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78" w:rsidRPr="00FE71EE" w:rsidRDefault="005B5678" w:rsidP="009329F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Arial" w:cs="Arial"/>
          <w:b/>
          <w:bCs/>
          <w:kern w:val="24"/>
          <w:sz w:val="32"/>
          <w:szCs w:val="32"/>
          <w:rtl/>
        </w:rPr>
      </w:pPr>
      <w:r w:rsidRPr="00FE71EE">
        <w:rPr>
          <w:rFonts w:ascii="Calibri" w:hAnsi="Arial" w:cs="Arial"/>
          <w:b/>
          <w:bCs/>
          <w:kern w:val="24"/>
          <w:sz w:val="32"/>
          <w:szCs w:val="32"/>
          <w:rtl/>
        </w:rPr>
        <w:t>المحاضرة الثامنة</w:t>
      </w:r>
    </w:p>
    <w:p w:rsidR="005B5678" w:rsidRPr="00FE71EE" w:rsidRDefault="005B5678" w:rsidP="00FE71EE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Arial" w:cs="Arial"/>
          <w:kern w:val="24"/>
          <w:sz w:val="28"/>
          <w:szCs w:val="28"/>
          <w:rtl/>
        </w:rPr>
      </w:pPr>
    </w:p>
    <w:p w:rsidR="005B5678" w:rsidRPr="00FE71EE" w:rsidRDefault="005B5678" w:rsidP="00FE71EE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</w:rPr>
      </w:pPr>
      <w:r w:rsidRPr="00FE71EE"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  <w:rtl/>
        </w:rPr>
        <w:t>تمتاز الكتابة المتصلة بعدة ميزات منها :</w:t>
      </w:r>
      <w:r w:rsidR="009329F8"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</w:rPr>
        <w:t xml:space="preserve">          </w:t>
      </w:r>
    </w:p>
    <w:p w:rsidR="005B5678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</w:t>
      </w:r>
      <w:r w:rsidR="009329F8">
        <w:rPr>
          <w:rFonts w:ascii="Calibri" w:hAnsi="Arial" w:cs="Arial" w:hint="cs"/>
          <w:kern w:val="24"/>
          <w:sz w:val="28"/>
          <w:szCs w:val="28"/>
          <w:rtl/>
        </w:rPr>
        <w:t xml:space="preserve">        </w:t>
      </w:r>
      <w:r>
        <w:rPr>
          <w:rFonts w:ascii="Calibri" w:hAnsi="Arial" w:cs="Arial" w:hint="cs"/>
          <w:kern w:val="24"/>
          <w:sz w:val="28"/>
          <w:szCs w:val="28"/>
          <w:rtl/>
        </w:rPr>
        <w:t xml:space="preserve"> </w:t>
      </w:r>
      <w:r w:rsidR="009329F8">
        <w:rPr>
          <w:rFonts w:ascii="Calibri" w:hAnsi="Arial" w:cs="Arial" w:hint="cs"/>
          <w:kern w:val="24"/>
          <w:sz w:val="28"/>
          <w:szCs w:val="28"/>
          <w:rtl/>
        </w:rPr>
        <w:t xml:space="preserve"> </w:t>
      </w:r>
      <w:r>
        <w:rPr>
          <w:rFonts w:ascii="Calibri" w:hAnsi="Arial" w:cs="Arial" w:hint="cs"/>
          <w:kern w:val="24"/>
          <w:sz w:val="28"/>
          <w:szCs w:val="28"/>
          <w:rtl/>
        </w:rPr>
        <w:t xml:space="preserve">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وتمتاز الكتابة المتصلة بعدة ميزات منها :</w:t>
      </w:r>
    </w:p>
    <w:p w:rsidR="005B5678" w:rsidRPr="00FE71EE" w:rsidRDefault="005B5678" w:rsidP="00FE71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FE71EE">
        <w:rPr>
          <w:rFonts w:ascii="Calibri" w:hAnsi="Arial" w:cs="Arial"/>
          <w:kern w:val="24"/>
          <w:sz w:val="28"/>
          <w:szCs w:val="28"/>
          <w:rtl/>
        </w:rPr>
        <w:t>أن حروف الكلمات يتم وصلها لتشكيل الكل .</w:t>
      </w:r>
    </w:p>
    <w:p w:rsidR="005B5678" w:rsidRPr="00FE71EE" w:rsidRDefault="005B5678" w:rsidP="00FE71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FE71EE">
        <w:rPr>
          <w:rFonts w:ascii="Calibri" w:hAnsi="Arial" w:cs="Arial"/>
          <w:kern w:val="24"/>
          <w:sz w:val="28"/>
          <w:szCs w:val="28"/>
          <w:rtl/>
        </w:rPr>
        <w:t>عدم وجود فراغات بين الحروف كما هو الحال في طريقة الكتابة المنفصلة يخفف المشكلة .</w:t>
      </w:r>
    </w:p>
    <w:p w:rsidR="005B5678" w:rsidRPr="00FE71EE" w:rsidRDefault="005B5678" w:rsidP="00FE71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FE71EE">
        <w:rPr>
          <w:rFonts w:ascii="Calibri" w:hAnsi="Arial" w:cs="Arial"/>
          <w:kern w:val="24"/>
          <w:sz w:val="28"/>
          <w:szCs w:val="28"/>
          <w:rtl/>
        </w:rPr>
        <w:t xml:space="preserve">إن تشكيل ووصل الحروف في طريقة الكتابة المتصلة تقلل من احتمال الوقوع في الأخطاء العكسية </w:t>
      </w:r>
    </w:p>
    <w:p w:rsidR="005B5678" w:rsidRPr="00FE71EE" w:rsidRDefault="005B5678" w:rsidP="00FE71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 w:hint="cs"/>
          <w:kern w:val="24"/>
          <w:sz w:val="28"/>
          <w:szCs w:val="28"/>
          <w:rtl/>
        </w:rPr>
      </w:pPr>
      <w:r w:rsidRPr="00FE71EE">
        <w:rPr>
          <w:rFonts w:ascii="Calibri" w:hAnsi="Arial" w:cs="Arial"/>
          <w:kern w:val="24"/>
          <w:sz w:val="28"/>
          <w:szCs w:val="28"/>
          <w:rtl/>
        </w:rPr>
        <w:t>إنها أكثر فائدة وتحافظ على الوقت وذلك بتطوير المهارات المتوقعة في سنوات المدرسة اللاحقة .</w:t>
      </w:r>
    </w:p>
    <w:p w:rsidR="00FE71EE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</w:p>
    <w:p w:rsidR="005B5678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وقد يذهب البعض إلى التوصية بعدم تعليم الكتابة بالطريقة المتصلة حتى يتم تطوير الكتابة بالطريقة المنفصلة ( ولاس وكوفمان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>Wallace and Kauffman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1978 ) . إن وجهة النظر هذه تعكس موقف الأسلوب النمائي التقليدي لتعليم القراءة في الصف ولكنه لا يأخذ بالاعتبار المهمات المتطلبة في الكتابة المنفصلة للأطفال ذوي صعوبات التعلم والذين يعانون من إعاقات إدراكية – بصرية.</w:t>
      </w:r>
    </w:p>
    <w:p w:rsidR="005B5678" w:rsidRPr="00FE71EE" w:rsidRDefault="005B5678" w:rsidP="005B5678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kern w:val="24"/>
          <w:sz w:val="28"/>
          <w:szCs w:val="28"/>
          <w:rtl/>
        </w:rPr>
      </w:pPr>
    </w:p>
    <w:p w:rsidR="005B5678" w:rsidRPr="00FE71EE" w:rsidRDefault="005B5678" w:rsidP="00FE71EE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  <w:rtl/>
        </w:rPr>
      </w:pPr>
      <w:r w:rsidRPr="00FE71EE"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  <w:rtl/>
        </w:rPr>
        <w:br/>
        <w:t xml:space="preserve">تحسين التمييز البصري : </w:t>
      </w:r>
      <w:r w:rsidRPr="00FE71EE">
        <w:rPr>
          <w:rFonts w:ascii="Calibri" w:hAnsi="Times New Roman" w:cs="Calibri"/>
          <w:b/>
          <w:bCs/>
          <w:color w:val="FF0000"/>
          <w:kern w:val="24"/>
          <w:sz w:val="28"/>
          <w:szCs w:val="28"/>
          <w:u w:val="single"/>
        </w:rPr>
        <w:br/>
      </w:r>
    </w:p>
    <w:p w:rsidR="005B5678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hint="cs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إن الاطفال الذين يعانون من مشكلات في التمييز البصري يجب أن يتعلموا التشابه والاختلاف في الأشكال , والأحجام , والحروف , والكلمات , والأعداد .. وغيرها . إن نوعية الاشارات بين المثيرات والتي يتم في ضوئها التمييز يجب أن تكون واضحة للطفل , فالطفل يجب أن تتاح له الفرصة لاختبار الاستجابات التمييزية .</w:t>
      </w:r>
    </w:p>
    <w:p w:rsidR="00FE71EE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hint="cs"/>
          <w:kern w:val="24"/>
          <w:sz w:val="28"/>
          <w:szCs w:val="28"/>
          <w:rtl/>
        </w:rPr>
      </w:pPr>
    </w:p>
    <w:p w:rsidR="005B5678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b/>
          <w:bCs/>
          <w:color w:val="FF0000"/>
          <w:kern w:val="24"/>
          <w:sz w:val="28"/>
          <w:szCs w:val="28"/>
          <w:u w:val="single"/>
        </w:rPr>
      </w:pPr>
      <w:r w:rsidRPr="00FE71EE">
        <w:rPr>
          <w:rFonts w:ascii="Calibri" w:hAnsi="Arial" w:cs="Arial" w:hint="cs"/>
          <w:b/>
          <w:bCs/>
          <w:color w:val="FF0000"/>
          <w:kern w:val="24"/>
          <w:sz w:val="28"/>
          <w:szCs w:val="28"/>
          <w:rtl/>
        </w:rPr>
        <w:t xml:space="preserve">      </w:t>
      </w:r>
      <w:r w:rsidR="005B5678" w:rsidRPr="00FE71EE"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  <w:rtl/>
        </w:rPr>
        <w:t xml:space="preserve"> تحسين الذاكرة البصرية للحروف والكلمات : </w:t>
      </w:r>
    </w:p>
    <w:p w:rsidR="005B5678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الأطفال الذين يستطيعون إعادة تصور أو تخيل الحروف هم أكثر قابلية وقدرة على كتابة الحروف بشكل مناسب . ولقد أوصى جونسون ومايكلبست ( 1967 ) مساعدة الأطفال ممن لديهم صعوبات في الذاكرة البصرية لإعادة تخيل الحروف والكلمات . ومن أساليب إعادة التصور هو أن تري الطفل شكلاً , أو حرفاً , أو كلمة وتمكينه من النظر إليها ومن ثم يغلق عينيه ويحاول إعادة تصور الحرف , أو الشكل , أو الكلمة ومن ثم يفتح عينيه لكي يتثبت من التخيل البصري . وكذلك عرض سلسة من الحروف على بطاقات ومن ثم يطلب منه إعادة انتاجها من الذاكرة . إن النشاطات من هذا النوع يقصد منها تزويد الطفل بالتدريب على استخدام الذاكرة مع الحروف والكلمات . ومن النشاطات الأخرى أن تجعل الطفل ينظر وينطق اسم الحرف أو الكلمة , وهذه طريقة أخرى لتقوية الذاكرة البصرية وذلك بربط التخيل البصري مع صوت الحرف أو الكلمة .</w:t>
      </w:r>
    </w:p>
    <w:p w:rsidR="005B5678" w:rsidRPr="00FE71EE" w:rsidRDefault="005B5678" w:rsidP="005B5678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kern w:val="24"/>
          <w:sz w:val="28"/>
          <w:szCs w:val="28"/>
          <w:rtl/>
        </w:rPr>
      </w:pPr>
    </w:p>
    <w:p w:rsidR="005B5678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 w:hint="cs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lastRenderedPageBreak/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إن اسلوب التتبع الحركي والحسي – الحركي الذي دافع عنه فيرنالد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 xml:space="preserve">Fernald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( 943 1) يتطلب من الطفل تتبع الحرف أو الكلمة حتى يتمكن من كتابتها بشكل آلي من الذاكرة . وهذا الأسلوب يستخدم نظام الذاكرة الحركية لتعزيز نظام الذاكرة البصرية , فحين يبأ الطفل تعلم الحرف أو الكلمة , فإن مرحلة التتبع هذه سوف تزول تدريجياً حيث يتعلم الطفل  رسم الأشكال غير المألوفة بالعينين .</w:t>
      </w:r>
    </w:p>
    <w:p w:rsidR="00FE71EE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</w:p>
    <w:p w:rsidR="005B5678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color w:val="FF0000"/>
          <w:kern w:val="24"/>
          <w:sz w:val="28"/>
          <w:szCs w:val="28"/>
          <w:u w:val="single"/>
        </w:rPr>
      </w:pPr>
      <w:r w:rsidRPr="00FE71EE">
        <w:rPr>
          <w:rFonts w:ascii="Calibri" w:hAnsi="Arial" w:cs="Arial" w:hint="cs"/>
          <w:b/>
          <w:bCs/>
          <w:color w:val="FF0000"/>
          <w:kern w:val="24"/>
          <w:sz w:val="28"/>
          <w:szCs w:val="28"/>
          <w:rtl/>
        </w:rPr>
        <w:t xml:space="preserve">      </w:t>
      </w:r>
      <w:r w:rsidR="005B5678" w:rsidRPr="00FE71EE"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  <w:rtl/>
        </w:rPr>
        <w:t xml:space="preserve">علاج تشكيل الحروف </w:t>
      </w:r>
    </w:p>
    <w:p w:rsidR="005B5678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لقد اقترح كل من جرهام وميلر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 xml:space="preserve">Graham and Miller )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1980 ) الإجراءات التالية لتدريس تشكيل الحروف بعد مراجعتهم للأبحاث والدراسات في موضوع الكتابة .</w:t>
      </w:r>
    </w:p>
    <w:p w:rsidR="005B5678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إن الإجراءات النمائية والعلاجية لتدريس تشكيل الحروف هي نفسها في كل من الكتابة بطريقة الحروف المنفصلة أو المتصلة . فالحروف يتم تعليمها أولاً بشكل منفصل من خلال التدريب المركز , ومن ثم يطبق ذلك في سياق الكتابة . فالتشكيل الأولي للحروف يعتمد على الحث والتعزيز الخارجي ( مثل النسخ , والتتبع ) حتى يصبح ذلك في النهاية تعزيزاً داخلياً.</w:t>
      </w:r>
    </w:p>
    <w:p w:rsidR="005B5678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إن كثيراً من الأساليب والإجراءات التربوية والتعليمية يمكن أن تستخدم في تدريس تشكيل الحروف . وهذه الإجراءات تتضمن :</w:t>
      </w:r>
    </w:p>
    <w:p w:rsidR="005B5678" w:rsidRPr="00FE71EE" w:rsidRDefault="005B5678" w:rsidP="005B5678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kern w:val="24"/>
          <w:sz w:val="28"/>
          <w:szCs w:val="28"/>
          <w:rtl/>
        </w:rPr>
      </w:pPr>
      <w:r w:rsidRPr="00FE71EE">
        <w:rPr>
          <w:rFonts w:ascii="Calibri" w:hAnsi="Arial" w:cs="Arial"/>
          <w:kern w:val="24"/>
          <w:sz w:val="28"/>
          <w:szCs w:val="28"/>
          <w:rtl/>
        </w:rPr>
        <w:t xml:space="preserve">النمذجة </w:t>
      </w:r>
      <w:r w:rsidRPr="00FE71EE">
        <w:rPr>
          <w:rFonts w:ascii="Calibri" w:hAnsi="Times New Roman" w:cs="Calibri"/>
          <w:kern w:val="24"/>
          <w:sz w:val="28"/>
          <w:szCs w:val="28"/>
        </w:rPr>
        <w:t xml:space="preserve">(modeling ) </w:t>
      </w:r>
      <w:r w:rsidRPr="00FE71EE">
        <w:rPr>
          <w:rFonts w:ascii="Calibri" w:hAnsi="Arial" w:cs="Arial"/>
          <w:kern w:val="24"/>
          <w:sz w:val="28"/>
          <w:szCs w:val="28"/>
          <w:rtl/>
        </w:rPr>
        <w:t xml:space="preserve">يكتب المدرس الحرف ويسميه . أو يلاحظ الطالب العدد , والترتيب , واتجاه الخطوط </w:t>
      </w:r>
    </w:p>
    <w:p w:rsidR="005B5678" w:rsidRPr="00FE71EE" w:rsidRDefault="005B5678" w:rsidP="005B5678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kern w:val="24"/>
          <w:sz w:val="28"/>
          <w:szCs w:val="28"/>
          <w:rtl/>
        </w:rPr>
      </w:pPr>
    </w:p>
    <w:p w:rsidR="005B5678" w:rsidRPr="00FE71EE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ملاحظة العوامل المشتركة الهامة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>Noting Critical attributes )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)  يقوم المدرس بإجراء مقارنة بين الحرف وغيره من الحروف التي يشترك معها بخصائص تشكيلية .</w:t>
      </w:r>
    </w:p>
    <w:p w:rsidR="005B5678" w:rsidRDefault="00FE71EE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 w:hint="cs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793F37">
        <w:rPr>
          <w:rFonts w:ascii="Calibri" w:hAnsi="Arial" w:cs="Arial"/>
          <w:kern w:val="24"/>
          <w:sz w:val="28"/>
          <w:szCs w:val="28"/>
          <w:highlight w:val="yellow"/>
          <w:rtl/>
        </w:rPr>
        <w:t xml:space="preserve">المنبهات الجسمية  </w:t>
      </w:r>
      <w:r w:rsidR="005B5678" w:rsidRPr="00793F37">
        <w:rPr>
          <w:rFonts w:ascii="Calibri" w:hAnsi="Times New Roman" w:cs="Calibri"/>
          <w:kern w:val="24"/>
          <w:sz w:val="28"/>
          <w:szCs w:val="28"/>
          <w:highlight w:val="yellow"/>
        </w:rPr>
        <w:t>( Physical Cues )</w:t>
      </w:r>
      <w:r w:rsidR="005B5678" w:rsidRPr="00793F37">
        <w:rPr>
          <w:rFonts w:ascii="Calibri" w:hAnsi="Arial" w:cs="Arial"/>
          <w:kern w:val="24"/>
          <w:sz w:val="28"/>
          <w:szCs w:val="28"/>
          <w:highlight w:val="yellow"/>
          <w:rtl/>
        </w:rPr>
        <w:t xml:space="preserve"> يقوم المدرس بتوجيه يد الطفل في تشكيل الحرف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بالإضافة إلى ذلك يمكن توجيه حركة الطفل في تتبع الاتجاهات والترتيب من خلال الأسهم أو نقاط ملونة تحدد شكل الحرف</w:t>
      </w:r>
    </w:p>
    <w:p w:rsidR="00793F37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</w:p>
    <w:p w:rsidR="005B5678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 w:hint="cs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التتبع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 xml:space="preserve">( tracing )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يشكل الطفل عن طريق رسم النماذج المنقطة بالتوصيل ما بين نقطة وأخرى والنماذج الباهتة والحروف البارزة .</w:t>
      </w:r>
    </w:p>
    <w:p w:rsidR="00793F37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</w:p>
    <w:p w:rsidR="005B5678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 w:hint="cs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النسخ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>( Copying )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ينسخ الطفل  الحرف على قطعة من الورق.</w:t>
      </w:r>
    </w:p>
    <w:p w:rsidR="00793F37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</w:p>
    <w:p w:rsidR="005B5678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 w:hint="cs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التعبير اللفظي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 xml:space="preserve">( Self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>–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 xml:space="preserve"> verbalization)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يعبر الطفل لفظياً عن الخطوات عند كتابة الحرف ( يستخدم النموذج السمعي ) .</w:t>
      </w:r>
    </w:p>
    <w:p w:rsidR="00793F37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</w:p>
    <w:p w:rsidR="005B5678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 w:hint="cs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الكتابة من الذاكرة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 xml:space="preserve">( Writing from memory )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يكتب الطفل الحرف دون مساعدة المنبهات </w:t>
      </w:r>
    </w:p>
    <w:p w:rsidR="00793F37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</w:p>
    <w:p w:rsidR="005B5678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 w:hint="cs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التكرار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 xml:space="preserve">( Repetition )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يتدرب الطالب على تشكيل الحرف من خلال التركيز على التدريبات المتعددة الحواس .</w:t>
      </w:r>
    </w:p>
    <w:p w:rsidR="00793F37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</w:p>
    <w:p w:rsidR="005B5678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 w:hint="cs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lastRenderedPageBreak/>
        <w:t xml:space="preserve"> 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تصحيح الذات والتغذية الراجعة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 xml:space="preserve">( Self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>–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 xml:space="preserve"> Correction feedback )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يقوم الطالب بتصحيح الحروف المشكلة بطريقة غير صحيحة بمساعدة المعينات البصرية ( لوحة الحروف الهجائية الموجودة على الحائط أو المقعد ) أو تحت إشراف وتوجيه المدرس .</w:t>
      </w:r>
    </w:p>
    <w:p w:rsidR="00793F37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</w:p>
    <w:p w:rsidR="005B5678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 w:hint="cs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التعزيز </w:t>
      </w:r>
      <w:r w:rsidR="005B5678" w:rsidRPr="00FE71EE">
        <w:rPr>
          <w:rFonts w:ascii="Calibri" w:hAnsi="Times New Roman" w:cs="Calibri"/>
          <w:kern w:val="24"/>
          <w:sz w:val="28"/>
          <w:szCs w:val="28"/>
        </w:rPr>
        <w:t>( Reinforcement )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يمدح المدرس الطالب ويقدم له تعزيزاً أولياً على تصحيح تشكيل الحرف .</w:t>
      </w:r>
    </w:p>
    <w:p w:rsidR="00793F37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</w:p>
    <w:p w:rsidR="005B5678" w:rsidRPr="00FE71EE" w:rsidRDefault="005B5678" w:rsidP="005B5678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kern w:val="24"/>
          <w:sz w:val="28"/>
          <w:szCs w:val="28"/>
          <w:rtl/>
        </w:rPr>
      </w:pPr>
      <w:r w:rsidRPr="00FE71EE">
        <w:rPr>
          <w:rFonts w:ascii="Calibri" w:hAnsi="Arial" w:cs="Arial"/>
          <w:kern w:val="24"/>
          <w:sz w:val="28"/>
          <w:szCs w:val="28"/>
          <w:rtl/>
        </w:rPr>
        <w:t xml:space="preserve">وهناك عدد آخر من الاعتبارات التي يجب أن تؤخذ بالاعتبار في تدريس الكتابة </w:t>
      </w:r>
    </w:p>
    <w:p w:rsidR="005B5678" w:rsidRPr="00793F37" w:rsidRDefault="005B5678" w:rsidP="00793F37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color w:val="FF0000"/>
          <w:kern w:val="24"/>
          <w:sz w:val="28"/>
          <w:szCs w:val="28"/>
          <w:u w:val="single"/>
          <w:rtl/>
        </w:rPr>
      </w:pPr>
      <w:r w:rsidRPr="00793F37"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  <w:rtl/>
        </w:rPr>
        <w:br/>
        <w:t>السرعة في الكتابة :</w:t>
      </w:r>
      <w:r w:rsidRPr="00793F37">
        <w:rPr>
          <w:rFonts w:ascii="Calibri" w:hAnsi="Times New Roman" w:cs="Calibri"/>
          <w:color w:val="FF0000"/>
          <w:kern w:val="24"/>
          <w:sz w:val="28"/>
          <w:szCs w:val="28"/>
          <w:u w:val="single"/>
        </w:rPr>
        <w:br/>
      </w:r>
    </w:p>
    <w:p w:rsidR="005B5678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إن الكتابة الواضحة والفعالة تعتمد على ما هو أكثر من تشكيل الحرف . فالبراعة والسرعة تتطور من خلال الممارسة والتمرين . فحين يتعلم الطفل تشكيل الحرف بشكل صحيح ويكون قادراً على كتابة الحروف بشكل آلي , فإن السرعة في الكتابة سوف تزيد بالممارسة والتدريب فالاعتبار الأساسي هو توفير الفرصة للتمرين المستمر على الكتابة الصحيحة .</w:t>
      </w:r>
    </w:p>
    <w:p w:rsidR="005B5678" w:rsidRPr="00793F37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color w:val="FF0000"/>
          <w:kern w:val="24"/>
          <w:sz w:val="28"/>
          <w:szCs w:val="28"/>
          <w:u w:val="single"/>
        </w:rPr>
      </w:pPr>
      <w:r w:rsidRPr="00793F37">
        <w:rPr>
          <w:rFonts w:ascii="Calibri" w:hAnsi="Arial" w:cs="Arial" w:hint="cs"/>
          <w:b/>
          <w:bCs/>
          <w:color w:val="FF0000"/>
          <w:kern w:val="24"/>
          <w:sz w:val="28"/>
          <w:szCs w:val="28"/>
          <w:rtl/>
        </w:rPr>
        <w:t xml:space="preserve">     </w:t>
      </w:r>
      <w:r w:rsidRPr="00793F37">
        <w:rPr>
          <w:rFonts w:ascii="Calibri" w:hAnsi="Arial" w:cs="Arial" w:hint="cs"/>
          <w:b/>
          <w:bCs/>
          <w:color w:val="FF0000"/>
          <w:kern w:val="24"/>
          <w:sz w:val="28"/>
          <w:szCs w:val="28"/>
          <w:u w:val="single"/>
          <w:rtl/>
        </w:rPr>
        <w:t xml:space="preserve"> </w:t>
      </w:r>
      <w:r w:rsidR="005B5678" w:rsidRPr="00793F37"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  <w:rtl/>
        </w:rPr>
        <w:t>الأخطاء العكسية :</w:t>
      </w:r>
    </w:p>
    <w:p w:rsidR="005B5678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b/>
          <w:bCs/>
          <w:kern w:val="24"/>
          <w:sz w:val="28"/>
          <w:szCs w:val="28"/>
          <w:rtl/>
        </w:rPr>
        <w:t xml:space="preserve">      </w:t>
      </w:r>
      <w:r w:rsidR="005B5678" w:rsidRPr="00FE71EE">
        <w:rPr>
          <w:rFonts w:ascii="Calibri" w:hAnsi="Arial" w:cs="Arial"/>
          <w:b/>
          <w:bCs/>
          <w:kern w:val="24"/>
          <w:sz w:val="28"/>
          <w:szCs w:val="28"/>
          <w:rtl/>
        </w:rPr>
        <w:t xml:space="preserve">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إن إحدى المشكلات الشائعة في الكتابة هو الميل لعكس الحروف . إن مثل هذه الأخطاء العكسية تعتبر أكثر شيوعاً في الكتابة بطريقة الحروف المنفصلة عنها في المتصلة إن أحد </w:t>
      </w:r>
      <w:r w:rsidR="005B5678" w:rsidRPr="00793F37">
        <w:rPr>
          <w:rFonts w:ascii="Calibri" w:hAnsi="Arial" w:cs="Arial"/>
          <w:kern w:val="24"/>
          <w:sz w:val="28"/>
          <w:szCs w:val="28"/>
          <w:highlight w:val="yellow"/>
          <w:rtl/>
        </w:rPr>
        <w:t>الطرق المستخدمة في تصحيح مثل هذا الخطأ في الكتابة بالطريقة الأولى هي كتابة الحرف المتصل فوق الحرف المطبوع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 . ولقد ذكر ماذر وهيلي حالة من الخطأ العكسي التي تم تصحيحها بالتأكيد على الذاكرة البصرية والتدريب على التصور والتخيل في كتابة الحروف المعكوسة .</w:t>
      </w:r>
    </w:p>
    <w:p w:rsidR="005B5678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ويظهر الخطأ العكسي في الكتابة لدى الأطفال الصغار أكثر من الأطفال الكبار ما لم يكن هناك عاملاً يسهم في حدوث مثل هذا الخطأ . ولدى بعض الأطفال يستمر الخطأ العكسي بسبب ضعف التخيل البصري كما ذكر سابقاً . والبعض الآخر من الأطفال وخاصة الأعسر والذي تحول إلى الكتابة بيده اليمنى في مراحل سابقة يستمر في عكس الحروف . وفي هذه الحالات فإن ممارسة الكتابة والتدريب عليها بشكل صحيح يساعد في التغلب على الأخطاء العكسية .</w:t>
      </w:r>
    </w:p>
    <w:p w:rsidR="005B5678" w:rsidRPr="00FE71EE" w:rsidRDefault="005B5678" w:rsidP="005B5678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kern w:val="24"/>
          <w:sz w:val="28"/>
          <w:szCs w:val="28"/>
          <w:rtl/>
        </w:rPr>
      </w:pPr>
      <w:r w:rsidRPr="00FE71EE">
        <w:rPr>
          <w:rFonts w:ascii="Calibri" w:hAnsi="Arial" w:cs="Arial"/>
          <w:kern w:val="24"/>
          <w:sz w:val="28"/>
          <w:szCs w:val="28"/>
          <w:rtl/>
        </w:rPr>
        <w:t xml:space="preserve">1984 ) </w:t>
      </w:r>
    </w:p>
    <w:p w:rsidR="005B5678" w:rsidRPr="00793F37" w:rsidRDefault="005B5678" w:rsidP="00793F37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color w:val="FF0000"/>
          <w:kern w:val="24"/>
          <w:sz w:val="28"/>
          <w:szCs w:val="28"/>
          <w:u w:val="single"/>
          <w:rtl/>
        </w:rPr>
      </w:pPr>
      <w:r w:rsidRPr="00793F37"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  <w:rtl/>
        </w:rPr>
        <w:br/>
        <w:t>الكتابة المتصلة :</w:t>
      </w:r>
      <w:r w:rsidRPr="00793F37">
        <w:rPr>
          <w:rFonts w:ascii="Calibri" w:hAnsi="Times New Roman" w:cs="Calibri"/>
          <w:color w:val="FF0000"/>
          <w:kern w:val="24"/>
          <w:sz w:val="28"/>
          <w:szCs w:val="28"/>
          <w:u w:val="single"/>
        </w:rPr>
        <w:br/>
      </w:r>
    </w:p>
    <w:p w:rsidR="005B5678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إن نفس المشكلات المتعلقة بتشكيل الحروف غير الواضحة والتي وجدت في الكتابة المنفصلة وجدت أيضاً في الكتابة المتصلة . فإذا كان لدى الطفل مشكلات في الكتابة المنفصلة , فليس من الحكمة الانتقال والتحول إلى الكتابة المتصلة حيث أنها أكثر صعوبة للتعلم . وتتطلب الكتابة المتصلة نشاطات حركية دقيقة بدرجة أكبر من الكتابة المنفصلة ويجب تقديمها بعد أن يصبح الطفل بارعاً في الكتابة المنفصلة . </w:t>
      </w:r>
    </w:p>
    <w:p w:rsidR="005B5678" w:rsidRPr="00793F37" w:rsidRDefault="00793F37" w:rsidP="00793F37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  <w:rtl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 xml:space="preserve">ولقد دافع ستراوس وليتنن ( 1947 ) عن الكتابة المتصلة وذلك لإيمانهم أنها تصحح الأخطاء العكسية في الكتابة . ويتفق المؤلفان بأن من كان لديه ميل كبير وواضح للوقوع في الأخطاء العكسية في الكتابة , فإن الكتابة المتصلة سوف تساعد في تصحيح مشكلة عكس الحروف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lastRenderedPageBreak/>
        <w:t>التي يعانون منها . والنقطة الأساسية التي تساعد في ذلك هي أنه متى استخدمت النظم العلاجية , فالإجراء لابد وأن يكون ثابتاً ومنظماً . والطفل يحتاج إلى تمرين في التق</w:t>
      </w:r>
      <w:r>
        <w:rPr>
          <w:rFonts w:ascii="Calibri" w:hAnsi="Arial" w:cs="Arial"/>
          <w:kern w:val="24"/>
          <w:sz w:val="28"/>
          <w:szCs w:val="28"/>
          <w:rtl/>
        </w:rPr>
        <w:t xml:space="preserve">دم خطوة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خطوة مع تقديم التعزيز عند تشكيل الحرف الصحيح .</w:t>
      </w:r>
      <w:r w:rsidR="005B5678" w:rsidRPr="00793F37"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  <w:rtl/>
        </w:rPr>
        <w:br/>
      </w:r>
      <w:r w:rsidR="005B5678" w:rsidRPr="00793F37">
        <w:rPr>
          <w:rFonts w:ascii="Calibri" w:hAnsi="Arial" w:cs="Arial"/>
          <w:b/>
          <w:bCs/>
          <w:color w:val="FF0000"/>
          <w:kern w:val="24"/>
          <w:sz w:val="28"/>
          <w:szCs w:val="28"/>
          <w:u w:val="single"/>
          <w:rtl/>
        </w:rPr>
        <w:br/>
        <w:t xml:space="preserve"> : أسلوب المنظم </w:t>
      </w:r>
      <w:r w:rsidR="005B5678" w:rsidRPr="00793F37">
        <w:rPr>
          <w:rFonts w:ascii="Calibri" w:hAnsi="Times New Roman" w:cs="Calibri"/>
          <w:b/>
          <w:bCs/>
          <w:color w:val="FF0000"/>
          <w:kern w:val="24"/>
          <w:sz w:val="28"/>
          <w:szCs w:val="28"/>
          <w:u w:val="single"/>
        </w:rPr>
        <w:t xml:space="preserve">VAKT </w:t>
      </w:r>
      <w:r w:rsidR="005B5678" w:rsidRPr="00793F37">
        <w:rPr>
          <w:rFonts w:ascii="Calibri" w:hAnsi="Times New Roman" w:cs="Calibri"/>
          <w:color w:val="FF0000"/>
          <w:kern w:val="24"/>
          <w:sz w:val="28"/>
          <w:szCs w:val="28"/>
          <w:u w:val="single"/>
        </w:rPr>
        <w:br/>
      </w:r>
    </w:p>
    <w:p w:rsidR="005B5678" w:rsidRPr="00FE71EE" w:rsidRDefault="00793F37" w:rsidP="005B5678">
      <w:pPr>
        <w:autoSpaceDE w:val="0"/>
        <w:autoSpaceDN w:val="0"/>
        <w:adjustRightInd w:val="0"/>
        <w:spacing w:after="0" w:line="240" w:lineRule="auto"/>
        <w:ind w:right="540" w:hanging="540"/>
        <w:rPr>
          <w:rFonts w:ascii="Calibri" w:hAnsi="Times New Roman" w:cs="Calibri"/>
          <w:kern w:val="24"/>
          <w:sz w:val="28"/>
          <w:szCs w:val="28"/>
        </w:rPr>
      </w:pPr>
      <w:r>
        <w:rPr>
          <w:rFonts w:ascii="Calibri" w:hAnsi="Arial" w:cs="Arial" w:hint="cs"/>
          <w:kern w:val="24"/>
          <w:sz w:val="28"/>
          <w:szCs w:val="28"/>
          <w:rtl/>
        </w:rPr>
        <w:t xml:space="preserve">       </w:t>
      </w:r>
      <w:r w:rsidR="005B5678" w:rsidRPr="00FE71EE">
        <w:rPr>
          <w:rFonts w:ascii="Calibri" w:hAnsi="Arial" w:cs="Arial"/>
          <w:kern w:val="24"/>
          <w:sz w:val="28"/>
          <w:szCs w:val="28"/>
          <w:rtl/>
        </w:rPr>
        <w:t>عند العمل مع الأطفال ممن لديهم مشكلات شديدة في تعلم الكتابة , فقد استخدمت الخطوات الاثنتي عشر التالية بنجاح , ويقترح أن يتبع المدرس التسلسل التالي :</w:t>
      </w:r>
    </w:p>
    <w:p w:rsidR="005B5678" w:rsidRPr="00793F37" w:rsidRDefault="005B5678" w:rsidP="00793F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793F37">
        <w:rPr>
          <w:rFonts w:ascii="Calibri" w:hAnsi="Arial" w:cs="Arial"/>
          <w:kern w:val="24"/>
          <w:sz w:val="28"/>
          <w:szCs w:val="28"/>
          <w:rtl/>
        </w:rPr>
        <w:t>ضع أنت والطفل هدفاً خاصاً بتعلم تشكيل الحروف بشكل واضح 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بعد الحصول على انتباه الطفل , شكل الحرف الذي سيتم تعليمه في حين يلاحظ الطفل حركة وشكل الحرف.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سم الحرف هذا " حرف أ " عند كتابتك له , وأسأل الطفل إعادة اسمه . وحين يعيد الطفل الاسم أكد ذلك بقولك جيد " هذا حرف أ ".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أعد كتابة الحرف وناقش التشكيل مع الطفل " لاحظ لقد بدأنا من هنا , ومن ثم شكلنا الحرف بهذه الطريقة ".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  <w:rtl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اسأل الطفل أن يتتبع الحرف بإصبعه وأن يسميه . ويجب إعادة ذلك عدة مرات 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حين يقوم الطفل الحرف اسأله أن يصف العملية كما ذكرتها في الخطوة الرابعة 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اكتب الحرف على شكل نقاط (     ) واسأل الطفل أن يتتبعه باستخدام طبشورة أو القلم ليشكل الحرف الكامل . أعد ذلك عدة مرات 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اسأل الطالب أن ينسخ الحرف من نموذج . أعد ذلك عدة مرات , وتأكد أن الطفل ينسخ بشكل واضح 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حين يكون الطفل قادراً على نسخ الحرف بوضوح , أطلب منه أن يكتبه من الذاكرة دون نموذج 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ساعد الطفل على مقارنة الحرف المكتوب بالنموذج 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حين يكون الطفل قادراً على الكتابة بوضوح قدم حرفاً آخر مثل ( ب ) للتعليم وحين يتم تعلم الحرف ( ب ) اسأل الطفل " اكتب الآن حرف ب " ومن ثم قدم حرفاً جديداً . إذ يساعد ذلك على زيادة التعلم ويجنب زيادة العبء على الطفل بتقديم حرفين في جلسة واحدة .</w:t>
      </w:r>
    </w:p>
    <w:p w:rsidR="005B5678" w:rsidRPr="009329F8" w:rsidRDefault="005B5678" w:rsidP="009329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0"/>
        <w:rPr>
          <w:rFonts w:ascii="Calibri" w:hAnsi="Times New Roman" w:cs="Calibri"/>
          <w:kern w:val="24"/>
          <w:sz w:val="28"/>
          <w:szCs w:val="28"/>
        </w:rPr>
      </w:pPr>
      <w:r w:rsidRPr="009329F8">
        <w:rPr>
          <w:rFonts w:ascii="Calibri" w:hAnsi="Arial" w:cs="Arial"/>
          <w:kern w:val="24"/>
          <w:sz w:val="28"/>
          <w:szCs w:val="28"/>
          <w:rtl/>
        </w:rPr>
        <w:t>في جميع المراحل عزز الطفل على استجاباته الصحيحة والمناسبة .</w:t>
      </w:r>
    </w:p>
    <w:p w:rsidR="005B5678" w:rsidRPr="005B5678" w:rsidRDefault="005B5678" w:rsidP="005B5678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kern w:val="24"/>
          <w:sz w:val="40"/>
          <w:szCs w:val="40"/>
          <w:rtl/>
        </w:rPr>
      </w:pPr>
    </w:p>
    <w:p w:rsidR="005B5678" w:rsidRPr="005B5678" w:rsidRDefault="005B5678" w:rsidP="005B5678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Calibri" w:hAnsi="Arial" w:cs="Arial"/>
          <w:kern w:val="24"/>
          <w:sz w:val="64"/>
          <w:szCs w:val="64"/>
          <w:rtl/>
        </w:rPr>
      </w:pPr>
    </w:p>
    <w:sectPr w:rsidR="005B5678" w:rsidRPr="005B5678" w:rsidSect="009329F8">
      <w:headerReference w:type="default" r:id="rId7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50" w:rsidRDefault="00BE7C50" w:rsidP="009329F8">
      <w:pPr>
        <w:spacing w:after="0" w:line="240" w:lineRule="auto"/>
      </w:pPr>
      <w:r>
        <w:separator/>
      </w:r>
    </w:p>
  </w:endnote>
  <w:endnote w:type="continuationSeparator" w:id="1">
    <w:p w:rsidR="00BE7C50" w:rsidRDefault="00BE7C50" w:rsidP="0093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50" w:rsidRDefault="00BE7C50" w:rsidP="009329F8">
      <w:pPr>
        <w:spacing w:after="0" w:line="240" w:lineRule="auto"/>
      </w:pPr>
      <w:r>
        <w:separator/>
      </w:r>
    </w:p>
  </w:footnote>
  <w:footnote w:type="continuationSeparator" w:id="1">
    <w:p w:rsidR="00BE7C50" w:rsidRDefault="00BE7C50" w:rsidP="0093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F8" w:rsidRPr="009329F8" w:rsidRDefault="009329F8">
    <w:pPr>
      <w:pStyle w:val="a4"/>
      <w:rPr>
        <w:b/>
        <w:bCs/>
      </w:rPr>
    </w:pPr>
    <w:r w:rsidRPr="009329F8">
      <w:rPr>
        <w:rFonts w:hint="cs"/>
        <w:b/>
        <w:bCs/>
        <w:rtl/>
      </w:rPr>
      <w:t xml:space="preserve">د. مجدي الشحات                                    صعوبات التعلم الأكاديمية                                          نجمة بلادها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D08"/>
    <w:multiLevelType w:val="hybridMultilevel"/>
    <w:tmpl w:val="D2A0DFD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6A255CFA"/>
    <w:multiLevelType w:val="hybridMultilevel"/>
    <w:tmpl w:val="1F542AE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678"/>
    <w:rsid w:val="0021729D"/>
    <w:rsid w:val="005B5678"/>
    <w:rsid w:val="00793F37"/>
    <w:rsid w:val="009329F8"/>
    <w:rsid w:val="009A4E5F"/>
    <w:rsid w:val="00BE7C50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E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3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329F8"/>
  </w:style>
  <w:style w:type="paragraph" w:styleId="a5">
    <w:name w:val="footer"/>
    <w:basedOn w:val="a"/>
    <w:link w:val="Char0"/>
    <w:uiPriority w:val="99"/>
    <w:semiHidden/>
    <w:unhideWhenUsed/>
    <w:rsid w:val="0093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3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2012-09-11T19:19:00Z</dcterms:created>
  <dcterms:modified xsi:type="dcterms:W3CDTF">2012-09-11T19:56:00Z</dcterms:modified>
</cp:coreProperties>
</file>