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7350B" w:rsidRDefault="00C7350B" w:rsidP="001F1FA6">
      <w:pPr>
        <w:rPr>
          <w:rFonts w:asciiTheme="majorBidi" w:hAnsiTheme="majorBidi" w:cstheme="majorBidi" w:hint="cs"/>
          <w:b/>
          <w:bCs/>
          <w:color w:val="FF0000"/>
          <w:sz w:val="24"/>
          <w:szCs w:val="24"/>
          <w:rtl/>
        </w:rPr>
      </w:pPr>
    </w:p>
    <w:p w:rsidR="008D11DC" w:rsidRPr="00C97D81" w:rsidRDefault="008D11DC" w:rsidP="003517B9">
      <w:pPr>
        <w:jc w:val="center"/>
        <w:rPr>
          <w:rFonts w:asciiTheme="majorBidi" w:hAnsiTheme="majorBidi" w:cstheme="majorBidi"/>
          <w:b/>
          <w:bCs/>
          <w:color w:val="FF0000"/>
          <w:sz w:val="24"/>
          <w:szCs w:val="24"/>
          <w:rtl/>
        </w:rPr>
      </w:pPr>
      <w:r w:rsidRPr="00C97D81">
        <w:rPr>
          <w:rFonts w:asciiTheme="majorBidi" w:hAnsiTheme="majorBidi" w:cstheme="majorBidi"/>
          <w:b/>
          <w:bCs/>
          <w:color w:val="FF0000"/>
          <w:sz w:val="24"/>
          <w:szCs w:val="24"/>
          <w:rtl/>
        </w:rPr>
        <w:t>المحاضره الاولى ..</w:t>
      </w:r>
    </w:p>
    <w:p w:rsidR="008D11DC" w:rsidRPr="00C97D81" w:rsidRDefault="008D11DC" w:rsidP="003517B9">
      <w:pPr>
        <w:jc w:val="center"/>
        <w:rPr>
          <w:rFonts w:asciiTheme="majorBidi" w:hAnsiTheme="majorBidi" w:cstheme="majorBidi"/>
          <w:b/>
          <w:bCs/>
          <w:color w:val="76923C" w:themeColor="accent3" w:themeShade="BF"/>
          <w:sz w:val="24"/>
          <w:szCs w:val="24"/>
          <w:rtl/>
        </w:rPr>
      </w:pPr>
      <w:r w:rsidRPr="00C97D81">
        <w:rPr>
          <w:rFonts w:asciiTheme="majorBidi" w:hAnsiTheme="majorBidi" w:cstheme="majorBidi"/>
          <w:b/>
          <w:bCs/>
          <w:color w:val="76923C" w:themeColor="accent3" w:themeShade="BF"/>
          <w:sz w:val="24"/>
          <w:szCs w:val="24"/>
          <w:rtl/>
        </w:rPr>
        <w:t>حاسة السمع:</w:t>
      </w:r>
    </w:p>
    <w:p w:rsidR="008D11DC" w:rsidRPr="00C97D81" w:rsidRDefault="008D11DC" w:rsidP="008D11DC">
      <w:pPr>
        <w:rPr>
          <w:rFonts w:asciiTheme="majorBidi" w:hAnsiTheme="majorBidi" w:cstheme="majorBidi"/>
          <w:b/>
          <w:bCs/>
          <w:color w:val="943634" w:themeColor="accent2" w:themeShade="BF"/>
          <w:sz w:val="24"/>
          <w:szCs w:val="24"/>
          <w:rtl/>
        </w:rPr>
      </w:pPr>
      <w:r w:rsidRPr="00C97D81">
        <w:rPr>
          <w:rFonts w:asciiTheme="majorBidi" w:hAnsiTheme="majorBidi" w:cstheme="majorBidi"/>
          <w:b/>
          <w:bCs/>
          <w:color w:val="943634" w:themeColor="accent2" w:themeShade="BF"/>
          <w:sz w:val="24"/>
          <w:szCs w:val="24"/>
          <w:rtl/>
        </w:rPr>
        <w:t>مقدمة:</w:t>
      </w:r>
    </w:p>
    <w:p w:rsidR="00526D3A" w:rsidRPr="00C97D81" w:rsidRDefault="00667682" w:rsidP="008D11DC">
      <w:pPr>
        <w:numPr>
          <w:ilvl w:val="0"/>
          <w:numId w:val="1"/>
        </w:numPr>
        <w:rPr>
          <w:rFonts w:asciiTheme="majorBidi" w:hAnsiTheme="majorBidi" w:cstheme="majorBidi"/>
          <w:b/>
          <w:bCs/>
          <w:color w:val="92D050"/>
          <w:sz w:val="24"/>
          <w:szCs w:val="24"/>
        </w:rPr>
      </w:pPr>
      <w:r w:rsidRPr="00C97D81">
        <w:rPr>
          <w:rFonts w:asciiTheme="majorBidi" w:hAnsiTheme="majorBidi" w:cstheme="majorBidi"/>
          <w:b/>
          <w:bCs/>
          <w:color w:val="92D050"/>
          <w:sz w:val="24"/>
          <w:szCs w:val="24"/>
          <w:rtl/>
        </w:rPr>
        <w:t xml:space="preserve">كل ما يرد إلينا من العالم الخارجي </w:t>
      </w:r>
      <w:r w:rsidRPr="00465A95">
        <w:rPr>
          <w:rFonts w:asciiTheme="majorBidi" w:hAnsiTheme="majorBidi" w:cstheme="majorBidi"/>
          <w:b/>
          <w:bCs/>
          <w:color w:val="92D050"/>
          <w:sz w:val="24"/>
          <w:szCs w:val="24"/>
          <w:u w:val="single"/>
          <w:rtl/>
        </w:rPr>
        <w:t>كيف نستقبله</w:t>
      </w:r>
      <w:r w:rsidRPr="00C97D81">
        <w:rPr>
          <w:rFonts w:asciiTheme="majorBidi" w:hAnsiTheme="majorBidi" w:cstheme="majorBidi"/>
          <w:b/>
          <w:bCs/>
          <w:color w:val="92D050"/>
          <w:sz w:val="24"/>
          <w:szCs w:val="24"/>
          <w:rtl/>
        </w:rPr>
        <w:t>؟</w:t>
      </w:r>
    </w:p>
    <w:p w:rsidR="00526D3A" w:rsidRPr="00C97D81" w:rsidRDefault="00667682" w:rsidP="008D11DC">
      <w:pPr>
        <w:numPr>
          <w:ilvl w:val="0"/>
          <w:numId w:val="1"/>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نستقبله عن طريق الحواس، ثم نحسه أو نشعر به وند</w:t>
      </w:r>
      <w:r w:rsidRPr="00465A95">
        <w:rPr>
          <w:rFonts w:asciiTheme="majorBidi" w:hAnsiTheme="majorBidi" w:cstheme="majorBidi"/>
          <w:b/>
          <w:bCs/>
          <w:color w:val="17365D" w:themeColor="text2" w:themeShade="BF"/>
          <w:sz w:val="24"/>
          <w:szCs w:val="24"/>
          <w:rtl/>
        </w:rPr>
        <w:t>ركه</w:t>
      </w:r>
      <w:r w:rsidR="00465A95">
        <w:rPr>
          <w:rFonts w:asciiTheme="majorBidi" w:hAnsiTheme="majorBidi" w:cstheme="majorBidi" w:hint="cs"/>
          <w:b/>
          <w:bCs/>
          <w:color w:val="DE04D4"/>
          <w:sz w:val="24"/>
          <w:szCs w:val="24"/>
          <w:rtl/>
        </w:rPr>
        <w:t xml:space="preserve"> (</w:t>
      </w:r>
      <w:r w:rsidR="00465A95" w:rsidRPr="00465A95">
        <w:rPr>
          <w:rFonts w:asciiTheme="majorBidi" w:hAnsiTheme="majorBidi" w:cstheme="majorBidi" w:hint="cs"/>
          <w:b/>
          <w:bCs/>
          <w:color w:val="DE04D4"/>
          <w:sz w:val="24"/>
          <w:szCs w:val="24"/>
          <w:rtl/>
        </w:rPr>
        <w:t xml:space="preserve">عقلياً ) </w:t>
      </w:r>
      <w:r w:rsidRPr="00465A95">
        <w:rPr>
          <w:rFonts w:asciiTheme="majorBidi" w:hAnsiTheme="majorBidi" w:cstheme="majorBidi"/>
          <w:b/>
          <w:bCs/>
          <w:color w:val="DE04D4"/>
          <w:sz w:val="24"/>
          <w:szCs w:val="24"/>
          <w:rtl/>
        </w:rPr>
        <w:t>،</w:t>
      </w:r>
      <w:r w:rsidRPr="00465A95">
        <w:rPr>
          <w:rFonts w:asciiTheme="majorBidi" w:hAnsiTheme="majorBidi" w:cstheme="majorBidi"/>
          <w:b/>
          <w:bCs/>
          <w:color w:val="17365D" w:themeColor="text2" w:themeShade="BF"/>
          <w:sz w:val="24"/>
          <w:szCs w:val="24"/>
          <w:u w:val="single"/>
          <w:rtl/>
        </w:rPr>
        <w:t xml:space="preserve"> </w:t>
      </w:r>
      <w:r w:rsidRPr="00465A95">
        <w:rPr>
          <w:rFonts w:asciiTheme="majorBidi" w:hAnsiTheme="majorBidi" w:cstheme="majorBidi"/>
          <w:b/>
          <w:bCs/>
          <w:color w:val="92D050"/>
          <w:sz w:val="24"/>
          <w:szCs w:val="24"/>
          <w:u w:val="single"/>
          <w:rtl/>
        </w:rPr>
        <w:t>والسؤال الآن ما هي الحواس؟</w:t>
      </w:r>
    </w:p>
    <w:p w:rsidR="00526D3A" w:rsidRPr="00C97D81" w:rsidRDefault="00C97D81" w:rsidP="008D11DC">
      <w:pPr>
        <w:numPr>
          <w:ilvl w:val="0"/>
          <w:numId w:val="1"/>
        </w:numPr>
        <w:rPr>
          <w:rFonts w:asciiTheme="majorBidi" w:hAnsiTheme="majorBidi" w:cstheme="majorBidi"/>
          <w:b/>
          <w:bCs/>
          <w:color w:val="17365D" w:themeColor="text2" w:themeShade="BF"/>
          <w:sz w:val="24"/>
          <w:szCs w:val="24"/>
          <w:rtl/>
        </w:rPr>
      </w:pPr>
      <w:r w:rsidRPr="00465A95">
        <w:rPr>
          <w:rFonts w:asciiTheme="majorBidi" w:hAnsiTheme="majorBidi" w:cstheme="majorBidi"/>
          <w:b/>
          <w:bCs/>
          <w:color w:val="E36C0A" w:themeColor="accent6" w:themeShade="BF"/>
          <w:sz w:val="24"/>
          <w:szCs w:val="24"/>
          <w:u w:val="single"/>
          <w:rtl/>
        </w:rPr>
        <w:t>الحواس هي</w:t>
      </w:r>
      <w:r w:rsidRPr="00465A95">
        <w:rPr>
          <w:rFonts w:asciiTheme="majorBidi" w:hAnsiTheme="majorBidi" w:cstheme="majorBidi" w:hint="cs"/>
          <w:b/>
          <w:bCs/>
          <w:color w:val="E36C0A" w:themeColor="accent6" w:themeShade="BF"/>
          <w:sz w:val="24"/>
          <w:szCs w:val="24"/>
          <w:u w:val="single"/>
          <w:rtl/>
        </w:rPr>
        <w:t>ي :</w:t>
      </w:r>
      <w:r w:rsidRPr="00547C9C">
        <w:rPr>
          <w:rFonts w:asciiTheme="majorBidi" w:hAnsiTheme="majorBidi" w:cstheme="majorBidi" w:hint="cs"/>
          <w:b/>
          <w:bCs/>
          <w:color w:val="E36C0A" w:themeColor="accent6" w:themeShade="BF"/>
          <w:sz w:val="24"/>
          <w:szCs w:val="24"/>
          <w:rtl/>
        </w:rPr>
        <w:t xml:space="preserve"> </w:t>
      </w:r>
      <w:r w:rsidR="00667682" w:rsidRPr="00C97D81">
        <w:rPr>
          <w:rFonts w:asciiTheme="majorBidi" w:hAnsiTheme="majorBidi" w:cstheme="majorBidi"/>
          <w:b/>
          <w:bCs/>
          <w:color w:val="17365D" w:themeColor="text2" w:themeShade="BF"/>
          <w:sz w:val="24"/>
          <w:szCs w:val="24"/>
          <w:rtl/>
        </w:rPr>
        <w:t>السمع – البصر – الشم – التذوق – اللمس؛ وهذه الحواس نستطيع أن نطلق عليها المستقبلات الخارجية؛ فهي تستقبل كل ما يأتي لنا من البيئة وتغيراتها المختلفة.</w:t>
      </w:r>
    </w:p>
    <w:p w:rsidR="008D11DC" w:rsidRPr="00465A95" w:rsidRDefault="00667682" w:rsidP="00547C9C">
      <w:pPr>
        <w:numPr>
          <w:ilvl w:val="0"/>
          <w:numId w:val="1"/>
        </w:numPr>
        <w:rPr>
          <w:rFonts w:asciiTheme="majorBidi" w:hAnsiTheme="majorBidi" w:cstheme="majorBidi"/>
          <w:b/>
          <w:bCs/>
          <w:color w:val="E36C0A" w:themeColor="accent6" w:themeShade="BF"/>
          <w:sz w:val="24"/>
          <w:szCs w:val="24"/>
          <w:u w:val="single"/>
          <w:rtl/>
        </w:rPr>
      </w:pPr>
      <w:r w:rsidRPr="00465A95">
        <w:rPr>
          <w:rFonts w:asciiTheme="majorBidi" w:hAnsiTheme="majorBidi" w:cstheme="majorBidi"/>
          <w:b/>
          <w:bCs/>
          <w:color w:val="92D050"/>
          <w:sz w:val="24"/>
          <w:szCs w:val="24"/>
          <w:u w:val="single"/>
          <w:rtl/>
        </w:rPr>
        <w:t>هل يكتسب الفرد الحواس؟</w:t>
      </w:r>
      <w:r w:rsidRPr="00C97D81">
        <w:rPr>
          <w:rFonts w:asciiTheme="majorBidi" w:hAnsiTheme="majorBidi" w:cstheme="majorBidi"/>
          <w:b/>
          <w:bCs/>
          <w:color w:val="92D050"/>
          <w:sz w:val="24"/>
          <w:szCs w:val="24"/>
          <w:rtl/>
        </w:rPr>
        <w:t xml:space="preserve"> </w:t>
      </w:r>
      <w:r w:rsidRPr="00C97D81">
        <w:rPr>
          <w:rFonts w:asciiTheme="majorBidi" w:hAnsiTheme="majorBidi" w:cstheme="majorBidi"/>
          <w:b/>
          <w:bCs/>
          <w:color w:val="17365D" w:themeColor="text2" w:themeShade="BF"/>
          <w:sz w:val="24"/>
          <w:szCs w:val="24"/>
          <w:rtl/>
        </w:rPr>
        <w:t xml:space="preserve">والسؤال بصورة أخرى </w:t>
      </w:r>
      <w:r w:rsidRPr="00465A95">
        <w:rPr>
          <w:rFonts w:asciiTheme="majorBidi" w:hAnsiTheme="majorBidi" w:cstheme="majorBidi"/>
          <w:b/>
          <w:bCs/>
          <w:color w:val="E36C0A" w:themeColor="accent6" w:themeShade="BF"/>
          <w:sz w:val="24"/>
          <w:szCs w:val="24"/>
          <w:u w:val="single"/>
          <w:rtl/>
        </w:rPr>
        <w:t>هل يولد الفرد ولديه هذه الحواس؛ أم يزود بها ويكتسبها بعد الولادة؟!!!!</w:t>
      </w:r>
    </w:p>
    <w:p w:rsidR="00526D3A" w:rsidRPr="00C97D81" w:rsidRDefault="00667682" w:rsidP="008D11DC">
      <w:pPr>
        <w:numPr>
          <w:ilvl w:val="0"/>
          <w:numId w:val="2"/>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بالطبع الإجابة واضحة؛ فالفرد يولد بهذه الحواس؛ إنما ما يحدث بعد الولادة</w:t>
      </w:r>
      <w:r w:rsidRPr="00465A95">
        <w:rPr>
          <w:rFonts w:asciiTheme="majorBidi" w:hAnsiTheme="majorBidi" w:cstheme="majorBidi"/>
          <w:b/>
          <w:bCs/>
          <w:color w:val="17365D" w:themeColor="text2" w:themeShade="BF"/>
          <w:sz w:val="24"/>
          <w:szCs w:val="24"/>
          <w:u w:val="single"/>
          <w:rtl/>
        </w:rPr>
        <w:t xml:space="preserve"> هو إثارتها وقيامها بالعمل؛</w:t>
      </w:r>
      <w:r w:rsidRPr="00C97D81">
        <w:rPr>
          <w:rFonts w:asciiTheme="majorBidi" w:hAnsiTheme="majorBidi" w:cstheme="majorBidi"/>
          <w:b/>
          <w:bCs/>
          <w:color w:val="17365D" w:themeColor="text2" w:themeShade="BF"/>
          <w:sz w:val="24"/>
          <w:szCs w:val="24"/>
          <w:rtl/>
        </w:rPr>
        <w:t xml:space="preserve"> ووقتها نستطيع أن نفرق بين من تعمل لديه هذه الحواس، وبين ما يعاني من عدم عملها؛ وتكمن هنا المشكلة.</w:t>
      </w:r>
      <w:r w:rsidR="00465A95">
        <w:rPr>
          <w:rFonts w:asciiTheme="majorBidi" w:hAnsiTheme="majorBidi" w:cstheme="majorBidi" w:hint="cs"/>
          <w:b/>
          <w:bCs/>
          <w:color w:val="17365D" w:themeColor="text2" w:themeShade="BF"/>
          <w:sz w:val="24"/>
          <w:szCs w:val="24"/>
          <w:rtl/>
        </w:rPr>
        <w:t xml:space="preserve"> </w:t>
      </w:r>
    </w:p>
    <w:p w:rsidR="00526D3A" w:rsidRPr="00C97D81" w:rsidRDefault="00667682" w:rsidP="008D11DC">
      <w:pPr>
        <w:numPr>
          <w:ilvl w:val="0"/>
          <w:numId w:val="2"/>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وإذا كان لدينا الحواس الخمس كما سميناها منذ قليل</w:t>
      </w:r>
      <w:r w:rsidRPr="00547C9C">
        <w:rPr>
          <w:rFonts w:asciiTheme="majorBidi" w:hAnsiTheme="majorBidi" w:cstheme="majorBidi"/>
          <w:b/>
          <w:bCs/>
          <w:color w:val="92D050"/>
          <w:sz w:val="24"/>
          <w:szCs w:val="24"/>
          <w:rtl/>
        </w:rPr>
        <w:t>؛</w:t>
      </w:r>
      <w:r w:rsidRPr="00465A95">
        <w:rPr>
          <w:rFonts w:asciiTheme="majorBidi" w:hAnsiTheme="majorBidi" w:cstheme="majorBidi"/>
          <w:b/>
          <w:bCs/>
          <w:color w:val="92D050"/>
          <w:sz w:val="24"/>
          <w:szCs w:val="24"/>
          <w:u w:val="single"/>
          <w:rtl/>
        </w:rPr>
        <w:t xml:space="preserve"> فما هي أعضاء الجسم الخاصة بهذه الحواس؟</w:t>
      </w:r>
    </w:p>
    <w:p w:rsidR="00547C9C" w:rsidRPr="004D497C" w:rsidRDefault="00547C9C" w:rsidP="004D497C">
      <w:pPr>
        <w:numPr>
          <w:ilvl w:val="0"/>
          <w:numId w:val="2"/>
        </w:numPr>
        <w:rPr>
          <w:rFonts w:asciiTheme="majorBidi" w:hAnsiTheme="majorBidi" w:cstheme="majorBidi"/>
          <w:b/>
          <w:bCs/>
          <w:color w:val="548DD4" w:themeColor="text2" w:themeTint="99"/>
          <w:sz w:val="24"/>
          <w:szCs w:val="24"/>
          <w:rtl/>
        </w:rPr>
      </w:pPr>
      <w:r w:rsidRPr="00547C9C">
        <w:rPr>
          <w:rFonts w:asciiTheme="majorBidi" w:hAnsiTheme="majorBidi" w:cstheme="majorBidi"/>
          <w:b/>
          <w:bCs/>
          <w:color w:val="5F497A" w:themeColor="accent4" w:themeShade="BF"/>
          <w:sz w:val="24"/>
          <w:szCs w:val="24"/>
          <w:rtl/>
        </w:rPr>
        <w:t>العين</w:t>
      </w:r>
      <w:r w:rsidRPr="00547C9C">
        <w:rPr>
          <w:rFonts w:asciiTheme="majorBidi" w:hAnsiTheme="majorBidi" w:cstheme="majorBidi"/>
          <w:b/>
          <w:bCs/>
          <w:color w:val="548DD4" w:themeColor="text2" w:themeTint="99"/>
          <w:sz w:val="24"/>
          <w:szCs w:val="24"/>
          <w:rtl/>
        </w:rPr>
        <w:t xml:space="preserve"> ....</w:t>
      </w:r>
      <w:r w:rsidRPr="00547C9C">
        <w:rPr>
          <w:rFonts w:asciiTheme="majorBidi" w:hAnsiTheme="majorBidi" w:cstheme="majorBidi" w:hint="cs"/>
          <w:b/>
          <w:bCs/>
          <w:color w:val="548DD4" w:themeColor="text2" w:themeTint="99"/>
          <w:sz w:val="24"/>
          <w:szCs w:val="24"/>
          <w:rtl/>
        </w:rPr>
        <w:t xml:space="preserve"> </w:t>
      </w:r>
      <w:r w:rsidR="00667682" w:rsidRPr="00547C9C">
        <w:rPr>
          <w:rFonts w:asciiTheme="majorBidi" w:hAnsiTheme="majorBidi" w:cstheme="majorBidi"/>
          <w:b/>
          <w:bCs/>
          <w:color w:val="548DD4" w:themeColor="text2" w:themeTint="99"/>
          <w:sz w:val="24"/>
          <w:szCs w:val="24"/>
          <w:rtl/>
        </w:rPr>
        <w:t>للإبصار.</w:t>
      </w:r>
      <w:r w:rsidR="004D497C">
        <w:rPr>
          <w:rFonts w:asciiTheme="majorBidi" w:hAnsiTheme="majorBidi" w:cstheme="majorBidi" w:hint="cs"/>
          <w:b/>
          <w:bCs/>
          <w:color w:val="548DD4" w:themeColor="text2" w:themeTint="99"/>
          <w:sz w:val="24"/>
          <w:szCs w:val="24"/>
          <w:rtl/>
        </w:rPr>
        <w:t xml:space="preserve"> _ </w:t>
      </w:r>
      <w:r w:rsidRPr="004D497C">
        <w:rPr>
          <w:rFonts w:asciiTheme="majorBidi" w:hAnsiTheme="majorBidi" w:cstheme="majorBidi"/>
          <w:b/>
          <w:bCs/>
          <w:color w:val="5F497A" w:themeColor="accent4" w:themeShade="BF"/>
          <w:sz w:val="24"/>
          <w:szCs w:val="24"/>
          <w:rtl/>
        </w:rPr>
        <w:t xml:space="preserve">الأذن </w:t>
      </w:r>
      <w:r w:rsidRPr="004D497C">
        <w:rPr>
          <w:rFonts w:asciiTheme="majorBidi" w:hAnsiTheme="majorBidi" w:cstheme="majorBidi"/>
          <w:b/>
          <w:bCs/>
          <w:color w:val="548DD4" w:themeColor="text2" w:themeTint="99"/>
          <w:sz w:val="24"/>
          <w:szCs w:val="24"/>
          <w:rtl/>
        </w:rPr>
        <w:t>....</w:t>
      </w:r>
      <w:r w:rsidRPr="004D497C">
        <w:rPr>
          <w:rFonts w:asciiTheme="majorBidi" w:hAnsiTheme="majorBidi" w:cstheme="majorBidi" w:hint="cs"/>
          <w:b/>
          <w:bCs/>
          <w:color w:val="548DD4" w:themeColor="text2" w:themeTint="99"/>
          <w:sz w:val="24"/>
          <w:szCs w:val="24"/>
          <w:rtl/>
        </w:rPr>
        <w:t xml:space="preserve"> </w:t>
      </w:r>
      <w:r w:rsidR="00667682" w:rsidRPr="004D497C">
        <w:rPr>
          <w:rFonts w:asciiTheme="majorBidi" w:hAnsiTheme="majorBidi" w:cstheme="majorBidi"/>
          <w:b/>
          <w:bCs/>
          <w:color w:val="548DD4" w:themeColor="text2" w:themeTint="99"/>
          <w:sz w:val="24"/>
          <w:szCs w:val="24"/>
          <w:rtl/>
        </w:rPr>
        <w:t>للسمع.</w:t>
      </w:r>
      <w:r w:rsidR="004D497C">
        <w:rPr>
          <w:rFonts w:asciiTheme="majorBidi" w:hAnsiTheme="majorBidi" w:cstheme="majorBidi" w:hint="cs"/>
          <w:b/>
          <w:bCs/>
          <w:color w:val="548DD4" w:themeColor="text2" w:themeTint="99"/>
          <w:sz w:val="24"/>
          <w:szCs w:val="24"/>
          <w:rtl/>
        </w:rPr>
        <w:t xml:space="preserve"> _ </w:t>
      </w:r>
      <w:r w:rsidRPr="004D497C">
        <w:rPr>
          <w:rFonts w:asciiTheme="majorBidi" w:hAnsiTheme="majorBidi" w:cstheme="majorBidi"/>
          <w:b/>
          <w:bCs/>
          <w:color w:val="5F497A" w:themeColor="accent4" w:themeShade="BF"/>
          <w:sz w:val="24"/>
          <w:szCs w:val="24"/>
          <w:rtl/>
        </w:rPr>
        <w:t>اللسان</w:t>
      </w:r>
      <w:r w:rsidRPr="004D497C">
        <w:rPr>
          <w:rFonts w:asciiTheme="majorBidi" w:hAnsiTheme="majorBidi" w:cstheme="majorBidi"/>
          <w:b/>
          <w:bCs/>
          <w:color w:val="548DD4" w:themeColor="text2" w:themeTint="99"/>
          <w:sz w:val="24"/>
          <w:szCs w:val="24"/>
          <w:rtl/>
        </w:rPr>
        <w:t xml:space="preserve"> ....</w:t>
      </w:r>
      <w:r w:rsidRPr="004D497C">
        <w:rPr>
          <w:rFonts w:asciiTheme="majorBidi" w:hAnsiTheme="majorBidi" w:cstheme="majorBidi" w:hint="cs"/>
          <w:b/>
          <w:bCs/>
          <w:color w:val="548DD4" w:themeColor="text2" w:themeTint="99"/>
          <w:sz w:val="24"/>
          <w:szCs w:val="24"/>
          <w:rtl/>
        </w:rPr>
        <w:t xml:space="preserve"> </w:t>
      </w:r>
      <w:r w:rsidR="00667682" w:rsidRPr="004D497C">
        <w:rPr>
          <w:rFonts w:asciiTheme="majorBidi" w:hAnsiTheme="majorBidi" w:cstheme="majorBidi"/>
          <w:b/>
          <w:bCs/>
          <w:color w:val="548DD4" w:themeColor="text2" w:themeTint="99"/>
          <w:sz w:val="24"/>
          <w:szCs w:val="24"/>
          <w:rtl/>
        </w:rPr>
        <w:t>للتذوق.</w:t>
      </w:r>
      <w:r w:rsidR="004D497C">
        <w:rPr>
          <w:rFonts w:asciiTheme="majorBidi" w:hAnsiTheme="majorBidi" w:cstheme="majorBidi" w:hint="cs"/>
          <w:b/>
          <w:bCs/>
          <w:color w:val="548DD4" w:themeColor="text2" w:themeTint="99"/>
          <w:sz w:val="24"/>
          <w:szCs w:val="24"/>
          <w:rtl/>
        </w:rPr>
        <w:t xml:space="preserve"> _ </w:t>
      </w:r>
      <w:r w:rsidRPr="004D497C">
        <w:rPr>
          <w:rFonts w:asciiTheme="majorBidi" w:hAnsiTheme="majorBidi" w:cstheme="majorBidi"/>
          <w:b/>
          <w:bCs/>
          <w:color w:val="5F497A" w:themeColor="accent4" w:themeShade="BF"/>
          <w:sz w:val="24"/>
          <w:szCs w:val="24"/>
          <w:rtl/>
        </w:rPr>
        <w:t>الجلد</w:t>
      </w:r>
      <w:r w:rsidRPr="004D497C">
        <w:rPr>
          <w:rFonts w:asciiTheme="majorBidi" w:hAnsiTheme="majorBidi" w:cstheme="majorBidi"/>
          <w:b/>
          <w:bCs/>
          <w:color w:val="548DD4" w:themeColor="text2" w:themeTint="99"/>
          <w:sz w:val="24"/>
          <w:szCs w:val="24"/>
          <w:rtl/>
        </w:rPr>
        <w:t xml:space="preserve"> ....</w:t>
      </w:r>
      <w:r w:rsidRPr="004D497C">
        <w:rPr>
          <w:rFonts w:asciiTheme="majorBidi" w:hAnsiTheme="majorBidi" w:cstheme="majorBidi" w:hint="cs"/>
          <w:b/>
          <w:bCs/>
          <w:color w:val="548DD4" w:themeColor="text2" w:themeTint="99"/>
          <w:sz w:val="24"/>
          <w:szCs w:val="24"/>
          <w:rtl/>
        </w:rPr>
        <w:t xml:space="preserve"> </w:t>
      </w:r>
      <w:r w:rsidR="00667682" w:rsidRPr="004D497C">
        <w:rPr>
          <w:rFonts w:asciiTheme="majorBidi" w:hAnsiTheme="majorBidi" w:cstheme="majorBidi"/>
          <w:b/>
          <w:bCs/>
          <w:color w:val="548DD4" w:themeColor="text2" w:themeTint="99"/>
          <w:sz w:val="24"/>
          <w:szCs w:val="24"/>
          <w:rtl/>
        </w:rPr>
        <w:t>للمس.</w:t>
      </w:r>
      <w:r w:rsidR="004D497C">
        <w:rPr>
          <w:rFonts w:asciiTheme="majorBidi" w:hAnsiTheme="majorBidi" w:cstheme="majorBidi" w:hint="cs"/>
          <w:b/>
          <w:bCs/>
          <w:color w:val="548DD4" w:themeColor="text2" w:themeTint="99"/>
          <w:sz w:val="24"/>
          <w:szCs w:val="24"/>
          <w:rtl/>
        </w:rPr>
        <w:t xml:space="preserve"> _ </w:t>
      </w:r>
      <w:r w:rsidRPr="004D497C">
        <w:rPr>
          <w:rFonts w:asciiTheme="majorBidi" w:hAnsiTheme="majorBidi" w:cstheme="majorBidi"/>
          <w:b/>
          <w:bCs/>
          <w:color w:val="5F497A" w:themeColor="accent4" w:themeShade="BF"/>
          <w:sz w:val="24"/>
          <w:szCs w:val="24"/>
          <w:rtl/>
        </w:rPr>
        <w:t>الأنف</w:t>
      </w:r>
      <w:r w:rsidRPr="004D497C">
        <w:rPr>
          <w:rFonts w:asciiTheme="majorBidi" w:hAnsiTheme="majorBidi" w:cstheme="majorBidi"/>
          <w:b/>
          <w:bCs/>
          <w:color w:val="548DD4" w:themeColor="text2" w:themeTint="99"/>
          <w:sz w:val="24"/>
          <w:szCs w:val="24"/>
          <w:rtl/>
        </w:rPr>
        <w:t xml:space="preserve"> ....</w:t>
      </w:r>
      <w:r w:rsidRPr="004D497C">
        <w:rPr>
          <w:rFonts w:asciiTheme="majorBidi" w:hAnsiTheme="majorBidi" w:cstheme="majorBidi" w:hint="cs"/>
          <w:b/>
          <w:bCs/>
          <w:color w:val="548DD4" w:themeColor="text2" w:themeTint="99"/>
          <w:sz w:val="24"/>
          <w:szCs w:val="24"/>
          <w:rtl/>
        </w:rPr>
        <w:t xml:space="preserve"> </w:t>
      </w:r>
      <w:r w:rsidR="00667682" w:rsidRPr="004D497C">
        <w:rPr>
          <w:rFonts w:asciiTheme="majorBidi" w:hAnsiTheme="majorBidi" w:cstheme="majorBidi"/>
          <w:b/>
          <w:bCs/>
          <w:color w:val="548DD4" w:themeColor="text2" w:themeTint="99"/>
          <w:sz w:val="24"/>
          <w:szCs w:val="24"/>
          <w:rtl/>
        </w:rPr>
        <w:t>للشم.</w:t>
      </w:r>
    </w:p>
    <w:p w:rsidR="008D11DC" w:rsidRPr="00547C9C" w:rsidRDefault="008D11DC" w:rsidP="008D11DC">
      <w:pPr>
        <w:rPr>
          <w:rFonts w:asciiTheme="majorBidi" w:hAnsiTheme="majorBidi" w:cstheme="majorBidi"/>
          <w:b/>
          <w:bCs/>
          <w:color w:val="76923C" w:themeColor="accent3" w:themeShade="BF"/>
          <w:sz w:val="24"/>
          <w:szCs w:val="24"/>
          <w:rtl/>
        </w:rPr>
      </w:pPr>
      <w:r w:rsidRPr="00547C9C">
        <w:rPr>
          <w:rFonts w:asciiTheme="majorBidi" w:hAnsiTheme="majorBidi" w:cstheme="majorBidi"/>
          <w:b/>
          <w:bCs/>
          <w:color w:val="76923C" w:themeColor="accent3" w:themeShade="BF"/>
          <w:sz w:val="24"/>
          <w:szCs w:val="24"/>
          <w:rtl/>
        </w:rPr>
        <w:t>أهمية حاسة السمع:</w:t>
      </w:r>
    </w:p>
    <w:p w:rsidR="00526D3A" w:rsidRPr="00465A95" w:rsidRDefault="00667682" w:rsidP="008D11DC">
      <w:pPr>
        <w:numPr>
          <w:ilvl w:val="0"/>
          <w:numId w:val="3"/>
        </w:numPr>
        <w:rPr>
          <w:rFonts w:asciiTheme="majorBidi" w:hAnsiTheme="majorBidi" w:cstheme="majorBidi"/>
          <w:b/>
          <w:bCs/>
          <w:color w:val="92D050"/>
          <w:sz w:val="24"/>
          <w:szCs w:val="24"/>
          <w:u w:val="single"/>
        </w:rPr>
      </w:pPr>
      <w:r w:rsidRPr="00C97D81">
        <w:rPr>
          <w:rFonts w:asciiTheme="majorBidi" w:hAnsiTheme="majorBidi" w:cstheme="majorBidi"/>
          <w:b/>
          <w:bCs/>
          <w:color w:val="17365D" w:themeColor="text2" w:themeShade="BF"/>
          <w:sz w:val="24"/>
          <w:szCs w:val="24"/>
          <w:rtl/>
        </w:rPr>
        <w:t xml:space="preserve">السمع من العمليات المعقدة، والعالم حولنا ملئ بأنواع مختلفة من المثيرات الصوتية؛ </w:t>
      </w:r>
      <w:r w:rsidRPr="00465A95">
        <w:rPr>
          <w:rFonts w:asciiTheme="majorBidi" w:hAnsiTheme="majorBidi" w:cstheme="majorBidi"/>
          <w:b/>
          <w:bCs/>
          <w:color w:val="92D050"/>
          <w:sz w:val="24"/>
          <w:szCs w:val="24"/>
          <w:u w:val="single"/>
          <w:rtl/>
        </w:rPr>
        <w:t>والمثيرات الصوتية متنوعة مثل ماذا؟</w:t>
      </w:r>
    </w:p>
    <w:p w:rsidR="00526D3A" w:rsidRPr="00C97D81" w:rsidRDefault="00667682" w:rsidP="008D11DC">
      <w:pPr>
        <w:numPr>
          <w:ilvl w:val="0"/>
          <w:numId w:val="3"/>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صوت الإنسان.</w:t>
      </w:r>
    </w:p>
    <w:p w:rsidR="00526D3A" w:rsidRPr="00C97D81" w:rsidRDefault="00667682" w:rsidP="008D11DC">
      <w:pPr>
        <w:numPr>
          <w:ilvl w:val="0"/>
          <w:numId w:val="3"/>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صوت الحيوان.</w:t>
      </w:r>
    </w:p>
    <w:p w:rsidR="00526D3A" w:rsidRPr="00C97D81" w:rsidRDefault="00667682" w:rsidP="008D11DC">
      <w:pPr>
        <w:numPr>
          <w:ilvl w:val="0"/>
          <w:numId w:val="3"/>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صوت الآلات بمختلف أشكالها وأنواعها.</w:t>
      </w:r>
    </w:p>
    <w:p w:rsidR="00526D3A" w:rsidRPr="00C97D81" w:rsidRDefault="00667682" w:rsidP="008D11DC">
      <w:pPr>
        <w:numPr>
          <w:ilvl w:val="0"/>
          <w:numId w:val="3"/>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صوت الظواهر الطبيعية المختلفة؛ كالبراكين والسحب...الخ.</w:t>
      </w:r>
    </w:p>
    <w:p w:rsidR="008D11DC" w:rsidRPr="004D497C" w:rsidRDefault="00667682" w:rsidP="004D497C">
      <w:pPr>
        <w:numPr>
          <w:ilvl w:val="0"/>
          <w:numId w:val="3"/>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كما أن هناك أصوات مرتفعة وأصوات منخفضة، وأصوات هامسة.</w:t>
      </w:r>
    </w:p>
    <w:p w:rsidR="00526D3A" w:rsidRPr="00533A74" w:rsidRDefault="00667682" w:rsidP="008D11DC">
      <w:pPr>
        <w:numPr>
          <w:ilvl w:val="0"/>
          <w:numId w:val="4"/>
        </w:numPr>
        <w:rPr>
          <w:rFonts w:asciiTheme="majorBidi" w:hAnsiTheme="majorBidi" w:cstheme="majorBidi"/>
          <w:b/>
          <w:bCs/>
          <w:color w:val="17365D" w:themeColor="text2" w:themeShade="BF"/>
          <w:sz w:val="24"/>
          <w:szCs w:val="24"/>
          <w:u w:val="single"/>
        </w:rPr>
      </w:pPr>
      <w:r w:rsidRPr="00C97D81">
        <w:rPr>
          <w:rFonts w:asciiTheme="majorBidi" w:hAnsiTheme="majorBidi" w:cstheme="majorBidi"/>
          <w:b/>
          <w:bCs/>
          <w:color w:val="17365D" w:themeColor="text2" w:themeShade="BF"/>
          <w:sz w:val="24"/>
          <w:szCs w:val="24"/>
          <w:rtl/>
        </w:rPr>
        <w:t xml:space="preserve">وعلى الرغم من هذا التنوع في الأصوات؛ والتباين فيها </w:t>
      </w:r>
      <w:r w:rsidRPr="00533A74">
        <w:rPr>
          <w:rFonts w:asciiTheme="majorBidi" w:hAnsiTheme="majorBidi" w:cstheme="majorBidi"/>
          <w:b/>
          <w:bCs/>
          <w:color w:val="17365D" w:themeColor="text2" w:themeShade="BF"/>
          <w:sz w:val="24"/>
          <w:szCs w:val="24"/>
          <w:u w:val="single"/>
          <w:rtl/>
        </w:rPr>
        <w:t>إلا أن الأذن البشرية لها القدرة المرتفعة للاستجابة لكل المثيرات تقريبًا.</w:t>
      </w:r>
    </w:p>
    <w:p w:rsidR="00526D3A" w:rsidRPr="00C97D81" w:rsidRDefault="00667682" w:rsidP="008D11DC">
      <w:pPr>
        <w:numPr>
          <w:ilvl w:val="0"/>
          <w:numId w:val="4"/>
        </w:numPr>
        <w:rPr>
          <w:rFonts w:asciiTheme="majorBidi" w:hAnsiTheme="majorBidi" w:cstheme="majorBidi"/>
          <w:b/>
          <w:bCs/>
          <w:color w:val="17365D" w:themeColor="text2" w:themeShade="BF"/>
          <w:sz w:val="24"/>
          <w:szCs w:val="24"/>
          <w:rtl/>
        </w:rPr>
      </w:pPr>
      <w:r w:rsidRPr="00533A74">
        <w:rPr>
          <w:rFonts w:asciiTheme="majorBidi" w:hAnsiTheme="majorBidi" w:cstheme="majorBidi"/>
          <w:b/>
          <w:bCs/>
          <w:color w:val="E36C0A" w:themeColor="accent6" w:themeShade="BF"/>
          <w:sz w:val="24"/>
          <w:szCs w:val="24"/>
          <w:u w:val="single"/>
          <w:rtl/>
        </w:rPr>
        <w:t xml:space="preserve">والأذن تستطيع تمييز النبرات الصوتية المختلفة كيف؟؛ </w:t>
      </w:r>
      <w:r w:rsidRPr="00C97D81">
        <w:rPr>
          <w:rFonts w:asciiTheme="majorBidi" w:hAnsiTheme="majorBidi" w:cstheme="majorBidi"/>
          <w:b/>
          <w:bCs/>
          <w:color w:val="17365D" w:themeColor="text2" w:themeShade="BF"/>
          <w:sz w:val="24"/>
          <w:szCs w:val="24"/>
          <w:rtl/>
        </w:rPr>
        <w:t xml:space="preserve">في حين أن العين مثلا لا تستطيع تحليل اللون المركب إلى ألوانه البسيطة؛ مثل: </w:t>
      </w:r>
      <w:r w:rsidRPr="00533A74">
        <w:rPr>
          <w:rFonts w:asciiTheme="majorBidi" w:hAnsiTheme="majorBidi" w:cstheme="majorBidi"/>
          <w:b/>
          <w:bCs/>
          <w:color w:val="9BBB59" w:themeColor="accent3"/>
          <w:sz w:val="24"/>
          <w:szCs w:val="24"/>
          <w:rtl/>
        </w:rPr>
        <w:t>اللون الأخضر</w:t>
      </w:r>
      <w:r w:rsidRPr="00C97D81">
        <w:rPr>
          <w:rFonts w:asciiTheme="majorBidi" w:hAnsiTheme="majorBidi" w:cstheme="majorBidi"/>
          <w:b/>
          <w:bCs/>
          <w:color w:val="17365D" w:themeColor="text2" w:themeShade="BF"/>
          <w:sz w:val="24"/>
          <w:szCs w:val="24"/>
          <w:rtl/>
        </w:rPr>
        <w:t xml:space="preserve"> فهل عندما نراه نستطيع تحليله إلى اللون </w:t>
      </w:r>
      <w:r w:rsidRPr="00533A74">
        <w:rPr>
          <w:rFonts w:asciiTheme="majorBidi" w:hAnsiTheme="majorBidi" w:cstheme="majorBidi"/>
          <w:b/>
          <w:bCs/>
          <w:color w:val="548DD4" w:themeColor="text2" w:themeTint="99"/>
          <w:sz w:val="24"/>
          <w:szCs w:val="24"/>
          <w:rtl/>
        </w:rPr>
        <w:t>الأزرق</w:t>
      </w:r>
      <w:r w:rsidRPr="00C97D81">
        <w:rPr>
          <w:rFonts w:asciiTheme="majorBidi" w:hAnsiTheme="majorBidi" w:cstheme="majorBidi"/>
          <w:b/>
          <w:bCs/>
          <w:color w:val="17365D" w:themeColor="text2" w:themeShade="BF"/>
          <w:sz w:val="24"/>
          <w:szCs w:val="24"/>
          <w:rtl/>
        </w:rPr>
        <w:t xml:space="preserve"> و</w:t>
      </w:r>
      <w:r w:rsidRPr="00533A74">
        <w:rPr>
          <w:rFonts w:asciiTheme="majorBidi" w:hAnsiTheme="majorBidi" w:cstheme="majorBidi"/>
          <w:b/>
          <w:bCs/>
          <w:color w:val="FFC000"/>
          <w:sz w:val="24"/>
          <w:szCs w:val="24"/>
          <w:rtl/>
        </w:rPr>
        <w:t>الأصفر</w:t>
      </w:r>
      <w:r w:rsidRPr="00C97D81">
        <w:rPr>
          <w:rFonts w:asciiTheme="majorBidi" w:hAnsiTheme="majorBidi" w:cstheme="majorBidi"/>
          <w:b/>
          <w:bCs/>
          <w:color w:val="17365D" w:themeColor="text2" w:themeShade="BF"/>
          <w:sz w:val="24"/>
          <w:szCs w:val="24"/>
          <w:rtl/>
        </w:rPr>
        <w:t>.</w:t>
      </w:r>
      <w:r w:rsidR="00533A74">
        <w:rPr>
          <w:rFonts w:asciiTheme="majorBidi" w:hAnsiTheme="majorBidi" w:cstheme="majorBidi" w:hint="cs"/>
          <w:b/>
          <w:bCs/>
          <w:color w:val="17365D" w:themeColor="text2" w:themeShade="BF"/>
          <w:sz w:val="24"/>
          <w:szCs w:val="24"/>
          <w:rtl/>
        </w:rPr>
        <w:t xml:space="preserve"> </w:t>
      </w:r>
      <w:r w:rsidR="00533A74" w:rsidRPr="00533A74">
        <w:rPr>
          <w:rFonts w:asciiTheme="majorBidi" w:hAnsiTheme="majorBidi" w:cstheme="majorBidi" w:hint="cs"/>
          <w:b/>
          <w:bCs/>
          <w:color w:val="DE04D4"/>
          <w:sz w:val="24"/>
          <w:szCs w:val="24"/>
          <w:rtl/>
        </w:rPr>
        <w:t>( الاذن تستطيع ان تميز بين نبرات الصوت , الصوت العالي والمنخفظ والهامس )</w:t>
      </w:r>
    </w:p>
    <w:p w:rsidR="004D497C" w:rsidRPr="004D497C" w:rsidRDefault="00667682" w:rsidP="004D497C">
      <w:pPr>
        <w:numPr>
          <w:ilvl w:val="0"/>
          <w:numId w:val="4"/>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وتمتاز حاسة السمع بأنها </w:t>
      </w:r>
      <w:r w:rsidRPr="00533A74">
        <w:rPr>
          <w:rFonts w:asciiTheme="majorBidi" w:hAnsiTheme="majorBidi" w:cstheme="majorBidi"/>
          <w:b/>
          <w:bCs/>
          <w:color w:val="17365D" w:themeColor="text2" w:themeShade="BF"/>
          <w:sz w:val="24"/>
          <w:szCs w:val="24"/>
          <w:u w:val="single"/>
          <w:rtl/>
        </w:rPr>
        <w:t>تستطيع استقبال المؤثرات الصوتية أو الأصوات من مصادر بعيدة جدا</w:t>
      </w:r>
      <w:r w:rsidRPr="00C97D81">
        <w:rPr>
          <w:rFonts w:asciiTheme="majorBidi" w:hAnsiTheme="majorBidi" w:cstheme="majorBidi"/>
          <w:b/>
          <w:bCs/>
          <w:color w:val="17365D" w:themeColor="text2" w:themeShade="BF"/>
          <w:sz w:val="24"/>
          <w:szCs w:val="24"/>
          <w:rtl/>
        </w:rPr>
        <w:t>؛ بمعنى أنني الآن داخل هذه الحجرة ويمكنني أن أسمع ما يحدث في الخارج.</w:t>
      </w:r>
    </w:p>
    <w:p w:rsidR="00526D3A" w:rsidRPr="00533A74" w:rsidRDefault="00667682" w:rsidP="008D11DC">
      <w:pPr>
        <w:numPr>
          <w:ilvl w:val="0"/>
          <w:numId w:val="5"/>
        </w:numPr>
        <w:rPr>
          <w:rFonts w:asciiTheme="majorBidi" w:hAnsiTheme="majorBidi" w:cstheme="majorBidi"/>
          <w:b/>
          <w:bCs/>
          <w:color w:val="C0504D" w:themeColor="accent2"/>
          <w:sz w:val="24"/>
          <w:szCs w:val="24"/>
          <w:u w:val="single"/>
        </w:rPr>
      </w:pPr>
      <w:r w:rsidRPr="00533A74">
        <w:rPr>
          <w:rFonts w:asciiTheme="majorBidi" w:hAnsiTheme="majorBidi" w:cstheme="majorBidi"/>
          <w:b/>
          <w:bCs/>
          <w:color w:val="C0504D" w:themeColor="accent2"/>
          <w:sz w:val="24"/>
          <w:szCs w:val="24"/>
          <w:u w:val="single"/>
          <w:rtl/>
        </w:rPr>
        <w:lastRenderedPageBreak/>
        <w:t>كذلك يمكنني السماع من كافة الاتجاهات؛ كيف؟</w:t>
      </w:r>
    </w:p>
    <w:p w:rsidR="00526D3A" w:rsidRPr="00533A74" w:rsidRDefault="00667682" w:rsidP="006F0D7E">
      <w:pPr>
        <w:pStyle w:val="ListParagraph"/>
        <w:numPr>
          <w:ilvl w:val="0"/>
          <w:numId w:val="205"/>
        </w:numPr>
        <w:rPr>
          <w:rFonts w:asciiTheme="majorBidi" w:hAnsiTheme="majorBidi" w:cstheme="majorBidi"/>
          <w:b/>
          <w:bCs/>
          <w:color w:val="17365D" w:themeColor="text2" w:themeShade="BF"/>
          <w:sz w:val="24"/>
          <w:szCs w:val="24"/>
          <w:rtl/>
        </w:rPr>
      </w:pPr>
      <w:r w:rsidRPr="00533A74">
        <w:rPr>
          <w:rFonts w:asciiTheme="majorBidi" w:hAnsiTheme="majorBidi" w:cstheme="majorBidi"/>
          <w:b/>
          <w:bCs/>
          <w:color w:val="17365D" w:themeColor="text2" w:themeShade="BF"/>
          <w:sz w:val="24"/>
          <w:szCs w:val="24"/>
          <w:rtl/>
        </w:rPr>
        <w:t xml:space="preserve">بمعنى أنني يمكنني أن أسمع </w:t>
      </w:r>
      <w:r w:rsidRPr="00533A74">
        <w:rPr>
          <w:rFonts w:asciiTheme="majorBidi" w:hAnsiTheme="majorBidi" w:cstheme="majorBidi"/>
          <w:b/>
          <w:bCs/>
          <w:color w:val="17365D" w:themeColor="text2" w:themeShade="BF"/>
          <w:sz w:val="24"/>
          <w:szCs w:val="24"/>
          <w:u w:val="single"/>
          <w:rtl/>
        </w:rPr>
        <w:t>من خلفي</w:t>
      </w:r>
      <w:r w:rsidRPr="00533A74">
        <w:rPr>
          <w:rFonts w:asciiTheme="majorBidi" w:hAnsiTheme="majorBidi" w:cstheme="majorBidi"/>
          <w:b/>
          <w:bCs/>
          <w:color w:val="17365D" w:themeColor="text2" w:themeShade="BF"/>
          <w:sz w:val="24"/>
          <w:szCs w:val="24"/>
          <w:rtl/>
        </w:rPr>
        <w:t xml:space="preserve">، أو </w:t>
      </w:r>
      <w:r w:rsidRPr="00533A74">
        <w:rPr>
          <w:rFonts w:asciiTheme="majorBidi" w:hAnsiTheme="majorBidi" w:cstheme="majorBidi"/>
          <w:b/>
          <w:bCs/>
          <w:color w:val="17365D" w:themeColor="text2" w:themeShade="BF"/>
          <w:sz w:val="24"/>
          <w:szCs w:val="24"/>
          <w:u w:val="single"/>
          <w:rtl/>
        </w:rPr>
        <w:t>من أمامي</w:t>
      </w:r>
      <w:r w:rsidRPr="00533A74">
        <w:rPr>
          <w:rFonts w:asciiTheme="majorBidi" w:hAnsiTheme="majorBidi" w:cstheme="majorBidi"/>
          <w:b/>
          <w:bCs/>
          <w:color w:val="17365D" w:themeColor="text2" w:themeShade="BF"/>
          <w:sz w:val="24"/>
          <w:szCs w:val="24"/>
          <w:rtl/>
        </w:rPr>
        <w:t xml:space="preserve">؛ أو حتى أسمع من هو </w:t>
      </w:r>
      <w:r w:rsidRPr="00533A74">
        <w:rPr>
          <w:rFonts w:asciiTheme="majorBidi" w:hAnsiTheme="majorBidi" w:cstheme="majorBidi"/>
          <w:b/>
          <w:bCs/>
          <w:color w:val="17365D" w:themeColor="text2" w:themeShade="BF"/>
          <w:sz w:val="24"/>
          <w:szCs w:val="24"/>
          <w:u w:val="single"/>
          <w:rtl/>
        </w:rPr>
        <w:t>في الطابق الأعلى</w:t>
      </w:r>
      <w:r w:rsidRPr="00533A74">
        <w:rPr>
          <w:rFonts w:asciiTheme="majorBidi" w:hAnsiTheme="majorBidi" w:cstheme="majorBidi"/>
          <w:b/>
          <w:bCs/>
          <w:color w:val="17365D" w:themeColor="text2" w:themeShade="BF"/>
          <w:sz w:val="24"/>
          <w:szCs w:val="24"/>
          <w:rtl/>
        </w:rPr>
        <w:t xml:space="preserve">، أو الموجود </w:t>
      </w:r>
      <w:r w:rsidRPr="00533A74">
        <w:rPr>
          <w:rFonts w:asciiTheme="majorBidi" w:hAnsiTheme="majorBidi" w:cstheme="majorBidi"/>
          <w:b/>
          <w:bCs/>
          <w:color w:val="17365D" w:themeColor="text2" w:themeShade="BF"/>
          <w:sz w:val="24"/>
          <w:szCs w:val="24"/>
          <w:u w:val="single"/>
          <w:rtl/>
        </w:rPr>
        <w:t>في الطابق الأسفل</w:t>
      </w:r>
      <w:r w:rsidRPr="00533A74">
        <w:rPr>
          <w:rFonts w:asciiTheme="majorBidi" w:hAnsiTheme="majorBidi" w:cstheme="majorBidi"/>
          <w:b/>
          <w:bCs/>
          <w:color w:val="17365D" w:themeColor="text2" w:themeShade="BF"/>
          <w:sz w:val="24"/>
          <w:szCs w:val="24"/>
          <w:rtl/>
        </w:rPr>
        <w:t>.</w:t>
      </w:r>
    </w:p>
    <w:p w:rsidR="00526D3A" w:rsidRPr="00533A74" w:rsidRDefault="00667682" w:rsidP="008D11DC">
      <w:pPr>
        <w:numPr>
          <w:ilvl w:val="0"/>
          <w:numId w:val="5"/>
        </w:numPr>
        <w:rPr>
          <w:rFonts w:asciiTheme="majorBidi" w:hAnsiTheme="majorBidi" w:cstheme="majorBidi"/>
          <w:b/>
          <w:bCs/>
          <w:color w:val="DE04D4"/>
          <w:sz w:val="24"/>
          <w:szCs w:val="24"/>
          <w:rtl/>
        </w:rPr>
      </w:pPr>
      <w:r w:rsidRPr="00C97D81">
        <w:rPr>
          <w:rFonts w:asciiTheme="majorBidi" w:hAnsiTheme="majorBidi" w:cstheme="majorBidi"/>
          <w:b/>
          <w:bCs/>
          <w:color w:val="17365D" w:themeColor="text2" w:themeShade="BF"/>
          <w:sz w:val="24"/>
          <w:szCs w:val="24"/>
          <w:rtl/>
        </w:rPr>
        <w:t>ومن خلال كل ذلك نستطيع القول أن الأذن تمثل مصدر أمن للإنسان.</w:t>
      </w:r>
      <w:r w:rsidR="00533A74">
        <w:rPr>
          <w:rFonts w:asciiTheme="majorBidi" w:hAnsiTheme="majorBidi" w:cstheme="majorBidi" w:hint="cs"/>
          <w:b/>
          <w:bCs/>
          <w:color w:val="17365D" w:themeColor="text2" w:themeShade="BF"/>
          <w:sz w:val="24"/>
          <w:szCs w:val="24"/>
          <w:rtl/>
        </w:rPr>
        <w:t xml:space="preserve"> </w:t>
      </w:r>
      <w:r w:rsidR="00533A74" w:rsidRPr="00533A74">
        <w:rPr>
          <w:rFonts w:asciiTheme="majorBidi" w:hAnsiTheme="majorBidi" w:cstheme="majorBidi" w:hint="cs"/>
          <w:b/>
          <w:bCs/>
          <w:color w:val="DE04D4"/>
          <w:sz w:val="24"/>
          <w:szCs w:val="24"/>
          <w:rtl/>
        </w:rPr>
        <w:t xml:space="preserve">( الانسان الذي يسمع يحس بنوع من الاطمئنان والأمان ) </w:t>
      </w:r>
    </w:p>
    <w:p w:rsidR="00526D3A" w:rsidRPr="00C97D81" w:rsidRDefault="00667682" w:rsidP="008D11DC">
      <w:pPr>
        <w:numPr>
          <w:ilvl w:val="0"/>
          <w:numId w:val="5"/>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وتعمل حاسة السمع (مهمة) على تنمية القدرات العقلية والشعورية.</w:t>
      </w:r>
      <w:r w:rsidR="00533A74">
        <w:rPr>
          <w:rFonts w:asciiTheme="majorBidi" w:hAnsiTheme="majorBidi" w:cstheme="majorBidi" w:hint="cs"/>
          <w:b/>
          <w:bCs/>
          <w:color w:val="17365D" w:themeColor="text2" w:themeShade="BF"/>
          <w:sz w:val="24"/>
          <w:szCs w:val="24"/>
          <w:rtl/>
        </w:rPr>
        <w:t xml:space="preserve"> </w:t>
      </w:r>
    </w:p>
    <w:p w:rsidR="008D11DC" w:rsidRPr="00547C9C" w:rsidRDefault="00667682" w:rsidP="00547C9C">
      <w:pPr>
        <w:numPr>
          <w:ilvl w:val="0"/>
          <w:numId w:val="5"/>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كما أن لها دور كبير في اكتساب اللغة؛ خاصة للأطفال الصغار.</w:t>
      </w:r>
    </w:p>
    <w:p w:rsidR="008D11DC" w:rsidRPr="00547C9C" w:rsidRDefault="008D11DC" w:rsidP="008D11DC">
      <w:pPr>
        <w:rPr>
          <w:rFonts w:asciiTheme="majorBidi" w:hAnsiTheme="majorBidi" w:cstheme="majorBidi"/>
          <w:b/>
          <w:bCs/>
          <w:color w:val="76923C" w:themeColor="accent3" w:themeShade="BF"/>
          <w:sz w:val="24"/>
          <w:szCs w:val="24"/>
          <w:rtl/>
        </w:rPr>
      </w:pPr>
      <w:r w:rsidRPr="00547C9C">
        <w:rPr>
          <w:rFonts w:asciiTheme="majorBidi" w:hAnsiTheme="majorBidi" w:cstheme="majorBidi"/>
          <w:b/>
          <w:bCs/>
          <w:color w:val="76923C" w:themeColor="accent3" w:themeShade="BF"/>
          <w:sz w:val="24"/>
          <w:szCs w:val="24"/>
          <w:rtl/>
        </w:rPr>
        <w:t>تطور حاسة السمع:</w:t>
      </w:r>
    </w:p>
    <w:p w:rsidR="00526D3A" w:rsidRPr="00C97D81" w:rsidRDefault="00667682" w:rsidP="008D11DC">
      <w:pPr>
        <w:numPr>
          <w:ilvl w:val="0"/>
          <w:numId w:val="6"/>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 xml:space="preserve">ترى بعض الدراسات أن جهاز الأذن </w:t>
      </w:r>
      <w:r w:rsidRPr="00533A74">
        <w:rPr>
          <w:rFonts w:asciiTheme="majorBidi" w:hAnsiTheme="majorBidi" w:cstheme="majorBidi"/>
          <w:b/>
          <w:bCs/>
          <w:color w:val="17365D" w:themeColor="text2" w:themeShade="BF"/>
          <w:sz w:val="24"/>
          <w:szCs w:val="24"/>
          <w:u w:val="single"/>
          <w:rtl/>
        </w:rPr>
        <w:t>ينمو لدى الإنسان في فترة الحمل</w:t>
      </w:r>
      <w:r w:rsidRPr="00C97D81">
        <w:rPr>
          <w:rFonts w:asciiTheme="majorBidi" w:hAnsiTheme="majorBidi" w:cstheme="majorBidi"/>
          <w:b/>
          <w:bCs/>
          <w:color w:val="17365D" w:themeColor="text2" w:themeShade="BF"/>
          <w:sz w:val="24"/>
          <w:szCs w:val="24"/>
          <w:rtl/>
        </w:rPr>
        <w:t>؛ إلى درجة تمكنه من العمل قبل الميلاد.</w:t>
      </w:r>
    </w:p>
    <w:p w:rsidR="00526D3A" w:rsidRPr="00533A74" w:rsidRDefault="00667682" w:rsidP="008D11DC">
      <w:pPr>
        <w:numPr>
          <w:ilvl w:val="0"/>
          <w:numId w:val="6"/>
        </w:numPr>
        <w:rPr>
          <w:rFonts w:asciiTheme="majorBidi" w:hAnsiTheme="majorBidi" w:cstheme="majorBidi"/>
          <w:b/>
          <w:bCs/>
          <w:color w:val="17365D" w:themeColor="text2" w:themeShade="BF"/>
          <w:sz w:val="24"/>
          <w:szCs w:val="24"/>
          <w:u w:val="single"/>
          <w:rtl/>
        </w:rPr>
      </w:pPr>
      <w:r w:rsidRPr="00C97D81">
        <w:rPr>
          <w:rFonts w:asciiTheme="majorBidi" w:hAnsiTheme="majorBidi" w:cstheme="majorBidi"/>
          <w:b/>
          <w:bCs/>
          <w:color w:val="17365D" w:themeColor="text2" w:themeShade="BF"/>
          <w:sz w:val="24"/>
          <w:szCs w:val="24"/>
          <w:rtl/>
        </w:rPr>
        <w:t xml:space="preserve">في حين ترى دراسات أخرى أن جهاز السمع (الأذن ومكوناتها) </w:t>
      </w:r>
      <w:r w:rsidRPr="00533A74">
        <w:rPr>
          <w:rFonts w:asciiTheme="majorBidi" w:hAnsiTheme="majorBidi" w:cstheme="majorBidi"/>
          <w:b/>
          <w:bCs/>
          <w:color w:val="17365D" w:themeColor="text2" w:themeShade="BF"/>
          <w:sz w:val="24"/>
          <w:szCs w:val="24"/>
          <w:u w:val="single"/>
          <w:rtl/>
        </w:rPr>
        <w:t>يعمل لدى الإنسان بعد الولادة بعشرة دقائق.</w:t>
      </w:r>
    </w:p>
    <w:p w:rsidR="00526D3A" w:rsidRPr="00C97D81" w:rsidRDefault="00667682" w:rsidP="008D11DC">
      <w:pPr>
        <w:numPr>
          <w:ilvl w:val="0"/>
          <w:numId w:val="6"/>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وترى دراسات ثالثة </w:t>
      </w:r>
      <w:r w:rsidRPr="00533A74">
        <w:rPr>
          <w:rFonts w:asciiTheme="majorBidi" w:hAnsiTheme="majorBidi" w:cstheme="majorBidi"/>
          <w:b/>
          <w:bCs/>
          <w:color w:val="17365D" w:themeColor="text2" w:themeShade="BF"/>
          <w:sz w:val="24"/>
          <w:szCs w:val="24"/>
          <w:u w:val="single"/>
          <w:rtl/>
        </w:rPr>
        <w:t>عدم قدرة الطفل على السمع في الأيام الأولى بعد الولادة؛</w:t>
      </w:r>
      <w:r w:rsidRPr="00C97D81">
        <w:rPr>
          <w:rFonts w:asciiTheme="majorBidi" w:hAnsiTheme="majorBidi" w:cstheme="majorBidi"/>
          <w:b/>
          <w:bCs/>
          <w:color w:val="17365D" w:themeColor="text2" w:themeShade="BF"/>
          <w:sz w:val="24"/>
          <w:szCs w:val="24"/>
          <w:rtl/>
        </w:rPr>
        <w:t xml:space="preserve"> فنجد الكثير من الأطفال لا يستجيبون لأي منبه صوتي مهما كانت قوته لعدة ساعات، وقد تصل إلى عدة أيام بعد الميلاد.</w:t>
      </w:r>
    </w:p>
    <w:p w:rsidR="00526D3A" w:rsidRPr="00C97D81" w:rsidRDefault="00667682" w:rsidP="008D11DC">
      <w:pPr>
        <w:numPr>
          <w:ilvl w:val="0"/>
          <w:numId w:val="6"/>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بمعنى أننا لو قمنا بعمل أي أصوات بجانب أذن الطفل فلن يستجيب.</w:t>
      </w:r>
    </w:p>
    <w:p w:rsidR="00526D3A" w:rsidRPr="00533A74" w:rsidRDefault="00667682" w:rsidP="007C2776">
      <w:pPr>
        <w:pStyle w:val="ListParagraph"/>
        <w:numPr>
          <w:ilvl w:val="0"/>
          <w:numId w:val="42"/>
        </w:numPr>
        <w:rPr>
          <w:rFonts w:asciiTheme="majorBidi" w:hAnsiTheme="majorBidi" w:cstheme="majorBidi"/>
          <w:b/>
          <w:bCs/>
          <w:color w:val="17365D" w:themeColor="text2" w:themeShade="BF"/>
          <w:sz w:val="24"/>
          <w:szCs w:val="24"/>
          <w:u w:val="single"/>
        </w:rPr>
      </w:pPr>
      <w:r w:rsidRPr="00533A74">
        <w:rPr>
          <w:rFonts w:asciiTheme="majorBidi" w:hAnsiTheme="majorBidi" w:cstheme="majorBidi"/>
          <w:b/>
          <w:bCs/>
          <w:color w:val="C0504D" w:themeColor="accent2"/>
          <w:sz w:val="24"/>
          <w:szCs w:val="24"/>
          <w:u w:val="single"/>
          <w:rtl/>
        </w:rPr>
        <w:t>والسؤال الآن لماذا لا يستجيب الطفل للمثيرات الصوتية؟</w:t>
      </w:r>
    </w:p>
    <w:p w:rsidR="00526D3A" w:rsidRPr="00547C9C" w:rsidRDefault="00667682" w:rsidP="00547C9C">
      <w:pPr>
        <w:ind w:left="720"/>
        <w:rPr>
          <w:rFonts w:asciiTheme="majorBidi" w:hAnsiTheme="majorBidi" w:cstheme="majorBidi"/>
          <w:b/>
          <w:bCs/>
          <w:color w:val="C0504D" w:themeColor="accent2"/>
          <w:sz w:val="24"/>
          <w:szCs w:val="24"/>
          <w:rtl/>
        </w:rPr>
      </w:pPr>
      <w:r w:rsidRPr="00547C9C">
        <w:rPr>
          <w:rFonts w:asciiTheme="majorBidi" w:hAnsiTheme="majorBidi" w:cstheme="majorBidi"/>
          <w:b/>
          <w:bCs/>
          <w:color w:val="C0504D" w:themeColor="accent2"/>
          <w:sz w:val="24"/>
          <w:szCs w:val="24"/>
          <w:rtl/>
        </w:rPr>
        <w:t>ه</w:t>
      </w:r>
      <w:r w:rsidRPr="00533A74">
        <w:rPr>
          <w:rFonts w:asciiTheme="majorBidi" w:hAnsiTheme="majorBidi" w:cstheme="majorBidi"/>
          <w:b/>
          <w:bCs/>
          <w:color w:val="C0504D" w:themeColor="accent2"/>
          <w:sz w:val="24"/>
          <w:szCs w:val="24"/>
          <w:u w:val="single"/>
          <w:rtl/>
        </w:rPr>
        <w:t>ل لأنه يرفض ذلك؟</w:t>
      </w:r>
      <w:r w:rsidR="00547C9C" w:rsidRPr="00533A74">
        <w:rPr>
          <w:rFonts w:asciiTheme="majorBidi" w:hAnsiTheme="majorBidi" w:cstheme="majorBidi" w:hint="cs"/>
          <w:b/>
          <w:bCs/>
          <w:color w:val="C0504D" w:themeColor="accent2"/>
          <w:sz w:val="24"/>
          <w:szCs w:val="24"/>
          <w:u w:val="single"/>
          <w:rtl/>
        </w:rPr>
        <w:t xml:space="preserve"> </w:t>
      </w:r>
      <w:r w:rsidRPr="00533A74">
        <w:rPr>
          <w:rFonts w:asciiTheme="majorBidi" w:hAnsiTheme="majorBidi" w:cstheme="majorBidi"/>
          <w:b/>
          <w:bCs/>
          <w:color w:val="C0504D" w:themeColor="accent2"/>
          <w:sz w:val="24"/>
          <w:szCs w:val="24"/>
          <w:u w:val="single"/>
          <w:rtl/>
        </w:rPr>
        <w:t>هل لأننا نتحدث بهمس، ولا يصدر أي صوت عمن حوله؟</w:t>
      </w:r>
    </w:p>
    <w:p w:rsidR="00526D3A" w:rsidRPr="00C97D81" w:rsidRDefault="00667682" w:rsidP="008D11DC">
      <w:pPr>
        <w:numPr>
          <w:ilvl w:val="0"/>
          <w:numId w:val="6"/>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بالطبع الإجابة على هذه الأسئلة هو لا .</w:t>
      </w:r>
    </w:p>
    <w:p w:rsidR="00526D3A" w:rsidRPr="00C97D81" w:rsidRDefault="00667682" w:rsidP="008D11DC">
      <w:pPr>
        <w:numPr>
          <w:ilvl w:val="0"/>
          <w:numId w:val="6"/>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ولكن ما يحدث هو نتيجة </w:t>
      </w:r>
      <w:r w:rsidRPr="00533A74">
        <w:rPr>
          <w:rFonts w:asciiTheme="majorBidi" w:hAnsiTheme="majorBidi" w:cstheme="majorBidi"/>
          <w:b/>
          <w:bCs/>
          <w:color w:val="17365D" w:themeColor="text2" w:themeShade="BF"/>
          <w:sz w:val="24"/>
          <w:szCs w:val="24"/>
          <w:u w:val="single"/>
          <w:rtl/>
        </w:rPr>
        <w:t>لوجود السائل الأمنيوتي في قناة استاكيوس</w:t>
      </w:r>
      <w:r w:rsidRPr="00C97D81">
        <w:rPr>
          <w:rFonts w:asciiTheme="majorBidi" w:hAnsiTheme="majorBidi" w:cstheme="majorBidi"/>
          <w:b/>
          <w:bCs/>
          <w:color w:val="17365D" w:themeColor="text2" w:themeShade="BF"/>
          <w:sz w:val="24"/>
          <w:szCs w:val="24"/>
          <w:rtl/>
        </w:rPr>
        <w:t xml:space="preserve"> عند الميلاد؛ والذي يمنع الموجات الصوتية من الوصول إلى الأذن الداخلية والأعصاب السمعية.</w:t>
      </w:r>
    </w:p>
    <w:p w:rsidR="008D11DC" w:rsidRPr="00C97D81" w:rsidRDefault="00667682" w:rsidP="008D11DC">
      <w:pPr>
        <w:numPr>
          <w:ilvl w:val="0"/>
          <w:numId w:val="6"/>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أو قد يكون لأن المراكز السمعية بلحاء المخ غير تامة النضج بعد.</w:t>
      </w:r>
    </w:p>
    <w:p w:rsidR="00526D3A" w:rsidRPr="00C97D81" w:rsidRDefault="00667682" w:rsidP="007C2776">
      <w:pPr>
        <w:numPr>
          <w:ilvl w:val="0"/>
          <w:numId w:val="7"/>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وبالرغم من أن الطفل في الأيام العشرة الأول غير قادر على السمع؛ وليس هناك دليل على فهمه للأصوات؛ إلا أنه يستجيب استجابة قوية للتغيرات التي تطرأ على حركة الأصوات</w:t>
      </w:r>
      <w:r w:rsidRPr="000554AE">
        <w:rPr>
          <w:rFonts w:asciiTheme="majorBidi" w:hAnsiTheme="majorBidi" w:cstheme="majorBidi"/>
          <w:b/>
          <w:bCs/>
          <w:color w:val="92D050"/>
          <w:sz w:val="24"/>
          <w:szCs w:val="24"/>
          <w:u w:val="single"/>
          <w:rtl/>
        </w:rPr>
        <w:t>؛ كيف؟</w:t>
      </w:r>
    </w:p>
    <w:p w:rsidR="00526D3A" w:rsidRPr="00C97D81" w:rsidRDefault="00667682" w:rsidP="007C2776">
      <w:pPr>
        <w:numPr>
          <w:ilvl w:val="0"/>
          <w:numId w:val="7"/>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فنحن عندما نتحدث بنفس نبرة الصوت لمدة ما؛ نجد الطفل لا يستجيب وكأنه لا يسمعنا أصلا</w:t>
      </w:r>
      <w:r w:rsidRPr="000554AE">
        <w:rPr>
          <w:rFonts w:asciiTheme="majorBidi" w:hAnsiTheme="majorBidi" w:cstheme="majorBidi"/>
          <w:b/>
          <w:bCs/>
          <w:color w:val="17365D" w:themeColor="text2" w:themeShade="BF"/>
          <w:sz w:val="24"/>
          <w:szCs w:val="24"/>
          <w:u w:val="single"/>
          <w:rtl/>
        </w:rPr>
        <w:t>؛ لكننا إذا غيرنا نبرة الصوت بمعنى إذا علا الصوت مثلا</w:t>
      </w:r>
      <w:r w:rsidRPr="000554AE">
        <w:rPr>
          <w:rFonts w:asciiTheme="majorBidi" w:hAnsiTheme="majorBidi" w:cstheme="majorBidi"/>
          <w:b/>
          <w:bCs/>
          <w:color w:val="17365D" w:themeColor="text2" w:themeShade="BF"/>
          <w:sz w:val="24"/>
          <w:szCs w:val="24"/>
          <w:rtl/>
        </w:rPr>
        <w:t xml:space="preserve">؛ </w:t>
      </w:r>
      <w:r w:rsidRPr="000554AE">
        <w:rPr>
          <w:rFonts w:asciiTheme="majorBidi" w:hAnsiTheme="majorBidi" w:cstheme="majorBidi"/>
          <w:b/>
          <w:bCs/>
          <w:color w:val="17365D" w:themeColor="text2" w:themeShade="BF"/>
          <w:sz w:val="24"/>
          <w:szCs w:val="24"/>
          <w:u w:val="single"/>
          <w:rtl/>
        </w:rPr>
        <w:t>أو كان هناك صوت ضجيج كبير من ورائه</w:t>
      </w:r>
      <w:r w:rsidRPr="00C97D81">
        <w:rPr>
          <w:rFonts w:asciiTheme="majorBidi" w:hAnsiTheme="majorBidi" w:cstheme="majorBidi"/>
          <w:b/>
          <w:bCs/>
          <w:color w:val="17365D" w:themeColor="text2" w:themeShade="BF"/>
          <w:sz w:val="24"/>
          <w:szCs w:val="24"/>
          <w:rtl/>
        </w:rPr>
        <w:t xml:space="preserve"> نجده يستجيب لهذا الصوت وينتبه له بحركة رأسه نحوه أو حتى حركة جسده.</w:t>
      </w:r>
    </w:p>
    <w:p w:rsidR="00526D3A" w:rsidRPr="00C97D81" w:rsidRDefault="00667682" w:rsidP="007C2776">
      <w:pPr>
        <w:numPr>
          <w:ilvl w:val="0"/>
          <w:numId w:val="7"/>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فالمثيرات العالي</w:t>
      </w:r>
      <w:r w:rsidR="000554AE">
        <w:rPr>
          <w:rFonts w:asciiTheme="majorBidi" w:hAnsiTheme="majorBidi" w:cstheme="majorBidi"/>
          <w:b/>
          <w:bCs/>
          <w:color w:val="17365D" w:themeColor="text2" w:themeShade="BF"/>
          <w:sz w:val="24"/>
          <w:szCs w:val="24"/>
          <w:rtl/>
        </w:rPr>
        <w:t>ة؛ أو بمعنى آخر الصوت المرتفع ي</w:t>
      </w:r>
      <w:r w:rsidRPr="00C97D81">
        <w:rPr>
          <w:rFonts w:asciiTheme="majorBidi" w:hAnsiTheme="majorBidi" w:cstheme="majorBidi"/>
          <w:b/>
          <w:bCs/>
          <w:color w:val="17365D" w:themeColor="text2" w:themeShade="BF"/>
          <w:sz w:val="24"/>
          <w:szCs w:val="24"/>
          <w:rtl/>
        </w:rPr>
        <w:t>تبعه حركات بدنية أكثر من الطفل.</w:t>
      </w:r>
    </w:p>
    <w:p w:rsidR="00526D3A" w:rsidRPr="00C97D81" w:rsidRDefault="00667682" w:rsidP="007C2776">
      <w:pPr>
        <w:numPr>
          <w:ilvl w:val="0"/>
          <w:numId w:val="7"/>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ويجب أن نشير إلى أنه توجد فروق فردية بين الأطفال في الاستجابة لهذه المنبهات الصوتية؛ </w:t>
      </w:r>
      <w:r w:rsidRPr="000554AE">
        <w:rPr>
          <w:rFonts w:asciiTheme="majorBidi" w:hAnsiTheme="majorBidi" w:cstheme="majorBidi"/>
          <w:b/>
          <w:bCs/>
          <w:color w:val="92D050"/>
          <w:sz w:val="24"/>
          <w:szCs w:val="24"/>
          <w:u w:val="single"/>
          <w:rtl/>
        </w:rPr>
        <w:t>كيف؟</w:t>
      </w:r>
    </w:p>
    <w:p w:rsidR="00526D3A" w:rsidRPr="000554AE" w:rsidRDefault="00667682" w:rsidP="007C2776">
      <w:pPr>
        <w:numPr>
          <w:ilvl w:val="0"/>
          <w:numId w:val="7"/>
        </w:numPr>
        <w:rPr>
          <w:rFonts w:asciiTheme="majorBidi" w:hAnsiTheme="majorBidi" w:cstheme="majorBidi"/>
          <w:b/>
          <w:bCs/>
          <w:color w:val="17365D" w:themeColor="text2" w:themeShade="BF"/>
          <w:sz w:val="24"/>
          <w:szCs w:val="24"/>
          <w:u w:val="single"/>
          <w:rtl/>
        </w:rPr>
      </w:pPr>
      <w:r w:rsidRPr="00C97D81">
        <w:rPr>
          <w:rFonts w:asciiTheme="majorBidi" w:hAnsiTheme="majorBidi" w:cstheme="majorBidi"/>
          <w:b/>
          <w:bCs/>
          <w:color w:val="17365D" w:themeColor="text2" w:themeShade="BF"/>
          <w:sz w:val="24"/>
          <w:szCs w:val="24"/>
          <w:rtl/>
        </w:rPr>
        <w:t xml:space="preserve">بمعنى أن معظم </w:t>
      </w:r>
      <w:r w:rsidRPr="000554AE">
        <w:rPr>
          <w:rFonts w:asciiTheme="majorBidi" w:hAnsiTheme="majorBidi" w:cstheme="majorBidi"/>
          <w:b/>
          <w:bCs/>
          <w:color w:val="17365D" w:themeColor="text2" w:themeShade="BF"/>
          <w:sz w:val="24"/>
          <w:szCs w:val="24"/>
          <w:u w:val="single"/>
          <w:rtl/>
        </w:rPr>
        <w:t>الأطفال يستجيبون للصوت العالي</w:t>
      </w:r>
      <w:r w:rsidRPr="00C97D81">
        <w:rPr>
          <w:rFonts w:asciiTheme="majorBidi" w:hAnsiTheme="majorBidi" w:cstheme="majorBidi"/>
          <w:b/>
          <w:bCs/>
          <w:color w:val="17365D" w:themeColor="text2" w:themeShade="BF"/>
          <w:sz w:val="24"/>
          <w:szCs w:val="24"/>
          <w:rtl/>
        </w:rPr>
        <w:t xml:space="preserve">؛ في حين أن هناك </w:t>
      </w:r>
      <w:r w:rsidRPr="000554AE">
        <w:rPr>
          <w:rFonts w:asciiTheme="majorBidi" w:hAnsiTheme="majorBidi" w:cstheme="majorBidi"/>
          <w:b/>
          <w:bCs/>
          <w:color w:val="17365D" w:themeColor="text2" w:themeShade="BF"/>
          <w:sz w:val="24"/>
          <w:szCs w:val="24"/>
          <w:u w:val="single"/>
          <w:rtl/>
        </w:rPr>
        <w:t>بعض الأطفال قد لا يستجيبون لذلك.</w:t>
      </w:r>
      <w:r w:rsidR="000554AE">
        <w:rPr>
          <w:rFonts w:asciiTheme="majorBidi" w:hAnsiTheme="majorBidi" w:cstheme="majorBidi" w:hint="cs"/>
          <w:b/>
          <w:bCs/>
          <w:color w:val="17365D" w:themeColor="text2" w:themeShade="BF"/>
          <w:sz w:val="24"/>
          <w:szCs w:val="24"/>
          <w:u w:val="single"/>
          <w:rtl/>
        </w:rPr>
        <w:t xml:space="preserve"> </w:t>
      </w:r>
      <w:r w:rsidR="000554AE" w:rsidRPr="000554AE">
        <w:rPr>
          <w:rFonts w:asciiTheme="majorBidi" w:hAnsiTheme="majorBidi" w:cstheme="majorBidi" w:hint="cs"/>
          <w:b/>
          <w:bCs/>
          <w:color w:val="DE04D4"/>
          <w:sz w:val="24"/>
          <w:szCs w:val="24"/>
          <w:rtl/>
        </w:rPr>
        <w:t xml:space="preserve">( اي هناك فروق فرديه لدى الاطفال </w:t>
      </w:r>
      <w:r w:rsidR="000554AE">
        <w:rPr>
          <w:rFonts w:asciiTheme="majorBidi" w:hAnsiTheme="majorBidi" w:cstheme="majorBidi" w:hint="cs"/>
          <w:b/>
          <w:bCs/>
          <w:color w:val="DE04D4"/>
          <w:sz w:val="24"/>
          <w:szCs w:val="24"/>
          <w:rtl/>
        </w:rPr>
        <w:t xml:space="preserve">في الاستجابه للاصوات العاليه </w:t>
      </w:r>
      <w:r w:rsidR="000554AE" w:rsidRPr="000554AE">
        <w:rPr>
          <w:rFonts w:asciiTheme="majorBidi" w:hAnsiTheme="majorBidi" w:cstheme="majorBidi" w:hint="cs"/>
          <w:b/>
          <w:bCs/>
          <w:color w:val="DE04D4"/>
          <w:sz w:val="24"/>
          <w:szCs w:val="24"/>
          <w:rtl/>
        </w:rPr>
        <w:t>)</w:t>
      </w:r>
      <w:r w:rsidR="000554AE" w:rsidRPr="000554AE">
        <w:rPr>
          <w:rFonts w:asciiTheme="majorBidi" w:hAnsiTheme="majorBidi" w:cstheme="majorBidi" w:hint="cs"/>
          <w:b/>
          <w:bCs/>
          <w:color w:val="DE04D4"/>
          <w:sz w:val="24"/>
          <w:szCs w:val="24"/>
          <w:u w:val="single"/>
          <w:rtl/>
        </w:rPr>
        <w:t xml:space="preserve"> </w:t>
      </w:r>
    </w:p>
    <w:p w:rsidR="008D11DC" w:rsidRPr="00547C9C" w:rsidRDefault="00667682" w:rsidP="007C2776">
      <w:pPr>
        <w:numPr>
          <w:ilvl w:val="0"/>
          <w:numId w:val="7"/>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lastRenderedPageBreak/>
        <w:t>كما أن هناك من يستجيب للصوت العالي بحركات جسدية كثيرة؛ وهناك من يستجيب بحركات بسيطة.</w:t>
      </w:r>
      <w:r w:rsidR="000554AE">
        <w:rPr>
          <w:rFonts w:asciiTheme="majorBidi" w:hAnsiTheme="majorBidi" w:cstheme="majorBidi" w:hint="cs"/>
          <w:b/>
          <w:bCs/>
          <w:color w:val="17365D" w:themeColor="text2" w:themeShade="BF"/>
          <w:sz w:val="24"/>
          <w:szCs w:val="24"/>
          <w:rtl/>
        </w:rPr>
        <w:t xml:space="preserve"> </w:t>
      </w:r>
      <w:r w:rsidR="000554AE" w:rsidRPr="000554AE">
        <w:rPr>
          <w:rFonts w:asciiTheme="majorBidi" w:hAnsiTheme="majorBidi" w:cstheme="majorBidi" w:hint="cs"/>
          <w:b/>
          <w:bCs/>
          <w:color w:val="DE04D4"/>
          <w:sz w:val="24"/>
          <w:szCs w:val="24"/>
          <w:rtl/>
        </w:rPr>
        <w:t xml:space="preserve">( اي هناك فروق فرديه لدى الاطفال </w:t>
      </w:r>
      <w:r w:rsidR="000554AE">
        <w:rPr>
          <w:rFonts w:asciiTheme="majorBidi" w:hAnsiTheme="majorBidi" w:cstheme="majorBidi" w:hint="cs"/>
          <w:b/>
          <w:bCs/>
          <w:color w:val="DE04D4"/>
          <w:sz w:val="24"/>
          <w:szCs w:val="24"/>
          <w:rtl/>
        </w:rPr>
        <w:t xml:space="preserve">في الاستجابه للاصوات العاليه </w:t>
      </w:r>
      <w:r w:rsidR="000554AE" w:rsidRPr="000554AE">
        <w:rPr>
          <w:rFonts w:asciiTheme="majorBidi" w:hAnsiTheme="majorBidi" w:cstheme="majorBidi" w:hint="cs"/>
          <w:b/>
          <w:bCs/>
          <w:color w:val="DE04D4"/>
          <w:sz w:val="24"/>
          <w:szCs w:val="24"/>
          <w:rtl/>
        </w:rPr>
        <w:t>)</w:t>
      </w:r>
    </w:p>
    <w:p w:rsidR="00526D3A" w:rsidRPr="00C97D81" w:rsidRDefault="00667682" w:rsidP="007C2776">
      <w:pPr>
        <w:numPr>
          <w:ilvl w:val="0"/>
          <w:numId w:val="8"/>
        </w:numPr>
        <w:rPr>
          <w:rFonts w:asciiTheme="majorBidi" w:hAnsiTheme="majorBidi" w:cstheme="majorBidi"/>
          <w:b/>
          <w:bCs/>
          <w:color w:val="17365D" w:themeColor="text2" w:themeShade="BF"/>
          <w:sz w:val="24"/>
          <w:szCs w:val="24"/>
        </w:rPr>
      </w:pPr>
      <w:r w:rsidRPr="000554AE">
        <w:rPr>
          <w:rFonts w:asciiTheme="majorBidi" w:hAnsiTheme="majorBidi" w:cstheme="majorBidi"/>
          <w:b/>
          <w:bCs/>
          <w:color w:val="17365D" w:themeColor="text2" w:themeShade="BF"/>
          <w:sz w:val="24"/>
          <w:szCs w:val="24"/>
          <w:u w:val="single"/>
          <w:rtl/>
        </w:rPr>
        <w:t>وفي الشهر الرابع</w:t>
      </w:r>
      <w:r w:rsidR="000554AE">
        <w:rPr>
          <w:rFonts w:asciiTheme="majorBidi" w:hAnsiTheme="majorBidi" w:cstheme="majorBidi" w:hint="cs"/>
          <w:b/>
          <w:bCs/>
          <w:color w:val="17365D" w:themeColor="text2" w:themeShade="BF"/>
          <w:sz w:val="24"/>
          <w:szCs w:val="24"/>
          <w:rtl/>
        </w:rPr>
        <w:t xml:space="preserve"> </w:t>
      </w:r>
      <w:r w:rsidRPr="000554AE">
        <w:rPr>
          <w:rFonts w:asciiTheme="majorBidi" w:hAnsiTheme="majorBidi" w:cstheme="majorBidi"/>
          <w:b/>
          <w:bCs/>
          <w:color w:val="17365D" w:themeColor="text2" w:themeShade="BF"/>
          <w:sz w:val="24"/>
          <w:szCs w:val="24"/>
          <w:rtl/>
        </w:rPr>
        <w:t xml:space="preserve"> يستطيع </w:t>
      </w:r>
      <w:r w:rsidRPr="00C97D81">
        <w:rPr>
          <w:rFonts w:asciiTheme="majorBidi" w:hAnsiTheme="majorBidi" w:cstheme="majorBidi"/>
          <w:b/>
          <w:bCs/>
          <w:color w:val="17365D" w:themeColor="text2" w:themeShade="BF"/>
          <w:sz w:val="24"/>
          <w:szCs w:val="24"/>
          <w:rtl/>
        </w:rPr>
        <w:t>الطفل أن يميز بين الأصوات المرتفعة والمنخفضة؛ أو حتى الهامسة؛ بعد أن كان لا ينتبه إلا للأصوات المرتفعة فقط.</w:t>
      </w:r>
    </w:p>
    <w:p w:rsidR="00526D3A" w:rsidRPr="000554AE" w:rsidRDefault="00667682" w:rsidP="007C2776">
      <w:pPr>
        <w:numPr>
          <w:ilvl w:val="0"/>
          <w:numId w:val="8"/>
        </w:numPr>
        <w:rPr>
          <w:rFonts w:asciiTheme="majorBidi" w:hAnsiTheme="majorBidi" w:cstheme="majorBidi"/>
          <w:b/>
          <w:bCs/>
          <w:color w:val="17365D" w:themeColor="text2" w:themeShade="BF"/>
          <w:sz w:val="24"/>
          <w:szCs w:val="24"/>
          <w:u w:val="single"/>
          <w:rtl/>
        </w:rPr>
      </w:pPr>
      <w:r w:rsidRPr="00C97D81">
        <w:rPr>
          <w:rFonts w:asciiTheme="majorBidi" w:hAnsiTheme="majorBidi" w:cstheme="majorBidi"/>
          <w:b/>
          <w:bCs/>
          <w:color w:val="17365D" w:themeColor="text2" w:themeShade="BF"/>
          <w:sz w:val="24"/>
          <w:szCs w:val="24"/>
          <w:rtl/>
        </w:rPr>
        <w:t>ويتدرج الأمر به للتمييز بين أصوات المتواصلين معه</w:t>
      </w:r>
      <w:r w:rsidRPr="000554AE">
        <w:rPr>
          <w:rFonts w:asciiTheme="majorBidi" w:hAnsiTheme="majorBidi" w:cstheme="majorBidi"/>
          <w:b/>
          <w:bCs/>
          <w:color w:val="17365D" w:themeColor="text2" w:themeShade="BF"/>
          <w:sz w:val="24"/>
          <w:szCs w:val="24"/>
          <w:u w:val="single"/>
          <w:rtl/>
        </w:rPr>
        <w:t xml:space="preserve">؛ </w:t>
      </w:r>
      <w:r w:rsidRPr="000554AE">
        <w:rPr>
          <w:rFonts w:asciiTheme="majorBidi" w:hAnsiTheme="majorBidi" w:cstheme="majorBidi"/>
          <w:b/>
          <w:bCs/>
          <w:color w:val="92D050"/>
          <w:sz w:val="24"/>
          <w:szCs w:val="24"/>
          <w:u w:val="single"/>
          <w:rtl/>
        </w:rPr>
        <w:t>كيف؟ أو ماذا يعني ذلك؟</w:t>
      </w:r>
    </w:p>
    <w:p w:rsidR="00526D3A" w:rsidRPr="00C97D81" w:rsidRDefault="00667682" w:rsidP="007C2776">
      <w:pPr>
        <w:numPr>
          <w:ilvl w:val="0"/>
          <w:numId w:val="8"/>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يعني أن الطفل يمكنه التمييز بين صوت أمه وأبيه، وإخوانه، وأخواته.</w:t>
      </w:r>
    </w:p>
    <w:p w:rsidR="008D11DC" w:rsidRPr="00C97D81" w:rsidRDefault="00667682" w:rsidP="007C2776">
      <w:pPr>
        <w:numPr>
          <w:ilvl w:val="0"/>
          <w:numId w:val="8"/>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كما يستطيع أيضًا أن يتبين الدلالة الانفعالية للكلام؛ </w:t>
      </w:r>
      <w:r w:rsidRPr="000554AE">
        <w:rPr>
          <w:rFonts w:asciiTheme="majorBidi" w:hAnsiTheme="majorBidi" w:cstheme="majorBidi"/>
          <w:b/>
          <w:bCs/>
          <w:color w:val="92D050"/>
          <w:sz w:val="24"/>
          <w:szCs w:val="24"/>
          <w:u w:val="single"/>
          <w:rtl/>
        </w:rPr>
        <w:t>كيف؟</w:t>
      </w:r>
    </w:p>
    <w:p w:rsidR="00547C9C" w:rsidRPr="00547C9C" w:rsidRDefault="00667682" w:rsidP="007C2776">
      <w:pPr>
        <w:numPr>
          <w:ilvl w:val="0"/>
          <w:numId w:val="9"/>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بمعنى أنه يمكنه أن يميز من صوت من يتحدث حوله إذا كان غاضبًا؛ أو سعيدًا أو حزينًا.</w:t>
      </w:r>
    </w:p>
    <w:p w:rsidR="008D11DC" w:rsidRPr="00547C9C" w:rsidRDefault="008D11DC" w:rsidP="008D11DC">
      <w:pPr>
        <w:rPr>
          <w:rFonts w:asciiTheme="majorBidi" w:hAnsiTheme="majorBidi" w:cstheme="majorBidi"/>
          <w:b/>
          <w:bCs/>
          <w:color w:val="92D050"/>
          <w:sz w:val="24"/>
          <w:szCs w:val="24"/>
          <w:u w:val="single"/>
          <w:rtl/>
        </w:rPr>
      </w:pPr>
      <w:r w:rsidRPr="00547C9C">
        <w:rPr>
          <w:rFonts w:asciiTheme="majorBidi" w:hAnsiTheme="majorBidi" w:cstheme="majorBidi"/>
          <w:b/>
          <w:bCs/>
          <w:color w:val="92D050"/>
          <w:sz w:val="24"/>
          <w:szCs w:val="24"/>
          <w:u w:val="single"/>
          <w:rtl/>
        </w:rPr>
        <w:t>الصوت:</w:t>
      </w:r>
    </w:p>
    <w:p w:rsidR="00526D3A" w:rsidRPr="000554AE" w:rsidRDefault="00667682" w:rsidP="007C2776">
      <w:pPr>
        <w:pStyle w:val="ListParagraph"/>
        <w:numPr>
          <w:ilvl w:val="0"/>
          <w:numId w:val="42"/>
        </w:numPr>
        <w:rPr>
          <w:rFonts w:asciiTheme="majorBidi" w:hAnsiTheme="majorBidi" w:cstheme="majorBidi"/>
          <w:b/>
          <w:bCs/>
          <w:color w:val="FF0000"/>
          <w:sz w:val="24"/>
          <w:szCs w:val="24"/>
          <w:u w:val="single"/>
        </w:rPr>
      </w:pPr>
      <w:r w:rsidRPr="000554AE">
        <w:rPr>
          <w:rFonts w:asciiTheme="majorBidi" w:hAnsiTheme="majorBidi" w:cstheme="majorBidi"/>
          <w:b/>
          <w:bCs/>
          <w:color w:val="FF0000"/>
          <w:sz w:val="24"/>
          <w:szCs w:val="24"/>
          <w:u w:val="single"/>
          <w:rtl/>
        </w:rPr>
        <w:t>كيف ينتقل الصوت؟</w:t>
      </w:r>
    </w:p>
    <w:p w:rsidR="00526D3A" w:rsidRPr="00C97D81" w:rsidRDefault="00667682" w:rsidP="007C2776">
      <w:pPr>
        <w:numPr>
          <w:ilvl w:val="0"/>
          <w:numId w:val="10"/>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ينتقل الصوت عن طريق الحركة؛ فكل شئ متحرك يُحدث صوتًا؛ </w:t>
      </w:r>
      <w:r w:rsidRPr="000554AE">
        <w:rPr>
          <w:rFonts w:asciiTheme="majorBidi" w:hAnsiTheme="majorBidi" w:cstheme="majorBidi"/>
          <w:b/>
          <w:bCs/>
          <w:color w:val="76923C" w:themeColor="accent3" w:themeShade="BF"/>
          <w:sz w:val="24"/>
          <w:szCs w:val="24"/>
          <w:u w:val="single"/>
          <w:rtl/>
        </w:rPr>
        <w:t>ولكن ما هو شكل انتشار الصوت؟</w:t>
      </w:r>
    </w:p>
    <w:p w:rsidR="00526D3A" w:rsidRPr="000554AE" w:rsidRDefault="00667682" w:rsidP="007C2776">
      <w:pPr>
        <w:numPr>
          <w:ilvl w:val="0"/>
          <w:numId w:val="10"/>
        </w:numPr>
        <w:rPr>
          <w:rFonts w:asciiTheme="majorBidi" w:hAnsiTheme="majorBidi" w:cstheme="majorBidi"/>
          <w:b/>
          <w:bCs/>
          <w:color w:val="76923C" w:themeColor="accent3" w:themeShade="BF"/>
          <w:sz w:val="24"/>
          <w:szCs w:val="24"/>
          <w:u w:val="single"/>
          <w:rtl/>
        </w:rPr>
      </w:pPr>
      <w:r w:rsidRPr="00C97D81">
        <w:rPr>
          <w:rFonts w:asciiTheme="majorBidi" w:hAnsiTheme="majorBidi" w:cstheme="majorBidi"/>
          <w:b/>
          <w:bCs/>
          <w:color w:val="17365D" w:themeColor="text2" w:themeShade="BF"/>
          <w:sz w:val="24"/>
          <w:szCs w:val="24"/>
          <w:rtl/>
        </w:rPr>
        <w:t>ينتشر الصوت في شكل موجات أو ترددات في كل الاتجاهات؛ أسفل وأعلى يمينًا ويسارًا</w:t>
      </w:r>
      <w:r w:rsidRPr="000554AE">
        <w:rPr>
          <w:rFonts w:asciiTheme="majorBidi" w:hAnsiTheme="majorBidi" w:cstheme="majorBidi"/>
          <w:b/>
          <w:bCs/>
          <w:color w:val="17365D" w:themeColor="text2" w:themeShade="BF"/>
          <w:sz w:val="24"/>
          <w:szCs w:val="24"/>
          <w:u w:val="single"/>
          <w:rtl/>
        </w:rPr>
        <w:t xml:space="preserve">؛ </w:t>
      </w:r>
      <w:r w:rsidRPr="000554AE">
        <w:rPr>
          <w:rFonts w:asciiTheme="majorBidi" w:hAnsiTheme="majorBidi" w:cstheme="majorBidi"/>
          <w:b/>
          <w:bCs/>
          <w:color w:val="76923C" w:themeColor="accent3" w:themeShade="BF"/>
          <w:sz w:val="24"/>
          <w:szCs w:val="24"/>
          <w:u w:val="single"/>
          <w:rtl/>
        </w:rPr>
        <w:t>ولكن كيف ينتشر الصوت؟</w:t>
      </w:r>
    </w:p>
    <w:p w:rsidR="008D11DC" w:rsidRPr="00547C9C" w:rsidRDefault="00667682" w:rsidP="007C2776">
      <w:pPr>
        <w:numPr>
          <w:ilvl w:val="0"/>
          <w:numId w:val="10"/>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ينتشر الصوت بواسطة الهواء وذلك</w:t>
      </w:r>
      <w:r w:rsidR="00DD6B05">
        <w:rPr>
          <w:rFonts w:asciiTheme="majorBidi" w:hAnsiTheme="majorBidi" w:cstheme="majorBidi" w:hint="cs"/>
          <w:b/>
          <w:bCs/>
          <w:color w:val="17365D" w:themeColor="text2" w:themeShade="BF"/>
          <w:sz w:val="24"/>
          <w:szCs w:val="24"/>
          <w:rtl/>
        </w:rPr>
        <w:t xml:space="preserve"> </w:t>
      </w:r>
      <w:r w:rsidRPr="00C97D81">
        <w:rPr>
          <w:rFonts w:asciiTheme="majorBidi" w:hAnsiTheme="majorBidi" w:cstheme="majorBidi"/>
          <w:b/>
          <w:bCs/>
          <w:color w:val="17365D" w:themeColor="text2" w:themeShade="BF"/>
          <w:sz w:val="24"/>
          <w:szCs w:val="24"/>
          <w:rtl/>
        </w:rPr>
        <w:t xml:space="preserve"> </w:t>
      </w:r>
      <w:r w:rsidRPr="00DD6B05">
        <w:rPr>
          <w:rFonts w:asciiTheme="majorBidi" w:hAnsiTheme="majorBidi" w:cstheme="majorBidi"/>
          <w:b/>
          <w:bCs/>
          <w:color w:val="17365D" w:themeColor="text2" w:themeShade="BF"/>
          <w:sz w:val="24"/>
          <w:szCs w:val="24"/>
          <w:u w:val="single"/>
          <w:rtl/>
        </w:rPr>
        <w:t>ب</w:t>
      </w:r>
      <w:r w:rsidRPr="000554AE">
        <w:rPr>
          <w:rFonts w:asciiTheme="majorBidi" w:hAnsiTheme="majorBidi" w:cstheme="majorBidi"/>
          <w:b/>
          <w:bCs/>
          <w:color w:val="17365D" w:themeColor="text2" w:themeShade="BF"/>
          <w:sz w:val="24"/>
          <w:szCs w:val="24"/>
          <w:u w:val="single"/>
          <w:rtl/>
        </w:rPr>
        <w:t>سرعة 340 ميلا في الثانية الواحدة</w:t>
      </w:r>
      <w:r w:rsidRPr="00C97D81">
        <w:rPr>
          <w:rFonts w:asciiTheme="majorBidi" w:hAnsiTheme="majorBidi" w:cstheme="majorBidi"/>
          <w:b/>
          <w:bCs/>
          <w:color w:val="17365D" w:themeColor="text2" w:themeShade="BF"/>
          <w:sz w:val="24"/>
          <w:szCs w:val="24"/>
          <w:rtl/>
        </w:rPr>
        <w:t>؛ أترون السرعة كبيرة؛ لذا كنا نسمع عن الطائرات التي تطير بسرعة الصوت وهذا دليل على السرعة العالية.</w:t>
      </w:r>
    </w:p>
    <w:p w:rsidR="007E6389" w:rsidRPr="00DD6B05" w:rsidRDefault="007E6389" w:rsidP="007E6389">
      <w:pPr>
        <w:numPr>
          <w:ilvl w:val="0"/>
          <w:numId w:val="11"/>
        </w:numPr>
        <w:rPr>
          <w:rFonts w:asciiTheme="majorBidi" w:hAnsiTheme="majorBidi" w:cstheme="majorBidi"/>
          <w:b/>
          <w:bCs/>
          <w:color w:val="76923C" w:themeColor="accent3" w:themeShade="BF"/>
          <w:sz w:val="24"/>
          <w:szCs w:val="24"/>
          <w:u w:val="single"/>
        </w:rPr>
      </w:pPr>
      <w:r w:rsidRPr="00C97D81">
        <w:rPr>
          <w:rFonts w:asciiTheme="majorBidi" w:hAnsiTheme="majorBidi" w:cstheme="majorBidi"/>
          <w:b/>
          <w:bCs/>
          <w:color w:val="17365D" w:themeColor="text2" w:themeShade="BF"/>
          <w:sz w:val="24"/>
          <w:szCs w:val="24"/>
          <w:rtl/>
        </w:rPr>
        <w:t xml:space="preserve">وتستجيب الأذن عمومًا للموجات الصوتية التي تتراوح ذبذبتها </w:t>
      </w:r>
      <w:r w:rsidRPr="00DD6B05">
        <w:rPr>
          <w:rFonts w:asciiTheme="majorBidi" w:hAnsiTheme="majorBidi" w:cstheme="majorBidi"/>
          <w:b/>
          <w:bCs/>
          <w:color w:val="17365D" w:themeColor="text2" w:themeShade="BF"/>
          <w:sz w:val="24"/>
          <w:szCs w:val="24"/>
          <w:u w:val="single"/>
          <w:rtl/>
        </w:rPr>
        <w:t>ما بين 20-22 ألف ذبذبة في الثانية الواحدة.</w:t>
      </w:r>
      <w:r w:rsidRPr="00C97D81">
        <w:rPr>
          <w:rFonts w:asciiTheme="majorBidi" w:hAnsiTheme="majorBidi" w:cstheme="majorBidi"/>
          <w:b/>
          <w:bCs/>
          <w:color w:val="17365D" w:themeColor="text2" w:themeShade="BF"/>
          <w:sz w:val="24"/>
          <w:szCs w:val="24"/>
          <w:rtl/>
        </w:rPr>
        <w:t xml:space="preserve"> وهذا هو الحد </w:t>
      </w:r>
      <w:r>
        <w:rPr>
          <w:rFonts w:asciiTheme="majorBidi" w:hAnsiTheme="majorBidi" w:cstheme="majorBidi" w:hint="cs"/>
          <w:b/>
          <w:bCs/>
          <w:color w:val="17365D" w:themeColor="text2" w:themeShade="BF"/>
          <w:sz w:val="24"/>
          <w:szCs w:val="24"/>
          <w:rtl/>
        </w:rPr>
        <w:t>الأعلى</w:t>
      </w:r>
      <w:r w:rsidRPr="00C97D81">
        <w:rPr>
          <w:rFonts w:asciiTheme="majorBidi" w:hAnsiTheme="majorBidi" w:cstheme="majorBidi"/>
          <w:b/>
          <w:bCs/>
          <w:color w:val="17365D" w:themeColor="text2" w:themeShade="BF"/>
          <w:sz w:val="24"/>
          <w:szCs w:val="24"/>
          <w:rtl/>
        </w:rPr>
        <w:t xml:space="preserve"> الإنساني للاستجابة؛ لأن بعض الحيوانات تسمع ذبذبات أعلى من هذا الحد؛ أما العتبة الدنيا للسمع؛ أو الحد الأدنى لما يسمعه الإنسان </w:t>
      </w:r>
      <w:r w:rsidRPr="00DD6B05">
        <w:rPr>
          <w:rFonts w:asciiTheme="majorBidi" w:hAnsiTheme="majorBidi" w:cstheme="majorBidi"/>
          <w:b/>
          <w:bCs/>
          <w:color w:val="17365D" w:themeColor="text2" w:themeShade="BF"/>
          <w:sz w:val="24"/>
          <w:szCs w:val="24"/>
          <w:u w:val="single"/>
          <w:rtl/>
        </w:rPr>
        <w:t>هو 20 ذبذبة في الثانية</w:t>
      </w:r>
      <w:r w:rsidRPr="00DD6B05">
        <w:rPr>
          <w:rFonts w:asciiTheme="majorBidi" w:hAnsiTheme="majorBidi" w:cstheme="majorBidi"/>
          <w:b/>
          <w:bCs/>
          <w:color w:val="17365D" w:themeColor="text2" w:themeShade="BF"/>
          <w:sz w:val="24"/>
          <w:szCs w:val="24"/>
          <w:rtl/>
        </w:rPr>
        <w:t xml:space="preserve">. </w:t>
      </w:r>
      <w:r w:rsidRPr="00DD6B05">
        <w:rPr>
          <w:rFonts w:asciiTheme="majorBidi" w:hAnsiTheme="majorBidi" w:cstheme="majorBidi"/>
          <w:b/>
          <w:bCs/>
          <w:color w:val="76923C" w:themeColor="accent3" w:themeShade="BF"/>
          <w:sz w:val="24"/>
          <w:szCs w:val="24"/>
          <w:u w:val="single"/>
          <w:rtl/>
        </w:rPr>
        <w:t>أهناك عتبة دنيا؟ وماذا تعني هذه العتبة؟</w:t>
      </w:r>
      <w:r>
        <w:rPr>
          <w:rFonts w:asciiTheme="majorBidi" w:hAnsiTheme="majorBidi" w:cstheme="majorBidi" w:hint="cs"/>
          <w:b/>
          <w:bCs/>
          <w:color w:val="76923C" w:themeColor="accent3" w:themeShade="BF"/>
          <w:sz w:val="24"/>
          <w:szCs w:val="24"/>
          <w:u w:val="single"/>
          <w:rtl/>
        </w:rPr>
        <w:t xml:space="preserve"> </w:t>
      </w:r>
      <w:r w:rsidRPr="00CD683C">
        <w:rPr>
          <w:rFonts w:asciiTheme="majorBidi" w:hAnsiTheme="majorBidi" w:cstheme="majorBidi" w:hint="cs"/>
          <w:b/>
          <w:bCs/>
          <w:color w:val="C40EAE"/>
          <w:sz w:val="24"/>
          <w:szCs w:val="24"/>
          <w:rtl/>
        </w:rPr>
        <w:t>(هو اقل درجه من الصوت يستطيع سماعها الانسان)</w:t>
      </w:r>
    </w:p>
    <w:p w:rsidR="00526D3A" w:rsidRPr="00C97D81" w:rsidRDefault="00667682" w:rsidP="007C2776">
      <w:pPr>
        <w:numPr>
          <w:ilvl w:val="0"/>
          <w:numId w:val="11"/>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أما طبقة الصوت أو درجة الصوت فنقصد بها </w:t>
      </w:r>
      <w:r w:rsidRPr="00DD6B05">
        <w:rPr>
          <w:rFonts w:asciiTheme="majorBidi" w:hAnsiTheme="majorBidi" w:cstheme="majorBidi"/>
          <w:b/>
          <w:bCs/>
          <w:color w:val="C0504D" w:themeColor="accent2"/>
          <w:sz w:val="24"/>
          <w:szCs w:val="24"/>
          <w:rtl/>
        </w:rPr>
        <w:t>علو أو انخفاض الصوت</w:t>
      </w:r>
      <w:r w:rsidRPr="00C97D81">
        <w:rPr>
          <w:rFonts w:asciiTheme="majorBidi" w:hAnsiTheme="majorBidi" w:cstheme="majorBidi"/>
          <w:b/>
          <w:bCs/>
          <w:color w:val="17365D" w:themeColor="text2" w:themeShade="BF"/>
          <w:sz w:val="24"/>
          <w:szCs w:val="24"/>
          <w:rtl/>
        </w:rPr>
        <w:t>.</w:t>
      </w:r>
    </w:p>
    <w:p w:rsidR="008D11DC" w:rsidRPr="00547C9C" w:rsidRDefault="00667682" w:rsidP="007C2776">
      <w:pPr>
        <w:numPr>
          <w:ilvl w:val="0"/>
          <w:numId w:val="11"/>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ويجب أن نعرف أن وحدة قياس الصوت </w:t>
      </w:r>
      <w:r w:rsidRPr="00DD6B05">
        <w:rPr>
          <w:rFonts w:asciiTheme="majorBidi" w:hAnsiTheme="majorBidi" w:cstheme="majorBidi"/>
          <w:b/>
          <w:bCs/>
          <w:color w:val="C0504D" w:themeColor="accent2"/>
          <w:sz w:val="24"/>
          <w:szCs w:val="24"/>
          <w:rtl/>
        </w:rPr>
        <w:t xml:space="preserve">هي الديسيبل </w:t>
      </w:r>
      <w:proofErr w:type="spellStart"/>
      <w:r w:rsidRPr="00C97D81">
        <w:rPr>
          <w:rFonts w:asciiTheme="majorBidi" w:hAnsiTheme="majorBidi" w:cstheme="majorBidi"/>
          <w:b/>
          <w:bCs/>
          <w:color w:val="17365D" w:themeColor="text2" w:themeShade="BF"/>
          <w:sz w:val="24"/>
          <w:szCs w:val="24"/>
        </w:rPr>
        <w:t>Decible</w:t>
      </w:r>
      <w:proofErr w:type="spellEnd"/>
    </w:p>
    <w:p w:rsidR="00526D3A" w:rsidRPr="00DD6B05" w:rsidRDefault="00667682" w:rsidP="007C2776">
      <w:pPr>
        <w:numPr>
          <w:ilvl w:val="0"/>
          <w:numId w:val="12"/>
        </w:numPr>
        <w:rPr>
          <w:rFonts w:asciiTheme="majorBidi" w:hAnsiTheme="majorBidi" w:cstheme="majorBidi"/>
          <w:b/>
          <w:bCs/>
          <w:color w:val="76923C" w:themeColor="accent3" w:themeShade="BF"/>
          <w:sz w:val="24"/>
          <w:szCs w:val="24"/>
          <w:u w:val="single"/>
        </w:rPr>
      </w:pPr>
      <w:r w:rsidRPr="00C97D81">
        <w:rPr>
          <w:rFonts w:asciiTheme="majorBidi" w:hAnsiTheme="majorBidi" w:cstheme="majorBidi"/>
          <w:b/>
          <w:bCs/>
          <w:color w:val="17365D" w:themeColor="text2" w:themeShade="BF"/>
          <w:sz w:val="24"/>
          <w:szCs w:val="24"/>
          <w:rtl/>
        </w:rPr>
        <w:t xml:space="preserve">فمستوى </w:t>
      </w:r>
      <w:r w:rsidRPr="00DD6B05">
        <w:rPr>
          <w:rFonts w:asciiTheme="majorBidi" w:hAnsiTheme="majorBidi" w:cstheme="majorBidi"/>
          <w:b/>
          <w:bCs/>
          <w:color w:val="C0504D" w:themeColor="accent2"/>
          <w:sz w:val="24"/>
          <w:szCs w:val="24"/>
          <w:rtl/>
        </w:rPr>
        <w:t xml:space="preserve">صوت الهمس </w:t>
      </w:r>
      <w:r w:rsidRPr="00C97D81">
        <w:rPr>
          <w:rFonts w:asciiTheme="majorBidi" w:hAnsiTheme="majorBidi" w:cstheme="majorBidi"/>
          <w:b/>
          <w:bCs/>
          <w:color w:val="17365D" w:themeColor="text2" w:themeShade="BF"/>
          <w:sz w:val="24"/>
          <w:szCs w:val="24"/>
          <w:rtl/>
        </w:rPr>
        <w:t xml:space="preserve">في الكلام البشري يساوي تقريبًا </w:t>
      </w:r>
      <w:r w:rsidRPr="00DD6B05">
        <w:rPr>
          <w:rFonts w:asciiTheme="majorBidi" w:hAnsiTheme="majorBidi" w:cstheme="majorBidi"/>
          <w:b/>
          <w:bCs/>
          <w:color w:val="17365D" w:themeColor="text2" w:themeShade="BF"/>
          <w:sz w:val="24"/>
          <w:szCs w:val="24"/>
          <w:u w:val="single"/>
          <w:rtl/>
        </w:rPr>
        <w:t>(30</w:t>
      </w:r>
      <w:r w:rsidRPr="00DD6B05">
        <w:rPr>
          <w:rFonts w:asciiTheme="majorBidi" w:hAnsiTheme="majorBidi" w:cstheme="majorBidi"/>
          <w:b/>
          <w:bCs/>
          <w:color w:val="17365D" w:themeColor="text2" w:themeShade="BF"/>
          <w:sz w:val="24"/>
          <w:szCs w:val="24"/>
          <w:u w:val="single"/>
        </w:rPr>
        <w:t>(</w:t>
      </w:r>
      <w:proofErr w:type="spellStart"/>
      <w:r w:rsidRPr="00DD6B05">
        <w:rPr>
          <w:rFonts w:asciiTheme="majorBidi" w:hAnsiTheme="majorBidi" w:cstheme="majorBidi"/>
          <w:b/>
          <w:bCs/>
          <w:color w:val="17365D" w:themeColor="text2" w:themeShade="BF"/>
          <w:sz w:val="24"/>
          <w:szCs w:val="24"/>
          <w:u w:val="single"/>
        </w:rPr>
        <w:t>db</w:t>
      </w:r>
      <w:proofErr w:type="spellEnd"/>
      <w:r w:rsidRPr="00C97D81">
        <w:rPr>
          <w:rFonts w:asciiTheme="majorBidi" w:hAnsiTheme="majorBidi" w:cstheme="majorBidi"/>
          <w:b/>
          <w:bCs/>
          <w:color w:val="17365D" w:themeColor="text2" w:themeShade="BF"/>
          <w:sz w:val="24"/>
          <w:szCs w:val="24"/>
          <w:rtl/>
        </w:rPr>
        <w:t xml:space="preserve">، </w:t>
      </w:r>
      <w:r w:rsidRPr="00DD6B05">
        <w:rPr>
          <w:rFonts w:asciiTheme="majorBidi" w:hAnsiTheme="majorBidi" w:cstheme="majorBidi"/>
          <w:b/>
          <w:bCs/>
          <w:color w:val="C0504D" w:themeColor="accent2"/>
          <w:sz w:val="24"/>
          <w:szCs w:val="24"/>
          <w:rtl/>
        </w:rPr>
        <w:t xml:space="preserve">والكلام العادي </w:t>
      </w:r>
      <w:r w:rsidRPr="00C97D81">
        <w:rPr>
          <w:rFonts w:asciiTheme="majorBidi" w:hAnsiTheme="majorBidi" w:cstheme="majorBidi"/>
          <w:b/>
          <w:bCs/>
          <w:color w:val="17365D" w:themeColor="text2" w:themeShade="BF"/>
          <w:sz w:val="24"/>
          <w:szCs w:val="24"/>
          <w:rtl/>
        </w:rPr>
        <w:t xml:space="preserve">يكون مستواه </w:t>
      </w:r>
      <w:r w:rsidRPr="00DD6B05">
        <w:rPr>
          <w:rFonts w:asciiTheme="majorBidi" w:hAnsiTheme="majorBidi" w:cstheme="majorBidi"/>
          <w:b/>
          <w:bCs/>
          <w:color w:val="17365D" w:themeColor="text2" w:themeShade="BF"/>
          <w:sz w:val="24"/>
          <w:szCs w:val="24"/>
          <w:u w:val="single"/>
          <w:rtl/>
        </w:rPr>
        <w:t>(60</w:t>
      </w:r>
      <w:proofErr w:type="spellStart"/>
      <w:r w:rsidRPr="00DD6B05">
        <w:rPr>
          <w:rFonts w:asciiTheme="majorBidi" w:hAnsiTheme="majorBidi" w:cstheme="majorBidi"/>
          <w:b/>
          <w:bCs/>
          <w:color w:val="17365D" w:themeColor="text2" w:themeShade="BF"/>
          <w:sz w:val="24"/>
          <w:szCs w:val="24"/>
          <w:u w:val="single"/>
        </w:rPr>
        <w:t>db</w:t>
      </w:r>
      <w:proofErr w:type="spellEnd"/>
      <w:r w:rsidRPr="00DD6B05">
        <w:rPr>
          <w:rFonts w:asciiTheme="majorBidi" w:hAnsiTheme="majorBidi" w:cstheme="majorBidi"/>
          <w:b/>
          <w:bCs/>
          <w:color w:val="17365D" w:themeColor="text2" w:themeShade="BF"/>
          <w:sz w:val="24"/>
          <w:szCs w:val="24"/>
          <w:u w:val="single"/>
          <w:rtl/>
        </w:rPr>
        <w:t>)</w:t>
      </w:r>
      <w:r w:rsidRPr="00C97D81">
        <w:rPr>
          <w:rFonts w:asciiTheme="majorBidi" w:hAnsiTheme="majorBidi" w:cstheme="majorBidi"/>
          <w:b/>
          <w:bCs/>
          <w:color w:val="17365D" w:themeColor="text2" w:themeShade="BF"/>
          <w:sz w:val="24"/>
          <w:szCs w:val="24"/>
          <w:rtl/>
        </w:rPr>
        <w:t xml:space="preserve">، </w:t>
      </w:r>
      <w:r w:rsidRPr="00DD6B05">
        <w:rPr>
          <w:rFonts w:asciiTheme="majorBidi" w:hAnsiTheme="majorBidi" w:cstheme="majorBidi"/>
          <w:b/>
          <w:bCs/>
          <w:color w:val="C0504D" w:themeColor="accent2"/>
          <w:sz w:val="24"/>
          <w:szCs w:val="24"/>
          <w:rtl/>
        </w:rPr>
        <w:t xml:space="preserve">والصياح أو الصراخ </w:t>
      </w:r>
      <w:r w:rsidRPr="00C97D81">
        <w:rPr>
          <w:rFonts w:asciiTheme="majorBidi" w:hAnsiTheme="majorBidi" w:cstheme="majorBidi"/>
          <w:b/>
          <w:bCs/>
          <w:color w:val="17365D" w:themeColor="text2" w:themeShade="BF"/>
          <w:sz w:val="24"/>
          <w:szCs w:val="24"/>
          <w:rtl/>
        </w:rPr>
        <w:t xml:space="preserve">يكون مستواه </w:t>
      </w:r>
      <w:r w:rsidRPr="00DD6B05">
        <w:rPr>
          <w:rFonts w:asciiTheme="majorBidi" w:hAnsiTheme="majorBidi" w:cstheme="majorBidi"/>
          <w:b/>
          <w:bCs/>
          <w:color w:val="17365D" w:themeColor="text2" w:themeShade="BF"/>
          <w:sz w:val="24"/>
          <w:szCs w:val="24"/>
          <w:u w:val="single"/>
          <w:rtl/>
        </w:rPr>
        <w:t>(90</w:t>
      </w:r>
      <w:proofErr w:type="spellStart"/>
      <w:r w:rsidRPr="00DD6B05">
        <w:rPr>
          <w:rFonts w:asciiTheme="majorBidi" w:hAnsiTheme="majorBidi" w:cstheme="majorBidi"/>
          <w:b/>
          <w:bCs/>
          <w:color w:val="17365D" w:themeColor="text2" w:themeShade="BF"/>
          <w:sz w:val="24"/>
          <w:szCs w:val="24"/>
          <w:u w:val="single"/>
        </w:rPr>
        <w:t>db</w:t>
      </w:r>
      <w:proofErr w:type="spellEnd"/>
      <w:r w:rsidRPr="00DD6B05">
        <w:rPr>
          <w:rFonts w:asciiTheme="majorBidi" w:hAnsiTheme="majorBidi" w:cstheme="majorBidi"/>
          <w:b/>
          <w:bCs/>
          <w:color w:val="17365D" w:themeColor="text2" w:themeShade="BF"/>
          <w:sz w:val="24"/>
          <w:szCs w:val="24"/>
          <w:u w:val="single"/>
          <w:rtl/>
        </w:rPr>
        <w:t>)</w:t>
      </w:r>
      <w:r w:rsidRPr="00C97D81">
        <w:rPr>
          <w:rFonts w:asciiTheme="majorBidi" w:hAnsiTheme="majorBidi" w:cstheme="majorBidi"/>
          <w:b/>
          <w:bCs/>
          <w:color w:val="17365D" w:themeColor="text2" w:themeShade="BF"/>
          <w:sz w:val="24"/>
          <w:szCs w:val="24"/>
          <w:rtl/>
        </w:rPr>
        <w:t xml:space="preserve">، وعندما تصل شدة الصوت </w:t>
      </w:r>
      <w:r w:rsidRPr="00DD6B05">
        <w:rPr>
          <w:rFonts w:asciiTheme="majorBidi" w:hAnsiTheme="majorBidi" w:cstheme="majorBidi"/>
          <w:b/>
          <w:bCs/>
          <w:color w:val="17365D" w:themeColor="text2" w:themeShade="BF"/>
          <w:sz w:val="24"/>
          <w:szCs w:val="24"/>
          <w:u w:val="single"/>
          <w:rtl/>
        </w:rPr>
        <w:t>إلى (120</w:t>
      </w:r>
      <w:proofErr w:type="spellStart"/>
      <w:r w:rsidRPr="00DD6B05">
        <w:rPr>
          <w:rFonts w:asciiTheme="majorBidi" w:hAnsiTheme="majorBidi" w:cstheme="majorBidi"/>
          <w:b/>
          <w:bCs/>
          <w:color w:val="17365D" w:themeColor="text2" w:themeShade="BF"/>
          <w:sz w:val="24"/>
          <w:szCs w:val="24"/>
          <w:u w:val="single"/>
        </w:rPr>
        <w:t>db</w:t>
      </w:r>
      <w:proofErr w:type="spellEnd"/>
      <w:r w:rsidRPr="00DD6B05">
        <w:rPr>
          <w:rFonts w:asciiTheme="majorBidi" w:hAnsiTheme="majorBidi" w:cstheme="majorBidi"/>
          <w:b/>
          <w:bCs/>
          <w:color w:val="17365D" w:themeColor="text2" w:themeShade="BF"/>
          <w:sz w:val="24"/>
          <w:szCs w:val="24"/>
          <w:u w:val="single"/>
          <w:rtl/>
        </w:rPr>
        <w:t>)</w:t>
      </w:r>
      <w:r w:rsidRPr="00C97D81">
        <w:rPr>
          <w:rFonts w:asciiTheme="majorBidi" w:hAnsiTheme="majorBidi" w:cstheme="majorBidi"/>
          <w:b/>
          <w:bCs/>
          <w:color w:val="17365D" w:themeColor="text2" w:themeShade="BF"/>
          <w:sz w:val="24"/>
          <w:szCs w:val="24"/>
          <w:rtl/>
        </w:rPr>
        <w:t xml:space="preserve"> </w:t>
      </w:r>
      <w:r w:rsidRPr="00DD6B05">
        <w:rPr>
          <w:rFonts w:asciiTheme="majorBidi" w:hAnsiTheme="majorBidi" w:cstheme="majorBidi"/>
          <w:b/>
          <w:bCs/>
          <w:color w:val="C0504D" w:themeColor="accent2"/>
          <w:sz w:val="24"/>
          <w:szCs w:val="24"/>
          <w:rtl/>
        </w:rPr>
        <w:t>يصبح الصوت مؤلمًا ومزعجًا على الأذن</w:t>
      </w:r>
      <w:r w:rsidRPr="00C97D81">
        <w:rPr>
          <w:rFonts w:asciiTheme="majorBidi" w:hAnsiTheme="majorBidi" w:cstheme="majorBidi"/>
          <w:b/>
          <w:bCs/>
          <w:color w:val="17365D" w:themeColor="text2" w:themeShade="BF"/>
          <w:sz w:val="24"/>
          <w:szCs w:val="24"/>
          <w:rtl/>
        </w:rPr>
        <w:t>؛ ومعنى ذلك أن مقياس السمع متدرج</w:t>
      </w:r>
      <w:r w:rsidRPr="00547C9C">
        <w:rPr>
          <w:rFonts w:asciiTheme="majorBidi" w:hAnsiTheme="majorBidi" w:cstheme="majorBidi"/>
          <w:b/>
          <w:bCs/>
          <w:color w:val="76923C" w:themeColor="accent3" w:themeShade="BF"/>
          <w:sz w:val="24"/>
          <w:szCs w:val="24"/>
          <w:rtl/>
        </w:rPr>
        <w:t xml:space="preserve">؛ </w:t>
      </w:r>
      <w:r w:rsidRPr="00DD6B05">
        <w:rPr>
          <w:rFonts w:asciiTheme="majorBidi" w:hAnsiTheme="majorBidi" w:cstheme="majorBidi"/>
          <w:b/>
          <w:bCs/>
          <w:color w:val="76923C" w:themeColor="accent3" w:themeShade="BF"/>
          <w:sz w:val="24"/>
          <w:szCs w:val="24"/>
          <w:u w:val="single"/>
          <w:rtl/>
        </w:rPr>
        <w:t>ولكنه متدرج بين ماذا؟</w:t>
      </w:r>
    </w:p>
    <w:p w:rsidR="008D11DC" w:rsidRPr="00DD6B05" w:rsidRDefault="00667682" w:rsidP="007C2776">
      <w:pPr>
        <w:numPr>
          <w:ilvl w:val="0"/>
          <w:numId w:val="12"/>
        </w:numPr>
        <w:rPr>
          <w:rFonts w:asciiTheme="majorBidi" w:hAnsiTheme="majorBidi" w:cstheme="majorBidi"/>
          <w:b/>
          <w:bCs/>
          <w:color w:val="9BBB59" w:themeColor="accent3"/>
          <w:sz w:val="24"/>
          <w:szCs w:val="24"/>
          <w:u w:val="single"/>
        </w:rPr>
      </w:pPr>
      <w:r w:rsidRPr="00C97D81">
        <w:rPr>
          <w:rFonts w:asciiTheme="majorBidi" w:hAnsiTheme="majorBidi" w:cstheme="majorBidi"/>
          <w:b/>
          <w:bCs/>
          <w:color w:val="17365D" w:themeColor="text2" w:themeShade="BF"/>
          <w:sz w:val="24"/>
          <w:szCs w:val="24"/>
          <w:rtl/>
        </w:rPr>
        <w:t xml:space="preserve">بالطبع بين 10 – 120 </w:t>
      </w:r>
      <w:proofErr w:type="spellStart"/>
      <w:r w:rsidRPr="00C97D81">
        <w:rPr>
          <w:rFonts w:asciiTheme="majorBidi" w:hAnsiTheme="majorBidi" w:cstheme="majorBidi"/>
          <w:b/>
          <w:bCs/>
          <w:color w:val="17365D" w:themeColor="text2" w:themeShade="BF"/>
          <w:sz w:val="24"/>
          <w:szCs w:val="24"/>
        </w:rPr>
        <w:t>db</w:t>
      </w:r>
      <w:proofErr w:type="spellEnd"/>
      <w:r w:rsidRPr="00C97D81">
        <w:rPr>
          <w:rFonts w:asciiTheme="majorBidi" w:hAnsiTheme="majorBidi" w:cstheme="majorBidi"/>
          <w:b/>
          <w:bCs/>
          <w:color w:val="17365D" w:themeColor="text2" w:themeShade="BF"/>
          <w:sz w:val="24"/>
          <w:szCs w:val="24"/>
          <w:rtl/>
        </w:rPr>
        <w:t xml:space="preserve"> ، وبداية السمع للفرد تُسمى عتبة السمع، </w:t>
      </w:r>
      <w:r w:rsidRPr="00DD6B05">
        <w:rPr>
          <w:rFonts w:asciiTheme="majorBidi" w:hAnsiTheme="majorBidi" w:cstheme="majorBidi"/>
          <w:b/>
          <w:bCs/>
          <w:color w:val="76923C" w:themeColor="accent3" w:themeShade="BF"/>
          <w:sz w:val="24"/>
          <w:szCs w:val="24"/>
          <w:u w:val="single"/>
          <w:rtl/>
        </w:rPr>
        <w:t>ولكن الأقل من هذه العتبة يسمى ماذا؟</w:t>
      </w:r>
    </w:p>
    <w:p w:rsidR="00547C9C" w:rsidRDefault="00DD6B05" w:rsidP="00DD6B05">
      <w:pPr>
        <w:ind w:left="720"/>
        <w:rPr>
          <w:rFonts w:asciiTheme="majorBidi" w:hAnsiTheme="majorBidi" w:cstheme="majorBidi"/>
          <w:b/>
          <w:bCs/>
          <w:color w:val="17365D" w:themeColor="text2" w:themeShade="BF"/>
          <w:sz w:val="24"/>
          <w:szCs w:val="24"/>
          <w:rtl/>
        </w:rPr>
      </w:pPr>
      <w:r>
        <w:rPr>
          <w:rFonts w:asciiTheme="majorBidi" w:hAnsiTheme="majorBidi" w:cstheme="majorBidi" w:hint="cs"/>
          <w:b/>
          <w:bCs/>
          <w:color w:val="17365D" w:themeColor="text2" w:themeShade="BF"/>
          <w:sz w:val="24"/>
          <w:szCs w:val="24"/>
          <w:rtl/>
        </w:rPr>
        <w:t xml:space="preserve">( 10 تسمى تحت العتبى ,, هناك صوت اقل من العتبه الدنيا اي تحت العتبه يمكنا سماعه بالآشعور ) </w:t>
      </w:r>
      <w:r>
        <w:rPr>
          <w:rFonts w:asciiTheme="majorBidi" w:hAnsiTheme="majorBidi" w:cstheme="majorBidi" w:hint="cs"/>
          <w:b/>
          <w:bCs/>
          <w:color w:val="9BBB59" w:themeColor="accent3"/>
          <w:sz w:val="24"/>
          <w:szCs w:val="24"/>
          <w:rtl/>
        </w:rPr>
        <w:t>( 30 تسمى عتبة السمع )</w:t>
      </w:r>
    </w:p>
    <w:p w:rsidR="004D497C" w:rsidRDefault="004D497C" w:rsidP="00DD6B05">
      <w:pPr>
        <w:ind w:left="720"/>
        <w:rPr>
          <w:rFonts w:asciiTheme="majorBidi" w:hAnsiTheme="majorBidi" w:cstheme="majorBidi"/>
          <w:b/>
          <w:bCs/>
          <w:color w:val="17365D" w:themeColor="text2" w:themeShade="BF"/>
          <w:sz w:val="24"/>
          <w:szCs w:val="24"/>
          <w:rtl/>
        </w:rPr>
      </w:pPr>
    </w:p>
    <w:p w:rsidR="004D497C" w:rsidRDefault="004D497C" w:rsidP="00DD6B05">
      <w:pPr>
        <w:ind w:left="720"/>
        <w:rPr>
          <w:rFonts w:asciiTheme="majorBidi" w:hAnsiTheme="majorBidi" w:cstheme="majorBidi"/>
          <w:b/>
          <w:bCs/>
          <w:color w:val="17365D" w:themeColor="text2" w:themeShade="BF"/>
          <w:sz w:val="24"/>
          <w:szCs w:val="24"/>
          <w:rtl/>
        </w:rPr>
      </w:pPr>
    </w:p>
    <w:p w:rsidR="004D497C" w:rsidRPr="00DD6B05" w:rsidRDefault="004D497C" w:rsidP="00DD6B05">
      <w:pPr>
        <w:ind w:left="720"/>
        <w:rPr>
          <w:rFonts w:asciiTheme="majorBidi" w:hAnsiTheme="majorBidi" w:cstheme="majorBidi"/>
          <w:b/>
          <w:bCs/>
          <w:color w:val="17365D" w:themeColor="text2" w:themeShade="BF"/>
          <w:sz w:val="24"/>
          <w:szCs w:val="24"/>
          <w:rtl/>
        </w:rPr>
      </w:pPr>
    </w:p>
    <w:p w:rsidR="008D11DC" w:rsidRPr="00702E57" w:rsidRDefault="008D11DC" w:rsidP="008D11DC">
      <w:pPr>
        <w:rPr>
          <w:rFonts w:asciiTheme="majorBidi" w:hAnsiTheme="majorBidi" w:cstheme="majorBidi"/>
          <w:b/>
          <w:bCs/>
          <w:color w:val="C00000"/>
          <w:sz w:val="24"/>
          <w:szCs w:val="24"/>
          <w:rtl/>
        </w:rPr>
      </w:pPr>
      <w:r w:rsidRPr="00702E57">
        <w:rPr>
          <w:rFonts w:asciiTheme="majorBidi" w:hAnsiTheme="majorBidi" w:cstheme="majorBidi"/>
          <w:b/>
          <w:bCs/>
          <w:color w:val="C00000"/>
          <w:sz w:val="24"/>
          <w:szCs w:val="24"/>
          <w:rtl/>
        </w:rPr>
        <w:lastRenderedPageBreak/>
        <w:t>الكلام الصوتي:</w:t>
      </w:r>
    </w:p>
    <w:p w:rsidR="00526D3A" w:rsidRPr="00702E57" w:rsidRDefault="00667682" w:rsidP="007C2776">
      <w:pPr>
        <w:pStyle w:val="ListParagraph"/>
        <w:numPr>
          <w:ilvl w:val="0"/>
          <w:numId w:val="42"/>
        </w:numPr>
        <w:rPr>
          <w:rFonts w:asciiTheme="majorBidi" w:hAnsiTheme="majorBidi" w:cstheme="majorBidi"/>
          <w:b/>
          <w:bCs/>
          <w:color w:val="17365D" w:themeColor="text2" w:themeShade="BF"/>
          <w:sz w:val="24"/>
          <w:szCs w:val="24"/>
          <w:u w:val="single"/>
        </w:rPr>
      </w:pPr>
      <w:r w:rsidRPr="00702E57">
        <w:rPr>
          <w:rFonts w:asciiTheme="majorBidi" w:hAnsiTheme="majorBidi" w:cstheme="majorBidi"/>
          <w:b/>
          <w:bCs/>
          <w:color w:val="E36C0A" w:themeColor="accent6" w:themeShade="BF"/>
          <w:sz w:val="24"/>
          <w:szCs w:val="24"/>
          <w:u w:val="single"/>
          <w:rtl/>
        </w:rPr>
        <w:t>كيف يخرج الصوت من الإنسان؟</w:t>
      </w:r>
    </w:p>
    <w:p w:rsidR="00526D3A" w:rsidRPr="00C97D81" w:rsidRDefault="00667682" w:rsidP="007C2776">
      <w:pPr>
        <w:numPr>
          <w:ilvl w:val="0"/>
          <w:numId w:val="13"/>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من المؤكد انه توجد وسائل أو بصورة أدق أجهزة عضوية تساعد على خروج الصوت؛ فنجد أن الصوت يعتمد على التنفس؛ </w:t>
      </w:r>
      <w:r w:rsidRPr="00702E57">
        <w:rPr>
          <w:rFonts w:asciiTheme="majorBidi" w:hAnsiTheme="majorBidi" w:cstheme="majorBidi"/>
          <w:b/>
          <w:bCs/>
          <w:color w:val="9BBB59" w:themeColor="accent3"/>
          <w:sz w:val="24"/>
          <w:szCs w:val="24"/>
          <w:u w:val="single"/>
          <w:rtl/>
        </w:rPr>
        <w:t>وما الجهاز الذي يعتمد عليه التنفس؟</w:t>
      </w:r>
    </w:p>
    <w:p w:rsidR="00547C9C" w:rsidRDefault="00667682" w:rsidP="007C2776">
      <w:pPr>
        <w:numPr>
          <w:ilvl w:val="0"/>
          <w:numId w:val="13"/>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بالطبع الجهاز التنفسي والذي يتكون من الرئتين والقصبة الهوائية والحجاب الحاجز</w:t>
      </w:r>
      <w:r w:rsidRPr="00702E57">
        <w:rPr>
          <w:rFonts w:asciiTheme="majorBidi" w:hAnsiTheme="majorBidi" w:cstheme="majorBidi"/>
          <w:b/>
          <w:bCs/>
          <w:color w:val="17365D" w:themeColor="text2" w:themeShade="BF"/>
          <w:sz w:val="24"/>
          <w:szCs w:val="24"/>
          <w:u w:val="single"/>
          <w:rtl/>
        </w:rPr>
        <w:t>؛ لذا فهم يعتبرون أعضاء الكلام الأساسية؛</w:t>
      </w:r>
      <w:r w:rsidRPr="00C97D81">
        <w:rPr>
          <w:rFonts w:asciiTheme="majorBidi" w:hAnsiTheme="majorBidi" w:cstheme="majorBidi"/>
          <w:b/>
          <w:bCs/>
          <w:color w:val="17365D" w:themeColor="text2" w:themeShade="BF"/>
          <w:sz w:val="24"/>
          <w:szCs w:val="24"/>
          <w:rtl/>
        </w:rPr>
        <w:t xml:space="preserve"> بينما التجويف الفمي والأنفي يعملان على تحوير الصوت الخام إلى نغمات صوتية مختلفة؛ </w:t>
      </w:r>
      <w:r w:rsidRPr="00702E57">
        <w:rPr>
          <w:rFonts w:asciiTheme="majorBidi" w:hAnsiTheme="majorBidi" w:cstheme="majorBidi"/>
          <w:b/>
          <w:bCs/>
          <w:color w:val="FFC000"/>
          <w:sz w:val="24"/>
          <w:szCs w:val="24"/>
          <w:rtl/>
        </w:rPr>
        <w:t xml:space="preserve">لننظر في الكتاب ص 23 </w:t>
      </w:r>
      <w:r w:rsidRPr="00C97D81">
        <w:rPr>
          <w:rFonts w:asciiTheme="majorBidi" w:hAnsiTheme="majorBidi" w:cstheme="majorBidi"/>
          <w:b/>
          <w:bCs/>
          <w:color w:val="17365D" w:themeColor="text2" w:themeShade="BF"/>
          <w:sz w:val="24"/>
          <w:szCs w:val="24"/>
          <w:rtl/>
        </w:rPr>
        <w:t>لنرى هذه الأجزاء فنجد التجويف الأنفي؛ والفمي؛ والحنجرة، والقصبة الهوائية، والرئتين.</w:t>
      </w:r>
      <w:r w:rsidR="00702E57">
        <w:rPr>
          <w:rFonts w:asciiTheme="majorBidi" w:hAnsiTheme="majorBidi" w:cstheme="majorBidi" w:hint="cs"/>
          <w:b/>
          <w:bCs/>
          <w:color w:val="17365D" w:themeColor="text2" w:themeShade="BF"/>
          <w:sz w:val="24"/>
          <w:szCs w:val="24"/>
          <w:rtl/>
        </w:rPr>
        <w:t xml:space="preserve"> </w:t>
      </w:r>
    </w:p>
    <w:p w:rsidR="00702E57" w:rsidRPr="00547C9C" w:rsidRDefault="001D5922" w:rsidP="00702E57">
      <w:pPr>
        <w:ind w:left="720"/>
        <w:rPr>
          <w:rFonts w:asciiTheme="majorBidi" w:hAnsiTheme="majorBidi" w:cstheme="majorBidi"/>
          <w:b/>
          <w:bCs/>
          <w:color w:val="17365D" w:themeColor="text2" w:themeShade="BF"/>
          <w:sz w:val="24"/>
          <w:szCs w:val="24"/>
          <w:rtl/>
        </w:rPr>
      </w:pPr>
      <w:r>
        <w:rPr>
          <w:rFonts w:asciiTheme="majorBidi" w:hAnsiTheme="majorBidi" w:cstheme="majorBidi"/>
          <w:b/>
          <w:bCs/>
          <w:noProof/>
          <w:color w:val="17365D" w:themeColor="text2" w:themeShade="BF"/>
          <w:sz w:val="24"/>
          <w:szCs w:val="24"/>
          <w:rtl/>
        </w:rPr>
        <w:drawing>
          <wp:inline distT="0" distB="0" distL="0" distR="0">
            <wp:extent cx="2257425" cy="180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t-1202671951.jpg"/>
                    <pic:cNvPicPr/>
                  </pic:nvPicPr>
                  <pic:blipFill>
                    <a:blip r:embed="rId9">
                      <a:extLst>
                        <a:ext uri="{28A0092B-C50C-407E-A947-70E740481C1C}">
                          <a14:useLocalDpi xmlns:a14="http://schemas.microsoft.com/office/drawing/2010/main" val="0"/>
                        </a:ext>
                      </a:extLst>
                    </a:blip>
                    <a:stretch>
                      <a:fillRect/>
                    </a:stretch>
                  </pic:blipFill>
                  <pic:spPr>
                    <a:xfrm>
                      <a:off x="0" y="0"/>
                      <a:ext cx="2257425" cy="1809750"/>
                    </a:xfrm>
                    <a:prstGeom prst="rect">
                      <a:avLst/>
                    </a:prstGeom>
                  </pic:spPr>
                </pic:pic>
              </a:graphicData>
            </a:graphic>
          </wp:inline>
        </w:drawing>
      </w:r>
    </w:p>
    <w:p w:rsidR="008D11DC" w:rsidRPr="00547C9C" w:rsidRDefault="00F4403F" w:rsidP="008D11DC">
      <w:pPr>
        <w:rPr>
          <w:rFonts w:asciiTheme="majorBidi" w:hAnsiTheme="majorBidi" w:cstheme="majorBidi"/>
          <w:b/>
          <w:bCs/>
          <w:color w:val="943634" w:themeColor="accent2" w:themeShade="BF"/>
          <w:sz w:val="24"/>
          <w:szCs w:val="24"/>
          <w:u w:val="single"/>
          <w:rtl/>
        </w:rPr>
      </w:pPr>
      <w:r w:rsidRPr="00547C9C">
        <w:rPr>
          <w:rFonts w:asciiTheme="majorBidi" w:hAnsiTheme="majorBidi" w:cstheme="majorBidi"/>
          <w:b/>
          <w:bCs/>
          <w:color w:val="943634" w:themeColor="accent2" w:themeShade="BF"/>
          <w:sz w:val="24"/>
          <w:szCs w:val="24"/>
          <w:u w:val="single"/>
          <w:rtl/>
        </w:rPr>
        <w:t>إصدار الكلام الصوتي :</w:t>
      </w:r>
    </w:p>
    <w:p w:rsidR="00526D3A" w:rsidRPr="00C97D81" w:rsidRDefault="00667682" w:rsidP="007C2776">
      <w:pPr>
        <w:numPr>
          <w:ilvl w:val="0"/>
          <w:numId w:val="14"/>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تحدث الأصوات اللغوية من خلال هواء الزفير الذي يخرج من الرئتين والذي تدفعه بتأثير الحجاب الحاجز الذي يضغط على القفص الصدري في أثناء عملية التنفس.</w:t>
      </w:r>
    </w:p>
    <w:p w:rsidR="00526D3A" w:rsidRPr="001D5922" w:rsidRDefault="00667682" w:rsidP="007C2776">
      <w:pPr>
        <w:numPr>
          <w:ilvl w:val="0"/>
          <w:numId w:val="14"/>
        </w:numPr>
        <w:rPr>
          <w:rFonts w:asciiTheme="majorBidi" w:hAnsiTheme="majorBidi" w:cstheme="majorBidi"/>
          <w:b/>
          <w:bCs/>
          <w:color w:val="DE04D4"/>
          <w:sz w:val="24"/>
          <w:szCs w:val="24"/>
          <w:rtl/>
        </w:rPr>
      </w:pPr>
      <w:r w:rsidRPr="00C97D81">
        <w:rPr>
          <w:rFonts w:asciiTheme="majorBidi" w:hAnsiTheme="majorBidi" w:cstheme="majorBidi"/>
          <w:b/>
          <w:bCs/>
          <w:color w:val="17365D" w:themeColor="text2" w:themeShade="BF"/>
          <w:sz w:val="24"/>
          <w:szCs w:val="24"/>
          <w:rtl/>
        </w:rPr>
        <w:t xml:space="preserve">وعن طريق اهتزاز الاحبال الصوتية </w:t>
      </w:r>
      <w:r w:rsidRPr="001D5922">
        <w:rPr>
          <w:rFonts w:asciiTheme="majorBidi" w:hAnsiTheme="majorBidi" w:cstheme="majorBidi"/>
          <w:b/>
          <w:bCs/>
          <w:color w:val="17365D" w:themeColor="text2" w:themeShade="BF"/>
          <w:sz w:val="24"/>
          <w:szCs w:val="24"/>
          <w:u w:val="single"/>
          <w:rtl/>
        </w:rPr>
        <w:t>يتحول هذا الهواء إلى صوت خام</w:t>
      </w:r>
      <w:r w:rsidRPr="00C97D81">
        <w:rPr>
          <w:rFonts w:asciiTheme="majorBidi" w:hAnsiTheme="majorBidi" w:cstheme="majorBidi"/>
          <w:b/>
          <w:bCs/>
          <w:color w:val="17365D" w:themeColor="text2" w:themeShade="BF"/>
          <w:sz w:val="24"/>
          <w:szCs w:val="24"/>
          <w:rtl/>
        </w:rPr>
        <w:t xml:space="preserve">؛ </w:t>
      </w:r>
      <w:r w:rsidRPr="001D5922">
        <w:rPr>
          <w:rFonts w:asciiTheme="majorBidi" w:hAnsiTheme="majorBidi" w:cstheme="majorBidi"/>
          <w:b/>
          <w:bCs/>
          <w:color w:val="C0504D" w:themeColor="accent2"/>
          <w:sz w:val="24"/>
          <w:szCs w:val="24"/>
          <w:rtl/>
        </w:rPr>
        <w:t>ثم إلى التجويف الفمي فتنتج الأصوات الفمية؛ أو إلى التجويف الأنفي فتنتج الأصوات الأنفية؛</w:t>
      </w:r>
      <w:r w:rsidRPr="00C97D81">
        <w:rPr>
          <w:rFonts w:asciiTheme="majorBidi" w:hAnsiTheme="majorBidi" w:cstheme="majorBidi"/>
          <w:b/>
          <w:bCs/>
          <w:color w:val="17365D" w:themeColor="text2" w:themeShade="BF"/>
          <w:sz w:val="24"/>
          <w:szCs w:val="24"/>
          <w:rtl/>
        </w:rPr>
        <w:t xml:space="preserve"> ونجد أن هذه الأصوات متنوعة.</w:t>
      </w:r>
      <w:r w:rsidR="001D5922">
        <w:rPr>
          <w:rFonts w:asciiTheme="majorBidi" w:hAnsiTheme="majorBidi" w:cstheme="majorBidi" w:hint="cs"/>
          <w:b/>
          <w:bCs/>
          <w:color w:val="17365D" w:themeColor="text2" w:themeShade="BF"/>
          <w:sz w:val="24"/>
          <w:szCs w:val="24"/>
          <w:rtl/>
        </w:rPr>
        <w:t xml:space="preserve"> </w:t>
      </w:r>
      <w:r w:rsidR="001D5922" w:rsidRPr="001D5922">
        <w:rPr>
          <w:rFonts w:asciiTheme="majorBidi" w:hAnsiTheme="majorBidi" w:cstheme="majorBidi" w:hint="cs"/>
          <w:b/>
          <w:bCs/>
          <w:color w:val="DE04D4"/>
          <w:sz w:val="24"/>
          <w:szCs w:val="24"/>
          <w:rtl/>
        </w:rPr>
        <w:t>( نبرات الصوت مرتفعه او منخفضه . ونغمة الصوت سعيد او حزين )</w:t>
      </w:r>
    </w:p>
    <w:p w:rsidR="00F4403F" w:rsidRPr="001D5922" w:rsidRDefault="00667682" w:rsidP="007C2776">
      <w:pPr>
        <w:pStyle w:val="ListParagraph"/>
        <w:numPr>
          <w:ilvl w:val="0"/>
          <w:numId w:val="42"/>
        </w:numPr>
        <w:rPr>
          <w:rFonts w:asciiTheme="majorBidi" w:hAnsiTheme="majorBidi" w:cstheme="majorBidi"/>
          <w:b/>
          <w:bCs/>
          <w:color w:val="FF0000"/>
          <w:sz w:val="24"/>
          <w:szCs w:val="24"/>
          <w:u w:val="single"/>
          <w:rtl/>
        </w:rPr>
      </w:pPr>
      <w:r w:rsidRPr="001D5922">
        <w:rPr>
          <w:rFonts w:asciiTheme="majorBidi" w:hAnsiTheme="majorBidi" w:cstheme="majorBidi"/>
          <w:b/>
          <w:bCs/>
          <w:color w:val="FF0000"/>
          <w:sz w:val="24"/>
          <w:szCs w:val="24"/>
          <w:u w:val="single"/>
          <w:rtl/>
        </w:rPr>
        <w:t>والسؤال الآن هل يستطيع الطفل أن يتكلم بعد الولادة مباشرة؟</w:t>
      </w:r>
    </w:p>
    <w:p w:rsidR="00526D3A" w:rsidRPr="00C97D81" w:rsidRDefault="00667682" w:rsidP="007C2776">
      <w:pPr>
        <w:numPr>
          <w:ilvl w:val="0"/>
          <w:numId w:val="15"/>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الإجابة بالطبع لا.</w:t>
      </w:r>
    </w:p>
    <w:p w:rsidR="00526D3A" w:rsidRPr="001D5922" w:rsidRDefault="00667682" w:rsidP="007C2776">
      <w:pPr>
        <w:pStyle w:val="ListParagraph"/>
        <w:numPr>
          <w:ilvl w:val="0"/>
          <w:numId w:val="42"/>
        </w:numPr>
        <w:rPr>
          <w:rFonts w:asciiTheme="majorBidi" w:hAnsiTheme="majorBidi" w:cstheme="majorBidi"/>
          <w:b/>
          <w:bCs/>
          <w:color w:val="943634" w:themeColor="accent2" w:themeShade="BF"/>
          <w:sz w:val="24"/>
          <w:szCs w:val="24"/>
          <w:u w:val="single"/>
          <w:rtl/>
        </w:rPr>
      </w:pPr>
      <w:r w:rsidRPr="001D5922">
        <w:rPr>
          <w:rFonts w:asciiTheme="majorBidi" w:hAnsiTheme="majorBidi" w:cstheme="majorBidi"/>
          <w:b/>
          <w:bCs/>
          <w:color w:val="943634" w:themeColor="accent2" w:themeShade="BF"/>
          <w:sz w:val="24"/>
          <w:szCs w:val="24"/>
          <w:u w:val="single"/>
          <w:rtl/>
        </w:rPr>
        <w:t>لماذا لا والطفل يولد بهذا الجهاز أي جهاز الكلام كاملا؟</w:t>
      </w:r>
    </w:p>
    <w:p w:rsidR="00526D3A" w:rsidRPr="00C97D81" w:rsidRDefault="00667682" w:rsidP="007C2776">
      <w:pPr>
        <w:numPr>
          <w:ilvl w:val="0"/>
          <w:numId w:val="15"/>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وذلك لأن الكلام عملية غاية في التعقيد تحتاج إلى فترة ما؛ يتعرض الطفل خلالها لأصوات المتكلمين حوله ليقوم بتقليدها.</w:t>
      </w:r>
    </w:p>
    <w:p w:rsidR="002E57FC" w:rsidRPr="004D497C" w:rsidRDefault="00667682" w:rsidP="004D497C">
      <w:pPr>
        <w:numPr>
          <w:ilvl w:val="0"/>
          <w:numId w:val="15"/>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أي أن الطفل يتعلم الكلام من خلال حاسة السمع في البداية.</w:t>
      </w:r>
    </w:p>
    <w:p w:rsidR="00F4403F" w:rsidRPr="00547C9C" w:rsidRDefault="00667682" w:rsidP="007C2776">
      <w:pPr>
        <w:numPr>
          <w:ilvl w:val="0"/>
          <w:numId w:val="15"/>
        </w:numPr>
        <w:rPr>
          <w:rFonts w:asciiTheme="majorBidi" w:hAnsiTheme="majorBidi" w:cstheme="majorBidi"/>
          <w:b/>
          <w:bCs/>
          <w:color w:val="17365D" w:themeColor="text2" w:themeShade="BF"/>
          <w:sz w:val="24"/>
          <w:szCs w:val="24"/>
          <w:rtl/>
        </w:rPr>
      </w:pPr>
      <w:r w:rsidRPr="001D5922">
        <w:rPr>
          <w:rFonts w:asciiTheme="majorBidi" w:hAnsiTheme="majorBidi" w:cstheme="majorBidi"/>
          <w:b/>
          <w:bCs/>
          <w:color w:val="17365D" w:themeColor="text2" w:themeShade="BF"/>
          <w:sz w:val="24"/>
          <w:szCs w:val="24"/>
          <w:u w:val="single"/>
          <w:rtl/>
        </w:rPr>
        <w:t>فإذا كان هناك اختلال في حاسة السمع يحول دون سماع أصوات الكلام</w:t>
      </w:r>
      <w:r w:rsidRPr="00C97D81">
        <w:rPr>
          <w:rFonts w:asciiTheme="majorBidi" w:hAnsiTheme="majorBidi" w:cstheme="majorBidi"/>
          <w:b/>
          <w:bCs/>
          <w:color w:val="17365D" w:themeColor="text2" w:themeShade="BF"/>
          <w:sz w:val="24"/>
          <w:szCs w:val="24"/>
          <w:rtl/>
        </w:rPr>
        <w:t xml:space="preserve"> فلن يستطيع الطفل إصدار هذه الأصوات الكلامية.</w:t>
      </w:r>
    </w:p>
    <w:p w:rsidR="00547C9C" w:rsidRDefault="00667682" w:rsidP="007C2776">
      <w:pPr>
        <w:numPr>
          <w:ilvl w:val="0"/>
          <w:numId w:val="16"/>
        </w:numPr>
        <w:rPr>
          <w:rFonts w:asciiTheme="majorBidi" w:hAnsiTheme="majorBidi" w:cstheme="majorBidi"/>
          <w:b/>
          <w:bCs/>
          <w:color w:val="17365D" w:themeColor="text2" w:themeShade="BF"/>
          <w:sz w:val="24"/>
          <w:szCs w:val="24"/>
        </w:rPr>
      </w:pPr>
      <w:r w:rsidRPr="001D5922">
        <w:rPr>
          <w:rFonts w:asciiTheme="majorBidi" w:hAnsiTheme="majorBidi" w:cstheme="majorBidi"/>
          <w:b/>
          <w:bCs/>
          <w:color w:val="FFC000"/>
          <w:sz w:val="24"/>
          <w:szCs w:val="24"/>
          <w:rtl/>
        </w:rPr>
        <w:t xml:space="preserve">وإذا نظرنا إلى شكل رقم 4 في ص 24 </w:t>
      </w:r>
      <w:r w:rsidRPr="00C97D81">
        <w:rPr>
          <w:rFonts w:asciiTheme="majorBidi" w:hAnsiTheme="majorBidi" w:cstheme="majorBidi"/>
          <w:b/>
          <w:bCs/>
          <w:color w:val="17365D" w:themeColor="text2" w:themeShade="BF"/>
          <w:sz w:val="24"/>
          <w:szCs w:val="24"/>
          <w:rtl/>
        </w:rPr>
        <w:t>نجد أن الأذن تستقبل الأصوات والتي تنتقل بواسطة الناقلات العصبية إلى مركز السمع بالمخ ومنه إلى مركز الكلام بالمخ؛ وعن طريق الناقلات العصبية إلى الجهاز التنفسي أي الرئتين والحجاب الحاجز ثم التجويف الفمي والأنفي؛ فيخرج الكلام.</w:t>
      </w:r>
    </w:p>
    <w:p w:rsidR="002E57FC" w:rsidRDefault="0014019E" w:rsidP="002E57FC">
      <w:pPr>
        <w:ind w:left="720"/>
        <w:rPr>
          <w:rFonts w:asciiTheme="majorBidi" w:hAnsiTheme="majorBidi" w:cstheme="majorBidi"/>
          <w:b/>
          <w:bCs/>
          <w:color w:val="17365D" w:themeColor="text2" w:themeShade="BF"/>
          <w:sz w:val="24"/>
          <w:szCs w:val="24"/>
          <w:rtl/>
        </w:rPr>
      </w:pPr>
      <w:r>
        <w:rPr>
          <w:rFonts w:asciiTheme="majorBidi" w:hAnsiTheme="majorBidi" w:cstheme="majorBidi" w:hint="cs"/>
          <w:b/>
          <w:bCs/>
          <w:noProof/>
          <w:color w:val="17365D" w:themeColor="text2" w:themeShade="BF"/>
          <w:sz w:val="24"/>
          <w:szCs w:val="24"/>
          <w:rtl/>
        </w:rPr>
        <w:lastRenderedPageBreak/>
        <w:drawing>
          <wp:inline distT="0" distB="0" distL="0" distR="0">
            <wp:extent cx="2885854" cy="18478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ar-anatomy.png"/>
                    <pic:cNvPicPr/>
                  </pic:nvPicPr>
                  <pic:blipFill>
                    <a:blip r:embed="rId10">
                      <a:extLst>
                        <a:ext uri="{28A0092B-C50C-407E-A947-70E740481C1C}">
                          <a14:useLocalDpi xmlns:a14="http://schemas.microsoft.com/office/drawing/2010/main" val="0"/>
                        </a:ext>
                      </a:extLst>
                    </a:blip>
                    <a:stretch>
                      <a:fillRect/>
                    </a:stretch>
                  </pic:blipFill>
                  <pic:spPr>
                    <a:xfrm>
                      <a:off x="0" y="0"/>
                      <a:ext cx="2884465" cy="1846960"/>
                    </a:xfrm>
                    <a:prstGeom prst="rect">
                      <a:avLst/>
                    </a:prstGeom>
                  </pic:spPr>
                </pic:pic>
              </a:graphicData>
            </a:graphic>
          </wp:inline>
        </w:drawing>
      </w:r>
    </w:p>
    <w:p w:rsidR="0087064E" w:rsidRDefault="00751AD5" w:rsidP="002E57FC">
      <w:pPr>
        <w:ind w:left="720"/>
        <w:rPr>
          <w:rFonts w:asciiTheme="majorBidi" w:hAnsiTheme="majorBidi" w:cstheme="majorBidi"/>
          <w:b/>
          <w:bCs/>
          <w:color w:val="17365D" w:themeColor="text2" w:themeShade="BF"/>
          <w:sz w:val="24"/>
          <w:szCs w:val="24"/>
          <w:rtl/>
        </w:rPr>
      </w:pPr>
      <w:hyperlink r:id="rId11" w:anchor="at=19" w:history="1">
        <w:r w:rsidR="0087064E">
          <w:rPr>
            <w:rStyle w:val="Hyperlink"/>
          </w:rPr>
          <w:t>http://www.youtube.com/watch?v=B5_B39YQ99Y&amp;feature=player_embedded#at=19</w:t>
        </w:r>
      </w:hyperlink>
    </w:p>
    <w:p w:rsidR="002E57FC" w:rsidRPr="0087064E" w:rsidRDefault="0087064E" w:rsidP="0087064E">
      <w:pPr>
        <w:ind w:left="720"/>
        <w:rPr>
          <w:rFonts w:asciiTheme="majorBidi" w:hAnsiTheme="majorBidi" w:cstheme="majorBidi"/>
          <w:b/>
          <w:bCs/>
          <w:color w:val="D7079C"/>
          <w:sz w:val="24"/>
          <w:szCs w:val="24"/>
          <w:rtl/>
        </w:rPr>
      </w:pPr>
      <w:r>
        <w:rPr>
          <w:rFonts w:asciiTheme="majorBidi" w:hAnsiTheme="majorBidi" w:cstheme="majorBidi" w:hint="cs"/>
          <w:b/>
          <w:bCs/>
          <w:color w:val="D7079C"/>
          <w:sz w:val="24"/>
          <w:szCs w:val="24"/>
          <w:rtl/>
        </w:rPr>
        <w:t>(</w:t>
      </w:r>
      <w:r w:rsidRPr="0087064E">
        <w:rPr>
          <w:rFonts w:asciiTheme="majorBidi" w:hAnsiTheme="majorBidi" w:cstheme="majorBidi" w:hint="cs"/>
          <w:b/>
          <w:bCs/>
          <w:color w:val="D7079C"/>
          <w:sz w:val="24"/>
          <w:szCs w:val="24"/>
          <w:rtl/>
        </w:rPr>
        <w:t xml:space="preserve">&lt; رابط اضافه مني كيف تعمل الأذن </w:t>
      </w:r>
      <w:r w:rsidRPr="0087064E">
        <w:rPr>
          <w:rFonts w:asciiTheme="majorBidi" w:hAnsiTheme="majorBidi" w:cstheme="majorBidi"/>
          <w:b/>
          <w:bCs/>
          <w:color w:val="D7079C"/>
          <w:sz w:val="24"/>
          <w:szCs w:val="24"/>
        </w:rPr>
        <w:sym w:font="Wingdings" w:char="F04A"/>
      </w:r>
      <w:r w:rsidRPr="0087064E">
        <w:rPr>
          <w:rFonts w:asciiTheme="majorBidi" w:hAnsiTheme="majorBidi" w:cstheme="majorBidi" w:hint="cs"/>
          <w:b/>
          <w:bCs/>
          <w:color w:val="D7079C"/>
          <w:sz w:val="24"/>
          <w:szCs w:val="24"/>
          <w:rtl/>
        </w:rPr>
        <w:t xml:space="preserve"> </w:t>
      </w:r>
      <w:r>
        <w:rPr>
          <w:rFonts w:asciiTheme="majorBidi" w:hAnsiTheme="majorBidi" w:cstheme="majorBidi" w:hint="cs"/>
          <w:b/>
          <w:bCs/>
          <w:color w:val="D7079C"/>
          <w:sz w:val="24"/>
          <w:szCs w:val="24"/>
          <w:rtl/>
        </w:rPr>
        <w:t>)</w:t>
      </w:r>
    </w:p>
    <w:p w:rsidR="00F4403F" w:rsidRPr="00547C9C" w:rsidRDefault="00F4403F" w:rsidP="00F4403F">
      <w:pPr>
        <w:rPr>
          <w:rFonts w:asciiTheme="majorBidi" w:hAnsiTheme="majorBidi" w:cstheme="majorBidi"/>
          <w:b/>
          <w:bCs/>
          <w:color w:val="92D050"/>
          <w:sz w:val="24"/>
          <w:szCs w:val="24"/>
          <w:u w:val="single"/>
          <w:rtl/>
        </w:rPr>
      </w:pPr>
      <w:r w:rsidRPr="00547C9C">
        <w:rPr>
          <w:rFonts w:asciiTheme="majorBidi" w:hAnsiTheme="majorBidi" w:cstheme="majorBidi"/>
          <w:b/>
          <w:bCs/>
          <w:color w:val="92D050"/>
          <w:sz w:val="24"/>
          <w:szCs w:val="24"/>
          <w:u w:val="single"/>
          <w:rtl/>
        </w:rPr>
        <w:t>الجهاز السمعي عند الأنسان:</w:t>
      </w:r>
    </w:p>
    <w:p w:rsidR="00526D3A" w:rsidRPr="00C97D81" w:rsidRDefault="00667682" w:rsidP="007C2776">
      <w:pPr>
        <w:numPr>
          <w:ilvl w:val="0"/>
          <w:numId w:val="17"/>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 xml:space="preserve">يتكون جهاز السمع لدى الإنسان في الفترة </w:t>
      </w:r>
      <w:r w:rsidRPr="001D5922">
        <w:rPr>
          <w:rFonts w:asciiTheme="majorBidi" w:hAnsiTheme="majorBidi" w:cstheme="majorBidi"/>
          <w:b/>
          <w:bCs/>
          <w:color w:val="17365D" w:themeColor="text2" w:themeShade="BF"/>
          <w:sz w:val="24"/>
          <w:szCs w:val="24"/>
          <w:u w:val="single"/>
          <w:rtl/>
        </w:rPr>
        <w:t>ما بين الأسبوع الثالث إلى الرابع للحمل.</w:t>
      </w:r>
    </w:p>
    <w:p w:rsidR="00526D3A" w:rsidRPr="00C97D81" w:rsidRDefault="00667682" w:rsidP="007C2776">
      <w:pPr>
        <w:numPr>
          <w:ilvl w:val="0"/>
          <w:numId w:val="17"/>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كما أن الجنين في بطن أمه يسمع وينفعل مع الأصوات الداخلية كضربات قلب الأم منذ الشهر السادس، والأصوات الخارجية؛ أي الآتية من الخارج.</w:t>
      </w:r>
    </w:p>
    <w:p w:rsidR="00526D3A" w:rsidRPr="00C97D81" w:rsidRDefault="00667682" w:rsidP="007C2776">
      <w:pPr>
        <w:numPr>
          <w:ilvl w:val="0"/>
          <w:numId w:val="17"/>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وبعد الولادة يكون جهاز السمع مستعدًا للقيام بوظيفته.</w:t>
      </w:r>
    </w:p>
    <w:p w:rsidR="00F4403F" w:rsidRDefault="00F4403F" w:rsidP="00F4403F">
      <w:pPr>
        <w:pBdr>
          <w:bottom w:val="single" w:sz="12" w:space="1" w:color="auto"/>
        </w:pBdr>
        <w:rPr>
          <w:rFonts w:asciiTheme="majorBidi" w:hAnsiTheme="majorBidi" w:cstheme="majorBidi"/>
          <w:b/>
          <w:bCs/>
          <w:color w:val="17365D" w:themeColor="text2" w:themeShade="BF"/>
          <w:sz w:val="24"/>
          <w:szCs w:val="24"/>
          <w:rtl/>
        </w:rPr>
      </w:pPr>
    </w:p>
    <w:p w:rsidR="009B1657" w:rsidRDefault="009B1657" w:rsidP="00F4403F">
      <w:pPr>
        <w:rPr>
          <w:rFonts w:asciiTheme="majorBidi" w:hAnsiTheme="majorBidi" w:cstheme="majorBidi"/>
          <w:b/>
          <w:bCs/>
          <w:color w:val="17365D" w:themeColor="text2" w:themeShade="BF"/>
          <w:sz w:val="24"/>
          <w:szCs w:val="24"/>
          <w:rtl/>
        </w:rPr>
      </w:pPr>
    </w:p>
    <w:p w:rsidR="00F4403F" w:rsidRPr="00547C9C" w:rsidRDefault="00B11A73" w:rsidP="009B1657">
      <w:pPr>
        <w:jc w:val="center"/>
        <w:rPr>
          <w:rFonts w:asciiTheme="majorBidi" w:hAnsiTheme="majorBidi" w:cstheme="majorBidi"/>
          <w:b/>
          <w:bCs/>
          <w:color w:val="FF0000"/>
          <w:sz w:val="24"/>
          <w:szCs w:val="24"/>
          <w:rtl/>
        </w:rPr>
      </w:pPr>
      <w:r w:rsidRPr="00547C9C">
        <w:rPr>
          <w:rFonts w:asciiTheme="majorBidi" w:hAnsiTheme="majorBidi" w:cstheme="majorBidi" w:hint="cs"/>
          <w:b/>
          <w:bCs/>
          <w:color w:val="FF0000"/>
          <w:sz w:val="24"/>
          <w:szCs w:val="24"/>
          <w:rtl/>
        </w:rPr>
        <w:t>المحاضره الثانيه ..</w:t>
      </w:r>
    </w:p>
    <w:p w:rsidR="00B11A73" w:rsidRPr="00547C9C" w:rsidRDefault="00B11A73" w:rsidP="009B1657">
      <w:pPr>
        <w:jc w:val="center"/>
        <w:rPr>
          <w:rFonts w:asciiTheme="majorBidi" w:hAnsiTheme="majorBidi" w:cstheme="majorBidi"/>
          <w:b/>
          <w:bCs/>
          <w:color w:val="5F497A" w:themeColor="accent4" w:themeShade="BF"/>
          <w:sz w:val="24"/>
          <w:szCs w:val="24"/>
          <w:rtl/>
        </w:rPr>
      </w:pPr>
      <w:r w:rsidRPr="00547C9C">
        <w:rPr>
          <w:rFonts w:asciiTheme="majorBidi" w:hAnsiTheme="majorBidi" w:cstheme="majorBidi"/>
          <w:b/>
          <w:bCs/>
          <w:color w:val="5F497A" w:themeColor="accent4" w:themeShade="BF"/>
          <w:sz w:val="24"/>
          <w:szCs w:val="24"/>
          <w:rtl/>
        </w:rPr>
        <w:t>حاسة السم</w:t>
      </w:r>
      <w:r w:rsidRPr="00547C9C">
        <w:rPr>
          <w:rFonts w:asciiTheme="majorBidi" w:hAnsiTheme="majorBidi" w:cstheme="majorBidi" w:hint="cs"/>
          <w:b/>
          <w:bCs/>
          <w:color w:val="5F497A" w:themeColor="accent4" w:themeShade="BF"/>
          <w:sz w:val="24"/>
          <w:szCs w:val="24"/>
          <w:rtl/>
        </w:rPr>
        <w:t>ع:</w:t>
      </w:r>
    </w:p>
    <w:p w:rsidR="00B11A73" w:rsidRPr="00547C9C" w:rsidRDefault="00B11A73" w:rsidP="00B11A73">
      <w:pPr>
        <w:rPr>
          <w:rFonts w:asciiTheme="majorBidi" w:hAnsiTheme="majorBidi" w:cstheme="majorBidi"/>
          <w:b/>
          <w:bCs/>
          <w:color w:val="92D050"/>
          <w:sz w:val="24"/>
          <w:szCs w:val="24"/>
          <w:u w:val="single"/>
          <w:rtl/>
        </w:rPr>
      </w:pPr>
      <w:r w:rsidRPr="00547C9C">
        <w:rPr>
          <w:rFonts w:asciiTheme="majorBidi" w:hAnsiTheme="majorBidi" w:cstheme="majorBidi" w:hint="cs"/>
          <w:b/>
          <w:bCs/>
          <w:color w:val="92D050"/>
          <w:sz w:val="24"/>
          <w:szCs w:val="24"/>
          <w:u w:val="single"/>
          <w:rtl/>
        </w:rPr>
        <w:t>تركيب جهاز السمع:</w:t>
      </w:r>
    </w:p>
    <w:p w:rsidR="00D74695" w:rsidRPr="00C97D81" w:rsidRDefault="007C2776" w:rsidP="007C2776">
      <w:pPr>
        <w:numPr>
          <w:ilvl w:val="0"/>
          <w:numId w:val="18"/>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الأذن هي عضو استقبال الأصوات؛ ووظيفتها توصيل الموجات الصوتية للخلايا الحسية بالمخ.</w:t>
      </w:r>
    </w:p>
    <w:p w:rsidR="00960000" w:rsidRPr="00960000" w:rsidRDefault="007C2776" w:rsidP="007C2776">
      <w:pPr>
        <w:numPr>
          <w:ilvl w:val="0"/>
          <w:numId w:val="18"/>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 xml:space="preserve">ولفهم آلية السمع لابد من معرفة التركيب التشريحي لجهاز السمع، والأذن </w:t>
      </w:r>
    </w:p>
    <w:p w:rsidR="00D74695" w:rsidRPr="00C97D81" w:rsidRDefault="007C2776" w:rsidP="00960000">
      <w:pPr>
        <w:ind w:left="720"/>
        <w:rPr>
          <w:rFonts w:asciiTheme="majorBidi" w:hAnsiTheme="majorBidi" w:cstheme="majorBidi"/>
          <w:b/>
          <w:bCs/>
          <w:color w:val="17365D" w:themeColor="text2" w:themeShade="BF"/>
          <w:sz w:val="24"/>
          <w:szCs w:val="24"/>
          <w:rtl/>
        </w:rPr>
      </w:pPr>
      <w:r w:rsidRPr="002E57FC">
        <w:rPr>
          <w:rFonts w:asciiTheme="majorBidi" w:hAnsiTheme="majorBidi" w:cstheme="majorBidi"/>
          <w:b/>
          <w:bCs/>
          <w:color w:val="FFC000"/>
          <w:sz w:val="24"/>
          <w:szCs w:val="24"/>
          <w:rtl/>
        </w:rPr>
        <w:t xml:space="preserve">كما يتضح في شكل 5 ص 25 </w:t>
      </w:r>
      <w:r w:rsidRPr="004F4B35">
        <w:rPr>
          <w:rFonts w:asciiTheme="majorBidi" w:hAnsiTheme="majorBidi" w:cstheme="majorBidi"/>
          <w:b/>
          <w:bCs/>
          <w:color w:val="943634" w:themeColor="accent2" w:themeShade="BF"/>
          <w:sz w:val="24"/>
          <w:szCs w:val="24"/>
          <w:u w:val="single"/>
          <w:rtl/>
        </w:rPr>
        <w:t>تتكون من ثلاثة أجزاء رئيسة هي:</w:t>
      </w:r>
      <w:r w:rsidRPr="004F4B35">
        <w:rPr>
          <w:rFonts w:asciiTheme="majorBidi" w:hAnsiTheme="majorBidi" w:cstheme="majorBidi"/>
          <w:b/>
          <w:bCs/>
          <w:color w:val="943634" w:themeColor="accent2" w:themeShade="BF"/>
          <w:sz w:val="24"/>
          <w:szCs w:val="24"/>
          <w:rtl/>
        </w:rPr>
        <w:t xml:space="preserve"> </w:t>
      </w:r>
    </w:p>
    <w:p w:rsidR="004D497C" w:rsidRPr="004D497C" w:rsidRDefault="007C2776" w:rsidP="004D497C">
      <w:pPr>
        <w:numPr>
          <w:ilvl w:val="0"/>
          <w:numId w:val="18"/>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الأذن الخارجية.</w:t>
      </w:r>
      <w:r w:rsidR="002E57FC">
        <w:rPr>
          <w:rFonts w:asciiTheme="majorBidi" w:hAnsiTheme="majorBidi" w:cstheme="majorBidi" w:hint="cs"/>
          <w:b/>
          <w:bCs/>
          <w:color w:val="17365D" w:themeColor="text2" w:themeShade="BF"/>
          <w:sz w:val="24"/>
          <w:szCs w:val="24"/>
          <w:rtl/>
        </w:rPr>
        <w:t xml:space="preserve"> </w:t>
      </w:r>
      <w:r w:rsidRPr="002E57FC">
        <w:rPr>
          <w:rFonts w:asciiTheme="majorBidi" w:hAnsiTheme="majorBidi" w:cstheme="majorBidi"/>
          <w:b/>
          <w:bCs/>
          <w:color w:val="17365D" w:themeColor="text2" w:themeShade="BF"/>
          <w:sz w:val="24"/>
          <w:szCs w:val="24"/>
          <w:rtl/>
        </w:rPr>
        <w:t>الأذن الوسطى.</w:t>
      </w:r>
      <w:r w:rsidR="002E57FC">
        <w:rPr>
          <w:rFonts w:asciiTheme="majorBidi" w:hAnsiTheme="majorBidi" w:cstheme="majorBidi" w:hint="cs"/>
          <w:b/>
          <w:bCs/>
          <w:color w:val="17365D" w:themeColor="text2" w:themeShade="BF"/>
          <w:sz w:val="24"/>
          <w:szCs w:val="24"/>
          <w:rtl/>
        </w:rPr>
        <w:t xml:space="preserve"> </w:t>
      </w:r>
      <w:r w:rsidRPr="002E57FC">
        <w:rPr>
          <w:rFonts w:asciiTheme="majorBidi" w:hAnsiTheme="majorBidi" w:cstheme="majorBidi"/>
          <w:b/>
          <w:bCs/>
          <w:color w:val="17365D" w:themeColor="text2" w:themeShade="BF"/>
          <w:sz w:val="24"/>
          <w:szCs w:val="24"/>
          <w:rtl/>
        </w:rPr>
        <w:t>الأذن الداخلية.</w:t>
      </w:r>
    </w:p>
    <w:p w:rsidR="00B11A73" w:rsidRPr="004F4B35" w:rsidRDefault="00B11A73" w:rsidP="00B11A73">
      <w:pPr>
        <w:rPr>
          <w:rFonts w:asciiTheme="majorBidi" w:hAnsiTheme="majorBidi" w:cstheme="majorBidi"/>
          <w:b/>
          <w:bCs/>
          <w:color w:val="92D050"/>
          <w:sz w:val="24"/>
          <w:szCs w:val="24"/>
          <w:rtl/>
        </w:rPr>
      </w:pPr>
      <w:r w:rsidRPr="004F4B35">
        <w:rPr>
          <w:rFonts w:asciiTheme="majorBidi" w:hAnsiTheme="majorBidi" w:cstheme="majorBidi" w:hint="cs"/>
          <w:b/>
          <w:bCs/>
          <w:color w:val="92D050"/>
          <w:sz w:val="24"/>
          <w:szCs w:val="24"/>
          <w:rtl/>
        </w:rPr>
        <w:t>اولآ-الأذن الخارجية:</w:t>
      </w:r>
    </w:p>
    <w:p w:rsidR="00D74695" w:rsidRPr="00960000" w:rsidRDefault="007C2776" w:rsidP="007C2776">
      <w:pPr>
        <w:numPr>
          <w:ilvl w:val="0"/>
          <w:numId w:val="19"/>
        </w:numPr>
        <w:rPr>
          <w:rFonts w:asciiTheme="majorBidi" w:hAnsiTheme="majorBidi" w:cstheme="majorBidi"/>
          <w:b/>
          <w:bCs/>
          <w:color w:val="17365D" w:themeColor="text2" w:themeShade="BF"/>
          <w:sz w:val="24"/>
          <w:szCs w:val="24"/>
          <w:u w:val="single"/>
        </w:rPr>
      </w:pPr>
      <w:r w:rsidRPr="00C97D81">
        <w:rPr>
          <w:rFonts w:asciiTheme="majorBidi" w:hAnsiTheme="majorBidi" w:cstheme="majorBidi"/>
          <w:b/>
          <w:bCs/>
          <w:color w:val="17365D" w:themeColor="text2" w:themeShade="BF"/>
          <w:sz w:val="24"/>
          <w:szCs w:val="24"/>
          <w:rtl/>
        </w:rPr>
        <w:t xml:space="preserve">تتكون الأذن الخارجية </w:t>
      </w:r>
      <w:r w:rsidRPr="0014019E">
        <w:rPr>
          <w:rFonts w:asciiTheme="majorBidi" w:hAnsiTheme="majorBidi" w:cstheme="majorBidi"/>
          <w:b/>
          <w:bCs/>
          <w:color w:val="FFC000"/>
          <w:sz w:val="24"/>
          <w:szCs w:val="24"/>
          <w:rtl/>
        </w:rPr>
        <w:t xml:space="preserve">كما يتضح في شكل 6 ص 26 </w:t>
      </w:r>
      <w:r w:rsidRPr="00960000">
        <w:rPr>
          <w:rFonts w:asciiTheme="majorBidi" w:hAnsiTheme="majorBidi" w:cstheme="majorBidi"/>
          <w:b/>
          <w:bCs/>
          <w:color w:val="17365D" w:themeColor="text2" w:themeShade="BF"/>
          <w:sz w:val="24"/>
          <w:szCs w:val="24"/>
          <w:u w:val="single"/>
          <w:rtl/>
        </w:rPr>
        <w:t>من صيوان الأذن، قناة الأذن الخارجية، والطبلة.</w:t>
      </w:r>
    </w:p>
    <w:p w:rsidR="004D497C" w:rsidRPr="0087064E" w:rsidRDefault="007C2776" w:rsidP="0087064E">
      <w:pPr>
        <w:numPr>
          <w:ilvl w:val="0"/>
          <w:numId w:val="19"/>
        </w:numPr>
        <w:rPr>
          <w:rFonts w:asciiTheme="majorBidi" w:hAnsiTheme="majorBidi" w:cstheme="majorBidi"/>
          <w:b/>
          <w:bCs/>
          <w:color w:val="17365D" w:themeColor="text2" w:themeShade="BF"/>
          <w:sz w:val="24"/>
          <w:szCs w:val="24"/>
          <w:rtl/>
        </w:rPr>
      </w:pPr>
      <w:r w:rsidRPr="00960000">
        <w:rPr>
          <w:rFonts w:asciiTheme="majorBidi" w:hAnsiTheme="majorBidi" w:cstheme="majorBidi"/>
          <w:b/>
          <w:bCs/>
          <w:color w:val="E36C0A" w:themeColor="accent6" w:themeShade="BF"/>
          <w:sz w:val="24"/>
          <w:szCs w:val="24"/>
          <w:u w:val="single"/>
          <w:rtl/>
        </w:rPr>
        <w:t>صيوان الأذن:</w:t>
      </w:r>
      <w:r w:rsidRPr="004F4B35">
        <w:rPr>
          <w:rFonts w:asciiTheme="majorBidi" w:hAnsiTheme="majorBidi" w:cstheme="majorBidi"/>
          <w:b/>
          <w:bCs/>
          <w:color w:val="E36C0A" w:themeColor="accent6" w:themeShade="BF"/>
          <w:sz w:val="24"/>
          <w:szCs w:val="24"/>
          <w:rtl/>
        </w:rPr>
        <w:t xml:space="preserve"> </w:t>
      </w:r>
      <w:r w:rsidRPr="00C97D81">
        <w:rPr>
          <w:rFonts w:asciiTheme="majorBidi" w:hAnsiTheme="majorBidi" w:cstheme="majorBidi"/>
          <w:b/>
          <w:bCs/>
          <w:color w:val="17365D" w:themeColor="text2" w:themeShade="BF"/>
          <w:sz w:val="24"/>
          <w:szCs w:val="24"/>
          <w:rtl/>
        </w:rPr>
        <w:t xml:space="preserve">يظهر ذلك الجزء على جانبي الوجه؛ وهو يمثل الجزء الخارجي الظاهر من الأذن، </w:t>
      </w:r>
      <w:r w:rsidRPr="00960000">
        <w:rPr>
          <w:rFonts w:asciiTheme="majorBidi" w:hAnsiTheme="majorBidi" w:cstheme="majorBidi"/>
          <w:b/>
          <w:bCs/>
          <w:color w:val="9BBB59" w:themeColor="accent3"/>
          <w:sz w:val="24"/>
          <w:szCs w:val="24"/>
          <w:u w:val="single"/>
          <w:rtl/>
        </w:rPr>
        <w:t>ومهمته</w:t>
      </w:r>
      <w:r w:rsidRPr="00C97D81">
        <w:rPr>
          <w:rFonts w:asciiTheme="majorBidi" w:hAnsiTheme="majorBidi" w:cstheme="majorBidi"/>
          <w:b/>
          <w:bCs/>
          <w:color w:val="17365D" w:themeColor="text2" w:themeShade="BF"/>
          <w:sz w:val="24"/>
          <w:szCs w:val="24"/>
          <w:rtl/>
        </w:rPr>
        <w:t xml:space="preserve"> تجميع الأصوات (الموجات الصوتية) وتضخيم الأصوات الضعيفة، وإدخال تلك الموجات الصوتية إلى قناة الأذن الخارجية.</w:t>
      </w:r>
    </w:p>
    <w:p w:rsidR="00D74695" w:rsidRPr="00960000" w:rsidRDefault="007C2776" w:rsidP="007C2776">
      <w:pPr>
        <w:numPr>
          <w:ilvl w:val="0"/>
          <w:numId w:val="19"/>
        </w:numPr>
        <w:rPr>
          <w:rFonts w:asciiTheme="majorBidi" w:hAnsiTheme="majorBidi" w:cstheme="majorBidi"/>
          <w:b/>
          <w:bCs/>
          <w:color w:val="FF0000"/>
          <w:sz w:val="24"/>
          <w:szCs w:val="24"/>
          <w:u w:val="single"/>
          <w:rtl/>
        </w:rPr>
      </w:pPr>
      <w:r w:rsidRPr="00960000">
        <w:rPr>
          <w:rFonts w:asciiTheme="majorBidi" w:hAnsiTheme="majorBidi" w:cstheme="majorBidi"/>
          <w:b/>
          <w:bCs/>
          <w:color w:val="E36C0A" w:themeColor="accent6" w:themeShade="BF"/>
          <w:sz w:val="24"/>
          <w:szCs w:val="24"/>
          <w:u w:val="single"/>
          <w:rtl/>
        </w:rPr>
        <w:lastRenderedPageBreak/>
        <w:t>قناة الأذن الخارجية</w:t>
      </w:r>
      <w:r w:rsidRPr="004F4B35">
        <w:rPr>
          <w:rFonts w:asciiTheme="majorBidi" w:hAnsiTheme="majorBidi" w:cstheme="majorBidi"/>
          <w:b/>
          <w:bCs/>
          <w:color w:val="E36C0A" w:themeColor="accent6" w:themeShade="BF"/>
          <w:sz w:val="24"/>
          <w:szCs w:val="24"/>
          <w:rtl/>
        </w:rPr>
        <w:t>:</w:t>
      </w:r>
      <w:r w:rsidR="004F4B35" w:rsidRPr="004F4B35">
        <w:rPr>
          <w:rFonts w:asciiTheme="majorBidi" w:hAnsiTheme="majorBidi" w:cstheme="majorBidi" w:hint="cs"/>
          <w:b/>
          <w:bCs/>
          <w:color w:val="E36C0A" w:themeColor="accent6" w:themeShade="BF"/>
          <w:sz w:val="24"/>
          <w:szCs w:val="24"/>
          <w:rtl/>
        </w:rPr>
        <w:t xml:space="preserve"> </w:t>
      </w:r>
      <w:r w:rsidRPr="00C97D81">
        <w:rPr>
          <w:rFonts w:asciiTheme="majorBidi" w:hAnsiTheme="majorBidi" w:cstheme="majorBidi"/>
          <w:b/>
          <w:bCs/>
          <w:color w:val="17365D" w:themeColor="text2" w:themeShade="BF"/>
          <w:sz w:val="24"/>
          <w:szCs w:val="24"/>
          <w:rtl/>
        </w:rPr>
        <w:t xml:space="preserve">يبلغ طول هذه القناة السمعية 2.5 سم، وقطرها 0.6 سم؛ </w:t>
      </w:r>
      <w:r w:rsidRPr="00960000">
        <w:rPr>
          <w:rFonts w:asciiTheme="majorBidi" w:hAnsiTheme="majorBidi" w:cstheme="majorBidi"/>
          <w:b/>
          <w:bCs/>
          <w:color w:val="FF0000"/>
          <w:sz w:val="24"/>
          <w:szCs w:val="24"/>
          <w:u w:val="single"/>
          <w:rtl/>
        </w:rPr>
        <w:t>فما وظيفة هذه القناة؟</w:t>
      </w:r>
    </w:p>
    <w:p w:rsidR="00B11A73" w:rsidRPr="004F4B35" w:rsidRDefault="007C2776" w:rsidP="00960000">
      <w:pPr>
        <w:ind w:left="720"/>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وظيفة هذه القناة تمرير الأصوات التي يلتقطها الصيوان لتنتقل إلى غشاء الطبلة.</w:t>
      </w:r>
    </w:p>
    <w:p w:rsidR="00D74695" w:rsidRPr="00960000" w:rsidRDefault="007C2776" w:rsidP="00960000">
      <w:pPr>
        <w:ind w:left="720"/>
        <w:rPr>
          <w:rFonts w:asciiTheme="majorBidi" w:hAnsiTheme="majorBidi" w:cstheme="majorBidi"/>
          <w:b/>
          <w:bCs/>
          <w:color w:val="548DD4" w:themeColor="text2" w:themeTint="99"/>
          <w:sz w:val="24"/>
          <w:szCs w:val="24"/>
          <w:u w:val="single"/>
        </w:rPr>
      </w:pPr>
      <w:r w:rsidRPr="00C97D81">
        <w:rPr>
          <w:rFonts w:asciiTheme="majorBidi" w:hAnsiTheme="majorBidi" w:cstheme="majorBidi"/>
          <w:b/>
          <w:bCs/>
          <w:color w:val="17365D" w:themeColor="text2" w:themeShade="BF"/>
          <w:sz w:val="24"/>
          <w:szCs w:val="24"/>
          <w:rtl/>
        </w:rPr>
        <w:t>وفي الجزء الخارجي من قناة الأذن توجد غدد صمغية تُفرز المادة الشمعية</w:t>
      </w:r>
      <w:r w:rsidRPr="00960000">
        <w:rPr>
          <w:rFonts w:asciiTheme="majorBidi" w:hAnsiTheme="majorBidi" w:cstheme="majorBidi"/>
          <w:b/>
          <w:bCs/>
          <w:color w:val="548DD4" w:themeColor="text2" w:themeTint="99"/>
          <w:sz w:val="24"/>
          <w:szCs w:val="24"/>
          <w:rtl/>
        </w:rPr>
        <w:t xml:space="preserve">؛ </w:t>
      </w:r>
      <w:r w:rsidRPr="00960000">
        <w:rPr>
          <w:rFonts w:asciiTheme="majorBidi" w:hAnsiTheme="majorBidi" w:cstheme="majorBidi"/>
          <w:b/>
          <w:bCs/>
          <w:color w:val="548DD4" w:themeColor="text2" w:themeTint="99"/>
          <w:sz w:val="24"/>
          <w:szCs w:val="24"/>
          <w:u w:val="single"/>
          <w:rtl/>
        </w:rPr>
        <w:t>وهذه المادة تعمل على حماية طبلة الأذن بمنع الجراثيم من الدخول إليها.</w:t>
      </w:r>
    </w:p>
    <w:p w:rsidR="00D74695" w:rsidRPr="00C97D81" w:rsidRDefault="007C2776" w:rsidP="007C2776">
      <w:pPr>
        <w:numPr>
          <w:ilvl w:val="0"/>
          <w:numId w:val="20"/>
        </w:numPr>
        <w:rPr>
          <w:rFonts w:asciiTheme="majorBidi" w:hAnsiTheme="majorBidi" w:cstheme="majorBidi"/>
          <w:b/>
          <w:bCs/>
          <w:color w:val="17365D" w:themeColor="text2" w:themeShade="BF"/>
          <w:sz w:val="24"/>
          <w:szCs w:val="24"/>
          <w:rtl/>
        </w:rPr>
      </w:pPr>
      <w:r w:rsidRPr="00960000">
        <w:rPr>
          <w:rFonts w:asciiTheme="majorBidi" w:hAnsiTheme="majorBidi" w:cstheme="majorBidi"/>
          <w:b/>
          <w:bCs/>
          <w:color w:val="E36C0A" w:themeColor="accent6" w:themeShade="BF"/>
          <w:sz w:val="24"/>
          <w:szCs w:val="24"/>
          <w:u w:val="single"/>
          <w:rtl/>
        </w:rPr>
        <w:t>طبلة الأذن:</w:t>
      </w:r>
      <w:r w:rsidR="00B11A73" w:rsidRPr="004F4B35">
        <w:rPr>
          <w:rFonts w:asciiTheme="majorBidi" w:hAnsiTheme="majorBidi" w:cstheme="majorBidi" w:hint="cs"/>
          <w:b/>
          <w:bCs/>
          <w:color w:val="E36C0A" w:themeColor="accent6" w:themeShade="BF"/>
          <w:sz w:val="24"/>
          <w:szCs w:val="24"/>
          <w:rtl/>
        </w:rPr>
        <w:t xml:space="preserve"> </w:t>
      </w:r>
      <w:r w:rsidRPr="00C97D81">
        <w:rPr>
          <w:rFonts w:asciiTheme="majorBidi" w:hAnsiTheme="majorBidi" w:cstheme="majorBidi"/>
          <w:b/>
          <w:bCs/>
          <w:color w:val="17365D" w:themeColor="text2" w:themeShade="BF"/>
          <w:sz w:val="24"/>
          <w:szCs w:val="24"/>
          <w:rtl/>
        </w:rPr>
        <w:t xml:space="preserve">توجد في الجزء الداخلي من قناة الأذن الخارجية؛ وهي ذات شكل بيضاوي إلى حد ما، وسمكها 1/20 سم، </w:t>
      </w:r>
      <w:r w:rsidRPr="00960000">
        <w:rPr>
          <w:rFonts w:asciiTheme="majorBidi" w:hAnsiTheme="majorBidi" w:cstheme="majorBidi"/>
          <w:b/>
          <w:bCs/>
          <w:color w:val="17365D" w:themeColor="text2" w:themeShade="BF"/>
          <w:sz w:val="24"/>
          <w:szCs w:val="24"/>
          <w:u w:val="single"/>
          <w:rtl/>
        </w:rPr>
        <w:t>وهي</w:t>
      </w:r>
      <w:r w:rsidRPr="00C97D81">
        <w:rPr>
          <w:rFonts w:asciiTheme="majorBidi" w:hAnsiTheme="majorBidi" w:cstheme="majorBidi"/>
          <w:b/>
          <w:bCs/>
          <w:color w:val="17365D" w:themeColor="text2" w:themeShade="BF"/>
          <w:sz w:val="24"/>
          <w:szCs w:val="24"/>
          <w:rtl/>
        </w:rPr>
        <w:t xml:space="preserve"> تتحرك للأمام والخلف وفقًا لضغط الهواء، وأضعف صوت يمكن سماعه يجعل الطبلة تتحرك، وتقوم الطبلة بنقل الأصوات وتكبيرها إلى العظيمات الثلاث.</w:t>
      </w:r>
    </w:p>
    <w:p w:rsidR="00B11A73" w:rsidRPr="004F4B35" w:rsidRDefault="00B11A73" w:rsidP="00B11A73">
      <w:pPr>
        <w:rPr>
          <w:rFonts w:asciiTheme="majorBidi" w:hAnsiTheme="majorBidi" w:cstheme="majorBidi"/>
          <w:b/>
          <w:bCs/>
          <w:color w:val="92D050"/>
          <w:sz w:val="24"/>
          <w:szCs w:val="24"/>
          <w:rtl/>
        </w:rPr>
      </w:pPr>
      <w:r w:rsidRPr="004F4B35">
        <w:rPr>
          <w:rFonts w:asciiTheme="majorBidi" w:hAnsiTheme="majorBidi" w:cstheme="majorBidi" w:hint="cs"/>
          <w:b/>
          <w:bCs/>
          <w:color w:val="92D050"/>
          <w:sz w:val="24"/>
          <w:szCs w:val="24"/>
          <w:rtl/>
        </w:rPr>
        <w:t>ثانيآ- الأذن الوسطى:</w:t>
      </w:r>
    </w:p>
    <w:p w:rsidR="00D74695" w:rsidRPr="00960000" w:rsidRDefault="007C2776" w:rsidP="007C2776">
      <w:pPr>
        <w:numPr>
          <w:ilvl w:val="0"/>
          <w:numId w:val="21"/>
        </w:numPr>
        <w:rPr>
          <w:rFonts w:asciiTheme="majorBidi" w:hAnsiTheme="majorBidi" w:cstheme="majorBidi"/>
          <w:b/>
          <w:bCs/>
          <w:color w:val="17365D" w:themeColor="text2" w:themeShade="BF"/>
          <w:sz w:val="24"/>
          <w:szCs w:val="24"/>
          <w:u w:val="single"/>
        </w:rPr>
      </w:pPr>
      <w:r w:rsidRPr="00C97D81">
        <w:rPr>
          <w:rFonts w:asciiTheme="majorBidi" w:hAnsiTheme="majorBidi" w:cstheme="majorBidi"/>
          <w:b/>
          <w:bCs/>
          <w:color w:val="17365D" w:themeColor="text2" w:themeShade="BF"/>
          <w:sz w:val="24"/>
          <w:szCs w:val="24"/>
          <w:rtl/>
        </w:rPr>
        <w:t xml:space="preserve">تتكون الأذن الوسطى </w:t>
      </w:r>
      <w:r w:rsidRPr="00960000">
        <w:rPr>
          <w:rFonts w:asciiTheme="majorBidi" w:hAnsiTheme="majorBidi" w:cstheme="majorBidi"/>
          <w:b/>
          <w:bCs/>
          <w:color w:val="FFC000"/>
          <w:sz w:val="24"/>
          <w:szCs w:val="24"/>
          <w:rtl/>
        </w:rPr>
        <w:t xml:space="preserve">كما يوضحها الشكل رقم 7 ص 27 </w:t>
      </w:r>
      <w:r w:rsidRPr="00960000">
        <w:rPr>
          <w:rFonts w:asciiTheme="majorBidi" w:hAnsiTheme="majorBidi" w:cstheme="majorBidi"/>
          <w:b/>
          <w:bCs/>
          <w:color w:val="17365D" w:themeColor="text2" w:themeShade="BF"/>
          <w:sz w:val="24"/>
          <w:szCs w:val="24"/>
          <w:u w:val="single"/>
          <w:rtl/>
        </w:rPr>
        <w:t>من ثلاث عظيمات هي: المطرقة، السندان، والركاب.</w:t>
      </w:r>
    </w:p>
    <w:p w:rsidR="00D74695" w:rsidRPr="00960000" w:rsidRDefault="007C2776" w:rsidP="007C2776">
      <w:pPr>
        <w:numPr>
          <w:ilvl w:val="0"/>
          <w:numId w:val="21"/>
        </w:numPr>
        <w:rPr>
          <w:rFonts w:asciiTheme="majorBidi" w:hAnsiTheme="majorBidi" w:cstheme="majorBidi"/>
          <w:b/>
          <w:bCs/>
          <w:color w:val="C0504D" w:themeColor="accent2"/>
          <w:sz w:val="24"/>
          <w:szCs w:val="24"/>
          <w:rtl/>
        </w:rPr>
      </w:pPr>
      <w:r w:rsidRPr="00C97D81">
        <w:rPr>
          <w:rFonts w:asciiTheme="majorBidi" w:hAnsiTheme="majorBidi" w:cstheme="majorBidi"/>
          <w:b/>
          <w:bCs/>
          <w:color w:val="17365D" w:themeColor="text2" w:themeShade="BF"/>
          <w:sz w:val="24"/>
          <w:szCs w:val="24"/>
          <w:rtl/>
        </w:rPr>
        <w:t xml:space="preserve">وتتألف الأذن الوسطى من تجويف يقع بين الأذن الخارجية والأذن الداخلية؛ </w:t>
      </w:r>
      <w:r w:rsidRPr="00960000">
        <w:rPr>
          <w:rFonts w:asciiTheme="majorBidi" w:hAnsiTheme="majorBidi" w:cstheme="majorBidi"/>
          <w:b/>
          <w:bCs/>
          <w:color w:val="C0504D" w:themeColor="accent2"/>
          <w:sz w:val="24"/>
          <w:szCs w:val="24"/>
          <w:rtl/>
        </w:rPr>
        <w:t xml:space="preserve">وهي تتركب من ثلاث عظيمات صغيرة </w:t>
      </w:r>
      <w:r w:rsidRPr="00960000">
        <w:rPr>
          <w:rFonts w:asciiTheme="majorBidi" w:hAnsiTheme="majorBidi" w:cstheme="majorBidi"/>
          <w:b/>
          <w:bCs/>
          <w:color w:val="C0504D" w:themeColor="accent2"/>
          <w:sz w:val="24"/>
          <w:szCs w:val="24"/>
          <w:u w:val="single"/>
          <w:rtl/>
        </w:rPr>
        <w:t>تبدأ بـ</w:t>
      </w:r>
    </w:p>
    <w:p w:rsidR="00960000" w:rsidRPr="00960000" w:rsidRDefault="007C2776" w:rsidP="007C2776">
      <w:pPr>
        <w:numPr>
          <w:ilvl w:val="0"/>
          <w:numId w:val="21"/>
        </w:numPr>
        <w:rPr>
          <w:rFonts w:asciiTheme="majorBidi" w:hAnsiTheme="majorBidi" w:cstheme="majorBidi"/>
          <w:b/>
          <w:bCs/>
          <w:color w:val="17365D" w:themeColor="text2" w:themeShade="BF"/>
          <w:sz w:val="24"/>
          <w:szCs w:val="24"/>
          <w:u w:val="single"/>
        </w:rPr>
      </w:pPr>
      <w:r w:rsidRPr="00960000">
        <w:rPr>
          <w:rFonts w:asciiTheme="majorBidi" w:hAnsiTheme="majorBidi" w:cstheme="majorBidi"/>
          <w:b/>
          <w:bCs/>
          <w:color w:val="17365D" w:themeColor="text2" w:themeShade="BF"/>
          <w:sz w:val="24"/>
          <w:szCs w:val="24"/>
          <w:u w:val="single"/>
          <w:rtl/>
        </w:rPr>
        <w:t xml:space="preserve"> </w:t>
      </w:r>
      <w:r w:rsidRPr="00960000">
        <w:rPr>
          <w:rFonts w:asciiTheme="majorBidi" w:hAnsiTheme="majorBidi" w:cstheme="majorBidi"/>
          <w:b/>
          <w:bCs/>
          <w:color w:val="E36C0A" w:themeColor="accent6" w:themeShade="BF"/>
          <w:sz w:val="24"/>
          <w:szCs w:val="24"/>
          <w:u w:val="single"/>
          <w:rtl/>
        </w:rPr>
        <w:t>المطرقة</w:t>
      </w:r>
      <w:r w:rsidRPr="00960000">
        <w:rPr>
          <w:rFonts w:asciiTheme="majorBidi" w:hAnsiTheme="majorBidi" w:cstheme="majorBidi"/>
          <w:b/>
          <w:bCs/>
          <w:color w:val="E36C0A" w:themeColor="accent6" w:themeShade="BF"/>
          <w:sz w:val="24"/>
          <w:szCs w:val="24"/>
          <w:rtl/>
        </w:rPr>
        <w:t>:</w:t>
      </w:r>
      <w:r w:rsidRPr="00960000">
        <w:rPr>
          <w:rFonts w:asciiTheme="majorBidi" w:hAnsiTheme="majorBidi" w:cstheme="majorBidi"/>
          <w:b/>
          <w:bCs/>
          <w:color w:val="17365D" w:themeColor="text2" w:themeShade="BF"/>
          <w:sz w:val="24"/>
          <w:szCs w:val="24"/>
          <w:rtl/>
        </w:rPr>
        <w:t xml:space="preserve"> </w:t>
      </w:r>
      <w:r w:rsidRPr="00C97D81">
        <w:rPr>
          <w:rFonts w:asciiTheme="majorBidi" w:hAnsiTheme="majorBidi" w:cstheme="majorBidi"/>
          <w:b/>
          <w:bCs/>
          <w:color w:val="17365D" w:themeColor="text2" w:themeShade="BF"/>
          <w:sz w:val="24"/>
          <w:szCs w:val="24"/>
          <w:rtl/>
        </w:rPr>
        <w:t xml:space="preserve">وهي ترتكز على السطح الداخلي للطبلة، وتتصل المطرقة بالسندان الذي يتصل بالركاب؛ </w:t>
      </w:r>
    </w:p>
    <w:p w:rsidR="00960000" w:rsidRDefault="00960000" w:rsidP="00960000">
      <w:pPr>
        <w:ind w:left="720"/>
        <w:rPr>
          <w:rFonts w:asciiTheme="majorBidi" w:hAnsiTheme="majorBidi" w:cstheme="majorBidi"/>
          <w:b/>
          <w:bCs/>
          <w:color w:val="17365D" w:themeColor="text2" w:themeShade="BF"/>
          <w:sz w:val="24"/>
          <w:szCs w:val="24"/>
          <w:u w:val="single"/>
          <w:rtl/>
        </w:rPr>
      </w:pPr>
    </w:p>
    <w:p w:rsidR="004D497C" w:rsidRPr="00960000" w:rsidRDefault="004D497C" w:rsidP="00960000">
      <w:pPr>
        <w:ind w:left="720"/>
        <w:rPr>
          <w:rFonts w:asciiTheme="majorBidi" w:hAnsiTheme="majorBidi" w:cstheme="majorBidi"/>
          <w:b/>
          <w:bCs/>
          <w:color w:val="17365D" w:themeColor="text2" w:themeShade="BF"/>
          <w:sz w:val="24"/>
          <w:szCs w:val="24"/>
          <w:u w:val="single"/>
        </w:rPr>
      </w:pPr>
      <w:r>
        <w:rPr>
          <w:rFonts w:asciiTheme="majorBidi" w:hAnsiTheme="majorBidi" w:cstheme="majorBidi"/>
          <w:b/>
          <w:bCs/>
          <w:noProof/>
          <w:color w:val="17365D" w:themeColor="text2" w:themeShade="BF"/>
          <w:sz w:val="24"/>
          <w:szCs w:val="24"/>
          <w:u w:val="single"/>
        </w:rPr>
        <w:drawing>
          <wp:inline distT="0" distB="0" distL="0" distR="0">
            <wp:extent cx="4036040" cy="2657475"/>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og_1241189623169.png"/>
                    <pic:cNvPicPr/>
                  </pic:nvPicPr>
                  <pic:blipFill>
                    <a:blip r:embed="rId12">
                      <a:extLst>
                        <a:ext uri="{28A0092B-C50C-407E-A947-70E740481C1C}">
                          <a14:useLocalDpi xmlns:a14="http://schemas.microsoft.com/office/drawing/2010/main" val="0"/>
                        </a:ext>
                      </a:extLst>
                    </a:blip>
                    <a:stretch>
                      <a:fillRect/>
                    </a:stretch>
                  </pic:blipFill>
                  <pic:spPr>
                    <a:xfrm>
                      <a:off x="0" y="0"/>
                      <a:ext cx="4035250" cy="2656955"/>
                    </a:xfrm>
                    <a:prstGeom prst="rect">
                      <a:avLst/>
                    </a:prstGeom>
                  </pic:spPr>
                </pic:pic>
              </a:graphicData>
            </a:graphic>
          </wp:inline>
        </w:drawing>
      </w:r>
    </w:p>
    <w:p w:rsidR="00960000" w:rsidRPr="00960000" w:rsidRDefault="00960000" w:rsidP="00960000">
      <w:pPr>
        <w:ind w:left="720"/>
        <w:rPr>
          <w:rFonts w:asciiTheme="majorBidi" w:hAnsiTheme="majorBidi" w:cstheme="majorBidi"/>
          <w:b/>
          <w:bCs/>
          <w:color w:val="17365D" w:themeColor="text2" w:themeShade="BF"/>
          <w:sz w:val="24"/>
          <w:szCs w:val="24"/>
          <w:u w:val="single"/>
        </w:rPr>
      </w:pPr>
    </w:p>
    <w:p w:rsidR="00D74695" w:rsidRPr="00960000" w:rsidRDefault="007C2776" w:rsidP="00960000">
      <w:pPr>
        <w:pStyle w:val="ListParagraph"/>
        <w:numPr>
          <w:ilvl w:val="0"/>
          <w:numId w:val="42"/>
        </w:numPr>
        <w:rPr>
          <w:rFonts w:asciiTheme="majorBidi" w:hAnsiTheme="majorBidi" w:cstheme="majorBidi"/>
          <w:b/>
          <w:bCs/>
          <w:color w:val="17365D" w:themeColor="text2" w:themeShade="BF"/>
          <w:sz w:val="24"/>
          <w:szCs w:val="24"/>
          <w:u w:val="single"/>
          <w:rtl/>
        </w:rPr>
      </w:pPr>
      <w:r w:rsidRPr="00960000">
        <w:rPr>
          <w:rFonts w:asciiTheme="majorBidi" w:hAnsiTheme="majorBidi" w:cstheme="majorBidi"/>
          <w:b/>
          <w:bCs/>
          <w:color w:val="FF0000"/>
          <w:sz w:val="24"/>
          <w:szCs w:val="24"/>
          <w:u w:val="single"/>
          <w:rtl/>
        </w:rPr>
        <w:t>والسؤال ما وظيفة هذه العظيمات الثلاث؟</w:t>
      </w:r>
    </w:p>
    <w:p w:rsidR="00B11A73" w:rsidRDefault="007C2776" w:rsidP="00960000">
      <w:pPr>
        <w:ind w:left="720"/>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تقوم هذه العظيمات بنقل الذبذبات الصوتية من الطبلة إلى الأذن الداخلية، بعد تضخيم الموجات الصوتية ونقل هذه الاهتزازات إلى</w:t>
      </w:r>
      <w:r w:rsidR="00B11A73" w:rsidRPr="00C97D81">
        <w:rPr>
          <w:rFonts w:asciiTheme="majorBidi" w:hAnsiTheme="majorBidi" w:cstheme="majorBidi" w:hint="cs"/>
          <w:b/>
          <w:bCs/>
          <w:color w:val="17365D" w:themeColor="text2" w:themeShade="BF"/>
          <w:sz w:val="24"/>
          <w:szCs w:val="24"/>
          <w:rtl/>
        </w:rPr>
        <w:t xml:space="preserve"> </w:t>
      </w:r>
      <w:r w:rsidR="00B11A73" w:rsidRPr="00C97D81">
        <w:rPr>
          <w:rFonts w:asciiTheme="majorBidi" w:hAnsiTheme="majorBidi" w:cstheme="majorBidi"/>
          <w:b/>
          <w:bCs/>
          <w:color w:val="17365D" w:themeColor="text2" w:themeShade="BF"/>
          <w:sz w:val="24"/>
          <w:szCs w:val="24"/>
          <w:rtl/>
        </w:rPr>
        <w:t>الأذن الداخلية.</w:t>
      </w:r>
    </w:p>
    <w:p w:rsidR="004D497C" w:rsidRDefault="004D497C" w:rsidP="00960000">
      <w:pPr>
        <w:ind w:left="720"/>
        <w:rPr>
          <w:rFonts w:asciiTheme="majorBidi" w:hAnsiTheme="majorBidi" w:cstheme="majorBidi"/>
          <w:b/>
          <w:bCs/>
          <w:color w:val="17365D" w:themeColor="text2" w:themeShade="BF"/>
          <w:sz w:val="24"/>
          <w:szCs w:val="24"/>
          <w:rtl/>
        </w:rPr>
      </w:pPr>
    </w:p>
    <w:p w:rsidR="004D497C" w:rsidRPr="00C97D81" w:rsidRDefault="004D497C" w:rsidP="00960000">
      <w:pPr>
        <w:ind w:left="720"/>
        <w:rPr>
          <w:rFonts w:asciiTheme="majorBidi" w:hAnsiTheme="majorBidi" w:cstheme="majorBidi"/>
          <w:b/>
          <w:bCs/>
          <w:color w:val="17365D" w:themeColor="text2" w:themeShade="BF"/>
          <w:sz w:val="24"/>
          <w:szCs w:val="24"/>
        </w:rPr>
      </w:pPr>
    </w:p>
    <w:p w:rsidR="00D74695" w:rsidRPr="00960000" w:rsidRDefault="007C2776" w:rsidP="007C2776">
      <w:pPr>
        <w:numPr>
          <w:ilvl w:val="0"/>
          <w:numId w:val="22"/>
        </w:numPr>
        <w:rPr>
          <w:rFonts w:asciiTheme="majorBidi" w:hAnsiTheme="majorBidi" w:cstheme="majorBidi"/>
          <w:b/>
          <w:bCs/>
          <w:color w:val="FF0000"/>
          <w:sz w:val="24"/>
          <w:szCs w:val="24"/>
          <w:u w:val="single"/>
          <w:rtl/>
        </w:rPr>
      </w:pPr>
      <w:r w:rsidRPr="00C97D81">
        <w:rPr>
          <w:rFonts w:asciiTheme="majorBidi" w:hAnsiTheme="majorBidi" w:cstheme="majorBidi"/>
          <w:b/>
          <w:bCs/>
          <w:color w:val="17365D" w:themeColor="text2" w:themeShade="BF"/>
          <w:sz w:val="24"/>
          <w:szCs w:val="24"/>
          <w:rtl/>
        </w:rPr>
        <w:lastRenderedPageBreak/>
        <w:t xml:space="preserve">كما تتضمن الأذن الوسطى قناة استاكيوس؛ </w:t>
      </w:r>
      <w:r w:rsidRPr="00960000">
        <w:rPr>
          <w:rFonts w:asciiTheme="majorBidi" w:hAnsiTheme="majorBidi" w:cstheme="majorBidi"/>
          <w:b/>
          <w:bCs/>
          <w:color w:val="FF0000"/>
          <w:sz w:val="24"/>
          <w:szCs w:val="24"/>
          <w:u w:val="single"/>
          <w:rtl/>
        </w:rPr>
        <w:t>ولكن ماذا تفعل أو بصورة أدق ما وظيفة قناة استاكيوس؟</w:t>
      </w:r>
    </w:p>
    <w:p w:rsidR="00D74695" w:rsidRPr="004F4B35" w:rsidRDefault="007C2776" w:rsidP="00960000">
      <w:pPr>
        <w:ind w:left="720"/>
        <w:rPr>
          <w:rFonts w:asciiTheme="majorBidi" w:hAnsiTheme="majorBidi" w:cstheme="majorBidi"/>
          <w:b/>
          <w:bCs/>
          <w:color w:val="92D050"/>
          <w:sz w:val="24"/>
          <w:szCs w:val="24"/>
          <w:rtl/>
        </w:rPr>
      </w:pPr>
      <w:r w:rsidRPr="00C97D81">
        <w:rPr>
          <w:rFonts w:asciiTheme="majorBidi" w:hAnsiTheme="majorBidi" w:cstheme="majorBidi"/>
          <w:b/>
          <w:bCs/>
          <w:color w:val="17365D" w:themeColor="text2" w:themeShade="BF"/>
          <w:sz w:val="24"/>
          <w:szCs w:val="24"/>
          <w:rtl/>
        </w:rPr>
        <w:t>تحقق قناة استاكيوس توازن الضغط على طبلة الأذن من الجانبين، والتخلص من إفرازات الأذن الوسطى.</w:t>
      </w:r>
    </w:p>
    <w:p w:rsidR="00B11A73" w:rsidRPr="00C97D81" w:rsidRDefault="00B11A73" w:rsidP="00B11A73">
      <w:pPr>
        <w:rPr>
          <w:rFonts w:asciiTheme="majorBidi" w:hAnsiTheme="majorBidi" w:cstheme="majorBidi"/>
          <w:b/>
          <w:bCs/>
          <w:color w:val="17365D" w:themeColor="text2" w:themeShade="BF"/>
          <w:sz w:val="24"/>
          <w:szCs w:val="24"/>
          <w:rtl/>
        </w:rPr>
      </w:pPr>
      <w:r w:rsidRPr="004F4B35">
        <w:rPr>
          <w:rFonts w:asciiTheme="majorBidi" w:hAnsiTheme="majorBidi" w:cstheme="majorBidi" w:hint="cs"/>
          <w:b/>
          <w:bCs/>
          <w:color w:val="92D050"/>
          <w:sz w:val="24"/>
          <w:szCs w:val="24"/>
          <w:rtl/>
        </w:rPr>
        <w:t>ثالثآ- الأذن الداخليه:</w:t>
      </w:r>
    </w:p>
    <w:p w:rsidR="00D74695" w:rsidRPr="00960000" w:rsidRDefault="007C2776" w:rsidP="007C2776">
      <w:pPr>
        <w:numPr>
          <w:ilvl w:val="0"/>
          <w:numId w:val="23"/>
        </w:numPr>
        <w:rPr>
          <w:rFonts w:asciiTheme="majorBidi" w:hAnsiTheme="majorBidi" w:cstheme="majorBidi"/>
          <w:b/>
          <w:bCs/>
          <w:color w:val="FF0000"/>
          <w:sz w:val="24"/>
          <w:szCs w:val="24"/>
          <w:u w:val="single"/>
        </w:rPr>
      </w:pPr>
      <w:r w:rsidRPr="00C97D81">
        <w:rPr>
          <w:rFonts w:asciiTheme="majorBidi" w:hAnsiTheme="majorBidi" w:cstheme="majorBidi"/>
          <w:b/>
          <w:bCs/>
          <w:color w:val="17365D" w:themeColor="text2" w:themeShade="BF"/>
          <w:sz w:val="24"/>
          <w:szCs w:val="24"/>
          <w:rtl/>
        </w:rPr>
        <w:t xml:space="preserve">تتكون الأذن الداخلية </w:t>
      </w:r>
      <w:r w:rsidRPr="00960000">
        <w:rPr>
          <w:rFonts w:asciiTheme="majorBidi" w:hAnsiTheme="majorBidi" w:cstheme="majorBidi"/>
          <w:b/>
          <w:bCs/>
          <w:color w:val="FFC000"/>
          <w:sz w:val="24"/>
          <w:szCs w:val="24"/>
          <w:rtl/>
        </w:rPr>
        <w:t>كما يتضح من الشكل رقم 8 ص 27</w:t>
      </w:r>
      <w:r w:rsidRPr="00C97D81">
        <w:rPr>
          <w:rFonts w:asciiTheme="majorBidi" w:hAnsiTheme="majorBidi" w:cstheme="majorBidi"/>
          <w:b/>
          <w:bCs/>
          <w:color w:val="17365D" w:themeColor="text2" w:themeShade="BF"/>
          <w:sz w:val="24"/>
          <w:szCs w:val="24"/>
          <w:rtl/>
        </w:rPr>
        <w:t xml:space="preserve"> من القوقعة، الدهليز وقنواته الهلالية؛ وتبدأ الأذن الداخلية بنهاية الركاب بجزء يطلق عليه التيه؛ </w:t>
      </w:r>
      <w:r w:rsidRPr="00960000">
        <w:rPr>
          <w:rFonts w:asciiTheme="majorBidi" w:hAnsiTheme="majorBidi" w:cstheme="majorBidi"/>
          <w:b/>
          <w:bCs/>
          <w:color w:val="FF0000"/>
          <w:sz w:val="24"/>
          <w:szCs w:val="24"/>
          <w:u w:val="single"/>
          <w:rtl/>
        </w:rPr>
        <w:t>ولكن لماذا سُميَّ بالتيه؟</w:t>
      </w:r>
    </w:p>
    <w:p w:rsidR="00D74695" w:rsidRPr="00C97D81" w:rsidRDefault="007C2776" w:rsidP="00960000">
      <w:pPr>
        <w:ind w:left="720"/>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سُميَّ بالتيه لأنه يحتوي على ممرات متشابهة وبالغة التعقيد.</w:t>
      </w:r>
    </w:p>
    <w:p w:rsidR="00D74695" w:rsidRPr="00C97D81" w:rsidRDefault="007C2776" w:rsidP="007C2776">
      <w:pPr>
        <w:numPr>
          <w:ilvl w:val="0"/>
          <w:numId w:val="23"/>
        </w:numPr>
        <w:rPr>
          <w:rFonts w:asciiTheme="majorBidi" w:hAnsiTheme="majorBidi" w:cstheme="majorBidi"/>
          <w:b/>
          <w:bCs/>
          <w:color w:val="17365D" w:themeColor="text2" w:themeShade="BF"/>
          <w:sz w:val="24"/>
          <w:szCs w:val="24"/>
          <w:rtl/>
        </w:rPr>
      </w:pPr>
      <w:r w:rsidRPr="004F4B35">
        <w:rPr>
          <w:rFonts w:asciiTheme="majorBidi" w:hAnsiTheme="majorBidi" w:cstheme="majorBidi"/>
          <w:b/>
          <w:bCs/>
          <w:color w:val="E36C0A" w:themeColor="accent6" w:themeShade="BF"/>
          <w:sz w:val="24"/>
          <w:szCs w:val="24"/>
          <w:rtl/>
        </w:rPr>
        <w:t>القوقعة</w:t>
      </w:r>
      <w:r w:rsidRPr="00725583">
        <w:rPr>
          <w:rFonts w:asciiTheme="majorBidi" w:hAnsiTheme="majorBidi" w:cstheme="majorBidi"/>
          <w:b/>
          <w:bCs/>
          <w:color w:val="FFC000"/>
          <w:sz w:val="24"/>
          <w:szCs w:val="24"/>
          <w:rtl/>
        </w:rPr>
        <w:t>:</w:t>
      </w:r>
      <w:r w:rsidR="00433845" w:rsidRPr="00725583">
        <w:rPr>
          <w:rFonts w:asciiTheme="majorBidi" w:hAnsiTheme="majorBidi" w:cstheme="majorBidi" w:hint="cs"/>
          <w:b/>
          <w:bCs/>
          <w:color w:val="FFC000"/>
          <w:sz w:val="24"/>
          <w:szCs w:val="24"/>
          <w:rtl/>
        </w:rPr>
        <w:t xml:space="preserve"> ك</w:t>
      </w:r>
      <w:r w:rsidRPr="00725583">
        <w:rPr>
          <w:rFonts w:asciiTheme="majorBidi" w:hAnsiTheme="majorBidi" w:cstheme="majorBidi"/>
          <w:b/>
          <w:bCs/>
          <w:color w:val="FFC000"/>
          <w:sz w:val="24"/>
          <w:szCs w:val="24"/>
          <w:rtl/>
        </w:rPr>
        <w:t xml:space="preserve">ما يتضح من شكل رقم 8 ص 27 </w:t>
      </w:r>
      <w:r w:rsidRPr="00C97D81">
        <w:rPr>
          <w:rFonts w:asciiTheme="majorBidi" w:hAnsiTheme="majorBidi" w:cstheme="majorBidi"/>
          <w:b/>
          <w:bCs/>
          <w:color w:val="17365D" w:themeColor="text2" w:themeShade="BF"/>
          <w:sz w:val="24"/>
          <w:szCs w:val="24"/>
          <w:rtl/>
        </w:rPr>
        <w:t>أنها تشبه الشكل الحلزوني؛ وفي الجزء الخارجي منها توجد النافذة البيضاوية، والجزء الداخلي من القوقعة يوجد على شكل قناة يوجد بها سائل يُعرف باسم السائل اللمفاوي الداخلي.</w:t>
      </w:r>
    </w:p>
    <w:p w:rsidR="00D74695" w:rsidRPr="004F4B35" w:rsidRDefault="007C2776" w:rsidP="007C2776">
      <w:pPr>
        <w:numPr>
          <w:ilvl w:val="0"/>
          <w:numId w:val="23"/>
        </w:numPr>
        <w:rPr>
          <w:rFonts w:asciiTheme="majorBidi" w:hAnsiTheme="majorBidi" w:cstheme="majorBidi"/>
          <w:b/>
          <w:bCs/>
          <w:color w:val="FF0000"/>
          <w:sz w:val="24"/>
          <w:szCs w:val="24"/>
        </w:rPr>
      </w:pPr>
      <w:r w:rsidRPr="00C97D81">
        <w:rPr>
          <w:rFonts w:asciiTheme="majorBidi" w:hAnsiTheme="majorBidi" w:cstheme="majorBidi"/>
          <w:b/>
          <w:bCs/>
          <w:color w:val="17365D" w:themeColor="text2" w:themeShade="BF"/>
          <w:sz w:val="24"/>
          <w:szCs w:val="24"/>
          <w:rtl/>
        </w:rPr>
        <w:t xml:space="preserve">يوجد في القوقعة عضو الحس السمعي، وهو مكون من خلايا شعيرية تصل من (4-6) آلاف وحدة مستقلة؛ تتكون كل واحدة منها من 4 شعيرات؛ </w:t>
      </w:r>
      <w:r w:rsidRPr="00725583">
        <w:rPr>
          <w:rFonts w:asciiTheme="majorBidi" w:hAnsiTheme="majorBidi" w:cstheme="majorBidi"/>
          <w:b/>
          <w:bCs/>
          <w:color w:val="FF0000"/>
          <w:sz w:val="24"/>
          <w:szCs w:val="24"/>
          <w:u w:val="single"/>
          <w:rtl/>
        </w:rPr>
        <w:t>ولكن ما وظيفة هذه الخلايا الشعيرية؟</w:t>
      </w:r>
    </w:p>
    <w:p w:rsidR="00433845" w:rsidRPr="00725583" w:rsidRDefault="007C2776" w:rsidP="00725583">
      <w:pPr>
        <w:ind w:left="720"/>
        <w:rPr>
          <w:rFonts w:asciiTheme="majorBidi" w:hAnsiTheme="majorBidi" w:cstheme="majorBidi"/>
          <w:b/>
          <w:bCs/>
          <w:color w:val="17365D" w:themeColor="text2" w:themeShade="BF"/>
          <w:sz w:val="24"/>
          <w:szCs w:val="24"/>
          <w:rtl/>
        </w:rPr>
      </w:pPr>
      <w:r w:rsidRPr="00725583">
        <w:rPr>
          <w:rFonts w:asciiTheme="majorBidi" w:hAnsiTheme="majorBidi" w:cstheme="majorBidi"/>
          <w:b/>
          <w:bCs/>
          <w:color w:val="17365D" w:themeColor="text2" w:themeShade="BF"/>
          <w:sz w:val="24"/>
          <w:szCs w:val="24"/>
          <w:u w:val="single"/>
          <w:rtl/>
        </w:rPr>
        <w:t xml:space="preserve">تتحدد وظيفة الخلايا الشعيرية في </w:t>
      </w:r>
      <w:r w:rsidRPr="00C97D81">
        <w:rPr>
          <w:rFonts w:asciiTheme="majorBidi" w:hAnsiTheme="majorBidi" w:cstheme="majorBidi"/>
          <w:b/>
          <w:bCs/>
          <w:color w:val="17365D" w:themeColor="text2" w:themeShade="BF"/>
          <w:sz w:val="24"/>
          <w:szCs w:val="24"/>
          <w:rtl/>
        </w:rPr>
        <w:t>تحويل الذبذبات الصوتية الميكانيكية الواصلة من غشاء الطبلة في الأذن الخارجية إلى العظيمات الثلاث في الأذن الوسطى ثم إلى إشارات كهربية عصبية من خلال القوقعة للعصب الدهليزي القوقعي إلى جزع الدماغ ومن ثم إلى المراكز السمعية العليا في الفص الصدغي في الدماغ.</w:t>
      </w:r>
    </w:p>
    <w:p w:rsidR="00D74695" w:rsidRPr="00C97D81" w:rsidRDefault="007C2776" w:rsidP="007C2776">
      <w:pPr>
        <w:numPr>
          <w:ilvl w:val="0"/>
          <w:numId w:val="23"/>
        </w:numPr>
        <w:rPr>
          <w:rFonts w:asciiTheme="majorBidi" w:hAnsiTheme="majorBidi" w:cstheme="majorBidi"/>
          <w:b/>
          <w:bCs/>
          <w:color w:val="17365D" w:themeColor="text2" w:themeShade="BF"/>
          <w:sz w:val="24"/>
          <w:szCs w:val="24"/>
        </w:rPr>
      </w:pPr>
      <w:r w:rsidRPr="004F4B35">
        <w:rPr>
          <w:rFonts w:asciiTheme="majorBidi" w:hAnsiTheme="majorBidi" w:cstheme="majorBidi"/>
          <w:b/>
          <w:bCs/>
          <w:color w:val="E36C0A" w:themeColor="accent6" w:themeShade="BF"/>
          <w:sz w:val="24"/>
          <w:szCs w:val="24"/>
          <w:rtl/>
        </w:rPr>
        <w:t>الدهليز:</w:t>
      </w:r>
      <w:r w:rsidR="00433845" w:rsidRPr="004F4B35">
        <w:rPr>
          <w:rFonts w:asciiTheme="majorBidi" w:hAnsiTheme="majorBidi" w:cstheme="majorBidi" w:hint="cs"/>
          <w:b/>
          <w:bCs/>
          <w:color w:val="E36C0A" w:themeColor="accent6" w:themeShade="BF"/>
          <w:sz w:val="24"/>
          <w:szCs w:val="24"/>
          <w:rtl/>
        </w:rPr>
        <w:t xml:space="preserve"> </w:t>
      </w:r>
      <w:r w:rsidRPr="00C97D81">
        <w:rPr>
          <w:rFonts w:asciiTheme="majorBidi" w:hAnsiTheme="majorBidi" w:cstheme="majorBidi"/>
          <w:b/>
          <w:bCs/>
          <w:color w:val="17365D" w:themeColor="text2" w:themeShade="BF"/>
          <w:sz w:val="24"/>
          <w:szCs w:val="24"/>
          <w:rtl/>
        </w:rPr>
        <w:t xml:space="preserve">يوجد في هذا الجهاز القنوات الهلالية الثلاث؛ </w:t>
      </w:r>
      <w:r w:rsidRPr="00725583">
        <w:rPr>
          <w:rFonts w:asciiTheme="majorBidi" w:hAnsiTheme="majorBidi" w:cstheme="majorBidi"/>
          <w:b/>
          <w:bCs/>
          <w:color w:val="FF0000"/>
          <w:sz w:val="24"/>
          <w:szCs w:val="24"/>
          <w:u w:val="single"/>
          <w:rtl/>
        </w:rPr>
        <w:t>ما وظيفة الدهليز؟ وما فائدة وجوده في الأذن؟</w:t>
      </w:r>
    </w:p>
    <w:p w:rsidR="00D74695" w:rsidRPr="00C97D81" w:rsidRDefault="007C2776" w:rsidP="00725583">
      <w:pPr>
        <w:ind w:left="720"/>
        <w:rPr>
          <w:rFonts w:asciiTheme="majorBidi" w:hAnsiTheme="majorBidi" w:cstheme="majorBidi"/>
          <w:b/>
          <w:bCs/>
          <w:color w:val="17365D" w:themeColor="text2" w:themeShade="BF"/>
          <w:sz w:val="24"/>
          <w:szCs w:val="24"/>
          <w:rtl/>
        </w:rPr>
      </w:pPr>
      <w:r w:rsidRPr="00725583">
        <w:rPr>
          <w:rFonts w:asciiTheme="majorBidi" w:hAnsiTheme="majorBidi" w:cstheme="majorBidi"/>
          <w:b/>
          <w:bCs/>
          <w:color w:val="17365D" w:themeColor="text2" w:themeShade="BF"/>
          <w:sz w:val="24"/>
          <w:szCs w:val="24"/>
          <w:u w:val="single"/>
          <w:rtl/>
        </w:rPr>
        <w:t>يقوم جهاز الدهليز</w:t>
      </w:r>
      <w:r w:rsidRPr="00C97D81">
        <w:rPr>
          <w:rFonts w:asciiTheme="majorBidi" w:hAnsiTheme="majorBidi" w:cstheme="majorBidi"/>
          <w:b/>
          <w:bCs/>
          <w:color w:val="17365D" w:themeColor="text2" w:themeShade="BF"/>
          <w:sz w:val="24"/>
          <w:szCs w:val="24"/>
          <w:rtl/>
        </w:rPr>
        <w:t xml:space="preserve"> بحفظ التوازن في الجسم؛ بمعنى أنه ومن خلال الدراسات التي أجريت على بعض الحيوانات وبعد إحداث ثقب في الدهليز لم يستطع الحيوان الوقوف على قدميه.</w:t>
      </w:r>
    </w:p>
    <w:p w:rsidR="00D74695" w:rsidRPr="00725583" w:rsidRDefault="007C2776" w:rsidP="007C2776">
      <w:pPr>
        <w:numPr>
          <w:ilvl w:val="0"/>
          <w:numId w:val="23"/>
        </w:numPr>
        <w:rPr>
          <w:rFonts w:asciiTheme="majorBidi" w:hAnsiTheme="majorBidi" w:cstheme="majorBidi"/>
          <w:b/>
          <w:bCs/>
          <w:color w:val="FF0000"/>
          <w:sz w:val="24"/>
          <w:szCs w:val="24"/>
          <w:u w:val="single"/>
          <w:rtl/>
        </w:rPr>
      </w:pPr>
      <w:r w:rsidRPr="004F4B35">
        <w:rPr>
          <w:rFonts w:asciiTheme="majorBidi" w:hAnsiTheme="majorBidi" w:cstheme="majorBidi"/>
          <w:b/>
          <w:bCs/>
          <w:color w:val="E36C0A" w:themeColor="accent6" w:themeShade="BF"/>
          <w:sz w:val="24"/>
          <w:szCs w:val="24"/>
          <w:rtl/>
        </w:rPr>
        <w:t>العصب السمعي:</w:t>
      </w:r>
      <w:r w:rsidR="001C4E01">
        <w:rPr>
          <w:rFonts w:asciiTheme="majorBidi" w:hAnsiTheme="majorBidi" w:cstheme="majorBidi" w:hint="cs"/>
          <w:b/>
          <w:bCs/>
          <w:color w:val="E36C0A" w:themeColor="accent6" w:themeShade="BF"/>
          <w:sz w:val="24"/>
          <w:szCs w:val="24"/>
          <w:rtl/>
        </w:rPr>
        <w:t xml:space="preserve"> </w:t>
      </w:r>
      <w:r w:rsidR="00433845" w:rsidRPr="004F4B35">
        <w:rPr>
          <w:rFonts w:asciiTheme="majorBidi" w:hAnsiTheme="majorBidi" w:cstheme="majorBidi" w:hint="cs"/>
          <w:b/>
          <w:bCs/>
          <w:color w:val="E36C0A" w:themeColor="accent6" w:themeShade="BF"/>
          <w:sz w:val="24"/>
          <w:szCs w:val="24"/>
          <w:rtl/>
        </w:rPr>
        <w:t xml:space="preserve"> </w:t>
      </w:r>
      <w:r w:rsidRPr="00C97D81">
        <w:rPr>
          <w:rFonts w:asciiTheme="majorBidi" w:hAnsiTheme="majorBidi" w:cstheme="majorBidi"/>
          <w:b/>
          <w:bCs/>
          <w:color w:val="17365D" w:themeColor="text2" w:themeShade="BF"/>
          <w:sz w:val="24"/>
          <w:szCs w:val="24"/>
          <w:rtl/>
        </w:rPr>
        <w:t xml:space="preserve">يتكون من الألياف العصبية الحسية، </w:t>
      </w:r>
      <w:r w:rsidRPr="00725583">
        <w:rPr>
          <w:rFonts w:asciiTheme="majorBidi" w:hAnsiTheme="majorBidi" w:cstheme="majorBidi"/>
          <w:b/>
          <w:bCs/>
          <w:color w:val="FF0000"/>
          <w:sz w:val="24"/>
          <w:szCs w:val="24"/>
          <w:u w:val="single"/>
          <w:rtl/>
        </w:rPr>
        <w:t>وما وظيفة العصب السمعي؟</w:t>
      </w:r>
    </w:p>
    <w:p w:rsidR="00D74695" w:rsidRDefault="007C2776" w:rsidP="00725583">
      <w:pPr>
        <w:ind w:left="720"/>
        <w:rPr>
          <w:rFonts w:asciiTheme="majorBidi" w:hAnsiTheme="majorBidi" w:cstheme="majorBidi"/>
          <w:b/>
          <w:bCs/>
          <w:color w:val="17365D" w:themeColor="text2" w:themeShade="BF"/>
          <w:sz w:val="24"/>
          <w:szCs w:val="24"/>
          <w:rtl/>
        </w:rPr>
      </w:pPr>
      <w:r w:rsidRPr="00725583">
        <w:rPr>
          <w:rFonts w:asciiTheme="majorBidi" w:hAnsiTheme="majorBidi" w:cstheme="majorBidi"/>
          <w:b/>
          <w:bCs/>
          <w:color w:val="17365D" w:themeColor="text2" w:themeShade="BF"/>
          <w:sz w:val="24"/>
          <w:szCs w:val="24"/>
          <w:u w:val="single"/>
          <w:rtl/>
        </w:rPr>
        <w:t xml:space="preserve">ينقل العصب السمعي </w:t>
      </w:r>
      <w:r w:rsidRPr="00C97D81">
        <w:rPr>
          <w:rFonts w:asciiTheme="majorBidi" w:hAnsiTheme="majorBidi" w:cstheme="majorBidi"/>
          <w:b/>
          <w:bCs/>
          <w:color w:val="17365D" w:themeColor="text2" w:themeShade="BF"/>
          <w:sz w:val="24"/>
          <w:szCs w:val="24"/>
          <w:rtl/>
        </w:rPr>
        <w:t>الاهتزازات على شكل إشارات كهربية عصبية إلى مركز السمع بالمخ.</w:t>
      </w:r>
    </w:p>
    <w:p w:rsidR="004D497C" w:rsidRDefault="004D497C" w:rsidP="00725583">
      <w:pPr>
        <w:ind w:left="720"/>
        <w:rPr>
          <w:rFonts w:asciiTheme="majorBidi" w:hAnsiTheme="majorBidi" w:cstheme="majorBidi"/>
          <w:b/>
          <w:bCs/>
          <w:color w:val="17365D" w:themeColor="text2" w:themeShade="BF"/>
          <w:sz w:val="24"/>
          <w:szCs w:val="24"/>
          <w:rtl/>
        </w:rPr>
      </w:pPr>
    </w:p>
    <w:p w:rsidR="004D497C" w:rsidRDefault="004D497C" w:rsidP="0087064E">
      <w:pPr>
        <w:ind w:left="720"/>
        <w:rPr>
          <w:rFonts w:asciiTheme="majorBidi" w:hAnsiTheme="majorBidi" w:cstheme="majorBidi"/>
          <w:b/>
          <w:bCs/>
          <w:color w:val="17365D" w:themeColor="text2" w:themeShade="BF"/>
          <w:sz w:val="24"/>
          <w:szCs w:val="24"/>
          <w:rtl/>
        </w:rPr>
      </w:pPr>
      <w:r>
        <w:rPr>
          <w:rFonts w:asciiTheme="majorBidi" w:hAnsiTheme="majorBidi" w:cstheme="majorBidi" w:hint="cs"/>
          <w:b/>
          <w:bCs/>
          <w:noProof/>
          <w:color w:val="17365D" w:themeColor="text2" w:themeShade="BF"/>
          <w:sz w:val="24"/>
          <w:szCs w:val="24"/>
          <w:rtl/>
        </w:rPr>
        <w:drawing>
          <wp:inline distT="0" distB="0" distL="0" distR="0" wp14:anchorId="2BD6304F" wp14:editId="53080BB5">
            <wp:extent cx="4321972" cy="214312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og_1241189623169.png"/>
                    <pic:cNvPicPr/>
                  </pic:nvPicPr>
                  <pic:blipFill>
                    <a:blip r:embed="rId13">
                      <a:extLst>
                        <a:ext uri="{28A0092B-C50C-407E-A947-70E740481C1C}">
                          <a14:useLocalDpi xmlns:a14="http://schemas.microsoft.com/office/drawing/2010/main" val="0"/>
                        </a:ext>
                      </a:extLst>
                    </a:blip>
                    <a:stretch>
                      <a:fillRect/>
                    </a:stretch>
                  </pic:blipFill>
                  <pic:spPr>
                    <a:xfrm>
                      <a:off x="0" y="0"/>
                      <a:ext cx="4325944" cy="2145095"/>
                    </a:xfrm>
                    <a:prstGeom prst="rect">
                      <a:avLst/>
                    </a:prstGeom>
                  </pic:spPr>
                </pic:pic>
              </a:graphicData>
            </a:graphic>
          </wp:inline>
        </w:drawing>
      </w:r>
    </w:p>
    <w:p w:rsidR="0087064E" w:rsidRPr="00C97D81" w:rsidRDefault="0087064E" w:rsidP="0087064E">
      <w:pPr>
        <w:ind w:left="720"/>
        <w:rPr>
          <w:rFonts w:asciiTheme="majorBidi" w:hAnsiTheme="majorBidi" w:cstheme="majorBidi"/>
          <w:b/>
          <w:bCs/>
          <w:color w:val="17365D" w:themeColor="text2" w:themeShade="BF"/>
          <w:sz w:val="24"/>
          <w:szCs w:val="24"/>
          <w:rtl/>
        </w:rPr>
      </w:pPr>
    </w:p>
    <w:p w:rsidR="00B11A73" w:rsidRPr="00725583" w:rsidRDefault="00433845" w:rsidP="00B11A73">
      <w:pPr>
        <w:rPr>
          <w:rFonts w:asciiTheme="majorBidi" w:hAnsiTheme="majorBidi" w:cstheme="majorBidi"/>
          <w:b/>
          <w:bCs/>
          <w:color w:val="7030A0"/>
          <w:sz w:val="24"/>
          <w:szCs w:val="24"/>
          <w:rtl/>
        </w:rPr>
      </w:pPr>
      <w:r w:rsidRPr="00725583">
        <w:rPr>
          <w:rFonts w:asciiTheme="majorBidi" w:hAnsiTheme="majorBidi" w:cstheme="majorBidi" w:hint="cs"/>
          <w:b/>
          <w:bCs/>
          <w:color w:val="7030A0"/>
          <w:sz w:val="24"/>
          <w:szCs w:val="24"/>
          <w:rtl/>
        </w:rPr>
        <w:lastRenderedPageBreak/>
        <w:t>ميكانيكية عملية السمع:</w:t>
      </w:r>
    </w:p>
    <w:p w:rsidR="00D74695" w:rsidRPr="00C97D81" w:rsidRDefault="007C2776" w:rsidP="007C2776">
      <w:pPr>
        <w:numPr>
          <w:ilvl w:val="0"/>
          <w:numId w:val="24"/>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 xml:space="preserve">يستقبل الفرد الصوت والذي </w:t>
      </w:r>
      <w:r w:rsidRPr="00725583">
        <w:rPr>
          <w:rFonts w:asciiTheme="majorBidi" w:hAnsiTheme="majorBidi" w:cstheme="majorBidi"/>
          <w:b/>
          <w:bCs/>
          <w:color w:val="17365D" w:themeColor="text2" w:themeShade="BF"/>
          <w:sz w:val="24"/>
          <w:szCs w:val="24"/>
          <w:u w:val="single"/>
          <w:rtl/>
        </w:rPr>
        <w:t>هو عبارة عن موجات صوتية</w:t>
      </w:r>
      <w:r w:rsidRPr="00C97D81">
        <w:rPr>
          <w:rFonts w:asciiTheme="majorBidi" w:hAnsiTheme="majorBidi" w:cstheme="majorBidi"/>
          <w:b/>
          <w:bCs/>
          <w:color w:val="17365D" w:themeColor="text2" w:themeShade="BF"/>
          <w:sz w:val="24"/>
          <w:szCs w:val="24"/>
          <w:rtl/>
        </w:rPr>
        <w:t>؛ وعندما ترتطم الموجات الصوتية بصيوان الأذن (أي الجزء الخارجي من الأذن) ثم تدخل إلى القناة السمعية؛ وتسري بداخلها حتى ترتطم بغشاء الطبلة المرن لتُحركه.</w:t>
      </w:r>
    </w:p>
    <w:p w:rsidR="00D74695" w:rsidRPr="00C97D81" w:rsidRDefault="007C2776" w:rsidP="007C2776">
      <w:pPr>
        <w:numPr>
          <w:ilvl w:val="0"/>
          <w:numId w:val="24"/>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وتتحرك المطرقة المتصلة بالطبلة فتؤدي إلى اهتزاز السندان والركاب؛ ومن خلالهما يتم تكبير هذه الاهتزازات الصوتية.</w:t>
      </w:r>
    </w:p>
    <w:p w:rsidR="00D74695" w:rsidRPr="00C97D81" w:rsidRDefault="007C2776" w:rsidP="007C2776">
      <w:pPr>
        <w:numPr>
          <w:ilvl w:val="0"/>
          <w:numId w:val="24"/>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وعندما تتحرك الموجات الصوتية وتتحول إلى موجات كهربية عصبية </w:t>
      </w:r>
      <w:r w:rsidRPr="00725583">
        <w:rPr>
          <w:rFonts w:asciiTheme="majorBidi" w:hAnsiTheme="majorBidi" w:cstheme="majorBidi"/>
          <w:b/>
          <w:bCs/>
          <w:color w:val="17365D" w:themeColor="text2" w:themeShade="BF"/>
          <w:sz w:val="24"/>
          <w:szCs w:val="24"/>
          <w:u w:val="single"/>
          <w:rtl/>
        </w:rPr>
        <w:t>من خلال الخلايا الشعيرية؛</w:t>
      </w:r>
      <w:r w:rsidRPr="00C97D81">
        <w:rPr>
          <w:rFonts w:asciiTheme="majorBidi" w:hAnsiTheme="majorBidi" w:cstheme="majorBidi"/>
          <w:b/>
          <w:bCs/>
          <w:color w:val="17365D" w:themeColor="text2" w:themeShade="BF"/>
          <w:sz w:val="24"/>
          <w:szCs w:val="24"/>
          <w:rtl/>
        </w:rPr>
        <w:t xml:space="preserve"> مما يؤدي إلى تنشيط النهايات العصبية.</w:t>
      </w:r>
    </w:p>
    <w:p w:rsidR="00725583" w:rsidRDefault="007C2776" w:rsidP="009B1657">
      <w:pPr>
        <w:numPr>
          <w:ilvl w:val="0"/>
          <w:numId w:val="24"/>
        </w:numPr>
        <w:pBdr>
          <w:bottom w:val="single" w:sz="12" w:space="1" w:color="auto"/>
        </w:pBdr>
        <w:rPr>
          <w:rFonts w:asciiTheme="majorBidi" w:hAnsiTheme="majorBidi" w:cstheme="majorBidi" w:hint="cs"/>
          <w:b/>
          <w:bCs/>
          <w:color w:val="548DD4" w:themeColor="text2" w:themeTint="99"/>
          <w:sz w:val="24"/>
          <w:szCs w:val="24"/>
        </w:rPr>
      </w:pPr>
      <w:r w:rsidRPr="00725583">
        <w:rPr>
          <w:rFonts w:asciiTheme="majorBidi" w:hAnsiTheme="majorBidi" w:cstheme="majorBidi"/>
          <w:b/>
          <w:bCs/>
          <w:color w:val="17365D" w:themeColor="text2" w:themeShade="BF"/>
          <w:sz w:val="24"/>
          <w:szCs w:val="24"/>
          <w:u w:val="single"/>
          <w:rtl/>
        </w:rPr>
        <w:t>فتقوم النهايات العصبية</w:t>
      </w:r>
      <w:r w:rsidRPr="00C97D81">
        <w:rPr>
          <w:rFonts w:asciiTheme="majorBidi" w:hAnsiTheme="majorBidi" w:cstheme="majorBidi"/>
          <w:b/>
          <w:bCs/>
          <w:color w:val="17365D" w:themeColor="text2" w:themeShade="BF"/>
          <w:sz w:val="24"/>
          <w:szCs w:val="24"/>
          <w:rtl/>
        </w:rPr>
        <w:t xml:space="preserve"> بإرسال سيل من الإشارات العصبية عبر العصب السمعي؛ فتنقله إلى مراكز السمع بالمخ؛ </w:t>
      </w:r>
      <w:r w:rsidRPr="00725583">
        <w:rPr>
          <w:rFonts w:asciiTheme="majorBidi" w:hAnsiTheme="majorBidi" w:cstheme="majorBidi"/>
          <w:b/>
          <w:bCs/>
          <w:color w:val="17365D" w:themeColor="text2" w:themeShade="BF"/>
          <w:sz w:val="24"/>
          <w:szCs w:val="24"/>
          <w:u w:val="single"/>
          <w:rtl/>
        </w:rPr>
        <w:t>لتتم معالجتها بفك رموزها وتفسيرها واستخراج المعاني منها؛</w:t>
      </w:r>
      <w:r w:rsidRPr="00C97D81">
        <w:rPr>
          <w:rFonts w:asciiTheme="majorBidi" w:hAnsiTheme="majorBidi" w:cstheme="majorBidi"/>
          <w:b/>
          <w:bCs/>
          <w:color w:val="17365D" w:themeColor="text2" w:themeShade="BF"/>
          <w:sz w:val="24"/>
          <w:szCs w:val="24"/>
          <w:rtl/>
        </w:rPr>
        <w:t xml:space="preserve"> </w:t>
      </w:r>
      <w:r w:rsidRPr="00725583">
        <w:rPr>
          <w:rFonts w:asciiTheme="majorBidi" w:hAnsiTheme="majorBidi" w:cstheme="majorBidi"/>
          <w:b/>
          <w:bCs/>
          <w:color w:val="548DD4" w:themeColor="text2" w:themeTint="99"/>
          <w:sz w:val="24"/>
          <w:szCs w:val="24"/>
          <w:rtl/>
        </w:rPr>
        <w:t>ومن ثم يتم إدراك ما يتم سماعه.</w:t>
      </w:r>
    </w:p>
    <w:p w:rsidR="009B1657" w:rsidRPr="009B1657" w:rsidRDefault="009B1657" w:rsidP="009B1657">
      <w:pPr>
        <w:pBdr>
          <w:bottom w:val="single" w:sz="12" w:space="1" w:color="auto"/>
        </w:pBdr>
        <w:ind w:left="360"/>
        <w:rPr>
          <w:rFonts w:asciiTheme="majorBidi" w:hAnsiTheme="majorBidi" w:cstheme="majorBidi"/>
          <w:b/>
          <w:bCs/>
          <w:color w:val="548DD4" w:themeColor="text2" w:themeTint="99"/>
          <w:sz w:val="24"/>
          <w:szCs w:val="24"/>
        </w:rPr>
      </w:pPr>
    </w:p>
    <w:p w:rsidR="0077232B" w:rsidRPr="004F4B35" w:rsidRDefault="0077232B" w:rsidP="009B1657">
      <w:pPr>
        <w:ind w:left="720"/>
        <w:jc w:val="center"/>
        <w:rPr>
          <w:rFonts w:asciiTheme="majorBidi" w:hAnsiTheme="majorBidi" w:cstheme="majorBidi"/>
          <w:b/>
          <w:bCs/>
          <w:color w:val="FF0000"/>
          <w:sz w:val="24"/>
          <w:szCs w:val="24"/>
          <w:rtl/>
        </w:rPr>
      </w:pPr>
      <w:r w:rsidRPr="004F4B35">
        <w:rPr>
          <w:rFonts w:asciiTheme="majorBidi" w:hAnsiTheme="majorBidi" w:cstheme="majorBidi" w:hint="cs"/>
          <w:b/>
          <w:bCs/>
          <w:color w:val="FF0000"/>
          <w:sz w:val="24"/>
          <w:szCs w:val="24"/>
          <w:rtl/>
        </w:rPr>
        <w:t>المحاضره الثالثه ..</w:t>
      </w:r>
    </w:p>
    <w:p w:rsidR="0077232B" w:rsidRPr="004F4B35" w:rsidRDefault="0077232B" w:rsidP="009B1657">
      <w:pPr>
        <w:ind w:left="720"/>
        <w:jc w:val="center"/>
        <w:rPr>
          <w:rFonts w:asciiTheme="majorBidi" w:hAnsiTheme="majorBidi" w:cstheme="majorBidi"/>
          <w:b/>
          <w:bCs/>
          <w:color w:val="5F497A" w:themeColor="accent4" w:themeShade="BF"/>
          <w:sz w:val="24"/>
          <w:szCs w:val="24"/>
          <w:rtl/>
        </w:rPr>
      </w:pPr>
      <w:r w:rsidRPr="004F4B35">
        <w:rPr>
          <w:rFonts w:asciiTheme="majorBidi" w:hAnsiTheme="majorBidi" w:cstheme="majorBidi"/>
          <w:b/>
          <w:bCs/>
          <w:color w:val="5F497A" w:themeColor="accent4" w:themeShade="BF"/>
          <w:sz w:val="24"/>
          <w:szCs w:val="24"/>
          <w:rtl/>
        </w:rPr>
        <w:t>الإعاقة السمعية</w:t>
      </w:r>
      <w:r w:rsidRPr="004F4B35">
        <w:rPr>
          <w:rFonts w:asciiTheme="majorBidi" w:hAnsiTheme="majorBidi" w:cstheme="majorBidi" w:hint="cs"/>
          <w:b/>
          <w:bCs/>
          <w:color w:val="5F497A" w:themeColor="accent4" w:themeShade="BF"/>
          <w:sz w:val="24"/>
          <w:szCs w:val="24"/>
          <w:rtl/>
        </w:rPr>
        <w:t>:</w:t>
      </w:r>
    </w:p>
    <w:p w:rsidR="0077232B" w:rsidRPr="004F4B35" w:rsidRDefault="0077232B" w:rsidP="0077232B">
      <w:pPr>
        <w:ind w:left="720"/>
        <w:rPr>
          <w:rFonts w:asciiTheme="majorBidi" w:hAnsiTheme="majorBidi" w:cstheme="majorBidi"/>
          <w:b/>
          <w:bCs/>
          <w:color w:val="E36C0A" w:themeColor="accent6" w:themeShade="BF"/>
          <w:sz w:val="24"/>
          <w:szCs w:val="24"/>
          <w:rtl/>
        </w:rPr>
      </w:pPr>
      <w:r w:rsidRPr="004F4B35">
        <w:rPr>
          <w:rFonts w:asciiTheme="majorBidi" w:hAnsiTheme="majorBidi" w:cstheme="majorBidi" w:hint="cs"/>
          <w:b/>
          <w:bCs/>
          <w:color w:val="E36C0A" w:themeColor="accent6" w:themeShade="BF"/>
          <w:sz w:val="24"/>
          <w:szCs w:val="24"/>
          <w:rtl/>
        </w:rPr>
        <w:t>مقدمة..</w:t>
      </w:r>
    </w:p>
    <w:p w:rsidR="00D74695" w:rsidRPr="00C97D81" w:rsidRDefault="007C2776" w:rsidP="007C2776">
      <w:pPr>
        <w:numPr>
          <w:ilvl w:val="0"/>
          <w:numId w:val="25"/>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 xml:space="preserve">نسمع كثيرًا، بل نقابل ونشاهد بعض المعاقين سمعيًا لكننا لا نعرف بدقة </w:t>
      </w:r>
      <w:r w:rsidRPr="00D74C33">
        <w:rPr>
          <w:rFonts w:asciiTheme="majorBidi" w:hAnsiTheme="majorBidi" w:cstheme="majorBidi"/>
          <w:b/>
          <w:bCs/>
          <w:color w:val="943634" w:themeColor="accent2" w:themeShade="BF"/>
          <w:sz w:val="24"/>
          <w:szCs w:val="24"/>
          <w:u w:val="single"/>
          <w:rtl/>
        </w:rPr>
        <w:t>ماذا تعني الإعاقة السمعي؟</w:t>
      </w:r>
    </w:p>
    <w:p w:rsidR="004D497C" w:rsidRPr="004D497C" w:rsidRDefault="007C2776" w:rsidP="004D497C">
      <w:pPr>
        <w:numPr>
          <w:ilvl w:val="0"/>
          <w:numId w:val="25"/>
        </w:numPr>
        <w:rPr>
          <w:rFonts w:asciiTheme="majorBidi" w:hAnsiTheme="majorBidi" w:cstheme="majorBidi"/>
          <w:b/>
          <w:bCs/>
          <w:color w:val="17365D" w:themeColor="text2" w:themeShade="BF"/>
          <w:sz w:val="24"/>
          <w:szCs w:val="24"/>
          <w:u w:val="single"/>
          <w:rtl/>
        </w:rPr>
      </w:pPr>
      <w:r w:rsidRPr="00C97D81">
        <w:rPr>
          <w:rFonts w:asciiTheme="majorBidi" w:hAnsiTheme="majorBidi" w:cstheme="majorBidi"/>
          <w:b/>
          <w:bCs/>
          <w:color w:val="17365D" w:themeColor="text2" w:themeShade="BF"/>
          <w:sz w:val="24"/>
          <w:szCs w:val="24"/>
          <w:rtl/>
        </w:rPr>
        <w:t xml:space="preserve">فنقول مثلًا أن المعاقين سمعيًا هم الذين لا يسمعون نهائيًا؛ لكننا نجد منهم من يسمعون بشكل ضعيف ولكن يصنفون على أنهم معاقين سمعيًا؛ </w:t>
      </w:r>
      <w:r w:rsidRPr="00D74C33">
        <w:rPr>
          <w:rFonts w:asciiTheme="majorBidi" w:hAnsiTheme="majorBidi" w:cstheme="majorBidi"/>
          <w:b/>
          <w:bCs/>
          <w:color w:val="943634" w:themeColor="accent2" w:themeShade="BF"/>
          <w:sz w:val="24"/>
          <w:szCs w:val="24"/>
          <w:u w:val="single"/>
          <w:rtl/>
        </w:rPr>
        <w:t>إذًا من هم المعاقين سمعيًا على وجه التحديد؟</w:t>
      </w:r>
    </w:p>
    <w:p w:rsidR="00D74C33" w:rsidRPr="00D74C33" w:rsidRDefault="007C2776" w:rsidP="00D74C33">
      <w:pPr>
        <w:numPr>
          <w:ilvl w:val="0"/>
          <w:numId w:val="25"/>
        </w:numPr>
        <w:rPr>
          <w:rFonts w:asciiTheme="majorBidi" w:hAnsiTheme="majorBidi" w:cstheme="majorBidi"/>
          <w:b/>
          <w:bCs/>
          <w:color w:val="943634" w:themeColor="accent2" w:themeShade="BF"/>
          <w:sz w:val="24"/>
          <w:szCs w:val="24"/>
          <w:u w:val="single"/>
        </w:rPr>
      </w:pPr>
      <w:r w:rsidRPr="00D74C33">
        <w:rPr>
          <w:rFonts w:asciiTheme="majorBidi" w:hAnsiTheme="majorBidi" w:cstheme="majorBidi"/>
          <w:b/>
          <w:bCs/>
          <w:color w:val="943634" w:themeColor="accent2" w:themeShade="BF"/>
          <w:sz w:val="24"/>
          <w:szCs w:val="24"/>
          <w:u w:val="single"/>
          <w:rtl/>
        </w:rPr>
        <w:t>وهل هم فئة واحدة فقط؟ أم أنهم أكثر من فئة؟</w:t>
      </w:r>
      <w:r w:rsidR="00D74C33" w:rsidRPr="00D74C33">
        <w:rPr>
          <w:rFonts w:asciiTheme="majorBidi" w:hAnsiTheme="majorBidi" w:cstheme="majorBidi" w:hint="cs"/>
          <w:b/>
          <w:bCs/>
          <w:color w:val="943634" w:themeColor="accent2" w:themeShade="BF"/>
          <w:sz w:val="24"/>
          <w:szCs w:val="24"/>
          <w:u w:val="single"/>
          <w:rtl/>
        </w:rPr>
        <w:t xml:space="preserve">,, </w:t>
      </w:r>
      <w:r w:rsidRPr="00D74C33">
        <w:rPr>
          <w:rFonts w:asciiTheme="majorBidi" w:hAnsiTheme="majorBidi" w:cstheme="majorBidi"/>
          <w:b/>
          <w:bCs/>
          <w:color w:val="943634" w:themeColor="accent2" w:themeShade="BF"/>
          <w:sz w:val="24"/>
          <w:szCs w:val="24"/>
          <w:u w:val="single"/>
          <w:rtl/>
        </w:rPr>
        <w:t>وهل يمكن التعرف عليهم بسهولة؟</w:t>
      </w:r>
      <w:r w:rsidR="00D74C33" w:rsidRPr="00D74C33">
        <w:rPr>
          <w:rFonts w:asciiTheme="majorBidi" w:hAnsiTheme="majorBidi" w:cstheme="majorBidi" w:hint="cs"/>
          <w:b/>
          <w:bCs/>
          <w:color w:val="943634" w:themeColor="accent2" w:themeShade="BF"/>
          <w:sz w:val="24"/>
          <w:szCs w:val="24"/>
          <w:u w:val="single"/>
          <w:rtl/>
        </w:rPr>
        <w:t xml:space="preserve"> </w:t>
      </w:r>
    </w:p>
    <w:p w:rsidR="0077232B" w:rsidRPr="00D74C33" w:rsidRDefault="00D74C33" w:rsidP="00D74C33">
      <w:pPr>
        <w:ind w:left="720"/>
        <w:rPr>
          <w:rFonts w:asciiTheme="majorBidi" w:hAnsiTheme="majorBidi" w:cstheme="majorBidi"/>
          <w:b/>
          <w:bCs/>
          <w:color w:val="943634" w:themeColor="accent2" w:themeShade="BF"/>
          <w:sz w:val="24"/>
          <w:szCs w:val="24"/>
          <w:u w:val="single"/>
          <w:rtl/>
        </w:rPr>
      </w:pPr>
      <w:r w:rsidRPr="00D74C33">
        <w:rPr>
          <w:rFonts w:asciiTheme="majorBidi" w:hAnsiTheme="majorBidi" w:cstheme="majorBidi" w:hint="cs"/>
          <w:b/>
          <w:bCs/>
          <w:color w:val="943634" w:themeColor="accent2" w:themeShade="BF"/>
          <w:sz w:val="24"/>
          <w:szCs w:val="24"/>
          <w:u w:val="single"/>
          <w:rtl/>
        </w:rPr>
        <w:t xml:space="preserve">,, </w:t>
      </w:r>
      <w:r w:rsidR="007C2776" w:rsidRPr="00D74C33">
        <w:rPr>
          <w:rFonts w:asciiTheme="majorBidi" w:hAnsiTheme="majorBidi" w:cstheme="majorBidi"/>
          <w:b/>
          <w:bCs/>
          <w:color w:val="943634" w:themeColor="accent2" w:themeShade="BF"/>
          <w:sz w:val="24"/>
          <w:szCs w:val="24"/>
          <w:u w:val="single"/>
          <w:rtl/>
        </w:rPr>
        <w:t>وهل الإعاقة السمعية مرتبطة بمرحلة الطفولة فقط؟ أم أنه يمكن أن يصاب بها الفرد في أي مرحلة حياتية؟</w:t>
      </w:r>
    </w:p>
    <w:p w:rsidR="0077232B" w:rsidRPr="00FD5A09" w:rsidRDefault="0077232B" w:rsidP="0077232B">
      <w:pPr>
        <w:ind w:left="720"/>
        <w:rPr>
          <w:rFonts w:asciiTheme="majorBidi" w:hAnsiTheme="majorBidi" w:cstheme="majorBidi"/>
          <w:b/>
          <w:bCs/>
          <w:color w:val="92D050"/>
          <w:sz w:val="24"/>
          <w:szCs w:val="24"/>
          <w:rtl/>
        </w:rPr>
      </w:pPr>
      <w:r w:rsidRPr="00FD5A09">
        <w:rPr>
          <w:rFonts w:asciiTheme="majorBidi" w:hAnsiTheme="majorBidi" w:cstheme="majorBidi" w:hint="cs"/>
          <w:b/>
          <w:bCs/>
          <w:color w:val="92D050"/>
          <w:sz w:val="24"/>
          <w:szCs w:val="24"/>
          <w:rtl/>
        </w:rPr>
        <w:t>ماهية الاعاقة السمعية:</w:t>
      </w:r>
    </w:p>
    <w:p w:rsidR="0077232B" w:rsidRPr="00D74C33" w:rsidRDefault="007C2776" w:rsidP="00D74C33">
      <w:pPr>
        <w:numPr>
          <w:ilvl w:val="0"/>
          <w:numId w:val="26"/>
        </w:numPr>
        <w:rPr>
          <w:rFonts w:asciiTheme="majorBidi" w:hAnsiTheme="majorBidi" w:cstheme="majorBidi"/>
          <w:b/>
          <w:bCs/>
          <w:color w:val="DE04D4"/>
          <w:sz w:val="24"/>
          <w:szCs w:val="24"/>
        </w:rPr>
      </w:pPr>
      <w:r w:rsidRPr="00D74C33">
        <w:rPr>
          <w:rFonts w:asciiTheme="majorBidi" w:hAnsiTheme="majorBidi" w:cstheme="majorBidi"/>
          <w:b/>
          <w:bCs/>
          <w:color w:val="548DD4" w:themeColor="text2" w:themeTint="99"/>
          <w:sz w:val="24"/>
          <w:szCs w:val="24"/>
          <w:u w:val="single"/>
          <w:rtl/>
        </w:rPr>
        <w:t xml:space="preserve">تعني الإعاقة السمعية </w:t>
      </w:r>
      <w:r w:rsidR="00FD5A09" w:rsidRPr="00D74C33">
        <w:rPr>
          <w:rFonts w:asciiTheme="majorBidi" w:hAnsiTheme="majorBidi" w:cstheme="majorBidi" w:hint="cs"/>
          <w:b/>
          <w:bCs/>
          <w:color w:val="548DD4" w:themeColor="text2" w:themeTint="99"/>
          <w:sz w:val="24"/>
          <w:szCs w:val="24"/>
          <w:u w:val="single"/>
          <w:rtl/>
        </w:rPr>
        <w:t xml:space="preserve"> </w:t>
      </w:r>
      <w:r w:rsidRPr="00D74C33">
        <w:rPr>
          <w:rFonts w:asciiTheme="majorBidi" w:hAnsiTheme="majorBidi" w:cstheme="majorBidi"/>
          <w:b/>
          <w:bCs/>
          <w:color w:val="17365D" w:themeColor="text2" w:themeShade="BF"/>
          <w:sz w:val="24"/>
          <w:szCs w:val="24"/>
          <w:u w:val="single"/>
          <w:rtl/>
        </w:rPr>
        <w:t xml:space="preserve">تلك الحالة التي يعاني منها الفرد </w:t>
      </w:r>
      <w:r w:rsidRPr="00D74C33">
        <w:rPr>
          <w:rFonts w:asciiTheme="majorBidi" w:hAnsiTheme="majorBidi" w:cstheme="majorBidi"/>
          <w:b/>
          <w:bCs/>
          <w:color w:val="C00000"/>
          <w:sz w:val="24"/>
          <w:szCs w:val="24"/>
          <w:u w:val="single"/>
          <w:rtl/>
        </w:rPr>
        <w:t xml:space="preserve">- نتيجة عوامل: </w:t>
      </w:r>
      <w:r w:rsidRPr="00D74C33">
        <w:rPr>
          <w:rFonts w:asciiTheme="majorBidi" w:hAnsiTheme="majorBidi" w:cstheme="majorBidi"/>
          <w:b/>
          <w:bCs/>
          <w:color w:val="17365D" w:themeColor="text2" w:themeShade="BF"/>
          <w:sz w:val="24"/>
          <w:szCs w:val="24"/>
          <w:u w:val="single"/>
          <w:rtl/>
        </w:rPr>
        <w:t>وراثية أو خِلقية أو بيئية مكتسبة – في صورة قصور سمعي يترتب عليه آثار اجتماعية أو نفسية أو كلاهما معًا،</w:t>
      </w:r>
      <w:r w:rsidR="00D74C33">
        <w:rPr>
          <w:rFonts w:asciiTheme="majorBidi" w:hAnsiTheme="majorBidi" w:cstheme="majorBidi" w:hint="cs"/>
          <w:b/>
          <w:bCs/>
          <w:color w:val="17365D" w:themeColor="text2" w:themeShade="BF"/>
          <w:sz w:val="24"/>
          <w:szCs w:val="24"/>
          <w:rtl/>
        </w:rPr>
        <w:t xml:space="preserve"> </w:t>
      </w:r>
      <w:r w:rsidR="00D74C33" w:rsidRPr="00D74C33">
        <w:rPr>
          <w:rFonts w:asciiTheme="majorBidi" w:hAnsiTheme="majorBidi" w:cstheme="majorBidi" w:hint="cs"/>
          <w:b/>
          <w:bCs/>
          <w:color w:val="DE04D4"/>
          <w:sz w:val="24"/>
          <w:szCs w:val="24"/>
          <w:rtl/>
        </w:rPr>
        <w:t>(الاثار النفسيه : يحس بضغوط لدم مقدرته على التواصل مع غيره ,, اجتماعياً : يتعامل الاخرين عدوانياً , يمثل ضغوط على الاسره والمجتمع )</w:t>
      </w:r>
      <w:r w:rsidRPr="00D74C33">
        <w:rPr>
          <w:rFonts w:asciiTheme="majorBidi" w:hAnsiTheme="majorBidi" w:cstheme="majorBidi"/>
          <w:b/>
          <w:bCs/>
          <w:color w:val="17365D" w:themeColor="text2" w:themeShade="BF"/>
          <w:sz w:val="24"/>
          <w:szCs w:val="24"/>
          <w:rtl/>
        </w:rPr>
        <w:t xml:space="preserve"> </w:t>
      </w:r>
      <w:r w:rsidRPr="00D74C33">
        <w:rPr>
          <w:rFonts w:asciiTheme="majorBidi" w:hAnsiTheme="majorBidi" w:cstheme="majorBidi"/>
          <w:b/>
          <w:bCs/>
          <w:color w:val="17365D" w:themeColor="text2" w:themeShade="BF"/>
          <w:sz w:val="24"/>
          <w:szCs w:val="24"/>
          <w:u w:val="single"/>
          <w:rtl/>
        </w:rPr>
        <w:t>وتحول بينه وبين تعلم وأداء بعض الأعمال والأنشطة الاجتماعية التي يؤديها الفرد العادي بدرجة كافية من المهارات؛ وقد يكون القصور جزئيًا أو كليًا، شديدًا أو متوسطًا أو ضعيفًا؛ وقد يكون مؤقتًا أو دائمًا؛ وقد يكون متزايدًا أو متناقصًا أو مرحليًا.</w:t>
      </w:r>
    </w:p>
    <w:p w:rsidR="00D74695" w:rsidRPr="00D74C33" w:rsidRDefault="007C2776" w:rsidP="007C2776">
      <w:pPr>
        <w:numPr>
          <w:ilvl w:val="0"/>
          <w:numId w:val="27"/>
        </w:numPr>
        <w:rPr>
          <w:rFonts w:asciiTheme="majorBidi" w:hAnsiTheme="majorBidi" w:cstheme="majorBidi"/>
          <w:b/>
          <w:bCs/>
          <w:color w:val="17365D" w:themeColor="text2" w:themeShade="BF"/>
          <w:sz w:val="24"/>
          <w:szCs w:val="24"/>
          <w:u w:val="single"/>
        </w:rPr>
      </w:pPr>
      <w:r w:rsidRPr="00C97D81">
        <w:rPr>
          <w:rFonts w:asciiTheme="majorBidi" w:hAnsiTheme="majorBidi" w:cstheme="majorBidi"/>
          <w:b/>
          <w:bCs/>
          <w:color w:val="17365D" w:themeColor="text2" w:themeShade="BF"/>
          <w:sz w:val="24"/>
          <w:szCs w:val="24"/>
          <w:rtl/>
        </w:rPr>
        <w:t xml:space="preserve">والسؤال الآن إذا كان الفرد يعاني من إعاقة سمعية أو حتى قصور سمعي؛ </w:t>
      </w:r>
      <w:r w:rsidRPr="00D74C33">
        <w:rPr>
          <w:rFonts w:asciiTheme="majorBidi" w:hAnsiTheme="majorBidi" w:cstheme="majorBidi"/>
          <w:b/>
          <w:bCs/>
          <w:color w:val="E36C0A" w:themeColor="accent6" w:themeShade="BF"/>
          <w:sz w:val="24"/>
          <w:szCs w:val="24"/>
          <w:u w:val="single"/>
          <w:rtl/>
        </w:rPr>
        <w:t>فهل يقتصر ذلك فقط على الفرد؟</w:t>
      </w:r>
    </w:p>
    <w:p w:rsidR="00D74695" w:rsidRPr="00C97D81" w:rsidRDefault="007C2776" w:rsidP="00D74C33">
      <w:pPr>
        <w:ind w:left="720"/>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لا؛ إنما ينعكس نتائج القصور أو الإعاقة السمعية للفرد على المجتمع والبيئة؛ </w:t>
      </w:r>
      <w:r w:rsidRPr="00D74C33">
        <w:rPr>
          <w:rFonts w:asciiTheme="majorBidi" w:hAnsiTheme="majorBidi" w:cstheme="majorBidi"/>
          <w:b/>
          <w:bCs/>
          <w:color w:val="E36C0A" w:themeColor="accent6" w:themeShade="BF"/>
          <w:sz w:val="24"/>
          <w:szCs w:val="24"/>
          <w:u w:val="single"/>
          <w:rtl/>
        </w:rPr>
        <w:t>كيف؟</w:t>
      </w:r>
    </w:p>
    <w:p w:rsidR="00D74695" w:rsidRPr="000F7995" w:rsidRDefault="007C2776" w:rsidP="000F7995">
      <w:pPr>
        <w:pStyle w:val="ListParagraph"/>
        <w:numPr>
          <w:ilvl w:val="0"/>
          <w:numId w:val="42"/>
        </w:numPr>
        <w:rPr>
          <w:rFonts w:asciiTheme="majorBidi" w:hAnsiTheme="majorBidi" w:cstheme="majorBidi"/>
          <w:b/>
          <w:bCs/>
          <w:color w:val="17365D" w:themeColor="text2" w:themeShade="BF"/>
          <w:sz w:val="24"/>
          <w:szCs w:val="24"/>
          <w:rtl/>
        </w:rPr>
      </w:pPr>
      <w:r w:rsidRPr="000F7995">
        <w:rPr>
          <w:rFonts w:asciiTheme="majorBidi" w:hAnsiTheme="majorBidi" w:cstheme="majorBidi"/>
          <w:b/>
          <w:bCs/>
          <w:color w:val="17365D" w:themeColor="text2" w:themeShade="BF"/>
          <w:sz w:val="24"/>
          <w:szCs w:val="24"/>
          <w:rtl/>
        </w:rPr>
        <w:t>لأنهم طاقة مهدرة يمكن الاستفادة منها.</w:t>
      </w:r>
    </w:p>
    <w:p w:rsidR="00D74695" w:rsidRPr="000F7995" w:rsidRDefault="007C2776" w:rsidP="000F7995">
      <w:pPr>
        <w:pStyle w:val="ListParagraph"/>
        <w:numPr>
          <w:ilvl w:val="0"/>
          <w:numId w:val="42"/>
        </w:numPr>
        <w:rPr>
          <w:rFonts w:asciiTheme="majorBidi" w:hAnsiTheme="majorBidi" w:cstheme="majorBidi"/>
          <w:b/>
          <w:bCs/>
          <w:color w:val="17365D" w:themeColor="text2" w:themeShade="BF"/>
          <w:sz w:val="24"/>
          <w:szCs w:val="24"/>
          <w:rtl/>
        </w:rPr>
      </w:pPr>
      <w:r w:rsidRPr="000F7995">
        <w:rPr>
          <w:rFonts w:asciiTheme="majorBidi" w:hAnsiTheme="majorBidi" w:cstheme="majorBidi"/>
          <w:b/>
          <w:bCs/>
          <w:color w:val="17365D" w:themeColor="text2" w:themeShade="BF"/>
          <w:sz w:val="24"/>
          <w:szCs w:val="24"/>
          <w:rtl/>
        </w:rPr>
        <w:t>يمثلون عبئًا على الاقتصاد القومي.</w:t>
      </w:r>
    </w:p>
    <w:p w:rsidR="00D74695" w:rsidRPr="000F7995" w:rsidRDefault="007C2776" w:rsidP="000F7995">
      <w:pPr>
        <w:pStyle w:val="ListParagraph"/>
        <w:numPr>
          <w:ilvl w:val="0"/>
          <w:numId w:val="42"/>
        </w:numPr>
        <w:rPr>
          <w:rFonts w:asciiTheme="majorBidi" w:hAnsiTheme="majorBidi" w:cstheme="majorBidi"/>
          <w:b/>
          <w:bCs/>
          <w:color w:val="17365D" w:themeColor="text2" w:themeShade="BF"/>
          <w:sz w:val="24"/>
          <w:szCs w:val="24"/>
          <w:rtl/>
        </w:rPr>
      </w:pPr>
      <w:r w:rsidRPr="000F7995">
        <w:rPr>
          <w:rFonts w:asciiTheme="majorBidi" w:hAnsiTheme="majorBidi" w:cstheme="majorBidi"/>
          <w:b/>
          <w:bCs/>
          <w:color w:val="17365D" w:themeColor="text2" w:themeShade="BF"/>
          <w:sz w:val="24"/>
          <w:szCs w:val="24"/>
          <w:rtl/>
        </w:rPr>
        <w:lastRenderedPageBreak/>
        <w:t>يمثلون ضغوطًا على أسرهم.</w:t>
      </w:r>
    </w:p>
    <w:p w:rsidR="00433845" w:rsidRDefault="007C2776" w:rsidP="000F7995">
      <w:pPr>
        <w:pStyle w:val="ListParagraph"/>
        <w:numPr>
          <w:ilvl w:val="0"/>
          <w:numId w:val="42"/>
        </w:numPr>
        <w:rPr>
          <w:rFonts w:asciiTheme="majorBidi" w:hAnsiTheme="majorBidi" w:cstheme="majorBidi"/>
          <w:b/>
          <w:bCs/>
          <w:color w:val="17365D" w:themeColor="text2" w:themeShade="BF"/>
          <w:sz w:val="24"/>
          <w:szCs w:val="24"/>
        </w:rPr>
      </w:pPr>
      <w:r w:rsidRPr="000F7995">
        <w:rPr>
          <w:rFonts w:asciiTheme="majorBidi" w:hAnsiTheme="majorBidi" w:cstheme="majorBidi"/>
          <w:b/>
          <w:bCs/>
          <w:color w:val="17365D" w:themeColor="text2" w:themeShade="BF"/>
          <w:sz w:val="24"/>
          <w:szCs w:val="24"/>
          <w:rtl/>
        </w:rPr>
        <w:t>هذا بالإضافة إلى معاناتهم من مشكلات سلوكية مختلفة قد تتضح آثارها على البيئة وعلى الأفراد الآخرين.</w:t>
      </w:r>
    </w:p>
    <w:p w:rsidR="000F7995" w:rsidRPr="000F7995" w:rsidRDefault="000F7995" w:rsidP="000F7995">
      <w:pPr>
        <w:pStyle w:val="ListParagraph"/>
        <w:ind w:left="1080"/>
        <w:rPr>
          <w:rFonts w:asciiTheme="majorBidi" w:hAnsiTheme="majorBidi" w:cstheme="majorBidi"/>
          <w:b/>
          <w:bCs/>
          <w:color w:val="17365D" w:themeColor="text2" w:themeShade="BF"/>
          <w:sz w:val="24"/>
          <w:szCs w:val="24"/>
          <w:rtl/>
        </w:rPr>
      </w:pPr>
    </w:p>
    <w:p w:rsidR="0077232B" w:rsidRPr="00FD5A09" w:rsidRDefault="0077232B" w:rsidP="00B11A73">
      <w:pPr>
        <w:rPr>
          <w:rFonts w:asciiTheme="majorBidi" w:hAnsiTheme="majorBidi" w:cstheme="majorBidi"/>
          <w:b/>
          <w:bCs/>
          <w:color w:val="92D050"/>
          <w:sz w:val="24"/>
          <w:szCs w:val="24"/>
          <w:rtl/>
        </w:rPr>
      </w:pPr>
      <w:r w:rsidRPr="00FD5A09">
        <w:rPr>
          <w:rFonts w:asciiTheme="majorBidi" w:hAnsiTheme="majorBidi" w:cstheme="majorBidi" w:hint="cs"/>
          <w:b/>
          <w:bCs/>
          <w:color w:val="92D050"/>
          <w:sz w:val="24"/>
          <w:szCs w:val="24"/>
          <w:rtl/>
        </w:rPr>
        <w:t>معنى فقدان السمع:</w:t>
      </w:r>
    </w:p>
    <w:p w:rsidR="00D74695" w:rsidRPr="00FD5A09" w:rsidRDefault="007C2776" w:rsidP="007C2776">
      <w:pPr>
        <w:numPr>
          <w:ilvl w:val="0"/>
          <w:numId w:val="28"/>
        </w:numPr>
        <w:rPr>
          <w:rFonts w:asciiTheme="majorBidi" w:hAnsiTheme="majorBidi" w:cstheme="majorBidi"/>
          <w:b/>
          <w:bCs/>
          <w:color w:val="7030A0"/>
          <w:sz w:val="24"/>
          <w:szCs w:val="24"/>
        </w:rPr>
      </w:pPr>
      <w:r w:rsidRPr="00FD5A09">
        <w:rPr>
          <w:rFonts w:asciiTheme="majorBidi" w:hAnsiTheme="majorBidi" w:cstheme="majorBidi"/>
          <w:b/>
          <w:bCs/>
          <w:color w:val="7030A0"/>
          <w:sz w:val="24"/>
          <w:szCs w:val="24"/>
          <w:rtl/>
        </w:rPr>
        <w:t xml:space="preserve">نجد سؤالًا يُفرض نفسه </w:t>
      </w:r>
      <w:r w:rsidRPr="000F7995">
        <w:rPr>
          <w:rFonts w:asciiTheme="majorBidi" w:hAnsiTheme="majorBidi" w:cstheme="majorBidi"/>
          <w:b/>
          <w:bCs/>
          <w:color w:val="7030A0"/>
          <w:sz w:val="24"/>
          <w:szCs w:val="24"/>
          <w:u w:val="single"/>
          <w:rtl/>
        </w:rPr>
        <w:t>ماذا نعني بفقدان السمع؟</w:t>
      </w:r>
    </w:p>
    <w:p w:rsidR="00D74695" w:rsidRPr="00C97D81" w:rsidRDefault="007C2776" w:rsidP="007C2776">
      <w:pPr>
        <w:numPr>
          <w:ilvl w:val="0"/>
          <w:numId w:val="28"/>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يرتبط فقدان السمع بالكلام الصوتي؛ فكل منا في حديثة مع الآخرين يستخدم الكلام.</w:t>
      </w:r>
    </w:p>
    <w:p w:rsidR="00D74695" w:rsidRPr="00C97D81" w:rsidRDefault="007C2776" w:rsidP="007C2776">
      <w:pPr>
        <w:numPr>
          <w:ilvl w:val="0"/>
          <w:numId w:val="28"/>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والكلام يصدر من خلال الصوت ويستجيب له كل منا بطريقة طبيعية عندما نستمع إليه.</w:t>
      </w:r>
    </w:p>
    <w:p w:rsidR="001857F6" w:rsidRPr="00FD5A09" w:rsidRDefault="007C2776" w:rsidP="007C2776">
      <w:pPr>
        <w:numPr>
          <w:ilvl w:val="0"/>
          <w:numId w:val="28"/>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 إلا أن بعض الأطفال أو الأشخاص قد يجدون صعوبة في سماعه وفهمه أثناء التواصل مع الآخرين؛ وذلك مع استخدام حجم الصوت العادي الذي يستجيب من هم في مثل عمرهم.</w:t>
      </w:r>
    </w:p>
    <w:p w:rsidR="00D74695" w:rsidRPr="000F7995" w:rsidRDefault="007C2776" w:rsidP="007C2776">
      <w:pPr>
        <w:numPr>
          <w:ilvl w:val="0"/>
          <w:numId w:val="29"/>
        </w:numPr>
        <w:rPr>
          <w:rFonts w:asciiTheme="majorBidi" w:hAnsiTheme="majorBidi" w:cstheme="majorBidi"/>
          <w:b/>
          <w:bCs/>
          <w:color w:val="17365D" w:themeColor="text2" w:themeShade="BF"/>
          <w:sz w:val="24"/>
          <w:szCs w:val="24"/>
          <w:u w:val="single"/>
        </w:rPr>
      </w:pPr>
      <w:r w:rsidRPr="000F7995">
        <w:rPr>
          <w:rFonts w:asciiTheme="majorBidi" w:hAnsiTheme="majorBidi" w:cstheme="majorBidi"/>
          <w:b/>
          <w:bCs/>
          <w:color w:val="17365D" w:themeColor="text2" w:themeShade="BF"/>
          <w:sz w:val="24"/>
          <w:szCs w:val="24"/>
          <w:u w:val="single"/>
          <w:rtl/>
        </w:rPr>
        <w:t>مما يعطي مؤشرًا على أن هذا الطفل يواجه مشكلة ما في السمع؛ مما يجعله يطلب من الآخرين رفع أصواتهم؛ أكثر من المستوى العادي للصوت.</w:t>
      </w:r>
    </w:p>
    <w:p w:rsidR="00D74695" w:rsidRPr="00C97D81" w:rsidRDefault="007C2776" w:rsidP="007C2776">
      <w:pPr>
        <w:numPr>
          <w:ilvl w:val="0"/>
          <w:numId w:val="29"/>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أو حتى يطلب تكرار الكلام مرة أخرى حتى يتسنى له سماع ما قيل.</w:t>
      </w:r>
    </w:p>
    <w:p w:rsidR="00D74695" w:rsidRPr="00C97D81" w:rsidRDefault="007C2776" w:rsidP="007C2776">
      <w:pPr>
        <w:numPr>
          <w:ilvl w:val="0"/>
          <w:numId w:val="29"/>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أو الرد على الكلام الذي قيل له بصوت مرتفع أو منخفض بشكل ملحوظ.</w:t>
      </w:r>
    </w:p>
    <w:p w:rsidR="00D74695" w:rsidRPr="00C97D81" w:rsidRDefault="007C2776" w:rsidP="007C2776">
      <w:pPr>
        <w:numPr>
          <w:ilvl w:val="0"/>
          <w:numId w:val="29"/>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أو يطلب رفع صوت التلفاز أو الإذاعة.</w:t>
      </w:r>
    </w:p>
    <w:p w:rsidR="00D74695" w:rsidRPr="00C97D81" w:rsidRDefault="007C2776" w:rsidP="007C2776">
      <w:pPr>
        <w:numPr>
          <w:ilvl w:val="0"/>
          <w:numId w:val="29"/>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أو قد يسمع الضوضاء برغم ارتفاعها على أنها أصوات همس.</w:t>
      </w:r>
    </w:p>
    <w:p w:rsidR="00D74695" w:rsidRPr="00C97D81" w:rsidRDefault="007C2776" w:rsidP="007C2776">
      <w:pPr>
        <w:numPr>
          <w:ilvl w:val="0"/>
          <w:numId w:val="29"/>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أو قد يضع كف يده بالقرب من أذنه لزيادة مساحة التقاط الصوت.</w:t>
      </w:r>
    </w:p>
    <w:p w:rsidR="00D74695" w:rsidRPr="00C97D81" w:rsidRDefault="007C2776" w:rsidP="007C2776">
      <w:pPr>
        <w:numPr>
          <w:ilvl w:val="0"/>
          <w:numId w:val="29"/>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أو قد يضطر للانسحاب من مواقف التواصل مع الآخرين.</w:t>
      </w:r>
    </w:p>
    <w:p w:rsidR="00D74695" w:rsidRPr="000F7995" w:rsidRDefault="007C2776" w:rsidP="007C2776">
      <w:pPr>
        <w:numPr>
          <w:ilvl w:val="0"/>
          <w:numId w:val="29"/>
        </w:numPr>
        <w:rPr>
          <w:rFonts w:asciiTheme="majorBidi" w:hAnsiTheme="majorBidi" w:cstheme="majorBidi"/>
          <w:b/>
          <w:bCs/>
          <w:color w:val="548DD4" w:themeColor="text2" w:themeTint="99"/>
          <w:sz w:val="24"/>
          <w:szCs w:val="24"/>
          <w:u w:val="single"/>
          <w:rtl/>
        </w:rPr>
      </w:pPr>
      <w:r w:rsidRPr="000F7995">
        <w:rPr>
          <w:rFonts w:asciiTheme="majorBidi" w:hAnsiTheme="majorBidi" w:cstheme="majorBidi"/>
          <w:b/>
          <w:bCs/>
          <w:color w:val="548DD4" w:themeColor="text2" w:themeTint="99"/>
          <w:sz w:val="24"/>
          <w:szCs w:val="24"/>
          <w:u w:val="single"/>
          <w:rtl/>
        </w:rPr>
        <w:t>كل هذا يعني أن هذا الفرد أو الطفل يعاني من فقدان سمعي.</w:t>
      </w:r>
    </w:p>
    <w:p w:rsidR="00D74695" w:rsidRPr="00FD5A09" w:rsidRDefault="007C2776" w:rsidP="007C2776">
      <w:pPr>
        <w:pStyle w:val="ListParagraph"/>
        <w:numPr>
          <w:ilvl w:val="0"/>
          <w:numId w:val="42"/>
        </w:numPr>
        <w:rPr>
          <w:rFonts w:asciiTheme="majorBidi" w:hAnsiTheme="majorBidi" w:cstheme="majorBidi"/>
          <w:b/>
          <w:bCs/>
          <w:color w:val="7030A0"/>
          <w:sz w:val="24"/>
          <w:szCs w:val="24"/>
          <w:rtl/>
        </w:rPr>
      </w:pPr>
      <w:r w:rsidRPr="00FD5A09">
        <w:rPr>
          <w:rFonts w:asciiTheme="majorBidi" w:hAnsiTheme="majorBidi" w:cstheme="majorBidi"/>
          <w:b/>
          <w:bCs/>
          <w:color w:val="7030A0"/>
          <w:sz w:val="24"/>
          <w:szCs w:val="24"/>
          <w:rtl/>
        </w:rPr>
        <w:t>هل تعني كلمة فقدان سمعي فقد كل السمع؟</w:t>
      </w:r>
    </w:p>
    <w:p w:rsidR="001857F6" w:rsidRPr="00FD5A09" w:rsidRDefault="007C2776" w:rsidP="007C2776">
      <w:pPr>
        <w:numPr>
          <w:ilvl w:val="0"/>
          <w:numId w:val="29"/>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لا؛ ففقدان السمع قد يعني فقدان جزء بسيط، أو متوسط، أو شديد، أو حتى كلي من السمع.</w:t>
      </w:r>
    </w:p>
    <w:p w:rsidR="001857F6" w:rsidRPr="00FD5A09" w:rsidRDefault="001857F6" w:rsidP="001857F6">
      <w:pPr>
        <w:ind w:left="720"/>
        <w:rPr>
          <w:rFonts w:asciiTheme="majorBidi" w:hAnsiTheme="majorBidi" w:cstheme="majorBidi"/>
          <w:b/>
          <w:bCs/>
          <w:color w:val="92D050"/>
          <w:sz w:val="24"/>
          <w:szCs w:val="24"/>
          <w:u w:val="single"/>
          <w:rtl/>
        </w:rPr>
      </w:pPr>
      <w:r w:rsidRPr="00FD5A09">
        <w:rPr>
          <w:rFonts w:asciiTheme="majorBidi" w:hAnsiTheme="majorBidi" w:cstheme="majorBidi" w:hint="cs"/>
          <w:b/>
          <w:bCs/>
          <w:color w:val="92D050"/>
          <w:sz w:val="24"/>
          <w:szCs w:val="24"/>
          <w:u w:val="single"/>
          <w:rtl/>
        </w:rPr>
        <w:t>أنواع الفقدان السمعي:</w:t>
      </w:r>
    </w:p>
    <w:p w:rsidR="00D74695" w:rsidRPr="000F7995" w:rsidRDefault="007C2776" w:rsidP="007C2776">
      <w:pPr>
        <w:pStyle w:val="ListParagraph"/>
        <w:numPr>
          <w:ilvl w:val="0"/>
          <w:numId w:val="42"/>
        </w:numPr>
        <w:rPr>
          <w:rFonts w:asciiTheme="majorBidi" w:hAnsiTheme="majorBidi" w:cstheme="majorBidi"/>
          <w:b/>
          <w:bCs/>
          <w:color w:val="948A54" w:themeColor="background2" w:themeShade="80"/>
          <w:sz w:val="24"/>
          <w:szCs w:val="24"/>
          <w:u w:val="single"/>
        </w:rPr>
      </w:pPr>
      <w:r w:rsidRPr="000F7995">
        <w:rPr>
          <w:rFonts w:asciiTheme="majorBidi" w:hAnsiTheme="majorBidi" w:cstheme="majorBidi"/>
          <w:b/>
          <w:bCs/>
          <w:color w:val="948A54" w:themeColor="background2" w:themeShade="80"/>
          <w:sz w:val="24"/>
          <w:szCs w:val="24"/>
          <w:u w:val="single"/>
          <w:rtl/>
        </w:rPr>
        <w:t>ما هو العضو الذي يستقبل الأصوات؟</w:t>
      </w:r>
    </w:p>
    <w:p w:rsidR="00D74695" w:rsidRPr="00C97D81" w:rsidRDefault="007C2776" w:rsidP="007C2776">
      <w:pPr>
        <w:numPr>
          <w:ilvl w:val="0"/>
          <w:numId w:val="30"/>
        </w:numPr>
        <w:rPr>
          <w:rFonts w:asciiTheme="majorBidi" w:hAnsiTheme="majorBidi" w:cstheme="majorBidi"/>
          <w:b/>
          <w:bCs/>
          <w:color w:val="17365D" w:themeColor="text2" w:themeShade="BF"/>
          <w:sz w:val="24"/>
          <w:szCs w:val="24"/>
          <w:rtl/>
        </w:rPr>
      </w:pPr>
      <w:r w:rsidRPr="000F7995">
        <w:rPr>
          <w:rFonts w:asciiTheme="majorBidi" w:hAnsiTheme="majorBidi" w:cstheme="majorBidi"/>
          <w:b/>
          <w:bCs/>
          <w:color w:val="17365D" w:themeColor="text2" w:themeShade="BF"/>
          <w:sz w:val="24"/>
          <w:szCs w:val="24"/>
          <w:u w:val="single"/>
          <w:rtl/>
        </w:rPr>
        <w:t>العضو هو الأذن؛</w:t>
      </w:r>
      <w:r w:rsidRPr="00C97D81">
        <w:rPr>
          <w:rFonts w:asciiTheme="majorBidi" w:hAnsiTheme="majorBidi" w:cstheme="majorBidi"/>
          <w:b/>
          <w:bCs/>
          <w:color w:val="17365D" w:themeColor="text2" w:themeShade="BF"/>
          <w:sz w:val="24"/>
          <w:szCs w:val="24"/>
          <w:rtl/>
        </w:rPr>
        <w:t xml:space="preserve"> وهي مخصصة لنقل الموجات السمعية إلى مركز السمع بالمخ حتى يتم إكسابها معنى ويتم تفسيرها.</w:t>
      </w:r>
    </w:p>
    <w:p w:rsidR="00D74695" w:rsidRPr="000F7995" w:rsidRDefault="007C2776" w:rsidP="000F7995">
      <w:pPr>
        <w:pStyle w:val="ListParagraph"/>
        <w:numPr>
          <w:ilvl w:val="0"/>
          <w:numId w:val="42"/>
        </w:numPr>
        <w:rPr>
          <w:rFonts w:asciiTheme="majorBidi" w:hAnsiTheme="majorBidi" w:cstheme="majorBidi"/>
          <w:b/>
          <w:bCs/>
          <w:color w:val="548DD4" w:themeColor="text2" w:themeTint="99"/>
          <w:sz w:val="24"/>
          <w:szCs w:val="24"/>
          <w:u w:val="single"/>
          <w:rtl/>
        </w:rPr>
      </w:pPr>
      <w:r w:rsidRPr="000F7995">
        <w:rPr>
          <w:rFonts w:asciiTheme="majorBidi" w:hAnsiTheme="majorBidi" w:cstheme="majorBidi"/>
          <w:b/>
          <w:bCs/>
          <w:color w:val="548DD4" w:themeColor="text2" w:themeTint="99"/>
          <w:sz w:val="24"/>
          <w:szCs w:val="24"/>
          <w:u w:val="single"/>
          <w:rtl/>
        </w:rPr>
        <w:t>ولكن إذا أصيبت الأذن بأي خلل ماذا يحدث؟</w:t>
      </w:r>
    </w:p>
    <w:p w:rsidR="004D497C" w:rsidRPr="009B1657" w:rsidRDefault="007C2776" w:rsidP="009B1657">
      <w:pPr>
        <w:numPr>
          <w:ilvl w:val="0"/>
          <w:numId w:val="30"/>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من المؤكد أن ذلك سيؤدي إلى إعاقة قدرة الفرد على السمع.</w:t>
      </w:r>
    </w:p>
    <w:p w:rsidR="00D74695" w:rsidRPr="000F7995" w:rsidRDefault="007C2776" w:rsidP="007C2776">
      <w:pPr>
        <w:pStyle w:val="ListParagraph"/>
        <w:numPr>
          <w:ilvl w:val="0"/>
          <w:numId w:val="42"/>
        </w:numPr>
        <w:rPr>
          <w:rFonts w:asciiTheme="majorBidi" w:hAnsiTheme="majorBidi" w:cstheme="majorBidi"/>
          <w:b/>
          <w:bCs/>
          <w:color w:val="17365D" w:themeColor="text2" w:themeShade="BF"/>
          <w:sz w:val="24"/>
          <w:szCs w:val="24"/>
          <w:u w:val="single"/>
          <w:rtl/>
        </w:rPr>
      </w:pPr>
      <w:r w:rsidRPr="000F7995">
        <w:rPr>
          <w:rFonts w:asciiTheme="majorBidi" w:hAnsiTheme="majorBidi" w:cstheme="majorBidi"/>
          <w:b/>
          <w:bCs/>
          <w:color w:val="E36C0A" w:themeColor="accent6" w:themeShade="BF"/>
          <w:sz w:val="24"/>
          <w:szCs w:val="24"/>
          <w:u w:val="single"/>
          <w:rtl/>
        </w:rPr>
        <w:t>وهل الخلل الناتج عن إصابة جهاز السمع يأخذ شكلًا واحدًا؟</w:t>
      </w:r>
    </w:p>
    <w:p w:rsidR="000F7995" w:rsidRPr="004D497C" w:rsidRDefault="007C2776" w:rsidP="004D497C">
      <w:pPr>
        <w:numPr>
          <w:ilvl w:val="0"/>
          <w:numId w:val="30"/>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لا؛ فهو يأخذ أشكالا متعددة ومختلفة </w:t>
      </w:r>
      <w:r w:rsidRPr="009B1657">
        <w:rPr>
          <w:rFonts w:asciiTheme="majorBidi" w:hAnsiTheme="majorBidi" w:cstheme="majorBidi"/>
          <w:b/>
          <w:bCs/>
          <w:color w:val="17365D" w:themeColor="text2" w:themeShade="BF"/>
          <w:sz w:val="24"/>
          <w:szCs w:val="24"/>
          <w:u w:val="single"/>
          <w:rtl/>
        </w:rPr>
        <w:t>يمكن توضيحها فيما يلي:</w:t>
      </w:r>
    </w:p>
    <w:p w:rsidR="001857F6" w:rsidRPr="008C2D87" w:rsidRDefault="001857F6" w:rsidP="001857F6">
      <w:pPr>
        <w:ind w:left="720"/>
        <w:rPr>
          <w:rFonts w:asciiTheme="majorBidi" w:hAnsiTheme="majorBidi" w:cstheme="majorBidi"/>
          <w:b/>
          <w:bCs/>
          <w:color w:val="76923C" w:themeColor="accent3" w:themeShade="BF"/>
          <w:sz w:val="24"/>
          <w:szCs w:val="24"/>
          <w:u w:val="single"/>
          <w:rtl/>
        </w:rPr>
      </w:pPr>
      <w:r w:rsidRPr="008C2D87">
        <w:rPr>
          <w:rFonts w:asciiTheme="majorBidi" w:hAnsiTheme="majorBidi" w:cstheme="majorBidi" w:hint="cs"/>
          <w:b/>
          <w:bCs/>
          <w:color w:val="76923C" w:themeColor="accent3" w:themeShade="BF"/>
          <w:sz w:val="24"/>
          <w:szCs w:val="24"/>
          <w:u w:val="single"/>
          <w:rtl/>
        </w:rPr>
        <w:lastRenderedPageBreak/>
        <w:t>اولآ- فقدان السمع التوصيلي:</w:t>
      </w:r>
    </w:p>
    <w:p w:rsidR="00D74695" w:rsidRPr="00C97D81" w:rsidRDefault="007C2776" w:rsidP="007C2776">
      <w:pPr>
        <w:numPr>
          <w:ilvl w:val="0"/>
          <w:numId w:val="31"/>
        </w:numPr>
        <w:rPr>
          <w:rFonts w:asciiTheme="majorBidi" w:hAnsiTheme="majorBidi" w:cstheme="majorBidi"/>
          <w:b/>
          <w:bCs/>
          <w:color w:val="17365D" w:themeColor="text2" w:themeShade="BF"/>
          <w:sz w:val="24"/>
          <w:szCs w:val="24"/>
        </w:rPr>
      </w:pPr>
      <w:r w:rsidRPr="000F7995">
        <w:rPr>
          <w:rFonts w:asciiTheme="majorBidi" w:hAnsiTheme="majorBidi" w:cstheme="majorBidi"/>
          <w:b/>
          <w:bCs/>
          <w:color w:val="17365D" w:themeColor="text2" w:themeShade="BF"/>
          <w:sz w:val="24"/>
          <w:szCs w:val="24"/>
          <w:u w:val="single"/>
          <w:rtl/>
        </w:rPr>
        <w:t>تقوم أعضاء الأذن الخارجية والوسطى</w:t>
      </w:r>
      <w:r w:rsidRPr="00C97D81">
        <w:rPr>
          <w:rFonts w:asciiTheme="majorBidi" w:hAnsiTheme="majorBidi" w:cstheme="majorBidi"/>
          <w:b/>
          <w:bCs/>
          <w:color w:val="17365D" w:themeColor="text2" w:themeShade="BF"/>
          <w:sz w:val="24"/>
          <w:szCs w:val="24"/>
          <w:rtl/>
        </w:rPr>
        <w:t xml:space="preserve"> بتوصيل الموجات الصوتية </w:t>
      </w:r>
      <w:r w:rsidRPr="000F7995">
        <w:rPr>
          <w:rFonts w:asciiTheme="majorBidi" w:hAnsiTheme="majorBidi" w:cstheme="majorBidi"/>
          <w:b/>
          <w:bCs/>
          <w:color w:val="17365D" w:themeColor="text2" w:themeShade="BF"/>
          <w:sz w:val="24"/>
          <w:szCs w:val="24"/>
          <w:u w:val="single"/>
          <w:rtl/>
        </w:rPr>
        <w:t>إلى الأذن الداخلية</w:t>
      </w:r>
      <w:r w:rsidRPr="00C97D81">
        <w:rPr>
          <w:rFonts w:asciiTheme="majorBidi" w:hAnsiTheme="majorBidi" w:cstheme="majorBidi"/>
          <w:b/>
          <w:bCs/>
          <w:color w:val="17365D" w:themeColor="text2" w:themeShade="BF"/>
          <w:sz w:val="24"/>
          <w:szCs w:val="24"/>
          <w:rtl/>
        </w:rPr>
        <w:t xml:space="preserve">؛ وإصابة أحد أعضاء الأذن الخارجية والوسطى؛ كالصيوان أو القناة السمعية أو غشاء الطبلة أو إحدى العظيمات الثلاث (المطرقة أو السندان أو الركاب)؛ </w:t>
      </w:r>
      <w:r w:rsidRPr="000F7995">
        <w:rPr>
          <w:rFonts w:asciiTheme="majorBidi" w:hAnsiTheme="majorBidi" w:cstheme="majorBidi"/>
          <w:b/>
          <w:bCs/>
          <w:color w:val="548DD4" w:themeColor="text2" w:themeTint="99"/>
          <w:sz w:val="24"/>
          <w:szCs w:val="24"/>
          <w:u w:val="single"/>
          <w:rtl/>
        </w:rPr>
        <w:t>يمنع أو يحد أو يقلل</w:t>
      </w:r>
      <w:r w:rsidRPr="00C97D81">
        <w:rPr>
          <w:rFonts w:asciiTheme="majorBidi" w:hAnsiTheme="majorBidi" w:cstheme="majorBidi"/>
          <w:b/>
          <w:bCs/>
          <w:color w:val="17365D" w:themeColor="text2" w:themeShade="BF"/>
          <w:sz w:val="24"/>
          <w:szCs w:val="24"/>
          <w:rtl/>
        </w:rPr>
        <w:t xml:space="preserve"> من نقل الموجات الصوتية إلى الأذن الداخلية التي تنقلها إلى المخ لتفسير معناها.</w:t>
      </w:r>
      <w:r w:rsidR="000F7995">
        <w:rPr>
          <w:rFonts w:asciiTheme="majorBidi" w:hAnsiTheme="majorBidi" w:cstheme="majorBidi" w:hint="cs"/>
          <w:b/>
          <w:bCs/>
          <w:color w:val="17365D" w:themeColor="text2" w:themeShade="BF"/>
          <w:sz w:val="24"/>
          <w:szCs w:val="24"/>
          <w:rtl/>
        </w:rPr>
        <w:t xml:space="preserve"> </w:t>
      </w:r>
      <w:r w:rsidR="000F7995" w:rsidRPr="001B74D5">
        <w:rPr>
          <w:rFonts w:asciiTheme="majorBidi" w:hAnsiTheme="majorBidi" w:cstheme="majorBidi" w:hint="cs"/>
          <w:b/>
          <w:bCs/>
          <w:color w:val="DE04D4"/>
          <w:sz w:val="24"/>
          <w:szCs w:val="24"/>
          <w:rtl/>
        </w:rPr>
        <w:t>(</w:t>
      </w:r>
      <w:r w:rsidR="001B74D5" w:rsidRPr="001B74D5">
        <w:rPr>
          <w:rFonts w:asciiTheme="majorBidi" w:hAnsiTheme="majorBidi" w:cstheme="majorBidi" w:hint="cs"/>
          <w:b/>
          <w:bCs/>
          <w:color w:val="DE04D4"/>
          <w:sz w:val="24"/>
          <w:szCs w:val="24"/>
          <w:rtl/>
        </w:rPr>
        <w:t xml:space="preserve">عملية النقل يمكت تسميتها بـ </w:t>
      </w:r>
      <w:r w:rsidR="000F7995" w:rsidRPr="001B74D5">
        <w:rPr>
          <w:rFonts w:asciiTheme="majorBidi" w:hAnsiTheme="majorBidi" w:cstheme="majorBidi" w:hint="cs"/>
          <w:b/>
          <w:bCs/>
          <w:color w:val="DE04D4"/>
          <w:sz w:val="24"/>
          <w:szCs w:val="24"/>
          <w:rtl/>
        </w:rPr>
        <w:t>توصيل الموجات الصوتيه من خارج الاذن الى مركز المخ الخاص بالجزء السمعي</w:t>
      </w:r>
      <w:r w:rsidR="001B74D5">
        <w:rPr>
          <w:rFonts w:asciiTheme="majorBidi" w:hAnsiTheme="majorBidi" w:cstheme="majorBidi" w:hint="cs"/>
          <w:b/>
          <w:bCs/>
          <w:color w:val="DE04D4"/>
          <w:sz w:val="24"/>
          <w:szCs w:val="24"/>
          <w:rtl/>
        </w:rPr>
        <w:t xml:space="preserve"> ,, على هذا الاساس سمي بفقدان السمع التوصيلي</w:t>
      </w:r>
      <w:r w:rsidR="000F7995" w:rsidRPr="001B74D5">
        <w:rPr>
          <w:rFonts w:asciiTheme="majorBidi" w:hAnsiTheme="majorBidi" w:cstheme="majorBidi" w:hint="cs"/>
          <w:b/>
          <w:bCs/>
          <w:color w:val="DE04D4"/>
          <w:sz w:val="24"/>
          <w:szCs w:val="24"/>
          <w:rtl/>
        </w:rPr>
        <w:t xml:space="preserve"> ) </w:t>
      </w:r>
    </w:p>
    <w:p w:rsidR="00D74695" w:rsidRPr="00C97D81" w:rsidRDefault="007C2776" w:rsidP="007C2776">
      <w:pPr>
        <w:numPr>
          <w:ilvl w:val="0"/>
          <w:numId w:val="31"/>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وعادة ما يكون الفقد السمعي متوسطًا بحيث </w:t>
      </w:r>
      <w:r w:rsidRPr="001B74D5">
        <w:rPr>
          <w:rFonts w:asciiTheme="majorBidi" w:hAnsiTheme="majorBidi" w:cstheme="majorBidi"/>
          <w:b/>
          <w:bCs/>
          <w:color w:val="17365D" w:themeColor="text2" w:themeShade="BF"/>
          <w:sz w:val="24"/>
          <w:szCs w:val="24"/>
          <w:u w:val="single"/>
          <w:rtl/>
        </w:rPr>
        <w:t>لا يتعدى (60</w:t>
      </w:r>
      <w:proofErr w:type="spellStart"/>
      <w:r w:rsidRPr="001B74D5">
        <w:rPr>
          <w:rFonts w:asciiTheme="majorBidi" w:hAnsiTheme="majorBidi" w:cstheme="majorBidi"/>
          <w:b/>
          <w:bCs/>
          <w:color w:val="17365D" w:themeColor="text2" w:themeShade="BF"/>
          <w:sz w:val="24"/>
          <w:szCs w:val="24"/>
          <w:u w:val="single"/>
        </w:rPr>
        <w:t>db</w:t>
      </w:r>
      <w:proofErr w:type="spellEnd"/>
      <w:r w:rsidRPr="001B74D5">
        <w:rPr>
          <w:rFonts w:asciiTheme="majorBidi" w:hAnsiTheme="majorBidi" w:cstheme="majorBidi"/>
          <w:b/>
          <w:bCs/>
          <w:color w:val="17365D" w:themeColor="text2" w:themeShade="BF"/>
          <w:sz w:val="24"/>
          <w:szCs w:val="24"/>
          <w:u w:val="single"/>
          <w:rtl/>
        </w:rPr>
        <w:t>).</w:t>
      </w:r>
    </w:p>
    <w:p w:rsidR="00D74695" w:rsidRPr="00C97D81" w:rsidRDefault="007C2776" w:rsidP="007C2776">
      <w:pPr>
        <w:numPr>
          <w:ilvl w:val="0"/>
          <w:numId w:val="31"/>
        </w:numPr>
        <w:rPr>
          <w:rFonts w:asciiTheme="majorBidi" w:hAnsiTheme="majorBidi" w:cstheme="majorBidi"/>
          <w:b/>
          <w:bCs/>
          <w:color w:val="17365D" w:themeColor="text2" w:themeShade="BF"/>
          <w:sz w:val="24"/>
          <w:szCs w:val="24"/>
        </w:rPr>
      </w:pPr>
      <w:r w:rsidRPr="001B74D5">
        <w:rPr>
          <w:rFonts w:asciiTheme="majorBidi" w:hAnsiTheme="majorBidi" w:cstheme="majorBidi"/>
          <w:b/>
          <w:bCs/>
          <w:color w:val="17365D" w:themeColor="text2" w:themeShade="BF"/>
          <w:sz w:val="24"/>
          <w:szCs w:val="24"/>
          <w:u w:val="single"/>
          <w:rtl/>
        </w:rPr>
        <w:t>ومن خصائص الأفراد ذوي حالات الضعف السمعي التوصيلي</w:t>
      </w:r>
      <w:r w:rsidRPr="00C97D81">
        <w:rPr>
          <w:rFonts w:asciiTheme="majorBidi" w:hAnsiTheme="majorBidi" w:cstheme="majorBidi"/>
          <w:b/>
          <w:bCs/>
          <w:color w:val="17365D" w:themeColor="text2" w:themeShade="BF"/>
          <w:sz w:val="24"/>
          <w:szCs w:val="24"/>
          <w:rtl/>
        </w:rPr>
        <w:t>؛ أنهم يميزون الأصوات العالية نسبيًا.</w:t>
      </w:r>
    </w:p>
    <w:p w:rsidR="001857F6" w:rsidRPr="00C97D81" w:rsidRDefault="007C2776" w:rsidP="004D497C">
      <w:pPr>
        <w:ind w:left="720"/>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كما أنهم يميلون للتحدث بصوت منخفض.</w:t>
      </w:r>
    </w:p>
    <w:p w:rsidR="001857F6" w:rsidRPr="008C2D87" w:rsidRDefault="001857F6" w:rsidP="001857F6">
      <w:pPr>
        <w:ind w:left="720"/>
        <w:rPr>
          <w:rFonts w:asciiTheme="majorBidi" w:hAnsiTheme="majorBidi" w:cstheme="majorBidi"/>
          <w:b/>
          <w:bCs/>
          <w:color w:val="76923C" w:themeColor="accent3" w:themeShade="BF"/>
          <w:sz w:val="24"/>
          <w:szCs w:val="24"/>
          <w:u w:val="single"/>
          <w:rtl/>
        </w:rPr>
      </w:pPr>
      <w:r w:rsidRPr="008C2D87">
        <w:rPr>
          <w:rFonts w:asciiTheme="majorBidi" w:hAnsiTheme="majorBidi" w:cstheme="majorBidi" w:hint="cs"/>
          <w:b/>
          <w:bCs/>
          <w:color w:val="76923C" w:themeColor="accent3" w:themeShade="BF"/>
          <w:sz w:val="24"/>
          <w:szCs w:val="24"/>
          <w:u w:val="single"/>
          <w:rtl/>
        </w:rPr>
        <w:t>ثانيآ- فقدان السمع الحسي العصبي:</w:t>
      </w:r>
    </w:p>
    <w:p w:rsidR="00D74695" w:rsidRPr="00C97D81" w:rsidRDefault="007C2776" w:rsidP="007C2776">
      <w:pPr>
        <w:numPr>
          <w:ilvl w:val="0"/>
          <w:numId w:val="32"/>
        </w:numPr>
        <w:rPr>
          <w:rFonts w:asciiTheme="majorBidi" w:hAnsiTheme="majorBidi" w:cstheme="majorBidi"/>
          <w:b/>
          <w:bCs/>
          <w:color w:val="17365D" w:themeColor="text2" w:themeShade="BF"/>
          <w:sz w:val="24"/>
          <w:szCs w:val="24"/>
        </w:rPr>
      </w:pPr>
      <w:r w:rsidRPr="001B74D5">
        <w:rPr>
          <w:rFonts w:asciiTheme="majorBidi" w:hAnsiTheme="majorBidi" w:cstheme="majorBidi"/>
          <w:b/>
          <w:bCs/>
          <w:color w:val="17365D" w:themeColor="text2" w:themeShade="BF"/>
          <w:sz w:val="24"/>
          <w:szCs w:val="24"/>
          <w:u w:val="single"/>
          <w:rtl/>
        </w:rPr>
        <w:t xml:space="preserve">يحدث الفقدان السمعي الحسي عصبي نتيجة </w:t>
      </w:r>
      <w:r w:rsidRPr="00C97D81">
        <w:rPr>
          <w:rFonts w:asciiTheme="majorBidi" w:hAnsiTheme="majorBidi" w:cstheme="majorBidi"/>
          <w:b/>
          <w:bCs/>
          <w:color w:val="17365D" w:themeColor="text2" w:themeShade="BF"/>
          <w:sz w:val="24"/>
          <w:szCs w:val="24"/>
          <w:rtl/>
        </w:rPr>
        <w:t>وجود إصابة في الأذن الداخلية، أو في العصب السمعي.</w:t>
      </w:r>
    </w:p>
    <w:p w:rsidR="00D74695" w:rsidRPr="00C97D81" w:rsidRDefault="007C2776" w:rsidP="007C2776">
      <w:pPr>
        <w:numPr>
          <w:ilvl w:val="0"/>
          <w:numId w:val="32"/>
        </w:numPr>
        <w:rPr>
          <w:rFonts w:asciiTheme="majorBidi" w:hAnsiTheme="majorBidi" w:cstheme="majorBidi"/>
          <w:b/>
          <w:bCs/>
          <w:color w:val="17365D" w:themeColor="text2" w:themeShade="BF"/>
          <w:sz w:val="24"/>
          <w:szCs w:val="24"/>
          <w:rtl/>
        </w:rPr>
      </w:pPr>
      <w:r w:rsidRPr="001B74D5">
        <w:rPr>
          <w:rFonts w:asciiTheme="majorBidi" w:hAnsiTheme="majorBidi" w:cstheme="majorBidi"/>
          <w:b/>
          <w:bCs/>
          <w:color w:val="548DD4" w:themeColor="text2" w:themeTint="99"/>
          <w:sz w:val="24"/>
          <w:szCs w:val="24"/>
          <w:rtl/>
        </w:rPr>
        <w:t xml:space="preserve">فبرغم وصول الموجات الصوتية من </w:t>
      </w:r>
      <w:r w:rsidR="001B74D5" w:rsidRPr="001B74D5">
        <w:rPr>
          <w:rFonts w:asciiTheme="majorBidi" w:hAnsiTheme="majorBidi" w:cstheme="majorBidi"/>
          <w:b/>
          <w:bCs/>
          <w:color w:val="548DD4" w:themeColor="text2" w:themeTint="99"/>
          <w:sz w:val="24"/>
          <w:szCs w:val="24"/>
          <w:u w:val="single"/>
          <w:rtl/>
        </w:rPr>
        <w:t>الأذن</w:t>
      </w:r>
      <w:r w:rsidRPr="001B74D5">
        <w:rPr>
          <w:rFonts w:asciiTheme="majorBidi" w:hAnsiTheme="majorBidi" w:cstheme="majorBidi"/>
          <w:b/>
          <w:bCs/>
          <w:color w:val="548DD4" w:themeColor="text2" w:themeTint="99"/>
          <w:sz w:val="24"/>
          <w:szCs w:val="24"/>
          <w:u w:val="single"/>
          <w:rtl/>
        </w:rPr>
        <w:t xml:space="preserve"> الخارجية والوسطى</w:t>
      </w:r>
      <w:r w:rsidRPr="001B74D5">
        <w:rPr>
          <w:rFonts w:asciiTheme="majorBidi" w:hAnsiTheme="majorBidi" w:cstheme="majorBidi"/>
          <w:b/>
          <w:bCs/>
          <w:color w:val="548DD4" w:themeColor="text2" w:themeTint="99"/>
          <w:sz w:val="24"/>
          <w:szCs w:val="24"/>
          <w:rtl/>
        </w:rPr>
        <w:t xml:space="preserve"> بشكل طبيعي</w:t>
      </w:r>
      <w:r w:rsidRPr="00C97D81">
        <w:rPr>
          <w:rFonts w:asciiTheme="majorBidi" w:hAnsiTheme="majorBidi" w:cstheme="majorBidi"/>
          <w:b/>
          <w:bCs/>
          <w:color w:val="17365D" w:themeColor="text2" w:themeShade="BF"/>
          <w:sz w:val="24"/>
          <w:szCs w:val="24"/>
          <w:rtl/>
        </w:rPr>
        <w:t>؛ فإن دخولها إلى الأذن الداخلية لا يتم بشكل طبيعي لوجود خلل في القوقعة التي تترجم الموجات الصوتية إلى نبضات عصبية سمعية.</w:t>
      </w:r>
    </w:p>
    <w:p w:rsidR="001B74D5" w:rsidRDefault="007C2776" w:rsidP="001B74D5">
      <w:pPr>
        <w:ind w:left="720"/>
        <w:rPr>
          <w:rFonts w:asciiTheme="majorBidi" w:hAnsiTheme="majorBidi" w:cstheme="majorBidi"/>
          <w:b/>
          <w:bCs/>
          <w:color w:val="17365D" w:themeColor="text2" w:themeShade="BF"/>
          <w:sz w:val="24"/>
          <w:szCs w:val="24"/>
          <w:rtl/>
        </w:rPr>
      </w:pPr>
      <w:r w:rsidRPr="001B74D5">
        <w:rPr>
          <w:rFonts w:asciiTheme="majorBidi" w:hAnsiTheme="majorBidi" w:cstheme="majorBidi"/>
          <w:b/>
          <w:bCs/>
          <w:color w:val="17365D" w:themeColor="text2" w:themeShade="BF"/>
          <w:sz w:val="24"/>
          <w:szCs w:val="24"/>
          <w:u w:val="single"/>
          <w:rtl/>
        </w:rPr>
        <w:t>أو</w:t>
      </w:r>
      <w:r w:rsidRPr="00C97D81">
        <w:rPr>
          <w:rFonts w:asciiTheme="majorBidi" w:hAnsiTheme="majorBidi" w:cstheme="majorBidi"/>
          <w:b/>
          <w:bCs/>
          <w:color w:val="17365D" w:themeColor="text2" w:themeShade="BF"/>
          <w:sz w:val="24"/>
          <w:szCs w:val="24"/>
          <w:rtl/>
        </w:rPr>
        <w:t xml:space="preserve"> لوجود خلل في العصب السمعي؛ وبالتالي لا تصل هذه النبضات إلى المخ بشكل تام.</w:t>
      </w:r>
    </w:p>
    <w:p w:rsidR="00D74695" w:rsidRPr="00C97D81" w:rsidRDefault="007C2776" w:rsidP="001B74D5">
      <w:pPr>
        <w:ind w:left="720"/>
        <w:rPr>
          <w:rFonts w:asciiTheme="majorBidi" w:hAnsiTheme="majorBidi" w:cstheme="majorBidi"/>
          <w:b/>
          <w:bCs/>
          <w:color w:val="17365D" w:themeColor="text2" w:themeShade="BF"/>
          <w:sz w:val="24"/>
          <w:szCs w:val="24"/>
        </w:rPr>
      </w:pPr>
      <w:r w:rsidRPr="001B74D5">
        <w:rPr>
          <w:rFonts w:asciiTheme="majorBidi" w:hAnsiTheme="majorBidi" w:cstheme="majorBidi"/>
          <w:b/>
          <w:bCs/>
          <w:color w:val="17365D" w:themeColor="text2" w:themeShade="BF"/>
          <w:sz w:val="24"/>
          <w:szCs w:val="24"/>
          <w:u w:val="single"/>
          <w:rtl/>
        </w:rPr>
        <w:t>وعادة ما يكون</w:t>
      </w:r>
      <w:r w:rsidRPr="00C97D81">
        <w:rPr>
          <w:rFonts w:asciiTheme="majorBidi" w:hAnsiTheme="majorBidi" w:cstheme="majorBidi"/>
          <w:b/>
          <w:bCs/>
          <w:color w:val="17365D" w:themeColor="text2" w:themeShade="BF"/>
          <w:sz w:val="24"/>
          <w:szCs w:val="24"/>
          <w:rtl/>
        </w:rPr>
        <w:t xml:space="preserve"> الفقد السمعي في حالة إصابة الأذن الداخلية أو العصب السمعي أكثر من (70</w:t>
      </w:r>
      <w:proofErr w:type="spellStart"/>
      <w:r w:rsidRPr="00C97D81">
        <w:rPr>
          <w:rFonts w:asciiTheme="majorBidi" w:hAnsiTheme="majorBidi" w:cstheme="majorBidi"/>
          <w:b/>
          <w:bCs/>
          <w:color w:val="17365D" w:themeColor="text2" w:themeShade="BF"/>
          <w:sz w:val="24"/>
          <w:szCs w:val="24"/>
        </w:rPr>
        <w:t>db</w:t>
      </w:r>
      <w:proofErr w:type="spellEnd"/>
      <w:r w:rsidRPr="00C97D81">
        <w:rPr>
          <w:rFonts w:asciiTheme="majorBidi" w:hAnsiTheme="majorBidi" w:cstheme="majorBidi"/>
          <w:b/>
          <w:bCs/>
          <w:color w:val="17365D" w:themeColor="text2" w:themeShade="BF"/>
          <w:sz w:val="24"/>
          <w:szCs w:val="24"/>
          <w:rtl/>
        </w:rPr>
        <w:t>).</w:t>
      </w:r>
    </w:p>
    <w:p w:rsidR="00D74695" w:rsidRPr="00C97D81" w:rsidRDefault="007C2776" w:rsidP="007C2776">
      <w:pPr>
        <w:numPr>
          <w:ilvl w:val="0"/>
          <w:numId w:val="32"/>
        </w:numPr>
        <w:rPr>
          <w:rFonts w:asciiTheme="majorBidi" w:hAnsiTheme="majorBidi" w:cstheme="majorBidi"/>
          <w:b/>
          <w:bCs/>
          <w:color w:val="17365D" w:themeColor="text2" w:themeShade="BF"/>
          <w:sz w:val="24"/>
          <w:szCs w:val="24"/>
          <w:rtl/>
        </w:rPr>
      </w:pPr>
      <w:r w:rsidRPr="001B74D5">
        <w:rPr>
          <w:rFonts w:asciiTheme="majorBidi" w:hAnsiTheme="majorBidi" w:cstheme="majorBidi"/>
          <w:b/>
          <w:bCs/>
          <w:color w:val="17365D" w:themeColor="text2" w:themeShade="BF"/>
          <w:sz w:val="24"/>
          <w:szCs w:val="24"/>
          <w:u w:val="single"/>
          <w:rtl/>
        </w:rPr>
        <w:t>ومن خصائص الأفراد ذوي الفقدان الحسي العصبي أنهم</w:t>
      </w:r>
      <w:r w:rsidRPr="00C97D81">
        <w:rPr>
          <w:rFonts w:asciiTheme="majorBidi" w:hAnsiTheme="majorBidi" w:cstheme="majorBidi"/>
          <w:b/>
          <w:bCs/>
          <w:color w:val="17365D" w:themeColor="text2" w:themeShade="BF"/>
          <w:sz w:val="24"/>
          <w:szCs w:val="24"/>
          <w:rtl/>
        </w:rPr>
        <w:t xml:space="preserve"> يتحدثون بصوت عال ليسمعوا أنفسهم.</w:t>
      </w:r>
    </w:p>
    <w:p w:rsidR="00D74695" w:rsidRPr="00C97D81" w:rsidRDefault="007C2776" w:rsidP="001B74D5">
      <w:pPr>
        <w:ind w:left="720"/>
        <w:rPr>
          <w:rFonts w:asciiTheme="majorBidi" w:hAnsiTheme="majorBidi" w:cstheme="majorBidi"/>
          <w:b/>
          <w:bCs/>
          <w:color w:val="17365D" w:themeColor="text2" w:themeShade="BF"/>
          <w:sz w:val="24"/>
          <w:szCs w:val="24"/>
          <w:rtl/>
        </w:rPr>
      </w:pPr>
      <w:r w:rsidRPr="001B74D5">
        <w:rPr>
          <w:rFonts w:asciiTheme="majorBidi" w:hAnsiTheme="majorBidi" w:cstheme="majorBidi"/>
          <w:b/>
          <w:bCs/>
          <w:color w:val="17365D" w:themeColor="text2" w:themeShade="BF"/>
          <w:sz w:val="24"/>
          <w:szCs w:val="24"/>
          <w:u w:val="single"/>
          <w:rtl/>
        </w:rPr>
        <w:t>كذلك</w:t>
      </w:r>
      <w:r w:rsidRPr="00C97D81">
        <w:rPr>
          <w:rFonts w:asciiTheme="majorBidi" w:hAnsiTheme="majorBidi" w:cstheme="majorBidi"/>
          <w:b/>
          <w:bCs/>
          <w:color w:val="17365D" w:themeColor="text2" w:themeShade="BF"/>
          <w:sz w:val="24"/>
          <w:szCs w:val="24"/>
          <w:rtl/>
        </w:rPr>
        <w:t xml:space="preserve"> يتحدثون إلى الآخرين بصوت عال.</w:t>
      </w:r>
    </w:p>
    <w:p w:rsidR="001857F6" w:rsidRPr="008C2D87" w:rsidRDefault="007C2776" w:rsidP="001B74D5">
      <w:pPr>
        <w:ind w:left="720"/>
        <w:rPr>
          <w:rFonts w:asciiTheme="majorBidi" w:hAnsiTheme="majorBidi" w:cstheme="majorBidi"/>
          <w:b/>
          <w:bCs/>
          <w:color w:val="17365D" w:themeColor="text2" w:themeShade="BF"/>
          <w:sz w:val="24"/>
          <w:szCs w:val="24"/>
          <w:rtl/>
        </w:rPr>
      </w:pPr>
      <w:r w:rsidRPr="001B74D5">
        <w:rPr>
          <w:rFonts w:asciiTheme="majorBidi" w:hAnsiTheme="majorBidi" w:cstheme="majorBidi"/>
          <w:b/>
          <w:bCs/>
          <w:color w:val="17365D" w:themeColor="text2" w:themeShade="BF"/>
          <w:sz w:val="24"/>
          <w:szCs w:val="24"/>
          <w:u w:val="single"/>
          <w:rtl/>
        </w:rPr>
        <w:t>و</w:t>
      </w:r>
      <w:r w:rsidRPr="00C97D81">
        <w:rPr>
          <w:rFonts w:asciiTheme="majorBidi" w:hAnsiTheme="majorBidi" w:cstheme="majorBidi"/>
          <w:b/>
          <w:bCs/>
          <w:color w:val="17365D" w:themeColor="text2" w:themeShade="BF"/>
          <w:sz w:val="24"/>
          <w:szCs w:val="24"/>
          <w:rtl/>
        </w:rPr>
        <w:t>الصوت الذي يأتي إليهم يكون مشوشًا، وقد لا يصل إليهم تمامًا في حالة شدة الإصابة.</w:t>
      </w:r>
    </w:p>
    <w:p w:rsidR="001857F6" w:rsidRPr="008C2D87" w:rsidRDefault="001857F6" w:rsidP="001857F6">
      <w:pPr>
        <w:ind w:left="720"/>
        <w:rPr>
          <w:rFonts w:asciiTheme="majorBidi" w:hAnsiTheme="majorBidi" w:cstheme="majorBidi"/>
          <w:b/>
          <w:bCs/>
          <w:color w:val="76923C" w:themeColor="accent3" w:themeShade="BF"/>
          <w:sz w:val="24"/>
          <w:szCs w:val="24"/>
          <w:u w:val="single"/>
          <w:rtl/>
        </w:rPr>
      </w:pPr>
      <w:r w:rsidRPr="008C2D87">
        <w:rPr>
          <w:rFonts w:asciiTheme="majorBidi" w:hAnsiTheme="majorBidi" w:cstheme="majorBidi" w:hint="cs"/>
          <w:b/>
          <w:bCs/>
          <w:color w:val="76923C" w:themeColor="accent3" w:themeShade="BF"/>
          <w:sz w:val="24"/>
          <w:szCs w:val="24"/>
          <w:u w:val="single"/>
          <w:rtl/>
        </w:rPr>
        <w:t>ثالثآ- فقدان السمع المركب (المختلط) :</w:t>
      </w:r>
    </w:p>
    <w:p w:rsidR="001857F6" w:rsidRPr="008C2D87" w:rsidRDefault="007C2776" w:rsidP="007C2776">
      <w:pPr>
        <w:numPr>
          <w:ilvl w:val="0"/>
          <w:numId w:val="33"/>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يُطلق على حدوث إصابة </w:t>
      </w:r>
      <w:r w:rsidRPr="001B74D5">
        <w:rPr>
          <w:rFonts w:asciiTheme="majorBidi" w:hAnsiTheme="majorBidi" w:cstheme="majorBidi"/>
          <w:b/>
          <w:bCs/>
          <w:color w:val="17365D" w:themeColor="text2" w:themeShade="BF"/>
          <w:sz w:val="24"/>
          <w:szCs w:val="24"/>
          <w:u w:val="single"/>
          <w:rtl/>
        </w:rPr>
        <w:t>في الأذن الخارجية والوسطى والداخلية</w:t>
      </w:r>
      <w:r w:rsidRPr="00C97D81">
        <w:rPr>
          <w:rFonts w:asciiTheme="majorBidi" w:hAnsiTheme="majorBidi" w:cstheme="majorBidi"/>
          <w:b/>
          <w:bCs/>
          <w:color w:val="17365D" w:themeColor="text2" w:themeShade="BF"/>
          <w:sz w:val="24"/>
          <w:szCs w:val="24"/>
          <w:rtl/>
        </w:rPr>
        <w:t xml:space="preserve"> فقدان سمعي مختلط؛ </w:t>
      </w:r>
      <w:r w:rsidRPr="001B74D5">
        <w:rPr>
          <w:rFonts w:asciiTheme="majorBidi" w:hAnsiTheme="majorBidi" w:cstheme="majorBidi"/>
          <w:b/>
          <w:bCs/>
          <w:color w:val="548DD4" w:themeColor="text2" w:themeTint="99"/>
          <w:sz w:val="24"/>
          <w:szCs w:val="24"/>
          <w:rtl/>
        </w:rPr>
        <w:t>وذلك لتداخل أعراضه</w:t>
      </w:r>
      <w:r w:rsidRPr="00C97D81">
        <w:rPr>
          <w:rFonts w:asciiTheme="majorBidi" w:hAnsiTheme="majorBidi" w:cstheme="majorBidi"/>
          <w:b/>
          <w:bCs/>
          <w:color w:val="17365D" w:themeColor="text2" w:themeShade="BF"/>
          <w:sz w:val="24"/>
          <w:szCs w:val="24"/>
          <w:rtl/>
        </w:rPr>
        <w:t xml:space="preserve"> مع فقدان السمع التوصيلي وفقدان السمع الحسي عصبي</w:t>
      </w:r>
      <w:r w:rsidRPr="001B74D5">
        <w:rPr>
          <w:rFonts w:asciiTheme="majorBidi" w:hAnsiTheme="majorBidi" w:cstheme="majorBidi"/>
          <w:b/>
          <w:bCs/>
          <w:color w:val="548DD4" w:themeColor="text2" w:themeTint="99"/>
          <w:sz w:val="24"/>
          <w:szCs w:val="24"/>
          <w:rtl/>
        </w:rPr>
        <w:t xml:space="preserve">؛ وفي هذه الحالة </w:t>
      </w:r>
      <w:r w:rsidRPr="00C97D81">
        <w:rPr>
          <w:rFonts w:asciiTheme="majorBidi" w:hAnsiTheme="majorBidi" w:cstheme="majorBidi"/>
          <w:b/>
          <w:bCs/>
          <w:color w:val="17365D" w:themeColor="text2" w:themeShade="BF"/>
          <w:sz w:val="24"/>
          <w:szCs w:val="24"/>
          <w:rtl/>
        </w:rPr>
        <w:t>يكون الفقدان السمعي للفرد بين (البسيط – المتوسط – الشديد) وفقًا لطبيعة الإصابة وشدتها.</w:t>
      </w:r>
    </w:p>
    <w:p w:rsidR="001857F6" w:rsidRPr="008C2D87" w:rsidRDefault="001857F6" w:rsidP="001857F6">
      <w:pPr>
        <w:ind w:left="720"/>
        <w:rPr>
          <w:rFonts w:asciiTheme="majorBidi" w:hAnsiTheme="majorBidi" w:cstheme="majorBidi"/>
          <w:b/>
          <w:bCs/>
          <w:color w:val="76923C" w:themeColor="accent3" w:themeShade="BF"/>
          <w:sz w:val="24"/>
          <w:szCs w:val="24"/>
          <w:u w:val="single"/>
          <w:rtl/>
        </w:rPr>
      </w:pPr>
      <w:r w:rsidRPr="008C2D87">
        <w:rPr>
          <w:rFonts w:asciiTheme="majorBidi" w:hAnsiTheme="majorBidi" w:cstheme="majorBidi" w:hint="cs"/>
          <w:b/>
          <w:bCs/>
          <w:color w:val="76923C" w:themeColor="accent3" w:themeShade="BF"/>
          <w:sz w:val="24"/>
          <w:szCs w:val="24"/>
          <w:u w:val="single"/>
          <w:rtl/>
        </w:rPr>
        <w:t>رابعآ- الفقدان السمعي المركزي:</w:t>
      </w:r>
    </w:p>
    <w:p w:rsidR="00D74695" w:rsidRPr="00C97D81" w:rsidRDefault="007C2776" w:rsidP="007C2776">
      <w:pPr>
        <w:numPr>
          <w:ilvl w:val="0"/>
          <w:numId w:val="34"/>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 xml:space="preserve">قد تمر الموجات الصوتية </w:t>
      </w:r>
      <w:r w:rsidRPr="001B74D5">
        <w:rPr>
          <w:rFonts w:asciiTheme="majorBidi" w:hAnsiTheme="majorBidi" w:cstheme="majorBidi"/>
          <w:b/>
          <w:bCs/>
          <w:color w:val="17365D" w:themeColor="text2" w:themeShade="BF"/>
          <w:sz w:val="24"/>
          <w:szCs w:val="24"/>
          <w:u w:val="single"/>
          <w:rtl/>
        </w:rPr>
        <w:t>من الأذن الخارجية والوسطى إلى الأذن الداخلية؛</w:t>
      </w:r>
      <w:r w:rsidRPr="00C97D81">
        <w:rPr>
          <w:rFonts w:asciiTheme="majorBidi" w:hAnsiTheme="majorBidi" w:cstheme="majorBidi"/>
          <w:b/>
          <w:bCs/>
          <w:color w:val="17365D" w:themeColor="text2" w:themeShade="BF"/>
          <w:sz w:val="24"/>
          <w:szCs w:val="24"/>
          <w:rtl/>
        </w:rPr>
        <w:t xml:space="preserve"> ويتم تحويل هذه الموجات إلى نبضات عصبية يرسلها العصب السمعي إلى المخ؛ </w:t>
      </w:r>
      <w:r w:rsidRPr="001B74D5">
        <w:rPr>
          <w:rFonts w:asciiTheme="majorBidi" w:hAnsiTheme="majorBidi" w:cstheme="majorBidi"/>
          <w:b/>
          <w:bCs/>
          <w:color w:val="17365D" w:themeColor="text2" w:themeShade="BF"/>
          <w:sz w:val="24"/>
          <w:szCs w:val="24"/>
          <w:u w:val="single"/>
          <w:rtl/>
        </w:rPr>
        <w:t>إلا أن</w:t>
      </w:r>
      <w:r w:rsidRPr="00C97D81">
        <w:rPr>
          <w:rFonts w:asciiTheme="majorBidi" w:hAnsiTheme="majorBidi" w:cstheme="majorBidi"/>
          <w:b/>
          <w:bCs/>
          <w:color w:val="17365D" w:themeColor="text2" w:themeShade="BF"/>
          <w:sz w:val="24"/>
          <w:szCs w:val="24"/>
          <w:rtl/>
        </w:rPr>
        <w:t xml:space="preserve"> المركز السمعي بالمخ لا يستطيع تمييز هذه المؤثرات السمعية أو تفسيرها </w:t>
      </w:r>
      <w:r w:rsidRPr="001B74D5">
        <w:rPr>
          <w:rFonts w:asciiTheme="majorBidi" w:hAnsiTheme="majorBidi" w:cstheme="majorBidi"/>
          <w:b/>
          <w:bCs/>
          <w:color w:val="17365D" w:themeColor="text2" w:themeShade="BF"/>
          <w:sz w:val="24"/>
          <w:szCs w:val="24"/>
          <w:u w:val="single"/>
          <w:rtl/>
        </w:rPr>
        <w:t>نتيجة</w:t>
      </w:r>
      <w:r w:rsidRPr="00C97D81">
        <w:rPr>
          <w:rFonts w:asciiTheme="majorBidi" w:hAnsiTheme="majorBidi" w:cstheme="majorBidi"/>
          <w:b/>
          <w:bCs/>
          <w:color w:val="17365D" w:themeColor="text2" w:themeShade="BF"/>
          <w:sz w:val="24"/>
          <w:szCs w:val="24"/>
          <w:rtl/>
        </w:rPr>
        <w:t xml:space="preserve"> إصابة الجزء المسئول عن السمع في الدماغ.</w:t>
      </w:r>
    </w:p>
    <w:p w:rsidR="001B74D5" w:rsidRPr="008C2D87" w:rsidRDefault="007C2776" w:rsidP="004D497C">
      <w:pPr>
        <w:ind w:left="720"/>
        <w:rPr>
          <w:rFonts w:asciiTheme="majorBidi" w:hAnsiTheme="majorBidi" w:cstheme="majorBidi"/>
          <w:b/>
          <w:bCs/>
          <w:color w:val="17365D" w:themeColor="text2" w:themeShade="BF"/>
          <w:sz w:val="24"/>
          <w:szCs w:val="24"/>
          <w:rtl/>
        </w:rPr>
      </w:pPr>
      <w:r w:rsidRPr="001B74D5">
        <w:rPr>
          <w:rFonts w:asciiTheme="majorBidi" w:hAnsiTheme="majorBidi" w:cstheme="majorBidi"/>
          <w:b/>
          <w:bCs/>
          <w:color w:val="17365D" w:themeColor="text2" w:themeShade="BF"/>
          <w:sz w:val="24"/>
          <w:szCs w:val="24"/>
          <w:u w:val="single"/>
          <w:rtl/>
        </w:rPr>
        <w:t>وغالبًا</w:t>
      </w:r>
      <w:r w:rsidRPr="00C97D81">
        <w:rPr>
          <w:rFonts w:asciiTheme="majorBidi" w:hAnsiTheme="majorBidi" w:cstheme="majorBidi"/>
          <w:b/>
          <w:bCs/>
          <w:color w:val="17365D" w:themeColor="text2" w:themeShade="BF"/>
          <w:sz w:val="24"/>
          <w:szCs w:val="24"/>
          <w:rtl/>
        </w:rPr>
        <w:t xml:space="preserve"> ما يكون الفقدان السمعي يصل إلى حد الصمم في كثير من حالاته.</w:t>
      </w:r>
    </w:p>
    <w:p w:rsidR="001857F6" w:rsidRPr="008C2D87" w:rsidRDefault="001857F6" w:rsidP="001857F6">
      <w:pPr>
        <w:ind w:left="720"/>
        <w:rPr>
          <w:rFonts w:asciiTheme="majorBidi" w:hAnsiTheme="majorBidi" w:cstheme="majorBidi"/>
          <w:b/>
          <w:bCs/>
          <w:color w:val="7030A0"/>
          <w:sz w:val="24"/>
          <w:szCs w:val="24"/>
          <w:rtl/>
        </w:rPr>
      </w:pPr>
      <w:r w:rsidRPr="008C2D87">
        <w:rPr>
          <w:rFonts w:asciiTheme="majorBidi" w:hAnsiTheme="majorBidi" w:cstheme="majorBidi" w:hint="cs"/>
          <w:b/>
          <w:bCs/>
          <w:color w:val="7030A0"/>
          <w:sz w:val="24"/>
          <w:szCs w:val="24"/>
          <w:rtl/>
        </w:rPr>
        <w:t>تصنيفات الاعاقة السمعية:</w:t>
      </w:r>
    </w:p>
    <w:p w:rsidR="00D74695" w:rsidRPr="001B74D5" w:rsidRDefault="007C2776" w:rsidP="007C2776">
      <w:pPr>
        <w:pStyle w:val="ListParagraph"/>
        <w:numPr>
          <w:ilvl w:val="0"/>
          <w:numId w:val="42"/>
        </w:numPr>
        <w:rPr>
          <w:rFonts w:asciiTheme="majorBidi" w:hAnsiTheme="majorBidi" w:cstheme="majorBidi"/>
          <w:b/>
          <w:bCs/>
          <w:color w:val="C00000"/>
          <w:sz w:val="24"/>
          <w:szCs w:val="24"/>
          <w:u w:val="single"/>
        </w:rPr>
      </w:pPr>
      <w:r w:rsidRPr="001B74D5">
        <w:rPr>
          <w:rFonts w:asciiTheme="majorBidi" w:hAnsiTheme="majorBidi" w:cstheme="majorBidi"/>
          <w:b/>
          <w:bCs/>
          <w:color w:val="C00000"/>
          <w:sz w:val="24"/>
          <w:szCs w:val="24"/>
          <w:u w:val="single"/>
          <w:rtl/>
        </w:rPr>
        <w:lastRenderedPageBreak/>
        <w:t>هل تأثير الإعاقة السمعية على الأطفال أو الأفراد المعاقين واحدة؟ وماذا نعني بتصنيفات الإعاقة السمعية؟</w:t>
      </w:r>
    </w:p>
    <w:p w:rsidR="00D74695" w:rsidRPr="001B74D5" w:rsidRDefault="007C2776" w:rsidP="007C2776">
      <w:pPr>
        <w:numPr>
          <w:ilvl w:val="0"/>
          <w:numId w:val="35"/>
        </w:numPr>
        <w:rPr>
          <w:rFonts w:asciiTheme="majorBidi" w:hAnsiTheme="majorBidi" w:cstheme="majorBidi"/>
          <w:b/>
          <w:bCs/>
          <w:color w:val="548DD4" w:themeColor="text2" w:themeTint="99"/>
          <w:sz w:val="24"/>
          <w:szCs w:val="24"/>
          <w:u w:val="single"/>
          <w:rtl/>
        </w:rPr>
      </w:pPr>
      <w:r w:rsidRPr="00C97D81">
        <w:rPr>
          <w:rFonts w:asciiTheme="majorBidi" w:hAnsiTheme="majorBidi" w:cstheme="majorBidi"/>
          <w:b/>
          <w:bCs/>
          <w:color w:val="17365D" w:themeColor="text2" w:themeShade="BF"/>
          <w:sz w:val="24"/>
          <w:szCs w:val="24"/>
          <w:rtl/>
        </w:rPr>
        <w:t>بالطبع لا؛ لأنهم فئة غير متجانسة؛ بمعنى أنهم فئة ليست واحدة؛ لهم نفس الخصائص والصفات والقدرات الواحدة نفسها، لكن بينهم فروق فردية كبيرة وعميقة.</w:t>
      </w:r>
      <w:r w:rsidR="009F7910">
        <w:rPr>
          <w:rFonts w:asciiTheme="majorBidi" w:hAnsiTheme="majorBidi" w:cstheme="majorBidi" w:hint="cs"/>
          <w:b/>
          <w:bCs/>
          <w:color w:val="17365D" w:themeColor="text2" w:themeShade="BF"/>
          <w:sz w:val="24"/>
          <w:szCs w:val="24"/>
          <w:rtl/>
        </w:rPr>
        <w:t xml:space="preserve"> </w:t>
      </w:r>
      <w:r w:rsidR="009F7910" w:rsidRPr="009F7910">
        <w:rPr>
          <w:rFonts w:asciiTheme="majorBidi" w:hAnsiTheme="majorBidi" w:cstheme="majorBidi" w:hint="cs"/>
          <w:b/>
          <w:bCs/>
          <w:color w:val="DE04D4"/>
          <w:sz w:val="24"/>
          <w:szCs w:val="24"/>
          <w:rtl/>
        </w:rPr>
        <w:t>(الخصائص والصفات والقدرات تختلف من فرد الى اخر بأختلاف نوعية الاعاقه )</w:t>
      </w:r>
      <w:r w:rsidR="009F7910">
        <w:rPr>
          <w:rFonts w:asciiTheme="majorBidi" w:hAnsiTheme="majorBidi" w:cstheme="majorBidi" w:hint="cs"/>
          <w:b/>
          <w:bCs/>
          <w:color w:val="17365D" w:themeColor="text2" w:themeShade="BF"/>
          <w:sz w:val="24"/>
          <w:szCs w:val="24"/>
          <w:rtl/>
        </w:rPr>
        <w:t>.</w:t>
      </w:r>
      <w:r w:rsidRPr="00C97D81">
        <w:rPr>
          <w:rFonts w:asciiTheme="majorBidi" w:hAnsiTheme="majorBidi" w:cstheme="majorBidi"/>
          <w:b/>
          <w:bCs/>
          <w:color w:val="17365D" w:themeColor="text2" w:themeShade="BF"/>
          <w:sz w:val="24"/>
          <w:szCs w:val="24"/>
          <w:rtl/>
        </w:rPr>
        <w:t xml:space="preserve"> </w:t>
      </w:r>
      <w:r w:rsidRPr="001B74D5">
        <w:rPr>
          <w:rFonts w:asciiTheme="majorBidi" w:hAnsiTheme="majorBidi" w:cstheme="majorBidi"/>
          <w:b/>
          <w:bCs/>
          <w:color w:val="548DD4" w:themeColor="text2" w:themeTint="99"/>
          <w:sz w:val="24"/>
          <w:szCs w:val="24"/>
          <w:u w:val="single"/>
          <w:rtl/>
        </w:rPr>
        <w:t>أما المقصود بكلمة تصنيفات أنه لا يوجد تصنيف واحد فقط للإعاقة السمعية بل عدة تصنيفات.</w:t>
      </w:r>
      <w:r w:rsidR="001B74D5">
        <w:rPr>
          <w:rFonts w:asciiTheme="majorBidi" w:hAnsiTheme="majorBidi" w:cstheme="majorBidi" w:hint="cs"/>
          <w:b/>
          <w:bCs/>
          <w:color w:val="548DD4" w:themeColor="text2" w:themeTint="99"/>
          <w:sz w:val="24"/>
          <w:szCs w:val="24"/>
          <w:u w:val="single"/>
          <w:rtl/>
        </w:rPr>
        <w:t xml:space="preserve"> </w:t>
      </w:r>
    </w:p>
    <w:p w:rsidR="001857F6" w:rsidRPr="001B74D5" w:rsidRDefault="007C2776" w:rsidP="007C2776">
      <w:pPr>
        <w:pStyle w:val="ListParagraph"/>
        <w:numPr>
          <w:ilvl w:val="0"/>
          <w:numId w:val="42"/>
        </w:numPr>
        <w:rPr>
          <w:rFonts w:asciiTheme="majorBidi" w:hAnsiTheme="majorBidi" w:cstheme="majorBidi"/>
          <w:b/>
          <w:bCs/>
          <w:color w:val="C00000"/>
          <w:sz w:val="24"/>
          <w:szCs w:val="24"/>
          <w:u w:val="single"/>
          <w:rtl/>
        </w:rPr>
      </w:pPr>
      <w:r w:rsidRPr="009F7910">
        <w:rPr>
          <w:rFonts w:asciiTheme="majorBidi" w:hAnsiTheme="majorBidi" w:cstheme="majorBidi"/>
          <w:b/>
          <w:bCs/>
          <w:color w:val="17365D" w:themeColor="text2" w:themeShade="BF"/>
          <w:sz w:val="24"/>
          <w:szCs w:val="24"/>
          <w:rtl/>
        </w:rPr>
        <w:t xml:space="preserve">كما أن وضع المعاقين سمعيًا في قالب واحد أو فئة واحدة تحت مسمى المعاقين سمعيًا خطئًا تربويًا جسيمًا؛ لأن ذلك يعني أننا سنستخدم معهم أسلوبًا تربويًا واحدًا؛ </w:t>
      </w:r>
      <w:r w:rsidRPr="001B74D5">
        <w:rPr>
          <w:rFonts w:asciiTheme="majorBidi" w:hAnsiTheme="majorBidi" w:cstheme="majorBidi"/>
          <w:b/>
          <w:bCs/>
          <w:color w:val="C00000"/>
          <w:sz w:val="24"/>
          <w:szCs w:val="24"/>
          <w:u w:val="single"/>
          <w:rtl/>
        </w:rPr>
        <w:t>وهل هذا ممكن؟</w:t>
      </w:r>
    </w:p>
    <w:p w:rsidR="00D74695" w:rsidRPr="00C97D81" w:rsidRDefault="007C2776" w:rsidP="007C2776">
      <w:pPr>
        <w:numPr>
          <w:ilvl w:val="0"/>
          <w:numId w:val="36"/>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نعم يمكن استخدام أسلوب واحد؛</w:t>
      </w:r>
      <w:r w:rsidRPr="009F7910">
        <w:rPr>
          <w:rFonts w:asciiTheme="majorBidi" w:hAnsiTheme="majorBidi" w:cstheme="majorBidi"/>
          <w:b/>
          <w:bCs/>
          <w:color w:val="548DD4" w:themeColor="text2" w:themeTint="99"/>
          <w:sz w:val="24"/>
          <w:szCs w:val="24"/>
          <w:rtl/>
        </w:rPr>
        <w:t xml:space="preserve"> </w:t>
      </w:r>
      <w:r w:rsidRPr="009F7910">
        <w:rPr>
          <w:rFonts w:asciiTheme="majorBidi" w:hAnsiTheme="majorBidi" w:cstheme="majorBidi"/>
          <w:b/>
          <w:bCs/>
          <w:color w:val="548DD4" w:themeColor="text2" w:themeTint="99"/>
          <w:sz w:val="24"/>
          <w:szCs w:val="24"/>
          <w:u w:val="single"/>
          <w:rtl/>
        </w:rPr>
        <w:t xml:space="preserve">لكن سينتج عنه آثار سلبية واضحة؛ </w:t>
      </w:r>
      <w:r w:rsidRPr="001B74D5">
        <w:rPr>
          <w:rFonts w:asciiTheme="majorBidi" w:hAnsiTheme="majorBidi" w:cstheme="majorBidi"/>
          <w:b/>
          <w:bCs/>
          <w:color w:val="C00000"/>
          <w:sz w:val="24"/>
          <w:szCs w:val="24"/>
          <w:u w:val="single"/>
          <w:rtl/>
        </w:rPr>
        <w:t>كيف؟</w:t>
      </w:r>
      <w:r w:rsidR="009F7910">
        <w:rPr>
          <w:rFonts w:asciiTheme="majorBidi" w:hAnsiTheme="majorBidi" w:cstheme="majorBidi" w:hint="cs"/>
          <w:b/>
          <w:bCs/>
          <w:color w:val="17365D" w:themeColor="text2" w:themeShade="BF"/>
          <w:sz w:val="24"/>
          <w:szCs w:val="24"/>
          <w:rtl/>
        </w:rPr>
        <w:t xml:space="preserve"> </w:t>
      </w:r>
    </w:p>
    <w:p w:rsidR="00D74695" w:rsidRPr="00C97D81" w:rsidRDefault="007C2776" w:rsidP="007C2776">
      <w:pPr>
        <w:numPr>
          <w:ilvl w:val="0"/>
          <w:numId w:val="36"/>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لذا كان لابد من تصنيف فئات الإعاقة السمعية في مجموعات متجانسة؛ لتحديد احتياجات كل فئة والخدمات التربوية والتعليمية والتأهيلية المناسبة لكل فئة.</w:t>
      </w:r>
    </w:p>
    <w:p w:rsidR="00D74695" w:rsidRPr="009F7910" w:rsidRDefault="007C2776" w:rsidP="007C2776">
      <w:pPr>
        <w:pStyle w:val="ListParagraph"/>
        <w:numPr>
          <w:ilvl w:val="0"/>
          <w:numId w:val="42"/>
        </w:numPr>
        <w:rPr>
          <w:rFonts w:asciiTheme="majorBidi" w:hAnsiTheme="majorBidi" w:cstheme="majorBidi"/>
          <w:b/>
          <w:bCs/>
          <w:color w:val="943634" w:themeColor="accent2" w:themeShade="BF"/>
          <w:sz w:val="24"/>
          <w:szCs w:val="24"/>
          <w:u w:val="single"/>
          <w:rtl/>
        </w:rPr>
      </w:pPr>
      <w:r w:rsidRPr="009F7910">
        <w:rPr>
          <w:rFonts w:asciiTheme="majorBidi" w:hAnsiTheme="majorBidi" w:cstheme="majorBidi"/>
          <w:b/>
          <w:bCs/>
          <w:color w:val="943634" w:themeColor="accent2" w:themeShade="BF"/>
          <w:sz w:val="24"/>
          <w:szCs w:val="24"/>
          <w:u w:val="single"/>
          <w:rtl/>
        </w:rPr>
        <w:t>هل هناك تصنيف واحد للإعاقة السمعية؟</w:t>
      </w:r>
    </w:p>
    <w:p w:rsidR="00D74695" w:rsidRPr="00C97D81" w:rsidRDefault="007C2776" w:rsidP="007C2776">
      <w:pPr>
        <w:numPr>
          <w:ilvl w:val="0"/>
          <w:numId w:val="36"/>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لا يوجد تصنيف واحد للإعاقة السمعية؛ </w:t>
      </w:r>
      <w:r w:rsidRPr="008C2D87">
        <w:rPr>
          <w:rFonts w:asciiTheme="majorBidi" w:hAnsiTheme="majorBidi" w:cstheme="majorBidi"/>
          <w:b/>
          <w:bCs/>
          <w:color w:val="76923C" w:themeColor="accent3" w:themeShade="BF"/>
          <w:sz w:val="24"/>
          <w:szCs w:val="24"/>
          <w:rtl/>
        </w:rPr>
        <w:t xml:space="preserve">وهناك أكثر من تصنيف </w:t>
      </w:r>
      <w:r w:rsidRPr="009F7910">
        <w:rPr>
          <w:rFonts w:asciiTheme="majorBidi" w:hAnsiTheme="majorBidi" w:cstheme="majorBidi"/>
          <w:b/>
          <w:bCs/>
          <w:color w:val="76923C" w:themeColor="accent3" w:themeShade="BF"/>
          <w:sz w:val="24"/>
          <w:szCs w:val="24"/>
          <w:u w:val="single"/>
          <w:rtl/>
        </w:rPr>
        <w:t>يمكن توضيحه فيما يلي:</w:t>
      </w:r>
    </w:p>
    <w:p w:rsidR="00D74695" w:rsidRPr="008C2D87" w:rsidRDefault="007C2776" w:rsidP="007C2776">
      <w:pPr>
        <w:pStyle w:val="ListParagraph"/>
        <w:numPr>
          <w:ilvl w:val="0"/>
          <w:numId w:val="37"/>
        </w:numPr>
        <w:rPr>
          <w:rFonts w:asciiTheme="majorBidi" w:hAnsiTheme="majorBidi" w:cstheme="majorBidi"/>
          <w:b/>
          <w:bCs/>
          <w:color w:val="7030A0"/>
          <w:sz w:val="24"/>
          <w:szCs w:val="24"/>
        </w:rPr>
      </w:pPr>
      <w:r w:rsidRPr="008C2D87">
        <w:rPr>
          <w:rFonts w:asciiTheme="majorBidi" w:hAnsiTheme="majorBidi" w:cstheme="majorBidi"/>
          <w:b/>
          <w:bCs/>
          <w:color w:val="7030A0"/>
          <w:sz w:val="24"/>
          <w:szCs w:val="24"/>
          <w:rtl/>
        </w:rPr>
        <w:t>هناك تصنيف للإعاقة السمعية وفقًا لشدة الإعاقة يتضح في:</w:t>
      </w:r>
    </w:p>
    <w:p w:rsidR="001857F6" w:rsidRPr="008C2D87" w:rsidRDefault="001857F6" w:rsidP="007C2776">
      <w:pPr>
        <w:pStyle w:val="ListParagraph"/>
        <w:numPr>
          <w:ilvl w:val="0"/>
          <w:numId w:val="38"/>
        </w:numPr>
        <w:rPr>
          <w:rFonts w:asciiTheme="majorBidi" w:hAnsiTheme="majorBidi" w:cstheme="majorBidi"/>
          <w:b/>
          <w:bCs/>
          <w:color w:val="92D050"/>
          <w:sz w:val="24"/>
          <w:szCs w:val="24"/>
          <w:u w:val="single"/>
        </w:rPr>
      </w:pPr>
      <w:r w:rsidRPr="008C2D87">
        <w:rPr>
          <w:rFonts w:asciiTheme="majorBidi" w:hAnsiTheme="majorBidi" w:cstheme="majorBidi" w:hint="cs"/>
          <w:b/>
          <w:bCs/>
          <w:color w:val="92D050"/>
          <w:sz w:val="24"/>
          <w:szCs w:val="24"/>
          <w:u w:val="single"/>
          <w:rtl/>
        </w:rPr>
        <w:t>الضعف السمعي:</w:t>
      </w:r>
    </w:p>
    <w:p w:rsidR="00D74695" w:rsidRPr="009F7910" w:rsidRDefault="007C2776" w:rsidP="007C2776">
      <w:pPr>
        <w:pStyle w:val="ListParagraph"/>
        <w:numPr>
          <w:ilvl w:val="0"/>
          <w:numId w:val="39"/>
        </w:numPr>
        <w:rPr>
          <w:rFonts w:asciiTheme="majorBidi" w:hAnsiTheme="majorBidi" w:cstheme="majorBidi"/>
          <w:b/>
          <w:bCs/>
          <w:color w:val="E36C0A" w:themeColor="accent6" w:themeShade="BF"/>
          <w:sz w:val="24"/>
          <w:szCs w:val="24"/>
          <w:u w:val="single"/>
        </w:rPr>
      </w:pPr>
      <w:r w:rsidRPr="009F7910">
        <w:rPr>
          <w:rFonts w:asciiTheme="majorBidi" w:hAnsiTheme="majorBidi" w:cstheme="majorBidi"/>
          <w:b/>
          <w:bCs/>
          <w:color w:val="E36C0A" w:themeColor="accent6" w:themeShade="BF"/>
          <w:sz w:val="24"/>
          <w:szCs w:val="24"/>
          <w:u w:val="single"/>
          <w:rtl/>
        </w:rPr>
        <w:t>هل ضعيف السمع هو شخص فقد سمعه كلية؟</w:t>
      </w:r>
    </w:p>
    <w:p w:rsidR="001857F6" w:rsidRPr="004D497C" w:rsidRDefault="007C2776" w:rsidP="004D497C">
      <w:pPr>
        <w:pStyle w:val="ListParagraph"/>
        <w:ind w:left="1080"/>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يعني ضعف السمع أن </w:t>
      </w:r>
      <w:r w:rsidRPr="009F7910">
        <w:rPr>
          <w:rFonts w:asciiTheme="majorBidi" w:hAnsiTheme="majorBidi" w:cstheme="majorBidi"/>
          <w:b/>
          <w:bCs/>
          <w:color w:val="17365D" w:themeColor="text2" w:themeShade="BF"/>
          <w:sz w:val="24"/>
          <w:szCs w:val="24"/>
          <w:u w:val="single"/>
          <w:rtl/>
        </w:rPr>
        <w:t>حاسة السمع لم تفقد وظيفتها بالكامل عند الفرد</w:t>
      </w:r>
      <w:r w:rsidRPr="00C97D81">
        <w:rPr>
          <w:rFonts w:asciiTheme="majorBidi" w:hAnsiTheme="majorBidi" w:cstheme="majorBidi"/>
          <w:b/>
          <w:bCs/>
          <w:color w:val="17365D" w:themeColor="text2" w:themeShade="BF"/>
          <w:sz w:val="24"/>
          <w:szCs w:val="24"/>
          <w:rtl/>
        </w:rPr>
        <w:t>، ولكنها ما تزال برغم ضعفها تؤدي وظيفتها في ممارسة التواصل السمعي الصوتي، واكتساب اللغة وتطورها عند الفرد؛ سواء باستخدام مساعدات سمعية أو يدوية.</w:t>
      </w:r>
      <w:r w:rsidR="009F7910">
        <w:rPr>
          <w:rFonts w:asciiTheme="majorBidi" w:hAnsiTheme="majorBidi" w:cstheme="majorBidi" w:hint="cs"/>
          <w:b/>
          <w:bCs/>
          <w:color w:val="17365D" w:themeColor="text2" w:themeShade="BF"/>
          <w:sz w:val="24"/>
          <w:szCs w:val="24"/>
          <w:rtl/>
        </w:rPr>
        <w:t xml:space="preserve"> </w:t>
      </w:r>
    </w:p>
    <w:p w:rsidR="001857F6" w:rsidRPr="008C2D87" w:rsidRDefault="001857F6" w:rsidP="007C2776">
      <w:pPr>
        <w:pStyle w:val="ListParagraph"/>
        <w:numPr>
          <w:ilvl w:val="0"/>
          <w:numId w:val="38"/>
        </w:numPr>
        <w:rPr>
          <w:rFonts w:asciiTheme="majorBidi" w:hAnsiTheme="majorBidi" w:cstheme="majorBidi"/>
          <w:b/>
          <w:bCs/>
          <w:color w:val="92D050"/>
          <w:sz w:val="24"/>
          <w:szCs w:val="24"/>
          <w:u w:val="single"/>
        </w:rPr>
      </w:pPr>
      <w:r w:rsidRPr="008C2D87">
        <w:rPr>
          <w:rFonts w:asciiTheme="majorBidi" w:hAnsiTheme="majorBidi" w:cstheme="majorBidi" w:hint="cs"/>
          <w:b/>
          <w:bCs/>
          <w:color w:val="92D050"/>
          <w:sz w:val="24"/>
          <w:szCs w:val="24"/>
          <w:u w:val="single"/>
          <w:rtl/>
        </w:rPr>
        <w:t>الصمم:</w:t>
      </w:r>
    </w:p>
    <w:p w:rsidR="00D74695" w:rsidRPr="00C97D81" w:rsidRDefault="007C2776" w:rsidP="007C2776">
      <w:pPr>
        <w:pStyle w:val="ListParagraph"/>
        <w:numPr>
          <w:ilvl w:val="0"/>
          <w:numId w:val="39"/>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إذا كان ضعيف السمع لديه بعض من الوظيفة السمعية؛</w:t>
      </w:r>
      <w:r w:rsidRPr="008C2D87">
        <w:rPr>
          <w:rFonts w:asciiTheme="majorBidi" w:hAnsiTheme="majorBidi" w:cstheme="majorBidi"/>
          <w:b/>
          <w:bCs/>
          <w:color w:val="E36C0A" w:themeColor="accent6" w:themeShade="BF"/>
          <w:sz w:val="24"/>
          <w:szCs w:val="24"/>
          <w:rtl/>
        </w:rPr>
        <w:t xml:space="preserve"> </w:t>
      </w:r>
      <w:r w:rsidRPr="009F7910">
        <w:rPr>
          <w:rFonts w:asciiTheme="majorBidi" w:hAnsiTheme="majorBidi" w:cstheme="majorBidi"/>
          <w:b/>
          <w:bCs/>
          <w:color w:val="E36C0A" w:themeColor="accent6" w:themeShade="BF"/>
          <w:sz w:val="24"/>
          <w:szCs w:val="24"/>
          <w:u w:val="single"/>
          <w:rtl/>
        </w:rPr>
        <w:t>فهل الأصم هو الآخر يسمع؟</w:t>
      </w:r>
    </w:p>
    <w:p w:rsidR="00D74695" w:rsidRPr="00C97D81" w:rsidRDefault="007C2776" w:rsidP="009F7910">
      <w:pPr>
        <w:pStyle w:val="ListParagraph"/>
        <w:ind w:left="1080"/>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لا؛ وذلك لأن الصمم يعني أن </w:t>
      </w:r>
      <w:r w:rsidRPr="009F7910">
        <w:rPr>
          <w:rFonts w:asciiTheme="majorBidi" w:hAnsiTheme="majorBidi" w:cstheme="majorBidi"/>
          <w:b/>
          <w:bCs/>
          <w:color w:val="17365D" w:themeColor="text2" w:themeShade="BF"/>
          <w:sz w:val="24"/>
          <w:szCs w:val="24"/>
          <w:u w:val="single"/>
          <w:rtl/>
        </w:rPr>
        <w:t>حاسة السمع قد فقدت قدرتها بشكل شبه كامل على سماع الكلام الصوتي العادي في الموقف التواصلي مع الآخرين</w:t>
      </w:r>
      <w:r w:rsidRPr="00C97D81">
        <w:rPr>
          <w:rFonts w:asciiTheme="majorBidi" w:hAnsiTheme="majorBidi" w:cstheme="majorBidi"/>
          <w:b/>
          <w:bCs/>
          <w:color w:val="17365D" w:themeColor="text2" w:themeShade="BF"/>
          <w:sz w:val="24"/>
          <w:szCs w:val="24"/>
          <w:rtl/>
        </w:rPr>
        <w:t>، وكذلك على اكتساب اللغة الصوتية وتطورها عن طريق حاسة السمع.</w:t>
      </w:r>
    </w:p>
    <w:p w:rsidR="00D74695" w:rsidRPr="00C97D81" w:rsidRDefault="007C2776" w:rsidP="009F7910">
      <w:pPr>
        <w:pStyle w:val="ListParagraph"/>
        <w:ind w:left="1080"/>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وحاسة السمع هنا لا يفيد معها استخدام معينات سمعية.</w:t>
      </w:r>
    </w:p>
    <w:p w:rsidR="001857F6" w:rsidRPr="00C97D81" w:rsidRDefault="001857F6" w:rsidP="001857F6">
      <w:pPr>
        <w:pStyle w:val="ListParagraph"/>
        <w:ind w:left="1080"/>
        <w:rPr>
          <w:rFonts w:asciiTheme="majorBidi" w:hAnsiTheme="majorBidi" w:cstheme="majorBidi"/>
          <w:b/>
          <w:bCs/>
          <w:color w:val="17365D" w:themeColor="text2" w:themeShade="BF"/>
          <w:sz w:val="24"/>
          <w:szCs w:val="24"/>
          <w:rtl/>
        </w:rPr>
      </w:pPr>
    </w:p>
    <w:p w:rsidR="00D74695" w:rsidRPr="008C2D87" w:rsidRDefault="008C2D87" w:rsidP="008C2D87">
      <w:pPr>
        <w:pStyle w:val="ListParagraph"/>
        <w:rPr>
          <w:rFonts w:asciiTheme="majorBidi" w:hAnsiTheme="majorBidi" w:cstheme="majorBidi"/>
          <w:b/>
          <w:bCs/>
          <w:color w:val="17365D" w:themeColor="text2" w:themeShade="BF"/>
          <w:sz w:val="24"/>
          <w:szCs w:val="24"/>
          <w:u w:val="single"/>
        </w:rPr>
      </w:pPr>
      <w:r>
        <w:rPr>
          <w:rFonts w:asciiTheme="majorBidi" w:hAnsiTheme="majorBidi" w:cstheme="majorBidi" w:hint="cs"/>
          <w:b/>
          <w:bCs/>
          <w:color w:val="17365D" w:themeColor="text2" w:themeShade="BF"/>
          <w:sz w:val="24"/>
          <w:szCs w:val="24"/>
          <w:rtl/>
        </w:rPr>
        <w:t xml:space="preserve">       </w:t>
      </w:r>
      <w:r w:rsidR="007C2776" w:rsidRPr="008C2D87">
        <w:rPr>
          <w:rFonts w:asciiTheme="majorBidi" w:hAnsiTheme="majorBidi" w:cstheme="majorBidi"/>
          <w:b/>
          <w:bCs/>
          <w:color w:val="7030A0"/>
          <w:sz w:val="24"/>
          <w:szCs w:val="24"/>
          <w:rtl/>
        </w:rPr>
        <w:t xml:space="preserve">ويُعد التصنيف السابق لفقدان السمع تصنيفًا عامًا نوعًا ما؛ إلا أن هناك تصنيف آخر يعتبر أكثر دقة؛ يقوم على محك مؤداه </w:t>
      </w:r>
      <w:r w:rsidR="007C2776" w:rsidRPr="009661B3">
        <w:rPr>
          <w:rFonts w:asciiTheme="majorBidi" w:hAnsiTheme="majorBidi" w:cstheme="majorBidi"/>
          <w:b/>
          <w:bCs/>
          <w:color w:val="7030A0"/>
          <w:sz w:val="24"/>
          <w:szCs w:val="24"/>
          <w:u w:val="single"/>
          <w:rtl/>
        </w:rPr>
        <w:t>قدرة الفرد على سماع الكلام الصوتي من الآخرين أثناء محادثة عادية؛</w:t>
      </w:r>
      <w:r w:rsidR="007C2776" w:rsidRPr="008C2D87">
        <w:rPr>
          <w:rFonts w:asciiTheme="majorBidi" w:hAnsiTheme="majorBidi" w:cstheme="majorBidi"/>
          <w:b/>
          <w:bCs/>
          <w:color w:val="7030A0"/>
          <w:sz w:val="24"/>
          <w:szCs w:val="24"/>
          <w:rtl/>
        </w:rPr>
        <w:t xml:space="preserve"> وهو يصنف في خمسة مستويات</w:t>
      </w:r>
      <w:r w:rsidR="007C2776" w:rsidRPr="008C2D87">
        <w:rPr>
          <w:rFonts w:asciiTheme="majorBidi" w:hAnsiTheme="majorBidi" w:cstheme="majorBidi"/>
          <w:b/>
          <w:bCs/>
          <w:color w:val="7030A0"/>
          <w:sz w:val="24"/>
          <w:szCs w:val="24"/>
          <w:u w:val="single"/>
          <w:rtl/>
        </w:rPr>
        <w:t xml:space="preserve">؛ نوضحها فيما يلي: </w:t>
      </w:r>
    </w:p>
    <w:p w:rsidR="001857F6" w:rsidRPr="00C97D81" w:rsidRDefault="001857F6" w:rsidP="001857F6">
      <w:pPr>
        <w:pStyle w:val="ListParagraph"/>
        <w:ind w:left="1080"/>
        <w:rPr>
          <w:rFonts w:asciiTheme="majorBidi" w:hAnsiTheme="majorBidi" w:cstheme="majorBidi"/>
          <w:b/>
          <w:bCs/>
          <w:color w:val="17365D" w:themeColor="text2" w:themeShade="BF"/>
          <w:sz w:val="24"/>
          <w:szCs w:val="24"/>
          <w:rtl/>
        </w:rPr>
      </w:pPr>
    </w:p>
    <w:p w:rsidR="001857F6" w:rsidRPr="008C2D87" w:rsidRDefault="001857F6" w:rsidP="007C2776">
      <w:pPr>
        <w:pStyle w:val="ListParagraph"/>
        <w:numPr>
          <w:ilvl w:val="0"/>
          <w:numId w:val="40"/>
        </w:numPr>
        <w:rPr>
          <w:rFonts w:asciiTheme="majorBidi" w:hAnsiTheme="majorBidi" w:cstheme="majorBidi"/>
          <w:b/>
          <w:bCs/>
          <w:color w:val="31849B" w:themeColor="accent5" w:themeShade="BF"/>
          <w:sz w:val="24"/>
          <w:szCs w:val="24"/>
          <w:u w:val="single"/>
        </w:rPr>
      </w:pPr>
      <w:r w:rsidRPr="008C2D87">
        <w:rPr>
          <w:rFonts w:asciiTheme="majorBidi" w:hAnsiTheme="majorBidi" w:cstheme="majorBidi" w:hint="cs"/>
          <w:b/>
          <w:bCs/>
          <w:color w:val="31849B" w:themeColor="accent5" w:themeShade="BF"/>
          <w:sz w:val="24"/>
          <w:szCs w:val="24"/>
          <w:u w:val="single"/>
          <w:rtl/>
        </w:rPr>
        <w:t>الاعاقة السمعية البسيطة:</w:t>
      </w:r>
    </w:p>
    <w:p w:rsidR="004D497C" w:rsidRDefault="007C2776" w:rsidP="009B1657">
      <w:pPr>
        <w:pStyle w:val="ListParagraph"/>
        <w:numPr>
          <w:ilvl w:val="0"/>
          <w:numId w:val="39"/>
        </w:numPr>
        <w:rPr>
          <w:rFonts w:asciiTheme="majorBidi" w:hAnsiTheme="majorBidi" w:cstheme="majorBidi" w:hint="cs"/>
          <w:b/>
          <w:bCs/>
          <w:color w:val="17365D" w:themeColor="text2" w:themeShade="BF"/>
          <w:sz w:val="24"/>
          <w:szCs w:val="24"/>
        </w:rPr>
      </w:pPr>
      <w:r w:rsidRPr="00C97D81">
        <w:rPr>
          <w:rFonts w:asciiTheme="majorBidi" w:hAnsiTheme="majorBidi" w:cstheme="majorBidi"/>
          <w:b/>
          <w:bCs/>
          <w:color w:val="17365D" w:themeColor="text2" w:themeShade="BF"/>
          <w:sz w:val="24"/>
          <w:szCs w:val="24"/>
          <w:rtl/>
        </w:rPr>
        <w:t>يتراوح الفقدان السمعي ما بين (26-40</w:t>
      </w:r>
      <w:proofErr w:type="spellStart"/>
      <w:r w:rsidRPr="00C97D81">
        <w:rPr>
          <w:rFonts w:asciiTheme="majorBidi" w:hAnsiTheme="majorBidi" w:cstheme="majorBidi"/>
          <w:b/>
          <w:bCs/>
          <w:color w:val="17365D" w:themeColor="text2" w:themeShade="BF"/>
          <w:sz w:val="24"/>
          <w:szCs w:val="24"/>
        </w:rPr>
        <w:t>db</w:t>
      </w:r>
      <w:proofErr w:type="spellEnd"/>
      <w:r w:rsidRPr="00C97D81">
        <w:rPr>
          <w:rFonts w:asciiTheme="majorBidi" w:hAnsiTheme="majorBidi" w:cstheme="majorBidi"/>
          <w:b/>
          <w:bCs/>
          <w:color w:val="17365D" w:themeColor="text2" w:themeShade="BF"/>
          <w:sz w:val="24"/>
          <w:szCs w:val="24"/>
          <w:rtl/>
        </w:rPr>
        <w:t>) وهي تمثل نسبة فقد سمعي مقدارها (27%) من سمعه الكلي.</w:t>
      </w:r>
    </w:p>
    <w:p w:rsidR="009B1657" w:rsidRDefault="009B1657" w:rsidP="009B1657">
      <w:pPr>
        <w:rPr>
          <w:rFonts w:asciiTheme="majorBidi" w:hAnsiTheme="majorBidi" w:cstheme="majorBidi" w:hint="cs"/>
          <w:b/>
          <w:bCs/>
          <w:color w:val="17365D" w:themeColor="text2" w:themeShade="BF"/>
          <w:sz w:val="24"/>
          <w:szCs w:val="24"/>
          <w:rtl/>
        </w:rPr>
      </w:pPr>
    </w:p>
    <w:p w:rsidR="009B1657" w:rsidRDefault="009B1657" w:rsidP="009B1657">
      <w:pPr>
        <w:rPr>
          <w:rFonts w:asciiTheme="majorBidi" w:hAnsiTheme="majorBidi" w:cstheme="majorBidi" w:hint="cs"/>
          <w:b/>
          <w:bCs/>
          <w:color w:val="17365D" w:themeColor="text2" w:themeShade="BF"/>
          <w:sz w:val="24"/>
          <w:szCs w:val="24"/>
          <w:rtl/>
        </w:rPr>
      </w:pPr>
    </w:p>
    <w:p w:rsidR="009B1657" w:rsidRPr="009B1657" w:rsidRDefault="009B1657" w:rsidP="009B1657">
      <w:pPr>
        <w:rPr>
          <w:rFonts w:asciiTheme="majorBidi" w:hAnsiTheme="majorBidi" w:cstheme="majorBidi"/>
          <w:b/>
          <w:bCs/>
          <w:color w:val="17365D" w:themeColor="text2" w:themeShade="BF"/>
          <w:sz w:val="24"/>
          <w:szCs w:val="24"/>
          <w:rtl/>
        </w:rPr>
      </w:pPr>
    </w:p>
    <w:p w:rsidR="008B3625" w:rsidRPr="004D497C" w:rsidRDefault="008B3625" w:rsidP="004D497C">
      <w:pPr>
        <w:pStyle w:val="ListParagraph"/>
        <w:ind w:left="1080"/>
        <w:rPr>
          <w:rFonts w:asciiTheme="majorBidi" w:hAnsiTheme="majorBidi" w:cstheme="majorBidi"/>
          <w:b/>
          <w:bCs/>
          <w:color w:val="17365D" w:themeColor="text2" w:themeShade="BF"/>
          <w:sz w:val="24"/>
          <w:szCs w:val="24"/>
        </w:rPr>
      </w:pPr>
    </w:p>
    <w:p w:rsidR="00D74695" w:rsidRPr="009661B3" w:rsidRDefault="007C2776" w:rsidP="009661B3">
      <w:pPr>
        <w:pStyle w:val="ListParagraph"/>
        <w:numPr>
          <w:ilvl w:val="0"/>
          <w:numId w:val="37"/>
        </w:numPr>
        <w:rPr>
          <w:rFonts w:asciiTheme="majorBidi" w:hAnsiTheme="majorBidi" w:cstheme="majorBidi"/>
          <w:b/>
          <w:bCs/>
          <w:color w:val="17365D" w:themeColor="text2" w:themeShade="BF"/>
          <w:sz w:val="24"/>
          <w:szCs w:val="24"/>
          <w:u w:val="single"/>
          <w:rtl/>
        </w:rPr>
      </w:pPr>
      <w:r w:rsidRPr="009661B3">
        <w:rPr>
          <w:rFonts w:asciiTheme="majorBidi" w:hAnsiTheme="majorBidi" w:cstheme="majorBidi"/>
          <w:b/>
          <w:bCs/>
          <w:color w:val="FF0000"/>
          <w:sz w:val="24"/>
          <w:szCs w:val="24"/>
          <w:u w:val="single"/>
          <w:rtl/>
        </w:rPr>
        <w:lastRenderedPageBreak/>
        <w:t>هل يختلف سمع الشخص الذي يعاني من هذه الإعاقة عن سمع الشخص العادي؟</w:t>
      </w:r>
    </w:p>
    <w:p w:rsidR="007C410D" w:rsidRPr="00C97D81" w:rsidRDefault="007C2776" w:rsidP="009661B3">
      <w:pPr>
        <w:pStyle w:val="ListParagraph"/>
        <w:ind w:left="1080"/>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نعم يختلف؛ لأن الشخص الذي يعاني من هذه الدرجة من الإعاقة السمعية </w:t>
      </w:r>
      <w:r w:rsidRPr="008C2D87">
        <w:rPr>
          <w:rFonts w:asciiTheme="majorBidi" w:hAnsiTheme="majorBidi" w:cstheme="majorBidi"/>
          <w:b/>
          <w:bCs/>
          <w:color w:val="FF0000"/>
          <w:sz w:val="24"/>
          <w:szCs w:val="24"/>
          <w:u w:val="single"/>
          <w:rtl/>
        </w:rPr>
        <w:t>يتسم بالآتي:</w:t>
      </w:r>
    </w:p>
    <w:p w:rsidR="007C410D" w:rsidRPr="00C97D81" w:rsidRDefault="007C410D" w:rsidP="007C410D">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يواجه صعوبة في سماع كلام الهمس.</w:t>
      </w:r>
    </w:p>
    <w:p w:rsidR="00D74695" w:rsidRPr="00C97D81" w:rsidRDefault="007C410D" w:rsidP="007C410D">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يواجه صعوبة في سماع الكلام الصوتي من على بعد طبيعي.</w:t>
      </w:r>
    </w:p>
    <w:p w:rsidR="001857F6" w:rsidRPr="008C2D87" w:rsidRDefault="007C410D" w:rsidP="008C2D87">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يمكن لهذا الفرد تعلم الكلام الصوتي بشكل تلقائي وطبيعي.</w:t>
      </w:r>
    </w:p>
    <w:p w:rsidR="007C410D" w:rsidRPr="008C2D87" w:rsidRDefault="007C410D" w:rsidP="007C2776">
      <w:pPr>
        <w:pStyle w:val="ListParagraph"/>
        <w:numPr>
          <w:ilvl w:val="0"/>
          <w:numId w:val="40"/>
        </w:numPr>
        <w:rPr>
          <w:rFonts w:asciiTheme="majorBidi" w:hAnsiTheme="majorBidi" w:cstheme="majorBidi"/>
          <w:b/>
          <w:bCs/>
          <w:color w:val="31849B" w:themeColor="accent5" w:themeShade="BF"/>
          <w:sz w:val="24"/>
          <w:szCs w:val="24"/>
          <w:u w:val="single"/>
        </w:rPr>
      </w:pPr>
      <w:r w:rsidRPr="008C2D87">
        <w:rPr>
          <w:rFonts w:asciiTheme="majorBidi" w:hAnsiTheme="majorBidi" w:cstheme="majorBidi" w:hint="cs"/>
          <w:b/>
          <w:bCs/>
          <w:color w:val="31849B" w:themeColor="accent5" w:themeShade="BF"/>
          <w:sz w:val="24"/>
          <w:szCs w:val="24"/>
          <w:u w:val="single"/>
          <w:rtl/>
        </w:rPr>
        <w:t>الاعاقة السمعية البسيطة:</w:t>
      </w:r>
    </w:p>
    <w:p w:rsidR="00D74695" w:rsidRPr="00C97D81" w:rsidRDefault="007C2776" w:rsidP="007C2776">
      <w:pPr>
        <w:pStyle w:val="ListParagraph"/>
        <w:numPr>
          <w:ilvl w:val="0"/>
          <w:numId w:val="39"/>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يتراوح مقدار الفقدان السمعي بين (41-55</w:t>
      </w:r>
      <w:proofErr w:type="spellStart"/>
      <w:r w:rsidRPr="00C97D81">
        <w:rPr>
          <w:rFonts w:asciiTheme="majorBidi" w:hAnsiTheme="majorBidi" w:cstheme="majorBidi"/>
          <w:b/>
          <w:bCs/>
          <w:color w:val="17365D" w:themeColor="text2" w:themeShade="BF"/>
          <w:sz w:val="24"/>
          <w:szCs w:val="24"/>
        </w:rPr>
        <w:t>db</w:t>
      </w:r>
      <w:proofErr w:type="spellEnd"/>
      <w:r w:rsidRPr="00C97D81">
        <w:rPr>
          <w:rFonts w:asciiTheme="majorBidi" w:hAnsiTheme="majorBidi" w:cstheme="majorBidi"/>
          <w:b/>
          <w:bCs/>
          <w:color w:val="17365D" w:themeColor="text2" w:themeShade="BF"/>
          <w:sz w:val="24"/>
          <w:szCs w:val="24"/>
          <w:rtl/>
        </w:rPr>
        <w:t>)؛ وهي تمثل نسبة فقد سمعي مقدارها (40%) من سمعه الكلي.</w:t>
      </w:r>
    </w:p>
    <w:p w:rsidR="00D74695" w:rsidRPr="003B60A2" w:rsidRDefault="007C2776" w:rsidP="003B60A2">
      <w:pPr>
        <w:pStyle w:val="ListParagraph"/>
        <w:numPr>
          <w:ilvl w:val="0"/>
          <w:numId w:val="37"/>
        </w:numPr>
        <w:rPr>
          <w:rFonts w:asciiTheme="majorBidi" w:hAnsiTheme="majorBidi" w:cstheme="majorBidi"/>
          <w:b/>
          <w:bCs/>
          <w:color w:val="FF0000"/>
          <w:sz w:val="24"/>
          <w:szCs w:val="24"/>
          <w:u w:val="single"/>
          <w:rtl/>
        </w:rPr>
      </w:pPr>
      <w:r w:rsidRPr="003B60A2">
        <w:rPr>
          <w:rFonts w:asciiTheme="majorBidi" w:hAnsiTheme="majorBidi" w:cstheme="majorBidi"/>
          <w:b/>
          <w:bCs/>
          <w:color w:val="FF0000"/>
          <w:sz w:val="24"/>
          <w:szCs w:val="24"/>
          <w:u w:val="single"/>
          <w:rtl/>
        </w:rPr>
        <w:t>هل يختلف سمع الشخص الذي يعاني من هذه الإعاقة عن سمع الشخص العادي؛ أو حتى سمع الشخص الذي لدية إعاقة سمعية بسيطة جدًا؟</w:t>
      </w:r>
    </w:p>
    <w:p w:rsidR="007C410D" w:rsidRPr="008C2D87" w:rsidRDefault="007C2776" w:rsidP="003B60A2">
      <w:pPr>
        <w:pStyle w:val="ListParagraph"/>
        <w:ind w:left="1080"/>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 xml:space="preserve">نعم يختلف سمع كل فئة عن الأخرى؛ لأن الشخص الذي يعاني من هذه الدرجة من الإعاقة السمعية </w:t>
      </w:r>
      <w:r w:rsidRPr="008C2D87">
        <w:rPr>
          <w:rFonts w:asciiTheme="majorBidi" w:hAnsiTheme="majorBidi" w:cstheme="majorBidi"/>
          <w:b/>
          <w:bCs/>
          <w:color w:val="FF0000"/>
          <w:sz w:val="24"/>
          <w:szCs w:val="24"/>
          <w:u w:val="single"/>
          <w:rtl/>
        </w:rPr>
        <w:t>يتسم بالآتي:</w:t>
      </w:r>
    </w:p>
    <w:p w:rsidR="007C410D" w:rsidRPr="00C97D81" w:rsidRDefault="007C410D" w:rsidP="007C410D">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قدرته على سماع الكلام الصوتي العادي</w:t>
      </w:r>
      <w:r w:rsidRPr="00C97D81">
        <w:rPr>
          <w:rFonts w:asciiTheme="majorBidi" w:hAnsiTheme="majorBidi" w:cstheme="majorBidi"/>
          <w:b/>
          <w:bCs/>
          <w:color w:val="17365D" w:themeColor="text2" w:themeShade="BF"/>
          <w:sz w:val="24"/>
          <w:szCs w:val="24"/>
          <w:rtl/>
        </w:rPr>
        <w:t xml:space="preserve"> بدرجته العادية ضعيفة إلى حد ما</w:t>
      </w:r>
    </w:p>
    <w:p w:rsidR="00D74695" w:rsidRPr="00C97D81" w:rsidRDefault="007C410D" w:rsidP="007C410D">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يصعب على الفرد سماع الأصوات المنخفضة من على مسافة قريبة.</w:t>
      </w:r>
    </w:p>
    <w:p w:rsidR="007C410D" w:rsidRPr="00C97D81" w:rsidRDefault="007C410D" w:rsidP="007C410D">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يستفيد الفرد من المعينات السمعية.</w:t>
      </w:r>
    </w:p>
    <w:p w:rsidR="007C410D" w:rsidRPr="00C97D81" w:rsidRDefault="007C410D" w:rsidP="007C410D">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يستطيع تعلم اللغة الصوتية بشكل تلقائي وطبيعي.</w:t>
      </w:r>
    </w:p>
    <w:p w:rsidR="007C410D" w:rsidRPr="00C97D81" w:rsidRDefault="007C410D" w:rsidP="003B60A2">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 xml:space="preserve">يواجه صعوبة في تعلم الكلام الصوتي.( </w:t>
      </w:r>
      <w:r w:rsidR="007C2776" w:rsidRPr="00FE0C74">
        <w:rPr>
          <w:rFonts w:asciiTheme="majorBidi" w:hAnsiTheme="majorBidi" w:cstheme="majorBidi"/>
          <w:b/>
          <w:bCs/>
          <w:color w:val="948A54" w:themeColor="background2" w:themeShade="80"/>
          <w:sz w:val="24"/>
          <w:szCs w:val="24"/>
          <w:rtl/>
        </w:rPr>
        <w:t>هل يوجد فرق بين اللغة الصوتية والكلام الصوتي؟</w:t>
      </w:r>
      <w:r w:rsidR="007C2776" w:rsidRPr="00C97D81">
        <w:rPr>
          <w:rFonts w:asciiTheme="majorBidi" w:hAnsiTheme="majorBidi" w:cstheme="majorBidi"/>
          <w:b/>
          <w:bCs/>
          <w:color w:val="17365D" w:themeColor="text2" w:themeShade="BF"/>
          <w:sz w:val="24"/>
          <w:szCs w:val="24"/>
          <w:rtl/>
        </w:rPr>
        <w:t>)</w:t>
      </w:r>
      <w:r w:rsidR="003B60A2">
        <w:rPr>
          <w:rFonts w:asciiTheme="majorBidi" w:hAnsiTheme="majorBidi" w:cstheme="majorBidi" w:hint="cs"/>
          <w:b/>
          <w:bCs/>
          <w:color w:val="17365D" w:themeColor="text2" w:themeShade="BF"/>
          <w:sz w:val="24"/>
          <w:szCs w:val="24"/>
          <w:rtl/>
        </w:rPr>
        <w:t xml:space="preserve"> </w:t>
      </w:r>
    </w:p>
    <w:p w:rsidR="007C410D" w:rsidRPr="003B60A2" w:rsidRDefault="007C410D" w:rsidP="008C2D87">
      <w:pPr>
        <w:rPr>
          <w:rFonts w:asciiTheme="majorBidi" w:hAnsiTheme="majorBidi" w:cstheme="majorBidi"/>
          <w:b/>
          <w:bCs/>
          <w:color w:val="DE04D4"/>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يكون لدى الفرد بعض الاضطرابات البسيطة في نطق الكلام الصوتي.</w:t>
      </w:r>
      <w:r w:rsidR="003B60A2">
        <w:rPr>
          <w:rFonts w:asciiTheme="majorBidi" w:hAnsiTheme="majorBidi" w:cstheme="majorBidi" w:hint="cs"/>
          <w:b/>
          <w:bCs/>
          <w:color w:val="17365D" w:themeColor="text2" w:themeShade="BF"/>
          <w:sz w:val="24"/>
          <w:szCs w:val="24"/>
          <w:rtl/>
        </w:rPr>
        <w:t xml:space="preserve"> </w:t>
      </w:r>
      <w:r w:rsidR="003B60A2" w:rsidRPr="003B60A2">
        <w:rPr>
          <w:rFonts w:asciiTheme="majorBidi" w:hAnsiTheme="majorBidi" w:cstheme="majorBidi" w:hint="cs"/>
          <w:b/>
          <w:bCs/>
          <w:color w:val="DE04D4"/>
          <w:sz w:val="24"/>
          <w:szCs w:val="24"/>
          <w:rtl/>
        </w:rPr>
        <w:t>( توجده عنده بعض الاضطرابات الكلاميه كـ التأتأه .. )</w:t>
      </w:r>
    </w:p>
    <w:p w:rsidR="007C410D" w:rsidRPr="002F6135" w:rsidRDefault="007C410D" w:rsidP="007C2776">
      <w:pPr>
        <w:pStyle w:val="ListParagraph"/>
        <w:numPr>
          <w:ilvl w:val="0"/>
          <w:numId w:val="40"/>
        </w:numPr>
        <w:rPr>
          <w:rFonts w:asciiTheme="majorBidi" w:hAnsiTheme="majorBidi" w:cstheme="majorBidi"/>
          <w:b/>
          <w:bCs/>
          <w:color w:val="365F91" w:themeColor="accent1" w:themeShade="BF"/>
          <w:sz w:val="24"/>
          <w:szCs w:val="24"/>
          <w:u w:val="single"/>
        </w:rPr>
      </w:pPr>
      <w:r w:rsidRPr="002F6135">
        <w:rPr>
          <w:rFonts w:asciiTheme="majorBidi" w:hAnsiTheme="majorBidi" w:cstheme="majorBidi" w:hint="cs"/>
          <w:b/>
          <w:bCs/>
          <w:color w:val="365F91" w:themeColor="accent1" w:themeShade="BF"/>
          <w:sz w:val="24"/>
          <w:szCs w:val="24"/>
          <w:u w:val="single"/>
          <w:rtl/>
        </w:rPr>
        <w:t>الاعاقة السمعية المتوسطة:</w:t>
      </w:r>
    </w:p>
    <w:p w:rsidR="00D74695" w:rsidRPr="00C97D81" w:rsidRDefault="007C2776" w:rsidP="003B60A2">
      <w:pPr>
        <w:pStyle w:val="ListParagraph"/>
        <w:numPr>
          <w:ilvl w:val="0"/>
          <w:numId w:val="39"/>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يتراوح مقدار الفقدان السمعي بين (56-70</w:t>
      </w:r>
      <w:proofErr w:type="spellStart"/>
      <w:r w:rsidRPr="00C97D81">
        <w:rPr>
          <w:rFonts w:asciiTheme="majorBidi" w:hAnsiTheme="majorBidi" w:cstheme="majorBidi"/>
          <w:b/>
          <w:bCs/>
          <w:color w:val="17365D" w:themeColor="text2" w:themeShade="BF"/>
          <w:sz w:val="24"/>
          <w:szCs w:val="24"/>
        </w:rPr>
        <w:t>db</w:t>
      </w:r>
      <w:proofErr w:type="spellEnd"/>
      <w:r w:rsidRPr="00C97D81">
        <w:rPr>
          <w:rFonts w:asciiTheme="majorBidi" w:hAnsiTheme="majorBidi" w:cstheme="majorBidi"/>
          <w:b/>
          <w:bCs/>
          <w:color w:val="17365D" w:themeColor="text2" w:themeShade="BF"/>
          <w:sz w:val="24"/>
          <w:szCs w:val="24"/>
          <w:rtl/>
        </w:rPr>
        <w:t>)؛ وهي تمثل نسبة فقد سمعي مقدارها (52%) من سمعه الكلي.</w:t>
      </w:r>
      <w:r w:rsidR="003B60A2">
        <w:rPr>
          <w:rFonts w:asciiTheme="majorBidi" w:hAnsiTheme="majorBidi" w:cstheme="majorBidi" w:hint="cs"/>
          <w:b/>
          <w:bCs/>
          <w:color w:val="17365D" w:themeColor="text2" w:themeShade="BF"/>
          <w:sz w:val="24"/>
          <w:szCs w:val="24"/>
          <w:rtl/>
        </w:rPr>
        <w:t xml:space="preserve"> </w:t>
      </w:r>
      <w:r w:rsidR="003B60A2" w:rsidRPr="003B60A2">
        <w:rPr>
          <w:rFonts w:asciiTheme="majorBidi" w:hAnsiTheme="majorBidi" w:cstheme="majorBidi" w:hint="cs"/>
          <w:b/>
          <w:bCs/>
          <w:color w:val="DE04D4"/>
          <w:sz w:val="24"/>
          <w:szCs w:val="24"/>
          <w:rtl/>
        </w:rPr>
        <w:t>(</w:t>
      </w:r>
      <w:r w:rsidR="003B60A2">
        <w:rPr>
          <w:rFonts w:asciiTheme="majorBidi" w:hAnsiTheme="majorBidi" w:cstheme="majorBidi" w:hint="cs"/>
          <w:b/>
          <w:bCs/>
          <w:color w:val="DE04D4"/>
          <w:sz w:val="24"/>
          <w:szCs w:val="24"/>
          <w:rtl/>
        </w:rPr>
        <w:t xml:space="preserve"> </w:t>
      </w:r>
      <w:r w:rsidR="003B60A2" w:rsidRPr="003B60A2">
        <w:rPr>
          <w:rFonts w:asciiTheme="majorBidi" w:hAnsiTheme="majorBidi" w:cstheme="majorBidi" w:hint="cs"/>
          <w:b/>
          <w:bCs/>
          <w:color w:val="DE04D4"/>
          <w:sz w:val="24"/>
          <w:szCs w:val="24"/>
          <w:rtl/>
        </w:rPr>
        <w:t xml:space="preserve">نص وظيفة السمع توجد عنده ) </w:t>
      </w:r>
    </w:p>
    <w:p w:rsidR="00D74695" w:rsidRPr="003B60A2" w:rsidRDefault="007C2776" w:rsidP="007C2776">
      <w:pPr>
        <w:pStyle w:val="ListParagraph"/>
        <w:numPr>
          <w:ilvl w:val="0"/>
          <w:numId w:val="39"/>
        </w:numPr>
        <w:rPr>
          <w:rFonts w:asciiTheme="majorBidi" w:hAnsiTheme="majorBidi" w:cstheme="majorBidi"/>
          <w:b/>
          <w:bCs/>
          <w:color w:val="C0504D" w:themeColor="accent2"/>
          <w:sz w:val="24"/>
          <w:szCs w:val="24"/>
          <w:u w:val="single"/>
          <w:rtl/>
        </w:rPr>
      </w:pPr>
      <w:r w:rsidRPr="003B60A2">
        <w:rPr>
          <w:rFonts w:asciiTheme="majorBidi" w:hAnsiTheme="majorBidi" w:cstheme="majorBidi"/>
          <w:b/>
          <w:bCs/>
          <w:color w:val="C0504D" w:themeColor="accent2"/>
          <w:sz w:val="24"/>
          <w:szCs w:val="24"/>
          <w:u w:val="single"/>
          <w:rtl/>
        </w:rPr>
        <w:t>هل يختلف سمع الشخص الذي يعاني من هذه الإعاقة عن سمع الشخص العادي؛ أو حتى سمع الشخص الذي لدية إحدى الإعاقتين السابقتين؟</w:t>
      </w:r>
    </w:p>
    <w:p w:rsidR="00C97D81" w:rsidRPr="003B60A2" w:rsidRDefault="007C2776" w:rsidP="003B60A2">
      <w:pPr>
        <w:pStyle w:val="ListParagraph"/>
        <w:ind w:left="1080"/>
        <w:rPr>
          <w:rFonts w:asciiTheme="majorBidi" w:hAnsiTheme="majorBidi" w:cstheme="majorBidi"/>
          <w:b/>
          <w:bCs/>
          <w:color w:val="C0504D" w:themeColor="accent2"/>
          <w:sz w:val="24"/>
          <w:szCs w:val="24"/>
        </w:rPr>
      </w:pPr>
      <w:r w:rsidRPr="00C97D81">
        <w:rPr>
          <w:rFonts w:asciiTheme="majorBidi" w:hAnsiTheme="majorBidi" w:cstheme="majorBidi"/>
          <w:b/>
          <w:bCs/>
          <w:color w:val="17365D" w:themeColor="text2" w:themeShade="BF"/>
          <w:sz w:val="24"/>
          <w:szCs w:val="24"/>
          <w:rtl/>
        </w:rPr>
        <w:t xml:space="preserve">نعم يختلف سمع كل فئة عن الأخرى؛ لأن الشخص الذي يعاني من هذه الدرجة من الإعاقة السمعية </w:t>
      </w:r>
      <w:r w:rsidRPr="003B60A2">
        <w:rPr>
          <w:rFonts w:asciiTheme="majorBidi" w:hAnsiTheme="majorBidi" w:cstheme="majorBidi"/>
          <w:b/>
          <w:bCs/>
          <w:color w:val="C0504D" w:themeColor="accent2"/>
          <w:sz w:val="24"/>
          <w:szCs w:val="24"/>
          <w:u w:val="single"/>
          <w:rtl/>
        </w:rPr>
        <w:t>يتسم بالآتي:</w:t>
      </w:r>
    </w:p>
    <w:p w:rsidR="00D74695" w:rsidRPr="00C97D81" w:rsidRDefault="007C410D" w:rsidP="00C97D81">
      <w:pPr>
        <w:pStyle w:val="ListParagraph"/>
        <w:ind w:left="1080"/>
        <w:rPr>
          <w:rFonts w:asciiTheme="majorBidi" w:hAnsiTheme="majorBidi" w:cstheme="majorBidi"/>
          <w:b/>
          <w:bCs/>
          <w:color w:val="17365D" w:themeColor="text2" w:themeShade="BF"/>
          <w:sz w:val="24"/>
          <w:szCs w:val="24"/>
        </w:rPr>
      </w:pPr>
      <w:r w:rsidRPr="00C97D81">
        <w:rPr>
          <w:rFonts w:asciiTheme="majorBidi" w:hAnsiTheme="majorBidi" w:cstheme="majorBidi" w:hint="cs"/>
          <w:b/>
          <w:bCs/>
          <w:color w:val="17365D" w:themeColor="text2" w:themeShade="BF"/>
          <w:sz w:val="24"/>
          <w:szCs w:val="24"/>
          <w:rtl/>
        </w:rPr>
        <w:t xml:space="preserve">* </w:t>
      </w:r>
      <w:r w:rsidR="007C2776" w:rsidRPr="00C97D81">
        <w:rPr>
          <w:rFonts w:asciiTheme="majorBidi" w:hAnsiTheme="majorBidi" w:cstheme="majorBidi"/>
          <w:b/>
          <w:bCs/>
          <w:color w:val="17365D" w:themeColor="text2" w:themeShade="BF"/>
          <w:sz w:val="24"/>
          <w:szCs w:val="24"/>
          <w:rtl/>
        </w:rPr>
        <w:t>قدرته على سماع الكلام الصوتي صعبة إلا إذا كانت بصوت عال.</w:t>
      </w:r>
    </w:p>
    <w:p w:rsidR="00C97D81" w:rsidRPr="00C97D81" w:rsidRDefault="00C97D81" w:rsidP="00C97D81">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w:t>
      </w:r>
      <w:r w:rsidR="007C410D" w:rsidRPr="00C97D81">
        <w:rPr>
          <w:rFonts w:asciiTheme="majorBidi" w:hAnsiTheme="majorBidi" w:cstheme="majorBidi" w:hint="cs"/>
          <w:b/>
          <w:bCs/>
          <w:color w:val="17365D" w:themeColor="text2" w:themeShade="BF"/>
          <w:sz w:val="24"/>
          <w:szCs w:val="24"/>
          <w:rtl/>
        </w:rPr>
        <w:t xml:space="preserve">* </w:t>
      </w:r>
      <w:r w:rsidR="007C2776" w:rsidRPr="00C97D81">
        <w:rPr>
          <w:rFonts w:asciiTheme="majorBidi" w:hAnsiTheme="majorBidi" w:cstheme="majorBidi"/>
          <w:b/>
          <w:bCs/>
          <w:color w:val="17365D" w:themeColor="text2" w:themeShade="BF"/>
          <w:sz w:val="24"/>
          <w:szCs w:val="24"/>
          <w:rtl/>
        </w:rPr>
        <w:t>يجد صعوبة بالغة في تعلم الكلام الصوتي بشكل تلقائي وطبيعي.</w:t>
      </w:r>
    </w:p>
    <w:p w:rsidR="00D74695" w:rsidRPr="00C97D81" w:rsidRDefault="00C97D81" w:rsidP="00C97D81">
      <w:pPr>
        <w:rPr>
          <w:rFonts w:asciiTheme="majorBidi" w:hAnsiTheme="majorBidi" w:cstheme="majorBidi"/>
          <w:b/>
          <w:bCs/>
          <w:color w:val="17365D" w:themeColor="text2" w:themeShade="BF"/>
          <w:sz w:val="24"/>
          <w:szCs w:val="24"/>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يحتاج إلى استخدام المعينات السمعية؛ لأن قدرته على السمع ضعيفة.</w:t>
      </w:r>
    </w:p>
    <w:p w:rsidR="003B60A2" w:rsidRPr="00C97D81" w:rsidRDefault="00C97D81" w:rsidP="009B1657">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يواجه اضطرابات كلامية عند تحدثه.</w:t>
      </w:r>
    </w:p>
    <w:p w:rsidR="00C97D81" w:rsidRPr="00FE0C74" w:rsidRDefault="00C97D81" w:rsidP="007C2776">
      <w:pPr>
        <w:pStyle w:val="ListParagraph"/>
        <w:numPr>
          <w:ilvl w:val="0"/>
          <w:numId w:val="40"/>
        </w:numPr>
        <w:rPr>
          <w:rFonts w:asciiTheme="majorBidi" w:hAnsiTheme="majorBidi" w:cstheme="majorBidi"/>
          <w:b/>
          <w:bCs/>
          <w:color w:val="365F91" w:themeColor="accent1" w:themeShade="BF"/>
          <w:sz w:val="24"/>
          <w:szCs w:val="24"/>
          <w:u w:val="single"/>
        </w:rPr>
      </w:pPr>
      <w:r w:rsidRPr="00FE0C74">
        <w:rPr>
          <w:rFonts w:asciiTheme="majorBidi" w:hAnsiTheme="majorBidi" w:cstheme="majorBidi" w:hint="cs"/>
          <w:b/>
          <w:bCs/>
          <w:color w:val="365F91" w:themeColor="accent1" w:themeShade="BF"/>
          <w:sz w:val="24"/>
          <w:szCs w:val="24"/>
          <w:u w:val="single"/>
          <w:rtl/>
        </w:rPr>
        <w:t>الأعاقة السمعية الشديدة:</w:t>
      </w:r>
    </w:p>
    <w:p w:rsidR="00D74695" w:rsidRPr="00C97D81" w:rsidRDefault="007C2776" w:rsidP="007C2776">
      <w:pPr>
        <w:pStyle w:val="ListParagraph"/>
        <w:numPr>
          <w:ilvl w:val="0"/>
          <w:numId w:val="39"/>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يتراوح مقدار الفقدان السمعي بين (70-90</w:t>
      </w:r>
      <w:proofErr w:type="spellStart"/>
      <w:r w:rsidRPr="00C97D81">
        <w:rPr>
          <w:rFonts w:asciiTheme="majorBidi" w:hAnsiTheme="majorBidi" w:cstheme="majorBidi"/>
          <w:b/>
          <w:bCs/>
          <w:color w:val="17365D" w:themeColor="text2" w:themeShade="BF"/>
          <w:sz w:val="24"/>
          <w:szCs w:val="24"/>
        </w:rPr>
        <w:t>db</w:t>
      </w:r>
      <w:proofErr w:type="spellEnd"/>
      <w:r w:rsidRPr="00C97D81">
        <w:rPr>
          <w:rFonts w:asciiTheme="majorBidi" w:hAnsiTheme="majorBidi" w:cstheme="majorBidi"/>
          <w:b/>
          <w:bCs/>
          <w:color w:val="17365D" w:themeColor="text2" w:themeShade="BF"/>
          <w:sz w:val="24"/>
          <w:szCs w:val="24"/>
          <w:rtl/>
        </w:rPr>
        <w:t>)؛ وهي تمثل نسبة فقد سمعي مقدارها (67%) من سمعه الكلي.</w:t>
      </w:r>
      <w:r w:rsidR="003B60A2">
        <w:rPr>
          <w:rFonts w:asciiTheme="majorBidi" w:hAnsiTheme="majorBidi" w:cstheme="majorBidi" w:hint="cs"/>
          <w:b/>
          <w:bCs/>
          <w:color w:val="17365D" w:themeColor="text2" w:themeShade="BF"/>
          <w:sz w:val="24"/>
          <w:szCs w:val="24"/>
          <w:rtl/>
        </w:rPr>
        <w:t xml:space="preserve"> </w:t>
      </w:r>
      <w:r w:rsidR="003B60A2" w:rsidRPr="003B60A2">
        <w:rPr>
          <w:rFonts w:asciiTheme="majorBidi" w:hAnsiTheme="majorBidi" w:cstheme="majorBidi" w:hint="cs"/>
          <w:b/>
          <w:bCs/>
          <w:color w:val="DE04D4"/>
          <w:sz w:val="24"/>
          <w:szCs w:val="24"/>
          <w:rtl/>
        </w:rPr>
        <w:t xml:space="preserve">(الاذن تشتغل بـ ربع وظيفتها ) </w:t>
      </w:r>
    </w:p>
    <w:p w:rsidR="00D74695" w:rsidRPr="003B60A2" w:rsidRDefault="007C2776" w:rsidP="007C2776">
      <w:pPr>
        <w:pStyle w:val="ListParagraph"/>
        <w:numPr>
          <w:ilvl w:val="0"/>
          <w:numId w:val="39"/>
        </w:numPr>
        <w:rPr>
          <w:rFonts w:asciiTheme="majorBidi" w:hAnsiTheme="majorBidi" w:cstheme="majorBidi"/>
          <w:b/>
          <w:bCs/>
          <w:color w:val="C0504D" w:themeColor="accent2"/>
          <w:sz w:val="24"/>
          <w:szCs w:val="24"/>
          <w:u w:val="single"/>
          <w:rtl/>
        </w:rPr>
      </w:pPr>
      <w:r w:rsidRPr="003B60A2">
        <w:rPr>
          <w:rFonts w:asciiTheme="majorBidi" w:hAnsiTheme="majorBidi" w:cstheme="majorBidi"/>
          <w:b/>
          <w:bCs/>
          <w:color w:val="C0504D" w:themeColor="accent2"/>
          <w:sz w:val="24"/>
          <w:szCs w:val="24"/>
          <w:u w:val="single"/>
          <w:rtl/>
        </w:rPr>
        <w:lastRenderedPageBreak/>
        <w:t>هل يختلف سمع الشخص الذي يعاني من هذه الإعاقة عن سمع الشخص العادي؛ أو حتى الشخص الذي لدية إحدى الإعاقات السابقة؟</w:t>
      </w:r>
    </w:p>
    <w:p w:rsidR="00C97D81" w:rsidRPr="00C97D81" w:rsidRDefault="007C2776" w:rsidP="007C2776">
      <w:pPr>
        <w:pStyle w:val="ListParagraph"/>
        <w:numPr>
          <w:ilvl w:val="0"/>
          <w:numId w:val="39"/>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 xml:space="preserve">نعم يختلف سمع كل فئة عن الأخرى؛ لأن الشخص الذي يعاني من هذه الدرجة من الإعاقة السمعية </w:t>
      </w:r>
      <w:r w:rsidRPr="003B60A2">
        <w:rPr>
          <w:rFonts w:asciiTheme="majorBidi" w:hAnsiTheme="majorBidi" w:cstheme="majorBidi"/>
          <w:b/>
          <w:bCs/>
          <w:color w:val="C0504D" w:themeColor="accent2"/>
          <w:sz w:val="24"/>
          <w:szCs w:val="24"/>
          <w:u w:val="single"/>
          <w:rtl/>
        </w:rPr>
        <w:t>يتسم بالآتي:</w:t>
      </w:r>
    </w:p>
    <w:p w:rsidR="00D74695" w:rsidRPr="00C97D81" w:rsidRDefault="00C97D81" w:rsidP="00C97D81">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لا يستطيع سماع الكلام الصوتي إلا بصعوبة بالغة حتى لو كان بصوت عال جدًا.</w:t>
      </w:r>
    </w:p>
    <w:p w:rsidR="00D74695" w:rsidRPr="00C97D81" w:rsidRDefault="00C97D81" w:rsidP="00C97D81">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لا يستطيع تعلم الكلام اللفظي تلقائيًا لوجود صعوبات كبيرة.</w:t>
      </w:r>
    </w:p>
    <w:p w:rsidR="00D74695" w:rsidRPr="00C97D81" w:rsidRDefault="00C97D81" w:rsidP="00C97D81">
      <w:pPr>
        <w:rPr>
          <w:rFonts w:asciiTheme="majorBidi" w:hAnsiTheme="majorBidi" w:cstheme="majorBidi"/>
          <w:b/>
          <w:bCs/>
          <w:color w:val="17365D" w:themeColor="text2" w:themeShade="BF"/>
          <w:sz w:val="24"/>
          <w:szCs w:val="24"/>
        </w:rPr>
      </w:pPr>
      <w:r w:rsidRPr="00C97D81">
        <w:rPr>
          <w:rFonts w:asciiTheme="majorBidi" w:hAnsiTheme="majorBidi" w:cstheme="majorBidi" w:hint="cs"/>
          <w:b/>
          <w:bCs/>
          <w:color w:val="17365D" w:themeColor="text2" w:themeShade="BF"/>
          <w:sz w:val="24"/>
          <w:szCs w:val="24"/>
          <w:rtl/>
        </w:rPr>
        <w:t xml:space="preserve">         </w:t>
      </w:r>
      <w:r w:rsidR="007C2776">
        <w:rPr>
          <w:rFonts w:asciiTheme="majorBidi" w:hAnsiTheme="majorBidi" w:cstheme="majorBidi" w:hint="cs"/>
          <w:b/>
          <w:bCs/>
          <w:color w:val="17365D" w:themeColor="text2" w:themeShade="BF"/>
          <w:sz w:val="24"/>
          <w:szCs w:val="24"/>
          <w:rtl/>
        </w:rPr>
        <w:t xml:space="preserve">    </w:t>
      </w: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 xml:space="preserve">يحتاج الطفل منذ طفولته الأولى إلى استخدام المعينات السمعية لتقلل من الآثار السلبية لسماع </w:t>
      </w:r>
      <w:r w:rsidR="007C2776">
        <w:rPr>
          <w:rFonts w:asciiTheme="majorBidi" w:hAnsiTheme="majorBidi" w:cstheme="majorBidi" w:hint="cs"/>
          <w:b/>
          <w:bCs/>
          <w:color w:val="17365D" w:themeColor="text2" w:themeShade="BF"/>
          <w:sz w:val="24"/>
          <w:szCs w:val="24"/>
          <w:rtl/>
        </w:rPr>
        <w:t xml:space="preserve">              </w:t>
      </w:r>
      <w:r w:rsidR="007C2776" w:rsidRPr="00C97D81">
        <w:rPr>
          <w:rFonts w:asciiTheme="majorBidi" w:hAnsiTheme="majorBidi" w:cstheme="majorBidi"/>
          <w:b/>
          <w:bCs/>
          <w:color w:val="17365D" w:themeColor="text2" w:themeShade="BF"/>
          <w:sz w:val="24"/>
          <w:szCs w:val="24"/>
          <w:rtl/>
        </w:rPr>
        <w:t>الكلام الصوتي المشوش.</w:t>
      </w:r>
    </w:p>
    <w:p w:rsidR="00D74695" w:rsidRPr="00C97D81" w:rsidRDefault="00C97D81" w:rsidP="00C97D81">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w:t>
      </w:r>
      <w:r w:rsidR="007C2776">
        <w:rPr>
          <w:rFonts w:asciiTheme="majorBidi" w:hAnsiTheme="majorBidi" w:cstheme="majorBidi" w:hint="cs"/>
          <w:b/>
          <w:bCs/>
          <w:color w:val="17365D" w:themeColor="text2" w:themeShade="BF"/>
          <w:sz w:val="24"/>
          <w:szCs w:val="24"/>
          <w:rtl/>
        </w:rPr>
        <w:t xml:space="preserve"> </w:t>
      </w: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كما يحتاج إلى تدريبات سمعية.</w:t>
      </w:r>
    </w:p>
    <w:p w:rsidR="00C97D81" w:rsidRPr="00C97D81" w:rsidRDefault="00C97D81" w:rsidP="007C2776">
      <w:pPr>
        <w:rPr>
          <w:rFonts w:asciiTheme="majorBidi" w:hAnsiTheme="majorBidi" w:cstheme="majorBidi"/>
          <w:b/>
          <w:bCs/>
          <w:color w:val="17365D" w:themeColor="text2" w:themeShade="BF"/>
          <w:sz w:val="24"/>
          <w:szCs w:val="24"/>
          <w:rtl/>
        </w:rPr>
      </w:pPr>
      <w:r w:rsidRPr="00C97D81">
        <w:rPr>
          <w:rFonts w:asciiTheme="majorBidi" w:hAnsiTheme="majorBidi" w:cstheme="majorBidi" w:hint="cs"/>
          <w:b/>
          <w:bCs/>
          <w:color w:val="17365D" w:themeColor="text2" w:themeShade="BF"/>
          <w:sz w:val="24"/>
          <w:szCs w:val="24"/>
          <w:rtl/>
        </w:rPr>
        <w:t xml:space="preserve">         </w:t>
      </w:r>
      <w:r w:rsidR="007C2776">
        <w:rPr>
          <w:rFonts w:asciiTheme="majorBidi" w:hAnsiTheme="majorBidi" w:cstheme="majorBidi" w:hint="cs"/>
          <w:b/>
          <w:bCs/>
          <w:color w:val="17365D" w:themeColor="text2" w:themeShade="BF"/>
          <w:sz w:val="24"/>
          <w:szCs w:val="24"/>
          <w:rtl/>
        </w:rPr>
        <w:t xml:space="preserve"> </w:t>
      </w:r>
      <w:r w:rsidRPr="00C97D81">
        <w:rPr>
          <w:rFonts w:asciiTheme="majorBidi" w:hAnsiTheme="majorBidi" w:cstheme="majorBidi" w:hint="cs"/>
          <w:b/>
          <w:bCs/>
          <w:color w:val="17365D" w:themeColor="text2" w:themeShade="BF"/>
          <w:sz w:val="24"/>
          <w:szCs w:val="24"/>
          <w:rtl/>
        </w:rPr>
        <w:t xml:space="preserve"> * </w:t>
      </w:r>
      <w:r w:rsidR="007C2776" w:rsidRPr="00C97D81">
        <w:rPr>
          <w:rFonts w:asciiTheme="majorBidi" w:hAnsiTheme="majorBidi" w:cstheme="majorBidi"/>
          <w:b/>
          <w:bCs/>
          <w:color w:val="17365D" w:themeColor="text2" w:themeShade="BF"/>
          <w:sz w:val="24"/>
          <w:szCs w:val="24"/>
          <w:rtl/>
        </w:rPr>
        <w:t>يحتاج إلى تدريبات على النطق لوجود اضطرابات في الكلام الصوتي.</w:t>
      </w:r>
    </w:p>
    <w:p w:rsidR="00C97D81" w:rsidRPr="007C2776" w:rsidRDefault="00C97D81" w:rsidP="007C2776">
      <w:pPr>
        <w:pStyle w:val="ListParagraph"/>
        <w:numPr>
          <w:ilvl w:val="0"/>
          <w:numId w:val="40"/>
        </w:numPr>
        <w:rPr>
          <w:rFonts w:asciiTheme="majorBidi" w:hAnsiTheme="majorBidi" w:cstheme="majorBidi"/>
          <w:b/>
          <w:bCs/>
          <w:color w:val="17365D" w:themeColor="text2" w:themeShade="BF"/>
          <w:sz w:val="24"/>
          <w:szCs w:val="24"/>
          <w:u w:val="single"/>
        </w:rPr>
      </w:pPr>
      <w:r w:rsidRPr="007C2776">
        <w:rPr>
          <w:rFonts w:asciiTheme="majorBidi" w:hAnsiTheme="majorBidi" w:cstheme="majorBidi" w:hint="cs"/>
          <w:b/>
          <w:bCs/>
          <w:color w:val="365F91" w:themeColor="accent1" w:themeShade="BF"/>
          <w:sz w:val="24"/>
          <w:szCs w:val="24"/>
          <w:u w:val="single"/>
          <w:rtl/>
        </w:rPr>
        <w:t>الأعاقة السمعية الشديدة جداً ( الحادة أو العميقة ):</w:t>
      </w:r>
    </w:p>
    <w:p w:rsidR="00D74695" w:rsidRPr="00C97D81" w:rsidRDefault="007C2776" w:rsidP="007C2776">
      <w:pPr>
        <w:pStyle w:val="ListParagraph"/>
        <w:numPr>
          <w:ilvl w:val="0"/>
          <w:numId w:val="39"/>
        </w:numPr>
        <w:rPr>
          <w:rFonts w:asciiTheme="majorBidi" w:hAnsiTheme="majorBidi" w:cstheme="majorBidi"/>
          <w:b/>
          <w:bCs/>
          <w:color w:val="17365D" w:themeColor="text2" w:themeShade="BF"/>
          <w:sz w:val="24"/>
          <w:szCs w:val="24"/>
        </w:rPr>
      </w:pPr>
      <w:r w:rsidRPr="00C97D81">
        <w:rPr>
          <w:rFonts w:asciiTheme="majorBidi" w:hAnsiTheme="majorBidi" w:cstheme="majorBidi"/>
          <w:b/>
          <w:bCs/>
          <w:color w:val="17365D" w:themeColor="text2" w:themeShade="BF"/>
          <w:sz w:val="24"/>
          <w:szCs w:val="24"/>
          <w:rtl/>
        </w:rPr>
        <w:t>يزيد مقدار الفقدان السمعي من (91</w:t>
      </w:r>
      <w:proofErr w:type="spellStart"/>
      <w:r w:rsidRPr="00C97D81">
        <w:rPr>
          <w:rFonts w:asciiTheme="majorBidi" w:hAnsiTheme="majorBidi" w:cstheme="majorBidi"/>
          <w:b/>
          <w:bCs/>
          <w:color w:val="17365D" w:themeColor="text2" w:themeShade="BF"/>
          <w:sz w:val="24"/>
          <w:szCs w:val="24"/>
        </w:rPr>
        <w:t>db</w:t>
      </w:r>
      <w:proofErr w:type="spellEnd"/>
      <w:r w:rsidRPr="00C97D81">
        <w:rPr>
          <w:rFonts w:asciiTheme="majorBidi" w:hAnsiTheme="majorBidi" w:cstheme="majorBidi"/>
          <w:b/>
          <w:bCs/>
          <w:color w:val="17365D" w:themeColor="text2" w:themeShade="BF"/>
          <w:sz w:val="24"/>
          <w:szCs w:val="24"/>
          <w:rtl/>
        </w:rPr>
        <w:t>) فأعلى حتى يصل إلى (120</w:t>
      </w:r>
      <w:proofErr w:type="spellStart"/>
      <w:r w:rsidRPr="00C97D81">
        <w:rPr>
          <w:rFonts w:asciiTheme="majorBidi" w:hAnsiTheme="majorBidi" w:cstheme="majorBidi"/>
          <w:b/>
          <w:bCs/>
          <w:color w:val="17365D" w:themeColor="text2" w:themeShade="BF"/>
          <w:sz w:val="24"/>
          <w:szCs w:val="24"/>
        </w:rPr>
        <w:t>db</w:t>
      </w:r>
      <w:proofErr w:type="spellEnd"/>
      <w:r w:rsidRPr="00C97D81">
        <w:rPr>
          <w:rFonts w:asciiTheme="majorBidi" w:hAnsiTheme="majorBidi" w:cstheme="majorBidi"/>
          <w:b/>
          <w:bCs/>
          <w:color w:val="17365D" w:themeColor="text2" w:themeShade="BF"/>
          <w:sz w:val="24"/>
          <w:szCs w:val="24"/>
          <w:rtl/>
        </w:rPr>
        <w:t>) نهاية التدرج السمعي؛ فإذا فقد الفرد مقدار سمعي قدره (91</w:t>
      </w:r>
      <w:proofErr w:type="spellStart"/>
      <w:r w:rsidRPr="00C97D81">
        <w:rPr>
          <w:rFonts w:asciiTheme="majorBidi" w:hAnsiTheme="majorBidi" w:cstheme="majorBidi"/>
          <w:b/>
          <w:bCs/>
          <w:color w:val="17365D" w:themeColor="text2" w:themeShade="BF"/>
          <w:sz w:val="24"/>
          <w:szCs w:val="24"/>
        </w:rPr>
        <w:t>db</w:t>
      </w:r>
      <w:proofErr w:type="spellEnd"/>
      <w:r w:rsidRPr="00C97D81">
        <w:rPr>
          <w:rFonts w:asciiTheme="majorBidi" w:hAnsiTheme="majorBidi" w:cstheme="majorBidi"/>
          <w:b/>
          <w:bCs/>
          <w:color w:val="17365D" w:themeColor="text2" w:themeShade="BF"/>
          <w:sz w:val="24"/>
          <w:szCs w:val="24"/>
          <w:rtl/>
        </w:rPr>
        <w:t>) من سمعه الكلي؛ فإن نسبة الفقد المئوية (84%) على الأقل من سمعه الكلي.</w:t>
      </w:r>
      <w:r w:rsidR="003B60A2">
        <w:rPr>
          <w:rFonts w:asciiTheme="majorBidi" w:hAnsiTheme="majorBidi" w:cstheme="majorBidi" w:hint="cs"/>
          <w:b/>
          <w:bCs/>
          <w:color w:val="17365D" w:themeColor="text2" w:themeShade="BF"/>
          <w:sz w:val="24"/>
          <w:szCs w:val="24"/>
          <w:rtl/>
        </w:rPr>
        <w:t xml:space="preserve"> </w:t>
      </w:r>
      <w:r w:rsidR="003B60A2" w:rsidRPr="003B60A2">
        <w:rPr>
          <w:rFonts w:asciiTheme="majorBidi" w:hAnsiTheme="majorBidi" w:cstheme="majorBidi" w:hint="cs"/>
          <w:b/>
          <w:bCs/>
          <w:color w:val="DE04D4"/>
          <w:sz w:val="24"/>
          <w:szCs w:val="24"/>
          <w:rtl/>
        </w:rPr>
        <w:t xml:space="preserve">( السمع عنده ضعيف جداً ) </w:t>
      </w:r>
    </w:p>
    <w:p w:rsidR="00D74695" w:rsidRPr="00C97D81" w:rsidRDefault="007C2776" w:rsidP="007C2776">
      <w:pPr>
        <w:pStyle w:val="ListParagraph"/>
        <w:numPr>
          <w:ilvl w:val="0"/>
          <w:numId w:val="39"/>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هذه الحالة تمثل حالة الصمم.</w:t>
      </w:r>
    </w:p>
    <w:p w:rsidR="00D74695" w:rsidRPr="003B60A2" w:rsidRDefault="007C2776" w:rsidP="007C2776">
      <w:pPr>
        <w:pStyle w:val="ListParagraph"/>
        <w:numPr>
          <w:ilvl w:val="0"/>
          <w:numId w:val="39"/>
        </w:numPr>
        <w:rPr>
          <w:rFonts w:asciiTheme="majorBidi" w:hAnsiTheme="majorBidi" w:cstheme="majorBidi"/>
          <w:b/>
          <w:bCs/>
          <w:color w:val="17365D" w:themeColor="text2" w:themeShade="BF"/>
          <w:sz w:val="24"/>
          <w:szCs w:val="24"/>
          <w:u w:val="single"/>
          <w:rtl/>
        </w:rPr>
      </w:pPr>
      <w:r w:rsidRPr="003B60A2">
        <w:rPr>
          <w:rFonts w:asciiTheme="majorBidi" w:hAnsiTheme="majorBidi" w:cstheme="majorBidi"/>
          <w:b/>
          <w:bCs/>
          <w:color w:val="C0504D" w:themeColor="accent2"/>
          <w:sz w:val="24"/>
          <w:szCs w:val="24"/>
          <w:u w:val="single"/>
          <w:rtl/>
        </w:rPr>
        <w:t>والسؤال الآن هل يختلف سمع الشخص الذي يعاني من هذه الإعاقة عن سمع الشخص العادي؛ أو حتى سمع الشخص الذي لدية إحدى فئات الإعاقة السابقة؟</w:t>
      </w:r>
    </w:p>
    <w:p w:rsidR="00D74695" w:rsidRPr="003B60A2" w:rsidRDefault="007C2776" w:rsidP="003B60A2">
      <w:pPr>
        <w:ind w:left="720"/>
        <w:rPr>
          <w:rFonts w:asciiTheme="majorBidi" w:hAnsiTheme="majorBidi" w:cstheme="majorBidi"/>
          <w:b/>
          <w:bCs/>
          <w:color w:val="C0504D" w:themeColor="accent2"/>
          <w:sz w:val="24"/>
          <w:szCs w:val="24"/>
          <w:u w:val="single"/>
        </w:rPr>
      </w:pPr>
      <w:r w:rsidRPr="00C97D81">
        <w:rPr>
          <w:rFonts w:asciiTheme="majorBidi" w:hAnsiTheme="majorBidi" w:cstheme="majorBidi"/>
          <w:b/>
          <w:bCs/>
          <w:color w:val="17365D" w:themeColor="text2" w:themeShade="BF"/>
          <w:sz w:val="24"/>
          <w:szCs w:val="24"/>
          <w:rtl/>
        </w:rPr>
        <w:t xml:space="preserve">نعم يختلف سمع كل فئة عن سمع الأخرى؛ لأن الشخص الذي يعاني من هذه الدرجة من الإعاقة السمعية </w:t>
      </w:r>
      <w:r w:rsidRPr="003B60A2">
        <w:rPr>
          <w:rFonts w:asciiTheme="majorBidi" w:hAnsiTheme="majorBidi" w:cstheme="majorBidi"/>
          <w:b/>
          <w:bCs/>
          <w:color w:val="C0504D" w:themeColor="accent2"/>
          <w:sz w:val="24"/>
          <w:szCs w:val="24"/>
          <w:u w:val="single"/>
          <w:rtl/>
        </w:rPr>
        <w:t>يتسم بالآتي:</w:t>
      </w:r>
    </w:p>
    <w:p w:rsidR="00D74695" w:rsidRPr="00C97D81" w:rsidRDefault="007C2776" w:rsidP="007C2776">
      <w:pPr>
        <w:numPr>
          <w:ilvl w:val="3"/>
          <w:numId w:val="41"/>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لا يستطيع سماع الكلام الصوتي العادي.</w:t>
      </w:r>
    </w:p>
    <w:p w:rsidR="00D74695" w:rsidRPr="00C97D81" w:rsidRDefault="007C2776" w:rsidP="007C2776">
      <w:pPr>
        <w:numPr>
          <w:ilvl w:val="3"/>
          <w:numId w:val="41"/>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لا يستطيع تعلم الكلام الصوتي حتى لو استخدم المعينات السمعية.</w:t>
      </w:r>
    </w:p>
    <w:p w:rsidR="00D74695" w:rsidRPr="00C97D81" w:rsidRDefault="007C2776" w:rsidP="007C2776">
      <w:pPr>
        <w:numPr>
          <w:ilvl w:val="3"/>
          <w:numId w:val="41"/>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تفقد أذن الشخص وظيفتها على سماع الصوت البشري.</w:t>
      </w:r>
    </w:p>
    <w:p w:rsidR="00D74695" w:rsidRPr="00C97D81" w:rsidRDefault="007C2776" w:rsidP="007C2776">
      <w:pPr>
        <w:numPr>
          <w:ilvl w:val="3"/>
          <w:numId w:val="41"/>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لديه بقايا سمع يستطيع بها سماع أصوات مثل (</w:t>
      </w:r>
      <w:r w:rsidRPr="007C2776">
        <w:rPr>
          <w:rFonts w:asciiTheme="majorBidi" w:hAnsiTheme="majorBidi" w:cstheme="majorBidi"/>
          <w:b/>
          <w:bCs/>
          <w:color w:val="4A442A" w:themeColor="background2" w:themeShade="40"/>
          <w:sz w:val="24"/>
          <w:szCs w:val="24"/>
          <w:rtl/>
        </w:rPr>
        <w:t>اختراق حاجز الصوت لطائرة، التصفيق الحاد المفاجئ</w:t>
      </w:r>
      <w:r w:rsidRPr="00C97D81">
        <w:rPr>
          <w:rFonts w:asciiTheme="majorBidi" w:hAnsiTheme="majorBidi" w:cstheme="majorBidi"/>
          <w:b/>
          <w:bCs/>
          <w:color w:val="17365D" w:themeColor="text2" w:themeShade="BF"/>
          <w:sz w:val="24"/>
          <w:szCs w:val="24"/>
          <w:rtl/>
        </w:rPr>
        <w:t>).</w:t>
      </w:r>
    </w:p>
    <w:p w:rsidR="00D74695" w:rsidRPr="00C97D81" w:rsidRDefault="007C2776" w:rsidP="007C2776">
      <w:pPr>
        <w:numPr>
          <w:ilvl w:val="3"/>
          <w:numId w:val="41"/>
        </w:numPr>
        <w:rPr>
          <w:rFonts w:asciiTheme="majorBidi" w:hAnsiTheme="majorBidi" w:cstheme="majorBidi"/>
          <w:b/>
          <w:bCs/>
          <w:color w:val="17365D" w:themeColor="text2" w:themeShade="BF"/>
          <w:sz w:val="24"/>
          <w:szCs w:val="24"/>
          <w:rtl/>
        </w:rPr>
      </w:pPr>
      <w:r w:rsidRPr="00C97D81">
        <w:rPr>
          <w:rFonts w:asciiTheme="majorBidi" w:hAnsiTheme="majorBidi" w:cstheme="majorBidi"/>
          <w:b/>
          <w:bCs/>
          <w:color w:val="17365D" w:themeColor="text2" w:themeShade="BF"/>
          <w:sz w:val="24"/>
          <w:szCs w:val="24"/>
          <w:rtl/>
        </w:rPr>
        <w:t>قد يتعلم الكلام الصوتي باستخدام لغة الشفاه.</w:t>
      </w:r>
    </w:p>
    <w:p w:rsidR="00D74695" w:rsidRDefault="007C2776" w:rsidP="007C2776">
      <w:pPr>
        <w:numPr>
          <w:ilvl w:val="3"/>
          <w:numId w:val="41"/>
        </w:numPr>
        <w:pBdr>
          <w:bottom w:val="single" w:sz="12" w:space="1" w:color="auto"/>
        </w:pBdr>
        <w:rPr>
          <w:rFonts w:asciiTheme="majorBidi" w:hAnsiTheme="majorBidi" w:cstheme="majorBidi" w:hint="cs"/>
          <w:b/>
          <w:bCs/>
          <w:color w:val="17365D" w:themeColor="text2" w:themeShade="BF"/>
          <w:sz w:val="24"/>
          <w:szCs w:val="24"/>
        </w:rPr>
      </w:pPr>
      <w:r w:rsidRPr="00C97D81">
        <w:rPr>
          <w:rFonts w:asciiTheme="majorBidi" w:hAnsiTheme="majorBidi" w:cstheme="majorBidi"/>
          <w:b/>
          <w:bCs/>
          <w:color w:val="17365D" w:themeColor="text2" w:themeShade="BF"/>
          <w:sz w:val="24"/>
          <w:szCs w:val="24"/>
          <w:rtl/>
        </w:rPr>
        <w:t>يعتمد تمامًا على التواصل غير اللفظي.</w:t>
      </w:r>
    </w:p>
    <w:p w:rsidR="009B1657" w:rsidRPr="00C97D81" w:rsidRDefault="009B1657" w:rsidP="009B1657">
      <w:pPr>
        <w:ind w:left="1494"/>
        <w:rPr>
          <w:rFonts w:asciiTheme="majorBidi" w:hAnsiTheme="majorBidi" w:cstheme="majorBidi"/>
          <w:b/>
          <w:bCs/>
          <w:color w:val="17365D" w:themeColor="text2" w:themeShade="BF"/>
          <w:sz w:val="24"/>
          <w:szCs w:val="24"/>
          <w:rtl/>
        </w:rPr>
      </w:pPr>
    </w:p>
    <w:p w:rsidR="00C97D81" w:rsidRDefault="00C97D81" w:rsidP="00C97D81">
      <w:pPr>
        <w:rPr>
          <w:rFonts w:asciiTheme="majorBidi" w:hAnsiTheme="majorBidi" w:cstheme="majorBidi"/>
          <w:b/>
          <w:bCs/>
          <w:color w:val="FF0000"/>
          <w:sz w:val="24"/>
          <w:szCs w:val="24"/>
          <w:rtl/>
        </w:rPr>
      </w:pPr>
    </w:p>
    <w:p w:rsidR="003B60A2" w:rsidRDefault="003B60A2" w:rsidP="00C97D81">
      <w:pPr>
        <w:rPr>
          <w:rFonts w:asciiTheme="majorBidi" w:hAnsiTheme="majorBidi" w:cstheme="majorBidi"/>
          <w:b/>
          <w:bCs/>
          <w:color w:val="FF0000"/>
          <w:sz w:val="24"/>
          <w:szCs w:val="24"/>
          <w:rtl/>
        </w:rPr>
      </w:pPr>
    </w:p>
    <w:p w:rsidR="003B60A2" w:rsidRDefault="003B60A2" w:rsidP="00C97D81">
      <w:pPr>
        <w:rPr>
          <w:rFonts w:asciiTheme="majorBidi" w:hAnsiTheme="majorBidi" w:cstheme="majorBidi" w:hint="cs"/>
          <w:b/>
          <w:bCs/>
          <w:color w:val="FF0000"/>
          <w:sz w:val="24"/>
          <w:szCs w:val="24"/>
          <w:rtl/>
        </w:rPr>
      </w:pPr>
    </w:p>
    <w:p w:rsidR="009B1657" w:rsidRDefault="009B1657" w:rsidP="00C97D81">
      <w:pPr>
        <w:rPr>
          <w:rFonts w:asciiTheme="majorBidi" w:hAnsiTheme="majorBidi" w:cstheme="majorBidi" w:hint="cs"/>
          <w:b/>
          <w:bCs/>
          <w:color w:val="FF0000"/>
          <w:sz w:val="24"/>
          <w:szCs w:val="24"/>
          <w:rtl/>
        </w:rPr>
      </w:pPr>
    </w:p>
    <w:p w:rsidR="003B60A2" w:rsidRPr="00745E6E" w:rsidRDefault="003B60A2" w:rsidP="009B1657">
      <w:pPr>
        <w:jc w:val="center"/>
        <w:rPr>
          <w:rFonts w:asciiTheme="majorBidi" w:hAnsiTheme="majorBidi" w:cstheme="majorBidi"/>
          <w:b/>
          <w:bCs/>
          <w:color w:val="FF0000"/>
          <w:sz w:val="24"/>
          <w:szCs w:val="24"/>
        </w:rPr>
      </w:pPr>
    </w:p>
    <w:p w:rsidR="00C97D81" w:rsidRPr="00745E6E" w:rsidRDefault="009B1657" w:rsidP="009B1657">
      <w:pPr>
        <w:pStyle w:val="ListParagraph"/>
        <w:ind w:left="1440"/>
        <w:rPr>
          <w:rFonts w:asciiTheme="majorBidi" w:hAnsiTheme="majorBidi" w:cstheme="majorBidi"/>
          <w:b/>
          <w:bCs/>
          <w:color w:val="FF0000"/>
          <w:sz w:val="24"/>
          <w:szCs w:val="24"/>
          <w:rtl/>
        </w:rPr>
      </w:pPr>
      <w:r>
        <w:rPr>
          <w:rFonts w:asciiTheme="majorBidi" w:hAnsiTheme="majorBidi" w:cstheme="majorBidi" w:hint="cs"/>
          <w:b/>
          <w:bCs/>
          <w:color w:val="FF0000"/>
          <w:sz w:val="24"/>
          <w:szCs w:val="24"/>
          <w:rtl/>
        </w:rPr>
        <w:t xml:space="preserve">                               </w:t>
      </w:r>
      <w:r w:rsidR="00183EF7" w:rsidRPr="00745E6E">
        <w:rPr>
          <w:rFonts w:asciiTheme="majorBidi" w:hAnsiTheme="majorBidi" w:cstheme="majorBidi" w:hint="cs"/>
          <w:b/>
          <w:bCs/>
          <w:color w:val="FF0000"/>
          <w:sz w:val="24"/>
          <w:szCs w:val="24"/>
          <w:rtl/>
        </w:rPr>
        <w:t>المحاضره الرابعه ..</w:t>
      </w:r>
    </w:p>
    <w:p w:rsidR="00183EF7" w:rsidRDefault="00183EF7" w:rsidP="009B1657">
      <w:pPr>
        <w:pStyle w:val="ListParagraph"/>
        <w:ind w:left="1440"/>
        <w:rPr>
          <w:rFonts w:asciiTheme="majorBidi" w:hAnsiTheme="majorBidi" w:cstheme="majorBidi"/>
          <w:b/>
          <w:bCs/>
          <w:color w:val="17365D" w:themeColor="text2" w:themeShade="BF"/>
          <w:sz w:val="24"/>
          <w:szCs w:val="24"/>
          <w:rtl/>
        </w:rPr>
      </w:pPr>
    </w:p>
    <w:p w:rsidR="004F7710" w:rsidRDefault="009B1657" w:rsidP="009B1657">
      <w:pPr>
        <w:pStyle w:val="ListParagraph"/>
        <w:ind w:left="1440"/>
        <w:rPr>
          <w:rFonts w:asciiTheme="majorBidi" w:hAnsiTheme="majorBidi" w:cstheme="majorBidi"/>
          <w:b/>
          <w:bCs/>
          <w:color w:val="00B050"/>
          <w:sz w:val="24"/>
          <w:szCs w:val="24"/>
          <w:rtl/>
        </w:rPr>
      </w:pPr>
      <w:r>
        <w:rPr>
          <w:rFonts w:asciiTheme="majorBidi" w:hAnsiTheme="majorBidi" w:cstheme="majorBidi" w:hint="cs"/>
          <w:b/>
          <w:bCs/>
          <w:color w:val="00B050"/>
          <w:sz w:val="24"/>
          <w:szCs w:val="24"/>
          <w:rtl/>
        </w:rPr>
        <w:t xml:space="preserve">                     </w:t>
      </w:r>
      <w:r w:rsidR="00183EF7" w:rsidRPr="00745E6E">
        <w:rPr>
          <w:rFonts w:asciiTheme="majorBidi" w:hAnsiTheme="majorBidi" w:cstheme="majorBidi"/>
          <w:b/>
          <w:bCs/>
          <w:color w:val="00B050"/>
          <w:sz w:val="24"/>
          <w:szCs w:val="24"/>
          <w:rtl/>
        </w:rPr>
        <w:t>تكملة باقي فصل الإعاقة السمعية</w:t>
      </w:r>
      <w:r w:rsidR="00183EF7" w:rsidRPr="00745E6E">
        <w:rPr>
          <w:rFonts w:asciiTheme="majorBidi" w:hAnsiTheme="majorBidi" w:cstheme="majorBidi" w:hint="cs"/>
          <w:b/>
          <w:bCs/>
          <w:color w:val="00B050"/>
          <w:sz w:val="24"/>
          <w:szCs w:val="24"/>
          <w:rtl/>
        </w:rPr>
        <w:t xml:space="preserve"> .:</w:t>
      </w:r>
    </w:p>
    <w:p w:rsidR="00183EF7" w:rsidRPr="003B60A2" w:rsidRDefault="00745E6E" w:rsidP="003B60A2">
      <w:pPr>
        <w:pStyle w:val="ListParagraph"/>
        <w:ind w:left="1440"/>
        <w:rPr>
          <w:rFonts w:asciiTheme="majorBidi" w:hAnsiTheme="majorBidi" w:cstheme="majorBidi"/>
          <w:b/>
          <w:bCs/>
          <w:color w:val="17365D" w:themeColor="text2" w:themeShade="BF"/>
          <w:sz w:val="24"/>
          <w:szCs w:val="24"/>
          <w:rtl/>
        </w:rPr>
      </w:pPr>
      <w:r w:rsidRPr="003B60A2">
        <w:rPr>
          <w:rFonts w:asciiTheme="majorBidi" w:hAnsiTheme="majorBidi" w:cstheme="majorBidi"/>
          <w:b/>
          <w:bCs/>
          <w:color w:val="4F6228" w:themeColor="accent3" w:themeShade="80"/>
          <w:sz w:val="24"/>
          <w:szCs w:val="24"/>
          <w:rtl/>
        </w:rPr>
        <w:tab/>
      </w:r>
    </w:p>
    <w:p w:rsidR="00183EF7" w:rsidRPr="00745E6E" w:rsidRDefault="00183EF7" w:rsidP="00183EF7">
      <w:pPr>
        <w:pStyle w:val="ListParagraph"/>
        <w:ind w:left="1440"/>
        <w:rPr>
          <w:rFonts w:asciiTheme="majorBidi" w:hAnsiTheme="majorBidi" w:cstheme="majorBidi"/>
          <w:b/>
          <w:bCs/>
          <w:color w:val="4F6228" w:themeColor="accent3" w:themeShade="80"/>
          <w:sz w:val="24"/>
          <w:szCs w:val="24"/>
          <w:rtl/>
        </w:rPr>
      </w:pPr>
      <w:r w:rsidRPr="00745E6E">
        <w:rPr>
          <w:rFonts w:asciiTheme="majorBidi" w:hAnsiTheme="majorBidi" w:cstheme="majorBidi"/>
          <w:b/>
          <w:bCs/>
          <w:color w:val="4F6228" w:themeColor="accent3" w:themeShade="80"/>
          <w:sz w:val="24"/>
          <w:szCs w:val="24"/>
          <w:rtl/>
        </w:rPr>
        <w:t>تصنيفات أخرى للإعاقة السمعية</w:t>
      </w:r>
      <w:r w:rsidRPr="00745E6E">
        <w:rPr>
          <w:rFonts w:asciiTheme="majorBidi" w:hAnsiTheme="majorBidi" w:cstheme="majorBidi" w:hint="cs"/>
          <w:b/>
          <w:bCs/>
          <w:color w:val="4F6228" w:themeColor="accent3" w:themeShade="80"/>
          <w:sz w:val="24"/>
          <w:szCs w:val="24"/>
          <w:rtl/>
        </w:rPr>
        <w:t>:</w:t>
      </w:r>
    </w:p>
    <w:p w:rsidR="00183EF7" w:rsidRDefault="009D41B5" w:rsidP="00183EF7">
      <w:pPr>
        <w:pStyle w:val="ListParagraph"/>
        <w:numPr>
          <w:ilvl w:val="0"/>
          <w:numId w:val="43"/>
        </w:numPr>
        <w:rPr>
          <w:rFonts w:asciiTheme="majorBidi" w:hAnsiTheme="majorBidi" w:cstheme="majorBidi"/>
          <w:b/>
          <w:bCs/>
          <w:color w:val="17365D" w:themeColor="text2" w:themeShade="BF"/>
          <w:sz w:val="24"/>
          <w:szCs w:val="24"/>
        </w:rPr>
      </w:pPr>
      <w:r w:rsidRPr="00183EF7">
        <w:rPr>
          <w:rFonts w:asciiTheme="majorBidi" w:hAnsiTheme="majorBidi" w:cstheme="majorBidi"/>
          <w:b/>
          <w:bCs/>
          <w:color w:val="17365D" w:themeColor="text2" w:themeShade="BF"/>
          <w:sz w:val="24"/>
          <w:szCs w:val="24"/>
          <w:rtl/>
        </w:rPr>
        <w:t xml:space="preserve">يوجد تصنيفات أخرى ومتعددة للإعاقة السمعية </w:t>
      </w:r>
      <w:r w:rsidR="00835DA0">
        <w:rPr>
          <w:rFonts w:asciiTheme="majorBidi" w:hAnsiTheme="majorBidi" w:cstheme="majorBidi" w:hint="cs"/>
          <w:b/>
          <w:bCs/>
          <w:color w:val="17365D" w:themeColor="text2" w:themeShade="BF"/>
          <w:sz w:val="24"/>
          <w:szCs w:val="24"/>
          <w:rtl/>
        </w:rPr>
        <w:t>.</w:t>
      </w:r>
      <w:r w:rsidR="00745E6E">
        <w:rPr>
          <w:rFonts w:asciiTheme="majorBidi" w:hAnsiTheme="majorBidi" w:cstheme="majorBidi" w:hint="cs"/>
          <w:b/>
          <w:bCs/>
          <w:color w:val="17365D" w:themeColor="text2" w:themeShade="BF"/>
          <w:sz w:val="24"/>
          <w:szCs w:val="24"/>
          <w:rtl/>
        </w:rPr>
        <w:t xml:space="preserve"> </w:t>
      </w:r>
      <w:r w:rsidRPr="00835DA0">
        <w:rPr>
          <w:rFonts w:asciiTheme="majorBidi" w:hAnsiTheme="majorBidi" w:cstheme="majorBidi"/>
          <w:b/>
          <w:bCs/>
          <w:color w:val="C00000"/>
          <w:sz w:val="24"/>
          <w:szCs w:val="24"/>
          <w:u w:val="single"/>
          <w:rtl/>
        </w:rPr>
        <w:t>يمكن توضيحها في الآتي:</w:t>
      </w:r>
    </w:p>
    <w:p w:rsidR="00183EF7" w:rsidRDefault="00183EF7" w:rsidP="00183EF7">
      <w:pPr>
        <w:pStyle w:val="ListParagraph"/>
        <w:rPr>
          <w:rFonts w:asciiTheme="majorBidi" w:hAnsiTheme="majorBidi" w:cstheme="majorBidi"/>
          <w:b/>
          <w:bCs/>
          <w:color w:val="17365D" w:themeColor="text2" w:themeShade="BF"/>
          <w:sz w:val="24"/>
          <w:szCs w:val="24"/>
          <w:rtl/>
        </w:rPr>
      </w:pPr>
    </w:p>
    <w:p w:rsidR="00183EF7" w:rsidRPr="00183EF7" w:rsidRDefault="00183EF7" w:rsidP="00183EF7">
      <w:pPr>
        <w:pStyle w:val="ListParagraph"/>
        <w:rPr>
          <w:rFonts w:asciiTheme="majorBidi" w:hAnsiTheme="majorBidi" w:cstheme="majorBidi"/>
          <w:b/>
          <w:bCs/>
          <w:color w:val="17365D" w:themeColor="text2" w:themeShade="BF"/>
          <w:sz w:val="24"/>
          <w:szCs w:val="24"/>
        </w:rPr>
      </w:pPr>
      <w:r>
        <w:rPr>
          <w:rFonts w:asciiTheme="majorBidi" w:hAnsiTheme="majorBidi" w:cstheme="majorBidi" w:hint="cs"/>
          <w:b/>
          <w:bCs/>
          <w:color w:val="17365D" w:themeColor="text2" w:themeShade="BF"/>
          <w:sz w:val="24"/>
          <w:szCs w:val="24"/>
          <w:rtl/>
        </w:rPr>
        <w:t xml:space="preserve">         </w:t>
      </w:r>
      <w:r w:rsidRPr="00745E6E">
        <w:rPr>
          <w:rFonts w:asciiTheme="majorBidi" w:hAnsiTheme="majorBidi" w:cstheme="majorBidi"/>
          <w:b/>
          <w:bCs/>
          <w:color w:val="E36C0A" w:themeColor="accent6" w:themeShade="BF"/>
          <w:sz w:val="24"/>
          <w:szCs w:val="24"/>
          <w:rtl/>
        </w:rPr>
        <w:t>الإعاقة السمعية من حيث تاريخ حدوثها</w:t>
      </w:r>
      <w:r w:rsidRPr="00745E6E">
        <w:rPr>
          <w:rFonts w:asciiTheme="majorBidi" w:hAnsiTheme="majorBidi" w:cstheme="majorBidi" w:hint="cs"/>
          <w:b/>
          <w:bCs/>
          <w:color w:val="E36C0A" w:themeColor="accent6" w:themeShade="BF"/>
          <w:sz w:val="24"/>
          <w:szCs w:val="24"/>
          <w:rtl/>
        </w:rPr>
        <w:t>:</w:t>
      </w:r>
    </w:p>
    <w:p w:rsidR="00D37DB5" w:rsidRPr="00835DA0" w:rsidRDefault="009D41B5" w:rsidP="00183EF7">
      <w:pPr>
        <w:pStyle w:val="ListParagraph"/>
        <w:numPr>
          <w:ilvl w:val="0"/>
          <w:numId w:val="44"/>
        </w:numPr>
        <w:rPr>
          <w:rFonts w:asciiTheme="majorBidi" w:hAnsiTheme="majorBidi" w:cstheme="majorBidi"/>
          <w:b/>
          <w:bCs/>
          <w:color w:val="C00000"/>
          <w:sz w:val="24"/>
          <w:szCs w:val="24"/>
          <w:u w:val="single"/>
        </w:rPr>
      </w:pPr>
      <w:r w:rsidRPr="00835DA0">
        <w:rPr>
          <w:rFonts w:asciiTheme="majorBidi" w:hAnsiTheme="majorBidi" w:cstheme="majorBidi"/>
          <w:b/>
          <w:bCs/>
          <w:color w:val="C00000"/>
          <w:sz w:val="24"/>
          <w:szCs w:val="24"/>
          <w:u w:val="single"/>
          <w:rtl/>
        </w:rPr>
        <w:t>كيف تصنف الإعاقة السمعية من حيث تاريخ حدوثها؟</w:t>
      </w:r>
    </w:p>
    <w:p w:rsidR="00D37DB5" w:rsidRPr="00183EF7" w:rsidRDefault="009D41B5" w:rsidP="00835DA0">
      <w:pPr>
        <w:pStyle w:val="ListParagraph"/>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 xml:space="preserve">تصنف إلى أطفال متحدثي اللغة الصوتية، وأطفال غير متحدثي اللغة الصوتية؛ </w:t>
      </w:r>
      <w:r w:rsidRPr="00835DA0">
        <w:rPr>
          <w:rFonts w:asciiTheme="majorBidi" w:hAnsiTheme="majorBidi" w:cstheme="majorBidi"/>
          <w:b/>
          <w:bCs/>
          <w:color w:val="C00000"/>
          <w:sz w:val="24"/>
          <w:szCs w:val="24"/>
          <w:u w:val="single"/>
          <w:rtl/>
        </w:rPr>
        <w:t>ماذا يعني ذلك؟</w:t>
      </w:r>
    </w:p>
    <w:p w:rsidR="00D37DB5" w:rsidRPr="00183EF7" w:rsidRDefault="009D41B5" w:rsidP="00835DA0">
      <w:pPr>
        <w:pStyle w:val="ListParagraph"/>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 xml:space="preserve">يعني أنه إذا ما اكتسب الطفل اللغة الصوتية وتمكن منها وبلغ عمر الطفل أكثر من خمس سنوات؛ </w:t>
      </w:r>
      <w:r w:rsidRPr="00835DA0">
        <w:rPr>
          <w:rFonts w:asciiTheme="majorBidi" w:hAnsiTheme="majorBidi" w:cstheme="majorBidi"/>
          <w:b/>
          <w:bCs/>
          <w:color w:val="17365D" w:themeColor="text2" w:themeShade="BF"/>
          <w:sz w:val="24"/>
          <w:szCs w:val="24"/>
          <w:u w:val="single"/>
          <w:rtl/>
        </w:rPr>
        <w:t>فإن ذلك يشير إلى فئة متحدثي اللغة الصوتية.</w:t>
      </w:r>
    </w:p>
    <w:p w:rsidR="00183EF7" w:rsidRPr="00835DA0" w:rsidRDefault="009D41B5" w:rsidP="00835DA0">
      <w:pPr>
        <w:pStyle w:val="ListParagraph"/>
        <w:rPr>
          <w:rFonts w:asciiTheme="majorBidi" w:hAnsiTheme="majorBidi" w:cstheme="majorBidi"/>
          <w:b/>
          <w:bCs/>
          <w:color w:val="17365D" w:themeColor="text2" w:themeShade="BF"/>
          <w:sz w:val="24"/>
          <w:szCs w:val="24"/>
          <w:u w:val="single"/>
          <w:rtl/>
        </w:rPr>
      </w:pPr>
      <w:r w:rsidRPr="00183EF7">
        <w:rPr>
          <w:rFonts w:asciiTheme="majorBidi" w:hAnsiTheme="majorBidi" w:cstheme="majorBidi"/>
          <w:b/>
          <w:bCs/>
          <w:color w:val="17365D" w:themeColor="text2" w:themeShade="BF"/>
          <w:sz w:val="24"/>
          <w:szCs w:val="24"/>
          <w:rtl/>
        </w:rPr>
        <w:t xml:space="preserve">أما إذا حدثت الإعاقة خلال السنوات الخمس الأولى فإن الطفل لا يستطيع اكتساب اللغة الصوتية؛ </w:t>
      </w:r>
      <w:r w:rsidRPr="00835DA0">
        <w:rPr>
          <w:rFonts w:asciiTheme="majorBidi" w:hAnsiTheme="majorBidi" w:cstheme="majorBidi"/>
          <w:b/>
          <w:bCs/>
          <w:color w:val="17365D" w:themeColor="text2" w:themeShade="BF"/>
          <w:sz w:val="24"/>
          <w:szCs w:val="24"/>
          <w:u w:val="single"/>
          <w:rtl/>
        </w:rPr>
        <w:t>فان ذلك يشير إلى فئة غير متحدثي اللغة الصوتية.</w:t>
      </w:r>
    </w:p>
    <w:p w:rsidR="00183EF7" w:rsidRPr="00745E6E" w:rsidRDefault="00183EF7" w:rsidP="00183EF7">
      <w:pPr>
        <w:rPr>
          <w:rFonts w:asciiTheme="majorBidi" w:hAnsiTheme="majorBidi" w:cstheme="majorBidi"/>
          <w:b/>
          <w:bCs/>
          <w:color w:val="E36C0A" w:themeColor="accent6" w:themeShade="BF"/>
          <w:sz w:val="24"/>
          <w:szCs w:val="24"/>
          <w:rtl/>
        </w:rPr>
      </w:pPr>
      <w:r w:rsidRPr="00745E6E">
        <w:rPr>
          <w:rFonts w:asciiTheme="majorBidi" w:hAnsiTheme="majorBidi" w:cstheme="majorBidi"/>
          <w:b/>
          <w:bCs/>
          <w:color w:val="E36C0A" w:themeColor="accent6" w:themeShade="BF"/>
          <w:sz w:val="24"/>
          <w:szCs w:val="24"/>
          <w:rtl/>
        </w:rPr>
        <w:t>الإعاقة السمعية وفقًا لتاريخ الإصابة</w:t>
      </w:r>
      <w:r w:rsidRPr="00745E6E">
        <w:rPr>
          <w:rFonts w:asciiTheme="majorBidi" w:hAnsiTheme="majorBidi" w:cstheme="majorBidi" w:hint="cs"/>
          <w:b/>
          <w:bCs/>
          <w:color w:val="E36C0A" w:themeColor="accent6" w:themeShade="BF"/>
          <w:sz w:val="24"/>
          <w:szCs w:val="24"/>
          <w:rtl/>
        </w:rPr>
        <w:t>:</w:t>
      </w:r>
    </w:p>
    <w:p w:rsidR="00D37DB5" w:rsidRPr="00835DA0" w:rsidRDefault="009D41B5" w:rsidP="00183EF7">
      <w:pPr>
        <w:numPr>
          <w:ilvl w:val="0"/>
          <w:numId w:val="45"/>
        </w:numPr>
        <w:rPr>
          <w:rFonts w:asciiTheme="majorBidi" w:hAnsiTheme="majorBidi" w:cstheme="majorBidi"/>
          <w:b/>
          <w:bCs/>
          <w:color w:val="C00000"/>
          <w:sz w:val="24"/>
          <w:szCs w:val="24"/>
          <w:u w:val="single"/>
        </w:rPr>
      </w:pPr>
      <w:r w:rsidRPr="00835DA0">
        <w:rPr>
          <w:rFonts w:asciiTheme="majorBidi" w:hAnsiTheme="majorBidi" w:cstheme="majorBidi"/>
          <w:b/>
          <w:bCs/>
          <w:color w:val="C00000"/>
          <w:sz w:val="24"/>
          <w:szCs w:val="24"/>
          <w:u w:val="single"/>
          <w:rtl/>
        </w:rPr>
        <w:t>كيف تصنف الإعاقة السمعية من حيث تاريخ الإصابة؟</w:t>
      </w:r>
    </w:p>
    <w:p w:rsidR="00D37DB5" w:rsidRPr="00183EF7" w:rsidRDefault="009D41B5" w:rsidP="00835DA0">
      <w:pPr>
        <w:ind w:left="720"/>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 xml:space="preserve">تصنف إلى إعاقة سمعية ولادية، وإعاقة سمعية مكتسبة؛ </w:t>
      </w:r>
      <w:r w:rsidRPr="00835DA0">
        <w:rPr>
          <w:rFonts w:asciiTheme="majorBidi" w:hAnsiTheme="majorBidi" w:cstheme="majorBidi"/>
          <w:b/>
          <w:bCs/>
          <w:color w:val="C00000"/>
          <w:sz w:val="24"/>
          <w:szCs w:val="24"/>
          <w:u w:val="single"/>
          <w:rtl/>
        </w:rPr>
        <w:t>ولكن ماذا يعني ذلك؟</w:t>
      </w:r>
    </w:p>
    <w:p w:rsidR="00D37DB5" w:rsidRPr="00183EF7" w:rsidRDefault="009D41B5" w:rsidP="00835DA0">
      <w:pPr>
        <w:ind w:left="720"/>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 xml:space="preserve">يعني ذلك الطفل الذي لديه </w:t>
      </w:r>
      <w:r w:rsidRPr="00835DA0">
        <w:rPr>
          <w:rFonts w:asciiTheme="majorBidi" w:hAnsiTheme="majorBidi" w:cstheme="majorBidi"/>
          <w:b/>
          <w:bCs/>
          <w:color w:val="17365D" w:themeColor="text2" w:themeShade="BF"/>
          <w:sz w:val="24"/>
          <w:szCs w:val="24"/>
          <w:u w:val="single"/>
          <w:rtl/>
        </w:rPr>
        <w:t>إعاقة سمعية ولادية</w:t>
      </w:r>
      <w:r w:rsidRPr="00183EF7">
        <w:rPr>
          <w:rFonts w:asciiTheme="majorBidi" w:hAnsiTheme="majorBidi" w:cstheme="majorBidi"/>
          <w:b/>
          <w:bCs/>
          <w:color w:val="17365D" w:themeColor="text2" w:themeShade="BF"/>
          <w:sz w:val="24"/>
          <w:szCs w:val="24"/>
          <w:rtl/>
        </w:rPr>
        <w:t>؛ أي منذ ولادته، وهذا مؤشر يدل على عدم اكتساب اللغة الصوتية بطريقة طبيعية عن طريق حاسة السمع.</w:t>
      </w:r>
    </w:p>
    <w:p w:rsidR="00183EF7" w:rsidRPr="00183EF7" w:rsidRDefault="009D41B5" w:rsidP="00183EF7">
      <w:pPr>
        <w:numPr>
          <w:ilvl w:val="0"/>
          <w:numId w:val="45"/>
        </w:num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 xml:space="preserve">أما </w:t>
      </w:r>
      <w:r w:rsidRPr="00835DA0">
        <w:rPr>
          <w:rFonts w:asciiTheme="majorBidi" w:hAnsiTheme="majorBidi" w:cstheme="majorBidi"/>
          <w:b/>
          <w:bCs/>
          <w:color w:val="17365D" w:themeColor="text2" w:themeShade="BF"/>
          <w:sz w:val="24"/>
          <w:szCs w:val="24"/>
          <w:u w:val="single"/>
          <w:rtl/>
        </w:rPr>
        <w:t>الإعاقة السمعية المكتسبة</w:t>
      </w:r>
      <w:r w:rsidRPr="00183EF7">
        <w:rPr>
          <w:rFonts w:asciiTheme="majorBidi" w:hAnsiTheme="majorBidi" w:cstheme="majorBidi"/>
          <w:b/>
          <w:bCs/>
          <w:color w:val="17365D" w:themeColor="text2" w:themeShade="BF"/>
          <w:sz w:val="24"/>
          <w:szCs w:val="24"/>
          <w:rtl/>
        </w:rPr>
        <w:t xml:space="preserve"> فيحددها تاريخ الإصابة بها؛ وتكون خلال السنوات الثلاث الأولى أو بعد اكتساب اللغة الصوتية ليكون عمر الطفل أكثر من خمس سنوات.</w:t>
      </w:r>
      <w:r w:rsidR="00835DA0">
        <w:rPr>
          <w:rFonts w:asciiTheme="majorBidi" w:hAnsiTheme="majorBidi" w:cstheme="majorBidi" w:hint="cs"/>
          <w:b/>
          <w:bCs/>
          <w:color w:val="17365D" w:themeColor="text2" w:themeShade="BF"/>
          <w:sz w:val="24"/>
          <w:szCs w:val="24"/>
          <w:rtl/>
        </w:rPr>
        <w:t xml:space="preserve"> </w:t>
      </w:r>
      <w:r w:rsidR="00835DA0" w:rsidRPr="00835DA0">
        <w:rPr>
          <w:rFonts w:asciiTheme="majorBidi" w:hAnsiTheme="majorBidi" w:cstheme="majorBidi" w:hint="cs"/>
          <w:b/>
          <w:bCs/>
          <w:color w:val="DE04D4"/>
          <w:sz w:val="24"/>
          <w:szCs w:val="24"/>
          <w:rtl/>
        </w:rPr>
        <w:t>(مكتسبه يعني اكتسبت بعد الولاده)</w:t>
      </w:r>
    </w:p>
    <w:p w:rsidR="00D37DB5" w:rsidRPr="00183EF7" w:rsidRDefault="009D41B5" w:rsidP="00183EF7">
      <w:pPr>
        <w:numPr>
          <w:ilvl w:val="0"/>
          <w:numId w:val="46"/>
        </w:numPr>
        <w:rPr>
          <w:rFonts w:asciiTheme="majorBidi" w:hAnsiTheme="majorBidi" w:cstheme="majorBidi"/>
          <w:b/>
          <w:bCs/>
          <w:color w:val="17365D" w:themeColor="text2" w:themeShade="BF"/>
          <w:sz w:val="24"/>
          <w:szCs w:val="24"/>
        </w:rPr>
      </w:pPr>
      <w:r w:rsidRPr="00183EF7">
        <w:rPr>
          <w:rFonts w:asciiTheme="majorBidi" w:hAnsiTheme="majorBidi" w:cstheme="majorBidi"/>
          <w:b/>
          <w:bCs/>
          <w:color w:val="17365D" w:themeColor="text2" w:themeShade="BF"/>
          <w:sz w:val="24"/>
          <w:szCs w:val="24"/>
          <w:rtl/>
        </w:rPr>
        <w:t>ويعد هذا التصنيف مفيد تربويًا في عدم وضع الأطفال الصم في فصل دراسي واحد.</w:t>
      </w:r>
    </w:p>
    <w:p w:rsidR="00183EF7" w:rsidRPr="00835DA0" w:rsidRDefault="009D41B5" w:rsidP="00835DA0">
      <w:pPr>
        <w:numPr>
          <w:ilvl w:val="0"/>
          <w:numId w:val="46"/>
        </w:num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 xml:space="preserve">ومفيد أيضًا في مراعاة استخدام </w:t>
      </w:r>
      <w:r w:rsidRPr="00835DA0">
        <w:rPr>
          <w:rFonts w:asciiTheme="majorBidi" w:hAnsiTheme="majorBidi" w:cstheme="majorBidi"/>
          <w:b/>
          <w:bCs/>
          <w:color w:val="17365D" w:themeColor="text2" w:themeShade="BF"/>
          <w:sz w:val="24"/>
          <w:szCs w:val="24"/>
          <w:u w:val="single"/>
          <w:rtl/>
        </w:rPr>
        <w:t>طرق الاتصال اللفظي وغير اللفظي</w:t>
      </w:r>
      <w:r w:rsidRPr="00183EF7">
        <w:rPr>
          <w:rFonts w:asciiTheme="majorBidi" w:hAnsiTheme="majorBidi" w:cstheme="majorBidi"/>
          <w:b/>
          <w:bCs/>
          <w:color w:val="17365D" w:themeColor="text2" w:themeShade="BF"/>
          <w:sz w:val="24"/>
          <w:szCs w:val="24"/>
          <w:rtl/>
        </w:rPr>
        <w:t>؛ حتى لا يفقد الأطفال الصم المتحدثون لغتهم الصوتية عند استخدام الإشارة معهم لكونها لغة جذابة حتى للمتحدثين العاديين؛ لأنه يوجد من الصم من يتحدث اللغة الصوتية ولكنه لا يسمع</w:t>
      </w:r>
      <w:r w:rsidR="00835DA0">
        <w:rPr>
          <w:rFonts w:asciiTheme="majorBidi" w:hAnsiTheme="majorBidi" w:cstheme="majorBidi" w:hint="cs"/>
          <w:b/>
          <w:bCs/>
          <w:color w:val="17365D" w:themeColor="text2" w:themeShade="BF"/>
          <w:sz w:val="24"/>
          <w:szCs w:val="24"/>
          <w:rtl/>
        </w:rPr>
        <w:t>.</w:t>
      </w:r>
    </w:p>
    <w:p w:rsidR="00183EF7" w:rsidRPr="00745E6E" w:rsidRDefault="00183EF7" w:rsidP="00183EF7">
      <w:pPr>
        <w:rPr>
          <w:rFonts w:asciiTheme="majorBidi" w:hAnsiTheme="majorBidi" w:cstheme="majorBidi"/>
          <w:b/>
          <w:bCs/>
          <w:color w:val="E36C0A" w:themeColor="accent6" w:themeShade="BF"/>
          <w:sz w:val="24"/>
          <w:szCs w:val="24"/>
          <w:rtl/>
        </w:rPr>
      </w:pPr>
      <w:r w:rsidRPr="00745E6E">
        <w:rPr>
          <w:rFonts w:asciiTheme="majorBidi" w:hAnsiTheme="majorBidi" w:cstheme="majorBidi"/>
          <w:b/>
          <w:bCs/>
          <w:color w:val="E36C0A" w:themeColor="accent6" w:themeShade="BF"/>
          <w:sz w:val="24"/>
          <w:szCs w:val="24"/>
          <w:rtl/>
        </w:rPr>
        <w:t>الإعاقة السمعية وفقًا لموقع الإصابة ومكانها</w:t>
      </w:r>
      <w:r w:rsidRPr="00745E6E">
        <w:rPr>
          <w:rFonts w:asciiTheme="majorBidi" w:hAnsiTheme="majorBidi" w:cstheme="majorBidi" w:hint="cs"/>
          <w:b/>
          <w:bCs/>
          <w:color w:val="E36C0A" w:themeColor="accent6" w:themeShade="BF"/>
          <w:sz w:val="24"/>
          <w:szCs w:val="24"/>
          <w:rtl/>
        </w:rPr>
        <w:t>:</w:t>
      </w:r>
    </w:p>
    <w:p w:rsidR="00D37DB5" w:rsidRPr="00835DA0" w:rsidRDefault="009D41B5" w:rsidP="00183EF7">
      <w:pPr>
        <w:numPr>
          <w:ilvl w:val="0"/>
          <w:numId w:val="47"/>
        </w:numPr>
        <w:rPr>
          <w:rFonts w:asciiTheme="majorBidi" w:hAnsiTheme="majorBidi" w:cstheme="majorBidi"/>
          <w:b/>
          <w:bCs/>
          <w:color w:val="C00000"/>
          <w:sz w:val="24"/>
          <w:szCs w:val="24"/>
          <w:u w:val="single"/>
        </w:rPr>
      </w:pPr>
      <w:r w:rsidRPr="00835DA0">
        <w:rPr>
          <w:rFonts w:asciiTheme="majorBidi" w:hAnsiTheme="majorBidi" w:cstheme="majorBidi"/>
          <w:b/>
          <w:bCs/>
          <w:color w:val="C00000"/>
          <w:sz w:val="24"/>
          <w:szCs w:val="24"/>
          <w:u w:val="single"/>
          <w:rtl/>
        </w:rPr>
        <w:t>كيف تصنف الإعاقة السمعية وفقًا لموقع الإصابة ومكانها؟</w:t>
      </w:r>
    </w:p>
    <w:p w:rsidR="00D37DB5" w:rsidRPr="00183EF7" w:rsidRDefault="009D41B5" w:rsidP="00183EF7">
      <w:pPr>
        <w:numPr>
          <w:ilvl w:val="0"/>
          <w:numId w:val="47"/>
        </w:num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 xml:space="preserve">تصنف إلى </w:t>
      </w:r>
      <w:r w:rsidRPr="00835DA0">
        <w:rPr>
          <w:rFonts w:asciiTheme="majorBidi" w:hAnsiTheme="majorBidi" w:cstheme="majorBidi"/>
          <w:b/>
          <w:bCs/>
          <w:color w:val="17365D" w:themeColor="text2" w:themeShade="BF"/>
          <w:sz w:val="24"/>
          <w:szCs w:val="24"/>
          <w:u w:val="single"/>
          <w:rtl/>
        </w:rPr>
        <w:t>إعاقة سمعية توصيلية</w:t>
      </w:r>
      <w:r w:rsidRPr="00183EF7">
        <w:rPr>
          <w:rFonts w:asciiTheme="majorBidi" w:hAnsiTheme="majorBidi" w:cstheme="majorBidi"/>
          <w:b/>
          <w:bCs/>
          <w:color w:val="17365D" w:themeColor="text2" w:themeShade="BF"/>
          <w:sz w:val="24"/>
          <w:szCs w:val="24"/>
          <w:rtl/>
        </w:rPr>
        <w:t xml:space="preserve"> عندما تكون الإصابة أو الإعاقة في الأذن الخارجية أو الوسطى، أو في الاثنين معًا.</w:t>
      </w:r>
      <w:r w:rsidR="00835DA0">
        <w:rPr>
          <w:rFonts w:asciiTheme="majorBidi" w:hAnsiTheme="majorBidi" w:cstheme="majorBidi" w:hint="cs"/>
          <w:b/>
          <w:bCs/>
          <w:color w:val="17365D" w:themeColor="text2" w:themeShade="BF"/>
          <w:sz w:val="24"/>
          <w:szCs w:val="24"/>
          <w:rtl/>
        </w:rPr>
        <w:t xml:space="preserve"> </w:t>
      </w:r>
      <w:r w:rsidR="00835DA0" w:rsidRPr="00835DA0">
        <w:rPr>
          <w:rFonts w:asciiTheme="majorBidi" w:hAnsiTheme="majorBidi" w:cstheme="majorBidi" w:hint="cs"/>
          <w:b/>
          <w:bCs/>
          <w:color w:val="DE04D4"/>
          <w:sz w:val="24"/>
          <w:szCs w:val="24"/>
          <w:rtl/>
        </w:rPr>
        <w:t xml:space="preserve">( التوصيليه يعني الجزء الموصل للموجات الصوتيه ) </w:t>
      </w:r>
    </w:p>
    <w:p w:rsidR="00D37DB5" w:rsidRDefault="009D41B5" w:rsidP="00183EF7">
      <w:pPr>
        <w:numPr>
          <w:ilvl w:val="0"/>
          <w:numId w:val="47"/>
        </w:numPr>
        <w:rPr>
          <w:rFonts w:asciiTheme="majorBidi" w:hAnsiTheme="majorBidi" w:cstheme="majorBidi"/>
          <w:b/>
          <w:bCs/>
          <w:color w:val="17365D" w:themeColor="text2" w:themeShade="BF"/>
          <w:sz w:val="24"/>
          <w:szCs w:val="24"/>
        </w:rPr>
      </w:pPr>
      <w:r w:rsidRPr="00183EF7">
        <w:rPr>
          <w:rFonts w:asciiTheme="majorBidi" w:hAnsiTheme="majorBidi" w:cstheme="majorBidi"/>
          <w:b/>
          <w:bCs/>
          <w:color w:val="17365D" w:themeColor="text2" w:themeShade="BF"/>
          <w:sz w:val="24"/>
          <w:szCs w:val="24"/>
          <w:rtl/>
        </w:rPr>
        <w:t xml:space="preserve">أو </w:t>
      </w:r>
      <w:r w:rsidRPr="00835DA0">
        <w:rPr>
          <w:rFonts w:asciiTheme="majorBidi" w:hAnsiTheme="majorBidi" w:cstheme="majorBidi"/>
          <w:b/>
          <w:bCs/>
          <w:color w:val="17365D" w:themeColor="text2" w:themeShade="BF"/>
          <w:sz w:val="24"/>
          <w:szCs w:val="24"/>
          <w:u w:val="single"/>
          <w:rtl/>
        </w:rPr>
        <w:t>إعاقة سمعية حس – عصبية</w:t>
      </w:r>
      <w:r w:rsidRPr="00183EF7">
        <w:rPr>
          <w:rFonts w:asciiTheme="majorBidi" w:hAnsiTheme="majorBidi" w:cstheme="majorBidi"/>
          <w:b/>
          <w:bCs/>
          <w:color w:val="17365D" w:themeColor="text2" w:themeShade="BF"/>
          <w:sz w:val="24"/>
          <w:szCs w:val="24"/>
          <w:rtl/>
        </w:rPr>
        <w:t xml:space="preserve"> عندما تكون الإعاقة في الأذن الداخلية أو في العصب السمعي.</w:t>
      </w:r>
    </w:p>
    <w:p w:rsidR="00835DA0" w:rsidRPr="00835DA0" w:rsidRDefault="00835DA0" w:rsidP="00835DA0">
      <w:pPr>
        <w:ind w:left="720"/>
        <w:rPr>
          <w:rFonts w:asciiTheme="majorBidi" w:hAnsiTheme="majorBidi" w:cstheme="majorBidi"/>
          <w:b/>
          <w:bCs/>
          <w:color w:val="DE04D4"/>
          <w:sz w:val="24"/>
          <w:szCs w:val="24"/>
          <w:rtl/>
        </w:rPr>
      </w:pPr>
      <w:r w:rsidRPr="00835DA0">
        <w:rPr>
          <w:rFonts w:asciiTheme="majorBidi" w:hAnsiTheme="majorBidi" w:cstheme="majorBidi" w:hint="cs"/>
          <w:b/>
          <w:bCs/>
          <w:color w:val="DE04D4"/>
          <w:sz w:val="24"/>
          <w:szCs w:val="24"/>
          <w:rtl/>
        </w:rPr>
        <w:t>( حسيه خاصه بالجزء الموجود في المخ المسئول عن حاسة السمع _ عصبيه خاصه بلأعصاب التي تنقل الموجات الصوتيه الى المخ )</w:t>
      </w:r>
    </w:p>
    <w:p w:rsidR="00D37DB5" w:rsidRPr="00183EF7" w:rsidRDefault="009D41B5" w:rsidP="00183EF7">
      <w:pPr>
        <w:numPr>
          <w:ilvl w:val="0"/>
          <w:numId w:val="47"/>
        </w:num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 xml:space="preserve">وتبعًا لهذا التصنيف فإن درجة الإعاقة أو شدتها </w:t>
      </w:r>
      <w:r w:rsidRPr="00815F5C">
        <w:rPr>
          <w:rFonts w:asciiTheme="majorBidi" w:hAnsiTheme="majorBidi" w:cstheme="majorBidi"/>
          <w:b/>
          <w:bCs/>
          <w:color w:val="17365D" w:themeColor="text2" w:themeShade="BF"/>
          <w:sz w:val="24"/>
          <w:szCs w:val="24"/>
          <w:u w:val="single"/>
          <w:rtl/>
        </w:rPr>
        <w:t>تزداد</w:t>
      </w:r>
      <w:r w:rsidRPr="00183EF7">
        <w:rPr>
          <w:rFonts w:asciiTheme="majorBidi" w:hAnsiTheme="majorBidi" w:cstheme="majorBidi"/>
          <w:b/>
          <w:bCs/>
          <w:color w:val="17365D" w:themeColor="text2" w:themeShade="BF"/>
          <w:sz w:val="24"/>
          <w:szCs w:val="24"/>
          <w:rtl/>
        </w:rPr>
        <w:t xml:space="preserve"> كلما وصلت إلى الأذن الداخلية أو العصب السمعي؛ </w:t>
      </w:r>
      <w:r w:rsidRPr="00815F5C">
        <w:rPr>
          <w:rFonts w:asciiTheme="majorBidi" w:hAnsiTheme="majorBidi" w:cstheme="majorBidi"/>
          <w:b/>
          <w:bCs/>
          <w:color w:val="17365D" w:themeColor="text2" w:themeShade="BF"/>
          <w:sz w:val="24"/>
          <w:szCs w:val="24"/>
          <w:u w:val="single"/>
          <w:rtl/>
        </w:rPr>
        <w:t>وتقل</w:t>
      </w:r>
      <w:r w:rsidRPr="00815F5C">
        <w:rPr>
          <w:rFonts w:asciiTheme="majorBidi" w:hAnsiTheme="majorBidi" w:cstheme="majorBidi"/>
          <w:b/>
          <w:bCs/>
          <w:color w:val="17365D" w:themeColor="text2" w:themeShade="BF"/>
          <w:sz w:val="24"/>
          <w:szCs w:val="24"/>
          <w:rtl/>
        </w:rPr>
        <w:t xml:space="preserve"> </w:t>
      </w:r>
      <w:r w:rsidRPr="00183EF7">
        <w:rPr>
          <w:rFonts w:asciiTheme="majorBidi" w:hAnsiTheme="majorBidi" w:cstheme="majorBidi"/>
          <w:b/>
          <w:bCs/>
          <w:color w:val="17365D" w:themeColor="text2" w:themeShade="BF"/>
          <w:sz w:val="24"/>
          <w:szCs w:val="24"/>
          <w:rtl/>
        </w:rPr>
        <w:t>إذا كانت الإصابة في الأذن الوسطى، وتقل أكثر كلما كانت في الأذن الخارجية.</w:t>
      </w:r>
    </w:p>
    <w:p w:rsidR="00D37DB5" w:rsidRPr="00183EF7" w:rsidRDefault="009D41B5" w:rsidP="00183EF7">
      <w:pPr>
        <w:numPr>
          <w:ilvl w:val="0"/>
          <w:numId w:val="47"/>
        </w:numPr>
        <w:rPr>
          <w:rFonts w:asciiTheme="majorBidi" w:hAnsiTheme="majorBidi" w:cstheme="majorBidi"/>
          <w:b/>
          <w:bCs/>
          <w:color w:val="17365D" w:themeColor="text2" w:themeShade="BF"/>
          <w:sz w:val="24"/>
          <w:szCs w:val="24"/>
        </w:rPr>
      </w:pPr>
      <w:r w:rsidRPr="00183EF7">
        <w:rPr>
          <w:rFonts w:asciiTheme="majorBidi" w:hAnsiTheme="majorBidi" w:cstheme="majorBidi"/>
          <w:b/>
          <w:bCs/>
          <w:color w:val="17365D" w:themeColor="text2" w:themeShade="BF"/>
          <w:sz w:val="24"/>
          <w:szCs w:val="24"/>
          <w:rtl/>
        </w:rPr>
        <w:lastRenderedPageBreak/>
        <w:t xml:space="preserve">والسؤال الآن: </w:t>
      </w:r>
      <w:r w:rsidRPr="00815F5C">
        <w:rPr>
          <w:rFonts w:asciiTheme="majorBidi" w:hAnsiTheme="majorBidi" w:cstheme="majorBidi"/>
          <w:b/>
          <w:bCs/>
          <w:color w:val="C00000"/>
          <w:sz w:val="24"/>
          <w:szCs w:val="24"/>
          <w:u w:val="single"/>
          <w:rtl/>
        </w:rPr>
        <w:t>هل يمكن استخدام الإجراءات الطبية والجراحية لعلاج الإعاقة البسيطة؟</w:t>
      </w:r>
    </w:p>
    <w:p w:rsidR="00D37DB5" w:rsidRPr="00815F5C" w:rsidRDefault="009D41B5" w:rsidP="00183EF7">
      <w:pPr>
        <w:numPr>
          <w:ilvl w:val="0"/>
          <w:numId w:val="47"/>
        </w:numPr>
        <w:rPr>
          <w:rFonts w:asciiTheme="majorBidi" w:hAnsiTheme="majorBidi" w:cstheme="majorBidi"/>
          <w:b/>
          <w:bCs/>
          <w:color w:val="17365D" w:themeColor="text2" w:themeShade="BF"/>
          <w:sz w:val="24"/>
          <w:szCs w:val="24"/>
          <w:u w:val="single"/>
          <w:rtl/>
        </w:rPr>
      </w:pPr>
      <w:r w:rsidRPr="00183EF7">
        <w:rPr>
          <w:rFonts w:asciiTheme="majorBidi" w:hAnsiTheme="majorBidi" w:cstheme="majorBidi"/>
          <w:b/>
          <w:bCs/>
          <w:color w:val="17365D" w:themeColor="text2" w:themeShade="BF"/>
          <w:sz w:val="24"/>
          <w:szCs w:val="24"/>
          <w:rtl/>
        </w:rPr>
        <w:t xml:space="preserve">عندما تكون الإصابة في الأذن الخارجية أو </w:t>
      </w:r>
      <w:r w:rsidRPr="00815F5C">
        <w:rPr>
          <w:rFonts w:asciiTheme="majorBidi" w:hAnsiTheme="majorBidi" w:cstheme="majorBidi"/>
          <w:b/>
          <w:bCs/>
          <w:color w:val="17365D" w:themeColor="text2" w:themeShade="BF"/>
          <w:sz w:val="24"/>
          <w:szCs w:val="24"/>
          <w:rtl/>
        </w:rPr>
        <w:t xml:space="preserve">الوسطى </w:t>
      </w:r>
      <w:r w:rsidRPr="00815F5C">
        <w:rPr>
          <w:rFonts w:asciiTheme="majorBidi" w:hAnsiTheme="majorBidi" w:cstheme="majorBidi"/>
          <w:b/>
          <w:bCs/>
          <w:color w:val="17365D" w:themeColor="text2" w:themeShade="BF"/>
          <w:sz w:val="24"/>
          <w:szCs w:val="24"/>
          <w:u w:val="single"/>
          <w:rtl/>
        </w:rPr>
        <w:t>فإن استخدام الإجراءات الطبية والجراحية لا يحقق هدفه غالبًا.</w:t>
      </w:r>
      <w:r w:rsidR="00815F5C">
        <w:rPr>
          <w:rFonts w:asciiTheme="majorBidi" w:hAnsiTheme="majorBidi" w:cstheme="majorBidi" w:hint="cs"/>
          <w:b/>
          <w:bCs/>
          <w:color w:val="17365D" w:themeColor="text2" w:themeShade="BF"/>
          <w:sz w:val="24"/>
          <w:szCs w:val="24"/>
          <w:u w:val="single"/>
          <w:rtl/>
        </w:rPr>
        <w:t xml:space="preserve"> </w:t>
      </w:r>
      <w:r w:rsidR="00815F5C" w:rsidRPr="00815F5C">
        <w:rPr>
          <w:rFonts w:asciiTheme="majorBidi" w:hAnsiTheme="majorBidi" w:cstheme="majorBidi" w:hint="cs"/>
          <w:b/>
          <w:bCs/>
          <w:color w:val="DE04D4"/>
          <w:sz w:val="24"/>
          <w:szCs w:val="24"/>
          <w:rtl/>
        </w:rPr>
        <w:t>(انما استخدامها بهدف الحد من الاعاقه اي ان لاتتطور )</w:t>
      </w:r>
    </w:p>
    <w:p w:rsidR="00D37DB5" w:rsidRPr="00183EF7" w:rsidRDefault="009D41B5" w:rsidP="00183EF7">
      <w:pPr>
        <w:numPr>
          <w:ilvl w:val="0"/>
          <w:numId w:val="47"/>
        </w:num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كما أن استخدام التقنيات السمعية ليس له فائدة كبيرة.</w:t>
      </w:r>
    </w:p>
    <w:p w:rsidR="00D37DB5" w:rsidRPr="00815F5C" w:rsidRDefault="009D41B5" w:rsidP="00183EF7">
      <w:pPr>
        <w:numPr>
          <w:ilvl w:val="0"/>
          <w:numId w:val="47"/>
        </w:numPr>
        <w:rPr>
          <w:rFonts w:asciiTheme="majorBidi" w:hAnsiTheme="majorBidi" w:cstheme="majorBidi"/>
          <w:b/>
          <w:bCs/>
          <w:color w:val="17365D" w:themeColor="text2" w:themeShade="BF"/>
          <w:sz w:val="24"/>
          <w:szCs w:val="24"/>
          <w:u w:val="single"/>
          <w:rtl/>
        </w:rPr>
      </w:pPr>
      <w:r w:rsidRPr="00815F5C">
        <w:rPr>
          <w:rFonts w:asciiTheme="majorBidi" w:hAnsiTheme="majorBidi" w:cstheme="majorBidi"/>
          <w:b/>
          <w:bCs/>
          <w:color w:val="17365D" w:themeColor="text2" w:themeShade="BF"/>
          <w:sz w:val="24"/>
          <w:szCs w:val="24"/>
          <w:u w:val="single"/>
          <w:rtl/>
        </w:rPr>
        <w:t>إلا أنه يمكن استخدام المعينات السمعية (وفقًا لشدة الإصابة) عندما تكون الإصابة في الأذن الخارجية أو الوسطى.</w:t>
      </w:r>
      <w:r w:rsidR="00815F5C">
        <w:rPr>
          <w:rFonts w:asciiTheme="majorBidi" w:hAnsiTheme="majorBidi" w:cstheme="majorBidi" w:hint="cs"/>
          <w:b/>
          <w:bCs/>
          <w:color w:val="17365D" w:themeColor="text2" w:themeShade="BF"/>
          <w:sz w:val="24"/>
          <w:szCs w:val="24"/>
          <w:u w:val="single"/>
          <w:rtl/>
        </w:rPr>
        <w:t xml:space="preserve"> </w:t>
      </w:r>
      <w:r w:rsidR="00815F5C" w:rsidRPr="00815F5C">
        <w:rPr>
          <w:rFonts w:asciiTheme="majorBidi" w:hAnsiTheme="majorBidi" w:cstheme="majorBidi" w:hint="cs"/>
          <w:b/>
          <w:bCs/>
          <w:color w:val="DE04D4"/>
          <w:sz w:val="24"/>
          <w:szCs w:val="24"/>
          <w:rtl/>
        </w:rPr>
        <w:t>( مثل السماعات بأشكالها المتنوعه )</w:t>
      </w:r>
      <w:r w:rsidR="00815F5C" w:rsidRPr="00815F5C">
        <w:rPr>
          <w:rFonts w:asciiTheme="majorBidi" w:hAnsiTheme="majorBidi" w:cstheme="majorBidi" w:hint="cs"/>
          <w:b/>
          <w:bCs/>
          <w:color w:val="DE04D4"/>
          <w:sz w:val="24"/>
          <w:szCs w:val="24"/>
          <w:u w:val="single"/>
          <w:rtl/>
        </w:rPr>
        <w:t xml:space="preserve"> </w:t>
      </w:r>
    </w:p>
    <w:p w:rsidR="00183EF7" w:rsidRPr="00815F5C" w:rsidRDefault="009D41B5" w:rsidP="00815F5C">
      <w:pPr>
        <w:numPr>
          <w:ilvl w:val="0"/>
          <w:numId w:val="47"/>
        </w:num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أما إذا كانت الإصابة في الأذن الداخلية والعصب السمعي  فغالبًا ما يُستخدم التواصل غير اللفظي مع الفرد.</w:t>
      </w:r>
      <w:r w:rsidR="00815F5C">
        <w:rPr>
          <w:rFonts w:asciiTheme="majorBidi" w:hAnsiTheme="majorBidi" w:cstheme="majorBidi" w:hint="cs"/>
          <w:b/>
          <w:bCs/>
          <w:color w:val="17365D" w:themeColor="text2" w:themeShade="BF"/>
          <w:sz w:val="24"/>
          <w:szCs w:val="24"/>
          <w:rtl/>
        </w:rPr>
        <w:t xml:space="preserve"> </w:t>
      </w:r>
      <w:r w:rsidR="00815F5C" w:rsidRPr="00815F5C">
        <w:rPr>
          <w:rFonts w:asciiTheme="majorBidi" w:hAnsiTheme="majorBidi" w:cstheme="majorBidi" w:hint="cs"/>
          <w:b/>
          <w:bCs/>
          <w:color w:val="DE04D4"/>
          <w:sz w:val="24"/>
          <w:szCs w:val="24"/>
          <w:rtl/>
        </w:rPr>
        <w:t>(</w:t>
      </w:r>
      <w:r w:rsidR="00815F5C">
        <w:rPr>
          <w:rFonts w:asciiTheme="majorBidi" w:hAnsiTheme="majorBidi" w:cstheme="majorBidi" w:hint="cs"/>
          <w:b/>
          <w:bCs/>
          <w:color w:val="DE04D4"/>
          <w:sz w:val="24"/>
          <w:szCs w:val="24"/>
          <w:rtl/>
        </w:rPr>
        <w:t xml:space="preserve">تواصل غير لفظي عن طريق </w:t>
      </w:r>
      <w:r w:rsidR="00815F5C" w:rsidRPr="00815F5C">
        <w:rPr>
          <w:rFonts w:asciiTheme="majorBidi" w:hAnsiTheme="majorBidi" w:cstheme="majorBidi" w:hint="cs"/>
          <w:b/>
          <w:bCs/>
          <w:color w:val="DE04D4"/>
          <w:sz w:val="24"/>
          <w:szCs w:val="24"/>
          <w:rtl/>
        </w:rPr>
        <w:t xml:space="preserve">الاشارات او حركات الجسم وتعبيرات الوجه ) </w:t>
      </w:r>
    </w:p>
    <w:p w:rsidR="00183EF7" w:rsidRPr="00745E6E" w:rsidRDefault="00183EF7" w:rsidP="00745E6E">
      <w:pPr>
        <w:tabs>
          <w:tab w:val="left" w:pos="3221"/>
        </w:tabs>
        <w:rPr>
          <w:rFonts w:asciiTheme="majorBidi" w:hAnsiTheme="majorBidi" w:cstheme="majorBidi"/>
          <w:b/>
          <w:bCs/>
          <w:color w:val="FF0000"/>
          <w:sz w:val="24"/>
          <w:szCs w:val="24"/>
          <w:rtl/>
        </w:rPr>
      </w:pPr>
      <w:r w:rsidRPr="00745E6E">
        <w:rPr>
          <w:rFonts w:asciiTheme="majorBidi" w:hAnsiTheme="majorBidi" w:cstheme="majorBidi"/>
          <w:b/>
          <w:bCs/>
          <w:color w:val="00B050"/>
          <w:sz w:val="24"/>
          <w:szCs w:val="24"/>
          <w:rtl/>
        </w:rPr>
        <w:t>تعريفات الإعاقة السمعية</w:t>
      </w:r>
      <w:r w:rsidRPr="00745E6E">
        <w:rPr>
          <w:rFonts w:asciiTheme="majorBidi" w:hAnsiTheme="majorBidi" w:cstheme="majorBidi" w:hint="cs"/>
          <w:b/>
          <w:bCs/>
          <w:color w:val="00B050"/>
          <w:sz w:val="24"/>
          <w:szCs w:val="24"/>
          <w:rtl/>
        </w:rPr>
        <w:t>:</w:t>
      </w:r>
      <w:r w:rsidR="00745E6E" w:rsidRPr="00745E6E">
        <w:rPr>
          <w:rFonts w:asciiTheme="majorBidi" w:hAnsiTheme="majorBidi" w:cstheme="majorBidi"/>
          <w:b/>
          <w:bCs/>
          <w:color w:val="FF0000"/>
          <w:sz w:val="24"/>
          <w:szCs w:val="24"/>
          <w:rtl/>
        </w:rPr>
        <w:tab/>
      </w:r>
    </w:p>
    <w:p w:rsidR="00D37DB5" w:rsidRPr="00815F5C" w:rsidRDefault="009D41B5" w:rsidP="009D41B5">
      <w:pPr>
        <w:numPr>
          <w:ilvl w:val="0"/>
          <w:numId w:val="48"/>
        </w:numPr>
        <w:rPr>
          <w:rFonts w:asciiTheme="majorBidi" w:hAnsiTheme="majorBidi" w:cstheme="majorBidi"/>
          <w:b/>
          <w:bCs/>
          <w:color w:val="17365D" w:themeColor="text2" w:themeShade="BF"/>
          <w:sz w:val="24"/>
          <w:szCs w:val="24"/>
          <w:u w:val="single"/>
        </w:rPr>
      </w:pPr>
      <w:r w:rsidRPr="00815F5C">
        <w:rPr>
          <w:rFonts w:asciiTheme="majorBidi" w:hAnsiTheme="majorBidi" w:cstheme="majorBidi"/>
          <w:b/>
          <w:bCs/>
          <w:color w:val="FF0000"/>
          <w:sz w:val="24"/>
          <w:szCs w:val="24"/>
          <w:u w:val="single"/>
          <w:rtl/>
        </w:rPr>
        <w:t>هل يوجد تعريف واحد للإعاقة السمعية؟</w:t>
      </w:r>
    </w:p>
    <w:p w:rsidR="00D37DB5" w:rsidRPr="00183EF7" w:rsidRDefault="009D41B5" w:rsidP="009D41B5">
      <w:pPr>
        <w:numPr>
          <w:ilvl w:val="0"/>
          <w:numId w:val="48"/>
        </w:num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لا يوجد تعريف واحد للإعاقة السمعية؛ وقد اختلفت المصطلحات والتسميات تبعًا للمشكلات التي تحول دون قيام الجهاز السمعي بوظائفه أو تقلل من قدرة الفرد على سماع الأصوات المختلفة واكتساب اللغة بشكل تلقائي طبيعي.</w:t>
      </w:r>
    </w:p>
    <w:p w:rsidR="00183EF7" w:rsidRPr="00815F5C" w:rsidRDefault="009D41B5" w:rsidP="00815F5C">
      <w:pPr>
        <w:numPr>
          <w:ilvl w:val="0"/>
          <w:numId w:val="48"/>
        </w:numPr>
        <w:rPr>
          <w:rFonts w:asciiTheme="majorBidi" w:hAnsiTheme="majorBidi" w:cstheme="majorBidi"/>
          <w:b/>
          <w:bCs/>
          <w:color w:val="C00000"/>
          <w:sz w:val="24"/>
          <w:szCs w:val="24"/>
          <w:rtl/>
        </w:rPr>
      </w:pPr>
      <w:r w:rsidRPr="00745E6E">
        <w:rPr>
          <w:rFonts w:asciiTheme="majorBidi" w:hAnsiTheme="majorBidi" w:cstheme="majorBidi"/>
          <w:b/>
          <w:bCs/>
          <w:color w:val="C00000"/>
          <w:sz w:val="24"/>
          <w:szCs w:val="24"/>
          <w:rtl/>
        </w:rPr>
        <w:t>وسنشير فيما يلي لبعض من التعريفات الأكثر شيوعًا للإعاقة السمعية:</w:t>
      </w:r>
    </w:p>
    <w:p w:rsidR="00183EF7" w:rsidRPr="00745E6E" w:rsidRDefault="00183EF7" w:rsidP="00183EF7">
      <w:pPr>
        <w:rPr>
          <w:rFonts w:asciiTheme="majorBidi" w:hAnsiTheme="majorBidi" w:cstheme="majorBidi"/>
          <w:b/>
          <w:bCs/>
          <w:color w:val="76923C" w:themeColor="accent3" w:themeShade="BF"/>
          <w:sz w:val="24"/>
          <w:szCs w:val="24"/>
          <w:rtl/>
        </w:rPr>
      </w:pPr>
      <w:r w:rsidRPr="00745E6E">
        <w:rPr>
          <w:rFonts w:asciiTheme="majorBidi" w:hAnsiTheme="majorBidi" w:cstheme="majorBidi"/>
          <w:b/>
          <w:bCs/>
          <w:color w:val="76923C" w:themeColor="accent3" w:themeShade="BF"/>
          <w:sz w:val="24"/>
          <w:szCs w:val="24"/>
          <w:rtl/>
        </w:rPr>
        <w:t>الأطفال الصم</w:t>
      </w:r>
      <w:r w:rsidRPr="00745E6E">
        <w:rPr>
          <w:rFonts w:asciiTheme="majorBidi" w:hAnsiTheme="majorBidi" w:cstheme="majorBidi" w:hint="cs"/>
          <w:b/>
          <w:bCs/>
          <w:color w:val="76923C" w:themeColor="accent3" w:themeShade="BF"/>
          <w:sz w:val="24"/>
          <w:szCs w:val="24"/>
          <w:rtl/>
        </w:rPr>
        <w:t>:</w:t>
      </w:r>
    </w:p>
    <w:p w:rsidR="00D37DB5" w:rsidRPr="00183EF7" w:rsidRDefault="009D41B5" w:rsidP="009D41B5">
      <w:pPr>
        <w:numPr>
          <w:ilvl w:val="0"/>
          <w:numId w:val="49"/>
        </w:numPr>
        <w:rPr>
          <w:rFonts w:asciiTheme="majorBidi" w:hAnsiTheme="majorBidi" w:cstheme="majorBidi"/>
          <w:b/>
          <w:bCs/>
          <w:color w:val="17365D" w:themeColor="text2" w:themeShade="BF"/>
          <w:sz w:val="24"/>
          <w:szCs w:val="24"/>
        </w:rPr>
      </w:pPr>
      <w:r w:rsidRPr="00183EF7">
        <w:rPr>
          <w:rFonts w:asciiTheme="majorBidi" w:hAnsiTheme="majorBidi" w:cstheme="majorBidi"/>
          <w:b/>
          <w:bCs/>
          <w:color w:val="17365D" w:themeColor="text2" w:themeShade="BF"/>
          <w:sz w:val="24"/>
          <w:szCs w:val="24"/>
          <w:rtl/>
        </w:rPr>
        <w:t>هم أولئك الذين يولدون فاقدون للسمع تمامًا، أو يفقدون حاسة السمع بدرجة تكفي لإعاقة بناء الكلام واللغة؛ كما أنهم الذين يفقدون السمع في مرحلة الطفولة المبكرة قبل تكوين الكلام واللغة؛ بحيث تصبح القدرة على الكلام وفهم اللغة من الأشياء المفقودة بالنسبة لهم.</w:t>
      </w:r>
    </w:p>
    <w:p w:rsidR="00183EF7" w:rsidRPr="00183EF7" w:rsidRDefault="009D41B5" w:rsidP="009D41B5">
      <w:pPr>
        <w:numPr>
          <w:ilvl w:val="0"/>
          <w:numId w:val="49"/>
        </w:numPr>
        <w:rPr>
          <w:rFonts w:asciiTheme="majorBidi" w:hAnsiTheme="majorBidi" w:cstheme="majorBidi"/>
          <w:b/>
          <w:bCs/>
          <w:color w:val="17365D" w:themeColor="text2" w:themeShade="BF"/>
          <w:sz w:val="24"/>
          <w:szCs w:val="24"/>
        </w:rPr>
      </w:pPr>
      <w:r w:rsidRPr="00815F5C">
        <w:rPr>
          <w:rFonts w:asciiTheme="majorBidi" w:hAnsiTheme="majorBidi" w:cstheme="majorBidi"/>
          <w:b/>
          <w:bCs/>
          <w:color w:val="17365D" w:themeColor="text2" w:themeShade="BF"/>
          <w:sz w:val="24"/>
          <w:szCs w:val="24"/>
          <w:u w:val="single"/>
          <w:rtl/>
        </w:rPr>
        <w:t>ويوجد تعريف آخر</w:t>
      </w:r>
      <w:r w:rsidRPr="00183EF7">
        <w:rPr>
          <w:rFonts w:asciiTheme="majorBidi" w:hAnsiTheme="majorBidi" w:cstheme="majorBidi"/>
          <w:b/>
          <w:bCs/>
          <w:color w:val="17365D" w:themeColor="text2" w:themeShade="BF"/>
          <w:sz w:val="24"/>
          <w:szCs w:val="24"/>
          <w:rtl/>
        </w:rPr>
        <w:t xml:space="preserve"> يرى أنهم الأطفال الذين لا تؤدي حاسة السمع لديهم وظائفها لأغراض الحياة العادية </w:t>
      </w:r>
      <w:r w:rsidRPr="00745E6E">
        <w:rPr>
          <w:rFonts w:asciiTheme="majorBidi" w:hAnsiTheme="majorBidi" w:cstheme="majorBidi"/>
          <w:b/>
          <w:bCs/>
          <w:color w:val="C00000"/>
          <w:sz w:val="24"/>
          <w:szCs w:val="24"/>
          <w:rtl/>
        </w:rPr>
        <w:t>(مثل ماذا هذه الأغراض؟)،</w:t>
      </w:r>
      <w:r w:rsidR="00AF1104">
        <w:rPr>
          <w:rFonts w:asciiTheme="majorBidi" w:hAnsiTheme="majorBidi" w:cstheme="majorBidi" w:hint="cs"/>
          <w:b/>
          <w:bCs/>
          <w:color w:val="C00000"/>
          <w:sz w:val="24"/>
          <w:szCs w:val="24"/>
          <w:rtl/>
        </w:rPr>
        <w:t xml:space="preserve"> </w:t>
      </w:r>
      <w:r w:rsidR="00AF1104" w:rsidRPr="00AF1104">
        <w:rPr>
          <w:rFonts w:asciiTheme="majorBidi" w:hAnsiTheme="majorBidi" w:cstheme="majorBidi" w:hint="cs"/>
          <w:b/>
          <w:bCs/>
          <w:color w:val="DE04D4"/>
          <w:sz w:val="24"/>
          <w:szCs w:val="24"/>
          <w:rtl/>
        </w:rPr>
        <w:t>( اغراض الحياه المختلفه ,الطفل لايستطيع سماع الكلام الذي يدور من حوله. ولا يستطيع الذهاب الى المدرسه مع الاطفال العاديين لآنه سيكون مختلف عنهم لفقده حاسة السمع)</w:t>
      </w:r>
      <w:r w:rsidRPr="00745E6E">
        <w:rPr>
          <w:rFonts w:asciiTheme="majorBidi" w:hAnsiTheme="majorBidi" w:cstheme="majorBidi"/>
          <w:b/>
          <w:bCs/>
          <w:color w:val="C00000"/>
          <w:sz w:val="24"/>
          <w:szCs w:val="24"/>
          <w:rtl/>
        </w:rPr>
        <w:t xml:space="preserve"> </w:t>
      </w:r>
      <w:r w:rsidRPr="00183EF7">
        <w:rPr>
          <w:rFonts w:asciiTheme="majorBidi" w:hAnsiTheme="majorBidi" w:cstheme="majorBidi"/>
          <w:b/>
          <w:bCs/>
          <w:color w:val="17365D" w:themeColor="text2" w:themeShade="BF"/>
          <w:sz w:val="24"/>
          <w:szCs w:val="24"/>
          <w:rtl/>
        </w:rPr>
        <w:t xml:space="preserve">وتضم فئة الصمم الولادي الذين </w:t>
      </w:r>
      <w:r w:rsidR="00AF1104">
        <w:rPr>
          <w:rFonts w:asciiTheme="majorBidi" w:hAnsiTheme="majorBidi" w:cstheme="majorBidi"/>
          <w:b/>
          <w:bCs/>
          <w:color w:val="17365D" w:themeColor="text2" w:themeShade="BF"/>
          <w:sz w:val="24"/>
          <w:szCs w:val="24"/>
          <w:rtl/>
        </w:rPr>
        <w:t>يولدون فاقدون للسمع، والصمم المكـتـسـب وتـضـ</w:t>
      </w:r>
      <w:r w:rsidRPr="00183EF7">
        <w:rPr>
          <w:rFonts w:asciiTheme="majorBidi" w:hAnsiTheme="majorBidi" w:cstheme="majorBidi"/>
          <w:b/>
          <w:bCs/>
          <w:color w:val="17365D" w:themeColor="text2" w:themeShade="BF"/>
          <w:sz w:val="24"/>
          <w:szCs w:val="24"/>
          <w:rtl/>
        </w:rPr>
        <w:t xml:space="preserve">م </w:t>
      </w:r>
      <w:r w:rsidR="00AF1104">
        <w:rPr>
          <w:rFonts w:asciiTheme="majorBidi" w:hAnsiTheme="majorBidi" w:cstheme="majorBidi"/>
          <w:b/>
          <w:bCs/>
          <w:color w:val="17365D" w:themeColor="text2" w:themeShade="BF"/>
          <w:sz w:val="24"/>
          <w:szCs w:val="24"/>
          <w:rtl/>
        </w:rPr>
        <w:t>الأطفال الذيـن يـولدون بدرج</w:t>
      </w:r>
      <w:r w:rsidRPr="00183EF7">
        <w:rPr>
          <w:rFonts w:asciiTheme="majorBidi" w:hAnsiTheme="majorBidi" w:cstheme="majorBidi"/>
          <w:b/>
          <w:bCs/>
          <w:color w:val="17365D" w:themeColor="text2" w:themeShade="BF"/>
          <w:sz w:val="24"/>
          <w:szCs w:val="24"/>
          <w:rtl/>
        </w:rPr>
        <w:t>ة</w:t>
      </w:r>
      <w:r w:rsidR="00183EF7">
        <w:rPr>
          <w:rFonts w:asciiTheme="majorBidi" w:hAnsiTheme="majorBidi" w:cstheme="majorBidi" w:hint="cs"/>
          <w:b/>
          <w:bCs/>
          <w:color w:val="17365D" w:themeColor="text2" w:themeShade="BF"/>
          <w:sz w:val="24"/>
          <w:szCs w:val="24"/>
          <w:rtl/>
        </w:rPr>
        <w:t xml:space="preserve"> </w:t>
      </w:r>
      <w:r w:rsidR="00183EF7" w:rsidRPr="00183EF7">
        <w:rPr>
          <w:rFonts w:asciiTheme="majorBidi" w:hAnsiTheme="majorBidi" w:cstheme="majorBidi"/>
          <w:b/>
          <w:bCs/>
          <w:color w:val="17365D" w:themeColor="text2" w:themeShade="BF"/>
          <w:sz w:val="24"/>
          <w:szCs w:val="24"/>
          <w:rtl/>
        </w:rPr>
        <w:t>عادية من السمع ثم تفقد حاسة السمع لديهم وظائفها في وقت لاحق؛ سواء عن طريق الإصابة بالمرض أو الحوادث.</w:t>
      </w:r>
    </w:p>
    <w:p w:rsidR="00D37DB5" w:rsidRPr="00183EF7" w:rsidRDefault="009D41B5" w:rsidP="009D41B5">
      <w:pPr>
        <w:numPr>
          <w:ilvl w:val="0"/>
          <w:numId w:val="50"/>
        </w:numPr>
        <w:rPr>
          <w:rFonts w:asciiTheme="majorBidi" w:hAnsiTheme="majorBidi" w:cstheme="majorBidi"/>
          <w:b/>
          <w:bCs/>
          <w:color w:val="17365D" w:themeColor="text2" w:themeShade="BF"/>
          <w:sz w:val="24"/>
          <w:szCs w:val="24"/>
          <w:rtl/>
        </w:rPr>
      </w:pPr>
      <w:r w:rsidRPr="00AF1104">
        <w:rPr>
          <w:rFonts w:asciiTheme="majorBidi" w:hAnsiTheme="majorBidi" w:cstheme="majorBidi"/>
          <w:b/>
          <w:bCs/>
          <w:color w:val="17365D" w:themeColor="text2" w:themeShade="BF"/>
          <w:sz w:val="24"/>
          <w:szCs w:val="24"/>
          <w:u w:val="single"/>
          <w:rtl/>
        </w:rPr>
        <w:t>وهناك تعريف ثالث</w:t>
      </w:r>
      <w:r w:rsidRPr="00183EF7">
        <w:rPr>
          <w:rFonts w:asciiTheme="majorBidi" w:hAnsiTheme="majorBidi" w:cstheme="majorBidi"/>
          <w:b/>
          <w:bCs/>
          <w:color w:val="17365D" w:themeColor="text2" w:themeShade="BF"/>
          <w:sz w:val="24"/>
          <w:szCs w:val="24"/>
          <w:rtl/>
        </w:rPr>
        <w:t xml:space="preserve"> يرى أن الطفل الأصم هو الفرد الذي يعاني من عجز سمعي إلى درجة فقدان سمعي (91</w:t>
      </w:r>
      <w:proofErr w:type="spellStart"/>
      <w:r w:rsidRPr="00183EF7">
        <w:rPr>
          <w:rFonts w:asciiTheme="majorBidi" w:hAnsiTheme="majorBidi" w:cstheme="majorBidi"/>
          <w:b/>
          <w:bCs/>
          <w:color w:val="17365D" w:themeColor="text2" w:themeShade="BF"/>
          <w:sz w:val="24"/>
          <w:szCs w:val="24"/>
        </w:rPr>
        <w:t>db</w:t>
      </w:r>
      <w:proofErr w:type="spellEnd"/>
      <w:r w:rsidRPr="00183EF7">
        <w:rPr>
          <w:rFonts w:asciiTheme="majorBidi" w:hAnsiTheme="majorBidi" w:cstheme="majorBidi"/>
          <w:b/>
          <w:bCs/>
          <w:color w:val="17365D" w:themeColor="text2" w:themeShade="BF"/>
          <w:sz w:val="24"/>
          <w:szCs w:val="24"/>
          <w:rtl/>
        </w:rPr>
        <w:t>) فأكثر تحول دون اعتماده على حاسة السمع في فهم الكلام سواء باستخدام معينات سمعية، أو دونها.</w:t>
      </w:r>
    </w:p>
    <w:p w:rsidR="00AF1104" w:rsidRPr="0087064E" w:rsidRDefault="009D41B5" w:rsidP="0087064E">
      <w:pPr>
        <w:numPr>
          <w:ilvl w:val="0"/>
          <w:numId w:val="50"/>
        </w:numPr>
        <w:rPr>
          <w:rFonts w:asciiTheme="majorBidi" w:hAnsiTheme="majorBidi" w:cstheme="majorBidi"/>
          <w:b/>
          <w:bCs/>
          <w:color w:val="DE04D4"/>
          <w:sz w:val="24"/>
          <w:szCs w:val="24"/>
          <w:rtl/>
        </w:rPr>
      </w:pPr>
      <w:r w:rsidRPr="00183EF7">
        <w:rPr>
          <w:rFonts w:asciiTheme="majorBidi" w:hAnsiTheme="majorBidi" w:cstheme="majorBidi"/>
          <w:b/>
          <w:bCs/>
          <w:color w:val="17365D" w:themeColor="text2" w:themeShade="BF"/>
          <w:sz w:val="24"/>
          <w:szCs w:val="24"/>
          <w:rtl/>
        </w:rPr>
        <w:t>ويوجد تعريف أخير يرى أن الأصم هو الطفل غير القادر على اكتساب اللغة الطبيعية، وهو الذي يتخلى عن اللغة اليدوية؛ وينمو لديه تلقائيًا نظام الإيماءات في التواصل</w:t>
      </w:r>
      <w:r w:rsidRPr="00AF1104">
        <w:rPr>
          <w:rFonts w:asciiTheme="majorBidi" w:hAnsiTheme="majorBidi" w:cstheme="majorBidi"/>
          <w:b/>
          <w:bCs/>
          <w:color w:val="DE04D4"/>
          <w:sz w:val="24"/>
          <w:szCs w:val="24"/>
          <w:rtl/>
        </w:rPr>
        <w:t>.</w:t>
      </w:r>
      <w:r w:rsidR="00AF1104" w:rsidRPr="00AF1104">
        <w:rPr>
          <w:rFonts w:asciiTheme="majorBidi" w:hAnsiTheme="majorBidi" w:cstheme="majorBidi" w:hint="cs"/>
          <w:b/>
          <w:bCs/>
          <w:color w:val="DE04D4"/>
          <w:sz w:val="24"/>
          <w:szCs w:val="24"/>
          <w:rtl/>
        </w:rPr>
        <w:t xml:space="preserve"> (يعتمد اعتماد كلي على الايمائات )</w:t>
      </w:r>
    </w:p>
    <w:p w:rsidR="00183EF7" w:rsidRPr="00745E6E" w:rsidRDefault="00183EF7" w:rsidP="00183EF7">
      <w:pPr>
        <w:rPr>
          <w:rFonts w:asciiTheme="majorBidi" w:hAnsiTheme="majorBidi" w:cstheme="majorBidi"/>
          <w:b/>
          <w:bCs/>
          <w:color w:val="76923C" w:themeColor="accent3" w:themeShade="BF"/>
          <w:sz w:val="24"/>
          <w:szCs w:val="24"/>
          <w:rtl/>
        </w:rPr>
      </w:pPr>
      <w:r w:rsidRPr="00745E6E">
        <w:rPr>
          <w:rFonts w:asciiTheme="majorBidi" w:hAnsiTheme="majorBidi" w:cstheme="majorBidi"/>
          <w:b/>
          <w:bCs/>
          <w:color w:val="76923C" w:themeColor="accent3" w:themeShade="BF"/>
          <w:sz w:val="24"/>
          <w:szCs w:val="24"/>
          <w:rtl/>
        </w:rPr>
        <w:t>ضعاف السمع</w:t>
      </w:r>
      <w:r w:rsidRPr="00745E6E">
        <w:rPr>
          <w:rFonts w:asciiTheme="majorBidi" w:hAnsiTheme="majorBidi" w:cstheme="majorBidi" w:hint="cs"/>
          <w:b/>
          <w:bCs/>
          <w:color w:val="76923C" w:themeColor="accent3" w:themeShade="BF"/>
          <w:sz w:val="24"/>
          <w:szCs w:val="24"/>
          <w:rtl/>
        </w:rPr>
        <w:t>:</w:t>
      </w:r>
    </w:p>
    <w:p w:rsidR="00D37DB5" w:rsidRPr="00183EF7" w:rsidRDefault="009D41B5" w:rsidP="009D41B5">
      <w:pPr>
        <w:numPr>
          <w:ilvl w:val="0"/>
          <w:numId w:val="51"/>
        </w:numPr>
        <w:rPr>
          <w:rFonts w:asciiTheme="majorBidi" w:hAnsiTheme="majorBidi" w:cstheme="majorBidi"/>
          <w:b/>
          <w:bCs/>
          <w:color w:val="17365D" w:themeColor="text2" w:themeShade="BF"/>
          <w:sz w:val="24"/>
          <w:szCs w:val="24"/>
        </w:rPr>
      </w:pPr>
      <w:r w:rsidRPr="00AF1104">
        <w:rPr>
          <w:rFonts w:asciiTheme="majorBidi" w:hAnsiTheme="majorBidi" w:cstheme="majorBidi"/>
          <w:b/>
          <w:bCs/>
          <w:color w:val="17365D" w:themeColor="text2" w:themeShade="BF"/>
          <w:sz w:val="24"/>
          <w:szCs w:val="24"/>
          <w:u w:val="single"/>
          <w:rtl/>
        </w:rPr>
        <w:t>يمكن تعريفهم بأنهم</w:t>
      </w:r>
      <w:r w:rsidRPr="00183EF7">
        <w:rPr>
          <w:rFonts w:asciiTheme="majorBidi" w:hAnsiTheme="majorBidi" w:cstheme="majorBidi"/>
          <w:b/>
          <w:bCs/>
          <w:color w:val="17365D" w:themeColor="text2" w:themeShade="BF"/>
          <w:sz w:val="24"/>
          <w:szCs w:val="24"/>
          <w:rtl/>
        </w:rPr>
        <w:t xml:space="preserve"> أولئك الأطفال الذين تكون قد تكونت لديهم مهارة الكلام والقدرة على فهم اللغة بدرجة ما، ثم تطورت لديهم بعد ذلك الإعاقة في السمع، أو قبل ذلك مثل هؤلاء الأطفال الذين يكونون على وعي بالأصوات، ولديهم اتصال عادي أو قريب من العادي بعالم الأصوات الذين يعيشون فيه.</w:t>
      </w:r>
      <w:r w:rsidR="00AF1104">
        <w:rPr>
          <w:rFonts w:asciiTheme="majorBidi" w:hAnsiTheme="majorBidi" w:cstheme="majorBidi" w:hint="cs"/>
          <w:b/>
          <w:bCs/>
          <w:color w:val="17365D" w:themeColor="text2" w:themeShade="BF"/>
          <w:sz w:val="24"/>
          <w:szCs w:val="24"/>
          <w:rtl/>
        </w:rPr>
        <w:t xml:space="preserve"> </w:t>
      </w:r>
    </w:p>
    <w:p w:rsidR="00D37DB5" w:rsidRPr="00183EF7" w:rsidRDefault="009D41B5" w:rsidP="009D41B5">
      <w:pPr>
        <w:numPr>
          <w:ilvl w:val="0"/>
          <w:numId w:val="51"/>
        </w:numPr>
        <w:rPr>
          <w:rFonts w:asciiTheme="majorBidi" w:hAnsiTheme="majorBidi" w:cstheme="majorBidi"/>
          <w:b/>
          <w:bCs/>
          <w:color w:val="17365D" w:themeColor="text2" w:themeShade="BF"/>
          <w:sz w:val="24"/>
          <w:szCs w:val="24"/>
          <w:rtl/>
        </w:rPr>
      </w:pPr>
      <w:r w:rsidRPr="00AF1104">
        <w:rPr>
          <w:rFonts w:asciiTheme="majorBidi" w:hAnsiTheme="majorBidi" w:cstheme="majorBidi"/>
          <w:b/>
          <w:bCs/>
          <w:color w:val="17365D" w:themeColor="text2" w:themeShade="BF"/>
          <w:sz w:val="24"/>
          <w:szCs w:val="24"/>
          <w:u w:val="single"/>
          <w:rtl/>
        </w:rPr>
        <w:lastRenderedPageBreak/>
        <w:t>ويوجد تعريف آخر</w:t>
      </w:r>
      <w:r w:rsidRPr="00183EF7">
        <w:rPr>
          <w:rFonts w:asciiTheme="majorBidi" w:hAnsiTheme="majorBidi" w:cstheme="majorBidi"/>
          <w:b/>
          <w:bCs/>
          <w:color w:val="17365D" w:themeColor="text2" w:themeShade="BF"/>
          <w:sz w:val="24"/>
          <w:szCs w:val="24"/>
          <w:rtl/>
        </w:rPr>
        <w:t xml:space="preserve"> هو أنهم الأطفال الذين تكون حاسة السمع لديهم برغم أن بها قصور إلا أنها تؤدي وظائفها باستخدام المعينات السمعية أو دون استخدام هذه المعينات. </w:t>
      </w:r>
    </w:p>
    <w:p w:rsidR="00183EF7" w:rsidRPr="00AF1104" w:rsidRDefault="009D41B5" w:rsidP="00AF1104">
      <w:pPr>
        <w:numPr>
          <w:ilvl w:val="0"/>
          <w:numId w:val="51"/>
        </w:numPr>
        <w:rPr>
          <w:rFonts w:asciiTheme="majorBidi" w:hAnsiTheme="majorBidi" w:cstheme="majorBidi"/>
          <w:b/>
          <w:bCs/>
          <w:color w:val="17365D" w:themeColor="text2" w:themeShade="BF"/>
          <w:sz w:val="24"/>
          <w:szCs w:val="24"/>
          <w:rtl/>
        </w:rPr>
      </w:pPr>
      <w:r w:rsidRPr="00AF1104">
        <w:rPr>
          <w:rFonts w:asciiTheme="majorBidi" w:hAnsiTheme="majorBidi" w:cstheme="majorBidi"/>
          <w:b/>
          <w:bCs/>
          <w:color w:val="17365D" w:themeColor="text2" w:themeShade="BF"/>
          <w:sz w:val="24"/>
          <w:szCs w:val="24"/>
          <w:u w:val="single"/>
          <w:rtl/>
        </w:rPr>
        <w:t>وهناك تعريف آخر يرى</w:t>
      </w:r>
      <w:r w:rsidRPr="00183EF7">
        <w:rPr>
          <w:rFonts w:asciiTheme="majorBidi" w:hAnsiTheme="majorBidi" w:cstheme="majorBidi"/>
          <w:b/>
          <w:bCs/>
          <w:color w:val="17365D" w:themeColor="text2" w:themeShade="BF"/>
          <w:sz w:val="24"/>
          <w:szCs w:val="24"/>
          <w:rtl/>
        </w:rPr>
        <w:t xml:space="preserve"> أن ضعاف السمع هم الأفراد الذين يعانون من فقدان سمعي بدرجة أقل من (90</w:t>
      </w:r>
      <w:proofErr w:type="spellStart"/>
      <w:r w:rsidRPr="00183EF7">
        <w:rPr>
          <w:rFonts w:asciiTheme="majorBidi" w:hAnsiTheme="majorBidi" w:cstheme="majorBidi"/>
          <w:b/>
          <w:bCs/>
          <w:color w:val="17365D" w:themeColor="text2" w:themeShade="BF"/>
          <w:sz w:val="24"/>
          <w:szCs w:val="24"/>
        </w:rPr>
        <w:t>db</w:t>
      </w:r>
      <w:proofErr w:type="spellEnd"/>
      <w:r w:rsidRPr="00183EF7">
        <w:rPr>
          <w:rFonts w:asciiTheme="majorBidi" w:hAnsiTheme="majorBidi" w:cstheme="majorBidi"/>
          <w:b/>
          <w:bCs/>
          <w:color w:val="17365D" w:themeColor="text2" w:themeShade="BF"/>
          <w:sz w:val="24"/>
          <w:szCs w:val="24"/>
          <w:rtl/>
        </w:rPr>
        <w:t>) تجعلهم يواجهون صعوبة في فهم الكلام بالاعتماد على حاسة السمع فقط؛ سواء باستخدام المعينات أو بدونها.</w:t>
      </w:r>
    </w:p>
    <w:p w:rsidR="00183EF7" w:rsidRPr="00745E6E" w:rsidRDefault="00183EF7" w:rsidP="00745E6E">
      <w:pPr>
        <w:tabs>
          <w:tab w:val="left" w:pos="3641"/>
        </w:tabs>
        <w:rPr>
          <w:rFonts w:asciiTheme="majorBidi" w:hAnsiTheme="majorBidi" w:cstheme="majorBidi"/>
          <w:b/>
          <w:bCs/>
          <w:color w:val="FF0000"/>
          <w:sz w:val="24"/>
          <w:szCs w:val="24"/>
          <w:rtl/>
        </w:rPr>
      </w:pPr>
      <w:r w:rsidRPr="00745E6E">
        <w:rPr>
          <w:rFonts w:asciiTheme="majorBidi" w:hAnsiTheme="majorBidi" w:cstheme="majorBidi"/>
          <w:b/>
          <w:bCs/>
          <w:color w:val="00B050"/>
          <w:sz w:val="24"/>
          <w:szCs w:val="24"/>
          <w:rtl/>
        </w:rPr>
        <w:t>التعرف على إعاقة الطفل السمعية</w:t>
      </w:r>
      <w:r w:rsidRPr="00745E6E">
        <w:rPr>
          <w:rFonts w:asciiTheme="majorBidi" w:hAnsiTheme="majorBidi" w:cstheme="majorBidi" w:hint="cs"/>
          <w:b/>
          <w:bCs/>
          <w:color w:val="00B050"/>
          <w:sz w:val="24"/>
          <w:szCs w:val="24"/>
          <w:rtl/>
        </w:rPr>
        <w:t>:</w:t>
      </w:r>
      <w:r w:rsidR="00745E6E" w:rsidRPr="00745E6E">
        <w:rPr>
          <w:rFonts w:asciiTheme="majorBidi" w:hAnsiTheme="majorBidi" w:cstheme="majorBidi"/>
          <w:b/>
          <w:bCs/>
          <w:color w:val="FF0000"/>
          <w:sz w:val="24"/>
          <w:szCs w:val="24"/>
          <w:rtl/>
        </w:rPr>
        <w:tab/>
      </w:r>
    </w:p>
    <w:p w:rsidR="00D37DB5" w:rsidRPr="00AF1104" w:rsidRDefault="009D41B5" w:rsidP="009D41B5">
      <w:pPr>
        <w:numPr>
          <w:ilvl w:val="0"/>
          <w:numId w:val="52"/>
        </w:numPr>
        <w:rPr>
          <w:rFonts w:asciiTheme="majorBidi" w:hAnsiTheme="majorBidi" w:cstheme="majorBidi"/>
          <w:b/>
          <w:bCs/>
          <w:color w:val="FF0000"/>
          <w:sz w:val="24"/>
          <w:szCs w:val="24"/>
          <w:u w:val="single"/>
        </w:rPr>
      </w:pPr>
      <w:r w:rsidRPr="00AF1104">
        <w:rPr>
          <w:rFonts w:asciiTheme="majorBidi" w:hAnsiTheme="majorBidi" w:cstheme="majorBidi"/>
          <w:b/>
          <w:bCs/>
          <w:color w:val="FF0000"/>
          <w:sz w:val="24"/>
          <w:szCs w:val="24"/>
          <w:u w:val="single"/>
          <w:rtl/>
        </w:rPr>
        <w:t>كيف يمكننا التعرف على الطفل المعاق سمعيًا؟</w:t>
      </w:r>
    </w:p>
    <w:p w:rsidR="00D37DB5" w:rsidRPr="00183EF7" w:rsidRDefault="009D41B5" w:rsidP="009D41B5">
      <w:pPr>
        <w:numPr>
          <w:ilvl w:val="0"/>
          <w:numId w:val="52"/>
        </w:num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هناك مظاهر جسمية وسلوكية يبديها الأطفال المعاقين سمعيًا يمكن ملاحظتها عليهم.</w:t>
      </w:r>
    </w:p>
    <w:p w:rsidR="00183EF7" w:rsidRPr="00183EF7" w:rsidRDefault="009D41B5" w:rsidP="009D41B5">
      <w:pPr>
        <w:numPr>
          <w:ilvl w:val="0"/>
          <w:numId w:val="52"/>
        </w:num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ويُعد الوالدان هما أهم مصادر التعرف على إعاقة طفلهما السمعية؛ ومن خلال شكوك الوالدين تم التعرف على (80%) من حالات ذوي الإعاقة السمعية</w:t>
      </w:r>
      <w:r w:rsidRPr="002D46D8">
        <w:rPr>
          <w:rFonts w:asciiTheme="majorBidi" w:hAnsiTheme="majorBidi" w:cstheme="majorBidi"/>
          <w:b/>
          <w:bCs/>
          <w:color w:val="C00000"/>
          <w:sz w:val="24"/>
          <w:szCs w:val="24"/>
          <w:u w:val="single"/>
          <w:rtl/>
        </w:rPr>
        <w:t>؛ ويمكن توضيح بعض المؤشرات التي يمكن ملاحظتها على أطفال يعانون من إعاقات سمعية في الآتي:</w:t>
      </w:r>
    </w:p>
    <w:p w:rsidR="00183EF7" w:rsidRPr="00183EF7" w:rsidRDefault="00183EF7" w:rsidP="00183EF7">
      <w:pPr>
        <w:rPr>
          <w:rFonts w:asciiTheme="majorBidi" w:hAnsiTheme="majorBidi" w:cstheme="majorBidi"/>
          <w:b/>
          <w:bCs/>
          <w:color w:val="17365D" w:themeColor="text2" w:themeShade="BF"/>
          <w:sz w:val="24"/>
          <w:szCs w:val="24"/>
        </w:rPr>
      </w:pPr>
      <w:r w:rsidRPr="00183EF7">
        <w:rPr>
          <w:rFonts w:asciiTheme="majorBidi" w:hAnsiTheme="majorBidi" w:cstheme="majorBidi"/>
          <w:b/>
          <w:bCs/>
          <w:color w:val="17365D" w:themeColor="text2" w:themeShade="BF"/>
          <w:sz w:val="24"/>
          <w:szCs w:val="24"/>
          <w:rtl/>
        </w:rPr>
        <w:t>1- عندما ننظر إلى الطفل ونلاحظ وجود خصلة من الشعر الأبيض في مقدمة الرأس والرموش؛ يمكن أن يدل ذلك على وجود إعاقة سمعية لدى الطفل، حتى ولو كان رضيعًا.</w:t>
      </w:r>
    </w:p>
    <w:p w:rsidR="00183EF7" w:rsidRPr="00183EF7" w:rsidRDefault="00183EF7" w:rsidP="00183EF7">
      <w:p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2- عندما ننظر إلى الطفل ونجد إحدى عيناه لونها أزرق والأخرى لونها بني أو أسود؛ بمعنى أن إحدى العينين ملونة والأخرى عادية؛ فإن ذلك يُعد مؤشرًا لوجود إعاقة.</w:t>
      </w:r>
    </w:p>
    <w:p w:rsidR="00183EF7" w:rsidRDefault="00183EF7" w:rsidP="00183EF7">
      <w:p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3- وجود صغر في حجم أذن الطفل، ووجود خلل في ترتيب الأسنان، ارتجاع خلقي للذقن، وجود بعض الخلل في عظام الوجه؛ كل هذا قد يكون مؤشرًا للإعاقة.</w:t>
      </w:r>
    </w:p>
    <w:p w:rsidR="00183EF7" w:rsidRPr="00183EF7" w:rsidRDefault="00183EF7" w:rsidP="00183EF7">
      <w:pPr>
        <w:rPr>
          <w:rFonts w:asciiTheme="majorBidi" w:hAnsiTheme="majorBidi" w:cstheme="majorBidi"/>
          <w:b/>
          <w:bCs/>
          <w:color w:val="17365D" w:themeColor="text2" w:themeShade="BF"/>
          <w:sz w:val="24"/>
          <w:szCs w:val="24"/>
        </w:rPr>
      </w:pPr>
      <w:r w:rsidRPr="00183EF7">
        <w:rPr>
          <w:rFonts w:asciiTheme="majorBidi" w:hAnsiTheme="majorBidi" w:cstheme="majorBidi"/>
          <w:b/>
          <w:bCs/>
          <w:color w:val="17365D" w:themeColor="text2" w:themeShade="BF"/>
          <w:sz w:val="24"/>
          <w:szCs w:val="24"/>
          <w:rtl/>
        </w:rPr>
        <w:t>4- عندما نلاحظ أن صوت الطفل عال جدًا عند تحدثه مع الآخرين وعلى وتيرة واحدة، أو منخفض جدًا وعلى الوتيرة نفسها يكون مؤشرًا لحدوث الإعاقة.</w:t>
      </w:r>
    </w:p>
    <w:p w:rsidR="00183EF7" w:rsidRPr="00183EF7" w:rsidRDefault="00183EF7" w:rsidP="00183EF7">
      <w:p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5- عندما تسأل الطفل ولا يستطيع الرد على سؤالك مع كونه ينظر إليك، فينتابك شعور أنه متخلف أو غير قادر على الفهم.</w:t>
      </w:r>
    </w:p>
    <w:p w:rsidR="00183EF7" w:rsidRPr="00183EF7" w:rsidRDefault="00183EF7" w:rsidP="00183EF7">
      <w:p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6- وقد نجد بعض الأطفال لديهم ذكاء غير لفظي عال يراقبون من يتحدث ويفهمون مضمون ما هو مطلوب منهم بأعينهم ولكن مستواهم اللغوي منخفض بشكل ملحوظ.</w:t>
      </w:r>
    </w:p>
    <w:p w:rsidR="00183EF7" w:rsidRPr="00183EF7" w:rsidRDefault="00183EF7" w:rsidP="00183EF7">
      <w:pPr>
        <w:rPr>
          <w:rFonts w:asciiTheme="majorBidi" w:hAnsiTheme="majorBidi" w:cstheme="majorBidi"/>
          <w:b/>
          <w:bCs/>
          <w:color w:val="17365D" w:themeColor="text2" w:themeShade="BF"/>
          <w:sz w:val="24"/>
          <w:szCs w:val="24"/>
        </w:rPr>
      </w:pPr>
      <w:r w:rsidRPr="00183EF7">
        <w:rPr>
          <w:rFonts w:asciiTheme="majorBidi" w:hAnsiTheme="majorBidi" w:cstheme="majorBidi"/>
          <w:b/>
          <w:bCs/>
          <w:color w:val="17365D" w:themeColor="text2" w:themeShade="BF"/>
          <w:sz w:val="24"/>
          <w:szCs w:val="24"/>
          <w:rtl/>
        </w:rPr>
        <w:t>7- عندما يتحدث الطفل ونلاحظ اقترابه كثيرًا من المتحدث؛ وعادة يكون في وجه متحدثه. أو نلاحظ ابتعاد الطفل كثيرًا خوفًا من أن يُطلب منه شيئًا؛ هذا السلوك يكون مؤشرًا على وجود إعاقة سمعية.</w:t>
      </w:r>
    </w:p>
    <w:p w:rsidR="002D46D8" w:rsidRPr="00183EF7" w:rsidRDefault="00183EF7" w:rsidP="0087064E">
      <w:p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8- عندما تنادي على الطفل ويكون متأكدًا أنه المقصود فإنه يستجيب بسرعة، أما إذا شك في ذلك فيدير رأسه يمينًا ويسارًا ليعرف من المقصود، ويأخذ وقتًا طويلًا حتى يرد، وهذا مؤشر لوجود إعاقة سمعية.</w:t>
      </w:r>
    </w:p>
    <w:p w:rsidR="00183EF7" w:rsidRPr="00183EF7" w:rsidRDefault="00183EF7" w:rsidP="00183EF7">
      <w:pPr>
        <w:rPr>
          <w:rFonts w:asciiTheme="majorBidi" w:hAnsiTheme="majorBidi" w:cstheme="majorBidi"/>
          <w:b/>
          <w:bCs/>
          <w:color w:val="17365D" w:themeColor="text2" w:themeShade="BF"/>
          <w:sz w:val="24"/>
          <w:szCs w:val="24"/>
        </w:rPr>
      </w:pPr>
      <w:r w:rsidRPr="00183EF7">
        <w:rPr>
          <w:rFonts w:asciiTheme="majorBidi" w:hAnsiTheme="majorBidi" w:cstheme="majorBidi"/>
          <w:b/>
          <w:bCs/>
          <w:color w:val="17365D" w:themeColor="text2" w:themeShade="BF"/>
          <w:sz w:val="24"/>
          <w:szCs w:val="24"/>
          <w:rtl/>
        </w:rPr>
        <w:t>9- يُفضل معظم الأطفال ذوي الإعاقة السمعية اللعب مع أطفال أصغر منهم سنًا، نظرًا لاستجابة الأطفال الأصغر سنًا لأداء الأكبر سنًا دون الدخول في تواصل لفظي.</w:t>
      </w:r>
    </w:p>
    <w:p w:rsidR="00183EF7" w:rsidRPr="00183EF7" w:rsidRDefault="00183EF7" w:rsidP="00183EF7">
      <w:p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10- عندما يتحدث الأطفال بكلام صوتي غير دقيق وتركيب جُملي غير صحيح، وظهور أخطاء في الألفاظ؛ غالبًا ما يكون إعاقة سمعية.</w:t>
      </w:r>
    </w:p>
    <w:p w:rsidR="00183EF7" w:rsidRPr="00183EF7" w:rsidRDefault="00183EF7" w:rsidP="00183EF7">
      <w:pPr>
        <w:rPr>
          <w:rFonts w:asciiTheme="majorBidi" w:hAnsiTheme="majorBidi" w:cstheme="majorBidi"/>
          <w:b/>
          <w:bCs/>
          <w:color w:val="17365D" w:themeColor="text2" w:themeShade="BF"/>
          <w:sz w:val="24"/>
          <w:szCs w:val="24"/>
          <w:rtl/>
        </w:rPr>
      </w:pPr>
      <w:r w:rsidRPr="00183EF7">
        <w:rPr>
          <w:rFonts w:asciiTheme="majorBidi" w:hAnsiTheme="majorBidi" w:cstheme="majorBidi"/>
          <w:b/>
          <w:bCs/>
          <w:color w:val="17365D" w:themeColor="text2" w:themeShade="BF"/>
          <w:sz w:val="24"/>
          <w:szCs w:val="24"/>
          <w:rtl/>
        </w:rPr>
        <w:t>11- غالبًا ما يرتبك الأطفال ذوو الإعاقة السمعية عندما تفاجئهم بطلب شئ.</w:t>
      </w:r>
    </w:p>
    <w:p w:rsidR="002621C3" w:rsidRPr="002621C3" w:rsidRDefault="002621C3" w:rsidP="002621C3">
      <w:pPr>
        <w:rPr>
          <w:rFonts w:asciiTheme="majorBidi" w:hAnsiTheme="majorBidi" w:cstheme="majorBidi"/>
          <w:b/>
          <w:bCs/>
          <w:color w:val="17365D" w:themeColor="text2" w:themeShade="BF"/>
          <w:sz w:val="24"/>
          <w:szCs w:val="24"/>
        </w:rPr>
      </w:pPr>
      <w:r w:rsidRPr="002621C3">
        <w:rPr>
          <w:rFonts w:asciiTheme="majorBidi" w:hAnsiTheme="majorBidi" w:cstheme="majorBidi"/>
          <w:b/>
          <w:bCs/>
          <w:color w:val="17365D" w:themeColor="text2" w:themeShade="BF"/>
          <w:sz w:val="24"/>
          <w:szCs w:val="24"/>
          <w:rtl/>
        </w:rPr>
        <w:lastRenderedPageBreak/>
        <w:t>12- غالبًا ما يشارك الأطفال المعوقون سمعيًا في مواقف اللعب التي لديهم خبرة سابقة بها، ولا يحتاج إلى كلام صوتي واضح لأدائهم.</w:t>
      </w:r>
    </w:p>
    <w:p w:rsidR="002621C3" w:rsidRPr="002621C3" w:rsidRDefault="002621C3" w:rsidP="002621C3">
      <w:p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13- غالبًا ما نلاحظ على وجه الطفل المعوق سمعيًا دلائل وإيماءات على الوجه كأن الوجه يتحدث، ويداه وذراعاه دائمًا أمامه.</w:t>
      </w:r>
    </w:p>
    <w:p w:rsidR="002621C3" w:rsidRPr="002621C3" w:rsidRDefault="002621C3" w:rsidP="002621C3">
      <w:p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14- لا يعبر تحصيله اللغوي عن المرحلة العمرية التي يعيشها الطفل المعوق سمعيًا، ويستخدم عادة كلمات بسيطة خصوصًا الكلمة الواحدة.</w:t>
      </w:r>
    </w:p>
    <w:p w:rsidR="002621C3" w:rsidRPr="002621C3" w:rsidRDefault="002621C3" w:rsidP="002621C3">
      <w:pPr>
        <w:rPr>
          <w:rFonts w:asciiTheme="majorBidi" w:hAnsiTheme="majorBidi" w:cstheme="majorBidi"/>
          <w:b/>
          <w:bCs/>
          <w:color w:val="17365D" w:themeColor="text2" w:themeShade="BF"/>
          <w:sz w:val="24"/>
          <w:szCs w:val="24"/>
        </w:rPr>
      </w:pPr>
      <w:r w:rsidRPr="002621C3">
        <w:rPr>
          <w:rFonts w:asciiTheme="majorBidi" w:hAnsiTheme="majorBidi" w:cstheme="majorBidi"/>
          <w:b/>
          <w:bCs/>
          <w:color w:val="17365D" w:themeColor="text2" w:themeShade="BF"/>
          <w:sz w:val="24"/>
          <w:szCs w:val="24"/>
          <w:rtl/>
        </w:rPr>
        <w:t>15- عندما لا يكون الطفل مشغولًا فهو دائم الالتفات حوله، ويستجيب للأصوات؛ فهو يعاني من إعاقة سمعية.</w:t>
      </w:r>
    </w:p>
    <w:p w:rsidR="00183EF7" w:rsidRDefault="002621C3" w:rsidP="002D46D8">
      <w:p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 xml:space="preserve">16- عندما يحاول الطفل خلال سيره في أي مكان الوقوف للحظات والنظر للخلف، ثم معاودة السير مرة أخرى سواء بمفرده أو مع آخرين فان </w:t>
      </w:r>
      <w:r w:rsidR="002D46D8">
        <w:rPr>
          <w:rFonts w:asciiTheme="majorBidi" w:hAnsiTheme="majorBidi" w:cstheme="majorBidi"/>
          <w:b/>
          <w:bCs/>
          <w:color w:val="17365D" w:themeColor="text2" w:themeShade="BF"/>
          <w:sz w:val="24"/>
          <w:szCs w:val="24"/>
          <w:rtl/>
        </w:rPr>
        <w:t>هذا الطفل يعاني من إعاقة سمعية.</w:t>
      </w:r>
    </w:p>
    <w:p w:rsidR="00D37DB5" w:rsidRPr="002D46D8" w:rsidRDefault="009D41B5" w:rsidP="009D41B5">
      <w:pPr>
        <w:numPr>
          <w:ilvl w:val="0"/>
          <w:numId w:val="53"/>
        </w:numPr>
        <w:rPr>
          <w:rFonts w:asciiTheme="majorBidi" w:hAnsiTheme="majorBidi" w:cstheme="majorBidi"/>
          <w:b/>
          <w:bCs/>
          <w:color w:val="548DD4" w:themeColor="text2" w:themeTint="99"/>
          <w:sz w:val="24"/>
          <w:szCs w:val="24"/>
          <w:u w:val="single"/>
        </w:rPr>
      </w:pPr>
      <w:r w:rsidRPr="002D46D8">
        <w:rPr>
          <w:rFonts w:asciiTheme="majorBidi" w:hAnsiTheme="majorBidi" w:cstheme="majorBidi"/>
          <w:b/>
          <w:bCs/>
          <w:color w:val="548DD4" w:themeColor="text2" w:themeTint="99"/>
          <w:sz w:val="24"/>
          <w:szCs w:val="24"/>
          <w:u w:val="single"/>
          <w:rtl/>
        </w:rPr>
        <w:t>عندما نجد هذه الملاحظات السابقة أو بعض منها لدى الطفل فهذا يعني أنه يعاني من إعاقة سمعية؛ لذا يمكن اكتشافها مبكرًا.</w:t>
      </w:r>
    </w:p>
    <w:p w:rsidR="00D37DB5" w:rsidRPr="002621C3" w:rsidRDefault="009D41B5" w:rsidP="009D41B5">
      <w:pPr>
        <w:numPr>
          <w:ilvl w:val="0"/>
          <w:numId w:val="53"/>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بعد هذا الاكتشاف يجب تحويله إلى جهة الاختصاص لتشخيصه بدقه</w:t>
      </w:r>
      <w:r w:rsidRPr="002D46D8">
        <w:rPr>
          <w:rFonts w:asciiTheme="majorBidi" w:hAnsiTheme="majorBidi" w:cstheme="majorBidi"/>
          <w:b/>
          <w:bCs/>
          <w:color w:val="C00000"/>
          <w:sz w:val="24"/>
          <w:szCs w:val="24"/>
          <w:u w:val="single"/>
          <w:rtl/>
        </w:rPr>
        <w:t>؛ ما هي جهة الاختصاص هذه؟</w:t>
      </w:r>
    </w:p>
    <w:p w:rsidR="00D37DB5" w:rsidRPr="002621C3" w:rsidRDefault="009D41B5" w:rsidP="009D41B5">
      <w:pPr>
        <w:numPr>
          <w:ilvl w:val="0"/>
          <w:numId w:val="53"/>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طبيب الأنف والأذن والحنجرة.</w:t>
      </w:r>
    </w:p>
    <w:p w:rsidR="00D37DB5" w:rsidRPr="002621C3" w:rsidRDefault="009D41B5" w:rsidP="009D41B5">
      <w:pPr>
        <w:numPr>
          <w:ilvl w:val="0"/>
          <w:numId w:val="53"/>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اختصاصي قياس السمع.</w:t>
      </w:r>
    </w:p>
    <w:p w:rsidR="002621C3" w:rsidRPr="002621C3" w:rsidRDefault="009D41B5" w:rsidP="009D41B5">
      <w:pPr>
        <w:numPr>
          <w:ilvl w:val="0"/>
          <w:numId w:val="53"/>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طبيب السمعيات.</w:t>
      </w:r>
    </w:p>
    <w:p w:rsidR="00D37DB5" w:rsidRPr="002D46D8" w:rsidRDefault="009D41B5" w:rsidP="002D46D8">
      <w:pPr>
        <w:pStyle w:val="ListParagraph"/>
        <w:numPr>
          <w:ilvl w:val="0"/>
          <w:numId w:val="37"/>
        </w:numPr>
        <w:rPr>
          <w:rFonts w:asciiTheme="majorBidi" w:hAnsiTheme="majorBidi" w:cstheme="majorBidi"/>
          <w:b/>
          <w:bCs/>
          <w:color w:val="C00000"/>
          <w:sz w:val="24"/>
          <w:szCs w:val="24"/>
          <w:u w:val="single"/>
        </w:rPr>
      </w:pPr>
      <w:r w:rsidRPr="002D46D8">
        <w:rPr>
          <w:rFonts w:asciiTheme="majorBidi" w:hAnsiTheme="majorBidi" w:cstheme="majorBidi"/>
          <w:b/>
          <w:bCs/>
          <w:color w:val="C00000"/>
          <w:sz w:val="24"/>
          <w:szCs w:val="24"/>
          <w:u w:val="single"/>
          <w:rtl/>
        </w:rPr>
        <w:t>ما فائدة تحويل الطفل إلى جهة الاختصاص؟</w:t>
      </w:r>
    </w:p>
    <w:p w:rsidR="00D37DB5" w:rsidRPr="002621C3" w:rsidRDefault="009D41B5" w:rsidP="009D41B5">
      <w:pPr>
        <w:numPr>
          <w:ilvl w:val="0"/>
          <w:numId w:val="54"/>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بعد التحويل لابد من تقرير ما إذا كان الطفل يعاني من إعاقة سمعية أم لا.</w:t>
      </w:r>
    </w:p>
    <w:p w:rsidR="00D37DB5" w:rsidRPr="002621C3" w:rsidRDefault="009D41B5" w:rsidP="009D41B5">
      <w:pPr>
        <w:numPr>
          <w:ilvl w:val="0"/>
          <w:numId w:val="54"/>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لأنه قد يكون هناك ضعف سمعي يمكن علاجه، أو يستخدم معه معينات سمعية تجعله قادرًا على اكتساب اللغة اللفظية والكلام الصوتي بشكل طبيعي.</w:t>
      </w:r>
    </w:p>
    <w:p w:rsidR="0087064E" w:rsidRPr="009B1657" w:rsidRDefault="009D41B5" w:rsidP="009B1657">
      <w:pPr>
        <w:numPr>
          <w:ilvl w:val="0"/>
          <w:numId w:val="54"/>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أو لمنع تطور الضعف السمعي إلى إعاقة سمعية حادة تصل إلى فقد السمع الكلي (الصمم) مستقبلا؛ وما يترتب على ذلك من مشكلات اجتماعية ونفسية وتعليمية وانفعالية يواجهها ا</w:t>
      </w:r>
      <w:r w:rsidR="0087064E">
        <w:rPr>
          <w:rFonts w:asciiTheme="majorBidi" w:hAnsiTheme="majorBidi" w:cstheme="majorBidi"/>
          <w:b/>
          <w:bCs/>
          <w:color w:val="17365D" w:themeColor="text2" w:themeShade="BF"/>
          <w:sz w:val="24"/>
          <w:szCs w:val="24"/>
          <w:rtl/>
        </w:rPr>
        <w:t>لطفل في حياته، وتؤثر في الآخرين</w:t>
      </w:r>
      <w:r w:rsidR="0087064E">
        <w:rPr>
          <w:rFonts w:asciiTheme="majorBidi" w:hAnsiTheme="majorBidi" w:cstheme="majorBidi" w:hint="cs"/>
          <w:b/>
          <w:bCs/>
          <w:color w:val="17365D" w:themeColor="text2" w:themeShade="BF"/>
          <w:sz w:val="24"/>
          <w:szCs w:val="24"/>
          <w:rtl/>
        </w:rPr>
        <w:t>.</w:t>
      </w:r>
    </w:p>
    <w:p w:rsidR="002621C3" w:rsidRPr="002D46D8" w:rsidRDefault="002621C3" w:rsidP="002D46D8">
      <w:pPr>
        <w:rPr>
          <w:rFonts w:asciiTheme="majorBidi" w:hAnsiTheme="majorBidi" w:cstheme="majorBidi"/>
          <w:b/>
          <w:bCs/>
          <w:color w:val="7030A0"/>
          <w:sz w:val="24"/>
          <w:szCs w:val="24"/>
          <w:rtl/>
        </w:rPr>
      </w:pPr>
      <w:r w:rsidRPr="00745E6E">
        <w:rPr>
          <w:rFonts w:asciiTheme="majorBidi" w:hAnsiTheme="majorBidi" w:cstheme="majorBidi"/>
          <w:b/>
          <w:bCs/>
          <w:color w:val="7030A0"/>
          <w:sz w:val="24"/>
          <w:szCs w:val="24"/>
          <w:rtl/>
        </w:rPr>
        <w:t xml:space="preserve">قياس السمع والمعينات السمعية </w:t>
      </w:r>
      <w:r w:rsidRPr="00745E6E">
        <w:rPr>
          <w:rFonts w:asciiTheme="majorBidi" w:hAnsiTheme="majorBidi" w:cstheme="majorBidi" w:hint="cs"/>
          <w:b/>
          <w:bCs/>
          <w:color w:val="7030A0"/>
          <w:sz w:val="24"/>
          <w:szCs w:val="24"/>
          <w:rtl/>
        </w:rPr>
        <w:t>:</w:t>
      </w:r>
    </w:p>
    <w:p w:rsidR="002621C3" w:rsidRPr="00745E6E" w:rsidRDefault="002621C3" w:rsidP="002621C3">
      <w:pPr>
        <w:rPr>
          <w:rFonts w:asciiTheme="majorBidi" w:hAnsiTheme="majorBidi" w:cstheme="majorBidi"/>
          <w:b/>
          <w:bCs/>
          <w:color w:val="FF0000"/>
          <w:sz w:val="24"/>
          <w:szCs w:val="24"/>
          <w:rtl/>
        </w:rPr>
      </w:pPr>
      <w:r w:rsidRPr="00745E6E">
        <w:rPr>
          <w:rFonts w:asciiTheme="majorBidi" w:hAnsiTheme="majorBidi" w:cstheme="majorBidi"/>
          <w:b/>
          <w:bCs/>
          <w:color w:val="FF0000"/>
          <w:sz w:val="24"/>
          <w:szCs w:val="24"/>
          <w:rtl/>
        </w:rPr>
        <w:t>مقدمة:</w:t>
      </w:r>
    </w:p>
    <w:p w:rsidR="00D37DB5" w:rsidRPr="002D46D8" w:rsidRDefault="009D41B5" w:rsidP="002D46D8">
      <w:pPr>
        <w:pStyle w:val="ListParagraph"/>
        <w:numPr>
          <w:ilvl w:val="0"/>
          <w:numId w:val="37"/>
        </w:numPr>
        <w:rPr>
          <w:rFonts w:asciiTheme="majorBidi" w:hAnsiTheme="majorBidi" w:cstheme="majorBidi"/>
          <w:b/>
          <w:bCs/>
          <w:color w:val="C00000"/>
          <w:sz w:val="24"/>
          <w:szCs w:val="24"/>
          <w:u w:val="single"/>
        </w:rPr>
      </w:pPr>
      <w:r w:rsidRPr="002D46D8">
        <w:rPr>
          <w:rFonts w:asciiTheme="majorBidi" w:hAnsiTheme="majorBidi" w:cstheme="majorBidi"/>
          <w:b/>
          <w:bCs/>
          <w:color w:val="C00000"/>
          <w:sz w:val="24"/>
          <w:szCs w:val="24"/>
          <w:u w:val="single"/>
          <w:rtl/>
        </w:rPr>
        <w:t>يدور في ذهننا سؤال مؤداه هل كل الصم غير قادرين على السمع بشكل مطلق؟</w:t>
      </w:r>
    </w:p>
    <w:p w:rsidR="00D37DB5" w:rsidRPr="002621C3" w:rsidRDefault="009D41B5" w:rsidP="009D41B5">
      <w:pPr>
        <w:numPr>
          <w:ilvl w:val="0"/>
          <w:numId w:val="55"/>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بالطبع لا؛ لأنه قد أشارت بعض الدراسات التي أجريت على عينة من الأطفال الصم هدفت التعرف على مستوى سمعهم؛ وقد وجد أن حوالي 95% منهم لديهم بقايا سمع صالحة للاستخدام السمعي.</w:t>
      </w:r>
    </w:p>
    <w:p w:rsidR="00D37DB5" w:rsidRPr="002D46D8" w:rsidRDefault="009D41B5" w:rsidP="002D46D8">
      <w:pPr>
        <w:pStyle w:val="ListParagraph"/>
        <w:numPr>
          <w:ilvl w:val="0"/>
          <w:numId w:val="37"/>
        </w:numPr>
        <w:rPr>
          <w:rFonts w:asciiTheme="majorBidi" w:hAnsiTheme="majorBidi" w:cstheme="majorBidi"/>
          <w:b/>
          <w:bCs/>
          <w:color w:val="C00000"/>
          <w:sz w:val="24"/>
          <w:szCs w:val="24"/>
          <w:u w:val="single"/>
          <w:rtl/>
        </w:rPr>
      </w:pPr>
      <w:r w:rsidRPr="002D46D8">
        <w:rPr>
          <w:rFonts w:asciiTheme="majorBidi" w:hAnsiTheme="majorBidi" w:cstheme="majorBidi"/>
          <w:b/>
          <w:bCs/>
          <w:color w:val="C00000"/>
          <w:sz w:val="24"/>
          <w:szCs w:val="24"/>
          <w:u w:val="single"/>
          <w:rtl/>
        </w:rPr>
        <w:t>ولكن كيف ذلك ويطلق عليهم أنهم صم؟</w:t>
      </w:r>
    </w:p>
    <w:p w:rsidR="00D37DB5" w:rsidRPr="002621C3" w:rsidRDefault="009D41B5" w:rsidP="009D41B5">
      <w:pPr>
        <w:numPr>
          <w:ilvl w:val="0"/>
          <w:numId w:val="55"/>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 xml:space="preserve">مصطلح الصم هنا عام، لأنه يتضمن أيضًا ضعاف السمع؛ </w:t>
      </w:r>
      <w:r w:rsidRPr="00E5119E">
        <w:rPr>
          <w:rFonts w:asciiTheme="majorBidi" w:hAnsiTheme="majorBidi" w:cstheme="majorBidi"/>
          <w:b/>
          <w:bCs/>
          <w:color w:val="17365D" w:themeColor="text2" w:themeShade="BF"/>
          <w:sz w:val="24"/>
          <w:szCs w:val="24"/>
          <w:u w:val="single"/>
          <w:rtl/>
        </w:rPr>
        <w:t>أما عن كيفية ذلك</w:t>
      </w:r>
      <w:r w:rsidRPr="002621C3">
        <w:rPr>
          <w:rFonts w:asciiTheme="majorBidi" w:hAnsiTheme="majorBidi" w:cstheme="majorBidi"/>
          <w:b/>
          <w:bCs/>
          <w:color w:val="17365D" w:themeColor="text2" w:themeShade="BF"/>
          <w:sz w:val="24"/>
          <w:szCs w:val="24"/>
          <w:rtl/>
        </w:rPr>
        <w:t>؛ فعن طريق استخدام المعينات السمعية.</w:t>
      </w:r>
      <w:r w:rsidR="00E5119E">
        <w:rPr>
          <w:rFonts w:asciiTheme="majorBidi" w:hAnsiTheme="majorBidi" w:cstheme="majorBidi" w:hint="cs"/>
          <w:b/>
          <w:bCs/>
          <w:color w:val="17365D" w:themeColor="text2" w:themeShade="BF"/>
          <w:sz w:val="24"/>
          <w:szCs w:val="24"/>
          <w:rtl/>
        </w:rPr>
        <w:t xml:space="preserve"> </w:t>
      </w:r>
      <w:r w:rsidR="00E5119E" w:rsidRPr="00E5119E">
        <w:rPr>
          <w:rFonts w:asciiTheme="majorBidi" w:hAnsiTheme="majorBidi" w:cstheme="majorBidi" w:hint="cs"/>
          <w:b/>
          <w:bCs/>
          <w:color w:val="DE04D4"/>
          <w:sz w:val="24"/>
          <w:szCs w:val="24"/>
          <w:rtl/>
        </w:rPr>
        <w:t>(بالمعينات السمعيه نقدر نفرق بين الصم وضعاف السمع )</w:t>
      </w:r>
    </w:p>
    <w:p w:rsidR="00D37DB5" w:rsidRPr="002621C3" w:rsidRDefault="009D41B5" w:rsidP="009D41B5">
      <w:pPr>
        <w:numPr>
          <w:ilvl w:val="0"/>
          <w:numId w:val="55"/>
        </w:numPr>
        <w:rPr>
          <w:rFonts w:asciiTheme="majorBidi" w:hAnsiTheme="majorBidi" w:cstheme="majorBidi"/>
          <w:b/>
          <w:bCs/>
          <w:color w:val="17365D" w:themeColor="text2" w:themeShade="BF"/>
          <w:sz w:val="24"/>
          <w:szCs w:val="24"/>
        </w:rPr>
      </w:pPr>
      <w:r w:rsidRPr="002621C3">
        <w:rPr>
          <w:rFonts w:asciiTheme="majorBidi" w:hAnsiTheme="majorBidi" w:cstheme="majorBidi"/>
          <w:b/>
          <w:bCs/>
          <w:color w:val="17365D" w:themeColor="text2" w:themeShade="BF"/>
          <w:sz w:val="24"/>
          <w:szCs w:val="24"/>
          <w:rtl/>
        </w:rPr>
        <w:t>ومشكلة الأطفال الذين أصبحوا صمًا أنهم لم يُفحصوا في وقت مبكر لتقرير مستوى سمعهم.</w:t>
      </w:r>
    </w:p>
    <w:p w:rsidR="002621C3" w:rsidRPr="002621C3" w:rsidRDefault="009D41B5" w:rsidP="009D41B5">
      <w:pPr>
        <w:numPr>
          <w:ilvl w:val="0"/>
          <w:numId w:val="55"/>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lastRenderedPageBreak/>
        <w:t>والآن هم يعاملون كصم في سلوكياتهم في مواقف التواصل المختلفة عند استخدامهم للسمع؛ وهذه الحالات من الظلم أن نعاملها كصم؛ والأمر لا يزيد عن كونه ضعفًا سمعيًا يمكن الاستفادة من وظائف السمع لديهم ليكونوا أقرب إلى العاديين في سلوكهم.</w:t>
      </w:r>
    </w:p>
    <w:p w:rsidR="00D37DB5" w:rsidRPr="002621C3" w:rsidRDefault="009D41B5" w:rsidP="009D41B5">
      <w:pPr>
        <w:numPr>
          <w:ilvl w:val="0"/>
          <w:numId w:val="56"/>
        </w:numPr>
        <w:rPr>
          <w:rFonts w:asciiTheme="majorBidi" w:hAnsiTheme="majorBidi" w:cstheme="majorBidi"/>
          <w:b/>
          <w:bCs/>
          <w:color w:val="17365D" w:themeColor="text2" w:themeShade="BF"/>
          <w:sz w:val="24"/>
          <w:szCs w:val="24"/>
        </w:rPr>
      </w:pPr>
      <w:r w:rsidRPr="002621C3">
        <w:rPr>
          <w:rFonts w:asciiTheme="majorBidi" w:hAnsiTheme="majorBidi" w:cstheme="majorBidi"/>
          <w:b/>
          <w:bCs/>
          <w:color w:val="17365D" w:themeColor="text2" w:themeShade="BF"/>
          <w:sz w:val="24"/>
          <w:szCs w:val="24"/>
          <w:rtl/>
        </w:rPr>
        <w:t>وقديمًا كان هناك عادة معروفة تُقام بعد ميلاد الطفل بأسبوع وهي السبوع؛ وضمنيًا ففيه يتم التأكد من أحد حواس الطفل المهمة؛ وهو السمع.</w:t>
      </w:r>
    </w:p>
    <w:p w:rsidR="00D37DB5" w:rsidRPr="00E5119E" w:rsidRDefault="009D41B5" w:rsidP="00E5119E">
      <w:pPr>
        <w:ind w:left="720"/>
        <w:rPr>
          <w:rFonts w:asciiTheme="majorBidi" w:hAnsiTheme="majorBidi" w:cstheme="majorBidi"/>
          <w:b/>
          <w:bCs/>
          <w:color w:val="17365D" w:themeColor="text2" w:themeShade="BF"/>
          <w:sz w:val="24"/>
          <w:szCs w:val="24"/>
          <w:u w:val="single"/>
          <w:rtl/>
        </w:rPr>
      </w:pPr>
      <w:r w:rsidRPr="002621C3">
        <w:rPr>
          <w:rFonts w:asciiTheme="majorBidi" w:hAnsiTheme="majorBidi" w:cstheme="majorBidi"/>
          <w:b/>
          <w:bCs/>
          <w:color w:val="17365D" w:themeColor="text2" w:themeShade="BF"/>
          <w:sz w:val="24"/>
          <w:szCs w:val="24"/>
          <w:rtl/>
        </w:rPr>
        <w:t xml:space="preserve">ففيه يسمع الطفل الهون المعدني وترتفع بشدة الأصوات الصادرة منه وعندها يُظهر الطفل بعض الانتفاضات والحركات الجسمية البسيطة؛ وتُعد هذه طريقة غير مباشرة لقياس سمع الطفل؛ </w:t>
      </w:r>
      <w:r w:rsidRPr="00E5119E">
        <w:rPr>
          <w:rFonts w:asciiTheme="majorBidi" w:hAnsiTheme="majorBidi" w:cstheme="majorBidi"/>
          <w:b/>
          <w:bCs/>
          <w:color w:val="17365D" w:themeColor="text2" w:themeShade="BF"/>
          <w:sz w:val="24"/>
          <w:szCs w:val="24"/>
          <w:u w:val="single"/>
          <w:rtl/>
        </w:rPr>
        <w:t>إلا أنها طريقة ليست دقيقة وآمنة في القياس.</w:t>
      </w:r>
    </w:p>
    <w:p w:rsidR="002621C3" w:rsidRPr="00E5119E" w:rsidRDefault="009D41B5" w:rsidP="00E5119E">
      <w:pPr>
        <w:pStyle w:val="ListParagraph"/>
        <w:numPr>
          <w:ilvl w:val="0"/>
          <w:numId w:val="37"/>
        </w:numPr>
        <w:rPr>
          <w:rFonts w:asciiTheme="majorBidi" w:hAnsiTheme="majorBidi" w:cstheme="majorBidi"/>
          <w:b/>
          <w:bCs/>
          <w:color w:val="C00000"/>
          <w:sz w:val="24"/>
          <w:szCs w:val="24"/>
          <w:u w:val="single"/>
          <w:rtl/>
        </w:rPr>
      </w:pPr>
      <w:r w:rsidRPr="00E5119E">
        <w:rPr>
          <w:rFonts w:asciiTheme="majorBidi" w:hAnsiTheme="majorBidi" w:cstheme="majorBidi"/>
          <w:b/>
          <w:bCs/>
          <w:color w:val="C00000"/>
          <w:sz w:val="24"/>
          <w:szCs w:val="24"/>
          <w:u w:val="single"/>
          <w:rtl/>
        </w:rPr>
        <w:t>ولي سؤال أوجهه إليكم؛ هل المواليد الصم مثل العاديين من حيث أصوات وصرخات الميلاد؟</w:t>
      </w:r>
    </w:p>
    <w:p w:rsidR="00D37DB5" w:rsidRPr="002621C3" w:rsidRDefault="009D41B5" w:rsidP="009D41B5">
      <w:pPr>
        <w:numPr>
          <w:ilvl w:val="0"/>
          <w:numId w:val="57"/>
        </w:numPr>
        <w:rPr>
          <w:rFonts w:asciiTheme="majorBidi" w:hAnsiTheme="majorBidi" w:cstheme="majorBidi"/>
          <w:b/>
          <w:bCs/>
          <w:color w:val="17365D" w:themeColor="text2" w:themeShade="BF"/>
          <w:sz w:val="24"/>
          <w:szCs w:val="24"/>
        </w:rPr>
      </w:pPr>
      <w:r w:rsidRPr="002621C3">
        <w:rPr>
          <w:rFonts w:asciiTheme="majorBidi" w:hAnsiTheme="majorBidi" w:cstheme="majorBidi"/>
          <w:b/>
          <w:bCs/>
          <w:color w:val="17365D" w:themeColor="text2" w:themeShade="BF"/>
          <w:sz w:val="24"/>
          <w:szCs w:val="24"/>
          <w:rtl/>
        </w:rPr>
        <w:t>فقد وجد أن المواليد الصم يأتون بأصوات وصرخات تُشبه ما يأتي به المواليد العاديون في الأشهر الأولى حتى بلوغهم ستة أشهر، وقد تصل إلى سبعة أشهر.</w:t>
      </w:r>
    </w:p>
    <w:p w:rsidR="00D37DB5" w:rsidRPr="00E5119E" w:rsidRDefault="009D41B5" w:rsidP="009D41B5">
      <w:pPr>
        <w:numPr>
          <w:ilvl w:val="0"/>
          <w:numId w:val="57"/>
        </w:numPr>
        <w:rPr>
          <w:rFonts w:asciiTheme="majorBidi" w:hAnsiTheme="majorBidi" w:cstheme="majorBidi"/>
          <w:b/>
          <w:bCs/>
          <w:color w:val="548DD4" w:themeColor="text2" w:themeTint="99"/>
          <w:sz w:val="24"/>
          <w:szCs w:val="24"/>
          <w:rtl/>
        </w:rPr>
      </w:pPr>
      <w:r w:rsidRPr="00E5119E">
        <w:rPr>
          <w:rFonts w:asciiTheme="majorBidi" w:hAnsiTheme="majorBidi" w:cstheme="majorBidi"/>
          <w:b/>
          <w:bCs/>
          <w:color w:val="548DD4" w:themeColor="text2" w:themeTint="99"/>
          <w:sz w:val="24"/>
          <w:szCs w:val="24"/>
          <w:rtl/>
        </w:rPr>
        <w:t>وعند سبعة أشهر يبدأ المواليد الصُم تدريجيًا في إخراج أصوات أقل كمًا وكيفًا وتكون بطيئة، في حين أن الأطفال العاديين يخرجون الأصوات بشكل عادي وتلقائي حتى المناغاة ونطق الكلمة.</w:t>
      </w:r>
    </w:p>
    <w:p w:rsidR="00D37DB5" w:rsidRPr="00E5119E" w:rsidRDefault="009D41B5" w:rsidP="00E5119E">
      <w:pPr>
        <w:pStyle w:val="ListParagraph"/>
        <w:numPr>
          <w:ilvl w:val="0"/>
          <w:numId w:val="37"/>
        </w:numPr>
        <w:rPr>
          <w:rFonts w:asciiTheme="majorBidi" w:hAnsiTheme="majorBidi" w:cstheme="majorBidi"/>
          <w:b/>
          <w:bCs/>
          <w:color w:val="C00000"/>
          <w:sz w:val="24"/>
          <w:szCs w:val="24"/>
          <w:u w:val="single"/>
          <w:rtl/>
        </w:rPr>
      </w:pPr>
      <w:r w:rsidRPr="00E5119E">
        <w:rPr>
          <w:rFonts w:asciiTheme="majorBidi" w:hAnsiTheme="majorBidi" w:cstheme="majorBidi"/>
          <w:b/>
          <w:bCs/>
          <w:color w:val="C00000"/>
          <w:sz w:val="24"/>
          <w:szCs w:val="24"/>
          <w:u w:val="single"/>
          <w:rtl/>
        </w:rPr>
        <w:t>وهل تستطيع الأم أو الأسرة التعرف على صمم ابنها بسهولة؟</w:t>
      </w:r>
    </w:p>
    <w:p w:rsidR="00D37DB5" w:rsidRPr="002621C3" w:rsidRDefault="009D41B5" w:rsidP="009D41B5">
      <w:pPr>
        <w:numPr>
          <w:ilvl w:val="0"/>
          <w:numId w:val="57"/>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لا؛ تجد الأم صعوبة في إثبات ذلك طالما استطاع الطفل أن يراها.</w:t>
      </w:r>
    </w:p>
    <w:p w:rsidR="00D37DB5" w:rsidRPr="002621C3" w:rsidRDefault="009D41B5" w:rsidP="009D41B5">
      <w:pPr>
        <w:numPr>
          <w:ilvl w:val="0"/>
          <w:numId w:val="57"/>
        </w:numPr>
        <w:rPr>
          <w:rFonts w:asciiTheme="majorBidi" w:hAnsiTheme="majorBidi" w:cstheme="majorBidi"/>
          <w:b/>
          <w:bCs/>
          <w:color w:val="17365D" w:themeColor="text2" w:themeShade="BF"/>
          <w:sz w:val="24"/>
          <w:szCs w:val="24"/>
        </w:rPr>
      </w:pPr>
      <w:r w:rsidRPr="002621C3">
        <w:rPr>
          <w:rFonts w:asciiTheme="majorBidi" w:hAnsiTheme="majorBidi" w:cstheme="majorBidi"/>
          <w:b/>
          <w:bCs/>
          <w:color w:val="17365D" w:themeColor="text2" w:themeShade="BF"/>
          <w:sz w:val="24"/>
          <w:szCs w:val="24"/>
          <w:rtl/>
        </w:rPr>
        <w:t>لأن الأطفال ذوو الفقد السمعي دائمو الالتفات والحركة برؤوسهم وأعينهم بدرجة يختلط على الآخرين التفرقة بين استخدام حاسة السمع وبين استخدام حاسة البصر من جانب الطفل.</w:t>
      </w:r>
    </w:p>
    <w:p w:rsidR="00D37DB5" w:rsidRPr="002621C3" w:rsidRDefault="009D41B5" w:rsidP="009D41B5">
      <w:pPr>
        <w:numPr>
          <w:ilvl w:val="0"/>
          <w:numId w:val="57"/>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ومن الناحية النفسية فإن الأمهات يملن إلى التصديق بسلامة سمع أطفالهن.</w:t>
      </w:r>
    </w:p>
    <w:p w:rsidR="00D37DB5" w:rsidRPr="00E5119E" w:rsidRDefault="009D41B5" w:rsidP="009D41B5">
      <w:pPr>
        <w:numPr>
          <w:ilvl w:val="0"/>
          <w:numId w:val="57"/>
        </w:numPr>
        <w:rPr>
          <w:rFonts w:asciiTheme="majorBidi" w:hAnsiTheme="majorBidi" w:cstheme="majorBidi"/>
          <w:b/>
          <w:bCs/>
          <w:color w:val="548DD4" w:themeColor="text2" w:themeTint="99"/>
          <w:sz w:val="24"/>
          <w:szCs w:val="24"/>
          <w:rtl/>
        </w:rPr>
      </w:pPr>
      <w:r w:rsidRPr="00E5119E">
        <w:rPr>
          <w:rFonts w:asciiTheme="majorBidi" w:hAnsiTheme="majorBidi" w:cstheme="majorBidi"/>
          <w:b/>
          <w:bCs/>
          <w:color w:val="548DD4" w:themeColor="text2" w:themeTint="99"/>
          <w:sz w:val="24"/>
          <w:szCs w:val="24"/>
          <w:rtl/>
        </w:rPr>
        <w:t>أما إذا أريد معرفة حقيقة سمع الطفل فيجب عدم رؤية الطفل لأمه؛ وتأتي الأم من خلفه وتُصدر أصواتًا عالية كفيلة بلفت انتباه الطفل لمجرد سماعه.</w:t>
      </w:r>
    </w:p>
    <w:p w:rsidR="002621C3" w:rsidRPr="009B1657" w:rsidRDefault="009D41B5" w:rsidP="009B1657">
      <w:pPr>
        <w:numPr>
          <w:ilvl w:val="0"/>
          <w:numId w:val="57"/>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ويجب التقليل من المثيرات الأمامية للطفل حتى يتبين أثر الصوت الخلفي عليه؛ كما يجب إعادة المحاولات بكل دقة عدة مرات.</w:t>
      </w:r>
    </w:p>
    <w:p w:rsidR="002621C3" w:rsidRPr="00745E6E" w:rsidRDefault="002621C3" w:rsidP="002621C3">
      <w:pPr>
        <w:rPr>
          <w:rFonts w:asciiTheme="majorBidi" w:hAnsiTheme="majorBidi" w:cstheme="majorBidi"/>
          <w:b/>
          <w:bCs/>
          <w:color w:val="00B050"/>
          <w:sz w:val="24"/>
          <w:szCs w:val="24"/>
          <w:rtl/>
        </w:rPr>
      </w:pPr>
      <w:r w:rsidRPr="00745E6E">
        <w:rPr>
          <w:rFonts w:asciiTheme="majorBidi" w:hAnsiTheme="majorBidi" w:cstheme="majorBidi"/>
          <w:b/>
          <w:bCs/>
          <w:color w:val="00B050"/>
          <w:sz w:val="24"/>
          <w:szCs w:val="24"/>
          <w:rtl/>
        </w:rPr>
        <w:t>طرق قياس السمع</w:t>
      </w:r>
      <w:r w:rsidRPr="00745E6E">
        <w:rPr>
          <w:rFonts w:asciiTheme="majorBidi" w:hAnsiTheme="majorBidi" w:cstheme="majorBidi" w:hint="cs"/>
          <w:b/>
          <w:bCs/>
          <w:color w:val="00B050"/>
          <w:sz w:val="24"/>
          <w:szCs w:val="24"/>
          <w:rtl/>
        </w:rPr>
        <w:t>:</w:t>
      </w:r>
    </w:p>
    <w:p w:rsidR="00D37DB5" w:rsidRPr="00E5119E" w:rsidRDefault="009D41B5" w:rsidP="00E5119E">
      <w:pPr>
        <w:pStyle w:val="ListParagraph"/>
        <w:numPr>
          <w:ilvl w:val="0"/>
          <w:numId w:val="37"/>
        </w:numPr>
        <w:rPr>
          <w:rFonts w:asciiTheme="majorBidi" w:hAnsiTheme="majorBidi" w:cstheme="majorBidi"/>
          <w:b/>
          <w:bCs/>
          <w:color w:val="FF0000"/>
          <w:sz w:val="24"/>
          <w:szCs w:val="24"/>
          <w:u w:val="single"/>
        </w:rPr>
      </w:pPr>
      <w:r w:rsidRPr="00E5119E">
        <w:rPr>
          <w:rFonts w:asciiTheme="majorBidi" w:hAnsiTheme="majorBidi" w:cstheme="majorBidi"/>
          <w:b/>
          <w:bCs/>
          <w:color w:val="FF0000"/>
          <w:sz w:val="24"/>
          <w:szCs w:val="24"/>
          <w:u w:val="single"/>
          <w:rtl/>
        </w:rPr>
        <w:t>هل يمكن قياس السمع؟ وهل هناك طريقة واحدة لقياس السمع إن وجد؟</w:t>
      </w:r>
    </w:p>
    <w:p w:rsidR="00D37DB5" w:rsidRPr="00E5119E" w:rsidRDefault="009D41B5" w:rsidP="009D41B5">
      <w:pPr>
        <w:numPr>
          <w:ilvl w:val="0"/>
          <w:numId w:val="58"/>
        </w:numPr>
        <w:rPr>
          <w:rFonts w:asciiTheme="majorBidi" w:hAnsiTheme="majorBidi" w:cstheme="majorBidi"/>
          <w:b/>
          <w:bCs/>
          <w:color w:val="548DD4" w:themeColor="text2" w:themeTint="99"/>
          <w:sz w:val="24"/>
          <w:szCs w:val="24"/>
          <w:u w:val="single"/>
          <w:rtl/>
        </w:rPr>
      </w:pPr>
      <w:r w:rsidRPr="002621C3">
        <w:rPr>
          <w:rFonts w:asciiTheme="majorBidi" w:hAnsiTheme="majorBidi" w:cstheme="majorBidi"/>
          <w:b/>
          <w:bCs/>
          <w:color w:val="17365D" w:themeColor="text2" w:themeShade="BF"/>
          <w:sz w:val="24"/>
          <w:szCs w:val="24"/>
          <w:rtl/>
        </w:rPr>
        <w:t xml:space="preserve">نعم يمكن قياس السمع؛ وهناك أنواع وطرق لقياس السمع؛ </w:t>
      </w:r>
      <w:r w:rsidRPr="00E5119E">
        <w:rPr>
          <w:rFonts w:asciiTheme="majorBidi" w:hAnsiTheme="majorBidi" w:cstheme="majorBidi"/>
          <w:b/>
          <w:bCs/>
          <w:color w:val="548DD4" w:themeColor="text2" w:themeTint="99"/>
          <w:sz w:val="24"/>
          <w:szCs w:val="24"/>
          <w:u w:val="single"/>
          <w:rtl/>
        </w:rPr>
        <w:t>فهناك طرق رسمية، وأخرى غير رسمية.</w:t>
      </w:r>
    </w:p>
    <w:p w:rsidR="00E5119E" w:rsidRPr="00E5119E" w:rsidRDefault="009D41B5" w:rsidP="00E5119E">
      <w:pPr>
        <w:numPr>
          <w:ilvl w:val="0"/>
          <w:numId w:val="58"/>
        </w:numPr>
        <w:rPr>
          <w:rFonts w:asciiTheme="majorBidi" w:hAnsiTheme="majorBidi" w:cstheme="majorBidi"/>
          <w:b/>
          <w:bCs/>
          <w:color w:val="17365D" w:themeColor="text2" w:themeShade="BF"/>
          <w:sz w:val="24"/>
          <w:szCs w:val="24"/>
        </w:rPr>
      </w:pPr>
      <w:r w:rsidRPr="00745E6E">
        <w:rPr>
          <w:rFonts w:asciiTheme="majorBidi" w:hAnsiTheme="majorBidi" w:cstheme="majorBidi"/>
          <w:b/>
          <w:bCs/>
          <w:color w:val="76923C" w:themeColor="accent3" w:themeShade="BF"/>
          <w:sz w:val="24"/>
          <w:szCs w:val="24"/>
          <w:u w:val="single"/>
          <w:rtl/>
        </w:rPr>
        <w:t>الطرق الرسمية</w:t>
      </w:r>
      <w:r w:rsidRPr="00745E6E">
        <w:rPr>
          <w:rFonts w:asciiTheme="majorBidi" w:hAnsiTheme="majorBidi" w:cstheme="majorBidi"/>
          <w:b/>
          <w:bCs/>
          <w:color w:val="76923C" w:themeColor="accent3" w:themeShade="BF"/>
          <w:sz w:val="24"/>
          <w:szCs w:val="24"/>
          <w:rtl/>
        </w:rPr>
        <w:t xml:space="preserve"> </w:t>
      </w:r>
      <w:r w:rsidRPr="002621C3">
        <w:rPr>
          <w:rFonts w:asciiTheme="majorBidi" w:hAnsiTheme="majorBidi" w:cstheme="majorBidi"/>
          <w:b/>
          <w:bCs/>
          <w:color w:val="17365D" w:themeColor="text2" w:themeShade="BF"/>
          <w:sz w:val="24"/>
          <w:szCs w:val="24"/>
          <w:rtl/>
        </w:rPr>
        <w:t>هي التي تعطينا قياسات غاية في الدقة من حيث؛ تحديد عتبة السمع (التي تمثل بداية سماع الأصوات عند الطفل أو الأفراد الكبار، وتحديد مقدار الفقد السمعي لدى الطفل).</w:t>
      </w:r>
      <w:r w:rsidR="00E5119E">
        <w:rPr>
          <w:rFonts w:asciiTheme="majorBidi" w:hAnsiTheme="majorBidi" w:cstheme="majorBidi" w:hint="cs"/>
          <w:b/>
          <w:bCs/>
          <w:color w:val="17365D" w:themeColor="text2" w:themeShade="BF"/>
          <w:sz w:val="24"/>
          <w:szCs w:val="24"/>
          <w:rtl/>
        </w:rPr>
        <w:t xml:space="preserve"> </w:t>
      </w:r>
      <w:r w:rsidRPr="00E5119E">
        <w:rPr>
          <w:rFonts w:asciiTheme="majorBidi" w:hAnsiTheme="majorBidi" w:cstheme="majorBidi"/>
          <w:b/>
          <w:bCs/>
          <w:color w:val="548DD4" w:themeColor="text2" w:themeTint="99"/>
          <w:sz w:val="24"/>
          <w:szCs w:val="24"/>
          <w:u w:val="single"/>
          <w:rtl/>
        </w:rPr>
        <w:t>وجهاز الأديوميتر</w:t>
      </w:r>
      <w:r w:rsidRPr="00E5119E">
        <w:rPr>
          <w:rFonts w:asciiTheme="majorBidi" w:hAnsiTheme="majorBidi" w:cstheme="majorBidi"/>
          <w:b/>
          <w:bCs/>
          <w:color w:val="548DD4" w:themeColor="text2" w:themeTint="99"/>
          <w:sz w:val="24"/>
          <w:szCs w:val="24"/>
          <w:rtl/>
        </w:rPr>
        <w:t xml:space="preserve"> </w:t>
      </w:r>
      <w:r w:rsidRPr="00E5119E">
        <w:rPr>
          <w:rFonts w:asciiTheme="majorBidi" w:hAnsiTheme="majorBidi" w:cstheme="majorBidi"/>
          <w:b/>
          <w:bCs/>
          <w:color w:val="17365D" w:themeColor="text2" w:themeShade="BF"/>
          <w:sz w:val="24"/>
          <w:szCs w:val="24"/>
          <w:rtl/>
        </w:rPr>
        <w:t xml:space="preserve">هو الجهاز المستخدم لقياس السمع بالطرق الرسمية؛ </w:t>
      </w:r>
    </w:p>
    <w:p w:rsidR="002621C3" w:rsidRDefault="009D41B5" w:rsidP="00E5119E">
      <w:pPr>
        <w:numPr>
          <w:ilvl w:val="0"/>
          <w:numId w:val="58"/>
        </w:numPr>
        <w:rPr>
          <w:rFonts w:asciiTheme="majorBidi" w:hAnsiTheme="majorBidi" w:cstheme="majorBidi" w:hint="cs"/>
          <w:b/>
          <w:bCs/>
          <w:color w:val="17365D" w:themeColor="text2" w:themeShade="BF"/>
          <w:sz w:val="24"/>
          <w:szCs w:val="24"/>
        </w:rPr>
      </w:pPr>
      <w:r w:rsidRPr="00E5119E">
        <w:rPr>
          <w:rFonts w:asciiTheme="majorBidi" w:hAnsiTheme="majorBidi" w:cstheme="majorBidi"/>
          <w:b/>
          <w:bCs/>
          <w:color w:val="76923C" w:themeColor="accent3" w:themeShade="BF"/>
          <w:sz w:val="24"/>
          <w:szCs w:val="24"/>
          <w:u w:val="single"/>
          <w:rtl/>
        </w:rPr>
        <w:t>أما الطرق غير الرسمية</w:t>
      </w:r>
      <w:r w:rsidRPr="00E5119E">
        <w:rPr>
          <w:rFonts w:asciiTheme="majorBidi" w:hAnsiTheme="majorBidi" w:cstheme="majorBidi"/>
          <w:b/>
          <w:bCs/>
          <w:color w:val="76923C" w:themeColor="accent3" w:themeShade="BF"/>
          <w:sz w:val="24"/>
          <w:szCs w:val="24"/>
          <w:rtl/>
        </w:rPr>
        <w:t xml:space="preserve"> </w:t>
      </w:r>
      <w:r w:rsidRPr="002621C3">
        <w:rPr>
          <w:rFonts w:asciiTheme="majorBidi" w:hAnsiTheme="majorBidi" w:cstheme="majorBidi"/>
          <w:b/>
          <w:bCs/>
          <w:color w:val="17365D" w:themeColor="text2" w:themeShade="BF"/>
          <w:sz w:val="24"/>
          <w:szCs w:val="24"/>
          <w:rtl/>
        </w:rPr>
        <w:t>فهي طرق غير دقيقة لقياس الفقد السمعي، وهي تعطي نتائج تقريبية عن السمع.</w:t>
      </w:r>
      <w:r w:rsidR="00E5119E">
        <w:rPr>
          <w:rFonts w:asciiTheme="majorBidi" w:hAnsiTheme="majorBidi" w:cstheme="majorBidi" w:hint="cs"/>
          <w:b/>
          <w:bCs/>
          <w:color w:val="17365D" w:themeColor="text2" w:themeShade="BF"/>
          <w:sz w:val="24"/>
          <w:szCs w:val="24"/>
          <w:rtl/>
        </w:rPr>
        <w:t xml:space="preserve"> </w:t>
      </w:r>
      <w:r w:rsidR="00E5119E" w:rsidRPr="00E5119E">
        <w:rPr>
          <w:rFonts w:asciiTheme="majorBidi" w:hAnsiTheme="majorBidi" w:cstheme="majorBidi" w:hint="cs"/>
          <w:b/>
          <w:bCs/>
          <w:color w:val="DE04D4"/>
          <w:sz w:val="24"/>
          <w:szCs w:val="24"/>
          <w:rtl/>
        </w:rPr>
        <w:t xml:space="preserve">( تعطي نتائج أوليه ) </w:t>
      </w:r>
    </w:p>
    <w:p w:rsidR="009B1657" w:rsidRPr="00E5119E" w:rsidRDefault="009B1657" w:rsidP="009B1657">
      <w:pPr>
        <w:ind w:left="720"/>
        <w:rPr>
          <w:rFonts w:asciiTheme="majorBidi" w:hAnsiTheme="majorBidi" w:cstheme="majorBidi"/>
          <w:b/>
          <w:bCs/>
          <w:color w:val="17365D" w:themeColor="text2" w:themeShade="BF"/>
          <w:sz w:val="24"/>
          <w:szCs w:val="24"/>
          <w:rtl/>
        </w:rPr>
      </w:pPr>
    </w:p>
    <w:p w:rsidR="002621C3" w:rsidRPr="00745E6E" w:rsidRDefault="002621C3" w:rsidP="002621C3">
      <w:pPr>
        <w:rPr>
          <w:rFonts w:asciiTheme="majorBidi" w:hAnsiTheme="majorBidi" w:cstheme="majorBidi"/>
          <w:b/>
          <w:bCs/>
          <w:color w:val="00B050"/>
          <w:sz w:val="24"/>
          <w:szCs w:val="24"/>
          <w:rtl/>
        </w:rPr>
      </w:pPr>
      <w:r w:rsidRPr="00745E6E">
        <w:rPr>
          <w:rFonts w:asciiTheme="majorBidi" w:hAnsiTheme="majorBidi" w:cstheme="majorBidi"/>
          <w:b/>
          <w:bCs/>
          <w:color w:val="00B050"/>
          <w:sz w:val="24"/>
          <w:szCs w:val="24"/>
          <w:rtl/>
        </w:rPr>
        <w:lastRenderedPageBreak/>
        <w:t>أولًا- الطريقة الرسمية لقياس السمع</w:t>
      </w:r>
      <w:r w:rsidRPr="00745E6E">
        <w:rPr>
          <w:rFonts w:asciiTheme="majorBidi" w:hAnsiTheme="majorBidi" w:cstheme="majorBidi" w:hint="cs"/>
          <w:b/>
          <w:bCs/>
          <w:color w:val="00B050"/>
          <w:sz w:val="24"/>
          <w:szCs w:val="24"/>
          <w:rtl/>
        </w:rPr>
        <w:t>:</w:t>
      </w:r>
    </w:p>
    <w:p w:rsidR="00D37DB5" w:rsidRPr="00745E6E" w:rsidRDefault="009D41B5" w:rsidP="009D41B5">
      <w:pPr>
        <w:numPr>
          <w:ilvl w:val="0"/>
          <w:numId w:val="59"/>
        </w:numPr>
        <w:rPr>
          <w:rFonts w:asciiTheme="majorBidi" w:hAnsiTheme="majorBidi" w:cstheme="majorBidi"/>
          <w:b/>
          <w:bCs/>
          <w:color w:val="FF0000"/>
          <w:sz w:val="24"/>
          <w:szCs w:val="24"/>
        </w:rPr>
      </w:pPr>
      <w:r w:rsidRPr="00745E6E">
        <w:rPr>
          <w:rFonts w:asciiTheme="majorBidi" w:hAnsiTheme="majorBidi" w:cstheme="majorBidi"/>
          <w:b/>
          <w:bCs/>
          <w:color w:val="FF0000"/>
          <w:sz w:val="24"/>
          <w:szCs w:val="24"/>
          <w:rtl/>
        </w:rPr>
        <w:t>وتتضح هذه الطريقة في:</w:t>
      </w:r>
    </w:p>
    <w:p w:rsidR="002621C3" w:rsidRPr="00745E6E" w:rsidRDefault="002621C3" w:rsidP="009D41B5">
      <w:pPr>
        <w:pStyle w:val="ListParagraph"/>
        <w:numPr>
          <w:ilvl w:val="0"/>
          <w:numId w:val="60"/>
        </w:numPr>
        <w:rPr>
          <w:rFonts w:asciiTheme="majorBidi" w:hAnsiTheme="majorBidi" w:cstheme="majorBidi"/>
          <w:b/>
          <w:bCs/>
          <w:color w:val="7030A0"/>
          <w:sz w:val="24"/>
          <w:szCs w:val="24"/>
          <w:rtl/>
        </w:rPr>
      </w:pPr>
      <w:r w:rsidRPr="00745E6E">
        <w:rPr>
          <w:rFonts w:asciiTheme="majorBidi" w:hAnsiTheme="majorBidi" w:cstheme="majorBidi"/>
          <w:b/>
          <w:bCs/>
          <w:color w:val="7030A0"/>
          <w:sz w:val="24"/>
          <w:szCs w:val="24"/>
          <w:rtl/>
        </w:rPr>
        <w:t>جهاز قياس السمع الأديوميتر</w:t>
      </w:r>
      <w:r w:rsidRPr="00745E6E">
        <w:rPr>
          <w:rFonts w:asciiTheme="majorBidi" w:hAnsiTheme="majorBidi" w:cstheme="majorBidi" w:hint="cs"/>
          <w:b/>
          <w:bCs/>
          <w:color w:val="7030A0"/>
          <w:sz w:val="24"/>
          <w:szCs w:val="24"/>
          <w:rtl/>
        </w:rPr>
        <w:t>:</w:t>
      </w:r>
    </w:p>
    <w:p w:rsidR="00D37DB5" w:rsidRPr="00E5119E" w:rsidRDefault="009D41B5" w:rsidP="00E5119E">
      <w:pPr>
        <w:pStyle w:val="ListParagraph"/>
        <w:numPr>
          <w:ilvl w:val="0"/>
          <w:numId w:val="37"/>
        </w:numPr>
        <w:rPr>
          <w:rFonts w:asciiTheme="majorBidi" w:hAnsiTheme="majorBidi" w:cstheme="majorBidi"/>
          <w:b/>
          <w:bCs/>
          <w:color w:val="C00000"/>
          <w:sz w:val="24"/>
          <w:szCs w:val="24"/>
          <w:u w:val="single"/>
        </w:rPr>
      </w:pPr>
      <w:r w:rsidRPr="00E5119E">
        <w:rPr>
          <w:rFonts w:asciiTheme="majorBidi" w:hAnsiTheme="majorBidi" w:cstheme="majorBidi"/>
          <w:b/>
          <w:bCs/>
          <w:color w:val="C00000"/>
          <w:sz w:val="24"/>
          <w:szCs w:val="24"/>
          <w:u w:val="single"/>
          <w:rtl/>
        </w:rPr>
        <w:t>يتكون جهاز الأديوميتر من الآتي:</w:t>
      </w:r>
    </w:p>
    <w:p w:rsidR="002621C3" w:rsidRPr="002621C3" w:rsidRDefault="002621C3" w:rsidP="002621C3">
      <w:pPr>
        <w:pStyle w:val="ListParagraph"/>
        <w:numPr>
          <w:ilvl w:val="0"/>
          <w:numId w:val="39"/>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وحدة اليكترونية لإصدار الأصوات.</w:t>
      </w:r>
    </w:p>
    <w:p w:rsidR="002621C3" w:rsidRPr="002621C3" w:rsidRDefault="002621C3" w:rsidP="002621C3">
      <w:pPr>
        <w:pStyle w:val="ListParagraph"/>
        <w:numPr>
          <w:ilvl w:val="0"/>
          <w:numId w:val="39"/>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وحدة اختيار الترددات الصوتية المتغيرة.</w:t>
      </w:r>
    </w:p>
    <w:p w:rsidR="002621C3" w:rsidRPr="002621C3" w:rsidRDefault="002621C3" w:rsidP="002621C3">
      <w:pPr>
        <w:pStyle w:val="ListParagraph"/>
        <w:numPr>
          <w:ilvl w:val="0"/>
          <w:numId w:val="39"/>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وحدة تغيير الذبذبات.</w:t>
      </w:r>
    </w:p>
    <w:p w:rsidR="00FF4029" w:rsidRDefault="002621C3" w:rsidP="00FF4029">
      <w:pPr>
        <w:pStyle w:val="ListParagraph"/>
        <w:numPr>
          <w:ilvl w:val="0"/>
          <w:numId w:val="39"/>
        </w:numPr>
        <w:rPr>
          <w:rFonts w:asciiTheme="majorBidi" w:hAnsiTheme="majorBidi" w:cstheme="majorBidi"/>
          <w:b/>
          <w:bCs/>
          <w:color w:val="548DD4" w:themeColor="text2" w:themeTint="99"/>
          <w:sz w:val="24"/>
          <w:szCs w:val="24"/>
          <w:u w:val="single"/>
        </w:rPr>
      </w:pPr>
      <w:r w:rsidRPr="002621C3">
        <w:rPr>
          <w:rFonts w:asciiTheme="majorBidi" w:hAnsiTheme="majorBidi" w:cstheme="majorBidi"/>
          <w:b/>
          <w:bCs/>
          <w:color w:val="17365D" w:themeColor="text2" w:themeShade="BF"/>
          <w:sz w:val="24"/>
          <w:szCs w:val="24"/>
          <w:rtl/>
        </w:rPr>
        <w:t xml:space="preserve">وحدة خرج الصوت التي تنقل النغمة النقية عبر السماعات إلى الأذن؛ وهو جهاز دقيق يقيس درجة القصور السمعي في كل أذن على حدة، ويحدد نوع الذبذبات التي لا تستطيع الأذن سماعها، </w:t>
      </w:r>
      <w:r w:rsidRPr="002C5B1F">
        <w:rPr>
          <w:rFonts w:asciiTheme="majorBidi" w:hAnsiTheme="majorBidi" w:cstheme="majorBidi"/>
          <w:b/>
          <w:bCs/>
          <w:color w:val="548DD4" w:themeColor="text2" w:themeTint="99"/>
          <w:sz w:val="24"/>
          <w:szCs w:val="24"/>
          <w:u w:val="single"/>
          <w:rtl/>
        </w:rPr>
        <w:t>وهو نوعان أحدهما فردي والثاني جمعي.</w:t>
      </w:r>
    </w:p>
    <w:p w:rsidR="006F5BAB" w:rsidRPr="00FF4029" w:rsidRDefault="006F5BAB" w:rsidP="00FF4029">
      <w:pPr>
        <w:pStyle w:val="ListParagraph"/>
        <w:ind w:left="1080"/>
        <w:rPr>
          <w:rFonts w:asciiTheme="majorBidi" w:hAnsiTheme="majorBidi" w:cstheme="majorBidi"/>
          <w:b/>
          <w:bCs/>
          <w:color w:val="548DD4" w:themeColor="text2" w:themeTint="99"/>
          <w:sz w:val="24"/>
          <w:szCs w:val="24"/>
          <w:u w:val="single"/>
        </w:rPr>
      </w:pPr>
      <w:r>
        <w:rPr>
          <w:noProof/>
        </w:rPr>
        <w:drawing>
          <wp:inline distT="0" distB="0" distL="0" distR="0" wp14:anchorId="4EC4D22F" wp14:editId="6FC03E6C">
            <wp:extent cx="1314450" cy="6381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A222large.jpg"/>
                    <pic:cNvPicPr/>
                  </pic:nvPicPr>
                  <pic:blipFill>
                    <a:blip r:embed="rId14">
                      <a:extLst>
                        <a:ext uri="{28A0092B-C50C-407E-A947-70E740481C1C}">
                          <a14:useLocalDpi xmlns:a14="http://schemas.microsoft.com/office/drawing/2010/main" val="0"/>
                        </a:ext>
                      </a:extLst>
                    </a:blip>
                    <a:stretch>
                      <a:fillRect/>
                    </a:stretch>
                  </pic:blipFill>
                  <pic:spPr>
                    <a:xfrm>
                      <a:off x="0" y="0"/>
                      <a:ext cx="1314450" cy="638175"/>
                    </a:xfrm>
                    <a:prstGeom prst="rect">
                      <a:avLst/>
                    </a:prstGeom>
                  </pic:spPr>
                </pic:pic>
              </a:graphicData>
            </a:graphic>
          </wp:inline>
        </w:drawing>
      </w:r>
    </w:p>
    <w:p w:rsidR="002C5B1F" w:rsidRPr="002C5B1F" w:rsidRDefault="002C5B1F" w:rsidP="002C5B1F">
      <w:pPr>
        <w:pStyle w:val="ListParagraph"/>
        <w:ind w:left="1080"/>
        <w:rPr>
          <w:rFonts w:asciiTheme="majorBidi" w:hAnsiTheme="majorBidi" w:cstheme="majorBidi"/>
          <w:b/>
          <w:bCs/>
          <w:color w:val="548DD4" w:themeColor="text2" w:themeTint="99"/>
          <w:sz w:val="24"/>
          <w:szCs w:val="24"/>
          <w:u w:val="single"/>
          <w:rtl/>
        </w:rPr>
      </w:pPr>
    </w:p>
    <w:p w:rsidR="00D37DB5" w:rsidRPr="002C5B1F" w:rsidRDefault="009D41B5" w:rsidP="002C5B1F">
      <w:pPr>
        <w:pStyle w:val="ListParagraph"/>
        <w:numPr>
          <w:ilvl w:val="0"/>
          <w:numId w:val="37"/>
        </w:numPr>
        <w:rPr>
          <w:rFonts w:asciiTheme="majorBidi" w:hAnsiTheme="majorBidi" w:cstheme="majorBidi"/>
          <w:b/>
          <w:bCs/>
          <w:color w:val="FF0000"/>
          <w:sz w:val="24"/>
          <w:szCs w:val="24"/>
          <w:u w:val="single"/>
        </w:rPr>
      </w:pPr>
      <w:r w:rsidRPr="002C5B1F">
        <w:rPr>
          <w:rFonts w:asciiTheme="majorBidi" w:hAnsiTheme="majorBidi" w:cstheme="majorBidi"/>
          <w:b/>
          <w:bCs/>
          <w:color w:val="FF0000"/>
          <w:sz w:val="24"/>
          <w:szCs w:val="24"/>
          <w:u w:val="single"/>
          <w:rtl/>
        </w:rPr>
        <w:t>والسؤال الآن: أين يمكن قياس السمع؟ هل يتم القياس في المنزل؟ أم يتم القياس في السيارة؟ أم يتم القياس في الشارع؟</w:t>
      </w:r>
    </w:p>
    <w:p w:rsidR="00E5119E" w:rsidRDefault="009D41B5" w:rsidP="002621C3">
      <w:pPr>
        <w:pStyle w:val="ListParagraph"/>
        <w:numPr>
          <w:ilvl w:val="0"/>
          <w:numId w:val="39"/>
        </w:numPr>
        <w:rPr>
          <w:rFonts w:asciiTheme="majorBidi" w:hAnsiTheme="majorBidi" w:cstheme="majorBidi"/>
          <w:b/>
          <w:bCs/>
          <w:color w:val="FF0000"/>
          <w:sz w:val="24"/>
          <w:szCs w:val="24"/>
          <w:u w:val="single"/>
        </w:rPr>
      </w:pPr>
      <w:r w:rsidRPr="002621C3">
        <w:rPr>
          <w:rFonts w:asciiTheme="majorBidi" w:hAnsiTheme="majorBidi" w:cstheme="majorBidi"/>
          <w:b/>
          <w:bCs/>
          <w:color w:val="17365D" w:themeColor="text2" w:themeShade="BF"/>
          <w:sz w:val="24"/>
          <w:szCs w:val="24"/>
          <w:rtl/>
        </w:rPr>
        <w:t>لا يتم قياس السمع في أي مكان؛ إنما يتم قياس السمع في حجرة صغيرة مُعدة لذلك</w:t>
      </w:r>
      <w:r w:rsidRPr="00745E6E">
        <w:rPr>
          <w:rFonts w:asciiTheme="majorBidi" w:hAnsiTheme="majorBidi" w:cstheme="majorBidi"/>
          <w:b/>
          <w:bCs/>
          <w:color w:val="FF0000"/>
          <w:sz w:val="24"/>
          <w:szCs w:val="24"/>
          <w:rtl/>
        </w:rPr>
        <w:t xml:space="preserve">. </w:t>
      </w:r>
    </w:p>
    <w:p w:rsidR="002C5B1F" w:rsidRPr="00E5119E" w:rsidRDefault="002C5B1F" w:rsidP="002C5B1F">
      <w:pPr>
        <w:pStyle w:val="ListParagraph"/>
        <w:ind w:left="1080"/>
        <w:rPr>
          <w:rFonts w:asciiTheme="majorBidi" w:hAnsiTheme="majorBidi" w:cstheme="majorBidi"/>
          <w:b/>
          <w:bCs/>
          <w:color w:val="FF0000"/>
          <w:sz w:val="24"/>
          <w:szCs w:val="24"/>
          <w:u w:val="single"/>
        </w:rPr>
      </w:pPr>
    </w:p>
    <w:p w:rsidR="00D37DB5" w:rsidRPr="00E5119E" w:rsidRDefault="009D41B5" w:rsidP="002C5B1F">
      <w:pPr>
        <w:pStyle w:val="ListParagraph"/>
        <w:numPr>
          <w:ilvl w:val="0"/>
          <w:numId w:val="37"/>
        </w:numPr>
        <w:rPr>
          <w:rFonts w:asciiTheme="majorBidi" w:hAnsiTheme="majorBidi" w:cstheme="majorBidi"/>
          <w:b/>
          <w:bCs/>
          <w:color w:val="FF0000"/>
          <w:sz w:val="24"/>
          <w:szCs w:val="24"/>
          <w:u w:val="single"/>
          <w:rtl/>
        </w:rPr>
      </w:pPr>
      <w:r w:rsidRPr="00E5119E">
        <w:rPr>
          <w:rFonts w:asciiTheme="majorBidi" w:hAnsiTheme="majorBidi" w:cstheme="majorBidi"/>
          <w:b/>
          <w:bCs/>
          <w:color w:val="FF0000"/>
          <w:sz w:val="24"/>
          <w:szCs w:val="24"/>
          <w:u w:val="single"/>
          <w:rtl/>
        </w:rPr>
        <w:t xml:space="preserve">ولكن ما هي الخصائص التي يجب أن تتسم بها هذه الحجرة؟ </w:t>
      </w:r>
    </w:p>
    <w:p w:rsidR="00D37DB5" w:rsidRPr="002621C3" w:rsidRDefault="009D41B5" w:rsidP="002621C3">
      <w:pPr>
        <w:pStyle w:val="ListParagraph"/>
        <w:numPr>
          <w:ilvl w:val="0"/>
          <w:numId w:val="39"/>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تكون منعزلة وبعيدة عن الضوضاء.</w:t>
      </w:r>
    </w:p>
    <w:p w:rsidR="00D37DB5" w:rsidRDefault="009D41B5" w:rsidP="002621C3">
      <w:pPr>
        <w:pStyle w:val="ListParagraph"/>
        <w:numPr>
          <w:ilvl w:val="0"/>
          <w:numId w:val="39"/>
        </w:numPr>
        <w:rPr>
          <w:rFonts w:asciiTheme="majorBidi" w:hAnsiTheme="majorBidi" w:cstheme="majorBidi"/>
          <w:b/>
          <w:bCs/>
          <w:color w:val="D99594" w:themeColor="accent2" w:themeTint="99"/>
          <w:sz w:val="24"/>
          <w:szCs w:val="24"/>
        </w:rPr>
      </w:pPr>
      <w:r w:rsidRPr="002621C3">
        <w:rPr>
          <w:rFonts w:asciiTheme="majorBidi" w:hAnsiTheme="majorBidi" w:cstheme="majorBidi"/>
          <w:b/>
          <w:bCs/>
          <w:color w:val="17365D" w:themeColor="text2" w:themeShade="BF"/>
          <w:sz w:val="24"/>
          <w:szCs w:val="24"/>
          <w:rtl/>
        </w:rPr>
        <w:t xml:space="preserve">تُعد عازلة للصوت تمامًا للصوت لمنع اختلاط النغمات النقية بأصوات أخرى من خارج الحجرة؛ </w:t>
      </w:r>
      <w:r w:rsidRPr="002C5B1F">
        <w:rPr>
          <w:rFonts w:asciiTheme="majorBidi" w:hAnsiTheme="majorBidi" w:cstheme="majorBidi"/>
          <w:b/>
          <w:bCs/>
          <w:color w:val="FFC000"/>
          <w:sz w:val="24"/>
          <w:szCs w:val="24"/>
          <w:rtl/>
        </w:rPr>
        <w:t>ولنرى الشكلين رقما (2،1) ص 44</w:t>
      </w:r>
    </w:p>
    <w:p w:rsidR="006F5BAB" w:rsidRPr="006F5BAB" w:rsidRDefault="006F5BAB" w:rsidP="006F5BAB">
      <w:pPr>
        <w:rPr>
          <w:rFonts w:asciiTheme="majorBidi" w:hAnsiTheme="majorBidi" w:cstheme="majorBidi"/>
          <w:b/>
          <w:bCs/>
          <w:color w:val="D99594" w:themeColor="accent2" w:themeTint="99"/>
          <w:sz w:val="24"/>
          <w:szCs w:val="24"/>
          <w:rtl/>
        </w:rPr>
      </w:pPr>
      <w:r>
        <w:rPr>
          <w:rFonts w:asciiTheme="majorBidi" w:hAnsiTheme="majorBidi" w:cstheme="majorBidi"/>
          <w:b/>
          <w:bCs/>
          <w:noProof/>
          <w:color w:val="D99594" w:themeColor="accent2" w:themeTint="99"/>
          <w:sz w:val="24"/>
          <w:szCs w:val="24"/>
          <w:rtl/>
        </w:rPr>
        <w:drawing>
          <wp:inline distT="0" distB="0" distL="0" distR="0">
            <wp:extent cx="2190750" cy="914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nse Lab 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202262" cy="919205"/>
                    </a:xfrm>
                    <a:prstGeom prst="rect">
                      <a:avLst/>
                    </a:prstGeom>
                  </pic:spPr>
                </pic:pic>
              </a:graphicData>
            </a:graphic>
          </wp:inline>
        </w:drawing>
      </w:r>
    </w:p>
    <w:p w:rsidR="002621C3" w:rsidRDefault="002621C3" w:rsidP="002621C3">
      <w:pPr>
        <w:pStyle w:val="ListParagraph"/>
        <w:rPr>
          <w:rFonts w:asciiTheme="majorBidi" w:hAnsiTheme="majorBidi" w:cstheme="majorBidi"/>
          <w:b/>
          <w:bCs/>
          <w:color w:val="17365D" w:themeColor="text2" w:themeShade="BF"/>
          <w:sz w:val="24"/>
          <w:szCs w:val="24"/>
          <w:rtl/>
        </w:rPr>
      </w:pPr>
    </w:p>
    <w:p w:rsidR="00D37DB5" w:rsidRPr="002C5B1F" w:rsidRDefault="009D41B5" w:rsidP="002C5B1F">
      <w:pPr>
        <w:pStyle w:val="ListParagraph"/>
        <w:numPr>
          <w:ilvl w:val="0"/>
          <w:numId w:val="37"/>
        </w:numPr>
        <w:rPr>
          <w:rFonts w:asciiTheme="majorBidi" w:hAnsiTheme="majorBidi" w:cstheme="majorBidi"/>
          <w:b/>
          <w:bCs/>
          <w:color w:val="00B050"/>
          <w:sz w:val="24"/>
          <w:szCs w:val="24"/>
          <w:u w:val="single"/>
        </w:rPr>
      </w:pPr>
      <w:r w:rsidRPr="002C5B1F">
        <w:rPr>
          <w:rFonts w:asciiTheme="majorBidi" w:hAnsiTheme="majorBidi" w:cstheme="majorBidi"/>
          <w:b/>
          <w:bCs/>
          <w:color w:val="00B050"/>
          <w:sz w:val="24"/>
          <w:szCs w:val="24"/>
          <w:u w:val="single"/>
          <w:rtl/>
        </w:rPr>
        <w:t>بماذا تتميز النغمة النقية؟</w:t>
      </w:r>
    </w:p>
    <w:p w:rsidR="00D37DB5" w:rsidRPr="00745E6E" w:rsidRDefault="009D41B5" w:rsidP="009D41B5">
      <w:pPr>
        <w:pStyle w:val="ListParagraph"/>
        <w:numPr>
          <w:ilvl w:val="2"/>
          <w:numId w:val="61"/>
        </w:numPr>
        <w:rPr>
          <w:rFonts w:asciiTheme="majorBidi" w:hAnsiTheme="majorBidi" w:cstheme="majorBidi"/>
          <w:b/>
          <w:bCs/>
          <w:color w:val="C00000"/>
          <w:sz w:val="24"/>
          <w:szCs w:val="24"/>
          <w:rtl/>
        </w:rPr>
      </w:pPr>
      <w:r w:rsidRPr="00745E6E">
        <w:rPr>
          <w:rFonts w:asciiTheme="majorBidi" w:hAnsiTheme="majorBidi" w:cstheme="majorBidi"/>
          <w:b/>
          <w:bCs/>
          <w:color w:val="C00000"/>
          <w:sz w:val="24"/>
          <w:szCs w:val="24"/>
          <w:rtl/>
        </w:rPr>
        <w:t>تتميز النغمة النقية التي ينتجها الجهاز بالآتي:</w:t>
      </w:r>
    </w:p>
    <w:p w:rsidR="00D37DB5" w:rsidRPr="002621C3" w:rsidRDefault="009D41B5" w:rsidP="009D41B5">
      <w:pPr>
        <w:pStyle w:val="ListParagraph"/>
        <w:numPr>
          <w:ilvl w:val="0"/>
          <w:numId w:val="61"/>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ذات ترددات مختلفة.</w:t>
      </w:r>
    </w:p>
    <w:p w:rsidR="00D37DB5" w:rsidRPr="002621C3" w:rsidRDefault="009D41B5" w:rsidP="009D41B5">
      <w:pPr>
        <w:pStyle w:val="ListParagraph"/>
        <w:numPr>
          <w:ilvl w:val="0"/>
          <w:numId w:val="61"/>
        </w:numPr>
        <w:rPr>
          <w:rFonts w:asciiTheme="majorBidi" w:hAnsiTheme="majorBidi" w:cstheme="majorBidi"/>
          <w:b/>
          <w:bCs/>
          <w:color w:val="17365D" w:themeColor="text2" w:themeShade="BF"/>
          <w:sz w:val="24"/>
          <w:szCs w:val="24"/>
          <w:rtl/>
        </w:rPr>
      </w:pPr>
      <w:r w:rsidRPr="002621C3">
        <w:rPr>
          <w:rFonts w:asciiTheme="majorBidi" w:hAnsiTheme="majorBidi" w:cstheme="majorBidi"/>
          <w:b/>
          <w:bCs/>
          <w:color w:val="17365D" w:themeColor="text2" w:themeShade="BF"/>
          <w:sz w:val="24"/>
          <w:szCs w:val="24"/>
          <w:rtl/>
        </w:rPr>
        <w:t>ذات طبقات مختلفة؛ إذ أن معظم الأصوات التي يسمعها الإنسان من النوع المركب (نغمة نقية + ضوضاء).</w:t>
      </w:r>
    </w:p>
    <w:p w:rsidR="00D37DB5" w:rsidRPr="002C5B1F" w:rsidRDefault="009D41B5" w:rsidP="002C5B1F">
      <w:pPr>
        <w:pStyle w:val="ListParagraph"/>
        <w:numPr>
          <w:ilvl w:val="0"/>
          <w:numId w:val="37"/>
        </w:numPr>
        <w:rPr>
          <w:rFonts w:asciiTheme="majorBidi" w:hAnsiTheme="majorBidi" w:cstheme="majorBidi"/>
          <w:b/>
          <w:bCs/>
          <w:color w:val="00B050"/>
          <w:sz w:val="24"/>
          <w:szCs w:val="24"/>
          <w:u w:val="single"/>
          <w:rtl/>
        </w:rPr>
      </w:pPr>
      <w:r w:rsidRPr="002C5B1F">
        <w:rPr>
          <w:rFonts w:asciiTheme="majorBidi" w:hAnsiTheme="majorBidi" w:cstheme="majorBidi"/>
          <w:b/>
          <w:bCs/>
          <w:color w:val="00B050"/>
          <w:sz w:val="24"/>
          <w:szCs w:val="24"/>
          <w:u w:val="single"/>
          <w:rtl/>
        </w:rPr>
        <w:t>فيما تستخدم النغمات النقية؟</w:t>
      </w:r>
    </w:p>
    <w:p w:rsidR="0087064E" w:rsidRDefault="009D41B5" w:rsidP="009B1657">
      <w:pPr>
        <w:pStyle w:val="ListParagraph"/>
        <w:numPr>
          <w:ilvl w:val="0"/>
          <w:numId w:val="61"/>
        </w:numPr>
        <w:rPr>
          <w:rFonts w:asciiTheme="majorBidi" w:hAnsiTheme="majorBidi" w:cstheme="majorBidi" w:hint="cs"/>
          <w:b/>
          <w:bCs/>
          <w:color w:val="17365D" w:themeColor="text2" w:themeShade="BF"/>
          <w:sz w:val="24"/>
          <w:szCs w:val="24"/>
        </w:rPr>
      </w:pPr>
      <w:r w:rsidRPr="002621C3">
        <w:rPr>
          <w:rFonts w:asciiTheme="majorBidi" w:hAnsiTheme="majorBidi" w:cstheme="majorBidi"/>
          <w:b/>
          <w:bCs/>
          <w:color w:val="17365D" w:themeColor="text2" w:themeShade="BF"/>
          <w:sz w:val="24"/>
          <w:szCs w:val="24"/>
          <w:rtl/>
        </w:rPr>
        <w:t>تستخدم لمعرفة كيف يتمكن الطفل من سماع هذه الأصوات بشكل جيد أو بشكل ضعيف.</w:t>
      </w:r>
    </w:p>
    <w:p w:rsidR="009B1657" w:rsidRPr="009B1657" w:rsidRDefault="009B1657" w:rsidP="009B1657">
      <w:pPr>
        <w:pStyle w:val="ListParagraph"/>
        <w:rPr>
          <w:rFonts w:asciiTheme="majorBidi" w:hAnsiTheme="majorBidi" w:cstheme="majorBidi"/>
          <w:b/>
          <w:bCs/>
          <w:color w:val="17365D" w:themeColor="text2" w:themeShade="BF"/>
          <w:sz w:val="24"/>
          <w:szCs w:val="24"/>
          <w:rtl/>
        </w:rPr>
      </w:pPr>
    </w:p>
    <w:p w:rsidR="00D37DB5" w:rsidRPr="002C5B1F" w:rsidRDefault="009D41B5" w:rsidP="002C5B1F">
      <w:pPr>
        <w:pStyle w:val="ListParagraph"/>
        <w:numPr>
          <w:ilvl w:val="0"/>
          <w:numId w:val="37"/>
        </w:numPr>
        <w:rPr>
          <w:rFonts w:asciiTheme="majorBidi" w:hAnsiTheme="majorBidi" w:cstheme="majorBidi"/>
          <w:b/>
          <w:bCs/>
          <w:color w:val="00B050"/>
          <w:sz w:val="24"/>
          <w:szCs w:val="24"/>
          <w:u w:val="single"/>
        </w:rPr>
      </w:pPr>
      <w:r w:rsidRPr="002C5B1F">
        <w:rPr>
          <w:rFonts w:asciiTheme="majorBidi" w:hAnsiTheme="majorBidi" w:cstheme="majorBidi"/>
          <w:b/>
          <w:bCs/>
          <w:color w:val="00B050"/>
          <w:sz w:val="24"/>
          <w:szCs w:val="24"/>
          <w:u w:val="single"/>
          <w:rtl/>
        </w:rPr>
        <w:t>بما تقاس الأصوات النقية؟</w:t>
      </w:r>
    </w:p>
    <w:p w:rsidR="00D37DB5" w:rsidRPr="002C5B1F" w:rsidRDefault="009D41B5" w:rsidP="009D41B5">
      <w:pPr>
        <w:pStyle w:val="ListParagraph"/>
        <w:numPr>
          <w:ilvl w:val="0"/>
          <w:numId w:val="61"/>
        </w:numPr>
        <w:rPr>
          <w:rFonts w:asciiTheme="majorBidi" w:hAnsiTheme="majorBidi" w:cstheme="majorBidi"/>
          <w:b/>
          <w:bCs/>
          <w:color w:val="FFC000"/>
          <w:sz w:val="24"/>
          <w:szCs w:val="24"/>
          <w:rtl/>
        </w:rPr>
      </w:pPr>
      <w:r w:rsidRPr="002621C3">
        <w:rPr>
          <w:rFonts w:asciiTheme="majorBidi" w:hAnsiTheme="majorBidi" w:cstheme="majorBidi"/>
          <w:b/>
          <w:bCs/>
          <w:color w:val="17365D" w:themeColor="text2" w:themeShade="BF"/>
          <w:sz w:val="24"/>
          <w:szCs w:val="24"/>
          <w:rtl/>
        </w:rPr>
        <w:t xml:space="preserve">تقاس الأصوات بترددات محددة </w:t>
      </w:r>
      <w:r w:rsidRPr="002C5B1F">
        <w:rPr>
          <w:rFonts w:asciiTheme="majorBidi" w:hAnsiTheme="majorBidi" w:cstheme="majorBidi"/>
          <w:b/>
          <w:bCs/>
          <w:color w:val="17365D" w:themeColor="text2" w:themeShade="BF"/>
          <w:sz w:val="24"/>
          <w:szCs w:val="24"/>
          <w:u w:val="single"/>
          <w:rtl/>
        </w:rPr>
        <w:t>تقاس (بالهرتز) واختصارها (</w:t>
      </w:r>
      <w:r w:rsidRPr="002C5B1F">
        <w:rPr>
          <w:rFonts w:asciiTheme="majorBidi" w:hAnsiTheme="majorBidi" w:cstheme="majorBidi"/>
          <w:b/>
          <w:bCs/>
          <w:color w:val="17365D" w:themeColor="text2" w:themeShade="BF"/>
          <w:sz w:val="24"/>
          <w:szCs w:val="24"/>
          <w:u w:val="single"/>
        </w:rPr>
        <w:t>HZ</w:t>
      </w:r>
      <w:r w:rsidRPr="002C5B1F">
        <w:rPr>
          <w:rFonts w:asciiTheme="majorBidi" w:hAnsiTheme="majorBidi" w:cstheme="majorBidi"/>
          <w:b/>
          <w:bCs/>
          <w:color w:val="17365D" w:themeColor="text2" w:themeShade="BF"/>
          <w:sz w:val="24"/>
          <w:szCs w:val="24"/>
          <w:u w:val="single"/>
          <w:rtl/>
        </w:rPr>
        <w:t>)</w:t>
      </w:r>
      <w:r w:rsidRPr="002621C3">
        <w:rPr>
          <w:rFonts w:asciiTheme="majorBidi" w:hAnsiTheme="majorBidi" w:cstheme="majorBidi"/>
          <w:b/>
          <w:bCs/>
          <w:color w:val="17365D" w:themeColor="text2" w:themeShade="BF"/>
          <w:sz w:val="24"/>
          <w:szCs w:val="24"/>
          <w:rtl/>
        </w:rPr>
        <w:t xml:space="preserve"> وهذه الترددات كالآتي (125-250-500-1000-2000-4000-8000)؛ وهناك ترددات متوسطة تتخلل الترددات السابقة وهي (750-1500-3000-6000)؛ وهذه الترددات السابقة تمثل الخطوط الرأسية للمحور الأفقي لبطاقة قياس السمع؛ </w:t>
      </w:r>
      <w:r w:rsidRPr="002C5B1F">
        <w:rPr>
          <w:rFonts w:asciiTheme="majorBidi" w:hAnsiTheme="majorBidi" w:cstheme="majorBidi"/>
          <w:b/>
          <w:bCs/>
          <w:color w:val="FFC000"/>
          <w:sz w:val="24"/>
          <w:szCs w:val="24"/>
          <w:rtl/>
        </w:rPr>
        <w:t>ولنرى شكل (3) ص 46.</w:t>
      </w:r>
    </w:p>
    <w:p w:rsidR="001C4E01" w:rsidRPr="002C5B1F" w:rsidRDefault="009D41B5" w:rsidP="00B04476">
      <w:pPr>
        <w:pStyle w:val="ListParagraph"/>
        <w:numPr>
          <w:ilvl w:val="0"/>
          <w:numId w:val="61"/>
        </w:numPr>
        <w:rPr>
          <w:rFonts w:asciiTheme="majorBidi" w:hAnsiTheme="majorBidi" w:cstheme="majorBidi"/>
          <w:b/>
          <w:bCs/>
          <w:color w:val="FFC000"/>
          <w:sz w:val="24"/>
          <w:szCs w:val="24"/>
        </w:rPr>
      </w:pPr>
      <w:r w:rsidRPr="002621C3">
        <w:rPr>
          <w:rFonts w:asciiTheme="majorBidi" w:hAnsiTheme="majorBidi" w:cstheme="majorBidi"/>
          <w:b/>
          <w:bCs/>
          <w:color w:val="17365D" w:themeColor="text2" w:themeShade="BF"/>
          <w:sz w:val="24"/>
          <w:szCs w:val="24"/>
          <w:rtl/>
        </w:rPr>
        <w:lastRenderedPageBreak/>
        <w:t>أما الخطوط الأفقية التي تمثل المحور الرأسي فهي تبين مستوى الصوت الذي يبدأ من مستوى (-10-صفر-10-20-30-40-50-60-70-80-90-100-110-120)؛ وقد يبدأ المقياس أحيانًا من درجة (صفر) أو من (10)، وينتهي التدريج الى (110</w:t>
      </w:r>
      <w:proofErr w:type="spellStart"/>
      <w:r w:rsidRPr="002621C3">
        <w:rPr>
          <w:rFonts w:asciiTheme="majorBidi" w:hAnsiTheme="majorBidi" w:cstheme="majorBidi"/>
          <w:b/>
          <w:bCs/>
          <w:color w:val="17365D" w:themeColor="text2" w:themeShade="BF"/>
          <w:sz w:val="24"/>
          <w:szCs w:val="24"/>
        </w:rPr>
        <w:t>db</w:t>
      </w:r>
      <w:proofErr w:type="spellEnd"/>
      <w:r w:rsidRPr="002621C3">
        <w:rPr>
          <w:rFonts w:asciiTheme="majorBidi" w:hAnsiTheme="majorBidi" w:cstheme="majorBidi"/>
          <w:b/>
          <w:bCs/>
          <w:color w:val="17365D" w:themeColor="text2" w:themeShade="BF"/>
          <w:sz w:val="24"/>
          <w:szCs w:val="24"/>
          <w:rtl/>
        </w:rPr>
        <w:t>)</w:t>
      </w:r>
      <w:r w:rsidR="002C5B1F">
        <w:rPr>
          <w:rFonts w:asciiTheme="majorBidi" w:hAnsiTheme="majorBidi" w:cstheme="majorBidi" w:hint="cs"/>
          <w:b/>
          <w:bCs/>
          <w:color w:val="17365D" w:themeColor="text2" w:themeShade="BF"/>
          <w:sz w:val="24"/>
          <w:szCs w:val="24"/>
          <w:rtl/>
        </w:rPr>
        <w:t xml:space="preserve"> </w:t>
      </w:r>
      <w:r w:rsidRPr="002621C3">
        <w:rPr>
          <w:rFonts w:asciiTheme="majorBidi" w:hAnsiTheme="majorBidi" w:cstheme="majorBidi"/>
          <w:b/>
          <w:bCs/>
          <w:color w:val="17365D" w:themeColor="text2" w:themeShade="BF"/>
          <w:sz w:val="24"/>
          <w:szCs w:val="24"/>
          <w:rtl/>
        </w:rPr>
        <w:t>وليس إلى (120</w:t>
      </w:r>
      <w:proofErr w:type="spellStart"/>
      <w:r w:rsidRPr="002621C3">
        <w:rPr>
          <w:rFonts w:asciiTheme="majorBidi" w:hAnsiTheme="majorBidi" w:cstheme="majorBidi"/>
          <w:b/>
          <w:bCs/>
          <w:color w:val="17365D" w:themeColor="text2" w:themeShade="BF"/>
          <w:sz w:val="24"/>
          <w:szCs w:val="24"/>
        </w:rPr>
        <w:t>db</w:t>
      </w:r>
      <w:proofErr w:type="spellEnd"/>
      <w:r w:rsidRPr="002621C3">
        <w:rPr>
          <w:rFonts w:asciiTheme="majorBidi" w:hAnsiTheme="majorBidi" w:cstheme="majorBidi"/>
          <w:b/>
          <w:bCs/>
          <w:color w:val="17365D" w:themeColor="text2" w:themeShade="BF"/>
          <w:sz w:val="24"/>
          <w:szCs w:val="24"/>
          <w:rtl/>
        </w:rPr>
        <w:t xml:space="preserve">)، </w:t>
      </w:r>
      <w:r w:rsidRPr="002C5B1F">
        <w:rPr>
          <w:rFonts w:asciiTheme="majorBidi" w:hAnsiTheme="majorBidi" w:cstheme="majorBidi"/>
          <w:b/>
          <w:bCs/>
          <w:color w:val="FFC000"/>
          <w:sz w:val="24"/>
          <w:szCs w:val="24"/>
          <w:rtl/>
        </w:rPr>
        <w:t>وكما نرى من شكل(3) ص46</w:t>
      </w:r>
    </w:p>
    <w:p w:rsidR="00B04476" w:rsidRDefault="00B04476" w:rsidP="00B04476">
      <w:pPr>
        <w:pStyle w:val="ListParagraph"/>
        <w:pBdr>
          <w:bottom w:val="single" w:sz="12" w:space="1" w:color="auto"/>
        </w:pBdr>
        <w:rPr>
          <w:rFonts w:asciiTheme="majorBidi" w:hAnsiTheme="majorBidi" w:cstheme="majorBidi"/>
          <w:b/>
          <w:bCs/>
          <w:color w:val="17365D" w:themeColor="text2" w:themeShade="BF"/>
          <w:sz w:val="24"/>
          <w:szCs w:val="24"/>
          <w:rtl/>
        </w:rPr>
      </w:pPr>
    </w:p>
    <w:p w:rsidR="009B1657" w:rsidRDefault="009B1657" w:rsidP="00B04476">
      <w:pPr>
        <w:pStyle w:val="ListParagraph"/>
        <w:rPr>
          <w:rFonts w:asciiTheme="majorBidi" w:hAnsiTheme="majorBidi" w:cstheme="majorBidi"/>
          <w:b/>
          <w:bCs/>
          <w:strike/>
          <w:color w:val="FFC000"/>
          <w:sz w:val="24"/>
          <w:szCs w:val="24"/>
          <w:u w:val="single"/>
          <w:rtl/>
        </w:rPr>
      </w:pPr>
    </w:p>
    <w:p w:rsidR="006F5BAB" w:rsidRDefault="006F5BAB" w:rsidP="00B04476">
      <w:pPr>
        <w:pStyle w:val="ListParagraph"/>
        <w:rPr>
          <w:rFonts w:asciiTheme="majorBidi" w:hAnsiTheme="majorBidi" w:cstheme="majorBidi"/>
          <w:b/>
          <w:bCs/>
          <w:color w:val="17365D" w:themeColor="text2" w:themeShade="BF"/>
          <w:sz w:val="24"/>
          <w:szCs w:val="24"/>
          <w:rtl/>
        </w:rPr>
      </w:pPr>
    </w:p>
    <w:p w:rsidR="001C4E01" w:rsidRPr="00C32566" w:rsidRDefault="001C4E01" w:rsidP="009B1657">
      <w:pPr>
        <w:pStyle w:val="ListParagraph"/>
        <w:jc w:val="center"/>
        <w:rPr>
          <w:rFonts w:asciiTheme="majorBidi" w:hAnsiTheme="majorBidi" w:cstheme="majorBidi"/>
          <w:b/>
          <w:bCs/>
          <w:color w:val="FF0000"/>
          <w:sz w:val="24"/>
          <w:szCs w:val="24"/>
          <w:rtl/>
        </w:rPr>
      </w:pPr>
      <w:r w:rsidRPr="00C32566">
        <w:rPr>
          <w:rFonts w:asciiTheme="majorBidi" w:hAnsiTheme="majorBidi" w:cstheme="majorBidi" w:hint="cs"/>
          <w:b/>
          <w:bCs/>
          <w:color w:val="FF0000"/>
          <w:sz w:val="24"/>
          <w:szCs w:val="24"/>
          <w:rtl/>
        </w:rPr>
        <w:t>المحاضرة الخامسة ..</w:t>
      </w:r>
    </w:p>
    <w:p w:rsidR="001C4E01" w:rsidRDefault="001C4E01" w:rsidP="009B1657">
      <w:pPr>
        <w:pStyle w:val="ListParagraph"/>
        <w:jc w:val="center"/>
        <w:rPr>
          <w:rFonts w:asciiTheme="majorBidi" w:hAnsiTheme="majorBidi" w:cstheme="majorBidi"/>
          <w:b/>
          <w:bCs/>
          <w:color w:val="17365D" w:themeColor="text2" w:themeShade="BF"/>
          <w:sz w:val="24"/>
          <w:szCs w:val="24"/>
          <w:rtl/>
        </w:rPr>
      </w:pPr>
    </w:p>
    <w:p w:rsidR="0087064E" w:rsidRDefault="001C4E01" w:rsidP="009B1657">
      <w:pPr>
        <w:pStyle w:val="ListParagraph"/>
        <w:jc w:val="center"/>
        <w:rPr>
          <w:rFonts w:asciiTheme="majorBidi" w:hAnsiTheme="majorBidi" w:cstheme="majorBidi"/>
          <w:b/>
          <w:bCs/>
          <w:color w:val="76923C" w:themeColor="accent3" w:themeShade="BF"/>
          <w:sz w:val="24"/>
          <w:szCs w:val="24"/>
          <w:rtl/>
        </w:rPr>
      </w:pPr>
      <w:r w:rsidRPr="00C32566">
        <w:rPr>
          <w:rFonts w:asciiTheme="majorBidi" w:hAnsiTheme="majorBidi" w:cstheme="majorBidi"/>
          <w:b/>
          <w:bCs/>
          <w:color w:val="76923C" w:themeColor="accent3" w:themeShade="BF"/>
          <w:sz w:val="24"/>
          <w:szCs w:val="24"/>
          <w:rtl/>
        </w:rPr>
        <w:t xml:space="preserve">قياس السمع والمعينات السمعية </w:t>
      </w:r>
      <w:r w:rsidRPr="00C32566">
        <w:rPr>
          <w:rFonts w:asciiTheme="majorBidi" w:hAnsiTheme="majorBidi" w:cstheme="majorBidi" w:hint="cs"/>
          <w:b/>
          <w:bCs/>
          <w:color w:val="76923C" w:themeColor="accent3" w:themeShade="BF"/>
          <w:sz w:val="24"/>
          <w:szCs w:val="24"/>
          <w:rtl/>
        </w:rPr>
        <w:t>.</w:t>
      </w:r>
    </w:p>
    <w:p w:rsidR="0087064E" w:rsidRDefault="0087064E" w:rsidP="0087064E">
      <w:pPr>
        <w:pStyle w:val="ListParagraph"/>
        <w:rPr>
          <w:rFonts w:asciiTheme="majorBidi" w:hAnsiTheme="majorBidi" w:cstheme="majorBidi"/>
          <w:b/>
          <w:bCs/>
          <w:color w:val="76923C" w:themeColor="accent3" w:themeShade="BF"/>
          <w:sz w:val="24"/>
          <w:szCs w:val="24"/>
          <w:rtl/>
        </w:rPr>
      </w:pPr>
    </w:p>
    <w:p w:rsidR="0087064E" w:rsidRPr="0087064E" w:rsidRDefault="0087064E" w:rsidP="0087064E">
      <w:pPr>
        <w:pStyle w:val="ListParagraph"/>
        <w:rPr>
          <w:rFonts w:asciiTheme="majorBidi" w:hAnsiTheme="majorBidi" w:cstheme="majorBidi"/>
          <w:b/>
          <w:bCs/>
          <w:color w:val="76923C" w:themeColor="accent3" w:themeShade="BF"/>
          <w:sz w:val="24"/>
          <w:szCs w:val="24"/>
          <w:rtl/>
        </w:rPr>
      </w:pPr>
      <w:r>
        <w:rPr>
          <w:rFonts w:asciiTheme="majorBidi" w:hAnsiTheme="majorBidi" w:cstheme="majorBidi"/>
          <w:b/>
          <w:bCs/>
          <w:noProof/>
          <w:color w:val="76923C" w:themeColor="accent3" w:themeShade="BF"/>
          <w:sz w:val="24"/>
          <w:szCs w:val="24"/>
          <w:rtl/>
        </w:rPr>
        <w:drawing>
          <wp:inline distT="0" distB="0" distL="0" distR="0">
            <wp:extent cx="2133600" cy="14001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hl-pta (1).png"/>
                    <pic:cNvPicPr/>
                  </pic:nvPicPr>
                  <pic:blipFill>
                    <a:blip r:embed="rId16">
                      <a:extLst>
                        <a:ext uri="{28A0092B-C50C-407E-A947-70E740481C1C}">
                          <a14:useLocalDpi xmlns:a14="http://schemas.microsoft.com/office/drawing/2010/main" val="0"/>
                        </a:ext>
                      </a:extLst>
                    </a:blip>
                    <a:stretch>
                      <a:fillRect/>
                    </a:stretch>
                  </pic:blipFill>
                  <pic:spPr>
                    <a:xfrm>
                      <a:off x="0" y="0"/>
                      <a:ext cx="2133600" cy="1400175"/>
                    </a:xfrm>
                    <a:prstGeom prst="rect">
                      <a:avLst/>
                    </a:prstGeom>
                  </pic:spPr>
                </pic:pic>
              </a:graphicData>
            </a:graphic>
          </wp:inline>
        </w:drawing>
      </w:r>
    </w:p>
    <w:p w:rsidR="001C4E01" w:rsidRDefault="001C4E01" w:rsidP="001C4E01">
      <w:pPr>
        <w:pStyle w:val="ListParagraph"/>
        <w:rPr>
          <w:rFonts w:asciiTheme="majorBidi" w:hAnsiTheme="majorBidi" w:cstheme="majorBidi"/>
          <w:b/>
          <w:bCs/>
          <w:color w:val="17365D" w:themeColor="text2" w:themeShade="BF"/>
          <w:sz w:val="24"/>
          <w:szCs w:val="24"/>
          <w:rtl/>
        </w:rPr>
      </w:pPr>
    </w:p>
    <w:p w:rsidR="001C4E01" w:rsidRPr="00C32566" w:rsidRDefault="001C4E01" w:rsidP="000A0E63">
      <w:pPr>
        <w:pStyle w:val="ListParagraph"/>
        <w:numPr>
          <w:ilvl w:val="0"/>
          <w:numId w:val="63"/>
        </w:numPr>
        <w:rPr>
          <w:rFonts w:asciiTheme="majorBidi" w:hAnsiTheme="majorBidi" w:cstheme="majorBidi"/>
          <w:b/>
          <w:bCs/>
          <w:color w:val="943634" w:themeColor="accent2" w:themeShade="BF"/>
          <w:sz w:val="24"/>
          <w:szCs w:val="24"/>
          <w:rtl/>
        </w:rPr>
      </w:pPr>
      <w:r w:rsidRPr="00C32566">
        <w:rPr>
          <w:rFonts w:asciiTheme="majorBidi" w:hAnsiTheme="majorBidi" w:cstheme="majorBidi"/>
          <w:b/>
          <w:bCs/>
          <w:color w:val="943634" w:themeColor="accent2" w:themeShade="BF"/>
          <w:sz w:val="24"/>
          <w:szCs w:val="24"/>
          <w:rtl/>
        </w:rPr>
        <w:t>بطاقة قياس السمع على الأديوميتر</w:t>
      </w:r>
      <w:r w:rsidRPr="00C32566">
        <w:rPr>
          <w:rFonts w:asciiTheme="majorBidi" w:hAnsiTheme="majorBidi" w:cstheme="majorBidi" w:hint="cs"/>
          <w:b/>
          <w:bCs/>
          <w:color w:val="943634" w:themeColor="accent2" w:themeShade="BF"/>
          <w:sz w:val="24"/>
          <w:szCs w:val="24"/>
          <w:rtl/>
        </w:rPr>
        <w:t>:</w:t>
      </w:r>
    </w:p>
    <w:p w:rsidR="001C4E01" w:rsidRPr="00C32566" w:rsidRDefault="001C4E01" w:rsidP="000A0E63">
      <w:pPr>
        <w:pStyle w:val="ListParagraph"/>
        <w:numPr>
          <w:ilvl w:val="0"/>
          <w:numId w:val="62"/>
        </w:numPr>
        <w:rPr>
          <w:rFonts w:asciiTheme="majorBidi" w:hAnsiTheme="majorBidi" w:cstheme="majorBidi"/>
          <w:b/>
          <w:bCs/>
          <w:color w:val="C00000"/>
          <w:sz w:val="24"/>
          <w:szCs w:val="24"/>
          <w:u w:val="single"/>
        </w:rPr>
      </w:pPr>
      <w:r w:rsidRPr="00C32566">
        <w:rPr>
          <w:rFonts w:asciiTheme="majorBidi" w:hAnsiTheme="majorBidi" w:cstheme="majorBidi"/>
          <w:b/>
          <w:bCs/>
          <w:color w:val="C00000"/>
          <w:sz w:val="24"/>
          <w:szCs w:val="24"/>
          <w:u w:val="single"/>
          <w:rtl/>
        </w:rPr>
        <w:t>أين هذه البطاقة؟ أو بصورة أدق ما هو شكلها؟</w:t>
      </w:r>
    </w:p>
    <w:p w:rsidR="001C4E01" w:rsidRDefault="001C4E01" w:rsidP="000A0E63">
      <w:pPr>
        <w:pStyle w:val="ListParagraph"/>
        <w:numPr>
          <w:ilvl w:val="0"/>
          <w:numId w:val="62"/>
        </w:numPr>
        <w:rPr>
          <w:rFonts w:asciiTheme="majorBidi" w:hAnsiTheme="majorBidi" w:cstheme="majorBidi"/>
          <w:b/>
          <w:bCs/>
          <w:color w:val="17365D" w:themeColor="text2" w:themeShade="BF"/>
          <w:sz w:val="24"/>
          <w:szCs w:val="24"/>
        </w:rPr>
      </w:pPr>
      <w:r w:rsidRPr="001C4E01">
        <w:rPr>
          <w:rFonts w:asciiTheme="majorBidi" w:hAnsiTheme="majorBidi" w:cstheme="majorBidi"/>
          <w:b/>
          <w:bCs/>
          <w:color w:val="17365D" w:themeColor="text2" w:themeShade="BF"/>
          <w:sz w:val="24"/>
          <w:szCs w:val="24"/>
          <w:rtl/>
        </w:rPr>
        <w:t xml:space="preserve">يعبر عن هذه البطاقة </w:t>
      </w:r>
      <w:r w:rsidRPr="00C32566">
        <w:rPr>
          <w:rFonts w:asciiTheme="majorBidi" w:hAnsiTheme="majorBidi" w:cstheme="majorBidi"/>
          <w:b/>
          <w:bCs/>
          <w:color w:val="FFC000"/>
          <w:sz w:val="24"/>
          <w:szCs w:val="24"/>
          <w:rtl/>
        </w:rPr>
        <w:t>شكل رقم (3) ص 46</w:t>
      </w:r>
      <w:r w:rsidRPr="001C4E01">
        <w:rPr>
          <w:rFonts w:asciiTheme="majorBidi" w:hAnsiTheme="majorBidi" w:cstheme="majorBidi"/>
          <w:b/>
          <w:bCs/>
          <w:color w:val="17365D" w:themeColor="text2" w:themeShade="BF"/>
          <w:sz w:val="24"/>
          <w:szCs w:val="24"/>
          <w:rtl/>
        </w:rPr>
        <w:t xml:space="preserve">؛ حيث يمثل المحور الرأسي مستويات الصوت التي تبدأ من -10 إلى 110 </w:t>
      </w:r>
      <w:proofErr w:type="spellStart"/>
      <w:r w:rsidRPr="001C4E01">
        <w:rPr>
          <w:rFonts w:asciiTheme="majorBidi" w:hAnsiTheme="majorBidi" w:cstheme="majorBidi"/>
          <w:b/>
          <w:bCs/>
          <w:color w:val="17365D" w:themeColor="text2" w:themeShade="BF"/>
          <w:sz w:val="24"/>
          <w:szCs w:val="24"/>
        </w:rPr>
        <w:t>db</w:t>
      </w:r>
      <w:proofErr w:type="spellEnd"/>
      <w:r w:rsidRPr="001C4E01">
        <w:rPr>
          <w:rFonts w:asciiTheme="majorBidi" w:hAnsiTheme="majorBidi" w:cstheme="majorBidi"/>
          <w:b/>
          <w:bCs/>
          <w:color w:val="17365D" w:themeColor="text2" w:themeShade="BF"/>
          <w:sz w:val="24"/>
          <w:szCs w:val="24"/>
          <w:rtl/>
        </w:rPr>
        <w:t>، ويمثل المحور الأفقي الترددات الصوتية النقية التي تبدأ من 125-8000</w:t>
      </w:r>
      <w:r w:rsidRPr="001C4E01">
        <w:rPr>
          <w:rFonts w:asciiTheme="majorBidi" w:hAnsiTheme="majorBidi" w:cstheme="majorBidi"/>
          <w:b/>
          <w:bCs/>
          <w:color w:val="17365D" w:themeColor="text2" w:themeShade="BF"/>
          <w:sz w:val="24"/>
          <w:szCs w:val="24"/>
        </w:rPr>
        <w:t>HZ</w:t>
      </w:r>
      <w:r w:rsidR="00C32566">
        <w:rPr>
          <w:rFonts w:asciiTheme="majorBidi" w:hAnsiTheme="majorBidi" w:cstheme="majorBidi"/>
          <w:b/>
          <w:bCs/>
          <w:color w:val="17365D" w:themeColor="text2" w:themeShade="BF"/>
          <w:sz w:val="24"/>
          <w:szCs w:val="24"/>
        </w:rPr>
        <w:t xml:space="preserve"> </w:t>
      </w:r>
      <w:r w:rsidRPr="001C4E01">
        <w:rPr>
          <w:rFonts w:asciiTheme="majorBidi" w:hAnsiTheme="majorBidi" w:cstheme="majorBidi"/>
          <w:b/>
          <w:bCs/>
          <w:color w:val="17365D" w:themeColor="text2" w:themeShade="BF"/>
          <w:sz w:val="24"/>
          <w:szCs w:val="24"/>
          <w:rtl/>
        </w:rPr>
        <w:t xml:space="preserve">، ويتم تحديد عتبة السمع على </w:t>
      </w:r>
      <w:r w:rsidRPr="00C32566">
        <w:rPr>
          <w:rFonts w:asciiTheme="majorBidi" w:hAnsiTheme="majorBidi" w:cstheme="majorBidi"/>
          <w:b/>
          <w:bCs/>
          <w:color w:val="943634" w:themeColor="accent2" w:themeShade="BF"/>
          <w:sz w:val="24"/>
          <w:szCs w:val="24"/>
          <w:rtl/>
        </w:rPr>
        <w:t xml:space="preserve">المحورين الرأسي والأفقي للأذنين: اليمنى واليسرى؛ </w:t>
      </w:r>
      <w:r w:rsidRPr="001C4E01">
        <w:rPr>
          <w:rFonts w:asciiTheme="majorBidi" w:hAnsiTheme="majorBidi" w:cstheme="majorBidi"/>
          <w:b/>
          <w:bCs/>
          <w:color w:val="17365D" w:themeColor="text2" w:themeShade="BF"/>
          <w:sz w:val="24"/>
          <w:szCs w:val="24"/>
          <w:rtl/>
        </w:rPr>
        <w:t xml:space="preserve">وعادة ما يرسم المنحنى البياني لكلتا الأذنين معًا </w:t>
      </w:r>
      <w:r w:rsidRPr="004A13A1">
        <w:rPr>
          <w:rFonts w:asciiTheme="majorBidi" w:hAnsiTheme="majorBidi" w:cstheme="majorBidi"/>
          <w:b/>
          <w:bCs/>
          <w:color w:val="17365D" w:themeColor="text2" w:themeShade="BF"/>
          <w:sz w:val="24"/>
          <w:szCs w:val="24"/>
          <w:u w:val="single"/>
          <w:rtl/>
        </w:rPr>
        <w:t>وتستخدم الرموز الآتية للتفرقة بين الأذنين:</w:t>
      </w:r>
    </w:p>
    <w:p w:rsidR="001C4E01" w:rsidRPr="001C4E01" w:rsidRDefault="001C4E01" w:rsidP="001C4E01">
      <w:pPr>
        <w:pStyle w:val="ListParagraph"/>
        <w:rPr>
          <w:rFonts w:asciiTheme="majorBidi" w:hAnsiTheme="majorBidi" w:cstheme="majorBidi"/>
          <w:b/>
          <w:bCs/>
          <w:color w:val="17365D" w:themeColor="text2" w:themeShade="BF"/>
          <w:sz w:val="24"/>
          <w:szCs w:val="24"/>
        </w:rPr>
      </w:pPr>
    </w:p>
    <w:p w:rsidR="001C4E01" w:rsidRDefault="001C4E01" w:rsidP="00FF4029">
      <w:pPr>
        <w:pStyle w:val="ListParagraph"/>
        <w:numPr>
          <w:ilvl w:val="0"/>
          <w:numId w:val="62"/>
        </w:numPr>
        <w:rPr>
          <w:rFonts w:asciiTheme="majorBidi" w:hAnsiTheme="majorBidi" w:cstheme="majorBidi"/>
          <w:b/>
          <w:bCs/>
          <w:color w:val="17365D" w:themeColor="text2" w:themeShade="BF"/>
          <w:sz w:val="24"/>
          <w:szCs w:val="24"/>
        </w:rPr>
      </w:pPr>
      <w:r w:rsidRPr="001C4E01">
        <w:rPr>
          <w:rFonts w:asciiTheme="majorBidi" w:hAnsiTheme="majorBidi" w:cstheme="majorBidi"/>
          <w:b/>
          <w:bCs/>
          <w:color w:val="17365D" w:themeColor="text2" w:themeShade="BF"/>
          <w:sz w:val="24"/>
          <w:szCs w:val="24"/>
          <w:rtl/>
        </w:rPr>
        <w:t xml:space="preserve">الرمز </w:t>
      </w:r>
      <w:r w:rsidRPr="00FF4029">
        <w:rPr>
          <w:rFonts w:asciiTheme="majorBidi" w:hAnsiTheme="majorBidi" w:cstheme="majorBidi"/>
          <w:b/>
          <w:bCs/>
          <w:color w:val="FF0000"/>
          <w:sz w:val="24"/>
          <w:szCs w:val="24"/>
        </w:rPr>
        <w:t>0</w:t>
      </w:r>
      <w:r w:rsidRPr="00FF4029">
        <w:rPr>
          <w:rFonts w:asciiTheme="majorBidi" w:hAnsiTheme="majorBidi" w:cstheme="majorBidi"/>
          <w:b/>
          <w:bCs/>
          <w:color w:val="FF0000"/>
          <w:sz w:val="24"/>
          <w:szCs w:val="24"/>
          <w:rtl/>
        </w:rPr>
        <w:t xml:space="preserve"> للأذن اليمنى </w:t>
      </w:r>
      <w:r w:rsidRPr="001C4E01">
        <w:rPr>
          <w:rFonts w:asciiTheme="majorBidi" w:hAnsiTheme="majorBidi" w:cstheme="majorBidi"/>
          <w:b/>
          <w:bCs/>
          <w:color w:val="17365D" w:themeColor="text2" w:themeShade="BF"/>
          <w:sz w:val="24"/>
          <w:szCs w:val="24"/>
          <w:rtl/>
        </w:rPr>
        <w:t xml:space="preserve">والرمز </w:t>
      </w:r>
      <w:r w:rsidRPr="00FF4029">
        <w:rPr>
          <w:rFonts w:asciiTheme="majorBidi" w:hAnsiTheme="majorBidi" w:cstheme="majorBidi"/>
          <w:b/>
          <w:bCs/>
          <w:color w:val="548DD4" w:themeColor="text2" w:themeTint="99"/>
          <w:sz w:val="24"/>
          <w:szCs w:val="24"/>
          <w:rtl/>
        </w:rPr>
        <w:t xml:space="preserve">× لليسرى </w:t>
      </w:r>
      <w:r w:rsidRPr="001C4E01">
        <w:rPr>
          <w:rFonts w:asciiTheme="majorBidi" w:hAnsiTheme="majorBidi" w:cstheme="majorBidi"/>
          <w:b/>
          <w:bCs/>
          <w:color w:val="17365D" w:themeColor="text2" w:themeShade="BF"/>
          <w:sz w:val="24"/>
          <w:szCs w:val="24"/>
          <w:rtl/>
        </w:rPr>
        <w:t>ونلاحظ الألوان؛ وهو ما يستخدم عند قياس السمع الهوائي في حالة وضع السماعات على أذن الطفل.</w:t>
      </w:r>
      <w:r w:rsidR="00FF4029">
        <w:rPr>
          <w:rFonts w:asciiTheme="majorBidi" w:hAnsiTheme="majorBidi" w:cstheme="majorBidi" w:hint="cs"/>
          <w:b/>
          <w:bCs/>
          <w:color w:val="17365D" w:themeColor="text2" w:themeShade="BF"/>
          <w:sz w:val="24"/>
          <w:szCs w:val="24"/>
          <w:rtl/>
        </w:rPr>
        <w:t xml:space="preserve"> </w:t>
      </w:r>
      <w:r w:rsidR="00FF4029" w:rsidRPr="00FF4029">
        <w:rPr>
          <w:rFonts w:asciiTheme="majorBidi" w:hAnsiTheme="majorBidi" w:cstheme="majorBidi" w:hint="cs"/>
          <w:b/>
          <w:bCs/>
          <w:color w:val="D7079C"/>
          <w:sz w:val="24"/>
          <w:szCs w:val="24"/>
          <w:rtl/>
        </w:rPr>
        <w:t>( قياس السمع الهوائي تكون السماعات على كل الاذن )</w:t>
      </w:r>
      <w:r w:rsidR="00FF4029">
        <w:rPr>
          <w:rFonts w:asciiTheme="majorBidi" w:hAnsiTheme="majorBidi" w:cstheme="majorBidi" w:hint="cs"/>
          <w:b/>
          <w:bCs/>
          <w:color w:val="17365D" w:themeColor="text2" w:themeShade="BF"/>
          <w:sz w:val="24"/>
          <w:szCs w:val="24"/>
          <w:rtl/>
        </w:rPr>
        <w:t xml:space="preserve"> </w:t>
      </w:r>
    </w:p>
    <w:p w:rsidR="0087064E" w:rsidRPr="0087064E" w:rsidRDefault="0087064E" w:rsidP="0087064E">
      <w:pPr>
        <w:pStyle w:val="ListParagraph"/>
        <w:rPr>
          <w:rFonts w:asciiTheme="majorBidi" w:hAnsiTheme="majorBidi" w:cstheme="majorBidi"/>
          <w:b/>
          <w:bCs/>
          <w:color w:val="17365D" w:themeColor="text2" w:themeShade="BF"/>
          <w:sz w:val="24"/>
          <w:szCs w:val="24"/>
          <w:rtl/>
        </w:rPr>
      </w:pPr>
    </w:p>
    <w:p w:rsidR="0087064E" w:rsidRDefault="0087064E" w:rsidP="0087064E">
      <w:pPr>
        <w:pStyle w:val="ListParagraph"/>
        <w:rPr>
          <w:rFonts w:asciiTheme="majorBidi" w:hAnsiTheme="majorBidi" w:cstheme="majorBidi"/>
          <w:b/>
          <w:bCs/>
          <w:color w:val="17365D" w:themeColor="text2" w:themeShade="BF"/>
          <w:sz w:val="24"/>
          <w:szCs w:val="24"/>
          <w:rtl/>
        </w:rPr>
      </w:pPr>
      <w:r>
        <w:rPr>
          <w:rFonts w:asciiTheme="majorBidi" w:hAnsiTheme="majorBidi" w:cstheme="majorBidi"/>
          <w:b/>
          <w:bCs/>
          <w:noProof/>
          <w:color w:val="17365D" w:themeColor="text2" w:themeShade="BF"/>
          <w:sz w:val="24"/>
          <w:szCs w:val="24"/>
          <w:rtl/>
        </w:rPr>
        <w:drawing>
          <wp:inline distT="0" distB="0" distL="0" distR="0">
            <wp:extent cx="1800224" cy="12001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inc_rm_photo_of_boy_having_hearing_test.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14024" cy="1209350"/>
                    </a:xfrm>
                    <a:prstGeom prst="rect">
                      <a:avLst/>
                    </a:prstGeom>
                  </pic:spPr>
                </pic:pic>
              </a:graphicData>
            </a:graphic>
          </wp:inline>
        </w:drawing>
      </w:r>
    </w:p>
    <w:p w:rsidR="004A13A1" w:rsidRDefault="004A13A1" w:rsidP="0087064E">
      <w:pPr>
        <w:pStyle w:val="ListParagraph"/>
        <w:rPr>
          <w:rFonts w:asciiTheme="majorBidi" w:hAnsiTheme="majorBidi" w:cstheme="majorBidi"/>
          <w:b/>
          <w:bCs/>
          <w:color w:val="17365D" w:themeColor="text2" w:themeShade="BF"/>
          <w:sz w:val="24"/>
          <w:szCs w:val="24"/>
          <w:rtl/>
        </w:rPr>
      </w:pPr>
    </w:p>
    <w:p w:rsidR="001C4E01" w:rsidRDefault="001C4E01" w:rsidP="001C4E01">
      <w:pPr>
        <w:pStyle w:val="ListParagraph"/>
        <w:rPr>
          <w:rFonts w:asciiTheme="majorBidi" w:hAnsiTheme="majorBidi" w:cstheme="majorBidi" w:hint="cs"/>
          <w:b/>
          <w:bCs/>
          <w:color w:val="17365D" w:themeColor="text2" w:themeShade="BF"/>
          <w:sz w:val="24"/>
          <w:szCs w:val="24"/>
          <w:rtl/>
        </w:rPr>
      </w:pPr>
    </w:p>
    <w:p w:rsidR="009B1657" w:rsidRDefault="009B1657" w:rsidP="001C4E01">
      <w:pPr>
        <w:pStyle w:val="ListParagraph"/>
        <w:rPr>
          <w:rFonts w:asciiTheme="majorBidi" w:hAnsiTheme="majorBidi" w:cstheme="majorBidi" w:hint="cs"/>
          <w:b/>
          <w:bCs/>
          <w:color w:val="17365D" w:themeColor="text2" w:themeShade="BF"/>
          <w:sz w:val="24"/>
          <w:szCs w:val="24"/>
          <w:rtl/>
        </w:rPr>
      </w:pPr>
    </w:p>
    <w:p w:rsidR="009B1657" w:rsidRDefault="009B1657" w:rsidP="001C4E01">
      <w:pPr>
        <w:pStyle w:val="ListParagraph"/>
        <w:rPr>
          <w:rFonts w:asciiTheme="majorBidi" w:hAnsiTheme="majorBidi" w:cstheme="majorBidi" w:hint="cs"/>
          <w:b/>
          <w:bCs/>
          <w:color w:val="17365D" w:themeColor="text2" w:themeShade="BF"/>
          <w:sz w:val="24"/>
          <w:szCs w:val="24"/>
          <w:rtl/>
        </w:rPr>
      </w:pPr>
    </w:p>
    <w:p w:rsidR="009B1657" w:rsidRDefault="009B1657" w:rsidP="001C4E01">
      <w:pPr>
        <w:pStyle w:val="ListParagraph"/>
        <w:rPr>
          <w:rFonts w:asciiTheme="majorBidi" w:hAnsiTheme="majorBidi" w:cstheme="majorBidi" w:hint="cs"/>
          <w:b/>
          <w:bCs/>
          <w:color w:val="17365D" w:themeColor="text2" w:themeShade="BF"/>
          <w:sz w:val="24"/>
          <w:szCs w:val="24"/>
          <w:rtl/>
        </w:rPr>
      </w:pPr>
    </w:p>
    <w:p w:rsidR="009B1657" w:rsidRDefault="009B1657" w:rsidP="001C4E01">
      <w:pPr>
        <w:pStyle w:val="ListParagraph"/>
        <w:rPr>
          <w:rFonts w:asciiTheme="majorBidi" w:hAnsiTheme="majorBidi" w:cstheme="majorBidi" w:hint="cs"/>
          <w:b/>
          <w:bCs/>
          <w:color w:val="17365D" w:themeColor="text2" w:themeShade="BF"/>
          <w:sz w:val="24"/>
          <w:szCs w:val="24"/>
          <w:rtl/>
        </w:rPr>
      </w:pPr>
    </w:p>
    <w:p w:rsidR="009B1657" w:rsidRPr="001C4E01" w:rsidRDefault="009B1657" w:rsidP="001C4E01">
      <w:pPr>
        <w:pStyle w:val="ListParagraph"/>
        <w:rPr>
          <w:rFonts w:asciiTheme="majorBidi" w:hAnsiTheme="majorBidi" w:cstheme="majorBidi"/>
          <w:b/>
          <w:bCs/>
          <w:color w:val="17365D" w:themeColor="text2" w:themeShade="BF"/>
          <w:sz w:val="24"/>
          <w:szCs w:val="24"/>
          <w:rtl/>
        </w:rPr>
      </w:pPr>
    </w:p>
    <w:p w:rsidR="004A13A1" w:rsidRPr="004A13A1" w:rsidRDefault="001C4E01" w:rsidP="004A13A1">
      <w:pPr>
        <w:pStyle w:val="ListParagraph"/>
        <w:numPr>
          <w:ilvl w:val="0"/>
          <w:numId w:val="62"/>
        </w:numPr>
        <w:rPr>
          <w:rFonts w:asciiTheme="majorBidi" w:hAnsiTheme="majorBidi" w:cstheme="majorBidi"/>
          <w:b/>
          <w:bCs/>
          <w:color w:val="D7079C"/>
          <w:sz w:val="24"/>
          <w:szCs w:val="24"/>
          <w:rtl/>
        </w:rPr>
      </w:pPr>
      <w:r w:rsidRPr="001C4E01">
        <w:rPr>
          <w:rFonts w:asciiTheme="majorBidi" w:hAnsiTheme="majorBidi" w:cstheme="majorBidi"/>
          <w:b/>
          <w:bCs/>
          <w:color w:val="17365D" w:themeColor="text2" w:themeShade="BF"/>
          <w:sz w:val="24"/>
          <w:szCs w:val="24"/>
          <w:rtl/>
        </w:rPr>
        <w:lastRenderedPageBreak/>
        <w:t xml:space="preserve">وهناك إشارات عالمية أخرى تدون على بطاقة الفحص السمعي عبارة عن </w:t>
      </w:r>
      <w:r w:rsidRPr="00C32566">
        <w:rPr>
          <w:rFonts w:asciiTheme="majorBidi" w:hAnsiTheme="majorBidi" w:cstheme="majorBidi"/>
          <w:b/>
          <w:bCs/>
          <w:color w:val="FF0000"/>
          <w:sz w:val="24"/>
          <w:szCs w:val="24"/>
          <w:rtl/>
        </w:rPr>
        <w:t>(&gt;) للأذن اليمنى</w:t>
      </w:r>
      <w:r w:rsidRPr="001C4E01">
        <w:rPr>
          <w:rFonts w:asciiTheme="majorBidi" w:hAnsiTheme="majorBidi" w:cstheme="majorBidi"/>
          <w:b/>
          <w:bCs/>
          <w:color w:val="17365D" w:themeColor="text2" w:themeShade="BF"/>
          <w:sz w:val="24"/>
          <w:szCs w:val="24"/>
          <w:rtl/>
        </w:rPr>
        <w:t xml:space="preserve">، ورمز </w:t>
      </w:r>
      <w:r w:rsidRPr="00FF4029">
        <w:rPr>
          <w:rFonts w:asciiTheme="majorBidi" w:hAnsiTheme="majorBidi" w:cstheme="majorBidi"/>
          <w:b/>
          <w:bCs/>
          <w:color w:val="548DD4" w:themeColor="text2" w:themeTint="99"/>
          <w:sz w:val="24"/>
          <w:szCs w:val="24"/>
          <w:rtl/>
        </w:rPr>
        <w:t xml:space="preserve">(&lt;) للأذن اليسرى </w:t>
      </w:r>
      <w:r w:rsidRPr="001C4E01">
        <w:rPr>
          <w:rFonts w:asciiTheme="majorBidi" w:hAnsiTheme="majorBidi" w:cstheme="majorBidi"/>
          <w:b/>
          <w:bCs/>
          <w:color w:val="17365D" w:themeColor="text2" w:themeShade="BF"/>
          <w:sz w:val="24"/>
          <w:szCs w:val="24"/>
          <w:rtl/>
        </w:rPr>
        <w:t>ونلاحظ الألوان؛ وهو ما يستخدم عند قياس السمع العظمي؛ في حالة وضع السماعات على عظام الصدغين بدلا من أذن الطفل.</w:t>
      </w:r>
      <w:r w:rsidR="00FF4029">
        <w:rPr>
          <w:rFonts w:asciiTheme="majorBidi" w:hAnsiTheme="majorBidi" w:cstheme="majorBidi" w:hint="cs"/>
          <w:b/>
          <w:bCs/>
          <w:color w:val="17365D" w:themeColor="text2" w:themeShade="BF"/>
          <w:sz w:val="24"/>
          <w:szCs w:val="24"/>
          <w:rtl/>
        </w:rPr>
        <w:t xml:space="preserve"> </w:t>
      </w:r>
      <w:r w:rsidR="00FF4029" w:rsidRPr="00FF4029">
        <w:rPr>
          <w:rFonts w:asciiTheme="majorBidi" w:hAnsiTheme="majorBidi" w:cstheme="majorBidi" w:hint="cs"/>
          <w:b/>
          <w:bCs/>
          <w:color w:val="D7079C"/>
          <w:sz w:val="24"/>
          <w:szCs w:val="24"/>
          <w:rtl/>
        </w:rPr>
        <w:t xml:space="preserve">( قياس السمع العظمي , تكون السماعات على عظم الوجه بجانب الاذن ) </w:t>
      </w:r>
    </w:p>
    <w:p w:rsidR="004A13A1" w:rsidRPr="00FF4029" w:rsidRDefault="004A13A1" w:rsidP="004A13A1">
      <w:pPr>
        <w:pStyle w:val="ListParagraph"/>
        <w:rPr>
          <w:rFonts w:asciiTheme="majorBidi" w:hAnsiTheme="majorBidi" w:cstheme="majorBidi"/>
          <w:b/>
          <w:bCs/>
          <w:color w:val="D7079C"/>
          <w:sz w:val="24"/>
          <w:szCs w:val="24"/>
        </w:rPr>
      </w:pPr>
      <w:r>
        <w:rPr>
          <w:rFonts w:asciiTheme="majorBidi" w:hAnsiTheme="majorBidi" w:cstheme="majorBidi"/>
          <w:b/>
          <w:bCs/>
          <w:noProof/>
          <w:color w:val="D7079C"/>
          <w:sz w:val="24"/>
          <w:szCs w:val="24"/>
        </w:rPr>
        <w:drawing>
          <wp:inline distT="0" distB="0" distL="0" distR="0">
            <wp:extent cx="1914447" cy="1447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oog_1241189623169.png"/>
                    <pic:cNvPicPr/>
                  </pic:nvPicPr>
                  <pic:blipFill>
                    <a:blip r:embed="rId18">
                      <a:extLst>
                        <a:ext uri="{28A0092B-C50C-407E-A947-70E740481C1C}">
                          <a14:useLocalDpi xmlns:a14="http://schemas.microsoft.com/office/drawing/2010/main" val="0"/>
                        </a:ext>
                      </a:extLst>
                    </a:blip>
                    <a:stretch>
                      <a:fillRect/>
                    </a:stretch>
                  </pic:blipFill>
                  <pic:spPr>
                    <a:xfrm>
                      <a:off x="0" y="0"/>
                      <a:ext cx="1914447" cy="1447800"/>
                    </a:xfrm>
                    <a:prstGeom prst="rect">
                      <a:avLst/>
                    </a:prstGeom>
                  </pic:spPr>
                </pic:pic>
              </a:graphicData>
            </a:graphic>
          </wp:inline>
        </w:drawing>
      </w:r>
    </w:p>
    <w:p w:rsidR="001C4E01" w:rsidRDefault="001C4E01" w:rsidP="001C4E01">
      <w:pPr>
        <w:pStyle w:val="ListParagraph"/>
        <w:rPr>
          <w:rFonts w:asciiTheme="majorBidi" w:hAnsiTheme="majorBidi" w:cstheme="majorBidi"/>
          <w:b/>
          <w:bCs/>
          <w:color w:val="17365D" w:themeColor="text2" w:themeShade="BF"/>
          <w:sz w:val="24"/>
          <w:szCs w:val="24"/>
          <w:rtl/>
        </w:rPr>
      </w:pPr>
    </w:p>
    <w:p w:rsidR="001C4E01" w:rsidRPr="00C32566" w:rsidRDefault="001C4E01" w:rsidP="000A0E63">
      <w:pPr>
        <w:pStyle w:val="ListParagraph"/>
        <w:numPr>
          <w:ilvl w:val="0"/>
          <w:numId w:val="63"/>
        </w:numPr>
        <w:rPr>
          <w:rFonts w:asciiTheme="majorBidi" w:hAnsiTheme="majorBidi" w:cstheme="majorBidi"/>
          <w:b/>
          <w:bCs/>
          <w:color w:val="943634" w:themeColor="accent2" w:themeShade="BF"/>
          <w:sz w:val="24"/>
          <w:szCs w:val="24"/>
          <w:rtl/>
        </w:rPr>
      </w:pPr>
      <w:r w:rsidRPr="00C32566">
        <w:rPr>
          <w:rFonts w:asciiTheme="majorBidi" w:hAnsiTheme="majorBidi" w:cstheme="majorBidi"/>
          <w:b/>
          <w:bCs/>
          <w:color w:val="943634" w:themeColor="accent2" w:themeShade="BF"/>
          <w:sz w:val="24"/>
          <w:szCs w:val="24"/>
          <w:rtl/>
        </w:rPr>
        <w:t>الأديوميتر الجمعي</w:t>
      </w:r>
      <w:r w:rsidRPr="00C32566">
        <w:rPr>
          <w:rFonts w:asciiTheme="majorBidi" w:hAnsiTheme="majorBidi" w:cstheme="majorBidi" w:hint="cs"/>
          <w:b/>
          <w:bCs/>
          <w:color w:val="943634" w:themeColor="accent2" w:themeShade="BF"/>
          <w:sz w:val="24"/>
          <w:szCs w:val="24"/>
          <w:rtl/>
        </w:rPr>
        <w:t>:</w:t>
      </w:r>
    </w:p>
    <w:p w:rsidR="001C4E01" w:rsidRPr="00A30256" w:rsidRDefault="001C4E01" w:rsidP="00B04476">
      <w:pPr>
        <w:pStyle w:val="ListParagraph"/>
        <w:numPr>
          <w:ilvl w:val="0"/>
          <w:numId w:val="39"/>
        </w:numPr>
        <w:rPr>
          <w:rFonts w:asciiTheme="majorBidi" w:hAnsiTheme="majorBidi" w:cstheme="majorBidi"/>
          <w:b/>
          <w:bCs/>
          <w:color w:val="76923C" w:themeColor="accent3" w:themeShade="BF"/>
          <w:sz w:val="24"/>
          <w:szCs w:val="24"/>
          <w:u w:val="single"/>
        </w:rPr>
      </w:pPr>
      <w:r w:rsidRPr="001C4E01">
        <w:rPr>
          <w:rFonts w:asciiTheme="majorBidi" w:hAnsiTheme="majorBidi" w:cstheme="majorBidi"/>
          <w:b/>
          <w:bCs/>
          <w:color w:val="17365D" w:themeColor="text2" w:themeShade="BF"/>
          <w:sz w:val="24"/>
          <w:szCs w:val="24"/>
          <w:rtl/>
        </w:rPr>
        <w:t xml:space="preserve">جهاز مشابه للجهاز الفردي من حيث مكوناته؛ ولكنه يختلف عن الجهاز الفردي؛ </w:t>
      </w:r>
      <w:r w:rsidRPr="00A30256">
        <w:rPr>
          <w:rFonts w:asciiTheme="majorBidi" w:hAnsiTheme="majorBidi" w:cstheme="majorBidi"/>
          <w:b/>
          <w:bCs/>
          <w:color w:val="76923C" w:themeColor="accent3" w:themeShade="BF"/>
          <w:sz w:val="24"/>
          <w:szCs w:val="24"/>
          <w:u w:val="single"/>
          <w:rtl/>
        </w:rPr>
        <w:t>والسؤال لنتخيل وجه الاختلاف بينهما يا ترى ماذا يكون؟</w:t>
      </w:r>
    </w:p>
    <w:p w:rsidR="001C4E01" w:rsidRPr="00B04476" w:rsidRDefault="001C4E01" w:rsidP="00B04476">
      <w:pPr>
        <w:pStyle w:val="ListParagraph"/>
        <w:numPr>
          <w:ilvl w:val="0"/>
          <w:numId w:val="39"/>
        </w:numPr>
        <w:rPr>
          <w:rFonts w:asciiTheme="majorBidi" w:hAnsiTheme="majorBidi" w:cstheme="majorBidi"/>
          <w:b/>
          <w:bCs/>
          <w:color w:val="17365D" w:themeColor="text2" w:themeShade="BF"/>
          <w:sz w:val="24"/>
          <w:szCs w:val="24"/>
          <w:rtl/>
        </w:rPr>
      </w:pPr>
      <w:r w:rsidRPr="001C4E01">
        <w:rPr>
          <w:rFonts w:asciiTheme="majorBidi" w:hAnsiTheme="majorBidi" w:cstheme="majorBidi"/>
          <w:b/>
          <w:bCs/>
          <w:color w:val="17365D" w:themeColor="text2" w:themeShade="BF"/>
          <w:sz w:val="24"/>
          <w:szCs w:val="24"/>
          <w:rtl/>
        </w:rPr>
        <w:t>لو دققنا في اسمه قد نتخيل وجه الاختلاف.</w:t>
      </w:r>
    </w:p>
    <w:p w:rsidR="001C4E01" w:rsidRPr="0087064E" w:rsidRDefault="001C4E01" w:rsidP="0087064E">
      <w:pPr>
        <w:pStyle w:val="ListParagraph"/>
        <w:numPr>
          <w:ilvl w:val="0"/>
          <w:numId w:val="39"/>
        </w:numPr>
        <w:rPr>
          <w:rFonts w:asciiTheme="majorBidi" w:hAnsiTheme="majorBidi" w:cstheme="majorBidi"/>
          <w:b/>
          <w:bCs/>
          <w:color w:val="17365D" w:themeColor="text2" w:themeShade="BF"/>
          <w:sz w:val="24"/>
          <w:szCs w:val="24"/>
          <w:rtl/>
        </w:rPr>
      </w:pPr>
      <w:r w:rsidRPr="001C4E01">
        <w:rPr>
          <w:rFonts w:asciiTheme="majorBidi" w:hAnsiTheme="majorBidi" w:cstheme="majorBidi"/>
          <w:b/>
          <w:bCs/>
          <w:color w:val="17365D" w:themeColor="text2" w:themeShade="BF"/>
          <w:sz w:val="24"/>
          <w:szCs w:val="24"/>
          <w:rtl/>
        </w:rPr>
        <w:t xml:space="preserve">الاختلاف في أن الجهاز الفردي </w:t>
      </w:r>
      <w:r w:rsidRPr="00A30256">
        <w:rPr>
          <w:rFonts w:asciiTheme="majorBidi" w:hAnsiTheme="majorBidi" w:cstheme="majorBidi"/>
          <w:b/>
          <w:bCs/>
          <w:color w:val="548DD4" w:themeColor="text2" w:themeTint="99"/>
          <w:sz w:val="24"/>
          <w:szCs w:val="24"/>
          <w:u w:val="single"/>
          <w:rtl/>
        </w:rPr>
        <w:t>تخرج منه سماعة واحدة لكل أذن؛</w:t>
      </w:r>
      <w:r w:rsidRPr="00A30256">
        <w:rPr>
          <w:rFonts w:asciiTheme="majorBidi" w:hAnsiTheme="majorBidi" w:cstheme="majorBidi"/>
          <w:b/>
          <w:bCs/>
          <w:color w:val="548DD4" w:themeColor="text2" w:themeTint="99"/>
          <w:sz w:val="24"/>
          <w:szCs w:val="24"/>
          <w:rtl/>
        </w:rPr>
        <w:t xml:space="preserve"> </w:t>
      </w:r>
      <w:r w:rsidRPr="001C4E01">
        <w:rPr>
          <w:rFonts w:asciiTheme="majorBidi" w:hAnsiTheme="majorBidi" w:cstheme="majorBidi"/>
          <w:b/>
          <w:bCs/>
          <w:color w:val="17365D" w:themeColor="text2" w:themeShade="BF"/>
          <w:sz w:val="24"/>
          <w:szCs w:val="24"/>
          <w:rtl/>
        </w:rPr>
        <w:t xml:space="preserve">في حين أن الجهاز الجمعي </w:t>
      </w:r>
      <w:r w:rsidRPr="00A30256">
        <w:rPr>
          <w:rFonts w:asciiTheme="majorBidi" w:hAnsiTheme="majorBidi" w:cstheme="majorBidi"/>
          <w:b/>
          <w:bCs/>
          <w:color w:val="548DD4" w:themeColor="text2" w:themeTint="99"/>
          <w:sz w:val="24"/>
          <w:szCs w:val="24"/>
          <w:u w:val="single"/>
          <w:rtl/>
        </w:rPr>
        <w:t>يخرج منه عدد كبير من السماعات الفردية لكل فرد كي يضعها على أذنيه</w:t>
      </w:r>
      <w:r w:rsidRPr="001C4E01">
        <w:rPr>
          <w:rFonts w:asciiTheme="majorBidi" w:hAnsiTheme="majorBidi" w:cstheme="majorBidi"/>
          <w:b/>
          <w:bCs/>
          <w:color w:val="17365D" w:themeColor="text2" w:themeShade="BF"/>
          <w:sz w:val="24"/>
          <w:szCs w:val="24"/>
          <w:rtl/>
        </w:rPr>
        <w:t xml:space="preserve">؛ وقد يصل عدد السماعات إلى (40) سماعة لعدد </w:t>
      </w:r>
      <w:r w:rsidRPr="0072545F">
        <w:rPr>
          <w:rFonts w:asciiTheme="majorBidi" w:hAnsiTheme="majorBidi" w:cstheme="majorBidi"/>
          <w:b/>
          <w:bCs/>
          <w:color w:val="548DD4" w:themeColor="text2" w:themeTint="99"/>
          <w:sz w:val="24"/>
          <w:szCs w:val="24"/>
          <w:u w:val="single"/>
          <w:rtl/>
        </w:rPr>
        <w:t>(40) فردًا في نفس الوقت.</w:t>
      </w:r>
    </w:p>
    <w:p w:rsidR="00DE3E00" w:rsidRPr="00B40A1C" w:rsidRDefault="00DE3E00" w:rsidP="000A0E63">
      <w:pPr>
        <w:numPr>
          <w:ilvl w:val="0"/>
          <w:numId w:val="64"/>
        </w:numPr>
        <w:rPr>
          <w:rFonts w:asciiTheme="majorBidi" w:hAnsiTheme="majorBidi" w:cstheme="majorBidi"/>
          <w:b/>
          <w:bCs/>
          <w:color w:val="17365D" w:themeColor="text2" w:themeShade="BF"/>
          <w:sz w:val="24"/>
          <w:szCs w:val="24"/>
        </w:rPr>
      </w:pPr>
      <w:r w:rsidRPr="00B40A1C">
        <w:rPr>
          <w:rFonts w:asciiTheme="majorBidi" w:hAnsiTheme="majorBidi" w:cstheme="majorBidi"/>
          <w:b/>
          <w:bCs/>
          <w:color w:val="17365D" w:themeColor="text2" w:themeShade="BF"/>
          <w:sz w:val="24"/>
          <w:szCs w:val="24"/>
          <w:rtl/>
        </w:rPr>
        <w:t>ونلاحظ أن الصوت (الترددات) يصل إلى هذه السماعات بدرجة واحدة لا تختلف بين سماعة وأخرى، مع أن عددها كبير.</w:t>
      </w:r>
    </w:p>
    <w:p w:rsidR="00DE3E00" w:rsidRPr="00B40A1C" w:rsidRDefault="00DE3E00" w:rsidP="000A0E63">
      <w:pPr>
        <w:numPr>
          <w:ilvl w:val="0"/>
          <w:numId w:val="64"/>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حيث يطلب من الأطفال وضع السماعة المزدوجة إحداهما على إحدى الأذنين يسمع فيها صوت شخص يخبره برقم؛ وتوضع أمام الطفل ورقة يُسجل عليها ما يسمع من أرقام.</w:t>
      </w:r>
    </w:p>
    <w:p w:rsidR="00DE3E00" w:rsidRPr="00B40A1C" w:rsidRDefault="00DE3E00" w:rsidP="000A0E63">
      <w:pPr>
        <w:numPr>
          <w:ilvl w:val="0"/>
          <w:numId w:val="64"/>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 xml:space="preserve">كما يتم إصدار نغمات </w:t>
      </w:r>
      <w:r w:rsidR="0072545F">
        <w:rPr>
          <w:rFonts w:asciiTheme="majorBidi" w:hAnsiTheme="majorBidi" w:cstheme="majorBidi" w:hint="cs"/>
          <w:b/>
          <w:bCs/>
          <w:color w:val="17365D" w:themeColor="text2" w:themeShade="BF"/>
          <w:sz w:val="24"/>
          <w:szCs w:val="24"/>
          <w:rtl/>
        </w:rPr>
        <w:t xml:space="preserve"> </w:t>
      </w:r>
      <w:r w:rsidR="0072545F" w:rsidRPr="0072545F">
        <w:rPr>
          <w:rFonts w:asciiTheme="majorBidi" w:hAnsiTheme="majorBidi" w:cstheme="majorBidi" w:hint="cs"/>
          <w:b/>
          <w:bCs/>
          <w:color w:val="D7079C"/>
          <w:sz w:val="24"/>
          <w:szCs w:val="24"/>
          <w:rtl/>
        </w:rPr>
        <w:t xml:space="preserve">( النغمات النقيه ) </w:t>
      </w:r>
      <w:r w:rsidRPr="00B40A1C">
        <w:rPr>
          <w:rFonts w:asciiTheme="majorBidi" w:hAnsiTheme="majorBidi" w:cstheme="majorBidi"/>
          <w:b/>
          <w:bCs/>
          <w:color w:val="17365D" w:themeColor="text2" w:themeShade="BF"/>
          <w:sz w:val="24"/>
          <w:szCs w:val="24"/>
          <w:rtl/>
        </w:rPr>
        <w:t>ويتدرج الصوت من أصوات عالية، إلى أصوات منخفضة بطريقة متدرجة حتى يصل إلى الدرجة التي لا يستطيع الطفل سماعها، فيتوقف صوت الجهاز.</w:t>
      </w:r>
    </w:p>
    <w:p w:rsidR="00B40A1C" w:rsidRPr="0087064E" w:rsidRDefault="00DE3E00" w:rsidP="0087064E">
      <w:pPr>
        <w:numPr>
          <w:ilvl w:val="0"/>
          <w:numId w:val="64"/>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ويتحدد درجة قصور السمع في الأذن التي أجريَّ عليها الاختبار.</w:t>
      </w:r>
    </w:p>
    <w:p w:rsidR="00DE3E00" w:rsidRPr="0072545F" w:rsidRDefault="00DE3E00" w:rsidP="000A0E63">
      <w:pPr>
        <w:numPr>
          <w:ilvl w:val="0"/>
          <w:numId w:val="65"/>
        </w:numPr>
        <w:rPr>
          <w:rFonts w:asciiTheme="majorBidi" w:hAnsiTheme="majorBidi" w:cstheme="majorBidi"/>
          <w:b/>
          <w:bCs/>
          <w:color w:val="17365D" w:themeColor="text2" w:themeShade="BF"/>
          <w:sz w:val="24"/>
          <w:szCs w:val="24"/>
          <w:u w:val="single"/>
        </w:rPr>
      </w:pPr>
      <w:r w:rsidRPr="0072545F">
        <w:rPr>
          <w:rFonts w:asciiTheme="majorBidi" w:hAnsiTheme="majorBidi" w:cstheme="majorBidi"/>
          <w:b/>
          <w:bCs/>
          <w:color w:val="17365D" w:themeColor="text2" w:themeShade="BF"/>
          <w:sz w:val="24"/>
          <w:szCs w:val="24"/>
          <w:u w:val="single"/>
          <w:rtl/>
        </w:rPr>
        <w:t>وبنفس الطريقة على الأذن الثانية.</w:t>
      </w:r>
    </w:p>
    <w:p w:rsidR="00DE3E00" w:rsidRPr="00B40A1C" w:rsidRDefault="00DE3E00" w:rsidP="000A0E63">
      <w:pPr>
        <w:numPr>
          <w:ilvl w:val="0"/>
          <w:numId w:val="65"/>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ويتم تسجيل الدرجات على البطاقة؛ وذلك باستخدام الإشارات المتعارف عليها.</w:t>
      </w:r>
    </w:p>
    <w:p w:rsidR="00DE3E00" w:rsidRPr="00B40A1C" w:rsidRDefault="00DE3E00" w:rsidP="000A0E63">
      <w:pPr>
        <w:numPr>
          <w:ilvl w:val="0"/>
          <w:numId w:val="65"/>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 xml:space="preserve">ويُلاحظ أن هذا الاختبار هو اختبار هوائي؛ </w:t>
      </w:r>
      <w:r w:rsidRPr="00B04476">
        <w:rPr>
          <w:rFonts w:asciiTheme="majorBidi" w:hAnsiTheme="majorBidi" w:cstheme="majorBidi"/>
          <w:b/>
          <w:bCs/>
          <w:color w:val="FFC000"/>
          <w:sz w:val="24"/>
          <w:szCs w:val="24"/>
          <w:rtl/>
        </w:rPr>
        <w:t xml:space="preserve">ويوضح شكل رقم (4) ص 47 </w:t>
      </w:r>
      <w:r w:rsidRPr="00B40A1C">
        <w:rPr>
          <w:rFonts w:asciiTheme="majorBidi" w:hAnsiTheme="majorBidi" w:cstheme="majorBidi"/>
          <w:b/>
          <w:bCs/>
          <w:color w:val="17365D" w:themeColor="text2" w:themeShade="BF"/>
          <w:sz w:val="24"/>
          <w:szCs w:val="24"/>
          <w:rtl/>
        </w:rPr>
        <w:t>استخدام المعينات السمعية الجماعية.</w:t>
      </w:r>
    </w:p>
    <w:p w:rsidR="00DE3E00" w:rsidRPr="00B40A1C" w:rsidRDefault="00DE3E00" w:rsidP="000A0E63">
      <w:pPr>
        <w:numPr>
          <w:ilvl w:val="0"/>
          <w:numId w:val="65"/>
        </w:numPr>
        <w:rPr>
          <w:rFonts w:asciiTheme="majorBidi" w:hAnsiTheme="majorBidi" w:cstheme="majorBidi"/>
          <w:b/>
          <w:bCs/>
          <w:color w:val="17365D" w:themeColor="text2" w:themeShade="BF"/>
          <w:sz w:val="24"/>
          <w:szCs w:val="24"/>
          <w:rtl/>
        </w:rPr>
      </w:pPr>
      <w:r w:rsidRPr="00B04476">
        <w:rPr>
          <w:rFonts w:asciiTheme="majorBidi" w:hAnsiTheme="majorBidi" w:cstheme="majorBidi"/>
          <w:b/>
          <w:bCs/>
          <w:color w:val="FFC000"/>
          <w:sz w:val="24"/>
          <w:szCs w:val="24"/>
          <w:rtl/>
        </w:rPr>
        <w:t xml:space="preserve">وإذا نظرنا في الشكل رقم (6) ص 48 </w:t>
      </w:r>
      <w:r w:rsidRPr="00B40A1C">
        <w:rPr>
          <w:rFonts w:asciiTheme="majorBidi" w:hAnsiTheme="majorBidi" w:cstheme="majorBidi"/>
          <w:b/>
          <w:bCs/>
          <w:color w:val="17365D" w:themeColor="text2" w:themeShade="BF"/>
          <w:sz w:val="24"/>
          <w:szCs w:val="24"/>
          <w:rtl/>
        </w:rPr>
        <w:t>سنتعرف على أنواع الإعاقات السمعية ومستوياتها ودرجتها على بطاقة قياس السمع.</w:t>
      </w:r>
    </w:p>
    <w:p w:rsidR="00B40A1C" w:rsidRPr="00B40A1C" w:rsidRDefault="00DE3E00" w:rsidP="000A0E63">
      <w:pPr>
        <w:numPr>
          <w:ilvl w:val="0"/>
          <w:numId w:val="65"/>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 xml:space="preserve">فنجد </w:t>
      </w:r>
      <w:r w:rsidRPr="00565676">
        <w:rPr>
          <w:rFonts w:asciiTheme="majorBidi" w:hAnsiTheme="majorBidi" w:cstheme="majorBidi"/>
          <w:b/>
          <w:bCs/>
          <w:color w:val="17365D" w:themeColor="text2" w:themeShade="BF"/>
          <w:sz w:val="24"/>
          <w:szCs w:val="24"/>
          <w:u w:val="single"/>
          <w:rtl/>
        </w:rPr>
        <w:t>أن المدى الطبيعي أو عتبة السمع</w:t>
      </w:r>
      <w:r w:rsidRPr="00B40A1C">
        <w:rPr>
          <w:rFonts w:asciiTheme="majorBidi" w:hAnsiTheme="majorBidi" w:cstheme="majorBidi"/>
          <w:b/>
          <w:bCs/>
          <w:color w:val="17365D" w:themeColor="text2" w:themeShade="BF"/>
          <w:sz w:val="24"/>
          <w:szCs w:val="24"/>
          <w:rtl/>
        </w:rPr>
        <w:t xml:space="preserve"> تقع ما بين (0-25</w:t>
      </w:r>
      <w:proofErr w:type="spellStart"/>
      <w:r w:rsidRPr="00B40A1C">
        <w:rPr>
          <w:rFonts w:asciiTheme="majorBidi" w:hAnsiTheme="majorBidi" w:cstheme="majorBidi"/>
          <w:b/>
          <w:bCs/>
          <w:color w:val="17365D" w:themeColor="text2" w:themeShade="BF"/>
          <w:sz w:val="24"/>
          <w:szCs w:val="24"/>
        </w:rPr>
        <w:t>db</w:t>
      </w:r>
      <w:proofErr w:type="spellEnd"/>
      <w:r w:rsidRPr="00B40A1C">
        <w:rPr>
          <w:rFonts w:asciiTheme="majorBidi" w:hAnsiTheme="majorBidi" w:cstheme="majorBidi"/>
          <w:b/>
          <w:bCs/>
          <w:color w:val="17365D" w:themeColor="text2" w:themeShade="BF"/>
          <w:sz w:val="24"/>
          <w:szCs w:val="24"/>
          <w:rtl/>
        </w:rPr>
        <w:t>)</w:t>
      </w:r>
    </w:p>
    <w:p w:rsidR="004A13A1" w:rsidRDefault="00DE3E00" w:rsidP="004A13A1">
      <w:pPr>
        <w:numPr>
          <w:ilvl w:val="0"/>
          <w:numId w:val="66"/>
        </w:numPr>
        <w:rPr>
          <w:rFonts w:asciiTheme="majorBidi" w:hAnsiTheme="majorBidi" w:cstheme="majorBidi"/>
          <w:b/>
          <w:bCs/>
          <w:color w:val="17365D" w:themeColor="text2" w:themeShade="BF"/>
          <w:sz w:val="24"/>
          <w:szCs w:val="24"/>
        </w:rPr>
      </w:pPr>
      <w:r w:rsidRPr="00B40A1C">
        <w:rPr>
          <w:rFonts w:asciiTheme="majorBidi" w:hAnsiTheme="majorBidi" w:cstheme="majorBidi"/>
          <w:b/>
          <w:bCs/>
          <w:color w:val="17365D" w:themeColor="text2" w:themeShade="BF"/>
          <w:sz w:val="24"/>
          <w:szCs w:val="24"/>
          <w:rtl/>
        </w:rPr>
        <w:t xml:space="preserve">أما </w:t>
      </w:r>
      <w:r w:rsidRPr="00565676">
        <w:rPr>
          <w:rFonts w:asciiTheme="majorBidi" w:hAnsiTheme="majorBidi" w:cstheme="majorBidi"/>
          <w:b/>
          <w:bCs/>
          <w:color w:val="17365D" w:themeColor="text2" w:themeShade="BF"/>
          <w:sz w:val="24"/>
          <w:szCs w:val="24"/>
          <w:rtl/>
        </w:rPr>
        <w:t>الإعاقة البسيطة جدًا</w:t>
      </w:r>
      <w:r w:rsidRPr="00B40A1C">
        <w:rPr>
          <w:rFonts w:asciiTheme="majorBidi" w:hAnsiTheme="majorBidi" w:cstheme="majorBidi"/>
          <w:b/>
          <w:bCs/>
          <w:color w:val="17365D" w:themeColor="text2" w:themeShade="BF"/>
          <w:sz w:val="24"/>
          <w:szCs w:val="24"/>
          <w:rtl/>
        </w:rPr>
        <w:t xml:space="preserve"> فتقع ما بين (25-40</w:t>
      </w:r>
      <w:proofErr w:type="spellStart"/>
      <w:r w:rsidRPr="00B40A1C">
        <w:rPr>
          <w:rFonts w:asciiTheme="majorBidi" w:hAnsiTheme="majorBidi" w:cstheme="majorBidi"/>
          <w:b/>
          <w:bCs/>
          <w:color w:val="17365D" w:themeColor="text2" w:themeShade="BF"/>
          <w:sz w:val="24"/>
          <w:szCs w:val="24"/>
        </w:rPr>
        <w:t>db</w:t>
      </w:r>
      <w:proofErr w:type="spellEnd"/>
      <w:r w:rsidRPr="00B40A1C">
        <w:rPr>
          <w:rFonts w:asciiTheme="majorBidi" w:hAnsiTheme="majorBidi" w:cstheme="majorBidi"/>
          <w:b/>
          <w:bCs/>
          <w:color w:val="17365D" w:themeColor="text2" w:themeShade="BF"/>
          <w:sz w:val="24"/>
          <w:szCs w:val="24"/>
          <w:rtl/>
        </w:rPr>
        <w:t>)، و</w:t>
      </w:r>
      <w:r w:rsidRPr="00565676">
        <w:rPr>
          <w:rFonts w:asciiTheme="majorBidi" w:hAnsiTheme="majorBidi" w:cstheme="majorBidi"/>
          <w:b/>
          <w:bCs/>
          <w:color w:val="17365D" w:themeColor="text2" w:themeShade="BF"/>
          <w:sz w:val="24"/>
          <w:szCs w:val="24"/>
          <w:u w:val="single"/>
          <w:rtl/>
        </w:rPr>
        <w:t xml:space="preserve">الإعاقة البسيطة </w:t>
      </w:r>
      <w:r w:rsidRPr="00B40A1C">
        <w:rPr>
          <w:rFonts w:asciiTheme="majorBidi" w:hAnsiTheme="majorBidi" w:cstheme="majorBidi"/>
          <w:b/>
          <w:bCs/>
          <w:color w:val="17365D" w:themeColor="text2" w:themeShade="BF"/>
          <w:sz w:val="24"/>
          <w:szCs w:val="24"/>
          <w:rtl/>
        </w:rPr>
        <w:t>تقع ما بين (40-55</w:t>
      </w:r>
      <w:proofErr w:type="spellStart"/>
      <w:r w:rsidRPr="00B40A1C">
        <w:rPr>
          <w:rFonts w:asciiTheme="majorBidi" w:hAnsiTheme="majorBidi" w:cstheme="majorBidi"/>
          <w:b/>
          <w:bCs/>
          <w:color w:val="17365D" w:themeColor="text2" w:themeShade="BF"/>
          <w:sz w:val="24"/>
          <w:szCs w:val="24"/>
        </w:rPr>
        <w:t>db</w:t>
      </w:r>
      <w:proofErr w:type="spellEnd"/>
      <w:r w:rsidRPr="00B40A1C">
        <w:rPr>
          <w:rFonts w:asciiTheme="majorBidi" w:hAnsiTheme="majorBidi" w:cstheme="majorBidi"/>
          <w:b/>
          <w:bCs/>
          <w:color w:val="17365D" w:themeColor="text2" w:themeShade="BF"/>
          <w:sz w:val="24"/>
          <w:szCs w:val="24"/>
          <w:rtl/>
        </w:rPr>
        <w:t>)، و</w:t>
      </w:r>
      <w:r w:rsidRPr="00565676">
        <w:rPr>
          <w:rFonts w:asciiTheme="majorBidi" w:hAnsiTheme="majorBidi" w:cstheme="majorBidi"/>
          <w:b/>
          <w:bCs/>
          <w:color w:val="17365D" w:themeColor="text2" w:themeShade="BF"/>
          <w:sz w:val="24"/>
          <w:szCs w:val="24"/>
          <w:u w:val="single"/>
          <w:rtl/>
        </w:rPr>
        <w:t xml:space="preserve">الإعاقة المتوسطة </w:t>
      </w:r>
      <w:r w:rsidRPr="00B40A1C">
        <w:rPr>
          <w:rFonts w:asciiTheme="majorBidi" w:hAnsiTheme="majorBidi" w:cstheme="majorBidi"/>
          <w:b/>
          <w:bCs/>
          <w:color w:val="17365D" w:themeColor="text2" w:themeShade="BF"/>
          <w:sz w:val="24"/>
          <w:szCs w:val="24"/>
          <w:rtl/>
        </w:rPr>
        <w:t>تقع ما بين (55-70</w:t>
      </w:r>
      <w:proofErr w:type="spellStart"/>
      <w:r w:rsidRPr="00B40A1C">
        <w:rPr>
          <w:rFonts w:asciiTheme="majorBidi" w:hAnsiTheme="majorBidi" w:cstheme="majorBidi"/>
          <w:b/>
          <w:bCs/>
          <w:color w:val="17365D" w:themeColor="text2" w:themeShade="BF"/>
          <w:sz w:val="24"/>
          <w:szCs w:val="24"/>
        </w:rPr>
        <w:t>db</w:t>
      </w:r>
      <w:proofErr w:type="spellEnd"/>
      <w:r w:rsidRPr="00B40A1C">
        <w:rPr>
          <w:rFonts w:asciiTheme="majorBidi" w:hAnsiTheme="majorBidi" w:cstheme="majorBidi"/>
          <w:b/>
          <w:bCs/>
          <w:color w:val="17365D" w:themeColor="text2" w:themeShade="BF"/>
          <w:sz w:val="24"/>
          <w:szCs w:val="24"/>
          <w:rtl/>
        </w:rPr>
        <w:t>)، و</w:t>
      </w:r>
      <w:r w:rsidRPr="00565676">
        <w:rPr>
          <w:rFonts w:asciiTheme="majorBidi" w:hAnsiTheme="majorBidi" w:cstheme="majorBidi"/>
          <w:b/>
          <w:bCs/>
          <w:color w:val="17365D" w:themeColor="text2" w:themeShade="BF"/>
          <w:sz w:val="24"/>
          <w:szCs w:val="24"/>
          <w:u w:val="single"/>
          <w:rtl/>
        </w:rPr>
        <w:t xml:space="preserve">الفقدان الملحوظ </w:t>
      </w:r>
      <w:r w:rsidRPr="00B40A1C">
        <w:rPr>
          <w:rFonts w:asciiTheme="majorBidi" w:hAnsiTheme="majorBidi" w:cstheme="majorBidi"/>
          <w:b/>
          <w:bCs/>
          <w:color w:val="17365D" w:themeColor="text2" w:themeShade="BF"/>
          <w:sz w:val="24"/>
          <w:szCs w:val="24"/>
          <w:rtl/>
        </w:rPr>
        <w:t>من (70-90</w:t>
      </w:r>
      <w:proofErr w:type="spellStart"/>
      <w:r w:rsidRPr="00B40A1C">
        <w:rPr>
          <w:rFonts w:asciiTheme="majorBidi" w:hAnsiTheme="majorBidi" w:cstheme="majorBidi"/>
          <w:b/>
          <w:bCs/>
          <w:color w:val="17365D" w:themeColor="text2" w:themeShade="BF"/>
          <w:sz w:val="24"/>
          <w:szCs w:val="24"/>
        </w:rPr>
        <w:t>db</w:t>
      </w:r>
      <w:proofErr w:type="spellEnd"/>
      <w:r w:rsidRPr="00B40A1C">
        <w:rPr>
          <w:rFonts w:asciiTheme="majorBidi" w:hAnsiTheme="majorBidi" w:cstheme="majorBidi"/>
          <w:b/>
          <w:bCs/>
          <w:color w:val="17365D" w:themeColor="text2" w:themeShade="BF"/>
          <w:sz w:val="24"/>
          <w:szCs w:val="24"/>
          <w:rtl/>
        </w:rPr>
        <w:t>)؛ و</w:t>
      </w:r>
      <w:r w:rsidRPr="00565676">
        <w:rPr>
          <w:rFonts w:asciiTheme="majorBidi" w:hAnsiTheme="majorBidi" w:cstheme="majorBidi"/>
          <w:b/>
          <w:bCs/>
          <w:color w:val="17365D" w:themeColor="text2" w:themeShade="BF"/>
          <w:sz w:val="24"/>
          <w:szCs w:val="24"/>
          <w:u w:val="single"/>
          <w:rtl/>
        </w:rPr>
        <w:t>الإعاقة العميقة (بداية الصمم</w:t>
      </w:r>
      <w:r w:rsidRPr="00B40A1C">
        <w:rPr>
          <w:rFonts w:asciiTheme="majorBidi" w:hAnsiTheme="majorBidi" w:cstheme="majorBidi"/>
          <w:b/>
          <w:bCs/>
          <w:color w:val="17365D" w:themeColor="text2" w:themeShade="BF"/>
          <w:sz w:val="24"/>
          <w:szCs w:val="24"/>
          <w:rtl/>
        </w:rPr>
        <w:t>) أي أكثر من (91</w:t>
      </w:r>
      <w:proofErr w:type="spellStart"/>
      <w:r w:rsidRPr="00B40A1C">
        <w:rPr>
          <w:rFonts w:asciiTheme="majorBidi" w:hAnsiTheme="majorBidi" w:cstheme="majorBidi"/>
          <w:b/>
          <w:bCs/>
          <w:color w:val="17365D" w:themeColor="text2" w:themeShade="BF"/>
          <w:sz w:val="24"/>
          <w:szCs w:val="24"/>
        </w:rPr>
        <w:t>db</w:t>
      </w:r>
      <w:proofErr w:type="spellEnd"/>
      <w:r w:rsidRPr="00B40A1C">
        <w:rPr>
          <w:rFonts w:asciiTheme="majorBidi" w:hAnsiTheme="majorBidi" w:cstheme="majorBidi"/>
          <w:b/>
          <w:bCs/>
          <w:color w:val="17365D" w:themeColor="text2" w:themeShade="BF"/>
          <w:sz w:val="24"/>
          <w:szCs w:val="24"/>
          <w:rtl/>
        </w:rPr>
        <w:t>).</w:t>
      </w:r>
    </w:p>
    <w:p w:rsidR="00B40A1C" w:rsidRPr="004A13A1" w:rsidRDefault="00B40A1C" w:rsidP="004A13A1">
      <w:pPr>
        <w:ind w:left="720"/>
        <w:rPr>
          <w:rFonts w:asciiTheme="majorBidi" w:hAnsiTheme="majorBidi" w:cstheme="majorBidi"/>
          <w:b/>
          <w:bCs/>
          <w:color w:val="17365D" w:themeColor="text2" w:themeShade="BF"/>
          <w:sz w:val="24"/>
          <w:szCs w:val="24"/>
          <w:rtl/>
        </w:rPr>
      </w:pPr>
      <w:r w:rsidRPr="004A13A1">
        <w:rPr>
          <w:rFonts w:asciiTheme="majorBidi" w:hAnsiTheme="majorBidi" w:cstheme="majorBidi"/>
          <w:b/>
          <w:bCs/>
          <w:color w:val="943634" w:themeColor="accent2" w:themeShade="BF"/>
          <w:sz w:val="24"/>
          <w:szCs w:val="24"/>
          <w:u w:val="single"/>
          <w:rtl/>
        </w:rPr>
        <w:lastRenderedPageBreak/>
        <w:t>عتبة السمع</w:t>
      </w:r>
      <w:r w:rsidRPr="004A13A1">
        <w:rPr>
          <w:rFonts w:asciiTheme="majorBidi" w:hAnsiTheme="majorBidi" w:cstheme="majorBidi" w:hint="cs"/>
          <w:b/>
          <w:bCs/>
          <w:color w:val="943634" w:themeColor="accent2" w:themeShade="BF"/>
          <w:sz w:val="24"/>
          <w:szCs w:val="24"/>
          <w:u w:val="single"/>
          <w:rtl/>
        </w:rPr>
        <w:t>:</w:t>
      </w:r>
    </w:p>
    <w:p w:rsidR="00DE3E00" w:rsidRPr="00565676" w:rsidRDefault="00DE3E00" w:rsidP="000A0E63">
      <w:pPr>
        <w:numPr>
          <w:ilvl w:val="0"/>
          <w:numId w:val="67"/>
        </w:numPr>
        <w:rPr>
          <w:rFonts w:asciiTheme="majorBidi" w:hAnsiTheme="majorBidi" w:cstheme="majorBidi"/>
          <w:b/>
          <w:bCs/>
          <w:color w:val="FF0000"/>
          <w:sz w:val="24"/>
          <w:szCs w:val="24"/>
          <w:u w:val="single"/>
        </w:rPr>
      </w:pPr>
      <w:r w:rsidRPr="00565676">
        <w:rPr>
          <w:rFonts w:asciiTheme="majorBidi" w:hAnsiTheme="majorBidi" w:cstheme="majorBidi"/>
          <w:b/>
          <w:bCs/>
          <w:color w:val="FF0000"/>
          <w:sz w:val="24"/>
          <w:szCs w:val="24"/>
          <w:u w:val="single"/>
          <w:rtl/>
        </w:rPr>
        <w:t>ماذا نقصد بعتبة السمع؟</w:t>
      </w:r>
    </w:p>
    <w:p w:rsidR="00DE3E00" w:rsidRPr="00B40A1C" w:rsidRDefault="00DE3E00" w:rsidP="000A0E63">
      <w:pPr>
        <w:numPr>
          <w:ilvl w:val="0"/>
          <w:numId w:val="67"/>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تمثل بداية سماع الترددات الصوتية للفرد؛ ونستطيع أن نعرفها بصورة أبسط؛ فنقول أنها الدرجة التي يخبرنا فيها الشخص انه يسمع بعد سماعه أصوات متدرجة في الارتفاع تبدأ من الدرجة المنخفضة.</w:t>
      </w:r>
    </w:p>
    <w:p w:rsidR="00DE3E00" w:rsidRPr="00B40A1C" w:rsidRDefault="00DE3E00" w:rsidP="000A0E63">
      <w:pPr>
        <w:numPr>
          <w:ilvl w:val="0"/>
          <w:numId w:val="67"/>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ونعرفها بالطريقة العكسية فنقول أنها الدرجة التي يخبرنا فيها الفرد أنه لم يعد يسمع؛ وذلك بعد إسماعه أصوات متدرجة في الانخفاض تبدأ من الدرجة المرتفعة.</w:t>
      </w:r>
    </w:p>
    <w:p w:rsidR="00B40A1C" w:rsidRPr="00BD5924" w:rsidRDefault="00DE3E00" w:rsidP="00BD5924">
      <w:pPr>
        <w:numPr>
          <w:ilvl w:val="0"/>
          <w:numId w:val="67"/>
        </w:numPr>
        <w:rPr>
          <w:rFonts w:asciiTheme="majorBidi" w:hAnsiTheme="majorBidi" w:cstheme="majorBidi"/>
          <w:b/>
          <w:bCs/>
          <w:color w:val="17365D" w:themeColor="text2" w:themeShade="BF"/>
          <w:sz w:val="24"/>
          <w:szCs w:val="24"/>
          <w:rtl/>
        </w:rPr>
      </w:pPr>
      <w:r w:rsidRPr="00B04476">
        <w:rPr>
          <w:rFonts w:asciiTheme="majorBidi" w:hAnsiTheme="majorBidi" w:cstheme="majorBidi"/>
          <w:b/>
          <w:bCs/>
          <w:color w:val="FFC000"/>
          <w:sz w:val="24"/>
          <w:szCs w:val="24"/>
          <w:rtl/>
        </w:rPr>
        <w:t xml:space="preserve">ولننظر في الكتاب صفحتي (49-50) لنرى الأشكال من 7-11 </w:t>
      </w:r>
      <w:r w:rsidRPr="00B40A1C">
        <w:rPr>
          <w:rFonts w:asciiTheme="majorBidi" w:hAnsiTheme="majorBidi" w:cstheme="majorBidi"/>
          <w:b/>
          <w:bCs/>
          <w:color w:val="17365D" w:themeColor="text2" w:themeShade="BF"/>
          <w:sz w:val="24"/>
          <w:szCs w:val="24"/>
          <w:rtl/>
        </w:rPr>
        <w:t>والتي توضح أمثلة لتحديد مقدار الفقدان السمعي من خلال بطاقات الفقد السمعي للأذنين: اليمنى واليسرى للأفراد.</w:t>
      </w:r>
    </w:p>
    <w:p w:rsidR="00B40A1C" w:rsidRPr="00B04476" w:rsidRDefault="00B40A1C" w:rsidP="00B40A1C">
      <w:pPr>
        <w:ind w:left="720"/>
        <w:rPr>
          <w:rFonts w:asciiTheme="majorBidi" w:hAnsiTheme="majorBidi" w:cstheme="majorBidi"/>
          <w:b/>
          <w:bCs/>
          <w:color w:val="C00000"/>
          <w:sz w:val="24"/>
          <w:szCs w:val="24"/>
          <w:u w:val="single"/>
          <w:rtl/>
        </w:rPr>
      </w:pPr>
      <w:r w:rsidRPr="00B04476">
        <w:rPr>
          <w:rFonts w:asciiTheme="majorBidi" w:hAnsiTheme="majorBidi" w:cstheme="majorBidi"/>
          <w:b/>
          <w:bCs/>
          <w:color w:val="C00000"/>
          <w:sz w:val="24"/>
          <w:szCs w:val="24"/>
          <w:u w:val="single"/>
          <w:rtl/>
        </w:rPr>
        <w:t>قياس السمع بطريقة التقدير الكلامي للسمع</w:t>
      </w:r>
      <w:r w:rsidRPr="00B04476">
        <w:rPr>
          <w:rFonts w:asciiTheme="majorBidi" w:hAnsiTheme="majorBidi" w:cstheme="majorBidi" w:hint="cs"/>
          <w:b/>
          <w:bCs/>
          <w:color w:val="C00000"/>
          <w:sz w:val="24"/>
          <w:szCs w:val="24"/>
          <w:u w:val="single"/>
          <w:rtl/>
        </w:rPr>
        <w:t>:</w:t>
      </w:r>
    </w:p>
    <w:p w:rsidR="00DE3E00" w:rsidRPr="00B04476" w:rsidRDefault="00DE3E00" w:rsidP="000A0E63">
      <w:pPr>
        <w:numPr>
          <w:ilvl w:val="0"/>
          <w:numId w:val="68"/>
        </w:numPr>
        <w:rPr>
          <w:rFonts w:asciiTheme="majorBidi" w:hAnsiTheme="majorBidi" w:cstheme="majorBidi"/>
          <w:b/>
          <w:bCs/>
          <w:color w:val="5F497A" w:themeColor="accent4" w:themeShade="BF"/>
          <w:sz w:val="24"/>
          <w:szCs w:val="24"/>
        </w:rPr>
      </w:pPr>
      <w:r w:rsidRPr="00B04476">
        <w:rPr>
          <w:rFonts w:asciiTheme="majorBidi" w:hAnsiTheme="majorBidi" w:cstheme="majorBidi"/>
          <w:b/>
          <w:bCs/>
          <w:color w:val="5F497A" w:themeColor="accent4" w:themeShade="BF"/>
          <w:sz w:val="24"/>
          <w:szCs w:val="24"/>
          <w:rtl/>
        </w:rPr>
        <w:t>تستخدم هذه الطريقة سماع الكلام الصوتي لقياس حدة السمع؛</w:t>
      </w:r>
      <w:r w:rsidRPr="00BD5924">
        <w:rPr>
          <w:rFonts w:asciiTheme="majorBidi" w:hAnsiTheme="majorBidi" w:cstheme="majorBidi"/>
          <w:b/>
          <w:bCs/>
          <w:color w:val="F79646" w:themeColor="accent6"/>
          <w:sz w:val="24"/>
          <w:szCs w:val="24"/>
          <w:rtl/>
        </w:rPr>
        <w:t xml:space="preserve"> </w:t>
      </w:r>
      <w:r w:rsidRPr="00BD5924">
        <w:rPr>
          <w:rFonts w:asciiTheme="majorBidi" w:hAnsiTheme="majorBidi" w:cstheme="majorBidi"/>
          <w:b/>
          <w:bCs/>
          <w:color w:val="F79646" w:themeColor="accent6"/>
          <w:sz w:val="24"/>
          <w:szCs w:val="24"/>
          <w:u w:val="single"/>
          <w:rtl/>
        </w:rPr>
        <w:t>كيف؟</w:t>
      </w:r>
    </w:p>
    <w:p w:rsidR="00DE3E00" w:rsidRPr="00BD5924" w:rsidRDefault="00DE3E00" w:rsidP="000A0E63">
      <w:pPr>
        <w:numPr>
          <w:ilvl w:val="0"/>
          <w:numId w:val="68"/>
        </w:numPr>
        <w:rPr>
          <w:rFonts w:asciiTheme="majorBidi" w:hAnsiTheme="majorBidi" w:cstheme="majorBidi"/>
          <w:b/>
          <w:bCs/>
          <w:color w:val="17365D" w:themeColor="text2" w:themeShade="BF"/>
          <w:sz w:val="24"/>
          <w:szCs w:val="24"/>
          <w:u w:val="single"/>
          <w:rtl/>
        </w:rPr>
      </w:pPr>
      <w:r w:rsidRPr="00BD5924">
        <w:rPr>
          <w:rFonts w:asciiTheme="majorBidi" w:hAnsiTheme="majorBidi" w:cstheme="majorBidi"/>
          <w:b/>
          <w:bCs/>
          <w:color w:val="17365D" w:themeColor="text2" w:themeShade="BF"/>
          <w:sz w:val="24"/>
          <w:szCs w:val="24"/>
          <w:u w:val="single"/>
          <w:rtl/>
        </w:rPr>
        <w:t>يُطلب من الأطفال الذي يمكنهم الكلام ترديد بعض الكلمات التي يقولها اختصاصي السمع والكلام.</w:t>
      </w:r>
    </w:p>
    <w:p w:rsidR="00DE3E00" w:rsidRPr="008C0B3F" w:rsidRDefault="00DE3E00" w:rsidP="000A0E63">
      <w:pPr>
        <w:numPr>
          <w:ilvl w:val="0"/>
          <w:numId w:val="68"/>
        </w:numPr>
        <w:rPr>
          <w:rFonts w:asciiTheme="majorBidi" w:hAnsiTheme="majorBidi" w:cstheme="majorBidi"/>
          <w:b/>
          <w:bCs/>
          <w:color w:val="548DD4" w:themeColor="text2" w:themeTint="99"/>
          <w:sz w:val="24"/>
          <w:szCs w:val="24"/>
          <w:rtl/>
        </w:rPr>
      </w:pPr>
      <w:r w:rsidRPr="00B40A1C">
        <w:rPr>
          <w:rFonts w:asciiTheme="majorBidi" w:hAnsiTheme="majorBidi" w:cstheme="majorBidi"/>
          <w:b/>
          <w:bCs/>
          <w:color w:val="17365D" w:themeColor="text2" w:themeShade="BF"/>
          <w:sz w:val="24"/>
          <w:szCs w:val="24"/>
          <w:rtl/>
        </w:rPr>
        <w:t xml:space="preserve">وبهذه الطريقة يُمكن تحديد أضعف مستوى من الكلام يمكن أن يسمعه الطفل؛ </w:t>
      </w:r>
      <w:r w:rsidRPr="008C0B3F">
        <w:rPr>
          <w:rFonts w:asciiTheme="majorBidi" w:hAnsiTheme="majorBidi" w:cstheme="majorBidi"/>
          <w:b/>
          <w:bCs/>
          <w:color w:val="548DD4" w:themeColor="text2" w:themeTint="99"/>
          <w:sz w:val="24"/>
          <w:szCs w:val="24"/>
          <w:rtl/>
        </w:rPr>
        <w:t>بمعنى أننا نسمعه كلمات تبدأ بصوت مرتفع ثم يبدأ الصوت لأقصى درجات الانخفاض حتى يمكن تحديد عتبة السمع أو أقل مستوى للسمع يمكن أن يسمعه الطفل.</w:t>
      </w:r>
    </w:p>
    <w:p w:rsidR="00B40A1C" w:rsidRPr="00BD5924" w:rsidRDefault="00DE3E00" w:rsidP="00BD5924">
      <w:pPr>
        <w:numPr>
          <w:ilvl w:val="0"/>
          <w:numId w:val="68"/>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وفي هذه الطريقة يتم التعرف أيضًا على أعلى درجة من الوضوح للكلمات التي يمكن أن يسمعها الطفل؛ وذلك بتقديم قوائم من الكلمات على الطفل أن يرددها.</w:t>
      </w:r>
    </w:p>
    <w:p w:rsidR="00B40A1C" w:rsidRPr="00B04476" w:rsidRDefault="00B40A1C" w:rsidP="00B40A1C">
      <w:pPr>
        <w:ind w:left="720"/>
        <w:rPr>
          <w:rFonts w:asciiTheme="majorBidi" w:hAnsiTheme="majorBidi" w:cstheme="majorBidi"/>
          <w:b/>
          <w:bCs/>
          <w:color w:val="76923C" w:themeColor="accent3" w:themeShade="BF"/>
          <w:sz w:val="24"/>
          <w:szCs w:val="24"/>
          <w:rtl/>
        </w:rPr>
      </w:pPr>
      <w:r w:rsidRPr="00B04476">
        <w:rPr>
          <w:rFonts w:asciiTheme="majorBidi" w:hAnsiTheme="majorBidi" w:cstheme="majorBidi"/>
          <w:b/>
          <w:bCs/>
          <w:color w:val="76923C" w:themeColor="accent3" w:themeShade="BF"/>
          <w:sz w:val="24"/>
          <w:szCs w:val="24"/>
          <w:rtl/>
        </w:rPr>
        <w:t>ثانيًا- الطريقة غير الرسمية لقياس القدرة السمعية</w:t>
      </w:r>
      <w:r w:rsidRPr="00B04476">
        <w:rPr>
          <w:rFonts w:asciiTheme="majorBidi" w:hAnsiTheme="majorBidi" w:cstheme="majorBidi" w:hint="cs"/>
          <w:b/>
          <w:bCs/>
          <w:color w:val="76923C" w:themeColor="accent3" w:themeShade="BF"/>
          <w:sz w:val="24"/>
          <w:szCs w:val="24"/>
          <w:rtl/>
        </w:rPr>
        <w:t>:</w:t>
      </w:r>
    </w:p>
    <w:p w:rsidR="00B40A1C" w:rsidRDefault="00DE3E00" w:rsidP="000A0E63">
      <w:pPr>
        <w:numPr>
          <w:ilvl w:val="0"/>
          <w:numId w:val="69"/>
        </w:numPr>
        <w:rPr>
          <w:rFonts w:asciiTheme="majorBidi" w:hAnsiTheme="majorBidi" w:cstheme="majorBidi"/>
          <w:b/>
          <w:bCs/>
          <w:color w:val="943634" w:themeColor="accent2" w:themeShade="BF"/>
          <w:sz w:val="24"/>
          <w:szCs w:val="24"/>
        </w:rPr>
      </w:pPr>
      <w:r w:rsidRPr="00B04476">
        <w:rPr>
          <w:rFonts w:asciiTheme="majorBidi" w:hAnsiTheme="majorBidi" w:cstheme="majorBidi"/>
          <w:b/>
          <w:bCs/>
          <w:color w:val="943634" w:themeColor="accent2" w:themeShade="BF"/>
          <w:sz w:val="24"/>
          <w:szCs w:val="24"/>
          <w:rtl/>
        </w:rPr>
        <w:t>هذه الطرق تقديرية متعددة؛ ولكن ماذا نعني بتقديرية؟</w:t>
      </w:r>
    </w:p>
    <w:p w:rsidR="008C0B3F" w:rsidRPr="008C0B3F" w:rsidRDefault="008C0B3F" w:rsidP="008C0B3F">
      <w:pPr>
        <w:ind w:left="720"/>
        <w:rPr>
          <w:rFonts w:asciiTheme="majorBidi" w:hAnsiTheme="majorBidi" w:cstheme="majorBidi"/>
          <w:b/>
          <w:bCs/>
          <w:color w:val="D7079C"/>
          <w:sz w:val="24"/>
          <w:szCs w:val="24"/>
        </w:rPr>
      </w:pPr>
      <w:r w:rsidRPr="008C0B3F">
        <w:rPr>
          <w:rFonts w:asciiTheme="majorBidi" w:hAnsiTheme="majorBidi" w:cstheme="majorBidi" w:hint="cs"/>
          <w:b/>
          <w:bCs/>
          <w:color w:val="D7079C"/>
          <w:sz w:val="24"/>
          <w:szCs w:val="24"/>
          <w:rtl/>
        </w:rPr>
        <w:t xml:space="preserve">(تقديريه يعني ليست دقيقه وليست طريقه اساسيه في قياس السمع انما هي طريقة بدايه لقياس السمع وتأتي بعدها الطرق الرسميه لتحديد اذا هناك اعاقه سمعيه ) </w:t>
      </w:r>
    </w:p>
    <w:p w:rsidR="00B40A1C" w:rsidRPr="00B04476" w:rsidRDefault="00B40A1C" w:rsidP="000A0E63">
      <w:pPr>
        <w:pStyle w:val="ListParagraph"/>
        <w:numPr>
          <w:ilvl w:val="0"/>
          <w:numId w:val="70"/>
        </w:numPr>
        <w:rPr>
          <w:rFonts w:asciiTheme="majorBidi" w:hAnsiTheme="majorBidi" w:cstheme="majorBidi"/>
          <w:b/>
          <w:bCs/>
          <w:color w:val="E36C0A" w:themeColor="accent6" w:themeShade="BF"/>
          <w:sz w:val="24"/>
          <w:szCs w:val="24"/>
          <w:rtl/>
        </w:rPr>
      </w:pPr>
      <w:r w:rsidRPr="00B04476">
        <w:rPr>
          <w:rFonts w:asciiTheme="majorBidi" w:hAnsiTheme="majorBidi" w:cstheme="majorBidi"/>
          <w:b/>
          <w:bCs/>
          <w:color w:val="E36C0A" w:themeColor="accent6" w:themeShade="BF"/>
          <w:sz w:val="24"/>
          <w:szCs w:val="24"/>
          <w:rtl/>
        </w:rPr>
        <w:t>الشوكة الرنانة</w:t>
      </w:r>
      <w:r w:rsidRPr="00B04476">
        <w:rPr>
          <w:rFonts w:asciiTheme="majorBidi" w:hAnsiTheme="majorBidi" w:cstheme="majorBidi" w:hint="cs"/>
          <w:b/>
          <w:bCs/>
          <w:color w:val="E36C0A" w:themeColor="accent6" w:themeShade="BF"/>
          <w:sz w:val="24"/>
          <w:szCs w:val="24"/>
          <w:rtl/>
        </w:rPr>
        <w:t>:</w:t>
      </w:r>
    </w:p>
    <w:p w:rsidR="00DE3E00" w:rsidRPr="00B04476" w:rsidRDefault="00DE3E00" w:rsidP="000A0E63">
      <w:pPr>
        <w:pStyle w:val="ListParagraph"/>
        <w:numPr>
          <w:ilvl w:val="0"/>
          <w:numId w:val="72"/>
        </w:numPr>
        <w:rPr>
          <w:rFonts w:asciiTheme="majorBidi" w:hAnsiTheme="majorBidi" w:cstheme="majorBidi"/>
          <w:b/>
          <w:bCs/>
          <w:color w:val="984806" w:themeColor="accent6" w:themeShade="80"/>
          <w:sz w:val="24"/>
          <w:szCs w:val="24"/>
        </w:rPr>
      </w:pPr>
      <w:r w:rsidRPr="00B04476">
        <w:rPr>
          <w:rFonts w:asciiTheme="majorBidi" w:hAnsiTheme="majorBidi" w:cstheme="majorBidi"/>
          <w:b/>
          <w:bCs/>
          <w:color w:val="984806" w:themeColor="accent6" w:themeShade="80"/>
          <w:sz w:val="24"/>
          <w:szCs w:val="24"/>
          <w:rtl/>
        </w:rPr>
        <w:t>كيف تُستخدم هذه الشوكة؟</w:t>
      </w:r>
    </w:p>
    <w:p w:rsidR="00DE3E00" w:rsidRPr="008C0B3F" w:rsidRDefault="00DE3E00" w:rsidP="000A0E63">
      <w:pPr>
        <w:pStyle w:val="ListParagraph"/>
        <w:numPr>
          <w:ilvl w:val="0"/>
          <w:numId w:val="72"/>
        </w:numPr>
        <w:rPr>
          <w:rFonts w:asciiTheme="majorBidi" w:hAnsiTheme="majorBidi" w:cstheme="majorBidi"/>
          <w:b/>
          <w:bCs/>
          <w:color w:val="17365D" w:themeColor="text2" w:themeShade="BF"/>
          <w:sz w:val="24"/>
          <w:szCs w:val="24"/>
          <w:u w:val="single"/>
        </w:rPr>
      </w:pPr>
      <w:r w:rsidRPr="00B40A1C">
        <w:rPr>
          <w:rFonts w:asciiTheme="majorBidi" w:hAnsiTheme="majorBidi" w:cstheme="majorBidi"/>
          <w:b/>
          <w:bCs/>
          <w:color w:val="17365D" w:themeColor="text2" w:themeShade="BF"/>
          <w:sz w:val="24"/>
          <w:szCs w:val="24"/>
          <w:rtl/>
        </w:rPr>
        <w:t xml:space="preserve">تُستخدم الشوكة الرنانة - </w:t>
      </w:r>
      <w:r w:rsidRPr="00B04476">
        <w:rPr>
          <w:rFonts w:asciiTheme="majorBidi" w:hAnsiTheme="majorBidi" w:cstheme="majorBidi"/>
          <w:b/>
          <w:bCs/>
          <w:color w:val="FFC000"/>
          <w:sz w:val="24"/>
          <w:szCs w:val="24"/>
          <w:rtl/>
        </w:rPr>
        <w:t xml:space="preserve">انظر شكل (12) ص 51 </w:t>
      </w:r>
      <w:r w:rsidRPr="00B40A1C">
        <w:rPr>
          <w:rFonts w:asciiTheme="majorBidi" w:hAnsiTheme="majorBidi" w:cstheme="majorBidi"/>
          <w:b/>
          <w:bCs/>
          <w:color w:val="17365D" w:themeColor="text2" w:themeShade="BF"/>
          <w:sz w:val="24"/>
          <w:szCs w:val="24"/>
          <w:rtl/>
        </w:rPr>
        <w:t xml:space="preserve">- إن وجدت أو ملعقة صغيرة بديلا عنها بالإضافة إلى كوب زجاجي؛ </w:t>
      </w:r>
      <w:r w:rsidRPr="008C0B3F">
        <w:rPr>
          <w:rFonts w:asciiTheme="majorBidi" w:hAnsiTheme="majorBidi" w:cstheme="majorBidi"/>
          <w:b/>
          <w:bCs/>
          <w:color w:val="17365D" w:themeColor="text2" w:themeShade="BF"/>
          <w:sz w:val="24"/>
          <w:szCs w:val="24"/>
          <w:u w:val="single"/>
          <w:rtl/>
        </w:rPr>
        <w:t>ويتم ضرب الكوب الزجاجي بالملعقة سواء من الداخل أو من الخارج لإخراج صوت.</w:t>
      </w:r>
    </w:p>
    <w:p w:rsidR="008C0B3F" w:rsidRPr="008C0B3F" w:rsidRDefault="008C0B3F" w:rsidP="008C0B3F">
      <w:pPr>
        <w:rPr>
          <w:rFonts w:asciiTheme="majorBidi" w:hAnsiTheme="majorBidi" w:cstheme="majorBidi"/>
          <w:b/>
          <w:bCs/>
          <w:color w:val="17365D" w:themeColor="text2" w:themeShade="BF"/>
          <w:sz w:val="24"/>
          <w:szCs w:val="24"/>
          <w:rtl/>
        </w:rPr>
      </w:pPr>
      <w:r>
        <w:rPr>
          <w:rFonts w:asciiTheme="majorBidi" w:hAnsiTheme="majorBidi" w:cstheme="majorBidi"/>
          <w:b/>
          <w:bCs/>
          <w:noProof/>
          <w:color w:val="17365D" w:themeColor="text2" w:themeShade="BF"/>
          <w:sz w:val="24"/>
          <w:szCs w:val="24"/>
          <w:rtl/>
        </w:rPr>
        <w:drawing>
          <wp:inline distT="0" distB="0" distL="0" distR="0">
            <wp:extent cx="1009650" cy="762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t92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09650" cy="762000"/>
                    </a:xfrm>
                    <a:prstGeom prst="rect">
                      <a:avLst/>
                    </a:prstGeom>
                  </pic:spPr>
                </pic:pic>
              </a:graphicData>
            </a:graphic>
          </wp:inline>
        </w:drawing>
      </w:r>
    </w:p>
    <w:p w:rsidR="00DE3E00" w:rsidRPr="008C0B3F" w:rsidRDefault="00DE3E00" w:rsidP="008C0B3F">
      <w:pPr>
        <w:pStyle w:val="ListParagraph"/>
        <w:rPr>
          <w:rFonts w:asciiTheme="majorBidi" w:hAnsiTheme="majorBidi" w:cstheme="majorBidi"/>
          <w:b/>
          <w:bCs/>
          <w:color w:val="17365D" w:themeColor="text2" w:themeShade="BF"/>
          <w:sz w:val="24"/>
          <w:szCs w:val="24"/>
          <w:u w:val="single"/>
          <w:rtl/>
        </w:rPr>
      </w:pPr>
      <w:r w:rsidRPr="008C0B3F">
        <w:rPr>
          <w:rFonts w:asciiTheme="majorBidi" w:hAnsiTheme="majorBidi" w:cstheme="majorBidi"/>
          <w:b/>
          <w:bCs/>
          <w:color w:val="17365D" w:themeColor="text2" w:themeShade="BF"/>
          <w:sz w:val="24"/>
          <w:szCs w:val="24"/>
          <w:u w:val="single"/>
          <w:rtl/>
        </w:rPr>
        <w:t>وتقريب هذا الصوت إلى أذن الطفل من خلف الطفل تدريجيًا لمعرفة استجابته نحو سماع الصوت.</w:t>
      </w:r>
    </w:p>
    <w:p w:rsidR="008C0B3F" w:rsidRDefault="00DE3E00" w:rsidP="008C0B3F">
      <w:pPr>
        <w:pStyle w:val="ListParagraph"/>
        <w:numPr>
          <w:ilvl w:val="0"/>
          <w:numId w:val="72"/>
        </w:numPr>
        <w:rPr>
          <w:rFonts w:asciiTheme="majorBidi" w:hAnsiTheme="majorBidi" w:cstheme="majorBidi"/>
          <w:b/>
          <w:bCs/>
          <w:color w:val="17365D" w:themeColor="text2" w:themeShade="BF"/>
          <w:sz w:val="24"/>
          <w:szCs w:val="24"/>
        </w:rPr>
      </w:pPr>
      <w:r w:rsidRPr="00B40A1C">
        <w:rPr>
          <w:rFonts w:asciiTheme="majorBidi" w:hAnsiTheme="majorBidi" w:cstheme="majorBidi"/>
          <w:b/>
          <w:bCs/>
          <w:color w:val="17365D" w:themeColor="text2" w:themeShade="BF"/>
          <w:sz w:val="24"/>
          <w:szCs w:val="24"/>
          <w:rtl/>
        </w:rPr>
        <w:t>مع مراعاة الابتعاد تدريجيًا ومعرفة الاستجابات المناسبة، وتحديد المسافات وتقدير المستوى السمعي.</w:t>
      </w:r>
    </w:p>
    <w:p w:rsidR="008C0B3F" w:rsidRPr="008C0B3F" w:rsidRDefault="008C0B3F" w:rsidP="008C0B3F">
      <w:pPr>
        <w:rPr>
          <w:rFonts w:asciiTheme="majorBidi" w:hAnsiTheme="majorBidi" w:cstheme="majorBidi"/>
          <w:b/>
          <w:bCs/>
          <w:color w:val="17365D" w:themeColor="text2" w:themeShade="BF"/>
          <w:sz w:val="24"/>
          <w:szCs w:val="24"/>
        </w:rPr>
      </w:pPr>
    </w:p>
    <w:p w:rsidR="00B40A1C" w:rsidRPr="008C0B3F" w:rsidRDefault="00B40A1C" w:rsidP="008C0B3F">
      <w:pPr>
        <w:pStyle w:val="ListParagraph"/>
        <w:numPr>
          <w:ilvl w:val="0"/>
          <w:numId w:val="70"/>
        </w:numPr>
        <w:rPr>
          <w:rFonts w:asciiTheme="majorBidi" w:hAnsiTheme="majorBidi" w:cstheme="majorBidi"/>
          <w:b/>
          <w:bCs/>
          <w:color w:val="E36C0A" w:themeColor="accent6" w:themeShade="BF"/>
          <w:sz w:val="24"/>
          <w:szCs w:val="24"/>
          <w:rtl/>
        </w:rPr>
      </w:pPr>
      <w:r w:rsidRPr="008C0B3F">
        <w:rPr>
          <w:rFonts w:asciiTheme="majorBidi" w:hAnsiTheme="majorBidi" w:cstheme="majorBidi"/>
          <w:b/>
          <w:bCs/>
          <w:color w:val="E36C0A" w:themeColor="accent6" w:themeShade="BF"/>
          <w:sz w:val="24"/>
          <w:szCs w:val="24"/>
          <w:rtl/>
        </w:rPr>
        <w:lastRenderedPageBreak/>
        <w:t>طريقة الهمس</w:t>
      </w:r>
      <w:r w:rsidRPr="008C0B3F">
        <w:rPr>
          <w:rFonts w:asciiTheme="majorBidi" w:hAnsiTheme="majorBidi" w:cstheme="majorBidi" w:hint="cs"/>
          <w:b/>
          <w:bCs/>
          <w:color w:val="E36C0A" w:themeColor="accent6" w:themeShade="BF"/>
          <w:sz w:val="24"/>
          <w:szCs w:val="24"/>
          <w:rtl/>
        </w:rPr>
        <w:t>:</w:t>
      </w:r>
    </w:p>
    <w:p w:rsidR="00DE3E00" w:rsidRPr="00B04476" w:rsidRDefault="00DE3E00" w:rsidP="000A0E63">
      <w:pPr>
        <w:pStyle w:val="ListParagraph"/>
        <w:numPr>
          <w:ilvl w:val="0"/>
          <w:numId w:val="71"/>
        </w:numPr>
        <w:rPr>
          <w:rFonts w:asciiTheme="majorBidi" w:hAnsiTheme="majorBidi" w:cstheme="majorBidi"/>
          <w:b/>
          <w:bCs/>
          <w:color w:val="984806" w:themeColor="accent6" w:themeShade="80"/>
          <w:sz w:val="24"/>
          <w:szCs w:val="24"/>
        </w:rPr>
      </w:pPr>
      <w:r w:rsidRPr="00B04476">
        <w:rPr>
          <w:rFonts w:asciiTheme="majorBidi" w:hAnsiTheme="majorBidi" w:cstheme="majorBidi"/>
          <w:b/>
          <w:bCs/>
          <w:color w:val="984806" w:themeColor="accent6" w:themeShade="80"/>
          <w:sz w:val="24"/>
          <w:szCs w:val="24"/>
          <w:rtl/>
        </w:rPr>
        <w:t>من خلال عنوانها نستطيع أن نتخيل ماذا تعني؟</w:t>
      </w:r>
    </w:p>
    <w:p w:rsidR="00DE3E00" w:rsidRPr="00B40A1C" w:rsidRDefault="00DE3E00" w:rsidP="000A0E63">
      <w:pPr>
        <w:pStyle w:val="ListParagraph"/>
        <w:numPr>
          <w:ilvl w:val="0"/>
          <w:numId w:val="71"/>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يقوم الفاحص أو الأم بإصدار صوت هامس خلف الطفل مباشرة.</w:t>
      </w:r>
    </w:p>
    <w:p w:rsidR="00DE3E00" w:rsidRPr="00B40A1C" w:rsidRDefault="00DE3E00" w:rsidP="000A0E63">
      <w:pPr>
        <w:pStyle w:val="ListParagraph"/>
        <w:numPr>
          <w:ilvl w:val="0"/>
          <w:numId w:val="71"/>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رفع مستوى الصوت تدريجيًا.</w:t>
      </w:r>
    </w:p>
    <w:p w:rsidR="00DE3E00" w:rsidRPr="00B40A1C" w:rsidRDefault="00DE3E00" w:rsidP="000A0E63">
      <w:pPr>
        <w:pStyle w:val="ListParagraph"/>
        <w:numPr>
          <w:ilvl w:val="0"/>
          <w:numId w:val="71"/>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معرفة استجابات الطفل نحو سماع الصوت.</w:t>
      </w:r>
    </w:p>
    <w:p w:rsidR="00DE3E00" w:rsidRPr="00B40A1C" w:rsidRDefault="00DE3E00" w:rsidP="000A0E63">
      <w:pPr>
        <w:pStyle w:val="ListParagraph"/>
        <w:numPr>
          <w:ilvl w:val="0"/>
          <w:numId w:val="71"/>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مع مراعاة تكرار هذه التجارب عدة مرات.</w:t>
      </w:r>
    </w:p>
    <w:p w:rsidR="00DE3E00" w:rsidRPr="00E03D1C" w:rsidRDefault="00DE3E00" w:rsidP="00E03D1C">
      <w:pPr>
        <w:pStyle w:val="ListParagraph"/>
        <w:numPr>
          <w:ilvl w:val="0"/>
          <w:numId w:val="37"/>
        </w:numPr>
        <w:rPr>
          <w:rFonts w:asciiTheme="majorBidi" w:hAnsiTheme="majorBidi" w:cstheme="majorBidi"/>
          <w:b/>
          <w:bCs/>
          <w:color w:val="C00000"/>
          <w:sz w:val="24"/>
          <w:szCs w:val="24"/>
          <w:u w:val="single"/>
          <w:rtl/>
        </w:rPr>
      </w:pPr>
      <w:r w:rsidRPr="00E03D1C">
        <w:rPr>
          <w:rFonts w:asciiTheme="majorBidi" w:hAnsiTheme="majorBidi" w:cstheme="majorBidi"/>
          <w:b/>
          <w:bCs/>
          <w:color w:val="C00000"/>
          <w:sz w:val="24"/>
          <w:szCs w:val="24"/>
          <w:u w:val="single"/>
          <w:rtl/>
        </w:rPr>
        <w:t>والسؤال الآن هل يتم القيام بذلك للأذنين؟ وكيف؟</w:t>
      </w:r>
    </w:p>
    <w:p w:rsidR="00DE3E00" w:rsidRPr="00B40A1C" w:rsidRDefault="00DE3E00" w:rsidP="000A0E63">
      <w:pPr>
        <w:pStyle w:val="ListParagraph"/>
        <w:numPr>
          <w:ilvl w:val="0"/>
          <w:numId w:val="71"/>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نعم يتم ذلك للأذنين ولكن لكل أذن على حده؛ بعد غلق الأذن الأخرى.</w:t>
      </w:r>
    </w:p>
    <w:p w:rsidR="00B40A1C" w:rsidRDefault="00B40A1C" w:rsidP="00B40A1C">
      <w:pPr>
        <w:pStyle w:val="ListParagraph"/>
        <w:ind w:left="1080"/>
        <w:rPr>
          <w:rFonts w:asciiTheme="majorBidi" w:hAnsiTheme="majorBidi" w:cstheme="majorBidi"/>
          <w:b/>
          <w:bCs/>
          <w:color w:val="17365D" w:themeColor="text2" w:themeShade="BF"/>
          <w:sz w:val="24"/>
          <w:szCs w:val="24"/>
          <w:rtl/>
        </w:rPr>
      </w:pPr>
    </w:p>
    <w:p w:rsidR="00B40A1C" w:rsidRPr="00B04476" w:rsidRDefault="00B40A1C" w:rsidP="000A0E63">
      <w:pPr>
        <w:pStyle w:val="ListParagraph"/>
        <w:numPr>
          <w:ilvl w:val="0"/>
          <w:numId w:val="70"/>
        </w:numPr>
        <w:rPr>
          <w:rFonts w:asciiTheme="majorBidi" w:hAnsiTheme="majorBidi" w:cstheme="majorBidi"/>
          <w:b/>
          <w:bCs/>
          <w:color w:val="E36C0A" w:themeColor="accent6" w:themeShade="BF"/>
          <w:sz w:val="24"/>
          <w:szCs w:val="24"/>
          <w:rtl/>
        </w:rPr>
      </w:pPr>
      <w:r w:rsidRPr="00B04476">
        <w:rPr>
          <w:rFonts w:asciiTheme="majorBidi" w:hAnsiTheme="majorBidi" w:cstheme="majorBidi"/>
          <w:b/>
          <w:bCs/>
          <w:color w:val="E36C0A" w:themeColor="accent6" w:themeShade="BF"/>
          <w:sz w:val="24"/>
          <w:szCs w:val="24"/>
          <w:rtl/>
        </w:rPr>
        <w:t>ساعة الجيب</w:t>
      </w:r>
      <w:r w:rsidRPr="00B04476">
        <w:rPr>
          <w:rFonts w:asciiTheme="majorBidi" w:hAnsiTheme="majorBidi" w:cstheme="majorBidi" w:hint="cs"/>
          <w:b/>
          <w:bCs/>
          <w:color w:val="E36C0A" w:themeColor="accent6" w:themeShade="BF"/>
          <w:sz w:val="24"/>
          <w:szCs w:val="24"/>
          <w:rtl/>
        </w:rPr>
        <w:t>:</w:t>
      </w:r>
    </w:p>
    <w:p w:rsidR="00DE3E00" w:rsidRPr="00E03D1C" w:rsidRDefault="00DE3E00" w:rsidP="00E03D1C">
      <w:pPr>
        <w:pStyle w:val="ListParagraph"/>
        <w:numPr>
          <w:ilvl w:val="0"/>
          <w:numId w:val="37"/>
        </w:numPr>
        <w:rPr>
          <w:rFonts w:asciiTheme="majorBidi" w:hAnsiTheme="majorBidi" w:cstheme="majorBidi"/>
          <w:b/>
          <w:bCs/>
          <w:color w:val="984806" w:themeColor="accent6" w:themeShade="80"/>
          <w:sz w:val="24"/>
          <w:szCs w:val="24"/>
          <w:u w:val="single"/>
        </w:rPr>
      </w:pPr>
      <w:r w:rsidRPr="00E03D1C">
        <w:rPr>
          <w:rFonts w:asciiTheme="majorBidi" w:hAnsiTheme="majorBidi" w:cstheme="majorBidi"/>
          <w:b/>
          <w:bCs/>
          <w:color w:val="984806" w:themeColor="accent6" w:themeShade="80"/>
          <w:sz w:val="24"/>
          <w:szCs w:val="24"/>
          <w:u w:val="single"/>
          <w:rtl/>
        </w:rPr>
        <w:t>كيف يتم قياس السمع عن طريق ساعة الجيب؟ هل سنقوم بوضع الساعة بجانب أذن الطفل مثلا؟ أم ماذا؟</w:t>
      </w:r>
    </w:p>
    <w:p w:rsidR="00DE3E00" w:rsidRPr="00B40A1C" w:rsidRDefault="00DE3E00" w:rsidP="000A0E63">
      <w:pPr>
        <w:pStyle w:val="ListParagraph"/>
        <w:numPr>
          <w:ilvl w:val="0"/>
          <w:numId w:val="73"/>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تعتمد هذه الطريقة على تلك الدقات التي تصدرها ساعة كبيرة.</w:t>
      </w:r>
    </w:p>
    <w:p w:rsidR="00DE3E00" w:rsidRPr="00B40A1C" w:rsidRDefault="00DE3E00" w:rsidP="000A0E63">
      <w:pPr>
        <w:pStyle w:val="ListParagraph"/>
        <w:numPr>
          <w:ilvl w:val="0"/>
          <w:numId w:val="73"/>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هذه الساعة أكبر من ساعة اليد.</w:t>
      </w:r>
    </w:p>
    <w:p w:rsidR="00DE3E00" w:rsidRPr="00B40A1C" w:rsidRDefault="00DE3E00" w:rsidP="000A0E63">
      <w:pPr>
        <w:pStyle w:val="ListParagraph"/>
        <w:numPr>
          <w:ilvl w:val="0"/>
          <w:numId w:val="73"/>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يتم تقريب الساعة من أذن الطفل ولكن من خلفه.</w:t>
      </w:r>
    </w:p>
    <w:p w:rsidR="00DE3E00" w:rsidRPr="00B40A1C" w:rsidRDefault="00DE3E00" w:rsidP="000A0E63">
      <w:pPr>
        <w:pStyle w:val="ListParagraph"/>
        <w:numPr>
          <w:ilvl w:val="0"/>
          <w:numId w:val="73"/>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مع الابتعاد تدريجيًا لتقدير مستوى سمعه.</w:t>
      </w:r>
    </w:p>
    <w:p w:rsidR="00DE3E00" w:rsidRPr="00B40A1C" w:rsidRDefault="00DE3E00" w:rsidP="000A0E63">
      <w:pPr>
        <w:pStyle w:val="ListParagraph"/>
        <w:numPr>
          <w:ilvl w:val="0"/>
          <w:numId w:val="73"/>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ومن الضروري مراعاة شروط الحياد والموضوعية في قياس سمع الطفل.</w:t>
      </w:r>
    </w:p>
    <w:p w:rsidR="00B40A1C" w:rsidRDefault="00B40A1C" w:rsidP="00B40A1C">
      <w:pPr>
        <w:pStyle w:val="ListParagraph"/>
        <w:ind w:left="1080"/>
        <w:rPr>
          <w:rFonts w:asciiTheme="majorBidi" w:hAnsiTheme="majorBidi" w:cstheme="majorBidi"/>
          <w:b/>
          <w:bCs/>
          <w:color w:val="17365D" w:themeColor="text2" w:themeShade="BF"/>
          <w:sz w:val="24"/>
          <w:szCs w:val="24"/>
          <w:rtl/>
        </w:rPr>
      </w:pPr>
    </w:p>
    <w:p w:rsidR="00B40A1C" w:rsidRPr="00B04476" w:rsidRDefault="00B40A1C" w:rsidP="00B40A1C">
      <w:pPr>
        <w:pStyle w:val="ListParagraph"/>
        <w:ind w:left="1080"/>
        <w:rPr>
          <w:rFonts w:asciiTheme="majorBidi" w:hAnsiTheme="majorBidi" w:cstheme="majorBidi"/>
          <w:b/>
          <w:bCs/>
          <w:color w:val="76923C" w:themeColor="accent3" w:themeShade="BF"/>
          <w:sz w:val="24"/>
          <w:szCs w:val="24"/>
          <w:rtl/>
        </w:rPr>
      </w:pPr>
      <w:r w:rsidRPr="00B04476">
        <w:rPr>
          <w:rFonts w:asciiTheme="majorBidi" w:hAnsiTheme="majorBidi" w:cstheme="majorBidi"/>
          <w:b/>
          <w:bCs/>
          <w:color w:val="76923C" w:themeColor="accent3" w:themeShade="BF"/>
          <w:sz w:val="24"/>
          <w:szCs w:val="24"/>
          <w:rtl/>
        </w:rPr>
        <w:t>تجهيز الطفل لقياس السمع</w:t>
      </w:r>
      <w:r w:rsidRPr="00B04476">
        <w:rPr>
          <w:rFonts w:asciiTheme="majorBidi" w:hAnsiTheme="majorBidi" w:cstheme="majorBidi" w:hint="cs"/>
          <w:b/>
          <w:bCs/>
          <w:color w:val="76923C" w:themeColor="accent3" w:themeShade="BF"/>
          <w:sz w:val="24"/>
          <w:szCs w:val="24"/>
          <w:rtl/>
        </w:rPr>
        <w:t>:</w:t>
      </w:r>
    </w:p>
    <w:p w:rsidR="00DE3E00" w:rsidRPr="008A0B69" w:rsidRDefault="00DE3E00" w:rsidP="008A0B69">
      <w:pPr>
        <w:pStyle w:val="ListParagraph"/>
        <w:numPr>
          <w:ilvl w:val="0"/>
          <w:numId w:val="37"/>
        </w:numPr>
        <w:rPr>
          <w:rFonts w:asciiTheme="majorBidi" w:hAnsiTheme="majorBidi" w:cstheme="majorBidi"/>
          <w:b/>
          <w:bCs/>
          <w:color w:val="C0504D" w:themeColor="accent2"/>
          <w:sz w:val="24"/>
          <w:szCs w:val="24"/>
          <w:u w:val="single"/>
        </w:rPr>
      </w:pPr>
      <w:r w:rsidRPr="008A0B69">
        <w:rPr>
          <w:rFonts w:asciiTheme="majorBidi" w:hAnsiTheme="majorBidi" w:cstheme="majorBidi"/>
          <w:b/>
          <w:bCs/>
          <w:color w:val="C0504D" w:themeColor="accent2"/>
          <w:sz w:val="24"/>
          <w:szCs w:val="24"/>
          <w:u w:val="single"/>
          <w:rtl/>
        </w:rPr>
        <w:t>هل يتم إحضار الطفل مباشرة ثم يتم قياس سمعه أم ماذا يحدث؟</w:t>
      </w:r>
    </w:p>
    <w:p w:rsidR="00DE3E00" w:rsidRPr="00B40A1C" w:rsidRDefault="00DE3E00" w:rsidP="000A0E63">
      <w:pPr>
        <w:pStyle w:val="ListParagraph"/>
        <w:numPr>
          <w:ilvl w:val="0"/>
          <w:numId w:val="74"/>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تحضير الطفل لقياس قوة السمع لديه شئ جوهري وأساسي لحد كبير.</w:t>
      </w:r>
    </w:p>
    <w:p w:rsidR="00DE3E00" w:rsidRPr="00931CAC" w:rsidRDefault="00DE3E00" w:rsidP="000A0E63">
      <w:pPr>
        <w:pStyle w:val="ListParagraph"/>
        <w:numPr>
          <w:ilvl w:val="0"/>
          <w:numId w:val="74"/>
        </w:numPr>
        <w:rPr>
          <w:rFonts w:asciiTheme="majorBidi" w:hAnsiTheme="majorBidi" w:cstheme="majorBidi"/>
          <w:b/>
          <w:bCs/>
          <w:color w:val="E905DE"/>
          <w:sz w:val="24"/>
          <w:szCs w:val="24"/>
          <w:rtl/>
        </w:rPr>
      </w:pPr>
      <w:r w:rsidRPr="00B40A1C">
        <w:rPr>
          <w:rFonts w:asciiTheme="majorBidi" w:hAnsiTheme="majorBidi" w:cstheme="majorBidi"/>
          <w:b/>
          <w:bCs/>
          <w:color w:val="17365D" w:themeColor="text2" w:themeShade="BF"/>
          <w:sz w:val="24"/>
          <w:szCs w:val="24"/>
          <w:rtl/>
        </w:rPr>
        <w:t>فكثير من الأطفال ينزعجون من وضع سماعة على آذانهم، أو استقبال أصوات لم يسمعوها من قبل.</w:t>
      </w:r>
      <w:r w:rsidR="00931CAC">
        <w:rPr>
          <w:rFonts w:asciiTheme="majorBidi" w:hAnsiTheme="majorBidi" w:cstheme="majorBidi" w:hint="cs"/>
          <w:b/>
          <w:bCs/>
          <w:color w:val="17365D" w:themeColor="text2" w:themeShade="BF"/>
          <w:sz w:val="24"/>
          <w:szCs w:val="24"/>
          <w:rtl/>
        </w:rPr>
        <w:t xml:space="preserve"> </w:t>
      </w:r>
      <w:r w:rsidR="00931CAC" w:rsidRPr="00931CAC">
        <w:rPr>
          <w:rFonts w:asciiTheme="majorBidi" w:hAnsiTheme="majorBidi" w:cstheme="majorBidi" w:hint="cs"/>
          <w:b/>
          <w:bCs/>
          <w:color w:val="E905DE"/>
          <w:sz w:val="24"/>
          <w:szCs w:val="24"/>
          <w:rtl/>
        </w:rPr>
        <w:t xml:space="preserve">( مثل صوت النغمات النقيه ) </w:t>
      </w:r>
    </w:p>
    <w:p w:rsidR="00DE3E00" w:rsidRPr="00B40A1C" w:rsidRDefault="00DE3E00" w:rsidP="000A0E63">
      <w:pPr>
        <w:pStyle w:val="ListParagraph"/>
        <w:numPr>
          <w:ilvl w:val="0"/>
          <w:numId w:val="74"/>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أو إصدار أصوات عند استخدام أدوات كهربائية.</w:t>
      </w:r>
    </w:p>
    <w:p w:rsidR="00DE3E00" w:rsidRPr="00B40A1C" w:rsidRDefault="00DE3E00" w:rsidP="000A0E63">
      <w:pPr>
        <w:pStyle w:val="ListParagraph"/>
        <w:numPr>
          <w:ilvl w:val="0"/>
          <w:numId w:val="74"/>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أو وضعهم في حجرة القياس بمفردهم.</w:t>
      </w:r>
    </w:p>
    <w:p w:rsidR="008A0B69" w:rsidRPr="008A0B69" w:rsidRDefault="00DE3E00" w:rsidP="008A0B69">
      <w:pPr>
        <w:pStyle w:val="ListParagraph"/>
        <w:numPr>
          <w:ilvl w:val="0"/>
          <w:numId w:val="74"/>
        </w:numPr>
        <w:rPr>
          <w:rFonts w:asciiTheme="majorBidi" w:hAnsiTheme="majorBidi" w:cstheme="majorBidi"/>
          <w:b/>
          <w:bCs/>
          <w:color w:val="FF0000"/>
          <w:sz w:val="24"/>
          <w:szCs w:val="24"/>
        </w:rPr>
      </w:pPr>
      <w:r w:rsidRPr="00B40A1C">
        <w:rPr>
          <w:rFonts w:asciiTheme="majorBidi" w:hAnsiTheme="majorBidi" w:cstheme="majorBidi"/>
          <w:b/>
          <w:bCs/>
          <w:color w:val="17365D" w:themeColor="text2" w:themeShade="BF"/>
          <w:sz w:val="24"/>
          <w:szCs w:val="24"/>
          <w:rtl/>
        </w:rPr>
        <w:t xml:space="preserve">وهذه العمليات كلها قد تزعج هؤلاء الأطفال؛ </w:t>
      </w:r>
    </w:p>
    <w:p w:rsidR="00B40A1C" w:rsidRPr="008A0B69" w:rsidRDefault="00DE3E00" w:rsidP="008A0B69">
      <w:pPr>
        <w:pStyle w:val="ListParagraph"/>
        <w:rPr>
          <w:rFonts w:asciiTheme="majorBidi" w:hAnsiTheme="majorBidi" w:cstheme="majorBidi"/>
          <w:b/>
          <w:bCs/>
          <w:color w:val="FF0000"/>
          <w:sz w:val="24"/>
          <w:szCs w:val="24"/>
          <w:rtl/>
        </w:rPr>
      </w:pPr>
      <w:r w:rsidRPr="008A0B69">
        <w:rPr>
          <w:rFonts w:asciiTheme="majorBidi" w:hAnsiTheme="majorBidi" w:cstheme="majorBidi"/>
          <w:b/>
          <w:bCs/>
          <w:color w:val="FF0000"/>
          <w:sz w:val="24"/>
          <w:szCs w:val="24"/>
          <w:u w:val="single"/>
          <w:rtl/>
        </w:rPr>
        <w:t>لذا فإن هناك مجموعة من الخطوات التي يجب مراعاتها عند قياس قوة سمع الأطفال يمكن توضيحها فيما يلي:</w:t>
      </w:r>
    </w:p>
    <w:p w:rsidR="00DE3E00" w:rsidRPr="00931CAC" w:rsidRDefault="00DE3E00" w:rsidP="00931CAC">
      <w:pPr>
        <w:pStyle w:val="ListParagraph"/>
        <w:numPr>
          <w:ilvl w:val="0"/>
          <w:numId w:val="75"/>
        </w:numPr>
        <w:rPr>
          <w:rFonts w:asciiTheme="majorBidi" w:hAnsiTheme="majorBidi" w:cstheme="majorBidi"/>
          <w:b/>
          <w:bCs/>
          <w:color w:val="E905DE"/>
          <w:sz w:val="24"/>
          <w:szCs w:val="24"/>
        </w:rPr>
      </w:pPr>
      <w:r w:rsidRPr="00B40A1C">
        <w:rPr>
          <w:rFonts w:asciiTheme="majorBidi" w:hAnsiTheme="majorBidi" w:cstheme="majorBidi"/>
          <w:b/>
          <w:bCs/>
          <w:color w:val="17365D" w:themeColor="text2" w:themeShade="BF"/>
          <w:sz w:val="24"/>
          <w:szCs w:val="24"/>
          <w:rtl/>
        </w:rPr>
        <w:t xml:space="preserve">إتاحة الفرصة للطفل لكي يجرب وضع سماعات على أذنيه في البيت؛ وهذه السماعات كثيرة وموجودة مع الأجهزة الكهربية؛ مثل أجهزة المذياع والمسجل؛ </w:t>
      </w:r>
      <w:r w:rsidRPr="00931CAC">
        <w:rPr>
          <w:rFonts w:asciiTheme="majorBidi" w:hAnsiTheme="majorBidi" w:cstheme="majorBidi"/>
          <w:b/>
          <w:bCs/>
          <w:color w:val="FF0000"/>
          <w:sz w:val="24"/>
          <w:szCs w:val="24"/>
          <w:u w:val="single"/>
          <w:rtl/>
        </w:rPr>
        <w:t>لماذا؟</w:t>
      </w:r>
      <w:r w:rsidR="00931CAC">
        <w:rPr>
          <w:rFonts w:asciiTheme="majorBidi" w:hAnsiTheme="majorBidi" w:cstheme="majorBidi" w:hint="cs"/>
          <w:b/>
          <w:bCs/>
          <w:color w:val="17365D" w:themeColor="text2" w:themeShade="BF"/>
          <w:sz w:val="24"/>
          <w:szCs w:val="24"/>
          <w:rtl/>
        </w:rPr>
        <w:t xml:space="preserve"> </w:t>
      </w:r>
      <w:r w:rsidR="00931CAC" w:rsidRPr="00931CAC">
        <w:rPr>
          <w:rFonts w:asciiTheme="majorBidi" w:hAnsiTheme="majorBidi" w:cstheme="majorBidi" w:hint="cs"/>
          <w:b/>
          <w:bCs/>
          <w:color w:val="E905DE"/>
          <w:sz w:val="24"/>
          <w:szCs w:val="24"/>
          <w:rtl/>
        </w:rPr>
        <w:t>( لكي ي</w:t>
      </w:r>
      <w:r w:rsidR="00931CAC">
        <w:rPr>
          <w:rFonts w:asciiTheme="majorBidi" w:hAnsiTheme="majorBidi" w:cstheme="majorBidi" w:hint="cs"/>
          <w:b/>
          <w:bCs/>
          <w:color w:val="E905DE"/>
          <w:sz w:val="24"/>
          <w:szCs w:val="24"/>
          <w:rtl/>
        </w:rPr>
        <w:t>تعود</w:t>
      </w:r>
      <w:r w:rsidR="00931CAC" w:rsidRPr="00931CAC">
        <w:rPr>
          <w:rFonts w:asciiTheme="majorBidi" w:hAnsiTheme="majorBidi" w:cstheme="majorBidi" w:hint="cs"/>
          <w:b/>
          <w:bCs/>
          <w:color w:val="E905DE"/>
          <w:sz w:val="24"/>
          <w:szCs w:val="24"/>
          <w:rtl/>
        </w:rPr>
        <w:t xml:space="preserve"> الطفل على وجود السماعات على اذنه ) </w:t>
      </w:r>
    </w:p>
    <w:p w:rsidR="00DE3E00" w:rsidRPr="00931CAC" w:rsidRDefault="00DE3E00" w:rsidP="000A0E63">
      <w:pPr>
        <w:pStyle w:val="ListParagraph"/>
        <w:numPr>
          <w:ilvl w:val="0"/>
          <w:numId w:val="75"/>
        </w:numPr>
        <w:rPr>
          <w:rFonts w:asciiTheme="majorBidi" w:hAnsiTheme="majorBidi" w:cstheme="majorBidi"/>
          <w:b/>
          <w:bCs/>
          <w:color w:val="E905DE"/>
          <w:sz w:val="24"/>
          <w:szCs w:val="24"/>
          <w:rtl/>
        </w:rPr>
      </w:pPr>
      <w:r w:rsidRPr="00B40A1C">
        <w:rPr>
          <w:rFonts w:asciiTheme="majorBidi" w:hAnsiTheme="majorBidi" w:cstheme="majorBidi"/>
          <w:b/>
          <w:bCs/>
          <w:color w:val="17365D" w:themeColor="text2" w:themeShade="BF"/>
          <w:sz w:val="24"/>
          <w:szCs w:val="24"/>
          <w:rtl/>
        </w:rPr>
        <w:t xml:space="preserve">إتاحة الفرصة للطفل لكي يجرب الاستماع إلى أصوات مختلفة حتى المزعجة من خلال السماعات التي توضع على أذنيه؛ </w:t>
      </w:r>
      <w:r w:rsidRPr="00931CAC">
        <w:rPr>
          <w:rFonts w:asciiTheme="majorBidi" w:hAnsiTheme="majorBidi" w:cstheme="majorBidi"/>
          <w:b/>
          <w:bCs/>
          <w:color w:val="FF0000"/>
          <w:sz w:val="24"/>
          <w:szCs w:val="24"/>
          <w:u w:val="single"/>
          <w:rtl/>
        </w:rPr>
        <w:t>لماذا؟</w:t>
      </w:r>
      <w:r w:rsidR="00931CAC">
        <w:rPr>
          <w:rFonts w:asciiTheme="majorBidi" w:hAnsiTheme="majorBidi" w:cstheme="majorBidi" w:hint="cs"/>
          <w:b/>
          <w:bCs/>
          <w:color w:val="17365D" w:themeColor="text2" w:themeShade="BF"/>
          <w:sz w:val="24"/>
          <w:szCs w:val="24"/>
          <w:rtl/>
        </w:rPr>
        <w:t xml:space="preserve">  </w:t>
      </w:r>
      <w:r w:rsidR="00931CAC" w:rsidRPr="00931CAC">
        <w:rPr>
          <w:rFonts w:asciiTheme="majorBidi" w:hAnsiTheme="majorBidi" w:cstheme="majorBidi" w:hint="cs"/>
          <w:b/>
          <w:bCs/>
          <w:color w:val="E905DE"/>
          <w:sz w:val="24"/>
          <w:szCs w:val="24"/>
          <w:rtl/>
        </w:rPr>
        <w:t xml:space="preserve">(لكي يتعود على سماع الاصوت ويألفها حتى لاتصبح جديده ومزعجه بالنسبة له </w:t>
      </w:r>
      <w:r w:rsidR="005E2A96">
        <w:rPr>
          <w:rFonts w:asciiTheme="majorBidi" w:hAnsiTheme="majorBidi" w:cstheme="majorBidi" w:hint="cs"/>
          <w:b/>
          <w:bCs/>
          <w:color w:val="E905DE"/>
          <w:sz w:val="24"/>
          <w:szCs w:val="24"/>
          <w:rtl/>
        </w:rPr>
        <w:t>عند قياس سمعه</w:t>
      </w:r>
      <w:r w:rsidR="00931CAC" w:rsidRPr="00931CAC">
        <w:rPr>
          <w:rFonts w:asciiTheme="majorBidi" w:hAnsiTheme="majorBidi" w:cstheme="majorBidi" w:hint="cs"/>
          <w:b/>
          <w:bCs/>
          <w:color w:val="E905DE"/>
          <w:sz w:val="24"/>
          <w:szCs w:val="24"/>
          <w:rtl/>
        </w:rPr>
        <w:t>)</w:t>
      </w:r>
    </w:p>
    <w:p w:rsidR="00DE3E00" w:rsidRPr="005E2A96" w:rsidRDefault="00DE3E00" w:rsidP="000A0E63">
      <w:pPr>
        <w:pStyle w:val="ListParagraph"/>
        <w:numPr>
          <w:ilvl w:val="0"/>
          <w:numId w:val="75"/>
        </w:numPr>
        <w:rPr>
          <w:rFonts w:asciiTheme="majorBidi" w:hAnsiTheme="majorBidi" w:cstheme="majorBidi"/>
          <w:b/>
          <w:bCs/>
          <w:color w:val="E905DE"/>
          <w:sz w:val="24"/>
          <w:szCs w:val="24"/>
          <w:rtl/>
        </w:rPr>
      </w:pPr>
      <w:r w:rsidRPr="00B40A1C">
        <w:rPr>
          <w:rFonts w:asciiTheme="majorBidi" w:hAnsiTheme="majorBidi" w:cstheme="majorBidi"/>
          <w:b/>
          <w:bCs/>
          <w:color w:val="17365D" w:themeColor="text2" w:themeShade="BF"/>
          <w:sz w:val="24"/>
          <w:szCs w:val="24"/>
          <w:rtl/>
        </w:rPr>
        <w:t xml:space="preserve">إتاحة الفرصة للطفل لكي يشارك الكبار غير المعروفين لديه بعض الألعاب؛ </w:t>
      </w:r>
      <w:r w:rsidRPr="00931CAC">
        <w:rPr>
          <w:rFonts w:asciiTheme="majorBidi" w:hAnsiTheme="majorBidi" w:cstheme="majorBidi"/>
          <w:b/>
          <w:bCs/>
          <w:color w:val="FF0000"/>
          <w:sz w:val="24"/>
          <w:szCs w:val="24"/>
          <w:u w:val="single"/>
          <w:rtl/>
        </w:rPr>
        <w:t>لماذا؟</w:t>
      </w:r>
      <w:r w:rsidR="00931CAC">
        <w:rPr>
          <w:rFonts w:asciiTheme="majorBidi" w:hAnsiTheme="majorBidi" w:cstheme="majorBidi" w:hint="cs"/>
          <w:b/>
          <w:bCs/>
          <w:color w:val="17365D" w:themeColor="text2" w:themeShade="BF"/>
          <w:sz w:val="24"/>
          <w:szCs w:val="24"/>
          <w:rtl/>
        </w:rPr>
        <w:t xml:space="preserve"> </w:t>
      </w:r>
      <w:r w:rsidR="00931CAC" w:rsidRPr="005E2A96">
        <w:rPr>
          <w:rFonts w:asciiTheme="majorBidi" w:hAnsiTheme="majorBidi" w:cstheme="majorBidi" w:hint="cs"/>
          <w:b/>
          <w:bCs/>
          <w:color w:val="E905DE"/>
          <w:sz w:val="24"/>
          <w:szCs w:val="24"/>
          <w:rtl/>
        </w:rPr>
        <w:t xml:space="preserve">(لكي يتعود الطفل على مشاركة الكبار الغرباء حتى يألف مشاركة الطبيب لقياس سمعه ) </w:t>
      </w:r>
    </w:p>
    <w:p w:rsidR="00DE3E00" w:rsidRPr="00B40A1C" w:rsidRDefault="00DE3E00" w:rsidP="000A0E63">
      <w:pPr>
        <w:pStyle w:val="ListParagraph"/>
        <w:numPr>
          <w:ilvl w:val="0"/>
          <w:numId w:val="75"/>
        </w:numPr>
        <w:rPr>
          <w:rFonts w:asciiTheme="majorBidi" w:hAnsiTheme="majorBidi" w:cstheme="majorBidi"/>
          <w:b/>
          <w:bCs/>
          <w:color w:val="17365D" w:themeColor="text2" w:themeShade="BF"/>
          <w:sz w:val="24"/>
          <w:szCs w:val="24"/>
          <w:rtl/>
        </w:rPr>
      </w:pPr>
      <w:r w:rsidRPr="00B40A1C">
        <w:rPr>
          <w:rFonts w:asciiTheme="majorBidi" w:hAnsiTheme="majorBidi" w:cstheme="majorBidi"/>
          <w:b/>
          <w:bCs/>
          <w:color w:val="17365D" w:themeColor="text2" w:themeShade="BF"/>
          <w:sz w:val="24"/>
          <w:szCs w:val="24"/>
          <w:rtl/>
        </w:rPr>
        <w:t xml:space="preserve">التعرف على الأوقات المناسبة والظروف التي يمكن للطفل استقبال الأصوات للاستماع إليها. </w:t>
      </w:r>
    </w:p>
    <w:p w:rsidR="00DE3E00" w:rsidRPr="00B40A1C" w:rsidRDefault="00DE3E00" w:rsidP="000A0E63">
      <w:pPr>
        <w:pStyle w:val="ListParagraph"/>
        <w:numPr>
          <w:ilvl w:val="0"/>
          <w:numId w:val="75"/>
        </w:numPr>
        <w:rPr>
          <w:rFonts w:asciiTheme="majorBidi" w:hAnsiTheme="majorBidi" w:cstheme="majorBidi"/>
          <w:b/>
          <w:bCs/>
          <w:color w:val="17365D" w:themeColor="text2" w:themeShade="BF"/>
          <w:sz w:val="24"/>
          <w:szCs w:val="24"/>
        </w:rPr>
      </w:pPr>
      <w:r w:rsidRPr="00B40A1C">
        <w:rPr>
          <w:rFonts w:asciiTheme="majorBidi" w:hAnsiTheme="majorBidi" w:cstheme="majorBidi"/>
          <w:b/>
          <w:bCs/>
          <w:color w:val="17365D" w:themeColor="text2" w:themeShade="BF"/>
          <w:sz w:val="24"/>
          <w:szCs w:val="24"/>
          <w:rtl/>
        </w:rPr>
        <w:t xml:space="preserve">محاولة أن تكون تجارب الطفل السمعية بعيدة عن إخوانه وأخواته </w:t>
      </w:r>
      <w:r w:rsidRPr="005E2A96">
        <w:rPr>
          <w:rFonts w:asciiTheme="majorBidi" w:hAnsiTheme="majorBidi" w:cstheme="majorBidi"/>
          <w:b/>
          <w:bCs/>
          <w:color w:val="FF0000"/>
          <w:sz w:val="24"/>
          <w:szCs w:val="24"/>
          <w:u w:val="single"/>
          <w:rtl/>
        </w:rPr>
        <w:t>لماذا؟</w:t>
      </w:r>
      <w:r w:rsidR="005E2A96">
        <w:rPr>
          <w:rFonts w:asciiTheme="majorBidi" w:hAnsiTheme="majorBidi" w:cstheme="majorBidi" w:hint="cs"/>
          <w:b/>
          <w:bCs/>
          <w:color w:val="17365D" w:themeColor="text2" w:themeShade="BF"/>
          <w:sz w:val="24"/>
          <w:szCs w:val="24"/>
          <w:rtl/>
        </w:rPr>
        <w:t xml:space="preserve"> </w:t>
      </w:r>
      <w:r w:rsidR="005E2A96" w:rsidRPr="005E2A96">
        <w:rPr>
          <w:rFonts w:asciiTheme="majorBidi" w:hAnsiTheme="majorBidi" w:cstheme="majorBidi" w:hint="cs"/>
          <w:b/>
          <w:bCs/>
          <w:color w:val="E905DE"/>
          <w:sz w:val="24"/>
          <w:szCs w:val="24"/>
          <w:rtl/>
        </w:rPr>
        <w:t xml:space="preserve">(لكي يتعوده على الجلوس بمفرده عند قياس السمع ) </w:t>
      </w:r>
      <w:r w:rsidRPr="00B40A1C">
        <w:rPr>
          <w:rFonts w:asciiTheme="majorBidi" w:hAnsiTheme="majorBidi" w:cstheme="majorBidi"/>
          <w:b/>
          <w:bCs/>
          <w:color w:val="17365D" w:themeColor="text2" w:themeShade="BF"/>
          <w:sz w:val="24"/>
          <w:szCs w:val="24"/>
          <w:rtl/>
        </w:rPr>
        <w:t>؛ وتكون منفردة؛ وأن يعيش تلك اللحظات دون خوف أو ارتباك.</w:t>
      </w:r>
    </w:p>
    <w:p w:rsidR="00B40A1C" w:rsidRDefault="00B40A1C" w:rsidP="00B40A1C">
      <w:pPr>
        <w:pStyle w:val="ListParagraph"/>
        <w:ind w:left="1080"/>
        <w:rPr>
          <w:rFonts w:asciiTheme="majorBidi" w:hAnsiTheme="majorBidi" w:cstheme="majorBidi"/>
          <w:b/>
          <w:bCs/>
          <w:color w:val="17365D" w:themeColor="text2" w:themeShade="BF"/>
          <w:sz w:val="24"/>
          <w:szCs w:val="24"/>
          <w:rtl/>
        </w:rPr>
      </w:pPr>
    </w:p>
    <w:p w:rsidR="00B40A1C" w:rsidRPr="00B04476" w:rsidRDefault="00603125" w:rsidP="00603125">
      <w:pPr>
        <w:pStyle w:val="ListParagraph"/>
        <w:ind w:left="1080"/>
        <w:rPr>
          <w:rFonts w:asciiTheme="majorBidi" w:hAnsiTheme="majorBidi" w:cstheme="majorBidi"/>
          <w:b/>
          <w:bCs/>
          <w:color w:val="E36C0A" w:themeColor="accent6" w:themeShade="BF"/>
          <w:sz w:val="24"/>
          <w:szCs w:val="24"/>
          <w:rtl/>
        </w:rPr>
      </w:pPr>
      <w:r w:rsidRPr="00B04476">
        <w:rPr>
          <w:rFonts w:asciiTheme="majorBidi" w:hAnsiTheme="majorBidi" w:cstheme="majorBidi"/>
          <w:b/>
          <w:bCs/>
          <w:color w:val="E36C0A" w:themeColor="accent6" w:themeShade="BF"/>
          <w:sz w:val="24"/>
          <w:szCs w:val="24"/>
          <w:rtl/>
        </w:rPr>
        <w:t>المعينات السمعية</w:t>
      </w:r>
      <w:r w:rsidRPr="00B04476">
        <w:rPr>
          <w:rFonts w:asciiTheme="majorBidi" w:hAnsiTheme="majorBidi" w:cstheme="majorBidi" w:hint="cs"/>
          <w:b/>
          <w:bCs/>
          <w:color w:val="E36C0A" w:themeColor="accent6" w:themeShade="BF"/>
          <w:sz w:val="24"/>
          <w:szCs w:val="24"/>
          <w:rtl/>
        </w:rPr>
        <w:t>:</w:t>
      </w:r>
    </w:p>
    <w:p w:rsidR="00DE3E00" w:rsidRPr="005E2A96" w:rsidRDefault="00DE3E00" w:rsidP="005E2A96">
      <w:pPr>
        <w:pStyle w:val="ListParagraph"/>
        <w:numPr>
          <w:ilvl w:val="0"/>
          <w:numId w:val="37"/>
        </w:numPr>
        <w:rPr>
          <w:rFonts w:asciiTheme="majorBidi" w:hAnsiTheme="majorBidi" w:cstheme="majorBidi"/>
          <w:b/>
          <w:bCs/>
          <w:color w:val="F79646" w:themeColor="accent6"/>
          <w:sz w:val="24"/>
          <w:szCs w:val="24"/>
          <w:u w:val="single"/>
        </w:rPr>
      </w:pPr>
      <w:r w:rsidRPr="005E2A96">
        <w:rPr>
          <w:rFonts w:asciiTheme="majorBidi" w:hAnsiTheme="majorBidi" w:cstheme="majorBidi"/>
          <w:b/>
          <w:bCs/>
          <w:color w:val="F79646" w:themeColor="accent6"/>
          <w:sz w:val="24"/>
          <w:szCs w:val="24"/>
          <w:u w:val="single"/>
          <w:rtl/>
        </w:rPr>
        <w:t>ما فائدة المعينات السمعية؛ ولماذا نستخدمها؟ وهل فائدتها مرتبطة بمجرد تركيبها للطفل؟</w:t>
      </w:r>
    </w:p>
    <w:p w:rsidR="00603125" w:rsidRDefault="00DE3E00" w:rsidP="000A0E63">
      <w:pPr>
        <w:pStyle w:val="ListParagraph"/>
        <w:numPr>
          <w:ilvl w:val="0"/>
          <w:numId w:val="76"/>
        </w:numPr>
        <w:rPr>
          <w:rFonts w:asciiTheme="majorBidi" w:hAnsiTheme="majorBidi" w:cstheme="majorBidi"/>
          <w:b/>
          <w:bCs/>
          <w:color w:val="17365D" w:themeColor="text2" w:themeShade="BF"/>
          <w:sz w:val="24"/>
          <w:szCs w:val="24"/>
        </w:rPr>
      </w:pPr>
      <w:r w:rsidRPr="00603125">
        <w:rPr>
          <w:rFonts w:asciiTheme="majorBidi" w:hAnsiTheme="majorBidi" w:cstheme="majorBidi"/>
          <w:b/>
          <w:bCs/>
          <w:color w:val="17365D" w:themeColor="text2" w:themeShade="BF"/>
          <w:sz w:val="24"/>
          <w:szCs w:val="24"/>
          <w:rtl/>
        </w:rPr>
        <w:t>للمعينات السمعية فائدة كبيرة من حيث مساعدتها للأطفال ضعاف السمع أن يكونوا مشاركين في عملية الاستماع.</w:t>
      </w:r>
    </w:p>
    <w:p w:rsidR="00DE3E00" w:rsidRPr="005E2A96" w:rsidRDefault="00DE3E00" w:rsidP="00603125">
      <w:pPr>
        <w:pStyle w:val="ListParagraph"/>
        <w:numPr>
          <w:ilvl w:val="0"/>
          <w:numId w:val="37"/>
        </w:numPr>
        <w:rPr>
          <w:rFonts w:asciiTheme="majorBidi" w:hAnsiTheme="majorBidi" w:cstheme="majorBidi"/>
          <w:b/>
          <w:bCs/>
          <w:color w:val="00B050"/>
          <w:sz w:val="24"/>
          <w:szCs w:val="24"/>
          <w:rtl/>
        </w:rPr>
      </w:pPr>
      <w:r w:rsidRPr="005E2A96">
        <w:rPr>
          <w:rFonts w:asciiTheme="majorBidi" w:hAnsiTheme="majorBidi" w:cstheme="majorBidi"/>
          <w:b/>
          <w:bCs/>
          <w:color w:val="00B050"/>
          <w:sz w:val="24"/>
          <w:szCs w:val="24"/>
          <w:rtl/>
        </w:rPr>
        <w:lastRenderedPageBreak/>
        <w:t>تتوقف فائدتها على عدة خطوات هي:</w:t>
      </w:r>
    </w:p>
    <w:p w:rsidR="00DE3E00" w:rsidRPr="00603125" w:rsidRDefault="00DE3E00" w:rsidP="000A0E63">
      <w:pPr>
        <w:pStyle w:val="ListParagraph"/>
        <w:numPr>
          <w:ilvl w:val="0"/>
          <w:numId w:val="76"/>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الاكتشاف المبكر لضعف السمع.</w:t>
      </w:r>
    </w:p>
    <w:p w:rsidR="00DE3E00" w:rsidRPr="00603125" w:rsidRDefault="00DE3E00" w:rsidP="000A0E63">
      <w:pPr>
        <w:pStyle w:val="ListParagraph"/>
        <w:numPr>
          <w:ilvl w:val="0"/>
          <w:numId w:val="76"/>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التركيب المبكر للمساعدات السمعية.</w:t>
      </w:r>
    </w:p>
    <w:p w:rsidR="00603125" w:rsidRPr="0011060D" w:rsidRDefault="00DE3E00" w:rsidP="000A0E63">
      <w:pPr>
        <w:pStyle w:val="ListParagraph"/>
        <w:numPr>
          <w:ilvl w:val="0"/>
          <w:numId w:val="76"/>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استعمال المعين السمعي لأقصى درجة.</w:t>
      </w:r>
    </w:p>
    <w:p w:rsidR="00DE3E00" w:rsidRPr="00603125" w:rsidRDefault="00DE3E00" w:rsidP="000A0E63">
      <w:pPr>
        <w:pStyle w:val="ListParagraph"/>
        <w:numPr>
          <w:ilvl w:val="0"/>
          <w:numId w:val="77"/>
        </w:numPr>
        <w:rPr>
          <w:rFonts w:asciiTheme="majorBidi" w:hAnsiTheme="majorBidi" w:cstheme="majorBidi"/>
          <w:b/>
          <w:bCs/>
          <w:color w:val="17365D" w:themeColor="text2" w:themeShade="BF"/>
          <w:sz w:val="24"/>
          <w:szCs w:val="24"/>
        </w:rPr>
      </w:pPr>
      <w:r w:rsidRPr="00603125">
        <w:rPr>
          <w:rFonts w:asciiTheme="majorBidi" w:hAnsiTheme="majorBidi" w:cstheme="majorBidi"/>
          <w:b/>
          <w:bCs/>
          <w:color w:val="17365D" w:themeColor="text2" w:themeShade="BF"/>
          <w:sz w:val="24"/>
          <w:szCs w:val="24"/>
          <w:rtl/>
        </w:rPr>
        <w:t>إدخال الطفل في برنامج يحدد الإعاقة ويعالجها من خلال متخصصين، وضرورة تعاون الآباء في علاج الطفل.</w:t>
      </w:r>
    </w:p>
    <w:p w:rsidR="00DE3E00" w:rsidRPr="00603125" w:rsidRDefault="00DE3E00" w:rsidP="000A0E63">
      <w:pPr>
        <w:pStyle w:val="ListParagraph"/>
        <w:numPr>
          <w:ilvl w:val="0"/>
          <w:numId w:val="77"/>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تعريض الطفل للغة المنطوقة في المنزل والمدرسة.</w:t>
      </w:r>
    </w:p>
    <w:p w:rsidR="00DE3E00" w:rsidRPr="00603125" w:rsidRDefault="00DE3E00" w:rsidP="000A0E63">
      <w:pPr>
        <w:pStyle w:val="ListParagraph"/>
        <w:numPr>
          <w:ilvl w:val="0"/>
          <w:numId w:val="77"/>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مشاركة الطفل لأقرانه السامعين في نشاطاتهم.</w:t>
      </w:r>
    </w:p>
    <w:p w:rsidR="00603125" w:rsidRDefault="00603125" w:rsidP="00603125">
      <w:pPr>
        <w:pStyle w:val="ListParagraph"/>
        <w:rPr>
          <w:rFonts w:asciiTheme="majorBidi" w:hAnsiTheme="majorBidi" w:cstheme="majorBidi"/>
          <w:b/>
          <w:bCs/>
          <w:color w:val="17365D" w:themeColor="text2" w:themeShade="BF"/>
          <w:sz w:val="24"/>
          <w:szCs w:val="24"/>
          <w:rtl/>
        </w:rPr>
      </w:pPr>
    </w:p>
    <w:p w:rsidR="00603125" w:rsidRPr="0011060D" w:rsidRDefault="00603125" w:rsidP="00603125">
      <w:pPr>
        <w:pStyle w:val="ListParagraph"/>
        <w:rPr>
          <w:rFonts w:asciiTheme="majorBidi" w:hAnsiTheme="majorBidi" w:cstheme="majorBidi"/>
          <w:b/>
          <w:bCs/>
          <w:color w:val="C00000"/>
          <w:sz w:val="24"/>
          <w:szCs w:val="24"/>
          <w:rtl/>
        </w:rPr>
      </w:pPr>
      <w:r w:rsidRPr="0011060D">
        <w:rPr>
          <w:rFonts w:asciiTheme="majorBidi" w:hAnsiTheme="majorBidi" w:cstheme="majorBidi"/>
          <w:b/>
          <w:bCs/>
          <w:color w:val="C00000"/>
          <w:sz w:val="24"/>
          <w:szCs w:val="24"/>
          <w:rtl/>
        </w:rPr>
        <w:t>المعينات السمعية: المساعدات السمعية</w:t>
      </w:r>
      <w:r w:rsidRPr="0011060D">
        <w:rPr>
          <w:rFonts w:asciiTheme="majorBidi" w:hAnsiTheme="majorBidi" w:cstheme="majorBidi" w:hint="cs"/>
          <w:b/>
          <w:bCs/>
          <w:color w:val="C00000"/>
          <w:sz w:val="24"/>
          <w:szCs w:val="24"/>
          <w:rtl/>
        </w:rPr>
        <w:t>:</w:t>
      </w:r>
    </w:p>
    <w:p w:rsidR="00DE3E00" w:rsidRPr="00603125" w:rsidRDefault="00DE3E00" w:rsidP="000A0E63">
      <w:pPr>
        <w:pStyle w:val="ListParagraph"/>
        <w:numPr>
          <w:ilvl w:val="0"/>
          <w:numId w:val="78"/>
        </w:numPr>
        <w:rPr>
          <w:rFonts w:asciiTheme="majorBidi" w:hAnsiTheme="majorBidi" w:cstheme="majorBidi"/>
          <w:b/>
          <w:bCs/>
          <w:color w:val="17365D" w:themeColor="text2" w:themeShade="BF"/>
          <w:sz w:val="24"/>
          <w:szCs w:val="24"/>
        </w:rPr>
      </w:pPr>
      <w:r w:rsidRPr="00603125">
        <w:rPr>
          <w:rFonts w:asciiTheme="majorBidi" w:hAnsiTheme="majorBidi" w:cstheme="majorBidi"/>
          <w:b/>
          <w:bCs/>
          <w:color w:val="17365D" w:themeColor="text2" w:themeShade="BF"/>
          <w:sz w:val="24"/>
          <w:szCs w:val="24"/>
          <w:rtl/>
        </w:rPr>
        <w:t>تُمثل الوسيلة المستخدمة (المعين السمعي) تعويض للفرد الذي لديه ضعف سمعي للاستفادة من قدرته المحدودة لأقصى درجة ممكنة.</w:t>
      </w:r>
    </w:p>
    <w:p w:rsidR="00DE3E00" w:rsidRPr="005E2A96" w:rsidRDefault="00DE3E00" w:rsidP="0011060D">
      <w:pPr>
        <w:pStyle w:val="ListParagraph"/>
        <w:numPr>
          <w:ilvl w:val="0"/>
          <w:numId w:val="37"/>
        </w:numPr>
        <w:rPr>
          <w:rFonts w:asciiTheme="majorBidi" w:hAnsiTheme="majorBidi" w:cstheme="majorBidi"/>
          <w:b/>
          <w:bCs/>
          <w:color w:val="00B050"/>
          <w:sz w:val="24"/>
          <w:szCs w:val="24"/>
          <w:u w:val="single"/>
          <w:rtl/>
        </w:rPr>
      </w:pPr>
      <w:r w:rsidRPr="005E2A96">
        <w:rPr>
          <w:rFonts w:asciiTheme="majorBidi" w:hAnsiTheme="majorBidi" w:cstheme="majorBidi"/>
          <w:b/>
          <w:bCs/>
          <w:color w:val="00B050"/>
          <w:sz w:val="24"/>
          <w:szCs w:val="24"/>
          <w:u w:val="single"/>
          <w:rtl/>
        </w:rPr>
        <w:t>هل المُعين السمعي وسيلة مهمة لعلاج السمع؟</w:t>
      </w:r>
    </w:p>
    <w:p w:rsidR="00DE3E00" w:rsidRPr="00603125" w:rsidRDefault="00DE3E00" w:rsidP="000A0E63">
      <w:pPr>
        <w:pStyle w:val="ListParagraph"/>
        <w:numPr>
          <w:ilvl w:val="0"/>
          <w:numId w:val="78"/>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بالطبع لا؛ لأن المعين السمعي وسيلة لتحسين السمع وليست علاجًا له.</w:t>
      </w:r>
    </w:p>
    <w:p w:rsidR="00DE3E00" w:rsidRPr="005E2A96" w:rsidRDefault="00DE3E00" w:rsidP="0011060D">
      <w:pPr>
        <w:pStyle w:val="ListParagraph"/>
        <w:numPr>
          <w:ilvl w:val="0"/>
          <w:numId w:val="37"/>
        </w:numPr>
        <w:rPr>
          <w:rFonts w:asciiTheme="majorBidi" w:hAnsiTheme="majorBidi" w:cstheme="majorBidi"/>
          <w:b/>
          <w:bCs/>
          <w:color w:val="C0504D" w:themeColor="accent2"/>
          <w:sz w:val="24"/>
          <w:szCs w:val="24"/>
          <w:u w:val="single"/>
          <w:rtl/>
        </w:rPr>
      </w:pPr>
      <w:r w:rsidRPr="005E2A96">
        <w:rPr>
          <w:rFonts w:asciiTheme="majorBidi" w:hAnsiTheme="majorBidi" w:cstheme="majorBidi"/>
          <w:b/>
          <w:bCs/>
          <w:color w:val="C0504D" w:themeColor="accent2"/>
          <w:sz w:val="24"/>
          <w:szCs w:val="24"/>
          <w:u w:val="single"/>
          <w:rtl/>
        </w:rPr>
        <w:t>هل يتم استخدام نفس المُعين السمعي لمدى غير نهائي؟</w:t>
      </w:r>
    </w:p>
    <w:p w:rsidR="00DE3E00" w:rsidRPr="00603125" w:rsidRDefault="00DE3E00" w:rsidP="000A0E63">
      <w:pPr>
        <w:pStyle w:val="ListParagraph"/>
        <w:numPr>
          <w:ilvl w:val="0"/>
          <w:numId w:val="78"/>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يجب تغيير المعين السمعي عندما يتغير مستوى السمع لدى الفرد</w:t>
      </w:r>
      <w:r w:rsidR="005E2A96">
        <w:rPr>
          <w:rFonts w:asciiTheme="majorBidi" w:hAnsiTheme="majorBidi" w:cstheme="majorBidi" w:hint="cs"/>
          <w:b/>
          <w:bCs/>
          <w:color w:val="17365D" w:themeColor="text2" w:themeShade="BF"/>
          <w:sz w:val="24"/>
          <w:szCs w:val="24"/>
          <w:rtl/>
        </w:rPr>
        <w:t>.</w:t>
      </w:r>
    </w:p>
    <w:p w:rsidR="00DE3E00" w:rsidRPr="005E2A96" w:rsidRDefault="00DE3E00" w:rsidP="0011060D">
      <w:pPr>
        <w:pStyle w:val="ListParagraph"/>
        <w:numPr>
          <w:ilvl w:val="0"/>
          <w:numId w:val="37"/>
        </w:numPr>
        <w:rPr>
          <w:rFonts w:asciiTheme="majorBidi" w:hAnsiTheme="majorBidi" w:cstheme="majorBidi"/>
          <w:b/>
          <w:bCs/>
          <w:color w:val="00B050"/>
          <w:sz w:val="24"/>
          <w:szCs w:val="24"/>
          <w:u w:val="single"/>
        </w:rPr>
      </w:pPr>
      <w:r w:rsidRPr="005E2A96">
        <w:rPr>
          <w:rFonts w:asciiTheme="majorBidi" w:hAnsiTheme="majorBidi" w:cstheme="majorBidi"/>
          <w:b/>
          <w:bCs/>
          <w:color w:val="00B050"/>
          <w:sz w:val="24"/>
          <w:szCs w:val="24"/>
          <w:u w:val="single"/>
          <w:rtl/>
        </w:rPr>
        <w:t>هل تغيير سمع الطفل سيكون سلبًا أم إيجابا؟ بمعنى آخر هل سيحدث انخفاض أم ارتفاع في سمع الطفل؟؛ بصورة أدق هل سيقوى سمع الطفل أم سيضعف؟</w:t>
      </w:r>
    </w:p>
    <w:p w:rsidR="00DE3E00" w:rsidRPr="00603125" w:rsidRDefault="00DE3E00" w:rsidP="000A0E63">
      <w:pPr>
        <w:pStyle w:val="ListParagraph"/>
        <w:numPr>
          <w:ilvl w:val="0"/>
          <w:numId w:val="79"/>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بالطبع سيتغير سمع الطفل إلى الأسوأ؛ أي سينخفض ويضعف.</w:t>
      </w:r>
    </w:p>
    <w:p w:rsidR="00603125" w:rsidRDefault="00603125" w:rsidP="00603125">
      <w:pPr>
        <w:pStyle w:val="ListParagraph"/>
        <w:rPr>
          <w:rFonts w:asciiTheme="majorBidi" w:hAnsiTheme="majorBidi" w:cstheme="majorBidi"/>
          <w:b/>
          <w:bCs/>
          <w:color w:val="17365D" w:themeColor="text2" w:themeShade="BF"/>
          <w:sz w:val="24"/>
          <w:szCs w:val="24"/>
          <w:rtl/>
        </w:rPr>
      </w:pPr>
    </w:p>
    <w:p w:rsidR="00603125" w:rsidRPr="0011060D" w:rsidRDefault="00603125" w:rsidP="00603125">
      <w:pPr>
        <w:pStyle w:val="ListParagraph"/>
        <w:rPr>
          <w:rFonts w:asciiTheme="majorBidi" w:hAnsiTheme="majorBidi" w:cstheme="majorBidi"/>
          <w:b/>
          <w:bCs/>
          <w:color w:val="C00000"/>
          <w:sz w:val="24"/>
          <w:szCs w:val="24"/>
          <w:rtl/>
        </w:rPr>
      </w:pPr>
      <w:r w:rsidRPr="0011060D">
        <w:rPr>
          <w:rFonts w:asciiTheme="majorBidi" w:hAnsiTheme="majorBidi" w:cstheme="majorBidi"/>
          <w:b/>
          <w:bCs/>
          <w:color w:val="C00000"/>
          <w:sz w:val="24"/>
          <w:szCs w:val="24"/>
          <w:rtl/>
        </w:rPr>
        <w:t>مكونات المعين السمعي</w:t>
      </w:r>
      <w:r w:rsidRPr="0011060D">
        <w:rPr>
          <w:rFonts w:asciiTheme="majorBidi" w:hAnsiTheme="majorBidi" w:cstheme="majorBidi" w:hint="cs"/>
          <w:b/>
          <w:bCs/>
          <w:color w:val="C00000"/>
          <w:sz w:val="24"/>
          <w:szCs w:val="24"/>
          <w:rtl/>
        </w:rPr>
        <w:t>:</w:t>
      </w:r>
    </w:p>
    <w:p w:rsidR="00DE3E00" w:rsidRPr="005E2A96" w:rsidRDefault="00DE3E00" w:rsidP="0011060D">
      <w:pPr>
        <w:pStyle w:val="ListParagraph"/>
        <w:numPr>
          <w:ilvl w:val="0"/>
          <w:numId w:val="37"/>
        </w:numPr>
        <w:rPr>
          <w:rFonts w:asciiTheme="majorBidi" w:hAnsiTheme="majorBidi" w:cstheme="majorBidi"/>
          <w:b/>
          <w:bCs/>
          <w:color w:val="76923C" w:themeColor="accent3" w:themeShade="BF"/>
          <w:sz w:val="24"/>
          <w:szCs w:val="24"/>
          <w:u w:val="single"/>
        </w:rPr>
      </w:pPr>
      <w:r w:rsidRPr="005E2A96">
        <w:rPr>
          <w:rFonts w:asciiTheme="majorBidi" w:hAnsiTheme="majorBidi" w:cstheme="majorBidi"/>
          <w:b/>
          <w:bCs/>
          <w:color w:val="76923C" w:themeColor="accent3" w:themeShade="BF"/>
          <w:sz w:val="24"/>
          <w:szCs w:val="24"/>
          <w:u w:val="single"/>
          <w:rtl/>
        </w:rPr>
        <w:t>مما يتكون المعين السمعي؟</w:t>
      </w:r>
    </w:p>
    <w:p w:rsidR="00DE3E00" w:rsidRPr="0011060D" w:rsidRDefault="00DE3E00" w:rsidP="000A0E63">
      <w:pPr>
        <w:pStyle w:val="ListParagraph"/>
        <w:numPr>
          <w:ilvl w:val="0"/>
          <w:numId w:val="80"/>
        </w:numPr>
        <w:rPr>
          <w:rFonts w:asciiTheme="majorBidi" w:hAnsiTheme="majorBidi" w:cstheme="majorBidi"/>
          <w:b/>
          <w:bCs/>
          <w:color w:val="FFC000"/>
          <w:sz w:val="24"/>
          <w:szCs w:val="24"/>
          <w:rtl/>
        </w:rPr>
      </w:pPr>
      <w:r w:rsidRPr="00603125">
        <w:rPr>
          <w:rFonts w:asciiTheme="majorBidi" w:hAnsiTheme="majorBidi" w:cstheme="majorBidi"/>
          <w:b/>
          <w:bCs/>
          <w:color w:val="17365D" w:themeColor="text2" w:themeShade="BF"/>
          <w:sz w:val="24"/>
          <w:szCs w:val="24"/>
          <w:rtl/>
        </w:rPr>
        <w:t>يتكون المعين السمعي من ميكرفون؛ وحدة تكبير الصوت (تضخيم الصوت)، سماعة، وبطارية</w:t>
      </w:r>
      <w:r w:rsidRPr="0011060D">
        <w:rPr>
          <w:rFonts w:asciiTheme="majorBidi" w:hAnsiTheme="majorBidi" w:cstheme="majorBidi"/>
          <w:b/>
          <w:bCs/>
          <w:color w:val="FFC000"/>
          <w:sz w:val="24"/>
          <w:szCs w:val="24"/>
          <w:rtl/>
        </w:rPr>
        <w:t>؛ وكما يتضح من شكل 13 ص 53.</w:t>
      </w:r>
    </w:p>
    <w:p w:rsidR="00DE3E00" w:rsidRPr="00603125" w:rsidRDefault="00DE3E00" w:rsidP="000A0E63">
      <w:pPr>
        <w:pStyle w:val="ListParagraph"/>
        <w:numPr>
          <w:ilvl w:val="0"/>
          <w:numId w:val="80"/>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 xml:space="preserve">ويعمل من خلال وحدة الكترونية تعمل على التقاط الصوت من الميكرفون وتكبيره في وحدة التكبير، وتوصيله إلى السماعة؛ مع ضرورة استخدام وحدة تغذية (بطارية). </w:t>
      </w:r>
    </w:p>
    <w:p w:rsidR="00603125" w:rsidRDefault="00603125" w:rsidP="00603125">
      <w:pPr>
        <w:pStyle w:val="ListParagraph"/>
        <w:rPr>
          <w:rFonts w:asciiTheme="majorBidi" w:hAnsiTheme="majorBidi" w:cstheme="majorBidi"/>
          <w:b/>
          <w:bCs/>
          <w:color w:val="17365D" w:themeColor="text2" w:themeShade="BF"/>
          <w:sz w:val="24"/>
          <w:szCs w:val="24"/>
          <w:rtl/>
        </w:rPr>
      </w:pPr>
    </w:p>
    <w:p w:rsidR="00603125" w:rsidRPr="0011060D" w:rsidRDefault="00603125" w:rsidP="00603125">
      <w:pPr>
        <w:pStyle w:val="ListParagraph"/>
        <w:rPr>
          <w:rFonts w:asciiTheme="majorBidi" w:hAnsiTheme="majorBidi" w:cstheme="majorBidi"/>
          <w:b/>
          <w:bCs/>
          <w:color w:val="76923C" w:themeColor="accent3" w:themeShade="BF"/>
          <w:sz w:val="24"/>
          <w:szCs w:val="24"/>
          <w:rtl/>
        </w:rPr>
      </w:pPr>
      <w:r w:rsidRPr="0011060D">
        <w:rPr>
          <w:rFonts w:asciiTheme="majorBidi" w:hAnsiTheme="majorBidi" w:cstheme="majorBidi"/>
          <w:b/>
          <w:bCs/>
          <w:color w:val="76923C" w:themeColor="accent3" w:themeShade="BF"/>
          <w:sz w:val="24"/>
          <w:szCs w:val="24"/>
          <w:rtl/>
        </w:rPr>
        <w:t>تطور المعينات السمعية</w:t>
      </w:r>
      <w:r w:rsidRPr="0011060D">
        <w:rPr>
          <w:rFonts w:asciiTheme="majorBidi" w:hAnsiTheme="majorBidi" w:cstheme="majorBidi" w:hint="cs"/>
          <w:b/>
          <w:bCs/>
          <w:color w:val="76923C" w:themeColor="accent3" w:themeShade="BF"/>
          <w:sz w:val="24"/>
          <w:szCs w:val="24"/>
          <w:rtl/>
        </w:rPr>
        <w:t>:</w:t>
      </w:r>
    </w:p>
    <w:p w:rsidR="00DE3E00" w:rsidRPr="005E2A96" w:rsidRDefault="00DE3E00" w:rsidP="0011060D">
      <w:pPr>
        <w:pStyle w:val="ListParagraph"/>
        <w:numPr>
          <w:ilvl w:val="0"/>
          <w:numId w:val="37"/>
        </w:numPr>
        <w:rPr>
          <w:rFonts w:asciiTheme="majorBidi" w:hAnsiTheme="majorBidi" w:cstheme="majorBidi"/>
          <w:b/>
          <w:bCs/>
          <w:color w:val="548DD4" w:themeColor="text2" w:themeTint="99"/>
          <w:sz w:val="24"/>
          <w:szCs w:val="24"/>
          <w:u w:val="single"/>
        </w:rPr>
      </w:pPr>
      <w:r w:rsidRPr="005E2A96">
        <w:rPr>
          <w:rFonts w:asciiTheme="majorBidi" w:hAnsiTheme="majorBidi" w:cstheme="majorBidi"/>
          <w:b/>
          <w:bCs/>
          <w:color w:val="548DD4" w:themeColor="text2" w:themeTint="99"/>
          <w:sz w:val="24"/>
          <w:szCs w:val="24"/>
          <w:u w:val="single"/>
          <w:rtl/>
        </w:rPr>
        <w:t>هل المعينات السمعية كما هي منذ أول ظهور لها؟</w:t>
      </w:r>
    </w:p>
    <w:p w:rsidR="00DE3E00" w:rsidRPr="00603125" w:rsidRDefault="00DE3E00" w:rsidP="000A0E63">
      <w:pPr>
        <w:pStyle w:val="ListParagraph"/>
        <w:numPr>
          <w:ilvl w:val="0"/>
          <w:numId w:val="81"/>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بالطبع لا؛ فقد شهدت السنوات الأخيرة تقدمًا كبيرًا في صناعة المعينات السمعية (السماعات) بفضل التقدم في صناعة الأجهزة الالكترونية.</w:t>
      </w:r>
    </w:p>
    <w:p w:rsidR="00DE3E00" w:rsidRPr="00603125" w:rsidRDefault="00DE3E00" w:rsidP="000A0E63">
      <w:pPr>
        <w:pStyle w:val="ListParagraph"/>
        <w:numPr>
          <w:ilvl w:val="0"/>
          <w:numId w:val="81"/>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حيث نجد اليوم سماعات متناهية الصغر يمكن زراعة بعضها في عظام الجمجمة خلف الأذن.</w:t>
      </w:r>
    </w:p>
    <w:p w:rsidR="00DE3E00" w:rsidRPr="00603125" w:rsidRDefault="00DE3E00" w:rsidP="000A0E63">
      <w:pPr>
        <w:pStyle w:val="ListParagraph"/>
        <w:numPr>
          <w:ilvl w:val="0"/>
          <w:numId w:val="81"/>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ومنها ما يوضع في إطار النظارة.</w:t>
      </w:r>
    </w:p>
    <w:p w:rsidR="00603125" w:rsidRPr="00603125" w:rsidRDefault="00DE3E00" w:rsidP="000A0E63">
      <w:pPr>
        <w:pStyle w:val="ListParagraph"/>
        <w:numPr>
          <w:ilvl w:val="0"/>
          <w:numId w:val="81"/>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أو في دبوس مثبت في الملابس.</w:t>
      </w:r>
    </w:p>
    <w:p w:rsidR="00DE3E00" w:rsidRPr="00603125" w:rsidRDefault="00DE3E00" w:rsidP="000A0E63">
      <w:pPr>
        <w:pStyle w:val="ListParagraph"/>
        <w:numPr>
          <w:ilvl w:val="0"/>
          <w:numId w:val="82"/>
        </w:numPr>
        <w:rPr>
          <w:rFonts w:asciiTheme="majorBidi" w:hAnsiTheme="majorBidi" w:cstheme="majorBidi"/>
          <w:b/>
          <w:bCs/>
          <w:color w:val="17365D" w:themeColor="text2" w:themeShade="BF"/>
          <w:sz w:val="24"/>
          <w:szCs w:val="24"/>
        </w:rPr>
      </w:pPr>
      <w:r w:rsidRPr="00603125">
        <w:rPr>
          <w:rFonts w:asciiTheme="majorBidi" w:hAnsiTheme="majorBidi" w:cstheme="majorBidi"/>
          <w:b/>
          <w:bCs/>
          <w:color w:val="17365D" w:themeColor="text2" w:themeShade="BF"/>
          <w:sz w:val="24"/>
          <w:szCs w:val="24"/>
          <w:rtl/>
        </w:rPr>
        <w:t>أو دبوس يوضع داخل الأذن.</w:t>
      </w:r>
    </w:p>
    <w:p w:rsidR="00DE3E00" w:rsidRPr="00603125" w:rsidRDefault="00DE3E00" w:rsidP="000A0E63">
      <w:pPr>
        <w:pStyle w:val="ListParagraph"/>
        <w:numPr>
          <w:ilvl w:val="0"/>
          <w:numId w:val="82"/>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ومنها ما يوضع على الصدر تحت الملابس.</w:t>
      </w:r>
    </w:p>
    <w:p w:rsidR="00603125" w:rsidRPr="008E07A0" w:rsidRDefault="00DE3E00" w:rsidP="000A0E63">
      <w:pPr>
        <w:pStyle w:val="ListParagraph"/>
        <w:numPr>
          <w:ilvl w:val="0"/>
          <w:numId w:val="82"/>
        </w:numPr>
        <w:rPr>
          <w:rFonts w:asciiTheme="majorBidi" w:hAnsiTheme="majorBidi" w:cstheme="majorBidi"/>
          <w:b/>
          <w:bCs/>
          <w:color w:val="17365D" w:themeColor="text2" w:themeShade="BF"/>
          <w:sz w:val="24"/>
          <w:szCs w:val="24"/>
          <w:u w:val="single"/>
        </w:rPr>
      </w:pPr>
      <w:r w:rsidRPr="008E07A0">
        <w:rPr>
          <w:rFonts w:asciiTheme="majorBidi" w:hAnsiTheme="majorBidi" w:cstheme="majorBidi"/>
          <w:b/>
          <w:bCs/>
          <w:color w:val="17365D" w:themeColor="text2" w:themeShade="BF"/>
          <w:sz w:val="24"/>
          <w:szCs w:val="24"/>
          <w:u w:val="single"/>
          <w:rtl/>
        </w:rPr>
        <w:t>ويلاحظ أن تلك المعينات مهما اختلفت أنواعها أو أشكالها فان وظيفتها واحدة.</w:t>
      </w:r>
    </w:p>
    <w:p w:rsidR="00603125" w:rsidRDefault="00603125" w:rsidP="00603125">
      <w:pPr>
        <w:pStyle w:val="ListParagraph"/>
        <w:rPr>
          <w:rFonts w:asciiTheme="majorBidi" w:hAnsiTheme="majorBidi" w:cstheme="majorBidi"/>
          <w:b/>
          <w:bCs/>
          <w:color w:val="17365D" w:themeColor="text2" w:themeShade="BF"/>
          <w:sz w:val="24"/>
          <w:szCs w:val="24"/>
          <w:rtl/>
        </w:rPr>
      </w:pPr>
    </w:p>
    <w:p w:rsidR="00DE3E00" w:rsidRPr="0011060D" w:rsidRDefault="00DE3E00" w:rsidP="00603125">
      <w:pPr>
        <w:pStyle w:val="ListParagraph"/>
        <w:numPr>
          <w:ilvl w:val="0"/>
          <w:numId w:val="37"/>
        </w:numPr>
        <w:rPr>
          <w:rFonts w:asciiTheme="majorBidi" w:hAnsiTheme="majorBidi" w:cstheme="majorBidi"/>
          <w:b/>
          <w:bCs/>
          <w:color w:val="548DD4" w:themeColor="text2" w:themeTint="99"/>
          <w:sz w:val="24"/>
          <w:szCs w:val="24"/>
          <w:rtl/>
        </w:rPr>
      </w:pPr>
      <w:r w:rsidRPr="0011060D">
        <w:rPr>
          <w:rFonts w:asciiTheme="majorBidi" w:hAnsiTheme="majorBidi" w:cstheme="majorBidi"/>
          <w:b/>
          <w:bCs/>
          <w:color w:val="548DD4" w:themeColor="text2" w:themeTint="99"/>
          <w:sz w:val="24"/>
          <w:szCs w:val="24"/>
          <w:rtl/>
        </w:rPr>
        <w:t>ولكن عملية تفضيل المعين ترجع لاعتبارات منها:</w:t>
      </w:r>
    </w:p>
    <w:p w:rsidR="00DE3E00" w:rsidRPr="00603125" w:rsidRDefault="00DE3E00" w:rsidP="000A0E63">
      <w:pPr>
        <w:pStyle w:val="ListParagraph"/>
        <w:numPr>
          <w:ilvl w:val="0"/>
          <w:numId w:val="82"/>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شكل المعين.</w:t>
      </w:r>
    </w:p>
    <w:p w:rsidR="00DE3E00" w:rsidRPr="00603125" w:rsidRDefault="00DE3E00" w:rsidP="000A0E63">
      <w:pPr>
        <w:pStyle w:val="ListParagraph"/>
        <w:numPr>
          <w:ilvl w:val="0"/>
          <w:numId w:val="82"/>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مكان وجوده لعدم رؤيته من الآخرين.</w:t>
      </w:r>
    </w:p>
    <w:p w:rsidR="00DE3E00" w:rsidRPr="00603125" w:rsidRDefault="00DE3E00" w:rsidP="000A0E63">
      <w:pPr>
        <w:pStyle w:val="ListParagraph"/>
        <w:numPr>
          <w:ilvl w:val="0"/>
          <w:numId w:val="82"/>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كفاءة عمل المعين.</w:t>
      </w:r>
    </w:p>
    <w:p w:rsidR="00DE3E00" w:rsidRPr="00603125" w:rsidRDefault="00DE3E00" w:rsidP="000A0E63">
      <w:pPr>
        <w:pStyle w:val="ListParagraph"/>
        <w:numPr>
          <w:ilvl w:val="0"/>
          <w:numId w:val="82"/>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سهولة استخدامه.</w:t>
      </w:r>
    </w:p>
    <w:p w:rsidR="00603125" w:rsidRPr="00603125" w:rsidRDefault="00DE3E00" w:rsidP="000A0E63">
      <w:pPr>
        <w:pStyle w:val="ListParagraph"/>
        <w:numPr>
          <w:ilvl w:val="0"/>
          <w:numId w:val="82"/>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قلة مشكلاته.</w:t>
      </w:r>
    </w:p>
    <w:p w:rsidR="00DE3E00" w:rsidRPr="00603125" w:rsidRDefault="00DE3E00" w:rsidP="000A0E63">
      <w:pPr>
        <w:pStyle w:val="ListParagraph"/>
        <w:numPr>
          <w:ilvl w:val="0"/>
          <w:numId w:val="83"/>
        </w:numPr>
        <w:rPr>
          <w:rFonts w:asciiTheme="majorBidi" w:hAnsiTheme="majorBidi" w:cstheme="majorBidi"/>
          <w:b/>
          <w:bCs/>
          <w:color w:val="17365D" w:themeColor="text2" w:themeShade="BF"/>
          <w:sz w:val="24"/>
          <w:szCs w:val="24"/>
        </w:rPr>
      </w:pPr>
      <w:r w:rsidRPr="00603125">
        <w:rPr>
          <w:rFonts w:asciiTheme="majorBidi" w:hAnsiTheme="majorBidi" w:cstheme="majorBidi"/>
          <w:b/>
          <w:bCs/>
          <w:color w:val="17365D" w:themeColor="text2" w:themeShade="BF"/>
          <w:sz w:val="24"/>
          <w:szCs w:val="24"/>
          <w:rtl/>
        </w:rPr>
        <w:lastRenderedPageBreak/>
        <w:t>مستوى الضعف السمعي في أذن واحدة أو في الأذنين.</w:t>
      </w:r>
    </w:p>
    <w:p w:rsidR="00DE3E00" w:rsidRPr="00603125" w:rsidRDefault="00DE3E00" w:rsidP="000A0E63">
      <w:pPr>
        <w:pStyle w:val="ListParagraph"/>
        <w:numPr>
          <w:ilvl w:val="0"/>
          <w:numId w:val="83"/>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سعر المعين السمعي.</w:t>
      </w:r>
    </w:p>
    <w:p w:rsidR="00DE3E00" w:rsidRPr="00603125" w:rsidRDefault="00DE3E00" w:rsidP="000A0E63">
      <w:pPr>
        <w:pStyle w:val="ListParagraph"/>
        <w:numPr>
          <w:ilvl w:val="0"/>
          <w:numId w:val="83"/>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خصائص وسمات الفرد.</w:t>
      </w:r>
    </w:p>
    <w:p w:rsidR="00DE3E00" w:rsidRPr="00603125" w:rsidRDefault="00DE3E00" w:rsidP="000A0E63">
      <w:pPr>
        <w:pStyle w:val="ListParagraph"/>
        <w:numPr>
          <w:ilvl w:val="0"/>
          <w:numId w:val="83"/>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النوع.</w:t>
      </w:r>
    </w:p>
    <w:p w:rsidR="00DE3E00" w:rsidRPr="00603125" w:rsidRDefault="00DE3E00" w:rsidP="000A0E63">
      <w:pPr>
        <w:pStyle w:val="ListParagraph"/>
        <w:numPr>
          <w:ilvl w:val="0"/>
          <w:numId w:val="83"/>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عمر الفرد.</w:t>
      </w:r>
    </w:p>
    <w:p w:rsidR="00DE3E00" w:rsidRPr="00603125" w:rsidRDefault="00DE3E00" w:rsidP="000A0E63">
      <w:pPr>
        <w:pStyle w:val="ListParagraph"/>
        <w:numPr>
          <w:ilvl w:val="0"/>
          <w:numId w:val="83"/>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ظروفه الاجتماعية.</w:t>
      </w:r>
    </w:p>
    <w:p w:rsidR="00DE3E00" w:rsidRPr="00603125" w:rsidRDefault="00DE3E00" w:rsidP="000A0E63">
      <w:pPr>
        <w:pStyle w:val="ListParagraph"/>
        <w:numPr>
          <w:ilvl w:val="0"/>
          <w:numId w:val="83"/>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ظروفه النفسية.</w:t>
      </w:r>
    </w:p>
    <w:p w:rsidR="00603125" w:rsidRDefault="00603125" w:rsidP="00603125">
      <w:pPr>
        <w:pStyle w:val="ListParagraph"/>
        <w:rPr>
          <w:rFonts w:asciiTheme="majorBidi" w:hAnsiTheme="majorBidi" w:cstheme="majorBidi"/>
          <w:b/>
          <w:bCs/>
          <w:color w:val="17365D" w:themeColor="text2" w:themeShade="BF"/>
          <w:sz w:val="24"/>
          <w:szCs w:val="24"/>
          <w:rtl/>
        </w:rPr>
      </w:pPr>
    </w:p>
    <w:p w:rsidR="00DE3E00" w:rsidRPr="008E07A0" w:rsidRDefault="00DE3E00" w:rsidP="000A0E63">
      <w:pPr>
        <w:pStyle w:val="ListParagraph"/>
        <w:numPr>
          <w:ilvl w:val="0"/>
          <w:numId w:val="84"/>
        </w:numPr>
        <w:rPr>
          <w:rFonts w:asciiTheme="majorBidi" w:hAnsiTheme="majorBidi" w:cstheme="majorBidi"/>
          <w:b/>
          <w:bCs/>
          <w:color w:val="17365D" w:themeColor="text2" w:themeShade="BF"/>
          <w:sz w:val="24"/>
          <w:szCs w:val="24"/>
        </w:rPr>
      </w:pPr>
      <w:r w:rsidRPr="008E07A0">
        <w:rPr>
          <w:rFonts w:asciiTheme="majorBidi" w:hAnsiTheme="majorBidi" w:cstheme="majorBidi"/>
          <w:b/>
          <w:bCs/>
          <w:color w:val="17365D" w:themeColor="text2" w:themeShade="BF"/>
          <w:sz w:val="24"/>
          <w:szCs w:val="24"/>
          <w:rtl/>
        </w:rPr>
        <w:t xml:space="preserve">وهناك كما سبق الإشارة إليه </w:t>
      </w:r>
      <w:r w:rsidRPr="008E07A0">
        <w:rPr>
          <w:rFonts w:asciiTheme="majorBidi" w:hAnsiTheme="majorBidi" w:cstheme="majorBidi"/>
          <w:b/>
          <w:bCs/>
          <w:color w:val="76923C" w:themeColor="accent3" w:themeShade="BF"/>
          <w:sz w:val="24"/>
          <w:szCs w:val="24"/>
          <w:u w:val="single"/>
          <w:rtl/>
        </w:rPr>
        <w:t>معينات سمعية فردية؛</w:t>
      </w:r>
      <w:r w:rsidRPr="008E07A0">
        <w:rPr>
          <w:rFonts w:asciiTheme="majorBidi" w:hAnsiTheme="majorBidi" w:cstheme="majorBidi"/>
          <w:b/>
          <w:bCs/>
          <w:color w:val="76923C" w:themeColor="accent3" w:themeShade="BF"/>
          <w:sz w:val="24"/>
          <w:szCs w:val="24"/>
          <w:rtl/>
        </w:rPr>
        <w:t xml:space="preserve"> </w:t>
      </w:r>
      <w:r w:rsidRPr="008E07A0">
        <w:rPr>
          <w:rFonts w:asciiTheme="majorBidi" w:hAnsiTheme="majorBidi" w:cstheme="majorBidi"/>
          <w:b/>
          <w:bCs/>
          <w:color w:val="17365D" w:themeColor="text2" w:themeShade="BF"/>
          <w:sz w:val="24"/>
          <w:szCs w:val="24"/>
          <w:rtl/>
        </w:rPr>
        <w:t>وهي تلك التي يستخدمها الفرد نفسه.</w:t>
      </w:r>
    </w:p>
    <w:p w:rsidR="00DE3E00" w:rsidRPr="00603125" w:rsidRDefault="00DE3E00" w:rsidP="000A0E63">
      <w:pPr>
        <w:pStyle w:val="ListParagraph"/>
        <w:numPr>
          <w:ilvl w:val="0"/>
          <w:numId w:val="84"/>
        </w:numPr>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rtl/>
        </w:rPr>
        <w:t xml:space="preserve">وهناك </w:t>
      </w:r>
      <w:r w:rsidRPr="008E07A0">
        <w:rPr>
          <w:rFonts w:asciiTheme="majorBidi" w:hAnsiTheme="majorBidi" w:cstheme="majorBidi"/>
          <w:b/>
          <w:bCs/>
          <w:color w:val="76923C" w:themeColor="accent3" w:themeShade="BF"/>
          <w:sz w:val="24"/>
          <w:szCs w:val="24"/>
          <w:u w:val="single"/>
          <w:rtl/>
        </w:rPr>
        <w:t>معينات سمعية جماعية؛</w:t>
      </w:r>
      <w:r w:rsidRPr="008E07A0">
        <w:rPr>
          <w:rFonts w:asciiTheme="majorBidi" w:hAnsiTheme="majorBidi" w:cstheme="majorBidi"/>
          <w:b/>
          <w:bCs/>
          <w:color w:val="76923C" w:themeColor="accent3" w:themeShade="BF"/>
          <w:sz w:val="24"/>
          <w:szCs w:val="24"/>
          <w:rtl/>
        </w:rPr>
        <w:t xml:space="preserve"> </w:t>
      </w:r>
      <w:r w:rsidRPr="00603125">
        <w:rPr>
          <w:rFonts w:asciiTheme="majorBidi" w:hAnsiTheme="majorBidi" w:cstheme="majorBidi"/>
          <w:b/>
          <w:bCs/>
          <w:color w:val="17365D" w:themeColor="text2" w:themeShade="BF"/>
          <w:sz w:val="24"/>
          <w:szCs w:val="24"/>
          <w:rtl/>
        </w:rPr>
        <w:t>تستخدم في الف</w:t>
      </w:r>
      <w:r w:rsidR="008E07A0">
        <w:rPr>
          <w:rFonts w:asciiTheme="majorBidi" w:hAnsiTheme="majorBidi" w:cstheme="majorBidi"/>
          <w:b/>
          <w:bCs/>
          <w:color w:val="17365D" w:themeColor="text2" w:themeShade="BF"/>
          <w:sz w:val="24"/>
          <w:szCs w:val="24"/>
          <w:rtl/>
        </w:rPr>
        <w:t>صول الدراسية الخاصة بضعاف السمع</w:t>
      </w:r>
      <w:r w:rsidR="008E07A0">
        <w:rPr>
          <w:rFonts w:asciiTheme="majorBidi" w:hAnsiTheme="majorBidi" w:cstheme="majorBidi" w:hint="cs"/>
          <w:b/>
          <w:bCs/>
          <w:color w:val="17365D" w:themeColor="text2" w:themeShade="BF"/>
          <w:sz w:val="24"/>
          <w:szCs w:val="24"/>
          <w:rtl/>
        </w:rPr>
        <w:t>,</w:t>
      </w:r>
    </w:p>
    <w:p w:rsidR="00DE3E00" w:rsidRPr="008E07A0" w:rsidRDefault="00DE3E00" w:rsidP="008E07A0">
      <w:pPr>
        <w:pStyle w:val="ListParagraph"/>
        <w:rPr>
          <w:rFonts w:asciiTheme="majorBidi" w:hAnsiTheme="majorBidi" w:cstheme="majorBidi"/>
          <w:b/>
          <w:bCs/>
          <w:color w:val="17365D" w:themeColor="text2" w:themeShade="BF"/>
          <w:sz w:val="24"/>
          <w:szCs w:val="24"/>
          <w:u w:val="single"/>
          <w:rtl/>
        </w:rPr>
      </w:pPr>
      <w:r w:rsidRPr="008E07A0">
        <w:rPr>
          <w:rFonts w:asciiTheme="majorBidi" w:hAnsiTheme="majorBidi" w:cstheme="majorBidi"/>
          <w:b/>
          <w:bCs/>
          <w:color w:val="17365D" w:themeColor="text2" w:themeShade="BF"/>
          <w:sz w:val="24"/>
          <w:szCs w:val="24"/>
          <w:u w:val="single"/>
          <w:rtl/>
        </w:rPr>
        <w:t>وهي تتكون من ميكرفون واحد متصل بعدة سماعات.</w:t>
      </w:r>
    </w:p>
    <w:p w:rsidR="00DE3E00" w:rsidRDefault="00DE3E00" w:rsidP="000A0E63">
      <w:pPr>
        <w:pStyle w:val="ListParagraph"/>
        <w:numPr>
          <w:ilvl w:val="0"/>
          <w:numId w:val="84"/>
        </w:numPr>
        <w:rPr>
          <w:rFonts w:asciiTheme="majorBidi" w:hAnsiTheme="majorBidi" w:cstheme="majorBidi"/>
          <w:b/>
          <w:bCs/>
          <w:color w:val="FFC000"/>
          <w:sz w:val="24"/>
          <w:szCs w:val="24"/>
        </w:rPr>
      </w:pPr>
      <w:r w:rsidRPr="008E07A0">
        <w:rPr>
          <w:rFonts w:asciiTheme="majorBidi" w:hAnsiTheme="majorBidi" w:cstheme="majorBidi"/>
          <w:b/>
          <w:bCs/>
          <w:color w:val="17365D" w:themeColor="text2" w:themeShade="BF"/>
          <w:sz w:val="24"/>
          <w:szCs w:val="24"/>
          <w:u w:val="single"/>
          <w:rtl/>
        </w:rPr>
        <w:t>وهناك معينات لاسلكية يمكن التحكم فيها عن بعد؛</w:t>
      </w:r>
      <w:r w:rsidRPr="00603125">
        <w:rPr>
          <w:rFonts w:asciiTheme="majorBidi" w:hAnsiTheme="majorBidi" w:cstheme="majorBidi"/>
          <w:b/>
          <w:bCs/>
          <w:color w:val="17365D" w:themeColor="text2" w:themeShade="BF"/>
          <w:sz w:val="24"/>
          <w:szCs w:val="24"/>
          <w:rtl/>
        </w:rPr>
        <w:t xml:space="preserve"> </w:t>
      </w:r>
      <w:r w:rsidRPr="0011060D">
        <w:rPr>
          <w:rFonts w:asciiTheme="majorBidi" w:hAnsiTheme="majorBidi" w:cstheme="majorBidi"/>
          <w:b/>
          <w:bCs/>
          <w:color w:val="FFC000"/>
          <w:sz w:val="24"/>
          <w:szCs w:val="24"/>
          <w:rtl/>
        </w:rPr>
        <w:t>كما في شكل 14 ص 54.</w:t>
      </w:r>
    </w:p>
    <w:p w:rsidR="00791174" w:rsidRDefault="00791174" w:rsidP="00791174">
      <w:pPr>
        <w:rPr>
          <w:rFonts w:asciiTheme="majorBidi" w:hAnsiTheme="majorBidi" w:cstheme="majorBidi"/>
          <w:b/>
          <w:bCs/>
          <w:color w:val="FFC000"/>
          <w:sz w:val="24"/>
          <w:szCs w:val="24"/>
          <w:rtl/>
        </w:rPr>
      </w:pPr>
    </w:p>
    <w:p w:rsidR="00791174" w:rsidRPr="00791174" w:rsidRDefault="00791174" w:rsidP="00791174">
      <w:pPr>
        <w:rPr>
          <w:rFonts w:asciiTheme="majorBidi" w:hAnsiTheme="majorBidi" w:cstheme="majorBidi"/>
          <w:b/>
          <w:bCs/>
          <w:color w:val="FFC000"/>
          <w:sz w:val="24"/>
          <w:szCs w:val="24"/>
          <w:rtl/>
        </w:rPr>
      </w:pPr>
      <w:r>
        <w:rPr>
          <w:rFonts w:asciiTheme="majorBidi" w:hAnsiTheme="majorBidi" w:cstheme="majorBidi"/>
          <w:b/>
          <w:bCs/>
          <w:noProof/>
          <w:color w:val="FFC000"/>
          <w:sz w:val="24"/>
          <w:szCs w:val="24"/>
          <w:rtl/>
        </w:rPr>
        <w:drawing>
          <wp:inline distT="0" distB="0" distL="0" distR="0">
            <wp:extent cx="2914650" cy="20764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562_GAB2658_Amigo-School_007_A4.jpg"/>
                    <pic:cNvPicPr/>
                  </pic:nvPicPr>
                  <pic:blipFill>
                    <a:blip r:embed="rId20">
                      <a:extLst>
                        <a:ext uri="{28A0092B-C50C-407E-A947-70E740481C1C}">
                          <a14:useLocalDpi xmlns:a14="http://schemas.microsoft.com/office/drawing/2010/main" val="0"/>
                        </a:ext>
                      </a:extLst>
                    </a:blip>
                    <a:stretch>
                      <a:fillRect/>
                    </a:stretch>
                  </pic:blipFill>
                  <pic:spPr>
                    <a:xfrm>
                      <a:off x="0" y="0"/>
                      <a:ext cx="2921391" cy="2081253"/>
                    </a:xfrm>
                    <a:prstGeom prst="rect">
                      <a:avLst/>
                    </a:prstGeom>
                  </pic:spPr>
                </pic:pic>
              </a:graphicData>
            </a:graphic>
          </wp:inline>
        </w:drawing>
      </w:r>
    </w:p>
    <w:p w:rsidR="00603125" w:rsidRPr="0011060D" w:rsidRDefault="00603125" w:rsidP="00603125">
      <w:pPr>
        <w:pStyle w:val="ListParagraph"/>
        <w:rPr>
          <w:rFonts w:asciiTheme="majorBidi" w:hAnsiTheme="majorBidi" w:cstheme="majorBidi"/>
          <w:b/>
          <w:bCs/>
          <w:color w:val="FFC000"/>
          <w:sz w:val="24"/>
          <w:szCs w:val="24"/>
          <w:rtl/>
        </w:rPr>
      </w:pPr>
    </w:p>
    <w:p w:rsidR="00603125" w:rsidRPr="0011060D" w:rsidRDefault="00603125" w:rsidP="00603125">
      <w:pPr>
        <w:pStyle w:val="ListParagraph"/>
        <w:rPr>
          <w:rFonts w:asciiTheme="majorBidi" w:hAnsiTheme="majorBidi" w:cstheme="majorBidi"/>
          <w:b/>
          <w:bCs/>
          <w:color w:val="7030A0"/>
          <w:sz w:val="24"/>
          <w:szCs w:val="24"/>
          <w:rtl/>
        </w:rPr>
      </w:pPr>
      <w:r w:rsidRPr="0011060D">
        <w:rPr>
          <w:rFonts w:asciiTheme="majorBidi" w:hAnsiTheme="majorBidi" w:cstheme="majorBidi"/>
          <w:b/>
          <w:bCs/>
          <w:color w:val="7030A0"/>
          <w:sz w:val="24"/>
          <w:szCs w:val="24"/>
          <w:rtl/>
        </w:rPr>
        <w:t>أنواع المعينات السمعية</w:t>
      </w:r>
      <w:r w:rsidRPr="0011060D">
        <w:rPr>
          <w:rFonts w:asciiTheme="majorBidi" w:hAnsiTheme="majorBidi" w:cstheme="majorBidi" w:hint="cs"/>
          <w:b/>
          <w:bCs/>
          <w:color w:val="7030A0"/>
          <w:sz w:val="24"/>
          <w:szCs w:val="24"/>
          <w:rtl/>
        </w:rPr>
        <w:t>:</w:t>
      </w:r>
    </w:p>
    <w:p w:rsidR="00DE3E00" w:rsidRPr="0011060D" w:rsidRDefault="00DE3E00" w:rsidP="0011060D">
      <w:pPr>
        <w:pStyle w:val="ListParagraph"/>
        <w:numPr>
          <w:ilvl w:val="0"/>
          <w:numId w:val="37"/>
        </w:numPr>
        <w:rPr>
          <w:rFonts w:asciiTheme="majorBidi" w:hAnsiTheme="majorBidi" w:cstheme="majorBidi"/>
          <w:b/>
          <w:bCs/>
          <w:color w:val="548DD4" w:themeColor="text2" w:themeTint="99"/>
          <w:sz w:val="24"/>
          <w:szCs w:val="24"/>
        </w:rPr>
      </w:pPr>
      <w:r w:rsidRPr="0011060D">
        <w:rPr>
          <w:rFonts w:asciiTheme="majorBidi" w:hAnsiTheme="majorBidi" w:cstheme="majorBidi"/>
          <w:b/>
          <w:bCs/>
          <w:color w:val="548DD4" w:themeColor="text2" w:themeTint="99"/>
          <w:sz w:val="24"/>
          <w:szCs w:val="24"/>
          <w:rtl/>
        </w:rPr>
        <w:t>ذكرنا منذ فليل أن هناك أنواع متعددة للمعينات السمعية يمكن توضيحها في الآتي:</w:t>
      </w:r>
    </w:p>
    <w:p w:rsidR="008E07A0" w:rsidRDefault="00603125" w:rsidP="00603125">
      <w:pPr>
        <w:pStyle w:val="ListParagraph"/>
        <w:rPr>
          <w:rFonts w:asciiTheme="majorBidi" w:hAnsiTheme="majorBidi" w:cstheme="majorBidi"/>
          <w:b/>
          <w:bCs/>
          <w:color w:val="17365D" w:themeColor="text2" w:themeShade="BF"/>
          <w:sz w:val="24"/>
          <w:szCs w:val="24"/>
          <w:rtl/>
        </w:rPr>
      </w:pPr>
      <w:r w:rsidRPr="0011060D">
        <w:rPr>
          <w:rFonts w:asciiTheme="majorBidi" w:hAnsiTheme="majorBidi" w:cstheme="majorBidi"/>
          <w:b/>
          <w:bCs/>
          <w:color w:val="00B050"/>
          <w:sz w:val="24"/>
          <w:szCs w:val="24"/>
          <w:rtl/>
        </w:rPr>
        <w:t xml:space="preserve">1- معين سمعي (نمط الجيب): </w:t>
      </w:r>
      <w:r w:rsidRPr="00603125">
        <w:rPr>
          <w:rFonts w:asciiTheme="majorBidi" w:hAnsiTheme="majorBidi" w:cstheme="majorBidi"/>
          <w:b/>
          <w:bCs/>
          <w:color w:val="17365D" w:themeColor="text2" w:themeShade="BF"/>
          <w:sz w:val="24"/>
          <w:szCs w:val="24"/>
          <w:rtl/>
        </w:rPr>
        <w:t xml:space="preserve">هذا النوع ذو حجم كبير؛ يتم وضعه على الصدر أو الجيب، </w:t>
      </w:r>
    </w:p>
    <w:p w:rsidR="00603125" w:rsidRDefault="00603125" w:rsidP="00603125">
      <w:pPr>
        <w:pStyle w:val="ListParagraph"/>
        <w:rPr>
          <w:rFonts w:asciiTheme="majorBidi" w:hAnsiTheme="majorBidi" w:cstheme="majorBidi"/>
          <w:b/>
          <w:bCs/>
          <w:color w:val="17365D" w:themeColor="text2" w:themeShade="BF"/>
          <w:sz w:val="24"/>
          <w:szCs w:val="24"/>
          <w:rtl/>
        </w:rPr>
      </w:pPr>
      <w:r w:rsidRPr="008E07A0">
        <w:rPr>
          <w:rFonts w:asciiTheme="majorBidi" w:hAnsiTheme="majorBidi" w:cstheme="majorBidi"/>
          <w:b/>
          <w:bCs/>
          <w:color w:val="00B0F0"/>
          <w:sz w:val="24"/>
          <w:szCs w:val="24"/>
          <w:u w:val="single"/>
          <w:rtl/>
        </w:rPr>
        <w:t>ايجابياته:</w:t>
      </w:r>
      <w:r w:rsidRPr="008E07A0">
        <w:rPr>
          <w:rFonts w:asciiTheme="majorBidi" w:hAnsiTheme="majorBidi" w:cstheme="majorBidi"/>
          <w:b/>
          <w:bCs/>
          <w:color w:val="00B0F0"/>
          <w:sz w:val="24"/>
          <w:szCs w:val="24"/>
          <w:rtl/>
        </w:rPr>
        <w:t xml:space="preserve"> </w:t>
      </w:r>
      <w:r w:rsidRPr="00603125">
        <w:rPr>
          <w:rFonts w:asciiTheme="majorBidi" w:hAnsiTheme="majorBidi" w:cstheme="majorBidi"/>
          <w:b/>
          <w:bCs/>
          <w:color w:val="17365D" w:themeColor="text2" w:themeShade="BF"/>
          <w:sz w:val="24"/>
          <w:szCs w:val="24"/>
          <w:rtl/>
        </w:rPr>
        <w:t>سهل الاستعمال، مخصص لأشد أنماط فقدان السمع، رخيص الثمن، متوافر؛</w:t>
      </w:r>
    </w:p>
    <w:p w:rsidR="00603125" w:rsidRPr="00603125" w:rsidRDefault="00603125" w:rsidP="00603125">
      <w:pPr>
        <w:pStyle w:val="ListParagraph"/>
        <w:rPr>
          <w:rFonts w:asciiTheme="majorBidi" w:hAnsiTheme="majorBidi" w:cstheme="majorBidi"/>
          <w:b/>
          <w:bCs/>
          <w:color w:val="17365D" w:themeColor="text2" w:themeShade="BF"/>
          <w:sz w:val="24"/>
          <w:szCs w:val="24"/>
          <w:rtl/>
        </w:rPr>
      </w:pPr>
      <w:r w:rsidRPr="0011060D">
        <w:rPr>
          <w:rFonts w:asciiTheme="majorBidi" w:hAnsiTheme="majorBidi" w:cstheme="majorBidi"/>
          <w:b/>
          <w:bCs/>
          <w:color w:val="92D050"/>
          <w:sz w:val="24"/>
          <w:szCs w:val="24"/>
          <w:rtl/>
        </w:rPr>
        <w:t xml:space="preserve"> </w:t>
      </w:r>
      <w:r w:rsidRPr="008E07A0">
        <w:rPr>
          <w:rFonts w:asciiTheme="majorBidi" w:hAnsiTheme="majorBidi" w:cstheme="majorBidi"/>
          <w:b/>
          <w:bCs/>
          <w:color w:val="00B0F0"/>
          <w:sz w:val="24"/>
          <w:szCs w:val="24"/>
          <w:u w:val="single"/>
          <w:rtl/>
        </w:rPr>
        <w:t>سلبياته:</w:t>
      </w:r>
      <w:r w:rsidRPr="008E07A0">
        <w:rPr>
          <w:rFonts w:asciiTheme="majorBidi" w:hAnsiTheme="majorBidi" w:cstheme="majorBidi"/>
          <w:b/>
          <w:bCs/>
          <w:color w:val="00B0F0"/>
          <w:sz w:val="24"/>
          <w:szCs w:val="24"/>
          <w:rtl/>
        </w:rPr>
        <w:t xml:space="preserve"> </w:t>
      </w:r>
      <w:r w:rsidRPr="00603125">
        <w:rPr>
          <w:rFonts w:asciiTheme="majorBidi" w:hAnsiTheme="majorBidi" w:cstheme="majorBidi"/>
          <w:b/>
          <w:bCs/>
          <w:color w:val="17365D" w:themeColor="text2" w:themeShade="BF"/>
          <w:sz w:val="24"/>
          <w:szCs w:val="24"/>
          <w:rtl/>
        </w:rPr>
        <w:t xml:space="preserve">لا يلتقط الأصوات الجانبية للفرد، وظهور أسلاك التوصيل. </w:t>
      </w:r>
      <w:r w:rsidRPr="0011060D">
        <w:rPr>
          <w:rFonts w:asciiTheme="majorBidi" w:hAnsiTheme="majorBidi" w:cstheme="majorBidi"/>
          <w:b/>
          <w:bCs/>
          <w:color w:val="FFC000"/>
          <w:sz w:val="24"/>
          <w:szCs w:val="24"/>
          <w:rtl/>
        </w:rPr>
        <w:t>انظر شكل 16 ص 55.</w:t>
      </w:r>
    </w:p>
    <w:p w:rsidR="00603125" w:rsidRDefault="00603125" w:rsidP="00603125">
      <w:pPr>
        <w:pStyle w:val="ListParagraph"/>
        <w:rPr>
          <w:rFonts w:asciiTheme="majorBidi" w:hAnsiTheme="majorBidi" w:cstheme="majorBidi"/>
          <w:b/>
          <w:bCs/>
          <w:color w:val="17365D" w:themeColor="text2" w:themeShade="BF"/>
          <w:sz w:val="24"/>
          <w:szCs w:val="24"/>
          <w:rtl/>
        </w:rPr>
      </w:pPr>
      <w:r w:rsidRPr="0011060D">
        <w:rPr>
          <w:rFonts w:asciiTheme="majorBidi" w:hAnsiTheme="majorBidi" w:cstheme="majorBidi"/>
          <w:b/>
          <w:bCs/>
          <w:color w:val="00B050"/>
          <w:sz w:val="24"/>
          <w:szCs w:val="24"/>
          <w:rtl/>
        </w:rPr>
        <w:t>2- نوع يوضع داخل الأذن:</w:t>
      </w:r>
      <w:r>
        <w:rPr>
          <w:rFonts w:asciiTheme="majorBidi" w:hAnsiTheme="majorBidi" w:cstheme="majorBidi"/>
          <w:b/>
          <w:bCs/>
          <w:color w:val="17365D" w:themeColor="text2" w:themeShade="BF"/>
          <w:sz w:val="24"/>
          <w:szCs w:val="24"/>
          <w:rtl/>
        </w:rPr>
        <w:tab/>
      </w:r>
      <w:r w:rsidRPr="00603125">
        <w:rPr>
          <w:rFonts w:asciiTheme="majorBidi" w:hAnsiTheme="majorBidi" w:cstheme="majorBidi"/>
          <w:b/>
          <w:bCs/>
          <w:color w:val="17365D" w:themeColor="text2" w:themeShade="BF"/>
          <w:sz w:val="24"/>
          <w:szCs w:val="24"/>
          <w:rtl/>
        </w:rPr>
        <w:t>يوضع داخل قناة السمع،</w:t>
      </w:r>
      <w:r w:rsidRPr="00603125">
        <w:rPr>
          <w:rFonts w:asciiTheme="majorBidi" w:hAnsiTheme="majorBidi" w:cstheme="majorBidi"/>
          <w:b/>
          <w:bCs/>
          <w:color w:val="17365D" w:themeColor="text2" w:themeShade="BF"/>
          <w:sz w:val="24"/>
          <w:szCs w:val="24"/>
          <w:u w:val="single"/>
          <w:rtl/>
        </w:rPr>
        <w:t xml:space="preserve"> </w:t>
      </w:r>
      <w:r w:rsidRPr="008E07A0">
        <w:rPr>
          <w:rFonts w:asciiTheme="majorBidi" w:hAnsiTheme="majorBidi" w:cstheme="majorBidi"/>
          <w:b/>
          <w:bCs/>
          <w:color w:val="00B0F0"/>
          <w:sz w:val="24"/>
          <w:szCs w:val="24"/>
          <w:u w:val="single"/>
          <w:rtl/>
        </w:rPr>
        <w:t>ايجابياته:</w:t>
      </w:r>
      <w:r w:rsidRPr="008E07A0">
        <w:rPr>
          <w:rFonts w:asciiTheme="majorBidi" w:hAnsiTheme="majorBidi" w:cstheme="majorBidi"/>
          <w:b/>
          <w:bCs/>
          <w:color w:val="00B0F0"/>
          <w:sz w:val="24"/>
          <w:szCs w:val="24"/>
          <w:rtl/>
        </w:rPr>
        <w:t xml:space="preserve"> </w:t>
      </w:r>
      <w:r w:rsidRPr="00603125">
        <w:rPr>
          <w:rFonts w:asciiTheme="majorBidi" w:hAnsiTheme="majorBidi" w:cstheme="majorBidi"/>
          <w:b/>
          <w:bCs/>
          <w:color w:val="17365D" w:themeColor="text2" w:themeShade="BF"/>
          <w:sz w:val="24"/>
          <w:szCs w:val="24"/>
          <w:rtl/>
        </w:rPr>
        <w:t xml:space="preserve">صغير الحجم، واسع الاستخدام، </w:t>
      </w:r>
    </w:p>
    <w:p w:rsidR="00603125" w:rsidRDefault="00603125" w:rsidP="008E07A0">
      <w:pPr>
        <w:pStyle w:val="ListParagraph"/>
        <w:rPr>
          <w:rFonts w:asciiTheme="majorBidi" w:hAnsiTheme="majorBidi" w:cstheme="majorBidi"/>
          <w:b/>
          <w:bCs/>
          <w:color w:val="17365D" w:themeColor="text2" w:themeShade="BF"/>
          <w:sz w:val="24"/>
          <w:szCs w:val="24"/>
          <w:rtl/>
        </w:rPr>
      </w:pPr>
      <w:r w:rsidRPr="008E07A0">
        <w:rPr>
          <w:rFonts w:asciiTheme="majorBidi" w:hAnsiTheme="majorBidi" w:cstheme="majorBidi"/>
          <w:b/>
          <w:bCs/>
          <w:color w:val="00B0F0"/>
          <w:sz w:val="24"/>
          <w:szCs w:val="24"/>
          <w:u w:val="single"/>
          <w:rtl/>
        </w:rPr>
        <w:t xml:space="preserve">سلبياته: </w:t>
      </w:r>
      <w:r w:rsidRPr="00603125">
        <w:rPr>
          <w:rFonts w:asciiTheme="majorBidi" w:hAnsiTheme="majorBidi" w:cstheme="majorBidi"/>
          <w:b/>
          <w:bCs/>
          <w:color w:val="17365D" w:themeColor="text2" w:themeShade="BF"/>
          <w:sz w:val="24"/>
          <w:szCs w:val="24"/>
          <w:rtl/>
        </w:rPr>
        <w:t xml:space="preserve">لا يصلح للأطفال صغار السن، أداة التحكم في الصوت صغيرة جدًا، مما يسبب بعض المشكلات. </w:t>
      </w:r>
      <w:r w:rsidRPr="0011060D">
        <w:rPr>
          <w:rFonts w:asciiTheme="majorBidi" w:hAnsiTheme="majorBidi" w:cstheme="majorBidi"/>
          <w:b/>
          <w:bCs/>
          <w:color w:val="FFC000"/>
          <w:sz w:val="24"/>
          <w:szCs w:val="24"/>
          <w:rtl/>
        </w:rPr>
        <w:t>انظر شكل 17 ص 55.</w:t>
      </w:r>
    </w:p>
    <w:p w:rsidR="00791174" w:rsidRDefault="00791174" w:rsidP="008E07A0">
      <w:pPr>
        <w:pStyle w:val="ListParagraph"/>
        <w:rPr>
          <w:rFonts w:asciiTheme="majorBidi" w:hAnsiTheme="majorBidi" w:cstheme="majorBidi"/>
          <w:b/>
          <w:bCs/>
          <w:color w:val="17365D" w:themeColor="text2" w:themeShade="BF"/>
          <w:sz w:val="24"/>
          <w:szCs w:val="24"/>
          <w:rtl/>
        </w:rPr>
      </w:pPr>
    </w:p>
    <w:p w:rsidR="00791174" w:rsidRDefault="00791174" w:rsidP="008E07A0">
      <w:pPr>
        <w:pStyle w:val="ListParagraph"/>
        <w:rPr>
          <w:rFonts w:asciiTheme="majorBidi" w:hAnsiTheme="majorBidi" w:cstheme="majorBidi"/>
          <w:b/>
          <w:bCs/>
          <w:color w:val="17365D" w:themeColor="text2" w:themeShade="BF"/>
          <w:sz w:val="24"/>
          <w:szCs w:val="24"/>
          <w:rtl/>
        </w:rPr>
      </w:pPr>
      <w:r>
        <w:rPr>
          <w:rFonts w:asciiTheme="majorBidi" w:hAnsiTheme="majorBidi" w:cstheme="majorBidi" w:hint="cs"/>
          <w:b/>
          <w:bCs/>
          <w:noProof/>
          <w:color w:val="17365D" w:themeColor="text2" w:themeShade="BF"/>
          <w:sz w:val="24"/>
          <w:szCs w:val="24"/>
          <w:rtl/>
        </w:rPr>
        <w:drawing>
          <wp:inline distT="0" distB="0" distL="0" distR="0">
            <wp:extent cx="2114550" cy="14097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21">
                      <a:extLst>
                        <a:ext uri="{28A0092B-C50C-407E-A947-70E740481C1C}">
                          <a14:useLocalDpi xmlns:a14="http://schemas.microsoft.com/office/drawing/2010/main" val="0"/>
                        </a:ext>
                      </a:extLst>
                    </a:blip>
                    <a:stretch>
                      <a:fillRect/>
                    </a:stretch>
                  </pic:blipFill>
                  <pic:spPr>
                    <a:xfrm>
                      <a:off x="0" y="0"/>
                      <a:ext cx="2114550" cy="1409700"/>
                    </a:xfrm>
                    <a:prstGeom prst="rect">
                      <a:avLst/>
                    </a:prstGeom>
                  </pic:spPr>
                </pic:pic>
              </a:graphicData>
            </a:graphic>
          </wp:inline>
        </w:drawing>
      </w:r>
    </w:p>
    <w:p w:rsidR="00791174" w:rsidRPr="008E07A0" w:rsidRDefault="00791174" w:rsidP="008E07A0">
      <w:pPr>
        <w:pStyle w:val="ListParagraph"/>
        <w:rPr>
          <w:rFonts w:asciiTheme="majorBidi" w:hAnsiTheme="majorBidi" w:cstheme="majorBidi"/>
          <w:b/>
          <w:bCs/>
          <w:color w:val="17365D" w:themeColor="text2" w:themeShade="BF"/>
          <w:sz w:val="24"/>
          <w:szCs w:val="24"/>
          <w:rtl/>
        </w:rPr>
      </w:pPr>
    </w:p>
    <w:p w:rsidR="00603125" w:rsidRDefault="00603125" w:rsidP="00603125">
      <w:pPr>
        <w:pStyle w:val="ListParagraph"/>
        <w:rPr>
          <w:rFonts w:asciiTheme="majorBidi" w:hAnsiTheme="majorBidi" w:cstheme="majorBidi"/>
          <w:b/>
          <w:bCs/>
          <w:color w:val="17365D" w:themeColor="text2" w:themeShade="BF"/>
          <w:sz w:val="24"/>
          <w:szCs w:val="24"/>
          <w:rtl/>
        </w:rPr>
      </w:pPr>
      <w:r w:rsidRPr="0011060D">
        <w:rPr>
          <w:rFonts w:asciiTheme="majorBidi" w:hAnsiTheme="majorBidi" w:cstheme="majorBidi"/>
          <w:b/>
          <w:bCs/>
          <w:color w:val="00B050"/>
          <w:sz w:val="24"/>
          <w:szCs w:val="24"/>
          <w:rtl/>
        </w:rPr>
        <w:lastRenderedPageBreak/>
        <w:t>3- نوع يوضع خلف الأذن:</w:t>
      </w:r>
      <w:r>
        <w:rPr>
          <w:rFonts w:asciiTheme="majorBidi" w:hAnsiTheme="majorBidi" w:cstheme="majorBidi"/>
          <w:b/>
          <w:bCs/>
          <w:color w:val="17365D" w:themeColor="text2" w:themeShade="BF"/>
          <w:sz w:val="24"/>
          <w:szCs w:val="24"/>
          <w:rtl/>
        </w:rPr>
        <w:tab/>
      </w:r>
      <w:r w:rsidRPr="00603125">
        <w:rPr>
          <w:rFonts w:asciiTheme="majorBidi" w:hAnsiTheme="majorBidi" w:cstheme="majorBidi"/>
          <w:b/>
          <w:bCs/>
          <w:color w:val="17365D" w:themeColor="text2" w:themeShade="BF"/>
          <w:sz w:val="24"/>
          <w:szCs w:val="24"/>
          <w:rtl/>
        </w:rPr>
        <w:t>يستخدم في حالات الفقد السمعي الحاد، وعادة ما يُرى بشكل واضح،</w:t>
      </w:r>
      <w:r w:rsidRPr="00603125">
        <w:rPr>
          <w:rFonts w:asciiTheme="majorBidi" w:hAnsiTheme="majorBidi" w:cstheme="majorBidi"/>
          <w:b/>
          <w:bCs/>
          <w:color w:val="17365D" w:themeColor="text2" w:themeShade="BF"/>
          <w:sz w:val="24"/>
          <w:szCs w:val="24"/>
          <w:u w:val="single"/>
          <w:rtl/>
        </w:rPr>
        <w:t xml:space="preserve"> </w:t>
      </w:r>
      <w:r w:rsidRPr="008E07A0">
        <w:rPr>
          <w:rFonts w:asciiTheme="majorBidi" w:hAnsiTheme="majorBidi" w:cstheme="majorBidi"/>
          <w:b/>
          <w:bCs/>
          <w:color w:val="00B0F0"/>
          <w:sz w:val="24"/>
          <w:szCs w:val="24"/>
          <w:u w:val="single"/>
          <w:rtl/>
        </w:rPr>
        <w:t>ايجابياته:</w:t>
      </w:r>
      <w:r w:rsidRPr="008E07A0">
        <w:rPr>
          <w:rFonts w:asciiTheme="majorBidi" w:hAnsiTheme="majorBidi" w:cstheme="majorBidi"/>
          <w:b/>
          <w:bCs/>
          <w:color w:val="00B0F0"/>
          <w:sz w:val="24"/>
          <w:szCs w:val="24"/>
          <w:rtl/>
        </w:rPr>
        <w:t xml:space="preserve"> </w:t>
      </w:r>
      <w:r w:rsidRPr="00603125">
        <w:rPr>
          <w:rFonts w:asciiTheme="majorBidi" w:hAnsiTheme="majorBidi" w:cstheme="majorBidi"/>
          <w:b/>
          <w:bCs/>
          <w:color w:val="17365D" w:themeColor="text2" w:themeShade="BF"/>
          <w:sz w:val="24"/>
          <w:szCs w:val="24"/>
          <w:rtl/>
        </w:rPr>
        <w:t>يستخدم بفاعلية كبيرة، والميكرفون يسمح بالتقاط جيد للأصوات، وبنقاء واضح، وعادة ما يوضع على كل أذن منفردة. يكاد لا توجد له مشكلات؛ وهو صالح لاستخدام الكبار.</w:t>
      </w:r>
    </w:p>
    <w:p w:rsidR="00603125" w:rsidRDefault="00603125" w:rsidP="00F512AF">
      <w:pPr>
        <w:pStyle w:val="ListParagraph"/>
        <w:rPr>
          <w:rFonts w:asciiTheme="majorBidi" w:hAnsiTheme="majorBidi" w:cstheme="majorBidi"/>
          <w:b/>
          <w:bCs/>
          <w:color w:val="FFC000"/>
          <w:sz w:val="24"/>
          <w:szCs w:val="24"/>
          <w:rtl/>
        </w:rPr>
      </w:pPr>
      <w:r w:rsidRPr="00603125">
        <w:rPr>
          <w:rFonts w:asciiTheme="majorBidi" w:hAnsiTheme="majorBidi" w:cstheme="majorBidi"/>
          <w:b/>
          <w:bCs/>
          <w:color w:val="17365D" w:themeColor="text2" w:themeShade="BF"/>
          <w:sz w:val="24"/>
          <w:szCs w:val="24"/>
          <w:rtl/>
        </w:rPr>
        <w:t xml:space="preserve"> </w:t>
      </w:r>
      <w:r w:rsidR="0011060D" w:rsidRPr="008E07A0">
        <w:rPr>
          <w:rFonts w:asciiTheme="majorBidi" w:hAnsiTheme="majorBidi" w:cstheme="majorBidi"/>
          <w:b/>
          <w:bCs/>
          <w:color w:val="00B0F0"/>
          <w:sz w:val="24"/>
          <w:szCs w:val="24"/>
          <w:u w:val="single"/>
          <w:rtl/>
        </w:rPr>
        <w:t>سلبياته</w:t>
      </w:r>
      <w:r w:rsidR="0011060D" w:rsidRPr="008E07A0">
        <w:rPr>
          <w:rFonts w:asciiTheme="majorBidi" w:hAnsiTheme="majorBidi" w:cstheme="majorBidi" w:hint="cs"/>
          <w:b/>
          <w:bCs/>
          <w:color w:val="00B0F0"/>
          <w:sz w:val="24"/>
          <w:szCs w:val="24"/>
          <w:u w:val="single"/>
          <w:rtl/>
        </w:rPr>
        <w:t xml:space="preserve">: </w:t>
      </w:r>
      <w:r w:rsidRPr="00603125">
        <w:rPr>
          <w:rFonts w:asciiTheme="majorBidi" w:hAnsiTheme="majorBidi" w:cstheme="majorBidi"/>
          <w:b/>
          <w:bCs/>
          <w:color w:val="17365D" w:themeColor="text2" w:themeShade="BF"/>
          <w:sz w:val="24"/>
          <w:szCs w:val="24"/>
          <w:rtl/>
        </w:rPr>
        <w:t xml:space="preserve">يواجه الأطفال الصغار مشكلة سقوطه منهم عند اللعب. </w:t>
      </w:r>
      <w:r w:rsidRPr="0011060D">
        <w:rPr>
          <w:rFonts w:asciiTheme="majorBidi" w:hAnsiTheme="majorBidi" w:cstheme="majorBidi"/>
          <w:b/>
          <w:bCs/>
          <w:color w:val="FFC000"/>
          <w:sz w:val="24"/>
          <w:szCs w:val="24"/>
          <w:rtl/>
        </w:rPr>
        <w:t>انظر شكل 18 ص 56.</w:t>
      </w:r>
    </w:p>
    <w:p w:rsidR="00791174" w:rsidRDefault="00791174" w:rsidP="00F512AF">
      <w:pPr>
        <w:pStyle w:val="ListParagraph"/>
        <w:rPr>
          <w:rFonts w:asciiTheme="majorBidi" w:hAnsiTheme="majorBidi" w:cstheme="majorBidi"/>
          <w:b/>
          <w:bCs/>
          <w:color w:val="FFC000"/>
          <w:sz w:val="24"/>
          <w:szCs w:val="24"/>
          <w:rtl/>
        </w:rPr>
      </w:pPr>
    </w:p>
    <w:p w:rsidR="00791174" w:rsidRDefault="00791174" w:rsidP="00F512AF">
      <w:pPr>
        <w:pStyle w:val="ListParagraph"/>
        <w:rPr>
          <w:rFonts w:asciiTheme="majorBidi" w:hAnsiTheme="majorBidi" w:cstheme="majorBidi"/>
          <w:b/>
          <w:bCs/>
          <w:color w:val="FFC000"/>
          <w:sz w:val="24"/>
          <w:szCs w:val="24"/>
          <w:rtl/>
        </w:rPr>
      </w:pPr>
      <w:r>
        <w:rPr>
          <w:rFonts w:asciiTheme="majorBidi" w:hAnsiTheme="majorBidi" w:cstheme="majorBidi" w:hint="cs"/>
          <w:b/>
          <w:bCs/>
          <w:noProof/>
          <w:color w:val="FFC000"/>
          <w:sz w:val="24"/>
          <w:szCs w:val="24"/>
          <w:rtl/>
        </w:rPr>
        <w:drawing>
          <wp:inline distT="0" distB="0" distL="0" distR="0">
            <wp:extent cx="1457325" cy="126682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jpg"/>
                    <pic:cNvPicPr/>
                  </pic:nvPicPr>
                  <pic:blipFill>
                    <a:blip r:embed="rId22">
                      <a:extLst>
                        <a:ext uri="{28A0092B-C50C-407E-A947-70E740481C1C}">
                          <a14:useLocalDpi xmlns:a14="http://schemas.microsoft.com/office/drawing/2010/main" val="0"/>
                        </a:ext>
                      </a:extLst>
                    </a:blip>
                    <a:stretch>
                      <a:fillRect/>
                    </a:stretch>
                  </pic:blipFill>
                  <pic:spPr>
                    <a:xfrm>
                      <a:off x="0" y="0"/>
                      <a:ext cx="1461340" cy="1270315"/>
                    </a:xfrm>
                    <a:prstGeom prst="rect">
                      <a:avLst/>
                    </a:prstGeom>
                  </pic:spPr>
                </pic:pic>
              </a:graphicData>
            </a:graphic>
          </wp:inline>
        </w:drawing>
      </w:r>
      <w:r>
        <w:rPr>
          <w:rFonts w:asciiTheme="majorBidi" w:hAnsiTheme="majorBidi" w:cstheme="majorBidi" w:hint="cs"/>
          <w:b/>
          <w:bCs/>
          <w:noProof/>
          <w:color w:val="FFC000"/>
          <w:sz w:val="24"/>
          <w:szCs w:val="24"/>
          <w:rtl/>
        </w:rPr>
        <w:drawing>
          <wp:inline distT="0" distB="0" distL="0" distR="0">
            <wp:extent cx="1895475" cy="127635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jpg"/>
                    <pic:cNvPicPr/>
                  </pic:nvPicPr>
                  <pic:blipFill>
                    <a:blip r:embed="rId23">
                      <a:extLst>
                        <a:ext uri="{28A0092B-C50C-407E-A947-70E740481C1C}">
                          <a14:useLocalDpi xmlns:a14="http://schemas.microsoft.com/office/drawing/2010/main" val="0"/>
                        </a:ext>
                      </a:extLst>
                    </a:blip>
                    <a:stretch>
                      <a:fillRect/>
                    </a:stretch>
                  </pic:blipFill>
                  <pic:spPr>
                    <a:xfrm>
                      <a:off x="0" y="0"/>
                      <a:ext cx="1895475" cy="1276350"/>
                    </a:xfrm>
                    <a:prstGeom prst="rect">
                      <a:avLst/>
                    </a:prstGeom>
                  </pic:spPr>
                </pic:pic>
              </a:graphicData>
            </a:graphic>
          </wp:inline>
        </w:drawing>
      </w:r>
    </w:p>
    <w:p w:rsidR="00791174" w:rsidRPr="00791174" w:rsidRDefault="00791174" w:rsidP="00F512AF">
      <w:pPr>
        <w:rPr>
          <w:rFonts w:asciiTheme="majorBidi" w:hAnsiTheme="majorBidi" w:cstheme="majorBidi"/>
          <w:b/>
          <w:bCs/>
          <w:color w:val="FFC000"/>
          <w:sz w:val="24"/>
          <w:szCs w:val="24"/>
          <w:rtl/>
        </w:rPr>
      </w:pPr>
    </w:p>
    <w:p w:rsidR="008E07A0" w:rsidRDefault="00603125" w:rsidP="000A0E63">
      <w:pPr>
        <w:pStyle w:val="ListParagraph"/>
        <w:numPr>
          <w:ilvl w:val="0"/>
          <w:numId w:val="70"/>
        </w:numPr>
        <w:rPr>
          <w:rFonts w:asciiTheme="majorBidi" w:hAnsiTheme="majorBidi" w:cstheme="majorBidi"/>
          <w:b/>
          <w:bCs/>
          <w:color w:val="17365D" w:themeColor="text2" w:themeShade="BF"/>
          <w:sz w:val="24"/>
          <w:szCs w:val="24"/>
        </w:rPr>
      </w:pPr>
      <w:r w:rsidRPr="0011060D">
        <w:rPr>
          <w:rFonts w:asciiTheme="majorBidi" w:hAnsiTheme="majorBidi" w:cstheme="majorBidi"/>
          <w:b/>
          <w:bCs/>
          <w:color w:val="00B050"/>
          <w:sz w:val="24"/>
          <w:szCs w:val="24"/>
          <w:rtl/>
        </w:rPr>
        <w:t>النوع المُثبت على إطار النظارة:</w:t>
      </w:r>
      <w:r w:rsidRPr="0011060D">
        <w:rPr>
          <w:rFonts w:asciiTheme="majorBidi" w:hAnsiTheme="majorBidi" w:cstheme="majorBidi" w:hint="cs"/>
          <w:b/>
          <w:bCs/>
          <w:color w:val="00B050"/>
          <w:sz w:val="24"/>
          <w:szCs w:val="24"/>
          <w:rtl/>
        </w:rPr>
        <w:t xml:space="preserve"> </w:t>
      </w:r>
      <w:r w:rsidRPr="00603125">
        <w:rPr>
          <w:rFonts w:asciiTheme="majorBidi" w:hAnsiTheme="majorBidi" w:cstheme="majorBidi"/>
          <w:b/>
          <w:bCs/>
          <w:color w:val="17365D" w:themeColor="text2" w:themeShade="BF"/>
          <w:sz w:val="24"/>
          <w:szCs w:val="24"/>
          <w:rtl/>
        </w:rPr>
        <w:t>يُستخدم كثيرًا مع الذين يلبسون نظرات طبية،</w:t>
      </w:r>
    </w:p>
    <w:p w:rsidR="00603125" w:rsidRDefault="00603125" w:rsidP="008E07A0">
      <w:pPr>
        <w:pStyle w:val="ListParagraph"/>
        <w:ind w:left="1080"/>
        <w:rPr>
          <w:rFonts w:asciiTheme="majorBidi" w:hAnsiTheme="majorBidi" w:cstheme="majorBidi"/>
          <w:b/>
          <w:bCs/>
          <w:color w:val="17365D" w:themeColor="text2" w:themeShade="BF"/>
          <w:sz w:val="24"/>
          <w:szCs w:val="24"/>
          <w:rtl/>
        </w:rPr>
      </w:pPr>
      <w:r w:rsidRPr="00603125">
        <w:rPr>
          <w:rFonts w:asciiTheme="majorBidi" w:hAnsiTheme="majorBidi" w:cstheme="majorBidi"/>
          <w:b/>
          <w:bCs/>
          <w:color w:val="17365D" w:themeColor="text2" w:themeShade="BF"/>
          <w:sz w:val="24"/>
          <w:szCs w:val="24"/>
          <w:u w:val="single"/>
          <w:rtl/>
        </w:rPr>
        <w:t xml:space="preserve"> </w:t>
      </w:r>
      <w:r w:rsidRPr="008E07A0">
        <w:rPr>
          <w:rFonts w:asciiTheme="majorBidi" w:hAnsiTheme="majorBidi" w:cstheme="majorBidi"/>
          <w:b/>
          <w:bCs/>
          <w:color w:val="00B0F0"/>
          <w:sz w:val="24"/>
          <w:szCs w:val="24"/>
          <w:u w:val="single"/>
          <w:rtl/>
        </w:rPr>
        <w:t>ايجابياته:</w:t>
      </w:r>
      <w:r w:rsidRPr="008E07A0">
        <w:rPr>
          <w:rFonts w:asciiTheme="majorBidi" w:hAnsiTheme="majorBidi" w:cstheme="majorBidi"/>
          <w:b/>
          <w:bCs/>
          <w:color w:val="00B0F0"/>
          <w:sz w:val="24"/>
          <w:szCs w:val="24"/>
          <w:rtl/>
        </w:rPr>
        <w:t xml:space="preserve"> </w:t>
      </w:r>
      <w:r w:rsidRPr="00603125">
        <w:rPr>
          <w:rFonts w:asciiTheme="majorBidi" w:hAnsiTheme="majorBidi" w:cstheme="majorBidi"/>
          <w:b/>
          <w:bCs/>
          <w:color w:val="17365D" w:themeColor="text2" w:themeShade="BF"/>
          <w:sz w:val="24"/>
          <w:szCs w:val="24"/>
          <w:rtl/>
        </w:rPr>
        <w:t>يلتقط الكلام العادي بسهولة،</w:t>
      </w:r>
    </w:p>
    <w:p w:rsidR="00603125" w:rsidRDefault="00603125" w:rsidP="00603125">
      <w:pPr>
        <w:pStyle w:val="ListParagraph"/>
        <w:ind w:left="1080"/>
        <w:rPr>
          <w:rFonts w:asciiTheme="majorBidi" w:hAnsiTheme="majorBidi" w:cstheme="majorBidi"/>
          <w:b/>
          <w:bCs/>
          <w:color w:val="FFC000"/>
          <w:sz w:val="24"/>
          <w:szCs w:val="24"/>
          <w:rtl/>
        </w:rPr>
      </w:pPr>
      <w:r w:rsidRPr="00603125">
        <w:rPr>
          <w:rFonts w:asciiTheme="majorBidi" w:hAnsiTheme="majorBidi" w:cstheme="majorBidi"/>
          <w:b/>
          <w:bCs/>
          <w:color w:val="17365D" w:themeColor="text2" w:themeShade="BF"/>
          <w:sz w:val="24"/>
          <w:szCs w:val="24"/>
          <w:rtl/>
        </w:rPr>
        <w:t xml:space="preserve"> </w:t>
      </w:r>
      <w:r w:rsidRPr="008E07A0">
        <w:rPr>
          <w:rFonts w:asciiTheme="majorBidi" w:hAnsiTheme="majorBidi" w:cstheme="majorBidi"/>
          <w:b/>
          <w:bCs/>
          <w:color w:val="00B0F0"/>
          <w:sz w:val="24"/>
          <w:szCs w:val="24"/>
          <w:u w:val="single"/>
          <w:rtl/>
        </w:rPr>
        <w:t>سلبياته:</w:t>
      </w:r>
      <w:r w:rsidRPr="008E07A0">
        <w:rPr>
          <w:rFonts w:asciiTheme="majorBidi" w:hAnsiTheme="majorBidi" w:cstheme="majorBidi"/>
          <w:b/>
          <w:bCs/>
          <w:color w:val="00B0F0"/>
          <w:sz w:val="24"/>
          <w:szCs w:val="24"/>
          <w:rtl/>
        </w:rPr>
        <w:t xml:space="preserve">  </w:t>
      </w:r>
      <w:r w:rsidRPr="00603125">
        <w:rPr>
          <w:rFonts w:asciiTheme="majorBidi" w:hAnsiTheme="majorBidi" w:cstheme="majorBidi"/>
          <w:b/>
          <w:bCs/>
          <w:color w:val="17365D" w:themeColor="text2" w:themeShade="BF"/>
          <w:sz w:val="24"/>
          <w:szCs w:val="24"/>
          <w:rtl/>
        </w:rPr>
        <w:t xml:space="preserve">مرتبط بالنظارة ومدى تعرضها للكسر أو عدم ارتدائها في بعض الأحيان. </w:t>
      </w:r>
      <w:r w:rsidRPr="0011060D">
        <w:rPr>
          <w:rFonts w:asciiTheme="majorBidi" w:hAnsiTheme="majorBidi" w:cstheme="majorBidi"/>
          <w:b/>
          <w:bCs/>
          <w:color w:val="FFC000"/>
          <w:sz w:val="24"/>
          <w:szCs w:val="24"/>
          <w:rtl/>
        </w:rPr>
        <w:t>انظر شكل 19 ص 56.</w:t>
      </w:r>
    </w:p>
    <w:p w:rsidR="00791174" w:rsidRDefault="00791174" w:rsidP="00603125">
      <w:pPr>
        <w:pStyle w:val="ListParagraph"/>
        <w:ind w:left="1080"/>
        <w:rPr>
          <w:rFonts w:asciiTheme="majorBidi" w:hAnsiTheme="majorBidi" w:cstheme="majorBidi"/>
          <w:b/>
          <w:bCs/>
          <w:color w:val="FFC000"/>
          <w:sz w:val="24"/>
          <w:szCs w:val="24"/>
          <w:rtl/>
        </w:rPr>
      </w:pPr>
    </w:p>
    <w:p w:rsidR="00791174" w:rsidRDefault="00791174" w:rsidP="00603125">
      <w:pPr>
        <w:pStyle w:val="ListParagraph"/>
        <w:ind w:left="1080"/>
        <w:rPr>
          <w:rFonts w:asciiTheme="majorBidi" w:hAnsiTheme="majorBidi" w:cstheme="majorBidi"/>
          <w:b/>
          <w:bCs/>
          <w:color w:val="FFC000"/>
          <w:sz w:val="24"/>
          <w:szCs w:val="24"/>
        </w:rPr>
      </w:pPr>
      <w:r>
        <w:rPr>
          <w:rFonts w:asciiTheme="majorBidi" w:hAnsiTheme="majorBidi" w:cstheme="majorBidi" w:hint="cs"/>
          <w:b/>
          <w:bCs/>
          <w:noProof/>
          <w:color w:val="FFC000"/>
          <w:sz w:val="24"/>
          <w:szCs w:val="24"/>
        </w:rPr>
        <w:drawing>
          <wp:inline distT="0" distB="0" distL="0" distR="0">
            <wp:extent cx="866775" cy="828675"/>
            <wp:effectExtent l="0" t="0" r="952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66775" cy="828675"/>
                    </a:xfrm>
                    <a:prstGeom prst="rect">
                      <a:avLst/>
                    </a:prstGeom>
                  </pic:spPr>
                </pic:pic>
              </a:graphicData>
            </a:graphic>
          </wp:inline>
        </w:drawing>
      </w:r>
      <w:r>
        <w:rPr>
          <w:rFonts w:asciiTheme="majorBidi" w:hAnsiTheme="majorBidi" w:cstheme="majorBidi" w:hint="cs"/>
          <w:b/>
          <w:bCs/>
          <w:noProof/>
          <w:color w:val="FFC000"/>
          <w:sz w:val="24"/>
          <w:szCs w:val="24"/>
        </w:rPr>
        <w:drawing>
          <wp:inline distT="0" distB="0" distL="0" distR="0">
            <wp:extent cx="933450" cy="82598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937131" cy="829238"/>
                    </a:xfrm>
                    <a:prstGeom prst="rect">
                      <a:avLst/>
                    </a:prstGeom>
                  </pic:spPr>
                </pic:pic>
              </a:graphicData>
            </a:graphic>
          </wp:inline>
        </w:drawing>
      </w:r>
    </w:p>
    <w:p w:rsidR="00791174" w:rsidRPr="0011060D" w:rsidRDefault="00791174" w:rsidP="00603125">
      <w:pPr>
        <w:pStyle w:val="ListParagraph"/>
        <w:ind w:left="1080"/>
        <w:rPr>
          <w:rFonts w:asciiTheme="majorBidi" w:hAnsiTheme="majorBidi" w:cstheme="majorBidi"/>
          <w:b/>
          <w:bCs/>
          <w:color w:val="FFC000"/>
          <w:sz w:val="24"/>
          <w:szCs w:val="24"/>
        </w:rPr>
      </w:pPr>
    </w:p>
    <w:p w:rsidR="00F512AF" w:rsidRDefault="00603125" w:rsidP="000A0E63">
      <w:pPr>
        <w:pStyle w:val="ListParagraph"/>
        <w:numPr>
          <w:ilvl w:val="0"/>
          <w:numId w:val="70"/>
        </w:numPr>
        <w:rPr>
          <w:rFonts w:asciiTheme="majorBidi" w:hAnsiTheme="majorBidi" w:cstheme="majorBidi"/>
          <w:b/>
          <w:bCs/>
          <w:color w:val="FFC000"/>
          <w:sz w:val="24"/>
          <w:szCs w:val="24"/>
          <w:rtl/>
        </w:rPr>
      </w:pPr>
      <w:r w:rsidRPr="00603125">
        <w:rPr>
          <w:rFonts w:asciiTheme="majorBidi" w:hAnsiTheme="majorBidi" w:cstheme="majorBidi"/>
          <w:b/>
          <w:bCs/>
          <w:color w:val="17365D" w:themeColor="text2" w:themeShade="BF"/>
          <w:sz w:val="24"/>
          <w:szCs w:val="24"/>
          <w:rtl/>
        </w:rPr>
        <w:t xml:space="preserve">وقد تساعد بعض الأنماط الأخرى </w:t>
      </w:r>
      <w:r w:rsidRPr="008E07A0">
        <w:rPr>
          <w:rFonts w:asciiTheme="majorBidi" w:hAnsiTheme="majorBidi" w:cstheme="majorBidi"/>
          <w:b/>
          <w:bCs/>
          <w:color w:val="17365D" w:themeColor="text2" w:themeShade="BF"/>
          <w:sz w:val="24"/>
          <w:szCs w:val="24"/>
          <w:u w:val="single"/>
          <w:rtl/>
        </w:rPr>
        <w:t>بنقل الصوت من الأذن الضعيفة إلى الأذن السليمة</w:t>
      </w:r>
      <w:r w:rsidRPr="00603125">
        <w:rPr>
          <w:rFonts w:asciiTheme="majorBidi" w:hAnsiTheme="majorBidi" w:cstheme="majorBidi"/>
          <w:b/>
          <w:bCs/>
          <w:color w:val="17365D" w:themeColor="text2" w:themeShade="BF"/>
          <w:sz w:val="24"/>
          <w:szCs w:val="24"/>
          <w:rtl/>
        </w:rPr>
        <w:t xml:space="preserve"> لضمان التقاط الأصوات الكلامية من كافة الاتجاهات وبصورة عادية؛ مثل نمط كروس؛ </w:t>
      </w:r>
      <w:r w:rsidR="0011060D">
        <w:rPr>
          <w:rFonts w:asciiTheme="majorBidi" w:hAnsiTheme="majorBidi" w:cstheme="majorBidi"/>
          <w:b/>
          <w:bCs/>
          <w:color w:val="FFC000"/>
          <w:sz w:val="24"/>
          <w:szCs w:val="24"/>
          <w:rtl/>
        </w:rPr>
        <w:t>انظر شكل 20 ص 56.</w:t>
      </w:r>
      <w:r w:rsidR="0011060D">
        <w:rPr>
          <w:rFonts w:asciiTheme="majorBidi" w:hAnsiTheme="majorBidi" w:cstheme="majorBidi" w:hint="cs"/>
          <w:b/>
          <w:bCs/>
          <w:color w:val="FFC000"/>
          <w:sz w:val="24"/>
          <w:szCs w:val="24"/>
          <w:rtl/>
        </w:rPr>
        <w:t xml:space="preserve"> </w:t>
      </w:r>
    </w:p>
    <w:p w:rsidR="00603125" w:rsidRPr="0011060D" w:rsidRDefault="00603125" w:rsidP="00F512AF">
      <w:pPr>
        <w:pStyle w:val="ListParagraph"/>
        <w:ind w:left="1080"/>
        <w:rPr>
          <w:rFonts w:asciiTheme="majorBidi" w:hAnsiTheme="majorBidi" w:cstheme="majorBidi"/>
          <w:b/>
          <w:bCs/>
          <w:color w:val="FFC000"/>
          <w:sz w:val="24"/>
          <w:szCs w:val="24"/>
          <w:rtl/>
        </w:rPr>
      </w:pPr>
      <w:r w:rsidRPr="00F512AF">
        <w:rPr>
          <w:rFonts w:asciiTheme="majorBidi" w:hAnsiTheme="majorBidi" w:cstheme="majorBidi"/>
          <w:b/>
          <w:bCs/>
          <w:color w:val="76923C" w:themeColor="accent3" w:themeShade="BF"/>
          <w:sz w:val="24"/>
          <w:szCs w:val="24"/>
          <w:u w:val="single"/>
          <w:rtl/>
        </w:rPr>
        <w:t>ويلاحظ أن:</w:t>
      </w:r>
      <w:r w:rsidRPr="00F512AF">
        <w:rPr>
          <w:rFonts w:asciiTheme="majorBidi" w:hAnsiTheme="majorBidi" w:cstheme="majorBidi"/>
          <w:b/>
          <w:bCs/>
          <w:color w:val="76923C" w:themeColor="accent3" w:themeShade="BF"/>
          <w:sz w:val="24"/>
          <w:szCs w:val="24"/>
          <w:rtl/>
        </w:rPr>
        <w:t xml:space="preserve"> </w:t>
      </w:r>
      <w:r w:rsidRPr="0011060D">
        <w:rPr>
          <w:rFonts w:asciiTheme="majorBidi" w:hAnsiTheme="majorBidi" w:cstheme="majorBidi"/>
          <w:b/>
          <w:bCs/>
          <w:color w:val="17365D" w:themeColor="text2" w:themeShade="BF"/>
          <w:sz w:val="24"/>
          <w:szCs w:val="24"/>
          <w:rtl/>
        </w:rPr>
        <w:t>كل مساعدات السمع لها غلاف صلب.</w:t>
      </w:r>
    </w:p>
    <w:p w:rsidR="00603125" w:rsidRDefault="00603125" w:rsidP="0011060D">
      <w:pPr>
        <w:pStyle w:val="ListParagraph"/>
        <w:numPr>
          <w:ilvl w:val="0"/>
          <w:numId w:val="40"/>
        </w:numPr>
        <w:rPr>
          <w:rFonts w:asciiTheme="majorBidi" w:hAnsiTheme="majorBidi" w:cstheme="majorBidi"/>
          <w:b/>
          <w:bCs/>
          <w:color w:val="17365D" w:themeColor="text2" w:themeShade="BF"/>
          <w:sz w:val="24"/>
          <w:szCs w:val="24"/>
        </w:rPr>
      </w:pPr>
      <w:r w:rsidRPr="0011060D">
        <w:rPr>
          <w:rFonts w:asciiTheme="majorBidi" w:hAnsiTheme="majorBidi" w:cstheme="majorBidi"/>
          <w:b/>
          <w:bCs/>
          <w:color w:val="C0504D" w:themeColor="accent2"/>
          <w:sz w:val="24"/>
          <w:szCs w:val="24"/>
          <w:rtl/>
        </w:rPr>
        <w:t>مساعدات الصوت المبرمجة:</w:t>
      </w:r>
      <w:r w:rsidRPr="0011060D">
        <w:rPr>
          <w:rFonts w:asciiTheme="majorBidi" w:hAnsiTheme="majorBidi" w:cstheme="majorBidi" w:hint="cs"/>
          <w:b/>
          <w:bCs/>
          <w:color w:val="C0504D" w:themeColor="accent2"/>
          <w:sz w:val="24"/>
          <w:szCs w:val="24"/>
          <w:rtl/>
        </w:rPr>
        <w:t xml:space="preserve"> </w:t>
      </w:r>
      <w:r w:rsidRPr="0011060D">
        <w:rPr>
          <w:rFonts w:asciiTheme="majorBidi" w:hAnsiTheme="majorBidi" w:cstheme="majorBidi"/>
          <w:b/>
          <w:bCs/>
          <w:color w:val="17365D" w:themeColor="text2" w:themeShade="BF"/>
          <w:sz w:val="24"/>
          <w:szCs w:val="24"/>
          <w:rtl/>
        </w:rPr>
        <w:t>صغيرة الحجم بالغة الفاعلية؛ تحتوي على دائرة مبرمجة تكون متكاملة مساعدة للسمع.</w:t>
      </w:r>
    </w:p>
    <w:p w:rsidR="00603125" w:rsidRPr="00603125" w:rsidRDefault="00603125" w:rsidP="00603125">
      <w:pPr>
        <w:pStyle w:val="ListParagraph"/>
        <w:rPr>
          <w:rFonts w:asciiTheme="majorBidi" w:hAnsiTheme="majorBidi" w:cstheme="majorBidi"/>
          <w:b/>
          <w:bCs/>
          <w:color w:val="17365D" w:themeColor="text2" w:themeShade="BF"/>
          <w:sz w:val="24"/>
          <w:szCs w:val="24"/>
          <w:rtl/>
        </w:rPr>
      </w:pPr>
      <w:r w:rsidRPr="0011060D">
        <w:rPr>
          <w:rFonts w:asciiTheme="majorBidi" w:hAnsiTheme="majorBidi" w:cstheme="majorBidi"/>
          <w:b/>
          <w:bCs/>
          <w:color w:val="C0504D" w:themeColor="accent2"/>
          <w:sz w:val="24"/>
          <w:szCs w:val="24"/>
          <w:rtl/>
        </w:rPr>
        <w:t>7- مساعدات السمع الرقمية:</w:t>
      </w:r>
      <w:r w:rsidRPr="0011060D">
        <w:rPr>
          <w:rFonts w:asciiTheme="majorBidi" w:hAnsiTheme="majorBidi" w:cstheme="majorBidi" w:hint="cs"/>
          <w:b/>
          <w:bCs/>
          <w:color w:val="C0504D" w:themeColor="accent2"/>
          <w:sz w:val="24"/>
          <w:szCs w:val="24"/>
          <w:rtl/>
        </w:rPr>
        <w:t xml:space="preserve"> </w:t>
      </w:r>
      <w:r w:rsidRPr="00603125">
        <w:rPr>
          <w:rFonts w:asciiTheme="majorBidi" w:hAnsiTheme="majorBidi" w:cstheme="majorBidi"/>
          <w:b/>
          <w:bCs/>
          <w:color w:val="17365D" w:themeColor="text2" w:themeShade="BF"/>
          <w:sz w:val="24"/>
          <w:szCs w:val="24"/>
          <w:rtl/>
        </w:rPr>
        <w:t>يُستخدم داخلها كمبيوتر لتطوير أداة السمع الدقيقة الحجم، والبالغة الفاعلية.</w:t>
      </w:r>
    </w:p>
    <w:p w:rsidR="0011060D" w:rsidRDefault="00791174" w:rsidP="00603125">
      <w:pPr>
        <w:pBdr>
          <w:bottom w:val="single" w:sz="12" w:space="1" w:color="auto"/>
        </w:pBdr>
        <w:rPr>
          <w:rFonts w:asciiTheme="majorBidi" w:hAnsiTheme="majorBidi" w:cstheme="majorBidi"/>
          <w:b/>
          <w:bCs/>
          <w:color w:val="17365D" w:themeColor="text2" w:themeShade="BF"/>
          <w:sz w:val="24"/>
          <w:szCs w:val="24"/>
          <w:rtl/>
        </w:rPr>
      </w:pPr>
      <w:r>
        <w:rPr>
          <w:rFonts w:asciiTheme="majorBidi" w:hAnsiTheme="majorBidi" w:cstheme="majorBidi" w:hint="cs"/>
          <w:b/>
          <w:bCs/>
          <w:noProof/>
          <w:color w:val="17365D" w:themeColor="text2" w:themeShade="BF"/>
          <w:sz w:val="24"/>
          <w:szCs w:val="24"/>
          <w:rtl/>
        </w:rPr>
        <w:drawing>
          <wp:inline distT="0" distB="0" distL="0" distR="0">
            <wp:extent cx="1876424" cy="10382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onomic_digital_hearingالرقميه.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75521" cy="1037725"/>
                    </a:xfrm>
                    <a:prstGeom prst="rect">
                      <a:avLst/>
                    </a:prstGeom>
                  </pic:spPr>
                </pic:pic>
              </a:graphicData>
            </a:graphic>
          </wp:inline>
        </w:drawing>
      </w:r>
    </w:p>
    <w:p w:rsidR="009B1657" w:rsidRDefault="009B1657" w:rsidP="00603125">
      <w:pPr>
        <w:rPr>
          <w:rFonts w:asciiTheme="majorBidi" w:hAnsiTheme="majorBidi" w:cstheme="majorBidi"/>
          <w:b/>
          <w:bCs/>
          <w:color w:val="17365D" w:themeColor="text2" w:themeShade="BF"/>
          <w:sz w:val="24"/>
          <w:szCs w:val="24"/>
          <w:rtl/>
        </w:rPr>
      </w:pPr>
    </w:p>
    <w:p w:rsidR="008E07A0" w:rsidRPr="008E07A0" w:rsidRDefault="008E07A0" w:rsidP="00603125">
      <w:pPr>
        <w:rPr>
          <w:rFonts w:asciiTheme="majorBidi" w:hAnsiTheme="majorBidi" w:cstheme="majorBidi"/>
          <w:b/>
          <w:bCs/>
          <w:color w:val="17365D" w:themeColor="text2" w:themeShade="BF"/>
          <w:sz w:val="24"/>
          <w:szCs w:val="24"/>
          <w:rtl/>
        </w:rPr>
      </w:pPr>
    </w:p>
    <w:p w:rsidR="00F512AF" w:rsidRDefault="00F512AF" w:rsidP="00603125">
      <w:pPr>
        <w:pStyle w:val="ListParagraph"/>
        <w:rPr>
          <w:rFonts w:asciiTheme="majorBidi" w:hAnsiTheme="majorBidi" w:cstheme="majorBidi" w:hint="cs"/>
          <w:b/>
          <w:bCs/>
          <w:color w:val="17365D" w:themeColor="text2" w:themeShade="BF"/>
          <w:sz w:val="24"/>
          <w:szCs w:val="24"/>
          <w:rtl/>
        </w:rPr>
      </w:pPr>
    </w:p>
    <w:p w:rsidR="009B1657" w:rsidRDefault="009B1657" w:rsidP="00603125">
      <w:pPr>
        <w:pStyle w:val="ListParagraph"/>
        <w:rPr>
          <w:rFonts w:asciiTheme="majorBidi" w:hAnsiTheme="majorBidi" w:cstheme="majorBidi"/>
          <w:b/>
          <w:bCs/>
          <w:color w:val="17365D" w:themeColor="text2" w:themeShade="BF"/>
          <w:sz w:val="24"/>
          <w:szCs w:val="24"/>
          <w:rtl/>
        </w:rPr>
      </w:pPr>
    </w:p>
    <w:p w:rsidR="00603125" w:rsidRPr="00F512AF" w:rsidRDefault="00603125" w:rsidP="003517B9">
      <w:pPr>
        <w:pStyle w:val="ListParagraph"/>
        <w:jc w:val="center"/>
        <w:rPr>
          <w:rFonts w:asciiTheme="majorBidi" w:hAnsiTheme="majorBidi" w:cstheme="majorBidi"/>
          <w:b/>
          <w:bCs/>
          <w:color w:val="FF0000"/>
          <w:sz w:val="24"/>
          <w:szCs w:val="24"/>
          <w:rtl/>
        </w:rPr>
      </w:pPr>
      <w:r w:rsidRPr="00F512AF">
        <w:rPr>
          <w:rFonts w:asciiTheme="majorBidi" w:hAnsiTheme="majorBidi" w:cstheme="majorBidi" w:hint="cs"/>
          <w:b/>
          <w:bCs/>
          <w:color w:val="FF0000"/>
          <w:sz w:val="24"/>
          <w:szCs w:val="24"/>
          <w:rtl/>
        </w:rPr>
        <w:lastRenderedPageBreak/>
        <w:t>المحاضرة السادسة ..</w:t>
      </w:r>
    </w:p>
    <w:p w:rsidR="00603125" w:rsidRDefault="00603125" w:rsidP="003517B9">
      <w:pPr>
        <w:pStyle w:val="ListParagraph"/>
        <w:jc w:val="center"/>
        <w:rPr>
          <w:rFonts w:asciiTheme="majorBidi" w:hAnsiTheme="majorBidi" w:cstheme="majorBidi"/>
          <w:b/>
          <w:bCs/>
          <w:color w:val="17365D" w:themeColor="text2" w:themeShade="BF"/>
          <w:sz w:val="24"/>
          <w:szCs w:val="24"/>
          <w:rtl/>
        </w:rPr>
      </w:pPr>
    </w:p>
    <w:p w:rsidR="00603125" w:rsidRPr="00F512AF" w:rsidRDefault="00603125" w:rsidP="003517B9">
      <w:pPr>
        <w:pStyle w:val="ListParagraph"/>
        <w:jc w:val="center"/>
        <w:rPr>
          <w:rFonts w:asciiTheme="majorBidi" w:hAnsiTheme="majorBidi" w:cstheme="majorBidi"/>
          <w:b/>
          <w:bCs/>
          <w:color w:val="943634" w:themeColor="accent2" w:themeShade="BF"/>
          <w:sz w:val="24"/>
          <w:szCs w:val="24"/>
          <w:rtl/>
        </w:rPr>
      </w:pPr>
      <w:r w:rsidRPr="00F512AF">
        <w:rPr>
          <w:rFonts w:asciiTheme="majorBidi" w:hAnsiTheme="majorBidi" w:cstheme="majorBidi"/>
          <w:b/>
          <w:bCs/>
          <w:color w:val="943634" w:themeColor="accent2" w:themeShade="BF"/>
          <w:sz w:val="24"/>
          <w:szCs w:val="24"/>
          <w:rtl/>
        </w:rPr>
        <w:t xml:space="preserve">قياس السمع والمعينات السمعية </w:t>
      </w:r>
      <w:r w:rsidRPr="00F512AF">
        <w:rPr>
          <w:rFonts w:asciiTheme="majorBidi" w:hAnsiTheme="majorBidi" w:cstheme="majorBidi" w:hint="cs"/>
          <w:b/>
          <w:bCs/>
          <w:color w:val="943634" w:themeColor="accent2" w:themeShade="BF"/>
          <w:sz w:val="24"/>
          <w:szCs w:val="24"/>
          <w:rtl/>
        </w:rPr>
        <w:t>:</w:t>
      </w:r>
    </w:p>
    <w:p w:rsidR="00603125" w:rsidRPr="00F512AF" w:rsidRDefault="00603125" w:rsidP="00603125">
      <w:pPr>
        <w:pStyle w:val="ListParagraph"/>
        <w:rPr>
          <w:rFonts w:asciiTheme="majorBidi" w:hAnsiTheme="majorBidi" w:cstheme="majorBidi"/>
          <w:b/>
          <w:bCs/>
          <w:color w:val="948A54" w:themeColor="background2" w:themeShade="80"/>
          <w:sz w:val="24"/>
          <w:szCs w:val="24"/>
          <w:rtl/>
        </w:rPr>
      </w:pPr>
      <w:r w:rsidRPr="00F512AF">
        <w:rPr>
          <w:rFonts w:asciiTheme="majorBidi" w:hAnsiTheme="majorBidi" w:cstheme="majorBidi"/>
          <w:b/>
          <w:bCs/>
          <w:color w:val="948A54" w:themeColor="background2" w:themeShade="80"/>
          <w:sz w:val="24"/>
          <w:szCs w:val="24"/>
          <w:rtl/>
        </w:rPr>
        <w:t>تقبل المعين السمعي</w:t>
      </w:r>
      <w:r w:rsidRPr="00F512AF">
        <w:rPr>
          <w:rFonts w:asciiTheme="majorBidi" w:hAnsiTheme="majorBidi" w:cstheme="majorBidi" w:hint="cs"/>
          <w:b/>
          <w:bCs/>
          <w:color w:val="948A54" w:themeColor="background2" w:themeShade="80"/>
          <w:sz w:val="24"/>
          <w:szCs w:val="24"/>
          <w:rtl/>
        </w:rPr>
        <w:t>:</w:t>
      </w:r>
    </w:p>
    <w:p w:rsidR="00DE3E00" w:rsidRPr="00F512AF" w:rsidRDefault="00DE3E00" w:rsidP="00F512AF">
      <w:pPr>
        <w:pStyle w:val="ListParagraph"/>
        <w:numPr>
          <w:ilvl w:val="0"/>
          <w:numId w:val="37"/>
        </w:numPr>
        <w:rPr>
          <w:rFonts w:asciiTheme="majorBidi" w:hAnsiTheme="majorBidi" w:cstheme="majorBidi"/>
          <w:b/>
          <w:bCs/>
          <w:color w:val="C00000"/>
          <w:sz w:val="24"/>
          <w:szCs w:val="24"/>
          <w:u w:val="single"/>
        </w:rPr>
      </w:pPr>
      <w:r w:rsidRPr="00F512AF">
        <w:rPr>
          <w:rFonts w:asciiTheme="majorBidi" w:hAnsiTheme="majorBidi" w:cstheme="majorBidi"/>
          <w:b/>
          <w:bCs/>
          <w:color w:val="C00000"/>
          <w:sz w:val="24"/>
          <w:szCs w:val="24"/>
          <w:u w:val="single"/>
          <w:rtl/>
        </w:rPr>
        <w:t>هل كل الأطفال يتقبلون بسهولة المُعين السمعي؟</w:t>
      </w:r>
    </w:p>
    <w:p w:rsidR="00DE3E00" w:rsidRPr="00C443F8" w:rsidRDefault="00DE3E00" w:rsidP="000A0E63">
      <w:pPr>
        <w:pStyle w:val="ListParagraph"/>
        <w:numPr>
          <w:ilvl w:val="0"/>
          <w:numId w:val="85"/>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 xml:space="preserve">لا؛ إنما يتوقف ذلك على </w:t>
      </w:r>
      <w:r w:rsidRPr="00A941C9">
        <w:rPr>
          <w:rFonts w:asciiTheme="majorBidi" w:hAnsiTheme="majorBidi" w:cstheme="majorBidi"/>
          <w:b/>
          <w:bCs/>
          <w:color w:val="17365D" w:themeColor="text2" w:themeShade="BF"/>
          <w:sz w:val="24"/>
          <w:szCs w:val="24"/>
          <w:u w:val="single"/>
          <w:rtl/>
        </w:rPr>
        <w:t>استعداد الطفل وحالته النفسية</w:t>
      </w:r>
      <w:r w:rsidRPr="00C443F8">
        <w:rPr>
          <w:rFonts w:asciiTheme="majorBidi" w:hAnsiTheme="majorBidi" w:cstheme="majorBidi"/>
          <w:b/>
          <w:bCs/>
          <w:color w:val="17365D" w:themeColor="text2" w:themeShade="BF"/>
          <w:sz w:val="24"/>
          <w:szCs w:val="24"/>
          <w:rtl/>
        </w:rPr>
        <w:t xml:space="preserve">؛ لأن المُعين السمعي يمثل خبرة جديدة للطفل؛ </w:t>
      </w:r>
      <w:r w:rsidR="00A941C9" w:rsidRPr="00A941C9">
        <w:rPr>
          <w:rFonts w:asciiTheme="majorBidi" w:hAnsiTheme="majorBidi" w:cstheme="majorBidi" w:hint="cs"/>
          <w:b/>
          <w:bCs/>
          <w:color w:val="E703C6"/>
          <w:sz w:val="24"/>
          <w:szCs w:val="24"/>
          <w:rtl/>
        </w:rPr>
        <w:t>( لابد لها من استعداد )</w:t>
      </w:r>
      <w:r w:rsidR="00A941C9">
        <w:rPr>
          <w:rFonts w:asciiTheme="majorBidi" w:hAnsiTheme="majorBidi" w:cstheme="majorBidi" w:hint="cs"/>
          <w:b/>
          <w:bCs/>
          <w:color w:val="17365D" w:themeColor="text2" w:themeShade="BF"/>
          <w:sz w:val="24"/>
          <w:szCs w:val="24"/>
          <w:rtl/>
        </w:rPr>
        <w:t xml:space="preserve"> </w:t>
      </w:r>
      <w:r w:rsidRPr="00C443F8">
        <w:rPr>
          <w:rFonts w:asciiTheme="majorBidi" w:hAnsiTheme="majorBidi" w:cstheme="majorBidi"/>
          <w:b/>
          <w:bCs/>
          <w:color w:val="17365D" w:themeColor="text2" w:themeShade="BF"/>
          <w:sz w:val="24"/>
          <w:szCs w:val="24"/>
          <w:rtl/>
        </w:rPr>
        <w:t>إذ يكون لديه خوف من المعين، وخوف أيضًا من مشكلات محتملة بسبب المعين.</w:t>
      </w:r>
      <w:r w:rsidR="00A941C9">
        <w:rPr>
          <w:rFonts w:asciiTheme="majorBidi" w:hAnsiTheme="majorBidi" w:cstheme="majorBidi" w:hint="cs"/>
          <w:b/>
          <w:bCs/>
          <w:color w:val="17365D" w:themeColor="text2" w:themeShade="BF"/>
          <w:sz w:val="24"/>
          <w:szCs w:val="24"/>
          <w:rtl/>
        </w:rPr>
        <w:t xml:space="preserve"> </w:t>
      </w:r>
      <w:r w:rsidR="00A941C9" w:rsidRPr="00A941C9">
        <w:rPr>
          <w:rFonts w:asciiTheme="majorBidi" w:hAnsiTheme="majorBidi" w:cstheme="majorBidi" w:hint="cs"/>
          <w:b/>
          <w:bCs/>
          <w:color w:val="E703C6"/>
          <w:sz w:val="24"/>
          <w:szCs w:val="24"/>
          <w:rtl/>
        </w:rPr>
        <w:t xml:space="preserve">( الاطفال لايتحملون المواقف الغير واضحه بالنسبة لهم </w:t>
      </w:r>
      <w:r w:rsidR="00A941C9">
        <w:rPr>
          <w:rFonts w:asciiTheme="majorBidi" w:hAnsiTheme="majorBidi" w:cstheme="majorBidi" w:hint="cs"/>
          <w:b/>
          <w:bCs/>
          <w:color w:val="17365D" w:themeColor="text2" w:themeShade="BF"/>
          <w:sz w:val="24"/>
          <w:szCs w:val="24"/>
          <w:rtl/>
        </w:rPr>
        <w:t xml:space="preserve">) </w:t>
      </w:r>
    </w:p>
    <w:p w:rsidR="00C443F8" w:rsidRDefault="00C443F8" w:rsidP="00603125">
      <w:pPr>
        <w:pStyle w:val="ListParagraph"/>
        <w:rPr>
          <w:rFonts w:asciiTheme="majorBidi" w:hAnsiTheme="majorBidi" w:cstheme="majorBidi"/>
          <w:b/>
          <w:bCs/>
          <w:color w:val="17365D" w:themeColor="text2" w:themeShade="BF"/>
          <w:sz w:val="24"/>
          <w:szCs w:val="24"/>
          <w:rtl/>
        </w:rPr>
      </w:pPr>
    </w:p>
    <w:p w:rsidR="00C443F8" w:rsidRPr="00F512AF" w:rsidRDefault="00C443F8" w:rsidP="00C443F8">
      <w:pPr>
        <w:pStyle w:val="ListParagraph"/>
        <w:rPr>
          <w:rFonts w:asciiTheme="majorBidi" w:hAnsiTheme="majorBidi" w:cstheme="majorBidi"/>
          <w:b/>
          <w:bCs/>
          <w:color w:val="948A54" w:themeColor="background2" w:themeShade="80"/>
          <w:sz w:val="24"/>
          <w:szCs w:val="24"/>
          <w:rtl/>
        </w:rPr>
      </w:pPr>
      <w:r w:rsidRPr="00F512AF">
        <w:rPr>
          <w:rFonts w:asciiTheme="majorBidi" w:hAnsiTheme="majorBidi" w:cstheme="majorBidi"/>
          <w:b/>
          <w:bCs/>
          <w:color w:val="948A54" w:themeColor="background2" w:themeShade="80"/>
          <w:sz w:val="24"/>
          <w:szCs w:val="24"/>
          <w:rtl/>
        </w:rPr>
        <w:t>العمر السمعي</w:t>
      </w:r>
      <w:r w:rsidRPr="00F512AF">
        <w:rPr>
          <w:rFonts w:asciiTheme="majorBidi" w:hAnsiTheme="majorBidi" w:cstheme="majorBidi" w:hint="cs"/>
          <w:b/>
          <w:bCs/>
          <w:color w:val="948A54" w:themeColor="background2" w:themeShade="80"/>
          <w:sz w:val="24"/>
          <w:szCs w:val="24"/>
          <w:rtl/>
        </w:rPr>
        <w:t>:</w:t>
      </w:r>
    </w:p>
    <w:p w:rsidR="00DE3E00" w:rsidRPr="00F512AF" w:rsidRDefault="00DE3E00" w:rsidP="00F512AF">
      <w:pPr>
        <w:pStyle w:val="ListParagraph"/>
        <w:numPr>
          <w:ilvl w:val="0"/>
          <w:numId w:val="37"/>
        </w:numPr>
        <w:rPr>
          <w:rFonts w:asciiTheme="majorBidi" w:hAnsiTheme="majorBidi" w:cstheme="majorBidi"/>
          <w:b/>
          <w:bCs/>
          <w:color w:val="C00000"/>
          <w:sz w:val="24"/>
          <w:szCs w:val="24"/>
          <w:u w:val="single"/>
        </w:rPr>
      </w:pPr>
      <w:r w:rsidRPr="00F512AF">
        <w:rPr>
          <w:rFonts w:asciiTheme="majorBidi" w:hAnsiTheme="majorBidi" w:cstheme="majorBidi"/>
          <w:b/>
          <w:bCs/>
          <w:color w:val="C00000"/>
          <w:sz w:val="24"/>
          <w:szCs w:val="24"/>
          <w:u w:val="single"/>
          <w:rtl/>
        </w:rPr>
        <w:t>ماذا نقصد بالعمر السمعي؟</w:t>
      </w:r>
    </w:p>
    <w:p w:rsidR="00DE3E00" w:rsidRPr="00086C3A" w:rsidRDefault="00DE3E00" w:rsidP="000A0E63">
      <w:pPr>
        <w:pStyle w:val="ListParagraph"/>
        <w:numPr>
          <w:ilvl w:val="0"/>
          <w:numId w:val="86"/>
        </w:numPr>
        <w:rPr>
          <w:rFonts w:asciiTheme="majorBidi" w:hAnsiTheme="majorBidi" w:cstheme="majorBidi"/>
          <w:b/>
          <w:bCs/>
          <w:color w:val="E703C6"/>
          <w:sz w:val="24"/>
          <w:szCs w:val="24"/>
          <w:rtl/>
        </w:rPr>
      </w:pPr>
      <w:r w:rsidRPr="00A941C9">
        <w:rPr>
          <w:rFonts w:asciiTheme="majorBidi" w:hAnsiTheme="majorBidi" w:cstheme="majorBidi"/>
          <w:b/>
          <w:bCs/>
          <w:color w:val="17365D" w:themeColor="text2" w:themeShade="BF"/>
          <w:sz w:val="24"/>
          <w:szCs w:val="24"/>
          <w:u w:val="single"/>
          <w:rtl/>
        </w:rPr>
        <w:t>مصطلح يُستخدم لوصف طفل معوق سمعيًا، تم تركيب سماعة (معين سمعي) بعمر سمعي يوم واحد،</w:t>
      </w:r>
      <w:r w:rsidRPr="00C443F8">
        <w:rPr>
          <w:rFonts w:asciiTheme="majorBidi" w:hAnsiTheme="majorBidi" w:cstheme="majorBidi"/>
          <w:b/>
          <w:bCs/>
          <w:color w:val="17365D" w:themeColor="text2" w:themeShade="BF"/>
          <w:sz w:val="24"/>
          <w:szCs w:val="24"/>
          <w:rtl/>
        </w:rPr>
        <w:t xml:space="preserve"> </w:t>
      </w:r>
      <w:r w:rsidRPr="00086C3A">
        <w:rPr>
          <w:rFonts w:asciiTheme="majorBidi" w:hAnsiTheme="majorBidi" w:cstheme="majorBidi"/>
          <w:b/>
          <w:bCs/>
          <w:color w:val="548DD4" w:themeColor="text2" w:themeTint="99"/>
          <w:sz w:val="24"/>
          <w:szCs w:val="24"/>
          <w:rtl/>
        </w:rPr>
        <w:t xml:space="preserve">وهو يساوي اليوم الذي تم تركيب المكبر السمعي للطفل بغض النظر عن عمر الطفل في الوقت الحالي؛ </w:t>
      </w:r>
      <w:r w:rsidRPr="00C443F8">
        <w:rPr>
          <w:rFonts w:asciiTheme="majorBidi" w:hAnsiTheme="majorBidi" w:cstheme="majorBidi"/>
          <w:b/>
          <w:bCs/>
          <w:color w:val="17365D" w:themeColor="text2" w:themeShade="BF"/>
          <w:sz w:val="24"/>
          <w:szCs w:val="24"/>
          <w:rtl/>
        </w:rPr>
        <w:t>مثال: إذا كان طفل عمره سنتان الآن؛ واكتشفت إعاقته عندما كان عمره 10 أشهر، وتم تركيب سماعه (معين سمعي) عندما بلغ عمره سنة؛ فبرغم أن عمره الآن سنتان لكن عمره السمعي سنة واحدة.</w:t>
      </w:r>
      <w:r w:rsidR="00086C3A">
        <w:rPr>
          <w:rFonts w:asciiTheme="majorBidi" w:hAnsiTheme="majorBidi" w:cstheme="majorBidi" w:hint="cs"/>
          <w:b/>
          <w:bCs/>
          <w:color w:val="17365D" w:themeColor="text2" w:themeShade="BF"/>
          <w:sz w:val="24"/>
          <w:szCs w:val="24"/>
          <w:rtl/>
        </w:rPr>
        <w:t xml:space="preserve"> </w:t>
      </w:r>
      <w:r w:rsidR="00086C3A" w:rsidRPr="00086C3A">
        <w:rPr>
          <w:rFonts w:asciiTheme="majorBidi" w:hAnsiTheme="majorBidi" w:cstheme="majorBidi" w:hint="cs"/>
          <w:b/>
          <w:bCs/>
          <w:color w:val="E703C6"/>
          <w:sz w:val="24"/>
          <w:szCs w:val="24"/>
          <w:rtl/>
        </w:rPr>
        <w:t>( العمر السمعي ينحسب من اليوم الي يتركب فيه المعين السمعي للطفل )</w:t>
      </w:r>
    </w:p>
    <w:p w:rsidR="00C443F8" w:rsidRDefault="00C443F8" w:rsidP="00C443F8">
      <w:pPr>
        <w:pStyle w:val="ListParagraph"/>
        <w:rPr>
          <w:rFonts w:asciiTheme="majorBidi" w:hAnsiTheme="majorBidi" w:cstheme="majorBidi"/>
          <w:b/>
          <w:bCs/>
          <w:color w:val="17365D" w:themeColor="text2" w:themeShade="BF"/>
          <w:sz w:val="24"/>
          <w:szCs w:val="24"/>
          <w:rtl/>
        </w:rPr>
      </w:pPr>
    </w:p>
    <w:p w:rsidR="00C443F8" w:rsidRPr="00F512AF" w:rsidRDefault="00C443F8" w:rsidP="00C443F8">
      <w:pPr>
        <w:pStyle w:val="ListParagraph"/>
        <w:rPr>
          <w:rFonts w:asciiTheme="majorBidi" w:hAnsiTheme="majorBidi" w:cstheme="majorBidi"/>
          <w:b/>
          <w:bCs/>
          <w:color w:val="76923C" w:themeColor="accent3" w:themeShade="BF"/>
          <w:sz w:val="24"/>
          <w:szCs w:val="24"/>
          <w:rtl/>
        </w:rPr>
      </w:pPr>
      <w:r w:rsidRPr="00F512AF">
        <w:rPr>
          <w:rFonts w:asciiTheme="majorBidi" w:hAnsiTheme="majorBidi" w:cstheme="majorBidi"/>
          <w:b/>
          <w:bCs/>
          <w:color w:val="76923C" w:themeColor="accent3" w:themeShade="BF"/>
          <w:sz w:val="24"/>
          <w:szCs w:val="24"/>
          <w:rtl/>
        </w:rPr>
        <w:t>بعض مشكلات المعين السمعي (السماعة)</w:t>
      </w:r>
      <w:r w:rsidRPr="00F512AF">
        <w:rPr>
          <w:rFonts w:asciiTheme="majorBidi" w:hAnsiTheme="majorBidi" w:cstheme="majorBidi" w:hint="cs"/>
          <w:b/>
          <w:bCs/>
          <w:color w:val="76923C" w:themeColor="accent3" w:themeShade="BF"/>
          <w:sz w:val="24"/>
          <w:szCs w:val="24"/>
          <w:rtl/>
        </w:rPr>
        <w:t>:</w:t>
      </w:r>
    </w:p>
    <w:p w:rsidR="00DE3E00" w:rsidRPr="00F512AF" w:rsidRDefault="00DE3E00" w:rsidP="00F512AF">
      <w:pPr>
        <w:pStyle w:val="ListParagraph"/>
        <w:numPr>
          <w:ilvl w:val="0"/>
          <w:numId w:val="37"/>
        </w:numPr>
        <w:rPr>
          <w:rFonts w:asciiTheme="majorBidi" w:hAnsiTheme="majorBidi" w:cstheme="majorBidi"/>
          <w:b/>
          <w:bCs/>
          <w:color w:val="C00000"/>
          <w:sz w:val="24"/>
          <w:szCs w:val="24"/>
          <w:u w:val="single"/>
        </w:rPr>
      </w:pPr>
      <w:r w:rsidRPr="00F512AF">
        <w:rPr>
          <w:rFonts w:asciiTheme="majorBidi" w:hAnsiTheme="majorBidi" w:cstheme="majorBidi"/>
          <w:b/>
          <w:bCs/>
          <w:color w:val="C00000"/>
          <w:sz w:val="24"/>
          <w:szCs w:val="24"/>
          <w:u w:val="single"/>
          <w:rtl/>
        </w:rPr>
        <w:t>نحن نركب المعين السمعي لدى الطفل ويتم استخدامه من قِبله؛ فما المشكلة إذًا؟</w:t>
      </w:r>
    </w:p>
    <w:p w:rsidR="00DE3E00" w:rsidRPr="00C443F8" w:rsidRDefault="00DE3E00" w:rsidP="000A0E63">
      <w:pPr>
        <w:pStyle w:val="ListParagraph"/>
        <w:numPr>
          <w:ilvl w:val="0"/>
          <w:numId w:val="87"/>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من هذه المشكلات عدم مناسبة المعين السمعي للطفل.</w:t>
      </w:r>
    </w:p>
    <w:p w:rsidR="00DE3E00" w:rsidRPr="00C443F8" w:rsidRDefault="00DE3E00" w:rsidP="000A0E63">
      <w:pPr>
        <w:pStyle w:val="ListParagraph"/>
        <w:numPr>
          <w:ilvl w:val="0"/>
          <w:numId w:val="87"/>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صعوبة استخدام المُعين السمعي.</w:t>
      </w:r>
    </w:p>
    <w:p w:rsidR="00DE3E00" w:rsidRPr="00C443F8" w:rsidRDefault="00DE3E00" w:rsidP="000A0E63">
      <w:pPr>
        <w:pStyle w:val="ListParagraph"/>
        <w:numPr>
          <w:ilvl w:val="0"/>
          <w:numId w:val="87"/>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حالات رفع المُعين السمعي عند النوم.</w:t>
      </w:r>
    </w:p>
    <w:p w:rsidR="00DE3E00" w:rsidRPr="00C443F8" w:rsidRDefault="00DE3E00" w:rsidP="000A0E63">
      <w:pPr>
        <w:pStyle w:val="ListParagraph"/>
        <w:numPr>
          <w:ilvl w:val="0"/>
          <w:numId w:val="87"/>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الحالة المزاجية المتقلبة للطفل.</w:t>
      </w:r>
    </w:p>
    <w:p w:rsidR="00C443F8" w:rsidRPr="00F512AF" w:rsidRDefault="00DE3E00" w:rsidP="000A0E63">
      <w:pPr>
        <w:pStyle w:val="ListParagraph"/>
        <w:numPr>
          <w:ilvl w:val="0"/>
          <w:numId w:val="87"/>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إصدار المعين السمعي أصواتا مزعجة مفاجئة تجعل الطفل يرفض هذا المعين.</w:t>
      </w:r>
    </w:p>
    <w:p w:rsidR="00DE3E00" w:rsidRPr="00C443F8" w:rsidRDefault="00DE3E00" w:rsidP="000A0E63">
      <w:pPr>
        <w:pStyle w:val="ListParagraph"/>
        <w:numPr>
          <w:ilvl w:val="0"/>
          <w:numId w:val="88"/>
        </w:numPr>
        <w:rPr>
          <w:rFonts w:asciiTheme="majorBidi" w:hAnsiTheme="majorBidi" w:cstheme="majorBidi"/>
          <w:b/>
          <w:bCs/>
          <w:color w:val="17365D" w:themeColor="text2" w:themeShade="BF"/>
          <w:sz w:val="24"/>
          <w:szCs w:val="24"/>
        </w:rPr>
      </w:pPr>
      <w:r w:rsidRPr="00C443F8">
        <w:rPr>
          <w:rFonts w:asciiTheme="majorBidi" w:hAnsiTheme="majorBidi" w:cstheme="majorBidi"/>
          <w:b/>
          <w:bCs/>
          <w:color w:val="17365D" w:themeColor="text2" w:themeShade="BF"/>
          <w:sz w:val="24"/>
          <w:szCs w:val="24"/>
          <w:rtl/>
        </w:rPr>
        <w:t>عند حدوث تغيرات في مستوى سمع الطفل، أي انخفاض قوة السمع لدى الطفل.</w:t>
      </w:r>
    </w:p>
    <w:p w:rsidR="00DE3E00" w:rsidRPr="00C443F8" w:rsidRDefault="00DE3E00" w:rsidP="000A0E63">
      <w:pPr>
        <w:pStyle w:val="ListParagraph"/>
        <w:numPr>
          <w:ilvl w:val="0"/>
          <w:numId w:val="88"/>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حدوث تغير لغوي واجتماعي للطفل؛ أي تغير لغوي واجتماعي أفضل للطفل.</w:t>
      </w:r>
    </w:p>
    <w:p w:rsidR="00DE3E00" w:rsidRPr="00C443F8" w:rsidRDefault="00DE3E00" w:rsidP="000A0E63">
      <w:pPr>
        <w:pStyle w:val="ListParagraph"/>
        <w:numPr>
          <w:ilvl w:val="0"/>
          <w:numId w:val="88"/>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حدوث سلوكيات سلبية من جانب الأقران السامعين تجاه المعين السمعي؛ كسخرية السامعين من الطفل.</w:t>
      </w:r>
    </w:p>
    <w:p w:rsidR="00C443F8" w:rsidRPr="00F512AF" w:rsidRDefault="00DE3E00" w:rsidP="000A0E63">
      <w:pPr>
        <w:pStyle w:val="ListParagraph"/>
        <w:numPr>
          <w:ilvl w:val="0"/>
          <w:numId w:val="88"/>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عدم تعاطف الوالدين بعد تركيبه للمعين السمعي؛ أي اختلاف طريقة معاملتهم له.</w:t>
      </w:r>
    </w:p>
    <w:p w:rsidR="00DE3E00" w:rsidRPr="00C443F8" w:rsidRDefault="00DE3E00" w:rsidP="000A0E63">
      <w:pPr>
        <w:pStyle w:val="ListParagraph"/>
        <w:numPr>
          <w:ilvl w:val="0"/>
          <w:numId w:val="89"/>
        </w:numPr>
        <w:rPr>
          <w:rFonts w:asciiTheme="majorBidi" w:hAnsiTheme="majorBidi" w:cstheme="majorBidi"/>
          <w:b/>
          <w:bCs/>
          <w:color w:val="17365D" w:themeColor="text2" w:themeShade="BF"/>
          <w:sz w:val="24"/>
          <w:szCs w:val="24"/>
        </w:rPr>
      </w:pPr>
      <w:r w:rsidRPr="00C443F8">
        <w:rPr>
          <w:rFonts w:asciiTheme="majorBidi" w:hAnsiTheme="majorBidi" w:cstheme="majorBidi"/>
          <w:b/>
          <w:bCs/>
          <w:color w:val="17365D" w:themeColor="text2" w:themeShade="BF"/>
          <w:sz w:val="24"/>
          <w:szCs w:val="24"/>
          <w:rtl/>
        </w:rPr>
        <w:t>عدم تحمل الوالدين لأسئلة الطفل الكثيرة للاستفهام عما يدور حوله.</w:t>
      </w:r>
    </w:p>
    <w:p w:rsidR="00DE3E00" w:rsidRPr="00C443F8" w:rsidRDefault="00DE3E00" w:rsidP="000A0E63">
      <w:pPr>
        <w:pStyle w:val="ListParagraph"/>
        <w:numPr>
          <w:ilvl w:val="0"/>
          <w:numId w:val="89"/>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كذلك توقف المُعين السمعي فجأة عن العمل.</w:t>
      </w:r>
    </w:p>
    <w:p w:rsidR="00DE3E00" w:rsidRPr="00C443F8" w:rsidRDefault="00DE3E00" w:rsidP="000A0E63">
      <w:pPr>
        <w:pStyle w:val="ListParagraph"/>
        <w:numPr>
          <w:ilvl w:val="0"/>
          <w:numId w:val="89"/>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إصدار المُعين السمعي أصواتا حادة مفاجئة.</w:t>
      </w:r>
    </w:p>
    <w:p w:rsidR="00DE3E00" w:rsidRPr="00C443F8" w:rsidRDefault="00DE3E00" w:rsidP="000A0E63">
      <w:pPr>
        <w:pStyle w:val="ListParagraph"/>
        <w:numPr>
          <w:ilvl w:val="0"/>
          <w:numId w:val="89"/>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خروج ضعيف أو مشوه للصوت من المُعين السمعي للأذن.</w:t>
      </w:r>
    </w:p>
    <w:p w:rsidR="00DE3E00" w:rsidRPr="00C443F8" w:rsidRDefault="00DE3E00" w:rsidP="000A0E63">
      <w:pPr>
        <w:pStyle w:val="ListParagraph"/>
        <w:numPr>
          <w:ilvl w:val="0"/>
          <w:numId w:val="89"/>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مشكلات تشغيل المُعين السمعي وصيانته.</w:t>
      </w:r>
    </w:p>
    <w:p w:rsidR="00C443F8" w:rsidRDefault="00C443F8" w:rsidP="00C443F8">
      <w:pPr>
        <w:pStyle w:val="ListParagraph"/>
        <w:rPr>
          <w:rFonts w:asciiTheme="majorBidi" w:hAnsiTheme="majorBidi" w:cstheme="majorBidi"/>
          <w:b/>
          <w:bCs/>
          <w:color w:val="17365D" w:themeColor="text2" w:themeShade="BF"/>
          <w:sz w:val="24"/>
          <w:szCs w:val="24"/>
          <w:rtl/>
        </w:rPr>
      </w:pPr>
    </w:p>
    <w:p w:rsidR="00C443F8" w:rsidRPr="00F512AF" w:rsidRDefault="00C443F8" w:rsidP="00C443F8">
      <w:pPr>
        <w:pStyle w:val="ListParagraph"/>
        <w:rPr>
          <w:rFonts w:asciiTheme="majorBidi" w:hAnsiTheme="majorBidi" w:cstheme="majorBidi"/>
          <w:b/>
          <w:bCs/>
          <w:color w:val="76923C" w:themeColor="accent3" w:themeShade="BF"/>
          <w:sz w:val="24"/>
          <w:szCs w:val="24"/>
          <w:rtl/>
        </w:rPr>
      </w:pPr>
      <w:r w:rsidRPr="00F512AF">
        <w:rPr>
          <w:rFonts w:asciiTheme="majorBidi" w:hAnsiTheme="majorBidi" w:cstheme="majorBidi"/>
          <w:b/>
          <w:bCs/>
          <w:color w:val="76923C" w:themeColor="accent3" w:themeShade="BF"/>
          <w:sz w:val="24"/>
          <w:szCs w:val="24"/>
          <w:rtl/>
        </w:rPr>
        <w:t xml:space="preserve">أسباب الإعاقة السمعية والوقاية منها </w:t>
      </w:r>
      <w:r w:rsidRPr="00F512AF">
        <w:rPr>
          <w:rFonts w:asciiTheme="majorBidi" w:hAnsiTheme="majorBidi" w:cstheme="majorBidi" w:hint="cs"/>
          <w:b/>
          <w:bCs/>
          <w:color w:val="76923C" w:themeColor="accent3" w:themeShade="BF"/>
          <w:sz w:val="24"/>
          <w:szCs w:val="24"/>
          <w:rtl/>
        </w:rPr>
        <w:t>:</w:t>
      </w:r>
    </w:p>
    <w:p w:rsidR="00C443F8" w:rsidRPr="00F512AF" w:rsidRDefault="00C443F8" w:rsidP="00C443F8">
      <w:pPr>
        <w:pStyle w:val="ListParagraph"/>
        <w:rPr>
          <w:rFonts w:asciiTheme="majorBidi" w:hAnsiTheme="majorBidi" w:cstheme="majorBidi"/>
          <w:b/>
          <w:bCs/>
          <w:color w:val="FF0000"/>
          <w:sz w:val="24"/>
          <w:szCs w:val="24"/>
          <w:rtl/>
        </w:rPr>
      </w:pPr>
      <w:r w:rsidRPr="00F512AF">
        <w:rPr>
          <w:rFonts w:asciiTheme="majorBidi" w:hAnsiTheme="majorBidi" w:cstheme="majorBidi"/>
          <w:b/>
          <w:bCs/>
          <w:color w:val="FF0000"/>
          <w:sz w:val="24"/>
          <w:szCs w:val="24"/>
          <w:rtl/>
        </w:rPr>
        <w:t>مقدمة:</w:t>
      </w:r>
    </w:p>
    <w:p w:rsidR="00DE3E00" w:rsidRPr="00F512AF" w:rsidRDefault="00DE3E00" w:rsidP="00F512AF">
      <w:pPr>
        <w:pStyle w:val="ListParagraph"/>
        <w:numPr>
          <w:ilvl w:val="0"/>
          <w:numId w:val="37"/>
        </w:numPr>
        <w:rPr>
          <w:rFonts w:asciiTheme="majorBidi" w:hAnsiTheme="majorBidi" w:cstheme="majorBidi"/>
          <w:b/>
          <w:bCs/>
          <w:color w:val="C00000"/>
          <w:sz w:val="24"/>
          <w:szCs w:val="24"/>
          <w:u w:val="single"/>
        </w:rPr>
      </w:pPr>
      <w:r w:rsidRPr="00F512AF">
        <w:rPr>
          <w:rFonts w:asciiTheme="majorBidi" w:hAnsiTheme="majorBidi" w:cstheme="majorBidi"/>
          <w:b/>
          <w:bCs/>
          <w:color w:val="C00000"/>
          <w:sz w:val="24"/>
          <w:szCs w:val="24"/>
          <w:u w:val="single"/>
          <w:rtl/>
        </w:rPr>
        <w:t>يدور في ذهننا سؤال مؤداه هل هناك سبب واحد للإعاقة السمعية؟</w:t>
      </w:r>
    </w:p>
    <w:p w:rsidR="00DE3E00" w:rsidRPr="00C443F8" w:rsidRDefault="00DE3E00" w:rsidP="000A0E63">
      <w:pPr>
        <w:pStyle w:val="ListParagraph"/>
        <w:numPr>
          <w:ilvl w:val="0"/>
          <w:numId w:val="90"/>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بالطبع لا؛ هناك العديد من الأسباب المختلفة؛ لكن الكثير منها يقع في مجال الاختصاصات الطبية.</w:t>
      </w:r>
    </w:p>
    <w:p w:rsidR="00DE3E00" w:rsidRPr="000E5CCC" w:rsidRDefault="00DE3E00" w:rsidP="000E5CCC">
      <w:pPr>
        <w:pStyle w:val="ListParagraph"/>
        <w:numPr>
          <w:ilvl w:val="0"/>
          <w:numId w:val="37"/>
        </w:numPr>
        <w:rPr>
          <w:rFonts w:asciiTheme="majorBidi" w:hAnsiTheme="majorBidi" w:cstheme="majorBidi"/>
          <w:b/>
          <w:bCs/>
          <w:color w:val="9BBB59" w:themeColor="accent3"/>
          <w:sz w:val="24"/>
          <w:szCs w:val="24"/>
          <w:u w:val="single"/>
          <w:rtl/>
        </w:rPr>
      </w:pPr>
      <w:r w:rsidRPr="000E5CCC">
        <w:rPr>
          <w:rFonts w:asciiTheme="majorBidi" w:hAnsiTheme="majorBidi" w:cstheme="majorBidi"/>
          <w:b/>
          <w:bCs/>
          <w:color w:val="9BBB59" w:themeColor="accent3"/>
          <w:sz w:val="24"/>
          <w:szCs w:val="24"/>
          <w:u w:val="single"/>
          <w:rtl/>
        </w:rPr>
        <w:t>ولكن ما فائدة التعرف على عوامل حدوث الإعاقة وأسبابها؟</w:t>
      </w:r>
    </w:p>
    <w:p w:rsidR="00F512AF" w:rsidRDefault="00DE3E00" w:rsidP="000E5CCC">
      <w:pPr>
        <w:pStyle w:val="ListParagraph"/>
        <w:numPr>
          <w:ilvl w:val="0"/>
          <w:numId w:val="90"/>
        </w:numPr>
        <w:rPr>
          <w:rFonts w:asciiTheme="majorBidi" w:hAnsiTheme="majorBidi" w:cstheme="majorBidi" w:hint="cs"/>
          <w:b/>
          <w:bCs/>
          <w:color w:val="17365D" w:themeColor="text2" w:themeShade="BF"/>
          <w:sz w:val="24"/>
          <w:szCs w:val="24"/>
        </w:rPr>
      </w:pPr>
      <w:r w:rsidRPr="00C443F8">
        <w:rPr>
          <w:rFonts w:asciiTheme="majorBidi" w:hAnsiTheme="majorBidi" w:cstheme="majorBidi"/>
          <w:b/>
          <w:bCs/>
          <w:color w:val="17365D" w:themeColor="text2" w:themeShade="BF"/>
          <w:sz w:val="24"/>
          <w:szCs w:val="24"/>
          <w:rtl/>
        </w:rPr>
        <w:t xml:space="preserve">إن معرفة عوامل حدوث وأسباب الإعاقة </w:t>
      </w:r>
      <w:r w:rsidRPr="006535D6">
        <w:rPr>
          <w:rFonts w:asciiTheme="majorBidi" w:hAnsiTheme="majorBidi" w:cstheme="majorBidi"/>
          <w:b/>
          <w:bCs/>
          <w:color w:val="548DD4" w:themeColor="text2" w:themeTint="99"/>
          <w:sz w:val="24"/>
          <w:szCs w:val="24"/>
          <w:rtl/>
        </w:rPr>
        <w:t>يساعد في التخطيط للوقاية والعلاج والتأهيل والتعليم للمعاقين سمعيًا؛</w:t>
      </w:r>
      <w:r w:rsidRPr="00C443F8">
        <w:rPr>
          <w:rFonts w:asciiTheme="majorBidi" w:hAnsiTheme="majorBidi" w:cstheme="majorBidi"/>
          <w:b/>
          <w:bCs/>
          <w:color w:val="17365D" w:themeColor="text2" w:themeShade="BF"/>
          <w:sz w:val="24"/>
          <w:szCs w:val="24"/>
          <w:rtl/>
        </w:rPr>
        <w:t xml:space="preserve"> مما يتيح فرصًا أكبر لإدماجهم في الحياة العادية.</w:t>
      </w:r>
    </w:p>
    <w:p w:rsidR="009B1657" w:rsidRDefault="009B1657" w:rsidP="009B1657">
      <w:pPr>
        <w:pStyle w:val="ListParagraph"/>
        <w:rPr>
          <w:rFonts w:asciiTheme="majorBidi" w:hAnsiTheme="majorBidi" w:cstheme="majorBidi"/>
          <w:b/>
          <w:bCs/>
          <w:color w:val="17365D" w:themeColor="text2" w:themeShade="BF"/>
          <w:sz w:val="24"/>
          <w:szCs w:val="24"/>
        </w:rPr>
      </w:pPr>
    </w:p>
    <w:p w:rsidR="000E5CCC" w:rsidRPr="000E5CCC" w:rsidRDefault="000E5CCC" w:rsidP="000E5CCC">
      <w:pPr>
        <w:pStyle w:val="ListParagraph"/>
        <w:rPr>
          <w:rFonts w:asciiTheme="majorBidi" w:hAnsiTheme="majorBidi" w:cstheme="majorBidi"/>
          <w:b/>
          <w:bCs/>
          <w:color w:val="17365D" w:themeColor="text2" w:themeShade="BF"/>
          <w:sz w:val="24"/>
          <w:szCs w:val="24"/>
        </w:rPr>
      </w:pPr>
    </w:p>
    <w:p w:rsidR="00DE3E00" w:rsidRPr="00F512AF" w:rsidRDefault="00DE3E00" w:rsidP="00F512AF">
      <w:pPr>
        <w:pStyle w:val="ListParagraph"/>
        <w:numPr>
          <w:ilvl w:val="0"/>
          <w:numId w:val="37"/>
        </w:numPr>
        <w:rPr>
          <w:rFonts w:asciiTheme="majorBidi" w:hAnsiTheme="majorBidi" w:cstheme="majorBidi"/>
          <w:b/>
          <w:bCs/>
          <w:color w:val="C00000"/>
          <w:sz w:val="24"/>
          <w:szCs w:val="24"/>
          <w:u w:val="single"/>
        </w:rPr>
      </w:pPr>
      <w:r w:rsidRPr="00F512AF">
        <w:rPr>
          <w:rFonts w:asciiTheme="majorBidi" w:hAnsiTheme="majorBidi" w:cstheme="majorBidi"/>
          <w:b/>
          <w:bCs/>
          <w:color w:val="C00000"/>
          <w:sz w:val="24"/>
          <w:szCs w:val="24"/>
          <w:u w:val="single"/>
          <w:rtl/>
        </w:rPr>
        <w:lastRenderedPageBreak/>
        <w:t>هل ترتبط الإعاقة السمعية بطبقة اجتماعية أو اقتصادية أو ثقافية معينة؟</w:t>
      </w:r>
    </w:p>
    <w:p w:rsidR="00DE3E00" w:rsidRPr="00C443F8" w:rsidRDefault="00DE3E00" w:rsidP="000A0E63">
      <w:pPr>
        <w:pStyle w:val="ListParagraph"/>
        <w:numPr>
          <w:ilvl w:val="0"/>
          <w:numId w:val="91"/>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بالطبع لا؛ لأن نسبة انتشار الإعاقة السمعية لا تتأثر بالفوارق الاجتماعية والاقتصادية والثقافية في المجتمع.</w:t>
      </w:r>
    </w:p>
    <w:p w:rsidR="00DE3E00" w:rsidRPr="006535D6" w:rsidRDefault="00DE3E00" w:rsidP="000A0E63">
      <w:pPr>
        <w:pStyle w:val="ListParagraph"/>
        <w:numPr>
          <w:ilvl w:val="0"/>
          <w:numId w:val="91"/>
        </w:numPr>
        <w:rPr>
          <w:rFonts w:asciiTheme="majorBidi" w:hAnsiTheme="majorBidi" w:cstheme="majorBidi"/>
          <w:b/>
          <w:bCs/>
          <w:color w:val="00B0F0"/>
          <w:sz w:val="24"/>
          <w:szCs w:val="24"/>
          <w:u w:val="single"/>
        </w:rPr>
      </w:pPr>
      <w:r w:rsidRPr="00C443F8">
        <w:rPr>
          <w:rFonts w:asciiTheme="majorBidi" w:hAnsiTheme="majorBidi" w:cstheme="majorBidi"/>
          <w:b/>
          <w:bCs/>
          <w:color w:val="17365D" w:themeColor="text2" w:themeShade="BF"/>
          <w:sz w:val="24"/>
          <w:szCs w:val="24"/>
          <w:rtl/>
        </w:rPr>
        <w:t xml:space="preserve">كما أنها لا تتأثر بالمستوى الاجتماعي والاقتصادي والثقافي للأسرة؛ ومن هنا </w:t>
      </w:r>
      <w:r w:rsidRPr="006535D6">
        <w:rPr>
          <w:rFonts w:asciiTheme="majorBidi" w:hAnsiTheme="majorBidi" w:cstheme="majorBidi"/>
          <w:b/>
          <w:bCs/>
          <w:color w:val="00B0F0"/>
          <w:sz w:val="24"/>
          <w:szCs w:val="24"/>
          <w:u w:val="single"/>
          <w:rtl/>
        </w:rPr>
        <w:t>فكل أسرة معرّضة لوجود فرد أو أكثر من المعاقين بها.</w:t>
      </w:r>
    </w:p>
    <w:p w:rsidR="00F512AF" w:rsidRPr="00C443F8" w:rsidRDefault="00F512AF" w:rsidP="00F512AF">
      <w:pPr>
        <w:pStyle w:val="ListParagraph"/>
        <w:rPr>
          <w:rFonts w:asciiTheme="majorBidi" w:hAnsiTheme="majorBidi" w:cstheme="majorBidi"/>
          <w:b/>
          <w:bCs/>
          <w:color w:val="17365D" w:themeColor="text2" w:themeShade="BF"/>
          <w:sz w:val="24"/>
          <w:szCs w:val="24"/>
          <w:rtl/>
        </w:rPr>
      </w:pPr>
    </w:p>
    <w:p w:rsidR="00C443F8" w:rsidRPr="006535D6" w:rsidRDefault="00DE3E00" w:rsidP="00F512AF">
      <w:pPr>
        <w:pStyle w:val="ListParagraph"/>
        <w:numPr>
          <w:ilvl w:val="0"/>
          <w:numId w:val="37"/>
        </w:numPr>
        <w:rPr>
          <w:rFonts w:asciiTheme="majorBidi" w:hAnsiTheme="majorBidi" w:cstheme="majorBidi"/>
          <w:b/>
          <w:bCs/>
          <w:color w:val="9BBB59" w:themeColor="accent3"/>
          <w:sz w:val="24"/>
          <w:szCs w:val="24"/>
          <w:u w:val="single"/>
          <w:rtl/>
        </w:rPr>
      </w:pPr>
      <w:r w:rsidRPr="006535D6">
        <w:rPr>
          <w:rFonts w:asciiTheme="majorBidi" w:hAnsiTheme="majorBidi" w:cstheme="majorBidi"/>
          <w:b/>
          <w:bCs/>
          <w:color w:val="548DD4" w:themeColor="text2" w:themeTint="99"/>
          <w:sz w:val="24"/>
          <w:szCs w:val="24"/>
          <w:u w:val="single"/>
          <w:rtl/>
        </w:rPr>
        <w:t xml:space="preserve">وقد يخالف الرأي هذا؛ رأيًا يرى أن الإعاقة تنتشر أكثر بين المجتمعات الفقيرة عن المجتمعات المتقدمة؛ </w:t>
      </w:r>
      <w:r w:rsidRPr="006535D6">
        <w:rPr>
          <w:rFonts w:asciiTheme="majorBidi" w:hAnsiTheme="majorBidi" w:cstheme="majorBidi"/>
          <w:b/>
          <w:bCs/>
          <w:color w:val="9BBB59" w:themeColor="accent3"/>
          <w:sz w:val="24"/>
          <w:szCs w:val="24"/>
          <w:u w:val="single"/>
          <w:rtl/>
        </w:rPr>
        <w:t>لماذا؟</w:t>
      </w:r>
    </w:p>
    <w:p w:rsidR="00DE3E00" w:rsidRDefault="00DE3E00" w:rsidP="000A0E63">
      <w:pPr>
        <w:pStyle w:val="ListParagraph"/>
        <w:numPr>
          <w:ilvl w:val="0"/>
          <w:numId w:val="92"/>
        </w:numPr>
        <w:rPr>
          <w:rFonts w:asciiTheme="majorBidi" w:hAnsiTheme="majorBidi" w:cstheme="majorBidi"/>
          <w:b/>
          <w:bCs/>
          <w:color w:val="17365D" w:themeColor="text2" w:themeShade="BF"/>
          <w:sz w:val="24"/>
          <w:szCs w:val="24"/>
        </w:rPr>
      </w:pPr>
      <w:r w:rsidRPr="00C443F8">
        <w:rPr>
          <w:rFonts w:asciiTheme="majorBidi" w:hAnsiTheme="majorBidi" w:cstheme="majorBidi"/>
          <w:b/>
          <w:bCs/>
          <w:color w:val="17365D" w:themeColor="text2" w:themeShade="BF"/>
          <w:sz w:val="24"/>
          <w:szCs w:val="24"/>
          <w:rtl/>
        </w:rPr>
        <w:t>لأن المجتمعات المتقدمة يكون بها سبل وقاية؛ بل واكتشاف مبكر أكثر من المجتمعات الفقيرة؛ وهذان عنصران مهمان في السيطرة على الإعاقة، والحد منها.</w:t>
      </w:r>
    </w:p>
    <w:p w:rsidR="00F512AF" w:rsidRPr="00C443F8" w:rsidRDefault="00F512AF" w:rsidP="00F512AF">
      <w:pPr>
        <w:pStyle w:val="ListParagraph"/>
        <w:rPr>
          <w:rFonts w:asciiTheme="majorBidi" w:hAnsiTheme="majorBidi" w:cstheme="majorBidi"/>
          <w:b/>
          <w:bCs/>
          <w:color w:val="17365D" w:themeColor="text2" w:themeShade="BF"/>
          <w:sz w:val="24"/>
          <w:szCs w:val="24"/>
        </w:rPr>
      </w:pPr>
    </w:p>
    <w:p w:rsidR="00DE3E00" w:rsidRPr="006535D6" w:rsidRDefault="00DE3E00" w:rsidP="00F512AF">
      <w:pPr>
        <w:pStyle w:val="ListParagraph"/>
        <w:numPr>
          <w:ilvl w:val="0"/>
          <w:numId w:val="37"/>
        </w:numPr>
        <w:rPr>
          <w:rFonts w:asciiTheme="majorBidi" w:hAnsiTheme="majorBidi" w:cstheme="majorBidi"/>
          <w:b/>
          <w:bCs/>
          <w:color w:val="8064A2" w:themeColor="accent4"/>
          <w:sz w:val="24"/>
          <w:szCs w:val="24"/>
          <w:u w:val="single"/>
          <w:rtl/>
        </w:rPr>
      </w:pPr>
      <w:r w:rsidRPr="006535D6">
        <w:rPr>
          <w:rFonts w:asciiTheme="majorBidi" w:hAnsiTheme="majorBidi" w:cstheme="majorBidi"/>
          <w:b/>
          <w:bCs/>
          <w:color w:val="8064A2" w:themeColor="accent4"/>
          <w:sz w:val="24"/>
          <w:szCs w:val="24"/>
          <w:u w:val="single"/>
          <w:rtl/>
        </w:rPr>
        <w:t>هل يتقبل الوالدان إعاقة ابنهما بسهولة؟</w:t>
      </w:r>
    </w:p>
    <w:p w:rsidR="00F512AF" w:rsidRDefault="00DE3E00" w:rsidP="000A0E63">
      <w:pPr>
        <w:pStyle w:val="ListParagraph"/>
        <w:numPr>
          <w:ilvl w:val="0"/>
          <w:numId w:val="92"/>
        </w:numPr>
        <w:rPr>
          <w:rFonts w:asciiTheme="majorBidi" w:hAnsiTheme="majorBidi" w:cstheme="majorBidi"/>
          <w:b/>
          <w:bCs/>
          <w:color w:val="17365D" w:themeColor="text2" w:themeShade="BF"/>
          <w:sz w:val="24"/>
          <w:szCs w:val="24"/>
        </w:rPr>
      </w:pPr>
      <w:r w:rsidRPr="00C443F8">
        <w:rPr>
          <w:rFonts w:asciiTheme="majorBidi" w:hAnsiTheme="majorBidi" w:cstheme="majorBidi"/>
          <w:b/>
          <w:bCs/>
          <w:color w:val="17365D" w:themeColor="text2" w:themeShade="BF"/>
          <w:sz w:val="24"/>
          <w:szCs w:val="24"/>
          <w:rtl/>
        </w:rPr>
        <w:t xml:space="preserve">لا يتقبلها الوالدين بسهوله؛ بل يسبب ذلك قلقًا شديدًا لهما؛ ومشكلات عديدة تعاني منها الأسرة؛ </w:t>
      </w:r>
    </w:p>
    <w:p w:rsidR="00DE3E00" w:rsidRPr="006535D6" w:rsidRDefault="00DE3E00" w:rsidP="00F512AF">
      <w:pPr>
        <w:pStyle w:val="ListParagraph"/>
        <w:numPr>
          <w:ilvl w:val="0"/>
          <w:numId w:val="37"/>
        </w:numPr>
        <w:rPr>
          <w:rFonts w:asciiTheme="majorBidi" w:hAnsiTheme="majorBidi" w:cstheme="majorBidi"/>
          <w:b/>
          <w:bCs/>
          <w:color w:val="00B0F0"/>
          <w:sz w:val="24"/>
          <w:szCs w:val="24"/>
          <w:u w:val="single"/>
          <w:rtl/>
        </w:rPr>
      </w:pPr>
      <w:r w:rsidRPr="006535D6">
        <w:rPr>
          <w:rFonts w:asciiTheme="majorBidi" w:hAnsiTheme="majorBidi" w:cstheme="majorBidi"/>
          <w:b/>
          <w:bCs/>
          <w:color w:val="00B0F0"/>
          <w:sz w:val="24"/>
          <w:szCs w:val="24"/>
          <w:u w:val="single"/>
          <w:rtl/>
        </w:rPr>
        <w:t>مثل ماذا؟</w:t>
      </w:r>
    </w:p>
    <w:p w:rsidR="00DE3E00" w:rsidRPr="00C443F8" w:rsidRDefault="00DE3E00" w:rsidP="000A0E63">
      <w:pPr>
        <w:pStyle w:val="ListParagraph"/>
        <w:numPr>
          <w:ilvl w:val="0"/>
          <w:numId w:val="92"/>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ضغوط نفسية واجتماعية واقتصادية.</w:t>
      </w:r>
    </w:p>
    <w:p w:rsidR="00DE3E00" w:rsidRPr="00C443F8" w:rsidRDefault="00DE3E00" w:rsidP="000A0E63">
      <w:pPr>
        <w:pStyle w:val="ListParagraph"/>
        <w:numPr>
          <w:ilvl w:val="0"/>
          <w:numId w:val="92"/>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كل هذا يجعل الآباء يريدون معرفة سبب هذه الإعاقة.</w:t>
      </w:r>
    </w:p>
    <w:p w:rsidR="00C443F8" w:rsidRDefault="00C443F8" w:rsidP="00C443F8">
      <w:pPr>
        <w:pStyle w:val="ListParagraph"/>
        <w:rPr>
          <w:rFonts w:asciiTheme="majorBidi" w:hAnsiTheme="majorBidi" w:cstheme="majorBidi"/>
          <w:b/>
          <w:bCs/>
          <w:color w:val="17365D" w:themeColor="text2" w:themeShade="BF"/>
          <w:sz w:val="24"/>
          <w:szCs w:val="24"/>
          <w:rtl/>
        </w:rPr>
      </w:pPr>
    </w:p>
    <w:p w:rsidR="00DE3E00" w:rsidRPr="00F512AF" w:rsidRDefault="00DE3E00" w:rsidP="00F512AF">
      <w:pPr>
        <w:pStyle w:val="ListParagraph"/>
        <w:numPr>
          <w:ilvl w:val="0"/>
          <w:numId w:val="37"/>
        </w:numPr>
        <w:rPr>
          <w:rFonts w:asciiTheme="majorBidi" w:hAnsiTheme="majorBidi" w:cstheme="majorBidi"/>
          <w:b/>
          <w:bCs/>
          <w:color w:val="C00000"/>
          <w:sz w:val="24"/>
          <w:szCs w:val="24"/>
          <w:u w:val="single"/>
        </w:rPr>
      </w:pPr>
      <w:r w:rsidRPr="00F512AF">
        <w:rPr>
          <w:rFonts w:asciiTheme="majorBidi" w:hAnsiTheme="majorBidi" w:cstheme="majorBidi"/>
          <w:b/>
          <w:bCs/>
          <w:color w:val="C00000"/>
          <w:sz w:val="24"/>
          <w:szCs w:val="24"/>
          <w:u w:val="single"/>
          <w:rtl/>
        </w:rPr>
        <w:t>والسؤال الآن: هل يوجد سبب واحد للإعاقة؛ أم أن هناك أسباب عديدة؛ وإن كانت كذلك فهل كلها معلومة؟</w:t>
      </w:r>
    </w:p>
    <w:p w:rsidR="00DE3E00" w:rsidRPr="00C443F8" w:rsidRDefault="00DE3E00" w:rsidP="000A0E63">
      <w:pPr>
        <w:pStyle w:val="ListParagraph"/>
        <w:numPr>
          <w:ilvl w:val="0"/>
          <w:numId w:val="93"/>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لا يوجد سبب واحد للإعاقة بل هناك أسباب عديدة ومتنوعة؛ إلا أن كل هذه الأسباب ليست معروفة؛ فهناك إعاقات معلوم كل أسبابها وهناك إعاقات غير معروف إلا بعض من أسبابها فقط.</w:t>
      </w:r>
    </w:p>
    <w:p w:rsidR="00DE3E00" w:rsidRPr="00C443F8" w:rsidRDefault="00DE3E00" w:rsidP="000A0E63">
      <w:pPr>
        <w:pStyle w:val="ListParagraph"/>
        <w:numPr>
          <w:ilvl w:val="0"/>
          <w:numId w:val="93"/>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وقد ترجع الإعاقة السمعية إلى سلسلة من العوامل والأسباب؛ فقد تكون: طبية، أو أمراضًا، أو إصابات، وقد تكون هذه الأسباب متعلقة بالفرد نفسه، أو مرتبطة بالبيئة التي يعيش فيها؛ وقد ترجع إلى أسباب خِلقية وراثية أو غير وراثية.</w:t>
      </w:r>
    </w:p>
    <w:p w:rsidR="00C443F8" w:rsidRDefault="00C443F8" w:rsidP="00C443F8">
      <w:pPr>
        <w:pStyle w:val="ListParagraph"/>
        <w:rPr>
          <w:rFonts w:asciiTheme="majorBidi" w:hAnsiTheme="majorBidi" w:cstheme="majorBidi"/>
          <w:b/>
          <w:bCs/>
          <w:color w:val="17365D" w:themeColor="text2" w:themeShade="BF"/>
          <w:sz w:val="24"/>
          <w:szCs w:val="24"/>
          <w:rtl/>
        </w:rPr>
      </w:pPr>
    </w:p>
    <w:p w:rsidR="00C443F8" w:rsidRPr="00F512AF" w:rsidRDefault="00C443F8" w:rsidP="00C443F8">
      <w:pPr>
        <w:pStyle w:val="ListParagraph"/>
        <w:rPr>
          <w:rFonts w:asciiTheme="majorBidi" w:hAnsiTheme="majorBidi" w:cstheme="majorBidi"/>
          <w:b/>
          <w:bCs/>
          <w:color w:val="76923C" w:themeColor="accent3" w:themeShade="BF"/>
          <w:sz w:val="24"/>
          <w:szCs w:val="24"/>
          <w:rtl/>
        </w:rPr>
      </w:pPr>
      <w:r w:rsidRPr="00F512AF">
        <w:rPr>
          <w:rFonts w:asciiTheme="majorBidi" w:hAnsiTheme="majorBidi" w:cstheme="majorBidi"/>
          <w:b/>
          <w:bCs/>
          <w:color w:val="76923C" w:themeColor="accent3" w:themeShade="BF"/>
          <w:sz w:val="24"/>
          <w:szCs w:val="24"/>
          <w:rtl/>
        </w:rPr>
        <w:t>العوامل المسببة للإعاقة السمعية</w:t>
      </w:r>
      <w:r w:rsidRPr="00F512AF">
        <w:rPr>
          <w:rFonts w:asciiTheme="majorBidi" w:hAnsiTheme="majorBidi" w:cstheme="majorBidi" w:hint="cs"/>
          <w:b/>
          <w:bCs/>
          <w:color w:val="76923C" w:themeColor="accent3" w:themeShade="BF"/>
          <w:sz w:val="24"/>
          <w:szCs w:val="24"/>
          <w:rtl/>
        </w:rPr>
        <w:t>:</w:t>
      </w:r>
    </w:p>
    <w:p w:rsidR="00DE3E00" w:rsidRPr="006535D6" w:rsidRDefault="00DE3E00" w:rsidP="00F512AF">
      <w:pPr>
        <w:pStyle w:val="ListParagraph"/>
        <w:numPr>
          <w:ilvl w:val="0"/>
          <w:numId w:val="37"/>
        </w:numPr>
        <w:rPr>
          <w:rFonts w:asciiTheme="majorBidi" w:hAnsiTheme="majorBidi" w:cstheme="majorBidi"/>
          <w:b/>
          <w:bCs/>
          <w:color w:val="00B050"/>
          <w:sz w:val="24"/>
          <w:szCs w:val="24"/>
          <w:u w:val="single"/>
        </w:rPr>
      </w:pPr>
      <w:r w:rsidRPr="006535D6">
        <w:rPr>
          <w:rFonts w:asciiTheme="majorBidi" w:hAnsiTheme="majorBidi" w:cstheme="majorBidi"/>
          <w:b/>
          <w:bCs/>
          <w:color w:val="00B050"/>
          <w:sz w:val="24"/>
          <w:szCs w:val="24"/>
          <w:u w:val="single"/>
          <w:rtl/>
        </w:rPr>
        <w:t>وضح تصنيف الأسباب والعوامل التي تؤدي إلى الإعاقة السمعية؟</w:t>
      </w:r>
    </w:p>
    <w:p w:rsidR="00DE3E00" w:rsidRPr="00F512AF" w:rsidRDefault="00DE3E00" w:rsidP="000A0E63">
      <w:pPr>
        <w:pStyle w:val="ListParagraph"/>
        <w:numPr>
          <w:ilvl w:val="0"/>
          <w:numId w:val="94"/>
        </w:numPr>
        <w:rPr>
          <w:rFonts w:asciiTheme="majorBidi" w:hAnsiTheme="majorBidi" w:cstheme="majorBidi"/>
          <w:b/>
          <w:bCs/>
          <w:color w:val="17365D" w:themeColor="text2" w:themeShade="BF"/>
          <w:sz w:val="24"/>
          <w:szCs w:val="24"/>
          <w:u w:val="single"/>
          <w:rtl/>
        </w:rPr>
      </w:pPr>
      <w:r w:rsidRPr="00C443F8">
        <w:rPr>
          <w:rFonts w:asciiTheme="majorBidi" w:hAnsiTheme="majorBidi" w:cstheme="majorBidi"/>
          <w:b/>
          <w:bCs/>
          <w:color w:val="17365D" w:themeColor="text2" w:themeShade="BF"/>
          <w:sz w:val="24"/>
          <w:szCs w:val="24"/>
          <w:rtl/>
        </w:rPr>
        <w:t xml:space="preserve">يمكن تصنيف الأسباب التي تؤدي إلى الإعاقة السمعية </w:t>
      </w:r>
      <w:r w:rsidRPr="00F512AF">
        <w:rPr>
          <w:rFonts w:asciiTheme="majorBidi" w:hAnsiTheme="majorBidi" w:cstheme="majorBidi"/>
          <w:b/>
          <w:bCs/>
          <w:color w:val="17365D" w:themeColor="text2" w:themeShade="BF"/>
          <w:sz w:val="24"/>
          <w:szCs w:val="24"/>
          <w:u w:val="single"/>
          <w:rtl/>
        </w:rPr>
        <w:t>إلى ثلاثة أنواع رئيسة هي:</w:t>
      </w:r>
    </w:p>
    <w:p w:rsidR="00C443F8" w:rsidRPr="00C443F8" w:rsidRDefault="00C443F8" w:rsidP="00C443F8">
      <w:pPr>
        <w:pStyle w:val="ListParagraph"/>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1- عوامل قبل الولادة.</w:t>
      </w:r>
    </w:p>
    <w:p w:rsidR="00C443F8" w:rsidRPr="00C443F8" w:rsidRDefault="00C443F8" w:rsidP="00C443F8">
      <w:pPr>
        <w:pStyle w:val="ListParagraph"/>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2- عوامل في أثناء الولادة.</w:t>
      </w:r>
    </w:p>
    <w:p w:rsidR="00C443F8" w:rsidRPr="00C443F8" w:rsidRDefault="00C443F8" w:rsidP="00C443F8">
      <w:pPr>
        <w:pStyle w:val="ListParagraph"/>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3- عوامل بعد الولادة.</w:t>
      </w:r>
    </w:p>
    <w:p w:rsidR="00C443F8" w:rsidRPr="00C443F8" w:rsidRDefault="00C443F8" w:rsidP="00C443F8">
      <w:pPr>
        <w:pStyle w:val="ListParagraph"/>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ab/>
      </w:r>
      <w:r w:rsidRPr="006535D6">
        <w:rPr>
          <w:rFonts w:asciiTheme="majorBidi" w:hAnsiTheme="majorBidi" w:cstheme="majorBidi"/>
          <w:b/>
          <w:bCs/>
          <w:color w:val="548DD4" w:themeColor="text2" w:themeTint="99"/>
          <w:sz w:val="24"/>
          <w:szCs w:val="24"/>
          <w:u w:val="single"/>
          <w:rtl/>
        </w:rPr>
        <w:t>وكما نلاحظ أن هذه العوامل صُنفت على أساس فترة الولادة؛ وذلك لأهميتها الكبيرة على حياة الطفل فيما بعد</w:t>
      </w:r>
      <w:r w:rsidRPr="00C443F8">
        <w:rPr>
          <w:rFonts w:asciiTheme="majorBidi" w:hAnsiTheme="majorBidi" w:cstheme="majorBidi"/>
          <w:b/>
          <w:bCs/>
          <w:color w:val="17365D" w:themeColor="text2" w:themeShade="BF"/>
          <w:sz w:val="24"/>
          <w:szCs w:val="24"/>
          <w:rtl/>
        </w:rPr>
        <w:t>.</w:t>
      </w:r>
    </w:p>
    <w:p w:rsidR="00C443F8" w:rsidRDefault="00C443F8" w:rsidP="00C443F8">
      <w:pPr>
        <w:pStyle w:val="ListParagraph"/>
        <w:rPr>
          <w:rFonts w:asciiTheme="majorBidi" w:hAnsiTheme="majorBidi" w:cstheme="majorBidi"/>
          <w:b/>
          <w:bCs/>
          <w:color w:val="17365D" w:themeColor="text2" w:themeShade="BF"/>
          <w:sz w:val="24"/>
          <w:szCs w:val="24"/>
          <w:rtl/>
        </w:rPr>
      </w:pPr>
    </w:p>
    <w:p w:rsidR="00C443F8" w:rsidRPr="00F512AF" w:rsidRDefault="00C443F8" w:rsidP="00C443F8">
      <w:pPr>
        <w:pStyle w:val="ListParagraph"/>
        <w:rPr>
          <w:rFonts w:asciiTheme="majorBidi" w:hAnsiTheme="majorBidi" w:cstheme="majorBidi"/>
          <w:b/>
          <w:bCs/>
          <w:color w:val="7030A0"/>
          <w:sz w:val="24"/>
          <w:szCs w:val="24"/>
          <w:rtl/>
        </w:rPr>
      </w:pPr>
      <w:r w:rsidRPr="00F512AF">
        <w:rPr>
          <w:rFonts w:asciiTheme="majorBidi" w:hAnsiTheme="majorBidi" w:cstheme="majorBidi"/>
          <w:b/>
          <w:bCs/>
          <w:color w:val="7030A0"/>
          <w:sz w:val="24"/>
          <w:szCs w:val="24"/>
          <w:rtl/>
        </w:rPr>
        <w:t>أولًا- العوامل المسببة للإعاقة السمعية قبل الولادة</w:t>
      </w:r>
      <w:r w:rsidRPr="00F512AF">
        <w:rPr>
          <w:rFonts w:asciiTheme="majorBidi" w:hAnsiTheme="majorBidi" w:cstheme="majorBidi" w:hint="cs"/>
          <w:b/>
          <w:bCs/>
          <w:color w:val="7030A0"/>
          <w:sz w:val="24"/>
          <w:szCs w:val="24"/>
          <w:rtl/>
        </w:rPr>
        <w:t>:</w:t>
      </w:r>
    </w:p>
    <w:p w:rsidR="00C443F8" w:rsidRPr="00F512AF" w:rsidRDefault="00C443F8" w:rsidP="00C443F8">
      <w:pPr>
        <w:pStyle w:val="ListParagraph"/>
        <w:rPr>
          <w:rFonts w:asciiTheme="majorBidi" w:hAnsiTheme="majorBidi" w:cstheme="majorBidi"/>
          <w:b/>
          <w:bCs/>
          <w:color w:val="8064A2" w:themeColor="accent4"/>
          <w:sz w:val="24"/>
          <w:szCs w:val="24"/>
        </w:rPr>
      </w:pPr>
      <w:r w:rsidRPr="00F512AF">
        <w:rPr>
          <w:rFonts w:asciiTheme="majorBidi" w:hAnsiTheme="majorBidi" w:cstheme="majorBidi"/>
          <w:b/>
          <w:bCs/>
          <w:color w:val="8064A2" w:themeColor="accent4"/>
          <w:sz w:val="24"/>
          <w:szCs w:val="24"/>
          <w:rtl/>
        </w:rPr>
        <w:t>1- أسباب وراثية</w:t>
      </w:r>
      <w:r w:rsidRPr="00F512AF">
        <w:rPr>
          <w:rFonts w:asciiTheme="majorBidi" w:hAnsiTheme="majorBidi" w:cstheme="majorBidi"/>
          <w:b/>
          <w:bCs/>
          <w:color w:val="8064A2" w:themeColor="accent4"/>
          <w:sz w:val="24"/>
          <w:szCs w:val="24"/>
          <w:rtl/>
        </w:rPr>
        <w:tab/>
      </w:r>
      <w:r w:rsidRPr="00F512AF">
        <w:rPr>
          <w:rFonts w:asciiTheme="majorBidi" w:hAnsiTheme="majorBidi" w:cstheme="majorBidi"/>
          <w:b/>
          <w:bCs/>
          <w:color w:val="8064A2" w:themeColor="accent4"/>
          <w:sz w:val="24"/>
          <w:szCs w:val="24"/>
          <w:rtl/>
        </w:rPr>
        <w:tab/>
      </w:r>
    </w:p>
    <w:p w:rsidR="00DE3E00" w:rsidRPr="00C443F8" w:rsidRDefault="00DE3E00" w:rsidP="000A0E63">
      <w:pPr>
        <w:pStyle w:val="ListParagraph"/>
        <w:numPr>
          <w:ilvl w:val="1"/>
          <w:numId w:val="95"/>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يساعد على حدوثها زواج الأقارب.</w:t>
      </w:r>
    </w:p>
    <w:p w:rsidR="00DE3E00" w:rsidRPr="00C443F8" w:rsidRDefault="00DE3E00" w:rsidP="000A0E63">
      <w:pPr>
        <w:pStyle w:val="ListParagraph"/>
        <w:numPr>
          <w:ilvl w:val="1"/>
          <w:numId w:val="95"/>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ويساعد على حدوثها زواج الصم؛ فقد أشارت الدراسات أن نسبة ولاة طفل أصم لآباء صم كانت حوالي 10 %.</w:t>
      </w:r>
    </w:p>
    <w:p w:rsidR="00C443F8" w:rsidRPr="00F512AF" w:rsidRDefault="00C443F8" w:rsidP="00C443F8">
      <w:pPr>
        <w:pStyle w:val="ListParagraph"/>
        <w:rPr>
          <w:rFonts w:asciiTheme="majorBidi" w:hAnsiTheme="majorBidi" w:cstheme="majorBidi"/>
          <w:b/>
          <w:bCs/>
          <w:color w:val="8064A2" w:themeColor="accent4"/>
          <w:sz w:val="24"/>
          <w:szCs w:val="24"/>
          <w:rtl/>
        </w:rPr>
      </w:pPr>
      <w:r w:rsidRPr="00F512AF">
        <w:rPr>
          <w:rFonts w:asciiTheme="majorBidi" w:hAnsiTheme="majorBidi" w:cstheme="majorBidi"/>
          <w:b/>
          <w:bCs/>
          <w:color w:val="8064A2" w:themeColor="accent4"/>
          <w:sz w:val="24"/>
          <w:szCs w:val="24"/>
          <w:rtl/>
        </w:rPr>
        <w:t>2- أسباب جينية</w:t>
      </w:r>
    </w:p>
    <w:p w:rsidR="00C443F8" w:rsidRPr="00C443F8" w:rsidRDefault="00DE3E00" w:rsidP="000A0E63">
      <w:pPr>
        <w:pStyle w:val="ListParagraph"/>
        <w:numPr>
          <w:ilvl w:val="1"/>
          <w:numId w:val="96"/>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 xml:space="preserve">تحدث نتيجة لانتقال حالة من الحالات المرضية من الوالدين إلى الطفل عن طريق الوراثة (مثل: مرض واردنبرجس </w:t>
      </w:r>
      <w:proofErr w:type="spellStart"/>
      <w:r w:rsidRPr="00C443F8">
        <w:rPr>
          <w:rFonts w:asciiTheme="majorBidi" w:hAnsiTheme="majorBidi" w:cstheme="majorBidi"/>
          <w:b/>
          <w:bCs/>
          <w:color w:val="17365D" w:themeColor="text2" w:themeShade="BF"/>
          <w:sz w:val="24"/>
          <w:szCs w:val="24"/>
        </w:rPr>
        <w:t>Waardenburgs</w:t>
      </w:r>
      <w:proofErr w:type="spellEnd"/>
      <w:r w:rsidRPr="00C443F8">
        <w:rPr>
          <w:rFonts w:asciiTheme="majorBidi" w:hAnsiTheme="majorBidi" w:cstheme="majorBidi"/>
          <w:b/>
          <w:bCs/>
          <w:color w:val="17365D" w:themeColor="text2" w:themeShade="BF"/>
          <w:sz w:val="24"/>
          <w:szCs w:val="24"/>
          <w:rtl/>
        </w:rPr>
        <w:t>؛ الذي تتحدد أعراضه في وجود خصلة من الشعر الأبيض في مقدمة الرأس، واختلاف لون العينين، إحداهما ملونة والأخرى غير ملونة، وبروز الأنف وتقوس الشفاه.</w:t>
      </w:r>
    </w:p>
    <w:p w:rsidR="00DE3E00" w:rsidRPr="00C443F8" w:rsidRDefault="00DE3E00" w:rsidP="000A0E63">
      <w:pPr>
        <w:pStyle w:val="ListParagraph"/>
        <w:numPr>
          <w:ilvl w:val="1"/>
          <w:numId w:val="97"/>
        </w:numPr>
        <w:rPr>
          <w:rFonts w:asciiTheme="majorBidi" w:hAnsiTheme="majorBidi" w:cstheme="majorBidi"/>
          <w:b/>
          <w:bCs/>
          <w:color w:val="17365D" w:themeColor="text2" w:themeShade="BF"/>
          <w:sz w:val="24"/>
          <w:szCs w:val="24"/>
        </w:rPr>
      </w:pPr>
      <w:r w:rsidRPr="00C443F8">
        <w:rPr>
          <w:rFonts w:asciiTheme="majorBidi" w:hAnsiTheme="majorBidi" w:cstheme="majorBidi"/>
          <w:b/>
          <w:bCs/>
          <w:color w:val="17365D" w:themeColor="text2" w:themeShade="BF"/>
          <w:sz w:val="24"/>
          <w:szCs w:val="24"/>
          <w:rtl/>
        </w:rPr>
        <w:lastRenderedPageBreak/>
        <w:t>ويؤدي انتقال هذا المرض للطفل إلى فقدان سمعي بمستوياته المختلفة.</w:t>
      </w:r>
    </w:p>
    <w:p w:rsidR="00DE3E00" w:rsidRPr="00C443F8" w:rsidRDefault="00DE3E00" w:rsidP="000A0E63">
      <w:pPr>
        <w:pStyle w:val="ListParagraph"/>
        <w:numPr>
          <w:ilvl w:val="1"/>
          <w:numId w:val="97"/>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وعندما يتضمن الفقدان السمعي درجة حادة؛ فعادة ما يكون غير قابل للعلاج.</w:t>
      </w:r>
    </w:p>
    <w:p w:rsidR="00C443F8" w:rsidRDefault="00C443F8" w:rsidP="00C443F8">
      <w:pPr>
        <w:pStyle w:val="ListParagraph"/>
        <w:rPr>
          <w:rFonts w:asciiTheme="majorBidi" w:hAnsiTheme="majorBidi" w:cstheme="majorBidi"/>
          <w:b/>
          <w:bCs/>
          <w:color w:val="17365D" w:themeColor="text2" w:themeShade="BF"/>
          <w:sz w:val="24"/>
          <w:szCs w:val="24"/>
          <w:rtl/>
        </w:rPr>
      </w:pPr>
    </w:p>
    <w:p w:rsidR="00DE3E00" w:rsidRPr="00C443F8" w:rsidRDefault="00DE3E00" w:rsidP="000A0E63">
      <w:pPr>
        <w:pStyle w:val="ListParagraph"/>
        <w:numPr>
          <w:ilvl w:val="0"/>
          <w:numId w:val="98"/>
        </w:numPr>
        <w:rPr>
          <w:rFonts w:asciiTheme="majorBidi" w:hAnsiTheme="majorBidi" w:cstheme="majorBidi"/>
          <w:b/>
          <w:bCs/>
          <w:color w:val="17365D" w:themeColor="text2" w:themeShade="BF"/>
          <w:sz w:val="24"/>
          <w:szCs w:val="24"/>
        </w:rPr>
      </w:pPr>
      <w:r w:rsidRPr="006535D6">
        <w:rPr>
          <w:rFonts w:asciiTheme="majorBidi" w:hAnsiTheme="majorBidi" w:cstheme="majorBidi"/>
          <w:b/>
          <w:bCs/>
          <w:color w:val="00B050"/>
          <w:sz w:val="24"/>
          <w:szCs w:val="24"/>
          <w:u w:val="single"/>
          <w:rtl/>
        </w:rPr>
        <w:t>ومن العوامل الجينية الأخرى التي ينتج عنها إعاقة سمعية</w:t>
      </w:r>
      <w:r w:rsidRPr="00F512AF">
        <w:rPr>
          <w:rFonts w:asciiTheme="majorBidi" w:hAnsiTheme="majorBidi" w:cstheme="majorBidi"/>
          <w:b/>
          <w:bCs/>
          <w:color w:val="17365D" w:themeColor="text2" w:themeShade="BF"/>
          <w:sz w:val="24"/>
          <w:szCs w:val="24"/>
          <w:u w:val="single"/>
          <w:rtl/>
        </w:rPr>
        <w:t xml:space="preserve"> ما يُطلق عليه أعراض تريتشر </w:t>
      </w:r>
      <w:proofErr w:type="spellStart"/>
      <w:r w:rsidRPr="00F512AF">
        <w:rPr>
          <w:rFonts w:asciiTheme="majorBidi" w:hAnsiTheme="majorBidi" w:cstheme="majorBidi"/>
          <w:b/>
          <w:bCs/>
          <w:color w:val="17365D" w:themeColor="text2" w:themeShade="BF"/>
          <w:sz w:val="24"/>
          <w:szCs w:val="24"/>
          <w:u w:val="single"/>
        </w:rPr>
        <w:t>Threacher</w:t>
      </w:r>
      <w:proofErr w:type="spellEnd"/>
      <w:r w:rsidRPr="00F512AF">
        <w:rPr>
          <w:rFonts w:asciiTheme="majorBidi" w:hAnsiTheme="majorBidi" w:cstheme="majorBidi"/>
          <w:b/>
          <w:bCs/>
          <w:color w:val="17365D" w:themeColor="text2" w:themeShade="BF"/>
          <w:sz w:val="24"/>
          <w:szCs w:val="24"/>
          <w:u w:val="single"/>
          <w:rtl/>
        </w:rPr>
        <w:t>؛</w:t>
      </w:r>
      <w:r w:rsidRPr="00C443F8">
        <w:rPr>
          <w:rFonts w:asciiTheme="majorBidi" w:hAnsiTheme="majorBidi" w:cstheme="majorBidi"/>
          <w:b/>
          <w:bCs/>
          <w:color w:val="17365D" w:themeColor="text2" w:themeShade="BF"/>
          <w:sz w:val="24"/>
          <w:szCs w:val="24"/>
          <w:rtl/>
        </w:rPr>
        <w:t xml:space="preserve"> إذ تتضمن اتساع الفم، صغر حجم الأذن، وخللًا في تكوين الأسنان، وارتجاعًا خلفيًا للذقن، وبعض العيوب الخِلقية في عظام الوجه.</w:t>
      </w:r>
    </w:p>
    <w:p w:rsidR="00DE3E00" w:rsidRPr="00C443F8" w:rsidRDefault="00DE3E00" w:rsidP="000A0E63">
      <w:pPr>
        <w:pStyle w:val="ListParagraph"/>
        <w:numPr>
          <w:ilvl w:val="0"/>
          <w:numId w:val="98"/>
        </w:numPr>
        <w:rPr>
          <w:rFonts w:asciiTheme="majorBidi" w:hAnsiTheme="majorBidi" w:cstheme="majorBidi"/>
          <w:b/>
          <w:bCs/>
          <w:color w:val="17365D" w:themeColor="text2" w:themeShade="BF"/>
          <w:sz w:val="24"/>
          <w:szCs w:val="24"/>
          <w:rtl/>
        </w:rPr>
      </w:pPr>
      <w:r w:rsidRPr="008B338F">
        <w:rPr>
          <w:rFonts w:asciiTheme="majorBidi" w:hAnsiTheme="majorBidi" w:cstheme="majorBidi"/>
          <w:b/>
          <w:bCs/>
          <w:color w:val="00B050"/>
          <w:sz w:val="24"/>
          <w:szCs w:val="24"/>
          <w:u w:val="single"/>
          <w:rtl/>
        </w:rPr>
        <w:t>ومن العوامل الأخرى التي تؤدي إلى إعاقة سمعية للطفل</w:t>
      </w:r>
      <w:r w:rsidRPr="00F512AF">
        <w:rPr>
          <w:rFonts w:asciiTheme="majorBidi" w:hAnsiTheme="majorBidi" w:cstheme="majorBidi"/>
          <w:b/>
          <w:bCs/>
          <w:color w:val="17365D" w:themeColor="text2" w:themeShade="BF"/>
          <w:sz w:val="24"/>
          <w:szCs w:val="24"/>
          <w:u w:val="single"/>
          <w:rtl/>
        </w:rPr>
        <w:t xml:space="preserve"> في أثناء فترة الحمل اختلاف عامل (</w:t>
      </w:r>
      <w:r w:rsidRPr="00F512AF">
        <w:rPr>
          <w:rFonts w:asciiTheme="majorBidi" w:hAnsiTheme="majorBidi" w:cstheme="majorBidi"/>
          <w:b/>
          <w:bCs/>
          <w:color w:val="17365D" w:themeColor="text2" w:themeShade="BF"/>
          <w:sz w:val="24"/>
          <w:szCs w:val="24"/>
          <w:u w:val="single"/>
        </w:rPr>
        <w:t>RH</w:t>
      </w:r>
      <w:r w:rsidRPr="00F512AF">
        <w:rPr>
          <w:rFonts w:asciiTheme="majorBidi" w:hAnsiTheme="majorBidi" w:cstheme="majorBidi"/>
          <w:b/>
          <w:bCs/>
          <w:color w:val="17365D" w:themeColor="text2" w:themeShade="BF"/>
          <w:sz w:val="24"/>
          <w:szCs w:val="24"/>
          <w:u w:val="single"/>
          <w:rtl/>
        </w:rPr>
        <w:t>) العامل الرايزيسي</w:t>
      </w:r>
      <w:r w:rsidRPr="00C443F8">
        <w:rPr>
          <w:rFonts w:asciiTheme="majorBidi" w:hAnsiTheme="majorBidi" w:cstheme="majorBidi"/>
          <w:b/>
          <w:bCs/>
          <w:color w:val="17365D" w:themeColor="text2" w:themeShade="BF"/>
          <w:sz w:val="24"/>
          <w:szCs w:val="24"/>
          <w:rtl/>
        </w:rPr>
        <w:t xml:space="preserve"> في دم الأم الحامل ودم الجنين (وذلك عندما يكون دم الأم موجب؛ ودم الابن سالب)؛ أو العكس فهذا قد يؤدي إلى إعاقة سمعية.</w:t>
      </w:r>
    </w:p>
    <w:p w:rsidR="00DE3E00" w:rsidRPr="00C443F8" w:rsidRDefault="00DE3E00" w:rsidP="000A0E63">
      <w:pPr>
        <w:pStyle w:val="ListParagraph"/>
        <w:numPr>
          <w:ilvl w:val="0"/>
          <w:numId w:val="98"/>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ويمكن التغلب على ذلك بإعطاء الطفل لقاح لهذا العامل بعد الولادة خلال الأيام الثلاثة الأولى.</w:t>
      </w:r>
    </w:p>
    <w:p w:rsidR="00C443F8" w:rsidRDefault="00C443F8" w:rsidP="00C443F8">
      <w:pPr>
        <w:pStyle w:val="ListParagraph"/>
        <w:rPr>
          <w:rFonts w:asciiTheme="majorBidi" w:hAnsiTheme="majorBidi" w:cstheme="majorBidi"/>
          <w:b/>
          <w:bCs/>
          <w:color w:val="17365D" w:themeColor="text2" w:themeShade="BF"/>
          <w:sz w:val="24"/>
          <w:szCs w:val="24"/>
          <w:rtl/>
        </w:rPr>
      </w:pPr>
    </w:p>
    <w:p w:rsidR="00C443F8" w:rsidRPr="00C443F8" w:rsidRDefault="00C443F8" w:rsidP="00C443F8">
      <w:pPr>
        <w:pStyle w:val="ListParagraph"/>
        <w:rPr>
          <w:rFonts w:asciiTheme="majorBidi" w:hAnsiTheme="majorBidi" w:cstheme="majorBidi"/>
          <w:b/>
          <w:bCs/>
          <w:color w:val="17365D" w:themeColor="text2" w:themeShade="BF"/>
          <w:sz w:val="24"/>
          <w:szCs w:val="24"/>
        </w:rPr>
      </w:pPr>
      <w:r w:rsidRPr="00C443F8">
        <w:rPr>
          <w:rFonts w:asciiTheme="majorBidi" w:hAnsiTheme="majorBidi" w:cstheme="majorBidi"/>
          <w:b/>
          <w:bCs/>
          <w:color w:val="17365D" w:themeColor="text2" w:themeShade="BF"/>
          <w:sz w:val="24"/>
          <w:szCs w:val="24"/>
          <w:rtl/>
        </w:rPr>
        <w:t>3</w:t>
      </w:r>
      <w:r w:rsidRPr="008B338F">
        <w:rPr>
          <w:rFonts w:asciiTheme="majorBidi" w:hAnsiTheme="majorBidi" w:cstheme="majorBidi"/>
          <w:b/>
          <w:bCs/>
          <w:color w:val="17365D" w:themeColor="text2" w:themeShade="BF"/>
          <w:sz w:val="24"/>
          <w:szCs w:val="24"/>
          <w:u w:val="single"/>
          <w:rtl/>
        </w:rPr>
        <w:t xml:space="preserve">- </w:t>
      </w:r>
      <w:r w:rsidRPr="008B338F">
        <w:rPr>
          <w:rFonts w:asciiTheme="majorBidi" w:hAnsiTheme="majorBidi" w:cstheme="majorBidi"/>
          <w:b/>
          <w:bCs/>
          <w:color w:val="8064A2" w:themeColor="accent4"/>
          <w:sz w:val="24"/>
          <w:szCs w:val="24"/>
          <w:u w:val="single"/>
          <w:rtl/>
        </w:rPr>
        <w:t>إصابة الأم الحامل ببعض الفيروسات خصوصًا في فترة الحمل الأولى (الثلاثة أشهر الأولى) مثل:</w:t>
      </w:r>
      <w:r w:rsidRPr="00F512AF">
        <w:rPr>
          <w:rFonts w:asciiTheme="majorBidi" w:hAnsiTheme="majorBidi" w:cstheme="majorBidi"/>
          <w:b/>
          <w:bCs/>
          <w:color w:val="8064A2" w:themeColor="accent4"/>
          <w:sz w:val="24"/>
          <w:szCs w:val="24"/>
          <w:rtl/>
        </w:rPr>
        <w:t xml:space="preserve"> </w:t>
      </w:r>
      <w:r w:rsidRPr="00C443F8">
        <w:rPr>
          <w:rFonts w:asciiTheme="majorBidi" w:hAnsiTheme="majorBidi" w:cstheme="majorBidi"/>
          <w:b/>
          <w:bCs/>
          <w:color w:val="17365D" w:themeColor="text2" w:themeShade="BF"/>
          <w:sz w:val="24"/>
          <w:szCs w:val="24"/>
          <w:rtl/>
        </w:rPr>
        <w:t>الحصبة الألمانية، الالتهاب السحائي، والجدري؛ والتي ينتج عنهم إعاقة سمعية للجنين، وغيرها من الإعاقات أيضًا.</w:t>
      </w:r>
    </w:p>
    <w:p w:rsidR="00C443F8" w:rsidRPr="00C443F8" w:rsidRDefault="00C443F8" w:rsidP="00C443F8">
      <w:pPr>
        <w:pStyle w:val="ListParagraph"/>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4</w:t>
      </w:r>
      <w:r w:rsidRPr="008B338F">
        <w:rPr>
          <w:rFonts w:asciiTheme="majorBidi" w:hAnsiTheme="majorBidi" w:cstheme="majorBidi"/>
          <w:b/>
          <w:bCs/>
          <w:color w:val="8064A2" w:themeColor="accent4"/>
          <w:sz w:val="24"/>
          <w:szCs w:val="24"/>
          <w:u w:val="single"/>
          <w:rtl/>
        </w:rPr>
        <w:t>- تناول الأم الحامل لبعض العقاقير الضارة خلال فترة الحمل خصوصًا الثلاثة أشهر الأولى</w:t>
      </w:r>
      <w:r w:rsidRPr="00F512AF">
        <w:rPr>
          <w:rFonts w:asciiTheme="majorBidi" w:hAnsiTheme="majorBidi" w:cstheme="majorBidi"/>
          <w:b/>
          <w:bCs/>
          <w:color w:val="8064A2" w:themeColor="accent4"/>
          <w:sz w:val="24"/>
          <w:szCs w:val="24"/>
          <w:rtl/>
        </w:rPr>
        <w:t xml:space="preserve">؛ </w:t>
      </w:r>
      <w:r w:rsidRPr="00C443F8">
        <w:rPr>
          <w:rFonts w:asciiTheme="majorBidi" w:hAnsiTheme="majorBidi" w:cstheme="majorBidi"/>
          <w:b/>
          <w:bCs/>
          <w:color w:val="17365D" w:themeColor="text2" w:themeShade="BF"/>
          <w:sz w:val="24"/>
          <w:szCs w:val="24"/>
          <w:rtl/>
        </w:rPr>
        <w:t>مما ينتج عنه إعاقة سمعية، وأحيانًا يحدث تسمم للحمل؛ وينتج عنه إعاقة سمعية.</w:t>
      </w:r>
    </w:p>
    <w:p w:rsidR="00C443F8" w:rsidRDefault="00C443F8" w:rsidP="00C443F8">
      <w:pPr>
        <w:pStyle w:val="ListParagraph"/>
        <w:rPr>
          <w:rFonts w:asciiTheme="majorBidi" w:hAnsiTheme="majorBidi" w:cstheme="majorBidi"/>
          <w:b/>
          <w:bCs/>
          <w:color w:val="17365D" w:themeColor="text2" w:themeShade="BF"/>
          <w:sz w:val="24"/>
          <w:szCs w:val="24"/>
          <w:rtl/>
        </w:rPr>
      </w:pPr>
    </w:p>
    <w:p w:rsidR="00C443F8" w:rsidRPr="008B338F" w:rsidRDefault="00C443F8" w:rsidP="00C443F8">
      <w:pPr>
        <w:pStyle w:val="ListParagraph"/>
        <w:rPr>
          <w:rFonts w:asciiTheme="majorBidi" w:hAnsiTheme="majorBidi" w:cstheme="majorBidi"/>
          <w:b/>
          <w:bCs/>
          <w:color w:val="E36C0A" w:themeColor="accent6" w:themeShade="BF"/>
          <w:sz w:val="24"/>
          <w:szCs w:val="24"/>
          <w:rtl/>
        </w:rPr>
      </w:pPr>
      <w:r w:rsidRPr="008B338F">
        <w:rPr>
          <w:rFonts w:asciiTheme="majorBidi" w:hAnsiTheme="majorBidi" w:cstheme="majorBidi"/>
          <w:b/>
          <w:bCs/>
          <w:color w:val="E36C0A" w:themeColor="accent6" w:themeShade="BF"/>
          <w:sz w:val="24"/>
          <w:szCs w:val="24"/>
          <w:rtl/>
        </w:rPr>
        <w:t>ثانيًا- العوامل المسببة للإعاقة السمعية أثناء الولادة</w:t>
      </w:r>
      <w:r w:rsidRPr="008B338F">
        <w:rPr>
          <w:rFonts w:asciiTheme="majorBidi" w:hAnsiTheme="majorBidi" w:cstheme="majorBidi" w:hint="cs"/>
          <w:b/>
          <w:bCs/>
          <w:color w:val="E36C0A" w:themeColor="accent6" w:themeShade="BF"/>
          <w:sz w:val="24"/>
          <w:szCs w:val="24"/>
          <w:rtl/>
        </w:rPr>
        <w:t>:</w:t>
      </w:r>
    </w:p>
    <w:p w:rsidR="00DE3E00" w:rsidRPr="00C443F8" w:rsidRDefault="00DE3E00" w:rsidP="000A0E63">
      <w:pPr>
        <w:pStyle w:val="ListParagraph"/>
        <w:numPr>
          <w:ilvl w:val="0"/>
          <w:numId w:val="99"/>
        </w:numPr>
        <w:rPr>
          <w:rFonts w:asciiTheme="majorBidi" w:hAnsiTheme="majorBidi" w:cstheme="majorBidi"/>
          <w:b/>
          <w:bCs/>
          <w:color w:val="17365D" w:themeColor="text2" w:themeShade="BF"/>
          <w:sz w:val="24"/>
          <w:szCs w:val="24"/>
        </w:rPr>
      </w:pPr>
      <w:r w:rsidRPr="00C443F8">
        <w:rPr>
          <w:rFonts w:asciiTheme="majorBidi" w:hAnsiTheme="majorBidi" w:cstheme="majorBidi"/>
          <w:b/>
          <w:bCs/>
          <w:color w:val="17365D" w:themeColor="text2" w:themeShade="BF"/>
          <w:sz w:val="24"/>
          <w:szCs w:val="24"/>
          <w:rtl/>
        </w:rPr>
        <w:t>حدوث مضاعفات للأم أثناء الولادة مما يضطر الطبيب لاستخدام الجفت أو الشفط لإخراج الجنين؛ مما ينتج عنه حدوث إعاقة للطفل.</w:t>
      </w:r>
    </w:p>
    <w:p w:rsidR="00DE3E00" w:rsidRPr="00C443F8" w:rsidRDefault="00DE3E00" w:rsidP="000A0E63">
      <w:pPr>
        <w:pStyle w:val="ListParagraph"/>
        <w:numPr>
          <w:ilvl w:val="0"/>
          <w:numId w:val="99"/>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قد يضطر الطبيب لإعطاء الأم مخدرًا أثناء عملية الولادة القيصرية؛ مما قد ينتج عنه إعاقة سمعية.</w:t>
      </w:r>
    </w:p>
    <w:p w:rsidR="00DE3E00" w:rsidRPr="00C443F8" w:rsidRDefault="00DE3E00" w:rsidP="000A0E63">
      <w:pPr>
        <w:pStyle w:val="ListParagraph"/>
        <w:numPr>
          <w:ilvl w:val="0"/>
          <w:numId w:val="99"/>
        </w:numPr>
        <w:rPr>
          <w:rFonts w:asciiTheme="majorBidi" w:hAnsiTheme="majorBidi" w:cstheme="majorBidi"/>
          <w:b/>
          <w:bCs/>
          <w:color w:val="17365D" w:themeColor="text2" w:themeShade="BF"/>
          <w:sz w:val="24"/>
          <w:szCs w:val="24"/>
          <w:rtl/>
        </w:rPr>
      </w:pPr>
      <w:r w:rsidRPr="00C443F8">
        <w:rPr>
          <w:rFonts w:asciiTheme="majorBidi" w:hAnsiTheme="majorBidi" w:cstheme="majorBidi"/>
          <w:b/>
          <w:bCs/>
          <w:color w:val="17365D" w:themeColor="text2" w:themeShade="BF"/>
          <w:sz w:val="24"/>
          <w:szCs w:val="24"/>
          <w:rtl/>
        </w:rPr>
        <w:t>حالات الالتفاف السري حول رقبة الجنين؛ تؤدي إلى نقص في كمية الأكسجين الواصل للجنين محدثة اليرقان؛ ومن ثم الإعاقة.</w:t>
      </w:r>
    </w:p>
    <w:p w:rsidR="00C443F8" w:rsidRDefault="00C443F8" w:rsidP="00C443F8">
      <w:pPr>
        <w:pStyle w:val="ListParagraph"/>
        <w:rPr>
          <w:rFonts w:asciiTheme="majorBidi" w:hAnsiTheme="majorBidi" w:cstheme="majorBidi"/>
          <w:b/>
          <w:bCs/>
          <w:color w:val="17365D" w:themeColor="text2" w:themeShade="BF"/>
          <w:sz w:val="24"/>
          <w:szCs w:val="24"/>
          <w:rtl/>
        </w:rPr>
      </w:pPr>
    </w:p>
    <w:p w:rsidR="00C443F8" w:rsidRPr="00F512AF" w:rsidRDefault="00101AED" w:rsidP="00101AED">
      <w:pPr>
        <w:pStyle w:val="ListParagraph"/>
        <w:rPr>
          <w:rFonts w:asciiTheme="majorBidi" w:hAnsiTheme="majorBidi" w:cstheme="majorBidi"/>
          <w:b/>
          <w:bCs/>
          <w:color w:val="7030A0"/>
          <w:sz w:val="24"/>
          <w:szCs w:val="24"/>
          <w:rtl/>
        </w:rPr>
      </w:pPr>
      <w:r w:rsidRPr="00F512AF">
        <w:rPr>
          <w:rFonts w:asciiTheme="majorBidi" w:hAnsiTheme="majorBidi" w:cstheme="majorBidi"/>
          <w:b/>
          <w:bCs/>
          <w:color w:val="7030A0"/>
          <w:sz w:val="24"/>
          <w:szCs w:val="24"/>
          <w:rtl/>
        </w:rPr>
        <w:t>ثالثًا- العوامل المسببة للإعاقة السمعية بعد الولادة</w:t>
      </w:r>
      <w:r w:rsidRPr="00F512AF">
        <w:rPr>
          <w:rFonts w:asciiTheme="majorBidi" w:hAnsiTheme="majorBidi" w:cstheme="majorBidi" w:hint="cs"/>
          <w:b/>
          <w:bCs/>
          <w:color w:val="7030A0"/>
          <w:sz w:val="24"/>
          <w:szCs w:val="24"/>
          <w:rtl/>
        </w:rPr>
        <w:t>:</w:t>
      </w:r>
    </w:p>
    <w:p w:rsidR="00F512AF" w:rsidRDefault="00DE3E00" w:rsidP="008B338F">
      <w:pPr>
        <w:pStyle w:val="ListParagraph"/>
        <w:numPr>
          <w:ilvl w:val="0"/>
          <w:numId w:val="100"/>
        </w:numPr>
        <w:rPr>
          <w:rFonts w:asciiTheme="majorBidi" w:hAnsiTheme="majorBidi" w:cstheme="majorBidi"/>
          <w:b/>
          <w:bCs/>
          <w:color w:val="17365D" w:themeColor="text2" w:themeShade="BF"/>
          <w:sz w:val="24"/>
          <w:szCs w:val="24"/>
          <w:u w:val="single"/>
        </w:rPr>
      </w:pPr>
      <w:r w:rsidRPr="00F512AF">
        <w:rPr>
          <w:rFonts w:asciiTheme="majorBidi" w:hAnsiTheme="majorBidi" w:cstheme="majorBidi"/>
          <w:b/>
          <w:bCs/>
          <w:color w:val="17365D" w:themeColor="text2" w:themeShade="BF"/>
          <w:sz w:val="24"/>
          <w:szCs w:val="24"/>
          <w:u w:val="single"/>
          <w:rtl/>
        </w:rPr>
        <w:t>وتنقسم هذه الأسباب إلى ثلاث فئات يمكن توضيحها فيما يلي:</w:t>
      </w:r>
    </w:p>
    <w:p w:rsidR="008B338F" w:rsidRPr="008B338F" w:rsidRDefault="008B338F" w:rsidP="008B338F">
      <w:pPr>
        <w:pStyle w:val="ListParagraph"/>
        <w:rPr>
          <w:rFonts w:asciiTheme="majorBidi" w:hAnsiTheme="majorBidi" w:cstheme="majorBidi"/>
          <w:b/>
          <w:bCs/>
          <w:color w:val="17365D" w:themeColor="text2" w:themeShade="BF"/>
          <w:sz w:val="24"/>
          <w:szCs w:val="24"/>
          <w:u w:val="single"/>
        </w:rPr>
      </w:pPr>
    </w:p>
    <w:p w:rsidR="00101AED" w:rsidRPr="00F512AF" w:rsidRDefault="00101AED" w:rsidP="000A0E63">
      <w:pPr>
        <w:pStyle w:val="ListParagraph"/>
        <w:numPr>
          <w:ilvl w:val="0"/>
          <w:numId w:val="101"/>
        </w:numPr>
        <w:rPr>
          <w:rFonts w:asciiTheme="majorBidi" w:hAnsiTheme="majorBidi" w:cstheme="majorBidi"/>
          <w:b/>
          <w:bCs/>
          <w:color w:val="548DD4" w:themeColor="text2" w:themeTint="99"/>
          <w:sz w:val="24"/>
          <w:szCs w:val="24"/>
          <w:rtl/>
        </w:rPr>
      </w:pPr>
      <w:r w:rsidRPr="00F512AF">
        <w:rPr>
          <w:rFonts w:asciiTheme="majorBidi" w:hAnsiTheme="majorBidi" w:cstheme="majorBidi"/>
          <w:b/>
          <w:bCs/>
          <w:color w:val="548DD4" w:themeColor="text2" w:themeTint="99"/>
          <w:sz w:val="24"/>
          <w:szCs w:val="24"/>
          <w:rtl/>
        </w:rPr>
        <w:t>الأسباب التي تصيب الأذن الخارجية والوسطى</w:t>
      </w:r>
      <w:r w:rsidRPr="00F512AF">
        <w:rPr>
          <w:rFonts w:asciiTheme="majorBidi" w:hAnsiTheme="majorBidi" w:cstheme="majorBidi" w:hint="cs"/>
          <w:b/>
          <w:bCs/>
          <w:color w:val="548DD4" w:themeColor="text2" w:themeTint="99"/>
          <w:sz w:val="24"/>
          <w:szCs w:val="24"/>
          <w:rtl/>
        </w:rPr>
        <w:t>:</w:t>
      </w:r>
    </w:p>
    <w:p w:rsidR="00101AED" w:rsidRPr="00101AED" w:rsidRDefault="00101AED" w:rsidP="00101AED">
      <w:pPr>
        <w:pStyle w:val="ListParagraph"/>
        <w:ind w:left="1080"/>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1- أسباب خِلقية في صيوان الأذن أو القناة السمعية أو طبلة الأذن.</w:t>
      </w:r>
    </w:p>
    <w:p w:rsidR="00101AED" w:rsidRPr="00101AED" w:rsidRDefault="00101AED" w:rsidP="00101AED">
      <w:pPr>
        <w:pStyle w:val="ListParagraph"/>
        <w:ind w:left="1080"/>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2- تكوين كمية كبيرة من صماخ الأذن في قناة السمع بالأذن الخارجية.</w:t>
      </w:r>
    </w:p>
    <w:p w:rsidR="00101AED" w:rsidRPr="00101AED" w:rsidRDefault="00101AED" w:rsidP="00101AED">
      <w:pPr>
        <w:pStyle w:val="ListParagraph"/>
        <w:ind w:left="1080"/>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3- الالتهابات والأورام التي تصيب الأذن مثل الالتهاب السحائي؛ مما ينتج عنه صديدًا؛ ويُحدث انسدادًا لقناة استاكيوس.</w:t>
      </w:r>
    </w:p>
    <w:p w:rsidR="00101AED" w:rsidRPr="00101AED" w:rsidRDefault="00101AED" w:rsidP="00101AED">
      <w:pPr>
        <w:pStyle w:val="ListParagraph"/>
        <w:ind w:left="1080"/>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4- حدوث ثُقب في الطبلة، والتهابات صديدية بالطبلة.</w:t>
      </w:r>
    </w:p>
    <w:p w:rsidR="00101AED" w:rsidRPr="00101AED" w:rsidRDefault="00101AED" w:rsidP="00101AED">
      <w:pPr>
        <w:pStyle w:val="ListParagraph"/>
        <w:ind w:left="1080"/>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 xml:space="preserve">5- إصابة العظيمات الثلاث بالتيبس. </w:t>
      </w:r>
      <w:r w:rsidR="008B338F" w:rsidRPr="008B338F">
        <w:rPr>
          <w:rFonts w:asciiTheme="majorBidi" w:hAnsiTheme="majorBidi" w:cstheme="majorBidi" w:hint="cs"/>
          <w:b/>
          <w:bCs/>
          <w:color w:val="E703C6"/>
          <w:sz w:val="24"/>
          <w:szCs w:val="24"/>
          <w:rtl/>
        </w:rPr>
        <w:t>(المطرقه , السندان , الركاب)</w:t>
      </w:r>
    </w:p>
    <w:p w:rsidR="00101AED" w:rsidRPr="00101AED" w:rsidRDefault="00101AED" w:rsidP="00101AED">
      <w:pPr>
        <w:pStyle w:val="ListParagraph"/>
        <w:ind w:left="1080"/>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6- إدخال أشياء غريبة في قناة الأذن الخارجية، وما قد يحدث من إتلاف بها.</w:t>
      </w:r>
    </w:p>
    <w:p w:rsidR="00101AED" w:rsidRPr="00101AED" w:rsidRDefault="00101AED" w:rsidP="00101AED">
      <w:pPr>
        <w:pStyle w:val="ListParagraph"/>
        <w:ind w:left="1080"/>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7- الحميات بأنواعها وما ينتج عنها من إصابة قد تصل إلى حد الصمم.</w:t>
      </w:r>
    </w:p>
    <w:p w:rsidR="00101AED" w:rsidRPr="00101AED" w:rsidRDefault="00101AED" w:rsidP="00101AED">
      <w:pPr>
        <w:pStyle w:val="ListParagraph"/>
        <w:ind w:left="1080"/>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8- الالتهابات التي تصيب الحلق واللوزتين للأطفال وما ينتج عنها من التهابات للأذن الوسطى.</w:t>
      </w:r>
    </w:p>
    <w:p w:rsidR="00F512AF" w:rsidRPr="008B338F" w:rsidRDefault="00101AED" w:rsidP="008B338F">
      <w:pPr>
        <w:pStyle w:val="ListParagraph"/>
        <w:ind w:left="1080"/>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9- التعرض المكرو</w:t>
      </w:r>
      <w:r w:rsidR="008B338F">
        <w:rPr>
          <w:rFonts w:asciiTheme="majorBidi" w:hAnsiTheme="majorBidi" w:cstheme="majorBidi"/>
          <w:b/>
          <w:bCs/>
          <w:color w:val="17365D" w:themeColor="text2" w:themeShade="BF"/>
          <w:sz w:val="24"/>
          <w:szCs w:val="24"/>
          <w:rtl/>
        </w:rPr>
        <w:t>ه للضجيج قد يؤدي إلى ضعف السمع.</w:t>
      </w:r>
    </w:p>
    <w:p w:rsidR="00F512AF" w:rsidRDefault="00F512AF" w:rsidP="00101AED">
      <w:pPr>
        <w:pStyle w:val="ListParagraph"/>
        <w:ind w:left="1080"/>
        <w:rPr>
          <w:rFonts w:asciiTheme="majorBidi" w:hAnsiTheme="majorBidi" w:cstheme="majorBidi"/>
          <w:b/>
          <w:bCs/>
          <w:color w:val="17365D" w:themeColor="text2" w:themeShade="BF"/>
          <w:sz w:val="24"/>
          <w:szCs w:val="24"/>
          <w:rtl/>
        </w:rPr>
      </w:pPr>
    </w:p>
    <w:p w:rsidR="00101AED" w:rsidRPr="00F512AF" w:rsidRDefault="00101AED" w:rsidP="000A0E63">
      <w:pPr>
        <w:pStyle w:val="ListParagraph"/>
        <w:numPr>
          <w:ilvl w:val="0"/>
          <w:numId w:val="101"/>
        </w:numPr>
        <w:rPr>
          <w:rFonts w:asciiTheme="majorBidi" w:hAnsiTheme="majorBidi" w:cstheme="majorBidi"/>
          <w:b/>
          <w:bCs/>
          <w:color w:val="548DD4" w:themeColor="text2" w:themeTint="99"/>
          <w:sz w:val="24"/>
          <w:szCs w:val="24"/>
        </w:rPr>
      </w:pPr>
      <w:r w:rsidRPr="00F512AF">
        <w:rPr>
          <w:rFonts w:asciiTheme="majorBidi" w:hAnsiTheme="majorBidi" w:cstheme="majorBidi"/>
          <w:b/>
          <w:bCs/>
          <w:color w:val="548DD4" w:themeColor="text2" w:themeTint="99"/>
          <w:sz w:val="24"/>
          <w:szCs w:val="24"/>
          <w:rtl/>
        </w:rPr>
        <w:t>الأسباب التي تصيب الأذن الداخلية</w:t>
      </w:r>
      <w:r w:rsidRPr="00F512AF">
        <w:rPr>
          <w:rFonts w:asciiTheme="majorBidi" w:hAnsiTheme="majorBidi" w:cstheme="majorBidi" w:hint="cs"/>
          <w:b/>
          <w:bCs/>
          <w:color w:val="548DD4" w:themeColor="text2" w:themeTint="99"/>
          <w:sz w:val="24"/>
          <w:szCs w:val="24"/>
          <w:rtl/>
        </w:rPr>
        <w:t>:</w:t>
      </w:r>
    </w:p>
    <w:p w:rsidR="00101AED" w:rsidRPr="00101AED" w:rsidRDefault="00101AED" w:rsidP="00101AED">
      <w:pPr>
        <w:ind w:left="1080"/>
        <w:rPr>
          <w:rFonts w:asciiTheme="majorBidi" w:hAnsiTheme="majorBidi" w:cstheme="majorBidi"/>
          <w:b/>
          <w:bCs/>
          <w:color w:val="17365D" w:themeColor="text2" w:themeShade="BF"/>
          <w:sz w:val="24"/>
          <w:szCs w:val="24"/>
        </w:rPr>
      </w:pPr>
      <w:r>
        <w:rPr>
          <w:rFonts w:asciiTheme="majorBidi" w:hAnsiTheme="majorBidi" w:cstheme="majorBidi" w:hint="cs"/>
          <w:b/>
          <w:bCs/>
          <w:color w:val="17365D" w:themeColor="text2" w:themeShade="BF"/>
          <w:sz w:val="24"/>
          <w:szCs w:val="24"/>
          <w:rtl/>
        </w:rPr>
        <w:t xml:space="preserve">1 </w:t>
      </w:r>
      <w:r w:rsidRPr="00101AED">
        <w:rPr>
          <w:rFonts w:asciiTheme="majorBidi" w:hAnsiTheme="majorBidi" w:cstheme="majorBidi"/>
          <w:b/>
          <w:bCs/>
          <w:color w:val="17365D" w:themeColor="text2" w:themeShade="BF"/>
          <w:sz w:val="24"/>
          <w:szCs w:val="24"/>
          <w:rtl/>
        </w:rPr>
        <w:t>- يوجد عدد كبير من الفيروسات مثل الالتهاب السحائي، بعض أنواع البكتريا، وبعض الحميات التي تصيب العصب السمعي؛ كل ذلك قد يسبب تلفًا للأذن الداخلية؛ فينتج عنه إعاقة سمعية.</w:t>
      </w:r>
    </w:p>
    <w:p w:rsidR="00101AED" w:rsidRPr="00101AED" w:rsidRDefault="00101AED" w:rsidP="00101AED">
      <w:pPr>
        <w:rPr>
          <w:rFonts w:asciiTheme="majorBidi" w:hAnsiTheme="majorBidi" w:cstheme="majorBidi"/>
          <w:b/>
          <w:bCs/>
          <w:color w:val="17365D" w:themeColor="text2" w:themeShade="BF"/>
          <w:sz w:val="24"/>
          <w:szCs w:val="24"/>
          <w:rtl/>
        </w:rPr>
      </w:pPr>
      <w:r>
        <w:rPr>
          <w:rFonts w:asciiTheme="majorBidi" w:hAnsiTheme="majorBidi" w:cstheme="majorBidi" w:hint="cs"/>
          <w:b/>
          <w:bCs/>
          <w:color w:val="17365D" w:themeColor="text2" w:themeShade="BF"/>
          <w:sz w:val="24"/>
          <w:szCs w:val="24"/>
          <w:rtl/>
        </w:rPr>
        <w:lastRenderedPageBreak/>
        <w:t xml:space="preserve">                 2</w:t>
      </w:r>
      <w:r w:rsidRPr="00101AED">
        <w:rPr>
          <w:rFonts w:asciiTheme="majorBidi" w:hAnsiTheme="majorBidi" w:cstheme="majorBidi"/>
          <w:b/>
          <w:bCs/>
          <w:color w:val="17365D" w:themeColor="text2" w:themeShade="BF"/>
          <w:sz w:val="24"/>
          <w:szCs w:val="24"/>
          <w:rtl/>
        </w:rPr>
        <w:t xml:space="preserve">- </w:t>
      </w:r>
      <w:r>
        <w:rPr>
          <w:rFonts w:asciiTheme="majorBidi" w:hAnsiTheme="majorBidi" w:cstheme="majorBidi" w:hint="cs"/>
          <w:b/>
          <w:bCs/>
          <w:color w:val="17365D" w:themeColor="text2" w:themeShade="BF"/>
          <w:sz w:val="24"/>
          <w:szCs w:val="24"/>
          <w:rtl/>
        </w:rPr>
        <w:t xml:space="preserve"> </w:t>
      </w:r>
      <w:r w:rsidRPr="00101AED">
        <w:rPr>
          <w:rFonts w:asciiTheme="majorBidi" w:hAnsiTheme="majorBidi" w:cstheme="majorBidi"/>
          <w:b/>
          <w:bCs/>
          <w:color w:val="17365D" w:themeColor="text2" w:themeShade="BF"/>
          <w:sz w:val="24"/>
          <w:szCs w:val="24"/>
          <w:rtl/>
        </w:rPr>
        <w:t>وجود عيوب خِلقية بالقوقعة أو العصب السمعي، أو المراكز السمعية بالمخ.</w:t>
      </w:r>
    </w:p>
    <w:p w:rsidR="00101AED" w:rsidRDefault="00101AED" w:rsidP="00F512AF">
      <w:pPr>
        <w:rPr>
          <w:rFonts w:asciiTheme="majorBidi" w:hAnsiTheme="majorBidi" w:cstheme="majorBidi"/>
          <w:b/>
          <w:bCs/>
          <w:color w:val="17365D" w:themeColor="text2" w:themeShade="BF"/>
          <w:sz w:val="24"/>
          <w:szCs w:val="24"/>
        </w:rPr>
      </w:pPr>
      <w:r>
        <w:rPr>
          <w:rFonts w:asciiTheme="majorBidi" w:hAnsiTheme="majorBidi" w:cstheme="majorBidi" w:hint="cs"/>
          <w:b/>
          <w:bCs/>
          <w:color w:val="17365D" w:themeColor="text2" w:themeShade="BF"/>
          <w:sz w:val="24"/>
          <w:szCs w:val="24"/>
          <w:rtl/>
        </w:rPr>
        <w:t xml:space="preserve">                 </w:t>
      </w:r>
      <w:r w:rsidRPr="00101AED">
        <w:rPr>
          <w:rFonts w:asciiTheme="majorBidi" w:hAnsiTheme="majorBidi" w:cstheme="majorBidi"/>
          <w:b/>
          <w:bCs/>
          <w:color w:val="17365D" w:themeColor="text2" w:themeShade="BF"/>
          <w:sz w:val="24"/>
          <w:szCs w:val="24"/>
          <w:rtl/>
        </w:rPr>
        <w:t>3- التعرض الشديد لفتر</w:t>
      </w:r>
      <w:r w:rsidR="00F512AF">
        <w:rPr>
          <w:rFonts w:asciiTheme="majorBidi" w:hAnsiTheme="majorBidi" w:cstheme="majorBidi"/>
          <w:b/>
          <w:bCs/>
          <w:color w:val="17365D" w:themeColor="text2" w:themeShade="BF"/>
          <w:sz w:val="24"/>
          <w:szCs w:val="24"/>
          <w:rtl/>
        </w:rPr>
        <w:t>ات طويلة لسماع الأصوات المزعجة.</w:t>
      </w:r>
    </w:p>
    <w:p w:rsidR="00101AED" w:rsidRPr="00F512AF" w:rsidRDefault="00101AED" w:rsidP="00101AED">
      <w:pPr>
        <w:rPr>
          <w:rFonts w:asciiTheme="majorBidi" w:hAnsiTheme="majorBidi" w:cstheme="majorBidi"/>
          <w:b/>
          <w:bCs/>
          <w:color w:val="548DD4" w:themeColor="text2" w:themeTint="99"/>
          <w:sz w:val="24"/>
          <w:szCs w:val="24"/>
          <w:rtl/>
        </w:rPr>
      </w:pPr>
      <w:r w:rsidRPr="00F512AF">
        <w:rPr>
          <w:rFonts w:asciiTheme="majorBidi" w:hAnsiTheme="majorBidi" w:cstheme="majorBidi"/>
          <w:b/>
          <w:bCs/>
          <w:color w:val="548DD4" w:themeColor="text2" w:themeTint="99"/>
          <w:sz w:val="24"/>
          <w:szCs w:val="24"/>
        </w:rPr>
        <w:t xml:space="preserve"> </w:t>
      </w:r>
      <w:r w:rsidRPr="00F512AF">
        <w:rPr>
          <w:rFonts w:asciiTheme="majorBidi" w:hAnsiTheme="majorBidi" w:cstheme="majorBidi"/>
          <w:b/>
          <w:bCs/>
          <w:color w:val="548DD4" w:themeColor="text2" w:themeTint="99"/>
          <w:sz w:val="24"/>
          <w:szCs w:val="24"/>
          <w:rtl/>
        </w:rPr>
        <w:t>ج- أسباب غير معروفة للإعاقة السمعية</w:t>
      </w:r>
      <w:r w:rsidRPr="00F512AF">
        <w:rPr>
          <w:rFonts w:asciiTheme="majorBidi" w:hAnsiTheme="majorBidi" w:cstheme="majorBidi" w:hint="cs"/>
          <w:b/>
          <w:bCs/>
          <w:color w:val="548DD4" w:themeColor="text2" w:themeTint="99"/>
          <w:sz w:val="24"/>
          <w:szCs w:val="24"/>
          <w:rtl/>
        </w:rPr>
        <w:t>:</w:t>
      </w:r>
    </w:p>
    <w:p w:rsidR="00DE3E00" w:rsidRPr="008B338F" w:rsidRDefault="00DE3E00" w:rsidP="00F512AF">
      <w:pPr>
        <w:pStyle w:val="ListParagraph"/>
        <w:numPr>
          <w:ilvl w:val="0"/>
          <w:numId w:val="37"/>
        </w:numPr>
        <w:rPr>
          <w:rFonts w:asciiTheme="majorBidi" w:hAnsiTheme="majorBidi" w:cstheme="majorBidi"/>
          <w:b/>
          <w:bCs/>
          <w:color w:val="7030A0"/>
          <w:sz w:val="24"/>
          <w:szCs w:val="24"/>
          <w:u w:val="single"/>
        </w:rPr>
      </w:pPr>
      <w:r w:rsidRPr="008B338F">
        <w:rPr>
          <w:rFonts w:asciiTheme="majorBidi" w:hAnsiTheme="majorBidi" w:cstheme="majorBidi"/>
          <w:b/>
          <w:bCs/>
          <w:color w:val="7030A0"/>
          <w:sz w:val="24"/>
          <w:szCs w:val="24"/>
          <w:u w:val="single"/>
          <w:rtl/>
        </w:rPr>
        <w:t>ما هي هذه الأسباب؟</w:t>
      </w:r>
    </w:p>
    <w:p w:rsidR="00DE3E00" w:rsidRPr="00101AED" w:rsidRDefault="00DE3E00" w:rsidP="000A0E63">
      <w:pPr>
        <w:numPr>
          <w:ilvl w:val="0"/>
          <w:numId w:val="102"/>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بالطبع لا نعرفها لأنها كما جاءت في العنوان غير معروفة.</w:t>
      </w:r>
    </w:p>
    <w:p w:rsidR="00DE3E00" w:rsidRPr="00101AED" w:rsidRDefault="00DE3E00" w:rsidP="000A0E63">
      <w:pPr>
        <w:numPr>
          <w:ilvl w:val="0"/>
          <w:numId w:val="102"/>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إلا أنها تُمثل حوالي 25% من أسباب الإعاقة السمعية.</w:t>
      </w:r>
    </w:p>
    <w:p w:rsidR="00101AED" w:rsidRDefault="00DE3E00" w:rsidP="000A0E63">
      <w:pPr>
        <w:numPr>
          <w:ilvl w:val="0"/>
          <w:numId w:val="102"/>
        </w:numPr>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 xml:space="preserve">كما يجب الإشارة إلى أن معرفة أسباب الإعاقة السمعية مهمة جدًا للوقاية من حدوث </w:t>
      </w:r>
      <w:r w:rsidR="00F512AF">
        <w:rPr>
          <w:rFonts w:asciiTheme="majorBidi" w:hAnsiTheme="majorBidi" w:cstheme="majorBidi"/>
          <w:b/>
          <w:bCs/>
          <w:color w:val="17365D" w:themeColor="text2" w:themeShade="BF"/>
          <w:sz w:val="24"/>
          <w:szCs w:val="24"/>
          <w:rtl/>
        </w:rPr>
        <w:t>الإعاقة أو حتى منعها والحد منها</w:t>
      </w:r>
      <w:r w:rsidR="00F512AF">
        <w:rPr>
          <w:rFonts w:asciiTheme="majorBidi" w:hAnsiTheme="majorBidi" w:cstheme="majorBidi" w:hint="cs"/>
          <w:b/>
          <w:bCs/>
          <w:color w:val="17365D" w:themeColor="text2" w:themeShade="BF"/>
          <w:sz w:val="24"/>
          <w:szCs w:val="24"/>
          <w:rtl/>
        </w:rPr>
        <w:t>.</w:t>
      </w:r>
    </w:p>
    <w:p w:rsidR="00F512AF" w:rsidRPr="00F512AF" w:rsidRDefault="00F512AF" w:rsidP="00F512AF">
      <w:pPr>
        <w:ind w:left="720"/>
        <w:rPr>
          <w:rFonts w:asciiTheme="majorBidi" w:hAnsiTheme="majorBidi" w:cstheme="majorBidi"/>
          <w:b/>
          <w:bCs/>
          <w:color w:val="17365D" w:themeColor="text2" w:themeShade="BF"/>
          <w:sz w:val="24"/>
          <w:szCs w:val="24"/>
          <w:rtl/>
        </w:rPr>
      </w:pPr>
    </w:p>
    <w:p w:rsidR="00101AED" w:rsidRPr="00F512AF" w:rsidRDefault="00101AED" w:rsidP="00101AED">
      <w:pPr>
        <w:rPr>
          <w:rFonts w:asciiTheme="majorBidi" w:hAnsiTheme="majorBidi" w:cstheme="majorBidi"/>
          <w:b/>
          <w:bCs/>
          <w:color w:val="948A54" w:themeColor="background2" w:themeShade="80"/>
          <w:sz w:val="24"/>
          <w:szCs w:val="24"/>
          <w:rtl/>
        </w:rPr>
      </w:pPr>
      <w:r w:rsidRPr="00F512AF">
        <w:rPr>
          <w:rFonts w:asciiTheme="majorBidi" w:hAnsiTheme="majorBidi" w:cstheme="majorBidi"/>
          <w:b/>
          <w:bCs/>
          <w:color w:val="948A54" w:themeColor="background2" w:themeShade="80"/>
          <w:sz w:val="24"/>
          <w:szCs w:val="24"/>
          <w:rtl/>
        </w:rPr>
        <w:t>نسبة انتشار الإعاقة السمعية</w:t>
      </w:r>
      <w:r w:rsidRPr="00F512AF">
        <w:rPr>
          <w:rFonts w:asciiTheme="majorBidi" w:hAnsiTheme="majorBidi" w:cstheme="majorBidi" w:hint="cs"/>
          <w:b/>
          <w:bCs/>
          <w:color w:val="948A54" w:themeColor="background2" w:themeShade="80"/>
          <w:sz w:val="24"/>
          <w:szCs w:val="24"/>
          <w:rtl/>
        </w:rPr>
        <w:t>:</w:t>
      </w:r>
    </w:p>
    <w:p w:rsidR="00DE3E00" w:rsidRPr="00F512AF" w:rsidRDefault="00DE3E00" w:rsidP="00F512AF">
      <w:pPr>
        <w:pStyle w:val="ListParagraph"/>
        <w:numPr>
          <w:ilvl w:val="0"/>
          <w:numId w:val="37"/>
        </w:numPr>
        <w:rPr>
          <w:rFonts w:asciiTheme="majorBidi" w:hAnsiTheme="majorBidi" w:cstheme="majorBidi"/>
          <w:b/>
          <w:bCs/>
          <w:color w:val="4A442A" w:themeColor="background2" w:themeShade="40"/>
          <w:sz w:val="24"/>
          <w:szCs w:val="24"/>
          <w:u w:val="single"/>
        </w:rPr>
      </w:pPr>
      <w:r w:rsidRPr="00F512AF">
        <w:rPr>
          <w:rFonts w:asciiTheme="majorBidi" w:hAnsiTheme="majorBidi" w:cstheme="majorBidi"/>
          <w:b/>
          <w:bCs/>
          <w:color w:val="4A442A" w:themeColor="background2" w:themeShade="40"/>
          <w:sz w:val="24"/>
          <w:szCs w:val="24"/>
          <w:u w:val="single"/>
          <w:rtl/>
        </w:rPr>
        <w:t>نسمع كثيرًا عن انتشار نسبة المعاقين في المجتمع وخاصة الإعاقة السمعية؛ ولكن هل هي حقًا منتشرة؟</w:t>
      </w:r>
    </w:p>
    <w:p w:rsidR="00DE3E00" w:rsidRPr="008B338F" w:rsidRDefault="00DE3E00" w:rsidP="008B338F">
      <w:pPr>
        <w:numPr>
          <w:ilvl w:val="0"/>
          <w:numId w:val="103"/>
        </w:numPr>
        <w:rPr>
          <w:rFonts w:asciiTheme="majorBidi" w:hAnsiTheme="majorBidi" w:cstheme="majorBidi"/>
          <w:b/>
          <w:bCs/>
          <w:color w:val="E703C6"/>
          <w:sz w:val="24"/>
          <w:szCs w:val="24"/>
          <w:rtl/>
        </w:rPr>
      </w:pPr>
      <w:r w:rsidRPr="00101AED">
        <w:rPr>
          <w:rFonts w:asciiTheme="majorBidi" w:hAnsiTheme="majorBidi" w:cstheme="majorBidi"/>
          <w:b/>
          <w:bCs/>
          <w:color w:val="17365D" w:themeColor="text2" w:themeShade="BF"/>
          <w:sz w:val="24"/>
          <w:szCs w:val="24"/>
          <w:rtl/>
        </w:rPr>
        <w:t>لا توجد إحصاءات دقيقة وشاملة عن حجم مشكلة انتشار الإعاقة السمعية في الأقطار العربية.</w:t>
      </w:r>
      <w:r w:rsidR="008B338F">
        <w:rPr>
          <w:rFonts w:asciiTheme="majorBidi" w:hAnsiTheme="majorBidi" w:cstheme="majorBidi" w:hint="cs"/>
          <w:b/>
          <w:bCs/>
          <w:color w:val="17365D" w:themeColor="text2" w:themeShade="BF"/>
          <w:sz w:val="24"/>
          <w:szCs w:val="24"/>
          <w:rtl/>
        </w:rPr>
        <w:t xml:space="preserve"> </w:t>
      </w:r>
      <w:r w:rsidR="008B338F" w:rsidRPr="008B338F">
        <w:rPr>
          <w:rFonts w:asciiTheme="majorBidi" w:hAnsiTheme="majorBidi" w:cstheme="majorBidi" w:hint="cs"/>
          <w:b/>
          <w:bCs/>
          <w:color w:val="E703C6"/>
          <w:sz w:val="24"/>
          <w:szCs w:val="24"/>
          <w:rtl/>
        </w:rPr>
        <w:t>( لان بعض الأسر ت</w:t>
      </w:r>
      <w:r w:rsidR="008B338F">
        <w:rPr>
          <w:rFonts w:asciiTheme="majorBidi" w:hAnsiTheme="majorBidi" w:cstheme="majorBidi" w:hint="cs"/>
          <w:b/>
          <w:bCs/>
          <w:color w:val="E703C6"/>
          <w:sz w:val="24"/>
          <w:szCs w:val="24"/>
          <w:rtl/>
        </w:rPr>
        <w:t>خفي</w:t>
      </w:r>
      <w:r w:rsidR="008B338F" w:rsidRPr="008B338F">
        <w:rPr>
          <w:rFonts w:asciiTheme="majorBidi" w:hAnsiTheme="majorBidi" w:cstheme="majorBidi" w:hint="cs"/>
          <w:b/>
          <w:bCs/>
          <w:color w:val="E703C6"/>
          <w:sz w:val="24"/>
          <w:szCs w:val="24"/>
          <w:rtl/>
        </w:rPr>
        <w:t xml:space="preserve"> وجود طفل معاق عندها )</w:t>
      </w:r>
    </w:p>
    <w:p w:rsidR="00101AED" w:rsidRPr="00F512AF" w:rsidRDefault="00DE3E00" w:rsidP="000A0E63">
      <w:pPr>
        <w:numPr>
          <w:ilvl w:val="0"/>
          <w:numId w:val="103"/>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وتحديد الإحصاءات لعدد المعاقين يمكن أن يعطينا مؤشرًا لمدى انتشارهم حاليًا ومستقبلا؛ ومدى فاعلية الخدمات المقدمة لمواجهة هذه المشكلة؛ وكذلك الحجم الاستيعابي للمؤسسات التي تقدم خدمات خاصة بهم.</w:t>
      </w:r>
    </w:p>
    <w:p w:rsidR="00DE3E00" w:rsidRPr="00101AED" w:rsidRDefault="00DE3E00" w:rsidP="000A0E63">
      <w:pPr>
        <w:numPr>
          <w:ilvl w:val="0"/>
          <w:numId w:val="104"/>
        </w:numPr>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ويجب الإشارة إلى إن مستوى شيوع الإعاقة السمعية ليس بمستوى شيوع الإعاقات الأخرى؛ وقد أشارت الدراسات الأجنبية إلى إن نسبة انتشارها هي 4%.</w:t>
      </w:r>
    </w:p>
    <w:p w:rsidR="00DE3E00" w:rsidRPr="00101AED" w:rsidRDefault="00DE3E00" w:rsidP="000A0E63">
      <w:pPr>
        <w:numPr>
          <w:ilvl w:val="0"/>
          <w:numId w:val="104"/>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في حين أشارت دراسات أخرى إلى إن نسبة انتشارها هو 5 % من عدد طلاب المدارس.</w:t>
      </w:r>
    </w:p>
    <w:p w:rsidR="00DE3E00" w:rsidRPr="00101AED" w:rsidRDefault="00DE3E00" w:rsidP="000A0E63">
      <w:pPr>
        <w:numPr>
          <w:ilvl w:val="0"/>
          <w:numId w:val="104"/>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وهناك دراسات ترى أن نسبة انتشار الصمم فقط هي 0.5%.</w:t>
      </w:r>
    </w:p>
    <w:p w:rsidR="00101AED" w:rsidRPr="00101AED" w:rsidRDefault="00DE3E00" w:rsidP="000A0E63">
      <w:pPr>
        <w:numPr>
          <w:ilvl w:val="0"/>
          <w:numId w:val="104"/>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وعمومًا فالنسب متفاوتة وقد تصل نسبة انتشار الإعاقة السمعية إلى 15 % بين أطفال ما قبل المدرسة.</w:t>
      </w:r>
    </w:p>
    <w:p w:rsidR="00F512AF" w:rsidRDefault="00DE3E00" w:rsidP="00BE5D18">
      <w:pPr>
        <w:numPr>
          <w:ilvl w:val="0"/>
          <w:numId w:val="105"/>
        </w:numPr>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وإذا ما حولنا هذه النسب إلى أرقام بالنسبة إلى عدد السكان فنجدها تصل إلى الملايين في بعض البلدان؛ مما يجعلها مشكلة تستحق الرعاية الجادة والحد منها مستقبلا.</w:t>
      </w:r>
    </w:p>
    <w:p w:rsidR="00BE5D18" w:rsidRPr="00BE5D18" w:rsidRDefault="00BE5D18" w:rsidP="00BE5D18">
      <w:pPr>
        <w:ind w:left="720"/>
        <w:rPr>
          <w:rFonts w:asciiTheme="majorBidi" w:hAnsiTheme="majorBidi" w:cstheme="majorBidi"/>
          <w:b/>
          <w:bCs/>
          <w:color w:val="17365D" w:themeColor="text2" w:themeShade="BF"/>
          <w:sz w:val="24"/>
          <w:szCs w:val="24"/>
          <w:rtl/>
        </w:rPr>
      </w:pPr>
    </w:p>
    <w:p w:rsidR="00101AED" w:rsidRPr="00E07BB4" w:rsidRDefault="00101AED" w:rsidP="00101AED">
      <w:pPr>
        <w:rPr>
          <w:rFonts w:asciiTheme="majorBidi" w:hAnsiTheme="majorBidi" w:cstheme="majorBidi"/>
          <w:b/>
          <w:bCs/>
          <w:color w:val="548DD4" w:themeColor="text2" w:themeTint="99"/>
          <w:sz w:val="24"/>
          <w:szCs w:val="24"/>
          <w:rtl/>
        </w:rPr>
      </w:pPr>
      <w:r w:rsidRPr="00E07BB4">
        <w:rPr>
          <w:rFonts w:asciiTheme="majorBidi" w:hAnsiTheme="majorBidi" w:cstheme="majorBidi"/>
          <w:b/>
          <w:bCs/>
          <w:color w:val="548DD4" w:themeColor="text2" w:themeTint="99"/>
          <w:sz w:val="24"/>
          <w:szCs w:val="24"/>
          <w:rtl/>
        </w:rPr>
        <w:t>الوقاية من الإعاقة السمعية</w:t>
      </w:r>
      <w:r w:rsidRPr="00E07BB4">
        <w:rPr>
          <w:rFonts w:asciiTheme="majorBidi" w:hAnsiTheme="majorBidi" w:cstheme="majorBidi" w:hint="cs"/>
          <w:b/>
          <w:bCs/>
          <w:color w:val="548DD4" w:themeColor="text2" w:themeTint="99"/>
          <w:sz w:val="24"/>
          <w:szCs w:val="24"/>
          <w:rtl/>
        </w:rPr>
        <w:t>:</w:t>
      </w:r>
    </w:p>
    <w:p w:rsidR="00DE3E00" w:rsidRPr="00E07BB4" w:rsidRDefault="00DE3E00" w:rsidP="00E07BB4">
      <w:pPr>
        <w:pStyle w:val="ListParagraph"/>
        <w:numPr>
          <w:ilvl w:val="0"/>
          <w:numId w:val="37"/>
        </w:numPr>
        <w:rPr>
          <w:rFonts w:asciiTheme="majorBidi" w:hAnsiTheme="majorBidi" w:cstheme="majorBidi"/>
          <w:b/>
          <w:bCs/>
          <w:color w:val="C0504D" w:themeColor="accent2"/>
          <w:sz w:val="24"/>
          <w:szCs w:val="24"/>
          <w:u w:val="single"/>
        </w:rPr>
      </w:pPr>
      <w:r w:rsidRPr="00E07BB4">
        <w:rPr>
          <w:rFonts w:asciiTheme="majorBidi" w:hAnsiTheme="majorBidi" w:cstheme="majorBidi"/>
          <w:b/>
          <w:bCs/>
          <w:color w:val="C0504D" w:themeColor="accent2"/>
          <w:sz w:val="24"/>
          <w:szCs w:val="24"/>
          <w:u w:val="single"/>
          <w:rtl/>
        </w:rPr>
        <w:t>ماذا نعني بالوقاية من الإعاقة السمعية؟</w:t>
      </w:r>
    </w:p>
    <w:p w:rsidR="00DE3E00" w:rsidRPr="00101AED" w:rsidRDefault="00DE3E00" w:rsidP="000A0E63">
      <w:pPr>
        <w:numPr>
          <w:ilvl w:val="0"/>
          <w:numId w:val="106"/>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تعتمد الوقاية من الإعاقة السمعية على مدى إدراكنا ومعرفتنا وتفهمنا للعوامل المسببة للإعاقة، والعلامات التحذيرية لحدوثها؛ وآثارها النفسية والاجتماعية والتعليمية المباشرة وغير المباشرة.</w:t>
      </w:r>
    </w:p>
    <w:p w:rsidR="00101AED" w:rsidRPr="00101AED" w:rsidRDefault="00DE3E00" w:rsidP="000A0E63">
      <w:pPr>
        <w:numPr>
          <w:ilvl w:val="0"/>
          <w:numId w:val="106"/>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lastRenderedPageBreak/>
        <w:t>وعلى أساس المعرفة الكافية يتم إعداد البرامج الوقائية والعلاجية وتخطيطها ليس لمنع حدوث الإعاقة وإنما يمتد للوقاية من حدوث القصور الوظيفي لحاسة السمع، أو التخفيف من آثاره والحد منه لأكبر درجة ممكنة.</w:t>
      </w:r>
    </w:p>
    <w:p w:rsidR="00DE3E00" w:rsidRPr="00101AED" w:rsidRDefault="00DE3E00" w:rsidP="000A0E63">
      <w:pPr>
        <w:numPr>
          <w:ilvl w:val="0"/>
          <w:numId w:val="107"/>
        </w:numPr>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لذا فإن خدمات الوقاية يجب أن تشمل منع حدوث الإعاقة، وتطور الإصابة إلى عجز، وتطور العجز إلى اعاقة.</w:t>
      </w:r>
    </w:p>
    <w:p w:rsidR="00DE3E00" w:rsidRPr="00015D45" w:rsidRDefault="00DE3E00" w:rsidP="00015D45">
      <w:pPr>
        <w:pStyle w:val="ListParagraph"/>
        <w:numPr>
          <w:ilvl w:val="0"/>
          <w:numId w:val="37"/>
        </w:numPr>
        <w:rPr>
          <w:rFonts w:asciiTheme="majorBidi" w:hAnsiTheme="majorBidi" w:cstheme="majorBidi"/>
          <w:b/>
          <w:bCs/>
          <w:color w:val="C0504D" w:themeColor="accent2"/>
          <w:sz w:val="24"/>
          <w:szCs w:val="24"/>
          <w:u w:val="single"/>
          <w:rtl/>
        </w:rPr>
      </w:pPr>
      <w:r w:rsidRPr="00015D45">
        <w:rPr>
          <w:rFonts w:asciiTheme="majorBidi" w:hAnsiTheme="majorBidi" w:cstheme="majorBidi"/>
          <w:b/>
          <w:bCs/>
          <w:color w:val="C0504D" w:themeColor="accent2"/>
          <w:sz w:val="24"/>
          <w:szCs w:val="24"/>
          <w:u w:val="single"/>
          <w:rtl/>
        </w:rPr>
        <w:t>والسؤال ماذا تقدم خدمات الوقاية؟</w:t>
      </w:r>
    </w:p>
    <w:p w:rsidR="00DE3E00" w:rsidRPr="00101AED" w:rsidRDefault="00DE3E00" w:rsidP="000A0E63">
      <w:pPr>
        <w:numPr>
          <w:ilvl w:val="0"/>
          <w:numId w:val="107"/>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تصل ما تقدمه خدمات الوقاية إلى حد المنع أو التقليل من درجة الإصابة أو العجز أو الإعاقة.</w:t>
      </w:r>
    </w:p>
    <w:p w:rsidR="00DE3E00" w:rsidRPr="00015D45" w:rsidRDefault="00DE3E00" w:rsidP="00015D45">
      <w:pPr>
        <w:pStyle w:val="ListParagraph"/>
        <w:numPr>
          <w:ilvl w:val="0"/>
          <w:numId w:val="37"/>
        </w:numPr>
        <w:rPr>
          <w:rFonts w:asciiTheme="majorBidi" w:hAnsiTheme="majorBidi" w:cstheme="majorBidi"/>
          <w:b/>
          <w:bCs/>
          <w:color w:val="C0504D" w:themeColor="accent2"/>
          <w:sz w:val="24"/>
          <w:szCs w:val="24"/>
          <w:u w:val="single"/>
          <w:rtl/>
        </w:rPr>
      </w:pPr>
      <w:r w:rsidRPr="00015D45">
        <w:rPr>
          <w:rFonts w:asciiTheme="majorBidi" w:hAnsiTheme="majorBidi" w:cstheme="majorBidi"/>
          <w:b/>
          <w:bCs/>
          <w:color w:val="C0504D" w:themeColor="accent2"/>
          <w:sz w:val="24"/>
          <w:szCs w:val="24"/>
          <w:u w:val="single"/>
          <w:rtl/>
        </w:rPr>
        <w:t>ما هي خدمات الوقاية؟ وهل هي في مجال واحد فقط أم في عدة مجالات؟</w:t>
      </w:r>
    </w:p>
    <w:p w:rsidR="00101AED" w:rsidRDefault="00DE3E00" w:rsidP="00BE5D18">
      <w:pPr>
        <w:numPr>
          <w:ilvl w:val="0"/>
          <w:numId w:val="107"/>
        </w:numPr>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تتعدد خدمات الوقاية وتأخذ أشكالا مختلفة لتقدم خدمات ذات طابع طبي أو اجتماعي أو تربوي أو تأهيلي أو نفسي؛ مما يتيح الفرصة للمعاقين لتحقيق أقصى درجة ممكنة من التفاعل مع بيئاتهم بشكل طبيعي أو أقرب إلى الطبيعي.</w:t>
      </w:r>
    </w:p>
    <w:p w:rsidR="00BE5D18" w:rsidRPr="00BE5D18" w:rsidRDefault="00BE5D18" w:rsidP="00BE5D18">
      <w:pPr>
        <w:ind w:left="720"/>
        <w:rPr>
          <w:rFonts w:asciiTheme="majorBidi" w:hAnsiTheme="majorBidi" w:cstheme="majorBidi"/>
          <w:b/>
          <w:bCs/>
          <w:color w:val="17365D" w:themeColor="text2" w:themeShade="BF"/>
          <w:sz w:val="24"/>
          <w:szCs w:val="24"/>
          <w:rtl/>
        </w:rPr>
      </w:pPr>
    </w:p>
    <w:p w:rsidR="00101AED" w:rsidRPr="00015D45" w:rsidRDefault="00101AED" w:rsidP="00101AED">
      <w:pPr>
        <w:rPr>
          <w:rFonts w:asciiTheme="majorBidi" w:hAnsiTheme="majorBidi" w:cstheme="majorBidi"/>
          <w:b/>
          <w:bCs/>
          <w:color w:val="00B050"/>
          <w:sz w:val="24"/>
          <w:szCs w:val="24"/>
          <w:rtl/>
        </w:rPr>
      </w:pPr>
      <w:r w:rsidRPr="00015D45">
        <w:rPr>
          <w:rFonts w:asciiTheme="majorBidi" w:hAnsiTheme="majorBidi" w:cstheme="majorBidi"/>
          <w:b/>
          <w:bCs/>
          <w:color w:val="00B050"/>
          <w:sz w:val="24"/>
          <w:szCs w:val="24"/>
          <w:rtl/>
        </w:rPr>
        <w:t>مستويات الوقاية من الإعاقة السمعية</w:t>
      </w:r>
      <w:r w:rsidRPr="00015D45">
        <w:rPr>
          <w:rFonts w:asciiTheme="majorBidi" w:hAnsiTheme="majorBidi" w:cstheme="majorBidi" w:hint="cs"/>
          <w:b/>
          <w:bCs/>
          <w:color w:val="00B050"/>
          <w:sz w:val="24"/>
          <w:szCs w:val="24"/>
          <w:rtl/>
        </w:rPr>
        <w:t>:</w:t>
      </w:r>
    </w:p>
    <w:p w:rsidR="00DE3E00" w:rsidRPr="00015D45" w:rsidRDefault="00DE3E00" w:rsidP="00015D45">
      <w:pPr>
        <w:pStyle w:val="ListParagraph"/>
        <w:numPr>
          <w:ilvl w:val="0"/>
          <w:numId w:val="37"/>
        </w:numPr>
        <w:rPr>
          <w:rFonts w:asciiTheme="majorBidi" w:hAnsiTheme="majorBidi" w:cstheme="majorBidi"/>
          <w:b/>
          <w:bCs/>
          <w:color w:val="943634" w:themeColor="accent2" w:themeShade="BF"/>
          <w:sz w:val="24"/>
          <w:szCs w:val="24"/>
          <w:u w:val="single"/>
        </w:rPr>
      </w:pPr>
      <w:r w:rsidRPr="00015D45">
        <w:rPr>
          <w:rFonts w:asciiTheme="majorBidi" w:hAnsiTheme="majorBidi" w:cstheme="majorBidi"/>
          <w:b/>
          <w:bCs/>
          <w:color w:val="943634" w:themeColor="accent2" w:themeShade="BF"/>
          <w:sz w:val="24"/>
          <w:szCs w:val="24"/>
          <w:u w:val="single"/>
          <w:rtl/>
        </w:rPr>
        <w:t>هل للوقاية من الإعاقة السمعية مستوى واحد أم أن هناك عدة مستويات؟</w:t>
      </w:r>
    </w:p>
    <w:p w:rsidR="00101AED" w:rsidRPr="00BE5D18" w:rsidRDefault="00DE3E00" w:rsidP="00BE5D18">
      <w:pPr>
        <w:numPr>
          <w:ilvl w:val="0"/>
          <w:numId w:val="108"/>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 xml:space="preserve">تشتمل الوقاية من الإعاقة السمعية بمفهومها الواسع على </w:t>
      </w:r>
      <w:r w:rsidRPr="00BE5D18">
        <w:rPr>
          <w:rFonts w:asciiTheme="majorBidi" w:hAnsiTheme="majorBidi" w:cstheme="majorBidi"/>
          <w:b/>
          <w:bCs/>
          <w:color w:val="17365D" w:themeColor="text2" w:themeShade="BF"/>
          <w:sz w:val="24"/>
          <w:szCs w:val="24"/>
          <w:u w:val="single"/>
          <w:rtl/>
        </w:rPr>
        <w:t>ثلاث مستويات هي</w:t>
      </w:r>
      <w:r w:rsidRPr="00101AED">
        <w:rPr>
          <w:rFonts w:asciiTheme="majorBidi" w:hAnsiTheme="majorBidi" w:cstheme="majorBidi"/>
          <w:b/>
          <w:bCs/>
          <w:color w:val="17365D" w:themeColor="text2" w:themeShade="BF"/>
          <w:sz w:val="24"/>
          <w:szCs w:val="24"/>
          <w:rtl/>
        </w:rPr>
        <w:t>:</w:t>
      </w:r>
    </w:p>
    <w:p w:rsidR="00101AED" w:rsidRPr="00015D45" w:rsidRDefault="00101AED" w:rsidP="00101AED">
      <w:pPr>
        <w:rPr>
          <w:rFonts w:asciiTheme="majorBidi" w:hAnsiTheme="majorBidi" w:cstheme="majorBidi"/>
          <w:b/>
          <w:bCs/>
          <w:color w:val="00B0F0"/>
          <w:sz w:val="24"/>
          <w:szCs w:val="24"/>
          <w:rtl/>
        </w:rPr>
      </w:pPr>
      <w:r w:rsidRPr="00015D45">
        <w:rPr>
          <w:rFonts w:asciiTheme="majorBidi" w:hAnsiTheme="majorBidi" w:cstheme="majorBidi"/>
          <w:b/>
          <w:bCs/>
          <w:color w:val="00B0F0"/>
          <w:sz w:val="24"/>
          <w:szCs w:val="24"/>
          <w:rtl/>
        </w:rPr>
        <w:t>المستوى الأول للوقاية من الإعاقة السمعية</w:t>
      </w:r>
      <w:r w:rsidRPr="00015D45">
        <w:rPr>
          <w:rFonts w:asciiTheme="majorBidi" w:hAnsiTheme="majorBidi" w:cstheme="majorBidi" w:hint="cs"/>
          <w:b/>
          <w:bCs/>
          <w:color w:val="00B0F0"/>
          <w:sz w:val="24"/>
          <w:szCs w:val="24"/>
          <w:rtl/>
        </w:rPr>
        <w:t>:</w:t>
      </w:r>
    </w:p>
    <w:p w:rsidR="00101AED" w:rsidRPr="00101AED" w:rsidRDefault="00DE3E00" w:rsidP="000A0E63">
      <w:pPr>
        <w:numPr>
          <w:ilvl w:val="0"/>
          <w:numId w:val="109"/>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 xml:space="preserve">يعتمد هذا المستوى على </w:t>
      </w:r>
      <w:r w:rsidRPr="00BE5D18">
        <w:rPr>
          <w:rFonts w:asciiTheme="majorBidi" w:hAnsiTheme="majorBidi" w:cstheme="majorBidi"/>
          <w:b/>
          <w:bCs/>
          <w:color w:val="17365D" w:themeColor="text2" w:themeShade="BF"/>
          <w:sz w:val="24"/>
          <w:szCs w:val="24"/>
          <w:u w:val="single"/>
          <w:rtl/>
        </w:rPr>
        <w:t>منع حدوث العوامل المسببة للإعاقة السمعية</w:t>
      </w:r>
      <w:r w:rsidRPr="00101AED">
        <w:rPr>
          <w:rFonts w:asciiTheme="majorBidi" w:hAnsiTheme="majorBidi" w:cstheme="majorBidi"/>
          <w:b/>
          <w:bCs/>
          <w:color w:val="17365D" w:themeColor="text2" w:themeShade="BF"/>
          <w:sz w:val="24"/>
          <w:szCs w:val="24"/>
          <w:rtl/>
        </w:rPr>
        <w:t>؛ مما يوجب القيام بنشاط بارز لزيادة إدراك الناس ومعرفتهم للعوامل المسببة لهذه الإعاقة، والتعرف على العلامات التحذيرية لحدوث إعاقة سمعية، وبيان آثار الإعاقة السمعية المباشرة وغير المباشرة، والمشكلات التي يواجهها الفرد والأسرة والمجتمع لتكون دافعًا ورغبة في حدوث الإعاقة؛ خاصة وان قطاعات كبيرة من الناس لا تزال تفتقد إلى المعلومات اللازمة لتحقيق الوقاية من الإعاقة السمعية.</w:t>
      </w:r>
    </w:p>
    <w:p w:rsidR="00DE3E00" w:rsidRPr="00BE5D18" w:rsidRDefault="00DE3E00" w:rsidP="00BE5D18">
      <w:pPr>
        <w:ind w:left="720"/>
        <w:rPr>
          <w:rFonts w:asciiTheme="majorBidi" w:hAnsiTheme="majorBidi" w:cstheme="majorBidi"/>
          <w:b/>
          <w:bCs/>
          <w:color w:val="FF0000"/>
          <w:sz w:val="24"/>
          <w:szCs w:val="24"/>
          <w:u w:val="single"/>
          <w:rtl/>
        </w:rPr>
      </w:pPr>
      <w:r w:rsidRPr="00015D45">
        <w:rPr>
          <w:rFonts w:asciiTheme="majorBidi" w:hAnsiTheme="majorBidi" w:cstheme="majorBidi"/>
          <w:b/>
          <w:bCs/>
          <w:color w:val="FF0000"/>
          <w:sz w:val="24"/>
          <w:szCs w:val="24"/>
          <w:u w:val="single"/>
          <w:rtl/>
        </w:rPr>
        <w:t>مثال:</w:t>
      </w:r>
      <w:r w:rsidR="00BE5D18">
        <w:rPr>
          <w:rFonts w:asciiTheme="majorBidi" w:hAnsiTheme="majorBidi" w:cstheme="majorBidi" w:hint="cs"/>
          <w:b/>
          <w:bCs/>
          <w:color w:val="17365D" w:themeColor="text2" w:themeShade="BF"/>
          <w:sz w:val="24"/>
          <w:szCs w:val="24"/>
          <w:rtl/>
        </w:rPr>
        <w:t xml:space="preserve"> </w:t>
      </w:r>
      <w:r w:rsidRPr="00101AED">
        <w:rPr>
          <w:rFonts w:asciiTheme="majorBidi" w:hAnsiTheme="majorBidi" w:cstheme="majorBidi"/>
          <w:b/>
          <w:bCs/>
          <w:color w:val="17365D" w:themeColor="text2" w:themeShade="BF"/>
          <w:sz w:val="24"/>
          <w:szCs w:val="24"/>
          <w:rtl/>
        </w:rPr>
        <w:t>نجح الطب بفضل المضادات الحيوية واللقاحات في السيطرة على نسبة انتشار الصمم المكتسب تدريجيًا؛ ولم تعد أمراض الحصبة الألمانية، الالتهاب السحائي، الغدة النكفية تُشكل خطرًا كما كانت في الماضي؛ لذا فمن المنتظر أن تتقلص الإعاقات السمعية في المستقبل في البلدان التي تُقدم الخدمات الصحية المتقدمة لتنحصر الإعاقة في العوامل الوراثية.</w:t>
      </w:r>
    </w:p>
    <w:p w:rsidR="00BE5D18" w:rsidRPr="00BE5D18" w:rsidRDefault="00DE3E00" w:rsidP="00BE5D18">
      <w:pPr>
        <w:numPr>
          <w:ilvl w:val="0"/>
          <w:numId w:val="109"/>
        </w:numPr>
        <w:rPr>
          <w:rFonts w:asciiTheme="majorBidi" w:hAnsiTheme="majorBidi" w:cstheme="majorBidi"/>
          <w:b/>
          <w:bCs/>
          <w:color w:val="943634" w:themeColor="accent2" w:themeShade="BF"/>
          <w:sz w:val="24"/>
          <w:szCs w:val="24"/>
          <w:u w:val="single"/>
        </w:rPr>
      </w:pPr>
      <w:r w:rsidRPr="00101AED">
        <w:rPr>
          <w:rFonts w:asciiTheme="majorBidi" w:hAnsiTheme="majorBidi" w:cstheme="majorBidi"/>
          <w:b/>
          <w:bCs/>
          <w:color w:val="17365D" w:themeColor="text2" w:themeShade="BF"/>
          <w:sz w:val="24"/>
          <w:szCs w:val="24"/>
          <w:rtl/>
        </w:rPr>
        <w:t xml:space="preserve">وبرغم معرفة أسباب كثيرة للإعاقة السمعية إلا أن هناك أسباب غير معروفة؛ </w:t>
      </w:r>
    </w:p>
    <w:p w:rsidR="00101AED" w:rsidRPr="00BE5D18" w:rsidRDefault="00DE3E00" w:rsidP="00BE5D18">
      <w:pPr>
        <w:ind w:left="720"/>
        <w:rPr>
          <w:rFonts w:asciiTheme="majorBidi" w:hAnsiTheme="majorBidi" w:cstheme="majorBidi"/>
          <w:b/>
          <w:bCs/>
          <w:color w:val="943634" w:themeColor="accent2" w:themeShade="BF"/>
          <w:sz w:val="24"/>
          <w:szCs w:val="24"/>
          <w:u w:val="single"/>
          <w:rtl/>
        </w:rPr>
      </w:pPr>
      <w:r w:rsidRPr="00015D45">
        <w:rPr>
          <w:rFonts w:asciiTheme="majorBidi" w:hAnsiTheme="majorBidi" w:cstheme="majorBidi"/>
          <w:b/>
          <w:bCs/>
          <w:color w:val="943634" w:themeColor="accent2" w:themeShade="BF"/>
          <w:sz w:val="24"/>
          <w:szCs w:val="24"/>
          <w:u w:val="single"/>
          <w:rtl/>
        </w:rPr>
        <w:t>لكن هذا لا يمنع من الوقاية من الأسباب المعروفة لنا والتي يمكن توضيحها فيما يلي:</w:t>
      </w:r>
    </w:p>
    <w:p w:rsidR="00101AED" w:rsidRPr="00015D45" w:rsidRDefault="00101AED" w:rsidP="00101AED">
      <w:pPr>
        <w:rPr>
          <w:rFonts w:asciiTheme="majorBidi" w:hAnsiTheme="majorBidi" w:cstheme="majorBidi"/>
          <w:b/>
          <w:bCs/>
          <w:color w:val="76923C" w:themeColor="accent3" w:themeShade="BF"/>
          <w:sz w:val="24"/>
          <w:szCs w:val="24"/>
          <w:rtl/>
        </w:rPr>
      </w:pPr>
      <w:r w:rsidRPr="00015D45">
        <w:rPr>
          <w:rFonts w:asciiTheme="majorBidi" w:hAnsiTheme="majorBidi" w:cstheme="majorBidi"/>
          <w:b/>
          <w:bCs/>
          <w:color w:val="76923C" w:themeColor="accent3" w:themeShade="BF"/>
          <w:sz w:val="24"/>
          <w:szCs w:val="24"/>
          <w:rtl/>
        </w:rPr>
        <w:t>أولا- الأسباب المرتبطة بالأم (الحامل)</w:t>
      </w:r>
      <w:r w:rsidRPr="00015D45">
        <w:rPr>
          <w:rFonts w:asciiTheme="majorBidi" w:hAnsiTheme="majorBidi" w:cstheme="majorBidi" w:hint="cs"/>
          <w:b/>
          <w:bCs/>
          <w:color w:val="76923C" w:themeColor="accent3" w:themeShade="BF"/>
          <w:sz w:val="24"/>
          <w:szCs w:val="24"/>
          <w:rtl/>
        </w:rPr>
        <w:t>:</w:t>
      </w:r>
    </w:p>
    <w:p w:rsidR="00DE3E00" w:rsidRPr="00101AED" w:rsidRDefault="00DE3E00" w:rsidP="000A0E63">
      <w:pPr>
        <w:numPr>
          <w:ilvl w:val="0"/>
          <w:numId w:val="110"/>
        </w:numPr>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استبعاد حالات الزواج عند وجود تاريخ مرضي وراثي بالأسرة لحالات الصمم.</w:t>
      </w:r>
    </w:p>
    <w:p w:rsidR="00DE3E00" w:rsidRPr="00BE5D18" w:rsidRDefault="00DE3E00" w:rsidP="000A0E63">
      <w:pPr>
        <w:numPr>
          <w:ilvl w:val="0"/>
          <w:numId w:val="110"/>
        </w:numPr>
        <w:rPr>
          <w:rFonts w:asciiTheme="majorBidi" w:hAnsiTheme="majorBidi" w:cstheme="majorBidi"/>
          <w:b/>
          <w:bCs/>
          <w:color w:val="17365D" w:themeColor="text2" w:themeShade="BF"/>
          <w:sz w:val="24"/>
          <w:szCs w:val="24"/>
          <w:u w:val="single"/>
          <w:rtl/>
        </w:rPr>
      </w:pPr>
      <w:r w:rsidRPr="00101AED">
        <w:rPr>
          <w:rFonts w:asciiTheme="majorBidi" w:hAnsiTheme="majorBidi" w:cstheme="majorBidi"/>
          <w:b/>
          <w:bCs/>
          <w:color w:val="17365D" w:themeColor="text2" w:themeShade="BF"/>
          <w:sz w:val="24"/>
          <w:szCs w:val="24"/>
          <w:rtl/>
        </w:rPr>
        <w:t xml:space="preserve">زواج الأقارب قد يعرض الأسرة لاحتمالات وجود إعاقة سمعية </w:t>
      </w:r>
      <w:r w:rsidRPr="00BE5D18">
        <w:rPr>
          <w:rFonts w:asciiTheme="majorBidi" w:hAnsiTheme="majorBidi" w:cstheme="majorBidi"/>
          <w:b/>
          <w:bCs/>
          <w:color w:val="17365D" w:themeColor="text2" w:themeShade="BF"/>
          <w:sz w:val="24"/>
          <w:szCs w:val="24"/>
          <w:u w:val="single"/>
          <w:rtl/>
        </w:rPr>
        <w:t>وذلك لاحتمالات وجود الجينات المرضية نفسها.</w:t>
      </w:r>
    </w:p>
    <w:p w:rsidR="00DE3E00" w:rsidRPr="00101AED" w:rsidRDefault="00DE3E00" w:rsidP="000A0E63">
      <w:pPr>
        <w:numPr>
          <w:ilvl w:val="0"/>
          <w:numId w:val="110"/>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التحصين ضد الحصبة الألمانية للفتيات في سن مبكرة.</w:t>
      </w:r>
    </w:p>
    <w:p w:rsidR="00DE3E00" w:rsidRPr="00101AED" w:rsidRDefault="00DE3E00" w:rsidP="000A0E63">
      <w:pPr>
        <w:numPr>
          <w:ilvl w:val="0"/>
          <w:numId w:val="110"/>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lastRenderedPageBreak/>
        <w:t>الكشف عن حالات عدم التوافق عند الزوجين؛ والقيام بالاحتياطات اللازمة في حالة وجود عامل الرايزيسي (</w:t>
      </w:r>
      <w:r w:rsidRPr="00101AED">
        <w:rPr>
          <w:rFonts w:asciiTheme="majorBidi" w:hAnsiTheme="majorBidi" w:cstheme="majorBidi"/>
          <w:b/>
          <w:bCs/>
          <w:color w:val="17365D" w:themeColor="text2" w:themeShade="BF"/>
          <w:sz w:val="24"/>
          <w:szCs w:val="24"/>
        </w:rPr>
        <w:t>RH-</w:t>
      </w:r>
      <w:r w:rsidRPr="00101AED">
        <w:rPr>
          <w:rFonts w:asciiTheme="majorBidi" w:hAnsiTheme="majorBidi" w:cstheme="majorBidi"/>
          <w:b/>
          <w:bCs/>
          <w:color w:val="17365D" w:themeColor="text2" w:themeShade="BF"/>
          <w:sz w:val="24"/>
          <w:szCs w:val="24"/>
          <w:rtl/>
        </w:rPr>
        <w:t>).</w:t>
      </w:r>
    </w:p>
    <w:p w:rsidR="00DE3E00" w:rsidRPr="00101AED" w:rsidRDefault="00DE3E00" w:rsidP="000A0E63">
      <w:pPr>
        <w:numPr>
          <w:ilvl w:val="0"/>
          <w:numId w:val="110"/>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رعاية الأم الحامل، والتحكم في الأسباب التي قد تؤدي إلى حالات الولادة المبكرة.</w:t>
      </w:r>
    </w:p>
    <w:p w:rsidR="00101AED" w:rsidRDefault="00DE3E00" w:rsidP="000A0E63">
      <w:pPr>
        <w:numPr>
          <w:ilvl w:val="0"/>
          <w:numId w:val="110"/>
        </w:numPr>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عدم تناول الأم الحامل لأية أدوية خصوصًا في الأشهر الثلاثة الأولى دون استشارة الطبيب.</w:t>
      </w:r>
    </w:p>
    <w:p w:rsidR="00101AED" w:rsidRPr="00101AED" w:rsidRDefault="00101AED" w:rsidP="00101AED">
      <w:pPr>
        <w:ind w:left="720"/>
        <w:rPr>
          <w:rFonts w:asciiTheme="majorBidi" w:hAnsiTheme="majorBidi" w:cstheme="majorBidi"/>
          <w:b/>
          <w:bCs/>
          <w:color w:val="17365D" w:themeColor="text2" w:themeShade="BF"/>
          <w:sz w:val="24"/>
          <w:szCs w:val="24"/>
          <w:rtl/>
        </w:rPr>
      </w:pPr>
    </w:p>
    <w:p w:rsidR="00101AED" w:rsidRPr="00015D45" w:rsidRDefault="00101AED" w:rsidP="00101AED">
      <w:pPr>
        <w:ind w:firstLine="720"/>
        <w:rPr>
          <w:rFonts w:asciiTheme="majorBidi" w:hAnsiTheme="majorBidi" w:cstheme="majorBidi"/>
          <w:b/>
          <w:bCs/>
          <w:color w:val="76923C" w:themeColor="accent3" w:themeShade="BF"/>
          <w:sz w:val="24"/>
          <w:szCs w:val="24"/>
          <w:rtl/>
        </w:rPr>
      </w:pPr>
      <w:r w:rsidRPr="00015D45">
        <w:rPr>
          <w:rFonts w:asciiTheme="majorBidi" w:hAnsiTheme="majorBidi" w:cstheme="majorBidi"/>
          <w:b/>
          <w:bCs/>
          <w:color w:val="76923C" w:themeColor="accent3" w:themeShade="BF"/>
          <w:sz w:val="24"/>
          <w:szCs w:val="24"/>
          <w:rtl/>
        </w:rPr>
        <w:t>ثانيًا- الأسباب المرتبطة بالطفل</w:t>
      </w:r>
      <w:r w:rsidRPr="00015D45">
        <w:rPr>
          <w:rFonts w:asciiTheme="majorBidi" w:hAnsiTheme="majorBidi" w:cstheme="majorBidi" w:hint="cs"/>
          <w:b/>
          <w:bCs/>
          <w:color w:val="76923C" w:themeColor="accent3" w:themeShade="BF"/>
          <w:sz w:val="24"/>
          <w:szCs w:val="24"/>
          <w:rtl/>
        </w:rPr>
        <w:t>:</w:t>
      </w:r>
    </w:p>
    <w:p w:rsidR="00DE3E00" w:rsidRPr="00101AED" w:rsidRDefault="00DE3E00" w:rsidP="000A0E63">
      <w:pPr>
        <w:numPr>
          <w:ilvl w:val="0"/>
          <w:numId w:val="111"/>
        </w:numPr>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تقديم التطعيم اللازم للطفل ضد الأمراض الفيروسية والبكتيرية.</w:t>
      </w:r>
    </w:p>
    <w:p w:rsidR="00DE3E00" w:rsidRPr="00101AED" w:rsidRDefault="00DE3E00" w:rsidP="000A0E63">
      <w:pPr>
        <w:numPr>
          <w:ilvl w:val="0"/>
          <w:numId w:val="111"/>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علاج الالتهابات والعدوى التي تصيب الطفل في بداية طورها.</w:t>
      </w:r>
    </w:p>
    <w:p w:rsidR="00DE3E00" w:rsidRPr="00101AED" w:rsidRDefault="00DE3E00" w:rsidP="000A0E63">
      <w:pPr>
        <w:numPr>
          <w:ilvl w:val="0"/>
          <w:numId w:val="111"/>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تقديم الرعاية الطبية اللازمة عند وجود إصابة بالأذن.</w:t>
      </w:r>
    </w:p>
    <w:p w:rsidR="00DE3E00" w:rsidRPr="00101AED" w:rsidRDefault="00DE3E00" w:rsidP="000A0E63">
      <w:pPr>
        <w:numPr>
          <w:ilvl w:val="0"/>
          <w:numId w:val="111"/>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عدم إعطاء الطفل أية أدوية إلا بعد استشارة الطبيب.</w:t>
      </w:r>
    </w:p>
    <w:p w:rsidR="00DE3E00" w:rsidRPr="00101AED" w:rsidRDefault="00DE3E00" w:rsidP="000A0E63">
      <w:pPr>
        <w:numPr>
          <w:ilvl w:val="0"/>
          <w:numId w:val="111"/>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منع الحوادث المنزلية التي يمكن أن تصيب أذن الطفل: نظافة الأذن، عدم إدخال أية آلة إلى داخل الأذن.</w:t>
      </w:r>
    </w:p>
    <w:p w:rsidR="00101AED" w:rsidRDefault="00DE3E00" w:rsidP="000A0E63">
      <w:pPr>
        <w:numPr>
          <w:ilvl w:val="0"/>
          <w:numId w:val="111"/>
        </w:numPr>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عدم تعرض الطفل للأصوات العالية والحادة.</w:t>
      </w:r>
    </w:p>
    <w:p w:rsidR="00015D45" w:rsidRPr="00015D45" w:rsidRDefault="00015D45" w:rsidP="00015D45">
      <w:pPr>
        <w:ind w:left="720"/>
        <w:rPr>
          <w:rFonts w:asciiTheme="majorBidi" w:hAnsiTheme="majorBidi" w:cstheme="majorBidi"/>
          <w:b/>
          <w:bCs/>
          <w:color w:val="17365D" w:themeColor="text2" w:themeShade="BF"/>
          <w:sz w:val="24"/>
          <w:szCs w:val="24"/>
          <w:rtl/>
        </w:rPr>
      </w:pPr>
    </w:p>
    <w:p w:rsidR="00101AED" w:rsidRPr="00015D45" w:rsidRDefault="00101AED" w:rsidP="00101AED">
      <w:pPr>
        <w:ind w:firstLine="720"/>
        <w:rPr>
          <w:rFonts w:asciiTheme="majorBidi" w:hAnsiTheme="majorBidi" w:cstheme="majorBidi"/>
          <w:b/>
          <w:bCs/>
          <w:color w:val="00B0F0"/>
          <w:sz w:val="24"/>
          <w:szCs w:val="24"/>
          <w:rtl/>
        </w:rPr>
      </w:pPr>
      <w:r w:rsidRPr="00015D45">
        <w:rPr>
          <w:rFonts w:asciiTheme="majorBidi" w:hAnsiTheme="majorBidi" w:cstheme="majorBidi"/>
          <w:b/>
          <w:bCs/>
          <w:color w:val="00B0F0"/>
          <w:sz w:val="24"/>
          <w:szCs w:val="24"/>
          <w:rtl/>
        </w:rPr>
        <w:t>المستوى الثاني للوقاية من الإعاقة السمعية</w:t>
      </w:r>
      <w:r w:rsidRPr="00015D45">
        <w:rPr>
          <w:rFonts w:asciiTheme="majorBidi" w:hAnsiTheme="majorBidi" w:cstheme="majorBidi" w:hint="cs"/>
          <w:b/>
          <w:bCs/>
          <w:color w:val="00B0F0"/>
          <w:sz w:val="24"/>
          <w:szCs w:val="24"/>
          <w:rtl/>
        </w:rPr>
        <w:t>:</w:t>
      </w:r>
    </w:p>
    <w:p w:rsidR="00DE3E00" w:rsidRPr="00015D45" w:rsidRDefault="00DE3E00" w:rsidP="00015D45">
      <w:pPr>
        <w:pStyle w:val="ListParagraph"/>
        <w:numPr>
          <w:ilvl w:val="0"/>
          <w:numId w:val="37"/>
        </w:numPr>
        <w:rPr>
          <w:rFonts w:asciiTheme="majorBidi" w:hAnsiTheme="majorBidi" w:cstheme="majorBidi"/>
          <w:b/>
          <w:bCs/>
          <w:color w:val="943634" w:themeColor="accent2" w:themeShade="BF"/>
          <w:sz w:val="24"/>
          <w:szCs w:val="24"/>
          <w:u w:val="single"/>
        </w:rPr>
      </w:pPr>
      <w:r w:rsidRPr="00015D45">
        <w:rPr>
          <w:rFonts w:asciiTheme="majorBidi" w:hAnsiTheme="majorBidi" w:cstheme="majorBidi"/>
          <w:b/>
          <w:bCs/>
          <w:color w:val="943634" w:themeColor="accent2" w:themeShade="BF"/>
          <w:sz w:val="24"/>
          <w:szCs w:val="24"/>
          <w:u w:val="single"/>
          <w:rtl/>
        </w:rPr>
        <w:t>متى يمكن اللجوء إلى هذا المستوى من الوقاية؟</w:t>
      </w:r>
    </w:p>
    <w:p w:rsidR="00DE3E00" w:rsidRPr="00101AED" w:rsidRDefault="00DE3E00" w:rsidP="000A0E63">
      <w:pPr>
        <w:numPr>
          <w:ilvl w:val="0"/>
          <w:numId w:val="112"/>
        </w:numPr>
        <w:rPr>
          <w:rFonts w:asciiTheme="majorBidi" w:hAnsiTheme="majorBidi" w:cstheme="majorBidi"/>
          <w:b/>
          <w:bCs/>
          <w:color w:val="17365D" w:themeColor="text2" w:themeShade="BF"/>
          <w:sz w:val="24"/>
          <w:szCs w:val="24"/>
          <w:rtl/>
        </w:rPr>
      </w:pPr>
      <w:r w:rsidRPr="00BE5D18">
        <w:rPr>
          <w:rFonts w:asciiTheme="majorBidi" w:hAnsiTheme="majorBidi" w:cstheme="majorBidi"/>
          <w:b/>
          <w:bCs/>
          <w:color w:val="17365D" w:themeColor="text2" w:themeShade="BF"/>
          <w:sz w:val="24"/>
          <w:szCs w:val="24"/>
          <w:u w:val="single"/>
          <w:rtl/>
        </w:rPr>
        <w:t>يأتي هذا المستوى بعد حدوث الإصابة؛ أو الكشف المبكر عن العامل أو العوامل المسببة للإعاقة السمعية،</w:t>
      </w:r>
      <w:r w:rsidRPr="00101AED">
        <w:rPr>
          <w:rFonts w:asciiTheme="majorBidi" w:hAnsiTheme="majorBidi" w:cstheme="majorBidi"/>
          <w:b/>
          <w:bCs/>
          <w:color w:val="17365D" w:themeColor="text2" w:themeShade="BF"/>
          <w:sz w:val="24"/>
          <w:szCs w:val="24"/>
          <w:rtl/>
        </w:rPr>
        <w:t xml:space="preserve"> وضرورة التدخل المبكر لمنع حدوث قصور وظيفي لحالة الإصابة السمعية، أو تخفيف آثار الإصابة إلى الحد الذي يمكن على أثره استخدام الإجراءات الطبية أولا.</w:t>
      </w:r>
    </w:p>
    <w:p w:rsidR="00DE3E00" w:rsidRPr="00101AED" w:rsidRDefault="00DE3E00" w:rsidP="000A0E63">
      <w:pPr>
        <w:numPr>
          <w:ilvl w:val="0"/>
          <w:numId w:val="112"/>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ويقودنا هذا إلى معرفة العلامات التحذيرية للإعاقة السمعية التي يمكن ملاحظتها على الطفل من قبل الأسرة أو الطبيب.</w:t>
      </w:r>
    </w:p>
    <w:p w:rsidR="00DE3E00" w:rsidRPr="00101AED" w:rsidRDefault="00DE3E00" w:rsidP="000A0E63">
      <w:pPr>
        <w:numPr>
          <w:ilvl w:val="0"/>
          <w:numId w:val="112"/>
        </w:numPr>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وتبلغ نسبة المصابين بالإعاقة السمعية الناجمة عن عوامل وراثية 10 % من جملة إصابات السمع.</w:t>
      </w:r>
    </w:p>
    <w:p w:rsidR="00DE3E00" w:rsidRPr="00101AED" w:rsidRDefault="00DE3E00" w:rsidP="000A0E63">
      <w:pPr>
        <w:numPr>
          <w:ilvl w:val="0"/>
          <w:numId w:val="112"/>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 xml:space="preserve">توجد حالات صمم تدريجي بين الأطفال؛ حيث يعاني الأطفال خلال السنة الأولى والثانية </w:t>
      </w:r>
      <w:r w:rsidRPr="00522BF6">
        <w:rPr>
          <w:rFonts w:asciiTheme="majorBidi" w:hAnsiTheme="majorBidi" w:cstheme="majorBidi"/>
          <w:b/>
          <w:bCs/>
          <w:color w:val="17365D" w:themeColor="text2" w:themeShade="BF"/>
          <w:sz w:val="24"/>
          <w:szCs w:val="24"/>
          <w:u w:val="single"/>
          <w:rtl/>
        </w:rPr>
        <w:t>من مجرد فقد طفيف أو بسيط في السمع</w:t>
      </w:r>
      <w:r w:rsidRPr="00101AED">
        <w:rPr>
          <w:rFonts w:asciiTheme="majorBidi" w:hAnsiTheme="majorBidi" w:cstheme="majorBidi"/>
          <w:b/>
          <w:bCs/>
          <w:color w:val="17365D" w:themeColor="text2" w:themeShade="BF"/>
          <w:sz w:val="24"/>
          <w:szCs w:val="24"/>
          <w:rtl/>
        </w:rPr>
        <w:t xml:space="preserve">؛ فإذا نجحنا في اكتشاف إصابتهم السمعية في الوقت المناسب وفرنا لهم برنامجًا تربويًا مبكرًا أو عاجلا؛ </w:t>
      </w:r>
      <w:r w:rsidRPr="00522BF6">
        <w:rPr>
          <w:rFonts w:asciiTheme="majorBidi" w:hAnsiTheme="majorBidi" w:cstheme="majorBidi"/>
          <w:b/>
          <w:bCs/>
          <w:color w:val="548DD4" w:themeColor="text2" w:themeTint="99"/>
          <w:sz w:val="24"/>
          <w:szCs w:val="24"/>
          <w:rtl/>
        </w:rPr>
        <w:t>فمن الممكن أن يكتسبوا خلال سنوات عمرهم الأولى القدرة على اكتساب الكلام الصوتي بطريقة شبه طبيعية</w:t>
      </w:r>
      <w:r w:rsidRPr="00101AED">
        <w:rPr>
          <w:rFonts w:asciiTheme="majorBidi" w:hAnsiTheme="majorBidi" w:cstheme="majorBidi"/>
          <w:b/>
          <w:bCs/>
          <w:color w:val="17365D" w:themeColor="text2" w:themeShade="BF"/>
          <w:sz w:val="24"/>
          <w:szCs w:val="24"/>
          <w:rtl/>
        </w:rPr>
        <w:t>؛ ومن ثم نستطيع تحويل الصمم التدريجي إلى صمم وظيفي.</w:t>
      </w:r>
    </w:p>
    <w:p w:rsidR="00DE3E00" w:rsidRDefault="00DE3E00" w:rsidP="000A0E63">
      <w:pPr>
        <w:numPr>
          <w:ilvl w:val="0"/>
          <w:numId w:val="112"/>
        </w:numPr>
        <w:rPr>
          <w:rFonts w:asciiTheme="majorBidi" w:hAnsiTheme="majorBidi" w:cstheme="majorBidi"/>
          <w:b/>
          <w:bCs/>
          <w:color w:val="17365D" w:themeColor="text2" w:themeShade="BF"/>
          <w:sz w:val="24"/>
          <w:szCs w:val="24"/>
        </w:rPr>
      </w:pPr>
      <w:r w:rsidRPr="00101AED">
        <w:rPr>
          <w:rFonts w:asciiTheme="majorBidi" w:hAnsiTheme="majorBidi" w:cstheme="majorBidi"/>
          <w:b/>
          <w:bCs/>
          <w:color w:val="17365D" w:themeColor="text2" w:themeShade="BF"/>
          <w:sz w:val="24"/>
          <w:szCs w:val="24"/>
          <w:rtl/>
        </w:rPr>
        <w:t xml:space="preserve">فمع التقدم التكنولوجي والطبي يمكن توفير خدمات في علاج السمع وعيوب النطق والكلام </w:t>
      </w:r>
      <w:r w:rsidRPr="00522BF6">
        <w:rPr>
          <w:rFonts w:asciiTheme="majorBidi" w:hAnsiTheme="majorBidi" w:cstheme="majorBidi"/>
          <w:b/>
          <w:bCs/>
          <w:color w:val="548DD4" w:themeColor="text2" w:themeTint="99"/>
          <w:sz w:val="24"/>
          <w:szCs w:val="24"/>
          <w:u w:val="single"/>
          <w:rtl/>
        </w:rPr>
        <w:t>من خلال زرع أعضاء جديدة في الأذن؛ وتوفير معينات سمعية ذات كفاءة عالية، وإجراء فحوص طبية شاملة مبكرًا لاكتشاف الإعاقة السمعية؛</w:t>
      </w:r>
      <w:r w:rsidRPr="00101AED">
        <w:rPr>
          <w:rFonts w:asciiTheme="majorBidi" w:hAnsiTheme="majorBidi" w:cstheme="majorBidi"/>
          <w:b/>
          <w:bCs/>
          <w:color w:val="17365D" w:themeColor="text2" w:themeShade="BF"/>
          <w:sz w:val="24"/>
          <w:szCs w:val="24"/>
          <w:rtl/>
        </w:rPr>
        <w:t xml:space="preserve"> مما يتيح تدخلا مبكرًا يعجل بتربية الطفل المعوق سمعيًا ويزيد من فرص نجاح عملية التربية السمعية للطفل في العامين الأوليّن.</w:t>
      </w:r>
    </w:p>
    <w:p w:rsidR="00522BF6" w:rsidRPr="00101AED" w:rsidRDefault="00522BF6" w:rsidP="00522BF6">
      <w:pPr>
        <w:ind w:left="720"/>
        <w:rPr>
          <w:rFonts w:asciiTheme="majorBidi" w:hAnsiTheme="majorBidi" w:cstheme="majorBidi"/>
          <w:b/>
          <w:bCs/>
          <w:color w:val="17365D" w:themeColor="text2" w:themeShade="BF"/>
          <w:sz w:val="24"/>
          <w:szCs w:val="24"/>
        </w:rPr>
      </w:pPr>
    </w:p>
    <w:p w:rsidR="00DE3E00" w:rsidRPr="00015D45" w:rsidRDefault="00DE3E00" w:rsidP="00015D45">
      <w:pPr>
        <w:pStyle w:val="ListParagraph"/>
        <w:numPr>
          <w:ilvl w:val="0"/>
          <w:numId w:val="37"/>
        </w:numPr>
        <w:rPr>
          <w:rFonts w:asciiTheme="majorBidi" w:hAnsiTheme="majorBidi" w:cstheme="majorBidi"/>
          <w:b/>
          <w:bCs/>
          <w:color w:val="943634" w:themeColor="accent2" w:themeShade="BF"/>
          <w:sz w:val="24"/>
          <w:szCs w:val="24"/>
          <w:u w:val="single"/>
          <w:rtl/>
        </w:rPr>
      </w:pPr>
      <w:r w:rsidRPr="00015D45">
        <w:rPr>
          <w:rFonts w:asciiTheme="majorBidi" w:hAnsiTheme="majorBidi" w:cstheme="majorBidi"/>
          <w:b/>
          <w:bCs/>
          <w:color w:val="943634" w:themeColor="accent2" w:themeShade="BF"/>
          <w:sz w:val="24"/>
          <w:szCs w:val="24"/>
          <w:u w:val="single"/>
          <w:rtl/>
        </w:rPr>
        <w:lastRenderedPageBreak/>
        <w:t>ماذا نعني بالتربية السمعية؟</w:t>
      </w:r>
    </w:p>
    <w:p w:rsidR="00DE3E00" w:rsidRPr="00101AED" w:rsidRDefault="00DE3E00" w:rsidP="000A0E63">
      <w:pPr>
        <w:numPr>
          <w:ilvl w:val="0"/>
          <w:numId w:val="112"/>
        </w:numPr>
        <w:rPr>
          <w:rFonts w:asciiTheme="majorBidi" w:hAnsiTheme="majorBidi" w:cstheme="majorBidi"/>
          <w:b/>
          <w:bCs/>
          <w:color w:val="17365D" w:themeColor="text2" w:themeShade="BF"/>
          <w:sz w:val="24"/>
          <w:szCs w:val="24"/>
          <w:rtl/>
        </w:rPr>
      </w:pPr>
      <w:r w:rsidRPr="00101AED">
        <w:rPr>
          <w:rFonts w:asciiTheme="majorBidi" w:hAnsiTheme="majorBidi" w:cstheme="majorBidi"/>
          <w:b/>
          <w:bCs/>
          <w:color w:val="17365D" w:themeColor="text2" w:themeShade="BF"/>
          <w:sz w:val="24"/>
          <w:szCs w:val="24"/>
          <w:rtl/>
        </w:rPr>
        <w:t>نعني بها مساعدة الطفل على استماع الكلام باستخدام معينات سمعية والاستفادة من بقايا السمع لديه، وإمكانية التحدث واكتساب اللغة اللفظية التي تناسب هذا العمر.</w:t>
      </w:r>
    </w:p>
    <w:p w:rsidR="00DE3E00" w:rsidRPr="00015D45" w:rsidRDefault="00DE3E00" w:rsidP="000A0E63">
      <w:pPr>
        <w:numPr>
          <w:ilvl w:val="0"/>
          <w:numId w:val="112"/>
        </w:numPr>
        <w:rPr>
          <w:rFonts w:asciiTheme="majorBidi" w:hAnsiTheme="majorBidi" w:cstheme="majorBidi"/>
          <w:b/>
          <w:bCs/>
          <w:color w:val="00B050"/>
          <w:sz w:val="24"/>
          <w:szCs w:val="24"/>
        </w:rPr>
      </w:pPr>
      <w:r w:rsidRPr="00015D45">
        <w:rPr>
          <w:rFonts w:asciiTheme="majorBidi" w:hAnsiTheme="majorBidi" w:cstheme="majorBidi"/>
          <w:b/>
          <w:bCs/>
          <w:color w:val="00B050"/>
          <w:sz w:val="24"/>
          <w:szCs w:val="24"/>
          <w:rtl/>
        </w:rPr>
        <w:t>لذا يركز المستوى الثاني على الخدمات والإجراءات الآتية:</w:t>
      </w:r>
    </w:p>
    <w:p w:rsidR="00015D45" w:rsidRPr="00015D45" w:rsidRDefault="00101AED" w:rsidP="00015D45">
      <w:pPr>
        <w:ind w:firstLine="720"/>
        <w:rPr>
          <w:rFonts w:asciiTheme="majorBidi" w:hAnsiTheme="majorBidi" w:cstheme="majorBidi"/>
          <w:b/>
          <w:bCs/>
          <w:color w:val="17365D" w:themeColor="text2" w:themeShade="BF"/>
        </w:rPr>
      </w:pPr>
      <w:r w:rsidRPr="00101AED">
        <w:rPr>
          <w:rFonts w:asciiTheme="majorBidi" w:hAnsiTheme="majorBidi" w:cstheme="majorBidi"/>
          <w:b/>
          <w:bCs/>
          <w:color w:val="17365D" w:themeColor="text2" w:themeShade="BF"/>
          <w:sz w:val="24"/>
          <w:szCs w:val="24"/>
          <w:rtl/>
        </w:rPr>
        <w:t>1</w:t>
      </w:r>
      <w:r w:rsidR="00015D45" w:rsidRPr="00015D45">
        <w:rPr>
          <w:rFonts w:asciiTheme="majorBidi" w:hAnsiTheme="majorBidi" w:cstheme="majorBidi"/>
          <w:b/>
          <w:bCs/>
          <w:color w:val="17365D" w:themeColor="text2" w:themeShade="BF"/>
          <w:rtl/>
        </w:rPr>
        <w:t>- الكشف المبكر عن حالات الإصابة أو القصور في حاسة السمع لدى الطفل.</w:t>
      </w:r>
    </w:p>
    <w:p w:rsidR="00015D45" w:rsidRPr="00015D45" w:rsidRDefault="00015D45" w:rsidP="00015D45">
      <w:pPr>
        <w:ind w:firstLine="720"/>
        <w:rPr>
          <w:rFonts w:asciiTheme="majorBidi" w:hAnsiTheme="majorBidi" w:cstheme="majorBidi"/>
          <w:b/>
          <w:bCs/>
          <w:color w:val="17365D" w:themeColor="text2" w:themeShade="BF"/>
          <w:sz w:val="24"/>
          <w:szCs w:val="24"/>
          <w:rtl/>
        </w:rPr>
      </w:pPr>
      <w:r w:rsidRPr="00015D45">
        <w:rPr>
          <w:rFonts w:asciiTheme="majorBidi" w:hAnsiTheme="majorBidi" w:cstheme="majorBidi"/>
          <w:b/>
          <w:bCs/>
          <w:color w:val="17365D" w:themeColor="text2" w:themeShade="BF"/>
          <w:sz w:val="24"/>
          <w:szCs w:val="24"/>
          <w:rtl/>
        </w:rPr>
        <w:t>2- الرعاية الطبية من كشف وتشخيص وعلاج كل إصابات الأذن.</w:t>
      </w:r>
    </w:p>
    <w:p w:rsidR="00015D45" w:rsidRPr="00015D45" w:rsidRDefault="00015D45" w:rsidP="00015D45">
      <w:pPr>
        <w:ind w:firstLine="720"/>
        <w:rPr>
          <w:rFonts w:asciiTheme="majorBidi" w:hAnsiTheme="majorBidi" w:cstheme="majorBidi"/>
          <w:b/>
          <w:bCs/>
          <w:color w:val="17365D" w:themeColor="text2" w:themeShade="BF"/>
          <w:sz w:val="24"/>
          <w:szCs w:val="24"/>
          <w:rtl/>
        </w:rPr>
      </w:pPr>
      <w:r w:rsidRPr="00015D45">
        <w:rPr>
          <w:rFonts w:asciiTheme="majorBidi" w:hAnsiTheme="majorBidi" w:cstheme="majorBidi"/>
          <w:b/>
          <w:bCs/>
          <w:color w:val="17365D" w:themeColor="text2" w:themeShade="BF"/>
          <w:sz w:val="24"/>
          <w:szCs w:val="24"/>
          <w:rtl/>
        </w:rPr>
        <w:t>3- تقديم المعينات السمعية المناسبة لكل حالة من حالات الإعاقة السمعية مبكرًا.</w:t>
      </w:r>
    </w:p>
    <w:p w:rsidR="00015D45" w:rsidRPr="00015D45" w:rsidRDefault="00015D45" w:rsidP="00015D45">
      <w:pPr>
        <w:ind w:firstLine="720"/>
        <w:rPr>
          <w:rFonts w:asciiTheme="majorBidi" w:hAnsiTheme="majorBidi" w:cstheme="majorBidi"/>
          <w:b/>
          <w:bCs/>
          <w:color w:val="17365D" w:themeColor="text2" w:themeShade="BF"/>
          <w:sz w:val="24"/>
          <w:szCs w:val="24"/>
          <w:rtl/>
        </w:rPr>
      </w:pPr>
      <w:r w:rsidRPr="00015D45">
        <w:rPr>
          <w:rFonts w:asciiTheme="majorBidi" w:hAnsiTheme="majorBidi" w:cstheme="majorBidi"/>
          <w:b/>
          <w:bCs/>
          <w:color w:val="17365D" w:themeColor="text2" w:themeShade="BF"/>
          <w:sz w:val="24"/>
          <w:szCs w:val="24"/>
          <w:rtl/>
        </w:rPr>
        <w:t>4- الاستفادة من التقدم الطبي والتكنولوجي لخدمة الإعاقة السمعية.</w:t>
      </w:r>
    </w:p>
    <w:p w:rsidR="00101AED" w:rsidRPr="00522BF6" w:rsidRDefault="00015D45" w:rsidP="00522BF6">
      <w:pPr>
        <w:pStyle w:val="ListParagraph"/>
        <w:numPr>
          <w:ilvl w:val="0"/>
          <w:numId w:val="70"/>
        </w:numPr>
        <w:rPr>
          <w:rFonts w:asciiTheme="majorBidi" w:hAnsiTheme="majorBidi" w:cstheme="majorBidi"/>
          <w:b/>
          <w:bCs/>
          <w:color w:val="17365D" w:themeColor="text2" w:themeShade="BF"/>
          <w:sz w:val="24"/>
          <w:szCs w:val="24"/>
          <w:rtl/>
        </w:rPr>
      </w:pPr>
      <w:r w:rsidRPr="00522BF6">
        <w:rPr>
          <w:rFonts w:asciiTheme="majorBidi" w:hAnsiTheme="majorBidi" w:cstheme="majorBidi"/>
          <w:b/>
          <w:bCs/>
          <w:color w:val="17365D" w:themeColor="text2" w:themeShade="BF"/>
          <w:sz w:val="24"/>
          <w:szCs w:val="24"/>
          <w:rtl/>
        </w:rPr>
        <w:t>الاهتمام بالتدخل المبكر وأهمية وعي ا</w:t>
      </w:r>
      <w:r w:rsidR="00BE5D18" w:rsidRPr="00522BF6">
        <w:rPr>
          <w:rFonts w:asciiTheme="majorBidi" w:hAnsiTheme="majorBidi" w:cstheme="majorBidi"/>
          <w:b/>
          <w:bCs/>
          <w:color w:val="17365D" w:themeColor="text2" w:themeShade="BF"/>
          <w:sz w:val="24"/>
          <w:szCs w:val="24"/>
          <w:rtl/>
        </w:rPr>
        <w:t>لأسر بالخدمات المقدمة من خلاله.</w:t>
      </w:r>
    </w:p>
    <w:p w:rsidR="00522BF6" w:rsidRPr="00522BF6" w:rsidRDefault="00522BF6" w:rsidP="00522BF6">
      <w:pPr>
        <w:pStyle w:val="ListParagraph"/>
        <w:ind w:left="1080"/>
        <w:rPr>
          <w:rFonts w:asciiTheme="majorBidi" w:hAnsiTheme="majorBidi" w:cstheme="majorBidi"/>
          <w:b/>
          <w:bCs/>
          <w:color w:val="17365D" w:themeColor="text2" w:themeShade="BF"/>
          <w:sz w:val="24"/>
          <w:szCs w:val="24"/>
          <w:rtl/>
        </w:rPr>
      </w:pPr>
    </w:p>
    <w:p w:rsidR="00101AED" w:rsidRPr="00015D45" w:rsidRDefault="00101AED" w:rsidP="00101AED">
      <w:pPr>
        <w:ind w:firstLine="720"/>
        <w:rPr>
          <w:rFonts w:asciiTheme="majorBidi" w:hAnsiTheme="majorBidi" w:cstheme="majorBidi"/>
          <w:b/>
          <w:bCs/>
          <w:color w:val="00B0F0"/>
          <w:sz w:val="24"/>
          <w:szCs w:val="24"/>
          <w:rtl/>
        </w:rPr>
      </w:pPr>
      <w:r w:rsidRPr="00015D45">
        <w:rPr>
          <w:rFonts w:asciiTheme="majorBidi" w:hAnsiTheme="majorBidi" w:cstheme="majorBidi"/>
          <w:b/>
          <w:bCs/>
          <w:color w:val="00B0F0"/>
          <w:sz w:val="24"/>
          <w:szCs w:val="24"/>
          <w:rtl/>
        </w:rPr>
        <w:t>المستوى الثالث للوقاية من الإعاقة السمعية</w:t>
      </w:r>
      <w:r w:rsidRPr="00015D45">
        <w:rPr>
          <w:rFonts w:asciiTheme="majorBidi" w:hAnsiTheme="majorBidi" w:cstheme="majorBidi" w:hint="cs"/>
          <w:b/>
          <w:bCs/>
          <w:color w:val="00B0F0"/>
          <w:sz w:val="24"/>
          <w:szCs w:val="24"/>
          <w:rtl/>
        </w:rPr>
        <w:t>:</w:t>
      </w:r>
    </w:p>
    <w:p w:rsidR="00DE3E00" w:rsidRPr="00015D45" w:rsidRDefault="00DE3E00" w:rsidP="00015D45">
      <w:pPr>
        <w:pStyle w:val="ListParagraph"/>
        <w:numPr>
          <w:ilvl w:val="0"/>
          <w:numId w:val="37"/>
        </w:numPr>
        <w:rPr>
          <w:rFonts w:asciiTheme="majorBidi" w:hAnsiTheme="majorBidi" w:cstheme="majorBidi"/>
          <w:b/>
          <w:bCs/>
          <w:color w:val="C00000"/>
          <w:sz w:val="24"/>
          <w:szCs w:val="24"/>
          <w:u w:val="single"/>
        </w:rPr>
      </w:pPr>
      <w:r w:rsidRPr="00015D45">
        <w:rPr>
          <w:rFonts w:asciiTheme="majorBidi" w:hAnsiTheme="majorBidi" w:cstheme="majorBidi"/>
          <w:b/>
          <w:bCs/>
          <w:color w:val="C00000"/>
          <w:sz w:val="24"/>
          <w:szCs w:val="24"/>
          <w:u w:val="single"/>
          <w:rtl/>
        </w:rPr>
        <w:t>ماذا يعني هذا المستوى؟</w:t>
      </w:r>
    </w:p>
    <w:p w:rsidR="00DE3E00" w:rsidRPr="005A42BA" w:rsidRDefault="00DE3E00" w:rsidP="000A0E63">
      <w:pPr>
        <w:numPr>
          <w:ilvl w:val="0"/>
          <w:numId w:val="113"/>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 xml:space="preserve">يعني الإسراع بعملية إعادة التأهيل الشامل الطبي، التربوي، النفسي، الاجتماعي، والمهني للحيلولة دون حدوث مضاعفات؛ </w:t>
      </w:r>
      <w:r w:rsidRPr="00522BF6">
        <w:rPr>
          <w:rFonts w:asciiTheme="majorBidi" w:hAnsiTheme="majorBidi" w:cstheme="majorBidi"/>
          <w:b/>
          <w:bCs/>
          <w:color w:val="548DD4" w:themeColor="text2" w:themeTint="99"/>
          <w:sz w:val="24"/>
          <w:szCs w:val="24"/>
          <w:u w:val="single"/>
          <w:rtl/>
        </w:rPr>
        <w:t>بهدف تحقيق توافق نفسي واجتماعي ومهني للفرد للتعامل مع بيئته بشكل أقرب إلى الطبيعي؛ وتحقيق أكبر قدر من الاستقلال الاجتماعي والاقتصادي؛</w:t>
      </w:r>
      <w:r w:rsidRPr="005A42BA">
        <w:rPr>
          <w:rFonts w:asciiTheme="majorBidi" w:hAnsiTheme="majorBidi" w:cstheme="majorBidi"/>
          <w:b/>
          <w:bCs/>
          <w:color w:val="17365D" w:themeColor="text2" w:themeShade="BF"/>
          <w:sz w:val="24"/>
          <w:szCs w:val="24"/>
          <w:rtl/>
        </w:rPr>
        <w:t xml:space="preserve"> بمعنى إعادة دمج الفرد بالمجتمع في ظل وجود الإعاقة السمعية.</w:t>
      </w:r>
    </w:p>
    <w:p w:rsidR="00101AED" w:rsidRPr="005A42BA" w:rsidRDefault="00DE3E00" w:rsidP="000A0E63">
      <w:pPr>
        <w:numPr>
          <w:ilvl w:val="0"/>
          <w:numId w:val="113"/>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وأكدت النظريات الحديثة أن مشكلة دمج المعاق في المجتمع تكمن في النظرة السلبية للمجتمع تجاه الفرد المعاق.</w:t>
      </w:r>
    </w:p>
    <w:p w:rsidR="00DE3E00" w:rsidRPr="005A42BA" w:rsidRDefault="00DE3E00" w:rsidP="000A0E63">
      <w:pPr>
        <w:numPr>
          <w:ilvl w:val="0"/>
          <w:numId w:val="114"/>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 xml:space="preserve">وبالرغم من ذلك فان المجتمع يمكن أن يقدم خدمات تعمل على تحقيق هذا المستوى من الوقاية </w:t>
      </w:r>
      <w:r w:rsidRPr="00015D45">
        <w:rPr>
          <w:rFonts w:asciiTheme="majorBidi" w:hAnsiTheme="majorBidi" w:cstheme="majorBidi"/>
          <w:b/>
          <w:bCs/>
          <w:color w:val="C00000"/>
          <w:sz w:val="24"/>
          <w:szCs w:val="24"/>
          <w:u w:val="single"/>
          <w:rtl/>
        </w:rPr>
        <w:t>ويمكن توضيحها في:</w:t>
      </w:r>
    </w:p>
    <w:p w:rsidR="005A42BA" w:rsidRPr="005A42BA" w:rsidRDefault="005A42BA" w:rsidP="005A42BA">
      <w:pPr>
        <w:ind w:firstLine="720"/>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1- تقديم خدمات تربوية تأهيلية، وفرص عمل مناسبة لهم.</w:t>
      </w:r>
    </w:p>
    <w:p w:rsidR="005A42BA" w:rsidRPr="005A42BA" w:rsidRDefault="005A42BA" w:rsidP="005A42BA">
      <w:pPr>
        <w:ind w:firstLine="720"/>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2- تقديم تسهيلات في خدمات المجتمع بشكل عام تعمل على دمج الأفراد المعاقين سمعيًا.</w:t>
      </w:r>
    </w:p>
    <w:p w:rsidR="005A42BA" w:rsidRPr="005A42BA" w:rsidRDefault="005A42BA" w:rsidP="005A42BA">
      <w:pPr>
        <w:ind w:firstLine="720"/>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 xml:space="preserve">3- توفير فرص عمل حقيقية ومناسبة لقدرات الأفراد الصم وإمكاناتهم؛ لتحقيق قدر كبير من </w:t>
      </w:r>
      <w:r w:rsidR="008B3625">
        <w:rPr>
          <w:rFonts w:asciiTheme="majorBidi" w:hAnsiTheme="majorBidi" w:cstheme="majorBidi" w:hint="cs"/>
          <w:b/>
          <w:bCs/>
          <w:color w:val="17365D" w:themeColor="text2" w:themeShade="BF"/>
          <w:sz w:val="24"/>
          <w:szCs w:val="24"/>
          <w:rtl/>
        </w:rPr>
        <w:t xml:space="preserve">              </w:t>
      </w:r>
      <w:r w:rsidRPr="005A42BA">
        <w:rPr>
          <w:rFonts w:asciiTheme="majorBidi" w:hAnsiTheme="majorBidi" w:cstheme="majorBidi"/>
          <w:b/>
          <w:bCs/>
          <w:color w:val="17365D" w:themeColor="text2" w:themeShade="BF"/>
          <w:sz w:val="24"/>
          <w:szCs w:val="24"/>
          <w:rtl/>
        </w:rPr>
        <w:t>الاستقلال الاقتصادي.</w:t>
      </w:r>
      <w:r w:rsidR="008B3625">
        <w:rPr>
          <w:rFonts w:asciiTheme="majorBidi" w:hAnsiTheme="majorBidi" w:cstheme="majorBidi" w:hint="cs"/>
          <w:b/>
          <w:bCs/>
          <w:color w:val="17365D" w:themeColor="text2" w:themeShade="BF"/>
          <w:sz w:val="24"/>
          <w:szCs w:val="24"/>
          <w:rtl/>
        </w:rPr>
        <w:t xml:space="preserve"> </w:t>
      </w:r>
    </w:p>
    <w:p w:rsidR="005A42BA" w:rsidRPr="005A42BA" w:rsidRDefault="005A42BA" w:rsidP="005A42BA">
      <w:pPr>
        <w:ind w:firstLine="720"/>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4- تقديم دورات تثقيفية للأفراد السامعين عن الصمم ولغة الإشارة والتواصل معهم عمومًا.</w:t>
      </w:r>
    </w:p>
    <w:p w:rsidR="005A42BA" w:rsidRPr="005A42BA" w:rsidRDefault="005A42BA" w:rsidP="005A42BA">
      <w:pPr>
        <w:ind w:firstLine="720"/>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5- العمل على تعديل اتجاهات أفراد المجتمع السالبة وسلوكهم تجاه الإعاقة السمعية ومن لديهم إعاقة.</w:t>
      </w:r>
    </w:p>
    <w:p w:rsidR="00DE3E00" w:rsidRPr="005A42BA" w:rsidRDefault="00DE3E00" w:rsidP="000A0E63">
      <w:pPr>
        <w:numPr>
          <w:ilvl w:val="0"/>
          <w:numId w:val="115"/>
        </w:numPr>
        <w:pBdr>
          <w:bottom w:val="single" w:sz="12" w:space="1" w:color="auto"/>
        </w:pBd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وعمومًا فان الوقاية بمفهومها الشامل تتضمن إجراءات التدخل على المستويات الثلاثة للوقاية والمعالجة.</w:t>
      </w:r>
    </w:p>
    <w:p w:rsidR="009B1657" w:rsidRDefault="009B1657" w:rsidP="00101AED">
      <w:pPr>
        <w:ind w:firstLine="720"/>
        <w:rPr>
          <w:rFonts w:asciiTheme="majorBidi" w:hAnsiTheme="majorBidi" w:cstheme="majorBidi"/>
          <w:b/>
          <w:bCs/>
          <w:color w:val="17365D" w:themeColor="text2" w:themeShade="BF"/>
          <w:sz w:val="24"/>
          <w:szCs w:val="24"/>
          <w:rtl/>
        </w:rPr>
      </w:pPr>
    </w:p>
    <w:p w:rsidR="00015D45" w:rsidRDefault="00015D45" w:rsidP="00101AED">
      <w:pPr>
        <w:ind w:firstLine="720"/>
        <w:rPr>
          <w:rFonts w:asciiTheme="majorBidi" w:hAnsiTheme="majorBidi" w:cstheme="majorBidi"/>
          <w:b/>
          <w:bCs/>
          <w:color w:val="17365D" w:themeColor="text2" w:themeShade="BF"/>
          <w:sz w:val="24"/>
          <w:szCs w:val="24"/>
          <w:rtl/>
        </w:rPr>
      </w:pPr>
    </w:p>
    <w:p w:rsidR="005A42BA" w:rsidRPr="00015D45" w:rsidRDefault="005A42BA" w:rsidP="003517B9">
      <w:pPr>
        <w:ind w:firstLine="720"/>
        <w:jc w:val="center"/>
        <w:rPr>
          <w:rFonts w:asciiTheme="majorBidi" w:hAnsiTheme="majorBidi" w:cstheme="majorBidi"/>
          <w:b/>
          <w:bCs/>
          <w:color w:val="FF0000"/>
          <w:sz w:val="24"/>
          <w:szCs w:val="24"/>
          <w:rtl/>
        </w:rPr>
      </w:pPr>
      <w:r w:rsidRPr="00015D45">
        <w:rPr>
          <w:rFonts w:asciiTheme="majorBidi" w:hAnsiTheme="majorBidi" w:cstheme="majorBidi" w:hint="cs"/>
          <w:b/>
          <w:bCs/>
          <w:color w:val="FF0000"/>
          <w:sz w:val="24"/>
          <w:szCs w:val="24"/>
          <w:rtl/>
        </w:rPr>
        <w:lastRenderedPageBreak/>
        <w:t>المحاضرة السابعة..</w:t>
      </w:r>
    </w:p>
    <w:p w:rsidR="005A42BA" w:rsidRPr="00015D45" w:rsidRDefault="005A42BA" w:rsidP="003517B9">
      <w:pPr>
        <w:ind w:firstLine="720"/>
        <w:jc w:val="center"/>
        <w:rPr>
          <w:rFonts w:asciiTheme="majorBidi" w:hAnsiTheme="majorBidi" w:cstheme="majorBidi"/>
          <w:b/>
          <w:bCs/>
          <w:color w:val="7030A0"/>
          <w:sz w:val="24"/>
          <w:szCs w:val="24"/>
          <w:rtl/>
        </w:rPr>
      </w:pPr>
      <w:r w:rsidRPr="00015D45">
        <w:rPr>
          <w:rFonts w:asciiTheme="majorBidi" w:hAnsiTheme="majorBidi" w:cstheme="majorBidi"/>
          <w:b/>
          <w:bCs/>
          <w:color w:val="7030A0"/>
          <w:sz w:val="24"/>
          <w:szCs w:val="24"/>
          <w:rtl/>
        </w:rPr>
        <w:t>تأثير الإعاقة السمعية على الأسرة</w:t>
      </w:r>
      <w:r w:rsidRPr="00015D45">
        <w:rPr>
          <w:rFonts w:asciiTheme="majorBidi" w:hAnsiTheme="majorBidi" w:cstheme="majorBidi" w:hint="cs"/>
          <w:b/>
          <w:bCs/>
          <w:color w:val="7030A0"/>
          <w:sz w:val="24"/>
          <w:szCs w:val="24"/>
          <w:rtl/>
        </w:rPr>
        <w:t>.</w:t>
      </w:r>
    </w:p>
    <w:p w:rsidR="005A42BA" w:rsidRPr="00015D45" w:rsidRDefault="005A42BA" w:rsidP="005A42BA">
      <w:pPr>
        <w:ind w:firstLine="720"/>
        <w:rPr>
          <w:rFonts w:asciiTheme="majorBidi" w:hAnsiTheme="majorBidi" w:cstheme="majorBidi"/>
          <w:b/>
          <w:bCs/>
          <w:color w:val="FF0000"/>
          <w:sz w:val="24"/>
          <w:szCs w:val="24"/>
          <w:rtl/>
        </w:rPr>
      </w:pPr>
      <w:r w:rsidRPr="00015D45">
        <w:rPr>
          <w:rFonts w:asciiTheme="majorBidi" w:hAnsiTheme="majorBidi" w:cstheme="majorBidi"/>
          <w:b/>
          <w:bCs/>
          <w:color w:val="FF0000"/>
          <w:sz w:val="24"/>
          <w:szCs w:val="24"/>
          <w:rtl/>
        </w:rPr>
        <w:t>مقدمة:</w:t>
      </w:r>
    </w:p>
    <w:p w:rsidR="00DE3E00" w:rsidRPr="005A42BA" w:rsidRDefault="00DE3E00" w:rsidP="000A0E63">
      <w:pPr>
        <w:numPr>
          <w:ilvl w:val="0"/>
          <w:numId w:val="116"/>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يدور في أذهاننا عدة أسئلة مؤداها:</w:t>
      </w:r>
    </w:p>
    <w:p w:rsidR="00DE3E00" w:rsidRPr="00015D45" w:rsidRDefault="00DE3E00" w:rsidP="00015D45">
      <w:pPr>
        <w:pStyle w:val="ListParagraph"/>
        <w:numPr>
          <w:ilvl w:val="0"/>
          <w:numId w:val="37"/>
        </w:numPr>
        <w:rPr>
          <w:rFonts w:asciiTheme="majorBidi" w:hAnsiTheme="majorBidi" w:cstheme="majorBidi"/>
          <w:b/>
          <w:bCs/>
          <w:color w:val="943634" w:themeColor="accent2" w:themeShade="BF"/>
          <w:sz w:val="24"/>
          <w:szCs w:val="24"/>
          <w:u w:val="single"/>
          <w:rtl/>
        </w:rPr>
      </w:pPr>
      <w:r w:rsidRPr="00015D45">
        <w:rPr>
          <w:rFonts w:asciiTheme="majorBidi" w:hAnsiTheme="majorBidi" w:cstheme="majorBidi"/>
          <w:b/>
          <w:bCs/>
          <w:color w:val="943634" w:themeColor="accent2" w:themeShade="BF"/>
          <w:sz w:val="24"/>
          <w:szCs w:val="24"/>
          <w:u w:val="single"/>
          <w:rtl/>
        </w:rPr>
        <w:t>هل للأسرة دور في حياة الطفل؟</w:t>
      </w:r>
    </w:p>
    <w:p w:rsidR="00DE3E00" w:rsidRPr="00015D45" w:rsidRDefault="00DE3E00" w:rsidP="00015D45">
      <w:pPr>
        <w:pStyle w:val="ListParagraph"/>
        <w:numPr>
          <w:ilvl w:val="0"/>
          <w:numId w:val="37"/>
        </w:numPr>
        <w:rPr>
          <w:rFonts w:asciiTheme="majorBidi" w:hAnsiTheme="majorBidi" w:cstheme="majorBidi"/>
          <w:b/>
          <w:bCs/>
          <w:color w:val="943634" w:themeColor="accent2" w:themeShade="BF"/>
          <w:sz w:val="24"/>
          <w:szCs w:val="24"/>
          <w:u w:val="single"/>
          <w:rtl/>
        </w:rPr>
      </w:pPr>
      <w:r w:rsidRPr="00015D45">
        <w:rPr>
          <w:rFonts w:asciiTheme="majorBidi" w:hAnsiTheme="majorBidi" w:cstheme="majorBidi"/>
          <w:b/>
          <w:bCs/>
          <w:color w:val="943634" w:themeColor="accent2" w:themeShade="BF"/>
          <w:sz w:val="24"/>
          <w:szCs w:val="24"/>
          <w:u w:val="single"/>
          <w:rtl/>
        </w:rPr>
        <w:t>ما هو دور الأسرة عندما تكتشف صمم طفلها؟</w:t>
      </w:r>
    </w:p>
    <w:p w:rsidR="00DE3E00" w:rsidRPr="00015D45" w:rsidRDefault="00DE3E00" w:rsidP="00015D45">
      <w:pPr>
        <w:pStyle w:val="ListParagraph"/>
        <w:numPr>
          <w:ilvl w:val="0"/>
          <w:numId w:val="37"/>
        </w:numPr>
        <w:rPr>
          <w:rFonts w:asciiTheme="majorBidi" w:hAnsiTheme="majorBidi" w:cstheme="majorBidi"/>
          <w:b/>
          <w:bCs/>
          <w:color w:val="943634" w:themeColor="accent2" w:themeShade="BF"/>
          <w:sz w:val="24"/>
          <w:szCs w:val="24"/>
          <w:u w:val="single"/>
          <w:rtl/>
        </w:rPr>
      </w:pPr>
      <w:r w:rsidRPr="00015D45">
        <w:rPr>
          <w:rFonts w:asciiTheme="majorBidi" w:hAnsiTheme="majorBidi" w:cstheme="majorBidi"/>
          <w:b/>
          <w:bCs/>
          <w:color w:val="943634" w:themeColor="accent2" w:themeShade="BF"/>
          <w:sz w:val="24"/>
          <w:szCs w:val="24"/>
          <w:u w:val="single"/>
          <w:rtl/>
        </w:rPr>
        <w:t>ما هو تأثير وجود طفل أصم بالأسرة؟</w:t>
      </w:r>
    </w:p>
    <w:p w:rsidR="00DE3E00" w:rsidRPr="00015D45" w:rsidRDefault="00DE3E00" w:rsidP="00015D45">
      <w:pPr>
        <w:pStyle w:val="ListParagraph"/>
        <w:numPr>
          <w:ilvl w:val="0"/>
          <w:numId w:val="37"/>
        </w:numPr>
        <w:rPr>
          <w:rFonts w:asciiTheme="majorBidi" w:hAnsiTheme="majorBidi" w:cstheme="majorBidi"/>
          <w:b/>
          <w:bCs/>
          <w:color w:val="943634" w:themeColor="accent2" w:themeShade="BF"/>
          <w:sz w:val="24"/>
          <w:szCs w:val="24"/>
          <w:u w:val="single"/>
          <w:rtl/>
        </w:rPr>
      </w:pPr>
      <w:r w:rsidRPr="00015D45">
        <w:rPr>
          <w:rFonts w:asciiTheme="majorBidi" w:hAnsiTheme="majorBidi" w:cstheme="majorBidi"/>
          <w:b/>
          <w:bCs/>
          <w:color w:val="943634" w:themeColor="accent2" w:themeShade="BF"/>
          <w:sz w:val="24"/>
          <w:szCs w:val="24"/>
          <w:u w:val="single"/>
          <w:rtl/>
        </w:rPr>
        <w:t>ما هي الضغوط الأسرية الذي يسببها وجود طفل أصم؟</w:t>
      </w:r>
    </w:p>
    <w:p w:rsidR="00DE3E00" w:rsidRPr="00015D45" w:rsidRDefault="00DE3E00" w:rsidP="00015D45">
      <w:pPr>
        <w:pStyle w:val="ListParagraph"/>
        <w:numPr>
          <w:ilvl w:val="0"/>
          <w:numId w:val="37"/>
        </w:numPr>
        <w:rPr>
          <w:rFonts w:asciiTheme="majorBidi" w:hAnsiTheme="majorBidi" w:cstheme="majorBidi"/>
          <w:b/>
          <w:bCs/>
          <w:color w:val="943634" w:themeColor="accent2" w:themeShade="BF"/>
          <w:sz w:val="24"/>
          <w:szCs w:val="24"/>
          <w:u w:val="single"/>
          <w:rtl/>
        </w:rPr>
      </w:pPr>
      <w:r w:rsidRPr="00015D45">
        <w:rPr>
          <w:rFonts w:asciiTheme="majorBidi" w:hAnsiTheme="majorBidi" w:cstheme="majorBidi"/>
          <w:b/>
          <w:bCs/>
          <w:color w:val="943634" w:themeColor="accent2" w:themeShade="BF"/>
          <w:sz w:val="24"/>
          <w:szCs w:val="24"/>
          <w:u w:val="single"/>
          <w:rtl/>
        </w:rPr>
        <w:t>ما هي أساليب التنشئة الأسرية للطفل الأصم؟</w:t>
      </w:r>
    </w:p>
    <w:p w:rsidR="005A42BA" w:rsidRDefault="00DE3E00" w:rsidP="00015D45">
      <w:pPr>
        <w:pStyle w:val="ListParagraph"/>
        <w:numPr>
          <w:ilvl w:val="0"/>
          <w:numId w:val="37"/>
        </w:numPr>
        <w:rPr>
          <w:rFonts w:asciiTheme="majorBidi" w:hAnsiTheme="majorBidi" w:cstheme="majorBidi"/>
          <w:b/>
          <w:bCs/>
          <w:color w:val="943634" w:themeColor="accent2" w:themeShade="BF"/>
          <w:sz w:val="24"/>
          <w:szCs w:val="24"/>
          <w:u w:val="single"/>
        </w:rPr>
      </w:pPr>
      <w:r w:rsidRPr="00015D45">
        <w:rPr>
          <w:rFonts w:asciiTheme="majorBidi" w:hAnsiTheme="majorBidi" w:cstheme="majorBidi"/>
          <w:b/>
          <w:bCs/>
          <w:color w:val="943634" w:themeColor="accent2" w:themeShade="BF"/>
          <w:sz w:val="24"/>
          <w:szCs w:val="24"/>
          <w:u w:val="single"/>
          <w:rtl/>
        </w:rPr>
        <w:t>ما هي الأهمية الأبوية للطفل المعوق سمعيًا؟</w:t>
      </w:r>
    </w:p>
    <w:p w:rsidR="00015D45" w:rsidRPr="00015D45" w:rsidRDefault="00015D45" w:rsidP="00015D45">
      <w:pPr>
        <w:pStyle w:val="ListParagraph"/>
        <w:rPr>
          <w:rFonts w:asciiTheme="majorBidi" w:hAnsiTheme="majorBidi" w:cstheme="majorBidi"/>
          <w:b/>
          <w:bCs/>
          <w:color w:val="943634" w:themeColor="accent2" w:themeShade="BF"/>
          <w:sz w:val="24"/>
          <w:szCs w:val="24"/>
          <w:u w:val="single"/>
          <w:rtl/>
        </w:rPr>
      </w:pPr>
    </w:p>
    <w:p w:rsidR="005A42BA" w:rsidRPr="00015D45" w:rsidRDefault="005A42BA" w:rsidP="005A42BA">
      <w:pPr>
        <w:ind w:firstLine="720"/>
        <w:rPr>
          <w:rFonts w:asciiTheme="majorBidi" w:hAnsiTheme="majorBidi" w:cstheme="majorBidi"/>
          <w:b/>
          <w:bCs/>
          <w:color w:val="8064A2" w:themeColor="accent4"/>
          <w:sz w:val="24"/>
          <w:szCs w:val="24"/>
          <w:rtl/>
        </w:rPr>
      </w:pPr>
      <w:r w:rsidRPr="00015D45">
        <w:rPr>
          <w:rFonts w:asciiTheme="majorBidi" w:hAnsiTheme="majorBidi" w:cstheme="majorBidi"/>
          <w:b/>
          <w:bCs/>
          <w:color w:val="8064A2" w:themeColor="accent4"/>
          <w:sz w:val="24"/>
          <w:szCs w:val="24"/>
          <w:rtl/>
        </w:rPr>
        <w:t>دور الأسرة</w:t>
      </w:r>
      <w:r w:rsidRPr="00015D45">
        <w:rPr>
          <w:rFonts w:asciiTheme="majorBidi" w:hAnsiTheme="majorBidi" w:cstheme="majorBidi" w:hint="cs"/>
          <w:b/>
          <w:bCs/>
          <w:color w:val="8064A2" w:themeColor="accent4"/>
          <w:sz w:val="24"/>
          <w:szCs w:val="24"/>
          <w:rtl/>
        </w:rPr>
        <w:t>:</w:t>
      </w:r>
    </w:p>
    <w:p w:rsidR="00DE3E00" w:rsidRPr="00015D45" w:rsidRDefault="00DE3E00" w:rsidP="000A0E63">
      <w:pPr>
        <w:numPr>
          <w:ilvl w:val="0"/>
          <w:numId w:val="117"/>
        </w:numPr>
        <w:rPr>
          <w:rFonts w:asciiTheme="majorBidi" w:hAnsiTheme="majorBidi" w:cstheme="majorBidi"/>
          <w:b/>
          <w:bCs/>
          <w:color w:val="00B0F0"/>
          <w:sz w:val="24"/>
          <w:szCs w:val="24"/>
        </w:rPr>
      </w:pPr>
      <w:r w:rsidRPr="00015D45">
        <w:rPr>
          <w:rFonts w:asciiTheme="majorBidi" w:hAnsiTheme="majorBidi" w:cstheme="majorBidi"/>
          <w:b/>
          <w:bCs/>
          <w:color w:val="00B0F0"/>
          <w:sz w:val="24"/>
          <w:szCs w:val="24"/>
          <w:rtl/>
        </w:rPr>
        <w:t>نستطيع الإجابة على السؤال الأول والخاص بدور الأسرة في الآتي:</w:t>
      </w:r>
    </w:p>
    <w:p w:rsidR="00DE3E00" w:rsidRPr="005A42BA" w:rsidRDefault="00DE3E00" w:rsidP="000A0E63">
      <w:pPr>
        <w:numPr>
          <w:ilvl w:val="0"/>
          <w:numId w:val="117"/>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تقوم كل أسرة بعملية التنشئة الاجتماعية لأطفالها؛ فهي تسعى إلى إدماج الطفل في المجتمع؛ وغرس المعتقدات الشائعة في نفسه.</w:t>
      </w:r>
    </w:p>
    <w:p w:rsidR="00DE3E00" w:rsidRPr="00015D45" w:rsidRDefault="00DE3E00" w:rsidP="00015D45">
      <w:pPr>
        <w:pStyle w:val="ListParagraph"/>
        <w:numPr>
          <w:ilvl w:val="0"/>
          <w:numId w:val="37"/>
        </w:numPr>
        <w:rPr>
          <w:rFonts w:asciiTheme="majorBidi" w:hAnsiTheme="majorBidi" w:cstheme="majorBidi"/>
          <w:b/>
          <w:bCs/>
          <w:color w:val="7030A0"/>
          <w:sz w:val="24"/>
          <w:szCs w:val="24"/>
          <w:rtl/>
        </w:rPr>
      </w:pPr>
      <w:r w:rsidRPr="00015D45">
        <w:rPr>
          <w:rFonts w:asciiTheme="majorBidi" w:hAnsiTheme="majorBidi" w:cstheme="majorBidi"/>
          <w:b/>
          <w:bCs/>
          <w:color w:val="7030A0"/>
          <w:sz w:val="24"/>
          <w:szCs w:val="24"/>
          <w:rtl/>
        </w:rPr>
        <w:t>متى تبدأ عملية التنشئة؟</w:t>
      </w:r>
    </w:p>
    <w:p w:rsidR="005A42BA" w:rsidRPr="005A42BA" w:rsidRDefault="00DE3E00" w:rsidP="000A0E63">
      <w:pPr>
        <w:numPr>
          <w:ilvl w:val="0"/>
          <w:numId w:val="117"/>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 xml:space="preserve">تبدأ عملية التنشئة </w:t>
      </w:r>
      <w:r w:rsidRPr="009163EF">
        <w:rPr>
          <w:rFonts w:asciiTheme="majorBidi" w:hAnsiTheme="majorBidi" w:cstheme="majorBidi"/>
          <w:b/>
          <w:bCs/>
          <w:color w:val="17365D" w:themeColor="text2" w:themeShade="BF"/>
          <w:sz w:val="24"/>
          <w:szCs w:val="24"/>
          <w:u w:val="single"/>
          <w:rtl/>
        </w:rPr>
        <w:t>منذ بداية حياة الطفل الأولى</w:t>
      </w:r>
      <w:r w:rsidRPr="005A42BA">
        <w:rPr>
          <w:rFonts w:asciiTheme="majorBidi" w:hAnsiTheme="majorBidi" w:cstheme="majorBidi"/>
          <w:b/>
          <w:bCs/>
          <w:color w:val="17365D" w:themeColor="text2" w:themeShade="BF"/>
          <w:sz w:val="24"/>
          <w:szCs w:val="24"/>
          <w:rtl/>
        </w:rPr>
        <w:t>؛ وتبذل الأسرة جهودًا متواصلة لتشكيل شخصيته؛ فالأسرة تزود الطفل بأساليب السلوك الاجتماعي؛ فيتلقى أول درس في الثواب والعقاب؛ وما يجوز وما لا يجوز</w:t>
      </w:r>
      <w:r w:rsidRPr="009163EF">
        <w:rPr>
          <w:rFonts w:asciiTheme="majorBidi" w:hAnsiTheme="majorBidi" w:cstheme="majorBidi"/>
          <w:b/>
          <w:bCs/>
          <w:color w:val="548DD4" w:themeColor="text2" w:themeTint="99"/>
          <w:sz w:val="24"/>
          <w:szCs w:val="24"/>
          <w:u w:val="single"/>
          <w:rtl/>
        </w:rPr>
        <w:t>؛ فالأسرة هي التي تمنح الطفل أوضاعه الاجتماعية.</w:t>
      </w:r>
    </w:p>
    <w:p w:rsidR="009163EF" w:rsidRDefault="00DE3E00" w:rsidP="009163EF">
      <w:pPr>
        <w:ind w:left="720"/>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كما أنها التي تحدد سلوكه واختياراته.</w:t>
      </w:r>
    </w:p>
    <w:p w:rsidR="00DE3E00" w:rsidRPr="005A42BA" w:rsidRDefault="00DE3E00" w:rsidP="009163EF">
      <w:pPr>
        <w:ind w:left="720"/>
        <w:rPr>
          <w:rFonts w:asciiTheme="majorBidi" w:hAnsiTheme="majorBidi" w:cstheme="majorBidi"/>
          <w:b/>
          <w:bCs/>
          <w:color w:val="17365D" w:themeColor="text2" w:themeShade="BF"/>
          <w:sz w:val="24"/>
          <w:szCs w:val="24"/>
          <w:rtl/>
        </w:rPr>
      </w:pPr>
      <w:r w:rsidRPr="009163EF">
        <w:rPr>
          <w:rFonts w:asciiTheme="majorBidi" w:hAnsiTheme="majorBidi" w:cstheme="majorBidi"/>
          <w:b/>
          <w:bCs/>
          <w:color w:val="17365D" w:themeColor="text2" w:themeShade="BF"/>
          <w:sz w:val="24"/>
          <w:szCs w:val="24"/>
          <w:u w:val="single"/>
          <w:rtl/>
        </w:rPr>
        <w:t>فالأسرة لها دور كبير خاصة في مراحل نمو الطفل الأولى</w:t>
      </w:r>
      <w:r w:rsidRPr="005A42BA">
        <w:rPr>
          <w:rFonts w:asciiTheme="majorBidi" w:hAnsiTheme="majorBidi" w:cstheme="majorBidi"/>
          <w:b/>
          <w:bCs/>
          <w:color w:val="17365D" w:themeColor="text2" w:themeShade="BF"/>
          <w:sz w:val="24"/>
          <w:szCs w:val="24"/>
          <w:rtl/>
        </w:rPr>
        <w:t xml:space="preserve">؛ لأن هذه المراحل </w:t>
      </w:r>
      <w:r w:rsidRPr="00CE3C40">
        <w:rPr>
          <w:rFonts w:asciiTheme="majorBidi" w:hAnsiTheme="majorBidi" w:cstheme="majorBidi"/>
          <w:b/>
          <w:bCs/>
          <w:color w:val="548DD4" w:themeColor="text2" w:themeTint="99"/>
          <w:sz w:val="24"/>
          <w:szCs w:val="24"/>
          <w:u w:val="single"/>
          <w:rtl/>
        </w:rPr>
        <w:t>هي مراحل الثقة التي يكتسبها الطفل</w:t>
      </w:r>
      <w:r w:rsidRPr="005A42BA">
        <w:rPr>
          <w:rFonts w:asciiTheme="majorBidi" w:hAnsiTheme="majorBidi" w:cstheme="majorBidi"/>
          <w:b/>
          <w:bCs/>
          <w:color w:val="17365D" w:themeColor="text2" w:themeShade="BF"/>
          <w:sz w:val="24"/>
          <w:szCs w:val="24"/>
          <w:rtl/>
        </w:rPr>
        <w:t>؛ فهي حجر الزاوية لتطور الشخصية ودون اهتمام الأسرة ومشاركتها فإن الأطفال لن يتعلموا حب الآخرين.</w:t>
      </w:r>
    </w:p>
    <w:p w:rsidR="00DE3E00" w:rsidRPr="00CE3C40" w:rsidRDefault="00DE3E00" w:rsidP="009163EF">
      <w:pPr>
        <w:ind w:left="720"/>
        <w:rPr>
          <w:rFonts w:asciiTheme="majorBidi" w:hAnsiTheme="majorBidi" w:cstheme="majorBidi"/>
          <w:b/>
          <w:bCs/>
          <w:color w:val="D313A1"/>
          <w:sz w:val="24"/>
          <w:szCs w:val="24"/>
          <w:rtl/>
          <w14:textFill>
            <w14:solidFill>
              <w14:srgbClr w14:val="D313A1">
                <w14:lumMod w14:val="60000"/>
                <w14:lumOff w14:val="40000"/>
              </w14:srgbClr>
            </w14:solidFill>
          </w14:textFill>
        </w:rPr>
      </w:pPr>
      <w:r w:rsidRPr="009163EF">
        <w:rPr>
          <w:rFonts w:asciiTheme="majorBidi" w:hAnsiTheme="majorBidi" w:cstheme="majorBidi"/>
          <w:b/>
          <w:bCs/>
          <w:color w:val="548DD4" w:themeColor="text2" w:themeTint="99"/>
          <w:sz w:val="24"/>
          <w:szCs w:val="24"/>
          <w:u w:val="single"/>
          <w:rtl/>
        </w:rPr>
        <w:t>تربية الطفل ليست مهمة سهلة بل تُعد عبئًا كبيرًا على عاتق الأسرة .</w:t>
      </w:r>
      <w:r w:rsidR="00CE3C40">
        <w:rPr>
          <w:rFonts w:asciiTheme="majorBidi" w:hAnsiTheme="majorBidi" w:cstheme="majorBidi" w:hint="cs"/>
          <w:b/>
          <w:bCs/>
          <w:color w:val="548DD4" w:themeColor="text2" w:themeTint="99"/>
          <w:sz w:val="24"/>
          <w:szCs w:val="24"/>
          <w:u w:val="single"/>
          <w:rtl/>
        </w:rPr>
        <w:t xml:space="preserve"> </w:t>
      </w:r>
      <w:r w:rsidR="00CE3C40" w:rsidRPr="00CE3C40">
        <w:rPr>
          <w:rFonts w:asciiTheme="majorBidi" w:hAnsiTheme="majorBidi" w:cstheme="majorBidi" w:hint="cs"/>
          <w:b/>
          <w:bCs/>
          <w:color w:val="D313A1"/>
          <w:sz w:val="24"/>
          <w:szCs w:val="24"/>
          <w:rtl/>
          <w14:textFill>
            <w14:solidFill>
              <w14:srgbClr w14:val="D313A1">
                <w14:lumMod w14:val="60000"/>
                <w14:lumOff w14:val="40000"/>
              </w14:srgbClr>
            </w14:solidFill>
          </w14:textFill>
        </w:rPr>
        <w:t>( التربيه تحتاج الى مرونه ووعي وادراك )</w:t>
      </w:r>
    </w:p>
    <w:p w:rsidR="005A42BA" w:rsidRPr="005A42BA" w:rsidRDefault="00DE3E00" w:rsidP="00CE3C40">
      <w:pPr>
        <w:ind w:left="720"/>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وتزداد مشكلة الأسرة وتشعر بالغموض عندما تقوم بتنشئة طفل معاق فقد القدرة على سماع الكلام الصوتي العادي؛ وفي كثير من الأحيان لا يستطيع أن يتحدث بالكلام الصوتي؛ معنى ذلك أن الطفل فقد القدرة على التواصل الطبيعي مع أسرته ومن ثم المحيطين به.</w:t>
      </w:r>
    </w:p>
    <w:p w:rsidR="005A42BA" w:rsidRPr="00CE3C40" w:rsidRDefault="00DE3E00" w:rsidP="00CE3C40">
      <w:pPr>
        <w:ind w:left="720"/>
        <w:rPr>
          <w:rFonts w:asciiTheme="majorBidi" w:hAnsiTheme="majorBidi" w:cstheme="majorBidi"/>
          <w:b/>
          <w:bCs/>
          <w:color w:val="17365D" w:themeColor="text2" w:themeShade="BF"/>
          <w:sz w:val="24"/>
          <w:szCs w:val="24"/>
          <w:u w:val="single"/>
        </w:rPr>
      </w:pPr>
      <w:r w:rsidRPr="005A42BA">
        <w:rPr>
          <w:rFonts w:asciiTheme="majorBidi" w:hAnsiTheme="majorBidi" w:cstheme="majorBidi"/>
          <w:b/>
          <w:bCs/>
          <w:color w:val="17365D" w:themeColor="text2" w:themeShade="BF"/>
          <w:sz w:val="24"/>
          <w:szCs w:val="24"/>
          <w:rtl/>
        </w:rPr>
        <w:t xml:space="preserve">والأسرة وحدها لا يمكنها أن تفي بكل التزاماتها بعملية التنشئة تجاه طفلها، وتلبي كل احتياجاته الاجتماعية واللغوية، والنفسية، والجسمية، والتعليمية؛ </w:t>
      </w:r>
      <w:r w:rsidRPr="00CE3C40">
        <w:rPr>
          <w:rFonts w:asciiTheme="majorBidi" w:hAnsiTheme="majorBidi" w:cstheme="majorBidi"/>
          <w:b/>
          <w:bCs/>
          <w:color w:val="17365D" w:themeColor="text2" w:themeShade="BF"/>
          <w:sz w:val="24"/>
          <w:szCs w:val="24"/>
          <w:u w:val="single"/>
          <w:rtl/>
        </w:rPr>
        <w:t>خاصة عندما يكون الطفل لديه إعاقة سمعية.</w:t>
      </w:r>
    </w:p>
    <w:p w:rsidR="005A42BA" w:rsidRPr="00CE3C40" w:rsidRDefault="00CE3C40" w:rsidP="005A42BA">
      <w:pPr>
        <w:ind w:left="720"/>
        <w:rPr>
          <w:rFonts w:asciiTheme="majorBidi" w:hAnsiTheme="majorBidi" w:cstheme="majorBidi"/>
          <w:b/>
          <w:bCs/>
          <w:color w:val="D313A1"/>
          <w:sz w:val="24"/>
          <w:szCs w:val="24"/>
          <w:rtl/>
        </w:rPr>
      </w:pPr>
      <w:r w:rsidRPr="00CE3C40">
        <w:rPr>
          <w:rFonts w:asciiTheme="majorBidi" w:hAnsiTheme="majorBidi" w:cstheme="majorBidi" w:hint="cs"/>
          <w:b/>
          <w:bCs/>
          <w:color w:val="D313A1"/>
          <w:sz w:val="24"/>
          <w:szCs w:val="24"/>
          <w:rtl/>
        </w:rPr>
        <w:t xml:space="preserve">(المؤسسات التي تساعد الاسره في تلبيه احتياجات ابنها المعاق &gt; المدرسه , المراكز الطبيه , المراكز المختلفه لذوي الاحتياجات الخاصه ( التي تساعد الطفل في تلبية جميع احتياجاته </w:t>
      </w:r>
      <w:r>
        <w:rPr>
          <w:rFonts w:asciiTheme="majorBidi" w:hAnsiTheme="majorBidi" w:cstheme="majorBidi" w:hint="cs"/>
          <w:b/>
          <w:bCs/>
          <w:color w:val="D313A1"/>
          <w:sz w:val="24"/>
          <w:szCs w:val="24"/>
          <w:rtl/>
        </w:rPr>
        <w:t>اللغويه ...</w:t>
      </w:r>
      <w:r w:rsidRPr="00CE3C40">
        <w:rPr>
          <w:rFonts w:asciiTheme="majorBidi" w:hAnsiTheme="majorBidi" w:cstheme="majorBidi" w:hint="cs"/>
          <w:b/>
          <w:bCs/>
          <w:color w:val="D313A1"/>
          <w:sz w:val="24"/>
          <w:szCs w:val="24"/>
          <w:rtl/>
        </w:rPr>
        <w:t>)</w:t>
      </w:r>
    </w:p>
    <w:p w:rsidR="00CE3C40" w:rsidRPr="005A42BA" w:rsidRDefault="00CE3C40" w:rsidP="00CE3C40">
      <w:pPr>
        <w:tabs>
          <w:tab w:val="left" w:pos="7331"/>
        </w:tabs>
        <w:ind w:left="720"/>
        <w:rPr>
          <w:rFonts w:asciiTheme="majorBidi" w:hAnsiTheme="majorBidi" w:cstheme="majorBidi"/>
          <w:b/>
          <w:bCs/>
          <w:color w:val="17365D" w:themeColor="text2" w:themeShade="BF"/>
          <w:sz w:val="24"/>
          <w:szCs w:val="24"/>
          <w:rtl/>
        </w:rPr>
      </w:pPr>
      <w:r>
        <w:rPr>
          <w:rFonts w:asciiTheme="majorBidi" w:hAnsiTheme="majorBidi" w:cstheme="majorBidi"/>
          <w:b/>
          <w:bCs/>
          <w:color w:val="17365D" w:themeColor="text2" w:themeShade="BF"/>
          <w:sz w:val="24"/>
          <w:szCs w:val="24"/>
          <w:rtl/>
        </w:rPr>
        <w:tab/>
      </w:r>
    </w:p>
    <w:p w:rsidR="005A42BA" w:rsidRPr="00015D45" w:rsidRDefault="005A42BA" w:rsidP="005A42BA">
      <w:pPr>
        <w:ind w:firstLine="720"/>
        <w:rPr>
          <w:rFonts w:asciiTheme="majorBidi" w:hAnsiTheme="majorBidi" w:cstheme="majorBidi"/>
          <w:b/>
          <w:bCs/>
          <w:color w:val="00B0F0"/>
          <w:sz w:val="24"/>
          <w:szCs w:val="24"/>
          <w:rtl/>
        </w:rPr>
      </w:pPr>
      <w:r w:rsidRPr="00015D45">
        <w:rPr>
          <w:rFonts w:asciiTheme="majorBidi" w:hAnsiTheme="majorBidi" w:cstheme="majorBidi"/>
          <w:b/>
          <w:bCs/>
          <w:color w:val="00B0F0"/>
          <w:sz w:val="24"/>
          <w:szCs w:val="24"/>
          <w:rtl/>
        </w:rPr>
        <w:lastRenderedPageBreak/>
        <w:t>عندما تكتشف الأسرة صمم طفلها</w:t>
      </w:r>
      <w:r w:rsidRPr="00015D45">
        <w:rPr>
          <w:rFonts w:asciiTheme="majorBidi" w:hAnsiTheme="majorBidi" w:cstheme="majorBidi" w:hint="cs"/>
          <w:b/>
          <w:bCs/>
          <w:color w:val="00B0F0"/>
          <w:sz w:val="24"/>
          <w:szCs w:val="24"/>
          <w:rtl/>
        </w:rPr>
        <w:t>:</w:t>
      </w:r>
    </w:p>
    <w:p w:rsidR="00DE3E00" w:rsidRPr="00015D45" w:rsidRDefault="00DE3E00" w:rsidP="00015D45">
      <w:pPr>
        <w:pStyle w:val="ListParagraph"/>
        <w:numPr>
          <w:ilvl w:val="0"/>
          <w:numId w:val="37"/>
        </w:numPr>
        <w:rPr>
          <w:rFonts w:asciiTheme="majorBidi" w:hAnsiTheme="majorBidi" w:cstheme="majorBidi"/>
          <w:b/>
          <w:bCs/>
          <w:color w:val="C00000"/>
          <w:sz w:val="24"/>
          <w:szCs w:val="24"/>
          <w:u w:val="single"/>
        </w:rPr>
      </w:pPr>
      <w:r w:rsidRPr="00015D45">
        <w:rPr>
          <w:rFonts w:asciiTheme="majorBidi" w:hAnsiTheme="majorBidi" w:cstheme="majorBidi"/>
          <w:b/>
          <w:bCs/>
          <w:color w:val="C00000"/>
          <w:sz w:val="24"/>
          <w:szCs w:val="24"/>
          <w:u w:val="single"/>
          <w:rtl/>
        </w:rPr>
        <w:t>ماذا تفعل الأسرة عندما تكتشف صمم طفلها؟</w:t>
      </w:r>
    </w:p>
    <w:p w:rsidR="00DE3E00" w:rsidRPr="005A42BA" w:rsidRDefault="00DE3E00" w:rsidP="006F0D7E">
      <w:pPr>
        <w:numPr>
          <w:ilvl w:val="0"/>
          <w:numId w:val="118"/>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 xml:space="preserve">أولا تسعد الأسرة جدا عندما تنجب طفلا؛ ولكن كم هي لحظة قاسية على الأسرة عندما تعرف أن ابنها لديه إعاقة؛ </w:t>
      </w:r>
      <w:r w:rsidRPr="00E43191">
        <w:rPr>
          <w:rFonts w:asciiTheme="majorBidi" w:hAnsiTheme="majorBidi" w:cstheme="majorBidi"/>
          <w:b/>
          <w:bCs/>
          <w:color w:val="17365D" w:themeColor="text2" w:themeShade="BF"/>
          <w:sz w:val="24"/>
          <w:szCs w:val="24"/>
          <w:u w:val="single"/>
          <w:rtl/>
        </w:rPr>
        <w:t>وعندئذ تحدث صدمة لدى الآباء نتيجة لذلك.</w:t>
      </w:r>
    </w:p>
    <w:p w:rsidR="00015D45" w:rsidRPr="00E43191" w:rsidRDefault="00DE3E00" w:rsidP="006F0D7E">
      <w:pPr>
        <w:numPr>
          <w:ilvl w:val="0"/>
          <w:numId w:val="118"/>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 xml:space="preserve">فالطبيب عندما يبلغ الأسرة بإعاقة الطفل السمعية، ويعطيهم تقارير خاصة بهذا الموضوع مصحوبة ببعض التعليمات؛ </w:t>
      </w:r>
      <w:r w:rsidRPr="00E43191">
        <w:rPr>
          <w:rFonts w:asciiTheme="majorBidi" w:hAnsiTheme="majorBidi" w:cstheme="majorBidi"/>
          <w:b/>
          <w:bCs/>
          <w:color w:val="548DD4" w:themeColor="text2" w:themeTint="99"/>
          <w:sz w:val="24"/>
          <w:szCs w:val="24"/>
          <w:rtl/>
        </w:rPr>
        <w:t xml:space="preserve">عندئذ يشعر أفراد الأسرة أنهم أمطروا بفيض من المعلومات التي لم يتمكنوا من استيعابها، ويشعرون أيضًا أن الطبيب لم يكن متعاطفًا معهم وأنه فظ وغير صبور ولم يشفق عليهم، </w:t>
      </w:r>
      <w:r w:rsidRPr="005A42BA">
        <w:rPr>
          <w:rFonts w:asciiTheme="majorBidi" w:hAnsiTheme="majorBidi" w:cstheme="majorBidi"/>
          <w:b/>
          <w:bCs/>
          <w:color w:val="17365D" w:themeColor="text2" w:themeShade="BF"/>
          <w:sz w:val="24"/>
          <w:szCs w:val="24"/>
          <w:rtl/>
        </w:rPr>
        <w:t>واستخدم مصطلحات طبية أكثر مما ينبغي؛ كما كان لديهم أسئلة كثيرة لم يحصلوا على إجابة عليها.</w:t>
      </w:r>
    </w:p>
    <w:p w:rsidR="00DE3E00" w:rsidRPr="00015D45" w:rsidRDefault="00DE3E00" w:rsidP="005A42BA">
      <w:pPr>
        <w:pStyle w:val="ListParagraph"/>
        <w:numPr>
          <w:ilvl w:val="0"/>
          <w:numId w:val="37"/>
        </w:numPr>
        <w:rPr>
          <w:rFonts w:asciiTheme="majorBidi" w:hAnsiTheme="majorBidi" w:cstheme="majorBidi"/>
          <w:b/>
          <w:bCs/>
          <w:color w:val="C00000"/>
          <w:sz w:val="24"/>
          <w:szCs w:val="24"/>
        </w:rPr>
      </w:pPr>
      <w:r w:rsidRPr="00015D45">
        <w:rPr>
          <w:rFonts w:asciiTheme="majorBidi" w:hAnsiTheme="majorBidi" w:cstheme="majorBidi"/>
          <w:b/>
          <w:bCs/>
          <w:color w:val="C00000"/>
          <w:sz w:val="24"/>
          <w:szCs w:val="24"/>
          <w:rtl/>
        </w:rPr>
        <w:t>ويمكن تحديد ردود أفعال الوالدين في الآتي:</w:t>
      </w:r>
    </w:p>
    <w:p w:rsidR="00DE3E00" w:rsidRPr="005A42BA" w:rsidRDefault="00DE3E00" w:rsidP="006F0D7E">
      <w:pPr>
        <w:numPr>
          <w:ilvl w:val="0"/>
          <w:numId w:val="119"/>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يشعر الوالدان بحزن وأسى على طفلهما الذي كان يتوقعان أنه عادي.</w:t>
      </w:r>
    </w:p>
    <w:p w:rsidR="00DE3E00" w:rsidRPr="005A42BA" w:rsidRDefault="00DE3E00" w:rsidP="006F0D7E">
      <w:pPr>
        <w:numPr>
          <w:ilvl w:val="0"/>
          <w:numId w:val="119"/>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يشعران برفضه وعدم قبوله، وعدم القدرة على معايشته، أو حبه كما هو بإعاقته.</w:t>
      </w:r>
    </w:p>
    <w:p w:rsidR="00DE3E00" w:rsidRPr="005A42BA" w:rsidRDefault="00DE3E00" w:rsidP="006F0D7E">
      <w:pPr>
        <w:numPr>
          <w:ilvl w:val="0"/>
          <w:numId w:val="119"/>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وقد يظهر على الوالدين الغضب والحيرة وعدم تصديق ما حدث.</w:t>
      </w:r>
    </w:p>
    <w:p w:rsidR="00DE3E00" w:rsidRPr="005A42BA" w:rsidRDefault="00DE3E00" w:rsidP="006F0D7E">
      <w:pPr>
        <w:numPr>
          <w:ilvl w:val="0"/>
          <w:numId w:val="119"/>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ويشعرون أنهم في مشكلة كبيرة إذ يجب عليهم إخبار كل أفراد الأسرة، والجيران، وبعض زملاء العمل بما حدث لطفلهما وتبرير ذلك أيضًا.</w:t>
      </w:r>
    </w:p>
    <w:p w:rsidR="005A42BA" w:rsidRPr="005A42BA" w:rsidRDefault="00DE3E00" w:rsidP="006F0D7E">
      <w:pPr>
        <w:numPr>
          <w:ilvl w:val="0"/>
          <w:numId w:val="119"/>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كما يجب عليهما أن يتعايشا مع ردود أفعال الآخرين؛ لأن كثير من الناس عندما يعرفون بهذه المشكلة يبتعدون عنهم؛ لأن بعضهم لا يريد أن يتورط في مثل هذه المشكلات.</w:t>
      </w:r>
    </w:p>
    <w:p w:rsidR="00DE3E00" w:rsidRPr="005A42BA" w:rsidRDefault="00DE3E00" w:rsidP="006F0D7E">
      <w:pPr>
        <w:numPr>
          <w:ilvl w:val="0"/>
          <w:numId w:val="120"/>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وتكون المشكلة أكبر بالنسبة للأب فقد يبدي رفضًا وهجرًا للأم والطفل معًا؛ أو قد يبدي قبولا ودفئًا لهما.</w:t>
      </w:r>
    </w:p>
    <w:p w:rsidR="00DE3E00" w:rsidRPr="005A42BA" w:rsidRDefault="00DE3E00" w:rsidP="006F0D7E">
      <w:pPr>
        <w:numPr>
          <w:ilvl w:val="0"/>
          <w:numId w:val="120"/>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ووجود طفل معاق في الأسرة قد يثير اتهامات متبادلة بينهما؛ خاصة إذا كان هذا الطفل هو مطلب أحدهما دون الآخر.</w:t>
      </w:r>
    </w:p>
    <w:p w:rsidR="00DE3E00" w:rsidRPr="005A42BA" w:rsidRDefault="00DE3E00" w:rsidP="006F0D7E">
      <w:pPr>
        <w:numPr>
          <w:ilvl w:val="0"/>
          <w:numId w:val="120"/>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وقد يقلل الوالدان من المشكلة ويتظاهرا بأنها تافهة.</w:t>
      </w:r>
    </w:p>
    <w:p w:rsidR="00DE3E00" w:rsidRPr="005A42BA" w:rsidRDefault="00DE3E00" w:rsidP="006F0D7E">
      <w:pPr>
        <w:numPr>
          <w:ilvl w:val="0"/>
          <w:numId w:val="120"/>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 xml:space="preserve">وهناك أسر قد تجد حلا لمشكلتها؛ بوضع الطفل بإحدى المؤسسات سواء داخل الدولة أو خارجها وفقًا لإمكانات الوالدين المادية وذلك لمدة قصيرة أو طويلة؛ إلا أنه قد يصيب هذا الحل بعض الأسر بمشاعر الذنب والقلق والشعور بالتخلي عن الطفل المعوق الذي يعتني به الغرباء. </w:t>
      </w:r>
    </w:p>
    <w:p w:rsidR="00DE3E00" w:rsidRPr="005A42BA" w:rsidRDefault="00DE3E00" w:rsidP="006F0D7E">
      <w:pPr>
        <w:numPr>
          <w:ilvl w:val="0"/>
          <w:numId w:val="120"/>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وقد يفضل بعض الأسر بقاء الطفل بالبيت والاهتمام به بمجهودهم الشخصي.</w:t>
      </w:r>
    </w:p>
    <w:p w:rsidR="00DE3E00" w:rsidRPr="005A42BA" w:rsidRDefault="00DE3E00" w:rsidP="006F0D7E">
      <w:pPr>
        <w:numPr>
          <w:ilvl w:val="0"/>
          <w:numId w:val="120"/>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وقد ترى بعض الأسر أن الطفل هبة من الله واختبار لهم لبيان قدرتهم على التحمل، فيجب ألا يشتكوا أو حتى يطلبوا المساعدة.</w:t>
      </w:r>
    </w:p>
    <w:p w:rsidR="00DE3E00" w:rsidRPr="005A42BA" w:rsidRDefault="00DE3E00" w:rsidP="006F0D7E">
      <w:pPr>
        <w:numPr>
          <w:ilvl w:val="0"/>
          <w:numId w:val="120"/>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وقد تسعى بعض الأسر إلى الخدمات العامة؛ لكنهم يروا أن هذا الموقف يجعلهم وكأنهم يستجدون الصدقات.</w:t>
      </w:r>
    </w:p>
    <w:p w:rsidR="00DE3E00" w:rsidRPr="005A42BA" w:rsidRDefault="00DE3E00" w:rsidP="006F0D7E">
      <w:pPr>
        <w:numPr>
          <w:ilvl w:val="0"/>
          <w:numId w:val="120"/>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وقد يقابل الآباء هذه الأزمة بالرفض والإنكار لميلاد الطفل، وعدم التصديق العقلي لطبيعة ما حدث.</w:t>
      </w:r>
    </w:p>
    <w:p w:rsidR="005A42BA" w:rsidRPr="00664851" w:rsidRDefault="00DE3E00" w:rsidP="006F0D7E">
      <w:pPr>
        <w:numPr>
          <w:ilvl w:val="0"/>
          <w:numId w:val="120"/>
        </w:numPr>
        <w:rPr>
          <w:rFonts w:asciiTheme="majorBidi" w:hAnsiTheme="majorBidi" w:cstheme="majorBidi"/>
          <w:b/>
          <w:bCs/>
          <w:color w:val="548DD4" w:themeColor="text2" w:themeTint="99"/>
          <w:sz w:val="24"/>
          <w:szCs w:val="24"/>
          <w:rtl/>
        </w:rPr>
      </w:pPr>
      <w:r w:rsidRPr="005A42BA">
        <w:rPr>
          <w:rFonts w:asciiTheme="majorBidi" w:hAnsiTheme="majorBidi" w:cstheme="majorBidi"/>
          <w:b/>
          <w:bCs/>
          <w:color w:val="17365D" w:themeColor="text2" w:themeShade="BF"/>
          <w:sz w:val="24"/>
          <w:szCs w:val="24"/>
          <w:rtl/>
        </w:rPr>
        <w:lastRenderedPageBreak/>
        <w:t xml:space="preserve">وقد تستمر هذه الحالة لفترة قد تطول أو تقصر، </w:t>
      </w:r>
      <w:r w:rsidRPr="008B6E80">
        <w:rPr>
          <w:rFonts w:asciiTheme="majorBidi" w:hAnsiTheme="majorBidi" w:cstheme="majorBidi"/>
          <w:b/>
          <w:bCs/>
          <w:color w:val="17365D" w:themeColor="text2" w:themeShade="BF"/>
          <w:sz w:val="24"/>
          <w:szCs w:val="24"/>
          <w:u w:val="single"/>
          <w:rtl/>
        </w:rPr>
        <w:t>وعندما يطلب الوالدين حلًا للمشكلة فان هذا يعني أنهم قد بدأوا استيعابها</w:t>
      </w:r>
      <w:r w:rsidRPr="005A42BA">
        <w:rPr>
          <w:rFonts w:asciiTheme="majorBidi" w:hAnsiTheme="majorBidi" w:cstheme="majorBidi"/>
          <w:b/>
          <w:bCs/>
          <w:color w:val="17365D" w:themeColor="text2" w:themeShade="BF"/>
          <w:sz w:val="24"/>
          <w:szCs w:val="24"/>
          <w:rtl/>
        </w:rPr>
        <w:t xml:space="preserve">؛ ويظهر ذلك عندما يبدأون في التعامل مع حالة الطفل الأصم ببساطة؛ </w:t>
      </w:r>
      <w:r w:rsidRPr="008B6E80">
        <w:rPr>
          <w:rFonts w:asciiTheme="majorBidi" w:hAnsiTheme="majorBidi" w:cstheme="majorBidi"/>
          <w:b/>
          <w:bCs/>
          <w:color w:val="548DD4" w:themeColor="text2" w:themeTint="99"/>
          <w:sz w:val="24"/>
          <w:szCs w:val="24"/>
          <w:rtl/>
        </w:rPr>
        <w:t>وعادة تكون الأم هي أول من يستوعب حالة الطفل.</w:t>
      </w:r>
    </w:p>
    <w:p w:rsidR="005A42BA" w:rsidRPr="00015D45" w:rsidRDefault="005A42BA" w:rsidP="005A42BA">
      <w:pPr>
        <w:ind w:firstLine="720"/>
        <w:rPr>
          <w:rFonts w:asciiTheme="majorBidi" w:hAnsiTheme="majorBidi" w:cstheme="majorBidi"/>
          <w:b/>
          <w:bCs/>
          <w:color w:val="7030A0"/>
          <w:sz w:val="24"/>
          <w:szCs w:val="24"/>
          <w:rtl/>
        </w:rPr>
      </w:pPr>
      <w:r w:rsidRPr="00015D45">
        <w:rPr>
          <w:rFonts w:asciiTheme="majorBidi" w:hAnsiTheme="majorBidi" w:cstheme="majorBidi"/>
          <w:b/>
          <w:bCs/>
          <w:color w:val="7030A0"/>
          <w:sz w:val="24"/>
          <w:szCs w:val="24"/>
          <w:rtl/>
        </w:rPr>
        <w:t>تأثير وجود طفل أصم بالأسرة</w:t>
      </w:r>
      <w:r w:rsidRPr="00015D45">
        <w:rPr>
          <w:rFonts w:asciiTheme="majorBidi" w:hAnsiTheme="majorBidi" w:cstheme="majorBidi" w:hint="cs"/>
          <w:b/>
          <w:bCs/>
          <w:color w:val="7030A0"/>
          <w:sz w:val="24"/>
          <w:szCs w:val="24"/>
          <w:rtl/>
        </w:rPr>
        <w:t>:</w:t>
      </w:r>
    </w:p>
    <w:p w:rsidR="00DE3E00" w:rsidRPr="005A42BA" w:rsidRDefault="00DE3E00" w:rsidP="006F0D7E">
      <w:pPr>
        <w:numPr>
          <w:ilvl w:val="0"/>
          <w:numId w:val="121"/>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قد تتعامل بعض الأسر مع الطفل الأصم بسهولة ويسر، وقد تتعامل أسر أخرى بقسوة معه.</w:t>
      </w:r>
    </w:p>
    <w:p w:rsidR="00DE3E00" w:rsidRPr="005A42BA" w:rsidRDefault="00DE3E00" w:rsidP="006F0D7E">
      <w:pPr>
        <w:numPr>
          <w:ilvl w:val="0"/>
          <w:numId w:val="121"/>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فوجود طفل أصم يجعل الأسر في حالة عصبية.</w:t>
      </w:r>
    </w:p>
    <w:p w:rsidR="00DE3E00" w:rsidRPr="005A42BA" w:rsidRDefault="00DE3E00" w:rsidP="006F0D7E">
      <w:pPr>
        <w:numPr>
          <w:ilvl w:val="0"/>
          <w:numId w:val="121"/>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كما أن وجود الطفل الأصم قد يجعل الآباء سجناء بالمنزل.</w:t>
      </w:r>
    </w:p>
    <w:p w:rsidR="00DE3E00" w:rsidRPr="005A42BA" w:rsidRDefault="00DE3E00" w:rsidP="006F0D7E">
      <w:pPr>
        <w:numPr>
          <w:ilvl w:val="0"/>
          <w:numId w:val="121"/>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وقد يزيد الصراع داخل الأسرة أكثر مما ينبغي لأن بعض الآباء قد يرفضوا خروج الابن معهم، وفي نفس الوقت يرفضوا ترك الطفل مع أحد لرعايته.</w:t>
      </w:r>
    </w:p>
    <w:p w:rsidR="005A42BA" w:rsidRPr="008B6E80" w:rsidRDefault="00DE3E00" w:rsidP="006F0D7E">
      <w:pPr>
        <w:numPr>
          <w:ilvl w:val="0"/>
          <w:numId w:val="121"/>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كما أن وجود طفل أصم في الأسرة قد يؤدي إلى حدوث تقارب بين الزوجين لشعورهما أنهما في مشكلة واحدة.</w:t>
      </w:r>
    </w:p>
    <w:p w:rsidR="00DE3E00" w:rsidRPr="005A42BA" w:rsidRDefault="00DE3E00" w:rsidP="006F0D7E">
      <w:pPr>
        <w:numPr>
          <w:ilvl w:val="0"/>
          <w:numId w:val="122"/>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كما ترى بعض الأسر أن إعاقة الابن قد فتحت لهم حياة اجتماعية جديدة عن طريق التواصل مع آباء الصم؛ وهذه العلاقات تفتح لهم بارقة أمل وتعمل على مساندتهم لأنهم يروا بعض الناس الذين تحدوا الصعاب وتغلبوا على إعاقة ابنهم.</w:t>
      </w:r>
    </w:p>
    <w:p w:rsidR="00DE3E00" w:rsidRPr="005A42BA" w:rsidRDefault="00DE3E00" w:rsidP="006F0D7E">
      <w:pPr>
        <w:numPr>
          <w:ilvl w:val="0"/>
          <w:numId w:val="122"/>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كما يكتسب بعض الناس عمقًا في فهم أنفسهم وتتكون لديهم نظرة موضوعية للحياة.</w:t>
      </w:r>
    </w:p>
    <w:p w:rsidR="005A42BA" w:rsidRPr="00664851" w:rsidRDefault="00DE3E00" w:rsidP="006F0D7E">
      <w:pPr>
        <w:numPr>
          <w:ilvl w:val="0"/>
          <w:numId w:val="122"/>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ويكتسبوا معلومات ومعارف عن طبيعة الطفل المعاق وسماته وخصائصه.</w:t>
      </w:r>
    </w:p>
    <w:p w:rsidR="005A42BA" w:rsidRPr="00015D45" w:rsidRDefault="005A42BA" w:rsidP="005A42BA">
      <w:pPr>
        <w:ind w:firstLine="720"/>
        <w:rPr>
          <w:rFonts w:asciiTheme="majorBidi" w:hAnsiTheme="majorBidi" w:cstheme="majorBidi"/>
          <w:b/>
          <w:bCs/>
          <w:color w:val="8064A2" w:themeColor="accent4"/>
          <w:sz w:val="24"/>
          <w:szCs w:val="24"/>
          <w:rtl/>
        </w:rPr>
      </w:pPr>
      <w:r w:rsidRPr="00015D45">
        <w:rPr>
          <w:rFonts w:asciiTheme="majorBidi" w:hAnsiTheme="majorBidi" w:cstheme="majorBidi"/>
          <w:b/>
          <w:bCs/>
          <w:color w:val="8064A2" w:themeColor="accent4"/>
          <w:sz w:val="24"/>
          <w:szCs w:val="24"/>
          <w:rtl/>
        </w:rPr>
        <w:t>بعض الضغوط الأسرية في وجود طفل أصم</w:t>
      </w:r>
      <w:r w:rsidRPr="00015D45">
        <w:rPr>
          <w:rFonts w:asciiTheme="majorBidi" w:hAnsiTheme="majorBidi" w:cstheme="majorBidi" w:hint="cs"/>
          <w:b/>
          <w:bCs/>
          <w:color w:val="8064A2" w:themeColor="accent4"/>
          <w:sz w:val="24"/>
          <w:szCs w:val="24"/>
          <w:rtl/>
        </w:rPr>
        <w:t>:</w:t>
      </w:r>
    </w:p>
    <w:p w:rsidR="00DE3E00" w:rsidRPr="005A42BA" w:rsidRDefault="00DE3E00" w:rsidP="006F0D7E">
      <w:pPr>
        <w:numPr>
          <w:ilvl w:val="0"/>
          <w:numId w:val="123"/>
        </w:numPr>
        <w:rPr>
          <w:rFonts w:asciiTheme="majorBidi" w:hAnsiTheme="majorBidi" w:cstheme="majorBidi"/>
          <w:b/>
          <w:bCs/>
          <w:color w:val="17365D" w:themeColor="text2" w:themeShade="BF"/>
          <w:sz w:val="24"/>
          <w:szCs w:val="24"/>
        </w:rPr>
      </w:pPr>
      <w:r w:rsidRPr="00664851">
        <w:rPr>
          <w:rFonts w:asciiTheme="majorBidi" w:hAnsiTheme="majorBidi" w:cstheme="majorBidi"/>
          <w:b/>
          <w:bCs/>
          <w:color w:val="17365D" w:themeColor="text2" w:themeShade="BF"/>
          <w:sz w:val="24"/>
          <w:szCs w:val="24"/>
          <w:u w:val="single"/>
          <w:rtl/>
        </w:rPr>
        <w:t>تمثل مواقف التواصل بين الطفل الأصم وأفراد أسرته العاديين المشكلة الأساسية في حياة الأسرة؛</w:t>
      </w:r>
      <w:r w:rsidRPr="005A42BA">
        <w:rPr>
          <w:rFonts w:asciiTheme="majorBidi" w:hAnsiTheme="majorBidi" w:cstheme="majorBidi"/>
          <w:b/>
          <w:bCs/>
          <w:color w:val="17365D" w:themeColor="text2" w:themeShade="BF"/>
          <w:sz w:val="24"/>
          <w:szCs w:val="24"/>
          <w:rtl/>
        </w:rPr>
        <w:t xml:space="preserve"> </w:t>
      </w:r>
      <w:r w:rsidRPr="00664851">
        <w:rPr>
          <w:rFonts w:asciiTheme="majorBidi" w:hAnsiTheme="majorBidi" w:cstheme="majorBidi"/>
          <w:b/>
          <w:bCs/>
          <w:color w:val="548DD4" w:themeColor="text2" w:themeTint="99"/>
          <w:sz w:val="24"/>
          <w:szCs w:val="24"/>
          <w:rtl/>
        </w:rPr>
        <w:t>فهي لا تتم بسهولة ويسر كما تتم بين أفراد الأسرة السامعين</w:t>
      </w:r>
      <w:r w:rsidRPr="005A42BA">
        <w:rPr>
          <w:rFonts w:asciiTheme="majorBidi" w:hAnsiTheme="majorBidi" w:cstheme="majorBidi"/>
          <w:b/>
          <w:bCs/>
          <w:color w:val="17365D" w:themeColor="text2" w:themeShade="BF"/>
          <w:sz w:val="24"/>
          <w:szCs w:val="24"/>
          <w:rtl/>
        </w:rPr>
        <w:t>؛ لأنها تتم بلغة ليس من السهل فهمها وقبولها كلغة تحدث بين أفراد الأسرة السامعين.</w:t>
      </w:r>
    </w:p>
    <w:p w:rsidR="00DE3E00" w:rsidRPr="005A42BA" w:rsidRDefault="00DE3E00" w:rsidP="006F0D7E">
      <w:pPr>
        <w:numPr>
          <w:ilvl w:val="0"/>
          <w:numId w:val="123"/>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كما أن استخدام أحد أفراد الأسرة السامعين للغة الإشارة يعد إجهادا لكلا الطرفين.</w:t>
      </w:r>
    </w:p>
    <w:p w:rsidR="00DE3E00" w:rsidRPr="00664851" w:rsidRDefault="00DE3E00" w:rsidP="006F0D7E">
      <w:pPr>
        <w:numPr>
          <w:ilvl w:val="0"/>
          <w:numId w:val="123"/>
        </w:numPr>
        <w:rPr>
          <w:rFonts w:asciiTheme="majorBidi" w:hAnsiTheme="majorBidi" w:cstheme="majorBidi"/>
          <w:b/>
          <w:bCs/>
          <w:color w:val="17365D" w:themeColor="text2" w:themeShade="BF"/>
          <w:sz w:val="24"/>
          <w:szCs w:val="24"/>
          <w:u w:val="single"/>
          <w:rtl/>
        </w:rPr>
      </w:pPr>
      <w:r w:rsidRPr="00664851">
        <w:rPr>
          <w:rFonts w:asciiTheme="majorBidi" w:hAnsiTheme="majorBidi" w:cstheme="majorBidi"/>
          <w:b/>
          <w:bCs/>
          <w:color w:val="548DD4" w:themeColor="text2" w:themeTint="99"/>
          <w:sz w:val="24"/>
          <w:szCs w:val="24"/>
          <w:u w:val="single"/>
          <w:rtl/>
        </w:rPr>
        <w:t>وتزداد الأمور تعقيدًا عندما يأتي غرباء لزيارة الأسرة ويشاركون في مواقف التواصل عن قصد أو دون قصد؛</w:t>
      </w:r>
      <w:r w:rsidRPr="00664851">
        <w:rPr>
          <w:rFonts w:asciiTheme="majorBidi" w:hAnsiTheme="majorBidi" w:cstheme="majorBidi"/>
          <w:b/>
          <w:bCs/>
          <w:color w:val="548DD4" w:themeColor="text2" w:themeTint="99"/>
          <w:sz w:val="24"/>
          <w:szCs w:val="24"/>
          <w:rtl/>
        </w:rPr>
        <w:t xml:space="preserve"> </w:t>
      </w:r>
      <w:r w:rsidRPr="005A42BA">
        <w:rPr>
          <w:rFonts w:asciiTheme="majorBidi" w:hAnsiTheme="majorBidi" w:cstheme="majorBidi"/>
          <w:b/>
          <w:bCs/>
          <w:color w:val="17365D" w:themeColor="text2" w:themeShade="BF"/>
          <w:sz w:val="24"/>
          <w:szCs w:val="24"/>
          <w:rtl/>
        </w:rPr>
        <w:t xml:space="preserve">وما ينتج عن تلك المواقف من مشكلات، وتزداد الاحباطات للطفل وأفراد أسرته، </w:t>
      </w:r>
      <w:r w:rsidRPr="00664851">
        <w:rPr>
          <w:rFonts w:asciiTheme="majorBidi" w:hAnsiTheme="majorBidi" w:cstheme="majorBidi"/>
          <w:b/>
          <w:bCs/>
          <w:color w:val="17365D" w:themeColor="text2" w:themeShade="BF"/>
          <w:sz w:val="24"/>
          <w:szCs w:val="24"/>
          <w:u w:val="single"/>
          <w:rtl/>
        </w:rPr>
        <w:t>ويفضل الطفل الأصم الانسحاب من تلك المواقف.</w:t>
      </w:r>
    </w:p>
    <w:p w:rsidR="00DE3E00" w:rsidRPr="005A42BA" w:rsidRDefault="00DE3E00" w:rsidP="006F0D7E">
      <w:pPr>
        <w:numPr>
          <w:ilvl w:val="0"/>
          <w:numId w:val="123"/>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 xml:space="preserve">فينتج عن ذلك تكوين اتجاهات سلبية من جانب الطفل الأصم تجاه الأفراد السامعين داخل نطاق الأسرة، </w:t>
      </w:r>
      <w:r w:rsidRPr="00664851">
        <w:rPr>
          <w:rFonts w:asciiTheme="majorBidi" w:hAnsiTheme="majorBidi" w:cstheme="majorBidi"/>
          <w:b/>
          <w:bCs/>
          <w:color w:val="548DD4" w:themeColor="text2" w:themeTint="99"/>
          <w:sz w:val="24"/>
          <w:szCs w:val="24"/>
          <w:rtl/>
        </w:rPr>
        <w:t>وقد يمتد إلى خارج نطاق الأسرة نحو مجتمع السامعين.</w:t>
      </w:r>
    </w:p>
    <w:p w:rsidR="00DE3E00" w:rsidRPr="005A42BA" w:rsidRDefault="00DE3E00" w:rsidP="006F0D7E">
      <w:pPr>
        <w:numPr>
          <w:ilvl w:val="0"/>
          <w:numId w:val="123"/>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ونتيجة لمخالطة الأصم لإخوانه السامعين ينعكس عليهم تأثرهم بسلوكه العام؛ ونتيجة هذا الاختلاط فقد يعانون من صراعات نفسية، وقلق، وتوتر.</w:t>
      </w:r>
    </w:p>
    <w:p w:rsidR="00DE3E00" w:rsidRPr="005A42BA" w:rsidRDefault="00DE3E00" w:rsidP="006F0D7E">
      <w:pPr>
        <w:numPr>
          <w:ilvl w:val="0"/>
          <w:numId w:val="123"/>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 xml:space="preserve">وكذلك الخوف الذي ينتاب </w:t>
      </w:r>
      <w:r w:rsidRPr="00664851">
        <w:rPr>
          <w:rFonts w:asciiTheme="majorBidi" w:hAnsiTheme="majorBidi" w:cstheme="majorBidi"/>
          <w:b/>
          <w:bCs/>
          <w:color w:val="17365D" w:themeColor="text2" w:themeShade="BF"/>
          <w:sz w:val="24"/>
          <w:szCs w:val="24"/>
          <w:u w:val="single"/>
          <w:rtl/>
        </w:rPr>
        <w:t>الأخوات المراهقات من إنجاب طفل أصم مثل أخيها؛</w:t>
      </w:r>
      <w:r w:rsidRPr="005A42BA">
        <w:rPr>
          <w:rFonts w:asciiTheme="majorBidi" w:hAnsiTheme="majorBidi" w:cstheme="majorBidi"/>
          <w:b/>
          <w:bCs/>
          <w:color w:val="17365D" w:themeColor="text2" w:themeShade="BF"/>
          <w:sz w:val="24"/>
          <w:szCs w:val="24"/>
          <w:rtl/>
        </w:rPr>
        <w:t xml:space="preserve"> مما يسبب لها إحباطًا؛ وقد تعزف عن الزواج.</w:t>
      </w:r>
    </w:p>
    <w:p w:rsidR="00DE3E00" w:rsidRPr="005A42BA" w:rsidRDefault="00DE3E00" w:rsidP="006F0D7E">
      <w:pPr>
        <w:numPr>
          <w:ilvl w:val="0"/>
          <w:numId w:val="123"/>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كما أن مخالطة الطفل الأصم داخل نطاق الأسرة قد تزيد من انفعال الغضب وحدته لدى الإخوة العاديين.</w:t>
      </w:r>
    </w:p>
    <w:p w:rsidR="00DE3E00" w:rsidRPr="005A42BA" w:rsidRDefault="00DE3E00" w:rsidP="006F0D7E">
      <w:pPr>
        <w:numPr>
          <w:ilvl w:val="0"/>
          <w:numId w:val="123"/>
        </w:numPr>
        <w:rPr>
          <w:rFonts w:asciiTheme="majorBidi" w:hAnsiTheme="majorBidi" w:cstheme="majorBidi"/>
          <w:b/>
          <w:bCs/>
          <w:color w:val="17365D" w:themeColor="text2" w:themeShade="BF"/>
          <w:sz w:val="24"/>
          <w:szCs w:val="24"/>
          <w:rtl/>
        </w:rPr>
      </w:pPr>
      <w:r w:rsidRPr="00664851">
        <w:rPr>
          <w:rFonts w:asciiTheme="majorBidi" w:hAnsiTheme="majorBidi" w:cstheme="majorBidi"/>
          <w:b/>
          <w:bCs/>
          <w:color w:val="17365D" w:themeColor="text2" w:themeShade="BF"/>
          <w:sz w:val="24"/>
          <w:szCs w:val="24"/>
          <w:u w:val="single"/>
          <w:rtl/>
        </w:rPr>
        <w:lastRenderedPageBreak/>
        <w:t>ومخالطة الطفل الأصم تغير من شكل التواصل الطبيعي داخل الأسرة؛</w:t>
      </w:r>
      <w:r w:rsidRPr="005A42BA">
        <w:rPr>
          <w:rFonts w:asciiTheme="majorBidi" w:hAnsiTheme="majorBidi" w:cstheme="majorBidi"/>
          <w:b/>
          <w:bCs/>
          <w:color w:val="17365D" w:themeColor="text2" w:themeShade="BF"/>
          <w:sz w:val="24"/>
          <w:szCs w:val="24"/>
          <w:rtl/>
        </w:rPr>
        <w:t xml:space="preserve"> لأن أفراد الأسرة يستخدموا طرق التواصل الخاصة بالصم كي يتواصلوا مع هذا الطفل.</w:t>
      </w:r>
    </w:p>
    <w:p w:rsidR="005A42BA" w:rsidRPr="00664851" w:rsidRDefault="00DE3E00" w:rsidP="006F0D7E">
      <w:pPr>
        <w:numPr>
          <w:ilvl w:val="0"/>
          <w:numId w:val="123"/>
        </w:numPr>
        <w:rPr>
          <w:rFonts w:asciiTheme="majorBidi" w:hAnsiTheme="majorBidi" w:cstheme="majorBidi"/>
          <w:b/>
          <w:bCs/>
          <w:color w:val="17365D" w:themeColor="text2" w:themeShade="BF"/>
          <w:sz w:val="24"/>
          <w:szCs w:val="24"/>
          <w:rtl/>
        </w:rPr>
      </w:pPr>
      <w:r w:rsidRPr="00664851">
        <w:rPr>
          <w:rFonts w:asciiTheme="majorBidi" w:hAnsiTheme="majorBidi" w:cstheme="majorBidi"/>
          <w:b/>
          <w:bCs/>
          <w:color w:val="548DD4" w:themeColor="text2" w:themeTint="99"/>
          <w:sz w:val="24"/>
          <w:szCs w:val="24"/>
          <w:u w:val="single"/>
          <w:rtl/>
        </w:rPr>
        <w:t>وقد تتقبل الأسرة إعاقة الطفل وقد لا تتقبلها</w:t>
      </w:r>
      <w:r w:rsidRPr="005A42BA">
        <w:rPr>
          <w:rFonts w:asciiTheme="majorBidi" w:hAnsiTheme="majorBidi" w:cstheme="majorBidi"/>
          <w:b/>
          <w:bCs/>
          <w:color w:val="17365D" w:themeColor="text2" w:themeShade="BF"/>
          <w:sz w:val="24"/>
          <w:szCs w:val="24"/>
          <w:rtl/>
        </w:rPr>
        <w:t xml:space="preserve">؛ فالتقبل الأسري للطفل وإعاقته السمعية يعني تقديم كل ما يعمل على تنشئة الطفل تنشئة صحيحة؛ أما عدم التقبل للطفل فيعني أن الطفل سيواجه كثير من </w:t>
      </w:r>
      <w:r w:rsidR="00664851" w:rsidRPr="00664851">
        <w:rPr>
          <w:rFonts w:asciiTheme="majorBidi" w:hAnsiTheme="majorBidi" w:cstheme="majorBidi" w:hint="cs"/>
          <w:b/>
          <w:bCs/>
          <w:color w:val="D313A1"/>
          <w:sz w:val="24"/>
          <w:szCs w:val="24"/>
          <w:rtl/>
        </w:rPr>
        <w:t>(</w:t>
      </w:r>
      <w:r w:rsidRPr="00664851">
        <w:rPr>
          <w:rFonts w:asciiTheme="majorBidi" w:hAnsiTheme="majorBidi" w:cstheme="majorBidi"/>
          <w:b/>
          <w:bCs/>
          <w:color w:val="D313A1"/>
          <w:sz w:val="24"/>
          <w:szCs w:val="24"/>
          <w:rtl/>
        </w:rPr>
        <w:t xml:space="preserve">الحرمان البيئي </w:t>
      </w:r>
      <w:r w:rsidR="00664851" w:rsidRPr="00664851">
        <w:rPr>
          <w:rFonts w:asciiTheme="majorBidi" w:hAnsiTheme="majorBidi" w:cstheme="majorBidi" w:hint="cs"/>
          <w:b/>
          <w:bCs/>
          <w:color w:val="D313A1"/>
          <w:sz w:val="24"/>
          <w:szCs w:val="24"/>
          <w:rtl/>
        </w:rPr>
        <w:t xml:space="preserve"> التنسئه الاسريه والاجتماعيه الغير صححيه او الناقصه من هنا يأتي الحرما</w:t>
      </w:r>
      <w:r w:rsidR="00664851">
        <w:rPr>
          <w:rFonts w:asciiTheme="majorBidi" w:hAnsiTheme="majorBidi" w:cstheme="majorBidi" w:hint="cs"/>
          <w:b/>
          <w:bCs/>
          <w:color w:val="D313A1"/>
          <w:sz w:val="24"/>
          <w:szCs w:val="24"/>
          <w:rtl/>
        </w:rPr>
        <w:t>ن</w:t>
      </w:r>
      <w:r w:rsidR="00664851" w:rsidRPr="00664851">
        <w:rPr>
          <w:rFonts w:asciiTheme="majorBidi" w:hAnsiTheme="majorBidi" w:cstheme="majorBidi" w:hint="cs"/>
          <w:b/>
          <w:bCs/>
          <w:color w:val="D313A1"/>
          <w:sz w:val="24"/>
          <w:szCs w:val="24"/>
          <w:rtl/>
        </w:rPr>
        <w:t xml:space="preserve">) </w:t>
      </w:r>
      <w:r w:rsidRPr="005A42BA">
        <w:rPr>
          <w:rFonts w:asciiTheme="majorBidi" w:hAnsiTheme="majorBidi" w:cstheme="majorBidi"/>
          <w:b/>
          <w:bCs/>
          <w:color w:val="17365D" w:themeColor="text2" w:themeShade="BF"/>
          <w:sz w:val="24"/>
          <w:szCs w:val="24"/>
          <w:rtl/>
        </w:rPr>
        <w:t>والكثير من المشكلات والصعوبات.</w:t>
      </w:r>
    </w:p>
    <w:p w:rsidR="00DE3E00" w:rsidRPr="00664851" w:rsidRDefault="00DE3E00" w:rsidP="006F0D7E">
      <w:pPr>
        <w:numPr>
          <w:ilvl w:val="0"/>
          <w:numId w:val="124"/>
        </w:numPr>
        <w:rPr>
          <w:rFonts w:asciiTheme="majorBidi" w:hAnsiTheme="majorBidi" w:cstheme="majorBidi"/>
          <w:b/>
          <w:bCs/>
          <w:color w:val="00B050"/>
          <w:sz w:val="24"/>
          <w:szCs w:val="24"/>
        </w:rPr>
      </w:pPr>
      <w:r w:rsidRPr="00664851">
        <w:rPr>
          <w:rFonts w:asciiTheme="majorBidi" w:hAnsiTheme="majorBidi" w:cstheme="majorBidi"/>
          <w:b/>
          <w:bCs/>
          <w:color w:val="00B050"/>
          <w:sz w:val="24"/>
          <w:szCs w:val="24"/>
          <w:u w:val="single"/>
          <w:rtl/>
        </w:rPr>
        <w:t>ويعاني أسر المعاقين سمعيًا من ضغوط متعددة مثل:</w:t>
      </w:r>
    </w:p>
    <w:p w:rsidR="00DE3E00" w:rsidRPr="005A42BA" w:rsidRDefault="00DE3E00" w:rsidP="006F0D7E">
      <w:pPr>
        <w:numPr>
          <w:ilvl w:val="0"/>
          <w:numId w:val="125"/>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الإجهاد النفسي والجسمي الذي تتعرض له الأسرة.</w:t>
      </w:r>
    </w:p>
    <w:p w:rsidR="00DE3E00" w:rsidRPr="005A42BA" w:rsidRDefault="00DE3E00" w:rsidP="006F0D7E">
      <w:pPr>
        <w:numPr>
          <w:ilvl w:val="0"/>
          <w:numId w:val="125"/>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الاستهلاك الكبير للوقت نتيجة التفاعل والتواصل مع الطفل.</w:t>
      </w:r>
    </w:p>
    <w:p w:rsidR="00DE3E00" w:rsidRPr="005A42BA" w:rsidRDefault="00DE3E00" w:rsidP="006F0D7E">
      <w:pPr>
        <w:numPr>
          <w:ilvl w:val="0"/>
          <w:numId w:val="125"/>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عدم الثقة في المستقبل.</w:t>
      </w:r>
      <w:r w:rsidR="00664851">
        <w:rPr>
          <w:rFonts w:asciiTheme="majorBidi" w:hAnsiTheme="majorBidi" w:cstheme="majorBidi" w:hint="cs"/>
          <w:b/>
          <w:bCs/>
          <w:color w:val="17365D" w:themeColor="text2" w:themeShade="BF"/>
          <w:sz w:val="24"/>
          <w:szCs w:val="24"/>
          <w:rtl/>
        </w:rPr>
        <w:t xml:space="preserve"> </w:t>
      </w:r>
      <w:r w:rsidR="00664851" w:rsidRPr="00664851">
        <w:rPr>
          <w:rFonts w:asciiTheme="majorBidi" w:hAnsiTheme="majorBidi" w:cstheme="majorBidi" w:hint="cs"/>
          <w:b/>
          <w:bCs/>
          <w:color w:val="D313A1"/>
          <w:sz w:val="24"/>
          <w:szCs w:val="24"/>
          <w:rtl/>
        </w:rPr>
        <w:t xml:space="preserve">(خوف من مستقبل الطفل المعاق) </w:t>
      </w:r>
    </w:p>
    <w:p w:rsidR="00DE3E00" w:rsidRPr="005A42BA" w:rsidRDefault="00DE3E00" w:rsidP="006F0D7E">
      <w:pPr>
        <w:numPr>
          <w:ilvl w:val="0"/>
          <w:numId w:val="125"/>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أخطار الحماية المبالغ فيها.</w:t>
      </w:r>
    </w:p>
    <w:p w:rsidR="00DE3E00" w:rsidRPr="005A42BA" w:rsidRDefault="00DE3E00" w:rsidP="006F0D7E">
      <w:pPr>
        <w:numPr>
          <w:ilvl w:val="0"/>
          <w:numId w:val="125"/>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صعوبة الحكم على إمكانات وقدرات الأصم في فترة المراهقة.</w:t>
      </w:r>
    </w:p>
    <w:p w:rsidR="00DE3E00" w:rsidRPr="005A42BA" w:rsidRDefault="00DE3E00" w:rsidP="006F0D7E">
      <w:pPr>
        <w:numPr>
          <w:ilvl w:val="0"/>
          <w:numId w:val="125"/>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تجنب مخالطة الأسر الآخرين والانسحاب الاجتماعي.</w:t>
      </w:r>
    </w:p>
    <w:p w:rsidR="005A42BA" w:rsidRPr="005A42BA" w:rsidRDefault="005A42BA" w:rsidP="006F0D7E">
      <w:pPr>
        <w:pStyle w:val="ListParagraph"/>
        <w:numPr>
          <w:ilvl w:val="0"/>
          <w:numId w:val="126"/>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 xml:space="preserve"> صعوبات التواصل داخل الأسرة وخارجها.</w:t>
      </w:r>
    </w:p>
    <w:p w:rsidR="00DE3E00" w:rsidRPr="005A42BA" w:rsidRDefault="00DE3E00" w:rsidP="006F0D7E">
      <w:pPr>
        <w:numPr>
          <w:ilvl w:val="0"/>
          <w:numId w:val="126"/>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ارتفاع التوتر لدى أفراد الأسرة.</w:t>
      </w:r>
    </w:p>
    <w:p w:rsidR="00DE3E00" w:rsidRPr="005A42BA" w:rsidRDefault="00DE3E00" w:rsidP="006F0D7E">
      <w:pPr>
        <w:numPr>
          <w:ilvl w:val="0"/>
          <w:numId w:val="126"/>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الارتباكات في حياة الأسرة.</w:t>
      </w:r>
      <w:r w:rsidR="00FC0B24">
        <w:rPr>
          <w:rFonts w:asciiTheme="majorBidi" w:hAnsiTheme="majorBidi" w:cstheme="majorBidi" w:hint="cs"/>
          <w:b/>
          <w:bCs/>
          <w:color w:val="17365D" w:themeColor="text2" w:themeShade="BF"/>
          <w:sz w:val="24"/>
          <w:szCs w:val="24"/>
          <w:rtl/>
        </w:rPr>
        <w:t xml:space="preserve"> </w:t>
      </w:r>
      <w:r w:rsidR="00FC0B24" w:rsidRPr="00FC0B24">
        <w:rPr>
          <w:rFonts w:asciiTheme="majorBidi" w:hAnsiTheme="majorBidi" w:cstheme="majorBidi" w:hint="cs"/>
          <w:b/>
          <w:bCs/>
          <w:color w:val="D313A1"/>
          <w:sz w:val="24"/>
          <w:szCs w:val="24"/>
          <w:rtl/>
        </w:rPr>
        <w:t xml:space="preserve">( لان الطفل المعاق يحتاج الى رعاية اكثر ويتطلب تواجد الام دائماً بجانبه </w:t>
      </w:r>
      <w:r w:rsidR="00FC0B24">
        <w:rPr>
          <w:rFonts w:asciiTheme="majorBidi" w:hAnsiTheme="majorBidi" w:cstheme="majorBidi" w:hint="cs"/>
          <w:b/>
          <w:bCs/>
          <w:color w:val="D313A1"/>
          <w:sz w:val="24"/>
          <w:szCs w:val="24"/>
          <w:rtl/>
        </w:rPr>
        <w:t xml:space="preserve">وقد يتطلب ان تترك عملها </w:t>
      </w:r>
      <w:r w:rsidR="00FC0B24" w:rsidRPr="00FC0B24">
        <w:rPr>
          <w:rFonts w:asciiTheme="majorBidi" w:hAnsiTheme="majorBidi" w:cstheme="majorBidi" w:hint="cs"/>
          <w:b/>
          <w:bCs/>
          <w:color w:val="D313A1"/>
          <w:sz w:val="24"/>
          <w:szCs w:val="24"/>
          <w:rtl/>
        </w:rPr>
        <w:t>وهذا يسبب ضغوط للاسره )</w:t>
      </w:r>
    </w:p>
    <w:p w:rsidR="00DE3E00" w:rsidRPr="005A42BA" w:rsidRDefault="00DE3E00" w:rsidP="006F0D7E">
      <w:pPr>
        <w:numPr>
          <w:ilvl w:val="0"/>
          <w:numId w:val="126"/>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زيادة شعور أفراد الأسرة بالخوف والترقب؛ خاصة من ناحية نمو الطفل.</w:t>
      </w:r>
    </w:p>
    <w:p w:rsidR="00FC0B24" w:rsidRPr="00FC0B24" w:rsidRDefault="00DE3E00" w:rsidP="006F0D7E">
      <w:pPr>
        <w:numPr>
          <w:ilvl w:val="0"/>
          <w:numId w:val="126"/>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ونجد أن أمهات الصم يتعرضن لضغط أكبر من الآباء لقضائهن وقت أكبر مع الابن الأصم.</w:t>
      </w:r>
    </w:p>
    <w:p w:rsidR="005A42BA" w:rsidRPr="00015D45" w:rsidRDefault="005A42BA" w:rsidP="005A42BA">
      <w:pPr>
        <w:ind w:firstLine="720"/>
        <w:rPr>
          <w:rFonts w:asciiTheme="majorBidi" w:hAnsiTheme="majorBidi" w:cstheme="majorBidi"/>
          <w:b/>
          <w:bCs/>
          <w:color w:val="548DD4" w:themeColor="text2" w:themeTint="99"/>
          <w:sz w:val="24"/>
          <w:szCs w:val="24"/>
          <w:rtl/>
        </w:rPr>
      </w:pPr>
      <w:r w:rsidRPr="00015D45">
        <w:rPr>
          <w:rFonts w:asciiTheme="majorBidi" w:hAnsiTheme="majorBidi" w:cstheme="majorBidi"/>
          <w:b/>
          <w:bCs/>
          <w:color w:val="548DD4" w:themeColor="text2" w:themeTint="99"/>
          <w:sz w:val="24"/>
          <w:szCs w:val="24"/>
          <w:rtl/>
        </w:rPr>
        <w:t>الأسرة وأساليب التنشئة للطفل الأصم</w:t>
      </w:r>
      <w:r w:rsidRPr="00015D45">
        <w:rPr>
          <w:rFonts w:asciiTheme="majorBidi" w:hAnsiTheme="majorBidi" w:cstheme="majorBidi" w:hint="cs"/>
          <w:b/>
          <w:bCs/>
          <w:color w:val="548DD4" w:themeColor="text2" w:themeTint="99"/>
          <w:sz w:val="24"/>
          <w:szCs w:val="24"/>
          <w:rtl/>
        </w:rPr>
        <w:t>:</w:t>
      </w:r>
    </w:p>
    <w:p w:rsidR="00DE3E00" w:rsidRPr="005A42BA" w:rsidRDefault="00DE3E00" w:rsidP="006F0D7E">
      <w:pPr>
        <w:numPr>
          <w:ilvl w:val="0"/>
          <w:numId w:val="127"/>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 xml:space="preserve">تؤثر أساليب التنشئة والرعاية الوالدية على نمو الطفل النفسي والاجتماعي؛ </w:t>
      </w:r>
      <w:r w:rsidRPr="00FC0B24">
        <w:rPr>
          <w:rFonts w:asciiTheme="majorBidi" w:hAnsiTheme="majorBidi" w:cstheme="majorBidi"/>
          <w:b/>
          <w:bCs/>
          <w:color w:val="17365D" w:themeColor="text2" w:themeShade="BF"/>
          <w:sz w:val="24"/>
          <w:szCs w:val="24"/>
          <w:u w:val="single"/>
          <w:rtl/>
        </w:rPr>
        <w:t>لأن تربية الطفل ليست عملية سهلة وميسرة</w:t>
      </w:r>
      <w:r w:rsidRPr="00FC0B24">
        <w:rPr>
          <w:rFonts w:asciiTheme="majorBidi" w:hAnsiTheme="majorBidi" w:cstheme="majorBidi"/>
          <w:b/>
          <w:bCs/>
          <w:color w:val="17365D" w:themeColor="text2" w:themeShade="BF"/>
          <w:sz w:val="24"/>
          <w:szCs w:val="24"/>
          <w:rtl/>
        </w:rPr>
        <w:t>،</w:t>
      </w:r>
      <w:r w:rsidRPr="005A42BA">
        <w:rPr>
          <w:rFonts w:asciiTheme="majorBidi" w:hAnsiTheme="majorBidi" w:cstheme="majorBidi"/>
          <w:b/>
          <w:bCs/>
          <w:color w:val="17365D" w:themeColor="text2" w:themeShade="BF"/>
          <w:sz w:val="24"/>
          <w:szCs w:val="24"/>
          <w:rtl/>
        </w:rPr>
        <w:t xml:space="preserve"> لكنها تكون أكثر صعوبة وتعقيدًا في وجود طفل أصم لا يتكلم، وظروف نفسية قد تكون صعبة للغاية.</w:t>
      </w:r>
      <w:r w:rsidR="00FC0B24">
        <w:rPr>
          <w:rFonts w:asciiTheme="majorBidi" w:hAnsiTheme="majorBidi" w:cstheme="majorBidi" w:hint="cs"/>
          <w:b/>
          <w:bCs/>
          <w:color w:val="17365D" w:themeColor="text2" w:themeShade="BF"/>
          <w:sz w:val="24"/>
          <w:szCs w:val="24"/>
          <w:rtl/>
        </w:rPr>
        <w:t xml:space="preserve"> </w:t>
      </w:r>
    </w:p>
    <w:p w:rsidR="00DE3E00" w:rsidRPr="005A42BA" w:rsidRDefault="00DE3E00" w:rsidP="006F0D7E">
      <w:pPr>
        <w:numPr>
          <w:ilvl w:val="0"/>
          <w:numId w:val="127"/>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 xml:space="preserve">وقد يُفرض على الأسرة ممارسة بعض الأساليب في عملية التنشئة لهذا الطفل الأصم؛ </w:t>
      </w:r>
      <w:r w:rsidRPr="00FC0B24">
        <w:rPr>
          <w:rFonts w:asciiTheme="majorBidi" w:hAnsiTheme="majorBidi" w:cstheme="majorBidi"/>
          <w:b/>
          <w:bCs/>
          <w:color w:val="548DD4" w:themeColor="text2" w:themeTint="99"/>
          <w:sz w:val="24"/>
          <w:szCs w:val="24"/>
          <w:rtl/>
        </w:rPr>
        <w:t>كالحماية الزائدة أو الإهمال، والتدليل الزائد أو القسوة، والتفرقة في المعاملة أو النبذ أو التذبذب في المعاملة</w:t>
      </w:r>
      <w:r w:rsidRPr="005A42BA">
        <w:rPr>
          <w:rFonts w:asciiTheme="majorBidi" w:hAnsiTheme="majorBidi" w:cstheme="majorBidi"/>
          <w:b/>
          <w:bCs/>
          <w:color w:val="17365D" w:themeColor="text2" w:themeShade="BF"/>
          <w:sz w:val="24"/>
          <w:szCs w:val="24"/>
          <w:rtl/>
        </w:rPr>
        <w:t>، وكلها أساليب متطرفة يستخدمها الوالدان، أو أحدهما وتقود غالبًا إلى عدم النضج والنمو.</w:t>
      </w:r>
    </w:p>
    <w:p w:rsidR="00DE3E00" w:rsidRPr="005A42BA" w:rsidRDefault="00DE3E00" w:rsidP="006F0D7E">
      <w:pPr>
        <w:numPr>
          <w:ilvl w:val="0"/>
          <w:numId w:val="127"/>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 xml:space="preserve">تلك الأساليب التي تستخدمها الأسرة لها آثارها السلبية على نضج الطفل الأصم الشخصي والاجتماعي؛ </w:t>
      </w:r>
      <w:r w:rsidRPr="00FC0B24">
        <w:rPr>
          <w:rFonts w:asciiTheme="majorBidi" w:hAnsiTheme="majorBidi" w:cstheme="majorBidi"/>
          <w:b/>
          <w:bCs/>
          <w:color w:val="17365D" w:themeColor="text2" w:themeShade="BF"/>
          <w:sz w:val="24"/>
          <w:szCs w:val="24"/>
          <w:u w:val="single"/>
          <w:rtl/>
        </w:rPr>
        <w:t>وتصعب من اكتسابه المهارات الاجتماعية الاستقلالية للاعتماد على النفس وتقليل الاعتماد على الآخرين.</w:t>
      </w:r>
    </w:p>
    <w:p w:rsidR="00DE3E00" w:rsidRPr="00FC0B24" w:rsidRDefault="00DE3E00" w:rsidP="006F0D7E">
      <w:pPr>
        <w:numPr>
          <w:ilvl w:val="0"/>
          <w:numId w:val="127"/>
        </w:numPr>
        <w:rPr>
          <w:rFonts w:asciiTheme="majorBidi" w:hAnsiTheme="majorBidi" w:cstheme="majorBidi"/>
          <w:b/>
          <w:bCs/>
          <w:color w:val="548DD4" w:themeColor="text2" w:themeTint="99"/>
          <w:sz w:val="24"/>
          <w:szCs w:val="24"/>
          <w:rtl/>
        </w:rPr>
      </w:pPr>
      <w:r w:rsidRPr="005A42BA">
        <w:rPr>
          <w:rFonts w:asciiTheme="majorBidi" w:hAnsiTheme="majorBidi" w:cstheme="majorBidi"/>
          <w:b/>
          <w:bCs/>
          <w:color w:val="17365D" w:themeColor="text2" w:themeShade="BF"/>
          <w:sz w:val="24"/>
          <w:szCs w:val="24"/>
          <w:rtl/>
        </w:rPr>
        <w:t>كما أن هذه الأساليب تؤثر سلبًا على النمو الطبيعي للطفل، وتصعب من مهمة المربين فيما بعد</w:t>
      </w:r>
      <w:r w:rsidRPr="00FC0B24">
        <w:rPr>
          <w:rFonts w:asciiTheme="majorBidi" w:hAnsiTheme="majorBidi" w:cstheme="majorBidi"/>
          <w:b/>
          <w:bCs/>
          <w:color w:val="548DD4" w:themeColor="text2" w:themeTint="99"/>
          <w:sz w:val="24"/>
          <w:szCs w:val="24"/>
          <w:rtl/>
        </w:rPr>
        <w:t>؛ فنحن نتعامل مع شخصية لها سمات معينة أسهمت في وجودها بهذا الشكل الأسرة وليس بسبب الإعاقة السمعية وحدها.</w:t>
      </w:r>
    </w:p>
    <w:p w:rsidR="00DE3E00" w:rsidRPr="005A42BA" w:rsidRDefault="00DE3E00" w:rsidP="006F0D7E">
      <w:pPr>
        <w:numPr>
          <w:ilvl w:val="0"/>
          <w:numId w:val="127"/>
        </w:numPr>
        <w:rPr>
          <w:rFonts w:asciiTheme="majorBidi" w:hAnsiTheme="majorBidi" w:cstheme="majorBidi"/>
          <w:b/>
          <w:bCs/>
          <w:color w:val="17365D" w:themeColor="text2" w:themeShade="BF"/>
          <w:sz w:val="24"/>
          <w:szCs w:val="24"/>
        </w:rPr>
      </w:pPr>
      <w:r w:rsidRPr="00FC0B24">
        <w:rPr>
          <w:rFonts w:asciiTheme="majorBidi" w:hAnsiTheme="majorBidi" w:cstheme="majorBidi"/>
          <w:b/>
          <w:bCs/>
          <w:color w:val="17365D" w:themeColor="text2" w:themeShade="BF"/>
          <w:sz w:val="24"/>
          <w:szCs w:val="24"/>
          <w:u w:val="single"/>
          <w:rtl/>
        </w:rPr>
        <w:lastRenderedPageBreak/>
        <w:t>أوضحت الدراسات أن معظم الأطفال الصم يعيشون طفولة صعبة للغاية مع أسرهم</w:t>
      </w:r>
      <w:r w:rsidRPr="005A42BA">
        <w:rPr>
          <w:rFonts w:asciiTheme="majorBidi" w:hAnsiTheme="majorBidi" w:cstheme="majorBidi"/>
          <w:b/>
          <w:bCs/>
          <w:color w:val="17365D" w:themeColor="text2" w:themeShade="BF"/>
          <w:sz w:val="24"/>
          <w:szCs w:val="24"/>
          <w:rtl/>
        </w:rPr>
        <w:t>؛ متمثلة أحيانًا في عدم تقبلهم وإهمالهم والاستخفاف بهم؛ مما جعلهم أكثر إحباطا وفشلا في حياتهم.</w:t>
      </w:r>
    </w:p>
    <w:p w:rsidR="00DE3E00" w:rsidRPr="005A42BA" w:rsidRDefault="00DE3E00" w:rsidP="006F0D7E">
      <w:pPr>
        <w:numPr>
          <w:ilvl w:val="0"/>
          <w:numId w:val="127"/>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 xml:space="preserve">فالجو الأسري السلبي وما يحتويه من خلافات والدية، وصراعات، ومشاجرات، وعدم استقرار اجتماعي ونفسي، وضعف للروابط الأسرية؛ </w:t>
      </w:r>
      <w:r w:rsidRPr="00FC0B24">
        <w:rPr>
          <w:rFonts w:asciiTheme="majorBidi" w:hAnsiTheme="majorBidi" w:cstheme="majorBidi"/>
          <w:b/>
          <w:bCs/>
          <w:color w:val="548DD4" w:themeColor="text2" w:themeTint="99"/>
          <w:sz w:val="24"/>
          <w:szCs w:val="24"/>
          <w:u w:val="single"/>
          <w:rtl/>
        </w:rPr>
        <w:t>كل هذا يؤدي إلى تأثيرات سلبية كبيرة على نمو الأبناء سواء أكانوا عاديين أو صم،</w:t>
      </w:r>
      <w:r w:rsidRPr="005A42BA">
        <w:rPr>
          <w:rFonts w:asciiTheme="majorBidi" w:hAnsiTheme="majorBidi" w:cstheme="majorBidi"/>
          <w:b/>
          <w:bCs/>
          <w:color w:val="17365D" w:themeColor="text2" w:themeShade="BF"/>
          <w:sz w:val="24"/>
          <w:szCs w:val="24"/>
          <w:rtl/>
        </w:rPr>
        <w:t xml:space="preserve"> ويقود ذلك إلى مشكلات نفسية وسلوكية، ويشعر الأطفال بالتوتر، ويكونوا أقل قدرة في التعامل مع مشاعرهم؛ ويشعرون بمستويات مرتفعة من الضيق النفسي.</w:t>
      </w:r>
    </w:p>
    <w:p w:rsidR="00DE3E00" w:rsidRPr="005A42BA" w:rsidRDefault="00DE3E00" w:rsidP="006F0D7E">
      <w:pPr>
        <w:numPr>
          <w:ilvl w:val="0"/>
          <w:numId w:val="127"/>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كذلك تنمو لديهم عدم القدرة على بناء علاقات اجتماعية ايجابية مع الآخرين، ويكونوا أقل قدرة على ممارسة الضبط الذاتي.</w:t>
      </w:r>
    </w:p>
    <w:p w:rsidR="00DE3E00" w:rsidRPr="005A42BA" w:rsidRDefault="00DE3E00" w:rsidP="006F0D7E">
      <w:pPr>
        <w:numPr>
          <w:ilvl w:val="0"/>
          <w:numId w:val="127"/>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وقد يؤدي إلى جناح الأبناء والإحساس بمشاعر الاكتئاب والعزلة، والعدوانية، وعرضه للاضطرابات وعدم الشعور بالأمن والانتماء.</w:t>
      </w:r>
    </w:p>
    <w:p w:rsidR="005A42BA" w:rsidRDefault="005A42BA" w:rsidP="005A42BA">
      <w:pPr>
        <w:ind w:firstLine="720"/>
        <w:rPr>
          <w:rFonts w:asciiTheme="majorBidi" w:hAnsiTheme="majorBidi" w:cstheme="majorBidi"/>
          <w:b/>
          <w:bCs/>
          <w:color w:val="17365D" w:themeColor="text2" w:themeShade="BF"/>
          <w:sz w:val="24"/>
          <w:szCs w:val="24"/>
          <w:rtl/>
        </w:rPr>
      </w:pPr>
    </w:p>
    <w:p w:rsidR="005A42BA" w:rsidRPr="00015D45" w:rsidRDefault="005A42BA" w:rsidP="005A42BA">
      <w:pPr>
        <w:ind w:firstLine="720"/>
        <w:rPr>
          <w:rFonts w:asciiTheme="majorBidi" w:hAnsiTheme="majorBidi" w:cstheme="majorBidi"/>
          <w:b/>
          <w:bCs/>
          <w:color w:val="7030A0"/>
          <w:sz w:val="24"/>
          <w:szCs w:val="24"/>
          <w:rtl/>
        </w:rPr>
      </w:pPr>
      <w:r w:rsidRPr="00015D45">
        <w:rPr>
          <w:rFonts w:asciiTheme="majorBidi" w:hAnsiTheme="majorBidi" w:cstheme="majorBidi"/>
          <w:b/>
          <w:bCs/>
          <w:color w:val="7030A0"/>
          <w:sz w:val="24"/>
          <w:szCs w:val="24"/>
          <w:rtl/>
        </w:rPr>
        <w:t>الأهمية الأبوية للطفل المعوق سمعيًا</w:t>
      </w:r>
      <w:r w:rsidRPr="00015D45">
        <w:rPr>
          <w:rFonts w:asciiTheme="majorBidi" w:hAnsiTheme="majorBidi" w:cstheme="majorBidi" w:hint="cs"/>
          <w:b/>
          <w:bCs/>
          <w:color w:val="7030A0"/>
          <w:sz w:val="24"/>
          <w:szCs w:val="24"/>
          <w:rtl/>
        </w:rPr>
        <w:t>:</w:t>
      </w:r>
    </w:p>
    <w:p w:rsidR="00DE3E00" w:rsidRPr="005A42BA" w:rsidRDefault="00DE3E00" w:rsidP="006F0D7E">
      <w:pPr>
        <w:numPr>
          <w:ilvl w:val="0"/>
          <w:numId w:val="128"/>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يجب أن تبقى الأسرة لتلعب دورها الحيوي والمهم في تشكيل سلوك الطفل الأصم وتكيفه، وتلبي احتياجاته الاجتماعية والنفسية.</w:t>
      </w:r>
    </w:p>
    <w:p w:rsidR="00DE3E00" w:rsidRPr="00FC0B24" w:rsidRDefault="00DE3E00" w:rsidP="006F0D7E">
      <w:pPr>
        <w:numPr>
          <w:ilvl w:val="0"/>
          <w:numId w:val="128"/>
        </w:numPr>
        <w:rPr>
          <w:rFonts w:asciiTheme="majorBidi" w:hAnsiTheme="majorBidi" w:cstheme="majorBidi"/>
          <w:b/>
          <w:bCs/>
          <w:color w:val="17365D" w:themeColor="text2" w:themeShade="BF"/>
          <w:sz w:val="24"/>
          <w:szCs w:val="24"/>
          <w:u w:val="single"/>
          <w:rtl/>
        </w:rPr>
      </w:pPr>
      <w:r w:rsidRPr="00FC0B24">
        <w:rPr>
          <w:rFonts w:asciiTheme="majorBidi" w:hAnsiTheme="majorBidi" w:cstheme="majorBidi"/>
          <w:b/>
          <w:bCs/>
          <w:color w:val="548DD4" w:themeColor="text2" w:themeTint="99"/>
          <w:sz w:val="24"/>
          <w:szCs w:val="24"/>
          <w:rtl/>
        </w:rPr>
        <w:t>وتلعب الأسرة الدور الأكبر في تربية وتدريب ورعاية الطفل</w:t>
      </w:r>
      <w:r w:rsidRPr="005A42BA">
        <w:rPr>
          <w:rFonts w:asciiTheme="majorBidi" w:hAnsiTheme="majorBidi" w:cstheme="majorBidi"/>
          <w:b/>
          <w:bCs/>
          <w:color w:val="17365D" w:themeColor="text2" w:themeShade="BF"/>
          <w:sz w:val="24"/>
          <w:szCs w:val="24"/>
          <w:rtl/>
        </w:rPr>
        <w:t xml:space="preserve"> الأصم بالرغم من تحمل مؤسسات التربية رعاية المعوقين سمعيًا وتأهيلهم؛ لكن عدم وجود تقاليد مجتمعية متعارف عليها في تربية الأصم، وقلة الخبرات الشخصية لمعظم الأسر أو انعدامها في هذا </w:t>
      </w:r>
      <w:r w:rsidRPr="00FC0B24">
        <w:rPr>
          <w:rFonts w:asciiTheme="majorBidi" w:hAnsiTheme="majorBidi" w:cstheme="majorBidi"/>
          <w:b/>
          <w:bCs/>
          <w:color w:val="17365D" w:themeColor="text2" w:themeShade="BF"/>
          <w:sz w:val="24"/>
          <w:szCs w:val="24"/>
          <w:u w:val="single"/>
          <w:rtl/>
        </w:rPr>
        <w:t>المجال يزيد من أعباء الأسرة في رعاية طفلها الأصم.</w:t>
      </w:r>
    </w:p>
    <w:p w:rsidR="00DE3E00" w:rsidRPr="00FC0B24" w:rsidRDefault="00DE3E00" w:rsidP="006F0D7E">
      <w:pPr>
        <w:numPr>
          <w:ilvl w:val="0"/>
          <w:numId w:val="128"/>
        </w:numPr>
        <w:rPr>
          <w:rFonts w:asciiTheme="majorBidi" w:hAnsiTheme="majorBidi" w:cstheme="majorBidi"/>
          <w:b/>
          <w:bCs/>
          <w:color w:val="548DD4" w:themeColor="text2" w:themeTint="99"/>
          <w:sz w:val="24"/>
          <w:szCs w:val="24"/>
        </w:rPr>
      </w:pPr>
      <w:r w:rsidRPr="005A42BA">
        <w:rPr>
          <w:rFonts w:asciiTheme="majorBidi" w:hAnsiTheme="majorBidi" w:cstheme="majorBidi"/>
          <w:b/>
          <w:bCs/>
          <w:color w:val="17365D" w:themeColor="text2" w:themeShade="BF"/>
          <w:sz w:val="24"/>
          <w:szCs w:val="24"/>
          <w:rtl/>
        </w:rPr>
        <w:t xml:space="preserve">كذلك قلة المعلومات والخبرات بحاجات الطفل الأصم في مراحل حياته المختلفة </w:t>
      </w:r>
      <w:r w:rsidRPr="00FC0B24">
        <w:rPr>
          <w:rFonts w:asciiTheme="majorBidi" w:hAnsiTheme="majorBidi" w:cstheme="majorBidi"/>
          <w:b/>
          <w:bCs/>
          <w:color w:val="548DD4" w:themeColor="text2" w:themeTint="99"/>
          <w:sz w:val="24"/>
          <w:szCs w:val="24"/>
          <w:rtl/>
        </w:rPr>
        <w:t>يجعل هذه المهمة غاية في الصعوبة.</w:t>
      </w:r>
    </w:p>
    <w:p w:rsidR="00DE3E00" w:rsidRPr="005A42BA" w:rsidRDefault="00DE3E00" w:rsidP="006F0D7E">
      <w:pPr>
        <w:numPr>
          <w:ilvl w:val="0"/>
          <w:numId w:val="128"/>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 xml:space="preserve">مما يجعل بعض الأسر تستخدم خبراتها ومعلوماتها وأساليبها التي تستخدمها مع الطفل العادي مع الطفل الأصم، </w:t>
      </w:r>
      <w:r w:rsidRPr="00FC0B24">
        <w:rPr>
          <w:rFonts w:asciiTheme="majorBidi" w:hAnsiTheme="majorBidi" w:cstheme="majorBidi"/>
          <w:b/>
          <w:bCs/>
          <w:color w:val="17365D" w:themeColor="text2" w:themeShade="BF"/>
          <w:sz w:val="24"/>
          <w:szCs w:val="24"/>
          <w:u w:val="single"/>
          <w:rtl/>
        </w:rPr>
        <w:t>ويكتشف الوالدان فيما بعد أنها ليست متشابهة تماما؛ مما يجعل الأسرة في حيرة وتذبذب في المعاملة،</w:t>
      </w:r>
      <w:r w:rsidRPr="005A42BA">
        <w:rPr>
          <w:rFonts w:asciiTheme="majorBidi" w:hAnsiTheme="majorBidi" w:cstheme="majorBidi"/>
          <w:b/>
          <w:bCs/>
          <w:color w:val="17365D" w:themeColor="text2" w:themeShade="BF"/>
          <w:sz w:val="24"/>
          <w:szCs w:val="24"/>
          <w:rtl/>
        </w:rPr>
        <w:t xml:space="preserve"> وقد تتعاطف مع الطفل الأصم مقارنة بإخوانه العاديين أو تقسو عليه مقارنة بإخوانه العاديين أيضًا في ظل ظروف الإعاقة، وتبقى الحيرة مستمرة مع الوالدين عند تربية الطفل الأصم.</w:t>
      </w:r>
    </w:p>
    <w:p w:rsidR="00DE3E00" w:rsidRPr="005A42BA" w:rsidRDefault="00DE3E00" w:rsidP="006F0D7E">
      <w:pPr>
        <w:numPr>
          <w:ilvl w:val="0"/>
          <w:numId w:val="128"/>
        </w:numPr>
        <w:rPr>
          <w:rFonts w:asciiTheme="majorBidi" w:hAnsiTheme="majorBidi" w:cstheme="majorBidi"/>
          <w:b/>
          <w:bCs/>
          <w:color w:val="17365D" w:themeColor="text2" w:themeShade="BF"/>
          <w:sz w:val="24"/>
          <w:szCs w:val="24"/>
        </w:rPr>
      </w:pPr>
      <w:r w:rsidRPr="005A42BA">
        <w:rPr>
          <w:rFonts w:asciiTheme="majorBidi" w:hAnsiTheme="majorBidi" w:cstheme="majorBidi"/>
          <w:b/>
          <w:bCs/>
          <w:color w:val="17365D" w:themeColor="text2" w:themeShade="BF"/>
          <w:sz w:val="24"/>
          <w:szCs w:val="24"/>
          <w:rtl/>
        </w:rPr>
        <w:t>لا توجد أسرة يمكن أن توفر للطفل بيئة ينمو فيها دون مساعدة خارجية؛ خاصة عندما يكون الطفل أصم.</w:t>
      </w:r>
    </w:p>
    <w:p w:rsidR="00DE3E00" w:rsidRPr="005A42BA" w:rsidRDefault="00DE3E00" w:rsidP="006F0D7E">
      <w:pPr>
        <w:numPr>
          <w:ilvl w:val="0"/>
          <w:numId w:val="128"/>
        </w:numPr>
        <w:rPr>
          <w:rFonts w:asciiTheme="majorBidi" w:hAnsiTheme="majorBidi" w:cstheme="majorBidi"/>
          <w:b/>
          <w:bCs/>
          <w:color w:val="17365D" w:themeColor="text2" w:themeShade="BF"/>
          <w:sz w:val="24"/>
          <w:szCs w:val="24"/>
          <w:rtl/>
        </w:rPr>
      </w:pPr>
      <w:r w:rsidRPr="00FC0B24">
        <w:rPr>
          <w:rFonts w:asciiTheme="majorBidi" w:hAnsiTheme="majorBidi" w:cstheme="majorBidi"/>
          <w:b/>
          <w:bCs/>
          <w:color w:val="548DD4" w:themeColor="text2" w:themeTint="99"/>
          <w:sz w:val="24"/>
          <w:szCs w:val="24"/>
          <w:rtl/>
        </w:rPr>
        <w:t>فالوالدين لا يستطيعا أن يوفروا بجهودهم الذاتية كل شيء لهذا الطفل المعوق سمعيًا لأن حياتهم ستكون معرضة للاضطراب</w:t>
      </w:r>
      <w:r w:rsidRPr="005A42BA">
        <w:rPr>
          <w:rFonts w:asciiTheme="majorBidi" w:hAnsiTheme="majorBidi" w:cstheme="majorBidi"/>
          <w:b/>
          <w:bCs/>
          <w:color w:val="17365D" w:themeColor="text2" w:themeShade="BF"/>
          <w:sz w:val="24"/>
          <w:szCs w:val="24"/>
          <w:rtl/>
        </w:rPr>
        <w:t>؛ إذ أن الطفل لن يجد الحوافز وفرص التعلم الكافية داخل الأسرة؛ إنما المدارس والمربين أقدر منهم على رعاية الطفل الأصم.</w:t>
      </w:r>
    </w:p>
    <w:p w:rsidR="00DE3E00" w:rsidRPr="005A42BA" w:rsidRDefault="00DE3E00" w:rsidP="006F0D7E">
      <w:pPr>
        <w:numPr>
          <w:ilvl w:val="0"/>
          <w:numId w:val="128"/>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t xml:space="preserve">إلا أننا يجب ألا نغفل دور الأسرة الفعال في تربية الأبناء وخاصة الصم منهم بالإضافة إلى المتخصصين في التربية. </w:t>
      </w:r>
    </w:p>
    <w:p w:rsidR="00DE3E00" w:rsidRPr="009A4471" w:rsidRDefault="00DE3E00" w:rsidP="006F0D7E">
      <w:pPr>
        <w:numPr>
          <w:ilvl w:val="0"/>
          <w:numId w:val="128"/>
        </w:numPr>
        <w:rPr>
          <w:rFonts w:asciiTheme="majorBidi" w:hAnsiTheme="majorBidi" w:cstheme="majorBidi"/>
          <w:b/>
          <w:bCs/>
          <w:color w:val="548DD4" w:themeColor="text2" w:themeTint="99"/>
          <w:sz w:val="24"/>
          <w:szCs w:val="24"/>
          <w:u w:val="single"/>
        </w:rPr>
      </w:pPr>
      <w:r w:rsidRPr="005A42BA">
        <w:rPr>
          <w:rFonts w:asciiTheme="majorBidi" w:hAnsiTheme="majorBidi" w:cstheme="majorBidi"/>
          <w:b/>
          <w:bCs/>
          <w:color w:val="17365D" w:themeColor="text2" w:themeShade="BF"/>
          <w:sz w:val="24"/>
          <w:szCs w:val="24"/>
          <w:rtl/>
        </w:rPr>
        <w:t>فالأسرة تمتلك إمكانيات ضخمة ومتعددة، وتلعب أدوارًا كثيرة، وتمثل البيئة الطبيعية لكل طفل، وهي أكثر حرصًا على مصلحة الطفل</w:t>
      </w:r>
      <w:r w:rsidRPr="009A4471">
        <w:rPr>
          <w:rFonts w:asciiTheme="majorBidi" w:hAnsiTheme="majorBidi" w:cstheme="majorBidi"/>
          <w:b/>
          <w:bCs/>
          <w:color w:val="548DD4" w:themeColor="text2" w:themeTint="99"/>
          <w:sz w:val="24"/>
          <w:szCs w:val="24"/>
          <w:u w:val="single"/>
          <w:rtl/>
        </w:rPr>
        <w:t>؛ لذا لابد من الاستفادة من هذه الإمكانات التي يمكن أن تقدمها الأسرة في تربية الطفل المعوق سمعيًا.</w:t>
      </w:r>
    </w:p>
    <w:p w:rsidR="00DE3E00" w:rsidRPr="005A42BA" w:rsidRDefault="00DE3E00" w:rsidP="006F0D7E">
      <w:pPr>
        <w:numPr>
          <w:ilvl w:val="0"/>
          <w:numId w:val="128"/>
        </w:numPr>
        <w:rPr>
          <w:rFonts w:asciiTheme="majorBidi" w:hAnsiTheme="majorBidi" w:cstheme="majorBidi"/>
          <w:b/>
          <w:bCs/>
          <w:color w:val="17365D" w:themeColor="text2" w:themeShade="BF"/>
          <w:sz w:val="24"/>
          <w:szCs w:val="24"/>
          <w:rtl/>
        </w:rPr>
      </w:pPr>
      <w:r w:rsidRPr="005A42BA">
        <w:rPr>
          <w:rFonts w:asciiTheme="majorBidi" w:hAnsiTheme="majorBidi" w:cstheme="majorBidi"/>
          <w:b/>
          <w:bCs/>
          <w:color w:val="17365D" w:themeColor="text2" w:themeShade="BF"/>
          <w:sz w:val="24"/>
          <w:szCs w:val="24"/>
          <w:rtl/>
        </w:rPr>
        <w:lastRenderedPageBreak/>
        <w:t>فإذا زاد وعي الآباء بالسبل والوسائل الكفيلة بتنمية أطفالهم الصم زادت ثقتهم في قدرتهم على مساعدة أبنائهم.</w:t>
      </w:r>
    </w:p>
    <w:p w:rsidR="00DE3E00" w:rsidRPr="009A4471" w:rsidRDefault="00DE3E00" w:rsidP="006F0D7E">
      <w:pPr>
        <w:numPr>
          <w:ilvl w:val="0"/>
          <w:numId w:val="128"/>
        </w:numPr>
        <w:rPr>
          <w:rFonts w:asciiTheme="majorBidi" w:hAnsiTheme="majorBidi" w:cstheme="majorBidi"/>
          <w:b/>
          <w:bCs/>
          <w:color w:val="17365D" w:themeColor="text2" w:themeShade="BF"/>
          <w:sz w:val="24"/>
          <w:szCs w:val="24"/>
          <w:u w:val="single"/>
          <w:rtl/>
        </w:rPr>
      </w:pPr>
      <w:r w:rsidRPr="005A42BA">
        <w:rPr>
          <w:rFonts w:asciiTheme="majorBidi" w:hAnsiTheme="majorBidi" w:cstheme="majorBidi"/>
          <w:b/>
          <w:bCs/>
          <w:color w:val="17365D" w:themeColor="text2" w:themeShade="BF"/>
          <w:sz w:val="24"/>
          <w:szCs w:val="24"/>
          <w:rtl/>
        </w:rPr>
        <w:t xml:space="preserve">وكلما أتقنوا المهارات اللازمة لتسريع عملية تعلم أطفالهم </w:t>
      </w:r>
      <w:r w:rsidRPr="009A4471">
        <w:rPr>
          <w:rFonts w:asciiTheme="majorBidi" w:hAnsiTheme="majorBidi" w:cstheme="majorBidi"/>
          <w:b/>
          <w:bCs/>
          <w:color w:val="17365D" w:themeColor="text2" w:themeShade="BF"/>
          <w:sz w:val="24"/>
          <w:szCs w:val="24"/>
          <w:u w:val="single"/>
          <w:rtl/>
        </w:rPr>
        <w:t>خفت حدة النقد الموجه إليهم بأنهم يحموا أبنائهم أكثر مما ينبغي.</w:t>
      </w:r>
    </w:p>
    <w:p w:rsidR="00DE3E00" w:rsidRPr="00DE3E00" w:rsidRDefault="00DE3E00" w:rsidP="006F0D7E">
      <w:pPr>
        <w:numPr>
          <w:ilvl w:val="0"/>
          <w:numId w:val="128"/>
        </w:numPr>
        <w:rPr>
          <w:rFonts w:asciiTheme="majorBidi" w:hAnsiTheme="majorBidi" w:cstheme="majorBidi"/>
          <w:b/>
          <w:bCs/>
          <w:color w:val="17365D" w:themeColor="text2" w:themeShade="BF"/>
          <w:sz w:val="24"/>
          <w:szCs w:val="24"/>
        </w:rPr>
      </w:pPr>
      <w:r w:rsidRPr="00DE3E00">
        <w:rPr>
          <w:rFonts w:asciiTheme="majorBidi" w:hAnsiTheme="majorBidi" w:cstheme="majorBidi"/>
          <w:b/>
          <w:bCs/>
          <w:color w:val="17365D" w:themeColor="text2" w:themeShade="BF"/>
          <w:sz w:val="24"/>
          <w:szCs w:val="24"/>
          <w:rtl/>
        </w:rPr>
        <w:t>ويجب مساندة الأسر ومساعدتهم في استكشاف أساليب يمكن بواسطتها إيجاد مشاركة فعالة تعمل على نمو الطفل نموًا طبيعيًا.</w:t>
      </w:r>
    </w:p>
    <w:p w:rsidR="00DE3E00" w:rsidRPr="00DE3E00" w:rsidRDefault="00DE3E00" w:rsidP="006F0D7E">
      <w:pPr>
        <w:numPr>
          <w:ilvl w:val="0"/>
          <w:numId w:val="128"/>
        </w:numPr>
        <w:rPr>
          <w:rFonts w:asciiTheme="majorBidi" w:hAnsiTheme="majorBidi" w:cstheme="majorBidi"/>
          <w:b/>
          <w:bCs/>
          <w:color w:val="17365D" w:themeColor="text2" w:themeShade="BF"/>
          <w:sz w:val="24"/>
          <w:szCs w:val="24"/>
          <w:rtl/>
        </w:rPr>
      </w:pPr>
      <w:r w:rsidRPr="009A4471">
        <w:rPr>
          <w:rFonts w:asciiTheme="majorBidi" w:hAnsiTheme="majorBidi" w:cstheme="majorBidi"/>
          <w:b/>
          <w:bCs/>
          <w:color w:val="548DD4" w:themeColor="text2" w:themeTint="99"/>
          <w:sz w:val="24"/>
          <w:szCs w:val="24"/>
          <w:rtl/>
        </w:rPr>
        <w:t>كما يجب تقديم أشكال مختلفة من الدعم والمساندة المستمرة من المتخصصين في المؤسسات لدعم الأسر ومساعدتها على تربية أبنائهم.</w:t>
      </w:r>
    </w:p>
    <w:p w:rsidR="00DE3E00" w:rsidRPr="009A4471" w:rsidRDefault="00DE3E00" w:rsidP="006F0D7E">
      <w:pPr>
        <w:numPr>
          <w:ilvl w:val="0"/>
          <w:numId w:val="128"/>
        </w:numPr>
        <w:rPr>
          <w:rFonts w:asciiTheme="majorBidi" w:hAnsiTheme="majorBidi" w:cstheme="majorBidi"/>
          <w:b/>
          <w:bCs/>
          <w:color w:val="17365D" w:themeColor="text2" w:themeShade="BF"/>
          <w:sz w:val="24"/>
          <w:szCs w:val="24"/>
          <w:u w:val="single"/>
          <w:rtl/>
        </w:rPr>
      </w:pPr>
      <w:r w:rsidRPr="00DE3E00">
        <w:rPr>
          <w:rFonts w:asciiTheme="majorBidi" w:hAnsiTheme="majorBidi" w:cstheme="majorBidi"/>
          <w:b/>
          <w:bCs/>
          <w:color w:val="17365D" w:themeColor="text2" w:themeShade="BF"/>
          <w:sz w:val="24"/>
          <w:szCs w:val="24"/>
          <w:rtl/>
        </w:rPr>
        <w:t xml:space="preserve">فدفء معاملة الوالدين وفعاليتها وكفاءتها </w:t>
      </w:r>
      <w:r w:rsidRPr="009A4471">
        <w:rPr>
          <w:rFonts w:asciiTheme="majorBidi" w:hAnsiTheme="majorBidi" w:cstheme="majorBidi"/>
          <w:b/>
          <w:bCs/>
          <w:color w:val="17365D" w:themeColor="text2" w:themeShade="BF"/>
          <w:sz w:val="24"/>
          <w:szCs w:val="24"/>
          <w:u w:val="single"/>
          <w:rtl/>
        </w:rPr>
        <w:t>يكسب الطفل المعاق مشاعر ايجابية يتعلم من خلالها السلوك الملائم.</w:t>
      </w:r>
    </w:p>
    <w:p w:rsidR="00DE3E00" w:rsidRPr="00DE3E00" w:rsidRDefault="00DE3E00" w:rsidP="006F0D7E">
      <w:pPr>
        <w:numPr>
          <w:ilvl w:val="0"/>
          <w:numId w:val="128"/>
        </w:numPr>
        <w:rPr>
          <w:rFonts w:asciiTheme="majorBidi" w:hAnsiTheme="majorBidi" w:cstheme="majorBidi"/>
          <w:b/>
          <w:bCs/>
          <w:color w:val="17365D" w:themeColor="text2" w:themeShade="BF"/>
          <w:sz w:val="24"/>
          <w:szCs w:val="24"/>
          <w:rtl/>
        </w:rPr>
      </w:pPr>
      <w:r w:rsidRPr="00DE3E00">
        <w:rPr>
          <w:rFonts w:asciiTheme="majorBidi" w:hAnsiTheme="majorBidi" w:cstheme="majorBidi"/>
          <w:b/>
          <w:bCs/>
          <w:color w:val="17365D" w:themeColor="text2" w:themeShade="BF"/>
          <w:sz w:val="24"/>
          <w:szCs w:val="24"/>
          <w:rtl/>
        </w:rPr>
        <w:t>كما أن الطفل نادرًا ما يتعرض لأخطاء سواء في كميتها أو كيفيتها في وجود نماذج يحتذي بها في مواقف الاتصال.</w:t>
      </w:r>
    </w:p>
    <w:p w:rsidR="00DE3E00" w:rsidRPr="00DE3E00" w:rsidRDefault="00DE3E00" w:rsidP="006F0D7E">
      <w:pPr>
        <w:numPr>
          <w:ilvl w:val="0"/>
          <w:numId w:val="128"/>
        </w:numPr>
        <w:rPr>
          <w:rFonts w:asciiTheme="majorBidi" w:hAnsiTheme="majorBidi" w:cstheme="majorBidi"/>
          <w:b/>
          <w:bCs/>
          <w:color w:val="17365D" w:themeColor="text2" w:themeShade="BF"/>
          <w:sz w:val="24"/>
          <w:szCs w:val="24"/>
        </w:rPr>
      </w:pPr>
      <w:r w:rsidRPr="009A4471">
        <w:rPr>
          <w:rFonts w:asciiTheme="majorBidi" w:hAnsiTheme="majorBidi" w:cstheme="majorBidi"/>
          <w:b/>
          <w:bCs/>
          <w:color w:val="548DD4" w:themeColor="text2" w:themeTint="99"/>
          <w:sz w:val="24"/>
          <w:szCs w:val="24"/>
          <w:rtl/>
        </w:rPr>
        <w:t>وقد يستخدم الآباء أسلوبا تربويًا يساعد الأطفال على اكتشاف بيئاتهم بأنفسهم</w:t>
      </w:r>
      <w:r w:rsidRPr="00DE3E00">
        <w:rPr>
          <w:rFonts w:asciiTheme="majorBidi" w:hAnsiTheme="majorBidi" w:cstheme="majorBidi"/>
          <w:b/>
          <w:bCs/>
          <w:color w:val="17365D" w:themeColor="text2" w:themeShade="BF"/>
          <w:sz w:val="24"/>
          <w:szCs w:val="24"/>
          <w:rtl/>
        </w:rPr>
        <w:t>، ويكتسبوا علاقات شخصية كافية ويتلافوا التجارب السلبية.</w:t>
      </w:r>
    </w:p>
    <w:p w:rsidR="00DE3E00" w:rsidRPr="00DE3E00" w:rsidRDefault="00DE3E00" w:rsidP="006F0D7E">
      <w:pPr>
        <w:numPr>
          <w:ilvl w:val="0"/>
          <w:numId w:val="128"/>
        </w:numPr>
        <w:rPr>
          <w:rFonts w:asciiTheme="majorBidi" w:hAnsiTheme="majorBidi" w:cstheme="majorBidi"/>
          <w:b/>
          <w:bCs/>
          <w:color w:val="17365D" w:themeColor="text2" w:themeShade="BF"/>
          <w:sz w:val="24"/>
          <w:szCs w:val="24"/>
          <w:rtl/>
        </w:rPr>
      </w:pPr>
      <w:r w:rsidRPr="00DE3E00">
        <w:rPr>
          <w:rFonts w:asciiTheme="majorBidi" w:hAnsiTheme="majorBidi" w:cstheme="majorBidi"/>
          <w:b/>
          <w:bCs/>
          <w:color w:val="17365D" w:themeColor="text2" w:themeShade="BF"/>
          <w:sz w:val="24"/>
          <w:szCs w:val="24"/>
          <w:rtl/>
        </w:rPr>
        <w:t>كما أن للوالدين دور في كفاءة الطفل اللغوية من خلال تفاعله المباشر معهم، والتوجيه اللغوي المناسب لكفاءة اللغة عند الطفل.</w:t>
      </w:r>
    </w:p>
    <w:p w:rsidR="00DE3E00" w:rsidRPr="009A4471" w:rsidRDefault="00DE3E00" w:rsidP="006F0D7E">
      <w:pPr>
        <w:numPr>
          <w:ilvl w:val="0"/>
          <w:numId w:val="128"/>
        </w:numPr>
        <w:rPr>
          <w:rFonts w:asciiTheme="majorBidi" w:hAnsiTheme="majorBidi" w:cstheme="majorBidi"/>
          <w:b/>
          <w:bCs/>
          <w:color w:val="17365D" w:themeColor="text2" w:themeShade="BF"/>
          <w:sz w:val="24"/>
          <w:szCs w:val="24"/>
          <w:u w:val="single"/>
          <w:rtl/>
        </w:rPr>
      </w:pPr>
      <w:r w:rsidRPr="009A4471">
        <w:rPr>
          <w:rFonts w:asciiTheme="majorBidi" w:hAnsiTheme="majorBidi" w:cstheme="majorBidi"/>
          <w:b/>
          <w:bCs/>
          <w:color w:val="17365D" w:themeColor="text2" w:themeShade="BF"/>
          <w:sz w:val="24"/>
          <w:szCs w:val="24"/>
          <w:u w:val="single"/>
          <w:rtl/>
        </w:rPr>
        <w:t>وتحسن أداء الطفل في مواقف الاتصال باستخدام اللغة اللفظية وغيرها.</w:t>
      </w:r>
    </w:p>
    <w:p w:rsidR="00DE3E00" w:rsidRPr="00DE3E00" w:rsidRDefault="00DE3E00" w:rsidP="006F0D7E">
      <w:pPr>
        <w:numPr>
          <w:ilvl w:val="0"/>
          <w:numId w:val="128"/>
        </w:numPr>
        <w:rPr>
          <w:rFonts w:asciiTheme="majorBidi" w:hAnsiTheme="majorBidi" w:cstheme="majorBidi"/>
          <w:b/>
          <w:bCs/>
          <w:color w:val="17365D" w:themeColor="text2" w:themeShade="BF"/>
          <w:sz w:val="24"/>
          <w:szCs w:val="24"/>
        </w:rPr>
      </w:pPr>
      <w:r w:rsidRPr="00DE3E00">
        <w:rPr>
          <w:rFonts w:asciiTheme="majorBidi" w:hAnsiTheme="majorBidi" w:cstheme="majorBidi"/>
          <w:b/>
          <w:bCs/>
          <w:color w:val="17365D" w:themeColor="text2" w:themeShade="BF"/>
          <w:sz w:val="24"/>
          <w:szCs w:val="24"/>
          <w:rtl/>
        </w:rPr>
        <w:t>كما أن تفاعل الآباء مع أطفالهم الصم يؤدي إلى تحسين النواحي الاجتماعية والانفعالية للطفل والوالدين معًا.</w:t>
      </w:r>
    </w:p>
    <w:p w:rsidR="005A42BA" w:rsidRDefault="005A42BA" w:rsidP="005A42BA">
      <w:pPr>
        <w:pBdr>
          <w:bottom w:val="single" w:sz="12" w:space="1" w:color="auto"/>
        </w:pBdr>
        <w:ind w:firstLine="720"/>
        <w:rPr>
          <w:rFonts w:asciiTheme="majorBidi" w:hAnsiTheme="majorBidi" w:cstheme="majorBidi"/>
          <w:b/>
          <w:bCs/>
          <w:color w:val="17365D" w:themeColor="text2" w:themeShade="BF"/>
          <w:sz w:val="24"/>
          <w:szCs w:val="24"/>
          <w:rtl/>
        </w:rPr>
      </w:pPr>
    </w:p>
    <w:p w:rsidR="00F41158" w:rsidRDefault="00F41158" w:rsidP="005A42BA">
      <w:pPr>
        <w:ind w:firstLine="720"/>
        <w:rPr>
          <w:rFonts w:asciiTheme="majorBidi" w:hAnsiTheme="majorBidi" w:cstheme="majorBidi" w:hint="cs"/>
          <w:b/>
          <w:bCs/>
          <w:color w:val="17365D" w:themeColor="text2" w:themeShade="BF"/>
          <w:sz w:val="24"/>
          <w:szCs w:val="24"/>
          <w:rtl/>
        </w:rPr>
      </w:pPr>
    </w:p>
    <w:p w:rsidR="00F41158" w:rsidRDefault="00F41158" w:rsidP="005A42BA">
      <w:pPr>
        <w:ind w:firstLine="720"/>
        <w:rPr>
          <w:rFonts w:asciiTheme="majorBidi" w:hAnsiTheme="majorBidi" w:cstheme="majorBidi" w:hint="cs"/>
          <w:b/>
          <w:bCs/>
          <w:color w:val="17365D" w:themeColor="text2" w:themeShade="BF"/>
          <w:sz w:val="24"/>
          <w:szCs w:val="24"/>
          <w:rtl/>
        </w:rPr>
      </w:pPr>
    </w:p>
    <w:p w:rsidR="00F41158" w:rsidRDefault="00F41158" w:rsidP="005A42BA">
      <w:pPr>
        <w:ind w:firstLine="720"/>
        <w:rPr>
          <w:rFonts w:asciiTheme="majorBidi" w:hAnsiTheme="majorBidi" w:cstheme="majorBidi" w:hint="cs"/>
          <w:b/>
          <w:bCs/>
          <w:color w:val="17365D" w:themeColor="text2" w:themeShade="BF"/>
          <w:sz w:val="24"/>
          <w:szCs w:val="24"/>
          <w:rtl/>
        </w:rPr>
      </w:pPr>
    </w:p>
    <w:p w:rsidR="00F41158" w:rsidRDefault="00F41158" w:rsidP="005A42BA">
      <w:pPr>
        <w:ind w:firstLine="720"/>
        <w:rPr>
          <w:rFonts w:asciiTheme="majorBidi" w:hAnsiTheme="majorBidi" w:cstheme="majorBidi" w:hint="cs"/>
          <w:b/>
          <w:bCs/>
          <w:color w:val="17365D" w:themeColor="text2" w:themeShade="BF"/>
          <w:sz w:val="24"/>
          <w:szCs w:val="24"/>
          <w:rtl/>
        </w:rPr>
      </w:pPr>
    </w:p>
    <w:p w:rsidR="00F41158" w:rsidRDefault="00F41158" w:rsidP="005A42BA">
      <w:pPr>
        <w:ind w:firstLine="720"/>
        <w:rPr>
          <w:rFonts w:asciiTheme="majorBidi" w:hAnsiTheme="majorBidi" w:cstheme="majorBidi" w:hint="cs"/>
          <w:b/>
          <w:bCs/>
          <w:color w:val="17365D" w:themeColor="text2" w:themeShade="BF"/>
          <w:sz w:val="24"/>
          <w:szCs w:val="24"/>
          <w:rtl/>
        </w:rPr>
      </w:pPr>
    </w:p>
    <w:p w:rsidR="00F41158" w:rsidRDefault="00F41158" w:rsidP="005A42BA">
      <w:pPr>
        <w:ind w:firstLine="720"/>
        <w:rPr>
          <w:rFonts w:asciiTheme="majorBidi" w:hAnsiTheme="majorBidi" w:cstheme="majorBidi" w:hint="cs"/>
          <w:b/>
          <w:bCs/>
          <w:color w:val="17365D" w:themeColor="text2" w:themeShade="BF"/>
          <w:sz w:val="24"/>
          <w:szCs w:val="24"/>
          <w:rtl/>
        </w:rPr>
      </w:pPr>
    </w:p>
    <w:p w:rsidR="00F41158" w:rsidRDefault="00F41158" w:rsidP="005A42BA">
      <w:pPr>
        <w:ind w:firstLine="720"/>
        <w:rPr>
          <w:rFonts w:asciiTheme="majorBidi" w:hAnsiTheme="majorBidi" w:cstheme="majorBidi" w:hint="cs"/>
          <w:b/>
          <w:bCs/>
          <w:color w:val="17365D" w:themeColor="text2" w:themeShade="BF"/>
          <w:sz w:val="24"/>
          <w:szCs w:val="24"/>
          <w:rtl/>
        </w:rPr>
      </w:pPr>
    </w:p>
    <w:p w:rsidR="00F41158" w:rsidRDefault="00F41158" w:rsidP="005A42BA">
      <w:pPr>
        <w:ind w:firstLine="720"/>
        <w:rPr>
          <w:rFonts w:asciiTheme="majorBidi" w:hAnsiTheme="majorBidi" w:cstheme="majorBidi" w:hint="cs"/>
          <w:b/>
          <w:bCs/>
          <w:color w:val="17365D" w:themeColor="text2" w:themeShade="BF"/>
          <w:sz w:val="24"/>
          <w:szCs w:val="24"/>
          <w:rtl/>
        </w:rPr>
      </w:pPr>
    </w:p>
    <w:p w:rsidR="00F41158" w:rsidRDefault="00F41158" w:rsidP="005A42BA">
      <w:pPr>
        <w:ind w:firstLine="720"/>
        <w:rPr>
          <w:rFonts w:asciiTheme="majorBidi" w:hAnsiTheme="majorBidi" w:cstheme="majorBidi" w:hint="cs"/>
          <w:b/>
          <w:bCs/>
          <w:color w:val="17365D" w:themeColor="text2" w:themeShade="BF"/>
          <w:sz w:val="24"/>
          <w:szCs w:val="24"/>
          <w:rtl/>
        </w:rPr>
      </w:pPr>
    </w:p>
    <w:p w:rsidR="00F41158" w:rsidRDefault="00F41158" w:rsidP="005A42BA">
      <w:pPr>
        <w:ind w:firstLine="720"/>
        <w:rPr>
          <w:rFonts w:asciiTheme="majorBidi" w:hAnsiTheme="majorBidi" w:cstheme="majorBidi"/>
          <w:b/>
          <w:bCs/>
          <w:color w:val="17365D" w:themeColor="text2" w:themeShade="BF"/>
          <w:sz w:val="24"/>
          <w:szCs w:val="24"/>
          <w:rtl/>
        </w:rPr>
      </w:pPr>
    </w:p>
    <w:p w:rsidR="00DE3E00" w:rsidRPr="00015D45" w:rsidRDefault="00DE3E00" w:rsidP="003517B9">
      <w:pPr>
        <w:ind w:firstLine="720"/>
        <w:jc w:val="center"/>
        <w:rPr>
          <w:rFonts w:asciiTheme="majorBidi" w:hAnsiTheme="majorBidi" w:cstheme="majorBidi"/>
          <w:b/>
          <w:bCs/>
          <w:color w:val="FF0000"/>
          <w:sz w:val="24"/>
          <w:szCs w:val="24"/>
          <w:rtl/>
        </w:rPr>
      </w:pPr>
      <w:r w:rsidRPr="00015D45">
        <w:rPr>
          <w:rFonts w:asciiTheme="majorBidi" w:hAnsiTheme="majorBidi" w:cstheme="majorBidi" w:hint="cs"/>
          <w:b/>
          <w:bCs/>
          <w:color w:val="FF0000"/>
          <w:sz w:val="24"/>
          <w:szCs w:val="24"/>
          <w:rtl/>
        </w:rPr>
        <w:lastRenderedPageBreak/>
        <w:t>المحاضرة الثامنة ..</w:t>
      </w:r>
    </w:p>
    <w:p w:rsidR="00A36E59" w:rsidRPr="00A315D3" w:rsidRDefault="00DE3E00" w:rsidP="003517B9">
      <w:pPr>
        <w:ind w:firstLine="720"/>
        <w:jc w:val="center"/>
        <w:rPr>
          <w:rFonts w:asciiTheme="majorBidi" w:hAnsiTheme="majorBidi" w:cstheme="majorBidi"/>
          <w:b/>
          <w:bCs/>
          <w:color w:val="984806" w:themeColor="accent6" w:themeShade="80"/>
          <w:sz w:val="24"/>
          <w:szCs w:val="24"/>
          <w:rtl/>
        </w:rPr>
      </w:pPr>
      <w:r w:rsidRPr="00A315D3">
        <w:rPr>
          <w:rFonts w:asciiTheme="majorBidi" w:hAnsiTheme="majorBidi" w:cstheme="majorBidi"/>
          <w:b/>
          <w:bCs/>
          <w:color w:val="984806" w:themeColor="accent6" w:themeShade="80"/>
          <w:sz w:val="24"/>
          <w:szCs w:val="24"/>
          <w:rtl/>
        </w:rPr>
        <w:t>تأثيرات الإعاقة السمعية في نمو الطفل</w:t>
      </w:r>
      <w:r w:rsidRPr="00A315D3">
        <w:rPr>
          <w:rFonts w:asciiTheme="majorBidi" w:hAnsiTheme="majorBidi" w:cstheme="majorBidi" w:hint="cs"/>
          <w:b/>
          <w:bCs/>
          <w:color w:val="984806" w:themeColor="accent6" w:themeShade="80"/>
          <w:sz w:val="24"/>
          <w:szCs w:val="24"/>
          <w:rtl/>
        </w:rPr>
        <w:t>.</w:t>
      </w:r>
    </w:p>
    <w:p w:rsidR="00A36E59" w:rsidRDefault="00A36E59" w:rsidP="00A36E59">
      <w:pPr>
        <w:ind w:firstLine="720"/>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مقدمة:</w:t>
      </w:r>
    </w:p>
    <w:p w:rsidR="002406EE" w:rsidRPr="00A315D3" w:rsidRDefault="004B0B7B" w:rsidP="006F0D7E">
      <w:pPr>
        <w:pStyle w:val="ListParagraph"/>
        <w:numPr>
          <w:ilvl w:val="0"/>
          <w:numId w:val="126"/>
        </w:numPr>
        <w:rPr>
          <w:rFonts w:asciiTheme="majorBidi" w:hAnsiTheme="majorBidi" w:cstheme="majorBidi"/>
          <w:b/>
          <w:bCs/>
          <w:color w:val="C0504D" w:themeColor="accent2"/>
          <w:sz w:val="24"/>
          <w:szCs w:val="24"/>
          <w:u w:val="single"/>
        </w:rPr>
      </w:pPr>
      <w:r w:rsidRPr="00A315D3">
        <w:rPr>
          <w:rFonts w:asciiTheme="majorBidi" w:hAnsiTheme="majorBidi" w:cstheme="majorBidi"/>
          <w:b/>
          <w:bCs/>
          <w:color w:val="C0504D" w:themeColor="accent2"/>
          <w:sz w:val="24"/>
          <w:szCs w:val="24"/>
          <w:u w:val="single"/>
          <w:rtl/>
        </w:rPr>
        <w:t>يدور في أذهاننا أسئلة كثيرة منها:</w:t>
      </w:r>
    </w:p>
    <w:p w:rsidR="002406EE" w:rsidRPr="00A315D3" w:rsidRDefault="004B0B7B" w:rsidP="006F0D7E">
      <w:pPr>
        <w:pStyle w:val="ListParagraph"/>
        <w:numPr>
          <w:ilvl w:val="0"/>
          <w:numId w:val="126"/>
        </w:numPr>
        <w:rPr>
          <w:rFonts w:asciiTheme="majorBidi" w:hAnsiTheme="majorBidi" w:cstheme="majorBidi"/>
          <w:b/>
          <w:bCs/>
          <w:color w:val="C0504D" w:themeColor="accent2"/>
          <w:sz w:val="24"/>
          <w:szCs w:val="24"/>
          <w:u w:val="single"/>
          <w:rtl/>
        </w:rPr>
      </w:pPr>
      <w:r w:rsidRPr="00A315D3">
        <w:rPr>
          <w:rFonts w:asciiTheme="majorBidi" w:hAnsiTheme="majorBidi" w:cstheme="majorBidi"/>
          <w:b/>
          <w:bCs/>
          <w:color w:val="C0504D" w:themeColor="accent2"/>
          <w:sz w:val="24"/>
          <w:szCs w:val="24"/>
          <w:u w:val="single"/>
          <w:rtl/>
        </w:rPr>
        <w:t>هل للإعاقة السمعية تأثير واحد على كل الأطفال؟</w:t>
      </w:r>
    </w:p>
    <w:p w:rsidR="002406EE" w:rsidRPr="00A315D3" w:rsidRDefault="004B0B7B" w:rsidP="006F0D7E">
      <w:pPr>
        <w:pStyle w:val="ListParagraph"/>
        <w:numPr>
          <w:ilvl w:val="0"/>
          <w:numId w:val="126"/>
        </w:numPr>
        <w:rPr>
          <w:rFonts w:asciiTheme="majorBidi" w:hAnsiTheme="majorBidi" w:cstheme="majorBidi"/>
          <w:b/>
          <w:bCs/>
          <w:color w:val="C0504D" w:themeColor="accent2"/>
          <w:sz w:val="24"/>
          <w:szCs w:val="24"/>
          <w:u w:val="single"/>
          <w:rtl/>
        </w:rPr>
      </w:pPr>
      <w:r w:rsidRPr="00A315D3">
        <w:rPr>
          <w:rFonts w:asciiTheme="majorBidi" w:hAnsiTheme="majorBidi" w:cstheme="majorBidi"/>
          <w:b/>
          <w:bCs/>
          <w:color w:val="C0504D" w:themeColor="accent2"/>
          <w:sz w:val="24"/>
          <w:szCs w:val="24"/>
          <w:u w:val="single"/>
          <w:rtl/>
        </w:rPr>
        <w:t>ما هي العوامل التي تشكل خصائص المعوقين سمعيا وصفاتهم؟</w:t>
      </w:r>
    </w:p>
    <w:p w:rsidR="002406EE" w:rsidRPr="00A315D3" w:rsidRDefault="004B0B7B" w:rsidP="006F0D7E">
      <w:pPr>
        <w:pStyle w:val="ListParagraph"/>
        <w:numPr>
          <w:ilvl w:val="0"/>
          <w:numId w:val="126"/>
        </w:numPr>
        <w:rPr>
          <w:rFonts w:asciiTheme="majorBidi" w:hAnsiTheme="majorBidi" w:cstheme="majorBidi"/>
          <w:b/>
          <w:bCs/>
          <w:color w:val="C0504D" w:themeColor="accent2"/>
          <w:sz w:val="24"/>
          <w:szCs w:val="24"/>
          <w:u w:val="single"/>
          <w:rtl/>
        </w:rPr>
      </w:pPr>
      <w:r w:rsidRPr="00A315D3">
        <w:rPr>
          <w:rFonts w:asciiTheme="majorBidi" w:hAnsiTheme="majorBidi" w:cstheme="majorBidi"/>
          <w:b/>
          <w:bCs/>
          <w:color w:val="C0504D" w:themeColor="accent2"/>
          <w:sz w:val="24"/>
          <w:szCs w:val="24"/>
          <w:u w:val="single"/>
          <w:rtl/>
        </w:rPr>
        <w:t>ما هي الخصائص التي تحدد ملامح شخصية المعوقين سمعيا؟</w:t>
      </w:r>
    </w:p>
    <w:p w:rsidR="009A4471" w:rsidRPr="00F41158" w:rsidRDefault="004B0B7B" w:rsidP="00F41158">
      <w:pPr>
        <w:pStyle w:val="ListParagraph"/>
        <w:numPr>
          <w:ilvl w:val="0"/>
          <w:numId w:val="126"/>
        </w:numPr>
        <w:rPr>
          <w:rFonts w:asciiTheme="majorBidi" w:hAnsiTheme="majorBidi" w:cstheme="majorBidi" w:hint="cs"/>
          <w:b/>
          <w:bCs/>
          <w:color w:val="17365D" w:themeColor="text2" w:themeShade="BF"/>
          <w:sz w:val="24"/>
          <w:szCs w:val="24"/>
          <w:u w:val="single"/>
        </w:rPr>
      </w:pPr>
      <w:r w:rsidRPr="00A315D3">
        <w:rPr>
          <w:rFonts w:asciiTheme="majorBidi" w:hAnsiTheme="majorBidi" w:cstheme="majorBidi"/>
          <w:b/>
          <w:bCs/>
          <w:color w:val="C0504D" w:themeColor="accent2"/>
          <w:sz w:val="24"/>
          <w:szCs w:val="24"/>
          <w:u w:val="single"/>
          <w:rtl/>
        </w:rPr>
        <w:t>ماذا يعني التوافق وعدم التوافق الشخصي؟</w:t>
      </w:r>
    </w:p>
    <w:p w:rsidR="00F41158" w:rsidRPr="00F41158" w:rsidRDefault="00F41158" w:rsidP="00F41158">
      <w:pPr>
        <w:pStyle w:val="ListParagraph"/>
        <w:rPr>
          <w:rFonts w:asciiTheme="majorBidi" w:hAnsiTheme="majorBidi" w:cstheme="majorBidi"/>
          <w:b/>
          <w:bCs/>
          <w:color w:val="17365D" w:themeColor="text2" w:themeShade="BF"/>
          <w:sz w:val="24"/>
          <w:szCs w:val="24"/>
          <w:u w:val="single"/>
          <w:rtl/>
        </w:rPr>
      </w:pPr>
    </w:p>
    <w:p w:rsidR="00A36E59" w:rsidRPr="00A315D3" w:rsidRDefault="00A36E59" w:rsidP="00A36E59">
      <w:pPr>
        <w:ind w:firstLine="720"/>
        <w:rPr>
          <w:rFonts w:asciiTheme="majorBidi" w:hAnsiTheme="majorBidi" w:cstheme="majorBidi"/>
          <w:b/>
          <w:bCs/>
          <w:color w:val="E36C0A" w:themeColor="accent6" w:themeShade="BF"/>
          <w:sz w:val="24"/>
          <w:szCs w:val="24"/>
          <w:rtl/>
        </w:rPr>
      </w:pPr>
      <w:r w:rsidRPr="00A315D3">
        <w:rPr>
          <w:rFonts w:asciiTheme="majorBidi" w:hAnsiTheme="majorBidi" w:cstheme="majorBidi"/>
          <w:b/>
          <w:bCs/>
          <w:color w:val="E36C0A" w:themeColor="accent6" w:themeShade="BF"/>
          <w:sz w:val="24"/>
          <w:szCs w:val="24"/>
          <w:rtl/>
        </w:rPr>
        <w:t>تأثيرات الإعاقة السمعية</w:t>
      </w:r>
      <w:r w:rsidRPr="00A315D3">
        <w:rPr>
          <w:rFonts w:asciiTheme="majorBidi" w:hAnsiTheme="majorBidi" w:cstheme="majorBidi" w:hint="cs"/>
          <w:b/>
          <w:bCs/>
          <w:color w:val="E36C0A" w:themeColor="accent6" w:themeShade="BF"/>
          <w:sz w:val="24"/>
          <w:szCs w:val="24"/>
          <w:rtl/>
        </w:rPr>
        <w:t>:</w:t>
      </w:r>
    </w:p>
    <w:p w:rsidR="002406EE" w:rsidRPr="00A36E59" w:rsidRDefault="004B0B7B" w:rsidP="006F0D7E">
      <w:pPr>
        <w:numPr>
          <w:ilvl w:val="0"/>
          <w:numId w:val="129"/>
        </w:numPr>
        <w:rPr>
          <w:rFonts w:asciiTheme="majorBidi" w:hAnsiTheme="majorBidi" w:cstheme="majorBidi"/>
          <w:b/>
          <w:bCs/>
          <w:color w:val="17365D" w:themeColor="text2" w:themeShade="BF"/>
          <w:sz w:val="24"/>
          <w:szCs w:val="24"/>
        </w:rPr>
      </w:pPr>
      <w:r w:rsidRPr="00A36E59">
        <w:rPr>
          <w:rFonts w:asciiTheme="majorBidi" w:hAnsiTheme="majorBidi" w:cstheme="majorBidi"/>
          <w:b/>
          <w:bCs/>
          <w:color w:val="17365D" w:themeColor="text2" w:themeShade="BF"/>
          <w:sz w:val="24"/>
          <w:szCs w:val="24"/>
          <w:rtl/>
        </w:rPr>
        <w:t xml:space="preserve">تشير نتائج البحوث إلى أن الطفل الذي لا يسمع الأصوات بوضوح وثبات في الطفولة المبكرة يكون </w:t>
      </w:r>
      <w:r w:rsidRPr="00137E69">
        <w:rPr>
          <w:rFonts w:asciiTheme="majorBidi" w:hAnsiTheme="majorBidi" w:cstheme="majorBidi"/>
          <w:b/>
          <w:bCs/>
          <w:color w:val="17365D" w:themeColor="text2" w:themeShade="BF"/>
          <w:sz w:val="24"/>
          <w:szCs w:val="24"/>
          <w:u w:val="single"/>
          <w:rtl/>
        </w:rPr>
        <w:t>ذلك نتيجة لوجود تأخر نضج النظام الصوتي</w:t>
      </w:r>
      <w:r w:rsidRPr="00A36E59">
        <w:rPr>
          <w:rFonts w:asciiTheme="majorBidi" w:hAnsiTheme="majorBidi" w:cstheme="majorBidi"/>
          <w:b/>
          <w:bCs/>
          <w:color w:val="17365D" w:themeColor="text2" w:themeShade="BF"/>
          <w:sz w:val="24"/>
          <w:szCs w:val="24"/>
          <w:rtl/>
        </w:rPr>
        <w:t>، وعدم قدرة كاملة لفهم أشكال اللغة، وأنه سيعاني من مشكلات لغوية.</w:t>
      </w:r>
      <w:r w:rsidR="00137E69">
        <w:rPr>
          <w:rFonts w:asciiTheme="majorBidi" w:hAnsiTheme="majorBidi" w:cstheme="majorBidi" w:hint="cs"/>
          <w:b/>
          <w:bCs/>
          <w:color w:val="17365D" w:themeColor="text2" w:themeShade="BF"/>
          <w:sz w:val="24"/>
          <w:szCs w:val="24"/>
          <w:rtl/>
        </w:rPr>
        <w:t xml:space="preserve"> </w:t>
      </w:r>
      <w:r w:rsidR="000E6E77" w:rsidRPr="000E6E77">
        <w:rPr>
          <w:rFonts w:asciiTheme="majorBidi" w:hAnsiTheme="majorBidi" w:cstheme="majorBidi" w:hint="cs"/>
          <w:b/>
          <w:bCs/>
          <w:color w:val="D313A1"/>
          <w:sz w:val="24"/>
          <w:szCs w:val="24"/>
          <w:rtl/>
        </w:rPr>
        <w:t xml:space="preserve">( التأتأه والفأفأه ... ) </w:t>
      </w:r>
    </w:p>
    <w:p w:rsidR="00A36E59" w:rsidRPr="00137E69" w:rsidRDefault="004B0B7B" w:rsidP="006F0D7E">
      <w:pPr>
        <w:numPr>
          <w:ilvl w:val="0"/>
          <w:numId w:val="129"/>
        </w:numPr>
        <w:rPr>
          <w:rFonts w:asciiTheme="majorBidi" w:hAnsiTheme="majorBidi" w:cstheme="majorBidi"/>
          <w:b/>
          <w:bCs/>
          <w:color w:val="548DD4" w:themeColor="text2" w:themeTint="99"/>
          <w:sz w:val="24"/>
          <w:szCs w:val="24"/>
          <w:rtl/>
        </w:rPr>
      </w:pPr>
      <w:r w:rsidRPr="00A36E59">
        <w:rPr>
          <w:rFonts w:asciiTheme="majorBidi" w:hAnsiTheme="majorBidi" w:cstheme="majorBidi"/>
          <w:b/>
          <w:bCs/>
          <w:color w:val="17365D" w:themeColor="text2" w:themeShade="BF"/>
          <w:sz w:val="24"/>
          <w:szCs w:val="24"/>
          <w:rtl/>
        </w:rPr>
        <w:t>فالفقد السمعي المتوسط يمكن أن يؤثر في الكلام الصوتي عند الطفل وكذلك اللغة</w:t>
      </w:r>
      <w:r w:rsidRPr="00137E69">
        <w:rPr>
          <w:rFonts w:asciiTheme="majorBidi" w:hAnsiTheme="majorBidi" w:cstheme="majorBidi"/>
          <w:b/>
          <w:bCs/>
          <w:color w:val="548DD4" w:themeColor="text2" w:themeTint="99"/>
          <w:sz w:val="24"/>
          <w:szCs w:val="24"/>
          <w:rtl/>
        </w:rPr>
        <w:t xml:space="preserve">؛ فالطبيعة المتقلبة للإصابة السمعية وغير الثابتة هي التي تسبب للطفل عدم القدرة على تكوين الذاكرة الواعية لمعاني الأصوات. </w:t>
      </w:r>
    </w:p>
    <w:p w:rsidR="002406EE" w:rsidRPr="00A315D3" w:rsidRDefault="004B0B7B" w:rsidP="006F0D7E">
      <w:pPr>
        <w:pStyle w:val="ListParagraph"/>
        <w:numPr>
          <w:ilvl w:val="0"/>
          <w:numId w:val="126"/>
        </w:numPr>
        <w:rPr>
          <w:rFonts w:asciiTheme="majorBidi" w:hAnsiTheme="majorBidi" w:cstheme="majorBidi"/>
          <w:b/>
          <w:bCs/>
          <w:color w:val="984806" w:themeColor="accent6" w:themeShade="80"/>
          <w:sz w:val="24"/>
          <w:szCs w:val="24"/>
          <w:u w:val="single"/>
        </w:rPr>
      </w:pPr>
      <w:r w:rsidRPr="00A315D3">
        <w:rPr>
          <w:rFonts w:asciiTheme="majorBidi" w:hAnsiTheme="majorBidi" w:cstheme="majorBidi"/>
          <w:b/>
          <w:bCs/>
          <w:color w:val="984806" w:themeColor="accent6" w:themeShade="80"/>
          <w:sz w:val="24"/>
          <w:szCs w:val="24"/>
          <w:u w:val="single"/>
          <w:rtl/>
        </w:rPr>
        <w:t>ما هو تأثير فقد السمع العميق (الصمم) على نمو لغة الطفل؟</w:t>
      </w:r>
    </w:p>
    <w:p w:rsidR="002406EE" w:rsidRPr="000E6E77" w:rsidRDefault="004B0B7B" w:rsidP="006F0D7E">
      <w:pPr>
        <w:numPr>
          <w:ilvl w:val="0"/>
          <w:numId w:val="130"/>
        </w:numPr>
        <w:rPr>
          <w:rFonts w:asciiTheme="majorBidi" w:hAnsiTheme="majorBidi" w:cstheme="majorBidi"/>
          <w:b/>
          <w:bCs/>
          <w:color w:val="17365D" w:themeColor="text2" w:themeShade="BF"/>
          <w:sz w:val="24"/>
          <w:szCs w:val="24"/>
          <w:u w:val="single"/>
          <w:rtl/>
        </w:rPr>
      </w:pPr>
      <w:r w:rsidRPr="00A36E59">
        <w:rPr>
          <w:rFonts w:asciiTheme="majorBidi" w:hAnsiTheme="majorBidi" w:cstheme="majorBidi"/>
          <w:b/>
          <w:bCs/>
          <w:color w:val="17365D" w:themeColor="text2" w:themeShade="BF"/>
          <w:sz w:val="24"/>
          <w:szCs w:val="24"/>
          <w:rtl/>
        </w:rPr>
        <w:t xml:space="preserve">تأثير الفقد السمعي العميق (الصمم) على نمو لغة الطفل تأثير مدمر؛ </w:t>
      </w:r>
      <w:r w:rsidRPr="000E6E77">
        <w:rPr>
          <w:rFonts w:asciiTheme="majorBidi" w:hAnsiTheme="majorBidi" w:cstheme="majorBidi"/>
          <w:b/>
          <w:bCs/>
          <w:color w:val="548DD4" w:themeColor="text2" w:themeTint="99"/>
          <w:sz w:val="24"/>
          <w:szCs w:val="24"/>
          <w:u w:val="single"/>
          <w:rtl/>
        </w:rPr>
        <w:t>لأن الصمم ليس مجرد حرمان الطفل من سماع الصوت البشري، وليس مشكلة في الخبرة السمعية للطفل</w:t>
      </w:r>
      <w:r w:rsidRPr="000E6E77">
        <w:rPr>
          <w:rFonts w:asciiTheme="majorBidi" w:hAnsiTheme="majorBidi" w:cstheme="majorBidi"/>
          <w:b/>
          <w:bCs/>
          <w:color w:val="17365D" w:themeColor="text2" w:themeShade="BF"/>
          <w:sz w:val="24"/>
          <w:szCs w:val="24"/>
          <w:u w:val="single"/>
          <w:rtl/>
        </w:rPr>
        <w:t>؛ ولكنها مشكلة تؤثر بشكل كبير فيما يمكن أن يسمعه الطفل من اللغة الصوتية.</w:t>
      </w:r>
    </w:p>
    <w:p w:rsidR="00A36E59" w:rsidRPr="007729DF" w:rsidRDefault="004B0B7B" w:rsidP="006F0D7E">
      <w:pPr>
        <w:numPr>
          <w:ilvl w:val="0"/>
          <w:numId w:val="130"/>
        </w:numPr>
        <w:rPr>
          <w:rFonts w:asciiTheme="majorBidi" w:hAnsiTheme="majorBidi" w:cstheme="majorBidi"/>
          <w:b/>
          <w:bCs/>
          <w:color w:val="17365D" w:themeColor="text2" w:themeShade="BF"/>
          <w:sz w:val="24"/>
          <w:szCs w:val="24"/>
          <w:u w:val="single"/>
          <w:rtl/>
        </w:rPr>
      </w:pPr>
      <w:r w:rsidRPr="00A36E59">
        <w:rPr>
          <w:rFonts w:asciiTheme="majorBidi" w:hAnsiTheme="majorBidi" w:cstheme="majorBidi"/>
          <w:b/>
          <w:bCs/>
          <w:color w:val="17365D" w:themeColor="text2" w:themeShade="BF"/>
          <w:sz w:val="24"/>
          <w:szCs w:val="24"/>
          <w:rtl/>
        </w:rPr>
        <w:t xml:space="preserve">كما يؤثر الصمم في الجوانب الاجتماعية للفرد، ونمو الطفل نفسيا، وانفعاليا وتعليميا </w:t>
      </w:r>
      <w:r w:rsidRPr="007729DF">
        <w:rPr>
          <w:rFonts w:asciiTheme="majorBidi" w:hAnsiTheme="majorBidi" w:cstheme="majorBidi"/>
          <w:b/>
          <w:bCs/>
          <w:color w:val="17365D" w:themeColor="text2" w:themeShade="BF"/>
          <w:sz w:val="24"/>
          <w:szCs w:val="24"/>
          <w:u w:val="single"/>
          <w:rtl/>
        </w:rPr>
        <w:t>( بمعنى انه لن يستطيع التعلم مثل من هم في مثل عمره).</w:t>
      </w:r>
    </w:p>
    <w:p w:rsidR="00A36E59" w:rsidRPr="00A315D3" w:rsidRDefault="00A36E59" w:rsidP="00A36E59">
      <w:pPr>
        <w:ind w:firstLine="720"/>
        <w:rPr>
          <w:rFonts w:asciiTheme="majorBidi" w:hAnsiTheme="majorBidi" w:cstheme="majorBidi"/>
          <w:b/>
          <w:bCs/>
          <w:color w:val="E36C0A" w:themeColor="accent6" w:themeShade="BF"/>
          <w:sz w:val="24"/>
          <w:szCs w:val="24"/>
          <w:rtl/>
        </w:rPr>
      </w:pPr>
      <w:r w:rsidRPr="00A315D3">
        <w:rPr>
          <w:rFonts w:asciiTheme="majorBidi" w:hAnsiTheme="majorBidi" w:cstheme="majorBidi"/>
          <w:b/>
          <w:bCs/>
          <w:color w:val="E36C0A" w:themeColor="accent6" w:themeShade="BF"/>
          <w:sz w:val="24"/>
          <w:szCs w:val="24"/>
          <w:rtl/>
        </w:rPr>
        <w:t>الإعاقة السمعية لها تأثير واحد على جميع الأطفال</w:t>
      </w:r>
      <w:r w:rsidRPr="00A315D3">
        <w:rPr>
          <w:rFonts w:asciiTheme="majorBidi" w:hAnsiTheme="majorBidi" w:cstheme="majorBidi" w:hint="cs"/>
          <w:b/>
          <w:bCs/>
          <w:color w:val="E36C0A" w:themeColor="accent6" w:themeShade="BF"/>
          <w:sz w:val="24"/>
          <w:szCs w:val="24"/>
          <w:rtl/>
        </w:rPr>
        <w:t>:</w:t>
      </w:r>
    </w:p>
    <w:p w:rsidR="002406EE" w:rsidRPr="00A315D3" w:rsidRDefault="004B0B7B" w:rsidP="006F0D7E">
      <w:pPr>
        <w:pStyle w:val="ListParagraph"/>
        <w:numPr>
          <w:ilvl w:val="0"/>
          <w:numId w:val="126"/>
        </w:numPr>
        <w:rPr>
          <w:rFonts w:asciiTheme="majorBidi" w:hAnsiTheme="majorBidi" w:cstheme="majorBidi"/>
          <w:b/>
          <w:bCs/>
          <w:color w:val="984806" w:themeColor="accent6" w:themeShade="80"/>
          <w:sz w:val="24"/>
          <w:szCs w:val="24"/>
        </w:rPr>
      </w:pPr>
      <w:r w:rsidRPr="00A315D3">
        <w:rPr>
          <w:rFonts w:asciiTheme="majorBidi" w:hAnsiTheme="majorBidi" w:cstheme="majorBidi"/>
          <w:b/>
          <w:bCs/>
          <w:color w:val="984806" w:themeColor="accent6" w:themeShade="80"/>
          <w:sz w:val="24"/>
          <w:szCs w:val="24"/>
          <w:rtl/>
        </w:rPr>
        <w:t>هل للإعاقة السمعية تأثير واحد على كل الأطفال المصابين بها؟</w:t>
      </w:r>
    </w:p>
    <w:p w:rsidR="002406EE" w:rsidRPr="007729DF" w:rsidRDefault="004B0B7B" w:rsidP="006F0D7E">
      <w:pPr>
        <w:numPr>
          <w:ilvl w:val="0"/>
          <w:numId w:val="131"/>
        </w:numPr>
        <w:rPr>
          <w:rFonts w:asciiTheme="majorBidi" w:hAnsiTheme="majorBidi" w:cstheme="majorBidi"/>
          <w:b/>
          <w:bCs/>
          <w:color w:val="548DD4" w:themeColor="text2" w:themeTint="99"/>
          <w:sz w:val="24"/>
          <w:szCs w:val="24"/>
          <w:rtl/>
        </w:rPr>
      </w:pPr>
      <w:r w:rsidRPr="00A36E59">
        <w:rPr>
          <w:rFonts w:asciiTheme="majorBidi" w:hAnsiTheme="majorBidi" w:cstheme="majorBidi"/>
          <w:b/>
          <w:bCs/>
          <w:color w:val="17365D" w:themeColor="text2" w:themeShade="BF"/>
          <w:sz w:val="24"/>
          <w:szCs w:val="24"/>
          <w:rtl/>
        </w:rPr>
        <w:t xml:space="preserve">نظرا لأن المعوقين سمعيا من الأطفال ليسوا متشابهين تمامًا فيما بينهم؛ </w:t>
      </w:r>
      <w:r w:rsidRPr="007729DF">
        <w:rPr>
          <w:rFonts w:asciiTheme="majorBidi" w:hAnsiTheme="majorBidi" w:cstheme="majorBidi"/>
          <w:b/>
          <w:bCs/>
          <w:color w:val="548DD4" w:themeColor="text2" w:themeTint="99"/>
          <w:sz w:val="24"/>
          <w:szCs w:val="24"/>
          <w:rtl/>
        </w:rPr>
        <w:t>لذا فتأثير الإعاقة السمعية عليهم ليس واحدًا.</w:t>
      </w:r>
    </w:p>
    <w:p w:rsidR="00A315D3" w:rsidRPr="007729DF" w:rsidRDefault="004B0B7B" w:rsidP="006F0D7E">
      <w:pPr>
        <w:numPr>
          <w:ilvl w:val="0"/>
          <w:numId w:val="131"/>
        </w:numPr>
        <w:rPr>
          <w:rFonts w:asciiTheme="majorBidi" w:hAnsiTheme="majorBidi" w:cstheme="majorBidi"/>
          <w:b/>
          <w:bCs/>
          <w:color w:val="E36C0A" w:themeColor="accent6" w:themeShade="BF"/>
          <w:sz w:val="24"/>
          <w:szCs w:val="24"/>
          <w:u w:val="single"/>
          <w:rtl/>
        </w:rPr>
      </w:pPr>
      <w:r w:rsidRPr="00A36E59">
        <w:rPr>
          <w:rFonts w:asciiTheme="majorBidi" w:hAnsiTheme="majorBidi" w:cstheme="majorBidi"/>
          <w:b/>
          <w:bCs/>
          <w:color w:val="17365D" w:themeColor="text2" w:themeShade="BF"/>
          <w:sz w:val="24"/>
          <w:szCs w:val="24"/>
          <w:rtl/>
        </w:rPr>
        <w:t xml:space="preserve">كما أن الفروق الفردية بينهم كبيرة وعظيمة؛ </w:t>
      </w:r>
      <w:r w:rsidRPr="007729DF">
        <w:rPr>
          <w:rFonts w:asciiTheme="majorBidi" w:hAnsiTheme="majorBidi" w:cstheme="majorBidi"/>
          <w:b/>
          <w:bCs/>
          <w:color w:val="548DD4" w:themeColor="text2" w:themeTint="99"/>
          <w:sz w:val="24"/>
          <w:szCs w:val="24"/>
          <w:u w:val="single"/>
          <w:rtl/>
        </w:rPr>
        <w:t>حتى إن الفروق داخل الفرد نفسه كبيرة؛</w:t>
      </w:r>
      <w:r w:rsidRPr="00A36E59">
        <w:rPr>
          <w:rFonts w:asciiTheme="majorBidi" w:hAnsiTheme="majorBidi" w:cstheme="majorBidi"/>
          <w:b/>
          <w:bCs/>
          <w:color w:val="17365D" w:themeColor="text2" w:themeShade="BF"/>
          <w:sz w:val="24"/>
          <w:szCs w:val="24"/>
          <w:rtl/>
        </w:rPr>
        <w:t xml:space="preserve"> مما يجعل هناك صعوبة في تحديد خصائصهم بدقة والتعامل معها بأسلوب واحد؛ فقدراتهم متباينة، ومهاراتهم مختلفة، وخبراتهم متفاوتة، ومشكلاتهم ليست واحدة دائما؛ </w:t>
      </w:r>
      <w:r w:rsidRPr="007729DF">
        <w:rPr>
          <w:rFonts w:asciiTheme="majorBidi" w:hAnsiTheme="majorBidi" w:cstheme="majorBidi"/>
          <w:b/>
          <w:bCs/>
          <w:color w:val="E36C0A" w:themeColor="accent6" w:themeShade="BF"/>
          <w:sz w:val="24"/>
          <w:szCs w:val="24"/>
          <w:u w:val="single"/>
          <w:rtl/>
        </w:rPr>
        <w:t xml:space="preserve">لذا فهم لا يمثلون فئة متجانسة للأسباب والعوامل الآتية:  </w:t>
      </w:r>
    </w:p>
    <w:p w:rsidR="00A36E59" w:rsidRPr="00A315D3" w:rsidRDefault="00A36E59" w:rsidP="006F0D7E">
      <w:pPr>
        <w:pStyle w:val="ListParagraph"/>
        <w:numPr>
          <w:ilvl w:val="0"/>
          <w:numId w:val="132"/>
        </w:numPr>
        <w:rPr>
          <w:rFonts w:asciiTheme="majorBidi" w:hAnsiTheme="majorBidi" w:cstheme="majorBidi"/>
          <w:b/>
          <w:bCs/>
          <w:color w:val="548DD4" w:themeColor="text2" w:themeTint="99"/>
          <w:sz w:val="24"/>
          <w:szCs w:val="24"/>
          <w:rtl/>
        </w:rPr>
      </w:pPr>
      <w:r w:rsidRPr="00A315D3">
        <w:rPr>
          <w:rFonts w:asciiTheme="majorBidi" w:hAnsiTheme="majorBidi" w:cstheme="majorBidi"/>
          <w:b/>
          <w:bCs/>
          <w:color w:val="548DD4" w:themeColor="text2" w:themeTint="99"/>
          <w:sz w:val="24"/>
          <w:szCs w:val="24"/>
          <w:rtl/>
        </w:rPr>
        <w:t>تاريخ حدوث الإعاقة</w:t>
      </w:r>
      <w:r w:rsidRPr="00A315D3">
        <w:rPr>
          <w:rFonts w:asciiTheme="majorBidi" w:hAnsiTheme="majorBidi" w:cstheme="majorBidi" w:hint="cs"/>
          <w:b/>
          <w:bCs/>
          <w:color w:val="548DD4" w:themeColor="text2" w:themeTint="99"/>
          <w:sz w:val="24"/>
          <w:szCs w:val="24"/>
          <w:rtl/>
        </w:rPr>
        <w:t>:</w:t>
      </w:r>
    </w:p>
    <w:p w:rsidR="002406EE" w:rsidRPr="00A36E59" w:rsidRDefault="004B0B7B" w:rsidP="007729DF">
      <w:pPr>
        <w:pStyle w:val="ListParagraph"/>
        <w:numPr>
          <w:ilvl w:val="0"/>
          <w:numId w:val="39"/>
        </w:numPr>
        <w:rPr>
          <w:rFonts w:asciiTheme="majorBidi" w:hAnsiTheme="majorBidi" w:cstheme="majorBidi"/>
          <w:b/>
          <w:bCs/>
          <w:color w:val="17365D" w:themeColor="text2" w:themeShade="BF"/>
          <w:sz w:val="24"/>
          <w:szCs w:val="24"/>
        </w:rPr>
      </w:pPr>
      <w:r w:rsidRPr="00A36E59">
        <w:rPr>
          <w:rFonts w:asciiTheme="majorBidi" w:hAnsiTheme="majorBidi" w:cstheme="majorBidi"/>
          <w:b/>
          <w:bCs/>
          <w:color w:val="17365D" w:themeColor="text2" w:themeShade="BF"/>
          <w:sz w:val="24"/>
          <w:szCs w:val="24"/>
          <w:rtl/>
        </w:rPr>
        <w:t>يختلف الوضع عندما تحدث الإعاقة السمعية للطفل مبكرًا</w:t>
      </w:r>
      <w:r w:rsidR="007729DF">
        <w:rPr>
          <w:rFonts w:asciiTheme="majorBidi" w:hAnsiTheme="majorBidi" w:cstheme="majorBidi" w:hint="cs"/>
          <w:b/>
          <w:bCs/>
          <w:color w:val="17365D" w:themeColor="text2" w:themeShade="BF"/>
          <w:sz w:val="24"/>
          <w:szCs w:val="24"/>
          <w:rtl/>
        </w:rPr>
        <w:t xml:space="preserve"> </w:t>
      </w:r>
      <w:r w:rsidR="007729DF" w:rsidRPr="007729DF">
        <w:rPr>
          <w:rFonts w:asciiTheme="majorBidi" w:hAnsiTheme="majorBidi" w:cstheme="majorBidi" w:hint="cs"/>
          <w:b/>
          <w:bCs/>
          <w:color w:val="D313A1"/>
          <w:sz w:val="24"/>
          <w:szCs w:val="24"/>
          <w:rtl/>
        </w:rPr>
        <w:t>(يعني بعد ميلاد الطفل مباشره او بفتره قصيره جدأً)</w:t>
      </w:r>
      <w:r w:rsidRPr="00A36E59">
        <w:rPr>
          <w:rFonts w:asciiTheme="majorBidi" w:hAnsiTheme="majorBidi" w:cstheme="majorBidi"/>
          <w:b/>
          <w:bCs/>
          <w:color w:val="17365D" w:themeColor="text2" w:themeShade="BF"/>
          <w:sz w:val="24"/>
          <w:szCs w:val="24"/>
          <w:rtl/>
        </w:rPr>
        <w:t xml:space="preserve"> وقبل تعلم الكلام واللغة الصوتية؛ وبين أن تحدث الإعاقة السمعية بعد أن تكونت لدى الطفل المهارات الكلامية الصوتية واللغوية.</w:t>
      </w:r>
    </w:p>
    <w:p w:rsidR="00A36E59" w:rsidRDefault="004B0B7B" w:rsidP="00DA01F1">
      <w:pPr>
        <w:pStyle w:val="ListParagraph"/>
        <w:numPr>
          <w:ilvl w:val="0"/>
          <w:numId w:val="39"/>
        </w:numPr>
        <w:rPr>
          <w:rFonts w:asciiTheme="majorBidi" w:hAnsiTheme="majorBidi" w:cstheme="majorBidi"/>
          <w:b/>
          <w:bCs/>
          <w:color w:val="76923C" w:themeColor="accent3" w:themeShade="BF"/>
          <w:sz w:val="24"/>
          <w:szCs w:val="24"/>
          <w:u w:val="single"/>
        </w:rPr>
      </w:pPr>
      <w:r w:rsidRPr="00A36E59">
        <w:rPr>
          <w:rFonts w:asciiTheme="majorBidi" w:hAnsiTheme="majorBidi" w:cstheme="majorBidi"/>
          <w:b/>
          <w:bCs/>
          <w:color w:val="17365D" w:themeColor="text2" w:themeShade="BF"/>
          <w:sz w:val="24"/>
          <w:szCs w:val="24"/>
          <w:rtl/>
        </w:rPr>
        <w:lastRenderedPageBreak/>
        <w:t>وفي ضوء ذلك يوجد لدينا طفل أصم ولكنه يتحدث الكلام واللغة الصوتية، وطفل آخر أصم لكنه لا يتحدث اللغة والكلام الصوتي؛ والفروق بينهما كبيرة وعظيمة؛ فالأول يتحدث لغة المجتمع بصفة عامة</w:t>
      </w:r>
      <w:r w:rsidRPr="007729DF">
        <w:rPr>
          <w:rFonts w:asciiTheme="majorBidi" w:hAnsiTheme="majorBidi" w:cstheme="majorBidi"/>
          <w:b/>
          <w:bCs/>
          <w:color w:val="76923C" w:themeColor="accent3" w:themeShade="BF"/>
          <w:sz w:val="24"/>
          <w:szCs w:val="24"/>
          <w:rtl/>
        </w:rPr>
        <w:t xml:space="preserve">؛ </w:t>
      </w:r>
      <w:r w:rsidRPr="007729DF">
        <w:rPr>
          <w:rFonts w:asciiTheme="majorBidi" w:hAnsiTheme="majorBidi" w:cstheme="majorBidi"/>
          <w:b/>
          <w:bCs/>
          <w:color w:val="76923C" w:themeColor="accent3" w:themeShade="BF"/>
          <w:sz w:val="24"/>
          <w:szCs w:val="24"/>
          <w:u w:val="single"/>
          <w:rtl/>
        </w:rPr>
        <w:t>مما يؤثر على حجم الصعوبات والمشكلات التي تواجه كلا منهما خلال مسيرة حياته؛ كيف؟</w:t>
      </w:r>
      <w:r w:rsidR="007729DF">
        <w:rPr>
          <w:rFonts w:asciiTheme="majorBidi" w:hAnsiTheme="majorBidi" w:cstheme="majorBidi" w:hint="cs"/>
          <w:b/>
          <w:bCs/>
          <w:color w:val="76923C" w:themeColor="accent3" w:themeShade="BF"/>
          <w:sz w:val="24"/>
          <w:szCs w:val="24"/>
          <w:u w:val="single"/>
          <w:rtl/>
        </w:rPr>
        <w:t xml:space="preserve"> </w:t>
      </w:r>
      <w:r w:rsidR="007729DF" w:rsidRPr="00DA01F1">
        <w:rPr>
          <w:rFonts w:asciiTheme="majorBidi" w:hAnsiTheme="majorBidi" w:cstheme="majorBidi" w:hint="cs"/>
          <w:b/>
          <w:bCs/>
          <w:color w:val="D313A1"/>
          <w:sz w:val="24"/>
          <w:szCs w:val="24"/>
          <w:rtl/>
        </w:rPr>
        <w:t>( الذي يتحدث لغة المجتمع ولديه بعض الكلمات التي يتفاعل بها مع الاخرين مشكلاته سوف تقل بالنسبه للشخص الذي ليس لديه لغة يتحدث بها ,, مثل مشكلاته في التواصل والتفاعل مع الاخرين وهي الاساس وحجر الزاويه في الحياه الاجتماعية)</w:t>
      </w:r>
    </w:p>
    <w:p w:rsidR="00DA01F1" w:rsidRPr="00DA01F1" w:rsidRDefault="00DA01F1" w:rsidP="00DA01F1">
      <w:pPr>
        <w:pStyle w:val="ListParagraph"/>
        <w:ind w:left="1080"/>
        <w:rPr>
          <w:rFonts w:asciiTheme="majorBidi" w:hAnsiTheme="majorBidi" w:cstheme="majorBidi"/>
          <w:b/>
          <w:bCs/>
          <w:color w:val="76923C" w:themeColor="accent3" w:themeShade="BF"/>
          <w:sz w:val="24"/>
          <w:szCs w:val="24"/>
          <w:u w:val="single"/>
          <w:rtl/>
        </w:rPr>
      </w:pPr>
    </w:p>
    <w:p w:rsidR="00A36E59" w:rsidRPr="00A315D3" w:rsidRDefault="00A36E59" w:rsidP="006F0D7E">
      <w:pPr>
        <w:pStyle w:val="ListParagraph"/>
        <w:numPr>
          <w:ilvl w:val="0"/>
          <w:numId w:val="132"/>
        </w:numPr>
        <w:rPr>
          <w:rFonts w:asciiTheme="majorBidi" w:hAnsiTheme="majorBidi" w:cstheme="majorBidi"/>
          <w:b/>
          <w:bCs/>
          <w:color w:val="548DD4" w:themeColor="text2" w:themeTint="99"/>
          <w:sz w:val="24"/>
          <w:szCs w:val="24"/>
          <w:rtl/>
        </w:rPr>
      </w:pPr>
      <w:r w:rsidRPr="00A315D3">
        <w:rPr>
          <w:rFonts w:asciiTheme="majorBidi" w:hAnsiTheme="majorBidi" w:cstheme="majorBidi"/>
          <w:b/>
          <w:bCs/>
          <w:color w:val="548DD4" w:themeColor="text2" w:themeTint="99"/>
          <w:sz w:val="24"/>
          <w:szCs w:val="24"/>
          <w:rtl/>
        </w:rPr>
        <w:t>شدة الإعاقة السمعية</w:t>
      </w:r>
      <w:r w:rsidRPr="00A315D3">
        <w:rPr>
          <w:rFonts w:asciiTheme="majorBidi" w:hAnsiTheme="majorBidi" w:cstheme="majorBidi" w:hint="cs"/>
          <w:b/>
          <w:bCs/>
          <w:color w:val="548DD4" w:themeColor="text2" w:themeTint="99"/>
          <w:sz w:val="24"/>
          <w:szCs w:val="24"/>
          <w:rtl/>
        </w:rPr>
        <w:t>:</w:t>
      </w:r>
    </w:p>
    <w:p w:rsidR="002406EE" w:rsidRPr="00A36E59" w:rsidRDefault="004B0B7B" w:rsidP="006F0D7E">
      <w:pPr>
        <w:pStyle w:val="ListParagraph"/>
        <w:numPr>
          <w:ilvl w:val="0"/>
          <w:numId w:val="133"/>
        </w:numPr>
        <w:rPr>
          <w:rFonts w:asciiTheme="majorBidi" w:hAnsiTheme="majorBidi" w:cstheme="majorBidi"/>
          <w:b/>
          <w:bCs/>
          <w:color w:val="17365D" w:themeColor="text2" w:themeShade="BF"/>
          <w:sz w:val="24"/>
          <w:szCs w:val="24"/>
        </w:rPr>
      </w:pPr>
      <w:r w:rsidRPr="00A36E59">
        <w:rPr>
          <w:rFonts w:asciiTheme="majorBidi" w:hAnsiTheme="majorBidi" w:cstheme="majorBidi"/>
          <w:b/>
          <w:bCs/>
          <w:color w:val="17365D" w:themeColor="text2" w:themeShade="BF"/>
          <w:sz w:val="24"/>
          <w:szCs w:val="24"/>
          <w:rtl/>
        </w:rPr>
        <w:t xml:space="preserve">يختلف الأطفال ذوو الإعاقة السمعية عندما تختلف شدة الإعاقة؛ فعندما تكون إعاقة الطفل </w:t>
      </w:r>
      <w:r w:rsidRPr="00DA01F1">
        <w:rPr>
          <w:rFonts w:asciiTheme="majorBidi" w:hAnsiTheme="majorBidi" w:cstheme="majorBidi"/>
          <w:b/>
          <w:bCs/>
          <w:color w:val="C00000"/>
          <w:sz w:val="24"/>
          <w:szCs w:val="24"/>
          <w:rtl/>
        </w:rPr>
        <w:t>إعاقة سمعية بسيطة</w:t>
      </w:r>
      <w:r w:rsidRPr="00A36E59">
        <w:rPr>
          <w:rFonts w:asciiTheme="majorBidi" w:hAnsiTheme="majorBidi" w:cstheme="majorBidi"/>
          <w:b/>
          <w:bCs/>
          <w:color w:val="17365D" w:themeColor="text2" w:themeShade="BF"/>
          <w:sz w:val="24"/>
          <w:szCs w:val="24"/>
          <w:rtl/>
        </w:rPr>
        <w:t xml:space="preserve"> جدًا </w:t>
      </w:r>
      <w:r w:rsidRPr="00DA01F1">
        <w:rPr>
          <w:rFonts w:asciiTheme="majorBidi" w:hAnsiTheme="majorBidi" w:cstheme="majorBidi"/>
          <w:b/>
          <w:bCs/>
          <w:color w:val="17365D" w:themeColor="text2" w:themeShade="BF"/>
          <w:sz w:val="24"/>
          <w:szCs w:val="24"/>
          <w:u w:val="single"/>
          <w:rtl/>
        </w:rPr>
        <w:t>فسوف تكون مشكلته هي سماع الكلام الخافت أو صوت الكلام عن بعد</w:t>
      </w:r>
      <w:r w:rsidRPr="00A36E59">
        <w:rPr>
          <w:rFonts w:asciiTheme="majorBidi" w:hAnsiTheme="majorBidi" w:cstheme="majorBidi"/>
          <w:b/>
          <w:bCs/>
          <w:color w:val="17365D" w:themeColor="text2" w:themeShade="BF"/>
          <w:sz w:val="24"/>
          <w:szCs w:val="24"/>
          <w:rtl/>
        </w:rPr>
        <w:t>، أو يجد صعوبة في تمييز بعض الأصوات.</w:t>
      </w:r>
    </w:p>
    <w:p w:rsidR="00A36E59" w:rsidRPr="00A36E59" w:rsidRDefault="004B0B7B" w:rsidP="006F0D7E">
      <w:pPr>
        <w:pStyle w:val="ListParagraph"/>
        <w:numPr>
          <w:ilvl w:val="0"/>
          <w:numId w:val="133"/>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 xml:space="preserve">أما إذا كانت </w:t>
      </w:r>
      <w:r w:rsidRPr="00DA01F1">
        <w:rPr>
          <w:rFonts w:asciiTheme="majorBidi" w:hAnsiTheme="majorBidi" w:cstheme="majorBidi"/>
          <w:b/>
          <w:bCs/>
          <w:color w:val="C00000"/>
          <w:sz w:val="24"/>
          <w:szCs w:val="24"/>
          <w:rtl/>
        </w:rPr>
        <w:t xml:space="preserve">إعاقة الطفل السمعية بسيطة فقط </w:t>
      </w:r>
      <w:r w:rsidRPr="00A36E59">
        <w:rPr>
          <w:rFonts w:asciiTheme="majorBidi" w:hAnsiTheme="majorBidi" w:cstheme="majorBidi"/>
          <w:b/>
          <w:bCs/>
          <w:color w:val="17365D" w:themeColor="text2" w:themeShade="BF"/>
          <w:sz w:val="24"/>
          <w:szCs w:val="24"/>
          <w:rtl/>
        </w:rPr>
        <w:t xml:space="preserve">فانه </w:t>
      </w:r>
      <w:r w:rsidRPr="00DA01F1">
        <w:rPr>
          <w:rFonts w:asciiTheme="majorBidi" w:hAnsiTheme="majorBidi" w:cstheme="majorBidi"/>
          <w:b/>
          <w:bCs/>
          <w:color w:val="17365D" w:themeColor="text2" w:themeShade="BF"/>
          <w:sz w:val="24"/>
          <w:szCs w:val="24"/>
          <w:u w:val="single"/>
          <w:rtl/>
        </w:rPr>
        <w:t>سيواجه صعوبة فهم الكلام الصوتي إلا من على بعد قريب؛</w:t>
      </w:r>
      <w:r w:rsidRPr="00A36E59">
        <w:rPr>
          <w:rFonts w:asciiTheme="majorBidi" w:hAnsiTheme="majorBidi" w:cstheme="majorBidi"/>
          <w:b/>
          <w:bCs/>
          <w:color w:val="17365D" w:themeColor="text2" w:themeShade="BF"/>
          <w:sz w:val="24"/>
          <w:szCs w:val="24"/>
          <w:rtl/>
        </w:rPr>
        <w:t xml:space="preserve"> ويتواصل مع الآخرين وجهًا لوجه ليكون السمع في شكل أفضل، ويجهد كثيرًا عندما يحاول سماع الأصوات الخافتة والعادية، ويعاني من عيوب في عملية النطق والكلام.</w:t>
      </w:r>
    </w:p>
    <w:p w:rsidR="002406EE" w:rsidRPr="00A36E59" w:rsidRDefault="004B0B7B" w:rsidP="006F0D7E">
      <w:pPr>
        <w:pStyle w:val="ListParagraph"/>
        <w:numPr>
          <w:ilvl w:val="0"/>
          <w:numId w:val="134"/>
        </w:numPr>
        <w:rPr>
          <w:rFonts w:asciiTheme="majorBidi" w:hAnsiTheme="majorBidi" w:cstheme="majorBidi"/>
          <w:b/>
          <w:bCs/>
          <w:color w:val="17365D" w:themeColor="text2" w:themeShade="BF"/>
          <w:sz w:val="24"/>
          <w:szCs w:val="24"/>
        </w:rPr>
      </w:pPr>
      <w:r w:rsidRPr="00A36E59">
        <w:rPr>
          <w:rFonts w:asciiTheme="majorBidi" w:hAnsiTheme="majorBidi" w:cstheme="majorBidi"/>
          <w:b/>
          <w:bCs/>
          <w:color w:val="17365D" w:themeColor="text2" w:themeShade="BF"/>
          <w:sz w:val="24"/>
          <w:szCs w:val="24"/>
          <w:rtl/>
        </w:rPr>
        <w:t>وقد يصعب تعليمه في الصف العادي إلا إذا تم تركيب سماعة له.</w:t>
      </w:r>
    </w:p>
    <w:p w:rsidR="002406EE" w:rsidRPr="00A36E59" w:rsidRDefault="004B0B7B" w:rsidP="006F0D7E">
      <w:pPr>
        <w:pStyle w:val="ListParagraph"/>
        <w:numPr>
          <w:ilvl w:val="0"/>
          <w:numId w:val="134"/>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 xml:space="preserve">أما إذا كانت </w:t>
      </w:r>
      <w:r w:rsidRPr="00DA01F1">
        <w:rPr>
          <w:rFonts w:asciiTheme="majorBidi" w:hAnsiTheme="majorBidi" w:cstheme="majorBidi"/>
          <w:b/>
          <w:bCs/>
          <w:color w:val="C00000"/>
          <w:sz w:val="24"/>
          <w:szCs w:val="24"/>
          <w:rtl/>
        </w:rPr>
        <w:t xml:space="preserve">شدة الإعاقة السمعية متوسطة </w:t>
      </w:r>
      <w:r w:rsidRPr="00A36E59">
        <w:rPr>
          <w:rFonts w:asciiTheme="majorBidi" w:hAnsiTheme="majorBidi" w:cstheme="majorBidi"/>
          <w:b/>
          <w:bCs/>
          <w:color w:val="17365D" w:themeColor="text2" w:themeShade="BF"/>
          <w:sz w:val="24"/>
          <w:szCs w:val="24"/>
          <w:rtl/>
        </w:rPr>
        <w:t xml:space="preserve">لدى الطفل </w:t>
      </w:r>
      <w:r w:rsidRPr="00DA01F1">
        <w:rPr>
          <w:rFonts w:asciiTheme="majorBidi" w:hAnsiTheme="majorBidi" w:cstheme="majorBidi"/>
          <w:b/>
          <w:bCs/>
          <w:color w:val="17365D" w:themeColor="text2" w:themeShade="BF"/>
          <w:sz w:val="24"/>
          <w:szCs w:val="24"/>
          <w:u w:val="single"/>
          <w:rtl/>
        </w:rPr>
        <w:t>فانه سيواجه مشكلات أكثر حدة</w:t>
      </w:r>
      <w:r w:rsidRPr="00A36E59">
        <w:rPr>
          <w:rFonts w:asciiTheme="majorBidi" w:hAnsiTheme="majorBidi" w:cstheme="majorBidi"/>
          <w:b/>
          <w:bCs/>
          <w:color w:val="17365D" w:themeColor="text2" w:themeShade="BF"/>
          <w:sz w:val="24"/>
          <w:szCs w:val="24"/>
          <w:rtl/>
        </w:rPr>
        <w:t>؛ تتمثل في عدم فهم محادثة عادية إلا إذا كانت بصوت عال، ويواجه صعوبات كثيرة في سماع الكلام الصوتي، ويواجه صعوبات في عملية النطق والكلام؛ فالإنسان يتكلم ما يسمع، فإذا كان ما يسمع مشوها فسيكون حديثه مشوها.</w:t>
      </w:r>
    </w:p>
    <w:p w:rsidR="002406EE" w:rsidRPr="00A36E59" w:rsidRDefault="004B0B7B" w:rsidP="006F0D7E">
      <w:pPr>
        <w:pStyle w:val="ListParagraph"/>
        <w:numPr>
          <w:ilvl w:val="0"/>
          <w:numId w:val="134"/>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 xml:space="preserve">أما إذا كانت </w:t>
      </w:r>
      <w:r w:rsidRPr="00DA01F1">
        <w:rPr>
          <w:rFonts w:asciiTheme="majorBidi" w:hAnsiTheme="majorBidi" w:cstheme="majorBidi"/>
          <w:b/>
          <w:bCs/>
          <w:color w:val="C00000"/>
          <w:sz w:val="24"/>
          <w:szCs w:val="24"/>
          <w:rtl/>
        </w:rPr>
        <w:t xml:space="preserve">الإعاقة السمعية شديدة جدا وتصل إلى حد الصمم </w:t>
      </w:r>
      <w:r w:rsidRPr="00DA01F1">
        <w:rPr>
          <w:rFonts w:asciiTheme="majorBidi" w:hAnsiTheme="majorBidi" w:cstheme="majorBidi"/>
          <w:b/>
          <w:bCs/>
          <w:color w:val="17365D" w:themeColor="text2" w:themeShade="BF"/>
          <w:sz w:val="24"/>
          <w:szCs w:val="24"/>
          <w:u w:val="single"/>
          <w:rtl/>
        </w:rPr>
        <w:t>فان هذا الطفل</w:t>
      </w:r>
      <w:r w:rsidRPr="00A36E59">
        <w:rPr>
          <w:rFonts w:asciiTheme="majorBidi" w:hAnsiTheme="majorBidi" w:cstheme="majorBidi"/>
          <w:b/>
          <w:bCs/>
          <w:color w:val="17365D" w:themeColor="text2" w:themeShade="BF"/>
          <w:sz w:val="24"/>
          <w:szCs w:val="24"/>
          <w:rtl/>
        </w:rPr>
        <w:t xml:space="preserve"> لا يستطيع سماع الكلام الصوتي حتى لو كان عاليا أو باستخدام معينات سمعية؛ لكنه يستطيع سماع الأصوات العالية غير الكلام الصوتي؛ لذا تكون مشكلاته كثيرة مما يضطر لاستخدام طرق اتصال يدوية؛ خاصة إذا كانت الإصابة مبكرة.</w:t>
      </w:r>
      <w:r w:rsidR="00DA01F1">
        <w:rPr>
          <w:rFonts w:asciiTheme="majorBidi" w:hAnsiTheme="majorBidi" w:cstheme="majorBidi" w:hint="cs"/>
          <w:b/>
          <w:bCs/>
          <w:color w:val="17365D" w:themeColor="text2" w:themeShade="BF"/>
          <w:sz w:val="24"/>
          <w:szCs w:val="24"/>
          <w:rtl/>
        </w:rPr>
        <w:t xml:space="preserve"> </w:t>
      </w:r>
      <w:r w:rsidR="00DA01F1" w:rsidRPr="00DA01F1">
        <w:rPr>
          <w:rFonts w:asciiTheme="majorBidi" w:hAnsiTheme="majorBidi" w:cstheme="majorBidi" w:hint="cs"/>
          <w:b/>
          <w:bCs/>
          <w:color w:val="D313A1"/>
          <w:sz w:val="24"/>
          <w:szCs w:val="24"/>
          <w:rtl/>
        </w:rPr>
        <w:t>(بعد الميلاد مباشرة)</w:t>
      </w:r>
    </w:p>
    <w:p w:rsidR="00A36E59" w:rsidRDefault="00A36E59" w:rsidP="00A36E59">
      <w:pPr>
        <w:pStyle w:val="ListParagraph"/>
        <w:ind w:left="1080"/>
        <w:rPr>
          <w:rFonts w:asciiTheme="majorBidi" w:hAnsiTheme="majorBidi" w:cstheme="majorBidi"/>
          <w:b/>
          <w:bCs/>
          <w:color w:val="17365D" w:themeColor="text2" w:themeShade="BF"/>
          <w:sz w:val="24"/>
          <w:szCs w:val="24"/>
          <w:rtl/>
        </w:rPr>
      </w:pPr>
    </w:p>
    <w:p w:rsidR="00A36E59" w:rsidRPr="00A315D3" w:rsidRDefault="00A36E59" w:rsidP="006F0D7E">
      <w:pPr>
        <w:pStyle w:val="ListParagraph"/>
        <w:numPr>
          <w:ilvl w:val="0"/>
          <w:numId w:val="132"/>
        </w:numPr>
        <w:rPr>
          <w:rFonts w:asciiTheme="majorBidi" w:hAnsiTheme="majorBidi" w:cstheme="majorBidi"/>
          <w:b/>
          <w:bCs/>
          <w:color w:val="548DD4" w:themeColor="text2" w:themeTint="99"/>
          <w:sz w:val="24"/>
          <w:szCs w:val="24"/>
          <w:rtl/>
        </w:rPr>
      </w:pPr>
      <w:r w:rsidRPr="00A315D3">
        <w:rPr>
          <w:rFonts w:asciiTheme="majorBidi" w:hAnsiTheme="majorBidi" w:cstheme="majorBidi"/>
          <w:b/>
          <w:bCs/>
          <w:color w:val="548DD4" w:themeColor="text2" w:themeTint="99"/>
          <w:sz w:val="24"/>
          <w:szCs w:val="24"/>
          <w:rtl/>
        </w:rPr>
        <w:t>عوامل بيئية مختلفة</w:t>
      </w:r>
      <w:r w:rsidRPr="00A315D3">
        <w:rPr>
          <w:rFonts w:asciiTheme="majorBidi" w:hAnsiTheme="majorBidi" w:cstheme="majorBidi" w:hint="cs"/>
          <w:b/>
          <w:bCs/>
          <w:color w:val="548DD4" w:themeColor="text2" w:themeTint="99"/>
          <w:sz w:val="24"/>
          <w:szCs w:val="24"/>
          <w:rtl/>
        </w:rPr>
        <w:t>:</w:t>
      </w:r>
    </w:p>
    <w:p w:rsidR="002406EE" w:rsidRPr="00A36E59" w:rsidRDefault="004B0B7B" w:rsidP="006F0D7E">
      <w:pPr>
        <w:numPr>
          <w:ilvl w:val="0"/>
          <w:numId w:val="135"/>
        </w:numPr>
        <w:rPr>
          <w:rFonts w:asciiTheme="majorBidi" w:hAnsiTheme="majorBidi" w:cstheme="majorBidi"/>
          <w:b/>
          <w:bCs/>
          <w:color w:val="17365D" w:themeColor="text2" w:themeShade="BF"/>
          <w:sz w:val="24"/>
          <w:szCs w:val="24"/>
        </w:rPr>
      </w:pPr>
      <w:r w:rsidRPr="00A36E59">
        <w:rPr>
          <w:rFonts w:asciiTheme="majorBidi" w:hAnsiTheme="majorBidi" w:cstheme="majorBidi"/>
          <w:b/>
          <w:bCs/>
          <w:color w:val="17365D" w:themeColor="text2" w:themeShade="BF"/>
          <w:sz w:val="24"/>
          <w:szCs w:val="24"/>
          <w:rtl/>
        </w:rPr>
        <w:t>هناك الكثير من العوامل البيئية التي تلعب دورا كبيرا في تقليل آثار الإعاقة السمعية السلبية أو تعمل على زيادة الآثار السلبية التي تواجه الطفل</w:t>
      </w:r>
      <w:r w:rsidRPr="00DA01F1">
        <w:rPr>
          <w:rFonts w:asciiTheme="majorBidi" w:hAnsiTheme="majorBidi" w:cstheme="majorBidi"/>
          <w:b/>
          <w:bCs/>
          <w:color w:val="FF0000"/>
          <w:sz w:val="24"/>
          <w:szCs w:val="24"/>
          <w:rtl/>
        </w:rPr>
        <w:t xml:space="preserve">، </w:t>
      </w:r>
      <w:r w:rsidRPr="00DA01F1">
        <w:rPr>
          <w:rFonts w:asciiTheme="majorBidi" w:hAnsiTheme="majorBidi" w:cstheme="majorBidi"/>
          <w:b/>
          <w:bCs/>
          <w:color w:val="FF0000"/>
          <w:sz w:val="24"/>
          <w:szCs w:val="24"/>
          <w:u w:val="single"/>
          <w:rtl/>
        </w:rPr>
        <w:t>ومنها:</w:t>
      </w:r>
    </w:p>
    <w:p w:rsidR="00A36E59" w:rsidRPr="00A36E59" w:rsidRDefault="00A36E59" w:rsidP="006F0D7E">
      <w:pPr>
        <w:pStyle w:val="ListParagraph"/>
        <w:numPr>
          <w:ilvl w:val="0"/>
          <w:numId w:val="126"/>
        </w:numPr>
        <w:rPr>
          <w:rFonts w:asciiTheme="majorBidi" w:hAnsiTheme="majorBidi" w:cstheme="majorBidi"/>
          <w:b/>
          <w:bCs/>
          <w:color w:val="17365D" w:themeColor="text2" w:themeShade="BF"/>
          <w:sz w:val="24"/>
          <w:szCs w:val="24"/>
          <w:rtl/>
        </w:rPr>
      </w:pPr>
      <w:r w:rsidRPr="00A315D3">
        <w:rPr>
          <w:rFonts w:asciiTheme="majorBidi" w:hAnsiTheme="majorBidi" w:cstheme="majorBidi"/>
          <w:b/>
          <w:bCs/>
          <w:color w:val="7030A0"/>
          <w:sz w:val="24"/>
          <w:szCs w:val="24"/>
          <w:rtl/>
        </w:rPr>
        <w:t xml:space="preserve"> </w:t>
      </w:r>
      <w:r w:rsidRPr="00DA01F1">
        <w:rPr>
          <w:rFonts w:asciiTheme="majorBidi" w:hAnsiTheme="majorBidi" w:cstheme="majorBidi"/>
          <w:b/>
          <w:bCs/>
          <w:color w:val="00B050"/>
          <w:sz w:val="24"/>
          <w:szCs w:val="24"/>
          <w:rtl/>
        </w:rPr>
        <w:t>ت</w:t>
      </w:r>
      <w:r w:rsidR="00A315D3" w:rsidRPr="00DA01F1">
        <w:rPr>
          <w:rFonts w:asciiTheme="majorBidi" w:hAnsiTheme="majorBidi" w:cstheme="majorBidi"/>
          <w:b/>
          <w:bCs/>
          <w:color w:val="00B050"/>
          <w:sz w:val="24"/>
          <w:szCs w:val="24"/>
          <w:rtl/>
        </w:rPr>
        <w:t>قبل إعاقة الطفل من جانب الأسرة:</w:t>
      </w:r>
      <w:r w:rsidR="00A315D3" w:rsidRPr="00DA01F1">
        <w:rPr>
          <w:rFonts w:asciiTheme="majorBidi" w:hAnsiTheme="majorBidi" w:cstheme="majorBidi" w:hint="cs"/>
          <w:b/>
          <w:bCs/>
          <w:color w:val="00B050"/>
          <w:sz w:val="24"/>
          <w:szCs w:val="24"/>
          <w:rtl/>
        </w:rPr>
        <w:t xml:space="preserve"> </w:t>
      </w:r>
      <w:r w:rsidRPr="00DA01F1">
        <w:rPr>
          <w:rFonts w:asciiTheme="majorBidi" w:hAnsiTheme="majorBidi" w:cstheme="majorBidi"/>
          <w:b/>
          <w:bCs/>
          <w:color w:val="17365D" w:themeColor="text2" w:themeShade="BF"/>
          <w:sz w:val="24"/>
          <w:szCs w:val="24"/>
          <w:u w:val="single"/>
          <w:rtl/>
        </w:rPr>
        <w:t>إن التقبل الأسري للطفل وإعاقته</w:t>
      </w:r>
      <w:r w:rsidRPr="00A36E59">
        <w:rPr>
          <w:rFonts w:asciiTheme="majorBidi" w:hAnsiTheme="majorBidi" w:cstheme="majorBidi"/>
          <w:b/>
          <w:bCs/>
          <w:color w:val="17365D" w:themeColor="text2" w:themeShade="BF"/>
          <w:sz w:val="24"/>
          <w:szCs w:val="24"/>
          <w:rtl/>
        </w:rPr>
        <w:t xml:space="preserve"> يعني إتاحة كافة فرص النمو الطبيعي له في جوانبه الاجتماعية، والنفسية، والعقلية</w:t>
      </w:r>
      <w:r w:rsidRPr="00DA01F1">
        <w:rPr>
          <w:rFonts w:asciiTheme="majorBidi" w:hAnsiTheme="majorBidi" w:cstheme="majorBidi"/>
          <w:b/>
          <w:bCs/>
          <w:color w:val="17365D" w:themeColor="text2" w:themeShade="BF"/>
          <w:sz w:val="24"/>
          <w:szCs w:val="24"/>
          <w:u w:val="single"/>
          <w:rtl/>
        </w:rPr>
        <w:t>؛ وعدم التقبل</w:t>
      </w:r>
      <w:r w:rsidRPr="00A36E59">
        <w:rPr>
          <w:rFonts w:asciiTheme="majorBidi" w:hAnsiTheme="majorBidi" w:cstheme="majorBidi"/>
          <w:b/>
          <w:bCs/>
          <w:color w:val="17365D" w:themeColor="text2" w:themeShade="BF"/>
          <w:sz w:val="24"/>
          <w:szCs w:val="24"/>
          <w:rtl/>
        </w:rPr>
        <w:t xml:space="preserve"> معناه عدم إتاحة فرص اكتساب الخبرات اللازمة للنمو الطبيعي؛ وقد يلجأ الطفل مضطرا للعزلة، وما يترتب عليها من آثار نفسية واجتماعية سلبية.</w:t>
      </w:r>
    </w:p>
    <w:p w:rsidR="002406EE" w:rsidRPr="00A36E59" w:rsidRDefault="004B0B7B" w:rsidP="006F0D7E">
      <w:pPr>
        <w:numPr>
          <w:ilvl w:val="0"/>
          <w:numId w:val="136"/>
        </w:numPr>
        <w:rPr>
          <w:rFonts w:asciiTheme="majorBidi" w:hAnsiTheme="majorBidi" w:cstheme="majorBidi"/>
          <w:b/>
          <w:bCs/>
          <w:color w:val="17365D" w:themeColor="text2" w:themeShade="BF"/>
          <w:sz w:val="24"/>
          <w:szCs w:val="24"/>
        </w:rPr>
      </w:pPr>
      <w:r w:rsidRPr="00A36E59">
        <w:rPr>
          <w:rFonts w:asciiTheme="majorBidi" w:hAnsiTheme="majorBidi" w:cstheme="majorBidi"/>
          <w:b/>
          <w:bCs/>
          <w:color w:val="17365D" w:themeColor="text2" w:themeShade="BF"/>
          <w:sz w:val="24"/>
          <w:szCs w:val="24"/>
          <w:rtl/>
        </w:rPr>
        <w:t xml:space="preserve">يلعب وجود آباء أو إخوة أو أقارب أو جيران أو أصدقاء للصم دورا ايجابيا في شخصية الطفل الأصم </w:t>
      </w:r>
      <w:r w:rsidRPr="00DA01F1">
        <w:rPr>
          <w:rFonts w:asciiTheme="majorBidi" w:hAnsiTheme="majorBidi" w:cstheme="majorBidi"/>
          <w:b/>
          <w:bCs/>
          <w:color w:val="17365D" w:themeColor="text2" w:themeShade="BF"/>
          <w:sz w:val="24"/>
          <w:szCs w:val="24"/>
          <w:u w:val="single"/>
          <w:rtl/>
        </w:rPr>
        <w:t>من حيث</w:t>
      </w:r>
      <w:r w:rsidRPr="00A36E59">
        <w:rPr>
          <w:rFonts w:asciiTheme="majorBidi" w:hAnsiTheme="majorBidi" w:cstheme="majorBidi"/>
          <w:b/>
          <w:bCs/>
          <w:color w:val="17365D" w:themeColor="text2" w:themeShade="BF"/>
          <w:sz w:val="24"/>
          <w:szCs w:val="24"/>
          <w:rtl/>
        </w:rPr>
        <w:t xml:space="preserve"> زيادة فرص اكتساب المعلومات والخبرات والمهارات اللازمة، كما أن وجود طفل أصم بمفرده داخل نطاق الأسرة أو خارجها له تأثيرات سلبية على شخصية ونمو الطفل.</w:t>
      </w:r>
    </w:p>
    <w:p w:rsidR="002406EE" w:rsidRPr="00455028" w:rsidRDefault="004B0B7B" w:rsidP="006F0D7E">
      <w:pPr>
        <w:numPr>
          <w:ilvl w:val="0"/>
          <w:numId w:val="136"/>
        </w:numPr>
        <w:rPr>
          <w:rFonts w:asciiTheme="majorBidi" w:hAnsiTheme="majorBidi" w:cstheme="majorBidi"/>
          <w:b/>
          <w:bCs/>
          <w:color w:val="D313A1"/>
          <w:sz w:val="24"/>
          <w:szCs w:val="24"/>
          <w:rtl/>
        </w:rPr>
      </w:pPr>
      <w:r w:rsidRPr="00A36E59">
        <w:rPr>
          <w:rFonts w:asciiTheme="majorBidi" w:hAnsiTheme="majorBidi" w:cstheme="majorBidi"/>
          <w:b/>
          <w:bCs/>
          <w:color w:val="17365D" w:themeColor="text2" w:themeShade="BF"/>
          <w:sz w:val="24"/>
          <w:szCs w:val="24"/>
          <w:rtl/>
        </w:rPr>
        <w:t>يلعب المستوى الثقافي والاجتماعي والاقتصادي للآباء دورًا كبيرًا في ظهور فروق بين الأطفال المعاقين سمعيا</w:t>
      </w:r>
      <w:r w:rsidRPr="00DA01F1">
        <w:rPr>
          <w:rFonts w:asciiTheme="majorBidi" w:hAnsiTheme="majorBidi" w:cstheme="majorBidi"/>
          <w:b/>
          <w:bCs/>
          <w:color w:val="17365D" w:themeColor="text2" w:themeShade="BF"/>
          <w:sz w:val="24"/>
          <w:szCs w:val="24"/>
          <w:u w:val="single"/>
          <w:rtl/>
        </w:rPr>
        <w:t xml:space="preserve">؛ </w:t>
      </w:r>
      <w:r w:rsidRPr="00DA01F1">
        <w:rPr>
          <w:rFonts w:asciiTheme="majorBidi" w:hAnsiTheme="majorBidi" w:cstheme="majorBidi"/>
          <w:b/>
          <w:bCs/>
          <w:color w:val="548DD4" w:themeColor="text2" w:themeTint="99"/>
          <w:sz w:val="24"/>
          <w:szCs w:val="24"/>
          <w:u w:val="single"/>
          <w:rtl/>
        </w:rPr>
        <w:t>فالمستوى الثقافي المرتفع</w:t>
      </w:r>
      <w:r w:rsidRPr="00DA01F1">
        <w:rPr>
          <w:rFonts w:asciiTheme="majorBidi" w:hAnsiTheme="majorBidi" w:cstheme="majorBidi"/>
          <w:b/>
          <w:bCs/>
          <w:color w:val="548DD4" w:themeColor="text2" w:themeTint="99"/>
          <w:sz w:val="24"/>
          <w:szCs w:val="24"/>
          <w:rtl/>
        </w:rPr>
        <w:t xml:space="preserve"> </w:t>
      </w:r>
      <w:r w:rsidRPr="00A36E59">
        <w:rPr>
          <w:rFonts w:asciiTheme="majorBidi" w:hAnsiTheme="majorBidi" w:cstheme="majorBidi"/>
          <w:b/>
          <w:bCs/>
          <w:color w:val="17365D" w:themeColor="text2" w:themeShade="BF"/>
          <w:sz w:val="24"/>
          <w:szCs w:val="24"/>
          <w:rtl/>
        </w:rPr>
        <w:t xml:space="preserve">قد يتيح للمعاق البحث عن حلول لمشكلاته؛ </w:t>
      </w:r>
      <w:r w:rsidRPr="00DA01F1">
        <w:rPr>
          <w:rFonts w:asciiTheme="majorBidi" w:hAnsiTheme="majorBidi" w:cstheme="majorBidi"/>
          <w:b/>
          <w:bCs/>
          <w:color w:val="548DD4" w:themeColor="text2" w:themeTint="99"/>
          <w:sz w:val="24"/>
          <w:szCs w:val="24"/>
          <w:u w:val="single"/>
          <w:rtl/>
        </w:rPr>
        <w:t xml:space="preserve">والمستوى الاجتماعي للآباء </w:t>
      </w:r>
      <w:r w:rsidRPr="00A36E59">
        <w:rPr>
          <w:rFonts w:asciiTheme="majorBidi" w:hAnsiTheme="majorBidi" w:cstheme="majorBidi"/>
          <w:b/>
          <w:bCs/>
          <w:color w:val="17365D" w:themeColor="text2" w:themeShade="BF"/>
          <w:sz w:val="24"/>
          <w:szCs w:val="24"/>
          <w:rtl/>
        </w:rPr>
        <w:t>قد يحدد اتجاهات الآباء نحو الطفل المعوق سمعيا فقد تهتم به الأسرة أو يتم وضعه في مؤسسة بعيدا عنها.</w:t>
      </w:r>
      <w:r w:rsidR="00455028">
        <w:rPr>
          <w:rFonts w:asciiTheme="majorBidi" w:hAnsiTheme="majorBidi" w:cstheme="majorBidi" w:hint="cs"/>
          <w:b/>
          <w:bCs/>
          <w:color w:val="17365D" w:themeColor="text2" w:themeShade="BF"/>
          <w:sz w:val="24"/>
          <w:szCs w:val="24"/>
          <w:rtl/>
        </w:rPr>
        <w:t xml:space="preserve"> </w:t>
      </w:r>
      <w:r w:rsidR="00455028" w:rsidRPr="00455028">
        <w:rPr>
          <w:rFonts w:asciiTheme="majorBidi" w:hAnsiTheme="majorBidi" w:cstheme="majorBidi" w:hint="cs"/>
          <w:b/>
          <w:bCs/>
          <w:color w:val="D313A1"/>
          <w:sz w:val="24"/>
          <w:szCs w:val="24"/>
          <w:rtl/>
        </w:rPr>
        <w:t>(الجزء الايجابي هو ذهاب الطفل في مراكز الرعايه النهاري</w:t>
      </w:r>
      <w:r w:rsidR="00455028">
        <w:rPr>
          <w:rFonts w:asciiTheme="majorBidi" w:hAnsiTheme="majorBidi" w:cstheme="majorBidi" w:hint="cs"/>
          <w:b/>
          <w:bCs/>
          <w:color w:val="D313A1"/>
          <w:sz w:val="24"/>
          <w:szCs w:val="24"/>
          <w:rtl/>
        </w:rPr>
        <w:t xml:space="preserve">ة . نص من اليوم والنص الثاني يقضيه مع الاسره </w:t>
      </w:r>
      <w:r w:rsidR="00455028" w:rsidRPr="00455028">
        <w:rPr>
          <w:rFonts w:asciiTheme="majorBidi" w:hAnsiTheme="majorBidi" w:cstheme="majorBidi" w:hint="cs"/>
          <w:b/>
          <w:bCs/>
          <w:color w:val="D313A1"/>
          <w:sz w:val="24"/>
          <w:szCs w:val="24"/>
          <w:rtl/>
        </w:rPr>
        <w:t xml:space="preserve">,, </w:t>
      </w:r>
      <w:r w:rsidR="00455028">
        <w:rPr>
          <w:rFonts w:asciiTheme="majorBidi" w:hAnsiTheme="majorBidi" w:cstheme="majorBidi" w:hint="cs"/>
          <w:b/>
          <w:bCs/>
          <w:color w:val="D313A1"/>
          <w:sz w:val="24"/>
          <w:szCs w:val="24"/>
          <w:rtl/>
        </w:rPr>
        <w:t>ا</w:t>
      </w:r>
      <w:r w:rsidR="00455028" w:rsidRPr="00455028">
        <w:rPr>
          <w:rFonts w:asciiTheme="majorBidi" w:hAnsiTheme="majorBidi" w:cstheme="majorBidi" w:hint="cs"/>
          <w:b/>
          <w:bCs/>
          <w:color w:val="D313A1"/>
          <w:sz w:val="24"/>
          <w:szCs w:val="24"/>
          <w:rtl/>
        </w:rPr>
        <w:t>ما الجزء السلبي ذهاب الطفل في مراكز الرعايه بدوام كامل ويبتعد عن اسرته)</w:t>
      </w:r>
    </w:p>
    <w:p w:rsidR="00455028" w:rsidRDefault="004B0B7B" w:rsidP="006F0D7E">
      <w:pPr>
        <w:numPr>
          <w:ilvl w:val="0"/>
          <w:numId w:val="136"/>
        </w:numPr>
        <w:rPr>
          <w:rFonts w:asciiTheme="majorBidi" w:hAnsiTheme="majorBidi" w:cstheme="majorBidi"/>
          <w:b/>
          <w:bCs/>
          <w:color w:val="17365D" w:themeColor="text2" w:themeShade="BF"/>
          <w:sz w:val="24"/>
          <w:szCs w:val="24"/>
        </w:rPr>
      </w:pPr>
      <w:r w:rsidRPr="00455028">
        <w:rPr>
          <w:rFonts w:asciiTheme="majorBidi" w:hAnsiTheme="majorBidi" w:cstheme="majorBidi"/>
          <w:b/>
          <w:bCs/>
          <w:color w:val="17365D" w:themeColor="text2" w:themeShade="BF"/>
          <w:sz w:val="24"/>
          <w:szCs w:val="24"/>
          <w:u w:val="single"/>
          <w:rtl/>
        </w:rPr>
        <w:lastRenderedPageBreak/>
        <w:t>ويحدد الوضع الاقتصادي للأسرة شكل الخدمات التي يمكن أن تقدمها الأسرة لطفلها المعوق سمعيا</w:t>
      </w:r>
      <w:r w:rsidRPr="00455028">
        <w:rPr>
          <w:rFonts w:asciiTheme="majorBidi" w:hAnsiTheme="majorBidi" w:cstheme="majorBidi"/>
          <w:b/>
          <w:bCs/>
          <w:color w:val="17365D" w:themeColor="text2" w:themeShade="BF"/>
          <w:sz w:val="24"/>
          <w:szCs w:val="24"/>
          <w:rtl/>
        </w:rPr>
        <w:t>، فقد تتاح له فرص العلاج وفرص التعليم وفرص الوسائل المسلية والتعليمية بشكل أفضل، وقد يكون العكس صحيحًا في عدم قدرة الأسرة اقتصاديًا.</w:t>
      </w:r>
      <w:r w:rsidR="00455028" w:rsidRPr="00455028">
        <w:rPr>
          <w:rFonts w:asciiTheme="majorBidi" w:hAnsiTheme="majorBidi" w:cstheme="majorBidi" w:hint="cs"/>
          <w:b/>
          <w:bCs/>
          <w:color w:val="17365D" w:themeColor="text2" w:themeShade="BF"/>
          <w:sz w:val="24"/>
          <w:szCs w:val="24"/>
          <w:rtl/>
        </w:rPr>
        <w:t xml:space="preserve"> </w:t>
      </w:r>
    </w:p>
    <w:p w:rsidR="002406EE" w:rsidRPr="00455028" w:rsidRDefault="004B0B7B" w:rsidP="006F0D7E">
      <w:pPr>
        <w:numPr>
          <w:ilvl w:val="0"/>
          <w:numId w:val="136"/>
        </w:numPr>
        <w:rPr>
          <w:rFonts w:asciiTheme="majorBidi" w:hAnsiTheme="majorBidi" w:cstheme="majorBidi"/>
          <w:b/>
          <w:bCs/>
          <w:color w:val="17365D" w:themeColor="text2" w:themeShade="BF"/>
          <w:sz w:val="24"/>
          <w:szCs w:val="24"/>
          <w:rtl/>
        </w:rPr>
      </w:pPr>
      <w:r w:rsidRPr="00455028">
        <w:rPr>
          <w:rFonts w:asciiTheme="majorBidi" w:hAnsiTheme="majorBidi" w:cstheme="majorBidi"/>
          <w:b/>
          <w:bCs/>
          <w:color w:val="17365D" w:themeColor="text2" w:themeShade="BF"/>
          <w:sz w:val="24"/>
          <w:szCs w:val="24"/>
          <w:u w:val="single"/>
          <w:rtl/>
        </w:rPr>
        <w:t>مدى توافر الخدمات اللازمة للطفل والأسرة</w:t>
      </w:r>
      <w:r w:rsidRPr="00455028">
        <w:rPr>
          <w:rFonts w:asciiTheme="majorBidi" w:hAnsiTheme="majorBidi" w:cstheme="majorBidi"/>
          <w:b/>
          <w:bCs/>
          <w:color w:val="17365D" w:themeColor="text2" w:themeShade="BF"/>
          <w:sz w:val="24"/>
          <w:szCs w:val="24"/>
          <w:rtl/>
        </w:rPr>
        <w:t>؛ فالخدمات المقدمة للطفل والأسرة غير متوفرة بشكل مناسب، وإذا توفرت فستكون في المدن وبعيدا عن القرى، والمستفيدون منها قليلون.</w:t>
      </w:r>
    </w:p>
    <w:p w:rsidR="002406EE" w:rsidRPr="00A36E59" w:rsidRDefault="004B0B7B" w:rsidP="006F0D7E">
      <w:pPr>
        <w:numPr>
          <w:ilvl w:val="0"/>
          <w:numId w:val="136"/>
        </w:numPr>
        <w:rPr>
          <w:rFonts w:asciiTheme="majorBidi" w:hAnsiTheme="majorBidi" w:cstheme="majorBidi"/>
          <w:b/>
          <w:bCs/>
          <w:color w:val="17365D" w:themeColor="text2" w:themeShade="BF"/>
          <w:sz w:val="24"/>
          <w:szCs w:val="24"/>
          <w:rtl/>
        </w:rPr>
      </w:pPr>
      <w:r w:rsidRPr="00455028">
        <w:rPr>
          <w:rFonts w:asciiTheme="majorBidi" w:hAnsiTheme="majorBidi" w:cstheme="majorBidi"/>
          <w:b/>
          <w:bCs/>
          <w:color w:val="9BBB59" w:themeColor="accent3"/>
          <w:sz w:val="24"/>
          <w:szCs w:val="24"/>
          <w:rtl/>
        </w:rPr>
        <w:t>ذكاء الطفل المعوق سمعيا:</w:t>
      </w:r>
      <w:r w:rsidRPr="00A36E59">
        <w:rPr>
          <w:rFonts w:asciiTheme="majorBidi" w:hAnsiTheme="majorBidi" w:cstheme="majorBidi"/>
          <w:b/>
          <w:bCs/>
          <w:color w:val="17365D" w:themeColor="text2" w:themeShade="BF"/>
          <w:sz w:val="24"/>
          <w:szCs w:val="24"/>
          <w:rtl/>
        </w:rPr>
        <w:tab/>
      </w:r>
      <w:r w:rsidRPr="00455028">
        <w:rPr>
          <w:rFonts w:asciiTheme="majorBidi" w:hAnsiTheme="majorBidi" w:cstheme="majorBidi"/>
          <w:b/>
          <w:bCs/>
          <w:color w:val="17365D" w:themeColor="text2" w:themeShade="BF"/>
          <w:sz w:val="24"/>
          <w:szCs w:val="24"/>
          <w:u w:val="single"/>
          <w:rtl/>
        </w:rPr>
        <w:t>الذكاء عامل مهم ويلعب دورا مهما فيما يمكن أن يكتسبه من</w:t>
      </w:r>
      <w:r w:rsidRPr="00A36E59">
        <w:rPr>
          <w:rFonts w:asciiTheme="majorBidi" w:hAnsiTheme="majorBidi" w:cstheme="majorBidi"/>
          <w:b/>
          <w:bCs/>
          <w:color w:val="17365D" w:themeColor="text2" w:themeShade="BF"/>
          <w:sz w:val="24"/>
          <w:szCs w:val="24"/>
          <w:rtl/>
        </w:rPr>
        <w:t>: خبرات، مهارات، وما يواجهه من صعوبات ومشكلات، وما يتعرض له من احباطات، ومستوى ذكاء الفرد إما يتيح له فرص النجاح أو يزيد من الفشل أو العزلة.</w:t>
      </w:r>
    </w:p>
    <w:p w:rsidR="002406EE" w:rsidRPr="00A36E59" w:rsidRDefault="00A36E59" w:rsidP="006F0D7E">
      <w:pPr>
        <w:numPr>
          <w:ilvl w:val="0"/>
          <w:numId w:val="136"/>
        </w:numPr>
        <w:rPr>
          <w:rFonts w:asciiTheme="majorBidi" w:hAnsiTheme="majorBidi" w:cstheme="majorBidi"/>
          <w:b/>
          <w:bCs/>
          <w:color w:val="17365D" w:themeColor="text2" w:themeShade="BF"/>
          <w:sz w:val="24"/>
          <w:szCs w:val="24"/>
        </w:rPr>
      </w:pPr>
      <w:r w:rsidRPr="00455028">
        <w:rPr>
          <w:rFonts w:asciiTheme="majorBidi" w:hAnsiTheme="majorBidi" w:cstheme="majorBidi"/>
          <w:b/>
          <w:bCs/>
          <w:color w:val="9BBB59" w:themeColor="accent3"/>
          <w:sz w:val="24"/>
          <w:szCs w:val="24"/>
          <w:rtl/>
        </w:rPr>
        <w:t>جنس الطفل:</w:t>
      </w:r>
      <w:r w:rsidRPr="00455028">
        <w:rPr>
          <w:rFonts w:asciiTheme="majorBidi" w:hAnsiTheme="majorBidi" w:cstheme="majorBidi" w:hint="cs"/>
          <w:b/>
          <w:bCs/>
          <w:color w:val="9BBB59" w:themeColor="accent3"/>
          <w:sz w:val="24"/>
          <w:szCs w:val="24"/>
          <w:rtl/>
        </w:rPr>
        <w:t xml:space="preserve"> </w:t>
      </w:r>
      <w:r w:rsidR="004B0B7B" w:rsidRPr="00455028">
        <w:rPr>
          <w:rFonts w:asciiTheme="majorBidi" w:hAnsiTheme="majorBidi" w:cstheme="majorBidi"/>
          <w:b/>
          <w:bCs/>
          <w:color w:val="17365D" w:themeColor="text2" w:themeShade="BF"/>
          <w:sz w:val="24"/>
          <w:szCs w:val="24"/>
          <w:u w:val="single"/>
          <w:rtl/>
        </w:rPr>
        <w:t>يظهر دور الجنس إذا كان الطفل معوقًا ذكرًا أم أنثى،</w:t>
      </w:r>
      <w:r w:rsidR="004B0B7B" w:rsidRPr="00A36E59">
        <w:rPr>
          <w:rFonts w:asciiTheme="majorBidi" w:hAnsiTheme="majorBidi" w:cstheme="majorBidi"/>
          <w:b/>
          <w:bCs/>
          <w:color w:val="17365D" w:themeColor="text2" w:themeShade="BF"/>
          <w:sz w:val="24"/>
          <w:szCs w:val="24"/>
          <w:rtl/>
        </w:rPr>
        <w:t xml:space="preserve"> إذ نركز اهتمامنا بالذكر أكثر ونتيح لهم الفرص الاجتماعية اللازمة للنمو؛ وذلك عكس الأنثى الصماء التي تفضل أسرتها أن تكون في المنزل.</w:t>
      </w:r>
    </w:p>
    <w:p w:rsidR="00A315D3" w:rsidRPr="00455028" w:rsidRDefault="004B0B7B" w:rsidP="006F0D7E">
      <w:pPr>
        <w:numPr>
          <w:ilvl w:val="0"/>
          <w:numId w:val="136"/>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كذلك هناك عوامل أخرى تلعب دورا كبيرا في ظهور فروق بين الأطفال المعاقين سمعيا منها؛ فرص التعليم التي أتيحت للطفل، فرص العلاج، فرص التحدث معهم، فرص الاهتمام، فرص الاختلاط بأطفال من الصم والسامعين.</w:t>
      </w:r>
    </w:p>
    <w:p w:rsidR="00A36E59" w:rsidRPr="00A315D3" w:rsidRDefault="00A36E59" w:rsidP="00A36E59">
      <w:pPr>
        <w:rPr>
          <w:rFonts w:asciiTheme="majorBidi" w:hAnsiTheme="majorBidi" w:cstheme="majorBidi"/>
          <w:b/>
          <w:bCs/>
          <w:color w:val="00B0F0"/>
          <w:sz w:val="24"/>
          <w:szCs w:val="24"/>
          <w:rtl/>
        </w:rPr>
      </w:pPr>
      <w:r w:rsidRPr="00A315D3">
        <w:rPr>
          <w:rFonts w:asciiTheme="majorBidi" w:hAnsiTheme="majorBidi" w:cstheme="majorBidi"/>
          <w:b/>
          <w:bCs/>
          <w:color w:val="00B0F0"/>
          <w:sz w:val="24"/>
          <w:szCs w:val="24"/>
          <w:rtl/>
        </w:rPr>
        <w:t>العوامل التي تشكل خصائص المعوقين سمعيا وصفاتهم</w:t>
      </w:r>
      <w:r w:rsidRPr="00A315D3">
        <w:rPr>
          <w:rFonts w:asciiTheme="majorBidi" w:hAnsiTheme="majorBidi" w:cstheme="majorBidi" w:hint="cs"/>
          <w:b/>
          <w:bCs/>
          <w:color w:val="00B0F0"/>
          <w:sz w:val="24"/>
          <w:szCs w:val="24"/>
          <w:rtl/>
        </w:rPr>
        <w:t>:</w:t>
      </w:r>
    </w:p>
    <w:p w:rsidR="002406EE" w:rsidRPr="00A315D3" w:rsidRDefault="004B0B7B" w:rsidP="006F0D7E">
      <w:pPr>
        <w:pStyle w:val="ListParagraph"/>
        <w:numPr>
          <w:ilvl w:val="0"/>
          <w:numId w:val="126"/>
        </w:numPr>
        <w:rPr>
          <w:rFonts w:asciiTheme="majorBidi" w:hAnsiTheme="majorBidi" w:cstheme="majorBidi"/>
          <w:b/>
          <w:bCs/>
          <w:color w:val="C0504D" w:themeColor="accent2"/>
          <w:sz w:val="24"/>
          <w:szCs w:val="24"/>
          <w:u w:val="single"/>
        </w:rPr>
      </w:pPr>
      <w:r w:rsidRPr="00A315D3">
        <w:rPr>
          <w:rFonts w:asciiTheme="majorBidi" w:hAnsiTheme="majorBidi" w:cstheme="majorBidi"/>
          <w:b/>
          <w:bCs/>
          <w:color w:val="C0504D" w:themeColor="accent2"/>
          <w:sz w:val="24"/>
          <w:szCs w:val="24"/>
          <w:u w:val="single"/>
          <w:rtl/>
        </w:rPr>
        <w:t>هل هناك عوامل تلعب دورًا في الفروق بين الأفراد؟</w:t>
      </w:r>
    </w:p>
    <w:p w:rsidR="002406EE" w:rsidRPr="008957E5" w:rsidRDefault="004B0B7B" w:rsidP="006F0D7E">
      <w:pPr>
        <w:numPr>
          <w:ilvl w:val="0"/>
          <w:numId w:val="137"/>
        </w:numPr>
        <w:rPr>
          <w:rFonts w:asciiTheme="majorBidi" w:hAnsiTheme="majorBidi" w:cstheme="majorBidi"/>
          <w:b/>
          <w:bCs/>
          <w:color w:val="17365D" w:themeColor="text2" w:themeShade="BF"/>
          <w:sz w:val="24"/>
          <w:szCs w:val="24"/>
          <w:u w:val="single"/>
          <w:rtl/>
        </w:rPr>
      </w:pPr>
      <w:r w:rsidRPr="00A36E59">
        <w:rPr>
          <w:rFonts w:asciiTheme="majorBidi" w:hAnsiTheme="majorBidi" w:cstheme="majorBidi"/>
          <w:b/>
          <w:bCs/>
          <w:color w:val="17365D" w:themeColor="text2" w:themeShade="BF"/>
          <w:sz w:val="24"/>
          <w:szCs w:val="24"/>
          <w:rtl/>
        </w:rPr>
        <w:t xml:space="preserve">أشارت الدراسات انه لا توجد علاقة مباشرة أو ايجابية بين سمات الفرد الشخصية؛ فالفرد ليس متفوقا في كل السمات أو حتى ضعيفا فيها كلها؛ </w:t>
      </w:r>
      <w:r w:rsidRPr="008957E5">
        <w:rPr>
          <w:rFonts w:asciiTheme="majorBidi" w:hAnsiTheme="majorBidi" w:cstheme="majorBidi"/>
          <w:b/>
          <w:bCs/>
          <w:color w:val="17365D" w:themeColor="text2" w:themeShade="BF"/>
          <w:sz w:val="24"/>
          <w:szCs w:val="24"/>
          <w:u w:val="single"/>
          <w:rtl/>
        </w:rPr>
        <w:t>إنما قد يكون متفوقا في بعضها وضعيفا في بعضها الآخر.</w:t>
      </w:r>
    </w:p>
    <w:p w:rsidR="002406EE" w:rsidRPr="00A36E59" w:rsidRDefault="004B0B7B" w:rsidP="006F0D7E">
      <w:pPr>
        <w:numPr>
          <w:ilvl w:val="0"/>
          <w:numId w:val="137"/>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إن خصائص شخصية الفرد وصفاته هي نتاج لعوامل جينية وراثية وبيئية متعددة، تعمل في إطار اجتماعي واحد تتشابك فيه صلات الفرد مع غيره من أفراد المجتمع.</w:t>
      </w:r>
    </w:p>
    <w:p w:rsidR="002406EE" w:rsidRPr="00A36E59" w:rsidRDefault="004B0B7B" w:rsidP="006F0D7E">
      <w:pPr>
        <w:numPr>
          <w:ilvl w:val="0"/>
          <w:numId w:val="137"/>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كذلك فخبرات الشخص التي يكتسبها في حياته تؤثر في اكتسابه لخصائصه وسماته وتشكيل شخصيته.</w:t>
      </w:r>
    </w:p>
    <w:p w:rsidR="00A36E59" w:rsidRPr="008957E5" w:rsidRDefault="004B0B7B" w:rsidP="006F0D7E">
      <w:pPr>
        <w:numPr>
          <w:ilvl w:val="0"/>
          <w:numId w:val="137"/>
        </w:numPr>
        <w:rPr>
          <w:rFonts w:asciiTheme="majorBidi" w:hAnsiTheme="majorBidi" w:cstheme="majorBidi"/>
          <w:b/>
          <w:bCs/>
          <w:color w:val="9BBB59" w:themeColor="accent3"/>
          <w:sz w:val="24"/>
          <w:szCs w:val="24"/>
          <w:u w:val="single"/>
          <w:rtl/>
        </w:rPr>
      </w:pPr>
      <w:r w:rsidRPr="00A36E59">
        <w:rPr>
          <w:rFonts w:asciiTheme="majorBidi" w:hAnsiTheme="majorBidi" w:cstheme="majorBidi"/>
          <w:b/>
          <w:bCs/>
          <w:color w:val="17365D" w:themeColor="text2" w:themeShade="BF"/>
          <w:sz w:val="24"/>
          <w:szCs w:val="24"/>
          <w:rtl/>
        </w:rPr>
        <w:t xml:space="preserve">ويمكن القول أن الآثار المباشرة للإعاقة السمعية ليست فقط هي التي تحدد خصائص وصفات الأطفال المعوقين سمعيا؛ </w:t>
      </w:r>
      <w:r w:rsidRPr="00A315D3">
        <w:rPr>
          <w:rFonts w:asciiTheme="majorBidi" w:hAnsiTheme="majorBidi" w:cstheme="majorBidi"/>
          <w:b/>
          <w:bCs/>
          <w:color w:val="17365D" w:themeColor="text2" w:themeShade="BF"/>
          <w:sz w:val="24"/>
          <w:szCs w:val="24"/>
          <w:u w:val="single"/>
          <w:rtl/>
        </w:rPr>
        <w:t>لكن الآثار غير المباشرة للإعاقة لها التأثير الأخطر؛ فهي تمثل الظروف البيئية التي يعيشها الطفل المعوق سمعيا</w:t>
      </w:r>
      <w:r w:rsidRPr="008957E5">
        <w:rPr>
          <w:rFonts w:asciiTheme="majorBidi" w:hAnsiTheme="majorBidi" w:cstheme="majorBidi"/>
          <w:b/>
          <w:bCs/>
          <w:color w:val="9BBB59" w:themeColor="accent3"/>
          <w:sz w:val="24"/>
          <w:szCs w:val="24"/>
          <w:u w:val="single"/>
          <w:rtl/>
        </w:rPr>
        <w:t>؛ ويمكن توضيح ذلك في الآتي:</w:t>
      </w:r>
    </w:p>
    <w:p w:rsidR="00A36E59" w:rsidRPr="00A315D3" w:rsidRDefault="00A36E59" w:rsidP="00A36E59">
      <w:pPr>
        <w:rPr>
          <w:rFonts w:asciiTheme="majorBidi" w:hAnsiTheme="majorBidi" w:cstheme="majorBidi"/>
          <w:b/>
          <w:bCs/>
          <w:color w:val="00B050"/>
          <w:sz w:val="24"/>
          <w:szCs w:val="24"/>
          <w:rtl/>
        </w:rPr>
      </w:pPr>
      <w:r w:rsidRPr="00A315D3">
        <w:rPr>
          <w:rFonts w:asciiTheme="majorBidi" w:hAnsiTheme="majorBidi" w:cstheme="majorBidi"/>
          <w:b/>
          <w:bCs/>
          <w:color w:val="00B050"/>
          <w:sz w:val="24"/>
          <w:szCs w:val="24"/>
          <w:rtl/>
        </w:rPr>
        <w:t>أولا- الآثار المباشرة للإعاقة السمعية على الطفل</w:t>
      </w:r>
      <w:r w:rsidRPr="00A315D3">
        <w:rPr>
          <w:rFonts w:asciiTheme="majorBidi" w:hAnsiTheme="majorBidi" w:cstheme="majorBidi" w:hint="cs"/>
          <w:b/>
          <w:bCs/>
          <w:color w:val="00B050"/>
          <w:sz w:val="24"/>
          <w:szCs w:val="24"/>
          <w:rtl/>
        </w:rPr>
        <w:t>:</w:t>
      </w:r>
    </w:p>
    <w:p w:rsidR="002406EE" w:rsidRPr="00A36E59" w:rsidRDefault="004B0B7B" w:rsidP="006F0D7E">
      <w:pPr>
        <w:numPr>
          <w:ilvl w:val="0"/>
          <w:numId w:val="138"/>
        </w:numPr>
        <w:rPr>
          <w:rFonts w:asciiTheme="majorBidi" w:hAnsiTheme="majorBidi" w:cstheme="majorBidi"/>
          <w:b/>
          <w:bCs/>
          <w:color w:val="17365D" w:themeColor="text2" w:themeShade="BF"/>
          <w:sz w:val="24"/>
          <w:szCs w:val="24"/>
        </w:rPr>
      </w:pPr>
      <w:r w:rsidRPr="00A36E59">
        <w:rPr>
          <w:rFonts w:asciiTheme="majorBidi" w:hAnsiTheme="majorBidi" w:cstheme="majorBidi"/>
          <w:b/>
          <w:bCs/>
          <w:color w:val="17365D" w:themeColor="text2" w:themeShade="BF"/>
          <w:sz w:val="24"/>
          <w:szCs w:val="24"/>
          <w:rtl/>
        </w:rPr>
        <w:t>تؤثر عيوب السمع فيما يمكن أن يسمعه الطفل من اللغة الصوتية، ويزداد هذا التأثير بزيادة عيوب السمع.</w:t>
      </w:r>
      <w:r w:rsidR="008957E5">
        <w:rPr>
          <w:rFonts w:asciiTheme="majorBidi" w:hAnsiTheme="majorBidi" w:cstheme="majorBidi" w:hint="cs"/>
          <w:b/>
          <w:bCs/>
          <w:color w:val="17365D" w:themeColor="text2" w:themeShade="BF"/>
          <w:sz w:val="24"/>
          <w:szCs w:val="24"/>
          <w:rtl/>
        </w:rPr>
        <w:t xml:space="preserve"> </w:t>
      </w:r>
      <w:r w:rsidR="008957E5" w:rsidRPr="008957E5">
        <w:rPr>
          <w:rFonts w:asciiTheme="majorBidi" w:hAnsiTheme="majorBidi" w:cstheme="majorBidi" w:hint="cs"/>
          <w:b/>
          <w:bCs/>
          <w:color w:val="D313A1"/>
          <w:sz w:val="24"/>
          <w:szCs w:val="24"/>
          <w:rtl/>
        </w:rPr>
        <w:t>(كلما كانت درجة فقد السمع اعلى كلما كانت مشكله السمع لديه اكبر)</w:t>
      </w:r>
    </w:p>
    <w:p w:rsidR="002406EE" w:rsidRPr="00A36E59" w:rsidRDefault="004B0B7B" w:rsidP="006F0D7E">
      <w:pPr>
        <w:numPr>
          <w:ilvl w:val="0"/>
          <w:numId w:val="138"/>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تدمر الإعاقة السمعية عمليات التفاعل الاجتماعي بين الطفل والأفراد السامعين؛ فالطفل الأصم لا يستجيب لأي شخص يتحدث خارج نطاق رؤيته؛ خاصة في حالة انشغاله بشيء آخر؛ كما أن الصمم يحرم الطفل من اكتساب الكلمات التي يتمتع بها الطفل العادي.</w:t>
      </w:r>
    </w:p>
    <w:p w:rsidR="002406EE" w:rsidRPr="00A36E59" w:rsidRDefault="004B0B7B" w:rsidP="006F0D7E">
      <w:pPr>
        <w:numPr>
          <w:ilvl w:val="0"/>
          <w:numId w:val="138"/>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تؤدي الإعاقة السمعية البسيطة للطفل إلى تشتت في الانتباه، والتركيز، وعدم القدرة على الإنصات لفترات طويلة، وعدم القدرة على التفاعل الاجتماعي مع العاديين، وتذكر العبارات المنطوقة بسهولة.</w:t>
      </w:r>
    </w:p>
    <w:p w:rsidR="002406EE" w:rsidRPr="00A36E59" w:rsidRDefault="004B0B7B" w:rsidP="006F0D7E">
      <w:pPr>
        <w:numPr>
          <w:ilvl w:val="0"/>
          <w:numId w:val="138"/>
        </w:numPr>
        <w:rPr>
          <w:rFonts w:asciiTheme="majorBidi" w:hAnsiTheme="majorBidi" w:cstheme="majorBidi"/>
          <w:b/>
          <w:bCs/>
          <w:color w:val="17365D" w:themeColor="text2" w:themeShade="BF"/>
          <w:sz w:val="24"/>
          <w:szCs w:val="24"/>
        </w:rPr>
      </w:pPr>
      <w:r w:rsidRPr="00A36E59">
        <w:rPr>
          <w:rFonts w:asciiTheme="majorBidi" w:hAnsiTheme="majorBidi" w:cstheme="majorBidi"/>
          <w:b/>
          <w:bCs/>
          <w:color w:val="17365D" w:themeColor="text2" w:themeShade="BF"/>
          <w:sz w:val="24"/>
          <w:szCs w:val="24"/>
          <w:rtl/>
        </w:rPr>
        <w:lastRenderedPageBreak/>
        <w:t>تسبب الإعاقة السمعية عدم القدرة على الوعي بالأصوات وضعف تخزين كل صوت في الذاكرة.</w:t>
      </w:r>
    </w:p>
    <w:p w:rsidR="00A36E59" w:rsidRPr="00480636" w:rsidRDefault="004B0B7B" w:rsidP="006F0D7E">
      <w:pPr>
        <w:numPr>
          <w:ilvl w:val="0"/>
          <w:numId w:val="138"/>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فالإعاقة السمعية التي تصل إلى حد الصمم تؤثر على النواحي النفسية والانفعالية والاجتماعية، وما ينتج عنه من مقارنة أنفسهم بالآخرين مما يشعرهم بالنقص والدونية.</w:t>
      </w:r>
    </w:p>
    <w:p w:rsidR="00A36E59" w:rsidRPr="00A315D3" w:rsidRDefault="00A36E59" w:rsidP="00A36E59">
      <w:pPr>
        <w:rPr>
          <w:rFonts w:asciiTheme="majorBidi" w:hAnsiTheme="majorBidi" w:cstheme="majorBidi"/>
          <w:b/>
          <w:bCs/>
          <w:color w:val="00B050"/>
          <w:sz w:val="24"/>
          <w:szCs w:val="24"/>
          <w:rtl/>
        </w:rPr>
      </w:pPr>
      <w:r w:rsidRPr="00A315D3">
        <w:rPr>
          <w:rFonts w:asciiTheme="majorBidi" w:hAnsiTheme="majorBidi" w:cstheme="majorBidi"/>
          <w:b/>
          <w:bCs/>
          <w:color w:val="00B050"/>
          <w:sz w:val="24"/>
          <w:szCs w:val="24"/>
          <w:rtl/>
        </w:rPr>
        <w:t>ثانيا- الآثار غير المباشرة للإعاقة السمعية على الطفل</w:t>
      </w:r>
      <w:r w:rsidRPr="00A315D3">
        <w:rPr>
          <w:rFonts w:asciiTheme="majorBidi" w:hAnsiTheme="majorBidi" w:cstheme="majorBidi" w:hint="cs"/>
          <w:b/>
          <w:bCs/>
          <w:color w:val="00B050"/>
          <w:sz w:val="24"/>
          <w:szCs w:val="24"/>
          <w:rtl/>
        </w:rPr>
        <w:t>:</w:t>
      </w:r>
    </w:p>
    <w:p w:rsidR="002406EE" w:rsidRPr="00A315D3" w:rsidRDefault="004B0B7B" w:rsidP="006F0D7E">
      <w:pPr>
        <w:pStyle w:val="ListParagraph"/>
        <w:numPr>
          <w:ilvl w:val="0"/>
          <w:numId w:val="126"/>
        </w:numPr>
        <w:rPr>
          <w:rFonts w:asciiTheme="majorBidi" w:hAnsiTheme="majorBidi" w:cstheme="majorBidi"/>
          <w:b/>
          <w:bCs/>
          <w:color w:val="C0504D" w:themeColor="accent2"/>
          <w:sz w:val="24"/>
          <w:szCs w:val="24"/>
          <w:u w:val="single"/>
        </w:rPr>
      </w:pPr>
      <w:r w:rsidRPr="00A315D3">
        <w:rPr>
          <w:rFonts w:asciiTheme="majorBidi" w:hAnsiTheme="majorBidi" w:cstheme="majorBidi"/>
          <w:b/>
          <w:bCs/>
          <w:color w:val="C0504D" w:themeColor="accent2"/>
          <w:sz w:val="24"/>
          <w:szCs w:val="24"/>
          <w:u w:val="single"/>
          <w:rtl/>
        </w:rPr>
        <w:t>هل تؤثر الإعاقة السمعية بشكل غير مباشر على خصائص وسمات الطفل؟</w:t>
      </w:r>
    </w:p>
    <w:p w:rsidR="00A36E59" w:rsidRPr="00A315D3" w:rsidRDefault="004B0B7B" w:rsidP="006F0D7E">
      <w:pPr>
        <w:numPr>
          <w:ilvl w:val="0"/>
          <w:numId w:val="139"/>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 xml:space="preserve">نعم تؤثر على خصائص وسمات الطفل بشكل غير مباشر </w:t>
      </w:r>
      <w:r w:rsidRPr="00480636">
        <w:rPr>
          <w:rFonts w:asciiTheme="majorBidi" w:hAnsiTheme="majorBidi" w:cstheme="majorBidi"/>
          <w:b/>
          <w:bCs/>
          <w:color w:val="92D050"/>
          <w:sz w:val="24"/>
          <w:szCs w:val="24"/>
          <w:u w:val="single"/>
          <w:rtl/>
        </w:rPr>
        <w:t>ويمكن توضيح ذلك في:</w:t>
      </w:r>
    </w:p>
    <w:p w:rsidR="00A36E59" w:rsidRPr="00A315D3" w:rsidRDefault="00A36E59" w:rsidP="006F0D7E">
      <w:pPr>
        <w:pStyle w:val="ListParagraph"/>
        <w:numPr>
          <w:ilvl w:val="0"/>
          <w:numId w:val="140"/>
        </w:numPr>
        <w:rPr>
          <w:rFonts w:asciiTheme="majorBidi" w:hAnsiTheme="majorBidi" w:cstheme="majorBidi"/>
          <w:b/>
          <w:bCs/>
          <w:color w:val="E36C0A" w:themeColor="accent6" w:themeShade="BF"/>
          <w:sz w:val="24"/>
          <w:szCs w:val="24"/>
          <w:rtl/>
        </w:rPr>
      </w:pPr>
      <w:r w:rsidRPr="00A315D3">
        <w:rPr>
          <w:rFonts w:asciiTheme="majorBidi" w:hAnsiTheme="majorBidi" w:cstheme="majorBidi"/>
          <w:b/>
          <w:bCs/>
          <w:color w:val="E36C0A" w:themeColor="accent6" w:themeShade="BF"/>
          <w:sz w:val="24"/>
          <w:szCs w:val="24"/>
          <w:rtl/>
        </w:rPr>
        <w:t>يؤثر الصمم المكتسب في تشكيل نمط المناخ الأسري الذي يعيش فيه الطفل الذي فقد سمعه مع أسرته.</w:t>
      </w:r>
    </w:p>
    <w:p w:rsidR="002406EE" w:rsidRPr="00A36E59" w:rsidRDefault="004B0B7B" w:rsidP="00480636">
      <w:pPr>
        <w:pStyle w:val="ListParagraph"/>
        <w:numPr>
          <w:ilvl w:val="0"/>
          <w:numId w:val="39"/>
        </w:numPr>
        <w:rPr>
          <w:rFonts w:asciiTheme="majorBidi" w:hAnsiTheme="majorBidi" w:cstheme="majorBidi"/>
          <w:b/>
          <w:bCs/>
          <w:color w:val="17365D" w:themeColor="text2" w:themeShade="BF"/>
          <w:sz w:val="24"/>
          <w:szCs w:val="24"/>
        </w:rPr>
      </w:pPr>
      <w:r w:rsidRPr="00A36E59">
        <w:rPr>
          <w:rFonts w:asciiTheme="majorBidi" w:hAnsiTheme="majorBidi" w:cstheme="majorBidi"/>
          <w:b/>
          <w:bCs/>
          <w:color w:val="17365D" w:themeColor="text2" w:themeShade="BF"/>
          <w:sz w:val="24"/>
          <w:szCs w:val="24"/>
          <w:rtl/>
        </w:rPr>
        <w:t>يصاب الكثير من الآباء بأزمة نفسية بعد اكتشافهم لصمم طفلهم؛ وينتاب المناخ الأسري الشعور بالأسى، الحزن، الغضب، العجز، والشعور بالذنب.</w:t>
      </w:r>
    </w:p>
    <w:p w:rsidR="002406EE" w:rsidRPr="00A36E59" w:rsidRDefault="004B0B7B" w:rsidP="00480636">
      <w:pPr>
        <w:pStyle w:val="ListParagraph"/>
        <w:numPr>
          <w:ilvl w:val="0"/>
          <w:numId w:val="39"/>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وفي ضوء ظروف الأسرة النفسية إما أن تيسر له التوافق بتقبله وتقبل إعاقته، وإما أن تعوق توافق الطفل.</w:t>
      </w:r>
    </w:p>
    <w:p w:rsidR="002406EE" w:rsidRPr="00480636" w:rsidRDefault="004B0B7B" w:rsidP="00480636">
      <w:pPr>
        <w:pStyle w:val="ListParagraph"/>
        <w:numPr>
          <w:ilvl w:val="0"/>
          <w:numId w:val="39"/>
        </w:numPr>
        <w:rPr>
          <w:rFonts w:asciiTheme="majorBidi" w:hAnsiTheme="majorBidi" w:cstheme="majorBidi"/>
          <w:b/>
          <w:bCs/>
          <w:color w:val="17365D" w:themeColor="text2" w:themeShade="BF"/>
          <w:sz w:val="24"/>
          <w:szCs w:val="24"/>
          <w:rtl/>
        </w:rPr>
      </w:pPr>
      <w:r w:rsidRPr="00480636">
        <w:rPr>
          <w:rFonts w:asciiTheme="majorBidi" w:hAnsiTheme="majorBidi" w:cstheme="majorBidi"/>
          <w:b/>
          <w:bCs/>
          <w:color w:val="17365D" w:themeColor="text2" w:themeShade="BF"/>
          <w:sz w:val="24"/>
          <w:szCs w:val="24"/>
          <w:rtl/>
        </w:rPr>
        <w:t xml:space="preserve">فالإعاقة السمعية تفرض على آباء المعوق أساليب تربوية تؤثر على نمو الطفل، فقد يسرف الوالدين في تدليل الطفل لتعويضه، وقد يسرفا في استخدام القسوة معه والشدة للتنفيس عن غضبهم؛ وقد يستخدم الوالدين الشدة واللين معا، أو إهماله وتجاهله، أو الحماية الزائدة، والخوف الزائد، وقد تختلف وجهة نظر الأم عن الأب في التنشئة. </w:t>
      </w:r>
    </w:p>
    <w:p w:rsidR="00A36E59" w:rsidRDefault="00A36E59" w:rsidP="00A36E59">
      <w:pPr>
        <w:pStyle w:val="ListParagraph"/>
        <w:rPr>
          <w:rFonts w:asciiTheme="majorBidi" w:hAnsiTheme="majorBidi" w:cstheme="majorBidi"/>
          <w:b/>
          <w:bCs/>
          <w:color w:val="17365D" w:themeColor="text2" w:themeShade="BF"/>
          <w:sz w:val="24"/>
          <w:szCs w:val="24"/>
          <w:rtl/>
        </w:rPr>
      </w:pPr>
    </w:p>
    <w:p w:rsidR="00A36E59" w:rsidRPr="00A315D3" w:rsidRDefault="00A36E59" w:rsidP="006F0D7E">
      <w:pPr>
        <w:pStyle w:val="ListParagraph"/>
        <w:numPr>
          <w:ilvl w:val="0"/>
          <w:numId w:val="140"/>
        </w:numPr>
        <w:rPr>
          <w:rFonts w:asciiTheme="majorBidi" w:hAnsiTheme="majorBidi" w:cstheme="majorBidi"/>
          <w:b/>
          <w:bCs/>
          <w:color w:val="E36C0A" w:themeColor="accent6" w:themeShade="BF"/>
          <w:sz w:val="24"/>
          <w:szCs w:val="24"/>
          <w:rtl/>
        </w:rPr>
      </w:pPr>
      <w:r w:rsidRPr="00A315D3">
        <w:rPr>
          <w:rFonts w:asciiTheme="majorBidi" w:hAnsiTheme="majorBidi" w:cstheme="majorBidi"/>
          <w:b/>
          <w:bCs/>
          <w:color w:val="E36C0A" w:themeColor="accent6" w:themeShade="BF"/>
          <w:sz w:val="24"/>
          <w:szCs w:val="24"/>
          <w:rtl/>
        </w:rPr>
        <w:t>إن معظم الآباء السامعين لديهم المعرفة والخبرة الكافية للتعامل مع الطفل العادي، لكن ليس لديهم هذا المقدار من المعرفة والخبرة لإدراك أثر الإعاقة السمعية على نمو الطفل نفسيا، واجتماعيا   وأساليب التعامل معه.</w:t>
      </w:r>
    </w:p>
    <w:p w:rsidR="002406EE" w:rsidRPr="00A36E59" w:rsidRDefault="004B0B7B" w:rsidP="006F0D7E">
      <w:pPr>
        <w:pStyle w:val="ListParagraph"/>
        <w:numPr>
          <w:ilvl w:val="0"/>
          <w:numId w:val="141"/>
        </w:numPr>
        <w:rPr>
          <w:rFonts w:asciiTheme="majorBidi" w:hAnsiTheme="majorBidi" w:cstheme="majorBidi"/>
          <w:b/>
          <w:bCs/>
          <w:color w:val="17365D" w:themeColor="text2" w:themeShade="BF"/>
          <w:sz w:val="24"/>
          <w:szCs w:val="24"/>
        </w:rPr>
      </w:pPr>
      <w:r w:rsidRPr="00A36E59">
        <w:rPr>
          <w:rFonts w:asciiTheme="majorBidi" w:hAnsiTheme="majorBidi" w:cstheme="majorBidi"/>
          <w:b/>
          <w:bCs/>
          <w:color w:val="17365D" w:themeColor="text2" w:themeShade="BF"/>
          <w:sz w:val="24"/>
          <w:szCs w:val="24"/>
          <w:rtl/>
        </w:rPr>
        <w:t>إن عدم معرفة الوالدين بطرق التواصل الصحيحة مع الصم يؤدي إلى إحساسهم بالدونية</w:t>
      </w:r>
      <w:r w:rsidR="00480636">
        <w:rPr>
          <w:rFonts w:asciiTheme="majorBidi" w:hAnsiTheme="majorBidi" w:cstheme="majorBidi" w:hint="cs"/>
          <w:b/>
          <w:bCs/>
          <w:color w:val="17365D" w:themeColor="text2" w:themeShade="BF"/>
          <w:sz w:val="24"/>
          <w:szCs w:val="24"/>
          <w:rtl/>
        </w:rPr>
        <w:t xml:space="preserve"> </w:t>
      </w:r>
      <w:r w:rsidR="00480636" w:rsidRPr="00480636">
        <w:rPr>
          <w:rFonts w:asciiTheme="majorBidi" w:hAnsiTheme="majorBidi" w:cstheme="majorBidi" w:hint="cs"/>
          <w:b/>
          <w:bCs/>
          <w:color w:val="D313A1"/>
          <w:sz w:val="24"/>
          <w:szCs w:val="24"/>
          <w:rtl/>
        </w:rPr>
        <w:t>(ا</w:t>
      </w:r>
      <w:r w:rsidR="00480636">
        <w:rPr>
          <w:rFonts w:asciiTheme="majorBidi" w:hAnsiTheme="majorBidi" w:cstheme="majorBidi" w:hint="cs"/>
          <w:b/>
          <w:bCs/>
          <w:color w:val="D313A1"/>
          <w:sz w:val="24"/>
          <w:szCs w:val="24"/>
          <w:rtl/>
        </w:rPr>
        <w:t>حساس ا</w:t>
      </w:r>
      <w:r w:rsidR="00480636" w:rsidRPr="00480636">
        <w:rPr>
          <w:rFonts w:asciiTheme="majorBidi" w:hAnsiTheme="majorBidi" w:cstheme="majorBidi" w:hint="cs"/>
          <w:b/>
          <w:bCs/>
          <w:color w:val="D313A1"/>
          <w:sz w:val="24"/>
          <w:szCs w:val="24"/>
          <w:rtl/>
        </w:rPr>
        <w:t>لصم)</w:t>
      </w:r>
      <w:r w:rsidRPr="00480636">
        <w:rPr>
          <w:rFonts w:asciiTheme="majorBidi" w:hAnsiTheme="majorBidi" w:cstheme="majorBidi"/>
          <w:b/>
          <w:bCs/>
          <w:color w:val="D313A1"/>
          <w:sz w:val="24"/>
          <w:szCs w:val="24"/>
          <w:rtl/>
        </w:rPr>
        <w:t xml:space="preserve">، </w:t>
      </w:r>
      <w:r w:rsidRPr="00A36E59">
        <w:rPr>
          <w:rFonts w:asciiTheme="majorBidi" w:hAnsiTheme="majorBidi" w:cstheme="majorBidi"/>
          <w:b/>
          <w:bCs/>
          <w:color w:val="17365D" w:themeColor="text2" w:themeShade="BF"/>
          <w:sz w:val="24"/>
          <w:szCs w:val="24"/>
          <w:rtl/>
        </w:rPr>
        <w:t>الشك والريبة وعدم الثقة في معظم الأفراد العاديين؛ كما يظهر لديهم بعض الخصائص مثل؛ حدة المزاج وتقلبه، الخجل، الانسحاب، التهور، والاتكالية.</w:t>
      </w:r>
    </w:p>
    <w:p w:rsidR="002406EE" w:rsidRPr="00A36E59" w:rsidRDefault="004B0B7B" w:rsidP="006F0D7E">
      <w:pPr>
        <w:pStyle w:val="ListParagraph"/>
        <w:numPr>
          <w:ilvl w:val="0"/>
          <w:numId w:val="141"/>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كما أن عدم المعرفة بالإعاقة السمعية تجعل اتجاهات الآباء نحو الصم سلبية، وعدم تقديرهم على النحو المناسب؛ مما يكون له الأثر السلبي على نمو الطفل وتفضيله للعزلة.</w:t>
      </w:r>
    </w:p>
    <w:p w:rsidR="002406EE" w:rsidRPr="00A36E59" w:rsidRDefault="004B0B7B" w:rsidP="006F0D7E">
      <w:pPr>
        <w:pStyle w:val="ListParagraph"/>
        <w:numPr>
          <w:ilvl w:val="0"/>
          <w:numId w:val="141"/>
        </w:numPr>
        <w:rPr>
          <w:rFonts w:asciiTheme="majorBidi" w:hAnsiTheme="majorBidi" w:cstheme="majorBidi"/>
          <w:b/>
          <w:bCs/>
          <w:color w:val="17365D" w:themeColor="text2" w:themeShade="BF"/>
          <w:sz w:val="24"/>
          <w:szCs w:val="24"/>
          <w:rtl/>
        </w:rPr>
      </w:pPr>
      <w:r w:rsidRPr="00A36E59">
        <w:rPr>
          <w:rFonts w:asciiTheme="majorBidi" w:hAnsiTheme="majorBidi" w:cstheme="majorBidi"/>
          <w:b/>
          <w:bCs/>
          <w:color w:val="17365D" w:themeColor="text2" w:themeShade="BF"/>
          <w:sz w:val="24"/>
          <w:szCs w:val="24"/>
          <w:rtl/>
        </w:rPr>
        <w:t>كما أن توقعات الآباء عن أطفالهم المعوقين سمعيا تتأثر بدرجة الإعاقة السمعية لدى الطفل؛ فقد يشعر بعض الآباء بعدم جدوى الكلام مع الطفل.</w:t>
      </w:r>
    </w:p>
    <w:p w:rsidR="002406EE" w:rsidRPr="002F36BF" w:rsidRDefault="004B0B7B" w:rsidP="006F0D7E">
      <w:pPr>
        <w:pStyle w:val="ListParagraph"/>
        <w:numPr>
          <w:ilvl w:val="0"/>
          <w:numId w:val="142"/>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rPr>
        <w:t>أو قد يحاولون إغراق الطفل بالكلام، وقد يتوقف البعض عن تلقين الطفل بالكلمات الصوتية، وقد يحاولون لفت انتباهه لأشياء جديدة.</w:t>
      </w:r>
    </w:p>
    <w:p w:rsidR="002406EE" w:rsidRPr="002F36BF" w:rsidRDefault="004B0B7B" w:rsidP="006F0D7E">
      <w:pPr>
        <w:pStyle w:val="ListParagraph"/>
        <w:numPr>
          <w:ilvl w:val="0"/>
          <w:numId w:val="142"/>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rPr>
        <w:t>إن مسئولية الأسرة هي تعليم الطفل لغة يستخدمها حتى وان كانت لغة الإشارة؛ لأن الطفل الأصم يستطيع أن يكتسب هذه اللغة برغم أنها لغة إشارة؛ أما إذا كان الطفل الأصم في أسرة لا تستخدم إلا الكلام الصوتي ولا تستخدم لغة الإشارة؛ فان الطفل لن يستطيع أن يتعلم لغة الإشارة ولا حتى لغة الكلام الصوتي.</w:t>
      </w:r>
    </w:p>
    <w:p w:rsidR="00A36E59" w:rsidRDefault="00A36E59" w:rsidP="00A36E59">
      <w:pPr>
        <w:pStyle w:val="ListParagraph"/>
        <w:ind w:left="1080"/>
        <w:rPr>
          <w:rFonts w:asciiTheme="majorBidi" w:hAnsiTheme="majorBidi" w:cstheme="majorBidi"/>
          <w:b/>
          <w:bCs/>
          <w:color w:val="17365D" w:themeColor="text2" w:themeShade="BF"/>
          <w:sz w:val="24"/>
          <w:szCs w:val="24"/>
          <w:rtl/>
        </w:rPr>
      </w:pPr>
    </w:p>
    <w:p w:rsidR="002F36BF" w:rsidRPr="00A315D3" w:rsidRDefault="002F36BF" w:rsidP="006F0D7E">
      <w:pPr>
        <w:pStyle w:val="ListParagraph"/>
        <w:numPr>
          <w:ilvl w:val="0"/>
          <w:numId w:val="140"/>
        </w:numPr>
        <w:rPr>
          <w:rFonts w:asciiTheme="majorBidi" w:hAnsiTheme="majorBidi" w:cstheme="majorBidi"/>
          <w:b/>
          <w:bCs/>
          <w:color w:val="E36C0A" w:themeColor="accent6" w:themeShade="BF"/>
          <w:sz w:val="24"/>
          <w:szCs w:val="24"/>
          <w:rtl/>
        </w:rPr>
      </w:pPr>
      <w:r w:rsidRPr="00A315D3">
        <w:rPr>
          <w:rFonts w:asciiTheme="majorBidi" w:hAnsiTheme="majorBidi" w:cstheme="majorBidi"/>
          <w:b/>
          <w:bCs/>
          <w:color w:val="E36C0A" w:themeColor="accent6" w:themeShade="BF"/>
          <w:sz w:val="24"/>
          <w:szCs w:val="24"/>
          <w:rtl/>
        </w:rPr>
        <w:t>إن التربية المبكرة يمكن أن تساعد في القضاء على أوجه القصور في نمو الشخصية بسبب الإعاقة السمعية، أو تخفيف حدتها بدرجة كبيرة على الأقل، وان التربية المتأخرة توجب إلحاق هؤلاء الأطفال بمدارس الصم برغم أن إعاقتهم في البداية كانت بسيطة.</w:t>
      </w:r>
    </w:p>
    <w:p w:rsidR="002406EE" w:rsidRPr="002F36BF" w:rsidRDefault="004B0B7B" w:rsidP="006F0D7E">
      <w:pPr>
        <w:numPr>
          <w:ilvl w:val="0"/>
          <w:numId w:val="143"/>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rPr>
        <w:t xml:space="preserve">يأتي المواليد الصم بأصوات وحركات تشبه ما يأتي به السامعون حتى بلوغ تسعة أشهر، وإذا حدث تدخل مبكر يمكن أن تكون لهم القدرة على الكلام الصحيح، ويسهل عليهم الفهم، ويحقق بعضهم </w:t>
      </w:r>
      <w:r w:rsidRPr="002F36BF">
        <w:rPr>
          <w:rFonts w:asciiTheme="majorBidi" w:hAnsiTheme="majorBidi" w:cstheme="majorBidi"/>
          <w:b/>
          <w:bCs/>
          <w:color w:val="17365D" w:themeColor="text2" w:themeShade="BF"/>
          <w:sz w:val="24"/>
          <w:szCs w:val="24"/>
          <w:rtl/>
        </w:rPr>
        <w:lastRenderedPageBreak/>
        <w:t>مستويات عالية من القدرة على الكلام؛ ولكن ثمة عوامل تؤثر على اكتسابهم هذه القدرة مثل الاكتشاف المتأخر، والتربية المتأخرة.</w:t>
      </w:r>
    </w:p>
    <w:p w:rsidR="002406EE" w:rsidRPr="002F36BF" w:rsidRDefault="004B0B7B" w:rsidP="006F0D7E">
      <w:pPr>
        <w:numPr>
          <w:ilvl w:val="0"/>
          <w:numId w:val="143"/>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rPr>
        <w:t>وقد أشارت الدراسات إلى أن التدخل المبكر يعمل على تحسين مهارات التوافق الاجتماعي للطفل وأسرته.</w:t>
      </w:r>
    </w:p>
    <w:p w:rsidR="002406EE" w:rsidRPr="002F36BF" w:rsidRDefault="004B0B7B" w:rsidP="006F0D7E">
      <w:pPr>
        <w:numPr>
          <w:ilvl w:val="0"/>
          <w:numId w:val="143"/>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rPr>
        <w:t>كما أن الخدمات المبكرة للطفل وأسرته تساعد على تقليل الصعوبات والمشكلات التي تواجه الطفل وأسرته؛ وتعطي الآباء فرص القيام بدورهم الايجابي في تنشئة أطفالهم الصم.</w:t>
      </w:r>
    </w:p>
    <w:p w:rsidR="002406EE" w:rsidRDefault="004B0B7B" w:rsidP="006F0D7E">
      <w:pPr>
        <w:numPr>
          <w:ilvl w:val="0"/>
          <w:numId w:val="143"/>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rPr>
        <w:t>وأشارت الدراسات إلى أن استخدام مساعدات السمع للأطفال في عمر ثلاث سنوات من خلال برنامج تدخل مبكر ساعد على تحسين عملية الفهم وعملية النطق والقدرة اللغوية لهؤلاء الأطفال.</w:t>
      </w:r>
    </w:p>
    <w:p w:rsidR="002F36BF" w:rsidRPr="00A315D3" w:rsidRDefault="002F36BF" w:rsidP="002F36BF">
      <w:pPr>
        <w:rPr>
          <w:rFonts w:asciiTheme="majorBidi" w:hAnsiTheme="majorBidi" w:cstheme="majorBidi"/>
          <w:b/>
          <w:bCs/>
          <w:color w:val="00B050"/>
          <w:sz w:val="24"/>
          <w:szCs w:val="24"/>
          <w:rtl/>
        </w:rPr>
      </w:pPr>
      <w:r w:rsidRPr="00A315D3">
        <w:rPr>
          <w:rFonts w:asciiTheme="majorBidi" w:hAnsiTheme="majorBidi" w:cstheme="majorBidi"/>
          <w:b/>
          <w:bCs/>
          <w:color w:val="00B050"/>
          <w:sz w:val="24"/>
          <w:szCs w:val="24"/>
          <w:rtl/>
        </w:rPr>
        <w:t>الخصائص التي تحدد ملامح شخصية المعوقين سمعيا</w:t>
      </w:r>
      <w:r w:rsidRPr="00A315D3">
        <w:rPr>
          <w:rFonts w:asciiTheme="majorBidi" w:hAnsiTheme="majorBidi" w:cstheme="majorBidi" w:hint="cs"/>
          <w:b/>
          <w:bCs/>
          <w:color w:val="00B050"/>
          <w:sz w:val="24"/>
          <w:szCs w:val="24"/>
          <w:rtl/>
        </w:rPr>
        <w:t>:</w:t>
      </w:r>
    </w:p>
    <w:p w:rsidR="002406EE" w:rsidRPr="002F36BF" w:rsidRDefault="004B0B7B" w:rsidP="006F0D7E">
      <w:pPr>
        <w:numPr>
          <w:ilvl w:val="0"/>
          <w:numId w:val="144"/>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rPr>
        <w:t xml:space="preserve">تتحدد ملامح شخصية </w:t>
      </w:r>
      <w:r w:rsidRPr="00261B0E">
        <w:rPr>
          <w:rFonts w:asciiTheme="majorBidi" w:hAnsiTheme="majorBidi" w:cstheme="majorBidi"/>
          <w:b/>
          <w:bCs/>
          <w:color w:val="548DD4" w:themeColor="text2" w:themeTint="99"/>
          <w:sz w:val="24"/>
          <w:szCs w:val="24"/>
          <w:u w:val="single"/>
          <w:rtl/>
        </w:rPr>
        <w:t>الفرد في فترة الخمس سنوات الأولى من حياته</w:t>
      </w:r>
      <w:r w:rsidRPr="00261B0E">
        <w:rPr>
          <w:rFonts w:asciiTheme="majorBidi" w:hAnsiTheme="majorBidi" w:cstheme="majorBidi"/>
          <w:b/>
          <w:bCs/>
          <w:color w:val="548DD4" w:themeColor="text2" w:themeTint="99"/>
          <w:sz w:val="24"/>
          <w:szCs w:val="24"/>
          <w:rtl/>
        </w:rPr>
        <w:t xml:space="preserve">؛ </w:t>
      </w:r>
      <w:r w:rsidRPr="002F36BF">
        <w:rPr>
          <w:rFonts w:asciiTheme="majorBidi" w:hAnsiTheme="majorBidi" w:cstheme="majorBidi"/>
          <w:b/>
          <w:bCs/>
          <w:color w:val="17365D" w:themeColor="text2" w:themeShade="BF"/>
          <w:sz w:val="24"/>
          <w:szCs w:val="24"/>
          <w:rtl/>
        </w:rPr>
        <w:t>وذلك من حيث سماته الشخصية، ونظرته واتجاهاته نحو الحياة.</w:t>
      </w:r>
    </w:p>
    <w:p w:rsidR="002406EE" w:rsidRPr="002F36BF" w:rsidRDefault="004B0B7B" w:rsidP="006F0D7E">
      <w:pPr>
        <w:numPr>
          <w:ilvl w:val="0"/>
          <w:numId w:val="144"/>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rPr>
        <w:t>وتعكس الدراسات الصورة الظاهرية الشائعة لسلوك الصم ولا تدرس العوامل والظروف التي تقف وراء هذا السلوك.</w:t>
      </w:r>
    </w:p>
    <w:p w:rsidR="002F36BF" w:rsidRPr="00261B0E" w:rsidRDefault="004B0B7B" w:rsidP="006F0D7E">
      <w:pPr>
        <w:numPr>
          <w:ilvl w:val="0"/>
          <w:numId w:val="144"/>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rPr>
        <w:t>فقد وصفت الدراسات أن المعاقين سمعيا لديهم سوء تكيف، ويعانون من عدم الاستقرار العاطفي، وأكثر اكتئابا وقلقا وعدوانية ونقص في الدافعية</w:t>
      </w:r>
      <w:r w:rsidRPr="00261B0E">
        <w:rPr>
          <w:rFonts w:asciiTheme="majorBidi" w:hAnsiTheme="majorBidi" w:cstheme="majorBidi"/>
          <w:b/>
          <w:bCs/>
          <w:color w:val="548DD4" w:themeColor="text2" w:themeTint="99"/>
          <w:sz w:val="24"/>
          <w:szCs w:val="24"/>
          <w:rtl/>
        </w:rPr>
        <w:t xml:space="preserve">؛ والمتأمل لهذه الخصائص يلاحظ أنها تعكس أساليب تربوية سالبة؛ </w:t>
      </w:r>
      <w:r w:rsidRPr="002F36BF">
        <w:rPr>
          <w:rFonts w:asciiTheme="majorBidi" w:hAnsiTheme="majorBidi" w:cstheme="majorBidi"/>
          <w:b/>
          <w:bCs/>
          <w:color w:val="17365D" w:themeColor="text2" w:themeShade="BF"/>
          <w:sz w:val="24"/>
          <w:szCs w:val="24"/>
          <w:rtl/>
        </w:rPr>
        <w:t>لذا كان لابد من التعرف على الخصائص الحقيقية الناتجة عن الإعاقة بشكل مباشر.</w:t>
      </w:r>
    </w:p>
    <w:p w:rsidR="002F36BF" w:rsidRPr="00A315D3" w:rsidRDefault="002F36BF" w:rsidP="002F36BF">
      <w:pPr>
        <w:rPr>
          <w:rFonts w:asciiTheme="majorBidi" w:hAnsiTheme="majorBidi" w:cstheme="majorBidi"/>
          <w:b/>
          <w:bCs/>
          <w:color w:val="92D050"/>
          <w:sz w:val="24"/>
          <w:szCs w:val="24"/>
          <w:rtl/>
        </w:rPr>
      </w:pPr>
      <w:r w:rsidRPr="00A315D3">
        <w:rPr>
          <w:rFonts w:asciiTheme="majorBidi" w:hAnsiTheme="majorBidi" w:cstheme="majorBidi"/>
          <w:b/>
          <w:bCs/>
          <w:color w:val="92D050"/>
          <w:sz w:val="24"/>
          <w:szCs w:val="24"/>
          <w:rtl/>
        </w:rPr>
        <w:t>الخصائص النفسية والانفعالية للمعوقين سمعيا</w:t>
      </w:r>
      <w:r w:rsidRPr="00A315D3">
        <w:rPr>
          <w:rFonts w:asciiTheme="majorBidi" w:hAnsiTheme="majorBidi" w:cstheme="majorBidi" w:hint="cs"/>
          <w:b/>
          <w:bCs/>
          <w:color w:val="92D050"/>
          <w:sz w:val="24"/>
          <w:szCs w:val="24"/>
          <w:rtl/>
        </w:rPr>
        <w:t>:</w:t>
      </w:r>
    </w:p>
    <w:p w:rsidR="002406EE" w:rsidRPr="00261B0E" w:rsidRDefault="004B0B7B" w:rsidP="006F0D7E">
      <w:pPr>
        <w:numPr>
          <w:ilvl w:val="0"/>
          <w:numId w:val="145"/>
        </w:numPr>
        <w:rPr>
          <w:rFonts w:asciiTheme="majorBidi" w:hAnsiTheme="majorBidi" w:cstheme="majorBidi"/>
          <w:b/>
          <w:bCs/>
          <w:color w:val="548DD4" w:themeColor="text2" w:themeTint="99"/>
          <w:sz w:val="24"/>
          <w:szCs w:val="24"/>
        </w:rPr>
      </w:pPr>
      <w:r w:rsidRPr="002F36BF">
        <w:rPr>
          <w:rFonts w:asciiTheme="majorBidi" w:hAnsiTheme="majorBidi" w:cstheme="majorBidi"/>
          <w:b/>
          <w:bCs/>
          <w:color w:val="17365D" w:themeColor="text2" w:themeShade="BF"/>
          <w:sz w:val="24"/>
          <w:szCs w:val="24"/>
          <w:rtl/>
        </w:rPr>
        <w:t xml:space="preserve">يؤدي الصمم المكتسب إلى نمو الاضطرابات النفسية، ويؤثر على تواصل الفرد، </w:t>
      </w:r>
      <w:r w:rsidRPr="00261B0E">
        <w:rPr>
          <w:rFonts w:asciiTheme="majorBidi" w:hAnsiTheme="majorBidi" w:cstheme="majorBidi"/>
          <w:b/>
          <w:bCs/>
          <w:color w:val="548DD4" w:themeColor="text2" w:themeTint="99"/>
          <w:sz w:val="24"/>
          <w:szCs w:val="24"/>
          <w:rtl/>
        </w:rPr>
        <w:t>ويظهر لديه قلق زائد، عزلة، كآبة، الريبة والشك فيمن حوله.</w:t>
      </w:r>
    </w:p>
    <w:p w:rsidR="00A315D3" w:rsidRPr="00261B0E" w:rsidRDefault="004B0B7B" w:rsidP="006F0D7E">
      <w:pPr>
        <w:numPr>
          <w:ilvl w:val="0"/>
          <w:numId w:val="145"/>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rPr>
        <w:t>وليس معنى ذلك أن الإعاقة السمعية تقود إلى سوء التوافق النفسي، ولا يجب أن ينطبق ذلك على كل المعاقين سمعيا، ذلك لأنه يوجد بينهم فروق فردية كبيرة، كما أن التدخل المبكر والأهم منها التربية والتنشئة الاجتماعية المبكرة مهمة ولها أكبر الأثر في خروج المعاقين سمعيا إلى الأمان النفسي.</w:t>
      </w:r>
    </w:p>
    <w:p w:rsidR="002F36BF" w:rsidRPr="00261B0E" w:rsidRDefault="002F36BF" w:rsidP="002F36BF">
      <w:pPr>
        <w:rPr>
          <w:rFonts w:asciiTheme="majorBidi" w:hAnsiTheme="majorBidi" w:cstheme="majorBidi"/>
          <w:b/>
          <w:bCs/>
          <w:color w:val="00B050"/>
          <w:sz w:val="24"/>
          <w:szCs w:val="24"/>
          <w:rtl/>
        </w:rPr>
      </w:pPr>
      <w:r w:rsidRPr="00261B0E">
        <w:rPr>
          <w:rFonts w:asciiTheme="majorBidi" w:hAnsiTheme="majorBidi" w:cstheme="majorBidi"/>
          <w:b/>
          <w:bCs/>
          <w:color w:val="00B050"/>
          <w:sz w:val="24"/>
          <w:szCs w:val="24"/>
          <w:rtl/>
        </w:rPr>
        <w:t>الخصائص الاجتماعية للمعوقين سمعيا</w:t>
      </w:r>
      <w:r w:rsidRPr="00261B0E">
        <w:rPr>
          <w:rFonts w:asciiTheme="majorBidi" w:hAnsiTheme="majorBidi" w:cstheme="majorBidi" w:hint="cs"/>
          <w:b/>
          <w:bCs/>
          <w:color w:val="00B050"/>
          <w:sz w:val="24"/>
          <w:szCs w:val="24"/>
          <w:rtl/>
        </w:rPr>
        <w:t>:</w:t>
      </w:r>
    </w:p>
    <w:p w:rsidR="002406EE" w:rsidRPr="002F36BF" w:rsidRDefault="004B0B7B" w:rsidP="006F0D7E">
      <w:pPr>
        <w:numPr>
          <w:ilvl w:val="0"/>
          <w:numId w:val="146"/>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rPr>
        <w:t>يتسم الصم بصعوبة القيادة، اعتمادهم على الكبار، عزلتهم الاجتماعية، شعورهم بالخجل، رغبتهم في الانسحاب، غير ناضجين اجتماعيا، لا يستطيعون تمييز وجهة نظر الآخرين، لا يكونوا صداقات حقيقية.</w:t>
      </w:r>
    </w:p>
    <w:p w:rsidR="002F36BF" w:rsidRPr="00261B0E" w:rsidRDefault="004B0B7B" w:rsidP="006F0D7E">
      <w:pPr>
        <w:numPr>
          <w:ilvl w:val="0"/>
          <w:numId w:val="146"/>
        </w:numPr>
        <w:rPr>
          <w:rFonts w:asciiTheme="majorBidi" w:hAnsiTheme="majorBidi" w:cstheme="majorBidi"/>
          <w:b/>
          <w:bCs/>
          <w:color w:val="548DD4" w:themeColor="text2" w:themeTint="99"/>
          <w:sz w:val="24"/>
          <w:szCs w:val="24"/>
          <w:rtl/>
        </w:rPr>
      </w:pPr>
      <w:r w:rsidRPr="002F36BF">
        <w:rPr>
          <w:rFonts w:asciiTheme="majorBidi" w:hAnsiTheme="majorBidi" w:cstheme="majorBidi"/>
          <w:b/>
          <w:bCs/>
          <w:color w:val="17365D" w:themeColor="text2" w:themeShade="BF"/>
          <w:sz w:val="24"/>
          <w:szCs w:val="24"/>
          <w:rtl/>
        </w:rPr>
        <w:t>فالتفاعل الاجتماعي الذي يقدمه الآباء ضروري لتعلم السلوك والقيم والتحول من النظرة الذاتية إلى النظرة الاجتماعية؛ ونماذج التواصل التي تقدم لهم من قبل الآباء تساعدهم على تحقيق التوافق الاجتماعي مع الأفراد السامعين</w:t>
      </w:r>
      <w:r w:rsidRPr="00261B0E">
        <w:rPr>
          <w:rFonts w:asciiTheme="majorBidi" w:hAnsiTheme="majorBidi" w:cstheme="majorBidi"/>
          <w:b/>
          <w:bCs/>
          <w:color w:val="548DD4" w:themeColor="text2" w:themeTint="99"/>
          <w:sz w:val="24"/>
          <w:szCs w:val="24"/>
          <w:rtl/>
        </w:rPr>
        <w:t>؛ أي أن الأسرة يمكنها أن تلعب دورًا ايجابيًا في التطبيع الاجتماعي للأصم.</w:t>
      </w:r>
    </w:p>
    <w:p w:rsidR="002F36BF" w:rsidRPr="00A315D3" w:rsidRDefault="002F36BF" w:rsidP="002F36BF">
      <w:pPr>
        <w:rPr>
          <w:rFonts w:asciiTheme="majorBidi" w:hAnsiTheme="majorBidi" w:cstheme="majorBidi"/>
          <w:b/>
          <w:bCs/>
          <w:color w:val="7030A0"/>
          <w:sz w:val="24"/>
          <w:szCs w:val="24"/>
          <w:rtl/>
        </w:rPr>
      </w:pPr>
      <w:r w:rsidRPr="00A315D3">
        <w:rPr>
          <w:rFonts w:asciiTheme="majorBidi" w:hAnsiTheme="majorBidi" w:cstheme="majorBidi"/>
          <w:b/>
          <w:bCs/>
          <w:color w:val="7030A0"/>
          <w:sz w:val="24"/>
          <w:szCs w:val="24"/>
          <w:rtl/>
        </w:rPr>
        <w:t>الخصائص العقلية والمعرفية للمعوقين سمعيا</w:t>
      </w:r>
      <w:r w:rsidRPr="00A315D3">
        <w:rPr>
          <w:rFonts w:asciiTheme="majorBidi" w:hAnsiTheme="majorBidi" w:cstheme="majorBidi" w:hint="cs"/>
          <w:b/>
          <w:bCs/>
          <w:color w:val="7030A0"/>
          <w:sz w:val="24"/>
          <w:szCs w:val="24"/>
          <w:rtl/>
        </w:rPr>
        <w:t>:</w:t>
      </w:r>
    </w:p>
    <w:p w:rsidR="002406EE" w:rsidRPr="00A315D3" w:rsidRDefault="004B0B7B" w:rsidP="006F0D7E">
      <w:pPr>
        <w:numPr>
          <w:ilvl w:val="0"/>
          <w:numId w:val="147"/>
        </w:numPr>
        <w:rPr>
          <w:rFonts w:asciiTheme="majorBidi" w:hAnsiTheme="majorBidi" w:cstheme="majorBidi"/>
          <w:b/>
          <w:bCs/>
          <w:color w:val="17365D" w:themeColor="text2" w:themeShade="BF"/>
          <w:sz w:val="24"/>
          <w:szCs w:val="24"/>
          <w:u w:val="single"/>
        </w:rPr>
      </w:pPr>
      <w:r w:rsidRPr="00261B0E">
        <w:rPr>
          <w:rFonts w:asciiTheme="majorBidi" w:hAnsiTheme="majorBidi" w:cstheme="majorBidi"/>
          <w:b/>
          <w:bCs/>
          <w:color w:val="548DD4" w:themeColor="text2" w:themeTint="99"/>
          <w:sz w:val="24"/>
          <w:szCs w:val="24"/>
          <w:u w:val="single"/>
          <w:rtl/>
        </w:rPr>
        <w:t>لا يختلف ذكاء الأصم عن ذكاء العادي إذا ما توافرت له كل الخبرات البيئية اللازمة</w:t>
      </w:r>
      <w:r w:rsidRPr="002F36BF">
        <w:rPr>
          <w:rFonts w:asciiTheme="majorBidi" w:hAnsiTheme="majorBidi" w:cstheme="majorBidi"/>
          <w:b/>
          <w:bCs/>
          <w:color w:val="17365D" w:themeColor="text2" w:themeShade="BF"/>
          <w:sz w:val="24"/>
          <w:szCs w:val="24"/>
          <w:rtl/>
        </w:rPr>
        <w:t xml:space="preserve">؛ أما إذا وجدت فروق بينهم فمرجعها للعوامل البيئية؛ فالعلاقة سطحية بين الذكاء والإعاقة السمعية؛ أي أن الذكاء </w:t>
      </w:r>
      <w:r w:rsidRPr="002F36BF">
        <w:rPr>
          <w:rFonts w:asciiTheme="majorBidi" w:hAnsiTheme="majorBidi" w:cstheme="majorBidi"/>
          <w:b/>
          <w:bCs/>
          <w:color w:val="17365D" w:themeColor="text2" w:themeShade="BF"/>
          <w:sz w:val="24"/>
          <w:szCs w:val="24"/>
          <w:rtl/>
        </w:rPr>
        <w:lastRenderedPageBreak/>
        <w:t>والقدرة الإدراكية، والقدرة على الفهم لدى الأطفال الصم لا تتأثر بالإعاقة السمعية</w:t>
      </w:r>
      <w:r w:rsidRPr="00A315D3">
        <w:rPr>
          <w:rFonts w:asciiTheme="majorBidi" w:hAnsiTheme="majorBidi" w:cstheme="majorBidi"/>
          <w:b/>
          <w:bCs/>
          <w:color w:val="17365D" w:themeColor="text2" w:themeShade="BF"/>
          <w:sz w:val="24"/>
          <w:szCs w:val="24"/>
          <w:u w:val="single"/>
          <w:rtl/>
        </w:rPr>
        <w:t>؛ ويلاحظ أن ذكاء الصم غير لفظي (أي شفهي).</w:t>
      </w:r>
    </w:p>
    <w:p w:rsidR="002F36BF" w:rsidRPr="002F36BF" w:rsidRDefault="004B0B7B" w:rsidP="006F0D7E">
      <w:pPr>
        <w:numPr>
          <w:ilvl w:val="0"/>
          <w:numId w:val="147"/>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rPr>
        <w:t>والصم قادرون على حل المشكلات المعقدة باستخدام التفكير المنطقي والقدرة على التفكير المجرد مثل العاديين؛ كما أن بعضهم بارعون في تعلم الرياضيات والمهارات العلمية.</w:t>
      </w:r>
    </w:p>
    <w:p w:rsidR="002406EE" w:rsidRPr="002F36BF" w:rsidRDefault="004B0B7B" w:rsidP="006F0D7E">
      <w:pPr>
        <w:numPr>
          <w:ilvl w:val="0"/>
          <w:numId w:val="148"/>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rPr>
        <w:t>ويلاحظ أن الإعاقة السمعية هي التي حرمت الأصم من تكوين المعرفة الكافية؛ نظرا لحرمانه من فرص التعلم المناسبة؛ ورغم أن ذكائه لا يختلف عن العاديين إلا أن تحصيله الدراسي منخفض.</w:t>
      </w:r>
    </w:p>
    <w:p w:rsidR="002406EE" w:rsidRPr="002F36BF" w:rsidRDefault="004B0B7B" w:rsidP="006F0D7E">
      <w:pPr>
        <w:numPr>
          <w:ilvl w:val="0"/>
          <w:numId w:val="148"/>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rPr>
        <w:t>ويتمتع الصم وضعاف السمع بمستويات عالية في سرعة فهم وعمليات الاتصال أكثر من أقرانهم السامعين.</w:t>
      </w:r>
    </w:p>
    <w:p w:rsidR="002F36BF" w:rsidRPr="00261B0E" w:rsidRDefault="004B0B7B" w:rsidP="006F0D7E">
      <w:pPr>
        <w:numPr>
          <w:ilvl w:val="0"/>
          <w:numId w:val="148"/>
        </w:numPr>
        <w:rPr>
          <w:rFonts w:asciiTheme="majorBidi" w:hAnsiTheme="majorBidi" w:cstheme="majorBidi"/>
          <w:b/>
          <w:bCs/>
          <w:color w:val="548DD4" w:themeColor="text2" w:themeTint="99"/>
          <w:sz w:val="24"/>
          <w:szCs w:val="24"/>
          <w:rtl/>
        </w:rPr>
      </w:pPr>
      <w:r w:rsidRPr="002F36BF">
        <w:rPr>
          <w:rFonts w:asciiTheme="majorBidi" w:hAnsiTheme="majorBidi" w:cstheme="majorBidi"/>
          <w:b/>
          <w:bCs/>
          <w:color w:val="17365D" w:themeColor="text2" w:themeShade="BF"/>
          <w:sz w:val="24"/>
          <w:szCs w:val="24"/>
          <w:rtl/>
        </w:rPr>
        <w:t>وتظهر القدرات اللغوية الإبداعية ومرونتها لدى الأطفال الصم عند استخدامهم التواصل الكلي؛ خاصة لغة الإشارة في التواصل مع الآخرين</w:t>
      </w:r>
      <w:r w:rsidRPr="00261B0E">
        <w:rPr>
          <w:rFonts w:asciiTheme="majorBidi" w:hAnsiTheme="majorBidi" w:cstheme="majorBidi"/>
          <w:b/>
          <w:bCs/>
          <w:color w:val="548DD4" w:themeColor="text2" w:themeTint="99"/>
          <w:sz w:val="24"/>
          <w:szCs w:val="24"/>
          <w:rtl/>
        </w:rPr>
        <w:t>؛ حيث يستخدمون حيلا لغوية تكافئ أقرانهم السامعين، وأحيانا تتفوق عليهم.</w:t>
      </w:r>
    </w:p>
    <w:p w:rsidR="002F36BF" w:rsidRPr="00A315D3" w:rsidRDefault="002F36BF" w:rsidP="002F36BF">
      <w:pPr>
        <w:rPr>
          <w:rFonts w:asciiTheme="majorBidi" w:hAnsiTheme="majorBidi" w:cstheme="majorBidi"/>
          <w:b/>
          <w:bCs/>
          <w:color w:val="00B050"/>
          <w:sz w:val="24"/>
          <w:szCs w:val="24"/>
          <w:rtl/>
        </w:rPr>
      </w:pPr>
      <w:r w:rsidRPr="00A315D3">
        <w:rPr>
          <w:rFonts w:asciiTheme="majorBidi" w:hAnsiTheme="majorBidi" w:cstheme="majorBidi"/>
          <w:b/>
          <w:bCs/>
          <w:color w:val="00B050"/>
          <w:sz w:val="24"/>
          <w:szCs w:val="24"/>
          <w:rtl/>
        </w:rPr>
        <w:t>التوافق وعدم التوافق الشخصي</w:t>
      </w:r>
      <w:r w:rsidRPr="00A315D3">
        <w:rPr>
          <w:rFonts w:asciiTheme="majorBidi" w:hAnsiTheme="majorBidi" w:cstheme="majorBidi" w:hint="cs"/>
          <w:b/>
          <w:bCs/>
          <w:color w:val="00B050"/>
          <w:sz w:val="24"/>
          <w:szCs w:val="24"/>
          <w:rtl/>
        </w:rPr>
        <w:t>:</w:t>
      </w:r>
    </w:p>
    <w:p w:rsidR="002406EE" w:rsidRPr="00261B0E" w:rsidRDefault="004B0B7B" w:rsidP="006F0D7E">
      <w:pPr>
        <w:pStyle w:val="ListParagraph"/>
        <w:numPr>
          <w:ilvl w:val="0"/>
          <w:numId w:val="126"/>
        </w:numPr>
        <w:rPr>
          <w:rFonts w:asciiTheme="majorBidi" w:hAnsiTheme="majorBidi" w:cstheme="majorBidi"/>
          <w:b/>
          <w:bCs/>
          <w:color w:val="FF0000"/>
          <w:sz w:val="24"/>
          <w:szCs w:val="24"/>
          <w:u w:val="single"/>
        </w:rPr>
      </w:pPr>
      <w:r w:rsidRPr="00261B0E">
        <w:rPr>
          <w:rFonts w:asciiTheme="majorBidi" w:hAnsiTheme="majorBidi" w:cstheme="majorBidi"/>
          <w:b/>
          <w:bCs/>
          <w:color w:val="FF0000"/>
          <w:sz w:val="24"/>
          <w:szCs w:val="24"/>
          <w:u w:val="single"/>
          <w:rtl/>
        </w:rPr>
        <w:t>عندما يقابل الإنسان احباطات تعوق دوافعه فماذا يفعل؟</w:t>
      </w:r>
    </w:p>
    <w:p w:rsidR="002406EE" w:rsidRPr="002F36BF" w:rsidRDefault="004B0B7B" w:rsidP="006F0D7E">
      <w:pPr>
        <w:numPr>
          <w:ilvl w:val="0"/>
          <w:numId w:val="149"/>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rPr>
        <w:t>يفترض عليه أن يغير من سلوكه أو طريقة معالجته للمشكلة ليكون أكثر فاعلية في مواجهة هذه الاحباطات والظروف؛ ليحقق أهدافه ويخفف من حدة توتره النفسي واحباطه، وبذلك يستعيد حالة الاتزان ليستمر النمو والحياة.</w:t>
      </w:r>
    </w:p>
    <w:p w:rsidR="002F36BF" w:rsidRPr="002F36BF" w:rsidRDefault="004B0B7B" w:rsidP="006F0D7E">
      <w:pPr>
        <w:numPr>
          <w:ilvl w:val="0"/>
          <w:numId w:val="149"/>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rPr>
        <w:t>والسلوك السلبي في التوافق هو نشاط يستخدم فيه الفرد حيل مراوغة للتخلص من المواجهة الواقعية؛ مما يؤدي إلى إضعاف قدرة الفرد على مواجهة المشكلة التالية، كما يقلل الشعور بأهمية الذات، وتضعف شخصية الفرد على مواجهة المشكلات المماثلة في المستقبل.</w:t>
      </w:r>
    </w:p>
    <w:p w:rsidR="002406EE" w:rsidRPr="002F36BF" w:rsidRDefault="004B0B7B" w:rsidP="006F0D7E">
      <w:pPr>
        <w:numPr>
          <w:ilvl w:val="0"/>
          <w:numId w:val="150"/>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rPr>
        <w:t>إن المشكلات أو الصعوبات التي تدفع الفرد للتوافق إما أن يكون مصدرها البيئة الخارجية أو نابعة من الشخص ذاته.</w:t>
      </w:r>
    </w:p>
    <w:p w:rsidR="002406EE" w:rsidRPr="002F36BF" w:rsidRDefault="004B0B7B" w:rsidP="006F0D7E">
      <w:pPr>
        <w:numPr>
          <w:ilvl w:val="0"/>
          <w:numId w:val="150"/>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rPr>
        <w:t>فالصمم يؤثر بشكل كبير على الجوانب الاجتماعية ونمو الطفل نفسيا وانفعاليا واجتماعيا وتعليميا.</w:t>
      </w:r>
    </w:p>
    <w:p w:rsidR="002406EE" w:rsidRPr="006F27AA" w:rsidRDefault="004B0B7B" w:rsidP="006F0D7E">
      <w:pPr>
        <w:numPr>
          <w:ilvl w:val="0"/>
          <w:numId w:val="150"/>
        </w:numPr>
        <w:rPr>
          <w:rFonts w:asciiTheme="majorBidi" w:hAnsiTheme="majorBidi" w:cstheme="majorBidi"/>
          <w:b/>
          <w:bCs/>
          <w:color w:val="948A54" w:themeColor="background2" w:themeShade="80"/>
          <w:sz w:val="24"/>
          <w:szCs w:val="24"/>
          <w:u w:val="single"/>
          <w:rtl/>
        </w:rPr>
      </w:pPr>
      <w:r w:rsidRPr="002F36BF">
        <w:rPr>
          <w:rFonts w:asciiTheme="majorBidi" w:hAnsiTheme="majorBidi" w:cstheme="majorBidi"/>
          <w:b/>
          <w:bCs/>
          <w:color w:val="17365D" w:themeColor="text2" w:themeShade="BF"/>
          <w:sz w:val="24"/>
          <w:szCs w:val="24"/>
          <w:rtl/>
        </w:rPr>
        <w:t xml:space="preserve">والصمم يؤثر بشكل كبير على توافق الطفل الأصم؛ </w:t>
      </w:r>
      <w:r w:rsidRPr="006F27AA">
        <w:rPr>
          <w:rFonts w:asciiTheme="majorBidi" w:hAnsiTheme="majorBidi" w:cstheme="majorBidi"/>
          <w:b/>
          <w:bCs/>
          <w:color w:val="948A54" w:themeColor="background2" w:themeShade="80"/>
          <w:sz w:val="24"/>
          <w:szCs w:val="24"/>
          <w:u w:val="single"/>
          <w:rtl/>
        </w:rPr>
        <w:t>وهل ينطبق ذلك على الأصم فقط أم على ضعيف السمع أيضا؟</w:t>
      </w:r>
    </w:p>
    <w:p w:rsidR="002406EE" w:rsidRPr="00261B0E" w:rsidRDefault="004B0B7B" w:rsidP="00261B0E">
      <w:pPr>
        <w:pStyle w:val="ListParagraph"/>
        <w:numPr>
          <w:ilvl w:val="0"/>
          <w:numId w:val="39"/>
        </w:numPr>
        <w:rPr>
          <w:rFonts w:asciiTheme="majorBidi" w:hAnsiTheme="majorBidi" w:cstheme="majorBidi"/>
          <w:b/>
          <w:bCs/>
          <w:color w:val="17365D" w:themeColor="text2" w:themeShade="BF"/>
          <w:sz w:val="24"/>
          <w:szCs w:val="24"/>
          <w:rtl/>
        </w:rPr>
      </w:pPr>
      <w:r w:rsidRPr="00261B0E">
        <w:rPr>
          <w:rFonts w:asciiTheme="majorBidi" w:hAnsiTheme="majorBidi" w:cstheme="majorBidi"/>
          <w:b/>
          <w:bCs/>
          <w:color w:val="17365D" w:themeColor="text2" w:themeShade="BF"/>
          <w:sz w:val="24"/>
          <w:szCs w:val="24"/>
          <w:rtl/>
        </w:rPr>
        <w:t xml:space="preserve">بالطبع الاثنين معا من حيث توافق الشخص النفسي والاجتماعي؛ فالإعاقة السمعية تعوق توافق الطفل المعاق. </w:t>
      </w:r>
    </w:p>
    <w:p w:rsidR="002406EE" w:rsidRPr="002F36BF" w:rsidRDefault="004B0B7B" w:rsidP="006F0D7E">
      <w:pPr>
        <w:numPr>
          <w:ilvl w:val="0"/>
          <w:numId w:val="150"/>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rPr>
        <w:t xml:space="preserve">فالآباء الصم في تعاملهم مع أطفالهم الصم أفضل من الآباء السامعين في تعاملهم مع أطفالهم الصم؛ </w:t>
      </w:r>
      <w:r w:rsidRPr="006F27AA">
        <w:rPr>
          <w:rFonts w:asciiTheme="majorBidi" w:hAnsiTheme="majorBidi" w:cstheme="majorBidi"/>
          <w:b/>
          <w:bCs/>
          <w:color w:val="948A54" w:themeColor="background2" w:themeShade="80"/>
          <w:sz w:val="24"/>
          <w:szCs w:val="24"/>
          <w:u w:val="single"/>
          <w:rtl/>
        </w:rPr>
        <w:t>لماذا؟</w:t>
      </w:r>
    </w:p>
    <w:p w:rsidR="002406EE" w:rsidRPr="00261B0E" w:rsidRDefault="004B0B7B" w:rsidP="00261B0E">
      <w:pPr>
        <w:pStyle w:val="ListParagraph"/>
        <w:numPr>
          <w:ilvl w:val="0"/>
          <w:numId w:val="39"/>
        </w:numPr>
        <w:rPr>
          <w:rFonts w:asciiTheme="majorBidi" w:hAnsiTheme="majorBidi" w:cstheme="majorBidi"/>
          <w:b/>
          <w:bCs/>
          <w:color w:val="17365D" w:themeColor="text2" w:themeShade="BF"/>
          <w:sz w:val="24"/>
          <w:szCs w:val="24"/>
          <w:rtl/>
        </w:rPr>
      </w:pPr>
      <w:r w:rsidRPr="00261B0E">
        <w:rPr>
          <w:rFonts w:asciiTheme="majorBidi" w:hAnsiTheme="majorBidi" w:cstheme="majorBidi"/>
          <w:b/>
          <w:bCs/>
          <w:color w:val="17365D" w:themeColor="text2" w:themeShade="BF"/>
          <w:sz w:val="24"/>
          <w:szCs w:val="24"/>
          <w:rtl/>
        </w:rPr>
        <w:t>لأنهم أكثر تقبلا وتفهما للإعاقة السمعية ومعناها؛ لذا فهم يخففوا من أثرها النفسي والانفعالي على أبنائهم، ويكونوا أكثر تقبلا للطفل، وأكثر اعتدالا في التعامل معهم، ويستخدموا معهم التواصل اليدوي المبكر؛ ويخففوا عنهم مواقف الإحباط والفشل، ويبذلوا الجهود لحل الكثير من المشكلات والصعوبات التي تقابلهم؛ مما يساعد الأطفال على تحقيق التوافق الذي يتضح في وضوح صورة الذات لديهم، والمعقولية في الكلام، والمبادأة في التواصل مع الآخرين.</w:t>
      </w:r>
    </w:p>
    <w:p w:rsidR="002F36BF" w:rsidRPr="00261B0E" w:rsidRDefault="004B0B7B" w:rsidP="006F0D7E">
      <w:pPr>
        <w:numPr>
          <w:ilvl w:val="0"/>
          <w:numId w:val="150"/>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rPr>
        <w:t>وينمي لديهم القدرة على الانجاز التعليمي، وتحقيق تكيفهم الاجتماعي.</w:t>
      </w:r>
    </w:p>
    <w:p w:rsidR="00261B0E" w:rsidRPr="00261B0E" w:rsidRDefault="00261B0E" w:rsidP="002F36BF">
      <w:pPr>
        <w:rPr>
          <w:rFonts w:asciiTheme="majorBidi" w:hAnsiTheme="majorBidi" w:cstheme="majorBidi"/>
          <w:b/>
          <w:bCs/>
          <w:color w:val="D313A1"/>
          <w:sz w:val="24"/>
          <w:szCs w:val="24"/>
          <w:rtl/>
        </w:rPr>
      </w:pPr>
      <w:r w:rsidRPr="00261B0E">
        <w:rPr>
          <w:rFonts w:asciiTheme="majorBidi" w:hAnsiTheme="majorBidi" w:cstheme="majorBidi" w:hint="cs"/>
          <w:b/>
          <w:bCs/>
          <w:color w:val="D313A1"/>
          <w:sz w:val="24"/>
          <w:szCs w:val="24"/>
          <w:rtl/>
        </w:rPr>
        <w:lastRenderedPageBreak/>
        <w:t>الفرق بيت التكيف والتوافق:</w:t>
      </w:r>
    </w:p>
    <w:p w:rsidR="00261B0E" w:rsidRPr="00261B0E" w:rsidRDefault="00261B0E" w:rsidP="002F36BF">
      <w:pPr>
        <w:rPr>
          <w:rFonts w:asciiTheme="majorBidi" w:hAnsiTheme="majorBidi" w:cstheme="majorBidi"/>
          <w:b/>
          <w:bCs/>
          <w:color w:val="D313A1"/>
          <w:sz w:val="24"/>
          <w:szCs w:val="24"/>
          <w:rtl/>
        </w:rPr>
      </w:pPr>
      <w:r w:rsidRPr="00261B0E">
        <w:rPr>
          <w:rFonts w:asciiTheme="majorBidi" w:hAnsiTheme="majorBidi" w:cstheme="majorBidi" w:hint="cs"/>
          <w:b/>
          <w:bCs/>
          <w:color w:val="D313A1"/>
          <w:sz w:val="24"/>
          <w:szCs w:val="24"/>
          <w:rtl/>
        </w:rPr>
        <w:t>(التكيف هو مجرد التكيف مع متطلبات الحياه الضر</w:t>
      </w:r>
      <w:r>
        <w:rPr>
          <w:rFonts w:asciiTheme="majorBidi" w:hAnsiTheme="majorBidi" w:cstheme="majorBidi" w:hint="cs"/>
          <w:b/>
          <w:bCs/>
          <w:color w:val="D313A1"/>
          <w:sz w:val="24"/>
          <w:szCs w:val="24"/>
          <w:rtl/>
        </w:rPr>
        <w:t>وريه .</w:t>
      </w:r>
      <w:r w:rsidRPr="00261B0E">
        <w:rPr>
          <w:rFonts w:asciiTheme="majorBidi" w:hAnsiTheme="majorBidi" w:cstheme="majorBidi" w:hint="cs"/>
          <w:b/>
          <w:bCs/>
          <w:color w:val="D313A1"/>
          <w:sz w:val="24"/>
          <w:szCs w:val="24"/>
          <w:rtl/>
        </w:rPr>
        <w:t>مأكل</w:t>
      </w:r>
      <w:r>
        <w:rPr>
          <w:rFonts w:asciiTheme="majorBidi" w:hAnsiTheme="majorBidi" w:cstheme="majorBidi" w:hint="cs"/>
          <w:b/>
          <w:bCs/>
          <w:color w:val="D313A1"/>
          <w:sz w:val="24"/>
          <w:szCs w:val="24"/>
          <w:rtl/>
        </w:rPr>
        <w:t>,</w:t>
      </w:r>
      <w:r w:rsidRPr="00261B0E">
        <w:rPr>
          <w:rFonts w:asciiTheme="majorBidi" w:hAnsiTheme="majorBidi" w:cstheme="majorBidi" w:hint="cs"/>
          <w:b/>
          <w:bCs/>
          <w:color w:val="D313A1"/>
          <w:sz w:val="24"/>
          <w:szCs w:val="24"/>
          <w:rtl/>
        </w:rPr>
        <w:t xml:space="preserve"> ملبس</w:t>
      </w:r>
      <w:r>
        <w:rPr>
          <w:rFonts w:asciiTheme="majorBidi" w:hAnsiTheme="majorBidi" w:cstheme="majorBidi" w:hint="cs"/>
          <w:b/>
          <w:bCs/>
          <w:color w:val="D313A1"/>
          <w:sz w:val="24"/>
          <w:szCs w:val="24"/>
          <w:rtl/>
        </w:rPr>
        <w:t>,</w:t>
      </w:r>
      <w:r w:rsidRPr="00261B0E">
        <w:rPr>
          <w:rFonts w:asciiTheme="majorBidi" w:hAnsiTheme="majorBidi" w:cstheme="majorBidi" w:hint="cs"/>
          <w:b/>
          <w:bCs/>
          <w:color w:val="D313A1"/>
          <w:sz w:val="24"/>
          <w:szCs w:val="24"/>
          <w:rtl/>
        </w:rPr>
        <w:t xml:space="preserve"> مشرب</w:t>
      </w:r>
    </w:p>
    <w:p w:rsidR="00261B0E" w:rsidRDefault="00261B0E" w:rsidP="00261B0E">
      <w:pPr>
        <w:pBdr>
          <w:bottom w:val="single" w:sz="12" w:space="1" w:color="auto"/>
        </w:pBdr>
        <w:rPr>
          <w:rFonts w:asciiTheme="majorBidi" w:hAnsiTheme="majorBidi" w:cstheme="majorBidi"/>
          <w:b/>
          <w:bCs/>
          <w:color w:val="17365D" w:themeColor="text2" w:themeShade="BF"/>
          <w:sz w:val="24"/>
          <w:szCs w:val="24"/>
          <w:rtl/>
        </w:rPr>
      </w:pPr>
      <w:r>
        <w:rPr>
          <w:rFonts w:asciiTheme="majorBidi" w:hAnsiTheme="majorBidi" w:cstheme="majorBidi" w:hint="cs"/>
          <w:b/>
          <w:bCs/>
          <w:color w:val="D313A1"/>
          <w:sz w:val="24"/>
          <w:szCs w:val="24"/>
          <w:rtl/>
        </w:rPr>
        <w:t xml:space="preserve">أما </w:t>
      </w:r>
      <w:r w:rsidRPr="00261B0E">
        <w:rPr>
          <w:rFonts w:asciiTheme="majorBidi" w:hAnsiTheme="majorBidi" w:cstheme="majorBidi" w:hint="cs"/>
          <w:b/>
          <w:bCs/>
          <w:color w:val="D313A1"/>
          <w:sz w:val="24"/>
          <w:szCs w:val="24"/>
          <w:rtl/>
        </w:rPr>
        <w:t xml:space="preserve">التوافق يتضمن التكيف بلأضافه </w:t>
      </w:r>
      <w:r>
        <w:rPr>
          <w:rFonts w:asciiTheme="majorBidi" w:hAnsiTheme="majorBidi" w:cstheme="majorBidi" w:hint="cs"/>
          <w:b/>
          <w:bCs/>
          <w:color w:val="D313A1"/>
          <w:sz w:val="24"/>
          <w:szCs w:val="24"/>
          <w:rtl/>
        </w:rPr>
        <w:t>الى</w:t>
      </w:r>
      <w:r w:rsidRPr="00261B0E">
        <w:rPr>
          <w:rFonts w:asciiTheme="majorBidi" w:hAnsiTheme="majorBidi" w:cstheme="majorBidi" w:hint="cs"/>
          <w:b/>
          <w:bCs/>
          <w:color w:val="D313A1"/>
          <w:sz w:val="24"/>
          <w:szCs w:val="24"/>
          <w:rtl/>
        </w:rPr>
        <w:t xml:space="preserve"> التواصل الاجتماعي مع الاخرين والرضا عن النفس والذات )</w:t>
      </w:r>
    </w:p>
    <w:p w:rsidR="00261B0E" w:rsidRDefault="00261B0E" w:rsidP="002F36BF">
      <w:pPr>
        <w:rPr>
          <w:rFonts w:asciiTheme="majorBidi" w:hAnsiTheme="majorBidi" w:cstheme="majorBidi"/>
          <w:b/>
          <w:bCs/>
          <w:color w:val="17365D" w:themeColor="text2" w:themeShade="BF"/>
          <w:sz w:val="24"/>
          <w:szCs w:val="24"/>
          <w:rtl/>
        </w:rPr>
      </w:pPr>
    </w:p>
    <w:p w:rsidR="002F36BF" w:rsidRPr="006F27AA" w:rsidRDefault="002F36BF" w:rsidP="003517B9">
      <w:pPr>
        <w:jc w:val="center"/>
        <w:rPr>
          <w:rFonts w:asciiTheme="majorBidi" w:hAnsiTheme="majorBidi" w:cstheme="majorBidi"/>
          <w:b/>
          <w:bCs/>
          <w:color w:val="FF0000"/>
          <w:sz w:val="24"/>
          <w:szCs w:val="24"/>
          <w:rtl/>
        </w:rPr>
      </w:pPr>
      <w:r w:rsidRPr="006F27AA">
        <w:rPr>
          <w:rFonts w:asciiTheme="majorBidi" w:hAnsiTheme="majorBidi" w:cstheme="majorBidi" w:hint="cs"/>
          <w:b/>
          <w:bCs/>
          <w:color w:val="FF0000"/>
          <w:sz w:val="24"/>
          <w:szCs w:val="24"/>
          <w:rtl/>
        </w:rPr>
        <w:t>المحاضرة التاسعة ..</w:t>
      </w:r>
    </w:p>
    <w:p w:rsidR="002F36BF" w:rsidRPr="006F27AA" w:rsidRDefault="002F36BF" w:rsidP="003517B9">
      <w:pPr>
        <w:jc w:val="center"/>
        <w:rPr>
          <w:rFonts w:asciiTheme="majorBidi" w:hAnsiTheme="majorBidi" w:cstheme="majorBidi"/>
          <w:b/>
          <w:bCs/>
          <w:color w:val="984806" w:themeColor="accent6" w:themeShade="80"/>
          <w:sz w:val="24"/>
          <w:szCs w:val="24"/>
          <w:rtl/>
          <w:lang w:bidi="ar-EG"/>
        </w:rPr>
      </w:pPr>
      <w:r w:rsidRPr="006F27AA">
        <w:rPr>
          <w:rFonts w:asciiTheme="majorBidi" w:hAnsiTheme="majorBidi" w:cstheme="majorBidi"/>
          <w:b/>
          <w:bCs/>
          <w:color w:val="984806" w:themeColor="accent6" w:themeShade="80"/>
          <w:sz w:val="24"/>
          <w:szCs w:val="24"/>
          <w:rtl/>
          <w:lang w:bidi="ar-EG"/>
        </w:rPr>
        <w:t>أثر الإعاقة السمعية في اللغة والكلا</w:t>
      </w:r>
      <w:r w:rsidRPr="006F27AA">
        <w:rPr>
          <w:rFonts w:asciiTheme="majorBidi" w:hAnsiTheme="majorBidi" w:cstheme="majorBidi" w:hint="cs"/>
          <w:b/>
          <w:bCs/>
          <w:color w:val="984806" w:themeColor="accent6" w:themeShade="80"/>
          <w:sz w:val="24"/>
          <w:szCs w:val="24"/>
          <w:rtl/>
          <w:lang w:bidi="ar-EG"/>
        </w:rPr>
        <w:t>م.</w:t>
      </w:r>
    </w:p>
    <w:p w:rsidR="002F36BF" w:rsidRPr="006F27AA" w:rsidRDefault="002F36BF" w:rsidP="002F36BF">
      <w:pPr>
        <w:rPr>
          <w:rFonts w:asciiTheme="majorBidi" w:hAnsiTheme="majorBidi" w:cstheme="majorBidi"/>
          <w:b/>
          <w:bCs/>
          <w:color w:val="E36C0A" w:themeColor="accent6" w:themeShade="BF"/>
          <w:sz w:val="24"/>
          <w:szCs w:val="24"/>
          <w:rtl/>
        </w:rPr>
      </w:pPr>
      <w:r w:rsidRPr="006F27AA">
        <w:rPr>
          <w:rFonts w:asciiTheme="majorBidi" w:hAnsiTheme="majorBidi" w:cstheme="majorBidi"/>
          <w:b/>
          <w:bCs/>
          <w:color w:val="E36C0A" w:themeColor="accent6" w:themeShade="BF"/>
          <w:sz w:val="24"/>
          <w:szCs w:val="24"/>
          <w:rtl/>
          <w:lang w:bidi="ar-EG"/>
        </w:rPr>
        <w:t>الطفل واللغة والكلام:</w:t>
      </w:r>
    </w:p>
    <w:p w:rsidR="002406EE" w:rsidRPr="002F36BF" w:rsidRDefault="004B0B7B" w:rsidP="006F0D7E">
      <w:pPr>
        <w:numPr>
          <w:ilvl w:val="0"/>
          <w:numId w:val="151"/>
        </w:numPr>
        <w:rPr>
          <w:rFonts w:asciiTheme="majorBidi" w:hAnsiTheme="majorBidi" w:cstheme="majorBidi"/>
          <w:b/>
          <w:bCs/>
          <w:color w:val="17365D" w:themeColor="text2" w:themeShade="BF"/>
          <w:sz w:val="24"/>
          <w:szCs w:val="24"/>
        </w:rPr>
      </w:pPr>
      <w:r w:rsidRPr="00AE0DBD">
        <w:rPr>
          <w:rFonts w:asciiTheme="majorBidi" w:hAnsiTheme="majorBidi" w:cstheme="majorBidi"/>
          <w:b/>
          <w:bCs/>
          <w:color w:val="548DD4" w:themeColor="text2" w:themeTint="99"/>
          <w:sz w:val="24"/>
          <w:szCs w:val="24"/>
          <w:u w:val="single"/>
          <w:rtl/>
          <w:lang w:bidi="ar-EG"/>
        </w:rPr>
        <w:t>الإنسان وحده هو القادر علي استخدام أشكال اللغة المسموعة والمرئية والملموسة كافة</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تبعا للحواس التي تستقبلها</w:t>
      </w:r>
      <w:r w:rsidRPr="002F36BF">
        <w:rPr>
          <w:rFonts w:asciiTheme="majorBidi" w:hAnsiTheme="majorBidi" w:cstheme="majorBidi"/>
          <w:b/>
          <w:bCs/>
          <w:color w:val="17365D" w:themeColor="text2" w:themeShade="BF"/>
          <w:sz w:val="24"/>
          <w:szCs w:val="24"/>
          <w:rtl/>
        </w:rPr>
        <w:t>؛</w:t>
      </w:r>
      <w:r w:rsidRPr="002F36BF">
        <w:rPr>
          <w:rFonts w:asciiTheme="majorBidi" w:hAnsiTheme="majorBidi" w:cstheme="majorBidi"/>
          <w:b/>
          <w:bCs/>
          <w:color w:val="17365D" w:themeColor="text2" w:themeShade="BF"/>
          <w:sz w:val="24"/>
          <w:szCs w:val="24"/>
          <w:rtl/>
          <w:lang w:bidi="ar-EG"/>
        </w:rPr>
        <w:t xml:space="preserve"> إذ ما يزال العلماء </w:t>
      </w:r>
      <w:r w:rsidRPr="002F36BF">
        <w:rPr>
          <w:rFonts w:asciiTheme="majorBidi" w:hAnsiTheme="majorBidi" w:cstheme="majorBidi"/>
          <w:b/>
          <w:bCs/>
          <w:color w:val="17365D" w:themeColor="text2" w:themeShade="BF"/>
          <w:sz w:val="24"/>
          <w:szCs w:val="24"/>
          <w:rtl/>
        </w:rPr>
        <w:t xml:space="preserve">يخترعوا </w:t>
      </w:r>
      <w:r w:rsidRPr="002F36BF">
        <w:rPr>
          <w:rFonts w:asciiTheme="majorBidi" w:hAnsiTheme="majorBidi" w:cstheme="majorBidi"/>
          <w:b/>
          <w:bCs/>
          <w:color w:val="17365D" w:themeColor="text2" w:themeShade="BF"/>
          <w:sz w:val="24"/>
          <w:szCs w:val="24"/>
          <w:rtl/>
          <w:lang w:bidi="ar-EG"/>
        </w:rPr>
        <w:t>صور أخري من اللغة لمزيد من التواصل.</w:t>
      </w:r>
    </w:p>
    <w:p w:rsidR="002406EE" w:rsidRPr="002F36BF" w:rsidRDefault="004B0B7B" w:rsidP="006F0D7E">
      <w:pPr>
        <w:numPr>
          <w:ilvl w:val="0"/>
          <w:numId w:val="151"/>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lang w:bidi="ar-EG"/>
        </w:rPr>
        <w:t xml:space="preserve">كل طفل قادر علي اكتساب اللغة في أية صورة لها فالأطفال يأتون للعالم </w:t>
      </w:r>
      <w:r w:rsidRPr="002F36BF">
        <w:rPr>
          <w:rFonts w:asciiTheme="majorBidi" w:hAnsiTheme="majorBidi" w:cstheme="majorBidi"/>
          <w:b/>
          <w:bCs/>
          <w:color w:val="17365D" w:themeColor="text2" w:themeShade="BF"/>
          <w:sz w:val="24"/>
          <w:szCs w:val="24"/>
          <w:rtl/>
        </w:rPr>
        <w:t xml:space="preserve">ولديهم استعداد للتواصل بأي </w:t>
      </w:r>
      <w:r w:rsidRPr="002F36BF">
        <w:rPr>
          <w:rFonts w:asciiTheme="majorBidi" w:hAnsiTheme="majorBidi" w:cstheme="majorBidi"/>
          <w:b/>
          <w:bCs/>
          <w:color w:val="17365D" w:themeColor="text2" w:themeShade="BF"/>
          <w:sz w:val="24"/>
          <w:szCs w:val="24"/>
          <w:rtl/>
          <w:lang w:bidi="ar-EG"/>
        </w:rPr>
        <w:t>لغة بطريقة معينة</w:t>
      </w:r>
      <w:r w:rsidRPr="002F36BF">
        <w:rPr>
          <w:rFonts w:asciiTheme="majorBidi" w:hAnsiTheme="majorBidi" w:cstheme="majorBidi"/>
          <w:b/>
          <w:bCs/>
          <w:color w:val="17365D" w:themeColor="text2" w:themeShade="BF"/>
          <w:sz w:val="24"/>
          <w:szCs w:val="24"/>
          <w:rtl/>
        </w:rPr>
        <w:t>.</w:t>
      </w:r>
    </w:p>
    <w:p w:rsidR="002F36BF" w:rsidRPr="002F36BF" w:rsidRDefault="004B0B7B" w:rsidP="006F0D7E">
      <w:pPr>
        <w:numPr>
          <w:ilvl w:val="0"/>
          <w:numId w:val="151"/>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lang w:bidi="ar-EG"/>
        </w:rPr>
        <w:t>ويواجه الوليد بعد ولادته تحديا كبيرا في كيفية توصيل رغباته واحتياجاته لمن حوله</w:t>
      </w:r>
      <w:r w:rsidRPr="00AE0DBD">
        <w:rPr>
          <w:rFonts w:asciiTheme="majorBidi" w:hAnsiTheme="majorBidi" w:cstheme="majorBidi"/>
          <w:b/>
          <w:bCs/>
          <w:color w:val="548DD4" w:themeColor="text2" w:themeTint="99"/>
          <w:sz w:val="24"/>
          <w:szCs w:val="24"/>
          <w:rtl/>
          <w:lang w:bidi="ar-EG"/>
        </w:rPr>
        <w:t xml:space="preserve">، ويبدأ أولي محاولاته لمواجهة هذا التحدي باستخدام الصراخ، </w:t>
      </w:r>
      <w:r w:rsidRPr="00AE0DBD">
        <w:rPr>
          <w:rFonts w:asciiTheme="majorBidi" w:hAnsiTheme="majorBidi" w:cstheme="majorBidi"/>
          <w:b/>
          <w:bCs/>
          <w:color w:val="548DD4" w:themeColor="text2" w:themeTint="99"/>
          <w:sz w:val="24"/>
          <w:szCs w:val="24"/>
          <w:rtl/>
        </w:rPr>
        <w:t xml:space="preserve">ثم </w:t>
      </w:r>
      <w:r w:rsidRPr="00AE0DBD">
        <w:rPr>
          <w:rFonts w:asciiTheme="majorBidi" w:hAnsiTheme="majorBidi" w:cstheme="majorBidi"/>
          <w:b/>
          <w:bCs/>
          <w:color w:val="548DD4" w:themeColor="text2" w:themeTint="99"/>
          <w:sz w:val="24"/>
          <w:szCs w:val="24"/>
          <w:rtl/>
          <w:lang w:bidi="ar-EG"/>
        </w:rPr>
        <w:t>يتحول هذا الصراخ تدريجيا إلي نظام لغوي معقد التركيب من رموز ومقاطع صوتية لها صله بما يعبر عنه الطفل.</w:t>
      </w:r>
    </w:p>
    <w:p w:rsidR="002406EE" w:rsidRPr="006F27AA" w:rsidRDefault="004B0B7B" w:rsidP="006F0D7E">
      <w:pPr>
        <w:pStyle w:val="ListParagraph"/>
        <w:numPr>
          <w:ilvl w:val="0"/>
          <w:numId w:val="126"/>
        </w:numPr>
        <w:rPr>
          <w:rFonts w:asciiTheme="majorBidi" w:hAnsiTheme="majorBidi" w:cstheme="majorBidi"/>
          <w:b/>
          <w:bCs/>
          <w:color w:val="C0504D" w:themeColor="accent2"/>
          <w:sz w:val="24"/>
          <w:szCs w:val="24"/>
          <w:u w:val="single"/>
        </w:rPr>
      </w:pPr>
      <w:r w:rsidRPr="006F27AA">
        <w:rPr>
          <w:rFonts w:asciiTheme="majorBidi" w:hAnsiTheme="majorBidi" w:cstheme="majorBidi"/>
          <w:b/>
          <w:bCs/>
          <w:color w:val="C0504D" w:themeColor="accent2"/>
          <w:sz w:val="24"/>
          <w:szCs w:val="24"/>
          <w:u w:val="single"/>
          <w:rtl/>
        </w:rPr>
        <w:t>تكررت كلمة اللغة أكثر من مرة فيما سبق فماذا نعني باللغة؟ وهل بينها فرق وبين الكلام؟</w:t>
      </w:r>
    </w:p>
    <w:p w:rsidR="002406EE" w:rsidRPr="002F36BF" w:rsidRDefault="004B0B7B" w:rsidP="006F0D7E">
      <w:pPr>
        <w:numPr>
          <w:ilvl w:val="0"/>
          <w:numId w:val="152"/>
        </w:numPr>
        <w:rPr>
          <w:rFonts w:asciiTheme="majorBidi" w:hAnsiTheme="majorBidi" w:cstheme="majorBidi"/>
          <w:b/>
          <w:bCs/>
          <w:color w:val="17365D" w:themeColor="text2" w:themeShade="BF"/>
          <w:sz w:val="24"/>
          <w:szCs w:val="24"/>
          <w:rtl/>
        </w:rPr>
      </w:pPr>
      <w:r w:rsidRPr="006F27AA">
        <w:rPr>
          <w:rFonts w:asciiTheme="majorBidi" w:hAnsiTheme="majorBidi" w:cstheme="majorBidi"/>
          <w:b/>
          <w:bCs/>
          <w:color w:val="C00000"/>
          <w:sz w:val="24"/>
          <w:szCs w:val="24"/>
          <w:u w:val="single"/>
          <w:rtl/>
          <w:lang w:bidi="ar-EG"/>
        </w:rPr>
        <w:t>اللغة:</w:t>
      </w:r>
      <w:r w:rsidRPr="006F27AA">
        <w:rPr>
          <w:rFonts w:asciiTheme="majorBidi" w:hAnsiTheme="majorBidi" w:cstheme="majorBidi"/>
          <w:b/>
          <w:bCs/>
          <w:color w:val="C00000"/>
          <w:sz w:val="24"/>
          <w:szCs w:val="24"/>
          <w:rtl/>
        </w:rPr>
        <w:t xml:space="preserve">  </w:t>
      </w:r>
      <w:r w:rsidRPr="002F36BF">
        <w:rPr>
          <w:rFonts w:asciiTheme="majorBidi" w:hAnsiTheme="majorBidi" w:cstheme="majorBidi"/>
          <w:b/>
          <w:bCs/>
          <w:color w:val="17365D" w:themeColor="text2" w:themeShade="BF"/>
          <w:sz w:val="24"/>
          <w:szCs w:val="24"/>
          <w:rtl/>
          <w:lang w:bidi="ar-EG"/>
        </w:rPr>
        <w:t>هي صياغة معلومات في أصوات مقطعية أو إشارات ورموز</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مرئية، أو تكون في شكل رموز ملموسة،</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فاللغة كسلوك معقد</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تتميز بأنها محكومة بقواعد</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محددة، ويتدرج مجالها من الخصائص المتصلة بالسمع أو البصر أو اللمس علي الجوانب</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النفسية الاجتماعية بما يعبر عنه الطفل</w:t>
      </w:r>
      <w:r w:rsidRPr="002F36BF">
        <w:rPr>
          <w:rFonts w:asciiTheme="majorBidi" w:hAnsiTheme="majorBidi" w:cstheme="majorBidi"/>
          <w:b/>
          <w:bCs/>
          <w:color w:val="17365D" w:themeColor="text2" w:themeShade="BF"/>
          <w:sz w:val="24"/>
          <w:szCs w:val="24"/>
          <w:rtl/>
        </w:rPr>
        <w:t>.</w:t>
      </w:r>
    </w:p>
    <w:p w:rsidR="002406EE" w:rsidRPr="00AE0DBD" w:rsidRDefault="004B0B7B" w:rsidP="006F0D7E">
      <w:pPr>
        <w:numPr>
          <w:ilvl w:val="0"/>
          <w:numId w:val="152"/>
        </w:numPr>
        <w:rPr>
          <w:rFonts w:asciiTheme="majorBidi" w:hAnsiTheme="majorBidi" w:cstheme="majorBidi"/>
          <w:b/>
          <w:bCs/>
          <w:color w:val="548DD4" w:themeColor="text2" w:themeTint="99"/>
          <w:sz w:val="24"/>
          <w:szCs w:val="24"/>
          <w:u w:val="single"/>
        </w:rPr>
      </w:pPr>
      <w:r w:rsidRPr="006F27AA">
        <w:rPr>
          <w:rFonts w:asciiTheme="majorBidi" w:hAnsiTheme="majorBidi" w:cstheme="majorBidi"/>
          <w:b/>
          <w:bCs/>
          <w:color w:val="C00000"/>
          <w:sz w:val="24"/>
          <w:szCs w:val="24"/>
          <w:u w:val="single"/>
          <w:rtl/>
          <w:lang w:bidi="ar-EG"/>
        </w:rPr>
        <w:t>الكلام:</w:t>
      </w:r>
      <w:r w:rsidRPr="006F27AA">
        <w:rPr>
          <w:rFonts w:asciiTheme="majorBidi" w:hAnsiTheme="majorBidi" w:cstheme="majorBidi"/>
          <w:b/>
          <w:bCs/>
          <w:color w:val="C00000"/>
          <w:sz w:val="24"/>
          <w:szCs w:val="24"/>
          <w:rtl/>
          <w:lang w:bidi="ar-EG"/>
        </w:rPr>
        <w:t xml:space="preserve"> </w:t>
      </w:r>
      <w:r w:rsidRPr="002F36BF">
        <w:rPr>
          <w:rFonts w:asciiTheme="majorBidi" w:hAnsiTheme="majorBidi" w:cstheme="majorBidi"/>
          <w:b/>
          <w:bCs/>
          <w:color w:val="17365D" w:themeColor="text2" w:themeShade="BF"/>
          <w:sz w:val="24"/>
          <w:szCs w:val="24"/>
          <w:rtl/>
          <w:lang w:bidi="ar-EG"/>
        </w:rPr>
        <w:t xml:space="preserve">هو </w:t>
      </w:r>
      <w:r w:rsidRPr="002F36BF">
        <w:rPr>
          <w:rFonts w:asciiTheme="majorBidi" w:hAnsiTheme="majorBidi" w:cstheme="majorBidi"/>
          <w:b/>
          <w:bCs/>
          <w:color w:val="17365D" w:themeColor="text2" w:themeShade="BF"/>
          <w:sz w:val="24"/>
          <w:szCs w:val="24"/>
          <w:rtl/>
        </w:rPr>
        <w:t>أ</w:t>
      </w:r>
      <w:r w:rsidRPr="002F36BF">
        <w:rPr>
          <w:rFonts w:asciiTheme="majorBidi" w:hAnsiTheme="majorBidi" w:cstheme="majorBidi"/>
          <w:b/>
          <w:bCs/>
          <w:color w:val="17365D" w:themeColor="text2" w:themeShade="BF"/>
          <w:sz w:val="24"/>
          <w:szCs w:val="24"/>
          <w:rtl/>
          <w:lang w:bidi="ar-EG"/>
        </w:rPr>
        <w:t>حد أشكال اللغة عند تعبيرنا بالرموز المنطوقة، أو بالرموز المرئي</w:t>
      </w:r>
      <w:r w:rsidRPr="002F36BF">
        <w:rPr>
          <w:rFonts w:asciiTheme="majorBidi" w:hAnsiTheme="majorBidi" w:cstheme="majorBidi"/>
          <w:b/>
          <w:bCs/>
          <w:color w:val="17365D" w:themeColor="text2" w:themeShade="BF"/>
          <w:sz w:val="24"/>
          <w:szCs w:val="24"/>
          <w:rtl/>
        </w:rPr>
        <w:t>ة و</w:t>
      </w:r>
      <w:r w:rsidRPr="002F36BF">
        <w:rPr>
          <w:rFonts w:asciiTheme="majorBidi" w:hAnsiTheme="majorBidi" w:cstheme="majorBidi"/>
          <w:b/>
          <w:bCs/>
          <w:color w:val="17365D" w:themeColor="text2" w:themeShade="BF"/>
          <w:sz w:val="24"/>
          <w:szCs w:val="24"/>
          <w:rtl/>
          <w:lang w:bidi="ar-EG"/>
        </w:rPr>
        <w:t xml:space="preserve">المكتوبة، </w:t>
      </w:r>
      <w:r w:rsidRPr="002F36BF">
        <w:rPr>
          <w:rFonts w:asciiTheme="majorBidi" w:hAnsiTheme="majorBidi" w:cstheme="majorBidi"/>
          <w:b/>
          <w:bCs/>
          <w:color w:val="17365D" w:themeColor="text2" w:themeShade="BF"/>
          <w:sz w:val="24"/>
          <w:szCs w:val="24"/>
          <w:rtl/>
        </w:rPr>
        <w:t xml:space="preserve">أو </w:t>
      </w:r>
      <w:r w:rsidRPr="002F36BF">
        <w:rPr>
          <w:rFonts w:asciiTheme="majorBidi" w:hAnsiTheme="majorBidi" w:cstheme="majorBidi"/>
          <w:b/>
          <w:bCs/>
          <w:color w:val="17365D" w:themeColor="text2" w:themeShade="BF"/>
          <w:sz w:val="24"/>
          <w:szCs w:val="24"/>
          <w:rtl/>
          <w:lang w:bidi="ar-EG"/>
        </w:rPr>
        <w:t>الرموز الملموسة، وهو عمل فردي متغير وإرادي يقوم به الفرد</w:t>
      </w:r>
      <w:r w:rsidRPr="002F36BF">
        <w:rPr>
          <w:rFonts w:asciiTheme="majorBidi" w:hAnsiTheme="majorBidi" w:cstheme="majorBidi"/>
          <w:b/>
          <w:bCs/>
          <w:color w:val="17365D" w:themeColor="text2" w:themeShade="BF"/>
          <w:sz w:val="24"/>
          <w:szCs w:val="24"/>
          <w:rtl/>
        </w:rPr>
        <w:t>؛</w:t>
      </w:r>
      <w:r w:rsidRPr="002F36BF">
        <w:rPr>
          <w:rFonts w:asciiTheme="majorBidi" w:hAnsiTheme="majorBidi" w:cstheme="majorBidi"/>
          <w:b/>
          <w:bCs/>
          <w:color w:val="17365D" w:themeColor="text2" w:themeShade="BF"/>
          <w:sz w:val="24"/>
          <w:szCs w:val="24"/>
          <w:rtl/>
          <w:lang w:bidi="ar-EG"/>
        </w:rPr>
        <w:t xml:space="preserve"> والكلام مرتبط باللغة ويتحقق  نتيجة لاستعمال اللغة، إلا أن الكلام ليس معبرا جيدا وثابتا عن كفاءة الفرد اللغوية، ل</w:t>
      </w:r>
      <w:r w:rsidRPr="002F36BF">
        <w:rPr>
          <w:rFonts w:asciiTheme="majorBidi" w:hAnsiTheme="majorBidi" w:cstheme="majorBidi"/>
          <w:b/>
          <w:bCs/>
          <w:color w:val="17365D" w:themeColor="text2" w:themeShade="BF"/>
          <w:sz w:val="24"/>
          <w:szCs w:val="24"/>
          <w:rtl/>
        </w:rPr>
        <w:t>أ</w:t>
      </w:r>
      <w:r w:rsidRPr="002F36BF">
        <w:rPr>
          <w:rFonts w:asciiTheme="majorBidi" w:hAnsiTheme="majorBidi" w:cstheme="majorBidi"/>
          <w:b/>
          <w:bCs/>
          <w:color w:val="17365D" w:themeColor="text2" w:themeShade="BF"/>
          <w:sz w:val="24"/>
          <w:szCs w:val="24"/>
          <w:rtl/>
          <w:lang w:bidi="ar-EG"/>
        </w:rPr>
        <w:t>ن الأفعال الخاصة بالكلام أو الاستماع مرتبطة بالكفاءة الحسية،</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والحركية، ومستوى الدافعية، والذاكرة، والتشتت،</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وعوامل أخري</w:t>
      </w:r>
      <w:r w:rsidRPr="002F36BF">
        <w:rPr>
          <w:rFonts w:asciiTheme="majorBidi" w:hAnsiTheme="majorBidi" w:cstheme="majorBidi"/>
          <w:b/>
          <w:bCs/>
          <w:color w:val="17365D" w:themeColor="text2" w:themeShade="BF"/>
          <w:sz w:val="24"/>
          <w:szCs w:val="24"/>
          <w:rtl/>
        </w:rPr>
        <w:t>؛</w:t>
      </w:r>
      <w:r w:rsidRPr="002F36BF">
        <w:rPr>
          <w:rFonts w:asciiTheme="majorBidi" w:hAnsiTheme="majorBidi" w:cstheme="majorBidi"/>
          <w:b/>
          <w:bCs/>
          <w:color w:val="17365D" w:themeColor="text2" w:themeShade="BF"/>
          <w:sz w:val="24"/>
          <w:szCs w:val="24"/>
          <w:rtl/>
          <w:lang w:bidi="ar-EG"/>
        </w:rPr>
        <w:t xml:space="preserve"> </w:t>
      </w:r>
      <w:r w:rsidRPr="00AE0DBD">
        <w:rPr>
          <w:rFonts w:asciiTheme="majorBidi" w:hAnsiTheme="majorBidi" w:cstheme="majorBidi"/>
          <w:b/>
          <w:bCs/>
          <w:color w:val="548DD4" w:themeColor="text2" w:themeTint="99"/>
          <w:sz w:val="24"/>
          <w:szCs w:val="24"/>
          <w:u w:val="single"/>
          <w:rtl/>
          <w:lang w:bidi="ar-EG"/>
        </w:rPr>
        <w:t xml:space="preserve">فالكلام هو </w:t>
      </w:r>
      <w:r w:rsidRPr="00AE0DBD">
        <w:rPr>
          <w:rFonts w:asciiTheme="majorBidi" w:hAnsiTheme="majorBidi" w:cstheme="majorBidi"/>
          <w:b/>
          <w:bCs/>
          <w:color w:val="548DD4" w:themeColor="text2" w:themeTint="99"/>
          <w:sz w:val="24"/>
          <w:szCs w:val="24"/>
          <w:u w:val="single"/>
          <w:rtl/>
        </w:rPr>
        <w:t xml:space="preserve">ما </w:t>
      </w:r>
      <w:r w:rsidRPr="00AE0DBD">
        <w:rPr>
          <w:rFonts w:asciiTheme="majorBidi" w:hAnsiTheme="majorBidi" w:cstheme="majorBidi"/>
          <w:b/>
          <w:bCs/>
          <w:color w:val="548DD4" w:themeColor="text2" w:themeTint="99"/>
          <w:sz w:val="24"/>
          <w:szCs w:val="24"/>
          <w:u w:val="single"/>
          <w:rtl/>
          <w:lang w:bidi="ar-EG"/>
        </w:rPr>
        <w:t>سمع وما</w:t>
      </w:r>
      <w:r w:rsidRPr="00AE0DBD">
        <w:rPr>
          <w:rFonts w:asciiTheme="majorBidi" w:hAnsiTheme="majorBidi" w:cstheme="majorBidi"/>
          <w:b/>
          <w:bCs/>
          <w:color w:val="548DD4" w:themeColor="text2" w:themeTint="99"/>
          <w:sz w:val="24"/>
          <w:szCs w:val="24"/>
          <w:u w:val="single"/>
          <w:rtl/>
        </w:rPr>
        <w:t xml:space="preserve"> </w:t>
      </w:r>
      <w:r w:rsidRPr="00AE0DBD">
        <w:rPr>
          <w:rFonts w:asciiTheme="majorBidi" w:hAnsiTheme="majorBidi" w:cstheme="majorBidi"/>
          <w:b/>
          <w:bCs/>
          <w:color w:val="548DD4" w:themeColor="text2" w:themeTint="99"/>
          <w:sz w:val="24"/>
          <w:szCs w:val="24"/>
          <w:u w:val="single"/>
          <w:rtl/>
          <w:lang w:bidi="ar-EG"/>
        </w:rPr>
        <w:t>ف</w:t>
      </w:r>
      <w:r w:rsidRPr="00AE0DBD">
        <w:rPr>
          <w:rFonts w:asciiTheme="majorBidi" w:hAnsiTheme="majorBidi" w:cstheme="majorBidi"/>
          <w:b/>
          <w:bCs/>
          <w:color w:val="548DD4" w:themeColor="text2" w:themeTint="99"/>
          <w:sz w:val="24"/>
          <w:szCs w:val="24"/>
          <w:u w:val="single"/>
          <w:rtl/>
        </w:rPr>
        <w:t>ُ</w:t>
      </w:r>
      <w:r w:rsidRPr="00AE0DBD">
        <w:rPr>
          <w:rFonts w:asciiTheme="majorBidi" w:hAnsiTheme="majorBidi" w:cstheme="majorBidi"/>
          <w:b/>
          <w:bCs/>
          <w:color w:val="548DD4" w:themeColor="text2" w:themeTint="99"/>
          <w:sz w:val="24"/>
          <w:szCs w:val="24"/>
          <w:u w:val="single"/>
          <w:rtl/>
          <w:lang w:bidi="ar-EG"/>
        </w:rPr>
        <w:t>هم، وهو عملية إحداث الأصوات الكلامية لتكوين كلمات أو جمل لنقل المشاعر والأفكار من المتكلم إلي السامع.</w:t>
      </w:r>
    </w:p>
    <w:p w:rsidR="002F36BF" w:rsidRDefault="002F36BF" w:rsidP="00AE0DBD">
      <w:pPr>
        <w:pStyle w:val="ListParagraph"/>
        <w:numPr>
          <w:ilvl w:val="0"/>
          <w:numId w:val="39"/>
        </w:numPr>
        <w:rPr>
          <w:rFonts w:asciiTheme="majorBidi" w:hAnsiTheme="majorBidi" w:cstheme="majorBidi"/>
          <w:b/>
          <w:bCs/>
          <w:color w:val="17365D" w:themeColor="text2" w:themeShade="BF"/>
          <w:sz w:val="24"/>
          <w:szCs w:val="24"/>
          <w:lang w:bidi="ar-EG"/>
        </w:rPr>
      </w:pPr>
      <w:r w:rsidRPr="006F27AA">
        <w:rPr>
          <w:rFonts w:asciiTheme="majorBidi" w:hAnsiTheme="majorBidi" w:cstheme="majorBidi"/>
          <w:b/>
          <w:bCs/>
          <w:color w:val="C00000"/>
          <w:sz w:val="24"/>
          <w:szCs w:val="24"/>
          <w:u w:val="single"/>
          <w:rtl/>
          <w:lang w:bidi="ar-EG"/>
        </w:rPr>
        <w:t>واللغة الصوتية:</w:t>
      </w:r>
      <w:r w:rsidRPr="006F27AA">
        <w:rPr>
          <w:rFonts w:asciiTheme="majorBidi" w:hAnsiTheme="majorBidi" w:cstheme="majorBidi"/>
          <w:b/>
          <w:bCs/>
          <w:color w:val="C00000"/>
          <w:sz w:val="24"/>
          <w:szCs w:val="24"/>
          <w:rtl/>
          <w:lang w:bidi="ar-EG"/>
        </w:rPr>
        <w:t xml:space="preserve"> </w:t>
      </w:r>
      <w:r w:rsidRPr="002F36BF">
        <w:rPr>
          <w:rFonts w:asciiTheme="majorBidi" w:hAnsiTheme="majorBidi" w:cstheme="majorBidi"/>
          <w:b/>
          <w:bCs/>
          <w:color w:val="17365D" w:themeColor="text2" w:themeShade="BF"/>
          <w:sz w:val="24"/>
          <w:szCs w:val="24"/>
          <w:rtl/>
          <w:lang w:bidi="ar-EG"/>
        </w:rPr>
        <w:t>لها الأفضلية عن بقية صور الاتصال الأخرى، فهي لغة المجتمع،</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إلا أن اللغة اللفظية (الصوتية) وحدها غير كافية لتلبية كل احتياجات الإنسان في التعبير</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والتفاهم والاتصال، و</w:t>
      </w:r>
      <w:r w:rsidRPr="002F36BF">
        <w:rPr>
          <w:rFonts w:asciiTheme="majorBidi" w:hAnsiTheme="majorBidi" w:cstheme="majorBidi"/>
          <w:b/>
          <w:bCs/>
          <w:color w:val="17365D" w:themeColor="text2" w:themeShade="BF"/>
          <w:sz w:val="24"/>
          <w:szCs w:val="24"/>
          <w:rtl/>
        </w:rPr>
        <w:t>أ</w:t>
      </w:r>
      <w:r w:rsidRPr="002F36BF">
        <w:rPr>
          <w:rFonts w:asciiTheme="majorBidi" w:hAnsiTheme="majorBidi" w:cstheme="majorBidi"/>
          <w:b/>
          <w:bCs/>
          <w:color w:val="17365D" w:themeColor="text2" w:themeShade="BF"/>
          <w:sz w:val="24"/>
          <w:szCs w:val="24"/>
          <w:rtl/>
          <w:lang w:bidi="ar-EG"/>
        </w:rPr>
        <w:t>نها تحتاج إلي طرق أخري تتكامل معها.</w:t>
      </w:r>
    </w:p>
    <w:p w:rsidR="002F36BF" w:rsidRDefault="002F36BF" w:rsidP="002F36BF">
      <w:pPr>
        <w:pStyle w:val="ListParagraph"/>
        <w:ind w:left="1080"/>
        <w:rPr>
          <w:rFonts w:asciiTheme="majorBidi" w:hAnsiTheme="majorBidi" w:cstheme="majorBidi"/>
          <w:b/>
          <w:bCs/>
          <w:color w:val="17365D" w:themeColor="text2" w:themeShade="BF"/>
          <w:sz w:val="24"/>
          <w:szCs w:val="24"/>
          <w:u w:val="single"/>
          <w:rtl/>
          <w:lang w:bidi="ar-EG"/>
        </w:rPr>
      </w:pPr>
    </w:p>
    <w:p w:rsidR="002F36BF" w:rsidRPr="00C41609" w:rsidRDefault="002F36BF" w:rsidP="00C41609">
      <w:pPr>
        <w:pStyle w:val="ListParagraph"/>
        <w:ind w:left="1080"/>
        <w:rPr>
          <w:rFonts w:asciiTheme="majorBidi" w:hAnsiTheme="majorBidi" w:cstheme="majorBidi"/>
          <w:b/>
          <w:bCs/>
          <w:color w:val="17365D" w:themeColor="text2" w:themeShade="BF"/>
          <w:sz w:val="24"/>
          <w:szCs w:val="24"/>
          <w:rtl/>
          <w:lang w:bidi="ar-EG"/>
        </w:rPr>
      </w:pPr>
      <w:r w:rsidRPr="006F27AA">
        <w:rPr>
          <w:rFonts w:asciiTheme="majorBidi" w:hAnsiTheme="majorBidi" w:cstheme="majorBidi"/>
          <w:b/>
          <w:bCs/>
          <w:color w:val="00B050"/>
          <w:sz w:val="24"/>
          <w:szCs w:val="24"/>
          <w:rtl/>
          <w:lang w:bidi="ar-EG"/>
        </w:rPr>
        <w:t>تأثير</w:t>
      </w:r>
      <w:r w:rsidRPr="006F27AA">
        <w:rPr>
          <w:rFonts w:asciiTheme="majorBidi" w:hAnsiTheme="majorBidi" w:cstheme="majorBidi" w:hint="cs"/>
          <w:b/>
          <w:bCs/>
          <w:color w:val="00B050"/>
          <w:sz w:val="24"/>
          <w:szCs w:val="24"/>
          <w:rtl/>
          <w:lang w:bidi="ar-EG"/>
        </w:rPr>
        <w:t xml:space="preserve"> </w:t>
      </w:r>
      <w:r w:rsidRPr="006F27AA">
        <w:rPr>
          <w:rFonts w:asciiTheme="majorBidi" w:hAnsiTheme="majorBidi" w:cstheme="majorBidi"/>
          <w:b/>
          <w:bCs/>
          <w:color w:val="00B050"/>
          <w:sz w:val="24"/>
          <w:szCs w:val="24"/>
          <w:rtl/>
          <w:lang w:bidi="ar-EG"/>
        </w:rPr>
        <w:t>الإعاق</w:t>
      </w:r>
      <w:r w:rsidRPr="006F27AA">
        <w:rPr>
          <w:rFonts w:asciiTheme="majorBidi" w:hAnsiTheme="majorBidi" w:cstheme="majorBidi"/>
          <w:b/>
          <w:bCs/>
          <w:color w:val="00B050"/>
          <w:sz w:val="24"/>
          <w:szCs w:val="24"/>
          <w:rtl/>
        </w:rPr>
        <w:t>ة</w:t>
      </w:r>
      <w:r w:rsidR="00C41609">
        <w:rPr>
          <w:rFonts w:asciiTheme="majorBidi" w:hAnsiTheme="majorBidi" w:cstheme="majorBidi"/>
          <w:b/>
          <w:bCs/>
          <w:color w:val="00B050"/>
          <w:sz w:val="24"/>
          <w:szCs w:val="24"/>
          <w:rtl/>
          <w:lang w:bidi="ar-EG"/>
        </w:rPr>
        <w:t xml:space="preserve"> السمعية في مكونات اللغة:</w:t>
      </w:r>
    </w:p>
    <w:p w:rsidR="00047C4C" w:rsidRPr="00C41609" w:rsidRDefault="00047C4C" w:rsidP="006F0D7E">
      <w:pPr>
        <w:pStyle w:val="ListParagraph"/>
        <w:numPr>
          <w:ilvl w:val="0"/>
          <w:numId w:val="206"/>
        </w:numPr>
        <w:rPr>
          <w:rFonts w:asciiTheme="majorBidi" w:hAnsiTheme="majorBidi" w:cstheme="majorBidi"/>
          <w:b/>
          <w:bCs/>
          <w:color w:val="17365D" w:themeColor="text2" w:themeShade="BF"/>
          <w:sz w:val="24"/>
          <w:szCs w:val="24"/>
          <w:lang w:bidi="ar-EG"/>
        </w:rPr>
      </w:pPr>
      <w:r w:rsidRPr="00C41609">
        <w:rPr>
          <w:rFonts w:asciiTheme="majorBidi" w:hAnsiTheme="majorBidi" w:cstheme="majorBidi"/>
          <w:b/>
          <w:bCs/>
          <w:color w:val="17365D" w:themeColor="text2" w:themeShade="BF"/>
          <w:sz w:val="24"/>
          <w:szCs w:val="24"/>
          <w:rtl/>
        </w:rPr>
        <w:t xml:space="preserve">يُعد </w:t>
      </w:r>
      <w:r w:rsidRPr="00C41609">
        <w:rPr>
          <w:rFonts w:asciiTheme="majorBidi" w:hAnsiTheme="majorBidi" w:cstheme="majorBidi"/>
          <w:b/>
          <w:bCs/>
          <w:color w:val="17365D" w:themeColor="text2" w:themeShade="BF"/>
          <w:sz w:val="24"/>
          <w:szCs w:val="24"/>
          <w:rtl/>
          <w:lang w:bidi="ar-EG"/>
        </w:rPr>
        <w:t xml:space="preserve">اكتساب اللغة </w:t>
      </w:r>
      <w:r w:rsidRPr="00C41609">
        <w:rPr>
          <w:rFonts w:asciiTheme="majorBidi" w:hAnsiTheme="majorBidi" w:cstheme="majorBidi"/>
          <w:b/>
          <w:bCs/>
          <w:color w:val="17365D" w:themeColor="text2" w:themeShade="BF"/>
          <w:sz w:val="24"/>
          <w:szCs w:val="24"/>
          <w:rtl/>
        </w:rPr>
        <w:t xml:space="preserve">أفضل </w:t>
      </w:r>
      <w:r w:rsidRPr="00C41609">
        <w:rPr>
          <w:rFonts w:asciiTheme="majorBidi" w:hAnsiTheme="majorBidi" w:cstheme="majorBidi"/>
          <w:b/>
          <w:bCs/>
          <w:color w:val="17365D" w:themeColor="text2" w:themeShade="BF"/>
          <w:sz w:val="24"/>
          <w:szCs w:val="24"/>
          <w:rtl/>
          <w:lang w:bidi="ar-EG"/>
        </w:rPr>
        <w:t>انجاز</w:t>
      </w:r>
      <w:r w:rsidRPr="00C41609">
        <w:rPr>
          <w:rFonts w:asciiTheme="majorBidi" w:hAnsiTheme="majorBidi" w:cstheme="majorBidi"/>
          <w:b/>
          <w:bCs/>
          <w:color w:val="17365D" w:themeColor="text2" w:themeShade="BF"/>
          <w:sz w:val="24"/>
          <w:szCs w:val="24"/>
          <w:rtl/>
        </w:rPr>
        <w:t>ًا</w:t>
      </w:r>
      <w:r w:rsidRPr="00C41609">
        <w:rPr>
          <w:rFonts w:asciiTheme="majorBidi" w:hAnsiTheme="majorBidi" w:cstheme="majorBidi"/>
          <w:b/>
          <w:bCs/>
          <w:color w:val="17365D" w:themeColor="text2" w:themeShade="BF"/>
          <w:sz w:val="24"/>
          <w:szCs w:val="24"/>
          <w:rtl/>
          <w:lang w:bidi="ar-EG"/>
        </w:rPr>
        <w:t xml:space="preserve"> في مرحلة الطفولة يمكن أن يحققه الطفل</w:t>
      </w:r>
      <w:r w:rsidRPr="00C41609">
        <w:rPr>
          <w:rFonts w:asciiTheme="majorBidi" w:hAnsiTheme="majorBidi" w:cstheme="majorBidi"/>
          <w:b/>
          <w:bCs/>
          <w:color w:val="17365D" w:themeColor="text2" w:themeShade="BF"/>
          <w:sz w:val="24"/>
          <w:szCs w:val="24"/>
          <w:rtl/>
        </w:rPr>
        <w:t>، فاللغة والتفكير والفهم أدوات لتسجيل الأفكار والرجوع إليها؛ كما أنها تسمح لمستخدميها بتلبية حاجاتهم، ويعبروا عن رغباتهم، وهي وسيلة التواصل بين الفرد والمجتمع.</w:t>
      </w:r>
    </w:p>
    <w:p w:rsidR="00047C4C" w:rsidRPr="00C41609" w:rsidRDefault="00047C4C" w:rsidP="006F0D7E">
      <w:pPr>
        <w:pStyle w:val="ListParagraph"/>
        <w:numPr>
          <w:ilvl w:val="0"/>
          <w:numId w:val="206"/>
        </w:numPr>
        <w:rPr>
          <w:rFonts w:asciiTheme="majorBidi" w:hAnsiTheme="majorBidi" w:cstheme="majorBidi"/>
          <w:b/>
          <w:bCs/>
          <w:color w:val="17365D" w:themeColor="text2" w:themeShade="BF"/>
          <w:sz w:val="24"/>
          <w:szCs w:val="24"/>
          <w:rtl/>
        </w:rPr>
      </w:pPr>
      <w:r w:rsidRPr="00C41609">
        <w:rPr>
          <w:rFonts w:asciiTheme="majorBidi" w:hAnsiTheme="majorBidi" w:cstheme="majorBidi"/>
          <w:b/>
          <w:bCs/>
          <w:color w:val="17365D" w:themeColor="text2" w:themeShade="BF"/>
          <w:sz w:val="24"/>
          <w:szCs w:val="24"/>
          <w:rtl/>
        </w:rPr>
        <w:t xml:space="preserve"> و</w:t>
      </w:r>
      <w:r w:rsidRPr="00C41609">
        <w:rPr>
          <w:rFonts w:asciiTheme="majorBidi" w:hAnsiTheme="majorBidi" w:cstheme="majorBidi"/>
          <w:b/>
          <w:bCs/>
          <w:color w:val="17365D" w:themeColor="text2" w:themeShade="BF"/>
          <w:sz w:val="24"/>
          <w:szCs w:val="24"/>
          <w:rtl/>
          <w:lang w:bidi="ar-EG"/>
        </w:rPr>
        <w:t xml:space="preserve">تتكون اللغة من ثلاث مكونات رئيسة هي (النطق، النحو، المعني) ويقع تحت النطق علم الصوتيات، </w:t>
      </w:r>
      <w:r w:rsidRPr="00C41609">
        <w:rPr>
          <w:rFonts w:asciiTheme="majorBidi" w:hAnsiTheme="majorBidi" w:cstheme="majorBidi"/>
          <w:b/>
          <w:bCs/>
          <w:color w:val="17365D" w:themeColor="text2" w:themeShade="BF"/>
          <w:sz w:val="24"/>
          <w:szCs w:val="24"/>
          <w:rtl/>
        </w:rPr>
        <w:t>أ</w:t>
      </w:r>
      <w:r w:rsidRPr="00C41609">
        <w:rPr>
          <w:rFonts w:asciiTheme="majorBidi" w:hAnsiTheme="majorBidi" w:cstheme="majorBidi"/>
          <w:b/>
          <w:bCs/>
          <w:color w:val="17365D" w:themeColor="text2" w:themeShade="BF"/>
          <w:sz w:val="24"/>
          <w:szCs w:val="24"/>
          <w:rtl/>
          <w:lang w:bidi="ar-EG"/>
        </w:rPr>
        <w:t xml:space="preserve">ما النحو فيشمل بناء الجملة، والمعني يشمل المحادثة، </w:t>
      </w:r>
      <w:r w:rsidRPr="00C41609">
        <w:rPr>
          <w:rFonts w:asciiTheme="majorBidi" w:hAnsiTheme="majorBidi" w:cstheme="majorBidi"/>
          <w:b/>
          <w:bCs/>
          <w:color w:val="FF0000"/>
          <w:sz w:val="24"/>
          <w:szCs w:val="24"/>
          <w:u w:val="single"/>
          <w:rtl/>
          <w:lang w:bidi="ar-EG"/>
        </w:rPr>
        <w:t xml:space="preserve">ويمكن توضيح ذلك </w:t>
      </w:r>
      <w:r w:rsidRPr="00C41609">
        <w:rPr>
          <w:rFonts w:asciiTheme="majorBidi" w:hAnsiTheme="majorBidi" w:cstheme="majorBidi"/>
          <w:b/>
          <w:bCs/>
          <w:color w:val="FF0000"/>
          <w:sz w:val="24"/>
          <w:szCs w:val="24"/>
          <w:u w:val="single"/>
          <w:rtl/>
        </w:rPr>
        <w:t>في</w:t>
      </w:r>
      <w:r w:rsidRPr="00C41609">
        <w:rPr>
          <w:rFonts w:asciiTheme="majorBidi" w:hAnsiTheme="majorBidi" w:cstheme="majorBidi"/>
          <w:b/>
          <w:bCs/>
          <w:color w:val="FF0000"/>
          <w:sz w:val="24"/>
          <w:szCs w:val="24"/>
          <w:u w:val="single"/>
          <w:rtl/>
          <w:lang w:bidi="ar-EG"/>
        </w:rPr>
        <w:t>:</w:t>
      </w:r>
      <w:r w:rsidRPr="00C41609">
        <w:rPr>
          <w:rFonts w:asciiTheme="majorBidi" w:hAnsiTheme="majorBidi" w:cstheme="majorBidi"/>
          <w:b/>
          <w:bCs/>
          <w:color w:val="FF0000"/>
          <w:sz w:val="24"/>
          <w:szCs w:val="24"/>
          <w:rtl/>
          <w:lang w:bidi="ar-EG"/>
        </w:rPr>
        <w:t xml:space="preserve"> </w:t>
      </w:r>
    </w:p>
    <w:p w:rsidR="00C41609" w:rsidRPr="00C41609" w:rsidRDefault="00C41609" w:rsidP="00C41609">
      <w:pPr>
        <w:pStyle w:val="ListParagraph"/>
        <w:ind w:left="1080"/>
        <w:rPr>
          <w:rFonts w:asciiTheme="majorBidi" w:hAnsiTheme="majorBidi" w:cstheme="majorBidi"/>
          <w:b/>
          <w:bCs/>
          <w:color w:val="00B050"/>
          <w:sz w:val="24"/>
          <w:szCs w:val="24"/>
          <w:rtl/>
        </w:rPr>
      </w:pPr>
    </w:p>
    <w:p w:rsidR="002F36BF" w:rsidRPr="006F27AA" w:rsidRDefault="002F36BF" w:rsidP="002F36BF">
      <w:pPr>
        <w:pStyle w:val="ListParagraph"/>
        <w:ind w:left="1080"/>
        <w:rPr>
          <w:rFonts w:asciiTheme="majorBidi" w:hAnsiTheme="majorBidi" w:cstheme="majorBidi"/>
          <w:b/>
          <w:bCs/>
          <w:color w:val="00B0F0"/>
          <w:sz w:val="24"/>
          <w:szCs w:val="24"/>
          <w:rtl/>
          <w:lang w:bidi="ar-EG"/>
        </w:rPr>
      </w:pPr>
      <w:r w:rsidRPr="006F27AA">
        <w:rPr>
          <w:rFonts w:asciiTheme="majorBidi" w:hAnsiTheme="majorBidi" w:cstheme="majorBidi"/>
          <w:b/>
          <w:bCs/>
          <w:color w:val="00B0F0"/>
          <w:sz w:val="24"/>
          <w:szCs w:val="24"/>
          <w:rtl/>
          <w:lang w:bidi="ar-EG"/>
        </w:rPr>
        <w:lastRenderedPageBreak/>
        <w:t>أولا</w:t>
      </w:r>
      <w:r w:rsidRPr="006F27AA">
        <w:rPr>
          <w:rFonts w:asciiTheme="majorBidi" w:hAnsiTheme="majorBidi" w:cstheme="majorBidi"/>
          <w:b/>
          <w:bCs/>
          <w:color w:val="00B0F0"/>
          <w:sz w:val="24"/>
          <w:szCs w:val="24"/>
          <w:rtl/>
        </w:rPr>
        <w:t>-</w:t>
      </w:r>
      <w:r w:rsidRPr="006F27AA">
        <w:rPr>
          <w:rFonts w:asciiTheme="majorBidi" w:hAnsiTheme="majorBidi" w:cstheme="majorBidi"/>
          <w:b/>
          <w:bCs/>
          <w:color w:val="00B0F0"/>
          <w:sz w:val="24"/>
          <w:szCs w:val="24"/>
          <w:rtl/>
          <w:lang w:bidi="ar-EG"/>
        </w:rPr>
        <w:t xml:space="preserve"> عملية النطق (النظام الصوتي)</w:t>
      </w:r>
      <w:r w:rsidRPr="006F27AA">
        <w:rPr>
          <w:rFonts w:asciiTheme="majorBidi" w:hAnsiTheme="majorBidi" w:cstheme="majorBidi" w:hint="cs"/>
          <w:b/>
          <w:bCs/>
          <w:color w:val="00B0F0"/>
          <w:sz w:val="24"/>
          <w:szCs w:val="24"/>
          <w:rtl/>
          <w:lang w:bidi="ar-EG"/>
        </w:rPr>
        <w:t>:</w:t>
      </w:r>
    </w:p>
    <w:p w:rsidR="002406EE" w:rsidRDefault="004B0B7B" w:rsidP="006F0D7E">
      <w:pPr>
        <w:pStyle w:val="ListParagraph"/>
        <w:numPr>
          <w:ilvl w:val="0"/>
          <w:numId w:val="153"/>
        </w:numPr>
        <w:rPr>
          <w:rFonts w:asciiTheme="majorBidi" w:hAnsiTheme="majorBidi" w:cstheme="majorBidi"/>
          <w:b/>
          <w:bCs/>
          <w:color w:val="17365D" w:themeColor="text2" w:themeShade="BF"/>
          <w:sz w:val="24"/>
          <w:szCs w:val="24"/>
          <w:lang w:bidi="ar-EG"/>
        </w:rPr>
      </w:pPr>
      <w:r w:rsidRPr="002F36BF">
        <w:rPr>
          <w:rFonts w:asciiTheme="majorBidi" w:hAnsiTheme="majorBidi" w:cstheme="majorBidi"/>
          <w:b/>
          <w:bCs/>
          <w:color w:val="17365D" w:themeColor="text2" w:themeShade="BF"/>
          <w:sz w:val="24"/>
          <w:szCs w:val="24"/>
          <w:rtl/>
          <w:lang w:bidi="ar-EG"/>
        </w:rPr>
        <w:t>هو جانب مهم يتصل باكتساب الطفل للغة الصوتية علي مراحل تبدأ بالصراخ، فالثرثرة بأصوات لا</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علاقة لها بلغة البيئة المحيطة</w:t>
      </w:r>
      <w:r w:rsidRPr="002E2AF0">
        <w:rPr>
          <w:rFonts w:asciiTheme="majorBidi" w:hAnsiTheme="majorBidi" w:cstheme="majorBidi"/>
          <w:b/>
          <w:bCs/>
          <w:color w:val="D313A1"/>
          <w:sz w:val="24"/>
          <w:szCs w:val="24"/>
          <w:rtl/>
          <w:lang w:bidi="ar-EG"/>
        </w:rPr>
        <w:t>،</w:t>
      </w:r>
      <w:r w:rsidR="002E2AF0" w:rsidRPr="002E2AF0">
        <w:rPr>
          <w:rFonts w:asciiTheme="majorBidi" w:hAnsiTheme="majorBidi" w:cstheme="majorBidi" w:hint="cs"/>
          <w:b/>
          <w:bCs/>
          <w:color w:val="D313A1"/>
          <w:sz w:val="24"/>
          <w:szCs w:val="24"/>
          <w:rtl/>
          <w:lang w:bidi="ar-EG"/>
        </w:rPr>
        <w:t>(المناغاه)</w:t>
      </w:r>
      <w:r w:rsidRPr="002E2AF0">
        <w:rPr>
          <w:rFonts w:asciiTheme="majorBidi" w:hAnsiTheme="majorBidi" w:cstheme="majorBidi"/>
          <w:b/>
          <w:bCs/>
          <w:color w:val="D313A1"/>
          <w:sz w:val="24"/>
          <w:szCs w:val="24"/>
          <w:rtl/>
        </w:rPr>
        <w:t xml:space="preserve"> </w:t>
      </w:r>
      <w:r w:rsidRPr="002F36BF">
        <w:rPr>
          <w:rFonts w:asciiTheme="majorBidi" w:hAnsiTheme="majorBidi" w:cstheme="majorBidi"/>
          <w:b/>
          <w:bCs/>
          <w:color w:val="17365D" w:themeColor="text2" w:themeShade="BF"/>
          <w:sz w:val="24"/>
          <w:szCs w:val="24"/>
          <w:rtl/>
          <w:lang w:bidi="ar-EG"/>
        </w:rPr>
        <w:t>وهي مرحلة تمثل التدريب الصوتي لجهاز النطق عند الطفل، وجميع الأطفال عموما يتشابهون فيها</w:t>
      </w:r>
      <w:r w:rsidRPr="002F36BF">
        <w:rPr>
          <w:rFonts w:asciiTheme="majorBidi" w:hAnsiTheme="majorBidi" w:cstheme="majorBidi"/>
          <w:b/>
          <w:bCs/>
          <w:color w:val="17365D" w:themeColor="text2" w:themeShade="BF"/>
          <w:sz w:val="24"/>
          <w:szCs w:val="24"/>
          <w:rtl/>
        </w:rPr>
        <w:t>؛</w:t>
      </w:r>
      <w:r w:rsidRPr="002F36BF">
        <w:rPr>
          <w:rFonts w:asciiTheme="majorBidi" w:hAnsiTheme="majorBidi" w:cstheme="majorBidi"/>
          <w:b/>
          <w:bCs/>
          <w:color w:val="17365D" w:themeColor="text2" w:themeShade="BF"/>
          <w:sz w:val="24"/>
          <w:szCs w:val="24"/>
          <w:rtl/>
          <w:lang w:bidi="ar-EG"/>
        </w:rPr>
        <w:t xml:space="preserve"> حتى الأطفال الصم الذين ولدوا صما في تلك المرحلة </w:t>
      </w:r>
      <w:r w:rsidRPr="002F36BF">
        <w:rPr>
          <w:rFonts w:asciiTheme="majorBidi" w:hAnsiTheme="majorBidi" w:cstheme="majorBidi"/>
          <w:b/>
          <w:bCs/>
          <w:color w:val="17365D" w:themeColor="text2" w:themeShade="BF"/>
          <w:sz w:val="24"/>
          <w:szCs w:val="24"/>
          <w:rtl/>
        </w:rPr>
        <w:t>(</w:t>
      </w:r>
      <w:r w:rsidRPr="002F36BF">
        <w:rPr>
          <w:rFonts w:asciiTheme="majorBidi" w:hAnsiTheme="majorBidi" w:cstheme="majorBidi"/>
          <w:b/>
          <w:bCs/>
          <w:color w:val="17365D" w:themeColor="text2" w:themeShade="BF"/>
          <w:sz w:val="24"/>
          <w:szCs w:val="24"/>
          <w:rtl/>
          <w:lang w:bidi="ar-EG"/>
        </w:rPr>
        <w:t>خلال ستة الأشهر من حياة الطفل</w:t>
      </w:r>
      <w:r w:rsidRPr="002F36BF">
        <w:rPr>
          <w:rFonts w:asciiTheme="majorBidi" w:hAnsiTheme="majorBidi" w:cstheme="majorBidi"/>
          <w:b/>
          <w:bCs/>
          <w:color w:val="17365D" w:themeColor="text2" w:themeShade="BF"/>
          <w:sz w:val="24"/>
          <w:szCs w:val="24"/>
          <w:rtl/>
        </w:rPr>
        <w:t>).</w:t>
      </w:r>
    </w:p>
    <w:p w:rsidR="002E2AF0" w:rsidRPr="002F36BF" w:rsidRDefault="002E2AF0" w:rsidP="002E2AF0">
      <w:pPr>
        <w:pStyle w:val="ListParagraph"/>
        <w:rPr>
          <w:rFonts w:asciiTheme="majorBidi" w:hAnsiTheme="majorBidi" w:cstheme="majorBidi"/>
          <w:b/>
          <w:bCs/>
          <w:color w:val="17365D" w:themeColor="text2" w:themeShade="BF"/>
          <w:sz w:val="24"/>
          <w:szCs w:val="24"/>
          <w:lang w:bidi="ar-EG"/>
        </w:rPr>
      </w:pPr>
    </w:p>
    <w:p w:rsidR="002E2AF0" w:rsidRDefault="004B0B7B" w:rsidP="006F0D7E">
      <w:pPr>
        <w:pStyle w:val="ListParagraph"/>
        <w:numPr>
          <w:ilvl w:val="0"/>
          <w:numId w:val="153"/>
        </w:numPr>
        <w:rPr>
          <w:rFonts w:asciiTheme="majorBidi" w:hAnsiTheme="majorBidi" w:cstheme="majorBidi"/>
          <w:b/>
          <w:bCs/>
          <w:color w:val="D313A1"/>
          <w:sz w:val="24"/>
          <w:szCs w:val="24"/>
        </w:rPr>
      </w:pPr>
      <w:r w:rsidRPr="002F36BF">
        <w:rPr>
          <w:rFonts w:asciiTheme="majorBidi" w:hAnsiTheme="majorBidi" w:cstheme="majorBidi"/>
          <w:b/>
          <w:bCs/>
          <w:color w:val="17365D" w:themeColor="text2" w:themeShade="BF"/>
          <w:sz w:val="24"/>
          <w:szCs w:val="24"/>
          <w:rtl/>
          <w:lang w:bidi="ar-EG"/>
        </w:rPr>
        <w:t xml:space="preserve"> لكن الطفل الأصم يتوقف تدريجيا بعد ذلك </w:t>
      </w:r>
      <w:r w:rsidRPr="002E2AF0">
        <w:rPr>
          <w:rFonts w:asciiTheme="majorBidi" w:hAnsiTheme="majorBidi" w:cstheme="majorBidi"/>
          <w:b/>
          <w:bCs/>
          <w:color w:val="17365D" w:themeColor="text2" w:themeShade="BF"/>
          <w:sz w:val="24"/>
          <w:szCs w:val="24"/>
          <w:u w:val="single"/>
          <w:rtl/>
          <w:lang w:bidi="ar-EG"/>
        </w:rPr>
        <w:t xml:space="preserve">حتى بداية الشهر التاسع عن ترديد الأصوات المحيطة به </w:t>
      </w:r>
      <w:r w:rsidRPr="002F36BF">
        <w:rPr>
          <w:rFonts w:asciiTheme="majorBidi" w:hAnsiTheme="majorBidi" w:cstheme="majorBidi"/>
          <w:b/>
          <w:bCs/>
          <w:color w:val="17365D" w:themeColor="text2" w:themeShade="BF"/>
          <w:sz w:val="24"/>
          <w:szCs w:val="24"/>
          <w:rtl/>
          <w:lang w:bidi="ar-EG"/>
        </w:rPr>
        <w:t xml:space="preserve">وذلك لعدم سماعه هذه الأصوات والانسجام </w:t>
      </w:r>
      <w:r w:rsidRPr="002F36BF">
        <w:rPr>
          <w:rFonts w:asciiTheme="majorBidi" w:hAnsiTheme="majorBidi" w:cstheme="majorBidi"/>
          <w:b/>
          <w:bCs/>
          <w:color w:val="17365D" w:themeColor="text2" w:themeShade="BF"/>
          <w:sz w:val="24"/>
          <w:szCs w:val="24"/>
          <w:rtl/>
        </w:rPr>
        <w:t>معها</w:t>
      </w:r>
      <w:r w:rsidRPr="002F36BF">
        <w:rPr>
          <w:rFonts w:asciiTheme="majorBidi" w:hAnsiTheme="majorBidi" w:cstheme="majorBidi"/>
          <w:b/>
          <w:bCs/>
          <w:color w:val="17365D" w:themeColor="text2" w:themeShade="BF"/>
          <w:sz w:val="24"/>
          <w:szCs w:val="24"/>
          <w:rtl/>
          <w:lang w:bidi="ar-EG"/>
        </w:rPr>
        <w:t>، في حين أن الطفل الذي يسمع يستطيع اللعب بالكلام وتكرار</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الأصوات ويكون مؤهلا لدخول مرحلة نطق الكلمة الصوتية</w:t>
      </w:r>
      <w:r w:rsidRPr="002F36BF">
        <w:rPr>
          <w:rFonts w:asciiTheme="majorBidi" w:hAnsiTheme="majorBidi" w:cstheme="majorBidi"/>
          <w:b/>
          <w:bCs/>
          <w:color w:val="17365D" w:themeColor="text2" w:themeShade="BF"/>
          <w:sz w:val="24"/>
          <w:szCs w:val="24"/>
          <w:rtl/>
        </w:rPr>
        <w:t>.</w:t>
      </w:r>
      <w:r w:rsidR="002E2AF0">
        <w:rPr>
          <w:rFonts w:asciiTheme="majorBidi" w:hAnsiTheme="majorBidi" w:cstheme="majorBidi" w:hint="cs"/>
          <w:b/>
          <w:bCs/>
          <w:color w:val="17365D" w:themeColor="text2" w:themeShade="BF"/>
          <w:sz w:val="24"/>
          <w:szCs w:val="24"/>
          <w:rtl/>
        </w:rPr>
        <w:t xml:space="preserve"> </w:t>
      </w:r>
      <w:r w:rsidR="002E2AF0" w:rsidRPr="002E2AF0">
        <w:rPr>
          <w:rFonts w:asciiTheme="majorBidi" w:hAnsiTheme="majorBidi" w:cstheme="majorBidi" w:hint="cs"/>
          <w:b/>
          <w:bCs/>
          <w:color w:val="D313A1"/>
          <w:sz w:val="24"/>
          <w:szCs w:val="24"/>
          <w:rtl/>
        </w:rPr>
        <w:t>(الطفل نتيجة لسمعه الجيد يكون لديه استعداد وقدره على سمع الاصوات تكرارها واللعب فيها)</w:t>
      </w:r>
    </w:p>
    <w:p w:rsidR="002E2AF0" w:rsidRPr="002E2AF0" w:rsidRDefault="002E2AF0" w:rsidP="002E2AF0">
      <w:pPr>
        <w:pStyle w:val="ListParagraph"/>
        <w:rPr>
          <w:rFonts w:asciiTheme="majorBidi" w:hAnsiTheme="majorBidi" w:cstheme="majorBidi"/>
          <w:b/>
          <w:bCs/>
          <w:color w:val="D313A1"/>
          <w:sz w:val="24"/>
          <w:szCs w:val="24"/>
          <w:rtl/>
        </w:rPr>
      </w:pPr>
    </w:p>
    <w:p w:rsidR="002E2AF0" w:rsidRPr="002E2AF0" w:rsidRDefault="002E2AF0" w:rsidP="002E2AF0">
      <w:pPr>
        <w:pStyle w:val="ListParagraph"/>
        <w:rPr>
          <w:rFonts w:asciiTheme="majorBidi" w:hAnsiTheme="majorBidi" w:cstheme="majorBidi"/>
          <w:b/>
          <w:bCs/>
          <w:color w:val="D313A1"/>
          <w:sz w:val="24"/>
          <w:szCs w:val="24"/>
          <w:rtl/>
        </w:rPr>
      </w:pPr>
    </w:p>
    <w:p w:rsidR="002E2AF0" w:rsidRDefault="004B0B7B" w:rsidP="006F0D7E">
      <w:pPr>
        <w:pStyle w:val="ListParagraph"/>
        <w:numPr>
          <w:ilvl w:val="0"/>
          <w:numId w:val="154"/>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lang w:bidi="ar-EG"/>
        </w:rPr>
        <w:t>ويستمر الطفل الذي يسمع في تعلم الاختلافات الصوتية التي تضفي المعني علي الكلمات</w:t>
      </w:r>
      <w:r w:rsidRPr="002E2AF0">
        <w:rPr>
          <w:rFonts w:asciiTheme="majorBidi" w:hAnsiTheme="majorBidi" w:cstheme="majorBidi"/>
          <w:b/>
          <w:bCs/>
          <w:color w:val="D313A1"/>
          <w:sz w:val="24"/>
          <w:szCs w:val="24"/>
          <w:rtl/>
          <w:lang w:bidi="ar-EG"/>
        </w:rPr>
        <w:t>،</w:t>
      </w:r>
      <w:r w:rsidR="002E2AF0" w:rsidRPr="002E2AF0">
        <w:rPr>
          <w:rFonts w:asciiTheme="majorBidi" w:hAnsiTheme="majorBidi" w:cstheme="majorBidi" w:hint="cs"/>
          <w:b/>
          <w:bCs/>
          <w:color w:val="D313A1"/>
          <w:sz w:val="24"/>
          <w:szCs w:val="24"/>
          <w:rtl/>
          <w:lang w:bidi="ar-EG"/>
        </w:rPr>
        <w:t>(الكلام بصوت عالي او صوت هادء او بشده او بلين ..)</w:t>
      </w:r>
      <w:r w:rsidRPr="002F36BF">
        <w:rPr>
          <w:rFonts w:asciiTheme="majorBidi" w:hAnsiTheme="majorBidi" w:cstheme="majorBidi"/>
          <w:b/>
          <w:bCs/>
          <w:color w:val="17365D" w:themeColor="text2" w:themeShade="BF"/>
          <w:sz w:val="24"/>
          <w:szCs w:val="24"/>
          <w:rtl/>
          <w:lang w:bidi="ar-EG"/>
        </w:rPr>
        <w:t xml:space="preserve"> ويتبعها الكلام خطوة خطوة حتى سن الخامسة الذي يستخدم فيه معظم الأصوات بشكل سليم، مع وجود بعض الصعوبات في بعض التراكيب الصوتية التي ينتهي </w:t>
      </w:r>
      <w:r w:rsidRPr="002F36BF">
        <w:rPr>
          <w:rFonts w:asciiTheme="majorBidi" w:hAnsiTheme="majorBidi" w:cstheme="majorBidi"/>
          <w:b/>
          <w:bCs/>
          <w:color w:val="17365D" w:themeColor="text2" w:themeShade="BF"/>
          <w:sz w:val="24"/>
          <w:szCs w:val="24"/>
          <w:rtl/>
        </w:rPr>
        <w:t xml:space="preserve">في تعلمها </w:t>
      </w:r>
      <w:r w:rsidRPr="002F36BF">
        <w:rPr>
          <w:rFonts w:asciiTheme="majorBidi" w:hAnsiTheme="majorBidi" w:cstheme="majorBidi"/>
          <w:b/>
          <w:bCs/>
          <w:color w:val="17365D" w:themeColor="text2" w:themeShade="BF"/>
          <w:sz w:val="24"/>
          <w:szCs w:val="24"/>
          <w:rtl/>
          <w:lang w:bidi="ar-EG"/>
        </w:rPr>
        <w:t>في</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سن السابعة.</w:t>
      </w:r>
    </w:p>
    <w:p w:rsidR="002E2AF0" w:rsidRPr="002E2AF0" w:rsidRDefault="002E2AF0" w:rsidP="002E2AF0">
      <w:pPr>
        <w:pStyle w:val="ListParagraph"/>
        <w:rPr>
          <w:rFonts w:asciiTheme="majorBidi" w:hAnsiTheme="majorBidi" w:cstheme="majorBidi"/>
          <w:b/>
          <w:bCs/>
          <w:color w:val="17365D" w:themeColor="text2" w:themeShade="BF"/>
          <w:sz w:val="24"/>
          <w:szCs w:val="24"/>
        </w:rPr>
      </w:pPr>
    </w:p>
    <w:p w:rsidR="002E2AF0" w:rsidRDefault="004B0B7B" w:rsidP="006F0D7E">
      <w:pPr>
        <w:pStyle w:val="ListParagraph"/>
        <w:numPr>
          <w:ilvl w:val="0"/>
          <w:numId w:val="155"/>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lang w:bidi="ar-EG"/>
        </w:rPr>
        <w:t xml:space="preserve">إن معظم الأطفال الصم يولدون لأسر جميع أفرادها من السامعين، وليست لديهم فكرة سابقة بلغة الإشارة أو </w:t>
      </w:r>
      <w:r w:rsidRPr="002F36BF">
        <w:rPr>
          <w:rFonts w:asciiTheme="majorBidi" w:hAnsiTheme="majorBidi" w:cstheme="majorBidi"/>
          <w:b/>
          <w:bCs/>
          <w:color w:val="17365D" w:themeColor="text2" w:themeShade="BF"/>
          <w:sz w:val="24"/>
          <w:szCs w:val="24"/>
          <w:rtl/>
        </w:rPr>
        <w:t>أ</w:t>
      </w:r>
      <w:r w:rsidRPr="002F36BF">
        <w:rPr>
          <w:rFonts w:asciiTheme="majorBidi" w:hAnsiTheme="majorBidi" w:cstheme="majorBidi"/>
          <w:b/>
          <w:bCs/>
          <w:color w:val="17365D" w:themeColor="text2" w:themeShade="BF"/>
          <w:sz w:val="24"/>
          <w:szCs w:val="24"/>
          <w:rtl/>
          <w:lang w:bidi="ar-EG"/>
        </w:rPr>
        <w:t>ى لغة أخري غير اللغة الصوتية، لذلك نجد أن الطفل الأصم يصعب عليه أن يتحدث اللغة الصوتية عن طريق سمعه</w:t>
      </w:r>
      <w:r w:rsidRPr="002F36BF">
        <w:rPr>
          <w:rFonts w:asciiTheme="majorBidi" w:hAnsiTheme="majorBidi" w:cstheme="majorBidi"/>
          <w:b/>
          <w:bCs/>
          <w:color w:val="17365D" w:themeColor="text2" w:themeShade="BF"/>
          <w:sz w:val="24"/>
          <w:szCs w:val="24"/>
          <w:rtl/>
        </w:rPr>
        <w:t>ا.</w:t>
      </w:r>
    </w:p>
    <w:p w:rsidR="002E2AF0" w:rsidRPr="002E2AF0" w:rsidRDefault="002E2AF0" w:rsidP="002E2AF0">
      <w:pPr>
        <w:pStyle w:val="ListParagraph"/>
        <w:rPr>
          <w:rFonts w:asciiTheme="majorBidi" w:hAnsiTheme="majorBidi" w:cstheme="majorBidi"/>
          <w:b/>
          <w:bCs/>
          <w:color w:val="17365D" w:themeColor="text2" w:themeShade="BF"/>
          <w:sz w:val="24"/>
          <w:szCs w:val="24"/>
        </w:rPr>
      </w:pPr>
    </w:p>
    <w:p w:rsidR="002E2AF0" w:rsidRDefault="004B0B7B" w:rsidP="006F0D7E">
      <w:pPr>
        <w:pStyle w:val="ListParagraph"/>
        <w:numPr>
          <w:ilvl w:val="0"/>
          <w:numId w:val="155"/>
        </w:numPr>
        <w:rPr>
          <w:rFonts w:asciiTheme="majorBidi" w:hAnsiTheme="majorBidi" w:cstheme="majorBidi"/>
          <w:b/>
          <w:bCs/>
          <w:color w:val="548DD4" w:themeColor="text2" w:themeTint="99"/>
          <w:sz w:val="24"/>
          <w:szCs w:val="24"/>
        </w:rPr>
      </w:pPr>
      <w:r w:rsidRPr="002F36BF">
        <w:rPr>
          <w:rFonts w:asciiTheme="majorBidi" w:hAnsiTheme="majorBidi" w:cstheme="majorBidi"/>
          <w:b/>
          <w:bCs/>
          <w:color w:val="17365D" w:themeColor="text2" w:themeShade="BF"/>
          <w:sz w:val="24"/>
          <w:szCs w:val="24"/>
          <w:rtl/>
          <w:lang w:bidi="ar-EG"/>
        </w:rPr>
        <w:t xml:space="preserve">وكذلك الآباء </w:t>
      </w:r>
      <w:r w:rsidRPr="002F36BF">
        <w:rPr>
          <w:rFonts w:asciiTheme="majorBidi" w:hAnsiTheme="majorBidi" w:cstheme="majorBidi"/>
          <w:b/>
          <w:bCs/>
          <w:color w:val="17365D" w:themeColor="text2" w:themeShade="BF"/>
          <w:sz w:val="24"/>
          <w:szCs w:val="24"/>
          <w:rtl/>
        </w:rPr>
        <w:t xml:space="preserve">لا </w:t>
      </w:r>
      <w:r w:rsidRPr="002F36BF">
        <w:rPr>
          <w:rFonts w:asciiTheme="majorBidi" w:hAnsiTheme="majorBidi" w:cstheme="majorBidi"/>
          <w:b/>
          <w:bCs/>
          <w:color w:val="17365D" w:themeColor="text2" w:themeShade="BF"/>
          <w:sz w:val="24"/>
          <w:szCs w:val="24"/>
          <w:rtl/>
          <w:lang w:bidi="ar-EG"/>
        </w:rPr>
        <w:t>يستطيعون تعليم طفلهم لغة الإشارة لأنهم لا</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يتحدثوها، وأحيانا لا</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يفضلوها كلغة تحدث</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مع طفلهم</w:t>
      </w:r>
      <w:r w:rsidRPr="002F36BF">
        <w:rPr>
          <w:rFonts w:asciiTheme="majorBidi" w:hAnsiTheme="majorBidi" w:cstheme="majorBidi"/>
          <w:b/>
          <w:bCs/>
          <w:color w:val="17365D" w:themeColor="text2" w:themeShade="BF"/>
          <w:sz w:val="24"/>
          <w:szCs w:val="24"/>
          <w:rtl/>
        </w:rPr>
        <w:t>؛</w:t>
      </w:r>
      <w:r w:rsidRPr="002F36BF">
        <w:rPr>
          <w:rFonts w:asciiTheme="majorBidi" w:hAnsiTheme="majorBidi" w:cstheme="majorBidi"/>
          <w:b/>
          <w:bCs/>
          <w:color w:val="17365D" w:themeColor="text2" w:themeShade="BF"/>
          <w:sz w:val="24"/>
          <w:szCs w:val="24"/>
          <w:rtl/>
          <w:lang w:bidi="ar-EG"/>
        </w:rPr>
        <w:t xml:space="preserve"> </w:t>
      </w:r>
      <w:r w:rsidRPr="002E2AF0">
        <w:rPr>
          <w:rFonts w:asciiTheme="majorBidi" w:hAnsiTheme="majorBidi" w:cstheme="majorBidi"/>
          <w:b/>
          <w:bCs/>
          <w:color w:val="548DD4" w:themeColor="text2" w:themeTint="99"/>
          <w:sz w:val="24"/>
          <w:szCs w:val="24"/>
          <w:rtl/>
          <w:lang w:bidi="ar-EG"/>
        </w:rPr>
        <w:t>ويص</w:t>
      </w:r>
      <w:r w:rsidRPr="002E2AF0">
        <w:rPr>
          <w:rFonts w:asciiTheme="majorBidi" w:hAnsiTheme="majorBidi" w:cstheme="majorBidi"/>
          <w:b/>
          <w:bCs/>
          <w:color w:val="548DD4" w:themeColor="text2" w:themeTint="99"/>
          <w:sz w:val="24"/>
          <w:szCs w:val="24"/>
          <w:rtl/>
        </w:rPr>
        <w:t>عب على</w:t>
      </w:r>
      <w:r w:rsidRPr="002E2AF0">
        <w:rPr>
          <w:rFonts w:asciiTheme="majorBidi" w:hAnsiTheme="majorBidi" w:cstheme="majorBidi"/>
          <w:b/>
          <w:bCs/>
          <w:color w:val="548DD4" w:themeColor="text2" w:themeTint="99"/>
          <w:sz w:val="24"/>
          <w:szCs w:val="24"/>
          <w:rtl/>
          <w:lang w:bidi="ar-EG"/>
        </w:rPr>
        <w:t xml:space="preserve"> الطفل في هذه الحالة تحدث اللغة الصوتية أو لغة الإشارة</w:t>
      </w:r>
      <w:r w:rsidRPr="002E2AF0">
        <w:rPr>
          <w:rFonts w:asciiTheme="majorBidi" w:hAnsiTheme="majorBidi" w:cstheme="majorBidi"/>
          <w:b/>
          <w:bCs/>
          <w:color w:val="548DD4" w:themeColor="text2" w:themeTint="99"/>
          <w:sz w:val="24"/>
          <w:szCs w:val="24"/>
          <w:rtl/>
        </w:rPr>
        <w:t>.</w:t>
      </w:r>
    </w:p>
    <w:p w:rsidR="002E2AF0" w:rsidRPr="002E2AF0" w:rsidRDefault="002E2AF0" w:rsidP="002E2AF0">
      <w:pPr>
        <w:pStyle w:val="ListParagraph"/>
        <w:rPr>
          <w:rFonts w:asciiTheme="majorBidi" w:hAnsiTheme="majorBidi" w:cstheme="majorBidi"/>
          <w:b/>
          <w:bCs/>
          <w:color w:val="548DD4" w:themeColor="text2" w:themeTint="99"/>
          <w:sz w:val="24"/>
          <w:szCs w:val="24"/>
          <w:rtl/>
        </w:rPr>
      </w:pPr>
    </w:p>
    <w:p w:rsidR="002E2AF0" w:rsidRPr="002E2AF0" w:rsidRDefault="002E2AF0" w:rsidP="002E2AF0">
      <w:pPr>
        <w:pStyle w:val="ListParagraph"/>
        <w:rPr>
          <w:rFonts w:asciiTheme="majorBidi" w:hAnsiTheme="majorBidi" w:cstheme="majorBidi"/>
          <w:b/>
          <w:bCs/>
          <w:color w:val="548DD4" w:themeColor="text2" w:themeTint="99"/>
          <w:sz w:val="24"/>
          <w:szCs w:val="24"/>
          <w:rtl/>
        </w:rPr>
      </w:pPr>
    </w:p>
    <w:p w:rsidR="002F36BF" w:rsidRPr="002E2AF0" w:rsidRDefault="004B0B7B" w:rsidP="006F0D7E">
      <w:pPr>
        <w:pStyle w:val="ListParagraph"/>
        <w:numPr>
          <w:ilvl w:val="0"/>
          <w:numId w:val="155"/>
        </w:numPr>
        <w:rPr>
          <w:rFonts w:asciiTheme="majorBidi" w:hAnsiTheme="majorBidi" w:cstheme="majorBidi"/>
          <w:b/>
          <w:bCs/>
          <w:color w:val="D313A1"/>
          <w:sz w:val="24"/>
          <w:szCs w:val="24"/>
        </w:rPr>
      </w:pPr>
      <w:r w:rsidRPr="002F36BF">
        <w:rPr>
          <w:rFonts w:asciiTheme="majorBidi" w:hAnsiTheme="majorBidi" w:cstheme="majorBidi"/>
          <w:b/>
          <w:bCs/>
          <w:color w:val="17365D" w:themeColor="text2" w:themeShade="BF"/>
          <w:sz w:val="24"/>
          <w:szCs w:val="24"/>
          <w:rtl/>
        </w:rPr>
        <w:t xml:space="preserve"> لكن يمكن للطفل القيام</w:t>
      </w:r>
      <w:r w:rsidRPr="002F36BF">
        <w:rPr>
          <w:rFonts w:asciiTheme="majorBidi" w:hAnsiTheme="majorBidi" w:cstheme="majorBidi"/>
          <w:b/>
          <w:bCs/>
          <w:color w:val="17365D" w:themeColor="text2" w:themeShade="BF"/>
          <w:sz w:val="24"/>
          <w:szCs w:val="24"/>
          <w:rtl/>
          <w:lang w:bidi="ar-EG"/>
        </w:rPr>
        <w:t xml:space="preserve"> </w:t>
      </w:r>
      <w:r w:rsidRPr="002F36BF">
        <w:rPr>
          <w:rFonts w:asciiTheme="majorBidi" w:hAnsiTheme="majorBidi" w:cstheme="majorBidi"/>
          <w:b/>
          <w:bCs/>
          <w:color w:val="17365D" w:themeColor="text2" w:themeShade="BF"/>
          <w:sz w:val="24"/>
          <w:szCs w:val="24"/>
          <w:rtl/>
        </w:rPr>
        <w:t>ب</w:t>
      </w:r>
      <w:r w:rsidRPr="002F36BF">
        <w:rPr>
          <w:rFonts w:asciiTheme="majorBidi" w:hAnsiTheme="majorBidi" w:cstheme="majorBidi"/>
          <w:b/>
          <w:bCs/>
          <w:color w:val="17365D" w:themeColor="text2" w:themeShade="BF"/>
          <w:sz w:val="24"/>
          <w:szCs w:val="24"/>
          <w:rtl/>
          <w:lang w:bidi="ar-EG"/>
        </w:rPr>
        <w:t xml:space="preserve">بعض الحركات والإشارات التلقائية البسيطة التي تعبر عن حاجاته الأساسية </w:t>
      </w:r>
      <w:r w:rsidRPr="002F36BF">
        <w:rPr>
          <w:rFonts w:asciiTheme="majorBidi" w:hAnsiTheme="majorBidi" w:cstheme="majorBidi"/>
          <w:b/>
          <w:bCs/>
          <w:color w:val="17365D" w:themeColor="text2" w:themeShade="BF"/>
          <w:sz w:val="24"/>
          <w:szCs w:val="24"/>
          <w:rtl/>
        </w:rPr>
        <w:t>ك</w:t>
      </w:r>
      <w:r w:rsidRPr="002F36BF">
        <w:rPr>
          <w:rFonts w:asciiTheme="majorBidi" w:hAnsiTheme="majorBidi" w:cstheme="majorBidi"/>
          <w:b/>
          <w:bCs/>
          <w:color w:val="17365D" w:themeColor="text2" w:themeShade="BF"/>
          <w:sz w:val="24"/>
          <w:szCs w:val="24"/>
          <w:rtl/>
          <w:lang w:bidi="ar-EG"/>
        </w:rPr>
        <w:t xml:space="preserve">المآكل والمشرب، </w:t>
      </w:r>
      <w:r w:rsidRPr="002E2AF0">
        <w:rPr>
          <w:rFonts w:asciiTheme="majorBidi" w:hAnsiTheme="majorBidi" w:cstheme="majorBidi"/>
          <w:b/>
          <w:bCs/>
          <w:color w:val="17365D" w:themeColor="text2" w:themeShade="BF"/>
          <w:sz w:val="24"/>
          <w:szCs w:val="24"/>
          <w:u w:val="single"/>
          <w:rtl/>
          <w:lang w:bidi="ar-EG"/>
        </w:rPr>
        <w:t>وبالتالي لا</w:t>
      </w:r>
      <w:r w:rsidRPr="002E2AF0">
        <w:rPr>
          <w:rFonts w:asciiTheme="majorBidi" w:hAnsiTheme="majorBidi" w:cstheme="majorBidi"/>
          <w:b/>
          <w:bCs/>
          <w:color w:val="17365D" w:themeColor="text2" w:themeShade="BF"/>
          <w:sz w:val="24"/>
          <w:szCs w:val="24"/>
          <w:u w:val="single"/>
          <w:rtl/>
        </w:rPr>
        <w:t xml:space="preserve"> </w:t>
      </w:r>
      <w:r w:rsidRPr="002E2AF0">
        <w:rPr>
          <w:rFonts w:asciiTheme="majorBidi" w:hAnsiTheme="majorBidi" w:cstheme="majorBidi"/>
          <w:b/>
          <w:bCs/>
          <w:color w:val="17365D" w:themeColor="text2" w:themeShade="BF"/>
          <w:sz w:val="24"/>
          <w:szCs w:val="24"/>
          <w:u w:val="single"/>
          <w:rtl/>
          <w:lang w:bidi="ar-EG"/>
        </w:rPr>
        <w:t xml:space="preserve">تتكون لدية لغة بالشكل المطلوب، </w:t>
      </w:r>
      <w:r w:rsidRPr="002F36BF">
        <w:rPr>
          <w:rFonts w:asciiTheme="majorBidi" w:hAnsiTheme="majorBidi" w:cstheme="majorBidi"/>
          <w:b/>
          <w:bCs/>
          <w:color w:val="17365D" w:themeColor="text2" w:themeShade="BF"/>
          <w:sz w:val="24"/>
          <w:szCs w:val="24"/>
          <w:rtl/>
          <w:lang w:bidi="ar-EG"/>
        </w:rPr>
        <w:t xml:space="preserve">وفي الوقت نفسه يمكن لكثير من الأطفال الصم تعلم الكلام الصوتي </w:t>
      </w:r>
      <w:r w:rsidRPr="002F36BF">
        <w:rPr>
          <w:rFonts w:asciiTheme="majorBidi" w:hAnsiTheme="majorBidi" w:cstheme="majorBidi"/>
          <w:b/>
          <w:bCs/>
          <w:color w:val="17365D" w:themeColor="text2" w:themeShade="BF"/>
          <w:sz w:val="24"/>
          <w:szCs w:val="24"/>
          <w:rtl/>
        </w:rPr>
        <w:t xml:space="preserve">بشكل </w:t>
      </w:r>
      <w:r w:rsidRPr="002F36BF">
        <w:rPr>
          <w:rFonts w:asciiTheme="majorBidi" w:hAnsiTheme="majorBidi" w:cstheme="majorBidi"/>
          <w:b/>
          <w:bCs/>
          <w:color w:val="17365D" w:themeColor="text2" w:themeShade="BF"/>
          <w:sz w:val="24"/>
          <w:szCs w:val="24"/>
          <w:rtl/>
          <w:lang w:bidi="ar-EG"/>
        </w:rPr>
        <w:t>يسهل فهمهم إذا ما تحدثوا</w:t>
      </w:r>
      <w:r w:rsidRPr="002F36BF">
        <w:rPr>
          <w:rFonts w:asciiTheme="majorBidi" w:hAnsiTheme="majorBidi" w:cstheme="majorBidi"/>
          <w:b/>
          <w:bCs/>
          <w:color w:val="17365D" w:themeColor="text2" w:themeShade="BF"/>
          <w:sz w:val="24"/>
          <w:szCs w:val="24"/>
          <w:rtl/>
        </w:rPr>
        <w:t>.</w:t>
      </w:r>
      <w:r w:rsidRPr="002F36BF">
        <w:rPr>
          <w:rFonts w:asciiTheme="majorBidi" w:hAnsiTheme="majorBidi" w:cstheme="majorBidi"/>
          <w:b/>
          <w:bCs/>
          <w:color w:val="17365D" w:themeColor="text2" w:themeShade="BF"/>
          <w:sz w:val="24"/>
          <w:szCs w:val="24"/>
          <w:rtl/>
          <w:lang w:bidi="ar-EG"/>
        </w:rPr>
        <w:t xml:space="preserve"> </w:t>
      </w:r>
      <w:r w:rsidR="002E2AF0" w:rsidRPr="002E2AF0">
        <w:rPr>
          <w:rFonts w:asciiTheme="majorBidi" w:hAnsiTheme="majorBidi" w:cstheme="majorBidi" w:hint="cs"/>
          <w:b/>
          <w:bCs/>
          <w:color w:val="D313A1"/>
          <w:sz w:val="24"/>
          <w:szCs w:val="24"/>
          <w:rtl/>
        </w:rPr>
        <w:t>(الاطفال الذي لديهم بعض بقايا سمعيه يمكنكم تعلم الكلام الصوتي)</w:t>
      </w:r>
    </w:p>
    <w:p w:rsidR="002E2AF0" w:rsidRPr="002E2AF0" w:rsidRDefault="002E2AF0" w:rsidP="002E2AF0">
      <w:pPr>
        <w:pStyle w:val="ListParagraph"/>
        <w:rPr>
          <w:rFonts w:asciiTheme="majorBidi" w:hAnsiTheme="majorBidi" w:cstheme="majorBidi"/>
          <w:b/>
          <w:bCs/>
          <w:color w:val="17365D" w:themeColor="text2" w:themeShade="BF"/>
          <w:sz w:val="24"/>
          <w:szCs w:val="24"/>
          <w:rtl/>
        </w:rPr>
      </w:pPr>
    </w:p>
    <w:p w:rsidR="002406EE" w:rsidRDefault="004B0B7B" w:rsidP="006F0D7E">
      <w:pPr>
        <w:pStyle w:val="ListParagraph"/>
        <w:numPr>
          <w:ilvl w:val="0"/>
          <w:numId w:val="156"/>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lang w:bidi="ar-EG"/>
        </w:rPr>
        <w:t>و</w:t>
      </w:r>
      <w:r w:rsidRPr="002F36BF">
        <w:rPr>
          <w:rFonts w:asciiTheme="majorBidi" w:hAnsiTheme="majorBidi" w:cstheme="majorBidi"/>
          <w:b/>
          <w:bCs/>
          <w:color w:val="17365D" w:themeColor="text2" w:themeShade="BF"/>
          <w:sz w:val="24"/>
          <w:szCs w:val="24"/>
          <w:rtl/>
        </w:rPr>
        <w:t xml:space="preserve">يمكن </w:t>
      </w:r>
      <w:r w:rsidRPr="002F36BF">
        <w:rPr>
          <w:rFonts w:asciiTheme="majorBidi" w:hAnsiTheme="majorBidi" w:cstheme="majorBidi"/>
          <w:b/>
          <w:bCs/>
          <w:color w:val="17365D" w:themeColor="text2" w:themeShade="BF"/>
          <w:sz w:val="24"/>
          <w:szCs w:val="24"/>
          <w:rtl/>
          <w:lang w:bidi="ar-EG"/>
        </w:rPr>
        <w:t>استخد</w:t>
      </w:r>
      <w:r w:rsidRPr="002F36BF">
        <w:rPr>
          <w:rFonts w:asciiTheme="majorBidi" w:hAnsiTheme="majorBidi" w:cstheme="majorBidi"/>
          <w:b/>
          <w:bCs/>
          <w:color w:val="17365D" w:themeColor="text2" w:themeShade="BF"/>
          <w:sz w:val="24"/>
          <w:szCs w:val="24"/>
          <w:rtl/>
        </w:rPr>
        <w:t>ا</w:t>
      </w:r>
      <w:r w:rsidRPr="002F36BF">
        <w:rPr>
          <w:rFonts w:asciiTheme="majorBidi" w:hAnsiTheme="majorBidi" w:cstheme="majorBidi"/>
          <w:b/>
          <w:bCs/>
          <w:color w:val="17365D" w:themeColor="text2" w:themeShade="BF"/>
          <w:sz w:val="24"/>
          <w:szCs w:val="24"/>
          <w:rtl/>
          <w:lang w:bidi="ar-EG"/>
        </w:rPr>
        <w:t xml:space="preserve">م لغة الشفاه </w:t>
      </w:r>
      <w:r w:rsidRPr="002F36BF">
        <w:rPr>
          <w:rFonts w:asciiTheme="majorBidi" w:hAnsiTheme="majorBidi" w:cstheme="majorBidi"/>
          <w:b/>
          <w:bCs/>
          <w:color w:val="17365D" w:themeColor="text2" w:themeShade="BF"/>
          <w:sz w:val="24"/>
          <w:szCs w:val="24"/>
          <w:rtl/>
        </w:rPr>
        <w:t xml:space="preserve">معهم وهي </w:t>
      </w:r>
      <w:r w:rsidRPr="002F36BF">
        <w:rPr>
          <w:rFonts w:asciiTheme="majorBidi" w:hAnsiTheme="majorBidi" w:cstheme="majorBidi"/>
          <w:b/>
          <w:bCs/>
          <w:color w:val="17365D" w:themeColor="text2" w:themeShade="BF"/>
          <w:sz w:val="24"/>
          <w:szCs w:val="24"/>
          <w:rtl/>
          <w:lang w:bidi="ar-EG"/>
        </w:rPr>
        <w:t>توضح مخارج الحروف الهجائية عن طريق الاتصال المرئي مع الطفل، وهذا متوقف علي اكتشاف الآباء أو غيرهم الصمم عند الطفل مبكرا</w:t>
      </w:r>
      <w:r w:rsidRPr="002F36BF">
        <w:rPr>
          <w:rFonts w:asciiTheme="majorBidi" w:hAnsiTheme="majorBidi" w:cstheme="majorBidi"/>
          <w:b/>
          <w:bCs/>
          <w:color w:val="17365D" w:themeColor="text2" w:themeShade="BF"/>
          <w:sz w:val="24"/>
          <w:szCs w:val="24"/>
          <w:rtl/>
        </w:rPr>
        <w:t>.</w:t>
      </w:r>
    </w:p>
    <w:p w:rsidR="002E2AF0" w:rsidRPr="002F36BF" w:rsidRDefault="002E2AF0" w:rsidP="002E2AF0">
      <w:pPr>
        <w:pStyle w:val="ListParagraph"/>
        <w:rPr>
          <w:rFonts w:asciiTheme="majorBidi" w:hAnsiTheme="majorBidi" w:cstheme="majorBidi"/>
          <w:b/>
          <w:bCs/>
          <w:color w:val="17365D" w:themeColor="text2" w:themeShade="BF"/>
          <w:sz w:val="24"/>
          <w:szCs w:val="24"/>
        </w:rPr>
      </w:pPr>
    </w:p>
    <w:p w:rsidR="002406EE" w:rsidRPr="002F36BF" w:rsidRDefault="004B0B7B" w:rsidP="006F0D7E">
      <w:pPr>
        <w:pStyle w:val="ListParagraph"/>
        <w:numPr>
          <w:ilvl w:val="0"/>
          <w:numId w:val="156"/>
        </w:numPr>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lang w:bidi="ar-EG"/>
        </w:rPr>
        <w:t>وقد يكتشف الآباء صمم طفلهم مبكرا، ولكن قد يشعرون بعدم جدوى الكلام الصوتي مع طفلهم الأصم</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وقد يحاولون إغراق الطفل بالكلام الصوتي، أو يتوقفوا عن تعليم</w:t>
      </w:r>
      <w:r w:rsidRPr="002F36BF">
        <w:rPr>
          <w:rFonts w:asciiTheme="majorBidi" w:hAnsiTheme="majorBidi" w:cstheme="majorBidi"/>
          <w:b/>
          <w:bCs/>
          <w:color w:val="17365D" w:themeColor="text2" w:themeShade="BF"/>
          <w:sz w:val="24"/>
          <w:szCs w:val="24"/>
          <w:rtl/>
        </w:rPr>
        <w:t>ه</w:t>
      </w:r>
      <w:r w:rsidRPr="002F36BF">
        <w:rPr>
          <w:rFonts w:asciiTheme="majorBidi" w:hAnsiTheme="majorBidi" w:cstheme="majorBidi"/>
          <w:b/>
          <w:bCs/>
          <w:color w:val="17365D" w:themeColor="text2" w:themeShade="BF"/>
          <w:sz w:val="24"/>
          <w:szCs w:val="24"/>
          <w:rtl/>
          <w:lang w:bidi="ar-EG"/>
        </w:rPr>
        <w:t xml:space="preserve"> الكلام الصوتي، وقد يستخدمون كلمات صوتية يكون نطقها غير صحيح،</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وتعبيرات صوتية اصطلاحية لا</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يفهم معناها إلا</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هم، وقد يفقد الوالدان الاهتمام بتفسير معاني الكلمات لهذا الطفل ونقلها إليه، أو تفسير ما حوله أو تنمية ما لدي الطفل من لغة</w:t>
      </w:r>
      <w:r w:rsidRPr="002F36BF">
        <w:rPr>
          <w:rFonts w:asciiTheme="majorBidi" w:hAnsiTheme="majorBidi" w:cstheme="majorBidi"/>
          <w:b/>
          <w:bCs/>
          <w:color w:val="17365D" w:themeColor="text2" w:themeShade="BF"/>
          <w:sz w:val="24"/>
          <w:szCs w:val="24"/>
          <w:rtl/>
        </w:rPr>
        <w:t>.</w:t>
      </w:r>
    </w:p>
    <w:p w:rsidR="002F36BF" w:rsidRDefault="002F36BF" w:rsidP="002F36BF">
      <w:pPr>
        <w:pStyle w:val="ListParagraph"/>
        <w:ind w:left="1080"/>
        <w:rPr>
          <w:rFonts w:asciiTheme="majorBidi" w:hAnsiTheme="majorBidi" w:cstheme="majorBidi"/>
          <w:b/>
          <w:bCs/>
          <w:color w:val="17365D" w:themeColor="text2" w:themeShade="BF"/>
          <w:sz w:val="24"/>
          <w:szCs w:val="24"/>
          <w:rtl/>
        </w:rPr>
      </w:pPr>
    </w:p>
    <w:p w:rsidR="002406EE" w:rsidRPr="005A33B7" w:rsidRDefault="004B0B7B" w:rsidP="006F0D7E">
      <w:pPr>
        <w:pStyle w:val="ListParagraph"/>
        <w:numPr>
          <w:ilvl w:val="0"/>
          <w:numId w:val="157"/>
        </w:numPr>
        <w:rPr>
          <w:rFonts w:asciiTheme="majorBidi" w:hAnsiTheme="majorBidi" w:cstheme="majorBidi"/>
          <w:b/>
          <w:bCs/>
          <w:color w:val="D313A1"/>
          <w:sz w:val="24"/>
          <w:szCs w:val="24"/>
        </w:rPr>
      </w:pPr>
      <w:r w:rsidRPr="002F36BF">
        <w:rPr>
          <w:rFonts w:asciiTheme="majorBidi" w:hAnsiTheme="majorBidi" w:cstheme="majorBidi"/>
          <w:b/>
          <w:bCs/>
          <w:color w:val="17365D" w:themeColor="text2" w:themeShade="BF"/>
          <w:sz w:val="24"/>
          <w:szCs w:val="24"/>
          <w:rtl/>
          <w:lang w:bidi="ar-EG"/>
        </w:rPr>
        <w:t>وبرغم سلامة جهاز النطق والكلام عند الأطفال المعوقين سمعيا جزئيا أو كليا،</w:t>
      </w:r>
      <w:r w:rsidRPr="002F36BF">
        <w:rPr>
          <w:rFonts w:asciiTheme="majorBidi" w:hAnsiTheme="majorBidi" w:cstheme="majorBidi"/>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lang w:bidi="ar-EG"/>
        </w:rPr>
        <w:t>إلا أنهم يتلفظون بأصوات الكلام الصوتي بطريقة غير صحيحة في معظمها</w:t>
      </w:r>
      <w:r w:rsidRPr="002F36BF">
        <w:rPr>
          <w:rFonts w:asciiTheme="majorBidi" w:hAnsiTheme="majorBidi" w:cstheme="majorBidi"/>
          <w:b/>
          <w:bCs/>
          <w:color w:val="17365D" w:themeColor="text2" w:themeShade="BF"/>
          <w:sz w:val="24"/>
          <w:szCs w:val="24"/>
          <w:rtl/>
        </w:rPr>
        <w:t>.</w:t>
      </w:r>
      <w:r w:rsidR="005A33B7">
        <w:rPr>
          <w:rFonts w:asciiTheme="majorBidi" w:hAnsiTheme="majorBidi" w:cstheme="majorBidi" w:hint="cs"/>
          <w:b/>
          <w:bCs/>
          <w:color w:val="17365D" w:themeColor="text2" w:themeShade="BF"/>
          <w:sz w:val="24"/>
          <w:szCs w:val="24"/>
          <w:rtl/>
        </w:rPr>
        <w:t xml:space="preserve"> </w:t>
      </w:r>
      <w:r w:rsidR="005A33B7" w:rsidRPr="005A33B7">
        <w:rPr>
          <w:rFonts w:asciiTheme="majorBidi" w:hAnsiTheme="majorBidi" w:cstheme="majorBidi" w:hint="cs"/>
          <w:b/>
          <w:bCs/>
          <w:color w:val="D313A1"/>
          <w:sz w:val="24"/>
          <w:szCs w:val="24"/>
          <w:rtl/>
        </w:rPr>
        <w:t>(لآن ليس لديهم خلفيه صوتيه او كلامات صوتيه</w:t>
      </w:r>
      <w:r w:rsidR="005A33B7">
        <w:rPr>
          <w:rFonts w:asciiTheme="majorBidi" w:hAnsiTheme="majorBidi" w:cstheme="majorBidi" w:hint="cs"/>
          <w:b/>
          <w:bCs/>
          <w:color w:val="D313A1"/>
          <w:sz w:val="24"/>
          <w:szCs w:val="24"/>
          <w:rtl/>
        </w:rPr>
        <w:t xml:space="preserve"> كثيره</w:t>
      </w:r>
      <w:r w:rsidR="005A33B7" w:rsidRPr="005A33B7">
        <w:rPr>
          <w:rFonts w:asciiTheme="majorBidi" w:hAnsiTheme="majorBidi" w:cstheme="majorBidi" w:hint="cs"/>
          <w:b/>
          <w:bCs/>
          <w:color w:val="D313A1"/>
          <w:sz w:val="24"/>
          <w:szCs w:val="24"/>
          <w:rtl/>
        </w:rPr>
        <w:t>)</w:t>
      </w:r>
    </w:p>
    <w:p w:rsidR="002E2AF0" w:rsidRPr="002F36BF" w:rsidRDefault="002E2AF0" w:rsidP="002E2AF0">
      <w:pPr>
        <w:pStyle w:val="ListParagraph"/>
        <w:rPr>
          <w:rFonts w:asciiTheme="majorBidi" w:hAnsiTheme="majorBidi" w:cstheme="majorBidi"/>
          <w:b/>
          <w:bCs/>
          <w:color w:val="17365D" w:themeColor="text2" w:themeShade="BF"/>
          <w:sz w:val="24"/>
          <w:szCs w:val="24"/>
        </w:rPr>
      </w:pPr>
    </w:p>
    <w:p w:rsidR="002406EE" w:rsidRPr="005A33B7" w:rsidRDefault="004B0B7B" w:rsidP="006F0D7E">
      <w:pPr>
        <w:pStyle w:val="ListParagraph"/>
        <w:numPr>
          <w:ilvl w:val="0"/>
          <w:numId w:val="157"/>
        </w:numPr>
        <w:rPr>
          <w:rFonts w:asciiTheme="majorBidi" w:hAnsiTheme="majorBidi" w:cstheme="majorBidi"/>
          <w:b/>
          <w:bCs/>
          <w:color w:val="548DD4" w:themeColor="text2" w:themeTint="99"/>
          <w:sz w:val="24"/>
          <w:szCs w:val="24"/>
          <w:rtl/>
        </w:rPr>
      </w:pPr>
      <w:r w:rsidRPr="002F36BF">
        <w:rPr>
          <w:rFonts w:asciiTheme="majorBidi" w:hAnsiTheme="majorBidi" w:cstheme="majorBidi"/>
          <w:b/>
          <w:bCs/>
          <w:color w:val="17365D" w:themeColor="text2" w:themeShade="BF"/>
          <w:sz w:val="24"/>
          <w:szCs w:val="24"/>
          <w:rtl/>
          <w:lang w:bidi="ar-EG"/>
        </w:rPr>
        <w:lastRenderedPageBreak/>
        <w:t xml:space="preserve">فالأطفال المصابون إصابة طفيفة يتعلمون اللغة تلقائيا، ويستخدمون اللغة بطريقة طبيعية، </w:t>
      </w:r>
      <w:r w:rsidRPr="002F36BF">
        <w:rPr>
          <w:rFonts w:asciiTheme="majorBidi" w:hAnsiTheme="majorBidi" w:cstheme="majorBidi"/>
          <w:b/>
          <w:bCs/>
          <w:color w:val="17365D" w:themeColor="text2" w:themeShade="BF"/>
          <w:sz w:val="24"/>
          <w:szCs w:val="24"/>
          <w:rtl/>
        </w:rPr>
        <w:t>ا</w:t>
      </w:r>
      <w:r w:rsidRPr="002F36BF">
        <w:rPr>
          <w:rFonts w:asciiTheme="majorBidi" w:hAnsiTheme="majorBidi" w:cstheme="majorBidi"/>
          <w:b/>
          <w:bCs/>
          <w:color w:val="17365D" w:themeColor="text2" w:themeShade="BF"/>
          <w:sz w:val="24"/>
          <w:szCs w:val="24"/>
          <w:rtl/>
          <w:lang w:bidi="ar-EG"/>
        </w:rPr>
        <w:t xml:space="preserve">لا أن إعاقتهم الرئيسة ستتمثل في ميكانيكية النطق للكلام الصوتي لا في نمو اللغة لديهم، وكلما كانت الإصابة </w:t>
      </w:r>
      <w:r w:rsidRPr="002F36BF">
        <w:rPr>
          <w:rFonts w:asciiTheme="majorBidi" w:hAnsiTheme="majorBidi" w:cstheme="majorBidi"/>
          <w:b/>
          <w:bCs/>
          <w:color w:val="17365D" w:themeColor="text2" w:themeShade="BF"/>
          <w:sz w:val="24"/>
          <w:szCs w:val="24"/>
          <w:rtl/>
        </w:rPr>
        <w:t>أ</w:t>
      </w:r>
      <w:r w:rsidRPr="002F36BF">
        <w:rPr>
          <w:rFonts w:asciiTheme="majorBidi" w:hAnsiTheme="majorBidi" w:cstheme="majorBidi"/>
          <w:b/>
          <w:bCs/>
          <w:color w:val="17365D" w:themeColor="text2" w:themeShade="BF"/>
          <w:sz w:val="24"/>
          <w:szCs w:val="24"/>
          <w:rtl/>
          <w:lang w:bidi="ar-EG"/>
        </w:rPr>
        <w:t xml:space="preserve">كبر، ازدادت صعوبة اللغة الصوتية </w:t>
      </w:r>
      <w:r w:rsidRPr="002F36BF">
        <w:rPr>
          <w:rFonts w:asciiTheme="majorBidi" w:hAnsiTheme="majorBidi" w:cstheme="majorBidi"/>
          <w:b/>
          <w:bCs/>
          <w:color w:val="17365D" w:themeColor="text2" w:themeShade="BF"/>
          <w:sz w:val="24"/>
          <w:szCs w:val="24"/>
          <w:rtl/>
        </w:rPr>
        <w:t xml:space="preserve">لديهم وأصبح </w:t>
      </w:r>
      <w:r w:rsidRPr="002F36BF">
        <w:rPr>
          <w:rFonts w:asciiTheme="majorBidi" w:hAnsiTheme="majorBidi" w:cstheme="majorBidi"/>
          <w:b/>
          <w:bCs/>
          <w:color w:val="17365D" w:themeColor="text2" w:themeShade="BF"/>
          <w:sz w:val="24"/>
          <w:szCs w:val="24"/>
          <w:rtl/>
          <w:lang w:bidi="ar-EG"/>
        </w:rPr>
        <w:t>النطق ب</w:t>
      </w:r>
      <w:r w:rsidRPr="002F36BF">
        <w:rPr>
          <w:rFonts w:asciiTheme="majorBidi" w:hAnsiTheme="majorBidi" w:cstheme="majorBidi"/>
          <w:b/>
          <w:bCs/>
          <w:color w:val="17365D" w:themeColor="text2" w:themeShade="BF"/>
          <w:sz w:val="24"/>
          <w:szCs w:val="24"/>
          <w:rtl/>
        </w:rPr>
        <w:t>اللغة</w:t>
      </w:r>
      <w:r w:rsidRPr="002F36BF">
        <w:rPr>
          <w:rFonts w:asciiTheme="majorBidi" w:hAnsiTheme="majorBidi" w:cstheme="majorBidi"/>
          <w:b/>
          <w:bCs/>
          <w:color w:val="17365D" w:themeColor="text2" w:themeShade="BF"/>
          <w:sz w:val="24"/>
          <w:szCs w:val="24"/>
          <w:rtl/>
          <w:lang w:bidi="ar-EG"/>
        </w:rPr>
        <w:t xml:space="preserve"> مش</w:t>
      </w:r>
      <w:r w:rsidRPr="002F36BF">
        <w:rPr>
          <w:rFonts w:asciiTheme="majorBidi" w:hAnsiTheme="majorBidi" w:cstheme="majorBidi"/>
          <w:b/>
          <w:bCs/>
          <w:color w:val="17365D" w:themeColor="text2" w:themeShade="BF"/>
          <w:sz w:val="24"/>
          <w:szCs w:val="24"/>
          <w:rtl/>
        </w:rPr>
        <w:t>و</w:t>
      </w:r>
      <w:r w:rsidRPr="002F36BF">
        <w:rPr>
          <w:rFonts w:asciiTheme="majorBidi" w:hAnsiTheme="majorBidi" w:cstheme="majorBidi"/>
          <w:b/>
          <w:bCs/>
          <w:color w:val="17365D" w:themeColor="text2" w:themeShade="BF"/>
          <w:sz w:val="24"/>
          <w:szCs w:val="24"/>
          <w:rtl/>
          <w:lang w:bidi="ar-EG"/>
        </w:rPr>
        <w:t>ه</w:t>
      </w:r>
      <w:r w:rsidRPr="002F36BF">
        <w:rPr>
          <w:rFonts w:asciiTheme="majorBidi" w:hAnsiTheme="majorBidi" w:cstheme="majorBidi"/>
          <w:b/>
          <w:bCs/>
          <w:color w:val="17365D" w:themeColor="text2" w:themeShade="BF"/>
          <w:sz w:val="24"/>
          <w:szCs w:val="24"/>
          <w:rtl/>
        </w:rPr>
        <w:t>ا</w:t>
      </w:r>
      <w:r w:rsidRPr="002F36BF">
        <w:rPr>
          <w:rFonts w:asciiTheme="majorBidi" w:hAnsiTheme="majorBidi" w:cstheme="majorBidi"/>
          <w:b/>
          <w:bCs/>
          <w:color w:val="17365D" w:themeColor="text2" w:themeShade="BF"/>
          <w:sz w:val="24"/>
          <w:szCs w:val="24"/>
          <w:rtl/>
          <w:lang w:bidi="ar-EG"/>
        </w:rPr>
        <w:t xml:space="preserve"> وغير صحيح</w:t>
      </w:r>
      <w:r w:rsidRPr="005A33B7">
        <w:rPr>
          <w:rFonts w:asciiTheme="majorBidi" w:hAnsiTheme="majorBidi" w:cstheme="majorBidi"/>
          <w:b/>
          <w:bCs/>
          <w:color w:val="548DD4" w:themeColor="text2" w:themeTint="99"/>
          <w:sz w:val="24"/>
          <w:szCs w:val="24"/>
          <w:rtl/>
          <w:lang w:bidi="ar-EG"/>
        </w:rPr>
        <w:t>، لأنهم يكررون نطق الأصوات كما سمعوها، فنحن نتحدث ما نسمع</w:t>
      </w:r>
      <w:r w:rsidRPr="005A33B7">
        <w:rPr>
          <w:rFonts w:asciiTheme="majorBidi" w:hAnsiTheme="majorBidi" w:cstheme="majorBidi"/>
          <w:b/>
          <w:bCs/>
          <w:color w:val="548DD4" w:themeColor="text2" w:themeTint="99"/>
          <w:sz w:val="24"/>
          <w:szCs w:val="24"/>
          <w:u w:val="single"/>
          <w:rtl/>
        </w:rPr>
        <w:t>، فإذا كان ما نسمعه غير صحيح فما سننطقه سيكون غير صحيح، وإذا لم نسمع شيئا فلن ننطق شيئًا.</w:t>
      </w:r>
    </w:p>
    <w:p w:rsidR="002F36BF" w:rsidRDefault="002F36BF" w:rsidP="002F36BF">
      <w:pPr>
        <w:pStyle w:val="ListParagraph"/>
        <w:ind w:left="1080"/>
        <w:rPr>
          <w:rFonts w:asciiTheme="majorBidi" w:hAnsiTheme="majorBidi" w:cstheme="majorBidi"/>
          <w:b/>
          <w:bCs/>
          <w:color w:val="17365D" w:themeColor="text2" w:themeShade="BF"/>
          <w:sz w:val="24"/>
          <w:szCs w:val="24"/>
          <w:rtl/>
        </w:rPr>
      </w:pPr>
    </w:p>
    <w:p w:rsidR="002406EE" w:rsidRPr="005A33B7" w:rsidRDefault="004B0B7B" w:rsidP="006F0D7E">
      <w:pPr>
        <w:pStyle w:val="ListParagraph"/>
        <w:numPr>
          <w:ilvl w:val="0"/>
          <w:numId w:val="158"/>
        </w:numPr>
        <w:rPr>
          <w:rFonts w:asciiTheme="majorBidi" w:hAnsiTheme="majorBidi" w:cstheme="majorBidi"/>
          <w:b/>
          <w:bCs/>
          <w:color w:val="D313A1"/>
          <w:sz w:val="24"/>
          <w:szCs w:val="24"/>
        </w:rPr>
      </w:pPr>
      <w:r w:rsidRPr="002F36BF">
        <w:rPr>
          <w:rFonts w:asciiTheme="majorBidi" w:hAnsiTheme="majorBidi" w:cstheme="majorBidi"/>
          <w:b/>
          <w:bCs/>
          <w:color w:val="17365D" w:themeColor="text2" w:themeShade="BF"/>
          <w:sz w:val="24"/>
          <w:szCs w:val="24"/>
          <w:rtl/>
          <w:lang w:bidi="ar-EG"/>
        </w:rPr>
        <w:t>وتوضح معظم نتائج الدراسات والبحوث أن فقد السمع النسبي أو الكلي في فترة الرضاعة يؤخر عملية النمو اللغوي لدي الطفل، وتأخر النمو يعني العجز عن بلوغ المعايير الواجب بلوغها في النمو اللغوي وجوانبه المختلفة كما هو لدي الأطفال السامعين</w:t>
      </w:r>
      <w:r w:rsidRPr="005A33B7">
        <w:rPr>
          <w:rFonts w:asciiTheme="majorBidi" w:hAnsiTheme="majorBidi" w:cstheme="majorBidi"/>
          <w:b/>
          <w:bCs/>
          <w:color w:val="D313A1"/>
          <w:sz w:val="24"/>
          <w:szCs w:val="24"/>
          <w:rtl/>
          <w:lang w:bidi="ar-EG"/>
        </w:rPr>
        <w:t>.</w:t>
      </w:r>
      <w:r w:rsidR="005A33B7" w:rsidRPr="005A33B7">
        <w:rPr>
          <w:rFonts w:asciiTheme="majorBidi" w:hAnsiTheme="majorBidi" w:cstheme="majorBidi" w:hint="cs"/>
          <w:b/>
          <w:bCs/>
          <w:color w:val="D313A1"/>
          <w:sz w:val="24"/>
          <w:szCs w:val="24"/>
          <w:rtl/>
        </w:rPr>
        <w:t xml:space="preserve"> (السمع يعني اكتساب اللغه ,, قصور في السمع يعني تأخر في اكتساب اللغه)</w:t>
      </w:r>
    </w:p>
    <w:p w:rsidR="002F36BF" w:rsidRDefault="002F36BF" w:rsidP="002F36BF">
      <w:pPr>
        <w:pStyle w:val="ListParagraph"/>
        <w:ind w:left="1080"/>
        <w:rPr>
          <w:rFonts w:asciiTheme="majorBidi" w:hAnsiTheme="majorBidi" w:cstheme="majorBidi"/>
          <w:b/>
          <w:bCs/>
          <w:color w:val="17365D" w:themeColor="text2" w:themeShade="BF"/>
          <w:sz w:val="24"/>
          <w:szCs w:val="24"/>
          <w:rtl/>
        </w:rPr>
      </w:pPr>
    </w:p>
    <w:p w:rsidR="002F36BF" w:rsidRPr="005A33B7" w:rsidRDefault="002F36BF" w:rsidP="002F36BF">
      <w:pPr>
        <w:pStyle w:val="ListParagraph"/>
        <w:ind w:left="1080"/>
        <w:rPr>
          <w:rFonts w:asciiTheme="majorBidi" w:hAnsiTheme="majorBidi" w:cstheme="majorBidi"/>
          <w:b/>
          <w:bCs/>
          <w:color w:val="00B050"/>
          <w:sz w:val="24"/>
          <w:szCs w:val="24"/>
          <w:rtl/>
        </w:rPr>
      </w:pPr>
      <w:r w:rsidRPr="005A33B7">
        <w:rPr>
          <w:rFonts w:asciiTheme="majorBidi" w:hAnsiTheme="majorBidi" w:cstheme="majorBidi"/>
          <w:b/>
          <w:bCs/>
          <w:color w:val="00B050"/>
          <w:sz w:val="24"/>
          <w:szCs w:val="24"/>
          <w:rtl/>
          <w:lang w:bidi="ar-EG"/>
        </w:rPr>
        <w:t>ثانيا : نحو اللغة:</w:t>
      </w:r>
    </w:p>
    <w:p w:rsidR="002406EE" w:rsidRPr="002F36BF" w:rsidRDefault="004B0B7B" w:rsidP="006F0D7E">
      <w:pPr>
        <w:pStyle w:val="ListParagraph"/>
        <w:numPr>
          <w:ilvl w:val="0"/>
          <w:numId w:val="159"/>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lang w:bidi="ar-EG"/>
        </w:rPr>
        <w:t xml:space="preserve">اكتساب الطفل العادي </w:t>
      </w:r>
      <w:r w:rsidRPr="005A33B7">
        <w:rPr>
          <w:rFonts w:asciiTheme="majorBidi" w:hAnsiTheme="majorBidi" w:cstheme="majorBidi"/>
          <w:b/>
          <w:bCs/>
          <w:color w:val="17365D" w:themeColor="text2" w:themeShade="BF"/>
          <w:sz w:val="24"/>
          <w:szCs w:val="24"/>
          <w:u w:val="single"/>
          <w:rtl/>
          <w:lang w:bidi="ar-EG"/>
        </w:rPr>
        <w:t>ل</w:t>
      </w:r>
      <w:r w:rsidRPr="005A33B7">
        <w:rPr>
          <w:rFonts w:asciiTheme="majorBidi" w:hAnsiTheme="majorBidi" w:cstheme="majorBidi"/>
          <w:b/>
          <w:bCs/>
          <w:color w:val="17365D" w:themeColor="text2" w:themeShade="BF"/>
          <w:sz w:val="24"/>
          <w:szCs w:val="24"/>
          <w:u w:val="single"/>
          <w:rtl/>
        </w:rPr>
        <w:t>ل</w:t>
      </w:r>
      <w:r w:rsidRPr="005A33B7">
        <w:rPr>
          <w:rFonts w:asciiTheme="majorBidi" w:hAnsiTheme="majorBidi" w:cstheme="majorBidi"/>
          <w:b/>
          <w:bCs/>
          <w:color w:val="17365D" w:themeColor="text2" w:themeShade="BF"/>
          <w:sz w:val="24"/>
          <w:szCs w:val="24"/>
          <w:u w:val="single"/>
          <w:rtl/>
          <w:lang w:bidi="ar-EG"/>
        </w:rPr>
        <w:t>نحو</w:t>
      </w:r>
      <w:r w:rsidRPr="002F36BF">
        <w:rPr>
          <w:rFonts w:asciiTheme="majorBidi" w:hAnsiTheme="majorBidi" w:cstheme="majorBidi"/>
          <w:b/>
          <w:bCs/>
          <w:color w:val="17365D" w:themeColor="text2" w:themeShade="BF"/>
          <w:sz w:val="24"/>
          <w:szCs w:val="24"/>
          <w:rtl/>
          <w:lang w:bidi="ar-EG"/>
        </w:rPr>
        <w:t xml:space="preserve"> يمكن تعرفه من خلال تركيب الكلمة بطرق محددة، وتنظيمها في الجمل لتعطي مقاطع ذات معني، وجملا واضحة، وتسمي هذه التركيبات بالقواعد النحوية</w:t>
      </w:r>
      <w:r w:rsidRPr="002F36BF">
        <w:rPr>
          <w:rFonts w:asciiTheme="majorBidi" w:hAnsiTheme="majorBidi" w:cstheme="majorBidi"/>
          <w:b/>
          <w:bCs/>
          <w:color w:val="17365D" w:themeColor="text2" w:themeShade="BF"/>
          <w:sz w:val="24"/>
          <w:szCs w:val="24"/>
          <w:rtl/>
        </w:rPr>
        <w:t>.</w:t>
      </w:r>
    </w:p>
    <w:p w:rsidR="006F27AA" w:rsidRDefault="004B0B7B" w:rsidP="006F0D7E">
      <w:pPr>
        <w:pStyle w:val="ListParagraph"/>
        <w:numPr>
          <w:ilvl w:val="0"/>
          <w:numId w:val="159"/>
        </w:numPr>
        <w:rPr>
          <w:rFonts w:asciiTheme="majorBidi" w:hAnsiTheme="majorBidi" w:cstheme="majorBidi"/>
          <w:b/>
          <w:bCs/>
          <w:color w:val="17365D" w:themeColor="text2" w:themeShade="BF"/>
          <w:sz w:val="24"/>
          <w:szCs w:val="24"/>
        </w:rPr>
      </w:pPr>
      <w:r w:rsidRPr="002F36BF">
        <w:rPr>
          <w:rFonts w:asciiTheme="majorBidi" w:hAnsiTheme="majorBidi" w:cstheme="majorBidi"/>
          <w:b/>
          <w:bCs/>
          <w:color w:val="17365D" w:themeColor="text2" w:themeShade="BF"/>
          <w:sz w:val="24"/>
          <w:szCs w:val="24"/>
          <w:rtl/>
          <w:lang w:bidi="ar-EG"/>
        </w:rPr>
        <w:t xml:space="preserve">ومن المعروف إن الأطفال العاديين عامة يمرون بمراحل نمو اللغة حتى يبلغوا مستوى البالغين ولكن بدرجات متفاوتة، </w:t>
      </w:r>
      <w:r w:rsidRPr="002F36BF">
        <w:rPr>
          <w:rFonts w:asciiTheme="majorBidi" w:hAnsiTheme="majorBidi" w:cstheme="majorBidi"/>
          <w:b/>
          <w:bCs/>
          <w:color w:val="17365D" w:themeColor="text2" w:themeShade="BF"/>
          <w:sz w:val="24"/>
          <w:szCs w:val="24"/>
          <w:rtl/>
        </w:rPr>
        <w:t>و</w:t>
      </w:r>
      <w:r w:rsidRPr="002F36BF">
        <w:rPr>
          <w:rFonts w:asciiTheme="majorBidi" w:hAnsiTheme="majorBidi" w:cstheme="majorBidi"/>
          <w:b/>
          <w:bCs/>
          <w:color w:val="17365D" w:themeColor="text2" w:themeShade="BF"/>
          <w:sz w:val="24"/>
          <w:szCs w:val="24"/>
          <w:rtl/>
          <w:lang w:bidi="ar-EG"/>
        </w:rPr>
        <w:t>يستطيع معظم الأطفال النطق بأول كلمة يدخلون من خلالها إلي ما يعرف</w:t>
      </w:r>
    </w:p>
    <w:p w:rsidR="002406EE" w:rsidRPr="002F36BF" w:rsidRDefault="004B0B7B" w:rsidP="006F27AA">
      <w:pPr>
        <w:pStyle w:val="ListParagraph"/>
        <w:rPr>
          <w:rFonts w:asciiTheme="majorBidi" w:hAnsiTheme="majorBidi" w:cstheme="majorBidi"/>
          <w:b/>
          <w:bCs/>
          <w:color w:val="17365D" w:themeColor="text2" w:themeShade="BF"/>
          <w:sz w:val="24"/>
          <w:szCs w:val="24"/>
          <w:rtl/>
        </w:rPr>
      </w:pPr>
      <w:r w:rsidRPr="002F36BF">
        <w:rPr>
          <w:rFonts w:asciiTheme="majorBidi" w:hAnsiTheme="majorBidi" w:cstheme="majorBidi"/>
          <w:b/>
          <w:bCs/>
          <w:color w:val="17365D" w:themeColor="text2" w:themeShade="BF"/>
          <w:sz w:val="24"/>
          <w:szCs w:val="24"/>
          <w:rtl/>
          <w:lang w:bidi="ar-EG"/>
        </w:rPr>
        <w:t xml:space="preserve"> </w:t>
      </w:r>
      <w:r w:rsidRPr="006F27AA">
        <w:rPr>
          <w:rFonts w:asciiTheme="majorBidi" w:hAnsiTheme="majorBidi" w:cstheme="majorBidi"/>
          <w:b/>
          <w:bCs/>
          <w:color w:val="548DD4" w:themeColor="text2" w:themeTint="99"/>
          <w:sz w:val="24"/>
          <w:szCs w:val="24"/>
          <w:u w:val="single"/>
          <w:rtl/>
          <w:lang w:bidi="ar-EG"/>
        </w:rPr>
        <w:t>بمرحلة الكلمة</w:t>
      </w:r>
      <w:r w:rsidR="006F27AA" w:rsidRPr="006F27AA">
        <w:rPr>
          <w:rFonts w:asciiTheme="majorBidi" w:hAnsiTheme="majorBidi" w:cstheme="majorBidi" w:hint="cs"/>
          <w:b/>
          <w:bCs/>
          <w:color w:val="548DD4" w:themeColor="text2" w:themeTint="99"/>
          <w:sz w:val="24"/>
          <w:szCs w:val="24"/>
          <w:rtl/>
          <w:lang w:bidi="ar-EG"/>
        </w:rPr>
        <w:t xml:space="preserve"> </w:t>
      </w:r>
      <w:r w:rsidRPr="006F27AA">
        <w:rPr>
          <w:rFonts w:asciiTheme="majorBidi" w:hAnsiTheme="majorBidi" w:cstheme="majorBidi"/>
          <w:b/>
          <w:bCs/>
          <w:color w:val="548DD4" w:themeColor="text2" w:themeTint="99"/>
          <w:sz w:val="24"/>
          <w:szCs w:val="24"/>
          <w:rtl/>
          <w:lang w:bidi="ar-EG"/>
        </w:rPr>
        <w:t xml:space="preserve"> </w:t>
      </w:r>
      <w:r w:rsidRPr="002F36BF">
        <w:rPr>
          <w:rFonts w:asciiTheme="majorBidi" w:hAnsiTheme="majorBidi" w:cstheme="majorBidi"/>
          <w:b/>
          <w:bCs/>
          <w:color w:val="17365D" w:themeColor="text2" w:themeShade="BF"/>
          <w:sz w:val="24"/>
          <w:szCs w:val="24"/>
          <w:rtl/>
          <w:lang w:bidi="ar-EG"/>
        </w:rPr>
        <w:t xml:space="preserve">في سن من </w:t>
      </w:r>
      <w:r w:rsidRPr="002F36BF">
        <w:rPr>
          <w:rFonts w:asciiTheme="majorBidi" w:hAnsiTheme="majorBidi" w:cstheme="majorBidi"/>
          <w:b/>
          <w:bCs/>
          <w:color w:val="17365D" w:themeColor="text2" w:themeShade="BF"/>
          <w:sz w:val="24"/>
          <w:szCs w:val="24"/>
          <w:rtl/>
        </w:rPr>
        <w:t xml:space="preserve">(9-18) </w:t>
      </w:r>
      <w:r w:rsidRPr="002F36BF">
        <w:rPr>
          <w:rFonts w:asciiTheme="majorBidi" w:hAnsiTheme="majorBidi" w:cstheme="majorBidi"/>
          <w:b/>
          <w:bCs/>
          <w:color w:val="17365D" w:themeColor="text2" w:themeShade="BF"/>
          <w:sz w:val="24"/>
          <w:szCs w:val="24"/>
          <w:rtl/>
          <w:lang w:bidi="ar-EG"/>
        </w:rPr>
        <w:t xml:space="preserve">شهرا إذ يستخدمون </w:t>
      </w:r>
      <w:r w:rsidRPr="005A33B7">
        <w:rPr>
          <w:rFonts w:asciiTheme="majorBidi" w:hAnsiTheme="majorBidi" w:cstheme="majorBidi"/>
          <w:b/>
          <w:bCs/>
          <w:color w:val="17365D" w:themeColor="text2" w:themeShade="BF"/>
          <w:sz w:val="24"/>
          <w:szCs w:val="24"/>
          <w:u w:val="single"/>
          <w:rtl/>
          <w:lang w:bidi="ar-EG"/>
        </w:rPr>
        <w:t xml:space="preserve">جملة </w:t>
      </w:r>
      <w:r w:rsidRPr="005A33B7">
        <w:rPr>
          <w:rFonts w:asciiTheme="majorBidi" w:hAnsiTheme="majorBidi" w:cstheme="majorBidi"/>
          <w:b/>
          <w:bCs/>
          <w:color w:val="17365D" w:themeColor="text2" w:themeShade="BF"/>
          <w:sz w:val="24"/>
          <w:szCs w:val="24"/>
          <w:u w:val="single"/>
          <w:rtl/>
        </w:rPr>
        <w:t xml:space="preserve">مكونة من </w:t>
      </w:r>
      <w:r w:rsidRPr="005A33B7">
        <w:rPr>
          <w:rFonts w:asciiTheme="majorBidi" w:hAnsiTheme="majorBidi" w:cstheme="majorBidi"/>
          <w:b/>
          <w:bCs/>
          <w:color w:val="17365D" w:themeColor="text2" w:themeShade="BF"/>
          <w:sz w:val="24"/>
          <w:szCs w:val="24"/>
          <w:u w:val="single"/>
          <w:rtl/>
          <w:lang w:bidi="ar-EG"/>
        </w:rPr>
        <w:t>كلمة</w:t>
      </w:r>
      <w:r w:rsidRPr="002F36BF">
        <w:rPr>
          <w:rFonts w:asciiTheme="majorBidi" w:hAnsiTheme="majorBidi" w:cstheme="majorBidi"/>
          <w:b/>
          <w:bCs/>
          <w:color w:val="17365D" w:themeColor="text2" w:themeShade="BF"/>
          <w:sz w:val="24"/>
          <w:szCs w:val="24"/>
          <w:rtl/>
          <w:lang w:bidi="ar-EG"/>
        </w:rPr>
        <w:t>، ولثلاثة أشهر أو أربعة لاحقة فان الأطفال يضيفون ببطء كلمات إلي حصيلتهم قد تصل إلي عشر مفردات</w:t>
      </w:r>
      <w:r w:rsidRPr="002F36BF">
        <w:rPr>
          <w:rFonts w:asciiTheme="majorBidi" w:hAnsiTheme="majorBidi" w:cstheme="majorBidi"/>
          <w:b/>
          <w:bCs/>
          <w:color w:val="17365D" w:themeColor="text2" w:themeShade="BF"/>
          <w:sz w:val="24"/>
          <w:szCs w:val="24"/>
          <w:rtl/>
        </w:rPr>
        <w:t>؛</w:t>
      </w:r>
      <w:r w:rsidRPr="002F36BF">
        <w:rPr>
          <w:rFonts w:asciiTheme="majorBidi" w:hAnsiTheme="majorBidi" w:cstheme="majorBidi"/>
          <w:b/>
          <w:bCs/>
          <w:color w:val="17365D" w:themeColor="text2" w:themeShade="BF"/>
          <w:sz w:val="24"/>
          <w:szCs w:val="24"/>
          <w:rtl/>
          <w:lang w:bidi="ar-EG"/>
        </w:rPr>
        <w:t xml:space="preserve"> وفي عمر  (20) شهرا يصل إلي (</w:t>
      </w:r>
      <w:r w:rsidRPr="002F36BF">
        <w:rPr>
          <w:rFonts w:asciiTheme="majorBidi" w:hAnsiTheme="majorBidi" w:cstheme="majorBidi"/>
          <w:b/>
          <w:bCs/>
          <w:color w:val="17365D" w:themeColor="text2" w:themeShade="BF"/>
          <w:sz w:val="24"/>
          <w:szCs w:val="24"/>
          <w:rtl/>
        </w:rPr>
        <w:t>50</w:t>
      </w:r>
      <w:r w:rsidRPr="002F36BF">
        <w:rPr>
          <w:rFonts w:asciiTheme="majorBidi" w:hAnsiTheme="majorBidi" w:cstheme="majorBidi"/>
          <w:b/>
          <w:bCs/>
          <w:color w:val="17365D" w:themeColor="text2" w:themeShade="BF"/>
          <w:sz w:val="24"/>
          <w:szCs w:val="24"/>
          <w:rtl/>
          <w:lang w:bidi="ar-EG"/>
        </w:rPr>
        <w:t>)  كلمة</w:t>
      </w:r>
      <w:r w:rsidRPr="002F36BF">
        <w:rPr>
          <w:rFonts w:asciiTheme="majorBidi" w:hAnsiTheme="majorBidi" w:cstheme="majorBidi"/>
          <w:b/>
          <w:bCs/>
          <w:color w:val="17365D" w:themeColor="text2" w:themeShade="BF"/>
          <w:sz w:val="24"/>
          <w:szCs w:val="24"/>
          <w:rtl/>
        </w:rPr>
        <w:t>؛ وفي هذه المرحلة يستخدم الطفل مفردة واحدة للتعبير عن أفكاره؛ فيقول الطفل (أشرب) ويعني .... يا بابا الماء لأشرب.</w:t>
      </w:r>
    </w:p>
    <w:p w:rsidR="002F36BF" w:rsidRDefault="002F36BF" w:rsidP="002F36BF">
      <w:pPr>
        <w:pStyle w:val="ListParagraph"/>
        <w:ind w:left="1080"/>
        <w:rPr>
          <w:rFonts w:asciiTheme="majorBidi" w:hAnsiTheme="majorBidi" w:cstheme="majorBidi"/>
          <w:b/>
          <w:bCs/>
          <w:color w:val="17365D" w:themeColor="text2" w:themeShade="BF"/>
          <w:sz w:val="24"/>
          <w:szCs w:val="24"/>
          <w:rtl/>
        </w:rPr>
      </w:pPr>
    </w:p>
    <w:p w:rsidR="002406EE" w:rsidRPr="002F36BF" w:rsidRDefault="004B0B7B" w:rsidP="006F0D7E">
      <w:pPr>
        <w:pStyle w:val="ListParagraph"/>
        <w:numPr>
          <w:ilvl w:val="0"/>
          <w:numId w:val="160"/>
        </w:numPr>
        <w:rPr>
          <w:rFonts w:asciiTheme="majorBidi" w:hAnsiTheme="majorBidi" w:cstheme="majorBidi"/>
          <w:b/>
          <w:bCs/>
          <w:color w:val="17365D" w:themeColor="text2" w:themeShade="BF"/>
          <w:sz w:val="24"/>
          <w:szCs w:val="24"/>
        </w:rPr>
      </w:pPr>
      <w:r w:rsidRPr="006F27AA">
        <w:rPr>
          <w:rFonts w:asciiTheme="majorBidi" w:hAnsiTheme="majorBidi" w:cstheme="majorBidi"/>
          <w:b/>
          <w:bCs/>
          <w:color w:val="548DD4" w:themeColor="text2" w:themeTint="99"/>
          <w:sz w:val="24"/>
          <w:szCs w:val="24"/>
          <w:u w:val="single"/>
          <w:rtl/>
          <w:lang w:bidi="ar-EG"/>
        </w:rPr>
        <w:t>والمرحلة الثانية</w:t>
      </w:r>
      <w:r w:rsidRPr="006F27AA">
        <w:rPr>
          <w:rFonts w:asciiTheme="majorBidi" w:hAnsiTheme="majorBidi" w:cstheme="majorBidi"/>
          <w:b/>
          <w:bCs/>
          <w:color w:val="548DD4" w:themeColor="text2" w:themeTint="99"/>
          <w:sz w:val="24"/>
          <w:szCs w:val="24"/>
          <w:rtl/>
          <w:lang w:bidi="ar-EG"/>
        </w:rPr>
        <w:t xml:space="preserve"> </w:t>
      </w:r>
      <w:r w:rsidRPr="002F36BF">
        <w:rPr>
          <w:rFonts w:asciiTheme="majorBidi" w:hAnsiTheme="majorBidi" w:cstheme="majorBidi"/>
          <w:b/>
          <w:bCs/>
          <w:color w:val="17365D" w:themeColor="text2" w:themeShade="BF"/>
          <w:sz w:val="24"/>
          <w:szCs w:val="24"/>
          <w:rtl/>
          <w:lang w:bidi="ar-EG"/>
        </w:rPr>
        <w:t>من (18-</w:t>
      </w:r>
      <w:r w:rsidRPr="002F36BF">
        <w:rPr>
          <w:rFonts w:asciiTheme="majorBidi" w:hAnsiTheme="majorBidi" w:cstheme="majorBidi"/>
          <w:b/>
          <w:bCs/>
          <w:color w:val="17365D" w:themeColor="text2" w:themeShade="BF"/>
          <w:sz w:val="24"/>
          <w:szCs w:val="24"/>
          <w:rtl/>
        </w:rPr>
        <w:t>24</w:t>
      </w:r>
      <w:r w:rsidRPr="002F36BF">
        <w:rPr>
          <w:rFonts w:asciiTheme="majorBidi" w:hAnsiTheme="majorBidi" w:cstheme="majorBidi"/>
          <w:b/>
          <w:bCs/>
          <w:color w:val="17365D" w:themeColor="text2" w:themeShade="BF"/>
          <w:sz w:val="24"/>
          <w:szCs w:val="24"/>
          <w:rtl/>
          <w:lang w:bidi="ar-EG"/>
        </w:rPr>
        <w:t xml:space="preserve">) شهرا يدخل الطفل </w:t>
      </w:r>
      <w:r w:rsidRPr="002F36BF">
        <w:rPr>
          <w:rFonts w:asciiTheme="majorBidi" w:hAnsiTheme="majorBidi" w:cstheme="majorBidi"/>
          <w:b/>
          <w:bCs/>
          <w:color w:val="17365D" w:themeColor="text2" w:themeShade="BF"/>
          <w:sz w:val="24"/>
          <w:szCs w:val="24"/>
          <w:rtl/>
        </w:rPr>
        <w:t xml:space="preserve">فيها </w:t>
      </w:r>
      <w:r w:rsidRPr="005A33B7">
        <w:rPr>
          <w:rFonts w:asciiTheme="majorBidi" w:hAnsiTheme="majorBidi" w:cstheme="majorBidi"/>
          <w:b/>
          <w:bCs/>
          <w:color w:val="17365D" w:themeColor="text2" w:themeShade="BF"/>
          <w:sz w:val="24"/>
          <w:szCs w:val="24"/>
          <w:u w:val="single"/>
          <w:rtl/>
          <w:lang w:bidi="ar-EG"/>
        </w:rPr>
        <w:t>مرحلة الجملة التي تتكون من كلمتين فقط</w:t>
      </w:r>
      <w:r w:rsidRPr="002F36BF">
        <w:rPr>
          <w:rFonts w:asciiTheme="majorBidi" w:hAnsiTheme="majorBidi" w:cstheme="majorBidi"/>
          <w:b/>
          <w:bCs/>
          <w:color w:val="17365D" w:themeColor="text2" w:themeShade="BF"/>
          <w:sz w:val="24"/>
          <w:szCs w:val="24"/>
          <w:rtl/>
          <w:lang w:bidi="ar-EG"/>
        </w:rPr>
        <w:t xml:space="preserve"> </w:t>
      </w:r>
      <w:r w:rsidRPr="002F36BF">
        <w:rPr>
          <w:rFonts w:asciiTheme="majorBidi" w:hAnsiTheme="majorBidi" w:cstheme="majorBidi"/>
          <w:b/>
          <w:bCs/>
          <w:color w:val="17365D" w:themeColor="text2" w:themeShade="BF"/>
          <w:sz w:val="24"/>
          <w:szCs w:val="24"/>
          <w:rtl/>
        </w:rPr>
        <w:t>ي</w:t>
      </w:r>
      <w:r w:rsidRPr="002F36BF">
        <w:rPr>
          <w:rFonts w:asciiTheme="majorBidi" w:hAnsiTheme="majorBidi" w:cstheme="majorBidi"/>
          <w:b/>
          <w:bCs/>
          <w:color w:val="17365D" w:themeColor="text2" w:themeShade="BF"/>
          <w:sz w:val="24"/>
          <w:szCs w:val="24"/>
          <w:rtl/>
          <w:lang w:bidi="ar-EG"/>
        </w:rPr>
        <w:t>عبر</w:t>
      </w:r>
      <w:r w:rsidRPr="002F36BF">
        <w:rPr>
          <w:rFonts w:asciiTheme="majorBidi" w:hAnsiTheme="majorBidi" w:cstheme="majorBidi"/>
          <w:b/>
          <w:bCs/>
          <w:color w:val="17365D" w:themeColor="text2" w:themeShade="BF"/>
          <w:sz w:val="24"/>
          <w:szCs w:val="24"/>
          <w:rtl/>
        </w:rPr>
        <w:t xml:space="preserve"> بهما</w:t>
      </w:r>
      <w:r w:rsidRPr="002F36BF">
        <w:rPr>
          <w:rFonts w:asciiTheme="majorBidi" w:hAnsiTheme="majorBidi" w:cstheme="majorBidi"/>
          <w:b/>
          <w:bCs/>
          <w:color w:val="17365D" w:themeColor="text2" w:themeShade="BF"/>
          <w:sz w:val="24"/>
          <w:szCs w:val="24"/>
          <w:rtl/>
          <w:lang w:bidi="ar-EG"/>
        </w:rPr>
        <w:t xml:space="preserve"> عما يريد مثل (ماما ماء) بمعني أريد ماء يا ماما</w:t>
      </w:r>
      <w:r w:rsidRPr="002F36BF">
        <w:rPr>
          <w:rFonts w:asciiTheme="majorBidi" w:hAnsiTheme="majorBidi" w:cstheme="majorBidi"/>
          <w:b/>
          <w:bCs/>
          <w:color w:val="17365D" w:themeColor="text2" w:themeShade="BF"/>
          <w:sz w:val="24"/>
          <w:szCs w:val="24"/>
          <w:rtl/>
        </w:rPr>
        <w:t>؛</w:t>
      </w:r>
      <w:r w:rsidRPr="002F36BF">
        <w:rPr>
          <w:rFonts w:asciiTheme="majorBidi" w:hAnsiTheme="majorBidi" w:cstheme="majorBidi"/>
          <w:b/>
          <w:bCs/>
          <w:color w:val="17365D" w:themeColor="text2" w:themeShade="BF"/>
          <w:sz w:val="24"/>
          <w:szCs w:val="24"/>
          <w:rtl/>
          <w:lang w:bidi="ar-EG"/>
        </w:rPr>
        <w:t xml:space="preserve"> إذ يترك الطفل التفصيلات غير الضرورية ويستخدم الكلمات التي تحمل المعني المطلوب كما في نظام البرقيات التلغرافية،</w:t>
      </w:r>
      <w:r w:rsidR="005A33B7">
        <w:rPr>
          <w:rFonts w:asciiTheme="majorBidi" w:hAnsiTheme="majorBidi" w:cstheme="majorBidi" w:hint="cs"/>
          <w:b/>
          <w:bCs/>
          <w:color w:val="17365D" w:themeColor="text2" w:themeShade="BF"/>
          <w:sz w:val="24"/>
          <w:szCs w:val="24"/>
          <w:rtl/>
        </w:rPr>
        <w:t>(</w:t>
      </w:r>
      <w:r w:rsidR="005A33B7" w:rsidRPr="005A33B7">
        <w:rPr>
          <w:rFonts w:asciiTheme="majorBidi" w:hAnsiTheme="majorBidi" w:cstheme="majorBidi" w:hint="cs"/>
          <w:b/>
          <w:bCs/>
          <w:color w:val="D313A1"/>
          <w:sz w:val="24"/>
          <w:szCs w:val="24"/>
          <w:rtl/>
        </w:rPr>
        <w:t>كلمتين او ثلاث يحملون المعنى المقصود)</w:t>
      </w:r>
      <w:r w:rsidR="005A33B7">
        <w:rPr>
          <w:rFonts w:asciiTheme="majorBidi" w:hAnsiTheme="majorBidi" w:cstheme="majorBidi" w:hint="cs"/>
          <w:b/>
          <w:bCs/>
          <w:color w:val="17365D" w:themeColor="text2" w:themeShade="BF"/>
          <w:sz w:val="24"/>
          <w:szCs w:val="24"/>
          <w:rtl/>
        </w:rPr>
        <w:t xml:space="preserve"> </w:t>
      </w:r>
      <w:r w:rsidRPr="002F36BF">
        <w:rPr>
          <w:rFonts w:asciiTheme="majorBidi" w:hAnsiTheme="majorBidi" w:cstheme="majorBidi"/>
          <w:b/>
          <w:bCs/>
          <w:color w:val="17365D" w:themeColor="text2" w:themeShade="BF"/>
          <w:sz w:val="24"/>
          <w:szCs w:val="24"/>
          <w:rtl/>
        </w:rPr>
        <w:t xml:space="preserve"> وفي هذه المرحلة يتضاعف عدد المفردات كل ستة أشهر بين عمر </w:t>
      </w:r>
      <w:r w:rsidRPr="002F36BF">
        <w:rPr>
          <w:rFonts w:asciiTheme="majorBidi" w:hAnsiTheme="majorBidi" w:cstheme="majorBidi"/>
          <w:b/>
          <w:bCs/>
          <w:color w:val="17365D" w:themeColor="text2" w:themeShade="BF"/>
          <w:sz w:val="24"/>
          <w:szCs w:val="24"/>
          <w:rtl/>
          <w:lang w:bidi="ar-EG"/>
        </w:rPr>
        <w:t xml:space="preserve">عامين </w:t>
      </w:r>
      <w:r w:rsidRPr="002F36BF">
        <w:rPr>
          <w:rFonts w:asciiTheme="majorBidi" w:hAnsiTheme="majorBidi" w:cstheme="majorBidi"/>
          <w:b/>
          <w:bCs/>
          <w:color w:val="17365D" w:themeColor="text2" w:themeShade="BF"/>
          <w:sz w:val="24"/>
          <w:szCs w:val="24"/>
          <w:rtl/>
        </w:rPr>
        <w:t>و</w:t>
      </w:r>
      <w:r w:rsidRPr="002F36BF">
        <w:rPr>
          <w:rFonts w:asciiTheme="majorBidi" w:hAnsiTheme="majorBidi" w:cstheme="majorBidi"/>
          <w:b/>
          <w:bCs/>
          <w:color w:val="17365D" w:themeColor="text2" w:themeShade="BF"/>
          <w:sz w:val="24"/>
          <w:szCs w:val="24"/>
          <w:rtl/>
          <w:lang w:bidi="ar-EG"/>
        </w:rPr>
        <w:t xml:space="preserve">أربعة أعوام </w:t>
      </w:r>
      <w:r w:rsidRPr="002F36BF">
        <w:rPr>
          <w:rFonts w:asciiTheme="majorBidi" w:hAnsiTheme="majorBidi" w:cstheme="majorBidi"/>
          <w:b/>
          <w:bCs/>
          <w:color w:val="17365D" w:themeColor="text2" w:themeShade="BF"/>
          <w:sz w:val="24"/>
          <w:szCs w:val="24"/>
          <w:rtl/>
        </w:rPr>
        <w:t>ف</w:t>
      </w:r>
      <w:r w:rsidRPr="002F36BF">
        <w:rPr>
          <w:rFonts w:asciiTheme="majorBidi" w:hAnsiTheme="majorBidi" w:cstheme="majorBidi"/>
          <w:b/>
          <w:bCs/>
          <w:color w:val="17365D" w:themeColor="text2" w:themeShade="BF"/>
          <w:sz w:val="24"/>
          <w:szCs w:val="24"/>
          <w:rtl/>
          <w:lang w:bidi="ar-EG"/>
        </w:rPr>
        <w:t xml:space="preserve">تزداد حصيلة الطفل </w:t>
      </w:r>
      <w:r w:rsidRPr="002F36BF">
        <w:rPr>
          <w:rFonts w:asciiTheme="majorBidi" w:hAnsiTheme="majorBidi" w:cstheme="majorBidi"/>
          <w:b/>
          <w:bCs/>
          <w:color w:val="17365D" w:themeColor="text2" w:themeShade="BF"/>
          <w:sz w:val="24"/>
          <w:szCs w:val="24"/>
          <w:rtl/>
        </w:rPr>
        <w:t>ل</w:t>
      </w:r>
      <w:r w:rsidRPr="002F36BF">
        <w:rPr>
          <w:rFonts w:asciiTheme="majorBidi" w:hAnsiTheme="majorBidi" w:cstheme="majorBidi"/>
          <w:b/>
          <w:bCs/>
          <w:color w:val="17365D" w:themeColor="text2" w:themeShade="BF"/>
          <w:sz w:val="24"/>
          <w:szCs w:val="24"/>
          <w:rtl/>
          <w:lang w:bidi="ar-EG"/>
        </w:rPr>
        <w:t>لكلمات م</w:t>
      </w:r>
      <w:r w:rsidRPr="002F36BF">
        <w:rPr>
          <w:rFonts w:asciiTheme="majorBidi" w:hAnsiTheme="majorBidi" w:cstheme="majorBidi"/>
          <w:b/>
          <w:bCs/>
          <w:color w:val="17365D" w:themeColor="text2" w:themeShade="BF"/>
          <w:sz w:val="24"/>
          <w:szCs w:val="24"/>
          <w:rtl/>
        </w:rPr>
        <w:t>ن 200 إلى 2000 كلمة.</w:t>
      </w:r>
    </w:p>
    <w:p w:rsidR="002F36BF" w:rsidRDefault="002F36BF" w:rsidP="002F36BF">
      <w:pPr>
        <w:pStyle w:val="ListParagraph"/>
        <w:ind w:left="1080"/>
        <w:rPr>
          <w:rFonts w:asciiTheme="majorBidi" w:hAnsiTheme="majorBidi" w:cstheme="majorBidi"/>
          <w:b/>
          <w:bCs/>
          <w:color w:val="17365D" w:themeColor="text2" w:themeShade="BF"/>
          <w:sz w:val="24"/>
          <w:szCs w:val="24"/>
          <w:rtl/>
        </w:rPr>
      </w:pPr>
    </w:p>
    <w:p w:rsidR="002406EE" w:rsidRDefault="004B0B7B" w:rsidP="006F0D7E">
      <w:pPr>
        <w:pStyle w:val="ListParagraph"/>
        <w:numPr>
          <w:ilvl w:val="0"/>
          <w:numId w:val="161"/>
        </w:numPr>
        <w:rPr>
          <w:rFonts w:asciiTheme="majorBidi" w:hAnsiTheme="majorBidi" w:cstheme="majorBidi"/>
          <w:b/>
          <w:bCs/>
          <w:color w:val="17365D" w:themeColor="text2" w:themeShade="BF"/>
          <w:sz w:val="24"/>
          <w:szCs w:val="24"/>
        </w:rPr>
      </w:pPr>
      <w:r w:rsidRPr="006F27AA">
        <w:rPr>
          <w:rFonts w:asciiTheme="majorBidi" w:hAnsiTheme="majorBidi" w:cstheme="majorBidi"/>
          <w:b/>
          <w:bCs/>
          <w:color w:val="548DD4" w:themeColor="text2" w:themeTint="99"/>
          <w:sz w:val="24"/>
          <w:szCs w:val="24"/>
          <w:rtl/>
          <w:lang w:bidi="ar-EG"/>
        </w:rPr>
        <w:t xml:space="preserve">أما </w:t>
      </w:r>
      <w:r w:rsidRPr="006F27AA">
        <w:rPr>
          <w:rFonts w:asciiTheme="majorBidi" w:hAnsiTheme="majorBidi" w:cstheme="majorBidi"/>
          <w:b/>
          <w:bCs/>
          <w:color w:val="548DD4" w:themeColor="text2" w:themeTint="99"/>
          <w:sz w:val="24"/>
          <w:szCs w:val="24"/>
          <w:u w:val="single"/>
          <w:rtl/>
          <w:lang w:bidi="ar-EG"/>
        </w:rPr>
        <w:t>المرحلة الثالثة</w:t>
      </w:r>
      <w:r w:rsidRPr="006F27AA">
        <w:rPr>
          <w:rFonts w:asciiTheme="majorBidi" w:hAnsiTheme="majorBidi" w:cstheme="majorBidi"/>
          <w:b/>
          <w:bCs/>
          <w:color w:val="548DD4" w:themeColor="text2" w:themeTint="99"/>
          <w:sz w:val="24"/>
          <w:szCs w:val="24"/>
          <w:rtl/>
          <w:lang w:bidi="ar-EG"/>
        </w:rPr>
        <w:t xml:space="preserve"> </w:t>
      </w:r>
      <w:r w:rsidR="006F27AA">
        <w:rPr>
          <w:rFonts w:asciiTheme="majorBidi" w:hAnsiTheme="majorBidi" w:cstheme="majorBidi" w:hint="cs"/>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rPr>
        <w:t xml:space="preserve">فهي تبدأ </w:t>
      </w:r>
      <w:r w:rsidRPr="0012696F">
        <w:rPr>
          <w:rFonts w:asciiTheme="majorBidi" w:hAnsiTheme="majorBidi" w:cstheme="majorBidi"/>
          <w:b/>
          <w:bCs/>
          <w:color w:val="17365D" w:themeColor="text2" w:themeShade="BF"/>
          <w:sz w:val="24"/>
          <w:szCs w:val="24"/>
          <w:rtl/>
          <w:lang w:bidi="ar-EG"/>
        </w:rPr>
        <w:t>من (24-</w:t>
      </w:r>
      <w:r w:rsidRPr="0012696F">
        <w:rPr>
          <w:rFonts w:asciiTheme="majorBidi" w:hAnsiTheme="majorBidi" w:cstheme="majorBidi"/>
          <w:b/>
          <w:bCs/>
          <w:color w:val="17365D" w:themeColor="text2" w:themeShade="BF"/>
          <w:sz w:val="24"/>
          <w:szCs w:val="24"/>
          <w:rtl/>
        </w:rPr>
        <w:t>30</w:t>
      </w:r>
      <w:r w:rsidRPr="0012696F">
        <w:rPr>
          <w:rFonts w:asciiTheme="majorBidi" w:hAnsiTheme="majorBidi" w:cstheme="majorBidi"/>
          <w:b/>
          <w:bCs/>
          <w:color w:val="17365D" w:themeColor="text2" w:themeShade="BF"/>
          <w:sz w:val="24"/>
          <w:szCs w:val="24"/>
          <w:rtl/>
          <w:lang w:bidi="ar-EG"/>
        </w:rPr>
        <w:t xml:space="preserve">) شهرا </w:t>
      </w:r>
      <w:r w:rsidRPr="003617A2">
        <w:rPr>
          <w:rFonts w:asciiTheme="majorBidi" w:hAnsiTheme="majorBidi" w:cstheme="majorBidi"/>
          <w:b/>
          <w:bCs/>
          <w:color w:val="17365D" w:themeColor="text2" w:themeShade="BF"/>
          <w:sz w:val="24"/>
          <w:szCs w:val="24"/>
          <w:u w:val="single"/>
          <w:rtl/>
          <w:lang w:bidi="ar-EG"/>
        </w:rPr>
        <w:t>إذ يظهر استخدام الجمل ذات التراكيب ثلاثية العناصر</w:t>
      </w:r>
      <w:r w:rsidRPr="0012696F">
        <w:rPr>
          <w:rFonts w:asciiTheme="majorBidi" w:hAnsiTheme="majorBidi" w:cstheme="majorBidi"/>
          <w:b/>
          <w:bCs/>
          <w:color w:val="17365D" w:themeColor="text2" w:themeShade="BF"/>
          <w:sz w:val="24"/>
          <w:szCs w:val="24"/>
          <w:rtl/>
          <w:lang w:bidi="ar-EG"/>
        </w:rPr>
        <w:t xml:space="preserve"> مثل</w:t>
      </w:r>
      <w:r w:rsidRPr="0012696F">
        <w:rPr>
          <w:rFonts w:asciiTheme="majorBidi" w:hAnsiTheme="majorBidi" w:cstheme="majorBidi"/>
          <w:b/>
          <w:bCs/>
          <w:color w:val="17365D" w:themeColor="text2" w:themeShade="BF"/>
          <w:sz w:val="24"/>
          <w:szCs w:val="24"/>
          <w:rtl/>
        </w:rPr>
        <w:t>:</w:t>
      </w:r>
      <w:r w:rsidRPr="0012696F">
        <w:rPr>
          <w:rFonts w:asciiTheme="majorBidi" w:hAnsiTheme="majorBidi" w:cstheme="majorBidi"/>
          <w:b/>
          <w:bCs/>
          <w:color w:val="17365D" w:themeColor="text2" w:themeShade="BF"/>
          <w:sz w:val="24"/>
          <w:szCs w:val="24"/>
          <w:rtl/>
          <w:lang w:bidi="ar-EG"/>
        </w:rPr>
        <w:t xml:space="preserve"> (ماما أريد اشرب) ومع نهاية المرحلة الثالثة يعتاد الأطفال الاستخدام الكامل للتراكيب اللغوية، ويمكن استخدام الأسئلة البسيطة، والأوامر</w:t>
      </w:r>
      <w:r w:rsidRPr="0012696F">
        <w:rPr>
          <w:rFonts w:asciiTheme="majorBidi" w:hAnsiTheme="majorBidi" w:cstheme="majorBidi"/>
          <w:b/>
          <w:bCs/>
          <w:color w:val="17365D" w:themeColor="text2" w:themeShade="BF"/>
          <w:sz w:val="24"/>
          <w:szCs w:val="24"/>
          <w:rtl/>
        </w:rPr>
        <w:t>.</w:t>
      </w:r>
    </w:p>
    <w:p w:rsidR="006F27AA" w:rsidRPr="0012696F" w:rsidRDefault="006F27AA" w:rsidP="006F27AA">
      <w:pPr>
        <w:pStyle w:val="ListParagraph"/>
        <w:rPr>
          <w:rFonts w:asciiTheme="majorBidi" w:hAnsiTheme="majorBidi" w:cstheme="majorBidi"/>
          <w:b/>
          <w:bCs/>
          <w:color w:val="17365D" w:themeColor="text2" w:themeShade="BF"/>
          <w:sz w:val="24"/>
          <w:szCs w:val="24"/>
        </w:rPr>
      </w:pPr>
    </w:p>
    <w:p w:rsidR="002406EE" w:rsidRPr="0012696F" w:rsidRDefault="004B0B7B" w:rsidP="006F0D7E">
      <w:pPr>
        <w:pStyle w:val="ListParagraph"/>
        <w:numPr>
          <w:ilvl w:val="0"/>
          <w:numId w:val="161"/>
        </w:numPr>
        <w:rPr>
          <w:rFonts w:asciiTheme="majorBidi" w:hAnsiTheme="majorBidi" w:cstheme="majorBidi"/>
          <w:b/>
          <w:bCs/>
          <w:color w:val="17365D" w:themeColor="text2" w:themeShade="BF"/>
          <w:sz w:val="24"/>
          <w:szCs w:val="24"/>
          <w:rtl/>
        </w:rPr>
      </w:pPr>
      <w:r w:rsidRPr="006F27AA">
        <w:rPr>
          <w:rFonts w:asciiTheme="majorBidi" w:hAnsiTheme="majorBidi" w:cstheme="majorBidi"/>
          <w:b/>
          <w:bCs/>
          <w:color w:val="548DD4" w:themeColor="text2" w:themeTint="99"/>
          <w:sz w:val="24"/>
          <w:szCs w:val="24"/>
          <w:u w:val="single"/>
          <w:rtl/>
          <w:lang w:bidi="ar-EG"/>
        </w:rPr>
        <w:t>أما المرحلة التالية</w:t>
      </w:r>
      <w:r w:rsidRPr="006F27AA">
        <w:rPr>
          <w:rFonts w:asciiTheme="majorBidi" w:hAnsiTheme="majorBidi" w:cstheme="majorBidi"/>
          <w:b/>
          <w:bCs/>
          <w:color w:val="548DD4" w:themeColor="text2" w:themeTint="99"/>
          <w:sz w:val="24"/>
          <w:szCs w:val="24"/>
          <w:rtl/>
          <w:lang w:bidi="ar-EG"/>
        </w:rPr>
        <w:t xml:space="preserve"> </w:t>
      </w:r>
      <w:r w:rsidR="006F27AA">
        <w:rPr>
          <w:rFonts w:asciiTheme="majorBidi" w:hAnsiTheme="majorBidi" w:cstheme="majorBidi" w:hint="cs"/>
          <w:b/>
          <w:bCs/>
          <w:color w:val="17365D" w:themeColor="text2" w:themeShade="BF"/>
          <w:sz w:val="24"/>
          <w:szCs w:val="24"/>
          <w:rtl/>
          <w:lang w:bidi="ar-EG"/>
        </w:rPr>
        <w:t xml:space="preserve"> </w:t>
      </w:r>
      <w:r w:rsidRPr="0012696F">
        <w:rPr>
          <w:rFonts w:asciiTheme="majorBidi" w:hAnsiTheme="majorBidi" w:cstheme="majorBidi"/>
          <w:b/>
          <w:bCs/>
          <w:color w:val="17365D" w:themeColor="text2" w:themeShade="BF"/>
          <w:sz w:val="24"/>
          <w:szCs w:val="24"/>
          <w:rtl/>
          <w:lang w:bidi="ar-EG"/>
        </w:rPr>
        <w:t xml:space="preserve">تقوم علي </w:t>
      </w:r>
      <w:r w:rsidRPr="003617A2">
        <w:rPr>
          <w:rFonts w:asciiTheme="majorBidi" w:hAnsiTheme="majorBidi" w:cstheme="majorBidi"/>
          <w:b/>
          <w:bCs/>
          <w:color w:val="17365D" w:themeColor="text2" w:themeShade="BF"/>
          <w:sz w:val="24"/>
          <w:szCs w:val="24"/>
          <w:u w:val="single"/>
          <w:rtl/>
          <w:lang w:bidi="ar-EG"/>
        </w:rPr>
        <w:t>تعلم الأطفال كيفية ربط الجمل ببعضها</w:t>
      </w:r>
      <w:r w:rsidRPr="0012696F">
        <w:rPr>
          <w:rFonts w:asciiTheme="majorBidi" w:hAnsiTheme="majorBidi" w:cstheme="majorBidi"/>
          <w:b/>
          <w:bCs/>
          <w:color w:val="17365D" w:themeColor="text2" w:themeShade="BF"/>
          <w:sz w:val="24"/>
          <w:szCs w:val="24"/>
          <w:rtl/>
          <w:lang w:bidi="ar-EG"/>
        </w:rPr>
        <w:t>، وفي هذه المرحلة تظهر القدرة اللغوية الإبداعية عند الطفل بحيث يصبح المدي التعبيري عنده غير محدود، وغالبا ما يحدث قبل سن الدخول للمدرسة.</w:t>
      </w:r>
    </w:p>
    <w:p w:rsidR="002F36BF" w:rsidRDefault="002F36BF" w:rsidP="002F36BF">
      <w:pPr>
        <w:pStyle w:val="ListParagraph"/>
        <w:ind w:left="1080"/>
        <w:rPr>
          <w:rFonts w:asciiTheme="majorBidi" w:hAnsiTheme="majorBidi" w:cstheme="majorBidi"/>
          <w:b/>
          <w:bCs/>
          <w:color w:val="17365D" w:themeColor="text2" w:themeShade="BF"/>
          <w:sz w:val="24"/>
          <w:szCs w:val="24"/>
          <w:rtl/>
        </w:rPr>
      </w:pPr>
    </w:p>
    <w:p w:rsidR="002406EE" w:rsidRDefault="004B0B7B" w:rsidP="006F0D7E">
      <w:pPr>
        <w:pStyle w:val="ListParagraph"/>
        <w:numPr>
          <w:ilvl w:val="0"/>
          <w:numId w:val="162"/>
        </w:numPr>
        <w:rPr>
          <w:rFonts w:asciiTheme="majorBidi" w:hAnsiTheme="majorBidi" w:cstheme="majorBidi"/>
          <w:b/>
          <w:bCs/>
          <w:color w:val="17365D" w:themeColor="text2" w:themeShade="BF"/>
          <w:sz w:val="24"/>
          <w:szCs w:val="24"/>
        </w:rPr>
      </w:pPr>
      <w:r w:rsidRPr="003617A2">
        <w:rPr>
          <w:rFonts w:asciiTheme="majorBidi" w:hAnsiTheme="majorBidi" w:cstheme="majorBidi"/>
          <w:b/>
          <w:bCs/>
          <w:color w:val="00B050"/>
          <w:sz w:val="24"/>
          <w:szCs w:val="24"/>
          <w:u w:val="single"/>
          <w:rtl/>
        </w:rPr>
        <w:t xml:space="preserve">أما بالنسبة للأطفال الصم </w:t>
      </w:r>
      <w:r w:rsidRPr="003617A2">
        <w:rPr>
          <w:rFonts w:asciiTheme="majorBidi" w:hAnsiTheme="majorBidi" w:cstheme="majorBidi"/>
          <w:b/>
          <w:bCs/>
          <w:color w:val="17365D" w:themeColor="text2" w:themeShade="BF"/>
          <w:sz w:val="24"/>
          <w:szCs w:val="24"/>
          <w:u w:val="single"/>
          <w:rtl/>
        </w:rPr>
        <w:t>فأنهم لا يملكون أكثر من 10 كلمات في الرابعة</w:t>
      </w:r>
      <w:r w:rsidRPr="0012696F">
        <w:rPr>
          <w:rFonts w:asciiTheme="majorBidi" w:hAnsiTheme="majorBidi" w:cstheme="majorBidi"/>
          <w:b/>
          <w:bCs/>
          <w:color w:val="17365D" w:themeColor="text2" w:themeShade="BF"/>
          <w:sz w:val="24"/>
          <w:szCs w:val="24"/>
          <w:rtl/>
        </w:rPr>
        <w:t>؛ ويستخدمون في الكتابة جملة من كلمة واحدة أو كلمتين فقط؛ ولا يستخدمون الكتابة بشكلها الطبيعي في التعبير.</w:t>
      </w:r>
    </w:p>
    <w:p w:rsidR="003617A2" w:rsidRPr="0012696F" w:rsidRDefault="003617A2" w:rsidP="003617A2">
      <w:pPr>
        <w:pStyle w:val="ListParagraph"/>
        <w:rPr>
          <w:rFonts w:asciiTheme="majorBidi" w:hAnsiTheme="majorBidi" w:cstheme="majorBidi"/>
          <w:b/>
          <w:bCs/>
          <w:color w:val="17365D" w:themeColor="text2" w:themeShade="BF"/>
          <w:sz w:val="24"/>
          <w:szCs w:val="24"/>
        </w:rPr>
      </w:pPr>
    </w:p>
    <w:p w:rsidR="003617A2" w:rsidRDefault="004B0B7B" w:rsidP="006F0D7E">
      <w:pPr>
        <w:pStyle w:val="ListParagraph"/>
        <w:numPr>
          <w:ilvl w:val="0"/>
          <w:numId w:val="162"/>
        </w:numPr>
        <w:rPr>
          <w:rFonts w:asciiTheme="majorBidi" w:hAnsiTheme="majorBidi" w:cstheme="majorBidi"/>
          <w:b/>
          <w:bCs/>
          <w:color w:val="17365D" w:themeColor="text2" w:themeShade="BF"/>
          <w:sz w:val="24"/>
          <w:szCs w:val="24"/>
        </w:rPr>
      </w:pPr>
      <w:r w:rsidRPr="003617A2">
        <w:rPr>
          <w:rFonts w:asciiTheme="majorBidi" w:hAnsiTheme="majorBidi" w:cstheme="majorBidi"/>
          <w:b/>
          <w:bCs/>
          <w:color w:val="17365D" w:themeColor="text2" w:themeShade="BF"/>
          <w:sz w:val="24"/>
          <w:szCs w:val="24"/>
          <w:u w:val="single"/>
          <w:rtl/>
        </w:rPr>
        <w:t>والأطفال الصم في عمر ما قبل المدرسة أي في سن الرابعة</w:t>
      </w:r>
      <w:r w:rsidRPr="0012696F">
        <w:rPr>
          <w:rFonts w:asciiTheme="majorBidi" w:hAnsiTheme="majorBidi" w:cstheme="majorBidi"/>
          <w:b/>
          <w:bCs/>
          <w:color w:val="17365D" w:themeColor="text2" w:themeShade="BF"/>
          <w:sz w:val="24"/>
          <w:szCs w:val="24"/>
          <w:rtl/>
        </w:rPr>
        <w:t xml:space="preserve"> يستخدمون تراكيب لغوية تقابل ما يستخدمه أقرانهم في سن الثانية من العمر.</w:t>
      </w:r>
    </w:p>
    <w:p w:rsidR="003617A2" w:rsidRPr="003617A2" w:rsidRDefault="003617A2" w:rsidP="003617A2">
      <w:pPr>
        <w:pStyle w:val="ListParagraph"/>
        <w:rPr>
          <w:rFonts w:asciiTheme="majorBidi" w:hAnsiTheme="majorBidi" w:cstheme="majorBidi"/>
          <w:b/>
          <w:bCs/>
          <w:color w:val="17365D" w:themeColor="text2" w:themeShade="BF"/>
          <w:sz w:val="24"/>
          <w:szCs w:val="24"/>
          <w:rtl/>
        </w:rPr>
      </w:pPr>
    </w:p>
    <w:p w:rsidR="003617A2" w:rsidRPr="003617A2" w:rsidRDefault="003617A2" w:rsidP="003617A2">
      <w:pPr>
        <w:pStyle w:val="ListParagraph"/>
        <w:rPr>
          <w:rFonts w:asciiTheme="majorBidi" w:hAnsiTheme="majorBidi" w:cstheme="majorBidi"/>
          <w:b/>
          <w:bCs/>
          <w:color w:val="17365D" w:themeColor="text2" w:themeShade="BF"/>
          <w:sz w:val="24"/>
          <w:szCs w:val="24"/>
          <w:rtl/>
        </w:rPr>
      </w:pPr>
    </w:p>
    <w:p w:rsidR="0012696F" w:rsidRDefault="004B0B7B" w:rsidP="006F0D7E">
      <w:pPr>
        <w:pStyle w:val="ListParagraph"/>
        <w:numPr>
          <w:ilvl w:val="0"/>
          <w:numId w:val="163"/>
        </w:numPr>
        <w:rPr>
          <w:rFonts w:asciiTheme="majorBidi" w:hAnsiTheme="majorBidi" w:cstheme="majorBidi"/>
          <w:b/>
          <w:bCs/>
          <w:color w:val="17365D" w:themeColor="text2" w:themeShade="BF"/>
          <w:sz w:val="24"/>
          <w:szCs w:val="24"/>
        </w:rPr>
      </w:pPr>
      <w:r w:rsidRPr="0012696F">
        <w:rPr>
          <w:rFonts w:asciiTheme="majorBidi" w:hAnsiTheme="majorBidi" w:cstheme="majorBidi"/>
          <w:b/>
          <w:bCs/>
          <w:color w:val="17365D" w:themeColor="text2" w:themeShade="BF"/>
          <w:sz w:val="24"/>
          <w:szCs w:val="24"/>
          <w:rtl/>
        </w:rPr>
        <w:lastRenderedPageBreak/>
        <w:t xml:space="preserve">كما </w:t>
      </w:r>
      <w:r w:rsidRPr="003617A2">
        <w:rPr>
          <w:rFonts w:asciiTheme="majorBidi" w:hAnsiTheme="majorBidi" w:cstheme="majorBidi"/>
          <w:b/>
          <w:bCs/>
          <w:color w:val="17365D" w:themeColor="text2" w:themeShade="BF"/>
          <w:sz w:val="24"/>
          <w:szCs w:val="24"/>
          <w:u w:val="single"/>
          <w:rtl/>
        </w:rPr>
        <w:t>أنهم لا يتمكنوا من استخدام الضمائر قبل سن الحادية عشرة والثانية عشرة؛</w:t>
      </w:r>
      <w:r w:rsidRPr="0012696F">
        <w:rPr>
          <w:rFonts w:asciiTheme="majorBidi" w:hAnsiTheme="majorBidi" w:cstheme="majorBidi"/>
          <w:b/>
          <w:bCs/>
          <w:color w:val="17365D" w:themeColor="text2" w:themeShade="BF"/>
          <w:sz w:val="24"/>
          <w:szCs w:val="24"/>
          <w:rtl/>
        </w:rPr>
        <w:t xml:space="preserve"> كما أنهم يخطئون في وضع الكلمات في جمل؛ ويستخدمون الأفعال في أزمنة غير صحيحة، وقد يحذفون حروف العطف والجر، ويفضلون الجمل التي تبدأ بالفاعل ثم الفعل والمفعول به.</w:t>
      </w:r>
    </w:p>
    <w:p w:rsidR="003617A2" w:rsidRPr="003617A2" w:rsidRDefault="003617A2" w:rsidP="003617A2">
      <w:pPr>
        <w:pStyle w:val="ListParagraph"/>
        <w:rPr>
          <w:rFonts w:asciiTheme="majorBidi" w:hAnsiTheme="majorBidi" w:cstheme="majorBidi"/>
          <w:b/>
          <w:bCs/>
          <w:color w:val="17365D" w:themeColor="text2" w:themeShade="BF"/>
          <w:sz w:val="24"/>
          <w:szCs w:val="24"/>
          <w:rtl/>
        </w:rPr>
      </w:pPr>
    </w:p>
    <w:p w:rsidR="002406EE" w:rsidRPr="0012696F" w:rsidRDefault="004B0B7B" w:rsidP="006F0D7E">
      <w:pPr>
        <w:pStyle w:val="ListParagraph"/>
        <w:numPr>
          <w:ilvl w:val="0"/>
          <w:numId w:val="164"/>
        </w:numPr>
        <w:rPr>
          <w:rFonts w:asciiTheme="majorBidi" w:hAnsiTheme="majorBidi" w:cstheme="majorBidi"/>
          <w:b/>
          <w:bCs/>
          <w:color w:val="17365D" w:themeColor="text2" w:themeShade="BF"/>
          <w:sz w:val="24"/>
          <w:szCs w:val="24"/>
        </w:rPr>
      </w:pPr>
      <w:r w:rsidRPr="0012696F">
        <w:rPr>
          <w:rFonts w:asciiTheme="majorBidi" w:hAnsiTheme="majorBidi" w:cstheme="majorBidi"/>
          <w:b/>
          <w:bCs/>
          <w:color w:val="17365D" w:themeColor="text2" w:themeShade="BF"/>
          <w:sz w:val="24"/>
          <w:szCs w:val="24"/>
          <w:rtl/>
        </w:rPr>
        <w:t>ف</w:t>
      </w:r>
      <w:r w:rsidRPr="0012696F">
        <w:rPr>
          <w:rFonts w:asciiTheme="majorBidi" w:hAnsiTheme="majorBidi" w:cstheme="majorBidi"/>
          <w:b/>
          <w:bCs/>
          <w:color w:val="17365D" w:themeColor="text2" w:themeShade="BF"/>
          <w:sz w:val="24"/>
          <w:szCs w:val="24"/>
          <w:rtl/>
          <w:lang w:bidi="ar-EG"/>
        </w:rPr>
        <w:t xml:space="preserve">الأطفال </w:t>
      </w:r>
      <w:r w:rsidRPr="003617A2">
        <w:rPr>
          <w:rFonts w:asciiTheme="majorBidi" w:hAnsiTheme="majorBidi" w:cstheme="majorBidi"/>
          <w:b/>
          <w:bCs/>
          <w:color w:val="17365D" w:themeColor="text2" w:themeShade="BF"/>
          <w:sz w:val="24"/>
          <w:szCs w:val="24"/>
          <w:u w:val="single"/>
          <w:rtl/>
          <w:lang w:bidi="ar-EG"/>
        </w:rPr>
        <w:t>الصم يتعلمون لغتهم تحت شروط</w:t>
      </w:r>
      <w:r w:rsidRPr="0012696F">
        <w:rPr>
          <w:rFonts w:asciiTheme="majorBidi" w:hAnsiTheme="majorBidi" w:cstheme="majorBidi"/>
          <w:b/>
          <w:bCs/>
          <w:color w:val="17365D" w:themeColor="text2" w:themeShade="BF"/>
          <w:sz w:val="24"/>
          <w:szCs w:val="24"/>
          <w:rtl/>
          <w:lang w:bidi="ar-EG"/>
        </w:rPr>
        <w:t xml:space="preserve"> إذ يجدون صعوبة في الحصول علي الخبرة والوعي بها، وإنتاج تحدث الكلمة</w:t>
      </w:r>
      <w:r w:rsidRPr="0012696F">
        <w:rPr>
          <w:rFonts w:asciiTheme="majorBidi" w:hAnsiTheme="majorBidi" w:cstheme="majorBidi"/>
          <w:b/>
          <w:bCs/>
          <w:color w:val="17365D" w:themeColor="text2" w:themeShade="BF"/>
          <w:sz w:val="24"/>
          <w:szCs w:val="24"/>
          <w:rtl/>
        </w:rPr>
        <w:t>.</w:t>
      </w:r>
    </w:p>
    <w:p w:rsidR="002406EE" w:rsidRDefault="004B0B7B" w:rsidP="006F0D7E">
      <w:pPr>
        <w:pStyle w:val="ListParagraph"/>
        <w:numPr>
          <w:ilvl w:val="0"/>
          <w:numId w:val="164"/>
        </w:numPr>
        <w:rPr>
          <w:rFonts w:asciiTheme="majorBidi" w:hAnsiTheme="majorBidi" w:cstheme="majorBidi"/>
          <w:b/>
          <w:bCs/>
          <w:color w:val="17365D" w:themeColor="text2" w:themeShade="BF"/>
          <w:sz w:val="24"/>
          <w:szCs w:val="24"/>
        </w:rPr>
      </w:pPr>
      <w:r w:rsidRPr="0012696F">
        <w:rPr>
          <w:rFonts w:asciiTheme="majorBidi" w:hAnsiTheme="majorBidi" w:cstheme="majorBidi"/>
          <w:b/>
          <w:bCs/>
          <w:color w:val="17365D" w:themeColor="text2" w:themeShade="BF"/>
          <w:sz w:val="24"/>
          <w:szCs w:val="24"/>
          <w:rtl/>
          <w:lang w:bidi="ar-EG"/>
        </w:rPr>
        <w:t xml:space="preserve">ويري البعض أن استخدام أساليب بقصد تعليم اللغة للأطفال الصم </w:t>
      </w:r>
      <w:r w:rsidRPr="0012696F">
        <w:rPr>
          <w:rFonts w:asciiTheme="majorBidi" w:hAnsiTheme="majorBidi" w:cstheme="majorBidi"/>
          <w:b/>
          <w:bCs/>
          <w:color w:val="17365D" w:themeColor="text2" w:themeShade="BF"/>
          <w:sz w:val="24"/>
          <w:szCs w:val="24"/>
          <w:rtl/>
        </w:rPr>
        <w:t xml:space="preserve">مثل </w:t>
      </w:r>
      <w:r w:rsidRPr="0012696F">
        <w:rPr>
          <w:rFonts w:asciiTheme="majorBidi" w:hAnsiTheme="majorBidi" w:cstheme="majorBidi"/>
          <w:b/>
          <w:bCs/>
          <w:color w:val="17365D" w:themeColor="text2" w:themeShade="BF"/>
          <w:sz w:val="24"/>
          <w:szCs w:val="24"/>
          <w:rtl/>
          <w:lang w:bidi="ar-EG"/>
        </w:rPr>
        <w:t>التي يستخدمها الآباء ومعظم المعلمين تفتقد إلي التفاعل الايجابي لاستخدام اللغة، وتلك الأساليب هي أساليب جافة وقائمة علي الفردية</w:t>
      </w:r>
      <w:r w:rsidRPr="0012696F">
        <w:rPr>
          <w:rFonts w:asciiTheme="majorBidi" w:hAnsiTheme="majorBidi" w:cstheme="majorBidi"/>
          <w:b/>
          <w:bCs/>
          <w:color w:val="17365D" w:themeColor="text2" w:themeShade="BF"/>
          <w:sz w:val="24"/>
          <w:szCs w:val="24"/>
          <w:rtl/>
        </w:rPr>
        <w:t>.</w:t>
      </w:r>
    </w:p>
    <w:p w:rsidR="003617A2" w:rsidRPr="0012696F" w:rsidRDefault="003617A2" w:rsidP="003617A2">
      <w:pPr>
        <w:pStyle w:val="ListParagraph"/>
        <w:rPr>
          <w:rFonts w:asciiTheme="majorBidi" w:hAnsiTheme="majorBidi" w:cstheme="majorBidi"/>
          <w:b/>
          <w:bCs/>
          <w:color w:val="17365D" w:themeColor="text2" w:themeShade="BF"/>
          <w:sz w:val="24"/>
          <w:szCs w:val="24"/>
          <w:rtl/>
        </w:rPr>
      </w:pPr>
    </w:p>
    <w:p w:rsidR="003617A2" w:rsidRDefault="004B0B7B" w:rsidP="006F0D7E">
      <w:pPr>
        <w:pStyle w:val="ListParagraph"/>
        <w:numPr>
          <w:ilvl w:val="0"/>
          <w:numId w:val="164"/>
        </w:numPr>
        <w:rPr>
          <w:rFonts w:asciiTheme="majorBidi" w:hAnsiTheme="majorBidi" w:cstheme="majorBidi"/>
          <w:b/>
          <w:bCs/>
          <w:color w:val="17365D" w:themeColor="text2" w:themeShade="BF"/>
          <w:sz w:val="24"/>
          <w:szCs w:val="24"/>
        </w:rPr>
      </w:pPr>
      <w:r w:rsidRPr="003617A2">
        <w:rPr>
          <w:rFonts w:asciiTheme="majorBidi" w:hAnsiTheme="majorBidi" w:cstheme="majorBidi"/>
          <w:b/>
          <w:bCs/>
          <w:color w:val="17365D" w:themeColor="text2" w:themeShade="BF"/>
          <w:sz w:val="24"/>
          <w:szCs w:val="24"/>
          <w:u w:val="single"/>
          <w:rtl/>
          <w:lang w:bidi="ar-EG"/>
        </w:rPr>
        <w:t xml:space="preserve"> </w:t>
      </w:r>
      <w:r w:rsidRPr="003617A2">
        <w:rPr>
          <w:rFonts w:asciiTheme="majorBidi" w:hAnsiTheme="majorBidi" w:cstheme="majorBidi"/>
          <w:b/>
          <w:bCs/>
          <w:color w:val="17365D" w:themeColor="text2" w:themeShade="BF"/>
          <w:sz w:val="24"/>
          <w:szCs w:val="24"/>
          <w:u w:val="single"/>
          <w:rtl/>
        </w:rPr>
        <w:t>فال</w:t>
      </w:r>
      <w:r w:rsidRPr="003617A2">
        <w:rPr>
          <w:rFonts w:asciiTheme="majorBidi" w:hAnsiTheme="majorBidi" w:cstheme="majorBidi"/>
          <w:b/>
          <w:bCs/>
          <w:color w:val="17365D" w:themeColor="text2" w:themeShade="BF"/>
          <w:sz w:val="24"/>
          <w:szCs w:val="24"/>
          <w:u w:val="single"/>
          <w:rtl/>
          <w:lang w:bidi="ar-EG"/>
        </w:rPr>
        <w:t xml:space="preserve">مستوى اللغوي </w:t>
      </w:r>
      <w:r w:rsidRPr="003617A2">
        <w:rPr>
          <w:rFonts w:asciiTheme="majorBidi" w:hAnsiTheme="majorBidi" w:cstheme="majorBidi"/>
          <w:b/>
          <w:bCs/>
          <w:color w:val="17365D" w:themeColor="text2" w:themeShade="BF"/>
          <w:sz w:val="24"/>
          <w:szCs w:val="24"/>
          <w:u w:val="single"/>
          <w:rtl/>
        </w:rPr>
        <w:t>ل</w:t>
      </w:r>
      <w:r w:rsidRPr="003617A2">
        <w:rPr>
          <w:rFonts w:asciiTheme="majorBidi" w:hAnsiTheme="majorBidi" w:cstheme="majorBidi"/>
          <w:b/>
          <w:bCs/>
          <w:color w:val="17365D" w:themeColor="text2" w:themeShade="BF"/>
          <w:sz w:val="24"/>
          <w:szCs w:val="24"/>
          <w:u w:val="single"/>
          <w:rtl/>
          <w:lang w:bidi="ar-EG"/>
        </w:rPr>
        <w:t>لطفل الأصم</w:t>
      </w:r>
      <w:r w:rsidRPr="0012696F">
        <w:rPr>
          <w:rFonts w:asciiTheme="majorBidi" w:hAnsiTheme="majorBidi" w:cstheme="majorBidi"/>
          <w:b/>
          <w:bCs/>
          <w:color w:val="17365D" w:themeColor="text2" w:themeShade="BF"/>
          <w:sz w:val="24"/>
          <w:szCs w:val="24"/>
          <w:rtl/>
          <w:lang w:bidi="ar-EG"/>
        </w:rPr>
        <w:t xml:space="preserve"> مرتبط بما يقدمه الآباء والمعلمون من خبرات تعليمية تزيد مستوى اللغة عند الطفل الأصم وترتقي به</w:t>
      </w:r>
      <w:r w:rsidRPr="0012696F">
        <w:rPr>
          <w:rFonts w:asciiTheme="majorBidi" w:hAnsiTheme="majorBidi" w:cstheme="majorBidi"/>
          <w:b/>
          <w:bCs/>
          <w:color w:val="17365D" w:themeColor="text2" w:themeShade="BF"/>
          <w:sz w:val="24"/>
          <w:szCs w:val="24"/>
          <w:rtl/>
        </w:rPr>
        <w:t>.</w:t>
      </w:r>
    </w:p>
    <w:p w:rsidR="003617A2" w:rsidRPr="003617A2" w:rsidRDefault="003617A2" w:rsidP="003617A2">
      <w:pPr>
        <w:pStyle w:val="ListParagraph"/>
        <w:rPr>
          <w:rFonts w:asciiTheme="majorBidi" w:hAnsiTheme="majorBidi" w:cstheme="majorBidi"/>
          <w:b/>
          <w:bCs/>
          <w:color w:val="17365D" w:themeColor="text2" w:themeShade="BF"/>
          <w:sz w:val="24"/>
          <w:szCs w:val="24"/>
          <w:rtl/>
        </w:rPr>
      </w:pPr>
    </w:p>
    <w:p w:rsidR="003617A2" w:rsidRPr="003617A2" w:rsidRDefault="003617A2" w:rsidP="003617A2">
      <w:pPr>
        <w:pStyle w:val="ListParagraph"/>
        <w:rPr>
          <w:rFonts w:asciiTheme="majorBidi" w:hAnsiTheme="majorBidi" w:cstheme="majorBidi"/>
          <w:b/>
          <w:bCs/>
          <w:color w:val="17365D" w:themeColor="text2" w:themeShade="BF"/>
          <w:sz w:val="24"/>
          <w:szCs w:val="24"/>
          <w:rtl/>
        </w:rPr>
      </w:pPr>
    </w:p>
    <w:p w:rsidR="002406EE" w:rsidRPr="0012696F" w:rsidRDefault="004B0B7B" w:rsidP="006F0D7E">
      <w:pPr>
        <w:pStyle w:val="ListParagraph"/>
        <w:numPr>
          <w:ilvl w:val="0"/>
          <w:numId w:val="164"/>
        </w:numPr>
        <w:rPr>
          <w:rFonts w:asciiTheme="majorBidi" w:hAnsiTheme="majorBidi" w:cstheme="majorBidi"/>
          <w:b/>
          <w:bCs/>
          <w:color w:val="17365D" w:themeColor="text2" w:themeShade="BF"/>
          <w:sz w:val="24"/>
          <w:szCs w:val="24"/>
          <w:rtl/>
        </w:rPr>
      </w:pPr>
      <w:r w:rsidRPr="0012696F">
        <w:rPr>
          <w:rFonts w:asciiTheme="majorBidi" w:hAnsiTheme="majorBidi" w:cstheme="majorBidi"/>
          <w:b/>
          <w:bCs/>
          <w:color w:val="17365D" w:themeColor="text2" w:themeShade="BF"/>
          <w:sz w:val="24"/>
          <w:szCs w:val="24"/>
          <w:rtl/>
          <w:lang w:bidi="ar-EG"/>
        </w:rPr>
        <w:t xml:space="preserve"> </w:t>
      </w:r>
      <w:r w:rsidRPr="0012696F">
        <w:rPr>
          <w:rFonts w:asciiTheme="majorBidi" w:hAnsiTheme="majorBidi" w:cstheme="majorBidi"/>
          <w:b/>
          <w:bCs/>
          <w:color w:val="17365D" w:themeColor="text2" w:themeShade="BF"/>
          <w:sz w:val="24"/>
          <w:szCs w:val="24"/>
          <w:rtl/>
        </w:rPr>
        <w:t xml:space="preserve">فقد وجد أن </w:t>
      </w:r>
      <w:r w:rsidRPr="0012696F">
        <w:rPr>
          <w:rFonts w:asciiTheme="majorBidi" w:hAnsiTheme="majorBidi" w:cstheme="majorBidi"/>
          <w:b/>
          <w:bCs/>
          <w:color w:val="17365D" w:themeColor="text2" w:themeShade="BF"/>
          <w:sz w:val="24"/>
          <w:szCs w:val="24"/>
          <w:rtl/>
          <w:lang w:bidi="ar-EG"/>
        </w:rPr>
        <w:t xml:space="preserve">بعض الأطفال الصم </w:t>
      </w:r>
      <w:r w:rsidRPr="0012696F">
        <w:rPr>
          <w:rFonts w:asciiTheme="majorBidi" w:hAnsiTheme="majorBidi" w:cstheme="majorBidi"/>
          <w:b/>
          <w:bCs/>
          <w:color w:val="17365D" w:themeColor="text2" w:themeShade="BF"/>
          <w:sz w:val="24"/>
          <w:szCs w:val="24"/>
          <w:rtl/>
        </w:rPr>
        <w:t xml:space="preserve">نُمىَّ لديهم </w:t>
      </w:r>
      <w:r w:rsidRPr="0012696F">
        <w:rPr>
          <w:rFonts w:asciiTheme="majorBidi" w:hAnsiTheme="majorBidi" w:cstheme="majorBidi"/>
          <w:b/>
          <w:bCs/>
          <w:color w:val="17365D" w:themeColor="text2" w:themeShade="BF"/>
          <w:sz w:val="24"/>
          <w:szCs w:val="24"/>
          <w:rtl/>
          <w:lang w:bidi="ar-EG"/>
        </w:rPr>
        <w:t>اللغة والكلام بشكل طبيعي</w:t>
      </w:r>
      <w:r w:rsidRPr="0012696F">
        <w:rPr>
          <w:rFonts w:asciiTheme="majorBidi" w:hAnsiTheme="majorBidi" w:cstheme="majorBidi"/>
          <w:b/>
          <w:bCs/>
          <w:color w:val="17365D" w:themeColor="text2" w:themeShade="BF"/>
          <w:sz w:val="24"/>
          <w:szCs w:val="24"/>
          <w:rtl/>
        </w:rPr>
        <w:t>؛</w:t>
      </w:r>
      <w:r w:rsidRPr="0012696F">
        <w:rPr>
          <w:rFonts w:asciiTheme="majorBidi" w:hAnsiTheme="majorBidi" w:cstheme="majorBidi"/>
          <w:b/>
          <w:bCs/>
          <w:color w:val="17365D" w:themeColor="text2" w:themeShade="BF"/>
          <w:sz w:val="24"/>
          <w:szCs w:val="24"/>
          <w:rtl/>
          <w:lang w:bidi="ar-EG"/>
        </w:rPr>
        <w:t xml:space="preserve"> </w:t>
      </w:r>
      <w:r w:rsidRPr="0012696F">
        <w:rPr>
          <w:rFonts w:asciiTheme="majorBidi" w:hAnsiTheme="majorBidi" w:cstheme="majorBidi"/>
          <w:b/>
          <w:bCs/>
          <w:color w:val="17365D" w:themeColor="text2" w:themeShade="BF"/>
          <w:sz w:val="24"/>
          <w:szCs w:val="24"/>
          <w:rtl/>
        </w:rPr>
        <w:t>وم</w:t>
      </w:r>
      <w:r w:rsidRPr="0012696F">
        <w:rPr>
          <w:rFonts w:asciiTheme="majorBidi" w:hAnsiTheme="majorBidi" w:cstheme="majorBidi"/>
          <w:b/>
          <w:bCs/>
          <w:color w:val="17365D" w:themeColor="text2" w:themeShade="BF"/>
          <w:sz w:val="24"/>
          <w:szCs w:val="24"/>
          <w:rtl/>
          <w:lang w:bidi="ar-EG"/>
        </w:rPr>
        <w:t>رجع</w:t>
      </w:r>
      <w:r w:rsidRPr="0012696F">
        <w:rPr>
          <w:rFonts w:asciiTheme="majorBidi" w:hAnsiTheme="majorBidi" w:cstheme="majorBidi"/>
          <w:b/>
          <w:bCs/>
          <w:color w:val="17365D" w:themeColor="text2" w:themeShade="BF"/>
          <w:sz w:val="24"/>
          <w:szCs w:val="24"/>
          <w:rtl/>
        </w:rPr>
        <w:t xml:space="preserve"> ذلك إلى</w:t>
      </w:r>
      <w:r w:rsidRPr="0012696F">
        <w:rPr>
          <w:rFonts w:asciiTheme="majorBidi" w:hAnsiTheme="majorBidi" w:cstheme="majorBidi"/>
          <w:b/>
          <w:bCs/>
          <w:color w:val="17365D" w:themeColor="text2" w:themeShade="BF"/>
          <w:sz w:val="24"/>
          <w:szCs w:val="24"/>
          <w:rtl/>
          <w:lang w:bidi="ar-EG"/>
        </w:rPr>
        <w:t xml:space="preserve"> أن بعض الآباء والمعلمين قد قدموا ما يحتاجه الطفل الأصم للنجاح في اكتساب اللغة بشكل طبيعي .</w:t>
      </w:r>
    </w:p>
    <w:p w:rsidR="0012696F" w:rsidRDefault="0012696F" w:rsidP="002F36BF">
      <w:pPr>
        <w:pStyle w:val="ListParagraph"/>
        <w:ind w:left="1080"/>
        <w:rPr>
          <w:rFonts w:asciiTheme="majorBidi" w:hAnsiTheme="majorBidi" w:cstheme="majorBidi"/>
          <w:b/>
          <w:bCs/>
          <w:color w:val="17365D" w:themeColor="text2" w:themeShade="BF"/>
          <w:sz w:val="24"/>
          <w:szCs w:val="24"/>
          <w:rtl/>
        </w:rPr>
      </w:pPr>
    </w:p>
    <w:p w:rsidR="0012696F" w:rsidRPr="006F27AA" w:rsidRDefault="0012696F" w:rsidP="0012696F">
      <w:pPr>
        <w:pStyle w:val="ListParagraph"/>
        <w:ind w:left="1080"/>
        <w:rPr>
          <w:rFonts w:asciiTheme="majorBidi" w:hAnsiTheme="majorBidi" w:cstheme="majorBidi"/>
          <w:b/>
          <w:bCs/>
          <w:color w:val="76923C" w:themeColor="accent3" w:themeShade="BF"/>
          <w:sz w:val="24"/>
          <w:szCs w:val="24"/>
          <w:rtl/>
        </w:rPr>
      </w:pPr>
      <w:r w:rsidRPr="006F27AA">
        <w:rPr>
          <w:rFonts w:asciiTheme="majorBidi" w:hAnsiTheme="majorBidi" w:cstheme="majorBidi"/>
          <w:b/>
          <w:bCs/>
          <w:color w:val="76923C" w:themeColor="accent3" w:themeShade="BF"/>
          <w:sz w:val="24"/>
          <w:szCs w:val="24"/>
          <w:rtl/>
          <w:lang w:bidi="ar-EG"/>
        </w:rPr>
        <w:t>ثالثا</w:t>
      </w:r>
      <w:r w:rsidRPr="006F27AA">
        <w:rPr>
          <w:rFonts w:asciiTheme="majorBidi" w:hAnsiTheme="majorBidi" w:cstheme="majorBidi"/>
          <w:b/>
          <w:bCs/>
          <w:color w:val="76923C" w:themeColor="accent3" w:themeShade="BF"/>
          <w:sz w:val="24"/>
          <w:szCs w:val="24"/>
        </w:rPr>
        <w:t>-</w:t>
      </w:r>
      <w:r w:rsidRPr="006F27AA">
        <w:rPr>
          <w:rFonts w:asciiTheme="majorBidi" w:hAnsiTheme="majorBidi" w:cstheme="majorBidi"/>
          <w:b/>
          <w:bCs/>
          <w:color w:val="76923C" w:themeColor="accent3" w:themeShade="BF"/>
          <w:sz w:val="24"/>
          <w:szCs w:val="24"/>
          <w:rtl/>
          <w:lang w:bidi="ar-EG"/>
        </w:rPr>
        <w:t xml:space="preserve"> المعني في اللغة:</w:t>
      </w:r>
    </w:p>
    <w:p w:rsidR="002406EE" w:rsidRPr="003617A2" w:rsidRDefault="004B0B7B" w:rsidP="006F0D7E">
      <w:pPr>
        <w:pStyle w:val="ListParagraph"/>
        <w:numPr>
          <w:ilvl w:val="0"/>
          <w:numId w:val="165"/>
        </w:numPr>
        <w:rPr>
          <w:rFonts w:asciiTheme="majorBidi" w:hAnsiTheme="majorBidi" w:cstheme="majorBidi"/>
          <w:b/>
          <w:bCs/>
          <w:color w:val="548DD4" w:themeColor="text2" w:themeTint="99"/>
          <w:sz w:val="24"/>
          <w:szCs w:val="24"/>
        </w:rPr>
      </w:pPr>
      <w:r w:rsidRPr="0012696F">
        <w:rPr>
          <w:rFonts w:asciiTheme="majorBidi" w:hAnsiTheme="majorBidi" w:cstheme="majorBidi"/>
          <w:b/>
          <w:bCs/>
          <w:color w:val="17365D" w:themeColor="text2" w:themeShade="BF"/>
          <w:sz w:val="24"/>
          <w:szCs w:val="24"/>
          <w:rtl/>
        </w:rPr>
        <w:t xml:space="preserve">يمكن التعرف على </w:t>
      </w:r>
      <w:r w:rsidRPr="0012696F">
        <w:rPr>
          <w:rFonts w:asciiTheme="majorBidi" w:hAnsiTheme="majorBidi" w:cstheme="majorBidi"/>
          <w:b/>
          <w:bCs/>
          <w:color w:val="17365D" w:themeColor="text2" w:themeShade="BF"/>
          <w:sz w:val="24"/>
          <w:szCs w:val="24"/>
          <w:rtl/>
          <w:lang w:bidi="ar-EG"/>
        </w:rPr>
        <w:t>هذا الجانب من اللغة وال</w:t>
      </w:r>
      <w:r w:rsidRPr="0012696F">
        <w:rPr>
          <w:rFonts w:asciiTheme="majorBidi" w:hAnsiTheme="majorBidi" w:cstheme="majorBidi"/>
          <w:b/>
          <w:bCs/>
          <w:color w:val="17365D" w:themeColor="text2" w:themeShade="BF"/>
          <w:sz w:val="24"/>
          <w:szCs w:val="24"/>
          <w:rtl/>
        </w:rPr>
        <w:t>ذي</w:t>
      </w:r>
      <w:r w:rsidRPr="0012696F">
        <w:rPr>
          <w:rFonts w:asciiTheme="majorBidi" w:hAnsiTheme="majorBidi" w:cstheme="majorBidi"/>
          <w:b/>
          <w:bCs/>
          <w:color w:val="17365D" w:themeColor="text2" w:themeShade="BF"/>
          <w:sz w:val="24"/>
          <w:szCs w:val="24"/>
          <w:rtl/>
          <w:lang w:bidi="ar-EG"/>
        </w:rPr>
        <w:t xml:space="preserve"> يتعلق بالمعنى أو علم دلالات الألفاظ وتطورها من خلال توزيع المعنى في الجملة وتفاعلها</w:t>
      </w:r>
      <w:r w:rsidRPr="003617A2">
        <w:rPr>
          <w:rFonts w:asciiTheme="majorBidi" w:hAnsiTheme="majorBidi" w:cstheme="majorBidi"/>
          <w:b/>
          <w:bCs/>
          <w:color w:val="548DD4" w:themeColor="text2" w:themeTint="99"/>
          <w:sz w:val="24"/>
          <w:szCs w:val="24"/>
          <w:rtl/>
          <w:lang w:bidi="ar-EG"/>
        </w:rPr>
        <w:t>، فالمعنى هو المقصود من اللغة، وهو في حاجة إلي نسيج اجتماعي يتيح للأطفال فهم بعضهم البعض</w:t>
      </w:r>
      <w:r w:rsidRPr="003617A2">
        <w:rPr>
          <w:rFonts w:asciiTheme="majorBidi" w:hAnsiTheme="majorBidi" w:cstheme="majorBidi"/>
          <w:b/>
          <w:bCs/>
          <w:color w:val="548DD4" w:themeColor="text2" w:themeTint="99"/>
          <w:sz w:val="24"/>
          <w:szCs w:val="24"/>
          <w:rtl/>
        </w:rPr>
        <w:t>،</w:t>
      </w:r>
      <w:r w:rsidRPr="003617A2">
        <w:rPr>
          <w:rFonts w:asciiTheme="majorBidi" w:hAnsiTheme="majorBidi" w:cstheme="majorBidi"/>
          <w:b/>
          <w:bCs/>
          <w:color w:val="548DD4" w:themeColor="text2" w:themeTint="99"/>
          <w:sz w:val="24"/>
          <w:szCs w:val="24"/>
          <w:rtl/>
          <w:lang w:bidi="ar-EG"/>
        </w:rPr>
        <w:t xml:space="preserve"> وهذه العملية ليست سلبية، فالمعنى يستلزم المشاركة من المتحدث والمستمع علي حد سواء، ولكي نتعرف </w:t>
      </w:r>
      <w:r w:rsidRPr="003617A2">
        <w:rPr>
          <w:rFonts w:asciiTheme="majorBidi" w:hAnsiTheme="majorBidi" w:cstheme="majorBidi"/>
          <w:b/>
          <w:bCs/>
          <w:color w:val="548DD4" w:themeColor="text2" w:themeTint="99"/>
          <w:sz w:val="24"/>
          <w:szCs w:val="24"/>
          <w:rtl/>
        </w:rPr>
        <w:t xml:space="preserve">على </w:t>
      </w:r>
      <w:r w:rsidRPr="003617A2">
        <w:rPr>
          <w:rFonts w:asciiTheme="majorBidi" w:hAnsiTheme="majorBidi" w:cstheme="majorBidi"/>
          <w:b/>
          <w:bCs/>
          <w:color w:val="548DD4" w:themeColor="text2" w:themeTint="99"/>
          <w:sz w:val="24"/>
          <w:szCs w:val="24"/>
          <w:rtl/>
          <w:lang w:bidi="ar-EG"/>
        </w:rPr>
        <w:t xml:space="preserve">نمو المعنى لدى الطفل يلزم خلق نسيج من الاتصال الذي يقوم علي التفاعل بين الطفل والمحيطين به، ومعرفة أساليب كلا الطرفين في </w:t>
      </w:r>
      <w:r w:rsidRPr="003617A2">
        <w:rPr>
          <w:rFonts w:asciiTheme="majorBidi" w:hAnsiTheme="majorBidi" w:cstheme="majorBidi"/>
          <w:b/>
          <w:bCs/>
          <w:color w:val="548DD4" w:themeColor="text2" w:themeTint="99"/>
          <w:sz w:val="24"/>
          <w:szCs w:val="24"/>
          <w:rtl/>
        </w:rPr>
        <w:t xml:space="preserve">إجراء </w:t>
      </w:r>
      <w:r w:rsidRPr="003617A2">
        <w:rPr>
          <w:rFonts w:asciiTheme="majorBidi" w:hAnsiTheme="majorBidi" w:cstheme="majorBidi"/>
          <w:b/>
          <w:bCs/>
          <w:color w:val="548DD4" w:themeColor="text2" w:themeTint="99"/>
          <w:sz w:val="24"/>
          <w:szCs w:val="24"/>
          <w:rtl/>
          <w:lang w:bidi="ar-EG"/>
        </w:rPr>
        <w:t>محادثة.</w:t>
      </w:r>
    </w:p>
    <w:p w:rsidR="002406EE" w:rsidRPr="003617A2" w:rsidRDefault="004B0B7B" w:rsidP="006F0D7E">
      <w:pPr>
        <w:pStyle w:val="ListParagraph"/>
        <w:numPr>
          <w:ilvl w:val="0"/>
          <w:numId w:val="165"/>
        </w:numPr>
        <w:rPr>
          <w:rFonts w:asciiTheme="majorBidi" w:hAnsiTheme="majorBidi" w:cstheme="majorBidi"/>
          <w:b/>
          <w:bCs/>
          <w:color w:val="17365D" w:themeColor="text2" w:themeShade="BF"/>
          <w:sz w:val="24"/>
          <w:szCs w:val="24"/>
          <w:u w:val="single"/>
          <w:rtl/>
        </w:rPr>
      </w:pPr>
      <w:r w:rsidRPr="0012696F">
        <w:rPr>
          <w:rFonts w:asciiTheme="majorBidi" w:hAnsiTheme="majorBidi" w:cstheme="majorBidi"/>
          <w:b/>
          <w:bCs/>
          <w:color w:val="17365D" w:themeColor="text2" w:themeShade="BF"/>
          <w:sz w:val="24"/>
          <w:szCs w:val="24"/>
          <w:rtl/>
          <w:lang w:bidi="ar-EG"/>
        </w:rPr>
        <w:t>ويلعب الكبار من الآباء والمعلمين دورا مهما وبمهارة خلال التفاعل اللغوي،</w:t>
      </w:r>
      <w:r w:rsidRPr="0012696F">
        <w:rPr>
          <w:rFonts w:asciiTheme="majorBidi" w:hAnsiTheme="majorBidi" w:cstheme="majorBidi"/>
          <w:b/>
          <w:bCs/>
          <w:color w:val="17365D" w:themeColor="text2" w:themeShade="BF"/>
          <w:sz w:val="24"/>
          <w:szCs w:val="24"/>
          <w:rtl/>
        </w:rPr>
        <w:t xml:space="preserve"> </w:t>
      </w:r>
      <w:r w:rsidRPr="003617A2">
        <w:rPr>
          <w:rFonts w:asciiTheme="majorBidi" w:hAnsiTheme="majorBidi" w:cstheme="majorBidi"/>
          <w:b/>
          <w:bCs/>
          <w:color w:val="17365D" w:themeColor="text2" w:themeShade="BF"/>
          <w:sz w:val="24"/>
          <w:szCs w:val="24"/>
          <w:u w:val="single"/>
          <w:rtl/>
          <w:lang w:bidi="ar-EG"/>
        </w:rPr>
        <w:t>إذ يعملون كوسطاء للطفل لتفسير وتوضيح وتبسيط ما هو غير واضح من معان لغوية يتم نقلها من خلال التفاعل مما يحدث تطورا لغويا للطفل</w:t>
      </w:r>
      <w:r w:rsidRPr="003617A2">
        <w:rPr>
          <w:rFonts w:asciiTheme="majorBidi" w:hAnsiTheme="majorBidi" w:cstheme="majorBidi"/>
          <w:b/>
          <w:bCs/>
          <w:color w:val="17365D" w:themeColor="text2" w:themeShade="BF"/>
          <w:sz w:val="24"/>
          <w:szCs w:val="24"/>
          <w:u w:val="single"/>
          <w:rtl/>
        </w:rPr>
        <w:t>.</w:t>
      </w:r>
    </w:p>
    <w:p w:rsidR="0012696F" w:rsidRDefault="0012696F" w:rsidP="0012696F">
      <w:pPr>
        <w:pStyle w:val="ListParagraph"/>
        <w:ind w:left="1080"/>
        <w:rPr>
          <w:rFonts w:asciiTheme="majorBidi" w:hAnsiTheme="majorBidi" w:cstheme="majorBidi"/>
          <w:b/>
          <w:bCs/>
          <w:color w:val="17365D" w:themeColor="text2" w:themeShade="BF"/>
          <w:sz w:val="24"/>
          <w:szCs w:val="24"/>
          <w:rtl/>
        </w:rPr>
      </w:pPr>
    </w:p>
    <w:p w:rsidR="002406EE" w:rsidRPr="0012696F" w:rsidRDefault="004B0B7B" w:rsidP="006F0D7E">
      <w:pPr>
        <w:pStyle w:val="ListParagraph"/>
        <w:numPr>
          <w:ilvl w:val="0"/>
          <w:numId w:val="166"/>
        </w:numPr>
        <w:rPr>
          <w:rFonts w:asciiTheme="majorBidi" w:hAnsiTheme="majorBidi" w:cstheme="majorBidi"/>
          <w:b/>
          <w:bCs/>
          <w:color w:val="17365D" w:themeColor="text2" w:themeShade="BF"/>
          <w:sz w:val="24"/>
          <w:szCs w:val="24"/>
        </w:rPr>
      </w:pPr>
      <w:r w:rsidRPr="003617A2">
        <w:rPr>
          <w:rFonts w:asciiTheme="majorBidi" w:hAnsiTheme="majorBidi" w:cstheme="majorBidi"/>
          <w:b/>
          <w:bCs/>
          <w:color w:val="548DD4" w:themeColor="text2" w:themeTint="99"/>
          <w:sz w:val="24"/>
          <w:szCs w:val="24"/>
          <w:u w:val="single"/>
          <w:rtl/>
          <w:lang w:bidi="ar-EG"/>
        </w:rPr>
        <w:t>والطفل الأصم يستطيع أن يرى الأشياء التي يراها الطفل الذي يسمع</w:t>
      </w:r>
      <w:r w:rsidRPr="0012696F">
        <w:rPr>
          <w:rFonts w:asciiTheme="majorBidi" w:hAnsiTheme="majorBidi" w:cstheme="majorBidi"/>
          <w:b/>
          <w:bCs/>
          <w:color w:val="17365D" w:themeColor="text2" w:themeShade="BF"/>
          <w:sz w:val="24"/>
          <w:szCs w:val="24"/>
          <w:rtl/>
          <w:lang w:bidi="ar-EG"/>
        </w:rPr>
        <w:t>،</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ولكنه لا يستطيع التواصل معهم باللغة اللفظية، ولكنه يدرك معني ما يفعلون وكيف يفعلون، وسوف يزود فيما بعد بالكلمات الرمزية (لفظية/غير لفظية) التي توضح هذه المعاني، فهذه الخبرات رصيد كبير لنمو الطفل اللغوي، لذلك يجب أن يساير تحصيل اللغة تحصيل معارف مختلفة تبدد مخاوف</w:t>
      </w:r>
      <w:r w:rsidRPr="0012696F">
        <w:rPr>
          <w:rFonts w:asciiTheme="majorBidi" w:hAnsiTheme="majorBidi" w:cstheme="majorBidi"/>
          <w:b/>
          <w:bCs/>
          <w:color w:val="17365D" w:themeColor="text2" w:themeShade="BF"/>
          <w:sz w:val="24"/>
          <w:szCs w:val="24"/>
          <w:rtl/>
        </w:rPr>
        <w:t>ه</w:t>
      </w:r>
      <w:r w:rsidRPr="0012696F">
        <w:rPr>
          <w:rFonts w:asciiTheme="majorBidi" w:hAnsiTheme="majorBidi" w:cstheme="majorBidi"/>
          <w:b/>
          <w:bCs/>
          <w:color w:val="17365D" w:themeColor="text2" w:themeShade="BF"/>
          <w:sz w:val="24"/>
          <w:szCs w:val="24"/>
          <w:rtl/>
          <w:lang w:bidi="ar-EG"/>
        </w:rPr>
        <w:t xml:space="preserve"> عما يدور حوله. </w:t>
      </w:r>
    </w:p>
    <w:p w:rsidR="0012696F" w:rsidRDefault="0012696F" w:rsidP="0012696F">
      <w:pPr>
        <w:pStyle w:val="ListParagraph"/>
        <w:ind w:left="1080"/>
        <w:rPr>
          <w:rFonts w:asciiTheme="majorBidi" w:hAnsiTheme="majorBidi" w:cstheme="majorBidi"/>
          <w:b/>
          <w:bCs/>
          <w:color w:val="17365D" w:themeColor="text2" w:themeShade="BF"/>
          <w:sz w:val="24"/>
          <w:szCs w:val="24"/>
          <w:rtl/>
        </w:rPr>
      </w:pPr>
    </w:p>
    <w:p w:rsidR="002406EE" w:rsidRDefault="004B0B7B" w:rsidP="006F0D7E">
      <w:pPr>
        <w:pStyle w:val="ListParagraph"/>
        <w:numPr>
          <w:ilvl w:val="0"/>
          <w:numId w:val="167"/>
        </w:numPr>
        <w:rPr>
          <w:rFonts w:asciiTheme="majorBidi" w:hAnsiTheme="majorBidi" w:cstheme="majorBidi"/>
          <w:b/>
          <w:bCs/>
          <w:color w:val="17365D" w:themeColor="text2" w:themeShade="BF"/>
          <w:sz w:val="24"/>
          <w:szCs w:val="24"/>
        </w:rPr>
      </w:pPr>
      <w:r w:rsidRPr="0012696F">
        <w:rPr>
          <w:rFonts w:asciiTheme="majorBidi" w:hAnsiTheme="majorBidi" w:cstheme="majorBidi"/>
          <w:b/>
          <w:bCs/>
          <w:color w:val="17365D" w:themeColor="text2" w:themeShade="BF"/>
          <w:sz w:val="24"/>
          <w:szCs w:val="24"/>
          <w:rtl/>
          <w:lang w:bidi="ar-EG"/>
        </w:rPr>
        <w:t>ومع نمو الطفل الصغير الذي يسمع الكلام ويفهم اللغة التي يتحدث بها الناس من حوله تنمو لغته، وفي الوقت نفسه يتعلم أشياء أخرى، فهو يرى الناس يعملون ويأكلون، وينامون، ويلعبون، ويقر</w:t>
      </w:r>
      <w:r w:rsidRPr="0012696F">
        <w:rPr>
          <w:rFonts w:asciiTheme="majorBidi" w:hAnsiTheme="majorBidi" w:cstheme="majorBidi"/>
          <w:b/>
          <w:bCs/>
          <w:color w:val="17365D" w:themeColor="text2" w:themeShade="BF"/>
          <w:sz w:val="24"/>
          <w:szCs w:val="24"/>
          <w:rtl/>
        </w:rPr>
        <w:t>أ</w:t>
      </w:r>
      <w:r w:rsidRPr="0012696F">
        <w:rPr>
          <w:rFonts w:asciiTheme="majorBidi" w:hAnsiTheme="majorBidi" w:cstheme="majorBidi"/>
          <w:b/>
          <w:bCs/>
          <w:color w:val="17365D" w:themeColor="text2" w:themeShade="BF"/>
          <w:sz w:val="24"/>
          <w:szCs w:val="24"/>
          <w:rtl/>
          <w:lang w:bidi="ar-EG"/>
        </w:rPr>
        <w:t xml:space="preserve">ون، وهو يشارك في هذه الأنشطة جميعا، كما </w:t>
      </w:r>
      <w:r w:rsidRPr="0012696F">
        <w:rPr>
          <w:rFonts w:asciiTheme="majorBidi" w:hAnsiTheme="majorBidi" w:cstheme="majorBidi"/>
          <w:b/>
          <w:bCs/>
          <w:color w:val="17365D" w:themeColor="text2" w:themeShade="BF"/>
          <w:sz w:val="24"/>
          <w:szCs w:val="24"/>
          <w:rtl/>
        </w:rPr>
        <w:t>أ</w:t>
      </w:r>
      <w:r w:rsidRPr="0012696F">
        <w:rPr>
          <w:rFonts w:asciiTheme="majorBidi" w:hAnsiTheme="majorBidi" w:cstheme="majorBidi"/>
          <w:b/>
          <w:bCs/>
          <w:color w:val="17365D" w:themeColor="text2" w:themeShade="BF"/>
          <w:sz w:val="24"/>
          <w:szCs w:val="24"/>
          <w:rtl/>
          <w:lang w:bidi="ar-EG"/>
        </w:rPr>
        <w:t>نه يسمع الناس وهم يتحدثون عما يفعلون، وعن دوافع أفعالهم</w:t>
      </w:r>
      <w:r w:rsidRPr="0012696F">
        <w:rPr>
          <w:rFonts w:asciiTheme="majorBidi" w:hAnsiTheme="majorBidi" w:cstheme="majorBidi"/>
          <w:b/>
          <w:bCs/>
          <w:color w:val="17365D" w:themeColor="text2" w:themeShade="BF"/>
          <w:sz w:val="24"/>
          <w:szCs w:val="24"/>
          <w:rtl/>
        </w:rPr>
        <w:t>.</w:t>
      </w:r>
    </w:p>
    <w:p w:rsidR="003617A2" w:rsidRPr="0012696F" w:rsidRDefault="003617A2" w:rsidP="003617A2">
      <w:pPr>
        <w:pStyle w:val="ListParagraph"/>
        <w:rPr>
          <w:rFonts w:asciiTheme="majorBidi" w:hAnsiTheme="majorBidi" w:cstheme="majorBidi"/>
          <w:b/>
          <w:bCs/>
          <w:color w:val="17365D" w:themeColor="text2" w:themeShade="BF"/>
          <w:sz w:val="24"/>
          <w:szCs w:val="24"/>
        </w:rPr>
      </w:pPr>
    </w:p>
    <w:p w:rsidR="002406EE" w:rsidRPr="003617A2" w:rsidRDefault="004B0B7B" w:rsidP="006F0D7E">
      <w:pPr>
        <w:pStyle w:val="ListParagraph"/>
        <w:numPr>
          <w:ilvl w:val="0"/>
          <w:numId w:val="167"/>
        </w:numPr>
        <w:rPr>
          <w:rFonts w:asciiTheme="majorBidi" w:hAnsiTheme="majorBidi" w:cstheme="majorBidi"/>
          <w:b/>
          <w:bCs/>
          <w:color w:val="548DD4" w:themeColor="text2" w:themeTint="99"/>
          <w:sz w:val="24"/>
          <w:szCs w:val="24"/>
          <w:u w:val="single"/>
          <w:rtl/>
        </w:rPr>
      </w:pPr>
      <w:r w:rsidRPr="003617A2">
        <w:rPr>
          <w:rFonts w:asciiTheme="majorBidi" w:hAnsiTheme="majorBidi" w:cstheme="majorBidi"/>
          <w:b/>
          <w:bCs/>
          <w:color w:val="548DD4" w:themeColor="text2" w:themeTint="99"/>
          <w:sz w:val="24"/>
          <w:szCs w:val="24"/>
          <w:u w:val="single"/>
          <w:rtl/>
          <w:lang w:bidi="ar-EG"/>
        </w:rPr>
        <w:t xml:space="preserve">وشيئا فشيئا يتجاوز الطفل تعلم اللغة إلي تعلم أسلوب الحياة، </w:t>
      </w:r>
      <w:r w:rsidRPr="003617A2">
        <w:rPr>
          <w:rFonts w:asciiTheme="majorBidi" w:hAnsiTheme="majorBidi" w:cstheme="majorBidi"/>
          <w:b/>
          <w:bCs/>
          <w:color w:val="548DD4" w:themeColor="text2" w:themeTint="99"/>
          <w:sz w:val="24"/>
          <w:szCs w:val="24"/>
          <w:u w:val="single"/>
          <w:rtl/>
        </w:rPr>
        <w:t>و</w:t>
      </w:r>
      <w:r w:rsidRPr="003617A2">
        <w:rPr>
          <w:rFonts w:asciiTheme="majorBidi" w:hAnsiTheme="majorBidi" w:cstheme="majorBidi"/>
          <w:b/>
          <w:bCs/>
          <w:color w:val="548DD4" w:themeColor="text2" w:themeTint="99"/>
          <w:sz w:val="24"/>
          <w:szCs w:val="24"/>
          <w:u w:val="single"/>
          <w:rtl/>
          <w:lang w:bidi="ar-EG"/>
        </w:rPr>
        <w:t>معارف عامه عن الحياة، فتحصيل اللغة لا يمكن فصله عن تحصيل طرق إدراك ما نفعل</w:t>
      </w:r>
      <w:r w:rsidRPr="003617A2">
        <w:rPr>
          <w:rFonts w:asciiTheme="majorBidi" w:hAnsiTheme="majorBidi" w:cstheme="majorBidi"/>
          <w:b/>
          <w:bCs/>
          <w:color w:val="548DD4" w:themeColor="text2" w:themeTint="99"/>
          <w:sz w:val="24"/>
          <w:szCs w:val="24"/>
          <w:u w:val="single"/>
          <w:rtl/>
        </w:rPr>
        <w:t>.</w:t>
      </w:r>
    </w:p>
    <w:p w:rsidR="0012696F" w:rsidRDefault="0012696F" w:rsidP="0012696F">
      <w:pPr>
        <w:pStyle w:val="ListParagraph"/>
        <w:ind w:left="1080"/>
        <w:rPr>
          <w:rFonts w:asciiTheme="majorBidi" w:hAnsiTheme="majorBidi" w:cstheme="majorBidi"/>
          <w:b/>
          <w:bCs/>
          <w:color w:val="17365D" w:themeColor="text2" w:themeShade="BF"/>
          <w:sz w:val="24"/>
          <w:szCs w:val="24"/>
          <w:rtl/>
        </w:rPr>
      </w:pPr>
    </w:p>
    <w:p w:rsidR="002406EE" w:rsidRDefault="004B0B7B" w:rsidP="006F0D7E">
      <w:pPr>
        <w:pStyle w:val="ListParagraph"/>
        <w:numPr>
          <w:ilvl w:val="0"/>
          <w:numId w:val="168"/>
        </w:numPr>
        <w:rPr>
          <w:rFonts w:asciiTheme="majorBidi" w:hAnsiTheme="majorBidi" w:cstheme="majorBidi"/>
          <w:b/>
          <w:bCs/>
          <w:color w:val="17365D" w:themeColor="text2" w:themeShade="BF"/>
          <w:sz w:val="24"/>
          <w:szCs w:val="24"/>
        </w:rPr>
      </w:pPr>
      <w:r w:rsidRPr="0012696F">
        <w:rPr>
          <w:rFonts w:asciiTheme="majorBidi" w:hAnsiTheme="majorBidi" w:cstheme="majorBidi"/>
          <w:b/>
          <w:bCs/>
          <w:color w:val="17365D" w:themeColor="text2" w:themeShade="BF"/>
          <w:sz w:val="24"/>
          <w:szCs w:val="24"/>
          <w:rtl/>
          <w:lang w:bidi="ar-EG"/>
        </w:rPr>
        <w:t xml:space="preserve">توضح نتائج بعض </w:t>
      </w:r>
      <w:r w:rsidRPr="003617A2">
        <w:rPr>
          <w:rFonts w:asciiTheme="majorBidi" w:hAnsiTheme="majorBidi" w:cstheme="majorBidi"/>
          <w:b/>
          <w:bCs/>
          <w:color w:val="17365D" w:themeColor="text2" w:themeShade="BF"/>
          <w:sz w:val="24"/>
          <w:szCs w:val="24"/>
          <w:u w:val="single"/>
          <w:rtl/>
          <w:lang w:bidi="ar-EG"/>
        </w:rPr>
        <w:t>الدراسات أن معظم الصم في عمر (14-16)</w:t>
      </w:r>
      <w:r w:rsidRPr="003617A2">
        <w:rPr>
          <w:rFonts w:asciiTheme="majorBidi" w:hAnsiTheme="majorBidi" w:cstheme="majorBidi"/>
          <w:b/>
          <w:bCs/>
          <w:color w:val="17365D" w:themeColor="text2" w:themeShade="BF"/>
          <w:sz w:val="24"/>
          <w:szCs w:val="24"/>
          <w:u w:val="single"/>
          <w:rtl/>
        </w:rPr>
        <w:t xml:space="preserve"> </w:t>
      </w:r>
      <w:r w:rsidRPr="003617A2">
        <w:rPr>
          <w:rFonts w:asciiTheme="majorBidi" w:hAnsiTheme="majorBidi" w:cstheme="majorBidi"/>
          <w:b/>
          <w:bCs/>
          <w:color w:val="17365D" w:themeColor="text2" w:themeShade="BF"/>
          <w:sz w:val="24"/>
          <w:szCs w:val="24"/>
          <w:u w:val="single"/>
          <w:rtl/>
          <w:lang w:bidi="ar-EG"/>
        </w:rPr>
        <w:t xml:space="preserve">سنه لا يتعدى مستوى الفهم القرائي </w:t>
      </w:r>
      <w:r w:rsidRPr="003617A2">
        <w:rPr>
          <w:rFonts w:asciiTheme="majorBidi" w:hAnsiTheme="majorBidi" w:cstheme="majorBidi"/>
          <w:b/>
          <w:bCs/>
          <w:color w:val="17365D" w:themeColor="text2" w:themeShade="BF"/>
          <w:sz w:val="24"/>
          <w:szCs w:val="24"/>
          <w:u w:val="single"/>
          <w:rtl/>
        </w:rPr>
        <w:t xml:space="preserve">لديهم </w:t>
      </w:r>
      <w:r w:rsidRPr="003617A2">
        <w:rPr>
          <w:rFonts w:asciiTheme="majorBidi" w:hAnsiTheme="majorBidi" w:cstheme="majorBidi"/>
          <w:b/>
          <w:bCs/>
          <w:color w:val="17365D" w:themeColor="text2" w:themeShade="BF"/>
          <w:sz w:val="24"/>
          <w:szCs w:val="24"/>
          <w:u w:val="single"/>
          <w:rtl/>
          <w:lang w:bidi="ar-EG"/>
        </w:rPr>
        <w:t>سن التاسعة، وبعض الدراسات أكدت علي أن مستوى القراءة والفهم يتراوح</w:t>
      </w:r>
      <w:r w:rsidRPr="003617A2">
        <w:rPr>
          <w:rFonts w:asciiTheme="majorBidi" w:hAnsiTheme="majorBidi" w:cstheme="majorBidi"/>
          <w:b/>
          <w:bCs/>
          <w:color w:val="17365D" w:themeColor="text2" w:themeShade="BF"/>
          <w:sz w:val="24"/>
          <w:szCs w:val="24"/>
          <w:u w:val="single"/>
          <w:rtl/>
        </w:rPr>
        <w:t xml:space="preserve"> لديهم ما</w:t>
      </w:r>
      <w:r w:rsidRPr="003617A2">
        <w:rPr>
          <w:rFonts w:asciiTheme="majorBidi" w:hAnsiTheme="majorBidi" w:cstheme="majorBidi"/>
          <w:b/>
          <w:bCs/>
          <w:color w:val="17365D" w:themeColor="text2" w:themeShade="BF"/>
          <w:sz w:val="24"/>
          <w:szCs w:val="24"/>
          <w:u w:val="single"/>
          <w:rtl/>
          <w:lang w:bidi="ar-EG"/>
        </w:rPr>
        <w:t xml:space="preserve"> بين</w:t>
      </w:r>
      <w:r w:rsidR="006F27AA" w:rsidRPr="003617A2">
        <w:rPr>
          <w:rFonts w:asciiTheme="majorBidi" w:hAnsiTheme="majorBidi" w:cstheme="majorBidi" w:hint="cs"/>
          <w:b/>
          <w:bCs/>
          <w:color w:val="17365D" w:themeColor="text2" w:themeShade="BF"/>
          <w:sz w:val="24"/>
          <w:szCs w:val="24"/>
          <w:u w:val="single"/>
          <w:rtl/>
          <w:lang w:bidi="ar-EG"/>
        </w:rPr>
        <w:t xml:space="preserve"> </w:t>
      </w:r>
      <w:r w:rsidRPr="003617A2">
        <w:rPr>
          <w:rFonts w:asciiTheme="majorBidi" w:hAnsiTheme="majorBidi" w:cstheme="majorBidi"/>
          <w:b/>
          <w:bCs/>
          <w:color w:val="17365D" w:themeColor="text2" w:themeShade="BF"/>
          <w:sz w:val="24"/>
          <w:szCs w:val="24"/>
          <w:u w:val="single"/>
          <w:rtl/>
          <w:lang w:bidi="ar-EG"/>
        </w:rPr>
        <w:t>(7–</w:t>
      </w:r>
      <w:r w:rsidRPr="003617A2">
        <w:rPr>
          <w:rFonts w:asciiTheme="majorBidi" w:hAnsiTheme="majorBidi" w:cstheme="majorBidi"/>
          <w:b/>
          <w:bCs/>
          <w:color w:val="17365D" w:themeColor="text2" w:themeShade="BF"/>
          <w:sz w:val="24"/>
          <w:szCs w:val="24"/>
          <w:u w:val="single"/>
          <w:rtl/>
        </w:rPr>
        <w:t>9</w:t>
      </w:r>
      <w:r w:rsidRPr="003617A2">
        <w:rPr>
          <w:rFonts w:asciiTheme="majorBidi" w:hAnsiTheme="majorBidi" w:cstheme="majorBidi"/>
          <w:b/>
          <w:bCs/>
          <w:color w:val="17365D" w:themeColor="text2" w:themeShade="BF"/>
          <w:sz w:val="24"/>
          <w:szCs w:val="24"/>
          <w:u w:val="single"/>
          <w:rtl/>
          <w:lang w:bidi="ar-EG"/>
        </w:rPr>
        <w:t>)</w:t>
      </w:r>
      <w:r w:rsidRPr="003617A2">
        <w:rPr>
          <w:rFonts w:asciiTheme="majorBidi" w:hAnsiTheme="majorBidi" w:cstheme="majorBidi"/>
          <w:b/>
          <w:bCs/>
          <w:color w:val="17365D" w:themeColor="text2" w:themeShade="BF"/>
          <w:sz w:val="24"/>
          <w:szCs w:val="24"/>
          <w:u w:val="single"/>
          <w:rtl/>
        </w:rPr>
        <w:t xml:space="preserve"> </w:t>
      </w:r>
      <w:r w:rsidRPr="003617A2">
        <w:rPr>
          <w:rFonts w:asciiTheme="majorBidi" w:hAnsiTheme="majorBidi" w:cstheme="majorBidi"/>
          <w:b/>
          <w:bCs/>
          <w:color w:val="17365D" w:themeColor="text2" w:themeShade="BF"/>
          <w:sz w:val="24"/>
          <w:szCs w:val="24"/>
          <w:u w:val="single"/>
          <w:rtl/>
          <w:lang w:bidi="ar-EG"/>
        </w:rPr>
        <w:t>سنوات</w:t>
      </w:r>
      <w:r w:rsidRPr="003617A2">
        <w:rPr>
          <w:rFonts w:asciiTheme="majorBidi" w:hAnsiTheme="majorBidi" w:cstheme="majorBidi"/>
          <w:b/>
          <w:bCs/>
          <w:color w:val="17365D" w:themeColor="text2" w:themeShade="BF"/>
          <w:sz w:val="24"/>
          <w:szCs w:val="24"/>
          <w:u w:val="single"/>
          <w:rtl/>
        </w:rPr>
        <w:t>؛</w:t>
      </w:r>
      <w:r w:rsidRPr="003617A2">
        <w:rPr>
          <w:rFonts w:asciiTheme="majorBidi" w:hAnsiTheme="majorBidi" w:cstheme="majorBidi"/>
          <w:b/>
          <w:bCs/>
          <w:color w:val="17365D" w:themeColor="text2" w:themeShade="BF"/>
          <w:sz w:val="24"/>
          <w:szCs w:val="24"/>
          <w:u w:val="single"/>
          <w:rtl/>
          <w:lang w:bidi="ar-EG"/>
        </w:rPr>
        <w:t xml:space="preserve"> </w:t>
      </w:r>
      <w:r w:rsidRPr="0012696F">
        <w:rPr>
          <w:rFonts w:asciiTheme="majorBidi" w:hAnsiTheme="majorBidi" w:cstheme="majorBidi"/>
          <w:b/>
          <w:bCs/>
          <w:color w:val="17365D" w:themeColor="text2" w:themeShade="BF"/>
          <w:sz w:val="24"/>
          <w:szCs w:val="24"/>
          <w:rtl/>
          <w:lang w:bidi="ar-EG"/>
        </w:rPr>
        <w:t xml:space="preserve">والأطفال الصم يمكن أن ينمو لديهم القدرة والمهارة </w:t>
      </w:r>
      <w:r w:rsidRPr="0012696F">
        <w:rPr>
          <w:rFonts w:asciiTheme="majorBidi" w:hAnsiTheme="majorBidi" w:cstheme="majorBidi"/>
          <w:b/>
          <w:bCs/>
          <w:color w:val="17365D" w:themeColor="text2" w:themeShade="BF"/>
          <w:sz w:val="24"/>
          <w:szCs w:val="24"/>
          <w:rtl/>
        </w:rPr>
        <w:t xml:space="preserve">على </w:t>
      </w:r>
      <w:r w:rsidRPr="0012696F">
        <w:rPr>
          <w:rFonts w:asciiTheme="majorBidi" w:hAnsiTheme="majorBidi" w:cstheme="majorBidi"/>
          <w:b/>
          <w:bCs/>
          <w:color w:val="17365D" w:themeColor="text2" w:themeShade="BF"/>
          <w:sz w:val="24"/>
          <w:szCs w:val="24"/>
          <w:rtl/>
          <w:lang w:bidi="ar-EG"/>
        </w:rPr>
        <w:t xml:space="preserve">استخدام لغة الإشارة في </w:t>
      </w:r>
      <w:r w:rsidRPr="0012696F">
        <w:rPr>
          <w:rFonts w:asciiTheme="majorBidi" w:hAnsiTheme="majorBidi" w:cstheme="majorBidi"/>
          <w:b/>
          <w:bCs/>
          <w:color w:val="17365D" w:themeColor="text2" w:themeShade="BF"/>
          <w:sz w:val="24"/>
          <w:szCs w:val="24"/>
          <w:rtl/>
          <w:lang w:bidi="ar-EG"/>
        </w:rPr>
        <w:lastRenderedPageBreak/>
        <w:t>توضيح المعاني للآخرين عند الاستفهام، إلا أنهم يفهمون الجمل منفردة</w:t>
      </w:r>
      <w:r w:rsidRPr="0012696F">
        <w:rPr>
          <w:rFonts w:asciiTheme="majorBidi" w:hAnsiTheme="majorBidi" w:cstheme="majorBidi"/>
          <w:b/>
          <w:bCs/>
          <w:color w:val="17365D" w:themeColor="text2" w:themeShade="BF"/>
          <w:sz w:val="24"/>
          <w:szCs w:val="24"/>
          <w:rtl/>
        </w:rPr>
        <w:t>،</w:t>
      </w:r>
      <w:r w:rsidRPr="0012696F">
        <w:rPr>
          <w:rFonts w:asciiTheme="majorBidi" w:hAnsiTheme="majorBidi" w:cstheme="majorBidi"/>
          <w:b/>
          <w:bCs/>
          <w:color w:val="17365D" w:themeColor="text2" w:themeShade="BF"/>
          <w:sz w:val="24"/>
          <w:szCs w:val="24"/>
          <w:rtl/>
          <w:lang w:bidi="ar-EG"/>
        </w:rPr>
        <w:t xml:space="preserve"> وقد يعانون من صعوبات تعلم معاني الكلمات</w:t>
      </w:r>
      <w:r w:rsidRPr="0012696F">
        <w:rPr>
          <w:rFonts w:asciiTheme="majorBidi" w:hAnsiTheme="majorBidi" w:cstheme="majorBidi"/>
          <w:b/>
          <w:bCs/>
          <w:color w:val="17365D" w:themeColor="text2" w:themeShade="BF"/>
          <w:sz w:val="24"/>
          <w:szCs w:val="24"/>
          <w:rtl/>
        </w:rPr>
        <w:t>؛</w:t>
      </w:r>
      <w:r w:rsidRPr="0012696F">
        <w:rPr>
          <w:rFonts w:asciiTheme="majorBidi" w:hAnsiTheme="majorBidi" w:cstheme="majorBidi"/>
          <w:b/>
          <w:bCs/>
          <w:color w:val="17365D" w:themeColor="text2" w:themeShade="BF"/>
          <w:sz w:val="24"/>
          <w:szCs w:val="24"/>
          <w:rtl/>
          <w:lang w:bidi="ar-EG"/>
        </w:rPr>
        <w:t xml:space="preserve"> إذ ما استخدم معهم اللغة اللفظية.</w:t>
      </w:r>
    </w:p>
    <w:p w:rsidR="003617A2" w:rsidRPr="0012696F" w:rsidRDefault="003617A2" w:rsidP="003617A2">
      <w:pPr>
        <w:pStyle w:val="ListParagraph"/>
        <w:rPr>
          <w:rFonts w:asciiTheme="majorBidi" w:hAnsiTheme="majorBidi" w:cstheme="majorBidi"/>
          <w:b/>
          <w:bCs/>
          <w:color w:val="17365D" w:themeColor="text2" w:themeShade="BF"/>
          <w:sz w:val="24"/>
          <w:szCs w:val="24"/>
        </w:rPr>
      </w:pPr>
    </w:p>
    <w:p w:rsidR="002406EE" w:rsidRPr="0012696F" w:rsidRDefault="004B0B7B" w:rsidP="006F0D7E">
      <w:pPr>
        <w:pStyle w:val="ListParagraph"/>
        <w:numPr>
          <w:ilvl w:val="0"/>
          <w:numId w:val="168"/>
        </w:numPr>
        <w:rPr>
          <w:rFonts w:asciiTheme="majorBidi" w:hAnsiTheme="majorBidi" w:cstheme="majorBidi"/>
          <w:b/>
          <w:bCs/>
          <w:color w:val="17365D" w:themeColor="text2" w:themeShade="BF"/>
          <w:sz w:val="24"/>
          <w:szCs w:val="24"/>
          <w:rtl/>
        </w:rPr>
      </w:pPr>
      <w:r w:rsidRPr="0012696F">
        <w:rPr>
          <w:rFonts w:asciiTheme="majorBidi" w:hAnsiTheme="majorBidi" w:cstheme="majorBidi"/>
          <w:b/>
          <w:bCs/>
          <w:color w:val="17365D" w:themeColor="text2" w:themeShade="BF"/>
          <w:sz w:val="24"/>
          <w:szCs w:val="24"/>
          <w:rtl/>
          <w:lang w:bidi="ar-EG"/>
        </w:rPr>
        <w:t xml:space="preserve"> و</w:t>
      </w:r>
      <w:r w:rsidRPr="0012696F">
        <w:rPr>
          <w:rFonts w:asciiTheme="majorBidi" w:hAnsiTheme="majorBidi" w:cstheme="majorBidi"/>
          <w:b/>
          <w:bCs/>
          <w:color w:val="17365D" w:themeColor="text2" w:themeShade="BF"/>
          <w:sz w:val="24"/>
          <w:szCs w:val="24"/>
          <w:rtl/>
        </w:rPr>
        <w:t>ي</w:t>
      </w:r>
      <w:r w:rsidRPr="0012696F">
        <w:rPr>
          <w:rFonts w:asciiTheme="majorBidi" w:hAnsiTheme="majorBidi" w:cstheme="majorBidi"/>
          <w:b/>
          <w:bCs/>
          <w:color w:val="17365D" w:themeColor="text2" w:themeShade="BF"/>
          <w:sz w:val="24"/>
          <w:szCs w:val="24"/>
          <w:rtl/>
          <w:lang w:bidi="ar-EG"/>
        </w:rPr>
        <w:t xml:space="preserve">واجه الطفل الأصم صعوبات من قبل الآباء </w:t>
      </w:r>
      <w:r w:rsidRPr="003617A2">
        <w:rPr>
          <w:rFonts w:asciiTheme="majorBidi" w:hAnsiTheme="majorBidi" w:cstheme="majorBidi"/>
          <w:b/>
          <w:bCs/>
          <w:color w:val="548DD4" w:themeColor="text2" w:themeTint="99"/>
          <w:sz w:val="24"/>
          <w:szCs w:val="24"/>
          <w:u w:val="single"/>
          <w:rtl/>
          <w:lang w:bidi="ar-EG"/>
        </w:rPr>
        <w:t>عندما يشعر بعض الآباء بعدم جدوى الكلام الصوتي معهم</w:t>
      </w:r>
      <w:r w:rsidRPr="003617A2">
        <w:rPr>
          <w:rFonts w:asciiTheme="majorBidi" w:hAnsiTheme="majorBidi" w:cstheme="majorBidi"/>
          <w:b/>
          <w:bCs/>
          <w:color w:val="548DD4" w:themeColor="text2" w:themeTint="99"/>
          <w:sz w:val="24"/>
          <w:szCs w:val="24"/>
          <w:u w:val="single"/>
          <w:rtl/>
        </w:rPr>
        <w:t>؛</w:t>
      </w:r>
      <w:r w:rsidRPr="0012696F">
        <w:rPr>
          <w:rFonts w:asciiTheme="majorBidi" w:hAnsiTheme="majorBidi" w:cstheme="majorBidi"/>
          <w:b/>
          <w:bCs/>
          <w:color w:val="17365D" w:themeColor="text2" w:themeShade="BF"/>
          <w:sz w:val="24"/>
          <w:szCs w:val="24"/>
          <w:rtl/>
          <w:lang w:bidi="ar-EG"/>
        </w:rPr>
        <w:t xml:space="preserve"> مما يفقد الآباء معاني الكلمات ونقلها إلي الطفل أو تفسير ما يدور </w:t>
      </w:r>
      <w:r w:rsidRPr="0012696F">
        <w:rPr>
          <w:rFonts w:asciiTheme="majorBidi" w:hAnsiTheme="majorBidi" w:cstheme="majorBidi"/>
          <w:b/>
          <w:bCs/>
          <w:color w:val="17365D" w:themeColor="text2" w:themeShade="BF"/>
          <w:sz w:val="24"/>
          <w:szCs w:val="24"/>
          <w:rtl/>
        </w:rPr>
        <w:t xml:space="preserve">حوله </w:t>
      </w:r>
      <w:r w:rsidRPr="0012696F">
        <w:rPr>
          <w:rFonts w:asciiTheme="majorBidi" w:hAnsiTheme="majorBidi" w:cstheme="majorBidi"/>
          <w:b/>
          <w:bCs/>
          <w:color w:val="17365D" w:themeColor="text2" w:themeShade="BF"/>
          <w:sz w:val="24"/>
          <w:szCs w:val="24"/>
          <w:rtl/>
          <w:lang w:bidi="ar-EG"/>
        </w:rPr>
        <w:t>من مواقف.</w:t>
      </w:r>
    </w:p>
    <w:p w:rsidR="002406EE" w:rsidRPr="0012696F" w:rsidRDefault="004B0B7B" w:rsidP="006F0D7E">
      <w:pPr>
        <w:pStyle w:val="ListParagraph"/>
        <w:numPr>
          <w:ilvl w:val="0"/>
          <w:numId w:val="168"/>
        </w:numPr>
        <w:rPr>
          <w:rFonts w:asciiTheme="majorBidi" w:hAnsiTheme="majorBidi" w:cstheme="majorBidi"/>
          <w:b/>
          <w:bCs/>
          <w:color w:val="17365D" w:themeColor="text2" w:themeShade="BF"/>
          <w:sz w:val="24"/>
          <w:szCs w:val="24"/>
          <w:rtl/>
        </w:rPr>
      </w:pPr>
      <w:r w:rsidRPr="0012696F">
        <w:rPr>
          <w:rFonts w:asciiTheme="majorBidi" w:hAnsiTheme="majorBidi" w:cstheme="majorBidi"/>
          <w:b/>
          <w:bCs/>
          <w:color w:val="17365D" w:themeColor="text2" w:themeShade="BF"/>
          <w:sz w:val="24"/>
          <w:szCs w:val="24"/>
          <w:rtl/>
          <w:lang w:bidi="ar-EG"/>
        </w:rPr>
        <w:t xml:space="preserve">وقد يواجه بعض الصم صعوبة في فهم </w:t>
      </w:r>
      <w:r w:rsidRPr="0012696F">
        <w:rPr>
          <w:rFonts w:asciiTheme="majorBidi" w:hAnsiTheme="majorBidi" w:cstheme="majorBidi"/>
          <w:b/>
          <w:bCs/>
          <w:color w:val="17365D" w:themeColor="text2" w:themeShade="BF"/>
          <w:sz w:val="24"/>
          <w:szCs w:val="24"/>
          <w:rtl/>
        </w:rPr>
        <w:t xml:space="preserve">المحادثات </w:t>
      </w:r>
      <w:r w:rsidRPr="0012696F">
        <w:rPr>
          <w:rFonts w:asciiTheme="majorBidi" w:hAnsiTheme="majorBidi" w:cstheme="majorBidi"/>
          <w:b/>
          <w:bCs/>
          <w:color w:val="17365D" w:themeColor="text2" w:themeShade="BF"/>
          <w:sz w:val="24"/>
          <w:szCs w:val="24"/>
          <w:rtl/>
          <w:lang w:bidi="ar-EG"/>
        </w:rPr>
        <w:t xml:space="preserve">مع الأفراد السامعين عندما يتبادلون الكلام، ويتغير موضوع الكلام بينهم. </w:t>
      </w:r>
    </w:p>
    <w:p w:rsidR="0012696F" w:rsidRDefault="0012696F" w:rsidP="0012696F">
      <w:pPr>
        <w:pStyle w:val="ListParagraph"/>
        <w:ind w:left="1080"/>
        <w:rPr>
          <w:rFonts w:asciiTheme="majorBidi" w:hAnsiTheme="majorBidi" w:cstheme="majorBidi"/>
          <w:b/>
          <w:bCs/>
          <w:color w:val="17365D" w:themeColor="text2" w:themeShade="BF"/>
          <w:sz w:val="24"/>
          <w:szCs w:val="24"/>
          <w:rtl/>
        </w:rPr>
      </w:pPr>
    </w:p>
    <w:p w:rsidR="002406EE" w:rsidRDefault="004B0B7B" w:rsidP="006F0D7E">
      <w:pPr>
        <w:pStyle w:val="ListParagraph"/>
        <w:numPr>
          <w:ilvl w:val="0"/>
          <w:numId w:val="169"/>
        </w:numPr>
        <w:rPr>
          <w:rFonts w:asciiTheme="majorBidi" w:hAnsiTheme="majorBidi" w:cstheme="majorBidi"/>
          <w:b/>
          <w:bCs/>
          <w:color w:val="17365D" w:themeColor="text2" w:themeShade="BF"/>
          <w:sz w:val="24"/>
          <w:szCs w:val="24"/>
        </w:rPr>
      </w:pPr>
      <w:r w:rsidRPr="0012696F">
        <w:rPr>
          <w:rFonts w:asciiTheme="majorBidi" w:hAnsiTheme="majorBidi" w:cstheme="majorBidi"/>
          <w:b/>
          <w:bCs/>
          <w:color w:val="17365D" w:themeColor="text2" w:themeShade="BF"/>
          <w:sz w:val="24"/>
          <w:szCs w:val="24"/>
          <w:rtl/>
        </w:rPr>
        <w:t>و</w:t>
      </w:r>
      <w:r w:rsidRPr="0012696F">
        <w:rPr>
          <w:rFonts w:asciiTheme="majorBidi" w:hAnsiTheme="majorBidi" w:cstheme="majorBidi"/>
          <w:b/>
          <w:bCs/>
          <w:color w:val="17365D" w:themeColor="text2" w:themeShade="BF"/>
          <w:sz w:val="24"/>
          <w:szCs w:val="24"/>
          <w:rtl/>
          <w:lang w:bidi="ar-EG"/>
        </w:rPr>
        <w:t>أكدت</w:t>
      </w:r>
      <w:r w:rsidRPr="0012696F">
        <w:rPr>
          <w:rFonts w:asciiTheme="majorBidi" w:hAnsiTheme="majorBidi" w:cstheme="majorBidi"/>
          <w:b/>
          <w:bCs/>
          <w:color w:val="17365D" w:themeColor="text2" w:themeShade="BF"/>
          <w:sz w:val="24"/>
          <w:szCs w:val="24"/>
          <w:rtl/>
        </w:rPr>
        <w:t xml:space="preserve"> دراسات</w:t>
      </w:r>
      <w:r w:rsidRPr="0012696F">
        <w:rPr>
          <w:rFonts w:asciiTheme="majorBidi" w:hAnsiTheme="majorBidi" w:cstheme="majorBidi"/>
          <w:b/>
          <w:bCs/>
          <w:color w:val="17365D" w:themeColor="text2" w:themeShade="BF"/>
          <w:sz w:val="24"/>
          <w:szCs w:val="24"/>
          <w:rtl/>
          <w:lang w:bidi="ar-EG"/>
        </w:rPr>
        <w:t xml:space="preserve"> علي أن الأطفال الصم والكبار منهم يتمتعون بمستويات عالية في فهم عمليات الاتصال خصوصا في الموضوعات المعروفة لديهم، ولهم خبرة سابقة بها</w:t>
      </w:r>
      <w:r w:rsidRPr="0012696F">
        <w:rPr>
          <w:rFonts w:asciiTheme="majorBidi" w:hAnsiTheme="majorBidi" w:cstheme="majorBidi"/>
          <w:b/>
          <w:bCs/>
          <w:color w:val="17365D" w:themeColor="text2" w:themeShade="BF"/>
          <w:sz w:val="24"/>
          <w:szCs w:val="24"/>
          <w:rtl/>
        </w:rPr>
        <w:t>.</w:t>
      </w:r>
    </w:p>
    <w:p w:rsidR="003617A2" w:rsidRPr="0012696F" w:rsidRDefault="003617A2" w:rsidP="003617A2">
      <w:pPr>
        <w:pStyle w:val="ListParagraph"/>
        <w:rPr>
          <w:rFonts w:asciiTheme="majorBidi" w:hAnsiTheme="majorBidi" w:cstheme="majorBidi"/>
          <w:b/>
          <w:bCs/>
          <w:color w:val="17365D" w:themeColor="text2" w:themeShade="BF"/>
          <w:sz w:val="24"/>
          <w:szCs w:val="24"/>
        </w:rPr>
      </w:pPr>
    </w:p>
    <w:p w:rsidR="002406EE" w:rsidRPr="000962EB" w:rsidRDefault="004B0B7B" w:rsidP="006F0D7E">
      <w:pPr>
        <w:pStyle w:val="ListParagraph"/>
        <w:numPr>
          <w:ilvl w:val="0"/>
          <w:numId w:val="169"/>
        </w:numPr>
        <w:rPr>
          <w:rFonts w:asciiTheme="majorBidi" w:hAnsiTheme="majorBidi" w:cstheme="majorBidi"/>
          <w:b/>
          <w:bCs/>
          <w:color w:val="548DD4" w:themeColor="text2" w:themeTint="99"/>
          <w:sz w:val="24"/>
          <w:szCs w:val="24"/>
          <w:u w:val="single"/>
          <w:rtl/>
        </w:rPr>
      </w:pPr>
      <w:r w:rsidRPr="0012696F">
        <w:rPr>
          <w:rFonts w:asciiTheme="majorBidi" w:hAnsiTheme="majorBidi" w:cstheme="majorBidi"/>
          <w:b/>
          <w:bCs/>
          <w:color w:val="17365D" w:themeColor="text2" w:themeShade="BF"/>
          <w:sz w:val="24"/>
          <w:szCs w:val="24"/>
          <w:rtl/>
          <w:lang w:bidi="ar-EG"/>
        </w:rPr>
        <w:t xml:space="preserve">فالصم يركزون علي المعني في الجملة خصوصا في لغة الإشارة التي يمكن استخلاصها من خلال قراءة الكلام والدلائل اللفظية وغير اللفظية الصادرة من الشخص نفسه ويتم ذلك بسهولة وبراعة فائقة في </w:t>
      </w:r>
      <w:r w:rsidRPr="0012696F">
        <w:rPr>
          <w:rFonts w:asciiTheme="majorBidi" w:hAnsiTheme="majorBidi" w:cstheme="majorBidi"/>
          <w:b/>
          <w:bCs/>
          <w:color w:val="17365D" w:themeColor="text2" w:themeShade="BF"/>
          <w:sz w:val="24"/>
          <w:szCs w:val="24"/>
          <w:rtl/>
        </w:rPr>
        <w:t>أ</w:t>
      </w:r>
      <w:r w:rsidRPr="0012696F">
        <w:rPr>
          <w:rFonts w:asciiTheme="majorBidi" w:hAnsiTheme="majorBidi" w:cstheme="majorBidi"/>
          <w:b/>
          <w:bCs/>
          <w:color w:val="17365D" w:themeColor="text2" w:themeShade="BF"/>
          <w:sz w:val="24"/>
          <w:szCs w:val="24"/>
          <w:rtl/>
          <w:lang w:bidi="ar-EG"/>
        </w:rPr>
        <w:t>غلب الأحيان مقارنة بالأطفال السامعين الذين يركزون علي الأصوات والتعبيرات الصوتية والتركيبات النحوية، أكثر من فهم الإيماءات التي تعطى معاني كثيرة توضح مضمون الرسالة</w:t>
      </w:r>
      <w:r w:rsidRPr="0012696F">
        <w:rPr>
          <w:rFonts w:asciiTheme="majorBidi" w:hAnsiTheme="majorBidi" w:cstheme="majorBidi"/>
          <w:b/>
          <w:bCs/>
          <w:color w:val="17365D" w:themeColor="text2" w:themeShade="BF"/>
          <w:sz w:val="24"/>
          <w:szCs w:val="24"/>
          <w:rtl/>
        </w:rPr>
        <w:t>؛</w:t>
      </w:r>
      <w:r w:rsidRPr="0012696F">
        <w:rPr>
          <w:rFonts w:asciiTheme="majorBidi" w:hAnsiTheme="majorBidi" w:cstheme="majorBidi"/>
          <w:b/>
          <w:bCs/>
          <w:color w:val="17365D" w:themeColor="text2" w:themeShade="BF"/>
          <w:sz w:val="24"/>
          <w:szCs w:val="24"/>
          <w:rtl/>
          <w:lang w:bidi="ar-EG"/>
        </w:rPr>
        <w:t xml:space="preserve"> </w:t>
      </w:r>
      <w:r w:rsidRPr="000962EB">
        <w:rPr>
          <w:rFonts w:asciiTheme="majorBidi" w:hAnsiTheme="majorBidi" w:cstheme="majorBidi"/>
          <w:b/>
          <w:bCs/>
          <w:color w:val="548DD4" w:themeColor="text2" w:themeTint="99"/>
          <w:sz w:val="24"/>
          <w:szCs w:val="24"/>
          <w:u w:val="single"/>
          <w:rtl/>
          <w:lang w:bidi="ar-EG"/>
        </w:rPr>
        <w:t>فالصم من خلال كلمة أو اثن</w:t>
      </w:r>
      <w:r w:rsidRPr="000962EB">
        <w:rPr>
          <w:rFonts w:asciiTheme="majorBidi" w:hAnsiTheme="majorBidi" w:cstheme="majorBidi"/>
          <w:b/>
          <w:bCs/>
          <w:color w:val="548DD4" w:themeColor="text2" w:themeTint="99"/>
          <w:sz w:val="24"/>
          <w:szCs w:val="24"/>
          <w:u w:val="single"/>
          <w:rtl/>
        </w:rPr>
        <w:t>ت</w:t>
      </w:r>
      <w:r w:rsidRPr="000962EB">
        <w:rPr>
          <w:rFonts w:asciiTheme="majorBidi" w:hAnsiTheme="majorBidi" w:cstheme="majorBidi"/>
          <w:b/>
          <w:bCs/>
          <w:color w:val="548DD4" w:themeColor="text2" w:themeTint="99"/>
          <w:sz w:val="24"/>
          <w:szCs w:val="24"/>
          <w:u w:val="single"/>
          <w:rtl/>
          <w:lang w:bidi="ar-EG"/>
        </w:rPr>
        <w:t>ين علي الأكثر يمكن أن يستنتجوا المعنى بسهولة في اللغة غير اللفظية.</w:t>
      </w:r>
    </w:p>
    <w:p w:rsidR="0012696F" w:rsidRDefault="0012696F" w:rsidP="0012696F">
      <w:pPr>
        <w:pStyle w:val="ListParagraph"/>
        <w:ind w:left="1080"/>
        <w:rPr>
          <w:rFonts w:asciiTheme="majorBidi" w:hAnsiTheme="majorBidi" w:cstheme="majorBidi"/>
          <w:b/>
          <w:bCs/>
          <w:color w:val="17365D" w:themeColor="text2" w:themeShade="BF"/>
          <w:sz w:val="24"/>
          <w:szCs w:val="24"/>
          <w:rtl/>
        </w:rPr>
      </w:pPr>
    </w:p>
    <w:p w:rsidR="0012696F" w:rsidRPr="006F27AA" w:rsidRDefault="0012696F" w:rsidP="0012696F">
      <w:pPr>
        <w:pStyle w:val="ListParagraph"/>
        <w:ind w:left="1080"/>
        <w:rPr>
          <w:rFonts w:asciiTheme="majorBidi" w:hAnsiTheme="majorBidi" w:cstheme="majorBidi"/>
          <w:b/>
          <w:bCs/>
          <w:color w:val="76923C" w:themeColor="accent3" w:themeShade="BF"/>
          <w:sz w:val="24"/>
          <w:szCs w:val="24"/>
          <w:rtl/>
        </w:rPr>
      </w:pPr>
      <w:r w:rsidRPr="006F27AA">
        <w:rPr>
          <w:rFonts w:asciiTheme="majorBidi" w:hAnsiTheme="majorBidi" w:cstheme="majorBidi"/>
          <w:b/>
          <w:bCs/>
          <w:color w:val="76923C" w:themeColor="accent3" w:themeShade="BF"/>
          <w:sz w:val="24"/>
          <w:szCs w:val="24"/>
          <w:rtl/>
          <w:lang w:bidi="ar-EG"/>
        </w:rPr>
        <w:t>ملامح لغة الأطفال الصم:</w:t>
      </w:r>
    </w:p>
    <w:p w:rsidR="002406EE" w:rsidRPr="0012696F" w:rsidRDefault="004B0B7B" w:rsidP="006F0D7E">
      <w:pPr>
        <w:pStyle w:val="ListParagraph"/>
        <w:numPr>
          <w:ilvl w:val="0"/>
          <w:numId w:val="170"/>
        </w:numPr>
        <w:rPr>
          <w:rFonts w:asciiTheme="majorBidi" w:hAnsiTheme="majorBidi" w:cstheme="majorBidi"/>
          <w:b/>
          <w:bCs/>
          <w:color w:val="17365D" w:themeColor="text2" w:themeShade="BF"/>
          <w:sz w:val="24"/>
          <w:szCs w:val="24"/>
        </w:rPr>
      </w:pPr>
      <w:r w:rsidRPr="0012696F">
        <w:rPr>
          <w:rFonts w:asciiTheme="majorBidi" w:hAnsiTheme="majorBidi" w:cstheme="majorBidi"/>
          <w:b/>
          <w:bCs/>
          <w:color w:val="17365D" w:themeColor="text2" w:themeShade="BF"/>
          <w:sz w:val="24"/>
          <w:szCs w:val="24"/>
          <w:rtl/>
        </w:rPr>
        <w:t xml:space="preserve">  </w:t>
      </w:r>
      <w:r w:rsidRPr="000962EB">
        <w:rPr>
          <w:rFonts w:asciiTheme="majorBidi" w:hAnsiTheme="majorBidi" w:cstheme="majorBidi"/>
          <w:b/>
          <w:bCs/>
          <w:color w:val="548DD4" w:themeColor="text2" w:themeTint="99"/>
          <w:sz w:val="24"/>
          <w:szCs w:val="24"/>
          <w:u w:val="single"/>
          <w:rtl/>
          <w:lang w:bidi="ar-EG"/>
        </w:rPr>
        <w:t>تتشكل اللغة من خلال خبرتنا بالعالم المحيط بنا،</w:t>
      </w:r>
      <w:r w:rsidRPr="0012696F">
        <w:rPr>
          <w:rFonts w:asciiTheme="majorBidi" w:hAnsiTheme="majorBidi" w:cstheme="majorBidi"/>
          <w:b/>
          <w:bCs/>
          <w:color w:val="17365D" w:themeColor="text2" w:themeShade="BF"/>
          <w:sz w:val="24"/>
          <w:szCs w:val="24"/>
          <w:rtl/>
          <w:lang w:bidi="ar-EG"/>
        </w:rPr>
        <w:t xml:space="preserve"> وفقد السمع</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النسبي أو الكلي في فترة الرضاعة يؤخر عملية النمو اللغوي لدى الطفل سواء في النظام الصوتي للغة أو الاستخدام المعقد لتراكيب اللغة أو صعوبة فهم أشكال اللغة</w:t>
      </w:r>
      <w:r w:rsidRPr="0012696F">
        <w:rPr>
          <w:rFonts w:asciiTheme="majorBidi" w:hAnsiTheme="majorBidi" w:cstheme="majorBidi"/>
          <w:b/>
          <w:bCs/>
          <w:color w:val="17365D" w:themeColor="text2" w:themeShade="BF"/>
          <w:sz w:val="24"/>
          <w:szCs w:val="24"/>
          <w:rtl/>
        </w:rPr>
        <w:t>.</w:t>
      </w:r>
    </w:p>
    <w:p w:rsidR="0012696F" w:rsidRPr="000962EB" w:rsidRDefault="004B0B7B" w:rsidP="006F0D7E">
      <w:pPr>
        <w:pStyle w:val="ListParagraph"/>
        <w:numPr>
          <w:ilvl w:val="0"/>
          <w:numId w:val="170"/>
        </w:numPr>
        <w:rPr>
          <w:rFonts w:asciiTheme="majorBidi" w:hAnsiTheme="majorBidi" w:cstheme="majorBidi"/>
          <w:b/>
          <w:bCs/>
          <w:color w:val="17365D" w:themeColor="text2" w:themeShade="BF"/>
          <w:sz w:val="24"/>
          <w:szCs w:val="24"/>
          <w:rtl/>
        </w:rPr>
      </w:pPr>
      <w:r w:rsidRPr="0012696F">
        <w:rPr>
          <w:rFonts w:asciiTheme="majorBidi" w:hAnsiTheme="majorBidi" w:cstheme="majorBidi"/>
          <w:b/>
          <w:bCs/>
          <w:color w:val="17365D" w:themeColor="text2" w:themeShade="BF"/>
          <w:sz w:val="24"/>
          <w:szCs w:val="24"/>
          <w:rtl/>
        </w:rPr>
        <w:t xml:space="preserve"> </w:t>
      </w:r>
      <w:r w:rsidRPr="000962EB">
        <w:rPr>
          <w:rFonts w:asciiTheme="majorBidi" w:hAnsiTheme="majorBidi" w:cstheme="majorBidi"/>
          <w:b/>
          <w:bCs/>
          <w:color w:val="17365D" w:themeColor="text2" w:themeShade="BF"/>
          <w:sz w:val="24"/>
          <w:szCs w:val="24"/>
          <w:u w:val="single"/>
          <w:rtl/>
        </w:rPr>
        <w:t>و</w:t>
      </w:r>
      <w:r w:rsidRPr="000962EB">
        <w:rPr>
          <w:rFonts w:asciiTheme="majorBidi" w:hAnsiTheme="majorBidi" w:cstheme="majorBidi"/>
          <w:b/>
          <w:bCs/>
          <w:color w:val="17365D" w:themeColor="text2" w:themeShade="BF"/>
          <w:sz w:val="24"/>
          <w:szCs w:val="24"/>
          <w:u w:val="single"/>
          <w:rtl/>
          <w:lang w:bidi="ar-EG"/>
        </w:rPr>
        <w:t>لغة الإشارة مع طرق التواصل ال</w:t>
      </w:r>
      <w:r w:rsidRPr="000962EB">
        <w:rPr>
          <w:rFonts w:asciiTheme="majorBidi" w:hAnsiTheme="majorBidi" w:cstheme="majorBidi"/>
          <w:b/>
          <w:bCs/>
          <w:color w:val="17365D" w:themeColor="text2" w:themeShade="BF"/>
          <w:sz w:val="24"/>
          <w:szCs w:val="24"/>
          <w:u w:val="single"/>
          <w:rtl/>
        </w:rPr>
        <w:t>أ</w:t>
      </w:r>
      <w:r w:rsidRPr="000962EB">
        <w:rPr>
          <w:rFonts w:asciiTheme="majorBidi" w:hAnsiTheme="majorBidi" w:cstheme="majorBidi"/>
          <w:b/>
          <w:bCs/>
          <w:color w:val="17365D" w:themeColor="text2" w:themeShade="BF"/>
          <w:sz w:val="24"/>
          <w:szCs w:val="24"/>
          <w:u w:val="single"/>
          <w:rtl/>
          <w:lang w:bidi="ar-EG"/>
        </w:rPr>
        <w:t>خر</w:t>
      </w:r>
      <w:r w:rsidRPr="000962EB">
        <w:rPr>
          <w:rFonts w:asciiTheme="majorBidi" w:hAnsiTheme="majorBidi" w:cstheme="majorBidi"/>
          <w:b/>
          <w:bCs/>
          <w:color w:val="17365D" w:themeColor="text2" w:themeShade="BF"/>
          <w:sz w:val="24"/>
          <w:szCs w:val="24"/>
          <w:u w:val="single"/>
          <w:rtl/>
        </w:rPr>
        <w:t>ى</w:t>
      </w:r>
      <w:r w:rsidRPr="000962EB">
        <w:rPr>
          <w:rFonts w:asciiTheme="majorBidi" w:hAnsiTheme="majorBidi" w:cstheme="majorBidi"/>
          <w:b/>
          <w:bCs/>
          <w:color w:val="17365D" w:themeColor="text2" w:themeShade="BF"/>
          <w:sz w:val="24"/>
          <w:szCs w:val="24"/>
          <w:u w:val="single"/>
          <w:rtl/>
          <w:lang w:bidi="ar-EG"/>
        </w:rPr>
        <w:t xml:space="preserve"> غير اللفظية</w:t>
      </w:r>
      <w:r w:rsidRPr="0012696F">
        <w:rPr>
          <w:rFonts w:asciiTheme="majorBidi" w:hAnsiTheme="majorBidi" w:cstheme="majorBidi"/>
          <w:b/>
          <w:bCs/>
          <w:color w:val="17365D" w:themeColor="text2" w:themeShade="BF"/>
          <w:sz w:val="24"/>
          <w:szCs w:val="24"/>
          <w:rtl/>
          <w:lang w:bidi="ar-EG"/>
        </w:rPr>
        <w:t xml:space="preserve"> تمثل اللغة الطبيعية للطفل الأصم ويستطيع التواصل بها، </w:t>
      </w:r>
      <w:r w:rsidRPr="0012696F">
        <w:rPr>
          <w:rFonts w:asciiTheme="majorBidi" w:hAnsiTheme="majorBidi" w:cstheme="majorBidi"/>
          <w:b/>
          <w:bCs/>
          <w:color w:val="17365D" w:themeColor="text2" w:themeShade="BF"/>
          <w:sz w:val="24"/>
          <w:szCs w:val="24"/>
          <w:rtl/>
        </w:rPr>
        <w:t xml:space="preserve">ويواجه صعوبة </w:t>
      </w:r>
      <w:r w:rsidRPr="0012696F">
        <w:rPr>
          <w:rFonts w:asciiTheme="majorBidi" w:hAnsiTheme="majorBidi" w:cstheme="majorBidi"/>
          <w:b/>
          <w:bCs/>
          <w:color w:val="17365D" w:themeColor="text2" w:themeShade="BF"/>
          <w:sz w:val="24"/>
          <w:szCs w:val="24"/>
          <w:rtl/>
          <w:lang w:bidi="ar-EG"/>
        </w:rPr>
        <w:t>عندما يواجه أفراد سامعين لا يعرفون هذه اللغة.</w:t>
      </w:r>
    </w:p>
    <w:p w:rsidR="002406EE" w:rsidRPr="0012696F" w:rsidRDefault="004B0B7B" w:rsidP="006F0D7E">
      <w:pPr>
        <w:pStyle w:val="ListParagraph"/>
        <w:numPr>
          <w:ilvl w:val="0"/>
          <w:numId w:val="171"/>
        </w:numPr>
        <w:rPr>
          <w:rFonts w:asciiTheme="majorBidi" w:hAnsiTheme="majorBidi" w:cstheme="majorBidi"/>
          <w:b/>
          <w:bCs/>
          <w:color w:val="17365D" w:themeColor="text2" w:themeShade="BF"/>
          <w:sz w:val="24"/>
          <w:szCs w:val="24"/>
        </w:rPr>
      </w:pPr>
      <w:r w:rsidRPr="0012696F">
        <w:rPr>
          <w:rFonts w:asciiTheme="majorBidi" w:hAnsiTheme="majorBidi" w:cstheme="majorBidi"/>
          <w:b/>
          <w:bCs/>
          <w:color w:val="17365D" w:themeColor="text2" w:themeShade="BF"/>
          <w:sz w:val="24"/>
          <w:szCs w:val="24"/>
          <w:rtl/>
        </w:rPr>
        <w:t>و</w:t>
      </w:r>
      <w:r w:rsidRPr="000962EB">
        <w:rPr>
          <w:rFonts w:asciiTheme="majorBidi" w:hAnsiTheme="majorBidi" w:cstheme="majorBidi"/>
          <w:b/>
          <w:bCs/>
          <w:color w:val="548DD4" w:themeColor="text2" w:themeTint="99"/>
          <w:sz w:val="24"/>
          <w:szCs w:val="24"/>
          <w:u w:val="single"/>
          <w:rtl/>
          <w:lang w:bidi="ar-EG"/>
        </w:rPr>
        <w:t>الصمم لا</w:t>
      </w:r>
      <w:r w:rsidRPr="000962EB">
        <w:rPr>
          <w:rFonts w:asciiTheme="majorBidi" w:hAnsiTheme="majorBidi" w:cstheme="majorBidi"/>
          <w:b/>
          <w:bCs/>
          <w:color w:val="548DD4" w:themeColor="text2" w:themeTint="99"/>
          <w:sz w:val="24"/>
          <w:szCs w:val="24"/>
          <w:u w:val="single"/>
          <w:rtl/>
        </w:rPr>
        <w:t xml:space="preserve"> </w:t>
      </w:r>
      <w:r w:rsidRPr="000962EB">
        <w:rPr>
          <w:rFonts w:asciiTheme="majorBidi" w:hAnsiTheme="majorBidi" w:cstheme="majorBidi"/>
          <w:b/>
          <w:bCs/>
          <w:color w:val="548DD4" w:themeColor="text2" w:themeTint="99"/>
          <w:sz w:val="24"/>
          <w:szCs w:val="24"/>
          <w:u w:val="single"/>
          <w:rtl/>
          <w:lang w:bidi="ar-EG"/>
        </w:rPr>
        <w:t>يعوق النمو الرمزي المزدوج الشفهي والمرئي بمعني أن الصمم لا</w:t>
      </w:r>
      <w:r w:rsidRPr="000962EB">
        <w:rPr>
          <w:rFonts w:asciiTheme="majorBidi" w:hAnsiTheme="majorBidi" w:cstheme="majorBidi"/>
          <w:b/>
          <w:bCs/>
          <w:color w:val="548DD4" w:themeColor="text2" w:themeTint="99"/>
          <w:sz w:val="24"/>
          <w:szCs w:val="24"/>
          <w:u w:val="single"/>
          <w:rtl/>
        </w:rPr>
        <w:t xml:space="preserve"> </w:t>
      </w:r>
      <w:r w:rsidRPr="000962EB">
        <w:rPr>
          <w:rFonts w:asciiTheme="majorBidi" w:hAnsiTheme="majorBidi" w:cstheme="majorBidi"/>
          <w:b/>
          <w:bCs/>
          <w:color w:val="548DD4" w:themeColor="text2" w:themeTint="99"/>
          <w:sz w:val="24"/>
          <w:szCs w:val="24"/>
          <w:u w:val="single"/>
          <w:rtl/>
          <w:lang w:bidi="ar-EG"/>
        </w:rPr>
        <w:t>يعوق تعلم اللغة اللفظية وغير اللفظية في الوقت نفسه،</w:t>
      </w:r>
      <w:r w:rsidRPr="0012696F">
        <w:rPr>
          <w:rFonts w:asciiTheme="majorBidi" w:hAnsiTheme="majorBidi" w:cstheme="majorBidi"/>
          <w:b/>
          <w:bCs/>
          <w:color w:val="17365D" w:themeColor="text2" w:themeShade="BF"/>
          <w:sz w:val="24"/>
          <w:szCs w:val="24"/>
          <w:rtl/>
          <w:lang w:bidi="ar-EG"/>
        </w:rPr>
        <w:t xml:space="preserve"> فكل مهارة تنمو مستقلة عن الأخرى، </w:t>
      </w:r>
      <w:r w:rsidRPr="0012696F">
        <w:rPr>
          <w:rFonts w:asciiTheme="majorBidi" w:hAnsiTheme="majorBidi" w:cstheme="majorBidi"/>
          <w:b/>
          <w:bCs/>
          <w:color w:val="17365D" w:themeColor="text2" w:themeShade="BF"/>
          <w:sz w:val="24"/>
          <w:szCs w:val="24"/>
          <w:rtl/>
        </w:rPr>
        <w:t>و</w:t>
      </w:r>
      <w:r w:rsidRPr="0012696F">
        <w:rPr>
          <w:rFonts w:asciiTheme="majorBidi" w:hAnsiTheme="majorBidi" w:cstheme="majorBidi"/>
          <w:b/>
          <w:bCs/>
          <w:color w:val="17365D" w:themeColor="text2" w:themeShade="BF"/>
          <w:sz w:val="24"/>
          <w:szCs w:val="24"/>
          <w:rtl/>
          <w:lang w:bidi="ar-EG"/>
        </w:rPr>
        <w:t xml:space="preserve">الاكتساب المبكر للمهارات اليدوية لا يعوق نمو المهارات الشفهية عند الأطفال الصم. </w:t>
      </w:r>
    </w:p>
    <w:p w:rsidR="002406EE" w:rsidRPr="0012696F" w:rsidRDefault="004B0B7B" w:rsidP="006F0D7E">
      <w:pPr>
        <w:pStyle w:val="ListParagraph"/>
        <w:numPr>
          <w:ilvl w:val="0"/>
          <w:numId w:val="171"/>
        </w:numPr>
        <w:rPr>
          <w:rFonts w:asciiTheme="majorBidi" w:hAnsiTheme="majorBidi" w:cstheme="majorBidi"/>
          <w:b/>
          <w:bCs/>
          <w:color w:val="17365D" w:themeColor="text2" w:themeShade="BF"/>
          <w:sz w:val="24"/>
          <w:szCs w:val="24"/>
          <w:rtl/>
        </w:rPr>
      </w:pPr>
      <w:r w:rsidRPr="000962EB">
        <w:rPr>
          <w:rFonts w:asciiTheme="majorBidi" w:hAnsiTheme="majorBidi" w:cstheme="majorBidi"/>
          <w:b/>
          <w:bCs/>
          <w:color w:val="17365D" w:themeColor="text2" w:themeShade="BF"/>
          <w:sz w:val="24"/>
          <w:szCs w:val="24"/>
          <w:u w:val="single"/>
          <w:rtl/>
          <w:lang w:bidi="ar-EG"/>
        </w:rPr>
        <w:t>كما أن الأطفال الصم ليس بوسعهم جميعا تعلم الكلام الصوتي بحيث يسهل فهمهم خصوصا إذا تم اكتشافهم متأخرا</w:t>
      </w:r>
      <w:r w:rsidRPr="0012696F">
        <w:rPr>
          <w:rFonts w:asciiTheme="majorBidi" w:hAnsiTheme="majorBidi" w:cstheme="majorBidi"/>
          <w:b/>
          <w:bCs/>
          <w:color w:val="17365D" w:themeColor="text2" w:themeShade="BF"/>
          <w:sz w:val="24"/>
          <w:szCs w:val="24"/>
          <w:rtl/>
          <w:lang w:bidi="ar-EG"/>
        </w:rPr>
        <w:t>، وتقديم تربية سمعية متأخرة أيضا،</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ولكن قد يستطيع بعض الصم بلوغ مستويات لغوية عالية بمهاراتها.</w:t>
      </w:r>
    </w:p>
    <w:p w:rsidR="0012696F" w:rsidRPr="000962EB" w:rsidRDefault="004B0B7B" w:rsidP="006F0D7E">
      <w:pPr>
        <w:pStyle w:val="ListParagraph"/>
        <w:numPr>
          <w:ilvl w:val="0"/>
          <w:numId w:val="171"/>
        </w:numPr>
        <w:rPr>
          <w:rFonts w:asciiTheme="majorBidi" w:hAnsiTheme="majorBidi" w:cstheme="majorBidi"/>
          <w:b/>
          <w:bCs/>
          <w:color w:val="17365D" w:themeColor="text2" w:themeShade="BF"/>
          <w:sz w:val="24"/>
          <w:szCs w:val="24"/>
          <w:rtl/>
        </w:rPr>
      </w:pPr>
      <w:r w:rsidRPr="0012696F">
        <w:rPr>
          <w:rFonts w:asciiTheme="majorBidi" w:hAnsiTheme="majorBidi" w:cstheme="majorBidi"/>
          <w:b/>
          <w:bCs/>
          <w:color w:val="17365D" w:themeColor="text2" w:themeShade="BF"/>
          <w:sz w:val="24"/>
          <w:szCs w:val="24"/>
          <w:rtl/>
          <w:lang w:bidi="ar-EG"/>
        </w:rPr>
        <w:t>وان النظر إلي العجز يصرف نظر الآخرين عن الانجازات المتميزة لهؤلاء الأطفال،</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والي الأساليب والظروف التي استطاعوا عن طريقها بلوغ تلك المستويات.</w:t>
      </w:r>
    </w:p>
    <w:p w:rsidR="002406EE" w:rsidRPr="0012696F" w:rsidRDefault="004B0B7B" w:rsidP="006F0D7E">
      <w:pPr>
        <w:pStyle w:val="ListParagraph"/>
        <w:numPr>
          <w:ilvl w:val="0"/>
          <w:numId w:val="172"/>
        </w:numPr>
        <w:rPr>
          <w:rFonts w:asciiTheme="majorBidi" w:hAnsiTheme="majorBidi" w:cstheme="majorBidi"/>
          <w:b/>
          <w:bCs/>
          <w:color w:val="17365D" w:themeColor="text2" w:themeShade="BF"/>
          <w:sz w:val="24"/>
          <w:szCs w:val="24"/>
        </w:rPr>
      </w:pPr>
      <w:r w:rsidRPr="000962EB">
        <w:rPr>
          <w:rFonts w:asciiTheme="majorBidi" w:hAnsiTheme="majorBidi" w:cstheme="majorBidi"/>
          <w:b/>
          <w:bCs/>
          <w:color w:val="548DD4" w:themeColor="text2" w:themeTint="99"/>
          <w:sz w:val="24"/>
          <w:szCs w:val="24"/>
          <w:u w:val="single"/>
          <w:rtl/>
          <w:lang w:bidi="ar-EG"/>
        </w:rPr>
        <w:t xml:space="preserve">ويذكر بعض الباحثين أن بعض الصم قد حققوا مستويات تحصيلية مدرسية لغوية باهرة، </w:t>
      </w:r>
      <w:r w:rsidRPr="0012696F">
        <w:rPr>
          <w:rFonts w:asciiTheme="majorBidi" w:hAnsiTheme="majorBidi" w:cstheme="majorBidi"/>
          <w:b/>
          <w:bCs/>
          <w:color w:val="17365D" w:themeColor="text2" w:themeShade="BF"/>
          <w:sz w:val="24"/>
          <w:szCs w:val="24"/>
          <w:rtl/>
          <w:lang w:bidi="ar-EG"/>
        </w:rPr>
        <w:t>عندما قدم لهم خدمات تعليمية في فصل دراسي مستقل في مدرسة عادية وبمقارنة مستوياتهم بأطفال عادي السمع حول كتابة موضوع تعبير حر</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عن صورة أعطيت لهم</w:t>
      </w:r>
      <w:r w:rsidRPr="0012696F">
        <w:rPr>
          <w:rFonts w:asciiTheme="majorBidi" w:hAnsiTheme="majorBidi" w:cstheme="majorBidi"/>
          <w:b/>
          <w:bCs/>
          <w:color w:val="17365D" w:themeColor="text2" w:themeShade="BF"/>
          <w:sz w:val="24"/>
          <w:szCs w:val="24"/>
          <w:rtl/>
        </w:rPr>
        <w:t>.</w:t>
      </w:r>
    </w:p>
    <w:p w:rsidR="0012696F" w:rsidRPr="000962EB" w:rsidRDefault="004B0B7B" w:rsidP="006F0D7E">
      <w:pPr>
        <w:pStyle w:val="ListParagraph"/>
        <w:numPr>
          <w:ilvl w:val="0"/>
          <w:numId w:val="172"/>
        </w:numPr>
        <w:rPr>
          <w:rFonts w:asciiTheme="majorBidi" w:hAnsiTheme="majorBidi" w:cstheme="majorBidi"/>
          <w:b/>
          <w:bCs/>
          <w:color w:val="17365D" w:themeColor="text2" w:themeShade="BF"/>
          <w:sz w:val="24"/>
          <w:szCs w:val="24"/>
          <w:rtl/>
        </w:rPr>
      </w:pPr>
      <w:r w:rsidRPr="000962EB">
        <w:rPr>
          <w:rFonts w:asciiTheme="majorBidi" w:hAnsiTheme="majorBidi" w:cstheme="majorBidi"/>
          <w:b/>
          <w:bCs/>
          <w:color w:val="17365D" w:themeColor="text2" w:themeShade="BF"/>
          <w:sz w:val="24"/>
          <w:szCs w:val="24"/>
          <w:u w:val="single"/>
          <w:rtl/>
          <w:lang w:bidi="ar-EG"/>
        </w:rPr>
        <w:t>وهناك أطفال من الصم يمكن تعليمهم بالأسلوب الشفهي مع مراعاة العوامل التي تحد من قدراتهم علي تعلم اللغة الشفهية،</w:t>
      </w:r>
      <w:r w:rsidRPr="0012696F">
        <w:rPr>
          <w:rFonts w:asciiTheme="majorBidi" w:hAnsiTheme="majorBidi" w:cstheme="majorBidi"/>
          <w:b/>
          <w:bCs/>
          <w:color w:val="17365D" w:themeColor="text2" w:themeShade="BF"/>
          <w:sz w:val="24"/>
          <w:szCs w:val="24"/>
          <w:rtl/>
          <w:lang w:bidi="ar-EG"/>
        </w:rPr>
        <w:t xml:space="preserve"> وهناك أطفال صم لا يمكن تعليمهم اللغة الشفهية إلا</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 xml:space="preserve">بصعوبة </w:t>
      </w:r>
      <w:r w:rsidRPr="0012696F">
        <w:rPr>
          <w:rFonts w:asciiTheme="majorBidi" w:hAnsiTheme="majorBidi" w:cstheme="majorBidi"/>
          <w:b/>
          <w:bCs/>
          <w:color w:val="17365D" w:themeColor="text2" w:themeShade="BF"/>
          <w:sz w:val="24"/>
          <w:szCs w:val="24"/>
          <w:rtl/>
        </w:rPr>
        <w:t>وتكون محصلتهم ال</w:t>
      </w:r>
      <w:r w:rsidRPr="0012696F">
        <w:rPr>
          <w:rFonts w:asciiTheme="majorBidi" w:hAnsiTheme="majorBidi" w:cstheme="majorBidi"/>
          <w:b/>
          <w:bCs/>
          <w:color w:val="17365D" w:themeColor="text2" w:themeShade="BF"/>
          <w:sz w:val="24"/>
          <w:szCs w:val="24"/>
          <w:rtl/>
          <w:lang w:bidi="ar-EG"/>
        </w:rPr>
        <w:t>لغوية غير مرضي</w:t>
      </w:r>
      <w:r w:rsidRPr="0012696F">
        <w:rPr>
          <w:rFonts w:asciiTheme="majorBidi" w:hAnsiTheme="majorBidi" w:cstheme="majorBidi"/>
          <w:b/>
          <w:bCs/>
          <w:color w:val="17365D" w:themeColor="text2" w:themeShade="BF"/>
          <w:sz w:val="24"/>
          <w:szCs w:val="24"/>
          <w:rtl/>
        </w:rPr>
        <w:t>ة</w:t>
      </w:r>
      <w:r w:rsidRPr="0012696F">
        <w:rPr>
          <w:rFonts w:asciiTheme="majorBidi" w:hAnsiTheme="majorBidi" w:cstheme="majorBidi"/>
          <w:b/>
          <w:bCs/>
          <w:color w:val="17365D" w:themeColor="text2" w:themeShade="BF"/>
          <w:sz w:val="24"/>
          <w:szCs w:val="24"/>
          <w:rtl/>
          <w:lang w:bidi="ar-EG"/>
        </w:rPr>
        <w:t>، ولذلك يجب مراعاة ضرورة تعليمهم لغة أخري تساعدهم علي اكتساب اللغة في أي صورة، وعدم تركهم.</w:t>
      </w:r>
    </w:p>
    <w:p w:rsidR="002406EE" w:rsidRPr="0012696F" w:rsidRDefault="004B0B7B" w:rsidP="006F0D7E">
      <w:pPr>
        <w:pStyle w:val="ListParagraph"/>
        <w:numPr>
          <w:ilvl w:val="0"/>
          <w:numId w:val="173"/>
        </w:numPr>
        <w:rPr>
          <w:rFonts w:asciiTheme="majorBidi" w:hAnsiTheme="majorBidi" w:cstheme="majorBidi"/>
          <w:b/>
          <w:bCs/>
          <w:color w:val="17365D" w:themeColor="text2" w:themeShade="BF"/>
          <w:sz w:val="24"/>
          <w:szCs w:val="24"/>
        </w:rPr>
      </w:pPr>
      <w:r w:rsidRPr="000962EB">
        <w:rPr>
          <w:rFonts w:asciiTheme="majorBidi" w:hAnsiTheme="majorBidi" w:cstheme="majorBidi"/>
          <w:b/>
          <w:bCs/>
          <w:color w:val="548DD4" w:themeColor="text2" w:themeTint="99"/>
          <w:sz w:val="24"/>
          <w:szCs w:val="24"/>
          <w:u w:val="single"/>
          <w:rtl/>
          <w:lang w:bidi="ar-EG"/>
        </w:rPr>
        <w:t>يعرف الطفل الأصم ما هي اللغة ويعرف ماذا يفعل،</w:t>
      </w:r>
      <w:r w:rsidRPr="000962EB">
        <w:rPr>
          <w:rFonts w:asciiTheme="majorBidi" w:hAnsiTheme="majorBidi" w:cstheme="majorBidi"/>
          <w:b/>
          <w:bCs/>
          <w:color w:val="548DD4" w:themeColor="text2" w:themeTint="99"/>
          <w:sz w:val="24"/>
          <w:szCs w:val="24"/>
          <w:rtl/>
          <w:lang w:bidi="ar-EG"/>
        </w:rPr>
        <w:t xml:space="preserve"> </w:t>
      </w:r>
      <w:r w:rsidRPr="0012696F">
        <w:rPr>
          <w:rFonts w:asciiTheme="majorBidi" w:hAnsiTheme="majorBidi" w:cstheme="majorBidi"/>
          <w:b/>
          <w:bCs/>
          <w:color w:val="17365D" w:themeColor="text2" w:themeShade="BF"/>
          <w:sz w:val="24"/>
          <w:szCs w:val="24"/>
          <w:rtl/>
          <w:lang w:bidi="ar-EG"/>
        </w:rPr>
        <w:t>ولكننا لا</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نتوقع منه أن</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يعرف الكثير عن اللغة الصوتية التي سيتعلم النطق والتحدث بها.</w:t>
      </w:r>
    </w:p>
    <w:p w:rsidR="002406EE" w:rsidRPr="0012696F" w:rsidRDefault="004B0B7B" w:rsidP="006F0D7E">
      <w:pPr>
        <w:pStyle w:val="ListParagraph"/>
        <w:numPr>
          <w:ilvl w:val="0"/>
          <w:numId w:val="173"/>
        </w:numPr>
        <w:rPr>
          <w:rFonts w:asciiTheme="majorBidi" w:hAnsiTheme="majorBidi" w:cstheme="majorBidi"/>
          <w:b/>
          <w:bCs/>
          <w:color w:val="17365D" w:themeColor="text2" w:themeShade="BF"/>
          <w:sz w:val="24"/>
          <w:szCs w:val="24"/>
          <w:rtl/>
        </w:rPr>
      </w:pPr>
      <w:r w:rsidRPr="0012696F">
        <w:rPr>
          <w:rFonts w:asciiTheme="majorBidi" w:hAnsiTheme="majorBidi" w:cstheme="majorBidi"/>
          <w:b/>
          <w:bCs/>
          <w:color w:val="17365D" w:themeColor="text2" w:themeShade="BF"/>
          <w:sz w:val="24"/>
          <w:szCs w:val="24"/>
          <w:rtl/>
        </w:rPr>
        <w:t xml:space="preserve">ويجب على المعلمين أن يراقبوا الطفل الأصم لمعرفة الطرق التي يستخدمها للتواصل بالآخرين والتحدث معهم بها؛ </w:t>
      </w:r>
      <w:r w:rsidRPr="000962EB">
        <w:rPr>
          <w:rFonts w:asciiTheme="majorBidi" w:hAnsiTheme="majorBidi" w:cstheme="majorBidi"/>
          <w:b/>
          <w:bCs/>
          <w:color w:val="17365D" w:themeColor="text2" w:themeShade="BF"/>
          <w:sz w:val="24"/>
          <w:szCs w:val="24"/>
          <w:u w:val="single"/>
          <w:rtl/>
        </w:rPr>
        <w:t>فالأطفال الصم قد يختلفوا فيما بينهم اختلافا شديدا من حيث الطرق المستخدمة ووسائلهم في التواصل.</w:t>
      </w:r>
    </w:p>
    <w:p w:rsidR="0012696F" w:rsidRDefault="0012696F" w:rsidP="0012696F">
      <w:pPr>
        <w:pStyle w:val="ListParagraph"/>
        <w:ind w:left="1080"/>
        <w:rPr>
          <w:rFonts w:asciiTheme="majorBidi" w:hAnsiTheme="majorBidi" w:cstheme="majorBidi"/>
          <w:b/>
          <w:bCs/>
          <w:color w:val="17365D" w:themeColor="text2" w:themeShade="BF"/>
          <w:sz w:val="24"/>
          <w:szCs w:val="24"/>
          <w:rtl/>
        </w:rPr>
      </w:pPr>
    </w:p>
    <w:p w:rsidR="0012696F" w:rsidRPr="006F27AA" w:rsidRDefault="0012696F" w:rsidP="0012696F">
      <w:pPr>
        <w:pStyle w:val="ListParagraph"/>
        <w:ind w:left="1080"/>
        <w:rPr>
          <w:rFonts w:asciiTheme="majorBidi" w:hAnsiTheme="majorBidi" w:cstheme="majorBidi"/>
          <w:b/>
          <w:bCs/>
          <w:color w:val="00B050"/>
          <w:sz w:val="24"/>
          <w:szCs w:val="24"/>
          <w:rtl/>
          <w:lang w:bidi="ar-EG"/>
        </w:rPr>
      </w:pPr>
      <w:r w:rsidRPr="006F27AA">
        <w:rPr>
          <w:rFonts w:asciiTheme="majorBidi" w:hAnsiTheme="majorBidi" w:cstheme="majorBidi"/>
          <w:b/>
          <w:bCs/>
          <w:color w:val="00B050"/>
          <w:sz w:val="24"/>
          <w:szCs w:val="24"/>
          <w:rtl/>
          <w:lang w:bidi="ar-EG"/>
        </w:rPr>
        <w:lastRenderedPageBreak/>
        <w:t>قواعد اساسية لتعليم اللغة للاطفال المعوقين سمعيا :</w:t>
      </w:r>
    </w:p>
    <w:p w:rsidR="0012696F" w:rsidRPr="006F27AA" w:rsidRDefault="0012696F" w:rsidP="0012696F">
      <w:pPr>
        <w:pStyle w:val="ListParagraph"/>
        <w:ind w:left="1080"/>
        <w:rPr>
          <w:rFonts w:asciiTheme="majorBidi" w:hAnsiTheme="majorBidi" w:cstheme="majorBidi"/>
          <w:b/>
          <w:bCs/>
          <w:color w:val="9BBB59" w:themeColor="accent3"/>
          <w:sz w:val="24"/>
          <w:szCs w:val="24"/>
          <w:lang w:bidi="ar-EG"/>
        </w:rPr>
      </w:pPr>
      <w:r w:rsidRPr="006F27AA">
        <w:rPr>
          <w:rFonts w:asciiTheme="majorBidi" w:hAnsiTheme="majorBidi" w:cstheme="majorBidi"/>
          <w:b/>
          <w:bCs/>
          <w:color w:val="9BBB59" w:themeColor="accent3"/>
          <w:sz w:val="24"/>
          <w:szCs w:val="24"/>
          <w:rtl/>
        </w:rPr>
        <w:t xml:space="preserve">    هناك </w:t>
      </w:r>
      <w:r w:rsidRPr="006F27AA">
        <w:rPr>
          <w:rFonts w:asciiTheme="majorBidi" w:hAnsiTheme="majorBidi" w:cstheme="majorBidi"/>
          <w:b/>
          <w:bCs/>
          <w:color w:val="9BBB59" w:themeColor="accent3"/>
          <w:sz w:val="24"/>
          <w:szCs w:val="24"/>
          <w:rtl/>
          <w:lang w:bidi="ar-EG"/>
        </w:rPr>
        <w:t>خمس قواعد أساسية</w:t>
      </w:r>
      <w:r w:rsidRPr="006F27AA">
        <w:rPr>
          <w:rFonts w:asciiTheme="majorBidi" w:hAnsiTheme="majorBidi" w:cstheme="majorBidi"/>
          <w:b/>
          <w:bCs/>
          <w:color w:val="9BBB59" w:themeColor="accent3"/>
          <w:sz w:val="24"/>
          <w:szCs w:val="24"/>
          <w:rtl/>
        </w:rPr>
        <w:t xml:space="preserve"> </w:t>
      </w:r>
      <w:r w:rsidRPr="006F27AA">
        <w:rPr>
          <w:rFonts w:asciiTheme="majorBidi" w:hAnsiTheme="majorBidi" w:cstheme="majorBidi"/>
          <w:b/>
          <w:bCs/>
          <w:color w:val="9BBB59" w:themeColor="accent3"/>
          <w:sz w:val="24"/>
          <w:szCs w:val="24"/>
          <w:rtl/>
          <w:lang w:bidi="ar-EG"/>
        </w:rPr>
        <w:t>لوضع خطة لتعليم التجارب اللغوية للأطفال المعوقين سمعيا:</w:t>
      </w:r>
    </w:p>
    <w:p w:rsidR="0012696F" w:rsidRPr="0012696F" w:rsidRDefault="0012696F" w:rsidP="0012696F">
      <w:pPr>
        <w:pStyle w:val="ListParagraph"/>
        <w:ind w:left="1080"/>
        <w:rPr>
          <w:rFonts w:asciiTheme="majorBidi" w:hAnsiTheme="majorBidi" w:cstheme="majorBidi"/>
          <w:b/>
          <w:bCs/>
          <w:color w:val="17365D" w:themeColor="text2" w:themeShade="BF"/>
          <w:sz w:val="24"/>
          <w:szCs w:val="24"/>
          <w:rtl/>
        </w:rPr>
      </w:pPr>
      <w:r w:rsidRPr="000962EB">
        <w:rPr>
          <w:rFonts w:asciiTheme="majorBidi" w:hAnsiTheme="majorBidi" w:cstheme="majorBidi"/>
          <w:b/>
          <w:bCs/>
          <w:color w:val="C0504D" w:themeColor="accent2"/>
          <w:sz w:val="24"/>
          <w:szCs w:val="24"/>
          <w:u w:val="single"/>
          <w:rtl/>
        </w:rPr>
        <w:t xml:space="preserve">1- </w:t>
      </w:r>
      <w:r w:rsidRPr="000962EB">
        <w:rPr>
          <w:rFonts w:asciiTheme="majorBidi" w:hAnsiTheme="majorBidi" w:cstheme="majorBidi"/>
          <w:b/>
          <w:bCs/>
          <w:color w:val="C0504D" w:themeColor="accent2"/>
          <w:sz w:val="24"/>
          <w:szCs w:val="24"/>
          <w:u w:val="single"/>
          <w:rtl/>
          <w:lang w:bidi="ar-EG"/>
        </w:rPr>
        <w:t>النمو العاطفي:</w:t>
      </w:r>
      <w:r w:rsidRPr="006F27AA">
        <w:rPr>
          <w:rFonts w:asciiTheme="majorBidi" w:hAnsiTheme="majorBidi" w:cstheme="majorBidi"/>
          <w:b/>
          <w:bCs/>
          <w:color w:val="C0504D" w:themeColor="accent2"/>
          <w:sz w:val="24"/>
          <w:szCs w:val="24"/>
          <w:rtl/>
          <w:lang w:bidi="ar-EG"/>
        </w:rPr>
        <w:t xml:space="preserve"> </w:t>
      </w:r>
      <w:r w:rsidRPr="0012696F">
        <w:rPr>
          <w:rFonts w:asciiTheme="majorBidi" w:hAnsiTheme="majorBidi" w:cstheme="majorBidi"/>
          <w:b/>
          <w:bCs/>
          <w:color w:val="17365D" w:themeColor="text2" w:themeShade="BF"/>
          <w:sz w:val="24"/>
          <w:szCs w:val="24"/>
          <w:rtl/>
          <w:lang w:bidi="ar-EG"/>
        </w:rPr>
        <w:t>يستفيد الطفل المعوق سمعيا من المعلومات الجديدة عندما يكون مستعدا</w:t>
      </w:r>
      <w:r w:rsidRPr="0012696F">
        <w:rPr>
          <w:rFonts w:asciiTheme="majorBidi" w:hAnsiTheme="majorBidi" w:cstheme="majorBidi"/>
          <w:b/>
          <w:bCs/>
          <w:color w:val="17365D" w:themeColor="text2" w:themeShade="BF"/>
          <w:sz w:val="24"/>
          <w:szCs w:val="24"/>
          <w:rtl/>
        </w:rPr>
        <w:t xml:space="preserve"> من الناحية العاطفية </w:t>
      </w:r>
      <w:r w:rsidRPr="0012696F">
        <w:rPr>
          <w:rFonts w:asciiTheme="majorBidi" w:hAnsiTheme="majorBidi" w:cstheme="majorBidi"/>
          <w:b/>
          <w:bCs/>
          <w:color w:val="17365D" w:themeColor="text2" w:themeShade="BF"/>
          <w:sz w:val="24"/>
          <w:szCs w:val="24"/>
          <w:rtl/>
          <w:lang w:bidi="ar-EG"/>
        </w:rPr>
        <w:t>لهضم المعلومات والقواعد اللغوية التي يمكن تعليمها له.</w:t>
      </w:r>
    </w:p>
    <w:p w:rsidR="0012696F" w:rsidRPr="000962EB" w:rsidRDefault="0012696F" w:rsidP="000962EB">
      <w:pPr>
        <w:pStyle w:val="ListParagraph"/>
        <w:ind w:left="1080"/>
        <w:rPr>
          <w:rFonts w:asciiTheme="majorBidi" w:hAnsiTheme="majorBidi" w:cstheme="majorBidi"/>
          <w:b/>
          <w:bCs/>
          <w:color w:val="17365D" w:themeColor="text2" w:themeShade="BF"/>
          <w:sz w:val="24"/>
          <w:szCs w:val="24"/>
          <w:rtl/>
        </w:rPr>
      </w:pPr>
      <w:r w:rsidRPr="000962EB">
        <w:rPr>
          <w:rFonts w:asciiTheme="majorBidi" w:hAnsiTheme="majorBidi" w:cstheme="majorBidi"/>
          <w:b/>
          <w:bCs/>
          <w:color w:val="C0504D" w:themeColor="accent2"/>
          <w:sz w:val="24"/>
          <w:szCs w:val="24"/>
          <w:u w:val="single"/>
          <w:rtl/>
        </w:rPr>
        <w:t xml:space="preserve">2- </w:t>
      </w:r>
      <w:r w:rsidRPr="000962EB">
        <w:rPr>
          <w:rFonts w:asciiTheme="majorBidi" w:hAnsiTheme="majorBidi" w:cstheme="majorBidi"/>
          <w:b/>
          <w:bCs/>
          <w:color w:val="C0504D" w:themeColor="accent2"/>
          <w:sz w:val="24"/>
          <w:szCs w:val="24"/>
          <w:u w:val="single"/>
          <w:rtl/>
          <w:lang w:bidi="ar-EG"/>
        </w:rPr>
        <w:t>نمو التباعد في مكونات اللغة:</w:t>
      </w:r>
      <w:r w:rsidRPr="006F27AA">
        <w:rPr>
          <w:rFonts w:asciiTheme="majorBidi" w:hAnsiTheme="majorBidi" w:cstheme="majorBidi"/>
          <w:b/>
          <w:bCs/>
          <w:color w:val="C0504D" w:themeColor="accent2"/>
          <w:sz w:val="24"/>
          <w:szCs w:val="24"/>
          <w:rtl/>
          <w:lang w:bidi="ar-EG"/>
        </w:rPr>
        <w:t xml:space="preserve"> </w:t>
      </w:r>
      <w:r w:rsidRPr="0012696F">
        <w:rPr>
          <w:rFonts w:asciiTheme="majorBidi" w:hAnsiTheme="majorBidi" w:cstheme="majorBidi"/>
          <w:b/>
          <w:bCs/>
          <w:color w:val="17365D" w:themeColor="text2" w:themeShade="BF"/>
          <w:sz w:val="24"/>
          <w:szCs w:val="24"/>
          <w:rtl/>
          <w:lang w:bidi="ar-EG"/>
        </w:rPr>
        <w:t>الطفل المعوق سمعيا لابد له من التفرقة بين المعني والرمز</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 xml:space="preserve">والمحتوي، والتباعد يعني القدرة </w:t>
      </w:r>
      <w:r w:rsidRPr="0012696F">
        <w:rPr>
          <w:rFonts w:asciiTheme="majorBidi" w:hAnsiTheme="majorBidi" w:cstheme="majorBidi"/>
          <w:b/>
          <w:bCs/>
          <w:color w:val="17365D" w:themeColor="text2" w:themeShade="BF"/>
          <w:sz w:val="24"/>
          <w:szCs w:val="24"/>
          <w:rtl/>
        </w:rPr>
        <w:t xml:space="preserve">على </w:t>
      </w:r>
      <w:r w:rsidRPr="0012696F">
        <w:rPr>
          <w:rFonts w:asciiTheme="majorBidi" w:hAnsiTheme="majorBidi" w:cstheme="majorBidi"/>
          <w:b/>
          <w:bCs/>
          <w:color w:val="17365D" w:themeColor="text2" w:themeShade="BF"/>
          <w:sz w:val="24"/>
          <w:szCs w:val="24"/>
          <w:rtl/>
          <w:lang w:bidi="ar-EG"/>
        </w:rPr>
        <w:t>فصل الأشياء عن المتحدث وعن المستمع</w:t>
      </w:r>
      <w:r w:rsidRPr="0012696F">
        <w:rPr>
          <w:rFonts w:asciiTheme="majorBidi" w:hAnsiTheme="majorBidi" w:cstheme="majorBidi"/>
          <w:b/>
          <w:bCs/>
          <w:color w:val="17365D" w:themeColor="text2" w:themeShade="BF"/>
          <w:sz w:val="24"/>
          <w:szCs w:val="24"/>
          <w:rtl/>
        </w:rPr>
        <w:t>؛</w:t>
      </w:r>
      <w:r w:rsidRPr="0012696F">
        <w:rPr>
          <w:rFonts w:asciiTheme="majorBidi" w:hAnsiTheme="majorBidi" w:cstheme="majorBidi"/>
          <w:b/>
          <w:bCs/>
          <w:color w:val="17365D" w:themeColor="text2" w:themeShade="BF"/>
          <w:sz w:val="24"/>
          <w:szCs w:val="24"/>
          <w:rtl/>
          <w:lang w:bidi="ar-EG"/>
        </w:rPr>
        <w:t xml:space="preserve"> لفصل المعني</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عن المحتوى ويمكن أن تتطور مع</w:t>
      </w:r>
      <w:r w:rsidRPr="0012696F">
        <w:rPr>
          <w:rFonts w:asciiTheme="majorBidi" w:hAnsiTheme="majorBidi" w:cstheme="majorBidi"/>
          <w:b/>
          <w:bCs/>
          <w:color w:val="17365D" w:themeColor="text2" w:themeShade="BF"/>
          <w:sz w:val="24"/>
          <w:szCs w:val="24"/>
          <w:rtl/>
        </w:rPr>
        <w:t xml:space="preserve"> تقدم</w:t>
      </w:r>
      <w:r w:rsidRPr="0012696F">
        <w:rPr>
          <w:rFonts w:asciiTheme="majorBidi" w:hAnsiTheme="majorBidi" w:cstheme="majorBidi"/>
          <w:b/>
          <w:bCs/>
          <w:color w:val="17365D" w:themeColor="text2" w:themeShade="BF"/>
          <w:sz w:val="24"/>
          <w:szCs w:val="24"/>
          <w:rtl/>
          <w:lang w:bidi="ar-EG"/>
        </w:rPr>
        <w:t xml:space="preserve"> الطفل</w:t>
      </w:r>
      <w:r w:rsidRPr="0012696F">
        <w:rPr>
          <w:rFonts w:asciiTheme="majorBidi" w:hAnsiTheme="majorBidi" w:cstheme="majorBidi"/>
          <w:b/>
          <w:bCs/>
          <w:color w:val="17365D" w:themeColor="text2" w:themeShade="BF"/>
          <w:sz w:val="24"/>
          <w:szCs w:val="24"/>
          <w:rtl/>
        </w:rPr>
        <w:t xml:space="preserve"> في العمر</w:t>
      </w:r>
      <w:r w:rsidRPr="0012696F">
        <w:rPr>
          <w:rFonts w:asciiTheme="majorBidi" w:hAnsiTheme="majorBidi" w:cstheme="majorBidi"/>
          <w:b/>
          <w:bCs/>
          <w:color w:val="17365D" w:themeColor="text2" w:themeShade="BF"/>
          <w:sz w:val="24"/>
          <w:szCs w:val="24"/>
          <w:rtl/>
          <w:lang w:bidi="ar-EG"/>
        </w:rPr>
        <w:t>.</w:t>
      </w:r>
    </w:p>
    <w:p w:rsidR="0012696F" w:rsidRPr="0012696F" w:rsidRDefault="0012696F" w:rsidP="0012696F">
      <w:pPr>
        <w:pStyle w:val="ListParagraph"/>
        <w:ind w:left="1080"/>
        <w:rPr>
          <w:rFonts w:asciiTheme="majorBidi" w:hAnsiTheme="majorBidi" w:cstheme="majorBidi"/>
          <w:b/>
          <w:bCs/>
          <w:color w:val="17365D" w:themeColor="text2" w:themeShade="BF"/>
          <w:sz w:val="24"/>
          <w:szCs w:val="24"/>
        </w:rPr>
      </w:pPr>
      <w:r w:rsidRPr="000962EB">
        <w:rPr>
          <w:rFonts w:asciiTheme="majorBidi" w:hAnsiTheme="majorBidi" w:cstheme="majorBidi"/>
          <w:b/>
          <w:bCs/>
          <w:color w:val="C0504D" w:themeColor="accent2"/>
          <w:sz w:val="24"/>
          <w:szCs w:val="24"/>
          <w:u w:val="single"/>
          <w:rtl/>
        </w:rPr>
        <w:t xml:space="preserve">3- </w:t>
      </w:r>
      <w:r w:rsidRPr="000962EB">
        <w:rPr>
          <w:rFonts w:asciiTheme="majorBidi" w:hAnsiTheme="majorBidi" w:cstheme="majorBidi"/>
          <w:b/>
          <w:bCs/>
          <w:color w:val="C0504D" w:themeColor="accent2"/>
          <w:sz w:val="24"/>
          <w:szCs w:val="24"/>
          <w:u w:val="single"/>
          <w:rtl/>
          <w:lang w:bidi="ar-EG"/>
        </w:rPr>
        <w:t>التحدث من خلال الأفعال</w:t>
      </w:r>
      <w:r w:rsidRPr="006F27AA">
        <w:rPr>
          <w:rFonts w:asciiTheme="majorBidi" w:hAnsiTheme="majorBidi" w:cstheme="majorBidi"/>
          <w:b/>
          <w:bCs/>
          <w:color w:val="C0504D" w:themeColor="accent2"/>
          <w:sz w:val="24"/>
          <w:szCs w:val="24"/>
          <w:rtl/>
          <w:lang w:bidi="ar-EG"/>
        </w:rPr>
        <w:t xml:space="preserve">: </w:t>
      </w:r>
      <w:r w:rsidRPr="0012696F">
        <w:rPr>
          <w:rFonts w:asciiTheme="majorBidi" w:hAnsiTheme="majorBidi" w:cstheme="majorBidi"/>
          <w:b/>
          <w:bCs/>
          <w:color w:val="17365D" w:themeColor="text2" w:themeShade="BF"/>
          <w:sz w:val="24"/>
          <w:szCs w:val="24"/>
          <w:rtl/>
          <w:lang w:bidi="ar-EG"/>
        </w:rPr>
        <w:t>استعمال الأفعال كقاعدة لتعليم اللغة للطفل المعوق سمعيا لكي</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يتفاعل مع الأشياء والناس، مع استخدام الحركات المتحركة، فهي أفضل من الحركات</w:t>
      </w:r>
      <w:r w:rsidRPr="0012696F">
        <w:rPr>
          <w:rFonts w:asciiTheme="majorBidi" w:hAnsiTheme="majorBidi" w:cstheme="majorBidi"/>
          <w:b/>
          <w:bCs/>
          <w:color w:val="17365D" w:themeColor="text2" w:themeShade="BF"/>
          <w:sz w:val="24"/>
          <w:szCs w:val="24"/>
          <w:rtl/>
        </w:rPr>
        <w:t xml:space="preserve"> </w:t>
      </w:r>
      <w:r w:rsidRPr="0012696F">
        <w:rPr>
          <w:rFonts w:asciiTheme="majorBidi" w:hAnsiTheme="majorBidi" w:cstheme="majorBidi"/>
          <w:b/>
          <w:bCs/>
          <w:color w:val="17365D" w:themeColor="text2" w:themeShade="BF"/>
          <w:sz w:val="24"/>
          <w:szCs w:val="24"/>
          <w:rtl/>
          <w:lang w:bidi="ar-EG"/>
        </w:rPr>
        <w:t>الساكنة للأشياء عند تحديد الأفعال، فهي أكثر وجودا في البيئة، وتستطيع أن تربط الطفل بالبيئة.</w:t>
      </w:r>
    </w:p>
    <w:p w:rsidR="0012696F" w:rsidRPr="006F27AA" w:rsidRDefault="0012696F" w:rsidP="006F27AA">
      <w:pPr>
        <w:pStyle w:val="ListParagraph"/>
        <w:ind w:left="1080"/>
        <w:rPr>
          <w:rFonts w:asciiTheme="majorBidi" w:hAnsiTheme="majorBidi" w:cstheme="majorBidi"/>
          <w:b/>
          <w:bCs/>
          <w:color w:val="17365D" w:themeColor="text2" w:themeShade="BF"/>
          <w:sz w:val="24"/>
          <w:szCs w:val="24"/>
          <w:rtl/>
        </w:rPr>
      </w:pPr>
      <w:r w:rsidRPr="000962EB">
        <w:rPr>
          <w:rFonts w:asciiTheme="majorBidi" w:hAnsiTheme="majorBidi" w:cstheme="majorBidi"/>
          <w:b/>
          <w:bCs/>
          <w:color w:val="C0504D" w:themeColor="accent2"/>
          <w:sz w:val="24"/>
          <w:szCs w:val="24"/>
          <w:u w:val="single"/>
          <w:rtl/>
        </w:rPr>
        <w:t xml:space="preserve">4- </w:t>
      </w:r>
      <w:r w:rsidRPr="000962EB">
        <w:rPr>
          <w:rFonts w:asciiTheme="majorBidi" w:hAnsiTheme="majorBidi" w:cstheme="majorBidi"/>
          <w:b/>
          <w:bCs/>
          <w:color w:val="C0504D" w:themeColor="accent2"/>
          <w:sz w:val="24"/>
          <w:szCs w:val="24"/>
          <w:u w:val="single"/>
          <w:rtl/>
          <w:lang w:bidi="ar-EG"/>
        </w:rPr>
        <w:t xml:space="preserve">المحتوي والشكل: </w:t>
      </w:r>
      <w:r w:rsidRPr="0012696F">
        <w:rPr>
          <w:rFonts w:asciiTheme="majorBidi" w:hAnsiTheme="majorBidi" w:cstheme="majorBidi"/>
          <w:b/>
          <w:bCs/>
          <w:color w:val="17365D" w:themeColor="text2" w:themeShade="BF"/>
          <w:sz w:val="24"/>
          <w:szCs w:val="24"/>
          <w:rtl/>
          <w:lang w:bidi="ar-EG"/>
        </w:rPr>
        <w:t>المحتوى المتعلم حديثا ينبغي التعبير عنه بأشكال قديمة (تقليدية)، والأشكال الحديثة ينبغي لها احتواء المحتويات القديمة (التقليدية).</w:t>
      </w:r>
    </w:p>
    <w:p w:rsidR="00675FA8" w:rsidRDefault="006F27AA" w:rsidP="006F27AA">
      <w:pPr>
        <w:pStyle w:val="ListParagraph"/>
        <w:ind w:left="1080"/>
        <w:rPr>
          <w:rFonts w:asciiTheme="majorBidi" w:hAnsiTheme="majorBidi" w:cstheme="majorBidi"/>
          <w:b/>
          <w:bCs/>
          <w:color w:val="17365D" w:themeColor="text2" w:themeShade="BF"/>
          <w:sz w:val="24"/>
          <w:szCs w:val="24"/>
          <w:rtl/>
          <w:lang w:bidi="ar-EG"/>
        </w:rPr>
      </w:pPr>
      <w:r w:rsidRPr="000962EB">
        <w:rPr>
          <w:rFonts w:asciiTheme="majorBidi" w:hAnsiTheme="majorBidi" w:cstheme="majorBidi" w:hint="cs"/>
          <w:b/>
          <w:bCs/>
          <w:color w:val="C0504D" w:themeColor="accent2"/>
          <w:sz w:val="24"/>
          <w:szCs w:val="24"/>
          <w:u w:val="single"/>
          <w:rtl/>
        </w:rPr>
        <w:t>5-</w:t>
      </w:r>
      <w:r w:rsidR="0012696F" w:rsidRPr="000962EB">
        <w:rPr>
          <w:rFonts w:asciiTheme="majorBidi" w:hAnsiTheme="majorBidi" w:cstheme="majorBidi"/>
          <w:b/>
          <w:bCs/>
          <w:color w:val="C0504D" w:themeColor="accent2"/>
          <w:sz w:val="24"/>
          <w:szCs w:val="24"/>
          <w:u w:val="single"/>
          <w:rtl/>
          <w:lang w:bidi="ar-EG"/>
        </w:rPr>
        <w:t>التواصل الاجتماعي:</w:t>
      </w:r>
      <w:r w:rsidR="0012696F" w:rsidRPr="006F27AA">
        <w:rPr>
          <w:rFonts w:asciiTheme="majorBidi" w:hAnsiTheme="majorBidi" w:cstheme="majorBidi"/>
          <w:b/>
          <w:bCs/>
          <w:color w:val="C0504D" w:themeColor="accent2"/>
          <w:sz w:val="24"/>
          <w:szCs w:val="24"/>
          <w:rtl/>
          <w:lang w:bidi="ar-EG"/>
        </w:rPr>
        <w:t xml:space="preserve"> </w:t>
      </w:r>
      <w:r w:rsidR="0012696F" w:rsidRPr="0012696F">
        <w:rPr>
          <w:rFonts w:asciiTheme="majorBidi" w:hAnsiTheme="majorBidi" w:cstheme="majorBidi"/>
          <w:b/>
          <w:bCs/>
          <w:color w:val="17365D" w:themeColor="text2" w:themeShade="BF"/>
          <w:sz w:val="24"/>
          <w:szCs w:val="24"/>
          <w:rtl/>
          <w:lang w:bidi="ar-EG"/>
        </w:rPr>
        <w:t>تنمو اللغة من خلال التواصل الاجتماعي والاهتمام بالطفل، ولا يمكن تعلم اللغة من خلال العزلة، ولكن من خلال البيئة الاجتماعية لخلق تواصل</w:t>
      </w:r>
      <w:r w:rsidR="0012696F" w:rsidRPr="0012696F">
        <w:rPr>
          <w:rFonts w:asciiTheme="majorBidi" w:hAnsiTheme="majorBidi" w:cstheme="majorBidi"/>
          <w:b/>
          <w:bCs/>
          <w:color w:val="17365D" w:themeColor="text2" w:themeShade="BF"/>
          <w:sz w:val="24"/>
          <w:szCs w:val="24"/>
          <w:rtl/>
        </w:rPr>
        <w:t xml:space="preserve"> </w:t>
      </w:r>
      <w:r w:rsidR="0012696F" w:rsidRPr="0012696F">
        <w:rPr>
          <w:rFonts w:asciiTheme="majorBidi" w:hAnsiTheme="majorBidi" w:cstheme="majorBidi"/>
          <w:b/>
          <w:bCs/>
          <w:color w:val="17365D" w:themeColor="text2" w:themeShade="BF"/>
          <w:sz w:val="24"/>
          <w:szCs w:val="24"/>
          <w:rtl/>
          <w:lang w:bidi="ar-EG"/>
        </w:rPr>
        <w:t xml:space="preserve">اجتماعي، وهذا مهم للغاية لخلق نشاط عاطفي ولغوى للطفل </w:t>
      </w:r>
      <w:r w:rsidR="0012696F" w:rsidRPr="0012696F">
        <w:rPr>
          <w:rFonts w:asciiTheme="majorBidi" w:hAnsiTheme="majorBidi" w:cstheme="majorBidi"/>
          <w:b/>
          <w:bCs/>
          <w:color w:val="17365D" w:themeColor="text2" w:themeShade="BF"/>
          <w:sz w:val="24"/>
          <w:szCs w:val="24"/>
          <w:rtl/>
        </w:rPr>
        <w:t xml:space="preserve">المعوق </w:t>
      </w:r>
      <w:r w:rsidR="0012696F" w:rsidRPr="0012696F">
        <w:rPr>
          <w:rFonts w:asciiTheme="majorBidi" w:hAnsiTheme="majorBidi" w:cstheme="majorBidi"/>
          <w:b/>
          <w:bCs/>
          <w:color w:val="17365D" w:themeColor="text2" w:themeShade="BF"/>
          <w:sz w:val="24"/>
          <w:szCs w:val="24"/>
          <w:rtl/>
          <w:lang w:bidi="ar-EG"/>
        </w:rPr>
        <w:t>سمعيا.</w:t>
      </w:r>
    </w:p>
    <w:p w:rsidR="006F27AA" w:rsidRDefault="006F27AA" w:rsidP="006F27AA">
      <w:pPr>
        <w:pStyle w:val="ListParagraph"/>
        <w:pBdr>
          <w:bottom w:val="single" w:sz="12" w:space="1" w:color="auto"/>
        </w:pBdr>
        <w:rPr>
          <w:rFonts w:asciiTheme="majorBidi" w:hAnsiTheme="majorBidi" w:cstheme="majorBidi"/>
          <w:b/>
          <w:bCs/>
          <w:color w:val="C0504D" w:themeColor="accent2"/>
          <w:sz w:val="24"/>
          <w:szCs w:val="24"/>
          <w:rtl/>
          <w:lang w:bidi="ar-EG"/>
        </w:rPr>
      </w:pPr>
    </w:p>
    <w:p w:rsidR="00F41158" w:rsidRPr="006F27AA" w:rsidRDefault="00F41158" w:rsidP="006F27AA">
      <w:pPr>
        <w:pStyle w:val="ListParagraph"/>
        <w:rPr>
          <w:rFonts w:asciiTheme="majorBidi" w:hAnsiTheme="majorBidi" w:cstheme="majorBidi"/>
          <w:b/>
          <w:bCs/>
          <w:color w:val="17365D" w:themeColor="text2" w:themeShade="BF"/>
          <w:sz w:val="24"/>
          <w:szCs w:val="24"/>
          <w:rtl/>
          <w:lang w:bidi="ar-EG"/>
        </w:rPr>
      </w:pPr>
    </w:p>
    <w:p w:rsidR="00675FA8" w:rsidRDefault="00675FA8" w:rsidP="003517B9">
      <w:pPr>
        <w:pStyle w:val="ListParagraph"/>
        <w:ind w:left="1080"/>
        <w:jc w:val="center"/>
        <w:rPr>
          <w:rFonts w:asciiTheme="majorBidi" w:hAnsiTheme="majorBidi" w:cstheme="majorBidi"/>
          <w:b/>
          <w:bCs/>
          <w:color w:val="17365D" w:themeColor="text2" w:themeShade="BF"/>
          <w:sz w:val="24"/>
          <w:szCs w:val="24"/>
          <w:rtl/>
        </w:rPr>
      </w:pPr>
    </w:p>
    <w:p w:rsidR="0012696F" w:rsidRPr="006F27AA" w:rsidRDefault="0012696F" w:rsidP="003517B9">
      <w:pPr>
        <w:pStyle w:val="ListParagraph"/>
        <w:ind w:left="1080"/>
        <w:jc w:val="center"/>
        <w:rPr>
          <w:rFonts w:asciiTheme="majorBidi" w:hAnsiTheme="majorBidi" w:cstheme="majorBidi"/>
          <w:b/>
          <w:bCs/>
          <w:color w:val="FF0000"/>
          <w:sz w:val="24"/>
          <w:szCs w:val="24"/>
          <w:rtl/>
        </w:rPr>
      </w:pPr>
      <w:r w:rsidRPr="006F27AA">
        <w:rPr>
          <w:rFonts w:asciiTheme="majorBidi" w:hAnsiTheme="majorBidi" w:cstheme="majorBidi" w:hint="cs"/>
          <w:b/>
          <w:bCs/>
          <w:color w:val="FF0000"/>
          <w:sz w:val="24"/>
          <w:szCs w:val="24"/>
          <w:rtl/>
        </w:rPr>
        <w:t>المحاضرة العاشرة ..</w:t>
      </w:r>
    </w:p>
    <w:p w:rsidR="006F27AA" w:rsidRDefault="006F27AA" w:rsidP="003517B9">
      <w:pPr>
        <w:pStyle w:val="ListParagraph"/>
        <w:ind w:left="1080"/>
        <w:jc w:val="center"/>
        <w:rPr>
          <w:rFonts w:asciiTheme="majorBidi" w:hAnsiTheme="majorBidi" w:cstheme="majorBidi"/>
          <w:b/>
          <w:bCs/>
          <w:color w:val="17365D" w:themeColor="text2" w:themeShade="BF"/>
          <w:sz w:val="24"/>
          <w:szCs w:val="24"/>
          <w:rtl/>
        </w:rPr>
      </w:pPr>
    </w:p>
    <w:p w:rsidR="00675FA8" w:rsidRPr="006F27AA" w:rsidRDefault="00675FA8" w:rsidP="003517B9">
      <w:pPr>
        <w:pStyle w:val="ListParagraph"/>
        <w:ind w:left="1080"/>
        <w:jc w:val="center"/>
        <w:rPr>
          <w:rFonts w:asciiTheme="majorBidi" w:hAnsiTheme="majorBidi" w:cstheme="majorBidi"/>
          <w:b/>
          <w:bCs/>
          <w:color w:val="00B050"/>
          <w:sz w:val="24"/>
          <w:szCs w:val="24"/>
          <w:rtl/>
          <w:lang w:bidi="ar-EG"/>
        </w:rPr>
      </w:pPr>
      <w:r w:rsidRPr="006F27AA">
        <w:rPr>
          <w:rFonts w:asciiTheme="majorBidi" w:hAnsiTheme="majorBidi" w:cstheme="majorBidi"/>
          <w:b/>
          <w:bCs/>
          <w:color w:val="00B050"/>
          <w:sz w:val="24"/>
          <w:szCs w:val="24"/>
          <w:rtl/>
          <w:lang w:bidi="ar-EG"/>
        </w:rPr>
        <w:t>الإعاقة السمعية والتواصل عند الصم</w:t>
      </w:r>
      <w:r w:rsidR="006F27AA">
        <w:rPr>
          <w:rFonts w:asciiTheme="majorBidi" w:hAnsiTheme="majorBidi" w:cstheme="majorBidi" w:hint="cs"/>
          <w:b/>
          <w:bCs/>
          <w:color w:val="00B050"/>
          <w:sz w:val="24"/>
          <w:szCs w:val="24"/>
          <w:rtl/>
          <w:lang w:bidi="ar-EG"/>
        </w:rPr>
        <w:t>.</w:t>
      </w:r>
    </w:p>
    <w:p w:rsidR="00675FA8" w:rsidRPr="006F27AA" w:rsidRDefault="00675FA8" w:rsidP="00675FA8">
      <w:pPr>
        <w:pStyle w:val="ListParagraph"/>
        <w:ind w:left="1080"/>
        <w:rPr>
          <w:rFonts w:asciiTheme="majorBidi" w:hAnsiTheme="majorBidi" w:cstheme="majorBidi"/>
          <w:b/>
          <w:bCs/>
          <w:color w:val="4BACC6" w:themeColor="accent5"/>
          <w:sz w:val="24"/>
          <w:szCs w:val="24"/>
          <w:rtl/>
        </w:rPr>
      </w:pPr>
      <w:r w:rsidRPr="006F27AA">
        <w:rPr>
          <w:rFonts w:asciiTheme="majorBidi" w:hAnsiTheme="majorBidi" w:cstheme="majorBidi"/>
          <w:b/>
          <w:bCs/>
          <w:color w:val="4BACC6" w:themeColor="accent5"/>
          <w:sz w:val="24"/>
          <w:szCs w:val="24"/>
          <w:rtl/>
          <w:lang w:bidi="ar-EG"/>
        </w:rPr>
        <w:t xml:space="preserve">مقدمة </w:t>
      </w:r>
      <w:r w:rsidRPr="006F27AA">
        <w:rPr>
          <w:rFonts w:asciiTheme="majorBidi" w:hAnsiTheme="majorBidi" w:cstheme="majorBidi"/>
          <w:b/>
          <w:bCs/>
          <w:color w:val="4BACC6" w:themeColor="accent5"/>
          <w:sz w:val="24"/>
          <w:szCs w:val="24"/>
          <w:rtl/>
        </w:rPr>
        <w:t xml:space="preserve">عن </w:t>
      </w:r>
      <w:r w:rsidRPr="006F27AA">
        <w:rPr>
          <w:rFonts w:asciiTheme="majorBidi" w:hAnsiTheme="majorBidi" w:cstheme="majorBidi"/>
          <w:b/>
          <w:bCs/>
          <w:color w:val="4BACC6" w:themeColor="accent5"/>
          <w:sz w:val="24"/>
          <w:szCs w:val="24"/>
          <w:rtl/>
          <w:lang w:bidi="ar-EG"/>
        </w:rPr>
        <w:t>الاتصال</w:t>
      </w:r>
      <w:r w:rsidRPr="006F27AA">
        <w:rPr>
          <w:rFonts w:asciiTheme="majorBidi" w:hAnsiTheme="majorBidi" w:cstheme="majorBidi" w:hint="cs"/>
          <w:b/>
          <w:bCs/>
          <w:color w:val="4BACC6" w:themeColor="accent5"/>
          <w:sz w:val="24"/>
          <w:szCs w:val="24"/>
          <w:rtl/>
        </w:rPr>
        <w:t>:</w:t>
      </w:r>
    </w:p>
    <w:p w:rsidR="00675FA8" w:rsidRPr="00675FA8" w:rsidRDefault="00675FA8" w:rsidP="006F0D7E">
      <w:pPr>
        <w:pStyle w:val="ListParagraph"/>
        <w:numPr>
          <w:ilvl w:val="0"/>
          <w:numId w:val="174"/>
        </w:numPr>
        <w:rPr>
          <w:rFonts w:asciiTheme="majorBidi" w:hAnsiTheme="majorBidi" w:cstheme="majorBidi"/>
          <w:b/>
          <w:bCs/>
          <w:color w:val="17365D" w:themeColor="text2" w:themeShade="BF"/>
          <w:sz w:val="24"/>
          <w:szCs w:val="24"/>
        </w:rPr>
      </w:pPr>
      <w:r w:rsidRPr="00481D24">
        <w:rPr>
          <w:rFonts w:asciiTheme="majorBidi" w:hAnsiTheme="majorBidi" w:cstheme="majorBidi"/>
          <w:b/>
          <w:bCs/>
          <w:color w:val="7030A0"/>
          <w:sz w:val="24"/>
          <w:szCs w:val="24"/>
          <w:rtl/>
          <w:lang w:bidi="ar-EG"/>
        </w:rPr>
        <w:t xml:space="preserve">يولد </w:t>
      </w:r>
      <w:r w:rsidRPr="00481D24">
        <w:rPr>
          <w:rFonts w:asciiTheme="majorBidi" w:hAnsiTheme="majorBidi" w:cstheme="majorBidi"/>
          <w:b/>
          <w:bCs/>
          <w:color w:val="7030A0"/>
          <w:sz w:val="24"/>
          <w:szCs w:val="24"/>
          <w:rtl/>
        </w:rPr>
        <w:t>أ</w:t>
      </w:r>
      <w:r w:rsidRPr="00481D24">
        <w:rPr>
          <w:rFonts w:asciiTheme="majorBidi" w:hAnsiTheme="majorBidi" w:cstheme="majorBidi"/>
          <w:b/>
          <w:bCs/>
          <w:color w:val="7030A0"/>
          <w:sz w:val="24"/>
          <w:szCs w:val="24"/>
          <w:rtl/>
          <w:lang w:bidi="ar-EG"/>
        </w:rPr>
        <w:t>ى إنسان مرتين:</w:t>
      </w:r>
      <w:r w:rsidRPr="00481D24">
        <w:rPr>
          <w:rFonts w:asciiTheme="majorBidi" w:hAnsiTheme="majorBidi" w:cstheme="majorBidi"/>
          <w:b/>
          <w:bCs/>
          <w:color w:val="7030A0"/>
          <w:sz w:val="24"/>
          <w:szCs w:val="24"/>
          <w:rtl/>
        </w:rPr>
        <w:t xml:space="preserve"> </w:t>
      </w:r>
      <w:r w:rsidRPr="00675FA8">
        <w:rPr>
          <w:rFonts w:asciiTheme="majorBidi" w:hAnsiTheme="majorBidi" w:cstheme="majorBidi"/>
          <w:b/>
          <w:bCs/>
          <w:color w:val="17365D" w:themeColor="text2" w:themeShade="BF"/>
          <w:sz w:val="24"/>
          <w:szCs w:val="24"/>
          <w:rtl/>
        </w:rPr>
        <w:t>إ</w:t>
      </w:r>
      <w:r w:rsidRPr="00675FA8">
        <w:rPr>
          <w:rFonts w:asciiTheme="majorBidi" w:hAnsiTheme="majorBidi" w:cstheme="majorBidi"/>
          <w:b/>
          <w:bCs/>
          <w:color w:val="17365D" w:themeColor="text2" w:themeShade="BF"/>
          <w:sz w:val="24"/>
          <w:szCs w:val="24"/>
          <w:rtl/>
          <w:lang w:bidi="ar-EG"/>
        </w:rPr>
        <w:t>حداهما ببدنه،</w:t>
      </w:r>
      <w:r w:rsidRPr="00675FA8">
        <w:rPr>
          <w:rFonts w:asciiTheme="majorBidi" w:hAnsiTheme="majorBidi" w:cstheme="majorBidi"/>
          <w:b/>
          <w:bCs/>
          <w:color w:val="17365D" w:themeColor="text2" w:themeShade="BF"/>
          <w:sz w:val="24"/>
          <w:szCs w:val="24"/>
          <w:rtl/>
        </w:rPr>
        <w:t xml:space="preserve"> والثانية </w:t>
      </w:r>
      <w:r w:rsidRPr="00675FA8">
        <w:rPr>
          <w:rFonts w:asciiTheme="majorBidi" w:hAnsiTheme="majorBidi" w:cstheme="majorBidi"/>
          <w:b/>
          <w:bCs/>
          <w:color w:val="17365D" w:themeColor="text2" w:themeShade="BF"/>
          <w:sz w:val="24"/>
          <w:szCs w:val="24"/>
          <w:rtl/>
          <w:lang w:bidi="ar-EG"/>
        </w:rPr>
        <w:t>بثقافته الاجتماعية</w:t>
      </w:r>
      <w:r w:rsidRPr="00675FA8">
        <w:rPr>
          <w:rFonts w:asciiTheme="majorBidi" w:hAnsiTheme="majorBidi" w:cstheme="majorBidi"/>
          <w:b/>
          <w:bCs/>
          <w:color w:val="17365D" w:themeColor="text2" w:themeShade="BF"/>
          <w:sz w:val="24"/>
          <w:szCs w:val="24"/>
          <w:rtl/>
        </w:rPr>
        <w:t xml:space="preserve"> </w:t>
      </w:r>
      <w:r w:rsidRPr="00675FA8">
        <w:rPr>
          <w:rFonts w:asciiTheme="majorBidi" w:hAnsiTheme="majorBidi" w:cstheme="majorBidi"/>
          <w:b/>
          <w:bCs/>
          <w:color w:val="17365D" w:themeColor="text2" w:themeShade="BF"/>
          <w:sz w:val="24"/>
          <w:szCs w:val="24"/>
          <w:rtl/>
          <w:lang w:bidi="ar-EG"/>
        </w:rPr>
        <w:t>التي تصل إليه من أفراد أسرته ومجتمعه</w:t>
      </w:r>
      <w:r w:rsidRPr="00675FA8">
        <w:rPr>
          <w:rFonts w:asciiTheme="majorBidi" w:hAnsiTheme="majorBidi" w:cstheme="majorBidi"/>
          <w:b/>
          <w:bCs/>
          <w:color w:val="17365D" w:themeColor="text2" w:themeShade="BF"/>
          <w:sz w:val="24"/>
          <w:szCs w:val="24"/>
          <w:rtl/>
        </w:rPr>
        <w:t>.</w:t>
      </w:r>
    </w:p>
    <w:p w:rsidR="00675FA8" w:rsidRPr="00675FA8" w:rsidRDefault="00675FA8" w:rsidP="006F0D7E">
      <w:pPr>
        <w:pStyle w:val="ListParagraph"/>
        <w:numPr>
          <w:ilvl w:val="0"/>
          <w:numId w:val="174"/>
        </w:numPr>
        <w:rPr>
          <w:rFonts w:asciiTheme="majorBidi" w:hAnsiTheme="majorBidi" w:cstheme="majorBidi"/>
          <w:b/>
          <w:bCs/>
          <w:color w:val="17365D" w:themeColor="text2" w:themeShade="BF"/>
          <w:sz w:val="24"/>
          <w:szCs w:val="24"/>
          <w:rtl/>
        </w:rPr>
      </w:pPr>
      <w:r w:rsidRPr="00675FA8">
        <w:rPr>
          <w:rFonts w:asciiTheme="majorBidi" w:hAnsiTheme="majorBidi" w:cstheme="majorBidi"/>
          <w:b/>
          <w:bCs/>
          <w:color w:val="17365D" w:themeColor="text2" w:themeShade="BF"/>
          <w:sz w:val="24"/>
          <w:szCs w:val="24"/>
          <w:rtl/>
          <w:lang w:bidi="ar-EG"/>
        </w:rPr>
        <w:t xml:space="preserve"> </w:t>
      </w:r>
      <w:r w:rsidRPr="008B3625">
        <w:rPr>
          <w:rFonts w:asciiTheme="majorBidi" w:hAnsiTheme="majorBidi" w:cstheme="majorBidi"/>
          <w:b/>
          <w:bCs/>
          <w:color w:val="17365D" w:themeColor="text2" w:themeShade="BF"/>
          <w:sz w:val="24"/>
          <w:szCs w:val="24"/>
          <w:u w:val="single"/>
          <w:rtl/>
          <w:lang w:bidi="ar-EG"/>
        </w:rPr>
        <w:t>والإنسان لا</w:t>
      </w:r>
      <w:r w:rsidRPr="008B3625">
        <w:rPr>
          <w:rFonts w:asciiTheme="majorBidi" w:hAnsiTheme="majorBidi" w:cstheme="majorBidi"/>
          <w:b/>
          <w:bCs/>
          <w:color w:val="17365D" w:themeColor="text2" w:themeShade="BF"/>
          <w:sz w:val="24"/>
          <w:szCs w:val="24"/>
          <w:u w:val="single"/>
          <w:rtl/>
        </w:rPr>
        <w:t xml:space="preserve"> </w:t>
      </w:r>
      <w:r w:rsidRPr="008B3625">
        <w:rPr>
          <w:rFonts w:asciiTheme="majorBidi" w:hAnsiTheme="majorBidi" w:cstheme="majorBidi"/>
          <w:b/>
          <w:bCs/>
          <w:color w:val="17365D" w:themeColor="text2" w:themeShade="BF"/>
          <w:sz w:val="24"/>
          <w:szCs w:val="24"/>
          <w:u w:val="single"/>
          <w:rtl/>
          <w:lang w:bidi="ar-EG"/>
        </w:rPr>
        <w:t>يستطيع أن</w:t>
      </w:r>
      <w:r w:rsidRPr="008B3625">
        <w:rPr>
          <w:rFonts w:asciiTheme="majorBidi" w:hAnsiTheme="majorBidi" w:cstheme="majorBidi"/>
          <w:b/>
          <w:bCs/>
          <w:color w:val="17365D" w:themeColor="text2" w:themeShade="BF"/>
          <w:sz w:val="24"/>
          <w:szCs w:val="24"/>
          <w:u w:val="single"/>
          <w:rtl/>
        </w:rPr>
        <w:t xml:space="preserve"> </w:t>
      </w:r>
      <w:r w:rsidRPr="008B3625">
        <w:rPr>
          <w:rFonts w:asciiTheme="majorBidi" w:hAnsiTheme="majorBidi" w:cstheme="majorBidi"/>
          <w:b/>
          <w:bCs/>
          <w:color w:val="17365D" w:themeColor="text2" w:themeShade="BF"/>
          <w:sz w:val="24"/>
          <w:szCs w:val="24"/>
          <w:u w:val="single"/>
          <w:rtl/>
          <w:lang w:bidi="ar-EG"/>
        </w:rPr>
        <w:t>يعيش إلا في مجتمع من بني جنسه يتبادل الأفكار والخدمات مع</w:t>
      </w:r>
      <w:r w:rsidRPr="008B3625">
        <w:rPr>
          <w:rFonts w:asciiTheme="majorBidi" w:hAnsiTheme="majorBidi" w:cstheme="majorBidi"/>
          <w:b/>
          <w:bCs/>
          <w:color w:val="17365D" w:themeColor="text2" w:themeShade="BF"/>
          <w:sz w:val="24"/>
          <w:szCs w:val="24"/>
          <w:u w:val="single"/>
          <w:rtl/>
        </w:rPr>
        <w:t xml:space="preserve"> </w:t>
      </w:r>
      <w:r w:rsidRPr="008B3625">
        <w:rPr>
          <w:rFonts w:asciiTheme="majorBidi" w:hAnsiTheme="majorBidi" w:cstheme="majorBidi"/>
          <w:b/>
          <w:bCs/>
          <w:color w:val="17365D" w:themeColor="text2" w:themeShade="BF"/>
          <w:sz w:val="24"/>
          <w:szCs w:val="24"/>
          <w:u w:val="single"/>
          <w:rtl/>
          <w:lang w:bidi="ar-EG"/>
        </w:rPr>
        <w:t>أفراده،</w:t>
      </w:r>
      <w:r w:rsidRPr="00675FA8">
        <w:rPr>
          <w:rFonts w:asciiTheme="majorBidi" w:hAnsiTheme="majorBidi" w:cstheme="majorBidi"/>
          <w:b/>
          <w:bCs/>
          <w:color w:val="17365D" w:themeColor="text2" w:themeShade="BF"/>
          <w:sz w:val="24"/>
          <w:szCs w:val="24"/>
          <w:rtl/>
        </w:rPr>
        <w:t xml:space="preserve"> </w:t>
      </w:r>
      <w:r w:rsidRPr="00675FA8">
        <w:rPr>
          <w:rFonts w:asciiTheme="majorBidi" w:hAnsiTheme="majorBidi" w:cstheme="majorBidi"/>
          <w:b/>
          <w:bCs/>
          <w:color w:val="17365D" w:themeColor="text2" w:themeShade="BF"/>
          <w:sz w:val="24"/>
          <w:szCs w:val="24"/>
          <w:rtl/>
          <w:lang w:bidi="ar-EG"/>
        </w:rPr>
        <w:t>وإذا كانت هناك حالات استثنائية ينعزل فيها بعض الأفراد</w:t>
      </w:r>
      <w:r w:rsidRPr="00675FA8">
        <w:rPr>
          <w:rFonts w:asciiTheme="majorBidi" w:hAnsiTheme="majorBidi" w:cstheme="majorBidi"/>
          <w:b/>
          <w:bCs/>
          <w:color w:val="17365D" w:themeColor="text2" w:themeShade="BF"/>
          <w:sz w:val="24"/>
          <w:szCs w:val="24"/>
          <w:rtl/>
        </w:rPr>
        <w:t xml:space="preserve"> </w:t>
      </w:r>
      <w:r w:rsidRPr="00675FA8">
        <w:rPr>
          <w:rFonts w:asciiTheme="majorBidi" w:hAnsiTheme="majorBidi" w:cstheme="majorBidi"/>
          <w:b/>
          <w:bCs/>
          <w:color w:val="17365D" w:themeColor="text2" w:themeShade="BF"/>
          <w:sz w:val="24"/>
          <w:szCs w:val="24"/>
          <w:rtl/>
          <w:lang w:bidi="ar-EG"/>
        </w:rPr>
        <w:t>عن المجتمع فان هذه الحالات ليست دائمة</w:t>
      </w:r>
      <w:r w:rsidRPr="00675FA8">
        <w:rPr>
          <w:rFonts w:asciiTheme="majorBidi" w:hAnsiTheme="majorBidi" w:cstheme="majorBidi"/>
          <w:b/>
          <w:bCs/>
          <w:color w:val="17365D" w:themeColor="text2" w:themeShade="BF"/>
          <w:sz w:val="24"/>
          <w:szCs w:val="24"/>
          <w:rtl/>
        </w:rPr>
        <w:t>.</w:t>
      </w:r>
    </w:p>
    <w:p w:rsidR="00675FA8" w:rsidRPr="008B3625" w:rsidRDefault="00675FA8" w:rsidP="006F0D7E">
      <w:pPr>
        <w:pStyle w:val="ListParagraph"/>
        <w:numPr>
          <w:ilvl w:val="0"/>
          <w:numId w:val="174"/>
        </w:numPr>
        <w:rPr>
          <w:rFonts w:asciiTheme="majorBidi" w:hAnsiTheme="majorBidi" w:cstheme="majorBidi"/>
          <w:b/>
          <w:bCs/>
          <w:color w:val="548DD4" w:themeColor="text2" w:themeTint="99"/>
          <w:sz w:val="24"/>
          <w:szCs w:val="24"/>
          <w:rtl/>
        </w:rPr>
      </w:pPr>
      <w:r w:rsidRPr="00675FA8">
        <w:rPr>
          <w:rFonts w:asciiTheme="majorBidi" w:hAnsiTheme="majorBidi" w:cstheme="majorBidi"/>
          <w:b/>
          <w:bCs/>
          <w:color w:val="17365D" w:themeColor="text2" w:themeShade="BF"/>
          <w:sz w:val="24"/>
          <w:szCs w:val="24"/>
          <w:rtl/>
        </w:rPr>
        <w:t xml:space="preserve"> </w:t>
      </w:r>
      <w:r w:rsidRPr="00675FA8">
        <w:rPr>
          <w:rFonts w:asciiTheme="majorBidi" w:hAnsiTheme="majorBidi" w:cstheme="majorBidi"/>
          <w:b/>
          <w:bCs/>
          <w:color w:val="17365D" w:themeColor="text2" w:themeShade="BF"/>
          <w:sz w:val="24"/>
          <w:szCs w:val="24"/>
          <w:rtl/>
          <w:lang w:bidi="ar-EG"/>
        </w:rPr>
        <w:t xml:space="preserve">وبالرغم من انعزال بعض الأفراد إلا أن صلاتهم بالمجتمع لا تنقطع تماما </w:t>
      </w:r>
      <w:r w:rsidRPr="008B3625">
        <w:rPr>
          <w:rFonts w:asciiTheme="majorBidi" w:hAnsiTheme="majorBidi" w:cstheme="majorBidi"/>
          <w:b/>
          <w:bCs/>
          <w:color w:val="548DD4" w:themeColor="text2" w:themeTint="99"/>
          <w:sz w:val="24"/>
          <w:szCs w:val="24"/>
          <w:rtl/>
          <w:lang w:bidi="ar-EG"/>
        </w:rPr>
        <w:t>لان كل</w:t>
      </w:r>
      <w:r w:rsidRPr="008B3625">
        <w:rPr>
          <w:rFonts w:asciiTheme="majorBidi" w:hAnsiTheme="majorBidi" w:cstheme="majorBidi"/>
          <w:b/>
          <w:bCs/>
          <w:color w:val="548DD4" w:themeColor="text2" w:themeTint="99"/>
          <w:sz w:val="24"/>
          <w:szCs w:val="24"/>
          <w:rtl/>
        </w:rPr>
        <w:t xml:space="preserve"> </w:t>
      </w:r>
      <w:r w:rsidRPr="008B3625">
        <w:rPr>
          <w:rFonts w:asciiTheme="majorBidi" w:hAnsiTheme="majorBidi" w:cstheme="majorBidi"/>
          <w:b/>
          <w:bCs/>
          <w:color w:val="548DD4" w:themeColor="text2" w:themeTint="99"/>
          <w:sz w:val="24"/>
          <w:szCs w:val="24"/>
          <w:rtl/>
          <w:lang w:bidi="ar-EG"/>
        </w:rPr>
        <w:t>إنسان يحتفظ بالمجتمع داخل كيانه الاجتماعي.</w:t>
      </w:r>
    </w:p>
    <w:p w:rsidR="00675FA8" w:rsidRPr="00675FA8" w:rsidRDefault="00675FA8" w:rsidP="006F0D7E">
      <w:pPr>
        <w:pStyle w:val="ListParagraph"/>
        <w:numPr>
          <w:ilvl w:val="0"/>
          <w:numId w:val="174"/>
        </w:numPr>
        <w:rPr>
          <w:rFonts w:asciiTheme="majorBidi" w:hAnsiTheme="majorBidi" w:cstheme="majorBidi"/>
          <w:b/>
          <w:bCs/>
          <w:color w:val="17365D" w:themeColor="text2" w:themeShade="BF"/>
          <w:sz w:val="24"/>
          <w:szCs w:val="24"/>
        </w:rPr>
      </w:pPr>
      <w:r w:rsidRPr="00675FA8">
        <w:rPr>
          <w:rFonts w:asciiTheme="majorBidi" w:hAnsiTheme="majorBidi" w:cstheme="majorBidi"/>
          <w:b/>
          <w:bCs/>
          <w:color w:val="17365D" w:themeColor="text2" w:themeShade="BF"/>
          <w:sz w:val="24"/>
          <w:szCs w:val="24"/>
          <w:rtl/>
          <w:lang w:bidi="ar-EG"/>
        </w:rPr>
        <w:t xml:space="preserve">وتعد حياة الانسان سلسلة لا </w:t>
      </w:r>
      <w:r w:rsidR="008B3625">
        <w:rPr>
          <w:rFonts w:asciiTheme="majorBidi" w:hAnsiTheme="majorBidi" w:cstheme="majorBidi"/>
          <w:b/>
          <w:bCs/>
          <w:color w:val="17365D" w:themeColor="text2" w:themeShade="BF"/>
          <w:sz w:val="24"/>
          <w:szCs w:val="24"/>
          <w:rtl/>
          <w:lang w:bidi="ar-EG"/>
        </w:rPr>
        <w:t xml:space="preserve">تنتهي من الاتصالات التي تقوم </w:t>
      </w:r>
      <w:r w:rsidRPr="00675FA8">
        <w:rPr>
          <w:rFonts w:asciiTheme="majorBidi" w:hAnsiTheme="majorBidi" w:cstheme="majorBidi"/>
          <w:b/>
          <w:bCs/>
          <w:color w:val="17365D" w:themeColor="text2" w:themeShade="BF"/>
          <w:sz w:val="24"/>
          <w:szCs w:val="24"/>
          <w:rtl/>
          <w:lang w:bidi="ar-EG"/>
        </w:rPr>
        <w:t>بينه وبين من يشاركهم الحياة الاجتماعية</w:t>
      </w:r>
      <w:r w:rsidRPr="008B3625">
        <w:rPr>
          <w:rFonts w:asciiTheme="majorBidi" w:hAnsiTheme="majorBidi" w:cstheme="majorBidi"/>
          <w:b/>
          <w:bCs/>
          <w:color w:val="548DD4" w:themeColor="text2" w:themeTint="99"/>
          <w:sz w:val="24"/>
          <w:szCs w:val="24"/>
          <w:u w:val="single"/>
          <w:rtl/>
          <w:lang w:bidi="ar-EG"/>
        </w:rPr>
        <w:t xml:space="preserve">، </w:t>
      </w:r>
      <w:r w:rsidRPr="008B3625">
        <w:rPr>
          <w:rFonts w:asciiTheme="majorBidi" w:hAnsiTheme="majorBidi" w:cstheme="majorBidi"/>
          <w:b/>
          <w:bCs/>
          <w:color w:val="548DD4" w:themeColor="text2" w:themeTint="99"/>
          <w:sz w:val="24"/>
          <w:szCs w:val="24"/>
          <w:u w:val="single"/>
          <w:rtl/>
        </w:rPr>
        <w:t>إ</w:t>
      </w:r>
      <w:r w:rsidRPr="008B3625">
        <w:rPr>
          <w:rFonts w:asciiTheme="majorBidi" w:hAnsiTheme="majorBidi" w:cstheme="majorBidi"/>
          <w:b/>
          <w:bCs/>
          <w:color w:val="548DD4" w:themeColor="text2" w:themeTint="99"/>
          <w:sz w:val="24"/>
          <w:szCs w:val="24"/>
          <w:u w:val="single"/>
          <w:rtl/>
          <w:lang w:bidi="ar-EG"/>
        </w:rPr>
        <w:t>ذ يتبادل معهم</w:t>
      </w:r>
      <w:r w:rsidRPr="008B3625">
        <w:rPr>
          <w:rFonts w:asciiTheme="majorBidi" w:hAnsiTheme="majorBidi" w:cstheme="majorBidi"/>
          <w:b/>
          <w:bCs/>
          <w:color w:val="548DD4" w:themeColor="text2" w:themeTint="99"/>
          <w:sz w:val="24"/>
          <w:szCs w:val="24"/>
          <w:u w:val="single"/>
          <w:rtl/>
        </w:rPr>
        <w:t xml:space="preserve"> </w:t>
      </w:r>
      <w:r w:rsidRPr="008B3625">
        <w:rPr>
          <w:rFonts w:asciiTheme="majorBidi" w:hAnsiTheme="majorBidi" w:cstheme="majorBidi"/>
          <w:b/>
          <w:bCs/>
          <w:color w:val="548DD4" w:themeColor="text2" w:themeTint="99"/>
          <w:sz w:val="24"/>
          <w:szCs w:val="24"/>
          <w:u w:val="single"/>
          <w:rtl/>
          <w:lang w:bidi="ar-EG"/>
        </w:rPr>
        <w:t>الأفكار</w:t>
      </w:r>
      <w:r w:rsidRPr="00675FA8">
        <w:rPr>
          <w:rFonts w:asciiTheme="majorBidi" w:hAnsiTheme="majorBidi" w:cstheme="majorBidi"/>
          <w:b/>
          <w:bCs/>
          <w:color w:val="17365D" w:themeColor="text2" w:themeShade="BF"/>
          <w:sz w:val="24"/>
          <w:szCs w:val="24"/>
          <w:rtl/>
          <w:lang w:bidi="ar-EG"/>
        </w:rPr>
        <w:t>، وهو بحكم هذا التبادل يت</w:t>
      </w:r>
      <w:r w:rsidRPr="00675FA8">
        <w:rPr>
          <w:rFonts w:asciiTheme="majorBidi" w:hAnsiTheme="majorBidi" w:cstheme="majorBidi"/>
          <w:b/>
          <w:bCs/>
          <w:color w:val="17365D" w:themeColor="text2" w:themeShade="BF"/>
          <w:sz w:val="24"/>
          <w:szCs w:val="24"/>
          <w:rtl/>
        </w:rPr>
        <w:t>أ</w:t>
      </w:r>
      <w:r w:rsidRPr="00675FA8">
        <w:rPr>
          <w:rFonts w:asciiTheme="majorBidi" w:hAnsiTheme="majorBidi" w:cstheme="majorBidi"/>
          <w:b/>
          <w:bCs/>
          <w:color w:val="17365D" w:themeColor="text2" w:themeShade="BF"/>
          <w:sz w:val="24"/>
          <w:szCs w:val="24"/>
          <w:rtl/>
          <w:lang w:bidi="ar-EG"/>
        </w:rPr>
        <w:t>ثر بمن يتصل بهم ويؤثر فيهم.</w:t>
      </w:r>
    </w:p>
    <w:p w:rsidR="00675FA8" w:rsidRDefault="00675FA8" w:rsidP="00675FA8">
      <w:pPr>
        <w:pStyle w:val="ListParagraph"/>
        <w:ind w:left="1080"/>
        <w:rPr>
          <w:rFonts w:asciiTheme="majorBidi" w:hAnsiTheme="majorBidi" w:cstheme="majorBidi"/>
          <w:b/>
          <w:bCs/>
          <w:color w:val="17365D" w:themeColor="text2" w:themeShade="BF"/>
          <w:sz w:val="24"/>
          <w:szCs w:val="24"/>
          <w:rtl/>
        </w:rPr>
      </w:pPr>
    </w:p>
    <w:p w:rsidR="00675FA8" w:rsidRPr="00481D24" w:rsidRDefault="00675FA8" w:rsidP="00675FA8">
      <w:pPr>
        <w:pStyle w:val="ListParagraph"/>
        <w:ind w:left="1080"/>
        <w:rPr>
          <w:rFonts w:asciiTheme="majorBidi" w:hAnsiTheme="majorBidi" w:cstheme="majorBidi"/>
          <w:b/>
          <w:bCs/>
          <w:color w:val="F79646" w:themeColor="accent6"/>
          <w:sz w:val="24"/>
          <w:szCs w:val="24"/>
          <w:rtl/>
        </w:rPr>
      </w:pPr>
      <w:r w:rsidRPr="00481D24">
        <w:rPr>
          <w:rFonts w:asciiTheme="majorBidi" w:hAnsiTheme="majorBidi" w:cstheme="majorBidi"/>
          <w:b/>
          <w:bCs/>
          <w:color w:val="F79646" w:themeColor="accent6"/>
          <w:sz w:val="24"/>
          <w:szCs w:val="24"/>
          <w:rtl/>
          <w:lang w:bidi="ar-EG"/>
        </w:rPr>
        <w:t>مفهوم الاتصال</w:t>
      </w:r>
      <w:r w:rsidRPr="00481D24">
        <w:rPr>
          <w:rFonts w:asciiTheme="majorBidi" w:hAnsiTheme="majorBidi" w:cstheme="majorBidi" w:hint="cs"/>
          <w:b/>
          <w:bCs/>
          <w:color w:val="F79646" w:themeColor="accent6"/>
          <w:sz w:val="24"/>
          <w:szCs w:val="24"/>
          <w:rtl/>
        </w:rPr>
        <w:t>:</w:t>
      </w:r>
    </w:p>
    <w:p w:rsidR="00675FA8" w:rsidRPr="00675FA8" w:rsidRDefault="00675FA8" w:rsidP="006F0D7E">
      <w:pPr>
        <w:pStyle w:val="ListParagraph"/>
        <w:numPr>
          <w:ilvl w:val="0"/>
          <w:numId w:val="175"/>
        </w:numPr>
        <w:rPr>
          <w:rFonts w:asciiTheme="majorBidi" w:hAnsiTheme="majorBidi" w:cstheme="majorBidi"/>
          <w:b/>
          <w:bCs/>
          <w:color w:val="17365D" w:themeColor="text2" w:themeShade="BF"/>
          <w:sz w:val="24"/>
          <w:szCs w:val="24"/>
        </w:rPr>
      </w:pPr>
      <w:r w:rsidRPr="008B3625">
        <w:rPr>
          <w:rFonts w:asciiTheme="majorBidi" w:hAnsiTheme="majorBidi" w:cstheme="majorBidi"/>
          <w:b/>
          <w:bCs/>
          <w:color w:val="548DD4" w:themeColor="text2" w:themeTint="99"/>
          <w:sz w:val="24"/>
          <w:szCs w:val="24"/>
          <w:u w:val="single"/>
          <w:rtl/>
          <w:lang w:bidi="ar-EG"/>
        </w:rPr>
        <w:t>يتحقق الاتصال من خلال العمليات الاجتماعية التي يتفاعل فيها الأفراد،</w:t>
      </w:r>
      <w:r w:rsidRPr="008B3625">
        <w:rPr>
          <w:rFonts w:asciiTheme="majorBidi" w:hAnsiTheme="majorBidi" w:cstheme="majorBidi"/>
          <w:b/>
          <w:bCs/>
          <w:color w:val="548DD4" w:themeColor="text2" w:themeTint="99"/>
          <w:sz w:val="24"/>
          <w:szCs w:val="24"/>
          <w:rtl/>
        </w:rPr>
        <w:t xml:space="preserve"> </w:t>
      </w:r>
      <w:r w:rsidRPr="00675FA8">
        <w:rPr>
          <w:rFonts w:asciiTheme="majorBidi" w:hAnsiTheme="majorBidi" w:cstheme="majorBidi"/>
          <w:b/>
          <w:bCs/>
          <w:color w:val="17365D" w:themeColor="text2" w:themeShade="BF"/>
          <w:sz w:val="24"/>
          <w:szCs w:val="24"/>
          <w:rtl/>
          <w:lang w:bidi="ar-EG"/>
        </w:rPr>
        <w:t>وهذا التفاعل لا يتحقق إلا في مجتمع يتفاعل فيه الفرد مع المجتمع، فالإنسان يعيش طوال حياته في اتصالات لا</w:t>
      </w:r>
      <w:r w:rsidRPr="00675FA8">
        <w:rPr>
          <w:rFonts w:asciiTheme="majorBidi" w:hAnsiTheme="majorBidi" w:cstheme="majorBidi"/>
          <w:b/>
          <w:bCs/>
          <w:color w:val="17365D" w:themeColor="text2" w:themeShade="BF"/>
          <w:sz w:val="24"/>
          <w:szCs w:val="24"/>
          <w:rtl/>
        </w:rPr>
        <w:t xml:space="preserve"> </w:t>
      </w:r>
      <w:r w:rsidRPr="00675FA8">
        <w:rPr>
          <w:rFonts w:asciiTheme="majorBidi" w:hAnsiTheme="majorBidi" w:cstheme="majorBidi"/>
          <w:b/>
          <w:bCs/>
          <w:color w:val="17365D" w:themeColor="text2" w:themeShade="BF"/>
          <w:sz w:val="24"/>
          <w:szCs w:val="24"/>
          <w:rtl/>
          <w:lang w:bidi="ar-EG"/>
        </w:rPr>
        <w:t xml:space="preserve">تنتهي من </w:t>
      </w:r>
      <w:r w:rsidRPr="00675FA8">
        <w:rPr>
          <w:rFonts w:asciiTheme="majorBidi" w:hAnsiTheme="majorBidi" w:cstheme="majorBidi"/>
          <w:b/>
          <w:bCs/>
          <w:color w:val="17365D" w:themeColor="text2" w:themeShade="BF"/>
          <w:sz w:val="24"/>
          <w:szCs w:val="24"/>
          <w:rtl/>
        </w:rPr>
        <w:t>أ</w:t>
      </w:r>
      <w:r w:rsidRPr="00675FA8">
        <w:rPr>
          <w:rFonts w:asciiTheme="majorBidi" w:hAnsiTheme="majorBidi" w:cstheme="majorBidi"/>
          <w:b/>
          <w:bCs/>
          <w:color w:val="17365D" w:themeColor="text2" w:themeShade="BF"/>
          <w:sz w:val="24"/>
          <w:szCs w:val="24"/>
          <w:rtl/>
          <w:lang w:bidi="ar-EG"/>
        </w:rPr>
        <w:t>جل إشباع حاجاته المتعددة</w:t>
      </w:r>
      <w:r w:rsidRPr="00675FA8">
        <w:rPr>
          <w:rFonts w:asciiTheme="majorBidi" w:hAnsiTheme="majorBidi" w:cstheme="majorBidi"/>
          <w:b/>
          <w:bCs/>
          <w:color w:val="17365D" w:themeColor="text2" w:themeShade="BF"/>
          <w:sz w:val="24"/>
          <w:szCs w:val="24"/>
          <w:rtl/>
        </w:rPr>
        <w:t>؛</w:t>
      </w:r>
      <w:r w:rsidRPr="00675FA8">
        <w:rPr>
          <w:rFonts w:asciiTheme="majorBidi" w:hAnsiTheme="majorBidi" w:cstheme="majorBidi"/>
          <w:b/>
          <w:bCs/>
          <w:color w:val="17365D" w:themeColor="text2" w:themeShade="BF"/>
          <w:sz w:val="24"/>
          <w:szCs w:val="24"/>
          <w:rtl/>
          <w:lang w:bidi="ar-EG"/>
        </w:rPr>
        <w:t xml:space="preserve"> ومن خلال الاتصال تنتقل بعض الخبرات أو المعلومات أو </w:t>
      </w:r>
      <w:r w:rsidRPr="00675FA8">
        <w:rPr>
          <w:rFonts w:asciiTheme="majorBidi" w:hAnsiTheme="majorBidi" w:cstheme="majorBidi"/>
          <w:b/>
          <w:bCs/>
          <w:color w:val="17365D" w:themeColor="text2" w:themeShade="BF"/>
          <w:sz w:val="24"/>
          <w:szCs w:val="24"/>
          <w:rtl/>
        </w:rPr>
        <w:t xml:space="preserve">الاتجاهات </w:t>
      </w:r>
      <w:r w:rsidRPr="00675FA8">
        <w:rPr>
          <w:rFonts w:asciiTheme="majorBidi" w:hAnsiTheme="majorBidi" w:cstheme="majorBidi"/>
          <w:b/>
          <w:bCs/>
          <w:color w:val="17365D" w:themeColor="text2" w:themeShade="BF"/>
          <w:sz w:val="24"/>
          <w:szCs w:val="24"/>
          <w:rtl/>
          <w:lang w:bidi="ar-EG"/>
        </w:rPr>
        <w:t>أو الأخبار</w:t>
      </w:r>
      <w:r w:rsidRPr="00675FA8">
        <w:rPr>
          <w:rFonts w:asciiTheme="majorBidi" w:hAnsiTheme="majorBidi" w:cstheme="majorBidi"/>
          <w:b/>
          <w:bCs/>
          <w:color w:val="17365D" w:themeColor="text2" w:themeShade="BF"/>
          <w:sz w:val="24"/>
          <w:szCs w:val="24"/>
          <w:rtl/>
        </w:rPr>
        <w:t xml:space="preserve"> من الفرد إلى الآخرين</w:t>
      </w:r>
      <w:r w:rsidRPr="00675FA8">
        <w:rPr>
          <w:rFonts w:asciiTheme="majorBidi" w:hAnsiTheme="majorBidi" w:cstheme="majorBidi"/>
          <w:b/>
          <w:bCs/>
          <w:color w:val="17365D" w:themeColor="text2" w:themeShade="BF"/>
          <w:sz w:val="24"/>
          <w:szCs w:val="24"/>
          <w:rtl/>
          <w:lang w:bidi="ar-EG"/>
        </w:rPr>
        <w:t>.</w:t>
      </w:r>
    </w:p>
    <w:p w:rsidR="00675FA8" w:rsidRPr="008B3625" w:rsidRDefault="00675FA8" w:rsidP="006F0D7E">
      <w:pPr>
        <w:pStyle w:val="ListParagraph"/>
        <w:numPr>
          <w:ilvl w:val="0"/>
          <w:numId w:val="175"/>
        </w:numPr>
        <w:rPr>
          <w:rFonts w:asciiTheme="majorBidi" w:hAnsiTheme="majorBidi" w:cstheme="majorBidi"/>
          <w:b/>
          <w:bCs/>
          <w:color w:val="548DD4" w:themeColor="text2" w:themeTint="99"/>
          <w:sz w:val="24"/>
          <w:szCs w:val="24"/>
          <w:rtl/>
        </w:rPr>
      </w:pPr>
      <w:r w:rsidRPr="00675FA8">
        <w:rPr>
          <w:rFonts w:asciiTheme="majorBidi" w:hAnsiTheme="majorBidi" w:cstheme="majorBidi"/>
          <w:b/>
          <w:bCs/>
          <w:color w:val="17365D" w:themeColor="text2" w:themeShade="BF"/>
          <w:sz w:val="24"/>
          <w:szCs w:val="24"/>
          <w:rtl/>
          <w:lang w:bidi="ar-EG"/>
        </w:rPr>
        <w:t xml:space="preserve">وتنتقل عن طريق </w:t>
      </w:r>
      <w:r w:rsidRPr="00675FA8">
        <w:rPr>
          <w:rFonts w:asciiTheme="majorBidi" w:hAnsiTheme="majorBidi" w:cstheme="majorBidi"/>
          <w:b/>
          <w:bCs/>
          <w:color w:val="17365D" w:themeColor="text2" w:themeShade="BF"/>
          <w:sz w:val="24"/>
          <w:szCs w:val="24"/>
          <w:rtl/>
        </w:rPr>
        <w:t xml:space="preserve">الاتصال </w:t>
      </w:r>
      <w:r w:rsidRPr="00675FA8">
        <w:rPr>
          <w:rFonts w:asciiTheme="majorBidi" w:hAnsiTheme="majorBidi" w:cstheme="majorBidi"/>
          <w:b/>
          <w:bCs/>
          <w:color w:val="17365D" w:themeColor="text2" w:themeShade="BF"/>
          <w:sz w:val="24"/>
          <w:szCs w:val="24"/>
          <w:rtl/>
          <w:lang w:bidi="ar-EG"/>
        </w:rPr>
        <w:t>المعاني والأفكار من إنسان لآخر أو من جماعة لأخرى</w:t>
      </w:r>
      <w:r w:rsidRPr="00675FA8">
        <w:rPr>
          <w:rFonts w:asciiTheme="majorBidi" w:hAnsiTheme="majorBidi" w:cstheme="majorBidi"/>
          <w:b/>
          <w:bCs/>
          <w:color w:val="17365D" w:themeColor="text2" w:themeShade="BF"/>
          <w:sz w:val="24"/>
          <w:szCs w:val="24"/>
          <w:rtl/>
        </w:rPr>
        <w:t>؛</w:t>
      </w:r>
      <w:r w:rsidRPr="00675FA8">
        <w:rPr>
          <w:rFonts w:asciiTheme="majorBidi" w:hAnsiTheme="majorBidi" w:cstheme="majorBidi"/>
          <w:b/>
          <w:bCs/>
          <w:color w:val="17365D" w:themeColor="text2" w:themeShade="BF"/>
          <w:sz w:val="24"/>
          <w:szCs w:val="24"/>
          <w:rtl/>
          <w:lang w:bidi="ar-EG"/>
        </w:rPr>
        <w:t xml:space="preserve"> </w:t>
      </w:r>
      <w:r w:rsidRPr="008B3625">
        <w:rPr>
          <w:rFonts w:asciiTheme="majorBidi" w:hAnsiTheme="majorBidi" w:cstheme="majorBidi"/>
          <w:b/>
          <w:bCs/>
          <w:color w:val="548DD4" w:themeColor="text2" w:themeTint="99"/>
          <w:sz w:val="24"/>
          <w:szCs w:val="24"/>
          <w:rtl/>
          <w:lang w:bidi="ar-EG"/>
        </w:rPr>
        <w:t xml:space="preserve">فعبر الاتصال تنتقل المعاني والحقائق والمشاعر والأحاسيس </w:t>
      </w:r>
      <w:r w:rsidRPr="008B3625">
        <w:rPr>
          <w:rFonts w:asciiTheme="majorBidi" w:hAnsiTheme="majorBidi" w:cstheme="majorBidi"/>
          <w:b/>
          <w:bCs/>
          <w:color w:val="548DD4" w:themeColor="text2" w:themeTint="99"/>
          <w:sz w:val="24"/>
          <w:szCs w:val="24"/>
          <w:u w:val="single"/>
          <w:rtl/>
          <w:lang w:bidi="ar-EG"/>
        </w:rPr>
        <w:t>عبر رموز متفق عليها</w:t>
      </w:r>
      <w:r w:rsidRPr="008B3625">
        <w:rPr>
          <w:rFonts w:asciiTheme="majorBidi" w:hAnsiTheme="majorBidi" w:cstheme="majorBidi"/>
          <w:b/>
          <w:bCs/>
          <w:color w:val="548DD4" w:themeColor="text2" w:themeTint="99"/>
          <w:sz w:val="24"/>
          <w:szCs w:val="24"/>
          <w:rtl/>
          <w:lang w:bidi="ar-EG"/>
        </w:rPr>
        <w:t xml:space="preserve">. </w:t>
      </w:r>
      <w:r w:rsidR="008B3625">
        <w:rPr>
          <w:rFonts w:asciiTheme="majorBidi" w:hAnsiTheme="majorBidi" w:cstheme="majorBidi" w:hint="cs"/>
          <w:b/>
          <w:bCs/>
          <w:color w:val="548DD4" w:themeColor="text2" w:themeTint="99"/>
          <w:sz w:val="24"/>
          <w:szCs w:val="24"/>
          <w:rtl/>
        </w:rPr>
        <w:t>( لفظيه, تعبيريه, جسديه, شفهيه</w:t>
      </w:r>
      <w:r w:rsidR="004B1D17">
        <w:rPr>
          <w:rFonts w:asciiTheme="majorBidi" w:hAnsiTheme="majorBidi" w:cstheme="majorBidi" w:hint="cs"/>
          <w:b/>
          <w:bCs/>
          <w:color w:val="548DD4" w:themeColor="text2" w:themeTint="99"/>
          <w:sz w:val="24"/>
          <w:szCs w:val="24"/>
          <w:rtl/>
        </w:rPr>
        <w:t xml:space="preserve">, إيمائيه </w:t>
      </w:r>
      <w:r w:rsidR="008B3625">
        <w:rPr>
          <w:rFonts w:asciiTheme="majorBidi" w:hAnsiTheme="majorBidi" w:cstheme="majorBidi" w:hint="cs"/>
          <w:b/>
          <w:bCs/>
          <w:color w:val="548DD4" w:themeColor="text2" w:themeTint="99"/>
          <w:sz w:val="24"/>
          <w:szCs w:val="24"/>
          <w:rtl/>
        </w:rPr>
        <w:t>...)</w:t>
      </w:r>
    </w:p>
    <w:p w:rsidR="00675FA8" w:rsidRDefault="00675FA8" w:rsidP="00675FA8">
      <w:pPr>
        <w:pStyle w:val="ListParagraph"/>
        <w:ind w:left="1080"/>
        <w:rPr>
          <w:rFonts w:asciiTheme="majorBidi" w:hAnsiTheme="majorBidi" w:cstheme="majorBidi"/>
          <w:b/>
          <w:bCs/>
          <w:color w:val="17365D" w:themeColor="text2" w:themeShade="BF"/>
          <w:sz w:val="24"/>
          <w:szCs w:val="24"/>
          <w:rtl/>
        </w:rPr>
      </w:pPr>
    </w:p>
    <w:p w:rsidR="00675FA8" w:rsidRPr="00481D24" w:rsidRDefault="00675FA8" w:rsidP="00675FA8">
      <w:pPr>
        <w:pStyle w:val="ListParagraph"/>
        <w:ind w:left="1080"/>
        <w:rPr>
          <w:rFonts w:asciiTheme="majorBidi" w:hAnsiTheme="majorBidi" w:cstheme="majorBidi"/>
          <w:b/>
          <w:bCs/>
          <w:color w:val="00B050"/>
          <w:sz w:val="24"/>
          <w:szCs w:val="24"/>
          <w:rtl/>
          <w:lang w:bidi="ar-EG"/>
        </w:rPr>
      </w:pPr>
      <w:r w:rsidRPr="00481D24">
        <w:rPr>
          <w:rFonts w:asciiTheme="majorBidi" w:hAnsiTheme="majorBidi" w:cstheme="majorBidi"/>
          <w:b/>
          <w:bCs/>
          <w:color w:val="00B050"/>
          <w:sz w:val="24"/>
          <w:szCs w:val="24"/>
          <w:rtl/>
          <w:lang w:bidi="ar-EG"/>
        </w:rPr>
        <w:t>عملية الاتصال</w:t>
      </w:r>
      <w:r w:rsidRPr="00481D24">
        <w:rPr>
          <w:rFonts w:asciiTheme="majorBidi" w:hAnsiTheme="majorBidi" w:cstheme="majorBidi" w:hint="cs"/>
          <w:b/>
          <w:bCs/>
          <w:color w:val="00B050"/>
          <w:sz w:val="24"/>
          <w:szCs w:val="24"/>
          <w:rtl/>
          <w:lang w:bidi="ar-EG"/>
        </w:rPr>
        <w:t>:</w:t>
      </w:r>
    </w:p>
    <w:p w:rsidR="00675FA8" w:rsidRPr="00675FA8" w:rsidRDefault="00675FA8" w:rsidP="006F0D7E">
      <w:pPr>
        <w:pStyle w:val="ListParagraph"/>
        <w:numPr>
          <w:ilvl w:val="0"/>
          <w:numId w:val="176"/>
        </w:numPr>
        <w:rPr>
          <w:rFonts w:asciiTheme="majorBidi" w:hAnsiTheme="majorBidi" w:cstheme="majorBidi"/>
          <w:b/>
          <w:bCs/>
          <w:color w:val="17365D" w:themeColor="text2" w:themeShade="BF"/>
          <w:sz w:val="24"/>
          <w:szCs w:val="24"/>
        </w:rPr>
      </w:pPr>
      <w:r w:rsidRPr="008B3625">
        <w:rPr>
          <w:rFonts w:asciiTheme="majorBidi" w:hAnsiTheme="majorBidi" w:cstheme="majorBidi" w:hint="cs"/>
          <w:b/>
          <w:bCs/>
          <w:color w:val="17365D" w:themeColor="text2" w:themeShade="BF"/>
          <w:sz w:val="24"/>
          <w:szCs w:val="24"/>
          <w:u w:val="single"/>
          <w:rtl/>
        </w:rPr>
        <w:t>ت</w:t>
      </w:r>
      <w:r w:rsidRPr="008B3625">
        <w:rPr>
          <w:rFonts w:asciiTheme="majorBidi" w:hAnsiTheme="majorBidi" w:cstheme="majorBidi"/>
          <w:b/>
          <w:bCs/>
          <w:color w:val="17365D" w:themeColor="text2" w:themeShade="BF"/>
          <w:sz w:val="24"/>
          <w:szCs w:val="24"/>
          <w:u w:val="single"/>
          <w:rtl/>
        </w:rPr>
        <w:t xml:space="preserve">عد </w:t>
      </w:r>
      <w:r w:rsidRPr="008B3625">
        <w:rPr>
          <w:rFonts w:asciiTheme="majorBidi" w:hAnsiTheme="majorBidi" w:cstheme="majorBidi"/>
          <w:b/>
          <w:bCs/>
          <w:color w:val="17365D" w:themeColor="text2" w:themeShade="BF"/>
          <w:sz w:val="24"/>
          <w:szCs w:val="24"/>
          <w:u w:val="single"/>
          <w:rtl/>
          <w:lang w:bidi="ar-EG"/>
        </w:rPr>
        <w:t>عملية الاتصال</w:t>
      </w:r>
      <w:r w:rsidRPr="00675FA8">
        <w:rPr>
          <w:rFonts w:asciiTheme="majorBidi" w:hAnsiTheme="majorBidi" w:cstheme="majorBidi"/>
          <w:b/>
          <w:bCs/>
          <w:color w:val="17365D" w:themeColor="text2" w:themeShade="BF"/>
          <w:sz w:val="24"/>
          <w:szCs w:val="24"/>
          <w:rtl/>
          <w:lang w:bidi="ar-EG"/>
        </w:rPr>
        <w:t xml:space="preserve"> عملية دينامية مبنية علي أحداث وعلاقات متغيرة ومستمرة، يسلك فيها الطرفان المرسل والمستقبل سلوكا ايجابيا،</w:t>
      </w:r>
      <w:r w:rsidRPr="00675FA8">
        <w:rPr>
          <w:rFonts w:asciiTheme="majorBidi" w:hAnsiTheme="majorBidi" w:cstheme="majorBidi"/>
          <w:b/>
          <w:bCs/>
          <w:color w:val="17365D" w:themeColor="text2" w:themeShade="BF"/>
          <w:sz w:val="24"/>
          <w:szCs w:val="24"/>
          <w:rtl/>
        </w:rPr>
        <w:t xml:space="preserve"> </w:t>
      </w:r>
      <w:r w:rsidRPr="00675FA8">
        <w:rPr>
          <w:rFonts w:asciiTheme="majorBidi" w:hAnsiTheme="majorBidi" w:cstheme="majorBidi"/>
          <w:b/>
          <w:bCs/>
          <w:color w:val="17365D" w:themeColor="text2" w:themeShade="BF"/>
          <w:sz w:val="24"/>
          <w:szCs w:val="24"/>
          <w:rtl/>
          <w:lang w:bidi="ar-EG"/>
        </w:rPr>
        <w:t xml:space="preserve">والإنسان لا يملك إلا أن يتصل بغيرة، واتصاله يكون إما بالكلام </w:t>
      </w:r>
      <w:r w:rsidRPr="00675FA8">
        <w:rPr>
          <w:rFonts w:asciiTheme="majorBidi" w:hAnsiTheme="majorBidi" w:cstheme="majorBidi"/>
          <w:b/>
          <w:bCs/>
          <w:color w:val="17365D" w:themeColor="text2" w:themeShade="BF"/>
          <w:sz w:val="24"/>
          <w:szCs w:val="24"/>
          <w:rtl/>
          <w:lang w:bidi="ar-EG"/>
        </w:rPr>
        <w:lastRenderedPageBreak/>
        <w:t xml:space="preserve">الصوتي أو بالإشارة أو بالنظرة أو بأية حركة تصدر عن الفرد، </w:t>
      </w:r>
      <w:r w:rsidRPr="004B1D17">
        <w:rPr>
          <w:rFonts w:asciiTheme="majorBidi" w:hAnsiTheme="majorBidi" w:cstheme="majorBidi"/>
          <w:b/>
          <w:bCs/>
          <w:color w:val="548DD4" w:themeColor="text2" w:themeTint="99"/>
          <w:sz w:val="24"/>
          <w:szCs w:val="24"/>
          <w:u w:val="single"/>
          <w:rtl/>
          <w:lang w:bidi="ar-EG"/>
        </w:rPr>
        <w:t>حتى إن سكوته ي</w:t>
      </w:r>
      <w:r w:rsidRPr="004B1D17">
        <w:rPr>
          <w:rFonts w:asciiTheme="majorBidi" w:hAnsiTheme="majorBidi" w:cstheme="majorBidi"/>
          <w:b/>
          <w:bCs/>
          <w:color w:val="548DD4" w:themeColor="text2" w:themeTint="99"/>
          <w:sz w:val="24"/>
          <w:szCs w:val="24"/>
          <w:u w:val="single"/>
          <w:rtl/>
        </w:rPr>
        <w:t>ُ</w:t>
      </w:r>
      <w:r w:rsidRPr="004B1D17">
        <w:rPr>
          <w:rFonts w:asciiTheme="majorBidi" w:hAnsiTheme="majorBidi" w:cstheme="majorBidi"/>
          <w:b/>
          <w:bCs/>
          <w:color w:val="548DD4" w:themeColor="text2" w:themeTint="99"/>
          <w:sz w:val="24"/>
          <w:szCs w:val="24"/>
          <w:u w:val="single"/>
          <w:rtl/>
          <w:lang w:bidi="ar-EG"/>
        </w:rPr>
        <w:t>عد اتصالا لأن السكوت لابد أن يعني شيئا بالنسبة لكل من المرسل والمستقبل</w:t>
      </w:r>
      <w:r w:rsidRPr="00675FA8">
        <w:rPr>
          <w:rFonts w:asciiTheme="majorBidi" w:hAnsiTheme="majorBidi" w:cstheme="majorBidi"/>
          <w:b/>
          <w:bCs/>
          <w:color w:val="17365D" w:themeColor="text2" w:themeShade="BF"/>
          <w:sz w:val="24"/>
          <w:szCs w:val="24"/>
          <w:rtl/>
          <w:lang w:bidi="ar-EG"/>
        </w:rPr>
        <w:t>، فالاتصال عملية تفاعلية يتم خلالها تأثير متبادل بين طرفي الاتصال.</w:t>
      </w:r>
    </w:p>
    <w:p w:rsidR="00675FA8" w:rsidRPr="00481D24" w:rsidRDefault="00675FA8" w:rsidP="006F0D7E">
      <w:pPr>
        <w:pStyle w:val="ListParagraph"/>
        <w:numPr>
          <w:ilvl w:val="0"/>
          <w:numId w:val="176"/>
        </w:numPr>
        <w:rPr>
          <w:rFonts w:asciiTheme="majorBidi" w:hAnsiTheme="majorBidi" w:cstheme="majorBidi"/>
          <w:b/>
          <w:bCs/>
          <w:color w:val="C0504D" w:themeColor="accent2"/>
          <w:sz w:val="24"/>
          <w:szCs w:val="24"/>
          <w:rtl/>
        </w:rPr>
      </w:pPr>
      <w:r w:rsidRPr="00481D24">
        <w:rPr>
          <w:rFonts w:asciiTheme="majorBidi" w:hAnsiTheme="majorBidi" w:cstheme="majorBidi"/>
          <w:b/>
          <w:bCs/>
          <w:color w:val="C0504D" w:themeColor="accent2"/>
          <w:sz w:val="24"/>
          <w:szCs w:val="24"/>
          <w:rtl/>
          <w:lang w:bidi="ar-EG"/>
        </w:rPr>
        <w:t xml:space="preserve">وتشتمل عملية الاتصال </w:t>
      </w:r>
      <w:r w:rsidRPr="004B1D17">
        <w:rPr>
          <w:rFonts w:asciiTheme="majorBidi" w:hAnsiTheme="majorBidi" w:cstheme="majorBidi"/>
          <w:b/>
          <w:bCs/>
          <w:color w:val="C0504D" w:themeColor="accent2"/>
          <w:sz w:val="24"/>
          <w:szCs w:val="24"/>
          <w:u w:val="single"/>
          <w:rtl/>
          <w:lang w:bidi="ar-EG"/>
        </w:rPr>
        <w:t>علي ستة عناصر هي</w:t>
      </w:r>
      <w:r w:rsidRPr="00481D24">
        <w:rPr>
          <w:rFonts w:asciiTheme="majorBidi" w:hAnsiTheme="majorBidi" w:cstheme="majorBidi"/>
          <w:b/>
          <w:bCs/>
          <w:color w:val="C0504D" w:themeColor="accent2"/>
          <w:sz w:val="24"/>
          <w:szCs w:val="24"/>
          <w:rtl/>
          <w:lang w:bidi="ar-EG"/>
        </w:rPr>
        <w:t xml:space="preserve"> </w:t>
      </w:r>
      <w:r w:rsidRPr="004B1D17">
        <w:rPr>
          <w:rFonts w:asciiTheme="majorBidi" w:hAnsiTheme="majorBidi" w:cstheme="majorBidi"/>
          <w:b/>
          <w:bCs/>
          <w:color w:val="548DD4" w:themeColor="text2" w:themeTint="99"/>
          <w:sz w:val="24"/>
          <w:szCs w:val="24"/>
          <w:rtl/>
          <w:lang w:bidi="ar-EG"/>
        </w:rPr>
        <w:t>(المرسل–المستقبل–الرسالة(المحتوى)–الوسيلة(اللغة المستخدمة)–الموقف–التغذية المرتدة)</w:t>
      </w:r>
      <w:r w:rsidRPr="00481D24">
        <w:rPr>
          <w:rFonts w:asciiTheme="majorBidi" w:hAnsiTheme="majorBidi" w:cstheme="majorBidi"/>
          <w:b/>
          <w:bCs/>
          <w:color w:val="C0504D" w:themeColor="accent2"/>
          <w:sz w:val="24"/>
          <w:szCs w:val="24"/>
          <w:rtl/>
        </w:rPr>
        <w:t xml:space="preserve">؛ </w:t>
      </w:r>
      <w:r w:rsidRPr="004B1D17">
        <w:rPr>
          <w:rFonts w:asciiTheme="majorBidi" w:hAnsiTheme="majorBidi" w:cstheme="majorBidi"/>
          <w:b/>
          <w:bCs/>
          <w:color w:val="C0504D" w:themeColor="accent2"/>
          <w:sz w:val="24"/>
          <w:szCs w:val="24"/>
          <w:u w:val="single"/>
          <w:rtl/>
        </w:rPr>
        <w:t>وجميعها مترابطة مع بعضها</w:t>
      </w:r>
      <w:r w:rsidRPr="00481D24">
        <w:rPr>
          <w:rFonts w:asciiTheme="majorBidi" w:hAnsiTheme="majorBidi" w:cstheme="majorBidi"/>
          <w:b/>
          <w:bCs/>
          <w:color w:val="C0504D" w:themeColor="accent2"/>
          <w:sz w:val="24"/>
          <w:szCs w:val="24"/>
          <w:rtl/>
        </w:rPr>
        <w:t>.</w:t>
      </w:r>
    </w:p>
    <w:p w:rsidR="00675FA8" w:rsidRPr="00675FA8" w:rsidRDefault="00675FA8" w:rsidP="006F0D7E">
      <w:pPr>
        <w:pStyle w:val="ListParagraph"/>
        <w:numPr>
          <w:ilvl w:val="0"/>
          <w:numId w:val="176"/>
        </w:numPr>
        <w:rPr>
          <w:rFonts w:asciiTheme="majorBidi" w:hAnsiTheme="majorBidi" w:cstheme="majorBidi"/>
          <w:b/>
          <w:bCs/>
          <w:color w:val="17365D" w:themeColor="text2" w:themeShade="BF"/>
          <w:sz w:val="24"/>
          <w:szCs w:val="24"/>
        </w:rPr>
      </w:pPr>
      <w:r w:rsidRPr="004B1D17">
        <w:rPr>
          <w:rFonts w:asciiTheme="majorBidi" w:hAnsiTheme="majorBidi" w:cstheme="majorBidi"/>
          <w:b/>
          <w:bCs/>
          <w:color w:val="17365D" w:themeColor="text2" w:themeShade="BF"/>
          <w:sz w:val="24"/>
          <w:szCs w:val="24"/>
          <w:u w:val="single"/>
          <w:rtl/>
        </w:rPr>
        <w:t>و</w:t>
      </w:r>
      <w:r w:rsidRPr="004B1D17">
        <w:rPr>
          <w:rFonts w:asciiTheme="majorBidi" w:hAnsiTheme="majorBidi" w:cstheme="majorBidi"/>
          <w:b/>
          <w:bCs/>
          <w:color w:val="17365D" w:themeColor="text2" w:themeShade="BF"/>
          <w:sz w:val="24"/>
          <w:szCs w:val="24"/>
          <w:u w:val="single"/>
          <w:rtl/>
          <w:lang w:bidi="ar-EG"/>
        </w:rPr>
        <w:t>تميل عملية الاتصال ل</w:t>
      </w:r>
      <w:r w:rsidRPr="004B1D17">
        <w:rPr>
          <w:rFonts w:asciiTheme="majorBidi" w:hAnsiTheme="majorBidi" w:cstheme="majorBidi"/>
          <w:b/>
          <w:bCs/>
          <w:color w:val="17365D" w:themeColor="text2" w:themeShade="BF"/>
          <w:sz w:val="24"/>
          <w:szCs w:val="24"/>
          <w:u w:val="single"/>
          <w:rtl/>
        </w:rPr>
        <w:t>أ</w:t>
      </w:r>
      <w:r w:rsidRPr="004B1D17">
        <w:rPr>
          <w:rFonts w:asciiTheme="majorBidi" w:hAnsiTheme="majorBidi" w:cstheme="majorBidi"/>
          <w:b/>
          <w:bCs/>
          <w:color w:val="17365D" w:themeColor="text2" w:themeShade="BF"/>
          <w:sz w:val="24"/>
          <w:szCs w:val="24"/>
          <w:u w:val="single"/>
          <w:rtl/>
          <w:lang w:bidi="ar-EG"/>
        </w:rPr>
        <w:t>ن تكون دائرية، وليست عملية خطية</w:t>
      </w:r>
      <w:r w:rsidRPr="004B1D17">
        <w:rPr>
          <w:rFonts w:asciiTheme="majorBidi" w:hAnsiTheme="majorBidi" w:cstheme="majorBidi"/>
          <w:b/>
          <w:bCs/>
          <w:color w:val="548DD4" w:themeColor="text2" w:themeTint="99"/>
          <w:sz w:val="24"/>
          <w:szCs w:val="24"/>
          <w:rtl/>
          <w:lang w:bidi="ar-EG"/>
        </w:rPr>
        <w:t xml:space="preserve">، </w:t>
      </w:r>
      <w:r w:rsidRPr="004B1D17">
        <w:rPr>
          <w:rFonts w:asciiTheme="majorBidi" w:hAnsiTheme="majorBidi" w:cstheme="majorBidi"/>
          <w:b/>
          <w:bCs/>
          <w:color w:val="548DD4" w:themeColor="text2" w:themeTint="99"/>
          <w:sz w:val="24"/>
          <w:szCs w:val="24"/>
          <w:rtl/>
        </w:rPr>
        <w:t>ف</w:t>
      </w:r>
      <w:r w:rsidRPr="004B1D17">
        <w:rPr>
          <w:rFonts w:asciiTheme="majorBidi" w:hAnsiTheme="majorBidi" w:cstheme="majorBidi"/>
          <w:b/>
          <w:bCs/>
          <w:color w:val="548DD4" w:themeColor="text2" w:themeTint="99"/>
          <w:sz w:val="24"/>
          <w:szCs w:val="24"/>
          <w:rtl/>
          <w:lang w:bidi="ar-EG"/>
        </w:rPr>
        <w:t xml:space="preserve">عملية الاتصال لا تتم في فراغ </w:t>
      </w:r>
      <w:r w:rsidRPr="004B1D17">
        <w:rPr>
          <w:rFonts w:asciiTheme="majorBidi" w:hAnsiTheme="majorBidi" w:cstheme="majorBidi"/>
          <w:b/>
          <w:bCs/>
          <w:color w:val="548DD4" w:themeColor="text2" w:themeTint="99"/>
          <w:sz w:val="24"/>
          <w:szCs w:val="24"/>
          <w:rtl/>
        </w:rPr>
        <w:t xml:space="preserve">بل </w:t>
      </w:r>
      <w:r w:rsidRPr="004B1D17">
        <w:rPr>
          <w:rFonts w:asciiTheme="majorBidi" w:hAnsiTheme="majorBidi" w:cstheme="majorBidi"/>
          <w:b/>
          <w:bCs/>
          <w:color w:val="548DD4" w:themeColor="text2" w:themeTint="99"/>
          <w:sz w:val="24"/>
          <w:szCs w:val="24"/>
          <w:rtl/>
          <w:lang w:bidi="ar-EG"/>
        </w:rPr>
        <w:t>تتم في إطار اجتماعي معين متوافق مع النظم الاجتماعية السائدة في المجتمع</w:t>
      </w:r>
      <w:r w:rsidRPr="00675FA8">
        <w:rPr>
          <w:rFonts w:asciiTheme="majorBidi" w:hAnsiTheme="majorBidi" w:cstheme="majorBidi"/>
          <w:b/>
          <w:bCs/>
          <w:color w:val="17365D" w:themeColor="text2" w:themeShade="BF"/>
          <w:sz w:val="24"/>
          <w:szCs w:val="24"/>
          <w:rtl/>
          <w:lang w:bidi="ar-EG"/>
        </w:rPr>
        <w:t>.</w:t>
      </w:r>
    </w:p>
    <w:p w:rsidR="00675FA8" w:rsidRPr="00481D24" w:rsidRDefault="00675FA8" w:rsidP="006F0D7E">
      <w:pPr>
        <w:pStyle w:val="ListParagraph"/>
        <w:numPr>
          <w:ilvl w:val="0"/>
          <w:numId w:val="126"/>
        </w:numPr>
        <w:rPr>
          <w:rFonts w:asciiTheme="majorBidi" w:hAnsiTheme="majorBidi" w:cstheme="majorBidi"/>
          <w:b/>
          <w:bCs/>
          <w:color w:val="C00000"/>
          <w:sz w:val="24"/>
          <w:szCs w:val="24"/>
          <w:u w:val="single"/>
          <w:rtl/>
        </w:rPr>
      </w:pPr>
      <w:r w:rsidRPr="00481D24">
        <w:rPr>
          <w:rFonts w:asciiTheme="majorBidi" w:hAnsiTheme="majorBidi" w:cstheme="majorBidi"/>
          <w:b/>
          <w:bCs/>
          <w:color w:val="C00000"/>
          <w:sz w:val="24"/>
          <w:szCs w:val="24"/>
          <w:u w:val="single"/>
          <w:rtl/>
        </w:rPr>
        <w:t>والسؤال الآن: هل للاتصال شكل واحد فقط أم عدة أشكال؟</w:t>
      </w:r>
    </w:p>
    <w:p w:rsidR="00675FA8" w:rsidRPr="00675FA8" w:rsidRDefault="00675FA8" w:rsidP="006F0D7E">
      <w:pPr>
        <w:pStyle w:val="ListParagraph"/>
        <w:numPr>
          <w:ilvl w:val="0"/>
          <w:numId w:val="176"/>
        </w:numPr>
        <w:rPr>
          <w:rFonts w:asciiTheme="majorBidi" w:hAnsiTheme="majorBidi" w:cstheme="majorBidi"/>
          <w:b/>
          <w:bCs/>
          <w:color w:val="17365D" w:themeColor="text2" w:themeShade="BF"/>
          <w:sz w:val="24"/>
          <w:szCs w:val="24"/>
          <w:rtl/>
        </w:rPr>
      </w:pPr>
      <w:r w:rsidRPr="00675FA8">
        <w:rPr>
          <w:rFonts w:asciiTheme="majorBidi" w:hAnsiTheme="majorBidi" w:cstheme="majorBidi"/>
          <w:b/>
          <w:bCs/>
          <w:color w:val="17365D" w:themeColor="text2" w:themeShade="BF"/>
          <w:sz w:val="24"/>
          <w:szCs w:val="24"/>
          <w:rtl/>
        </w:rPr>
        <w:t>تتضح الإجابة عن هذا السؤال في الآتي:</w:t>
      </w:r>
    </w:p>
    <w:p w:rsidR="00675FA8" w:rsidRDefault="00675FA8" w:rsidP="00675FA8">
      <w:pPr>
        <w:pStyle w:val="ListParagraph"/>
        <w:ind w:left="1080"/>
        <w:rPr>
          <w:rFonts w:asciiTheme="majorBidi" w:hAnsiTheme="majorBidi" w:cstheme="majorBidi"/>
          <w:b/>
          <w:bCs/>
          <w:color w:val="17365D" w:themeColor="text2" w:themeShade="BF"/>
          <w:sz w:val="24"/>
          <w:szCs w:val="24"/>
          <w:rtl/>
        </w:rPr>
      </w:pPr>
    </w:p>
    <w:p w:rsidR="00D534AD" w:rsidRPr="00481D24" w:rsidRDefault="00D534AD" w:rsidP="00D534AD">
      <w:pPr>
        <w:pStyle w:val="ListParagraph"/>
        <w:ind w:left="1080"/>
        <w:rPr>
          <w:rFonts w:asciiTheme="majorBidi" w:hAnsiTheme="majorBidi" w:cstheme="majorBidi"/>
          <w:b/>
          <w:bCs/>
          <w:color w:val="00B0F0"/>
          <w:sz w:val="24"/>
          <w:szCs w:val="24"/>
          <w:rtl/>
          <w:lang w:bidi="ar-EG"/>
        </w:rPr>
      </w:pPr>
      <w:r w:rsidRPr="00481D24">
        <w:rPr>
          <w:rFonts w:asciiTheme="majorBidi" w:hAnsiTheme="majorBidi" w:cstheme="majorBidi"/>
          <w:b/>
          <w:bCs/>
          <w:color w:val="00B0F0"/>
          <w:sz w:val="24"/>
          <w:szCs w:val="24"/>
          <w:rtl/>
        </w:rPr>
        <w:t xml:space="preserve">أشكال </w:t>
      </w:r>
      <w:r w:rsidRPr="00481D24">
        <w:rPr>
          <w:rFonts w:asciiTheme="majorBidi" w:hAnsiTheme="majorBidi" w:cstheme="majorBidi"/>
          <w:b/>
          <w:bCs/>
          <w:color w:val="00B0F0"/>
          <w:sz w:val="24"/>
          <w:szCs w:val="24"/>
          <w:rtl/>
          <w:lang w:bidi="ar-EG"/>
        </w:rPr>
        <w:t>الاتصال</w:t>
      </w:r>
      <w:r w:rsidRPr="00481D24">
        <w:rPr>
          <w:rFonts w:asciiTheme="majorBidi" w:hAnsiTheme="majorBidi" w:cstheme="majorBidi" w:hint="cs"/>
          <w:b/>
          <w:bCs/>
          <w:color w:val="00B0F0"/>
          <w:sz w:val="24"/>
          <w:szCs w:val="24"/>
          <w:rtl/>
          <w:lang w:bidi="ar-EG"/>
        </w:rPr>
        <w:t>:</w:t>
      </w:r>
    </w:p>
    <w:p w:rsidR="00F512AF" w:rsidRPr="00481D24" w:rsidRDefault="00F512AF" w:rsidP="006F0D7E">
      <w:pPr>
        <w:pStyle w:val="ListParagraph"/>
        <w:numPr>
          <w:ilvl w:val="0"/>
          <w:numId w:val="177"/>
        </w:numPr>
        <w:rPr>
          <w:rFonts w:asciiTheme="majorBidi" w:hAnsiTheme="majorBidi" w:cstheme="majorBidi"/>
          <w:b/>
          <w:bCs/>
          <w:color w:val="548DD4" w:themeColor="text2" w:themeTint="99"/>
          <w:sz w:val="24"/>
          <w:szCs w:val="24"/>
        </w:rPr>
      </w:pPr>
      <w:r w:rsidRPr="00481D24">
        <w:rPr>
          <w:rFonts w:asciiTheme="majorBidi" w:hAnsiTheme="majorBidi" w:cstheme="majorBidi"/>
          <w:b/>
          <w:bCs/>
          <w:color w:val="548DD4" w:themeColor="text2" w:themeTint="99"/>
          <w:sz w:val="24"/>
          <w:szCs w:val="24"/>
          <w:rtl/>
          <w:lang w:bidi="ar-EG"/>
        </w:rPr>
        <w:t>ت</w:t>
      </w:r>
      <w:r w:rsidRPr="00481D24">
        <w:rPr>
          <w:rFonts w:asciiTheme="majorBidi" w:hAnsiTheme="majorBidi" w:cstheme="majorBidi"/>
          <w:b/>
          <w:bCs/>
          <w:color w:val="548DD4" w:themeColor="text2" w:themeTint="99"/>
          <w:sz w:val="24"/>
          <w:szCs w:val="24"/>
          <w:rtl/>
        </w:rPr>
        <w:t>أ</w:t>
      </w:r>
      <w:r w:rsidRPr="00481D24">
        <w:rPr>
          <w:rFonts w:asciiTheme="majorBidi" w:hAnsiTheme="majorBidi" w:cstheme="majorBidi"/>
          <w:b/>
          <w:bCs/>
          <w:color w:val="548DD4" w:themeColor="text2" w:themeTint="99"/>
          <w:sz w:val="24"/>
          <w:szCs w:val="24"/>
          <w:rtl/>
          <w:lang w:bidi="ar-EG"/>
        </w:rPr>
        <w:t xml:space="preserve">خذ </w:t>
      </w:r>
      <w:r w:rsidRPr="00481D24">
        <w:rPr>
          <w:rFonts w:asciiTheme="majorBidi" w:hAnsiTheme="majorBidi" w:cstheme="majorBidi"/>
          <w:b/>
          <w:bCs/>
          <w:color w:val="548DD4" w:themeColor="text2" w:themeTint="99"/>
          <w:sz w:val="24"/>
          <w:szCs w:val="24"/>
          <w:rtl/>
        </w:rPr>
        <w:t xml:space="preserve">عملية </w:t>
      </w:r>
      <w:r w:rsidRPr="00481D24">
        <w:rPr>
          <w:rFonts w:asciiTheme="majorBidi" w:hAnsiTheme="majorBidi" w:cstheme="majorBidi"/>
          <w:b/>
          <w:bCs/>
          <w:color w:val="548DD4" w:themeColor="text2" w:themeTint="99"/>
          <w:sz w:val="24"/>
          <w:szCs w:val="24"/>
          <w:rtl/>
          <w:lang w:bidi="ar-EG"/>
        </w:rPr>
        <w:t>الاتصال أشكالا مختلفة تمثل أربعة أشكال رئي</w:t>
      </w:r>
      <w:r w:rsidRPr="00481D24">
        <w:rPr>
          <w:rFonts w:asciiTheme="majorBidi" w:hAnsiTheme="majorBidi" w:cstheme="majorBidi"/>
          <w:b/>
          <w:bCs/>
          <w:color w:val="548DD4" w:themeColor="text2" w:themeTint="99"/>
          <w:sz w:val="24"/>
          <w:szCs w:val="24"/>
          <w:rtl/>
        </w:rPr>
        <w:t>س</w:t>
      </w:r>
      <w:r w:rsidRPr="00481D24">
        <w:rPr>
          <w:rFonts w:asciiTheme="majorBidi" w:hAnsiTheme="majorBidi" w:cstheme="majorBidi"/>
          <w:b/>
          <w:bCs/>
          <w:color w:val="548DD4" w:themeColor="text2" w:themeTint="99"/>
          <w:sz w:val="24"/>
          <w:szCs w:val="24"/>
          <w:rtl/>
          <w:lang w:bidi="ar-EG"/>
        </w:rPr>
        <w:t>ة:</w:t>
      </w:r>
    </w:p>
    <w:p w:rsidR="00F512AF" w:rsidRPr="00D534AD" w:rsidRDefault="00F512AF" w:rsidP="006F0D7E">
      <w:pPr>
        <w:pStyle w:val="ListParagraph"/>
        <w:numPr>
          <w:ilvl w:val="0"/>
          <w:numId w:val="177"/>
        </w:numPr>
        <w:rPr>
          <w:rFonts w:asciiTheme="majorBidi" w:hAnsiTheme="majorBidi" w:cstheme="majorBidi"/>
          <w:b/>
          <w:bCs/>
          <w:color w:val="17365D" w:themeColor="text2" w:themeShade="BF"/>
          <w:sz w:val="24"/>
          <w:szCs w:val="24"/>
          <w:rtl/>
        </w:rPr>
      </w:pPr>
      <w:r w:rsidRPr="00481D24">
        <w:rPr>
          <w:rFonts w:asciiTheme="majorBidi" w:hAnsiTheme="majorBidi" w:cstheme="majorBidi"/>
          <w:b/>
          <w:bCs/>
          <w:color w:val="8064A2" w:themeColor="accent4"/>
          <w:sz w:val="24"/>
          <w:szCs w:val="24"/>
          <w:u w:val="single"/>
          <w:rtl/>
          <w:lang w:bidi="ar-EG"/>
        </w:rPr>
        <w:t>التواصل الذاتي:</w:t>
      </w:r>
      <w:r w:rsidRPr="00481D24">
        <w:rPr>
          <w:rFonts w:asciiTheme="majorBidi" w:hAnsiTheme="majorBidi" w:cstheme="majorBidi"/>
          <w:b/>
          <w:bCs/>
          <w:color w:val="8064A2" w:themeColor="accent4"/>
          <w:sz w:val="24"/>
          <w:szCs w:val="24"/>
          <w:rtl/>
          <w:lang w:bidi="ar-EG"/>
        </w:rPr>
        <w:t xml:space="preserve"> </w:t>
      </w:r>
      <w:r w:rsidRPr="00D534AD">
        <w:rPr>
          <w:rFonts w:asciiTheme="majorBidi" w:hAnsiTheme="majorBidi" w:cstheme="majorBidi"/>
          <w:b/>
          <w:bCs/>
          <w:color w:val="17365D" w:themeColor="text2" w:themeShade="BF"/>
          <w:sz w:val="24"/>
          <w:szCs w:val="24"/>
          <w:rtl/>
          <w:lang w:bidi="ar-EG"/>
        </w:rPr>
        <w:t xml:space="preserve">يتم بين الفرد وذاته، </w:t>
      </w:r>
      <w:r w:rsidRPr="00D534AD">
        <w:rPr>
          <w:rFonts w:asciiTheme="majorBidi" w:hAnsiTheme="majorBidi" w:cstheme="majorBidi"/>
          <w:b/>
          <w:bCs/>
          <w:color w:val="17365D" w:themeColor="text2" w:themeShade="BF"/>
          <w:sz w:val="24"/>
          <w:szCs w:val="24"/>
          <w:rtl/>
        </w:rPr>
        <w:t xml:space="preserve">ويتمثل </w:t>
      </w:r>
      <w:r w:rsidRPr="00D534AD">
        <w:rPr>
          <w:rFonts w:asciiTheme="majorBidi" w:hAnsiTheme="majorBidi" w:cstheme="majorBidi"/>
          <w:b/>
          <w:bCs/>
          <w:color w:val="17365D" w:themeColor="text2" w:themeShade="BF"/>
          <w:sz w:val="24"/>
          <w:szCs w:val="24"/>
          <w:rtl/>
          <w:lang w:bidi="ar-EG"/>
        </w:rPr>
        <w:t>في</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الشعور،</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والوعي، والفكر، والوجدان وسائر العمليات النفسية، ويأخذ أحيانا شكلا تقيميا لأحداث سابقة للفرد.</w:t>
      </w:r>
    </w:p>
    <w:p w:rsidR="00D534AD" w:rsidRPr="00D534AD" w:rsidRDefault="00F512AF" w:rsidP="006F0D7E">
      <w:pPr>
        <w:pStyle w:val="ListParagraph"/>
        <w:numPr>
          <w:ilvl w:val="0"/>
          <w:numId w:val="177"/>
        </w:numPr>
        <w:rPr>
          <w:rFonts w:asciiTheme="majorBidi" w:hAnsiTheme="majorBidi" w:cstheme="majorBidi"/>
          <w:b/>
          <w:bCs/>
          <w:color w:val="17365D" w:themeColor="text2" w:themeShade="BF"/>
          <w:sz w:val="24"/>
          <w:szCs w:val="24"/>
          <w:rtl/>
        </w:rPr>
      </w:pPr>
      <w:r w:rsidRPr="00481D24">
        <w:rPr>
          <w:rFonts w:asciiTheme="majorBidi" w:hAnsiTheme="majorBidi" w:cstheme="majorBidi"/>
          <w:b/>
          <w:bCs/>
          <w:color w:val="8064A2" w:themeColor="accent4"/>
          <w:sz w:val="24"/>
          <w:szCs w:val="24"/>
          <w:u w:val="single"/>
          <w:rtl/>
          <w:lang w:bidi="ar-EG"/>
        </w:rPr>
        <w:t>التواصل الشخصى:</w:t>
      </w:r>
      <w:r w:rsidRPr="00481D24">
        <w:rPr>
          <w:rFonts w:asciiTheme="majorBidi" w:hAnsiTheme="majorBidi" w:cstheme="majorBidi"/>
          <w:b/>
          <w:bCs/>
          <w:color w:val="8064A2" w:themeColor="accent4"/>
          <w:sz w:val="24"/>
          <w:szCs w:val="24"/>
          <w:rtl/>
          <w:lang w:bidi="ar-EG"/>
        </w:rPr>
        <w:t xml:space="preserve"> </w:t>
      </w:r>
      <w:r w:rsidRPr="00D534AD">
        <w:rPr>
          <w:rFonts w:asciiTheme="majorBidi" w:hAnsiTheme="majorBidi" w:cstheme="majorBidi"/>
          <w:b/>
          <w:bCs/>
          <w:color w:val="17365D" w:themeColor="text2" w:themeShade="BF"/>
          <w:sz w:val="24"/>
          <w:szCs w:val="24"/>
          <w:rtl/>
          <w:lang w:bidi="ar-EG"/>
        </w:rPr>
        <w:t>يتم بين الفرد وشخص آخر في الجماعات الصغيرة كالأسرة وغيرها.</w:t>
      </w:r>
    </w:p>
    <w:p w:rsidR="00F512AF" w:rsidRPr="00D534AD" w:rsidRDefault="00F512AF" w:rsidP="006F0D7E">
      <w:pPr>
        <w:pStyle w:val="ListParagraph"/>
        <w:numPr>
          <w:ilvl w:val="0"/>
          <w:numId w:val="178"/>
        </w:numPr>
        <w:rPr>
          <w:rFonts w:asciiTheme="majorBidi" w:hAnsiTheme="majorBidi" w:cstheme="majorBidi"/>
          <w:b/>
          <w:bCs/>
          <w:color w:val="17365D" w:themeColor="text2" w:themeShade="BF"/>
          <w:sz w:val="24"/>
          <w:szCs w:val="24"/>
        </w:rPr>
      </w:pPr>
      <w:r w:rsidRPr="00481D24">
        <w:rPr>
          <w:rFonts w:asciiTheme="majorBidi" w:hAnsiTheme="majorBidi" w:cstheme="majorBidi"/>
          <w:b/>
          <w:bCs/>
          <w:color w:val="8064A2" w:themeColor="accent4"/>
          <w:sz w:val="24"/>
          <w:szCs w:val="24"/>
          <w:u w:val="single"/>
          <w:rtl/>
          <w:lang w:bidi="ar-EG"/>
        </w:rPr>
        <w:t>التواصل الجمعي:</w:t>
      </w:r>
      <w:r w:rsidRPr="00481D24">
        <w:rPr>
          <w:rFonts w:asciiTheme="majorBidi" w:hAnsiTheme="majorBidi" w:cstheme="majorBidi"/>
          <w:b/>
          <w:bCs/>
          <w:color w:val="8064A2" w:themeColor="accent4"/>
          <w:sz w:val="24"/>
          <w:szCs w:val="24"/>
          <w:rtl/>
          <w:lang w:bidi="ar-EG"/>
        </w:rPr>
        <w:t xml:space="preserve"> </w:t>
      </w:r>
      <w:r w:rsidRPr="00D534AD">
        <w:rPr>
          <w:rFonts w:asciiTheme="majorBidi" w:hAnsiTheme="majorBidi" w:cstheme="majorBidi"/>
          <w:b/>
          <w:bCs/>
          <w:color w:val="17365D" w:themeColor="text2" w:themeShade="BF"/>
          <w:sz w:val="24"/>
          <w:szCs w:val="24"/>
          <w:rtl/>
          <w:lang w:bidi="ar-EG"/>
        </w:rPr>
        <w:t xml:space="preserve">يتم في المواقف التي يكون </w:t>
      </w:r>
      <w:r w:rsidRPr="00D534AD">
        <w:rPr>
          <w:rFonts w:asciiTheme="majorBidi" w:hAnsiTheme="majorBidi" w:cstheme="majorBidi"/>
          <w:b/>
          <w:bCs/>
          <w:color w:val="17365D" w:themeColor="text2" w:themeShade="BF"/>
          <w:sz w:val="24"/>
          <w:szCs w:val="24"/>
          <w:rtl/>
        </w:rPr>
        <w:t>أ</w:t>
      </w:r>
      <w:r w:rsidRPr="00D534AD">
        <w:rPr>
          <w:rFonts w:asciiTheme="majorBidi" w:hAnsiTheme="majorBidi" w:cstheme="majorBidi"/>
          <w:b/>
          <w:bCs/>
          <w:color w:val="17365D" w:themeColor="text2" w:themeShade="BF"/>
          <w:sz w:val="24"/>
          <w:szCs w:val="24"/>
          <w:rtl/>
          <w:lang w:bidi="ar-EG"/>
        </w:rPr>
        <w:t>حد</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أطرافها فردا واحدا ومجموعة كبيرة من الناس.</w:t>
      </w:r>
    </w:p>
    <w:p w:rsidR="00D534AD" w:rsidRDefault="00F512AF" w:rsidP="004B1D17">
      <w:pPr>
        <w:pStyle w:val="ListParagraph"/>
        <w:numPr>
          <w:ilvl w:val="0"/>
          <w:numId w:val="178"/>
        </w:numPr>
        <w:rPr>
          <w:rFonts w:asciiTheme="majorBidi" w:hAnsiTheme="majorBidi" w:cstheme="majorBidi"/>
          <w:b/>
          <w:bCs/>
          <w:color w:val="17365D" w:themeColor="text2" w:themeShade="BF"/>
          <w:sz w:val="24"/>
          <w:szCs w:val="24"/>
        </w:rPr>
      </w:pPr>
      <w:r w:rsidRPr="00481D24">
        <w:rPr>
          <w:rFonts w:asciiTheme="majorBidi" w:hAnsiTheme="majorBidi" w:cstheme="majorBidi"/>
          <w:b/>
          <w:bCs/>
          <w:color w:val="8064A2" w:themeColor="accent4"/>
          <w:sz w:val="24"/>
          <w:szCs w:val="24"/>
          <w:u w:val="single"/>
          <w:rtl/>
          <w:lang w:bidi="ar-EG"/>
        </w:rPr>
        <w:t>التواصل الثقافي:</w:t>
      </w:r>
      <w:r w:rsidRPr="00481D24">
        <w:rPr>
          <w:rFonts w:asciiTheme="majorBidi" w:hAnsiTheme="majorBidi" w:cstheme="majorBidi"/>
          <w:b/>
          <w:bCs/>
          <w:color w:val="8064A2" w:themeColor="accent4"/>
          <w:sz w:val="24"/>
          <w:szCs w:val="24"/>
          <w:rtl/>
          <w:lang w:bidi="ar-EG"/>
        </w:rPr>
        <w:t xml:space="preserve"> </w:t>
      </w:r>
      <w:r w:rsidRPr="00D534AD">
        <w:rPr>
          <w:rFonts w:asciiTheme="majorBidi" w:hAnsiTheme="majorBidi" w:cstheme="majorBidi"/>
          <w:b/>
          <w:bCs/>
          <w:color w:val="17365D" w:themeColor="text2" w:themeShade="BF"/>
          <w:sz w:val="24"/>
          <w:szCs w:val="24"/>
          <w:rtl/>
          <w:lang w:bidi="ar-EG"/>
        </w:rPr>
        <w:t>يتم من خلال تفاعل الفرد</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مع البيئة الثقافية في شكل عمليات اجتماعية تتنوع فيها المعلومات</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(مشاهدة تلفاز–قراءة كتاب</w:t>
      </w:r>
      <w:r w:rsidRPr="00D534AD">
        <w:rPr>
          <w:rFonts w:asciiTheme="majorBidi" w:hAnsiTheme="majorBidi" w:cstheme="majorBidi"/>
          <w:b/>
          <w:bCs/>
          <w:color w:val="17365D" w:themeColor="text2" w:themeShade="BF"/>
          <w:sz w:val="24"/>
          <w:szCs w:val="24"/>
          <w:rtl/>
        </w:rPr>
        <w:t>-حضور ندوات–حضور دورات تدريبية</w:t>
      </w:r>
      <w:r w:rsidRPr="00D534AD">
        <w:rPr>
          <w:rFonts w:asciiTheme="majorBidi" w:hAnsiTheme="majorBidi" w:cstheme="majorBidi"/>
          <w:b/>
          <w:bCs/>
          <w:color w:val="17365D" w:themeColor="text2" w:themeShade="BF"/>
          <w:sz w:val="24"/>
          <w:szCs w:val="24"/>
          <w:rtl/>
          <w:lang w:bidi="ar-EG"/>
        </w:rPr>
        <w:t>).</w:t>
      </w:r>
    </w:p>
    <w:p w:rsidR="004B1D17" w:rsidRPr="004B1D17" w:rsidRDefault="004B1D17" w:rsidP="004B1D17">
      <w:pPr>
        <w:pStyle w:val="ListParagraph"/>
        <w:rPr>
          <w:rFonts w:asciiTheme="majorBidi" w:hAnsiTheme="majorBidi" w:cstheme="majorBidi"/>
          <w:b/>
          <w:bCs/>
          <w:color w:val="17365D" w:themeColor="text2" w:themeShade="BF"/>
          <w:sz w:val="24"/>
          <w:szCs w:val="24"/>
          <w:rtl/>
        </w:rPr>
      </w:pPr>
    </w:p>
    <w:p w:rsidR="00D534AD" w:rsidRPr="00481D24" w:rsidRDefault="00D534AD" w:rsidP="00D534AD">
      <w:pPr>
        <w:pStyle w:val="ListParagraph"/>
        <w:rPr>
          <w:rFonts w:asciiTheme="majorBidi" w:hAnsiTheme="majorBidi" w:cstheme="majorBidi"/>
          <w:b/>
          <w:bCs/>
          <w:color w:val="948A54" w:themeColor="background2" w:themeShade="80"/>
          <w:sz w:val="24"/>
          <w:szCs w:val="24"/>
          <w:rtl/>
          <w:lang w:bidi="ar-EG"/>
        </w:rPr>
      </w:pPr>
      <w:r w:rsidRPr="00481D24">
        <w:rPr>
          <w:rFonts w:asciiTheme="majorBidi" w:hAnsiTheme="majorBidi" w:cstheme="majorBidi"/>
          <w:b/>
          <w:bCs/>
          <w:color w:val="948A54" w:themeColor="background2" w:themeShade="80"/>
          <w:sz w:val="24"/>
          <w:szCs w:val="24"/>
          <w:rtl/>
          <w:lang w:bidi="ar-EG"/>
        </w:rPr>
        <w:t>أهداف الاتصال</w:t>
      </w:r>
      <w:r w:rsidRPr="00481D24">
        <w:rPr>
          <w:rFonts w:asciiTheme="majorBidi" w:hAnsiTheme="majorBidi" w:cstheme="majorBidi" w:hint="cs"/>
          <w:b/>
          <w:bCs/>
          <w:color w:val="948A54" w:themeColor="background2" w:themeShade="80"/>
          <w:sz w:val="24"/>
          <w:szCs w:val="24"/>
          <w:rtl/>
          <w:lang w:bidi="ar-EG"/>
        </w:rPr>
        <w:t>:</w:t>
      </w:r>
    </w:p>
    <w:p w:rsidR="00D534AD" w:rsidRPr="00481D24" w:rsidRDefault="00D534AD" w:rsidP="00D534AD">
      <w:pPr>
        <w:pStyle w:val="ListParagraph"/>
        <w:rPr>
          <w:rFonts w:asciiTheme="majorBidi" w:hAnsiTheme="majorBidi" w:cstheme="majorBidi"/>
          <w:b/>
          <w:bCs/>
          <w:color w:val="76923C" w:themeColor="accent3" w:themeShade="BF"/>
          <w:sz w:val="24"/>
          <w:szCs w:val="24"/>
        </w:rPr>
      </w:pPr>
      <w:r w:rsidRPr="00481D24">
        <w:rPr>
          <w:rFonts w:asciiTheme="majorBidi" w:hAnsiTheme="majorBidi" w:cstheme="majorBidi"/>
          <w:b/>
          <w:bCs/>
          <w:color w:val="76923C" w:themeColor="accent3" w:themeShade="BF"/>
          <w:sz w:val="24"/>
          <w:szCs w:val="24"/>
          <w:rtl/>
        </w:rPr>
        <w:t xml:space="preserve"> </w:t>
      </w:r>
      <w:r w:rsidRPr="00481D24">
        <w:rPr>
          <w:rFonts w:asciiTheme="majorBidi" w:hAnsiTheme="majorBidi" w:cstheme="majorBidi"/>
          <w:b/>
          <w:bCs/>
          <w:color w:val="76923C" w:themeColor="accent3" w:themeShade="BF"/>
          <w:sz w:val="24"/>
          <w:szCs w:val="24"/>
          <w:rtl/>
          <w:lang w:bidi="ar-EG"/>
        </w:rPr>
        <w:t xml:space="preserve">للاتصال أهداف </w:t>
      </w:r>
      <w:r w:rsidRPr="00481D24">
        <w:rPr>
          <w:rFonts w:asciiTheme="majorBidi" w:hAnsiTheme="majorBidi" w:cstheme="majorBidi"/>
          <w:b/>
          <w:bCs/>
          <w:color w:val="76923C" w:themeColor="accent3" w:themeShade="BF"/>
          <w:sz w:val="24"/>
          <w:szCs w:val="24"/>
          <w:rtl/>
        </w:rPr>
        <w:t>عدة هي</w:t>
      </w:r>
      <w:r w:rsidRPr="00481D24">
        <w:rPr>
          <w:rFonts w:asciiTheme="majorBidi" w:hAnsiTheme="majorBidi" w:cstheme="majorBidi"/>
          <w:b/>
          <w:bCs/>
          <w:color w:val="76923C" w:themeColor="accent3" w:themeShade="BF"/>
          <w:sz w:val="24"/>
          <w:szCs w:val="24"/>
          <w:rtl/>
          <w:lang w:bidi="ar-EG"/>
        </w:rPr>
        <w:t xml:space="preserve">: </w:t>
      </w:r>
    </w:p>
    <w:p w:rsidR="00F512AF" w:rsidRPr="00D534AD" w:rsidRDefault="00F512AF" w:rsidP="006F0D7E">
      <w:pPr>
        <w:pStyle w:val="ListParagraph"/>
        <w:numPr>
          <w:ilvl w:val="0"/>
          <w:numId w:val="179"/>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 xml:space="preserve"> </w:t>
      </w:r>
      <w:r w:rsidRPr="00481D24">
        <w:rPr>
          <w:rFonts w:asciiTheme="majorBidi" w:hAnsiTheme="majorBidi" w:cstheme="majorBidi"/>
          <w:b/>
          <w:bCs/>
          <w:color w:val="C0504D" w:themeColor="accent2"/>
          <w:sz w:val="24"/>
          <w:szCs w:val="24"/>
          <w:u w:val="single"/>
          <w:rtl/>
          <w:lang w:bidi="ar-EG"/>
        </w:rPr>
        <w:t>أهداف معرفية:</w:t>
      </w:r>
      <w:r w:rsidRPr="00481D24">
        <w:rPr>
          <w:rFonts w:asciiTheme="majorBidi" w:hAnsiTheme="majorBidi" w:cstheme="majorBidi"/>
          <w:b/>
          <w:bCs/>
          <w:color w:val="C0504D" w:themeColor="accent2"/>
          <w:sz w:val="24"/>
          <w:szCs w:val="24"/>
          <w:rtl/>
          <w:lang w:bidi="ar-EG"/>
        </w:rPr>
        <w:t xml:space="preserve"> </w:t>
      </w:r>
      <w:r w:rsidRPr="00D534AD">
        <w:rPr>
          <w:rFonts w:asciiTheme="majorBidi" w:hAnsiTheme="majorBidi" w:cstheme="majorBidi"/>
          <w:b/>
          <w:bCs/>
          <w:color w:val="17365D" w:themeColor="text2" w:themeShade="BF"/>
          <w:sz w:val="24"/>
          <w:szCs w:val="24"/>
          <w:rtl/>
          <w:lang w:bidi="ar-EG"/>
        </w:rPr>
        <w:t>عندما يكون الهدف الأساسي من الاتصال توصيل</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 xml:space="preserve">معلومات أو خبرات. </w:t>
      </w:r>
    </w:p>
    <w:p w:rsidR="00F512AF" w:rsidRPr="00D534AD" w:rsidRDefault="00F512AF" w:rsidP="006F0D7E">
      <w:pPr>
        <w:pStyle w:val="ListParagraph"/>
        <w:numPr>
          <w:ilvl w:val="0"/>
          <w:numId w:val="179"/>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 xml:space="preserve"> </w:t>
      </w:r>
      <w:r w:rsidRPr="00481D24">
        <w:rPr>
          <w:rFonts w:asciiTheme="majorBidi" w:hAnsiTheme="majorBidi" w:cstheme="majorBidi"/>
          <w:b/>
          <w:bCs/>
          <w:color w:val="C0504D" w:themeColor="accent2"/>
          <w:sz w:val="24"/>
          <w:szCs w:val="24"/>
          <w:u w:val="single"/>
          <w:rtl/>
          <w:lang w:bidi="ar-EG"/>
        </w:rPr>
        <w:t>أهداف إقناعية:</w:t>
      </w:r>
      <w:r w:rsidRPr="00481D24">
        <w:rPr>
          <w:rFonts w:asciiTheme="majorBidi" w:hAnsiTheme="majorBidi" w:cstheme="majorBidi"/>
          <w:b/>
          <w:bCs/>
          <w:color w:val="C0504D" w:themeColor="accent2"/>
          <w:sz w:val="24"/>
          <w:szCs w:val="24"/>
          <w:rtl/>
          <w:lang w:bidi="ar-EG"/>
        </w:rPr>
        <w:t xml:space="preserve"> </w:t>
      </w:r>
      <w:r w:rsidRPr="00D534AD">
        <w:rPr>
          <w:rFonts w:asciiTheme="majorBidi" w:hAnsiTheme="majorBidi" w:cstheme="majorBidi"/>
          <w:b/>
          <w:bCs/>
          <w:color w:val="17365D" w:themeColor="text2" w:themeShade="BF"/>
          <w:sz w:val="24"/>
          <w:szCs w:val="24"/>
          <w:rtl/>
          <w:lang w:bidi="ar-EG"/>
        </w:rPr>
        <w:t>يكون الهدف الرئيس تغيير وجهة نظر أو إقناع آخر بوجهة نظر.</w:t>
      </w:r>
    </w:p>
    <w:p w:rsidR="00F512AF" w:rsidRPr="00D534AD" w:rsidRDefault="00F512AF" w:rsidP="006F0D7E">
      <w:pPr>
        <w:pStyle w:val="ListParagraph"/>
        <w:numPr>
          <w:ilvl w:val="0"/>
          <w:numId w:val="179"/>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 xml:space="preserve"> </w:t>
      </w:r>
      <w:r w:rsidRPr="00481D24">
        <w:rPr>
          <w:rFonts w:asciiTheme="majorBidi" w:hAnsiTheme="majorBidi" w:cstheme="majorBidi"/>
          <w:b/>
          <w:bCs/>
          <w:color w:val="C0504D" w:themeColor="accent2"/>
          <w:sz w:val="24"/>
          <w:szCs w:val="24"/>
          <w:u w:val="single"/>
          <w:rtl/>
          <w:lang w:bidi="ar-EG"/>
        </w:rPr>
        <w:t>أهداف ترويحية:</w:t>
      </w:r>
      <w:r w:rsidRPr="00481D24">
        <w:rPr>
          <w:rFonts w:asciiTheme="majorBidi" w:hAnsiTheme="majorBidi" w:cstheme="majorBidi"/>
          <w:b/>
          <w:bCs/>
          <w:color w:val="C0504D" w:themeColor="accent2"/>
          <w:sz w:val="24"/>
          <w:szCs w:val="24"/>
          <w:rtl/>
          <w:lang w:bidi="ar-EG"/>
        </w:rPr>
        <w:t xml:space="preserve"> </w:t>
      </w:r>
      <w:r w:rsidRPr="00D534AD">
        <w:rPr>
          <w:rFonts w:asciiTheme="majorBidi" w:hAnsiTheme="majorBidi" w:cstheme="majorBidi"/>
          <w:b/>
          <w:bCs/>
          <w:color w:val="17365D" w:themeColor="text2" w:themeShade="BF"/>
          <w:sz w:val="24"/>
          <w:szCs w:val="24"/>
          <w:rtl/>
          <w:lang w:bidi="ar-EG"/>
        </w:rPr>
        <w:t>عندما يكون الهدف الأساسي هو الترويح عن النفس والتخفيف عنها</w:t>
      </w:r>
      <w:r w:rsidRPr="00D534AD">
        <w:rPr>
          <w:rFonts w:asciiTheme="majorBidi" w:hAnsiTheme="majorBidi" w:cstheme="majorBidi"/>
          <w:b/>
          <w:bCs/>
          <w:color w:val="17365D" w:themeColor="text2" w:themeShade="BF"/>
          <w:sz w:val="24"/>
          <w:szCs w:val="24"/>
          <w:rtl/>
        </w:rPr>
        <w:t>.</w:t>
      </w:r>
    </w:p>
    <w:p w:rsidR="00F512AF" w:rsidRPr="004B1D17" w:rsidRDefault="00F512AF" w:rsidP="006F0D7E">
      <w:pPr>
        <w:pStyle w:val="ListParagraph"/>
        <w:numPr>
          <w:ilvl w:val="0"/>
          <w:numId w:val="179"/>
        </w:numPr>
        <w:rPr>
          <w:rFonts w:asciiTheme="majorBidi" w:hAnsiTheme="majorBidi" w:cstheme="majorBidi"/>
          <w:b/>
          <w:bCs/>
          <w:color w:val="17365D" w:themeColor="text2" w:themeShade="BF"/>
          <w:sz w:val="24"/>
          <w:szCs w:val="24"/>
          <w:u w:val="single"/>
          <w:rtl/>
        </w:rPr>
      </w:pPr>
      <w:r w:rsidRPr="004B1D17">
        <w:rPr>
          <w:rFonts w:asciiTheme="majorBidi" w:hAnsiTheme="majorBidi" w:cstheme="majorBidi"/>
          <w:b/>
          <w:bCs/>
          <w:color w:val="17365D" w:themeColor="text2" w:themeShade="BF"/>
          <w:sz w:val="24"/>
          <w:szCs w:val="24"/>
          <w:u w:val="single"/>
          <w:rtl/>
          <w:lang w:bidi="ar-EG"/>
        </w:rPr>
        <w:t xml:space="preserve"> والأهداف الثلاثة و</w:t>
      </w:r>
      <w:r w:rsidRPr="004B1D17">
        <w:rPr>
          <w:rFonts w:asciiTheme="majorBidi" w:hAnsiTheme="majorBidi" w:cstheme="majorBidi"/>
          <w:b/>
          <w:bCs/>
          <w:color w:val="17365D" w:themeColor="text2" w:themeShade="BF"/>
          <w:sz w:val="24"/>
          <w:szCs w:val="24"/>
          <w:u w:val="single"/>
          <w:rtl/>
        </w:rPr>
        <w:t>إ</w:t>
      </w:r>
      <w:r w:rsidRPr="004B1D17">
        <w:rPr>
          <w:rFonts w:asciiTheme="majorBidi" w:hAnsiTheme="majorBidi" w:cstheme="majorBidi"/>
          <w:b/>
          <w:bCs/>
          <w:color w:val="17365D" w:themeColor="text2" w:themeShade="BF"/>
          <w:sz w:val="24"/>
          <w:szCs w:val="24"/>
          <w:u w:val="single"/>
          <w:rtl/>
          <w:lang w:bidi="ar-EG"/>
        </w:rPr>
        <w:t xml:space="preserve">ن كانت موجودة بالنسبة لكل عملية اتصال، إلا أن </w:t>
      </w:r>
      <w:r w:rsidRPr="004B1D17">
        <w:rPr>
          <w:rFonts w:asciiTheme="majorBidi" w:hAnsiTheme="majorBidi" w:cstheme="majorBidi"/>
          <w:b/>
          <w:bCs/>
          <w:color w:val="17365D" w:themeColor="text2" w:themeShade="BF"/>
          <w:sz w:val="24"/>
          <w:szCs w:val="24"/>
          <w:u w:val="single"/>
          <w:rtl/>
        </w:rPr>
        <w:t>أ</w:t>
      </w:r>
      <w:r w:rsidRPr="004B1D17">
        <w:rPr>
          <w:rFonts w:asciiTheme="majorBidi" w:hAnsiTheme="majorBidi" w:cstheme="majorBidi"/>
          <w:b/>
          <w:bCs/>
          <w:color w:val="17365D" w:themeColor="text2" w:themeShade="BF"/>
          <w:sz w:val="24"/>
          <w:szCs w:val="24"/>
          <w:u w:val="single"/>
          <w:rtl/>
          <w:lang w:bidi="ar-EG"/>
        </w:rPr>
        <w:t>حد الأهداف الثلاثة قد يغلب قيمته ووزنه علي هدف</w:t>
      </w:r>
      <w:r w:rsidRPr="004B1D17">
        <w:rPr>
          <w:rFonts w:asciiTheme="majorBidi" w:hAnsiTheme="majorBidi" w:cstheme="majorBidi"/>
          <w:b/>
          <w:bCs/>
          <w:color w:val="17365D" w:themeColor="text2" w:themeShade="BF"/>
          <w:sz w:val="24"/>
          <w:szCs w:val="24"/>
          <w:u w:val="single"/>
          <w:rtl/>
        </w:rPr>
        <w:t xml:space="preserve"> </w:t>
      </w:r>
      <w:r w:rsidRPr="004B1D17">
        <w:rPr>
          <w:rFonts w:asciiTheme="majorBidi" w:hAnsiTheme="majorBidi" w:cstheme="majorBidi"/>
          <w:b/>
          <w:bCs/>
          <w:color w:val="17365D" w:themeColor="text2" w:themeShade="BF"/>
          <w:sz w:val="24"/>
          <w:szCs w:val="24"/>
          <w:u w:val="single"/>
          <w:rtl/>
          <w:lang w:bidi="ar-EG"/>
        </w:rPr>
        <w:t>آخر في عملية اتصال معينة.</w:t>
      </w:r>
    </w:p>
    <w:p w:rsidR="00D534AD" w:rsidRPr="00D534AD" w:rsidRDefault="00D534AD" w:rsidP="00D534AD">
      <w:pPr>
        <w:pStyle w:val="ListParagraph"/>
        <w:rPr>
          <w:rFonts w:asciiTheme="majorBidi" w:hAnsiTheme="majorBidi" w:cstheme="majorBidi"/>
          <w:b/>
          <w:bCs/>
          <w:color w:val="17365D" w:themeColor="text2" w:themeShade="BF"/>
          <w:sz w:val="24"/>
          <w:szCs w:val="24"/>
          <w:rtl/>
        </w:rPr>
      </w:pPr>
    </w:p>
    <w:p w:rsidR="00D534AD" w:rsidRPr="00481D24" w:rsidRDefault="00D534AD" w:rsidP="00D534AD">
      <w:pPr>
        <w:pStyle w:val="ListParagraph"/>
        <w:ind w:left="1080"/>
        <w:rPr>
          <w:rFonts w:asciiTheme="majorBidi" w:hAnsiTheme="majorBidi" w:cstheme="majorBidi"/>
          <w:b/>
          <w:bCs/>
          <w:color w:val="00B0F0"/>
          <w:sz w:val="24"/>
          <w:szCs w:val="24"/>
          <w:rtl/>
        </w:rPr>
      </w:pPr>
      <w:r w:rsidRPr="00481D24">
        <w:rPr>
          <w:rFonts w:asciiTheme="majorBidi" w:hAnsiTheme="majorBidi" w:cstheme="majorBidi"/>
          <w:b/>
          <w:bCs/>
          <w:color w:val="00B0F0"/>
          <w:sz w:val="24"/>
          <w:szCs w:val="24"/>
          <w:rtl/>
          <w:lang w:bidi="ar-EG"/>
        </w:rPr>
        <w:t>أسس تحقيق هدف الاتصال</w:t>
      </w:r>
      <w:r w:rsidRPr="00481D24">
        <w:rPr>
          <w:rFonts w:asciiTheme="majorBidi" w:hAnsiTheme="majorBidi" w:cstheme="majorBidi" w:hint="cs"/>
          <w:b/>
          <w:bCs/>
          <w:color w:val="00B0F0"/>
          <w:sz w:val="24"/>
          <w:szCs w:val="24"/>
          <w:rtl/>
        </w:rPr>
        <w:t>:</w:t>
      </w:r>
    </w:p>
    <w:p w:rsidR="00F512AF" w:rsidRPr="00D534AD" w:rsidRDefault="00F512AF" w:rsidP="006F0D7E">
      <w:pPr>
        <w:pStyle w:val="ListParagraph"/>
        <w:numPr>
          <w:ilvl w:val="0"/>
          <w:numId w:val="180"/>
        </w:numPr>
        <w:rPr>
          <w:rFonts w:asciiTheme="majorBidi" w:hAnsiTheme="majorBidi" w:cstheme="majorBidi"/>
          <w:b/>
          <w:bCs/>
          <w:color w:val="17365D" w:themeColor="text2" w:themeShade="BF"/>
          <w:sz w:val="24"/>
          <w:szCs w:val="24"/>
        </w:rPr>
      </w:pPr>
      <w:r w:rsidRPr="00D534AD">
        <w:rPr>
          <w:rFonts w:asciiTheme="majorBidi" w:hAnsiTheme="majorBidi" w:cstheme="majorBidi"/>
          <w:b/>
          <w:bCs/>
          <w:color w:val="17365D" w:themeColor="text2" w:themeShade="BF"/>
          <w:sz w:val="24"/>
          <w:szCs w:val="24"/>
          <w:rtl/>
          <w:lang w:bidi="ar-EG"/>
        </w:rPr>
        <w:t>لكل اتصال هدف أو مجموعة أهداف معينة يجب تحديدها جيدا قبل الدخول في عملية الاتصال مع الآخرين.</w:t>
      </w:r>
    </w:p>
    <w:p w:rsidR="00F512AF" w:rsidRPr="00D534AD" w:rsidRDefault="00F512AF" w:rsidP="006F0D7E">
      <w:pPr>
        <w:pStyle w:val="ListParagraph"/>
        <w:numPr>
          <w:ilvl w:val="0"/>
          <w:numId w:val="181"/>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 xml:space="preserve">يحب </w:t>
      </w:r>
      <w:r w:rsidRPr="00D534AD">
        <w:rPr>
          <w:rFonts w:asciiTheme="majorBidi" w:hAnsiTheme="majorBidi" w:cstheme="majorBidi"/>
          <w:b/>
          <w:bCs/>
          <w:color w:val="17365D" w:themeColor="text2" w:themeShade="BF"/>
          <w:sz w:val="24"/>
          <w:szCs w:val="24"/>
          <w:rtl/>
        </w:rPr>
        <w:t xml:space="preserve">معرفة </w:t>
      </w:r>
      <w:r w:rsidRPr="00D534AD">
        <w:rPr>
          <w:rFonts w:asciiTheme="majorBidi" w:hAnsiTheme="majorBidi" w:cstheme="majorBidi"/>
          <w:b/>
          <w:bCs/>
          <w:color w:val="17365D" w:themeColor="text2" w:themeShade="BF"/>
          <w:sz w:val="24"/>
          <w:szCs w:val="24"/>
          <w:rtl/>
          <w:lang w:bidi="ar-EG"/>
        </w:rPr>
        <w:t>الأفراد المراد الاتصال بهم، وتحديد خصائصهم</w:t>
      </w:r>
      <w:r w:rsidR="004B1D17">
        <w:rPr>
          <w:rFonts w:asciiTheme="majorBidi" w:hAnsiTheme="majorBidi" w:cstheme="majorBidi" w:hint="cs"/>
          <w:b/>
          <w:bCs/>
          <w:color w:val="17365D" w:themeColor="text2" w:themeShade="BF"/>
          <w:sz w:val="24"/>
          <w:szCs w:val="24"/>
          <w:rtl/>
          <w:lang w:bidi="ar-EG"/>
        </w:rPr>
        <w:t xml:space="preserve"> </w:t>
      </w:r>
      <w:r w:rsidR="004B1D17" w:rsidRPr="004B1D17">
        <w:rPr>
          <w:rFonts w:asciiTheme="majorBidi" w:hAnsiTheme="majorBidi" w:cstheme="majorBidi" w:hint="cs"/>
          <w:b/>
          <w:bCs/>
          <w:color w:val="BB09AE"/>
          <w:sz w:val="24"/>
          <w:szCs w:val="24"/>
          <w:rtl/>
          <w:lang w:bidi="ar-EG"/>
        </w:rPr>
        <w:t>(وسماتهم)</w:t>
      </w:r>
      <w:r w:rsidRPr="004B1D17">
        <w:rPr>
          <w:rFonts w:asciiTheme="majorBidi" w:hAnsiTheme="majorBidi" w:cstheme="majorBidi"/>
          <w:b/>
          <w:bCs/>
          <w:color w:val="BB09AE"/>
          <w:sz w:val="24"/>
          <w:szCs w:val="24"/>
          <w:rtl/>
          <w:lang w:bidi="ar-EG"/>
        </w:rPr>
        <w:t>،</w:t>
      </w:r>
      <w:r w:rsidRPr="00D534AD">
        <w:rPr>
          <w:rFonts w:asciiTheme="majorBidi" w:hAnsiTheme="majorBidi" w:cstheme="majorBidi"/>
          <w:b/>
          <w:bCs/>
          <w:color w:val="17365D" w:themeColor="text2" w:themeShade="BF"/>
          <w:sz w:val="24"/>
          <w:szCs w:val="24"/>
          <w:rtl/>
          <w:lang w:bidi="ar-EG"/>
        </w:rPr>
        <w:t xml:space="preserve"> فالاتصال بالرجل يختلف عن الاتصال بالمرأة،</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 xml:space="preserve">والاتصال بالطفل يختلف عن الاتصال بالناضج، والاتصال بالمتعلم يختلف عن الاتصال بالجاهل، والاتصال بالأصم يختلف عن الاتصال </w:t>
      </w:r>
      <w:r w:rsidRPr="00D534AD">
        <w:rPr>
          <w:rFonts w:asciiTheme="majorBidi" w:hAnsiTheme="majorBidi" w:cstheme="majorBidi"/>
          <w:b/>
          <w:bCs/>
          <w:color w:val="17365D" w:themeColor="text2" w:themeShade="BF"/>
          <w:sz w:val="24"/>
          <w:szCs w:val="24"/>
          <w:rtl/>
        </w:rPr>
        <w:t xml:space="preserve">بطفل </w:t>
      </w:r>
      <w:r w:rsidRPr="00D534AD">
        <w:rPr>
          <w:rFonts w:asciiTheme="majorBidi" w:hAnsiTheme="majorBidi" w:cstheme="majorBidi"/>
          <w:b/>
          <w:bCs/>
          <w:color w:val="17365D" w:themeColor="text2" w:themeShade="BF"/>
          <w:sz w:val="24"/>
          <w:szCs w:val="24"/>
          <w:rtl/>
          <w:lang w:bidi="ar-EG"/>
        </w:rPr>
        <w:t xml:space="preserve">يسمع، والاتصال بطفل طبيعي يختلف عن الاتصال بطفل </w:t>
      </w:r>
      <w:r w:rsidRPr="00D534AD">
        <w:rPr>
          <w:rFonts w:asciiTheme="majorBidi" w:hAnsiTheme="majorBidi" w:cstheme="majorBidi"/>
          <w:b/>
          <w:bCs/>
          <w:color w:val="17365D" w:themeColor="text2" w:themeShade="BF"/>
          <w:sz w:val="24"/>
          <w:szCs w:val="24"/>
          <w:rtl/>
        </w:rPr>
        <w:t xml:space="preserve">متأخر </w:t>
      </w:r>
      <w:r w:rsidRPr="00D534AD">
        <w:rPr>
          <w:rFonts w:asciiTheme="majorBidi" w:hAnsiTheme="majorBidi" w:cstheme="majorBidi"/>
          <w:b/>
          <w:bCs/>
          <w:color w:val="17365D" w:themeColor="text2" w:themeShade="BF"/>
          <w:sz w:val="24"/>
          <w:szCs w:val="24"/>
          <w:rtl/>
          <w:lang w:bidi="ar-EG"/>
        </w:rPr>
        <w:t>عقليا.</w:t>
      </w:r>
    </w:p>
    <w:p w:rsidR="00F512AF" w:rsidRPr="00D534AD" w:rsidRDefault="00F512AF" w:rsidP="006F0D7E">
      <w:pPr>
        <w:pStyle w:val="ListParagraph"/>
        <w:numPr>
          <w:ilvl w:val="0"/>
          <w:numId w:val="182"/>
        </w:numPr>
        <w:rPr>
          <w:rFonts w:asciiTheme="majorBidi" w:hAnsiTheme="majorBidi" w:cstheme="majorBidi"/>
          <w:b/>
          <w:bCs/>
          <w:color w:val="17365D" w:themeColor="text2" w:themeShade="BF"/>
          <w:sz w:val="24"/>
          <w:szCs w:val="24"/>
        </w:rPr>
      </w:pPr>
      <w:r w:rsidRPr="00D534AD">
        <w:rPr>
          <w:rFonts w:asciiTheme="majorBidi" w:hAnsiTheme="majorBidi" w:cstheme="majorBidi"/>
          <w:b/>
          <w:bCs/>
          <w:color w:val="17365D" w:themeColor="text2" w:themeShade="BF"/>
          <w:sz w:val="24"/>
          <w:szCs w:val="24"/>
          <w:rtl/>
          <w:lang w:bidi="ar-EG"/>
        </w:rPr>
        <w:t xml:space="preserve">يجب اختيار وسيلة الاتصال </w:t>
      </w:r>
      <w:r w:rsidRPr="004B1D17">
        <w:rPr>
          <w:rFonts w:asciiTheme="majorBidi" w:hAnsiTheme="majorBidi" w:cstheme="majorBidi"/>
          <w:b/>
          <w:bCs/>
          <w:color w:val="17365D" w:themeColor="text2" w:themeShade="BF"/>
          <w:sz w:val="24"/>
          <w:szCs w:val="24"/>
          <w:u w:val="single"/>
          <w:rtl/>
          <w:lang w:bidi="ar-EG"/>
        </w:rPr>
        <w:t>(اللغة المناسبة)</w:t>
      </w:r>
      <w:r w:rsidRPr="00D534AD">
        <w:rPr>
          <w:rFonts w:asciiTheme="majorBidi" w:hAnsiTheme="majorBidi" w:cstheme="majorBidi"/>
          <w:b/>
          <w:bCs/>
          <w:color w:val="17365D" w:themeColor="text2" w:themeShade="BF"/>
          <w:sz w:val="24"/>
          <w:szCs w:val="24"/>
          <w:rtl/>
          <w:lang w:bidi="ar-EG"/>
        </w:rPr>
        <w:t xml:space="preserve"> بعناية لتكون مناسبة للشخص المراد الاتصال به، والموقف الذي يحدث فيه الاتصال </w:t>
      </w:r>
      <w:r w:rsidRPr="004B1D17">
        <w:rPr>
          <w:rFonts w:asciiTheme="majorBidi" w:hAnsiTheme="majorBidi" w:cstheme="majorBidi"/>
          <w:b/>
          <w:bCs/>
          <w:color w:val="17365D" w:themeColor="text2" w:themeShade="BF"/>
          <w:sz w:val="24"/>
          <w:szCs w:val="24"/>
          <w:u w:val="single"/>
          <w:rtl/>
          <w:lang w:bidi="ar-EG"/>
        </w:rPr>
        <w:t>(موقف عام–موقف خاص–موقف محزن–موقف محرج)</w:t>
      </w:r>
      <w:r w:rsidRPr="00D534AD">
        <w:rPr>
          <w:rFonts w:asciiTheme="majorBidi" w:hAnsiTheme="majorBidi" w:cstheme="majorBidi"/>
          <w:b/>
          <w:bCs/>
          <w:color w:val="17365D" w:themeColor="text2" w:themeShade="BF"/>
          <w:sz w:val="24"/>
          <w:szCs w:val="24"/>
          <w:rtl/>
        </w:rPr>
        <w:t>.</w:t>
      </w:r>
    </w:p>
    <w:p w:rsidR="00F512AF" w:rsidRPr="00D534AD" w:rsidRDefault="00F512AF" w:rsidP="006F0D7E">
      <w:pPr>
        <w:pStyle w:val="ListParagraph"/>
        <w:numPr>
          <w:ilvl w:val="0"/>
          <w:numId w:val="183"/>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يجب تحديد الوقت المناسب لتحقيق الاتصال</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 xml:space="preserve"> فقد يختلف وقت ما قبل الغذاء وما بعد الغذاء، وفترة القلق وفترة الراحة، وفترة الظهر، وفترة المساء.</w:t>
      </w:r>
    </w:p>
    <w:p w:rsidR="00F512AF" w:rsidRPr="00D534AD" w:rsidRDefault="00F512AF" w:rsidP="006F0D7E">
      <w:pPr>
        <w:pStyle w:val="ListParagraph"/>
        <w:numPr>
          <w:ilvl w:val="0"/>
          <w:numId w:val="184"/>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يجب أن نقوم بعملية تقييم نتائج الاتصال للتأكد من أن الاتصال قد حقق أهدافه،</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 xml:space="preserve">وترك الأثر المطلوب أم لا </w:t>
      </w:r>
      <w:r w:rsidRPr="004B1D17">
        <w:rPr>
          <w:rFonts w:asciiTheme="majorBidi" w:hAnsiTheme="majorBidi" w:cstheme="majorBidi"/>
          <w:b/>
          <w:bCs/>
          <w:color w:val="548DD4" w:themeColor="text2" w:themeTint="99"/>
          <w:sz w:val="24"/>
          <w:szCs w:val="24"/>
          <w:u w:val="single"/>
          <w:rtl/>
          <w:lang w:bidi="ar-EG"/>
        </w:rPr>
        <w:t>(التغذية الراجعة).</w:t>
      </w:r>
    </w:p>
    <w:p w:rsidR="00D534AD" w:rsidRDefault="00D534AD" w:rsidP="00D534AD">
      <w:pPr>
        <w:pStyle w:val="ListParagraph"/>
        <w:ind w:left="1080"/>
        <w:rPr>
          <w:rFonts w:asciiTheme="majorBidi" w:hAnsiTheme="majorBidi" w:cstheme="majorBidi" w:hint="cs"/>
          <w:b/>
          <w:bCs/>
          <w:color w:val="17365D" w:themeColor="text2" w:themeShade="BF"/>
          <w:sz w:val="24"/>
          <w:szCs w:val="24"/>
          <w:rtl/>
        </w:rPr>
      </w:pPr>
    </w:p>
    <w:p w:rsidR="00F41158" w:rsidRDefault="00F41158" w:rsidP="00D534AD">
      <w:pPr>
        <w:pStyle w:val="ListParagraph"/>
        <w:ind w:left="1080"/>
        <w:rPr>
          <w:rFonts w:asciiTheme="majorBidi" w:hAnsiTheme="majorBidi" w:cstheme="majorBidi" w:hint="cs"/>
          <w:b/>
          <w:bCs/>
          <w:color w:val="17365D" w:themeColor="text2" w:themeShade="BF"/>
          <w:sz w:val="24"/>
          <w:szCs w:val="24"/>
          <w:rtl/>
        </w:rPr>
      </w:pPr>
    </w:p>
    <w:p w:rsidR="00F41158" w:rsidRDefault="00F41158" w:rsidP="00D534AD">
      <w:pPr>
        <w:pStyle w:val="ListParagraph"/>
        <w:ind w:left="1080"/>
        <w:rPr>
          <w:rFonts w:asciiTheme="majorBidi" w:hAnsiTheme="majorBidi" w:cstheme="majorBidi" w:hint="cs"/>
          <w:b/>
          <w:bCs/>
          <w:color w:val="17365D" w:themeColor="text2" w:themeShade="BF"/>
          <w:sz w:val="24"/>
          <w:szCs w:val="24"/>
          <w:rtl/>
        </w:rPr>
      </w:pPr>
    </w:p>
    <w:p w:rsidR="00F41158" w:rsidRDefault="00F41158" w:rsidP="00D534AD">
      <w:pPr>
        <w:pStyle w:val="ListParagraph"/>
        <w:ind w:left="1080"/>
        <w:rPr>
          <w:rFonts w:asciiTheme="majorBidi" w:hAnsiTheme="majorBidi" w:cstheme="majorBidi"/>
          <w:b/>
          <w:bCs/>
          <w:color w:val="17365D" w:themeColor="text2" w:themeShade="BF"/>
          <w:sz w:val="24"/>
          <w:szCs w:val="24"/>
          <w:rtl/>
        </w:rPr>
      </w:pPr>
    </w:p>
    <w:p w:rsidR="00D534AD" w:rsidRPr="00481D24" w:rsidRDefault="00D534AD" w:rsidP="00D534AD">
      <w:pPr>
        <w:pStyle w:val="ListParagraph"/>
        <w:ind w:left="1080"/>
        <w:rPr>
          <w:rFonts w:asciiTheme="majorBidi" w:hAnsiTheme="majorBidi" w:cstheme="majorBidi"/>
          <w:b/>
          <w:bCs/>
          <w:color w:val="00B050"/>
          <w:sz w:val="24"/>
          <w:szCs w:val="24"/>
          <w:rtl/>
          <w:lang w:bidi="ar-EG"/>
        </w:rPr>
      </w:pPr>
      <w:r w:rsidRPr="00481D24">
        <w:rPr>
          <w:rFonts w:asciiTheme="majorBidi" w:hAnsiTheme="majorBidi" w:cstheme="majorBidi"/>
          <w:b/>
          <w:bCs/>
          <w:color w:val="00B050"/>
          <w:sz w:val="24"/>
          <w:szCs w:val="24"/>
          <w:rtl/>
          <w:lang w:bidi="ar-EG"/>
        </w:rPr>
        <w:lastRenderedPageBreak/>
        <w:t>مهارات الاتصال</w:t>
      </w:r>
      <w:r w:rsidRPr="00481D24">
        <w:rPr>
          <w:rFonts w:asciiTheme="majorBidi" w:hAnsiTheme="majorBidi" w:cstheme="majorBidi" w:hint="cs"/>
          <w:b/>
          <w:bCs/>
          <w:color w:val="00B050"/>
          <w:sz w:val="24"/>
          <w:szCs w:val="24"/>
          <w:rtl/>
          <w:lang w:bidi="ar-EG"/>
        </w:rPr>
        <w:t>:</w:t>
      </w:r>
    </w:p>
    <w:p w:rsidR="00F512AF" w:rsidRPr="00481D24" w:rsidRDefault="00F512AF" w:rsidP="006F0D7E">
      <w:pPr>
        <w:pStyle w:val="ListParagraph"/>
        <w:numPr>
          <w:ilvl w:val="1"/>
          <w:numId w:val="185"/>
        </w:numPr>
        <w:rPr>
          <w:rFonts w:asciiTheme="majorBidi" w:hAnsiTheme="majorBidi" w:cstheme="majorBidi"/>
          <w:b/>
          <w:bCs/>
          <w:color w:val="4F81BD" w:themeColor="accent1"/>
          <w:sz w:val="24"/>
          <w:szCs w:val="24"/>
          <w:u w:val="single"/>
        </w:rPr>
      </w:pPr>
      <w:r w:rsidRPr="00D534AD">
        <w:rPr>
          <w:rFonts w:asciiTheme="majorBidi" w:hAnsiTheme="majorBidi" w:cstheme="majorBidi"/>
          <w:b/>
          <w:bCs/>
          <w:color w:val="17365D" w:themeColor="text2" w:themeShade="BF"/>
          <w:sz w:val="24"/>
          <w:szCs w:val="24"/>
          <w:rtl/>
          <w:lang w:bidi="ar-EG"/>
        </w:rPr>
        <w:t>للاتصال مهارات يجب تنميتها للأفراد، فهي ضرورية إذا ما أرادوا أن يؤكدوا ذ</w:t>
      </w:r>
      <w:r w:rsidRPr="00D534AD">
        <w:rPr>
          <w:rFonts w:asciiTheme="majorBidi" w:hAnsiTheme="majorBidi" w:cstheme="majorBidi"/>
          <w:b/>
          <w:bCs/>
          <w:color w:val="17365D" w:themeColor="text2" w:themeShade="BF"/>
          <w:sz w:val="24"/>
          <w:szCs w:val="24"/>
          <w:rtl/>
        </w:rPr>
        <w:t>و</w:t>
      </w:r>
      <w:r w:rsidRPr="00D534AD">
        <w:rPr>
          <w:rFonts w:asciiTheme="majorBidi" w:hAnsiTheme="majorBidi" w:cstheme="majorBidi"/>
          <w:b/>
          <w:bCs/>
          <w:color w:val="17365D" w:themeColor="text2" w:themeShade="BF"/>
          <w:sz w:val="24"/>
          <w:szCs w:val="24"/>
          <w:rtl/>
          <w:lang w:bidi="ar-EG"/>
        </w:rPr>
        <w:t>اتهم، ويثبتوا وجودهم،</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ويحققوا رغباتهم، ويوصلوا خبراتهم للآخرين</w:t>
      </w:r>
      <w:r w:rsidRPr="00481D24">
        <w:rPr>
          <w:rFonts w:asciiTheme="majorBidi" w:hAnsiTheme="majorBidi" w:cstheme="majorBidi"/>
          <w:b/>
          <w:bCs/>
          <w:color w:val="4F81BD" w:themeColor="accent1"/>
          <w:sz w:val="24"/>
          <w:szCs w:val="24"/>
          <w:u w:val="single"/>
          <w:rtl/>
          <w:lang w:bidi="ar-EG"/>
        </w:rPr>
        <w:t>،</w:t>
      </w:r>
      <w:r w:rsidRPr="00481D24">
        <w:rPr>
          <w:rFonts w:asciiTheme="majorBidi" w:hAnsiTheme="majorBidi" w:cstheme="majorBidi"/>
          <w:b/>
          <w:bCs/>
          <w:color w:val="4F81BD" w:themeColor="accent1"/>
          <w:sz w:val="24"/>
          <w:szCs w:val="24"/>
          <w:u w:val="single"/>
          <w:rtl/>
        </w:rPr>
        <w:t xml:space="preserve"> </w:t>
      </w:r>
      <w:r w:rsidRPr="00481D24">
        <w:rPr>
          <w:rFonts w:asciiTheme="majorBidi" w:hAnsiTheme="majorBidi" w:cstheme="majorBidi"/>
          <w:b/>
          <w:bCs/>
          <w:color w:val="4F81BD" w:themeColor="accent1"/>
          <w:sz w:val="24"/>
          <w:szCs w:val="24"/>
          <w:u w:val="single"/>
          <w:rtl/>
          <w:lang w:bidi="ar-EG"/>
        </w:rPr>
        <w:t>وهذه المهارات يمكن تحديدها في الآتي:</w:t>
      </w:r>
    </w:p>
    <w:p w:rsidR="00D534AD" w:rsidRPr="00D534AD" w:rsidRDefault="00F512AF" w:rsidP="006F0D7E">
      <w:pPr>
        <w:pStyle w:val="ListParagraph"/>
        <w:numPr>
          <w:ilvl w:val="0"/>
          <w:numId w:val="185"/>
        </w:numPr>
        <w:rPr>
          <w:rFonts w:asciiTheme="majorBidi" w:hAnsiTheme="majorBidi" w:cstheme="majorBidi"/>
          <w:b/>
          <w:bCs/>
          <w:color w:val="17365D" w:themeColor="text2" w:themeShade="BF"/>
          <w:sz w:val="24"/>
          <w:szCs w:val="24"/>
          <w:rtl/>
        </w:rPr>
      </w:pPr>
      <w:r w:rsidRPr="00481D24">
        <w:rPr>
          <w:rFonts w:asciiTheme="majorBidi" w:hAnsiTheme="majorBidi" w:cstheme="majorBidi"/>
          <w:b/>
          <w:bCs/>
          <w:color w:val="C0504D" w:themeColor="accent2"/>
          <w:sz w:val="24"/>
          <w:szCs w:val="24"/>
          <w:u w:val="single"/>
          <w:rtl/>
          <w:lang w:bidi="ar-EG"/>
        </w:rPr>
        <w:t>مهارة التحدث</w:t>
      </w:r>
      <w:r w:rsidRPr="00481D24">
        <w:rPr>
          <w:rFonts w:asciiTheme="majorBidi" w:hAnsiTheme="majorBidi" w:cstheme="majorBidi"/>
          <w:b/>
          <w:bCs/>
          <w:color w:val="C0504D" w:themeColor="accent2"/>
          <w:sz w:val="24"/>
          <w:szCs w:val="24"/>
          <w:rtl/>
          <w:lang w:bidi="ar-EG"/>
        </w:rPr>
        <w:t xml:space="preserve">: </w:t>
      </w:r>
      <w:r w:rsidRPr="00D534AD">
        <w:rPr>
          <w:rFonts w:asciiTheme="majorBidi" w:hAnsiTheme="majorBidi" w:cstheme="majorBidi"/>
          <w:b/>
          <w:bCs/>
          <w:color w:val="17365D" w:themeColor="text2" w:themeShade="BF"/>
          <w:sz w:val="24"/>
          <w:szCs w:val="24"/>
          <w:rtl/>
          <w:lang w:bidi="ar-EG"/>
        </w:rPr>
        <w:t>تعني أن الفرد يستخدم الكلام ليتمكن من توصيل أفكاره وآرائه إلي غيره بصورة لغوية مناسبة، مع التأكيد علي النطق الواضح السليم واستخدام الصوت المناسب.</w:t>
      </w:r>
    </w:p>
    <w:p w:rsidR="00F512AF" w:rsidRPr="00D534AD" w:rsidRDefault="00F512AF" w:rsidP="006F0D7E">
      <w:pPr>
        <w:pStyle w:val="ListParagraph"/>
        <w:numPr>
          <w:ilvl w:val="0"/>
          <w:numId w:val="186"/>
        </w:numPr>
        <w:rPr>
          <w:rFonts w:asciiTheme="majorBidi" w:hAnsiTheme="majorBidi" w:cstheme="majorBidi"/>
          <w:b/>
          <w:bCs/>
          <w:color w:val="17365D" w:themeColor="text2" w:themeShade="BF"/>
          <w:sz w:val="24"/>
          <w:szCs w:val="24"/>
        </w:rPr>
      </w:pPr>
      <w:r w:rsidRPr="00481D24">
        <w:rPr>
          <w:rFonts w:asciiTheme="majorBidi" w:hAnsiTheme="majorBidi" w:cstheme="majorBidi"/>
          <w:b/>
          <w:bCs/>
          <w:color w:val="C0504D" w:themeColor="accent2"/>
          <w:sz w:val="24"/>
          <w:szCs w:val="24"/>
          <w:u w:val="single"/>
          <w:rtl/>
          <w:lang w:bidi="ar-EG"/>
        </w:rPr>
        <w:t>مهارة الانصات:</w:t>
      </w:r>
      <w:r w:rsidRPr="00481D24">
        <w:rPr>
          <w:rFonts w:asciiTheme="majorBidi" w:hAnsiTheme="majorBidi" w:cstheme="majorBidi"/>
          <w:b/>
          <w:bCs/>
          <w:color w:val="C0504D" w:themeColor="accent2"/>
          <w:sz w:val="24"/>
          <w:szCs w:val="24"/>
          <w:rtl/>
          <w:lang w:bidi="ar-EG"/>
        </w:rPr>
        <w:t xml:space="preserve"> </w:t>
      </w:r>
      <w:r w:rsidRPr="00481D24">
        <w:rPr>
          <w:rFonts w:asciiTheme="majorBidi" w:hAnsiTheme="majorBidi" w:cstheme="majorBidi"/>
          <w:b/>
          <w:bCs/>
          <w:color w:val="C0504D" w:themeColor="accent2"/>
          <w:sz w:val="24"/>
          <w:szCs w:val="24"/>
          <w:rtl/>
        </w:rPr>
        <w:t xml:space="preserve"> </w:t>
      </w:r>
      <w:r w:rsidRPr="00D534AD">
        <w:rPr>
          <w:rFonts w:asciiTheme="majorBidi" w:hAnsiTheme="majorBidi" w:cstheme="majorBidi"/>
          <w:b/>
          <w:bCs/>
          <w:color w:val="17365D" w:themeColor="text2" w:themeShade="BF"/>
          <w:sz w:val="24"/>
          <w:szCs w:val="24"/>
          <w:rtl/>
          <w:lang w:bidi="ar-EG"/>
        </w:rPr>
        <w:t>هي عملية موجبة ومهمة ل</w:t>
      </w:r>
      <w:r w:rsidRPr="00D534AD">
        <w:rPr>
          <w:rFonts w:asciiTheme="majorBidi" w:hAnsiTheme="majorBidi" w:cstheme="majorBidi"/>
          <w:b/>
          <w:bCs/>
          <w:color w:val="17365D" w:themeColor="text2" w:themeShade="BF"/>
          <w:sz w:val="24"/>
          <w:szCs w:val="24"/>
          <w:rtl/>
        </w:rPr>
        <w:t>أ</w:t>
      </w:r>
      <w:r w:rsidRPr="00D534AD">
        <w:rPr>
          <w:rFonts w:asciiTheme="majorBidi" w:hAnsiTheme="majorBidi" w:cstheme="majorBidi"/>
          <w:b/>
          <w:bCs/>
          <w:color w:val="17365D" w:themeColor="text2" w:themeShade="BF"/>
          <w:sz w:val="24"/>
          <w:szCs w:val="24"/>
          <w:rtl/>
          <w:lang w:bidi="ar-EG"/>
        </w:rPr>
        <w:t>ن الفرد عندما ينصت فهو يبذل جهدا كبيرا تشارك فيه الأجهزة الحسية والعصبية والمخ</w:t>
      </w:r>
      <w:r w:rsidRPr="00D534AD">
        <w:rPr>
          <w:rFonts w:asciiTheme="majorBidi" w:hAnsiTheme="majorBidi" w:cstheme="majorBidi"/>
          <w:b/>
          <w:bCs/>
          <w:color w:val="17365D" w:themeColor="text2" w:themeShade="BF"/>
          <w:sz w:val="24"/>
          <w:szCs w:val="24"/>
          <w:rtl/>
        </w:rPr>
        <w:t>.</w:t>
      </w:r>
      <w:r w:rsidR="00B84840">
        <w:rPr>
          <w:rFonts w:asciiTheme="majorBidi" w:hAnsiTheme="majorBidi" w:cstheme="majorBidi" w:hint="cs"/>
          <w:b/>
          <w:bCs/>
          <w:color w:val="17365D" w:themeColor="text2" w:themeShade="BF"/>
          <w:sz w:val="24"/>
          <w:szCs w:val="24"/>
          <w:rtl/>
        </w:rPr>
        <w:t xml:space="preserve"> </w:t>
      </w:r>
      <w:r w:rsidR="00B84840" w:rsidRPr="00B84840">
        <w:rPr>
          <w:rFonts w:asciiTheme="majorBidi" w:hAnsiTheme="majorBidi" w:cstheme="majorBidi" w:hint="cs"/>
          <w:b/>
          <w:bCs/>
          <w:color w:val="BB09AE"/>
          <w:sz w:val="24"/>
          <w:szCs w:val="24"/>
          <w:rtl/>
        </w:rPr>
        <w:t>(وتساعده اكثر على عملية التواصل)</w:t>
      </w:r>
    </w:p>
    <w:p w:rsidR="00F512AF" w:rsidRPr="00D534AD" w:rsidRDefault="00F512AF" w:rsidP="006F0D7E">
      <w:pPr>
        <w:pStyle w:val="ListParagraph"/>
        <w:numPr>
          <w:ilvl w:val="0"/>
          <w:numId w:val="186"/>
        </w:numPr>
        <w:rPr>
          <w:rFonts w:asciiTheme="majorBidi" w:hAnsiTheme="majorBidi" w:cstheme="majorBidi"/>
          <w:b/>
          <w:bCs/>
          <w:color w:val="17365D" w:themeColor="text2" w:themeShade="BF"/>
          <w:sz w:val="24"/>
          <w:szCs w:val="24"/>
          <w:rtl/>
        </w:rPr>
      </w:pPr>
      <w:r w:rsidRPr="00B84840">
        <w:rPr>
          <w:rFonts w:asciiTheme="majorBidi" w:hAnsiTheme="majorBidi" w:cstheme="majorBidi"/>
          <w:b/>
          <w:bCs/>
          <w:color w:val="17365D" w:themeColor="text2" w:themeShade="BF"/>
          <w:sz w:val="24"/>
          <w:szCs w:val="24"/>
          <w:u w:val="single"/>
          <w:rtl/>
        </w:rPr>
        <w:t>و</w:t>
      </w:r>
      <w:r w:rsidRPr="00B84840">
        <w:rPr>
          <w:rFonts w:asciiTheme="majorBidi" w:hAnsiTheme="majorBidi" w:cstheme="majorBidi"/>
          <w:b/>
          <w:bCs/>
          <w:color w:val="17365D" w:themeColor="text2" w:themeShade="BF"/>
          <w:sz w:val="24"/>
          <w:szCs w:val="24"/>
          <w:u w:val="single"/>
          <w:rtl/>
          <w:lang w:bidi="ar-EG"/>
        </w:rPr>
        <w:t>الاتصال الجيد له طبيعة انتقائية</w:t>
      </w:r>
      <w:r w:rsidRPr="00D534AD">
        <w:rPr>
          <w:rFonts w:asciiTheme="majorBidi" w:hAnsiTheme="majorBidi" w:cstheme="majorBidi"/>
          <w:b/>
          <w:bCs/>
          <w:color w:val="17365D" w:themeColor="text2" w:themeShade="BF"/>
          <w:sz w:val="24"/>
          <w:szCs w:val="24"/>
          <w:rtl/>
          <w:lang w:bidi="ar-EG"/>
        </w:rPr>
        <w:t>، والإنصات ليس معناه أن ينصت الفرد لكل كلمة تقال، ولكن عليه أن يستوعب الأفكار الأساسية والمهمة، و</w:t>
      </w:r>
      <w:r w:rsidRPr="00D534AD">
        <w:rPr>
          <w:rFonts w:asciiTheme="majorBidi" w:hAnsiTheme="majorBidi" w:cstheme="majorBidi"/>
          <w:b/>
          <w:bCs/>
          <w:color w:val="17365D" w:themeColor="text2" w:themeShade="BF"/>
          <w:sz w:val="24"/>
          <w:szCs w:val="24"/>
          <w:rtl/>
        </w:rPr>
        <w:t>أ</w:t>
      </w:r>
      <w:r w:rsidRPr="00D534AD">
        <w:rPr>
          <w:rFonts w:asciiTheme="majorBidi" w:hAnsiTheme="majorBidi" w:cstheme="majorBidi"/>
          <w:b/>
          <w:bCs/>
          <w:color w:val="17365D" w:themeColor="text2" w:themeShade="BF"/>
          <w:sz w:val="24"/>
          <w:szCs w:val="24"/>
          <w:rtl/>
          <w:lang w:bidi="ar-EG"/>
        </w:rPr>
        <w:t>ن يكون التركيز عليها أكثر من غيرها</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 xml:space="preserve"> وهي عملية صعبة لا يستطيع معظم الناس تحملها مقارنة بالرغبة في التحدث.</w:t>
      </w:r>
    </w:p>
    <w:p w:rsidR="00F512AF" w:rsidRPr="00D534AD" w:rsidRDefault="00F512AF" w:rsidP="006F0D7E">
      <w:pPr>
        <w:pStyle w:val="ListParagraph"/>
        <w:numPr>
          <w:ilvl w:val="0"/>
          <w:numId w:val="186"/>
        </w:numPr>
        <w:rPr>
          <w:rFonts w:asciiTheme="majorBidi" w:hAnsiTheme="majorBidi" w:cstheme="majorBidi"/>
          <w:b/>
          <w:bCs/>
          <w:color w:val="17365D" w:themeColor="text2" w:themeShade="BF"/>
          <w:sz w:val="24"/>
          <w:szCs w:val="24"/>
        </w:rPr>
      </w:pPr>
      <w:r w:rsidRPr="00481D24">
        <w:rPr>
          <w:rFonts w:asciiTheme="majorBidi" w:hAnsiTheme="majorBidi" w:cstheme="majorBidi"/>
          <w:b/>
          <w:bCs/>
          <w:color w:val="C0504D" w:themeColor="accent2"/>
          <w:sz w:val="24"/>
          <w:szCs w:val="24"/>
          <w:u w:val="single"/>
          <w:rtl/>
          <w:lang w:bidi="ar-EG"/>
        </w:rPr>
        <w:t>مهارة التفكير:</w:t>
      </w:r>
      <w:r w:rsidRPr="00481D24">
        <w:rPr>
          <w:rFonts w:asciiTheme="majorBidi" w:hAnsiTheme="majorBidi" w:cstheme="majorBidi"/>
          <w:b/>
          <w:bCs/>
          <w:color w:val="C0504D" w:themeColor="accent2"/>
          <w:sz w:val="24"/>
          <w:szCs w:val="24"/>
          <w:rtl/>
          <w:lang w:bidi="ar-EG"/>
        </w:rPr>
        <w:t xml:space="preserve"> </w:t>
      </w:r>
      <w:r w:rsidRPr="00481D24">
        <w:rPr>
          <w:rFonts w:asciiTheme="majorBidi" w:hAnsiTheme="majorBidi" w:cstheme="majorBidi"/>
          <w:b/>
          <w:bCs/>
          <w:color w:val="C0504D" w:themeColor="accent2"/>
          <w:sz w:val="24"/>
          <w:szCs w:val="24"/>
          <w:rtl/>
        </w:rPr>
        <w:t xml:space="preserve"> </w:t>
      </w:r>
      <w:r w:rsidRPr="00D534AD">
        <w:rPr>
          <w:rFonts w:asciiTheme="majorBidi" w:hAnsiTheme="majorBidi" w:cstheme="majorBidi"/>
          <w:b/>
          <w:bCs/>
          <w:color w:val="17365D" w:themeColor="text2" w:themeShade="BF"/>
          <w:sz w:val="24"/>
          <w:szCs w:val="24"/>
          <w:rtl/>
          <w:lang w:bidi="ar-EG"/>
        </w:rPr>
        <w:t>ي</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عد التفكير أهم القدرات العقلية</w:t>
      </w:r>
      <w:r w:rsidRPr="00D534AD">
        <w:rPr>
          <w:rFonts w:asciiTheme="majorBidi" w:hAnsiTheme="majorBidi" w:cstheme="majorBidi"/>
          <w:b/>
          <w:bCs/>
          <w:color w:val="17365D" w:themeColor="text2" w:themeShade="BF"/>
          <w:sz w:val="24"/>
          <w:szCs w:val="24"/>
          <w:rtl/>
        </w:rPr>
        <w:t xml:space="preserve"> المعرفية</w:t>
      </w:r>
      <w:r w:rsidRPr="00D534AD">
        <w:rPr>
          <w:rFonts w:asciiTheme="majorBidi" w:hAnsiTheme="majorBidi" w:cstheme="majorBidi"/>
          <w:b/>
          <w:bCs/>
          <w:color w:val="17365D" w:themeColor="text2" w:themeShade="BF"/>
          <w:sz w:val="24"/>
          <w:szCs w:val="24"/>
          <w:rtl/>
          <w:lang w:bidi="ar-EG"/>
        </w:rPr>
        <w:t xml:space="preserve"> والأساسية التي يجب أن تتوافر بالنسبة لكل من المرسل والمستقبل، </w:t>
      </w:r>
      <w:r w:rsidRPr="00B84840">
        <w:rPr>
          <w:rFonts w:asciiTheme="majorBidi" w:hAnsiTheme="majorBidi" w:cstheme="majorBidi"/>
          <w:b/>
          <w:bCs/>
          <w:color w:val="548DD4" w:themeColor="text2" w:themeTint="99"/>
          <w:sz w:val="24"/>
          <w:szCs w:val="24"/>
          <w:u w:val="single"/>
          <w:rtl/>
          <w:lang w:bidi="ar-EG"/>
        </w:rPr>
        <w:t>فكل عملية اتصال تتم بين فردين أو أكثر يلعب فيها التفكير الدور الأساسي</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 xml:space="preserve"> حتى لو تم الحديث بشكل عابر ليس له هدف واضح، فكل فرد يحاول عادة أن يفكر فيما يقول، ويحاول إخفاء بعض النواحي فيما يقول، وي</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ظهر بعض النواحي للآخرين، ولذا يجب التدريب علي مهارة التفكير مبكرا.</w:t>
      </w:r>
    </w:p>
    <w:p w:rsidR="00F512AF" w:rsidRPr="00D534AD" w:rsidRDefault="00F512AF" w:rsidP="006F0D7E">
      <w:pPr>
        <w:pStyle w:val="ListParagraph"/>
        <w:numPr>
          <w:ilvl w:val="0"/>
          <w:numId w:val="186"/>
        </w:numPr>
        <w:rPr>
          <w:rFonts w:asciiTheme="majorBidi" w:hAnsiTheme="majorBidi" w:cstheme="majorBidi"/>
          <w:b/>
          <w:bCs/>
          <w:color w:val="17365D" w:themeColor="text2" w:themeShade="BF"/>
          <w:sz w:val="24"/>
          <w:szCs w:val="24"/>
        </w:rPr>
      </w:pPr>
      <w:r w:rsidRPr="00481D24">
        <w:rPr>
          <w:rFonts w:asciiTheme="majorBidi" w:hAnsiTheme="majorBidi" w:cstheme="majorBidi"/>
          <w:b/>
          <w:bCs/>
          <w:color w:val="C0504D" w:themeColor="accent2"/>
          <w:sz w:val="24"/>
          <w:szCs w:val="24"/>
          <w:u w:val="single"/>
          <w:rtl/>
          <w:lang w:bidi="ar-EG"/>
        </w:rPr>
        <w:t>مهارة القراءة والكتابة:</w:t>
      </w:r>
      <w:r w:rsidRPr="00481D24">
        <w:rPr>
          <w:rFonts w:asciiTheme="majorBidi" w:hAnsiTheme="majorBidi" w:cstheme="majorBidi"/>
          <w:b/>
          <w:bCs/>
          <w:color w:val="C0504D" w:themeColor="accent2"/>
          <w:sz w:val="24"/>
          <w:szCs w:val="24"/>
          <w:rtl/>
          <w:lang w:bidi="ar-EG"/>
        </w:rPr>
        <w:t xml:space="preserve">  </w:t>
      </w:r>
      <w:r w:rsidRPr="00D534AD">
        <w:rPr>
          <w:rFonts w:asciiTheme="majorBidi" w:hAnsiTheme="majorBidi" w:cstheme="majorBidi"/>
          <w:b/>
          <w:bCs/>
          <w:color w:val="17365D" w:themeColor="text2" w:themeShade="BF"/>
          <w:sz w:val="24"/>
          <w:szCs w:val="24"/>
          <w:rtl/>
          <w:lang w:bidi="ar-EG"/>
        </w:rPr>
        <w:t xml:space="preserve">تمثل طريقة اتصال ثقافي بين الفرد والمجتمع، وهي </w:t>
      </w:r>
      <w:r w:rsidRPr="00D534AD">
        <w:rPr>
          <w:rFonts w:asciiTheme="majorBidi" w:hAnsiTheme="majorBidi" w:cstheme="majorBidi"/>
          <w:b/>
          <w:bCs/>
          <w:color w:val="17365D" w:themeColor="text2" w:themeShade="BF"/>
          <w:sz w:val="24"/>
          <w:szCs w:val="24"/>
          <w:rtl/>
        </w:rPr>
        <w:t>إ</w:t>
      </w:r>
      <w:r w:rsidRPr="00D534AD">
        <w:rPr>
          <w:rFonts w:asciiTheme="majorBidi" w:hAnsiTheme="majorBidi" w:cstheme="majorBidi"/>
          <w:b/>
          <w:bCs/>
          <w:color w:val="17365D" w:themeColor="text2" w:themeShade="BF"/>
          <w:sz w:val="24"/>
          <w:szCs w:val="24"/>
          <w:rtl/>
          <w:lang w:bidi="ar-EG"/>
        </w:rPr>
        <w:t xml:space="preserve">حدي الطرق الرئيسة في عملية الاتصال المعرفية </w:t>
      </w:r>
      <w:r w:rsidRPr="00D534AD">
        <w:rPr>
          <w:rFonts w:asciiTheme="majorBidi" w:hAnsiTheme="majorBidi" w:cstheme="majorBidi"/>
          <w:b/>
          <w:bCs/>
          <w:color w:val="17365D" w:themeColor="text2" w:themeShade="BF"/>
          <w:sz w:val="24"/>
          <w:szCs w:val="24"/>
          <w:rtl/>
        </w:rPr>
        <w:t>و</w:t>
      </w:r>
      <w:r w:rsidRPr="00D534AD">
        <w:rPr>
          <w:rFonts w:asciiTheme="majorBidi" w:hAnsiTheme="majorBidi" w:cstheme="majorBidi"/>
          <w:b/>
          <w:bCs/>
          <w:color w:val="17365D" w:themeColor="text2" w:themeShade="BF"/>
          <w:sz w:val="24"/>
          <w:szCs w:val="24"/>
          <w:rtl/>
          <w:lang w:bidi="ar-EG"/>
        </w:rPr>
        <w:t>الوجدانية، والعلمية.</w:t>
      </w:r>
    </w:p>
    <w:p w:rsidR="00F512AF" w:rsidRPr="00D534AD" w:rsidRDefault="00F512AF" w:rsidP="006F0D7E">
      <w:pPr>
        <w:pStyle w:val="ListParagraph"/>
        <w:numPr>
          <w:ilvl w:val="0"/>
          <w:numId w:val="186"/>
        </w:numPr>
        <w:rPr>
          <w:rFonts w:asciiTheme="majorBidi" w:hAnsiTheme="majorBidi" w:cstheme="majorBidi"/>
          <w:b/>
          <w:bCs/>
          <w:color w:val="17365D" w:themeColor="text2" w:themeShade="BF"/>
          <w:sz w:val="24"/>
          <w:szCs w:val="24"/>
          <w:rtl/>
        </w:rPr>
      </w:pPr>
      <w:r w:rsidRPr="00481D24">
        <w:rPr>
          <w:rFonts w:asciiTheme="majorBidi" w:hAnsiTheme="majorBidi" w:cstheme="majorBidi"/>
          <w:b/>
          <w:bCs/>
          <w:color w:val="C0504D" w:themeColor="accent2"/>
          <w:sz w:val="24"/>
          <w:szCs w:val="24"/>
          <w:u w:val="single"/>
          <w:rtl/>
          <w:lang w:bidi="ar-EG"/>
        </w:rPr>
        <w:t>مهارة قراءة الكلام:</w:t>
      </w:r>
      <w:r w:rsidRPr="00481D24">
        <w:rPr>
          <w:rFonts w:asciiTheme="majorBidi" w:hAnsiTheme="majorBidi" w:cstheme="majorBidi"/>
          <w:b/>
          <w:bCs/>
          <w:color w:val="C0504D" w:themeColor="accent2"/>
          <w:sz w:val="24"/>
          <w:szCs w:val="24"/>
          <w:rtl/>
          <w:lang w:bidi="ar-EG"/>
        </w:rPr>
        <w:t xml:space="preserve"> </w:t>
      </w:r>
      <w:r w:rsidRPr="00D534AD">
        <w:rPr>
          <w:rFonts w:asciiTheme="majorBidi" w:hAnsiTheme="majorBidi" w:cstheme="majorBidi"/>
          <w:b/>
          <w:bCs/>
          <w:color w:val="17365D" w:themeColor="text2" w:themeShade="BF"/>
          <w:sz w:val="24"/>
          <w:szCs w:val="24"/>
          <w:rtl/>
          <w:lang w:bidi="ar-EG"/>
        </w:rPr>
        <w:t>لا</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يقصد بها قراءة الشفاه، لكنها تعني قراءة كل ما يصدر عن شخص متحدث من لغة لفظية أو</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غير</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لفظية</w:t>
      </w:r>
      <w:r w:rsidRPr="00D534AD">
        <w:rPr>
          <w:rFonts w:asciiTheme="majorBidi" w:hAnsiTheme="majorBidi" w:cstheme="majorBidi"/>
          <w:b/>
          <w:bCs/>
          <w:color w:val="17365D" w:themeColor="text2" w:themeShade="BF"/>
          <w:sz w:val="24"/>
          <w:szCs w:val="24"/>
          <w:rtl/>
        </w:rPr>
        <w:t xml:space="preserve"> </w:t>
      </w:r>
      <w:r w:rsidRPr="00B84840">
        <w:rPr>
          <w:rFonts w:asciiTheme="majorBidi" w:hAnsiTheme="majorBidi" w:cstheme="majorBidi"/>
          <w:b/>
          <w:bCs/>
          <w:color w:val="548DD4" w:themeColor="text2" w:themeTint="99"/>
          <w:sz w:val="24"/>
          <w:szCs w:val="24"/>
          <w:u w:val="single"/>
          <w:rtl/>
          <w:lang w:bidi="ar-EG"/>
        </w:rPr>
        <w:t>(من إيماءات، ملامح الوجه،</w:t>
      </w:r>
      <w:r w:rsidRPr="00B84840">
        <w:rPr>
          <w:rFonts w:asciiTheme="majorBidi" w:hAnsiTheme="majorBidi" w:cstheme="majorBidi"/>
          <w:b/>
          <w:bCs/>
          <w:color w:val="548DD4" w:themeColor="text2" w:themeTint="99"/>
          <w:sz w:val="24"/>
          <w:szCs w:val="24"/>
          <w:u w:val="single"/>
          <w:rtl/>
        </w:rPr>
        <w:t xml:space="preserve"> </w:t>
      </w:r>
      <w:r w:rsidRPr="00B84840">
        <w:rPr>
          <w:rFonts w:asciiTheme="majorBidi" w:hAnsiTheme="majorBidi" w:cstheme="majorBidi"/>
          <w:b/>
          <w:bCs/>
          <w:color w:val="548DD4" w:themeColor="text2" w:themeTint="99"/>
          <w:sz w:val="24"/>
          <w:szCs w:val="24"/>
          <w:u w:val="single"/>
          <w:rtl/>
          <w:lang w:bidi="ar-EG"/>
        </w:rPr>
        <w:t>وحركة الرأس والجسم)</w:t>
      </w:r>
      <w:r w:rsidRPr="00B84840">
        <w:rPr>
          <w:rFonts w:asciiTheme="majorBidi" w:hAnsiTheme="majorBidi" w:cstheme="majorBidi"/>
          <w:b/>
          <w:bCs/>
          <w:color w:val="548DD4" w:themeColor="text2" w:themeTint="99"/>
          <w:sz w:val="24"/>
          <w:szCs w:val="24"/>
          <w:rtl/>
        </w:rPr>
        <w:t xml:space="preserve"> </w:t>
      </w:r>
      <w:r w:rsidRPr="00D534AD">
        <w:rPr>
          <w:rFonts w:asciiTheme="majorBidi" w:hAnsiTheme="majorBidi" w:cstheme="majorBidi"/>
          <w:b/>
          <w:bCs/>
          <w:color w:val="17365D" w:themeColor="text2" w:themeShade="BF"/>
          <w:sz w:val="24"/>
          <w:szCs w:val="24"/>
          <w:rtl/>
          <w:lang w:bidi="ar-EG"/>
        </w:rPr>
        <w:t>بحيث يفسرها الشخص</w:t>
      </w:r>
      <w:r w:rsidRPr="00D534AD">
        <w:rPr>
          <w:rFonts w:asciiTheme="majorBidi" w:hAnsiTheme="majorBidi" w:cstheme="majorBidi"/>
          <w:b/>
          <w:bCs/>
          <w:color w:val="17365D" w:themeColor="text2" w:themeShade="BF"/>
          <w:sz w:val="24"/>
          <w:szCs w:val="24"/>
          <w:rtl/>
        </w:rPr>
        <w:t xml:space="preserve"> المستقبل</w:t>
      </w:r>
      <w:r w:rsidRPr="00D534AD">
        <w:rPr>
          <w:rFonts w:asciiTheme="majorBidi" w:hAnsiTheme="majorBidi" w:cstheme="majorBidi"/>
          <w:b/>
          <w:bCs/>
          <w:color w:val="17365D" w:themeColor="text2" w:themeShade="BF"/>
          <w:sz w:val="24"/>
          <w:szCs w:val="24"/>
          <w:rtl/>
          <w:lang w:bidi="ar-EG"/>
        </w:rPr>
        <w:t xml:space="preserve"> ويحللها، ويستخلص منها المعني المراد الذي يقصده الشخص المتحدث</w:t>
      </w:r>
      <w:r w:rsidRPr="00D534AD">
        <w:rPr>
          <w:rFonts w:asciiTheme="majorBidi" w:hAnsiTheme="majorBidi" w:cstheme="majorBidi"/>
          <w:b/>
          <w:bCs/>
          <w:color w:val="17365D" w:themeColor="text2" w:themeShade="BF"/>
          <w:sz w:val="24"/>
          <w:szCs w:val="24"/>
          <w:rtl/>
        </w:rPr>
        <w:t>.</w:t>
      </w:r>
    </w:p>
    <w:p w:rsidR="00D534AD" w:rsidRDefault="00D534AD" w:rsidP="00D534AD">
      <w:pPr>
        <w:pStyle w:val="ListParagraph"/>
        <w:ind w:left="1080"/>
        <w:rPr>
          <w:rFonts w:asciiTheme="majorBidi" w:hAnsiTheme="majorBidi" w:cstheme="majorBidi"/>
          <w:b/>
          <w:bCs/>
          <w:color w:val="17365D" w:themeColor="text2" w:themeShade="BF"/>
          <w:sz w:val="24"/>
          <w:szCs w:val="24"/>
          <w:rtl/>
        </w:rPr>
      </w:pPr>
    </w:p>
    <w:p w:rsidR="00D534AD" w:rsidRPr="00481D24" w:rsidRDefault="00D534AD" w:rsidP="00D534AD">
      <w:pPr>
        <w:pStyle w:val="ListParagraph"/>
        <w:ind w:left="1080"/>
        <w:rPr>
          <w:rFonts w:asciiTheme="majorBidi" w:hAnsiTheme="majorBidi" w:cstheme="majorBidi"/>
          <w:b/>
          <w:bCs/>
          <w:color w:val="7030A0"/>
          <w:sz w:val="24"/>
          <w:szCs w:val="24"/>
          <w:rtl/>
          <w:lang w:bidi="ar-EG"/>
        </w:rPr>
      </w:pPr>
      <w:r w:rsidRPr="00481D24">
        <w:rPr>
          <w:rFonts w:asciiTheme="majorBidi" w:hAnsiTheme="majorBidi" w:cstheme="majorBidi"/>
          <w:b/>
          <w:bCs/>
          <w:color w:val="7030A0"/>
          <w:sz w:val="24"/>
          <w:szCs w:val="24"/>
          <w:rtl/>
          <w:lang w:bidi="ar-EG"/>
        </w:rPr>
        <w:t>الصم والاتصال</w:t>
      </w:r>
      <w:r w:rsidRPr="00481D24">
        <w:rPr>
          <w:rFonts w:asciiTheme="majorBidi" w:hAnsiTheme="majorBidi" w:cstheme="majorBidi" w:hint="cs"/>
          <w:b/>
          <w:bCs/>
          <w:color w:val="7030A0"/>
          <w:sz w:val="24"/>
          <w:szCs w:val="24"/>
          <w:rtl/>
          <w:lang w:bidi="ar-EG"/>
        </w:rPr>
        <w:t>:</w:t>
      </w:r>
    </w:p>
    <w:p w:rsidR="00F512AF" w:rsidRPr="00D534AD" w:rsidRDefault="00F512AF" w:rsidP="006F0D7E">
      <w:pPr>
        <w:pStyle w:val="ListParagraph"/>
        <w:numPr>
          <w:ilvl w:val="0"/>
          <w:numId w:val="187"/>
        </w:numPr>
        <w:rPr>
          <w:rFonts w:asciiTheme="majorBidi" w:hAnsiTheme="majorBidi" w:cstheme="majorBidi"/>
          <w:b/>
          <w:bCs/>
          <w:color w:val="17365D" w:themeColor="text2" w:themeShade="BF"/>
          <w:sz w:val="24"/>
          <w:szCs w:val="24"/>
        </w:rPr>
      </w:pPr>
      <w:r w:rsidRPr="00D534AD">
        <w:rPr>
          <w:rFonts w:asciiTheme="majorBidi" w:hAnsiTheme="majorBidi" w:cstheme="majorBidi"/>
          <w:b/>
          <w:bCs/>
          <w:color w:val="17365D" w:themeColor="text2" w:themeShade="BF"/>
          <w:sz w:val="24"/>
          <w:szCs w:val="24"/>
          <w:rtl/>
          <w:lang w:bidi="ar-EG"/>
        </w:rPr>
        <w:t xml:space="preserve">  يبدو الطفل الأصم طبيعيا أمام الناس، </w:t>
      </w:r>
      <w:r w:rsidRPr="00B84840">
        <w:rPr>
          <w:rFonts w:asciiTheme="majorBidi" w:hAnsiTheme="majorBidi" w:cstheme="majorBidi"/>
          <w:b/>
          <w:bCs/>
          <w:color w:val="17365D" w:themeColor="text2" w:themeShade="BF"/>
          <w:sz w:val="24"/>
          <w:szCs w:val="24"/>
          <w:u w:val="single"/>
          <w:rtl/>
          <w:lang w:bidi="ar-EG"/>
        </w:rPr>
        <w:t>وتكون العقبة لدي الطفل</w:t>
      </w:r>
      <w:r w:rsidRPr="00B84840">
        <w:rPr>
          <w:rFonts w:asciiTheme="majorBidi" w:hAnsiTheme="majorBidi" w:cstheme="majorBidi"/>
          <w:b/>
          <w:bCs/>
          <w:color w:val="17365D" w:themeColor="text2" w:themeShade="BF"/>
          <w:sz w:val="24"/>
          <w:szCs w:val="24"/>
          <w:u w:val="single"/>
          <w:rtl/>
        </w:rPr>
        <w:t xml:space="preserve"> </w:t>
      </w:r>
      <w:r w:rsidRPr="00B84840">
        <w:rPr>
          <w:rFonts w:asciiTheme="majorBidi" w:hAnsiTheme="majorBidi" w:cstheme="majorBidi"/>
          <w:b/>
          <w:bCs/>
          <w:color w:val="17365D" w:themeColor="text2" w:themeShade="BF"/>
          <w:sz w:val="24"/>
          <w:szCs w:val="24"/>
          <w:u w:val="single"/>
          <w:rtl/>
          <w:lang w:bidi="ar-EG"/>
        </w:rPr>
        <w:t>الأصم عندما يتحدث إلى الأشخاص السامعين،</w:t>
      </w:r>
      <w:r w:rsidRPr="00D534AD">
        <w:rPr>
          <w:rFonts w:asciiTheme="majorBidi" w:hAnsiTheme="majorBidi" w:cstheme="majorBidi"/>
          <w:b/>
          <w:bCs/>
          <w:color w:val="17365D" w:themeColor="text2" w:themeShade="BF"/>
          <w:sz w:val="24"/>
          <w:szCs w:val="24"/>
          <w:rtl/>
          <w:lang w:bidi="ar-EG"/>
        </w:rPr>
        <w:t xml:space="preserve"> أما الذين لم </w:t>
      </w:r>
      <w:r w:rsidRPr="00D534AD">
        <w:rPr>
          <w:rFonts w:asciiTheme="majorBidi" w:hAnsiTheme="majorBidi" w:cstheme="majorBidi"/>
          <w:b/>
          <w:bCs/>
          <w:color w:val="17365D" w:themeColor="text2" w:themeShade="BF"/>
          <w:sz w:val="24"/>
          <w:szCs w:val="24"/>
          <w:rtl/>
        </w:rPr>
        <w:t xml:space="preserve">يتعاملوا مع </w:t>
      </w:r>
      <w:r w:rsidRPr="00D534AD">
        <w:rPr>
          <w:rFonts w:asciiTheme="majorBidi" w:hAnsiTheme="majorBidi" w:cstheme="majorBidi"/>
          <w:b/>
          <w:bCs/>
          <w:color w:val="17365D" w:themeColor="text2" w:themeShade="BF"/>
          <w:sz w:val="24"/>
          <w:szCs w:val="24"/>
          <w:rtl/>
          <w:lang w:bidi="ar-EG"/>
        </w:rPr>
        <w:t>الأصم الصغير يصعب عليهم فهم الصعوبات التي تواجهه عندما يريد التواصل معهم</w:t>
      </w:r>
      <w:r w:rsidRPr="00D534AD">
        <w:rPr>
          <w:rFonts w:asciiTheme="majorBidi" w:hAnsiTheme="majorBidi" w:cstheme="majorBidi"/>
          <w:b/>
          <w:bCs/>
          <w:color w:val="17365D" w:themeColor="text2" w:themeShade="BF"/>
          <w:sz w:val="24"/>
          <w:szCs w:val="24"/>
          <w:rtl/>
        </w:rPr>
        <w:t>.</w:t>
      </w:r>
    </w:p>
    <w:p w:rsidR="00F512AF" w:rsidRPr="00D534AD" w:rsidRDefault="00F512AF" w:rsidP="006F0D7E">
      <w:pPr>
        <w:pStyle w:val="ListParagraph"/>
        <w:numPr>
          <w:ilvl w:val="0"/>
          <w:numId w:val="187"/>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 xml:space="preserve"> والحياة تتقدم وبتقدمها تزداد المشكلات والعقبات التي ستواجه الأصم في مزيد من فهم الآخرين والتحدث معهم</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 xml:space="preserve"> </w:t>
      </w:r>
      <w:r w:rsidRPr="00B84840">
        <w:rPr>
          <w:rFonts w:asciiTheme="majorBidi" w:hAnsiTheme="majorBidi" w:cstheme="majorBidi"/>
          <w:b/>
          <w:bCs/>
          <w:color w:val="548DD4" w:themeColor="text2" w:themeTint="99"/>
          <w:sz w:val="24"/>
          <w:szCs w:val="24"/>
          <w:rtl/>
          <w:lang w:bidi="ar-EG"/>
        </w:rPr>
        <w:t>وهذا يمثل المشكلة الأساسية للطفل الأصم</w:t>
      </w:r>
      <w:r w:rsidRPr="00D534AD">
        <w:rPr>
          <w:rFonts w:asciiTheme="majorBidi" w:hAnsiTheme="majorBidi" w:cstheme="majorBidi"/>
          <w:b/>
          <w:bCs/>
          <w:color w:val="17365D" w:themeColor="text2" w:themeShade="BF"/>
          <w:sz w:val="24"/>
          <w:szCs w:val="24"/>
          <w:rtl/>
          <w:lang w:bidi="ar-EG"/>
        </w:rPr>
        <w:t xml:space="preserve">. </w:t>
      </w:r>
    </w:p>
    <w:p w:rsidR="00F512AF" w:rsidRPr="00D534AD" w:rsidRDefault="00F512AF" w:rsidP="006F0D7E">
      <w:pPr>
        <w:pStyle w:val="ListParagraph"/>
        <w:numPr>
          <w:ilvl w:val="0"/>
          <w:numId w:val="187"/>
        </w:numPr>
        <w:rPr>
          <w:rFonts w:asciiTheme="majorBidi" w:hAnsiTheme="majorBidi" w:cstheme="majorBidi"/>
          <w:b/>
          <w:bCs/>
          <w:color w:val="17365D" w:themeColor="text2" w:themeShade="BF"/>
          <w:sz w:val="24"/>
          <w:szCs w:val="24"/>
        </w:rPr>
      </w:pPr>
      <w:r w:rsidRPr="00D534AD">
        <w:rPr>
          <w:rFonts w:asciiTheme="majorBidi" w:hAnsiTheme="majorBidi" w:cstheme="majorBidi"/>
          <w:b/>
          <w:bCs/>
          <w:color w:val="17365D" w:themeColor="text2" w:themeShade="BF"/>
          <w:sz w:val="24"/>
          <w:szCs w:val="24"/>
          <w:rtl/>
          <w:lang w:bidi="ar-EG"/>
        </w:rPr>
        <w:t xml:space="preserve">إلا أن مشكلة الأصم </w:t>
      </w:r>
      <w:r w:rsidRPr="00B84840">
        <w:rPr>
          <w:rFonts w:asciiTheme="majorBidi" w:hAnsiTheme="majorBidi" w:cstheme="majorBidi"/>
          <w:b/>
          <w:bCs/>
          <w:color w:val="17365D" w:themeColor="text2" w:themeShade="BF"/>
          <w:sz w:val="24"/>
          <w:szCs w:val="24"/>
          <w:u w:val="single"/>
          <w:rtl/>
          <w:lang w:bidi="ar-EG"/>
        </w:rPr>
        <w:t>ليست بالبسيطة</w:t>
      </w:r>
      <w:r w:rsidRPr="00D534AD">
        <w:rPr>
          <w:rFonts w:asciiTheme="majorBidi" w:hAnsiTheme="majorBidi" w:cstheme="majorBidi"/>
          <w:b/>
          <w:bCs/>
          <w:color w:val="17365D" w:themeColor="text2" w:themeShade="BF"/>
          <w:sz w:val="24"/>
          <w:szCs w:val="24"/>
          <w:rtl/>
          <w:lang w:bidi="ar-EG"/>
        </w:rPr>
        <w:t xml:space="preserve">، </w:t>
      </w:r>
      <w:r w:rsidRPr="00B84840">
        <w:rPr>
          <w:rFonts w:asciiTheme="majorBidi" w:hAnsiTheme="majorBidi" w:cstheme="majorBidi"/>
          <w:b/>
          <w:bCs/>
          <w:color w:val="548DD4" w:themeColor="text2" w:themeTint="99"/>
          <w:sz w:val="24"/>
          <w:szCs w:val="24"/>
          <w:rtl/>
          <w:lang w:bidi="ar-EG"/>
        </w:rPr>
        <w:t>ولكنها عميقة ومعـقده</w:t>
      </w:r>
      <w:r w:rsidRPr="00D534AD">
        <w:rPr>
          <w:rFonts w:asciiTheme="majorBidi" w:hAnsiTheme="majorBidi" w:cstheme="majorBidi"/>
          <w:b/>
          <w:bCs/>
          <w:color w:val="17365D" w:themeColor="text2" w:themeShade="BF"/>
          <w:sz w:val="24"/>
          <w:szCs w:val="24"/>
          <w:rtl/>
          <w:lang w:bidi="ar-EG"/>
        </w:rPr>
        <w:t xml:space="preserve"> كما توصفــــــــها (هيلين كيلر) </w:t>
      </w:r>
      <w:r w:rsidRPr="00D534AD">
        <w:rPr>
          <w:rFonts w:asciiTheme="majorBidi" w:hAnsiTheme="majorBidi" w:cstheme="majorBidi"/>
          <w:b/>
          <w:bCs/>
          <w:color w:val="17365D" w:themeColor="text2" w:themeShade="BF"/>
          <w:sz w:val="24"/>
          <w:szCs w:val="24"/>
          <w:rtl/>
        </w:rPr>
        <w:t xml:space="preserve">فترى أن </w:t>
      </w:r>
      <w:r w:rsidRPr="00D534AD">
        <w:rPr>
          <w:rFonts w:asciiTheme="majorBidi" w:hAnsiTheme="majorBidi" w:cstheme="majorBidi"/>
          <w:b/>
          <w:bCs/>
          <w:color w:val="17365D" w:themeColor="text2" w:themeShade="BF"/>
          <w:sz w:val="24"/>
          <w:szCs w:val="24"/>
          <w:rtl/>
          <w:lang w:bidi="ar-EG"/>
        </w:rPr>
        <w:t>مشكلة الص</w:t>
      </w:r>
      <w:r w:rsidRPr="00D534AD">
        <w:rPr>
          <w:rFonts w:asciiTheme="majorBidi" w:hAnsiTheme="majorBidi" w:cstheme="majorBidi"/>
          <w:b/>
          <w:bCs/>
          <w:color w:val="17365D" w:themeColor="text2" w:themeShade="BF"/>
          <w:sz w:val="24"/>
          <w:szCs w:val="24"/>
          <w:rtl/>
        </w:rPr>
        <w:t>م</w:t>
      </w:r>
      <w:r w:rsidRPr="00D534AD">
        <w:rPr>
          <w:rFonts w:asciiTheme="majorBidi" w:hAnsiTheme="majorBidi" w:cstheme="majorBidi"/>
          <w:b/>
          <w:bCs/>
          <w:color w:val="17365D" w:themeColor="text2" w:themeShade="BF"/>
          <w:sz w:val="24"/>
          <w:szCs w:val="24"/>
          <w:rtl/>
          <w:lang w:bidi="ar-EG"/>
        </w:rPr>
        <w:t>م تعد سوء حظ للفرد المصاب به</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ل</w:t>
      </w:r>
      <w:r w:rsidRPr="00D534AD">
        <w:rPr>
          <w:rFonts w:asciiTheme="majorBidi" w:hAnsiTheme="majorBidi" w:cstheme="majorBidi"/>
          <w:b/>
          <w:bCs/>
          <w:color w:val="17365D" w:themeColor="text2" w:themeShade="BF"/>
          <w:sz w:val="24"/>
          <w:szCs w:val="24"/>
          <w:rtl/>
        </w:rPr>
        <w:t>أ</w:t>
      </w:r>
      <w:r w:rsidRPr="00D534AD">
        <w:rPr>
          <w:rFonts w:asciiTheme="majorBidi" w:hAnsiTheme="majorBidi" w:cstheme="majorBidi"/>
          <w:b/>
          <w:bCs/>
          <w:color w:val="17365D" w:themeColor="text2" w:themeShade="BF"/>
          <w:sz w:val="24"/>
          <w:szCs w:val="24"/>
          <w:rtl/>
          <w:lang w:bidi="ar-EG"/>
        </w:rPr>
        <w:t>ن هذا الفرد يفقد الحافز الأساسي وهو الصوت الذي يجلب اللغة التي</w:t>
      </w:r>
      <w:r w:rsidRPr="00D534AD">
        <w:rPr>
          <w:rFonts w:asciiTheme="majorBidi" w:hAnsiTheme="majorBidi" w:cstheme="majorBidi"/>
          <w:b/>
          <w:bCs/>
          <w:color w:val="17365D" w:themeColor="text2" w:themeShade="BF"/>
          <w:sz w:val="24"/>
          <w:szCs w:val="24"/>
          <w:rtl/>
        </w:rPr>
        <w:t xml:space="preserve"> تجعله</w:t>
      </w:r>
      <w:r w:rsidRPr="00D534AD">
        <w:rPr>
          <w:rFonts w:asciiTheme="majorBidi" w:hAnsiTheme="majorBidi" w:cstheme="majorBidi"/>
          <w:b/>
          <w:bCs/>
          <w:color w:val="17365D" w:themeColor="text2" w:themeShade="BF"/>
          <w:sz w:val="24"/>
          <w:szCs w:val="24"/>
          <w:rtl/>
          <w:lang w:bidi="ar-EG"/>
        </w:rPr>
        <w:t xml:space="preserve"> يتواصل مع الناس السامعين.</w:t>
      </w:r>
    </w:p>
    <w:p w:rsidR="00F512AF" w:rsidRPr="00B84840" w:rsidRDefault="00F512AF" w:rsidP="006F0D7E">
      <w:pPr>
        <w:pStyle w:val="ListParagraph"/>
        <w:numPr>
          <w:ilvl w:val="0"/>
          <w:numId w:val="187"/>
        </w:numPr>
        <w:rPr>
          <w:rFonts w:asciiTheme="majorBidi" w:hAnsiTheme="majorBidi" w:cstheme="majorBidi"/>
          <w:b/>
          <w:bCs/>
          <w:color w:val="548DD4" w:themeColor="text2" w:themeTint="99"/>
          <w:sz w:val="24"/>
          <w:szCs w:val="24"/>
          <w:u w:val="single"/>
          <w:rtl/>
        </w:rPr>
      </w:pPr>
      <w:r w:rsidRPr="00D534AD">
        <w:rPr>
          <w:rFonts w:asciiTheme="majorBidi" w:hAnsiTheme="majorBidi" w:cstheme="majorBidi"/>
          <w:b/>
          <w:bCs/>
          <w:color w:val="17365D" w:themeColor="text2" w:themeShade="BF"/>
          <w:sz w:val="24"/>
          <w:szCs w:val="24"/>
          <w:rtl/>
          <w:lang w:bidi="ar-EG"/>
        </w:rPr>
        <w:t xml:space="preserve">ويقول </w:t>
      </w:r>
      <w:r w:rsidRPr="00D534AD">
        <w:rPr>
          <w:rFonts w:asciiTheme="majorBidi" w:hAnsiTheme="majorBidi" w:cstheme="majorBidi"/>
          <w:b/>
          <w:bCs/>
          <w:color w:val="17365D" w:themeColor="text2" w:themeShade="BF"/>
          <w:sz w:val="24"/>
          <w:szCs w:val="24"/>
          <w:rtl/>
        </w:rPr>
        <w:t>أ</w:t>
      </w:r>
      <w:r w:rsidRPr="00D534AD">
        <w:rPr>
          <w:rFonts w:asciiTheme="majorBidi" w:hAnsiTheme="majorBidi" w:cstheme="majorBidi"/>
          <w:b/>
          <w:bCs/>
          <w:color w:val="17365D" w:themeColor="text2" w:themeShade="BF"/>
          <w:sz w:val="24"/>
          <w:szCs w:val="24"/>
          <w:rtl/>
          <w:lang w:bidi="ar-EG"/>
        </w:rPr>
        <w:t xml:space="preserve">حد الصم أن العمى </w:t>
      </w:r>
      <w:r w:rsidRPr="00D534AD">
        <w:rPr>
          <w:rFonts w:asciiTheme="majorBidi" w:hAnsiTheme="majorBidi" w:cstheme="majorBidi"/>
          <w:b/>
          <w:bCs/>
          <w:color w:val="17365D" w:themeColor="text2" w:themeShade="BF"/>
          <w:sz w:val="24"/>
          <w:szCs w:val="24"/>
          <w:rtl/>
        </w:rPr>
        <w:t xml:space="preserve">يفصل </w:t>
      </w:r>
      <w:r w:rsidRPr="00D534AD">
        <w:rPr>
          <w:rFonts w:asciiTheme="majorBidi" w:hAnsiTheme="majorBidi" w:cstheme="majorBidi"/>
          <w:b/>
          <w:bCs/>
          <w:color w:val="17365D" w:themeColor="text2" w:themeShade="BF"/>
          <w:sz w:val="24"/>
          <w:szCs w:val="24"/>
          <w:rtl/>
          <w:lang w:bidi="ar-EG"/>
        </w:rPr>
        <w:t xml:space="preserve">الناس عن الأشياء المحيطة بهم، </w:t>
      </w:r>
      <w:r w:rsidRPr="00B84840">
        <w:rPr>
          <w:rFonts w:asciiTheme="majorBidi" w:hAnsiTheme="majorBidi" w:cstheme="majorBidi"/>
          <w:b/>
          <w:bCs/>
          <w:color w:val="548DD4" w:themeColor="text2" w:themeTint="99"/>
          <w:sz w:val="24"/>
          <w:szCs w:val="24"/>
          <w:u w:val="single"/>
          <w:rtl/>
          <w:lang w:bidi="ar-EG"/>
        </w:rPr>
        <w:t xml:space="preserve">أما الصمم فهو </w:t>
      </w:r>
      <w:r w:rsidRPr="00B84840">
        <w:rPr>
          <w:rFonts w:asciiTheme="majorBidi" w:hAnsiTheme="majorBidi" w:cstheme="majorBidi"/>
          <w:b/>
          <w:bCs/>
          <w:color w:val="548DD4" w:themeColor="text2" w:themeTint="99"/>
          <w:sz w:val="24"/>
          <w:szCs w:val="24"/>
          <w:u w:val="single"/>
          <w:rtl/>
        </w:rPr>
        <w:t xml:space="preserve">يفصل </w:t>
      </w:r>
      <w:r w:rsidRPr="00B84840">
        <w:rPr>
          <w:rFonts w:asciiTheme="majorBidi" w:hAnsiTheme="majorBidi" w:cstheme="majorBidi"/>
          <w:b/>
          <w:bCs/>
          <w:color w:val="548DD4" w:themeColor="text2" w:themeTint="99"/>
          <w:sz w:val="24"/>
          <w:szCs w:val="24"/>
          <w:u w:val="single"/>
          <w:rtl/>
          <w:lang w:bidi="ar-EG"/>
        </w:rPr>
        <w:t>الأصم عن بقية الناس.</w:t>
      </w:r>
    </w:p>
    <w:p w:rsidR="00F512AF" w:rsidRPr="00D534AD" w:rsidRDefault="00F512AF" w:rsidP="006F0D7E">
      <w:pPr>
        <w:pStyle w:val="ListParagraph"/>
        <w:numPr>
          <w:ilvl w:val="0"/>
          <w:numId w:val="187"/>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وعند سؤال مجموعة من أمهات الأطفال الصم عن مشكلتهم الكبيرة</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 xml:space="preserve"> </w:t>
      </w:r>
      <w:r w:rsidRPr="00D534AD">
        <w:rPr>
          <w:rFonts w:asciiTheme="majorBidi" w:hAnsiTheme="majorBidi" w:cstheme="majorBidi"/>
          <w:b/>
          <w:bCs/>
          <w:color w:val="17365D" w:themeColor="text2" w:themeShade="BF"/>
          <w:sz w:val="24"/>
          <w:szCs w:val="24"/>
          <w:rtl/>
        </w:rPr>
        <w:t xml:space="preserve">أجبن: </w:t>
      </w:r>
      <w:r w:rsidRPr="00D534AD">
        <w:rPr>
          <w:rFonts w:asciiTheme="majorBidi" w:hAnsiTheme="majorBidi" w:cstheme="majorBidi"/>
          <w:b/>
          <w:bCs/>
          <w:color w:val="17365D" w:themeColor="text2" w:themeShade="BF"/>
          <w:sz w:val="24"/>
          <w:szCs w:val="24"/>
          <w:rtl/>
          <w:lang w:bidi="ar-EG"/>
        </w:rPr>
        <w:t xml:space="preserve">أن المشكلة في التواصل مع الطفل الأصم، </w:t>
      </w:r>
      <w:r w:rsidRPr="00B84840">
        <w:rPr>
          <w:rFonts w:asciiTheme="majorBidi" w:hAnsiTheme="majorBidi" w:cstheme="majorBidi"/>
          <w:b/>
          <w:bCs/>
          <w:color w:val="17365D" w:themeColor="text2" w:themeShade="BF"/>
          <w:sz w:val="24"/>
          <w:szCs w:val="24"/>
          <w:u w:val="single"/>
          <w:rtl/>
        </w:rPr>
        <w:t xml:space="preserve">تتمثل </w:t>
      </w:r>
      <w:r w:rsidRPr="00B84840">
        <w:rPr>
          <w:rFonts w:asciiTheme="majorBidi" w:hAnsiTheme="majorBidi" w:cstheme="majorBidi"/>
          <w:b/>
          <w:bCs/>
          <w:color w:val="17365D" w:themeColor="text2" w:themeShade="BF"/>
          <w:sz w:val="24"/>
          <w:szCs w:val="24"/>
          <w:u w:val="single"/>
          <w:rtl/>
          <w:lang w:bidi="ar-EG"/>
        </w:rPr>
        <w:t xml:space="preserve">في عدم القدرة على توصيل المعلومات </w:t>
      </w:r>
      <w:r w:rsidRPr="00B84840">
        <w:rPr>
          <w:rFonts w:asciiTheme="majorBidi" w:hAnsiTheme="majorBidi" w:cstheme="majorBidi"/>
          <w:b/>
          <w:bCs/>
          <w:color w:val="17365D" w:themeColor="text2" w:themeShade="BF"/>
          <w:sz w:val="24"/>
          <w:szCs w:val="24"/>
          <w:u w:val="single"/>
          <w:rtl/>
        </w:rPr>
        <w:t>له</w:t>
      </w:r>
      <w:r w:rsidRPr="00B84840">
        <w:rPr>
          <w:rFonts w:asciiTheme="majorBidi" w:hAnsiTheme="majorBidi" w:cstheme="majorBidi"/>
          <w:b/>
          <w:bCs/>
          <w:color w:val="17365D" w:themeColor="text2" w:themeShade="BF"/>
          <w:sz w:val="24"/>
          <w:szCs w:val="24"/>
          <w:u w:val="single"/>
          <w:rtl/>
          <w:lang w:bidi="ar-EG"/>
        </w:rPr>
        <w:t>.</w:t>
      </w:r>
    </w:p>
    <w:p w:rsidR="00D534AD" w:rsidRDefault="00D534AD" w:rsidP="00D534AD">
      <w:pPr>
        <w:pStyle w:val="ListParagraph"/>
        <w:ind w:left="1080"/>
        <w:rPr>
          <w:rFonts w:asciiTheme="majorBidi" w:hAnsiTheme="majorBidi" w:cstheme="majorBidi"/>
          <w:b/>
          <w:bCs/>
          <w:color w:val="17365D" w:themeColor="text2" w:themeShade="BF"/>
          <w:sz w:val="24"/>
          <w:szCs w:val="24"/>
          <w:rtl/>
        </w:rPr>
      </w:pPr>
    </w:p>
    <w:p w:rsidR="00D534AD" w:rsidRPr="00B84840" w:rsidRDefault="00D534AD" w:rsidP="00D534AD">
      <w:pPr>
        <w:pStyle w:val="ListParagraph"/>
        <w:ind w:left="1080"/>
        <w:rPr>
          <w:rFonts w:asciiTheme="majorBidi" w:hAnsiTheme="majorBidi" w:cstheme="majorBidi"/>
          <w:b/>
          <w:bCs/>
          <w:color w:val="00B050"/>
          <w:sz w:val="24"/>
          <w:szCs w:val="24"/>
          <w:rtl/>
          <w:lang w:bidi="ar-EG"/>
        </w:rPr>
      </w:pPr>
      <w:r w:rsidRPr="00B84840">
        <w:rPr>
          <w:rFonts w:asciiTheme="majorBidi" w:hAnsiTheme="majorBidi" w:cstheme="majorBidi"/>
          <w:b/>
          <w:bCs/>
          <w:color w:val="00B050"/>
          <w:sz w:val="24"/>
          <w:szCs w:val="24"/>
          <w:rtl/>
          <w:lang w:bidi="ar-EG"/>
        </w:rPr>
        <w:t>مظاهر الصمم في مواقف الاتصال</w:t>
      </w:r>
      <w:r w:rsidRPr="00B84840">
        <w:rPr>
          <w:rFonts w:asciiTheme="majorBidi" w:hAnsiTheme="majorBidi" w:cstheme="majorBidi" w:hint="cs"/>
          <w:b/>
          <w:bCs/>
          <w:color w:val="00B050"/>
          <w:sz w:val="24"/>
          <w:szCs w:val="24"/>
          <w:rtl/>
          <w:lang w:bidi="ar-EG"/>
        </w:rPr>
        <w:t>:</w:t>
      </w:r>
    </w:p>
    <w:p w:rsidR="00F512AF" w:rsidRPr="00D534AD" w:rsidRDefault="00F512AF" w:rsidP="006F0D7E">
      <w:pPr>
        <w:pStyle w:val="ListParagraph"/>
        <w:numPr>
          <w:ilvl w:val="0"/>
          <w:numId w:val="188"/>
        </w:numPr>
        <w:rPr>
          <w:rFonts w:asciiTheme="majorBidi" w:hAnsiTheme="majorBidi" w:cstheme="majorBidi"/>
          <w:b/>
          <w:bCs/>
          <w:color w:val="17365D" w:themeColor="text2" w:themeShade="BF"/>
          <w:sz w:val="24"/>
          <w:szCs w:val="24"/>
        </w:rPr>
      </w:pPr>
      <w:r w:rsidRPr="00D534AD">
        <w:rPr>
          <w:rFonts w:asciiTheme="majorBidi" w:hAnsiTheme="majorBidi" w:cstheme="majorBidi"/>
          <w:b/>
          <w:bCs/>
          <w:color w:val="17365D" w:themeColor="text2" w:themeShade="BF"/>
          <w:sz w:val="24"/>
          <w:szCs w:val="24"/>
          <w:rtl/>
          <w:lang w:bidi="ar-EG"/>
        </w:rPr>
        <w:t xml:space="preserve">تؤدي مظاهر الصمم الطبية أو الاجتماعية أو النفسية في المقام الأول </w:t>
      </w:r>
      <w:r w:rsidRPr="00B84840">
        <w:rPr>
          <w:rFonts w:asciiTheme="majorBidi" w:hAnsiTheme="majorBidi" w:cstheme="majorBidi"/>
          <w:b/>
          <w:bCs/>
          <w:color w:val="17365D" w:themeColor="text2" w:themeShade="BF"/>
          <w:sz w:val="24"/>
          <w:szCs w:val="24"/>
          <w:u w:val="single"/>
          <w:rtl/>
          <w:lang w:bidi="ar-EG"/>
        </w:rPr>
        <w:t>إلي مشكلات في الاتصال</w:t>
      </w:r>
      <w:r w:rsidRPr="00D534AD">
        <w:rPr>
          <w:rFonts w:asciiTheme="majorBidi" w:hAnsiTheme="majorBidi" w:cstheme="majorBidi"/>
          <w:b/>
          <w:bCs/>
          <w:color w:val="17365D" w:themeColor="text2" w:themeShade="BF"/>
          <w:sz w:val="24"/>
          <w:szCs w:val="24"/>
          <w:rtl/>
          <w:lang w:bidi="ar-EG"/>
        </w:rPr>
        <w:t>،</w:t>
      </w:r>
      <w:r w:rsidRPr="00D534AD">
        <w:rPr>
          <w:rFonts w:asciiTheme="majorBidi" w:hAnsiTheme="majorBidi" w:cstheme="majorBidi"/>
          <w:b/>
          <w:bCs/>
          <w:color w:val="17365D" w:themeColor="text2" w:themeShade="BF"/>
          <w:sz w:val="24"/>
          <w:szCs w:val="24"/>
          <w:rtl/>
        </w:rPr>
        <w:t xml:space="preserve"> </w:t>
      </w:r>
      <w:r w:rsidRPr="00B84840">
        <w:rPr>
          <w:rFonts w:asciiTheme="majorBidi" w:hAnsiTheme="majorBidi" w:cstheme="majorBidi"/>
          <w:b/>
          <w:bCs/>
          <w:color w:val="17365D" w:themeColor="text2" w:themeShade="BF"/>
          <w:sz w:val="24"/>
          <w:szCs w:val="24"/>
          <w:u w:val="single"/>
          <w:rtl/>
          <w:lang w:bidi="ar-EG"/>
        </w:rPr>
        <w:t>ومزيد من الصعوبات المختلفة للفرد</w:t>
      </w:r>
      <w:r w:rsidRPr="00D534AD">
        <w:rPr>
          <w:rFonts w:asciiTheme="majorBidi" w:hAnsiTheme="majorBidi" w:cstheme="majorBidi"/>
          <w:b/>
          <w:bCs/>
          <w:color w:val="17365D" w:themeColor="text2" w:themeShade="BF"/>
          <w:sz w:val="24"/>
          <w:szCs w:val="24"/>
          <w:rtl/>
          <w:lang w:bidi="ar-EG"/>
        </w:rPr>
        <w:t>،</w:t>
      </w:r>
      <w:r w:rsidRPr="00D534AD">
        <w:rPr>
          <w:rFonts w:asciiTheme="majorBidi" w:hAnsiTheme="majorBidi" w:cstheme="majorBidi"/>
          <w:b/>
          <w:bCs/>
          <w:color w:val="17365D" w:themeColor="text2" w:themeShade="BF"/>
          <w:sz w:val="24"/>
          <w:szCs w:val="24"/>
          <w:rtl/>
        </w:rPr>
        <w:t xml:space="preserve"> </w:t>
      </w:r>
      <w:r w:rsidRPr="00B84840">
        <w:rPr>
          <w:rFonts w:asciiTheme="majorBidi" w:hAnsiTheme="majorBidi" w:cstheme="majorBidi"/>
          <w:b/>
          <w:bCs/>
          <w:color w:val="548DD4" w:themeColor="text2" w:themeTint="99"/>
          <w:sz w:val="24"/>
          <w:szCs w:val="24"/>
          <w:rtl/>
          <w:lang w:bidi="ar-EG"/>
        </w:rPr>
        <w:t xml:space="preserve">ويمكن الاستدلال علي الصمم </w:t>
      </w:r>
      <w:r w:rsidRPr="00B84840">
        <w:rPr>
          <w:rFonts w:asciiTheme="majorBidi" w:hAnsiTheme="majorBidi" w:cstheme="majorBidi"/>
          <w:b/>
          <w:bCs/>
          <w:color w:val="548DD4" w:themeColor="text2" w:themeTint="99"/>
          <w:sz w:val="24"/>
          <w:szCs w:val="24"/>
          <w:rtl/>
        </w:rPr>
        <w:t xml:space="preserve">من المواقف </w:t>
      </w:r>
      <w:r w:rsidRPr="00B84840">
        <w:rPr>
          <w:rFonts w:asciiTheme="majorBidi" w:hAnsiTheme="majorBidi" w:cstheme="majorBidi"/>
          <w:b/>
          <w:bCs/>
          <w:color w:val="548DD4" w:themeColor="text2" w:themeTint="99"/>
          <w:sz w:val="24"/>
          <w:szCs w:val="24"/>
          <w:rtl/>
          <w:lang w:bidi="ar-EG"/>
        </w:rPr>
        <w:t>الاجتماعية،</w:t>
      </w:r>
      <w:r w:rsidRPr="00B84840">
        <w:rPr>
          <w:rFonts w:asciiTheme="majorBidi" w:hAnsiTheme="majorBidi" w:cstheme="majorBidi"/>
          <w:b/>
          <w:bCs/>
          <w:color w:val="548DD4" w:themeColor="text2" w:themeTint="99"/>
          <w:sz w:val="24"/>
          <w:szCs w:val="24"/>
          <w:rtl/>
        </w:rPr>
        <w:t xml:space="preserve"> </w:t>
      </w:r>
      <w:r w:rsidRPr="00B84840">
        <w:rPr>
          <w:rFonts w:asciiTheme="majorBidi" w:hAnsiTheme="majorBidi" w:cstheme="majorBidi"/>
          <w:b/>
          <w:bCs/>
          <w:color w:val="548DD4" w:themeColor="text2" w:themeTint="99"/>
          <w:sz w:val="24"/>
          <w:szCs w:val="24"/>
          <w:rtl/>
          <w:lang w:bidi="ar-EG"/>
        </w:rPr>
        <w:t>فهي العامل الذي ي</w:t>
      </w:r>
      <w:r w:rsidRPr="00B84840">
        <w:rPr>
          <w:rFonts w:asciiTheme="majorBidi" w:hAnsiTheme="majorBidi" w:cstheme="majorBidi"/>
          <w:b/>
          <w:bCs/>
          <w:color w:val="548DD4" w:themeColor="text2" w:themeTint="99"/>
          <w:sz w:val="24"/>
          <w:szCs w:val="24"/>
          <w:rtl/>
        </w:rPr>
        <w:t>ُ</w:t>
      </w:r>
      <w:r w:rsidRPr="00B84840">
        <w:rPr>
          <w:rFonts w:asciiTheme="majorBidi" w:hAnsiTheme="majorBidi" w:cstheme="majorBidi"/>
          <w:b/>
          <w:bCs/>
          <w:color w:val="548DD4" w:themeColor="text2" w:themeTint="99"/>
          <w:sz w:val="24"/>
          <w:szCs w:val="24"/>
          <w:rtl/>
          <w:lang w:bidi="ar-EG"/>
        </w:rPr>
        <w:t>ظهر وبشكل واضح وجود الصمم عند الفرد</w:t>
      </w:r>
      <w:r w:rsidRPr="00D534AD">
        <w:rPr>
          <w:rFonts w:asciiTheme="majorBidi" w:hAnsiTheme="majorBidi" w:cstheme="majorBidi"/>
          <w:b/>
          <w:bCs/>
          <w:color w:val="17365D" w:themeColor="text2" w:themeShade="BF"/>
          <w:sz w:val="24"/>
          <w:szCs w:val="24"/>
          <w:rtl/>
          <w:lang w:bidi="ar-EG"/>
        </w:rPr>
        <w:t>.</w:t>
      </w:r>
    </w:p>
    <w:p w:rsidR="00F512AF" w:rsidRPr="00D534AD" w:rsidRDefault="00F512AF" w:rsidP="006F0D7E">
      <w:pPr>
        <w:pStyle w:val="ListParagraph"/>
        <w:numPr>
          <w:ilvl w:val="0"/>
          <w:numId w:val="188"/>
        </w:numPr>
        <w:rPr>
          <w:rFonts w:asciiTheme="majorBidi" w:hAnsiTheme="majorBidi" w:cstheme="majorBidi"/>
          <w:b/>
          <w:bCs/>
          <w:color w:val="17365D" w:themeColor="text2" w:themeShade="BF"/>
          <w:sz w:val="24"/>
          <w:szCs w:val="24"/>
          <w:rtl/>
        </w:rPr>
      </w:pPr>
      <w:r w:rsidRPr="00B84840">
        <w:rPr>
          <w:rFonts w:asciiTheme="majorBidi" w:hAnsiTheme="majorBidi" w:cstheme="majorBidi"/>
          <w:b/>
          <w:bCs/>
          <w:color w:val="17365D" w:themeColor="text2" w:themeShade="BF"/>
          <w:sz w:val="24"/>
          <w:szCs w:val="24"/>
          <w:u w:val="single"/>
          <w:rtl/>
          <w:lang w:bidi="ar-EG"/>
        </w:rPr>
        <w:t>ومن أهم العوامل الاجتماعية</w:t>
      </w:r>
      <w:r w:rsidRPr="00D534AD">
        <w:rPr>
          <w:rFonts w:asciiTheme="majorBidi" w:hAnsiTheme="majorBidi" w:cstheme="majorBidi"/>
          <w:b/>
          <w:bCs/>
          <w:color w:val="17365D" w:themeColor="text2" w:themeShade="BF"/>
          <w:sz w:val="24"/>
          <w:szCs w:val="24"/>
          <w:rtl/>
          <w:lang w:bidi="ar-EG"/>
        </w:rPr>
        <w:t xml:space="preserve"> هي طرق الاتصال التي يستخدمها الصم، وقوانينها وشروطها التي تختلف عن اللغة الصوتية،</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وكذلك أساليب حياة الصم الخاصة بهم،</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وتفضيلهم التجمع في مجتمع خاص بهم دون سائر الإعاقات ال</w:t>
      </w:r>
      <w:r w:rsidRPr="00D534AD">
        <w:rPr>
          <w:rFonts w:asciiTheme="majorBidi" w:hAnsiTheme="majorBidi" w:cstheme="majorBidi"/>
          <w:b/>
          <w:bCs/>
          <w:color w:val="17365D" w:themeColor="text2" w:themeShade="BF"/>
          <w:sz w:val="24"/>
          <w:szCs w:val="24"/>
          <w:rtl/>
        </w:rPr>
        <w:t>أ</w:t>
      </w:r>
      <w:r w:rsidRPr="00D534AD">
        <w:rPr>
          <w:rFonts w:asciiTheme="majorBidi" w:hAnsiTheme="majorBidi" w:cstheme="majorBidi"/>
          <w:b/>
          <w:bCs/>
          <w:color w:val="17365D" w:themeColor="text2" w:themeShade="BF"/>
          <w:sz w:val="24"/>
          <w:szCs w:val="24"/>
          <w:rtl/>
          <w:lang w:bidi="ar-EG"/>
        </w:rPr>
        <w:t>خر</w:t>
      </w:r>
      <w:r w:rsidRPr="00D534AD">
        <w:rPr>
          <w:rFonts w:asciiTheme="majorBidi" w:hAnsiTheme="majorBidi" w:cstheme="majorBidi"/>
          <w:b/>
          <w:bCs/>
          <w:color w:val="17365D" w:themeColor="text2" w:themeShade="BF"/>
          <w:sz w:val="24"/>
          <w:szCs w:val="24"/>
          <w:rtl/>
        </w:rPr>
        <w:t>ى</w:t>
      </w:r>
      <w:r w:rsidRPr="00D534AD">
        <w:rPr>
          <w:rFonts w:asciiTheme="majorBidi" w:hAnsiTheme="majorBidi" w:cstheme="majorBidi"/>
          <w:b/>
          <w:bCs/>
          <w:color w:val="17365D" w:themeColor="text2" w:themeShade="BF"/>
          <w:sz w:val="24"/>
          <w:szCs w:val="24"/>
          <w:rtl/>
          <w:lang w:bidi="ar-EG"/>
        </w:rPr>
        <w:t>،</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وكذلك ر</w:t>
      </w:r>
      <w:r w:rsidRPr="00D534AD">
        <w:rPr>
          <w:rFonts w:asciiTheme="majorBidi" w:hAnsiTheme="majorBidi" w:cstheme="majorBidi"/>
          <w:b/>
          <w:bCs/>
          <w:color w:val="17365D" w:themeColor="text2" w:themeShade="BF"/>
          <w:sz w:val="24"/>
          <w:szCs w:val="24"/>
          <w:rtl/>
        </w:rPr>
        <w:t>أ</w:t>
      </w:r>
      <w:r w:rsidRPr="00D534AD">
        <w:rPr>
          <w:rFonts w:asciiTheme="majorBidi" w:hAnsiTheme="majorBidi" w:cstheme="majorBidi"/>
          <w:b/>
          <w:bCs/>
          <w:color w:val="17365D" w:themeColor="text2" w:themeShade="BF"/>
          <w:sz w:val="24"/>
          <w:szCs w:val="24"/>
          <w:rtl/>
          <w:lang w:bidi="ar-EG"/>
        </w:rPr>
        <w:t>ي الأسرة في أسلوب تربية الطفل الأصم،</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ور</w:t>
      </w:r>
      <w:r w:rsidRPr="00D534AD">
        <w:rPr>
          <w:rFonts w:asciiTheme="majorBidi" w:hAnsiTheme="majorBidi" w:cstheme="majorBidi"/>
          <w:b/>
          <w:bCs/>
          <w:color w:val="17365D" w:themeColor="text2" w:themeShade="BF"/>
          <w:sz w:val="24"/>
          <w:szCs w:val="24"/>
          <w:rtl/>
        </w:rPr>
        <w:t>أ</w:t>
      </w:r>
      <w:r w:rsidRPr="00D534AD">
        <w:rPr>
          <w:rFonts w:asciiTheme="majorBidi" w:hAnsiTheme="majorBidi" w:cstheme="majorBidi"/>
          <w:b/>
          <w:bCs/>
          <w:color w:val="17365D" w:themeColor="text2" w:themeShade="BF"/>
          <w:sz w:val="24"/>
          <w:szCs w:val="24"/>
          <w:rtl/>
          <w:lang w:bidi="ar-EG"/>
        </w:rPr>
        <w:t>ي الناس في سلوكه.</w:t>
      </w:r>
    </w:p>
    <w:p w:rsidR="00F512AF" w:rsidRPr="00B84840" w:rsidRDefault="00F512AF" w:rsidP="006F0D7E">
      <w:pPr>
        <w:pStyle w:val="ListParagraph"/>
        <w:numPr>
          <w:ilvl w:val="0"/>
          <w:numId w:val="188"/>
        </w:numPr>
        <w:rPr>
          <w:rFonts w:asciiTheme="majorBidi" w:hAnsiTheme="majorBidi" w:cstheme="majorBidi"/>
          <w:b/>
          <w:bCs/>
          <w:color w:val="548DD4" w:themeColor="text2" w:themeTint="99"/>
          <w:sz w:val="24"/>
          <w:szCs w:val="24"/>
          <w:u w:val="single"/>
        </w:rPr>
      </w:pPr>
      <w:r w:rsidRPr="00D534AD">
        <w:rPr>
          <w:rFonts w:asciiTheme="majorBidi" w:hAnsiTheme="majorBidi" w:cstheme="majorBidi"/>
          <w:b/>
          <w:bCs/>
          <w:color w:val="17365D" w:themeColor="text2" w:themeShade="BF"/>
          <w:sz w:val="24"/>
          <w:szCs w:val="24"/>
          <w:rtl/>
          <w:lang w:bidi="ar-EG"/>
        </w:rPr>
        <w:lastRenderedPageBreak/>
        <w:t xml:space="preserve">   </w:t>
      </w:r>
      <w:r w:rsidRPr="00D534AD">
        <w:rPr>
          <w:rFonts w:asciiTheme="majorBidi" w:hAnsiTheme="majorBidi" w:cstheme="majorBidi"/>
          <w:b/>
          <w:bCs/>
          <w:color w:val="17365D" w:themeColor="text2" w:themeShade="BF"/>
          <w:sz w:val="24"/>
          <w:szCs w:val="24"/>
          <w:rtl/>
        </w:rPr>
        <w:t xml:space="preserve">مما </w:t>
      </w:r>
      <w:r w:rsidRPr="00D534AD">
        <w:rPr>
          <w:rFonts w:asciiTheme="majorBidi" w:hAnsiTheme="majorBidi" w:cstheme="majorBidi"/>
          <w:b/>
          <w:bCs/>
          <w:color w:val="17365D" w:themeColor="text2" w:themeShade="BF"/>
          <w:sz w:val="24"/>
          <w:szCs w:val="24"/>
          <w:rtl/>
          <w:lang w:bidi="ar-EG"/>
        </w:rPr>
        <w:t xml:space="preserve">يوضح أن الصمم </w:t>
      </w:r>
      <w:r w:rsidRPr="00D534AD">
        <w:rPr>
          <w:rFonts w:asciiTheme="majorBidi" w:hAnsiTheme="majorBidi" w:cstheme="majorBidi"/>
          <w:b/>
          <w:bCs/>
          <w:color w:val="17365D" w:themeColor="text2" w:themeShade="BF"/>
          <w:sz w:val="24"/>
          <w:szCs w:val="24"/>
          <w:rtl/>
        </w:rPr>
        <w:t>ي</w:t>
      </w:r>
      <w:r w:rsidRPr="00D534AD">
        <w:rPr>
          <w:rFonts w:asciiTheme="majorBidi" w:hAnsiTheme="majorBidi" w:cstheme="majorBidi"/>
          <w:b/>
          <w:bCs/>
          <w:color w:val="17365D" w:themeColor="text2" w:themeShade="BF"/>
          <w:sz w:val="24"/>
          <w:szCs w:val="24"/>
          <w:rtl/>
          <w:lang w:bidi="ar-EG"/>
        </w:rPr>
        <w:t xml:space="preserve">ؤدي إلي مشكلات كثيرة ومتنوعة </w:t>
      </w:r>
      <w:r w:rsidRPr="00B84840">
        <w:rPr>
          <w:rFonts w:asciiTheme="majorBidi" w:hAnsiTheme="majorBidi" w:cstheme="majorBidi"/>
          <w:b/>
          <w:bCs/>
          <w:color w:val="548DD4" w:themeColor="text2" w:themeTint="99"/>
          <w:sz w:val="24"/>
          <w:szCs w:val="24"/>
          <w:u w:val="single"/>
          <w:rtl/>
          <w:lang w:bidi="ar-EG"/>
        </w:rPr>
        <w:t>سببها المباشر هو عدم قدرة الطفل الأصم علي التواصل مع</w:t>
      </w:r>
      <w:r w:rsidRPr="00B84840">
        <w:rPr>
          <w:rFonts w:asciiTheme="majorBidi" w:hAnsiTheme="majorBidi" w:cstheme="majorBidi"/>
          <w:b/>
          <w:bCs/>
          <w:color w:val="548DD4" w:themeColor="text2" w:themeTint="99"/>
          <w:sz w:val="24"/>
          <w:szCs w:val="24"/>
          <w:u w:val="single"/>
          <w:rtl/>
        </w:rPr>
        <w:t xml:space="preserve"> </w:t>
      </w:r>
      <w:r w:rsidRPr="00B84840">
        <w:rPr>
          <w:rFonts w:asciiTheme="majorBidi" w:hAnsiTheme="majorBidi" w:cstheme="majorBidi"/>
          <w:b/>
          <w:bCs/>
          <w:color w:val="548DD4" w:themeColor="text2" w:themeTint="99"/>
          <w:sz w:val="24"/>
          <w:szCs w:val="24"/>
          <w:u w:val="single"/>
          <w:rtl/>
          <w:lang w:bidi="ar-EG"/>
        </w:rPr>
        <w:t>الأفراد السامعين.</w:t>
      </w:r>
    </w:p>
    <w:p w:rsidR="00F512AF" w:rsidRPr="00D534AD" w:rsidRDefault="00F512AF" w:rsidP="006F0D7E">
      <w:pPr>
        <w:pStyle w:val="ListParagraph"/>
        <w:numPr>
          <w:ilvl w:val="0"/>
          <w:numId w:val="188"/>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 xml:space="preserve">   وإذا ما تم التواصل بينهما فإ</w:t>
      </w:r>
      <w:r w:rsidR="00B84840">
        <w:rPr>
          <w:rFonts w:asciiTheme="majorBidi" w:hAnsiTheme="majorBidi" w:cstheme="majorBidi"/>
          <w:b/>
          <w:bCs/>
          <w:color w:val="17365D" w:themeColor="text2" w:themeShade="BF"/>
          <w:sz w:val="24"/>
          <w:szCs w:val="24"/>
          <w:rtl/>
          <w:lang w:bidi="ar-EG"/>
        </w:rPr>
        <w:t xml:space="preserve">نها عملية مجهدة للغاية لوجود </w:t>
      </w:r>
      <w:r w:rsidRPr="00D534AD">
        <w:rPr>
          <w:rFonts w:asciiTheme="majorBidi" w:hAnsiTheme="majorBidi" w:cstheme="majorBidi"/>
          <w:b/>
          <w:bCs/>
          <w:color w:val="17365D" w:themeColor="text2" w:themeShade="BF"/>
          <w:sz w:val="24"/>
          <w:szCs w:val="24"/>
          <w:rtl/>
          <w:lang w:bidi="ar-EG"/>
        </w:rPr>
        <w:t>فروق لغوية واضحة بين لغة السامعين ولغة الصم ال</w:t>
      </w:r>
      <w:r w:rsidRPr="00D534AD">
        <w:rPr>
          <w:rFonts w:asciiTheme="majorBidi" w:hAnsiTheme="majorBidi" w:cstheme="majorBidi"/>
          <w:b/>
          <w:bCs/>
          <w:color w:val="17365D" w:themeColor="text2" w:themeShade="BF"/>
          <w:sz w:val="24"/>
          <w:szCs w:val="24"/>
          <w:rtl/>
        </w:rPr>
        <w:t>إ</w:t>
      </w:r>
      <w:r w:rsidRPr="00D534AD">
        <w:rPr>
          <w:rFonts w:asciiTheme="majorBidi" w:hAnsiTheme="majorBidi" w:cstheme="majorBidi"/>
          <w:b/>
          <w:bCs/>
          <w:color w:val="17365D" w:themeColor="text2" w:themeShade="BF"/>
          <w:sz w:val="24"/>
          <w:szCs w:val="24"/>
          <w:rtl/>
          <w:lang w:bidi="ar-EG"/>
        </w:rPr>
        <w:t>شارية،</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مما ينتج عنها الدخول في موضوعات لم تكن مطروحة من قبل</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بين الطرفين نتيجة الفهم الخاطئ أو</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التوقع الخاطئ في استجابة</w:t>
      </w:r>
      <w:r w:rsidRPr="00D534AD">
        <w:rPr>
          <w:rFonts w:asciiTheme="majorBidi" w:hAnsiTheme="majorBidi" w:cstheme="majorBidi"/>
          <w:b/>
          <w:bCs/>
          <w:color w:val="17365D" w:themeColor="text2" w:themeShade="BF"/>
          <w:sz w:val="24"/>
          <w:szCs w:val="24"/>
          <w:rtl/>
        </w:rPr>
        <w:t xml:space="preserve"> أ</w:t>
      </w:r>
      <w:r w:rsidRPr="00D534AD">
        <w:rPr>
          <w:rFonts w:asciiTheme="majorBidi" w:hAnsiTheme="majorBidi" w:cstheme="majorBidi"/>
          <w:b/>
          <w:bCs/>
          <w:color w:val="17365D" w:themeColor="text2" w:themeShade="BF"/>
          <w:sz w:val="24"/>
          <w:szCs w:val="24"/>
          <w:rtl/>
          <w:lang w:bidi="ar-EG"/>
        </w:rPr>
        <w:t>حد الطرفين أو الطرفين معاً</w:t>
      </w:r>
      <w:r w:rsidRPr="00D534AD">
        <w:rPr>
          <w:rFonts w:asciiTheme="majorBidi" w:hAnsiTheme="majorBidi" w:cstheme="majorBidi"/>
          <w:b/>
          <w:bCs/>
          <w:color w:val="17365D" w:themeColor="text2" w:themeShade="BF"/>
          <w:sz w:val="24"/>
          <w:szCs w:val="24"/>
          <w:rtl/>
        </w:rPr>
        <w:t>.</w:t>
      </w:r>
    </w:p>
    <w:p w:rsidR="00B84840" w:rsidRDefault="00B84840" w:rsidP="00D534AD">
      <w:pPr>
        <w:pStyle w:val="ListParagraph"/>
        <w:ind w:left="1080"/>
        <w:rPr>
          <w:rFonts w:asciiTheme="majorBidi" w:hAnsiTheme="majorBidi" w:cstheme="majorBidi"/>
          <w:b/>
          <w:bCs/>
          <w:color w:val="17365D" w:themeColor="text2" w:themeShade="BF"/>
          <w:sz w:val="24"/>
          <w:szCs w:val="24"/>
          <w:rtl/>
        </w:rPr>
      </w:pPr>
    </w:p>
    <w:p w:rsidR="00B84840" w:rsidRDefault="00B84840" w:rsidP="00D534AD">
      <w:pPr>
        <w:pStyle w:val="ListParagraph"/>
        <w:ind w:left="1080"/>
        <w:rPr>
          <w:rFonts w:asciiTheme="majorBidi" w:hAnsiTheme="majorBidi" w:cstheme="majorBidi"/>
          <w:b/>
          <w:bCs/>
          <w:color w:val="17365D" w:themeColor="text2" w:themeShade="BF"/>
          <w:sz w:val="24"/>
          <w:szCs w:val="24"/>
          <w:rtl/>
        </w:rPr>
      </w:pPr>
    </w:p>
    <w:p w:rsidR="00D534AD" w:rsidRPr="00481D24" w:rsidRDefault="00D534AD" w:rsidP="00D534AD">
      <w:pPr>
        <w:pStyle w:val="ListParagraph"/>
        <w:ind w:left="1080"/>
        <w:rPr>
          <w:rFonts w:asciiTheme="majorBidi" w:hAnsiTheme="majorBidi" w:cstheme="majorBidi"/>
          <w:b/>
          <w:bCs/>
          <w:color w:val="7030A0"/>
          <w:sz w:val="24"/>
          <w:szCs w:val="24"/>
          <w:rtl/>
          <w:lang w:bidi="ar-EG"/>
        </w:rPr>
      </w:pPr>
      <w:r w:rsidRPr="00481D24">
        <w:rPr>
          <w:rFonts w:asciiTheme="majorBidi" w:hAnsiTheme="majorBidi" w:cstheme="majorBidi"/>
          <w:b/>
          <w:bCs/>
          <w:color w:val="7030A0"/>
          <w:sz w:val="24"/>
          <w:szCs w:val="24"/>
          <w:rtl/>
          <w:lang w:bidi="ar-EG"/>
        </w:rPr>
        <w:t>تواصل الأطفال الصم</w:t>
      </w:r>
      <w:r w:rsidRPr="00481D24">
        <w:rPr>
          <w:rFonts w:asciiTheme="majorBidi" w:hAnsiTheme="majorBidi" w:cstheme="majorBidi" w:hint="cs"/>
          <w:b/>
          <w:bCs/>
          <w:color w:val="7030A0"/>
          <w:sz w:val="24"/>
          <w:szCs w:val="24"/>
          <w:rtl/>
          <w:lang w:bidi="ar-EG"/>
        </w:rPr>
        <w:t>:</w:t>
      </w:r>
    </w:p>
    <w:p w:rsidR="00F512AF" w:rsidRPr="00D534AD" w:rsidRDefault="00F512AF" w:rsidP="006F0D7E">
      <w:pPr>
        <w:pStyle w:val="ListParagraph"/>
        <w:numPr>
          <w:ilvl w:val="0"/>
          <w:numId w:val="189"/>
        </w:numPr>
        <w:rPr>
          <w:rFonts w:asciiTheme="majorBidi" w:hAnsiTheme="majorBidi" w:cstheme="majorBidi"/>
          <w:b/>
          <w:bCs/>
          <w:color w:val="17365D" w:themeColor="text2" w:themeShade="BF"/>
          <w:sz w:val="24"/>
          <w:szCs w:val="24"/>
        </w:rPr>
      </w:pPr>
      <w:r w:rsidRPr="00D534AD">
        <w:rPr>
          <w:rFonts w:asciiTheme="majorBidi" w:hAnsiTheme="majorBidi" w:cstheme="majorBidi"/>
          <w:b/>
          <w:bCs/>
          <w:color w:val="17365D" w:themeColor="text2" w:themeShade="BF"/>
          <w:sz w:val="24"/>
          <w:szCs w:val="24"/>
          <w:rtl/>
          <w:lang w:bidi="ar-EG"/>
        </w:rPr>
        <w:t xml:space="preserve">  الكثير من الأطفال الصم هم لآباء من ذوى السمع العادي، </w:t>
      </w:r>
      <w:r w:rsidRPr="00D534AD">
        <w:rPr>
          <w:rFonts w:asciiTheme="majorBidi" w:hAnsiTheme="majorBidi" w:cstheme="majorBidi"/>
          <w:b/>
          <w:bCs/>
          <w:color w:val="17365D" w:themeColor="text2" w:themeShade="BF"/>
          <w:sz w:val="24"/>
          <w:szCs w:val="24"/>
          <w:rtl/>
        </w:rPr>
        <w:t>و</w:t>
      </w:r>
      <w:r w:rsidRPr="00D534AD">
        <w:rPr>
          <w:rFonts w:asciiTheme="majorBidi" w:hAnsiTheme="majorBidi" w:cstheme="majorBidi"/>
          <w:b/>
          <w:bCs/>
          <w:color w:val="17365D" w:themeColor="text2" w:themeShade="BF"/>
          <w:sz w:val="24"/>
          <w:szCs w:val="24"/>
          <w:rtl/>
          <w:lang w:bidi="ar-EG"/>
        </w:rPr>
        <w:t>ليس لهؤلاء الأطفال نظام واضح ومحد</w:t>
      </w:r>
      <w:r w:rsidR="005E6FDB">
        <w:rPr>
          <w:rFonts w:asciiTheme="majorBidi" w:hAnsiTheme="majorBidi" w:cstheme="majorBidi"/>
          <w:b/>
          <w:bCs/>
          <w:color w:val="17365D" w:themeColor="text2" w:themeShade="BF"/>
          <w:sz w:val="24"/>
          <w:szCs w:val="24"/>
          <w:rtl/>
          <w:lang w:bidi="ar-EG"/>
        </w:rPr>
        <w:t>د في استخدام اللغة بوجه عام</w:t>
      </w:r>
      <w:r w:rsidRPr="00D534AD">
        <w:rPr>
          <w:rFonts w:asciiTheme="majorBidi" w:hAnsiTheme="majorBidi" w:cstheme="majorBidi"/>
          <w:b/>
          <w:bCs/>
          <w:color w:val="17365D" w:themeColor="text2" w:themeShade="BF"/>
          <w:sz w:val="24"/>
          <w:szCs w:val="24"/>
          <w:rtl/>
          <w:lang w:bidi="ar-EG"/>
        </w:rPr>
        <w:t xml:space="preserve"> في التواصل مع الأفراد السامعين، </w:t>
      </w:r>
      <w:r w:rsidRPr="005E6FDB">
        <w:rPr>
          <w:rFonts w:asciiTheme="majorBidi" w:hAnsiTheme="majorBidi" w:cstheme="majorBidi"/>
          <w:b/>
          <w:bCs/>
          <w:color w:val="17365D" w:themeColor="text2" w:themeShade="BF"/>
          <w:sz w:val="24"/>
          <w:szCs w:val="24"/>
          <w:u w:val="single"/>
          <w:rtl/>
          <w:lang w:bidi="ar-EG"/>
        </w:rPr>
        <w:t>فهم لا يمتلكون من اللغة أكثر  من تشبيهات للأشياء، وبعض الإيماءات والدلائل اللفظية وغير اللفظية.</w:t>
      </w:r>
    </w:p>
    <w:p w:rsidR="00F512AF" w:rsidRPr="005E6FDB" w:rsidRDefault="00F512AF" w:rsidP="006F0D7E">
      <w:pPr>
        <w:pStyle w:val="ListParagraph"/>
        <w:numPr>
          <w:ilvl w:val="0"/>
          <w:numId w:val="189"/>
        </w:numPr>
        <w:rPr>
          <w:rFonts w:asciiTheme="majorBidi" w:hAnsiTheme="majorBidi" w:cstheme="majorBidi"/>
          <w:b/>
          <w:bCs/>
          <w:color w:val="548DD4" w:themeColor="text2" w:themeTint="99"/>
          <w:sz w:val="24"/>
          <w:szCs w:val="24"/>
          <w:rtl/>
        </w:rPr>
      </w:pPr>
      <w:r w:rsidRPr="00D534AD">
        <w:rPr>
          <w:rFonts w:asciiTheme="majorBidi" w:hAnsiTheme="majorBidi" w:cstheme="majorBidi"/>
          <w:b/>
          <w:bCs/>
          <w:color w:val="17365D" w:themeColor="text2" w:themeShade="BF"/>
          <w:sz w:val="24"/>
          <w:szCs w:val="24"/>
          <w:rtl/>
          <w:lang w:bidi="ar-EG"/>
        </w:rPr>
        <w:t xml:space="preserve">  والصورة المأخوذة عن الشخص الأصم هو الذي يتكلم بيديه وإيماءاته الوجهية، وبرغم أن لغة الإشارة هي اللغة الأولى للأطفال الصم،</w:t>
      </w:r>
      <w:r w:rsidRPr="00D534AD">
        <w:rPr>
          <w:rFonts w:asciiTheme="majorBidi" w:hAnsiTheme="majorBidi" w:cstheme="majorBidi"/>
          <w:b/>
          <w:bCs/>
          <w:color w:val="17365D" w:themeColor="text2" w:themeShade="BF"/>
          <w:sz w:val="24"/>
          <w:szCs w:val="24"/>
          <w:rtl/>
        </w:rPr>
        <w:t xml:space="preserve"> </w:t>
      </w:r>
      <w:r w:rsidRPr="005E6FDB">
        <w:rPr>
          <w:rFonts w:asciiTheme="majorBidi" w:hAnsiTheme="majorBidi" w:cstheme="majorBidi"/>
          <w:b/>
          <w:bCs/>
          <w:color w:val="548DD4" w:themeColor="text2" w:themeTint="99"/>
          <w:sz w:val="24"/>
          <w:szCs w:val="24"/>
          <w:rtl/>
          <w:lang w:bidi="ar-EG"/>
        </w:rPr>
        <w:t>فمازال الكثير من المتخصصين يطالب بإصرار أن يتحدث الأصم اللغة اللفظية.</w:t>
      </w:r>
    </w:p>
    <w:p w:rsidR="00F512AF" w:rsidRPr="005E6FDB" w:rsidRDefault="00F512AF" w:rsidP="006F0D7E">
      <w:pPr>
        <w:pStyle w:val="ListParagraph"/>
        <w:numPr>
          <w:ilvl w:val="0"/>
          <w:numId w:val="189"/>
        </w:numPr>
        <w:rPr>
          <w:rFonts w:asciiTheme="majorBidi" w:hAnsiTheme="majorBidi" w:cstheme="majorBidi"/>
          <w:b/>
          <w:bCs/>
          <w:color w:val="17365D" w:themeColor="text2" w:themeShade="BF"/>
          <w:sz w:val="24"/>
          <w:szCs w:val="24"/>
          <w:u w:val="single"/>
        </w:rPr>
      </w:pPr>
      <w:r w:rsidRPr="00D534AD">
        <w:rPr>
          <w:rFonts w:asciiTheme="majorBidi" w:hAnsiTheme="majorBidi" w:cstheme="majorBidi"/>
          <w:b/>
          <w:bCs/>
          <w:color w:val="17365D" w:themeColor="text2" w:themeShade="BF"/>
          <w:sz w:val="24"/>
          <w:szCs w:val="24"/>
          <w:rtl/>
          <w:lang w:bidi="ar-EG"/>
        </w:rPr>
        <w:t xml:space="preserve">   وهناك اهتمام كبير لاستخدام التواصل بالتعابير، وهى التعابير التي</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 xml:space="preserve">يستخدمها الأطفال السامعون نفسها، واستخدام التعابير في التواصل يتألف من الإشارة إلى الشئ وتقليده، </w:t>
      </w:r>
      <w:r w:rsidRPr="005E6FDB">
        <w:rPr>
          <w:rFonts w:asciiTheme="majorBidi" w:hAnsiTheme="majorBidi" w:cstheme="majorBidi"/>
          <w:b/>
          <w:bCs/>
          <w:color w:val="17365D" w:themeColor="text2" w:themeShade="BF"/>
          <w:sz w:val="24"/>
          <w:szCs w:val="24"/>
          <w:u w:val="single"/>
          <w:rtl/>
          <w:lang w:bidi="ar-EG"/>
        </w:rPr>
        <w:t>واستخدام التعابير في التواصل هو شكل التواصل الذي تستخدمه معظم الأمهات مع أطفالهن الصم.</w:t>
      </w:r>
    </w:p>
    <w:p w:rsidR="00D534AD" w:rsidRPr="005E6FDB" w:rsidRDefault="00F512AF" w:rsidP="005E6FDB">
      <w:pPr>
        <w:pStyle w:val="ListParagraph"/>
        <w:numPr>
          <w:ilvl w:val="0"/>
          <w:numId w:val="189"/>
        </w:numPr>
        <w:rPr>
          <w:rFonts w:asciiTheme="majorBidi" w:hAnsiTheme="majorBidi" w:cstheme="majorBidi"/>
          <w:b/>
          <w:bCs/>
          <w:color w:val="548DD4" w:themeColor="text2" w:themeTint="99"/>
          <w:sz w:val="24"/>
          <w:szCs w:val="24"/>
        </w:rPr>
      </w:pPr>
      <w:r w:rsidRPr="00D534AD">
        <w:rPr>
          <w:rFonts w:asciiTheme="majorBidi" w:hAnsiTheme="majorBidi" w:cstheme="majorBidi"/>
          <w:b/>
          <w:bCs/>
          <w:color w:val="17365D" w:themeColor="text2" w:themeShade="BF"/>
          <w:sz w:val="24"/>
          <w:szCs w:val="24"/>
          <w:rtl/>
        </w:rPr>
        <w:t xml:space="preserve"> ف</w:t>
      </w:r>
      <w:r w:rsidRPr="00D534AD">
        <w:rPr>
          <w:rFonts w:asciiTheme="majorBidi" w:hAnsiTheme="majorBidi" w:cstheme="majorBidi"/>
          <w:b/>
          <w:bCs/>
          <w:color w:val="17365D" w:themeColor="text2" w:themeShade="BF"/>
          <w:sz w:val="24"/>
          <w:szCs w:val="24"/>
          <w:rtl/>
          <w:lang w:bidi="ar-EG"/>
        </w:rPr>
        <w:t>التواصل يمثل مشكلة حقيقية، وتزداد عندما يحاول الطفل التواصل بأفراد سامعين خارج نطاق البيت،</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فاستخدام طرق عديدة ومختلفة بحسب قدراته والظروف البيئية</w:t>
      </w:r>
      <w:r w:rsidRPr="00D534AD">
        <w:rPr>
          <w:rFonts w:asciiTheme="majorBidi" w:hAnsiTheme="majorBidi" w:cstheme="majorBidi"/>
          <w:b/>
          <w:bCs/>
          <w:color w:val="17365D" w:themeColor="text2" w:themeShade="BF"/>
          <w:sz w:val="24"/>
          <w:szCs w:val="24"/>
          <w:rtl/>
        </w:rPr>
        <w:t xml:space="preserve"> </w:t>
      </w:r>
      <w:r w:rsidRPr="005E6FDB">
        <w:rPr>
          <w:rFonts w:asciiTheme="majorBidi" w:hAnsiTheme="majorBidi" w:cstheme="majorBidi"/>
          <w:b/>
          <w:bCs/>
          <w:color w:val="548DD4" w:themeColor="text2" w:themeTint="99"/>
          <w:sz w:val="24"/>
          <w:szCs w:val="24"/>
          <w:rtl/>
          <w:lang w:bidi="ar-EG"/>
        </w:rPr>
        <w:t xml:space="preserve">يجعل اللغة المستخدمة تمثل صعوبة في تعميمها </w:t>
      </w:r>
      <w:r w:rsidRPr="005E6FDB">
        <w:rPr>
          <w:rFonts w:asciiTheme="majorBidi" w:hAnsiTheme="majorBidi" w:cstheme="majorBidi"/>
          <w:b/>
          <w:bCs/>
          <w:color w:val="548DD4" w:themeColor="text2" w:themeTint="99"/>
          <w:sz w:val="24"/>
          <w:szCs w:val="24"/>
          <w:rtl/>
        </w:rPr>
        <w:t xml:space="preserve">على جميع الأطفال الصم </w:t>
      </w:r>
      <w:r w:rsidRPr="005E6FDB">
        <w:rPr>
          <w:rFonts w:asciiTheme="majorBidi" w:hAnsiTheme="majorBidi" w:cstheme="majorBidi"/>
          <w:b/>
          <w:bCs/>
          <w:color w:val="548DD4" w:themeColor="text2" w:themeTint="99"/>
          <w:sz w:val="24"/>
          <w:szCs w:val="24"/>
          <w:rtl/>
          <w:lang w:bidi="ar-EG"/>
        </w:rPr>
        <w:t>لأنها</w:t>
      </w:r>
      <w:r w:rsidRPr="005E6FDB">
        <w:rPr>
          <w:rFonts w:asciiTheme="majorBidi" w:hAnsiTheme="majorBidi" w:cstheme="majorBidi"/>
          <w:b/>
          <w:bCs/>
          <w:color w:val="548DD4" w:themeColor="text2" w:themeTint="99"/>
          <w:sz w:val="24"/>
          <w:szCs w:val="24"/>
          <w:rtl/>
        </w:rPr>
        <w:t xml:space="preserve"> تنطلق من</w:t>
      </w:r>
      <w:r w:rsidRPr="005E6FDB">
        <w:rPr>
          <w:rFonts w:asciiTheme="majorBidi" w:hAnsiTheme="majorBidi" w:cstheme="majorBidi"/>
          <w:b/>
          <w:bCs/>
          <w:color w:val="548DD4" w:themeColor="text2" w:themeTint="99"/>
          <w:sz w:val="24"/>
          <w:szCs w:val="24"/>
          <w:rtl/>
          <w:lang w:bidi="ar-EG"/>
        </w:rPr>
        <w:t xml:space="preserve"> خبرات شخصية.</w:t>
      </w:r>
    </w:p>
    <w:p w:rsidR="005E6FDB" w:rsidRPr="005E6FDB" w:rsidRDefault="005E6FDB" w:rsidP="005E6FDB">
      <w:pPr>
        <w:pStyle w:val="ListParagraph"/>
        <w:rPr>
          <w:rFonts w:asciiTheme="majorBidi" w:hAnsiTheme="majorBidi" w:cstheme="majorBidi"/>
          <w:b/>
          <w:bCs/>
          <w:color w:val="17365D" w:themeColor="text2" w:themeShade="BF"/>
          <w:sz w:val="24"/>
          <w:szCs w:val="24"/>
          <w:rtl/>
        </w:rPr>
      </w:pPr>
    </w:p>
    <w:p w:rsidR="00D534AD" w:rsidRPr="00481D24" w:rsidRDefault="00D534AD" w:rsidP="00D534AD">
      <w:pPr>
        <w:pStyle w:val="ListParagraph"/>
        <w:ind w:left="1080"/>
        <w:rPr>
          <w:rFonts w:asciiTheme="majorBidi" w:hAnsiTheme="majorBidi" w:cstheme="majorBidi"/>
          <w:b/>
          <w:bCs/>
          <w:color w:val="9BBB59" w:themeColor="accent3"/>
          <w:sz w:val="24"/>
          <w:szCs w:val="24"/>
          <w:rtl/>
          <w:lang w:bidi="ar-EG"/>
        </w:rPr>
      </w:pPr>
      <w:r w:rsidRPr="00481D24">
        <w:rPr>
          <w:rFonts w:asciiTheme="majorBidi" w:hAnsiTheme="majorBidi" w:cstheme="majorBidi"/>
          <w:b/>
          <w:bCs/>
          <w:color w:val="9BBB59" w:themeColor="accent3"/>
          <w:sz w:val="24"/>
          <w:szCs w:val="24"/>
          <w:rtl/>
          <w:lang w:bidi="ar-EG"/>
        </w:rPr>
        <w:t xml:space="preserve">ملامح تواصل </w:t>
      </w:r>
      <w:r w:rsidRPr="00481D24">
        <w:rPr>
          <w:rFonts w:asciiTheme="majorBidi" w:hAnsiTheme="majorBidi" w:cstheme="majorBidi"/>
          <w:b/>
          <w:bCs/>
          <w:color w:val="9BBB59" w:themeColor="accent3"/>
          <w:sz w:val="24"/>
          <w:szCs w:val="24"/>
          <w:rtl/>
        </w:rPr>
        <w:t xml:space="preserve">الأطفال </w:t>
      </w:r>
      <w:r w:rsidRPr="00481D24">
        <w:rPr>
          <w:rFonts w:asciiTheme="majorBidi" w:hAnsiTheme="majorBidi" w:cstheme="majorBidi"/>
          <w:b/>
          <w:bCs/>
          <w:color w:val="9BBB59" w:themeColor="accent3"/>
          <w:sz w:val="24"/>
          <w:szCs w:val="24"/>
          <w:rtl/>
          <w:lang w:bidi="ar-EG"/>
        </w:rPr>
        <w:t>الصم وأشكاله</w:t>
      </w:r>
      <w:r w:rsidRPr="00481D24">
        <w:rPr>
          <w:rFonts w:asciiTheme="majorBidi" w:hAnsiTheme="majorBidi" w:cstheme="majorBidi" w:hint="cs"/>
          <w:b/>
          <w:bCs/>
          <w:color w:val="9BBB59" w:themeColor="accent3"/>
          <w:sz w:val="24"/>
          <w:szCs w:val="24"/>
          <w:rtl/>
          <w:lang w:bidi="ar-EG"/>
        </w:rPr>
        <w:t>:</w:t>
      </w:r>
    </w:p>
    <w:p w:rsidR="00F512AF" w:rsidRDefault="00F512AF" w:rsidP="006F0D7E">
      <w:pPr>
        <w:pStyle w:val="ListParagraph"/>
        <w:numPr>
          <w:ilvl w:val="0"/>
          <w:numId w:val="190"/>
        </w:numPr>
        <w:rPr>
          <w:rFonts w:asciiTheme="majorBidi" w:hAnsiTheme="majorBidi" w:cstheme="majorBidi"/>
          <w:b/>
          <w:bCs/>
          <w:color w:val="17365D" w:themeColor="text2" w:themeShade="BF"/>
          <w:sz w:val="24"/>
          <w:szCs w:val="24"/>
        </w:rPr>
      </w:pP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من خلال نتائج البحوث والدراسات التي تناولت قدرات الأطفال الصم ومهاراتهم، أوضحت الكثير من حيث العوامل التي شكلت هذه القدرات، وملامح هذه القدرات، وملامح مواقف التواصل بين السامعين والصم، وكيفية عمل تواصل فعال بين آباء الصم وأطفالهم الصم</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 xml:space="preserve"> </w:t>
      </w:r>
    </w:p>
    <w:p w:rsidR="00481D24" w:rsidRPr="00D534AD" w:rsidRDefault="00481D24" w:rsidP="00481D24">
      <w:pPr>
        <w:pStyle w:val="ListParagraph"/>
        <w:rPr>
          <w:rFonts w:asciiTheme="majorBidi" w:hAnsiTheme="majorBidi" w:cstheme="majorBidi"/>
          <w:b/>
          <w:bCs/>
          <w:color w:val="17365D" w:themeColor="text2" w:themeShade="BF"/>
          <w:sz w:val="24"/>
          <w:szCs w:val="24"/>
        </w:rPr>
      </w:pPr>
    </w:p>
    <w:p w:rsidR="00D534AD" w:rsidRPr="00481D24" w:rsidRDefault="00D534AD" w:rsidP="00481D24">
      <w:pPr>
        <w:pStyle w:val="ListParagraph"/>
        <w:ind w:left="1080"/>
        <w:rPr>
          <w:rFonts w:asciiTheme="majorBidi" w:hAnsiTheme="majorBidi" w:cstheme="majorBidi"/>
          <w:b/>
          <w:bCs/>
          <w:color w:val="00B050"/>
          <w:sz w:val="24"/>
          <w:szCs w:val="24"/>
          <w:rtl/>
        </w:rPr>
      </w:pPr>
      <w:r w:rsidRPr="00481D24">
        <w:rPr>
          <w:rFonts w:asciiTheme="majorBidi" w:hAnsiTheme="majorBidi" w:cstheme="majorBidi"/>
          <w:b/>
          <w:bCs/>
          <w:color w:val="00B050"/>
          <w:sz w:val="24"/>
          <w:szCs w:val="24"/>
          <w:rtl/>
          <w:lang w:bidi="ar-EG"/>
        </w:rPr>
        <w:t xml:space="preserve">   ويمكن تناول ذلك بشئ من التفصيل:</w:t>
      </w:r>
    </w:p>
    <w:p w:rsidR="00D534AD" w:rsidRPr="00481D24" w:rsidRDefault="00D534AD" w:rsidP="00D534AD">
      <w:pPr>
        <w:pStyle w:val="ListParagraph"/>
        <w:ind w:left="1080"/>
        <w:rPr>
          <w:rFonts w:asciiTheme="majorBidi" w:hAnsiTheme="majorBidi" w:cstheme="majorBidi"/>
          <w:b/>
          <w:bCs/>
          <w:color w:val="E36C0A" w:themeColor="accent6" w:themeShade="BF"/>
          <w:sz w:val="24"/>
          <w:szCs w:val="24"/>
          <w:rtl/>
        </w:rPr>
      </w:pPr>
      <w:r w:rsidRPr="00481D24">
        <w:rPr>
          <w:rFonts w:asciiTheme="majorBidi" w:hAnsiTheme="majorBidi" w:cstheme="majorBidi"/>
          <w:b/>
          <w:bCs/>
          <w:color w:val="E36C0A" w:themeColor="accent6" w:themeShade="BF"/>
          <w:sz w:val="24"/>
          <w:szCs w:val="24"/>
          <w:rtl/>
          <w:lang w:bidi="ar-EG"/>
        </w:rPr>
        <w:t>أولا</w:t>
      </w:r>
      <w:r w:rsidRPr="00481D24">
        <w:rPr>
          <w:rFonts w:asciiTheme="majorBidi" w:hAnsiTheme="majorBidi" w:cstheme="majorBidi"/>
          <w:b/>
          <w:bCs/>
          <w:color w:val="E36C0A" w:themeColor="accent6" w:themeShade="BF"/>
          <w:sz w:val="24"/>
          <w:szCs w:val="24"/>
          <w:rtl/>
        </w:rPr>
        <w:t>-</w:t>
      </w:r>
      <w:r w:rsidRPr="00481D24">
        <w:rPr>
          <w:rFonts w:asciiTheme="majorBidi" w:hAnsiTheme="majorBidi" w:cstheme="majorBidi"/>
          <w:b/>
          <w:bCs/>
          <w:color w:val="E36C0A" w:themeColor="accent6" w:themeShade="BF"/>
          <w:sz w:val="24"/>
          <w:szCs w:val="24"/>
          <w:rtl/>
          <w:lang w:bidi="ar-EG"/>
        </w:rPr>
        <w:t xml:space="preserve"> بعض العوامل التي شكلت قدرات الأطفال الصم وسلوكهم في مواقف الاتصال</w:t>
      </w:r>
      <w:r w:rsidRPr="00481D24">
        <w:rPr>
          <w:rFonts w:asciiTheme="majorBidi" w:hAnsiTheme="majorBidi" w:cstheme="majorBidi" w:hint="cs"/>
          <w:b/>
          <w:bCs/>
          <w:color w:val="E36C0A" w:themeColor="accent6" w:themeShade="BF"/>
          <w:sz w:val="24"/>
          <w:szCs w:val="24"/>
          <w:rtl/>
        </w:rPr>
        <w:t>:</w:t>
      </w:r>
    </w:p>
    <w:p w:rsidR="00F512AF" w:rsidRPr="005E6FDB" w:rsidRDefault="00F512AF" w:rsidP="006F0D7E">
      <w:pPr>
        <w:pStyle w:val="ListParagraph"/>
        <w:numPr>
          <w:ilvl w:val="0"/>
          <w:numId w:val="191"/>
        </w:numPr>
        <w:rPr>
          <w:rFonts w:asciiTheme="majorBidi" w:hAnsiTheme="majorBidi" w:cstheme="majorBidi"/>
          <w:b/>
          <w:bCs/>
          <w:color w:val="548DD4" w:themeColor="text2" w:themeTint="99"/>
          <w:sz w:val="24"/>
          <w:szCs w:val="24"/>
        </w:rPr>
      </w:pP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خلال طفولة الأطفال الصم الأولى يكون لدى معظم</w:t>
      </w:r>
      <w:r w:rsidRPr="00D534AD">
        <w:rPr>
          <w:rFonts w:asciiTheme="majorBidi" w:hAnsiTheme="majorBidi" w:cstheme="majorBidi"/>
          <w:b/>
          <w:bCs/>
          <w:color w:val="17365D" w:themeColor="text2" w:themeShade="BF"/>
          <w:sz w:val="24"/>
          <w:szCs w:val="24"/>
          <w:rtl/>
        </w:rPr>
        <w:t>هم</w:t>
      </w:r>
      <w:r w:rsidRPr="00D534AD">
        <w:rPr>
          <w:rFonts w:asciiTheme="majorBidi" w:hAnsiTheme="majorBidi" w:cstheme="majorBidi"/>
          <w:b/>
          <w:bCs/>
          <w:color w:val="17365D" w:themeColor="text2" w:themeShade="BF"/>
          <w:sz w:val="24"/>
          <w:szCs w:val="24"/>
          <w:rtl/>
          <w:lang w:bidi="ar-EG"/>
        </w:rPr>
        <w:t xml:space="preserve"> شعور بالشك والريبة وعدم الثقة في الأفراد السامعين خلال مواقف التواصل بينهما </w:t>
      </w:r>
      <w:r w:rsidRPr="005E6FDB">
        <w:rPr>
          <w:rFonts w:asciiTheme="majorBidi" w:hAnsiTheme="majorBidi" w:cstheme="majorBidi"/>
          <w:b/>
          <w:bCs/>
          <w:color w:val="548DD4" w:themeColor="text2" w:themeTint="99"/>
          <w:sz w:val="24"/>
          <w:szCs w:val="24"/>
          <w:rtl/>
          <w:lang w:bidi="ar-EG"/>
        </w:rPr>
        <w:t xml:space="preserve">نتيجة لكثرة مواقف الخداع عند طلب الاتصال </w:t>
      </w:r>
      <w:r w:rsidRPr="005E6FDB">
        <w:rPr>
          <w:rFonts w:asciiTheme="majorBidi" w:hAnsiTheme="majorBidi" w:cstheme="majorBidi"/>
          <w:b/>
          <w:bCs/>
          <w:color w:val="548DD4" w:themeColor="text2" w:themeTint="99"/>
          <w:sz w:val="24"/>
          <w:szCs w:val="24"/>
          <w:rtl/>
        </w:rPr>
        <w:t xml:space="preserve">من </w:t>
      </w:r>
      <w:r w:rsidRPr="005E6FDB">
        <w:rPr>
          <w:rFonts w:asciiTheme="majorBidi" w:hAnsiTheme="majorBidi" w:cstheme="majorBidi"/>
          <w:b/>
          <w:bCs/>
          <w:color w:val="548DD4" w:themeColor="text2" w:themeTint="99"/>
          <w:sz w:val="24"/>
          <w:szCs w:val="24"/>
          <w:rtl/>
          <w:lang w:bidi="ar-EG"/>
        </w:rPr>
        <w:t>الطفل الأصم والتخلي عن هذا الطلب بقصد أو بدون</w:t>
      </w:r>
      <w:r w:rsidRPr="005E6FDB">
        <w:rPr>
          <w:rFonts w:asciiTheme="majorBidi" w:hAnsiTheme="majorBidi" w:cstheme="majorBidi"/>
          <w:b/>
          <w:bCs/>
          <w:color w:val="548DD4" w:themeColor="text2" w:themeTint="99"/>
          <w:sz w:val="24"/>
          <w:szCs w:val="24"/>
          <w:rtl/>
        </w:rPr>
        <w:t xml:space="preserve"> </w:t>
      </w:r>
      <w:r w:rsidRPr="005E6FDB">
        <w:rPr>
          <w:rFonts w:asciiTheme="majorBidi" w:hAnsiTheme="majorBidi" w:cstheme="majorBidi"/>
          <w:b/>
          <w:bCs/>
          <w:color w:val="548DD4" w:themeColor="text2" w:themeTint="99"/>
          <w:sz w:val="24"/>
          <w:szCs w:val="24"/>
          <w:rtl/>
          <w:lang w:bidi="ar-EG"/>
        </w:rPr>
        <w:t>قصد من الأفراد السامعين لعدم قدرتهم على التواصل مع</w:t>
      </w:r>
      <w:r w:rsidRPr="005E6FDB">
        <w:rPr>
          <w:rFonts w:asciiTheme="majorBidi" w:hAnsiTheme="majorBidi" w:cstheme="majorBidi"/>
          <w:b/>
          <w:bCs/>
          <w:color w:val="548DD4" w:themeColor="text2" w:themeTint="99"/>
          <w:sz w:val="24"/>
          <w:szCs w:val="24"/>
          <w:rtl/>
        </w:rPr>
        <w:t>ه</w:t>
      </w:r>
      <w:r w:rsidRPr="005E6FDB">
        <w:rPr>
          <w:rFonts w:asciiTheme="majorBidi" w:hAnsiTheme="majorBidi" w:cstheme="majorBidi"/>
          <w:b/>
          <w:bCs/>
          <w:color w:val="548DD4" w:themeColor="text2" w:themeTint="99"/>
          <w:sz w:val="24"/>
          <w:szCs w:val="24"/>
          <w:rtl/>
          <w:lang w:bidi="ar-EG"/>
        </w:rPr>
        <w:t>.</w:t>
      </w:r>
    </w:p>
    <w:p w:rsidR="00F512AF" w:rsidRPr="00D534AD" w:rsidRDefault="00F512AF" w:rsidP="006F0D7E">
      <w:pPr>
        <w:pStyle w:val="ListParagraph"/>
        <w:numPr>
          <w:ilvl w:val="0"/>
          <w:numId w:val="191"/>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 xml:space="preserve"> </w:t>
      </w:r>
      <w:r w:rsidRPr="005E6FDB">
        <w:rPr>
          <w:rFonts w:asciiTheme="majorBidi" w:hAnsiTheme="majorBidi" w:cstheme="majorBidi"/>
          <w:b/>
          <w:bCs/>
          <w:color w:val="17365D" w:themeColor="text2" w:themeShade="BF"/>
          <w:sz w:val="24"/>
          <w:szCs w:val="24"/>
          <w:u w:val="single"/>
          <w:rtl/>
          <w:lang w:bidi="ar-EG"/>
        </w:rPr>
        <w:t xml:space="preserve"> </w:t>
      </w:r>
      <w:r w:rsidRPr="005E6FDB">
        <w:rPr>
          <w:rFonts w:asciiTheme="majorBidi" w:hAnsiTheme="majorBidi" w:cstheme="majorBidi"/>
          <w:b/>
          <w:bCs/>
          <w:color w:val="17365D" w:themeColor="text2" w:themeShade="BF"/>
          <w:sz w:val="24"/>
          <w:szCs w:val="24"/>
          <w:u w:val="single"/>
          <w:rtl/>
        </w:rPr>
        <w:t>لذا فقد أ</w:t>
      </w:r>
      <w:r w:rsidRPr="005E6FDB">
        <w:rPr>
          <w:rFonts w:asciiTheme="majorBidi" w:hAnsiTheme="majorBidi" w:cstheme="majorBidi"/>
          <w:b/>
          <w:bCs/>
          <w:color w:val="17365D" w:themeColor="text2" w:themeShade="BF"/>
          <w:sz w:val="24"/>
          <w:szCs w:val="24"/>
          <w:u w:val="single"/>
          <w:rtl/>
          <w:lang w:bidi="ar-EG"/>
        </w:rPr>
        <w:t>درك معظم الصم أن رغبة الأفراد السامعين في التواصل</w:t>
      </w:r>
      <w:r w:rsidRPr="005E6FDB">
        <w:rPr>
          <w:rFonts w:asciiTheme="majorBidi" w:hAnsiTheme="majorBidi" w:cstheme="majorBidi"/>
          <w:b/>
          <w:bCs/>
          <w:color w:val="17365D" w:themeColor="text2" w:themeShade="BF"/>
          <w:sz w:val="24"/>
          <w:szCs w:val="24"/>
          <w:u w:val="single"/>
          <w:rtl/>
        </w:rPr>
        <w:t xml:space="preserve"> </w:t>
      </w:r>
      <w:r w:rsidRPr="005E6FDB">
        <w:rPr>
          <w:rFonts w:asciiTheme="majorBidi" w:hAnsiTheme="majorBidi" w:cstheme="majorBidi"/>
          <w:b/>
          <w:bCs/>
          <w:color w:val="17365D" w:themeColor="text2" w:themeShade="BF"/>
          <w:sz w:val="24"/>
          <w:szCs w:val="24"/>
          <w:u w:val="single"/>
          <w:rtl/>
          <w:lang w:bidi="ar-EG"/>
        </w:rPr>
        <w:t xml:space="preserve">معهم ليست جادة في معظمها، </w:t>
      </w:r>
      <w:r w:rsidRPr="00D534AD">
        <w:rPr>
          <w:rFonts w:asciiTheme="majorBidi" w:hAnsiTheme="majorBidi" w:cstheme="majorBidi"/>
          <w:b/>
          <w:bCs/>
          <w:color w:val="17365D" w:themeColor="text2" w:themeShade="BF"/>
          <w:sz w:val="24"/>
          <w:szCs w:val="24"/>
          <w:rtl/>
          <w:lang w:bidi="ar-EG"/>
        </w:rPr>
        <w:t>وأنهم بسبب ذلك يواجهون كثير</w:t>
      </w:r>
      <w:r w:rsidRPr="00D534AD">
        <w:rPr>
          <w:rFonts w:asciiTheme="majorBidi" w:hAnsiTheme="majorBidi" w:cstheme="majorBidi"/>
          <w:b/>
          <w:bCs/>
          <w:color w:val="17365D" w:themeColor="text2" w:themeShade="BF"/>
          <w:sz w:val="24"/>
          <w:szCs w:val="24"/>
          <w:rtl/>
        </w:rPr>
        <w:t>ا</w:t>
      </w:r>
      <w:r w:rsidR="00D534AD">
        <w:rPr>
          <w:rFonts w:asciiTheme="majorBidi" w:hAnsiTheme="majorBidi" w:cstheme="majorBidi"/>
          <w:b/>
          <w:bCs/>
          <w:color w:val="17365D" w:themeColor="text2" w:themeShade="BF"/>
          <w:sz w:val="24"/>
          <w:szCs w:val="24"/>
          <w:rtl/>
          <w:lang w:bidi="ar-EG"/>
        </w:rPr>
        <w:t xml:space="preserve"> </w:t>
      </w:r>
      <w:r w:rsidRPr="00D534AD">
        <w:rPr>
          <w:rFonts w:asciiTheme="majorBidi" w:hAnsiTheme="majorBidi" w:cstheme="majorBidi"/>
          <w:b/>
          <w:bCs/>
          <w:color w:val="17365D" w:themeColor="text2" w:themeShade="BF"/>
          <w:sz w:val="24"/>
          <w:szCs w:val="24"/>
          <w:rtl/>
          <w:lang w:bidi="ar-EG"/>
        </w:rPr>
        <w:t>من الاحباطات النفسية والشعور بالسخرية لفشل تلك المواقف</w:t>
      </w:r>
      <w:r w:rsidRPr="00D534AD">
        <w:rPr>
          <w:rFonts w:asciiTheme="majorBidi" w:hAnsiTheme="majorBidi" w:cstheme="majorBidi"/>
          <w:b/>
          <w:bCs/>
          <w:color w:val="17365D" w:themeColor="text2" w:themeShade="BF"/>
          <w:sz w:val="24"/>
          <w:szCs w:val="24"/>
          <w:rtl/>
        </w:rPr>
        <w:t xml:space="preserve"> </w:t>
      </w:r>
      <w:r w:rsidRPr="00D534AD">
        <w:rPr>
          <w:rFonts w:asciiTheme="majorBidi" w:hAnsiTheme="majorBidi" w:cstheme="majorBidi"/>
          <w:b/>
          <w:bCs/>
          <w:color w:val="17365D" w:themeColor="text2" w:themeShade="BF"/>
          <w:sz w:val="24"/>
          <w:szCs w:val="24"/>
          <w:rtl/>
          <w:lang w:bidi="ar-EG"/>
        </w:rPr>
        <w:t>واتجاهات وسلوك الأفراد السامعين تجاههم.</w:t>
      </w:r>
    </w:p>
    <w:p w:rsidR="00F512AF" w:rsidRPr="00D534AD" w:rsidRDefault="00F512AF" w:rsidP="006F0D7E">
      <w:pPr>
        <w:pStyle w:val="ListParagraph"/>
        <w:numPr>
          <w:ilvl w:val="0"/>
          <w:numId w:val="191"/>
        </w:numPr>
        <w:rPr>
          <w:rFonts w:asciiTheme="majorBidi" w:hAnsiTheme="majorBidi" w:cstheme="majorBidi"/>
          <w:b/>
          <w:bCs/>
          <w:color w:val="17365D" w:themeColor="text2" w:themeShade="BF"/>
          <w:sz w:val="24"/>
          <w:szCs w:val="24"/>
        </w:rPr>
      </w:pPr>
      <w:r w:rsidRPr="005E6FDB">
        <w:rPr>
          <w:rFonts w:asciiTheme="majorBidi" w:hAnsiTheme="majorBidi" w:cstheme="majorBidi"/>
          <w:b/>
          <w:bCs/>
          <w:color w:val="548DD4" w:themeColor="text2" w:themeTint="99"/>
          <w:sz w:val="24"/>
          <w:szCs w:val="24"/>
          <w:rtl/>
        </w:rPr>
        <w:t xml:space="preserve">كما </w:t>
      </w:r>
      <w:r w:rsidRPr="005E6FDB">
        <w:rPr>
          <w:rFonts w:asciiTheme="majorBidi" w:hAnsiTheme="majorBidi" w:cstheme="majorBidi"/>
          <w:b/>
          <w:bCs/>
          <w:color w:val="548DD4" w:themeColor="text2" w:themeTint="99"/>
          <w:sz w:val="24"/>
          <w:szCs w:val="24"/>
          <w:rtl/>
          <w:lang w:bidi="ar-EG"/>
        </w:rPr>
        <w:t xml:space="preserve">أن معظم الأطفال الصم ليس لهم نظام محدد في تحقيق تواصل واضح يمكن أن يستخدموه مع الأفراد السامعين </w:t>
      </w:r>
      <w:r w:rsidRPr="00D534AD">
        <w:rPr>
          <w:rFonts w:asciiTheme="majorBidi" w:hAnsiTheme="majorBidi" w:cstheme="majorBidi"/>
          <w:b/>
          <w:bCs/>
          <w:color w:val="17365D" w:themeColor="text2" w:themeShade="BF"/>
          <w:sz w:val="24"/>
          <w:szCs w:val="24"/>
          <w:rtl/>
          <w:lang w:bidi="ar-EG"/>
        </w:rPr>
        <w:t>للنقص الواضح في حصيلتهم اللغوية، وقلة خبراتهم ومعلوماتهم، و</w:t>
      </w:r>
      <w:r w:rsidRPr="00D534AD">
        <w:rPr>
          <w:rFonts w:asciiTheme="majorBidi" w:hAnsiTheme="majorBidi" w:cstheme="majorBidi"/>
          <w:b/>
          <w:bCs/>
          <w:color w:val="17365D" w:themeColor="text2" w:themeShade="BF"/>
          <w:sz w:val="24"/>
          <w:szCs w:val="24"/>
          <w:rtl/>
        </w:rPr>
        <w:t>إ</w:t>
      </w:r>
      <w:r w:rsidRPr="00D534AD">
        <w:rPr>
          <w:rFonts w:asciiTheme="majorBidi" w:hAnsiTheme="majorBidi" w:cstheme="majorBidi"/>
          <w:b/>
          <w:bCs/>
          <w:color w:val="17365D" w:themeColor="text2" w:themeShade="BF"/>
          <w:sz w:val="24"/>
          <w:szCs w:val="24"/>
          <w:rtl/>
          <w:lang w:bidi="ar-EG"/>
        </w:rPr>
        <w:t xml:space="preserve">ن ما يملكونه من نظام </w:t>
      </w:r>
      <w:r w:rsidRPr="00D534AD">
        <w:rPr>
          <w:rFonts w:asciiTheme="majorBidi" w:hAnsiTheme="majorBidi" w:cstheme="majorBidi"/>
          <w:b/>
          <w:bCs/>
          <w:color w:val="17365D" w:themeColor="text2" w:themeShade="BF"/>
          <w:sz w:val="24"/>
          <w:szCs w:val="24"/>
          <w:rtl/>
        </w:rPr>
        <w:t>إ</w:t>
      </w:r>
      <w:r w:rsidRPr="00D534AD">
        <w:rPr>
          <w:rFonts w:asciiTheme="majorBidi" w:hAnsiTheme="majorBidi" w:cstheme="majorBidi"/>
          <w:b/>
          <w:bCs/>
          <w:color w:val="17365D" w:themeColor="text2" w:themeShade="BF"/>
          <w:sz w:val="24"/>
          <w:szCs w:val="24"/>
          <w:rtl/>
          <w:lang w:bidi="ar-EG"/>
        </w:rPr>
        <w:t xml:space="preserve">شارى أو لغة لفظية لا يحقق لهم التواصل بشكل جيد، فعادة ما يستخدمون </w:t>
      </w:r>
      <w:r w:rsidRPr="00D534AD">
        <w:rPr>
          <w:rFonts w:asciiTheme="majorBidi" w:hAnsiTheme="majorBidi" w:cstheme="majorBidi"/>
          <w:b/>
          <w:bCs/>
          <w:color w:val="17365D" w:themeColor="text2" w:themeShade="BF"/>
          <w:sz w:val="24"/>
          <w:szCs w:val="24"/>
          <w:rtl/>
        </w:rPr>
        <w:t>أ</w:t>
      </w:r>
      <w:r w:rsidRPr="00D534AD">
        <w:rPr>
          <w:rFonts w:asciiTheme="majorBidi" w:hAnsiTheme="majorBidi" w:cstheme="majorBidi"/>
          <w:b/>
          <w:bCs/>
          <w:color w:val="17365D" w:themeColor="text2" w:themeShade="BF"/>
          <w:sz w:val="24"/>
          <w:szCs w:val="24"/>
          <w:rtl/>
          <w:lang w:bidi="ar-EG"/>
        </w:rPr>
        <w:t>بسط الكلمات و</w:t>
      </w:r>
      <w:r w:rsidRPr="00D534AD">
        <w:rPr>
          <w:rFonts w:asciiTheme="majorBidi" w:hAnsiTheme="majorBidi" w:cstheme="majorBidi"/>
          <w:b/>
          <w:bCs/>
          <w:color w:val="17365D" w:themeColor="text2" w:themeShade="BF"/>
          <w:sz w:val="24"/>
          <w:szCs w:val="24"/>
          <w:rtl/>
        </w:rPr>
        <w:t>أ</w:t>
      </w:r>
      <w:r w:rsidRPr="00D534AD">
        <w:rPr>
          <w:rFonts w:asciiTheme="majorBidi" w:hAnsiTheme="majorBidi" w:cstheme="majorBidi"/>
          <w:b/>
          <w:bCs/>
          <w:color w:val="17365D" w:themeColor="text2" w:themeShade="BF"/>
          <w:sz w:val="24"/>
          <w:szCs w:val="24"/>
          <w:rtl/>
          <w:lang w:bidi="ar-EG"/>
        </w:rPr>
        <w:t>قلها تعبير</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ا في مواقف الاتصال.</w:t>
      </w:r>
    </w:p>
    <w:p w:rsidR="00F512AF" w:rsidRDefault="00F512AF" w:rsidP="006F0D7E">
      <w:pPr>
        <w:pStyle w:val="ListParagraph"/>
        <w:numPr>
          <w:ilvl w:val="0"/>
          <w:numId w:val="191"/>
        </w:numPr>
        <w:rPr>
          <w:rFonts w:asciiTheme="majorBidi" w:hAnsiTheme="majorBidi" w:cstheme="majorBidi" w:hint="cs"/>
          <w:b/>
          <w:bCs/>
          <w:color w:val="17365D" w:themeColor="text2" w:themeShade="BF"/>
          <w:sz w:val="24"/>
          <w:szCs w:val="24"/>
        </w:rPr>
      </w:pPr>
      <w:r w:rsidRPr="00D534AD">
        <w:rPr>
          <w:rFonts w:asciiTheme="majorBidi" w:hAnsiTheme="majorBidi" w:cstheme="majorBidi"/>
          <w:b/>
          <w:bCs/>
          <w:color w:val="17365D" w:themeColor="text2" w:themeShade="BF"/>
          <w:sz w:val="24"/>
          <w:szCs w:val="24"/>
          <w:rtl/>
          <w:lang w:bidi="ar-EG"/>
        </w:rPr>
        <w:t>وبرغم ذلك ف</w:t>
      </w:r>
      <w:r w:rsidRPr="00D534AD">
        <w:rPr>
          <w:rFonts w:asciiTheme="majorBidi" w:hAnsiTheme="majorBidi" w:cstheme="majorBidi"/>
          <w:b/>
          <w:bCs/>
          <w:color w:val="17365D" w:themeColor="text2" w:themeShade="BF"/>
          <w:sz w:val="24"/>
          <w:szCs w:val="24"/>
          <w:rtl/>
        </w:rPr>
        <w:t>إ</w:t>
      </w:r>
      <w:r w:rsidRPr="00D534AD">
        <w:rPr>
          <w:rFonts w:asciiTheme="majorBidi" w:hAnsiTheme="majorBidi" w:cstheme="majorBidi"/>
          <w:b/>
          <w:bCs/>
          <w:color w:val="17365D" w:themeColor="text2" w:themeShade="BF"/>
          <w:sz w:val="24"/>
          <w:szCs w:val="24"/>
          <w:rtl/>
          <w:lang w:bidi="ar-EG"/>
        </w:rPr>
        <w:t>ن معظم الأطفال الصم لديهم الرغبة الشديدة في معرفة كل ما يدور حولهم لدرجة الفضول</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 xml:space="preserve"> </w:t>
      </w:r>
      <w:r w:rsidRPr="005E6FDB">
        <w:rPr>
          <w:rFonts w:asciiTheme="majorBidi" w:hAnsiTheme="majorBidi" w:cstheme="majorBidi"/>
          <w:b/>
          <w:bCs/>
          <w:color w:val="17365D" w:themeColor="text2" w:themeShade="BF"/>
          <w:sz w:val="24"/>
          <w:szCs w:val="24"/>
          <w:u w:val="single"/>
          <w:rtl/>
          <w:lang w:bidi="ar-EG"/>
        </w:rPr>
        <w:t>مما يجعل مواقف الاتصال تتم بشكل سؤال وجواب</w:t>
      </w:r>
      <w:r w:rsidRPr="005E6FDB">
        <w:rPr>
          <w:rFonts w:asciiTheme="majorBidi" w:hAnsiTheme="majorBidi" w:cstheme="majorBidi"/>
          <w:b/>
          <w:bCs/>
          <w:color w:val="17365D" w:themeColor="text2" w:themeShade="BF"/>
          <w:sz w:val="24"/>
          <w:szCs w:val="24"/>
          <w:u w:val="single"/>
          <w:rtl/>
        </w:rPr>
        <w:t>؛</w:t>
      </w:r>
      <w:r w:rsidRPr="005E6FDB">
        <w:rPr>
          <w:rFonts w:asciiTheme="majorBidi" w:hAnsiTheme="majorBidi" w:cstheme="majorBidi"/>
          <w:b/>
          <w:bCs/>
          <w:color w:val="17365D" w:themeColor="text2" w:themeShade="BF"/>
          <w:sz w:val="24"/>
          <w:szCs w:val="24"/>
          <w:u w:val="single"/>
          <w:rtl/>
          <w:lang w:bidi="ar-EG"/>
        </w:rPr>
        <w:t xml:space="preserve"> </w:t>
      </w:r>
      <w:r w:rsidRPr="005E6FDB">
        <w:rPr>
          <w:rFonts w:asciiTheme="majorBidi" w:hAnsiTheme="majorBidi" w:cstheme="majorBidi"/>
          <w:b/>
          <w:bCs/>
          <w:color w:val="17365D" w:themeColor="text2" w:themeShade="BF"/>
          <w:sz w:val="24"/>
          <w:szCs w:val="24"/>
          <w:u w:val="single"/>
          <w:rtl/>
        </w:rPr>
        <w:t xml:space="preserve">ويكون </w:t>
      </w:r>
      <w:r w:rsidRPr="005E6FDB">
        <w:rPr>
          <w:rFonts w:asciiTheme="majorBidi" w:hAnsiTheme="majorBidi" w:cstheme="majorBidi"/>
          <w:b/>
          <w:bCs/>
          <w:color w:val="17365D" w:themeColor="text2" w:themeShade="BF"/>
          <w:sz w:val="24"/>
          <w:szCs w:val="24"/>
          <w:u w:val="single"/>
          <w:rtl/>
          <w:lang w:bidi="ar-EG"/>
        </w:rPr>
        <w:t>تواصل الصم مع السامعين جامد</w:t>
      </w:r>
      <w:r w:rsidRPr="005E6FDB">
        <w:rPr>
          <w:rFonts w:asciiTheme="majorBidi" w:hAnsiTheme="majorBidi" w:cstheme="majorBidi"/>
          <w:b/>
          <w:bCs/>
          <w:color w:val="17365D" w:themeColor="text2" w:themeShade="BF"/>
          <w:sz w:val="24"/>
          <w:szCs w:val="24"/>
          <w:u w:val="single"/>
          <w:rtl/>
        </w:rPr>
        <w:t>ً</w:t>
      </w:r>
      <w:r w:rsidRPr="005E6FDB">
        <w:rPr>
          <w:rFonts w:asciiTheme="majorBidi" w:hAnsiTheme="majorBidi" w:cstheme="majorBidi"/>
          <w:b/>
          <w:bCs/>
          <w:color w:val="17365D" w:themeColor="text2" w:themeShade="BF"/>
          <w:sz w:val="24"/>
          <w:szCs w:val="24"/>
          <w:u w:val="single"/>
          <w:rtl/>
          <w:lang w:bidi="ar-EG"/>
        </w:rPr>
        <w:t>ا لقلة التفاعل</w:t>
      </w:r>
      <w:r w:rsidRPr="005E6FDB">
        <w:rPr>
          <w:rFonts w:asciiTheme="majorBidi" w:hAnsiTheme="majorBidi" w:cstheme="majorBidi"/>
          <w:b/>
          <w:bCs/>
          <w:color w:val="17365D" w:themeColor="text2" w:themeShade="BF"/>
          <w:sz w:val="24"/>
          <w:szCs w:val="24"/>
          <w:u w:val="single"/>
          <w:rtl/>
        </w:rPr>
        <w:t xml:space="preserve"> بينهما</w:t>
      </w:r>
      <w:r w:rsidRPr="005E6FDB">
        <w:rPr>
          <w:rFonts w:asciiTheme="majorBidi" w:hAnsiTheme="majorBidi" w:cstheme="majorBidi"/>
          <w:b/>
          <w:bCs/>
          <w:color w:val="17365D" w:themeColor="text2" w:themeShade="BF"/>
          <w:sz w:val="24"/>
          <w:szCs w:val="24"/>
          <w:u w:val="single"/>
          <w:rtl/>
          <w:lang w:bidi="ar-EG"/>
        </w:rPr>
        <w:t>.</w:t>
      </w:r>
    </w:p>
    <w:p w:rsidR="00F41158" w:rsidRPr="00D534AD" w:rsidRDefault="00F41158" w:rsidP="00F41158">
      <w:pPr>
        <w:pStyle w:val="ListParagraph"/>
        <w:rPr>
          <w:rFonts w:asciiTheme="majorBidi" w:hAnsiTheme="majorBidi" w:cstheme="majorBidi"/>
          <w:b/>
          <w:bCs/>
          <w:color w:val="17365D" w:themeColor="text2" w:themeShade="BF"/>
          <w:sz w:val="24"/>
          <w:szCs w:val="24"/>
          <w:rtl/>
        </w:rPr>
      </w:pPr>
    </w:p>
    <w:p w:rsidR="00D534AD" w:rsidRDefault="00D534AD" w:rsidP="00D534AD">
      <w:pPr>
        <w:pStyle w:val="ListParagraph"/>
        <w:ind w:left="1080"/>
        <w:rPr>
          <w:rFonts w:asciiTheme="majorBidi" w:hAnsiTheme="majorBidi" w:cstheme="majorBidi"/>
          <w:b/>
          <w:bCs/>
          <w:color w:val="17365D" w:themeColor="text2" w:themeShade="BF"/>
          <w:sz w:val="24"/>
          <w:szCs w:val="24"/>
          <w:rtl/>
        </w:rPr>
      </w:pPr>
    </w:p>
    <w:p w:rsidR="00D534AD" w:rsidRPr="00481D24" w:rsidRDefault="00D534AD" w:rsidP="00D534AD">
      <w:pPr>
        <w:pStyle w:val="ListParagraph"/>
        <w:ind w:left="1080"/>
        <w:rPr>
          <w:rFonts w:asciiTheme="majorBidi" w:hAnsiTheme="majorBidi" w:cstheme="majorBidi"/>
          <w:b/>
          <w:bCs/>
          <w:color w:val="E36C0A" w:themeColor="accent6" w:themeShade="BF"/>
          <w:sz w:val="24"/>
          <w:szCs w:val="24"/>
          <w:rtl/>
          <w:lang w:bidi="ar-EG"/>
        </w:rPr>
      </w:pPr>
      <w:r w:rsidRPr="00481D24">
        <w:rPr>
          <w:rFonts w:asciiTheme="majorBidi" w:hAnsiTheme="majorBidi" w:cstheme="majorBidi"/>
          <w:b/>
          <w:bCs/>
          <w:color w:val="E36C0A" w:themeColor="accent6" w:themeShade="BF"/>
          <w:sz w:val="24"/>
          <w:szCs w:val="24"/>
          <w:rtl/>
          <w:lang w:bidi="ar-EG"/>
        </w:rPr>
        <w:lastRenderedPageBreak/>
        <w:t>ثانيا</w:t>
      </w:r>
      <w:r w:rsidRPr="00481D24">
        <w:rPr>
          <w:rFonts w:asciiTheme="majorBidi" w:hAnsiTheme="majorBidi" w:cstheme="majorBidi"/>
          <w:b/>
          <w:bCs/>
          <w:color w:val="E36C0A" w:themeColor="accent6" w:themeShade="BF"/>
          <w:sz w:val="24"/>
          <w:szCs w:val="24"/>
          <w:rtl/>
        </w:rPr>
        <w:t>-</w:t>
      </w:r>
      <w:r w:rsidRPr="00481D24">
        <w:rPr>
          <w:rFonts w:asciiTheme="majorBidi" w:hAnsiTheme="majorBidi" w:cstheme="majorBidi"/>
          <w:b/>
          <w:bCs/>
          <w:color w:val="E36C0A" w:themeColor="accent6" w:themeShade="BF"/>
          <w:sz w:val="24"/>
          <w:szCs w:val="24"/>
          <w:rtl/>
          <w:lang w:bidi="ar-EG"/>
        </w:rPr>
        <w:t xml:space="preserve"> ملامح قدرات الأطفال الصم ومهاراتهم في مواقف التواصل مع الأفراد السامعين</w:t>
      </w:r>
      <w:r w:rsidRPr="00481D24">
        <w:rPr>
          <w:rFonts w:asciiTheme="majorBidi" w:hAnsiTheme="majorBidi" w:cstheme="majorBidi" w:hint="cs"/>
          <w:b/>
          <w:bCs/>
          <w:color w:val="E36C0A" w:themeColor="accent6" w:themeShade="BF"/>
          <w:sz w:val="24"/>
          <w:szCs w:val="24"/>
          <w:rtl/>
          <w:lang w:bidi="ar-EG"/>
        </w:rPr>
        <w:t>:</w:t>
      </w:r>
    </w:p>
    <w:p w:rsidR="00F512AF" w:rsidRPr="00D534AD" w:rsidRDefault="00F512AF" w:rsidP="006F0D7E">
      <w:pPr>
        <w:pStyle w:val="ListParagraph"/>
        <w:numPr>
          <w:ilvl w:val="0"/>
          <w:numId w:val="192"/>
        </w:numPr>
        <w:rPr>
          <w:rFonts w:asciiTheme="majorBidi" w:hAnsiTheme="majorBidi" w:cstheme="majorBidi"/>
          <w:b/>
          <w:bCs/>
          <w:color w:val="17365D" w:themeColor="text2" w:themeShade="BF"/>
          <w:sz w:val="24"/>
          <w:szCs w:val="24"/>
        </w:rPr>
      </w:pPr>
      <w:r w:rsidRPr="005E6FDB">
        <w:rPr>
          <w:rFonts w:asciiTheme="majorBidi" w:hAnsiTheme="majorBidi" w:cstheme="majorBidi"/>
          <w:b/>
          <w:bCs/>
          <w:color w:val="548DD4" w:themeColor="text2" w:themeTint="99"/>
          <w:sz w:val="24"/>
          <w:szCs w:val="24"/>
          <w:rtl/>
          <w:lang w:bidi="ar-EG"/>
        </w:rPr>
        <w:t xml:space="preserve">الأطفال الصم أكثر قدرة على التواصل في الموضوعات المشتركة التي تتناولها مواقف الاتصال بينهم وبين الأفراد السامعين، </w:t>
      </w:r>
      <w:r w:rsidRPr="00D534AD">
        <w:rPr>
          <w:rFonts w:asciiTheme="majorBidi" w:hAnsiTheme="majorBidi" w:cstheme="majorBidi"/>
          <w:b/>
          <w:bCs/>
          <w:color w:val="17365D" w:themeColor="text2" w:themeShade="BF"/>
          <w:sz w:val="24"/>
          <w:szCs w:val="24"/>
          <w:rtl/>
          <w:lang w:bidi="ar-EG"/>
        </w:rPr>
        <w:t>ورغم الانجاز اللغوي المحدود في مهام التواصل، إلا أنهم يظهرون فهم</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ا أسرع لمواقف الاتصال التي تستخدم فيها الطرق اليدوية من الأطفال السامعين عندما يستخدمون الطرق اللفظية</w:t>
      </w:r>
      <w:r w:rsidRPr="00D534AD">
        <w:rPr>
          <w:rFonts w:asciiTheme="majorBidi" w:hAnsiTheme="majorBidi" w:cstheme="majorBidi"/>
          <w:b/>
          <w:bCs/>
          <w:color w:val="17365D" w:themeColor="text2" w:themeShade="BF"/>
          <w:sz w:val="24"/>
          <w:szCs w:val="24"/>
          <w:rtl/>
        </w:rPr>
        <w:t>.</w:t>
      </w:r>
    </w:p>
    <w:p w:rsidR="00F512AF" w:rsidRPr="00D534AD" w:rsidRDefault="00F512AF" w:rsidP="006F0D7E">
      <w:pPr>
        <w:pStyle w:val="ListParagraph"/>
        <w:numPr>
          <w:ilvl w:val="0"/>
          <w:numId w:val="192"/>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 xml:space="preserve"> كما أنهم يظهرون سلوك</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ا اجتماعي</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ا مستقلا في بعض مواقف الاتصال</w:t>
      </w:r>
      <w:r w:rsidRPr="00D534AD">
        <w:rPr>
          <w:rFonts w:asciiTheme="majorBidi" w:hAnsiTheme="majorBidi" w:cstheme="majorBidi"/>
          <w:b/>
          <w:bCs/>
          <w:color w:val="17365D" w:themeColor="text2" w:themeShade="BF"/>
          <w:sz w:val="24"/>
          <w:szCs w:val="24"/>
          <w:rtl/>
        </w:rPr>
        <w:t xml:space="preserve"> التي لا تحتاج إلى مهارات لغوية لفظية.</w:t>
      </w:r>
    </w:p>
    <w:p w:rsidR="00F512AF" w:rsidRPr="00D534AD" w:rsidRDefault="00F512AF" w:rsidP="006F0D7E">
      <w:pPr>
        <w:pStyle w:val="ListParagraph"/>
        <w:numPr>
          <w:ilvl w:val="0"/>
          <w:numId w:val="192"/>
        </w:numPr>
        <w:rPr>
          <w:rFonts w:asciiTheme="majorBidi" w:hAnsiTheme="majorBidi" w:cstheme="majorBidi"/>
          <w:b/>
          <w:bCs/>
          <w:color w:val="17365D" w:themeColor="text2" w:themeShade="BF"/>
          <w:sz w:val="24"/>
          <w:szCs w:val="24"/>
        </w:rPr>
      </w:pPr>
      <w:r w:rsidRPr="00D534AD">
        <w:rPr>
          <w:rFonts w:asciiTheme="majorBidi" w:hAnsiTheme="majorBidi" w:cstheme="majorBidi"/>
          <w:b/>
          <w:bCs/>
          <w:color w:val="17365D" w:themeColor="text2" w:themeShade="BF"/>
          <w:sz w:val="24"/>
          <w:szCs w:val="24"/>
          <w:rtl/>
          <w:lang w:bidi="ar-EG"/>
        </w:rPr>
        <w:t xml:space="preserve">يغلب على معظم الأطفال الصم </w:t>
      </w:r>
      <w:r w:rsidRPr="005E6FDB">
        <w:rPr>
          <w:rFonts w:asciiTheme="majorBidi" w:hAnsiTheme="majorBidi" w:cstheme="majorBidi"/>
          <w:b/>
          <w:bCs/>
          <w:color w:val="548DD4" w:themeColor="text2" w:themeTint="99"/>
          <w:sz w:val="24"/>
          <w:szCs w:val="24"/>
          <w:u w:val="single"/>
          <w:rtl/>
          <w:lang w:bidi="ar-EG"/>
        </w:rPr>
        <w:t>النظرة الذاتية</w:t>
      </w:r>
      <w:r w:rsidRPr="005E6FDB">
        <w:rPr>
          <w:rFonts w:asciiTheme="majorBidi" w:hAnsiTheme="majorBidi" w:cstheme="majorBidi"/>
          <w:b/>
          <w:bCs/>
          <w:color w:val="548DD4" w:themeColor="text2" w:themeTint="99"/>
          <w:sz w:val="24"/>
          <w:szCs w:val="24"/>
          <w:rtl/>
          <w:lang w:bidi="ar-EG"/>
        </w:rPr>
        <w:t xml:space="preserve"> </w:t>
      </w:r>
      <w:r w:rsidRPr="00D534AD">
        <w:rPr>
          <w:rFonts w:asciiTheme="majorBidi" w:hAnsiTheme="majorBidi" w:cstheme="majorBidi"/>
          <w:b/>
          <w:bCs/>
          <w:color w:val="17365D" w:themeColor="text2" w:themeShade="BF"/>
          <w:sz w:val="24"/>
          <w:szCs w:val="24"/>
          <w:rtl/>
          <w:lang w:bidi="ar-EG"/>
        </w:rPr>
        <w:t xml:space="preserve">عند مشاركتهم في مواقف الاتصال وعدم مراعاة وجهة نظر الآخرين، إذ تكون رغبتهم الأولى </w:t>
      </w:r>
      <w:r w:rsidRPr="00D534AD">
        <w:rPr>
          <w:rFonts w:asciiTheme="majorBidi" w:hAnsiTheme="majorBidi" w:cstheme="majorBidi"/>
          <w:b/>
          <w:bCs/>
          <w:color w:val="17365D" w:themeColor="text2" w:themeShade="BF"/>
          <w:sz w:val="24"/>
          <w:szCs w:val="24"/>
          <w:rtl/>
        </w:rPr>
        <w:t>وب</w:t>
      </w:r>
      <w:r w:rsidRPr="00D534AD">
        <w:rPr>
          <w:rFonts w:asciiTheme="majorBidi" w:hAnsiTheme="majorBidi" w:cstheme="majorBidi"/>
          <w:b/>
          <w:bCs/>
          <w:color w:val="17365D" w:themeColor="text2" w:themeShade="BF"/>
          <w:sz w:val="24"/>
          <w:szCs w:val="24"/>
          <w:rtl/>
          <w:lang w:bidi="ar-EG"/>
        </w:rPr>
        <w:t>درجة ملحة هي توضيح وجهة نظرهم في الموضوع الذي يتحدثون عنه.</w:t>
      </w:r>
    </w:p>
    <w:p w:rsidR="00F512AF" w:rsidRPr="00D534AD" w:rsidRDefault="00F512AF" w:rsidP="006F0D7E">
      <w:pPr>
        <w:pStyle w:val="ListParagraph"/>
        <w:numPr>
          <w:ilvl w:val="0"/>
          <w:numId w:val="192"/>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lang w:bidi="ar-EG"/>
        </w:rPr>
        <w:t xml:space="preserve"> </w:t>
      </w:r>
      <w:r w:rsidRPr="005E6FDB">
        <w:rPr>
          <w:rFonts w:asciiTheme="majorBidi" w:hAnsiTheme="majorBidi" w:cstheme="majorBidi"/>
          <w:b/>
          <w:bCs/>
          <w:color w:val="17365D" w:themeColor="text2" w:themeShade="BF"/>
          <w:sz w:val="24"/>
          <w:szCs w:val="24"/>
          <w:u w:val="single"/>
          <w:rtl/>
          <w:lang w:bidi="ar-EG"/>
        </w:rPr>
        <w:t xml:space="preserve">وعندما يعرض وجهة نظره ويحقق ما يريد </w:t>
      </w:r>
      <w:r w:rsidRPr="005E6FDB">
        <w:rPr>
          <w:rFonts w:asciiTheme="majorBidi" w:hAnsiTheme="majorBidi" w:cstheme="majorBidi"/>
          <w:b/>
          <w:bCs/>
          <w:color w:val="17365D" w:themeColor="text2" w:themeShade="BF"/>
          <w:sz w:val="24"/>
          <w:szCs w:val="24"/>
          <w:u w:val="single"/>
          <w:rtl/>
        </w:rPr>
        <w:t xml:space="preserve">الوصول </w:t>
      </w:r>
      <w:r w:rsidRPr="005E6FDB">
        <w:rPr>
          <w:rFonts w:asciiTheme="majorBidi" w:hAnsiTheme="majorBidi" w:cstheme="majorBidi"/>
          <w:b/>
          <w:bCs/>
          <w:color w:val="17365D" w:themeColor="text2" w:themeShade="BF"/>
          <w:sz w:val="24"/>
          <w:szCs w:val="24"/>
          <w:u w:val="single"/>
          <w:rtl/>
          <w:lang w:bidi="ar-EG"/>
        </w:rPr>
        <w:t>إليه</w:t>
      </w:r>
      <w:r w:rsidRPr="005E6FDB">
        <w:rPr>
          <w:rFonts w:asciiTheme="majorBidi" w:hAnsiTheme="majorBidi" w:cstheme="majorBidi"/>
          <w:b/>
          <w:bCs/>
          <w:color w:val="17365D" w:themeColor="text2" w:themeShade="BF"/>
          <w:sz w:val="24"/>
          <w:szCs w:val="24"/>
          <w:u w:val="single"/>
          <w:rtl/>
        </w:rPr>
        <w:t>،</w:t>
      </w:r>
      <w:r w:rsidRPr="005E6FDB">
        <w:rPr>
          <w:rFonts w:asciiTheme="majorBidi" w:hAnsiTheme="majorBidi" w:cstheme="majorBidi"/>
          <w:b/>
          <w:bCs/>
          <w:color w:val="17365D" w:themeColor="text2" w:themeShade="BF"/>
          <w:sz w:val="24"/>
          <w:szCs w:val="24"/>
          <w:u w:val="single"/>
          <w:rtl/>
          <w:lang w:bidi="ar-EG"/>
        </w:rPr>
        <w:t xml:space="preserve"> ويتأكد أن الطرف الآخر قد فهم ما يريد أن يقوله</w:t>
      </w:r>
      <w:r w:rsidRPr="00D534AD">
        <w:rPr>
          <w:rFonts w:asciiTheme="majorBidi" w:hAnsiTheme="majorBidi" w:cstheme="majorBidi"/>
          <w:b/>
          <w:bCs/>
          <w:color w:val="17365D" w:themeColor="text2" w:themeShade="BF"/>
          <w:sz w:val="24"/>
          <w:szCs w:val="24"/>
          <w:rtl/>
          <w:lang w:bidi="ar-EG"/>
        </w:rPr>
        <w:t>، ف</w:t>
      </w:r>
      <w:r w:rsidRPr="00D534AD">
        <w:rPr>
          <w:rFonts w:asciiTheme="majorBidi" w:hAnsiTheme="majorBidi" w:cstheme="majorBidi"/>
          <w:b/>
          <w:bCs/>
          <w:color w:val="17365D" w:themeColor="text2" w:themeShade="BF"/>
          <w:sz w:val="24"/>
          <w:szCs w:val="24"/>
          <w:rtl/>
        </w:rPr>
        <w:t>ا</w:t>
      </w:r>
      <w:r w:rsidRPr="00D534AD">
        <w:rPr>
          <w:rFonts w:asciiTheme="majorBidi" w:hAnsiTheme="majorBidi" w:cstheme="majorBidi"/>
          <w:b/>
          <w:bCs/>
          <w:color w:val="17365D" w:themeColor="text2" w:themeShade="BF"/>
          <w:sz w:val="24"/>
          <w:szCs w:val="24"/>
          <w:rtl/>
          <w:lang w:bidi="ar-EG"/>
        </w:rPr>
        <w:t xml:space="preserve">نه قليلا ما يستمع </w:t>
      </w:r>
      <w:r w:rsidRPr="00D534AD">
        <w:rPr>
          <w:rFonts w:asciiTheme="majorBidi" w:hAnsiTheme="majorBidi" w:cstheme="majorBidi"/>
          <w:b/>
          <w:bCs/>
          <w:color w:val="17365D" w:themeColor="text2" w:themeShade="BF"/>
          <w:sz w:val="24"/>
          <w:szCs w:val="24"/>
          <w:rtl/>
        </w:rPr>
        <w:t xml:space="preserve">إلى </w:t>
      </w:r>
      <w:r w:rsidRPr="00D534AD">
        <w:rPr>
          <w:rFonts w:asciiTheme="majorBidi" w:hAnsiTheme="majorBidi" w:cstheme="majorBidi"/>
          <w:b/>
          <w:bCs/>
          <w:color w:val="17365D" w:themeColor="text2" w:themeShade="BF"/>
          <w:sz w:val="24"/>
          <w:szCs w:val="24"/>
          <w:rtl/>
          <w:lang w:bidi="ar-EG"/>
        </w:rPr>
        <w:t>ما يريد</w:t>
      </w:r>
      <w:r w:rsidRPr="00D534AD">
        <w:rPr>
          <w:rFonts w:asciiTheme="majorBidi" w:hAnsiTheme="majorBidi" w:cstheme="majorBidi"/>
          <w:b/>
          <w:bCs/>
          <w:color w:val="17365D" w:themeColor="text2" w:themeShade="BF"/>
          <w:sz w:val="24"/>
          <w:szCs w:val="24"/>
          <w:rtl/>
        </w:rPr>
        <w:t>ه</w:t>
      </w:r>
      <w:r w:rsidRPr="00D534AD">
        <w:rPr>
          <w:rFonts w:asciiTheme="majorBidi" w:hAnsiTheme="majorBidi" w:cstheme="majorBidi"/>
          <w:b/>
          <w:bCs/>
          <w:color w:val="17365D" w:themeColor="text2" w:themeShade="BF"/>
          <w:sz w:val="24"/>
          <w:szCs w:val="24"/>
          <w:rtl/>
          <w:lang w:bidi="ar-EG"/>
        </w:rPr>
        <w:t xml:space="preserve"> الآخرون</w:t>
      </w:r>
      <w:r w:rsidRPr="00D534AD">
        <w:rPr>
          <w:rFonts w:asciiTheme="majorBidi" w:hAnsiTheme="majorBidi" w:cstheme="majorBidi"/>
          <w:b/>
          <w:bCs/>
          <w:color w:val="17365D" w:themeColor="text2" w:themeShade="BF"/>
          <w:sz w:val="24"/>
          <w:szCs w:val="24"/>
          <w:rtl/>
        </w:rPr>
        <w:t>؛</w:t>
      </w:r>
      <w:r w:rsidRPr="00D534AD">
        <w:rPr>
          <w:rFonts w:asciiTheme="majorBidi" w:hAnsiTheme="majorBidi" w:cstheme="majorBidi"/>
          <w:b/>
          <w:bCs/>
          <w:color w:val="17365D" w:themeColor="text2" w:themeShade="BF"/>
          <w:sz w:val="24"/>
          <w:szCs w:val="24"/>
          <w:rtl/>
          <w:lang w:bidi="ar-EG"/>
        </w:rPr>
        <w:t xml:space="preserve"> إلا إذا كان هو على غير علم تام بالموضوع المتداول في موقف الاتصال.</w:t>
      </w:r>
    </w:p>
    <w:p w:rsidR="00F512AF" w:rsidRPr="00D534AD" w:rsidRDefault="00F512AF" w:rsidP="006F0D7E">
      <w:pPr>
        <w:pStyle w:val="ListParagraph"/>
        <w:numPr>
          <w:ilvl w:val="0"/>
          <w:numId w:val="192"/>
        </w:numPr>
        <w:rPr>
          <w:rFonts w:asciiTheme="majorBidi" w:hAnsiTheme="majorBidi" w:cstheme="majorBidi"/>
          <w:b/>
          <w:bCs/>
          <w:color w:val="17365D" w:themeColor="text2" w:themeShade="BF"/>
          <w:sz w:val="24"/>
          <w:szCs w:val="24"/>
          <w:rtl/>
        </w:rPr>
      </w:pPr>
      <w:r w:rsidRPr="00D534AD">
        <w:rPr>
          <w:rFonts w:asciiTheme="majorBidi" w:hAnsiTheme="majorBidi" w:cstheme="majorBidi"/>
          <w:b/>
          <w:bCs/>
          <w:color w:val="17365D" w:themeColor="text2" w:themeShade="BF"/>
          <w:sz w:val="24"/>
          <w:szCs w:val="24"/>
          <w:rtl/>
        </w:rPr>
        <w:t xml:space="preserve">وهذا يوضح أن الصم لديهم </w:t>
      </w:r>
      <w:r w:rsidRPr="005E6FDB">
        <w:rPr>
          <w:rFonts w:asciiTheme="majorBidi" w:hAnsiTheme="majorBidi" w:cstheme="majorBidi"/>
          <w:b/>
          <w:bCs/>
          <w:color w:val="548DD4" w:themeColor="text2" w:themeTint="99"/>
          <w:sz w:val="24"/>
          <w:szCs w:val="24"/>
          <w:u w:val="single"/>
          <w:rtl/>
        </w:rPr>
        <w:t>رغبة الإرسال أكبر من الاستقبال في مواقف التواصل</w:t>
      </w:r>
      <w:r w:rsidRPr="00D534AD">
        <w:rPr>
          <w:rFonts w:asciiTheme="majorBidi" w:hAnsiTheme="majorBidi" w:cstheme="majorBidi"/>
          <w:b/>
          <w:bCs/>
          <w:color w:val="17365D" w:themeColor="text2" w:themeShade="BF"/>
          <w:sz w:val="24"/>
          <w:szCs w:val="24"/>
          <w:rtl/>
        </w:rPr>
        <w:t>.</w:t>
      </w:r>
    </w:p>
    <w:p w:rsidR="00F512AF" w:rsidRPr="005E6FDB" w:rsidRDefault="00F512AF" w:rsidP="006F0D7E">
      <w:pPr>
        <w:pStyle w:val="ListParagraph"/>
        <w:numPr>
          <w:ilvl w:val="0"/>
          <w:numId w:val="192"/>
        </w:numPr>
        <w:rPr>
          <w:rFonts w:asciiTheme="majorBidi" w:hAnsiTheme="majorBidi" w:cstheme="majorBidi"/>
          <w:b/>
          <w:bCs/>
          <w:color w:val="548DD4" w:themeColor="text2" w:themeTint="99"/>
          <w:sz w:val="24"/>
          <w:szCs w:val="24"/>
        </w:rPr>
      </w:pPr>
      <w:r w:rsidRPr="00D534AD">
        <w:rPr>
          <w:rFonts w:asciiTheme="majorBidi" w:hAnsiTheme="majorBidi" w:cstheme="majorBidi"/>
          <w:b/>
          <w:bCs/>
          <w:color w:val="17365D" w:themeColor="text2" w:themeShade="BF"/>
          <w:sz w:val="24"/>
          <w:szCs w:val="24"/>
          <w:rtl/>
        </w:rPr>
        <w:t>يفتقد ال</w:t>
      </w:r>
      <w:r w:rsidRPr="00D534AD">
        <w:rPr>
          <w:rFonts w:asciiTheme="majorBidi" w:hAnsiTheme="majorBidi" w:cstheme="majorBidi"/>
          <w:b/>
          <w:bCs/>
          <w:color w:val="17365D" w:themeColor="text2" w:themeShade="BF"/>
          <w:sz w:val="24"/>
          <w:szCs w:val="24"/>
          <w:rtl/>
          <w:lang w:bidi="ar-EG"/>
        </w:rPr>
        <w:t>كثير من الصم إلى المهارات الأساسية الضرورية للدخول والنجاح في مواقف التواصل التي يشاركون فيها مع الأفراد السامعين، ومن هذه المهارات مهارة التعبير، ومهارة الاستماع، والحوار، والتوقف أثناء الكلام، والى وجود هيكل للمناقشة</w:t>
      </w:r>
      <w:r w:rsidRPr="005E6FDB">
        <w:rPr>
          <w:rFonts w:asciiTheme="majorBidi" w:hAnsiTheme="majorBidi" w:cstheme="majorBidi"/>
          <w:b/>
          <w:bCs/>
          <w:color w:val="548DD4" w:themeColor="text2" w:themeTint="99"/>
          <w:sz w:val="24"/>
          <w:szCs w:val="24"/>
          <w:rtl/>
        </w:rPr>
        <w:t>؛</w:t>
      </w:r>
      <w:r w:rsidRPr="005E6FDB">
        <w:rPr>
          <w:rFonts w:asciiTheme="majorBidi" w:hAnsiTheme="majorBidi" w:cstheme="majorBidi"/>
          <w:b/>
          <w:bCs/>
          <w:color w:val="548DD4" w:themeColor="text2" w:themeTint="99"/>
          <w:sz w:val="24"/>
          <w:szCs w:val="24"/>
          <w:rtl/>
          <w:lang w:bidi="ar-EG"/>
        </w:rPr>
        <w:t xml:space="preserve"> مما يجعل الأخطاء المتبادلة في مواقف الاتصال كثيرة بينهم، ويحدث كثير</w:t>
      </w:r>
      <w:r w:rsidRPr="005E6FDB">
        <w:rPr>
          <w:rFonts w:asciiTheme="majorBidi" w:hAnsiTheme="majorBidi" w:cstheme="majorBidi"/>
          <w:b/>
          <w:bCs/>
          <w:color w:val="548DD4" w:themeColor="text2" w:themeTint="99"/>
          <w:sz w:val="24"/>
          <w:szCs w:val="24"/>
          <w:rtl/>
        </w:rPr>
        <w:t>ا</w:t>
      </w:r>
      <w:r w:rsidRPr="005E6FDB">
        <w:rPr>
          <w:rFonts w:asciiTheme="majorBidi" w:hAnsiTheme="majorBidi" w:cstheme="majorBidi"/>
          <w:b/>
          <w:bCs/>
          <w:color w:val="548DD4" w:themeColor="text2" w:themeTint="99"/>
          <w:sz w:val="24"/>
          <w:szCs w:val="24"/>
          <w:rtl/>
          <w:lang w:bidi="ar-EG"/>
        </w:rPr>
        <w:t xml:space="preserve"> من سوء فهم للمعاني المتبادلة والمرتبطة بهدف الكلام</w:t>
      </w:r>
      <w:r w:rsidRPr="005E6FDB">
        <w:rPr>
          <w:rFonts w:asciiTheme="majorBidi" w:hAnsiTheme="majorBidi" w:cstheme="majorBidi"/>
          <w:b/>
          <w:bCs/>
          <w:color w:val="548DD4" w:themeColor="text2" w:themeTint="99"/>
          <w:sz w:val="24"/>
          <w:szCs w:val="24"/>
          <w:rtl/>
        </w:rPr>
        <w:t xml:space="preserve"> الذي من أجله تم التواصل.</w:t>
      </w:r>
    </w:p>
    <w:p w:rsidR="00D534AD" w:rsidRDefault="00F512AF" w:rsidP="005E6FDB">
      <w:pPr>
        <w:pStyle w:val="ListParagraph"/>
        <w:numPr>
          <w:ilvl w:val="0"/>
          <w:numId w:val="192"/>
        </w:numPr>
        <w:rPr>
          <w:rFonts w:asciiTheme="majorBidi" w:hAnsiTheme="majorBidi" w:cstheme="majorBidi"/>
          <w:b/>
          <w:bCs/>
          <w:color w:val="17365D" w:themeColor="text2" w:themeShade="BF"/>
          <w:sz w:val="24"/>
          <w:szCs w:val="24"/>
        </w:rPr>
      </w:pPr>
      <w:r w:rsidRPr="00D534AD">
        <w:rPr>
          <w:rFonts w:asciiTheme="majorBidi" w:hAnsiTheme="majorBidi" w:cstheme="majorBidi"/>
          <w:b/>
          <w:bCs/>
          <w:color w:val="17365D" w:themeColor="text2" w:themeShade="BF"/>
          <w:sz w:val="24"/>
          <w:szCs w:val="24"/>
          <w:rtl/>
          <w:lang w:bidi="ar-EG"/>
        </w:rPr>
        <w:t>وغالبا ما يحدث ذلك في عدم وجود نماذج لغوية محددة يحتذي بها طرفا الاتصال</w:t>
      </w:r>
      <w:r w:rsidRPr="00D534AD">
        <w:rPr>
          <w:rFonts w:asciiTheme="majorBidi" w:hAnsiTheme="majorBidi" w:cstheme="majorBidi"/>
          <w:b/>
          <w:bCs/>
          <w:color w:val="17365D" w:themeColor="text2" w:themeShade="BF"/>
          <w:sz w:val="24"/>
          <w:szCs w:val="24"/>
          <w:rtl/>
        </w:rPr>
        <w:t>؛ الصم والسامعون.</w:t>
      </w:r>
    </w:p>
    <w:p w:rsidR="005E6FDB" w:rsidRPr="005E6FDB" w:rsidRDefault="005E6FDB" w:rsidP="005E6FDB">
      <w:pPr>
        <w:pStyle w:val="ListParagraph"/>
        <w:rPr>
          <w:rFonts w:asciiTheme="majorBidi" w:hAnsiTheme="majorBidi" w:cstheme="majorBidi"/>
          <w:b/>
          <w:bCs/>
          <w:color w:val="17365D" w:themeColor="text2" w:themeShade="BF"/>
          <w:sz w:val="24"/>
          <w:szCs w:val="24"/>
          <w:rtl/>
        </w:rPr>
      </w:pPr>
    </w:p>
    <w:p w:rsidR="00D534AD" w:rsidRPr="00481D24" w:rsidRDefault="00D534AD" w:rsidP="00D534AD">
      <w:pPr>
        <w:pStyle w:val="ListParagraph"/>
        <w:ind w:left="1080"/>
        <w:rPr>
          <w:rFonts w:asciiTheme="majorBidi" w:hAnsiTheme="majorBidi" w:cstheme="majorBidi"/>
          <w:b/>
          <w:bCs/>
          <w:color w:val="E36C0A" w:themeColor="accent6" w:themeShade="BF"/>
          <w:sz w:val="24"/>
          <w:szCs w:val="24"/>
          <w:rtl/>
          <w:lang w:bidi="ar-EG"/>
        </w:rPr>
      </w:pPr>
      <w:r w:rsidRPr="00481D24">
        <w:rPr>
          <w:rFonts w:asciiTheme="majorBidi" w:hAnsiTheme="majorBidi" w:cstheme="majorBidi"/>
          <w:b/>
          <w:bCs/>
          <w:color w:val="E36C0A" w:themeColor="accent6" w:themeShade="BF"/>
          <w:sz w:val="24"/>
          <w:szCs w:val="24"/>
          <w:rtl/>
          <w:lang w:bidi="ar-EG"/>
        </w:rPr>
        <w:t>ثالثا</w:t>
      </w:r>
      <w:r w:rsidRPr="00481D24">
        <w:rPr>
          <w:rFonts w:asciiTheme="majorBidi" w:hAnsiTheme="majorBidi" w:cstheme="majorBidi"/>
          <w:b/>
          <w:bCs/>
          <w:color w:val="E36C0A" w:themeColor="accent6" w:themeShade="BF"/>
          <w:sz w:val="24"/>
          <w:szCs w:val="24"/>
          <w:rtl/>
        </w:rPr>
        <w:t>-</w:t>
      </w:r>
      <w:r w:rsidRPr="00481D24">
        <w:rPr>
          <w:rFonts w:asciiTheme="majorBidi" w:hAnsiTheme="majorBidi" w:cstheme="majorBidi"/>
          <w:b/>
          <w:bCs/>
          <w:color w:val="E36C0A" w:themeColor="accent6" w:themeShade="BF"/>
          <w:sz w:val="24"/>
          <w:szCs w:val="24"/>
          <w:rtl/>
          <w:lang w:bidi="ar-EG"/>
        </w:rPr>
        <w:t xml:space="preserve"> ملامح مواقف الاتصال التي يشارك فيها الصم مع السامعين</w:t>
      </w:r>
      <w:r w:rsidRPr="00481D24">
        <w:rPr>
          <w:rFonts w:asciiTheme="majorBidi" w:hAnsiTheme="majorBidi" w:cstheme="majorBidi" w:hint="cs"/>
          <w:b/>
          <w:bCs/>
          <w:color w:val="E36C0A" w:themeColor="accent6" w:themeShade="BF"/>
          <w:sz w:val="24"/>
          <w:szCs w:val="24"/>
          <w:rtl/>
          <w:lang w:bidi="ar-EG"/>
        </w:rPr>
        <w:t>:</w:t>
      </w:r>
    </w:p>
    <w:p w:rsidR="00F512AF" w:rsidRPr="00666DD3" w:rsidRDefault="00F512AF" w:rsidP="006F0D7E">
      <w:pPr>
        <w:pStyle w:val="ListParagraph"/>
        <w:numPr>
          <w:ilvl w:val="0"/>
          <w:numId w:val="193"/>
        </w:numPr>
        <w:rPr>
          <w:rFonts w:asciiTheme="majorBidi" w:hAnsiTheme="majorBidi" w:cstheme="majorBidi"/>
          <w:b/>
          <w:bCs/>
          <w:color w:val="17365D" w:themeColor="text2" w:themeShade="BF"/>
          <w:sz w:val="24"/>
          <w:szCs w:val="24"/>
        </w:rPr>
      </w:pPr>
      <w:r w:rsidRPr="00666DD3">
        <w:rPr>
          <w:rFonts w:asciiTheme="majorBidi" w:hAnsiTheme="majorBidi" w:cstheme="majorBidi"/>
          <w:b/>
          <w:bCs/>
          <w:color w:val="17365D" w:themeColor="text2" w:themeShade="BF"/>
          <w:sz w:val="24"/>
          <w:szCs w:val="24"/>
          <w:rtl/>
          <w:lang w:bidi="ar-EG"/>
        </w:rPr>
        <w:t xml:space="preserve">إن معظم مواقف الاتصال التي تتم بين الأفراد الصم </w:t>
      </w:r>
      <w:r w:rsidRPr="00666DD3">
        <w:rPr>
          <w:rFonts w:asciiTheme="majorBidi" w:hAnsiTheme="majorBidi" w:cstheme="majorBidi"/>
          <w:b/>
          <w:bCs/>
          <w:color w:val="17365D" w:themeColor="text2" w:themeShade="BF"/>
          <w:sz w:val="24"/>
          <w:szCs w:val="24"/>
          <w:rtl/>
        </w:rPr>
        <w:t>و</w:t>
      </w:r>
      <w:r w:rsidRPr="00666DD3">
        <w:rPr>
          <w:rFonts w:asciiTheme="majorBidi" w:hAnsiTheme="majorBidi" w:cstheme="majorBidi"/>
          <w:b/>
          <w:bCs/>
          <w:color w:val="17365D" w:themeColor="text2" w:themeShade="BF"/>
          <w:sz w:val="24"/>
          <w:szCs w:val="24"/>
          <w:rtl/>
          <w:lang w:bidi="ar-EG"/>
        </w:rPr>
        <w:t xml:space="preserve">السامعين غالباً ما </w:t>
      </w:r>
      <w:r w:rsidRPr="005E6FDB">
        <w:rPr>
          <w:rFonts w:asciiTheme="majorBidi" w:hAnsiTheme="majorBidi" w:cstheme="majorBidi"/>
          <w:b/>
          <w:bCs/>
          <w:color w:val="548DD4" w:themeColor="text2" w:themeTint="99"/>
          <w:sz w:val="24"/>
          <w:szCs w:val="24"/>
          <w:u w:val="single"/>
          <w:rtl/>
          <w:lang w:bidi="ar-EG"/>
        </w:rPr>
        <w:t>يزداد فيها مستوى القلق</w:t>
      </w:r>
      <w:r w:rsidRPr="00666DD3">
        <w:rPr>
          <w:rFonts w:asciiTheme="majorBidi" w:hAnsiTheme="majorBidi" w:cstheme="majorBidi"/>
          <w:b/>
          <w:bCs/>
          <w:color w:val="17365D" w:themeColor="text2" w:themeShade="BF"/>
          <w:sz w:val="24"/>
          <w:szCs w:val="24"/>
          <w:rtl/>
          <w:lang w:bidi="ar-EG"/>
        </w:rPr>
        <w:t xml:space="preserve"> سواء للأفراد الصم أو السامعين، ولكن مستوى القلق أعلى عند الأفراد الصم منهم عن السامعين</w:t>
      </w:r>
      <w:r w:rsidRPr="00666DD3">
        <w:rPr>
          <w:rFonts w:asciiTheme="majorBidi" w:hAnsiTheme="majorBidi" w:cstheme="majorBidi"/>
          <w:b/>
          <w:bCs/>
          <w:color w:val="17365D" w:themeColor="text2" w:themeShade="BF"/>
          <w:sz w:val="24"/>
          <w:szCs w:val="24"/>
          <w:rtl/>
        </w:rPr>
        <w:t>،</w:t>
      </w:r>
      <w:r w:rsidRPr="00666DD3">
        <w:rPr>
          <w:rFonts w:asciiTheme="majorBidi" w:hAnsiTheme="majorBidi" w:cstheme="majorBidi"/>
          <w:b/>
          <w:bCs/>
          <w:color w:val="17365D" w:themeColor="text2" w:themeShade="BF"/>
          <w:sz w:val="24"/>
          <w:szCs w:val="24"/>
          <w:rtl/>
          <w:lang w:bidi="ar-EG"/>
        </w:rPr>
        <w:t xml:space="preserve"> ويرجع ذلك إلى القصور الواضح لدى الصم في قدراتهم ومهاراتهم المحدودة في تحقيق اتصال هادف</w:t>
      </w:r>
      <w:r w:rsidRPr="00666DD3">
        <w:rPr>
          <w:rFonts w:asciiTheme="majorBidi" w:hAnsiTheme="majorBidi" w:cstheme="majorBidi"/>
          <w:b/>
          <w:bCs/>
          <w:color w:val="17365D" w:themeColor="text2" w:themeShade="BF"/>
          <w:sz w:val="24"/>
          <w:szCs w:val="24"/>
          <w:rtl/>
        </w:rPr>
        <w:t>؛ كما يفتقد السامعون لمهارات التواصل مع الصم.</w:t>
      </w:r>
    </w:p>
    <w:p w:rsidR="00F512AF" w:rsidRPr="00666DD3" w:rsidRDefault="00F512AF" w:rsidP="006F0D7E">
      <w:pPr>
        <w:pStyle w:val="ListParagraph"/>
        <w:numPr>
          <w:ilvl w:val="0"/>
          <w:numId w:val="193"/>
        </w:numPr>
        <w:rPr>
          <w:rFonts w:asciiTheme="majorBidi" w:hAnsiTheme="majorBidi" w:cstheme="majorBidi"/>
          <w:b/>
          <w:bCs/>
          <w:color w:val="17365D" w:themeColor="text2" w:themeShade="BF"/>
          <w:sz w:val="24"/>
          <w:szCs w:val="24"/>
          <w:rtl/>
        </w:rPr>
      </w:pPr>
      <w:r w:rsidRPr="00666DD3">
        <w:rPr>
          <w:rFonts w:asciiTheme="majorBidi" w:hAnsiTheme="majorBidi" w:cstheme="majorBidi"/>
          <w:b/>
          <w:bCs/>
          <w:color w:val="17365D" w:themeColor="text2" w:themeShade="BF"/>
          <w:sz w:val="24"/>
          <w:szCs w:val="24"/>
          <w:rtl/>
          <w:lang w:bidi="ar-EG"/>
        </w:rPr>
        <w:t xml:space="preserve">كما </w:t>
      </w:r>
      <w:r w:rsidRPr="005E6FDB">
        <w:rPr>
          <w:rFonts w:asciiTheme="majorBidi" w:hAnsiTheme="majorBidi" w:cstheme="majorBidi"/>
          <w:b/>
          <w:bCs/>
          <w:color w:val="548DD4" w:themeColor="text2" w:themeTint="99"/>
          <w:sz w:val="24"/>
          <w:szCs w:val="24"/>
          <w:u w:val="single"/>
          <w:rtl/>
          <w:lang w:bidi="ar-EG"/>
        </w:rPr>
        <w:t xml:space="preserve">تفتقد معظم مواقف الاتصال إلى التفاعل الايجابي </w:t>
      </w:r>
      <w:r w:rsidRPr="005E6FDB">
        <w:rPr>
          <w:rFonts w:asciiTheme="majorBidi" w:hAnsiTheme="majorBidi" w:cstheme="majorBidi"/>
          <w:b/>
          <w:bCs/>
          <w:color w:val="548DD4" w:themeColor="text2" w:themeTint="99"/>
          <w:sz w:val="24"/>
          <w:szCs w:val="24"/>
          <w:u w:val="single"/>
          <w:rtl/>
        </w:rPr>
        <w:t xml:space="preserve">بين </w:t>
      </w:r>
      <w:r w:rsidRPr="005E6FDB">
        <w:rPr>
          <w:rFonts w:asciiTheme="majorBidi" w:hAnsiTheme="majorBidi" w:cstheme="majorBidi"/>
          <w:b/>
          <w:bCs/>
          <w:color w:val="548DD4" w:themeColor="text2" w:themeTint="99"/>
          <w:sz w:val="24"/>
          <w:szCs w:val="24"/>
          <w:u w:val="single"/>
          <w:rtl/>
          <w:lang w:bidi="ar-EG"/>
        </w:rPr>
        <w:t xml:space="preserve">الأفراد الصم </w:t>
      </w:r>
      <w:r w:rsidRPr="005E6FDB">
        <w:rPr>
          <w:rFonts w:asciiTheme="majorBidi" w:hAnsiTheme="majorBidi" w:cstheme="majorBidi"/>
          <w:b/>
          <w:bCs/>
          <w:color w:val="548DD4" w:themeColor="text2" w:themeTint="99"/>
          <w:sz w:val="24"/>
          <w:szCs w:val="24"/>
          <w:u w:val="single"/>
          <w:rtl/>
        </w:rPr>
        <w:t>و</w:t>
      </w:r>
      <w:r w:rsidRPr="005E6FDB">
        <w:rPr>
          <w:rFonts w:asciiTheme="majorBidi" w:hAnsiTheme="majorBidi" w:cstheme="majorBidi"/>
          <w:b/>
          <w:bCs/>
          <w:color w:val="548DD4" w:themeColor="text2" w:themeTint="99"/>
          <w:sz w:val="24"/>
          <w:szCs w:val="24"/>
          <w:u w:val="single"/>
          <w:rtl/>
          <w:lang w:bidi="ar-EG"/>
        </w:rPr>
        <w:t>السامعين،</w:t>
      </w:r>
      <w:r w:rsidRPr="00666DD3">
        <w:rPr>
          <w:rFonts w:asciiTheme="majorBidi" w:hAnsiTheme="majorBidi" w:cstheme="majorBidi"/>
          <w:b/>
          <w:bCs/>
          <w:color w:val="17365D" w:themeColor="text2" w:themeShade="BF"/>
          <w:sz w:val="24"/>
          <w:szCs w:val="24"/>
          <w:rtl/>
          <w:lang w:bidi="ar-EG"/>
        </w:rPr>
        <w:t xml:space="preserve"> وغالبا لا تتحقق أهدافها كاملة، فقد تكون مواقف التواصل في شكل الرد </w:t>
      </w:r>
      <w:r w:rsidRPr="00666DD3">
        <w:rPr>
          <w:rFonts w:asciiTheme="majorBidi" w:hAnsiTheme="majorBidi" w:cstheme="majorBidi"/>
          <w:b/>
          <w:bCs/>
          <w:color w:val="17365D" w:themeColor="text2" w:themeShade="BF"/>
          <w:sz w:val="24"/>
          <w:szCs w:val="24"/>
          <w:rtl/>
        </w:rPr>
        <w:t xml:space="preserve">عن </w:t>
      </w:r>
      <w:r w:rsidRPr="00666DD3">
        <w:rPr>
          <w:rFonts w:asciiTheme="majorBidi" w:hAnsiTheme="majorBidi" w:cstheme="majorBidi"/>
          <w:b/>
          <w:bCs/>
          <w:color w:val="17365D" w:themeColor="text2" w:themeShade="BF"/>
          <w:sz w:val="24"/>
          <w:szCs w:val="24"/>
          <w:rtl/>
          <w:lang w:bidi="ar-EG"/>
        </w:rPr>
        <w:t xml:space="preserve">أسئلة أو استفسارات بسيطة، فهي مواقف اتصال ولكنها تفتقد </w:t>
      </w:r>
      <w:r w:rsidRPr="005E6FDB">
        <w:rPr>
          <w:rFonts w:asciiTheme="majorBidi" w:hAnsiTheme="majorBidi" w:cstheme="majorBidi"/>
          <w:b/>
          <w:bCs/>
          <w:color w:val="548DD4" w:themeColor="text2" w:themeTint="99"/>
          <w:sz w:val="24"/>
          <w:szCs w:val="24"/>
          <w:rtl/>
          <w:lang w:bidi="ar-EG"/>
        </w:rPr>
        <w:t>التفاعل الايجابي</w:t>
      </w:r>
      <w:r w:rsidRPr="00666DD3">
        <w:rPr>
          <w:rFonts w:asciiTheme="majorBidi" w:hAnsiTheme="majorBidi" w:cstheme="majorBidi"/>
          <w:b/>
          <w:bCs/>
          <w:color w:val="17365D" w:themeColor="text2" w:themeShade="BF"/>
          <w:sz w:val="24"/>
          <w:szCs w:val="24"/>
          <w:rtl/>
          <w:lang w:bidi="ar-EG"/>
        </w:rPr>
        <w:t xml:space="preserve"> الذي يتناول المشاعر</w:t>
      </w:r>
      <w:r w:rsidRPr="00666DD3">
        <w:rPr>
          <w:rFonts w:asciiTheme="majorBidi" w:hAnsiTheme="majorBidi" w:cstheme="majorBidi"/>
          <w:b/>
          <w:bCs/>
          <w:color w:val="17365D" w:themeColor="text2" w:themeShade="BF"/>
          <w:sz w:val="24"/>
          <w:szCs w:val="24"/>
          <w:rtl/>
        </w:rPr>
        <w:t xml:space="preserve"> </w:t>
      </w:r>
      <w:r w:rsidRPr="00666DD3">
        <w:rPr>
          <w:rFonts w:asciiTheme="majorBidi" w:hAnsiTheme="majorBidi" w:cstheme="majorBidi"/>
          <w:b/>
          <w:bCs/>
          <w:color w:val="17365D" w:themeColor="text2" w:themeShade="BF"/>
          <w:sz w:val="24"/>
          <w:szCs w:val="24"/>
          <w:rtl/>
          <w:lang w:bidi="ar-EG"/>
        </w:rPr>
        <w:t>والانفعالات نظرا لعدم وجود خبرات أو موضوعات مشترك</w:t>
      </w:r>
      <w:r w:rsidRPr="00666DD3">
        <w:rPr>
          <w:rFonts w:asciiTheme="majorBidi" w:hAnsiTheme="majorBidi" w:cstheme="majorBidi"/>
          <w:b/>
          <w:bCs/>
          <w:color w:val="17365D" w:themeColor="text2" w:themeShade="BF"/>
          <w:sz w:val="24"/>
          <w:szCs w:val="24"/>
          <w:rtl/>
        </w:rPr>
        <w:t xml:space="preserve"> بينهما.</w:t>
      </w:r>
    </w:p>
    <w:p w:rsidR="00F512AF" w:rsidRPr="00666DD3" w:rsidRDefault="00F512AF" w:rsidP="006F0D7E">
      <w:pPr>
        <w:pStyle w:val="ListParagraph"/>
        <w:numPr>
          <w:ilvl w:val="0"/>
          <w:numId w:val="193"/>
        </w:numPr>
        <w:rPr>
          <w:rFonts w:asciiTheme="majorBidi" w:hAnsiTheme="majorBidi" w:cstheme="majorBidi"/>
          <w:b/>
          <w:bCs/>
          <w:color w:val="17365D" w:themeColor="text2" w:themeShade="BF"/>
          <w:sz w:val="24"/>
          <w:szCs w:val="24"/>
        </w:rPr>
      </w:pPr>
      <w:r w:rsidRPr="00666DD3">
        <w:rPr>
          <w:rFonts w:asciiTheme="majorBidi" w:hAnsiTheme="majorBidi" w:cstheme="majorBidi"/>
          <w:b/>
          <w:bCs/>
          <w:color w:val="17365D" w:themeColor="text2" w:themeShade="BF"/>
          <w:sz w:val="24"/>
          <w:szCs w:val="24"/>
          <w:rtl/>
          <w:lang w:bidi="ar-EG"/>
        </w:rPr>
        <w:t xml:space="preserve">إن معظم مواقف التواصل التي تتم بين الأفراد الصم </w:t>
      </w:r>
      <w:r w:rsidRPr="00666DD3">
        <w:rPr>
          <w:rFonts w:asciiTheme="majorBidi" w:hAnsiTheme="majorBidi" w:cstheme="majorBidi"/>
          <w:b/>
          <w:bCs/>
          <w:color w:val="17365D" w:themeColor="text2" w:themeShade="BF"/>
          <w:sz w:val="24"/>
          <w:szCs w:val="24"/>
          <w:rtl/>
        </w:rPr>
        <w:t>و</w:t>
      </w:r>
      <w:r w:rsidRPr="00666DD3">
        <w:rPr>
          <w:rFonts w:asciiTheme="majorBidi" w:hAnsiTheme="majorBidi" w:cstheme="majorBidi"/>
          <w:b/>
          <w:bCs/>
          <w:color w:val="17365D" w:themeColor="text2" w:themeShade="BF"/>
          <w:sz w:val="24"/>
          <w:szCs w:val="24"/>
          <w:rtl/>
          <w:lang w:bidi="ar-EG"/>
        </w:rPr>
        <w:t xml:space="preserve">السامعين غالبا ما </w:t>
      </w:r>
      <w:r w:rsidRPr="005E6FDB">
        <w:rPr>
          <w:rFonts w:asciiTheme="majorBidi" w:hAnsiTheme="majorBidi" w:cstheme="majorBidi"/>
          <w:b/>
          <w:bCs/>
          <w:color w:val="548DD4" w:themeColor="text2" w:themeTint="99"/>
          <w:sz w:val="24"/>
          <w:szCs w:val="24"/>
          <w:u w:val="single"/>
          <w:rtl/>
          <w:lang w:bidi="ar-EG"/>
        </w:rPr>
        <w:t>تتسم ببطء شديد أو سرعة شديدة،</w:t>
      </w:r>
      <w:r w:rsidRPr="00666DD3">
        <w:rPr>
          <w:rFonts w:asciiTheme="majorBidi" w:hAnsiTheme="majorBidi" w:cstheme="majorBidi"/>
          <w:b/>
          <w:bCs/>
          <w:color w:val="17365D" w:themeColor="text2" w:themeShade="BF"/>
          <w:sz w:val="24"/>
          <w:szCs w:val="24"/>
          <w:rtl/>
          <w:lang w:bidi="ar-EG"/>
        </w:rPr>
        <w:t xml:space="preserve"> ولكنها تفتقد إلى نمط التحدث الطبيعي لمواقف اتصال </w:t>
      </w:r>
      <w:r w:rsidRPr="00666DD3">
        <w:rPr>
          <w:rFonts w:asciiTheme="majorBidi" w:hAnsiTheme="majorBidi" w:cstheme="majorBidi"/>
          <w:b/>
          <w:bCs/>
          <w:color w:val="17365D" w:themeColor="text2" w:themeShade="BF"/>
          <w:sz w:val="24"/>
          <w:szCs w:val="24"/>
          <w:rtl/>
        </w:rPr>
        <w:t>الأ</w:t>
      </w:r>
      <w:r w:rsidRPr="00666DD3">
        <w:rPr>
          <w:rFonts w:asciiTheme="majorBidi" w:hAnsiTheme="majorBidi" w:cstheme="majorBidi"/>
          <w:b/>
          <w:bCs/>
          <w:color w:val="17365D" w:themeColor="text2" w:themeShade="BF"/>
          <w:sz w:val="24"/>
          <w:szCs w:val="24"/>
          <w:rtl/>
          <w:lang w:bidi="ar-EG"/>
        </w:rPr>
        <w:t>فراد السامعين، فمواقف التواصل التي تتم ببطء غالبا</w:t>
      </w:r>
      <w:r w:rsidRPr="00666DD3">
        <w:rPr>
          <w:rFonts w:asciiTheme="majorBidi" w:hAnsiTheme="majorBidi" w:cstheme="majorBidi"/>
          <w:b/>
          <w:bCs/>
          <w:color w:val="17365D" w:themeColor="text2" w:themeShade="BF"/>
          <w:sz w:val="24"/>
          <w:szCs w:val="24"/>
          <w:rtl/>
        </w:rPr>
        <w:t xml:space="preserve"> ما تتناول</w:t>
      </w:r>
      <w:r w:rsidRPr="00666DD3">
        <w:rPr>
          <w:rFonts w:asciiTheme="majorBidi" w:hAnsiTheme="majorBidi" w:cstheme="majorBidi"/>
          <w:b/>
          <w:bCs/>
          <w:color w:val="17365D" w:themeColor="text2" w:themeShade="BF"/>
          <w:sz w:val="24"/>
          <w:szCs w:val="24"/>
          <w:rtl/>
          <w:lang w:bidi="ar-EG"/>
        </w:rPr>
        <w:t xml:space="preserve"> موضوعات</w:t>
      </w:r>
      <w:r w:rsidRPr="00666DD3">
        <w:rPr>
          <w:rFonts w:asciiTheme="majorBidi" w:hAnsiTheme="majorBidi" w:cstheme="majorBidi"/>
          <w:b/>
          <w:bCs/>
          <w:color w:val="17365D" w:themeColor="text2" w:themeShade="BF"/>
          <w:sz w:val="24"/>
          <w:szCs w:val="24"/>
          <w:rtl/>
        </w:rPr>
        <w:t xml:space="preserve"> </w:t>
      </w:r>
      <w:r w:rsidRPr="00666DD3">
        <w:rPr>
          <w:rFonts w:asciiTheme="majorBidi" w:hAnsiTheme="majorBidi" w:cstheme="majorBidi"/>
          <w:b/>
          <w:bCs/>
          <w:color w:val="17365D" w:themeColor="text2" w:themeShade="BF"/>
          <w:sz w:val="24"/>
          <w:szCs w:val="24"/>
          <w:rtl/>
          <w:lang w:bidi="ar-EG"/>
        </w:rPr>
        <w:t>غير مألوفة للطرفين</w:t>
      </w:r>
      <w:r w:rsidRPr="00666DD3">
        <w:rPr>
          <w:rFonts w:asciiTheme="majorBidi" w:hAnsiTheme="majorBidi" w:cstheme="majorBidi"/>
          <w:b/>
          <w:bCs/>
          <w:color w:val="17365D" w:themeColor="text2" w:themeShade="BF"/>
          <w:sz w:val="24"/>
          <w:szCs w:val="24"/>
          <w:rtl/>
        </w:rPr>
        <w:t>؛ يُستخدم فيها طرق تواصل غير واضحة بالشكل الكافي.</w:t>
      </w:r>
    </w:p>
    <w:p w:rsidR="00F512AF" w:rsidRPr="006160A5" w:rsidRDefault="00F512AF" w:rsidP="006F0D7E">
      <w:pPr>
        <w:pStyle w:val="ListParagraph"/>
        <w:numPr>
          <w:ilvl w:val="0"/>
          <w:numId w:val="193"/>
        </w:numPr>
        <w:rPr>
          <w:rFonts w:asciiTheme="majorBidi" w:hAnsiTheme="majorBidi" w:cstheme="majorBidi"/>
          <w:b/>
          <w:bCs/>
          <w:color w:val="548DD4" w:themeColor="text2" w:themeTint="99"/>
          <w:sz w:val="24"/>
          <w:szCs w:val="24"/>
          <w:rtl/>
        </w:rPr>
      </w:pPr>
      <w:r w:rsidRPr="00666DD3">
        <w:rPr>
          <w:rFonts w:asciiTheme="majorBidi" w:hAnsiTheme="majorBidi" w:cstheme="majorBidi"/>
          <w:b/>
          <w:bCs/>
          <w:color w:val="17365D" w:themeColor="text2" w:themeShade="BF"/>
          <w:sz w:val="24"/>
          <w:szCs w:val="24"/>
          <w:rtl/>
          <w:lang w:bidi="ar-EG"/>
        </w:rPr>
        <w:t xml:space="preserve">كما أن مواقف الاتصال التي يجيد الصم التحدث فيها هي الموضوعات المرتبطة بالحياة اليومية والحياة الشخصية، والعمل، والحوادث، واللعب، والشرطة، والدين، </w:t>
      </w:r>
      <w:r w:rsidRPr="006160A5">
        <w:rPr>
          <w:rFonts w:asciiTheme="majorBidi" w:hAnsiTheme="majorBidi" w:cstheme="majorBidi"/>
          <w:b/>
          <w:bCs/>
          <w:color w:val="548DD4" w:themeColor="text2" w:themeTint="99"/>
          <w:sz w:val="24"/>
          <w:szCs w:val="24"/>
          <w:rtl/>
          <w:lang w:bidi="ar-EG"/>
        </w:rPr>
        <w:t>وهى أكثر الموضوعات وأفضلها في مواقف الاتصال حتى مع الأفراد السامعين.</w:t>
      </w:r>
    </w:p>
    <w:p w:rsidR="00F512AF" w:rsidRPr="00A74DDA" w:rsidRDefault="00F512AF" w:rsidP="006F0D7E">
      <w:pPr>
        <w:pStyle w:val="ListParagraph"/>
        <w:numPr>
          <w:ilvl w:val="0"/>
          <w:numId w:val="193"/>
        </w:numPr>
        <w:rPr>
          <w:rFonts w:asciiTheme="majorBidi" w:hAnsiTheme="majorBidi" w:cstheme="majorBidi"/>
          <w:b/>
          <w:bCs/>
          <w:color w:val="17365D" w:themeColor="text2" w:themeShade="BF"/>
          <w:sz w:val="24"/>
          <w:szCs w:val="24"/>
        </w:rPr>
      </w:pPr>
      <w:r w:rsidRPr="00A74DDA">
        <w:rPr>
          <w:rFonts w:asciiTheme="majorBidi" w:hAnsiTheme="majorBidi" w:cstheme="majorBidi"/>
          <w:b/>
          <w:bCs/>
          <w:color w:val="17365D" w:themeColor="text2" w:themeShade="BF"/>
          <w:sz w:val="24"/>
          <w:szCs w:val="24"/>
          <w:rtl/>
          <w:lang w:bidi="ar-EG"/>
        </w:rPr>
        <w:t xml:space="preserve">أما الموضوعات التي تتناول </w:t>
      </w:r>
      <w:r w:rsidRPr="006160A5">
        <w:rPr>
          <w:rFonts w:asciiTheme="majorBidi" w:hAnsiTheme="majorBidi" w:cstheme="majorBidi"/>
          <w:b/>
          <w:bCs/>
          <w:color w:val="548DD4" w:themeColor="text2" w:themeTint="99"/>
          <w:sz w:val="24"/>
          <w:szCs w:val="24"/>
          <w:u w:val="single"/>
          <w:rtl/>
          <w:lang w:bidi="ar-EG"/>
        </w:rPr>
        <w:t>المشاعر والأحاسيس</w:t>
      </w:r>
      <w:r w:rsidRPr="006160A5">
        <w:rPr>
          <w:rFonts w:asciiTheme="majorBidi" w:hAnsiTheme="majorBidi" w:cstheme="majorBidi"/>
          <w:b/>
          <w:bCs/>
          <w:color w:val="548DD4" w:themeColor="text2" w:themeTint="99"/>
          <w:sz w:val="24"/>
          <w:szCs w:val="24"/>
          <w:rtl/>
          <w:lang w:bidi="ar-EG"/>
        </w:rPr>
        <w:t xml:space="preserve"> </w:t>
      </w:r>
      <w:r w:rsidRPr="00A74DDA">
        <w:rPr>
          <w:rFonts w:asciiTheme="majorBidi" w:hAnsiTheme="majorBidi" w:cstheme="majorBidi"/>
          <w:b/>
          <w:bCs/>
          <w:color w:val="17365D" w:themeColor="text2" w:themeShade="BF"/>
          <w:sz w:val="24"/>
          <w:szCs w:val="24"/>
          <w:rtl/>
          <w:lang w:bidi="ar-EG"/>
        </w:rPr>
        <w:t xml:space="preserve">والموضوعات </w:t>
      </w:r>
      <w:r w:rsidRPr="006160A5">
        <w:rPr>
          <w:rFonts w:asciiTheme="majorBidi" w:hAnsiTheme="majorBidi" w:cstheme="majorBidi"/>
          <w:b/>
          <w:bCs/>
          <w:color w:val="548DD4" w:themeColor="text2" w:themeTint="99"/>
          <w:sz w:val="24"/>
          <w:szCs w:val="24"/>
          <w:u w:val="single"/>
          <w:rtl/>
          <w:lang w:bidi="ar-EG"/>
        </w:rPr>
        <w:t xml:space="preserve">المجردة كالعلوم، والبيئة، </w:t>
      </w:r>
      <w:r w:rsidRPr="00A74DDA">
        <w:rPr>
          <w:rFonts w:asciiTheme="majorBidi" w:hAnsiTheme="majorBidi" w:cstheme="majorBidi"/>
          <w:b/>
          <w:bCs/>
          <w:color w:val="17365D" w:themeColor="text2" w:themeShade="BF"/>
          <w:sz w:val="24"/>
          <w:szCs w:val="24"/>
          <w:rtl/>
          <w:lang w:bidi="ar-EG"/>
        </w:rPr>
        <w:t>فالأفراد الصم ليس لديهم المهارات الكافية في توضيح وتوصيل هذه المعلومات إلى الأفراد السامعين.</w:t>
      </w:r>
    </w:p>
    <w:p w:rsidR="00F512AF" w:rsidRPr="00A74DDA" w:rsidRDefault="00F512AF" w:rsidP="006F0D7E">
      <w:pPr>
        <w:pStyle w:val="ListParagraph"/>
        <w:numPr>
          <w:ilvl w:val="0"/>
          <w:numId w:val="193"/>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 xml:space="preserve">كما يغلب على بعض مواقف الاتصال للصم سواء مع السامعين أو الصم أنفسهم شكل </w:t>
      </w:r>
      <w:r w:rsidRPr="006160A5">
        <w:rPr>
          <w:rFonts w:asciiTheme="majorBidi" w:hAnsiTheme="majorBidi" w:cstheme="majorBidi"/>
          <w:b/>
          <w:bCs/>
          <w:color w:val="548DD4" w:themeColor="text2" w:themeTint="99"/>
          <w:sz w:val="24"/>
          <w:szCs w:val="24"/>
          <w:rtl/>
        </w:rPr>
        <w:t>التواصل الشخصي</w:t>
      </w:r>
      <w:r w:rsidRPr="00A74DDA">
        <w:rPr>
          <w:rFonts w:asciiTheme="majorBidi" w:hAnsiTheme="majorBidi" w:cstheme="majorBidi"/>
          <w:b/>
          <w:bCs/>
          <w:color w:val="17365D" w:themeColor="text2" w:themeShade="BF"/>
          <w:sz w:val="24"/>
          <w:szCs w:val="24"/>
          <w:rtl/>
        </w:rPr>
        <w:t xml:space="preserve">؛ الذي يتم بين شخصين فقط، أو </w:t>
      </w:r>
      <w:r w:rsidRPr="006160A5">
        <w:rPr>
          <w:rFonts w:asciiTheme="majorBidi" w:hAnsiTheme="majorBidi" w:cstheme="majorBidi"/>
          <w:b/>
          <w:bCs/>
          <w:color w:val="548DD4" w:themeColor="text2" w:themeTint="99"/>
          <w:sz w:val="24"/>
          <w:szCs w:val="24"/>
          <w:rtl/>
        </w:rPr>
        <w:t xml:space="preserve">التواصل الجمعي </w:t>
      </w:r>
      <w:r w:rsidRPr="00A74DDA">
        <w:rPr>
          <w:rFonts w:asciiTheme="majorBidi" w:hAnsiTheme="majorBidi" w:cstheme="majorBidi"/>
          <w:b/>
          <w:bCs/>
          <w:color w:val="17365D" w:themeColor="text2" w:themeShade="BF"/>
          <w:sz w:val="24"/>
          <w:szCs w:val="24"/>
          <w:rtl/>
        </w:rPr>
        <w:t>الذي يتم بين فرد ومجموعة.</w:t>
      </w:r>
    </w:p>
    <w:p w:rsidR="00F512AF" w:rsidRPr="00A74DDA" w:rsidRDefault="00F512AF" w:rsidP="006F0D7E">
      <w:pPr>
        <w:pStyle w:val="ListParagraph"/>
        <w:numPr>
          <w:ilvl w:val="0"/>
          <w:numId w:val="193"/>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lang w:bidi="ar-EG"/>
        </w:rPr>
        <w:t xml:space="preserve">ويغلب على معظم مواقف الاتصال التي يشارك فيها الأفراد الصم استخدامهم </w:t>
      </w:r>
      <w:r w:rsidRPr="006160A5">
        <w:rPr>
          <w:rFonts w:asciiTheme="majorBidi" w:hAnsiTheme="majorBidi" w:cstheme="majorBidi"/>
          <w:b/>
          <w:bCs/>
          <w:color w:val="548DD4" w:themeColor="text2" w:themeTint="99"/>
          <w:sz w:val="24"/>
          <w:szCs w:val="24"/>
          <w:u w:val="single"/>
          <w:rtl/>
          <w:lang w:bidi="ar-EG"/>
        </w:rPr>
        <w:t>لغة الإشارة والإيماءات والكتابة</w:t>
      </w:r>
      <w:r w:rsidRPr="006160A5">
        <w:rPr>
          <w:rFonts w:asciiTheme="majorBidi" w:hAnsiTheme="majorBidi" w:cstheme="majorBidi"/>
          <w:b/>
          <w:bCs/>
          <w:color w:val="548DD4" w:themeColor="text2" w:themeTint="99"/>
          <w:sz w:val="24"/>
          <w:szCs w:val="24"/>
          <w:u w:val="single"/>
          <w:rtl/>
        </w:rPr>
        <w:t>؛</w:t>
      </w:r>
      <w:r w:rsidRPr="006160A5">
        <w:rPr>
          <w:rFonts w:asciiTheme="majorBidi" w:hAnsiTheme="majorBidi" w:cstheme="majorBidi"/>
          <w:b/>
          <w:bCs/>
          <w:color w:val="548DD4" w:themeColor="text2" w:themeTint="99"/>
          <w:sz w:val="24"/>
          <w:szCs w:val="24"/>
          <w:rtl/>
          <w:lang w:bidi="ar-EG"/>
        </w:rPr>
        <w:t xml:space="preserve"> </w:t>
      </w:r>
      <w:r w:rsidRPr="00A74DDA">
        <w:rPr>
          <w:rFonts w:asciiTheme="majorBidi" w:hAnsiTheme="majorBidi" w:cstheme="majorBidi"/>
          <w:b/>
          <w:bCs/>
          <w:color w:val="17365D" w:themeColor="text2" w:themeShade="BF"/>
          <w:sz w:val="24"/>
          <w:szCs w:val="24"/>
          <w:rtl/>
          <w:lang w:bidi="ar-EG"/>
        </w:rPr>
        <w:t>وهى من الطرق المفضلة لديهم حتى مع السامعين.</w:t>
      </w:r>
    </w:p>
    <w:p w:rsidR="00F512AF" w:rsidRPr="00A74DDA" w:rsidRDefault="00F512AF" w:rsidP="006F0D7E">
      <w:pPr>
        <w:pStyle w:val="ListParagraph"/>
        <w:numPr>
          <w:ilvl w:val="0"/>
          <w:numId w:val="193"/>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lang w:bidi="ar-EG"/>
        </w:rPr>
        <w:lastRenderedPageBreak/>
        <w:t xml:space="preserve">وعموما </w:t>
      </w:r>
      <w:r w:rsidRPr="006160A5">
        <w:rPr>
          <w:rFonts w:asciiTheme="majorBidi" w:hAnsiTheme="majorBidi" w:cstheme="majorBidi"/>
          <w:b/>
          <w:bCs/>
          <w:color w:val="17365D" w:themeColor="text2" w:themeShade="BF"/>
          <w:sz w:val="24"/>
          <w:szCs w:val="24"/>
          <w:u w:val="single"/>
          <w:rtl/>
          <w:lang w:bidi="ar-EG"/>
        </w:rPr>
        <w:t>فاللغة عند الصم ما هي إلا معان ت</w:t>
      </w:r>
      <w:r w:rsidRPr="006160A5">
        <w:rPr>
          <w:rFonts w:asciiTheme="majorBidi" w:hAnsiTheme="majorBidi" w:cstheme="majorBidi"/>
          <w:b/>
          <w:bCs/>
          <w:color w:val="17365D" w:themeColor="text2" w:themeShade="BF"/>
          <w:sz w:val="24"/>
          <w:szCs w:val="24"/>
          <w:u w:val="single"/>
          <w:rtl/>
        </w:rPr>
        <w:t>ُ</w:t>
      </w:r>
      <w:r w:rsidRPr="006160A5">
        <w:rPr>
          <w:rFonts w:asciiTheme="majorBidi" w:hAnsiTheme="majorBidi" w:cstheme="majorBidi"/>
          <w:b/>
          <w:bCs/>
          <w:color w:val="17365D" w:themeColor="text2" w:themeShade="BF"/>
          <w:sz w:val="24"/>
          <w:szCs w:val="24"/>
          <w:u w:val="single"/>
          <w:rtl/>
          <w:lang w:bidi="ar-EG"/>
        </w:rPr>
        <w:t>ستخلص بمهارة فائقة</w:t>
      </w:r>
      <w:r w:rsidRPr="00A74DDA">
        <w:rPr>
          <w:rFonts w:asciiTheme="majorBidi" w:hAnsiTheme="majorBidi" w:cstheme="majorBidi"/>
          <w:b/>
          <w:bCs/>
          <w:color w:val="17365D" w:themeColor="text2" w:themeShade="BF"/>
          <w:sz w:val="24"/>
          <w:szCs w:val="24"/>
          <w:rtl/>
          <w:lang w:bidi="ar-EG"/>
        </w:rPr>
        <w:t xml:space="preserve">، وهم يتميزون </w:t>
      </w:r>
      <w:r w:rsidRPr="00A74DDA">
        <w:rPr>
          <w:rFonts w:asciiTheme="majorBidi" w:hAnsiTheme="majorBidi" w:cstheme="majorBidi"/>
          <w:b/>
          <w:bCs/>
          <w:color w:val="17365D" w:themeColor="text2" w:themeShade="BF"/>
          <w:sz w:val="24"/>
          <w:szCs w:val="24"/>
          <w:rtl/>
        </w:rPr>
        <w:t>بقدرتهم على</w:t>
      </w:r>
      <w:r w:rsidRPr="00A74DDA">
        <w:rPr>
          <w:rFonts w:asciiTheme="majorBidi" w:hAnsiTheme="majorBidi" w:cstheme="majorBidi"/>
          <w:b/>
          <w:bCs/>
          <w:color w:val="17365D" w:themeColor="text2" w:themeShade="BF"/>
          <w:sz w:val="24"/>
          <w:szCs w:val="24"/>
          <w:rtl/>
          <w:lang w:bidi="ar-EG"/>
        </w:rPr>
        <w:t xml:space="preserve"> استخلاص معنى الكلام من اقل الكلمات</w:t>
      </w:r>
      <w:r w:rsidRPr="00A74DDA">
        <w:rPr>
          <w:rFonts w:asciiTheme="majorBidi" w:hAnsiTheme="majorBidi" w:cstheme="majorBidi"/>
          <w:b/>
          <w:bCs/>
          <w:color w:val="17365D" w:themeColor="text2" w:themeShade="BF"/>
          <w:sz w:val="24"/>
          <w:szCs w:val="24"/>
          <w:rtl/>
        </w:rPr>
        <w:t xml:space="preserve"> عن </w:t>
      </w:r>
      <w:r w:rsidRPr="00A74DDA">
        <w:rPr>
          <w:rFonts w:asciiTheme="majorBidi" w:hAnsiTheme="majorBidi" w:cstheme="majorBidi"/>
          <w:b/>
          <w:bCs/>
          <w:color w:val="17365D" w:themeColor="text2" w:themeShade="BF"/>
          <w:sz w:val="24"/>
          <w:szCs w:val="24"/>
          <w:rtl/>
          <w:lang w:bidi="ar-EG"/>
        </w:rPr>
        <w:t>الأفراد السامعين</w:t>
      </w:r>
      <w:r w:rsidRPr="00A74DDA">
        <w:rPr>
          <w:rFonts w:asciiTheme="majorBidi" w:hAnsiTheme="majorBidi" w:cstheme="majorBidi"/>
          <w:b/>
          <w:bCs/>
          <w:color w:val="17365D" w:themeColor="text2" w:themeShade="BF"/>
          <w:sz w:val="24"/>
          <w:szCs w:val="24"/>
          <w:rtl/>
        </w:rPr>
        <w:t>.</w:t>
      </w:r>
    </w:p>
    <w:p w:rsidR="00D534AD" w:rsidRDefault="00D534AD" w:rsidP="00D534AD">
      <w:pPr>
        <w:pStyle w:val="ListParagraph"/>
        <w:ind w:left="1080"/>
        <w:rPr>
          <w:rFonts w:asciiTheme="majorBidi" w:hAnsiTheme="majorBidi" w:cstheme="majorBidi"/>
          <w:b/>
          <w:bCs/>
          <w:color w:val="17365D" w:themeColor="text2" w:themeShade="BF"/>
          <w:sz w:val="24"/>
          <w:szCs w:val="24"/>
          <w:rtl/>
        </w:rPr>
      </w:pPr>
    </w:p>
    <w:p w:rsidR="00A74DDA" w:rsidRPr="00481D24" w:rsidRDefault="00A74DDA" w:rsidP="00A74DDA">
      <w:pPr>
        <w:pStyle w:val="ListParagraph"/>
        <w:ind w:left="1080"/>
        <w:rPr>
          <w:rFonts w:asciiTheme="majorBidi" w:hAnsiTheme="majorBidi" w:cstheme="majorBidi"/>
          <w:b/>
          <w:bCs/>
          <w:color w:val="E36C0A" w:themeColor="accent6" w:themeShade="BF"/>
          <w:sz w:val="24"/>
          <w:szCs w:val="24"/>
          <w:rtl/>
          <w:lang w:bidi="ar-EG"/>
        </w:rPr>
      </w:pPr>
      <w:r w:rsidRPr="00481D24">
        <w:rPr>
          <w:rFonts w:asciiTheme="majorBidi" w:hAnsiTheme="majorBidi" w:cstheme="majorBidi"/>
          <w:b/>
          <w:bCs/>
          <w:color w:val="E36C0A" w:themeColor="accent6" w:themeShade="BF"/>
          <w:sz w:val="24"/>
          <w:szCs w:val="24"/>
          <w:rtl/>
          <w:lang w:bidi="ar-EG"/>
        </w:rPr>
        <w:t>رابعا</w:t>
      </w:r>
      <w:r w:rsidRPr="00481D24">
        <w:rPr>
          <w:rFonts w:asciiTheme="majorBidi" w:hAnsiTheme="majorBidi" w:cstheme="majorBidi"/>
          <w:b/>
          <w:bCs/>
          <w:color w:val="E36C0A" w:themeColor="accent6" w:themeShade="BF"/>
          <w:sz w:val="24"/>
          <w:szCs w:val="24"/>
          <w:rtl/>
        </w:rPr>
        <w:t>-</w:t>
      </w:r>
      <w:r w:rsidRPr="00481D24">
        <w:rPr>
          <w:rFonts w:asciiTheme="majorBidi" w:hAnsiTheme="majorBidi" w:cstheme="majorBidi"/>
          <w:b/>
          <w:bCs/>
          <w:color w:val="E36C0A" w:themeColor="accent6" w:themeShade="BF"/>
          <w:sz w:val="24"/>
          <w:szCs w:val="24"/>
          <w:rtl/>
          <w:lang w:bidi="ar-EG"/>
        </w:rPr>
        <w:t xml:space="preserve"> ملامح تواصل الأفراد السامعين مع الأطفال الصم</w:t>
      </w:r>
      <w:r w:rsidRPr="00481D24">
        <w:rPr>
          <w:rFonts w:asciiTheme="majorBidi" w:hAnsiTheme="majorBidi" w:cstheme="majorBidi" w:hint="cs"/>
          <w:b/>
          <w:bCs/>
          <w:color w:val="E36C0A" w:themeColor="accent6" w:themeShade="BF"/>
          <w:sz w:val="24"/>
          <w:szCs w:val="24"/>
          <w:rtl/>
          <w:lang w:bidi="ar-EG"/>
        </w:rPr>
        <w:t>:</w:t>
      </w:r>
    </w:p>
    <w:p w:rsidR="00F512AF" w:rsidRPr="00A74DDA" w:rsidRDefault="00F512AF" w:rsidP="006F0D7E">
      <w:pPr>
        <w:pStyle w:val="ListParagraph"/>
        <w:numPr>
          <w:ilvl w:val="0"/>
          <w:numId w:val="194"/>
        </w:numPr>
        <w:rPr>
          <w:rFonts w:asciiTheme="majorBidi" w:hAnsiTheme="majorBidi" w:cstheme="majorBidi"/>
          <w:b/>
          <w:bCs/>
          <w:color w:val="17365D" w:themeColor="text2" w:themeShade="BF"/>
          <w:sz w:val="24"/>
          <w:szCs w:val="24"/>
        </w:rPr>
      </w:pPr>
      <w:r w:rsidRPr="00A74DDA">
        <w:rPr>
          <w:rFonts w:asciiTheme="majorBidi" w:hAnsiTheme="majorBidi" w:cstheme="majorBidi"/>
          <w:b/>
          <w:bCs/>
          <w:color w:val="17365D" w:themeColor="text2" w:themeShade="BF"/>
          <w:sz w:val="24"/>
          <w:szCs w:val="24"/>
          <w:rtl/>
          <w:lang w:bidi="ar-EG"/>
        </w:rPr>
        <w:t>عندما يتواصل الأفراد السامعون مع الآباء وغيرهم من الأفراد الصم فان سلوكهم واتجاهاتهم ليست واحدة، كما أن قدرتهم ومهار</w:t>
      </w:r>
      <w:r w:rsidRPr="00A74DDA">
        <w:rPr>
          <w:rFonts w:asciiTheme="majorBidi" w:hAnsiTheme="majorBidi" w:cstheme="majorBidi"/>
          <w:b/>
          <w:bCs/>
          <w:color w:val="17365D" w:themeColor="text2" w:themeShade="BF"/>
          <w:sz w:val="24"/>
          <w:szCs w:val="24"/>
          <w:rtl/>
        </w:rPr>
        <w:t>ا</w:t>
      </w:r>
      <w:r w:rsidRPr="00A74DDA">
        <w:rPr>
          <w:rFonts w:asciiTheme="majorBidi" w:hAnsiTheme="majorBidi" w:cstheme="majorBidi"/>
          <w:b/>
          <w:bCs/>
          <w:color w:val="17365D" w:themeColor="text2" w:themeShade="BF"/>
          <w:sz w:val="24"/>
          <w:szCs w:val="24"/>
          <w:rtl/>
          <w:lang w:bidi="ar-EG"/>
        </w:rPr>
        <w:t>تهم للاتصال معهم ليست واحدة، كما أن أهدافهم من التواصل ليست كذلك فهي مختلفة عندما يريدون الاتصال بالأفراد الصم، فالأفراد السامعون يختلفون تماما في اتصالهم مع الصم.</w:t>
      </w:r>
    </w:p>
    <w:p w:rsidR="00F512AF" w:rsidRPr="006160A5" w:rsidRDefault="00F512AF" w:rsidP="006F0D7E">
      <w:pPr>
        <w:pStyle w:val="ListParagraph"/>
        <w:numPr>
          <w:ilvl w:val="0"/>
          <w:numId w:val="194"/>
        </w:numPr>
        <w:rPr>
          <w:rFonts w:asciiTheme="majorBidi" w:hAnsiTheme="majorBidi" w:cstheme="majorBidi"/>
          <w:b/>
          <w:bCs/>
          <w:color w:val="548DD4" w:themeColor="text2" w:themeTint="99"/>
          <w:sz w:val="24"/>
          <w:szCs w:val="24"/>
          <w:u w:val="single"/>
          <w:rtl/>
        </w:rPr>
      </w:pPr>
      <w:r w:rsidRPr="00A74DDA">
        <w:rPr>
          <w:rFonts w:asciiTheme="majorBidi" w:hAnsiTheme="majorBidi" w:cstheme="majorBidi"/>
          <w:b/>
          <w:bCs/>
          <w:color w:val="17365D" w:themeColor="text2" w:themeShade="BF"/>
          <w:sz w:val="24"/>
          <w:szCs w:val="24"/>
          <w:rtl/>
          <w:lang w:bidi="ar-EG"/>
        </w:rPr>
        <w:t>ويوجد لدى بعض الآباء اتجاه داخلي برفض قبول الطفل الأصم، وبالتالي رفض التعامل معه خصوصا في مواقف التواصل بينهم</w:t>
      </w:r>
      <w:r w:rsidRPr="00A74DDA">
        <w:rPr>
          <w:rFonts w:asciiTheme="majorBidi" w:hAnsiTheme="majorBidi" w:cstheme="majorBidi"/>
          <w:b/>
          <w:bCs/>
          <w:color w:val="17365D" w:themeColor="text2" w:themeShade="BF"/>
          <w:sz w:val="24"/>
          <w:szCs w:val="24"/>
          <w:rtl/>
        </w:rPr>
        <w:t>ا</w:t>
      </w:r>
      <w:r w:rsidRPr="00A74DDA">
        <w:rPr>
          <w:rFonts w:asciiTheme="majorBidi" w:hAnsiTheme="majorBidi" w:cstheme="majorBidi"/>
          <w:b/>
          <w:bCs/>
          <w:color w:val="17365D" w:themeColor="text2" w:themeShade="BF"/>
          <w:sz w:val="24"/>
          <w:szCs w:val="24"/>
          <w:rtl/>
          <w:lang w:bidi="ar-EG"/>
        </w:rPr>
        <w:t xml:space="preserve"> لاختلاف طرق ومهارات الاتصال وبعض الجوانب النفسية، فعادة ما يكون التواصل </w:t>
      </w:r>
      <w:r w:rsidRPr="00A74DDA">
        <w:rPr>
          <w:rFonts w:asciiTheme="majorBidi" w:hAnsiTheme="majorBidi" w:cstheme="majorBidi"/>
          <w:b/>
          <w:bCs/>
          <w:color w:val="17365D" w:themeColor="text2" w:themeShade="BF"/>
          <w:sz w:val="24"/>
          <w:szCs w:val="24"/>
          <w:rtl/>
        </w:rPr>
        <w:t xml:space="preserve">بينهما </w:t>
      </w:r>
      <w:r w:rsidRPr="00A74DDA">
        <w:rPr>
          <w:rFonts w:asciiTheme="majorBidi" w:hAnsiTheme="majorBidi" w:cstheme="majorBidi"/>
          <w:b/>
          <w:bCs/>
          <w:color w:val="17365D" w:themeColor="text2" w:themeShade="BF"/>
          <w:sz w:val="24"/>
          <w:szCs w:val="24"/>
          <w:rtl/>
          <w:lang w:bidi="ar-EG"/>
        </w:rPr>
        <w:t xml:space="preserve">محدود أو مشوه أو معدوم تماما، </w:t>
      </w:r>
      <w:r w:rsidRPr="006160A5">
        <w:rPr>
          <w:rFonts w:asciiTheme="majorBidi" w:hAnsiTheme="majorBidi" w:cstheme="majorBidi"/>
          <w:b/>
          <w:bCs/>
          <w:color w:val="548DD4" w:themeColor="text2" w:themeTint="99"/>
          <w:sz w:val="24"/>
          <w:szCs w:val="24"/>
          <w:u w:val="single"/>
          <w:rtl/>
          <w:lang w:bidi="ar-EG"/>
        </w:rPr>
        <w:t xml:space="preserve">مما يعرض معظم الأطفال </w:t>
      </w:r>
      <w:r w:rsidRPr="006160A5">
        <w:rPr>
          <w:rFonts w:asciiTheme="majorBidi" w:hAnsiTheme="majorBidi" w:cstheme="majorBidi"/>
          <w:b/>
          <w:bCs/>
          <w:color w:val="548DD4" w:themeColor="text2" w:themeTint="99"/>
          <w:sz w:val="24"/>
          <w:szCs w:val="24"/>
          <w:u w:val="single"/>
          <w:rtl/>
        </w:rPr>
        <w:t xml:space="preserve">لإحباط </w:t>
      </w:r>
      <w:r w:rsidRPr="006160A5">
        <w:rPr>
          <w:rFonts w:asciiTheme="majorBidi" w:hAnsiTheme="majorBidi" w:cstheme="majorBidi"/>
          <w:b/>
          <w:bCs/>
          <w:color w:val="548DD4" w:themeColor="text2" w:themeTint="99"/>
          <w:sz w:val="24"/>
          <w:szCs w:val="24"/>
          <w:u w:val="single"/>
          <w:rtl/>
          <w:lang w:bidi="ar-EG"/>
        </w:rPr>
        <w:t>عزيمتهم</w:t>
      </w:r>
      <w:r w:rsidRPr="006160A5">
        <w:rPr>
          <w:rFonts w:asciiTheme="majorBidi" w:hAnsiTheme="majorBidi" w:cstheme="majorBidi"/>
          <w:b/>
          <w:bCs/>
          <w:color w:val="548DD4" w:themeColor="text2" w:themeTint="99"/>
          <w:sz w:val="24"/>
          <w:szCs w:val="24"/>
          <w:u w:val="single"/>
          <w:rtl/>
        </w:rPr>
        <w:t xml:space="preserve"> للتواصل معهم أو مع غيرهم.</w:t>
      </w:r>
    </w:p>
    <w:p w:rsidR="00F512AF" w:rsidRPr="006160A5" w:rsidRDefault="00F512AF" w:rsidP="006F0D7E">
      <w:pPr>
        <w:pStyle w:val="ListParagraph"/>
        <w:numPr>
          <w:ilvl w:val="0"/>
          <w:numId w:val="194"/>
        </w:numPr>
        <w:rPr>
          <w:rFonts w:asciiTheme="majorBidi" w:hAnsiTheme="majorBidi" w:cstheme="majorBidi"/>
          <w:b/>
          <w:bCs/>
          <w:color w:val="17365D" w:themeColor="text2" w:themeShade="BF"/>
          <w:sz w:val="24"/>
          <w:szCs w:val="24"/>
          <w:u w:val="single"/>
        </w:rPr>
      </w:pPr>
      <w:r w:rsidRPr="00A74DDA">
        <w:rPr>
          <w:rFonts w:asciiTheme="majorBidi" w:hAnsiTheme="majorBidi" w:cstheme="majorBidi"/>
          <w:b/>
          <w:bCs/>
          <w:color w:val="17365D" w:themeColor="text2" w:themeShade="BF"/>
          <w:sz w:val="24"/>
          <w:szCs w:val="24"/>
          <w:rtl/>
          <w:lang w:bidi="ar-EG"/>
        </w:rPr>
        <w:t xml:space="preserve">إن مواقف التواصل التي تتم بين الطفل الأصم ووالديه غالبا ما </w:t>
      </w:r>
      <w:r w:rsidRPr="00A74DDA">
        <w:rPr>
          <w:rFonts w:asciiTheme="majorBidi" w:hAnsiTheme="majorBidi" w:cstheme="majorBidi"/>
          <w:b/>
          <w:bCs/>
          <w:color w:val="17365D" w:themeColor="text2" w:themeShade="BF"/>
          <w:sz w:val="24"/>
          <w:szCs w:val="24"/>
          <w:rtl/>
        </w:rPr>
        <w:t>تكون مع أ</w:t>
      </w:r>
      <w:r w:rsidRPr="00A74DDA">
        <w:rPr>
          <w:rFonts w:asciiTheme="majorBidi" w:hAnsiTheme="majorBidi" w:cstheme="majorBidi"/>
          <w:b/>
          <w:bCs/>
          <w:color w:val="17365D" w:themeColor="text2" w:themeShade="BF"/>
          <w:sz w:val="24"/>
          <w:szCs w:val="24"/>
          <w:rtl/>
          <w:lang w:bidi="ar-EG"/>
        </w:rPr>
        <w:t>حد والديه، والآخر يأخذ موقف</w:t>
      </w:r>
      <w:r w:rsidRPr="00A74DDA">
        <w:rPr>
          <w:rFonts w:asciiTheme="majorBidi" w:hAnsiTheme="majorBidi" w:cstheme="majorBidi"/>
          <w:b/>
          <w:bCs/>
          <w:color w:val="17365D" w:themeColor="text2" w:themeShade="BF"/>
          <w:sz w:val="24"/>
          <w:szCs w:val="24"/>
          <w:rtl/>
        </w:rPr>
        <w:t>ً</w:t>
      </w:r>
      <w:r w:rsidRPr="00A74DDA">
        <w:rPr>
          <w:rFonts w:asciiTheme="majorBidi" w:hAnsiTheme="majorBidi" w:cstheme="majorBidi"/>
          <w:b/>
          <w:bCs/>
          <w:color w:val="17365D" w:themeColor="text2" w:themeShade="BF"/>
          <w:sz w:val="24"/>
          <w:szCs w:val="24"/>
          <w:rtl/>
          <w:lang w:bidi="ar-EG"/>
        </w:rPr>
        <w:t>ا سلبي</w:t>
      </w:r>
      <w:r w:rsidRPr="00A74DDA">
        <w:rPr>
          <w:rFonts w:asciiTheme="majorBidi" w:hAnsiTheme="majorBidi" w:cstheme="majorBidi"/>
          <w:b/>
          <w:bCs/>
          <w:color w:val="17365D" w:themeColor="text2" w:themeShade="BF"/>
          <w:sz w:val="24"/>
          <w:szCs w:val="24"/>
          <w:rtl/>
        </w:rPr>
        <w:t>ً</w:t>
      </w:r>
      <w:r w:rsidRPr="00A74DDA">
        <w:rPr>
          <w:rFonts w:asciiTheme="majorBidi" w:hAnsiTheme="majorBidi" w:cstheme="majorBidi"/>
          <w:b/>
          <w:bCs/>
          <w:color w:val="17365D" w:themeColor="text2" w:themeShade="BF"/>
          <w:sz w:val="24"/>
          <w:szCs w:val="24"/>
          <w:rtl/>
          <w:lang w:bidi="ar-EG"/>
        </w:rPr>
        <w:t>ا في تواصله مع</w:t>
      </w:r>
      <w:r w:rsidRPr="00A74DDA">
        <w:rPr>
          <w:rFonts w:asciiTheme="majorBidi" w:hAnsiTheme="majorBidi" w:cstheme="majorBidi"/>
          <w:b/>
          <w:bCs/>
          <w:color w:val="17365D" w:themeColor="text2" w:themeShade="BF"/>
          <w:sz w:val="24"/>
          <w:szCs w:val="24"/>
          <w:rtl/>
        </w:rPr>
        <w:t>ه</w:t>
      </w:r>
      <w:r w:rsidRPr="00A74DDA">
        <w:rPr>
          <w:rFonts w:asciiTheme="majorBidi" w:hAnsiTheme="majorBidi" w:cstheme="majorBidi"/>
          <w:b/>
          <w:bCs/>
          <w:color w:val="17365D" w:themeColor="text2" w:themeShade="BF"/>
          <w:sz w:val="24"/>
          <w:szCs w:val="24"/>
          <w:rtl/>
          <w:lang w:bidi="ar-EG"/>
        </w:rPr>
        <w:t xml:space="preserve">، </w:t>
      </w:r>
      <w:r w:rsidRPr="006160A5">
        <w:rPr>
          <w:rFonts w:asciiTheme="majorBidi" w:hAnsiTheme="majorBidi" w:cstheme="majorBidi"/>
          <w:b/>
          <w:bCs/>
          <w:color w:val="17365D" w:themeColor="text2" w:themeShade="BF"/>
          <w:sz w:val="24"/>
          <w:szCs w:val="24"/>
          <w:u w:val="single"/>
          <w:rtl/>
          <w:lang w:bidi="ar-EG"/>
        </w:rPr>
        <w:t>وغالبا ما يقع عبء الاتصال على الأم لتعليم طفلها</w:t>
      </w:r>
      <w:r w:rsidRPr="006160A5">
        <w:rPr>
          <w:rFonts w:asciiTheme="majorBidi" w:hAnsiTheme="majorBidi" w:cstheme="majorBidi"/>
          <w:b/>
          <w:bCs/>
          <w:color w:val="17365D" w:themeColor="text2" w:themeShade="BF"/>
          <w:sz w:val="24"/>
          <w:szCs w:val="24"/>
          <w:u w:val="single"/>
          <w:rtl/>
        </w:rPr>
        <w:t xml:space="preserve"> الأصم</w:t>
      </w:r>
      <w:r w:rsidRPr="006160A5">
        <w:rPr>
          <w:rFonts w:asciiTheme="majorBidi" w:hAnsiTheme="majorBidi" w:cstheme="majorBidi"/>
          <w:b/>
          <w:bCs/>
          <w:color w:val="17365D" w:themeColor="text2" w:themeShade="BF"/>
          <w:sz w:val="24"/>
          <w:szCs w:val="24"/>
          <w:u w:val="single"/>
          <w:rtl/>
          <w:lang w:bidi="ar-EG"/>
        </w:rPr>
        <w:t xml:space="preserve"> كيفية التواصل وتعلم اللغة.</w:t>
      </w:r>
    </w:p>
    <w:p w:rsidR="00F512AF" w:rsidRPr="00A74DDA" w:rsidRDefault="00F512AF" w:rsidP="006F0D7E">
      <w:pPr>
        <w:pStyle w:val="ListParagraph"/>
        <w:numPr>
          <w:ilvl w:val="0"/>
          <w:numId w:val="194"/>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lang w:bidi="ar-EG"/>
        </w:rPr>
        <w:t xml:space="preserve">وقد يأخذ شكل الاتصال بين الأفراد السامعين </w:t>
      </w:r>
      <w:r w:rsidRPr="00A74DDA">
        <w:rPr>
          <w:rFonts w:asciiTheme="majorBidi" w:hAnsiTheme="majorBidi" w:cstheme="majorBidi"/>
          <w:b/>
          <w:bCs/>
          <w:color w:val="17365D" w:themeColor="text2" w:themeShade="BF"/>
          <w:sz w:val="24"/>
          <w:szCs w:val="24"/>
          <w:rtl/>
        </w:rPr>
        <w:t>و</w:t>
      </w:r>
      <w:r w:rsidRPr="00A74DDA">
        <w:rPr>
          <w:rFonts w:asciiTheme="majorBidi" w:hAnsiTheme="majorBidi" w:cstheme="majorBidi"/>
          <w:b/>
          <w:bCs/>
          <w:color w:val="17365D" w:themeColor="text2" w:themeShade="BF"/>
          <w:sz w:val="24"/>
          <w:szCs w:val="24"/>
          <w:rtl/>
          <w:lang w:bidi="ar-EG"/>
        </w:rPr>
        <w:t>الأصم سواء في البيت أو خارج البيت الرد ع</w:t>
      </w:r>
      <w:r w:rsidRPr="00A74DDA">
        <w:rPr>
          <w:rFonts w:asciiTheme="majorBidi" w:hAnsiTheme="majorBidi" w:cstheme="majorBidi"/>
          <w:b/>
          <w:bCs/>
          <w:color w:val="17365D" w:themeColor="text2" w:themeShade="BF"/>
          <w:sz w:val="24"/>
          <w:szCs w:val="24"/>
          <w:rtl/>
        </w:rPr>
        <w:t>ن</w:t>
      </w:r>
      <w:r w:rsidRPr="00A74DDA">
        <w:rPr>
          <w:rFonts w:asciiTheme="majorBidi" w:hAnsiTheme="majorBidi" w:cstheme="majorBidi"/>
          <w:b/>
          <w:bCs/>
          <w:color w:val="17365D" w:themeColor="text2" w:themeShade="BF"/>
          <w:sz w:val="24"/>
          <w:szCs w:val="24"/>
          <w:rtl/>
          <w:lang w:bidi="ar-EG"/>
        </w:rPr>
        <w:t xml:space="preserve"> التساؤلات التي ت</w:t>
      </w:r>
      <w:r w:rsidRPr="00A74DDA">
        <w:rPr>
          <w:rFonts w:asciiTheme="majorBidi" w:hAnsiTheme="majorBidi" w:cstheme="majorBidi"/>
          <w:b/>
          <w:bCs/>
          <w:color w:val="17365D" w:themeColor="text2" w:themeShade="BF"/>
          <w:sz w:val="24"/>
          <w:szCs w:val="24"/>
          <w:rtl/>
        </w:rPr>
        <w:t>ُ</w:t>
      </w:r>
      <w:r w:rsidRPr="00A74DDA">
        <w:rPr>
          <w:rFonts w:asciiTheme="majorBidi" w:hAnsiTheme="majorBidi" w:cstheme="majorBidi"/>
          <w:b/>
          <w:bCs/>
          <w:color w:val="17365D" w:themeColor="text2" w:themeShade="BF"/>
          <w:sz w:val="24"/>
          <w:szCs w:val="24"/>
          <w:rtl/>
          <w:lang w:bidi="ar-EG"/>
        </w:rPr>
        <w:t>طرح عليه أو يطرحها</w:t>
      </w:r>
      <w:r w:rsidRPr="00A74DDA">
        <w:rPr>
          <w:rFonts w:asciiTheme="majorBidi" w:hAnsiTheme="majorBidi" w:cstheme="majorBidi"/>
          <w:b/>
          <w:bCs/>
          <w:color w:val="17365D" w:themeColor="text2" w:themeShade="BF"/>
          <w:sz w:val="24"/>
          <w:szCs w:val="24"/>
          <w:rtl/>
        </w:rPr>
        <w:t xml:space="preserve"> على العاديين.</w:t>
      </w:r>
    </w:p>
    <w:p w:rsidR="00F512AF" w:rsidRPr="006160A5" w:rsidRDefault="00F512AF" w:rsidP="006F0D7E">
      <w:pPr>
        <w:pStyle w:val="ListParagraph"/>
        <w:numPr>
          <w:ilvl w:val="0"/>
          <w:numId w:val="194"/>
        </w:numPr>
        <w:rPr>
          <w:rFonts w:asciiTheme="majorBidi" w:hAnsiTheme="majorBidi" w:cstheme="majorBidi"/>
          <w:b/>
          <w:bCs/>
          <w:color w:val="548DD4" w:themeColor="text2" w:themeTint="99"/>
          <w:sz w:val="24"/>
          <w:szCs w:val="24"/>
          <w:rtl/>
        </w:rPr>
      </w:pPr>
      <w:r w:rsidRPr="006160A5">
        <w:rPr>
          <w:rFonts w:asciiTheme="majorBidi" w:hAnsiTheme="majorBidi" w:cstheme="majorBidi"/>
          <w:b/>
          <w:bCs/>
          <w:color w:val="548DD4" w:themeColor="text2" w:themeTint="99"/>
          <w:sz w:val="24"/>
          <w:szCs w:val="24"/>
          <w:rtl/>
          <w:lang w:bidi="ar-EG"/>
        </w:rPr>
        <w:t xml:space="preserve">وقد يأخذ شكل إصدار الأوامر </w:t>
      </w:r>
      <w:r w:rsidRPr="006160A5">
        <w:rPr>
          <w:rFonts w:asciiTheme="majorBidi" w:hAnsiTheme="majorBidi" w:cstheme="majorBidi"/>
          <w:b/>
          <w:bCs/>
          <w:color w:val="548DD4" w:themeColor="text2" w:themeTint="99"/>
          <w:sz w:val="24"/>
          <w:szCs w:val="24"/>
          <w:rtl/>
        </w:rPr>
        <w:t>ل</w:t>
      </w:r>
      <w:r w:rsidRPr="006160A5">
        <w:rPr>
          <w:rFonts w:asciiTheme="majorBidi" w:hAnsiTheme="majorBidi" w:cstheme="majorBidi"/>
          <w:b/>
          <w:bCs/>
          <w:color w:val="548DD4" w:themeColor="text2" w:themeTint="99"/>
          <w:sz w:val="24"/>
          <w:szCs w:val="24"/>
          <w:rtl/>
          <w:lang w:bidi="ar-EG"/>
        </w:rPr>
        <w:t>لأصم وعليه الاستجابة حتى لو كان الأمر لا يتناسب مع هدف الاتصال</w:t>
      </w:r>
      <w:r w:rsidRPr="006160A5">
        <w:rPr>
          <w:rFonts w:asciiTheme="majorBidi" w:hAnsiTheme="majorBidi" w:cstheme="majorBidi"/>
          <w:b/>
          <w:bCs/>
          <w:color w:val="548DD4" w:themeColor="text2" w:themeTint="99"/>
          <w:sz w:val="24"/>
          <w:szCs w:val="24"/>
          <w:rtl/>
        </w:rPr>
        <w:t>؛ أو تجاهل الرد عن أسئلته.</w:t>
      </w:r>
    </w:p>
    <w:p w:rsidR="00A74DDA" w:rsidRPr="006160A5" w:rsidRDefault="00F512AF" w:rsidP="006160A5">
      <w:pPr>
        <w:pStyle w:val="ListParagraph"/>
        <w:numPr>
          <w:ilvl w:val="0"/>
          <w:numId w:val="194"/>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lang w:bidi="ar-EG"/>
        </w:rPr>
        <w:t xml:space="preserve">وأحيانا قد يأخذ شكل الاتصال التحدث </w:t>
      </w:r>
      <w:r w:rsidRPr="00A74DDA">
        <w:rPr>
          <w:rFonts w:asciiTheme="majorBidi" w:hAnsiTheme="majorBidi" w:cstheme="majorBidi"/>
          <w:b/>
          <w:bCs/>
          <w:color w:val="17365D" w:themeColor="text2" w:themeShade="BF"/>
          <w:sz w:val="24"/>
          <w:szCs w:val="24"/>
          <w:rtl/>
        </w:rPr>
        <w:t xml:space="preserve">مع </w:t>
      </w:r>
      <w:r w:rsidRPr="00A74DDA">
        <w:rPr>
          <w:rFonts w:asciiTheme="majorBidi" w:hAnsiTheme="majorBidi" w:cstheme="majorBidi"/>
          <w:b/>
          <w:bCs/>
          <w:color w:val="17365D" w:themeColor="text2" w:themeShade="BF"/>
          <w:sz w:val="24"/>
          <w:szCs w:val="24"/>
          <w:rtl/>
          <w:lang w:bidi="ar-EG"/>
        </w:rPr>
        <w:t xml:space="preserve">الطفل </w:t>
      </w:r>
      <w:r w:rsidRPr="00A74DDA">
        <w:rPr>
          <w:rFonts w:asciiTheme="majorBidi" w:hAnsiTheme="majorBidi" w:cstheme="majorBidi"/>
          <w:b/>
          <w:bCs/>
          <w:color w:val="17365D" w:themeColor="text2" w:themeShade="BF"/>
          <w:sz w:val="24"/>
          <w:szCs w:val="24"/>
          <w:rtl/>
        </w:rPr>
        <w:t xml:space="preserve">بالكلام </w:t>
      </w:r>
      <w:r w:rsidRPr="00A74DDA">
        <w:rPr>
          <w:rFonts w:asciiTheme="majorBidi" w:hAnsiTheme="majorBidi" w:cstheme="majorBidi"/>
          <w:b/>
          <w:bCs/>
          <w:color w:val="17365D" w:themeColor="text2" w:themeShade="BF"/>
          <w:sz w:val="24"/>
          <w:szCs w:val="24"/>
          <w:rtl/>
          <w:lang w:bidi="ar-EG"/>
        </w:rPr>
        <w:t>من قبل السامعين وتجاهل رغبته في التحدث.</w:t>
      </w:r>
    </w:p>
    <w:p w:rsidR="00A74DDA" w:rsidRDefault="00A74DDA" w:rsidP="00A74DDA">
      <w:pPr>
        <w:pStyle w:val="ListParagraph"/>
        <w:ind w:left="1080"/>
        <w:rPr>
          <w:rFonts w:asciiTheme="majorBidi" w:hAnsiTheme="majorBidi" w:cstheme="majorBidi"/>
          <w:b/>
          <w:bCs/>
          <w:color w:val="17365D" w:themeColor="text2" w:themeShade="BF"/>
          <w:sz w:val="24"/>
          <w:szCs w:val="24"/>
          <w:rtl/>
        </w:rPr>
      </w:pPr>
    </w:p>
    <w:p w:rsidR="00A74DDA" w:rsidRPr="00481D24" w:rsidRDefault="00A74DDA" w:rsidP="00A74DDA">
      <w:pPr>
        <w:pStyle w:val="ListParagraph"/>
        <w:ind w:left="1080"/>
        <w:rPr>
          <w:rFonts w:asciiTheme="majorBidi" w:hAnsiTheme="majorBidi" w:cstheme="majorBidi"/>
          <w:b/>
          <w:bCs/>
          <w:color w:val="E36C0A" w:themeColor="accent6" w:themeShade="BF"/>
          <w:sz w:val="24"/>
          <w:szCs w:val="24"/>
          <w:rtl/>
          <w:lang w:bidi="ar-EG"/>
        </w:rPr>
      </w:pPr>
      <w:r w:rsidRPr="00481D24">
        <w:rPr>
          <w:rFonts w:asciiTheme="majorBidi" w:hAnsiTheme="majorBidi" w:cstheme="majorBidi"/>
          <w:b/>
          <w:bCs/>
          <w:color w:val="E36C0A" w:themeColor="accent6" w:themeShade="BF"/>
          <w:sz w:val="24"/>
          <w:szCs w:val="24"/>
          <w:rtl/>
          <w:lang w:bidi="ar-EG"/>
        </w:rPr>
        <w:t>خامسا</w:t>
      </w:r>
      <w:r w:rsidRPr="00481D24">
        <w:rPr>
          <w:rFonts w:asciiTheme="majorBidi" w:hAnsiTheme="majorBidi" w:cstheme="majorBidi"/>
          <w:b/>
          <w:bCs/>
          <w:color w:val="E36C0A" w:themeColor="accent6" w:themeShade="BF"/>
          <w:sz w:val="24"/>
          <w:szCs w:val="24"/>
          <w:rtl/>
        </w:rPr>
        <w:t>-</w:t>
      </w:r>
      <w:r w:rsidRPr="00481D24">
        <w:rPr>
          <w:rFonts w:asciiTheme="majorBidi" w:hAnsiTheme="majorBidi" w:cstheme="majorBidi"/>
          <w:b/>
          <w:bCs/>
          <w:color w:val="E36C0A" w:themeColor="accent6" w:themeShade="BF"/>
          <w:sz w:val="24"/>
          <w:szCs w:val="24"/>
          <w:rtl/>
          <w:lang w:bidi="ar-EG"/>
        </w:rPr>
        <w:t xml:space="preserve"> مساعدة الوالدين لعمل تواصل فعال مع طفلهم المعاق سمعيا</w:t>
      </w:r>
      <w:r w:rsidRPr="00481D24">
        <w:rPr>
          <w:rFonts w:asciiTheme="majorBidi" w:hAnsiTheme="majorBidi" w:cstheme="majorBidi" w:hint="cs"/>
          <w:b/>
          <w:bCs/>
          <w:color w:val="E36C0A" w:themeColor="accent6" w:themeShade="BF"/>
          <w:sz w:val="24"/>
          <w:szCs w:val="24"/>
          <w:rtl/>
          <w:lang w:bidi="ar-EG"/>
        </w:rPr>
        <w:t>:</w:t>
      </w:r>
    </w:p>
    <w:p w:rsidR="00F512AF" w:rsidRPr="00A74DDA" w:rsidRDefault="00F512AF" w:rsidP="006F0D7E">
      <w:pPr>
        <w:pStyle w:val="ListParagraph"/>
        <w:numPr>
          <w:ilvl w:val="0"/>
          <w:numId w:val="195"/>
        </w:numPr>
        <w:rPr>
          <w:rFonts w:asciiTheme="majorBidi" w:hAnsiTheme="majorBidi" w:cstheme="majorBidi"/>
          <w:b/>
          <w:bCs/>
          <w:color w:val="17365D" w:themeColor="text2" w:themeShade="BF"/>
          <w:sz w:val="24"/>
          <w:szCs w:val="24"/>
        </w:rPr>
      </w:pPr>
      <w:r w:rsidRPr="00A74DDA">
        <w:rPr>
          <w:rFonts w:asciiTheme="majorBidi" w:hAnsiTheme="majorBidi" w:cstheme="majorBidi"/>
          <w:b/>
          <w:bCs/>
          <w:color w:val="17365D" w:themeColor="text2" w:themeShade="BF"/>
          <w:sz w:val="24"/>
          <w:szCs w:val="24"/>
          <w:rtl/>
          <w:lang w:bidi="ar-EG"/>
        </w:rPr>
        <w:t>يستطيع الاباء السامعون مساعدة اطفالهم المعاقين سمعيا باستخدام طرق و</w:t>
      </w:r>
      <w:r w:rsidRPr="00A74DDA">
        <w:rPr>
          <w:rFonts w:asciiTheme="majorBidi" w:hAnsiTheme="majorBidi" w:cstheme="majorBidi"/>
          <w:b/>
          <w:bCs/>
          <w:color w:val="17365D" w:themeColor="text2" w:themeShade="BF"/>
          <w:sz w:val="24"/>
          <w:szCs w:val="24"/>
          <w:rtl/>
        </w:rPr>
        <w:t>أ</w:t>
      </w:r>
      <w:r w:rsidRPr="00A74DDA">
        <w:rPr>
          <w:rFonts w:asciiTheme="majorBidi" w:hAnsiTheme="majorBidi" w:cstheme="majorBidi"/>
          <w:b/>
          <w:bCs/>
          <w:color w:val="17365D" w:themeColor="text2" w:themeShade="BF"/>
          <w:sz w:val="24"/>
          <w:szCs w:val="24"/>
          <w:rtl/>
          <w:lang w:bidi="ar-EG"/>
        </w:rPr>
        <w:t xml:space="preserve">ساليب غير لفظية لتحسين عملية التواصل </w:t>
      </w:r>
      <w:r w:rsidRPr="006160A5">
        <w:rPr>
          <w:rFonts w:asciiTheme="majorBidi" w:hAnsiTheme="majorBidi" w:cstheme="majorBidi"/>
          <w:b/>
          <w:bCs/>
          <w:color w:val="984806" w:themeColor="accent6" w:themeShade="80"/>
          <w:sz w:val="24"/>
          <w:szCs w:val="24"/>
          <w:u w:val="single"/>
          <w:rtl/>
          <w:lang w:bidi="ar-EG"/>
        </w:rPr>
        <w:t xml:space="preserve">بينهما </w:t>
      </w:r>
      <w:r w:rsidRPr="006160A5">
        <w:rPr>
          <w:rFonts w:asciiTheme="majorBidi" w:hAnsiTheme="majorBidi" w:cstheme="majorBidi"/>
          <w:b/>
          <w:bCs/>
          <w:color w:val="984806" w:themeColor="accent6" w:themeShade="80"/>
          <w:sz w:val="24"/>
          <w:szCs w:val="24"/>
          <w:u w:val="single"/>
          <w:rtl/>
        </w:rPr>
        <w:t>بإتباع الآتي</w:t>
      </w:r>
      <w:r w:rsidRPr="006160A5">
        <w:rPr>
          <w:rFonts w:asciiTheme="majorBidi" w:hAnsiTheme="majorBidi" w:cstheme="majorBidi"/>
          <w:b/>
          <w:bCs/>
          <w:color w:val="984806" w:themeColor="accent6" w:themeShade="80"/>
          <w:sz w:val="24"/>
          <w:szCs w:val="24"/>
          <w:u w:val="single"/>
          <w:rtl/>
          <w:lang w:bidi="ar-EG"/>
        </w:rPr>
        <w:t>:</w:t>
      </w:r>
    </w:p>
    <w:p w:rsidR="00F512AF" w:rsidRPr="00A74DDA" w:rsidRDefault="00F512AF" w:rsidP="006F0D7E">
      <w:pPr>
        <w:pStyle w:val="ListParagraph"/>
        <w:numPr>
          <w:ilvl w:val="0"/>
          <w:numId w:val="196"/>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lang w:bidi="ar-EG"/>
        </w:rPr>
        <w:t>دع الطفل يستكشف الاشياء من خلال اللعب</w:t>
      </w:r>
      <w:r w:rsidRPr="00A74DDA">
        <w:rPr>
          <w:rFonts w:asciiTheme="majorBidi" w:hAnsiTheme="majorBidi" w:cstheme="majorBidi"/>
          <w:b/>
          <w:bCs/>
          <w:color w:val="17365D" w:themeColor="text2" w:themeShade="BF"/>
          <w:sz w:val="24"/>
          <w:szCs w:val="24"/>
          <w:rtl/>
        </w:rPr>
        <w:t xml:space="preserve"> ويعلم ما هي، وتكون مادة للتواصل بينه ووالديه.</w:t>
      </w:r>
    </w:p>
    <w:p w:rsidR="00F512AF" w:rsidRPr="00A74DDA" w:rsidRDefault="00F512AF" w:rsidP="006F0D7E">
      <w:pPr>
        <w:pStyle w:val="ListParagraph"/>
        <w:numPr>
          <w:ilvl w:val="0"/>
          <w:numId w:val="196"/>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lang w:bidi="ar-EG"/>
        </w:rPr>
        <w:t xml:space="preserve">يجب على الوالدين </w:t>
      </w:r>
      <w:r w:rsidRPr="00A74DDA">
        <w:rPr>
          <w:rFonts w:asciiTheme="majorBidi" w:hAnsiTheme="majorBidi" w:cstheme="majorBidi"/>
          <w:b/>
          <w:bCs/>
          <w:color w:val="17365D" w:themeColor="text2" w:themeShade="BF"/>
          <w:sz w:val="24"/>
          <w:szCs w:val="24"/>
          <w:rtl/>
        </w:rPr>
        <w:t>أ</w:t>
      </w:r>
      <w:r w:rsidRPr="00A74DDA">
        <w:rPr>
          <w:rFonts w:asciiTheme="majorBidi" w:hAnsiTheme="majorBidi" w:cstheme="majorBidi"/>
          <w:b/>
          <w:bCs/>
          <w:color w:val="17365D" w:themeColor="text2" w:themeShade="BF"/>
          <w:sz w:val="24"/>
          <w:szCs w:val="24"/>
          <w:rtl/>
          <w:lang w:bidi="ar-EG"/>
        </w:rPr>
        <w:t>ن يعملا كمستشارى اتصال للطفل المعاق.</w:t>
      </w:r>
    </w:p>
    <w:p w:rsidR="00F512AF" w:rsidRPr="00A74DDA" w:rsidRDefault="00F512AF" w:rsidP="006F0D7E">
      <w:pPr>
        <w:pStyle w:val="ListParagraph"/>
        <w:numPr>
          <w:ilvl w:val="0"/>
          <w:numId w:val="196"/>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 xml:space="preserve">يجب </w:t>
      </w:r>
      <w:r w:rsidRPr="00A74DDA">
        <w:rPr>
          <w:rFonts w:asciiTheme="majorBidi" w:hAnsiTheme="majorBidi" w:cstheme="majorBidi"/>
          <w:b/>
          <w:bCs/>
          <w:color w:val="17365D" w:themeColor="text2" w:themeShade="BF"/>
          <w:sz w:val="24"/>
          <w:szCs w:val="24"/>
          <w:rtl/>
          <w:lang w:bidi="ar-EG"/>
        </w:rPr>
        <w:t>تقليل الضجة الصوتية المصاحبة لموقف الاتصال عند التحدث للطفل</w:t>
      </w:r>
      <w:r w:rsidRPr="00A74DDA">
        <w:rPr>
          <w:rFonts w:asciiTheme="majorBidi" w:hAnsiTheme="majorBidi" w:cstheme="majorBidi"/>
          <w:b/>
          <w:bCs/>
          <w:color w:val="17365D" w:themeColor="text2" w:themeShade="BF"/>
          <w:sz w:val="24"/>
          <w:szCs w:val="24"/>
          <w:rtl/>
        </w:rPr>
        <w:t xml:space="preserve"> حتى يسهل عليه تركيز انتباهه.</w:t>
      </w:r>
    </w:p>
    <w:p w:rsidR="00F512AF" w:rsidRPr="00A74DDA" w:rsidRDefault="00F512AF" w:rsidP="006F0D7E">
      <w:pPr>
        <w:pStyle w:val="ListParagraph"/>
        <w:numPr>
          <w:ilvl w:val="0"/>
          <w:numId w:val="196"/>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lang w:bidi="ar-EG"/>
        </w:rPr>
        <w:t>يفضل النزول لمستوى سن الطفل ولغته عند التواصل</w:t>
      </w:r>
      <w:r w:rsidRPr="00A74DDA">
        <w:rPr>
          <w:rFonts w:asciiTheme="majorBidi" w:hAnsiTheme="majorBidi" w:cstheme="majorBidi"/>
          <w:b/>
          <w:bCs/>
          <w:color w:val="17365D" w:themeColor="text2" w:themeShade="BF"/>
          <w:sz w:val="24"/>
          <w:szCs w:val="24"/>
          <w:rtl/>
        </w:rPr>
        <w:t xml:space="preserve"> معه</w:t>
      </w:r>
      <w:r w:rsidRPr="00A74DDA">
        <w:rPr>
          <w:rFonts w:asciiTheme="majorBidi" w:hAnsiTheme="majorBidi" w:cstheme="majorBidi"/>
          <w:b/>
          <w:bCs/>
          <w:color w:val="17365D" w:themeColor="text2" w:themeShade="BF"/>
          <w:sz w:val="24"/>
          <w:szCs w:val="24"/>
          <w:rtl/>
          <w:lang w:bidi="ar-EG"/>
        </w:rPr>
        <w:t xml:space="preserve">. </w:t>
      </w:r>
    </w:p>
    <w:p w:rsidR="00F512AF" w:rsidRPr="00A74DDA" w:rsidRDefault="00F512AF" w:rsidP="006F0D7E">
      <w:pPr>
        <w:pStyle w:val="ListParagraph"/>
        <w:numPr>
          <w:ilvl w:val="0"/>
          <w:numId w:val="196"/>
        </w:numPr>
        <w:rPr>
          <w:rFonts w:asciiTheme="majorBidi" w:hAnsiTheme="majorBidi" w:cstheme="majorBidi"/>
          <w:b/>
          <w:bCs/>
          <w:color w:val="17365D" w:themeColor="text2" w:themeShade="BF"/>
          <w:sz w:val="24"/>
          <w:szCs w:val="24"/>
        </w:rPr>
      </w:pPr>
      <w:r w:rsidRPr="00A74DDA">
        <w:rPr>
          <w:rFonts w:asciiTheme="majorBidi" w:hAnsiTheme="majorBidi" w:cstheme="majorBidi"/>
          <w:b/>
          <w:bCs/>
          <w:color w:val="17365D" w:themeColor="text2" w:themeShade="BF"/>
          <w:sz w:val="24"/>
          <w:szCs w:val="24"/>
          <w:rtl/>
          <w:lang w:bidi="ar-EG"/>
        </w:rPr>
        <w:t>أحيانا يقتضى الموقف التحدث مباشرة في أذن الطفل التي بها بقايا سمعية.</w:t>
      </w:r>
    </w:p>
    <w:p w:rsidR="00F512AF" w:rsidRPr="00A74DDA" w:rsidRDefault="00F512AF" w:rsidP="006F0D7E">
      <w:pPr>
        <w:pStyle w:val="ListParagraph"/>
        <w:numPr>
          <w:ilvl w:val="0"/>
          <w:numId w:val="196"/>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lang w:bidi="ar-EG"/>
        </w:rPr>
        <w:t xml:space="preserve"> عند بداية التحدث مع الطفل يجب أن تضع عينيك في عينيه.</w:t>
      </w:r>
    </w:p>
    <w:p w:rsidR="00F512AF" w:rsidRPr="00A74DDA" w:rsidRDefault="00F512AF" w:rsidP="006F0D7E">
      <w:pPr>
        <w:pStyle w:val="ListParagraph"/>
        <w:numPr>
          <w:ilvl w:val="0"/>
          <w:numId w:val="196"/>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lang w:bidi="ar-EG"/>
        </w:rPr>
        <w:t>حاول استعمال الإيماءات الواضحة (تعابير الوجه) المحببة للطفل.</w:t>
      </w:r>
    </w:p>
    <w:p w:rsidR="00F512AF" w:rsidRPr="00A74DDA" w:rsidRDefault="00F512AF" w:rsidP="006F0D7E">
      <w:pPr>
        <w:pStyle w:val="ListParagraph"/>
        <w:numPr>
          <w:ilvl w:val="0"/>
          <w:numId w:val="196"/>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 xml:space="preserve">ضرورة لمس </w:t>
      </w:r>
      <w:r w:rsidRPr="00A74DDA">
        <w:rPr>
          <w:rFonts w:asciiTheme="majorBidi" w:hAnsiTheme="majorBidi" w:cstheme="majorBidi"/>
          <w:b/>
          <w:bCs/>
          <w:color w:val="17365D" w:themeColor="text2" w:themeShade="BF"/>
          <w:sz w:val="24"/>
          <w:szCs w:val="24"/>
          <w:rtl/>
          <w:lang w:bidi="ar-EG"/>
        </w:rPr>
        <w:t xml:space="preserve">الطفل بطريقة </w:t>
      </w:r>
      <w:r w:rsidRPr="00A74DDA">
        <w:rPr>
          <w:rFonts w:asciiTheme="majorBidi" w:hAnsiTheme="majorBidi" w:cstheme="majorBidi"/>
          <w:b/>
          <w:bCs/>
          <w:color w:val="17365D" w:themeColor="text2" w:themeShade="BF"/>
          <w:sz w:val="24"/>
          <w:szCs w:val="24"/>
          <w:rtl/>
        </w:rPr>
        <w:t xml:space="preserve">تجذب </w:t>
      </w:r>
      <w:r w:rsidRPr="00A74DDA">
        <w:rPr>
          <w:rFonts w:asciiTheme="majorBidi" w:hAnsiTheme="majorBidi" w:cstheme="majorBidi"/>
          <w:b/>
          <w:bCs/>
          <w:color w:val="17365D" w:themeColor="text2" w:themeShade="BF"/>
          <w:sz w:val="24"/>
          <w:szCs w:val="24"/>
          <w:rtl/>
          <w:lang w:bidi="ar-EG"/>
        </w:rPr>
        <w:t>انتباهه قبل التحدث</w:t>
      </w:r>
      <w:r w:rsidRPr="00A74DDA">
        <w:rPr>
          <w:rFonts w:asciiTheme="majorBidi" w:hAnsiTheme="majorBidi" w:cstheme="majorBidi"/>
          <w:b/>
          <w:bCs/>
          <w:color w:val="17365D" w:themeColor="text2" w:themeShade="BF"/>
          <w:sz w:val="24"/>
          <w:szCs w:val="24"/>
          <w:rtl/>
        </w:rPr>
        <w:t xml:space="preserve"> إليه بكلام لفظي أو غير لفظي.</w:t>
      </w:r>
    </w:p>
    <w:p w:rsidR="00A74DDA" w:rsidRDefault="00A74DDA" w:rsidP="00A74DDA">
      <w:pPr>
        <w:pStyle w:val="ListParagraph"/>
        <w:ind w:left="1080"/>
        <w:rPr>
          <w:rFonts w:asciiTheme="majorBidi" w:hAnsiTheme="majorBidi" w:cstheme="majorBidi"/>
          <w:b/>
          <w:bCs/>
          <w:color w:val="17365D" w:themeColor="text2" w:themeShade="BF"/>
          <w:sz w:val="24"/>
          <w:szCs w:val="24"/>
          <w:rtl/>
        </w:rPr>
      </w:pPr>
    </w:p>
    <w:p w:rsidR="00A74DDA" w:rsidRPr="00481D24" w:rsidRDefault="00A74DDA" w:rsidP="006F0D7E">
      <w:pPr>
        <w:pStyle w:val="ListParagraph"/>
        <w:numPr>
          <w:ilvl w:val="0"/>
          <w:numId w:val="126"/>
        </w:numPr>
        <w:rPr>
          <w:rFonts w:asciiTheme="majorBidi" w:hAnsiTheme="majorBidi" w:cstheme="majorBidi"/>
          <w:b/>
          <w:bCs/>
          <w:color w:val="7030A0"/>
          <w:sz w:val="24"/>
          <w:szCs w:val="24"/>
          <w:rtl/>
        </w:rPr>
      </w:pPr>
      <w:r w:rsidRPr="00481D24">
        <w:rPr>
          <w:rFonts w:asciiTheme="majorBidi" w:hAnsiTheme="majorBidi" w:cstheme="majorBidi"/>
          <w:b/>
          <w:bCs/>
          <w:color w:val="7030A0"/>
          <w:sz w:val="24"/>
          <w:szCs w:val="24"/>
          <w:rtl/>
        </w:rPr>
        <w:t>ملاحظات يجب مراعاتها عند التواصل مع المعاق سمعيًا بالكلام الصوتي</w:t>
      </w:r>
      <w:r w:rsidRPr="00481D24">
        <w:rPr>
          <w:rFonts w:asciiTheme="majorBidi" w:hAnsiTheme="majorBidi" w:cstheme="majorBidi" w:hint="cs"/>
          <w:b/>
          <w:bCs/>
          <w:color w:val="7030A0"/>
          <w:sz w:val="24"/>
          <w:szCs w:val="24"/>
          <w:rtl/>
        </w:rPr>
        <w:t>:</w:t>
      </w:r>
    </w:p>
    <w:p w:rsidR="00A74DDA" w:rsidRPr="00A74DDA" w:rsidRDefault="00A74DDA" w:rsidP="00A74DDA">
      <w:pPr>
        <w:pStyle w:val="ListParagraph"/>
        <w:rPr>
          <w:rFonts w:asciiTheme="majorBidi" w:hAnsiTheme="majorBidi" w:cstheme="majorBidi"/>
          <w:b/>
          <w:bCs/>
          <w:color w:val="17365D" w:themeColor="text2" w:themeShade="BF"/>
          <w:sz w:val="24"/>
          <w:szCs w:val="24"/>
        </w:rPr>
      </w:pPr>
      <w:r w:rsidRPr="00A74DDA">
        <w:rPr>
          <w:rFonts w:asciiTheme="majorBidi" w:hAnsiTheme="majorBidi" w:cstheme="majorBidi"/>
          <w:b/>
          <w:bCs/>
          <w:color w:val="17365D" w:themeColor="text2" w:themeShade="BF"/>
          <w:sz w:val="24"/>
          <w:szCs w:val="24"/>
          <w:rtl/>
        </w:rPr>
        <w:t>1- تقليد صوت الطفل وحركاته عند نطقه للأصوات.</w:t>
      </w:r>
    </w:p>
    <w:p w:rsidR="00A74DDA" w:rsidRPr="00A74DDA" w:rsidRDefault="00A74DDA" w:rsidP="00A74DDA">
      <w:pPr>
        <w:pStyle w:val="ListParagraph"/>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2- التعامل مع بكاء الطفل كاتصال والتجاوب معه وتقليده.</w:t>
      </w:r>
    </w:p>
    <w:p w:rsidR="00A74DDA" w:rsidRPr="00A74DDA" w:rsidRDefault="00A74DDA" w:rsidP="00A74DDA">
      <w:pPr>
        <w:pStyle w:val="ListParagraph"/>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3- معرفة طريقة الطفل اللغوية والتجاوب معها.</w:t>
      </w:r>
    </w:p>
    <w:p w:rsidR="00A74DDA" w:rsidRPr="00A74DDA" w:rsidRDefault="00A74DDA" w:rsidP="00A74DDA">
      <w:pPr>
        <w:pStyle w:val="ListParagraph"/>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4-التحدث عن أشياء واضحة بأصوات واضحة مثل أحداث الحياة اليومية؛ والأحداث التي تهم مشاعر الطفل.</w:t>
      </w:r>
    </w:p>
    <w:p w:rsidR="00A74DDA" w:rsidRPr="00A74DDA" w:rsidRDefault="00A74DDA" w:rsidP="00A74DDA">
      <w:pPr>
        <w:pStyle w:val="ListParagraph"/>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5-التحدث وممارسة أشياء مرحة تهم الطفل؛ مع استغلال حب الاستطلاع لديه لخدمة التواصل.</w:t>
      </w:r>
    </w:p>
    <w:p w:rsidR="00A74DDA" w:rsidRPr="00A74DDA" w:rsidRDefault="00A74DDA" w:rsidP="00A74DDA">
      <w:pPr>
        <w:pStyle w:val="ListParagraph"/>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6- استعمال جمل قصيرة وسهلة في التواصل معه.</w:t>
      </w:r>
    </w:p>
    <w:p w:rsidR="00A74DDA" w:rsidRPr="00A74DDA" w:rsidRDefault="00A74DDA" w:rsidP="00A74DDA">
      <w:pPr>
        <w:pStyle w:val="ListParagraph"/>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7- لابد من استخدام طرق إضافية مع اللغة اللفظية والكلام.</w:t>
      </w:r>
    </w:p>
    <w:p w:rsidR="00A74DDA" w:rsidRPr="00A74DDA" w:rsidRDefault="00A74DDA" w:rsidP="00A74DDA">
      <w:pPr>
        <w:pStyle w:val="ListParagraph"/>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8- بعد نضج الطفل اللغوي؛ نستخدم معه طرق أنضج للاتصال.</w:t>
      </w:r>
    </w:p>
    <w:p w:rsidR="00A74DDA" w:rsidRDefault="00A74DDA" w:rsidP="00A74DDA">
      <w:pPr>
        <w:pStyle w:val="ListParagraph"/>
        <w:rPr>
          <w:rFonts w:asciiTheme="majorBidi" w:hAnsiTheme="majorBidi" w:cstheme="majorBidi"/>
          <w:b/>
          <w:bCs/>
          <w:color w:val="17365D" w:themeColor="text2" w:themeShade="BF"/>
          <w:sz w:val="24"/>
          <w:szCs w:val="24"/>
          <w:rtl/>
        </w:rPr>
      </w:pPr>
    </w:p>
    <w:p w:rsidR="00A74DDA" w:rsidRPr="00481D24" w:rsidRDefault="00A74DDA" w:rsidP="00A74DDA">
      <w:pPr>
        <w:pStyle w:val="ListParagraph"/>
        <w:rPr>
          <w:rFonts w:asciiTheme="majorBidi" w:hAnsiTheme="majorBidi" w:cstheme="majorBidi"/>
          <w:b/>
          <w:bCs/>
          <w:color w:val="00B0F0"/>
          <w:sz w:val="24"/>
          <w:szCs w:val="24"/>
          <w:rtl/>
          <w:lang w:bidi="ar-EG"/>
        </w:rPr>
      </w:pPr>
      <w:r w:rsidRPr="00481D24">
        <w:rPr>
          <w:rFonts w:asciiTheme="majorBidi" w:hAnsiTheme="majorBidi" w:cstheme="majorBidi"/>
          <w:b/>
          <w:bCs/>
          <w:color w:val="00B0F0"/>
          <w:sz w:val="24"/>
          <w:szCs w:val="24"/>
          <w:rtl/>
          <w:lang w:bidi="ar-EG"/>
        </w:rPr>
        <w:t>الصمم وطرق الاتصال</w:t>
      </w:r>
      <w:r w:rsidRPr="00481D24">
        <w:rPr>
          <w:rFonts w:asciiTheme="majorBidi" w:hAnsiTheme="majorBidi" w:cstheme="majorBidi" w:hint="cs"/>
          <w:b/>
          <w:bCs/>
          <w:color w:val="00B0F0"/>
          <w:sz w:val="24"/>
          <w:szCs w:val="24"/>
          <w:rtl/>
          <w:lang w:bidi="ar-EG"/>
        </w:rPr>
        <w:t>:</w:t>
      </w:r>
    </w:p>
    <w:p w:rsidR="00F512AF" w:rsidRPr="00A74DDA" w:rsidRDefault="00F512AF" w:rsidP="006F0D7E">
      <w:pPr>
        <w:pStyle w:val="ListParagraph"/>
        <w:numPr>
          <w:ilvl w:val="0"/>
          <w:numId w:val="197"/>
        </w:numPr>
        <w:rPr>
          <w:rFonts w:asciiTheme="majorBidi" w:hAnsiTheme="majorBidi" w:cstheme="majorBidi"/>
          <w:b/>
          <w:bCs/>
          <w:color w:val="17365D" w:themeColor="text2" w:themeShade="BF"/>
          <w:sz w:val="24"/>
          <w:szCs w:val="24"/>
        </w:rPr>
      </w:pPr>
      <w:r w:rsidRPr="00A74DDA">
        <w:rPr>
          <w:rFonts w:asciiTheme="majorBidi" w:hAnsiTheme="majorBidi" w:cstheme="majorBidi"/>
          <w:b/>
          <w:bCs/>
          <w:color w:val="17365D" w:themeColor="text2" w:themeShade="BF"/>
          <w:sz w:val="24"/>
          <w:szCs w:val="24"/>
          <w:rtl/>
          <w:lang w:bidi="ar-EG"/>
        </w:rPr>
        <w:t>إن تعبير الاتصال الاجتماعي يحمل معاني أوسع من مجرد الرسالة الشفوية أو الاشارية أو المكتوبة، فالاتصال الاجتماعي يتضمن القدرة على التعبير عن المشاعر الداخلية والأفكار.</w:t>
      </w:r>
    </w:p>
    <w:p w:rsidR="00F512AF" w:rsidRPr="00A74DDA" w:rsidRDefault="00F512AF" w:rsidP="006F0D7E">
      <w:pPr>
        <w:pStyle w:val="ListParagraph"/>
        <w:numPr>
          <w:ilvl w:val="0"/>
          <w:numId w:val="197"/>
        </w:numPr>
        <w:rPr>
          <w:rFonts w:asciiTheme="majorBidi" w:hAnsiTheme="majorBidi" w:cstheme="majorBidi"/>
          <w:b/>
          <w:bCs/>
          <w:color w:val="17365D" w:themeColor="text2" w:themeShade="BF"/>
          <w:sz w:val="24"/>
          <w:szCs w:val="24"/>
          <w:rtl/>
        </w:rPr>
      </w:pPr>
      <w:r w:rsidRPr="00963101">
        <w:rPr>
          <w:rFonts w:asciiTheme="majorBidi" w:hAnsiTheme="majorBidi" w:cstheme="majorBidi"/>
          <w:b/>
          <w:bCs/>
          <w:color w:val="17365D" w:themeColor="text2" w:themeShade="BF"/>
          <w:sz w:val="24"/>
          <w:szCs w:val="24"/>
          <w:u w:val="single"/>
          <w:rtl/>
          <w:lang w:bidi="ar-EG"/>
        </w:rPr>
        <w:t>فمعظم الأطفال الصم لديهم بقايا سمعية صالحة للاستخدام السمعي وسماع الكلام الصوتي بصورة شبه طبيعية مع استخدام معينات سمعية مناسبة،</w:t>
      </w:r>
      <w:r w:rsidRPr="00A74DDA">
        <w:rPr>
          <w:rFonts w:asciiTheme="majorBidi" w:hAnsiTheme="majorBidi" w:cstheme="majorBidi"/>
          <w:b/>
          <w:bCs/>
          <w:color w:val="17365D" w:themeColor="text2" w:themeShade="BF"/>
          <w:sz w:val="24"/>
          <w:szCs w:val="24"/>
          <w:rtl/>
          <w:lang w:bidi="ar-EG"/>
        </w:rPr>
        <w:t xml:space="preserve"> ولسبب ما ت</w:t>
      </w:r>
      <w:r w:rsidRPr="00A74DDA">
        <w:rPr>
          <w:rFonts w:asciiTheme="majorBidi" w:hAnsiTheme="majorBidi" w:cstheme="majorBidi"/>
          <w:b/>
          <w:bCs/>
          <w:color w:val="17365D" w:themeColor="text2" w:themeShade="BF"/>
          <w:sz w:val="24"/>
          <w:szCs w:val="24"/>
          <w:rtl/>
        </w:rPr>
        <w:t>ُ</w:t>
      </w:r>
      <w:r w:rsidRPr="00A74DDA">
        <w:rPr>
          <w:rFonts w:asciiTheme="majorBidi" w:hAnsiTheme="majorBidi" w:cstheme="majorBidi"/>
          <w:b/>
          <w:bCs/>
          <w:color w:val="17365D" w:themeColor="text2" w:themeShade="BF"/>
          <w:sz w:val="24"/>
          <w:szCs w:val="24"/>
          <w:rtl/>
          <w:lang w:bidi="ar-EG"/>
        </w:rPr>
        <w:t>رك هؤلاء الأطفال وأ</w:t>
      </w:r>
      <w:r w:rsidRPr="00A74DDA">
        <w:rPr>
          <w:rFonts w:asciiTheme="majorBidi" w:hAnsiTheme="majorBidi" w:cstheme="majorBidi"/>
          <w:b/>
          <w:bCs/>
          <w:color w:val="17365D" w:themeColor="text2" w:themeShade="BF"/>
          <w:sz w:val="24"/>
          <w:szCs w:val="24"/>
          <w:rtl/>
        </w:rPr>
        <w:t>ُ</w:t>
      </w:r>
      <w:r w:rsidRPr="00A74DDA">
        <w:rPr>
          <w:rFonts w:asciiTheme="majorBidi" w:hAnsiTheme="majorBidi" w:cstheme="majorBidi"/>
          <w:b/>
          <w:bCs/>
          <w:color w:val="17365D" w:themeColor="text2" w:themeShade="BF"/>
          <w:sz w:val="24"/>
          <w:szCs w:val="24"/>
          <w:rtl/>
          <w:lang w:bidi="ar-EG"/>
        </w:rPr>
        <w:t>هملوا خلال فترة الطفولة المبكرة، مما دفع الكثير منهم إلى استخدام طرق اتصال غير لفظية تعتمد على أداء الإشارات والإيماءات بعيدا عن استخدام الأذن في عملية الاستماع.</w:t>
      </w:r>
    </w:p>
    <w:p w:rsidR="00F512AF" w:rsidRPr="00A74DDA" w:rsidRDefault="00F512AF" w:rsidP="006F0D7E">
      <w:pPr>
        <w:pStyle w:val="ListParagraph"/>
        <w:numPr>
          <w:ilvl w:val="0"/>
          <w:numId w:val="197"/>
        </w:numPr>
        <w:rPr>
          <w:rFonts w:asciiTheme="majorBidi" w:hAnsiTheme="majorBidi" w:cstheme="majorBidi"/>
          <w:b/>
          <w:bCs/>
          <w:color w:val="17365D" w:themeColor="text2" w:themeShade="BF"/>
          <w:sz w:val="24"/>
          <w:szCs w:val="24"/>
        </w:rPr>
      </w:pPr>
      <w:r w:rsidRPr="00A74DDA">
        <w:rPr>
          <w:rFonts w:asciiTheme="majorBidi" w:hAnsiTheme="majorBidi" w:cstheme="majorBidi"/>
          <w:b/>
          <w:bCs/>
          <w:color w:val="17365D" w:themeColor="text2" w:themeShade="BF"/>
          <w:sz w:val="24"/>
          <w:szCs w:val="24"/>
          <w:rtl/>
        </w:rPr>
        <w:t xml:space="preserve">وقد </w:t>
      </w:r>
      <w:r w:rsidRPr="00A74DDA">
        <w:rPr>
          <w:rFonts w:asciiTheme="majorBidi" w:hAnsiTheme="majorBidi" w:cstheme="majorBidi"/>
          <w:b/>
          <w:bCs/>
          <w:color w:val="17365D" w:themeColor="text2" w:themeShade="BF"/>
          <w:sz w:val="24"/>
          <w:szCs w:val="24"/>
          <w:rtl/>
          <w:lang w:bidi="ar-EG"/>
        </w:rPr>
        <w:t xml:space="preserve">أصبحت اللغة غير اللفظية أسهل </w:t>
      </w:r>
      <w:r w:rsidRPr="00A74DDA">
        <w:rPr>
          <w:rFonts w:asciiTheme="majorBidi" w:hAnsiTheme="majorBidi" w:cstheme="majorBidi"/>
          <w:b/>
          <w:bCs/>
          <w:color w:val="17365D" w:themeColor="text2" w:themeShade="BF"/>
          <w:sz w:val="24"/>
          <w:szCs w:val="24"/>
          <w:rtl/>
        </w:rPr>
        <w:t>أ</w:t>
      </w:r>
      <w:r w:rsidRPr="00A74DDA">
        <w:rPr>
          <w:rFonts w:asciiTheme="majorBidi" w:hAnsiTheme="majorBidi" w:cstheme="majorBidi"/>
          <w:b/>
          <w:bCs/>
          <w:color w:val="17365D" w:themeColor="text2" w:themeShade="BF"/>
          <w:sz w:val="24"/>
          <w:szCs w:val="24"/>
          <w:rtl/>
          <w:lang w:bidi="ar-EG"/>
        </w:rPr>
        <w:t xml:space="preserve">داءا للطفل الأصم، ليستمر بها </w:t>
      </w:r>
      <w:r w:rsidRPr="00A74DDA">
        <w:rPr>
          <w:rFonts w:asciiTheme="majorBidi" w:hAnsiTheme="majorBidi" w:cstheme="majorBidi"/>
          <w:b/>
          <w:bCs/>
          <w:color w:val="17365D" w:themeColor="text2" w:themeShade="BF"/>
          <w:sz w:val="24"/>
          <w:szCs w:val="24"/>
          <w:rtl/>
        </w:rPr>
        <w:t>ل</w:t>
      </w:r>
      <w:r w:rsidRPr="00A74DDA">
        <w:rPr>
          <w:rFonts w:asciiTheme="majorBidi" w:hAnsiTheme="majorBidi" w:cstheme="majorBidi"/>
          <w:b/>
          <w:bCs/>
          <w:color w:val="17365D" w:themeColor="text2" w:themeShade="BF"/>
          <w:sz w:val="24"/>
          <w:szCs w:val="24"/>
          <w:rtl/>
          <w:lang w:bidi="ar-EG"/>
        </w:rPr>
        <w:t>يحقق كثيرا من احتياجاته الأساسية، وخصوصا إذا ما د</w:t>
      </w:r>
      <w:r w:rsidRPr="00A74DDA">
        <w:rPr>
          <w:rFonts w:asciiTheme="majorBidi" w:hAnsiTheme="majorBidi" w:cstheme="majorBidi"/>
          <w:b/>
          <w:bCs/>
          <w:color w:val="17365D" w:themeColor="text2" w:themeShade="BF"/>
          <w:sz w:val="24"/>
          <w:szCs w:val="24"/>
          <w:rtl/>
        </w:rPr>
        <w:t>ُ</w:t>
      </w:r>
      <w:r w:rsidRPr="00A74DDA">
        <w:rPr>
          <w:rFonts w:asciiTheme="majorBidi" w:hAnsiTheme="majorBidi" w:cstheme="majorBidi"/>
          <w:b/>
          <w:bCs/>
          <w:color w:val="17365D" w:themeColor="text2" w:themeShade="BF"/>
          <w:sz w:val="24"/>
          <w:szCs w:val="24"/>
          <w:rtl/>
          <w:lang w:bidi="ar-EG"/>
        </w:rPr>
        <w:t>عمت هذه اللغة من قبل الآباء أو غيرهم.</w:t>
      </w:r>
    </w:p>
    <w:p w:rsidR="00F512AF" w:rsidRPr="00481D24" w:rsidRDefault="00F512AF" w:rsidP="006F0D7E">
      <w:pPr>
        <w:pStyle w:val="ListParagraph"/>
        <w:numPr>
          <w:ilvl w:val="0"/>
          <w:numId w:val="126"/>
        </w:numPr>
        <w:rPr>
          <w:rFonts w:asciiTheme="majorBidi" w:hAnsiTheme="majorBidi" w:cstheme="majorBidi"/>
          <w:b/>
          <w:bCs/>
          <w:color w:val="C0504D" w:themeColor="accent2"/>
          <w:sz w:val="24"/>
          <w:szCs w:val="24"/>
          <w:u w:val="single"/>
          <w:rtl/>
        </w:rPr>
      </w:pPr>
      <w:r w:rsidRPr="00481D24">
        <w:rPr>
          <w:rFonts w:asciiTheme="majorBidi" w:hAnsiTheme="majorBidi" w:cstheme="majorBidi"/>
          <w:b/>
          <w:bCs/>
          <w:color w:val="C0504D" w:themeColor="accent2"/>
          <w:sz w:val="24"/>
          <w:szCs w:val="24"/>
          <w:u w:val="single"/>
          <w:rtl/>
        </w:rPr>
        <w:t>والسؤال الآن هل يستخدم الأطفال المعاقين سمعيًا طرق اتصال واحدة؟</w:t>
      </w:r>
    </w:p>
    <w:p w:rsidR="00F512AF" w:rsidRPr="00A74DDA" w:rsidRDefault="00F512AF" w:rsidP="006F0D7E">
      <w:pPr>
        <w:pStyle w:val="ListParagraph"/>
        <w:numPr>
          <w:ilvl w:val="0"/>
          <w:numId w:val="197"/>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 xml:space="preserve">ويمكن الإجابة عن هذا السؤال من خلال </w:t>
      </w:r>
      <w:r w:rsidRPr="00963101">
        <w:rPr>
          <w:rFonts w:asciiTheme="majorBidi" w:hAnsiTheme="majorBidi" w:cstheme="majorBidi"/>
          <w:b/>
          <w:bCs/>
          <w:color w:val="17365D" w:themeColor="text2" w:themeShade="BF"/>
          <w:sz w:val="24"/>
          <w:szCs w:val="24"/>
          <w:u w:val="single"/>
          <w:rtl/>
        </w:rPr>
        <w:t>عرض طرق الاتصال الآتية</w:t>
      </w:r>
      <w:r w:rsidRPr="00A74DDA">
        <w:rPr>
          <w:rFonts w:asciiTheme="majorBidi" w:hAnsiTheme="majorBidi" w:cstheme="majorBidi"/>
          <w:b/>
          <w:bCs/>
          <w:color w:val="17365D" w:themeColor="text2" w:themeShade="BF"/>
          <w:sz w:val="24"/>
          <w:szCs w:val="24"/>
          <w:rtl/>
        </w:rPr>
        <w:t>:</w:t>
      </w:r>
    </w:p>
    <w:p w:rsidR="00A74DDA" w:rsidRDefault="00A74DDA" w:rsidP="00A74DDA">
      <w:pPr>
        <w:pStyle w:val="ListParagraph"/>
        <w:rPr>
          <w:rFonts w:asciiTheme="majorBidi" w:hAnsiTheme="majorBidi" w:cstheme="majorBidi"/>
          <w:b/>
          <w:bCs/>
          <w:color w:val="17365D" w:themeColor="text2" w:themeShade="BF"/>
          <w:sz w:val="24"/>
          <w:szCs w:val="24"/>
          <w:rtl/>
        </w:rPr>
      </w:pPr>
    </w:p>
    <w:p w:rsidR="00A74DDA" w:rsidRPr="00481D24" w:rsidRDefault="00A74DDA" w:rsidP="00A74DDA">
      <w:pPr>
        <w:pStyle w:val="ListParagraph"/>
        <w:rPr>
          <w:rFonts w:asciiTheme="majorBidi" w:hAnsiTheme="majorBidi" w:cstheme="majorBidi"/>
          <w:b/>
          <w:bCs/>
          <w:color w:val="00B050"/>
          <w:sz w:val="24"/>
          <w:szCs w:val="24"/>
          <w:rtl/>
          <w:lang w:bidi="ar-EG"/>
        </w:rPr>
      </w:pPr>
      <w:r w:rsidRPr="00481D24">
        <w:rPr>
          <w:rFonts w:asciiTheme="majorBidi" w:hAnsiTheme="majorBidi" w:cstheme="majorBidi"/>
          <w:b/>
          <w:bCs/>
          <w:color w:val="00B050"/>
          <w:sz w:val="24"/>
          <w:szCs w:val="24"/>
          <w:rtl/>
          <w:lang w:bidi="ar-EG"/>
        </w:rPr>
        <w:t>طرق الاتصال</w:t>
      </w:r>
      <w:r w:rsidRPr="00481D24">
        <w:rPr>
          <w:rFonts w:asciiTheme="majorBidi" w:hAnsiTheme="majorBidi" w:cstheme="majorBidi" w:hint="cs"/>
          <w:b/>
          <w:bCs/>
          <w:color w:val="00B050"/>
          <w:sz w:val="24"/>
          <w:szCs w:val="24"/>
          <w:rtl/>
          <w:lang w:bidi="ar-EG"/>
        </w:rPr>
        <w:t>:</w:t>
      </w:r>
    </w:p>
    <w:p w:rsidR="00A74DDA" w:rsidRPr="00403F78" w:rsidRDefault="00A74DDA" w:rsidP="00A74DDA">
      <w:pPr>
        <w:pStyle w:val="ListParagraph"/>
        <w:rPr>
          <w:rFonts w:asciiTheme="majorBidi" w:hAnsiTheme="majorBidi" w:cstheme="majorBidi"/>
          <w:b/>
          <w:bCs/>
          <w:color w:val="8064A2" w:themeColor="accent4"/>
          <w:sz w:val="24"/>
          <w:szCs w:val="24"/>
        </w:rPr>
      </w:pPr>
      <w:r w:rsidRPr="00403F78">
        <w:rPr>
          <w:rFonts w:asciiTheme="majorBidi" w:hAnsiTheme="majorBidi" w:cstheme="majorBidi"/>
          <w:b/>
          <w:bCs/>
          <w:color w:val="8064A2" w:themeColor="accent4"/>
          <w:sz w:val="24"/>
          <w:szCs w:val="24"/>
          <w:u w:val="single"/>
          <w:rtl/>
          <w:lang w:bidi="ar-EG"/>
        </w:rPr>
        <w:t>اولا</w:t>
      </w:r>
      <w:r w:rsidRPr="00403F78">
        <w:rPr>
          <w:rFonts w:asciiTheme="majorBidi" w:hAnsiTheme="majorBidi" w:cstheme="majorBidi"/>
          <w:b/>
          <w:bCs/>
          <w:color w:val="8064A2" w:themeColor="accent4"/>
          <w:sz w:val="24"/>
          <w:szCs w:val="24"/>
          <w:u w:val="single"/>
          <w:rtl/>
        </w:rPr>
        <w:t>-</w:t>
      </w:r>
      <w:r w:rsidRPr="00403F78">
        <w:rPr>
          <w:rFonts w:asciiTheme="majorBidi" w:hAnsiTheme="majorBidi" w:cstheme="majorBidi"/>
          <w:b/>
          <w:bCs/>
          <w:color w:val="8064A2" w:themeColor="accent4"/>
          <w:sz w:val="24"/>
          <w:szCs w:val="24"/>
          <w:u w:val="single"/>
          <w:rtl/>
          <w:lang w:bidi="ar-EG"/>
        </w:rPr>
        <w:t xml:space="preserve"> الكلام الصوتى </w:t>
      </w:r>
      <w:r w:rsidRPr="00403F78">
        <w:rPr>
          <w:rFonts w:asciiTheme="majorBidi" w:hAnsiTheme="majorBidi" w:cstheme="majorBidi"/>
          <w:b/>
          <w:bCs/>
          <w:color w:val="8064A2" w:themeColor="accent4"/>
          <w:sz w:val="24"/>
          <w:szCs w:val="24"/>
          <w:u w:val="single"/>
          <w:rtl/>
        </w:rPr>
        <w:t>أ</w:t>
      </w:r>
      <w:r w:rsidRPr="00403F78">
        <w:rPr>
          <w:rFonts w:asciiTheme="majorBidi" w:hAnsiTheme="majorBidi" w:cstheme="majorBidi"/>
          <w:b/>
          <w:bCs/>
          <w:color w:val="8064A2" w:themeColor="accent4"/>
          <w:sz w:val="24"/>
          <w:szCs w:val="24"/>
          <w:u w:val="single"/>
          <w:rtl/>
          <w:lang w:bidi="ar-EG"/>
        </w:rPr>
        <w:t>حد طرق الاتصال عند الاطفال المعاقين سمعياً</w:t>
      </w:r>
    </w:p>
    <w:p w:rsidR="00F512AF" w:rsidRPr="00A74DDA" w:rsidRDefault="00F512AF" w:rsidP="006F0D7E">
      <w:pPr>
        <w:pStyle w:val="ListParagraph"/>
        <w:numPr>
          <w:ilvl w:val="0"/>
          <w:numId w:val="198"/>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lang w:bidi="ar-EG"/>
        </w:rPr>
        <w:t xml:space="preserve">إن </w:t>
      </w:r>
      <w:r w:rsidRPr="00A74DDA">
        <w:rPr>
          <w:rFonts w:asciiTheme="majorBidi" w:hAnsiTheme="majorBidi" w:cstheme="majorBidi"/>
          <w:b/>
          <w:bCs/>
          <w:color w:val="17365D" w:themeColor="text2" w:themeShade="BF"/>
          <w:sz w:val="24"/>
          <w:szCs w:val="24"/>
          <w:rtl/>
        </w:rPr>
        <w:t>أ</w:t>
      </w:r>
      <w:r w:rsidRPr="00A74DDA">
        <w:rPr>
          <w:rFonts w:asciiTheme="majorBidi" w:hAnsiTheme="majorBidi" w:cstheme="majorBidi"/>
          <w:b/>
          <w:bCs/>
          <w:color w:val="17365D" w:themeColor="text2" w:themeShade="BF"/>
          <w:sz w:val="24"/>
          <w:szCs w:val="24"/>
          <w:rtl/>
          <w:lang w:bidi="ar-EG"/>
        </w:rPr>
        <w:t xml:space="preserve">قل ما يمكن تقديمه للأطفال ذوى الإعاقة السمعية </w:t>
      </w:r>
      <w:r w:rsidRPr="005F1FF1">
        <w:rPr>
          <w:rFonts w:asciiTheme="majorBidi" w:hAnsiTheme="majorBidi" w:cstheme="majorBidi"/>
          <w:b/>
          <w:bCs/>
          <w:color w:val="548DD4" w:themeColor="text2" w:themeTint="99"/>
          <w:sz w:val="24"/>
          <w:szCs w:val="24"/>
          <w:u w:val="single"/>
          <w:rtl/>
          <w:lang w:bidi="ar-EG"/>
        </w:rPr>
        <w:t>هو الحد من هذه الإعاقة عند تعليمهم اللغة الصوتية والكلام الصوتي بالمستوى الذي يمكن أن يفهمه معظم الأفراد السامعين</w:t>
      </w:r>
      <w:r w:rsidRPr="005F1FF1">
        <w:rPr>
          <w:rFonts w:asciiTheme="majorBidi" w:hAnsiTheme="majorBidi" w:cstheme="majorBidi"/>
          <w:b/>
          <w:bCs/>
          <w:color w:val="548DD4" w:themeColor="text2" w:themeTint="99"/>
          <w:sz w:val="24"/>
          <w:szCs w:val="24"/>
          <w:u w:val="single"/>
          <w:rtl/>
        </w:rPr>
        <w:t>.</w:t>
      </w:r>
    </w:p>
    <w:p w:rsidR="00F512AF" w:rsidRPr="005F1FF1" w:rsidRDefault="00F512AF" w:rsidP="006F0D7E">
      <w:pPr>
        <w:pStyle w:val="ListParagraph"/>
        <w:numPr>
          <w:ilvl w:val="0"/>
          <w:numId w:val="198"/>
        </w:numPr>
        <w:rPr>
          <w:rFonts w:asciiTheme="majorBidi" w:hAnsiTheme="majorBidi" w:cstheme="majorBidi"/>
          <w:b/>
          <w:bCs/>
          <w:color w:val="17365D" w:themeColor="text2" w:themeShade="BF"/>
          <w:sz w:val="24"/>
          <w:szCs w:val="24"/>
          <w:u w:val="single"/>
          <w:rtl/>
        </w:rPr>
      </w:pPr>
      <w:r w:rsidRPr="00A74DDA">
        <w:rPr>
          <w:rFonts w:asciiTheme="majorBidi" w:hAnsiTheme="majorBidi" w:cstheme="majorBidi"/>
          <w:b/>
          <w:bCs/>
          <w:color w:val="17365D" w:themeColor="text2" w:themeShade="BF"/>
          <w:sz w:val="24"/>
          <w:szCs w:val="24"/>
          <w:rtl/>
        </w:rPr>
        <w:t xml:space="preserve">كما </w:t>
      </w:r>
      <w:r w:rsidRPr="00A74DDA">
        <w:rPr>
          <w:rFonts w:asciiTheme="majorBidi" w:hAnsiTheme="majorBidi" w:cstheme="majorBidi"/>
          <w:b/>
          <w:bCs/>
          <w:color w:val="17365D" w:themeColor="text2" w:themeShade="BF"/>
          <w:sz w:val="24"/>
          <w:szCs w:val="24"/>
          <w:rtl/>
          <w:lang w:bidi="ar-EG"/>
        </w:rPr>
        <w:t xml:space="preserve">يمثل أفضل طرق الاتصال </w:t>
      </w:r>
      <w:r w:rsidRPr="00A74DDA">
        <w:rPr>
          <w:rFonts w:asciiTheme="majorBidi" w:hAnsiTheme="majorBidi" w:cstheme="majorBidi"/>
          <w:b/>
          <w:bCs/>
          <w:color w:val="17365D" w:themeColor="text2" w:themeShade="BF"/>
          <w:sz w:val="24"/>
          <w:szCs w:val="24"/>
          <w:rtl/>
        </w:rPr>
        <w:t>بالأفراد العاديين</w:t>
      </w:r>
      <w:r w:rsidRPr="00A74DDA">
        <w:rPr>
          <w:rFonts w:asciiTheme="majorBidi" w:hAnsiTheme="majorBidi" w:cstheme="majorBidi"/>
          <w:b/>
          <w:bCs/>
          <w:color w:val="17365D" w:themeColor="text2" w:themeShade="BF"/>
          <w:sz w:val="24"/>
          <w:szCs w:val="24"/>
          <w:rtl/>
          <w:lang w:bidi="ar-EG"/>
        </w:rPr>
        <w:t xml:space="preserve">، فهي اللغة الأم للمجتمع وعلى الجميع أن يتحدثها، </w:t>
      </w:r>
      <w:r w:rsidRPr="005F1FF1">
        <w:rPr>
          <w:rFonts w:asciiTheme="majorBidi" w:hAnsiTheme="majorBidi" w:cstheme="majorBidi"/>
          <w:b/>
          <w:bCs/>
          <w:color w:val="17365D" w:themeColor="text2" w:themeShade="BF"/>
          <w:sz w:val="24"/>
          <w:szCs w:val="24"/>
          <w:u w:val="single"/>
          <w:rtl/>
          <w:lang w:bidi="ar-EG"/>
        </w:rPr>
        <w:t>فلا يختلف اثنان على أن اللغة اللفظية هي اللغة الأو</w:t>
      </w:r>
      <w:r w:rsidRPr="005F1FF1">
        <w:rPr>
          <w:rFonts w:asciiTheme="majorBidi" w:hAnsiTheme="majorBidi" w:cstheme="majorBidi"/>
          <w:b/>
          <w:bCs/>
          <w:color w:val="17365D" w:themeColor="text2" w:themeShade="BF"/>
          <w:sz w:val="24"/>
          <w:szCs w:val="24"/>
          <w:u w:val="single"/>
          <w:rtl/>
        </w:rPr>
        <w:t>ّ</w:t>
      </w:r>
      <w:r w:rsidRPr="005F1FF1">
        <w:rPr>
          <w:rFonts w:asciiTheme="majorBidi" w:hAnsiTheme="majorBidi" w:cstheme="majorBidi"/>
          <w:b/>
          <w:bCs/>
          <w:color w:val="17365D" w:themeColor="text2" w:themeShade="BF"/>
          <w:sz w:val="24"/>
          <w:szCs w:val="24"/>
          <w:u w:val="single"/>
          <w:rtl/>
          <w:lang w:bidi="ar-EG"/>
        </w:rPr>
        <w:t>لى بالرعاية والاهتمام دون منازع، وهى تمثل إستراتيجية أساسية عند تربية أطفالنا المعاقين سمعياً.</w:t>
      </w:r>
    </w:p>
    <w:p w:rsidR="00A74DDA" w:rsidRDefault="00A74DDA" w:rsidP="00A74DDA">
      <w:pPr>
        <w:pStyle w:val="ListParagraph"/>
        <w:rPr>
          <w:rFonts w:asciiTheme="majorBidi" w:hAnsiTheme="majorBidi" w:cstheme="majorBidi"/>
          <w:b/>
          <w:bCs/>
          <w:color w:val="17365D" w:themeColor="text2" w:themeShade="BF"/>
          <w:sz w:val="24"/>
          <w:szCs w:val="24"/>
          <w:rtl/>
        </w:rPr>
      </w:pPr>
    </w:p>
    <w:p w:rsidR="00A74DDA" w:rsidRPr="00403F78" w:rsidRDefault="00A74DDA" w:rsidP="00A74DDA">
      <w:pPr>
        <w:pStyle w:val="ListParagraph"/>
        <w:rPr>
          <w:rFonts w:asciiTheme="majorBidi" w:hAnsiTheme="majorBidi" w:cstheme="majorBidi"/>
          <w:b/>
          <w:bCs/>
          <w:color w:val="FF0000"/>
          <w:sz w:val="24"/>
          <w:szCs w:val="24"/>
          <w:rtl/>
        </w:rPr>
      </w:pPr>
      <w:r w:rsidRPr="00403F78">
        <w:rPr>
          <w:rFonts w:asciiTheme="majorBidi" w:hAnsiTheme="majorBidi" w:cstheme="majorBidi"/>
          <w:b/>
          <w:bCs/>
          <w:color w:val="FF0000"/>
          <w:sz w:val="24"/>
          <w:szCs w:val="24"/>
          <w:rtl/>
        </w:rPr>
        <w:t>أهمية الكلام الصوتي في التواصل مع فقد السمع</w:t>
      </w:r>
      <w:r w:rsidRPr="00403F78">
        <w:rPr>
          <w:rFonts w:asciiTheme="majorBidi" w:hAnsiTheme="majorBidi" w:cstheme="majorBidi" w:hint="cs"/>
          <w:b/>
          <w:bCs/>
          <w:color w:val="FF0000"/>
          <w:sz w:val="24"/>
          <w:szCs w:val="24"/>
          <w:rtl/>
        </w:rPr>
        <w:t>:</w:t>
      </w:r>
    </w:p>
    <w:p w:rsidR="00F512AF" w:rsidRPr="00A74DDA" w:rsidRDefault="00F512AF" w:rsidP="006F0D7E">
      <w:pPr>
        <w:pStyle w:val="ListParagraph"/>
        <w:numPr>
          <w:ilvl w:val="0"/>
          <w:numId w:val="199"/>
        </w:numPr>
        <w:rPr>
          <w:rFonts w:asciiTheme="majorBidi" w:hAnsiTheme="majorBidi" w:cstheme="majorBidi"/>
          <w:b/>
          <w:bCs/>
          <w:color w:val="17365D" w:themeColor="text2" w:themeShade="BF"/>
          <w:sz w:val="24"/>
          <w:szCs w:val="24"/>
        </w:rPr>
      </w:pPr>
      <w:r w:rsidRPr="00A74DDA">
        <w:rPr>
          <w:rFonts w:asciiTheme="majorBidi" w:hAnsiTheme="majorBidi" w:cstheme="majorBidi"/>
          <w:b/>
          <w:bCs/>
          <w:color w:val="17365D" w:themeColor="text2" w:themeShade="BF"/>
          <w:sz w:val="24"/>
          <w:szCs w:val="24"/>
          <w:rtl/>
        </w:rPr>
        <w:t>يمثل الكلام الصوتي اللغة الأساسية لمعظم أفراد المجتمع؛ ولذلك فهناك بعض الخطوات الأساسية للتدريب السمعي للمعاقين سمعيا نوضحها في الآتي:</w:t>
      </w:r>
    </w:p>
    <w:p w:rsidR="00F512AF" w:rsidRPr="00A74DDA" w:rsidRDefault="00F512AF" w:rsidP="006F0D7E">
      <w:pPr>
        <w:pStyle w:val="ListParagraph"/>
        <w:numPr>
          <w:ilvl w:val="0"/>
          <w:numId w:val="199"/>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التأكيد على استعمال الكلام الصوتي في الاتصال وإصلاح عيوب النطق.</w:t>
      </w:r>
    </w:p>
    <w:p w:rsidR="00F512AF" w:rsidRPr="00A74DDA" w:rsidRDefault="00F512AF" w:rsidP="006F0D7E">
      <w:pPr>
        <w:pStyle w:val="ListParagraph"/>
        <w:numPr>
          <w:ilvl w:val="0"/>
          <w:numId w:val="199"/>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تعليم الطفل كيفية التفرقة بين وجود صوت من عدمه.</w:t>
      </w:r>
    </w:p>
    <w:p w:rsidR="00F512AF" w:rsidRPr="00A74DDA" w:rsidRDefault="00F512AF" w:rsidP="006F0D7E">
      <w:pPr>
        <w:pStyle w:val="ListParagraph"/>
        <w:numPr>
          <w:ilvl w:val="0"/>
          <w:numId w:val="199"/>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تدريبه على التمييز بين طبقات الصوت المختلفة (العلو والانخفاض).</w:t>
      </w:r>
    </w:p>
    <w:p w:rsidR="00F512AF" w:rsidRPr="00A74DDA" w:rsidRDefault="00F512AF" w:rsidP="006F0D7E">
      <w:pPr>
        <w:pStyle w:val="ListParagraph"/>
        <w:numPr>
          <w:ilvl w:val="0"/>
          <w:numId w:val="199"/>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التدريب على التمييز بين أصوات الآخرين كالأم والأب والإخوة والأخوات.</w:t>
      </w:r>
    </w:p>
    <w:p w:rsidR="00F512AF" w:rsidRPr="00A74DDA" w:rsidRDefault="00F512AF" w:rsidP="006F0D7E">
      <w:pPr>
        <w:pStyle w:val="ListParagraph"/>
        <w:numPr>
          <w:ilvl w:val="0"/>
          <w:numId w:val="199"/>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التمييز بين الكلام الهامس والمتوسط والعالي.</w:t>
      </w:r>
    </w:p>
    <w:p w:rsidR="00F512AF" w:rsidRPr="00A74DDA" w:rsidRDefault="00F512AF" w:rsidP="006F0D7E">
      <w:pPr>
        <w:pStyle w:val="ListParagraph"/>
        <w:numPr>
          <w:ilvl w:val="0"/>
          <w:numId w:val="199"/>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مراعاة الضجيج السمعي المحيط بالطفل والإضاءة والمؤثرات البصرية.</w:t>
      </w:r>
    </w:p>
    <w:p w:rsidR="00A74DDA" w:rsidRDefault="00A74DDA" w:rsidP="00A74DDA">
      <w:pPr>
        <w:pStyle w:val="ListParagraph"/>
        <w:rPr>
          <w:rFonts w:asciiTheme="majorBidi" w:hAnsiTheme="majorBidi" w:cstheme="majorBidi"/>
          <w:b/>
          <w:bCs/>
          <w:color w:val="17365D" w:themeColor="text2" w:themeShade="BF"/>
          <w:sz w:val="24"/>
          <w:szCs w:val="24"/>
          <w:rtl/>
        </w:rPr>
      </w:pPr>
    </w:p>
    <w:p w:rsidR="00A74DDA" w:rsidRPr="00403F78" w:rsidRDefault="00A74DDA" w:rsidP="00A74DDA">
      <w:pPr>
        <w:pStyle w:val="ListParagraph"/>
        <w:rPr>
          <w:rFonts w:asciiTheme="majorBidi" w:hAnsiTheme="majorBidi" w:cstheme="majorBidi"/>
          <w:b/>
          <w:bCs/>
          <w:color w:val="8064A2" w:themeColor="accent4"/>
          <w:sz w:val="24"/>
          <w:szCs w:val="24"/>
        </w:rPr>
      </w:pPr>
      <w:r w:rsidRPr="00403F78">
        <w:rPr>
          <w:rFonts w:asciiTheme="majorBidi" w:hAnsiTheme="majorBidi" w:cstheme="majorBidi"/>
          <w:b/>
          <w:bCs/>
          <w:color w:val="8064A2" w:themeColor="accent4"/>
          <w:sz w:val="24"/>
          <w:szCs w:val="24"/>
          <w:u w:val="single"/>
          <w:rtl/>
          <w:lang w:bidi="ar-EG"/>
        </w:rPr>
        <w:t>ثانيا</w:t>
      </w:r>
      <w:r w:rsidRPr="00403F78">
        <w:rPr>
          <w:rFonts w:asciiTheme="majorBidi" w:hAnsiTheme="majorBidi" w:cstheme="majorBidi"/>
          <w:b/>
          <w:bCs/>
          <w:color w:val="8064A2" w:themeColor="accent4"/>
          <w:sz w:val="24"/>
          <w:szCs w:val="24"/>
          <w:u w:val="single"/>
          <w:rtl/>
        </w:rPr>
        <w:t>-</w:t>
      </w:r>
      <w:r w:rsidRPr="00403F78">
        <w:rPr>
          <w:rFonts w:asciiTheme="majorBidi" w:hAnsiTheme="majorBidi" w:cstheme="majorBidi"/>
          <w:b/>
          <w:bCs/>
          <w:color w:val="8064A2" w:themeColor="accent4"/>
          <w:sz w:val="24"/>
          <w:szCs w:val="24"/>
          <w:u w:val="single"/>
          <w:rtl/>
          <w:lang w:bidi="ar-EG"/>
        </w:rPr>
        <w:t xml:space="preserve"> لغة الإشارة </w:t>
      </w:r>
      <w:r w:rsidRPr="00403F78">
        <w:rPr>
          <w:rFonts w:asciiTheme="majorBidi" w:hAnsiTheme="majorBidi" w:cstheme="majorBidi"/>
          <w:b/>
          <w:bCs/>
          <w:color w:val="8064A2" w:themeColor="accent4"/>
          <w:sz w:val="24"/>
          <w:szCs w:val="24"/>
          <w:u w:val="single"/>
          <w:rtl/>
        </w:rPr>
        <w:t>إ</w:t>
      </w:r>
      <w:r w:rsidRPr="00403F78">
        <w:rPr>
          <w:rFonts w:asciiTheme="majorBidi" w:hAnsiTheme="majorBidi" w:cstheme="majorBidi"/>
          <w:b/>
          <w:bCs/>
          <w:color w:val="8064A2" w:themeColor="accent4"/>
          <w:sz w:val="24"/>
          <w:szCs w:val="24"/>
          <w:u w:val="single"/>
          <w:rtl/>
          <w:lang w:bidi="ar-EG"/>
        </w:rPr>
        <w:t>حدى طرق الاتصال المهمة للاطفال الصم</w:t>
      </w:r>
      <w:r w:rsidR="005F1FF1">
        <w:rPr>
          <w:rFonts w:asciiTheme="majorBidi" w:hAnsiTheme="majorBidi" w:cstheme="majorBidi" w:hint="cs"/>
          <w:b/>
          <w:bCs/>
          <w:color w:val="8064A2" w:themeColor="accent4"/>
          <w:sz w:val="24"/>
          <w:szCs w:val="24"/>
          <w:rtl/>
        </w:rPr>
        <w:t>:</w:t>
      </w:r>
    </w:p>
    <w:p w:rsidR="00F512AF" w:rsidRPr="00A74DDA" w:rsidRDefault="00F512AF" w:rsidP="006F0D7E">
      <w:pPr>
        <w:pStyle w:val="ListParagraph"/>
        <w:numPr>
          <w:ilvl w:val="0"/>
          <w:numId w:val="200"/>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lang w:bidi="ar-EG"/>
        </w:rPr>
        <w:t xml:space="preserve">تظهر أهمية لغة الإشارة للأفراد الصم مقارنة بالطرق الأخرى التي يستخدمها الصم </w:t>
      </w:r>
      <w:r w:rsidRPr="00A74DDA">
        <w:rPr>
          <w:rFonts w:asciiTheme="majorBidi" w:hAnsiTheme="majorBidi" w:cstheme="majorBidi"/>
          <w:b/>
          <w:bCs/>
          <w:color w:val="17365D" w:themeColor="text2" w:themeShade="BF"/>
          <w:sz w:val="24"/>
          <w:szCs w:val="24"/>
          <w:rtl/>
        </w:rPr>
        <w:t>ل</w:t>
      </w:r>
      <w:r w:rsidRPr="00A74DDA">
        <w:rPr>
          <w:rFonts w:asciiTheme="majorBidi" w:hAnsiTheme="majorBidi" w:cstheme="majorBidi"/>
          <w:b/>
          <w:bCs/>
          <w:color w:val="17365D" w:themeColor="text2" w:themeShade="BF"/>
          <w:sz w:val="24"/>
          <w:szCs w:val="24"/>
          <w:rtl/>
          <w:lang w:bidi="ar-EG"/>
        </w:rPr>
        <w:t>أنها لغة لا ت</w:t>
      </w:r>
      <w:r w:rsidRPr="00A74DDA">
        <w:rPr>
          <w:rFonts w:asciiTheme="majorBidi" w:hAnsiTheme="majorBidi" w:cstheme="majorBidi"/>
          <w:b/>
          <w:bCs/>
          <w:color w:val="17365D" w:themeColor="text2" w:themeShade="BF"/>
          <w:sz w:val="24"/>
          <w:szCs w:val="24"/>
          <w:rtl/>
        </w:rPr>
        <w:t>ُ</w:t>
      </w:r>
      <w:r w:rsidRPr="00A74DDA">
        <w:rPr>
          <w:rFonts w:asciiTheme="majorBidi" w:hAnsiTheme="majorBidi" w:cstheme="majorBidi"/>
          <w:b/>
          <w:bCs/>
          <w:color w:val="17365D" w:themeColor="text2" w:themeShade="BF"/>
          <w:sz w:val="24"/>
          <w:szCs w:val="24"/>
          <w:rtl/>
          <w:lang w:bidi="ar-EG"/>
        </w:rPr>
        <w:t xml:space="preserve">ظهر عيوب السمع الذي يمثل جهاز الاستقبال عند الإنسان، </w:t>
      </w:r>
      <w:r w:rsidRPr="005F1FF1">
        <w:rPr>
          <w:rFonts w:asciiTheme="majorBidi" w:hAnsiTheme="majorBidi" w:cstheme="majorBidi"/>
          <w:b/>
          <w:bCs/>
          <w:color w:val="17365D" w:themeColor="text2" w:themeShade="BF"/>
          <w:sz w:val="24"/>
          <w:szCs w:val="24"/>
          <w:u w:val="single"/>
          <w:rtl/>
          <w:lang w:bidi="ar-EG"/>
        </w:rPr>
        <w:t>وتعمل بدلا من</w:t>
      </w:r>
      <w:r w:rsidRPr="005F1FF1">
        <w:rPr>
          <w:rFonts w:asciiTheme="majorBidi" w:hAnsiTheme="majorBidi" w:cstheme="majorBidi"/>
          <w:b/>
          <w:bCs/>
          <w:color w:val="17365D" w:themeColor="text2" w:themeShade="BF"/>
          <w:sz w:val="24"/>
          <w:szCs w:val="24"/>
          <w:u w:val="single"/>
          <w:rtl/>
        </w:rPr>
        <w:t>ه</w:t>
      </w:r>
      <w:r w:rsidRPr="005F1FF1">
        <w:rPr>
          <w:rFonts w:asciiTheme="majorBidi" w:hAnsiTheme="majorBidi" w:cstheme="majorBidi"/>
          <w:b/>
          <w:bCs/>
          <w:color w:val="17365D" w:themeColor="text2" w:themeShade="BF"/>
          <w:sz w:val="24"/>
          <w:szCs w:val="24"/>
          <w:u w:val="single"/>
          <w:rtl/>
          <w:lang w:bidi="ar-EG"/>
        </w:rPr>
        <w:t xml:space="preserve"> حاسة البصر كجهاز استقبال عندما ت</w:t>
      </w:r>
      <w:r w:rsidRPr="005F1FF1">
        <w:rPr>
          <w:rFonts w:asciiTheme="majorBidi" w:hAnsiTheme="majorBidi" w:cstheme="majorBidi"/>
          <w:b/>
          <w:bCs/>
          <w:color w:val="17365D" w:themeColor="text2" w:themeShade="BF"/>
          <w:sz w:val="24"/>
          <w:szCs w:val="24"/>
          <w:u w:val="single"/>
          <w:rtl/>
        </w:rPr>
        <w:t>ُ</w:t>
      </w:r>
      <w:r w:rsidRPr="005F1FF1">
        <w:rPr>
          <w:rFonts w:asciiTheme="majorBidi" w:hAnsiTheme="majorBidi" w:cstheme="majorBidi"/>
          <w:b/>
          <w:bCs/>
          <w:color w:val="17365D" w:themeColor="text2" w:themeShade="BF"/>
          <w:sz w:val="24"/>
          <w:szCs w:val="24"/>
          <w:u w:val="single"/>
          <w:rtl/>
          <w:lang w:bidi="ar-EG"/>
        </w:rPr>
        <w:t>ستخدم لغة الإشارة،</w:t>
      </w:r>
      <w:r w:rsidRPr="00A74DDA">
        <w:rPr>
          <w:rFonts w:asciiTheme="majorBidi" w:hAnsiTheme="majorBidi" w:cstheme="majorBidi"/>
          <w:b/>
          <w:bCs/>
          <w:color w:val="17365D" w:themeColor="text2" w:themeShade="BF"/>
          <w:sz w:val="24"/>
          <w:szCs w:val="24"/>
          <w:rtl/>
          <w:lang w:bidi="ar-EG"/>
        </w:rPr>
        <w:t xml:space="preserve"> ولذلك فهي لغة تعطى الصم تميزا وقوة</w:t>
      </w:r>
      <w:r w:rsidRPr="00A74DDA">
        <w:rPr>
          <w:rFonts w:asciiTheme="majorBidi" w:hAnsiTheme="majorBidi" w:cstheme="majorBidi"/>
          <w:b/>
          <w:bCs/>
          <w:color w:val="17365D" w:themeColor="text2" w:themeShade="BF"/>
          <w:sz w:val="24"/>
          <w:szCs w:val="24"/>
          <w:rtl/>
        </w:rPr>
        <w:t>؛</w:t>
      </w:r>
      <w:r w:rsidRPr="00A74DDA">
        <w:rPr>
          <w:rFonts w:asciiTheme="majorBidi" w:hAnsiTheme="majorBidi" w:cstheme="majorBidi"/>
          <w:b/>
          <w:bCs/>
          <w:color w:val="17365D" w:themeColor="text2" w:themeShade="BF"/>
          <w:sz w:val="24"/>
          <w:szCs w:val="24"/>
          <w:rtl/>
          <w:lang w:bidi="ar-EG"/>
        </w:rPr>
        <w:t xml:space="preserve"> </w:t>
      </w:r>
      <w:r w:rsidRPr="00A74DDA">
        <w:rPr>
          <w:rFonts w:asciiTheme="majorBidi" w:hAnsiTheme="majorBidi" w:cstheme="majorBidi"/>
          <w:b/>
          <w:bCs/>
          <w:color w:val="17365D" w:themeColor="text2" w:themeShade="BF"/>
          <w:sz w:val="24"/>
          <w:szCs w:val="24"/>
          <w:rtl/>
        </w:rPr>
        <w:t xml:space="preserve">لأنها </w:t>
      </w:r>
      <w:r w:rsidRPr="00A74DDA">
        <w:rPr>
          <w:rFonts w:asciiTheme="majorBidi" w:hAnsiTheme="majorBidi" w:cstheme="majorBidi"/>
          <w:b/>
          <w:bCs/>
          <w:color w:val="17365D" w:themeColor="text2" w:themeShade="BF"/>
          <w:sz w:val="24"/>
          <w:szCs w:val="24"/>
          <w:rtl/>
          <w:lang w:bidi="ar-EG"/>
        </w:rPr>
        <w:t>مناسبة لإعاقتهم،</w:t>
      </w:r>
      <w:r w:rsidRPr="00A74DDA">
        <w:rPr>
          <w:rFonts w:asciiTheme="majorBidi" w:hAnsiTheme="majorBidi" w:cstheme="majorBidi"/>
          <w:b/>
          <w:bCs/>
          <w:color w:val="17365D" w:themeColor="text2" w:themeShade="BF"/>
          <w:sz w:val="24"/>
          <w:szCs w:val="24"/>
          <w:rtl/>
        </w:rPr>
        <w:t xml:space="preserve"> </w:t>
      </w:r>
      <w:r w:rsidRPr="00A74DDA">
        <w:rPr>
          <w:rFonts w:asciiTheme="majorBidi" w:hAnsiTheme="majorBidi" w:cstheme="majorBidi"/>
          <w:b/>
          <w:bCs/>
          <w:color w:val="17365D" w:themeColor="text2" w:themeShade="BF"/>
          <w:sz w:val="24"/>
          <w:szCs w:val="24"/>
          <w:rtl/>
          <w:lang w:bidi="ar-EG"/>
        </w:rPr>
        <w:t>وتمثل الحل لمشكلات اللغة الصوتية عند تلف الأذن وعدم قيامها بوظيفتها.</w:t>
      </w:r>
    </w:p>
    <w:p w:rsidR="00A74DDA" w:rsidRPr="00403F78" w:rsidRDefault="00A74DDA" w:rsidP="00A74DDA">
      <w:pPr>
        <w:pStyle w:val="ListParagraph"/>
        <w:rPr>
          <w:rFonts w:asciiTheme="majorBidi" w:hAnsiTheme="majorBidi" w:cstheme="majorBidi"/>
          <w:b/>
          <w:bCs/>
          <w:color w:val="FFC000"/>
          <w:sz w:val="24"/>
          <w:szCs w:val="24"/>
          <w:rtl/>
          <w:lang w:bidi="ar-EG"/>
        </w:rPr>
      </w:pPr>
      <w:r w:rsidRPr="00403F78">
        <w:rPr>
          <w:rFonts w:asciiTheme="majorBidi" w:hAnsiTheme="majorBidi" w:cstheme="majorBidi"/>
          <w:b/>
          <w:bCs/>
          <w:color w:val="FFC000"/>
          <w:sz w:val="24"/>
          <w:szCs w:val="24"/>
          <w:rtl/>
          <w:lang w:bidi="ar-EG"/>
        </w:rPr>
        <w:t xml:space="preserve">والآن </w:t>
      </w:r>
      <w:r w:rsidRPr="00403F78">
        <w:rPr>
          <w:rFonts w:asciiTheme="majorBidi" w:hAnsiTheme="majorBidi" w:cstheme="majorBidi"/>
          <w:b/>
          <w:bCs/>
          <w:color w:val="FFC000"/>
          <w:sz w:val="24"/>
          <w:szCs w:val="24"/>
          <w:rtl/>
        </w:rPr>
        <w:t>ل</w:t>
      </w:r>
      <w:r w:rsidRPr="00403F78">
        <w:rPr>
          <w:rFonts w:asciiTheme="majorBidi" w:hAnsiTheme="majorBidi" w:cstheme="majorBidi"/>
          <w:b/>
          <w:bCs/>
          <w:color w:val="FFC000"/>
          <w:sz w:val="24"/>
          <w:szCs w:val="24"/>
          <w:rtl/>
          <w:lang w:bidi="ar-EG"/>
        </w:rPr>
        <w:t>ننظر معا إلى الكتاب ص 136 لنتعرف على أمثلة للغة الإشارة .....</w:t>
      </w:r>
    </w:p>
    <w:p w:rsidR="00A74DDA" w:rsidRDefault="00A74DDA" w:rsidP="00A74DDA">
      <w:pPr>
        <w:pStyle w:val="ListParagraph"/>
        <w:rPr>
          <w:rFonts w:asciiTheme="majorBidi" w:hAnsiTheme="majorBidi" w:cstheme="majorBidi"/>
          <w:b/>
          <w:bCs/>
          <w:color w:val="17365D" w:themeColor="text2" w:themeShade="BF"/>
          <w:sz w:val="24"/>
          <w:szCs w:val="24"/>
          <w:rtl/>
          <w:lang w:bidi="ar-EG"/>
        </w:rPr>
      </w:pPr>
    </w:p>
    <w:p w:rsidR="005F1FF1" w:rsidRDefault="005F1FF1" w:rsidP="00A74DDA">
      <w:pPr>
        <w:pStyle w:val="ListParagraph"/>
        <w:rPr>
          <w:rFonts w:asciiTheme="majorBidi" w:hAnsiTheme="majorBidi" w:cstheme="majorBidi"/>
          <w:b/>
          <w:bCs/>
          <w:color w:val="17365D" w:themeColor="text2" w:themeShade="BF"/>
          <w:sz w:val="24"/>
          <w:szCs w:val="24"/>
          <w:rtl/>
          <w:lang w:bidi="ar-EG"/>
        </w:rPr>
      </w:pPr>
      <w:r>
        <w:rPr>
          <w:rFonts w:asciiTheme="majorBidi" w:hAnsiTheme="majorBidi" w:cstheme="majorBidi" w:hint="cs"/>
          <w:b/>
          <w:bCs/>
          <w:noProof/>
          <w:color w:val="17365D" w:themeColor="text2" w:themeShade="BF"/>
          <w:sz w:val="24"/>
          <w:szCs w:val="24"/>
          <w:rtl/>
        </w:rPr>
        <w:lastRenderedPageBreak/>
        <w:drawing>
          <wp:inline distT="0" distB="0" distL="0" distR="0">
            <wp:extent cx="3619500" cy="26098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464.jpg"/>
                    <pic:cNvPicPr/>
                  </pic:nvPicPr>
                  <pic:blipFill>
                    <a:blip r:embed="rId27">
                      <a:extLst>
                        <a:ext uri="{28A0092B-C50C-407E-A947-70E740481C1C}">
                          <a14:useLocalDpi xmlns:a14="http://schemas.microsoft.com/office/drawing/2010/main" val="0"/>
                        </a:ext>
                      </a:extLst>
                    </a:blip>
                    <a:stretch>
                      <a:fillRect/>
                    </a:stretch>
                  </pic:blipFill>
                  <pic:spPr>
                    <a:xfrm>
                      <a:off x="0" y="0"/>
                      <a:ext cx="3619500" cy="2609850"/>
                    </a:xfrm>
                    <a:prstGeom prst="rect">
                      <a:avLst/>
                    </a:prstGeom>
                  </pic:spPr>
                </pic:pic>
              </a:graphicData>
            </a:graphic>
          </wp:inline>
        </w:drawing>
      </w:r>
    </w:p>
    <w:p w:rsidR="005F1FF1" w:rsidRDefault="005F1FF1" w:rsidP="00A74DDA">
      <w:pPr>
        <w:pStyle w:val="ListParagraph"/>
        <w:rPr>
          <w:rFonts w:asciiTheme="majorBidi" w:hAnsiTheme="majorBidi" w:cstheme="majorBidi"/>
          <w:b/>
          <w:bCs/>
          <w:color w:val="17365D" w:themeColor="text2" w:themeShade="BF"/>
          <w:sz w:val="24"/>
          <w:szCs w:val="24"/>
          <w:rtl/>
          <w:lang w:bidi="ar-EG"/>
        </w:rPr>
      </w:pPr>
    </w:p>
    <w:p w:rsidR="00F512AF" w:rsidRPr="00403F78" w:rsidRDefault="00F512AF" w:rsidP="006F0D7E">
      <w:pPr>
        <w:pStyle w:val="ListParagraph"/>
        <w:numPr>
          <w:ilvl w:val="0"/>
          <w:numId w:val="201"/>
        </w:numPr>
        <w:rPr>
          <w:rFonts w:asciiTheme="majorBidi" w:hAnsiTheme="majorBidi" w:cstheme="majorBidi"/>
          <w:b/>
          <w:bCs/>
          <w:color w:val="8064A2" w:themeColor="accent4"/>
          <w:sz w:val="24"/>
          <w:szCs w:val="24"/>
          <w:lang w:bidi="ar-EG"/>
        </w:rPr>
      </w:pPr>
      <w:r w:rsidRPr="00403F78">
        <w:rPr>
          <w:rFonts w:asciiTheme="majorBidi" w:hAnsiTheme="majorBidi" w:cstheme="majorBidi"/>
          <w:b/>
          <w:bCs/>
          <w:color w:val="8064A2" w:themeColor="accent4"/>
          <w:sz w:val="24"/>
          <w:szCs w:val="24"/>
          <w:u w:val="single"/>
          <w:rtl/>
        </w:rPr>
        <w:t>الهجاء الإصبعي إحدى طرق الاتصال للمعاقين سمعيا</w:t>
      </w:r>
      <w:r w:rsidR="005F1FF1">
        <w:rPr>
          <w:rFonts w:asciiTheme="majorBidi" w:hAnsiTheme="majorBidi" w:cstheme="majorBidi" w:hint="cs"/>
          <w:b/>
          <w:bCs/>
          <w:color w:val="8064A2" w:themeColor="accent4"/>
          <w:sz w:val="24"/>
          <w:szCs w:val="24"/>
          <w:rtl/>
          <w:lang w:bidi="ar-EG"/>
        </w:rPr>
        <w:t>:</w:t>
      </w:r>
    </w:p>
    <w:p w:rsidR="00F512AF" w:rsidRPr="005F1FF1" w:rsidRDefault="00F512AF" w:rsidP="006F0D7E">
      <w:pPr>
        <w:pStyle w:val="ListParagraph"/>
        <w:numPr>
          <w:ilvl w:val="0"/>
          <w:numId w:val="201"/>
        </w:numPr>
        <w:rPr>
          <w:rFonts w:asciiTheme="majorBidi" w:hAnsiTheme="majorBidi" w:cstheme="majorBidi"/>
          <w:b/>
          <w:bCs/>
          <w:color w:val="548DD4" w:themeColor="text2" w:themeTint="99"/>
          <w:sz w:val="24"/>
          <w:szCs w:val="24"/>
          <w:u w:val="single"/>
          <w:rtl/>
        </w:rPr>
      </w:pPr>
      <w:r w:rsidRPr="00A74DDA">
        <w:rPr>
          <w:rFonts w:asciiTheme="majorBidi" w:hAnsiTheme="majorBidi" w:cstheme="majorBidi"/>
          <w:b/>
          <w:bCs/>
          <w:color w:val="17365D" w:themeColor="text2" w:themeShade="BF"/>
          <w:sz w:val="24"/>
          <w:szCs w:val="24"/>
          <w:rtl/>
        </w:rPr>
        <w:t xml:space="preserve">هو إحدى الطرق اليدوية المرئية؛ </w:t>
      </w:r>
      <w:r w:rsidRPr="005F1FF1">
        <w:rPr>
          <w:rFonts w:asciiTheme="majorBidi" w:hAnsiTheme="majorBidi" w:cstheme="majorBidi"/>
          <w:b/>
          <w:bCs/>
          <w:color w:val="548DD4" w:themeColor="text2" w:themeTint="99"/>
          <w:sz w:val="24"/>
          <w:szCs w:val="24"/>
          <w:u w:val="single"/>
          <w:rtl/>
        </w:rPr>
        <w:t>وهو عبارة عن حروف تكتب في الهواء لتُقرأ بدلا من كتابتها على الورق.</w:t>
      </w:r>
    </w:p>
    <w:p w:rsidR="00F512AF" w:rsidRPr="005F1FF1" w:rsidRDefault="00F512AF" w:rsidP="005F1FF1">
      <w:pPr>
        <w:pStyle w:val="ListParagraph"/>
        <w:numPr>
          <w:ilvl w:val="0"/>
          <w:numId w:val="126"/>
        </w:numPr>
        <w:rPr>
          <w:rFonts w:asciiTheme="majorBidi" w:hAnsiTheme="majorBidi" w:cstheme="majorBidi"/>
          <w:b/>
          <w:bCs/>
          <w:color w:val="00B050"/>
          <w:sz w:val="24"/>
          <w:szCs w:val="24"/>
          <w:rtl/>
        </w:rPr>
      </w:pPr>
      <w:r w:rsidRPr="005F1FF1">
        <w:rPr>
          <w:rFonts w:asciiTheme="majorBidi" w:hAnsiTheme="majorBidi" w:cstheme="majorBidi"/>
          <w:b/>
          <w:bCs/>
          <w:color w:val="00B050"/>
          <w:sz w:val="24"/>
          <w:szCs w:val="24"/>
          <w:rtl/>
        </w:rPr>
        <w:t>أهمية الهجاء الإصبعي للأطفال الصم</w:t>
      </w:r>
      <w:r w:rsidR="005F1FF1" w:rsidRPr="005F1FF1">
        <w:rPr>
          <w:rFonts w:asciiTheme="majorBidi" w:hAnsiTheme="majorBidi" w:cstheme="majorBidi" w:hint="cs"/>
          <w:b/>
          <w:bCs/>
          <w:color w:val="00B050"/>
          <w:sz w:val="24"/>
          <w:szCs w:val="24"/>
          <w:rtl/>
        </w:rPr>
        <w:t>:</w:t>
      </w:r>
    </w:p>
    <w:p w:rsidR="00F512AF" w:rsidRPr="00A74DDA" w:rsidRDefault="00F512AF" w:rsidP="006F0D7E">
      <w:pPr>
        <w:pStyle w:val="ListParagraph"/>
        <w:numPr>
          <w:ilvl w:val="0"/>
          <w:numId w:val="201"/>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يستخدم كطريقة اتصال حيوية لديهم؛ وينقذهم في المواقف الصعبة، ويحسن من مهاراتهم الفكرية.</w:t>
      </w:r>
    </w:p>
    <w:p w:rsidR="00F512AF" w:rsidRPr="005F1FF1" w:rsidRDefault="00F512AF" w:rsidP="005F1FF1">
      <w:pPr>
        <w:pStyle w:val="ListParagraph"/>
        <w:numPr>
          <w:ilvl w:val="0"/>
          <w:numId w:val="126"/>
        </w:numPr>
        <w:rPr>
          <w:rFonts w:asciiTheme="majorBidi" w:hAnsiTheme="majorBidi" w:cstheme="majorBidi"/>
          <w:b/>
          <w:bCs/>
          <w:color w:val="00B050"/>
          <w:sz w:val="24"/>
          <w:szCs w:val="24"/>
          <w:rtl/>
        </w:rPr>
      </w:pPr>
      <w:r w:rsidRPr="005F1FF1">
        <w:rPr>
          <w:rFonts w:asciiTheme="majorBidi" w:hAnsiTheme="majorBidi" w:cstheme="majorBidi"/>
          <w:b/>
          <w:bCs/>
          <w:color w:val="00B050"/>
          <w:sz w:val="24"/>
          <w:szCs w:val="24"/>
          <w:rtl/>
        </w:rPr>
        <w:t>قراءة الهجاء الإصبعي</w:t>
      </w:r>
      <w:r w:rsidR="005F1FF1" w:rsidRPr="005F1FF1">
        <w:rPr>
          <w:rFonts w:asciiTheme="majorBidi" w:hAnsiTheme="majorBidi" w:cstheme="majorBidi" w:hint="cs"/>
          <w:b/>
          <w:bCs/>
          <w:color w:val="00B050"/>
          <w:sz w:val="24"/>
          <w:szCs w:val="24"/>
          <w:rtl/>
        </w:rPr>
        <w:t>:</w:t>
      </w:r>
    </w:p>
    <w:p w:rsidR="00F512AF" w:rsidRPr="00A74DDA" w:rsidRDefault="00F512AF" w:rsidP="006F0D7E">
      <w:pPr>
        <w:pStyle w:val="ListParagraph"/>
        <w:numPr>
          <w:ilvl w:val="0"/>
          <w:numId w:val="201"/>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يجب أن يُقرأ مثل قراءتنا للكلمات العادية وبشكل موحد بدلا من قراءة كل حرف على حدة؛ ويتطلب تعلمه التدريب والممارسة.</w:t>
      </w:r>
    </w:p>
    <w:p w:rsidR="00A74DDA" w:rsidRDefault="00A74DDA" w:rsidP="00A74DDA">
      <w:pPr>
        <w:pStyle w:val="ListParagraph"/>
        <w:rPr>
          <w:rFonts w:asciiTheme="majorBidi" w:hAnsiTheme="majorBidi" w:cstheme="majorBidi"/>
          <w:b/>
          <w:bCs/>
          <w:color w:val="17365D" w:themeColor="text2" w:themeShade="BF"/>
          <w:sz w:val="24"/>
          <w:szCs w:val="24"/>
          <w:rtl/>
        </w:rPr>
      </w:pPr>
    </w:p>
    <w:p w:rsidR="00A74DDA" w:rsidRPr="00403F78" w:rsidRDefault="00A74DDA" w:rsidP="00A74DDA">
      <w:pPr>
        <w:pStyle w:val="ListParagraph"/>
        <w:rPr>
          <w:rFonts w:asciiTheme="majorBidi" w:hAnsiTheme="majorBidi" w:cstheme="majorBidi"/>
          <w:b/>
          <w:bCs/>
          <w:color w:val="00B0F0"/>
          <w:sz w:val="24"/>
          <w:szCs w:val="24"/>
        </w:rPr>
      </w:pPr>
      <w:r w:rsidRPr="00403F78">
        <w:rPr>
          <w:rFonts w:asciiTheme="majorBidi" w:hAnsiTheme="majorBidi" w:cstheme="majorBidi"/>
          <w:b/>
          <w:bCs/>
          <w:color w:val="00B0F0"/>
          <w:sz w:val="24"/>
          <w:szCs w:val="24"/>
          <w:u w:val="single"/>
          <w:rtl/>
        </w:rPr>
        <w:t>لغة الشفاه إحدى طرق الاتصال للأطفال الصم</w:t>
      </w:r>
    </w:p>
    <w:p w:rsidR="005F1FF1" w:rsidRPr="005F1FF1" w:rsidRDefault="00F512AF" w:rsidP="005F1FF1">
      <w:pPr>
        <w:pStyle w:val="ListParagraph"/>
        <w:numPr>
          <w:ilvl w:val="0"/>
          <w:numId w:val="202"/>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هي قدرة ومهارة الفرد على قراءة ومعرفة أفكار المتكلم بملاحظة الفم، والإيماءات وتعبيرات وجه المتحدث.</w:t>
      </w:r>
    </w:p>
    <w:p w:rsidR="00F512AF" w:rsidRPr="005F1FF1" w:rsidRDefault="00F512AF" w:rsidP="005F1FF1">
      <w:pPr>
        <w:pStyle w:val="ListParagraph"/>
        <w:numPr>
          <w:ilvl w:val="0"/>
          <w:numId w:val="126"/>
        </w:numPr>
        <w:rPr>
          <w:rFonts w:asciiTheme="majorBidi" w:hAnsiTheme="majorBidi" w:cstheme="majorBidi"/>
          <w:b/>
          <w:bCs/>
          <w:color w:val="00B050"/>
          <w:sz w:val="24"/>
          <w:szCs w:val="24"/>
          <w:rtl/>
        </w:rPr>
      </w:pPr>
      <w:r w:rsidRPr="005F1FF1">
        <w:rPr>
          <w:rFonts w:asciiTheme="majorBidi" w:hAnsiTheme="majorBidi" w:cstheme="majorBidi"/>
          <w:b/>
          <w:bCs/>
          <w:color w:val="00B050"/>
          <w:sz w:val="24"/>
          <w:szCs w:val="24"/>
          <w:rtl/>
        </w:rPr>
        <w:t>أهمية لغة الشفاه</w:t>
      </w:r>
      <w:r w:rsidR="005F1FF1" w:rsidRPr="005F1FF1">
        <w:rPr>
          <w:rFonts w:asciiTheme="majorBidi" w:hAnsiTheme="majorBidi" w:cstheme="majorBidi" w:hint="cs"/>
          <w:b/>
          <w:bCs/>
          <w:color w:val="00B050"/>
          <w:sz w:val="24"/>
          <w:szCs w:val="24"/>
          <w:rtl/>
        </w:rPr>
        <w:t>:</w:t>
      </w:r>
    </w:p>
    <w:p w:rsidR="00F512AF" w:rsidRPr="00A74DDA" w:rsidRDefault="00F512AF" w:rsidP="006F0D7E">
      <w:pPr>
        <w:pStyle w:val="ListParagraph"/>
        <w:numPr>
          <w:ilvl w:val="0"/>
          <w:numId w:val="202"/>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تجعل تحدث المعاقين سمعيا أقرب للعاديين.</w:t>
      </w:r>
    </w:p>
    <w:p w:rsidR="00F512AF" w:rsidRPr="00A74DDA" w:rsidRDefault="00F512AF" w:rsidP="006F0D7E">
      <w:pPr>
        <w:pStyle w:val="ListParagraph"/>
        <w:numPr>
          <w:ilvl w:val="0"/>
          <w:numId w:val="202"/>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تزيد اتصالات المعاقين سمعيا مع العاديين.</w:t>
      </w:r>
    </w:p>
    <w:p w:rsidR="00F512AF" w:rsidRPr="00A74DDA" w:rsidRDefault="00F512AF" w:rsidP="006F0D7E">
      <w:pPr>
        <w:pStyle w:val="ListParagraph"/>
        <w:numPr>
          <w:ilvl w:val="0"/>
          <w:numId w:val="202"/>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تعد درجة من التحدث الواضح للمعاقين سمعيًا.</w:t>
      </w:r>
    </w:p>
    <w:p w:rsidR="00A74DDA" w:rsidRDefault="00F512AF" w:rsidP="006F0D7E">
      <w:pPr>
        <w:pStyle w:val="ListParagraph"/>
        <w:numPr>
          <w:ilvl w:val="0"/>
          <w:numId w:val="202"/>
        </w:numPr>
        <w:rPr>
          <w:rFonts w:asciiTheme="majorBidi" w:hAnsiTheme="majorBidi" w:cstheme="majorBidi"/>
          <w:b/>
          <w:bCs/>
          <w:color w:val="17365D" w:themeColor="text2" w:themeShade="BF"/>
          <w:sz w:val="24"/>
          <w:szCs w:val="24"/>
        </w:rPr>
      </w:pPr>
      <w:r w:rsidRPr="00A74DDA">
        <w:rPr>
          <w:rFonts w:asciiTheme="majorBidi" w:hAnsiTheme="majorBidi" w:cstheme="majorBidi"/>
          <w:b/>
          <w:bCs/>
          <w:color w:val="17365D" w:themeColor="text2" w:themeShade="BF"/>
          <w:sz w:val="24"/>
          <w:szCs w:val="24"/>
          <w:rtl/>
        </w:rPr>
        <w:t>تزداد أهميتها عندما تكون ضمن التواصل الكلي وتحقق تفاعلا أكثر.</w:t>
      </w:r>
    </w:p>
    <w:p w:rsidR="00403F78" w:rsidRPr="00403F78" w:rsidRDefault="00403F78" w:rsidP="00403F78">
      <w:pPr>
        <w:pStyle w:val="ListParagraph"/>
        <w:rPr>
          <w:rFonts w:asciiTheme="majorBidi" w:hAnsiTheme="majorBidi" w:cstheme="majorBidi"/>
          <w:b/>
          <w:bCs/>
          <w:color w:val="17365D" w:themeColor="text2" w:themeShade="BF"/>
          <w:sz w:val="24"/>
          <w:szCs w:val="24"/>
          <w:rtl/>
        </w:rPr>
      </w:pPr>
    </w:p>
    <w:p w:rsidR="00A74DDA" w:rsidRPr="00403F78" w:rsidRDefault="00A74DDA" w:rsidP="00A74DDA">
      <w:pPr>
        <w:pStyle w:val="ListParagraph"/>
        <w:rPr>
          <w:rFonts w:asciiTheme="majorBidi" w:hAnsiTheme="majorBidi" w:cstheme="majorBidi"/>
          <w:b/>
          <w:bCs/>
          <w:color w:val="7030A0"/>
          <w:sz w:val="24"/>
          <w:szCs w:val="24"/>
        </w:rPr>
      </w:pPr>
      <w:r w:rsidRPr="00403F78">
        <w:rPr>
          <w:rFonts w:asciiTheme="majorBidi" w:hAnsiTheme="majorBidi" w:cstheme="majorBidi"/>
          <w:b/>
          <w:bCs/>
          <w:color w:val="7030A0"/>
          <w:sz w:val="24"/>
          <w:szCs w:val="24"/>
          <w:u w:val="single"/>
          <w:rtl/>
        </w:rPr>
        <w:t>القراءة والكتابة إحدى طرق الاتصال للمعاقين سمعيًا</w:t>
      </w:r>
    </w:p>
    <w:p w:rsidR="00F512AF" w:rsidRPr="00A74DDA" w:rsidRDefault="00F512AF" w:rsidP="006F0D7E">
      <w:pPr>
        <w:pStyle w:val="ListParagraph"/>
        <w:numPr>
          <w:ilvl w:val="0"/>
          <w:numId w:val="203"/>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تمثل الطريقة الوحيدة الواضحة والمعروفة التي يستخدمها الصم.</w:t>
      </w:r>
    </w:p>
    <w:p w:rsidR="00F512AF" w:rsidRPr="005F1FF1" w:rsidRDefault="00F512AF" w:rsidP="005F1FF1">
      <w:pPr>
        <w:pStyle w:val="ListParagraph"/>
        <w:numPr>
          <w:ilvl w:val="0"/>
          <w:numId w:val="126"/>
        </w:numPr>
        <w:rPr>
          <w:rFonts w:asciiTheme="majorBidi" w:hAnsiTheme="majorBidi" w:cstheme="majorBidi"/>
          <w:b/>
          <w:bCs/>
          <w:color w:val="00B050"/>
          <w:sz w:val="24"/>
          <w:szCs w:val="24"/>
          <w:rtl/>
        </w:rPr>
      </w:pPr>
      <w:r w:rsidRPr="005F1FF1">
        <w:rPr>
          <w:rFonts w:asciiTheme="majorBidi" w:hAnsiTheme="majorBidi" w:cstheme="majorBidi"/>
          <w:b/>
          <w:bCs/>
          <w:color w:val="00B050"/>
          <w:sz w:val="24"/>
          <w:szCs w:val="24"/>
          <w:rtl/>
        </w:rPr>
        <w:t>أهمية القراءة والكتابة</w:t>
      </w:r>
      <w:r w:rsidR="005F1FF1" w:rsidRPr="005F1FF1">
        <w:rPr>
          <w:rFonts w:asciiTheme="majorBidi" w:hAnsiTheme="majorBidi" w:cstheme="majorBidi" w:hint="cs"/>
          <w:b/>
          <w:bCs/>
          <w:color w:val="00B050"/>
          <w:sz w:val="24"/>
          <w:szCs w:val="24"/>
          <w:rtl/>
        </w:rPr>
        <w:t>:</w:t>
      </w:r>
    </w:p>
    <w:p w:rsidR="00F512AF" w:rsidRPr="00A74DDA" w:rsidRDefault="00F512AF" w:rsidP="006F0D7E">
      <w:pPr>
        <w:pStyle w:val="ListParagraph"/>
        <w:numPr>
          <w:ilvl w:val="0"/>
          <w:numId w:val="203"/>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أقرب الطرق إلى العاديين عندما يستخدمها الصم معهم.</w:t>
      </w:r>
    </w:p>
    <w:p w:rsidR="00F512AF" w:rsidRPr="00A74DDA" w:rsidRDefault="00F512AF" w:rsidP="006F0D7E">
      <w:pPr>
        <w:pStyle w:val="ListParagraph"/>
        <w:numPr>
          <w:ilvl w:val="0"/>
          <w:numId w:val="203"/>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أبسط الطرق استخداما من الصم مع العاديين.</w:t>
      </w:r>
    </w:p>
    <w:p w:rsidR="00F512AF" w:rsidRPr="00A74DDA" w:rsidRDefault="00F512AF" w:rsidP="006F0D7E">
      <w:pPr>
        <w:pStyle w:val="ListParagraph"/>
        <w:numPr>
          <w:ilvl w:val="0"/>
          <w:numId w:val="203"/>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يمكن استخدامها في الأوقات والأماكن كافة دون حرج.</w:t>
      </w:r>
    </w:p>
    <w:p w:rsidR="00F512AF" w:rsidRPr="00A74DDA" w:rsidRDefault="00F512AF" w:rsidP="006F0D7E">
      <w:pPr>
        <w:pStyle w:val="ListParagraph"/>
        <w:numPr>
          <w:ilvl w:val="0"/>
          <w:numId w:val="203"/>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طريقة أساسية ومعاونة لطرق أخرى في التواصل.</w:t>
      </w:r>
    </w:p>
    <w:p w:rsidR="00F512AF" w:rsidRPr="005F1FF1" w:rsidRDefault="00F512AF" w:rsidP="005F1FF1">
      <w:pPr>
        <w:pStyle w:val="ListParagraph"/>
        <w:numPr>
          <w:ilvl w:val="0"/>
          <w:numId w:val="126"/>
        </w:numPr>
        <w:rPr>
          <w:rFonts w:asciiTheme="majorBidi" w:hAnsiTheme="majorBidi" w:cstheme="majorBidi"/>
          <w:b/>
          <w:bCs/>
          <w:color w:val="00B050"/>
          <w:sz w:val="24"/>
          <w:szCs w:val="24"/>
          <w:rtl/>
        </w:rPr>
      </w:pPr>
      <w:r w:rsidRPr="005F1FF1">
        <w:rPr>
          <w:rFonts w:asciiTheme="majorBidi" w:hAnsiTheme="majorBidi" w:cstheme="majorBidi"/>
          <w:b/>
          <w:bCs/>
          <w:color w:val="00B050"/>
          <w:sz w:val="24"/>
          <w:szCs w:val="24"/>
          <w:rtl/>
        </w:rPr>
        <w:t>شكل الكتابة عند الصم</w:t>
      </w:r>
      <w:r w:rsidR="005F1FF1" w:rsidRPr="005F1FF1">
        <w:rPr>
          <w:rFonts w:asciiTheme="majorBidi" w:hAnsiTheme="majorBidi" w:cstheme="majorBidi" w:hint="cs"/>
          <w:b/>
          <w:bCs/>
          <w:color w:val="00B050"/>
          <w:sz w:val="24"/>
          <w:szCs w:val="24"/>
          <w:rtl/>
        </w:rPr>
        <w:t>:</w:t>
      </w:r>
    </w:p>
    <w:p w:rsidR="00F512AF" w:rsidRPr="00A74DDA" w:rsidRDefault="00F512AF" w:rsidP="006F0D7E">
      <w:pPr>
        <w:pStyle w:val="ListParagraph"/>
        <w:numPr>
          <w:ilvl w:val="0"/>
          <w:numId w:val="203"/>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يستخدم الصم جمل تلغرافية أي كلمات بسيطة وقليلة؛ وهي جامدة.</w:t>
      </w:r>
    </w:p>
    <w:p w:rsidR="00A74DDA" w:rsidRDefault="00A74DDA" w:rsidP="00A74DDA">
      <w:pPr>
        <w:pStyle w:val="ListParagraph"/>
        <w:rPr>
          <w:rFonts w:asciiTheme="majorBidi" w:hAnsiTheme="majorBidi" w:cstheme="majorBidi" w:hint="cs"/>
          <w:b/>
          <w:bCs/>
          <w:color w:val="17365D" w:themeColor="text2" w:themeShade="BF"/>
          <w:sz w:val="24"/>
          <w:szCs w:val="24"/>
          <w:rtl/>
        </w:rPr>
      </w:pPr>
    </w:p>
    <w:p w:rsidR="00F41158" w:rsidRDefault="00F41158" w:rsidP="00A74DDA">
      <w:pPr>
        <w:pStyle w:val="ListParagraph"/>
        <w:rPr>
          <w:rFonts w:asciiTheme="majorBidi" w:hAnsiTheme="majorBidi" w:cstheme="majorBidi"/>
          <w:b/>
          <w:bCs/>
          <w:color w:val="17365D" w:themeColor="text2" w:themeShade="BF"/>
          <w:sz w:val="24"/>
          <w:szCs w:val="24"/>
          <w:rtl/>
        </w:rPr>
      </w:pPr>
    </w:p>
    <w:p w:rsidR="00A74DDA" w:rsidRPr="00403F78" w:rsidRDefault="00A74DDA" w:rsidP="00A74DDA">
      <w:pPr>
        <w:pStyle w:val="ListParagraph"/>
        <w:rPr>
          <w:rFonts w:asciiTheme="majorBidi" w:hAnsiTheme="majorBidi" w:cstheme="majorBidi"/>
          <w:b/>
          <w:bCs/>
          <w:color w:val="E36C0A" w:themeColor="accent6" w:themeShade="BF"/>
          <w:sz w:val="24"/>
          <w:szCs w:val="24"/>
          <w:rtl/>
          <w:lang w:bidi="ar-EG"/>
        </w:rPr>
      </w:pPr>
      <w:r w:rsidRPr="00403F78">
        <w:rPr>
          <w:rFonts w:asciiTheme="majorBidi" w:hAnsiTheme="majorBidi" w:cstheme="majorBidi"/>
          <w:b/>
          <w:bCs/>
          <w:color w:val="E36C0A" w:themeColor="accent6" w:themeShade="BF"/>
          <w:sz w:val="24"/>
          <w:szCs w:val="24"/>
          <w:rtl/>
          <w:lang w:bidi="ar-EG"/>
        </w:rPr>
        <w:lastRenderedPageBreak/>
        <w:t>التواصل الكلى</w:t>
      </w:r>
      <w:r w:rsidRPr="00403F78">
        <w:rPr>
          <w:rFonts w:asciiTheme="majorBidi" w:hAnsiTheme="majorBidi" w:cstheme="majorBidi" w:hint="cs"/>
          <w:b/>
          <w:bCs/>
          <w:color w:val="E36C0A" w:themeColor="accent6" w:themeShade="BF"/>
          <w:sz w:val="24"/>
          <w:szCs w:val="24"/>
          <w:rtl/>
          <w:lang w:bidi="ar-EG"/>
        </w:rPr>
        <w:t>:</w:t>
      </w:r>
    </w:p>
    <w:p w:rsidR="00F512AF" w:rsidRPr="00A74DDA" w:rsidRDefault="00F512AF" w:rsidP="006F0D7E">
      <w:pPr>
        <w:pStyle w:val="ListParagraph"/>
        <w:numPr>
          <w:ilvl w:val="0"/>
          <w:numId w:val="204"/>
        </w:numPr>
        <w:rPr>
          <w:rFonts w:asciiTheme="majorBidi" w:hAnsiTheme="majorBidi" w:cstheme="majorBidi"/>
          <w:b/>
          <w:bCs/>
          <w:color w:val="17365D" w:themeColor="text2" w:themeShade="BF"/>
          <w:sz w:val="24"/>
          <w:szCs w:val="24"/>
        </w:rPr>
      </w:pPr>
      <w:r w:rsidRPr="005F1FF1">
        <w:rPr>
          <w:rFonts w:asciiTheme="majorBidi" w:hAnsiTheme="majorBidi" w:cstheme="majorBidi"/>
          <w:b/>
          <w:bCs/>
          <w:color w:val="548DD4" w:themeColor="text2" w:themeTint="99"/>
          <w:sz w:val="24"/>
          <w:szCs w:val="24"/>
          <w:rtl/>
          <w:lang w:bidi="ar-EG"/>
        </w:rPr>
        <w:t>يتيح الاتصال الكلى الخيارات كافة بين طرق الاتصال المناسبة للتحدث مع الطفل الأصم</w:t>
      </w:r>
      <w:r w:rsidRPr="005F1FF1">
        <w:rPr>
          <w:rFonts w:asciiTheme="majorBidi" w:hAnsiTheme="majorBidi" w:cstheme="majorBidi"/>
          <w:b/>
          <w:bCs/>
          <w:color w:val="548DD4" w:themeColor="text2" w:themeTint="99"/>
          <w:sz w:val="24"/>
          <w:szCs w:val="24"/>
          <w:rtl/>
        </w:rPr>
        <w:t>،</w:t>
      </w:r>
      <w:r w:rsidRPr="005F1FF1">
        <w:rPr>
          <w:rFonts w:asciiTheme="majorBidi" w:hAnsiTheme="majorBidi" w:cstheme="majorBidi"/>
          <w:b/>
          <w:bCs/>
          <w:color w:val="548DD4" w:themeColor="text2" w:themeTint="99"/>
          <w:sz w:val="24"/>
          <w:szCs w:val="24"/>
          <w:rtl/>
          <w:lang w:bidi="ar-EG"/>
        </w:rPr>
        <w:t xml:space="preserve"> </w:t>
      </w:r>
      <w:r w:rsidRPr="00A74DDA">
        <w:rPr>
          <w:rFonts w:asciiTheme="majorBidi" w:hAnsiTheme="majorBidi" w:cstheme="majorBidi"/>
          <w:b/>
          <w:bCs/>
          <w:color w:val="17365D" w:themeColor="text2" w:themeShade="BF"/>
          <w:sz w:val="24"/>
          <w:szCs w:val="24"/>
          <w:rtl/>
          <w:lang w:bidi="ar-EG"/>
        </w:rPr>
        <w:t xml:space="preserve">وقد يجمع بين طريقتين أو أكثر </w:t>
      </w:r>
      <w:r w:rsidRPr="00A74DDA">
        <w:rPr>
          <w:rFonts w:asciiTheme="majorBidi" w:hAnsiTheme="majorBidi" w:cstheme="majorBidi"/>
          <w:b/>
          <w:bCs/>
          <w:color w:val="17365D" w:themeColor="text2" w:themeShade="BF"/>
          <w:sz w:val="24"/>
          <w:szCs w:val="24"/>
          <w:rtl/>
        </w:rPr>
        <w:t>وفقا ل</w:t>
      </w:r>
      <w:r w:rsidRPr="00A74DDA">
        <w:rPr>
          <w:rFonts w:asciiTheme="majorBidi" w:hAnsiTheme="majorBidi" w:cstheme="majorBidi"/>
          <w:b/>
          <w:bCs/>
          <w:color w:val="17365D" w:themeColor="text2" w:themeShade="BF"/>
          <w:sz w:val="24"/>
          <w:szCs w:val="24"/>
          <w:rtl/>
          <w:lang w:bidi="ar-EG"/>
        </w:rPr>
        <w:t>طبيعة الموقف وإمكانيات الطفل، فالطفل الذي لديه بقايا سمعية أو يتحدث الكلام اللفظي يصبح الكلام اللفظي ه</w:t>
      </w:r>
      <w:r w:rsidRPr="00A74DDA">
        <w:rPr>
          <w:rFonts w:asciiTheme="majorBidi" w:hAnsiTheme="majorBidi" w:cstheme="majorBidi"/>
          <w:b/>
          <w:bCs/>
          <w:color w:val="17365D" w:themeColor="text2" w:themeShade="BF"/>
          <w:sz w:val="24"/>
          <w:szCs w:val="24"/>
          <w:rtl/>
        </w:rPr>
        <w:t>و</w:t>
      </w:r>
      <w:r w:rsidRPr="00A74DDA">
        <w:rPr>
          <w:rFonts w:asciiTheme="majorBidi" w:hAnsiTheme="majorBidi" w:cstheme="majorBidi"/>
          <w:b/>
          <w:bCs/>
          <w:color w:val="17365D" w:themeColor="text2" w:themeShade="BF"/>
          <w:sz w:val="24"/>
          <w:szCs w:val="24"/>
          <w:rtl/>
          <w:lang w:bidi="ar-EG"/>
        </w:rPr>
        <w:t xml:space="preserve"> الطريقة المناسبة بالإضافة إلى الكتابة والإيماءات، وتختلف الطرق عندما تكون لغة الإشارة هي اللغة الأولى للطفل الأصم مما</w:t>
      </w:r>
      <w:r w:rsidRPr="00A74DDA">
        <w:rPr>
          <w:rFonts w:asciiTheme="majorBidi" w:hAnsiTheme="majorBidi" w:cstheme="majorBidi"/>
          <w:b/>
          <w:bCs/>
          <w:color w:val="17365D" w:themeColor="text2" w:themeShade="BF"/>
          <w:sz w:val="24"/>
          <w:szCs w:val="24"/>
          <w:rtl/>
        </w:rPr>
        <w:t xml:space="preserve"> </w:t>
      </w:r>
      <w:r w:rsidRPr="00A74DDA">
        <w:rPr>
          <w:rFonts w:asciiTheme="majorBidi" w:hAnsiTheme="majorBidi" w:cstheme="majorBidi"/>
          <w:b/>
          <w:bCs/>
          <w:color w:val="17365D" w:themeColor="text2" w:themeShade="BF"/>
          <w:sz w:val="24"/>
          <w:szCs w:val="24"/>
          <w:rtl/>
          <w:lang w:bidi="ar-EG"/>
        </w:rPr>
        <w:t>يجعل استخدامها ضرورياً.</w:t>
      </w:r>
    </w:p>
    <w:p w:rsidR="005F1FF1" w:rsidRDefault="005F1FF1" w:rsidP="005F1FF1">
      <w:pPr>
        <w:pStyle w:val="ListParagraph"/>
        <w:rPr>
          <w:rFonts w:asciiTheme="majorBidi" w:hAnsiTheme="majorBidi" w:cstheme="majorBidi"/>
          <w:b/>
          <w:bCs/>
          <w:color w:val="17365D" w:themeColor="text2" w:themeShade="BF"/>
          <w:sz w:val="24"/>
          <w:szCs w:val="24"/>
          <w:rtl/>
        </w:rPr>
      </w:pPr>
    </w:p>
    <w:p w:rsidR="00F512AF" w:rsidRPr="005F1FF1" w:rsidRDefault="00F512AF" w:rsidP="005F1FF1">
      <w:pPr>
        <w:pStyle w:val="ListParagraph"/>
        <w:numPr>
          <w:ilvl w:val="0"/>
          <w:numId w:val="126"/>
        </w:numPr>
        <w:rPr>
          <w:rFonts w:asciiTheme="majorBidi" w:hAnsiTheme="majorBidi" w:cstheme="majorBidi"/>
          <w:b/>
          <w:bCs/>
          <w:color w:val="00B050"/>
          <w:sz w:val="24"/>
          <w:szCs w:val="24"/>
          <w:rtl/>
        </w:rPr>
      </w:pPr>
      <w:r w:rsidRPr="005F1FF1">
        <w:rPr>
          <w:rFonts w:asciiTheme="majorBidi" w:hAnsiTheme="majorBidi" w:cstheme="majorBidi"/>
          <w:b/>
          <w:bCs/>
          <w:color w:val="00B050"/>
          <w:sz w:val="24"/>
          <w:szCs w:val="24"/>
          <w:rtl/>
        </w:rPr>
        <w:t>تأثيرات التواصل الكلي على الطفل المعاق سمعيًا</w:t>
      </w:r>
      <w:r w:rsidR="005F1FF1" w:rsidRPr="005F1FF1">
        <w:rPr>
          <w:rFonts w:asciiTheme="majorBidi" w:hAnsiTheme="majorBidi" w:cstheme="majorBidi" w:hint="cs"/>
          <w:b/>
          <w:bCs/>
          <w:color w:val="00B050"/>
          <w:sz w:val="24"/>
          <w:szCs w:val="24"/>
          <w:rtl/>
        </w:rPr>
        <w:t>:</w:t>
      </w:r>
    </w:p>
    <w:p w:rsidR="00F512AF" w:rsidRPr="00A74DDA" w:rsidRDefault="00F512AF" w:rsidP="006F0D7E">
      <w:pPr>
        <w:pStyle w:val="ListParagraph"/>
        <w:numPr>
          <w:ilvl w:val="0"/>
          <w:numId w:val="204"/>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له تأثيرات ايجابية على النمو وتحسين التواصل والتفاعل.</w:t>
      </w:r>
    </w:p>
    <w:p w:rsidR="00F512AF" w:rsidRPr="00A74DDA" w:rsidRDefault="00F512AF" w:rsidP="006F0D7E">
      <w:pPr>
        <w:pStyle w:val="ListParagraph"/>
        <w:numPr>
          <w:ilvl w:val="0"/>
          <w:numId w:val="204"/>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يعمل على نمو التحدث والفهم وقراءة الكلام والكتابة والرياضيات.</w:t>
      </w:r>
    </w:p>
    <w:p w:rsidR="00F512AF" w:rsidRPr="00A74DDA" w:rsidRDefault="00F512AF" w:rsidP="006F0D7E">
      <w:pPr>
        <w:pStyle w:val="ListParagraph"/>
        <w:numPr>
          <w:ilvl w:val="0"/>
          <w:numId w:val="204"/>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يلبي احتياجات وقدرات كل طفل على حدة؛ وينمي قدراته اللغوية.</w:t>
      </w:r>
    </w:p>
    <w:p w:rsidR="00F512AF" w:rsidRPr="00A74DDA" w:rsidRDefault="00F512AF" w:rsidP="006F0D7E">
      <w:pPr>
        <w:pStyle w:val="ListParagraph"/>
        <w:numPr>
          <w:ilvl w:val="0"/>
          <w:numId w:val="204"/>
        </w:numPr>
        <w:rPr>
          <w:rFonts w:asciiTheme="majorBidi" w:hAnsiTheme="majorBidi" w:cstheme="majorBidi"/>
          <w:b/>
          <w:bCs/>
          <w:color w:val="17365D" w:themeColor="text2" w:themeShade="BF"/>
          <w:sz w:val="24"/>
          <w:szCs w:val="24"/>
          <w:rtl/>
        </w:rPr>
      </w:pPr>
      <w:r w:rsidRPr="00A74DDA">
        <w:rPr>
          <w:rFonts w:asciiTheme="majorBidi" w:hAnsiTheme="majorBidi" w:cstheme="majorBidi"/>
          <w:b/>
          <w:bCs/>
          <w:color w:val="17365D" w:themeColor="text2" w:themeShade="BF"/>
          <w:sz w:val="24"/>
          <w:szCs w:val="24"/>
          <w:rtl/>
        </w:rPr>
        <w:t>يتيح استغلال البقايا السمعية لديه ويدعم استخدامه للكلام الصوتي.</w:t>
      </w:r>
    </w:p>
    <w:p w:rsidR="00A74DDA" w:rsidRDefault="00A74DDA" w:rsidP="00A74DDA">
      <w:pPr>
        <w:pStyle w:val="ListParagraph"/>
        <w:pBdr>
          <w:bottom w:val="single" w:sz="12" w:space="1" w:color="auto"/>
        </w:pBdr>
        <w:rPr>
          <w:rFonts w:asciiTheme="majorBidi" w:hAnsiTheme="majorBidi" w:cstheme="majorBidi"/>
          <w:b/>
          <w:bCs/>
          <w:color w:val="17365D" w:themeColor="text2" w:themeShade="BF"/>
          <w:sz w:val="24"/>
          <w:szCs w:val="24"/>
          <w:rtl/>
        </w:rPr>
      </w:pPr>
    </w:p>
    <w:p w:rsidR="005F1FF1" w:rsidRDefault="005F1FF1" w:rsidP="00A74DDA">
      <w:pPr>
        <w:pStyle w:val="ListParagraph"/>
        <w:rPr>
          <w:rFonts w:asciiTheme="majorBidi" w:hAnsiTheme="majorBidi" w:cstheme="majorBidi"/>
          <w:b/>
          <w:bCs/>
          <w:color w:val="17365D" w:themeColor="text2" w:themeShade="BF"/>
          <w:sz w:val="24"/>
          <w:szCs w:val="24"/>
          <w:rtl/>
        </w:rPr>
      </w:pPr>
    </w:p>
    <w:p w:rsidR="005F1FF1" w:rsidRDefault="005F1FF1" w:rsidP="00A74DDA">
      <w:pPr>
        <w:pStyle w:val="ListParagraph"/>
        <w:rPr>
          <w:rFonts w:asciiTheme="majorBidi" w:hAnsiTheme="majorBidi" w:cstheme="majorBidi"/>
          <w:b/>
          <w:bCs/>
          <w:color w:val="17365D" w:themeColor="text2" w:themeShade="BF"/>
          <w:sz w:val="24"/>
          <w:szCs w:val="24"/>
          <w:rtl/>
        </w:rPr>
      </w:pPr>
    </w:p>
    <w:p w:rsidR="000962EB" w:rsidRPr="0025204A" w:rsidRDefault="000962EB" w:rsidP="003517B9">
      <w:pPr>
        <w:pStyle w:val="ListParagraph"/>
        <w:jc w:val="center"/>
        <w:rPr>
          <w:rFonts w:asciiTheme="majorBidi" w:hAnsiTheme="majorBidi" w:cstheme="majorBidi"/>
          <w:b/>
          <w:bCs/>
          <w:color w:val="FF0000"/>
          <w:sz w:val="24"/>
          <w:szCs w:val="24"/>
          <w:rtl/>
        </w:rPr>
      </w:pPr>
      <w:r w:rsidRPr="0025204A">
        <w:rPr>
          <w:rFonts w:asciiTheme="majorBidi" w:hAnsiTheme="majorBidi" w:cstheme="majorBidi" w:hint="cs"/>
          <w:b/>
          <w:bCs/>
          <w:color w:val="FF0000"/>
          <w:sz w:val="24"/>
          <w:szCs w:val="24"/>
          <w:rtl/>
        </w:rPr>
        <w:t>المحاضره الحادية عشر...</w:t>
      </w:r>
    </w:p>
    <w:p w:rsidR="000962EB" w:rsidRDefault="000962EB" w:rsidP="003517B9">
      <w:pPr>
        <w:pStyle w:val="ListParagraph"/>
        <w:jc w:val="center"/>
        <w:rPr>
          <w:rFonts w:asciiTheme="majorBidi" w:hAnsiTheme="majorBidi" w:cstheme="majorBidi"/>
          <w:b/>
          <w:bCs/>
          <w:color w:val="17365D" w:themeColor="text2" w:themeShade="BF"/>
          <w:sz w:val="24"/>
          <w:szCs w:val="24"/>
          <w:rtl/>
        </w:rPr>
      </w:pPr>
    </w:p>
    <w:p w:rsidR="000962EB" w:rsidRPr="001D2967" w:rsidRDefault="000962EB" w:rsidP="003517B9">
      <w:pPr>
        <w:pStyle w:val="ListParagraph"/>
        <w:jc w:val="center"/>
        <w:rPr>
          <w:rFonts w:asciiTheme="majorBidi" w:hAnsiTheme="majorBidi" w:cstheme="majorBidi"/>
          <w:b/>
          <w:bCs/>
          <w:color w:val="984806" w:themeColor="accent6" w:themeShade="80"/>
          <w:sz w:val="24"/>
          <w:szCs w:val="24"/>
        </w:rPr>
      </w:pPr>
      <w:r w:rsidRPr="001D2967">
        <w:rPr>
          <w:rFonts w:asciiTheme="majorBidi" w:hAnsiTheme="majorBidi" w:cstheme="majorBidi"/>
          <w:b/>
          <w:bCs/>
          <w:color w:val="984806" w:themeColor="accent6" w:themeShade="80"/>
          <w:sz w:val="24"/>
          <w:szCs w:val="24"/>
          <w:rtl/>
          <w:lang w:bidi="ar-EG"/>
        </w:rPr>
        <w:t>صور من حياة الصم</w:t>
      </w:r>
    </w:p>
    <w:p w:rsidR="000962EB" w:rsidRDefault="000962EB" w:rsidP="00A74DDA">
      <w:pPr>
        <w:pStyle w:val="ListParagraph"/>
        <w:rPr>
          <w:rFonts w:asciiTheme="majorBidi" w:hAnsiTheme="majorBidi" w:cstheme="majorBidi"/>
          <w:b/>
          <w:bCs/>
          <w:color w:val="17365D" w:themeColor="text2" w:themeShade="BF"/>
          <w:sz w:val="24"/>
          <w:szCs w:val="24"/>
          <w:rtl/>
        </w:rPr>
      </w:pPr>
    </w:p>
    <w:p w:rsidR="000962EB" w:rsidRPr="005F1FF1" w:rsidRDefault="000962EB" w:rsidP="000962EB">
      <w:pPr>
        <w:pStyle w:val="ListParagraph"/>
        <w:rPr>
          <w:rFonts w:asciiTheme="majorBidi" w:hAnsiTheme="majorBidi" w:cstheme="majorBidi"/>
          <w:b/>
          <w:bCs/>
          <w:color w:val="E36C0A" w:themeColor="accent6" w:themeShade="BF"/>
          <w:sz w:val="24"/>
          <w:szCs w:val="24"/>
          <w:rtl/>
        </w:rPr>
      </w:pPr>
      <w:r w:rsidRPr="005F1FF1">
        <w:rPr>
          <w:rFonts w:asciiTheme="majorBidi" w:hAnsiTheme="majorBidi" w:cstheme="majorBidi"/>
          <w:b/>
          <w:bCs/>
          <w:color w:val="E36C0A" w:themeColor="accent6" w:themeShade="BF"/>
          <w:sz w:val="24"/>
          <w:szCs w:val="24"/>
          <w:rtl/>
          <w:lang w:bidi="ar-EG"/>
        </w:rPr>
        <w:t>تجربة</w:t>
      </w:r>
      <w:r w:rsidRPr="005F1FF1">
        <w:rPr>
          <w:rFonts w:asciiTheme="majorBidi" w:hAnsiTheme="majorBidi" w:cstheme="majorBidi"/>
          <w:b/>
          <w:bCs/>
          <w:color w:val="E36C0A" w:themeColor="accent6" w:themeShade="BF"/>
          <w:sz w:val="24"/>
          <w:szCs w:val="24"/>
          <w:rtl/>
        </w:rPr>
        <w:t xml:space="preserve"> في</w:t>
      </w:r>
      <w:r w:rsidRPr="005F1FF1">
        <w:rPr>
          <w:rFonts w:asciiTheme="majorBidi" w:hAnsiTheme="majorBidi" w:cstheme="majorBidi"/>
          <w:b/>
          <w:bCs/>
          <w:color w:val="E36C0A" w:themeColor="accent6" w:themeShade="BF"/>
          <w:sz w:val="24"/>
          <w:szCs w:val="24"/>
          <w:rtl/>
          <w:lang w:bidi="ar-EG"/>
        </w:rPr>
        <w:t xml:space="preserve"> فقد السمع</w:t>
      </w:r>
      <w:r w:rsidRPr="005F1FF1">
        <w:rPr>
          <w:rFonts w:asciiTheme="majorBidi" w:hAnsiTheme="majorBidi" w:cstheme="majorBidi" w:hint="cs"/>
          <w:b/>
          <w:bCs/>
          <w:color w:val="E36C0A" w:themeColor="accent6" w:themeShade="BF"/>
          <w:sz w:val="24"/>
          <w:szCs w:val="24"/>
          <w:rtl/>
        </w:rPr>
        <w:t>:</w:t>
      </w:r>
    </w:p>
    <w:p w:rsidR="00047C4C" w:rsidRPr="001D2967" w:rsidRDefault="00047C4C" w:rsidP="006F0D7E">
      <w:pPr>
        <w:pStyle w:val="ListParagraph"/>
        <w:numPr>
          <w:ilvl w:val="0"/>
          <w:numId w:val="207"/>
        </w:numPr>
        <w:rPr>
          <w:rFonts w:asciiTheme="majorBidi" w:hAnsiTheme="majorBidi" w:cstheme="majorBidi"/>
          <w:b/>
          <w:bCs/>
          <w:color w:val="548DD4" w:themeColor="text2" w:themeTint="99"/>
          <w:sz w:val="24"/>
          <w:szCs w:val="24"/>
          <w:u w:val="single"/>
        </w:rPr>
      </w:pPr>
      <w:r w:rsidRPr="000962EB">
        <w:rPr>
          <w:rFonts w:asciiTheme="majorBidi" w:hAnsiTheme="majorBidi" w:cstheme="majorBidi"/>
          <w:b/>
          <w:bCs/>
          <w:color w:val="17365D" w:themeColor="text2" w:themeShade="BF"/>
          <w:sz w:val="24"/>
          <w:szCs w:val="24"/>
          <w:rtl/>
          <w:lang w:bidi="ar-EG"/>
        </w:rPr>
        <w:t>يوجد لدي الكثيرين من الناس السامعين أفكار مبهمة ومشوشة عن طبيعة الإحساس بفقد السمع</w:t>
      </w:r>
      <w:r w:rsidRPr="000962EB">
        <w:rPr>
          <w:rFonts w:asciiTheme="majorBidi" w:hAnsiTheme="majorBidi" w:cstheme="majorBidi"/>
          <w:b/>
          <w:bCs/>
          <w:color w:val="17365D" w:themeColor="text2" w:themeShade="BF"/>
          <w:sz w:val="24"/>
          <w:szCs w:val="24"/>
          <w:rtl/>
        </w:rPr>
        <w:t xml:space="preserve">؛ </w:t>
      </w:r>
      <w:r w:rsidRPr="001D2967">
        <w:rPr>
          <w:rFonts w:asciiTheme="majorBidi" w:hAnsiTheme="majorBidi" w:cstheme="majorBidi"/>
          <w:b/>
          <w:bCs/>
          <w:color w:val="548DD4" w:themeColor="text2" w:themeTint="99"/>
          <w:sz w:val="24"/>
          <w:szCs w:val="24"/>
          <w:u w:val="single"/>
          <w:rtl/>
        </w:rPr>
        <w:t xml:space="preserve">فقد نرى </w:t>
      </w:r>
      <w:r w:rsidRPr="001D2967">
        <w:rPr>
          <w:rFonts w:asciiTheme="majorBidi" w:hAnsiTheme="majorBidi" w:cstheme="majorBidi"/>
          <w:b/>
          <w:bCs/>
          <w:color w:val="548DD4" w:themeColor="text2" w:themeTint="99"/>
          <w:sz w:val="24"/>
          <w:szCs w:val="24"/>
          <w:u w:val="single"/>
          <w:rtl/>
          <w:lang w:bidi="ar-EG"/>
        </w:rPr>
        <w:t xml:space="preserve">الصم علي شاشة التلفاز أو السينما أو </w:t>
      </w:r>
      <w:r w:rsidRPr="001D2967">
        <w:rPr>
          <w:rFonts w:asciiTheme="majorBidi" w:hAnsiTheme="majorBidi" w:cstheme="majorBidi"/>
          <w:b/>
          <w:bCs/>
          <w:color w:val="548DD4" w:themeColor="text2" w:themeTint="99"/>
          <w:sz w:val="24"/>
          <w:szCs w:val="24"/>
          <w:u w:val="single"/>
          <w:rtl/>
        </w:rPr>
        <w:t>في الشارع،</w:t>
      </w:r>
      <w:r w:rsidRPr="001D2967">
        <w:rPr>
          <w:rFonts w:asciiTheme="majorBidi" w:hAnsiTheme="majorBidi" w:cstheme="majorBidi"/>
          <w:b/>
          <w:bCs/>
          <w:color w:val="548DD4" w:themeColor="text2" w:themeTint="99"/>
          <w:sz w:val="24"/>
          <w:szCs w:val="24"/>
          <w:u w:val="single"/>
          <w:rtl/>
          <w:lang w:bidi="ar-EG"/>
        </w:rPr>
        <w:t xml:space="preserve"> </w:t>
      </w:r>
      <w:r w:rsidRPr="001D2967">
        <w:rPr>
          <w:rFonts w:asciiTheme="majorBidi" w:hAnsiTheme="majorBidi" w:cstheme="majorBidi"/>
          <w:b/>
          <w:bCs/>
          <w:color w:val="548DD4" w:themeColor="text2" w:themeTint="99"/>
          <w:sz w:val="24"/>
          <w:szCs w:val="24"/>
          <w:u w:val="single"/>
          <w:rtl/>
        </w:rPr>
        <w:t xml:space="preserve">إلا أننا </w:t>
      </w:r>
      <w:r w:rsidRPr="001D2967">
        <w:rPr>
          <w:rFonts w:asciiTheme="majorBidi" w:hAnsiTheme="majorBidi" w:cstheme="majorBidi"/>
          <w:b/>
          <w:bCs/>
          <w:color w:val="548DD4" w:themeColor="text2" w:themeTint="99"/>
          <w:sz w:val="24"/>
          <w:szCs w:val="24"/>
          <w:u w:val="single"/>
          <w:rtl/>
          <w:lang w:bidi="ar-EG"/>
        </w:rPr>
        <w:t xml:space="preserve">لم </w:t>
      </w:r>
      <w:r w:rsidRPr="001D2967">
        <w:rPr>
          <w:rFonts w:asciiTheme="majorBidi" w:hAnsiTheme="majorBidi" w:cstheme="majorBidi"/>
          <w:b/>
          <w:bCs/>
          <w:color w:val="548DD4" w:themeColor="text2" w:themeTint="99"/>
          <w:sz w:val="24"/>
          <w:szCs w:val="24"/>
          <w:u w:val="single"/>
          <w:rtl/>
        </w:rPr>
        <w:t xml:space="preserve">نتعرف </w:t>
      </w:r>
      <w:r w:rsidRPr="001D2967">
        <w:rPr>
          <w:rFonts w:asciiTheme="majorBidi" w:hAnsiTheme="majorBidi" w:cstheme="majorBidi"/>
          <w:b/>
          <w:bCs/>
          <w:color w:val="548DD4" w:themeColor="text2" w:themeTint="99"/>
          <w:sz w:val="24"/>
          <w:szCs w:val="24"/>
          <w:u w:val="single"/>
          <w:rtl/>
          <w:lang w:bidi="ar-EG"/>
        </w:rPr>
        <w:t xml:space="preserve">علي الصم عن قرب </w:t>
      </w:r>
      <w:r w:rsidRPr="001D2967">
        <w:rPr>
          <w:rFonts w:asciiTheme="majorBidi" w:hAnsiTheme="majorBidi" w:cstheme="majorBidi"/>
          <w:b/>
          <w:bCs/>
          <w:color w:val="548DD4" w:themeColor="text2" w:themeTint="99"/>
          <w:sz w:val="24"/>
          <w:szCs w:val="24"/>
          <w:u w:val="single"/>
          <w:rtl/>
        </w:rPr>
        <w:t xml:space="preserve">لمعرفة </w:t>
      </w:r>
      <w:r w:rsidRPr="001D2967">
        <w:rPr>
          <w:rFonts w:asciiTheme="majorBidi" w:hAnsiTheme="majorBidi" w:cstheme="majorBidi"/>
          <w:b/>
          <w:bCs/>
          <w:color w:val="548DD4" w:themeColor="text2" w:themeTint="99"/>
          <w:sz w:val="24"/>
          <w:szCs w:val="24"/>
          <w:u w:val="single"/>
          <w:rtl/>
          <w:lang w:bidi="ar-EG"/>
        </w:rPr>
        <w:t>حقيقة أن يعيش الإنسان دون أن يسمع وربما دون أن يتكلم.</w:t>
      </w:r>
    </w:p>
    <w:p w:rsidR="00047C4C" w:rsidRPr="001D2967" w:rsidRDefault="00047C4C" w:rsidP="006F0D7E">
      <w:pPr>
        <w:pStyle w:val="ListParagraph"/>
        <w:numPr>
          <w:ilvl w:val="0"/>
          <w:numId w:val="207"/>
        </w:numPr>
        <w:rPr>
          <w:rFonts w:asciiTheme="majorBidi" w:hAnsiTheme="majorBidi" w:cstheme="majorBidi"/>
          <w:b/>
          <w:bCs/>
          <w:color w:val="9BBB59" w:themeColor="accent3"/>
          <w:sz w:val="24"/>
          <w:szCs w:val="24"/>
          <w:rtl/>
        </w:rPr>
      </w:pPr>
      <w:r w:rsidRPr="000962EB">
        <w:rPr>
          <w:rFonts w:asciiTheme="majorBidi" w:hAnsiTheme="majorBidi" w:cstheme="majorBidi"/>
          <w:b/>
          <w:bCs/>
          <w:color w:val="17365D" w:themeColor="text2" w:themeShade="BF"/>
          <w:sz w:val="24"/>
          <w:szCs w:val="24"/>
          <w:rtl/>
          <w:lang w:bidi="ar-EG"/>
        </w:rPr>
        <w:t xml:space="preserve">ومن </w:t>
      </w:r>
      <w:r w:rsidRPr="000962EB">
        <w:rPr>
          <w:rFonts w:asciiTheme="majorBidi" w:hAnsiTheme="majorBidi" w:cstheme="majorBidi"/>
          <w:b/>
          <w:bCs/>
          <w:color w:val="17365D" w:themeColor="text2" w:themeShade="BF"/>
          <w:sz w:val="24"/>
          <w:szCs w:val="24"/>
          <w:rtl/>
        </w:rPr>
        <w:t>أ</w:t>
      </w:r>
      <w:r w:rsidRPr="000962EB">
        <w:rPr>
          <w:rFonts w:asciiTheme="majorBidi" w:hAnsiTheme="majorBidi" w:cstheme="majorBidi"/>
          <w:b/>
          <w:bCs/>
          <w:color w:val="17365D" w:themeColor="text2" w:themeShade="BF"/>
          <w:sz w:val="24"/>
          <w:szCs w:val="24"/>
          <w:rtl/>
          <w:lang w:bidi="ar-EG"/>
        </w:rPr>
        <w:t xml:space="preserve">جل تفهم أفضل للأفراد السامعين للتعرف علي حقيقة العيش دون سمع </w:t>
      </w:r>
      <w:r w:rsidRPr="001D2967">
        <w:rPr>
          <w:rFonts w:asciiTheme="majorBidi" w:hAnsiTheme="majorBidi" w:cstheme="majorBidi"/>
          <w:b/>
          <w:bCs/>
          <w:color w:val="9BBB59" w:themeColor="accent3"/>
          <w:sz w:val="24"/>
          <w:szCs w:val="24"/>
          <w:rtl/>
          <w:lang w:bidi="ar-EG"/>
        </w:rPr>
        <w:t>قامت طالبتان من ذوات السمع العادي بتقمص شخصية من فقد سمعه لتجسيد طبيعة الصمم مع إنهن يتحدثتا الكلام الصوتي العادي.</w:t>
      </w:r>
    </w:p>
    <w:p w:rsidR="00047C4C" w:rsidRPr="000962EB" w:rsidRDefault="00047C4C" w:rsidP="006F0D7E">
      <w:pPr>
        <w:pStyle w:val="ListParagraph"/>
        <w:numPr>
          <w:ilvl w:val="0"/>
          <w:numId w:val="207"/>
        </w:numPr>
        <w:rPr>
          <w:rFonts w:asciiTheme="majorBidi" w:hAnsiTheme="majorBidi" w:cstheme="majorBidi"/>
          <w:b/>
          <w:bCs/>
          <w:color w:val="17365D" w:themeColor="text2" w:themeShade="BF"/>
          <w:sz w:val="24"/>
          <w:szCs w:val="24"/>
          <w:rtl/>
        </w:rPr>
      </w:pPr>
      <w:r w:rsidRPr="001D2967">
        <w:rPr>
          <w:rFonts w:asciiTheme="majorBidi" w:hAnsiTheme="majorBidi" w:cstheme="majorBidi"/>
          <w:b/>
          <w:bCs/>
          <w:color w:val="17365D" w:themeColor="text2" w:themeShade="BF"/>
          <w:sz w:val="24"/>
          <w:szCs w:val="24"/>
          <w:u w:val="single"/>
          <w:rtl/>
        </w:rPr>
        <w:t xml:space="preserve">وعبرت </w:t>
      </w:r>
      <w:r w:rsidRPr="001D2967">
        <w:rPr>
          <w:rFonts w:asciiTheme="majorBidi" w:hAnsiTheme="majorBidi" w:cstheme="majorBidi"/>
          <w:b/>
          <w:bCs/>
          <w:color w:val="17365D" w:themeColor="text2" w:themeShade="BF"/>
          <w:sz w:val="24"/>
          <w:szCs w:val="24"/>
          <w:u w:val="single"/>
          <w:rtl/>
          <w:lang w:bidi="ar-EG"/>
        </w:rPr>
        <w:t xml:space="preserve">كل منهما </w:t>
      </w:r>
      <w:r w:rsidRPr="001D2967">
        <w:rPr>
          <w:rFonts w:asciiTheme="majorBidi" w:hAnsiTheme="majorBidi" w:cstheme="majorBidi"/>
          <w:b/>
          <w:bCs/>
          <w:color w:val="17365D" w:themeColor="text2" w:themeShade="BF"/>
          <w:sz w:val="24"/>
          <w:szCs w:val="24"/>
          <w:u w:val="single"/>
          <w:rtl/>
        </w:rPr>
        <w:t>عن الإحباط التي تعرضتا له</w:t>
      </w:r>
      <w:r w:rsidRPr="001D2967">
        <w:rPr>
          <w:rFonts w:asciiTheme="majorBidi" w:hAnsiTheme="majorBidi" w:cstheme="majorBidi"/>
          <w:b/>
          <w:bCs/>
          <w:color w:val="17365D" w:themeColor="text2" w:themeShade="BF"/>
          <w:sz w:val="24"/>
          <w:szCs w:val="24"/>
          <w:u w:val="single"/>
          <w:rtl/>
          <w:lang w:bidi="ar-EG"/>
        </w:rPr>
        <w:t>،</w:t>
      </w:r>
      <w:r w:rsidRPr="001D2967">
        <w:rPr>
          <w:rFonts w:asciiTheme="majorBidi" w:hAnsiTheme="majorBidi" w:cstheme="majorBidi"/>
          <w:b/>
          <w:bCs/>
          <w:color w:val="17365D" w:themeColor="text2" w:themeShade="BF"/>
          <w:sz w:val="24"/>
          <w:szCs w:val="24"/>
          <w:u w:val="single"/>
          <w:rtl/>
        </w:rPr>
        <w:t xml:space="preserve"> والغضب حيال الطريقة التي كان يعاملهما بها الناس؛ </w:t>
      </w:r>
      <w:r w:rsidRPr="000962EB">
        <w:rPr>
          <w:rFonts w:asciiTheme="majorBidi" w:hAnsiTheme="majorBidi" w:cstheme="majorBidi"/>
          <w:b/>
          <w:bCs/>
          <w:color w:val="17365D" w:themeColor="text2" w:themeShade="BF"/>
          <w:sz w:val="24"/>
          <w:szCs w:val="24"/>
          <w:rtl/>
        </w:rPr>
        <w:t xml:space="preserve">وقد تنوعت معاملة الناس لهما بين </w:t>
      </w:r>
      <w:r w:rsidRPr="000962EB">
        <w:rPr>
          <w:rFonts w:asciiTheme="majorBidi" w:hAnsiTheme="majorBidi" w:cstheme="majorBidi"/>
          <w:b/>
          <w:bCs/>
          <w:color w:val="17365D" w:themeColor="text2" w:themeShade="BF"/>
          <w:sz w:val="24"/>
          <w:szCs w:val="24"/>
          <w:rtl/>
          <w:lang w:bidi="ar-EG"/>
        </w:rPr>
        <w:t xml:space="preserve">الاحترام أو الشفقة </w:t>
      </w:r>
      <w:r w:rsidRPr="000962EB">
        <w:rPr>
          <w:rFonts w:asciiTheme="majorBidi" w:hAnsiTheme="majorBidi" w:cstheme="majorBidi"/>
          <w:b/>
          <w:bCs/>
          <w:color w:val="17365D" w:themeColor="text2" w:themeShade="BF"/>
          <w:sz w:val="24"/>
          <w:szCs w:val="24"/>
          <w:rtl/>
        </w:rPr>
        <w:t>و</w:t>
      </w:r>
      <w:r w:rsidRPr="000962EB">
        <w:rPr>
          <w:rFonts w:asciiTheme="majorBidi" w:hAnsiTheme="majorBidi" w:cstheme="majorBidi"/>
          <w:b/>
          <w:bCs/>
          <w:color w:val="17365D" w:themeColor="text2" w:themeShade="BF"/>
          <w:sz w:val="24"/>
          <w:szCs w:val="24"/>
          <w:rtl/>
          <w:lang w:bidi="ar-EG"/>
        </w:rPr>
        <w:t>سوء المعاملة أو المعاملة الجافة غير</w:t>
      </w:r>
      <w:r w:rsidRPr="000962EB">
        <w:rPr>
          <w:rFonts w:asciiTheme="majorBidi" w:hAnsiTheme="majorBidi" w:cstheme="majorBidi"/>
          <w:b/>
          <w:bCs/>
          <w:color w:val="17365D" w:themeColor="text2" w:themeShade="BF"/>
          <w:sz w:val="24"/>
          <w:szCs w:val="24"/>
          <w:rtl/>
        </w:rPr>
        <w:t xml:space="preserve"> </w:t>
      </w:r>
      <w:r w:rsidRPr="000962EB">
        <w:rPr>
          <w:rFonts w:asciiTheme="majorBidi" w:hAnsiTheme="majorBidi" w:cstheme="majorBidi"/>
          <w:b/>
          <w:bCs/>
          <w:color w:val="17365D" w:themeColor="text2" w:themeShade="BF"/>
          <w:sz w:val="24"/>
          <w:szCs w:val="24"/>
          <w:rtl/>
          <w:lang w:bidi="ar-EG"/>
        </w:rPr>
        <w:t>المهذبة.</w:t>
      </w:r>
    </w:p>
    <w:p w:rsidR="000962EB" w:rsidRDefault="000962EB" w:rsidP="000962EB">
      <w:pPr>
        <w:pStyle w:val="ListParagraph"/>
        <w:rPr>
          <w:rFonts w:asciiTheme="majorBidi" w:hAnsiTheme="majorBidi" w:cstheme="majorBidi"/>
          <w:b/>
          <w:bCs/>
          <w:color w:val="17365D" w:themeColor="text2" w:themeShade="BF"/>
          <w:sz w:val="24"/>
          <w:szCs w:val="24"/>
          <w:rtl/>
        </w:rPr>
      </w:pPr>
    </w:p>
    <w:p w:rsidR="000962EB" w:rsidRPr="001D2967" w:rsidRDefault="00047C4C" w:rsidP="00047C4C">
      <w:pPr>
        <w:pStyle w:val="ListParagraph"/>
        <w:rPr>
          <w:rFonts w:asciiTheme="majorBidi" w:hAnsiTheme="majorBidi" w:cstheme="majorBidi"/>
          <w:b/>
          <w:bCs/>
          <w:color w:val="C0504D" w:themeColor="accent2"/>
          <w:sz w:val="24"/>
          <w:szCs w:val="24"/>
          <w:rtl/>
          <w:lang w:bidi="ar-EG"/>
        </w:rPr>
      </w:pPr>
      <w:r w:rsidRPr="001D2967">
        <w:rPr>
          <w:rFonts w:asciiTheme="majorBidi" w:hAnsiTheme="majorBidi" w:cstheme="majorBidi"/>
          <w:b/>
          <w:bCs/>
          <w:color w:val="C0504D" w:themeColor="accent2"/>
          <w:sz w:val="24"/>
          <w:szCs w:val="24"/>
          <w:rtl/>
          <w:lang w:bidi="ar-EG"/>
        </w:rPr>
        <w:t>حياة الصم مع السامعي</w:t>
      </w:r>
      <w:r w:rsidRPr="001D2967">
        <w:rPr>
          <w:rFonts w:asciiTheme="majorBidi" w:hAnsiTheme="majorBidi" w:cstheme="majorBidi" w:hint="cs"/>
          <w:b/>
          <w:bCs/>
          <w:color w:val="C0504D" w:themeColor="accent2"/>
          <w:sz w:val="24"/>
          <w:szCs w:val="24"/>
          <w:rtl/>
          <w:lang w:bidi="ar-EG"/>
        </w:rPr>
        <w:t>ن:</w:t>
      </w:r>
    </w:p>
    <w:p w:rsidR="00047C4C" w:rsidRPr="00047C4C" w:rsidRDefault="00047C4C" w:rsidP="006F0D7E">
      <w:pPr>
        <w:pStyle w:val="ListParagraph"/>
        <w:numPr>
          <w:ilvl w:val="0"/>
          <w:numId w:val="208"/>
        </w:numPr>
        <w:rPr>
          <w:rFonts w:asciiTheme="majorBidi" w:hAnsiTheme="majorBidi" w:cstheme="majorBidi"/>
          <w:b/>
          <w:bCs/>
          <w:color w:val="17365D" w:themeColor="text2" w:themeShade="BF"/>
          <w:sz w:val="24"/>
          <w:szCs w:val="24"/>
        </w:rPr>
      </w:pPr>
      <w:r w:rsidRPr="00047C4C">
        <w:rPr>
          <w:rFonts w:asciiTheme="majorBidi" w:hAnsiTheme="majorBidi" w:cstheme="majorBidi"/>
          <w:b/>
          <w:bCs/>
          <w:color w:val="17365D" w:themeColor="text2" w:themeShade="BF"/>
          <w:sz w:val="24"/>
          <w:szCs w:val="24"/>
          <w:rtl/>
          <w:lang w:bidi="ar-EG"/>
        </w:rPr>
        <w:t>لا</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يستطيع الأفراد الصم الاستغناء تماما عن عالم الأفراد السامعين، وتكو</w:t>
      </w:r>
      <w:r w:rsidRPr="00047C4C">
        <w:rPr>
          <w:rFonts w:asciiTheme="majorBidi" w:hAnsiTheme="majorBidi" w:cstheme="majorBidi"/>
          <w:b/>
          <w:bCs/>
          <w:color w:val="17365D" w:themeColor="text2" w:themeShade="BF"/>
          <w:sz w:val="24"/>
          <w:szCs w:val="24"/>
          <w:rtl/>
        </w:rPr>
        <w:t>ي</w:t>
      </w:r>
      <w:r w:rsidRPr="00047C4C">
        <w:rPr>
          <w:rFonts w:asciiTheme="majorBidi" w:hAnsiTheme="majorBidi" w:cstheme="majorBidi"/>
          <w:b/>
          <w:bCs/>
          <w:color w:val="17365D" w:themeColor="text2" w:themeShade="BF"/>
          <w:sz w:val="24"/>
          <w:szCs w:val="24"/>
          <w:rtl/>
          <w:lang w:bidi="ar-EG"/>
        </w:rPr>
        <w:t>ن عالم منعزل لهم،</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كما أن الصم لا</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يستطيعون الابتعاد عن حياة الأفراد السامعين الاجتماعية</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 فكثيرا ما يكون آباء </w:t>
      </w:r>
      <w:r w:rsidRPr="00047C4C">
        <w:rPr>
          <w:rFonts w:asciiTheme="majorBidi" w:hAnsiTheme="majorBidi" w:cstheme="majorBidi"/>
          <w:b/>
          <w:bCs/>
          <w:color w:val="17365D" w:themeColor="text2" w:themeShade="BF"/>
          <w:sz w:val="24"/>
          <w:szCs w:val="24"/>
          <w:rtl/>
        </w:rPr>
        <w:t xml:space="preserve">وإخوة وأخوات </w:t>
      </w:r>
      <w:r w:rsidRPr="00047C4C">
        <w:rPr>
          <w:rFonts w:asciiTheme="majorBidi" w:hAnsiTheme="majorBidi" w:cstheme="majorBidi"/>
          <w:b/>
          <w:bCs/>
          <w:color w:val="17365D" w:themeColor="text2" w:themeShade="BF"/>
          <w:sz w:val="24"/>
          <w:szCs w:val="24"/>
          <w:rtl/>
          <w:lang w:bidi="ar-EG"/>
        </w:rPr>
        <w:t xml:space="preserve">الصم من السامعين، وكثيرا ما يكون </w:t>
      </w:r>
      <w:r w:rsidRPr="00047C4C">
        <w:rPr>
          <w:rFonts w:asciiTheme="majorBidi" w:hAnsiTheme="majorBidi" w:cstheme="majorBidi"/>
          <w:b/>
          <w:bCs/>
          <w:color w:val="17365D" w:themeColor="text2" w:themeShade="BF"/>
          <w:sz w:val="24"/>
          <w:szCs w:val="24"/>
          <w:rtl/>
        </w:rPr>
        <w:t xml:space="preserve">العاديون </w:t>
      </w:r>
      <w:r w:rsidRPr="00047C4C">
        <w:rPr>
          <w:rFonts w:asciiTheme="majorBidi" w:hAnsiTheme="majorBidi" w:cstheme="majorBidi"/>
          <w:b/>
          <w:bCs/>
          <w:color w:val="17365D" w:themeColor="text2" w:themeShade="BF"/>
          <w:sz w:val="24"/>
          <w:szCs w:val="24"/>
          <w:rtl/>
          <w:lang w:bidi="ar-EG"/>
        </w:rPr>
        <w:t xml:space="preserve">هم مترجمون للصم في كثير من مواقف الاتصال. </w:t>
      </w:r>
      <w:r w:rsidRPr="001D2967">
        <w:rPr>
          <w:rFonts w:asciiTheme="majorBidi" w:hAnsiTheme="majorBidi" w:cstheme="majorBidi"/>
          <w:b/>
          <w:bCs/>
          <w:color w:val="548DD4" w:themeColor="text2" w:themeTint="99"/>
          <w:sz w:val="24"/>
          <w:szCs w:val="24"/>
          <w:rtl/>
          <w:lang w:bidi="ar-EG"/>
        </w:rPr>
        <w:t xml:space="preserve">وبرغم ذلك نجد بعض </w:t>
      </w:r>
      <w:r w:rsidRPr="001D2967">
        <w:rPr>
          <w:rFonts w:asciiTheme="majorBidi" w:hAnsiTheme="majorBidi" w:cstheme="majorBidi"/>
          <w:b/>
          <w:bCs/>
          <w:color w:val="548DD4" w:themeColor="text2" w:themeTint="99"/>
          <w:sz w:val="24"/>
          <w:szCs w:val="24"/>
          <w:rtl/>
        </w:rPr>
        <w:t>العاديين</w:t>
      </w:r>
      <w:r w:rsidRPr="001D2967">
        <w:rPr>
          <w:rFonts w:asciiTheme="majorBidi" w:hAnsiTheme="majorBidi" w:cstheme="majorBidi"/>
          <w:b/>
          <w:bCs/>
          <w:color w:val="548DD4" w:themeColor="text2" w:themeTint="99"/>
          <w:sz w:val="24"/>
          <w:szCs w:val="24"/>
          <w:rtl/>
          <w:lang w:bidi="ar-EG"/>
        </w:rPr>
        <w:t xml:space="preserve"> لا يشعرون براحة مع الصم، ولا يستطيعون التعامل معهم خصوصا إذا ما استخدموا لغة الإشارة</w:t>
      </w:r>
      <w:r w:rsidRPr="001D2967">
        <w:rPr>
          <w:rFonts w:asciiTheme="majorBidi" w:hAnsiTheme="majorBidi" w:cstheme="majorBidi"/>
          <w:b/>
          <w:bCs/>
          <w:color w:val="548DD4" w:themeColor="text2" w:themeTint="99"/>
          <w:sz w:val="24"/>
          <w:szCs w:val="24"/>
          <w:rtl/>
        </w:rPr>
        <w:t>،</w:t>
      </w:r>
      <w:r w:rsidRPr="001D2967">
        <w:rPr>
          <w:rFonts w:asciiTheme="majorBidi" w:hAnsiTheme="majorBidi" w:cstheme="majorBidi"/>
          <w:b/>
          <w:bCs/>
          <w:color w:val="548DD4" w:themeColor="text2" w:themeTint="99"/>
          <w:sz w:val="24"/>
          <w:szCs w:val="24"/>
          <w:rtl/>
          <w:lang w:bidi="ar-EG"/>
        </w:rPr>
        <w:t xml:space="preserve"> وغالبا ما تفشل المناقشات</w:t>
      </w:r>
      <w:r w:rsidRPr="001D2967">
        <w:rPr>
          <w:rFonts w:asciiTheme="majorBidi" w:hAnsiTheme="majorBidi" w:cstheme="majorBidi"/>
          <w:b/>
          <w:bCs/>
          <w:color w:val="548DD4" w:themeColor="text2" w:themeTint="99"/>
          <w:sz w:val="24"/>
          <w:szCs w:val="24"/>
          <w:rtl/>
        </w:rPr>
        <w:t xml:space="preserve"> بينهم</w:t>
      </w:r>
      <w:r w:rsidRPr="001D2967">
        <w:rPr>
          <w:rFonts w:asciiTheme="majorBidi" w:hAnsiTheme="majorBidi" w:cstheme="majorBidi"/>
          <w:b/>
          <w:bCs/>
          <w:color w:val="548DD4" w:themeColor="text2" w:themeTint="99"/>
          <w:sz w:val="24"/>
          <w:szCs w:val="24"/>
          <w:rtl/>
          <w:lang w:bidi="ar-EG"/>
        </w:rPr>
        <w:t>، أو تؤدى إلي إحباط</w:t>
      </w:r>
      <w:r w:rsidRPr="001D2967">
        <w:rPr>
          <w:rFonts w:asciiTheme="majorBidi" w:hAnsiTheme="majorBidi" w:cstheme="majorBidi"/>
          <w:b/>
          <w:bCs/>
          <w:color w:val="548DD4" w:themeColor="text2" w:themeTint="99"/>
          <w:sz w:val="24"/>
          <w:szCs w:val="24"/>
          <w:rtl/>
        </w:rPr>
        <w:t xml:space="preserve"> أول من يعاني منه الأصم</w:t>
      </w:r>
      <w:r w:rsidRPr="001D2967">
        <w:rPr>
          <w:rFonts w:asciiTheme="majorBidi" w:hAnsiTheme="majorBidi" w:cstheme="majorBidi"/>
          <w:b/>
          <w:bCs/>
          <w:color w:val="548DD4" w:themeColor="text2" w:themeTint="99"/>
          <w:sz w:val="24"/>
          <w:szCs w:val="24"/>
          <w:rtl/>
          <w:lang w:bidi="ar-EG"/>
        </w:rPr>
        <w:t>.</w:t>
      </w:r>
    </w:p>
    <w:p w:rsidR="00047C4C" w:rsidRPr="00047C4C" w:rsidRDefault="00047C4C" w:rsidP="006F0D7E">
      <w:pPr>
        <w:pStyle w:val="ListParagraph"/>
        <w:numPr>
          <w:ilvl w:val="0"/>
          <w:numId w:val="208"/>
        </w:numPr>
        <w:rPr>
          <w:rFonts w:asciiTheme="majorBidi" w:hAnsiTheme="majorBidi" w:cstheme="majorBidi"/>
          <w:b/>
          <w:bCs/>
          <w:color w:val="17365D" w:themeColor="text2" w:themeShade="BF"/>
          <w:sz w:val="24"/>
          <w:szCs w:val="24"/>
          <w:rtl/>
        </w:rPr>
      </w:pPr>
      <w:r w:rsidRPr="001D2967">
        <w:rPr>
          <w:rFonts w:asciiTheme="majorBidi" w:hAnsiTheme="majorBidi" w:cstheme="majorBidi"/>
          <w:b/>
          <w:bCs/>
          <w:color w:val="17365D" w:themeColor="text2" w:themeShade="BF"/>
          <w:sz w:val="24"/>
          <w:szCs w:val="24"/>
          <w:u w:val="single"/>
          <w:rtl/>
          <w:lang w:bidi="ar-EG"/>
        </w:rPr>
        <w:t xml:space="preserve">وعندما يلتقي </w:t>
      </w:r>
      <w:r w:rsidRPr="001D2967">
        <w:rPr>
          <w:rFonts w:asciiTheme="majorBidi" w:hAnsiTheme="majorBidi" w:cstheme="majorBidi"/>
          <w:b/>
          <w:bCs/>
          <w:color w:val="17365D" w:themeColor="text2" w:themeShade="BF"/>
          <w:sz w:val="24"/>
          <w:szCs w:val="24"/>
          <w:u w:val="single"/>
          <w:rtl/>
        </w:rPr>
        <w:t xml:space="preserve">بعض </w:t>
      </w:r>
      <w:r w:rsidRPr="001D2967">
        <w:rPr>
          <w:rFonts w:asciiTheme="majorBidi" w:hAnsiTheme="majorBidi" w:cstheme="majorBidi"/>
          <w:b/>
          <w:bCs/>
          <w:color w:val="17365D" w:themeColor="text2" w:themeShade="BF"/>
          <w:sz w:val="24"/>
          <w:szCs w:val="24"/>
          <w:u w:val="single"/>
          <w:rtl/>
          <w:lang w:bidi="ar-EG"/>
        </w:rPr>
        <w:t>الصم مع أصدقاء من السامعين</w:t>
      </w:r>
      <w:r w:rsidRPr="00047C4C">
        <w:rPr>
          <w:rFonts w:asciiTheme="majorBidi" w:hAnsiTheme="majorBidi" w:cstheme="majorBidi"/>
          <w:b/>
          <w:bCs/>
          <w:color w:val="17365D" w:themeColor="text2" w:themeShade="BF"/>
          <w:sz w:val="24"/>
          <w:szCs w:val="24"/>
          <w:rtl/>
          <w:lang w:bidi="ar-EG"/>
        </w:rPr>
        <w:t xml:space="preserve"> تستخدم لغة أخرى </w:t>
      </w:r>
      <w:r w:rsidRPr="00047C4C">
        <w:rPr>
          <w:rFonts w:asciiTheme="majorBidi" w:hAnsiTheme="majorBidi" w:cstheme="majorBidi"/>
          <w:b/>
          <w:bCs/>
          <w:color w:val="17365D" w:themeColor="text2" w:themeShade="BF"/>
          <w:sz w:val="24"/>
          <w:szCs w:val="24"/>
          <w:rtl/>
        </w:rPr>
        <w:t>ك</w:t>
      </w:r>
      <w:r w:rsidRPr="00047C4C">
        <w:rPr>
          <w:rFonts w:asciiTheme="majorBidi" w:hAnsiTheme="majorBidi" w:cstheme="majorBidi"/>
          <w:b/>
          <w:bCs/>
          <w:color w:val="17365D" w:themeColor="text2" w:themeShade="BF"/>
          <w:sz w:val="24"/>
          <w:szCs w:val="24"/>
          <w:rtl/>
          <w:lang w:bidi="ar-EG"/>
        </w:rPr>
        <w:t xml:space="preserve">الكتابة، وعندما </w:t>
      </w:r>
      <w:r w:rsidRPr="00047C4C">
        <w:rPr>
          <w:rFonts w:asciiTheme="majorBidi" w:hAnsiTheme="majorBidi" w:cstheme="majorBidi"/>
          <w:b/>
          <w:bCs/>
          <w:color w:val="17365D" w:themeColor="text2" w:themeShade="BF"/>
          <w:sz w:val="24"/>
          <w:szCs w:val="24"/>
          <w:rtl/>
        </w:rPr>
        <w:t xml:space="preserve">يكون الصم وحدهم يستخدموا </w:t>
      </w:r>
      <w:r w:rsidRPr="00047C4C">
        <w:rPr>
          <w:rFonts w:asciiTheme="majorBidi" w:hAnsiTheme="majorBidi" w:cstheme="majorBidi"/>
          <w:b/>
          <w:bCs/>
          <w:color w:val="17365D" w:themeColor="text2" w:themeShade="BF"/>
          <w:sz w:val="24"/>
          <w:szCs w:val="24"/>
          <w:rtl/>
          <w:lang w:bidi="ar-EG"/>
        </w:rPr>
        <w:t>لغة الإشارة.</w:t>
      </w:r>
    </w:p>
    <w:p w:rsidR="00047C4C" w:rsidRPr="00047C4C" w:rsidRDefault="00047C4C" w:rsidP="006F0D7E">
      <w:pPr>
        <w:pStyle w:val="ListParagraph"/>
        <w:numPr>
          <w:ilvl w:val="0"/>
          <w:numId w:val="208"/>
        </w:numPr>
        <w:rPr>
          <w:rFonts w:asciiTheme="majorBidi" w:hAnsiTheme="majorBidi" w:cstheme="majorBidi"/>
          <w:b/>
          <w:bCs/>
          <w:color w:val="17365D" w:themeColor="text2" w:themeShade="BF"/>
          <w:sz w:val="24"/>
          <w:szCs w:val="24"/>
          <w:rtl/>
        </w:rPr>
      </w:pPr>
      <w:r w:rsidRPr="001D2967">
        <w:rPr>
          <w:rFonts w:asciiTheme="majorBidi" w:hAnsiTheme="majorBidi" w:cstheme="majorBidi"/>
          <w:b/>
          <w:bCs/>
          <w:color w:val="17365D" w:themeColor="text2" w:themeShade="BF"/>
          <w:sz w:val="24"/>
          <w:szCs w:val="24"/>
          <w:u w:val="single"/>
          <w:rtl/>
        </w:rPr>
        <w:t>و</w:t>
      </w:r>
      <w:r w:rsidRPr="001D2967">
        <w:rPr>
          <w:rFonts w:asciiTheme="majorBidi" w:hAnsiTheme="majorBidi" w:cstheme="majorBidi"/>
          <w:b/>
          <w:bCs/>
          <w:color w:val="17365D" w:themeColor="text2" w:themeShade="BF"/>
          <w:sz w:val="24"/>
          <w:szCs w:val="24"/>
          <w:u w:val="single"/>
          <w:rtl/>
          <w:lang w:bidi="ar-EG"/>
        </w:rPr>
        <w:t>إذا حدث</w:t>
      </w:r>
      <w:r w:rsidRPr="001D2967">
        <w:rPr>
          <w:rFonts w:asciiTheme="majorBidi" w:hAnsiTheme="majorBidi" w:cstheme="majorBidi"/>
          <w:b/>
          <w:bCs/>
          <w:color w:val="17365D" w:themeColor="text2" w:themeShade="BF"/>
          <w:sz w:val="24"/>
          <w:szCs w:val="24"/>
          <w:u w:val="single"/>
          <w:rtl/>
        </w:rPr>
        <w:t>ت</w:t>
      </w:r>
      <w:r w:rsidRPr="001D2967">
        <w:rPr>
          <w:rFonts w:asciiTheme="majorBidi" w:hAnsiTheme="majorBidi" w:cstheme="majorBidi"/>
          <w:b/>
          <w:bCs/>
          <w:color w:val="17365D" w:themeColor="text2" w:themeShade="BF"/>
          <w:sz w:val="24"/>
          <w:szCs w:val="24"/>
          <w:u w:val="single"/>
          <w:rtl/>
          <w:lang w:bidi="ar-EG"/>
        </w:rPr>
        <w:t xml:space="preserve"> مناقشة في موضوع يلقي اهتمام الأصم</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 يشارك </w:t>
      </w:r>
      <w:r w:rsidRPr="00047C4C">
        <w:rPr>
          <w:rFonts w:asciiTheme="majorBidi" w:hAnsiTheme="majorBidi" w:cstheme="majorBidi"/>
          <w:b/>
          <w:bCs/>
          <w:color w:val="17365D" w:themeColor="text2" w:themeShade="BF"/>
          <w:sz w:val="24"/>
          <w:szCs w:val="24"/>
          <w:rtl/>
        </w:rPr>
        <w:t xml:space="preserve">فيه الصم بعدد </w:t>
      </w:r>
      <w:r w:rsidRPr="00047C4C">
        <w:rPr>
          <w:rFonts w:asciiTheme="majorBidi" w:hAnsiTheme="majorBidi" w:cstheme="majorBidi"/>
          <w:b/>
          <w:bCs/>
          <w:color w:val="17365D" w:themeColor="text2" w:themeShade="BF"/>
          <w:sz w:val="24"/>
          <w:szCs w:val="24"/>
          <w:rtl/>
          <w:lang w:bidi="ar-EG"/>
        </w:rPr>
        <w:t>متساو مع السامعين مستخدم</w:t>
      </w:r>
      <w:r w:rsidRPr="00047C4C">
        <w:rPr>
          <w:rFonts w:asciiTheme="majorBidi" w:hAnsiTheme="majorBidi" w:cstheme="majorBidi"/>
          <w:b/>
          <w:bCs/>
          <w:color w:val="17365D" w:themeColor="text2" w:themeShade="BF"/>
          <w:sz w:val="24"/>
          <w:szCs w:val="24"/>
          <w:rtl/>
        </w:rPr>
        <w:t>ين</w:t>
      </w:r>
      <w:r w:rsidRPr="00047C4C">
        <w:rPr>
          <w:rFonts w:asciiTheme="majorBidi" w:hAnsiTheme="majorBidi" w:cstheme="majorBidi"/>
          <w:b/>
          <w:bCs/>
          <w:color w:val="17365D" w:themeColor="text2" w:themeShade="BF"/>
          <w:sz w:val="24"/>
          <w:szCs w:val="24"/>
          <w:rtl/>
          <w:lang w:bidi="ar-EG"/>
        </w:rPr>
        <w:t xml:space="preserve"> لغة الإشارة أو لغة الكتابة.</w:t>
      </w:r>
    </w:p>
    <w:p w:rsidR="00047C4C" w:rsidRDefault="00047C4C" w:rsidP="00047C4C">
      <w:pPr>
        <w:pStyle w:val="ListParagraph"/>
        <w:rPr>
          <w:rFonts w:asciiTheme="majorBidi" w:hAnsiTheme="majorBidi" w:cstheme="majorBidi" w:hint="cs"/>
          <w:b/>
          <w:bCs/>
          <w:color w:val="17365D" w:themeColor="text2" w:themeShade="BF"/>
          <w:sz w:val="24"/>
          <w:szCs w:val="24"/>
          <w:rtl/>
        </w:rPr>
      </w:pPr>
    </w:p>
    <w:p w:rsidR="00F41158" w:rsidRDefault="00F41158" w:rsidP="00047C4C">
      <w:pPr>
        <w:pStyle w:val="ListParagraph"/>
        <w:rPr>
          <w:rFonts w:asciiTheme="majorBidi" w:hAnsiTheme="majorBidi" w:cstheme="majorBidi" w:hint="cs"/>
          <w:b/>
          <w:bCs/>
          <w:color w:val="17365D" w:themeColor="text2" w:themeShade="BF"/>
          <w:sz w:val="24"/>
          <w:szCs w:val="24"/>
          <w:rtl/>
        </w:rPr>
      </w:pPr>
    </w:p>
    <w:p w:rsidR="00F41158" w:rsidRDefault="00F41158" w:rsidP="00047C4C">
      <w:pPr>
        <w:pStyle w:val="ListParagraph"/>
        <w:rPr>
          <w:rFonts w:asciiTheme="majorBidi" w:hAnsiTheme="majorBidi" w:cstheme="majorBidi"/>
          <w:b/>
          <w:bCs/>
          <w:color w:val="17365D" w:themeColor="text2" w:themeShade="BF"/>
          <w:sz w:val="24"/>
          <w:szCs w:val="24"/>
          <w:rtl/>
        </w:rPr>
      </w:pPr>
    </w:p>
    <w:p w:rsidR="00047C4C" w:rsidRPr="001D2967" w:rsidRDefault="00047C4C" w:rsidP="00047C4C">
      <w:pPr>
        <w:pStyle w:val="ListParagraph"/>
        <w:rPr>
          <w:rFonts w:asciiTheme="majorBidi" w:hAnsiTheme="majorBidi" w:cstheme="majorBidi"/>
          <w:b/>
          <w:bCs/>
          <w:color w:val="9BBB59" w:themeColor="accent3"/>
          <w:sz w:val="24"/>
          <w:szCs w:val="24"/>
          <w:rtl/>
          <w:lang w:bidi="ar-EG"/>
        </w:rPr>
      </w:pPr>
      <w:r w:rsidRPr="001D2967">
        <w:rPr>
          <w:rFonts w:asciiTheme="majorBidi" w:hAnsiTheme="majorBidi" w:cstheme="majorBidi"/>
          <w:b/>
          <w:bCs/>
          <w:color w:val="9BBB59" w:themeColor="accent3"/>
          <w:sz w:val="24"/>
          <w:szCs w:val="24"/>
          <w:rtl/>
          <w:lang w:bidi="ar-EG"/>
        </w:rPr>
        <w:lastRenderedPageBreak/>
        <w:t>زواج الصم (مواقف وآراء)</w:t>
      </w:r>
      <w:r w:rsidRPr="001D2967">
        <w:rPr>
          <w:rFonts w:asciiTheme="majorBidi" w:hAnsiTheme="majorBidi" w:cstheme="majorBidi" w:hint="cs"/>
          <w:b/>
          <w:bCs/>
          <w:color w:val="9BBB59" w:themeColor="accent3"/>
          <w:sz w:val="24"/>
          <w:szCs w:val="24"/>
          <w:rtl/>
          <w:lang w:bidi="ar-EG"/>
        </w:rPr>
        <w:t>:</w:t>
      </w:r>
    </w:p>
    <w:p w:rsidR="00047C4C" w:rsidRPr="00047C4C" w:rsidRDefault="00047C4C" w:rsidP="006F0D7E">
      <w:pPr>
        <w:pStyle w:val="ListParagraph"/>
        <w:numPr>
          <w:ilvl w:val="0"/>
          <w:numId w:val="209"/>
        </w:numPr>
        <w:rPr>
          <w:rFonts w:asciiTheme="majorBidi" w:hAnsiTheme="majorBidi" w:cstheme="majorBidi"/>
          <w:b/>
          <w:bCs/>
          <w:color w:val="17365D" w:themeColor="text2" w:themeShade="BF"/>
          <w:sz w:val="24"/>
          <w:szCs w:val="24"/>
        </w:rPr>
      </w:pPr>
      <w:r w:rsidRPr="001D2967">
        <w:rPr>
          <w:rFonts w:asciiTheme="majorBidi" w:hAnsiTheme="majorBidi" w:cstheme="majorBidi"/>
          <w:b/>
          <w:bCs/>
          <w:color w:val="17365D" w:themeColor="text2" w:themeShade="BF"/>
          <w:sz w:val="24"/>
          <w:szCs w:val="24"/>
          <w:u w:val="single"/>
          <w:rtl/>
          <w:lang w:bidi="ar-EG"/>
        </w:rPr>
        <w:t>معظم السامعين لا يفضلو</w:t>
      </w:r>
      <w:r w:rsidRPr="001D2967">
        <w:rPr>
          <w:rFonts w:asciiTheme="majorBidi" w:hAnsiTheme="majorBidi" w:cstheme="majorBidi"/>
          <w:b/>
          <w:bCs/>
          <w:color w:val="17365D" w:themeColor="text2" w:themeShade="BF"/>
          <w:sz w:val="24"/>
          <w:szCs w:val="24"/>
          <w:u w:val="single"/>
          <w:rtl/>
        </w:rPr>
        <w:t>ا</w:t>
      </w:r>
      <w:r w:rsidRPr="001D2967">
        <w:rPr>
          <w:rFonts w:asciiTheme="majorBidi" w:hAnsiTheme="majorBidi" w:cstheme="majorBidi"/>
          <w:b/>
          <w:bCs/>
          <w:color w:val="17365D" w:themeColor="text2" w:themeShade="BF"/>
          <w:sz w:val="24"/>
          <w:szCs w:val="24"/>
          <w:u w:val="single"/>
          <w:rtl/>
          <w:lang w:bidi="ar-EG"/>
        </w:rPr>
        <w:t xml:space="preserve"> </w:t>
      </w:r>
      <w:r w:rsidRPr="001D2967">
        <w:rPr>
          <w:rFonts w:asciiTheme="majorBidi" w:hAnsiTheme="majorBidi" w:cstheme="majorBidi"/>
          <w:b/>
          <w:bCs/>
          <w:color w:val="17365D" w:themeColor="text2" w:themeShade="BF"/>
          <w:sz w:val="24"/>
          <w:szCs w:val="24"/>
          <w:u w:val="single"/>
          <w:rtl/>
        </w:rPr>
        <w:t xml:space="preserve">الزواج من </w:t>
      </w:r>
      <w:r w:rsidRPr="001D2967">
        <w:rPr>
          <w:rFonts w:asciiTheme="majorBidi" w:hAnsiTheme="majorBidi" w:cstheme="majorBidi"/>
          <w:b/>
          <w:bCs/>
          <w:color w:val="17365D" w:themeColor="text2" w:themeShade="BF"/>
          <w:sz w:val="24"/>
          <w:szCs w:val="24"/>
          <w:u w:val="single"/>
          <w:rtl/>
          <w:lang w:bidi="ar-EG"/>
        </w:rPr>
        <w:t>الصم،</w:t>
      </w:r>
      <w:r w:rsidRPr="001D2967">
        <w:rPr>
          <w:rFonts w:asciiTheme="majorBidi" w:hAnsiTheme="majorBidi" w:cstheme="majorBidi"/>
          <w:b/>
          <w:bCs/>
          <w:color w:val="17365D" w:themeColor="text2" w:themeShade="BF"/>
          <w:sz w:val="24"/>
          <w:szCs w:val="24"/>
          <w:u w:val="single"/>
          <w:rtl/>
        </w:rPr>
        <w:t xml:space="preserve"> </w:t>
      </w:r>
      <w:r w:rsidRPr="001D2967">
        <w:rPr>
          <w:rFonts w:asciiTheme="majorBidi" w:hAnsiTheme="majorBidi" w:cstheme="majorBidi"/>
          <w:b/>
          <w:bCs/>
          <w:color w:val="17365D" w:themeColor="text2" w:themeShade="BF"/>
          <w:sz w:val="24"/>
          <w:szCs w:val="24"/>
          <w:u w:val="single"/>
          <w:rtl/>
          <w:lang w:bidi="ar-EG"/>
        </w:rPr>
        <w:t>كما أن معظم الصم لا يميلو</w:t>
      </w:r>
      <w:r w:rsidRPr="001D2967">
        <w:rPr>
          <w:rFonts w:asciiTheme="majorBidi" w:hAnsiTheme="majorBidi" w:cstheme="majorBidi"/>
          <w:b/>
          <w:bCs/>
          <w:color w:val="17365D" w:themeColor="text2" w:themeShade="BF"/>
          <w:sz w:val="24"/>
          <w:szCs w:val="24"/>
          <w:u w:val="single"/>
          <w:rtl/>
        </w:rPr>
        <w:t>ا ولا يشجعوا</w:t>
      </w:r>
      <w:r w:rsidRPr="001D2967">
        <w:rPr>
          <w:rFonts w:asciiTheme="majorBidi" w:hAnsiTheme="majorBidi" w:cstheme="majorBidi"/>
          <w:b/>
          <w:bCs/>
          <w:color w:val="17365D" w:themeColor="text2" w:themeShade="BF"/>
          <w:sz w:val="24"/>
          <w:szCs w:val="24"/>
          <w:u w:val="single"/>
          <w:rtl/>
          <w:lang w:bidi="ar-EG"/>
        </w:rPr>
        <w:t xml:space="preserve"> </w:t>
      </w:r>
      <w:r w:rsidRPr="001D2967">
        <w:rPr>
          <w:rFonts w:asciiTheme="majorBidi" w:hAnsiTheme="majorBidi" w:cstheme="majorBidi"/>
          <w:b/>
          <w:bCs/>
          <w:color w:val="17365D" w:themeColor="text2" w:themeShade="BF"/>
          <w:sz w:val="24"/>
          <w:szCs w:val="24"/>
          <w:u w:val="single"/>
          <w:rtl/>
        </w:rPr>
        <w:t>ا</w:t>
      </w:r>
      <w:r w:rsidRPr="001D2967">
        <w:rPr>
          <w:rFonts w:asciiTheme="majorBidi" w:hAnsiTheme="majorBidi" w:cstheme="majorBidi"/>
          <w:b/>
          <w:bCs/>
          <w:color w:val="17365D" w:themeColor="text2" w:themeShade="BF"/>
          <w:sz w:val="24"/>
          <w:szCs w:val="24"/>
          <w:u w:val="single"/>
          <w:rtl/>
          <w:lang w:bidi="ar-EG"/>
        </w:rPr>
        <w:t>لزواج من السامعين</w:t>
      </w:r>
      <w:r w:rsidRPr="00047C4C">
        <w:rPr>
          <w:rFonts w:asciiTheme="majorBidi" w:hAnsiTheme="majorBidi" w:cstheme="majorBidi"/>
          <w:b/>
          <w:bCs/>
          <w:color w:val="17365D" w:themeColor="text2" w:themeShade="BF"/>
          <w:sz w:val="24"/>
          <w:szCs w:val="24"/>
          <w:rtl/>
          <w:lang w:bidi="ar-EG"/>
        </w:rPr>
        <w:t>،</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وإذا حدث فهو أمر استثنائي،</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والأسباب</w:t>
      </w:r>
      <w:r w:rsidRPr="00047C4C">
        <w:rPr>
          <w:rFonts w:asciiTheme="majorBidi" w:hAnsiTheme="majorBidi" w:cstheme="majorBidi"/>
          <w:b/>
          <w:bCs/>
          <w:color w:val="17365D" w:themeColor="text2" w:themeShade="BF"/>
          <w:sz w:val="24"/>
          <w:szCs w:val="24"/>
          <w:rtl/>
        </w:rPr>
        <w:t xml:space="preserve"> كثيرة؛ حيث يخاف </w:t>
      </w:r>
      <w:r w:rsidRPr="00047C4C">
        <w:rPr>
          <w:rFonts w:asciiTheme="majorBidi" w:hAnsiTheme="majorBidi" w:cstheme="majorBidi"/>
          <w:b/>
          <w:bCs/>
          <w:color w:val="17365D" w:themeColor="text2" w:themeShade="BF"/>
          <w:sz w:val="24"/>
          <w:szCs w:val="24"/>
          <w:rtl/>
          <w:lang w:bidi="ar-EG"/>
        </w:rPr>
        <w:t xml:space="preserve">بعض السامعين أن يولد لهم طفلا </w:t>
      </w:r>
      <w:r w:rsidRPr="00047C4C">
        <w:rPr>
          <w:rFonts w:asciiTheme="majorBidi" w:hAnsiTheme="majorBidi" w:cstheme="majorBidi"/>
          <w:b/>
          <w:bCs/>
          <w:color w:val="17365D" w:themeColor="text2" w:themeShade="BF"/>
          <w:sz w:val="24"/>
          <w:szCs w:val="24"/>
          <w:rtl/>
        </w:rPr>
        <w:t>أصم</w:t>
      </w:r>
      <w:r w:rsidRPr="00047C4C">
        <w:rPr>
          <w:rFonts w:asciiTheme="majorBidi" w:hAnsiTheme="majorBidi" w:cstheme="majorBidi"/>
          <w:b/>
          <w:bCs/>
          <w:color w:val="17365D" w:themeColor="text2" w:themeShade="BF"/>
          <w:sz w:val="24"/>
          <w:szCs w:val="24"/>
          <w:rtl/>
          <w:lang w:bidi="ar-EG"/>
        </w:rPr>
        <w:t>، وبالرغم من ذلك فنسبة الصم لآباء سامعين تصل إل</w:t>
      </w:r>
      <w:r w:rsidRPr="00047C4C">
        <w:rPr>
          <w:rFonts w:asciiTheme="majorBidi" w:hAnsiTheme="majorBidi" w:cstheme="majorBidi"/>
          <w:b/>
          <w:bCs/>
          <w:color w:val="17365D" w:themeColor="text2" w:themeShade="BF"/>
          <w:sz w:val="24"/>
          <w:szCs w:val="24"/>
          <w:rtl/>
        </w:rPr>
        <w:t>ى</w:t>
      </w:r>
      <w:r w:rsidRPr="00047C4C">
        <w:rPr>
          <w:rFonts w:asciiTheme="majorBidi" w:hAnsiTheme="majorBidi" w:cstheme="majorBidi"/>
          <w:b/>
          <w:bCs/>
          <w:color w:val="17365D" w:themeColor="text2" w:themeShade="BF"/>
          <w:sz w:val="24"/>
          <w:szCs w:val="24"/>
          <w:rtl/>
          <w:lang w:bidi="ar-EG"/>
        </w:rPr>
        <w:t xml:space="preserve"> </w:t>
      </w:r>
      <w:r w:rsidRPr="00047C4C">
        <w:rPr>
          <w:rFonts w:asciiTheme="majorBidi" w:hAnsiTheme="majorBidi" w:cstheme="majorBidi"/>
          <w:b/>
          <w:bCs/>
          <w:color w:val="17365D" w:themeColor="text2" w:themeShade="BF"/>
          <w:sz w:val="24"/>
          <w:szCs w:val="24"/>
          <w:rtl/>
        </w:rPr>
        <w:t>90%</w:t>
      </w:r>
      <w:r w:rsidRPr="00047C4C">
        <w:rPr>
          <w:rFonts w:asciiTheme="majorBidi" w:hAnsiTheme="majorBidi" w:cstheme="majorBidi"/>
          <w:b/>
          <w:bCs/>
          <w:color w:val="17365D" w:themeColor="text2" w:themeShade="BF"/>
          <w:sz w:val="24"/>
          <w:szCs w:val="24"/>
          <w:rtl/>
          <w:lang w:bidi="ar-EG"/>
        </w:rPr>
        <w:t>، وباقي النسبة لعوامل وراثية.</w:t>
      </w:r>
    </w:p>
    <w:p w:rsidR="00047C4C" w:rsidRPr="00047C4C" w:rsidRDefault="00047C4C" w:rsidP="006F0D7E">
      <w:pPr>
        <w:pStyle w:val="ListParagraph"/>
        <w:numPr>
          <w:ilvl w:val="0"/>
          <w:numId w:val="209"/>
        </w:numPr>
        <w:rPr>
          <w:rFonts w:asciiTheme="majorBidi" w:hAnsiTheme="majorBidi" w:cstheme="majorBidi"/>
          <w:b/>
          <w:bCs/>
          <w:color w:val="17365D" w:themeColor="text2" w:themeShade="BF"/>
          <w:sz w:val="24"/>
          <w:szCs w:val="24"/>
          <w:rtl/>
        </w:rPr>
      </w:pPr>
      <w:r w:rsidRPr="001D2967">
        <w:rPr>
          <w:rFonts w:asciiTheme="majorBidi" w:hAnsiTheme="majorBidi" w:cstheme="majorBidi"/>
          <w:b/>
          <w:bCs/>
          <w:color w:val="548DD4" w:themeColor="text2" w:themeTint="99"/>
          <w:sz w:val="24"/>
          <w:szCs w:val="24"/>
          <w:rtl/>
          <w:lang w:bidi="ar-EG"/>
        </w:rPr>
        <w:t>وقد يري بعض السامعين أن الصم ناقصي العقل</w:t>
      </w:r>
      <w:r w:rsidRPr="001D2967">
        <w:rPr>
          <w:rFonts w:asciiTheme="majorBidi" w:hAnsiTheme="majorBidi" w:cstheme="majorBidi"/>
          <w:b/>
          <w:bCs/>
          <w:color w:val="548DD4" w:themeColor="text2" w:themeTint="99"/>
          <w:sz w:val="24"/>
          <w:szCs w:val="24"/>
          <w:rtl/>
        </w:rPr>
        <w:t xml:space="preserve"> </w:t>
      </w:r>
      <w:r w:rsidRPr="001D2967">
        <w:rPr>
          <w:rFonts w:asciiTheme="majorBidi" w:hAnsiTheme="majorBidi" w:cstheme="majorBidi"/>
          <w:b/>
          <w:bCs/>
          <w:color w:val="548DD4" w:themeColor="text2" w:themeTint="99"/>
          <w:sz w:val="24"/>
          <w:szCs w:val="24"/>
          <w:rtl/>
          <w:lang w:bidi="ar-EG"/>
        </w:rPr>
        <w:t>والقدرة علي التواصل،</w:t>
      </w:r>
      <w:r w:rsidRPr="00047C4C">
        <w:rPr>
          <w:rFonts w:asciiTheme="majorBidi" w:hAnsiTheme="majorBidi" w:cstheme="majorBidi"/>
          <w:b/>
          <w:bCs/>
          <w:color w:val="17365D" w:themeColor="text2" w:themeShade="BF"/>
          <w:sz w:val="24"/>
          <w:szCs w:val="24"/>
          <w:rtl/>
          <w:lang w:bidi="ar-EG"/>
        </w:rPr>
        <w:t xml:space="preserve"> </w:t>
      </w:r>
      <w:r w:rsidRPr="001D2967">
        <w:rPr>
          <w:rFonts w:asciiTheme="majorBidi" w:hAnsiTheme="majorBidi" w:cstheme="majorBidi"/>
          <w:b/>
          <w:bCs/>
          <w:color w:val="17365D" w:themeColor="text2" w:themeShade="BF"/>
          <w:sz w:val="24"/>
          <w:szCs w:val="24"/>
          <w:u w:val="single"/>
          <w:rtl/>
          <w:lang w:bidi="ar-EG"/>
        </w:rPr>
        <w:t>وهذا غير صحيح</w:t>
      </w:r>
      <w:r w:rsidRPr="00047C4C">
        <w:rPr>
          <w:rFonts w:asciiTheme="majorBidi" w:hAnsiTheme="majorBidi" w:cstheme="majorBidi"/>
          <w:b/>
          <w:bCs/>
          <w:color w:val="17365D" w:themeColor="text2" w:themeShade="BF"/>
          <w:sz w:val="24"/>
          <w:szCs w:val="24"/>
          <w:rtl/>
          <w:lang w:bidi="ar-EG"/>
        </w:rPr>
        <w:t xml:space="preserve"> إلا إذا ارتبطت</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الإعاقة السمعية بإعاقة عقلية، وهى نسبة قليلة.</w:t>
      </w:r>
    </w:p>
    <w:p w:rsidR="001D2967" w:rsidRDefault="001D2967" w:rsidP="001D2967">
      <w:pPr>
        <w:pStyle w:val="ListParagraph"/>
        <w:rPr>
          <w:rFonts w:asciiTheme="majorBidi" w:hAnsiTheme="majorBidi" w:cstheme="majorBidi"/>
          <w:b/>
          <w:bCs/>
          <w:color w:val="17365D" w:themeColor="text2" w:themeShade="BF"/>
          <w:sz w:val="24"/>
          <w:szCs w:val="24"/>
          <w:rtl/>
          <w:lang w:bidi="ar-EG"/>
        </w:rPr>
      </w:pPr>
    </w:p>
    <w:p w:rsidR="00047C4C" w:rsidRPr="001D2967" w:rsidRDefault="00047C4C" w:rsidP="001D2967">
      <w:pPr>
        <w:pStyle w:val="ListParagraph"/>
        <w:numPr>
          <w:ilvl w:val="0"/>
          <w:numId w:val="126"/>
        </w:numPr>
        <w:rPr>
          <w:rFonts w:asciiTheme="majorBidi" w:hAnsiTheme="majorBidi" w:cstheme="majorBidi"/>
          <w:b/>
          <w:bCs/>
          <w:color w:val="00B050"/>
          <w:sz w:val="24"/>
          <w:szCs w:val="24"/>
          <w:u w:val="single"/>
          <w:rtl/>
        </w:rPr>
      </w:pPr>
      <w:r w:rsidRPr="00047C4C">
        <w:rPr>
          <w:rFonts w:asciiTheme="majorBidi" w:hAnsiTheme="majorBidi" w:cstheme="majorBidi"/>
          <w:b/>
          <w:bCs/>
          <w:color w:val="17365D" w:themeColor="text2" w:themeShade="BF"/>
          <w:sz w:val="24"/>
          <w:szCs w:val="24"/>
          <w:rtl/>
          <w:lang w:bidi="ar-EG"/>
        </w:rPr>
        <w:t xml:space="preserve"> </w:t>
      </w:r>
      <w:r w:rsidRPr="001D2967">
        <w:rPr>
          <w:rFonts w:asciiTheme="majorBidi" w:hAnsiTheme="majorBidi" w:cstheme="majorBidi"/>
          <w:b/>
          <w:bCs/>
          <w:color w:val="00B050"/>
          <w:sz w:val="24"/>
          <w:szCs w:val="24"/>
          <w:u w:val="single"/>
          <w:rtl/>
          <w:lang w:bidi="ar-EG"/>
        </w:rPr>
        <w:t xml:space="preserve">وسنعرض وجهات نظر متعددة يرويها أصحابها الصم </w:t>
      </w:r>
      <w:r w:rsidRPr="001D2967">
        <w:rPr>
          <w:rFonts w:asciiTheme="majorBidi" w:hAnsiTheme="majorBidi" w:cstheme="majorBidi"/>
          <w:b/>
          <w:bCs/>
          <w:color w:val="00B050"/>
          <w:sz w:val="24"/>
          <w:szCs w:val="24"/>
          <w:u w:val="single"/>
          <w:rtl/>
        </w:rPr>
        <w:t xml:space="preserve"> </w:t>
      </w:r>
      <w:r w:rsidRPr="001D2967">
        <w:rPr>
          <w:rFonts w:asciiTheme="majorBidi" w:hAnsiTheme="majorBidi" w:cstheme="majorBidi"/>
          <w:b/>
          <w:bCs/>
          <w:color w:val="00B050"/>
          <w:sz w:val="24"/>
          <w:szCs w:val="24"/>
          <w:u w:val="single"/>
          <w:rtl/>
          <w:lang w:bidi="ar-EG"/>
        </w:rPr>
        <w:t>والسامعين في زواج الصم من السامعين.</w:t>
      </w:r>
    </w:p>
    <w:p w:rsidR="00047C4C" w:rsidRPr="00047C4C" w:rsidRDefault="00047C4C" w:rsidP="006F0D7E">
      <w:pPr>
        <w:pStyle w:val="ListParagraph"/>
        <w:numPr>
          <w:ilvl w:val="0"/>
          <w:numId w:val="210"/>
        </w:numPr>
        <w:rPr>
          <w:rFonts w:asciiTheme="majorBidi" w:hAnsiTheme="majorBidi" w:cstheme="majorBidi"/>
          <w:b/>
          <w:bCs/>
          <w:color w:val="17365D" w:themeColor="text2" w:themeShade="BF"/>
          <w:sz w:val="24"/>
          <w:szCs w:val="24"/>
        </w:rPr>
      </w:pPr>
      <w:r w:rsidRPr="00047C4C">
        <w:rPr>
          <w:rFonts w:asciiTheme="majorBidi" w:hAnsiTheme="majorBidi" w:cstheme="majorBidi"/>
          <w:b/>
          <w:bCs/>
          <w:color w:val="17365D" w:themeColor="text2" w:themeShade="BF"/>
          <w:sz w:val="24"/>
          <w:szCs w:val="24"/>
          <w:rtl/>
          <w:lang w:bidi="ar-EG"/>
        </w:rPr>
        <w:t xml:space="preserve">دعونا نتفق في البداية </w:t>
      </w:r>
      <w:r w:rsidRPr="001D2967">
        <w:rPr>
          <w:rFonts w:asciiTheme="majorBidi" w:hAnsiTheme="majorBidi" w:cstheme="majorBidi"/>
          <w:b/>
          <w:bCs/>
          <w:color w:val="548DD4" w:themeColor="text2" w:themeTint="99"/>
          <w:sz w:val="24"/>
          <w:szCs w:val="24"/>
          <w:rtl/>
          <w:lang w:bidi="ar-EG"/>
        </w:rPr>
        <w:t xml:space="preserve">علي أن هناك عوائق تقابل الأصم مع السامعين سواء كانت زوجه أو زوج </w:t>
      </w:r>
      <w:r w:rsidRPr="001D2967">
        <w:rPr>
          <w:rFonts w:asciiTheme="majorBidi" w:hAnsiTheme="majorBidi" w:cstheme="majorBidi"/>
          <w:b/>
          <w:bCs/>
          <w:color w:val="17365D" w:themeColor="text2" w:themeShade="BF"/>
          <w:sz w:val="24"/>
          <w:szCs w:val="24"/>
          <w:u w:val="single"/>
          <w:rtl/>
          <w:lang w:bidi="ar-EG"/>
        </w:rPr>
        <w:t>وذلك يرجع إلي عدم القدرة علي الاتصال بشكل جيد نظرا لعدم معرفة</w:t>
      </w:r>
      <w:r w:rsidRPr="001D2967">
        <w:rPr>
          <w:rFonts w:asciiTheme="majorBidi" w:hAnsiTheme="majorBidi" w:cstheme="majorBidi"/>
          <w:b/>
          <w:bCs/>
          <w:color w:val="17365D" w:themeColor="text2" w:themeShade="BF"/>
          <w:sz w:val="24"/>
          <w:szCs w:val="24"/>
          <w:u w:val="single"/>
          <w:rtl/>
        </w:rPr>
        <w:t xml:space="preserve"> العادي ل</w:t>
      </w:r>
      <w:r w:rsidRPr="001D2967">
        <w:rPr>
          <w:rFonts w:asciiTheme="majorBidi" w:hAnsiTheme="majorBidi" w:cstheme="majorBidi"/>
          <w:b/>
          <w:bCs/>
          <w:color w:val="17365D" w:themeColor="text2" w:themeShade="BF"/>
          <w:sz w:val="24"/>
          <w:szCs w:val="24"/>
          <w:u w:val="single"/>
          <w:rtl/>
          <w:lang w:bidi="ar-EG"/>
        </w:rPr>
        <w:t>لغة الإشارة، أو قد يرجع إلي الملل من عدم الفهم أو عدم الصبر في الترجمة للكلمات والأحاديث</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 وما ي</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عقد الأمر هو </w:t>
      </w:r>
      <w:r w:rsidRPr="00047C4C">
        <w:rPr>
          <w:rFonts w:asciiTheme="majorBidi" w:hAnsiTheme="majorBidi" w:cstheme="majorBidi"/>
          <w:b/>
          <w:bCs/>
          <w:color w:val="17365D" w:themeColor="text2" w:themeShade="BF"/>
          <w:sz w:val="24"/>
          <w:szCs w:val="24"/>
          <w:rtl/>
        </w:rPr>
        <w:t xml:space="preserve">الحساسية </w:t>
      </w:r>
      <w:r w:rsidRPr="00047C4C">
        <w:rPr>
          <w:rFonts w:asciiTheme="majorBidi" w:hAnsiTheme="majorBidi" w:cstheme="majorBidi"/>
          <w:b/>
          <w:bCs/>
          <w:color w:val="17365D" w:themeColor="text2" w:themeShade="BF"/>
          <w:sz w:val="24"/>
          <w:szCs w:val="24"/>
          <w:rtl/>
          <w:lang w:bidi="ar-EG"/>
        </w:rPr>
        <w:t>المفرط</w:t>
      </w:r>
      <w:r w:rsidRPr="00047C4C">
        <w:rPr>
          <w:rFonts w:asciiTheme="majorBidi" w:hAnsiTheme="majorBidi" w:cstheme="majorBidi"/>
          <w:b/>
          <w:bCs/>
          <w:color w:val="17365D" w:themeColor="text2" w:themeShade="BF"/>
          <w:sz w:val="24"/>
          <w:szCs w:val="24"/>
          <w:rtl/>
        </w:rPr>
        <w:t>ة</w:t>
      </w:r>
      <w:r w:rsidRPr="00047C4C">
        <w:rPr>
          <w:rFonts w:asciiTheme="majorBidi" w:hAnsiTheme="majorBidi" w:cstheme="majorBidi"/>
          <w:b/>
          <w:bCs/>
          <w:color w:val="17365D" w:themeColor="text2" w:themeShade="BF"/>
          <w:sz w:val="24"/>
          <w:szCs w:val="24"/>
          <w:rtl/>
          <w:lang w:bidi="ar-EG"/>
        </w:rPr>
        <w:t xml:space="preserve"> </w:t>
      </w:r>
      <w:r w:rsidRPr="00047C4C">
        <w:rPr>
          <w:rFonts w:asciiTheme="majorBidi" w:hAnsiTheme="majorBidi" w:cstheme="majorBidi"/>
          <w:b/>
          <w:bCs/>
          <w:color w:val="17365D" w:themeColor="text2" w:themeShade="BF"/>
          <w:sz w:val="24"/>
          <w:szCs w:val="24"/>
          <w:rtl/>
        </w:rPr>
        <w:t>ل</w:t>
      </w:r>
      <w:r w:rsidRPr="00047C4C">
        <w:rPr>
          <w:rFonts w:asciiTheme="majorBidi" w:hAnsiTheme="majorBidi" w:cstheme="majorBidi"/>
          <w:b/>
          <w:bCs/>
          <w:color w:val="17365D" w:themeColor="text2" w:themeShade="BF"/>
          <w:sz w:val="24"/>
          <w:szCs w:val="24"/>
          <w:rtl/>
          <w:lang w:bidi="ar-EG"/>
        </w:rPr>
        <w:t>لصم نحو هذا الموضوع.</w:t>
      </w:r>
    </w:p>
    <w:p w:rsidR="00047C4C" w:rsidRPr="00047C4C" w:rsidRDefault="00047C4C" w:rsidP="006F0D7E">
      <w:pPr>
        <w:pStyle w:val="ListParagraph"/>
        <w:numPr>
          <w:ilvl w:val="0"/>
          <w:numId w:val="210"/>
        </w:numPr>
        <w:rPr>
          <w:rFonts w:asciiTheme="majorBidi" w:hAnsiTheme="majorBidi" w:cstheme="majorBidi"/>
          <w:b/>
          <w:bCs/>
          <w:color w:val="17365D" w:themeColor="text2" w:themeShade="BF"/>
          <w:sz w:val="24"/>
          <w:szCs w:val="24"/>
          <w:rtl/>
        </w:rPr>
      </w:pPr>
      <w:r w:rsidRPr="001D2967">
        <w:rPr>
          <w:rFonts w:asciiTheme="majorBidi" w:hAnsiTheme="majorBidi" w:cstheme="majorBidi"/>
          <w:b/>
          <w:bCs/>
          <w:color w:val="548DD4" w:themeColor="text2" w:themeTint="99"/>
          <w:sz w:val="24"/>
          <w:szCs w:val="24"/>
          <w:rtl/>
          <w:lang w:bidi="ar-EG"/>
        </w:rPr>
        <w:t xml:space="preserve">ويري </w:t>
      </w:r>
      <w:r w:rsidRPr="001D2967">
        <w:rPr>
          <w:rFonts w:asciiTheme="majorBidi" w:hAnsiTheme="majorBidi" w:cstheme="majorBidi"/>
          <w:b/>
          <w:bCs/>
          <w:color w:val="548DD4" w:themeColor="text2" w:themeTint="99"/>
          <w:sz w:val="24"/>
          <w:szCs w:val="24"/>
          <w:rtl/>
        </w:rPr>
        <w:t>آ</w:t>
      </w:r>
      <w:r w:rsidRPr="001D2967">
        <w:rPr>
          <w:rFonts w:asciiTheme="majorBidi" w:hAnsiTheme="majorBidi" w:cstheme="majorBidi"/>
          <w:b/>
          <w:bCs/>
          <w:color w:val="548DD4" w:themeColor="text2" w:themeTint="99"/>
          <w:sz w:val="24"/>
          <w:szCs w:val="24"/>
          <w:rtl/>
          <w:lang w:bidi="ar-EG"/>
        </w:rPr>
        <w:t>خر</w:t>
      </w:r>
      <w:r w:rsidRPr="001D2967">
        <w:rPr>
          <w:rFonts w:asciiTheme="majorBidi" w:hAnsiTheme="majorBidi" w:cstheme="majorBidi"/>
          <w:b/>
          <w:bCs/>
          <w:color w:val="548DD4" w:themeColor="text2" w:themeTint="99"/>
          <w:sz w:val="24"/>
          <w:szCs w:val="24"/>
          <w:rtl/>
        </w:rPr>
        <w:t>ين</w:t>
      </w:r>
      <w:r w:rsidRPr="001D2967">
        <w:rPr>
          <w:rFonts w:asciiTheme="majorBidi" w:hAnsiTheme="majorBidi" w:cstheme="majorBidi"/>
          <w:b/>
          <w:bCs/>
          <w:color w:val="548DD4" w:themeColor="text2" w:themeTint="99"/>
          <w:sz w:val="24"/>
          <w:szCs w:val="24"/>
          <w:rtl/>
          <w:lang w:bidi="ar-EG"/>
        </w:rPr>
        <w:t xml:space="preserve"> أن أساس العلاقة الزوجية الناجحة بين الصم </w:t>
      </w:r>
      <w:r w:rsidRPr="001D2967">
        <w:rPr>
          <w:rFonts w:asciiTheme="majorBidi" w:hAnsiTheme="majorBidi" w:cstheme="majorBidi"/>
          <w:b/>
          <w:bCs/>
          <w:color w:val="548DD4" w:themeColor="text2" w:themeTint="99"/>
          <w:sz w:val="24"/>
          <w:szCs w:val="24"/>
          <w:rtl/>
        </w:rPr>
        <w:t xml:space="preserve">والعاديين </w:t>
      </w:r>
      <w:r w:rsidRPr="001D2967">
        <w:rPr>
          <w:rFonts w:asciiTheme="majorBidi" w:hAnsiTheme="majorBidi" w:cstheme="majorBidi"/>
          <w:b/>
          <w:bCs/>
          <w:color w:val="548DD4" w:themeColor="text2" w:themeTint="99"/>
          <w:sz w:val="24"/>
          <w:szCs w:val="24"/>
          <w:rtl/>
          <w:lang w:bidi="ar-EG"/>
        </w:rPr>
        <w:t>الاحترام والثقة المتبادلة،</w:t>
      </w:r>
      <w:r w:rsidRPr="001D2967">
        <w:rPr>
          <w:rFonts w:asciiTheme="majorBidi" w:hAnsiTheme="majorBidi" w:cstheme="majorBidi"/>
          <w:b/>
          <w:bCs/>
          <w:color w:val="548DD4" w:themeColor="text2" w:themeTint="99"/>
          <w:sz w:val="24"/>
          <w:szCs w:val="24"/>
          <w:rtl/>
        </w:rPr>
        <w:t xml:space="preserve"> </w:t>
      </w:r>
      <w:r w:rsidRPr="001D2967">
        <w:rPr>
          <w:rFonts w:asciiTheme="majorBidi" w:hAnsiTheme="majorBidi" w:cstheme="majorBidi"/>
          <w:b/>
          <w:bCs/>
          <w:color w:val="548DD4" w:themeColor="text2" w:themeTint="99"/>
          <w:sz w:val="24"/>
          <w:szCs w:val="24"/>
          <w:rtl/>
          <w:lang w:bidi="ar-EG"/>
        </w:rPr>
        <w:t xml:space="preserve">والقدرة علي </w:t>
      </w:r>
      <w:r w:rsidRPr="001D2967">
        <w:rPr>
          <w:rFonts w:asciiTheme="majorBidi" w:hAnsiTheme="majorBidi" w:cstheme="majorBidi"/>
          <w:b/>
          <w:bCs/>
          <w:color w:val="548DD4" w:themeColor="text2" w:themeTint="99"/>
          <w:sz w:val="24"/>
          <w:szCs w:val="24"/>
          <w:rtl/>
        </w:rPr>
        <w:t xml:space="preserve">التواصل </w:t>
      </w:r>
      <w:r w:rsidRPr="001D2967">
        <w:rPr>
          <w:rFonts w:asciiTheme="majorBidi" w:hAnsiTheme="majorBidi" w:cstheme="majorBidi"/>
          <w:b/>
          <w:bCs/>
          <w:color w:val="548DD4" w:themeColor="text2" w:themeTint="99"/>
          <w:sz w:val="24"/>
          <w:szCs w:val="24"/>
          <w:rtl/>
          <w:lang w:bidi="ar-EG"/>
        </w:rPr>
        <w:t>بينهم</w:t>
      </w:r>
      <w:r w:rsidRPr="001D2967">
        <w:rPr>
          <w:rFonts w:asciiTheme="majorBidi" w:hAnsiTheme="majorBidi" w:cstheme="majorBidi"/>
          <w:b/>
          <w:bCs/>
          <w:color w:val="548DD4" w:themeColor="text2" w:themeTint="99"/>
          <w:sz w:val="24"/>
          <w:szCs w:val="24"/>
          <w:rtl/>
        </w:rPr>
        <w:t>ا</w:t>
      </w:r>
      <w:r w:rsidRPr="00047C4C">
        <w:rPr>
          <w:rFonts w:asciiTheme="majorBidi" w:hAnsiTheme="majorBidi" w:cstheme="majorBidi"/>
          <w:b/>
          <w:bCs/>
          <w:color w:val="17365D" w:themeColor="text2" w:themeShade="BF"/>
          <w:sz w:val="24"/>
          <w:szCs w:val="24"/>
          <w:rtl/>
        </w:rPr>
        <w:t>.</w:t>
      </w:r>
    </w:p>
    <w:p w:rsidR="00047C4C" w:rsidRPr="001D2967" w:rsidRDefault="00047C4C" w:rsidP="001D2967">
      <w:pPr>
        <w:pStyle w:val="ListParagraph"/>
        <w:numPr>
          <w:ilvl w:val="0"/>
          <w:numId w:val="210"/>
        </w:numPr>
        <w:rPr>
          <w:rFonts w:asciiTheme="majorBidi" w:hAnsiTheme="majorBidi" w:cstheme="majorBidi"/>
          <w:b/>
          <w:bCs/>
          <w:color w:val="17365D" w:themeColor="text2" w:themeShade="BF"/>
          <w:sz w:val="24"/>
          <w:szCs w:val="24"/>
          <w:u w:val="single"/>
          <w:rtl/>
        </w:rPr>
      </w:pPr>
      <w:r w:rsidRPr="00047C4C">
        <w:rPr>
          <w:rFonts w:asciiTheme="majorBidi" w:hAnsiTheme="majorBidi" w:cstheme="majorBidi"/>
          <w:b/>
          <w:bCs/>
          <w:color w:val="17365D" w:themeColor="text2" w:themeShade="BF"/>
          <w:sz w:val="24"/>
          <w:szCs w:val="24"/>
          <w:rtl/>
          <w:lang w:bidi="ar-EG"/>
        </w:rPr>
        <w:t>ويري البعض الآخر أن الزواج من عالم واحد يكون أفضل لكل منهما،</w:t>
      </w:r>
      <w:r w:rsidRPr="00047C4C">
        <w:rPr>
          <w:rFonts w:asciiTheme="majorBidi" w:hAnsiTheme="majorBidi" w:cstheme="majorBidi"/>
          <w:b/>
          <w:bCs/>
          <w:color w:val="17365D" w:themeColor="text2" w:themeShade="BF"/>
          <w:sz w:val="24"/>
          <w:szCs w:val="24"/>
          <w:rtl/>
        </w:rPr>
        <w:t xml:space="preserve"> </w:t>
      </w:r>
      <w:r w:rsidRPr="001D2967">
        <w:rPr>
          <w:rFonts w:asciiTheme="majorBidi" w:hAnsiTheme="majorBidi" w:cstheme="majorBidi"/>
          <w:b/>
          <w:bCs/>
          <w:color w:val="17365D" w:themeColor="text2" w:themeShade="BF"/>
          <w:sz w:val="24"/>
          <w:szCs w:val="24"/>
          <w:u w:val="single"/>
          <w:rtl/>
          <w:lang w:bidi="ar-EG"/>
        </w:rPr>
        <w:t>وتقول صماء متزوجة من شخص يسمع، أحيانا تكون اللغة المستخدمة بيننا الكتابة.</w:t>
      </w:r>
    </w:p>
    <w:p w:rsidR="00047C4C" w:rsidRPr="001D2967" w:rsidRDefault="00047C4C" w:rsidP="00047C4C">
      <w:pPr>
        <w:pStyle w:val="ListParagraph"/>
        <w:rPr>
          <w:rFonts w:asciiTheme="majorBidi" w:hAnsiTheme="majorBidi" w:cstheme="majorBidi"/>
          <w:b/>
          <w:bCs/>
          <w:color w:val="8064A2" w:themeColor="accent4"/>
          <w:sz w:val="24"/>
          <w:szCs w:val="24"/>
          <w:rtl/>
          <w:lang w:bidi="ar-EG"/>
        </w:rPr>
      </w:pPr>
      <w:r w:rsidRPr="001D2967">
        <w:rPr>
          <w:rFonts w:asciiTheme="majorBidi" w:hAnsiTheme="majorBidi" w:cstheme="majorBidi"/>
          <w:b/>
          <w:bCs/>
          <w:color w:val="8064A2" w:themeColor="accent4"/>
          <w:sz w:val="24"/>
          <w:szCs w:val="24"/>
          <w:rtl/>
          <w:lang w:bidi="ar-EG"/>
        </w:rPr>
        <w:t>مشوار حياتي مع الصمم</w:t>
      </w:r>
      <w:r w:rsidRPr="001D2967">
        <w:rPr>
          <w:rFonts w:asciiTheme="majorBidi" w:hAnsiTheme="majorBidi" w:cstheme="majorBidi" w:hint="cs"/>
          <w:b/>
          <w:bCs/>
          <w:color w:val="8064A2" w:themeColor="accent4"/>
          <w:sz w:val="24"/>
          <w:szCs w:val="24"/>
          <w:rtl/>
          <w:lang w:bidi="ar-EG"/>
        </w:rPr>
        <w:t>:</w:t>
      </w:r>
    </w:p>
    <w:p w:rsidR="00047C4C" w:rsidRPr="00AE55C2" w:rsidRDefault="00047C4C" w:rsidP="006F0D7E">
      <w:pPr>
        <w:pStyle w:val="ListParagraph"/>
        <w:numPr>
          <w:ilvl w:val="0"/>
          <w:numId w:val="211"/>
        </w:numPr>
        <w:rPr>
          <w:rFonts w:asciiTheme="majorBidi" w:hAnsiTheme="majorBidi" w:cstheme="majorBidi"/>
          <w:b/>
          <w:bCs/>
          <w:color w:val="A6A6A6" w:themeColor="background1" w:themeShade="A6"/>
          <w:sz w:val="24"/>
          <w:szCs w:val="24"/>
        </w:rPr>
      </w:pPr>
      <w:r w:rsidRPr="00AE55C2">
        <w:rPr>
          <w:rFonts w:asciiTheme="majorBidi" w:hAnsiTheme="majorBidi" w:cstheme="majorBidi"/>
          <w:b/>
          <w:bCs/>
          <w:color w:val="A6A6A6" w:themeColor="background1" w:themeShade="A6"/>
          <w:sz w:val="24"/>
          <w:szCs w:val="24"/>
          <w:rtl/>
          <w:lang w:bidi="ar-EG"/>
        </w:rPr>
        <w:t xml:space="preserve">قصة حياة شابة صماء وصلت في تعليمها إلي الجامعة، كانت </w:t>
      </w:r>
      <w:r w:rsidRPr="00AE55C2">
        <w:rPr>
          <w:rFonts w:asciiTheme="majorBidi" w:hAnsiTheme="majorBidi" w:cstheme="majorBidi"/>
          <w:b/>
          <w:bCs/>
          <w:color w:val="A6A6A6" w:themeColor="background1" w:themeShade="A6"/>
          <w:sz w:val="24"/>
          <w:szCs w:val="24"/>
          <w:rtl/>
        </w:rPr>
        <w:t>أ</w:t>
      </w:r>
      <w:r w:rsidRPr="00AE55C2">
        <w:rPr>
          <w:rFonts w:asciiTheme="majorBidi" w:hAnsiTheme="majorBidi" w:cstheme="majorBidi"/>
          <w:b/>
          <w:bCs/>
          <w:color w:val="A6A6A6" w:themeColor="background1" w:themeShade="A6"/>
          <w:sz w:val="24"/>
          <w:szCs w:val="24"/>
          <w:rtl/>
          <w:lang w:bidi="ar-EG"/>
        </w:rPr>
        <w:t>مها صماء</w:t>
      </w:r>
      <w:r w:rsidRPr="00AE55C2">
        <w:rPr>
          <w:rFonts w:asciiTheme="majorBidi" w:hAnsiTheme="majorBidi" w:cstheme="majorBidi"/>
          <w:b/>
          <w:bCs/>
          <w:color w:val="A6A6A6" w:themeColor="background1" w:themeShade="A6"/>
          <w:sz w:val="24"/>
          <w:szCs w:val="24"/>
          <w:rtl/>
        </w:rPr>
        <w:t>؛</w:t>
      </w:r>
      <w:r w:rsidRPr="00AE55C2">
        <w:rPr>
          <w:rFonts w:asciiTheme="majorBidi" w:hAnsiTheme="majorBidi" w:cstheme="majorBidi"/>
          <w:b/>
          <w:bCs/>
          <w:color w:val="A6A6A6" w:themeColor="background1" w:themeShade="A6"/>
          <w:sz w:val="24"/>
          <w:szCs w:val="24"/>
          <w:rtl/>
          <w:lang w:bidi="ar-EG"/>
        </w:rPr>
        <w:t xml:space="preserve"> ونش</w:t>
      </w:r>
      <w:r w:rsidRPr="00AE55C2">
        <w:rPr>
          <w:rFonts w:asciiTheme="majorBidi" w:hAnsiTheme="majorBidi" w:cstheme="majorBidi"/>
          <w:b/>
          <w:bCs/>
          <w:color w:val="A6A6A6" w:themeColor="background1" w:themeShade="A6"/>
          <w:sz w:val="24"/>
          <w:szCs w:val="24"/>
          <w:rtl/>
        </w:rPr>
        <w:t>أت</w:t>
      </w:r>
      <w:r w:rsidRPr="00AE55C2">
        <w:rPr>
          <w:rFonts w:asciiTheme="majorBidi" w:hAnsiTheme="majorBidi" w:cstheme="majorBidi"/>
          <w:b/>
          <w:bCs/>
          <w:color w:val="A6A6A6" w:themeColor="background1" w:themeShade="A6"/>
          <w:sz w:val="24"/>
          <w:szCs w:val="24"/>
          <w:rtl/>
          <w:lang w:bidi="ar-EG"/>
        </w:rPr>
        <w:t xml:space="preserve"> </w:t>
      </w:r>
      <w:r w:rsidRPr="00AE55C2">
        <w:rPr>
          <w:rFonts w:asciiTheme="majorBidi" w:hAnsiTheme="majorBidi" w:cstheme="majorBidi"/>
          <w:b/>
          <w:bCs/>
          <w:color w:val="A6A6A6" w:themeColor="background1" w:themeShade="A6"/>
          <w:sz w:val="24"/>
          <w:szCs w:val="24"/>
          <w:rtl/>
        </w:rPr>
        <w:t xml:space="preserve">الأم </w:t>
      </w:r>
      <w:r w:rsidRPr="00AE55C2">
        <w:rPr>
          <w:rFonts w:asciiTheme="majorBidi" w:hAnsiTheme="majorBidi" w:cstheme="majorBidi"/>
          <w:b/>
          <w:bCs/>
          <w:color w:val="A6A6A6" w:themeColor="background1" w:themeShade="A6"/>
          <w:sz w:val="24"/>
          <w:szCs w:val="24"/>
          <w:rtl/>
          <w:lang w:bidi="ar-EG"/>
        </w:rPr>
        <w:t>في بيئة اسرية ترفض إعاقتها وصممها، وقد أنجبت الأم طفلتها الصماء التى تحكي قصة حياتها هذه، إلا أن</w:t>
      </w:r>
      <w:r w:rsidRPr="00AE55C2">
        <w:rPr>
          <w:rFonts w:asciiTheme="majorBidi" w:hAnsiTheme="majorBidi" w:cstheme="majorBidi"/>
          <w:b/>
          <w:bCs/>
          <w:color w:val="A6A6A6" w:themeColor="background1" w:themeShade="A6"/>
          <w:sz w:val="24"/>
          <w:szCs w:val="24"/>
          <w:rtl/>
        </w:rPr>
        <w:t xml:space="preserve"> الأم</w:t>
      </w:r>
      <w:r w:rsidRPr="00AE55C2">
        <w:rPr>
          <w:rFonts w:asciiTheme="majorBidi" w:hAnsiTheme="majorBidi" w:cstheme="majorBidi"/>
          <w:b/>
          <w:bCs/>
          <w:color w:val="A6A6A6" w:themeColor="background1" w:themeShade="A6"/>
          <w:sz w:val="24"/>
          <w:szCs w:val="24"/>
          <w:rtl/>
          <w:lang w:bidi="ar-EG"/>
        </w:rPr>
        <w:t xml:space="preserve"> الصماء بقدرتها الطبيعية اكتشفت بعد </w:t>
      </w:r>
      <w:r w:rsidRPr="00AE55C2">
        <w:rPr>
          <w:rFonts w:asciiTheme="majorBidi" w:hAnsiTheme="majorBidi" w:cstheme="majorBidi"/>
          <w:b/>
          <w:bCs/>
          <w:color w:val="A6A6A6" w:themeColor="background1" w:themeShade="A6"/>
          <w:sz w:val="24"/>
          <w:szCs w:val="24"/>
          <w:rtl/>
        </w:rPr>
        <w:t xml:space="preserve">الولادة </w:t>
      </w:r>
      <w:r w:rsidRPr="00AE55C2">
        <w:rPr>
          <w:rFonts w:asciiTheme="majorBidi" w:hAnsiTheme="majorBidi" w:cstheme="majorBidi"/>
          <w:b/>
          <w:bCs/>
          <w:color w:val="A6A6A6" w:themeColor="background1" w:themeShade="A6"/>
          <w:sz w:val="24"/>
          <w:szCs w:val="24"/>
          <w:rtl/>
          <w:lang w:bidi="ar-EG"/>
        </w:rPr>
        <w:t>أن طفلتها صماء</w:t>
      </w:r>
      <w:r w:rsidRPr="00AE55C2">
        <w:rPr>
          <w:rFonts w:asciiTheme="majorBidi" w:hAnsiTheme="majorBidi" w:cstheme="majorBidi"/>
          <w:b/>
          <w:bCs/>
          <w:color w:val="A6A6A6" w:themeColor="background1" w:themeShade="A6"/>
          <w:sz w:val="24"/>
          <w:szCs w:val="24"/>
          <w:rtl/>
        </w:rPr>
        <w:t>.</w:t>
      </w:r>
    </w:p>
    <w:p w:rsidR="00047C4C" w:rsidRPr="00AE55C2" w:rsidRDefault="00047C4C" w:rsidP="006F0D7E">
      <w:pPr>
        <w:pStyle w:val="ListParagraph"/>
        <w:numPr>
          <w:ilvl w:val="0"/>
          <w:numId w:val="211"/>
        </w:numPr>
        <w:rPr>
          <w:rFonts w:asciiTheme="majorBidi" w:hAnsiTheme="majorBidi" w:cstheme="majorBidi"/>
          <w:b/>
          <w:bCs/>
          <w:color w:val="A6A6A6" w:themeColor="background1" w:themeShade="A6"/>
          <w:sz w:val="24"/>
          <w:szCs w:val="24"/>
          <w:rtl/>
        </w:rPr>
      </w:pPr>
      <w:r w:rsidRPr="00AE55C2">
        <w:rPr>
          <w:rFonts w:asciiTheme="majorBidi" w:hAnsiTheme="majorBidi" w:cstheme="majorBidi"/>
          <w:b/>
          <w:bCs/>
          <w:color w:val="A6A6A6" w:themeColor="background1" w:themeShade="A6"/>
          <w:sz w:val="24"/>
          <w:szCs w:val="24"/>
          <w:rtl/>
          <w:lang w:bidi="ar-EG"/>
        </w:rPr>
        <w:t xml:space="preserve">واستطاعت الأم أن توفر لطفلتها الظروف المناسبة لتنشئة طفلة صماء بشكل حقيقي </w:t>
      </w:r>
      <w:r w:rsidRPr="00AE55C2">
        <w:rPr>
          <w:rFonts w:asciiTheme="majorBidi" w:hAnsiTheme="majorBidi" w:cstheme="majorBidi"/>
          <w:b/>
          <w:bCs/>
          <w:color w:val="A6A6A6" w:themeColor="background1" w:themeShade="A6"/>
          <w:sz w:val="24"/>
          <w:szCs w:val="24"/>
          <w:rtl/>
        </w:rPr>
        <w:t xml:space="preserve">بدءا </w:t>
      </w:r>
      <w:r w:rsidRPr="00AE55C2">
        <w:rPr>
          <w:rFonts w:asciiTheme="majorBidi" w:hAnsiTheme="majorBidi" w:cstheme="majorBidi"/>
          <w:b/>
          <w:bCs/>
          <w:color w:val="A6A6A6" w:themeColor="background1" w:themeShade="A6"/>
          <w:sz w:val="24"/>
          <w:szCs w:val="24"/>
          <w:rtl/>
          <w:lang w:bidi="ar-EG"/>
        </w:rPr>
        <w:t xml:space="preserve">من الروضة </w:t>
      </w:r>
      <w:r w:rsidRPr="00AE55C2">
        <w:rPr>
          <w:rFonts w:asciiTheme="majorBidi" w:hAnsiTheme="majorBidi" w:cstheme="majorBidi"/>
          <w:b/>
          <w:bCs/>
          <w:color w:val="A6A6A6" w:themeColor="background1" w:themeShade="A6"/>
          <w:sz w:val="24"/>
          <w:szCs w:val="24"/>
          <w:rtl/>
        </w:rPr>
        <w:t>و</w:t>
      </w:r>
      <w:r w:rsidRPr="00AE55C2">
        <w:rPr>
          <w:rFonts w:asciiTheme="majorBidi" w:hAnsiTheme="majorBidi" w:cstheme="majorBidi"/>
          <w:b/>
          <w:bCs/>
          <w:color w:val="A6A6A6" w:themeColor="background1" w:themeShade="A6"/>
          <w:sz w:val="24"/>
          <w:szCs w:val="24"/>
          <w:rtl/>
          <w:lang w:bidi="ar-EG"/>
        </w:rPr>
        <w:t>حت</w:t>
      </w:r>
      <w:r w:rsidRPr="00AE55C2">
        <w:rPr>
          <w:rFonts w:asciiTheme="majorBidi" w:hAnsiTheme="majorBidi" w:cstheme="majorBidi"/>
          <w:b/>
          <w:bCs/>
          <w:color w:val="A6A6A6" w:themeColor="background1" w:themeShade="A6"/>
          <w:sz w:val="24"/>
          <w:szCs w:val="24"/>
          <w:rtl/>
        </w:rPr>
        <w:t>ى</w:t>
      </w:r>
      <w:r w:rsidRPr="00AE55C2">
        <w:rPr>
          <w:rFonts w:asciiTheme="majorBidi" w:hAnsiTheme="majorBidi" w:cstheme="majorBidi"/>
          <w:b/>
          <w:bCs/>
          <w:color w:val="A6A6A6" w:themeColor="background1" w:themeShade="A6"/>
          <w:sz w:val="24"/>
          <w:szCs w:val="24"/>
          <w:rtl/>
          <w:lang w:bidi="ar-EG"/>
        </w:rPr>
        <w:t xml:space="preserve"> الجامعة، </w:t>
      </w:r>
      <w:r w:rsidRPr="00AE55C2">
        <w:rPr>
          <w:rFonts w:asciiTheme="majorBidi" w:hAnsiTheme="majorBidi" w:cstheme="majorBidi"/>
          <w:b/>
          <w:bCs/>
          <w:color w:val="A6A6A6" w:themeColor="background1" w:themeShade="A6"/>
          <w:sz w:val="24"/>
          <w:szCs w:val="24"/>
          <w:rtl/>
        </w:rPr>
        <w:t xml:space="preserve">فقد قدمت </w:t>
      </w:r>
      <w:r w:rsidRPr="00AE55C2">
        <w:rPr>
          <w:rFonts w:asciiTheme="majorBidi" w:hAnsiTheme="majorBidi" w:cstheme="majorBidi"/>
          <w:b/>
          <w:bCs/>
          <w:color w:val="A6A6A6" w:themeColor="background1" w:themeShade="A6"/>
          <w:sz w:val="24"/>
          <w:szCs w:val="24"/>
          <w:rtl/>
          <w:lang w:bidi="ar-EG"/>
        </w:rPr>
        <w:t>لابنتها تسهيلات كافة، برغم الصعوبات والمشكلات التي واجهتها خلال مشوارها الطويل في تربية ابنتها، وآراء المتخصصين التي كانت تتعارض أحيانا مع رأيها الخاص.</w:t>
      </w:r>
    </w:p>
    <w:p w:rsidR="00047C4C" w:rsidRPr="00AE55C2" w:rsidRDefault="00047C4C" w:rsidP="006F0D7E">
      <w:pPr>
        <w:pStyle w:val="ListParagraph"/>
        <w:numPr>
          <w:ilvl w:val="0"/>
          <w:numId w:val="211"/>
        </w:numPr>
        <w:rPr>
          <w:rFonts w:asciiTheme="majorBidi" w:hAnsiTheme="majorBidi" w:cstheme="majorBidi"/>
          <w:b/>
          <w:bCs/>
          <w:color w:val="A6A6A6" w:themeColor="background1" w:themeShade="A6"/>
          <w:sz w:val="24"/>
          <w:szCs w:val="24"/>
          <w:rtl/>
        </w:rPr>
      </w:pPr>
      <w:r w:rsidRPr="00AE55C2">
        <w:rPr>
          <w:rFonts w:asciiTheme="majorBidi" w:hAnsiTheme="majorBidi" w:cstheme="majorBidi"/>
          <w:b/>
          <w:bCs/>
          <w:color w:val="A6A6A6" w:themeColor="background1" w:themeShade="A6"/>
          <w:sz w:val="24"/>
          <w:szCs w:val="24"/>
          <w:rtl/>
          <w:lang w:bidi="ar-EG"/>
        </w:rPr>
        <w:t xml:space="preserve">وتحكي الابنة الصماء التي تخرجت </w:t>
      </w:r>
      <w:r w:rsidRPr="00AE55C2">
        <w:rPr>
          <w:rFonts w:asciiTheme="majorBidi" w:hAnsiTheme="majorBidi" w:cstheme="majorBidi"/>
          <w:b/>
          <w:bCs/>
          <w:color w:val="A6A6A6" w:themeColor="background1" w:themeShade="A6"/>
          <w:sz w:val="24"/>
          <w:szCs w:val="24"/>
          <w:rtl/>
        </w:rPr>
        <w:t xml:space="preserve">في </w:t>
      </w:r>
      <w:r w:rsidRPr="00AE55C2">
        <w:rPr>
          <w:rFonts w:asciiTheme="majorBidi" w:hAnsiTheme="majorBidi" w:cstheme="majorBidi"/>
          <w:b/>
          <w:bCs/>
          <w:color w:val="A6A6A6" w:themeColor="background1" w:themeShade="A6"/>
          <w:sz w:val="24"/>
          <w:szCs w:val="24"/>
          <w:rtl/>
          <w:lang w:bidi="ar-EG"/>
        </w:rPr>
        <w:t xml:space="preserve">الجامعة </w:t>
      </w:r>
      <w:r w:rsidRPr="00AE55C2">
        <w:rPr>
          <w:rFonts w:asciiTheme="majorBidi" w:hAnsiTheme="majorBidi" w:cstheme="majorBidi"/>
          <w:b/>
          <w:bCs/>
          <w:color w:val="A6A6A6" w:themeColor="background1" w:themeShade="A6"/>
          <w:sz w:val="24"/>
          <w:szCs w:val="24"/>
          <w:u w:val="single"/>
          <w:rtl/>
          <w:lang w:bidi="ar-EG"/>
        </w:rPr>
        <w:t>وتقول</w:t>
      </w:r>
      <w:r w:rsidRPr="00AE55C2">
        <w:rPr>
          <w:rFonts w:asciiTheme="majorBidi" w:hAnsiTheme="majorBidi" w:cstheme="majorBidi"/>
          <w:b/>
          <w:bCs/>
          <w:color w:val="A6A6A6" w:themeColor="background1" w:themeShade="A6"/>
          <w:sz w:val="24"/>
          <w:szCs w:val="24"/>
          <w:rtl/>
          <w:lang w:bidi="ar-EG"/>
        </w:rPr>
        <w:t xml:space="preserve">: </w:t>
      </w:r>
    </w:p>
    <w:p w:rsidR="00047C4C" w:rsidRPr="00AE55C2" w:rsidRDefault="00047C4C" w:rsidP="006F0D7E">
      <w:pPr>
        <w:pStyle w:val="ListParagraph"/>
        <w:numPr>
          <w:ilvl w:val="0"/>
          <w:numId w:val="211"/>
        </w:numPr>
        <w:rPr>
          <w:rFonts w:asciiTheme="majorBidi" w:hAnsiTheme="majorBidi" w:cstheme="majorBidi"/>
          <w:b/>
          <w:bCs/>
          <w:color w:val="A6A6A6" w:themeColor="background1" w:themeShade="A6"/>
          <w:sz w:val="24"/>
          <w:szCs w:val="24"/>
        </w:rPr>
      </w:pPr>
      <w:r w:rsidRPr="00AE55C2">
        <w:rPr>
          <w:rFonts w:asciiTheme="majorBidi" w:hAnsiTheme="majorBidi" w:cstheme="majorBidi"/>
          <w:b/>
          <w:bCs/>
          <w:color w:val="A6A6A6" w:themeColor="background1" w:themeShade="A6"/>
          <w:sz w:val="24"/>
          <w:szCs w:val="24"/>
          <w:rtl/>
          <w:lang w:bidi="ar-EG"/>
        </w:rPr>
        <w:t xml:space="preserve">كانت </w:t>
      </w:r>
      <w:r w:rsidRPr="00AE55C2">
        <w:rPr>
          <w:rFonts w:asciiTheme="majorBidi" w:hAnsiTheme="majorBidi" w:cstheme="majorBidi"/>
          <w:b/>
          <w:bCs/>
          <w:color w:val="A6A6A6" w:themeColor="background1" w:themeShade="A6"/>
          <w:sz w:val="24"/>
          <w:szCs w:val="24"/>
          <w:rtl/>
        </w:rPr>
        <w:t>أ</w:t>
      </w:r>
      <w:r w:rsidRPr="00AE55C2">
        <w:rPr>
          <w:rFonts w:asciiTheme="majorBidi" w:hAnsiTheme="majorBidi" w:cstheme="majorBidi"/>
          <w:b/>
          <w:bCs/>
          <w:color w:val="A6A6A6" w:themeColor="background1" w:themeShade="A6"/>
          <w:sz w:val="24"/>
          <w:szCs w:val="24"/>
          <w:rtl/>
          <w:lang w:bidi="ar-EG"/>
        </w:rPr>
        <w:t xml:space="preserve">مي طفلة صماء، وكانت كلمة صماء غير مقبولة، </w:t>
      </w:r>
      <w:r w:rsidRPr="00AE55C2">
        <w:rPr>
          <w:rFonts w:asciiTheme="majorBidi" w:hAnsiTheme="majorBidi" w:cstheme="majorBidi"/>
          <w:b/>
          <w:bCs/>
          <w:color w:val="A6A6A6" w:themeColor="background1" w:themeShade="A6"/>
          <w:sz w:val="24"/>
          <w:szCs w:val="24"/>
          <w:rtl/>
        </w:rPr>
        <w:t>ولم يُعترف</w:t>
      </w:r>
      <w:r w:rsidRPr="00AE55C2">
        <w:rPr>
          <w:rFonts w:asciiTheme="majorBidi" w:hAnsiTheme="majorBidi" w:cstheme="majorBidi"/>
          <w:b/>
          <w:bCs/>
          <w:color w:val="A6A6A6" w:themeColor="background1" w:themeShade="A6"/>
          <w:sz w:val="24"/>
          <w:szCs w:val="24"/>
          <w:rtl/>
          <w:lang w:bidi="ar-EG"/>
        </w:rPr>
        <w:t xml:space="preserve"> </w:t>
      </w:r>
      <w:r w:rsidRPr="00AE55C2">
        <w:rPr>
          <w:rFonts w:asciiTheme="majorBidi" w:hAnsiTheme="majorBidi" w:cstheme="majorBidi"/>
          <w:b/>
          <w:bCs/>
          <w:color w:val="A6A6A6" w:themeColor="background1" w:themeShade="A6"/>
          <w:sz w:val="24"/>
          <w:szCs w:val="24"/>
          <w:rtl/>
        </w:rPr>
        <w:t>ب</w:t>
      </w:r>
      <w:r w:rsidRPr="00AE55C2">
        <w:rPr>
          <w:rFonts w:asciiTheme="majorBidi" w:hAnsiTheme="majorBidi" w:cstheme="majorBidi"/>
          <w:b/>
          <w:bCs/>
          <w:color w:val="A6A6A6" w:themeColor="background1" w:themeShade="A6"/>
          <w:sz w:val="24"/>
          <w:szCs w:val="24"/>
          <w:rtl/>
          <w:lang w:bidi="ar-EG"/>
        </w:rPr>
        <w:t xml:space="preserve">صممها </w:t>
      </w:r>
      <w:r w:rsidRPr="00AE55C2">
        <w:rPr>
          <w:rFonts w:asciiTheme="majorBidi" w:hAnsiTheme="majorBidi" w:cstheme="majorBidi"/>
          <w:b/>
          <w:bCs/>
          <w:color w:val="A6A6A6" w:themeColor="background1" w:themeShade="A6"/>
          <w:sz w:val="24"/>
          <w:szCs w:val="24"/>
          <w:rtl/>
        </w:rPr>
        <w:t>أ</w:t>
      </w:r>
      <w:r w:rsidRPr="00AE55C2">
        <w:rPr>
          <w:rFonts w:asciiTheme="majorBidi" w:hAnsiTheme="majorBidi" w:cstheme="majorBidi"/>
          <w:b/>
          <w:bCs/>
          <w:color w:val="A6A6A6" w:themeColor="background1" w:themeShade="A6"/>
          <w:sz w:val="24"/>
          <w:szCs w:val="24"/>
          <w:rtl/>
          <w:lang w:bidi="ar-EG"/>
        </w:rPr>
        <w:t>بدا،</w:t>
      </w:r>
      <w:r w:rsidRPr="00AE55C2">
        <w:rPr>
          <w:rFonts w:asciiTheme="majorBidi" w:hAnsiTheme="majorBidi" w:cstheme="majorBidi"/>
          <w:b/>
          <w:bCs/>
          <w:color w:val="A6A6A6" w:themeColor="background1" w:themeShade="A6"/>
          <w:sz w:val="24"/>
          <w:szCs w:val="24"/>
          <w:rtl/>
        </w:rPr>
        <w:t xml:space="preserve"> وكانت كثيرًا ما تتعرض للتوبيخ لعدم قدرتها على السمع.</w:t>
      </w:r>
    </w:p>
    <w:p w:rsidR="00047C4C" w:rsidRPr="00AE55C2" w:rsidRDefault="00047C4C" w:rsidP="006F0D7E">
      <w:pPr>
        <w:pStyle w:val="ListParagraph"/>
        <w:numPr>
          <w:ilvl w:val="0"/>
          <w:numId w:val="211"/>
        </w:numPr>
        <w:rPr>
          <w:rFonts w:asciiTheme="majorBidi" w:hAnsiTheme="majorBidi" w:cstheme="majorBidi"/>
          <w:b/>
          <w:bCs/>
          <w:color w:val="A6A6A6" w:themeColor="background1" w:themeShade="A6"/>
          <w:sz w:val="24"/>
          <w:szCs w:val="24"/>
          <w:rtl/>
        </w:rPr>
      </w:pPr>
      <w:r w:rsidRPr="00AE55C2">
        <w:rPr>
          <w:rFonts w:asciiTheme="majorBidi" w:hAnsiTheme="majorBidi" w:cstheme="majorBidi"/>
          <w:b/>
          <w:bCs/>
          <w:color w:val="A6A6A6" w:themeColor="background1" w:themeShade="A6"/>
          <w:sz w:val="24"/>
          <w:szCs w:val="24"/>
          <w:rtl/>
          <w:lang w:bidi="ar-EG"/>
        </w:rPr>
        <w:t xml:space="preserve"> </w:t>
      </w:r>
      <w:r w:rsidRPr="00AE55C2">
        <w:rPr>
          <w:rFonts w:asciiTheme="majorBidi" w:hAnsiTheme="majorBidi" w:cstheme="majorBidi"/>
          <w:b/>
          <w:bCs/>
          <w:color w:val="A6A6A6" w:themeColor="background1" w:themeShade="A6"/>
          <w:sz w:val="24"/>
          <w:szCs w:val="24"/>
          <w:rtl/>
        </w:rPr>
        <w:t>و</w:t>
      </w:r>
      <w:r w:rsidRPr="00AE55C2">
        <w:rPr>
          <w:rFonts w:asciiTheme="majorBidi" w:hAnsiTheme="majorBidi" w:cstheme="majorBidi"/>
          <w:b/>
          <w:bCs/>
          <w:color w:val="A6A6A6" w:themeColor="background1" w:themeShade="A6"/>
          <w:sz w:val="24"/>
          <w:szCs w:val="24"/>
          <w:rtl/>
          <w:lang w:bidi="ar-EG"/>
        </w:rPr>
        <w:t>قد ولدت</w:t>
      </w:r>
      <w:r w:rsidRPr="00AE55C2">
        <w:rPr>
          <w:rFonts w:asciiTheme="majorBidi" w:hAnsiTheme="majorBidi" w:cstheme="majorBidi"/>
          <w:b/>
          <w:bCs/>
          <w:color w:val="A6A6A6" w:themeColor="background1" w:themeShade="A6"/>
          <w:sz w:val="24"/>
          <w:szCs w:val="24"/>
          <w:rtl/>
        </w:rPr>
        <w:t xml:space="preserve"> أنا ب</w:t>
      </w:r>
      <w:r w:rsidRPr="00AE55C2">
        <w:rPr>
          <w:rFonts w:asciiTheme="majorBidi" w:hAnsiTheme="majorBidi" w:cstheme="majorBidi"/>
          <w:b/>
          <w:bCs/>
          <w:color w:val="A6A6A6" w:themeColor="background1" w:themeShade="A6"/>
          <w:sz w:val="24"/>
          <w:szCs w:val="24"/>
          <w:rtl/>
          <w:lang w:bidi="ar-EG"/>
        </w:rPr>
        <w:t>فقدان سمعي يقدر</w:t>
      </w:r>
      <w:r w:rsidRPr="00AE55C2">
        <w:rPr>
          <w:rFonts w:asciiTheme="majorBidi" w:hAnsiTheme="majorBidi" w:cstheme="majorBidi"/>
          <w:b/>
          <w:bCs/>
          <w:color w:val="A6A6A6" w:themeColor="background1" w:themeShade="A6"/>
          <w:sz w:val="24"/>
          <w:szCs w:val="24"/>
          <w:rtl/>
        </w:rPr>
        <w:t xml:space="preserve"> بـ</w:t>
      </w:r>
      <w:r w:rsidR="00AE55C2" w:rsidRPr="00AE55C2">
        <w:rPr>
          <w:rFonts w:asciiTheme="majorBidi" w:hAnsiTheme="majorBidi" w:cstheme="majorBidi" w:hint="cs"/>
          <w:b/>
          <w:bCs/>
          <w:color w:val="A6A6A6" w:themeColor="background1" w:themeShade="A6"/>
          <w:sz w:val="24"/>
          <w:szCs w:val="24"/>
          <w:rtl/>
        </w:rPr>
        <w:t xml:space="preserve"> </w:t>
      </w:r>
      <w:r w:rsidRPr="00AE55C2">
        <w:rPr>
          <w:rFonts w:asciiTheme="majorBidi" w:hAnsiTheme="majorBidi" w:cstheme="majorBidi"/>
          <w:b/>
          <w:bCs/>
          <w:color w:val="A6A6A6" w:themeColor="background1" w:themeShade="A6"/>
          <w:sz w:val="24"/>
          <w:szCs w:val="24"/>
          <w:rtl/>
          <w:lang w:bidi="ar-EG"/>
        </w:rPr>
        <w:t>(100</w:t>
      </w:r>
      <w:proofErr w:type="spellStart"/>
      <w:r w:rsidRPr="00AE55C2">
        <w:rPr>
          <w:rFonts w:asciiTheme="majorBidi" w:hAnsiTheme="majorBidi" w:cstheme="majorBidi"/>
          <w:b/>
          <w:bCs/>
          <w:color w:val="A6A6A6" w:themeColor="background1" w:themeShade="A6"/>
          <w:sz w:val="24"/>
          <w:szCs w:val="24"/>
        </w:rPr>
        <w:t>db</w:t>
      </w:r>
      <w:proofErr w:type="spellEnd"/>
      <w:r w:rsidRPr="00AE55C2">
        <w:rPr>
          <w:rFonts w:asciiTheme="majorBidi" w:hAnsiTheme="majorBidi" w:cstheme="majorBidi"/>
          <w:b/>
          <w:bCs/>
          <w:color w:val="A6A6A6" w:themeColor="background1" w:themeShade="A6"/>
          <w:sz w:val="24"/>
          <w:szCs w:val="24"/>
          <w:rtl/>
          <w:lang w:bidi="ar-EG"/>
        </w:rPr>
        <w:t>)</w:t>
      </w:r>
      <w:r w:rsidRPr="00AE55C2">
        <w:rPr>
          <w:rFonts w:asciiTheme="majorBidi" w:hAnsiTheme="majorBidi" w:cstheme="majorBidi"/>
          <w:b/>
          <w:bCs/>
          <w:color w:val="A6A6A6" w:themeColor="background1" w:themeShade="A6"/>
          <w:sz w:val="24"/>
          <w:szCs w:val="24"/>
          <w:rtl/>
        </w:rPr>
        <w:t>،</w:t>
      </w:r>
      <w:r w:rsidRPr="00AE55C2">
        <w:rPr>
          <w:rFonts w:asciiTheme="majorBidi" w:hAnsiTheme="majorBidi" w:cstheme="majorBidi"/>
          <w:b/>
          <w:bCs/>
          <w:color w:val="A6A6A6" w:themeColor="background1" w:themeShade="A6"/>
          <w:sz w:val="24"/>
          <w:szCs w:val="24"/>
          <w:rtl/>
          <w:lang w:bidi="ar-EG"/>
        </w:rPr>
        <w:t xml:space="preserve"> </w:t>
      </w:r>
      <w:r w:rsidRPr="00AE55C2">
        <w:rPr>
          <w:rFonts w:asciiTheme="majorBidi" w:hAnsiTheme="majorBidi" w:cstheme="majorBidi"/>
          <w:b/>
          <w:bCs/>
          <w:color w:val="A6A6A6" w:themeColor="background1" w:themeShade="A6"/>
          <w:sz w:val="24"/>
          <w:szCs w:val="24"/>
          <w:rtl/>
        </w:rPr>
        <w:t xml:space="preserve">وقد عرض علي والداي وسائل الاتصال المعروفة من لغة إشارة وهجاء أصابع وغيرها؛ وكانت أفضل </w:t>
      </w:r>
      <w:r w:rsidRPr="00AE55C2">
        <w:rPr>
          <w:rFonts w:asciiTheme="majorBidi" w:hAnsiTheme="majorBidi" w:cstheme="majorBidi"/>
          <w:b/>
          <w:bCs/>
          <w:color w:val="A6A6A6" w:themeColor="background1" w:themeShade="A6"/>
          <w:sz w:val="24"/>
          <w:szCs w:val="24"/>
          <w:rtl/>
          <w:lang w:bidi="ar-EG"/>
        </w:rPr>
        <w:t>هدية قدم</w:t>
      </w:r>
      <w:r w:rsidRPr="00AE55C2">
        <w:rPr>
          <w:rFonts w:asciiTheme="majorBidi" w:hAnsiTheme="majorBidi" w:cstheme="majorBidi"/>
          <w:b/>
          <w:bCs/>
          <w:color w:val="A6A6A6" w:themeColor="background1" w:themeShade="A6"/>
          <w:sz w:val="24"/>
          <w:szCs w:val="24"/>
          <w:rtl/>
        </w:rPr>
        <w:t>ت</w:t>
      </w:r>
      <w:r w:rsidRPr="00AE55C2">
        <w:rPr>
          <w:rFonts w:asciiTheme="majorBidi" w:hAnsiTheme="majorBidi" w:cstheme="majorBidi"/>
          <w:b/>
          <w:bCs/>
          <w:color w:val="A6A6A6" w:themeColor="background1" w:themeShade="A6"/>
          <w:sz w:val="24"/>
          <w:szCs w:val="24"/>
          <w:rtl/>
          <w:lang w:bidi="ar-EG"/>
        </w:rPr>
        <w:t xml:space="preserve"> </w:t>
      </w:r>
      <w:r w:rsidRPr="00AE55C2">
        <w:rPr>
          <w:rFonts w:asciiTheme="majorBidi" w:hAnsiTheme="majorBidi" w:cstheme="majorBidi"/>
          <w:b/>
          <w:bCs/>
          <w:color w:val="A6A6A6" w:themeColor="background1" w:themeShade="A6"/>
          <w:sz w:val="24"/>
          <w:szCs w:val="24"/>
          <w:rtl/>
        </w:rPr>
        <w:t xml:space="preserve">لي أن اخترت </w:t>
      </w:r>
      <w:r w:rsidRPr="00AE55C2">
        <w:rPr>
          <w:rFonts w:asciiTheme="majorBidi" w:hAnsiTheme="majorBidi" w:cstheme="majorBidi"/>
          <w:b/>
          <w:bCs/>
          <w:color w:val="A6A6A6" w:themeColor="background1" w:themeShade="A6"/>
          <w:sz w:val="24"/>
          <w:szCs w:val="24"/>
          <w:rtl/>
          <w:lang w:bidi="ar-EG"/>
        </w:rPr>
        <w:t xml:space="preserve">بحرية وسيلة الاتصال التي </w:t>
      </w:r>
      <w:r w:rsidRPr="00AE55C2">
        <w:rPr>
          <w:rFonts w:asciiTheme="majorBidi" w:hAnsiTheme="majorBidi" w:cstheme="majorBidi"/>
          <w:b/>
          <w:bCs/>
          <w:color w:val="A6A6A6" w:themeColor="background1" w:themeShade="A6"/>
          <w:sz w:val="24"/>
          <w:szCs w:val="24"/>
          <w:rtl/>
        </w:rPr>
        <w:t>أريدها</w:t>
      </w:r>
      <w:r w:rsidRPr="00AE55C2">
        <w:rPr>
          <w:rFonts w:asciiTheme="majorBidi" w:hAnsiTheme="majorBidi" w:cstheme="majorBidi"/>
          <w:b/>
          <w:bCs/>
          <w:color w:val="A6A6A6" w:themeColor="background1" w:themeShade="A6"/>
          <w:sz w:val="24"/>
          <w:szCs w:val="24"/>
          <w:rtl/>
          <w:lang w:bidi="ar-EG"/>
        </w:rPr>
        <w:t>.</w:t>
      </w:r>
    </w:p>
    <w:p w:rsidR="00047C4C" w:rsidRPr="00AE55C2" w:rsidRDefault="00047C4C" w:rsidP="006F0D7E">
      <w:pPr>
        <w:pStyle w:val="ListParagraph"/>
        <w:numPr>
          <w:ilvl w:val="0"/>
          <w:numId w:val="211"/>
        </w:numPr>
        <w:rPr>
          <w:rFonts w:asciiTheme="majorBidi" w:hAnsiTheme="majorBidi" w:cstheme="majorBidi"/>
          <w:b/>
          <w:bCs/>
          <w:color w:val="A6A6A6" w:themeColor="background1" w:themeShade="A6"/>
          <w:sz w:val="24"/>
          <w:szCs w:val="24"/>
          <w:rtl/>
        </w:rPr>
      </w:pPr>
      <w:r w:rsidRPr="00AE55C2">
        <w:rPr>
          <w:rFonts w:asciiTheme="majorBidi" w:hAnsiTheme="majorBidi" w:cstheme="majorBidi"/>
          <w:b/>
          <w:bCs/>
          <w:color w:val="A6A6A6" w:themeColor="background1" w:themeShade="A6"/>
          <w:sz w:val="24"/>
          <w:szCs w:val="24"/>
          <w:rtl/>
          <w:lang w:bidi="ar-EG"/>
        </w:rPr>
        <w:t>وقد أعطا</w:t>
      </w:r>
      <w:r w:rsidRPr="00AE55C2">
        <w:rPr>
          <w:rFonts w:asciiTheme="majorBidi" w:hAnsiTheme="majorBidi" w:cstheme="majorBidi"/>
          <w:b/>
          <w:bCs/>
          <w:color w:val="A6A6A6" w:themeColor="background1" w:themeShade="A6"/>
          <w:sz w:val="24"/>
          <w:szCs w:val="24"/>
          <w:rtl/>
        </w:rPr>
        <w:t>ني</w:t>
      </w:r>
      <w:r w:rsidRPr="00AE55C2">
        <w:rPr>
          <w:rFonts w:asciiTheme="majorBidi" w:hAnsiTheme="majorBidi" w:cstheme="majorBidi"/>
          <w:b/>
          <w:bCs/>
          <w:color w:val="A6A6A6" w:themeColor="background1" w:themeShade="A6"/>
          <w:sz w:val="24"/>
          <w:szCs w:val="24"/>
          <w:rtl/>
          <w:lang w:bidi="ar-EG"/>
        </w:rPr>
        <w:t xml:space="preserve"> والد</w:t>
      </w:r>
      <w:r w:rsidRPr="00AE55C2">
        <w:rPr>
          <w:rFonts w:asciiTheme="majorBidi" w:hAnsiTheme="majorBidi" w:cstheme="majorBidi"/>
          <w:b/>
          <w:bCs/>
          <w:color w:val="A6A6A6" w:themeColor="background1" w:themeShade="A6"/>
          <w:sz w:val="24"/>
          <w:szCs w:val="24"/>
          <w:rtl/>
        </w:rPr>
        <w:t>اي</w:t>
      </w:r>
      <w:r w:rsidRPr="00AE55C2">
        <w:rPr>
          <w:rFonts w:asciiTheme="majorBidi" w:hAnsiTheme="majorBidi" w:cstheme="majorBidi"/>
          <w:b/>
          <w:bCs/>
          <w:color w:val="A6A6A6" w:themeColor="background1" w:themeShade="A6"/>
          <w:sz w:val="24"/>
          <w:szCs w:val="24"/>
          <w:rtl/>
          <w:lang w:bidi="ar-EG"/>
        </w:rPr>
        <w:t xml:space="preserve"> كل الحب والاهتمام وتعاملا معي بصورة واضحة بالنسبة لي،</w:t>
      </w:r>
      <w:r w:rsidRPr="00AE55C2">
        <w:rPr>
          <w:rFonts w:asciiTheme="majorBidi" w:hAnsiTheme="majorBidi" w:cstheme="majorBidi"/>
          <w:b/>
          <w:bCs/>
          <w:color w:val="A6A6A6" w:themeColor="background1" w:themeShade="A6"/>
          <w:sz w:val="24"/>
          <w:szCs w:val="24"/>
          <w:rtl/>
        </w:rPr>
        <w:t xml:space="preserve"> وقد واجهت أمي معي مشكلات كثيرة منها عملية تشخيص الأطباء للإعاقة السمعية وطريقة تواصلي مع الآخرين؛ إلى أن التحقت بكلية خاصة بوسائل الاتصال وأكملت </w:t>
      </w:r>
      <w:r w:rsidRPr="00AE55C2">
        <w:rPr>
          <w:rFonts w:asciiTheme="majorBidi" w:hAnsiTheme="majorBidi" w:cstheme="majorBidi"/>
          <w:b/>
          <w:bCs/>
          <w:color w:val="A6A6A6" w:themeColor="background1" w:themeShade="A6"/>
          <w:sz w:val="24"/>
          <w:szCs w:val="24"/>
          <w:rtl/>
          <w:lang w:bidi="ar-EG"/>
        </w:rPr>
        <w:t>الدراسات العليا و</w:t>
      </w:r>
      <w:r w:rsidRPr="00AE55C2">
        <w:rPr>
          <w:rFonts w:asciiTheme="majorBidi" w:hAnsiTheme="majorBidi" w:cstheme="majorBidi"/>
          <w:b/>
          <w:bCs/>
          <w:color w:val="A6A6A6" w:themeColor="background1" w:themeShade="A6"/>
          <w:sz w:val="24"/>
          <w:szCs w:val="24"/>
          <w:rtl/>
        </w:rPr>
        <w:t>أ</w:t>
      </w:r>
      <w:r w:rsidRPr="00AE55C2">
        <w:rPr>
          <w:rFonts w:asciiTheme="majorBidi" w:hAnsiTheme="majorBidi" w:cstheme="majorBidi"/>
          <w:b/>
          <w:bCs/>
          <w:color w:val="A6A6A6" w:themeColor="background1" w:themeShade="A6"/>
          <w:sz w:val="24"/>
          <w:szCs w:val="24"/>
          <w:rtl/>
          <w:lang w:bidi="ar-EG"/>
        </w:rPr>
        <w:t>حضر للماجستير في مجال الصم</w:t>
      </w:r>
      <w:r w:rsidRPr="00AE55C2">
        <w:rPr>
          <w:rFonts w:asciiTheme="majorBidi" w:hAnsiTheme="majorBidi" w:cstheme="majorBidi"/>
          <w:b/>
          <w:bCs/>
          <w:color w:val="A6A6A6" w:themeColor="background1" w:themeShade="A6"/>
          <w:sz w:val="24"/>
          <w:szCs w:val="24"/>
          <w:rtl/>
        </w:rPr>
        <w:t>.</w:t>
      </w:r>
    </w:p>
    <w:p w:rsidR="00047C4C" w:rsidRPr="00AE55C2" w:rsidRDefault="00047C4C" w:rsidP="006F0D7E">
      <w:pPr>
        <w:pStyle w:val="ListParagraph"/>
        <w:numPr>
          <w:ilvl w:val="0"/>
          <w:numId w:val="211"/>
        </w:numPr>
        <w:rPr>
          <w:rFonts w:asciiTheme="majorBidi" w:hAnsiTheme="majorBidi" w:cstheme="majorBidi"/>
          <w:b/>
          <w:bCs/>
          <w:color w:val="17365D" w:themeColor="text2" w:themeShade="BF"/>
          <w:sz w:val="24"/>
          <w:szCs w:val="24"/>
          <w:u w:val="single"/>
          <w:rtl/>
        </w:rPr>
      </w:pPr>
      <w:r w:rsidRPr="00AE55C2">
        <w:rPr>
          <w:rFonts w:asciiTheme="majorBidi" w:hAnsiTheme="majorBidi" w:cstheme="majorBidi"/>
          <w:b/>
          <w:bCs/>
          <w:color w:val="A6A6A6" w:themeColor="background1" w:themeShade="A6"/>
          <w:sz w:val="24"/>
          <w:szCs w:val="24"/>
          <w:u w:val="single"/>
          <w:rtl/>
        </w:rPr>
        <w:t xml:space="preserve">وتقول إن </w:t>
      </w:r>
      <w:r w:rsidRPr="00AE55C2">
        <w:rPr>
          <w:rFonts w:asciiTheme="majorBidi" w:hAnsiTheme="majorBidi" w:cstheme="majorBidi"/>
          <w:b/>
          <w:bCs/>
          <w:color w:val="A6A6A6" w:themeColor="background1" w:themeShade="A6"/>
          <w:sz w:val="24"/>
          <w:szCs w:val="24"/>
          <w:u w:val="single"/>
          <w:rtl/>
          <w:lang w:bidi="ar-EG"/>
        </w:rPr>
        <w:t xml:space="preserve">الأطفال الصم مختلفون في احتياجاتهم، والوالدان هما اللذان </w:t>
      </w:r>
      <w:r w:rsidRPr="00AE55C2">
        <w:rPr>
          <w:rFonts w:asciiTheme="majorBidi" w:hAnsiTheme="majorBidi" w:cstheme="majorBidi"/>
          <w:b/>
          <w:bCs/>
          <w:color w:val="A6A6A6" w:themeColor="background1" w:themeShade="A6"/>
          <w:sz w:val="24"/>
          <w:szCs w:val="24"/>
          <w:u w:val="single"/>
          <w:rtl/>
        </w:rPr>
        <w:t xml:space="preserve">يمكنهما تحديد </w:t>
      </w:r>
      <w:r w:rsidRPr="00AE55C2">
        <w:rPr>
          <w:rFonts w:asciiTheme="majorBidi" w:hAnsiTheme="majorBidi" w:cstheme="majorBidi"/>
          <w:b/>
          <w:bCs/>
          <w:color w:val="A6A6A6" w:themeColor="background1" w:themeShade="A6"/>
          <w:sz w:val="24"/>
          <w:szCs w:val="24"/>
          <w:u w:val="single"/>
          <w:rtl/>
          <w:lang w:bidi="ar-EG"/>
        </w:rPr>
        <w:t>هذه الاحتياجات، ويكتشفا نقاط الضعف والقوة في الطفل</w:t>
      </w:r>
      <w:r w:rsidRPr="00AE55C2">
        <w:rPr>
          <w:rFonts w:asciiTheme="majorBidi" w:hAnsiTheme="majorBidi" w:cstheme="majorBidi"/>
          <w:b/>
          <w:bCs/>
          <w:color w:val="A6A6A6" w:themeColor="background1" w:themeShade="A6"/>
          <w:sz w:val="24"/>
          <w:szCs w:val="24"/>
          <w:u w:val="single"/>
          <w:rtl/>
        </w:rPr>
        <w:t>.</w:t>
      </w:r>
    </w:p>
    <w:p w:rsidR="00047C4C" w:rsidRDefault="00047C4C" w:rsidP="00047C4C">
      <w:pPr>
        <w:pStyle w:val="ListParagraph"/>
        <w:rPr>
          <w:rFonts w:asciiTheme="majorBidi" w:hAnsiTheme="majorBidi" w:cstheme="majorBidi"/>
          <w:b/>
          <w:bCs/>
          <w:color w:val="17365D" w:themeColor="text2" w:themeShade="BF"/>
          <w:sz w:val="24"/>
          <w:szCs w:val="24"/>
          <w:rtl/>
        </w:rPr>
      </w:pPr>
    </w:p>
    <w:p w:rsidR="00AE55C2" w:rsidRPr="00AE55C2" w:rsidRDefault="00047C4C" w:rsidP="00AE55C2">
      <w:pPr>
        <w:pStyle w:val="ListParagraph"/>
        <w:numPr>
          <w:ilvl w:val="0"/>
          <w:numId w:val="126"/>
        </w:numPr>
        <w:rPr>
          <w:rFonts w:asciiTheme="majorBidi" w:hAnsiTheme="majorBidi" w:cstheme="majorBidi"/>
          <w:b/>
          <w:bCs/>
          <w:color w:val="17365D" w:themeColor="text2" w:themeShade="BF"/>
          <w:sz w:val="24"/>
          <w:szCs w:val="24"/>
          <w:lang w:bidi="ar-EG"/>
        </w:rPr>
      </w:pPr>
      <w:r w:rsidRPr="00047C4C">
        <w:rPr>
          <w:rFonts w:asciiTheme="majorBidi" w:hAnsiTheme="majorBidi" w:cstheme="majorBidi"/>
          <w:b/>
          <w:bCs/>
          <w:color w:val="17365D" w:themeColor="text2" w:themeShade="BF"/>
          <w:sz w:val="24"/>
          <w:szCs w:val="24"/>
        </w:rPr>
        <w:t> </w:t>
      </w:r>
      <w:r w:rsidRPr="00AE55C2">
        <w:rPr>
          <w:rFonts w:asciiTheme="majorBidi" w:hAnsiTheme="majorBidi" w:cstheme="majorBidi"/>
          <w:b/>
          <w:bCs/>
          <w:color w:val="F79646" w:themeColor="accent6"/>
          <w:sz w:val="24"/>
          <w:szCs w:val="24"/>
          <w:rtl/>
          <w:lang w:bidi="ar-EG"/>
        </w:rPr>
        <w:t>نماذج من الصم المتميزين</w:t>
      </w:r>
      <w:r w:rsidRPr="00AE55C2">
        <w:rPr>
          <w:rFonts w:asciiTheme="majorBidi" w:hAnsiTheme="majorBidi" w:cstheme="majorBidi" w:hint="cs"/>
          <w:b/>
          <w:bCs/>
          <w:color w:val="F79646" w:themeColor="accent6"/>
          <w:sz w:val="24"/>
          <w:szCs w:val="24"/>
          <w:rtl/>
          <w:lang w:bidi="ar-EG"/>
        </w:rPr>
        <w:t>:</w:t>
      </w:r>
    </w:p>
    <w:p w:rsidR="001050D6" w:rsidRPr="00AE55C2" w:rsidRDefault="009A358B" w:rsidP="00AE55C2">
      <w:pPr>
        <w:pStyle w:val="ListParagraph"/>
        <w:numPr>
          <w:ilvl w:val="0"/>
          <w:numId w:val="126"/>
        </w:numPr>
        <w:rPr>
          <w:rFonts w:asciiTheme="majorBidi" w:hAnsiTheme="majorBidi" w:cstheme="majorBidi"/>
          <w:b/>
          <w:bCs/>
          <w:color w:val="548DD4" w:themeColor="text2" w:themeTint="99"/>
          <w:sz w:val="24"/>
          <w:szCs w:val="24"/>
          <w:u w:val="single"/>
          <w:lang w:bidi="ar-EG"/>
        </w:rPr>
      </w:pPr>
      <w:r w:rsidRPr="00AE55C2">
        <w:rPr>
          <w:rFonts w:asciiTheme="majorBidi" w:hAnsiTheme="majorBidi" w:cstheme="majorBidi"/>
          <w:b/>
          <w:bCs/>
          <w:color w:val="548DD4" w:themeColor="text2" w:themeTint="99"/>
          <w:sz w:val="24"/>
          <w:szCs w:val="24"/>
          <w:rtl/>
        </w:rPr>
        <w:t xml:space="preserve">يشعر </w:t>
      </w:r>
      <w:r w:rsidRPr="00AE55C2">
        <w:rPr>
          <w:rFonts w:asciiTheme="majorBidi" w:hAnsiTheme="majorBidi" w:cstheme="majorBidi"/>
          <w:b/>
          <w:bCs/>
          <w:color w:val="548DD4" w:themeColor="text2" w:themeTint="99"/>
          <w:sz w:val="24"/>
          <w:szCs w:val="24"/>
          <w:rtl/>
          <w:lang w:bidi="ar-EG"/>
        </w:rPr>
        <w:t>المعاقين وأسرهم منذ اليوم الأول للإصابة بالإعاقة أنهم يسيرون في اتجاه معاكس في الحياة</w:t>
      </w:r>
      <w:r w:rsidRPr="00AE55C2">
        <w:rPr>
          <w:rFonts w:asciiTheme="majorBidi" w:hAnsiTheme="majorBidi" w:cstheme="majorBidi"/>
          <w:b/>
          <w:bCs/>
          <w:color w:val="548DD4" w:themeColor="text2" w:themeTint="99"/>
          <w:sz w:val="24"/>
          <w:szCs w:val="24"/>
          <w:rtl/>
        </w:rPr>
        <w:t>؛</w:t>
      </w:r>
      <w:r w:rsidRPr="00AE55C2">
        <w:rPr>
          <w:rFonts w:asciiTheme="majorBidi" w:hAnsiTheme="majorBidi" w:cstheme="majorBidi"/>
          <w:b/>
          <w:bCs/>
          <w:color w:val="548DD4" w:themeColor="text2" w:themeTint="99"/>
          <w:sz w:val="24"/>
          <w:szCs w:val="24"/>
          <w:rtl/>
          <w:lang w:bidi="ar-EG"/>
        </w:rPr>
        <w:t xml:space="preserve"> </w:t>
      </w:r>
      <w:r w:rsidRPr="00AE55C2">
        <w:rPr>
          <w:rFonts w:asciiTheme="majorBidi" w:hAnsiTheme="majorBidi" w:cstheme="majorBidi"/>
          <w:b/>
          <w:bCs/>
          <w:color w:val="17365D" w:themeColor="text2" w:themeShade="BF"/>
          <w:sz w:val="24"/>
          <w:szCs w:val="24"/>
          <w:u w:val="single"/>
          <w:rtl/>
          <w:lang w:bidi="ar-EG"/>
        </w:rPr>
        <w:t xml:space="preserve">إذ كل شئ </w:t>
      </w:r>
      <w:r w:rsidRPr="00AE55C2">
        <w:rPr>
          <w:rFonts w:asciiTheme="majorBidi" w:hAnsiTheme="majorBidi" w:cstheme="majorBidi"/>
          <w:b/>
          <w:bCs/>
          <w:color w:val="17365D" w:themeColor="text2" w:themeShade="BF"/>
          <w:sz w:val="24"/>
          <w:szCs w:val="24"/>
          <w:u w:val="single"/>
          <w:rtl/>
        </w:rPr>
        <w:t>مُعد ل</w:t>
      </w:r>
      <w:r w:rsidRPr="00AE55C2">
        <w:rPr>
          <w:rFonts w:asciiTheme="majorBidi" w:hAnsiTheme="majorBidi" w:cstheme="majorBidi"/>
          <w:b/>
          <w:bCs/>
          <w:color w:val="17365D" w:themeColor="text2" w:themeShade="BF"/>
          <w:sz w:val="24"/>
          <w:szCs w:val="24"/>
          <w:u w:val="single"/>
          <w:rtl/>
          <w:lang w:bidi="ar-EG"/>
        </w:rPr>
        <w:t>لعاديين</w:t>
      </w:r>
      <w:r w:rsidRPr="00AE55C2">
        <w:rPr>
          <w:rFonts w:asciiTheme="majorBidi" w:hAnsiTheme="majorBidi" w:cstheme="majorBidi"/>
          <w:b/>
          <w:bCs/>
          <w:color w:val="17365D" w:themeColor="text2" w:themeShade="BF"/>
          <w:sz w:val="24"/>
          <w:szCs w:val="24"/>
          <w:rtl/>
          <w:lang w:bidi="ar-EG"/>
        </w:rPr>
        <w:t xml:space="preserve">، </w:t>
      </w:r>
      <w:r w:rsidRPr="00AE55C2">
        <w:rPr>
          <w:rFonts w:asciiTheme="majorBidi" w:hAnsiTheme="majorBidi" w:cstheme="majorBidi"/>
          <w:b/>
          <w:bCs/>
          <w:color w:val="17365D" w:themeColor="text2" w:themeShade="BF"/>
          <w:sz w:val="24"/>
          <w:szCs w:val="24"/>
          <w:rtl/>
        </w:rPr>
        <w:t>ك</w:t>
      </w:r>
      <w:r w:rsidRPr="00AE55C2">
        <w:rPr>
          <w:rFonts w:asciiTheme="majorBidi" w:hAnsiTheme="majorBidi" w:cstheme="majorBidi"/>
          <w:b/>
          <w:bCs/>
          <w:color w:val="17365D" w:themeColor="text2" w:themeShade="BF"/>
          <w:sz w:val="24"/>
          <w:szCs w:val="24"/>
          <w:rtl/>
          <w:lang w:bidi="ar-EG"/>
        </w:rPr>
        <w:t xml:space="preserve">المدرسة، </w:t>
      </w:r>
      <w:r w:rsidRPr="00AE55C2">
        <w:rPr>
          <w:rFonts w:asciiTheme="majorBidi" w:hAnsiTheme="majorBidi" w:cstheme="majorBidi"/>
          <w:b/>
          <w:bCs/>
          <w:color w:val="17365D" w:themeColor="text2" w:themeShade="BF"/>
          <w:sz w:val="24"/>
          <w:szCs w:val="24"/>
          <w:rtl/>
        </w:rPr>
        <w:t>المستشفيات</w:t>
      </w:r>
      <w:r w:rsidRPr="00AE55C2">
        <w:rPr>
          <w:rFonts w:asciiTheme="majorBidi" w:hAnsiTheme="majorBidi" w:cstheme="majorBidi"/>
          <w:b/>
          <w:bCs/>
          <w:color w:val="17365D" w:themeColor="text2" w:themeShade="BF"/>
          <w:sz w:val="24"/>
          <w:szCs w:val="24"/>
          <w:rtl/>
          <w:lang w:bidi="ar-EG"/>
        </w:rPr>
        <w:t xml:space="preserve">، الطرق، </w:t>
      </w:r>
      <w:r w:rsidRPr="00AE55C2">
        <w:rPr>
          <w:rFonts w:asciiTheme="majorBidi" w:hAnsiTheme="majorBidi" w:cstheme="majorBidi"/>
          <w:b/>
          <w:bCs/>
          <w:color w:val="17365D" w:themeColor="text2" w:themeShade="BF"/>
          <w:sz w:val="24"/>
          <w:szCs w:val="24"/>
          <w:rtl/>
        </w:rPr>
        <w:t>و</w:t>
      </w:r>
      <w:r w:rsidRPr="00AE55C2">
        <w:rPr>
          <w:rFonts w:asciiTheme="majorBidi" w:hAnsiTheme="majorBidi" w:cstheme="majorBidi"/>
          <w:b/>
          <w:bCs/>
          <w:color w:val="17365D" w:themeColor="text2" w:themeShade="BF"/>
          <w:sz w:val="24"/>
          <w:szCs w:val="24"/>
          <w:rtl/>
          <w:lang w:bidi="ar-EG"/>
        </w:rPr>
        <w:t>المواصلات</w:t>
      </w:r>
      <w:r w:rsidRPr="00AE55C2">
        <w:rPr>
          <w:rFonts w:asciiTheme="majorBidi" w:hAnsiTheme="majorBidi" w:cstheme="majorBidi"/>
          <w:b/>
          <w:bCs/>
          <w:color w:val="17365D" w:themeColor="text2" w:themeShade="BF"/>
          <w:sz w:val="24"/>
          <w:szCs w:val="24"/>
          <w:rtl/>
        </w:rPr>
        <w:t>؛</w:t>
      </w:r>
      <w:r w:rsidRPr="00AE55C2">
        <w:rPr>
          <w:rFonts w:asciiTheme="majorBidi" w:hAnsiTheme="majorBidi" w:cstheme="majorBidi"/>
          <w:b/>
          <w:bCs/>
          <w:color w:val="17365D" w:themeColor="text2" w:themeShade="BF"/>
          <w:sz w:val="24"/>
          <w:szCs w:val="24"/>
          <w:rtl/>
          <w:lang w:bidi="ar-EG"/>
        </w:rPr>
        <w:t xml:space="preserve"> برغم كثرة وجود المعاقين بين العاديين ويشاركونهم الحياة اليومية، </w:t>
      </w:r>
      <w:r w:rsidRPr="00AE55C2">
        <w:rPr>
          <w:rFonts w:asciiTheme="majorBidi" w:hAnsiTheme="majorBidi" w:cstheme="majorBidi"/>
          <w:b/>
          <w:bCs/>
          <w:color w:val="548DD4" w:themeColor="text2" w:themeTint="99"/>
          <w:sz w:val="24"/>
          <w:szCs w:val="24"/>
          <w:u w:val="single"/>
          <w:rtl/>
        </w:rPr>
        <w:t>ف</w:t>
      </w:r>
      <w:r w:rsidRPr="00AE55C2">
        <w:rPr>
          <w:rFonts w:asciiTheme="majorBidi" w:hAnsiTheme="majorBidi" w:cstheme="majorBidi"/>
          <w:b/>
          <w:bCs/>
          <w:color w:val="548DD4" w:themeColor="text2" w:themeTint="99"/>
          <w:sz w:val="24"/>
          <w:szCs w:val="24"/>
          <w:u w:val="single"/>
          <w:rtl/>
          <w:lang w:bidi="ar-EG"/>
        </w:rPr>
        <w:t>في معظم دول العالم يكون التعليم الخاص في المرحلة الأولية هو نسخة من التعليم العادي حتى في الامتحانات.</w:t>
      </w:r>
    </w:p>
    <w:p w:rsidR="00AE55C2" w:rsidRPr="00AE55C2" w:rsidRDefault="009A358B" w:rsidP="00AE55C2">
      <w:pPr>
        <w:pStyle w:val="ListParagraph"/>
        <w:numPr>
          <w:ilvl w:val="0"/>
          <w:numId w:val="126"/>
        </w:numPr>
        <w:rPr>
          <w:rFonts w:asciiTheme="majorBidi" w:hAnsiTheme="majorBidi" w:cstheme="majorBidi"/>
          <w:b/>
          <w:bCs/>
          <w:color w:val="17365D" w:themeColor="text2" w:themeShade="BF"/>
          <w:sz w:val="24"/>
          <w:szCs w:val="24"/>
          <w:rtl/>
        </w:rPr>
      </w:pPr>
      <w:r w:rsidRPr="00AE55C2">
        <w:rPr>
          <w:rFonts w:asciiTheme="majorBidi" w:hAnsiTheme="majorBidi" w:cstheme="majorBidi"/>
          <w:b/>
          <w:bCs/>
          <w:color w:val="17365D" w:themeColor="text2" w:themeShade="BF"/>
          <w:sz w:val="24"/>
          <w:szCs w:val="24"/>
          <w:rtl/>
          <w:lang w:bidi="ar-EG"/>
        </w:rPr>
        <w:lastRenderedPageBreak/>
        <w:t xml:space="preserve">واختلاف ظروف كل بيئة قد </w:t>
      </w:r>
      <w:r w:rsidRPr="00AE55C2">
        <w:rPr>
          <w:rFonts w:asciiTheme="majorBidi" w:hAnsiTheme="majorBidi" w:cstheme="majorBidi"/>
          <w:b/>
          <w:bCs/>
          <w:color w:val="17365D" w:themeColor="text2" w:themeShade="BF"/>
          <w:sz w:val="24"/>
          <w:szCs w:val="24"/>
          <w:rtl/>
        </w:rPr>
        <w:t>ي</w:t>
      </w:r>
      <w:r w:rsidRPr="00AE55C2">
        <w:rPr>
          <w:rFonts w:asciiTheme="majorBidi" w:hAnsiTheme="majorBidi" w:cstheme="majorBidi"/>
          <w:b/>
          <w:bCs/>
          <w:color w:val="17365D" w:themeColor="text2" w:themeShade="BF"/>
          <w:sz w:val="24"/>
          <w:szCs w:val="24"/>
          <w:rtl/>
          <w:lang w:bidi="ar-EG"/>
        </w:rPr>
        <w:t>جعل شخص</w:t>
      </w:r>
      <w:r w:rsidRPr="00AE55C2">
        <w:rPr>
          <w:rFonts w:asciiTheme="majorBidi" w:hAnsiTheme="majorBidi" w:cstheme="majorBidi"/>
          <w:b/>
          <w:bCs/>
          <w:color w:val="17365D" w:themeColor="text2" w:themeShade="BF"/>
          <w:sz w:val="24"/>
          <w:szCs w:val="24"/>
          <w:rtl/>
        </w:rPr>
        <w:t>ً</w:t>
      </w:r>
      <w:r w:rsidRPr="00AE55C2">
        <w:rPr>
          <w:rFonts w:asciiTheme="majorBidi" w:hAnsiTheme="majorBidi" w:cstheme="majorBidi"/>
          <w:b/>
          <w:bCs/>
          <w:color w:val="17365D" w:themeColor="text2" w:themeShade="BF"/>
          <w:sz w:val="24"/>
          <w:szCs w:val="24"/>
          <w:rtl/>
          <w:lang w:bidi="ar-EG"/>
        </w:rPr>
        <w:t>ا ما له قدرات كبيرة، لكنه قد يكون معوق</w:t>
      </w:r>
      <w:r w:rsidRPr="00AE55C2">
        <w:rPr>
          <w:rFonts w:asciiTheme="majorBidi" w:hAnsiTheme="majorBidi" w:cstheme="majorBidi"/>
          <w:b/>
          <w:bCs/>
          <w:color w:val="17365D" w:themeColor="text2" w:themeShade="BF"/>
          <w:sz w:val="24"/>
          <w:szCs w:val="24"/>
          <w:rtl/>
        </w:rPr>
        <w:t>ً</w:t>
      </w:r>
      <w:r w:rsidRPr="00AE55C2">
        <w:rPr>
          <w:rFonts w:asciiTheme="majorBidi" w:hAnsiTheme="majorBidi" w:cstheme="majorBidi"/>
          <w:b/>
          <w:bCs/>
          <w:color w:val="17365D" w:themeColor="text2" w:themeShade="BF"/>
          <w:sz w:val="24"/>
          <w:szCs w:val="24"/>
          <w:rtl/>
          <w:lang w:bidi="ar-EG"/>
        </w:rPr>
        <w:t xml:space="preserve">ا بدرجه ما في مجتمع يوجد به كل شئ مصمم </w:t>
      </w:r>
      <w:r w:rsidRPr="00AE55C2">
        <w:rPr>
          <w:rFonts w:asciiTheme="majorBidi" w:hAnsiTheme="majorBidi" w:cstheme="majorBidi"/>
          <w:b/>
          <w:bCs/>
          <w:color w:val="17365D" w:themeColor="text2" w:themeShade="BF"/>
          <w:sz w:val="24"/>
          <w:szCs w:val="24"/>
          <w:rtl/>
        </w:rPr>
        <w:t>ل</w:t>
      </w:r>
      <w:r w:rsidRPr="00AE55C2">
        <w:rPr>
          <w:rFonts w:asciiTheme="majorBidi" w:hAnsiTheme="majorBidi" w:cstheme="majorBidi"/>
          <w:b/>
          <w:bCs/>
          <w:color w:val="17365D" w:themeColor="text2" w:themeShade="BF"/>
          <w:sz w:val="24"/>
          <w:szCs w:val="24"/>
          <w:rtl/>
          <w:lang w:bidi="ar-EG"/>
        </w:rPr>
        <w:t>لعاديين،</w:t>
      </w:r>
      <w:r w:rsidRPr="00AE55C2">
        <w:rPr>
          <w:rFonts w:asciiTheme="majorBidi" w:hAnsiTheme="majorBidi" w:cstheme="majorBidi"/>
          <w:b/>
          <w:bCs/>
          <w:color w:val="17365D" w:themeColor="text2" w:themeShade="BF"/>
          <w:sz w:val="24"/>
          <w:szCs w:val="24"/>
          <w:rtl/>
        </w:rPr>
        <w:t xml:space="preserve"> </w:t>
      </w:r>
      <w:r w:rsidRPr="00AE55C2">
        <w:rPr>
          <w:rFonts w:asciiTheme="majorBidi" w:hAnsiTheme="majorBidi" w:cstheme="majorBidi"/>
          <w:b/>
          <w:bCs/>
          <w:color w:val="17365D" w:themeColor="text2" w:themeShade="BF"/>
          <w:sz w:val="24"/>
          <w:szCs w:val="24"/>
          <w:rtl/>
          <w:lang w:bidi="ar-EG"/>
        </w:rPr>
        <w:t xml:space="preserve">وليس به أية تسهيلات متاحة </w:t>
      </w:r>
      <w:r w:rsidRPr="00AE55C2">
        <w:rPr>
          <w:rFonts w:asciiTheme="majorBidi" w:hAnsiTheme="majorBidi" w:cstheme="majorBidi"/>
          <w:b/>
          <w:bCs/>
          <w:color w:val="17365D" w:themeColor="text2" w:themeShade="BF"/>
          <w:sz w:val="24"/>
          <w:szCs w:val="24"/>
          <w:rtl/>
        </w:rPr>
        <w:t>ل</w:t>
      </w:r>
      <w:r w:rsidRPr="00AE55C2">
        <w:rPr>
          <w:rFonts w:asciiTheme="majorBidi" w:hAnsiTheme="majorBidi" w:cstheme="majorBidi"/>
          <w:b/>
          <w:bCs/>
          <w:color w:val="17365D" w:themeColor="text2" w:themeShade="BF"/>
          <w:sz w:val="24"/>
          <w:szCs w:val="24"/>
          <w:rtl/>
          <w:lang w:bidi="ar-EG"/>
        </w:rPr>
        <w:t>لمعوقين، حتى لو كان</w:t>
      </w:r>
      <w:r w:rsidRPr="00AE55C2">
        <w:rPr>
          <w:rFonts w:asciiTheme="majorBidi" w:hAnsiTheme="majorBidi" w:cstheme="majorBidi"/>
          <w:b/>
          <w:bCs/>
          <w:color w:val="17365D" w:themeColor="text2" w:themeShade="BF"/>
          <w:sz w:val="24"/>
          <w:szCs w:val="24"/>
          <w:rtl/>
        </w:rPr>
        <w:t>ت</w:t>
      </w:r>
      <w:r w:rsidRPr="00AE55C2">
        <w:rPr>
          <w:rFonts w:asciiTheme="majorBidi" w:hAnsiTheme="majorBidi" w:cstheme="majorBidi"/>
          <w:b/>
          <w:bCs/>
          <w:color w:val="17365D" w:themeColor="text2" w:themeShade="BF"/>
          <w:sz w:val="24"/>
          <w:szCs w:val="24"/>
          <w:rtl/>
          <w:lang w:bidi="ar-EG"/>
        </w:rPr>
        <w:t xml:space="preserve"> </w:t>
      </w:r>
      <w:r w:rsidRPr="00AE55C2">
        <w:rPr>
          <w:rFonts w:asciiTheme="majorBidi" w:hAnsiTheme="majorBidi" w:cstheme="majorBidi"/>
          <w:b/>
          <w:bCs/>
          <w:color w:val="17365D" w:themeColor="text2" w:themeShade="BF"/>
          <w:sz w:val="24"/>
          <w:szCs w:val="24"/>
          <w:rtl/>
        </w:rPr>
        <w:t xml:space="preserve">الإعاقة </w:t>
      </w:r>
      <w:r w:rsidRPr="00AE55C2">
        <w:rPr>
          <w:rFonts w:asciiTheme="majorBidi" w:hAnsiTheme="majorBidi" w:cstheme="majorBidi"/>
          <w:b/>
          <w:bCs/>
          <w:color w:val="17365D" w:themeColor="text2" w:themeShade="BF"/>
          <w:sz w:val="24"/>
          <w:szCs w:val="24"/>
          <w:rtl/>
          <w:lang w:bidi="ar-EG"/>
        </w:rPr>
        <w:t>بدرجة بسيطة أو معتدلة</w:t>
      </w:r>
      <w:r w:rsidRPr="00AE55C2">
        <w:rPr>
          <w:rFonts w:asciiTheme="majorBidi" w:hAnsiTheme="majorBidi" w:cstheme="majorBidi"/>
          <w:b/>
          <w:bCs/>
          <w:color w:val="17365D" w:themeColor="text2" w:themeShade="BF"/>
          <w:sz w:val="24"/>
          <w:szCs w:val="24"/>
          <w:rtl/>
        </w:rPr>
        <w:t>.</w:t>
      </w:r>
    </w:p>
    <w:p w:rsidR="00047C4C" w:rsidRPr="00047C4C" w:rsidRDefault="00047C4C" w:rsidP="006F0D7E">
      <w:pPr>
        <w:pStyle w:val="ListParagraph"/>
        <w:numPr>
          <w:ilvl w:val="0"/>
          <w:numId w:val="212"/>
        </w:numPr>
        <w:rPr>
          <w:rFonts w:asciiTheme="majorBidi" w:hAnsiTheme="majorBidi" w:cstheme="majorBidi"/>
          <w:b/>
          <w:bCs/>
          <w:color w:val="17365D" w:themeColor="text2" w:themeShade="BF"/>
          <w:sz w:val="24"/>
          <w:szCs w:val="24"/>
        </w:rPr>
      </w:pPr>
      <w:r w:rsidRPr="00AE55C2">
        <w:rPr>
          <w:rFonts w:asciiTheme="majorBidi" w:hAnsiTheme="majorBidi" w:cstheme="majorBidi"/>
          <w:b/>
          <w:bCs/>
          <w:color w:val="17365D" w:themeColor="text2" w:themeShade="BF"/>
          <w:sz w:val="24"/>
          <w:szCs w:val="24"/>
          <w:u w:val="single"/>
          <w:rtl/>
          <w:lang w:bidi="ar-EG"/>
        </w:rPr>
        <w:t>وهكذا فالطفل</w:t>
      </w:r>
      <w:r w:rsidRPr="00AE55C2">
        <w:rPr>
          <w:rFonts w:asciiTheme="majorBidi" w:hAnsiTheme="majorBidi" w:cstheme="majorBidi"/>
          <w:b/>
          <w:bCs/>
          <w:color w:val="17365D" w:themeColor="text2" w:themeShade="BF"/>
          <w:sz w:val="24"/>
          <w:szCs w:val="24"/>
          <w:u w:val="single"/>
          <w:rtl/>
        </w:rPr>
        <w:t xml:space="preserve"> </w:t>
      </w:r>
      <w:r w:rsidRPr="00AE55C2">
        <w:rPr>
          <w:rFonts w:asciiTheme="majorBidi" w:hAnsiTheme="majorBidi" w:cstheme="majorBidi"/>
          <w:b/>
          <w:bCs/>
          <w:color w:val="17365D" w:themeColor="text2" w:themeShade="BF"/>
          <w:sz w:val="24"/>
          <w:szCs w:val="24"/>
          <w:u w:val="single"/>
          <w:rtl/>
          <w:lang w:bidi="ar-EG"/>
        </w:rPr>
        <w:t>المعوق سمعيا قد يواجه مشكلة الحصول علي الخدمات المناسبة في بعض المجتمعات</w:t>
      </w:r>
      <w:r w:rsidRPr="00047C4C">
        <w:rPr>
          <w:rFonts w:asciiTheme="majorBidi" w:hAnsiTheme="majorBidi" w:cstheme="majorBidi"/>
          <w:b/>
          <w:bCs/>
          <w:color w:val="17365D" w:themeColor="text2" w:themeShade="BF"/>
          <w:sz w:val="24"/>
          <w:szCs w:val="24"/>
          <w:rtl/>
          <w:lang w:bidi="ar-EG"/>
        </w:rPr>
        <w:t xml:space="preserve">، وبرغم صعوبات السمع الحادة </w:t>
      </w:r>
      <w:r w:rsidRPr="00047C4C">
        <w:rPr>
          <w:rFonts w:asciiTheme="majorBidi" w:hAnsiTheme="majorBidi" w:cstheme="majorBidi"/>
          <w:b/>
          <w:bCs/>
          <w:color w:val="17365D" w:themeColor="text2" w:themeShade="BF"/>
          <w:sz w:val="24"/>
          <w:szCs w:val="24"/>
          <w:rtl/>
        </w:rPr>
        <w:t>ل</w:t>
      </w:r>
      <w:r w:rsidRPr="00047C4C">
        <w:rPr>
          <w:rFonts w:asciiTheme="majorBidi" w:hAnsiTheme="majorBidi" w:cstheme="majorBidi"/>
          <w:b/>
          <w:bCs/>
          <w:color w:val="17365D" w:themeColor="text2" w:themeShade="BF"/>
          <w:sz w:val="24"/>
          <w:szCs w:val="24"/>
          <w:rtl/>
          <w:lang w:bidi="ar-EG"/>
        </w:rPr>
        <w:t>لص</w:t>
      </w:r>
      <w:r w:rsidRPr="00047C4C">
        <w:rPr>
          <w:rFonts w:asciiTheme="majorBidi" w:hAnsiTheme="majorBidi" w:cstheme="majorBidi"/>
          <w:b/>
          <w:bCs/>
          <w:color w:val="17365D" w:themeColor="text2" w:themeShade="BF"/>
          <w:sz w:val="24"/>
          <w:szCs w:val="24"/>
          <w:rtl/>
        </w:rPr>
        <w:t>م</w:t>
      </w:r>
      <w:r w:rsidRPr="00047C4C">
        <w:rPr>
          <w:rFonts w:asciiTheme="majorBidi" w:hAnsiTheme="majorBidi" w:cstheme="majorBidi"/>
          <w:b/>
          <w:bCs/>
          <w:color w:val="17365D" w:themeColor="text2" w:themeShade="BF"/>
          <w:sz w:val="24"/>
          <w:szCs w:val="24"/>
          <w:rtl/>
          <w:lang w:bidi="ar-EG"/>
        </w:rPr>
        <w:t>م وتأثيراتها علي اللغة</w:t>
      </w:r>
      <w:r w:rsidRPr="00AE55C2">
        <w:rPr>
          <w:rFonts w:asciiTheme="majorBidi" w:hAnsiTheme="majorBidi" w:cstheme="majorBidi"/>
          <w:b/>
          <w:bCs/>
          <w:color w:val="548DD4" w:themeColor="text2" w:themeTint="99"/>
          <w:sz w:val="24"/>
          <w:szCs w:val="24"/>
          <w:rtl/>
          <w:lang w:bidi="ar-EG"/>
        </w:rPr>
        <w:t>،</w:t>
      </w:r>
      <w:r w:rsidRPr="00AE55C2">
        <w:rPr>
          <w:rFonts w:asciiTheme="majorBidi" w:hAnsiTheme="majorBidi" w:cstheme="majorBidi"/>
          <w:b/>
          <w:bCs/>
          <w:color w:val="548DD4" w:themeColor="text2" w:themeTint="99"/>
          <w:sz w:val="24"/>
          <w:szCs w:val="24"/>
          <w:rtl/>
        </w:rPr>
        <w:t xml:space="preserve"> </w:t>
      </w:r>
      <w:r w:rsidRPr="00AE55C2">
        <w:rPr>
          <w:rFonts w:asciiTheme="majorBidi" w:hAnsiTheme="majorBidi" w:cstheme="majorBidi"/>
          <w:b/>
          <w:bCs/>
          <w:color w:val="548DD4" w:themeColor="text2" w:themeTint="99"/>
          <w:sz w:val="24"/>
          <w:szCs w:val="24"/>
          <w:rtl/>
          <w:lang w:bidi="ar-EG"/>
        </w:rPr>
        <w:t>إلا أن الصم عندما استخدموا اللغة الاشارية في حياتهم اليومية</w:t>
      </w:r>
      <w:r w:rsidRPr="00AE55C2">
        <w:rPr>
          <w:rFonts w:asciiTheme="majorBidi" w:hAnsiTheme="majorBidi" w:cstheme="majorBidi"/>
          <w:b/>
          <w:bCs/>
          <w:color w:val="548DD4" w:themeColor="text2" w:themeTint="99"/>
          <w:sz w:val="24"/>
          <w:szCs w:val="24"/>
          <w:rtl/>
        </w:rPr>
        <w:t xml:space="preserve"> قد طوروها واستخدموها في حياتهم الواقعية</w:t>
      </w:r>
      <w:r w:rsidRPr="00047C4C">
        <w:rPr>
          <w:rFonts w:asciiTheme="majorBidi" w:hAnsiTheme="majorBidi" w:cstheme="majorBidi"/>
          <w:b/>
          <w:bCs/>
          <w:color w:val="17365D" w:themeColor="text2" w:themeShade="BF"/>
          <w:sz w:val="24"/>
          <w:szCs w:val="24"/>
          <w:rtl/>
        </w:rPr>
        <w:t>؛ بل تعدوا العاديين في استخدامهم للغة المنطوقة.</w:t>
      </w:r>
    </w:p>
    <w:p w:rsidR="00047C4C" w:rsidRDefault="00047C4C" w:rsidP="006F0D7E">
      <w:pPr>
        <w:pStyle w:val="ListParagraph"/>
        <w:numPr>
          <w:ilvl w:val="0"/>
          <w:numId w:val="212"/>
        </w:numPr>
        <w:rPr>
          <w:rFonts w:asciiTheme="majorBidi" w:hAnsiTheme="majorBidi" w:cstheme="majorBidi"/>
          <w:b/>
          <w:bCs/>
          <w:color w:val="17365D" w:themeColor="text2" w:themeShade="BF"/>
          <w:sz w:val="24"/>
          <w:szCs w:val="24"/>
        </w:rPr>
      </w:pPr>
      <w:r w:rsidRPr="00047C4C">
        <w:rPr>
          <w:rFonts w:asciiTheme="majorBidi" w:hAnsiTheme="majorBidi" w:cstheme="majorBidi"/>
          <w:b/>
          <w:bCs/>
          <w:color w:val="17365D" w:themeColor="text2" w:themeShade="BF"/>
          <w:sz w:val="24"/>
          <w:szCs w:val="24"/>
          <w:rtl/>
        </w:rPr>
        <w:t>كما أن ا</w:t>
      </w:r>
      <w:r w:rsidRPr="00047C4C">
        <w:rPr>
          <w:rFonts w:asciiTheme="majorBidi" w:hAnsiTheme="majorBidi" w:cstheme="majorBidi"/>
          <w:b/>
          <w:bCs/>
          <w:color w:val="17365D" w:themeColor="text2" w:themeShade="BF"/>
          <w:sz w:val="24"/>
          <w:szCs w:val="24"/>
          <w:rtl/>
          <w:lang w:bidi="ar-EG"/>
        </w:rPr>
        <w:t xml:space="preserve">لاستعدادات الإبداعية موجودة </w:t>
      </w:r>
      <w:r w:rsidRPr="00047C4C">
        <w:rPr>
          <w:rFonts w:asciiTheme="majorBidi" w:hAnsiTheme="majorBidi" w:cstheme="majorBidi"/>
          <w:b/>
          <w:bCs/>
          <w:color w:val="17365D" w:themeColor="text2" w:themeShade="BF"/>
          <w:sz w:val="24"/>
          <w:szCs w:val="24"/>
          <w:rtl/>
        </w:rPr>
        <w:t xml:space="preserve">لدى </w:t>
      </w:r>
      <w:r w:rsidRPr="00047C4C">
        <w:rPr>
          <w:rFonts w:asciiTheme="majorBidi" w:hAnsiTheme="majorBidi" w:cstheme="majorBidi"/>
          <w:b/>
          <w:bCs/>
          <w:color w:val="17365D" w:themeColor="text2" w:themeShade="BF"/>
          <w:sz w:val="24"/>
          <w:szCs w:val="24"/>
          <w:rtl/>
          <w:lang w:bidi="ar-EG"/>
        </w:rPr>
        <w:t>كل فرد،</w:t>
      </w:r>
      <w:r w:rsidR="00AE55C2">
        <w:rPr>
          <w:rFonts w:asciiTheme="majorBidi" w:hAnsiTheme="majorBidi" w:cstheme="majorBidi" w:hint="cs"/>
          <w:b/>
          <w:bCs/>
          <w:color w:val="17365D" w:themeColor="text2" w:themeShade="BF"/>
          <w:sz w:val="24"/>
          <w:szCs w:val="24"/>
          <w:rtl/>
          <w:lang w:bidi="ar-EG"/>
        </w:rPr>
        <w:t xml:space="preserve"> </w:t>
      </w:r>
      <w:r w:rsidR="00AE55C2" w:rsidRPr="00AE55C2">
        <w:rPr>
          <w:rFonts w:asciiTheme="majorBidi" w:hAnsiTheme="majorBidi" w:cstheme="majorBidi" w:hint="cs"/>
          <w:b/>
          <w:bCs/>
          <w:color w:val="BB09AE"/>
          <w:sz w:val="24"/>
          <w:szCs w:val="24"/>
          <w:rtl/>
          <w:lang w:bidi="ar-EG"/>
        </w:rPr>
        <w:t>(سواء كان اصم او فرد عادي)</w:t>
      </w:r>
      <w:r w:rsidRPr="00AE55C2">
        <w:rPr>
          <w:rFonts w:asciiTheme="majorBidi" w:hAnsiTheme="majorBidi" w:cstheme="majorBidi"/>
          <w:b/>
          <w:bCs/>
          <w:color w:val="BB09AE"/>
          <w:sz w:val="24"/>
          <w:szCs w:val="24"/>
          <w:rtl/>
          <w:lang w:bidi="ar-EG"/>
        </w:rPr>
        <w:t xml:space="preserve"> </w:t>
      </w:r>
      <w:r w:rsidRPr="00047C4C">
        <w:rPr>
          <w:rFonts w:asciiTheme="majorBidi" w:hAnsiTheme="majorBidi" w:cstheme="majorBidi"/>
          <w:b/>
          <w:bCs/>
          <w:color w:val="17365D" w:themeColor="text2" w:themeShade="BF"/>
          <w:sz w:val="24"/>
          <w:szCs w:val="24"/>
          <w:rtl/>
          <w:lang w:bidi="ar-EG"/>
        </w:rPr>
        <w:t xml:space="preserve">ويمكن </w:t>
      </w:r>
      <w:r w:rsidRPr="00047C4C">
        <w:rPr>
          <w:rFonts w:asciiTheme="majorBidi" w:hAnsiTheme="majorBidi" w:cstheme="majorBidi"/>
          <w:b/>
          <w:bCs/>
          <w:color w:val="17365D" w:themeColor="text2" w:themeShade="BF"/>
          <w:sz w:val="24"/>
          <w:szCs w:val="24"/>
          <w:rtl/>
        </w:rPr>
        <w:t xml:space="preserve">اكتشافها </w:t>
      </w:r>
      <w:r w:rsidRPr="00047C4C">
        <w:rPr>
          <w:rFonts w:asciiTheme="majorBidi" w:hAnsiTheme="majorBidi" w:cstheme="majorBidi"/>
          <w:b/>
          <w:bCs/>
          <w:color w:val="17365D" w:themeColor="text2" w:themeShade="BF"/>
          <w:sz w:val="24"/>
          <w:szCs w:val="24"/>
          <w:rtl/>
          <w:lang w:bidi="ar-EG"/>
        </w:rPr>
        <w:t>منذ الطفولة المبكرة</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 </w:t>
      </w:r>
      <w:r w:rsidRPr="00AE55C2">
        <w:rPr>
          <w:rFonts w:asciiTheme="majorBidi" w:hAnsiTheme="majorBidi" w:cstheme="majorBidi"/>
          <w:b/>
          <w:bCs/>
          <w:color w:val="17365D" w:themeColor="text2" w:themeShade="BF"/>
          <w:sz w:val="24"/>
          <w:szCs w:val="24"/>
          <w:u w:val="single"/>
          <w:rtl/>
          <w:lang w:bidi="ar-EG"/>
        </w:rPr>
        <w:t xml:space="preserve">فالإعاقة يجب ألا تنسينا </w:t>
      </w:r>
      <w:r w:rsidRPr="00AE55C2">
        <w:rPr>
          <w:rFonts w:asciiTheme="majorBidi" w:hAnsiTheme="majorBidi" w:cstheme="majorBidi"/>
          <w:b/>
          <w:bCs/>
          <w:color w:val="17365D" w:themeColor="text2" w:themeShade="BF"/>
          <w:sz w:val="24"/>
          <w:szCs w:val="24"/>
          <w:u w:val="single"/>
          <w:rtl/>
        </w:rPr>
        <w:t xml:space="preserve">إمكانات </w:t>
      </w:r>
      <w:r w:rsidRPr="00AE55C2">
        <w:rPr>
          <w:rFonts w:asciiTheme="majorBidi" w:hAnsiTheme="majorBidi" w:cstheme="majorBidi"/>
          <w:b/>
          <w:bCs/>
          <w:color w:val="17365D" w:themeColor="text2" w:themeShade="BF"/>
          <w:sz w:val="24"/>
          <w:szCs w:val="24"/>
          <w:u w:val="single"/>
          <w:rtl/>
          <w:lang w:bidi="ar-EG"/>
        </w:rPr>
        <w:t>الشخص المعوق من تفوق وتميز في بعض القدرات،</w:t>
      </w:r>
      <w:r w:rsidRPr="00047C4C">
        <w:rPr>
          <w:rFonts w:asciiTheme="majorBidi" w:hAnsiTheme="majorBidi" w:cstheme="majorBidi"/>
          <w:b/>
          <w:bCs/>
          <w:color w:val="17365D" w:themeColor="text2" w:themeShade="BF"/>
          <w:sz w:val="24"/>
          <w:szCs w:val="24"/>
          <w:rtl/>
          <w:lang w:bidi="ar-EG"/>
        </w:rPr>
        <w:t xml:space="preserve"> ويجب أن نعلم أن إتاحة الفرصة للفرد يمكن أن تنمي استعدادات إبداعية كامنة تجعله يحقق الناتج الإبداعي الذي يتميز فيه</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والأمثلة كثيرة</w:t>
      </w:r>
      <w:r w:rsidRPr="00047C4C">
        <w:rPr>
          <w:rFonts w:asciiTheme="majorBidi" w:hAnsiTheme="majorBidi" w:cstheme="majorBidi"/>
          <w:b/>
          <w:bCs/>
          <w:color w:val="17365D" w:themeColor="text2" w:themeShade="BF"/>
          <w:sz w:val="24"/>
          <w:szCs w:val="24"/>
          <w:rtl/>
        </w:rPr>
        <w:t xml:space="preserve"> على الصم المبدعين</w:t>
      </w:r>
      <w:r>
        <w:rPr>
          <w:rFonts w:asciiTheme="majorBidi" w:hAnsiTheme="majorBidi" w:cstheme="majorBidi" w:hint="cs"/>
          <w:b/>
          <w:bCs/>
          <w:color w:val="17365D" w:themeColor="text2" w:themeShade="BF"/>
          <w:sz w:val="24"/>
          <w:szCs w:val="24"/>
          <w:rtl/>
        </w:rPr>
        <w:t>.</w:t>
      </w:r>
    </w:p>
    <w:p w:rsidR="00047C4C" w:rsidRDefault="00047C4C" w:rsidP="00047C4C">
      <w:pPr>
        <w:pStyle w:val="ListParagraph"/>
        <w:rPr>
          <w:rFonts w:asciiTheme="majorBidi" w:hAnsiTheme="majorBidi" w:cstheme="majorBidi"/>
          <w:b/>
          <w:bCs/>
          <w:color w:val="17365D" w:themeColor="text2" w:themeShade="BF"/>
          <w:sz w:val="24"/>
          <w:szCs w:val="24"/>
          <w:rtl/>
        </w:rPr>
      </w:pPr>
    </w:p>
    <w:p w:rsidR="00047C4C" w:rsidRDefault="00047C4C" w:rsidP="00047C4C">
      <w:pPr>
        <w:pStyle w:val="ListParagraph"/>
        <w:rPr>
          <w:rFonts w:asciiTheme="majorBidi" w:hAnsiTheme="majorBidi" w:cstheme="majorBidi"/>
          <w:b/>
          <w:bCs/>
          <w:color w:val="17365D" w:themeColor="text2" w:themeShade="BF"/>
          <w:sz w:val="24"/>
          <w:szCs w:val="24"/>
          <w:rtl/>
          <w:lang w:bidi="ar-EG"/>
        </w:rPr>
      </w:pPr>
      <w:r w:rsidRPr="00AE55C2">
        <w:rPr>
          <w:rFonts w:asciiTheme="majorBidi" w:hAnsiTheme="majorBidi" w:cstheme="majorBidi"/>
          <w:b/>
          <w:bCs/>
          <w:color w:val="948A54" w:themeColor="background2" w:themeShade="80"/>
          <w:sz w:val="24"/>
          <w:szCs w:val="24"/>
          <w:rtl/>
          <w:lang w:bidi="ar-EG"/>
        </w:rPr>
        <w:t>هيلين كيلر</w:t>
      </w:r>
      <w:r w:rsidRPr="00AE55C2">
        <w:rPr>
          <w:rFonts w:asciiTheme="majorBidi" w:hAnsiTheme="majorBidi" w:cstheme="majorBidi" w:hint="cs"/>
          <w:b/>
          <w:bCs/>
          <w:color w:val="948A54" w:themeColor="background2" w:themeShade="80"/>
          <w:sz w:val="24"/>
          <w:szCs w:val="24"/>
          <w:rtl/>
          <w:lang w:bidi="ar-EG"/>
        </w:rPr>
        <w:t>:</w:t>
      </w:r>
    </w:p>
    <w:p w:rsidR="00047C4C" w:rsidRPr="007D3B84" w:rsidRDefault="00047C4C" w:rsidP="006F0D7E">
      <w:pPr>
        <w:pStyle w:val="ListParagraph"/>
        <w:numPr>
          <w:ilvl w:val="0"/>
          <w:numId w:val="213"/>
        </w:numPr>
        <w:rPr>
          <w:rFonts w:asciiTheme="majorBidi" w:hAnsiTheme="majorBidi" w:cstheme="majorBidi"/>
          <w:b/>
          <w:bCs/>
          <w:color w:val="A6A6A6" w:themeColor="background1" w:themeShade="A6"/>
          <w:sz w:val="24"/>
          <w:szCs w:val="24"/>
        </w:rPr>
      </w:pPr>
      <w:r w:rsidRPr="007D3B84">
        <w:rPr>
          <w:rFonts w:asciiTheme="majorBidi" w:hAnsiTheme="majorBidi" w:cstheme="majorBidi"/>
          <w:b/>
          <w:bCs/>
          <w:color w:val="A6A6A6" w:themeColor="background1" w:themeShade="A6"/>
          <w:sz w:val="24"/>
          <w:szCs w:val="24"/>
          <w:rtl/>
          <w:lang w:bidi="ar-EG"/>
        </w:rPr>
        <w:t>عندما بلغت</w:t>
      </w:r>
      <w:r w:rsidRPr="007D3B84">
        <w:rPr>
          <w:rFonts w:asciiTheme="majorBidi" w:hAnsiTheme="majorBidi" w:cstheme="majorBidi"/>
          <w:b/>
          <w:bCs/>
          <w:color w:val="A6A6A6" w:themeColor="background1" w:themeShade="A6"/>
          <w:sz w:val="24"/>
          <w:szCs w:val="24"/>
          <w:rtl/>
        </w:rPr>
        <w:t xml:space="preserve"> </w:t>
      </w:r>
      <w:r w:rsidRPr="007D3B84">
        <w:rPr>
          <w:rFonts w:asciiTheme="majorBidi" w:hAnsiTheme="majorBidi" w:cstheme="majorBidi"/>
          <w:b/>
          <w:bCs/>
          <w:color w:val="A6A6A6" w:themeColor="background1" w:themeShade="A6"/>
          <w:sz w:val="24"/>
          <w:szCs w:val="24"/>
          <w:u w:val="single"/>
          <w:rtl/>
        </w:rPr>
        <w:t xml:space="preserve">عمر (18) </w:t>
      </w:r>
      <w:r w:rsidRPr="007D3B84">
        <w:rPr>
          <w:rFonts w:asciiTheme="majorBidi" w:hAnsiTheme="majorBidi" w:cstheme="majorBidi"/>
          <w:b/>
          <w:bCs/>
          <w:color w:val="A6A6A6" w:themeColor="background1" w:themeShade="A6"/>
          <w:sz w:val="24"/>
          <w:szCs w:val="24"/>
          <w:u w:val="single"/>
          <w:rtl/>
          <w:lang w:bidi="ar-EG"/>
        </w:rPr>
        <w:t>شهرا</w:t>
      </w:r>
      <w:r w:rsidRPr="007D3B84">
        <w:rPr>
          <w:rFonts w:asciiTheme="majorBidi" w:hAnsiTheme="majorBidi" w:cstheme="majorBidi"/>
          <w:b/>
          <w:bCs/>
          <w:color w:val="A6A6A6" w:themeColor="background1" w:themeShade="A6"/>
          <w:sz w:val="24"/>
          <w:szCs w:val="24"/>
          <w:rtl/>
          <w:lang w:bidi="ar-EG"/>
        </w:rPr>
        <w:t xml:space="preserve"> أصيبت بمرض تركها </w:t>
      </w:r>
      <w:r w:rsidRPr="007D3B84">
        <w:rPr>
          <w:rFonts w:asciiTheme="majorBidi" w:hAnsiTheme="majorBidi" w:cstheme="majorBidi"/>
          <w:b/>
          <w:bCs/>
          <w:color w:val="A6A6A6" w:themeColor="background1" w:themeShade="A6"/>
          <w:sz w:val="24"/>
          <w:szCs w:val="24"/>
          <w:u w:val="single"/>
          <w:rtl/>
          <w:lang w:bidi="ar-EG"/>
        </w:rPr>
        <w:t>فاقدة النظر والسمع والنطق</w:t>
      </w:r>
      <w:r w:rsidRPr="007D3B84">
        <w:rPr>
          <w:rFonts w:asciiTheme="majorBidi" w:hAnsiTheme="majorBidi" w:cstheme="majorBidi"/>
          <w:b/>
          <w:bCs/>
          <w:color w:val="A6A6A6" w:themeColor="background1" w:themeShade="A6"/>
          <w:sz w:val="24"/>
          <w:szCs w:val="24"/>
          <w:rtl/>
        </w:rPr>
        <w:t>؛</w:t>
      </w:r>
      <w:r w:rsidRPr="007D3B84">
        <w:rPr>
          <w:rFonts w:asciiTheme="majorBidi" w:hAnsiTheme="majorBidi" w:cstheme="majorBidi"/>
          <w:b/>
          <w:bCs/>
          <w:color w:val="A6A6A6" w:themeColor="background1" w:themeShade="A6"/>
          <w:sz w:val="24"/>
          <w:szCs w:val="24"/>
          <w:rtl/>
          <w:lang w:bidi="ar-EG"/>
        </w:rPr>
        <w:t xml:space="preserve"> فاستخدمت في طفولتها الإشارة للتفاهم مع من حولها. أتيحت لها فرصة التعليم وتنمية ذكائه</w:t>
      </w:r>
      <w:r w:rsidRPr="007D3B84">
        <w:rPr>
          <w:rFonts w:asciiTheme="majorBidi" w:hAnsiTheme="majorBidi" w:cstheme="majorBidi"/>
          <w:b/>
          <w:bCs/>
          <w:color w:val="A6A6A6" w:themeColor="background1" w:themeShade="A6"/>
          <w:sz w:val="24"/>
          <w:szCs w:val="24"/>
          <w:rtl/>
        </w:rPr>
        <w:t>ا</w:t>
      </w:r>
      <w:r w:rsidRPr="007D3B84">
        <w:rPr>
          <w:rFonts w:asciiTheme="majorBidi" w:hAnsiTheme="majorBidi" w:cstheme="majorBidi"/>
          <w:b/>
          <w:bCs/>
          <w:color w:val="A6A6A6" w:themeColor="background1" w:themeShade="A6"/>
          <w:sz w:val="24"/>
          <w:szCs w:val="24"/>
          <w:rtl/>
          <w:lang w:bidi="ar-EG"/>
        </w:rPr>
        <w:t>،</w:t>
      </w:r>
      <w:r w:rsidRPr="007D3B84">
        <w:rPr>
          <w:rFonts w:asciiTheme="majorBidi" w:hAnsiTheme="majorBidi" w:cstheme="majorBidi"/>
          <w:b/>
          <w:bCs/>
          <w:color w:val="A6A6A6" w:themeColor="background1" w:themeShade="A6"/>
          <w:sz w:val="24"/>
          <w:szCs w:val="24"/>
          <w:rtl/>
        </w:rPr>
        <w:t xml:space="preserve"> </w:t>
      </w:r>
      <w:r w:rsidRPr="007D3B84">
        <w:rPr>
          <w:rFonts w:asciiTheme="majorBidi" w:hAnsiTheme="majorBidi" w:cstheme="majorBidi"/>
          <w:b/>
          <w:bCs/>
          <w:color w:val="A6A6A6" w:themeColor="background1" w:themeShade="A6"/>
          <w:sz w:val="24"/>
          <w:szCs w:val="24"/>
          <w:rtl/>
          <w:lang w:bidi="ar-EG"/>
        </w:rPr>
        <w:t>وتعلمت طريقة (برايل)،</w:t>
      </w:r>
      <w:r w:rsidRPr="007D3B84">
        <w:rPr>
          <w:rFonts w:asciiTheme="majorBidi" w:hAnsiTheme="majorBidi" w:cstheme="majorBidi"/>
          <w:b/>
          <w:bCs/>
          <w:color w:val="A6A6A6" w:themeColor="background1" w:themeShade="A6"/>
          <w:sz w:val="24"/>
          <w:szCs w:val="24"/>
          <w:rtl/>
        </w:rPr>
        <w:t xml:space="preserve"> </w:t>
      </w:r>
      <w:r w:rsidRPr="007D3B84">
        <w:rPr>
          <w:rFonts w:asciiTheme="majorBidi" w:hAnsiTheme="majorBidi" w:cstheme="majorBidi"/>
          <w:b/>
          <w:bCs/>
          <w:color w:val="A6A6A6" w:themeColor="background1" w:themeShade="A6"/>
          <w:sz w:val="24"/>
          <w:szCs w:val="24"/>
          <w:rtl/>
          <w:lang w:bidi="ar-EG"/>
        </w:rPr>
        <w:t xml:space="preserve">وعندما </w:t>
      </w:r>
      <w:r w:rsidRPr="007D3B84">
        <w:rPr>
          <w:rFonts w:asciiTheme="majorBidi" w:hAnsiTheme="majorBidi" w:cstheme="majorBidi"/>
          <w:b/>
          <w:bCs/>
          <w:color w:val="A6A6A6" w:themeColor="background1" w:themeShade="A6"/>
          <w:sz w:val="24"/>
          <w:szCs w:val="24"/>
          <w:u w:val="single"/>
          <w:rtl/>
          <w:lang w:bidi="ar-EG"/>
        </w:rPr>
        <w:t>بلغت العاشرة من عمرها أصرت علي تعلم الكلام والنطق</w:t>
      </w:r>
      <w:r w:rsidRPr="007D3B84">
        <w:rPr>
          <w:rFonts w:asciiTheme="majorBidi" w:hAnsiTheme="majorBidi" w:cstheme="majorBidi"/>
          <w:b/>
          <w:bCs/>
          <w:color w:val="A6A6A6" w:themeColor="background1" w:themeShade="A6"/>
          <w:sz w:val="24"/>
          <w:szCs w:val="24"/>
          <w:rtl/>
          <w:lang w:bidi="ar-EG"/>
        </w:rPr>
        <w:t xml:space="preserve">، إذ </w:t>
      </w:r>
      <w:r w:rsidRPr="007D3B84">
        <w:rPr>
          <w:rFonts w:asciiTheme="majorBidi" w:hAnsiTheme="majorBidi" w:cstheme="majorBidi"/>
          <w:b/>
          <w:bCs/>
          <w:color w:val="A6A6A6" w:themeColor="background1" w:themeShade="A6"/>
          <w:sz w:val="24"/>
          <w:szCs w:val="24"/>
          <w:u w:val="single"/>
          <w:rtl/>
          <w:lang w:bidi="ar-EG"/>
        </w:rPr>
        <w:t>تستطيع فهم الأصوات وتمييزها عن طريق لمس الحنجرة، وتحسس الذبذبات الصوتية بواسطة اللمس.</w:t>
      </w:r>
    </w:p>
    <w:p w:rsidR="007D3B84" w:rsidRPr="007D3B84" w:rsidRDefault="007D3B84" w:rsidP="007D3B84">
      <w:pPr>
        <w:pStyle w:val="ListParagraph"/>
        <w:rPr>
          <w:rFonts w:asciiTheme="majorBidi" w:hAnsiTheme="majorBidi" w:cstheme="majorBidi"/>
          <w:b/>
          <w:bCs/>
          <w:color w:val="A6A6A6" w:themeColor="background1" w:themeShade="A6"/>
          <w:sz w:val="24"/>
          <w:szCs w:val="24"/>
        </w:rPr>
      </w:pPr>
    </w:p>
    <w:p w:rsidR="00047C4C" w:rsidRPr="007D3B84" w:rsidRDefault="00047C4C" w:rsidP="006F0D7E">
      <w:pPr>
        <w:pStyle w:val="ListParagraph"/>
        <w:numPr>
          <w:ilvl w:val="0"/>
          <w:numId w:val="213"/>
        </w:numPr>
        <w:rPr>
          <w:rFonts w:asciiTheme="majorBidi" w:hAnsiTheme="majorBidi" w:cstheme="majorBidi"/>
          <w:b/>
          <w:bCs/>
          <w:color w:val="A6A6A6" w:themeColor="background1" w:themeShade="A6"/>
          <w:sz w:val="24"/>
          <w:szCs w:val="24"/>
          <w:rtl/>
        </w:rPr>
      </w:pPr>
      <w:r w:rsidRPr="007D3B84">
        <w:rPr>
          <w:rFonts w:asciiTheme="majorBidi" w:hAnsiTheme="majorBidi" w:cstheme="majorBidi"/>
          <w:b/>
          <w:bCs/>
          <w:color w:val="A6A6A6" w:themeColor="background1" w:themeShade="A6"/>
          <w:sz w:val="24"/>
          <w:szCs w:val="24"/>
          <w:rtl/>
          <w:lang w:bidi="ar-EG"/>
        </w:rPr>
        <w:t>ودخلت الجامعة عندما كان عمرها عشرين عام</w:t>
      </w:r>
      <w:r w:rsidRPr="007D3B84">
        <w:rPr>
          <w:rFonts w:asciiTheme="majorBidi" w:hAnsiTheme="majorBidi" w:cstheme="majorBidi"/>
          <w:b/>
          <w:bCs/>
          <w:color w:val="A6A6A6" w:themeColor="background1" w:themeShade="A6"/>
          <w:sz w:val="24"/>
          <w:szCs w:val="24"/>
          <w:rtl/>
        </w:rPr>
        <w:t>ً</w:t>
      </w:r>
      <w:r w:rsidRPr="007D3B84">
        <w:rPr>
          <w:rFonts w:asciiTheme="majorBidi" w:hAnsiTheme="majorBidi" w:cstheme="majorBidi"/>
          <w:b/>
          <w:bCs/>
          <w:color w:val="A6A6A6" w:themeColor="background1" w:themeShade="A6"/>
          <w:sz w:val="24"/>
          <w:szCs w:val="24"/>
          <w:rtl/>
          <w:lang w:bidi="ar-EG"/>
        </w:rPr>
        <w:t>ا</w:t>
      </w:r>
      <w:r w:rsidRPr="007D3B84">
        <w:rPr>
          <w:rFonts w:asciiTheme="majorBidi" w:hAnsiTheme="majorBidi" w:cstheme="majorBidi"/>
          <w:b/>
          <w:bCs/>
          <w:color w:val="A6A6A6" w:themeColor="background1" w:themeShade="A6"/>
          <w:sz w:val="24"/>
          <w:szCs w:val="24"/>
          <w:rtl/>
        </w:rPr>
        <w:t>،</w:t>
      </w:r>
      <w:r w:rsidRPr="007D3B84">
        <w:rPr>
          <w:rFonts w:asciiTheme="majorBidi" w:hAnsiTheme="majorBidi" w:cstheme="majorBidi"/>
          <w:b/>
          <w:bCs/>
          <w:color w:val="A6A6A6" w:themeColor="background1" w:themeShade="A6"/>
          <w:sz w:val="24"/>
          <w:szCs w:val="24"/>
          <w:rtl/>
          <w:lang w:bidi="ar-EG"/>
        </w:rPr>
        <w:t xml:space="preserve"> </w:t>
      </w:r>
      <w:r w:rsidRPr="007D3B84">
        <w:rPr>
          <w:rFonts w:asciiTheme="majorBidi" w:hAnsiTheme="majorBidi" w:cstheme="majorBidi"/>
          <w:b/>
          <w:bCs/>
          <w:color w:val="A6A6A6" w:themeColor="background1" w:themeShade="A6"/>
          <w:sz w:val="24"/>
          <w:szCs w:val="24"/>
          <w:u w:val="single"/>
          <w:rtl/>
          <w:lang w:bidi="ar-EG"/>
        </w:rPr>
        <w:t>وكانت تتم ترجمة المحاضرات لها بطريقة لمس بطن كفها،</w:t>
      </w:r>
      <w:r w:rsidRPr="007D3B84">
        <w:rPr>
          <w:rFonts w:asciiTheme="majorBidi" w:hAnsiTheme="majorBidi" w:cstheme="majorBidi"/>
          <w:b/>
          <w:bCs/>
          <w:color w:val="A6A6A6" w:themeColor="background1" w:themeShade="A6"/>
          <w:sz w:val="24"/>
          <w:szCs w:val="24"/>
          <w:rtl/>
          <w:lang w:bidi="ar-EG"/>
        </w:rPr>
        <w:t xml:space="preserve"> وبعد أربع سنوات أنهت دراستها الجامعية، وكانت تكتب مقالات في الصحف والمجلات، و</w:t>
      </w:r>
      <w:r w:rsidRPr="007D3B84">
        <w:rPr>
          <w:rFonts w:asciiTheme="majorBidi" w:hAnsiTheme="majorBidi" w:cstheme="majorBidi"/>
          <w:b/>
          <w:bCs/>
          <w:color w:val="A6A6A6" w:themeColor="background1" w:themeShade="A6"/>
          <w:sz w:val="24"/>
          <w:szCs w:val="24"/>
          <w:rtl/>
        </w:rPr>
        <w:t>أ</w:t>
      </w:r>
      <w:r w:rsidRPr="007D3B84">
        <w:rPr>
          <w:rFonts w:asciiTheme="majorBidi" w:hAnsiTheme="majorBidi" w:cstheme="majorBidi"/>
          <w:b/>
          <w:bCs/>
          <w:color w:val="A6A6A6" w:themeColor="background1" w:themeShade="A6"/>
          <w:sz w:val="24"/>
          <w:szCs w:val="24"/>
          <w:rtl/>
          <w:lang w:bidi="ar-EG"/>
        </w:rPr>
        <w:t xml:space="preserve">لفت بعض الكتب مثل </w:t>
      </w:r>
      <w:r w:rsidRPr="007D3B84">
        <w:rPr>
          <w:rFonts w:asciiTheme="majorBidi" w:hAnsiTheme="majorBidi" w:cstheme="majorBidi"/>
          <w:b/>
          <w:bCs/>
          <w:color w:val="A6A6A6" w:themeColor="background1" w:themeShade="A6"/>
          <w:sz w:val="24"/>
          <w:szCs w:val="24"/>
          <w:u w:val="single"/>
          <w:rtl/>
          <w:lang w:bidi="ar-EG"/>
        </w:rPr>
        <w:t xml:space="preserve">"مفتاح حياتي" </w:t>
      </w:r>
      <w:r w:rsidRPr="007D3B84">
        <w:rPr>
          <w:rFonts w:asciiTheme="majorBidi" w:hAnsiTheme="majorBidi" w:cstheme="majorBidi"/>
          <w:b/>
          <w:bCs/>
          <w:color w:val="A6A6A6" w:themeColor="background1" w:themeShade="A6"/>
          <w:sz w:val="24"/>
          <w:szCs w:val="24"/>
          <w:u w:val="single"/>
          <w:rtl/>
        </w:rPr>
        <w:t>و</w:t>
      </w:r>
      <w:r w:rsidRPr="007D3B84">
        <w:rPr>
          <w:rFonts w:asciiTheme="majorBidi" w:hAnsiTheme="majorBidi" w:cstheme="majorBidi"/>
          <w:b/>
          <w:bCs/>
          <w:color w:val="A6A6A6" w:themeColor="background1" w:themeShade="A6"/>
          <w:sz w:val="24"/>
          <w:szCs w:val="24"/>
          <w:u w:val="single"/>
          <w:rtl/>
          <w:lang w:bidi="ar-EG"/>
        </w:rPr>
        <w:t>"الخروج من الظلام</w:t>
      </w:r>
      <w:r w:rsidRPr="007D3B84">
        <w:rPr>
          <w:rFonts w:asciiTheme="majorBidi" w:hAnsiTheme="majorBidi" w:cstheme="majorBidi"/>
          <w:b/>
          <w:bCs/>
          <w:color w:val="A6A6A6" w:themeColor="background1" w:themeShade="A6"/>
          <w:sz w:val="24"/>
          <w:szCs w:val="24"/>
          <w:rtl/>
          <w:lang w:bidi="ar-EG"/>
        </w:rPr>
        <w:t>”</w:t>
      </w:r>
      <w:r w:rsidRPr="007D3B84">
        <w:rPr>
          <w:rFonts w:asciiTheme="majorBidi" w:hAnsiTheme="majorBidi" w:cstheme="majorBidi"/>
          <w:b/>
          <w:bCs/>
          <w:color w:val="A6A6A6" w:themeColor="background1" w:themeShade="A6"/>
          <w:sz w:val="24"/>
          <w:szCs w:val="24"/>
          <w:rtl/>
        </w:rPr>
        <w:t>؛ وتوفيت عن عمر يناهز 82 عامًا بعد أن عرفها العالم بالمعجزة النادرة.</w:t>
      </w:r>
    </w:p>
    <w:p w:rsidR="00047C4C" w:rsidRDefault="00047C4C" w:rsidP="00047C4C">
      <w:pPr>
        <w:pStyle w:val="ListParagraph"/>
        <w:rPr>
          <w:rFonts w:asciiTheme="majorBidi" w:hAnsiTheme="majorBidi" w:cstheme="majorBidi"/>
          <w:b/>
          <w:bCs/>
          <w:color w:val="17365D" w:themeColor="text2" w:themeShade="BF"/>
          <w:sz w:val="24"/>
          <w:szCs w:val="24"/>
          <w:rtl/>
        </w:rPr>
      </w:pPr>
    </w:p>
    <w:p w:rsidR="00047C4C" w:rsidRPr="007D3B84" w:rsidRDefault="00047C4C" w:rsidP="00047C4C">
      <w:pPr>
        <w:pStyle w:val="ListParagraph"/>
        <w:rPr>
          <w:rFonts w:asciiTheme="majorBidi" w:hAnsiTheme="majorBidi" w:cstheme="majorBidi"/>
          <w:b/>
          <w:bCs/>
          <w:color w:val="9BBB59" w:themeColor="accent3"/>
          <w:sz w:val="24"/>
          <w:szCs w:val="24"/>
          <w:rtl/>
          <w:lang w:bidi="ar-EG"/>
        </w:rPr>
      </w:pPr>
      <w:r w:rsidRPr="007D3B84">
        <w:rPr>
          <w:rFonts w:asciiTheme="majorBidi" w:hAnsiTheme="majorBidi" w:cstheme="majorBidi"/>
          <w:b/>
          <w:bCs/>
          <w:color w:val="9BBB59" w:themeColor="accent3"/>
          <w:sz w:val="24"/>
          <w:szCs w:val="24"/>
          <w:rtl/>
          <w:lang w:bidi="ar-EG"/>
        </w:rPr>
        <w:t>لود فيج فان بيتهوفن</w:t>
      </w:r>
      <w:r w:rsidRPr="007D3B84">
        <w:rPr>
          <w:rFonts w:asciiTheme="majorBidi" w:hAnsiTheme="majorBidi" w:cstheme="majorBidi" w:hint="cs"/>
          <w:b/>
          <w:bCs/>
          <w:color w:val="9BBB59" w:themeColor="accent3"/>
          <w:sz w:val="24"/>
          <w:szCs w:val="24"/>
          <w:rtl/>
          <w:lang w:bidi="ar-EG"/>
        </w:rPr>
        <w:t>:</w:t>
      </w:r>
    </w:p>
    <w:p w:rsidR="00047C4C" w:rsidRPr="007D3B84" w:rsidRDefault="00047C4C" w:rsidP="006F0D7E">
      <w:pPr>
        <w:pStyle w:val="ListParagraph"/>
        <w:numPr>
          <w:ilvl w:val="0"/>
          <w:numId w:val="214"/>
        </w:numPr>
        <w:rPr>
          <w:rFonts w:asciiTheme="majorBidi" w:hAnsiTheme="majorBidi" w:cstheme="majorBidi"/>
          <w:b/>
          <w:bCs/>
          <w:color w:val="A6A6A6" w:themeColor="background1" w:themeShade="A6"/>
          <w:sz w:val="24"/>
          <w:szCs w:val="24"/>
        </w:rPr>
      </w:pPr>
      <w:r w:rsidRPr="007D3B84">
        <w:rPr>
          <w:rFonts w:asciiTheme="majorBidi" w:hAnsiTheme="majorBidi" w:cstheme="majorBidi"/>
          <w:b/>
          <w:bCs/>
          <w:color w:val="A6A6A6" w:themeColor="background1" w:themeShade="A6"/>
          <w:sz w:val="24"/>
          <w:szCs w:val="24"/>
          <w:rtl/>
        </w:rPr>
        <w:t xml:space="preserve">يُعد </w:t>
      </w:r>
      <w:r w:rsidRPr="007D3B84">
        <w:rPr>
          <w:rFonts w:asciiTheme="majorBidi" w:hAnsiTheme="majorBidi" w:cstheme="majorBidi"/>
          <w:b/>
          <w:bCs/>
          <w:color w:val="A6A6A6" w:themeColor="background1" w:themeShade="A6"/>
          <w:sz w:val="24"/>
          <w:szCs w:val="24"/>
          <w:rtl/>
          <w:lang w:bidi="ar-EG"/>
        </w:rPr>
        <w:t>واحد</w:t>
      </w:r>
      <w:r w:rsidRPr="007D3B84">
        <w:rPr>
          <w:rFonts w:asciiTheme="majorBidi" w:hAnsiTheme="majorBidi" w:cstheme="majorBidi"/>
          <w:b/>
          <w:bCs/>
          <w:color w:val="A6A6A6" w:themeColor="background1" w:themeShade="A6"/>
          <w:sz w:val="24"/>
          <w:szCs w:val="24"/>
          <w:rtl/>
        </w:rPr>
        <w:t>ًا</w:t>
      </w:r>
      <w:r w:rsidRPr="007D3B84">
        <w:rPr>
          <w:rFonts w:asciiTheme="majorBidi" w:hAnsiTheme="majorBidi" w:cstheme="majorBidi"/>
          <w:b/>
          <w:bCs/>
          <w:color w:val="A6A6A6" w:themeColor="background1" w:themeShade="A6"/>
          <w:sz w:val="24"/>
          <w:szCs w:val="24"/>
          <w:rtl/>
          <w:lang w:bidi="ar-EG"/>
        </w:rPr>
        <w:t xml:space="preserve"> </w:t>
      </w:r>
      <w:r w:rsidRPr="007D3B84">
        <w:rPr>
          <w:rFonts w:asciiTheme="majorBidi" w:hAnsiTheme="majorBidi" w:cstheme="majorBidi"/>
          <w:b/>
          <w:bCs/>
          <w:color w:val="A6A6A6" w:themeColor="background1" w:themeShade="A6"/>
          <w:sz w:val="24"/>
          <w:szCs w:val="24"/>
          <w:u w:val="single"/>
          <w:rtl/>
          <w:lang w:bidi="ar-EG"/>
        </w:rPr>
        <w:t>من أفضل وأشهر مؤلفي الموسيقي والنغم</w:t>
      </w:r>
      <w:r w:rsidRPr="007D3B84">
        <w:rPr>
          <w:rFonts w:asciiTheme="majorBidi" w:hAnsiTheme="majorBidi" w:cstheme="majorBidi"/>
          <w:b/>
          <w:bCs/>
          <w:color w:val="A6A6A6" w:themeColor="background1" w:themeShade="A6"/>
          <w:sz w:val="24"/>
          <w:szCs w:val="24"/>
          <w:rtl/>
          <w:lang w:bidi="ar-EG"/>
        </w:rPr>
        <w:t xml:space="preserve">، </w:t>
      </w:r>
      <w:r w:rsidRPr="007D3B84">
        <w:rPr>
          <w:rFonts w:asciiTheme="majorBidi" w:hAnsiTheme="majorBidi" w:cstheme="majorBidi"/>
          <w:b/>
          <w:bCs/>
          <w:color w:val="A6A6A6" w:themeColor="background1" w:themeShade="A6"/>
          <w:sz w:val="24"/>
          <w:szCs w:val="24"/>
          <w:rtl/>
        </w:rPr>
        <w:t xml:space="preserve">وهو </w:t>
      </w:r>
      <w:r w:rsidRPr="007D3B84">
        <w:rPr>
          <w:rFonts w:asciiTheme="majorBidi" w:hAnsiTheme="majorBidi" w:cstheme="majorBidi"/>
          <w:b/>
          <w:bCs/>
          <w:color w:val="A6A6A6" w:themeColor="background1" w:themeShade="A6"/>
          <w:sz w:val="24"/>
          <w:szCs w:val="24"/>
          <w:rtl/>
          <w:lang w:bidi="ar-EG"/>
        </w:rPr>
        <w:t xml:space="preserve">من أسرة فقيرة ينتمي </w:t>
      </w:r>
      <w:r w:rsidRPr="007D3B84">
        <w:rPr>
          <w:rFonts w:asciiTheme="majorBidi" w:hAnsiTheme="majorBidi" w:cstheme="majorBidi"/>
          <w:b/>
          <w:bCs/>
          <w:color w:val="A6A6A6" w:themeColor="background1" w:themeShade="A6"/>
          <w:sz w:val="24"/>
          <w:szCs w:val="24"/>
          <w:rtl/>
        </w:rPr>
        <w:t>أ</w:t>
      </w:r>
      <w:r w:rsidRPr="007D3B84">
        <w:rPr>
          <w:rFonts w:asciiTheme="majorBidi" w:hAnsiTheme="majorBidi" w:cstheme="majorBidi"/>
          <w:b/>
          <w:bCs/>
          <w:color w:val="A6A6A6" w:themeColor="background1" w:themeShade="A6"/>
          <w:sz w:val="24"/>
          <w:szCs w:val="24"/>
          <w:rtl/>
          <w:lang w:bidi="ar-EG"/>
        </w:rPr>
        <w:t xml:space="preserve">غلب أفرادها إلي دنيا الموسيقي، </w:t>
      </w:r>
      <w:r w:rsidRPr="007D3B84">
        <w:rPr>
          <w:rFonts w:asciiTheme="majorBidi" w:hAnsiTheme="majorBidi" w:cstheme="majorBidi"/>
          <w:b/>
          <w:bCs/>
          <w:color w:val="A6A6A6" w:themeColor="background1" w:themeShade="A6"/>
          <w:sz w:val="24"/>
          <w:szCs w:val="24"/>
          <w:rtl/>
        </w:rPr>
        <w:t xml:space="preserve">فقد </w:t>
      </w:r>
      <w:r w:rsidRPr="007D3B84">
        <w:rPr>
          <w:rFonts w:asciiTheme="majorBidi" w:hAnsiTheme="majorBidi" w:cstheme="majorBidi"/>
          <w:b/>
          <w:bCs/>
          <w:color w:val="A6A6A6" w:themeColor="background1" w:themeShade="A6"/>
          <w:sz w:val="24"/>
          <w:szCs w:val="24"/>
          <w:rtl/>
          <w:lang w:bidi="ar-EG"/>
        </w:rPr>
        <w:t xml:space="preserve">كان عصبي المزاج، </w:t>
      </w:r>
      <w:r w:rsidRPr="007D3B84">
        <w:rPr>
          <w:rFonts w:asciiTheme="majorBidi" w:hAnsiTheme="majorBidi" w:cstheme="majorBidi"/>
          <w:b/>
          <w:bCs/>
          <w:color w:val="A6A6A6" w:themeColor="background1" w:themeShade="A6"/>
          <w:sz w:val="24"/>
          <w:szCs w:val="24"/>
          <w:rtl/>
        </w:rPr>
        <w:t>و</w:t>
      </w:r>
      <w:r w:rsidRPr="007D3B84">
        <w:rPr>
          <w:rFonts w:asciiTheme="majorBidi" w:hAnsiTheme="majorBidi" w:cstheme="majorBidi"/>
          <w:b/>
          <w:bCs/>
          <w:color w:val="A6A6A6" w:themeColor="background1" w:themeShade="A6"/>
          <w:sz w:val="24"/>
          <w:szCs w:val="24"/>
          <w:rtl/>
          <w:lang w:bidi="ar-EG"/>
        </w:rPr>
        <w:t>حياته قلقة، ويتشاجر مع أصدقائه</w:t>
      </w:r>
      <w:r w:rsidRPr="007D3B84">
        <w:rPr>
          <w:rFonts w:asciiTheme="majorBidi" w:hAnsiTheme="majorBidi" w:cstheme="majorBidi"/>
          <w:b/>
          <w:bCs/>
          <w:color w:val="A6A6A6" w:themeColor="background1" w:themeShade="A6"/>
          <w:sz w:val="24"/>
          <w:szCs w:val="24"/>
          <w:rtl/>
        </w:rPr>
        <w:t xml:space="preserve">؛ </w:t>
      </w:r>
      <w:r w:rsidRPr="007D3B84">
        <w:rPr>
          <w:rFonts w:asciiTheme="majorBidi" w:hAnsiTheme="majorBidi" w:cstheme="majorBidi"/>
          <w:b/>
          <w:bCs/>
          <w:color w:val="A6A6A6" w:themeColor="background1" w:themeShade="A6"/>
          <w:sz w:val="24"/>
          <w:szCs w:val="24"/>
          <w:rtl/>
          <w:lang w:bidi="ar-EG"/>
        </w:rPr>
        <w:t>ولكن المأساة الحقيقية التي ألمت</w:t>
      </w:r>
      <w:r w:rsidRPr="007D3B84">
        <w:rPr>
          <w:rFonts w:asciiTheme="majorBidi" w:hAnsiTheme="majorBidi" w:cstheme="majorBidi"/>
          <w:b/>
          <w:bCs/>
          <w:color w:val="A6A6A6" w:themeColor="background1" w:themeShade="A6"/>
          <w:sz w:val="24"/>
          <w:szCs w:val="24"/>
          <w:rtl/>
        </w:rPr>
        <w:t xml:space="preserve"> به </w:t>
      </w:r>
      <w:r w:rsidRPr="007D3B84">
        <w:rPr>
          <w:rFonts w:asciiTheme="majorBidi" w:hAnsiTheme="majorBidi" w:cstheme="majorBidi"/>
          <w:b/>
          <w:bCs/>
          <w:color w:val="A6A6A6" w:themeColor="background1" w:themeShade="A6"/>
          <w:sz w:val="24"/>
          <w:szCs w:val="24"/>
          <w:u w:val="single"/>
          <w:rtl/>
          <w:lang w:bidi="ar-EG"/>
        </w:rPr>
        <w:t xml:space="preserve">إصابة </w:t>
      </w:r>
      <w:r w:rsidRPr="007D3B84">
        <w:rPr>
          <w:rFonts w:asciiTheme="majorBidi" w:hAnsiTheme="majorBidi" w:cstheme="majorBidi"/>
          <w:b/>
          <w:bCs/>
          <w:color w:val="A6A6A6" w:themeColor="background1" w:themeShade="A6"/>
          <w:sz w:val="24"/>
          <w:szCs w:val="24"/>
          <w:u w:val="single"/>
          <w:rtl/>
        </w:rPr>
        <w:t>أ</w:t>
      </w:r>
      <w:r w:rsidRPr="007D3B84">
        <w:rPr>
          <w:rFonts w:asciiTheme="majorBidi" w:hAnsiTheme="majorBidi" w:cstheme="majorBidi"/>
          <w:b/>
          <w:bCs/>
          <w:color w:val="A6A6A6" w:themeColor="background1" w:themeShade="A6"/>
          <w:sz w:val="24"/>
          <w:szCs w:val="24"/>
          <w:u w:val="single"/>
          <w:rtl/>
          <w:lang w:bidi="ar-EG"/>
        </w:rPr>
        <w:t>ذني</w:t>
      </w:r>
      <w:r w:rsidRPr="007D3B84">
        <w:rPr>
          <w:rFonts w:asciiTheme="majorBidi" w:hAnsiTheme="majorBidi" w:cstheme="majorBidi"/>
          <w:b/>
          <w:bCs/>
          <w:color w:val="A6A6A6" w:themeColor="background1" w:themeShade="A6"/>
          <w:sz w:val="24"/>
          <w:szCs w:val="24"/>
          <w:u w:val="single"/>
          <w:rtl/>
        </w:rPr>
        <w:t>ه</w:t>
      </w:r>
      <w:r w:rsidRPr="007D3B84">
        <w:rPr>
          <w:rFonts w:asciiTheme="majorBidi" w:hAnsiTheme="majorBidi" w:cstheme="majorBidi"/>
          <w:b/>
          <w:bCs/>
          <w:color w:val="A6A6A6" w:themeColor="background1" w:themeShade="A6"/>
          <w:sz w:val="24"/>
          <w:szCs w:val="24"/>
          <w:u w:val="single"/>
          <w:rtl/>
          <w:lang w:bidi="ar-EG"/>
        </w:rPr>
        <w:t xml:space="preserve"> بالصمم الذي بد</w:t>
      </w:r>
      <w:r w:rsidRPr="007D3B84">
        <w:rPr>
          <w:rFonts w:asciiTheme="majorBidi" w:hAnsiTheme="majorBidi" w:cstheme="majorBidi"/>
          <w:b/>
          <w:bCs/>
          <w:color w:val="A6A6A6" w:themeColor="background1" w:themeShade="A6"/>
          <w:sz w:val="24"/>
          <w:szCs w:val="24"/>
          <w:u w:val="single"/>
          <w:rtl/>
        </w:rPr>
        <w:t>أ</w:t>
      </w:r>
      <w:r w:rsidRPr="007D3B84">
        <w:rPr>
          <w:rFonts w:asciiTheme="majorBidi" w:hAnsiTheme="majorBidi" w:cstheme="majorBidi"/>
          <w:b/>
          <w:bCs/>
          <w:color w:val="A6A6A6" w:themeColor="background1" w:themeShade="A6"/>
          <w:sz w:val="24"/>
          <w:szCs w:val="24"/>
          <w:u w:val="single"/>
          <w:rtl/>
          <w:lang w:bidi="ar-EG"/>
        </w:rPr>
        <w:t xml:space="preserve"> يزحف إليهما بشدة عندما بلغ من العمر(30)</w:t>
      </w:r>
      <w:r w:rsidRPr="007D3B84">
        <w:rPr>
          <w:rFonts w:asciiTheme="majorBidi" w:hAnsiTheme="majorBidi" w:cstheme="majorBidi"/>
          <w:b/>
          <w:bCs/>
          <w:color w:val="A6A6A6" w:themeColor="background1" w:themeShade="A6"/>
          <w:sz w:val="24"/>
          <w:szCs w:val="24"/>
          <w:u w:val="single"/>
          <w:rtl/>
        </w:rPr>
        <w:t>عامًا</w:t>
      </w:r>
      <w:r w:rsidRPr="007D3B84">
        <w:rPr>
          <w:rFonts w:asciiTheme="majorBidi" w:hAnsiTheme="majorBidi" w:cstheme="majorBidi"/>
          <w:b/>
          <w:bCs/>
          <w:color w:val="A6A6A6" w:themeColor="background1" w:themeShade="A6"/>
          <w:sz w:val="24"/>
          <w:szCs w:val="24"/>
          <w:rtl/>
          <w:lang w:bidi="ar-EG"/>
        </w:rPr>
        <w:t>، ولفترة توقف عن التأليف الموسيقي ولكن</w:t>
      </w:r>
      <w:r w:rsidRPr="007D3B84">
        <w:rPr>
          <w:rFonts w:asciiTheme="majorBidi" w:hAnsiTheme="majorBidi" w:cstheme="majorBidi"/>
          <w:b/>
          <w:bCs/>
          <w:color w:val="A6A6A6" w:themeColor="background1" w:themeShade="A6"/>
          <w:sz w:val="24"/>
          <w:szCs w:val="24"/>
          <w:rtl/>
        </w:rPr>
        <w:t>ه</w:t>
      </w:r>
      <w:r w:rsidRPr="007D3B84">
        <w:rPr>
          <w:rFonts w:asciiTheme="majorBidi" w:hAnsiTheme="majorBidi" w:cstheme="majorBidi"/>
          <w:b/>
          <w:bCs/>
          <w:color w:val="A6A6A6" w:themeColor="background1" w:themeShade="A6"/>
          <w:sz w:val="24"/>
          <w:szCs w:val="24"/>
          <w:rtl/>
          <w:lang w:bidi="ar-EG"/>
        </w:rPr>
        <w:t xml:space="preserve"> لم يكن الرجل الذي يتقبل الهزيمة،</w:t>
      </w:r>
      <w:r w:rsidRPr="007D3B84">
        <w:rPr>
          <w:rFonts w:asciiTheme="majorBidi" w:hAnsiTheme="majorBidi" w:cstheme="majorBidi"/>
          <w:b/>
          <w:bCs/>
          <w:color w:val="A6A6A6" w:themeColor="background1" w:themeShade="A6"/>
          <w:sz w:val="24"/>
          <w:szCs w:val="24"/>
          <w:rtl/>
        </w:rPr>
        <w:t xml:space="preserve"> </w:t>
      </w:r>
      <w:r w:rsidRPr="007D3B84">
        <w:rPr>
          <w:rFonts w:asciiTheme="majorBidi" w:hAnsiTheme="majorBidi" w:cstheme="majorBidi"/>
          <w:b/>
          <w:bCs/>
          <w:color w:val="A6A6A6" w:themeColor="background1" w:themeShade="A6"/>
          <w:sz w:val="24"/>
          <w:szCs w:val="24"/>
          <w:rtl/>
          <w:lang w:bidi="ar-EG"/>
        </w:rPr>
        <w:t>ولكنه كرس حياته</w:t>
      </w:r>
      <w:r w:rsidRPr="007D3B84">
        <w:rPr>
          <w:rFonts w:asciiTheme="majorBidi" w:hAnsiTheme="majorBidi" w:cstheme="majorBidi"/>
          <w:b/>
          <w:bCs/>
          <w:color w:val="A6A6A6" w:themeColor="background1" w:themeShade="A6"/>
          <w:sz w:val="24"/>
          <w:szCs w:val="24"/>
          <w:rtl/>
        </w:rPr>
        <w:t xml:space="preserve"> كلها</w:t>
      </w:r>
      <w:r w:rsidRPr="007D3B84">
        <w:rPr>
          <w:rFonts w:asciiTheme="majorBidi" w:hAnsiTheme="majorBidi" w:cstheme="majorBidi"/>
          <w:b/>
          <w:bCs/>
          <w:color w:val="A6A6A6" w:themeColor="background1" w:themeShade="A6"/>
          <w:sz w:val="24"/>
          <w:szCs w:val="24"/>
          <w:rtl/>
          <w:lang w:bidi="ar-EG"/>
        </w:rPr>
        <w:t xml:space="preserve"> للموسيقي، وقد أنتج خلال سنواته الأخيرة بعضا من أحسن أعمالة، بعد (56) </w:t>
      </w:r>
      <w:r w:rsidRPr="007D3B84">
        <w:rPr>
          <w:rFonts w:asciiTheme="majorBidi" w:hAnsiTheme="majorBidi" w:cstheme="majorBidi"/>
          <w:b/>
          <w:bCs/>
          <w:color w:val="A6A6A6" w:themeColor="background1" w:themeShade="A6"/>
          <w:sz w:val="24"/>
          <w:szCs w:val="24"/>
          <w:rtl/>
        </w:rPr>
        <w:t>عامًا</w:t>
      </w:r>
      <w:r w:rsidRPr="007D3B84">
        <w:rPr>
          <w:rFonts w:asciiTheme="majorBidi" w:hAnsiTheme="majorBidi" w:cstheme="majorBidi"/>
          <w:b/>
          <w:bCs/>
          <w:color w:val="A6A6A6" w:themeColor="background1" w:themeShade="A6"/>
          <w:sz w:val="24"/>
          <w:szCs w:val="24"/>
          <w:rtl/>
          <w:lang w:bidi="ar-EG"/>
        </w:rPr>
        <w:t>.</w:t>
      </w:r>
    </w:p>
    <w:p w:rsidR="00047C4C" w:rsidRDefault="00047C4C" w:rsidP="00047C4C">
      <w:pPr>
        <w:pStyle w:val="ListParagraph"/>
        <w:rPr>
          <w:rFonts w:asciiTheme="majorBidi" w:hAnsiTheme="majorBidi" w:cstheme="majorBidi"/>
          <w:b/>
          <w:bCs/>
          <w:color w:val="17365D" w:themeColor="text2" w:themeShade="BF"/>
          <w:sz w:val="24"/>
          <w:szCs w:val="24"/>
          <w:rtl/>
        </w:rPr>
      </w:pPr>
    </w:p>
    <w:p w:rsidR="00047C4C" w:rsidRPr="007D3B84" w:rsidRDefault="00047C4C" w:rsidP="00047C4C">
      <w:pPr>
        <w:pStyle w:val="ListParagraph"/>
        <w:rPr>
          <w:rFonts w:asciiTheme="majorBidi" w:hAnsiTheme="majorBidi" w:cstheme="majorBidi"/>
          <w:b/>
          <w:bCs/>
          <w:color w:val="FFC000"/>
          <w:sz w:val="24"/>
          <w:szCs w:val="24"/>
          <w:rtl/>
          <w:lang w:bidi="ar-EG"/>
        </w:rPr>
      </w:pPr>
      <w:r w:rsidRPr="007D3B84">
        <w:rPr>
          <w:rFonts w:asciiTheme="majorBidi" w:hAnsiTheme="majorBidi" w:cstheme="majorBidi"/>
          <w:b/>
          <w:bCs/>
          <w:color w:val="FFC000"/>
          <w:sz w:val="24"/>
          <w:szCs w:val="24"/>
          <w:rtl/>
          <w:lang w:bidi="ar-EG"/>
        </w:rPr>
        <w:t>البروفيسور لارس والين</w:t>
      </w:r>
      <w:r w:rsidRPr="007D3B84">
        <w:rPr>
          <w:rFonts w:asciiTheme="majorBidi" w:hAnsiTheme="majorBidi" w:cstheme="majorBidi" w:hint="cs"/>
          <w:b/>
          <w:bCs/>
          <w:color w:val="FFC000"/>
          <w:sz w:val="24"/>
          <w:szCs w:val="24"/>
          <w:rtl/>
          <w:lang w:bidi="ar-EG"/>
        </w:rPr>
        <w:t>:</w:t>
      </w:r>
    </w:p>
    <w:p w:rsidR="00047C4C" w:rsidRPr="007D3B84" w:rsidRDefault="00047C4C" w:rsidP="006F0D7E">
      <w:pPr>
        <w:pStyle w:val="ListParagraph"/>
        <w:numPr>
          <w:ilvl w:val="0"/>
          <w:numId w:val="215"/>
        </w:numPr>
        <w:rPr>
          <w:rFonts w:asciiTheme="majorBidi" w:hAnsiTheme="majorBidi" w:cstheme="majorBidi"/>
          <w:b/>
          <w:bCs/>
          <w:color w:val="A6A6A6" w:themeColor="background1" w:themeShade="A6"/>
          <w:sz w:val="24"/>
          <w:szCs w:val="24"/>
        </w:rPr>
      </w:pPr>
      <w:r w:rsidRPr="007D3B84">
        <w:rPr>
          <w:rFonts w:asciiTheme="majorBidi" w:hAnsiTheme="majorBidi" w:cstheme="majorBidi"/>
          <w:b/>
          <w:bCs/>
          <w:color w:val="A6A6A6" w:themeColor="background1" w:themeShade="A6"/>
          <w:sz w:val="24"/>
          <w:szCs w:val="24"/>
          <w:u w:val="single"/>
          <w:rtl/>
          <w:lang w:bidi="ar-EG"/>
        </w:rPr>
        <w:t>أول أصم في العالم يحوز علي درجة الدكتوراه في لغة الإشارة</w:t>
      </w:r>
      <w:r w:rsidRPr="007D3B84">
        <w:rPr>
          <w:rFonts w:asciiTheme="majorBidi" w:hAnsiTheme="majorBidi" w:cstheme="majorBidi"/>
          <w:b/>
          <w:bCs/>
          <w:color w:val="A6A6A6" w:themeColor="background1" w:themeShade="A6"/>
          <w:sz w:val="24"/>
          <w:szCs w:val="24"/>
          <w:rtl/>
          <w:lang w:bidi="ar-EG"/>
        </w:rPr>
        <w:t>،</w:t>
      </w:r>
      <w:r w:rsidRPr="007D3B84">
        <w:rPr>
          <w:rFonts w:asciiTheme="majorBidi" w:hAnsiTheme="majorBidi" w:cstheme="majorBidi"/>
          <w:b/>
          <w:bCs/>
          <w:color w:val="A6A6A6" w:themeColor="background1" w:themeShade="A6"/>
          <w:sz w:val="24"/>
          <w:szCs w:val="24"/>
          <w:rtl/>
        </w:rPr>
        <w:t xml:space="preserve"> </w:t>
      </w:r>
      <w:r w:rsidRPr="007D3B84">
        <w:rPr>
          <w:rFonts w:asciiTheme="majorBidi" w:hAnsiTheme="majorBidi" w:cstheme="majorBidi"/>
          <w:b/>
          <w:bCs/>
          <w:color w:val="A6A6A6" w:themeColor="background1" w:themeShade="A6"/>
          <w:sz w:val="24"/>
          <w:szCs w:val="24"/>
          <w:rtl/>
          <w:lang w:bidi="ar-EG"/>
        </w:rPr>
        <w:t xml:space="preserve">إذ </w:t>
      </w:r>
      <w:r w:rsidRPr="007D3B84">
        <w:rPr>
          <w:rFonts w:asciiTheme="majorBidi" w:hAnsiTheme="majorBidi" w:cstheme="majorBidi"/>
          <w:b/>
          <w:bCs/>
          <w:color w:val="A6A6A6" w:themeColor="background1" w:themeShade="A6"/>
          <w:sz w:val="24"/>
          <w:szCs w:val="24"/>
          <w:rtl/>
        </w:rPr>
        <w:t>أ</w:t>
      </w:r>
      <w:r w:rsidRPr="007D3B84">
        <w:rPr>
          <w:rFonts w:asciiTheme="majorBidi" w:hAnsiTheme="majorBidi" w:cstheme="majorBidi"/>
          <w:b/>
          <w:bCs/>
          <w:color w:val="A6A6A6" w:themeColor="background1" w:themeShade="A6"/>
          <w:sz w:val="24"/>
          <w:szCs w:val="24"/>
          <w:rtl/>
          <w:lang w:bidi="ar-EG"/>
        </w:rPr>
        <w:t>مض</w:t>
      </w:r>
      <w:r w:rsidRPr="007D3B84">
        <w:rPr>
          <w:rFonts w:asciiTheme="majorBidi" w:hAnsiTheme="majorBidi" w:cstheme="majorBidi"/>
          <w:b/>
          <w:bCs/>
          <w:color w:val="A6A6A6" w:themeColor="background1" w:themeShade="A6"/>
          <w:sz w:val="24"/>
          <w:szCs w:val="24"/>
          <w:rtl/>
        </w:rPr>
        <w:t>ى</w:t>
      </w:r>
      <w:r w:rsidRPr="007D3B84">
        <w:rPr>
          <w:rFonts w:asciiTheme="majorBidi" w:hAnsiTheme="majorBidi" w:cstheme="majorBidi"/>
          <w:b/>
          <w:bCs/>
          <w:color w:val="A6A6A6" w:themeColor="background1" w:themeShade="A6"/>
          <w:sz w:val="24"/>
          <w:szCs w:val="24"/>
          <w:rtl/>
          <w:lang w:bidi="ar-EG"/>
        </w:rPr>
        <w:t xml:space="preserve"> وهو أصم </w:t>
      </w:r>
      <w:r w:rsidRPr="007D3B84">
        <w:rPr>
          <w:rFonts w:asciiTheme="majorBidi" w:hAnsiTheme="majorBidi" w:cstheme="majorBidi"/>
          <w:b/>
          <w:bCs/>
          <w:color w:val="A6A6A6" w:themeColor="background1" w:themeShade="A6"/>
          <w:sz w:val="24"/>
          <w:szCs w:val="24"/>
          <w:u w:val="single"/>
          <w:rtl/>
          <w:lang w:bidi="ar-EG"/>
        </w:rPr>
        <w:t>أربع سنوات</w:t>
      </w:r>
      <w:r w:rsidRPr="007D3B84">
        <w:rPr>
          <w:rFonts w:asciiTheme="majorBidi" w:hAnsiTheme="majorBidi" w:cstheme="majorBidi"/>
          <w:b/>
          <w:bCs/>
          <w:color w:val="A6A6A6" w:themeColor="background1" w:themeShade="A6"/>
          <w:sz w:val="24"/>
          <w:szCs w:val="24"/>
          <w:rtl/>
          <w:lang w:bidi="ar-EG"/>
        </w:rPr>
        <w:t xml:space="preserve"> لإعداد رسالة الدكتوراه في لغة الإشارة كان موضوعها</w:t>
      </w:r>
      <w:r w:rsidRPr="007D3B84">
        <w:rPr>
          <w:rFonts w:asciiTheme="majorBidi" w:hAnsiTheme="majorBidi" w:cstheme="majorBidi"/>
          <w:b/>
          <w:bCs/>
          <w:color w:val="A6A6A6" w:themeColor="background1" w:themeShade="A6"/>
          <w:sz w:val="24"/>
          <w:szCs w:val="24"/>
          <w:rtl/>
        </w:rPr>
        <w:t xml:space="preserve"> </w:t>
      </w:r>
      <w:r w:rsidRPr="007D3B84">
        <w:rPr>
          <w:rFonts w:asciiTheme="majorBidi" w:hAnsiTheme="majorBidi" w:cstheme="majorBidi"/>
          <w:b/>
          <w:bCs/>
          <w:color w:val="A6A6A6" w:themeColor="background1" w:themeShade="A6"/>
          <w:sz w:val="24"/>
          <w:szCs w:val="24"/>
          <w:rtl/>
          <w:lang w:bidi="ar-EG"/>
        </w:rPr>
        <w:t>"</w:t>
      </w:r>
      <w:r w:rsidRPr="007D3B84">
        <w:rPr>
          <w:rFonts w:asciiTheme="majorBidi" w:hAnsiTheme="majorBidi" w:cstheme="majorBidi"/>
          <w:b/>
          <w:bCs/>
          <w:color w:val="A6A6A6" w:themeColor="background1" w:themeShade="A6"/>
          <w:sz w:val="24"/>
          <w:szCs w:val="24"/>
          <w:u w:val="single"/>
          <w:rtl/>
          <w:lang w:bidi="ar-EG"/>
        </w:rPr>
        <w:t>الإشارات ذات المدلولات المتعددة في لغة الإشارة السويدية"</w:t>
      </w:r>
      <w:r w:rsidRPr="007D3B84">
        <w:rPr>
          <w:rFonts w:asciiTheme="majorBidi" w:hAnsiTheme="majorBidi" w:cstheme="majorBidi"/>
          <w:b/>
          <w:bCs/>
          <w:color w:val="A6A6A6" w:themeColor="background1" w:themeShade="A6"/>
          <w:sz w:val="24"/>
          <w:szCs w:val="24"/>
          <w:rtl/>
          <w:lang w:bidi="ar-EG"/>
        </w:rPr>
        <w:t xml:space="preserve"> وهي إشارة تحتوى علي معلومات كثيرة، وأوضح أيضا أن اللغة المنطوقة قد تحتاج إل</w:t>
      </w:r>
      <w:r w:rsidRPr="007D3B84">
        <w:rPr>
          <w:rFonts w:asciiTheme="majorBidi" w:hAnsiTheme="majorBidi" w:cstheme="majorBidi"/>
          <w:b/>
          <w:bCs/>
          <w:color w:val="A6A6A6" w:themeColor="background1" w:themeShade="A6"/>
          <w:sz w:val="24"/>
          <w:szCs w:val="24"/>
          <w:rtl/>
        </w:rPr>
        <w:t>ى</w:t>
      </w:r>
      <w:r w:rsidRPr="007D3B84">
        <w:rPr>
          <w:rFonts w:asciiTheme="majorBidi" w:hAnsiTheme="majorBidi" w:cstheme="majorBidi"/>
          <w:b/>
          <w:bCs/>
          <w:color w:val="A6A6A6" w:themeColor="background1" w:themeShade="A6"/>
          <w:sz w:val="24"/>
          <w:szCs w:val="24"/>
          <w:rtl/>
          <w:lang w:bidi="ar-EG"/>
        </w:rPr>
        <w:t xml:space="preserve"> جملة طويلة من </w:t>
      </w:r>
      <w:r w:rsidRPr="007D3B84">
        <w:rPr>
          <w:rFonts w:asciiTheme="majorBidi" w:hAnsiTheme="majorBidi" w:cstheme="majorBidi"/>
          <w:b/>
          <w:bCs/>
          <w:color w:val="A6A6A6" w:themeColor="background1" w:themeShade="A6"/>
          <w:sz w:val="24"/>
          <w:szCs w:val="24"/>
          <w:rtl/>
        </w:rPr>
        <w:t>أ</w:t>
      </w:r>
      <w:r w:rsidRPr="007D3B84">
        <w:rPr>
          <w:rFonts w:asciiTheme="majorBidi" w:hAnsiTheme="majorBidi" w:cstheme="majorBidi"/>
          <w:b/>
          <w:bCs/>
          <w:color w:val="A6A6A6" w:themeColor="background1" w:themeShade="A6"/>
          <w:sz w:val="24"/>
          <w:szCs w:val="24"/>
          <w:rtl/>
          <w:lang w:bidi="ar-EG"/>
        </w:rPr>
        <w:t xml:space="preserve">جل التعبير عما </w:t>
      </w:r>
      <w:r w:rsidRPr="007D3B84">
        <w:rPr>
          <w:rFonts w:asciiTheme="majorBidi" w:hAnsiTheme="majorBidi" w:cstheme="majorBidi"/>
          <w:b/>
          <w:bCs/>
          <w:color w:val="A6A6A6" w:themeColor="background1" w:themeShade="A6"/>
          <w:sz w:val="24"/>
          <w:szCs w:val="24"/>
          <w:rtl/>
        </w:rPr>
        <w:t>ي</w:t>
      </w:r>
      <w:r w:rsidRPr="007D3B84">
        <w:rPr>
          <w:rFonts w:asciiTheme="majorBidi" w:hAnsiTheme="majorBidi" w:cstheme="majorBidi"/>
          <w:b/>
          <w:bCs/>
          <w:color w:val="A6A6A6" w:themeColor="background1" w:themeShade="A6"/>
          <w:sz w:val="24"/>
          <w:szCs w:val="24"/>
          <w:rtl/>
          <w:lang w:bidi="ar-EG"/>
        </w:rPr>
        <w:t>رادفها في لغة الإشارة، إذ تصف الإشارات ذات المكونات والمدلولات المتعددة حالة من الوجود أو حالة من التغير والتبد</w:t>
      </w:r>
      <w:r w:rsidRPr="007D3B84">
        <w:rPr>
          <w:rFonts w:asciiTheme="majorBidi" w:hAnsiTheme="majorBidi" w:cstheme="majorBidi"/>
          <w:b/>
          <w:bCs/>
          <w:color w:val="A6A6A6" w:themeColor="background1" w:themeShade="A6"/>
          <w:sz w:val="24"/>
          <w:szCs w:val="24"/>
          <w:rtl/>
        </w:rPr>
        <w:t>ل.</w:t>
      </w:r>
      <w:r w:rsidRPr="007D3B84">
        <w:rPr>
          <w:rFonts w:asciiTheme="majorBidi" w:hAnsiTheme="majorBidi" w:cstheme="majorBidi"/>
          <w:b/>
          <w:bCs/>
          <w:color w:val="A6A6A6" w:themeColor="background1" w:themeShade="A6"/>
          <w:sz w:val="24"/>
          <w:szCs w:val="24"/>
          <w:rtl/>
          <w:lang w:bidi="ar-EG"/>
        </w:rPr>
        <w:t xml:space="preserve"> </w:t>
      </w:r>
    </w:p>
    <w:p w:rsidR="00047C4C" w:rsidRDefault="00047C4C" w:rsidP="00047C4C">
      <w:pPr>
        <w:pStyle w:val="ListParagraph"/>
        <w:rPr>
          <w:rFonts w:asciiTheme="majorBidi" w:hAnsiTheme="majorBidi" w:cstheme="majorBidi"/>
          <w:b/>
          <w:bCs/>
          <w:color w:val="17365D" w:themeColor="text2" w:themeShade="BF"/>
          <w:sz w:val="24"/>
          <w:szCs w:val="24"/>
          <w:rtl/>
        </w:rPr>
      </w:pPr>
    </w:p>
    <w:p w:rsidR="00047C4C" w:rsidRPr="007D3B84" w:rsidRDefault="00047C4C" w:rsidP="006F0D7E">
      <w:pPr>
        <w:pStyle w:val="ListParagraph"/>
        <w:numPr>
          <w:ilvl w:val="0"/>
          <w:numId w:val="216"/>
        </w:numPr>
        <w:rPr>
          <w:rFonts w:asciiTheme="majorBidi" w:hAnsiTheme="majorBidi" w:cstheme="majorBidi"/>
          <w:b/>
          <w:bCs/>
          <w:color w:val="A6A6A6" w:themeColor="background1" w:themeShade="A6"/>
          <w:sz w:val="24"/>
          <w:szCs w:val="24"/>
          <w:u w:val="single"/>
        </w:rPr>
      </w:pPr>
      <w:r w:rsidRPr="007D3B84">
        <w:rPr>
          <w:rFonts w:asciiTheme="majorBidi" w:hAnsiTheme="majorBidi" w:cstheme="majorBidi"/>
          <w:b/>
          <w:bCs/>
          <w:color w:val="A6A6A6" w:themeColor="background1" w:themeShade="A6"/>
          <w:sz w:val="24"/>
          <w:szCs w:val="24"/>
          <w:rtl/>
        </w:rPr>
        <w:t xml:space="preserve">ويرى </w:t>
      </w:r>
      <w:r w:rsidRPr="007D3B84">
        <w:rPr>
          <w:rFonts w:asciiTheme="majorBidi" w:hAnsiTheme="majorBidi" w:cstheme="majorBidi"/>
          <w:b/>
          <w:bCs/>
          <w:color w:val="A6A6A6" w:themeColor="background1" w:themeShade="A6"/>
          <w:sz w:val="24"/>
          <w:szCs w:val="24"/>
          <w:rtl/>
          <w:lang w:bidi="ar-EG"/>
        </w:rPr>
        <w:t>أن المعلومات حول لغة الإشارة وأهميتها لم تنتشر بشكل واسع في أرجاء العالم،</w:t>
      </w:r>
      <w:r w:rsidRPr="007D3B84">
        <w:rPr>
          <w:rFonts w:asciiTheme="majorBidi" w:hAnsiTheme="majorBidi" w:cstheme="majorBidi"/>
          <w:b/>
          <w:bCs/>
          <w:color w:val="A6A6A6" w:themeColor="background1" w:themeShade="A6"/>
          <w:sz w:val="24"/>
          <w:szCs w:val="24"/>
          <w:rtl/>
        </w:rPr>
        <w:t xml:space="preserve"> </w:t>
      </w:r>
      <w:r w:rsidRPr="007D3B84">
        <w:rPr>
          <w:rFonts w:asciiTheme="majorBidi" w:hAnsiTheme="majorBidi" w:cstheme="majorBidi"/>
          <w:b/>
          <w:bCs/>
          <w:color w:val="A6A6A6" w:themeColor="background1" w:themeShade="A6"/>
          <w:sz w:val="24"/>
          <w:szCs w:val="24"/>
          <w:u w:val="single"/>
          <w:rtl/>
          <w:lang w:bidi="ar-EG"/>
        </w:rPr>
        <w:t>فهناك الكثير ممن يعارضون لغة الإشارة كلغة مطلقة</w:t>
      </w:r>
      <w:r w:rsidRPr="007D3B84">
        <w:rPr>
          <w:rFonts w:asciiTheme="majorBidi" w:hAnsiTheme="majorBidi" w:cstheme="majorBidi"/>
          <w:b/>
          <w:bCs/>
          <w:color w:val="A6A6A6" w:themeColor="background1" w:themeShade="A6"/>
          <w:sz w:val="24"/>
          <w:szCs w:val="24"/>
          <w:u w:val="single"/>
          <w:rtl/>
        </w:rPr>
        <w:t>.</w:t>
      </w:r>
    </w:p>
    <w:p w:rsidR="00047C4C" w:rsidRPr="007D3B84" w:rsidRDefault="00047C4C" w:rsidP="006F0D7E">
      <w:pPr>
        <w:pStyle w:val="ListParagraph"/>
        <w:numPr>
          <w:ilvl w:val="0"/>
          <w:numId w:val="216"/>
        </w:numPr>
        <w:rPr>
          <w:rFonts w:asciiTheme="majorBidi" w:hAnsiTheme="majorBidi" w:cstheme="majorBidi"/>
          <w:b/>
          <w:bCs/>
          <w:color w:val="A6A6A6" w:themeColor="background1" w:themeShade="A6"/>
          <w:sz w:val="24"/>
          <w:szCs w:val="24"/>
          <w:u w:val="single"/>
          <w:rtl/>
        </w:rPr>
      </w:pPr>
      <w:r w:rsidRPr="007D3B84">
        <w:rPr>
          <w:rFonts w:asciiTheme="majorBidi" w:hAnsiTheme="majorBidi" w:cstheme="majorBidi"/>
          <w:b/>
          <w:bCs/>
          <w:color w:val="A6A6A6" w:themeColor="background1" w:themeShade="A6"/>
          <w:sz w:val="24"/>
          <w:szCs w:val="24"/>
          <w:rtl/>
        </w:rPr>
        <w:t xml:space="preserve">كما </w:t>
      </w:r>
      <w:r w:rsidRPr="007D3B84">
        <w:rPr>
          <w:rFonts w:asciiTheme="majorBidi" w:hAnsiTheme="majorBidi" w:cstheme="majorBidi"/>
          <w:b/>
          <w:bCs/>
          <w:color w:val="A6A6A6" w:themeColor="background1" w:themeShade="A6"/>
          <w:sz w:val="24"/>
          <w:szCs w:val="24"/>
          <w:rtl/>
          <w:lang w:bidi="ar-EG"/>
        </w:rPr>
        <w:t>أن الحواجز أمام استخدام لغة الإشارة لا</w:t>
      </w:r>
      <w:r w:rsidRPr="007D3B84">
        <w:rPr>
          <w:rFonts w:asciiTheme="majorBidi" w:hAnsiTheme="majorBidi" w:cstheme="majorBidi"/>
          <w:b/>
          <w:bCs/>
          <w:color w:val="A6A6A6" w:themeColor="background1" w:themeShade="A6"/>
          <w:sz w:val="24"/>
          <w:szCs w:val="24"/>
          <w:rtl/>
        </w:rPr>
        <w:t xml:space="preserve"> </w:t>
      </w:r>
      <w:r w:rsidRPr="007D3B84">
        <w:rPr>
          <w:rFonts w:asciiTheme="majorBidi" w:hAnsiTheme="majorBidi" w:cstheme="majorBidi"/>
          <w:b/>
          <w:bCs/>
          <w:color w:val="A6A6A6" w:themeColor="background1" w:themeShade="A6"/>
          <w:sz w:val="24"/>
          <w:szCs w:val="24"/>
          <w:rtl/>
          <w:lang w:bidi="ar-EG"/>
        </w:rPr>
        <w:t>يمكن إزالتها في الوقت الحاضر</w:t>
      </w:r>
      <w:r w:rsidRPr="007D3B84">
        <w:rPr>
          <w:rFonts w:asciiTheme="majorBidi" w:hAnsiTheme="majorBidi" w:cstheme="majorBidi"/>
          <w:b/>
          <w:bCs/>
          <w:color w:val="A6A6A6" w:themeColor="background1" w:themeShade="A6"/>
          <w:sz w:val="24"/>
          <w:szCs w:val="24"/>
          <w:u w:val="single"/>
          <w:rtl/>
        </w:rPr>
        <w:t>؛</w:t>
      </w:r>
      <w:r w:rsidRPr="007D3B84">
        <w:rPr>
          <w:rFonts w:asciiTheme="majorBidi" w:hAnsiTheme="majorBidi" w:cstheme="majorBidi"/>
          <w:b/>
          <w:bCs/>
          <w:color w:val="A6A6A6" w:themeColor="background1" w:themeShade="A6"/>
          <w:sz w:val="24"/>
          <w:szCs w:val="24"/>
          <w:u w:val="single"/>
          <w:rtl/>
          <w:lang w:bidi="ar-EG"/>
        </w:rPr>
        <w:t xml:space="preserve"> غير أن المواظبة على نشر المعلومات حولها يزيد بلا شك من نسبة تقبلها واستخدامها. </w:t>
      </w:r>
    </w:p>
    <w:p w:rsidR="00047C4C" w:rsidRPr="007D3B84" w:rsidRDefault="00047C4C" w:rsidP="006F0D7E">
      <w:pPr>
        <w:pStyle w:val="ListParagraph"/>
        <w:numPr>
          <w:ilvl w:val="0"/>
          <w:numId w:val="216"/>
        </w:numPr>
        <w:rPr>
          <w:rFonts w:asciiTheme="majorBidi" w:hAnsiTheme="majorBidi" w:cstheme="majorBidi"/>
          <w:b/>
          <w:bCs/>
          <w:color w:val="A6A6A6" w:themeColor="background1" w:themeShade="A6"/>
          <w:sz w:val="24"/>
          <w:szCs w:val="24"/>
          <w:rtl/>
        </w:rPr>
      </w:pPr>
      <w:r w:rsidRPr="007D3B84">
        <w:rPr>
          <w:rFonts w:asciiTheme="majorBidi" w:hAnsiTheme="majorBidi" w:cstheme="majorBidi"/>
          <w:b/>
          <w:bCs/>
          <w:color w:val="A6A6A6" w:themeColor="background1" w:themeShade="A6"/>
          <w:sz w:val="24"/>
          <w:szCs w:val="24"/>
          <w:u w:val="single"/>
          <w:rtl/>
          <w:lang w:bidi="ar-EG"/>
        </w:rPr>
        <w:t xml:space="preserve">وعن حياته </w:t>
      </w:r>
      <w:r w:rsidRPr="007D3B84">
        <w:rPr>
          <w:rFonts w:asciiTheme="majorBidi" w:hAnsiTheme="majorBidi" w:cstheme="majorBidi"/>
          <w:b/>
          <w:bCs/>
          <w:color w:val="A6A6A6" w:themeColor="background1" w:themeShade="A6"/>
          <w:sz w:val="24"/>
          <w:szCs w:val="24"/>
          <w:u w:val="single"/>
          <w:rtl/>
        </w:rPr>
        <w:t>يقول</w:t>
      </w:r>
      <w:r w:rsidRPr="007D3B84">
        <w:rPr>
          <w:rFonts w:asciiTheme="majorBidi" w:hAnsiTheme="majorBidi" w:cstheme="majorBidi"/>
          <w:b/>
          <w:bCs/>
          <w:color w:val="A6A6A6" w:themeColor="background1" w:themeShade="A6"/>
          <w:sz w:val="24"/>
          <w:szCs w:val="24"/>
          <w:rtl/>
        </w:rPr>
        <w:t xml:space="preserve">: </w:t>
      </w:r>
      <w:r w:rsidRPr="007D3B84">
        <w:rPr>
          <w:rFonts w:asciiTheme="majorBidi" w:hAnsiTheme="majorBidi" w:cstheme="majorBidi"/>
          <w:b/>
          <w:bCs/>
          <w:color w:val="A6A6A6" w:themeColor="background1" w:themeShade="A6"/>
          <w:sz w:val="24"/>
          <w:szCs w:val="24"/>
          <w:rtl/>
          <w:lang w:bidi="ar-EG"/>
        </w:rPr>
        <w:t>ولدت أصم</w:t>
      </w:r>
      <w:r w:rsidRPr="007D3B84">
        <w:rPr>
          <w:rFonts w:asciiTheme="majorBidi" w:hAnsiTheme="majorBidi" w:cstheme="majorBidi"/>
          <w:b/>
          <w:bCs/>
          <w:color w:val="A6A6A6" w:themeColor="background1" w:themeShade="A6"/>
          <w:sz w:val="24"/>
          <w:szCs w:val="24"/>
          <w:rtl/>
        </w:rPr>
        <w:t>ًا</w:t>
      </w:r>
      <w:r w:rsidRPr="007D3B84">
        <w:rPr>
          <w:rFonts w:asciiTheme="majorBidi" w:hAnsiTheme="majorBidi" w:cstheme="majorBidi"/>
          <w:b/>
          <w:bCs/>
          <w:color w:val="A6A6A6" w:themeColor="background1" w:themeShade="A6"/>
          <w:sz w:val="24"/>
          <w:szCs w:val="24"/>
          <w:rtl/>
          <w:lang w:bidi="ar-EG"/>
        </w:rPr>
        <w:t xml:space="preserve"> لوالدين </w:t>
      </w:r>
      <w:r w:rsidRPr="007D3B84">
        <w:rPr>
          <w:rFonts w:asciiTheme="majorBidi" w:hAnsiTheme="majorBidi" w:cstheme="majorBidi"/>
          <w:b/>
          <w:bCs/>
          <w:color w:val="A6A6A6" w:themeColor="background1" w:themeShade="A6"/>
          <w:sz w:val="24"/>
          <w:szCs w:val="24"/>
          <w:rtl/>
        </w:rPr>
        <w:t>عاديين</w:t>
      </w:r>
      <w:r w:rsidRPr="007D3B84">
        <w:rPr>
          <w:rFonts w:asciiTheme="majorBidi" w:hAnsiTheme="majorBidi" w:cstheme="majorBidi"/>
          <w:b/>
          <w:bCs/>
          <w:color w:val="A6A6A6" w:themeColor="background1" w:themeShade="A6"/>
          <w:sz w:val="24"/>
          <w:szCs w:val="24"/>
          <w:rtl/>
          <w:lang w:bidi="ar-EG"/>
        </w:rPr>
        <w:t xml:space="preserve">، ولم </w:t>
      </w:r>
      <w:r w:rsidRPr="007D3B84">
        <w:rPr>
          <w:rFonts w:asciiTheme="majorBidi" w:hAnsiTheme="majorBidi" w:cstheme="majorBidi"/>
          <w:b/>
          <w:bCs/>
          <w:color w:val="A6A6A6" w:themeColor="background1" w:themeShade="A6"/>
          <w:sz w:val="24"/>
          <w:szCs w:val="24"/>
          <w:rtl/>
        </w:rPr>
        <w:t>أ</w:t>
      </w:r>
      <w:r w:rsidRPr="007D3B84">
        <w:rPr>
          <w:rFonts w:asciiTheme="majorBidi" w:hAnsiTheme="majorBidi" w:cstheme="majorBidi"/>
          <w:b/>
          <w:bCs/>
          <w:color w:val="A6A6A6" w:themeColor="background1" w:themeShade="A6"/>
          <w:sz w:val="24"/>
          <w:szCs w:val="24"/>
          <w:rtl/>
          <w:lang w:bidi="ar-EG"/>
        </w:rPr>
        <w:t>بدأ استعمال لغة الإشارة حتى السابعة، إذ كان أسلوب قراءة الشفاه هو السائد وكانت لغة الإشارة ت</w:t>
      </w:r>
      <w:r w:rsidRPr="007D3B84">
        <w:rPr>
          <w:rFonts w:asciiTheme="majorBidi" w:hAnsiTheme="majorBidi" w:cstheme="majorBidi"/>
          <w:b/>
          <w:bCs/>
          <w:color w:val="A6A6A6" w:themeColor="background1" w:themeShade="A6"/>
          <w:sz w:val="24"/>
          <w:szCs w:val="24"/>
          <w:rtl/>
        </w:rPr>
        <w:t>ُ</w:t>
      </w:r>
      <w:r w:rsidRPr="007D3B84">
        <w:rPr>
          <w:rFonts w:asciiTheme="majorBidi" w:hAnsiTheme="majorBidi" w:cstheme="majorBidi"/>
          <w:b/>
          <w:bCs/>
          <w:color w:val="A6A6A6" w:themeColor="background1" w:themeShade="A6"/>
          <w:sz w:val="24"/>
          <w:szCs w:val="24"/>
          <w:rtl/>
          <w:lang w:bidi="ar-EG"/>
        </w:rPr>
        <w:t xml:space="preserve">عد شيئا مخجلا، </w:t>
      </w:r>
      <w:r w:rsidRPr="007D3B84">
        <w:rPr>
          <w:rFonts w:asciiTheme="majorBidi" w:hAnsiTheme="majorBidi" w:cstheme="majorBidi"/>
          <w:b/>
          <w:bCs/>
          <w:color w:val="A6A6A6" w:themeColor="background1" w:themeShade="A6"/>
          <w:sz w:val="24"/>
          <w:szCs w:val="24"/>
          <w:u w:val="single"/>
          <w:rtl/>
          <w:lang w:bidi="ar-EG"/>
        </w:rPr>
        <w:t>ولم أدرك أهمية لغة الإشارة حتى بلغت الخامسة والعشر</w:t>
      </w:r>
      <w:r w:rsidRPr="007D3B84">
        <w:rPr>
          <w:rFonts w:asciiTheme="majorBidi" w:hAnsiTheme="majorBidi" w:cstheme="majorBidi"/>
          <w:b/>
          <w:bCs/>
          <w:color w:val="A6A6A6" w:themeColor="background1" w:themeShade="A6"/>
          <w:sz w:val="24"/>
          <w:szCs w:val="24"/>
          <w:u w:val="single"/>
          <w:rtl/>
        </w:rPr>
        <w:t>ي</w:t>
      </w:r>
      <w:r w:rsidRPr="007D3B84">
        <w:rPr>
          <w:rFonts w:asciiTheme="majorBidi" w:hAnsiTheme="majorBidi" w:cstheme="majorBidi"/>
          <w:b/>
          <w:bCs/>
          <w:color w:val="A6A6A6" w:themeColor="background1" w:themeShade="A6"/>
          <w:sz w:val="24"/>
          <w:szCs w:val="24"/>
          <w:u w:val="single"/>
          <w:rtl/>
          <w:lang w:bidi="ar-EG"/>
        </w:rPr>
        <w:t>ن</w:t>
      </w:r>
      <w:r w:rsidRPr="007D3B84">
        <w:rPr>
          <w:rFonts w:asciiTheme="majorBidi" w:hAnsiTheme="majorBidi" w:cstheme="majorBidi"/>
          <w:b/>
          <w:bCs/>
          <w:color w:val="A6A6A6" w:themeColor="background1" w:themeShade="A6"/>
          <w:sz w:val="24"/>
          <w:szCs w:val="24"/>
          <w:u w:val="single"/>
          <w:rtl/>
        </w:rPr>
        <w:t>؛</w:t>
      </w:r>
      <w:r w:rsidRPr="007D3B84">
        <w:rPr>
          <w:rFonts w:asciiTheme="majorBidi" w:hAnsiTheme="majorBidi" w:cstheme="majorBidi"/>
          <w:b/>
          <w:bCs/>
          <w:color w:val="A6A6A6" w:themeColor="background1" w:themeShade="A6"/>
          <w:sz w:val="24"/>
          <w:szCs w:val="24"/>
          <w:rtl/>
        </w:rPr>
        <w:t xml:space="preserve"> وقد تخرجت مهندسًا في العلوم التقنية.</w:t>
      </w:r>
    </w:p>
    <w:p w:rsidR="00047C4C" w:rsidRDefault="00047C4C" w:rsidP="00047C4C">
      <w:pPr>
        <w:pStyle w:val="ListParagraph"/>
        <w:rPr>
          <w:rFonts w:asciiTheme="majorBidi" w:hAnsiTheme="majorBidi" w:cstheme="majorBidi"/>
          <w:b/>
          <w:bCs/>
          <w:color w:val="A6A6A6" w:themeColor="background1" w:themeShade="A6"/>
          <w:sz w:val="24"/>
          <w:szCs w:val="24"/>
          <w:rtl/>
        </w:rPr>
      </w:pPr>
    </w:p>
    <w:p w:rsidR="007D3B84" w:rsidRPr="007D3B84" w:rsidRDefault="007D3B84" w:rsidP="00047C4C">
      <w:pPr>
        <w:pStyle w:val="ListParagraph"/>
        <w:rPr>
          <w:rFonts w:asciiTheme="majorBidi" w:hAnsiTheme="majorBidi" w:cstheme="majorBidi"/>
          <w:b/>
          <w:bCs/>
          <w:color w:val="A6A6A6" w:themeColor="background1" w:themeShade="A6"/>
          <w:sz w:val="24"/>
          <w:szCs w:val="24"/>
          <w:rtl/>
        </w:rPr>
      </w:pPr>
    </w:p>
    <w:p w:rsidR="00047C4C" w:rsidRPr="007D3B84" w:rsidRDefault="00047C4C" w:rsidP="007D3B84">
      <w:pPr>
        <w:pStyle w:val="ListParagraph"/>
        <w:numPr>
          <w:ilvl w:val="0"/>
          <w:numId w:val="126"/>
        </w:numPr>
        <w:rPr>
          <w:rFonts w:asciiTheme="majorBidi" w:hAnsiTheme="majorBidi" w:cstheme="majorBidi"/>
          <w:b/>
          <w:bCs/>
          <w:color w:val="FF0000"/>
          <w:sz w:val="24"/>
          <w:szCs w:val="24"/>
          <w:rtl/>
          <w:lang w:bidi="ar-EG"/>
        </w:rPr>
      </w:pPr>
      <w:r w:rsidRPr="007D3B84">
        <w:rPr>
          <w:rFonts w:asciiTheme="majorBidi" w:hAnsiTheme="majorBidi" w:cstheme="majorBidi"/>
          <w:b/>
          <w:bCs/>
          <w:color w:val="FF0000"/>
          <w:sz w:val="24"/>
          <w:szCs w:val="24"/>
          <w:rtl/>
          <w:lang w:bidi="ar-EG"/>
        </w:rPr>
        <w:t>إعادة تأهيل المعوقين سمعيا تربويا</w:t>
      </w:r>
      <w:r w:rsidRPr="007D3B84">
        <w:rPr>
          <w:rFonts w:asciiTheme="majorBidi" w:hAnsiTheme="majorBidi" w:cstheme="majorBidi" w:hint="cs"/>
          <w:b/>
          <w:bCs/>
          <w:color w:val="FF0000"/>
          <w:sz w:val="24"/>
          <w:szCs w:val="24"/>
          <w:rtl/>
          <w:lang w:bidi="ar-EG"/>
        </w:rPr>
        <w:t>..</w:t>
      </w:r>
    </w:p>
    <w:p w:rsidR="00047C4C" w:rsidRDefault="00047C4C" w:rsidP="00047C4C">
      <w:pPr>
        <w:pStyle w:val="ListParagraph"/>
        <w:rPr>
          <w:rFonts w:asciiTheme="majorBidi" w:hAnsiTheme="majorBidi" w:cstheme="majorBidi"/>
          <w:b/>
          <w:bCs/>
          <w:color w:val="17365D" w:themeColor="text2" w:themeShade="BF"/>
          <w:sz w:val="24"/>
          <w:szCs w:val="24"/>
          <w:rtl/>
          <w:lang w:bidi="ar-EG"/>
        </w:rPr>
      </w:pPr>
    </w:p>
    <w:p w:rsidR="00047C4C" w:rsidRPr="007D3B84" w:rsidRDefault="00047C4C" w:rsidP="00047C4C">
      <w:pPr>
        <w:pStyle w:val="ListParagraph"/>
        <w:rPr>
          <w:rFonts w:asciiTheme="majorBidi" w:hAnsiTheme="majorBidi" w:cstheme="majorBidi"/>
          <w:b/>
          <w:bCs/>
          <w:color w:val="C0504D" w:themeColor="accent2"/>
          <w:sz w:val="24"/>
          <w:szCs w:val="24"/>
          <w:rtl/>
        </w:rPr>
      </w:pPr>
      <w:r w:rsidRPr="007D3B84">
        <w:rPr>
          <w:rFonts w:asciiTheme="majorBidi" w:hAnsiTheme="majorBidi" w:cstheme="majorBidi"/>
          <w:b/>
          <w:bCs/>
          <w:color w:val="C0504D" w:themeColor="accent2"/>
          <w:sz w:val="24"/>
          <w:szCs w:val="24"/>
          <w:rtl/>
          <w:lang w:bidi="ar-EG"/>
        </w:rPr>
        <w:t>نظرة تاريخية عن رعاية المعوقين سمعيا وتأهيل</w:t>
      </w:r>
      <w:r w:rsidRPr="007D3B84">
        <w:rPr>
          <w:rFonts w:asciiTheme="majorBidi" w:hAnsiTheme="majorBidi" w:cstheme="majorBidi"/>
          <w:b/>
          <w:bCs/>
          <w:color w:val="C0504D" w:themeColor="accent2"/>
          <w:sz w:val="24"/>
          <w:szCs w:val="24"/>
          <w:rtl/>
        </w:rPr>
        <w:t>ه</w:t>
      </w:r>
      <w:r w:rsidRPr="007D3B84">
        <w:rPr>
          <w:rFonts w:asciiTheme="majorBidi" w:hAnsiTheme="majorBidi" w:cstheme="majorBidi"/>
          <w:b/>
          <w:bCs/>
          <w:color w:val="C0504D" w:themeColor="accent2"/>
          <w:sz w:val="24"/>
          <w:szCs w:val="24"/>
          <w:rtl/>
          <w:lang w:bidi="ar-EG"/>
        </w:rPr>
        <w:t>م</w:t>
      </w:r>
      <w:r w:rsidRPr="007D3B84">
        <w:rPr>
          <w:rFonts w:asciiTheme="majorBidi" w:hAnsiTheme="majorBidi" w:cstheme="majorBidi" w:hint="cs"/>
          <w:b/>
          <w:bCs/>
          <w:color w:val="C0504D" w:themeColor="accent2"/>
          <w:sz w:val="24"/>
          <w:szCs w:val="24"/>
          <w:rtl/>
          <w:lang w:bidi="ar-EG"/>
        </w:rPr>
        <w:t>:</w:t>
      </w:r>
    </w:p>
    <w:p w:rsidR="00047C4C" w:rsidRPr="007D3B84" w:rsidRDefault="00047C4C" w:rsidP="006F0D7E">
      <w:pPr>
        <w:pStyle w:val="ListParagraph"/>
        <w:numPr>
          <w:ilvl w:val="0"/>
          <w:numId w:val="217"/>
        </w:numPr>
        <w:rPr>
          <w:rFonts w:asciiTheme="majorBidi" w:hAnsiTheme="majorBidi" w:cstheme="majorBidi"/>
          <w:b/>
          <w:bCs/>
          <w:color w:val="548DD4" w:themeColor="text2" w:themeTint="99"/>
          <w:sz w:val="24"/>
          <w:szCs w:val="24"/>
        </w:rPr>
      </w:pPr>
      <w:r w:rsidRPr="00047C4C">
        <w:rPr>
          <w:rFonts w:asciiTheme="majorBidi" w:hAnsiTheme="majorBidi" w:cstheme="majorBidi"/>
          <w:b/>
          <w:bCs/>
          <w:color w:val="17365D" w:themeColor="text2" w:themeShade="BF"/>
          <w:sz w:val="24"/>
          <w:szCs w:val="24"/>
          <w:rtl/>
          <w:lang w:bidi="ar-EG"/>
        </w:rPr>
        <w:t>كانت النظرة في المراحل التاريخية القديمة أيام الإغريق والرومان</w:t>
      </w:r>
      <w:r w:rsidRPr="007D3B84">
        <w:rPr>
          <w:rFonts w:asciiTheme="majorBidi" w:hAnsiTheme="majorBidi" w:cstheme="majorBidi"/>
          <w:b/>
          <w:bCs/>
          <w:color w:val="548DD4" w:themeColor="text2" w:themeTint="99"/>
          <w:sz w:val="24"/>
          <w:szCs w:val="24"/>
          <w:u w:val="single"/>
          <w:rtl/>
          <w:lang w:bidi="ar-EG"/>
        </w:rPr>
        <w:t xml:space="preserve"> تدعو إلي التخلص من المعوقين سمعيا كغيرهم من المعوقين،</w:t>
      </w:r>
      <w:r w:rsidRPr="00047C4C">
        <w:rPr>
          <w:rFonts w:asciiTheme="majorBidi" w:hAnsiTheme="majorBidi" w:cstheme="majorBidi"/>
          <w:b/>
          <w:bCs/>
          <w:color w:val="17365D" w:themeColor="text2" w:themeShade="BF"/>
          <w:sz w:val="24"/>
          <w:szCs w:val="24"/>
          <w:rtl/>
          <w:lang w:bidi="ar-EG"/>
        </w:rPr>
        <w:t xml:space="preserve"> </w:t>
      </w:r>
      <w:r w:rsidRPr="007D3B84">
        <w:rPr>
          <w:rFonts w:asciiTheme="majorBidi" w:hAnsiTheme="majorBidi" w:cstheme="majorBidi"/>
          <w:b/>
          <w:bCs/>
          <w:color w:val="548DD4" w:themeColor="text2" w:themeTint="99"/>
          <w:sz w:val="24"/>
          <w:szCs w:val="24"/>
          <w:rtl/>
          <w:lang w:bidi="ar-EG"/>
        </w:rPr>
        <w:t>وتطالب بضرورة عزلهم تماما وفي بعض الأحيان كانت تستخدم معهم أساليب لا إنسانية.</w:t>
      </w:r>
    </w:p>
    <w:p w:rsidR="007D3B84" w:rsidRPr="007D3B84" w:rsidRDefault="00047C4C" w:rsidP="007D3B84">
      <w:pPr>
        <w:pStyle w:val="ListParagraph"/>
        <w:numPr>
          <w:ilvl w:val="0"/>
          <w:numId w:val="217"/>
        </w:numPr>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lang w:bidi="ar-EG"/>
        </w:rPr>
        <w:t xml:space="preserve">وفي مرحلة تاريخية تالية لتلك </w:t>
      </w:r>
      <w:r w:rsidRPr="007D3B84">
        <w:rPr>
          <w:rFonts w:asciiTheme="majorBidi" w:hAnsiTheme="majorBidi" w:cstheme="majorBidi"/>
          <w:b/>
          <w:bCs/>
          <w:color w:val="17365D" w:themeColor="text2" w:themeShade="BF"/>
          <w:sz w:val="24"/>
          <w:szCs w:val="24"/>
          <w:u w:val="single"/>
          <w:rtl/>
          <w:lang w:bidi="ar-EG"/>
        </w:rPr>
        <w:t>الفترة ظهر ما يمكن أن نسميه بالنظرة الإنسانية الأخلاقية إل</w:t>
      </w:r>
      <w:r w:rsidRPr="007D3B84">
        <w:rPr>
          <w:rFonts w:asciiTheme="majorBidi" w:hAnsiTheme="majorBidi" w:cstheme="majorBidi"/>
          <w:b/>
          <w:bCs/>
          <w:color w:val="17365D" w:themeColor="text2" w:themeShade="BF"/>
          <w:sz w:val="24"/>
          <w:szCs w:val="24"/>
          <w:u w:val="single"/>
          <w:rtl/>
        </w:rPr>
        <w:t>ى</w:t>
      </w:r>
      <w:r w:rsidRPr="007D3B84">
        <w:rPr>
          <w:rFonts w:asciiTheme="majorBidi" w:hAnsiTheme="majorBidi" w:cstheme="majorBidi"/>
          <w:b/>
          <w:bCs/>
          <w:color w:val="17365D" w:themeColor="text2" w:themeShade="BF"/>
          <w:sz w:val="24"/>
          <w:szCs w:val="24"/>
          <w:u w:val="single"/>
          <w:rtl/>
          <w:lang w:bidi="ar-EG"/>
        </w:rPr>
        <w:t xml:space="preserve"> المعوقين الصم وغيرهم،</w:t>
      </w:r>
      <w:r w:rsidRPr="00047C4C">
        <w:rPr>
          <w:rFonts w:asciiTheme="majorBidi" w:hAnsiTheme="majorBidi" w:cstheme="majorBidi"/>
          <w:b/>
          <w:bCs/>
          <w:color w:val="17365D" w:themeColor="text2" w:themeShade="BF"/>
          <w:sz w:val="24"/>
          <w:szCs w:val="24"/>
          <w:rtl/>
          <w:lang w:bidi="ar-EG"/>
        </w:rPr>
        <w:t xml:space="preserve"> وعدو</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 مخلوقات تثير الشفقة والعطف</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 وكانت بداية فترة تقديم خدمات لهم </w:t>
      </w:r>
      <w:r w:rsidRPr="00047C4C">
        <w:rPr>
          <w:rFonts w:asciiTheme="majorBidi" w:hAnsiTheme="majorBidi" w:cstheme="majorBidi"/>
          <w:b/>
          <w:bCs/>
          <w:color w:val="17365D" w:themeColor="text2" w:themeShade="BF"/>
          <w:sz w:val="24"/>
          <w:szCs w:val="24"/>
          <w:rtl/>
        </w:rPr>
        <w:t xml:space="preserve">تتمثل </w:t>
      </w:r>
      <w:r w:rsidRPr="00047C4C">
        <w:rPr>
          <w:rFonts w:asciiTheme="majorBidi" w:hAnsiTheme="majorBidi" w:cstheme="majorBidi"/>
          <w:b/>
          <w:bCs/>
          <w:color w:val="17365D" w:themeColor="text2" w:themeShade="BF"/>
          <w:sz w:val="24"/>
          <w:szCs w:val="24"/>
          <w:rtl/>
          <w:lang w:bidi="ar-EG"/>
        </w:rPr>
        <w:t>في شكل خدمات إيوائية رعاية صحية، وكانت تلك المؤسسات التي تقدم من خلالها الخدمات معزولة عن المجتمع.</w:t>
      </w:r>
    </w:p>
    <w:p w:rsidR="00047C4C" w:rsidRDefault="00047C4C" w:rsidP="006F0D7E">
      <w:pPr>
        <w:pStyle w:val="ListParagraph"/>
        <w:numPr>
          <w:ilvl w:val="0"/>
          <w:numId w:val="218"/>
        </w:numPr>
        <w:rPr>
          <w:rFonts w:asciiTheme="majorBidi" w:hAnsiTheme="majorBidi" w:cstheme="majorBidi"/>
          <w:b/>
          <w:bCs/>
          <w:color w:val="17365D" w:themeColor="text2" w:themeShade="BF"/>
          <w:sz w:val="24"/>
          <w:szCs w:val="24"/>
        </w:rPr>
      </w:pPr>
      <w:r w:rsidRPr="007D3B84">
        <w:rPr>
          <w:rFonts w:asciiTheme="majorBidi" w:hAnsiTheme="majorBidi" w:cstheme="majorBidi"/>
          <w:b/>
          <w:bCs/>
          <w:color w:val="548DD4" w:themeColor="text2" w:themeTint="99"/>
          <w:sz w:val="24"/>
          <w:szCs w:val="24"/>
          <w:u w:val="single"/>
          <w:rtl/>
          <w:lang w:bidi="ar-EG"/>
        </w:rPr>
        <w:t>ثم جاءت المرحلة التي صدر فيها إعلانات عالمية وإنسانية كثيرة،</w:t>
      </w:r>
      <w:r w:rsidRPr="00047C4C">
        <w:rPr>
          <w:rFonts w:asciiTheme="majorBidi" w:hAnsiTheme="majorBidi" w:cstheme="majorBidi"/>
          <w:b/>
          <w:bCs/>
          <w:color w:val="17365D" w:themeColor="text2" w:themeShade="BF"/>
          <w:sz w:val="24"/>
          <w:szCs w:val="24"/>
          <w:rtl/>
          <w:lang w:bidi="ar-EG"/>
        </w:rPr>
        <w:t xml:space="preserve"> بدأت بالإعلان العالمي لحقوق الإنسان 1948، وإعلان حقوق الطفل</w:t>
      </w:r>
      <w:r w:rsidRPr="00047C4C">
        <w:rPr>
          <w:rFonts w:asciiTheme="majorBidi" w:hAnsiTheme="majorBidi" w:cstheme="majorBidi"/>
          <w:b/>
          <w:bCs/>
          <w:color w:val="17365D" w:themeColor="text2" w:themeShade="BF"/>
          <w:sz w:val="24"/>
          <w:szCs w:val="24"/>
          <w:rtl/>
        </w:rPr>
        <w:t xml:space="preserve"> 1959، </w:t>
      </w:r>
      <w:r w:rsidRPr="00047C4C">
        <w:rPr>
          <w:rFonts w:asciiTheme="majorBidi" w:hAnsiTheme="majorBidi" w:cstheme="majorBidi"/>
          <w:b/>
          <w:bCs/>
          <w:color w:val="17365D" w:themeColor="text2" w:themeShade="BF"/>
          <w:sz w:val="24"/>
          <w:szCs w:val="24"/>
          <w:rtl/>
          <w:lang w:bidi="ar-EG"/>
        </w:rPr>
        <w:t>والقرارات العديدة التي صدرت من اليونسكو واليونيسيف</w:t>
      </w:r>
      <w:r w:rsidRPr="00047C4C">
        <w:rPr>
          <w:rFonts w:asciiTheme="majorBidi" w:hAnsiTheme="majorBidi" w:cstheme="majorBidi"/>
          <w:b/>
          <w:bCs/>
          <w:color w:val="17365D" w:themeColor="text2" w:themeShade="BF"/>
          <w:sz w:val="24"/>
          <w:szCs w:val="24"/>
          <w:rtl/>
        </w:rPr>
        <w:t>.</w:t>
      </w:r>
    </w:p>
    <w:p w:rsidR="007D3B84" w:rsidRPr="007D3B84" w:rsidRDefault="007D3B84" w:rsidP="007D3B84">
      <w:pPr>
        <w:rPr>
          <w:rFonts w:asciiTheme="majorBidi" w:hAnsiTheme="majorBidi" w:cstheme="majorBidi"/>
          <w:b/>
          <w:bCs/>
          <w:color w:val="17365D" w:themeColor="text2" w:themeShade="BF"/>
          <w:sz w:val="24"/>
          <w:szCs w:val="24"/>
        </w:rPr>
      </w:pPr>
    </w:p>
    <w:p w:rsidR="00047C4C" w:rsidRPr="00240217" w:rsidRDefault="00047C4C" w:rsidP="00240217">
      <w:pPr>
        <w:pStyle w:val="ListParagraph"/>
        <w:numPr>
          <w:ilvl w:val="0"/>
          <w:numId w:val="218"/>
        </w:numPr>
        <w:rPr>
          <w:rFonts w:asciiTheme="majorBidi" w:hAnsiTheme="majorBidi" w:cstheme="majorBidi"/>
          <w:b/>
          <w:bCs/>
          <w:color w:val="17365D" w:themeColor="text2" w:themeShade="BF"/>
          <w:sz w:val="24"/>
          <w:szCs w:val="24"/>
          <w:rtl/>
        </w:rPr>
      </w:pPr>
      <w:r w:rsidRPr="007D3B84">
        <w:rPr>
          <w:rFonts w:asciiTheme="majorBidi" w:hAnsiTheme="majorBidi" w:cstheme="majorBidi"/>
          <w:b/>
          <w:bCs/>
          <w:color w:val="17365D" w:themeColor="text2" w:themeShade="BF"/>
          <w:sz w:val="24"/>
          <w:szCs w:val="24"/>
          <w:u w:val="single"/>
          <w:rtl/>
        </w:rPr>
        <w:t>واكب ذلك إعلانات عربية تعترف بالمعاقين وحقوقهم</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 </w:t>
      </w:r>
      <w:r w:rsidRPr="007D3B84">
        <w:rPr>
          <w:rFonts w:asciiTheme="majorBidi" w:hAnsiTheme="majorBidi" w:cstheme="majorBidi"/>
          <w:b/>
          <w:bCs/>
          <w:color w:val="548DD4" w:themeColor="text2" w:themeTint="99"/>
          <w:sz w:val="24"/>
          <w:szCs w:val="24"/>
          <w:rtl/>
          <w:lang w:bidi="ar-EG"/>
        </w:rPr>
        <w:t>واعتب</w:t>
      </w:r>
      <w:r w:rsidRPr="007D3B84">
        <w:rPr>
          <w:rFonts w:asciiTheme="majorBidi" w:hAnsiTheme="majorBidi" w:cstheme="majorBidi"/>
          <w:b/>
          <w:bCs/>
          <w:color w:val="548DD4" w:themeColor="text2" w:themeTint="99"/>
          <w:sz w:val="24"/>
          <w:szCs w:val="24"/>
          <w:rtl/>
        </w:rPr>
        <w:t>ر</w:t>
      </w:r>
      <w:r w:rsidRPr="007D3B84">
        <w:rPr>
          <w:rFonts w:asciiTheme="majorBidi" w:hAnsiTheme="majorBidi" w:cstheme="majorBidi"/>
          <w:b/>
          <w:bCs/>
          <w:color w:val="548DD4" w:themeColor="text2" w:themeTint="99"/>
          <w:sz w:val="24"/>
          <w:szCs w:val="24"/>
          <w:rtl/>
          <w:lang w:bidi="ar-EG"/>
        </w:rPr>
        <w:t xml:space="preserve"> عام 1981عاما دوليا للمعاقين</w:t>
      </w:r>
      <w:r w:rsidRPr="00047C4C">
        <w:rPr>
          <w:rFonts w:asciiTheme="majorBidi" w:hAnsiTheme="majorBidi" w:cstheme="majorBidi"/>
          <w:b/>
          <w:bCs/>
          <w:color w:val="17365D" w:themeColor="text2" w:themeShade="BF"/>
          <w:sz w:val="24"/>
          <w:szCs w:val="24"/>
          <w:rtl/>
          <w:lang w:bidi="ar-EG"/>
        </w:rPr>
        <w:t>،</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 xml:space="preserve">وقد انطلقت منه النظرة الجديدة للمعاقين سمعيا وغيرهم </w:t>
      </w:r>
      <w:r w:rsidRPr="00047C4C">
        <w:rPr>
          <w:rFonts w:asciiTheme="majorBidi" w:hAnsiTheme="majorBidi" w:cstheme="majorBidi"/>
          <w:b/>
          <w:bCs/>
          <w:color w:val="17365D" w:themeColor="text2" w:themeShade="BF"/>
          <w:sz w:val="24"/>
          <w:szCs w:val="24"/>
          <w:rtl/>
        </w:rPr>
        <w:t xml:space="preserve">بأنهم </w:t>
      </w:r>
      <w:r w:rsidRPr="00047C4C">
        <w:rPr>
          <w:rFonts w:asciiTheme="majorBidi" w:hAnsiTheme="majorBidi" w:cstheme="majorBidi"/>
          <w:b/>
          <w:bCs/>
          <w:color w:val="17365D" w:themeColor="text2" w:themeShade="BF"/>
          <w:sz w:val="24"/>
          <w:szCs w:val="24"/>
          <w:rtl/>
          <w:lang w:bidi="ar-EG"/>
        </w:rPr>
        <w:t>طاقات بشرية يهدرها المجتمع، ويجب عدم الاكتفاء بالرعاية و</w:t>
      </w:r>
      <w:r w:rsidRPr="00047C4C">
        <w:rPr>
          <w:rFonts w:asciiTheme="majorBidi" w:hAnsiTheme="majorBidi" w:cstheme="majorBidi"/>
          <w:b/>
          <w:bCs/>
          <w:color w:val="17365D" w:themeColor="text2" w:themeShade="BF"/>
          <w:sz w:val="24"/>
          <w:szCs w:val="24"/>
          <w:rtl/>
        </w:rPr>
        <w:t xml:space="preserve">إعادة </w:t>
      </w:r>
      <w:r w:rsidRPr="00047C4C">
        <w:rPr>
          <w:rFonts w:asciiTheme="majorBidi" w:hAnsiTheme="majorBidi" w:cstheme="majorBidi"/>
          <w:b/>
          <w:bCs/>
          <w:color w:val="17365D" w:themeColor="text2" w:themeShade="BF"/>
          <w:sz w:val="24"/>
          <w:szCs w:val="24"/>
          <w:rtl/>
          <w:lang w:bidi="ar-EG"/>
        </w:rPr>
        <w:t xml:space="preserve">التأهيل فقط، وإنما علي المجتمع البحث </w:t>
      </w:r>
      <w:r w:rsidRPr="00047C4C">
        <w:rPr>
          <w:rFonts w:asciiTheme="majorBidi" w:hAnsiTheme="majorBidi" w:cstheme="majorBidi"/>
          <w:b/>
          <w:bCs/>
          <w:color w:val="17365D" w:themeColor="text2" w:themeShade="BF"/>
          <w:sz w:val="24"/>
          <w:szCs w:val="24"/>
          <w:rtl/>
        </w:rPr>
        <w:t xml:space="preserve">عن </w:t>
      </w:r>
      <w:r w:rsidRPr="00047C4C">
        <w:rPr>
          <w:rFonts w:asciiTheme="majorBidi" w:hAnsiTheme="majorBidi" w:cstheme="majorBidi"/>
          <w:b/>
          <w:bCs/>
          <w:color w:val="17365D" w:themeColor="text2" w:themeShade="BF"/>
          <w:sz w:val="24"/>
          <w:szCs w:val="24"/>
          <w:rtl/>
          <w:lang w:bidi="ar-EG"/>
        </w:rPr>
        <w:t>سبل تيسير دمجهم في المجتمع لكي يشاركوا بفاعلية في تنمي</w:t>
      </w:r>
      <w:r w:rsidRPr="00047C4C">
        <w:rPr>
          <w:rFonts w:asciiTheme="majorBidi" w:hAnsiTheme="majorBidi" w:cstheme="majorBidi"/>
          <w:b/>
          <w:bCs/>
          <w:color w:val="17365D" w:themeColor="text2" w:themeShade="BF"/>
          <w:sz w:val="24"/>
          <w:szCs w:val="24"/>
          <w:rtl/>
        </w:rPr>
        <w:t>ته</w:t>
      </w:r>
      <w:r w:rsidRPr="00047C4C">
        <w:rPr>
          <w:rFonts w:asciiTheme="majorBidi" w:hAnsiTheme="majorBidi" w:cstheme="majorBidi"/>
          <w:b/>
          <w:bCs/>
          <w:color w:val="17365D" w:themeColor="text2" w:themeShade="BF"/>
          <w:sz w:val="24"/>
          <w:szCs w:val="24"/>
          <w:rtl/>
          <w:lang w:bidi="ar-EG"/>
        </w:rPr>
        <w:t>.</w:t>
      </w:r>
    </w:p>
    <w:p w:rsidR="00047C4C" w:rsidRPr="00047C4C" w:rsidRDefault="00047C4C" w:rsidP="006F0D7E">
      <w:pPr>
        <w:pStyle w:val="ListParagraph"/>
        <w:numPr>
          <w:ilvl w:val="0"/>
          <w:numId w:val="219"/>
        </w:numPr>
        <w:rPr>
          <w:rFonts w:asciiTheme="majorBidi" w:hAnsiTheme="majorBidi" w:cstheme="majorBidi"/>
          <w:b/>
          <w:bCs/>
          <w:color w:val="17365D" w:themeColor="text2" w:themeShade="BF"/>
          <w:sz w:val="24"/>
          <w:szCs w:val="24"/>
        </w:rPr>
      </w:pPr>
      <w:r w:rsidRPr="007D3B84">
        <w:rPr>
          <w:rFonts w:asciiTheme="majorBidi" w:hAnsiTheme="majorBidi" w:cstheme="majorBidi"/>
          <w:b/>
          <w:bCs/>
          <w:color w:val="17365D" w:themeColor="text2" w:themeShade="BF"/>
          <w:sz w:val="24"/>
          <w:szCs w:val="24"/>
          <w:u w:val="single"/>
          <w:rtl/>
          <w:lang w:bidi="ar-EG"/>
        </w:rPr>
        <w:t>لكن النظرة الجديدة للمعاقين سمعيا وغيرهم التي تطالب بدمجهم لن تتحقق ما لم يغير المجتمع من نظرته القديمة إليهم،</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ولابد من النظر إلي قضية الإعاقة السمعية تحديدا باعتبارها قضية يتحملها المجتمع كله</w:t>
      </w:r>
      <w:r w:rsidRPr="00047C4C">
        <w:rPr>
          <w:rFonts w:asciiTheme="majorBidi" w:hAnsiTheme="majorBidi" w:cstheme="majorBidi"/>
          <w:b/>
          <w:bCs/>
          <w:color w:val="17365D" w:themeColor="text2" w:themeShade="BF"/>
          <w:sz w:val="24"/>
          <w:szCs w:val="24"/>
          <w:rtl/>
        </w:rPr>
        <w:t>، وليس الفرد وحده</w:t>
      </w:r>
      <w:r w:rsidRPr="00047C4C">
        <w:rPr>
          <w:rFonts w:asciiTheme="majorBidi" w:hAnsiTheme="majorBidi" w:cstheme="majorBidi"/>
          <w:b/>
          <w:bCs/>
          <w:color w:val="17365D" w:themeColor="text2" w:themeShade="BF"/>
          <w:sz w:val="24"/>
          <w:szCs w:val="24"/>
          <w:rtl/>
          <w:lang w:bidi="ar-EG"/>
        </w:rPr>
        <w:t xml:space="preserve">. </w:t>
      </w:r>
    </w:p>
    <w:p w:rsidR="00047C4C" w:rsidRPr="00047C4C" w:rsidRDefault="00047C4C" w:rsidP="006F0D7E">
      <w:pPr>
        <w:pStyle w:val="ListParagraph"/>
        <w:numPr>
          <w:ilvl w:val="0"/>
          <w:numId w:val="219"/>
        </w:numPr>
        <w:rPr>
          <w:rFonts w:asciiTheme="majorBidi" w:hAnsiTheme="majorBidi" w:cstheme="majorBidi"/>
          <w:b/>
          <w:bCs/>
          <w:color w:val="17365D" w:themeColor="text2" w:themeShade="BF"/>
          <w:sz w:val="24"/>
          <w:szCs w:val="24"/>
          <w:rtl/>
        </w:rPr>
      </w:pPr>
      <w:r w:rsidRPr="00240217">
        <w:rPr>
          <w:rFonts w:asciiTheme="majorBidi" w:hAnsiTheme="majorBidi" w:cstheme="majorBidi"/>
          <w:b/>
          <w:bCs/>
          <w:color w:val="548DD4" w:themeColor="text2" w:themeTint="99"/>
          <w:sz w:val="24"/>
          <w:szCs w:val="24"/>
          <w:rtl/>
          <w:lang w:bidi="ar-EG"/>
        </w:rPr>
        <w:t>إن عددا كبيرا من الدول العربية شرع في إنشاء المعاهد والمراكز والمدارس بهدف إعادة تأهيل الأطفال المعاقين سمعيا وغيرهم، بغرض تكثيف الرعاية</w:t>
      </w:r>
      <w:r w:rsidRPr="00047C4C">
        <w:rPr>
          <w:rFonts w:asciiTheme="majorBidi" w:hAnsiTheme="majorBidi" w:cstheme="majorBidi"/>
          <w:b/>
          <w:bCs/>
          <w:color w:val="17365D" w:themeColor="text2" w:themeShade="BF"/>
          <w:sz w:val="24"/>
          <w:szCs w:val="24"/>
          <w:rtl/>
          <w:lang w:bidi="ar-EG"/>
        </w:rPr>
        <w:t>،</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وتخدم هذه المؤسسات المعاقين سمعيا وغيرهم</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 إما بالنظام الداخلي، أو اليوم الكامل أو خلال الفصول الخاصة الملحقة بالمدارس العادية.</w:t>
      </w:r>
    </w:p>
    <w:p w:rsidR="00047C4C" w:rsidRDefault="00047C4C" w:rsidP="00047C4C">
      <w:pPr>
        <w:pStyle w:val="ListParagraph"/>
        <w:rPr>
          <w:rFonts w:asciiTheme="majorBidi" w:hAnsiTheme="majorBidi" w:cstheme="majorBidi"/>
          <w:b/>
          <w:bCs/>
          <w:color w:val="17365D" w:themeColor="text2" w:themeShade="BF"/>
          <w:sz w:val="24"/>
          <w:szCs w:val="24"/>
          <w:rtl/>
        </w:rPr>
      </w:pPr>
    </w:p>
    <w:p w:rsidR="00047C4C" w:rsidRPr="00240217" w:rsidRDefault="00047C4C" w:rsidP="00047C4C">
      <w:pPr>
        <w:pStyle w:val="ListParagraph"/>
        <w:rPr>
          <w:rFonts w:asciiTheme="majorBidi" w:hAnsiTheme="majorBidi" w:cstheme="majorBidi"/>
          <w:b/>
          <w:bCs/>
          <w:color w:val="00B050"/>
          <w:sz w:val="24"/>
          <w:szCs w:val="24"/>
          <w:rtl/>
        </w:rPr>
      </w:pPr>
      <w:r w:rsidRPr="00240217">
        <w:rPr>
          <w:rFonts w:asciiTheme="majorBidi" w:hAnsiTheme="majorBidi" w:cstheme="majorBidi"/>
          <w:b/>
          <w:bCs/>
          <w:color w:val="00B050"/>
          <w:sz w:val="24"/>
          <w:szCs w:val="24"/>
          <w:rtl/>
          <w:lang w:bidi="ar-EG"/>
        </w:rPr>
        <w:t>عملية إعادة</w:t>
      </w:r>
      <w:r w:rsidRPr="00240217">
        <w:rPr>
          <w:rFonts w:asciiTheme="majorBidi" w:hAnsiTheme="majorBidi" w:cstheme="majorBidi"/>
          <w:b/>
          <w:bCs/>
          <w:color w:val="00B050"/>
          <w:sz w:val="24"/>
          <w:szCs w:val="24"/>
          <w:rtl/>
        </w:rPr>
        <w:t xml:space="preserve"> التأهيل</w:t>
      </w:r>
      <w:r w:rsidRPr="00240217">
        <w:rPr>
          <w:rFonts w:asciiTheme="majorBidi" w:hAnsiTheme="majorBidi" w:cstheme="majorBidi" w:hint="cs"/>
          <w:b/>
          <w:bCs/>
          <w:color w:val="00B050"/>
          <w:sz w:val="24"/>
          <w:szCs w:val="24"/>
          <w:rtl/>
        </w:rPr>
        <w:t>:</w:t>
      </w:r>
    </w:p>
    <w:p w:rsidR="00047C4C" w:rsidRPr="00047C4C" w:rsidRDefault="00047C4C" w:rsidP="006F0D7E">
      <w:pPr>
        <w:pStyle w:val="ListParagraph"/>
        <w:numPr>
          <w:ilvl w:val="0"/>
          <w:numId w:val="220"/>
        </w:numPr>
        <w:rPr>
          <w:rFonts w:asciiTheme="majorBidi" w:hAnsiTheme="majorBidi" w:cstheme="majorBidi"/>
          <w:b/>
          <w:bCs/>
          <w:color w:val="17365D" w:themeColor="text2" w:themeShade="BF"/>
          <w:sz w:val="24"/>
          <w:szCs w:val="24"/>
        </w:rPr>
      </w:pPr>
      <w:r w:rsidRPr="00047C4C">
        <w:rPr>
          <w:rFonts w:asciiTheme="majorBidi" w:hAnsiTheme="majorBidi" w:cstheme="majorBidi"/>
          <w:b/>
          <w:bCs/>
          <w:color w:val="17365D" w:themeColor="text2" w:themeShade="BF"/>
          <w:sz w:val="24"/>
          <w:szCs w:val="24"/>
          <w:rtl/>
          <w:lang w:bidi="ar-EG"/>
        </w:rPr>
        <w:t xml:space="preserve">ينبغي النظر إلي إعادة التأهيل علي أساس </w:t>
      </w:r>
      <w:r w:rsidRPr="00047C4C">
        <w:rPr>
          <w:rFonts w:asciiTheme="majorBidi" w:hAnsiTheme="majorBidi" w:cstheme="majorBidi"/>
          <w:b/>
          <w:bCs/>
          <w:color w:val="17365D" w:themeColor="text2" w:themeShade="BF"/>
          <w:sz w:val="24"/>
          <w:szCs w:val="24"/>
          <w:rtl/>
        </w:rPr>
        <w:t>أ</w:t>
      </w:r>
      <w:r w:rsidRPr="00047C4C">
        <w:rPr>
          <w:rFonts w:asciiTheme="majorBidi" w:hAnsiTheme="majorBidi" w:cstheme="majorBidi"/>
          <w:b/>
          <w:bCs/>
          <w:color w:val="17365D" w:themeColor="text2" w:themeShade="BF"/>
          <w:sz w:val="24"/>
          <w:szCs w:val="24"/>
          <w:rtl/>
          <w:lang w:bidi="ar-EG"/>
        </w:rPr>
        <w:t>نه نمو أو تنمية، فالعملية هي سلسلة من الأفعال المترابطة، و</w:t>
      </w:r>
      <w:r w:rsidRPr="00047C4C">
        <w:rPr>
          <w:rFonts w:asciiTheme="majorBidi" w:hAnsiTheme="majorBidi" w:cstheme="majorBidi"/>
          <w:b/>
          <w:bCs/>
          <w:color w:val="17365D" w:themeColor="text2" w:themeShade="BF"/>
          <w:sz w:val="24"/>
          <w:szCs w:val="24"/>
          <w:rtl/>
        </w:rPr>
        <w:t>إ</w:t>
      </w:r>
      <w:r w:rsidRPr="00047C4C">
        <w:rPr>
          <w:rFonts w:asciiTheme="majorBidi" w:hAnsiTheme="majorBidi" w:cstheme="majorBidi"/>
          <w:b/>
          <w:bCs/>
          <w:color w:val="17365D" w:themeColor="text2" w:themeShade="BF"/>
          <w:sz w:val="24"/>
          <w:szCs w:val="24"/>
          <w:rtl/>
          <w:lang w:bidi="ar-EG"/>
        </w:rPr>
        <w:t>ن إعادة التأهيل هو نسق أو عملية ل</w:t>
      </w:r>
      <w:r w:rsidRPr="00047C4C">
        <w:rPr>
          <w:rFonts w:asciiTheme="majorBidi" w:hAnsiTheme="majorBidi" w:cstheme="majorBidi"/>
          <w:b/>
          <w:bCs/>
          <w:color w:val="17365D" w:themeColor="text2" w:themeShade="BF"/>
          <w:sz w:val="24"/>
          <w:szCs w:val="24"/>
          <w:rtl/>
        </w:rPr>
        <w:t>أ</w:t>
      </w:r>
      <w:r w:rsidRPr="00047C4C">
        <w:rPr>
          <w:rFonts w:asciiTheme="majorBidi" w:hAnsiTheme="majorBidi" w:cstheme="majorBidi"/>
          <w:b/>
          <w:bCs/>
          <w:color w:val="17365D" w:themeColor="text2" w:themeShade="BF"/>
          <w:sz w:val="24"/>
          <w:szCs w:val="24"/>
          <w:rtl/>
          <w:lang w:bidi="ar-EG"/>
        </w:rPr>
        <w:t>ن أهداف</w:t>
      </w:r>
      <w:r w:rsidRPr="00047C4C">
        <w:rPr>
          <w:rFonts w:asciiTheme="majorBidi" w:hAnsiTheme="majorBidi" w:cstheme="majorBidi"/>
          <w:b/>
          <w:bCs/>
          <w:color w:val="17365D" w:themeColor="text2" w:themeShade="BF"/>
          <w:sz w:val="24"/>
          <w:szCs w:val="24"/>
          <w:rtl/>
        </w:rPr>
        <w:t>ها</w:t>
      </w:r>
      <w:r w:rsidRPr="00047C4C">
        <w:rPr>
          <w:rFonts w:asciiTheme="majorBidi" w:hAnsiTheme="majorBidi" w:cstheme="majorBidi"/>
          <w:b/>
          <w:bCs/>
          <w:color w:val="17365D" w:themeColor="text2" w:themeShade="BF"/>
          <w:sz w:val="24"/>
          <w:szCs w:val="24"/>
          <w:rtl/>
          <w:lang w:bidi="ar-EG"/>
        </w:rPr>
        <w:t xml:space="preserve"> وطريقة تحقيقها يجب أن تتفاوت بالنسبة لظروف كل فرد، كما أنها تختلف من مجتمع لآخر. </w:t>
      </w:r>
    </w:p>
    <w:p w:rsidR="00047C4C" w:rsidRPr="00240217" w:rsidRDefault="00047C4C" w:rsidP="00240217">
      <w:pPr>
        <w:pStyle w:val="ListParagraph"/>
        <w:numPr>
          <w:ilvl w:val="0"/>
          <w:numId w:val="220"/>
        </w:numPr>
        <w:rPr>
          <w:rFonts w:asciiTheme="majorBidi" w:hAnsiTheme="majorBidi" w:cstheme="majorBidi"/>
          <w:b/>
          <w:bCs/>
          <w:color w:val="17365D" w:themeColor="text2" w:themeShade="BF"/>
          <w:sz w:val="24"/>
          <w:szCs w:val="24"/>
          <w:rtl/>
        </w:rPr>
      </w:pPr>
      <w:r w:rsidRPr="00240217">
        <w:rPr>
          <w:rFonts w:asciiTheme="majorBidi" w:hAnsiTheme="majorBidi" w:cstheme="majorBidi"/>
          <w:b/>
          <w:bCs/>
          <w:color w:val="548DD4" w:themeColor="text2" w:themeTint="99"/>
          <w:sz w:val="24"/>
          <w:szCs w:val="24"/>
          <w:u w:val="single"/>
          <w:rtl/>
          <w:lang w:bidi="ar-EG"/>
        </w:rPr>
        <w:t>إن لفظ تأهيل</w:t>
      </w:r>
      <w:r w:rsidRPr="00240217">
        <w:rPr>
          <w:rFonts w:asciiTheme="majorBidi" w:hAnsiTheme="majorBidi" w:cstheme="majorBidi"/>
          <w:b/>
          <w:bCs/>
          <w:color w:val="548DD4" w:themeColor="text2" w:themeTint="99"/>
          <w:sz w:val="24"/>
          <w:szCs w:val="24"/>
          <w:rtl/>
        </w:rPr>
        <w:t xml:space="preserve"> </w:t>
      </w:r>
      <w:r w:rsidRPr="00047C4C">
        <w:rPr>
          <w:rFonts w:asciiTheme="majorBidi" w:hAnsiTheme="majorBidi" w:cstheme="majorBidi"/>
          <w:b/>
          <w:bCs/>
          <w:color w:val="17365D" w:themeColor="text2" w:themeShade="BF"/>
          <w:sz w:val="24"/>
          <w:szCs w:val="24"/>
          <w:rtl/>
          <w:lang w:bidi="ar-EG"/>
        </w:rPr>
        <w:t>يعني إعداد الفرد للقيام بعمل ما لم يكن ملما بخبرته سابقا،</w:t>
      </w:r>
      <w:r w:rsidRPr="00047C4C">
        <w:rPr>
          <w:rFonts w:asciiTheme="majorBidi" w:hAnsiTheme="majorBidi" w:cstheme="majorBidi"/>
          <w:b/>
          <w:bCs/>
          <w:color w:val="17365D" w:themeColor="text2" w:themeShade="BF"/>
          <w:sz w:val="24"/>
          <w:szCs w:val="24"/>
          <w:rtl/>
        </w:rPr>
        <w:t xml:space="preserve"> </w:t>
      </w:r>
      <w:r w:rsidRPr="00240217">
        <w:rPr>
          <w:rFonts w:asciiTheme="majorBidi" w:hAnsiTheme="majorBidi" w:cstheme="majorBidi"/>
          <w:b/>
          <w:bCs/>
          <w:color w:val="548DD4" w:themeColor="text2" w:themeTint="99"/>
          <w:sz w:val="24"/>
          <w:szCs w:val="24"/>
          <w:u w:val="single"/>
          <w:rtl/>
          <w:lang w:bidi="ar-EG"/>
        </w:rPr>
        <w:t>أما إعادة التأهيل</w:t>
      </w:r>
      <w:r w:rsidRPr="00240217">
        <w:rPr>
          <w:rFonts w:asciiTheme="majorBidi" w:hAnsiTheme="majorBidi" w:cstheme="majorBidi"/>
          <w:b/>
          <w:bCs/>
          <w:color w:val="548DD4" w:themeColor="text2" w:themeTint="99"/>
          <w:sz w:val="24"/>
          <w:szCs w:val="24"/>
          <w:rtl/>
        </w:rPr>
        <w:t xml:space="preserve"> </w:t>
      </w:r>
      <w:r w:rsidRPr="00047C4C">
        <w:rPr>
          <w:rFonts w:asciiTheme="majorBidi" w:hAnsiTheme="majorBidi" w:cstheme="majorBidi"/>
          <w:b/>
          <w:bCs/>
          <w:color w:val="17365D" w:themeColor="text2" w:themeShade="BF"/>
          <w:sz w:val="24"/>
          <w:szCs w:val="24"/>
          <w:rtl/>
          <w:lang w:bidi="ar-EG"/>
        </w:rPr>
        <w:t>فهو يعني إعداد الفرد للقيام بعمل عجز عن القيام به نتيجة إصابة أو قصور أو عجز</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ومزاولة هذا العمل بقدر من الكفاءة</w:t>
      </w:r>
      <w:r w:rsidRPr="00047C4C">
        <w:rPr>
          <w:rFonts w:asciiTheme="majorBidi" w:hAnsiTheme="majorBidi" w:cstheme="majorBidi"/>
          <w:b/>
          <w:bCs/>
          <w:color w:val="17365D" w:themeColor="text2" w:themeShade="BF"/>
          <w:sz w:val="24"/>
          <w:szCs w:val="24"/>
          <w:rtl/>
        </w:rPr>
        <w:t>، وبما يتلاءم مع قدراته.</w:t>
      </w:r>
    </w:p>
    <w:p w:rsidR="00047C4C" w:rsidRPr="00047C4C" w:rsidRDefault="00047C4C" w:rsidP="006F0D7E">
      <w:pPr>
        <w:pStyle w:val="ListParagraph"/>
        <w:numPr>
          <w:ilvl w:val="0"/>
          <w:numId w:val="221"/>
        </w:numPr>
        <w:rPr>
          <w:rFonts w:asciiTheme="majorBidi" w:hAnsiTheme="majorBidi" w:cstheme="majorBidi"/>
          <w:b/>
          <w:bCs/>
          <w:color w:val="17365D" w:themeColor="text2" w:themeShade="BF"/>
          <w:sz w:val="24"/>
          <w:szCs w:val="24"/>
        </w:rPr>
      </w:pPr>
      <w:r w:rsidRPr="00240217">
        <w:rPr>
          <w:rFonts w:asciiTheme="majorBidi" w:hAnsiTheme="majorBidi" w:cstheme="majorBidi"/>
          <w:b/>
          <w:bCs/>
          <w:color w:val="17365D" w:themeColor="text2" w:themeShade="BF"/>
          <w:sz w:val="24"/>
          <w:szCs w:val="24"/>
          <w:u w:val="single"/>
          <w:rtl/>
          <w:lang w:bidi="ar-EG"/>
        </w:rPr>
        <w:t>لذا يجب أن نستخدم لفظ تأهيل عندما نتحدث عن الأفراد العاديين</w:t>
      </w:r>
      <w:r w:rsidR="00240217">
        <w:rPr>
          <w:rFonts w:asciiTheme="majorBidi" w:hAnsiTheme="majorBidi" w:cstheme="majorBidi"/>
          <w:b/>
          <w:bCs/>
          <w:color w:val="17365D" w:themeColor="text2" w:themeShade="BF"/>
          <w:sz w:val="24"/>
          <w:szCs w:val="24"/>
          <w:rtl/>
          <w:lang w:bidi="ar-EG"/>
        </w:rPr>
        <w:t xml:space="preserve">، </w:t>
      </w:r>
      <w:r w:rsidRPr="00240217">
        <w:rPr>
          <w:rFonts w:asciiTheme="majorBidi" w:hAnsiTheme="majorBidi" w:cstheme="majorBidi"/>
          <w:b/>
          <w:bCs/>
          <w:color w:val="17365D" w:themeColor="text2" w:themeShade="BF"/>
          <w:sz w:val="24"/>
          <w:szCs w:val="24"/>
          <w:u w:val="single"/>
          <w:rtl/>
          <w:lang w:bidi="ar-EG"/>
        </w:rPr>
        <w:t>أما لفظ إعادة التأهيل يستخدم مع الأفراد المعاقين</w:t>
      </w:r>
      <w:r w:rsidRPr="00240217">
        <w:rPr>
          <w:rFonts w:asciiTheme="majorBidi" w:hAnsiTheme="majorBidi" w:cstheme="majorBidi"/>
          <w:b/>
          <w:bCs/>
          <w:color w:val="17365D" w:themeColor="text2" w:themeShade="BF"/>
          <w:sz w:val="24"/>
          <w:szCs w:val="24"/>
          <w:u w:val="single"/>
          <w:rtl/>
        </w:rPr>
        <w:t xml:space="preserve">؛ </w:t>
      </w:r>
      <w:r w:rsidRPr="00047C4C">
        <w:rPr>
          <w:rFonts w:asciiTheme="majorBidi" w:hAnsiTheme="majorBidi" w:cstheme="majorBidi"/>
          <w:b/>
          <w:bCs/>
          <w:color w:val="17365D" w:themeColor="text2" w:themeShade="BF"/>
          <w:sz w:val="24"/>
          <w:szCs w:val="24"/>
          <w:rtl/>
          <w:lang w:bidi="ar-EG"/>
        </w:rPr>
        <w:t xml:space="preserve">وفلسفة ذلك أن هناك </w:t>
      </w:r>
      <w:r w:rsidRPr="00240217">
        <w:rPr>
          <w:rFonts w:asciiTheme="majorBidi" w:hAnsiTheme="majorBidi" w:cstheme="majorBidi"/>
          <w:b/>
          <w:bCs/>
          <w:color w:val="548DD4" w:themeColor="text2" w:themeTint="99"/>
          <w:sz w:val="24"/>
          <w:szCs w:val="24"/>
          <w:u w:val="single"/>
          <w:rtl/>
          <w:lang w:bidi="ar-EG"/>
        </w:rPr>
        <w:t>عمليتين تأهيليتين</w:t>
      </w:r>
      <w:r w:rsidRPr="00240217">
        <w:rPr>
          <w:rFonts w:asciiTheme="majorBidi" w:hAnsiTheme="majorBidi" w:cstheme="majorBidi"/>
          <w:b/>
          <w:bCs/>
          <w:color w:val="548DD4" w:themeColor="text2" w:themeTint="99"/>
          <w:sz w:val="24"/>
          <w:szCs w:val="24"/>
          <w:rtl/>
          <w:lang w:bidi="ar-EG"/>
        </w:rPr>
        <w:t xml:space="preserve"> </w:t>
      </w:r>
      <w:r w:rsidRPr="00047C4C">
        <w:rPr>
          <w:rFonts w:asciiTheme="majorBidi" w:hAnsiTheme="majorBidi" w:cstheme="majorBidi"/>
          <w:b/>
          <w:bCs/>
          <w:color w:val="17365D" w:themeColor="text2" w:themeShade="BF"/>
          <w:sz w:val="24"/>
          <w:szCs w:val="24"/>
          <w:rtl/>
          <w:lang w:bidi="ar-EG"/>
        </w:rPr>
        <w:t>مع المعاقين</w:t>
      </w:r>
      <w:r w:rsidRPr="00047C4C">
        <w:rPr>
          <w:rFonts w:asciiTheme="majorBidi" w:hAnsiTheme="majorBidi" w:cstheme="majorBidi"/>
          <w:b/>
          <w:bCs/>
          <w:color w:val="17365D" w:themeColor="text2" w:themeShade="BF"/>
          <w:sz w:val="24"/>
          <w:szCs w:val="24"/>
          <w:rtl/>
        </w:rPr>
        <w:t xml:space="preserve"> </w:t>
      </w:r>
      <w:r w:rsidRPr="00240217">
        <w:rPr>
          <w:rFonts w:asciiTheme="majorBidi" w:hAnsiTheme="majorBidi" w:cstheme="majorBidi"/>
          <w:b/>
          <w:bCs/>
          <w:color w:val="548DD4" w:themeColor="text2" w:themeTint="99"/>
          <w:sz w:val="24"/>
          <w:szCs w:val="24"/>
          <w:u w:val="single"/>
          <w:rtl/>
          <w:lang w:bidi="ar-EG"/>
        </w:rPr>
        <w:t>أولهما</w:t>
      </w:r>
      <w:r w:rsidRPr="00240217">
        <w:rPr>
          <w:rFonts w:asciiTheme="majorBidi" w:hAnsiTheme="majorBidi" w:cstheme="majorBidi"/>
          <w:b/>
          <w:bCs/>
          <w:color w:val="548DD4" w:themeColor="text2" w:themeTint="99"/>
          <w:sz w:val="24"/>
          <w:szCs w:val="24"/>
          <w:rtl/>
          <w:lang w:bidi="ar-EG"/>
        </w:rPr>
        <w:t xml:space="preserve"> </w:t>
      </w:r>
      <w:r w:rsidRPr="00047C4C">
        <w:rPr>
          <w:rFonts w:asciiTheme="majorBidi" w:hAnsiTheme="majorBidi" w:cstheme="majorBidi"/>
          <w:b/>
          <w:bCs/>
          <w:color w:val="17365D" w:themeColor="text2" w:themeShade="BF"/>
          <w:sz w:val="24"/>
          <w:szCs w:val="24"/>
          <w:rtl/>
          <w:lang w:bidi="ar-EG"/>
        </w:rPr>
        <w:t xml:space="preserve">تأهيل مناطق القصور </w:t>
      </w:r>
      <w:r w:rsidRPr="00240217">
        <w:rPr>
          <w:rFonts w:asciiTheme="majorBidi" w:hAnsiTheme="majorBidi" w:cstheme="majorBidi"/>
          <w:b/>
          <w:bCs/>
          <w:color w:val="548DD4" w:themeColor="text2" w:themeTint="99"/>
          <w:sz w:val="24"/>
          <w:szCs w:val="24"/>
          <w:u w:val="single"/>
          <w:rtl/>
          <w:lang w:bidi="ar-EG"/>
        </w:rPr>
        <w:t>وثانيهما</w:t>
      </w:r>
      <w:r w:rsidRPr="00240217">
        <w:rPr>
          <w:rFonts w:asciiTheme="majorBidi" w:hAnsiTheme="majorBidi" w:cstheme="majorBidi"/>
          <w:b/>
          <w:bCs/>
          <w:color w:val="548DD4" w:themeColor="text2" w:themeTint="99"/>
          <w:sz w:val="24"/>
          <w:szCs w:val="24"/>
          <w:rtl/>
          <w:lang w:bidi="ar-EG"/>
        </w:rPr>
        <w:t xml:space="preserve"> </w:t>
      </w:r>
      <w:r w:rsidRPr="00047C4C">
        <w:rPr>
          <w:rFonts w:asciiTheme="majorBidi" w:hAnsiTheme="majorBidi" w:cstheme="majorBidi"/>
          <w:b/>
          <w:bCs/>
          <w:color w:val="17365D" w:themeColor="text2" w:themeShade="BF"/>
          <w:sz w:val="24"/>
          <w:szCs w:val="24"/>
          <w:rtl/>
          <w:lang w:bidi="ar-EG"/>
        </w:rPr>
        <w:t>عملية التأهيل للفرد نفسه</w:t>
      </w:r>
      <w:r w:rsidRPr="00047C4C">
        <w:rPr>
          <w:rFonts w:asciiTheme="majorBidi" w:hAnsiTheme="majorBidi" w:cstheme="majorBidi"/>
          <w:b/>
          <w:bCs/>
          <w:color w:val="17365D" w:themeColor="text2" w:themeShade="BF"/>
          <w:sz w:val="24"/>
          <w:szCs w:val="24"/>
          <w:rtl/>
        </w:rPr>
        <w:t xml:space="preserve"> للاندماج في المجتمع</w:t>
      </w:r>
      <w:r w:rsidRPr="00047C4C">
        <w:rPr>
          <w:rFonts w:asciiTheme="majorBidi" w:hAnsiTheme="majorBidi" w:cstheme="majorBidi"/>
          <w:b/>
          <w:bCs/>
          <w:color w:val="17365D" w:themeColor="text2" w:themeShade="BF"/>
          <w:sz w:val="24"/>
          <w:szCs w:val="24"/>
          <w:rtl/>
          <w:lang w:bidi="ar-EG"/>
        </w:rPr>
        <w:t>.</w:t>
      </w:r>
    </w:p>
    <w:p w:rsidR="00047C4C" w:rsidRPr="00047C4C" w:rsidRDefault="00047C4C" w:rsidP="006F0D7E">
      <w:pPr>
        <w:pStyle w:val="ListParagraph"/>
        <w:numPr>
          <w:ilvl w:val="0"/>
          <w:numId w:val="221"/>
        </w:numPr>
        <w:rPr>
          <w:rFonts w:asciiTheme="majorBidi" w:hAnsiTheme="majorBidi" w:cstheme="majorBidi"/>
          <w:b/>
          <w:bCs/>
          <w:color w:val="17365D" w:themeColor="text2" w:themeShade="BF"/>
          <w:sz w:val="24"/>
          <w:szCs w:val="24"/>
          <w:rtl/>
        </w:rPr>
      </w:pPr>
      <w:r w:rsidRPr="00240217">
        <w:rPr>
          <w:rFonts w:asciiTheme="majorBidi" w:hAnsiTheme="majorBidi" w:cstheme="majorBidi"/>
          <w:b/>
          <w:bCs/>
          <w:color w:val="548DD4" w:themeColor="text2" w:themeTint="99"/>
          <w:sz w:val="24"/>
          <w:szCs w:val="24"/>
          <w:u w:val="single"/>
          <w:rtl/>
          <w:lang w:bidi="ar-EG"/>
        </w:rPr>
        <w:t>ويعرف إعادة التأهيل</w:t>
      </w:r>
      <w:r w:rsidRPr="00240217">
        <w:rPr>
          <w:rFonts w:asciiTheme="majorBidi" w:hAnsiTheme="majorBidi" w:cstheme="majorBidi"/>
          <w:b/>
          <w:bCs/>
          <w:color w:val="548DD4" w:themeColor="text2" w:themeTint="99"/>
          <w:sz w:val="24"/>
          <w:szCs w:val="24"/>
          <w:rtl/>
          <w:lang w:bidi="ar-EG"/>
        </w:rPr>
        <w:t xml:space="preserve"> </w:t>
      </w:r>
      <w:r w:rsidRPr="00047C4C">
        <w:rPr>
          <w:rFonts w:asciiTheme="majorBidi" w:hAnsiTheme="majorBidi" w:cstheme="majorBidi"/>
          <w:b/>
          <w:bCs/>
          <w:color w:val="17365D" w:themeColor="text2" w:themeShade="BF"/>
          <w:sz w:val="24"/>
          <w:szCs w:val="24"/>
          <w:rtl/>
          <w:lang w:bidi="ar-EG"/>
        </w:rPr>
        <w:t>بأنه مس</w:t>
      </w:r>
      <w:r w:rsidR="00240217">
        <w:rPr>
          <w:rFonts w:asciiTheme="majorBidi" w:hAnsiTheme="majorBidi" w:cstheme="majorBidi"/>
          <w:b/>
          <w:bCs/>
          <w:color w:val="17365D" w:themeColor="text2" w:themeShade="BF"/>
          <w:sz w:val="24"/>
          <w:szCs w:val="24"/>
          <w:rtl/>
          <w:lang w:bidi="ar-EG"/>
        </w:rPr>
        <w:t xml:space="preserve">اعدة الشخص المعاق علي استعادة </w:t>
      </w:r>
      <w:r w:rsidRPr="00047C4C">
        <w:rPr>
          <w:rFonts w:asciiTheme="majorBidi" w:hAnsiTheme="majorBidi" w:cstheme="majorBidi"/>
          <w:b/>
          <w:bCs/>
          <w:color w:val="17365D" w:themeColor="text2" w:themeShade="BF"/>
          <w:sz w:val="24"/>
          <w:szCs w:val="24"/>
          <w:rtl/>
          <w:lang w:bidi="ar-EG"/>
        </w:rPr>
        <w:t>قدراته كاملة، والاستفادة من قدراته الجسمية والعقلية والاجتماعية والنفسية والمهنية بالقدر الذي يستطيع تحقيق</w:t>
      </w:r>
      <w:r w:rsidRPr="00047C4C">
        <w:rPr>
          <w:rFonts w:asciiTheme="majorBidi" w:hAnsiTheme="majorBidi" w:cstheme="majorBidi"/>
          <w:b/>
          <w:bCs/>
          <w:color w:val="17365D" w:themeColor="text2" w:themeShade="BF"/>
          <w:sz w:val="24"/>
          <w:szCs w:val="24"/>
          <w:rtl/>
        </w:rPr>
        <w:t>ها</w:t>
      </w:r>
      <w:r w:rsidRPr="00047C4C">
        <w:rPr>
          <w:rFonts w:asciiTheme="majorBidi" w:hAnsiTheme="majorBidi" w:cstheme="majorBidi"/>
          <w:b/>
          <w:bCs/>
          <w:color w:val="17365D" w:themeColor="text2" w:themeShade="BF"/>
          <w:sz w:val="24"/>
          <w:szCs w:val="24"/>
          <w:rtl/>
          <w:lang w:bidi="ar-EG"/>
        </w:rPr>
        <w:t>.</w:t>
      </w:r>
    </w:p>
    <w:p w:rsidR="00047C4C" w:rsidRPr="00240217" w:rsidRDefault="00047C4C" w:rsidP="00240217">
      <w:pPr>
        <w:pStyle w:val="ListParagraph"/>
        <w:numPr>
          <w:ilvl w:val="0"/>
          <w:numId w:val="221"/>
        </w:numPr>
        <w:rPr>
          <w:rFonts w:asciiTheme="majorBidi" w:hAnsiTheme="majorBidi" w:cstheme="majorBidi"/>
          <w:b/>
          <w:bCs/>
          <w:color w:val="17365D" w:themeColor="text2" w:themeShade="BF"/>
          <w:sz w:val="24"/>
          <w:szCs w:val="24"/>
          <w:rtl/>
        </w:rPr>
      </w:pPr>
      <w:r w:rsidRPr="00240217">
        <w:rPr>
          <w:rFonts w:asciiTheme="majorBidi" w:hAnsiTheme="majorBidi" w:cstheme="majorBidi"/>
          <w:b/>
          <w:bCs/>
          <w:color w:val="17365D" w:themeColor="text2" w:themeShade="BF"/>
          <w:sz w:val="24"/>
          <w:szCs w:val="24"/>
          <w:u w:val="single"/>
          <w:rtl/>
        </w:rPr>
        <w:t>ويقوم إعادة التأهيل</w:t>
      </w:r>
      <w:r w:rsidRPr="00047C4C">
        <w:rPr>
          <w:rFonts w:asciiTheme="majorBidi" w:hAnsiTheme="majorBidi" w:cstheme="majorBidi"/>
          <w:b/>
          <w:bCs/>
          <w:color w:val="17365D" w:themeColor="text2" w:themeShade="BF"/>
          <w:sz w:val="24"/>
          <w:szCs w:val="24"/>
          <w:rtl/>
        </w:rPr>
        <w:t xml:space="preserve"> على احترام الفرد المعوق، وتقديره، واستقلاليته، والاعتراف بقدرته على التوافق والمرونة بعد إعادة تأهيله.</w:t>
      </w:r>
    </w:p>
    <w:p w:rsidR="00047C4C" w:rsidRPr="00047C4C" w:rsidRDefault="00047C4C" w:rsidP="006F0D7E">
      <w:pPr>
        <w:pStyle w:val="ListParagraph"/>
        <w:numPr>
          <w:ilvl w:val="0"/>
          <w:numId w:val="222"/>
        </w:numPr>
        <w:rPr>
          <w:rFonts w:asciiTheme="majorBidi" w:hAnsiTheme="majorBidi" w:cstheme="majorBidi"/>
          <w:b/>
          <w:bCs/>
          <w:color w:val="17365D" w:themeColor="text2" w:themeShade="BF"/>
          <w:sz w:val="24"/>
          <w:szCs w:val="24"/>
        </w:rPr>
      </w:pPr>
      <w:r w:rsidRPr="00240217">
        <w:rPr>
          <w:rFonts w:asciiTheme="majorBidi" w:hAnsiTheme="majorBidi" w:cstheme="majorBidi"/>
          <w:b/>
          <w:bCs/>
          <w:color w:val="548DD4" w:themeColor="text2" w:themeTint="99"/>
          <w:sz w:val="24"/>
          <w:szCs w:val="24"/>
          <w:rtl/>
          <w:lang w:bidi="ar-EG"/>
        </w:rPr>
        <w:lastRenderedPageBreak/>
        <w:t xml:space="preserve">وإذا نظرنا إلي نواحي القصور للشخص المعاق سمعيا </w:t>
      </w:r>
      <w:r w:rsidRPr="00240217">
        <w:rPr>
          <w:rFonts w:asciiTheme="majorBidi" w:hAnsiTheme="majorBidi" w:cstheme="majorBidi"/>
          <w:b/>
          <w:bCs/>
          <w:color w:val="548DD4" w:themeColor="text2" w:themeTint="99"/>
          <w:sz w:val="24"/>
          <w:szCs w:val="24"/>
          <w:u w:val="single"/>
          <w:rtl/>
          <w:lang w:bidi="ar-EG"/>
        </w:rPr>
        <w:t>فهي متنوعة</w:t>
      </w:r>
      <w:r w:rsidRPr="00047C4C">
        <w:rPr>
          <w:rFonts w:asciiTheme="majorBidi" w:hAnsiTheme="majorBidi" w:cstheme="majorBidi"/>
          <w:b/>
          <w:bCs/>
          <w:color w:val="17365D" w:themeColor="text2" w:themeShade="BF"/>
          <w:sz w:val="24"/>
          <w:szCs w:val="24"/>
          <w:rtl/>
          <w:lang w:bidi="ar-EG"/>
        </w:rPr>
        <w:t xml:space="preserve">، فقد تشمل مشكلات الفرد المعاق سمعيا جوانب طبية، ونفسية، واجتماعية، ومهنية، وقد يتطلب إزالة هذه العقبات مجرد إجراء بسيط، أو سلسلة متلاحقة من الخدمات المتشابكة، كما أن حاجات الفرد </w:t>
      </w:r>
      <w:r w:rsidRPr="00047C4C">
        <w:rPr>
          <w:rFonts w:asciiTheme="majorBidi" w:hAnsiTheme="majorBidi" w:cstheme="majorBidi"/>
          <w:b/>
          <w:bCs/>
          <w:color w:val="17365D" w:themeColor="text2" w:themeShade="BF"/>
          <w:sz w:val="24"/>
          <w:szCs w:val="24"/>
          <w:rtl/>
        </w:rPr>
        <w:t>المعوق متداخلة ومتشابكة ويتوقف بعضها على البعض الآخر.</w:t>
      </w:r>
    </w:p>
    <w:p w:rsidR="00047C4C" w:rsidRDefault="00047C4C" w:rsidP="00047C4C">
      <w:pPr>
        <w:pStyle w:val="ListParagraph"/>
        <w:rPr>
          <w:rFonts w:asciiTheme="majorBidi" w:hAnsiTheme="majorBidi" w:cstheme="majorBidi"/>
          <w:b/>
          <w:bCs/>
          <w:color w:val="17365D" w:themeColor="text2" w:themeShade="BF"/>
          <w:sz w:val="24"/>
          <w:szCs w:val="24"/>
          <w:rtl/>
        </w:rPr>
      </w:pPr>
    </w:p>
    <w:p w:rsidR="00047C4C" w:rsidRPr="00240217" w:rsidRDefault="00047C4C" w:rsidP="00047C4C">
      <w:pPr>
        <w:pStyle w:val="ListParagraph"/>
        <w:rPr>
          <w:rFonts w:asciiTheme="majorBidi" w:hAnsiTheme="majorBidi" w:cstheme="majorBidi"/>
          <w:b/>
          <w:bCs/>
          <w:color w:val="8064A2" w:themeColor="accent4"/>
          <w:sz w:val="24"/>
          <w:szCs w:val="24"/>
          <w:rtl/>
        </w:rPr>
      </w:pPr>
      <w:r w:rsidRPr="00240217">
        <w:rPr>
          <w:rFonts w:asciiTheme="majorBidi" w:hAnsiTheme="majorBidi" w:cstheme="majorBidi"/>
          <w:b/>
          <w:bCs/>
          <w:color w:val="8064A2" w:themeColor="accent4"/>
          <w:sz w:val="24"/>
          <w:szCs w:val="24"/>
          <w:rtl/>
          <w:lang w:bidi="ar-EG"/>
        </w:rPr>
        <w:t>مؤسسات إعادة تأهيل المعاقين سمعيا</w:t>
      </w:r>
      <w:r w:rsidRPr="00240217">
        <w:rPr>
          <w:rFonts w:asciiTheme="majorBidi" w:hAnsiTheme="majorBidi" w:cstheme="majorBidi" w:hint="cs"/>
          <w:b/>
          <w:bCs/>
          <w:color w:val="8064A2" w:themeColor="accent4"/>
          <w:sz w:val="24"/>
          <w:szCs w:val="24"/>
          <w:rtl/>
        </w:rPr>
        <w:t>:</w:t>
      </w:r>
    </w:p>
    <w:p w:rsidR="00047C4C" w:rsidRPr="00240217" w:rsidRDefault="00047C4C" w:rsidP="006F0D7E">
      <w:pPr>
        <w:pStyle w:val="ListParagraph"/>
        <w:numPr>
          <w:ilvl w:val="0"/>
          <w:numId w:val="223"/>
        </w:numPr>
        <w:rPr>
          <w:rFonts w:asciiTheme="majorBidi" w:hAnsiTheme="majorBidi" w:cstheme="majorBidi"/>
          <w:b/>
          <w:bCs/>
          <w:color w:val="548DD4" w:themeColor="text2" w:themeTint="99"/>
          <w:sz w:val="24"/>
          <w:szCs w:val="24"/>
        </w:rPr>
      </w:pPr>
      <w:r w:rsidRPr="00240217">
        <w:rPr>
          <w:rFonts w:asciiTheme="majorBidi" w:hAnsiTheme="majorBidi" w:cstheme="majorBidi"/>
          <w:b/>
          <w:bCs/>
          <w:color w:val="17365D" w:themeColor="text2" w:themeShade="BF"/>
          <w:sz w:val="24"/>
          <w:szCs w:val="24"/>
          <w:u w:val="single"/>
          <w:rtl/>
        </w:rPr>
        <w:t xml:space="preserve">تقدم </w:t>
      </w:r>
      <w:r w:rsidRPr="00240217">
        <w:rPr>
          <w:rFonts w:asciiTheme="majorBidi" w:hAnsiTheme="majorBidi" w:cstheme="majorBidi"/>
          <w:b/>
          <w:bCs/>
          <w:color w:val="17365D" w:themeColor="text2" w:themeShade="BF"/>
          <w:sz w:val="24"/>
          <w:szCs w:val="24"/>
          <w:u w:val="single"/>
          <w:rtl/>
          <w:lang w:bidi="ar-EG"/>
        </w:rPr>
        <w:t>هذه المؤسسات الخدمات التعليمية، والاجتماعية والنفسي</w:t>
      </w:r>
      <w:r w:rsidRPr="00240217">
        <w:rPr>
          <w:rFonts w:asciiTheme="majorBidi" w:hAnsiTheme="majorBidi" w:cstheme="majorBidi"/>
          <w:b/>
          <w:bCs/>
          <w:color w:val="17365D" w:themeColor="text2" w:themeShade="BF"/>
          <w:sz w:val="24"/>
          <w:szCs w:val="24"/>
          <w:u w:val="single"/>
          <w:rtl/>
        </w:rPr>
        <w:t>ة</w:t>
      </w:r>
      <w:r w:rsidRPr="00240217">
        <w:rPr>
          <w:rFonts w:asciiTheme="majorBidi" w:hAnsiTheme="majorBidi" w:cstheme="majorBidi"/>
          <w:b/>
          <w:bCs/>
          <w:color w:val="17365D" w:themeColor="text2" w:themeShade="BF"/>
          <w:sz w:val="24"/>
          <w:szCs w:val="24"/>
          <w:u w:val="single"/>
          <w:rtl/>
          <w:lang w:bidi="ar-EG"/>
        </w:rPr>
        <w:t>، والطبية، والمهنية من خلال عدة برامج وأنشطة تصمم لهذه الغاية،</w:t>
      </w:r>
      <w:r w:rsidRPr="00047C4C">
        <w:rPr>
          <w:rFonts w:asciiTheme="majorBidi" w:hAnsiTheme="majorBidi" w:cstheme="majorBidi"/>
          <w:b/>
          <w:bCs/>
          <w:color w:val="17365D" w:themeColor="text2" w:themeShade="BF"/>
          <w:sz w:val="24"/>
          <w:szCs w:val="24"/>
          <w:rtl/>
          <w:lang w:bidi="ar-EG"/>
        </w:rPr>
        <w:t xml:space="preserve"> وهذه الخدمات تقدم في مدرسة داخلية، أو معاهد، </w:t>
      </w:r>
      <w:r w:rsidRPr="00047C4C">
        <w:rPr>
          <w:rFonts w:asciiTheme="majorBidi" w:hAnsiTheme="majorBidi" w:cstheme="majorBidi"/>
          <w:b/>
          <w:bCs/>
          <w:color w:val="17365D" w:themeColor="text2" w:themeShade="BF"/>
          <w:sz w:val="24"/>
          <w:szCs w:val="24"/>
          <w:rtl/>
        </w:rPr>
        <w:t>و</w:t>
      </w:r>
      <w:r w:rsidRPr="00047C4C">
        <w:rPr>
          <w:rFonts w:asciiTheme="majorBidi" w:hAnsiTheme="majorBidi" w:cstheme="majorBidi"/>
          <w:b/>
          <w:bCs/>
          <w:color w:val="17365D" w:themeColor="text2" w:themeShade="BF"/>
          <w:sz w:val="24"/>
          <w:szCs w:val="24"/>
          <w:rtl/>
          <w:lang w:bidi="ar-EG"/>
        </w:rPr>
        <w:t xml:space="preserve">مراكز، </w:t>
      </w:r>
      <w:r w:rsidRPr="00047C4C">
        <w:rPr>
          <w:rFonts w:asciiTheme="majorBidi" w:hAnsiTheme="majorBidi" w:cstheme="majorBidi"/>
          <w:b/>
          <w:bCs/>
          <w:color w:val="17365D" w:themeColor="text2" w:themeShade="BF"/>
          <w:sz w:val="24"/>
          <w:szCs w:val="24"/>
          <w:rtl/>
        </w:rPr>
        <w:t>و</w:t>
      </w:r>
      <w:r w:rsidRPr="00047C4C">
        <w:rPr>
          <w:rFonts w:asciiTheme="majorBidi" w:hAnsiTheme="majorBidi" w:cstheme="majorBidi"/>
          <w:b/>
          <w:bCs/>
          <w:color w:val="17365D" w:themeColor="text2" w:themeShade="BF"/>
          <w:sz w:val="24"/>
          <w:szCs w:val="24"/>
          <w:rtl/>
          <w:lang w:bidi="ar-EG"/>
        </w:rPr>
        <w:t xml:space="preserve">فصول خاصة، </w:t>
      </w:r>
      <w:r w:rsidRPr="00047C4C">
        <w:rPr>
          <w:rFonts w:asciiTheme="majorBidi" w:hAnsiTheme="majorBidi" w:cstheme="majorBidi"/>
          <w:b/>
          <w:bCs/>
          <w:color w:val="17365D" w:themeColor="text2" w:themeShade="BF"/>
          <w:sz w:val="24"/>
          <w:szCs w:val="24"/>
          <w:rtl/>
        </w:rPr>
        <w:t>و</w:t>
      </w:r>
      <w:r w:rsidRPr="00047C4C">
        <w:rPr>
          <w:rFonts w:asciiTheme="majorBidi" w:hAnsiTheme="majorBidi" w:cstheme="majorBidi"/>
          <w:b/>
          <w:bCs/>
          <w:color w:val="17365D" w:themeColor="text2" w:themeShade="BF"/>
          <w:sz w:val="24"/>
          <w:szCs w:val="24"/>
          <w:rtl/>
          <w:lang w:bidi="ar-EG"/>
        </w:rPr>
        <w:t>غرف مصادر تابعة للصف العادي، ولهذه المؤسسات مسميات مختلفة</w:t>
      </w:r>
      <w:r w:rsidRPr="00047C4C">
        <w:rPr>
          <w:rFonts w:asciiTheme="majorBidi" w:hAnsiTheme="majorBidi" w:cstheme="majorBidi"/>
          <w:b/>
          <w:bCs/>
          <w:color w:val="17365D" w:themeColor="text2" w:themeShade="BF"/>
          <w:sz w:val="24"/>
          <w:szCs w:val="24"/>
          <w:rtl/>
        </w:rPr>
        <w:t xml:space="preserve"> منها؛</w:t>
      </w:r>
      <w:r w:rsidRPr="00047C4C">
        <w:rPr>
          <w:rFonts w:asciiTheme="majorBidi" w:hAnsiTheme="majorBidi" w:cstheme="majorBidi"/>
          <w:b/>
          <w:bCs/>
          <w:color w:val="17365D" w:themeColor="text2" w:themeShade="BF"/>
          <w:sz w:val="24"/>
          <w:szCs w:val="24"/>
          <w:rtl/>
          <w:lang w:bidi="ar-EG"/>
        </w:rPr>
        <w:t xml:space="preserve"> مدرسة الصم، معهد الصم وضعاف السمع، </w:t>
      </w:r>
      <w:r w:rsidRPr="00047C4C">
        <w:rPr>
          <w:rFonts w:asciiTheme="majorBidi" w:hAnsiTheme="majorBidi" w:cstheme="majorBidi"/>
          <w:b/>
          <w:bCs/>
          <w:color w:val="17365D" w:themeColor="text2" w:themeShade="BF"/>
          <w:sz w:val="24"/>
          <w:szCs w:val="24"/>
          <w:rtl/>
        </w:rPr>
        <w:t>و</w:t>
      </w:r>
      <w:r w:rsidRPr="00047C4C">
        <w:rPr>
          <w:rFonts w:asciiTheme="majorBidi" w:hAnsiTheme="majorBidi" w:cstheme="majorBidi"/>
          <w:b/>
          <w:bCs/>
          <w:color w:val="17365D" w:themeColor="text2" w:themeShade="BF"/>
          <w:sz w:val="24"/>
          <w:szCs w:val="24"/>
          <w:rtl/>
          <w:lang w:bidi="ar-EG"/>
        </w:rPr>
        <w:t xml:space="preserve">مدرسة الأمل للصم وضعاف السمع، </w:t>
      </w:r>
      <w:r w:rsidRPr="00240217">
        <w:rPr>
          <w:rFonts w:asciiTheme="majorBidi" w:hAnsiTheme="majorBidi" w:cstheme="majorBidi"/>
          <w:b/>
          <w:bCs/>
          <w:color w:val="548DD4" w:themeColor="text2" w:themeTint="99"/>
          <w:sz w:val="24"/>
          <w:szCs w:val="24"/>
          <w:rtl/>
          <w:lang w:bidi="ar-EG"/>
        </w:rPr>
        <w:t>وهذه المؤسسات التأهيلية تشرف عليها وزارة التربية والتعليم، ووزارة الشئون الاجتماعية، بالإضافة إل</w:t>
      </w:r>
      <w:r w:rsidRPr="00240217">
        <w:rPr>
          <w:rFonts w:asciiTheme="majorBidi" w:hAnsiTheme="majorBidi" w:cstheme="majorBidi"/>
          <w:b/>
          <w:bCs/>
          <w:color w:val="548DD4" w:themeColor="text2" w:themeTint="99"/>
          <w:sz w:val="24"/>
          <w:szCs w:val="24"/>
          <w:rtl/>
        </w:rPr>
        <w:t>ى</w:t>
      </w:r>
      <w:r w:rsidRPr="00240217">
        <w:rPr>
          <w:rFonts w:asciiTheme="majorBidi" w:hAnsiTheme="majorBidi" w:cstheme="majorBidi"/>
          <w:b/>
          <w:bCs/>
          <w:color w:val="548DD4" w:themeColor="text2" w:themeTint="99"/>
          <w:sz w:val="24"/>
          <w:szCs w:val="24"/>
          <w:rtl/>
          <w:lang w:bidi="ar-EG"/>
        </w:rPr>
        <w:t xml:space="preserve"> جهود تطوعية، والقطاع الخاص.</w:t>
      </w:r>
    </w:p>
    <w:p w:rsidR="00047C4C" w:rsidRDefault="00047C4C" w:rsidP="00047C4C">
      <w:pPr>
        <w:pStyle w:val="ListParagraph"/>
        <w:rPr>
          <w:rFonts w:asciiTheme="majorBidi" w:hAnsiTheme="majorBidi" w:cstheme="majorBidi"/>
          <w:b/>
          <w:bCs/>
          <w:color w:val="17365D" w:themeColor="text2" w:themeShade="BF"/>
          <w:sz w:val="24"/>
          <w:szCs w:val="24"/>
          <w:rtl/>
        </w:rPr>
      </w:pPr>
    </w:p>
    <w:p w:rsidR="00047C4C" w:rsidRPr="00240217" w:rsidRDefault="00047C4C" w:rsidP="00047C4C">
      <w:pPr>
        <w:pStyle w:val="ListParagraph"/>
        <w:rPr>
          <w:rFonts w:asciiTheme="majorBidi" w:hAnsiTheme="majorBidi" w:cstheme="majorBidi"/>
          <w:b/>
          <w:bCs/>
          <w:color w:val="984806" w:themeColor="accent6" w:themeShade="80"/>
          <w:sz w:val="24"/>
          <w:szCs w:val="24"/>
          <w:rtl/>
          <w:lang w:bidi="ar-EG"/>
        </w:rPr>
      </w:pPr>
      <w:r w:rsidRPr="00240217">
        <w:rPr>
          <w:rFonts w:asciiTheme="majorBidi" w:hAnsiTheme="majorBidi" w:cstheme="majorBidi"/>
          <w:b/>
          <w:bCs/>
          <w:color w:val="984806" w:themeColor="accent6" w:themeShade="80"/>
          <w:sz w:val="24"/>
          <w:szCs w:val="24"/>
          <w:rtl/>
          <w:lang w:bidi="ar-EG"/>
        </w:rPr>
        <w:t>أولا</w:t>
      </w:r>
      <w:r w:rsidRPr="00240217">
        <w:rPr>
          <w:rFonts w:asciiTheme="majorBidi" w:hAnsiTheme="majorBidi" w:cstheme="majorBidi"/>
          <w:b/>
          <w:bCs/>
          <w:color w:val="984806" w:themeColor="accent6" w:themeShade="80"/>
          <w:sz w:val="24"/>
          <w:szCs w:val="24"/>
          <w:rtl/>
        </w:rPr>
        <w:t>-</w:t>
      </w:r>
      <w:r w:rsidRPr="00240217">
        <w:rPr>
          <w:rFonts w:asciiTheme="majorBidi" w:hAnsiTheme="majorBidi" w:cstheme="majorBidi"/>
          <w:b/>
          <w:bCs/>
          <w:color w:val="984806" w:themeColor="accent6" w:themeShade="80"/>
          <w:sz w:val="24"/>
          <w:szCs w:val="24"/>
          <w:rtl/>
          <w:lang w:bidi="ar-EG"/>
        </w:rPr>
        <w:t xml:space="preserve"> مدارس التربية الخاصة ومعاهدها</w:t>
      </w:r>
      <w:r w:rsidRPr="00240217">
        <w:rPr>
          <w:rFonts w:asciiTheme="majorBidi" w:hAnsiTheme="majorBidi" w:cstheme="majorBidi" w:hint="cs"/>
          <w:b/>
          <w:bCs/>
          <w:color w:val="984806" w:themeColor="accent6" w:themeShade="80"/>
          <w:sz w:val="24"/>
          <w:szCs w:val="24"/>
          <w:rtl/>
          <w:lang w:bidi="ar-EG"/>
        </w:rPr>
        <w:t>:</w:t>
      </w:r>
    </w:p>
    <w:p w:rsidR="00047C4C" w:rsidRPr="00240217" w:rsidRDefault="00047C4C" w:rsidP="006F0D7E">
      <w:pPr>
        <w:pStyle w:val="ListParagraph"/>
        <w:numPr>
          <w:ilvl w:val="0"/>
          <w:numId w:val="224"/>
        </w:numPr>
        <w:rPr>
          <w:rFonts w:asciiTheme="majorBidi" w:hAnsiTheme="majorBidi" w:cstheme="majorBidi"/>
          <w:b/>
          <w:bCs/>
          <w:color w:val="17365D" w:themeColor="text2" w:themeShade="BF"/>
          <w:sz w:val="24"/>
          <w:szCs w:val="24"/>
          <w:u w:val="single"/>
        </w:rPr>
      </w:pPr>
      <w:r w:rsidRPr="00240217">
        <w:rPr>
          <w:rFonts w:asciiTheme="majorBidi" w:hAnsiTheme="majorBidi" w:cstheme="majorBidi"/>
          <w:b/>
          <w:bCs/>
          <w:color w:val="17365D" w:themeColor="text2" w:themeShade="BF"/>
          <w:sz w:val="24"/>
          <w:szCs w:val="24"/>
          <w:u w:val="single"/>
          <w:rtl/>
          <w:lang w:bidi="ar-EG"/>
        </w:rPr>
        <w:t xml:space="preserve">هي مؤسسات </w:t>
      </w:r>
      <w:r w:rsidR="00240217" w:rsidRPr="00240217">
        <w:rPr>
          <w:rFonts w:asciiTheme="majorBidi" w:hAnsiTheme="majorBidi" w:cstheme="majorBidi" w:hint="cs"/>
          <w:b/>
          <w:bCs/>
          <w:color w:val="17365D" w:themeColor="text2" w:themeShade="BF"/>
          <w:sz w:val="24"/>
          <w:szCs w:val="24"/>
          <w:u w:val="single"/>
          <w:rtl/>
          <w:lang w:bidi="ar-EG"/>
        </w:rPr>
        <w:t xml:space="preserve">تم انشائها </w:t>
      </w:r>
      <w:r w:rsidRPr="00240217">
        <w:rPr>
          <w:rFonts w:asciiTheme="majorBidi" w:hAnsiTheme="majorBidi" w:cstheme="majorBidi"/>
          <w:b/>
          <w:bCs/>
          <w:color w:val="17365D" w:themeColor="text2" w:themeShade="BF"/>
          <w:sz w:val="24"/>
          <w:szCs w:val="24"/>
          <w:u w:val="single"/>
          <w:rtl/>
          <w:lang w:bidi="ar-EG"/>
        </w:rPr>
        <w:t xml:space="preserve">لإعادة تأهيل المعاقين سمعيا وغيرهم، </w:t>
      </w:r>
      <w:r w:rsidRPr="00240217">
        <w:rPr>
          <w:rFonts w:asciiTheme="majorBidi" w:hAnsiTheme="majorBidi" w:cstheme="majorBidi"/>
          <w:b/>
          <w:bCs/>
          <w:color w:val="17365D" w:themeColor="text2" w:themeShade="BF"/>
          <w:sz w:val="24"/>
          <w:szCs w:val="24"/>
          <w:u w:val="single"/>
          <w:rtl/>
        </w:rPr>
        <w:t xml:space="preserve">وهي </w:t>
      </w:r>
      <w:r w:rsidRPr="00240217">
        <w:rPr>
          <w:rFonts w:asciiTheme="majorBidi" w:hAnsiTheme="majorBidi" w:cstheme="majorBidi"/>
          <w:b/>
          <w:bCs/>
          <w:color w:val="17365D" w:themeColor="text2" w:themeShade="BF"/>
          <w:sz w:val="24"/>
          <w:szCs w:val="24"/>
          <w:u w:val="single"/>
          <w:rtl/>
          <w:lang w:bidi="ar-EG"/>
        </w:rPr>
        <w:t>تختص بإعاقة واحده</w:t>
      </w:r>
      <w:r w:rsidRPr="00047C4C">
        <w:rPr>
          <w:rFonts w:asciiTheme="majorBidi" w:hAnsiTheme="majorBidi" w:cstheme="majorBidi"/>
          <w:b/>
          <w:bCs/>
          <w:color w:val="17365D" w:themeColor="text2" w:themeShade="BF"/>
          <w:sz w:val="24"/>
          <w:szCs w:val="24"/>
          <w:rtl/>
          <w:lang w:bidi="ar-EG"/>
        </w:rPr>
        <w:t xml:space="preserve">، </w:t>
      </w:r>
      <w:r w:rsidRPr="00240217">
        <w:rPr>
          <w:rFonts w:asciiTheme="majorBidi" w:hAnsiTheme="majorBidi" w:cstheme="majorBidi"/>
          <w:b/>
          <w:bCs/>
          <w:color w:val="548DD4" w:themeColor="text2" w:themeTint="99"/>
          <w:sz w:val="24"/>
          <w:szCs w:val="24"/>
          <w:rtl/>
          <w:lang w:bidi="ar-EG"/>
        </w:rPr>
        <w:t>وهي تهتم بالجانب التعليمي والاجتماعي والنفسي والمهني</w:t>
      </w:r>
      <w:r w:rsidRPr="00047C4C">
        <w:rPr>
          <w:rFonts w:asciiTheme="majorBidi" w:hAnsiTheme="majorBidi" w:cstheme="majorBidi"/>
          <w:b/>
          <w:bCs/>
          <w:color w:val="17365D" w:themeColor="text2" w:themeShade="BF"/>
          <w:sz w:val="24"/>
          <w:szCs w:val="24"/>
          <w:rtl/>
          <w:lang w:bidi="ar-EG"/>
        </w:rPr>
        <w:t xml:space="preserve"> </w:t>
      </w:r>
      <w:r w:rsidRPr="00240217">
        <w:rPr>
          <w:rFonts w:asciiTheme="majorBidi" w:hAnsiTheme="majorBidi" w:cstheme="majorBidi"/>
          <w:b/>
          <w:bCs/>
          <w:color w:val="17365D" w:themeColor="text2" w:themeShade="BF"/>
          <w:sz w:val="24"/>
          <w:szCs w:val="24"/>
          <w:u w:val="single"/>
          <w:rtl/>
          <w:lang w:bidi="ar-EG"/>
        </w:rPr>
        <w:t xml:space="preserve">بهدف </w:t>
      </w:r>
      <w:r w:rsidRPr="00047C4C">
        <w:rPr>
          <w:rFonts w:asciiTheme="majorBidi" w:hAnsiTheme="majorBidi" w:cstheme="majorBidi"/>
          <w:b/>
          <w:bCs/>
          <w:color w:val="17365D" w:themeColor="text2" w:themeShade="BF"/>
          <w:sz w:val="24"/>
          <w:szCs w:val="24"/>
          <w:rtl/>
        </w:rPr>
        <w:t>إ</w:t>
      </w:r>
      <w:r w:rsidRPr="00047C4C">
        <w:rPr>
          <w:rFonts w:asciiTheme="majorBidi" w:hAnsiTheme="majorBidi" w:cstheme="majorBidi"/>
          <w:b/>
          <w:bCs/>
          <w:color w:val="17365D" w:themeColor="text2" w:themeShade="BF"/>
          <w:sz w:val="24"/>
          <w:szCs w:val="24"/>
          <w:rtl/>
          <w:lang w:bidi="ar-EG"/>
        </w:rPr>
        <w:t>عا</w:t>
      </w:r>
      <w:r w:rsidRPr="00047C4C">
        <w:rPr>
          <w:rFonts w:asciiTheme="majorBidi" w:hAnsiTheme="majorBidi" w:cstheme="majorBidi"/>
          <w:b/>
          <w:bCs/>
          <w:color w:val="17365D" w:themeColor="text2" w:themeShade="BF"/>
          <w:sz w:val="24"/>
          <w:szCs w:val="24"/>
          <w:rtl/>
        </w:rPr>
        <w:t>د</w:t>
      </w:r>
      <w:r w:rsidRPr="00047C4C">
        <w:rPr>
          <w:rFonts w:asciiTheme="majorBidi" w:hAnsiTheme="majorBidi" w:cstheme="majorBidi"/>
          <w:b/>
          <w:bCs/>
          <w:color w:val="17365D" w:themeColor="text2" w:themeShade="BF"/>
          <w:sz w:val="24"/>
          <w:szCs w:val="24"/>
          <w:rtl/>
          <w:lang w:bidi="ar-EG"/>
        </w:rPr>
        <w:t xml:space="preserve">ة تأهيل الطفل المعاق سمعيا للعمل علي دمجه في المجتمع من خلال برامجها بعد تخرجه منها، </w:t>
      </w:r>
      <w:r w:rsidRPr="00240217">
        <w:rPr>
          <w:rFonts w:asciiTheme="majorBidi" w:hAnsiTheme="majorBidi" w:cstheme="majorBidi"/>
          <w:b/>
          <w:bCs/>
          <w:color w:val="17365D" w:themeColor="text2" w:themeShade="BF"/>
          <w:sz w:val="24"/>
          <w:szCs w:val="24"/>
          <w:u w:val="single"/>
          <w:rtl/>
          <w:lang w:bidi="ar-EG"/>
        </w:rPr>
        <w:t xml:space="preserve">ولهذه المدارس كوادر تعليمية متخصصة في الإعاقة السمعية فقط. </w:t>
      </w:r>
    </w:p>
    <w:p w:rsidR="00047C4C" w:rsidRPr="00047C4C" w:rsidRDefault="00047C4C" w:rsidP="006F0D7E">
      <w:pPr>
        <w:pStyle w:val="ListParagraph"/>
        <w:numPr>
          <w:ilvl w:val="0"/>
          <w:numId w:val="224"/>
        </w:numPr>
        <w:rPr>
          <w:rFonts w:asciiTheme="majorBidi" w:hAnsiTheme="majorBidi" w:cstheme="majorBidi"/>
          <w:b/>
          <w:bCs/>
          <w:color w:val="17365D" w:themeColor="text2" w:themeShade="BF"/>
          <w:sz w:val="24"/>
          <w:szCs w:val="24"/>
          <w:rtl/>
        </w:rPr>
      </w:pPr>
      <w:r w:rsidRPr="00240217">
        <w:rPr>
          <w:rFonts w:asciiTheme="majorBidi" w:hAnsiTheme="majorBidi" w:cstheme="majorBidi"/>
          <w:b/>
          <w:bCs/>
          <w:color w:val="548DD4" w:themeColor="text2" w:themeTint="99"/>
          <w:sz w:val="24"/>
          <w:szCs w:val="24"/>
          <w:u w:val="single"/>
          <w:rtl/>
          <w:lang w:bidi="ar-EG"/>
        </w:rPr>
        <w:t>وهذا النوع من أقدم الخدمات التي تقدم للمعاقين سمعيا</w:t>
      </w:r>
      <w:r w:rsidRPr="00047C4C">
        <w:rPr>
          <w:rFonts w:asciiTheme="majorBidi" w:hAnsiTheme="majorBidi" w:cstheme="majorBidi"/>
          <w:b/>
          <w:bCs/>
          <w:color w:val="17365D" w:themeColor="text2" w:themeShade="BF"/>
          <w:sz w:val="24"/>
          <w:szCs w:val="24"/>
          <w:rtl/>
        </w:rPr>
        <w:t>، وعادة ما تكون في المدن؛ وتقبل المعاقين الذين تحتم عليهم ظروفهم الإقامة فيها، ويذهبون إلى أسرهم نهاية الأسبوع.</w:t>
      </w:r>
    </w:p>
    <w:p w:rsidR="00047C4C" w:rsidRPr="00240217" w:rsidRDefault="00047C4C" w:rsidP="006F0D7E">
      <w:pPr>
        <w:pStyle w:val="ListParagraph"/>
        <w:numPr>
          <w:ilvl w:val="0"/>
          <w:numId w:val="224"/>
        </w:numPr>
        <w:rPr>
          <w:rFonts w:asciiTheme="majorBidi" w:hAnsiTheme="majorBidi" w:cstheme="majorBidi"/>
          <w:b/>
          <w:bCs/>
          <w:color w:val="548DD4" w:themeColor="text2" w:themeTint="99"/>
          <w:sz w:val="24"/>
          <w:szCs w:val="24"/>
          <w:u w:val="single"/>
          <w:rtl/>
        </w:rPr>
      </w:pPr>
      <w:r w:rsidRPr="00240217">
        <w:rPr>
          <w:rFonts w:asciiTheme="majorBidi" w:hAnsiTheme="majorBidi" w:cstheme="majorBidi"/>
          <w:b/>
          <w:bCs/>
          <w:color w:val="548DD4" w:themeColor="text2" w:themeTint="99"/>
          <w:sz w:val="24"/>
          <w:szCs w:val="24"/>
          <w:rtl/>
        </w:rPr>
        <w:t>ومن مميزاتها مساعدة المعاق على التكيف مع أقرانه المعاقين سمعيا</w:t>
      </w:r>
      <w:r w:rsidRPr="00047C4C">
        <w:rPr>
          <w:rFonts w:asciiTheme="majorBidi" w:hAnsiTheme="majorBidi" w:cstheme="majorBidi"/>
          <w:b/>
          <w:bCs/>
          <w:color w:val="17365D" w:themeColor="text2" w:themeShade="BF"/>
          <w:sz w:val="24"/>
          <w:szCs w:val="24"/>
          <w:rtl/>
        </w:rPr>
        <w:t xml:space="preserve">؛ </w:t>
      </w:r>
      <w:r w:rsidRPr="00240217">
        <w:rPr>
          <w:rFonts w:asciiTheme="majorBidi" w:hAnsiTheme="majorBidi" w:cstheme="majorBidi"/>
          <w:b/>
          <w:bCs/>
          <w:color w:val="548DD4" w:themeColor="text2" w:themeTint="99"/>
          <w:sz w:val="24"/>
          <w:szCs w:val="24"/>
          <w:u w:val="single"/>
          <w:rtl/>
        </w:rPr>
        <w:t>ويؤخذ عليها أنها تعزل الطفل المقيم عن أسرته.</w:t>
      </w:r>
    </w:p>
    <w:p w:rsidR="00047C4C" w:rsidRDefault="00047C4C" w:rsidP="00047C4C">
      <w:pPr>
        <w:pStyle w:val="ListParagraph"/>
        <w:rPr>
          <w:rFonts w:asciiTheme="majorBidi" w:hAnsiTheme="majorBidi" w:cstheme="majorBidi"/>
          <w:b/>
          <w:bCs/>
          <w:color w:val="17365D" w:themeColor="text2" w:themeShade="BF"/>
          <w:sz w:val="24"/>
          <w:szCs w:val="24"/>
          <w:rtl/>
        </w:rPr>
      </w:pPr>
    </w:p>
    <w:p w:rsidR="00047C4C" w:rsidRPr="00240217" w:rsidRDefault="00047C4C" w:rsidP="00047C4C">
      <w:pPr>
        <w:pStyle w:val="ListParagraph"/>
        <w:rPr>
          <w:rFonts w:asciiTheme="majorBidi" w:hAnsiTheme="majorBidi" w:cstheme="majorBidi"/>
          <w:b/>
          <w:bCs/>
          <w:color w:val="76923C" w:themeColor="accent3" w:themeShade="BF"/>
          <w:sz w:val="24"/>
          <w:szCs w:val="24"/>
          <w:rtl/>
          <w:lang w:bidi="ar-EG"/>
        </w:rPr>
      </w:pPr>
      <w:r w:rsidRPr="00240217">
        <w:rPr>
          <w:rFonts w:asciiTheme="majorBidi" w:hAnsiTheme="majorBidi" w:cstheme="majorBidi"/>
          <w:b/>
          <w:bCs/>
          <w:color w:val="76923C" w:themeColor="accent3" w:themeShade="BF"/>
          <w:sz w:val="24"/>
          <w:szCs w:val="24"/>
          <w:rtl/>
          <w:lang w:bidi="ar-EG"/>
        </w:rPr>
        <w:t>ثانيا</w:t>
      </w:r>
      <w:r w:rsidRPr="00240217">
        <w:rPr>
          <w:rFonts w:asciiTheme="majorBidi" w:hAnsiTheme="majorBidi" w:cstheme="majorBidi"/>
          <w:b/>
          <w:bCs/>
          <w:color w:val="76923C" w:themeColor="accent3" w:themeShade="BF"/>
          <w:sz w:val="24"/>
          <w:szCs w:val="24"/>
          <w:rtl/>
        </w:rPr>
        <w:t>-</w:t>
      </w:r>
      <w:r w:rsidRPr="00240217">
        <w:rPr>
          <w:rFonts w:asciiTheme="majorBidi" w:hAnsiTheme="majorBidi" w:cstheme="majorBidi"/>
          <w:b/>
          <w:bCs/>
          <w:color w:val="76923C" w:themeColor="accent3" w:themeShade="BF"/>
          <w:sz w:val="24"/>
          <w:szCs w:val="24"/>
          <w:rtl/>
          <w:lang w:bidi="ar-EG"/>
        </w:rPr>
        <w:t xml:space="preserve"> مراكز رعاية المعاقين وتأهيلهم</w:t>
      </w:r>
      <w:r w:rsidRPr="00240217">
        <w:rPr>
          <w:rFonts w:asciiTheme="majorBidi" w:hAnsiTheme="majorBidi" w:cstheme="majorBidi" w:hint="cs"/>
          <w:b/>
          <w:bCs/>
          <w:color w:val="76923C" w:themeColor="accent3" w:themeShade="BF"/>
          <w:sz w:val="24"/>
          <w:szCs w:val="24"/>
          <w:rtl/>
          <w:lang w:bidi="ar-EG"/>
        </w:rPr>
        <w:t>:</w:t>
      </w:r>
    </w:p>
    <w:p w:rsidR="00047C4C" w:rsidRPr="00047C4C" w:rsidRDefault="00047C4C" w:rsidP="006F0D7E">
      <w:pPr>
        <w:pStyle w:val="ListParagraph"/>
        <w:numPr>
          <w:ilvl w:val="0"/>
          <w:numId w:val="225"/>
        </w:numPr>
        <w:rPr>
          <w:rFonts w:asciiTheme="majorBidi" w:hAnsiTheme="majorBidi" w:cstheme="majorBidi"/>
          <w:b/>
          <w:bCs/>
          <w:color w:val="17365D" w:themeColor="text2" w:themeShade="BF"/>
          <w:sz w:val="24"/>
          <w:szCs w:val="24"/>
        </w:rPr>
      </w:pPr>
      <w:r w:rsidRPr="00047C4C">
        <w:rPr>
          <w:rFonts w:asciiTheme="majorBidi" w:hAnsiTheme="majorBidi" w:cstheme="majorBidi"/>
          <w:b/>
          <w:bCs/>
          <w:color w:val="17365D" w:themeColor="text2" w:themeShade="BF"/>
          <w:sz w:val="24"/>
          <w:szCs w:val="24"/>
          <w:rtl/>
          <w:lang w:bidi="ar-EG"/>
        </w:rPr>
        <w:t xml:space="preserve">تحتوي مراكز رعاية وتأهيل المعاقين علي الإعاقات المختلفة </w:t>
      </w:r>
      <w:r w:rsidRPr="00240217">
        <w:rPr>
          <w:rFonts w:asciiTheme="majorBidi" w:hAnsiTheme="majorBidi" w:cstheme="majorBidi"/>
          <w:b/>
          <w:bCs/>
          <w:color w:val="17365D" w:themeColor="text2" w:themeShade="BF"/>
          <w:sz w:val="24"/>
          <w:szCs w:val="24"/>
          <w:u w:val="single"/>
          <w:rtl/>
        </w:rPr>
        <w:t>(</w:t>
      </w:r>
      <w:r w:rsidRPr="00240217">
        <w:rPr>
          <w:rFonts w:asciiTheme="majorBidi" w:hAnsiTheme="majorBidi" w:cstheme="majorBidi"/>
          <w:b/>
          <w:bCs/>
          <w:color w:val="17365D" w:themeColor="text2" w:themeShade="BF"/>
          <w:sz w:val="24"/>
          <w:szCs w:val="24"/>
          <w:u w:val="single"/>
          <w:rtl/>
          <w:lang w:bidi="ar-EG"/>
        </w:rPr>
        <w:t>سمعية، عقلية،</w:t>
      </w:r>
      <w:r w:rsidRPr="00240217">
        <w:rPr>
          <w:rFonts w:asciiTheme="majorBidi" w:hAnsiTheme="majorBidi" w:cstheme="majorBidi"/>
          <w:b/>
          <w:bCs/>
          <w:color w:val="17365D" w:themeColor="text2" w:themeShade="BF"/>
          <w:sz w:val="24"/>
          <w:szCs w:val="24"/>
          <w:u w:val="single"/>
          <w:rtl/>
        </w:rPr>
        <w:t xml:space="preserve"> </w:t>
      </w:r>
      <w:r w:rsidRPr="00240217">
        <w:rPr>
          <w:rFonts w:asciiTheme="majorBidi" w:hAnsiTheme="majorBidi" w:cstheme="majorBidi"/>
          <w:b/>
          <w:bCs/>
          <w:color w:val="17365D" w:themeColor="text2" w:themeShade="BF"/>
          <w:sz w:val="24"/>
          <w:szCs w:val="24"/>
          <w:u w:val="single"/>
          <w:rtl/>
          <w:lang w:bidi="ar-EG"/>
        </w:rPr>
        <w:t xml:space="preserve">بصرية، جسمية، توحد، </w:t>
      </w:r>
      <w:r w:rsidRPr="00240217">
        <w:rPr>
          <w:rFonts w:asciiTheme="majorBidi" w:hAnsiTheme="majorBidi" w:cstheme="majorBidi"/>
          <w:b/>
          <w:bCs/>
          <w:color w:val="17365D" w:themeColor="text2" w:themeShade="BF"/>
          <w:sz w:val="24"/>
          <w:szCs w:val="24"/>
          <w:u w:val="single"/>
          <w:rtl/>
        </w:rPr>
        <w:t>و</w:t>
      </w:r>
      <w:r w:rsidRPr="00240217">
        <w:rPr>
          <w:rFonts w:asciiTheme="majorBidi" w:hAnsiTheme="majorBidi" w:cstheme="majorBidi"/>
          <w:b/>
          <w:bCs/>
          <w:color w:val="17365D" w:themeColor="text2" w:themeShade="BF"/>
          <w:sz w:val="24"/>
          <w:szCs w:val="24"/>
          <w:u w:val="single"/>
          <w:rtl/>
          <w:lang w:bidi="ar-EG"/>
        </w:rPr>
        <w:t>متعددي الإعاقات)</w:t>
      </w:r>
      <w:r w:rsidRPr="00047C4C">
        <w:rPr>
          <w:rFonts w:asciiTheme="majorBidi" w:hAnsiTheme="majorBidi" w:cstheme="majorBidi"/>
          <w:b/>
          <w:bCs/>
          <w:color w:val="17365D" w:themeColor="text2" w:themeShade="BF"/>
          <w:sz w:val="24"/>
          <w:szCs w:val="24"/>
          <w:rtl/>
          <w:lang w:bidi="ar-EG"/>
        </w:rPr>
        <w:t xml:space="preserve"> وذلك من خلال برامج متعددة لكل فئة من هذه الفئات، والخدمات المقدمة من خلال هذه البرامج </w:t>
      </w:r>
      <w:r w:rsidRPr="00240217">
        <w:rPr>
          <w:rFonts w:asciiTheme="majorBidi" w:hAnsiTheme="majorBidi" w:cstheme="majorBidi"/>
          <w:b/>
          <w:bCs/>
          <w:color w:val="17365D" w:themeColor="text2" w:themeShade="BF"/>
          <w:sz w:val="24"/>
          <w:szCs w:val="24"/>
          <w:u w:val="single"/>
          <w:rtl/>
          <w:lang w:bidi="ar-EG"/>
        </w:rPr>
        <w:t xml:space="preserve">(خدمات تعليمية، نفسية، اجتماعية، رياضة، </w:t>
      </w:r>
      <w:r w:rsidRPr="00240217">
        <w:rPr>
          <w:rFonts w:asciiTheme="majorBidi" w:hAnsiTheme="majorBidi" w:cstheme="majorBidi"/>
          <w:b/>
          <w:bCs/>
          <w:color w:val="17365D" w:themeColor="text2" w:themeShade="BF"/>
          <w:sz w:val="24"/>
          <w:szCs w:val="24"/>
          <w:u w:val="single"/>
          <w:rtl/>
        </w:rPr>
        <w:t>و</w:t>
      </w:r>
      <w:r w:rsidRPr="00240217">
        <w:rPr>
          <w:rFonts w:asciiTheme="majorBidi" w:hAnsiTheme="majorBidi" w:cstheme="majorBidi"/>
          <w:b/>
          <w:bCs/>
          <w:color w:val="17365D" w:themeColor="text2" w:themeShade="BF"/>
          <w:sz w:val="24"/>
          <w:szCs w:val="24"/>
          <w:u w:val="single"/>
          <w:rtl/>
          <w:lang w:bidi="ar-EG"/>
        </w:rPr>
        <w:t>مهنية)</w:t>
      </w:r>
      <w:r w:rsidRPr="00240217">
        <w:rPr>
          <w:rFonts w:asciiTheme="majorBidi" w:hAnsiTheme="majorBidi" w:cstheme="majorBidi"/>
          <w:b/>
          <w:bCs/>
          <w:color w:val="17365D" w:themeColor="text2" w:themeShade="BF"/>
          <w:sz w:val="24"/>
          <w:szCs w:val="24"/>
          <w:u w:val="single"/>
          <w:rtl/>
        </w:rPr>
        <w:t>.</w:t>
      </w:r>
    </w:p>
    <w:p w:rsidR="00047C4C" w:rsidRPr="00240217" w:rsidRDefault="00047C4C" w:rsidP="006F0D7E">
      <w:pPr>
        <w:pStyle w:val="ListParagraph"/>
        <w:numPr>
          <w:ilvl w:val="0"/>
          <w:numId w:val="225"/>
        </w:numPr>
        <w:rPr>
          <w:rFonts w:asciiTheme="majorBidi" w:hAnsiTheme="majorBidi" w:cstheme="majorBidi"/>
          <w:b/>
          <w:bCs/>
          <w:color w:val="17365D" w:themeColor="text2" w:themeShade="BF"/>
          <w:sz w:val="24"/>
          <w:szCs w:val="24"/>
          <w:u w:val="single"/>
          <w:rtl/>
        </w:rPr>
      </w:pPr>
      <w:r w:rsidRPr="00240217">
        <w:rPr>
          <w:rFonts w:asciiTheme="majorBidi" w:hAnsiTheme="majorBidi" w:cstheme="majorBidi"/>
          <w:b/>
          <w:bCs/>
          <w:color w:val="548DD4" w:themeColor="text2" w:themeTint="99"/>
          <w:sz w:val="24"/>
          <w:szCs w:val="24"/>
          <w:rtl/>
          <w:lang w:bidi="ar-EG"/>
        </w:rPr>
        <w:t>وهذه البرامج تشبه ما تقدمة مدارس الإعاقة الواحدة</w:t>
      </w:r>
      <w:r w:rsidRPr="00047C4C">
        <w:rPr>
          <w:rFonts w:asciiTheme="majorBidi" w:hAnsiTheme="majorBidi" w:cstheme="majorBidi"/>
          <w:b/>
          <w:bCs/>
          <w:color w:val="17365D" w:themeColor="text2" w:themeShade="BF"/>
          <w:sz w:val="24"/>
          <w:szCs w:val="24"/>
          <w:rtl/>
          <w:lang w:bidi="ar-EG"/>
        </w:rPr>
        <w:t xml:space="preserve">، والأطفال المعاقين </w:t>
      </w:r>
      <w:r w:rsidRPr="00047C4C">
        <w:rPr>
          <w:rFonts w:asciiTheme="majorBidi" w:hAnsiTheme="majorBidi" w:cstheme="majorBidi"/>
          <w:b/>
          <w:bCs/>
          <w:color w:val="17365D" w:themeColor="text2" w:themeShade="BF"/>
          <w:sz w:val="24"/>
          <w:szCs w:val="24"/>
          <w:rtl/>
        </w:rPr>
        <w:t>ب</w:t>
      </w:r>
      <w:r w:rsidRPr="00047C4C">
        <w:rPr>
          <w:rFonts w:asciiTheme="majorBidi" w:hAnsiTheme="majorBidi" w:cstheme="majorBidi"/>
          <w:b/>
          <w:bCs/>
          <w:color w:val="17365D" w:themeColor="text2" w:themeShade="BF"/>
          <w:sz w:val="24"/>
          <w:szCs w:val="24"/>
          <w:rtl/>
          <w:lang w:bidi="ar-EG"/>
        </w:rPr>
        <w:t>هذه المراكز يعودون إل</w:t>
      </w:r>
      <w:r w:rsidRPr="00047C4C">
        <w:rPr>
          <w:rFonts w:asciiTheme="majorBidi" w:hAnsiTheme="majorBidi" w:cstheme="majorBidi"/>
          <w:b/>
          <w:bCs/>
          <w:color w:val="17365D" w:themeColor="text2" w:themeShade="BF"/>
          <w:sz w:val="24"/>
          <w:szCs w:val="24"/>
          <w:rtl/>
        </w:rPr>
        <w:t>ى</w:t>
      </w:r>
      <w:r w:rsidRPr="00047C4C">
        <w:rPr>
          <w:rFonts w:asciiTheme="majorBidi" w:hAnsiTheme="majorBidi" w:cstheme="majorBidi"/>
          <w:b/>
          <w:bCs/>
          <w:color w:val="17365D" w:themeColor="text2" w:themeShade="BF"/>
          <w:sz w:val="24"/>
          <w:szCs w:val="24"/>
          <w:rtl/>
          <w:lang w:bidi="ar-EG"/>
        </w:rPr>
        <w:t xml:space="preserve"> منازلهم نهاية اليوم الدراسي</w:t>
      </w:r>
      <w:r w:rsidRPr="00047C4C">
        <w:rPr>
          <w:rFonts w:asciiTheme="majorBidi" w:hAnsiTheme="majorBidi" w:cstheme="majorBidi"/>
          <w:b/>
          <w:bCs/>
          <w:color w:val="17365D" w:themeColor="text2" w:themeShade="BF"/>
          <w:sz w:val="24"/>
          <w:szCs w:val="24"/>
          <w:rtl/>
        </w:rPr>
        <w:t xml:space="preserve">، وهي تحقق نوعًا من التكيف الاجتماعي بين الطفل وأسرته، </w:t>
      </w:r>
      <w:r w:rsidRPr="00240217">
        <w:rPr>
          <w:rFonts w:asciiTheme="majorBidi" w:hAnsiTheme="majorBidi" w:cstheme="majorBidi"/>
          <w:b/>
          <w:bCs/>
          <w:color w:val="17365D" w:themeColor="text2" w:themeShade="BF"/>
          <w:sz w:val="24"/>
          <w:szCs w:val="24"/>
          <w:u w:val="single"/>
          <w:rtl/>
        </w:rPr>
        <w:t>ولكن العزلة مستمرة عن العاديين.</w:t>
      </w:r>
    </w:p>
    <w:p w:rsidR="00047C4C" w:rsidRDefault="00047C4C" w:rsidP="00047C4C">
      <w:pPr>
        <w:pStyle w:val="ListParagraph"/>
        <w:rPr>
          <w:rFonts w:asciiTheme="majorBidi" w:hAnsiTheme="majorBidi" w:cstheme="majorBidi"/>
          <w:b/>
          <w:bCs/>
          <w:color w:val="17365D" w:themeColor="text2" w:themeShade="BF"/>
          <w:sz w:val="24"/>
          <w:szCs w:val="24"/>
          <w:rtl/>
        </w:rPr>
      </w:pPr>
    </w:p>
    <w:p w:rsidR="00047C4C" w:rsidRPr="00240217" w:rsidRDefault="00047C4C" w:rsidP="00047C4C">
      <w:pPr>
        <w:pStyle w:val="ListParagraph"/>
        <w:rPr>
          <w:rFonts w:asciiTheme="majorBidi" w:hAnsiTheme="majorBidi" w:cstheme="majorBidi"/>
          <w:b/>
          <w:bCs/>
          <w:color w:val="FF0000"/>
          <w:sz w:val="24"/>
          <w:szCs w:val="24"/>
          <w:rtl/>
          <w:lang w:bidi="ar-EG"/>
        </w:rPr>
      </w:pPr>
      <w:r w:rsidRPr="00240217">
        <w:rPr>
          <w:rFonts w:asciiTheme="majorBidi" w:hAnsiTheme="majorBidi" w:cstheme="majorBidi"/>
          <w:b/>
          <w:bCs/>
          <w:color w:val="FF0000"/>
          <w:sz w:val="24"/>
          <w:szCs w:val="24"/>
          <w:rtl/>
          <w:lang w:bidi="ar-EG"/>
        </w:rPr>
        <w:t>ثالثا</w:t>
      </w:r>
      <w:r w:rsidRPr="00240217">
        <w:rPr>
          <w:rFonts w:asciiTheme="majorBidi" w:hAnsiTheme="majorBidi" w:cstheme="majorBidi"/>
          <w:b/>
          <w:bCs/>
          <w:color w:val="FF0000"/>
          <w:sz w:val="24"/>
          <w:szCs w:val="24"/>
          <w:rtl/>
        </w:rPr>
        <w:t>-</w:t>
      </w:r>
      <w:r w:rsidRPr="00240217">
        <w:rPr>
          <w:rFonts w:asciiTheme="majorBidi" w:hAnsiTheme="majorBidi" w:cstheme="majorBidi"/>
          <w:b/>
          <w:bCs/>
          <w:color w:val="FF0000"/>
          <w:sz w:val="24"/>
          <w:szCs w:val="24"/>
          <w:rtl/>
          <w:lang w:bidi="ar-EG"/>
        </w:rPr>
        <w:t xml:space="preserve"> الفصول الخاصة</w:t>
      </w:r>
      <w:r w:rsidRPr="00240217">
        <w:rPr>
          <w:rFonts w:asciiTheme="majorBidi" w:hAnsiTheme="majorBidi" w:cstheme="majorBidi" w:hint="cs"/>
          <w:b/>
          <w:bCs/>
          <w:color w:val="FF0000"/>
          <w:sz w:val="24"/>
          <w:szCs w:val="24"/>
          <w:rtl/>
          <w:lang w:bidi="ar-EG"/>
        </w:rPr>
        <w:t>:</w:t>
      </w:r>
    </w:p>
    <w:p w:rsidR="00047C4C" w:rsidRPr="00047C4C" w:rsidRDefault="00047C4C" w:rsidP="006F0D7E">
      <w:pPr>
        <w:pStyle w:val="ListParagraph"/>
        <w:numPr>
          <w:ilvl w:val="0"/>
          <w:numId w:val="226"/>
        </w:numPr>
        <w:rPr>
          <w:rFonts w:asciiTheme="majorBidi" w:hAnsiTheme="majorBidi" w:cstheme="majorBidi"/>
          <w:b/>
          <w:bCs/>
          <w:color w:val="17365D" w:themeColor="text2" w:themeShade="BF"/>
          <w:sz w:val="24"/>
          <w:szCs w:val="24"/>
        </w:rPr>
      </w:pPr>
      <w:r w:rsidRPr="00240217">
        <w:rPr>
          <w:rFonts w:asciiTheme="majorBidi" w:hAnsiTheme="majorBidi" w:cstheme="majorBidi"/>
          <w:b/>
          <w:bCs/>
          <w:color w:val="17365D" w:themeColor="text2" w:themeShade="BF"/>
          <w:sz w:val="24"/>
          <w:szCs w:val="24"/>
          <w:u w:val="single"/>
          <w:rtl/>
          <w:lang w:bidi="ar-EG"/>
        </w:rPr>
        <w:t>هي أكثر أنواع الخدمات انتشارا</w:t>
      </w:r>
      <w:r w:rsidRPr="00047C4C">
        <w:rPr>
          <w:rFonts w:asciiTheme="majorBidi" w:hAnsiTheme="majorBidi" w:cstheme="majorBidi"/>
          <w:b/>
          <w:bCs/>
          <w:color w:val="17365D" w:themeColor="text2" w:themeShade="BF"/>
          <w:sz w:val="24"/>
          <w:szCs w:val="24"/>
          <w:rtl/>
          <w:lang w:bidi="ar-EG"/>
        </w:rPr>
        <w:t xml:space="preserve">، فوجود فصل خاص بالمعاقين سمعيا أو عدة فصول في مدرسة عادية ساعد علي استيعاب كثير من الأطفال المعاقين سمعيا </w:t>
      </w:r>
      <w:r w:rsidRPr="00240217">
        <w:rPr>
          <w:rFonts w:asciiTheme="majorBidi" w:hAnsiTheme="majorBidi" w:cstheme="majorBidi"/>
          <w:b/>
          <w:bCs/>
          <w:color w:val="548DD4" w:themeColor="text2" w:themeTint="99"/>
          <w:sz w:val="24"/>
          <w:szCs w:val="24"/>
          <w:rtl/>
          <w:lang w:bidi="ar-EG"/>
        </w:rPr>
        <w:t>لقرب المدارس من الأطفال،</w:t>
      </w:r>
      <w:r w:rsidRPr="00240217">
        <w:rPr>
          <w:rFonts w:asciiTheme="majorBidi" w:hAnsiTheme="majorBidi" w:cstheme="majorBidi"/>
          <w:b/>
          <w:bCs/>
          <w:color w:val="548DD4" w:themeColor="text2" w:themeTint="99"/>
          <w:sz w:val="24"/>
          <w:szCs w:val="24"/>
          <w:rtl/>
        </w:rPr>
        <w:t xml:space="preserve"> </w:t>
      </w:r>
      <w:r w:rsidRPr="00240217">
        <w:rPr>
          <w:rFonts w:asciiTheme="majorBidi" w:hAnsiTheme="majorBidi" w:cstheme="majorBidi"/>
          <w:b/>
          <w:bCs/>
          <w:color w:val="548DD4" w:themeColor="text2" w:themeTint="99"/>
          <w:sz w:val="24"/>
          <w:szCs w:val="24"/>
          <w:rtl/>
          <w:lang w:bidi="ar-EG"/>
        </w:rPr>
        <w:t>ولقلة التكلفة المادية،</w:t>
      </w:r>
      <w:r w:rsidRPr="00047C4C">
        <w:rPr>
          <w:rFonts w:asciiTheme="majorBidi" w:hAnsiTheme="majorBidi" w:cstheme="majorBidi"/>
          <w:b/>
          <w:bCs/>
          <w:color w:val="17365D" w:themeColor="text2" w:themeShade="BF"/>
          <w:sz w:val="24"/>
          <w:szCs w:val="24"/>
          <w:rtl/>
          <w:lang w:bidi="ar-EG"/>
        </w:rPr>
        <w:t xml:space="preserve"> </w:t>
      </w:r>
      <w:r w:rsidRPr="00240217">
        <w:rPr>
          <w:rFonts w:asciiTheme="majorBidi" w:hAnsiTheme="majorBidi" w:cstheme="majorBidi"/>
          <w:b/>
          <w:bCs/>
          <w:color w:val="17365D" w:themeColor="text2" w:themeShade="BF"/>
          <w:sz w:val="24"/>
          <w:szCs w:val="24"/>
          <w:u w:val="single"/>
          <w:rtl/>
          <w:lang w:bidi="ar-EG"/>
        </w:rPr>
        <w:t>وعادة ما يتبع هذا الفصل الخاص المدرسة العادية في برنامجها</w:t>
      </w:r>
      <w:r w:rsidRPr="00240217">
        <w:rPr>
          <w:rFonts w:asciiTheme="majorBidi" w:hAnsiTheme="majorBidi" w:cstheme="majorBidi"/>
          <w:b/>
          <w:bCs/>
          <w:color w:val="17365D" w:themeColor="text2" w:themeShade="BF"/>
          <w:sz w:val="24"/>
          <w:szCs w:val="24"/>
          <w:u w:val="single"/>
          <w:rtl/>
        </w:rPr>
        <w:t>؛</w:t>
      </w:r>
      <w:r w:rsidRPr="00240217">
        <w:rPr>
          <w:rFonts w:asciiTheme="majorBidi" w:hAnsiTheme="majorBidi" w:cstheme="majorBidi"/>
          <w:b/>
          <w:bCs/>
          <w:color w:val="17365D" w:themeColor="text2" w:themeShade="BF"/>
          <w:sz w:val="24"/>
          <w:szCs w:val="24"/>
          <w:u w:val="single"/>
          <w:rtl/>
          <w:lang w:bidi="ar-EG"/>
        </w:rPr>
        <w:t xml:space="preserve"> إلا إن برنامج الفصل الخاص يتبع التعليم </w:t>
      </w:r>
      <w:r w:rsidRPr="00240217">
        <w:rPr>
          <w:rFonts w:asciiTheme="majorBidi" w:hAnsiTheme="majorBidi" w:cstheme="majorBidi"/>
          <w:b/>
          <w:bCs/>
          <w:color w:val="17365D" w:themeColor="text2" w:themeShade="BF"/>
          <w:sz w:val="24"/>
          <w:szCs w:val="24"/>
          <w:u w:val="single"/>
          <w:rtl/>
        </w:rPr>
        <w:t>العادي</w:t>
      </w:r>
      <w:r w:rsidRPr="00047C4C">
        <w:rPr>
          <w:rFonts w:asciiTheme="majorBidi" w:hAnsiTheme="majorBidi" w:cstheme="majorBidi"/>
          <w:b/>
          <w:bCs/>
          <w:color w:val="17365D" w:themeColor="text2" w:themeShade="BF"/>
          <w:sz w:val="24"/>
          <w:szCs w:val="24"/>
          <w:rtl/>
        </w:rPr>
        <w:t>.</w:t>
      </w:r>
    </w:p>
    <w:p w:rsidR="00047C4C" w:rsidRPr="00240217" w:rsidRDefault="00047C4C" w:rsidP="006F0D7E">
      <w:pPr>
        <w:pStyle w:val="ListParagraph"/>
        <w:numPr>
          <w:ilvl w:val="0"/>
          <w:numId w:val="226"/>
        </w:numPr>
        <w:rPr>
          <w:rFonts w:asciiTheme="majorBidi" w:hAnsiTheme="majorBidi" w:cstheme="majorBidi"/>
          <w:b/>
          <w:bCs/>
          <w:color w:val="548DD4" w:themeColor="text2" w:themeTint="99"/>
          <w:sz w:val="24"/>
          <w:szCs w:val="24"/>
          <w:u w:val="single"/>
          <w:rtl/>
        </w:rPr>
      </w:pPr>
      <w:r w:rsidRPr="00240217">
        <w:rPr>
          <w:rFonts w:asciiTheme="majorBidi" w:hAnsiTheme="majorBidi" w:cstheme="majorBidi"/>
          <w:b/>
          <w:bCs/>
          <w:color w:val="548DD4" w:themeColor="text2" w:themeTint="99"/>
          <w:sz w:val="24"/>
          <w:szCs w:val="24"/>
          <w:u w:val="single"/>
          <w:rtl/>
        </w:rPr>
        <w:t>ونجاح هذا البرنامج يمكن أن يؤدي إلى دمج المعاقين سمعيًا مع أقرانهم العاديين من خلال الأنشطة اللاصفيه.</w:t>
      </w:r>
    </w:p>
    <w:p w:rsidR="00047C4C" w:rsidRDefault="00047C4C" w:rsidP="00047C4C">
      <w:pPr>
        <w:pStyle w:val="ListParagraph"/>
        <w:rPr>
          <w:rFonts w:asciiTheme="majorBidi" w:hAnsiTheme="majorBidi" w:cstheme="majorBidi"/>
          <w:b/>
          <w:bCs/>
          <w:color w:val="17365D" w:themeColor="text2" w:themeShade="BF"/>
          <w:sz w:val="24"/>
          <w:szCs w:val="24"/>
          <w:rtl/>
        </w:rPr>
      </w:pPr>
    </w:p>
    <w:p w:rsidR="00047C4C" w:rsidRPr="00240217" w:rsidRDefault="00047C4C" w:rsidP="00047C4C">
      <w:pPr>
        <w:pStyle w:val="ListParagraph"/>
        <w:rPr>
          <w:rFonts w:asciiTheme="majorBidi" w:hAnsiTheme="majorBidi" w:cstheme="majorBidi"/>
          <w:b/>
          <w:bCs/>
          <w:color w:val="00B0F0"/>
          <w:sz w:val="24"/>
          <w:szCs w:val="24"/>
          <w:rtl/>
          <w:lang w:bidi="ar-EG"/>
        </w:rPr>
      </w:pPr>
      <w:r w:rsidRPr="00240217">
        <w:rPr>
          <w:rFonts w:asciiTheme="majorBidi" w:hAnsiTheme="majorBidi" w:cstheme="majorBidi"/>
          <w:b/>
          <w:bCs/>
          <w:color w:val="00B0F0"/>
          <w:sz w:val="24"/>
          <w:szCs w:val="24"/>
          <w:rtl/>
          <w:lang w:bidi="ar-EG"/>
        </w:rPr>
        <w:t>رابعا</w:t>
      </w:r>
      <w:r w:rsidRPr="00240217">
        <w:rPr>
          <w:rFonts w:asciiTheme="majorBidi" w:hAnsiTheme="majorBidi" w:cstheme="majorBidi"/>
          <w:b/>
          <w:bCs/>
          <w:color w:val="00B0F0"/>
          <w:sz w:val="24"/>
          <w:szCs w:val="24"/>
          <w:rtl/>
        </w:rPr>
        <w:t xml:space="preserve">- </w:t>
      </w:r>
      <w:r w:rsidRPr="00240217">
        <w:rPr>
          <w:rFonts w:asciiTheme="majorBidi" w:hAnsiTheme="majorBidi" w:cstheme="majorBidi"/>
          <w:b/>
          <w:bCs/>
          <w:color w:val="00B0F0"/>
          <w:sz w:val="24"/>
          <w:szCs w:val="24"/>
          <w:rtl/>
          <w:lang w:bidi="ar-EG"/>
        </w:rPr>
        <w:t xml:space="preserve">التعليم في الصف العادي مع خدمات غرفة المصادر </w:t>
      </w:r>
      <w:r w:rsidRPr="00240217">
        <w:rPr>
          <w:rFonts w:asciiTheme="majorBidi" w:hAnsiTheme="majorBidi" w:cstheme="majorBidi" w:hint="cs"/>
          <w:b/>
          <w:bCs/>
          <w:color w:val="00B0F0"/>
          <w:sz w:val="24"/>
          <w:szCs w:val="24"/>
          <w:rtl/>
          <w:lang w:bidi="ar-EG"/>
        </w:rPr>
        <w:t>:</w:t>
      </w:r>
    </w:p>
    <w:p w:rsidR="00047C4C" w:rsidRPr="00047C4C" w:rsidRDefault="00047C4C" w:rsidP="006F0D7E">
      <w:pPr>
        <w:pStyle w:val="ListParagraph"/>
        <w:numPr>
          <w:ilvl w:val="0"/>
          <w:numId w:val="227"/>
        </w:numPr>
        <w:rPr>
          <w:rFonts w:asciiTheme="majorBidi" w:hAnsiTheme="majorBidi" w:cstheme="majorBidi"/>
          <w:b/>
          <w:bCs/>
          <w:color w:val="17365D" w:themeColor="text2" w:themeShade="BF"/>
          <w:sz w:val="24"/>
          <w:szCs w:val="24"/>
        </w:rPr>
      </w:pPr>
      <w:r w:rsidRPr="00240217">
        <w:rPr>
          <w:rFonts w:asciiTheme="majorBidi" w:hAnsiTheme="majorBidi" w:cstheme="majorBidi"/>
          <w:b/>
          <w:bCs/>
          <w:color w:val="17365D" w:themeColor="text2" w:themeShade="BF"/>
          <w:sz w:val="24"/>
          <w:szCs w:val="24"/>
          <w:u w:val="single"/>
          <w:rtl/>
          <w:lang w:bidi="ar-EG"/>
        </w:rPr>
        <w:t>هي أكثر الخدمات التي تؤدي إل</w:t>
      </w:r>
      <w:r w:rsidRPr="00240217">
        <w:rPr>
          <w:rFonts w:asciiTheme="majorBidi" w:hAnsiTheme="majorBidi" w:cstheme="majorBidi"/>
          <w:b/>
          <w:bCs/>
          <w:color w:val="17365D" w:themeColor="text2" w:themeShade="BF"/>
          <w:sz w:val="24"/>
          <w:szCs w:val="24"/>
          <w:u w:val="single"/>
          <w:rtl/>
        </w:rPr>
        <w:t>ى</w:t>
      </w:r>
      <w:r w:rsidRPr="00240217">
        <w:rPr>
          <w:rFonts w:asciiTheme="majorBidi" w:hAnsiTheme="majorBidi" w:cstheme="majorBidi"/>
          <w:b/>
          <w:bCs/>
          <w:color w:val="17365D" w:themeColor="text2" w:themeShade="BF"/>
          <w:sz w:val="24"/>
          <w:szCs w:val="24"/>
          <w:u w:val="single"/>
          <w:rtl/>
          <w:lang w:bidi="ar-EG"/>
        </w:rPr>
        <w:t xml:space="preserve"> دمج الأطفال ضعاف السمع إذا ما توافرت لهم بقايا سمعية دون استخدام المعينات السمعية أو باستخدامها</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 بحيث تسهم هذه البقايا في متابعة ما </w:t>
      </w:r>
      <w:r w:rsidRPr="00047C4C">
        <w:rPr>
          <w:rFonts w:asciiTheme="majorBidi" w:hAnsiTheme="majorBidi" w:cstheme="majorBidi"/>
          <w:b/>
          <w:bCs/>
          <w:color w:val="17365D" w:themeColor="text2" w:themeShade="BF"/>
          <w:sz w:val="24"/>
          <w:szCs w:val="24"/>
          <w:rtl/>
        </w:rPr>
        <w:t>ي</w:t>
      </w:r>
      <w:r w:rsidRPr="00047C4C">
        <w:rPr>
          <w:rFonts w:asciiTheme="majorBidi" w:hAnsiTheme="majorBidi" w:cstheme="majorBidi"/>
          <w:b/>
          <w:bCs/>
          <w:color w:val="17365D" w:themeColor="text2" w:themeShade="BF"/>
          <w:sz w:val="24"/>
          <w:szCs w:val="24"/>
          <w:rtl/>
          <w:lang w:bidi="ar-EG"/>
        </w:rPr>
        <w:t>تم شرحه في غرفة الفصل العادي</w:t>
      </w:r>
      <w:r w:rsidRPr="00240217">
        <w:rPr>
          <w:rFonts w:asciiTheme="majorBidi" w:hAnsiTheme="majorBidi" w:cstheme="majorBidi"/>
          <w:b/>
          <w:bCs/>
          <w:color w:val="548DD4" w:themeColor="text2" w:themeTint="99"/>
          <w:sz w:val="24"/>
          <w:szCs w:val="24"/>
          <w:rtl/>
        </w:rPr>
        <w:t>؛</w:t>
      </w:r>
      <w:r w:rsidRPr="00240217">
        <w:rPr>
          <w:rFonts w:asciiTheme="majorBidi" w:hAnsiTheme="majorBidi" w:cstheme="majorBidi"/>
          <w:b/>
          <w:bCs/>
          <w:color w:val="548DD4" w:themeColor="text2" w:themeTint="99"/>
          <w:sz w:val="24"/>
          <w:szCs w:val="24"/>
          <w:rtl/>
          <w:lang w:bidi="ar-EG"/>
        </w:rPr>
        <w:t xml:space="preserve"> إذ يستطيع الطفل ضعيف السمع قضاء جزء من اليوم الدراسي مع زملائه السامعين، </w:t>
      </w:r>
      <w:r w:rsidRPr="00240217">
        <w:rPr>
          <w:rFonts w:asciiTheme="majorBidi" w:hAnsiTheme="majorBidi" w:cstheme="majorBidi"/>
          <w:b/>
          <w:bCs/>
          <w:color w:val="548DD4" w:themeColor="text2" w:themeTint="99"/>
          <w:sz w:val="24"/>
          <w:szCs w:val="24"/>
          <w:rtl/>
          <w:lang w:bidi="ar-EG"/>
        </w:rPr>
        <w:lastRenderedPageBreak/>
        <w:t xml:space="preserve">ويقضي الجزء الآخر </w:t>
      </w:r>
      <w:r w:rsidRPr="00240217">
        <w:rPr>
          <w:rFonts w:asciiTheme="majorBidi" w:hAnsiTheme="majorBidi" w:cstheme="majorBidi"/>
          <w:b/>
          <w:bCs/>
          <w:color w:val="548DD4" w:themeColor="text2" w:themeTint="99"/>
          <w:sz w:val="24"/>
          <w:szCs w:val="24"/>
          <w:u w:val="single"/>
          <w:rtl/>
          <w:lang w:bidi="ar-EG"/>
        </w:rPr>
        <w:t>في غرفة المصادر</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 </w:t>
      </w:r>
      <w:r w:rsidRPr="00047C4C">
        <w:rPr>
          <w:rFonts w:asciiTheme="majorBidi" w:hAnsiTheme="majorBidi" w:cstheme="majorBidi"/>
          <w:b/>
          <w:bCs/>
          <w:color w:val="17365D" w:themeColor="text2" w:themeShade="BF"/>
          <w:sz w:val="24"/>
          <w:szCs w:val="24"/>
          <w:rtl/>
        </w:rPr>
        <w:t xml:space="preserve">حيث </w:t>
      </w:r>
      <w:r w:rsidRPr="00047C4C">
        <w:rPr>
          <w:rFonts w:asciiTheme="majorBidi" w:hAnsiTheme="majorBidi" w:cstheme="majorBidi"/>
          <w:b/>
          <w:bCs/>
          <w:color w:val="17365D" w:themeColor="text2" w:themeShade="BF"/>
          <w:sz w:val="24"/>
          <w:szCs w:val="24"/>
          <w:rtl/>
          <w:lang w:bidi="ar-EG"/>
        </w:rPr>
        <w:t>يتلقي تدريبات علي النطق والكلام الصحيح وعلاج بعض الصعوبات في القراءة والكتابة والحساب.</w:t>
      </w:r>
    </w:p>
    <w:p w:rsidR="00047C4C" w:rsidRDefault="00047C4C" w:rsidP="00047C4C">
      <w:pPr>
        <w:pStyle w:val="ListParagraph"/>
        <w:rPr>
          <w:rFonts w:asciiTheme="majorBidi" w:hAnsiTheme="majorBidi" w:cstheme="majorBidi"/>
          <w:b/>
          <w:bCs/>
          <w:color w:val="17365D" w:themeColor="text2" w:themeShade="BF"/>
          <w:sz w:val="24"/>
          <w:szCs w:val="24"/>
          <w:rtl/>
        </w:rPr>
      </w:pPr>
    </w:p>
    <w:p w:rsidR="00047C4C" w:rsidRPr="00240217" w:rsidRDefault="00047C4C" w:rsidP="00047C4C">
      <w:pPr>
        <w:pStyle w:val="ListParagraph"/>
        <w:rPr>
          <w:rFonts w:asciiTheme="majorBidi" w:hAnsiTheme="majorBidi" w:cstheme="majorBidi"/>
          <w:b/>
          <w:bCs/>
          <w:color w:val="00B050"/>
          <w:sz w:val="24"/>
          <w:szCs w:val="24"/>
          <w:rtl/>
          <w:lang w:bidi="ar-EG"/>
        </w:rPr>
      </w:pPr>
      <w:r w:rsidRPr="00240217">
        <w:rPr>
          <w:rFonts w:asciiTheme="majorBidi" w:hAnsiTheme="majorBidi" w:cstheme="majorBidi"/>
          <w:b/>
          <w:bCs/>
          <w:color w:val="00B050"/>
          <w:sz w:val="24"/>
          <w:szCs w:val="24"/>
          <w:rtl/>
          <w:lang w:bidi="ar-EG"/>
        </w:rPr>
        <w:t>برنامج إعادة التأهيل في مدارس الصم وضعاف السمع</w:t>
      </w:r>
      <w:r w:rsidRPr="00240217">
        <w:rPr>
          <w:rFonts w:asciiTheme="majorBidi" w:hAnsiTheme="majorBidi" w:cstheme="majorBidi" w:hint="cs"/>
          <w:b/>
          <w:bCs/>
          <w:color w:val="00B050"/>
          <w:sz w:val="24"/>
          <w:szCs w:val="24"/>
          <w:rtl/>
          <w:lang w:bidi="ar-EG"/>
        </w:rPr>
        <w:t>:</w:t>
      </w:r>
    </w:p>
    <w:p w:rsidR="00047C4C" w:rsidRPr="00240217" w:rsidRDefault="00047C4C" w:rsidP="00047C4C">
      <w:pPr>
        <w:pStyle w:val="ListParagraph"/>
        <w:rPr>
          <w:rFonts w:asciiTheme="majorBidi" w:hAnsiTheme="majorBidi" w:cstheme="majorBidi"/>
          <w:b/>
          <w:bCs/>
          <w:color w:val="9BBB59" w:themeColor="accent3"/>
          <w:sz w:val="24"/>
          <w:szCs w:val="24"/>
          <w:lang w:bidi="ar-EG"/>
        </w:rPr>
      </w:pPr>
      <w:r w:rsidRPr="00240217">
        <w:rPr>
          <w:rFonts w:asciiTheme="majorBidi" w:hAnsiTheme="majorBidi" w:cstheme="majorBidi"/>
          <w:b/>
          <w:bCs/>
          <w:color w:val="9BBB59" w:themeColor="accent3"/>
          <w:sz w:val="24"/>
          <w:szCs w:val="24"/>
          <w:rtl/>
        </w:rPr>
        <w:t xml:space="preserve">أ- </w:t>
      </w:r>
      <w:r w:rsidRPr="00240217">
        <w:rPr>
          <w:rFonts w:asciiTheme="majorBidi" w:hAnsiTheme="majorBidi" w:cstheme="majorBidi"/>
          <w:b/>
          <w:bCs/>
          <w:color w:val="9BBB59" w:themeColor="accent3"/>
          <w:sz w:val="24"/>
          <w:szCs w:val="24"/>
          <w:rtl/>
          <w:lang w:bidi="ar-EG"/>
        </w:rPr>
        <w:t>نظام القبول بهذه المدارس</w:t>
      </w:r>
      <w:r w:rsidR="00240217" w:rsidRPr="00240217">
        <w:rPr>
          <w:rFonts w:asciiTheme="majorBidi" w:hAnsiTheme="majorBidi" w:cstheme="majorBidi" w:hint="cs"/>
          <w:b/>
          <w:bCs/>
          <w:color w:val="9BBB59" w:themeColor="accent3"/>
          <w:sz w:val="24"/>
          <w:szCs w:val="24"/>
          <w:rtl/>
          <w:lang w:bidi="ar-EG"/>
        </w:rPr>
        <w:t>:</w:t>
      </w:r>
    </w:p>
    <w:p w:rsidR="00047C4C" w:rsidRPr="00047C4C" w:rsidRDefault="00047C4C" w:rsidP="004A7801">
      <w:pPr>
        <w:pStyle w:val="ListParagraph"/>
        <w:numPr>
          <w:ilvl w:val="0"/>
          <w:numId w:val="251"/>
        </w:numPr>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lang w:bidi="ar-EG"/>
        </w:rPr>
        <w:t xml:space="preserve">يقبل الاطفال الصم وضعاف السمع ممن لديهم فقدان سمعي في الأذنين </w:t>
      </w:r>
      <w:r w:rsidRPr="00047C4C">
        <w:rPr>
          <w:rFonts w:asciiTheme="majorBidi" w:hAnsiTheme="majorBidi" w:cstheme="majorBidi"/>
          <w:b/>
          <w:bCs/>
          <w:color w:val="17365D" w:themeColor="text2" w:themeShade="BF"/>
          <w:sz w:val="24"/>
          <w:szCs w:val="24"/>
          <w:rtl/>
        </w:rPr>
        <w:t xml:space="preserve">يتراوح </w:t>
      </w:r>
      <w:r w:rsidRPr="00047C4C">
        <w:rPr>
          <w:rFonts w:asciiTheme="majorBidi" w:hAnsiTheme="majorBidi" w:cstheme="majorBidi"/>
          <w:b/>
          <w:bCs/>
          <w:color w:val="17365D" w:themeColor="text2" w:themeShade="BF"/>
          <w:sz w:val="24"/>
          <w:szCs w:val="24"/>
          <w:rtl/>
          <w:lang w:bidi="ar-EG"/>
        </w:rPr>
        <w:t xml:space="preserve">ما بين(50 – </w:t>
      </w:r>
      <w:r w:rsidRPr="00047C4C">
        <w:rPr>
          <w:rFonts w:asciiTheme="majorBidi" w:hAnsiTheme="majorBidi" w:cstheme="majorBidi"/>
          <w:b/>
          <w:bCs/>
          <w:color w:val="17365D" w:themeColor="text2" w:themeShade="BF"/>
          <w:sz w:val="24"/>
          <w:szCs w:val="24"/>
          <w:rtl/>
        </w:rPr>
        <w:t>120</w:t>
      </w:r>
      <w:proofErr w:type="spellStart"/>
      <w:r w:rsidRPr="00047C4C">
        <w:rPr>
          <w:rFonts w:asciiTheme="majorBidi" w:hAnsiTheme="majorBidi" w:cstheme="majorBidi"/>
          <w:b/>
          <w:bCs/>
          <w:color w:val="17365D" w:themeColor="text2" w:themeShade="BF"/>
          <w:sz w:val="24"/>
          <w:szCs w:val="24"/>
          <w:lang w:bidi="ar-EG"/>
        </w:rPr>
        <w:t>db</w:t>
      </w:r>
      <w:proofErr w:type="spellEnd"/>
      <w:r w:rsidRPr="00047C4C">
        <w:rPr>
          <w:rFonts w:asciiTheme="majorBidi" w:hAnsiTheme="majorBidi" w:cstheme="majorBidi"/>
          <w:b/>
          <w:bCs/>
          <w:color w:val="17365D" w:themeColor="text2" w:themeShade="BF"/>
          <w:sz w:val="24"/>
          <w:szCs w:val="24"/>
          <w:rtl/>
          <w:lang w:bidi="ar-EG"/>
        </w:rPr>
        <w:t>).</w:t>
      </w:r>
    </w:p>
    <w:p w:rsidR="00047C4C" w:rsidRPr="00581323" w:rsidRDefault="00047C4C" w:rsidP="004A7801">
      <w:pPr>
        <w:pStyle w:val="ListParagraph"/>
        <w:numPr>
          <w:ilvl w:val="0"/>
          <w:numId w:val="251"/>
        </w:numPr>
        <w:rPr>
          <w:rFonts w:asciiTheme="majorBidi" w:hAnsiTheme="majorBidi" w:cstheme="majorBidi"/>
          <w:b/>
          <w:bCs/>
          <w:color w:val="17365D" w:themeColor="text2" w:themeShade="BF"/>
          <w:sz w:val="24"/>
          <w:szCs w:val="24"/>
          <w:rtl/>
        </w:rPr>
      </w:pPr>
      <w:r w:rsidRPr="00581323">
        <w:rPr>
          <w:rFonts w:asciiTheme="majorBidi" w:hAnsiTheme="majorBidi" w:cstheme="majorBidi"/>
          <w:b/>
          <w:bCs/>
          <w:color w:val="17365D" w:themeColor="text2" w:themeShade="BF"/>
          <w:sz w:val="24"/>
          <w:szCs w:val="24"/>
          <w:rtl/>
          <w:lang w:bidi="ar-EG"/>
        </w:rPr>
        <w:t>يقبل الاطفال الصم وضعاف السمع من سن (5–</w:t>
      </w:r>
      <w:r w:rsidRPr="00581323">
        <w:rPr>
          <w:rFonts w:asciiTheme="majorBidi" w:hAnsiTheme="majorBidi" w:cstheme="majorBidi"/>
          <w:b/>
          <w:bCs/>
          <w:color w:val="17365D" w:themeColor="text2" w:themeShade="BF"/>
          <w:sz w:val="24"/>
          <w:szCs w:val="24"/>
          <w:rtl/>
        </w:rPr>
        <w:t>8</w:t>
      </w:r>
      <w:r w:rsidRPr="00581323">
        <w:rPr>
          <w:rFonts w:asciiTheme="majorBidi" w:hAnsiTheme="majorBidi" w:cstheme="majorBidi"/>
          <w:b/>
          <w:bCs/>
          <w:color w:val="17365D" w:themeColor="text2" w:themeShade="BF"/>
          <w:sz w:val="24"/>
          <w:szCs w:val="24"/>
          <w:rtl/>
          <w:lang w:bidi="ar-EG"/>
        </w:rPr>
        <w:t xml:space="preserve">) سنوات </w:t>
      </w:r>
      <w:r w:rsidRPr="00581323">
        <w:rPr>
          <w:rFonts w:asciiTheme="majorBidi" w:hAnsiTheme="majorBidi" w:cstheme="majorBidi"/>
          <w:b/>
          <w:bCs/>
          <w:color w:val="17365D" w:themeColor="text2" w:themeShade="BF"/>
          <w:sz w:val="24"/>
          <w:szCs w:val="24"/>
          <w:rtl/>
        </w:rPr>
        <w:t>وفقا ل</w:t>
      </w:r>
      <w:r w:rsidRPr="00581323">
        <w:rPr>
          <w:rFonts w:asciiTheme="majorBidi" w:hAnsiTheme="majorBidi" w:cstheme="majorBidi"/>
          <w:b/>
          <w:bCs/>
          <w:color w:val="17365D" w:themeColor="text2" w:themeShade="BF"/>
          <w:sz w:val="24"/>
          <w:szCs w:val="24"/>
          <w:rtl/>
          <w:lang w:bidi="ar-EG"/>
        </w:rPr>
        <w:t>ل</w:t>
      </w:r>
      <w:r w:rsidRPr="00581323">
        <w:rPr>
          <w:rFonts w:asciiTheme="majorBidi" w:hAnsiTheme="majorBidi" w:cstheme="majorBidi"/>
          <w:b/>
          <w:bCs/>
          <w:color w:val="17365D" w:themeColor="text2" w:themeShade="BF"/>
          <w:sz w:val="24"/>
          <w:szCs w:val="24"/>
          <w:rtl/>
        </w:rPr>
        <w:t>أ</w:t>
      </w:r>
      <w:r w:rsidRPr="00581323">
        <w:rPr>
          <w:rFonts w:asciiTheme="majorBidi" w:hAnsiTheme="majorBidi" w:cstheme="majorBidi"/>
          <w:b/>
          <w:bCs/>
          <w:color w:val="17365D" w:themeColor="text2" w:themeShade="BF"/>
          <w:sz w:val="24"/>
          <w:szCs w:val="24"/>
          <w:rtl/>
          <w:lang w:bidi="ar-EG"/>
        </w:rPr>
        <w:t>ماكن الشاغرة.</w:t>
      </w:r>
    </w:p>
    <w:p w:rsidR="00047C4C" w:rsidRPr="00047C4C" w:rsidRDefault="00047C4C" w:rsidP="00047C4C">
      <w:pPr>
        <w:pStyle w:val="ListParagraph"/>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rPr>
        <w:t>3- لا يقل ذكاء الطفل الأصم أو ضعيف السمع عن 75 درجة.</w:t>
      </w:r>
    </w:p>
    <w:p w:rsidR="00581323" w:rsidRDefault="00047C4C" w:rsidP="00581323">
      <w:pPr>
        <w:pStyle w:val="ListParagraph"/>
        <w:numPr>
          <w:ilvl w:val="0"/>
          <w:numId w:val="140"/>
        </w:numPr>
        <w:rPr>
          <w:rFonts w:asciiTheme="majorBidi" w:hAnsiTheme="majorBidi" w:cstheme="majorBidi"/>
          <w:b/>
          <w:bCs/>
          <w:color w:val="17365D" w:themeColor="text2" w:themeShade="BF"/>
          <w:sz w:val="24"/>
          <w:szCs w:val="24"/>
          <w:rtl/>
          <w:lang w:bidi="ar-EG"/>
        </w:rPr>
      </w:pPr>
      <w:r w:rsidRPr="00047C4C">
        <w:rPr>
          <w:rFonts w:asciiTheme="majorBidi" w:hAnsiTheme="majorBidi" w:cstheme="majorBidi"/>
          <w:b/>
          <w:bCs/>
          <w:color w:val="17365D" w:themeColor="text2" w:themeShade="BF"/>
          <w:sz w:val="24"/>
          <w:szCs w:val="24"/>
          <w:rtl/>
          <w:lang w:bidi="ar-EG"/>
        </w:rPr>
        <w:t>لا</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 xml:space="preserve">يقبل أي </w:t>
      </w:r>
      <w:r w:rsidRPr="00047C4C">
        <w:rPr>
          <w:rFonts w:asciiTheme="majorBidi" w:hAnsiTheme="majorBidi" w:cstheme="majorBidi"/>
          <w:b/>
          <w:bCs/>
          <w:color w:val="17365D" w:themeColor="text2" w:themeShade="BF"/>
          <w:sz w:val="24"/>
          <w:szCs w:val="24"/>
          <w:rtl/>
        </w:rPr>
        <w:t xml:space="preserve">تلميذ </w:t>
      </w:r>
      <w:r w:rsidRPr="00047C4C">
        <w:rPr>
          <w:rFonts w:asciiTheme="majorBidi" w:hAnsiTheme="majorBidi" w:cstheme="majorBidi"/>
          <w:b/>
          <w:bCs/>
          <w:color w:val="17365D" w:themeColor="text2" w:themeShade="BF"/>
          <w:sz w:val="24"/>
          <w:szCs w:val="24"/>
          <w:rtl/>
          <w:lang w:bidi="ar-EG"/>
        </w:rPr>
        <w:t xml:space="preserve">لدية اكثر من </w:t>
      </w:r>
      <w:r w:rsidRPr="00047C4C">
        <w:rPr>
          <w:rFonts w:asciiTheme="majorBidi" w:hAnsiTheme="majorBidi" w:cstheme="majorBidi"/>
          <w:b/>
          <w:bCs/>
          <w:color w:val="17365D" w:themeColor="text2" w:themeShade="BF"/>
          <w:sz w:val="24"/>
          <w:szCs w:val="24"/>
          <w:rtl/>
        </w:rPr>
        <w:t>إ</w:t>
      </w:r>
      <w:r w:rsidRPr="00047C4C">
        <w:rPr>
          <w:rFonts w:asciiTheme="majorBidi" w:hAnsiTheme="majorBidi" w:cstheme="majorBidi"/>
          <w:b/>
          <w:bCs/>
          <w:color w:val="17365D" w:themeColor="text2" w:themeShade="BF"/>
          <w:sz w:val="24"/>
          <w:szCs w:val="24"/>
          <w:rtl/>
          <w:lang w:bidi="ar-EG"/>
        </w:rPr>
        <w:t>عاقة واحدة هي الاعاقة السمعية فقط.</w:t>
      </w:r>
    </w:p>
    <w:p w:rsidR="00581323" w:rsidRDefault="00047C4C" w:rsidP="00581323">
      <w:pPr>
        <w:pStyle w:val="ListParagraph"/>
        <w:numPr>
          <w:ilvl w:val="0"/>
          <w:numId w:val="140"/>
        </w:numPr>
        <w:rPr>
          <w:rFonts w:asciiTheme="majorBidi" w:hAnsiTheme="majorBidi" w:cstheme="majorBidi"/>
          <w:b/>
          <w:bCs/>
          <w:color w:val="17365D" w:themeColor="text2" w:themeShade="BF"/>
          <w:sz w:val="24"/>
          <w:szCs w:val="24"/>
        </w:rPr>
      </w:pPr>
      <w:r w:rsidRPr="00581323">
        <w:rPr>
          <w:rFonts w:asciiTheme="majorBidi" w:hAnsiTheme="majorBidi" w:cstheme="majorBidi"/>
          <w:b/>
          <w:bCs/>
          <w:color w:val="17365D" w:themeColor="text2" w:themeShade="BF"/>
          <w:sz w:val="24"/>
          <w:szCs w:val="24"/>
          <w:rtl/>
          <w:lang w:bidi="ar-EG"/>
        </w:rPr>
        <w:t>يتم تحويل التلاميذ للكشف الطبي، لقياس السمع،</w:t>
      </w:r>
      <w:r w:rsidRPr="00581323">
        <w:rPr>
          <w:rFonts w:asciiTheme="majorBidi" w:hAnsiTheme="majorBidi" w:cstheme="majorBidi"/>
          <w:b/>
          <w:bCs/>
          <w:color w:val="17365D" w:themeColor="text2" w:themeShade="BF"/>
          <w:sz w:val="24"/>
          <w:szCs w:val="24"/>
          <w:rtl/>
        </w:rPr>
        <w:t xml:space="preserve"> </w:t>
      </w:r>
      <w:r w:rsidRPr="00581323">
        <w:rPr>
          <w:rFonts w:asciiTheme="majorBidi" w:hAnsiTheme="majorBidi" w:cstheme="majorBidi"/>
          <w:b/>
          <w:bCs/>
          <w:color w:val="17365D" w:themeColor="text2" w:themeShade="BF"/>
          <w:sz w:val="24"/>
          <w:szCs w:val="24"/>
          <w:rtl/>
          <w:lang w:bidi="ar-EG"/>
        </w:rPr>
        <w:t>ويتم تحديد</w:t>
      </w:r>
      <w:r w:rsidRPr="00581323">
        <w:rPr>
          <w:rFonts w:asciiTheme="majorBidi" w:hAnsiTheme="majorBidi" w:cstheme="majorBidi"/>
          <w:b/>
          <w:bCs/>
          <w:color w:val="17365D" w:themeColor="text2" w:themeShade="BF"/>
          <w:sz w:val="24"/>
          <w:szCs w:val="24"/>
          <w:rtl/>
        </w:rPr>
        <w:t xml:space="preserve"> </w:t>
      </w:r>
      <w:r w:rsidRPr="00581323">
        <w:rPr>
          <w:rFonts w:asciiTheme="majorBidi" w:hAnsiTheme="majorBidi" w:cstheme="majorBidi"/>
          <w:b/>
          <w:bCs/>
          <w:color w:val="17365D" w:themeColor="text2" w:themeShade="BF"/>
          <w:sz w:val="24"/>
          <w:szCs w:val="24"/>
          <w:rtl/>
          <w:lang w:bidi="ar-EG"/>
        </w:rPr>
        <w:t>درجة الذكاء لديهم لقبولهم بالمدرسة.</w:t>
      </w:r>
    </w:p>
    <w:p w:rsidR="00240217" w:rsidRDefault="00047C4C" w:rsidP="00F41158">
      <w:pPr>
        <w:pStyle w:val="ListParagraph"/>
        <w:numPr>
          <w:ilvl w:val="0"/>
          <w:numId w:val="140"/>
        </w:numPr>
        <w:rPr>
          <w:rFonts w:asciiTheme="majorBidi" w:hAnsiTheme="majorBidi" w:cstheme="majorBidi" w:hint="cs"/>
          <w:b/>
          <w:bCs/>
          <w:color w:val="17365D" w:themeColor="text2" w:themeShade="BF"/>
          <w:sz w:val="24"/>
          <w:szCs w:val="24"/>
        </w:rPr>
      </w:pPr>
      <w:r w:rsidRPr="00581323">
        <w:rPr>
          <w:rFonts w:asciiTheme="majorBidi" w:hAnsiTheme="majorBidi" w:cstheme="majorBidi"/>
          <w:b/>
          <w:bCs/>
          <w:color w:val="17365D" w:themeColor="text2" w:themeShade="BF"/>
          <w:sz w:val="24"/>
          <w:szCs w:val="24"/>
          <w:rtl/>
          <w:lang w:bidi="ar-EG"/>
        </w:rPr>
        <w:t xml:space="preserve">يبقي الطفل المستجد بالمدرسة تحت الملاحظة لمدة (15) يوما، لضمان وجود ثبات انفعالي مقبول </w:t>
      </w:r>
      <w:r w:rsidRPr="00581323">
        <w:rPr>
          <w:rFonts w:asciiTheme="majorBidi" w:hAnsiTheme="majorBidi" w:cstheme="majorBidi"/>
          <w:b/>
          <w:bCs/>
          <w:color w:val="17365D" w:themeColor="text2" w:themeShade="BF"/>
          <w:sz w:val="24"/>
          <w:szCs w:val="24"/>
          <w:rtl/>
        </w:rPr>
        <w:t>ل</w:t>
      </w:r>
      <w:r w:rsidRPr="00581323">
        <w:rPr>
          <w:rFonts w:asciiTheme="majorBidi" w:hAnsiTheme="majorBidi" w:cstheme="majorBidi"/>
          <w:b/>
          <w:bCs/>
          <w:color w:val="17365D" w:themeColor="text2" w:themeShade="BF"/>
          <w:sz w:val="24"/>
          <w:szCs w:val="24"/>
          <w:rtl/>
          <w:lang w:bidi="ar-EG"/>
        </w:rPr>
        <w:t>يتم قبوله بالمدرسة، وتستبعد حالات الصرع، وغيرها تلك التي تهدد حياة التلميذ أو زملاء التلميذ.</w:t>
      </w:r>
    </w:p>
    <w:p w:rsidR="00F41158" w:rsidRPr="00F41158" w:rsidRDefault="00F41158" w:rsidP="00F41158">
      <w:pPr>
        <w:pStyle w:val="ListParagraph"/>
        <w:rPr>
          <w:rFonts w:asciiTheme="majorBidi" w:hAnsiTheme="majorBidi" w:cstheme="majorBidi"/>
          <w:b/>
          <w:bCs/>
          <w:color w:val="17365D" w:themeColor="text2" w:themeShade="BF"/>
          <w:sz w:val="24"/>
          <w:szCs w:val="24"/>
          <w:rtl/>
        </w:rPr>
      </w:pPr>
    </w:p>
    <w:p w:rsidR="00047C4C" w:rsidRPr="00240217" w:rsidRDefault="00047C4C" w:rsidP="00047C4C">
      <w:pPr>
        <w:pStyle w:val="ListParagraph"/>
        <w:ind w:left="1080"/>
        <w:rPr>
          <w:rFonts w:asciiTheme="majorBidi" w:hAnsiTheme="majorBidi" w:cstheme="majorBidi"/>
          <w:b/>
          <w:bCs/>
          <w:color w:val="9BBB59" w:themeColor="accent3"/>
          <w:sz w:val="24"/>
          <w:szCs w:val="24"/>
          <w:rtl/>
          <w:lang w:bidi="ar-EG"/>
        </w:rPr>
      </w:pPr>
      <w:r w:rsidRPr="00240217">
        <w:rPr>
          <w:rFonts w:asciiTheme="majorBidi" w:hAnsiTheme="majorBidi" w:cstheme="majorBidi" w:hint="cs"/>
          <w:b/>
          <w:bCs/>
          <w:color w:val="9BBB59" w:themeColor="accent3"/>
          <w:sz w:val="24"/>
          <w:szCs w:val="24"/>
          <w:rtl/>
          <w:lang w:bidi="ar-EG"/>
        </w:rPr>
        <w:t>ب_</w:t>
      </w:r>
      <w:r w:rsidRPr="00240217">
        <w:rPr>
          <w:rFonts w:asciiTheme="majorBidi" w:hAnsiTheme="majorBidi" w:cstheme="majorBidi"/>
          <w:b/>
          <w:bCs/>
          <w:color w:val="9BBB59" w:themeColor="accent3"/>
          <w:sz w:val="24"/>
          <w:szCs w:val="24"/>
          <w:rtl/>
          <w:lang w:bidi="ar-EG"/>
        </w:rPr>
        <w:t>طبيعة البرنام</w:t>
      </w:r>
      <w:r w:rsidRPr="00240217">
        <w:rPr>
          <w:rFonts w:asciiTheme="majorBidi" w:hAnsiTheme="majorBidi" w:cstheme="majorBidi" w:hint="cs"/>
          <w:b/>
          <w:bCs/>
          <w:color w:val="9BBB59" w:themeColor="accent3"/>
          <w:sz w:val="24"/>
          <w:szCs w:val="24"/>
          <w:rtl/>
          <w:lang w:bidi="ar-EG"/>
        </w:rPr>
        <w:t>ج:</w:t>
      </w:r>
    </w:p>
    <w:p w:rsidR="00047C4C" w:rsidRPr="00047C4C" w:rsidRDefault="00047C4C" w:rsidP="006F0D7E">
      <w:pPr>
        <w:pStyle w:val="ListParagraph"/>
        <w:numPr>
          <w:ilvl w:val="0"/>
          <w:numId w:val="228"/>
        </w:numPr>
        <w:rPr>
          <w:rFonts w:asciiTheme="majorBidi" w:hAnsiTheme="majorBidi" w:cstheme="majorBidi"/>
          <w:b/>
          <w:bCs/>
          <w:color w:val="17365D" w:themeColor="text2" w:themeShade="BF"/>
          <w:sz w:val="24"/>
          <w:szCs w:val="24"/>
          <w:lang w:bidi="ar-EG"/>
        </w:rPr>
      </w:pPr>
      <w:r w:rsidRPr="00047C4C">
        <w:rPr>
          <w:rFonts w:asciiTheme="majorBidi" w:hAnsiTheme="majorBidi" w:cstheme="majorBidi"/>
          <w:b/>
          <w:bCs/>
          <w:color w:val="17365D" w:themeColor="text2" w:themeShade="BF"/>
          <w:sz w:val="24"/>
          <w:szCs w:val="24"/>
          <w:rtl/>
          <w:lang w:bidi="ar-EG"/>
        </w:rPr>
        <w:t xml:space="preserve">مدة التعليم (التأهيل) بالمرحلة الابتدائية </w:t>
      </w:r>
      <w:r w:rsidRPr="00047C4C">
        <w:rPr>
          <w:rFonts w:asciiTheme="majorBidi" w:hAnsiTheme="majorBidi" w:cstheme="majorBidi"/>
          <w:b/>
          <w:bCs/>
          <w:color w:val="17365D" w:themeColor="text2" w:themeShade="BF"/>
          <w:sz w:val="24"/>
          <w:szCs w:val="24"/>
          <w:rtl/>
        </w:rPr>
        <w:t xml:space="preserve">8 </w:t>
      </w:r>
      <w:r w:rsidRPr="00047C4C">
        <w:rPr>
          <w:rFonts w:asciiTheme="majorBidi" w:hAnsiTheme="majorBidi" w:cstheme="majorBidi"/>
          <w:b/>
          <w:bCs/>
          <w:color w:val="17365D" w:themeColor="text2" w:themeShade="BF"/>
          <w:sz w:val="24"/>
          <w:szCs w:val="24"/>
          <w:rtl/>
          <w:lang w:bidi="ar-EG"/>
        </w:rPr>
        <w:t>سنوات، والإعدادية 3</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 xml:space="preserve">سنوات، </w:t>
      </w:r>
      <w:r w:rsidRPr="00047C4C">
        <w:rPr>
          <w:rFonts w:asciiTheme="majorBidi" w:hAnsiTheme="majorBidi" w:cstheme="majorBidi"/>
          <w:b/>
          <w:bCs/>
          <w:color w:val="17365D" w:themeColor="text2" w:themeShade="BF"/>
          <w:sz w:val="24"/>
          <w:szCs w:val="24"/>
          <w:rtl/>
        </w:rPr>
        <w:t>و</w:t>
      </w:r>
      <w:r w:rsidRPr="00047C4C">
        <w:rPr>
          <w:rFonts w:asciiTheme="majorBidi" w:hAnsiTheme="majorBidi" w:cstheme="majorBidi"/>
          <w:b/>
          <w:bCs/>
          <w:color w:val="17365D" w:themeColor="text2" w:themeShade="BF"/>
          <w:sz w:val="24"/>
          <w:szCs w:val="24"/>
          <w:rtl/>
          <w:lang w:bidi="ar-EG"/>
        </w:rPr>
        <w:t>الثانوية</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3سنوات.</w:t>
      </w:r>
    </w:p>
    <w:p w:rsidR="00047C4C" w:rsidRPr="00047C4C" w:rsidRDefault="00047C4C" w:rsidP="006F0D7E">
      <w:pPr>
        <w:pStyle w:val="ListParagraph"/>
        <w:numPr>
          <w:ilvl w:val="0"/>
          <w:numId w:val="228"/>
        </w:numPr>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lang w:bidi="ar-EG"/>
        </w:rPr>
        <w:t xml:space="preserve">يتم وضع التلاميذ في فصول بحسب الجنس(بنين/ </w:t>
      </w:r>
      <w:r w:rsidRPr="00047C4C">
        <w:rPr>
          <w:rFonts w:asciiTheme="majorBidi" w:hAnsiTheme="majorBidi" w:cstheme="majorBidi"/>
          <w:b/>
          <w:bCs/>
          <w:color w:val="17365D" w:themeColor="text2" w:themeShade="BF"/>
          <w:sz w:val="24"/>
          <w:szCs w:val="24"/>
          <w:rtl/>
        </w:rPr>
        <w:t>أ</w:t>
      </w:r>
      <w:r w:rsidRPr="00047C4C">
        <w:rPr>
          <w:rFonts w:asciiTheme="majorBidi" w:hAnsiTheme="majorBidi" w:cstheme="majorBidi"/>
          <w:b/>
          <w:bCs/>
          <w:color w:val="17365D" w:themeColor="text2" w:themeShade="BF"/>
          <w:sz w:val="24"/>
          <w:szCs w:val="24"/>
          <w:rtl/>
          <w:lang w:bidi="ar-EG"/>
        </w:rPr>
        <w:t>و بنات).</w:t>
      </w:r>
    </w:p>
    <w:p w:rsidR="00047C4C" w:rsidRPr="00047C4C" w:rsidRDefault="00047C4C" w:rsidP="006F0D7E">
      <w:pPr>
        <w:pStyle w:val="ListParagraph"/>
        <w:numPr>
          <w:ilvl w:val="0"/>
          <w:numId w:val="228"/>
        </w:numPr>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lang w:bidi="ar-EG"/>
        </w:rPr>
        <w:t>يتم فصل ضعاف السمع عن الصم بوضعهم في فصول خاصة، و</w:t>
      </w:r>
      <w:r w:rsidRPr="00047C4C">
        <w:rPr>
          <w:rFonts w:asciiTheme="majorBidi" w:hAnsiTheme="majorBidi" w:cstheme="majorBidi"/>
          <w:b/>
          <w:bCs/>
          <w:color w:val="17365D" w:themeColor="text2" w:themeShade="BF"/>
          <w:sz w:val="24"/>
          <w:szCs w:val="24"/>
          <w:rtl/>
        </w:rPr>
        <w:t>أ</w:t>
      </w:r>
      <w:r w:rsidRPr="00047C4C">
        <w:rPr>
          <w:rFonts w:asciiTheme="majorBidi" w:hAnsiTheme="majorBidi" w:cstheme="majorBidi"/>
          <w:b/>
          <w:bCs/>
          <w:color w:val="17365D" w:themeColor="text2" w:themeShade="BF"/>
          <w:sz w:val="24"/>
          <w:szCs w:val="24"/>
          <w:rtl/>
          <w:lang w:bidi="ar-EG"/>
        </w:rPr>
        <w:t>حيانا لا يتم ذلك عمليا.</w:t>
      </w:r>
    </w:p>
    <w:p w:rsidR="00047C4C" w:rsidRPr="00047C4C" w:rsidRDefault="00047C4C" w:rsidP="006F0D7E">
      <w:pPr>
        <w:pStyle w:val="ListParagraph"/>
        <w:numPr>
          <w:ilvl w:val="0"/>
          <w:numId w:val="229"/>
        </w:numPr>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lang w:bidi="ar-EG"/>
        </w:rPr>
        <w:t>معظم هذه المدارس تجمع المرحلتين الابتدائية والإعدادية، وربما الثانوية في مبني واحد.</w:t>
      </w:r>
    </w:p>
    <w:p w:rsidR="00047C4C" w:rsidRPr="00047C4C" w:rsidRDefault="00047C4C" w:rsidP="006F0D7E">
      <w:pPr>
        <w:pStyle w:val="ListParagraph"/>
        <w:numPr>
          <w:ilvl w:val="0"/>
          <w:numId w:val="229"/>
        </w:numPr>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lang w:bidi="ar-EG"/>
        </w:rPr>
        <w:t>لا يجو</w:t>
      </w:r>
      <w:r w:rsidRPr="00047C4C">
        <w:rPr>
          <w:rFonts w:asciiTheme="majorBidi" w:hAnsiTheme="majorBidi" w:cstheme="majorBidi"/>
          <w:b/>
          <w:bCs/>
          <w:color w:val="17365D" w:themeColor="text2" w:themeShade="BF"/>
          <w:sz w:val="24"/>
          <w:szCs w:val="24"/>
          <w:rtl/>
        </w:rPr>
        <w:t>ز</w:t>
      </w:r>
      <w:r w:rsidRPr="00047C4C">
        <w:rPr>
          <w:rFonts w:asciiTheme="majorBidi" w:hAnsiTheme="majorBidi" w:cstheme="majorBidi"/>
          <w:b/>
          <w:bCs/>
          <w:color w:val="17365D" w:themeColor="text2" w:themeShade="BF"/>
          <w:sz w:val="24"/>
          <w:szCs w:val="24"/>
          <w:rtl/>
          <w:lang w:bidi="ar-EG"/>
        </w:rPr>
        <w:t xml:space="preserve"> بقاء الطالب ال</w:t>
      </w:r>
      <w:r w:rsidRPr="00047C4C">
        <w:rPr>
          <w:rFonts w:asciiTheme="majorBidi" w:hAnsiTheme="majorBidi" w:cstheme="majorBidi"/>
          <w:b/>
          <w:bCs/>
          <w:color w:val="17365D" w:themeColor="text2" w:themeShade="BF"/>
          <w:sz w:val="24"/>
          <w:szCs w:val="24"/>
          <w:rtl/>
        </w:rPr>
        <w:t>أ</w:t>
      </w:r>
      <w:r w:rsidRPr="00047C4C">
        <w:rPr>
          <w:rFonts w:asciiTheme="majorBidi" w:hAnsiTheme="majorBidi" w:cstheme="majorBidi"/>
          <w:b/>
          <w:bCs/>
          <w:color w:val="17365D" w:themeColor="text2" w:themeShade="BF"/>
          <w:sz w:val="24"/>
          <w:szCs w:val="24"/>
          <w:rtl/>
          <w:lang w:bidi="ar-EG"/>
        </w:rPr>
        <w:t xml:space="preserve">صم </w:t>
      </w:r>
      <w:r w:rsidRPr="00047C4C">
        <w:rPr>
          <w:rFonts w:asciiTheme="majorBidi" w:hAnsiTheme="majorBidi" w:cstheme="majorBidi"/>
          <w:b/>
          <w:bCs/>
          <w:color w:val="17365D" w:themeColor="text2" w:themeShade="BF"/>
          <w:sz w:val="24"/>
          <w:szCs w:val="24"/>
          <w:rtl/>
        </w:rPr>
        <w:t>أ</w:t>
      </w:r>
      <w:r w:rsidRPr="00047C4C">
        <w:rPr>
          <w:rFonts w:asciiTheme="majorBidi" w:hAnsiTheme="majorBidi" w:cstheme="majorBidi"/>
          <w:b/>
          <w:bCs/>
          <w:color w:val="17365D" w:themeColor="text2" w:themeShade="BF"/>
          <w:sz w:val="24"/>
          <w:szCs w:val="24"/>
          <w:rtl/>
          <w:lang w:bidi="ar-EG"/>
        </w:rPr>
        <w:t>و ضعيف السمع بالمدرسة متى بلغ</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سن الثامنة عشرة، خلال المرحلتين الابتدائية والاعدادية.</w:t>
      </w:r>
    </w:p>
    <w:p w:rsidR="00047C4C" w:rsidRDefault="00047C4C" w:rsidP="00047C4C">
      <w:pPr>
        <w:pStyle w:val="ListParagraph"/>
        <w:ind w:left="1080"/>
        <w:rPr>
          <w:rFonts w:asciiTheme="majorBidi" w:hAnsiTheme="majorBidi" w:cstheme="majorBidi"/>
          <w:b/>
          <w:bCs/>
          <w:color w:val="17365D" w:themeColor="text2" w:themeShade="BF"/>
          <w:sz w:val="24"/>
          <w:szCs w:val="24"/>
          <w:rtl/>
        </w:rPr>
      </w:pPr>
    </w:p>
    <w:p w:rsidR="00047C4C" w:rsidRPr="00581323" w:rsidRDefault="00047C4C" w:rsidP="00047C4C">
      <w:pPr>
        <w:pStyle w:val="ListParagraph"/>
        <w:ind w:left="1080"/>
        <w:rPr>
          <w:rFonts w:asciiTheme="majorBidi" w:hAnsiTheme="majorBidi" w:cstheme="majorBidi"/>
          <w:b/>
          <w:bCs/>
          <w:color w:val="9BBB59" w:themeColor="accent3"/>
          <w:sz w:val="24"/>
          <w:szCs w:val="24"/>
        </w:rPr>
      </w:pPr>
      <w:r w:rsidRPr="00581323">
        <w:rPr>
          <w:rFonts w:asciiTheme="majorBidi" w:hAnsiTheme="majorBidi" w:cstheme="majorBidi"/>
          <w:b/>
          <w:bCs/>
          <w:color w:val="9BBB59" w:themeColor="accent3"/>
          <w:sz w:val="24"/>
          <w:szCs w:val="24"/>
          <w:rtl/>
        </w:rPr>
        <w:t xml:space="preserve">ج- </w:t>
      </w:r>
      <w:r w:rsidRPr="00581323">
        <w:rPr>
          <w:rFonts w:asciiTheme="majorBidi" w:hAnsiTheme="majorBidi" w:cstheme="majorBidi"/>
          <w:b/>
          <w:bCs/>
          <w:color w:val="9BBB59" w:themeColor="accent3"/>
          <w:sz w:val="24"/>
          <w:szCs w:val="24"/>
          <w:rtl/>
          <w:lang w:bidi="ar-EG"/>
        </w:rPr>
        <w:t>المنهج وخطة التأهيل</w:t>
      </w:r>
      <w:r w:rsidRPr="00581323">
        <w:rPr>
          <w:rFonts w:asciiTheme="majorBidi" w:hAnsiTheme="majorBidi" w:cstheme="majorBidi" w:hint="cs"/>
          <w:b/>
          <w:bCs/>
          <w:color w:val="9BBB59" w:themeColor="accent3"/>
          <w:sz w:val="24"/>
          <w:szCs w:val="24"/>
          <w:rtl/>
        </w:rPr>
        <w:t>:</w:t>
      </w:r>
    </w:p>
    <w:p w:rsidR="00047C4C" w:rsidRPr="00047C4C" w:rsidRDefault="00047C4C" w:rsidP="006F0D7E">
      <w:pPr>
        <w:pStyle w:val="ListParagraph"/>
        <w:numPr>
          <w:ilvl w:val="0"/>
          <w:numId w:val="230"/>
        </w:numPr>
        <w:rPr>
          <w:rFonts w:asciiTheme="majorBidi" w:hAnsiTheme="majorBidi" w:cstheme="majorBidi"/>
          <w:b/>
          <w:bCs/>
          <w:color w:val="17365D" w:themeColor="text2" w:themeShade="BF"/>
          <w:sz w:val="24"/>
          <w:szCs w:val="24"/>
        </w:rPr>
      </w:pPr>
      <w:r w:rsidRPr="00047C4C">
        <w:rPr>
          <w:rFonts w:asciiTheme="majorBidi" w:hAnsiTheme="majorBidi" w:cstheme="majorBidi"/>
          <w:b/>
          <w:bCs/>
          <w:color w:val="17365D" w:themeColor="text2" w:themeShade="BF"/>
          <w:sz w:val="24"/>
          <w:szCs w:val="24"/>
          <w:rtl/>
          <w:lang w:bidi="ar-EG"/>
        </w:rPr>
        <w:t xml:space="preserve">تستخدم هذه المدارس نفس المنهج المتبع في المدارس العادية سواء الابتدائية </w:t>
      </w:r>
      <w:r w:rsidRPr="00047C4C">
        <w:rPr>
          <w:rFonts w:asciiTheme="majorBidi" w:hAnsiTheme="majorBidi" w:cstheme="majorBidi"/>
          <w:b/>
          <w:bCs/>
          <w:color w:val="17365D" w:themeColor="text2" w:themeShade="BF"/>
          <w:sz w:val="24"/>
          <w:szCs w:val="24"/>
          <w:rtl/>
        </w:rPr>
        <w:t>أ</w:t>
      </w:r>
      <w:r w:rsidRPr="00047C4C">
        <w:rPr>
          <w:rFonts w:asciiTheme="majorBidi" w:hAnsiTheme="majorBidi" w:cstheme="majorBidi"/>
          <w:b/>
          <w:bCs/>
          <w:color w:val="17365D" w:themeColor="text2" w:themeShade="BF"/>
          <w:sz w:val="24"/>
          <w:szCs w:val="24"/>
          <w:rtl/>
          <w:lang w:bidi="ar-EG"/>
        </w:rPr>
        <w:t xml:space="preserve">و الإعدادية </w:t>
      </w:r>
      <w:r w:rsidRPr="00047C4C">
        <w:rPr>
          <w:rFonts w:asciiTheme="majorBidi" w:hAnsiTheme="majorBidi" w:cstheme="majorBidi"/>
          <w:b/>
          <w:bCs/>
          <w:color w:val="17365D" w:themeColor="text2" w:themeShade="BF"/>
          <w:sz w:val="24"/>
          <w:szCs w:val="24"/>
          <w:rtl/>
        </w:rPr>
        <w:t>أ</w:t>
      </w:r>
      <w:r w:rsidRPr="00047C4C">
        <w:rPr>
          <w:rFonts w:asciiTheme="majorBidi" w:hAnsiTheme="majorBidi" w:cstheme="majorBidi"/>
          <w:b/>
          <w:bCs/>
          <w:color w:val="17365D" w:themeColor="text2" w:themeShade="BF"/>
          <w:sz w:val="24"/>
          <w:szCs w:val="24"/>
          <w:rtl/>
          <w:lang w:bidi="ar-EG"/>
        </w:rPr>
        <w:t xml:space="preserve">و الثانوية.                  </w:t>
      </w:r>
    </w:p>
    <w:p w:rsidR="00047C4C" w:rsidRPr="00047C4C" w:rsidRDefault="00047C4C" w:rsidP="006F0D7E">
      <w:pPr>
        <w:pStyle w:val="ListParagraph"/>
        <w:numPr>
          <w:ilvl w:val="0"/>
          <w:numId w:val="230"/>
        </w:numPr>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rPr>
        <w:t>إ</w:t>
      </w:r>
      <w:r w:rsidRPr="00047C4C">
        <w:rPr>
          <w:rFonts w:asciiTheme="majorBidi" w:hAnsiTheme="majorBidi" w:cstheme="majorBidi"/>
          <w:b/>
          <w:bCs/>
          <w:color w:val="17365D" w:themeColor="text2" w:themeShade="BF"/>
          <w:sz w:val="24"/>
          <w:szCs w:val="24"/>
          <w:rtl/>
          <w:lang w:bidi="ar-EG"/>
        </w:rPr>
        <w:t xml:space="preserve">ن التأهيل المهني بهذه المدارس هو البرنامج المتبع في المدارس العادية سواء </w:t>
      </w:r>
      <w:r w:rsidRPr="00047C4C">
        <w:rPr>
          <w:rFonts w:asciiTheme="majorBidi" w:hAnsiTheme="majorBidi" w:cstheme="majorBidi"/>
          <w:b/>
          <w:bCs/>
          <w:color w:val="17365D" w:themeColor="text2" w:themeShade="BF"/>
          <w:sz w:val="24"/>
          <w:szCs w:val="24"/>
          <w:rtl/>
        </w:rPr>
        <w:t>في الأساسية أ</w:t>
      </w:r>
      <w:r w:rsidRPr="00047C4C">
        <w:rPr>
          <w:rFonts w:asciiTheme="majorBidi" w:hAnsiTheme="majorBidi" w:cstheme="majorBidi"/>
          <w:b/>
          <w:bCs/>
          <w:color w:val="17365D" w:themeColor="text2" w:themeShade="BF"/>
          <w:sz w:val="24"/>
          <w:szCs w:val="24"/>
          <w:rtl/>
          <w:lang w:bidi="ar-EG"/>
        </w:rPr>
        <w:t xml:space="preserve">و الإعدادية </w:t>
      </w:r>
      <w:r w:rsidRPr="00047C4C">
        <w:rPr>
          <w:rFonts w:asciiTheme="majorBidi" w:hAnsiTheme="majorBidi" w:cstheme="majorBidi"/>
          <w:b/>
          <w:bCs/>
          <w:color w:val="17365D" w:themeColor="text2" w:themeShade="BF"/>
          <w:sz w:val="24"/>
          <w:szCs w:val="24"/>
          <w:rtl/>
        </w:rPr>
        <w:t>أ</w:t>
      </w:r>
      <w:r w:rsidRPr="00047C4C">
        <w:rPr>
          <w:rFonts w:asciiTheme="majorBidi" w:hAnsiTheme="majorBidi" w:cstheme="majorBidi"/>
          <w:b/>
          <w:bCs/>
          <w:color w:val="17365D" w:themeColor="text2" w:themeShade="BF"/>
          <w:sz w:val="24"/>
          <w:szCs w:val="24"/>
          <w:rtl/>
          <w:lang w:bidi="ar-EG"/>
        </w:rPr>
        <w:t>و الثانوية.</w:t>
      </w:r>
    </w:p>
    <w:p w:rsidR="00047C4C" w:rsidRPr="00047C4C" w:rsidRDefault="00047C4C" w:rsidP="006F0D7E">
      <w:pPr>
        <w:pStyle w:val="ListParagraph"/>
        <w:numPr>
          <w:ilvl w:val="0"/>
          <w:numId w:val="231"/>
        </w:numPr>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lang w:bidi="ar-EG"/>
        </w:rPr>
        <w:t xml:space="preserve">إن الكتب المقررة </w:t>
      </w:r>
      <w:r w:rsidRPr="00047C4C">
        <w:rPr>
          <w:rFonts w:asciiTheme="majorBidi" w:hAnsiTheme="majorBidi" w:cstheme="majorBidi"/>
          <w:b/>
          <w:bCs/>
          <w:color w:val="17365D" w:themeColor="text2" w:themeShade="BF"/>
          <w:sz w:val="24"/>
          <w:szCs w:val="24"/>
          <w:rtl/>
        </w:rPr>
        <w:t>هي</w:t>
      </w:r>
      <w:r w:rsidRPr="00047C4C">
        <w:rPr>
          <w:rFonts w:asciiTheme="majorBidi" w:hAnsiTheme="majorBidi" w:cstheme="majorBidi"/>
          <w:b/>
          <w:bCs/>
          <w:color w:val="17365D" w:themeColor="text2" w:themeShade="BF"/>
          <w:sz w:val="24"/>
          <w:szCs w:val="24"/>
          <w:rtl/>
          <w:lang w:bidi="ar-EG"/>
        </w:rPr>
        <w:t xml:space="preserve"> نفسها كتب</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المدارس العادية</w:t>
      </w:r>
      <w:r w:rsidRPr="00047C4C">
        <w:rPr>
          <w:rFonts w:asciiTheme="majorBidi" w:hAnsiTheme="majorBidi" w:cstheme="majorBidi"/>
          <w:b/>
          <w:bCs/>
          <w:color w:val="17365D" w:themeColor="text2" w:themeShade="BF"/>
          <w:sz w:val="24"/>
          <w:szCs w:val="24"/>
          <w:rtl/>
        </w:rPr>
        <w:t>.</w:t>
      </w:r>
    </w:p>
    <w:p w:rsidR="00047C4C" w:rsidRPr="00047C4C" w:rsidRDefault="00047C4C" w:rsidP="006F0D7E">
      <w:pPr>
        <w:pStyle w:val="ListParagraph"/>
        <w:numPr>
          <w:ilvl w:val="0"/>
          <w:numId w:val="231"/>
        </w:numPr>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lang w:bidi="ar-EG"/>
        </w:rPr>
        <w:t>ينقسم المنهج في المرحلة الأساسية إل</w:t>
      </w:r>
      <w:r w:rsidRPr="00047C4C">
        <w:rPr>
          <w:rFonts w:asciiTheme="majorBidi" w:hAnsiTheme="majorBidi" w:cstheme="majorBidi"/>
          <w:b/>
          <w:bCs/>
          <w:color w:val="17365D" w:themeColor="text2" w:themeShade="BF"/>
          <w:sz w:val="24"/>
          <w:szCs w:val="24"/>
          <w:rtl/>
        </w:rPr>
        <w:t>ى</w:t>
      </w:r>
      <w:r w:rsidRPr="00047C4C">
        <w:rPr>
          <w:rFonts w:asciiTheme="majorBidi" w:hAnsiTheme="majorBidi" w:cstheme="majorBidi"/>
          <w:b/>
          <w:bCs/>
          <w:color w:val="17365D" w:themeColor="text2" w:themeShade="BF"/>
          <w:sz w:val="24"/>
          <w:szCs w:val="24"/>
          <w:rtl/>
          <w:lang w:bidi="ar-EG"/>
        </w:rPr>
        <w:t xml:space="preserve"> قسمين،</w:t>
      </w:r>
      <w:r w:rsidRPr="00047C4C">
        <w:rPr>
          <w:rFonts w:asciiTheme="majorBidi" w:hAnsiTheme="majorBidi" w:cstheme="majorBidi"/>
          <w:b/>
          <w:bCs/>
          <w:color w:val="17365D" w:themeColor="text2" w:themeShade="BF"/>
          <w:sz w:val="24"/>
          <w:szCs w:val="24"/>
          <w:u w:val="single"/>
          <w:rtl/>
          <w:lang w:bidi="ar-EG"/>
        </w:rPr>
        <w:t xml:space="preserve"> </w:t>
      </w:r>
      <w:r w:rsidRPr="00581323">
        <w:rPr>
          <w:rFonts w:asciiTheme="majorBidi" w:hAnsiTheme="majorBidi" w:cstheme="majorBidi"/>
          <w:b/>
          <w:bCs/>
          <w:color w:val="92D050"/>
          <w:sz w:val="24"/>
          <w:szCs w:val="24"/>
          <w:u w:val="single"/>
          <w:rtl/>
          <w:lang w:bidi="ar-EG"/>
        </w:rPr>
        <w:t>الأول</w:t>
      </w:r>
      <w:r w:rsidRPr="00581323">
        <w:rPr>
          <w:rFonts w:asciiTheme="majorBidi" w:hAnsiTheme="majorBidi" w:cstheme="majorBidi"/>
          <w:b/>
          <w:bCs/>
          <w:color w:val="92D050"/>
          <w:sz w:val="24"/>
          <w:szCs w:val="24"/>
          <w:rtl/>
          <w:lang w:bidi="ar-EG"/>
        </w:rPr>
        <w:t xml:space="preserve"> </w:t>
      </w:r>
      <w:r w:rsidRPr="00047C4C">
        <w:rPr>
          <w:rFonts w:asciiTheme="majorBidi" w:hAnsiTheme="majorBidi" w:cstheme="majorBidi"/>
          <w:b/>
          <w:bCs/>
          <w:color w:val="17365D" w:themeColor="text2" w:themeShade="BF"/>
          <w:sz w:val="24"/>
          <w:szCs w:val="24"/>
          <w:rtl/>
          <w:lang w:bidi="ar-EG"/>
        </w:rPr>
        <w:t>فترة لمدة عامين دراسيين للتلاميذ لتعليمهم وتدريبهم علي لغة قراءة الشفاه، وهي اللغة المعتمدة، وكذلك التدريب السمعي</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لتحسين عملية النطق والكلام</w:t>
      </w:r>
      <w:r w:rsidRPr="00047C4C">
        <w:rPr>
          <w:rFonts w:asciiTheme="majorBidi" w:hAnsiTheme="majorBidi" w:cstheme="majorBidi"/>
          <w:b/>
          <w:bCs/>
          <w:color w:val="17365D" w:themeColor="text2" w:themeShade="BF"/>
          <w:sz w:val="24"/>
          <w:szCs w:val="24"/>
          <w:rtl/>
        </w:rPr>
        <w:t xml:space="preserve">؛ </w:t>
      </w:r>
      <w:r w:rsidRPr="00581323">
        <w:rPr>
          <w:rFonts w:asciiTheme="majorBidi" w:hAnsiTheme="majorBidi" w:cstheme="majorBidi"/>
          <w:b/>
          <w:bCs/>
          <w:color w:val="92D050"/>
          <w:sz w:val="24"/>
          <w:szCs w:val="24"/>
          <w:rtl/>
        </w:rPr>
        <w:t>و</w:t>
      </w:r>
      <w:r w:rsidRPr="00581323">
        <w:rPr>
          <w:rFonts w:asciiTheme="majorBidi" w:hAnsiTheme="majorBidi" w:cstheme="majorBidi"/>
          <w:b/>
          <w:bCs/>
          <w:color w:val="92D050"/>
          <w:sz w:val="24"/>
          <w:szCs w:val="24"/>
          <w:u w:val="single"/>
          <w:rtl/>
          <w:lang w:bidi="ar-EG"/>
        </w:rPr>
        <w:t>الثاني</w:t>
      </w:r>
      <w:r w:rsidRPr="00047C4C">
        <w:rPr>
          <w:rFonts w:asciiTheme="majorBidi" w:hAnsiTheme="majorBidi" w:cstheme="majorBidi"/>
          <w:b/>
          <w:bCs/>
          <w:color w:val="17365D" w:themeColor="text2" w:themeShade="BF"/>
          <w:sz w:val="24"/>
          <w:szCs w:val="24"/>
          <w:u w:val="single"/>
          <w:rtl/>
          <w:lang w:bidi="ar-EG"/>
        </w:rPr>
        <w:t xml:space="preserve"> </w:t>
      </w:r>
      <w:r w:rsidRPr="00047C4C">
        <w:rPr>
          <w:rFonts w:asciiTheme="majorBidi" w:hAnsiTheme="majorBidi" w:cstheme="majorBidi"/>
          <w:b/>
          <w:bCs/>
          <w:color w:val="17365D" w:themeColor="text2" w:themeShade="BF"/>
          <w:sz w:val="24"/>
          <w:szCs w:val="24"/>
          <w:rtl/>
          <w:lang w:bidi="ar-EG"/>
        </w:rPr>
        <w:t>هو تطبيق المنهج العادي للمواد الدراسية وفق جدول مدروس.</w:t>
      </w:r>
    </w:p>
    <w:p w:rsidR="00047C4C" w:rsidRDefault="00047C4C" w:rsidP="00581323">
      <w:pPr>
        <w:pStyle w:val="ListParagraph"/>
        <w:numPr>
          <w:ilvl w:val="0"/>
          <w:numId w:val="232"/>
        </w:numPr>
        <w:rPr>
          <w:rFonts w:asciiTheme="majorBidi" w:hAnsiTheme="majorBidi" w:cstheme="majorBidi"/>
          <w:b/>
          <w:bCs/>
          <w:color w:val="548DD4" w:themeColor="text2" w:themeTint="99"/>
          <w:sz w:val="24"/>
          <w:szCs w:val="24"/>
        </w:rPr>
      </w:pPr>
      <w:r w:rsidRPr="00581323">
        <w:rPr>
          <w:rFonts w:asciiTheme="majorBidi" w:hAnsiTheme="majorBidi" w:cstheme="majorBidi"/>
          <w:b/>
          <w:bCs/>
          <w:color w:val="548DD4" w:themeColor="text2" w:themeTint="99"/>
          <w:sz w:val="24"/>
          <w:szCs w:val="24"/>
          <w:rtl/>
        </w:rPr>
        <w:t>وبانتهاء المرحلة الأساسية ينتقل الطالب للمرحلة الإعدادية مع توزيعه على إحدى المهن وفقا لجنسه.</w:t>
      </w:r>
    </w:p>
    <w:p w:rsidR="00581323" w:rsidRPr="00581323" w:rsidRDefault="00581323" w:rsidP="00581323">
      <w:pPr>
        <w:pStyle w:val="ListParagraph"/>
        <w:rPr>
          <w:rFonts w:asciiTheme="majorBidi" w:hAnsiTheme="majorBidi" w:cstheme="majorBidi"/>
          <w:b/>
          <w:bCs/>
          <w:color w:val="548DD4" w:themeColor="text2" w:themeTint="99"/>
          <w:sz w:val="24"/>
          <w:szCs w:val="24"/>
          <w:rtl/>
        </w:rPr>
      </w:pPr>
    </w:p>
    <w:p w:rsidR="00047C4C" w:rsidRPr="00581323" w:rsidRDefault="00047C4C" w:rsidP="00047C4C">
      <w:pPr>
        <w:pStyle w:val="ListParagraph"/>
        <w:ind w:left="1080"/>
        <w:rPr>
          <w:rFonts w:asciiTheme="majorBidi" w:hAnsiTheme="majorBidi" w:cstheme="majorBidi"/>
          <w:b/>
          <w:bCs/>
          <w:color w:val="92D050"/>
          <w:sz w:val="24"/>
          <w:szCs w:val="24"/>
          <w:rtl/>
          <w:lang w:bidi="ar-EG"/>
        </w:rPr>
      </w:pPr>
      <w:r w:rsidRPr="00581323">
        <w:rPr>
          <w:rFonts w:asciiTheme="majorBidi" w:hAnsiTheme="majorBidi" w:cstheme="majorBidi"/>
          <w:b/>
          <w:bCs/>
          <w:color w:val="92D050"/>
          <w:sz w:val="24"/>
          <w:szCs w:val="24"/>
          <w:rtl/>
        </w:rPr>
        <w:t xml:space="preserve">د- </w:t>
      </w:r>
      <w:r w:rsidRPr="00581323">
        <w:rPr>
          <w:rFonts w:asciiTheme="majorBidi" w:hAnsiTheme="majorBidi" w:cstheme="majorBidi"/>
          <w:b/>
          <w:bCs/>
          <w:color w:val="92D050"/>
          <w:sz w:val="24"/>
          <w:szCs w:val="24"/>
          <w:rtl/>
          <w:lang w:bidi="ar-EG"/>
        </w:rPr>
        <w:t>المواد الدراسية للمرحلتين</w:t>
      </w:r>
      <w:r w:rsidRPr="00581323">
        <w:rPr>
          <w:rFonts w:asciiTheme="majorBidi" w:hAnsiTheme="majorBidi" w:cstheme="majorBidi"/>
          <w:b/>
          <w:bCs/>
          <w:color w:val="92D050"/>
          <w:sz w:val="24"/>
          <w:szCs w:val="24"/>
          <w:rtl/>
        </w:rPr>
        <w:t xml:space="preserve"> </w:t>
      </w:r>
      <w:r w:rsidRPr="00581323">
        <w:rPr>
          <w:rFonts w:asciiTheme="majorBidi" w:hAnsiTheme="majorBidi" w:cstheme="majorBidi"/>
          <w:b/>
          <w:bCs/>
          <w:color w:val="92D050"/>
          <w:sz w:val="24"/>
          <w:szCs w:val="24"/>
          <w:rtl/>
          <w:lang w:bidi="ar-EG"/>
        </w:rPr>
        <w:t>الأساسية والإعدادية</w:t>
      </w:r>
      <w:r w:rsidRPr="00581323">
        <w:rPr>
          <w:rFonts w:asciiTheme="majorBidi" w:hAnsiTheme="majorBidi" w:cstheme="majorBidi" w:hint="cs"/>
          <w:b/>
          <w:bCs/>
          <w:color w:val="92D050"/>
          <w:sz w:val="24"/>
          <w:szCs w:val="24"/>
          <w:rtl/>
          <w:lang w:bidi="ar-EG"/>
        </w:rPr>
        <w:t>:</w:t>
      </w:r>
    </w:p>
    <w:p w:rsidR="00047C4C" w:rsidRPr="00047C4C" w:rsidRDefault="00047C4C" w:rsidP="006F0D7E">
      <w:pPr>
        <w:pStyle w:val="ListParagraph"/>
        <w:numPr>
          <w:ilvl w:val="0"/>
          <w:numId w:val="233"/>
        </w:numPr>
        <w:rPr>
          <w:rFonts w:asciiTheme="majorBidi" w:hAnsiTheme="majorBidi" w:cstheme="majorBidi"/>
          <w:b/>
          <w:bCs/>
          <w:color w:val="17365D" w:themeColor="text2" w:themeShade="BF"/>
          <w:sz w:val="24"/>
          <w:szCs w:val="24"/>
          <w:lang w:bidi="ar-EG"/>
        </w:rPr>
      </w:pPr>
      <w:r w:rsidRPr="00047C4C">
        <w:rPr>
          <w:rFonts w:asciiTheme="majorBidi" w:hAnsiTheme="majorBidi" w:cstheme="majorBidi"/>
          <w:b/>
          <w:bCs/>
          <w:color w:val="17365D" w:themeColor="text2" w:themeShade="BF"/>
          <w:sz w:val="24"/>
          <w:szCs w:val="24"/>
          <w:rtl/>
          <w:lang w:bidi="ar-EG"/>
        </w:rPr>
        <w:t>مادة الدين، اللغة العربية، الحساب،</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 xml:space="preserve">المواد الاجتماعية، التربية الرياضية، التربية الزراعية، النشاطات والمعلومات، التدبير المنزلي </w:t>
      </w:r>
      <w:r w:rsidRPr="00581323">
        <w:rPr>
          <w:rFonts w:asciiTheme="majorBidi" w:hAnsiTheme="majorBidi" w:cstheme="majorBidi"/>
          <w:b/>
          <w:bCs/>
          <w:color w:val="17365D" w:themeColor="text2" w:themeShade="BF"/>
          <w:sz w:val="24"/>
          <w:szCs w:val="24"/>
          <w:u w:val="single"/>
          <w:rtl/>
          <w:lang w:bidi="ar-EG"/>
        </w:rPr>
        <w:t>مثل</w:t>
      </w:r>
      <w:r w:rsidRPr="00047C4C">
        <w:rPr>
          <w:rFonts w:asciiTheme="majorBidi" w:hAnsiTheme="majorBidi" w:cstheme="majorBidi"/>
          <w:b/>
          <w:bCs/>
          <w:color w:val="17365D" w:themeColor="text2" w:themeShade="BF"/>
          <w:sz w:val="24"/>
          <w:szCs w:val="24"/>
          <w:rtl/>
          <w:lang w:bidi="ar-EG"/>
        </w:rPr>
        <w:t xml:space="preserve">: أشغال الإبرة، الآلة الكاتبة، نجارة الأثاث، التريكو، </w:t>
      </w:r>
      <w:r w:rsidRPr="00047C4C">
        <w:rPr>
          <w:rFonts w:asciiTheme="majorBidi" w:hAnsiTheme="majorBidi" w:cstheme="majorBidi"/>
          <w:b/>
          <w:bCs/>
          <w:color w:val="17365D" w:themeColor="text2" w:themeShade="BF"/>
          <w:sz w:val="24"/>
          <w:szCs w:val="24"/>
          <w:rtl/>
        </w:rPr>
        <w:t>و</w:t>
      </w:r>
      <w:r w:rsidRPr="00047C4C">
        <w:rPr>
          <w:rFonts w:asciiTheme="majorBidi" w:hAnsiTheme="majorBidi" w:cstheme="majorBidi"/>
          <w:b/>
          <w:bCs/>
          <w:color w:val="17365D" w:themeColor="text2" w:themeShade="BF"/>
          <w:sz w:val="24"/>
          <w:szCs w:val="24"/>
          <w:rtl/>
          <w:lang w:bidi="ar-EG"/>
        </w:rPr>
        <w:t>التفصيل)</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والتربية الفنية</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 xml:space="preserve"> </w:t>
      </w:r>
      <w:r w:rsidRPr="00581323">
        <w:rPr>
          <w:rFonts w:asciiTheme="majorBidi" w:hAnsiTheme="majorBidi" w:cstheme="majorBidi"/>
          <w:b/>
          <w:bCs/>
          <w:color w:val="548DD4" w:themeColor="text2" w:themeTint="99"/>
          <w:sz w:val="24"/>
          <w:szCs w:val="24"/>
          <w:rtl/>
          <w:lang w:bidi="ar-EG"/>
        </w:rPr>
        <w:t>وهذه المهن يتم التدريب عليها في المرحلة الإعدادية</w:t>
      </w:r>
      <w:r w:rsidRPr="00047C4C">
        <w:rPr>
          <w:rFonts w:asciiTheme="majorBidi" w:hAnsiTheme="majorBidi" w:cstheme="majorBidi"/>
          <w:b/>
          <w:bCs/>
          <w:color w:val="17365D" w:themeColor="text2" w:themeShade="BF"/>
          <w:sz w:val="24"/>
          <w:szCs w:val="24"/>
          <w:rtl/>
          <w:lang w:bidi="ar-EG"/>
        </w:rPr>
        <w:t xml:space="preserve">، إذ أن مهنة النجارة، والدهانات، والآلة الكاتبة </w:t>
      </w:r>
      <w:r w:rsidRPr="00581323">
        <w:rPr>
          <w:rFonts w:asciiTheme="majorBidi" w:hAnsiTheme="majorBidi" w:cstheme="majorBidi"/>
          <w:b/>
          <w:bCs/>
          <w:color w:val="17365D" w:themeColor="text2" w:themeShade="BF"/>
          <w:sz w:val="24"/>
          <w:szCs w:val="24"/>
          <w:u w:val="single"/>
          <w:rtl/>
          <w:lang w:bidi="ar-EG"/>
        </w:rPr>
        <w:t>(مهن للذكور)</w:t>
      </w:r>
      <w:r w:rsidRPr="00047C4C">
        <w:rPr>
          <w:rFonts w:asciiTheme="majorBidi" w:hAnsiTheme="majorBidi" w:cstheme="majorBidi"/>
          <w:b/>
          <w:bCs/>
          <w:color w:val="17365D" w:themeColor="text2" w:themeShade="BF"/>
          <w:sz w:val="24"/>
          <w:szCs w:val="24"/>
          <w:rtl/>
          <w:lang w:bidi="ar-EG"/>
        </w:rPr>
        <w:t xml:space="preserve"> والتريكو، والتفصيل، وأشغال الإبرة </w:t>
      </w:r>
      <w:r w:rsidRPr="00581323">
        <w:rPr>
          <w:rFonts w:asciiTheme="majorBidi" w:hAnsiTheme="majorBidi" w:cstheme="majorBidi"/>
          <w:b/>
          <w:bCs/>
          <w:color w:val="17365D" w:themeColor="text2" w:themeShade="BF"/>
          <w:sz w:val="24"/>
          <w:szCs w:val="24"/>
          <w:u w:val="single"/>
          <w:rtl/>
          <w:lang w:bidi="ar-EG"/>
        </w:rPr>
        <w:t>(مهن للإناث)،</w:t>
      </w:r>
      <w:r w:rsidRPr="00047C4C">
        <w:rPr>
          <w:rFonts w:asciiTheme="majorBidi" w:hAnsiTheme="majorBidi" w:cstheme="majorBidi"/>
          <w:b/>
          <w:bCs/>
          <w:color w:val="17365D" w:themeColor="text2" w:themeShade="BF"/>
          <w:sz w:val="24"/>
          <w:szCs w:val="24"/>
          <w:rtl/>
          <w:lang w:bidi="ar-EG"/>
        </w:rPr>
        <w:t xml:space="preserve"> </w:t>
      </w:r>
      <w:r w:rsidRPr="00581323">
        <w:rPr>
          <w:rFonts w:asciiTheme="majorBidi" w:hAnsiTheme="majorBidi" w:cstheme="majorBidi"/>
          <w:b/>
          <w:bCs/>
          <w:color w:val="548DD4" w:themeColor="text2" w:themeTint="99"/>
          <w:sz w:val="24"/>
          <w:szCs w:val="24"/>
          <w:rtl/>
          <w:lang w:bidi="ar-EG"/>
        </w:rPr>
        <w:t xml:space="preserve">هذا بالإضافة </w:t>
      </w:r>
      <w:r w:rsidRPr="00581323">
        <w:rPr>
          <w:rFonts w:asciiTheme="majorBidi" w:hAnsiTheme="majorBidi" w:cstheme="majorBidi"/>
          <w:b/>
          <w:bCs/>
          <w:color w:val="548DD4" w:themeColor="text2" w:themeTint="99"/>
          <w:sz w:val="24"/>
          <w:szCs w:val="24"/>
          <w:rtl/>
        </w:rPr>
        <w:t xml:space="preserve">إلى </w:t>
      </w:r>
      <w:r w:rsidRPr="00581323">
        <w:rPr>
          <w:rFonts w:asciiTheme="majorBidi" w:hAnsiTheme="majorBidi" w:cstheme="majorBidi"/>
          <w:b/>
          <w:bCs/>
          <w:color w:val="548DD4" w:themeColor="text2" w:themeTint="99"/>
          <w:sz w:val="24"/>
          <w:szCs w:val="24"/>
          <w:rtl/>
          <w:lang w:bidi="ar-EG"/>
        </w:rPr>
        <w:t>الصناعات الغذائية التي يتدرب عليها الجنس</w:t>
      </w:r>
      <w:r w:rsidRPr="00581323">
        <w:rPr>
          <w:rFonts w:asciiTheme="majorBidi" w:hAnsiTheme="majorBidi" w:cstheme="majorBidi"/>
          <w:b/>
          <w:bCs/>
          <w:color w:val="548DD4" w:themeColor="text2" w:themeTint="99"/>
          <w:sz w:val="24"/>
          <w:szCs w:val="24"/>
          <w:rtl/>
        </w:rPr>
        <w:t>ي</w:t>
      </w:r>
      <w:r w:rsidRPr="00581323">
        <w:rPr>
          <w:rFonts w:asciiTheme="majorBidi" w:hAnsiTheme="majorBidi" w:cstheme="majorBidi"/>
          <w:b/>
          <w:bCs/>
          <w:color w:val="548DD4" w:themeColor="text2" w:themeTint="99"/>
          <w:sz w:val="24"/>
          <w:szCs w:val="24"/>
          <w:rtl/>
          <w:lang w:bidi="ar-EG"/>
        </w:rPr>
        <w:t>ن.</w:t>
      </w:r>
    </w:p>
    <w:p w:rsidR="00047C4C" w:rsidRDefault="00047C4C" w:rsidP="00047C4C">
      <w:pPr>
        <w:pStyle w:val="ListParagraph"/>
        <w:ind w:left="1080"/>
        <w:rPr>
          <w:rFonts w:asciiTheme="majorBidi" w:hAnsiTheme="majorBidi" w:cstheme="majorBidi" w:hint="cs"/>
          <w:b/>
          <w:bCs/>
          <w:color w:val="17365D" w:themeColor="text2" w:themeShade="BF"/>
          <w:sz w:val="24"/>
          <w:szCs w:val="24"/>
          <w:rtl/>
          <w:lang w:bidi="ar-EG"/>
        </w:rPr>
      </w:pPr>
    </w:p>
    <w:p w:rsidR="00F41158" w:rsidRDefault="00F41158" w:rsidP="00047C4C">
      <w:pPr>
        <w:pStyle w:val="ListParagraph"/>
        <w:ind w:left="1080"/>
        <w:rPr>
          <w:rFonts w:asciiTheme="majorBidi" w:hAnsiTheme="majorBidi" w:cstheme="majorBidi" w:hint="cs"/>
          <w:b/>
          <w:bCs/>
          <w:color w:val="17365D" w:themeColor="text2" w:themeShade="BF"/>
          <w:sz w:val="24"/>
          <w:szCs w:val="24"/>
          <w:rtl/>
          <w:lang w:bidi="ar-EG"/>
        </w:rPr>
      </w:pPr>
    </w:p>
    <w:p w:rsidR="00F41158" w:rsidRDefault="00F41158" w:rsidP="00047C4C">
      <w:pPr>
        <w:pStyle w:val="ListParagraph"/>
        <w:ind w:left="1080"/>
        <w:rPr>
          <w:rFonts w:asciiTheme="majorBidi" w:hAnsiTheme="majorBidi" w:cstheme="majorBidi" w:hint="cs"/>
          <w:b/>
          <w:bCs/>
          <w:color w:val="17365D" w:themeColor="text2" w:themeShade="BF"/>
          <w:sz w:val="24"/>
          <w:szCs w:val="24"/>
          <w:rtl/>
          <w:lang w:bidi="ar-EG"/>
        </w:rPr>
      </w:pPr>
    </w:p>
    <w:p w:rsidR="00F41158" w:rsidRDefault="00F41158" w:rsidP="00047C4C">
      <w:pPr>
        <w:pStyle w:val="ListParagraph"/>
        <w:ind w:left="1080"/>
        <w:rPr>
          <w:rFonts w:asciiTheme="majorBidi" w:hAnsiTheme="majorBidi" w:cstheme="majorBidi"/>
          <w:b/>
          <w:bCs/>
          <w:color w:val="17365D" w:themeColor="text2" w:themeShade="BF"/>
          <w:sz w:val="24"/>
          <w:szCs w:val="24"/>
          <w:rtl/>
          <w:lang w:bidi="ar-EG"/>
        </w:rPr>
      </w:pPr>
    </w:p>
    <w:p w:rsidR="00047C4C" w:rsidRPr="00581323" w:rsidRDefault="00047C4C" w:rsidP="00047C4C">
      <w:pPr>
        <w:pStyle w:val="ListParagraph"/>
        <w:ind w:left="1080"/>
        <w:rPr>
          <w:rFonts w:asciiTheme="majorBidi" w:hAnsiTheme="majorBidi" w:cstheme="majorBidi"/>
          <w:b/>
          <w:bCs/>
          <w:color w:val="92D050"/>
          <w:sz w:val="24"/>
          <w:szCs w:val="24"/>
          <w:rtl/>
          <w:lang w:bidi="ar-EG"/>
        </w:rPr>
      </w:pPr>
      <w:r w:rsidRPr="00581323">
        <w:rPr>
          <w:rFonts w:asciiTheme="majorBidi" w:hAnsiTheme="majorBidi" w:cstheme="majorBidi"/>
          <w:b/>
          <w:bCs/>
          <w:color w:val="92D050"/>
          <w:sz w:val="24"/>
          <w:szCs w:val="24"/>
          <w:rtl/>
        </w:rPr>
        <w:lastRenderedPageBreak/>
        <w:t xml:space="preserve">هـ- </w:t>
      </w:r>
      <w:r w:rsidRPr="00581323">
        <w:rPr>
          <w:rFonts w:asciiTheme="majorBidi" w:hAnsiTheme="majorBidi" w:cstheme="majorBidi"/>
          <w:b/>
          <w:bCs/>
          <w:color w:val="92D050"/>
          <w:sz w:val="24"/>
          <w:szCs w:val="24"/>
          <w:rtl/>
          <w:lang w:bidi="ar-EG"/>
        </w:rPr>
        <w:t>التقويم (التقدير)</w:t>
      </w:r>
      <w:r w:rsidRPr="00581323">
        <w:rPr>
          <w:rFonts w:asciiTheme="majorBidi" w:hAnsiTheme="majorBidi" w:cstheme="majorBidi" w:hint="cs"/>
          <w:b/>
          <w:bCs/>
          <w:color w:val="92D050"/>
          <w:sz w:val="24"/>
          <w:szCs w:val="24"/>
          <w:rtl/>
          <w:lang w:bidi="ar-EG"/>
        </w:rPr>
        <w:t>:</w:t>
      </w:r>
    </w:p>
    <w:p w:rsidR="00047C4C" w:rsidRPr="00047C4C" w:rsidRDefault="00047C4C" w:rsidP="006F0D7E">
      <w:pPr>
        <w:pStyle w:val="ListParagraph"/>
        <w:numPr>
          <w:ilvl w:val="0"/>
          <w:numId w:val="234"/>
        </w:numPr>
        <w:rPr>
          <w:rFonts w:asciiTheme="majorBidi" w:hAnsiTheme="majorBidi" w:cstheme="majorBidi"/>
          <w:b/>
          <w:bCs/>
          <w:color w:val="17365D" w:themeColor="text2" w:themeShade="BF"/>
          <w:sz w:val="24"/>
          <w:szCs w:val="24"/>
          <w:lang w:bidi="ar-EG"/>
        </w:rPr>
      </w:pPr>
      <w:r w:rsidRPr="00047C4C">
        <w:rPr>
          <w:rFonts w:asciiTheme="majorBidi" w:hAnsiTheme="majorBidi" w:cstheme="majorBidi"/>
          <w:b/>
          <w:bCs/>
          <w:color w:val="17365D" w:themeColor="text2" w:themeShade="BF"/>
          <w:sz w:val="24"/>
          <w:szCs w:val="24"/>
          <w:rtl/>
          <w:lang w:bidi="ar-EG"/>
        </w:rPr>
        <w:t>لتقويم الطلاب الصم وضعاف السمع يتم تطبيق الامتحانات النظرية والعملية كما متبع بالمدارس العادية</w:t>
      </w:r>
      <w:r w:rsidRPr="00047C4C">
        <w:rPr>
          <w:rFonts w:asciiTheme="majorBidi" w:hAnsiTheme="majorBidi" w:cstheme="majorBidi"/>
          <w:b/>
          <w:bCs/>
          <w:color w:val="17365D" w:themeColor="text2" w:themeShade="BF"/>
          <w:sz w:val="24"/>
          <w:szCs w:val="24"/>
          <w:rtl/>
        </w:rPr>
        <w:t>.</w:t>
      </w:r>
    </w:p>
    <w:p w:rsidR="00047C4C" w:rsidRPr="00047C4C" w:rsidRDefault="00047C4C" w:rsidP="006F0D7E">
      <w:pPr>
        <w:pStyle w:val="ListParagraph"/>
        <w:numPr>
          <w:ilvl w:val="0"/>
          <w:numId w:val="234"/>
        </w:numPr>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lang w:bidi="ar-EG"/>
        </w:rPr>
        <w:t xml:space="preserve">أما المرحلة الإعدادية المهنية </w:t>
      </w:r>
      <w:r w:rsidRPr="00581323">
        <w:rPr>
          <w:rFonts w:asciiTheme="majorBidi" w:hAnsiTheme="majorBidi" w:cstheme="majorBidi"/>
          <w:b/>
          <w:bCs/>
          <w:color w:val="17365D" w:themeColor="text2" w:themeShade="BF"/>
          <w:sz w:val="24"/>
          <w:szCs w:val="24"/>
          <w:u w:val="single"/>
          <w:rtl/>
          <w:lang w:bidi="ar-EG"/>
        </w:rPr>
        <w:t>(الجزء العملي)</w:t>
      </w:r>
      <w:r w:rsidRPr="00047C4C">
        <w:rPr>
          <w:rFonts w:asciiTheme="majorBidi" w:hAnsiTheme="majorBidi" w:cstheme="majorBidi"/>
          <w:b/>
          <w:bCs/>
          <w:color w:val="17365D" w:themeColor="text2" w:themeShade="BF"/>
          <w:sz w:val="24"/>
          <w:szCs w:val="24"/>
          <w:rtl/>
          <w:lang w:bidi="ar-EG"/>
        </w:rPr>
        <w:t xml:space="preserve"> فيتم التقييم كما هو متبع بالمدارس الصناعية.</w:t>
      </w:r>
    </w:p>
    <w:p w:rsidR="00047C4C" w:rsidRPr="00047C4C" w:rsidRDefault="00047C4C" w:rsidP="006F0D7E">
      <w:pPr>
        <w:pStyle w:val="ListParagraph"/>
        <w:numPr>
          <w:ilvl w:val="0"/>
          <w:numId w:val="234"/>
        </w:numPr>
        <w:rPr>
          <w:rFonts w:asciiTheme="majorBidi" w:hAnsiTheme="majorBidi" w:cstheme="majorBidi"/>
          <w:b/>
          <w:bCs/>
          <w:color w:val="17365D" w:themeColor="text2" w:themeShade="BF"/>
          <w:sz w:val="24"/>
          <w:szCs w:val="24"/>
          <w:rtl/>
        </w:rPr>
      </w:pPr>
      <w:r w:rsidRPr="00047C4C">
        <w:rPr>
          <w:rFonts w:asciiTheme="majorBidi" w:hAnsiTheme="majorBidi" w:cstheme="majorBidi"/>
          <w:b/>
          <w:bCs/>
          <w:color w:val="17365D" w:themeColor="text2" w:themeShade="BF"/>
          <w:sz w:val="24"/>
          <w:szCs w:val="24"/>
          <w:rtl/>
          <w:lang w:bidi="ar-EG"/>
        </w:rPr>
        <w:t>في نهاية المرحلة الأساسية يتم الانتقال إل</w:t>
      </w:r>
      <w:r w:rsidRPr="00047C4C">
        <w:rPr>
          <w:rFonts w:asciiTheme="majorBidi" w:hAnsiTheme="majorBidi" w:cstheme="majorBidi"/>
          <w:b/>
          <w:bCs/>
          <w:color w:val="17365D" w:themeColor="text2" w:themeShade="BF"/>
          <w:sz w:val="24"/>
          <w:szCs w:val="24"/>
          <w:rtl/>
        </w:rPr>
        <w:t>ى</w:t>
      </w:r>
      <w:r w:rsidRPr="00047C4C">
        <w:rPr>
          <w:rFonts w:asciiTheme="majorBidi" w:hAnsiTheme="majorBidi" w:cstheme="majorBidi"/>
          <w:b/>
          <w:bCs/>
          <w:color w:val="17365D" w:themeColor="text2" w:themeShade="BF"/>
          <w:sz w:val="24"/>
          <w:szCs w:val="24"/>
          <w:rtl/>
          <w:lang w:bidi="ar-EG"/>
        </w:rPr>
        <w:t xml:space="preserve"> المرحلة الإعدادية بعد تأدية الامتحان،</w:t>
      </w:r>
      <w:r w:rsidRPr="00047C4C">
        <w:rPr>
          <w:rFonts w:asciiTheme="majorBidi" w:hAnsiTheme="majorBidi" w:cstheme="majorBidi"/>
          <w:b/>
          <w:bCs/>
          <w:color w:val="17365D" w:themeColor="text2" w:themeShade="BF"/>
          <w:sz w:val="24"/>
          <w:szCs w:val="24"/>
          <w:rtl/>
        </w:rPr>
        <w:t xml:space="preserve"> </w:t>
      </w:r>
      <w:r w:rsidRPr="00047C4C">
        <w:rPr>
          <w:rFonts w:asciiTheme="majorBidi" w:hAnsiTheme="majorBidi" w:cstheme="majorBidi"/>
          <w:b/>
          <w:bCs/>
          <w:color w:val="17365D" w:themeColor="text2" w:themeShade="BF"/>
          <w:sz w:val="24"/>
          <w:szCs w:val="24"/>
          <w:rtl/>
          <w:lang w:bidi="ar-EG"/>
        </w:rPr>
        <w:t>ومنها إل</w:t>
      </w:r>
      <w:r w:rsidRPr="00047C4C">
        <w:rPr>
          <w:rFonts w:asciiTheme="majorBidi" w:hAnsiTheme="majorBidi" w:cstheme="majorBidi"/>
          <w:b/>
          <w:bCs/>
          <w:color w:val="17365D" w:themeColor="text2" w:themeShade="BF"/>
          <w:sz w:val="24"/>
          <w:szCs w:val="24"/>
          <w:rtl/>
        </w:rPr>
        <w:t>ى</w:t>
      </w:r>
      <w:r w:rsidRPr="00047C4C">
        <w:rPr>
          <w:rFonts w:asciiTheme="majorBidi" w:hAnsiTheme="majorBidi" w:cstheme="majorBidi"/>
          <w:b/>
          <w:bCs/>
          <w:color w:val="17365D" w:themeColor="text2" w:themeShade="BF"/>
          <w:sz w:val="24"/>
          <w:szCs w:val="24"/>
          <w:rtl/>
          <w:lang w:bidi="ar-EG"/>
        </w:rPr>
        <w:t xml:space="preserve"> الثانوية إن وجدت بالمدرسة، وفي نهاية التخرج يأخذ الطالب م</w:t>
      </w:r>
      <w:r w:rsidRPr="00047C4C">
        <w:rPr>
          <w:rFonts w:asciiTheme="majorBidi" w:hAnsiTheme="majorBidi" w:cstheme="majorBidi"/>
          <w:b/>
          <w:bCs/>
          <w:color w:val="17365D" w:themeColor="text2" w:themeShade="BF"/>
          <w:sz w:val="24"/>
          <w:szCs w:val="24"/>
          <w:rtl/>
        </w:rPr>
        <w:t>ُ</w:t>
      </w:r>
      <w:r w:rsidRPr="00047C4C">
        <w:rPr>
          <w:rFonts w:asciiTheme="majorBidi" w:hAnsiTheme="majorBidi" w:cstheme="majorBidi"/>
          <w:b/>
          <w:bCs/>
          <w:color w:val="17365D" w:themeColor="text2" w:themeShade="BF"/>
          <w:sz w:val="24"/>
          <w:szCs w:val="24"/>
          <w:rtl/>
          <w:lang w:bidi="ar-EG"/>
        </w:rPr>
        <w:t>صدقة</w:t>
      </w:r>
      <w:r w:rsidRPr="00047C4C">
        <w:rPr>
          <w:rFonts w:asciiTheme="majorBidi" w:hAnsiTheme="majorBidi" w:cstheme="majorBidi"/>
          <w:b/>
          <w:bCs/>
          <w:color w:val="17365D" w:themeColor="text2" w:themeShade="BF"/>
          <w:sz w:val="24"/>
          <w:szCs w:val="24"/>
          <w:rtl/>
        </w:rPr>
        <w:t xml:space="preserve"> </w:t>
      </w:r>
      <w:r w:rsidRPr="00581323">
        <w:rPr>
          <w:rFonts w:asciiTheme="majorBidi" w:hAnsiTheme="majorBidi" w:cstheme="majorBidi"/>
          <w:b/>
          <w:bCs/>
          <w:color w:val="17365D" w:themeColor="text2" w:themeShade="BF"/>
          <w:sz w:val="24"/>
          <w:szCs w:val="24"/>
          <w:u w:val="single"/>
          <w:rtl/>
          <w:lang w:bidi="ar-EG"/>
        </w:rPr>
        <w:t>(شهادة تأهيل)</w:t>
      </w:r>
      <w:r w:rsidRPr="00047C4C">
        <w:rPr>
          <w:rFonts w:asciiTheme="majorBidi" w:hAnsiTheme="majorBidi" w:cstheme="majorBidi"/>
          <w:b/>
          <w:bCs/>
          <w:color w:val="17365D" w:themeColor="text2" w:themeShade="BF"/>
          <w:sz w:val="24"/>
          <w:szCs w:val="24"/>
          <w:rtl/>
          <w:lang w:bidi="ar-EG"/>
        </w:rPr>
        <w:t xml:space="preserve"> معتمدة من وزارة التربية والتعليم.</w:t>
      </w:r>
    </w:p>
    <w:p w:rsidR="00047C4C" w:rsidRDefault="00047C4C" w:rsidP="00047C4C">
      <w:pPr>
        <w:pStyle w:val="ListParagraph"/>
        <w:ind w:left="1080"/>
        <w:rPr>
          <w:rFonts w:asciiTheme="majorBidi" w:hAnsiTheme="majorBidi" w:cstheme="majorBidi"/>
          <w:b/>
          <w:bCs/>
          <w:color w:val="17365D" w:themeColor="text2" w:themeShade="BF"/>
          <w:sz w:val="24"/>
          <w:szCs w:val="24"/>
          <w:rtl/>
        </w:rPr>
      </w:pPr>
    </w:p>
    <w:p w:rsidR="00047C4C" w:rsidRPr="00581323" w:rsidRDefault="00047C4C" w:rsidP="00047C4C">
      <w:pPr>
        <w:pStyle w:val="ListParagraph"/>
        <w:ind w:left="1080"/>
        <w:rPr>
          <w:rFonts w:asciiTheme="majorBidi" w:hAnsiTheme="majorBidi" w:cstheme="majorBidi"/>
          <w:b/>
          <w:bCs/>
          <w:color w:val="E36C0A" w:themeColor="accent6" w:themeShade="BF"/>
          <w:sz w:val="24"/>
          <w:szCs w:val="24"/>
        </w:rPr>
      </w:pPr>
      <w:r w:rsidRPr="00581323">
        <w:rPr>
          <w:rFonts w:asciiTheme="majorBidi" w:hAnsiTheme="majorBidi" w:cstheme="majorBidi"/>
          <w:b/>
          <w:bCs/>
          <w:color w:val="E36C0A" w:themeColor="accent6" w:themeShade="BF"/>
          <w:sz w:val="24"/>
          <w:szCs w:val="24"/>
          <w:rtl/>
          <w:lang w:bidi="ar-EG"/>
        </w:rPr>
        <w:t>تعقيب عام علي برنامج إعادة تأهيل المعوقين سمعيا:</w:t>
      </w:r>
    </w:p>
    <w:p w:rsidR="009F5840" w:rsidRPr="002B4380" w:rsidRDefault="006F0D7E" w:rsidP="006F0D7E">
      <w:pPr>
        <w:pStyle w:val="ListParagraph"/>
        <w:numPr>
          <w:ilvl w:val="0"/>
          <w:numId w:val="235"/>
        </w:numPr>
        <w:rPr>
          <w:rFonts w:asciiTheme="majorBidi" w:hAnsiTheme="majorBidi" w:cstheme="majorBidi"/>
          <w:b/>
          <w:bCs/>
          <w:color w:val="17365D" w:themeColor="text2" w:themeShade="BF"/>
          <w:sz w:val="24"/>
          <w:szCs w:val="24"/>
        </w:rPr>
      </w:pPr>
      <w:r w:rsidRPr="002B4380">
        <w:rPr>
          <w:rFonts w:asciiTheme="majorBidi" w:hAnsiTheme="majorBidi" w:cstheme="majorBidi"/>
          <w:b/>
          <w:bCs/>
          <w:color w:val="17365D" w:themeColor="text2" w:themeShade="BF"/>
          <w:sz w:val="24"/>
          <w:szCs w:val="24"/>
          <w:rtl/>
          <w:lang w:bidi="ar-EG"/>
        </w:rPr>
        <w:t xml:space="preserve">إن العديد من الدول العربية تتبع </w:t>
      </w:r>
      <w:r w:rsidRPr="00581323">
        <w:rPr>
          <w:rFonts w:asciiTheme="majorBidi" w:hAnsiTheme="majorBidi" w:cstheme="majorBidi"/>
          <w:b/>
          <w:bCs/>
          <w:color w:val="548DD4" w:themeColor="text2" w:themeTint="99"/>
          <w:sz w:val="24"/>
          <w:szCs w:val="24"/>
          <w:u w:val="single"/>
          <w:rtl/>
          <w:lang w:bidi="ar-EG"/>
        </w:rPr>
        <w:t>النظام الصفي</w:t>
      </w:r>
      <w:r w:rsidRPr="00581323">
        <w:rPr>
          <w:rFonts w:asciiTheme="majorBidi" w:hAnsiTheme="majorBidi" w:cstheme="majorBidi"/>
          <w:b/>
          <w:bCs/>
          <w:color w:val="548DD4" w:themeColor="text2" w:themeTint="99"/>
          <w:sz w:val="24"/>
          <w:szCs w:val="24"/>
          <w:rtl/>
          <w:lang w:bidi="ar-EG"/>
        </w:rPr>
        <w:t xml:space="preserve"> </w:t>
      </w:r>
      <w:r w:rsidRPr="002B4380">
        <w:rPr>
          <w:rFonts w:asciiTheme="majorBidi" w:hAnsiTheme="majorBidi" w:cstheme="majorBidi"/>
          <w:b/>
          <w:bCs/>
          <w:color w:val="17365D" w:themeColor="text2" w:themeShade="BF"/>
          <w:sz w:val="24"/>
          <w:szCs w:val="24"/>
          <w:rtl/>
          <w:lang w:bidi="ar-EG"/>
        </w:rPr>
        <w:t>في تقسيم المعاقين سمعيا، والذي يرتبط به كثيرا من الأطفال الصم</w:t>
      </w:r>
      <w:r w:rsidRPr="002B4380">
        <w:rPr>
          <w:rFonts w:asciiTheme="majorBidi" w:hAnsiTheme="majorBidi" w:cstheme="majorBidi"/>
          <w:b/>
          <w:bCs/>
          <w:color w:val="17365D" w:themeColor="text2" w:themeShade="BF"/>
          <w:sz w:val="24"/>
          <w:szCs w:val="24"/>
          <w:rtl/>
        </w:rPr>
        <w:t>.</w:t>
      </w:r>
    </w:p>
    <w:p w:rsidR="009F5840" w:rsidRPr="002B4380" w:rsidRDefault="006F0D7E" w:rsidP="006F0D7E">
      <w:pPr>
        <w:pStyle w:val="ListParagraph"/>
        <w:numPr>
          <w:ilvl w:val="0"/>
          <w:numId w:val="235"/>
        </w:numPr>
        <w:rPr>
          <w:rFonts w:asciiTheme="majorBidi" w:hAnsiTheme="majorBidi" w:cstheme="majorBidi"/>
          <w:b/>
          <w:bCs/>
          <w:color w:val="17365D" w:themeColor="text2" w:themeShade="BF"/>
          <w:sz w:val="24"/>
          <w:szCs w:val="24"/>
          <w:rtl/>
        </w:rPr>
      </w:pPr>
      <w:r w:rsidRPr="002B4380">
        <w:rPr>
          <w:rFonts w:asciiTheme="majorBidi" w:hAnsiTheme="majorBidi" w:cstheme="majorBidi"/>
          <w:b/>
          <w:bCs/>
          <w:color w:val="17365D" w:themeColor="text2" w:themeShade="BF"/>
          <w:sz w:val="24"/>
          <w:szCs w:val="24"/>
          <w:rtl/>
          <w:lang w:bidi="ar-EG"/>
        </w:rPr>
        <w:t xml:space="preserve">كما أن مناهجهم تسير بحسب المناهج العادية خلال دراستهم ولكن بشكل مخفض، </w:t>
      </w:r>
      <w:r w:rsidRPr="002B4380">
        <w:rPr>
          <w:rFonts w:asciiTheme="majorBidi" w:hAnsiTheme="majorBidi" w:cstheme="majorBidi"/>
          <w:b/>
          <w:bCs/>
          <w:color w:val="17365D" w:themeColor="text2" w:themeShade="BF"/>
          <w:sz w:val="24"/>
          <w:szCs w:val="24"/>
          <w:rtl/>
        </w:rPr>
        <w:t xml:space="preserve">غير أن </w:t>
      </w:r>
      <w:r w:rsidRPr="002B4380">
        <w:rPr>
          <w:rFonts w:asciiTheme="majorBidi" w:hAnsiTheme="majorBidi" w:cstheme="majorBidi"/>
          <w:b/>
          <w:bCs/>
          <w:color w:val="17365D" w:themeColor="text2" w:themeShade="BF"/>
          <w:sz w:val="24"/>
          <w:szCs w:val="24"/>
          <w:rtl/>
          <w:lang w:bidi="ar-EG"/>
        </w:rPr>
        <w:t>المعلمين يختارون</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 xml:space="preserve">بعض الموضوعات التي </w:t>
      </w:r>
      <w:r w:rsidRPr="002B4380">
        <w:rPr>
          <w:rFonts w:asciiTheme="majorBidi" w:hAnsiTheme="majorBidi" w:cstheme="majorBidi"/>
          <w:b/>
          <w:bCs/>
          <w:color w:val="17365D" w:themeColor="text2" w:themeShade="BF"/>
          <w:sz w:val="24"/>
          <w:szCs w:val="24"/>
          <w:rtl/>
        </w:rPr>
        <w:t xml:space="preserve">يمكنهم </w:t>
      </w:r>
      <w:r w:rsidRPr="002B4380">
        <w:rPr>
          <w:rFonts w:asciiTheme="majorBidi" w:hAnsiTheme="majorBidi" w:cstheme="majorBidi"/>
          <w:b/>
          <w:bCs/>
          <w:color w:val="17365D" w:themeColor="text2" w:themeShade="BF"/>
          <w:sz w:val="24"/>
          <w:szCs w:val="24"/>
          <w:rtl/>
          <w:lang w:bidi="ar-EG"/>
        </w:rPr>
        <w:t>توصيلها للصم ويتركون البعض الآخر.</w:t>
      </w:r>
    </w:p>
    <w:p w:rsidR="009F5840" w:rsidRPr="002B4380" w:rsidRDefault="006F0D7E" w:rsidP="006F0D7E">
      <w:pPr>
        <w:pStyle w:val="ListParagraph"/>
        <w:numPr>
          <w:ilvl w:val="0"/>
          <w:numId w:val="235"/>
        </w:numPr>
        <w:rPr>
          <w:rFonts w:asciiTheme="majorBidi" w:hAnsiTheme="majorBidi" w:cstheme="majorBidi"/>
          <w:b/>
          <w:bCs/>
          <w:color w:val="17365D" w:themeColor="text2" w:themeShade="BF"/>
          <w:sz w:val="24"/>
          <w:szCs w:val="24"/>
          <w:rtl/>
        </w:rPr>
      </w:pPr>
      <w:r w:rsidRPr="002B4380">
        <w:rPr>
          <w:rFonts w:asciiTheme="majorBidi" w:hAnsiTheme="majorBidi" w:cstheme="majorBidi"/>
          <w:b/>
          <w:bCs/>
          <w:color w:val="17365D" w:themeColor="text2" w:themeShade="BF"/>
          <w:sz w:val="24"/>
          <w:szCs w:val="24"/>
          <w:rtl/>
          <w:lang w:bidi="ar-EG"/>
        </w:rPr>
        <w:t>كما أن الاتصال يمثل مشكلة أساسية بين المعلمين والطلاب</w:t>
      </w:r>
      <w:r w:rsidRPr="00581323">
        <w:rPr>
          <w:rFonts w:asciiTheme="majorBidi" w:hAnsiTheme="majorBidi" w:cstheme="majorBidi"/>
          <w:b/>
          <w:bCs/>
          <w:color w:val="17365D" w:themeColor="text2" w:themeShade="BF"/>
          <w:sz w:val="24"/>
          <w:szCs w:val="24"/>
          <w:u w:val="single"/>
          <w:rtl/>
        </w:rPr>
        <w:t>،</w:t>
      </w:r>
      <w:r w:rsidRPr="00581323">
        <w:rPr>
          <w:rFonts w:asciiTheme="majorBidi" w:hAnsiTheme="majorBidi" w:cstheme="majorBidi"/>
          <w:b/>
          <w:bCs/>
          <w:color w:val="17365D" w:themeColor="text2" w:themeShade="BF"/>
          <w:sz w:val="24"/>
          <w:szCs w:val="24"/>
          <w:u w:val="single"/>
          <w:rtl/>
          <w:lang w:bidi="ar-EG"/>
        </w:rPr>
        <w:t xml:space="preserve"> فلكل معلم طريقته في الاتصال</w:t>
      </w:r>
      <w:r w:rsidRPr="002B4380">
        <w:rPr>
          <w:rFonts w:asciiTheme="majorBidi" w:hAnsiTheme="majorBidi" w:cstheme="majorBidi"/>
          <w:b/>
          <w:bCs/>
          <w:color w:val="17365D" w:themeColor="text2" w:themeShade="BF"/>
          <w:sz w:val="24"/>
          <w:szCs w:val="24"/>
          <w:rtl/>
        </w:rPr>
        <w:t>؛</w:t>
      </w:r>
      <w:r w:rsidRPr="002B4380">
        <w:rPr>
          <w:rFonts w:asciiTheme="majorBidi" w:hAnsiTheme="majorBidi" w:cstheme="majorBidi"/>
          <w:b/>
          <w:bCs/>
          <w:color w:val="17365D" w:themeColor="text2" w:themeShade="BF"/>
          <w:sz w:val="24"/>
          <w:szCs w:val="24"/>
          <w:rtl/>
          <w:lang w:bidi="ar-EG"/>
        </w:rPr>
        <w:t xml:space="preserve"> </w:t>
      </w:r>
      <w:r w:rsidRPr="00581323">
        <w:rPr>
          <w:rFonts w:asciiTheme="majorBidi" w:hAnsiTheme="majorBidi" w:cstheme="majorBidi"/>
          <w:b/>
          <w:bCs/>
          <w:color w:val="548DD4" w:themeColor="text2" w:themeTint="99"/>
          <w:sz w:val="24"/>
          <w:szCs w:val="24"/>
          <w:rtl/>
          <w:lang w:bidi="ar-EG"/>
        </w:rPr>
        <w:t>حت</w:t>
      </w:r>
      <w:r w:rsidRPr="00581323">
        <w:rPr>
          <w:rFonts w:asciiTheme="majorBidi" w:hAnsiTheme="majorBidi" w:cstheme="majorBidi"/>
          <w:b/>
          <w:bCs/>
          <w:color w:val="548DD4" w:themeColor="text2" w:themeTint="99"/>
          <w:sz w:val="24"/>
          <w:szCs w:val="24"/>
          <w:rtl/>
        </w:rPr>
        <w:t>ى</w:t>
      </w:r>
      <w:r w:rsidRPr="00581323">
        <w:rPr>
          <w:rFonts w:asciiTheme="majorBidi" w:hAnsiTheme="majorBidi" w:cstheme="majorBidi"/>
          <w:b/>
          <w:bCs/>
          <w:color w:val="548DD4" w:themeColor="text2" w:themeTint="99"/>
          <w:sz w:val="24"/>
          <w:szCs w:val="24"/>
          <w:rtl/>
          <w:lang w:bidi="ar-EG"/>
        </w:rPr>
        <w:t xml:space="preserve"> إن لغة الإشارة تختلف من معلم لآخر،</w:t>
      </w:r>
      <w:r w:rsidRPr="00581323">
        <w:rPr>
          <w:rFonts w:asciiTheme="majorBidi" w:hAnsiTheme="majorBidi" w:cstheme="majorBidi"/>
          <w:b/>
          <w:bCs/>
          <w:color w:val="548DD4" w:themeColor="text2" w:themeTint="99"/>
          <w:sz w:val="24"/>
          <w:szCs w:val="24"/>
          <w:rtl/>
        </w:rPr>
        <w:t xml:space="preserve"> </w:t>
      </w:r>
      <w:r w:rsidRPr="00581323">
        <w:rPr>
          <w:rFonts w:asciiTheme="majorBidi" w:hAnsiTheme="majorBidi" w:cstheme="majorBidi"/>
          <w:b/>
          <w:bCs/>
          <w:color w:val="548DD4" w:themeColor="text2" w:themeTint="99"/>
          <w:sz w:val="24"/>
          <w:szCs w:val="24"/>
          <w:rtl/>
          <w:lang w:bidi="ar-EG"/>
        </w:rPr>
        <w:t>ومن فصل لآخر،</w:t>
      </w:r>
      <w:r w:rsidRPr="00581323">
        <w:rPr>
          <w:rFonts w:asciiTheme="majorBidi" w:hAnsiTheme="majorBidi" w:cstheme="majorBidi"/>
          <w:b/>
          <w:bCs/>
          <w:color w:val="548DD4" w:themeColor="text2" w:themeTint="99"/>
          <w:sz w:val="24"/>
          <w:szCs w:val="24"/>
          <w:rtl/>
        </w:rPr>
        <w:t xml:space="preserve"> </w:t>
      </w:r>
      <w:r w:rsidRPr="002B4380">
        <w:rPr>
          <w:rFonts w:asciiTheme="majorBidi" w:hAnsiTheme="majorBidi" w:cstheme="majorBidi"/>
          <w:b/>
          <w:bCs/>
          <w:color w:val="17365D" w:themeColor="text2" w:themeShade="BF"/>
          <w:sz w:val="24"/>
          <w:szCs w:val="24"/>
          <w:rtl/>
          <w:lang w:bidi="ar-EG"/>
        </w:rPr>
        <w:t xml:space="preserve">كما أن بعض المدارس </w:t>
      </w:r>
      <w:r w:rsidRPr="00581323">
        <w:rPr>
          <w:rFonts w:asciiTheme="majorBidi" w:hAnsiTheme="majorBidi" w:cstheme="majorBidi"/>
          <w:b/>
          <w:bCs/>
          <w:color w:val="17365D" w:themeColor="text2" w:themeShade="BF"/>
          <w:sz w:val="24"/>
          <w:szCs w:val="24"/>
          <w:u w:val="single"/>
          <w:rtl/>
          <w:lang w:bidi="ar-EG"/>
        </w:rPr>
        <w:t xml:space="preserve">تؤكد علي </w:t>
      </w:r>
      <w:r w:rsidRPr="00581323">
        <w:rPr>
          <w:rFonts w:asciiTheme="majorBidi" w:hAnsiTheme="majorBidi" w:cstheme="majorBidi"/>
          <w:b/>
          <w:bCs/>
          <w:color w:val="17365D" w:themeColor="text2" w:themeShade="BF"/>
          <w:sz w:val="24"/>
          <w:szCs w:val="24"/>
          <w:u w:val="single"/>
          <w:rtl/>
        </w:rPr>
        <w:t xml:space="preserve">تعليم لغة </w:t>
      </w:r>
      <w:r w:rsidRPr="00581323">
        <w:rPr>
          <w:rFonts w:asciiTheme="majorBidi" w:hAnsiTheme="majorBidi" w:cstheme="majorBidi"/>
          <w:b/>
          <w:bCs/>
          <w:color w:val="17365D" w:themeColor="text2" w:themeShade="BF"/>
          <w:sz w:val="24"/>
          <w:szCs w:val="24"/>
          <w:u w:val="single"/>
          <w:rtl/>
          <w:lang w:bidi="ar-EG"/>
        </w:rPr>
        <w:t xml:space="preserve">الشفاه </w:t>
      </w:r>
      <w:r w:rsidRPr="002B4380">
        <w:rPr>
          <w:rFonts w:asciiTheme="majorBidi" w:hAnsiTheme="majorBidi" w:cstheme="majorBidi"/>
          <w:b/>
          <w:bCs/>
          <w:color w:val="17365D" w:themeColor="text2" w:themeShade="BF"/>
          <w:sz w:val="24"/>
          <w:szCs w:val="24"/>
          <w:rtl/>
          <w:lang w:bidi="ar-EG"/>
        </w:rPr>
        <w:t xml:space="preserve">وفرضها علي جميع الطلاب </w:t>
      </w:r>
      <w:r w:rsidRPr="002B4380">
        <w:rPr>
          <w:rFonts w:asciiTheme="majorBidi" w:hAnsiTheme="majorBidi" w:cstheme="majorBidi"/>
          <w:b/>
          <w:bCs/>
          <w:color w:val="17365D" w:themeColor="text2" w:themeShade="BF"/>
          <w:sz w:val="24"/>
          <w:szCs w:val="24"/>
          <w:rtl/>
        </w:rPr>
        <w:t xml:space="preserve">كلغة اتصال أساسية بالمدرسة </w:t>
      </w:r>
      <w:r w:rsidRPr="002B4380">
        <w:rPr>
          <w:rFonts w:asciiTheme="majorBidi" w:hAnsiTheme="majorBidi" w:cstheme="majorBidi"/>
          <w:b/>
          <w:bCs/>
          <w:color w:val="17365D" w:themeColor="text2" w:themeShade="BF"/>
          <w:sz w:val="24"/>
          <w:szCs w:val="24"/>
          <w:rtl/>
          <w:lang w:bidi="ar-EG"/>
        </w:rPr>
        <w:t>بغض النظر عن مدي مناسبتها لهم أم لا.</w:t>
      </w:r>
    </w:p>
    <w:p w:rsidR="009F5840" w:rsidRPr="00581323" w:rsidRDefault="006F0D7E" w:rsidP="006F0D7E">
      <w:pPr>
        <w:pStyle w:val="ListParagraph"/>
        <w:numPr>
          <w:ilvl w:val="0"/>
          <w:numId w:val="236"/>
        </w:numPr>
        <w:rPr>
          <w:rFonts w:asciiTheme="majorBidi" w:hAnsiTheme="majorBidi" w:cstheme="majorBidi"/>
          <w:b/>
          <w:bCs/>
          <w:color w:val="548DD4" w:themeColor="text2" w:themeTint="99"/>
          <w:sz w:val="24"/>
          <w:szCs w:val="24"/>
          <w:u w:val="single"/>
        </w:rPr>
      </w:pPr>
      <w:r w:rsidRPr="002B4380">
        <w:rPr>
          <w:rFonts w:asciiTheme="majorBidi" w:hAnsiTheme="majorBidi" w:cstheme="majorBidi"/>
          <w:b/>
          <w:bCs/>
          <w:color w:val="17365D" w:themeColor="text2" w:themeShade="BF"/>
          <w:sz w:val="24"/>
          <w:szCs w:val="24"/>
          <w:rtl/>
          <w:lang w:bidi="ar-EG"/>
        </w:rPr>
        <w:t>كما أن طرق التدريس التي يستخدمها معظم المعلمين غالبا لا تحقق أهدافها بوضوح كفاية،</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وليس بينها طرق مشتركة يمكن أن يستخدمها كل معلم يعلم الصم،</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وان التغذية المرتدة توضح ذلك</w:t>
      </w:r>
      <w:r w:rsidRPr="00581323">
        <w:rPr>
          <w:rFonts w:asciiTheme="majorBidi" w:hAnsiTheme="majorBidi" w:cstheme="majorBidi"/>
          <w:b/>
          <w:bCs/>
          <w:color w:val="548DD4" w:themeColor="text2" w:themeTint="99"/>
          <w:sz w:val="24"/>
          <w:szCs w:val="24"/>
          <w:u w:val="single"/>
          <w:rtl/>
        </w:rPr>
        <w:t xml:space="preserve">، </w:t>
      </w:r>
      <w:r w:rsidRPr="00581323">
        <w:rPr>
          <w:rFonts w:asciiTheme="majorBidi" w:hAnsiTheme="majorBidi" w:cstheme="majorBidi"/>
          <w:b/>
          <w:bCs/>
          <w:color w:val="548DD4" w:themeColor="text2" w:themeTint="99"/>
          <w:sz w:val="24"/>
          <w:szCs w:val="24"/>
          <w:u w:val="single"/>
          <w:rtl/>
          <w:lang w:bidi="ar-EG"/>
        </w:rPr>
        <w:t>حتى إن الدرس الواحد قد يأخذ أياما حتى يتم تدريسه واستكمال</w:t>
      </w:r>
      <w:r w:rsidRPr="00581323">
        <w:rPr>
          <w:rFonts w:asciiTheme="majorBidi" w:hAnsiTheme="majorBidi" w:cstheme="majorBidi"/>
          <w:b/>
          <w:bCs/>
          <w:color w:val="548DD4" w:themeColor="text2" w:themeTint="99"/>
          <w:sz w:val="24"/>
          <w:szCs w:val="24"/>
          <w:u w:val="single"/>
          <w:rtl/>
        </w:rPr>
        <w:t>ه و</w:t>
      </w:r>
      <w:r w:rsidRPr="00581323">
        <w:rPr>
          <w:rFonts w:asciiTheme="majorBidi" w:hAnsiTheme="majorBidi" w:cstheme="majorBidi"/>
          <w:b/>
          <w:bCs/>
          <w:color w:val="548DD4" w:themeColor="text2" w:themeTint="99"/>
          <w:sz w:val="24"/>
          <w:szCs w:val="24"/>
          <w:u w:val="single"/>
          <w:rtl/>
          <w:lang w:bidi="ar-EG"/>
        </w:rPr>
        <w:t>فهمه من جانب الصم.</w:t>
      </w:r>
    </w:p>
    <w:p w:rsidR="009F5840" w:rsidRPr="002B4380" w:rsidRDefault="006F0D7E" w:rsidP="006F0D7E">
      <w:pPr>
        <w:pStyle w:val="ListParagraph"/>
        <w:numPr>
          <w:ilvl w:val="0"/>
          <w:numId w:val="236"/>
        </w:numPr>
        <w:rPr>
          <w:rFonts w:asciiTheme="majorBidi" w:hAnsiTheme="majorBidi" w:cstheme="majorBidi"/>
          <w:b/>
          <w:bCs/>
          <w:color w:val="17365D" w:themeColor="text2" w:themeShade="BF"/>
          <w:sz w:val="24"/>
          <w:szCs w:val="24"/>
          <w:rtl/>
        </w:rPr>
      </w:pPr>
      <w:r w:rsidRPr="002B4380">
        <w:rPr>
          <w:rFonts w:asciiTheme="majorBidi" w:hAnsiTheme="majorBidi" w:cstheme="majorBidi"/>
          <w:b/>
          <w:bCs/>
          <w:color w:val="17365D" w:themeColor="text2" w:themeShade="BF"/>
          <w:sz w:val="24"/>
          <w:szCs w:val="24"/>
          <w:rtl/>
          <w:lang w:bidi="ar-EG"/>
        </w:rPr>
        <w:t xml:space="preserve"> وغالبا ما يتم تقديم خدمات غير مناسبة إلي كل طالب، وأحيانا لا</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يحتاجها، وأحيانا فيها تكرار لحاجات ليست ضرورية للطالب، ولا تحدد أولوياته فيما يحتاج</w:t>
      </w:r>
      <w:r w:rsidRPr="00581323">
        <w:rPr>
          <w:rFonts w:asciiTheme="majorBidi" w:hAnsiTheme="majorBidi" w:cstheme="majorBidi"/>
          <w:b/>
          <w:bCs/>
          <w:color w:val="548DD4" w:themeColor="text2" w:themeTint="99"/>
          <w:sz w:val="24"/>
          <w:szCs w:val="24"/>
          <w:u w:val="single"/>
          <w:rtl/>
          <w:lang w:bidi="ar-EG"/>
        </w:rPr>
        <w:t xml:space="preserve">، كما أن معظم الطلاب لا </w:t>
      </w:r>
      <w:r w:rsidRPr="00581323">
        <w:rPr>
          <w:rFonts w:asciiTheme="majorBidi" w:hAnsiTheme="majorBidi" w:cstheme="majorBidi"/>
          <w:b/>
          <w:bCs/>
          <w:color w:val="548DD4" w:themeColor="text2" w:themeTint="99"/>
          <w:sz w:val="24"/>
          <w:szCs w:val="24"/>
          <w:u w:val="single"/>
          <w:rtl/>
        </w:rPr>
        <w:t>ت</w:t>
      </w:r>
      <w:r w:rsidRPr="00581323">
        <w:rPr>
          <w:rFonts w:asciiTheme="majorBidi" w:hAnsiTheme="majorBidi" w:cstheme="majorBidi"/>
          <w:b/>
          <w:bCs/>
          <w:color w:val="548DD4" w:themeColor="text2" w:themeTint="99"/>
          <w:sz w:val="24"/>
          <w:szCs w:val="24"/>
          <w:u w:val="single"/>
          <w:rtl/>
          <w:lang w:bidi="ar-EG"/>
        </w:rPr>
        <w:t>قدم لهم البرامج الفردية والخطط التدريسية الفردية والتقييم والنمو</w:t>
      </w:r>
      <w:r w:rsidRPr="002B4380">
        <w:rPr>
          <w:rFonts w:asciiTheme="majorBidi" w:hAnsiTheme="majorBidi" w:cstheme="majorBidi"/>
          <w:b/>
          <w:bCs/>
          <w:color w:val="17365D" w:themeColor="text2" w:themeShade="BF"/>
          <w:sz w:val="24"/>
          <w:szCs w:val="24"/>
          <w:rtl/>
        </w:rPr>
        <w:t>؛</w:t>
      </w:r>
      <w:r w:rsidRPr="002B4380">
        <w:rPr>
          <w:rFonts w:asciiTheme="majorBidi" w:hAnsiTheme="majorBidi" w:cstheme="majorBidi"/>
          <w:b/>
          <w:bCs/>
          <w:color w:val="17365D" w:themeColor="text2" w:themeShade="BF"/>
          <w:sz w:val="24"/>
          <w:szCs w:val="24"/>
          <w:rtl/>
          <w:lang w:bidi="ar-EG"/>
        </w:rPr>
        <w:t xml:space="preserve"> مما يعطي صورة غير واضحة عن مدي فعالية المؤسسة في تحقيق أهدافها التي تسعي لتحقيقها.</w:t>
      </w:r>
    </w:p>
    <w:p w:rsidR="009F5840" w:rsidRPr="002B4380" w:rsidRDefault="006F0D7E" w:rsidP="006F0D7E">
      <w:pPr>
        <w:pStyle w:val="ListParagraph"/>
        <w:numPr>
          <w:ilvl w:val="0"/>
          <w:numId w:val="236"/>
        </w:numPr>
        <w:rPr>
          <w:rFonts w:asciiTheme="majorBidi" w:hAnsiTheme="majorBidi" w:cstheme="majorBidi"/>
          <w:b/>
          <w:bCs/>
          <w:color w:val="17365D" w:themeColor="text2" w:themeShade="BF"/>
          <w:sz w:val="24"/>
          <w:szCs w:val="24"/>
          <w:rtl/>
        </w:rPr>
      </w:pPr>
      <w:r w:rsidRPr="002B4380">
        <w:rPr>
          <w:rFonts w:asciiTheme="majorBidi" w:hAnsiTheme="majorBidi" w:cstheme="majorBidi"/>
          <w:b/>
          <w:bCs/>
          <w:color w:val="17365D" w:themeColor="text2" w:themeShade="BF"/>
          <w:sz w:val="24"/>
          <w:szCs w:val="24"/>
          <w:rtl/>
          <w:lang w:bidi="ar-EG"/>
        </w:rPr>
        <w:t>أما فيما يتعلق بالإشراف والتوجيه</w:t>
      </w:r>
      <w:r w:rsidRPr="002B4380">
        <w:rPr>
          <w:rFonts w:asciiTheme="majorBidi" w:hAnsiTheme="majorBidi" w:cstheme="majorBidi"/>
          <w:b/>
          <w:bCs/>
          <w:color w:val="17365D" w:themeColor="text2" w:themeShade="BF"/>
          <w:sz w:val="24"/>
          <w:szCs w:val="24"/>
          <w:rtl/>
        </w:rPr>
        <w:t>؛</w:t>
      </w:r>
      <w:r w:rsidRPr="002B4380">
        <w:rPr>
          <w:rFonts w:asciiTheme="majorBidi" w:hAnsiTheme="majorBidi" w:cstheme="majorBidi"/>
          <w:b/>
          <w:bCs/>
          <w:color w:val="17365D" w:themeColor="text2" w:themeShade="BF"/>
          <w:sz w:val="24"/>
          <w:szCs w:val="24"/>
          <w:rtl/>
          <w:lang w:bidi="ar-EG"/>
        </w:rPr>
        <w:t xml:space="preserve"> </w:t>
      </w:r>
      <w:r w:rsidRPr="00581323">
        <w:rPr>
          <w:rFonts w:asciiTheme="majorBidi" w:hAnsiTheme="majorBidi" w:cstheme="majorBidi"/>
          <w:b/>
          <w:bCs/>
          <w:color w:val="17365D" w:themeColor="text2" w:themeShade="BF"/>
          <w:sz w:val="24"/>
          <w:szCs w:val="24"/>
          <w:u w:val="single"/>
          <w:rtl/>
          <w:lang w:bidi="ar-EG"/>
        </w:rPr>
        <w:t>ف</w:t>
      </w:r>
      <w:r w:rsidRPr="00581323">
        <w:rPr>
          <w:rFonts w:asciiTheme="majorBidi" w:hAnsiTheme="majorBidi" w:cstheme="majorBidi"/>
          <w:b/>
          <w:bCs/>
          <w:color w:val="17365D" w:themeColor="text2" w:themeShade="BF"/>
          <w:sz w:val="24"/>
          <w:szCs w:val="24"/>
          <w:u w:val="single"/>
          <w:rtl/>
        </w:rPr>
        <w:t>إ</w:t>
      </w:r>
      <w:r w:rsidRPr="00581323">
        <w:rPr>
          <w:rFonts w:asciiTheme="majorBidi" w:hAnsiTheme="majorBidi" w:cstheme="majorBidi"/>
          <w:b/>
          <w:bCs/>
          <w:color w:val="17365D" w:themeColor="text2" w:themeShade="BF"/>
          <w:sz w:val="24"/>
          <w:szCs w:val="24"/>
          <w:u w:val="single"/>
          <w:rtl/>
          <w:lang w:bidi="ar-EG"/>
        </w:rPr>
        <w:t>ن المسئولية الملقاة علي عاتق المؤسسات المعنية كبيرة ولا تتناسب مع الإمكانيات المادية والبشرية والفنية المتاحة</w:t>
      </w:r>
      <w:r w:rsidRPr="002B4380">
        <w:rPr>
          <w:rFonts w:asciiTheme="majorBidi" w:hAnsiTheme="majorBidi" w:cstheme="majorBidi"/>
          <w:b/>
          <w:bCs/>
          <w:color w:val="17365D" w:themeColor="text2" w:themeShade="BF"/>
          <w:sz w:val="24"/>
          <w:szCs w:val="24"/>
          <w:rtl/>
          <w:lang w:bidi="ar-EG"/>
        </w:rPr>
        <w:t>، لذلك وجد أن أفضل نظم الإشراف هو الإشراف التقييمي</w:t>
      </w:r>
      <w:r w:rsidRPr="00581323">
        <w:rPr>
          <w:rFonts w:asciiTheme="majorBidi" w:hAnsiTheme="majorBidi" w:cstheme="majorBidi"/>
          <w:b/>
          <w:bCs/>
          <w:color w:val="17365D" w:themeColor="text2" w:themeShade="BF"/>
          <w:sz w:val="24"/>
          <w:szCs w:val="24"/>
          <w:u w:val="single"/>
          <w:rtl/>
          <w:lang w:bidi="ar-EG"/>
        </w:rPr>
        <w:t>، المشرف المقيم</w:t>
      </w:r>
      <w:r w:rsidRPr="002B4380">
        <w:rPr>
          <w:rFonts w:asciiTheme="majorBidi" w:hAnsiTheme="majorBidi" w:cstheme="majorBidi"/>
          <w:b/>
          <w:bCs/>
          <w:color w:val="17365D" w:themeColor="text2" w:themeShade="BF"/>
          <w:sz w:val="24"/>
          <w:szCs w:val="24"/>
          <w:rtl/>
          <w:lang w:bidi="ar-EG"/>
        </w:rPr>
        <w:t xml:space="preserve"> حتى تتحقق مسئولية المتابعة والتقويم لتلك المؤسسات.</w:t>
      </w:r>
    </w:p>
    <w:p w:rsidR="002B4380" w:rsidRDefault="002B4380" w:rsidP="00047C4C">
      <w:pPr>
        <w:pStyle w:val="ListParagraph"/>
        <w:ind w:left="1080"/>
        <w:rPr>
          <w:rFonts w:asciiTheme="majorBidi" w:hAnsiTheme="majorBidi" w:cstheme="majorBidi"/>
          <w:b/>
          <w:bCs/>
          <w:color w:val="17365D" w:themeColor="text2" w:themeShade="BF"/>
          <w:sz w:val="24"/>
          <w:szCs w:val="24"/>
          <w:rtl/>
        </w:rPr>
      </w:pPr>
    </w:p>
    <w:p w:rsidR="002B4380" w:rsidRPr="00581323" w:rsidRDefault="002B4380" w:rsidP="002B4380">
      <w:pPr>
        <w:pStyle w:val="ListParagraph"/>
        <w:ind w:left="1080"/>
        <w:rPr>
          <w:rFonts w:asciiTheme="majorBidi" w:hAnsiTheme="majorBidi" w:cstheme="majorBidi"/>
          <w:b/>
          <w:bCs/>
          <w:color w:val="C00000"/>
          <w:sz w:val="24"/>
          <w:szCs w:val="24"/>
          <w:rtl/>
          <w:lang w:bidi="ar-EG"/>
        </w:rPr>
      </w:pPr>
      <w:r w:rsidRPr="00581323">
        <w:rPr>
          <w:rFonts w:asciiTheme="majorBidi" w:hAnsiTheme="majorBidi" w:cstheme="majorBidi"/>
          <w:b/>
          <w:bCs/>
          <w:color w:val="C00000"/>
          <w:sz w:val="24"/>
          <w:szCs w:val="24"/>
          <w:rtl/>
          <w:lang w:bidi="ar-EG"/>
        </w:rPr>
        <w:t>نحو إعادة تأهيل أفضل للمعاقين سمعيا</w:t>
      </w:r>
      <w:r w:rsidRPr="00581323">
        <w:rPr>
          <w:rFonts w:asciiTheme="majorBidi" w:hAnsiTheme="majorBidi" w:cstheme="majorBidi" w:hint="cs"/>
          <w:b/>
          <w:bCs/>
          <w:color w:val="C00000"/>
          <w:sz w:val="24"/>
          <w:szCs w:val="24"/>
          <w:rtl/>
          <w:lang w:bidi="ar-EG"/>
        </w:rPr>
        <w:t>:</w:t>
      </w:r>
    </w:p>
    <w:p w:rsidR="009F5840" w:rsidRPr="00581323" w:rsidRDefault="006F0D7E" w:rsidP="006F0D7E">
      <w:pPr>
        <w:pStyle w:val="ListParagraph"/>
        <w:numPr>
          <w:ilvl w:val="0"/>
          <w:numId w:val="237"/>
        </w:numPr>
        <w:rPr>
          <w:rFonts w:asciiTheme="majorBidi" w:hAnsiTheme="majorBidi" w:cstheme="majorBidi"/>
          <w:b/>
          <w:bCs/>
          <w:color w:val="548DD4" w:themeColor="text2" w:themeTint="99"/>
          <w:sz w:val="24"/>
          <w:szCs w:val="24"/>
          <w:lang w:bidi="ar-EG"/>
        </w:rPr>
      </w:pPr>
      <w:r w:rsidRPr="00581323">
        <w:rPr>
          <w:rFonts w:asciiTheme="majorBidi" w:hAnsiTheme="majorBidi" w:cstheme="majorBidi"/>
          <w:b/>
          <w:bCs/>
          <w:color w:val="17365D" w:themeColor="text2" w:themeShade="BF"/>
          <w:sz w:val="24"/>
          <w:szCs w:val="24"/>
          <w:u w:val="single"/>
          <w:rtl/>
          <w:lang w:bidi="ar-EG"/>
        </w:rPr>
        <w:t>تعد عملية التأهيل من العمليات الرئيسة في مواجهة الإعاقة السمعية</w:t>
      </w:r>
      <w:r w:rsidRPr="002B4380">
        <w:rPr>
          <w:rFonts w:asciiTheme="majorBidi" w:hAnsiTheme="majorBidi" w:cstheme="majorBidi"/>
          <w:b/>
          <w:bCs/>
          <w:color w:val="17365D" w:themeColor="text2" w:themeShade="BF"/>
          <w:sz w:val="24"/>
          <w:szCs w:val="24"/>
          <w:rtl/>
          <w:lang w:bidi="ar-EG"/>
        </w:rPr>
        <w:t>،</w:t>
      </w:r>
      <w:r w:rsidRPr="002B4380">
        <w:rPr>
          <w:rFonts w:asciiTheme="majorBidi" w:hAnsiTheme="majorBidi" w:cstheme="majorBidi"/>
          <w:b/>
          <w:bCs/>
          <w:color w:val="17365D" w:themeColor="text2" w:themeShade="BF"/>
          <w:sz w:val="24"/>
          <w:szCs w:val="24"/>
          <w:rtl/>
        </w:rPr>
        <w:t xml:space="preserve"> </w:t>
      </w:r>
      <w:r w:rsidRPr="00581323">
        <w:rPr>
          <w:rFonts w:asciiTheme="majorBidi" w:hAnsiTheme="majorBidi" w:cstheme="majorBidi"/>
          <w:b/>
          <w:bCs/>
          <w:color w:val="548DD4" w:themeColor="text2" w:themeTint="99"/>
          <w:sz w:val="24"/>
          <w:szCs w:val="24"/>
          <w:rtl/>
          <w:lang w:bidi="ar-EG"/>
        </w:rPr>
        <w:t xml:space="preserve">لأنها تعيد صياغة الانسان الذي </w:t>
      </w:r>
      <w:r w:rsidRPr="00581323">
        <w:rPr>
          <w:rFonts w:asciiTheme="majorBidi" w:hAnsiTheme="majorBidi" w:cstheme="majorBidi"/>
          <w:b/>
          <w:bCs/>
          <w:color w:val="548DD4" w:themeColor="text2" w:themeTint="99"/>
          <w:sz w:val="24"/>
          <w:szCs w:val="24"/>
          <w:rtl/>
        </w:rPr>
        <w:t>أ</w:t>
      </w:r>
      <w:r w:rsidRPr="00581323">
        <w:rPr>
          <w:rFonts w:asciiTheme="majorBidi" w:hAnsiTheme="majorBidi" w:cstheme="majorBidi"/>
          <w:b/>
          <w:bCs/>
          <w:color w:val="548DD4" w:themeColor="text2" w:themeTint="99"/>
          <w:sz w:val="24"/>
          <w:szCs w:val="24"/>
          <w:rtl/>
          <w:lang w:bidi="ar-EG"/>
        </w:rPr>
        <w:t>عيق جزئيا في بعض قدراته نتيجة الفقد السمعي،</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 xml:space="preserve">بخلق تعويض لديه في جانب </w:t>
      </w:r>
      <w:r w:rsidRPr="002B4380">
        <w:rPr>
          <w:rFonts w:asciiTheme="majorBidi" w:hAnsiTheme="majorBidi" w:cstheme="majorBidi"/>
          <w:b/>
          <w:bCs/>
          <w:color w:val="17365D" w:themeColor="text2" w:themeShade="BF"/>
          <w:sz w:val="24"/>
          <w:szCs w:val="24"/>
          <w:rtl/>
        </w:rPr>
        <w:t>آ</w:t>
      </w:r>
      <w:r w:rsidRPr="002B4380">
        <w:rPr>
          <w:rFonts w:asciiTheme="majorBidi" w:hAnsiTheme="majorBidi" w:cstheme="majorBidi"/>
          <w:b/>
          <w:bCs/>
          <w:color w:val="17365D" w:themeColor="text2" w:themeShade="BF"/>
          <w:sz w:val="24"/>
          <w:szCs w:val="24"/>
          <w:rtl/>
          <w:lang w:bidi="ar-EG"/>
        </w:rPr>
        <w:t xml:space="preserve">خر حتي يظل </w:t>
      </w:r>
      <w:r w:rsidRPr="002B4380">
        <w:rPr>
          <w:rFonts w:asciiTheme="majorBidi" w:hAnsiTheme="majorBidi" w:cstheme="majorBidi"/>
          <w:b/>
          <w:bCs/>
          <w:color w:val="17365D" w:themeColor="text2" w:themeShade="BF"/>
          <w:sz w:val="24"/>
          <w:szCs w:val="24"/>
          <w:rtl/>
        </w:rPr>
        <w:t>إ</w:t>
      </w:r>
      <w:r w:rsidRPr="002B4380">
        <w:rPr>
          <w:rFonts w:asciiTheme="majorBidi" w:hAnsiTheme="majorBidi" w:cstheme="majorBidi"/>
          <w:b/>
          <w:bCs/>
          <w:color w:val="17365D" w:themeColor="text2" w:themeShade="BF"/>
          <w:sz w:val="24"/>
          <w:szCs w:val="24"/>
          <w:rtl/>
          <w:lang w:bidi="ar-EG"/>
        </w:rPr>
        <w:t xml:space="preserve">سهامه النشط في المجتمع </w:t>
      </w:r>
      <w:r w:rsidRPr="002B4380">
        <w:rPr>
          <w:rFonts w:asciiTheme="majorBidi" w:hAnsiTheme="majorBidi" w:cstheme="majorBidi"/>
          <w:b/>
          <w:bCs/>
          <w:color w:val="17365D" w:themeColor="text2" w:themeShade="BF"/>
          <w:sz w:val="24"/>
          <w:szCs w:val="24"/>
          <w:rtl/>
        </w:rPr>
        <w:t xml:space="preserve">لتتحقق </w:t>
      </w:r>
      <w:r w:rsidRPr="002B4380">
        <w:rPr>
          <w:rFonts w:asciiTheme="majorBidi" w:hAnsiTheme="majorBidi" w:cstheme="majorBidi"/>
          <w:b/>
          <w:bCs/>
          <w:color w:val="17365D" w:themeColor="text2" w:themeShade="BF"/>
          <w:sz w:val="24"/>
          <w:szCs w:val="24"/>
          <w:rtl/>
          <w:lang w:bidi="ar-EG"/>
        </w:rPr>
        <w:t>ثقته بنفسه واحترام الاخرين له،</w:t>
      </w:r>
      <w:r w:rsidRPr="002B4380">
        <w:rPr>
          <w:rFonts w:asciiTheme="majorBidi" w:hAnsiTheme="majorBidi" w:cstheme="majorBidi"/>
          <w:b/>
          <w:bCs/>
          <w:color w:val="17365D" w:themeColor="text2" w:themeShade="BF"/>
          <w:sz w:val="24"/>
          <w:szCs w:val="24"/>
          <w:rtl/>
        </w:rPr>
        <w:t xml:space="preserve"> وأ</w:t>
      </w:r>
      <w:r w:rsidRPr="002B4380">
        <w:rPr>
          <w:rFonts w:asciiTheme="majorBidi" w:hAnsiTheme="majorBidi" w:cstheme="majorBidi"/>
          <w:b/>
          <w:bCs/>
          <w:color w:val="17365D" w:themeColor="text2" w:themeShade="BF"/>
          <w:sz w:val="24"/>
          <w:szCs w:val="24"/>
          <w:rtl/>
          <w:lang w:bidi="ar-EG"/>
        </w:rPr>
        <w:t xml:space="preserve">ي برنامج يمكن </w:t>
      </w:r>
      <w:r w:rsidRPr="002B4380">
        <w:rPr>
          <w:rFonts w:asciiTheme="majorBidi" w:hAnsiTheme="majorBidi" w:cstheme="majorBidi"/>
          <w:b/>
          <w:bCs/>
          <w:color w:val="17365D" w:themeColor="text2" w:themeShade="BF"/>
          <w:sz w:val="24"/>
          <w:szCs w:val="24"/>
          <w:rtl/>
        </w:rPr>
        <w:t>أن</w:t>
      </w:r>
      <w:r w:rsidRPr="002B4380">
        <w:rPr>
          <w:rFonts w:asciiTheme="majorBidi" w:hAnsiTheme="majorBidi" w:cstheme="majorBidi"/>
          <w:b/>
          <w:bCs/>
          <w:color w:val="17365D" w:themeColor="text2" w:themeShade="BF"/>
          <w:sz w:val="24"/>
          <w:szCs w:val="24"/>
          <w:rtl/>
          <w:lang w:bidi="ar-EG"/>
        </w:rPr>
        <w:t xml:space="preserve"> تقدمه مؤسسة ما لإعادة تأهيل المعاقين سمعيا يجب </w:t>
      </w:r>
      <w:r w:rsidRPr="002B4380">
        <w:rPr>
          <w:rFonts w:asciiTheme="majorBidi" w:hAnsiTheme="majorBidi" w:cstheme="majorBidi"/>
          <w:b/>
          <w:bCs/>
          <w:color w:val="17365D" w:themeColor="text2" w:themeShade="BF"/>
          <w:sz w:val="24"/>
          <w:szCs w:val="24"/>
          <w:rtl/>
        </w:rPr>
        <w:t>أ</w:t>
      </w:r>
      <w:r w:rsidRPr="002B4380">
        <w:rPr>
          <w:rFonts w:asciiTheme="majorBidi" w:hAnsiTheme="majorBidi" w:cstheme="majorBidi"/>
          <w:b/>
          <w:bCs/>
          <w:color w:val="17365D" w:themeColor="text2" w:themeShade="BF"/>
          <w:sz w:val="24"/>
          <w:szCs w:val="24"/>
          <w:rtl/>
          <w:lang w:bidi="ar-EG"/>
        </w:rPr>
        <w:t xml:space="preserve">ن يوجه نحو تحقيق </w:t>
      </w:r>
      <w:r w:rsidRPr="00581323">
        <w:rPr>
          <w:rFonts w:asciiTheme="majorBidi" w:hAnsiTheme="majorBidi" w:cstheme="majorBidi"/>
          <w:b/>
          <w:bCs/>
          <w:color w:val="548DD4" w:themeColor="text2" w:themeTint="99"/>
          <w:sz w:val="24"/>
          <w:szCs w:val="24"/>
          <w:u w:val="single"/>
          <w:rtl/>
        </w:rPr>
        <w:t>أ</w:t>
      </w:r>
      <w:r w:rsidRPr="00581323">
        <w:rPr>
          <w:rFonts w:asciiTheme="majorBidi" w:hAnsiTheme="majorBidi" w:cstheme="majorBidi"/>
          <w:b/>
          <w:bCs/>
          <w:color w:val="548DD4" w:themeColor="text2" w:themeTint="99"/>
          <w:sz w:val="24"/>
          <w:szCs w:val="24"/>
          <w:u w:val="single"/>
          <w:rtl/>
          <w:lang w:bidi="ar-EG"/>
        </w:rPr>
        <w:t>هداف ثلاثة</w:t>
      </w:r>
      <w:r w:rsidRPr="00581323">
        <w:rPr>
          <w:rFonts w:asciiTheme="majorBidi" w:hAnsiTheme="majorBidi" w:cstheme="majorBidi"/>
          <w:b/>
          <w:bCs/>
          <w:color w:val="548DD4" w:themeColor="text2" w:themeTint="99"/>
          <w:sz w:val="24"/>
          <w:szCs w:val="24"/>
          <w:u w:val="single"/>
          <w:rtl/>
        </w:rPr>
        <w:t xml:space="preserve"> هي:</w:t>
      </w:r>
    </w:p>
    <w:p w:rsidR="009F5840" w:rsidRPr="00581323" w:rsidRDefault="006F0D7E" w:rsidP="006F0D7E">
      <w:pPr>
        <w:pStyle w:val="ListParagraph"/>
        <w:numPr>
          <w:ilvl w:val="0"/>
          <w:numId w:val="238"/>
        </w:numPr>
        <w:rPr>
          <w:rFonts w:asciiTheme="majorBidi" w:hAnsiTheme="majorBidi" w:cstheme="majorBidi"/>
          <w:b/>
          <w:bCs/>
          <w:color w:val="548DD4" w:themeColor="text2" w:themeTint="99"/>
          <w:sz w:val="24"/>
          <w:szCs w:val="24"/>
          <w:rtl/>
        </w:rPr>
      </w:pPr>
      <w:r w:rsidRPr="00581323">
        <w:rPr>
          <w:rFonts w:asciiTheme="majorBidi" w:hAnsiTheme="majorBidi" w:cstheme="majorBidi"/>
          <w:b/>
          <w:bCs/>
          <w:color w:val="548DD4" w:themeColor="text2" w:themeTint="99"/>
          <w:sz w:val="24"/>
          <w:szCs w:val="24"/>
          <w:rtl/>
          <w:lang w:bidi="ar-EG"/>
        </w:rPr>
        <w:t>التوافق الشخصي والانفعالي.</w:t>
      </w:r>
    </w:p>
    <w:p w:rsidR="009F5840" w:rsidRPr="00581323" w:rsidRDefault="006F0D7E" w:rsidP="006F0D7E">
      <w:pPr>
        <w:pStyle w:val="ListParagraph"/>
        <w:numPr>
          <w:ilvl w:val="0"/>
          <w:numId w:val="238"/>
        </w:numPr>
        <w:rPr>
          <w:rFonts w:asciiTheme="majorBidi" w:hAnsiTheme="majorBidi" w:cstheme="majorBidi"/>
          <w:b/>
          <w:bCs/>
          <w:color w:val="548DD4" w:themeColor="text2" w:themeTint="99"/>
          <w:sz w:val="24"/>
          <w:szCs w:val="24"/>
          <w:rtl/>
        </w:rPr>
      </w:pPr>
      <w:r w:rsidRPr="00581323">
        <w:rPr>
          <w:rFonts w:asciiTheme="majorBidi" w:hAnsiTheme="majorBidi" w:cstheme="majorBidi"/>
          <w:b/>
          <w:bCs/>
          <w:color w:val="548DD4" w:themeColor="text2" w:themeTint="99"/>
          <w:sz w:val="24"/>
          <w:szCs w:val="24"/>
          <w:rtl/>
          <w:lang w:bidi="ar-EG"/>
        </w:rPr>
        <w:t>التوافق الاجتماعي.</w:t>
      </w:r>
    </w:p>
    <w:p w:rsidR="009F5840" w:rsidRPr="002B4380" w:rsidRDefault="006F0D7E" w:rsidP="006F0D7E">
      <w:pPr>
        <w:pStyle w:val="ListParagraph"/>
        <w:numPr>
          <w:ilvl w:val="0"/>
          <w:numId w:val="238"/>
        </w:numPr>
        <w:rPr>
          <w:rFonts w:asciiTheme="majorBidi" w:hAnsiTheme="majorBidi" w:cstheme="majorBidi"/>
          <w:b/>
          <w:bCs/>
          <w:color w:val="17365D" w:themeColor="text2" w:themeShade="BF"/>
          <w:sz w:val="24"/>
          <w:szCs w:val="24"/>
          <w:rtl/>
        </w:rPr>
      </w:pPr>
      <w:r w:rsidRPr="00581323">
        <w:rPr>
          <w:rFonts w:asciiTheme="majorBidi" w:hAnsiTheme="majorBidi" w:cstheme="majorBidi"/>
          <w:b/>
          <w:bCs/>
          <w:color w:val="548DD4" w:themeColor="text2" w:themeTint="99"/>
          <w:sz w:val="24"/>
          <w:szCs w:val="24"/>
          <w:rtl/>
          <w:lang w:bidi="ar-EG"/>
        </w:rPr>
        <w:t>التوافق الاقتصادي.</w:t>
      </w:r>
      <w:r w:rsidRPr="002B4380">
        <w:rPr>
          <w:rFonts w:asciiTheme="majorBidi" w:hAnsiTheme="majorBidi" w:cstheme="majorBidi"/>
          <w:b/>
          <w:bCs/>
          <w:color w:val="17365D" w:themeColor="text2" w:themeShade="BF"/>
          <w:sz w:val="24"/>
          <w:szCs w:val="24"/>
          <w:rtl/>
          <w:lang w:bidi="ar-EG"/>
        </w:rPr>
        <w:tab/>
      </w:r>
    </w:p>
    <w:p w:rsidR="009F5840" w:rsidRPr="002B4380" w:rsidRDefault="006F0D7E" w:rsidP="00581323">
      <w:pPr>
        <w:pStyle w:val="ListParagraph"/>
        <w:numPr>
          <w:ilvl w:val="0"/>
          <w:numId w:val="126"/>
        </w:numPr>
        <w:rPr>
          <w:rFonts w:asciiTheme="majorBidi" w:hAnsiTheme="majorBidi" w:cstheme="majorBidi"/>
          <w:b/>
          <w:bCs/>
          <w:color w:val="17365D" w:themeColor="text2" w:themeShade="BF"/>
          <w:sz w:val="24"/>
          <w:szCs w:val="24"/>
          <w:lang w:bidi="ar-EG"/>
        </w:rPr>
      </w:pPr>
      <w:r w:rsidRPr="002B4380">
        <w:rPr>
          <w:rFonts w:asciiTheme="majorBidi" w:hAnsiTheme="majorBidi" w:cstheme="majorBidi"/>
          <w:b/>
          <w:bCs/>
          <w:color w:val="17365D" w:themeColor="text2" w:themeShade="BF"/>
          <w:sz w:val="24"/>
          <w:szCs w:val="24"/>
          <w:rtl/>
          <w:lang w:bidi="ar-EG"/>
        </w:rPr>
        <w:t xml:space="preserve">وهذه الأهداف الثلاثة ليست مستقلة عن بعضها البعض، </w:t>
      </w:r>
      <w:r w:rsidRPr="00581323">
        <w:rPr>
          <w:rFonts w:asciiTheme="majorBidi" w:hAnsiTheme="majorBidi" w:cstheme="majorBidi"/>
          <w:b/>
          <w:bCs/>
          <w:color w:val="548DD4" w:themeColor="text2" w:themeTint="99"/>
          <w:sz w:val="24"/>
          <w:szCs w:val="24"/>
          <w:u w:val="single"/>
          <w:rtl/>
          <w:lang w:bidi="ar-EG"/>
        </w:rPr>
        <w:t>ولكنها مرتبطة ومكملة لبعضها</w:t>
      </w:r>
      <w:r w:rsidRPr="002B4380">
        <w:rPr>
          <w:rFonts w:asciiTheme="majorBidi" w:hAnsiTheme="majorBidi" w:cstheme="majorBidi"/>
          <w:b/>
          <w:bCs/>
          <w:color w:val="17365D" w:themeColor="text2" w:themeShade="BF"/>
          <w:sz w:val="24"/>
          <w:szCs w:val="24"/>
          <w:rtl/>
        </w:rPr>
        <w:t>؛</w:t>
      </w:r>
      <w:r w:rsidRPr="002B4380">
        <w:rPr>
          <w:rFonts w:asciiTheme="majorBidi" w:hAnsiTheme="majorBidi" w:cstheme="majorBidi"/>
          <w:b/>
          <w:bCs/>
          <w:color w:val="17365D" w:themeColor="text2" w:themeShade="BF"/>
          <w:sz w:val="24"/>
          <w:szCs w:val="24"/>
          <w:rtl/>
          <w:lang w:bidi="ar-EG"/>
        </w:rPr>
        <w:t xml:space="preserve"> فهي تهدف لإعداد الطفل المعاق سمعيا إلي الحياة والاستقلال، والاعتماد علي النفس للمشاركة الطبيعية في حياة المجتمع.</w:t>
      </w:r>
    </w:p>
    <w:p w:rsidR="009F5840" w:rsidRDefault="006F0D7E" w:rsidP="00581323">
      <w:pPr>
        <w:pStyle w:val="ListParagraph"/>
        <w:numPr>
          <w:ilvl w:val="0"/>
          <w:numId w:val="126"/>
        </w:numPr>
        <w:rPr>
          <w:rFonts w:asciiTheme="majorBidi" w:hAnsiTheme="majorBidi" w:cstheme="majorBidi" w:hint="cs"/>
          <w:b/>
          <w:bCs/>
          <w:color w:val="17365D" w:themeColor="text2" w:themeShade="BF"/>
          <w:sz w:val="24"/>
          <w:szCs w:val="24"/>
        </w:rPr>
      </w:pPr>
      <w:r w:rsidRPr="002B4380">
        <w:rPr>
          <w:rFonts w:asciiTheme="majorBidi" w:hAnsiTheme="majorBidi" w:cstheme="majorBidi"/>
          <w:b/>
          <w:bCs/>
          <w:color w:val="17365D" w:themeColor="text2" w:themeShade="BF"/>
          <w:sz w:val="24"/>
          <w:szCs w:val="24"/>
          <w:rtl/>
          <w:lang w:bidi="ar-EG"/>
        </w:rPr>
        <w:t>إلا أننا نريد أن نحدد أولويات الخدمات التي يمكن أن نقدمها إل</w:t>
      </w:r>
      <w:r w:rsidRPr="002B4380">
        <w:rPr>
          <w:rFonts w:asciiTheme="majorBidi" w:hAnsiTheme="majorBidi" w:cstheme="majorBidi"/>
          <w:b/>
          <w:bCs/>
          <w:color w:val="17365D" w:themeColor="text2" w:themeShade="BF"/>
          <w:sz w:val="24"/>
          <w:szCs w:val="24"/>
          <w:rtl/>
        </w:rPr>
        <w:t>ى</w:t>
      </w:r>
      <w:r w:rsidRPr="002B4380">
        <w:rPr>
          <w:rFonts w:asciiTheme="majorBidi" w:hAnsiTheme="majorBidi" w:cstheme="majorBidi"/>
          <w:b/>
          <w:bCs/>
          <w:color w:val="17365D" w:themeColor="text2" w:themeShade="BF"/>
          <w:sz w:val="24"/>
          <w:szCs w:val="24"/>
          <w:rtl/>
          <w:lang w:bidi="ar-EG"/>
        </w:rPr>
        <w:t xml:space="preserve"> المعاقين سمعيا وتساعدهم </w:t>
      </w:r>
      <w:r w:rsidRPr="002B4380">
        <w:rPr>
          <w:rFonts w:asciiTheme="majorBidi" w:hAnsiTheme="majorBidi" w:cstheme="majorBidi"/>
          <w:b/>
          <w:bCs/>
          <w:color w:val="17365D" w:themeColor="text2" w:themeShade="BF"/>
          <w:sz w:val="24"/>
          <w:szCs w:val="24"/>
          <w:rtl/>
        </w:rPr>
        <w:t xml:space="preserve">للتغلب </w:t>
      </w:r>
      <w:r w:rsidRPr="002B4380">
        <w:rPr>
          <w:rFonts w:asciiTheme="majorBidi" w:hAnsiTheme="majorBidi" w:cstheme="majorBidi"/>
          <w:b/>
          <w:bCs/>
          <w:color w:val="17365D" w:themeColor="text2" w:themeShade="BF"/>
          <w:sz w:val="24"/>
          <w:szCs w:val="24"/>
          <w:rtl/>
          <w:lang w:bidi="ar-EG"/>
        </w:rPr>
        <w:t xml:space="preserve">علي نواحي قصورهم من خلال برامج </w:t>
      </w:r>
      <w:r w:rsidRPr="002B4380">
        <w:rPr>
          <w:rFonts w:asciiTheme="majorBidi" w:hAnsiTheme="majorBidi" w:cstheme="majorBidi"/>
          <w:b/>
          <w:bCs/>
          <w:color w:val="17365D" w:themeColor="text2" w:themeShade="BF"/>
          <w:sz w:val="24"/>
          <w:szCs w:val="24"/>
          <w:rtl/>
        </w:rPr>
        <w:t>إ</w:t>
      </w:r>
      <w:r w:rsidRPr="002B4380">
        <w:rPr>
          <w:rFonts w:asciiTheme="majorBidi" w:hAnsiTheme="majorBidi" w:cstheme="majorBidi"/>
          <w:b/>
          <w:bCs/>
          <w:color w:val="17365D" w:themeColor="text2" w:themeShade="BF"/>
          <w:sz w:val="24"/>
          <w:szCs w:val="24"/>
          <w:rtl/>
          <w:lang w:bidi="ar-EG"/>
        </w:rPr>
        <w:t>عادة تأهيل شاملة يتوافر فيها شروط تقديم خدمات مناسبة لهم.</w:t>
      </w:r>
    </w:p>
    <w:p w:rsidR="00F41158" w:rsidRPr="00F41158" w:rsidRDefault="00F41158" w:rsidP="00F41158">
      <w:pPr>
        <w:rPr>
          <w:rFonts w:asciiTheme="majorBidi" w:hAnsiTheme="majorBidi" w:cstheme="majorBidi"/>
          <w:b/>
          <w:bCs/>
          <w:color w:val="17365D" w:themeColor="text2" w:themeShade="BF"/>
          <w:sz w:val="24"/>
          <w:szCs w:val="24"/>
          <w:rtl/>
        </w:rPr>
      </w:pPr>
    </w:p>
    <w:p w:rsidR="009F5840" w:rsidRPr="00581323" w:rsidRDefault="006F0D7E" w:rsidP="00581323">
      <w:pPr>
        <w:pStyle w:val="ListParagraph"/>
        <w:rPr>
          <w:rFonts w:asciiTheme="majorBidi" w:hAnsiTheme="majorBidi" w:cstheme="majorBidi"/>
          <w:b/>
          <w:bCs/>
          <w:color w:val="00B050"/>
          <w:sz w:val="24"/>
          <w:szCs w:val="24"/>
          <w:u w:val="single"/>
          <w:rtl/>
        </w:rPr>
      </w:pPr>
      <w:r w:rsidRPr="00581323">
        <w:rPr>
          <w:rFonts w:asciiTheme="majorBidi" w:hAnsiTheme="majorBidi" w:cstheme="majorBidi"/>
          <w:b/>
          <w:bCs/>
          <w:color w:val="00B050"/>
          <w:sz w:val="24"/>
          <w:szCs w:val="24"/>
          <w:u w:val="single"/>
          <w:rtl/>
        </w:rPr>
        <w:lastRenderedPageBreak/>
        <w:t xml:space="preserve">وسنعرض </w:t>
      </w:r>
      <w:r w:rsidRPr="00581323">
        <w:rPr>
          <w:rFonts w:asciiTheme="majorBidi" w:hAnsiTheme="majorBidi" w:cstheme="majorBidi"/>
          <w:b/>
          <w:bCs/>
          <w:color w:val="00B050"/>
          <w:sz w:val="24"/>
          <w:szCs w:val="24"/>
          <w:u w:val="single"/>
          <w:rtl/>
          <w:lang w:bidi="ar-EG"/>
        </w:rPr>
        <w:t>لملامح تلك المؤسسة التي يمكن أن يتحقق من خلالها ذلك:</w:t>
      </w:r>
    </w:p>
    <w:p w:rsidR="002B4380" w:rsidRDefault="002B4380" w:rsidP="002B4380">
      <w:pPr>
        <w:pStyle w:val="ListParagraph"/>
        <w:ind w:left="1080"/>
        <w:rPr>
          <w:rFonts w:asciiTheme="majorBidi" w:hAnsiTheme="majorBidi" w:cstheme="majorBidi"/>
          <w:b/>
          <w:bCs/>
          <w:color w:val="17365D" w:themeColor="text2" w:themeShade="BF"/>
          <w:sz w:val="24"/>
          <w:szCs w:val="24"/>
          <w:rtl/>
        </w:rPr>
      </w:pPr>
    </w:p>
    <w:p w:rsidR="002B4380" w:rsidRPr="00581323" w:rsidRDefault="002B4380" w:rsidP="002B4380">
      <w:pPr>
        <w:pStyle w:val="ListParagraph"/>
        <w:ind w:left="1080"/>
        <w:rPr>
          <w:rFonts w:asciiTheme="majorBidi" w:hAnsiTheme="majorBidi" w:cstheme="majorBidi"/>
          <w:b/>
          <w:bCs/>
          <w:color w:val="00B0F0"/>
          <w:sz w:val="24"/>
          <w:szCs w:val="24"/>
          <w:rtl/>
          <w:lang w:bidi="ar-EG"/>
        </w:rPr>
      </w:pPr>
      <w:r w:rsidRPr="00581323">
        <w:rPr>
          <w:rFonts w:asciiTheme="majorBidi" w:hAnsiTheme="majorBidi" w:cstheme="majorBidi"/>
          <w:b/>
          <w:bCs/>
          <w:color w:val="00B0F0"/>
          <w:sz w:val="24"/>
          <w:szCs w:val="24"/>
          <w:rtl/>
          <w:lang w:bidi="ar-EG"/>
        </w:rPr>
        <w:t>مؤسسات ملائمة لإعادة تأهيل المعاقين سمعيا</w:t>
      </w:r>
      <w:r w:rsidRPr="00581323">
        <w:rPr>
          <w:rFonts w:asciiTheme="majorBidi" w:hAnsiTheme="majorBidi" w:cstheme="majorBidi" w:hint="cs"/>
          <w:b/>
          <w:bCs/>
          <w:color w:val="00B0F0"/>
          <w:sz w:val="24"/>
          <w:szCs w:val="24"/>
          <w:rtl/>
          <w:lang w:bidi="ar-EG"/>
        </w:rPr>
        <w:t>:</w:t>
      </w:r>
    </w:p>
    <w:p w:rsidR="009F5840" w:rsidRPr="002B4380" w:rsidRDefault="006F0D7E" w:rsidP="006F0D7E">
      <w:pPr>
        <w:pStyle w:val="ListParagraph"/>
        <w:numPr>
          <w:ilvl w:val="0"/>
          <w:numId w:val="239"/>
        </w:numPr>
        <w:rPr>
          <w:rFonts w:asciiTheme="majorBidi" w:hAnsiTheme="majorBidi" w:cstheme="majorBidi"/>
          <w:b/>
          <w:bCs/>
          <w:color w:val="17365D" w:themeColor="text2" w:themeShade="BF"/>
          <w:sz w:val="24"/>
          <w:szCs w:val="24"/>
          <w:lang w:bidi="ar-EG"/>
        </w:rPr>
      </w:pPr>
      <w:r w:rsidRPr="00581323">
        <w:rPr>
          <w:rFonts w:asciiTheme="majorBidi" w:hAnsiTheme="majorBidi" w:cstheme="majorBidi"/>
          <w:b/>
          <w:bCs/>
          <w:color w:val="17365D" w:themeColor="text2" w:themeShade="BF"/>
          <w:sz w:val="24"/>
          <w:szCs w:val="24"/>
          <w:u w:val="single"/>
          <w:rtl/>
          <w:lang w:bidi="ar-EG"/>
        </w:rPr>
        <w:t>إن المدرسة الخاصة بالمعاقين سمعيا</w:t>
      </w:r>
      <w:r w:rsidRPr="002B4380">
        <w:rPr>
          <w:rFonts w:asciiTheme="majorBidi" w:hAnsiTheme="majorBidi" w:cstheme="majorBidi"/>
          <w:b/>
          <w:bCs/>
          <w:color w:val="17365D" w:themeColor="text2" w:themeShade="BF"/>
          <w:sz w:val="24"/>
          <w:szCs w:val="24"/>
          <w:rtl/>
          <w:lang w:bidi="ar-EG"/>
        </w:rPr>
        <w:t xml:space="preserve"> هي التي تستقبل الأطفال الصم وضعاف السمع من سن سنتين فأكثر ضمن برامجها، وتوفر الموارد البشرية والمادية التي تؤدي إل</w:t>
      </w:r>
      <w:r w:rsidRPr="002B4380">
        <w:rPr>
          <w:rFonts w:asciiTheme="majorBidi" w:hAnsiTheme="majorBidi" w:cstheme="majorBidi"/>
          <w:b/>
          <w:bCs/>
          <w:color w:val="17365D" w:themeColor="text2" w:themeShade="BF"/>
          <w:sz w:val="24"/>
          <w:szCs w:val="24"/>
          <w:rtl/>
        </w:rPr>
        <w:t>ى</w:t>
      </w:r>
      <w:r w:rsidRPr="002B4380">
        <w:rPr>
          <w:rFonts w:asciiTheme="majorBidi" w:hAnsiTheme="majorBidi" w:cstheme="majorBidi"/>
          <w:b/>
          <w:bCs/>
          <w:color w:val="17365D" w:themeColor="text2" w:themeShade="BF"/>
          <w:sz w:val="24"/>
          <w:szCs w:val="24"/>
          <w:rtl/>
          <w:lang w:bidi="ar-EG"/>
        </w:rPr>
        <w:t xml:space="preserve"> التطور والنمو</w:t>
      </w:r>
      <w:r w:rsidRPr="002B4380">
        <w:rPr>
          <w:rFonts w:asciiTheme="majorBidi" w:hAnsiTheme="majorBidi" w:cstheme="majorBidi"/>
          <w:b/>
          <w:bCs/>
          <w:color w:val="17365D" w:themeColor="text2" w:themeShade="BF"/>
          <w:sz w:val="24"/>
          <w:szCs w:val="24"/>
          <w:rtl/>
        </w:rPr>
        <w:t>.</w:t>
      </w:r>
    </w:p>
    <w:p w:rsidR="009F5840" w:rsidRPr="002B4380" w:rsidRDefault="006F0D7E" w:rsidP="006F0D7E">
      <w:pPr>
        <w:pStyle w:val="ListParagraph"/>
        <w:numPr>
          <w:ilvl w:val="0"/>
          <w:numId w:val="239"/>
        </w:numPr>
        <w:rPr>
          <w:rFonts w:asciiTheme="majorBidi" w:hAnsiTheme="majorBidi" w:cstheme="majorBidi"/>
          <w:b/>
          <w:bCs/>
          <w:color w:val="17365D" w:themeColor="text2" w:themeShade="BF"/>
          <w:sz w:val="24"/>
          <w:szCs w:val="24"/>
          <w:rtl/>
        </w:rPr>
      </w:pPr>
      <w:r w:rsidRPr="00581323">
        <w:rPr>
          <w:rFonts w:asciiTheme="majorBidi" w:hAnsiTheme="majorBidi" w:cstheme="majorBidi"/>
          <w:b/>
          <w:bCs/>
          <w:color w:val="17365D" w:themeColor="text2" w:themeShade="BF"/>
          <w:sz w:val="24"/>
          <w:szCs w:val="24"/>
          <w:u w:val="single"/>
          <w:rtl/>
        </w:rPr>
        <w:t>وتستخدم الطرق المتقدمة في التشخيص والعلاج وإعادة التأهيل،</w:t>
      </w:r>
      <w:r w:rsidRPr="002B4380">
        <w:rPr>
          <w:rFonts w:asciiTheme="majorBidi" w:hAnsiTheme="majorBidi" w:cstheme="majorBidi"/>
          <w:b/>
          <w:bCs/>
          <w:color w:val="17365D" w:themeColor="text2" w:themeShade="BF"/>
          <w:sz w:val="24"/>
          <w:szCs w:val="24"/>
          <w:rtl/>
        </w:rPr>
        <w:t xml:space="preserve"> وتقدم البرامج والمختبرات اللازمة والمناسبة.</w:t>
      </w:r>
    </w:p>
    <w:p w:rsidR="009F5840" w:rsidRPr="002B4380" w:rsidRDefault="006F0D7E" w:rsidP="006F0D7E">
      <w:pPr>
        <w:pStyle w:val="ListParagraph"/>
        <w:numPr>
          <w:ilvl w:val="0"/>
          <w:numId w:val="239"/>
        </w:numPr>
        <w:rPr>
          <w:rFonts w:asciiTheme="majorBidi" w:hAnsiTheme="majorBidi" w:cstheme="majorBidi"/>
          <w:b/>
          <w:bCs/>
          <w:color w:val="17365D" w:themeColor="text2" w:themeShade="BF"/>
          <w:sz w:val="24"/>
          <w:szCs w:val="24"/>
          <w:rtl/>
        </w:rPr>
      </w:pPr>
      <w:r w:rsidRPr="00581323">
        <w:rPr>
          <w:rFonts w:asciiTheme="majorBidi" w:hAnsiTheme="majorBidi" w:cstheme="majorBidi"/>
          <w:b/>
          <w:bCs/>
          <w:color w:val="17365D" w:themeColor="text2" w:themeShade="BF"/>
          <w:sz w:val="24"/>
          <w:szCs w:val="24"/>
          <w:u w:val="single"/>
          <w:rtl/>
          <w:lang w:bidi="ar-EG"/>
        </w:rPr>
        <w:t xml:space="preserve">وتوفر </w:t>
      </w:r>
      <w:r w:rsidRPr="00581323">
        <w:rPr>
          <w:rFonts w:asciiTheme="majorBidi" w:hAnsiTheme="majorBidi" w:cstheme="majorBidi"/>
          <w:b/>
          <w:bCs/>
          <w:color w:val="17365D" w:themeColor="text2" w:themeShade="BF"/>
          <w:sz w:val="24"/>
          <w:szCs w:val="24"/>
          <w:u w:val="single"/>
          <w:rtl/>
        </w:rPr>
        <w:t>معلمين للغة الإشارة،</w:t>
      </w:r>
      <w:r w:rsidRPr="002B4380">
        <w:rPr>
          <w:rFonts w:asciiTheme="majorBidi" w:hAnsiTheme="majorBidi" w:cstheme="majorBidi"/>
          <w:b/>
          <w:bCs/>
          <w:color w:val="17365D" w:themeColor="text2" w:themeShade="BF"/>
          <w:sz w:val="24"/>
          <w:szCs w:val="24"/>
          <w:rtl/>
        </w:rPr>
        <w:t xml:space="preserve"> لديهم </w:t>
      </w:r>
      <w:r w:rsidRPr="002B4380">
        <w:rPr>
          <w:rFonts w:asciiTheme="majorBidi" w:hAnsiTheme="majorBidi" w:cstheme="majorBidi"/>
          <w:b/>
          <w:bCs/>
          <w:color w:val="17365D" w:themeColor="text2" w:themeShade="BF"/>
          <w:sz w:val="24"/>
          <w:szCs w:val="24"/>
          <w:rtl/>
          <w:lang w:bidi="ar-EG"/>
        </w:rPr>
        <w:t>الخبرة والمهارة و</w:t>
      </w:r>
      <w:r w:rsidRPr="002B4380">
        <w:rPr>
          <w:rFonts w:asciiTheme="majorBidi" w:hAnsiTheme="majorBidi" w:cstheme="majorBidi"/>
          <w:b/>
          <w:bCs/>
          <w:color w:val="17365D" w:themeColor="text2" w:themeShade="BF"/>
          <w:sz w:val="24"/>
          <w:szCs w:val="24"/>
          <w:rtl/>
        </w:rPr>
        <w:t>ال</w:t>
      </w:r>
      <w:r w:rsidRPr="002B4380">
        <w:rPr>
          <w:rFonts w:asciiTheme="majorBidi" w:hAnsiTheme="majorBidi" w:cstheme="majorBidi"/>
          <w:b/>
          <w:bCs/>
          <w:color w:val="17365D" w:themeColor="text2" w:themeShade="BF"/>
          <w:sz w:val="24"/>
          <w:szCs w:val="24"/>
          <w:rtl/>
          <w:lang w:bidi="ar-EG"/>
        </w:rPr>
        <w:t xml:space="preserve">موهبة </w:t>
      </w:r>
      <w:r w:rsidRPr="002B4380">
        <w:rPr>
          <w:rFonts w:asciiTheme="majorBidi" w:hAnsiTheme="majorBidi" w:cstheme="majorBidi"/>
          <w:b/>
          <w:bCs/>
          <w:color w:val="17365D" w:themeColor="text2" w:themeShade="BF"/>
          <w:sz w:val="24"/>
          <w:szCs w:val="24"/>
          <w:rtl/>
        </w:rPr>
        <w:t>ال</w:t>
      </w:r>
      <w:r w:rsidRPr="002B4380">
        <w:rPr>
          <w:rFonts w:asciiTheme="majorBidi" w:hAnsiTheme="majorBidi" w:cstheme="majorBidi"/>
          <w:b/>
          <w:bCs/>
          <w:color w:val="17365D" w:themeColor="text2" w:themeShade="BF"/>
          <w:sz w:val="24"/>
          <w:szCs w:val="24"/>
          <w:rtl/>
          <w:lang w:bidi="ar-EG"/>
        </w:rPr>
        <w:t>فريدة من نوعها</w:t>
      </w:r>
      <w:r w:rsidRPr="002B4380">
        <w:rPr>
          <w:rFonts w:asciiTheme="majorBidi" w:hAnsiTheme="majorBidi" w:cstheme="majorBidi"/>
          <w:b/>
          <w:bCs/>
          <w:color w:val="17365D" w:themeColor="text2" w:themeShade="BF"/>
          <w:sz w:val="24"/>
          <w:szCs w:val="24"/>
          <w:rtl/>
        </w:rPr>
        <w:t xml:space="preserve"> لتعليم الصم.</w:t>
      </w:r>
    </w:p>
    <w:p w:rsidR="009F5840" w:rsidRPr="002B4380" w:rsidRDefault="006F0D7E" w:rsidP="006F0D7E">
      <w:pPr>
        <w:pStyle w:val="ListParagraph"/>
        <w:numPr>
          <w:ilvl w:val="0"/>
          <w:numId w:val="239"/>
        </w:numPr>
        <w:rPr>
          <w:rFonts w:asciiTheme="majorBidi" w:hAnsiTheme="majorBidi" w:cstheme="majorBidi"/>
          <w:b/>
          <w:bCs/>
          <w:color w:val="17365D" w:themeColor="text2" w:themeShade="BF"/>
          <w:sz w:val="24"/>
          <w:szCs w:val="24"/>
          <w:rtl/>
        </w:rPr>
      </w:pPr>
      <w:r w:rsidRPr="00581323">
        <w:rPr>
          <w:rFonts w:asciiTheme="majorBidi" w:hAnsiTheme="majorBidi" w:cstheme="majorBidi"/>
          <w:b/>
          <w:bCs/>
          <w:color w:val="17365D" w:themeColor="text2" w:themeShade="BF"/>
          <w:sz w:val="24"/>
          <w:szCs w:val="24"/>
          <w:u w:val="single"/>
          <w:rtl/>
        </w:rPr>
        <w:t xml:space="preserve">وتوفر </w:t>
      </w:r>
      <w:r w:rsidRPr="00581323">
        <w:rPr>
          <w:rFonts w:asciiTheme="majorBidi" w:hAnsiTheme="majorBidi" w:cstheme="majorBidi"/>
          <w:b/>
          <w:bCs/>
          <w:color w:val="17365D" w:themeColor="text2" w:themeShade="BF"/>
          <w:sz w:val="24"/>
          <w:szCs w:val="24"/>
          <w:u w:val="single"/>
          <w:rtl/>
          <w:lang w:bidi="ar-EG"/>
        </w:rPr>
        <w:t>بيئة صالحة للتعلم والتعليم</w:t>
      </w:r>
      <w:r w:rsidRPr="00581323">
        <w:rPr>
          <w:rFonts w:asciiTheme="majorBidi" w:hAnsiTheme="majorBidi" w:cstheme="majorBidi"/>
          <w:b/>
          <w:bCs/>
          <w:color w:val="17365D" w:themeColor="text2" w:themeShade="BF"/>
          <w:sz w:val="24"/>
          <w:szCs w:val="24"/>
          <w:u w:val="single"/>
          <w:rtl/>
        </w:rPr>
        <w:t>،</w:t>
      </w:r>
      <w:r w:rsidRPr="002B4380">
        <w:rPr>
          <w:rFonts w:asciiTheme="majorBidi" w:hAnsiTheme="majorBidi" w:cstheme="majorBidi"/>
          <w:b/>
          <w:bCs/>
          <w:color w:val="17365D" w:themeColor="text2" w:themeShade="BF"/>
          <w:sz w:val="24"/>
          <w:szCs w:val="24"/>
          <w:rtl/>
        </w:rPr>
        <w:t xml:space="preserve"> وتكون آمنة ومنظمة، وتحقق تغيرات ايجابية لصالح الأصم ومن لديه مشكلات أخرى.</w:t>
      </w:r>
    </w:p>
    <w:p w:rsidR="002B4380" w:rsidRDefault="002B4380" w:rsidP="002B4380">
      <w:pPr>
        <w:pStyle w:val="ListParagraph"/>
        <w:ind w:left="1080"/>
        <w:rPr>
          <w:rFonts w:asciiTheme="majorBidi" w:hAnsiTheme="majorBidi" w:cstheme="majorBidi"/>
          <w:b/>
          <w:bCs/>
          <w:color w:val="17365D" w:themeColor="text2" w:themeShade="BF"/>
          <w:sz w:val="24"/>
          <w:szCs w:val="24"/>
          <w:rtl/>
        </w:rPr>
      </w:pPr>
    </w:p>
    <w:p w:rsidR="002B4380" w:rsidRPr="00581323" w:rsidRDefault="002B4380" w:rsidP="002B4380">
      <w:pPr>
        <w:pStyle w:val="ListParagraph"/>
        <w:ind w:left="1080"/>
        <w:rPr>
          <w:rFonts w:asciiTheme="majorBidi" w:hAnsiTheme="majorBidi" w:cstheme="majorBidi"/>
          <w:b/>
          <w:bCs/>
          <w:color w:val="C0504D" w:themeColor="accent2"/>
          <w:sz w:val="24"/>
          <w:szCs w:val="24"/>
          <w:rtl/>
          <w:lang w:bidi="ar-EG"/>
        </w:rPr>
      </w:pPr>
      <w:r w:rsidRPr="00581323">
        <w:rPr>
          <w:rFonts w:asciiTheme="majorBidi" w:hAnsiTheme="majorBidi" w:cstheme="majorBidi"/>
          <w:b/>
          <w:bCs/>
          <w:color w:val="C0504D" w:themeColor="accent2"/>
          <w:sz w:val="24"/>
          <w:szCs w:val="24"/>
          <w:rtl/>
          <w:lang w:bidi="ar-EG"/>
        </w:rPr>
        <w:t>البرنامج المدرسي لإعادة تأهيل الطلاب المعاقين سمعي</w:t>
      </w:r>
      <w:r w:rsidRPr="00581323">
        <w:rPr>
          <w:rFonts w:asciiTheme="majorBidi" w:hAnsiTheme="majorBidi" w:cstheme="majorBidi" w:hint="cs"/>
          <w:b/>
          <w:bCs/>
          <w:color w:val="C0504D" w:themeColor="accent2"/>
          <w:sz w:val="24"/>
          <w:szCs w:val="24"/>
          <w:rtl/>
          <w:lang w:bidi="ar-EG"/>
        </w:rPr>
        <w:t>ا:</w:t>
      </w:r>
    </w:p>
    <w:p w:rsidR="002B4380" w:rsidRPr="00581323" w:rsidRDefault="002B4380" w:rsidP="002B4380">
      <w:pPr>
        <w:pStyle w:val="ListParagraph"/>
        <w:ind w:left="1080"/>
        <w:rPr>
          <w:rFonts w:asciiTheme="majorBidi" w:hAnsiTheme="majorBidi" w:cstheme="majorBidi"/>
          <w:b/>
          <w:bCs/>
          <w:color w:val="76923C" w:themeColor="accent3" w:themeShade="BF"/>
          <w:sz w:val="24"/>
          <w:szCs w:val="24"/>
          <w:u w:val="single"/>
          <w:lang w:bidi="ar-EG"/>
        </w:rPr>
      </w:pPr>
      <w:r w:rsidRPr="00581323">
        <w:rPr>
          <w:rFonts w:asciiTheme="majorBidi" w:hAnsiTheme="majorBidi" w:cstheme="majorBidi"/>
          <w:b/>
          <w:bCs/>
          <w:color w:val="76923C" w:themeColor="accent3" w:themeShade="BF"/>
          <w:sz w:val="24"/>
          <w:szCs w:val="24"/>
          <w:u w:val="single"/>
          <w:rtl/>
        </w:rPr>
        <w:tab/>
      </w:r>
      <w:r w:rsidRPr="00581323">
        <w:rPr>
          <w:rFonts w:asciiTheme="majorBidi" w:hAnsiTheme="majorBidi" w:cstheme="majorBidi"/>
          <w:b/>
          <w:bCs/>
          <w:color w:val="76923C" w:themeColor="accent3" w:themeShade="BF"/>
          <w:sz w:val="24"/>
          <w:szCs w:val="24"/>
          <w:u w:val="single"/>
          <w:rtl/>
          <w:lang w:bidi="ar-EG"/>
        </w:rPr>
        <w:t>متضمنات أساسية للبرنامج</w:t>
      </w:r>
    </w:p>
    <w:p w:rsidR="009F5840" w:rsidRPr="002B4380" w:rsidRDefault="006F0D7E" w:rsidP="006F0D7E">
      <w:pPr>
        <w:pStyle w:val="ListParagraph"/>
        <w:numPr>
          <w:ilvl w:val="0"/>
          <w:numId w:val="240"/>
        </w:numPr>
        <w:rPr>
          <w:rFonts w:asciiTheme="majorBidi" w:hAnsiTheme="majorBidi" w:cstheme="majorBidi"/>
          <w:b/>
          <w:bCs/>
          <w:color w:val="17365D" w:themeColor="text2" w:themeShade="BF"/>
          <w:sz w:val="24"/>
          <w:szCs w:val="24"/>
          <w:rtl/>
        </w:rPr>
      </w:pPr>
      <w:r w:rsidRPr="002B4380">
        <w:rPr>
          <w:rFonts w:asciiTheme="majorBidi" w:hAnsiTheme="majorBidi" w:cstheme="majorBidi"/>
          <w:b/>
          <w:bCs/>
          <w:color w:val="17365D" w:themeColor="text2" w:themeShade="BF"/>
          <w:sz w:val="24"/>
          <w:szCs w:val="24"/>
          <w:rtl/>
          <w:lang w:bidi="ar-EG"/>
        </w:rPr>
        <w:t>أن يكون البرنامج تم إعداده وتخطيطه</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 xml:space="preserve">نتيجة </w:t>
      </w:r>
      <w:r w:rsidRPr="00F94938">
        <w:rPr>
          <w:rFonts w:asciiTheme="majorBidi" w:hAnsiTheme="majorBidi" w:cstheme="majorBidi"/>
          <w:b/>
          <w:bCs/>
          <w:color w:val="17365D" w:themeColor="text2" w:themeShade="BF"/>
          <w:sz w:val="24"/>
          <w:szCs w:val="24"/>
          <w:u w:val="single"/>
          <w:rtl/>
          <w:lang w:bidi="ar-EG"/>
        </w:rPr>
        <w:t>عملية تقييم شامله للطلاب المعاقين سمعيا،</w:t>
      </w:r>
      <w:r w:rsidRPr="00F94938">
        <w:rPr>
          <w:rFonts w:asciiTheme="majorBidi" w:hAnsiTheme="majorBidi" w:cstheme="majorBidi"/>
          <w:b/>
          <w:bCs/>
          <w:color w:val="17365D" w:themeColor="text2" w:themeShade="BF"/>
          <w:sz w:val="24"/>
          <w:szCs w:val="24"/>
          <w:u w:val="single"/>
          <w:rtl/>
        </w:rPr>
        <w:t xml:space="preserve"> </w:t>
      </w:r>
      <w:r w:rsidRPr="00F94938">
        <w:rPr>
          <w:rFonts w:asciiTheme="majorBidi" w:hAnsiTheme="majorBidi" w:cstheme="majorBidi"/>
          <w:b/>
          <w:bCs/>
          <w:color w:val="17365D" w:themeColor="text2" w:themeShade="BF"/>
          <w:sz w:val="24"/>
          <w:szCs w:val="24"/>
          <w:u w:val="single"/>
          <w:rtl/>
          <w:lang w:bidi="ar-EG"/>
        </w:rPr>
        <w:t>و</w:t>
      </w:r>
      <w:r w:rsidRPr="00F94938">
        <w:rPr>
          <w:rFonts w:asciiTheme="majorBidi" w:hAnsiTheme="majorBidi" w:cstheme="majorBidi"/>
          <w:b/>
          <w:bCs/>
          <w:color w:val="17365D" w:themeColor="text2" w:themeShade="BF"/>
          <w:sz w:val="24"/>
          <w:szCs w:val="24"/>
          <w:u w:val="single"/>
          <w:rtl/>
        </w:rPr>
        <w:t>أ</w:t>
      </w:r>
      <w:r w:rsidRPr="00F94938">
        <w:rPr>
          <w:rFonts w:asciiTheme="majorBidi" w:hAnsiTheme="majorBidi" w:cstheme="majorBidi"/>
          <w:b/>
          <w:bCs/>
          <w:color w:val="17365D" w:themeColor="text2" w:themeShade="BF"/>
          <w:sz w:val="24"/>
          <w:szCs w:val="24"/>
          <w:u w:val="single"/>
          <w:rtl/>
          <w:lang w:bidi="ar-EG"/>
        </w:rPr>
        <w:t>ن يلبي احتياجاتهم الحقيقية،</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مع ضرورة النظر في البرنامج باستمرار ليلاءم الحالات الفردية لكل طالب بما يتناسب وخبراته وتوقعاته وأهدافه</w:t>
      </w:r>
      <w:r w:rsidRPr="002B4380">
        <w:rPr>
          <w:rFonts w:asciiTheme="majorBidi" w:hAnsiTheme="majorBidi" w:cstheme="majorBidi"/>
          <w:b/>
          <w:bCs/>
          <w:color w:val="17365D" w:themeColor="text2" w:themeShade="BF"/>
          <w:sz w:val="24"/>
          <w:szCs w:val="24"/>
          <w:rtl/>
        </w:rPr>
        <w:t>.</w:t>
      </w:r>
    </w:p>
    <w:p w:rsidR="002B4380" w:rsidRPr="00F94938" w:rsidRDefault="006F0D7E" w:rsidP="00F94938">
      <w:pPr>
        <w:pStyle w:val="ListParagraph"/>
        <w:numPr>
          <w:ilvl w:val="0"/>
          <w:numId w:val="240"/>
        </w:numPr>
        <w:rPr>
          <w:rFonts w:asciiTheme="majorBidi" w:hAnsiTheme="majorBidi" w:cstheme="majorBidi"/>
          <w:b/>
          <w:bCs/>
          <w:color w:val="17365D" w:themeColor="text2" w:themeShade="BF"/>
          <w:sz w:val="24"/>
          <w:szCs w:val="24"/>
          <w:u w:val="single"/>
          <w:rtl/>
        </w:rPr>
      </w:pPr>
      <w:r w:rsidRPr="002B4380">
        <w:rPr>
          <w:rFonts w:asciiTheme="majorBidi" w:hAnsiTheme="majorBidi" w:cstheme="majorBidi"/>
          <w:b/>
          <w:bCs/>
          <w:color w:val="17365D" w:themeColor="text2" w:themeShade="BF"/>
          <w:sz w:val="24"/>
          <w:szCs w:val="24"/>
          <w:rtl/>
          <w:lang w:bidi="ar-EG"/>
        </w:rPr>
        <w:t xml:space="preserve">كما يجب ألا يقدم البرنامج التعليمي الأكاديمي </w:t>
      </w:r>
      <w:r w:rsidRPr="002B4380">
        <w:rPr>
          <w:rFonts w:asciiTheme="majorBidi" w:hAnsiTheme="majorBidi" w:cstheme="majorBidi"/>
          <w:b/>
          <w:bCs/>
          <w:color w:val="17365D" w:themeColor="text2" w:themeShade="BF"/>
          <w:sz w:val="24"/>
          <w:szCs w:val="24"/>
          <w:rtl/>
        </w:rPr>
        <w:t>ل</w:t>
      </w:r>
      <w:r w:rsidRPr="002B4380">
        <w:rPr>
          <w:rFonts w:asciiTheme="majorBidi" w:hAnsiTheme="majorBidi" w:cstheme="majorBidi"/>
          <w:b/>
          <w:bCs/>
          <w:color w:val="17365D" w:themeColor="text2" w:themeShade="BF"/>
          <w:sz w:val="24"/>
          <w:szCs w:val="24"/>
          <w:rtl/>
          <w:lang w:bidi="ar-EG"/>
        </w:rPr>
        <w:t xml:space="preserve">لمعاقين سمعيا إلا بعد أن ينتهوا من برنامج لغوى يوفر لهم مهارات تخاطب </w:t>
      </w:r>
      <w:r w:rsidRPr="002B4380">
        <w:rPr>
          <w:rFonts w:asciiTheme="majorBidi" w:hAnsiTheme="majorBidi" w:cstheme="majorBidi"/>
          <w:b/>
          <w:bCs/>
          <w:color w:val="17365D" w:themeColor="text2" w:themeShade="BF"/>
          <w:sz w:val="24"/>
          <w:szCs w:val="24"/>
          <w:rtl/>
        </w:rPr>
        <w:t>أ</w:t>
      </w:r>
      <w:r w:rsidRPr="002B4380">
        <w:rPr>
          <w:rFonts w:asciiTheme="majorBidi" w:hAnsiTheme="majorBidi" w:cstheme="majorBidi"/>
          <w:b/>
          <w:bCs/>
          <w:color w:val="17365D" w:themeColor="text2" w:themeShade="BF"/>
          <w:sz w:val="24"/>
          <w:szCs w:val="24"/>
          <w:rtl/>
          <w:lang w:bidi="ar-EG"/>
        </w:rPr>
        <w:t>فضل في النواحي الاجتماعية والتعليمية،</w:t>
      </w:r>
      <w:r w:rsidRPr="002B4380">
        <w:rPr>
          <w:rFonts w:asciiTheme="majorBidi" w:hAnsiTheme="majorBidi" w:cstheme="majorBidi"/>
          <w:b/>
          <w:bCs/>
          <w:color w:val="17365D" w:themeColor="text2" w:themeShade="BF"/>
          <w:sz w:val="24"/>
          <w:szCs w:val="24"/>
          <w:rtl/>
        </w:rPr>
        <w:t xml:space="preserve"> </w:t>
      </w:r>
      <w:r w:rsidRPr="00F94938">
        <w:rPr>
          <w:rFonts w:asciiTheme="majorBidi" w:hAnsiTheme="majorBidi" w:cstheme="majorBidi"/>
          <w:b/>
          <w:bCs/>
          <w:color w:val="17365D" w:themeColor="text2" w:themeShade="BF"/>
          <w:sz w:val="24"/>
          <w:szCs w:val="24"/>
          <w:u w:val="single"/>
          <w:rtl/>
          <w:lang w:bidi="ar-EG"/>
        </w:rPr>
        <w:t>حتى يكون الطلاب مستعد</w:t>
      </w:r>
      <w:r w:rsidRPr="00F94938">
        <w:rPr>
          <w:rFonts w:asciiTheme="majorBidi" w:hAnsiTheme="majorBidi" w:cstheme="majorBidi"/>
          <w:b/>
          <w:bCs/>
          <w:color w:val="17365D" w:themeColor="text2" w:themeShade="BF"/>
          <w:sz w:val="24"/>
          <w:szCs w:val="24"/>
          <w:u w:val="single"/>
          <w:rtl/>
        </w:rPr>
        <w:t>ي</w:t>
      </w:r>
      <w:r w:rsidRPr="00F94938">
        <w:rPr>
          <w:rFonts w:asciiTheme="majorBidi" w:hAnsiTheme="majorBidi" w:cstheme="majorBidi"/>
          <w:b/>
          <w:bCs/>
          <w:color w:val="17365D" w:themeColor="text2" w:themeShade="BF"/>
          <w:sz w:val="24"/>
          <w:szCs w:val="24"/>
          <w:u w:val="single"/>
          <w:rtl/>
          <w:lang w:bidi="ar-EG"/>
        </w:rPr>
        <w:t>ن للمناقشة والنجاح والدراسة.</w:t>
      </w:r>
    </w:p>
    <w:p w:rsidR="009F5840" w:rsidRPr="002B4380" w:rsidRDefault="006F0D7E" w:rsidP="006F0D7E">
      <w:pPr>
        <w:pStyle w:val="ListParagraph"/>
        <w:numPr>
          <w:ilvl w:val="0"/>
          <w:numId w:val="241"/>
        </w:numPr>
        <w:rPr>
          <w:rFonts w:asciiTheme="majorBidi" w:hAnsiTheme="majorBidi" w:cstheme="majorBidi"/>
          <w:b/>
          <w:bCs/>
          <w:color w:val="17365D" w:themeColor="text2" w:themeShade="BF"/>
          <w:sz w:val="24"/>
          <w:szCs w:val="24"/>
        </w:rPr>
      </w:pPr>
      <w:r w:rsidRPr="00F94938">
        <w:rPr>
          <w:rFonts w:asciiTheme="majorBidi" w:hAnsiTheme="majorBidi" w:cstheme="majorBidi"/>
          <w:b/>
          <w:bCs/>
          <w:color w:val="17365D" w:themeColor="text2" w:themeShade="BF"/>
          <w:sz w:val="24"/>
          <w:szCs w:val="24"/>
          <w:u w:val="single"/>
          <w:rtl/>
          <w:lang w:bidi="ar-EG"/>
        </w:rPr>
        <w:t>كما يجب أن تتكامل البرامج ضمن منهج الدراسة</w:t>
      </w:r>
      <w:r w:rsidRPr="002B4380">
        <w:rPr>
          <w:rFonts w:asciiTheme="majorBidi" w:hAnsiTheme="majorBidi" w:cstheme="majorBidi"/>
          <w:b/>
          <w:bCs/>
          <w:color w:val="17365D" w:themeColor="text2" w:themeShade="BF"/>
          <w:sz w:val="24"/>
          <w:szCs w:val="24"/>
          <w:rtl/>
        </w:rPr>
        <w:t>، والعمل على تطويرها بما يخدم التوجه نحو الدمج.</w:t>
      </w:r>
    </w:p>
    <w:p w:rsidR="009F5840" w:rsidRPr="00F94938" w:rsidRDefault="006F0D7E" w:rsidP="006F0D7E">
      <w:pPr>
        <w:pStyle w:val="ListParagraph"/>
        <w:numPr>
          <w:ilvl w:val="0"/>
          <w:numId w:val="241"/>
        </w:numPr>
        <w:rPr>
          <w:rFonts w:asciiTheme="majorBidi" w:hAnsiTheme="majorBidi" w:cstheme="majorBidi"/>
          <w:b/>
          <w:bCs/>
          <w:color w:val="548DD4" w:themeColor="text2" w:themeTint="99"/>
          <w:sz w:val="24"/>
          <w:szCs w:val="24"/>
          <w:u w:val="single"/>
          <w:rtl/>
        </w:rPr>
      </w:pPr>
      <w:r w:rsidRPr="002B4380">
        <w:rPr>
          <w:rFonts w:asciiTheme="majorBidi" w:hAnsiTheme="majorBidi" w:cstheme="majorBidi"/>
          <w:b/>
          <w:bCs/>
          <w:color w:val="17365D" w:themeColor="text2" w:themeShade="BF"/>
          <w:sz w:val="24"/>
          <w:szCs w:val="24"/>
          <w:rtl/>
          <w:lang w:bidi="ar-EG"/>
        </w:rPr>
        <w:t xml:space="preserve">كذلك </w:t>
      </w:r>
      <w:r w:rsidRPr="002B4380">
        <w:rPr>
          <w:rFonts w:asciiTheme="majorBidi" w:hAnsiTheme="majorBidi" w:cstheme="majorBidi"/>
          <w:b/>
          <w:bCs/>
          <w:color w:val="17365D" w:themeColor="text2" w:themeShade="BF"/>
          <w:sz w:val="24"/>
          <w:szCs w:val="24"/>
          <w:rtl/>
        </w:rPr>
        <w:t>ف</w:t>
      </w:r>
      <w:r w:rsidRPr="002B4380">
        <w:rPr>
          <w:rFonts w:asciiTheme="majorBidi" w:hAnsiTheme="majorBidi" w:cstheme="majorBidi"/>
          <w:b/>
          <w:bCs/>
          <w:color w:val="17365D" w:themeColor="text2" w:themeShade="BF"/>
          <w:sz w:val="24"/>
          <w:szCs w:val="24"/>
          <w:rtl/>
          <w:lang w:bidi="ar-EG"/>
        </w:rPr>
        <w:t>توفير الخطط والمناهج والمعلومات والموارد والوسائل التعليمية التي يتضمنها البرنامج الت</w:t>
      </w:r>
      <w:r w:rsidRPr="002B4380">
        <w:rPr>
          <w:rFonts w:asciiTheme="majorBidi" w:hAnsiTheme="majorBidi" w:cstheme="majorBidi"/>
          <w:b/>
          <w:bCs/>
          <w:color w:val="17365D" w:themeColor="text2" w:themeShade="BF"/>
          <w:sz w:val="24"/>
          <w:szCs w:val="24"/>
          <w:rtl/>
        </w:rPr>
        <w:t>أ</w:t>
      </w:r>
      <w:r w:rsidRPr="002B4380">
        <w:rPr>
          <w:rFonts w:asciiTheme="majorBidi" w:hAnsiTheme="majorBidi" w:cstheme="majorBidi"/>
          <w:b/>
          <w:bCs/>
          <w:color w:val="17365D" w:themeColor="text2" w:themeShade="BF"/>
          <w:sz w:val="24"/>
          <w:szCs w:val="24"/>
          <w:rtl/>
          <w:lang w:bidi="ar-EG"/>
        </w:rPr>
        <w:t>هيلي ضروري و</w:t>
      </w:r>
      <w:r w:rsidRPr="002B4380">
        <w:rPr>
          <w:rFonts w:asciiTheme="majorBidi" w:hAnsiTheme="majorBidi" w:cstheme="majorBidi"/>
          <w:b/>
          <w:bCs/>
          <w:color w:val="17365D" w:themeColor="text2" w:themeShade="BF"/>
          <w:sz w:val="24"/>
          <w:szCs w:val="24"/>
          <w:rtl/>
        </w:rPr>
        <w:t>م</w:t>
      </w:r>
      <w:r w:rsidRPr="002B4380">
        <w:rPr>
          <w:rFonts w:asciiTheme="majorBidi" w:hAnsiTheme="majorBidi" w:cstheme="majorBidi"/>
          <w:b/>
          <w:bCs/>
          <w:color w:val="17365D" w:themeColor="text2" w:themeShade="BF"/>
          <w:sz w:val="24"/>
          <w:szCs w:val="24"/>
          <w:rtl/>
          <w:lang w:bidi="ar-EG"/>
        </w:rPr>
        <w:t>ه</w:t>
      </w:r>
      <w:r w:rsidRPr="002B4380">
        <w:rPr>
          <w:rFonts w:asciiTheme="majorBidi" w:hAnsiTheme="majorBidi" w:cstheme="majorBidi"/>
          <w:b/>
          <w:bCs/>
          <w:color w:val="17365D" w:themeColor="text2" w:themeShade="BF"/>
          <w:sz w:val="24"/>
          <w:szCs w:val="24"/>
          <w:rtl/>
        </w:rPr>
        <w:t>م</w:t>
      </w:r>
      <w:r w:rsidRPr="002B4380">
        <w:rPr>
          <w:rFonts w:asciiTheme="majorBidi" w:hAnsiTheme="majorBidi" w:cstheme="majorBidi"/>
          <w:b/>
          <w:bCs/>
          <w:color w:val="17365D" w:themeColor="text2" w:themeShade="BF"/>
          <w:sz w:val="24"/>
          <w:szCs w:val="24"/>
          <w:rtl/>
          <w:lang w:bidi="ar-EG"/>
        </w:rPr>
        <w:t xml:space="preserve"> </w:t>
      </w:r>
      <w:r w:rsidRPr="002B4380">
        <w:rPr>
          <w:rFonts w:asciiTheme="majorBidi" w:hAnsiTheme="majorBidi" w:cstheme="majorBidi"/>
          <w:b/>
          <w:bCs/>
          <w:color w:val="17365D" w:themeColor="text2" w:themeShade="BF"/>
          <w:sz w:val="24"/>
          <w:szCs w:val="24"/>
          <w:rtl/>
        </w:rPr>
        <w:t>ل</w:t>
      </w:r>
      <w:r w:rsidRPr="002B4380">
        <w:rPr>
          <w:rFonts w:asciiTheme="majorBidi" w:hAnsiTheme="majorBidi" w:cstheme="majorBidi"/>
          <w:b/>
          <w:bCs/>
          <w:color w:val="17365D" w:themeColor="text2" w:themeShade="BF"/>
          <w:sz w:val="24"/>
          <w:szCs w:val="24"/>
          <w:rtl/>
          <w:lang w:bidi="ar-EG"/>
        </w:rPr>
        <w:t xml:space="preserve">لمعاقين سمعيا، </w:t>
      </w:r>
      <w:r w:rsidRPr="002B4380">
        <w:rPr>
          <w:rFonts w:asciiTheme="majorBidi" w:hAnsiTheme="majorBidi" w:cstheme="majorBidi"/>
          <w:b/>
          <w:bCs/>
          <w:color w:val="17365D" w:themeColor="text2" w:themeShade="BF"/>
          <w:sz w:val="24"/>
          <w:szCs w:val="24"/>
          <w:rtl/>
        </w:rPr>
        <w:t>و</w:t>
      </w:r>
      <w:r w:rsidRPr="002B4380">
        <w:rPr>
          <w:rFonts w:asciiTheme="majorBidi" w:hAnsiTheme="majorBidi" w:cstheme="majorBidi"/>
          <w:b/>
          <w:bCs/>
          <w:color w:val="17365D" w:themeColor="text2" w:themeShade="BF"/>
          <w:sz w:val="24"/>
          <w:szCs w:val="24"/>
          <w:rtl/>
          <w:lang w:bidi="ar-EG"/>
        </w:rPr>
        <w:t xml:space="preserve">التقارير الدورية عن كل طالب من قبل المعلمين </w:t>
      </w:r>
      <w:r w:rsidRPr="00F94938">
        <w:rPr>
          <w:rFonts w:asciiTheme="majorBidi" w:hAnsiTheme="majorBidi" w:cstheme="majorBidi"/>
          <w:b/>
          <w:bCs/>
          <w:color w:val="548DD4" w:themeColor="text2" w:themeTint="99"/>
          <w:sz w:val="24"/>
          <w:szCs w:val="24"/>
          <w:u w:val="single"/>
          <w:rtl/>
          <w:lang w:bidi="ar-EG"/>
        </w:rPr>
        <w:t>لها أهمية بالغة علي تحسين طرق التدريس وتطويرها</w:t>
      </w:r>
      <w:r w:rsidRPr="00F94938">
        <w:rPr>
          <w:rFonts w:asciiTheme="majorBidi" w:hAnsiTheme="majorBidi" w:cstheme="majorBidi"/>
          <w:b/>
          <w:bCs/>
          <w:color w:val="548DD4" w:themeColor="text2" w:themeTint="99"/>
          <w:sz w:val="24"/>
          <w:szCs w:val="24"/>
          <w:u w:val="single"/>
          <w:rtl/>
        </w:rPr>
        <w:t>.</w:t>
      </w:r>
    </w:p>
    <w:p w:rsidR="009F5840" w:rsidRPr="00F94938" w:rsidRDefault="006F0D7E" w:rsidP="00F94938">
      <w:pPr>
        <w:pStyle w:val="ListParagraph"/>
        <w:rPr>
          <w:rFonts w:asciiTheme="majorBidi" w:hAnsiTheme="majorBidi" w:cstheme="majorBidi"/>
          <w:b/>
          <w:bCs/>
          <w:color w:val="92D050"/>
          <w:sz w:val="24"/>
          <w:szCs w:val="24"/>
          <w:rtl/>
        </w:rPr>
      </w:pPr>
      <w:r w:rsidRPr="00F94938">
        <w:rPr>
          <w:rFonts w:asciiTheme="majorBidi" w:hAnsiTheme="majorBidi" w:cstheme="majorBidi"/>
          <w:b/>
          <w:bCs/>
          <w:color w:val="92D050"/>
          <w:sz w:val="24"/>
          <w:szCs w:val="24"/>
          <w:rtl/>
          <w:lang w:bidi="ar-EG"/>
        </w:rPr>
        <w:t>وسنتناول البرنامج المدرسي بالتفصيل في الجوانب الأساسية منه لإلقاء الضوء عليها لأهميتها في نجاح البرنامج.</w:t>
      </w:r>
    </w:p>
    <w:p w:rsidR="002B4380" w:rsidRDefault="002B4380" w:rsidP="002B4380">
      <w:pPr>
        <w:pStyle w:val="ListParagraph"/>
        <w:ind w:left="1080"/>
        <w:rPr>
          <w:rFonts w:asciiTheme="majorBidi" w:hAnsiTheme="majorBidi" w:cstheme="majorBidi"/>
          <w:b/>
          <w:bCs/>
          <w:color w:val="17365D" w:themeColor="text2" w:themeShade="BF"/>
          <w:sz w:val="24"/>
          <w:szCs w:val="24"/>
          <w:rtl/>
        </w:rPr>
      </w:pPr>
    </w:p>
    <w:p w:rsidR="002B4380" w:rsidRPr="00F94938" w:rsidRDefault="002B4380" w:rsidP="002B4380">
      <w:pPr>
        <w:pStyle w:val="ListParagraph"/>
        <w:ind w:left="1080"/>
        <w:rPr>
          <w:rFonts w:asciiTheme="majorBidi" w:hAnsiTheme="majorBidi" w:cstheme="majorBidi"/>
          <w:b/>
          <w:bCs/>
          <w:color w:val="00B050"/>
          <w:sz w:val="24"/>
          <w:szCs w:val="24"/>
          <w:rtl/>
          <w:lang w:bidi="ar-EG"/>
        </w:rPr>
      </w:pPr>
      <w:r w:rsidRPr="00F94938">
        <w:rPr>
          <w:rFonts w:asciiTheme="majorBidi" w:hAnsiTheme="majorBidi" w:cstheme="majorBidi"/>
          <w:b/>
          <w:bCs/>
          <w:color w:val="00B050"/>
          <w:sz w:val="24"/>
          <w:szCs w:val="24"/>
          <w:rtl/>
          <w:lang w:bidi="ar-EG"/>
        </w:rPr>
        <w:t>البرنامج المدرسي وقبول الطفل المعاق سمعيا</w:t>
      </w:r>
      <w:r w:rsidRPr="00F94938">
        <w:rPr>
          <w:rFonts w:asciiTheme="majorBidi" w:hAnsiTheme="majorBidi" w:cstheme="majorBidi" w:hint="cs"/>
          <w:b/>
          <w:bCs/>
          <w:color w:val="00B050"/>
          <w:sz w:val="24"/>
          <w:szCs w:val="24"/>
          <w:rtl/>
          <w:lang w:bidi="ar-EG"/>
        </w:rPr>
        <w:t>:</w:t>
      </w:r>
    </w:p>
    <w:p w:rsidR="009F5840" w:rsidRPr="002B4380" w:rsidRDefault="006F0D7E" w:rsidP="006F0D7E">
      <w:pPr>
        <w:pStyle w:val="ListParagraph"/>
        <w:numPr>
          <w:ilvl w:val="0"/>
          <w:numId w:val="242"/>
        </w:numPr>
        <w:rPr>
          <w:rFonts w:asciiTheme="majorBidi" w:hAnsiTheme="majorBidi" w:cstheme="majorBidi"/>
          <w:b/>
          <w:bCs/>
          <w:color w:val="17365D" w:themeColor="text2" w:themeShade="BF"/>
          <w:sz w:val="24"/>
          <w:szCs w:val="24"/>
          <w:lang w:bidi="ar-EG"/>
        </w:rPr>
      </w:pPr>
      <w:r w:rsidRPr="00F94938">
        <w:rPr>
          <w:rFonts w:asciiTheme="majorBidi" w:hAnsiTheme="majorBidi" w:cstheme="majorBidi"/>
          <w:b/>
          <w:bCs/>
          <w:color w:val="17365D" w:themeColor="text2" w:themeShade="BF"/>
          <w:sz w:val="24"/>
          <w:szCs w:val="24"/>
          <w:u w:val="single"/>
          <w:rtl/>
          <w:lang w:bidi="ar-EG"/>
        </w:rPr>
        <w:t>ليس هناك طريقة واحدة لقبول الطفل المعاق سمعيا بالمؤسسة</w:t>
      </w:r>
      <w:r w:rsidRPr="002B4380">
        <w:rPr>
          <w:rFonts w:asciiTheme="majorBidi" w:hAnsiTheme="majorBidi" w:cstheme="majorBidi"/>
          <w:b/>
          <w:bCs/>
          <w:color w:val="17365D" w:themeColor="text2" w:themeShade="BF"/>
          <w:sz w:val="24"/>
          <w:szCs w:val="24"/>
          <w:rtl/>
        </w:rPr>
        <w:t>،</w:t>
      </w:r>
      <w:r w:rsidRPr="002B4380">
        <w:rPr>
          <w:rFonts w:asciiTheme="majorBidi" w:hAnsiTheme="majorBidi" w:cstheme="majorBidi"/>
          <w:b/>
          <w:bCs/>
          <w:color w:val="17365D" w:themeColor="text2" w:themeShade="BF"/>
          <w:sz w:val="24"/>
          <w:szCs w:val="24"/>
          <w:rtl/>
          <w:lang w:bidi="ar-EG"/>
        </w:rPr>
        <w:t xml:space="preserve"> إذ يغلب أن يتقدم ولي أمر الطفل إل</w:t>
      </w:r>
      <w:r w:rsidRPr="002B4380">
        <w:rPr>
          <w:rFonts w:asciiTheme="majorBidi" w:hAnsiTheme="majorBidi" w:cstheme="majorBidi"/>
          <w:b/>
          <w:bCs/>
          <w:color w:val="17365D" w:themeColor="text2" w:themeShade="BF"/>
          <w:sz w:val="24"/>
          <w:szCs w:val="24"/>
          <w:rtl/>
        </w:rPr>
        <w:t>ى</w:t>
      </w:r>
      <w:r w:rsidRPr="002B4380">
        <w:rPr>
          <w:rFonts w:asciiTheme="majorBidi" w:hAnsiTheme="majorBidi" w:cstheme="majorBidi"/>
          <w:b/>
          <w:bCs/>
          <w:color w:val="17365D" w:themeColor="text2" w:themeShade="BF"/>
          <w:sz w:val="24"/>
          <w:szCs w:val="24"/>
          <w:rtl/>
          <w:lang w:bidi="ar-EG"/>
        </w:rPr>
        <w:t xml:space="preserve"> الجهة المسئولة لقبول طفله بها، أو نتيجة تحويل</w:t>
      </w:r>
      <w:r w:rsidRPr="002B4380">
        <w:rPr>
          <w:rFonts w:asciiTheme="majorBidi" w:hAnsiTheme="majorBidi" w:cstheme="majorBidi"/>
          <w:b/>
          <w:bCs/>
          <w:color w:val="17365D" w:themeColor="text2" w:themeShade="BF"/>
          <w:sz w:val="24"/>
          <w:szCs w:val="24"/>
          <w:rtl/>
        </w:rPr>
        <w:t>ه</w:t>
      </w:r>
      <w:r w:rsidRPr="002B4380">
        <w:rPr>
          <w:rFonts w:asciiTheme="majorBidi" w:hAnsiTheme="majorBidi" w:cstheme="majorBidi"/>
          <w:b/>
          <w:bCs/>
          <w:color w:val="17365D" w:themeColor="text2" w:themeShade="BF"/>
          <w:sz w:val="24"/>
          <w:szCs w:val="24"/>
          <w:rtl/>
          <w:lang w:bidi="ar-EG"/>
        </w:rPr>
        <w:t xml:space="preserve"> من العيادات المدرسية الصحية إل</w:t>
      </w:r>
      <w:r w:rsidRPr="002B4380">
        <w:rPr>
          <w:rFonts w:asciiTheme="majorBidi" w:hAnsiTheme="majorBidi" w:cstheme="majorBidi"/>
          <w:b/>
          <w:bCs/>
          <w:color w:val="17365D" w:themeColor="text2" w:themeShade="BF"/>
          <w:sz w:val="24"/>
          <w:szCs w:val="24"/>
          <w:rtl/>
        </w:rPr>
        <w:t>ى</w:t>
      </w:r>
      <w:r w:rsidRPr="002B4380">
        <w:rPr>
          <w:rFonts w:asciiTheme="majorBidi" w:hAnsiTheme="majorBidi" w:cstheme="majorBidi"/>
          <w:b/>
          <w:bCs/>
          <w:color w:val="17365D" w:themeColor="text2" w:themeShade="BF"/>
          <w:sz w:val="24"/>
          <w:szCs w:val="24"/>
          <w:rtl/>
          <w:lang w:bidi="ar-EG"/>
        </w:rPr>
        <w:t xml:space="preserve"> المؤسسة أو جهات أخر</w:t>
      </w:r>
      <w:r w:rsidRPr="002B4380">
        <w:rPr>
          <w:rFonts w:asciiTheme="majorBidi" w:hAnsiTheme="majorBidi" w:cstheme="majorBidi"/>
          <w:b/>
          <w:bCs/>
          <w:color w:val="17365D" w:themeColor="text2" w:themeShade="BF"/>
          <w:sz w:val="24"/>
          <w:szCs w:val="24"/>
          <w:rtl/>
        </w:rPr>
        <w:t>ى</w:t>
      </w:r>
      <w:r w:rsidRPr="002B4380">
        <w:rPr>
          <w:rFonts w:asciiTheme="majorBidi" w:hAnsiTheme="majorBidi" w:cstheme="majorBidi"/>
          <w:b/>
          <w:bCs/>
          <w:color w:val="17365D" w:themeColor="text2" w:themeShade="BF"/>
          <w:sz w:val="24"/>
          <w:szCs w:val="24"/>
          <w:rtl/>
          <w:lang w:bidi="ar-EG"/>
        </w:rPr>
        <w:t>.</w:t>
      </w:r>
      <w:r w:rsidRPr="002B4380">
        <w:rPr>
          <w:rFonts w:asciiTheme="majorBidi" w:hAnsiTheme="majorBidi" w:cstheme="majorBidi"/>
          <w:b/>
          <w:bCs/>
          <w:color w:val="17365D" w:themeColor="text2" w:themeShade="BF"/>
          <w:sz w:val="24"/>
          <w:szCs w:val="24"/>
          <w:rtl/>
        </w:rPr>
        <w:t xml:space="preserve"> </w:t>
      </w:r>
    </w:p>
    <w:p w:rsidR="009F5840" w:rsidRPr="002B4380" w:rsidRDefault="006F0D7E" w:rsidP="006F0D7E">
      <w:pPr>
        <w:pStyle w:val="ListParagraph"/>
        <w:numPr>
          <w:ilvl w:val="0"/>
          <w:numId w:val="242"/>
        </w:numPr>
        <w:rPr>
          <w:rFonts w:asciiTheme="majorBidi" w:hAnsiTheme="majorBidi" w:cstheme="majorBidi"/>
          <w:b/>
          <w:bCs/>
          <w:color w:val="17365D" w:themeColor="text2" w:themeShade="BF"/>
          <w:sz w:val="24"/>
          <w:szCs w:val="24"/>
          <w:rtl/>
        </w:rPr>
      </w:pPr>
      <w:r w:rsidRPr="00F94938">
        <w:rPr>
          <w:rFonts w:asciiTheme="majorBidi" w:hAnsiTheme="majorBidi" w:cstheme="majorBidi"/>
          <w:b/>
          <w:bCs/>
          <w:color w:val="17365D" w:themeColor="text2" w:themeShade="BF"/>
          <w:sz w:val="24"/>
          <w:szCs w:val="24"/>
          <w:u w:val="single"/>
          <w:rtl/>
          <w:lang w:bidi="ar-EG"/>
        </w:rPr>
        <w:t xml:space="preserve">ولا يمكن قبول الطفل بمجرد إبداء الرغبة في الالتحاق بالمدرسة، </w:t>
      </w:r>
      <w:r w:rsidRPr="002B4380">
        <w:rPr>
          <w:rFonts w:asciiTheme="majorBidi" w:hAnsiTheme="majorBidi" w:cstheme="majorBidi"/>
          <w:b/>
          <w:bCs/>
          <w:color w:val="17365D" w:themeColor="text2" w:themeShade="BF"/>
          <w:sz w:val="24"/>
          <w:szCs w:val="24"/>
          <w:rtl/>
          <w:lang w:bidi="ar-EG"/>
        </w:rPr>
        <w:t>وإنما يجب الاهتمام بالتشخيص وتوفير الأجهزة والأدوات والاختبارات اللازمة للفحص والتشخيص</w:t>
      </w:r>
      <w:r w:rsidRPr="002B4380">
        <w:rPr>
          <w:rFonts w:asciiTheme="majorBidi" w:hAnsiTheme="majorBidi" w:cstheme="majorBidi"/>
          <w:b/>
          <w:bCs/>
          <w:color w:val="17365D" w:themeColor="text2" w:themeShade="BF"/>
          <w:sz w:val="24"/>
          <w:szCs w:val="24"/>
          <w:rtl/>
        </w:rPr>
        <w:t>؛ لأنه أحيانًا ما يحدث أخطاء تشخيصية بين الإعاقة السمعية والعقلية.</w:t>
      </w:r>
    </w:p>
    <w:p w:rsidR="002B4380" w:rsidRDefault="002B4380" w:rsidP="002B4380">
      <w:pPr>
        <w:pStyle w:val="ListParagraph"/>
        <w:ind w:left="1080"/>
        <w:rPr>
          <w:rFonts w:asciiTheme="majorBidi" w:hAnsiTheme="majorBidi" w:cstheme="majorBidi"/>
          <w:b/>
          <w:bCs/>
          <w:color w:val="17365D" w:themeColor="text2" w:themeShade="BF"/>
          <w:sz w:val="24"/>
          <w:szCs w:val="24"/>
          <w:rtl/>
        </w:rPr>
      </w:pPr>
    </w:p>
    <w:p w:rsidR="002B4380" w:rsidRPr="00F94938" w:rsidRDefault="002B4380" w:rsidP="002B4380">
      <w:pPr>
        <w:pStyle w:val="ListParagraph"/>
        <w:ind w:left="1080"/>
        <w:rPr>
          <w:rFonts w:asciiTheme="majorBidi" w:hAnsiTheme="majorBidi" w:cstheme="majorBidi"/>
          <w:b/>
          <w:bCs/>
          <w:color w:val="FF0000"/>
          <w:sz w:val="24"/>
          <w:szCs w:val="24"/>
          <w:rtl/>
        </w:rPr>
      </w:pPr>
      <w:r w:rsidRPr="00F94938">
        <w:rPr>
          <w:rFonts w:asciiTheme="majorBidi" w:hAnsiTheme="majorBidi" w:cstheme="majorBidi"/>
          <w:b/>
          <w:bCs/>
          <w:color w:val="FF0000"/>
          <w:sz w:val="24"/>
          <w:szCs w:val="24"/>
          <w:rtl/>
          <w:lang w:bidi="ar-EG"/>
        </w:rPr>
        <w:t>البرنامج المدرسي والمعينات السمعية</w:t>
      </w:r>
      <w:r w:rsidRPr="00F94938">
        <w:rPr>
          <w:rFonts w:asciiTheme="majorBidi" w:hAnsiTheme="majorBidi" w:cstheme="majorBidi" w:hint="cs"/>
          <w:b/>
          <w:bCs/>
          <w:color w:val="FF0000"/>
          <w:sz w:val="24"/>
          <w:szCs w:val="24"/>
          <w:rtl/>
        </w:rPr>
        <w:t>:</w:t>
      </w:r>
    </w:p>
    <w:p w:rsidR="009F5840" w:rsidRPr="002B4380" w:rsidRDefault="006F0D7E" w:rsidP="006F0D7E">
      <w:pPr>
        <w:pStyle w:val="ListParagraph"/>
        <w:numPr>
          <w:ilvl w:val="0"/>
          <w:numId w:val="243"/>
        </w:numPr>
        <w:rPr>
          <w:rFonts w:asciiTheme="majorBidi" w:hAnsiTheme="majorBidi" w:cstheme="majorBidi"/>
          <w:b/>
          <w:bCs/>
          <w:color w:val="17365D" w:themeColor="text2" w:themeShade="BF"/>
          <w:sz w:val="24"/>
          <w:szCs w:val="24"/>
        </w:rPr>
      </w:pPr>
      <w:r w:rsidRPr="002B4380">
        <w:rPr>
          <w:rFonts w:asciiTheme="majorBidi" w:hAnsiTheme="majorBidi" w:cstheme="majorBidi"/>
          <w:b/>
          <w:bCs/>
          <w:color w:val="17365D" w:themeColor="text2" w:themeShade="BF"/>
          <w:sz w:val="24"/>
          <w:szCs w:val="24"/>
          <w:rtl/>
          <w:lang w:bidi="ar-EG"/>
        </w:rPr>
        <w:t>من الأهمية بمكان أن نوفر للأطفال المعاقين سمعيا في وقت مبكر المعينات السمعية الملائمة لتدارك ما يمكن أن يترتب علي إعاقتهم من عواقب سيئة،</w:t>
      </w:r>
      <w:r w:rsidRPr="002B4380">
        <w:rPr>
          <w:rFonts w:asciiTheme="majorBidi" w:hAnsiTheme="majorBidi" w:cstheme="majorBidi"/>
          <w:b/>
          <w:bCs/>
          <w:color w:val="17365D" w:themeColor="text2" w:themeShade="BF"/>
          <w:sz w:val="24"/>
          <w:szCs w:val="24"/>
          <w:rtl/>
        </w:rPr>
        <w:t xml:space="preserve"> </w:t>
      </w:r>
      <w:r w:rsidRPr="00F94938">
        <w:rPr>
          <w:rFonts w:asciiTheme="majorBidi" w:hAnsiTheme="majorBidi" w:cstheme="majorBidi"/>
          <w:b/>
          <w:bCs/>
          <w:color w:val="17365D" w:themeColor="text2" w:themeShade="BF"/>
          <w:sz w:val="24"/>
          <w:szCs w:val="24"/>
          <w:u w:val="single"/>
          <w:rtl/>
          <w:lang w:bidi="ar-EG"/>
        </w:rPr>
        <w:t>وينبغي تحقيق ذلك بمجرد الاكتشاف والتشخيص</w:t>
      </w:r>
      <w:r w:rsidRPr="002B4380">
        <w:rPr>
          <w:rFonts w:asciiTheme="majorBidi" w:hAnsiTheme="majorBidi" w:cstheme="majorBidi"/>
          <w:b/>
          <w:bCs/>
          <w:color w:val="17365D" w:themeColor="text2" w:themeShade="BF"/>
          <w:sz w:val="24"/>
          <w:szCs w:val="24"/>
          <w:rtl/>
          <w:lang w:bidi="ar-EG"/>
        </w:rPr>
        <w:t>.</w:t>
      </w:r>
    </w:p>
    <w:p w:rsidR="009F5840" w:rsidRPr="00F94938" w:rsidRDefault="006F0D7E" w:rsidP="006F0D7E">
      <w:pPr>
        <w:pStyle w:val="ListParagraph"/>
        <w:numPr>
          <w:ilvl w:val="0"/>
          <w:numId w:val="243"/>
        </w:numPr>
        <w:rPr>
          <w:rFonts w:asciiTheme="majorBidi" w:hAnsiTheme="majorBidi" w:cstheme="majorBidi"/>
          <w:b/>
          <w:bCs/>
          <w:color w:val="548DD4" w:themeColor="text2" w:themeTint="99"/>
          <w:sz w:val="24"/>
          <w:szCs w:val="24"/>
          <w:u w:val="single"/>
          <w:rtl/>
        </w:rPr>
      </w:pPr>
      <w:r w:rsidRPr="002B4380">
        <w:rPr>
          <w:rFonts w:asciiTheme="majorBidi" w:hAnsiTheme="majorBidi" w:cstheme="majorBidi"/>
          <w:b/>
          <w:bCs/>
          <w:color w:val="17365D" w:themeColor="text2" w:themeShade="BF"/>
          <w:sz w:val="24"/>
          <w:szCs w:val="24"/>
          <w:rtl/>
        </w:rPr>
        <w:t>خاصة وأن ل</w:t>
      </w:r>
      <w:r w:rsidRPr="002B4380">
        <w:rPr>
          <w:rFonts w:asciiTheme="majorBidi" w:hAnsiTheme="majorBidi" w:cstheme="majorBidi"/>
          <w:b/>
          <w:bCs/>
          <w:color w:val="17365D" w:themeColor="text2" w:themeShade="BF"/>
          <w:sz w:val="24"/>
          <w:szCs w:val="24"/>
          <w:rtl/>
          <w:lang w:bidi="ar-EG"/>
        </w:rPr>
        <w:t>ما لا</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يقل عن(95%)من الأطفال المعاقين سمعيا بقايا سمعية صالحة للاستخدام</w:t>
      </w:r>
      <w:r w:rsidRPr="00F94938">
        <w:rPr>
          <w:rFonts w:asciiTheme="majorBidi" w:hAnsiTheme="majorBidi" w:cstheme="majorBidi"/>
          <w:b/>
          <w:bCs/>
          <w:color w:val="548DD4" w:themeColor="text2" w:themeTint="99"/>
          <w:sz w:val="24"/>
          <w:szCs w:val="24"/>
          <w:u w:val="single"/>
          <w:rtl/>
          <w:lang w:bidi="ar-EG"/>
        </w:rPr>
        <w:t>،</w:t>
      </w:r>
      <w:r w:rsidRPr="00F94938">
        <w:rPr>
          <w:rFonts w:asciiTheme="majorBidi" w:hAnsiTheme="majorBidi" w:cstheme="majorBidi"/>
          <w:b/>
          <w:bCs/>
          <w:color w:val="548DD4" w:themeColor="text2" w:themeTint="99"/>
          <w:sz w:val="24"/>
          <w:szCs w:val="24"/>
          <w:u w:val="single"/>
          <w:rtl/>
        </w:rPr>
        <w:t xml:space="preserve"> </w:t>
      </w:r>
      <w:r w:rsidRPr="00F94938">
        <w:rPr>
          <w:rFonts w:asciiTheme="majorBidi" w:hAnsiTheme="majorBidi" w:cstheme="majorBidi"/>
          <w:b/>
          <w:bCs/>
          <w:color w:val="548DD4" w:themeColor="text2" w:themeTint="99"/>
          <w:sz w:val="24"/>
          <w:szCs w:val="24"/>
          <w:u w:val="single"/>
          <w:rtl/>
          <w:lang w:bidi="ar-EG"/>
        </w:rPr>
        <w:t>ولكن لم يتم فحصهم</w:t>
      </w:r>
      <w:r w:rsidRPr="00F94938">
        <w:rPr>
          <w:rFonts w:asciiTheme="majorBidi" w:hAnsiTheme="majorBidi" w:cstheme="majorBidi"/>
          <w:b/>
          <w:bCs/>
          <w:color w:val="548DD4" w:themeColor="text2" w:themeTint="99"/>
          <w:sz w:val="24"/>
          <w:szCs w:val="24"/>
          <w:u w:val="single"/>
          <w:rtl/>
        </w:rPr>
        <w:t xml:space="preserve"> </w:t>
      </w:r>
      <w:r w:rsidRPr="00F94938">
        <w:rPr>
          <w:rFonts w:asciiTheme="majorBidi" w:hAnsiTheme="majorBidi" w:cstheme="majorBidi"/>
          <w:b/>
          <w:bCs/>
          <w:color w:val="548DD4" w:themeColor="text2" w:themeTint="99"/>
          <w:sz w:val="24"/>
          <w:szCs w:val="24"/>
          <w:u w:val="single"/>
          <w:rtl/>
          <w:lang w:bidi="ar-EG"/>
        </w:rPr>
        <w:t>للاستفادة من</w:t>
      </w:r>
      <w:r w:rsidRPr="00F94938">
        <w:rPr>
          <w:rFonts w:asciiTheme="majorBidi" w:hAnsiTheme="majorBidi" w:cstheme="majorBidi"/>
          <w:b/>
          <w:bCs/>
          <w:color w:val="548DD4" w:themeColor="text2" w:themeTint="99"/>
          <w:sz w:val="24"/>
          <w:szCs w:val="24"/>
          <w:u w:val="single"/>
          <w:rtl/>
        </w:rPr>
        <w:t>ها.</w:t>
      </w:r>
      <w:r w:rsidRPr="00F94938">
        <w:rPr>
          <w:rFonts w:asciiTheme="majorBidi" w:hAnsiTheme="majorBidi" w:cstheme="majorBidi"/>
          <w:b/>
          <w:bCs/>
          <w:color w:val="548DD4" w:themeColor="text2" w:themeTint="99"/>
          <w:sz w:val="24"/>
          <w:szCs w:val="24"/>
          <w:u w:val="single"/>
          <w:rtl/>
          <w:lang w:bidi="ar-EG"/>
        </w:rPr>
        <w:t xml:space="preserve"> </w:t>
      </w:r>
    </w:p>
    <w:p w:rsidR="009F5840" w:rsidRPr="002B4380" w:rsidRDefault="006F0D7E" w:rsidP="006F0D7E">
      <w:pPr>
        <w:pStyle w:val="ListParagraph"/>
        <w:numPr>
          <w:ilvl w:val="0"/>
          <w:numId w:val="243"/>
        </w:numPr>
        <w:rPr>
          <w:rFonts w:asciiTheme="majorBidi" w:hAnsiTheme="majorBidi" w:cstheme="majorBidi"/>
          <w:b/>
          <w:bCs/>
          <w:color w:val="17365D" w:themeColor="text2" w:themeShade="BF"/>
          <w:sz w:val="24"/>
          <w:szCs w:val="24"/>
          <w:rtl/>
        </w:rPr>
      </w:pPr>
      <w:r w:rsidRPr="00F94938">
        <w:rPr>
          <w:rFonts w:asciiTheme="majorBidi" w:hAnsiTheme="majorBidi" w:cstheme="majorBidi"/>
          <w:b/>
          <w:bCs/>
          <w:color w:val="17365D" w:themeColor="text2" w:themeShade="BF"/>
          <w:sz w:val="24"/>
          <w:szCs w:val="24"/>
          <w:u w:val="single"/>
          <w:rtl/>
        </w:rPr>
        <w:t>ف</w:t>
      </w:r>
      <w:r w:rsidRPr="00F94938">
        <w:rPr>
          <w:rFonts w:asciiTheme="majorBidi" w:hAnsiTheme="majorBidi" w:cstheme="majorBidi"/>
          <w:b/>
          <w:bCs/>
          <w:color w:val="17365D" w:themeColor="text2" w:themeShade="BF"/>
          <w:sz w:val="24"/>
          <w:szCs w:val="24"/>
          <w:u w:val="single"/>
          <w:rtl/>
          <w:lang w:bidi="ar-EG"/>
        </w:rPr>
        <w:t>باستخدام المساعدات السمعية</w:t>
      </w:r>
      <w:r w:rsidRPr="002B4380">
        <w:rPr>
          <w:rFonts w:asciiTheme="majorBidi" w:hAnsiTheme="majorBidi" w:cstheme="majorBidi"/>
          <w:b/>
          <w:bCs/>
          <w:color w:val="17365D" w:themeColor="text2" w:themeShade="BF"/>
          <w:sz w:val="24"/>
          <w:szCs w:val="24"/>
          <w:rtl/>
          <w:lang w:bidi="ar-EG"/>
        </w:rPr>
        <w:t>،</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يمكن لهؤلاء الأطفال سماع الكلام الصوتي العادي بمستويات عادية،</w:t>
      </w:r>
      <w:r w:rsidRPr="002B4380">
        <w:rPr>
          <w:rFonts w:asciiTheme="majorBidi" w:hAnsiTheme="majorBidi" w:cstheme="majorBidi"/>
          <w:b/>
          <w:bCs/>
          <w:color w:val="17365D" w:themeColor="text2" w:themeShade="BF"/>
          <w:sz w:val="24"/>
          <w:szCs w:val="24"/>
          <w:rtl/>
        </w:rPr>
        <w:t xml:space="preserve"> </w:t>
      </w:r>
      <w:r w:rsidRPr="00F94938">
        <w:rPr>
          <w:rFonts w:asciiTheme="majorBidi" w:hAnsiTheme="majorBidi" w:cstheme="majorBidi"/>
          <w:b/>
          <w:bCs/>
          <w:color w:val="17365D" w:themeColor="text2" w:themeShade="BF"/>
          <w:sz w:val="24"/>
          <w:szCs w:val="24"/>
          <w:u w:val="single"/>
          <w:rtl/>
          <w:lang w:bidi="ar-EG"/>
        </w:rPr>
        <w:t>ولكن عندما حرموا من المساعدات السمعية</w:t>
      </w:r>
      <w:r w:rsidRPr="002B4380">
        <w:rPr>
          <w:rFonts w:asciiTheme="majorBidi" w:hAnsiTheme="majorBidi" w:cstheme="majorBidi"/>
          <w:b/>
          <w:bCs/>
          <w:color w:val="17365D" w:themeColor="text2" w:themeShade="BF"/>
          <w:sz w:val="24"/>
          <w:szCs w:val="24"/>
          <w:rtl/>
          <w:lang w:bidi="ar-EG"/>
        </w:rPr>
        <w:t xml:space="preserve"> </w:t>
      </w:r>
      <w:r w:rsidRPr="002B4380">
        <w:rPr>
          <w:rFonts w:asciiTheme="majorBidi" w:hAnsiTheme="majorBidi" w:cstheme="majorBidi"/>
          <w:b/>
          <w:bCs/>
          <w:color w:val="17365D" w:themeColor="text2" w:themeShade="BF"/>
          <w:sz w:val="24"/>
          <w:szCs w:val="24"/>
          <w:rtl/>
        </w:rPr>
        <w:t xml:space="preserve">اعتبروا صمًا </w:t>
      </w:r>
      <w:r w:rsidRPr="002B4380">
        <w:rPr>
          <w:rFonts w:asciiTheme="majorBidi" w:hAnsiTheme="majorBidi" w:cstheme="majorBidi"/>
          <w:b/>
          <w:bCs/>
          <w:color w:val="17365D" w:themeColor="text2" w:themeShade="BF"/>
          <w:sz w:val="24"/>
          <w:szCs w:val="24"/>
          <w:rtl/>
          <w:lang w:bidi="ar-EG"/>
        </w:rPr>
        <w:t>مع أن الأمر لا</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يزيد</w:t>
      </w:r>
      <w:r w:rsidRPr="002B4380">
        <w:rPr>
          <w:rFonts w:asciiTheme="majorBidi" w:hAnsiTheme="majorBidi" w:cstheme="majorBidi"/>
          <w:b/>
          <w:bCs/>
          <w:color w:val="17365D" w:themeColor="text2" w:themeShade="BF"/>
          <w:sz w:val="24"/>
          <w:szCs w:val="24"/>
          <w:rtl/>
        </w:rPr>
        <w:t xml:space="preserve"> عن</w:t>
      </w:r>
      <w:r w:rsidRPr="002B4380">
        <w:rPr>
          <w:rFonts w:asciiTheme="majorBidi" w:hAnsiTheme="majorBidi" w:cstheme="majorBidi"/>
          <w:b/>
          <w:bCs/>
          <w:color w:val="17365D" w:themeColor="text2" w:themeShade="BF"/>
          <w:sz w:val="24"/>
          <w:szCs w:val="24"/>
          <w:rtl/>
          <w:lang w:bidi="ar-EG"/>
        </w:rPr>
        <w:t xml:space="preserve"> ضعف سمعي،</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ومن الأهمية عند تصنيفهم تحديد الحالات التي</w:t>
      </w:r>
      <w:r w:rsidRPr="002B4380">
        <w:rPr>
          <w:rFonts w:asciiTheme="majorBidi" w:hAnsiTheme="majorBidi" w:cstheme="majorBidi"/>
          <w:b/>
          <w:bCs/>
          <w:color w:val="17365D" w:themeColor="text2" w:themeShade="BF"/>
          <w:sz w:val="24"/>
          <w:szCs w:val="24"/>
          <w:rtl/>
        </w:rPr>
        <w:t xml:space="preserve"> </w:t>
      </w:r>
      <w:r w:rsidRPr="002B4380">
        <w:rPr>
          <w:rFonts w:asciiTheme="majorBidi" w:hAnsiTheme="majorBidi" w:cstheme="majorBidi"/>
          <w:b/>
          <w:bCs/>
          <w:color w:val="17365D" w:themeColor="text2" w:themeShade="BF"/>
          <w:sz w:val="24"/>
          <w:szCs w:val="24"/>
          <w:rtl/>
          <w:lang w:bidi="ar-EG"/>
        </w:rPr>
        <w:t>تحتاج إل</w:t>
      </w:r>
      <w:r w:rsidRPr="002B4380">
        <w:rPr>
          <w:rFonts w:asciiTheme="majorBidi" w:hAnsiTheme="majorBidi" w:cstheme="majorBidi"/>
          <w:b/>
          <w:bCs/>
          <w:color w:val="17365D" w:themeColor="text2" w:themeShade="BF"/>
          <w:sz w:val="24"/>
          <w:szCs w:val="24"/>
          <w:rtl/>
        </w:rPr>
        <w:t>ى</w:t>
      </w:r>
      <w:r w:rsidRPr="002B4380">
        <w:rPr>
          <w:rFonts w:asciiTheme="majorBidi" w:hAnsiTheme="majorBidi" w:cstheme="majorBidi"/>
          <w:b/>
          <w:bCs/>
          <w:color w:val="17365D" w:themeColor="text2" w:themeShade="BF"/>
          <w:sz w:val="24"/>
          <w:szCs w:val="24"/>
          <w:rtl/>
          <w:lang w:bidi="ar-EG"/>
        </w:rPr>
        <w:t xml:space="preserve"> فصول ضعف سمعي أو فصول للصم</w:t>
      </w:r>
      <w:r w:rsidRPr="002B4380">
        <w:rPr>
          <w:rFonts w:asciiTheme="majorBidi" w:hAnsiTheme="majorBidi" w:cstheme="majorBidi"/>
          <w:b/>
          <w:bCs/>
          <w:color w:val="17365D" w:themeColor="text2" w:themeShade="BF"/>
          <w:sz w:val="24"/>
          <w:szCs w:val="24"/>
          <w:rtl/>
        </w:rPr>
        <w:t>؛ لذا يجب توفير أخصائي سمعيات في المدرسة.</w:t>
      </w:r>
    </w:p>
    <w:p w:rsidR="002B4380" w:rsidRDefault="002B4380" w:rsidP="002B4380">
      <w:pPr>
        <w:pStyle w:val="ListParagraph"/>
        <w:ind w:left="1080"/>
        <w:rPr>
          <w:rFonts w:asciiTheme="majorBidi" w:hAnsiTheme="majorBidi" w:cstheme="majorBidi"/>
          <w:b/>
          <w:bCs/>
          <w:color w:val="17365D" w:themeColor="text2" w:themeShade="BF"/>
          <w:sz w:val="24"/>
          <w:szCs w:val="24"/>
          <w:rtl/>
        </w:rPr>
      </w:pPr>
    </w:p>
    <w:p w:rsidR="002B4380" w:rsidRPr="00F94938" w:rsidRDefault="002B4380" w:rsidP="002B4380">
      <w:pPr>
        <w:pStyle w:val="ListParagraph"/>
        <w:ind w:left="1080"/>
        <w:rPr>
          <w:rFonts w:asciiTheme="majorBidi" w:hAnsiTheme="majorBidi" w:cstheme="majorBidi"/>
          <w:b/>
          <w:bCs/>
          <w:color w:val="E36C0A" w:themeColor="accent6" w:themeShade="BF"/>
          <w:sz w:val="24"/>
          <w:szCs w:val="24"/>
          <w:rtl/>
        </w:rPr>
      </w:pPr>
      <w:r w:rsidRPr="00F94938">
        <w:rPr>
          <w:rFonts w:asciiTheme="majorBidi" w:hAnsiTheme="majorBidi" w:cstheme="majorBidi"/>
          <w:b/>
          <w:bCs/>
          <w:color w:val="E36C0A" w:themeColor="accent6" w:themeShade="BF"/>
          <w:sz w:val="24"/>
          <w:szCs w:val="24"/>
          <w:rtl/>
          <w:lang w:bidi="ar-EG"/>
        </w:rPr>
        <w:lastRenderedPageBreak/>
        <w:t>البرنامج المدرسي وروضة الأطفال المعاقين</w:t>
      </w:r>
      <w:r w:rsidRPr="00F94938">
        <w:rPr>
          <w:rFonts w:asciiTheme="majorBidi" w:hAnsiTheme="majorBidi" w:cstheme="majorBidi" w:hint="cs"/>
          <w:b/>
          <w:bCs/>
          <w:color w:val="E36C0A" w:themeColor="accent6" w:themeShade="BF"/>
          <w:sz w:val="24"/>
          <w:szCs w:val="24"/>
          <w:rtl/>
        </w:rPr>
        <w:t>:</w:t>
      </w:r>
    </w:p>
    <w:p w:rsidR="009F5840" w:rsidRPr="002B4380" w:rsidRDefault="006F0D7E" w:rsidP="006F0D7E">
      <w:pPr>
        <w:pStyle w:val="ListParagraph"/>
        <w:numPr>
          <w:ilvl w:val="0"/>
          <w:numId w:val="244"/>
        </w:numPr>
        <w:rPr>
          <w:rFonts w:asciiTheme="majorBidi" w:hAnsiTheme="majorBidi" w:cstheme="majorBidi"/>
          <w:b/>
          <w:bCs/>
          <w:color w:val="17365D" w:themeColor="text2" w:themeShade="BF"/>
          <w:sz w:val="24"/>
          <w:szCs w:val="24"/>
        </w:rPr>
      </w:pPr>
      <w:r w:rsidRPr="002B4380">
        <w:rPr>
          <w:rFonts w:asciiTheme="majorBidi" w:hAnsiTheme="majorBidi" w:cstheme="majorBidi"/>
          <w:b/>
          <w:bCs/>
          <w:color w:val="17365D" w:themeColor="text2" w:themeShade="BF"/>
          <w:sz w:val="24"/>
          <w:szCs w:val="24"/>
          <w:rtl/>
          <w:lang w:bidi="ar-EG"/>
        </w:rPr>
        <w:t>تتسم مراحل النمو في السنوات القليلة الأول</w:t>
      </w:r>
      <w:r w:rsidRPr="002B4380">
        <w:rPr>
          <w:rFonts w:asciiTheme="majorBidi" w:hAnsiTheme="majorBidi" w:cstheme="majorBidi"/>
          <w:b/>
          <w:bCs/>
          <w:color w:val="17365D" w:themeColor="text2" w:themeShade="BF"/>
          <w:sz w:val="24"/>
          <w:szCs w:val="24"/>
          <w:rtl/>
        </w:rPr>
        <w:t>ى</w:t>
      </w:r>
      <w:r w:rsidRPr="002B4380">
        <w:rPr>
          <w:rFonts w:asciiTheme="majorBidi" w:hAnsiTheme="majorBidi" w:cstheme="majorBidi"/>
          <w:b/>
          <w:bCs/>
          <w:color w:val="17365D" w:themeColor="text2" w:themeShade="BF"/>
          <w:sz w:val="24"/>
          <w:szCs w:val="24"/>
          <w:rtl/>
          <w:lang w:bidi="ar-EG"/>
        </w:rPr>
        <w:t xml:space="preserve"> من حياة الطفل بأنها أكثر المراحل مرونة وقابلية لتلقي التأثيرات الخارجية، وتعد هذه المرحلة فرصة مواتية ليس فقط لتدارك </w:t>
      </w:r>
      <w:r w:rsidRPr="002B4380">
        <w:rPr>
          <w:rFonts w:asciiTheme="majorBidi" w:hAnsiTheme="majorBidi" w:cstheme="majorBidi"/>
          <w:b/>
          <w:bCs/>
          <w:color w:val="17365D" w:themeColor="text2" w:themeShade="BF"/>
          <w:sz w:val="24"/>
          <w:szCs w:val="24"/>
          <w:rtl/>
        </w:rPr>
        <w:t>أ</w:t>
      </w:r>
      <w:r w:rsidRPr="002B4380">
        <w:rPr>
          <w:rFonts w:asciiTheme="majorBidi" w:hAnsiTheme="majorBidi" w:cstheme="majorBidi"/>
          <w:b/>
          <w:bCs/>
          <w:color w:val="17365D" w:themeColor="text2" w:themeShade="BF"/>
          <w:sz w:val="24"/>
          <w:szCs w:val="24"/>
          <w:rtl/>
          <w:lang w:bidi="ar-EG"/>
        </w:rPr>
        <w:t xml:space="preserve">ثر الإعاقة التي مازالت في طور التكوين، وإنما </w:t>
      </w:r>
      <w:r w:rsidRPr="002B4380">
        <w:rPr>
          <w:rFonts w:asciiTheme="majorBidi" w:hAnsiTheme="majorBidi" w:cstheme="majorBidi"/>
          <w:b/>
          <w:bCs/>
          <w:color w:val="17365D" w:themeColor="text2" w:themeShade="BF"/>
          <w:sz w:val="24"/>
          <w:szCs w:val="24"/>
          <w:rtl/>
        </w:rPr>
        <w:t>ل</w:t>
      </w:r>
      <w:r w:rsidRPr="002B4380">
        <w:rPr>
          <w:rFonts w:asciiTheme="majorBidi" w:hAnsiTheme="majorBidi" w:cstheme="majorBidi"/>
          <w:b/>
          <w:bCs/>
          <w:color w:val="17365D" w:themeColor="text2" w:themeShade="BF"/>
          <w:sz w:val="24"/>
          <w:szCs w:val="24"/>
          <w:rtl/>
          <w:lang w:bidi="ar-EG"/>
        </w:rPr>
        <w:t>منع حدوث إعاقات مصاحبة وشيكة الحدوث</w:t>
      </w:r>
      <w:r w:rsidRPr="002B4380">
        <w:rPr>
          <w:rFonts w:asciiTheme="majorBidi" w:hAnsiTheme="majorBidi" w:cstheme="majorBidi"/>
          <w:b/>
          <w:bCs/>
          <w:color w:val="17365D" w:themeColor="text2" w:themeShade="BF"/>
          <w:sz w:val="24"/>
          <w:szCs w:val="24"/>
          <w:rtl/>
        </w:rPr>
        <w:t>، أو الحد من الإعاقة وأثرها السلبي على الطفل.</w:t>
      </w:r>
    </w:p>
    <w:p w:rsidR="002B4380" w:rsidRPr="00F94938" w:rsidRDefault="006F0D7E" w:rsidP="00F94938">
      <w:pPr>
        <w:pStyle w:val="ListParagraph"/>
        <w:numPr>
          <w:ilvl w:val="0"/>
          <w:numId w:val="244"/>
        </w:numPr>
        <w:rPr>
          <w:rFonts w:asciiTheme="majorBidi" w:hAnsiTheme="majorBidi" w:cstheme="majorBidi"/>
          <w:b/>
          <w:bCs/>
          <w:color w:val="548DD4" w:themeColor="text2" w:themeTint="99"/>
          <w:sz w:val="24"/>
          <w:szCs w:val="24"/>
          <w:rtl/>
        </w:rPr>
      </w:pPr>
      <w:r w:rsidRPr="00F94938">
        <w:rPr>
          <w:rFonts w:asciiTheme="majorBidi" w:hAnsiTheme="majorBidi" w:cstheme="majorBidi"/>
          <w:b/>
          <w:bCs/>
          <w:color w:val="548DD4" w:themeColor="text2" w:themeTint="99"/>
          <w:sz w:val="24"/>
          <w:szCs w:val="24"/>
          <w:rtl/>
        </w:rPr>
        <w:t>ويمكن ل</w:t>
      </w:r>
      <w:r w:rsidRPr="00F94938">
        <w:rPr>
          <w:rFonts w:asciiTheme="majorBidi" w:hAnsiTheme="majorBidi" w:cstheme="majorBidi"/>
          <w:b/>
          <w:bCs/>
          <w:color w:val="548DD4" w:themeColor="text2" w:themeTint="99"/>
          <w:sz w:val="24"/>
          <w:szCs w:val="24"/>
          <w:rtl/>
          <w:lang w:bidi="ar-EG"/>
        </w:rPr>
        <w:t>لحضانة التي تستقبل الأطفال المعاقين سمعيا في سن مبكر</w:t>
      </w:r>
      <w:r w:rsidRPr="00F94938">
        <w:rPr>
          <w:rFonts w:asciiTheme="majorBidi" w:hAnsiTheme="majorBidi" w:cstheme="majorBidi"/>
          <w:b/>
          <w:bCs/>
          <w:color w:val="548DD4" w:themeColor="text2" w:themeTint="99"/>
          <w:sz w:val="24"/>
          <w:szCs w:val="24"/>
          <w:rtl/>
        </w:rPr>
        <w:t>ة</w:t>
      </w:r>
      <w:r w:rsidRPr="00F94938">
        <w:rPr>
          <w:rFonts w:asciiTheme="majorBidi" w:hAnsiTheme="majorBidi" w:cstheme="majorBidi"/>
          <w:b/>
          <w:bCs/>
          <w:color w:val="548DD4" w:themeColor="text2" w:themeTint="99"/>
          <w:sz w:val="24"/>
          <w:szCs w:val="24"/>
          <w:rtl/>
          <w:lang w:bidi="ar-EG"/>
        </w:rPr>
        <w:t>، أن تحقق الكثير من الخدمات المناسبة والمؤهلة لدخول الطفل المعاق سمعيا للمدرسة</w:t>
      </w:r>
      <w:r w:rsidRPr="00F94938">
        <w:rPr>
          <w:rFonts w:asciiTheme="majorBidi" w:hAnsiTheme="majorBidi" w:cstheme="majorBidi"/>
          <w:b/>
          <w:bCs/>
          <w:color w:val="548DD4" w:themeColor="text2" w:themeTint="99"/>
          <w:sz w:val="24"/>
          <w:szCs w:val="24"/>
          <w:rtl/>
        </w:rPr>
        <w:t xml:space="preserve">؛ </w:t>
      </w:r>
      <w:r w:rsidRPr="00F94938">
        <w:rPr>
          <w:rFonts w:asciiTheme="majorBidi" w:hAnsiTheme="majorBidi" w:cstheme="majorBidi"/>
          <w:b/>
          <w:bCs/>
          <w:color w:val="548DD4" w:themeColor="text2" w:themeTint="99"/>
          <w:sz w:val="24"/>
          <w:szCs w:val="24"/>
          <w:u w:val="single"/>
          <w:rtl/>
        </w:rPr>
        <w:t>وتقدم خدمات عدة منها:</w:t>
      </w:r>
    </w:p>
    <w:p w:rsidR="009F5840" w:rsidRPr="0025204A" w:rsidRDefault="006F0D7E" w:rsidP="006F0D7E">
      <w:pPr>
        <w:pStyle w:val="ListParagraph"/>
        <w:numPr>
          <w:ilvl w:val="0"/>
          <w:numId w:val="245"/>
        </w:numPr>
        <w:rPr>
          <w:rFonts w:asciiTheme="majorBidi" w:hAnsiTheme="majorBidi" w:cstheme="majorBidi"/>
          <w:b/>
          <w:bCs/>
          <w:color w:val="17365D" w:themeColor="text2" w:themeShade="BF"/>
          <w:sz w:val="24"/>
          <w:szCs w:val="24"/>
        </w:rPr>
      </w:pPr>
      <w:r w:rsidRPr="0025204A">
        <w:rPr>
          <w:rFonts w:asciiTheme="majorBidi" w:hAnsiTheme="majorBidi" w:cstheme="majorBidi"/>
          <w:b/>
          <w:bCs/>
          <w:color w:val="17365D" w:themeColor="text2" w:themeShade="BF"/>
          <w:sz w:val="24"/>
          <w:szCs w:val="24"/>
          <w:rtl/>
        </w:rPr>
        <w:t>توفير فرص اجتماعية مبكرة يتوافر فيها التفاعل لاكتساب مهارات لغوية وتواصلية متكافئة.</w:t>
      </w:r>
    </w:p>
    <w:p w:rsidR="009F5840" w:rsidRPr="0025204A" w:rsidRDefault="006F0D7E" w:rsidP="006F0D7E">
      <w:pPr>
        <w:pStyle w:val="ListParagraph"/>
        <w:numPr>
          <w:ilvl w:val="0"/>
          <w:numId w:val="245"/>
        </w:numPr>
        <w:rPr>
          <w:rFonts w:asciiTheme="majorBidi" w:hAnsiTheme="majorBidi" w:cstheme="majorBidi"/>
          <w:b/>
          <w:bCs/>
          <w:color w:val="17365D" w:themeColor="text2" w:themeShade="BF"/>
          <w:sz w:val="24"/>
          <w:szCs w:val="24"/>
          <w:rtl/>
        </w:rPr>
      </w:pPr>
      <w:r w:rsidRPr="0025204A">
        <w:rPr>
          <w:rFonts w:asciiTheme="majorBidi" w:hAnsiTheme="majorBidi" w:cstheme="majorBidi"/>
          <w:b/>
          <w:bCs/>
          <w:color w:val="17365D" w:themeColor="text2" w:themeShade="BF"/>
          <w:sz w:val="24"/>
          <w:szCs w:val="24"/>
          <w:rtl/>
        </w:rPr>
        <w:t>اهتمام صحي مبكر من خلال قياسات سمعية.</w:t>
      </w:r>
    </w:p>
    <w:p w:rsidR="009F5840" w:rsidRPr="0025204A" w:rsidRDefault="006F0D7E" w:rsidP="006F0D7E">
      <w:pPr>
        <w:pStyle w:val="ListParagraph"/>
        <w:numPr>
          <w:ilvl w:val="0"/>
          <w:numId w:val="245"/>
        </w:numPr>
        <w:rPr>
          <w:rFonts w:asciiTheme="majorBidi" w:hAnsiTheme="majorBidi" w:cstheme="majorBidi"/>
          <w:b/>
          <w:bCs/>
          <w:color w:val="17365D" w:themeColor="text2" w:themeShade="BF"/>
          <w:sz w:val="24"/>
          <w:szCs w:val="24"/>
          <w:rtl/>
        </w:rPr>
      </w:pPr>
      <w:r w:rsidRPr="0025204A">
        <w:rPr>
          <w:rFonts w:asciiTheme="majorBidi" w:hAnsiTheme="majorBidi" w:cstheme="majorBidi"/>
          <w:b/>
          <w:bCs/>
          <w:color w:val="17365D" w:themeColor="text2" w:themeShade="BF"/>
          <w:sz w:val="24"/>
          <w:szCs w:val="24"/>
          <w:rtl/>
        </w:rPr>
        <w:t>تدريبات على النطق والكلام للأطفال الصم وضعاف السمع.</w:t>
      </w:r>
    </w:p>
    <w:p w:rsidR="009F5840" w:rsidRPr="0025204A" w:rsidRDefault="006F0D7E" w:rsidP="006F0D7E">
      <w:pPr>
        <w:pStyle w:val="ListParagraph"/>
        <w:numPr>
          <w:ilvl w:val="0"/>
          <w:numId w:val="245"/>
        </w:numPr>
        <w:rPr>
          <w:rFonts w:asciiTheme="majorBidi" w:hAnsiTheme="majorBidi" w:cstheme="majorBidi"/>
          <w:b/>
          <w:bCs/>
          <w:color w:val="17365D" w:themeColor="text2" w:themeShade="BF"/>
          <w:sz w:val="24"/>
          <w:szCs w:val="24"/>
          <w:rtl/>
        </w:rPr>
      </w:pPr>
      <w:r w:rsidRPr="0025204A">
        <w:rPr>
          <w:rFonts w:asciiTheme="majorBidi" w:hAnsiTheme="majorBidi" w:cstheme="majorBidi"/>
          <w:b/>
          <w:bCs/>
          <w:color w:val="17365D" w:themeColor="text2" w:themeShade="BF"/>
          <w:sz w:val="24"/>
          <w:szCs w:val="24"/>
          <w:rtl/>
        </w:rPr>
        <w:t>إقامة تعاون مشترك بين المؤسسة وأولياء أمور المعاقين.</w:t>
      </w:r>
    </w:p>
    <w:p w:rsidR="009F5840" w:rsidRPr="0025204A" w:rsidRDefault="006F0D7E" w:rsidP="006F0D7E">
      <w:pPr>
        <w:pStyle w:val="ListParagraph"/>
        <w:numPr>
          <w:ilvl w:val="0"/>
          <w:numId w:val="245"/>
        </w:numPr>
        <w:rPr>
          <w:rFonts w:asciiTheme="majorBidi" w:hAnsiTheme="majorBidi" w:cstheme="majorBidi"/>
          <w:b/>
          <w:bCs/>
          <w:color w:val="17365D" w:themeColor="text2" w:themeShade="BF"/>
          <w:sz w:val="24"/>
          <w:szCs w:val="24"/>
          <w:rtl/>
        </w:rPr>
      </w:pPr>
      <w:r w:rsidRPr="0025204A">
        <w:rPr>
          <w:rFonts w:asciiTheme="majorBidi" w:hAnsiTheme="majorBidi" w:cstheme="majorBidi"/>
          <w:b/>
          <w:bCs/>
          <w:color w:val="17365D" w:themeColor="text2" w:themeShade="BF"/>
          <w:sz w:val="24"/>
          <w:szCs w:val="24"/>
          <w:rtl/>
        </w:rPr>
        <w:t>حل مشكلات استخدام المعينات السمعية.</w:t>
      </w:r>
    </w:p>
    <w:p w:rsidR="009F5840" w:rsidRPr="0025204A" w:rsidRDefault="006F0D7E" w:rsidP="006F0D7E">
      <w:pPr>
        <w:pStyle w:val="ListParagraph"/>
        <w:numPr>
          <w:ilvl w:val="0"/>
          <w:numId w:val="245"/>
        </w:numPr>
        <w:rPr>
          <w:rFonts w:asciiTheme="majorBidi" w:hAnsiTheme="majorBidi" w:cstheme="majorBidi"/>
          <w:b/>
          <w:bCs/>
          <w:color w:val="17365D" w:themeColor="text2" w:themeShade="BF"/>
          <w:sz w:val="24"/>
          <w:szCs w:val="24"/>
          <w:rtl/>
        </w:rPr>
      </w:pPr>
      <w:r w:rsidRPr="0025204A">
        <w:rPr>
          <w:rFonts w:asciiTheme="majorBidi" w:hAnsiTheme="majorBidi" w:cstheme="majorBidi"/>
          <w:b/>
          <w:bCs/>
          <w:color w:val="17365D" w:themeColor="text2" w:themeShade="BF"/>
          <w:sz w:val="24"/>
          <w:szCs w:val="24"/>
          <w:rtl/>
        </w:rPr>
        <w:t>حل مشكلات التحدث مع المعاقين سمعيًا.</w:t>
      </w:r>
    </w:p>
    <w:p w:rsidR="009F5840" w:rsidRPr="0025204A" w:rsidRDefault="006F0D7E" w:rsidP="006F0D7E">
      <w:pPr>
        <w:pStyle w:val="ListParagraph"/>
        <w:numPr>
          <w:ilvl w:val="0"/>
          <w:numId w:val="245"/>
        </w:numPr>
        <w:rPr>
          <w:rFonts w:asciiTheme="majorBidi" w:hAnsiTheme="majorBidi" w:cstheme="majorBidi"/>
          <w:b/>
          <w:bCs/>
          <w:color w:val="17365D" w:themeColor="text2" w:themeShade="BF"/>
          <w:sz w:val="24"/>
          <w:szCs w:val="24"/>
          <w:rtl/>
        </w:rPr>
      </w:pPr>
      <w:r w:rsidRPr="0025204A">
        <w:rPr>
          <w:rFonts w:asciiTheme="majorBidi" w:hAnsiTheme="majorBidi" w:cstheme="majorBidi"/>
          <w:b/>
          <w:bCs/>
          <w:color w:val="17365D" w:themeColor="text2" w:themeShade="BF"/>
          <w:sz w:val="24"/>
          <w:szCs w:val="24"/>
          <w:rtl/>
        </w:rPr>
        <w:t>حل المشكلات الناتجة عن قصور معرفة الآباء بطبيعة الإعاقة.</w:t>
      </w:r>
    </w:p>
    <w:p w:rsidR="009F5840" w:rsidRPr="0025204A" w:rsidRDefault="006F0D7E" w:rsidP="006F0D7E">
      <w:pPr>
        <w:pStyle w:val="ListParagraph"/>
        <w:numPr>
          <w:ilvl w:val="0"/>
          <w:numId w:val="245"/>
        </w:numPr>
        <w:rPr>
          <w:rFonts w:asciiTheme="majorBidi" w:hAnsiTheme="majorBidi" w:cstheme="majorBidi"/>
          <w:b/>
          <w:bCs/>
          <w:color w:val="17365D" w:themeColor="text2" w:themeShade="BF"/>
          <w:sz w:val="24"/>
          <w:szCs w:val="24"/>
          <w:rtl/>
        </w:rPr>
      </w:pPr>
      <w:r w:rsidRPr="0025204A">
        <w:rPr>
          <w:rFonts w:asciiTheme="majorBidi" w:hAnsiTheme="majorBidi" w:cstheme="majorBidi"/>
          <w:b/>
          <w:bCs/>
          <w:color w:val="17365D" w:themeColor="text2" w:themeShade="BF"/>
          <w:sz w:val="24"/>
          <w:szCs w:val="24"/>
          <w:rtl/>
        </w:rPr>
        <w:t>حل مشكلات تربية الأطفال المعاقين سمعيًا.</w:t>
      </w:r>
    </w:p>
    <w:p w:rsidR="00F94938" w:rsidRDefault="006F0D7E" w:rsidP="00F41158">
      <w:pPr>
        <w:pStyle w:val="ListParagraph"/>
        <w:rPr>
          <w:rFonts w:asciiTheme="majorBidi" w:hAnsiTheme="majorBidi" w:cstheme="majorBidi" w:hint="cs"/>
          <w:b/>
          <w:bCs/>
          <w:color w:val="548DD4" w:themeColor="text2" w:themeTint="99"/>
          <w:sz w:val="24"/>
          <w:szCs w:val="24"/>
          <w:rtl/>
        </w:rPr>
      </w:pPr>
      <w:r w:rsidRPr="00F94938">
        <w:rPr>
          <w:rFonts w:asciiTheme="majorBidi" w:hAnsiTheme="majorBidi" w:cstheme="majorBidi"/>
          <w:b/>
          <w:bCs/>
          <w:color w:val="548DD4" w:themeColor="text2" w:themeTint="99"/>
          <w:sz w:val="24"/>
          <w:szCs w:val="24"/>
          <w:rtl/>
        </w:rPr>
        <w:t>ويمكن القول أن احتواء البرنامج المدرسي لبرنامج روضة أطفال للمعاقين سمعيًا يمهد لدمج المعاق بسرعة وإعادة تأهيله بشكل أفضل.</w:t>
      </w:r>
    </w:p>
    <w:p w:rsidR="00F41158" w:rsidRPr="00F41158" w:rsidRDefault="00F41158" w:rsidP="00F41158">
      <w:pPr>
        <w:pStyle w:val="ListParagraph"/>
        <w:rPr>
          <w:rFonts w:asciiTheme="majorBidi" w:hAnsiTheme="majorBidi" w:cstheme="majorBidi"/>
          <w:b/>
          <w:bCs/>
          <w:color w:val="548DD4" w:themeColor="text2" w:themeTint="99"/>
          <w:sz w:val="24"/>
          <w:szCs w:val="24"/>
          <w:rtl/>
        </w:rPr>
      </w:pPr>
    </w:p>
    <w:p w:rsidR="0025204A" w:rsidRPr="00F94938" w:rsidRDefault="0025204A" w:rsidP="0025204A">
      <w:pPr>
        <w:pStyle w:val="ListParagraph"/>
        <w:ind w:left="1080"/>
        <w:rPr>
          <w:rFonts w:asciiTheme="majorBidi" w:hAnsiTheme="majorBidi" w:cstheme="majorBidi"/>
          <w:b/>
          <w:bCs/>
          <w:color w:val="8064A2" w:themeColor="accent4"/>
          <w:sz w:val="24"/>
          <w:szCs w:val="24"/>
          <w:rtl/>
        </w:rPr>
      </w:pPr>
      <w:r w:rsidRPr="00F94938">
        <w:rPr>
          <w:rFonts w:asciiTheme="majorBidi" w:hAnsiTheme="majorBidi" w:cstheme="majorBidi"/>
          <w:b/>
          <w:bCs/>
          <w:color w:val="8064A2" w:themeColor="accent4"/>
          <w:sz w:val="24"/>
          <w:szCs w:val="24"/>
          <w:rtl/>
          <w:lang w:bidi="ar-EG"/>
        </w:rPr>
        <w:t>البرنامج المدرسي والطلاب الصم</w:t>
      </w:r>
      <w:r w:rsidRPr="00F94938">
        <w:rPr>
          <w:rFonts w:asciiTheme="majorBidi" w:hAnsiTheme="majorBidi" w:cstheme="majorBidi" w:hint="cs"/>
          <w:b/>
          <w:bCs/>
          <w:color w:val="8064A2" w:themeColor="accent4"/>
          <w:sz w:val="24"/>
          <w:szCs w:val="24"/>
          <w:rtl/>
        </w:rPr>
        <w:t>:</w:t>
      </w:r>
    </w:p>
    <w:p w:rsidR="009F5840" w:rsidRPr="0025204A" w:rsidRDefault="006F0D7E" w:rsidP="006F0D7E">
      <w:pPr>
        <w:pStyle w:val="ListParagraph"/>
        <w:numPr>
          <w:ilvl w:val="0"/>
          <w:numId w:val="246"/>
        </w:numPr>
        <w:rPr>
          <w:rFonts w:asciiTheme="majorBidi" w:hAnsiTheme="majorBidi" w:cstheme="majorBidi"/>
          <w:b/>
          <w:bCs/>
          <w:color w:val="17365D" w:themeColor="text2" w:themeShade="BF"/>
          <w:sz w:val="24"/>
          <w:szCs w:val="24"/>
        </w:rPr>
      </w:pPr>
      <w:r w:rsidRPr="00F94938">
        <w:rPr>
          <w:rFonts w:asciiTheme="majorBidi" w:hAnsiTheme="majorBidi" w:cstheme="majorBidi"/>
          <w:b/>
          <w:bCs/>
          <w:color w:val="548DD4" w:themeColor="text2" w:themeTint="99"/>
          <w:sz w:val="24"/>
          <w:szCs w:val="24"/>
          <w:u w:val="single"/>
          <w:rtl/>
          <w:lang w:bidi="ar-EG"/>
        </w:rPr>
        <w:t>إن من يقوم بإعداد</w:t>
      </w:r>
      <w:r w:rsidRPr="00F94938">
        <w:rPr>
          <w:rFonts w:asciiTheme="majorBidi" w:hAnsiTheme="majorBidi" w:cstheme="majorBidi"/>
          <w:b/>
          <w:bCs/>
          <w:color w:val="548DD4" w:themeColor="text2" w:themeTint="99"/>
          <w:sz w:val="24"/>
          <w:szCs w:val="24"/>
          <w:u w:val="single"/>
          <w:rtl/>
        </w:rPr>
        <w:t xml:space="preserve"> </w:t>
      </w:r>
      <w:r w:rsidRPr="00F94938">
        <w:rPr>
          <w:rFonts w:asciiTheme="majorBidi" w:hAnsiTheme="majorBidi" w:cstheme="majorBidi"/>
          <w:b/>
          <w:bCs/>
          <w:color w:val="548DD4" w:themeColor="text2" w:themeTint="99"/>
          <w:sz w:val="24"/>
          <w:szCs w:val="24"/>
          <w:u w:val="single"/>
          <w:rtl/>
          <w:lang w:bidi="ar-EG"/>
        </w:rPr>
        <w:t xml:space="preserve">البرنامج المدرسي لإعادة تأهيل الأطفال الصم </w:t>
      </w:r>
      <w:r w:rsidRPr="0025204A">
        <w:rPr>
          <w:rFonts w:asciiTheme="majorBidi" w:hAnsiTheme="majorBidi" w:cstheme="majorBidi"/>
          <w:b/>
          <w:bCs/>
          <w:color w:val="17365D" w:themeColor="text2" w:themeShade="BF"/>
          <w:sz w:val="24"/>
          <w:szCs w:val="24"/>
          <w:rtl/>
          <w:lang w:bidi="ar-EG"/>
        </w:rPr>
        <w:t>عليه أن يضع في اعتباره أن جزء</w:t>
      </w:r>
      <w:r w:rsidRPr="0025204A">
        <w:rPr>
          <w:rFonts w:asciiTheme="majorBidi" w:hAnsiTheme="majorBidi" w:cstheme="majorBidi"/>
          <w:b/>
          <w:bCs/>
          <w:color w:val="17365D" w:themeColor="text2" w:themeShade="BF"/>
          <w:sz w:val="24"/>
          <w:szCs w:val="24"/>
          <w:rtl/>
        </w:rPr>
        <w:t>ًا</w:t>
      </w:r>
      <w:r w:rsidRPr="0025204A">
        <w:rPr>
          <w:rFonts w:asciiTheme="majorBidi" w:hAnsiTheme="majorBidi" w:cstheme="majorBidi"/>
          <w:b/>
          <w:bCs/>
          <w:color w:val="17365D" w:themeColor="text2" w:themeShade="BF"/>
          <w:sz w:val="24"/>
          <w:szCs w:val="24"/>
          <w:rtl/>
          <w:lang w:bidi="ar-EG"/>
        </w:rPr>
        <w:t xml:space="preserve"> كبير</w:t>
      </w:r>
      <w:r w:rsidRPr="0025204A">
        <w:rPr>
          <w:rFonts w:asciiTheme="majorBidi" w:hAnsiTheme="majorBidi" w:cstheme="majorBidi"/>
          <w:b/>
          <w:bCs/>
          <w:color w:val="17365D" w:themeColor="text2" w:themeShade="BF"/>
          <w:sz w:val="24"/>
          <w:szCs w:val="24"/>
          <w:rtl/>
        </w:rPr>
        <w:t>ًا</w:t>
      </w:r>
      <w:r w:rsidRPr="0025204A">
        <w:rPr>
          <w:rFonts w:asciiTheme="majorBidi" w:hAnsiTheme="majorBidi" w:cstheme="majorBidi"/>
          <w:b/>
          <w:bCs/>
          <w:color w:val="17365D" w:themeColor="text2" w:themeShade="BF"/>
          <w:sz w:val="24"/>
          <w:szCs w:val="24"/>
          <w:rtl/>
          <w:lang w:bidi="ar-EG"/>
        </w:rPr>
        <w:t xml:space="preserve"> من رعاية الصم يجب أن </w:t>
      </w:r>
      <w:r w:rsidRPr="00F94938">
        <w:rPr>
          <w:rFonts w:asciiTheme="majorBidi" w:hAnsiTheme="majorBidi" w:cstheme="majorBidi"/>
          <w:b/>
          <w:bCs/>
          <w:color w:val="17365D" w:themeColor="text2" w:themeShade="BF"/>
          <w:sz w:val="24"/>
          <w:szCs w:val="24"/>
          <w:u w:val="single"/>
          <w:rtl/>
          <w:lang w:bidi="ar-EG"/>
        </w:rPr>
        <w:t>يتمركز حول حقيقة</w:t>
      </w:r>
      <w:r w:rsidRPr="0025204A">
        <w:rPr>
          <w:rFonts w:asciiTheme="majorBidi" w:hAnsiTheme="majorBidi" w:cstheme="majorBidi"/>
          <w:b/>
          <w:bCs/>
          <w:color w:val="17365D" w:themeColor="text2" w:themeShade="BF"/>
          <w:sz w:val="24"/>
          <w:szCs w:val="24"/>
          <w:rtl/>
          <w:lang w:bidi="ar-EG"/>
        </w:rPr>
        <w:t xml:space="preserve"> أن النقص في السمع يؤدى إل</w:t>
      </w:r>
      <w:r w:rsidRPr="0025204A">
        <w:rPr>
          <w:rFonts w:asciiTheme="majorBidi" w:hAnsiTheme="majorBidi" w:cstheme="majorBidi"/>
          <w:b/>
          <w:bCs/>
          <w:color w:val="17365D" w:themeColor="text2" w:themeShade="BF"/>
          <w:sz w:val="24"/>
          <w:szCs w:val="24"/>
          <w:rtl/>
        </w:rPr>
        <w:t>ى</w:t>
      </w:r>
      <w:r w:rsidRPr="0025204A">
        <w:rPr>
          <w:rFonts w:asciiTheme="majorBidi" w:hAnsiTheme="majorBidi" w:cstheme="majorBidi"/>
          <w:b/>
          <w:bCs/>
          <w:color w:val="17365D" w:themeColor="text2" w:themeShade="BF"/>
          <w:sz w:val="24"/>
          <w:szCs w:val="24"/>
          <w:rtl/>
          <w:lang w:bidi="ar-EG"/>
        </w:rPr>
        <w:t xml:space="preserve"> ضعف الاتصال مع </w:t>
      </w:r>
      <w:r w:rsidRPr="0025204A">
        <w:rPr>
          <w:rFonts w:asciiTheme="majorBidi" w:hAnsiTheme="majorBidi" w:cstheme="majorBidi"/>
          <w:b/>
          <w:bCs/>
          <w:color w:val="17365D" w:themeColor="text2" w:themeShade="BF"/>
          <w:sz w:val="24"/>
          <w:szCs w:val="24"/>
          <w:rtl/>
        </w:rPr>
        <w:t xml:space="preserve">العاديين، </w:t>
      </w:r>
      <w:r w:rsidRPr="0025204A">
        <w:rPr>
          <w:rFonts w:asciiTheme="majorBidi" w:hAnsiTheme="majorBidi" w:cstheme="majorBidi"/>
          <w:b/>
          <w:bCs/>
          <w:color w:val="17365D" w:themeColor="text2" w:themeShade="BF"/>
          <w:sz w:val="24"/>
          <w:szCs w:val="24"/>
          <w:rtl/>
          <w:lang w:bidi="ar-EG"/>
        </w:rPr>
        <w:t>والحد من التفاعل معهم،</w:t>
      </w:r>
      <w:r w:rsidRPr="0025204A">
        <w:rPr>
          <w:rFonts w:asciiTheme="majorBidi" w:hAnsiTheme="majorBidi" w:cstheme="majorBidi"/>
          <w:b/>
          <w:bCs/>
          <w:color w:val="17365D" w:themeColor="text2" w:themeShade="BF"/>
          <w:sz w:val="24"/>
          <w:szCs w:val="24"/>
          <w:rtl/>
        </w:rPr>
        <w:t xml:space="preserve"> </w:t>
      </w:r>
      <w:r w:rsidRPr="0025204A">
        <w:rPr>
          <w:rFonts w:asciiTheme="majorBidi" w:hAnsiTheme="majorBidi" w:cstheme="majorBidi"/>
          <w:b/>
          <w:bCs/>
          <w:color w:val="17365D" w:themeColor="text2" w:themeShade="BF"/>
          <w:sz w:val="24"/>
          <w:szCs w:val="24"/>
          <w:rtl/>
          <w:lang w:bidi="ar-EG"/>
        </w:rPr>
        <w:t>مع إن الصم أنفسهم اجتماعيون بطبيعتهم،</w:t>
      </w:r>
      <w:r w:rsidRPr="0025204A">
        <w:rPr>
          <w:rFonts w:asciiTheme="majorBidi" w:hAnsiTheme="majorBidi" w:cstheme="majorBidi"/>
          <w:b/>
          <w:bCs/>
          <w:color w:val="17365D" w:themeColor="text2" w:themeShade="BF"/>
          <w:sz w:val="24"/>
          <w:szCs w:val="24"/>
          <w:rtl/>
        </w:rPr>
        <w:t xml:space="preserve"> </w:t>
      </w:r>
      <w:r w:rsidRPr="0025204A">
        <w:rPr>
          <w:rFonts w:asciiTheme="majorBidi" w:hAnsiTheme="majorBidi" w:cstheme="majorBidi"/>
          <w:b/>
          <w:bCs/>
          <w:color w:val="17365D" w:themeColor="text2" w:themeShade="BF"/>
          <w:sz w:val="24"/>
          <w:szCs w:val="24"/>
          <w:rtl/>
          <w:lang w:bidi="ar-EG"/>
        </w:rPr>
        <w:t>ويحبون التحدث مع الآخرين بشكل كبير إذا ما تحقق لهم تواصل واضح متبادل،</w:t>
      </w:r>
      <w:r w:rsidRPr="0025204A">
        <w:rPr>
          <w:rFonts w:asciiTheme="majorBidi" w:hAnsiTheme="majorBidi" w:cstheme="majorBidi"/>
          <w:b/>
          <w:bCs/>
          <w:color w:val="17365D" w:themeColor="text2" w:themeShade="BF"/>
          <w:sz w:val="24"/>
          <w:szCs w:val="24"/>
          <w:rtl/>
        </w:rPr>
        <w:t xml:space="preserve"> </w:t>
      </w:r>
      <w:r w:rsidRPr="0025204A">
        <w:rPr>
          <w:rFonts w:asciiTheme="majorBidi" w:hAnsiTheme="majorBidi" w:cstheme="majorBidi"/>
          <w:b/>
          <w:bCs/>
          <w:color w:val="17365D" w:themeColor="text2" w:themeShade="BF"/>
          <w:sz w:val="24"/>
          <w:szCs w:val="24"/>
          <w:rtl/>
          <w:lang w:bidi="ar-EG"/>
        </w:rPr>
        <w:t>ولفترات طويلة ولكن مشكلة اللغة الصوتية قد حرمتهم من تحقيق ذلك.</w:t>
      </w:r>
    </w:p>
    <w:p w:rsidR="009F5840" w:rsidRPr="00F94938" w:rsidRDefault="006F0D7E" w:rsidP="006F0D7E">
      <w:pPr>
        <w:pStyle w:val="ListParagraph"/>
        <w:numPr>
          <w:ilvl w:val="0"/>
          <w:numId w:val="246"/>
        </w:numPr>
        <w:rPr>
          <w:rFonts w:asciiTheme="majorBidi" w:hAnsiTheme="majorBidi" w:cstheme="majorBidi"/>
          <w:b/>
          <w:bCs/>
          <w:color w:val="17365D" w:themeColor="text2" w:themeShade="BF"/>
          <w:sz w:val="24"/>
          <w:szCs w:val="24"/>
          <w:u w:val="single"/>
          <w:rtl/>
        </w:rPr>
      </w:pPr>
      <w:r w:rsidRPr="00F94938">
        <w:rPr>
          <w:rFonts w:asciiTheme="majorBidi" w:hAnsiTheme="majorBidi" w:cstheme="majorBidi"/>
          <w:b/>
          <w:bCs/>
          <w:color w:val="17365D" w:themeColor="text2" w:themeShade="BF"/>
          <w:sz w:val="24"/>
          <w:szCs w:val="24"/>
          <w:u w:val="single"/>
          <w:rtl/>
        </w:rPr>
        <w:t xml:space="preserve">ويتسم </w:t>
      </w:r>
      <w:r w:rsidRPr="00F94938">
        <w:rPr>
          <w:rFonts w:asciiTheme="majorBidi" w:hAnsiTheme="majorBidi" w:cstheme="majorBidi"/>
          <w:b/>
          <w:bCs/>
          <w:color w:val="17365D" w:themeColor="text2" w:themeShade="BF"/>
          <w:sz w:val="24"/>
          <w:szCs w:val="24"/>
          <w:u w:val="single"/>
          <w:rtl/>
          <w:lang w:bidi="ar-EG"/>
        </w:rPr>
        <w:t xml:space="preserve">الصم بالصراحة مع </w:t>
      </w:r>
      <w:r w:rsidRPr="00F94938">
        <w:rPr>
          <w:rFonts w:asciiTheme="majorBidi" w:hAnsiTheme="majorBidi" w:cstheme="majorBidi"/>
          <w:b/>
          <w:bCs/>
          <w:color w:val="17365D" w:themeColor="text2" w:themeShade="BF"/>
          <w:sz w:val="24"/>
          <w:szCs w:val="24"/>
          <w:u w:val="single"/>
          <w:rtl/>
        </w:rPr>
        <w:t>أ</w:t>
      </w:r>
      <w:r w:rsidRPr="00F94938">
        <w:rPr>
          <w:rFonts w:asciiTheme="majorBidi" w:hAnsiTheme="majorBidi" w:cstheme="majorBidi"/>
          <w:b/>
          <w:bCs/>
          <w:color w:val="17365D" w:themeColor="text2" w:themeShade="BF"/>
          <w:sz w:val="24"/>
          <w:szCs w:val="24"/>
          <w:u w:val="single"/>
          <w:rtl/>
          <w:lang w:bidi="ar-EG"/>
        </w:rPr>
        <w:t>ن</w:t>
      </w:r>
      <w:r w:rsidRPr="00F94938">
        <w:rPr>
          <w:rFonts w:asciiTheme="majorBidi" w:hAnsiTheme="majorBidi" w:cstheme="majorBidi"/>
          <w:b/>
          <w:bCs/>
          <w:color w:val="17365D" w:themeColor="text2" w:themeShade="BF"/>
          <w:sz w:val="24"/>
          <w:szCs w:val="24"/>
          <w:u w:val="single"/>
          <w:rtl/>
        </w:rPr>
        <w:t>ف</w:t>
      </w:r>
      <w:r w:rsidRPr="00F94938">
        <w:rPr>
          <w:rFonts w:asciiTheme="majorBidi" w:hAnsiTheme="majorBidi" w:cstheme="majorBidi"/>
          <w:b/>
          <w:bCs/>
          <w:color w:val="17365D" w:themeColor="text2" w:themeShade="BF"/>
          <w:sz w:val="24"/>
          <w:szCs w:val="24"/>
          <w:u w:val="single"/>
          <w:rtl/>
          <w:lang w:bidi="ar-EG"/>
        </w:rPr>
        <w:t>سهم وعامة الناس،</w:t>
      </w:r>
      <w:r w:rsidRPr="00F94938">
        <w:rPr>
          <w:rFonts w:asciiTheme="majorBidi" w:hAnsiTheme="majorBidi" w:cstheme="majorBidi"/>
          <w:b/>
          <w:bCs/>
          <w:color w:val="17365D" w:themeColor="text2" w:themeShade="BF"/>
          <w:sz w:val="24"/>
          <w:szCs w:val="24"/>
          <w:u w:val="single"/>
          <w:rtl/>
        </w:rPr>
        <w:t xml:space="preserve"> والحرية </w:t>
      </w:r>
      <w:r w:rsidRPr="00F94938">
        <w:rPr>
          <w:rFonts w:asciiTheme="majorBidi" w:hAnsiTheme="majorBidi" w:cstheme="majorBidi"/>
          <w:b/>
          <w:bCs/>
          <w:color w:val="17365D" w:themeColor="text2" w:themeShade="BF"/>
          <w:sz w:val="24"/>
          <w:szCs w:val="24"/>
          <w:u w:val="single"/>
          <w:rtl/>
          <w:lang w:bidi="ar-EG"/>
        </w:rPr>
        <w:t>في التواصل مع بعضهم،</w:t>
      </w:r>
      <w:r w:rsidRPr="00F94938">
        <w:rPr>
          <w:rFonts w:asciiTheme="majorBidi" w:hAnsiTheme="majorBidi" w:cstheme="majorBidi"/>
          <w:b/>
          <w:bCs/>
          <w:color w:val="17365D" w:themeColor="text2" w:themeShade="BF"/>
          <w:sz w:val="24"/>
          <w:szCs w:val="24"/>
          <w:u w:val="single"/>
          <w:rtl/>
        </w:rPr>
        <w:t xml:space="preserve"> و</w:t>
      </w:r>
      <w:r w:rsidRPr="00F94938">
        <w:rPr>
          <w:rFonts w:asciiTheme="majorBidi" w:hAnsiTheme="majorBidi" w:cstheme="majorBidi"/>
          <w:b/>
          <w:bCs/>
          <w:color w:val="17365D" w:themeColor="text2" w:themeShade="BF"/>
          <w:sz w:val="24"/>
          <w:szCs w:val="24"/>
          <w:u w:val="single"/>
          <w:rtl/>
          <w:lang w:bidi="ar-EG"/>
        </w:rPr>
        <w:t>يقر</w:t>
      </w:r>
      <w:r w:rsidRPr="00F94938">
        <w:rPr>
          <w:rFonts w:asciiTheme="majorBidi" w:hAnsiTheme="majorBidi" w:cstheme="majorBidi"/>
          <w:b/>
          <w:bCs/>
          <w:color w:val="17365D" w:themeColor="text2" w:themeShade="BF"/>
          <w:sz w:val="24"/>
          <w:szCs w:val="24"/>
          <w:u w:val="single"/>
          <w:rtl/>
        </w:rPr>
        <w:t>ء</w:t>
      </w:r>
      <w:r w:rsidRPr="00F94938">
        <w:rPr>
          <w:rFonts w:asciiTheme="majorBidi" w:hAnsiTheme="majorBidi" w:cstheme="majorBidi"/>
          <w:b/>
          <w:bCs/>
          <w:color w:val="17365D" w:themeColor="text2" w:themeShade="BF"/>
          <w:sz w:val="24"/>
          <w:szCs w:val="24"/>
          <w:u w:val="single"/>
          <w:rtl/>
          <w:lang w:bidi="ar-EG"/>
        </w:rPr>
        <w:t>ون لغة الأجسام قبل لغة الكلام.</w:t>
      </w:r>
    </w:p>
    <w:p w:rsidR="0025204A" w:rsidRDefault="0025204A" w:rsidP="0025204A">
      <w:pPr>
        <w:pStyle w:val="ListParagraph"/>
        <w:ind w:left="1080"/>
        <w:rPr>
          <w:rFonts w:asciiTheme="majorBidi" w:hAnsiTheme="majorBidi" w:cstheme="majorBidi"/>
          <w:b/>
          <w:bCs/>
          <w:color w:val="17365D" w:themeColor="text2" w:themeShade="BF"/>
          <w:sz w:val="24"/>
          <w:szCs w:val="24"/>
          <w:rtl/>
        </w:rPr>
      </w:pPr>
    </w:p>
    <w:p w:rsidR="0025204A" w:rsidRPr="00F94938" w:rsidRDefault="0025204A" w:rsidP="0025204A">
      <w:pPr>
        <w:pStyle w:val="ListParagraph"/>
        <w:ind w:left="1080"/>
        <w:rPr>
          <w:rFonts w:asciiTheme="majorBidi" w:hAnsiTheme="majorBidi" w:cstheme="majorBidi"/>
          <w:b/>
          <w:bCs/>
          <w:color w:val="C0504D" w:themeColor="accent2"/>
          <w:sz w:val="24"/>
          <w:szCs w:val="24"/>
          <w:rtl/>
        </w:rPr>
      </w:pPr>
      <w:r w:rsidRPr="00F94938">
        <w:rPr>
          <w:rFonts w:asciiTheme="majorBidi" w:hAnsiTheme="majorBidi" w:cstheme="majorBidi"/>
          <w:b/>
          <w:bCs/>
          <w:color w:val="C0504D" w:themeColor="accent2"/>
          <w:sz w:val="24"/>
          <w:szCs w:val="24"/>
          <w:rtl/>
          <w:lang w:bidi="ar-EG"/>
        </w:rPr>
        <w:t>البرنامج المدرسي ولغة الاتصال</w:t>
      </w:r>
      <w:r w:rsidRPr="00F94938">
        <w:rPr>
          <w:rFonts w:asciiTheme="majorBidi" w:hAnsiTheme="majorBidi" w:cstheme="majorBidi" w:hint="cs"/>
          <w:b/>
          <w:bCs/>
          <w:color w:val="C0504D" w:themeColor="accent2"/>
          <w:sz w:val="24"/>
          <w:szCs w:val="24"/>
          <w:rtl/>
        </w:rPr>
        <w:t>:</w:t>
      </w:r>
    </w:p>
    <w:p w:rsidR="009F5840" w:rsidRPr="0025204A" w:rsidRDefault="006F0D7E" w:rsidP="006F0D7E">
      <w:pPr>
        <w:pStyle w:val="ListParagraph"/>
        <w:numPr>
          <w:ilvl w:val="0"/>
          <w:numId w:val="247"/>
        </w:numPr>
        <w:rPr>
          <w:rFonts w:asciiTheme="majorBidi" w:hAnsiTheme="majorBidi" w:cstheme="majorBidi"/>
          <w:b/>
          <w:bCs/>
          <w:color w:val="17365D" w:themeColor="text2" w:themeShade="BF"/>
          <w:sz w:val="24"/>
          <w:szCs w:val="24"/>
        </w:rPr>
      </w:pPr>
      <w:r w:rsidRPr="00F94938">
        <w:rPr>
          <w:rFonts w:asciiTheme="majorBidi" w:hAnsiTheme="majorBidi" w:cstheme="majorBidi"/>
          <w:b/>
          <w:bCs/>
          <w:color w:val="548DD4" w:themeColor="text2" w:themeTint="99"/>
          <w:sz w:val="24"/>
          <w:szCs w:val="24"/>
          <w:u w:val="single"/>
          <w:rtl/>
          <w:lang w:bidi="ar-EG"/>
        </w:rPr>
        <w:t>الاتصال هو</w:t>
      </w:r>
      <w:r w:rsidRPr="00F94938">
        <w:rPr>
          <w:rFonts w:asciiTheme="majorBidi" w:hAnsiTheme="majorBidi" w:cstheme="majorBidi"/>
          <w:b/>
          <w:bCs/>
          <w:color w:val="548DD4" w:themeColor="text2" w:themeTint="99"/>
          <w:sz w:val="24"/>
          <w:szCs w:val="24"/>
          <w:rtl/>
          <w:lang w:bidi="ar-EG"/>
        </w:rPr>
        <w:t xml:space="preserve"> </w:t>
      </w:r>
      <w:r w:rsidRPr="00F94938">
        <w:rPr>
          <w:rFonts w:asciiTheme="majorBidi" w:hAnsiTheme="majorBidi" w:cstheme="majorBidi"/>
          <w:b/>
          <w:bCs/>
          <w:color w:val="17365D" w:themeColor="text2" w:themeShade="BF"/>
          <w:sz w:val="24"/>
          <w:szCs w:val="24"/>
          <w:u w:val="single"/>
          <w:rtl/>
          <w:lang w:bidi="ar-EG"/>
        </w:rPr>
        <w:t>مشكلة الصم الأساسية مع السامعين سواء أكانوا آباء أم معلمين أم زملاء أو أقارب،</w:t>
      </w:r>
      <w:r w:rsidRPr="0025204A">
        <w:rPr>
          <w:rFonts w:asciiTheme="majorBidi" w:hAnsiTheme="majorBidi" w:cstheme="majorBidi"/>
          <w:b/>
          <w:bCs/>
          <w:color w:val="17365D" w:themeColor="text2" w:themeShade="BF"/>
          <w:sz w:val="24"/>
          <w:szCs w:val="24"/>
          <w:rtl/>
        </w:rPr>
        <w:t xml:space="preserve"> </w:t>
      </w:r>
      <w:r w:rsidRPr="0025204A">
        <w:rPr>
          <w:rFonts w:asciiTheme="majorBidi" w:hAnsiTheme="majorBidi" w:cstheme="majorBidi"/>
          <w:b/>
          <w:bCs/>
          <w:color w:val="17365D" w:themeColor="text2" w:themeShade="BF"/>
          <w:sz w:val="24"/>
          <w:szCs w:val="24"/>
          <w:rtl/>
          <w:lang w:bidi="ar-EG"/>
        </w:rPr>
        <w:t>وهؤلاء الأفراد يمثلون المجتمع</w:t>
      </w:r>
      <w:r w:rsidRPr="00F94938">
        <w:rPr>
          <w:rFonts w:asciiTheme="majorBidi" w:hAnsiTheme="majorBidi" w:cstheme="majorBidi"/>
          <w:b/>
          <w:bCs/>
          <w:color w:val="548DD4" w:themeColor="text2" w:themeTint="99"/>
          <w:sz w:val="24"/>
          <w:szCs w:val="24"/>
          <w:rtl/>
          <w:lang w:bidi="ar-EG"/>
        </w:rPr>
        <w:t xml:space="preserve">، والبرنامج الجيد </w:t>
      </w:r>
      <w:r w:rsidRPr="0025204A">
        <w:rPr>
          <w:rFonts w:asciiTheme="majorBidi" w:hAnsiTheme="majorBidi" w:cstheme="majorBidi"/>
          <w:b/>
          <w:bCs/>
          <w:color w:val="17365D" w:themeColor="text2" w:themeShade="BF"/>
          <w:sz w:val="24"/>
          <w:szCs w:val="24"/>
          <w:rtl/>
          <w:lang w:bidi="ar-EG"/>
        </w:rPr>
        <w:t xml:space="preserve">هو الذي يعمل علي حل هذه المشكلة بشكل أو بآخر لتسهيل عملية الاتصال الفعال مع </w:t>
      </w:r>
      <w:r w:rsidRPr="0025204A">
        <w:rPr>
          <w:rFonts w:asciiTheme="majorBidi" w:hAnsiTheme="majorBidi" w:cstheme="majorBidi"/>
          <w:b/>
          <w:bCs/>
          <w:color w:val="17365D" w:themeColor="text2" w:themeShade="BF"/>
          <w:sz w:val="24"/>
          <w:szCs w:val="24"/>
          <w:rtl/>
        </w:rPr>
        <w:t>العاديين</w:t>
      </w:r>
      <w:r w:rsidRPr="0025204A">
        <w:rPr>
          <w:rFonts w:asciiTheme="majorBidi" w:hAnsiTheme="majorBidi" w:cstheme="majorBidi"/>
          <w:b/>
          <w:bCs/>
          <w:color w:val="17365D" w:themeColor="text2" w:themeShade="BF"/>
          <w:sz w:val="24"/>
          <w:szCs w:val="24"/>
          <w:rtl/>
          <w:lang w:bidi="ar-EG"/>
        </w:rPr>
        <w:t xml:space="preserve">، </w:t>
      </w:r>
      <w:r w:rsidRPr="00F94938">
        <w:rPr>
          <w:rFonts w:asciiTheme="majorBidi" w:hAnsiTheme="majorBidi" w:cstheme="majorBidi"/>
          <w:b/>
          <w:bCs/>
          <w:color w:val="548DD4" w:themeColor="text2" w:themeTint="99"/>
          <w:sz w:val="24"/>
          <w:szCs w:val="24"/>
          <w:rtl/>
          <w:lang w:bidi="ar-EG"/>
        </w:rPr>
        <w:t xml:space="preserve">وعلي المدرسة </w:t>
      </w:r>
      <w:r w:rsidRPr="0025204A">
        <w:rPr>
          <w:rFonts w:asciiTheme="majorBidi" w:hAnsiTheme="majorBidi" w:cstheme="majorBidi"/>
          <w:b/>
          <w:bCs/>
          <w:color w:val="17365D" w:themeColor="text2" w:themeShade="BF"/>
          <w:sz w:val="24"/>
          <w:szCs w:val="24"/>
          <w:rtl/>
          <w:lang w:bidi="ar-EG"/>
        </w:rPr>
        <w:t>أن توفر كل فرص تعلم اللغة والاتصال من خلال برنامج شامل في البيئة المدرسية</w:t>
      </w:r>
      <w:r w:rsidRPr="0025204A">
        <w:rPr>
          <w:rFonts w:asciiTheme="majorBidi" w:hAnsiTheme="majorBidi" w:cstheme="majorBidi"/>
          <w:b/>
          <w:bCs/>
          <w:color w:val="17365D" w:themeColor="text2" w:themeShade="BF"/>
          <w:sz w:val="24"/>
          <w:szCs w:val="24"/>
          <w:rtl/>
        </w:rPr>
        <w:t>.</w:t>
      </w:r>
    </w:p>
    <w:p w:rsidR="009F5840" w:rsidRPr="0025204A" w:rsidRDefault="006F0D7E" w:rsidP="006F0D7E">
      <w:pPr>
        <w:pStyle w:val="ListParagraph"/>
        <w:numPr>
          <w:ilvl w:val="0"/>
          <w:numId w:val="247"/>
        </w:numPr>
        <w:rPr>
          <w:rFonts w:asciiTheme="majorBidi" w:hAnsiTheme="majorBidi" w:cstheme="majorBidi"/>
          <w:b/>
          <w:bCs/>
          <w:color w:val="17365D" w:themeColor="text2" w:themeShade="BF"/>
          <w:sz w:val="24"/>
          <w:szCs w:val="24"/>
          <w:rtl/>
        </w:rPr>
      </w:pPr>
      <w:r w:rsidRPr="00F94938">
        <w:rPr>
          <w:rFonts w:asciiTheme="majorBidi" w:hAnsiTheme="majorBidi" w:cstheme="majorBidi"/>
          <w:b/>
          <w:bCs/>
          <w:color w:val="548DD4" w:themeColor="text2" w:themeTint="99"/>
          <w:sz w:val="24"/>
          <w:szCs w:val="24"/>
          <w:u w:val="single"/>
          <w:rtl/>
          <w:lang w:bidi="ar-EG"/>
        </w:rPr>
        <w:t>كما أن الاعتماد علي الاتصال الشفهي</w:t>
      </w:r>
      <w:r w:rsidRPr="00F94938">
        <w:rPr>
          <w:rFonts w:asciiTheme="majorBidi" w:hAnsiTheme="majorBidi" w:cstheme="majorBidi"/>
          <w:b/>
          <w:bCs/>
          <w:color w:val="548DD4" w:themeColor="text2" w:themeTint="99"/>
          <w:sz w:val="24"/>
          <w:szCs w:val="24"/>
          <w:rtl/>
          <w:lang w:bidi="ar-EG"/>
        </w:rPr>
        <w:t xml:space="preserve"> </w:t>
      </w:r>
      <w:r w:rsidRPr="0025204A">
        <w:rPr>
          <w:rFonts w:asciiTheme="majorBidi" w:hAnsiTheme="majorBidi" w:cstheme="majorBidi"/>
          <w:b/>
          <w:bCs/>
          <w:color w:val="17365D" w:themeColor="text2" w:themeShade="BF"/>
          <w:sz w:val="24"/>
          <w:szCs w:val="24"/>
          <w:rtl/>
          <w:lang w:bidi="ar-EG"/>
        </w:rPr>
        <w:t>لا</w:t>
      </w:r>
      <w:r w:rsidRPr="0025204A">
        <w:rPr>
          <w:rFonts w:asciiTheme="majorBidi" w:hAnsiTheme="majorBidi" w:cstheme="majorBidi"/>
          <w:b/>
          <w:bCs/>
          <w:color w:val="17365D" w:themeColor="text2" w:themeShade="BF"/>
          <w:sz w:val="24"/>
          <w:szCs w:val="24"/>
          <w:rtl/>
        </w:rPr>
        <w:t xml:space="preserve"> </w:t>
      </w:r>
      <w:r w:rsidRPr="0025204A">
        <w:rPr>
          <w:rFonts w:asciiTheme="majorBidi" w:hAnsiTheme="majorBidi" w:cstheme="majorBidi"/>
          <w:b/>
          <w:bCs/>
          <w:color w:val="17365D" w:themeColor="text2" w:themeShade="BF"/>
          <w:sz w:val="24"/>
          <w:szCs w:val="24"/>
          <w:rtl/>
          <w:lang w:bidi="ar-EG"/>
        </w:rPr>
        <w:t>يفيد إلا</w:t>
      </w:r>
      <w:r w:rsidRPr="0025204A">
        <w:rPr>
          <w:rFonts w:asciiTheme="majorBidi" w:hAnsiTheme="majorBidi" w:cstheme="majorBidi"/>
          <w:b/>
          <w:bCs/>
          <w:color w:val="17365D" w:themeColor="text2" w:themeShade="BF"/>
          <w:sz w:val="24"/>
          <w:szCs w:val="24"/>
          <w:rtl/>
        </w:rPr>
        <w:t xml:space="preserve"> </w:t>
      </w:r>
      <w:r w:rsidRPr="0025204A">
        <w:rPr>
          <w:rFonts w:asciiTheme="majorBidi" w:hAnsiTheme="majorBidi" w:cstheme="majorBidi"/>
          <w:b/>
          <w:bCs/>
          <w:color w:val="17365D" w:themeColor="text2" w:themeShade="BF"/>
          <w:sz w:val="24"/>
          <w:szCs w:val="24"/>
          <w:rtl/>
          <w:lang w:bidi="ar-EG"/>
        </w:rPr>
        <w:t>من لديه بقايا سمعية خصوصا في عمليات التعلم</w:t>
      </w:r>
      <w:r w:rsidRPr="0025204A">
        <w:rPr>
          <w:rFonts w:asciiTheme="majorBidi" w:hAnsiTheme="majorBidi" w:cstheme="majorBidi"/>
          <w:b/>
          <w:bCs/>
          <w:color w:val="17365D" w:themeColor="text2" w:themeShade="BF"/>
          <w:sz w:val="24"/>
          <w:szCs w:val="24"/>
          <w:rtl/>
        </w:rPr>
        <w:t>.</w:t>
      </w:r>
    </w:p>
    <w:p w:rsidR="0025204A" w:rsidRPr="00F94938" w:rsidRDefault="006F0D7E" w:rsidP="00F94938">
      <w:pPr>
        <w:pStyle w:val="ListParagraph"/>
        <w:numPr>
          <w:ilvl w:val="0"/>
          <w:numId w:val="247"/>
        </w:numPr>
        <w:rPr>
          <w:rFonts w:asciiTheme="majorBidi" w:hAnsiTheme="majorBidi" w:cstheme="majorBidi"/>
          <w:b/>
          <w:bCs/>
          <w:color w:val="17365D" w:themeColor="text2" w:themeShade="BF"/>
          <w:sz w:val="24"/>
          <w:szCs w:val="24"/>
          <w:rtl/>
        </w:rPr>
      </w:pPr>
      <w:r w:rsidRPr="0025204A">
        <w:rPr>
          <w:rFonts w:asciiTheme="majorBidi" w:hAnsiTheme="majorBidi" w:cstheme="majorBidi"/>
          <w:b/>
          <w:bCs/>
          <w:color w:val="17365D" w:themeColor="text2" w:themeShade="BF"/>
          <w:sz w:val="24"/>
          <w:szCs w:val="24"/>
          <w:rtl/>
          <w:lang w:bidi="ar-EG"/>
        </w:rPr>
        <w:t xml:space="preserve"> </w:t>
      </w:r>
      <w:r w:rsidRPr="00F94938">
        <w:rPr>
          <w:rFonts w:asciiTheme="majorBidi" w:hAnsiTheme="majorBidi" w:cstheme="majorBidi"/>
          <w:b/>
          <w:bCs/>
          <w:color w:val="548DD4" w:themeColor="text2" w:themeTint="99"/>
          <w:sz w:val="24"/>
          <w:szCs w:val="24"/>
          <w:rtl/>
          <w:lang w:bidi="ar-EG"/>
        </w:rPr>
        <w:t>إن إتاحة الفرصة للطفل الأصم لاختيار وسيلة التحدث المناسبة له مهم جدا</w:t>
      </w:r>
      <w:r w:rsidRPr="00F94938">
        <w:rPr>
          <w:rFonts w:asciiTheme="majorBidi" w:hAnsiTheme="majorBidi" w:cstheme="majorBidi"/>
          <w:b/>
          <w:bCs/>
          <w:color w:val="548DD4" w:themeColor="text2" w:themeTint="99"/>
          <w:sz w:val="24"/>
          <w:szCs w:val="24"/>
          <w:rtl/>
        </w:rPr>
        <w:t xml:space="preserve"> ولا يجب أن نفرض عليه وسيلة لا يتقبلها.</w:t>
      </w:r>
    </w:p>
    <w:p w:rsidR="009F5840" w:rsidRPr="0025204A" w:rsidRDefault="006F0D7E" w:rsidP="006F0D7E">
      <w:pPr>
        <w:pStyle w:val="ListParagraph"/>
        <w:numPr>
          <w:ilvl w:val="0"/>
          <w:numId w:val="248"/>
        </w:numPr>
        <w:rPr>
          <w:rFonts w:asciiTheme="majorBidi" w:hAnsiTheme="majorBidi" w:cstheme="majorBidi"/>
          <w:b/>
          <w:bCs/>
          <w:color w:val="17365D" w:themeColor="text2" w:themeShade="BF"/>
          <w:sz w:val="24"/>
          <w:szCs w:val="24"/>
        </w:rPr>
      </w:pPr>
      <w:r w:rsidRPr="0025204A">
        <w:rPr>
          <w:rFonts w:asciiTheme="majorBidi" w:hAnsiTheme="majorBidi" w:cstheme="majorBidi"/>
          <w:b/>
          <w:bCs/>
          <w:color w:val="17365D" w:themeColor="text2" w:themeShade="BF"/>
          <w:sz w:val="24"/>
          <w:szCs w:val="24"/>
          <w:rtl/>
        </w:rPr>
        <w:t>ويجب أن يتعلم كل طفل أصم لغة الإشارة</w:t>
      </w:r>
      <w:r w:rsidRPr="00F94938">
        <w:rPr>
          <w:rFonts w:asciiTheme="majorBidi" w:hAnsiTheme="majorBidi" w:cstheme="majorBidi"/>
          <w:b/>
          <w:bCs/>
          <w:color w:val="17365D" w:themeColor="text2" w:themeShade="BF"/>
          <w:sz w:val="24"/>
          <w:szCs w:val="24"/>
          <w:u w:val="single"/>
          <w:rtl/>
        </w:rPr>
        <w:t>، وكلما تعلمها مبكرًا كان أفضل في تواصله</w:t>
      </w:r>
      <w:r w:rsidRPr="0025204A">
        <w:rPr>
          <w:rFonts w:asciiTheme="majorBidi" w:hAnsiTheme="majorBidi" w:cstheme="majorBidi"/>
          <w:b/>
          <w:bCs/>
          <w:color w:val="17365D" w:themeColor="text2" w:themeShade="BF"/>
          <w:sz w:val="24"/>
          <w:szCs w:val="24"/>
          <w:rtl/>
        </w:rPr>
        <w:t>؛ فالصم يمكنهم اكتساب كلمات معبرة من خلال مدارسهم إذا كانت الكلمات المستخدمة في المدرسة مشابهة لتلك المستخدمة في المنزل نفسه.</w:t>
      </w:r>
    </w:p>
    <w:p w:rsidR="009F5840" w:rsidRPr="00F94938" w:rsidRDefault="006F0D7E" w:rsidP="006F0D7E">
      <w:pPr>
        <w:pStyle w:val="ListParagraph"/>
        <w:numPr>
          <w:ilvl w:val="0"/>
          <w:numId w:val="248"/>
        </w:numPr>
        <w:rPr>
          <w:rFonts w:asciiTheme="majorBidi" w:hAnsiTheme="majorBidi" w:cstheme="majorBidi"/>
          <w:b/>
          <w:bCs/>
          <w:color w:val="17365D" w:themeColor="text2" w:themeShade="BF"/>
          <w:sz w:val="24"/>
          <w:szCs w:val="24"/>
          <w:u w:val="single"/>
          <w:rtl/>
        </w:rPr>
      </w:pPr>
      <w:r w:rsidRPr="00F94938">
        <w:rPr>
          <w:rFonts w:asciiTheme="majorBidi" w:hAnsiTheme="majorBidi" w:cstheme="majorBidi"/>
          <w:b/>
          <w:bCs/>
          <w:color w:val="17365D" w:themeColor="text2" w:themeShade="BF"/>
          <w:sz w:val="24"/>
          <w:szCs w:val="24"/>
          <w:u w:val="single"/>
          <w:rtl/>
        </w:rPr>
        <w:t>وأفضل البرامج التي تؤدي إلى تحسين مهارات الاتصال هي التي تقدم بمشاركة الآباء وأطفالهم الصم في عمر عام وعامين.</w:t>
      </w:r>
    </w:p>
    <w:p w:rsidR="009F5840" w:rsidRPr="0025204A" w:rsidRDefault="006F0D7E" w:rsidP="006F0D7E">
      <w:pPr>
        <w:pStyle w:val="ListParagraph"/>
        <w:numPr>
          <w:ilvl w:val="0"/>
          <w:numId w:val="248"/>
        </w:numPr>
        <w:rPr>
          <w:rFonts w:asciiTheme="majorBidi" w:hAnsiTheme="majorBidi" w:cstheme="majorBidi"/>
          <w:b/>
          <w:bCs/>
          <w:color w:val="17365D" w:themeColor="text2" w:themeShade="BF"/>
          <w:sz w:val="24"/>
          <w:szCs w:val="24"/>
          <w:rtl/>
        </w:rPr>
      </w:pPr>
      <w:r w:rsidRPr="00F94938">
        <w:rPr>
          <w:rFonts w:asciiTheme="majorBidi" w:hAnsiTheme="majorBidi" w:cstheme="majorBidi"/>
          <w:b/>
          <w:bCs/>
          <w:color w:val="548DD4" w:themeColor="text2" w:themeTint="99"/>
          <w:sz w:val="24"/>
          <w:szCs w:val="24"/>
          <w:rtl/>
        </w:rPr>
        <w:t>ويجب ألا يقدم للأطفال المعاقين سمعيًا أي برنامج تعليمي إلا بعد انتهائهم من برنامج لغوي شامل متعدد الطرق في الاتصال،</w:t>
      </w:r>
      <w:r w:rsidRPr="0025204A">
        <w:rPr>
          <w:rFonts w:asciiTheme="majorBidi" w:hAnsiTheme="majorBidi" w:cstheme="majorBidi"/>
          <w:b/>
          <w:bCs/>
          <w:color w:val="17365D" w:themeColor="text2" w:themeShade="BF"/>
          <w:sz w:val="24"/>
          <w:szCs w:val="24"/>
          <w:rtl/>
        </w:rPr>
        <w:t xml:space="preserve"> ويوفر لهم مهارات تخاطب في مواقف الاتصال الشخصية والاجتماعية والتعليمية.</w:t>
      </w:r>
    </w:p>
    <w:p w:rsidR="0025204A" w:rsidRDefault="0025204A" w:rsidP="0025204A">
      <w:pPr>
        <w:pStyle w:val="ListParagraph"/>
        <w:ind w:left="1080"/>
        <w:rPr>
          <w:rFonts w:asciiTheme="majorBidi" w:hAnsiTheme="majorBidi" w:cstheme="majorBidi"/>
          <w:b/>
          <w:bCs/>
          <w:color w:val="17365D" w:themeColor="text2" w:themeShade="BF"/>
          <w:sz w:val="24"/>
          <w:szCs w:val="24"/>
          <w:rtl/>
        </w:rPr>
      </w:pPr>
    </w:p>
    <w:p w:rsidR="0025204A" w:rsidRPr="00F94938" w:rsidRDefault="0025204A" w:rsidP="0025204A">
      <w:pPr>
        <w:pStyle w:val="ListParagraph"/>
        <w:ind w:left="1080"/>
        <w:rPr>
          <w:rFonts w:asciiTheme="majorBidi" w:hAnsiTheme="majorBidi" w:cstheme="majorBidi"/>
          <w:b/>
          <w:bCs/>
          <w:color w:val="948A54" w:themeColor="background2" w:themeShade="80"/>
          <w:sz w:val="24"/>
          <w:szCs w:val="24"/>
          <w:rtl/>
        </w:rPr>
      </w:pPr>
      <w:r w:rsidRPr="00F94938">
        <w:rPr>
          <w:rFonts w:asciiTheme="majorBidi" w:hAnsiTheme="majorBidi" w:cstheme="majorBidi"/>
          <w:b/>
          <w:bCs/>
          <w:color w:val="948A54" w:themeColor="background2" w:themeShade="80"/>
          <w:sz w:val="24"/>
          <w:szCs w:val="24"/>
          <w:rtl/>
          <w:lang w:bidi="ar-EG"/>
        </w:rPr>
        <w:lastRenderedPageBreak/>
        <w:t>البرنامج المدرسي ومعلم الصم</w:t>
      </w:r>
      <w:r w:rsidRPr="00F94938">
        <w:rPr>
          <w:rFonts w:asciiTheme="majorBidi" w:hAnsiTheme="majorBidi" w:cstheme="majorBidi" w:hint="cs"/>
          <w:b/>
          <w:bCs/>
          <w:color w:val="948A54" w:themeColor="background2" w:themeShade="80"/>
          <w:sz w:val="24"/>
          <w:szCs w:val="24"/>
          <w:rtl/>
        </w:rPr>
        <w:t>:</w:t>
      </w:r>
    </w:p>
    <w:p w:rsidR="009F5840" w:rsidRPr="0025204A" w:rsidRDefault="006F0D7E" w:rsidP="006F0D7E">
      <w:pPr>
        <w:pStyle w:val="ListParagraph"/>
        <w:numPr>
          <w:ilvl w:val="0"/>
          <w:numId w:val="249"/>
        </w:numPr>
        <w:rPr>
          <w:rFonts w:asciiTheme="majorBidi" w:hAnsiTheme="majorBidi" w:cstheme="majorBidi"/>
          <w:b/>
          <w:bCs/>
          <w:color w:val="17365D" w:themeColor="text2" w:themeShade="BF"/>
          <w:sz w:val="24"/>
          <w:szCs w:val="24"/>
        </w:rPr>
      </w:pPr>
      <w:r w:rsidRPr="00F94938">
        <w:rPr>
          <w:rFonts w:asciiTheme="majorBidi" w:hAnsiTheme="majorBidi" w:cstheme="majorBidi"/>
          <w:b/>
          <w:bCs/>
          <w:color w:val="548DD4" w:themeColor="text2" w:themeTint="99"/>
          <w:sz w:val="24"/>
          <w:szCs w:val="24"/>
          <w:u w:val="single"/>
          <w:rtl/>
          <w:lang w:bidi="ar-EG"/>
        </w:rPr>
        <w:t>إن نجاح تعليم الصم مرتبط تماما بمعلم</w:t>
      </w:r>
      <w:r w:rsidRPr="00F94938">
        <w:rPr>
          <w:rFonts w:asciiTheme="majorBidi" w:hAnsiTheme="majorBidi" w:cstheme="majorBidi"/>
          <w:b/>
          <w:bCs/>
          <w:color w:val="548DD4" w:themeColor="text2" w:themeTint="99"/>
          <w:sz w:val="24"/>
          <w:szCs w:val="24"/>
          <w:u w:val="single"/>
          <w:rtl/>
        </w:rPr>
        <w:t>هم</w:t>
      </w:r>
      <w:r w:rsidRPr="0025204A">
        <w:rPr>
          <w:rFonts w:asciiTheme="majorBidi" w:hAnsiTheme="majorBidi" w:cstheme="majorBidi"/>
          <w:b/>
          <w:bCs/>
          <w:color w:val="17365D" w:themeColor="text2" w:themeShade="BF"/>
          <w:sz w:val="24"/>
          <w:szCs w:val="24"/>
          <w:rtl/>
          <w:lang w:bidi="ar-EG"/>
        </w:rPr>
        <w:t xml:space="preserve">، </w:t>
      </w:r>
      <w:r w:rsidRPr="00F94938">
        <w:rPr>
          <w:rFonts w:asciiTheme="majorBidi" w:hAnsiTheme="majorBidi" w:cstheme="majorBidi"/>
          <w:b/>
          <w:bCs/>
          <w:color w:val="17365D" w:themeColor="text2" w:themeShade="BF"/>
          <w:sz w:val="24"/>
          <w:szCs w:val="24"/>
          <w:u w:val="single"/>
          <w:rtl/>
          <w:lang w:bidi="ar-EG"/>
        </w:rPr>
        <w:t xml:space="preserve">ويجب علي </w:t>
      </w:r>
      <w:r w:rsidRPr="00F94938">
        <w:rPr>
          <w:rFonts w:asciiTheme="majorBidi" w:hAnsiTheme="majorBidi" w:cstheme="majorBidi"/>
          <w:b/>
          <w:bCs/>
          <w:color w:val="17365D" w:themeColor="text2" w:themeShade="BF"/>
          <w:sz w:val="24"/>
          <w:szCs w:val="24"/>
          <w:u w:val="single"/>
          <w:rtl/>
        </w:rPr>
        <w:t>ال</w:t>
      </w:r>
      <w:r w:rsidRPr="00F94938">
        <w:rPr>
          <w:rFonts w:asciiTheme="majorBidi" w:hAnsiTheme="majorBidi" w:cstheme="majorBidi"/>
          <w:b/>
          <w:bCs/>
          <w:color w:val="17365D" w:themeColor="text2" w:themeShade="BF"/>
          <w:sz w:val="24"/>
          <w:szCs w:val="24"/>
          <w:u w:val="single"/>
          <w:rtl/>
          <w:lang w:bidi="ar-EG"/>
        </w:rPr>
        <w:t>مدرسة أن تنتقي معلمي</w:t>
      </w:r>
      <w:r w:rsidRPr="00F94938">
        <w:rPr>
          <w:rFonts w:asciiTheme="majorBidi" w:hAnsiTheme="majorBidi" w:cstheme="majorBidi"/>
          <w:b/>
          <w:bCs/>
          <w:color w:val="17365D" w:themeColor="text2" w:themeShade="BF"/>
          <w:sz w:val="24"/>
          <w:szCs w:val="24"/>
          <w:u w:val="single"/>
          <w:rtl/>
        </w:rPr>
        <w:t>ها</w:t>
      </w:r>
      <w:r w:rsidRPr="00F94938">
        <w:rPr>
          <w:rFonts w:asciiTheme="majorBidi" w:hAnsiTheme="majorBidi" w:cstheme="majorBidi"/>
          <w:b/>
          <w:bCs/>
          <w:color w:val="17365D" w:themeColor="text2" w:themeShade="BF"/>
          <w:sz w:val="24"/>
          <w:szCs w:val="24"/>
          <w:u w:val="single"/>
          <w:rtl/>
          <w:lang w:bidi="ar-EG"/>
        </w:rPr>
        <w:t xml:space="preserve"> </w:t>
      </w:r>
      <w:r w:rsidRPr="0025204A">
        <w:rPr>
          <w:rFonts w:asciiTheme="majorBidi" w:hAnsiTheme="majorBidi" w:cstheme="majorBidi"/>
          <w:b/>
          <w:bCs/>
          <w:color w:val="17365D" w:themeColor="text2" w:themeShade="BF"/>
          <w:sz w:val="24"/>
          <w:szCs w:val="24"/>
          <w:rtl/>
        </w:rPr>
        <w:t>ل</w:t>
      </w:r>
      <w:r w:rsidRPr="0025204A">
        <w:rPr>
          <w:rFonts w:asciiTheme="majorBidi" w:hAnsiTheme="majorBidi" w:cstheme="majorBidi"/>
          <w:b/>
          <w:bCs/>
          <w:color w:val="17365D" w:themeColor="text2" w:themeShade="BF"/>
          <w:sz w:val="24"/>
          <w:szCs w:val="24"/>
          <w:rtl/>
          <w:lang w:bidi="ar-EG"/>
        </w:rPr>
        <w:t xml:space="preserve">يكونوا ذوى مهارة، وموهبة، وخبرة معرفية، وسلوكيات فريدة من نوعها، يستطيعون أن يقدموها لتعليم الصم، ولديهم مهارات التواصل الكلي لضمان تحقيق تواصل مع جميع طلابهم الصم بمستوياتهم المختلفة </w:t>
      </w:r>
      <w:r w:rsidRPr="0025204A">
        <w:rPr>
          <w:rFonts w:asciiTheme="majorBidi" w:hAnsiTheme="majorBidi" w:cstheme="majorBidi"/>
          <w:b/>
          <w:bCs/>
          <w:color w:val="17365D" w:themeColor="text2" w:themeShade="BF"/>
          <w:sz w:val="24"/>
          <w:szCs w:val="24"/>
          <w:rtl/>
        </w:rPr>
        <w:t xml:space="preserve">في </w:t>
      </w:r>
      <w:r w:rsidRPr="0025204A">
        <w:rPr>
          <w:rFonts w:asciiTheme="majorBidi" w:hAnsiTheme="majorBidi" w:cstheme="majorBidi"/>
          <w:b/>
          <w:bCs/>
          <w:color w:val="17365D" w:themeColor="text2" w:themeShade="BF"/>
          <w:sz w:val="24"/>
          <w:szCs w:val="24"/>
          <w:rtl/>
          <w:lang w:bidi="ar-EG"/>
        </w:rPr>
        <w:t>الاتصال.</w:t>
      </w:r>
    </w:p>
    <w:p w:rsidR="009F5840" w:rsidRPr="0025204A" w:rsidRDefault="006F0D7E" w:rsidP="006F0D7E">
      <w:pPr>
        <w:pStyle w:val="ListParagraph"/>
        <w:numPr>
          <w:ilvl w:val="0"/>
          <w:numId w:val="249"/>
        </w:numPr>
        <w:rPr>
          <w:rFonts w:asciiTheme="majorBidi" w:hAnsiTheme="majorBidi" w:cstheme="majorBidi"/>
          <w:b/>
          <w:bCs/>
          <w:color w:val="17365D" w:themeColor="text2" w:themeShade="BF"/>
          <w:sz w:val="24"/>
          <w:szCs w:val="24"/>
          <w:rtl/>
        </w:rPr>
      </w:pPr>
      <w:r w:rsidRPr="00F94938">
        <w:rPr>
          <w:rFonts w:asciiTheme="majorBidi" w:hAnsiTheme="majorBidi" w:cstheme="majorBidi"/>
          <w:b/>
          <w:bCs/>
          <w:color w:val="548DD4" w:themeColor="text2" w:themeTint="99"/>
          <w:sz w:val="24"/>
          <w:szCs w:val="24"/>
          <w:u w:val="single"/>
          <w:rtl/>
        </w:rPr>
        <w:t>ويجب أن تتوفر لدى من يقوم بتعليم الصم معلومات كافية</w:t>
      </w:r>
      <w:r w:rsidRPr="00F94938">
        <w:rPr>
          <w:rFonts w:asciiTheme="majorBidi" w:hAnsiTheme="majorBidi" w:cstheme="majorBidi"/>
          <w:b/>
          <w:bCs/>
          <w:color w:val="548DD4" w:themeColor="text2" w:themeTint="99"/>
          <w:sz w:val="24"/>
          <w:szCs w:val="24"/>
          <w:rtl/>
        </w:rPr>
        <w:t xml:space="preserve"> </w:t>
      </w:r>
      <w:r w:rsidRPr="0025204A">
        <w:rPr>
          <w:rFonts w:asciiTheme="majorBidi" w:hAnsiTheme="majorBidi" w:cstheme="majorBidi"/>
          <w:b/>
          <w:bCs/>
          <w:color w:val="17365D" w:themeColor="text2" w:themeShade="BF"/>
          <w:sz w:val="24"/>
          <w:szCs w:val="24"/>
          <w:rtl/>
        </w:rPr>
        <w:t>عن كيفية تعليمهم، ومعلومات كافية للإجابة عن أسئلتهم التي لا تعد ولا تحصى، ومساعدة الآباء في الرد عن استفسارات أبنائهم.</w:t>
      </w:r>
    </w:p>
    <w:p w:rsidR="0025204A" w:rsidRDefault="0025204A" w:rsidP="0025204A">
      <w:pPr>
        <w:pStyle w:val="ListParagraph"/>
        <w:ind w:left="1080"/>
        <w:rPr>
          <w:rFonts w:asciiTheme="majorBidi" w:hAnsiTheme="majorBidi" w:cstheme="majorBidi"/>
          <w:b/>
          <w:bCs/>
          <w:color w:val="17365D" w:themeColor="text2" w:themeShade="BF"/>
          <w:sz w:val="24"/>
          <w:szCs w:val="24"/>
          <w:rtl/>
        </w:rPr>
      </w:pPr>
    </w:p>
    <w:p w:rsidR="0025204A" w:rsidRPr="00F94938" w:rsidRDefault="0025204A" w:rsidP="0025204A">
      <w:pPr>
        <w:pStyle w:val="ListParagraph"/>
        <w:ind w:left="1080"/>
        <w:rPr>
          <w:rFonts w:asciiTheme="majorBidi" w:hAnsiTheme="majorBidi" w:cstheme="majorBidi"/>
          <w:b/>
          <w:bCs/>
          <w:color w:val="984806" w:themeColor="accent6" w:themeShade="80"/>
          <w:sz w:val="24"/>
          <w:szCs w:val="24"/>
          <w:rtl/>
        </w:rPr>
      </w:pPr>
      <w:r w:rsidRPr="00F94938">
        <w:rPr>
          <w:rFonts w:asciiTheme="majorBidi" w:hAnsiTheme="majorBidi" w:cstheme="majorBidi"/>
          <w:b/>
          <w:bCs/>
          <w:color w:val="984806" w:themeColor="accent6" w:themeShade="80"/>
          <w:sz w:val="24"/>
          <w:szCs w:val="24"/>
          <w:rtl/>
          <w:lang w:bidi="ar-EG"/>
        </w:rPr>
        <w:t>البرنامج المدرسي وأسرة الطفل الأصم</w:t>
      </w:r>
      <w:r w:rsidRPr="00F94938">
        <w:rPr>
          <w:rFonts w:asciiTheme="majorBidi" w:hAnsiTheme="majorBidi" w:cstheme="majorBidi" w:hint="cs"/>
          <w:b/>
          <w:bCs/>
          <w:color w:val="984806" w:themeColor="accent6" w:themeShade="80"/>
          <w:sz w:val="24"/>
          <w:szCs w:val="24"/>
          <w:rtl/>
        </w:rPr>
        <w:t>:</w:t>
      </w:r>
    </w:p>
    <w:p w:rsidR="009F5840" w:rsidRPr="00F94938" w:rsidRDefault="006F0D7E" w:rsidP="006F0D7E">
      <w:pPr>
        <w:pStyle w:val="ListParagraph"/>
        <w:numPr>
          <w:ilvl w:val="0"/>
          <w:numId w:val="250"/>
        </w:numPr>
        <w:rPr>
          <w:rFonts w:asciiTheme="majorBidi" w:hAnsiTheme="majorBidi" w:cstheme="majorBidi"/>
          <w:b/>
          <w:bCs/>
          <w:color w:val="548DD4" w:themeColor="text2" w:themeTint="99"/>
          <w:sz w:val="24"/>
          <w:szCs w:val="24"/>
          <w:u w:val="single"/>
        </w:rPr>
      </w:pPr>
      <w:r w:rsidRPr="0025204A">
        <w:rPr>
          <w:rFonts w:asciiTheme="majorBidi" w:hAnsiTheme="majorBidi" w:cstheme="majorBidi"/>
          <w:b/>
          <w:bCs/>
          <w:color w:val="17365D" w:themeColor="text2" w:themeShade="BF"/>
          <w:sz w:val="24"/>
          <w:szCs w:val="24"/>
          <w:rtl/>
          <w:lang w:bidi="ar-EG"/>
        </w:rPr>
        <w:t>في الواقع وكما تشير جميع الدراسات التي تناولت دور الآباء في تربية أبنائهم الصم</w:t>
      </w:r>
      <w:r w:rsidRPr="00F94938">
        <w:rPr>
          <w:rFonts w:asciiTheme="majorBidi" w:hAnsiTheme="majorBidi" w:cstheme="majorBidi"/>
          <w:b/>
          <w:bCs/>
          <w:color w:val="548DD4" w:themeColor="text2" w:themeTint="99"/>
          <w:sz w:val="24"/>
          <w:szCs w:val="24"/>
          <w:u w:val="single"/>
          <w:rtl/>
          <w:lang w:bidi="ar-EG"/>
        </w:rPr>
        <w:t>، أن الآباء لهم تأثير عظيم علي حياة أبنائهم منذ بداية الطفولة وحتى سن المدرسة</w:t>
      </w:r>
      <w:r w:rsidRPr="00F94938">
        <w:rPr>
          <w:rFonts w:asciiTheme="majorBidi" w:hAnsiTheme="majorBidi" w:cstheme="majorBidi"/>
          <w:b/>
          <w:bCs/>
          <w:color w:val="548DD4" w:themeColor="text2" w:themeTint="99"/>
          <w:sz w:val="24"/>
          <w:szCs w:val="24"/>
          <w:u w:val="single"/>
          <w:rtl/>
        </w:rPr>
        <w:t>.</w:t>
      </w:r>
    </w:p>
    <w:p w:rsidR="009F5840" w:rsidRPr="00F94938" w:rsidRDefault="006F0D7E" w:rsidP="006F0D7E">
      <w:pPr>
        <w:pStyle w:val="ListParagraph"/>
        <w:numPr>
          <w:ilvl w:val="0"/>
          <w:numId w:val="250"/>
        </w:numPr>
        <w:rPr>
          <w:rFonts w:asciiTheme="majorBidi" w:hAnsiTheme="majorBidi" w:cstheme="majorBidi"/>
          <w:b/>
          <w:bCs/>
          <w:color w:val="548DD4" w:themeColor="text2" w:themeTint="99"/>
          <w:sz w:val="24"/>
          <w:szCs w:val="24"/>
          <w:rtl/>
        </w:rPr>
      </w:pPr>
      <w:r w:rsidRPr="0025204A">
        <w:rPr>
          <w:rFonts w:asciiTheme="majorBidi" w:hAnsiTheme="majorBidi" w:cstheme="majorBidi"/>
          <w:b/>
          <w:bCs/>
          <w:color w:val="17365D" w:themeColor="text2" w:themeShade="BF"/>
          <w:sz w:val="24"/>
          <w:szCs w:val="24"/>
          <w:rtl/>
          <w:lang w:bidi="ar-EG"/>
        </w:rPr>
        <w:t xml:space="preserve">ويستطيع الآباء تعزيز دورهم بفعالية بالاهتمام بأطفالهم </w:t>
      </w:r>
      <w:r w:rsidRPr="00F94938">
        <w:rPr>
          <w:rFonts w:asciiTheme="majorBidi" w:hAnsiTheme="majorBidi" w:cstheme="majorBidi"/>
          <w:b/>
          <w:bCs/>
          <w:color w:val="17365D" w:themeColor="text2" w:themeShade="BF"/>
          <w:sz w:val="24"/>
          <w:szCs w:val="24"/>
          <w:u w:val="single"/>
          <w:rtl/>
          <w:lang w:bidi="ar-EG"/>
        </w:rPr>
        <w:t>وخصوصا في مواقف اللغة ونموها خلال تفاعلهم اليومي</w:t>
      </w:r>
      <w:r w:rsidRPr="00F94938">
        <w:rPr>
          <w:rFonts w:asciiTheme="majorBidi" w:hAnsiTheme="majorBidi" w:cstheme="majorBidi"/>
          <w:b/>
          <w:bCs/>
          <w:color w:val="17365D" w:themeColor="text2" w:themeShade="BF"/>
          <w:sz w:val="24"/>
          <w:szCs w:val="24"/>
          <w:u w:val="single"/>
          <w:rtl/>
        </w:rPr>
        <w:t>،</w:t>
      </w:r>
      <w:r w:rsidRPr="00F94938">
        <w:rPr>
          <w:rFonts w:asciiTheme="majorBidi" w:hAnsiTheme="majorBidi" w:cstheme="majorBidi"/>
          <w:b/>
          <w:bCs/>
          <w:color w:val="17365D" w:themeColor="text2" w:themeShade="BF"/>
          <w:sz w:val="24"/>
          <w:szCs w:val="24"/>
          <w:u w:val="single"/>
          <w:rtl/>
          <w:lang w:bidi="ar-EG"/>
        </w:rPr>
        <w:t xml:space="preserve"> </w:t>
      </w:r>
      <w:r w:rsidRPr="00F94938">
        <w:rPr>
          <w:rFonts w:asciiTheme="majorBidi" w:hAnsiTheme="majorBidi" w:cstheme="majorBidi"/>
          <w:b/>
          <w:bCs/>
          <w:color w:val="17365D" w:themeColor="text2" w:themeShade="BF"/>
          <w:sz w:val="24"/>
          <w:szCs w:val="24"/>
          <w:u w:val="single"/>
          <w:rtl/>
        </w:rPr>
        <w:t>و</w:t>
      </w:r>
      <w:r w:rsidRPr="00F94938">
        <w:rPr>
          <w:rFonts w:asciiTheme="majorBidi" w:hAnsiTheme="majorBidi" w:cstheme="majorBidi"/>
          <w:b/>
          <w:bCs/>
          <w:color w:val="17365D" w:themeColor="text2" w:themeShade="BF"/>
          <w:sz w:val="24"/>
          <w:szCs w:val="24"/>
          <w:u w:val="single"/>
          <w:rtl/>
          <w:lang w:bidi="ar-EG"/>
        </w:rPr>
        <w:t xml:space="preserve">في التوجيه اللغوي، وتحسين مهارات اللغة في مواقف الاتصال </w:t>
      </w:r>
      <w:r w:rsidRPr="00F94938">
        <w:rPr>
          <w:rFonts w:asciiTheme="majorBidi" w:hAnsiTheme="majorBidi" w:cstheme="majorBidi"/>
          <w:b/>
          <w:bCs/>
          <w:color w:val="548DD4" w:themeColor="text2" w:themeTint="99"/>
          <w:sz w:val="24"/>
          <w:szCs w:val="24"/>
          <w:u w:val="single"/>
          <w:rtl/>
          <w:lang w:bidi="ar-EG"/>
        </w:rPr>
        <w:t xml:space="preserve">وهو دور عظيم التأثير ومهم لهم </w:t>
      </w:r>
      <w:r w:rsidRPr="00F94938">
        <w:rPr>
          <w:rFonts w:asciiTheme="majorBidi" w:hAnsiTheme="majorBidi" w:cstheme="majorBidi"/>
          <w:b/>
          <w:bCs/>
          <w:color w:val="548DD4" w:themeColor="text2" w:themeTint="99"/>
          <w:sz w:val="24"/>
          <w:szCs w:val="24"/>
          <w:u w:val="single"/>
          <w:rtl/>
        </w:rPr>
        <w:t>و</w:t>
      </w:r>
      <w:r w:rsidRPr="00F94938">
        <w:rPr>
          <w:rFonts w:asciiTheme="majorBidi" w:hAnsiTheme="majorBidi" w:cstheme="majorBidi"/>
          <w:b/>
          <w:bCs/>
          <w:color w:val="548DD4" w:themeColor="text2" w:themeTint="99"/>
          <w:sz w:val="24"/>
          <w:szCs w:val="24"/>
          <w:u w:val="single"/>
          <w:rtl/>
          <w:lang w:bidi="ar-EG"/>
        </w:rPr>
        <w:t>لأطفالهم مستقبلا</w:t>
      </w:r>
      <w:r w:rsidRPr="00F94938">
        <w:rPr>
          <w:rFonts w:asciiTheme="majorBidi" w:hAnsiTheme="majorBidi" w:cstheme="majorBidi"/>
          <w:b/>
          <w:bCs/>
          <w:color w:val="548DD4" w:themeColor="text2" w:themeTint="99"/>
          <w:sz w:val="24"/>
          <w:szCs w:val="24"/>
          <w:rtl/>
          <w:lang w:bidi="ar-EG"/>
        </w:rPr>
        <w:t>.</w:t>
      </w:r>
    </w:p>
    <w:p w:rsidR="0025204A" w:rsidRDefault="006F0D7E" w:rsidP="007D3B84">
      <w:pPr>
        <w:pStyle w:val="ListParagraph"/>
        <w:numPr>
          <w:ilvl w:val="0"/>
          <w:numId w:val="250"/>
        </w:numPr>
        <w:pBdr>
          <w:bottom w:val="single" w:sz="12" w:space="1" w:color="auto"/>
        </w:pBdr>
        <w:rPr>
          <w:rFonts w:asciiTheme="majorBidi" w:hAnsiTheme="majorBidi" w:cstheme="majorBidi"/>
          <w:b/>
          <w:bCs/>
          <w:color w:val="548DD4" w:themeColor="text2" w:themeTint="99"/>
          <w:sz w:val="24"/>
          <w:szCs w:val="24"/>
        </w:rPr>
      </w:pPr>
      <w:r w:rsidRPr="0025204A">
        <w:rPr>
          <w:rFonts w:asciiTheme="majorBidi" w:hAnsiTheme="majorBidi" w:cstheme="majorBidi"/>
          <w:b/>
          <w:bCs/>
          <w:color w:val="17365D" w:themeColor="text2" w:themeShade="BF"/>
          <w:sz w:val="24"/>
          <w:szCs w:val="24"/>
          <w:rtl/>
        </w:rPr>
        <w:t xml:space="preserve">فأي برنامج مدرسي يستبعد أو يغفل دور الوالدين والتعاون معهم في تربية </w:t>
      </w:r>
      <w:r w:rsidRPr="00F94938">
        <w:rPr>
          <w:rFonts w:asciiTheme="majorBidi" w:hAnsiTheme="majorBidi" w:cstheme="majorBidi"/>
          <w:b/>
          <w:bCs/>
          <w:color w:val="548DD4" w:themeColor="text2" w:themeTint="99"/>
          <w:sz w:val="24"/>
          <w:szCs w:val="24"/>
          <w:rtl/>
        </w:rPr>
        <w:t>المعاق هو برنامج قاصر لا يمكن أن يحقق أهدافه بدمج الطفل المعاق سمعيًا في المجتمع.</w:t>
      </w:r>
    </w:p>
    <w:p w:rsidR="00F41158" w:rsidRDefault="00F41158" w:rsidP="00BC1EDE">
      <w:pPr>
        <w:rPr>
          <w:rFonts w:asciiTheme="majorBidi" w:hAnsiTheme="majorBidi" w:cstheme="majorBidi"/>
          <w:sz w:val="24"/>
          <w:szCs w:val="24"/>
          <w:rtl/>
        </w:rPr>
      </w:pPr>
    </w:p>
    <w:p w:rsidR="00BC1EDE" w:rsidRPr="00E358EB" w:rsidRDefault="00BC1EDE" w:rsidP="00E358EB">
      <w:pPr>
        <w:jc w:val="center"/>
        <w:rPr>
          <w:rFonts w:asciiTheme="majorBidi" w:hAnsiTheme="majorBidi" w:cstheme="majorBidi"/>
          <w:b/>
          <w:bCs/>
          <w:color w:val="FF0000"/>
          <w:rtl/>
        </w:rPr>
      </w:pPr>
      <w:r w:rsidRPr="00E358EB">
        <w:rPr>
          <w:rFonts w:asciiTheme="majorBidi" w:hAnsiTheme="majorBidi" w:cstheme="majorBidi"/>
          <w:b/>
          <w:bCs/>
          <w:color w:val="FF0000"/>
          <w:rtl/>
        </w:rPr>
        <w:t>المحاضره الثانية عشرة ..</w:t>
      </w:r>
    </w:p>
    <w:p w:rsidR="00BC1EDE" w:rsidRPr="00E358EB" w:rsidRDefault="00BC1EDE" w:rsidP="00E358EB">
      <w:pPr>
        <w:jc w:val="center"/>
        <w:rPr>
          <w:rFonts w:asciiTheme="majorBidi" w:hAnsiTheme="majorBidi" w:cstheme="majorBidi"/>
          <w:b/>
          <w:bCs/>
          <w:color w:val="4F6228" w:themeColor="accent3" w:themeShade="80"/>
          <w:rtl/>
        </w:rPr>
      </w:pPr>
      <w:r w:rsidRPr="00E358EB">
        <w:rPr>
          <w:rFonts w:asciiTheme="majorBidi" w:hAnsiTheme="majorBidi" w:cstheme="majorBidi"/>
          <w:b/>
          <w:bCs/>
          <w:color w:val="4F6228" w:themeColor="accent3" w:themeShade="80"/>
          <w:rtl/>
          <w:lang w:bidi="ar-EG"/>
        </w:rPr>
        <w:t>إعادة تأهيل المعوقين سمعيا تربويا</w:t>
      </w:r>
      <w:r w:rsidR="00E358EB" w:rsidRPr="00E358EB">
        <w:rPr>
          <w:rFonts w:asciiTheme="majorBidi" w:hAnsiTheme="majorBidi" w:cstheme="majorBidi"/>
          <w:b/>
          <w:bCs/>
          <w:color w:val="4F6228" w:themeColor="accent3" w:themeShade="80"/>
          <w:rtl/>
        </w:rPr>
        <w:t>.</w:t>
      </w:r>
    </w:p>
    <w:p w:rsidR="00BC1EDE" w:rsidRPr="00E358EB" w:rsidRDefault="00BC1EDE" w:rsidP="00BC1EDE">
      <w:pPr>
        <w:rPr>
          <w:rFonts w:asciiTheme="majorBidi" w:hAnsiTheme="majorBidi" w:cstheme="majorBidi"/>
          <w:b/>
          <w:bCs/>
          <w:color w:val="C0504D" w:themeColor="accent2"/>
          <w:rtl/>
        </w:rPr>
      </w:pPr>
      <w:r w:rsidRPr="00E358EB">
        <w:rPr>
          <w:rFonts w:asciiTheme="majorBidi" w:hAnsiTheme="majorBidi" w:cstheme="majorBidi"/>
          <w:b/>
          <w:bCs/>
          <w:color w:val="C0504D" w:themeColor="accent2"/>
          <w:rtl/>
          <w:lang w:bidi="ar-EG"/>
        </w:rPr>
        <w:t>البرنامج المدرسي وإعادة التأهيل المهني</w:t>
      </w:r>
      <w:r w:rsidRPr="00E358EB">
        <w:rPr>
          <w:rFonts w:asciiTheme="majorBidi" w:hAnsiTheme="majorBidi" w:cstheme="majorBidi"/>
          <w:b/>
          <w:bCs/>
          <w:color w:val="C0504D" w:themeColor="accent2"/>
          <w:rtl/>
        </w:rPr>
        <w:t>:</w:t>
      </w:r>
    </w:p>
    <w:p w:rsidR="00BC1EDE" w:rsidRPr="00E358EB" w:rsidRDefault="00BC1EDE" w:rsidP="004A7801">
      <w:pPr>
        <w:numPr>
          <w:ilvl w:val="0"/>
          <w:numId w:val="252"/>
        </w:numPr>
        <w:rPr>
          <w:rFonts w:asciiTheme="majorBidi" w:hAnsiTheme="majorBidi" w:cstheme="majorBidi"/>
          <w:b/>
          <w:bCs/>
        </w:rPr>
      </w:pPr>
      <w:r w:rsidRPr="00E358EB">
        <w:rPr>
          <w:rFonts w:asciiTheme="majorBidi" w:hAnsiTheme="majorBidi" w:cstheme="majorBidi"/>
          <w:b/>
          <w:bCs/>
          <w:color w:val="17365D" w:themeColor="text2" w:themeShade="BF"/>
          <w:rtl/>
          <w:lang w:bidi="ar-EG"/>
        </w:rPr>
        <w:t xml:space="preserve">  إعادة التأهيل المهني هو جزء حيوي في جميع عمليات إعادة التأهيل الطبي والتعليمي والاجتماعي، التي يتضمنها أي</w:t>
      </w:r>
      <w:r w:rsidRPr="00E358EB">
        <w:rPr>
          <w:rFonts w:asciiTheme="majorBidi" w:hAnsiTheme="majorBidi" w:cstheme="majorBidi"/>
          <w:b/>
          <w:bCs/>
          <w:color w:val="17365D" w:themeColor="text2" w:themeShade="BF"/>
          <w:rtl/>
        </w:rPr>
        <w:t xml:space="preserve"> </w:t>
      </w:r>
      <w:r w:rsidRPr="00E358EB">
        <w:rPr>
          <w:rFonts w:asciiTheme="majorBidi" w:hAnsiTheme="majorBidi" w:cstheme="majorBidi"/>
          <w:b/>
          <w:bCs/>
          <w:color w:val="17365D" w:themeColor="text2" w:themeShade="BF"/>
          <w:rtl/>
          <w:lang w:bidi="ar-EG"/>
        </w:rPr>
        <w:t>برنامج مدرسي</w:t>
      </w:r>
      <w:r w:rsidRPr="00E358EB">
        <w:rPr>
          <w:rFonts w:asciiTheme="majorBidi" w:hAnsiTheme="majorBidi" w:cstheme="majorBidi"/>
          <w:b/>
          <w:bCs/>
          <w:color w:val="17365D" w:themeColor="text2" w:themeShade="BF"/>
          <w:rtl/>
        </w:rPr>
        <w:t>؛</w:t>
      </w:r>
      <w:r w:rsidRPr="00E358EB">
        <w:rPr>
          <w:rFonts w:asciiTheme="majorBidi" w:hAnsiTheme="majorBidi" w:cstheme="majorBidi"/>
          <w:b/>
          <w:bCs/>
          <w:color w:val="17365D" w:themeColor="text2" w:themeShade="BF"/>
          <w:rtl/>
          <w:lang w:bidi="ar-EG"/>
        </w:rPr>
        <w:t xml:space="preserve"> وهذا الجزء يتضمن تقديم خدمات مهنية ترمي إل</w:t>
      </w:r>
      <w:r w:rsidRPr="00E358EB">
        <w:rPr>
          <w:rFonts w:asciiTheme="majorBidi" w:hAnsiTheme="majorBidi" w:cstheme="majorBidi"/>
          <w:b/>
          <w:bCs/>
          <w:color w:val="17365D" w:themeColor="text2" w:themeShade="BF"/>
          <w:rtl/>
        </w:rPr>
        <w:t>ى</w:t>
      </w:r>
      <w:r w:rsidRPr="00E358EB">
        <w:rPr>
          <w:rFonts w:asciiTheme="majorBidi" w:hAnsiTheme="majorBidi" w:cstheme="majorBidi"/>
          <w:b/>
          <w:bCs/>
          <w:color w:val="17365D" w:themeColor="text2" w:themeShade="BF"/>
          <w:rtl/>
          <w:lang w:bidi="ar-EG"/>
        </w:rPr>
        <w:t xml:space="preserve"> تمكين المعاق سمعيا من الحصول علي عمل مناسب والاحتفاظ به.</w:t>
      </w:r>
    </w:p>
    <w:p w:rsidR="00BC1EDE" w:rsidRPr="00E358EB" w:rsidRDefault="00BC1EDE" w:rsidP="004A7801">
      <w:pPr>
        <w:numPr>
          <w:ilvl w:val="0"/>
          <w:numId w:val="252"/>
        </w:numPr>
        <w:rPr>
          <w:rFonts w:asciiTheme="majorBidi" w:hAnsiTheme="majorBidi" w:cstheme="majorBidi"/>
          <w:b/>
          <w:bCs/>
          <w:color w:val="17365D" w:themeColor="text2" w:themeShade="BF"/>
          <w:rtl/>
        </w:rPr>
      </w:pPr>
      <w:r w:rsidRPr="00E358EB">
        <w:rPr>
          <w:rFonts w:asciiTheme="majorBidi" w:hAnsiTheme="majorBidi" w:cstheme="majorBidi"/>
          <w:b/>
          <w:bCs/>
          <w:rtl/>
          <w:lang w:bidi="ar-EG"/>
        </w:rPr>
        <w:t xml:space="preserve">   </w:t>
      </w:r>
      <w:r w:rsidRPr="00E358EB">
        <w:rPr>
          <w:rFonts w:asciiTheme="majorBidi" w:hAnsiTheme="majorBidi" w:cstheme="majorBidi"/>
          <w:b/>
          <w:bCs/>
          <w:color w:val="4F6228" w:themeColor="accent3" w:themeShade="80"/>
          <w:rtl/>
          <w:lang w:bidi="ar-EG"/>
        </w:rPr>
        <w:t xml:space="preserve">وعند </w:t>
      </w:r>
      <w:r w:rsidRPr="00E358EB">
        <w:rPr>
          <w:rFonts w:asciiTheme="majorBidi" w:hAnsiTheme="majorBidi" w:cstheme="majorBidi"/>
          <w:b/>
          <w:bCs/>
          <w:color w:val="4F6228" w:themeColor="accent3" w:themeShade="80"/>
          <w:rtl/>
        </w:rPr>
        <w:t xml:space="preserve">إعداد </w:t>
      </w:r>
      <w:r w:rsidRPr="00E358EB">
        <w:rPr>
          <w:rFonts w:asciiTheme="majorBidi" w:hAnsiTheme="majorBidi" w:cstheme="majorBidi"/>
          <w:b/>
          <w:bCs/>
          <w:color w:val="4F6228" w:themeColor="accent3" w:themeShade="80"/>
          <w:rtl/>
          <w:lang w:bidi="ar-EG"/>
        </w:rPr>
        <w:t>برنامج خاص بعملية إعادة التأهيل</w:t>
      </w:r>
      <w:r w:rsidRPr="00E358EB">
        <w:rPr>
          <w:rFonts w:asciiTheme="majorBidi" w:hAnsiTheme="majorBidi" w:cstheme="majorBidi"/>
          <w:b/>
          <w:bCs/>
          <w:color w:val="4F6228" w:themeColor="accent3" w:themeShade="80"/>
          <w:rtl/>
        </w:rPr>
        <w:t xml:space="preserve"> ضمن البرنامج المدرسي</w:t>
      </w:r>
      <w:r w:rsidRPr="00E358EB">
        <w:rPr>
          <w:rFonts w:asciiTheme="majorBidi" w:hAnsiTheme="majorBidi" w:cstheme="majorBidi"/>
          <w:b/>
          <w:bCs/>
          <w:color w:val="4F6228" w:themeColor="accent3" w:themeShade="80"/>
          <w:rtl/>
          <w:lang w:bidi="ar-EG"/>
        </w:rPr>
        <w:t xml:space="preserve"> يجب وضع النقاط التالية في الاعتبار: </w:t>
      </w:r>
    </w:p>
    <w:p w:rsidR="00BC1EDE" w:rsidRPr="00E358EB" w:rsidRDefault="00BC1EDE" w:rsidP="004A7801">
      <w:pPr>
        <w:numPr>
          <w:ilvl w:val="0"/>
          <w:numId w:val="253"/>
        </w:numPr>
        <w:rPr>
          <w:rFonts w:asciiTheme="majorBidi" w:hAnsiTheme="majorBidi" w:cstheme="majorBidi"/>
          <w:b/>
          <w:bCs/>
          <w:color w:val="17365D" w:themeColor="text2" w:themeShade="BF"/>
        </w:rPr>
      </w:pPr>
      <w:r w:rsidRPr="00E358EB">
        <w:rPr>
          <w:rFonts w:asciiTheme="majorBidi" w:hAnsiTheme="majorBidi" w:cstheme="majorBidi"/>
          <w:b/>
          <w:bCs/>
          <w:color w:val="17365D" w:themeColor="text2" w:themeShade="BF"/>
          <w:rtl/>
        </w:rPr>
        <w:t xml:space="preserve">وجود </w:t>
      </w:r>
      <w:r w:rsidRPr="00E358EB">
        <w:rPr>
          <w:rFonts w:asciiTheme="majorBidi" w:hAnsiTheme="majorBidi" w:cstheme="majorBidi"/>
          <w:b/>
          <w:bCs/>
          <w:color w:val="17365D" w:themeColor="text2" w:themeShade="BF"/>
          <w:rtl/>
          <w:lang w:bidi="ar-EG"/>
        </w:rPr>
        <w:t>ارتباط بين اتجاهات الوالدين والمعلمين والحرفيين في المجتمع.</w:t>
      </w:r>
    </w:p>
    <w:p w:rsidR="00BC1EDE" w:rsidRPr="00E358EB" w:rsidRDefault="00BC1EDE" w:rsidP="004A7801">
      <w:pPr>
        <w:numPr>
          <w:ilvl w:val="0"/>
          <w:numId w:val="253"/>
        </w:num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lang w:bidi="ar-EG"/>
        </w:rPr>
        <w:t xml:space="preserve">مناقشة </w:t>
      </w:r>
      <w:r w:rsidRPr="00E358EB">
        <w:rPr>
          <w:rFonts w:asciiTheme="majorBidi" w:hAnsiTheme="majorBidi" w:cstheme="majorBidi"/>
          <w:b/>
          <w:bCs/>
          <w:color w:val="17365D" w:themeColor="text2" w:themeShade="BF"/>
          <w:rtl/>
        </w:rPr>
        <w:t>حل المشكلات و</w:t>
      </w:r>
      <w:r w:rsidRPr="00E358EB">
        <w:rPr>
          <w:rFonts w:asciiTheme="majorBidi" w:hAnsiTheme="majorBidi" w:cstheme="majorBidi"/>
          <w:b/>
          <w:bCs/>
          <w:color w:val="17365D" w:themeColor="text2" w:themeShade="BF"/>
          <w:rtl/>
          <w:lang w:bidi="ar-EG"/>
        </w:rPr>
        <w:t>الصعوبات التي تواجه الطلاب والمعلمين من خلال عقد ورش عمل.</w:t>
      </w:r>
    </w:p>
    <w:p w:rsidR="00BC1EDE" w:rsidRPr="00E358EB" w:rsidRDefault="00BC1EDE" w:rsidP="004A7801">
      <w:pPr>
        <w:numPr>
          <w:ilvl w:val="0"/>
          <w:numId w:val="254"/>
        </w:num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lang w:bidi="ar-EG"/>
        </w:rPr>
        <w:t>مراجعة خطة البرنامج لمعرفة مناسبتها لميول الطلاب وقدراتهم.</w:t>
      </w:r>
    </w:p>
    <w:p w:rsidR="00BC1EDE" w:rsidRPr="00E358EB" w:rsidRDefault="00BC1EDE" w:rsidP="004A7801">
      <w:pPr>
        <w:numPr>
          <w:ilvl w:val="0"/>
          <w:numId w:val="254"/>
        </w:num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lang w:bidi="ar-EG"/>
        </w:rPr>
        <w:t>ضرورة تكامل البرامج الدراسية مع برنامج</w:t>
      </w:r>
      <w:r w:rsidRPr="00E358EB">
        <w:rPr>
          <w:rFonts w:asciiTheme="majorBidi" w:hAnsiTheme="majorBidi" w:cstheme="majorBidi"/>
          <w:b/>
          <w:bCs/>
          <w:color w:val="17365D" w:themeColor="text2" w:themeShade="BF"/>
          <w:rtl/>
        </w:rPr>
        <w:t xml:space="preserve"> إعادة</w:t>
      </w:r>
      <w:r w:rsidRPr="00E358EB">
        <w:rPr>
          <w:rFonts w:asciiTheme="majorBidi" w:hAnsiTheme="majorBidi" w:cstheme="majorBidi"/>
          <w:b/>
          <w:bCs/>
          <w:color w:val="17365D" w:themeColor="text2" w:themeShade="BF"/>
          <w:rtl/>
          <w:lang w:bidi="ar-EG"/>
        </w:rPr>
        <w:t xml:space="preserve"> الت</w:t>
      </w:r>
      <w:r w:rsidRPr="00E358EB">
        <w:rPr>
          <w:rFonts w:asciiTheme="majorBidi" w:hAnsiTheme="majorBidi" w:cstheme="majorBidi"/>
          <w:b/>
          <w:bCs/>
          <w:color w:val="17365D" w:themeColor="text2" w:themeShade="BF"/>
          <w:rtl/>
        </w:rPr>
        <w:t>أ</w:t>
      </w:r>
      <w:r w:rsidRPr="00E358EB">
        <w:rPr>
          <w:rFonts w:asciiTheme="majorBidi" w:hAnsiTheme="majorBidi" w:cstheme="majorBidi"/>
          <w:b/>
          <w:bCs/>
          <w:color w:val="17365D" w:themeColor="text2" w:themeShade="BF"/>
          <w:rtl/>
          <w:lang w:bidi="ar-EG"/>
        </w:rPr>
        <w:t>هيل المهني.</w:t>
      </w:r>
    </w:p>
    <w:p w:rsidR="00BC1EDE" w:rsidRPr="00E358EB" w:rsidRDefault="00BC1EDE" w:rsidP="004A7801">
      <w:pPr>
        <w:numPr>
          <w:ilvl w:val="0"/>
          <w:numId w:val="254"/>
        </w:num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 xml:space="preserve">ضرورة </w:t>
      </w:r>
      <w:r w:rsidRPr="00E358EB">
        <w:rPr>
          <w:rFonts w:asciiTheme="majorBidi" w:hAnsiTheme="majorBidi" w:cstheme="majorBidi"/>
          <w:b/>
          <w:bCs/>
          <w:color w:val="17365D" w:themeColor="text2" w:themeShade="BF"/>
          <w:rtl/>
          <w:lang w:bidi="ar-EG"/>
        </w:rPr>
        <w:t>مقابلة البرنامج لاحتياجات الطلاب.</w:t>
      </w:r>
    </w:p>
    <w:p w:rsidR="00BC1EDE" w:rsidRPr="00E358EB" w:rsidRDefault="00BC1EDE" w:rsidP="004A7801">
      <w:pPr>
        <w:numPr>
          <w:ilvl w:val="0"/>
          <w:numId w:val="254"/>
        </w:num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ضرورة توافر الإمكانات المادية والبشرية المناسبة لإعادة التأهيل المهني، ومهارات التواصل المناسبة خلال ذلك.</w:t>
      </w:r>
    </w:p>
    <w:p w:rsidR="00BC1EDE" w:rsidRPr="00E358EB" w:rsidRDefault="00BC1EDE" w:rsidP="004A7801">
      <w:pPr>
        <w:numPr>
          <w:ilvl w:val="0"/>
          <w:numId w:val="254"/>
        </w:num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يجب التأكيد على استخدام التعليم العملي التجريبي في إعادة التأهيل المهني.</w:t>
      </w:r>
    </w:p>
    <w:p w:rsidR="00BC1EDE" w:rsidRPr="00E358EB" w:rsidRDefault="00BC1EDE" w:rsidP="004A7801">
      <w:pPr>
        <w:numPr>
          <w:ilvl w:val="0"/>
          <w:numId w:val="254"/>
        </w:num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مراعاة أن هناك مهنًا يجب الابتعاد عنها عند إعادة التأهيل المهني للصم</w:t>
      </w:r>
    </w:p>
    <w:p w:rsidR="00BC1EDE" w:rsidRPr="00E358EB" w:rsidRDefault="00BC1EDE" w:rsidP="004A7801">
      <w:pPr>
        <w:numPr>
          <w:ilvl w:val="0"/>
          <w:numId w:val="254"/>
        </w:num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 xml:space="preserve">أن يقدم إرشاد وتوجيه مهني مبكر للمعاقين سمعيًا. </w:t>
      </w:r>
    </w:p>
    <w:p w:rsidR="00BC1EDE" w:rsidRPr="00E358EB" w:rsidRDefault="00BC1EDE" w:rsidP="00BC1EDE">
      <w:pPr>
        <w:rPr>
          <w:rFonts w:asciiTheme="majorBidi" w:hAnsiTheme="majorBidi" w:cstheme="majorBidi"/>
          <w:b/>
          <w:bCs/>
          <w:color w:val="17365D" w:themeColor="text2" w:themeShade="BF"/>
          <w:rtl/>
        </w:rPr>
      </w:pPr>
      <w:r w:rsidRPr="00E358EB">
        <w:rPr>
          <w:rFonts w:asciiTheme="majorBidi" w:hAnsiTheme="majorBidi" w:cstheme="majorBidi"/>
          <w:b/>
          <w:bCs/>
          <w:color w:val="C00000"/>
          <w:rtl/>
          <w:lang w:bidi="ar-EG"/>
        </w:rPr>
        <w:lastRenderedPageBreak/>
        <w:t>تقييم البرنامج المدرسي</w:t>
      </w:r>
      <w:r w:rsidRPr="00E358EB">
        <w:rPr>
          <w:rFonts w:asciiTheme="majorBidi" w:hAnsiTheme="majorBidi" w:cstheme="majorBidi"/>
          <w:b/>
          <w:bCs/>
          <w:color w:val="C00000"/>
          <w:rtl/>
        </w:rPr>
        <w:t>:</w:t>
      </w:r>
    </w:p>
    <w:p w:rsidR="00BC1EDE" w:rsidRPr="00E358EB" w:rsidRDefault="00BC1EDE" w:rsidP="004A7801">
      <w:pPr>
        <w:numPr>
          <w:ilvl w:val="0"/>
          <w:numId w:val="255"/>
        </w:numPr>
        <w:rPr>
          <w:rFonts w:asciiTheme="majorBidi" w:hAnsiTheme="majorBidi" w:cstheme="majorBidi"/>
          <w:b/>
          <w:bCs/>
          <w:color w:val="548DD4" w:themeColor="text2" w:themeTint="99"/>
        </w:rPr>
      </w:pPr>
      <w:r w:rsidRPr="00E358EB">
        <w:rPr>
          <w:rFonts w:asciiTheme="majorBidi" w:hAnsiTheme="majorBidi" w:cstheme="majorBidi"/>
          <w:b/>
          <w:bCs/>
          <w:color w:val="17365D" w:themeColor="text2" w:themeShade="BF"/>
          <w:rtl/>
          <w:lang w:bidi="ar-EG"/>
        </w:rPr>
        <w:t xml:space="preserve">يجب أن نكون علي وعي بأهمية تقييم الخدمات التي نقدمها </w:t>
      </w:r>
      <w:r w:rsidRPr="00E358EB">
        <w:rPr>
          <w:rFonts w:asciiTheme="majorBidi" w:hAnsiTheme="majorBidi" w:cstheme="majorBidi"/>
          <w:b/>
          <w:bCs/>
          <w:color w:val="17365D" w:themeColor="text2" w:themeShade="BF"/>
          <w:rtl/>
        </w:rPr>
        <w:t>ل</w:t>
      </w:r>
      <w:r w:rsidRPr="00E358EB">
        <w:rPr>
          <w:rFonts w:asciiTheme="majorBidi" w:hAnsiTheme="majorBidi" w:cstheme="majorBidi"/>
          <w:b/>
          <w:bCs/>
          <w:color w:val="17365D" w:themeColor="text2" w:themeShade="BF"/>
          <w:rtl/>
          <w:lang w:bidi="ar-EG"/>
        </w:rPr>
        <w:t xml:space="preserve">لمعاقين سمعيا من خلال البرنامج المدرسي لإعادة تأهيلهم في المجالات كافة، </w:t>
      </w:r>
      <w:r w:rsidRPr="00E358EB">
        <w:rPr>
          <w:rFonts w:asciiTheme="majorBidi" w:hAnsiTheme="majorBidi" w:cstheme="majorBidi"/>
          <w:b/>
          <w:bCs/>
          <w:color w:val="17365D" w:themeColor="text2" w:themeShade="BF"/>
          <w:u w:val="single"/>
          <w:rtl/>
          <w:lang w:bidi="ar-EG"/>
        </w:rPr>
        <w:t>وذلك بهدف</w:t>
      </w:r>
      <w:r w:rsidRPr="00E358EB">
        <w:rPr>
          <w:rFonts w:asciiTheme="majorBidi" w:hAnsiTheme="majorBidi" w:cstheme="majorBidi"/>
          <w:b/>
          <w:bCs/>
          <w:color w:val="17365D" w:themeColor="text2" w:themeShade="BF"/>
          <w:rtl/>
          <w:lang w:bidi="ar-EG"/>
        </w:rPr>
        <w:t xml:space="preserve"> </w:t>
      </w:r>
      <w:r w:rsidRPr="00E358EB">
        <w:rPr>
          <w:rFonts w:asciiTheme="majorBidi" w:hAnsiTheme="majorBidi" w:cstheme="majorBidi"/>
          <w:b/>
          <w:bCs/>
          <w:color w:val="548DD4" w:themeColor="text2" w:themeTint="99"/>
          <w:rtl/>
          <w:lang w:bidi="ar-EG"/>
        </w:rPr>
        <w:t xml:space="preserve">تعرف مدي مناسبتها وفاعليتها </w:t>
      </w:r>
      <w:r w:rsidRPr="00E358EB">
        <w:rPr>
          <w:rFonts w:asciiTheme="majorBidi" w:hAnsiTheme="majorBidi" w:cstheme="majorBidi"/>
          <w:b/>
          <w:bCs/>
          <w:color w:val="548DD4" w:themeColor="text2" w:themeTint="99"/>
          <w:rtl/>
        </w:rPr>
        <w:t>ل</w:t>
      </w:r>
      <w:r w:rsidRPr="00E358EB">
        <w:rPr>
          <w:rFonts w:asciiTheme="majorBidi" w:hAnsiTheme="majorBidi" w:cstheme="majorBidi"/>
          <w:b/>
          <w:bCs/>
          <w:color w:val="548DD4" w:themeColor="text2" w:themeTint="99"/>
          <w:rtl/>
          <w:lang w:bidi="ar-EG"/>
        </w:rPr>
        <w:t>لمعاق سمعيا في ضوء احتياجاته الحقيقية</w:t>
      </w:r>
      <w:r w:rsidRPr="00E358EB">
        <w:rPr>
          <w:rFonts w:asciiTheme="majorBidi" w:hAnsiTheme="majorBidi" w:cstheme="majorBidi"/>
          <w:b/>
          <w:bCs/>
          <w:color w:val="548DD4" w:themeColor="text2" w:themeTint="99"/>
          <w:rtl/>
        </w:rPr>
        <w:t>.</w:t>
      </w:r>
    </w:p>
    <w:p w:rsidR="00BC1EDE" w:rsidRPr="00E358EB" w:rsidRDefault="00BC1EDE" w:rsidP="004A7801">
      <w:pPr>
        <w:numPr>
          <w:ilvl w:val="0"/>
          <w:numId w:val="255"/>
        </w:num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فتقييم فعالية عمليات إعادة التأهيل التعليمي والاجتماعي والمهني يمكن أن يساعد في زيادة فعالية الأساليب والخدمات التأهيلية المستخدمة مع الطلاب المعاقين سمعيًا، ويجعلنا نتخذ قرارات مناسبة في ضوء المعلومات الناتجة عن عمليات التقييم.</w:t>
      </w:r>
    </w:p>
    <w:p w:rsidR="00BC1EDE" w:rsidRPr="00E358EB" w:rsidRDefault="00BC1EDE" w:rsidP="00BC1EDE">
      <w:pPr>
        <w:rPr>
          <w:rFonts w:asciiTheme="majorBidi" w:hAnsiTheme="majorBidi" w:cstheme="majorBidi"/>
          <w:b/>
          <w:bCs/>
          <w:color w:val="17365D" w:themeColor="text2" w:themeShade="BF"/>
          <w:rtl/>
          <w:lang w:bidi="ar-EG"/>
        </w:rPr>
      </w:pPr>
      <w:r w:rsidRPr="00E358EB">
        <w:rPr>
          <w:rFonts w:asciiTheme="majorBidi" w:hAnsiTheme="majorBidi" w:cstheme="majorBidi"/>
          <w:b/>
          <w:bCs/>
          <w:color w:val="E36C0A" w:themeColor="accent6" w:themeShade="BF"/>
          <w:rtl/>
          <w:lang w:bidi="ar-EG"/>
        </w:rPr>
        <w:t>أولا</w:t>
      </w:r>
      <w:r w:rsidRPr="00E358EB">
        <w:rPr>
          <w:rFonts w:asciiTheme="majorBidi" w:hAnsiTheme="majorBidi" w:cstheme="majorBidi"/>
          <w:b/>
          <w:bCs/>
          <w:color w:val="E36C0A" w:themeColor="accent6" w:themeShade="BF"/>
          <w:rtl/>
        </w:rPr>
        <w:t>-</w:t>
      </w:r>
      <w:r w:rsidRPr="00E358EB">
        <w:rPr>
          <w:rFonts w:asciiTheme="majorBidi" w:hAnsiTheme="majorBidi" w:cstheme="majorBidi"/>
          <w:b/>
          <w:bCs/>
          <w:color w:val="E36C0A" w:themeColor="accent6" w:themeShade="BF"/>
          <w:rtl/>
          <w:lang w:bidi="ar-EG"/>
        </w:rPr>
        <w:t xml:space="preserve"> برنامج إعادة التأهيل الأكاديمي (التعليمي) للطلاب المعاقين سمعيا:</w:t>
      </w:r>
    </w:p>
    <w:p w:rsidR="00BC1EDE" w:rsidRPr="00E358EB" w:rsidRDefault="00BC1EDE" w:rsidP="004A7801">
      <w:pPr>
        <w:numPr>
          <w:ilvl w:val="0"/>
          <w:numId w:val="256"/>
        </w:numPr>
        <w:rPr>
          <w:rFonts w:asciiTheme="majorBidi" w:hAnsiTheme="majorBidi" w:cstheme="majorBidi"/>
          <w:b/>
          <w:bCs/>
          <w:color w:val="17365D" w:themeColor="text2" w:themeShade="BF"/>
          <w:lang w:bidi="ar-EG"/>
        </w:rPr>
      </w:pPr>
      <w:r w:rsidRPr="00E358EB">
        <w:rPr>
          <w:rFonts w:asciiTheme="majorBidi" w:hAnsiTheme="majorBidi" w:cstheme="majorBidi"/>
          <w:b/>
          <w:bCs/>
          <w:color w:val="17365D" w:themeColor="text2" w:themeShade="BF"/>
          <w:rtl/>
          <w:lang w:bidi="ar-EG"/>
        </w:rPr>
        <w:t>البرنامجي التعليمي الأكاديمي يمثل الجزء الرئيس لبرنامج المدرسة لتعليم الأطفال المعاقين سمعيا، ويجب ألا يقدم البرنامج التعليمي للطلاب المعاقين سمعيا إلا بعد أن ينتهوا تماما من برنامج سمعي تشخيصي علاجي لكل طفل لديه إعاقة سمعية</w:t>
      </w:r>
      <w:r w:rsidR="00E358EB">
        <w:rPr>
          <w:rFonts w:asciiTheme="majorBidi" w:hAnsiTheme="majorBidi" w:cstheme="majorBidi" w:hint="cs"/>
          <w:b/>
          <w:bCs/>
          <w:color w:val="17365D" w:themeColor="text2" w:themeShade="BF"/>
          <w:rtl/>
          <w:lang w:bidi="ar-EG"/>
        </w:rPr>
        <w:t xml:space="preserve"> </w:t>
      </w:r>
      <w:r w:rsidR="00E358EB" w:rsidRPr="00E358EB">
        <w:rPr>
          <w:rFonts w:asciiTheme="majorBidi" w:hAnsiTheme="majorBidi" w:cstheme="majorBidi" w:hint="cs"/>
          <w:b/>
          <w:bCs/>
          <w:color w:val="E714EC"/>
          <w:rtl/>
          <w:lang w:bidi="ar-EG"/>
          <w14:textFill>
            <w14:solidFill>
              <w14:srgbClr w14:val="E714EC">
                <w14:lumMod w14:val="75000"/>
              </w14:srgbClr>
            </w14:solidFill>
          </w14:textFill>
        </w:rPr>
        <w:t>(عشان نتأكد ان التشخيص سليم والعلاج صحيح)</w:t>
      </w:r>
      <w:r w:rsidR="00E358EB">
        <w:rPr>
          <w:rFonts w:asciiTheme="majorBidi" w:hAnsiTheme="majorBidi" w:cstheme="majorBidi" w:hint="cs"/>
          <w:b/>
          <w:bCs/>
          <w:color w:val="17365D" w:themeColor="text2" w:themeShade="BF"/>
          <w:rtl/>
          <w:lang w:bidi="ar-EG"/>
        </w:rPr>
        <w:t xml:space="preserve"> </w:t>
      </w:r>
      <w:r w:rsidRPr="00E358EB">
        <w:rPr>
          <w:rFonts w:asciiTheme="majorBidi" w:hAnsiTheme="majorBidi" w:cstheme="majorBidi"/>
          <w:b/>
          <w:bCs/>
          <w:color w:val="17365D" w:themeColor="text2" w:themeShade="BF"/>
          <w:rtl/>
          <w:lang w:bidi="ar-EG"/>
        </w:rPr>
        <w:t xml:space="preserve"> </w:t>
      </w:r>
      <w:r w:rsidRPr="00E358EB">
        <w:rPr>
          <w:rFonts w:asciiTheme="majorBidi" w:hAnsiTheme="majorBidi" w:cstheme="majorBidi"/>
          <w:b/>
          <w:bCs/>
          <w:color w:val="FF0000"/>
          <w:u w:val="single"/>
          <w:rtl/>
          <w:lang w:bidi="ar-EG"/>
        </w:rPr>
        <w:t>يتضمن الآتي:</w:t>
      </w:r>
    </w:p>
    <w:p w:rsidR="00BC1EDE" w:rsidRPr="00E358EB" w:rsidRDefault="00BC1EDE" w:rsidP="00BC1EDE">
      <w:p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 xml:space="preserve">1- </w:t>
      </w:r>
      <w:r w:rsidRPr="00E358EB">
        <w:rPr>
          <w:rFonts w:asciiTheme="majorBidi" w:hAnsiTheme="majorBidi" w:cstheme="majorBidi"/>
          <w:b/>
          <w:bCs/>
          <w:color w:val="17365D" w:themeColor="text2" w:themeShade="BF"/>
          <w:rtl/>
          <w:lang w:bidi="ar-EG"/>
        </w:rPr>
        <w:t>إجراء الفحص الطبي اللازم</w:t>
      </w:r>
      <w:r w:rsidRPr="00E358EB">
        <w:rPr>
          <w:rFonts w:asciiTheme="majorBidi" w:hAnsiTheme="majorBidi" w:cstheme="majorBidi"/>
          <w:b/>
          <w:bCs/>
          <w:color w:val="17365D" w:themeColor="text2" w:themeShade="BF"/>
          <w:rtl/>
        </w:rPr>
        <w:t xml:space="preserve"> لتحديد الاصابة السمعية وعلاجها.</w:t>
      </w:r>
    </w:p>
    <w:p w:rsidR="00BC1EDE" w:rsidRPr="00E358EB" w:rsidRDefault="00BC1EDE" w:rsidP="00BC1EDE">
      <w:p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 xml:space="preserve">2- </w:t>
      </w:r>
      <w:r w:rsidRPr="00E358EB">
        <w:rPr>
          <w:rFonts w:asciiTheme="majorBidi" w:hAnsiTheme="majorBidi" w:cstheme="majorBidi"/>
          <w:b/>
          <w:bCs/>
          <w:color w:val="17365D" w:themeColor="text2" w:themeShade="BF"/>
          <w:rtl/>
          <w:lang w:bidi="ar-EG"/>
        </w:rPr>
        <w:t>إجراء عمليات التشخيص والتقييم لمستوى السمع لكل طالب.</w:t>
      </w:r>
    </w:p>
    <w:p w:rsidR="00BC1EDE" w:rsidRPr="00E358EB" w:rsidRDefault="00BC1EDE" w:rsidP="00BC1EDE">
      <w:p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 xml:space="preserve">3- </w:t>
      </w:r>
      <w:r w:rsidRPr="00E358EB">
        <w:rPr>
          <w:rFonts w:asciiTheme="majorBidi" w:hAnsiTheme="majorBidi" w:cstheme="majorBidi"/>
          <w:b/>
          <w:bCs/>
          <w:color w:val="17365D" w:themeColor="text2" w:themeShade="BF"/>
          <w:rtl/>
          <w:lang w:bidi="ar-EG"/>
        </w:rPr>
        <w:t>توفير المعينات السمعية المناسبة لكل حالة.</w:t>
      </w:r>
    </w:p>
    <w:p w:rsidR="00BC1EDE" w:rsidRPr="00E358EB" w:rsidRDefault="00BC1EDE" w:rsidP="00BC1EDE">
      <w:p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 xml:space="preserve">4- </w:t>
      </w:r>
      <w:r w:rsidRPr="00E358EB">
        <w:rPr>
          <w:rFonts w:asciiTheme="majorBidi" w:hAnsiTheme="majorBidi" w:cstheme="majorBidi"/>
          <w:b/>
          <w:bCs/>
          <w:color w:val="17365D" w:themeColor="text2" w:themeShade="BF"/>
          <w:rtl/>
          <w:lang w:bidi="ar-EG"/>
        </w:rPr>
        <w:t>تحديد الأسلوب التربوي المناسب لكل طفل حسب قدراته ومهاراته.</w:t>
      </w:r>
    </w:p>
    <w:p w:rsidR="00BC1EDE" w:rsidRPr="00E358EB" w:rsidRDefault="00BC1EDE" w:rsidP="00BC1EDE">
      <w:pPr>
        <w:rPr>
          <w:rFonts w:asciiTheme="majorBidi" w:hAnsiTheme="majorBidi" w:cstheme="majorBidi"/>
          <w:b/>
          <w:bCs/>
          <w:color w:val="17365D" w:themeColor="text2" w:themeShade="BF"/>
        </w:rPr>
      </w:pPr>
      <w:r w:rsidRPr="00E358EB">
        <w:rPr>
          <w:rFonts w:asciiTheme="majorBidi" w:hAnsiTheme="majorBidi" w:cstheme="majorBidi"/>
          <w:b/>
          <w:bCs/>
          <w:color w:val="17365D" w:themeColor="text2" w:themeShade="BF"/>
          <w:rtl/>
        </w:rPr>
        <w:t xml:space="preserve">5- </w:t>
      </w:r>
      <w:r w:rsidRPr="00E358EB">
        <w:rPr>
          <w:rFonts w:asciiTheme="majorBidi" w:hAnsiTheme="majorBidi" w:cstheme="majorBidi"/>
          <w:b/>
          <w:bCs/>
          <w:color w:val="17365D" w:themeColor="text2" w:themeShade="BF"/>
          <w:rtl/>
          <w:lang w:bidi="ar-EG"/>
        </w:rPr>
        <w:t>يفضل أن يقدم البرنامج في فترة ما قبل المدرسة.</w:t>
      </w:r>
    </w:p>
    <w:p w:rsidR="00BC1EDE" w:rsidRPr="00E358EB" w:rsidRDefault="00BC1EDE" w:rsidP="00BC1EDE">
      <w:p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 xml:space="preserve">6- </w:t>
      </w:r>
      <w:r w:rsidRPr="00E358EB">
        <w:rPr>
          <w:rFonts w:asciiTheme="majorBidi" w:hAnsiTheme="majorBidi" w:cstheme="majorBidi"/>
          <w:b/>
          <w:bCs/>
          <w:color w:val="17365D" w:themeColor="text2" w:themeShade="BF"/>
          <w:rtl/>
          <w:lang w:bidi="ar-EG"/>
        </w:rPr>
        <w:t xml:space="preserve">يجب أن يتضمن البرنامج </w:t>
      </w:r>
      <w:r w:rsidRPr="00E358EB">
        <w:rPr>
          <w:rFonts w:asciiTheme="majorBidi" w:hAnsiTheme="majorBidi" w:cstheme="majorBidi"/>
          <w:b/>
          <w:bCs/>
          <w:color w:val="17365D" w:themeColor="text2" w:themeShade="BF"/>
          <w:rtl/>
        </w:rPr>
        <w:t xml:space="preserve">معلومات عن </w:t>
      </w:r>
      <w:r w:rsidRPr="00E358EB">
        <w:rPr>
          <w:rFonts w:asciiTheme="majorBidi" w:hAnsiTheme="majorBidi" w:cstheme="majorBidi"/>
          <w:b/>
          <w:bCs/>
          <w:color w:val="17365D" w:themeColor="text2" w:themeShade="BF"/>
          <w:rtl/>
          <w:lang w:bidi="ar-EG"/>
        </w:rPr>
        <w:t xml:space="preserve">عملية </w:t>
      </w:r>
      <w:r w:rsidRPr="00E358EB">
        <w:rPr>
          <w:rFonts w:asciiTheme="majorBidi" w:hAnsiTheme="majorBidi" w:cstheme="majorBidi"/>
          <w:b/>
          <w:bCs/>
          <w:color w:val="17365D" w:themeColor="text2" w:themeShade="BF"/>
          <w:rtl/>
        </w:rPr>
        <w:t xml:space="preserve">تقويم </w:t>
      </w:r>
      <w:r w:rsidRPr="00E358EB">
        <w:rPr>
          <w:rFonts w:asciiTheme="majorBidi" w:hAnsiTheme="majorBidi" w:cstheme="majorBidi"/>
          <w:b/>
          <w:bCs/>
          <w:color w:val="17365D" w:themeColor="text2" w:themeShade="BF"/>
          <w:rtl/>
          <w:lang w:bidi="ar-EG"/>
        </w:rPr>
        <w:t>وقياس الإدراك التخاطبي للطفل المعاق سمعيا.</w:t>
      </w:r>
    </w:p>
    <w:p w:rsidR="00BC1EDE" w:rsidRPr="00E358EB" w:rsidRDefault="00BC1EDE" w:rsidP="00BC1EDE">
      <w:p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 xml:space="preserve">7- </w:t>
      </w:r>
      <w:r w:rsidRPr="00E358EB">
        <w:rPr>
          <w:rFonts w:asciiTheme="majorBidi" w:hAnsiTheme="majorBidi" w:cstheme="majorBidi"/>
          <w:b/>
          <w:bCs/>
          <w:color w:val="17365D" w:themeColor="text2" w:themeShade="BF"/>
          <w:rtl/>
          <w:lang w:bidi="ar-EG"/>
        </w:rPr>
        <w:t>إتاحة الفرصة لكل طفل معاق أن يختار وسيلة التحدث المناسبة له</w:t>
      </w:r>
      <w:r w:rsidRPr="00E358EB">
        <w:rPr>
          <w:rFonts w:asciiTheme="majorBidi" w:hAnsiTheme="majorBidi" w:cstheme="majorBidi"/>
          <w:b/>
          <w:bCs/>
          <w:color w:val="17365D" w:themeColor="text2" w:themeShade="BF"/>
          <w:rtl/>
        </w:rPr>
        <w:t>، أو مساعدته في اختيارها.</w:t>
      </w:r>
    </w:p>
    <w:p w:rsidR="00BC1EDE" w:rsidRPr="00E358EB" w:rsidRDefault="00BC1EDE" w:rsidP="00BC1EDE">
      <w:p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8- يجب المساعدة في استخدام التواصل الكلي كاستراتيجيه تعليمية للمعاقين سمعيًا وعدم الاعتماد على اللغة الشفهية.</w:t>
      </w:r>
    </w:p>
    <w:p w:rsidR="00BC1EDE" w:rsidRPr="00E358EB" w:rsidRDefault="00BC1EDE" w:rsidP="00BC1EDE">
      <w:p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 xml:space="preserve">9- </w:t>
      </w:r>
      <w:r w:rsidRPr="00E358EB">
        <w:rPr>
          <w:rFonts w:asciiTheme="majorBidi" w:hAnsiTheme="majorBidi" w:cstheme="majorBidi"/>
          <w:b/>
          <w:bCs/>
          <w:color w:val="17365D" w:themeColor="text2" w:themeShade="BF"/>
          <w:rtl/>
          <w:lang w:bidi="ar-EG"/>
        </w:rPr>
        <w:t>يجب أن يتضمن البرنامج الاهتمام بالقراءة والكتابة مع الأطفال المعاقين سمعيا.</w:t>
      </w:r>
    </w:p>
    <w:p w:rsidR="00BC1EDE" w:rsidRPr="00E358EB" w:rsidRDefault="00BC1EDE" w:rsidP="00E358EB">
      <w:pPr>
        <w:rPr>
          <w:rFonts w:asciiTheme="majorBidi" w:hAnsiTheme="majorBidi" w:cstheme="majorBidi"/>
          <w:b/>
          <w:bCs/>
          <w:color w:val="17365D" w:themeColor="text2" w:themeShade="BF"/>
          <w:rtl/>
        </w:rPr>
      </w:pPr>
      <w:r w:rsidRPr="00E358EB">
        <w:rPr>
          <w:rFonts w:asciiTheme="majorBidi" w:hAnsiTheme="majorBidi" w:cstheme="majorBidi"/>
          <w:b/>
          <w:bCs/>
          <w:color w:val="17365D" w:themeColor="text2" w:themeShade="BF"/>
          <w:rtl/>
        </w:rPr>
        <w:t>10- ضرورة ا</w:t>
      </w:r>
      <w:r w:rsidRPr="00E358EB">
        <w:rPr>
          <w:rFonts w:asciiTheme="majorBidi" w:hAnsiTheme="majorBidi" w:cstheme="majorBidi"/>
          <w:b/>
          <w:bCs/>
          <w:color w:val="17365D" w:themeColor="text2" w:themeShade="BF"/>
          <w:rtl/>
          <w:lang w:bidi="ar-EG"/>
        </w:rPr>
        <w:t>لاهتمام بلغة الإش</w:t>
      </w:r>
      <w:r w:rsidR="00E358EB">
        <w:rPr>
          <w:rFonts w:asciiTheme="majorBidi" w:hAnsiTheme="majorBidi" w:cstheme="majorBidi"/>
          <w:b/>
          <w:bCs/>
          <w:color w:val="17365D" w:themeColor="text2" w:themeShade="BF"/>
          <w:rtl/>
          <w:lang w:bidi="ar-EG"/>
        </w:rPr>
        <w:t>ارة التي تمثل اللغة الأولي للصم</w:t>
      </w:r>
      <w:r w:rsidR="00E358EB">
        <w:rPr>
          <w:rFonts w:asciiTheme="majorBidi" w:hAnsiTheme="majorBidi" w:cstheme="majorBidi" w:hint="cs"/>
          <w:b/>
          <w:bCs/>
          <w:color w:val="17365D" w:themeColor="text2" w:themeShade="BF"/>
          <w:rtl/>
          <w:lang w:bidi="ar-EG"/>
        </w:rPr>
        <w:t>.</w:t>
      </w:r>
    </w:p>
    <w:p w:rsidR="00BC1EDE" w:rsidRPr="00E358EB" w:rsidRDefault="00BC1EDE" w:rsidP="00BC1EDE">
      <w:pPr>
        <w:rPr>
          <w:rFonts w:asciiTheme="majorBidi" w:hAnsiTheme="majorBidi" w:cstheme="majorBidi"/>
          <w:b/>
          <w:bCs/>
          <w:color w:val="76923C" w:themeColor="accent3" w:themeShade="BF"/>
          <w:rtl/>
        </w:rPr>
      </w:pPr>
      <w:r w:rsidRPr="00E358EB">
        <w:rPr>
          <w:rFonts w:asciiTheme="majorBidi" w:hAnsiTheme="majorBidi" w:cstheme="majorBidi"/>
          <w:b/>
          <w:bCs/>
          <w:color w:val="76923C" w:themeColor="accent3" w:themeShade="BF"/>
          <w:rtl/>
          <w:lang w:bidi="ar-EG"/>
        </w:rPr>
        <w:t>معلم الطلاب المعاقين سمعيا الفعال</w:t>
      </w:r>
      <w:r w:rsidRPr="00E358EB">
        <w:rPr>
          <w:rFonts w:asciiTheme="majorBidi" w:hAnsiTheme="majorBidi" w:cstheme="majorBidi"/>
          <w:b/>
          <w:bCs/>
          <w:color w:val="76923C" w:themeColor="accent3" w:themeShade="BF"/>
          <w:rtl/>
        </w:rPr>
        <w:t>:</w:t>
      </w:r>
    </w:p>
    <w:p w:rsidR="00BC1EDE" w:rsidRPr="00E358EB" w:rsidRDefault="00BC1EDE" w:rsidP="004A7801">
      <w:pPr>
        <w:numPr>
          <w:ilvl w:val="0"/>
          <w:numId w:val="257"/>
        </w:numPr>
        <w:rPr>
          <w:rFonts w:asciiTheme="majorBidi" w:hAnsiTheme="majorBidi" w:cstheme="majorBidi"/>
          <w:b/>
          <w:bCs/>
          <w:color w:val="17365D" w:themeColor="text2" w:themeShade="BF"/>
        </w:rPr>
      </w:pPr>
      <w:r w:rsidRPr="00E358EB">
        <w:rPr>
          <w:rFonts w:asciiTheme="majorBidi" w:hAnsiTheme="majorBidi" w:cstheme="majorBidi"/>
          <w:b/>
          <w:bCs/>
          <w:color w:val="17365D" w:themeColor="text2" w:themeShade="BF"/>
          <w:rtl/>
          <w:lang w:bidi="ar-EG"/>
        </w:rPr>
        <w:t xml:space="preserve">يحتاج المعاقين سمعيا </w:t>
      </w:r>
      <w:r w:rsidRPr="00E358EB">
        <w:rPr>
          <w:rFonts w:asciiTheme="majorBidi" w:hAnsiTheme="majorBidi" w:cstheme="majorBidi"/>
          <w:b/>
          <w:bCs/>
          <w:color w:val="17365D" w:themeColor="text2" w:themeShade="BF"/>
          <w:rtl/>
        </w:rPr>
        <w:t>ل</w:t>
      </w:r>
      <w:r w:rsidRPr="00E358EB">
        <w:rPr>
          <w:rFonts w:asciiTheme="majorBidi" w:hAnsiTheme="majorBidi" w:cstheme="majorBidi"/>
          <w:b/>
          <w:bCs/>
          <w:color w:val="17365D" w:themeColor="text2" w:themeShade="BF"/>
          <w:rtl/>
          <w:lang w:bidi="ar-EG"/>
        </w:rPr>
        <w:t>خدمات تربوية خاصة متنوعة</w:t>
      </w:r>
      <w:r w:rsidRPr="00E358EB">
        <w:rPr>
          <w:rFonts w:asciiTheme="majorBidi" w:hAnsiTheme="majorBidi" w:cstheme="majorBidi"/>
          <w:b/>
          <w:bCs/>
          <w:color w:val="17365D" w:themeColor="text2" w:themeShade="BF"/>
          <w:rtl/>
        </w:rPr>
        <w:t>،</w:t>
      </w:r>
      <w:r w:rsidRPr="00E358EB">
        <w:rPr>
          <w:rFonts w:asciiTheme="majorBidi" w:hAnsiTheme="majorBidi" w:cstheme="majorBidi"/>
          <w:b/>
          <w:bCs/>
          <w:color w:val="17365D" w:themeColor="text2" w:themeShade="BF"/>
          <w:rtl/>
          <w:lang w:bidi="ar-EG"/>
        </w:rPr>
        <w:t xml:space="preserve"> لذ</w:t>
      </w:r>
      <w:r w:rsidRPr="00E358EB">
        <w:rPr>
          <w:rFonts w:asciiTheme="majorBidi" w:hAnsiTheme="majorBidi" w:cstheme="majorBidi"/>
          <w:b/>
          <w:bCs/>
          <w:color w:val="17365D" w:themeColor="text2" w:themeShade="BF"/>
          <w:rtl/>
        </w:rPr>
        <w:t>ا</w:t>
      </w:r>
      <w:r w:rsidRPr="00E358EB">
        <w:rPr>
          <w:rFonts w:asciiTheme="majorBidi" w:hAnsiTheme="majorBidi" w:cstheme="majorBidi"/>
          <w:b/>
          <w:bCs/>
          <w:color w:val="17365D" w:themeColor="text2" w:themeShade="BF"/>
          <w:rtl/>
          <w:lang w:bidi="ar-EG"/>
        </w:rPr>
        <w:t xml:space="preserve"> فهم يحتاجون إل</w:t>
      </w:r>
      <w:r w:rsidRPr="00E358EB">
        <w:rPr>
          <w:rFonts w:asciiTheme="majorBidi" w:hAnsiTheme="majorBidi" w:cstheme="majorBidi"/>
          <w:b/>
          <w:bCs/>
          <w:color w:val="17365D" w:themeColor="text2" w:themeShade="BF"/>
          <w:rtl/>
        </w:rPr>
        <w:t>ى</w:t>
      </w:r>
      <w:r w:rsidRPr="00E358EB">
        <w:rPr>
          <w:rFonts w:asciiTheme="majorBidi" w:hAnsiTheme="majorBidi" w:cstheme="majorBidi"/>
          <w:b/>
          <w:bCs/>
          <w:color w:val="17365D" w:themeColor="text2" w:themeShade="BF"/>
          <w:rtl/>
          <w:lang w:bidi="ar-EG"/>
        </w:rPr>
        <w:t xml:space="preserve"> معلم تفوق قدراته ومهاراته معلم الصف العادي</w:t>
      </w:r>
      <w:r w:rsidRPr="00E358EB">
        <w:rPr>
          <w:rFonts w:asciiTheme="majorBidi" w:hAnsiTheme="majorBidi" w:cstheme="majorBidi"/>
          <w:b/>
          <w:bCs/>
          <w:color w:val="17365D" w:themeColor="text2" w:themeShade="BF"/>
          <w:rtl/>
        </w:rPr>
        <w:t>؛ والمعلم الفعال لتعليم الصم يلزم</w:t>
      </w:r>
      <w:r w:rsidRPr="00E358EB">
        <w:rPr>
          <w:rFonts w:asciiTheme="majorBidi" w:hAnsiTheme="majorBidi" w:cstheme="majorBidi"/>
          <w:b/>
          <w:bCs/>
          <w:color w:val="17365D" w:themeColor="text2" w:themeShade="BF"/>
          <w:rtl/>
          <w:lang w:bidi="ar-EG"/>
        </w:rPr>
        <w:t xml:space="preserve"> توافر</w:t>
      </w:r>
      <w:r w:rsidRPr="00E358EB">
        <w:rPr>
          <w:rFonts w:asciiTheme="majorBidi" w:hAnsiTheme="majorBidi" w:cstheme="majorBidi"/>
          <w:b/>
          <w:bCs/>
          <w:color w:val="17365D" w:themeColor="text2" w:themeShade="BF"/>
          <w:rtl/>
        </w:rPr>
        <w:t xml:space="preserve"> بعض</w:t>
      </w:r>
      <w:r w:rsidRPr="00E358EB">
        <w:rPr>
          <w:rFonts w:asciiTheme="majorBidi" w:hAnsiTheme="majorBidi" w:cstheme="majorBidi"/>
          <w:b/>
          <w:bCs/>
          <w:color w:val="17365D" w:themeColor="text2" w:themeShade="BF"/>
          <w:rtl/>
          <w:lang w:bidi="ar-EG"/>
        </w:rPr>
        <w:t xml:space="preserve"> الشروط</w:t>
      </w:r>
      <w:r w:rsidRPr="00E358EB">
        <w:rPr>
          <w:rFonts w:asciiTheme="majorBidi" w:hAnsiTheme="majorBidi" w:cstheme="majorBidi"/>
          <w:b/>
          <w:bCs/>
          <w:color w:val="17365D" w:themeColor="text2" w:themeShade="BF"/>
          <w:rtl/>
        </w:rPr>
        <w:t xml:space="preserve"> فيه؛ </w:t>
      </w:r>
      <w:r w:rsidRPr="00E358EB">
        <w:rPr>
          <w:rFonts w:asciiTheme="majorBidi" w:hAnsiTheme="majorBidi" w:cstheme="majorBidi"/>
          <w:b/>
          <w:bCs/>
          <w:color w:val="76923C" w:themeColor="accent3" w:themeShade="BF"/>
          <w:u w:val="single"/>
          <w:rtl/>
        </w:rPr>
        <w:t>أهمها</w:t>
      </w:r>
      <w:r w:rsidRPr="00E358EB">
        <w:rPr>
          <w:rFonts w:asciiTheme="majorBidi" w:hAnsiTheme="majorBidi" w:cstheme="majorBidi"/>
          <w:b/>
          <w:bCs/>
          <w:color w:val="76923C" w:themeColor="accent3" w:themeShade="BF"/>
          <w:u w:val="single"/>
          <w:rtl/>
          <w:lang w:bidi="ar-EG"/>
        </w:rPr>
        <w:t>:</w:t>
      </w:r>
    </w:p>
    <w:p w:rsidR="00BC1EDE" w:rsidRPr="00E358EB" w:rsidRDefault="00BC1EDE" w:rsidP="00BC1EDE">
      <w:pPr>
        <w:rPr>
          <w:rFonts w:asciiTheme="majorBidi" w:hAnsiTheme="majorBidi" w:cstheme="majorBidi"/>
          <w:b/>
          <w:bCs/>
          <w:color w:val="17365D" w:themeColor="text2" w:themeShade="BF"/>
          <w:rtl/>
        </w:rPr>
      </w:pPr>
      <w:r w:rsidRPr="004A5F1C">
        <w:rPr>
          <w:rFonts w:asciiTheme="majorBidi" w:hAnsiTheme="majorBidi" w:cstheme="majorBidi"/>
          <w:b/>
          <w:bCs/>
          <w:color w:val="C0504D" w:themeColor="accent2"/>
          <w:u w:val="single"/>
          <w:rtl/>
        </w:rPr>
        <w:t xml:space="preserve">أولا- </w:t>
      </w:r>
      <w:r w:rsidRPr="004A5F1C">
        <w:rPr>
          <w:rFonts w:asciiTheme="majorBidi" w:hAnsiTheme="majorBidi" w:cstheme="majorBidi"/>
          <w:b/>
          <w:bCs/>
          <w:color w:val="C0504D" w:themeColor="accent2"/>
          <w:u w:val="single"/>
          <w:rtl/>
          <w:lang w:bidi="ar-EG"/>
        </w:rPr>
        <w:t xml:space="preserve">القدرة والمهارة في إجراء عمليات التشخيص والتقويم </w:t>
      </w:r>
      <w:r w:rsidRPr="004A5F1C">
        <w:rPr>
          <w:rFonts w:asciiTheme="majorBidi" w:hAnsiTheme="majorBidi" w:cstheme="majorBidi"/>
          <w:b/>
          <w:bCs/>
          <w:color w:val="C0504D" w:themeColor="accent2"/>
          <w:u w:val="single"/>
          <w:rtl/>
        </w:rPr>
        <w:t>و</w:t>
      </w:r>
      <w:r w:rsidRPr="004A5F1C">
        <w:rPr>
          <w:rFonts w:asciiTheme="majorBidi" w:hAnsiTheme="majorBidi" w:cstheme="majorBidi"/>
          <w:b/>
          <w:bCs/>
          <w:color w:val="C0504D" w:themeColor="accent2"/>
          <w:u w:val="single"/>
          <w:rtl/>
          <w:lang w:bidi="ar-EG"/>
        </w:rPr>
        <w:t>التحليل</w:t>
      </w:r>
      <w:r w:rsidRPr="00E358EB">
        <w:rPr>
          <w:rFonts w:asciiTheme="majorBidi" w:hAnsiTheme="majorBidi" w:cstheme="majorBidi"/>
          <w:b/>
          <w:bCs/>
          <w:color w:val="17365D" w:themeColor="text2" w:themeShade="BF"/>
          <w:rtl/>
        </w:rPr>
        <w:t xml:space="preserve"> بهدف (تحديد درجة الفقد السمعي لكل أذن-التعرف على قدرات ومهارات الطالب-تحليل المنهج المدرسي ومحتوياته في ضوء احتياجات الطالب، لعمل موائمة بينهما)</w:t>
      </w:r>
    </w:p>
    <w:p w:rsidR="00BC1EDE" w:rsidRPr="004A5F1C" w:rsidRDefault="00BC1EDE" w:rsidP="004A5F1C">
      <w:pPr>
        <w:rPr>
          <w:rFonts w:asciiTheme="majorBidi" w:hAnsiTheme="majorBidi" w:cstheme="majorBidi"/>
          <w:b/>
          <w:bCs/>
          <w:color w:val="17365D" w:themeColor="text2" w:themeShade="BF"/>
          <w:rtl/>
        </w:rPr>
      </w:pPr>
      <w:r w:rsidRPr="004A5F1C">
        <w:rPr>
          <w:rFonts w:asciiTheme="majorBidi" w:hAnsiTheme="majorBidi" w:cstheme="majorBidi"/>
          <w:b/>
          <w:bCs/>
          <w:color w:val="C0504D" w:themeColor="accent2"/>
          <w:u w:val="single"/>
          <w:rtl/>
        </w:rPr>
        <w:t xml:space="preserve">ثانيا- </w:t>
      </w:r>
      <w:r w:rsidRPr="004A5F1C">
        <w:rPr>
          <w:rFonts w:asciiTheme="majorBidi" w:hAnsiTheme="majorBidi" w:cstheme="majorBidi"/>
          <w:b/>
          <w:bCs/>
          <w:color w:val="C0504D" w:themeColor="accent2"/>
          <w:u w:val="single"/>
          <w:rtl/>
          <w:lang w:bidi="ar-EG"/>
        </w:rPr>
        <w:t xml:space="preserve">القدرة والمهارة في إجراء عملية التقويم التحصيلي اللغوي والشخصي </w:t>
      </w:r>
      <w:r w:rsidRPr="00E358EB">
        <w:rPr>
          <w:rFonts w:asciiTheme="majorBidi" w:hAnsiTheme="majorBidi" w:cstheme="majorBidi"/>
          <w:b/>
          <w:bCs/>
          <w:color w:val="17365D" w:themeColor="text2" w:themeShade="BF"/>
          <w:rtl/>
        </w:rPr>
        <w:t>بهدف (تحديد مدى ملائمة البرنامج للأصم-تعديل محتوى البرنامج ليتلاءم مع احتياجات الطفل-تطوير البرنامج ليتلاءم مع احتياجات الطفل-تسجيل مستويات نمو الطفل لتعرف التغيرات السلبية والايجابية لديه-المهارة في استخدام الاختبارات التحريرية وإجراء المناقشات بلغة الإشارة).</w:t>
      </w:r>
    </w:p>
    <w:p w:rsidR="00BC1EDE" w:rsidRPr="004A5F1C" w:rsidRDefault="00BC1EDE" w:rsidP="00BC1EDE">
      <w:pPr>
        <w:rPr>
          <w:rFonts w:asciiTheme="majorBidi" w:hAnsiTheme="majorBidi" w:cstheme="majorBidi"/>
          <w:b/>
          <w:bCs/>
          <w:color w:val="17365D" w:themeColor="text2" w:themeShade="BF"/>
        </w:rPr>
      </w:pPr>
      <w:r w:rsidRPr="004A5F1C">
        <w:rPr>
          <w:rFonts w:asciiTheme="majorBidi" w:hAnsiTheme="majorBidi" w:cstheme="majorBidi"/>
          <w:b/>
          <w:bCs/>
          <w:color w:val="C0504D" w:themeColor="accent2"/>
          <w:u w:val="single"/>
          <w:rtl/>
        </w:rPr>
        <w:t xml:space="preserve">ثالثا- </w:t>
      </w:r>
      <w:r w:rsidRPr="004A5F1C">
        <w:rPr>
          <w:rFonts w:asciiTheme="majorBidi" w:hAnsiTheme="majorBidi" w:cstheme="majorBidi"/>
          <w:b/>
          <w:bCs/>
          <w:color w:val="C0504D" w:themeColor="accent2"/>
          <w:u w:val="single"/>
          <w:rtl/>
          <w:lang w:bidi="ar-EG"/>
        </w:rPr>
        <w:t>القدرة والمهارة في استخدام أسلوب الاتصال الكلي مع الطلاب الصم بحسب قدراتهم ومهاراتهم المتباينة</w:t>
      </w:r>
      <w:r w:rsidRPr="004A5F1C">
        <w:rPr>
          <w:rFonts w:asciiTheme="majorBidi" w:hAnsiTheme="majorBidi" w:cstheme="majorBidi"/>
          <w:b/>
          <w:bCs/>
          <w:color w:val="C0504D" w:themeColor="accent2"/>
          <w:rtl/>
        </w:rPr>
        <w:t xml:space="preserve"> </w:t>
      </w:r>
      <w:r w:rsidRPr="004A5F1C">
        <w:rPr>
          <w:rFonts w:asciiTheme="majorBidi" w:hAnsiTheme="majorBidi" w:cstheme="majorBidi"/>
          <w:b/>
          <w:bCs/>
          <w:color w:val="17365D" w:themeColor="text2" w:themeShade="BF"/>
          <w:rtl/>
        </w:rPr>
        <w:t>بهدف (التواصل مع كل طفل-تحقيق تدريس فعال-تحقيق تقييم وتقويم موضوعي للطالب-دفع الصم لاستخدام تواصل مناسب-تحسين مستويات اللغة لدى الطفل-زيادة ثقافة الصم).</w:t>
      </w:r>
    </w:p>
    <w:p w:rsidR="00BC1EDE" w:rsidRPr="004A5F1C" w:rsidRDefault="00BC1EDE" w:rsidP="00BC1EDE">
      <w:pPr>
        <w:rPr>
          <w:rFonts w:asciiTheme="majorBidi" w:hAnsiTheme="majorBidi" w:cstheme="majorBidi"/>
          <w:b/>
          <w:bCs/>
          <w:color w:val="17365D" w:themeColor="text2" w:themeShade="BF"/>
          <w:rtl/>
        </w:rPr>
      </w:pPr>
      <w:r w:rsidRPr="004A5F1C">
        <w:rPr>
          <w:rFonts w:asciiTheme="majorBidi" w:hAnsiTheme="majorBidi" w:cstheme="majorBidi"/>
          <w:b/>
          <w:bCs/>
          <w:color w:val="C0504D" w:themeColor="accent2"/>
          <w:u w:val="single"/>
          <w:rtl/>
        </w:rPr>
        <w:lastRenderedPageBreak/>
        <w:t xml:space="preserve">رابعًا- </w:t>
      </w:r>
      <w:r w:rsidRPr="004A5F1C">
        <w:rPr>
          <w:rFonts w:asciiTheme="majorBidi" w:hAnsiTheme="majorBidi" w:cstheme="majorBidi"/>
          <w:b/>
          <w:bCs/>
          <w:color w:val="C0504D" w:themeColor="accent2"/>
          <w:u w:val="single"/>
          <w:rtl/>
          <w:lang w:bidi="ar-EG"/>
        </w:rPr>
        <w:t>القدرة والمهارة على إدارة الصف</w:t>
      </w:r>
      <w:r w:rsidRPr="004A5F1C">
        <w:rPr>
          <w:rFonts w:asciiTheme="majorBidi" w:hAnsiTheme="majorBidi" w:cstheme="majorBidi"/>
          <w:b/>
          <w:bCs/>
          <w:color w:val="C0504D" w:themeColor="accent2"/>
          <w:rtl/>
          <w:lang w:bidi="ar-EG"/>
        </w:rPr>
        <w:t xml:space="preserve"> </w:t>
      </w:r>
      <w:r w:rsidRPr="004A5F1C">
        <w:rPr>
          <w:rFonts w:asciiTheme="majorBidi" w:hAnsiTheme="majorBidi" w:cstheme="majorBidi"/>
          <w:b/>
          <w:bCs/>
          <w:color w:val="17365D" w:themeColor="text2" w:themeShade="BF"/>
          <w:rtl/>
          <w:lang w:bidi="ar-EG"/>
        </w:rPr>
        <w:t>الدراسي</w:t>
      </w:r>
      <w:r w:rsidRPr="004A5F1C">
        <w:rPr>
          <w:rFonts w:asciiTheme="majorBidi" w:hAnsiTheme="majorBidi" w:cstheme="majorBidi"/>
          <w:b/>
          <w:bCs/>
          <w:color w:val="17365D" w:themeColor="text2" w:themeShade="BF"/>
          <w:rtl/>
        </w:rPr>
        <w:t xml:space="preserve"> بهدف(زيادة دافعية الصم للتحصيل-</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جذب انتباههم للتعلم-</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زيادة التفاعل الصفي-</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تقليل المشكلات-تحسين اللغة-</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تكوين ذات حقيقية)</w:t>
      </w:r>
    </w:p>
    <w:p w:rsidR="00BC1EDE" w:rsidRPr="004A5F1C" w:rsidRDefault="00BC1EDE" w:rsidP="00BC1EDE">
      <w:pPr>
        <w:rPr>
          <w:rFonts w:asciiTheme="majorBidi" w:hAnsiTheme="majorBidi" w:cstheme="majorBidi"/>
          <w:b/>
          <w:bCs/>
          <w:color w:val="C0504D" w:themeColor="accent2"/>
          <w:u w:val="single"/>
          <w:rtl/>
        </w:rPr>
      </w:pPr>
      <w:r w:rsidRPr="004A5F1C">
        <w:rPr>
          <w:rFonts w:asciiTheme="majorBidi" w:hAnsiTheme="majorBidi" w:cstheme="majorBidi"/>
          <w:b/>
          <w:bCs/>
          <w:color w:val="C0504D" w:themeColor="accent2"/>
          <w:u w:val="single"/>
          <w:rtl/>
        </w:rPr>
        <w:t xml:space="preserve">خامسًا- </w:t>
      </w:r>
      <w:r w:rsidRPr="004A5F1C">
        <w:rPr>
          <w:rFonts w:asciiTheme="majorBidi" w:hAnsiTheme="majorBidi" w:cstheme="majorBidi"/>
          <w:b/>
          <w:bCs/>
          <w:color w:val="C0504D" w:themeColor="accent2"/>
          <w:u w:val="single"/>
          <w:rtl/>
          <w:lang w:bidi="ar-EG"/>
        </w:rPr>
        <w:t>القدرة والمهارة علي استخدام طرق وأساليب تدريسية مناسبة</w:t>
      </w:r>
      <w:r w:rsidRPr="004A5F1C">
        <w:rPr>
          <w:rFonts w:asciiTheme="majorBidi" w:hAnsiTheme="majorBidi" w:cstheme="majorBidi"/>
          <w:b/>
          <w:bCs/>
          <w:color w:val="C0504D" w:themeColor="accent2"/>
          <w:u w:val="single"/>
          <w:rtl/>
        </w:rPr>
        <w:t xml:space="preserve"> به وتحتوي هذه النقطة على:</w:t>
      </w:r>
    </w:p>
    <w:p w:rsidR="00BC1EDE" w:rsidRPr="004A5F1C" w:rsidRDefault="00BC1EDE" w:rsidP="004A5F1C">
      <w:pPr>
        <w:rPr>
          <w:rFonts w:asciiTheme="majorBidi" w:hAnsiTheme="majorBidi" w:cstheme="majorBidi"/>
          <w:b/>
          <w:bCs/>
          <w:color w:val="17365D" w:themeColor="text2" w:themeShade="BF"/>
          <w:rtl/>
        </w:rPr>
      </w:pPr>
      <w:r w:rsidRPr="004A5F1C">
        <w:rPr>
          <w:rFonts w:asciiTheme="majorBidi" w:hAnsiTheme="majorBidi" w:cstheme="majorBidi"/>
          <w:b/>
          <w:bCs/>
          <w:color w:val="C0504D" w:themeColor="accent2"/>
          <w:rtl/>
        </w:rPr>
        <w:t xml:space="preserve">أ- </w:t>
      </w:r>
      <w:r w:rsidRPr="001A3833">
        <w:rPr>
          <w:rFonts w:asciiTheme="majorBidi" w:hAnsiTheme="majorBidi" w:cstheme="majorBidi"/>
          <w:b/>
          <w:bCs/>
          <w:color w:val="548DD4" w:themeColor="text2" w:themeTint="99"/>
          <w:rtl/>
        </w:rPr>
        <w:t>إن المعلم الكفء هو الذي يستطيع القيام بالتدريس الجماعي والفردي معا، ويراعي الفروق المتباينة بين الصم في</w:t>
      </w:r>
      <w:r w:rsidR="004A5F1C" w:rsidRPr="001A3833">
        <w:rPr>
          <w:rFonts w:asciiTheme="majorBidi" w:hAnsiTheme="majorBidi" w:cstheme="majorBidi" w:hint="cs"/>
          <w:b/>
          <w:bCs/>
          <w:color w:val="548DD4" w:themeColor="text2" w:themeTint="99"/>
          <w:rtl/>
        </w:rPr>
        <w:t xml:space="preserve"> </w:t>
      </w:r>
      <w:r w:rsidRPr="004A5F1C">
        <w:rPr>
          <w:rFonts w:asciiTheme="majorBidi" w:hAnsiTheme="majorBidi" w:cstheme="majorBidi"/>
          <w:b/>
          <w:bCs/>
          <w:color w:val="17365D" w:themeColor="text2" w:themeShade="BF"/>
          <w:rtl/>
        </w:rPr>
        <w:t>(شرح المطلوب ليناسب قدرات الصم-</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يستخدم طرق تواصل وفقا للموقف-</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يوزع المعلومات للطلاب وفقا لاحتياجاتهم-يعلم الطفل فرديًا من خلال الموقف الجماعي).</w:t>
      </w:r>
    </w:p>
    <w:p w:rsidR="00BC1EDE" w:rsidRPr="004A5F1C" w:rsidRDefault="00BC1EDE" w:rsidP="00BC1EDE">
      <w:pPr>
        <w:rPr>
          <w:rFonts w:asciiTheme="majorBidi" w:hAnsiTheme="majorBidi" w:cstheme="majorBidi"/>
          <w:b/>
          <w:bCs/>
          <w:color w:val="17365D" w:themeColor="text2" w:themeShade="BF"/>
        </w:rPr>
      </w:pPr>
      <w:r w:rsidRPr="004A5F1C">
        <w:rPr>
          <w:rFonts w:asciiTheme="majorBidi" w:hAnsiTheme="majorBidi" w:cstheme="majorBidi"/>
          <w:b/>
          <w:bCs/>
          <w:color w:val="C0504D" w:themeColor="accent2"/>
          <w:rtl/>
        </w:rPr>
        <w:t xml:space="preserve">ب- </w:t>
      </w:r>
      <w:r w:rsidRPr="001A3833">
        <w:rPr>
          <w:rFonts w:asciiTheme="majorBidi" w:hAnsiTheme="majorBidi" w:cstheme="majorBidi"/>
          <w:b/>
          <w:bCs/>
          <w:color w:val="548DD4" w:themeColor="text2" w:themeTint="99"/>
          <w:rtl/>
        </w:rPr>
        <w:t xml:space="preserve">المعلم الكفء هو من يحقق الآتي في التدريس </w:t>
      </w:r>
      <w:r w:rsidRPr="004A5F1C">
        <w:rPr>
          <w:rFonts w:asciiTheme="majorBidi" w:hAnsiTheme="majorBidi" w:cstheme="majorBidi"/>
          <w:b/>
          <w:bCs/>
          <w:color w:val="17365D" w:themeColor="text2" w:themeShade="BF"/>
          <w:rtl/>
        </w:rPr>
        <w:t>(استخدام طرق تواصل متنوعة-يقدم الدرس بشكل يجذب الانتباه-يوضح موضوع الدرس بسهولة ووضوح-</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ربط مفاهيم الدرس بالمفاهيم المعروفة للصم-</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يستخدم أساليب الوصف والمناقشة في الشرح-</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الاهتمام بكل الطلاب في الشرح-</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توظيف محتويات الدرس للاستخدام في الحياة اليومية-</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استخدام التعزيز والحصول على التغذية المرتدة واستخدام الوسائل المرئية والسمعية المناسبة-</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استخدام الدرس في تحسين القدرات الإدراكية الحسية واللغوية للأصم-</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تشجيع الأصم للتحدث عن مشكلاته).</w:t>
      </w:r>
    </w:p>
    <w:p w:rsidR="00BC1EDE" w:rsidRPr="004A5F1C" w:rsidRDefault="00BC1EDE" w:rsidP="00BC1EDE">
      <w:pPr>
        <w:rPr>
          <w:rFonts w:asciiTheme="majorBidi" w:hAnsiTheme="majorBidi" w:cstheme="majorBidi"/>
          <w:b/>
          <w:bCs/>
          <w:color w:val="17365D" w:themeColor="text2" w:themeShade="BF"/>
          <w:rtl/>
        </w:rPr>
      </w:pPr>
      <w:r w:rsidRPr="004A5F1C">
        <w:rPr>
          <w:rFonts w:asciiTheme="majorBidi" w:hAnsiTheme="majorBidi" w:cstheme="majorBidi"/>
          <w:b/>
          <w:bCs/>
          <w:color w:val="C0504D" w:themeColor="accent2"/>
          <w:rtl/>
        </w:rPr>
        <w:t xml:space="preserve">ج- </w:t>
      </w:r>
      <w:r w:rsidRPr="001A3833">
        <w:rPr>
          <w:rFonts w:asciiTheme="majorBidi" w:hAnsiTheme="majorBidi" w:cstheme="majorBidi"/>
          <w:b/>
          <w:bCs/>
          <w:color w:val="548DD4" w:themeColor="text2" w:themeTint="99"/>
          <w:rtl/>
        </w:rPr>
        <w:t>المعلم الكفء من لديه القدرة على تقييم فاعلية تدريسه من خلال</w:t>
      </w:r>
      <w:r w:rsidR="001A3833" w:rsidRPr="001A3833">
        <w:rPr>
          <w:rFonts w:asciiTheme="majorBidi" w:hAnsiTheme="majorBidi" w:cstheme="majorBidi" w:hint="cs"/>
          <w:b/>
          <w:bCs/>
          <w:color w:val="548DD4" w:themeColor="text2" w:themeTint="99"/>
          <w:rtl/>
        </w:rPr>
        <w:t xml:space="preserve"> </w:t>
      </w:r>
      <w:r w:rsidRPr="004A5F1C">
        <w:rPr>
          <w:rFonts w:asciiTheme="majorBidi" w:hAnsiTheme="majorBidi" w:cstheme="majorBidi"/>
          <w:b/>
          <w:bCs/>
          <w:color w:val="17365D" w:themeColor="text2" w:themeShade="BF"/>
          <w:rtl/>
        </w:rPr>
        <w:t>(التغذية المرتدة من الطلاب-</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تعرف مقدار تطور الطالب-</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تعرف مستوى النمو الأكاديمي للطالب-</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تعرف أسباب نمو وتدهور مستوى الطالب-</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رسم بروفيل لنمو الطالب لغويا وعلميا ومعرفيا-</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تقليل مواقف الإحباط والفشل للطالب-</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استخدام أدوات القياس مثل الاختبارات والمناقشات والملاحظات)</w:t>
      </w:r>
      <w:r w:rsidR="004A5F1C">
        <w:rPr>
          <w:rFonts w:asciiTheme="majorBidi" w:hAnsiTheme="majorBidi" w:cstheme="majorBidi" w:hint="cs"/>
          <w:b/>
          <w:bCs/>
          <w:color w:val="17365D" w:themeColor="text2" w:themeShade="BF"/>
          <w:rtl/>
        </w:rPr>
        <w:t>.</w:t>
      </w:r>
    </w:p>
    <w:p w:rsidR="004A5F1C" w:rsidRPr="00E358EB" w:rsidRDefault="004A5F1C" w:rsidP="00BC1EDE">
      <w:pPr>
        <w:rPr>
          <w:rFonts w:asciiTheme="majorBidi" w:hAnsiTheme="majorBidi" w:cstheme="majorBidi"/>
          <w:b/>
          <w:bCs/>
          <w:rtl/>
        </w:rPr>
      </w:pPr>
    </w:p>
    <w:p w:rsidR="00BC1EDE" w:rsidRPr="004A5F1C" w:rsidRDefault="00BC1EDE" w:rsidP="00BC1EDE">
      <w:pPr>
        <w:rPr>
          <w:rFonts w:asciiTheme="majorBidi" w:hAnsiTheme="majorBidi" w:cstheme="majorBidi"/>
          <w:b/>
          <w:bCs/>
          <w:color w:val="984806" w:themeColor="accent6" w:themeShade="80"/>
          <w:rtl/>
        </w:rPr>
      </w:pPr>
      <w:r w:rsidRPr="004A5F1C">
        <w:rPr>
          <w:rFonts w:asciiTheme="majorBidi" w:hAnsiTheme="majorBidi" w:cstheme="majorBidi"/>
          <w:b/>
          <w:bCs/>
          <w:color w:val="984806" w:themeColor="accent6" w:themeShade="80"/>
          <w:rtl/>
          <w:lang w:bidi="ar-EG"/>
        </w:rPr>
        <w:t>الفصل التعليمي للصم</w:t>
      </w:r>
      <w:r w:rsidRPr="004A5F1C">
        <w:rPr>
          <w:rFonts w:asciiTheme="majorBidi" w:hAnsiTheme="majorBidi" w:cstheme="majorBidi"/>
          <w:b/>
          <w:bCs/>
          <w:color w:val="984806" w:themeColor="accent6" w:themeShade="80"/>
          <w:rtl/>
        </w:rPr>
        <w:t>:</w:t>
      </w:r>
    </w:p>
    <w:p w:rsidR="00BC1EDE" w:rsidRPr="004A5F1C" w:rsidRDefault="00BC1EDE" w:rsidP="004A7801">
      <w:pPr>
        <w:numPr>
          <w:ilvl w:val="0"/>
          <w:numId w:val="258"/>
        </w:numPr>
        <w:rPr>
          <w:rFonts w:asciiTheme="majorBidi" w:hAnsiTheme="majorBidi" w:cstheme="majorBidi"/>
          <w:b/>
          <w:bCs/>
          <w:color w:val="17365D" w:themeColor="text2" w:themeShade="BF"/>
        </w:rPr>
      </w:pPr>
      <w:r w:rsidRPr="004A5F1C">
        <w:rPr>
          <w:rFonts w:asciiTheme="majorBidi" w:hAnsiTheme="majorBidi" w:cstheme="majorBidi"/>
          <w:b/>
          <w:bCs/>
          <w:color w:val="17365D" w:themeColor="text2" w:themeShade="BF"/>
          <w:rtl/>
          <w:lang w:bidi="ar-EG"/>
        </w:rPr>
        <w:t>يحتاج الطلاب المعاقين سمعيا إل</w:t>
      </w:r>
      <w:r w:rsidRPr="004A5F1C">
        <w:rPr>
          <w:rFonts w:asciiTheme="majorBidi" w:hAnsiTheme="majorBidi" w:cstheme="majorBidi"/>
          <w:b/>
          <w:bCs/>
          <w:color w:val="17365D" w:themeColor="text2" w:themeShade="BF"/>
          <w:rtl/>
        </w:rPr>
        <w:t>ى</w:t>
      </w:r>
      <w:r w:rsidRPr="004A5F1C">
        <w:rPr>
          <w:rFonts w:asciiTheme="majorBidi" w:hAnsiTheme="majorBidi" w:cstheme="majorBidi"/>
          <w:b/>
          <w:bCs/>
          <w:color w:val="17365D" w:themeColor="text2" w:themeShade="BF"/>
          <w:rtl/>
          <w:lang w:bidi="ar-EG"/>
        </w:rPr>
        <w:t xml:space="preserve"> طرق خاصة، ومجهود كبير في عملية تعليمهم</w:t>
      </w:r>
      <w:r w:rsidRPr="004A5F1C">
        <w:rPr>
          <w:rFonts w:asciiTheme="majorBidi" w:hAnsiTheme="majorBidi" w:cstheme="majorBidi"/>
          <w:b/>
          <w:bCs/>
          <w:color w:val="17365D" w:themeColor="text2" w:themeShade="BF"/>
          <w:rtl/>
        </w:rPr>
        <w:t>؛</w:t>
      </w:r>
      <w:r w:rsidRPr="004A5F1C">
        <w:rPr>
          <w:rFonts w:asciiTheme="majorBidi" w:hAnsiTheme="majorBidi" w:cstheme="majorBidi"/>
          <w:b/>
          <w:bCs/>
          <w:color w:val="17365D" w:themeColor="text2" w:themeShade="BF"/>
          <w:rtl/>
          <w:lang w:bidi="ar-EG"/>
        </w:rPr>
        <w:t xml:space="preserve"> لذ</w:t>
      </w:r>
      <w:r w:rsidRPr="004A5F1C">
        <w:rPr>
          <w:rFonts w:asciiTheme="majorBidi" w:hAnsiTheme="majorBidi" w:cstheme="majorBidi"/>
          <w:b/>
          <w:bCs/>
          <w:color w:val="17365D" w:themeColor="text2" w:themeShade="BF"/>
          <w:rtl/>
        </w:rPr>
        <w:t>ا</w:t>
      </w:r>
      <w:r w:rsidRPr="004A5F1C">
        <w:rPr>
          <w:rFonts w:asciiTheme="majorBidi" w:hAnsiTheme="majorBidi" w:cstheme="majorBidi"/>
          <w:b/>
          <w:bCs/>
          <w:color w:val="17365D" w:themeColor="text2" w:themeShade="BF"/>
          <w:rtl/>
          <w:lang w:bidi="ar-EG"/>
        </w:rPr>
        <w:t xml:space="preserve"> يجب </w:t>
      </w:r>
      <w:r w:rsidRPr="004A5F1C">
        <w:rPr>
          <w:rFonts w:asciiTheme="majorBidi" w:hAnsiTheme="majorBidi" w:cstheme="majorBidi"/>
          <w:b/>
          <w:bCs/>
          <w:color w:val="17365D" w:themeColor="text2" w:themeShade="BF"/>
          <w:rtl/>
        </w:rPr>
        <w:t>أ</w:t>
      </w:r>
      <w:r w:rsidRPr="004A5F1C">
        <w:rPr>
          <w:rFonts w:asciiTheme="majorBidi" w:hAnsiTheme="majorBidi" w:cstheme="majorBidi"/>
          <w:b/>
          <w:bCs/>
          <w:color w:val="17365D" w:themeColor="text2" w:themeShade="BF"/>
          <w:rtl/>
          <w:lang w:bidi="ar-EG"/>
        </w:rPr>
        <w:t xml:space="preserve">ن </w:t>
      </w:r>
      <w:r w:rsidRPr="004A5F1C">
        <w:rPr>
          <w:rFonts w:asciiTheme="majorBidi" w:hAnsiTheme="majorBidi" w:cstheme="majorBidi"/>
          <w:b/>
          <w:bCs/>
          <w:color w:val="17365D" w:themeColor="text2" w:themeShade="BF"/>
          <w:rtl/>
        </w:rPr>
        <w:t xml:space="preserve">تتوفر في </w:t>
      </w:r>
      <w:r w:rsidRPr="004A5F1C">
        <w:rPr>
          <w:rFonts w:asciiTheme="majorBidi" w:hAnsiTheme="majorBidi" w:cstheme="majorBidi"/>
          <w:b/>
          <w:bCs/>
          <w:color w:val="17365D" w:themeColor="text2" w:themeShade="BF"/>
          <w:rtl/>
          <w:lang w:bidi="ar-EG"/>
        </w:rPr>
        <w:t>البيئة التعليمية</w:t>
      </w:r>
      <w:r w:rsidRPr="004A5F1C">
        <w:rPr>
          <w:rFonts w:asciiTheme="majorBidi" w:hAnsiTheme="majorBidi" w:cstheme="majorBidi"/>
          <w:b/>
          <w:bCs/>
          <w:color w:val="17365D" w:themeColor="text2" w:themeShade="BF"/>
          <w:rtl/>
        </w:rPr>
        <w:t xml:space="preserve"> </w:t>
      </w:r>
      <w:r w:rsidRPr="004A5F1C">
        <w:rPr>
          <w:rFonts w:asciiTheme="majorBidi" w:hAnsiTheme="majorBidi" w:cstheme="majorBidi"/>
          <w:b/>
          <w:bCs/>
          <w:color w:val="17365D" w:themeColor="text2" w:themeShade="BF"/>
          <w:rtl/>
          <w:lang w:bidi="ar-EG"/>
        </w:rPr>
        <w:t xml:space="preserve">(الفصل الدراسي) </w:t>
      </w:r>
      <w:r w:rsidRPr="004A5F1C">
        <w:rPr>
          <w:rFonts w:asciiTheme="majorBidi" w:hAnsiTheme="majorBidi" w:cstheme="majorBidi"/>
          <w:b/>
          <w:bCs/>
          <w:color w:val="FF0000"/>
          <w:u w:val="single"/>
          <w:rtl/>
          <w:lang w:bidi="ar-EG"/>
        </w:rPr>
        <w:t>بعض الشروط</w:t>
      </w:r>
      <w:r w:rsidRPr="004A5F1C">
        <w:rPr>
          <w:rFonts w:asciiTheme="majorBidi" w:hAnsiTheme="majorBidi" w:cstheme="majorBidi"/>
          <w:b/>
          <w:bCs/>
          <w:color w:val="FF0000"/>
          <w:u w:val="single"/>
          <w:rtl/>
        </w:rPr>
        <w:t xml:space="preserve"> هي</w:t>
      </w:r>
      <w:r w:rsidRPr="004A5F1C">
        <w:rPr>
          <w:rFonts w:asciiTheme="majorBidi" w:hAnsiTheme="majorBidi" w:cstheme="majorBidi"/>
          <w:b/>
          <w:bCs/>
          <w:color w:val="FF0000"/>
          <w:u w:val="single"/>
          <w:rtl/>
          <w:lang w:bidi="ar-EG"/>
        </w:rPr>
        <w:t>:</w:t>
      </w:r>
    </w:p>
    <w:p w:rsidR="00BC1EDE" w:rsidRPr="004A5F1C" w:rsidRDefault="00BC1EDE" w:rsidP="004A5F1C">
      <w:pPr>
        <w:rPr>
          <w:rFonts w:asciiTheme="majorBidi" w:hAnsiTheme="majorBidi" w:cstheme="majorBidi"/>
          <w:b/>
          <w:bCs/>
          <w:color w:val="4F6228" w:themeColor="accent3" w:themeShade="80"/>
          <w:rtl/>
        </w:rPr>
      </w:pPr>
      <w:r w:rsidRPr="004A5F1C">
        <w:rPr>
          <w:rFonts w:asciiTheme="majorBidi" w:hAnsiTheme="majorBidi" w:cstheme="majorBidi"/>
          <w:b/>
          <w:bCs/>
          <w:color w:val="4F6228" w:themeColor="accent3" w:themeShade="80"/>
          <w:rtl/>
        </w:rPr>
        <w:t xml:space="preserve">أ- </w:t>
      </w:r>
      <w:r w:rsidRPr="004A5F1C">
        <w:rPr>
          <w:rFonts w:asciiTheme="majorBidi" w:hAnsiTheme="majorBidi" w:cstheme="majorBidi"/>
          <w:b/>
          <w:bCs/>
          <w:color w:val="4F6228" w:themeColor="accent3" w:themeShade="80"/>
          <w:rtl/>
          <w:lang w:bidi="ar-EG"/>
        </w:rPr>
        <w:t>ألا يزيد عدد الطلاب في الفصل</w:t>
      </w:r>
      <w:r w:rsidRPr="004A5F1C">
        <w:rPr>
          <w:rFonts w:asciiTheme="majorBidi" w:hAnsiTheme="majorBidi" w:cstheme="majorBidi"/>
          <w:b/>
          <w:bCs/>
          <w:color w:val="4F6228" w:themeColor="accent3" w:themeShade="80"/>
          <w:rtl/>
        </w:rPr>
        <w:t xml:space="preserve"> </w:t>
      </w:r>
      <w:r w:rsidRPr="004A5F1C">
        <w:rPr>
          <w:rFonts w:asciiTheme="majorBidi" w:hAnsiTheme="majorBidi" w:cstheme="majorBidi"/>
          <w:b/>
          <w:bCs/>
          <w:color w:val="4F6228" w:themeColor="accent3" w:themeShade="80"/>
          <w:rtl/>
          <w:lang w:bidi="ar-EG"/>
        </w:rPr>
        <w:t xml:space="preserve">الواحد </w:t>
      </w:r>
      <w:r w:rsidRPr="004A5F1C">
        <w:rPr>
          <w:rFonts w:asciiTheme="majorBidi" w:hAnsiTheme="majorBidi" w:cstheme="majorBidi"/>
          <w:b/>
          <w:bCs/>
          <w:color w:val="4F6228" w:themeColor="accent3" w:themeShade="80"/>
          <w:rtl/>
        </w:rPr>
        <w:t>عن (6-8) طلاب</w:t>
      </w:r>
      <w:r w:rsidRPr="004A5F1C">
        <w:rPr>
          <w:rFonts w:asciiTheme="majorBidi" w:hAnsiTheme="majorBidi" w:cstheme="majorBidi"/>
          <w:b/>
          <w:bCs/>
          <w:color w:val="4F6228" w:themeColor="accent3" w:themeShade="80"/>
          <w:rtl/>
          <w:lang w:bidi="ar-EG"/>
        </w:rPr>
        <w:t xml:space="preserve"> وذل</w:t>
      </w:r>
      <w:r w:rsidRPr="004A5F1C">
        <w:rPr>
          <w:rFonts w:asciiTheme="majorBidi" w:hAnsiTheme="majorBidi" w:cstheme="majorBidi"/>
          <w:b/>
          <w:bCs/>
          <w:color w:val="4F6228" w:themeColor="accent3" w:themeShade="80"/>
          <w:rtl/>
        </w:rPr>
        <w:t>ك:</w:t>
      </w:r>
      <w:r w:rsidR="004A5F1C">
        <w:rPr>
          <w:rFonts w:asciiTheme="majorBidi" w:hAnsiTheme="majorBidi" w:cstheme="majorBidi" w:hint="cs"/>
          <w:b/>
          <w:bCs/>
          <w:color w:val="4F6228" w:themeColor="accent3" w:themeShade="80"/>
          <w:rtl/>
        </w:rPr>
        <w:t xml:space="preserve"> </w:t>
      </w:r>
      <w:r w:rsidRPr="004A5F1C">
        <w:rPr>
          <w:rFonts w:asciiTheme="majorBidi" w:hAnsiTheme="majorBidi" w:cstheme="majorBidi"/>
          <w:b/>
          <w:bCs/>
          <w:color w:val="17365D" w:themeColor="text2" w:themeShade="BF"/>
          <w:rtl/>
          <w:lang w:bidi="ar-EG"/>
        </w:rPr>
        <w:t>(</w:t>
      </w:r>
      <w:r w:rsidRPr="004A5F1C">
        <w:rPr>
          <w:rFonts w:asciiTheme="majorBidi" w:hAnsiTheme="majorBidi" w:cstheme="majorBidi"/>
          <w:b/>
          <w:bCs/>
          <w:color w:val="17365D" w:themeColor="text2" w:themeShade="BF"/>
          <w:rtl/>
        </w:rPr>
        <w:t>ل</w:t>
      </w:r>
      <w:r w:rsidRPr="004A5F1C">
        <w:rPr>
          <w:rFonts w:asciiTheme="majorBidi" w:hAnsiTheme="majorBidi" w:cstheme="majorBidi"/>
          <w:b/>
          <w:bCs/>
          <w:color w:val="17365D" w:themeColor="text2" w:themeShade="BF"/>
          <w:rtl/>
          <w:lang w:bidi="ar-EG"/>
        </w:rPr>
        <w:t>تباين قدرات الطلاب–</w:t>
      </w:r>
      <w:r w:rsidR="004A5F1C">
        <w:rPr>
          <w:rFonts w:asciiTheme="majorBidi" w:hAnsiTheme="majorBidi" w:cstheme="majorBidi" w:hint="cs"/>
          <w:b/>
          <w:bCs/>
          <w:color w:val="17365D" w:themeColor="text2" w:themeShade="BF"/>
          <w:rtl/>
          <w:lang w:bidi="ar-EG"/>
        </w:rPr>
        <w:t xml:space="preserve"> </w:t>
      </w:r>
      <w:r w:rsidRPr="004A5F1C">
        <w:rPr>
          <w:rFonts w:asciiTheme="majorBidi" w:hAnsiTheme="majorBidi" w:cstheme="majorBidi"/>
          <w:b/>
          <w:bCs/>
          <w:color w:val="17365D" w:themeColor="text2" w:themeShade="BF"/>
          <w:rtl/>
          <w:lang w:bidi="ar-EG"/>
        </w:rPr>
        <w:t>قلة تركيز</w:t>
      </w:r>
      <w:r w:rsidRPr="004A5F1C">
        <w:rPr>
          <w:rFonts w:asciiTheme="majorBidi" w:hAnsiTheme="majorBidi" w:cstheme="majorBidi"/>
          <w:b/>
          <w:bCs/>
          <w:color w:val="17365D" w:themeColor="text2" w:themeShade="BF"/>
          <w:rtl/>
        </w:rPr>
        <w:t>هم</w:t>
      </w:r>
      <w:r w:rsidRPr="004A5F1C">
        <w:rPr>
          <w:rFonts w:asciiTheme="majorBidi" w:hAnsiTheme="majorBidi" w:cstheme="majorBidi"/>
          <w:b/>
          <w:bCs/>
          <w:color w:val="17365D" w:themeColor="text2" w:themeShade="BF"/>
          <w:rtl/>
          <w:lang w:bidi="ar-EG"/>
        </w:rPr>
        <w:t>–</w:t>
      </w:r>
      <w:r w:rsidR="004A5F1C">
        <w:rPr>
          <w:rFonts w:asciiTheme="majorBidi" w:hAnsiTheme="majorBidi" w:cstheme="majorBidi" w:hint="cs"/>
          <w:b/>
          <w:bCs/>
          <w:color w:val="17365D" w:themeColor="text2" w:themeShade="BF"/>
          <w:rtl/>
          <w:lang w:bidi="ar-EG"/>
        </w:rPr>
        <w:t xml:space="preserve"> </w:t>
      </w:r>
      <w:r w:rsidRPr="004A5F1C">
        <w:rPr>
          <w:rFonts w:asciiTheme="majorBidi" w:hAnsiTheme="majorBidi" w:cstheme="majorBidi"/>
          <w:b/>
          <w:bCs/>
          <w:color w:val="17365D" w:themeColor="text2" w:themeShade="BF"/>
          <w:rtl/>
          <w:lang w:bidi="ar-EG"/>
        </w:rPr>
        <w:t xml:space="preserve">صعوبات </w:t>
      </w:r>
      <w:r w:rsidRPr="004A5F1C">
        <w:rPr>
          <w:rFonts w:asciiTheme="majorBidi" w:hAnsiTheme="majorBidi" w:cstheme="majorBidi"/>
          <w:b/>
          <w:bCs/>
          <w:color w:val="17365D" w:themeColor="text2" w:themeShade="BF"/>
          <w:rtl/>
        </w:rPr>
        <w:t>التواصل</w:t>
      </w:r>
      <w:r w:rsidRPr="004A5F1C">
        <w:rPr>
          <w:rFonts w:asciiTheme="majorBidi" w:hAnsiTheme="majorBidi" w:cstheme="majorBidi"/>
          <w:b/>
          <w:bCs/>
          <w:color w:val="17365D" w:themeColor="text2" w:themeShade="BF"/>
          <w:rtl/>
          <w:lang w:bidi="ar-EG"/>
        </w:rPr>
        <w:t>–</w:t>
      </w:r>
      <w:r w:rsidRPr="004A5F1C">
        <w:rPr>
          <w:rFonts w:asciiTheme="majorBidi" w:hAnsiTheme="majorBidi" w:cstheme="majorBidi"/>
          <w:b/>
          <w:bCs/>
          <w:color w:val="17365D" w:themeColor="text2" w:themeShade="BF"/>
          <w:rtl/>
        </w:rPr>
        <w:t>عدم فهم كلام المعلم-لاحتياجهم لفترات راحة-</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لوجود ضعاف سمع وصم في فصل واحد-</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لزيادة عبء المعلم-</w:t>
      </w:r>
      <w:r w:rsidRPr="004A5F1C">
        <w:rPr>
          <w:rFonts w:asciiTheme="majorBidi" w:hAnsiTheme="majorBidi" w:cstheme="majorBidi"/>
          <w:b/>
          <w:bCs/>
          <w:color w:val="17365D" w:themeColor="text2" w:themeShade="BF"/>
          <w:rtl/>
          <w:lang w:bidi="ar-EG"/>
        </w:rPr>
        <w:t>استخدام التعليم الفردي في أوقات كثيرة</w:t>
      </w:r>
      <w:r w:rsidRPr="004A5F1C">
        <w:rPr>
          <w:rFonts w:asciiTheme="majorBidi" w:hAnsiTheme="majorBidi" w:cstheme="majorBidi"/>
          <w:b/>
          <w:bCs/>
          <w:color w:val="17365D" w:themeColor="text2" w:themeShade="BF"/>
          <w:rtl/>
        </w:rPr>
        <w:t>).</w:t>
      </w:r>
    </w:p>
    <w:p w:rsidR="00BC1EDE" w:rsidRPr="004A5F1C" w:rsidRDefault="00BC1EDE" w:rsidP="004A5F1C">
      <w:pPr>
        <w:rPr>
          <w:rFonts w:asciiTheme="majorBidi" w:hAnsiTheme="majorBidi" w:cstheme="majorBidi"/>
          <w:b/>
          <w:bCs/>
          <w:color w:val="17365D" w:themeColor="text2" w:themeShade="BF"/>
          <w:rtl/>
        </w:rPr>
      </w:pPr>
      <w:r w:rsidRPr="004A5F1C">
        <w:rPr>
          <w:rFonts w:asciiTheme="majorBidi" w:hAnsiTheme="majorBidi" w:cstheme="majorBidi"/>
          <w:b/>
          <w:bCs/>
          <w:color w:val="4F6228" w:themeColor="accent3" w:themeShade="80"/>
          <w:rtl/>
        </w:rPr>
        <w:t xml:space="preserve">ب- </w:t>
      </w:r>
      <w:r w:rsidRPr="004A5F1C">
        <w:rPr>
          <w:rFonts w:asciiTheme="majorBidi" w:hAnsiTheme="majorBidi" w:cstheme="majorBidi"/>
          <w:b/>
          <w:bCs/>
          <w:color w:val="4F6228" w:themeColor="accent3" w:themeShade="80"/>
          <w:rtl/>
          <w:lang w:bidi="ar-EG"/>
        </w:rPr>
        <w:t xml:space="preserve">إن البيئة الصفية للطلاب الصم تمثل </w:t>
      </w:r>
      <w:r w:rsidRPr="004A5F1C">
        <w:rPr>
          <w:rFonts w:asciiTheme="majorBidi" w:hAnsiTheme="majorBidi" w:cstheme="majorBidi"/>
          <w:b/>
          <w:bCs/>
          <w:color w:val="4F6228" w:themeColor="accent3" w:themeShade="80"/>
          <w:rtl/>
        </w:rPr>
        <w:t>أ</w:t>
      </w:r>
      <w:r w:rsidRPr="004A5F1C">
        <w:rPr>
          <w:rFonts w:asciiTheme="majorBidi" w:hAnsiTheme="majorBidi" w:cstheme="majorBidi"/>
          <w:b/>
          <w:bCs/>
          <w:color w:val="4F6228" w:themeColor="accent3" w:themeShade="80"/>
          <w:rtl/>
          <w:lang w:bidi="ar-EG"/>
        </w:rPr>
        <w:t>همية كبيرة لتسهيل عملية التعلم والتفاعل المرن بين المعلم وتلاميذه مما يحتاج الفصل الدراسي إل</w:t>
      </w:r>
      <w:r w:rsidRPr="004A5F1C">
        <w:rPr>
          <w:rFonts w:asciiTheme="majorBidi" w:hAnsiTheme="majorBidi" w:cstheme="majorBidi"/>
          <w:b/>
          <w:bCs/>
          <w:color w:val="4F6228" w:themeColor="accent3" w:themeShade="80"/>
          <w:rtl/>
        </w:rPr>
        <w:t>ى</w:t>
      </w:r>
      <w:r w:rsidR="004A5F1C" w:rsidRPr="004A5F1C">
        <w:rPr>
          <w:rFonts w:asciiTheme="majorBidi" w:hAnsiTheme="majorBidi" w:cstheme="majorBidi" w:hint="cs"/>
          <w:b/>
          <w:bCs/>
          <w:color w:val="4F6228" w:themeColor="accent3" w:themeShade="80"/>
          <w:rtl/>
          <w:lang w:bidi="ar-EG"/>
        </w:rPr>
        <w:t xml:space="preserve">: </w:t>
      </w:r>
      <w:r w:rsidRPr="004A5F1C">
        <w:rPr>
          <w:rFonts w:asciiTheme="majorBidi" w:hAnsiTheme="majorBidi" w:cstheme="majorBidi"/>
          <w:b/>
          <w:bCs/>
          <w:color w:val="17365D" w:themeColor="text2" w:themeShade="BF"/>
          <w:rtl/>
          <w:lang w:bidi="ar-EG"/>
        </w:rPr>
        <w:t>(ال</w:t>
      </w:r>
      <w:r w:rsidRPr="004A5F1C">
        <w:rPr>
          <w:rFonts w:asciiTheme="majorBidi" w:hAnsiTheme="majorBidi" w:cstheme="majorBidi"/>
          <w:b/>
          <w:bCs/>
          <w:color w:val="17365D" w:themeColor="text2" w:themeShade="BF"/>
          <w:rtl/>
        </w:rPr>
        <w:t>إ</w:t>
      </w:r>
      <w:r w:rsidRPr="004A5F1C">
        <w:rPr>
          <w:rFonts w:asciiTheme="majorBidi" w:hAnsiTheme="majorBidi" w:cstheme="majorBidi"/>
          <w:b/>
          <w:bCs/>
          <w:color w:val="17365D" w:themeColor="text2" w:themeShade="BF"/>
          <w:rtl/>
          <w:lang w:bidi="ar-EG"/>
        </w:rPr>
        <w:t>ضاء</w:t>
      </w:r>
      <w:r w:rsidRPr="004A5F1C">
        <w:rPr>
          <w:rFonts w:asciiTheme="majorBidi" w:hAnsiTheme="majorBidi" w:cstheme="majorBidi"/>
          <w:b/>
          <w:bCs/>
          <w:color w:val="17365D" w:themeColor="text2" w:themeShade="BF"/>
          <w:rtl/>
        </w:rPr>
        <w:t>ة</w:t>
      </w:r>
      <w:r w:rsidRPr="004A5F1C">
        <w:rPr>
          <w:rFonts w:asciiTheme="majorBidi" w:hAnsiTheme="majorBidi" w:cstheme="majorBidi"/>
          <w:b/>
          <w:bCs/>
          <w:color w:val="17365D" w:themeColor="text2" w:themeShade="BF"/>
          <w:rtl/>
          <w:lang w:bidi="ar-EG"/>
        </w:rPr>
        <w:t xml:space="preserve"> الجيدة–</w:t>
      </w:r>
      <w:r w:rsidR="004A5F1C">
        <w:rPr>
          <w:rFonts w:asciiTheme="majorBidi" w:hAnsiTheme="majorBidi" w:cstheme="majorBidi" w:hint="cs"/>
          <w:b/>
          <w:bCs/>
          <w:color w:val="17365D" w:themeColor="text2" w:themeShade="BF"/>
          <w:rtl/>
          <w:lang w:bidi="ar-EG"/>
        </w:rPr>
        <w:t xml:space="preserve"> </w:t>
      </w:r>
      <w:r w:rsidRPr="004A5F1C">
        <w:rPr>
          <w:rFonts w:asciiTheme="majorBidi" w:hAnsiTheme="majorBidi" w:cstheme="majorBidi"/>
          <w:b/>
          <w:bCs/>
          <w:color w:val="17365D" w:themeColor="text2" w:themeShade="BF"/>
          <w:rtl/>
          <w:lang w:bidi="ar-EG"/>
        </w:rPr>
        <w:t>تهوية جيدة-</w:t>
      </w:r>
      <w:r w:rsidR="004A5F1C">
        <w:rPr>
          <w:rFonts w:asciiTheme="majorBidi" w:hAnsiTheme="majorBidi" w:cstheme="majorBidi" w:hint="cs"/>
          <w:b/>
          <w:bCs/>
          <w:color w:val="17365D" w:themeColor="text2" w:themeShade="BF"/>
          <w:rtl/>
          <w:lang w:bidi="ar-EG"/>
        </w:rPr>
        <w:t xml:space="preserve"> </w:t>
      </w:r>
      <w:r w:rsidRPr="004A5F1C">
        <w:rPr>
          <w:rFonts w:asciiTheme="majorBidi" w:hAnsiTheme="majorBidi" w:cstheme="majorBidi"/>
          <w:b/>
          <w:bCs/>
          <w:color w:val="17365D" w:themeColor="text2" w:themeShade="BF"/>
          <w:rtl/>
          <w:lang w:bidi="ar-EG"/>
        </w:rPr>
        <w:t>جلوس الطلاب علي شكل</w:t>
      </w:r>
      <w:r w:rsidRPr="004A5F1C">
        <w:rPr>
          <w:rFonts w:asciiTheme="majorBidi" w:hAnsiTheme="majorBidi" w:cstheme="majorBidi"/>
          <w:b/>
          <w:bCs/>
          <w:color w:val="17365D" w:themeColor="text2" w:themeShade="BF"/>
        </w:rPr>
        <w:t xml:space="preserve"> </w:t>
      </w:r>
      <w:r w:rsidRPr="004A5F1C">
        <w:rPr>
          <w:rFonts w:asciiTheme="majorBidi" w:hAnsiTheme="majorBidi" w:cstheme="majorBidi"/>
          <w:b/>
          <w:bCs/>
          <w:color w:val="17365D" w:themeColor="text2" w:themeShade="BF"/>
          <w:rtl/>
          <w:lang w:bidi="ar-EG"/>
        </w:rPr>
        <w:t>هلال–</w:t>
      </w:r>
      <w:r w:rsidR="004A5F1C">
        <w:rPr>
          <w:rFonts w:asciiTheme="majorBidi" w:hAnsiTheme="majorBidi" w:cstheme="majorBidi" w:hint="cs"/>
          <w:b/>
          <w:bCs/>
          <w:color w:val="17365D" w:themeColor="text2" w:themeShade="BF"/>
          <w:rtl/>
          <w:lang w:bidi="ar-EG"/>
        </w:rPr>
        <w:t xml:space="preserve"> </w:t>
      </w:r>
      <w:r w:rsidRPr="004A5F1C">
        <w:rPr>
          <w:rFonts w:asciiTheme="majorBidi" w:hAnsiTheme="majorBidi" w:cstheme="majorBidi"/>
          <w:b/>
          <w:bCs/>
          <w:color w:val="17365D" w:themeColor="text2" w:themeShade="BF"/>
          <w:rtl/>
          <w:lang w:bidi="ar-EG"/>
        </w:rPr>
        <w:t>احتواء الفصل علي المعينات السمعية</w:t>
      </w:r>
      <w:r w:rsidRPr="004A5F1C">
        <w:rPr>
          <w:rFonts w:asciiTheme="majorBidi" w:hAnsiTheme="majorBidi" w:cstheme="majorBidi"/>
          <w:b/>
          <w:bCs/>
          <w:color w:val="17365D" w:themeColor="text2" w:themeShade="BF"/>
        </w:rPr>
        <w:t xml:space="preserve"> </w:t>
      </w:r>
      <w:r w:rsidRPr="004A5F1C">
        <w:rPr>
          <w:rFonts w:asciiTheme="majorBidi" w:hAnsiTheme="majorBidi" w:cstheme="majorBidi"/>
          <w:b/>
          <w:bCs/>
          <w:color w:val="17365D" w:themeColor="text2" w:themeShade="BF"/>
          <w:rtl/>
          <w:lang w:bidi="ar-EG"/>
        </w:rPr>
        <w:t>الجماعية–</w:t>
      </w:r>
      <w:r w:rsidR="004A5F1C">
        <w:rPr>
          <w:rFonts w:asciiTheme="majorBidi" w:hAnsiTheme="majorBidi" w:cstheme="majorBidi" w:hint="cs"/>
          <w:b/>
          <w:bCs/>
          <w:color w:val="17365D" w:themeColor="text2" w:themeShade="BF"/>
          <w:rtl/>
          <w:lang w:bidi="ar-EG"/>
        </w:rPr>
        <w:t xml:space="preserve"> </w:t>
      </w:r>
      <w:r w:rsidRPr="004A5F1C">
        <w:rPr>
          <w:rFonts w:asciiTheme="majorBidi" w:hAnsiTheme="majorBidi" w:cstheme="majorBidi"/>
          <w:b/>
          <w:bCs/>
          <w:color w:val="17365D" w:themeColor="text2" w:themeShade="BF"/>
          <w:rtl/>
          <w:lang w:bidi="ar-EG"/>
        </w:rPr>
        <w:t>احتواء الفصل علي الوسائل السمعية البصرية</w:t>
      </w:r>
      <w:r w:rsidRPr="004A5F1C">
        <w:rPr>
          <w:rFonts w:asciiTheme="majorBidi" w:hAnsiTheme="majorBidi" w:cstheme="majorBidi"/>
          <w:b/>
          <w:bCs/>
          <w:color w:val="17365D" w:themeColor="text2" w:themeShade="BF"/>
          <w:rtl/>
        </w:rPr>
        <w:t>-</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أن تكون مساحة الفصل كبيرة</w:t>
      </w:r>
      <w:r w:rsidRPr="004A5F1C">
        <w:rPr>
          <w:rFonts w:asciiTheme="majorBidi" w:hAnsiTheme="majorBidi" w:cstheme="majorBidi"/>
          <w:b/>
          <w:bCs/>
          <w:color w:val="17365D" w:themeColor="text2" w:themeShade="BF"/>
          <w:rtl/>
          <w:lang w:bidi="ar-EG"/>
        </w:rPr>
        <w:t>).</w:t>
      </w:r>
    </w:p>
    <w:p w:rsidR="00BC1EDE" w:rsidRPr="004A5F1C" w:rsidRDefault="00BC1EDE" w:rsidP="004A5F1C">
      <w:pPr>
        <w:rPr>
          <w:rFonts w:asciiTheme="majorBidi" w:hAnsiTheme="majorBidi" w:cstheme="majorBidi"/>
          <w:b/>
          <w:bCs/>
          <w:color w:val="17365D" w:themeColor="text2" w:themeShade="BF"/>
          <w:rtl/>
        </w:rPr>
      </w:pPr>
      <w:r w:rsidRPr="004A5F1C">
        <w:rPr>
          <w:rFonts w:asciiTheme="majorBidi" w:hAnsiTheme="majorBidi" w:cstheme="majorBidi"/>
          <w:b/>
          <w:bCs/>
          <w:color w:val="4F6228" w:themeColor="accent3" w:themeShade="80"/>
          <w:rtl/>
        </w:rPr>
        <w:t xml:space="preserve">ج- </w:t>
      </w:r>
      <w:r w:rsidRPr="004A5F1C">
        <w:rPr>
          <w:rFonts w:asciiTheme="majorBidi" w:hAnsiTheme="majorBidi" w:cstheme="majorBidi"/>
          <w:b/>
          <w:bCs/>
          <w:color w:val="4F6228" w:themeColor="accent3" w:themeShade="80"/>
          <w:rtl/>
          <w:lang w:bidi="ar-EG"/>
        </w:rPr>
        <w:t>إن دور المعلم في البيئة الصفية عظيم وكبير ومؤثر علي تسهيل العملية التعليمية للطلاب الصم في الآت</w:t>
      </w:r>
      <w:r w:rsidRPr="004A5F1C">
        <w:rPr>
          <w:rFonts w:asciiTheme="majorBidi" w:hAnsiTheme="majorBidi" w:cstheme="majorBidi"/>
          <w:b/>
          <w:bCs/>
          <w:color w:val="4F6228" w:themeColor="accent3" w:themeShade="80"/>
          <w:rtl/>
        </w:rPr>
        <w:t>ى</w:t>
      </w:r>
      <w:r w:rsidRPr="004A5F1C">
        <w:rPr>
          <w:rFonts w:asciiTheme="majorBidi" w:hAnsiTheme="majorBidi" w:cstheme="majorBidi"/>
          <w:b/>
          <w:bCs/>
          <w:color w:val="17365D" w:themeColor="text2" w:themeShade="BF"/>
          <w:rtl/>
        </w:rPr>
        <w:t xml:space="preserve">: </w:t>
      </w:r>
      <w:r w:rsidRPr="004A5F1C">
        <w:rPr>
          <w:rFonts w:asciiTheme="majorBidi" w:hAnsiTheme="majorBidi" w:cstheme="majorBidi"/>
          <w:b/>
          <w:bCs/>
          <w:color w:val="17365D" w:themeColor="text2" w:themeShade="BF"/>
          <w:rtl/>
          <w:lang w:bidi="ar-EG"/>
        </w:rPr>
        <w:t>(</w:t>
      </w:r>
      <w:r w:rsidRPr="004A5F1C">
        <w:rPr>
          <w:rFonts w:asciiTheme="majorBidi" w:hAnsiTheme="majorBidi" w:cstheme="majorBidi"/>
          <w:b/>
          <w:bCs/>
          <w:color w:val="17365D" w:themeColor="text2" w:themeShade="BF"/>
          <w:rtl/>
        </w:rPr>
        <w:t xml:space="preserve">توفير بيئة بعيدة </w:t>
      </w:r>
      <w:r w:rsidRPr="004A5F1C">
        <w:rPr>
          <w:rFonts w:asciiTheme="majorBidi" w:hAnsiTheme="majorBidi" w:cstheme="majorBidi"/>
          <w:b/>
          <w:bCs/>
          <w:color w:val="17365D" w:themeColor="text2" w:themeShade="BF"/>
          <w:rtl/>
          <w:lang w:bidi="ar-EG"/>
        </w:rPr>
        <w:t xml:space="preserve">عن الضوضاء–استغلال المعلم </w:t>
      </w:r>
      <w:r w:rsidRPr="004A5F1C">
        <w:rPr>
          <w:rFonts w:asciiTheme="majorBidi" w:hAnsiTheme="majorBidi" w:cstheme="majorBidi"/>
          <w:b/>
          <w:bCs/>
          <w:color w:val="17365D" w:themeColor="text2" w:themeShade="BF"/>
          <w:rtl/>
        </w:rPr>
        <w:t>ل</w:t>
      </w:r>
      <w:r w:rsidRPr="004A5F1C">
        <w:rPr>
          <w:rFonts w:asciiTheme="majorBidi" w:hAnsiTheme="majorBidi" w:cstheme="majorBidi"/>
          <w:b/>
          <w:bCs/>
          <w:color w:val="17365D" w:themeColor="text2" w:themeShade="BF"/>
          <w:rtl/>
          <w:lang w:bidi="ar-EG"/>
        </w:rPr>
        <w:t>لبقايا السمعية في التحدث</w:t>
      </w:r>
      <w:r w:rsidRPr="004A5F1C">
        <w:rPr>
          <w:rFonts w:asciiTheme="majorBidi" w:hAnsiTheme="majorBidi" w:cstheme="majorBidi"/>
          <w:b/>
          <w:bCs/>
          <w:color w:val="17365D" w:themeColor="text2" w:themeShade="BF"/>
          <w:rtl/>
        </w:rPr>
        <w:t>؛</w:t>
      </w:r>
      <w:r w:rsidRPr="004A5F1C">
        <w:rPr>
          <w:rFonts w:asciiTheme="majorBidi" w:hAnsiTheme="majorBidi" w:cstheme="majorBidi"/>
          <w:b/>
          <w:bCs/>
          <w:color w:val="17365D" w:themeColor="text2" w:themeShade="BF"/>
          <w:rtl/>
          <w:lang w:bidi="ar-EG"/>
        </w:rPr>
        <w:t xml:space="preserve"> مما يتيح للطالب فرص النمو اللغوي–التحدث</w:t>
      </w:r>
      <w:r w:rsidRPr="004A5F1C">
        <w:rPr>
          <w:rFonts w:asciiTheme="majorBidi" w:hAnsiTheme="majorBidi" w:cstheme="majorBidi"/>
          <w:b/>
          <w:bCs/>
          <w:color w:val="17365D" w:themeColor="text2" w:themeShade="BF"/>
          <w:rtl/>
        </w:rPr>
        <w:t xml:space="preserve"> </w:t>
      </w:r>
      <w:r w:rsidRPr="004A5F1C">
        <w:rPr>
          <w:rFonts w:asciiTheme="majorBidi" w:hAnsiTheme="majorBidi" w:cstheme="majorBidi"/>
          <w:b/>
          <w:bCs/>
          <w:color w:val="17365D" w:themeColor="text2" w:themeShade="BF"/>
          <w:rtl/>
          <w:lang w:bidi="ar-EG"/>
        </w:rPr>
        <w:t>بسرعة معتدلة مع التلميح البصري–تجنب التحرك الكثير</w:t>
      </w:r>
      <w:r w:rsidRPr="004A5F1C">
        <w:rPr>
          <w:rFonts w:asciiTheme="majorBidi" w:hAnsiTheme="majorBidi" w:cstheme="majorBidi"/>
          <w:b/>
          <w:bCs/>
          <w:color w:val="17365D" w:themeColor="text2" w:themeShade="BF"/>
          <w:rtl/>
        </w:rPr>
        <w:t xml:space="preserve"> </w:t>
      </w:r>
      <w:r w:rsidRPr="004A5F1C">
        <w:rPr>
          <w:rFonts w:asciiTheme="majorBidi" w:hAnsiTheme="majorBidi" w:cstheme="majorBidi"/>
          <w:b/>
          <w:bCs/>
          <w:color w:val="17365D" w:themeColor="text2" w:themeShade="BF"/>
          <w:rtl/>
          <w:lang w:bidi="ar-EG"/>
        </w:rPr>
        <w:t>أمام الطلاب منعا للتشتت</w:t>
      </w:r>
      <w:r w:rsidRPr="004A5F1C">
        <w:rPr>
          <w:rFonts w:asciiTheme="majorBidi" w:hAnsiTheme="majorBidi" w:cstheme="majorBidi"/>
          <w:b/>
          <w:bCs/>
          <w:color w:val="17365D" w:themeColor="text2" w:themeShade="BF"/>
          <w:rtl/>
        </w:rPr>
        <w:t>-استخدام الوسائل البصرية المختلفة لتوضيح موضوع الدرس</w:t>
      </w:r>
      <w:r w:rsidRPr="004A5F1C">
        <w:rPr>
          <w:rFonts w:asciiTheme="majorBidi" w:hAnsiTheme="majorBidi" w:cstheme="majorBidi"/>
          <w:b/>
          <w:bCs/>
          <w:color w:val="17365D" w:themeColor="text2" w:themeShade="BF"/>
          <w:rtl/>
          <w:lang w:bidi="ar-EG"/>
        </w:rPr>
        <w:t>).</w:t>
      </w:r>
    </w:p>
    <w:p w:rsidR="00BC1EDE" w:rsidRPr="004A5F1C" w:rsidRDefault="00BC1EDE" w:rsidP="004A5F1C">
      <w:pPr>
        <w:rPr>
          <w:rFonts w:asciiTheme="majorBidi" w:hAnsiTheme="majorBidi" w:cstheme="majorBidi"/>
          <w:b/>
          <w:bCs/>
          <w:color w:val="17365D" w:themeColor="text2" w:themeShade="BF"/>
          <w:rtl/>
        </w:rPr>
      </w:pPr>
      <w:r w:rsidRPr="004A5F1C">
        <w:rPr>
          <w:rFonts w:asciiTheme="majorBidi" w:hAnsiTheme="majorBidi" w:cstheme="majorBidi"/>
          <w:b/>
          <w:bCs/>
          <w:color w:val="4F6228" w:themeColor="accent3" w:themeShade="80"/>
          <w:rtl/>
        </w:rPr>
        <w:t xml:space="preserve">د- </w:t>
      </w:r>
      <w:r w:rsidRPr="004A5F1C">
        <w:rPr>
          <w:rFonts w:asciiTheme="majorBidi" w:hAnsiTheme="majorBidi" w:cstheme="majorBidi"/>
          <w:b/>
          <w:bCs/>
          <w:color w:val="4F6228" w:themeColor="accent3" w:themeShade="80"/>
          <w:rtl/>
          <w:lang w:bidi="ar-EG"/>
        </w:rPr>
        <w:t>إن واجبات المعلم كثيرة في اثناء جلسة التدريس في  الفصل الدراسي ومنها:</w:t>
      </w:r>
      <w:r w:rsidRPr="004A5F1C">
        <w:rPr>
          <w:rFonts w:asciiTheme="majorBidi" w:hAnsiTheme="majorBidi" w:cstheme="majorBidi"/>
          <w:b/>
          <w:bCs/>
          <w:color w:val="17365D" w:themeColor="text2" w:themeShade="BF"/>
          <w:rtl/>
          <w:lang w:bidi="ar-EG"/>
        </w:rPr>
        <w:t>(إظهار اهمية موضوع الدرس–</w:t>
      </w:r>
      <w:r w:rsidR="004A5F1C">
        <w:rPr>
          <w:rFonts w:asciiTheme="majorBidi" w:hAnsiTheme="majorBidi" w:cstheme="majorBidi" w:hint="cs"/>
          <w:b/>
          <w:bCs/>
          <w:color w:val="17365D" w:themeColor="text2" w:themeShade="BF"/>
          <w:rtl/>
          <w:lang w:bidi="ar-EG"/>
        </w:rPr>
        <w:t xml:space="preserve"> </w:t>
      </w:r>
      <w:r w:rsidRPr="004A5F1C">
        <w:rPr>
          <w:rFonts w:asciiTheme="majorBidi" w:hAnsiTheme="majorBidi" w:cstheme="majorBidi"/>
          <w:b/>
          <w:bCs/>
          <w:color w:val="17365D" w:themeColor="text2" w:themeShade="BF"/>
          <w:rtl/>
          <w:lang w:bidi="ar-EG"/>
        </w:rPr>
        <w:t>تشجيع الطلاب علي</w:t>
      </w:r>
      <w:r w:rsidRPr="004A5F1C">
        <w:rPr>
          <w:rFonts w:asciiTheme="majorBidi" w:hAnsiTheme="majorBidi" w:cstheme="majorBidi"/>
          <w:b/>
          <w:bCs/>
          <w:color w:val="17365D" w:themeColor="text2" w:themeShade="BF"/>
          <w:rtl/>
        </w:rPr>
        <w:t xml:space="preserve"> فهم المقصود من الدرس-</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تشجيع</w:t>
      </w:r>
      <w:r w:rsidRPr="004A5F1C">
        <w:rPr>
          <w:rFonts w:asciiTheme="majorBidi" w:hAnsiTheme="majorBidi" w:cstheme="majorBidi"/>
          <w:b/>
          <w:bCs/>
          <w:color w:val="17365D" w:themeColor="text2" w:themeShade="BF"/>
          <w:rtl/>
          <w:lang w:bidi="ar-EG"/>
        </w:rPr>
        <w:t xml:space="preserve"> المشاركة –</w:t>
      </w:r>
      <w:r w:rsidR="004A5F1C">
        <w:rPr>
          <w:rFonts w:asciiTheme="majorBidi" w:hAnsiTheme="majorBidi" w:cstheme="majorBidi" w:hint="cs"/>
          <w:b/>
          <w:bCs/>
          <w:color w:val="17365D" w:themeColor="text2" w:themeShade="BF"/>
          <w:rtl/>
          <w:lang w:bidi="ar-EG"/>
        </w:rPr>
        <w:t xml:space="preserve"> </w:t>
      </w:r>
      <w:r w:rsidRPr="004A5F1C">
        <w:rPr>
          <w:rFonts w:asciiTheme="majorBidi" w:hAnsiTheme="majorBidi" w:cstheme="majorBidi"/>
          <w:b/>
          <w:bCs/>
          <w:color w:val="17365D" w:themeColor="text2" w:themeShade="BF"/>
          <w:rtl/>
          <w:lang w:bidi="ar-EG"/>
        </w:rPr>
        <w:t>تشجيع الانتباه والاصغاء عند تحدث الزملاء-عرض الافكار الجديدة بوضوح-</w:t>
      </w:r>
      <w:r w:rsidR="004A5F1C">
        <w:rPr>
          <w:rFonts w:asciiTheme="majorBidi" w:hAnsiTheme="majorBidi" w:cstheme="majorBidi" w:hint="cs"/>
          <w:b/>
          <w:bCs/>
          <w:color w:val="17365D" w:themeColor="text2" w:themeShade="BF"/>
          <w:rtl/>
          <w:lang w:bidi="ar-EG"/>
        </w:rPr>
        <w:t xml:space="preserve"> </w:t>
      </w:r>
      <w:r w:rsidRPr="004A5F1C">
        <w:rPr>
          <w:rFonts w:asciiTheme="majorBidi" w:hAnsiTheme="majorBidi" w:cstheme="majorBidi"/>
          <w:b/>
          <w:bCs/>
          <w:color w:val="17365D" w:themeColor="text2" w:themeShade="BF"/>
          <w:rtl/>
          <w:lang w:bidi="ar-EG"/>
        </w:rPr>
        <w:t>تنويع تقديم الموضوعات الدراسي</w:t>
      </w:r>
      <w:r w:rsidRPr="004A5F1C">
        <w:rPr>
          <w:rFonts w:asciiTheme="majorBidi" w:hAnsiTheme="majorBidi" w:cstheme="majorBidi"/>
          <w:b/>
          <w:bCs/>
          <w:color w:val="17365D" w:themeColor="text2" w:themeShade="BF"/>
          <w:rtl/>
        </w:rPr>
        <w:t>ة بأساليب وأنشطة متنوعة-</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استخدام القراءة والكتابة بكثرة على السبورة-يجب تكرار الشرح أكثر من مرة-</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عدم لفت الانتباه للأخطاء الكلامية اللغوية في الصف-</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التأكد من وضوح الأسئلة التي توجه للصم-</w:t>
      </w:r>
      <w:r w:rsidR="004A5F1C">
        <w:rPr>
          <w:rFonts w:asciiTheme="majorBidi" w:hAnsiTheme="majorBidi" w:cstheme="majorBidi" w:hint="cs"/>
          <w:b/>
          <w:bCs/>
          <w:color w:val="17365D" w:themeColor="text2" w:themeShade="BF"/>
          <w:rtl/>
        </w:rPr>
        <w:t xml:space="preserve"> </w:t>
      </w:r>
      <w:r w:rsidRPr="004A5F1C">
        <w:rPr>
          <w:rFonts w:asciiTheme="majorBidi" w:hAnsiTheme="majorBidi" w:cstheme="majorBidi"/>
          <w:b/>
          <w:bCs/>
          <w:color w:val="17365D" w:themeColor="text2" w:themeShade="BF"/>
          <w:rtl/>
        </w:rPr>
        <w:t>العمل على تحسين الإدراك الحسي ودرجة الانتباه للطلاب</w:t>
      </w:r>
      <w:r w:rsidRPr="004A5F1C">
        <w:rPr>
          <w:rFonts w:asciiTheme="majorBidi" w:hAnsiTheme="majorBidi" w:cstheme="majorBidi"/>
          <w:b/>
          <w:bCs/>
          <w:color w:val="17365D" w:themeColor="text2" w:themeShade="BF"/>
          <w:rtl/>
          <w:lang w:bidi="ar-EG"/>
        </w:rPr>
        <w:t>).</w:t>
      </w:r>
    </w:p>
    <w:p w:rsidR="00BC1EDE" w:rsidRPr="004A5F1C" w:rsidRDefault="00BC1EDE" w:rsidP="00BC1EDE">
      <w:pPr>
        <w:rPr>
          <w:rFonts w:asciiTheme="majorBidi" w:hAnsiTheme="majorBidi" w:cstheme="majorBidi"/>
          <w:b/>
          <w:bCs/>
          <w:color w:val="E36C0A" w:themeColor="accent6" w:themeShade="BF"/>
          <w:rtl/>
          <w:lang w:bidi="ar-EG"/>
        </w:rPr>
      </w:pPr>
      <w:r w:rsidRPr="004A5F1C">
        <w:rPr>
          <w:rFonts w:asciiTheme="majorBidi" w:hAnsiTheme="majorBidi" w:cstheme="majorBidi"/>
          <w:b/>
          <w:bCs/>
          <w:color w:val="E36C0A" w:themeColor="accent6" w:themeShade="BF"/>
          <w:rtl/>
          <w:lang w:bidi="ar-EG"/>
        </w:rPr>
        <w:t>ثانيا</w:t>
      </w:r>
      <w:r w:rsidRPr="004A5F1C">
        <w:rPr>
          <w:rFonts w:asciiTheme="majorBidi" w:hAnsiTheme="majorBidi" w:cstheme="majorBidi"/>
          <w:b/>
          <w:bCs/>
          <w:color w:val="E36C0A" w:themeColor="accent6" w:themeShade="BF"/>
          <w:rtl/>
        </w:rPr>
        <w:t xml:space="preserve">- </w:t>
      </w:r>
      <w:r w:rsidRPr="004A5F1C">
        <w:rPr>
          <w:rFonts w:asciiTheme="majorBidi" w:hAnsiTheme="majorBidi" w:cstheme="majorBidi"/>
          <w:b/>
          <w:bCs/>
          <w:color w:val="E36C0A" w:themeColor="accent6" w:themeShade="BF"/>
          <w:rtl/>
          <w:lang w:bidi="ar-EG"/>
        </w:rPr>
        <w:t>برنامج إعادة التأهيل الاجتماعي للطلاب المعاقين سمعيا:</w:t>
      </w:r>
    </w:p>
    <w:p w:rsidR="00BC1EDE" w:rsidRPr="004A5F1C" w:rsidRDefault="00BC1EDE" w:rsidP="004A7801">
      <w:pPr>
        <w:numPr>
          <w:ilvl w:val="0"/>
          <w:numId w:val="259"/>
        </w:numPr>
        <w:rPr>
          <w:rFonts w:asciiTheme="majorBidi" w:hAnsiTheme="majorBidi" w:cstheme="majorBidi"/>
          <w:b/>
          <w:bCs/>
          <w:color w:val="17365D" w:themeColor="text2" w:themeShade="BF"/>
          <w:lang w:bidi="ar-EG"/>
        </w:rPr>
      </w:pPr>
      <w:r w:rsidRPr="004A5F1C">
        <w:rPr>
          <w:rFonts w:asciiTheme="majorBidi" w:hAnsiTheme="majorBidi" w:cstheme="majorBidi"/>
          <w:b/>
          <w:bCs/>
          <w:color w:val="17365D" w:themeColor="text2" w:themeShade="BF"/>
          <w:rtl/>
          <w:lang w:bidi="ar-EG"/>
        </w:rPr>
        <w:t xml:space="preserve">برنامج إعادة التأهيل الاجتماعي هو </w:t>
      </w:r>
      <w:r w:rsidRPr="004A5F1C">
        <w:rPr>
          <w:rFonts w:asciiTheme="majorBidi" w:hAnsiTheme="majorBidi" w:cstheme="majorBidi"/>
          <w:b/>
          <w:bCs/>
          <w:color w:val="17365D" w:themeColor="text2" w:themeShade="BF"/>
          <w:rtl/>
        </w:rPr>
        <w:t>أ</w:t>
      </w:r>
      <w:r w:rsidRPr="004A5F1C">
        <w:rPr>
          <w:rFonts w:asciiTheme="majorBidi" w:hAnsiTheme="majorBidi" w:cstheme="majorBidi"/>
          <w:b/>
          <w:bCs/>
          <w:color w:val="17365D" w:themeColor="text2" w:themeShade="BF"/>
          <w:rtl/>
          <w:lang w:bidi="ar-EG"/>
        </w:rPr>
        <w:t>حد الجوانب الرئيسة للبرنامج المدرسي، وي</w:t>
      </w:r>
      <w:r w:rsidRPr="004A5F1C">
        <w:rPr>
          <w:rFonts w:asciiTheme="majorBidi" w:hAnsiTheme="majorBidi" w:cstheme="majorBidi"/>
          <w:b/>
          <w:bCs/>
          <w:color w:val="17365D" w:themeColor="text2" w:themeShade="BF"/>
          <w:rtl/>
        </w:rPr>
        <w:t>ُ</w:t>
      </w:r>
      <w:r w:rsidRPr="004A5F1C">
        <w:rPr>
          <w:rFonts w:asciiTheme="majorBidi" w:hAnsiTheme="majorBidi" w:cstheme="majorBidi"/>
          <w:b/>
          <w:bCs/>
          <w:color w:val="17365D" w:themeColor="text2" w:themeShade="BF"/>
          <w:rtl/>
          <w:lang w:bidi="ar-EG"/>
        </w:rPr>
        <w:t xml:space="preserve">عد هذا البرنامج للأطفال المعاقين سمعيا </w:t>
      </w:r>
      <w:r w:rsidR="004A5F1C">
        <w:rPr>
          <w:rFonts w:asciiTheme="majorBidi" w:hAnsiTheme="majorBidi" w:cstheme="majorBidi" w:hint="cs"/>
          <w:b/>
          <w:bCs/>
          <w:color w:val="17365D" w:themeColor="text2" w:themeShade="BF"/>
          <w:rtl/>
          <w:lang w:bidi="ar-EG"/>
        </w:rPr>
        <w:t xml:space="preserve">ويعتبر </w:t>
      </w:r>
      <w:r w:rsidRPr="004A5F1C">
        <w:rPr>
          <w:rFonts w:asciiTheme="majorBidi" w:hAnsiTheme="majorBidi" w:cstheme="majorBidi"/>
          <w:b/>
          <w:bCs/>
          <w:color w:val="17365D" w:themeColor="text2" w:themeShade="BF"/>
          <w:rtl/>
          <w:lang w:bidi="ar-EG"/>
        </w:rPr>
        <w:t>جزء</w:t>
      </w:r>
      <w:r w:rsidRPr="004A5F1C">
        <w:rPr>
          <w:rFonts w:asciiTheme="majorBidi" w:hAnsiTheme="majorBidi" w:cstheme="majorBidi"/>
          <w:b/>
          <w:bCs/>
          <w:color w:val="17365D" w:themeColor="text2" w:themeShade="BF"/>
          <w:rtl/>
        </w:rPr>
        <w:t>ًا</w:t>
      </w:r>
      <w:r w:rsidRPr="004A5F1C">
        <w:rPr>
          <w:rFonts w:asciiTheme="majorBidi" w:hAnsiTheme="majorBidi" w:cstheme="majorBidi"/>
          <w:b/>
          <w:bCs/>
          <w:color w:val="17365D" w:themeColor="text2" w:themeShade="BF"/>
          <w:rtl/>
          <w:lang w:bidi="ar-EG"/>
        </w:rPr>
        <w:t xml:space="preserve"> حيويا في جميع عمليات إعادة التأهيل الطبي والتعليمي </w:t>
      </w:r>
      <w:r w:rsidRPr="004A5F1C">
        <w:rPr>
          <w:rFonts w:asciiTheme="majorBidi" w:hAnsiTheme="majorBidi" w:cstheme="majorBidi"/>
          <w:b/>
          <w:bCs/>
          <w:color w:val="17365D" w:themeColor="text2" w:themeShade="BF"/>
          <w:rtl/>
        </w:rPr>
        <w:t>و</w:t>
      </w:r>
      <w:r w:rsidRPr="004A5F1C">
        <w:rPr>
          <w:rFonts w:asciiTheme="majorBidi" w:hAnsiTheme="majorBidi" w:cstheme="majorBidi"/>
          <w:b/>
          <w:bCs/>
          <w:color w:val="17365D" w:themeColor="text2" w:themeShade="BF"/>
          <w:rtl/>
          <w:lang w:bidi="ar-EG"/>
        </w:rPr>
        <w:t xml:space="preserve">المهني، </w:t>
      </w:r>
      <w:r w:rsidRPr="004A5F1C">
        <w:rPr>
          <w:rFonts w:asciiTheme="majorBidi" w:hAnsiTheme="majorBidi" w:cstheme="majorBidi"/>
          <w:b/>
          <w:bCs/>
          <w:color w:val="17365D" w:themeColor="text2" w:themeShade="BF"/>
          <w:rtl/>
        </w:rPr>
        <w:t xml:space="preserve">ويهدف </w:t>
      </w:r>
      <w:r w:rsidRPr="004A5F1C">
        <w:rPr>
          <w:rFonts w:asciiTheme="majorBidi" w:hAnsiTheme="majorBidi" w:cstheme="majorBidi"/>
          <w:b/>
          <w:bCs/>
          <w:color w:val="17365D" w:themeColor="text2" w:themeShade="BF"/>
          <w:rtl/>
          <w:lang w:bidi="ar-EG"/>
        </w:rPr>
        <w:t xml:space="preserve">هذا البرنامج </w:t>
      </w:r>
      <w:r w:rsidRPr="004A5F1C">
        <w:rPr>
          <w:rFonts w:asciiTheme="majorBidi" w:hAnsiTheme="majorBidi" w:cstheme="majorBidi"/>
          <w:b/>
          <w:bCs/>
          <w:color w:val="17365D" w:themeColor="text2" w:themeShade="BF"/>
          <w:rtl/>
        </w:rPr>
        <w:t>ل</w:t>
      </w:r>
      <w:r w:rsidRPr="004A5F1C">
        <w:rPr>
          <w:rFonts w:asciiTheme="majorBidi" w:hAnsiTheme="majorBidi" w:cstheme="majorBidi"/>
          <w:b/>
          <w:bCs/>
          <w:color w:val="17365D" w:themeColor="text2" w:themeShade="BF"/>
          <w:rtl/>
          <w:lang w:bidi="ar-EG"/>
        </w:rPr>
        <w:t xml:space="preserve">مساعدة المعاق سمعيا </w:t>
      </w:r>
      <w:r w:rsidRPr="004A5F1C">
        <w:rPr>
          <w:rFonts w:asciiTheme="majorBidi" w:hAnsiTheme="majorBidi" w:cstheme="majorBidi"/>
          <w:b/>
          <w:bCs/>
          <w:color w:val="17365D" w:themeColor="text2" w:themeShade="BF"/>
          <w:rtl/>
        </w:rPr>
        <w:t xml:space="preserve">على </w:t>
      </w:r>
      <w:r w:rsidRPr="004A5F1C">
        <w:rPr>
          <w:rFonts w:asciiTheme="majorBidi" w:hAnsiTheme="majorBidi" w:cstheme="majorBidi"/>
          <w:b/>
          <w:bCs/>
          <w:color w:val="17365D" w:themeColor="text2" w:themeShade="BF"/>
          <w:rtl/>
          <w:lang w:bidi="ar-EG"/>
        </w:rPr>
        <w:t>التوافق مع متطلبات المجتمع والأسرة حتى يستطيع أن يندمج ويشارك في أنشطة الحياة المختلفة في هذا المجتمع.</w:t>
      </w:r>
    </w:p>
    <w:p w:rsidR="00BC1EDE" w:rsidRPr="004A5F1C" w:rsidRDefault="00BC1EDE" w:rsidP="004A7801">
      <w:pPr>
        <w:numPr>
          <w:ilvl w:val="0"/>
          <w:numId w:val="259"/>
        </w:numPr>
        <w:rPr>
          <w:rFonts w:asciiTheme="majorBidi" w:hAnsiTheme="majorBidi" w:cstheme="majorBidi"/>
          <w:b/>
          <w:bCs/>
          <w:color w:val="17365D" w:themeColor="text2" w:themeShade="BF"/>
          <w:rtl/>
        </w:rPr>
      </w:pPr>
      <w:r w:rsidRPr="004A5F1C">
        <w:rPr>
          <w:rFonts w:asciiTheme="majorBidi" w:hAnsiTheme="majorBidi" w:cstheme="majorBidi"/>
          <w:b/>
          <w:bCs/>
          <w:color w:val="17365D" w:themeColor="text2" w:themeShade="BF"/>
          <w:rtl/>
        </w:rPr>
        <w:lastRenderedPageBreak/>
        <w:t>فمشكلة الإعاقة السمعية مشكلة اجتماعية بالدرجة الأولى.</w:t>
      </w:r>
    </w:p>
    <w:p w:rsidR="00BC1EDE" w:rsidRPr="004A5F1C" w:rsidRDefault="00BC1EDE" w:rsidP="00BC1EDE">
      <w:pPr>
        <w:rPr>
          <w:rFonts w:asciiTheme="majorBidi" w:hAnsiTheme="majorBidi" w:cstheme="majorBidi"/>
          <w:b/>
          <w:bCs/>
          <w:color w:val="C00000"/>
          <w:rtl/>
        </w:rPr>
      </w:pPr>
      <w:r w:rsidRPr="004A5F1C">
        <w:rPr>
          <w:rFonts w:asciiTheme="majorBidi" w:hAnsiTheme="majorBidi" w:cstheme="majorBidi"/>
          <w:b/>
          <w:bCs/>
          <w:color w:val="C00000"/>
          <w:rtl/>
          <w:lang w:bidi="ar-EG"/>
        </w:rPr>
        <w:t>المشكلة الاجتماعية للمعاقين سمعيا</w:t>
      </w:r>
      <w:r w:rsidRPr="004A5F1C">
        <w:rPr>
          <w:rFonts w:asciiTheme="majorBidi" w:hAnsiTheme="majorBidi" w:cstheme="majorBidi"/>
          <w:b/>
          <w:bCs/>
          <w:color w:val="C00000"/>
          <w:rtl/>
        </w:rPr>
        <w:t>:</w:t>
      </w:r>
    </w:p>
    <w:p w:rsidR="00BC1EDE" w:rsidRPr="004A5F1C" w:rsidRDefault="00BC1EDE" w:rsidP="004A7801">
      <w:pPr>
        <w:numPr>
          <w:ilvl w:val="0"/>
          <w:numId w:val="260"/>
        </w:numPr>
        <w:rPr>
          <w:rFonts w:asciiTheme="majorBidi" w:hAnsiTheme="majorBidi" w:cstheme="majorBidi"/>
          <w:b/>
          <w:bCs/>
          <w:color w:val="17365D" w:themeColor="text2" w:themeShade="BF"/>
        </w:rPr>
      </w:pPr>
      <w:r w:rsidRPr="004A5F1C">
        <w:rPr>
          <w:rFonts w:asciiTheme="majorBidi" w:hAnsiTheme="majorBidi" w:cstheme="majorBidi"/>
          <w:b/>
          <w:bCs/>
          <w:color w:val="17365D" w:themeColor="text2" w:themeShade="BF"/>
          <w:rtl/>
          <w:lang w:bidi="ar-EG"/>
        </w:rPr>
        <w:t>إن أكثر خصائص الطفل المعاق سمعيا وضوحا هي تلك المتعلقة بعملية السمع واللغة والاتصال، وعدم إتاحة</w:t>
      </w:r>
      <w:r w:rsidRPr="004A5F1C">
        <w:rPr>
          <w:rFonts w:asciiTheme="majorBidi" w:hAnsiTheme="majorBidi" w:cstheme="majorBidi"/>
          <w:b/>
          <w:bCs/>
          <w:color w:val="17365D" w:themeColor="text2" w:themeShade="BF"/>
          <w:rtl/>
        </w:rPr>
        <w:t xml:space="preserve"> </w:t>
      </w:r>
      <w:r w:rsidRPr="004A5F1C">
        <w:rPr>
          <w:rFonts w:asciiTheme="majorBidi" w:hAnsiTheme="majorBidi" w:cstheme="majorBidi"/>
          <w:b/>
          <w:bCs/>
          <w:color w:val="17365D" w:themeColor="text2" w:themeShade="BF"/>
          <w:rtl/>
          <w:lang w:bidi="ar-EG"/>
        </w:rPr>
        <w:t>الفرص الاجتماعية لاكتساب المهارات الاجتماعية اللازمة للنضج الاجتماعي المناسب ليشارك الأفراد العاديين</w:t>
      </w:r>
      <w:r w:rsidRPr="001A3833">
        <w:rPr>
          <w:rFonts w:asciiTheme="majorBidi" w:hAnsiTheme="majorBidi" w:cstheme="majorBidi"/>
          <w:b/>
          <w:bCs/>
          <w:color w:val="548DD4" w:themeColor="text2" w:themeTint="99"/>
          <w:rtl/>
          <w:lang w:bidi="ar-EG"/>
        </w:rPr>
        <w:t>، فالطفل عموما لا</w:t>
      </w:r>
      <w:r w:rsidRPr="001A3833">
        <w:rPr>
          <w:rFonts w:asciiTheme="majorBidi" w:hAnsiTheme="majorBidi" w:cstheme="majorBidi"/>
          <w:b/>
          <w:bCs/>
          <w:color w:val="548DD4" w:themeColor="text2" w:themeTint="99"/>
          <w:rtl/>
        </w:rPr>
        <w:t xml:space="preserve"> </w:t>
      </w:r>
      <w:r w:rsidRPr="001A3833">
        <w:rPr>
          <w:rFonts w:asciiTheme="majorBidi" w:hAnsiTheme="majorBidi" w:cstheme="majorBidi"/>
          <w:b/>
          <w:bCs/>
          <w:color w:val="548DD4" w:themeColor="text2" w:themeTint="99"/>
          <w:rtl/>
          <w:lang w:bidi="ar-EG"/>
        </w:rPr>
        <w:t>ينمو نفسيا واجتماعيا من تلقاء نفسه</w:t>
      </w:r>
      <w:r w:rsidRPr="004A5F1C">
        <w:rPr>
          <w:rFonts w:asciiTheme="majorBidi" w:hAnsiTheme="majorBidi" w:cstheme="majorBidi"/>
          <w:b/>
          <w:bCs/>
          <w:color w:val="17365D" w:themeColor="text2" w:themeShade="BF"/>
          <w:rtl/>
          <w:lang w:bidi="ar-EG"/>
        </w:rPr>
        <w:t>، بل يتشكل ويتغير ويرتقي بقدر ما يوفره الوسط الإنساني والاجتماعي الذي يعيش فيه الطفل من خلال الأسرة والمجتمع.</w:t>
      </w:r>
    </w:p>
    <w:p w:rsidR="00BC1EDE" w:rsidRPr="004A5F1C" w:rsidRDefault="00BC1EDE" w:rsidP="004A7801">
      <w:pPr>
        <w:numPr>
          <w:ilvl w:val="0"/>
          <w:numId w:val="260"/>
        </w:numPr>
        <w:rPr>
          <w:rFonts w:asciiTheme="majorBidi" w:hAnsiTheme="majorBidi" w:cstheme="majorBidi"/>
          <w:b/>
          <w:bCs/>
          <w:color w:val="17365D" w:themeColor="text2" w:themeShade="BF"/>
          <w:rtl/>
        </w:rPr>
      </w:pPr>
      <w:r w:rsidRPr="004A5F1C">
        <w:rPr>
          <w:rFonts w:asciiTheme="majorBidi" w:hAnsiTheme="majorBidi" w:cstheme="majorBidi"/>
          <w:b/>
          <w:bCs/>
          <w:color w:val="17365D" w:themeColor="text2" w:themeShade="BF"/>
          <w:rtl/>
        </w:rPr>
        <w:t xml:space="preserve"> فالأسرة هي مصدر التأهيل الاجتماعي والنفسي للطفل، واستخدام الأسرة لأساليب تنشئة ايجابية أو سلبية يؤثر في النضج الاجتماعي للطفل المعاق سمعيا</w:t>
      </w:r>
      <w:r w:rsidR="007E3AA8">
        <w:rPr>
          <w:rFonts w:asciiTheme="majorBidi" w:hAnsiTheme="majorBidi" w:cstheme="majorBidi" w:hint="cs"/>
          <w:b/>
          <w:bCs/>
          <w:color w:val="17365D" w:themeColor="text2" w:themeShade="BF"/>
          <w:rtl/>
        </w:rPr>
        <w:t xml:space="preserve"> ايجابياً</w:t>
      </w:r>
      <w:r w:rsidRPr="004A5F1C">
        <w:rPr>
          <w:rFonts w:asciiTheme="majorBidi" w:hAnsiTheme="majorBidi" w:cstheme="majorBidi"/>
          <w:b/>
          <w:bCs/>
          <w:color w:val="17365D" w:themeColor="text2" w:themeShade="BF"/>
          <w:rtl/>
        </w:rPr>
        <w:t>.</w:t>
      </w:r>
      <w:r w:rsidR="007E3AA8">
        <w:rPr>
          <w:rFonts w:asciiTheme="majorBidi" w:hAnsiTheme="majorBidi" w:cstheme="majorBidi" w:hint="cs"/>
          <w:b/>
          <w:bCs/>
          <w:color w:val="17365D" w:themeColor="text2" w:themeShade="BF"/>
          <w:rtl/>
        </w:rPr>
        <w:t xml:space="preserve"> </w:t>
      </w:r>
      <w:r w:rsidR="007E3AA8" w:rsidRPr="007E3AA8">
        <w:rPr>
          <w:rFonts w:asciiTheme="majorBidi" w:hAnsiTheme="majorBidi" w:cstheme="majorBidi" w:hint="cs"/>
          <w:b/>
          <w:bCs/>
          <w:color w:val="E714EC"/>
          <w:rtl/>
        </w:rPr>
        <w:t>(لو استخدموا اساليب سلبيه سيؤثر عليه سلبياً)</w:t>
      </w:r>
    </w:p>
    <w:p w:rsidR="00BC1EDE" w:rsidRPr="007E3AA8" w:rsidRDefault="00BC1EDE" w:rsidP="00BC1EDE">
      <w:pPr>
        <w:rPr>
          <w:rFonts w:asciiTheme="majorBidi" w:hAnsiTheme="majorBidi" w:cstheme="majorBidi"/>
          <w:b/>
          <w:bCs/>
          <w:color w:val="984806" w:themeColor="accent6" w:themeShade="80"/>
          <w:rtl/>
          <w:lang w:bidi="ar-EG"/>
        </w:rPr>
      </w:pPr>
      <w:r w:rsidRPr="007E3AA8">
        <w:rPr>
          <w:rFonts w:asciiTheme="majorBidi" w:hAnsiTheme="majorBidi" w:cstheme="majorBidi"/>
          <w:b/>
          <w:bCs/>
          <w:color w:val="984806" w:themeColor="accent6" w:themeShade="80"/>
          <w:rtl/>
          <w:lang w:bidi="ar-EG"/>
        </w:rPr>
        <w:t>أهمية إعادة التأهيل الاجتماعي للطلاب المعاقين سمعيا:</w:t>
      </w:r>
    </w:p>
    <w:p w:rsidR="00BC1EDE" w:rsidRPr="004A5F1C" w:rsidRDefault="00BC1EDE" w:rsidP="004A7801">
      <w:pPr>
        <w:numPr>
          <w:ilvl w:val="0"/>
          <w:numId w:val="261"/>
        </w:numPr>
        <w:rPr>
          <w:rFonts w:asciiTheme="majorBidi" w:hAnsiTheme="majorBidi" w:cstheme="majorBidi"/>
          <w:b/>
          <w:bCs/>
          <w:color w:val="17365D" w:themeColor="text2" w:themeShade="BF"/>
          <w:lang w:bidi="ar-EG"/>
        </w:rPr>
      </w:pPr>
      <w:r w:rsidRPr="004A5F1C">
        <w:rPr>
          <w:rFonts w:asciiTheme="majorBidi" w:hAnsiTheme="majorBidi" w:cstheme="majorBidi"/>
          <w:b/>
          <w:bCs/>
          <w:color w:val="17365D" w:themeColor="text2" w:themeShade="BF"/>
          <w:rtl/>
          <w:lang w:bidi="ar-EG"/>
        </w:rPr>
        <w:t xml:space="preserve">إن السلوك الاجتماعي لدي الفرد يتمثل في الكفاية الاجتماعية </w:t>
      </w:r>
      <w:r w:rsidRPr="004A5F1C">
        <w:rPr>
          <w:rFonts w:asciiTheme="majorBidi" w:hAnsiTheme="majorBidi" w:cstheme="majorBidi"/>
          <w:b/>
          <w:bCs/>
          <w:color w:val="17365D" w:themeColor="text2" w:themeShade="BF"/>
          <w:rtl/>
        </w:rPr>
        <w:t xml:space="preserve">التي </w:t>
      </w:r>
      <w:r w:rsidRPr="004A5F1C">
        <w:rPr>
          <w:rFonts w:asciiTheme="majorBidi" w:hAnsiTheme="majorBidi" w:cstheme="majorBidi"/>
          <w:b/>
          <w:bCs/>
          <w:color w:val="17365D" w:themeColor="text2" w:themeShade="BF"/>
          <w:rtl/>
          <w:lang w:bidi="ar-EG"/>
        </w:rPr>
        <w:t>تعني قدرة الفرد علي إنشاء علاقات اجتماعية</w:t>
      </w:r>
      <w:r w:rsidR="001A3833">
        <w:rPr>
          <w:rFonts w:asciiTheme="majorBidi" w:hAnsiTheme="majorBidi" w:cstheme="majorBidi" w:hint="cs"/>
          <w:b/>
          <w:bCs/>
          <w:color w:val="17365D" w:themeColor="text2" w:themeShade="BF"/>
          <w:rtl/>
          <w:lang w:bidi="ar-EG"/>
        </w:rPr>
        <w:t xml:space="preserve"> جيده</w:t>
      </w:r>
      <w:r w:rsidRPr="004A5F1C">
        <w:rPr>
          <w:rFonts w:asciiTheme="majorBidi" w:hAnsiTheme="majorBidi" w:cstheme="majorBidi"/>
          <w:b/>
          <w:bCs/>
          <w:color w:val="17365D" w:themeColor="text2" w:themeShade="BF"/>
          <w:rtl/>
          <w:lang w:bidi="ar-EG"/>
        </w:rPr>
        <w:t xml:space="preserve"> مع غير</w:t>
      </w:r>
      <w:r w:rsidRPr="004A5F1C">
        <w:rPr>
          <w:rFonts w:asciiTheme="majorBidi" w:hAnsiTheme="majorBidi" w:cstheme="majorBidi"/>
          <w:b/>
          <w:bCs/>
          <w:color w:val="17365D" w:themeColor="text2" w:themeShade="BF"/>
          <w:rtl/>
        </w:rPr>
        <w:t>ه</w:t>
      </w:r>
      <w:r w:rsidR="001A3833">
        <w:rPr>
          <w:rFonts w:asciiTheme="majorBidi" w:hAnsiTheme="majorBidi" w:cstheme="majorBidi"/>
          <w:b/>
          <w:bCs/>
          <w:color w:val="17365D" w:themeColor="text2" w:themeShade="BF"/>
          <w:rtl/>
          <w:lang w:bidi="ar-EG"/>
        </w:rPr>
        <w:t xml:space="preserve">، </w:t>
      </w:r>
      <w:r w:rsidRPr="004A5F1C">
        <w:rPr>
          <w:rFonts w:asciiTheme="majorBidi" w:hAnsiTheme="majorBidi" w:cstheme="majorBidi"/>
          <w:b/>
          <w:bCs/>
          <w:color w:val="17365D" w:themeColor="text2" w:themeShade="BF"/>
          <w:rtl/>
          <w:lang w:bidi="ar-EG"/>
        </w:rPr>
        <w:t xml:space="preserve">ومشاركة من يعيش معهم في علاقاتهم الاجتماعية، </w:t>
      </w:r>
      <w:r w:rsidRPr="001A3833">
        <w:rPr>
          <w:rFonts w:asciiTheme="majorBidi" w:hAnsiTheme="majorBidi" w:cstheme="majorBidi"/>
          <w:b/>
          <w:bCs/>
          <w:color w:val="548DD4" w:themeColor="text2" w:themeTint="99"/>
          <w:rtl/>
          <w:lang w:bidi="ar-EG"/>
        </w:rPr>
        <w:t xml:space="preserve">كما أن الكفاية الاجتماعية هي تلك الاستجابات التي تزيد من احتمالية </w:t>
      </w:r>
      <w:r w:rsidRPr="001A3833">
        <w:rPr>
          <w:rFonts w:asciiTheme="majorBidi" w:hAnsiTheme="majorBidi" w:cstheme="majorBidi"/>
          <w:b/>
          <w:bCs/>
          <w:color w:val="548DD4" w:themeColor="text2" w:themeTint="99"/>
          <w:rtl/>
        </w:rPr>
        <w:t>إ</w:t>
      </w:r>
      <w:r w:rsidRPr="001A3833">
        <w:rPr>
          <w:rFonts w:asciiTheme="majorBidi" w:hAnsiTheme="majorBidi" w:cstheme="majorBidi"/>
          <w:b/>
          <w:bCs/>
          <w:color w:val="548DD4" w:themeColor="text2" w:themeTint="99"/>
          <w:rtl/>
          <w:lang w:bidi="ar-EG"/>
        </w:rPr>
        <w:t>حد</w:t>
      </w:r>
      <w:r w:rsidRPr="001A3833">
        <w:rPr>
          <w:rFonts w:asciiTheme="majorBidi" w:hAnsiTheme="majorBidi" w:cstheme="majorBidi"/>
          <w:b/>
          <w:bCs/>
          <w:color w:val="548DD4" w:themeColor="text2" w:themeTint="99"/>
          <w:rtl/>
        </w:rPr>
        <w:t>ا</w:t>
      </w:r>
      <w:r w:rsidRPr="001A3833">
        <w:rPr>
          <w:rFonts w:asciiTheme="majorBidi" w:hAnsiTheme="majorBidi" w:cstheme="majorBidi"/>
          <w:b/>
          <w:bCs/>
          <w:color w:val="548DD4" w:themeColor="text2" w:themeTint="99"/>
          <w:rtl/>
          <w:lang w:bidi="ar-EG"/>
        </w:rPr>
        <w:t xml:space="preserve">ث أو تعزيز الآثار الايجابية </w:t>
      </w:r>
      <w:r w:rsidRPr="001A3833">
        <w:rPr>
          <w:rFonts w:asciiTheme="majorBidi" w:hAnsiTheme="majorBidi" w:cstheme="majorBidi"/>
          <w:b/>
          <w:bCs/>
          <w:color w:val="548DD4" w:themeColor="text2" w:themeTint="99"/>
          <w:rtl/>
        </w:rPr>
        <w:t xml:space="preserve">للتفاعل </w:t>
      </w:r>
      <w:r w:rsidRPr="001A3833">
        <w:rPr>
          <w:rFonts w:asciiTheme="majorBidi" w:hAnsiTheme="majorBidi" w:cstheme="majorBidi"/>
          <w:b/>
          <w:bCs/>
          <w:color w:val="548DD4" w:themeColor="text2" w:themeTint="99"/>
          <w:rtl/>
          <w:lang w:bidi="ar-EG"/>
        </w:rPr>
        <w:t>في وضع معين</w:t>
      </w:r>
      <w:r w:rsidRPr="004A5F1C">
        <w:rPr>
          <w:rFonts w:asciiTheme="majorBidi" w:hAnsiTheme="majorBidi" w:cstheme="majorBidi"/>
          <w:b/>
          <w:bCs/>
          <w:color w:val="17365D" w:themeColor="text2" w:themeShade="BF"/>
          <w:rtl/>
          <w:lang w:bidi="ar-EG"/>
        </w:rPr>
        <w:t>، وهي مرتبطة بالمهارات الاجتماعية والقبول أو</w:t>
      </w:r>
      <w:r w:rsidRPr="004A5F1C">
        <w:rPr>
          <w:rFonts w:asciiTheme="majorBidi" w:hAnsiTheme="majorBidi" w:cstheme="majorBidi"/>
          <w:b/>
          <w:bCs/>
          <w:color w:val="17365D" w:themeColor="text2" w:themeShade="BF"/>
          <w:rtl/>
        </w:rPr>
        <w:t xml:space="preserve"> </w:t>
      </w:r>
      <w:r w:rsidRPr="004A5F1C">
        <w:rPr>
          <w:rFonts w:asciiTheme="majorBidi" w:hAnsiTheme="majorBidi" w:cstheme="majorBidi"/>
          <w:b/>
          <w:bCs/>
          <w:color w:val="17365D" w:themeColor="text2" w:themeShade="BF"/>
          <w:rtl/>
          <w:lang w:bidi="ar-EG"/>
        </w:rPr>
        <w:t>الرفض الاجتماعي تلك التي تعكس المكانة الاجتماعية</w:t>
      </w:r>
      <w:r w:rsidRPr="004A5F1C">
        <w:rPr>
          <w:rFonts w:asciiTheme="majorBidi" w:hAnsiTheme="majorBidi" w:cstheme="majorBidi"/>
          <w:b/>
          <w:bCs/>
          <w:color w:val="17365D" w:themeColor="text2" w:themeShade="BF"/>
          <w:rtl/>
        </w:rPr>
        <w:t xml:space="preserve"> للفرد مع رفاقه.</w:t>
      </w:r>
    </w:p>
    <w:p w:rsidR="00BC1EDE" w:rsidRPr="00E358EB" w:rsidRDefault="00BC1EDE" w:rsidP="00BC1EDE">
      <w:pPr>
        <w:rPr>
          <w:rFonts w:asciiTheme="majorBidi" w:hAnsiTheme="majorBidi" w:cstheme="majorBidi"/>
          <w:b/>
          <w:bCs/>
          <w:rtl/>
          <w:lang w:bidi="ar-EG"/>
        </w:rPr>
      </w:pPr>
    </w:p>
    <w:p w:rsidR="00BC1EDE" w:rsidRPr="001A3833" w:rsidRDefault="00BC1EDE" w:rsidP="004A7801">
      <w:pPr>
        <w:numPr>
          <w:ilvl w:val="0"/>
          <w:numId w:val="262"/>
        </w:numPr>
        <w:rPr>
          <w:rFonts w:asciiTheme="majorBidi" w:hAnsiTheme="majorBidi" w:cstheme="majorBidi"/>
          <w:b/>
          <w:bCs/>
          <w:color w:val="17365D" w:themeColor="text2" w:themeShade="BF"/>
          <w:lang w:bidi="ar-EG"/>
        </w:rPr>
      </w:pPr>
      <w:r w:rsidRPr="001A3833">
        <w:rPr>
          <w:rFonts w:asciiTheme="majorBidi" w:hAnsiTheme="majorBidi" w:cstheme="majorBidi"/>
          <w:b/>
          <w:bCs/>
          <w:color w:val="17365D" w:themeColor="text2" w:themeShade="BF"/>
          <w:rtl/>
          <w:lang w:bidi="ar-EG"/>
        </w:rPr>
        <w:t>أما السلوك اللااجتماعي فهو السلوك الذي يعيق التفاعلات الاجتماعية المناسبة</w:t>
      </w:r>
      <w:r w:rsidRPr="001A3833">
        <w:rPr>
          <w:rFonts w:asciiTheme="majorBidi" w:hAnsiTheme="majorBidi" w:cstheme="majorBidi"/>
          <w:b/>
          <w:bCs/>
          <w:color w:val="17365D" w:themeColor="text2" w:themeShade="BF"/>
          <w:rtl/>
        </w:rPr>
        <w:t>،</w:t>
      </w:r>
      <w:r w:rsidRPr="001A3833">
        <w:rPr>
          <w:rFonts w:asciiTheme="majorBidi" w:hAnsiTheme="majorBidi" w:cstheme="majorBidi"/>
          <w:b/>
          <w:bCs/>
          <w:color w:val="17365D" w:themeColor="text2" w:themeShade="BF"/>
          <w:rtl/>
          <w:lang w:bidi="ar-EG"/>
        </w:rPr>
        <w:t xml:space="preserve"> ويحدث نتائج اجتماعية سالبة </w:t>
      </w:r>
      <w:r w:rsidRPr="001A3833">
        <w:rPr>
          <w:rFonts w:asciiTheme="majorBidi" w:hAnsiTheme="majorBidi" w:cstheme="majorBidi"/>
          <w:b/>
          <w:bCs/>
          <w:color w:val="C0504D" w:themeColor="accent2"/>
          <w:u w:val="single"/>
          <w:rtl/>
          <w:lang w:bidi="ar-EG"/>
        </w:rPr>
        <w:t>مثل</w:t>
      </w:r>
      <w:r w:rsidRPr="001A3833">
        <w:rPr>
          <w:rFonts w:asciiTheme="majorBidi" w:hAnsiTheme="majorBidi" w:cstheme="majorBidi"/>
          <w:b/>
          <w:bCs/>
          <w:color w:val="C0504D" w:themeColor="accent2"/>
          <w:u w:val="single"/>
          <w:rtl/>
        </w:rPr>
        <w:t>؛</w:t>
      </w:r>
      <w:r w:rsidRPr="001A3833">
        <w:rPr>
          <w:rFonts w:asciiTheme="majorBidi" w:hAnsiTheme="majorBidi" w:cstheme="majorBidi"/>
          <w:b/>
          <w:bCs/>
          <w:color w:val="C0504D" w:themeColor="accent2"/>
          <w:u w:val="single"/>
          <w:rtl/>
          <w:lang w:bidi="ar-EG"/>
        </w:rPr>
        <w:t xml:space="preserve"> رفض الرفاق</w:t>
      </w:r>
      <w:r w:rsidR="001A3833" w:rsidRPr="001A3833">
        <w:rPr>
          <w:rFonts w:asciiTheme="majorBidi" w:hAnsiTheme="majorBidi" w:cstheme="majorBidi" w:hint="cs"/>
          <w:b/>
          <w:bCs/>
          <w:color w:val="C0504D" w:themeColor="accent2"/>
          <w:u w:val="single"/>
          <w:rtl/>
          <w:lang w:bidi="ar-EG"/>
        </w:rPr>
        <w:t xml:space="preserve"> للفرد</w:t>
      </w:r>
      <w:r w:rsidRPr="001A3833">
        <w:rPr>
          <w:rFonts w:asciiTheme="majorBidi" w:hAnsiTheme="majorBidi" w:cstheme="majorBidi"/>
          <w:b/>
          <w:bCs/>
          <w:color w:val="17365D" w:themeColor="text2" w:themeShade="BF"/>
          <w:rtl/>
          <w:lang w:bidi="ar-EG"/>
        </w:rPr>
        <w:t xml:space="preserve">، ويتداخل السلوك اللااجتماعى مع أداء المهارات الاجتماعية ويتعارض معها، والسلوك اللااجتماعى هو استجابات متمركزة حول الذات والسلوكيات المزعجة المتمثلة في سرعة الغضب، والسلوك العدواني، والسلوكيات التي تعطل الأنشطة الجارية بكثرة الطلبات والفوضى. </w:t>
      </w:r>
    </w:p>
    <w:p w:rsidR="00BC1EDE" w:rsidRPr="001A3833" w:rsidRDefault="00BC1EDE" w:rsidP="004A7801">
      <w:pPr>
        <w:numPr>
          <w:ilvl w:val="0"/>
          <w:numId w:val="262"/>
        </w:numPr>
        <w:rPr>
          <w:rFonts w:asciiTheme="majorBidi" w:hAnsiTheme="majorBidi" w:cstheme="majorBidi"/>
          <w:b/>
          <w:bCs/>
          <w:color w:val="E714EC"/>
          <w:rtl/>
        </w:rPr>
      </w:pPr>
      <w:r w:rsidRPr="001A3833">
        <w:rPr>
          <w:rFonts w:asciiTheme="majorBidi" w:hAnsiTheme="majorBidi" w:cstheme="majorBidi"/>
          <w:b/>
          <w:bCs/>
          <w:color w:val="17365D" w:themeColor="text2" w:themeShade="BF"/>
          <w:rtl/>
          <w:lang w:bidi="ar-EG"/>
        </w:rPr>
        <w:t> كما أن نمو السلوك الاجتماعي مرتبط بصورة قوية باكتساب الطالب للمهارات الأكاديمية</w:t>
      </w:r>
      <w:r w:rsidR="001A3833">
        <w:rPr>
          <w:rFonts w:asciiTheme="majorBidi" w:hAnsiTheme="majorBidi" w:cstheme="majorBidi" w:hint="cs"/>
          <w:b/>
          <w:bCs/>
          <w:color w:val="17365D" w:themeColor="text2" w:themeShade="BF"/>
          <w:rtl/>
          <w:lang w:bidi="ar-EG"/>
        </w:rPr>
        <w:t xml:space="preserve"> </w:t>
      </w:r>
      <w:r w:rsidR="001A3833" w:rsidRPr="001A3833">
        <w:rPr>
          <w:rFonts w:asciiTheme="majorBidi" w:hAnsiTheme="majorBidi" w:cstheme="majorBidi" w:hint="cs"/>
          <w:b/>
          <w:bCs/>
          <w:color w:val="E714EC"/>
          <w:rtl/>
          <w:lang w:bidi="ar-EG"/>
        </w:rPr>
        <w:t xml:space="preserve">(لآنه حين اكتساب المهارات الاكاديميه يحدث هناك تفاعل اجتماعي بين التلميذ والمعلم </w:t>
      </w:r>
      <w:r w:rsidR="001A3833">
        <w:rPr>
          <w:rFonts w:asciiTheme="majorBidi" w:hAnsiTheme="majorBidi" w:cstheme="majorBidi" w:hint="cs"/>
          <w:b/>
          <w:bCs/>
          <w:color w:val="E714EC"/>
          <w:rtl/>
          <w:lang w:bidi="ar-EG"/>
        </w:rPr>
        <w:t>أ</w:t>
      </w:r>
      <w:r w:rsidR="001A3833" w:rsidRPr="001A3833">
        <w:rPr>
          <w:rFonts w:asciiTheme="majorBidi" w:hAnsiTheme="majorBidi" w:cstheme="majorBidi" w:hint="cs"/>
          <w:b/>
          <w:bCs/>
          <w:color w:val="E714EC"/>
          <w:rtl/>
          <w:lang w:bidi="ar-EG"/>
        </w:rPr>
        <w:t xml:space="preserve">والتلميذ ومعلم الفصل) </w:t>
      </w:r>
      <w:r w:rsidRPr="001A3833">
        <w:rPr>
          <w:rFonts w:asciiTheme="majorBidi" w:hAnsiTheme="majorBidi" w:cstheme="majorBidi"/>
          <w:b/>
          <w:bCs/>
          <w:color w:val="17365D" w:themeColor="text2" w:themeShade="BF"/>
          <w:rtl/>
          <w:lang w:bidi="ar-EG"/>
        </w:rPr>
        <w:t>، في حين إن السلوك اللااجتماعى غالبا ما ي</w:t>
      </w:r>
      <w:r w:rsidRPr="001A3833">
        <w:rPr>
          <w:rFonts w:asciiTheme="majorBidi" w:hAnsiTheme="majorBidi" w:cstheme="majorBidi"/>
          <w:b/>
          <w:bCs/>
          <w:color w:val="17365D" w:themeColor="text2" w:themeShade="BF"/>
          <w:rtl/>
        </w:rPr>
        <w:t>ُ</w:t>
      </w:r>
      <w:r w:rsidRPr="001A3833">
        <w:rPr>
          <w:rFonts w:asciiTheme="majorBidi" w:hAnsiTheme="majorBidi" w:cstheme="majorBidi"/>
          <w:b/>
          <w:bCs/>
          <w:color w:val="17365D" w:themeColor="text2" w:themeShade="BF"/>
          <w:rtl/>
          <w:lang w:bidi="ar-EG"/>
        </w:rPr>
        <w:t>حد م</w:t>
      </w:r>
      <w:r w:rsidR="001A3833">
        <w:rPr>
          <w:rFonts w:asciiTheme="majorBidi" w:hAnsiTheme="majorBidi" w:cstheme="majorBidi"/>
          <w:b/>
          <w:bCs/>
          <w:color w:val="17365D" w:themeColor="text2" w:themeShade="BF"/>
          <w:rtl/>
          <w:lang w:bidi="ar-EG"/>
        </w:rPr>
        <w:t xml:space="preserve">ن فرص النجاح للطفل في المدرسة. </w:t>
      </w:r>
      <w:r w:rsidR="001A3833" w:rsidRPr="001A3833">
        <w:rPr>
          <w:rFonts w:asciiTheme="majorBidi" w:hAnsiTheme="majorBidi" w:cstheme="majorBidi" w:hint="cs"/>
          <w:b/>
          <w:bCs/>
          <w:color w:val="E714EC"/>
          <w:rtl/>
          <w:lang w:bidi="ar-EG"/>
        </w:rPr>
        <w:t>(لانه ينعزل عن الاخرين</w:t>
      </w:r>
      <w:r w:rsidR="00075536">
        <w:rPr>
          <w:rFonts w:asciiTheme="majorBidi" w:hAnsiTheme="majorBidi" w:cstheme="majorBidi" w:hint="cs"/>
          <w:b/>
          <w:bCs/>
          <w:color w:val="E714EC"/>
          <w:rtl/>
          <w:lang w:bidi="ar-EG"/>
        </w:rPr>
        <w:t xml:space="preserve"> ولا يحب مشاركتهم وهذا يجعل الم</w:t>
      </w:r>
      <w:r w:rsidR="001A3833" w:rsidRPr="001A3833">
        <w:rPr>
          <w:rFonts w:asciiTheme="majorBidi" w:hAnsiTheme="majorBidi" w:cstheme="majorBidi" w:hint="cs"/>
          <w:b/>
          <w:bCs/>
          <w:color w:val="E714EC"/>
          <w:rtl/>
          <w:lang w:bidi="ar-EG"/>
        </w:rPr>
        <w:t xml:space="preserve">علم </w:t>
      </w:r>
      <w:r w:rsidR="00075536">
        <w:rPr>
          <w:rFonts w:asciiTheme="majorBidi" w:hAnsiTheme="majorBidi" w:cstheme="majorBidi" w:hint="cs"/>
          <w:b/>
          <w:bCs/>
          <w:color w:val="E714EC"/>
          <w:rtl/>
          <w:lang w:bidi="ar-EG"/>
        </w:rPr>
        <w:t xml:space="preserve">يحكم </w:t>
      </w:r>
      <w:r w:rsidR="001A3833" w:rsidRPr="001A3833">
        <w:rPr>
          <w:rFonts w:asciiTheme="majorBidi" w:hAnsiTheme="majorBidi" w:cstheme="majorBidi" w:hint="cs"/>
          <w:b/>
          <w:bCs/>
          <w:color w:val="E714EC"/>
          <w:rtl/>
          <w:lang w:bidi="ar-EG"/>
        </w:rPr>
        <w:t>ان الطفل ضعيف وسوف يؤثر على فرصة نجاحه في المدرسه)</w:t>
      </w:r>
    </w:p>
    <w:p w:rsidR="00BC1EDE" w:rsidRPr="001A3833" w:rsidRDefault="00BC1EDE" w:rsidP="00BC1EDE">
      <w:pPr>
        <w:rPr>
          <w:rFonts w:asciiTheme="majorBidi" w:hAnsiTheme="majorBidi" w:cstheme="majorBidi"/>
          <w:b/>
          <w:bCs/>
          <w:color w:val="76923C" w:themeColor="accent3" w:themeShade="BF"/>
          <w:rtl/>
          <w:lang w:bidi="ar-EG"/>
        </w:rPr>
      </w:pPr>
      <w:r w:rsidRPr="001A3833">
        <w:rPr>
          <w:rFonts w:asciiTheme="majorBidi" w:hAnsiTheme="majorBidi" w:cstheme="majorBidi"/>
          <w:b/>
          <w:bCs/>
          <w:color w:val="76923C" w:themeColor="accent3" w:themeShade="BF"/>
          <w:rtl/>
          <w:lang w:bidi="ar-EG"/>
        </w:rPr>
        <w:t>هدف البرنامج الاجتماعي للطلاب المعاقين سمعيا:</w:t>
      </w:r>
    </w:p>
    <w:p w:rsidR="00BC1EDE" w:rsidRPr="001A3833" w:rsidRDefault="00BC1EDE" w:rsidP="004A7801">
      <w:pPr>
        <w:numPr>
          <w:ilvl w:val="0"/>
          <w:numId w:val="263"/>
        </w:numPr>
        <w:rPr>
          <w:rFonts w:asciiTheme="majorBidi" w:hAnsiTheme="majorBidi" w:cstheme="majorBidi"/>
          <w:b/>
          <w:bCs/>
          <w:color w:val="17365D" w:themeColor="text2" w:themeShade="BF"/>
          <w:rtl/>
          <w:lang w:bidi="ar-EG"/>
        </w:rPr>
      </w:pPr>
      <w:r w:rsidRPr="001A3833">
        <w:rPr>
          <w:rFonts w:asciiTheme="majorBidi" w:hAnsiTheme="majorBidi" w:cstheme="majorBidi"/>
          <w:b/>
          <w:bCs/>
          <w:color w:val="17365D" w:themeColor="text2" w:themeShade="BF"/>
          <w:rtl/>
          <w:lang w:bidi="ar-EG"/>
        </w:rPr>
        <w:t xml:space="preserve">ليس الهدف من إنشاء مؤسسات إعادة التأهيل الشاملة أن تكون مخازن بشرية يعزل فيها الأطفال المعاقين سمعيا، وإنما مساعدتهم لتعرف إمكانياتهم، وتزويدهم بالوسائل التي تمكنهم من استغلال هذه الإمكانيات لتحقيق إمكانية عودتهم إلى مزاولة الحياة الاجتماعية كمواطنين صالحين معتمدين على أنفسهم بصورة كلية أو جزئية. </w:t>
      </w:r>
    </w:p>
    <w:p w:rsidR="00BC1EDE" w:rsidRPr="001A3833" w:rsidRDefault="00BC1EDE" w:rsidP="004A7801">
      <w:pPr>
        <w:numPr>
          <w:ilvl w:val="0"/>
          <w:numId w:val="264"/>
        </w:numPr>
        <w:rPr>
          <w:rFonts w:asciiTheme="majorBidi" w:hAnsiTheme="majorBidi" w:cstheme="majorBidi"/>
          <w:b/>
          <w:bCs/>
          <w:color w:val="17365D" w:themeColor="text2" w:themeShade="BF"/>
          <w:lang w:bidi="ar-EG"/>
        </w:rPr>
      </w:pPr>
      <w:r w:rsidRPr="001A3833">
        <w:rPr>
          <w:rFonts w:asciiTheme="majorBidi" w:hAnsiTheme="majorBidi" w:cstheme="majorBidi"/>
          <w:b/>
          <w:bCs/>
          <w:color w:val="548DD4" w:themeColor="text2" w:themeTint="99"/>
          <w:rtl/>
          <w:lang w:bidi="ar-EG"/>
        </w:rPr>
        <w:t xml:space="preserve">ولكى نحقق هدف البرنامج الاجتماعى لابد </w:t>
      </w:r>
      <w:r w:rsidRPr="001A3833">
        <w:rPr>
          <w:rFonts w:asciiTheme="majorBidi" w:hAnsiTheme="majorBidi" w:cstheme="majorBidi"/>
          <w:b/>
          <w:bCs/>
          <w:color w:val="548DD4" w:themeColor="text2" w:themeTint="99"/>
          <w:rtl/>
        </w:rPr>
        <w:t>أ</w:t>
      </w:r>
      <w:r w:rsidRPr="001A3833">
        <w:rPr>
          <w:rFonts w:asciiTheme="majorBidi" w:hAnsiTheme="majorBidi" w:cstheme="majorBidi"/>
          <w:b/>
          <w:bCs/>
          <w:color w:val="548DD4" w:themeColor="text2" w:themeTint="99"/>
          <w:rtl/>
          <w:lang w:bidi="ar-EG"/>
        </w:rPr>
        <w:t xml:space="preserve">ن نضع فى اعتبارنا </w:t>
      </w:r>
      <w:r w:rsidRPr="001A3833">
        <w:rPr>
          <w:rFonts w:asciiTheme="majorBidi" w:hAnsiTheme="majorBidi" w:cstheme="majorBidi"/>
          <w:b/>
          <w:bCs/>
          <w:color w:val="548DD4" w:themeColor="text2" w:themeTint="99"/>
          <w:rtl/>
        </w:rPr>
        <w:t>أ</w:t>
      </w:r>
      <w:r w:rsidRPr="001A3833">
        <w:rPr>
          <w:rFonts w:asciiTheme="majorBidi" w:hAnsiTheme="majorBidi" w:cstheme="majorBidi"/>
          <w:b/>
          <w:bCs/>
          <w:color w:val="548DD4" w:themeColor="text2" w:themeTint="99"/>
          <w:rtl/>
          <w:lang w:bidi="ar-EG"/>
        </w:rPr>
        <w:t xml:space="preserve">ن مهمة </w:t>
      </w:r>
      <w:r w:rsidRPr="001A3833">
        <w:rPr>
          <w:rFonts w:asciiTheme="majorBidi" w:hAnsiTheme="majorBidi" w:cstheme="majorBidi"/>
          <w:b/>
          <w:bCs/>
          <w:color w:val="548DD4" w:themeColor="text2" w:themeTint="99"/>
          <w:rtl/>
        </w:rPr>
        <w:t>إ</w:t>
      </w:r>
      <w:r w:rsidRPr="001A3833">
        <w:rPr>
          <w:rFonts w:asciiTheme="majorBidi" w:hAnsiTheme="majorBidi" w:cstheme="majorBidi"/>
          <w:b/>
          <w:bCs/>
          <w:color w:val="548DD4" w:themeColor="text2" w:themeTint="99"/>
          <w:rtl/>
          <w:lang w:bidi="ar-EG"/>
        </w:rPr>
        <w:t>عادة الت</w:t>
      </w:r>
      <w:r w:rsidRPr="001A3833">
        <w:rPr>
          <w:rFonts w:asciiTheme="majorBidi" w:hAnsiTheme="majorBidi" w:cstheme="majorBidi"/>
          <w:b/>
          <w:bCs/>
          <w:color w:val="548DD4" w:themeColor="text2" w:themeTint="99"/>
          <w:rtl/>
        </w:rPr>
        <w:t>أ</w:t>
      </w:r>
      <w:r w:rsidRPr="001A3833">
        <w:rPr>
          <w:rFonts w:asciiTheme="majorBidi" w:hAnsiTheme="majorBidi" w:cstheme="majorBidi"/>
          <w:b/>
          <w:bCs/>
          <w:color w:val="548DD4" w:themeColor="text2" w:themeTint="99"/>
          <w:rtl/>
          <w:lang w:bidi="ar-EG"/>
        </w:rPr>
        <w:t xml:space="preserve">هيل الاجتماعى </w:t>
      </w:r>
      <w:r w:rsidRPr="001A3833">
        <w:rPr>
          <w:rFonts w:asciiTheme="majorBidi" w:hAnsiTheme="majorBidi" w:cstheme="majorBidi"/>
          <w:b/>
          <w:bCs/>
          <w:color w:val="548DD4" w:themeColor="text2" w:themeTint="99"/>
          <w:u w:val="single"/>
          <w:rtl/>
          <w:lang w:bidi="ar-EG"/>
        </w:rPr>
        <w:t>مهمة شاقة ل</w:t>
      </w:r>
      <w:r w:rsidRPr="001A3833">
        <w:rPr>
          <w:rFonts w:asciiTheme="majorBidi" w:hAnsiTheme="majorBidi" w:cstheme="majorBidi"/>
          <w:b/>
          <w:bCs/>
          <w:color w:val="548DD4" w:themeColor="text2" w:themeTint="99"/>
          <w:u w:val="single"/>
          <w:rtl/>
        </w:rPr>
        <w:t>لآتي:</w:t>
      </w:r>
    </w:p>
    <w:p w:rsidR="00BC1EDE" w:rsidRPr="001A3833" w:rsidRDefault="00BC1EDE" w:rsidP="00BC1EDE">
      <w:pPr>
        <w:rPr>
          <w:rFonts w:asciiTheme="majorBidi" w:hAnsiTheme="majorBidi" w:cstheme="majorBidi"/>
          <w:b/>
          <w:bCs/>
          <w:color w:val="17365D" w:themeColor="text2" w:themeShade="BF"/>
          <w:rtl/>
        </w:rPr>
      </w:pPr>
      <w:r w:rsidRPr="001A3833">
        <w:rPr>
          <w:rFonts w:asciiTheme="majorBidi" w:hAnsiTheme="majorBidi" w:cstheme="majorBidi"/>
          <w:b/>
          <w:bCs/>
          <w:color w:val="17365D" w:themeColor="text2" w:themeShade="BF"/>
          <w:rtl/>
        </w:rPr>
        <w:t>1- إ</w:t>
      </w:r>
      <w:r w:rsidRPr="001A3833">
        <w:rPr>
          <w:rFonts w:asciiTheme="majorBidi" w:hAnsiTheme="majorBidi" w:cstheme="majorBidi"/>
          <w:b/>
          <w:bCs/>
          <w:color w:val="17365D" w:themeColor="text2" w:themeShade="BF"/>
          <w:rtl/>
          <w:lang w:bidi="ar-EG"/>
        </w:rPr>
        <w:t>ن عملية تقييم الاطفال المعاقين سمعيا عملية شاقة وصعبة في إجراءاتها، و</w:t>
      </w:r>
      <w:r w:rsidRPr="001A3833">
        <w:rPr>
          <w:rFonts w:asciiTheme="majorBidi" w:hAnsiTheme="majorBidi" w:cstheme="majorBidi"/>
          <w:b/>
          <w:bCs/>
          <w:color w:val="17365D" w:themeColor="text2" w:themeShade="BF"/>
          <w:rtl/>
        </w:rPr>
        <w:t>أ</w:t>
      </w:r>
      <w:r w:rsidRPr="001A3833">
        <w:rPr>
          <w:rFonts w:asciiTheme="majorBidi" w:hAnsiTheme="majorBidi" w:cstheme="majorBidi"/>
          <w:b/>
          <w:bCs/>
          <w:color w:val="17365D" w:themeColor="text2" w:themeShade="BF"/>
          <w:rtl/>
          <w:lang w:bidi="ar-EG"/>
        </w:rPr>
        <w:t>دواتها، وتوقعاتها.</w:t>
      </w:r>
    </w:p>
    <w:p w:rsidR="00BC1EDE" w:rsidRPr="001A3833" w:rsidRDefault="00BC1EDE" w:rsidP="00BC1EDE">
      <w:pPr>
        <w:rPr>
          <w:rFonts w:asciiTheme="majorBidi" w:hAnsiTheme="majorBidi" w:cstheme="majorBidi"/>
          <w:b/>
          <w:bCs/>
          <w:color w:val="17365D" w:themeColor="text2" w:themeShade="BF"/>
          <w:rtl/>
        </w:rPr>
      </w:pPr>
      <w:r w:rsidRPr="001A3833">
        <w:rPr>
          <w:rFonts w:asciiTheme="majorBidi" w:hAnsiTheme="majorBidi" w:cstheme="majorBidi"/>
          <w:b/>
          <w:bCs/>
          <w:color w:val="17365D" w:themeColor="text2" w:themeShade="BF"/>
          <w:rtl/>
        </w:rPr>
        <w:t xml:space="preserve">2- </w:t>
      </w:r>
      <w:r w:rsidRPr="001A3833">
        <w:rPr>
          <w:rFonts w:asciiTheme="majorBidi" w:hAnsiTheme="majorBidi" w:cstheme="majorBidi"/>
          <w:b/>
          <w:bCs/>
          <w:color w:val="17365D" w:themeColor="text2" w:themeShade="BF"/>
          <w:rtl/>
          <w:lang w:bidi="ar-EG"/>
        </w:rPr>
        <w:t>صعوبة تحديد البرنامج الاجتماعى المناسب لتعدد مشكلاتهم وتنوعها، وكذلك البرامج الوقائية لهم.</w:t>
      </w:r>
    </w:p>
    <w:p w:rsidR="00BC1EDE" w:rsidRPr="001A3833" w:rsidRDefault="00BC1EDE" w:rsidP="001A3833">
      <w:pPr>
        <w:rPr>
          <w:rFonts w:asciiTheme="majorBidi" w:hAnsiTheme="majorBidi" w:cstheme="majorBidi"/>
          <w:b/>
          <w:bCs/>
          <w:color w:val="17365D" w:themeColor="text2" w:themeShade="BF"/>
          <w:rtl/>
        </w:rPr>
      </w:pPr>
      <w:r w:rsidRPr="001A3833">
        <w:rPr>
          <w:rFonts w:asciiTheme="majorBidi" w:hAnsiTheme="majorBidi" w:cstheme="majorBidi"/>
          <w:b/>
          <w:bCs/>
          <w:color w:val="17365D" w:themeColor="text2" w:themeShade="BF"/>
          <w:rtl/>
        </w:rPr>
        <w:t xml:space="preserve">3- </w:t>
      </w:r>
      <w:r w:rsidRPr="001A3833">
        <w:rPr>
          <w:rFonts w:asciiTheme="majorBidi" w:hAnsiTheme="majorBidi" w:cstheme="majorBidi"/>
          <w:b/>
          <w:bCs/>
          <w:color w:val="17365D" w:themeColor="text2" w:themeShade="BF"/>
          <w:rtl/>
          <w:lang w:bidi="ar-EG"/>
        </w:rPr>
        <w:t xml:space="preserve">صعوبة التنبؤ باشكال التأدية فى المواقف الاجتماعية فى المستقبل لوجود تاثيرات مختلفة </w:t>
      </w:r>
      <w:r w:rsidRPr="001A3833">
        <w:rPr>
          <w:rFonts w:asciiTheme="majorBidi" w:hAnsiTheme="majorBidi" w:cstheme="majorBidi"/>
          <w:b/>
          <w:bCs/>
          <w:color w:val="FF0000"/>
          <w:u w:val="single"/>
          <w:rtl/>
          <w:lang w:bidi="ar-EG"/>
        </w:rPr>
        <w:t>منها:</w:t>
      </w:r>
    </w:p>
    <w:p w:rsidR="00BC1EDE" w:rsidRPr="001A3833" w:rsidRDefault="00BC1EDE" w:rsidP="004A7801">
      <w:pPr>
        <w:numPr>
          <w:ilvl w:val="0"/>
          <w:numId w:val="265"/>
        </w:numPr>
        <w:rPr>
          <w:rFonts w:asciiTheme="majorBidi" w:hAnsiTheme="majorBidi" w:cstheme="majorBidi"/>
          <w:b/>
          <w:bCs/>
          <w:color w:val="17365D" w:themeColor="text2" w:themeShade="BF"/>
        </w:rPr>
      </w:pPr>
      <w:r w:rsidRPr="001A3833">
        <w:rPr>
          <w:rFonts w:asciiTheme="majorBidi" w:hAnsiTheme="majorBidi" w:cstheme="majorBidi"/>
          <w:b/>
          <w:bCs/>
          <w:color w:val="17365D" w:themeColor="text2" w:themeShade="BF"/>
          <w:rtl/>
          <w:lang w:bidi="ar-EG"/>
        </w:rPr>
        <w:t>إن الأطفال الصم كانوا في حرمان اجتماعي كنتيجة مباشرة</w:t>
      </w:r>
      <w:r w:rsidR="001A3833">
        <w:rPr>
          <w:rFonts w:asciiTheme="majorBidi" w:hAnsiTheme="majorBidi" w:cstheme="majorBidi" w:hint="cs"/>
          <w:b/>
          <w:bCs/>
          <w:color w:val="17365D" w:themeColor="text2" w:themeShade="BF"/>
          <w:rtl/>
          <w:lang w:bidi="ar-EG"/>
        </w:rPr>
        <w:t xml:space="preserve"> </w:t>
      </w:r>
      <w:r w:rsidRPr="001A3833">
        <w:rPr>
          <w:rFonts w:asciiTheme="majorBidi" w:hAnsiTheme="majorBidi" w:cstheme="majorBidi"/>
          <w:b/>
          <w:bCs/>
          <w:color w:val="17365D" w:themeColor="text2" w:themeShade="BF"/>
          <w:rtl/>
          <w:lang w:bidi="ar-EG"/>
        </w:rPr>
        <w:t>للصم</w:t>
      </w:r>
      <w:r w:rsidRPr="001A3833">
        <w:rPr>
          <w:rFonts w:asciiTheme="majorBidi" w:hAnsiTheme="majorBidi" w:cstheme="majorBidi"/>
          <w:b/>
          <w:bCs/>
          <w:color w:val="17365D" w:themeColor="text2" w:themeShade="BF"/>
          <w:rtl/>
        </w:rPr>
        <w:t>م</w:t>
      </w:r>
      <w:r w:rsidRPr="001A3833">
        <w:rPr>
          <w:rFonts w:asciiTheme="majorBidi" w:hAnsiTheme="majorBidi" w:cstheme="majorBidi"/>
          <w:b/>
          <w:bCs/>
          <w:color w:val="17365D" w:themeColor="text2" w:themeShade="BF"/>
          <w:rtl/>
          <w:lang w:bidi="ar-EG"/>
        </w:rPr>
        <w:t>.</w:t>
      </w:r>
    </w:p>
    <w:p w:rsidR="00BC1EDE" w:rsidRPr="001A3833" w:rsidRDefault="00BC1EDE" w:rsidP="004A7801">
      <w:pPr>
        <w:numPr>
          <w:ilvl w:val="0"/>
          <w:numId w:val="265"/>
        </w:numPr>
        <w:rPr>
          <w:rFonts w:asciiTheme="majorBidi" w:hAnsiTheme="majorBidi" w:cstheme="majorBidi"/>
          <w:b/>
          <w:bCs/>
          <w:color w:val="17365D" w:themeColor="text2" w:themeShade="BF"/>
          <w:rtl/>
        </w:rPr>
      </w:pPr>
      <w:r w:rsidRPr="001A3833">
        <w:rPr>
          <w:rFonts w:asciiTheme="majorBidi" w:hAnsiTheme="majorBidi" w:cstheme="majorBidi"/>
          <w:b/>
          <w:bCs/>
          <w:color w:val="17365D" w:themeColor="text2" w:themeShade="BF"/>
          <w:rtl/>
          <w:lang w:bidi="ar-EG"/>
        </w:rPr>
        <w:t>إن الأطفال الصم مستخف بهم اجتماعيا</w:t>
      </w:r>
      <w:r w:rsidRPr="001A3833">
        <w:rPr>
          <w:rFonts w:asciiTheme="majorBidi" w:hAnsiTheme="majorBidi" w:cstheme="majorBidi"/>
          <w:b/>
          <w:bCs/>
          <w:color w:val="17365D" w:themeColor="text2" w:themeShade="BF"/>
          <w:rtl/>
        </w:rPr>
        <w:t xml:space="preserve">؛ </w:t>
      </w:r>
      <w:r w:rsidRPr="001A3833">
        <w:rPr>
          <w:rFonts w:asciiTheme="majorBidi" w:hAnsiTheme="majorBidi" w:cstheme="majorBidi"/>
          <w:b/>
          <w:bCs/>
          <w:color w:val="17365D" w:themeColor="text2" w:themeShade="BF"/>
          <w:rtl/>
          <w:lang w:bidi="ar-EG"/>
        </w:rPr>
        <w:t>مما يجعل بعضهم يفضل العزلة.</w:t>
      </w:r>
    </w:p>
    <w:p w:rsidR="00BC1EDE" w:rsidRPr="001A3833" w:rsidRDefault="00BC1EDE" w:rsidP="004A7801">
      <w:pPr>
        <w:numPr>
          <w:ilvl w:val="0"/>
          <w:numId w:val="265"/>
        </w:numPr>
        <w:rPr>
          <w:rFonts w:asciiTheme="majorBidi" w:hAnsiTheme="majorBidi" w:cstheme="majorBidi"/>
          <w:b/>
          <w:bCs/>
          <w:color w:val="17365D" w:themeColor="text2" w:themeShade="BF"/>
          <w:rtl/>
        </w:rPr>
      </w:pPr>
      <w:r w:rsidRPr="001A3833">
        <w:rPr>
          <w:rFonts w:asciiTheme="majorBidi" w:hAnsiTheme="majorBidi" w:cstheme="majorBidi"/>
          <w:b/>
          <w:bCs/>
          <w:color w:val="17365D" w:themeColor="text2" w:themeShade="BF"/>
          <w:rtl/>
          <w:lang w:bidi="ar-EG"/>
        </w:rPr>
        <w:t>أنهم أكثر ترددا وتحركا وسلوك</w:t>
      </w:r>
      <w:r w:rsidRPr="001A3833">
        <w:rPr>
          <w:rFonts w:asciiTheme="majorBidi" w:hAnsiTheme="majorBidi" w:cstheme="majorBidi"/>
          <w:b/>
          <w:bCs/>
          <w:color w:val="17365D" w:themeColor="text2" w:themeShade="BF"/>
          <w:rtl/>
        </w:rPr>
        <w:t>ًا</w:t>
      </w:r>
      <w:r w:rsidRPr="001A3833">
        <w:rPr>
          <w:rFonts w:asciiTheme="majorBidi" w:hAnsiTheme="majorBidi" w:cstheme="majorBidi"/>
          <w:b/>
          <w:bCs/>
          <w:color w:val="17365D" w:themeColor="text2" w:themeShade="BF"/>
          <w:rtl/>
          <w:lang w:bidi="ar-EG"/>
        </w:rPr>
        <w:t xml:space="preserve"> عصبي</w:t>
      </w:r>
      <w:r w:rsidRPr="001A3833">
        <w:rPr>
          <w:rFonts w:asciiTheme="majorBidi" w:hAnsiTheme="majorBidi" w:cstheme="majorBidi"/>
          <w:b/>
          <w:bCs/>
          <w:color w:val="17365D" w:themeColor="text2" w:themeShade="BF"/>
          <w:rtl/>
        </w:rPr>
        <w:t>ًا كنتيجة</w:t>
      </w:r>
      <w:r w:rsidRPr="001A3833">
        <w:rPr>
          <w:rFonts w:asciiTheme="majorBidi" w:hAnsiTheme="majorBidi" w:cstheme="majorBidi"/>
          <w:b/>
          <w:bCs/>
          <w:color w:val="17365D" w:themeColor="text2" w:themeShade="BF"/>
          <w:rtl/>
          <w:lang w:bidi="ar-EG"/>
        </w:rPr>
        <w:t xml:space="preserve"> </w:t>
      </w:r>
      <w:r w:rsidRPr="001A3833">
        <w:rPr>
          <w:rFonts w:asciiTheme="majorBidi" w:hAnsiTheme="majorBidi" w:cstheme="majorBidi"/>
          <w:b/>
          <w:bCs/>
          <w:color w:val="17365D" w:themeColor="text2" w:themeShade="BF"/>
          <w:rtl/>
        </w:rPr>
        <w:t>ل</w:t>
      </w:r>
      <w:r w:rsidRPr="001A3833">
        <w:rPr>
          <w:rFonts w:asciiTheme="majorBidi" w:hAnsiTheme="majorBidi" w:cstheme="majorBidi"/>
          <w:b/>
          <w:bCs/>
          <w:color w:val="17365D" w:themeColor="text2" w:themeShade="BF"/>
          <w:rtl/>
          <w:lang w:bidi="ar-EG"/>
        </w:rPr>
        <w:t>لصمم، والإحساس بالدونية</w:t>
      </w:r>
      <w:r w:rsidR="00D40E0C">
        <w:rPr>
          <w:rFonts w:asciiTheme="majorBidi" w:hAnsiTheme="majorBidi" w:cstheme="majorBidi" w:hint="cs"/>
          <w:b/>
          <w:bCs/>
          <w:color w:val="17365D" w:themeColor="text2" w:themeShade="BF"/>
          <w:rtl/>
          <w:lang w:bidi="ar-EG"/>
        </w:rPr>
        <w:t xml:space="preserve"> والنقص</w:t>
      </w:r>
      <w:r w:rsidRPr="001A3833">
        <w:rPr>
          <w:rFonts w:asciiTheme="majorBidi" w:hAnsiTheme="majorBidi" w:cstheme="majorBidi"/>
          <w:b/>
          <w:bCs/>
          <w:color w:val="17365D" w:themeColor="text2" w:themeShade="BF"/>
          <w:rtl/>
          <w:lang w:bidi="ar-EG"/>
        </w:rPr>
        <w:t>.</w:t>
      </w:r>
    </w:p>
    <w:p w:rsidR="00BC1EDE" w:rsidRPr="001A3833" w:rsidRDefault="00BC1EDE" w:rsidP="004A7801">
      <w:pPr>
        <w:numPr>
          <w:ilvl w:val="0"/>
          <w:numId w:val="265"/>
        </w:numPr>
        <w:rPr>
          <w:rFonts w:asciiTheme="majorBidi" w:hAnsiTheme="majorBidi" w:cstheme="majorBidi"/>
          <w:b/>
          <w:bCs/>
          <w:color w:val="17365D" w:themeColor="text2" w:themeShade="BF"/>
          <w:rtl/>
        </w:rPr>
      </w:pPr>
      <w:r w:rsidRPr="001A3833">
        <w:rPr>
          <w:rFonts w:asciiTheme="majorBidi" w:hAnsiTheme="majorBidi" w:cstheme="majorBidi"/>
          <w:b/>
          <w:bCs/>
          <w:color w:val="17365D" w:themeColor="text2" w:themeShade="BF"/>
          <w:rtl/>
          <w:lang w:bidi="ar-EG"/>
        </w:rPr>
        <w:lastRenderedPageBreak/>
        <w:t>اتجاهات الآخرين السامعين السلبية وسلوكهم تجاههم.</w:t>
      </w:r>
    </w:p>
    <w:p w:rsidR="00BC1EDE" w:rsidRPr="001A3833" w:rsidRDefault="00BC1EDE" w:rsidP="004A7801">
      <w:pPr>
        <w:numPr>
          <w:ilvl w:val="0"/>
          <w:numId w:val="265"/>
        </w:numPr>
        <w:rPr>
          <w:rFonts w:asciiTheme="majorBidi" w:hAnsiTheme="majorBidi" w:cstheme="majorBidi"/>
          <w:b/>
          <w:bCs/>
          <w:color w:val="17365D" w:themeColor="text2" w:themeShade="BF"/>
          <w:rtl/>
        </w:rPr>
      </w:pPr>
      <w:r w:rsidRPr="001A3833">
        <w:rPr>
          <w:rFonts w:asciiTheme="majorBidi" w:hAnsiTheme="majorBidi" w:cstheme="majorBidi"/>
          <w:b/>
          <w:bCs/>
          <w:color w:val="17365D" w:themeColor="text2" w:themeShade="BF"/>
          <w:rtl/>
          <w:lang w:bidi="ar-EG"/>
        </w:rPr>
        <w:t>المشكلات الشخصية الخاصة بكل معاق سمعيا.</w:t>
      </w:r>
    </w:p>
    <w:p w:rsidR="00BC1EDE" w:rsidRPr="001A3833" w:rsidRDefault="00BC1EDE" w:rsidP="00BC1EDE">
      <w:pPr>
        <w:rPr>
          <w:rFonts w:asciiTheme="majorBidi" w:hAnsiTheme="majorBidi" w:cstheme="majorBidi"/>
          <w:b/>
          <w:bCs/>
          <w:color w:val="17365D" w:themeColor="text2" w:themeShade="BF"/>
        </w:rPr>
      </w:pPr>
      <w:r w:rsidRPr="001A3833">
        <w:rPr>
          <w:rFonts w:asciiTheme="majorBidi" w:hAnsiTheme="majorBidi" w:cstheme="majorBidi"/>
          <w:b/>
          <w:bCs/>
          <w:color w:val="17365D" w:themeColor="text2" w:themeShade="BF"/>
          <w:rtl/>
        </w:rPr>
        <w:t xml:space="preserve">4- </w:t>
      </w:r>
      <w:r w:rsidRPr="001A3833">
        <w:rPr>
          <w:rFonts w:asciiTheme="majorBidi" w:hAnsiTheme="majorBidi" w:cstheme="majorBidi"/>
          <w:b/>
          <w:bCs/>
          <w:color w:val="17365D" w:themeColor="text2" w:themeShade="BF"/>
          <w:rtl/>
          <w:lang w:bidi="ar-EG"/>
        </w:rPr>
        <w:t>تعدد المشكلات السلوكية وتنوعها لدى المعاقين سمعيا التي تمثل عقبة أمام عملية إعادة التأهيل الاجتماعي.</w:t>
      </w:r>
    </w:p>
    <w:p w:rsidR="00BC1EDE" w:rsidRPr="00D40E0C" w:rsidRDefault="00BC1EDE" w:rsidP="00BC1EDE">
      <w:pPr>
        <w:rPr>
          <w:rFonts w:asciiTheme="majorBidi" w:hAnsiTheme="majorBidi" w:cstheme="majorBidi"/>
          <w:b/>
          <w:bCs/>
          <w:color w:val="E714EC"/>
          <w:rtl/>
        </w:rPr>
      </w:pPr>
      <w:r w:rsidRPr="001A3833">
        <w:rPr>
          <w:rFonts w:asciiTheme="majorBidi" w:hAnsiTheme="majorBidi" w:cstheme="majorBidi"/>
          <w:b/>
          <w:bCs/>
          <w:color w:val="17365D" w:themeColor="text2" w:themeShade="BF"/>
          <w:rtl/>
        </w:rPr>
        <w:t xml:space="preserve">5- </w:t>
      </w:r>
      <w:r w:rsidRPr="001A3833">
        <w:rPr>
          <w:rFonts w:asciiTheme="majorBidi" w:hAnsiTheme="majorBidi" w:cstheme="majorBidi"/>
          <w:b/>
          <w:bCs/>
          <w:color w:val="17365D" w:themeColor="text2" w:themeShade="BF"/>
          <w:rtl/>
          <w:lang w:bidi="ar-EG"/>
        </w:rPr>
        <w:t>مشكلة وجود إعاقات أخرى إضافية لدى بعض المعاقين سمعيا لا</w:t>
      </w:r>
      <w:r w:rsidRPr="001A3833">
        <w:rPr>
          <w:rFonts w:asciiTheme="majorBidi" w:hAnsiTheme="majorBidi" w:cstheme="majorBidi"/>
          <w:b/>
          <w:bCs/>
          <w:color w:val="17365D" w:themeColor="text2" w:themeShade="BF"/>
          <w:rtl/>
        </w:rPr>
        <w:t xml:space="preserve"> </w:t>
      </w:r>
      <w:r w:rsidRPr="001A3833">
        <w:rPr>
          <w:rFonts w:asciiTheme="majorBidi" w:hAnsiTheme="majorBidi" w:cstheme="majorBidi"/>
          <w:b/>
          <w:bCs/>
          <w:color w:val="17365D" w:themeColor="text2" w:themeShade="BF"/>
          <w:rtl/>
          <w:lang w:bidi="ar-EG"/>
        </w:rPr>
        <w:t>يمكن اكتشافها بالاختبارات.</w:t>
      </w:r>
      <w:r w:rsidR="00D40E0C">
        <w:rPr>
          <w:rFonts w:asciiTheme="majorBidi" w:hAnsiTheme="majorBidi" w:cstheme="majorBidi" w:hint="cs"/>
          <w:b/>
          <w:bCs/>
          <w:color w:val="17365D" w:themeColor="text2" w:themeShade="BF"/>
          <w:rtl/>
        </w:rPr>
        <w:t xml:space="preserve"> </w:t>
      </w:r>
      <w:r w:rsidR="00D40E0C" w:rsidRPr="00D40E0C">
        <w:rPr>
          <w:rFonts w:asciiTheme="majorBidi" w:hAnsiTheme="majorBidi" w:cstheme="majorBidi" w:hint="cs"/>
          <w:b/>
          <w:bCs/>
          <w:color w:val="E714EC"/>
          <w:rtl/>
        </w:rPr>
        <w:t>(ممكن الطفل يكون لديه اعاقه سمعيه وفي نفس الوقت اضطراب سلوكي هنا تحدث مشكله)</w:t>
      </w:r>
    </w:p>
    <w:p w:rsidR="00BC1EDE" w:rsidRPr="001A3833" w:rsidRDefault="00BC1EDE" w:rsidP="00D40E0C">
      <w:pPr>
        <w:rPr>
          <w:rFonts w:asciiTheme="majorBidi" w:hAnsiTheme="majorBidi" w:cstheme="majorBidi"/>
          <w:b/>
          <w:bCs/>
          <w:color w:val="17365D" w:themeColor="text2" w:themeShade="BF"/>
          <w:rtl/>
        </w:rPr>
      </w:pPr>
      <w:r w:rsidRPr="001A3833">
        <w:rPr>
          <w:rFonts w:asciiTheme="majorBidi" w:hAnsiTheme="majorBidi" w:cstheme="majorBidi"/>
          <w:b/>
          <w:bCs/>
          <w:color w:val="17365D" w:themeColor="text2" w:themeShade="BF"/>
          <w:rtl/>
        </w:rPr>
        <w:t xml:space="preserve">6- </w:t>
      </w:r>
      <w:r w:rsidRPr="001A3833">
        <w:rPr>
          <w:rFonts w:asciiTheme="majorBidi" w:hAnsiTheme="majorBidi" w:cstheme="majorBidi"/>
          <w:b/>
          <w:bCs/>
          <w:color w:val="17365D" w:themeColor="text2" w:themeShade="BF"/>
          <w:rtl/>
          <w:lang w:bidi="ar-EG"/>
        </w:rPr>
        <w:t>قد يشمل إعادة التأهيل علاج البيئة الاجتماعية</w:t>
      </w:r>
      <w:r w:rsidRPr="001A3833">
        <w:rPr>
          <w:rFonts w:asciiTheme="majorBidi" w:hAnsiTheme="majorBidi" w:cstheme="majorBidi"/>
          <w:b/>
          <w:bCs/>
          <w:color w:val="17365D" w:themeColor="text2" w:themeShade="BF"/>
          <w:rtl/>
        </w:rPr>
        <w:t xml:space="preserve"> </w:t>
      </w:r>
      <w:r w:rsidRPr="00D40E0C">
        <w:rPr>
          <w:rFonts w:asciiTheme="majorBidi" w:hAnsiTheme="majorBidi" w:cstheme="majorBidi"/>
          <w:b/>
          <w:bCs/>
          <w:color w:val="548DD4" w:themeColor="text2" w:themeTint="99"/>
          <w:rtl/>
          <w:lang w:bidi="ar-EG"/>
        </w:rPr>
        <w:t xml:space="preserve">(الأسرة، المدرسة، الأقارب، </w:t>
      </w:r>
      <w:r w:rsidRPr="00D40E0C">
        <w:rPr>
          <w:rFonts w:asciiTheme="majorBidi" w:hAnsiTheme="majorBidi" w:cstheme="majorBidi"/>
          <w:b/>
          <w:bCs/>
          <w:color w:val="548DD4" w:themeColor="text2" w:themeTint="99"/>
          <w:rtl/>
        </w:rPr>
        <w:t>و</w:t>
      </w:r>
      <w:r w:rsidRPr="00D40E0C">
        <w:rPr>
          <w:rFonts w:asciiTheme="majorBidi" w:hAnsiTheme="majorBidi" w:cstheme="majorBidi"/>
          <w:b/>
          <w:bCs/>
          <w:color w:val="548DD4" w:themeColor="text2" w:themeTint="99"/>
          <w:rtl/>
          <w:lang w:bidi="ar-EG"/>
        </w:rPr>
        <w:t>الأصدقاء).</w:t>
      </w:r>
    </w:p>
    <w:p w:rsidR="00BC1EDE" w:rsidRPr="00D40E0C" w:rsidRDefault="00BC1EDE" w:rsidP="00BC1EDE">
      <w:pPr>
        <w:rPr>
          <w:rFonts w:asciiTheme="majorBidi" w:hAnsiTheme="majorBidi" w:cstheme="majorBidi"/>
          <w:b/>
          <w:bCs/>
          <w:color w:val="C00000"/>
          <w:rtl/>
          <w:lang w:bidi="ar-EG"/>
        </w:rPr>
      </w:pPr>
      <w:r w:rsidRPr="00D40E0C">
        <w:rPr>
          <w:rFonts w:asciiTheme="majorBidi" w:hAnsiTheme="majorBidi" w:cstheme="majorBidi"/>
          <w:b/>
          <w:bCs/>
          <w:color w:val="C00000"/>
          <w:rtl/>
          <w:lang w:bidi="ar-EG"/>
        </w:rPr>
        <w:t>هل يمكن أن يحقق البرن</w:t>
      </w:r>
      <w:r w:rsidR="00D40E0C">
        <w:rPr>
          <w:rFonts w:asciiTheme="majorBidi" w:hAnsiTheme="majorBidi" w:cstheme="majorBidi"/>
          <w:b/>
          <w:bCs/>
          <w:color w:val="C00000"/>
          <w:rtl/>
          <w:lang w:bidi="ar-EG"/>
        </w:rPr>
        <w:t>امج الاجتماعي أهدافه؟</w:t>
      </w:r>
      <w:r w:rsidR="00D40E0C" w:rsidRPr="00D40E0C">
        <w:rPr>
          <w:rFonts w:asciiTheme="majorBidi" w:hAnsiTheme="majorBidi" w:cstheme="majorBidi"/>
          <w:b/>
          <w:bCs/>
          <w:color w:val="C00000"/>
          <w:u w:val="single"/>
          <w:rtl/>
          <w:lang w:bidi="ar-EG"/>
        </w:rPr>
        <w:t>وكيف ذلك؟</w:t>
      </w:r>
      <w:r w:rsidR="00D40E0C">
        <w:rPr>
          <w:rFonts w:asciiTheme="majorBidi" w:hAnsiTheme="majorBidi" w:cstheme="majorBidi"/>
          <w:b/>
          <w:bCs/>
          <w:color w:val="C00000"/>
          <w:rtl/>
          <w:lang w:bidi="ar-EG"/>
        </w:rPr>
        <w:t xml:space="preserve"> </w:t>
      </w:r>
    </w:p>
    <w:p w:rsidR="00BC1EDE" w:rsidRPr="00D40E0C" w:rsidRDefault="00BC1EDE" w:rsidP="00BC1EDE">
      <w:pPr>
        <w:rPr>
          <w:rFonts w:asciiTheme="majorBidi" w:hAnsiTheme="majorBidi" w:cstheme="majorBidi"/>
          <w:b/>
          <w:bCs/>
          <w:color w:val="17365D" w:themeColor="text2" w:themeShade="BF"/>
          <w:lang w:bidi="ar-EG"/>
        </w:rPr>
      </w:pPr>
      <w:r w:rsidRPr="001A3833">
        <w:rPr>
          <w:rFonts w:asciiTheme="majorBidi" w:hAnsiTheme="majorBidi" w:cstheme="majorBidi"/>
          <w:b/>
          <w:bCs/>
          <w:color w:val="17365D" w:themeColor="text2" w:themeShade="BF"/>
          <w:rtl/>
        </w:rPr>
        <w:t xml:space="preserve">1- </w:t>
      </w:r>
      <w:r w:rsidRPr="001A3833">
        <w:rPr>
          <w:rFonts w:asciiTheme="majorBidi" w:hAnsiTheme="majorBidi" w:cstheme="majorBidi"/>
          <w:b/>
          <w:bCs/>
          <w:color w:val="17365D" w:themeColor="text2" w:themeShade="BF"/>
          <w:rtl/>
          <w:lang w:bidi="ar-EG"/>
        </w:rPr>
        <w:t>التدخل المبكر الذي يتضمن الإرشاد والتدريب البيئي للطفل والأسرة يمكن أن يساعد في تحقيق أهداف البرنامج الاجتماعي.</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2- </w:t>
      </w:r>
      <w:r w:rsidRPr="00D40E0C">
        <w:rPr>
          <w:rFonts w:asciiTheme="majorBidi" w:hAnsiTheme="majorBidi" w:cstheme="majorBidi"/>
          <w:b/>
          <w:bCs/>
          <w:color w:val="17365D" w:themeColor="text2" w:themeShade="BF"/>
          <w:rtl/>
          <w:lang w:bidi="ar-EG"/>
        </w:rPr>
        <w:t>مشاركة الآباء مع الاختصاصي الاجتماعي الجيد في تحديد احتياجات المعاقين سمعيا</w:t>
      </w:r>
      <w:r w:rsidRPr="00D40E0C">
        <w:rPr>
          <w:rFonts w:asciiTheme="majorBidi" w:hAnsiTheme="majorBidi" w:cstheme="majorBidi"/>
          <w:b/>
          <w:bCs/>
          <w:color w:val="17365D" w:themeColor="text2" w:themeShade="BF"/>
          <w:rtl/>
        </w:rPr>
        <w:t xml:space="preserve"> يمكن أن يساعد في تحقيق أهداف البرنامج.</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3- </w:t>
      </w:r>
      <w:r w:rsidRPr="00D40E0C">
        <w:rPr>
          <w:rFonts w:asciiTheme="majorBidi" w:hAnsiTheme="majorBidi" w:cstheme="majorBidi"/>
          <w:b/>
          <w:bCs/>
          <w:color w:val="17365D" w:themeColor="text2" w:themeShade="BF"/>
          <w:rtl/>
          <w:lang w:bidi="ar-EG"/>
        </w:rPr>
        <w:t>استخدام المقابلة والمناقشة من جانب المتخصصين مع الطفل المعاق سمعياً</w:t>
      </w:r>
      <w:r w:rsidRPr="00D40E0C">
        <w:rPr>
          <w:rFonts w:asciiTheme="majorBidi" w:hAnsiTheme="majorBidi" w:cstheme="majorBidi"/>
          <w:b/>
          <w:bCs/>
          <w:color w:val="17365D" w:themeColor="text2" w:themeShade="BF"/>
          <w:rtl/>
        </w:rPr>
        <w:t xml:space="preserve"> </w:t>
      </w:r>
      <w:r w:rsidRPr="00D40E0C">
        <w:rPr>
          <w:rFonts w:asciiTheme="majorBidi" w:hAnsiTheme="majorBidi" w:cstheme="majorBidi"/>
          <w:b/>
          <w:bCs/>
          <w:color w:val="17365D" w:themeColor="text2" w:themeShade="BF"/>
          <w:rtl/>
          <w:lang w:bidi="ar-EG"/>
        </w:rPr>
        <w:t>(ال</w:t>
      </w:r>
      <w:r w:rsidRPr="00D40E0C">
        <w:rPr>
          <w:rFonts w:asciiTheme="majorBidi" w:hAnsiTheme="majorBidi" w:cstheme="majorBidi"/>
          <w:b/>
          <w:bCs/>
          <w:color w:val="17365D" w:themeColor="text2" w:themeShade="BF"/>
          <w:rtl/>
        </w:rPr>
        <w:t>أ</w:t>
      </w:r>
      <w:r w:rsidRPr="00D40E0C">
        <w:rPr>
          <w:rFonts w:asciiTheme="majorBidi" w:hAnsiTheme="majorBidi" w:cstheme="majorBidi"/>
          <w:b/>
          <w:bCs/>
          <w:color w:val="17365D" w:themeColor="text2" w:themeShade="BF"/>
          <w:rtl/>
          <w:lang w:bidi="ar-EG"/>
        </w:rPr>
        <w:t>صم) بلغة الإشارة، مع استخدام المساندة اللغوية</w:t>
      </w:r>
      <w:r w:rsidRPr="00D40E0C">
        <w:rPr>
          <w:rFonts w:asciiTheme="majorBidi" w:hAnsiTheme="majorBidi" w:cstheme="majorBidi"/>
          <w:b/>
          <w:bCs/>
          <w:color w:val="17365D" w:themeColor="text2" w:themeShade="BF"/>
          <w:rtl/>
        </w:rPr>
        <w:t>،</w:t>
      </w:r>
      <w:r w:rsidRPr="00D40E0C">
        <w:rPr>
          <w:rFonts w:asciiTheme="majorBidi" w:hAnsiTheme="majorBidi" w:cstheme="majorBidi"/>
          <w:b/>
          <w:bCs/>
          <w:color w:val="17365D" w:themeColor="text2" w:themeShade="BF"/>
          <w:rtl/>
          <w:lang w:bidi="ar-EG"/>
        </w:rPr>
        <w:t xml:space="preserve"> </w:t>
      </w:r>
      <w:r w:rsidRPr="00D40E0C">
        <w:rPr>
          <w:rFonts w:asciiTheme="majorBidi" w:hAnsiTheme="majorBidi" w:cstheme="majorBidi"/>
          <w:b/>
          <w:bCs/>
          <w:color w:val="17365D" w:themeColor="text2" w:themeShade="BF"/>
          <w:rtl/>
        </w:rPr>
        <w:t>و</w:t>
      </w:r>
      <w:r w:rsidRPr="00D40E0C">
        <w:rPr>
          <w:rFonts w:asciiTheme="majorBidi" w:hAnsiTheme="majorBidi" w:cstheme="majorBidi"/>
          <w:b/>
          <w:bCs/>
          <w:color w:val="17365D" w:themeColor="text2" w:themeShade="BF"/>
          <w:rtl/>
          <w:lang w:bidi="ar-EG"/>
        </w:rPr>
        <w:t xml:space="preserve">تعرف احتياجات الطفل المعاق سمعيا بشكل دقيق ومحدد </w:t>
      </w:r>
      <w:r w:rsidRPr="00D40E0C">
        <w:rPr>
          <w:rFonts w:asciiTheme="majorBidi" w:hAnsiTheme="majorBidi" w:cstheme="majorBidi"/>
          <w:b/>
          <w:bCs/>
          <w:color w:val="17365D" w:themeColor="text2" w:themeShade="BF"/>
          <w:rtl/>
        </w:rPr>
        <w:t>يحقق أهداف البرنامج الاجتماعي</w:t>
      </w:r>
      <w:r w:rsidRPr="00D40E0C">
        <w:rPr>
          <w:rFonts w:asciiTheme="majorBidi" w:hAnsiTheme="majorBidi" w:cstheme="majorBidi"/>
          <w:b/>
          <w:bCs/>
          <w:color w:val="17365D" w:themeColor="text2" w:themeShade="BF"/>
          <w:rtl/>
          <w:lang w:bidi="ar-EG"/>
        </w:rPr>
        <w:t xml:space="preserve">. </w:t>
      </w:r>
    </w:p>
    <w:p w:rsidR="00BC1EDE" w:rsidRPr="00D40E0C" w:rsidRDefault="00D40E0C" w:rsidP="00BC1EDE">
      <w:pPr>
        <w:rPr>
          <w:rFonts w:asciiTheme="majorBidi" w:hAnsiTheme="majorBidi" w:cstheme="majorBidi"/>
          <w:b/>
          <w:bCs/>
          <w:color w:val="17365D" w:themeColor="text2" w:themeShade="BF"/>
        </w:rPr>
      </w:pPr>
      <w:r w:rsidRPr="00D40E0C">
        <w:rPr>
          <w:rFonts w:asciiTheme="majorBidi" w:hAnsiTheme="majorBidi" w:cstheme="majorBidi" w:hint="cs"/>
          <w:b/>
          <w:bCs/>
          <w:color w:val="17365D" w:themeColor="text2" w:themeShade="BF"/>
          <w:rtl/>
          <w:lang w:bidi="ar-EG"/>
        </w:rPr>
        <w:t xml:space="preserve">4- </w:t>
      </w:r>
      <w:r w:rsidR="00BC1EDE" w:rsidRPr="00D40E0C">
        <w:rPr>
          <w:rFonts w:asciiTheme="majorBidi" w:hAnsiTheme="majorBidi" w:cstheme="majorBidi"/>
          <w:b/>
          <w:bCs/>
          <w:color w:val="17365D" w:themeColor="text2" w:themeShade="BF"/>
          <w:rtl/>
          <w:lang w:bidi="ar-EG"/>
        </w:rPr>
        <w:t>الخدمات التي تقدم للأفراد المعاقين سمعيا، في شكل تعزيز وتأهيل ذات تأثيرات ايجابية على تحسين مهارات الاتصال بشكل عام وكذلك تحسين مشاعرهم وأحاسيسهم النفسية والاجتماعية.</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5- </w:t>
      </w:r>
      <w:r w:rsidRPr="00D40E0C">
        <w:rPr>
          <w:rFonts w:asciiTheme="majorBidi" w:hAnsiTheme="majorBidi" w:cstheme="majorBidi"/>
          <w:b/>
          <w:bCs/>
          <w:color w:val="17365D" w:themeColor="text2" w:themeShade="BF"/>
          <w:rtl/>
          <w:lang w:bidi="ar-EG"/>
        </w:rPr>
        <w:t>تنوع وسيلة أو أكثر للاتصال مع الأطفال المعاقين سمعيا وتحديدها ليستطيعوا التواصل بها مع الأفراد السامعين بشكل جيد ومؤثر ذات أهمية.</w:t>
      </w:r>
    </w:p>
    <w:p w:rsidR="00BC1EDE" w:rsidRPr="00D40E0C" w:rsidRDefault="00BC1EDE" w:rsidP="00D40E0C">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6- </w:t>
      </w:r>
      <w:r w:rsidRPr="00D40E0C">
        <w:rPr>
          <w:rFonts w:asciiTheme="majorBidi" w:hAnsiTheme="majorBidi" w:cstheme="majorBidi"/>
          <w:b/>
          <w:bCs/>
          <w:color w:val="17365D" w:themeColor="text2" w:themeShade="BF"/>
          <w:rtl/>
          <w:lang w:bidi="ar-EG"/>
        </w:rPr>
        <w:t>إن تدريب الأطفال الصم على التحمل الاجتماعي في مواقف الاتصال مع الأفراد السامعين يمكن أن يساعد على زيادة فرص الاتصال،</w:t>
      </w:r>
      <w:r w:rsidRPr="00D40E0C">
        <w:rPr>
          <w:rFonts w:asciiTheme="majorBidi" w:hAnsiTheme="majorBidi" w:cstheme="majorBidi"/>
          <w:b/>
          <w:bCs/>
          <w:color w:val="17365D" w:themeColor="text2" w:themeShade="BF"/>
          <w:rtl/>
        </w:rPr>
        <w:t xml:space="preserve"> و</w:t>
      </w:r>
      <w:r w:rsidRPr="00D40E0C">
        <w:rPr>
          <w:rFonts w:asciiTheme="majorBidi" w:hAnsiTheme="majorBidi" w:cstheme="majorBidi"/>
          <w:b/>
          <w:bCs/>
          <w:color w:val="17365D" w:themeColor="text2" w:themeShade="BF"/>
          <w:rtl/>
          <w:lang w:bidi="ar-EG"/>
        </w:rPr>
        <w:t>مدة الاتصال،</w:t>
      </w:r>
      <w:r w:rsidRPr="00D40E0C">
        <w:rPr>
          <w:rFonts w:asciiTheme="majorBidi" w:hAnsiTheme="majorBidi" w:cstheme="majorBidi"/>
          <w:b/>
          <w:bCs/>
          <w:color w:val="17365D" w:themeColor="text2" w:themeShade="BF"/>
          <w:rtl/>
        </w:rPr>
        <w:t xml:space="preserve"> </w:t>
      </w:r>
      <w:r w:rsidRPr="00D40E0C">
        <w:rPr>
          <w:rFonts w:asciiTheme="majorBidi" w:hAnsiTheme="majorBidi" w:cstheme="majorBidi"/>
          <w:b/>
          <w:bCs/>
          <w:color w:val="17365D" w:themeColor="text2" w:themeShade="BF"/>
          <w:rtl/>
          <w:lang w:bidi="ar-EG"/>
        </w:rPr>
        <w:t>والتوافق الاجتماعي بدلا من سرعة التخلص من موقف الاتصال.</w:t>
      </w:r>
    </w:p>
    <w:p w:rsidR="00BC1EDE" w:rsidRPr="00D40E0C" w:rsidRDefault="00BC1EDE" w:rsidP="00BC1EDE">
      <w:p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rPr>
        <w:t>7-</w:t>
      </w:r>
      <w:r w:rsidRPr="00D40E0C">
        <w:rPr>
          <w:rFonts w:asciiTheme="majorBidi" w:hAnsiTheme="majorBidi" w:cstheme="majorBidi"/>
          <w:b/>
          <w:bCs/>
          <w:color w:val="17365D" w:themeColor="text2" w:themeShade="BF"/>
          <w:rtl/>
          <w:lang w:bidi="ar-EG"/>
        </w:rPr>
        <w:t>تحديد وإعداد برامج اجتماعية تتضمن أنشطة مناسبة وواضحة الهدف يزداد فيها التفاعل الاجتماعي.</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8- </w:t>
      </w:r>
      <w:r w:rsidRPr="00D40E0C">
        <w:rPr>
          <w:rFonts w:asciiTheme="majorBidi" w:hAnsiTheme="majorBidi" w:cstheme="majorBidi"/>
          <w:b/>
          <w:bCs/>
          <w:color w:val="17365D" w:themeColor="text2" w:themeShade="BF"/>
          <w:rtl/>
          <w:lang w:bidi="ar-EG"/>
        </w:rPr>
        <w:t>مشاركة أطفال سامعين مع الصم في الفصول الدراسية،</w:t>
      </w:r>
      <w:r w:rsidRPr="00D40E0C">
        <w:rPr>
          <w:rFonts w:asciiTheme="majorBidi" w:hAnsiTheme="majorBidi" w:cstheme="majorBidi"/>
          <w:b/>
          <w:bCs/>
          <w:color w:val="17365D" w:themeColor="text2" w:themeShade="BF"/>
          <w:rtl/>
        </w:rPr>
        <w:t xml:space="preserve"> </w:t>
      </w:r>
      <w:r w:rsidRPr="00D40E0C">
        <w:rPr>
          <w:rFonts w:asciiTheme="majorBidi" w:hAnsiTheme="majorBidi" w:cstheme="majorBidi"/>
          <w:b/>
          <w:bCs/>
          <w:color w:val="17365D" w:themeColor="text2" w:themeShade="BF"/>
          <w:rtl/>
          <w:lang w:bidi="ar-EG"/>
        </w:rPr>
        <w:t>والأنشطة الاجتماعية والرياضية تساعد على اكتساب مهارات اجتماعية مناسبة.</w:t>
      </w:r>
    </w:p>
    <w:p w:rsidR="00BC1EDE" w:rsidRPr="00D40E0C" w:rsidRDefault="00BC1EDE" w:rsidP="00D40E0C">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9- </w:t>
      </w:r>
      <w:r w:rsidRPr="00D40E0C">
        <w:rPr>
          <w:rFonts w:asciiTheme="majorBidi" w:hAnsiTheme="majorBidi" w:cstheme="majorBidi"/>
          <w:b/>
          <w:bCs/>
          <w:color w:val="17365D" w:themeColor="text2" w:themeShade="BF"/>
          <w:rtl/>
          <w:lang w:bidi="ar-EG"/>
        </w:rPr>
        <w:t>دور المعلمين ذو أهمية وحيوية عندما يتفقون على إستراتيجية تهدف إلى إكساب المهارات الاجتماعية والسلوك الاجتماعي المناسب من خلال عمليات التدريس والأنشطة غير الصفية داخل المدرسة وخارجها.</w:t>
      </w:r>
    </w:p>
    <w:p w:rsidR="00BC1EDE" w:rsidRPr="00D40E0C" w:rsidRDefault="00BC1EDE" w:rsidP="00BC1EDE">
      <w:p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rPr>
        <w:t xml:space="preserve">10- </w:t>
      </w:r>
      <w:r w:rsidRPr="00D40E0C">
        <w:rPr>
          <w:rFonts w:asciiTheme="majorBidi" w:hAnsiTheme="majorBidi" w:cstheme="majorBidi"/>
          <w:b/>
          <w:bCs/>
          <w:color w:val="17365D" w:themeColor="text2" w:themeShade="BF"/>
          <w:rtl/>
          <w:lang w:bidi="ar-EG"/>
        </w:rPr>
        <w:t>إن نجاح البرنامج الاجتماعي وتحقيق أهدافه يتوقف تماما  على كفاءة الاختصاص</w:t>
      </w:r>
      <w:r w:rsidRPr="00D40E0C">
        <w:rPr>
          <w:rFonts w:asciiTheme="majorBidi" w:hAnsiTheme="majorBidi" w:cstheme="majorBidi"/>
          <w:b/>
          <w:bCs/>
          <w:color w:val="17365D" w:themeColor="text2" w:themeShade="BF"/>
          <w:rtl/>
        </w:rPr>
        <w:t>ي</w:t>
      </w:r>
      <w:r w:rsidRPr="00D40E0C">
        <w:rPr>
          <w:rFonts w:asciiTheme="majorBidi" w:hAnsiTheme="majorBidi" w:cstheme="majorBidi"/>
          <w:b/>
          <w:bCs/>
          <w:color w:val="17365D" w:themeColor="text2" w:themeShade="BF"/>
          <w:rtl/>
          <w:lang w:bidi="ar-EG"/>
        </w:rPr>
        <w:t xml:space="preserve"> الاجتماعي ووعيه عند إعداد البرنامج الاجتماعي المدرسي وتخطيطه وتنفيذه</w:t>
      </w:r>
      <w:r w:rsidRPr="00D40E0C">
        <w:rPr>
          <w:rFonts w:asciiTheme="majorBidi" w:hAnsiTheme="majorBidi" w:cstheme="majorBidi"/>
          <w:b/>
          <w:bCs/>
          <w:color w:val="17365D" w:themeColor="text2" w:themeShade="BF"/>
          <w:rtl/>
        </w:rPr>
        <w:t>،</w:t>
      </w:r>
      <w:r w:rsidRPr="00D40E0C">
        <w:rPr>
          <w:rFonts w:asciiTheme="majorBidi" w:hAnsiTheme="majorBidi" w:cstheme="majorBidi"/>
          <w:b/>
          <w:bCs/>
          <w:color w:val="17365D" w:themeColor="text2" w:themeShade="BF"/>
          <w:rtl/>
          <w:lang w:bidi="ar-EG"/>
        </w:rPr>
        <w:t xml:space="preserve"> إذ يستطيع أن يقوم بعدة ادوار</w:t>
      </w:r>
      <w:r w:rsidR="00D40E0C">
        <w:rPr>
          <w:rFonts w:asciiTheme="majorBidi" w:hAnsiTheme="majorBidi" w:cstheme="majorBidi" w:hint="cs"/>
          <w:b/>
          <w:bCs/>
          <w:color w:val="17365D" w:themeColor="text2" w:themeShade="BF"/>
          <w:rtl/>
          <w:lang w:bidi="ar-EG"/>
        </w:rPr>
        <w:t xml:space="preserve"> </w:t>
      </w:r>
      <w:r w:rsidRPr="00D40E0C">
        <w:rPr>
          <w:rFonts w:asciiTheme="majorBidi" w:hAnsiTheme="majorBidi" w:cstheme="majorBidi"/>
          <w:b/>
          <w:bCs/>
          <w:color w:val="548DD4" w:themeColor="text2" w:themeTint="99"/>
          <w:rtl/>
          <w:lang w:bidi="ar-EG"/>
        </w:rPr>
        <w:t xml:space="preserve">(المرشد، الموجه، المنفذ، المتابع، </w:t>
      </w:r>
      <w:r w:rsidRPr="00D40E0C">
        <w:rPr>
          <w:rFonts w:asciiTheme="majorBidi" w:hAnsiTheme="majorBidi" w:cstheme="majorBidi"/>
          <w:b/>
          <w:bCs/>
          <w:color w:val="548DD4" w:themeColor="text2" w:themeTint="99"/>
          <w:rtl/>
        </w:rPr>
        <w:t>و</w:t>
      </w:r>
      <w:r w:rsidRPr="00D40E0C">
        <w:rPr>
          <w:rFonts w:asciiTheme="majorBidi" w:hAnsiTheme="majorBidi" w:cstheme="majorBidi"/>
          <w:b/>
          <w:bCs/>
          <w:color w:val="548DD4" w:themeColor="text2" w:themeTint="99"/>
          <w:rtl/>
          <w:lang w:bidi="ar-EG"/>
        </w:rPr>
        <w:t>المقيم)</w:t>
      </w:r>
      <w:r w:rsidRPr="00D40E0C">
        <w:rPr>
          <w:rFonts w:asciiTheme="majorBidi" w:hAnsiTheme="majorBidi" w:cstheme="majorBidi"/>
          <w:b/>
          <w:bCs/>
          <w:color w:val="548DD4" w:themeColor="text2" w:themeTint="99"/>
          <w:rtl/>
        </w:rPr>
        <w:t xml:space="preserve"> </w:t>
      </w:r>
      <w:r w:rsidRPr="00D40E0C">
        <w:rPr>
          <w:rFonts w:asciiTheme="majorBidi" w:hAnsiTheme="majorBidi" w:cstheme="majorBidi"/>
          <w:b/>
          <w:bCs/>
          <w:color w:val="17365D" w:themeColor="text2" w:themeShade="BF"/>
          <w:rtl/>
          <w:lang w:bidi="ar-EG"/>
        </w:rPr>
        <w:t>لجميع المشاركين</w:t>
      </w:r>
      <w:r w:rsidRPr="00D40E0C">
        <w:rPr>
          <w:rFonts w:asciiTheme="majorBidi" w:hAnsiTheme="majorBidi" w:cstheme="majorBidi"/>
          <w:b/>
          <w:bCs/>
          <w:color w:val="17365D" w:themeColor="text2" w:themeShade="BF"/>
          <w:rtl/>
        </w:rPr>
        <w:t>.</w:t>
      </w:r>
    </w:p>
    <w:p w:rsidR="00BC1EDE" w:rsidRPr="00D40E0C" w:rsidRDefault="00BC1EDE" w:rsidP="00D40E0C">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11- </w:t>
      </w:r>
      <w:r w:rsidRPr="00D40E0C">
        <w:rPr>
          <w:rFonts w:asciiTheme="majorBidi" w:hAnsiTheme="majorBidi" w:cstheme="majorBidi"/>
          <w:b/>
          <w:bCs/>
          <w:color w:val="17365D" w:themeColor="text2" w:themeShade="BF"/>
          <w:rtl/>
          <w:lang w:bidi="ar-EG"/>
        </w:rPr>
        <w:t>إن الاختصاصي الاجتماعي يستطيع أن يقوم بإعداد عدة نشاطات مدرسية وتنفيذها يشارك فيها معظم العاملين بالمؤسسة التربوية وتعمل على تحقيق أهداف البرنامج الاجتماعي المدرسي.</w:t>
      </w:r>
    </w:p>
    <w:p w:rsidR="00BC1EDE" w:rsidRPr="00D40E0C" w:rsidRDefault="00BC1EDE" w:rsidP="00BC1EDE">
      <w:pPr>
        <w:rPr>
          <w:rFonts w:asciiTheme="majorBidi" w:hAnsiTheme="majorBidi" w:cstheme="majorBidi"/>
          <w:b/>
          <w:bCs/>
          <w:color w:val="948A54" w:themeColor="background2" w:themeShade="80"/>
          <w:rtl/>
        </w:rPr>
      </w:pPr>
      <w:r w:rsidRPr="00D40E0C">
        <w:rPr>
          <w:rFonts w:asciiTheme="majorBidi" w:hAnsiTheme="majorBidi" w:cstheme="majorBidi"/>
          <w:b/>
          <w:bCs/>
          <w:color w:val="948A54" w:themeColor="background2" w:themeShade="80"/>
          <w:rtl/>
        </w:rPr>
        <w:t>احتياجات إعادة التأهيل الاجتماعي الأساسية:</w:t>
      </w:r>
    </w:p>
    <w:p w:rsidR="00BC1EDE" w:rsidRPr="00D40E0C" w:rsidRDefault="00BC1EDE" w:rsidP="00BC1EDE">
      <w:p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rPr>
        <w:t>1- وجود أخصائي اجتماعي متميز.</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2- توفير أنماط سلوكية مشابهة للعاديين لإكسابها للمعاقين سمعا.</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3- تكامل دور المعلمين من خلال وعيهم بأهداف البرنامج الاجتماعي.</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lastRenderedPageBreak/>
        <w:t>4- وجود برنامج تم إعداده على أساس احتياجات المعاقين سمعيا.</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5-الاستفادة من الإمكانات المادية والبشرية المتاحة.</w:t>
      </w:r>
    </w:p>
    <w:p w:rsidR="00BC1EDE" w:rsidRPr="00D40E0C" w:rsidRDefault="00BC1EDE" w:rsidP="00D40E0C">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6- إجراء عمليات تق</w:t>
      </w:r>
      <w:r w:rsidR="00D40E0C">
        <w:rPr>
          <w:rFonts w:asciiTheme="majorBidi" w:hAnsiTheme="majorBidi" w:cstheme="majorBidi"/>
          <w:b/>
          <w:bCs/>
          <w:color w:val="17365D" w:themeColor="text2" w:themeShade="BF"/>
          <w:rtl/>
        </w:rPr>
        <w:t>ييم للبرنامج لبيان مدى فاعليته.</w:t>
      </w:r>
    </w:p>
    <w:p w:rsidR="00BC1EDE" w:rsidRPr="00D40E0C" w:rsidRDefault="00BC1EDE" w:rsidP="00BC1EDE">
      <w:pPr>
        <w:rPr>
          <w:rFonts w:asciiTheme="majorBidi" w:hAnsiTheme="majorBidi" w:cstheme="majorBidi"/>
          <w:b/>
          <w:bCs/>
          <w:color w:val="C00000"/>
          <w:rtl/>
        </w:rPr>
      </w:pPr>
      <w:r w:rsidRPr="00D40E0C">
        <w:rPr>
          <w:rFonts w:asciiTheme="majorBidi" w:hAnsiTheme="majorBidi" w:cstheme="majorBidi"/>
          <w:b/>
          <w:bCs/>
          <w:color w:val="C00000"/>
          <w:rtl/>
        </w:rPr>
        <w:t>المهارات الاجتماعية المطلوبة للمعاقين سمعيا:</w:t>
      </w:r>
    </w:p>
    <w:p w:rsidR="00BC1EDE" w:rsidRPr="00D40E0C" w:rsidRDefault="00BC1EDE" w:rsidP="00BC1EDE">
      <w:p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rPr>
        <w:t xml:space="preserve">1- تدريبهم على إخراج صوت يقول </w:t>
      </w:r>
      <w:r w:rsidRPr="00D40E0C">
        <w:rPr>
          <w:rFonts w:asciiTheme="majorBidi" w:hAnsiTheme="majorBidi" w:cstheme="majorBidi"/>
          <w:b/>
          <w:bCs/>
          <w:color w:val="548DD4" w:themeColor="text2" w:themeTint="99"/>
          <w:rtl/>
        </w:rPr>
        <w:t xml:space="preserve">(لا) </w:t>
      </w:r>
      <w:r w:rsidRPr="00D40E0C">
        <w:rPr>
          <w:rFonts w:asciiTheme="majorBidi" w:hAnsiTheme="majorBidi" w:cstheme="majorBidi"/>
          <w:b/>
          <w:bCs/>
          <w:color w:val="17365D" w:themeColor="text2" w:themeShade="BF"/>
          <w:rtl/>
        </w:rPr>
        <w:t>لمن يعتدي عليهم.</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2- تعليمهم أسمائهم وعناوينهم عبر الكلام الصوتي أو بالكتابة.</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3- تعريفهم بأبرز المؤسسات الخدمية بالكتابة أو الرسم </w:t>
      </w:r>
      <w:r w:rsidRPr="00D40E0C">
        <w:rPr>
          <w:rFonts w:asciiTheme="majorBidi" w:hAnsiTheme="majorBidi" w:cstheme="majorBidi"/>
          <w:b/>
          <w:bCs/>
          <w:color w:val="548DD4" w:themeColor="text2" w:themeTint="99"/>
          <w:rtl/>
        </w:rPr>
        <w:t>(الطبيب-الشرطة-المستشفى).</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4-تعليمهم أرقام الهاتف، الإسعاف، المطافئ، وأية أرقام مهمة لهم.</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5- تعليمهم كيفية تعرف الأشخاص الغرباء.</w:t>
      </w:r>
    </w:p>
    <w:p w:rsidR="00BC1EDE" w:rsidRPr="00D40E0C" w:rsidRDefault="00BC1EDE" w:rsidP="00BC1EDE">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6- تعريفهم ماذا يقولون إذا تاهوا أو تعرضوا لخطر.</w:t>
      </w:r>
    </w:p>
    <w:p w:rsidR="00BC1EDE" w:rsidRPr="00D40E0C" w:rsidRDefault="00BC1EDE" w:rsidP="00F41158">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7- تعليمهم حماية أنفسهم بالكلام ا</w:t>
      </w:r>
      <w:r w:rsidR="00F41158">
        <w:rPr>
          <w:rFonts w:asciiTheme="majorBidi" w:hAnsiTheme="majorBidi" w:cstheme="majorBidi"/>
          <w:b/>
          <w:bCs/>
          <w:color w:val="17365D" w:themeColor="text2" w:themeShade="BF"/>
          <w:rtl/>
        </w:rPr>
        <w:t>لصوتي أو الكتابة، والرفض بوضوح.</w:t>
      </w:r>
    </w:p>
    <w:p w:rsidR="00BC1EDE" w:rsidRPr="00D40E0C" w:rsidRDefault="00BC1EDE" w:rsidP="00BC1EDE">
      <w:pPr>
        <w:rPr>
          <w:rFonts w:asciiTheme="majorBidi" w:hAnsiTheme="majorBidi" w:cstheme="majorBidi"/>
          <w:b/>
          <w:bCs/>
          <w:color w:val="E36C0A" w:themeColor="accent6" w:themeShade="BF"/>
          <w:rtl/>
        </w:rPr>
      </w:pPr>
      <w:r w:rsidRPr="00D40E0C">
        <w:rPr>
          <w:rFonts w:asciiTheme="majorBidi" w:hAnsiTheme="majorBidi" w:cstheme="majorBidi"/>
          <w:b/>
          <w:bCs/>
          <w:color w:val="E36C0A" w:themeColor="accent6" w:themeShade="BF"/>
          <w:rtl/>
          <w:lang w:bidi="ar-EG"/>
        </w:rPr>
        <w:t>اللعب والنمو الاجتماعي</w:t>
      </w:r>
      <w:r w:rsidRPr="00D40E0C">
        <w:rPr>
          <w:rFonts w:asciiTheme="majorBidi" w:hAnsiTheme="majorBidi" w:cstheme="majorBidi"/>
          <w:b/>
          <w:bCs/>
          <w:color w:val="E36C0A" w:themeColor="accent6" w:themeShade="BF"/>
          <w:rtl/>
        </w:rPr>
        <w:t>:</w:t>
      </w:r>
    </w:p>
    <w:p w:rsidR="00BC1EDE" w:rsidRPr="00D40E0C" w:rsidRDefault="00BC1EDE" w:rsidP="004A7801">
      <w:pPr>
        <w:numPr>
          <w:ilvl w:val="0"/>
          <w:numId w:val="266"/>
        </w:num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lang w:bidi="ar-EG"/>
        </w:rPr>
        <w:t>يعد اللعب من الحاجات الفطرية والهدف منه إشباع الحاجة الفطرية الأساسية، واستثمار طاقة الطفل فيما يفيد نموه، وتوافقه</w:t>
      </w:r>
      <w:r w:rsidR="00D40E0C">
        <w:rPr>
          <w:rFonts w:asciiTheme="majorBidi" w:hAnsiTheme="majorBidi" w:cstheme="majorBidi" w:hint="cs"/>
          <w:b/>
          <w:bCs/>
          <w:color w:val="17365D" w:themeColor="text2" w:themeShade="BF"/>
          <w:rtl/>
          <w:lang w:bidi="ar-EG"/>
        </w:rPr>
        <w:t xml:space="preserve"> مع الاخرين</w:t>
      </w:r>
      <w:r w:rsidRPr="00D40E0C">
        <w:rPr>
          <w:rFonts w:asciiTheme="majorBidi" w:hAnsiTheme="majorBidi" w:cstheme="majorBidi"/>
          <w:b/>
          <w:bCs/>
          <w:color w:val="17365D" w:themeColor="text2" w:themeShade="BF"/>
          <w:rtl/>
          <w:lang w:bidi="ar-EG"/>
        </w:rPr>
        <w:t>.</w:t>
      </w:r>
    </w:p>
    <w:p w:rsidR="00BC1EDE" w:rsidRPr="00D40E0C" w:rsidRDefault="00BC1EDE" w:rsidP="004A7801">
      <w:pPr>
        <w:numPr>
          <w:ilvl w:val="0"/>
          <w:numId w:val="266"/>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يشكل اللعب أهمية تربوية ونفسية ومن خلاله يكتسب الأطفال أنماط السلوك المختلفة العقلية والنفسية والاجتماعية والحركية.</w:t>
      </w:r>
    </w:p>
    <w:p w:rsidR="00BC1EDE" w:rsidRPr="00D40E0C" w:rsidRDefault="00BC1EDE" w:rsidP="004A7801">
      <w:pPr>
        <w:numPr>
          <w:ilvl w:val="0"/>
          <w:numId w:val="266"/>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ويعد اللعب وسيلة</w:t>
      </w:r>
      <w:r w:rsidRPr="00D40E0C">
        <w:rPr>
          <w:rFonts w:asciiTheme="majorBidi" w:hAnsiTheme="majorBidi" w:cstheme="majorBidi"/>
          <w:b/>
          <w:bCs/>
          <w:color w:val="17365D" w:themeColor="text2" w:themeShade="BF"/>
          <w:rtl/>
        </w:rPr>
        <w:t xml:space="preserve"> تفاعل</w:t>
      </w:r>
      <w:r w:rsidRPr="00D40E0C">
        <w:rPr>
          <w:rFonts w:asciiTheme="majorBidi" w:hAnsiTheme="majorBidi" w:cstheme="majorBidi"/>
          <w:b/>
          <w:bCs/>
          <w:color w:val="17365D" w:themeColor="text2" w:themeShade="BF"/>
          <w:rtl/>
          <w:lang w:bidi="ar-EG"/>
        </w:rPr>
        <w:t xml:space="preserve"> </w:t>
      </w:r>
      <w:r w:rsidRPr="00D40E0C">
        <w:rPr>
          <w:rFonts w:asciiTheme="majorBidi" w:hAnsiTheme="majorBidi" w:cstheme="majorBidi"/>
          <w:b/>
          <w:bCs/>
          <w:color w:val="17365D" w:themeColor="text2" w:themeShade="BF"/>
          <w:rtl/>
        </w:rPr>
        <w:t>و</w:t>
      </w:r>
      <w:r w:rsidRPr="00D40E0C">
        <w:rPr>
          <w:rFonts w:asciiTheme="majorBidi" w:hAnsiTheme="majorBidi" w:cstheme="majorBidi"/>
          <w:b/>
          <w:bCs/>
          <w:color w:val="17365D" w:themeColor="text2" w:themeShade="BF"/>
          <w:rtl/>
          <w:lang w:bidi="ar-EG"/>
        </w:rPr>
        <w:t>تنفيس عما يشعر به الطفل من إحباط وكبت وقلق</w:t>
      </w:r>
      <w:r w:rsidRPr="00D40E0C">
        <w:rPr>
          <w:rFonts w:asciiTheme="majorBidi" w:hAnsiTheme="majorBidi" w:cstheme="majorBidi"/>
          <w:b/>
          <w:bCs/>
          <w:color w:val="17365D" w:themeColor="text2" w:themeShade="BF"/>
          <w:rtl/>
        </w:rPr>
        <w:t>.</w:t>
      </w:r>
    </w:p>
    <w:p w:rsidR="00BC1EDE" w:rsidRPr="00D40E0C" w:rsidRDefault="00BC1EDE" w:rsidP="004A7801">
      <w:pPr>
        <w:numPr>
          <w:ilvl w:val="0"/>
          <w:numId w:val="266"/>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 xml:space="preserve"> ويشمل اللعب الاجتماعي تدريب </w:t>
      </w:r>
      <w:r w:rsidRPr="00D40E0C">
        <w:rPr>
          <w:rFonts w:asciiTheme="majorBidi" w:hAnsiTheme="majorBidi" w:cstheme="majorBidi"/>
          <w:b/>
          <w:bCs/>
          <w:color w:val="17365D" w:themeColor="text2" w:themeShade="BF"/>
          <w:rtl/>
        </w:rPr>
        <w:t>ا</w:t>
      </w:r>
      <w:r w:rsidRPr="00D40E0C">
        <w:rPr>
          <w:rFonts w:asciiTheme="majorBidi" w:hAnsiTheme="majorBidi" w:cstheme="majorBidi"/>
          <w:b/>
          <w:bCs/>
          <w:color w:val="17365D" w:themeColor="text2" w:themeShade="BF"/>
          <w:rtl/>
          <w:lang w:bidi="ar-EG"/>
        </w:rPr>
        <w:t>لطفل على حياة الأسرة وما تقتضيه شئونها وإدارتها وكذلك الحياة الجماعية.</w:t>
      </w:r>
    </w:p>
    <w:p w:rsidR="00BC1EDE" w:rsidRPr="00D40E0C" w:rsidRDefault="00BC1EDE" w:rsidP="00BC1EDE">
      <w:pPr>
        <w:rPr>
          <w:rFonts w:asciiTheme="majorBidi" w:hAnsiTheme="majorBidi" w:cstheme="majorBidi"/>
          <w:b/>
          <w:bCs/>
          <w:color w:val="76923C" w:themeColor="accent3" w:themeShade="BF"/>
          <w:rtl/>
          <w:lang w:bidi="ar-EG"/>
        </w:rPr>
      </w:pPr>
      <w:r w:rsidRPr="00D40E0C">
        <w:rPr>
          <w:rFonts w:asciiTheme="majorBidi" w:hAnsiTheme="majorBidi" w:cstheme="majorBidi"/>
          <w:b/>
          <w:bCs/>
          <w:color w:val="76923C" w:themeColor="accent3" w:themeShade="BF"/>
          <w:rtl/>
          <w:lang w:bidi="ar-EG"/>
        </w:rPr>
        <w:t>ثالث</w:t>
      </w:r>
      <w:r w:rsidRPr="00D40E0C">
        <w:rPr>
          <w:rFonts w:asciiTheme="majorBidi" w:hAnsiTheme="majorBidi" w:cstheme="majorBidi"/>
          <w:b/>
          <w:bCs/>
          <w:color w:val="76923C" w:themeColor="accent3" w:themeShade="BF"/>
          <w:rtl/>
        </w:rPr>
        <w:t>ا-</w:t>
      </w:r>
      <w:r w:rsidRPr="00D40E0C">
        <w:rPr>
          <w:rFonts w:asciiTheme="majorBidi" w:hAnsiTheme="majorBidi" w:cstheme="majorBidi"/>
          <w:b/>
          <w:bCs/>
          <w:color w:val="76923C" w:themeColor="accent3" w:themeShade="BF"/>
          <w:rtl/>
          <w:lang w:bidi="ar-EG"/>
        </w:rPr>
        <w:t xml:space="preserve"> برنامج إعادة التأهيل المهني للطلاب المعاقين سمعيا:</w:t>
      </w:r>
    </w:p>
    <w:p w:rsidR="00BC1EDE" w:rsidRPr="00D40E0C" w:rsidRDefault="00BC1EDE" w:rsidP="004A7801">
      <w:pPr>
        <w:numPr>
          <w:ilvl w:val="0"/>
          <w:numId w:val="267"/>
        </w:numPr>
        <w:rPr>
          <w:rFonts w:asciiTheme="majorBidi" w:hAnsiTheme="majorBidi" w:cstheme="majorBidi"/>
          <w:b/>
          <w:bCs/>
          <w:color w:val="17365D" w:themeColor="text2" w:themeShade="BF"/>
          <w:lang w:bidi="ar-EG"/>
        </w:rPr>
      </w:pPr>
      <w:r w:rsidRPr="00D40E0C">
        <w:rPr>
          <w:rFonts w:asciiTheme="majorBidi" w:hAnsiTheme="majorBidi" w:cstheme="majorBidi"/>
          <w:b/>
          <w:bCs/>
          <w:color w:val="17365D" w:themeColor="text2" w:themeShade="BF"/>
          <w:rtl/>
          <w:lang w:bidi="ar-EG"/>
        </w:rPr>
        <w:t xml:space="preserve">لكل فرد مهما كانت درجة إصابته أو قصوره الوظيفي لديه من القدرات والإمكانيات التي لو تم اكتشافها وتنميتها مبكرا </w:t>
      </w:r>
      <w:r w:rsidRPr="00D40E0C">
        <w:rPr>
          <w:rFonts w:asciiTheme="majorBidi" w:hAnsiTheme="majorBidi" w:cstheme="majorBidi"/>
          <w:b/>
          <w:bCs/>
          <w:color w:val="548DD4" w:themeColor="text2" w:themeTint="99"/>
          <w:rtl/>
        </w:rPr>
        <w:t xml:space="preserve">لأمكن له </w:t>
      </w:r>
      <w:r w:rsidRPr="00D40E0C">
        <w:rPr>
          <w:rFonts w:asciiTheme="majorBidi" w:hAnsiTheme="majorBidi" w:cstheme="majorBidi"/>
          <w:b/>
          <w:bCs/>
          <w:color w:val="548DD4" w:themeColor="text2" w:themeTint="99"/>
          <w:rtl/>
          <w:lang w:bidi="ar-EG"/>
        </w:rPr>
        <w:t xml:space="preserve">أن يحقق قدرا كبيرا من النمو </w:t>
      </w:r>
      <w:r w:rsidRPr="00D40E0C">
        <w:rPr>
          <w:rFonts w:asciiTheme="majorBidi" w:hAnsiTheme="majorBidi" w:cstheme="majorBidi"/>
          <w:b/>
          <w:bCs/>
          <w:color w:val="548DD4" w:themeColor="text2" w:themeTint="99"/>
          <w:rtl/>
        </w:rPr>
        <w:t>و</w:t>
      </w:r>
      <w:r w:rsidRPr="00D40E0C">
        <w:rPr>
          <w:rFonts w:asciiTheme="majorBidi" w:hAnsiTheme="majorBidi" w:cstheme="majorBidi"/>
          <w:b/>
          <w:bCs/>
          <w:color w:val="548DD4" w:themeColor="text2" w:themeTint="99"/>
          <w:rtl/>
          <w:lang w:bidi="ar-EG"/>
        </w:rPr>
        <w:t xml:space="preserve">التوافق </w:t>
      </w:r>
      <w:r w:rsidRPr="00D40E0C">
        <w:rPr>
          <w:rFonts w:asciiTheme="majorBidi" w:hAnsiTheme="majorBidi" w:cstheme="majorBidi"/>
          <w:b/>
          <w:bCs/>
          <w:color w:val="548DD4" w:themeColor="text2" w:themeTint="99"/>
          <w:rtl/>
        </w:rPr>
        <w:t>و</w:t>
      </w:r>
      <w:r w:rsidRPr="00D40E0C">
        <w:rPr>
          <w:rFonts w:asciiTheme="majorBidi" w:hAnsiTheme="majorBidi" w:cstheme="majorBidi"/>
          <w:b/>
          <w:bCs/>
          <w:color w:val="548DD4" w:themeColor="text2" w:themeTint="99"/>
          <w:rtl/>
          <w:lang w:bidi="ar-EG"/>
        </w:rPr>
        <w:t>الاستقلال الاجتماعي والاقتصادي</w:t>
      </w:r>
      <w:r w:rsidRPr="00D40E0C">
        <w:rPr>
          <w:rFonts w:asciiTheme="majorBidi" w:hAnsiTheme="majorBidi" w:cstheme="majorBidi"/>
          <w:b/>
          <w:bCs/>
          <w:color w:val="17365D" w:themeColor="text2" w:themeShade="BF"/>
          <w:rtl/>
          <w:lang w:bidi="ar-EG"/>
        </w:rPr>
        <w:t>.</w:t>
      </w:r>
    </w:p>
    <w:p w:rsidR="00BC1EDE" w:rsidRPr="00D40E0C" w:rsidRDefault="00BC1EDE" w:rsidP="004A7801">
      <w:pPr>
        <w:numPr>
          <w:ilvl w:val="0"/>
          <w:numId w:val="267"/>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 xml:space="preserve">إن خدمات برامج إعادة التأهيل المهني مازالت نقطة الضعف في الخدمات الاجتماعية المقدمة للمعاقين سمعيا، </w:t>
      </w:r>
      <w:r w:rsidRPr="00D40E0C">
        <w:rPr>
          <w:rFonts w:asciiTheme="majorBidi" w:hAnsiTheme="majorBidi" w:cstheme="majorBidi"/>
          <w:b/>
          <w:bCs/>
          <w:color w:val="548DD4" w:themeColor="text2" w:themeTint="99"/>
          <w:rtl/>
          <w:lang w:bidi="ar-EG"/>
        </w:rPr>
        <w:t>إذ مازال ينظر إليها على إنها خدمات خيرية لا تمثل ضرورة اجتماعية واقتصادية</w:t>
      </w:r>
      <w:r w:rsidRPr="00D40E0C">
        <w:rPr>
          <w:rFonts w:asciiTheme="majorBidi" w:hAnsiTheme="majorBidi" w:cstheme="majorBidi"/>
          <w:b/>
          <w:bCs/>
          <w:color w:val="17365D" w:themeColor="text2" w:themeShade="BF"/>
          <w:rtl/>
        </w:rPr>
        <w:t>، وإذا أريد من التأهيل المهني تحقيق أهدافه فان نقطة الانطلاق هي توفير فرص عمل حقيقية للمعاقين.</w:t>
      </w:r>
    </w:p>
    <w:p w:rsidR="00BC1EDE" w:rsidRPr="00D40E0C" w:rsidRDefault="00BC1EDE" w:rsidP="00D40E0C">
      <w:pPr>
        <w:rPr>
          <w:rFonts w:asciiTheme="majorBidi" w:hAnsiTheme="majorBidi" w:cstheme="majorBidi"/>
          <w:b/>
          <w:bCs/>
          <w:color w:val="C0504D" w:themeColor="accent2"/>
          <w:rtl/>
        </w:rPr>
      </w:pPr>
      <w:r w:rsidRPr="00D40E0C">
        <w:rPr>
          <w:rFonts w:asciiTheme="majorBidi" w:hAnsiTheme="majorBidi" w:cstheme="majorBidi"/>
          <w:b/>
          <w:bCs/>
          <w:color w:val="C0504D" w:themeColor="accent2"/>
          <w:rtl/>
          <w:lang w:bidi="ar-EG"/>
        </w:rPr>
        <w:t>معنى إعادة التأهيل المهني</w:t>
      </w:r>
      <w:r w:rsidR="00D40E0C">
        <w:rPr>
          <w:rFonts w:asciiTheme="majorBidi" w:hAnsiTheme="majorBidi" w:cstheme="majorBidi"/>
          <w:b/>
          <w:bCs/>
          <w:color w:val="C0504D" w:themeColor="accent2"/>
          <w:rtl/>
        </w:rPr>
        <w:t>:</w:t>
      </w:r>
    </w:p>
    <w:p w:rsidR="00BC1EDE" w:rsidRPr="00D40E0C" w:rsidRDefault="00BC1EDE" w:rsidP="004A7801">
      <w:pPr>
        <w:numPr>
          <w:ilvl w:val="0"/>
          <w:numId w:val="268"/>
        </w:num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lang w:bidi="ar-EG"/>
        </w:rPr>
        <w:t xml:space="preserve">يعد إعادة التأهيل المهني المقدم للطلاب المعاقين سمعيا </w:t>
      </w:r>
      <w:r w:rsidRPr="00D40E0C">
        <w:rPr>
          <w:rFonts w:asciiTheme="majorBidi" w:hAnsiTheme="majorBidi" w:cstheme="majorBidi"/>
          <w:b/>
          <w:bCs/>
          <w:color w:val="17365D" w:themeColor="text2" w:themeShade="BF"/>
          <w:rtl/>
        </w:rPr>
        <w:t>أ</w:t>
      </w:r>
      <w:r w:rsidRPr="00D40E0C">
        <w:rPr>
          <w:rFonts w:asciiTheme="majorBidi" w:hAnsiTheme="majorBidi" w:cstheme="majorBidi"/>
          <w:b/>
          <w:bCs/>
          <w:color w:val="17365D" w:themeColor="text2" w:themeShade="BF"/>
          <w:rtl/>
          <w:lang w:bidi="ar-EG"/>
        </w:rPr>
        <w:t xml:space="preserve">حد المكونات الرئيسة لعملية التأهيل الشاملة لهم، </w:t>
      </w:r>
      <w:r w:rsidRPr="00D40E0C">
        <w:rPr>
          <w:rFonts w:asciiTheme="majorBidi" w:hAnsiTheme="majorBidi" w:cstheme="majorBidi"/>
          <w:b/>
          <w:bCs/>
          <w:color w:val="548DD4" w:themeColor="text2" w:themeTint="99"/>
          <w:rtl/>
          <w:lang w:bidi="ar-EG"/>
        </w:rPr>
        <w:t>ويهدف البرنامج المهني إلى تقديم خدمات معرفية ومهنية ومهارات مهنية متنوعة من توجيه وتدريب مهني بقصد التشغيل والحصول على عمل مناسب وحقيقي</w:t>
      </w:r>
      <w:r w:rsidRPr="00D40E0C">
        <w:rPr>
          <w:rFonts w:asciiTheme="majorBidi" w:hAnsiTheme="majorBidi" w:cstheme="majorBidi"/>
          <w:b/>
          <w:bCs/>
          <w:color w:val="17365D" w:themeColor="text2" w:themeShade="BF"/>
          <w:rtl/>
          <w:lang w:bidi="ar-EG"/>
        </w:rPr>
        <w:t>.</w:t>
      </w:r>
    </w:p>
    <w:p w:rsidR="00BC1EDE" w:rsidRDefault="00BC1EDE" w:rsidP="004A7801">
      <w:pPr>
        <w:numPr>
          <w:ilvl w:val="0"/>
          <w:numId w:val="268"/>
        </w:numPr>
        <w:rPr>
          <w:rFonts w:asciiTheme="majorBidi" w:hAnsiTheme="majorBidi" w:cstheme="majorBidi" w:hint="cs"/>
          <w:b/>
          <w:bCs/>
          <w:color w:val="17365D" w:themeColor="text2" w:themeShade="BF"/>
        </w:rPr>
      </w:pPr>
      <w:r w:rsidRPr="00D40E0C">
        <w:rPr>
          <w:rFonts w:asciiTheme="majorBidi" w:hAnsiTheme="majorBidi" w:cstheme="majorBidi"/>
          <w:b/>
          <w:bCs/>
          <w:color w:val="17365D" w:themeColor="text2" w:themeShade="BF"/>
          <w:rtl/>
          <w:lang w:bidi="ar-EG"/>
        </w:rPr>
        <w:t>وتبدأ عملية إعادة التأهيل المهني بعد انتهاء المرحلة الابتدائية ودخوله المرحلة الإعدادية التي يتلقى فيها الخدمات المعرفية والمهنية والعملية من خلال اختيار مهنة مناسبة لقدرات الطالب.</w:t>
      </w:r>
    </w:p>
    <w:p w:rsidR="00F41158" w:rsidRPr="00D40E0C" w:rsidRDefault="00F41158" w:rsidP="00F41158">
      <w:pPr>
        <w:ind w:left="720"/>
        <w:rPr>
          <w:rFonts w:asciiTheme="majorBidi" w:hAnsiTheme="majorBidi" w:cstheme="majorBidi"/>
          <w:b/>
          <w:bCs/>
          <w:color w:val="17365D" w:themeColor="text2" w:themeShade="BF"/>
          <w:rtl/>
        </w:rPr>
      </w:pPr>
    </w:p>
    <w:p w:rsidR="00BC1EDE" w:rsidRPr="00D40E0C" w:rsidRDefault="00BC1EDE" w:rsidP="00BC1EDE">
      <w:pPr>
        <w:rPr>
          <w:rFonts w:asciiTheme="majorBidi" w:hAnsiTheme="majorBidi" w:cstheme="majorBidi"/>
          <w:b/>
          <w:bCs/>
          <w:color w:val="984806" w:themeColor="accent6" w:themeShade="80"/>
          <w:rtl/>
          <w:lang w:bidi="ar-EG"/>
        </w:rPr>
      </w:pPr>
      <w:r w:rsidRPr="00D40E0C">
        <w:rPr>
          <w:rFonts w:asciiTheme="majorBidi" w:hAnsiTheme="majorBidi" w:cstheme="majorBidi"/>
          <w:b/>
          <w:bCs/>
          <w:color w:val="984806" w:themeColor="accent6" w:themeShade="80"/>
          <w:rtl/>
          <w:lang w:bidi="ar-EG"/>
        </w:rPr>
        <w:lastRenderedPageBreak/>
        <w:t>الهدف من إعادة التأهيل المهني للطلاب المعاقين سمعيا:</w:t>
      </w:r>
    </w:p>
    <w:p w:rsidR="00BC1EDE" w:rsidRPr="00D40E0C" w:rsidRDefault="00BC1EDE" w:rsidP="004A7801">
      <w:pPr>
        <w:numPr>
          <w:ilvl w:val="0"/>
          <w:numId w:val="269"/>
        </w:numPr>
        <w:rPr>
          <w:rFonts w:asciiTheme="majorBidi" w:hAnsiTheme="majorBidi" w:cstheme="majorBidi"/>
          <w:b/>
          <w:bCs/>
          <w:color w:val="17365D" w:themeColor="text2" w:themeShade="BF"/>
          <w:lang w:bidi="ar-EG"/>
        </w:rPr>
      </w:pPr>
      <w:r w:rsidRPr="00D40E0C">
        <w:rPr>
          <w:rFonts w:asciiTheme="majorBidi" w:hAnsiTheme="majorBidi" w:cstheme="majorBidi"/>
          <w:b/>
          <w:bCs/>
          <w:color w:val="17365D" w:themeColor="text2" w:themeShade="BF"/>
          <w:rtl/>
          <w:lang w:bidi="ar-EG"/>
        </w:rPr>
        <w:t xml:space="preserve">هو إعادة الاستخدام الأمثل لقدرات الفرد المعاق سمعيا وإمكانياته بصورة مرضية، </w:t>
      </w:r>
      <w:r w:rsidRPr="00D40E0C">
        <w:rPr>
          <w:rFonts w:asciiTheme="majorBidi" w:hAnsiTheme="majorBidi" w:cstheme="majorBidi"/>
          <w:b/>
          <w:bCs/>
          <w:color w:val="548DD4" w:themeColor="text2" w:themeTint="99"/>
          <w:rtl/>
          <w:lang w:bidi="ar-EG"/>
        </w:rPr>
        <w:t>للتغلب على القصور الحسي لديه</w:t>
      </w:r>
      <w:r w:rsidRPr="00D40E0C">
        <w:rPr>
          <w:rFonts w:asciiTheme="majorBidi" w:hAnsiTheme="majorBidi" w:cstheme="majorBidi"/>
          <w:b/>
          <w:bCs/>
          <w:color w:val="17365D" w:themeColor="text2" w:themeShade="BF"/>
          <w:rtl/>
          <w:lang w:bidi="ar-EG"/>
        </w:rPr>
        <w:t xml:space="preserve">، </w:t>
      </w:r>
      <w:r w:rsidRPr="00905F74">
        <w:rPr>
          <w:rFonts w:asciiTheme="majorBidi" w:hAnsiTheme="majorBidi" w:cstheme="majorBidi"/>
          <w:b/>
          <w:bCs/>
          <w:color w:val="548DD4" w:themeColor="text2" w:themeTint="99"/>
          <w:rtl/>
          <w:lang w:bidi="ar-EG"/>
        </w:rPr>
        <w:t>لإعداده لعمل مناسب له</w:t>
      </w:r>
      <w:r w:rsidRPr="00D40E0C">
        <w:rPr>
          <w:rFonts w:asciiTheme="majorBidi" w:hAnsiTheme="majorBidi" w:cstheme="majorBidi"/>
          <w:b/>
          <w:bCs/>
          <w:color w:val="17365D" w:themeColor="text2" w:themeShade="BF"/>
          <w:rtl/>
          <w:lang w:bidi="ar-EG"/>
        </w:rPr>
        <w:t>، باختيار مهنة تتناسب وميوله وقدراته، ويتدرب عليها ليعمل بها بعد تخرج</w:t>
      </w:r>
      <w:r w:rsidRPr="00D40E0C">
        <w:rPr>
          <w:rFonts w:asciiTheme="majorBidi" w:hAnsiTheme="majorBidi" w:cstheme="majorBidi"/>
          <w:b/>
          <w:bCs/>
          <w:color w:val="17365D" w:themeColor="text2" w:themeShade="BF"/>
          <w:rtl/>
        </w:rPr>
        <w:t>ه</w:t>
      </w:r>
      <w:r w:rsidRPr="00D40E0C">
        <w:rPr>
          <w:rFonts w:asciiTheme="majorBidi" w:hAnsiTheme="majorBidi" w:cstheme="majorBidi"/>
          <w:b/>
          <w:bCs/>
          <w:color w:val="17365D" w:themeColor="text2" w:themeShade="BF"/>
          <w:rtl/>
          <w:lang w:bidi="ar-EG"/>
        </w:rPr>
        <w:t xml:space="preserve"> لتحقيق الاستقلال الاجتماعي والاقتصادي الضروري لحياته.</w:t>
      </w:r>
    </w:p>
    <w:p w:rsidR="00BC1EDE" w:rsidRPr="00905F74" w:rsidRDefault="00BC1EDE" w:rsidP="004A7801">
      <w:pPr>
        <w:numPr>
          <w:ilvl w:val="0"/>
          <w:numId w:val="269"/>
        </w:numPr>
        <w:rPr>
          <w:rFonts w:asciiTheme="majorBidi" w:hAnsiTheme="majorBidi" w:cstheme="majorBidi"/>
          <w:b/>
          <w:bCs/>
          <w:color w:val="C00000"/>
          <w:rtl/>
        </w:rPr>
      </w:pPr>
      <w:r w:rsidRPr="00905F74">
        <w:rPr>
          <w:rFonts w:asciiTheme="majorBidi" w:hAnsiTheme="majorBidi" w:cstheme="majorBidi"/>
          <w:b/>
          <w:bCs/>
          <w:color w:val="C00000"/>
          <w:rtl/>
        </w:rPr>
        <w:t>لماذا إعادة التأهيل المهني للمعاقين سمعيا؟</w:t>
      </w:r>
    </w:p>
    <w:p w:rsidR="00BC1EDE" w:rsidRPr="00D40E0C" w:rsidRDefault="00BC1EDE" w:rsidP="00905F74">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يساعد على الدمج، واستقلال المعاق اجتماعيا واقتصاديا، والإقبال على التعليم المهني، وصعوبة اختيار المعاقين لمهن</w:t>
      </w:r>
      <w:r w:rsidR="00905F74">
        <w:rPr>
          <w:rFonts w:asciiTheme="majorBidi" w:hAnsiTheme="majorBidi" w:cstheme="majorBidi"/>
          <w:b/>
          <w:bCs/>
          <w:color w:val="17365D" w:themeColor="text2" w:themeShade="BF"/>
          <w:rtl/>
        </w:rPr>
        <w:t xml:space="preserve"> بعيدة عن المؤسسة.</w:t>
      </w:r>
    </w:p>
    <w:p w:rsidR="00BC1EDE" w:rsidRPr="00905F74" w:rsidRDefault="00F62BC6" w:rsidP="00F62BC6">
      <w:pPr>
        <w:rPr>
          <w:rFonts w:asciiTheme="majorBidi" w:hAnsiTheme="majorBidi" w:cstheme="majorBidi"/>
          <w:b/>
          <w:bCs/>
          <w:color w:val="00B050"/>
          <w:rtl/>
          <w:lang w:bidi="ar-EG"/>
        </w:rPr>
      </w:pPr>
      <w:r w:rsidRPr="00905F74">
        <w:rPr>
          <w:rFonts w:asciiTheme="majorBidi" w:hAnsiTheme="majorBidi" w:cstheme="majorBidi"/>
          <w:b/>
          <w:bCs/>
          <w:color w:val="00B050"/>
          <w:rtl/>
          <w:lang w:bidi="ar-EG"/>
        </w:rPr>
        <w:t>فلسفة إعادة التأهيل المهني للطلاب المعاقين سمعيا:</w:t>
      </w:r>
    </w:p>
    <w:p w:rsidR="00F62BC6" w:rsidRPr="00905F74" w:rsidRDefault="007E3AA8" w:rsidP="004A7801">
      <w:pPr>
        <w:numPr>
          <w:ilvl w:val="0"/>
          <w:numId w:val="270"/>
        </w:numPr>
        <w:rPr>
          <w:rFonts w:asciiTheme="majorBidi" w:hAnsiTheme="majorBidi" w:cstheme="majorBidi"/>
          <w:b/>
          <w:bCs/>
          <w:color w:val="17365D" w:themeColor="text2" w:themeShade="BF"/>
          <w:rtl/>
          <w:lang w:bidi="ar-EG"/>
        </w:rPr>
      </w:pPr>
      <w:r w:rsidRPr="00D40E0C">
        <w:rPr>
          <w:rFonts w:asciiTheme="majorBidi" w:hAnsiTheme="majorBidi" w:cstheme="majorBidi"/>
          <w:b/>
          <w:bCs/>
          <w:color w:val="17365D" w:themeColor="text2" w:themeShade="BF"/>
          <w:rtl/>
          <w:lang w:bidi="ar-EG"/>
        </w:rPr>
        <w:t xml:space="preserve">تقوم هذه الفلسفة على مبدأ مهم وهو </w:t>
      </w:r>
      <w:r w:rsidRPr="00905F74">
        <w:rPr>
          <w:rFonts w:asciiTheme="majorBidi" w:hAnsiTheme="majorBidi" w:cstheme="majorBidi"/>
          <w:b/>
          <w:bCs/>
          <w:color w:val="548DD4" w:themeColor="text2" w:themeTint="99"/>
          <w:rtl/>
          <w:lang w:bidi="ar-EG"/>
        </w:rPr>
        <w:t xml:space="preserve">افتراض وجود </w:t>
      </w:r>
      <w:r w:rsidRPr="00905F74">
        <w:rPr>
          <w:rFonts w:asciiTheme="majorBidi" w:hAnsiTheme="majorBidi" w:cstheme="majorBidi"/>
          <w:b/>
          <w:bCs/>
          <w:color w:val="548DD4" w:themeColor="text2" w:themeTint="99"/>
          <w:rtl/>
        </w:rPr>
        <w:t xml:space="preserve">عمل </w:t>
      </w:r>
      <w:r w:rsidRPr="00905F74">
        <w:rPr>
          <w:rFonts w:asciiTheme="majorBidi" w:hAnsiTheme="majorBidi" w:cstheme="majorBidi"/>
          <w:b/>
          <w:bCs/>
          <w:color w:val="548DD4" w:themeColor="text2" w:themeTint="99"/>
          <w:rtl/>
          <w:lang w:bidi="ar-EG"/>
        </w:rPr>
        <w:t>في المجتمع لكل فرد مهما كانت إعاقته</w:t>
      </w:r>
      <w:r w:rsidRPr="00D40E0C">
        <w:rPr>
          <w:rFonts w:asciiTheme="majorBidi" w:hAnsiTheme="majorBidi" w:cstheme="majorBidi"/>
          <w:b/>
          <w:bCs/>
          <w:color w:val="17365D" w:themeColor="text2" w:themeShade="BF"/>
          <w:rtl/>
          <w:lang w:bidi="ar-EG"/>
        </w:rPr>
        <w:t>، مع التركيز على الجوانب السوية في شخصيته من قدرات وإمكانات عند إعادة تأهيله، واضعين في الاعتبار توقعات الشخص في الكشف عن شخصيته، ومستوى طموحه.</w:t>
      </w:r>
    </w:p>
    <w:p w:rsidR="00F62BC6" w:rsidRPr="00905F74" w:rsidRDefault="00F62BC6" w:rsidP="00F62BC6">
      <w:pPr>
        <w:rPr>
          <w:rFonts w:asciiTheme="majorBidi" w:hAnsiTheme="majorBidi" w:cstheme="majorBidi"/>
          <w:b/>
          <w:bCs/>
          <w:color w:val="943634" w:themeColor="accent2" w:themeShade="BF"/>
          <w:rtl/>
          <w:lang w:bidi="ar-EG"/>
        </w:rPr>
      </w:pPr>
      <w:r w:rsidRPr="00905F74">
        <w:rPr>
          <w:rFonts w:asciiTheme="majorBidi" w:hAnsiTheme="majorBidi" w:cstheme="majorBidi"/>
          <w:b/>
          <w:bCs/>
          <w:color w:val="943634" w:themeColor="accent2" w:themeShade="BF"/>
          <w:rtl/>
          <w:lang w:bidi="ar-EG"/>
        </w:rPr>
        <w:t>الاستشاري المهني</w:t>
      </w:r>
      <w:r w:rsidRPr="00905F74">
        <w:rPr>
          <w:rFonts w:asciiTheme="majorBidi" w:hAnsiTheme="majorBidi" w:cstheme="majorBidi"/>
          <w:b/>
          <w:bCs/>
          <w:color w:val="943634" w:themeColor="accent2" w:themeShade="BF"/>
          <w:rtl/>
        </w:rPr>
        <w:t xml:space="preserve"> </w:t>
      </w:r>
      <w:r w:rsidRPr="00905F74">
        <w:rPr>
          <w:rFonts w:asciiTheme="majorBidi" w:hAnsiTheme="majorBidi" w:cstheme="majorBidi"/>
          <w:b/>
          <w:bCs/>
          <w:color w:val="943634" w:themeColor="accent2" w:themeShade="BF"/>
          <w:rtl/>
          <w:lang w:bidi="ar-EG"/>
        </w:rPr>
        <w:t>(المرشد المهني) وإعادة التأهيل المهني:</w:t>
      </w:r>
    </w:p>
    <w:p w:rsidR="007E3AA8" w:rsidRPr="00D40E0C" w:rsidRDefault="007E3AA8" w:rsidP="004A7801">
      <w:pPr>
        <w:numPr>
          <w:ilvl w:val="0"/>
          <w:numId w:val="271"/>
        </w:numPr>
        <w:rPr>
          <w:rFonts w:asciiTheme="majorBidi" w:hAnsiTheme="majorBidi" w:cstheme="majorBidi"/>
          <w:b/>
          <w:bCs/>
          <w:color w:val="17365D" w:themeColor="text2" w:themeShade="BF"/>
          <w:lang w:bidi="ar-EG"/>
        </w:rPr>
      </w:pPr>
      <w:r w:rsidRPr="00D40E0C">
        <w:rPr>
          <w:rFonts w:asciiTheme="majorBidi" w:hAnsiTheme="majorBidi" w:cstheme="majorBidi"/>
          <w:b/>
          <w:bCs/>
          <w:color w:val="17365D" w:themeColor="text2" w:themeShade="BF"/>
          <w:rtl/>
          <w:lang w:bidi="ar-EG"/>
        </w:rPr>
        <w:t xml:space="preserve">الاستشاري المهني أو المرشد المهني </w:t>
      </w:r>
      <w:r w:rsidRPr="00905F74">
        <w:rPr>
          <w:rFonts w:asciiTheme="majorBidi" w:hAnsiTheme="majorBidi" w:cstheme="majorBidi"/>
          <w:b/>
          <w:bCs/>
          <w:color w:val="548DD4" w:themeColor="text2" w:themeTint="99"/>
          <w:rtl/>
        </w:rPr>
        <w:t xml:space="preserve">هو </w:t>
      </w:r>
      <w:r w:rsidRPr="00905F74">
        <w:rPr>
          <w:rFonts w:asciiTheme="majorBidi" w:hAnsiTheme="majorBidi" w:cstheme="majorBidi"/>
          <w:b/>
          <w:bCs/>
          <w:color w:val="548DD4" w:themeColor="text2" w:themeTint="99"/>
          <w:rtl/>
          <w:lang w:bidi="ar-EG"/>
        </w:rPr>
        <w:t>ذلك الشخص المسئول عن عملية التوجيه المهني أو المعاونة على التكيف المهني</w:t>
      </w:r>
      <w:r w:rsidRPr="00D40E0C">
        <w:rPr>
          <w:rFonts w:asciiTheme="majorBidi" w:hAnsiTheme="majorBidi" w:cstheme="majorBidi"/>
          <w:b/>
          <w:bCs/>
          <w:color w:val="17365D" w:themeColor="text2" w:themeShade="BF"/>
          <w:rtl/>
          <w:lang w:bidi="ar-EG"/>
        </w:rPr>
        <w:t>،</w:t>
      </w:r>
      <w:r w:rsidRPr="00D40E0C">
        <w:rPr>
          <w:rFonts w:asciiTheme="majorBidi" w:hAnsiTheme="majorBidi" w:cstheme="majorBidi"/>
          <w:b/>
          <w:bCs/>
          <w:color w:val="17365D" w:themeColor="text2" w:themeShade="BF"/>
          <w:rtl/>
        </w:rPr>
        <w:t xml:space="preserve"> </w:t>
      </w:r>
      <w:r w:rsidRPr="00D40E0C">
        <w:rPr>
          <w:rFonts w:asciiTheme="majorBidi" w:hAnsiTheme="majorBidi" w:cstheme="majorBidi"/>
          <w:b/>
          <w:bCs/>
          <w:color w:val="17365D" w:themeColor="text2" w:themeShade="BF"/>
          <w:rtl/>
          <w:lang w:bidi="ar-EG"/>
        </w:rPr>
        <w:t>وتتركز غالبية أدواره في توجيه الطلاب وإرشادهم إلى النواحي التعليمية والمهنية</w:t>
      </w:r>
      <w:r w:rsidRPr="00D40E0C">
        <w:rPr>
          <w:rFonts w:asciiTheme="majorBidi" w:hAnsiTheme="majorBidi" w:cstheme="majorBidi"/>
          <w:b/>
          <w:bCs/>
          <w:color w:val="17365D" w:themeColor="text2" w:themeShade="BF"/>
          <w:rtl/>
        </w:rPr>
        <w:t>.</w:t>
      </w:r>
    </w:p>
    <w:p w:rsidR="007E3AA8" w:rsidRPr="00D40E0C" w:rsidRDefault="007E3AA8" w:rsidP="004A7801">
      <w:pPr>
        <w:numPr>
          <w:ilvl w:val="0"/>
          <w:numId w:val="271"/>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و</w:t>
      </w:r>
      <w:r w:rsidRPr="00D40E0C">
        <w:rPr>
          <w:rFonts w:asciiTheme="majorBidi" w:hAnsiTheme="majorBidi" w:cstheme="majorBidi"/>
          <w:b/>
          <w:bCs/>
          <w:color w:val="17365D" w:themeColor="text2" w:themeShade="BF"/>
          <w:rtl/>
          <w:lang w:bidi="ar-EG"/>
        </w:rPr>
        <w:t>هو يمثل محور فريق العمل الطبي والاجتماعي والنفسي والمهني لوضع خطة عمل للمستقبل المهني للفرد في ضوء التقارير الواردة من فريق العمل</w:t>
      </w:r>
      <w:r w:rsidRPr="00D40E0C">
        <w:rPr>
          <w:rFonts w:asciiTheme="majorBidi" w:hAnsiTheme="majorBidi" w:cstheme="majorBidi"/>
          <w:b/>
          <w:bCs/>
          <w:color w:val="17365D" w:themeColor="text2" w:themeShade="BF"/>
          <w:rtl/>
        </w:rPr>
        <w:t>.</w:t>
      </w:r>
    </w:p>
    <w:p w:rsidR="00F62BC6" w:rsidRPr="00905F74" w:rsidRDefault="007E3AA8" w:rsidP="004A7801">
      <w:pPr>
        <w:numPr>
          <w:ilvl w:val="0"/>
          <w:numId w:val="271"/>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وتشير الحقائق إلى الحاجة</w:t>
      </w:r>
      <w:r w:rsidRPr="00D40E0C">
        <w:rPr>
          <w:rFonts w:asciiTheme="majorBidi" w:hAnsiTheme="majorBidi" w:cstheme="majorBidi"/>
          <w:b/>
          <w:bCs/>
          <w:color w:val="17365D" w:themeColor="text2" w:themeShade="BF"/>
          <w:rtl/>
        </w:rPr>
        <w:t xml:space="preserve"> الماسة</w:t>
      </w:r>
      <w:r w:rsidRPr="00D40E0C">
        <w:rPr>
          <w:rFonts w:asciiTheme="majorBidi" w:hAnsiTheme="majorBidi" w:cstheme="majorBidi"/>
          <w:b/>
          <w:bCs/>
          <w:color w:val="17365D" w:themeColor="text2" w:themeShade="BF"/>
          <w:rtl/>
          <w:lang w:bidi="ar-EG"/>
        </w:rPr>
        <w:t xml:space="preserve"> لبرامج لإعداد هذه الكوادر نظرا لزيادة العبء</w:t>
      </w:r>
      <w:r w:rsidRPr="00D40E0C">
        <w:rPr>
          <w:rFonts w:asciiTheme="majorBidi" w:hAnsiTheme="majorBidi" w:cstheme="majorBidi"/>
          <w:b/>
          <w:bCs/>
          <w:color w:val="17365D" w:themeColor="text2" w:themeShade="BF"/>
          <w:rtl/>
        </w:rPr>
        <w:t xml:space="preserve"> </w:t>
      </w:r>
      <w:r w:rsidRPr="00D40E0C">
        <w:rPr>
          <w:rFonts w:asciiTheme="majorBidi" w:hAnsiTheme="majorBidi" w:cstheme="majorBidi"/>
          <w:b/>
          <w:bCs/>
          <w:color w:val="17365D" w:themeColor="text2" w:themeShade="BF"/>
          <w:rtl/>
          <w:lang w:bidi="ar-EG"/>
        </w:rPr>
        <w:t>الملقى على عاتقه</w:t>
      </w:r>
      <w:r w:rsidRPr="00D40E0C">
        <w:rPr>
          <w:rFonts w:asciiTheme="majorBidi" w:hAnsiTheme="majorBidi" w:cstheme="majorBidi"/>
          <w:b/>
          <w:bCs/>
          <w:color w:val="17365D" w:themeColor="text2" w:themeShade="BF"/>
          <w:rtl/>
        </w:rPr>
        <w:t>ا</w:t>
      </w:r>
      <w:r w:rsidRPr="00D40E0C">
        <w:rPr>
          <w:rFonts w:asciiTheme="majorBidi" w:hAnsiTheme="majorBidi" w:cstheme="majorBidi"/>
          <w:b/>
          <w:bCs/>
          <w:color w:val="17365D" w:themeColor="text2" w:themeShade="BF"/>
          <w:rtl/>
          <w:lang w:bidi="ar-EG"/>
        </w:rPr>
        <w:t xml:space="preserve">. </w:t>
      </w:r>
    </w:p>
    <w:p w:rsidR="00F62BC6" w:rsidRPr="00905F74" w:rsidRDefault="00F62BC6" w:rsidP="00F62BC6">
      <w:pPr>
        <w:rPr>
          <w:rFonts w:asciiTheme="majorBidi" w:hAnsiTheme="majorBidi" w:cstheme="majorBidi"/>
          <w:b/>
          <w:bCs/>
          <w:color w:val="948A54" w:themeColor="background2" w:themeShade="80"/>
          <w:rtl/>
          <w:lang w:bidi="ar-EG"/>
        </w:rPr>
      </w:pPr>
      <w:r w:rsidRPr="00905F74">
        <w:rPr>
          <w:rFonts w:asciiTheme="majorBidi" w:hAnsiTheme="majorBidi" w:cstheme="majorBidi"/>
          <w:b/>
          <w:bCs/>
          <w:color w:val="948A54" w:themeColor="background2" w:themeShade="80"/>
          <w:rtl/>
          <w:lang w:bidi="ar-EG"/>
        </w:rPr>
        <w:t>واجبات الاستشاري المهني بمراكز المعاقين سمعيا:</w:t>
      </w:r>
    </w:p>
    <w:p w:rsidR="00F62BC6" w:rsidRPr="00D40E0C" w:rsidRDefault="00F62BC6" w:rsidP="00F62BC6">
      <w:pPr>
        <w:rPr>
          <w:rFonts w:asciiTheme="majorBidi" w:hAnsiTheme="majorBidi" w:cstheme="majorBidi"/>
          <w:b/>
          <w:bCs/>
          <w:color w:val="17365D" w:themeColor="text2" w:themeShade="BF"/>
          <w:lang w:bidi="ar-EG"/>
        </w:rPr>
      </w:pPr>
      <w:r w:rsidRPr="00D40E0C">
        <w:rPr>
          <w:rFonts w:asciiTheme="majorBidi" w:hAnsiTheme="majorBidi" w:cstheme="majorBidi"/>
          <w:b/>
          <w:bCs/>
          <w:color w:val="17365D" w:themeColor="text2" w:themeShade="BF"/>
          <w:rtl/>
        </w:rPr>
        <w:t xml:space="preserve">1- </w:t>
      </w:r>
      <w:r w:rsidRPr="00D40E0C">
        <w:rPr>
          <w:rFonts w:asciiTheme="majorBidi" w:hAnsiTheme="majorBidi" w:cstheme="majorBidi"/>
          <w:b/>
          <w:bCs/>
          <w:color w:val="17365D" w:themeColor="text2" w:themeShade="BF"/>
          <w:rtl/>
          <w:lang w:bidi="ar-EG"/>
        </w:rPr>
        <w:t xml:space="preserve">يعمل في حدود نظم </w:t>
      </w:r>
      <w:r w:rsidRPr="00D40E0C">
        <w:rPr>
          <w:rFonts w:asciiTheme="majorBidi" w:hAnsiTheme="majorBidi" w:cstheme="majorBidi"/>
          <w:b/>
          <w:bCs/>
          <w:color w:val="17365D" w:themeColor="text2" w:themeShade="BF"/>
          <w:rtl/>
        </w:rPr>
        <w:t>و</w:t>
      </w:r>
      <w:r w:rsidRPr="00D40E0C">
        <w:rPr>
          <w:rFonts w:asciiTheme="majorBidi" w:hAnsiTheme="majorBidi" w:cstheme="majorBidi"/>
          <w:b/>
          <w:bCs/>
          <w:color w:val="17365D" w:themeColor="text2" w:themeShade="BF"/>
          <w:rtl/>
          <w:lang w:bidi="ar-EG"/>
        </w:rPr>
        <w:t>لوائح المؤسسة التي يعمل بها.</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2- يعاون </w:t>
      </w:r>
      <w:r w:rsidRPr="00D40E0C">
        <w:rPr>
          <w:rFonts w:asciiTheme="majorBidi" w:hAnsiTheme="majorBidi" w:cstheme="majorBidi"/>
          <w:b/>
          <w:bCs/>
          <w:color w:val="17365D" w:themeColor="text2" w:themeShade="BF"/>
          <w:rtl/>
          <w:lang w:bidi="ar-EG"/>
        </w:rPr>
        <w:t xml:space="preserve">المعاق سمعيا على التكيف المهني من خلال علاقة مهنية </w:t>
      </w:r>
      <w:r w:rsidRPr="00D40E0C">
        <w:rPr>
          <w:rFonts w:asciiTheme="majorBidi" w:hAnsiTheme="majorBidi" w:cstheme="majorBidi"/>
          <w:b/>
          <w:bCs/>
          <w:color w:val="17365D" w:themeColor="text2" w:themeShade="BF"/>
          <w:rtl/>
        </w:rPr>
        <w:t>جيدة</w:t>
      </w:r>
      <w:r w:rsidRPr="00D40E0C">
        <w:rPr>
          <w:rFonts w:asciiTheme="majorBidi" w:hAnsiTheme="majorBidi" w:cstheme="majorBidi"/>
          <w:b/>
          <w:bCs/>
          <w:color w:val="17365D" w:themeColor="text2" w:themeShade="BF"/>
          <w:rtl/>
          <w:lang w:bidi="ar-EG"/>
        </w:rPr>
        <w:t>، ومراعاة التعاون مع فريق العمل.</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3- </w:t>
      </w:r>
      <w:r w:rsidRPr="00D40E0C">
        <w:rPr>
          <w:rFonts w:asciiTheme="majorBidi" w:hAnsiTheme="majorBidi" w:cstheme="majorBidi"/>
          <w:b/>
          <w:bCs/>
          <w:color w:val="17365D" w:themeColor="text2" w:themeShade="BF"/>
          <w:rtl/>
          <w:lang w:bidi="ar-EG"/>
        </w:rPr>
        <w:t>إتباع الأساليب العلمية الموضوعية في عملية الإرشاد والتوجيه.</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4- </w:t>
      </w:r>
      <w:r w:rsidRPr="00D40E0C">
        <w:rPr>
          <w:rFonts w:asciiTheme="majorBidi" w:hAnsiTheme="majorBidi" w:cstheme="majorBidi"/>
          <w:b/>
          <w:bCs/>
          <w:color w:val="17365D" w:themeColor="text2" w:themeShade="BF"/>
          <w:rtl/>
          <w:lang w:bidi="ar-EG"/>
        </w:rPr>
        <w:t>أن يكون ملم</w:t>
      </w:r>
      <w:r w:rsidRPr="00D40E0C">
        <w:rPr>
          <w:rFonts w:asciiTheme="majorBidi" w:hAnsiTheme="majorBidi" w:cstheme="majorBidi"/>
          <w:b/>
          <w:bCs/>
          <w:color w:val="17365D" w:themeColor="text2" w:themeShade="BF"/>
          <w:rtl/>
        </w:rPr>
        <w:t>ً</w:t>
      </w:r>
      <w:r w:rsidRPr="00D40E0C">
        <w:rPr>
          <w:rFonts w:asciiTheme="majorBidi" w:hAnsiTheme="majorBidi" w:cstheme="majorBidi"/>
          <w:b/>
          <w:bCs/>
          <w:color w:val="17365D" w:themeColor="text2" w:themeShade="BF"/>
          <w:rtl/>
          <w:lang w:bidi="ar-EG"/>
        </w:rPr>
        <w:t>ا بالنواحي القانونية والخدمات المتيسرة بالمؤسسة.</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5- </w:t>
      </w:r>
      <w:r w:rsidRPr="00D40E0C">
        <w:rPr>
          <w:rFonts w:asciiTheme="majorBidi" w:hAnsiTheme="majorBidi" w:cstheme="majorBidi"/>
          <w:b/>
          <w:bCs/>
          <w:color w:val="17365D" w:themeColor="text2" w:themeShade="BF"/>
          <w:rtl/>
          <w:lang w:bidi="ar-EG"/>
        </w:rPr>
        <w:t>العمل بكفاءة نحو تحقيق الهدف العام لخطة العلاج.</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6- </w:t>
      </w:r>
      <w:r w:rsidRPr="00D40E0C">
        <w:rPr>
          <w:rFonts w:asciiTheme="majorBidi" w:hAnsiTheme="majorBidi" w:cstheme="majorBidi"/>
          <w:b/>
          <w:bCs/>
          <w:color w:val="17365D" w:themeColor="text2" w:themeShade="BF"/>
          <w:rtl/>
          <w:lang w:bidi="ar-EG"/>
        </w:rPr>
        <w:t>تقع على عاتقه التزامات خلقية في الحفاظ على سرية المعلومات</w:t>
      </w:r>
      <w:r w:rsidRPr="00D40E0C">
        <w:rPr>
          <w:rFonts w:asciiTheme="majorBidi" w:hAnsiTheme="majorBidi" w:cstheme="majorBidi"/>
          <w:b/>
          <w:bCs/>
          <w:color w:val="17365D" w:themeColor="text2" w:themeShade="BF"/>
          <w:rtl/>
        </w:rPr>
        <w:t>.</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7- </w:t>
      </w:r>
      <w:r w:rsidRPr="00D40E0C">
        <w:rPr>
          <w:rFonts w:asciiTheme="majorBidi" w:hAnsiTheme="majorBidi" w:cstheme="majorBidi"/>
          <w:b/>
          <w:bCs/>
          <w:color w:val="17365D" w:themeColor="text2" w:themeShade="BF"/>
          <w:rtl/>
          <w:lang w:bidi="ar-EG"/>
        </w:rPr>
        <w:t>أن يتعامل مع الطلاب المعاقين سمعيا طبقا لمبدأ الفروق الفردية</w:t>
      </w:r>
      <w:r w:rsidRPr="00D40E0C">
        <w:rPr>
          <w:rFonts w:asciiTheme="majorBidi" w:hAnsiTheme="majorBidi" w:cstheme="majorBidi"/>
          <w:b/>
          <w:bCs/>
          <w:color w:val="17365D" w:themeColor="text2" w:themeShade="BF"/>
          <w:rtl/>
        </w:rPr>
        <w:t>.</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8- معرفة خصائص وسمات الصم وتأثير الصمم عليهم.</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 xml:space="preserve">9- الاتصال الفعال مع المعاقين سمعيا، والعمل على إعادة البناء النفسي لهم </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10-العمل على توفير الأعمال والمهن المناسبة للمعاقين سمعيا.</w:t>
      </w:r>
    </w:p>
    <w:p w:rsidR="00F62BC6" w:rsidRDefault="00F62BC6" w:rsidP="00905F74">
      <w:pPr>
        <w:rPr>
          <w:rFonts w:asciiTheme="majorBidi" w:hAnsiTheme="majorBidi" w:cstheme="majorBidi" w:hint="cs"/>
          <w:b/>
          <w:bCs/>
          <w:color w:val="17365D" w:themeColor="text2" w:themeShade="BF"/>
          <w:rtl/>
        </w:rPr>
      </w:pPr>
      <w:r w:rsidRPr="00D40E0C">
        <w:rPr>
          <w:rFonts w:asciiTheme="majorBidi" w:hAnsiTheme="majorBidi" w:cstheme="majorBidi"/>
          <w:b/>
          <w:bCs/>
          <w:color w:val="17365D" w:themeColor="text2" w:themeShade="BF"/>
          <w:rtl/>
        </w:rPr>
        <w:t>11- العمل على حل المشكلات المهنية ا</w:t>
      </w:r>
      <w:r w:rsidR="00905F74">
        <w:rPr>
          <w:rFonts w:asciiTheme="majorBidi" w:hAnsiTheme="majorBidi" w:cstheme="majorBidi"/>
          <w:b/>
          <w:bCs/>
          <w:color w:val="17365D" w:themeColor="text2" w:themeShade="BF"/>
          <w:rtl/>
        </w:rPr>
        <w:t>لمختلفة من خلال التدريب المهني.</w:t>
      </w:r>
    </w:p>
    <w:p w:rsidR="00F41158" w:rsidRDefault="00F41158" w:rsidP="00905F74">
      <w:pPr>
        <w:rPr>
          <w:rFonts w:asciiTheme="majorBidi" w:hAnsiTheme="majorBidi" w:cstheme="majorBidi" w:hint="cs"/>
          <w:b/>
          <w:bCs/>
          <w:color w:val="17365D" w:themeColor="text2" w:themeShade="BF"/>
          <w:rtl/>
        </w:rPr>
      </w:pPr>
    </w:p>
    <w:p w:rsidR="00F41158" w:rsidRPr="00D40E0C" w:rsidRDefault="00F41158" w:rsidP="00905F74">
      <w:pPr>
        <w:rPr>
          <w:rFonts w:asciiTheme="majorBidi" w:hAnsiTheme="majorBidi" w:cstheme="majorBidi"/>
          <w:b/>
          <w:bCs/>
          <w:color w:val="17365D" w:themeColor="text2" w:themeShade="BF"/>
          <w:rtl/>
        </w:rPr>
      </w:pPr>
    </w:p>
    <w:p w:rsidR="00F62BC6" w:rsidRPr="00905F74" w:rsidRDefault="00F62BC6" w:rsidP="00F62BC6">
      <w:pPr>
        <w:rPr>
          <w:rFonts w:asciiTheme="majorBidi" w:hAnsiTheme="majorBidi" w:cstheme="majorBidi"/>
          <w:b/>
          <w:bCs/>
          <w:color w:val="E36C0A" w:themeColor="accent6" w:themeShade="BF"/>
          <w:rtl/>
          <w:lang w:bidi="ar-EG"/>
        </w:rPr>
      </w:pPr>
      <w:r w:rsidRPr="00905F74">
        <w:rPr>
          <w:rFonts w:asciiTheme="majorBidi" w:hAnsiTheme="majorBidi" w:cstheme="majorBidi"/>
          <w:b/>
          <w:bCs/>
          <w:color w:val="E36C0A" w:themeColor="accent6" w:themeShade="BF"/>
          <w:rtl/>
        </w:rPr>
        <w:lastRenderedPageBreak/>
        <w:t>م</w:t>
      </w:r>
      <w:r w:rsidRPr="00905F74">
        <w:rPr>
          <w:rFonts w:asciiTheme="majorBidi" w:hAnsiTheme="majorBidi" w:cstheme="majorBidi"/>
          <w:b/>
          <w:bCs/>
          <w:color w:val="E36C0A" w:themeColor="accent6" w:themeShade="BF"/>
          <w:rtl/>
          <w:lang w:bidi="ar-EG"/>
        </w:rPr>
        <w:t xml:space="preserve">علم </w:t>
      </w:r>
      <w:r w:rsidRPr="00905F74">
        <w:rPr>
          <w:rFonts w:asciiTheme="majorBidi" w:hAnsiTheme="majorBidi" w:cstheme="majorBidi"/>
          <w:b/>
          <w:bCs/>
          <w:color w:val="E36C0A" w:themeColor="accent6" w:themeShade="BF"/>
          <w:rtl/>
        </w:rPr>
        <w:t xml:space="preserve">(مدرب) </w:t>
      </w:r>
      <w:r w:rsidRPr="00905F74">
        <w:rPr>
          <w:rFonts w:asciiTheme="majorBidi" w:hAnsiTheme="majorBidi" w:cstheme="majorBidi"/>
          <w:b/>
          <w:bCs/>
          <w:color w:val="E36C0A" w:themeColor="accent6" w:themeShade="BF"/>
          <w:rtl/>
          <w:lang w:bidi="ar-EG"/>
        </w:rPr>
        <w:t>العملي</w:t>
      </w:r>
      <w:r w:rsidRPr="00905F74">
        <w:rPr>
          <w:rFonts w:asciiTheme="majorBidi" w:hAnsiTheme="majorBidi" w:cstheme="majorBidi"/>
          <w:b/>
          <w:bCs/>
          <w:color w:val="E36C0A" w:themeColor="accent6" w:themeShade="BF"/>
          <w:rtl/>
        </w:rPr>
        <w:t xml:space="preserve"> </w:t>
      </w:r>
      <w:r w:rsidRPr="00905F74">
        <w:rPr>
          <w:rFonts w:asciiTheme="majorBidi" w:hAnsiTheme="majorBidi" w:cstheme="majorBidi"/>
          <w:b/>
          <w:bCs/>
          <w:color w:val="E36C0A" w:themeColor="accent6" w:themeShade="BF"/>
          <w:rtl/>
          <w:lang w:bidi="ar-EG"/>
        </w:rPr>
        <w:t xml:space="preserve">وإعادة التأهيل المهني </w:t>
      </w:r>
      <w:r w:rsidRPr="00905F74">
        <w:rPr>
          <w:rFonts w:asciiTheme="majorBidi" w:hAnsiTheme="majorBidi" w:cstheme="majorBidi"/>
          <w:b/>
          <w:bCs/>
          <w:color w:val="E36C0A" w:themeColor="accent6" w:themeShade="BF"/>
          <w:rtl/>
        </w:rPr>
        <w:t>ل</w:t>
      </w:r>
      <w:r w:rsidRPr="00905F74">
        <w:rPr>
          <w:rFonts w:asciiTheme="majorBidi" w:hAnsiTheme="majorBidi" w:cstheme="majorBidi"/>
          <w:b/>
          <w:bCs/>
          <w:color w:val="E36C0A" w:themeColor="accent6" w:themeShade="BF"/>
          <w:rtl/>
          <w:lang w:bidi="ar-EG"/>
        </w:rPr>
        <w:t>لمعاقين سمعيا:</w:t>
      </w:r>
    </w:p>
    <w:p w:rsidR="007E3AA8" w:rsidRPr="00D40E0C" w:rsidRDefault="007E3AA8" w:rsidP="004A7801">
      <w:pPr>
        <w:numPr>
          <w:ilvl w:val="0"/>
          <w:numId w:val="272"/>
        </w:numPr>
        <w:rPr>
          <w:rFonts w:asciiTheme="majorBidi" w:hAnsiTheme="majorBidi" w:cstheme="majorBidi"/>
          <w:b/>
          <w:bCs/>
          <w:color w:val="17365D" w:themeColor="text2" w:themeShade="BF"/>
          <w:lang w:bidi="ar-EG"/>
        </w:rPr>
      </w:pPr>
      <w:r w:rsidRPr="00D40E0C">
        <w:rPr>
          <w:rFonts w:asciiTheme="majorBidi" w:hAnsiTheme="majorBidi" w:cstheme="majorBidi"/>
          <w:b/>
          <w:bCs/>
          <w:color w:val="17365D" w:themeColor="text2" w:themeShade="BF"/>
          <w:rtl/>
          <w:lang w:bidi="ar-EG"/>
        </w:rPr>
        <w:t xml:space="preserve">إن فرص النجاح لعملية إعادة التأهيل المهني غالبا ما يشارك فيها مدرب العملي بنسبة كبيرة للغاية، </w:t>
      </w:r>
      <w:r w:rsidRPr="00D40E0C">
        <w:rPr>
          <w:rFonts w:asciiTheme="majorBidi" w:hAnsiTheme="majorBidi" w:cstheme="majorBidi"/>
          <w:b/>
          <w:bCs/>
          <w:color w:val="17365D" w:themeColor="text2" w:themeShade="BF"/>
          <w:rtl/>
        </w:rPr>
        <w:t>و</w:t>
      </w:r>
      <w:r w:rsidRPr="00D40E0C">
        <w:rPr>
          <w:rFonts w:asciiTheme="majorBidi" w:hAnsiTheme="majorBidi" w:cstheme="majorBidi"/>
          <w:b/>
          <w:bCs/>
          <w:color w:val="17365D" w:themeColor="text2" w:themeShade="BF"/>
          <w:rtl/>
          <w:lang w:bidi="ar-EG"/>
        </w:rPr>
        <w:t>تلعب كفاءته المهنية دورا ايجابيا أو سلبيا في نجاح عملية إعادة التأهيل المهني، وما يترتب عليه من فرص تشغيل حقيقية للعاملين المعاقين سمعيا بعد تخرجهم من المؤسسة.</w:t>
      </w:r>
    </w:p>
    <w:p w:rsidR="00F62BC6" w:rsidRPr="00905F74" w:rsidRDefault="007E3AA8" w:rsidP="004A7801">
      <w:pPr>
        <w:numPr>
          <w:ilvl w:val="0"/>
          <w:numId w:val="272"/>
        </w:numPr>
        <w:rPr>
          <w:rFonts w:asciiTheme="majorBidi" w:hAnsiTheme="majorBidi" w:cstheme="majorBidi"/>
          <w:b/>
          <w:bCs/>
          <w:color w:val="8064A2" w:themeColor="accent4"/>
          <w:u w:val="single"/>
          <w:rtl/>
        </w:rPr>
      </w:pPr>
      <w:r w:rsidRPr="00905F74">
        <w:rPr>
          <w:rFonts w:asciiTheme="majorBidi" w:hAnsiTheme="majorBidi" w:cstheme="majorBidi"/>
          <w:b/>
          <w:bCs/>
          <w:color w:val="8064A2" w:themeColor="accent4"/>
          <w:rtl/>
          <w:lang w:bidi="ar-EG"/>
        </w:rPr>
        <w:t xml:space="preserve">ولكي يحقق المعلم دوره بكفاءة في نجاح عملية إعادة التأهيل المهني للطلاب المعاقين سمعيا، </w:t>
      </w:r>
      <w:r w:rsidRPr="00905F74">
        <w:rPr>
          <w:rFonts w:asciiTheme="majorBidi" w:hAnsiTheme="majorBidi" w:cstheme="majorBidi"/>
          <w:b/>
          <w:bCs/>
          <w:color w:val="8064A2" w:themeColor="accent4"/>
          <w:u w:val="single"/>
          <w:rtl/>
          <w:lang w:bidi="ar-EG"/>
        </w:rPr>
        <w:t>يراعى عند إعداده للقيام بمهمته الاعتبارات التالية:</w:t>
      </w:r>
    </w:p>
    <w:p w:rsidR="007E3AA8" w:rsidRPr="00D40E0C" w:rsidRDefault="007E3AA8" w:rsidP="004A7801">
      <w:pPr>
        <w:numPr>
          <w:ilvl w:val="0"/>
          <w:numId w:val="273"/>
        </w:num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lang w:bidi="ar-EG"/>
        </w:rPr>
        <w:t xml:space="preserve">أن يكون مؤهلا التأهيل المناسب </w:t>
      </w:r>
      <w:r w:rsidRPr="00D40E0C">
        <w:rPr>
          <w:rFonts w:asciiTheme="majorBidi" w:hAnsiTheme="majorBidi" w:cstheme="majorBidi"/>
          <w:b/>
          <w:bCs/>
          <w:color w:val="17365D" w:themeColor="text2" w:themeShade="BF"/>
          <w:rtl/>
        </w:rPr>
        <w:t xml:space="preserve">والمرتفع </w:t>
      </w:r>
      <w:r w:rsidRPr="00D40E0C">
        <w:rPr>
          <w:rFonts w:asciiTheme="majorBidi" w:hAnsiTheme="majorBidi" w:cstheme="majorBidi"/>
          <w:b/>
          <w:bCs/>
          <w:color w:val="17365D" w:themeColor="text2" w:themeShade="BF"/>
          <w:rtl/>
          <w:lang w:bidi="ar-EG"/>
        </w:rPr>
        <w:t>مهنيا.</w:t>
      </w:r>
    </w:p>
    <w:p w:rsidR="007E3AA8" w:rsidRPr="00D40E0C" w:rsidRDefault="007E3AA8" w:rsidP="004A7801">
      <w:pPr>
        <w:numPr>
          <w:ilvl w:val="0"/>
          <w:numId w:val="273"/>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أن يكون لديه المعرفة الكافية بالصم</w:t>
      </w:r>
      <w:r w:rsidRPr="00D40E0C">
        <w:rPr>
          <w:rFonts w:asciiTheme="majorBidi" w:hAnsiTheme="majorBidi" w:cstheme="majorBidi"/>
          <w:b/>
          <w:bCs/>
          <w:color w:val="17365D" w:themeColor="text2" w:themeShade="BF"/>
          <w:rtl/>
        </w:rPr>
        <w:t xml:space="preserve"> وطرق التعامل معهم</w:t>
      </w:r>
      <w:r w:rsidRPr="00D40E0C">
        <w:rPr>
          <w:rFonts w:asciiTheme="majorBidi" w:hAnsiTheme="majorBidi" w:cstheme="majorBidi"/>
          <w:b/>
          <w:bCs/>
          <w:color w:val="17365D" w:themeColor="text2" w:themeShade="BF"/>
          <w:rtl/>
          <w:lang w:bidi="ar-EG"/>
        </w:rPr>
        <w:t>.</w:t>
      </w:r>
    </w:p>
    <w:p w:rsidR="007E3AA8" w:rsidRPr="00905F74" w:rsidRDefault="007E3AA8" w:rsidP="004A7801">
      <w:pPr>
        <w:numPr>
          <w:ilvl w:val="0"/>
          <w:numId w:val="273"/>
        </w:numPr>
        <w:rPr>
          <w:rFonts w:asciiTheme="majorBidi" w:hAnsiTheme="majorBidi" w:cstheme="majorBidi"/>
          <w:b/>
          <w:bCs/>
          <w:color w:val="E714EC"/>
          <w:rtl/>
        </w:rPr>
      </w:pPr>
      <w:r w:rsidRPr="00D40E0C">
        <w:rPr>
          <w:rFonts w:asciiTheme="majorBidi" w:hAnsiTheme="majorBidi" w:cstheme="majorBidi"/>
          <w:b/>
          <w:bCs/>
          <w:color w:val="17365D" w:themeColor="text2" w:themeShade="BF"/>
          <w:rtl/>
          <w:lang w:bidi="ar-EG"/>
        </w:rPr>
        <w:t>يفضل أن يكون ذ</w:t>
      </w:r>
      <w:r w:rsidRPr="00D40E0C">
        <w:rPr>
          <w:rFonts w:asciiTheme="majorBidi" w:hAnsiTheme="majorBidi" w:cstheme="majorBidi"/>
          <w:b/>
          <w:bCs/>
          <w:color w:val="17365D" w:themeColor="text2" w:themeShade="BF"/>
          <w:rtl/>
        </w:rPr>
        <w:t>ي</w:t>
      </w:r>
      <w:r w:rsidRPr="00D40E0C">
        <w:rPr>
          <w:rFonts w:asciiTheme="majorBidi" w:hAnsiTheme="majorBidi" w:cstheme="majorBidi"/>
          <w:b/>
          <w:bCs/>
          <w:color w:val="17365D" w:themeColor="text2" w:themeShade="BF"/>
          <w:rtl/>
          <w:lang w:bidi="ar-EG"/>
        </w:rPr>
        <w:t xml:space="preserve"> مواهب وخبرات </w:t>
      </w:r>
      <w:r w:rsidRPr="00D40E0C">
        <w:rPr>
          <w:rFonts w:asciiTheme="majorBidi" w:hAnsiTheme="majorBidi" w:cstheme="majorBidi"/>
          <w:b/>
          <w:bCs/>
          <w:color w:val="17365D" w:themeColor="text2" w:themeShade="BF"/>
          <w:rtl/>
        </w:rPr>
        <w:t xml:space="preserve">فنية وعملية </w:t>
      </w:r>
      <w:r w:rsidRPr="00D40E0C">
        <w:rPr>
          <w:rFonts w:asciiTheme="majorBidi" w:hAnsiTheme="majorBidi" w:cstheme="majorBidi"/>
          <w:b/>
          <w:bCs/>
          <w:color w:val="17365D" w:themeColor="text2" w:themeShade="BF"/>
          <w:rtl/>
          <w:lang w:bidi="ar-EG"/>
        </w:rPr>
        <w:t>متعددة.</w:t>
      </w:r>
      <w:r w:rsidR="00905F74">
        <w:rPr>
          <w:rFonts w:asciiTheme="majorBidi" w:hAnsiTheme="majorBidi" w:cstheme="majorBidi" w:hint="cs"/>
          <w:b/>
          <w:bCs/>
          <w:color w:val="17365D" w:themeColor="text2" w:themeShade="BF"/>
          <w:rtl/>
        </w:rPr>
        <w:t xml:space="preserve"> </w:t>
      </w:r>
      <w:r w:rsidR="00905F74" w:rsidRPr="00905F74">
        <w:rPr>
          <w:rFonts w:asciiTheme="majorBidi" w:hAnsiTheme="majorBidi" w:cstheme="majorBidi" w:hint="cs"/>
          <w:b/>
          <w:bCs/>
          <w:color w:val="E714EC"/>
          <w:rtl/>
        </w:rPr>
        <w:t>(لكي يستطيع الاجابه على جميع أسئلتهم المتعدده والمختلفه)</w:t>
      </w:r>
    </w:p>
    <w:p w:rsidR="007E3AA8" w:rsidRPr="00905F74" w:rsidRDefault="007E3AA8" w:rsidP="004A7801">
      <w:pPr>
        <w:numPr>
          <w:ilvl w:val="0"/>
          <w:numId w:val="273"/>
        </w:numPr>
        <w:rPr>
          <w:rFonts w:asciiTheme="majorBidi" w:hAnsiTheme="majorBidi" w:cstheme="majorBidi"/>
          <w:b/>
          <w:bCs/>
          <w:color w:val="E714EC"/>
          <w:rtl/>
        </w:rPr>
      </w:pPr>
      <w:r w:rsidRPr="00D40E0C">
        <w:rPr>
          <w:rFonts w:asciiTheme="majorBidi" w:hAnsiTheme="majorBidi" w:cstheme="majorBidi"/>
          <w:b/>
          <w:bCs/>
          <w:color w:val="17365D" w:themeColor="text2" w:themeShade="BF"/>
          <w:rtl/>
          <w:lang w:bidi="ar-EG"/>
        </w:rPr>
        <w:t>لديه خبرة في استخدام طرق الاتصال المختلفة</w:t>
      </w:r>
      <w:r w:rsidRPr="00D40E0C">
        <w:rPr>
          <w:rFonts w:asciiTheme="majorBidi" w:hAnsiTheme="majorBidi" w:cstheme="majorBidi"/>
          <w:b/>
          <w:bCs/>
          <w:color w:val="17365D" w:themeColor="text2" w:themeShade="BF"/>
          <w:rtl/>
        </w:rPr>
        <w:t>.</w:t>
      </w:r>
      <w:r w:rsidR="00905F74">
        <w:rPr>
          <w:rFonts w:asciiTheme="majorBidi" w:hAnsiTheme="majorBidi" w:cstheme="majorBidi" w:hint="cs"/>
          <w:b/>
          <w:bCs/>
          <w:color w:val="17365D" w:themeColor="text2" w:themeShade="BF"/>
          <w:rtl/>
        </w:rPr>
        <w:t xml:space="preserve"> </w:t>
      </w:r>
      <w:r w:rsidR="00905F74" w:rsidRPr="00905F74">
        <w:rPr>
          <w:rFonts w:asciiTheme="majorBidi" w:hAnsiTheme="majorBidi" w:cstheme="majorBidi" w:hint="cs"/>
          <w:b/>
          <w:bCs/>
          <w:color w:val="E714EC"/>
          <w:rtl/>
        </w:rPr>
        <w:t xml:space="preserve">(لغة الاشاره </w:t>
      </w:r>
      <w:r w:rsidR="00905F74" w:rsidRPr="00905F74">
        <w:rPr>
          <w:rFonts w:asciiTheme="majorBidi" w:hAnsiTheme="majorBidi" w:cstheme="majorBidi"/>
          <w:b/>
          <w:bCs/>
          <w:color w:val="E714EC"/>
          <w:rtl/>
        </w:rPr>
        <w:t>–</w:t>
      </w:r>
      <w:r w:rsidR="00905F74" w:rsidRPr="00905F74">
        <w:rPr>
          <w:rFonts w:asciiTheme="majorBidi" w:hAnsiTheme="majorBidi" w:cstheme="majorBidi" w:hint="cs"/>
          <w:b/>
          <w:bCs/>
          <w:color w:val="E714EC"/>
          <w:rtl/>
        </w:rPr>
        <w:t xml:space="preserve"> لغة الشفاه </w:t>
      </w:r>
      <w:r w:rsidR="00905F74" w:rsidRPr="00905F74">
        <w:rPr>
          <w:rFonts w:asciiTheme="majorBidi" w:hAnsiTheme="majorBidi" w:cstheme="majorBidi"/>
          <w:b/>
          <w:bCs/>
          <w:color w:val="E714EC"/>
          <w:rtl/>
        </w:rPr>
        <w:t>–</w:t>
      </w:r>
      <w:r w:rsidR="00905F74" w:rsidRPr="00905F74">
        <w:rPr>
          <w:rFonts w:asciiTheme="majorBidi" w:hAnsiTheme="majorBidi" w:cstheme="majorBidi" w:hint="cs"/>
          <w:b/>
          <w:bCs/>
          <w:color w:val="E714EC"/>
          <w:rtl/>
        </w:rPr>
        <w:t xml:space="preserve"> الهجاء الاصبعي </w:t>
      </w:r>
      <w:r w:rsidR="00905F74" w:rsidRPr="00905F74">
        <w:rPr>
          <w:rFonts w:asciiTheme="majorBidi" w:hAnsiTheme="majorBidi" w:cstheme="majorBidi"/>
          <w:b/>
          <w:bCs/>
          <w:color w:val="E714EC"/>
          <w:rtl/>
        </w:rPr>
        <w:t>–</w:t>
      </w:r>
      <w:r w:rsidR="00905F74" w:rsidRPr="00905F74">
        <w:rPr>
          <w:rFonts w:asciiTheme="majorBidi" w:hAnsiTheme="majorBidi" w:cstheme="majorBidi" w:hint="cs"/>
          <w:b/>
          <w:bCs/>
          <w:color w:val="E714EC"/>
          <w:rtl/>
        </w:rPr>
        <w:t xml:space="preserve"> طريقة التواصل الكلي)</w:t>
      </w:r>
    </w:p>
    <w:p w:rsidR="007E3AA8" w:rsidRPr="00D40E0C" w:rsidRDefault="007E3AA8" w:rsidP="004A7801">
      <w:pPr>
        <w:numPr>
          <w:ilvl w:val="0"/>
          <w:numId w:val="273"/>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أن يكون متزنا انفعاليا.</w:t>
      </w:r>
      <w:r w:rsidR="00905F74">
        <w:rPr>
          <w:rFonts w:asciiTheme="majorBidi" w:hAnsiTheme="majorBidi" w:cstheme="majorBidi" w:hint="cs"/>
          <w:b/>
          <w:bCs/>
          <w:color w:val="17365D" w:themeColor="text2" w:themeShade="BF"/>
          <w:rtl/>
        </w:rPr>
        <w:t xml:space="preserve"> </w:t>
      </w:r>
      <w:r w:rsidR="00905F74" w:rsidRPr="00905F74">
        <w:rPr>
          <w:rFonts w:asciiTheme="majorBidi" w:hAnsiTheme="majorBidi" w:cstheme="majorBidi" w:hint="cs"/>
          <w:b/>
          <w:bCs/>
          <w:color w:val="E714EC"/>
          <w:rtl/>
        </w:rPr>
        <w:t>(ان لايكون مندفعاً)</w:t>
      </w:r>
    </w:p>
    <w:p w:rsidR="007E3AA8" w:rsidRPr="00905F74" w:rsidRDefault="007E3AA8" w:rsidP="004A7801">
      <w:pPr>
        <w:numPr>
          <w:ilvl w:val="0"/>
          <w:numId w:val="273"/>
        </w:numPr>
        <w:rPr>
          <w:rFonts w:asciiTheme="majorBidi" w:hAnsiTheme="majorBidi" w:cstheme="majorBidi"/>
          <w:b/>
          <w:bCs/>
          <w:color w:val="E714EC"/>
          <w:rtl/>
        </w:rPr>
      </w:pPr>
      <w:r w:rsidRPr="00D40E0C">
        <w:rPr>
          <w:rFonts w:asciiTheme="majorBidi" w:hAnsiTheme="majorBidi" w:cstheme="majorBidi"/>
          <w:b/>
          <w:bCs/>
          <w:color w:val="17365D" w:themeColor="text2" w:themeShade="BF"/>
          <w:rtl/>
          <w:lang w:bidi="ar-EG"/>
        </w:rPr>
        <w:t>أن يكون لديه اتجاهات ايجابية نحو المعاقين سمعيا.</w:t>
      </w:r>
      <w:r w:rsidR="00905F74">
        <w:rPr>
          <w:rFonts w:asciiTheme="majorBidi" w:hAnsiTheme="majorBidi" w:cstheme="majorBidi" w:hint="cs"/>
          <w:b/>
          <w:bCs/>
          <w:color w:val="17365D" w:themeColor="text2" w:themeShade="BF"/>
          <w:rtl/>
        </w:rPr>
        <w:t xml:space="preserve"> </w:t>
      </w:r>
      <w:r w:rsidR="00905F74" w:rsidRPr="00905F74">
        <w:rPr>
          <w:rFonts w:asciiTheme="majorBidi" w:hAnsiTheme="majorBidi" w:cstheme="majorBidi" w:hint="cs"/>
          <w:b/>
          <w:bCs/>
          <w:color w:val="E714EC"/>
          <w:rtl/>
        </w:rPr>
        <w:t>( ان يكون متقبلهم تقبلااً غير مشروط لكي يستطيع مساعدتهم ويقدم لهم اي امكانيات تساعدهم)</w:t>
      </w:r>
    </w:p>
    <w:p w:rsidR="007E3AA8" w:rsidRPr="00D40E0C" w:rsidRDefault="007E3AA8" w:rsidP="004A7801">
      <w:pPr>
        <w:numPr>
          <w:ilvl w:val="0"/>
          <w:numId w:val="273"/>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أن تكون له علاقات مع فريق العمل لإعادة التأهيل المهني</w:t>
      </w:r>
      <w:r w:rsidRPr="00D40E0C">
        <w:rPr>
          <w:rFonts w:asciiTheme="majorBidi" w:hAnsiTheme="majorBidi" w:cstheme="majorBidi"/>
          <w:b/>
          <w:bCs/>
          <w:color w:val="17365D" w:themeColor="text2" w:themeShade="BF"/>
          <w:rtl/>
        </w:rPr>
        <w:t>.</w:t>
      </w:r>
    </w:p>
    <w:p w:rsidR="007E3AA8" w:rsidRPr="00D40E0C" w:rsidRDefault="007E3AA8" w:rsidP="004A7801">
      <w:pPr>
        <w:numPr>
          <w:ilvl w:val="0"/>
          <w:numId w:val="273"/>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لديه المهارة في التدريب والتقييم المهني للطلاب المعاقين سمعيا</w:t>
      </w:r>
    </w:p>
    <w:p w:rsidR="00F62BC6" w:rsidRPr="00905F74" w:rsidRDefault="00F62BC6" w:rsidP="004A7801">
      <w:pPr>
        <w:pStyle w:val="ListParagraph"/>
        <w:numPr>
          <w:ilvl w:val="0"/>
          <w:numId w:val="273"/>
        </w:numPr>
        <w:rPr>
          <w:rFonts w:asciiTheme="majorBidi" w:hAnsiTheme="majorBidi" w:cstheme="majorBidi"/>
          <w:b/>
          <w:bCs/>
          <w:color w:val="17365D" w:themeColor="text2" w:themeShade="BF"/>
          <w:rtl/>
        </w:rPr>
      </w:pPr>
      <w:r w:rsidRPr="00905F74">
        <w:rPr>
          <w:rFonts w:asciiTheme="majorBidi" w:hAnsiTheme="majorBidi" w:cstheme="majorBidi"/>
          <w:b/>
          <w:bCs/>
          <w:color w:val="17365D" w:themeColor="text2" w:themeShade="BF"/>
          <w:rtl/>
        </w:rPr>
        <w:t>أن يقدم برامج فردية ويهتم بالصم اهتمام واحد، ولا يفرق بينهم.</w:t>
      </w:r>
    </w:p>
    <w:p w:rsidR="00F62BC6" w:rsidRPr="00905F74" w:rsidRDefault="00F62BC6" w:rsidP="00F62BC6">
      <w:pPr>
        <w:rPr>
          <w:rFonts w:asciiTheme="majorBidi" w:hAnsiTheme="majorBidi" w:cstheme="majorBidi"/>
          <w:b/>
          <w:bCs/>
          <w:color w:val="00B0F0"/>
          <w:rtl/>
          <w:lang w:bidi="ar-EG"/>
        </w:rPr>
      </w:pPr>
      <w:r w:rsidRPr="00905F74">
        <w:rPr>
          <w:rFonts w:asciiTheme="majorBidi" w:hAnsiTheme="majorBidi" w:cstheme="majorBidi"/>
          <w:b/>
          <w:bCs/>
          <w:color w:val="00B0F0"/>
          <w:rtl/>
          <w:lang w:bidi="ar-EG"/>
        </w:rPr>
        <w:t>إعادة التأهيل المهني والمهن المناسبة والمتاحة للأفراد المعاقين سمعيا:</w:t>
      </w:r>
    </w:p>
    <w:p w:rsidR="007E3AA8" w:rsidRPr="000D6DB7" w:rsidRDefault="007E3AA8" w:rsidP="004A7801">
      <w:pPr>
        <w:numPr>
          <w:ilvl w:val="0"/>
          <w:numId w:val="274"/>
        </w:numPr>
        <w:rPr>
          <w:rFonts w:asciiTheme="majorBidi" w:hAnsiTheme="majorBidi" w:cstheme="majorBidi"/>
          <w:b/>
          <w:bCs/>
          <w:color w:val="548DD4" w:themeColor="text2" w:themeTint="99"/>
          <w:lang w:bidi="ar-EG"/>
        </w:rPr>
      </w:pPr>
      <w:r w:rsidRPr="00D40E0C">
        <w:rPr>
          <w:rFonts w:asciiTheme="majorBidi" w:hAnsiTheme="majorBidi" w:cstheme="majorBidi"/>
          <w:b/>
          <w:bCs/>
          <w:color w:val="17365D" w:themeColor="text2" w:themeShade="BF"/>
          <w:rtl/>
          <w:lang w:bidi="ar-EG"/>
        </w:rPr>
        <w:t xml:space="preserve">امتدت يد التعليم والتأهيل من خلال المؤسسات التعليمية التي تقوم بإعادة التأهيل الشامل التعليمي </w:t>
      </w:r>
      <w:r w:rsidRPr="000D6DB7">
        <w:rPr>
          <w:rFonts w:asciiTheme="majorBidi" w:hAnsiTheme="majorBidi" w:cstheme="majorBidi"/>
          <w:b/>
          <w:bCs/>
          <w:color w:val="548DD4" w:themeColor="text2" w:themeTint="99"/>
          <w:rtl/>
          <w:lang w:bidi="ar-EG"/>
        </w:rPr>
        <w:t>والاجتماعي والنفسي والمهني للطلاب الصم وضعاف السمع،</w:t>
      </w:r>
      <w:r w:rsidRPr="00D40E0C">
        <w:rPr>
          <w:rFonts w:asciiTheme="majorBidi" w:hAnsiTheme="majorBidi" w:cstheme="majorBidi"/>
          <w:b/>
          <w:bCs/>
          <w:color w:val="17365D" w:themeColor="text2" w:themeShade="BF"/>
          <w:rtl/>
          <w:lang w:bidi="ar-EG"/>
        </w:rPr>
        <w:t xml:space="preserve"> ولكن في حدود ما تمتلكه من إمكانات مادية وبشرية وفنية، ولكنها تعانى من بعض المعوقات والمشكلات، </w:t>
      </w:r>
      <w:r w:rsidRPr="000D6DB7">
        <w:rPr>
          <w:rFonts w:asciiTheme="majorBidi" w:hAnsiTheme="majorBidi" w:cstheme="majorBidi"/>
          <w:b/>
          <w:bCs/>
          <w:color w:val="548DD4" w:themeColor="text2" w:themeTint="99"/>
          <w:rtl/>
          <w:lang w:bidi="ar-EG"/>
        </w:rPr>
        <w:t xml:space="preserve">ولعل نقص الموظفين المدربين هو </w:t>
      </w:r>
      <w:r w:rsidRPr="000D6DB7">
        <w:rPr>
          <w:rFonts w:asciiTheme="majorBidi" w:hAnsiTheme="majorBidi" w:cstheme="majorBidi"/>
          <w:b/>
          <w:bCs/>
          <w:color w:val="548DD4" w:themeColor="text2" w:themeTint="99"/>
          <w:rtl/>
        </w:rPr>
        <w:t>أ</w:t>
      </w:r>
      <w:r w:rsidRPr="000D6DB7">
        <w:rPr>
          <w:rFonts w:asciiTheme="majorBidi" w:hAnsiTheme="majorBidi" w:cstheme="majorBidi"/>
          <w:b/>
          <w:bCs/>
          <w:color w:val="548DD4" w:themeColor="text2" w:themeTint="99"/>
          <w:rtl/>
          <w:lang w:bidi="ar-EG"/>
        </w:rPr>
        <w:t>كبر العقبات جميعها تلك التي تواجه خدمات إعادة التأهيل المهني.</w:t>
      </w:r>
    </w:p>
    <w:p w:rsidR="00F62BC6" w:rsidRPr="000D6DB7" w:rsidRDefault="007E3AA8" w:rsidP="004A7801">
      <w:pPr>
        <w:numPr>
          <w:ilvl w:val="0"/>
          <w:numId w:val="274"/>
        </w:numPr>
        <w:rPr>
          <w:rFonts w:asciiTheme="majorBidi" w:hAnsiTheme="majorBidi" w:cstheme="majorBidi"/>
          <w:b/>
          <w:bCs/>
          <w:color w:val="76923C" w:themeColor="accent3" w:themeShade="BF"/>
          <w:u w:val="single"/>
          <w:rtl/>
        </w:rPr>
      </w:pPr>
      <w:r w:rsidRPr="000D6DB7">
        <w:rPr>
          <w:rFonts w:asciiTheme="majorBidi" w:hAnsiTheme="majorBidi" w:cstheme="majorBidi"/>
          <w:b/>
          <w:bCs/>
          <w:color w:val="76923C" w:themeColor="accent3" w:themeShade="BF"/>
          <w:u w:val="single"/>
          <w:rtl/>
        </w:rPr>
        <w:t>و</w:t>
      </w:r>
      <w:r w:rsidRPr="000D6DB7">
        <w:rPr>
          <w:rFonts w:asciiTheme="majorBidi" w:hAnsiTheme="majorBidi" w:cstheme="majorBidi"/>
          <w:b/>
          <w:bCs/>
          <w:color w:val="76923C" w:themeColor="accent3" w:themeShade="BF"/>
          <w:u w:val="single"/>
          <w:rtl/>
          <w:lang w:bidi="ar-EG"/>
        </w:rPr>
        <w:t xml:space="preserve">يقع على عاتق تلك المؤسسات مسئوليات كثيرة </w:t>
      </w:r>
      <w:r w:rsidRPr="000D6DB7">
        <w:rPr>
          <w:rFonts w:asciiTheme="majorBidi" w:hAnsiTheme="majorBidi" w:cstheme="majorBidi"/>
          <w:b/>
          <w:bCs/>
          <w:color w:val="76923C" w:themeColor="accent3" w:themeShade="BF"/>
          <w:u w:val="single"/>
          <w:rtl/>
        </w:rPr>
        <w:t xml:space="preserve">تمثل </w:t>
      </w:r>
      <w:r w:rsidRPr="000D6DB7">
        <w:rPr>
          <w:rFonts w:asciiTheme="majorBidi" w:hAnsiTheme="majorBidi" w:cstheme="majorBidi"/>
          <w:b/>
          <w:bCs/>
          <w:color w:val="76923C" w:themeColor="accent3" w:themeShade="BF"/>
          <w:u w:val="single"/>
          <w:rtl/>
          <w:lang w:bidi="ar-EG"/>
        </w:rPr>
        <w:t xml:space="preserve">عوامل نجاح لتشغيل العمال المعاقين سمعيا في سوق العمل إذا ما قامت بالآتى: </w:t>
      </w:r>
    </w:p>
    <w:p w:rsidR="007E3AA8" w:rsidRPr="00D40E0C" w:rsidRDefault="007E3AA8" w:rsidP="004A7801">
      <w:pPr>
        <w:pStyle w:val="ListParagraph"/>
        <w:numPr>
          <w:ilvl w:val="0"/>
          <w:numId w:val="275"/>
        </w:numPr>
        <w:rPr>
          <w:rFonts w:asciiTheme="majorBidi" w:hAnsiTheme="majorBidi" w:cstheme="majorBidi"/>
          <w:b/>
          <w:bCs/>
          <w:color w:val="17365D" w:themeColor="text2" w:themeShade="BF"/>
        </w:rPr>
      </w:pPr>
      <w:r w:rsidRPr="000D6DB7">
        <w:rPr>
          <w:rFonts w:asciiTheme="majorBidi" w:hAnsiTheme="majorBidi" w:cstheme="majorBidi"/>
          <w:b/>
          <w:bCs/>
          <w:color w:val="7030A0"/>
          <w:rtl/>
          <w:lang w:bidi="ar-EG"/>
        </w:rPr>
        <w:t xml:space="preserve">جعل خدمات إعادة التأهيل أكثر استجابة لاحتياجات المعاقين سمعيا الحقيقية، وتؤدي إلى تحقيق توافق اجتماعي ومهني بعد التخرج، </w:t>
      </w:r>
      <w:r w:rsidRPr="000D6DB7">
        <w:rPr>
          <w:rFonts w:asciiTheme="majorBidi" w:hAnsiTheme="majorBidi" w:cstheme="majorBidi"/>
          <w:b/>
          <w:bCs/>
          <w:color w:val="7030A0"/>
          <w:u w:val="single"/>
          <w:rtl/>
          <w:lang w:bidi="ar-EG"/>
        </w:rPr>
        <w:t>وهذا يتطلب:</w:t>
      </w:r>
    </w:p>
    <w:p w:rsidR="007E3AA8" w:rsidRPr="000D6DB7" w:rsidRDefault="007E3AA8" w:rsidP="004A7801">
      <w:pPr>
        <w:pStyle w:val="ListParagraph"/>
        <w:numPr>
          <w:ilvl w:val="0"/>
          <w:numId w:val="314"/>
        </w:numPr>
        <w:rPr>
          <w:rFonts w:asciiTheme="majorBidi" w:hAnsiTheme="majorBidi" w:cstheme="majorBidi"/>
          <w:b/>
          <w:bCs/>
          <w:color w:val="17365D" w:themeColor="text2" w:themeShade="BF"/>
        </w:rPr>
      </w:pPr>
      <w:r w:rsidRPr="000D6DB7">
        <w:rPr>
          <w:rFonts w:asciiTheme="majorBidi" w:hAnsiTheme="majorBidi" w:cstheme="majorBidi"/>
          <w:b/>
          <w:bCs/>
          <w:color w:val="17365D" w:themeColor="text2" w:themeShade="BF"/>
          <w:rtl/>
          <w:lang w:bidi="ar-EG"/>
        </w:rPr>
        <w:t>تحديد المهن التي تناسب المعاقين سمعيا ويحتاجها سوق العمل.</w:t>
      </w:r>
    </w:p>
    <w:p w:rsidR="007E3AA8" w:rsidRPr="00D40E0C" w:rsidRDefault="007E3AA8" w:rsidP="004A7801">
      <w:pPr>
        <w:numPr>
          <w:ilvl w:val="0"/>
          <w:numId w:val="314"/>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تحديد السلوكيات الاجتماعية والحرفية المؤدية للنجاح الوظيفي وإكسابها للأفراد المعاقين سمعيا، لضمان الاستقرار الوظيفي.</w:t>
      </w:r>
    </w:p>
    <w:p w:rsidR="007E3AA8" w:rsidRPr="00D40E0C" w:rsidRDefault="007E3AA8" w:rsidP="004A7801">
      <w:pPr>
        <w:numPr>
          <w:ilvl w:val="0"/>
          <w:numId w:val="314"/>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 xml:space="preserve">تحسين منهج الإعداد للوظيفة </w:t>
      </w:r>
      <w:r w:rsidRPr="00D40E0C">
        <w:rPr>
          <w:rFonts w:asciiTheme="majorBidi" w:hAnsiTheme="majorBidi" w:cstheme="majorBidi"/>
          <w:b/>
          <w:bCs/>
          <w:color w:val="17365D" w:themeColor="text2" w:themeShade="BF"/>
          <w:rtl/>
        </w:rPr>
        <w:t xml:space="preserve">والعمل </w:t>
      </w:r>
      <w:r w:rsidRPr="00D40E0C">
        <w:rPr>
          <w:rFonts w:asciiTheme="majorBidi" w:hAnsiTheme="majorBidi" w:cstheme="majorBidi"/>
          <w:b/>
          <w:bCs/>
          <w:color w:val="17365D" w:themeColor="text2" w:themeShade="BF"/>
          <w:rtl/>
          <w:lang w:bidi="ar-EG"/>
        </w:rPr>
        <w:t>لتطوير المناهج المناسبة.</w:t>
      </w:r>
    </w:p>
    <w:p w:rsidR="007E3AA8" w:rsidRPr="00D40E0C" w:rsidRDefault="007E3AA8" w:rsidP="004A7801">
      <w:pPr>
        <w:numPr>
          <w:ilvl w:val="0"/>
          <w:numId w:val="314"/>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إجراء تطوير في طرق التدريب المقدمة للمعاقين سمعيًا.</w:t>
      </w:r>
    </w:p>
    <w:p w:rsidR="00F62BC6" w:rsidRPr="000D6DB7" w:rsidRDefault="007E3AA8" w:rsidP="004A7801">
      <w:pPr>
        <w:numPr>
          <w:ilvl w:val="0"/>
          <w:numId w:val="314"/>
        </w:numPr>
        <w:rPr>
          <w:rFonts w:asciiTheme="majorBidi" w:hAnsiTheme="majorBidi" w:cstheme="majorBidi"/>
          <w:b/>
          <w:bCs/>
          <w:color w:val="548DD4" w:themeColor="text2" w:themeTint="99"/>
          <w:rtl/>
        </w:rPr>
      </w:pPr>
      <w:r w:rsidRPr="00D40E0C">
        <w:rPr>
          <w:rFonts w:asciiTheme="majorBidi" w:hAnsiTheme="majorBidi" w:cstheme="majorBidi"/>
          <w:b/>
          <w:bCs/>
          <w:color w:val="17365D" w:themeColor="text2" w:themeShade="BF"/>
          <w:rtl/>
          <w:lang w:bidi="ar-EG"/>
        </w:rPr>
        <w:t>إكساب الطلاب المهارات الضرورية اللازمة للتشغيل مثل</w:t>
      </w:r>
      <w:r w:rsidRPr="00D40E0C">
        <w:rPr>
          <w:rFonts w:asciiTheme="majorBidi" w:hAnsiTheme="majorBidi" w:cstheme="majorBidi"/>
          <w:b/>
          <w:bCs/>
          <w:color w:val="17365D" w:themeColor="text2" w:themeShade="BF"/>
          <w:rtl/>
        </w:rPr>
        <w:t xml:space="preserve"> </w:t>
      </w:r>
      <w:r w:rsidRPr="000D6DB7">
        <w:rPr>
          <w:rFonts w:asciiTheme="majorBidi" w:hAnsiTheme="majorBidi" w:cstheme="majorBidi"/>
          <w:b/>
          <w:bCs/>
          <w:color w:val="548DD4" w:themeColor="text2" w:themeTint="99"/>
          <w:rtl/>
          <w:lang w:bidi="ar-EG"/>
        </w:rPr>
        <w:t>(تقدير الحضور والمواظبة، الوعي بالأمن،</w:t>
      </w:r>
      <w:r w:rsidRPr="000D6DB7">
        <w:rPr>
          <w:rFonts w:asciiTheme="majorBidi" w:hAnsiTheme="majorBidi" w:cstheme="majorBidi"/>
          <w:b/>
          <w:bCs/>
          <w:color w:val="548DD4" w:themeColor="text2" w:themeTint="99"/>
          <w:rtl/>
        </w:rPr>
        <w:t xml:space="preserve"> </w:t>
      </w:r>
      <w:r w:rsidRPr="000D6DB7">
        <w:rPr>
          <w:rFonts w:asciiTheme="majorBidi" w:hAnsiTheme="majorBidi" w:cstheme="majorBidi"/>
          <w:b/>
          <w:bCs/>
          <w:color w:val="548DD4" w:themeColor="text2" w:themeTint="99"/>
          <w:rtl/>
          <w:lang w:bidi="ar-EG"/>
        </w:rPr>
        <w:t>ت</w:t>
      </w:r>
      <w:r w:rsidRPr="000D6DB7">
        <w:rPr>
          <w:rFonts w:asciiTheme="majorBidi" w:hAnsiTheme="majorBidi" w:cstheme="majorBidi"/>
          <w:b/>
          <w:bCs/>
          <w:color w:val="548DD4" w:themeColor="text2" w:themeTint="99"/>
          <w:rtl/>
        </w:rPr>
        <w:t>أ</w:t>
      </w:r>
      <w:r w:rsidRPr="000D6DB7">
        <w:rPr>
          <w:rFonts w:asciiTheme="majorBidi" w:hAnsiTheme="majorBidi" w:cstheme="majorBidi"/>
          <w:b/>
          <w:bCs/>
          <w:color w:val="548DD4" w:themeColor="text2" w:themeTint="99"/>
          <w:rtl/>
          <w:lang w:bidi="ar-EG"/>
        </w:rPr>
        <w:t>مين العمل،</w:t>
      </w:r>
      <w:r w:rsidRPr="000D6DB7">
        <w:rPr>
          <w:rFonts w:asciiTheme="majorBidi" w:hAnsiTheme="majorBidi" w:cstheme="majorBidi"/>
          <w:b/>
          <w:bCs/>
          <w:color w:val="548DD4" w:themeColor="text2" w:themeTint="99"/>
          <w:rtl/>
        </w:rPr>
        <w:t xml:space="preserve"> و</w:t>
      </w:r>
      <w:r w:rsidRPr="000D6DB7">
        <w:rPr>
          <w:rFonts w:asciiTheme="majorBidi" w:hAnsiTheme="majorBidi" w:cstheme="majorBidi"/>
          <w:b/>
          <w:bCs/>
          <w:color w:val="548DD4" w:themeColor="text2" w:themeTint="99"/>
          <w:rtl/>
          <w:lang w:bidi="ar-EG"/>
        </w:rPr>
        <w:t>المظهر الشخصي</w:t>
      </w:r>
      <w:r w:rsidRPr="000D6DB7">
        <w:rPr>
          <w:rFonts w:asciiTheme="majorBidi" w:hAnsiTheme="majorBidi" w:cstheme="majorBidi"/>
          <w:b/>
          <w:bCs/>
          <w:color w:val="548DD4" w:themeColor="text2" w:themeTint="99"/>
          <w:rtl/>
        </w:rPr>
        <w:t>).</w:t>
      </w:r>
      <w:r w:rsidR="000D6DB7">
        <w:rPr>
          <w:rFonts w:asciiTheme="majorBidi" w:hAnsiTheme="majorBidi" w:cstheme="majorBidi" w:hint="cs"/>
          <w:b/>
          <w:bCs/>
          <w:color w:val="548DD4" w:themeColor="text2" w:themeTint="99"/>
          <w:rtl/>
        </w:rPr>
        <w:t xml:space="preserve"> </w:t>
      </w:r>
      <w:r w:rsidR="000D6DB7" w:rsidRPr="000D6DB7">
        <w:rPr>
          <w:rFonts w:asciiTheme="majorBidi" w:hAnsiTheme="majorBidi" w:cstheme="majorBidi" w:hint="cs"/>
          <w:b/>
          <w:bCs/>
          <w:color w:val="E714EC"/>
          <w:rtl/>
        </w:rPr>
        <w:t xml:space="preserve">(لان المظهر الشخصي مهم وضروري في العمل يؤثر على علاقتي مع الاخرين والتواصل معهم </w:t>
      </w:r>
      <w:r w:rsidR="000D6DB7" w:rsidRPr="000D6DB7">
        <w:rPr>
          <w:rFonts w:asciiTheme="majorBidi" w:hAnsiTheme="majorBidi" w:cstheme="majorBidi"/>
          <w:b/>
          <w:bCs/>
          <w:color w:val="E714EC"/>
          <w:rtl/>
        </w:rPr>
        <w:t>–</w:t>
      </w:r>
      <w:r w:rsidR="000D6DB7" w:rsidRPr="000D6DB7">
        <w:rPr>
          <w:rFonts w:asciiTheme="majorBidi" w:hAnsiTheme="majorBidi" w:cstheme="majorBidi" w:hint="cs"/>
          <w:b/>
          <w:bCs/>
          <w:color w:val="E714EC"/>
          <w:rtl/>
        </w:rPr>
        <w:t xml:space="preserve"> يجعلنا نتفاعل معهم ونتقبلهم ويتقبلونا ويتعاونون معنا) </w:t>
      </w:r>
    </w:p>
    <w:p w:rsidR="007E3AA8" w:rsidRPr="000D6DB7" w:rsidRDefault="007E3AA8" w:rsidP="004A7801">
      <w:pPr>
        <w:numPr>
          <w:ilvl w:val="0"/>
          <w:numId w:val="276"/>
        </w:numPr>
        <w:rPr>
          <w:rFonts w:asciiTheme="majorBidi" w:hAnsiTheme="majorBidi" w:cstheme="majorBidi"/>
          <w:b/>
          <w:bCs/>
          <w:color w:val="7030A0"/>
        </w:rPr>
      </w:pPr>
      <w:r w:rsidRPr="000D6DB7">
        <w:rPr>
          <w:rFonts w:asciiTheme="majorBidi" w:hAnsiTheme="majorBidi" w:cstheme="majorBidi"/>
          <w:b/>
          <w:bCs/>
          <w:color w:val="7030A0"/>
          <w:rtl/>
          <w:lang w:bidi="ar-EG"/>
        </w:rPr>
        <w:lastRenderedPageBreak/>
        <w:t>ح</w:t>
      </w:r>
      <w:r w:rsidRPr="000D6DB7">
        <w:rPr>
          <w:rFonts w:asciiTheme="majorBidi" w:hAnsiTheme="majorBidi" w:cstheme="majorBidi"/>
          <w:b/>
          <w:bCs/>
          <w:color w:val="7030A0"/>
          <w:rtl/>
        </w:rPr>
        <w:t>ث</w:t>
      </w:r>
      <w:r w:rsidRPr="000D6DB7">
        <w:rPr>
          <w:rFonts w:asciiTheme="majorBidi" w:hAnsiTheme="majorBidi" w:cstheme="majorBidi"/>
          <w:b/>
          <w:bCs/>
          <w:color w:val="7030A0"/>
          <w:rtl/>
          <w:lang w:bidi="ar-EG"/>
        </w:rPr>
        <w:t xml:space="preserve"> الر</w:t>
      </w:r>
      <w:r w:rsidRPr="000D6DB7">
        <w:rPr>
          <w:rFonts w:asciiTheme="majorBidi" w:hAnsiTheme="majorBidi" w:cstheme="majorBidi"/>
          <w:b/>
          <w:bCs/>
          <w:color w:val="7030A0"/>
          <w:rtl/>
        </w:rPr>
        <w:t>أ</w:t>
      </w:r>
      <w:r w:rsidRPr="000D6DB7">
        <w:rPr>
          <w:rFonts w:asciiTheme="majorBidi" w:hAnsiTheme="majorBidi" w:cstheme="majorBidi"/>
          <w:b/>
          <w:bCs/>
          <w:color w:val="7030A0"/>
          <w:rtl/>
          <w:lang w:bidi="ar-EG"/>
        </w:rPr>
        <w:t xml:space="preserve">ى العام على قبول المعاقين سمعيا كأعضاء لهم الحقوق والتطلعات نفسها كغيرهم من البشر وذلك من خلال الحملة الإعلامية واسعة الانتشار </w:t>
      </w:r>
      <w:r w:rsidRPr="000D6DB7">
        <w:rPr>
          <w:rFonts w:asciiTheme="majorBidi" w:hAnsiTheme="majorBidi" w:cstheme="majorBidi"/>
          <w:b/>
          <w:bCs/>
          <w:color w:val="7030A0"/>
          <w:u w:val="single"/>
          <w:rtl/>
          <w:lang w:bidi="ar-EG"/>
        </w:rPr>
        <w:t>لإيجاد:</w:t>
      </w:r>
    </w:p>
    <w:p w:rsidR="007E3AA8" w:rsidRPr="00D40E0C" w:rsidRDefault="007E3AA8" w:rsidP="00F62BC6">
      <w:pPr>
        <w:pStyle w:val="ListParagraph"/>
        <w:numPr>
          <w:ilvl w:val="0"/>
          <w:numId w:val="39"/>
        </w:num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lang w:bidi="ar-EG"/>
        </w:rPr>
        <w:t>مواقف ايجابية فيما يتعلق بالمعاقين وأسرهم.</w:t>
      </w:r>
    </w:p>
    <w:p w:rsidR="007E3AA8" w:rsidRPr="00D40E0C" w:rsidRDefault="007E3AA8" w:rsidP="00F62BC6">
      <w:pPr>
        <w:pStyle w:val="ListParagraph"/>
        <w:numPr>
          <w:ilvl w:val="0"/>
          <w:numId w:val="39"/>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التغلب على وصمة العار، والأوهام التي تقترن بمجالات العجز.</w:t>
      </w:r>
      <w:r w:rsidR="000D6DB7">
        <w:rPr>
          <w:rFonts w:asciiTheme="majorBidi" w:hAnsiTheme="majorBidi" w:cstheme="majorBidi" w:hint="cs"/>
          <w:b/>
          <w:bCs/>
          <w:color w:val="17365D" w:themeColor="text2" w:themeShade="BF"/>
          <w:rtl/>
        </w:rPr>
        <w:t xml:space="preserve"> </w:t>
      </w:r>
      <w:r w:rsidR="000D6DB7" w:rsidRPr="000D6DB7">
        <w:rPr>
          <w:rFonts w:asciiTheme="majorBidi" w:hAnsiTheme="majorBidi" w:cstheme="majorBidi" w:hint="cs"/>
          <w:b/>
          <w:bCs/>
          <w:color w:val="E714EC"/>
          <w:rtl/>
        </w:rPr>
        <w:t>(لان بعض الاسر والمعاقين انفسهم يحسون بوصمة عار ويجعلهم يتجنبون الاخرين وينعزلون عنهم)</w:t>
      </w:r>
    </w:p>
    <w:p w:rsidR="007E3AA8" w:rsidRPr="00D40E0C" w:rsidRDefault="007E3AA8" w:rsidP="00F62BC6">
      <w:pPr>
        <w:pStyle w:val="ListParagraph"/>
        <w:numPr>
          <w:ilvl w:val="0"/>
          <w:numId w:val="39"/>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إقناع أصحاب العمل ب</w:t>
      </w:r>
      <w:r w:rsidRPr="00D40E0C">
        <w:rPr>
          <w:rFonts w:asciiTheme="majorBidi" w:hAnsiTheme="majorBidi" w:cstheme="majorBidi"/>
          <w:b/>
          <w:bCs/>
          <w:color w:val="17365D" w:themeColor="text2" w:themeShade="BF"/>
          <w:rtl/>
        </w:rPr>
        <w:t>أ</w:t>
      </w:r>
      <w:r w:rsidRPr="00D40E0C">
        <w:rPr>
          <w:rFonts w:asciiTheme="majorBidi" w:hAnsiTheme="majorBidi" w:cstheme="majorBidi"/>
          <w:b/>
          <w:bCs/>
          <w:color w:val="17365D" w:themeColor="text2" w:themeShade="BF"/>
          <w:rtl/>
          <w:lang w:bidi="ar-EG"/>
        </w:rPr>
        <w:t>ن المعاقين المدربين يستطيعون منافسة الآخرين في مجموعة المهن والحرف.</w:t>
      </w:r>
      <w:r w:rsidR="000D6DB7">
        <w:rPr>
          <w:rFonts w:asciiTheme="majorBidi" w:hAnsiTheme="majorBidi" w:cstheme="majorBidi" w:hint="cs"/>
          <w:b/>
          <w:bCs/>
          <w:color w:val="17365D" w:themeColor="text2" w:themeShade="BF"/>
          <w:rtl/>
        </w:rPr>
        <w:t xml:space="preserve"> </w:t>
      </w:r>
      <w:r w:rsidR="000D6DB7" w:rsidRPr="000D6DB7">
        <w:rPr>
          <w:rFonts w:asciiTheme="majorBidi" w:hAnsiTheme="majorBidi" w:cstheme="majorBidi" w:hint="cs"/>
          <w:b/>
          <w:bCs/>
          <w:color w:val="E714EC"/>
          <w:rtl/>
        </w:rPr>
        <w:t>(بعض اصحاب العمل يرفضون تشغيل المعاقين</w:t>
      </w:r>
      <w:r w:rsidR="000D6DB7">
        <w:rPr>
          <w:rFonts w:asciiTheme="majorBidi" w:hAnsiTheme="majorBidi" w:cstheme="majorBidi" w:hint="cs"/>
          <w:b/>
          <w:bCs/>
          <w:color w:val="E714EC"/>
          <w:rtl/>
        </w:rPr>
        <w:t xml:space="preserve"> بسبب اعاقتهم</w:t>
      </w:r>
      <w:r w:rsidR="000D6DB7" w:rsidRPr="000D6DB7">
        <w:rPr>
          <w:rFonts w:asciiTheme="majorBidi" w:hAnsiTheme="majorBidi" w:cstheme="majorBidi" w:hint="cs"/>
          <w:b/>
          <w:bCs/>
          <w:color w:val="E714EC"/>
          <w:rtl/>
        </w:rPr>
        <w:t>)</w:t>
      </w:r>
    </w:p>
    <w:p w:rsidR="00F62BC6" w:rsidRPr="000D6DB7" w:rsidRDefault="007E3AA8" w:rsidP="000D6DB7">
      <w:pPr>
        <w:pStyle w:val="ListParagraph"/>
        <w:numPr>
          <w:ilvl w:val="0"/>
          <w:numId w:val="39"/>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تقديم نماذج من المعاقين سمعيا ممن حققوا تميزا وتفوقا واضحا.</w:t>
      </w:r>
    </w:p>
    <w:p w:rsidR="00F62BC6" w:rsidRPr="000D6DB7" w:rsidRDefault="007E3AA8" w:rsidP="004A7801">
      <w:pPr>
        <w:numPr>
          <w:ilvl w:val="0"/>
          <w:numId w:val="277"/>
        </w:numPr>
        <w:rPr>
          <w:rFonts w:asciiTheme="majorBidi" w:hAnsiTheme="majorBidi" w:cstheme="majorBidi"/>
          <w:b/>
          <w:bCs/>
          <w:color w:val="7030A0"/>
          <w:rtl/>
        </w:rPr>
      </w:pPr>
      <w:r w:rsidRPr="000D6DB7">
        <w:rPr>
          <w:rFonts w:asciiTheme="majorBidi" w:hAnsiTheme="majorBidi" w:cstheme="majorBidi"/>
          <w:b/>
          <w:bCs/>
          <w:color w:val="7030A0"/>
          <w:rtl/>
          <w:lang w:bidi="ar-EG"/>
        </w:rPr>
        <w:t>هناك ضرورة ملحة لتوسيع وتوليد فرص التدريب والاستخدام للمعاقين سمعيا في المناطق الحضرية والريفية على السواء، ومن التدابير التي يمكن اتخاذها:</w:t>
      </w:r>
    </w:p>
    <w:p w:rsidR="007E3AA8" w:rsidRPr="00D40E0C" w:rsidRDefault="007E3AA8" w:rsidP="004A7801">
      <w:pPr>
        <w:numPr>
          <w:ilvl w:val="0"/>
          <w:numId w:val="278"/>
        </w:num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lang w:bidi="ar-EG"/>
        </w:rPr>
        <w:t>توسيع فرص تدريب العمال المعاقين.</w:t>
      </w:r>
    </w:p>
    <w:p w:rsidR="007E3AA8" w:rsidRPr="00D40E0C" w:rsidRDefault="007E3AA8" w:rsidP="004A7801">
      <w:pPr>
        <w:numPr>
          <w:ilvl w:val="0"/>
          <w:numId w:val="278"/>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التوسع في تطبيق منهج التدريب ال</w:t>
      </w:r>
      <w:r w:rsidRPr="00D40E0C">
        <w:rPr>
          <w:rFonts w:asciiTheme="majorBidi" w:hAnsiTheme="majorBidi" w:cstheme="majorBidi"/>
          <w:b/>
          <w:bCs/>
          <w:color w:val="17365D" w:themeColor="text2" w:themeShade="BF"/>
          <w:rtl/>
        </w:rPr>
        <w:t>م</w:t>
      </w:r>
      <w:r w:rsidRPr="00D40E0C">
        <w:rPr>
          <w:rFonts w:asciiTheme="majorBidi" w:hAnsiTheme="majorBidi" w:cstheme="majorBidi"/>
          <w:b/>
          <w:bCs/>
          <w:color w:val="17365D" w:themeColor="text2" w:themeShade="BF"/>
          <w:rtl/>
          <w:lang w:bidi="ar-EG"/>
        </w:rPr>
        <w:t>عدل.</w:t>
      </w:r>
    </w:p>
    <w:p w:rsidR="007E3AA8" w:rsidRPr="00D40E0C" w:rsidRDefault="007E3AA8" w:rsidP="004A7801">
      <w:pPr>
        <w:numPr>
          <w:ilvl w:val="0"/>
          <w:numId w:val="278"/>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تقديم خدمات التقييم والتوجيه.</w:t>
      </w:r>
    </w:p>
    <w:p w:rsidR="007E3AA8" w:rsidRPr="00D40E0C" w:rsidRDefault="007E3AA8" w:rsidP="004A7801">
      <w:pPr>
        <w:numPr>
          <w:ilvl w:val="0"/>
          <w:numId w:val="278"/>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 xml:space="preserve">استخدام التدريب المهني العام لتدريب المعاقين بصورة </w:t>
      </w:r>
      <w:r w:rsidRPr="00D40E0C">
        <w:rPr>
          <w:rFonts w:asciiTheme="majorBidi" w:hAnsiTheme="majorBidi" w:cstheme="majorBidi"/>
          <w:b/>
          <w:bCs/>
          <w:color w:val="17365D" w:themeColor="text2" w:themeShade="BF"/>
          <w:rtl/>
        </w:rPr>
        <w:t>أ</w:t>
      </w:r>
      <w:r w:rsidRPr="00D40E0C">
        <w:rPr>
          <w:rFonts w:asciiTheme="majorBidi" w:hAnsiTheme="majorBidi" w:cstheme="majorBidi"/>
          <w:b/>
          <w:bCs/>
          <w:color w:val="17365D" w:themeColor="text2" w:themeShade="BF"/>
          <w:rtl/>
          <w:lang w:bidi="ar-EG"/>
        </w:rPr>
        <w:t>كبر.</w:t>
      </w:r>
    </w:p>
    <w:p w:rsidR="007E3AA8" w:rsidRPr="000D6DB7" w:rsidRDefault="007E3AA8" w:rsidP="004A7801">
      <w:pPr>
        <w:numPr>
          <w:ilvl w:val="0"/>
          <w:numId w:val="278"/>
        </w:numPr>
        <w:rPr>
          <w:rFonts w:asciiTheme="majorBidi" w:hAnsiTheme="majorBidi" w:cstheme="majorBidi"/>
          <w:b/>
          <w:bCs/>
          <w:color w:val="E714EC"/>
          <w:rtl/>
        </w:rPr>
      </w:pPr>
      <w:r w:rsidRPr="00D40E0C">
        <w:rPr>
          <w:rFonts w:asciiTheme="majorBidi" w:hAnsiTheme="majorBidi" w:cstheme="majorBidi"/>
          <w:b/>
          <w:bCs/>
          <w:color w:val="17365D" w:themeColor="text2" w:themeShade="BF"/>
          <w:rtl/>
          <w:lang w:bidi="ar-EG"/>
        </w:rPr>
        <w:t>وضع نظم حوافز لتشجيع أصحاب العمل على توفير العمل</w:t>
      </w:r>
      <w:r w:rsidRPr="00D40E0C">
        <w:rPr>
          <w:rFonts w:asciiTheme="majorBidi" w:hAnsiTheme="majorBidi" w:cstheme="majorBidi"/>
          <w:b/>
          <w:bCs/>
          <w:color w:val="17365D" w:themeColor="text2" w:themeShade="BF"/>
          <w:rtl/>
        </w:rPr>
        <w:t xml:space="preserve"> </w:t>
      </w:r>
      <w:r w:rsidRPr="00D40E0C">
        <w:rPr>
          <w:rFonts w:asciiTheme="majorBidi" w:hAnsiTheme="majorBidi" w:cstheme="majorBidi"/>
          <w:b/>
          <w:bCs/>
          <w:color w:val="17365D" w:themeColor="text2" w:themeShade="BF"/>
          <w:rtl/>
          <w:lang w:bidi="ar-EG"/>
        </w:rPr>
        <w:t>للمعاقين.</w:t>
      </w:r>
      <w:r w:rsidR="000D6DB7">
        <w:rPr>
          <w:rFonts w:asciiTheme="majorBidi" w:hAnsiTheme="majorBidi" w:cstheme="majorBidi" w:hint="cs"/>
          <w:b/>
          <w:bCs/>
          <w:color w:val="17365D" w:themeColor="text2" w:themeShade="BF"/>
          <w:rtl/>
        </w:rPr>
        <w:t xml:space="preserve"> </w:t>
      </w:r>
      <w:r w:rsidR="000D6DB7" w:rsidRPr="000D6DB7">
        <w:rPr>
          <w:rFonts w:asciiTheme="majorBidi" w:hAnsiTheme="majorBidi" w:cstheme="majorBidi" w:hint="cs"/>
          <w:b/>
          <w:bCs/>
          <w:color w:val="E714EC"/>
          <w:rtl/>
        </w:rPr>
        <w:t xml:space="preserve">(الحوافز لآصحاب العمل _ مثل اعفائهم من الضرائب في حين </w:t>
      </w:r>
      <w:r w:rsidR="000D6DB7">
        <w:rPr>
          <w:rFonts w:asciiTheme="majorBidi" w:hAnsiTheme="majorBidi" w:cstheme="majorBidi" w:hint="cs"/>
          <w:b/>
          <w:bCs/>
          <w:color w:val="E714EC"/>
          <w:rtl/>
        </w:rPr>
        <w:t>قاموا بتشغيل</w:t>
      </w:r>
      <w:r w:rsidR="000D6DB7" w:rsidRPr="000D6DB7">
        <w:rPr>
          <w:rFonts w:asciiTheme="majorBidi" w:hAnsiTheme="majorBidi" w:cstheme="majorBidi" w:hint="cs"/>
          <w:b/>
          <w:bCs/>
          <w:color w:val="E714EC"/>
          <w:rtl/>
        </w:rPr>
        <w:t xml:space="preserve"> المعاقين</w:t>
      </w:r>
      <w:r w:rsidR="000D6DB7">
        <w:rPr>
          <w:rFonts w:asciiTheme="majorBidi" w:hAnsiTheme="majorBidi" w:cstheme="majorBidi" w:hint="cs"/>
          <w:b/>
          <w:bCs/>
          <w:color w:val="E714EC"/>
          <w:rtl/>
        </w:rPr>
        <w:t xml:space="preserve"> معهم</w:t>
      </w:r>
      <w:r w:rsidR="000D6DB7" w:rsidRPr="000D6DB7">
        <w:rPr>
          <w:rFonts w:asciiTheme="majorBidi" w:hAnsiTheme="majorBidi" w:cstheme="majorBidi" w:hint="cs"/>
          <w:b/>
          <w:bCs/>
          <w:color w:val="E714EC"/>
          <w:rtl/>
        </w:rPr>
        <w:t>)</w:t>
      </w:r>
    </w:p>
    <w:p w:rsidR="00F62BC6" w:rsidRPr="000D6DB7" w:rsidRDefault="007E3AA8" w:rsidP="004A7801">
      <w:pPr>
        <w:numPr>
          <w:ilvl w:val="0"/>
          <w:numId w:val="278"/>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تقديم القروض للمعاقين الذين يفضلون العمل الخاص.</w:t>
      </w:r>
    </w:p>
    <w:p w:rsidR="007E3AA8" w:rsidRPr="000D6DB7" w:rsidRDefault="007E3AA8" w:rsidP="004A7801">
      <w:pPr>
        <w:numPr>
          <w:ilvl w:val="0"/>
          <w:numId w:val="279"/>
        </w:numPr>
        <w:rPr>
          <w:rFonts w:asciiTheme="majorBidi" w:hAnsiTheme="majorBidi" w:cstheme="majorBidi"/>
          <w:b/>
          <w:bCs/>
          <w:color w:val="7030A0"/>
        </w:rPr>
      </w:pPr>
      <w:r w:rsidRPr="000D6DB7">
        <w:rPr>
          <w:rFonts w:asciiTheme="majorBidi" w:hAnsiTheme="majorBidi" w:cstheme="majorBidi"/>
          <w:b/>
          <w:bCs/>
          <w:color w:val="7030A0"/>
          <w:rtl/>
        </w:rPr>
        <w:t xml:space="preserve">برغم </w:t>
      </w:r>
      <w:r w:rsidRPr="000D6DB7">
        <w:rPr>
          <w:rFonts w:asciiTheme="majorBidi" w:hAnsiTheme="majorBidi" w:cstheme="majorBidi"/>
          <w:b/>
          <w:bCs/>
          <w:color w:val="7030A0"/>
          <w:rtl/>
          <w:lang w:bidi="ar-EG"/>
        </w:rPr>
        <w:t>أهمية مشاريع العمالة المحمية للمعاقين</w:t>
      </w:r>
      <w:r w:rsidRPr="000D6DB7">
        <w:rPr>
          <w:rFonts w:asciiTheme="majorBidi" w:hAnsiTheme="majorBidi" w:cstheme="majorBidi"/>
          <w:b/>
          <w:bCs/>
          <w:color w:val="7030A0"/>
          <w:rtl/>
        </w:rPr>
        <w:t>؛</w:t>
      </w:r>
      <w:r w:rsidRPr="000D6DB7">
        <w:rPr>
          <w:rFonts w:asciiTheme="majorBidi" w:hAnsiTheme="majorBidi" w:cstheme="majorBidi"/>
          <w:b/>
          <w:bCs/>
          <w:color w:val="7030A0"/>
          <w:rtl/>
          <w:lang w:bidi="ar-EG"/>
        </w:rPr>
        <w:t xml:space="preserve"> </w:t>
      </w:r>
      <w:r w:rsidRPr="000D6DB7">
        <w:rPr>
          <w:rFonts w:asciiTheme="majorBidi" w:hAnsiTheme="majorBidi" w:cstheme="majorBidi"/>
          <w:b/>
          <w:bCs/>
          <w:color w:val="7030A0"/>
          <w:rtl/>
        </w:rPr>
        <w:t xml:space="preserve">إلا أنها </w:t>
      </w:r>
      <w:r w:rsidRPr="000D6DB7">
        <w:rPr>
          <w:rFonts w:asciiTheme="majorBidi" w:hAnsiTheme="majorBidi" w:cstheme="majorBidi"/>
          <w:b/>
          <w:bCs/>
          <w:color w:val="7030A0"/>
          <w:rtl/>
          <w:lang w:bidi="ar-EG"/>
        </w:rPr>
        <w:t xml:space="preserve">فشلت في بعض البلدان </w:t>
      </w:r>
      <w:r w:rsidRPr="000D6DB7">
        <w:rPr>
          <w:rFonts w:asciiTheme="majorBidi" w:hAnsiTheme="majorBidi" w:cstheme="majorBidi"/>
          <w:b/>
          <w:bCs/>
          <w:color w:val="548DD4" w:themeColor="text2" w:themeTint="99"/>
          <w:rtl/>
          <w:lang w:bidi="ar-EG"/>
        </w:rPr>
        <w:t>عندما توقفت الحكومات والمنظمات عن تغطية خسائرها المتزايدة</w:t>
      </w:r>
      <w:r w:rsidRPr="000D6DB7">
        <w:rPr>
          <w:rFonts w:asciiTheme="majorBidi" w:hAnsiTheme="majorBidi" w:cstheme="majorBidi"/>
          <w:b/>
          <w:bCs/>
          <w:color w:val="548DD4" w:themeColor="text2" w:themeTint="99"/>
          <w:rtl/>
        </w:rPr>
        <w:t>،</w:t>
      </w:r>
      <w:r w:rsidRPr="000D6DB7">
        <w:rPr>
          <w:rFonts w:asciiTheme="majorBidi" w:hAnsiTheme="majorBidi" w:cstheme="majorBidi"/>
          <w:b/>
          <w:bCs/>
          <w:color w:val="7030A0"/>
          <w:rtl/>
        </w:rPr>
        <w:t xml:space="preserve"> </w:t>
      </w:r>
      <w:r w:rsidR="000D6DB7" w:rsidRPr="00215F06">
        <w:rPr>
          <w:rFonts w:asciiTheme="majorBidi" w:hAnsiTheme="majorBidi" w:cstheme="majorBidi" w:hint="cs"/>
          <w:b/>
          <w:bCs/>
          <w:color w:val="E714EC"/>
          <w:rtl/>
          <w:lang w:bidi="ar-EG"/>
        </w:rPr>
        <w:t xml:space="preserve">(لان ممكن بعض العماله تؤدي الى الخسائر ,وعندما توقفت الحكومات والمنظمات عن تغطية </w:t>
      </w:r>
      <w:r w:rsidR="00215F06">
        <w:rPr>
          <w:rFonts w:asciiTheme="majorBidi" w:hAnsiTheme="majorBidi" w:cstheme="majorBidi" w:hint="cs"/>
          <w:b/>
          <w:bCs/>
          <w:color w:val="E714EC"/>
          <w:rtl/>
          <w:lang w:bidi="ar-EG"/>
        </w:rPr>
        <w:t xml:space="preserve">تلك </w:t>
      </w:r>
      <w:r w:rsidR="000D6DB7" w:rsidRPr="00215F06">
        <w:rPr>
          <w:rFonts w:asciiTheme="majorBidi" w:hAnsiTheme="majorBidi" w:cstheme="majorBidi" w:hint="cs"/>
          <w:b/>
          <w:bCs/>
          <w:color w:val="E714EC"/>
          <w:rtl/>
          <w:lang w:bidi="ar-EG"/>
        </w:rPr>
        <w:t>الخسائر عمل مشكله</w:t>
      </w:r>
      <w:r w:rsidR="00215F06" w:rsidRPr="00215F06">
        <w:rPr>
          <w:rFonts w:asciiTheme="majorBidi" w:hAnsiTheme="majorBidi" w:cstheme="majorBidi" w:hint="cs"/>
          <w:b/>
          <w:bCs/>
          <w:color w:val="E714EC"/>
          <w:rtl/>
          <w:lang w:bidi="ar-EG"/>
        </w:rPr>
        <w:t xml:space="preserve"> في المشاريع التي يتواجد بها المعاقين سمعياً</w:t>
      </w:r>
      <w:r w:rsidR="000D6DB7" w:rsidRPr="00215F06">
        <w:rPr>
          <w:rFonts w:asciiTheme="majorBidi" w:hAnsiTheme="majorBidi" w:cstheme="majorBidi" w:hint="cs"/>
          <w:b/>
          <w:bCs/>
          <w:color w:val="E714EC"/>
          <w:rtl/>
          <w:lang w:bidi="ar-EG"/>
        </w:rPr>
        <w:t xml:space="preserve"> ) </w:t>
      </w:r>
      <w:r w:rsidRPr="000D6DB7">
        <w:rPr>
          <w:rFonts w:asciiTheme="majorBidi" w:hAnsiTheme="majorBidi" w:cstheme="majorBidi"/>
          <w:b/>
          <w:bCs/>
          <w:color w:val="7030A0"/>
          <w:rtl/>
          <w:lang w:bidi="ar-EG"/>
        </w:rPr>
        <w:t xml:space="preserve">وتلك المشاريع </w:t>
      </w:r>
      <w:r w:rsidRPr="000D6DB7">
        <w:rPr>
          <w:rFonts w:asciiTheme="majorBidi" w:hAnsiTheme="majorBidi" w:cstheme="majorBidi"/>
          <w:b/>
          <w:bCs/>
          <w:color w:val="7030A0"/>
          <w:rtl/>
        </w:rPr>
        <w:t xml:space="preserve">يجب </w:t>
      </w:r>
      <w:r w:rsidRPr="000D6DB7">
        <w:rPr>
          <w:rFonts w:asciiTheme="majorBidi" w:hAnsiTheme="majorBidi" w:cstheme="majorBidi"/>
          <w:b/>
          <w:bCs/>
          <w:color w:val="7030A0"/>
          <w:rtl/>
          <w:lang w:bidi="ar-EG"/>
        </w:rPr>
        <w:t>إعادة تنظيمها على أسس أكثر فعالية.</w:t>
      </w:r>
    </w:p>
    <w:p w:rsidR="00F62BC6" w:rsidRPr="00215F06" w:rsidRDefault="007E3AA8" w:rsidP="004A7801">
      <w:pPr>
        <w:numPr>
          <w:ilvl w:val="0"/>
          <w:numId w:val="279"/>
        </w:numPr>
        <w:rPr>
          <w:rFonts w:asciiTheme="majorBidi" w:hAnsiTheme="majorBidi" w:cstheme="majorBidi"/>
          <w:b/>
          <w:bCs/>
          <w:color w:val="E714EC"/>
          <w:rtl/>
        </w:rPr>
      </w:pPr>
      <w:r w:rsidRPr="000D6DB7">
        <w:rPr>
          <w:rFonts w:asciiTheme="majorBidi" w:hAnsiTheme="majorBidi" w:cstheme="majorBidi"/>
          <w:b/>
          <w:bCs/>
          <w:color w:val="7030A0"/>
          <w:rtl/>
        </w:rPr>
        <w:t xml:space="preserve"> </w:t>
      </w:r>
      <w:r w:rsidRPr="000D6DB7">
        <w:rPr>
          <w:rFonts w:asciiTheme="majorBidi" w:hAnsiTheme="majorBidi" w:cstheme="majorBidi"/>
          <w:b/>
          <w:bCs/>
          <w:color w:val="7030A0"/>
          <w:rtl/>
          <w:lang w:bidi="ar-EG"/>
        </w:rPr>
        <w:t>تتولى مؤسسات إعادة التأهيل</w:t>
      </w:r>
      <w:r w:rsidRPr="000D6DB7">
        <w:rPr>
          <w:rFonts w:asciiTheme="majorBidi" w:hAnsiTheme="majorBidi" w:cstheme="majorBidi"/>
          <w:b/>
          <w:bCs/>
          <w:color w:val="7030A0"/>
          <w:rtl/>
        </w:rPr>
        <w:t xml:space="preserve"> </w:t>
      </w:r>
      <w:r w:rsidRPr="000D6DB7">
        <w:rPr>
          <w:rFonts w:asciiTheme="majorBidi" w:hAnsiTheme="majorBidi" w:cstheme="majorBidi"/>
          <w:b/>
          <w:bCs/>
          <w:color w:val="7030A0"/>
          <w:rtl/>
          <w:lang w:bidi="ar-EG"/>
        </w:rPr>
        <w:t>(المدارس/المراكز)</w:t>
      </w:r>
      <w:r w:rsidRPr="000D6DB7">
        <w:rPr>
          <w:rFonts w:asciiTheme="majorBidi" w:hAnsiTheme="majorBidi" w:cstheme="majorBidi"/>
          <w:b/>
          <w:bCs/>
          <w:color w:val="7030A0"/>
          <w:rtl/>
        </w:rPr>
        <w:t xml:space="preserve"> </w:t>
      </w:r>
      <w:r w:rsidRPr="000D6DB7">
        <w:rPr>
          <w:rFonts w:asciiTheme="majorBidi" w:hAnsiTheme="majorBidi" w:cstheme="majorBidi"/>
          <w:b/>
          <w:bCs/>
          <w:color w:val="7030A0"/>
          <w:rtl/>
          <w:lang w:bidi="ar-EG"/>
        </w:rPr>
        <w:t xml:space="preserve">الإشراف </w:t>
      </w:r>
      <w:r w:rsidRPr="000D6DB7">
        <w:rPr>
          <w:rFonts w:asciiTheme="majorBidi" w:hAnsiTheme="majorBidi" w:cstheme="majorBidi"/>
          <w:b/>
          <w:bCs/>
          <w:color w:val="7030A0"/>
          <w:rtl/>
        </w:rPr>
        <w:t>ل</w:t>
      </w:r>
      <w:r w:rsidRPr="000D6DB7">
        <w:rPr>
          <w:rFonts w:asciiTheme="majorBidi" w:hAnsiTheme="majorBidi" w:cstheme="majorBidi"/>
          <w:b/>
          <w:bCs/>
          <w:color w:val="7030A0"/>
          <w:rtl/>
          <w:lang w:bidi="ar-EG"/>
        </w:rPr>
        <w:t xml:space="preserve">إعادة دمج المعاقين سمعيا في عمل مفيد اجتماعيا وبطريقة شاملة من خلال نظام كامل </w:t>
      </w:r>
      <w:r w:rsidRPr="00215F06">
        <w:rPr>
          <w:rFonts w:asciiTheme="majorBidi" w:hAnsiTheme="majorBidi" w:cstheme="majorBidi"/>
          <w:b/>
          <w:bCs/>
          <w:color w:val="548DD4" w:themeColor="text2" w:themeTint="99"/>
          <w:rtl/>
          <w:lang w:bidi="ar-EG"/>
        </w:rPr>
        <w:t>من التدابير العلاجية والنفسية والاجتماعية والمهنية يؤدى إلى تقديم العلاج الت</w:t>
      </w:r>
      <w:r w:rsidRPr="00215F06">
        <w:rPr>
          <w:rFonts w:asciiTheme="majorBidi" w:hAnsiTheme="majorBidi" w:cstheme="majorBidi"/>
          <w:b/>
          <w:bCs/>
          <w:color w:val="548DD4" w:themeColor="text2" w:themeTint="99"/>
          <w:rtl/>
        </w:rPr>
        <w:t>أ</w:t>
      </w:r>
      <w:r w:rsidRPr="00215F06">
        <w:rPr>
          <w:rFonts w:asciiTheme="majorBidi" w:hAnsiTheme="majorBidi" w:cstheme="majorBidi"/>
          <w:b/>
          <w:bCs/>
          <w:color w:val="548DD4" w:themeColor="text2" w:themeTint="99"/>
          <w:rtl/>
          <w:lang w:bidi="ar-EG"/>
        </w:rPr>
        <w:t>هيلى في الوقت المناسب</w:t>
      </w:r>
      <w:r w:rsidRPr="00215F06">
        <w:rPr>
          <w:rFonts w:asciiTheme="majorBidi" w:hAnsiTheme="majorBidi" w:cstheme="majorBidi"/>
          <w:b/>
          <w:bCs/>
          <w:color w:val="E714EC"/>
          <w:rtl/>
          <w:lang w:bidi="ar-EG"/>
        </w:rPr>
        <w:t>.</w:t>
      </w:r>
      <w:r w:rsidR="00215F06" w:rsidRPr="00215F06">
        <w:rPr>
          <w:rFonts w:asciiTheme="majorBidi" w:hAnsiTheme="majorBidi" w:cstheme="majorBidi" w:hint="cs"/>
          <w:b/>
          <w:bCs/>
          <w:color w:val="E714EC"/>
          <w:rtl/>
        </w:rPr>
        <w:t>( لان دمجهم في عمل مفيد اجتماعيا سوف يجعل الناس تتقبلهم وتتواصل معهم ويعرفوا انهم أناس عاديين لكن الأختلاف بينهم فقط في قصور في حاسة السمع)</w:t>
      </w:r>
      <w:r w:rsidR="00215F06">
        <w:rPr>
          <w:rFonts w:asciiTheme="majorBidi" w:hAnsiTheme="majorBidi" w:cstheme="majorBidi" w:hint="cs"/>
          <w:b/>
          <w:bCs/>
          <w:color w:val="E714EC"/>
          <w:rtl/>
        </w:rPr>
        <w:t>.</w:t>
      </w:r>
    </w:p>
    <w:p w:rsidR="00F62BC6" w:rsidRPr="00215F06" w:rsidRDefault="00F62BC6" w:rsidP="00F62BC6">
      <w:pPr>
        <w:rPr>
          <w:rFonts w:asciiTheme="majorBidi" w:hAnsiTheme="majorBidi" w:cstheme="majorBidi"/>
          <w:b/>
          <w:bCs/>
          <w:color w:val="984806" w:themeColor="accent6" w:themeShade="80"/>
          <w:rtl/>
        </w:rPr>
      </w:pPr>
      <w:r w:rsidRPr="00215F06">
        <w:rPr>
          <w:rFonts w:asciiTheme="majorBidi" w:hAnsiTheme="majorBidi" w:cstheme="majorBidi"/>
          <w:b/>
          <w:bCs/>
          <w:color w:val="984806" w:themeColor="accent6" w:themeShade="80"/>
          <w:rtl/>
        </w:rPr>
        <w:t>أهداف برنامج إعادة التأهيل المهني المدرسي:</w:t>
      </w:r>
    </w:p>
    <w:p w:rsidR="007E3AA8" w:rsidRPr="00215F06" w:rsidRDefault="007E3AA8" w:rsidP="004A7801">
      <w:pPr>
        <w:numPr>
          <w:ilvl w:val="0"/>
          <w:numId w:val="280"/>
        </w:numPr>
        <w:rPr>
          <w:rFonts w:asciiTheme="majorBidi" w:hAnsiTheme="majorBidi" w:cstheme="majorBidi"/>
          <w:b/>
          <w:bCs/>
          <w:color w:val="984806" w:themeColor="accent6" w:themeShade="80"/>
          <w:u w:val="single"/>
        </w:rPr>
      </w:pPr>
      <w:r w:rsidRPr="00D40E0C">
        <w:rPr>
          <w:rFonts w:asciiTheme="majorBidi" w:hAnsiTheme="majorBidi" w:cstheme="majorBidi"/>
          <w:b/>
          <w:bCs/>
          <w:color w:val="17365D" w:themeColor="text2" w:themeShade="BF"/>
          <w:rtl/>
        </w:rPr>
        <w:t xml:space="preserve">الهدف الأسمى هو إعادة دمجهم لكي يمارسوا حياتهم الاقتصادية من خلال عمل مناسب، </w:t>
      </w:r>
      <w:r w:rsidRPr="00215F06">
        <w:rPr>
          <w:rFonts w:asciiTheme="majorBidi" w:hAnsiTheme="majorBidi" w:cstheme="majorBidi"/>
          <w:b/>
          <w:bCs/>
          <w:color w:val="984806" w:themeColor="accent6" w:themeShade="80"/>
          <w:u w:val="single"/>
          <w:rtl/>
        </w:rPr>
        <w:t>وهناك أهداف فرعية للبرنامج هي:</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1- إعادة البناء النفسي للمعاق سمعيا في ضوء احتياجاته.</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2- إعادة بناء المهارات الاجتماعية اللازمة للنجاح في العمل.</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3- التأكيد على حب واحترام العمل، ومهارات العمل، ونظام العمل.</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4- تحديد مهنة مناسبة لقدرات وإمكانات واستعدادات المعاق سمعيا</w:t>
      </w:r>
      <w:r w:rsidR="00215F06">
        <w:rPr>
          <w:rFonts w:asciiTheme="majorBidi" w:hAnsiTheme="majorBidi" w:cstheme="majorBidi" w:hint="cs"/>
          <w:b/>
          <w:bCs/>
          <w:color w:val="17365D" w:themeColor="text2" w:themeShade="BF"/>
          <w:rtl/>
        </w:rPr>
        <w:t>.</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5- التدريب المهني الموائم لطبيعة المهنة وإمكانات المعاق.</w:t>
      </w:r>
      <w:r w:rsidR="00215F06">
        <w:rPr>
          <w:rFonts w:asciiTheme="majorBidi" w:hAnsiTheme="majorBidi" w:cstheme="majorBidi" w:hint="cs"/>
          <w:b/>
          <w:bCs/>
          <w:color w:val="17365D" w:themeColor="text2" w:themeShade="BF"/>
          <w:rtl/>
        </w:rPr>
        <w:t xml:space="preserve"> </w:t>
      </w:r>
      <w:r w:rsidR="00215F06" w:rsidRPr="00215F06">
        <w:rPr>
          <w:rFonts w:asciiTheme="majorBidi" w:hAnsiTheme="majorBidi" w:cstheme="majorBidi" w:hint="cs"/>
          <w:b/>
          <w:bCs/>
          <w:color w:val="E714EC"/>
          <w:rtl/>
        </w:rPr>
        <w:t>(التدريب المهني الذي يوازن بين امكانيات وقدرات وخصائص ومهارات المعاق وطبيعة المهنه التي سيشتغل فيها)</w:t>
      </w:r>
    </w:p>
    <w:p w:rsidR="00F62BC6" w:rsidRPr="00D40E0C" w:rsidRDefault="00F62BC6" w:rsidP="00215F0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6- الإرشاد والتوجيه المهني</w:t>
      </w:r>
      <w:r w:rsidR="00215F06">
        <w:rPr>
          <w:rFonts w:asciiTheme="majorBidi" w:hAnsiTheme="majorBidi" w:cstheme="majorBidi"/>
          <w:b/>
          <w:bCs/>
          <w:color w:val="17365D" w:themeColor="text2" w:themeShade="BF"/>
          <w:rtl/>
        </w:rPr>
        <w:t xml:space="preserve"> الملائم للمعاق.</w:t>
      </w:r>
    </w:p>
    <w:p w:rsidR="00F62BC6" w:rsidRPr="00215F06" w:rsidRDefault="00F62BC6" w:rsidP="00F62BC6">
      <w:pPr>
        <w:rPr>
          <w:rFonts w:asciiTheme="majorBidi" w:hAnsiTheme="majorBidi" w:cstheme="majorBidi"/>
          <w:b/>
          <w:bCs/>
          <w:color w:val="C00000"/>
          <w:rtl/>
        </w:rPr>
      </w:pPr>
      <w:r w:rsidRPr="00215F06">
        <w:rPr>
          <w:rFonts w:asciiTheme="majorBidi" w:hAnsiTheme="majorBidi" w:cstheme="majorBidi"/>
          <w:b/>
          <w:bCs/>
          <w:color w:val="C00000"/>
          <w:rtl/>
        </w:rPr>
        <w:lastRenderedPageBreak/>
        <w:t>المنهج المهني:</w:t>
      </w:r>
    </w:p>
    <w:p w:rsidR="007E3AA8" w:rsidRPr="00D40E0C" w:rsidRDefault="007E3AA8" w:rsidP="004A7801">
      <w:pPr>
        <w:numPr>
          <w:ilvl w:val="0"/>
          <w:numId w:val="281"/>
        </w:num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rPr>
        <w:t>إن المنهج المهني الذي يحقق أهداف عملية إعادة التأهيل المهني للطلاب المعاقين سمعيا لابد أن يحظى باهتمام متزايد بالموارد البشرية المدربة تدريبا مناسبا، وبالموارد المادية المتاحة بالمؤسسة.</w:t>
      </w:r>
    </w:p>
    <w:p w:rsidR="00F62BC6" w:rsidRPr="00215F06" w:rsidRDefault="007E3AA8" w:rsidP="004A7801">
      <w:pPr>
        <w:numPr>
          <w:ilvl w:val="0"/>
          <w:numId w:val="281"/>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كما يجب أن يهتم بأساليب التدريب المبسطة والفعالة التي تركز على المهارات المهنية الضرورية.</w:t>
      </w:r>
    </w:p>
    <w:p w:rsidR="00F62BC6" w:rsidRPr="00215F06" w:rsidRDefault="00F62BC6" w:rsidP="00F62BC6">
      <w:pPr>
        <w:rPr>
          <w:rFonts w:asciiTheme="majorBidi" w:hAnsiTheme="majorBidi" w:cstheme="majorBidi"/>
          <w:b/>
          <w:bCs/>
          <w:color w:val="00B050"/>
          <w:rtl/>
        </w:rPr>
      </w:pPr>
      <w:r w:rsidRPr="00215F06">
        <w:rPr>
          <w:rFonts w:asciiTheme="majorBidi" w:hAnsiTheme="majorBidi" w:cstheme="majorBidi"/>
          <w:b/>
          <w:bCs/>
          <w:color w:val="00B050"/>
          <w:rtl/>
        </w:rPr>
        <w:t>الثقافة المهنية للطلاب المعاقين سمعيا في البرنامج:</w:t>
      </w:r>
    </w:p>
    <w:p w:rsidR="007E3AA8" w:rsidRPr="00215F06" w:rsidRDefault="007E3AA8" w:rsidP="004A7801">
      <w:pPr>
        <w:numPr>
          <w:ilvl w:val="0"/>
          <w:numId w:val="282"/>
        </w:numPr>
        <w:rPr>
          <w:rFonts w:asciiTheme="majorBidi" w:hAnsiTheme="majorBidi" w:cstheme="majorBidi"/>
          <w:b/>
          <w:bCs/>
          <w:color w:val="C0504D" w:themeColor="accent2"/>
          <w:u w:val="single"/>
        </w:rPr>
      </w:pPr>
      <w:r w:rsidRPr="00215F06">
        <w:rPr>
          <w:rFonts w:asciiTheme="majorBidi" w:hAnsiTheme="majorBidi" w:cstheme="majorBidi"/>
          <w:b/>
          <w:bCs/>
          <w:color w:val="C0504D" w:themeColor="accent2"/>
          <w:u w:val="single"/>
          <w:rtl/>
        </w:rPr>
        <w:t>يجب أن يتضمن البرنامج تزويد المعاقين بمعلومات عن:</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1- أهمية العمل وأثره في الحياة، وكونه مصدرًا لدخل الإنسان.</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2- إن اختيار مهنة مناسبة عملية صعبة للإنسان.</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3- إن البحث عن مهنة مناسبة ليس أمرًا سهلا.</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4- هناك مهن مناسبة كي يعمل بها المعاقين.</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5- العمل في أي مهنة له مهاراته وسلوكياته وآدابه.</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6- هناك اختلاف بين الأعمال (التجارية، الكتابية، والصناعية).</w:t>
      </w:r>
    </w:p>
    <w:p w:rsidR="00215F06" w:rsidRPr="00D40E0C" w:rsidRDefault="00F62BC6" w:rsidP="00215F0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7- لكل عمل مشكلاته ومميزاته وسلبياته.</w:t>
      </w:r>
    </w:p>
    <w:p w:rsidR="00F62BC6" w:rsidRPr="00215F06" w:rsidRDefault="00F62BC6" w:rsidP="00F62BC6">
      <w:pPr>
        <w:rPr>
          <w:rFonts w:asciiTheme="majorBidi" w:hAnsiTheme="majorBidi" w:cstheme="majorBidi"/>
          <w:b/>
          <w:bCs/>
          <w:color w:val="00B0F0"/>
          <w:rtl/>
        </w:rPr>
      </w:pPr>
      <w:r w:rsidRPr="00215F06">
        <w:rPr>
          <w:rFonts w:asciiTheme="majorBidi" w:hAnsiTheme="majorBidi" w:cstheme="majorBidi"/>
          <w:b/>
          <w:bCs/>
          <w:color w:val="00B0F0"/>
          <w:rtl/>
        </w:rPr>
        <w:t>التهيئة المهنية للطلاب المعاقين سمعيًا في البرنامج:</w:t>
      </w:r>
    </w:p>
    <w:p w:rsidR="007E3AA8" w:rsidRPr="00D40E0C" w:rsidRDefault="007E3AA8" w:rsidP="004A7801">
      <w:pPr>
        <w:numPr>
          <w:ilvl w:val="0"/>
          <w:numId w:val="283"/>
        </w:num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rPr>
        <w:t xml:space="preserve">تمثل فترة التهيئة المهنية أهمية واضحة يتم </w:t>
      </w:r>
      <w:r w:rsidR="00215F06">
        <w:rPr>
          <w:rFonts w:asciiTheme="majorBidi" w:hAnsiTheme="majorBidi" w:cstheme="majorBidi" w:hint="cs"/>
          <w:b/>
          <w:bCs/>
          <w:color w:val="17365D" w:themeColor="text2" w:themeShade="BF"/>
          <w:rtl/>
        </w:rPr>
        <w:t xml:space="preserve">من </w:t>
      </w:r>
      <w:r w:rsidRPr="00D40E0C">
        <w:rPr>
          <w:rFonts w:asciiTheme="majorBidi" w:hAnsiTheme="majorBidi" w:cstheme="majorBidi"/>
          <w:b/>
          <w:bCs/>
          <w:color w:val="17365D" w:themeColor="text2" w:themeShade="BF"/>
          <w:rtl/>
        </w:rPr>
        <w:t>خلالها تزويد المعاقين سمعيًا بالمعلومات قبل اختيار المهنة المناسبة لهم وتدريبهم عليها بالمهارات الأساسية التي تمكنهم من البدء في اختيار المهنة بشكل مناسب لهم بعد معرفة ميولهم وقدراتهم المهنية، وتعريفهم بشكل تقريبي ببعض المهن المناسبة لهم.</w:t>
      </w:r>
    </w:p>
    <w:p w:rsidR="007E3AA8" w:rsidRPr="00292A68" w:rsidRDefault="007E3AA8" w:rsidP="004A7801">
      <w:pPr>
        <w:numPr>
          <w:ilvl w:val="0"/>
          <w:numId w:val="283"/>
        </w:numPr>
        <w:rPr>
          <w:rFonts w:asciiTheme="majorBidi" w:hAnsiTheme="majorBidi" w:cstheme="majorBidi"/>
          <w:b/>
          <w:bCs/>
          <w:color w:val="7030A0"/>
          <w:rtl/>
        </w:rPr>
      </w:pPr>
      <w:r w:rsidRPr="00292A68">
        <w:rPr>
          <w:rFonts w:asciiTheme="majorBidi" w:hAnsiTheme="majorBidi" w:cstheme="majorBidi"/>
          <w:b/>
          <w:bCs/>
          <w:color w:val="7030A0"/>
          <w:rtl/>
        </w:rPr>
        <w:t>التقويم المهني للطلاب المعوقين سمعيا في البرنامج</w:t>
      </w:r>
      <w:r w:rsidR="00292A68">
        <w:rPr>
          <w:rFonts w:asciiTheme="majorBidi" w:hAnsiTheme="majorBidi" w:cstheme="majorBidi" w:hint="cs"/>
          <w:b/>
          <w:bCs/>
          <w:color w:val="7030A0"/>
          <w:rtl/>
        </w:rPr>
        <w:t>:</w:t>
      </w:r>
    </w:p>
    <w:p w:rsidR="007E3AA8" w:rsidRPr="00D40E0C" w:rsidRDefault="007E3AA8" w:rsidP="004A7801">
      <w:pPr>
        <w:numPr>
          <w:ilvl w:val="0"/>
          <w:numId w:val="283"/>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يمكن أن يحقق (</w:t>
      </w:r>
      <w:r w:rsidRPr="00292A68">
        <w:rPr>
          <w:rFonts w:asciiTheme="majorBidi" w:hAnsiTheme="majorBidi" w:cstheme="majorBidi"/>
          <w:b/>
          <w:bCs/>
          <w:color w:val="548DD4" w:themeColor="text2" w:themeTint="99"/>
          <w:rtl/>
        </w:rPr>
        <w:t>تقويم أداء الفرد على العمل-التحقق من مدى تحمل العمل-تنمية الثقة بالنفس-معاونة المعاق على إدراك إمكاناته وتقبلها-المساعدة على التكيف المهني للفرد).</w:t>
      </w:r>
    </w:p>
    <w:p w:rsidR="00F62BC6" w:rsidRPr="00292A68" w:rsidRDefault="007E3AA8" w:rsidP="004A7801">
      <w:pPr>
        <w:numPr>
          <w:ilvl w:val="0"/>
          <w:numId w:val="283"/>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ويتم التقويم عن طريق ورش العمل، فريق متخصص في إعادة التأهيل المهني، وآخر للتوجيه المهني.</w:t>
      </w:r>
    </w:p>
    <w:p w:rsidR="00F62BC6" w:rsidRPr="00292A68" w:rsidRDefault="00F62BC6" w:rsidP="00F62BC6">
      <w:pPr>
        <w:rPr>
          <w:rFonts w:asciiTheme="majorBidi" w:hAnsiTheme="majorBidi" w:cstheme="majorBidi"/>
          <w:b/>
          <w:bCs/>
          <w:color w:val="C0504D" w:themeColor="accent2"/>
          <w:rtl/>
        </w:rPr>
      </w:pPr>
      <w:r w:rsidRPr="00292A68">
        <w:rPr>
          <w:rFonts w:asciiTheme="majorBidi" w:hAnsiTheme="majorBidi" w:cstheme="majorBidi"/>
          <w:b/>
          <w:bCs/>
          <w:color w:val="C0504D" w:themeColor="accent2"/>
          <w:rtl/>
        </w:rPr>
        <w:t>التوجيه والاختيار المهني في البرنامج:</w:t>
      </w:r>
    </w:p>
    <w:p w:rsidR="007E3AA8" w:rsidRPr="00D40E0C" w:rsidRDefault="007E3AA8" w:rsidP="004A7801">
      <w:pPr>
        <w:numPr>
          <w:ilvl w:val="0"/>
          <w:numId w:val="284"/>
        </w:num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rPr>
        <w:t>يفترض التوجيه المهني وجود مكان في المجتمع لكل فرد، وهو عملية مساعدة الفرد لاختيار مهنة له للالتحاق بها.</w:t>
      </w:r>
    </w:p>
    <w:p w:rsidR="007E3AA8" w:rsidRPr="00292A68" w:rsidRDefault="007E3AA8" w:rsidP="004A7801">
      <w:pPr>
        <w:numPr>
          <w:ilvl w:val="0"/>
          <w:numId w:val="284"/>
        </w:numPr>
        <w:rPr>
          <w:rFonts w:asciiTheme="majorBidi" w:hAnsiTheme="majorBidi" w:cstheme="majorBidi"/>
          <w:b/>
          <w:bCs/>
          <w:color w:val="00B050"/>
          <w:rtl/>
        </w:rPr>
      </w:pPr>
      <w:r w:rsidRPr="00292A68">
        <w:rPr>
          <w:rFonts w:asciiTheme="majorBidi" w:hAnsiTheme="majorBidi" w:cstheme="majorBidi"/>
          <w:b/>
          <w:bCs/>
          <w:color w:val="00B050"/>
          <w:rtl/>
        </w:rPr>
        <w:t>أهداف التوجيه المهني</w:t>
      </w:r>
      <w:r w:rsidR="00292A68">
        <w:rPr>
          <w:rFonts w:asciiTheme="majorBidi" w:hAnsiTheme="majorBidi" w:cstheme="majorBidi" w:hint="cs"/>
          <w:b/>
          <w:bCs/>
          <w:color w:val="00B050"/>
          <w:rtl/>
        </w:rPr>
        <w:t>:</w:t>
      </w:r>
    </w:p>
    <w:p w:rsidR="007E3AA8" w:rsidRPr="00D40E0C" w:rsidRDefault="007E3AA8" w:rsidP="004A7801">
      <w:pPr>
        <w:numPr>
          <w:ilvl w:val="0"/>
          <w:numId w:val="284"/>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مساعدة الفرد على تحديد الأهداف المهنية التي تتفق وقدراته، استنباط السمات الجسمية والعقلية اللازمة لنجاح الفرد، وتنمية روح الاحترام لدى الفرد.</w:t>
      </w:r>
    </w:p>
    <w:p w:rsidR="007E3AA8" w:rsidRPr="00292A68" w:rsidRDefault="007E3AA8" w:rsidP="004A7801">
      <w:pPr>
        <w:numPr>
          <w:ilvl w:val="0"/>
          <w:numId w:val="284"/>
        </w:numPr>
        <w:rPr>
          <w:rFonts w:asciiTheme="majorBidi" w:hAnsiTheme="majorBidi" w:cstheme="majorBidi"/>
          <w:b/>
          <w:bCs/>
          <w:color w:val="00B0F0"/>
          <w:rtl/>
        </w:rPr>
      </w:pPr>
      <w:r w:rsidRPr="00292A68">
        <w:rPr>
          <w:rFonts w:asciiTheme="majorBidi" w:hAnsiTheme="majorBidi" w:cstheme="majorBidi"/>
          <w:b/>
          <w:bCs/>
          <w:color w:val="00B0F0"/>
          <w:rtl/>
        </w:rPr>
        <w:t>مبادئ التوجيه المهني</w:t>
      </w:r>
      <w:r w:rsidR="00292A68">
        <w:rPr>
          <w:rFonts w:asciiTheme="majorBidi" w:hAnsiTheme="majorBidi" w:cstheme="majorBidi" w:hint="cs"/>
          <w:b/>
          <w:bCs/>
          <w:color w:val="00B0F0"/>
          <w:rtl/>
        </w:rPr>
        <w:t>:</w:t>
      </w:r>
    </w:p>
    <w:p w:rsidR="00F62BC6" w:rsidRDefault="007E3AA8" w:rsidP="004A7801">
      <w:pPr>
        <w:numPr>
          <w:ilvl w:val="0"/>
          <w:numId w:val="284"/>
        </w:numPr>
        <w:rPr>
          <w:rFonts w:asciiTheme="majorBidi" w:hAnsiTheme="majorBidi" w:cstheme="majorBidi" w:hint="cs"/>
          <w:b/>
          <w:bCs/>
          <w:color w:val="17365D" w:themeColor="text2" w:themeShade="BF"/>
        </w:rPr>
      </w:pPr>
      <w:r w:rsidRPr="00D40E0C">
        <w:rPr>
          <w:rFonts w:asciiTheme="majorBidi" w:hAnsiTheme="majorBidi" w:cstheme="majorBidi"/>
          <w:b/>
          <w:bCs/>
          <w:color w:val="17365D" w:themeColor="text2" w:themeShade="BF"/>
          <w:rtl/>
        </w:rPr>
        <w:t xml:space="preserve">يقوم على </w:t>
      </w:r>
      <w:r w:rsidRPr="00292A68">
        <w:rPr>
          <w:rFonts w:asciiTheme="majorBidi" w:hAnsiTheme="majorBidi" w:cstheme="majorBidi"/>
          <w:b/>
          <w:bCs/>
          <w:color w:val="17365D" w:themeColor="text2" w:themeShade="BF"/>
          <w:u w:val="single"/>
          <w:rtl/>
        </w:rPr>
        <w:t>مبدأين هما</w:t>
      </w:r>
      <w:r w:rsidRPr="00D40E0C">
        <w:rPr>
          <w:rFonts w:asciiTheme="majorBidi" w:hAnsiTheme="majorBidi" w:cstheme="majorBidi"/>
          <w:b/>
          <w:bCs/>
          <w:color w:val="17365D" w:themeColor="text2" w:themeShade="BF"/>
          <w:rtl/>
        </w:rPr>
        <w:t xml:space="preserve"> (الفروق الفردية، وتنوع الفرص المهنية المفتوحة أمام الفرد).</w:t>
      </w:r>
    </w:p>
    <w:p w:rsidR="00F41158" w:rsidRDefault="00F41158" w:rsidP="00F41158">
      <w:pPr>
        <w:rPr>
          <w:rFonts w:asciiTheme="majorBidi" w:hAnsiTheme="majorBidi" w:cstheme="majorBidi" w:hint="cs"/>
          <w:b/>
          <w:bCs/>
          <w:color w:val="17365D" w:themeColor="text2" w:themeShade="BF"/>
          <w:rtl/>
        </w:rPr>
      </w:pPr>
    </w:p>
    <w:p w:rsidR="00F41158" w:rsidRPr="00292A68" w:rsidRDefault="00F41158" w:rsidP="00F41158">
      <w:pPr>
        <w:rPr>
          <w:rFonts w:asciiTheme="majorBidi" w:hAnsiTheme="majorBidi" w:cstheme="majorBidi"/>
          <w:b/>
          <w:bCs/>
          <w:color w:val="17365D" w:themeColor="text2" w:themeShade="BF"/>
          <w:rtl/>
        </w:rPr>
      </w:pPr>
    </w:p>
    <w:p w:rsidR="00F62BC6" w:rsidRPr="00292A68" w:rsidRDefault="00F62BC6" w:rsidP="00F62BC6">
      <w:pPr>
        <w:rPr>
          <w:rFonts w:asciiTheme="majorBidi" w:hAnsiTheme="majorBidi" w:cstheme="majorBidi"/>
          <w:b/>
          <w:bCs/>
          <w:color w:val="948A54" w:themeColor="background2" w:themeShade="80"/>
          <w:rtl/>
          <w:lang w:bidi="ar-EG"/>
        </w:rPr>
      </w:pPr>
      <w:r w:rsidRPr="00292A68">
        <w:rPr>
          <w:rFonts w:asciiTheme="majorBidi" w:hAnsiTheme="majorBidi" w:cstheme="majorBidi"/>
          <w:b/>
          <w:bCs/>
          <w:color w:val="948A54" w:themeColor="background2" w:themeShade="80"/>
          <w:rtl/>
          <w:lang w:bidi="ar-EG"/>
        </w:rPr>
        <w:lastRenderedPageBreak/>
        <w:t>المظاهر الفنية للتوجيه المهني والاختيار المهني:</w:t>
      </w:r>
    </w:p>
    <w:p w:rsidR="007E3AA8" w:rsidRPr="00D40E0C" w:rsidRDefault="007E3AA8" w:rsidP="004A7801">
      <w:pPr>
        <w:numPr>
          <w:ilvl w:val="0"/>
          <w:numId w:val="285"/>
        </w:numPr>
        <w:rPr>
          <w:rFonts w:asciiTheme="majorBidi" w:hAnsiTheme="majorBidi" w:cstheme="majorBidi"/>
          <w:b/>
          <w:bCs/>
          <w:color w:val="17365D" w:themeColor="text2" w:themeShade="BF"/>
          <w:lang w:bidi="ar-EG"/>
        </w:rPr>
      </w:pPr>
      <w:r w:rsidRPr="00D40E0C">
        <w:rPr>
          <w:rFonts w:asciiTheme="majorBidi" w:hAnsiTheme="majorBidi" w:cstheme="majorBidi"/>
          <w:b/>
          <w:bCs/>
          <w:color w:val="17365D" w:themeColor="text2" w:themeShade="BF"/>
          <w:rtl/>
          <w:lang w:bidi="ar-EG"/>
        </w:rPr>
        <w:t xml:space="preserve">يهدف </w:t>
      </w:r>
      <w:r w:rsidRPr="00292A68">
        <w:rPr>
          <w:rFonts w:asciiTheme="majorBidi" w:hAnsiTheme="majorBidi" w:cstheme="majorBidi"/>
          <w:b/>
          <w:bCs/>
          <w:color w:val="548DD4" w:themeColor="text2" w:themeTint="99"/>
          <w:u w:val="single"/>
          <w:rtl/>
          <w:lang w:bidi="ar-EG"/>
        </w:rPr>
        <w:t>التوجيه المهني</w:t>
      </w:r>
      <w:r w:rsidRPr="00292A68">
        <w:rPr>
          <w:rFonts w:asciiTheme="majorBidi" w:hAnsiTheme="majorBidi" w:cstheme="majorBidi"/>
          <w:b/>
          <w:bCs/>
          <w:color w:val="548DD4" w:themeColor="text2" w:themeTint="99"/>
          <w:rtl/>
          <w:lang w:bidi="ar-EG"/>
        </w:rPr>
        <w:t xml:space="preserve"> </w:t>
      </w:r>
      <w:r w:rsidRPr="00D40E0C">
        <w:rPr>
          <w:rFonts w:asciiTheme="majorBidi" w:hAnsiTheme="majorBidi" w:cstheme="majorBidi"/>
          <w:b/>
          <w:bCs/>
          <w:color w:val="17365D" w:themeColor="text2" w:themeShade="BF"/>
          <w:rtl/>
          <w:lang w:bidi="ar-EG"/>
        </w:rPr>
        <w:t xml:space="preserve">إلى الكشف عن </w:t>
      </w:r>
      <w:r w:rsidRPr="00D40E0C">
        <w:rPr>
          <w:rFonts w:asciiTheme="majorBidi" w:hAnsiTheme="majorBidi" w:cstheme="majorBidi"/>
          <w:b/>
          <w:bCs/>
          <w:color w:val="17365D" w:themeColor="text2" w:themeShade="BF"/>
          <w:rtl/>
        </w:rPr>
        <w:t xml:space="preserve">أفضل </w:t>
      </w:r>
      <w:r w:rsidR="00292A68">
        <w:rPr>
          <w:rFonts w:asciiTheme="majorBidi" w:hAnsiTheme="majorBidi" w:cstheme="majorBidi"/>
          <w:b/>
          <w:bCs/>
          <w:color w:val="17365D" w:themeColor="text2" w:themeShade="BF"/>
          <w:rtl/>
          <w:lang w:bidi="ar-EG"/>
        </w:rPr>
        <w:t>عمل يلا</w:t>
      </w:r>
      <w:r w:rsidR="00292A68">
        <w:rPr>
          <w:rFonts w:asciiTheme="majorBidi" w:hAnsiTheme="majorBidi" w:cstheme="majorBidi" w:hint="cs"/>
          <w:b/>
          <w:bCs/>
          <w:color w:val="17365D" w:themeColor="text2" w:themeShade="BF"/>
          <w:rtl/>
          <w:lang w:bidi="ar-EG"/>
        </w:rPr>
        <w:t>ئ</w:t>
      </w:r>
      <w:r w:rsidRPr="00D40E0C">
        <w:rPr>
          <w:rFonts w:asciiTheme="majorBidi" w:hAnsiTheme="majorBidi" w:cstheme="majorBidi"/>
          <w:b/>
          <w:bCs/>
          <w:color w:val="17365D" w:themeColor="text2" w:themeShade="BF"/>
          <w:rtl/>
          <w:lang w:bidi="ar-EG"/>
        </w:rPr>
        <w:t xml:space="preserve">م شخصا معينا، </w:t>
      </w:r>
      <w:r w:rsidRPr="00292A68">
        <w:rPr>
          <w:rFonts w:asciiTheme="majorBidi" w:hAnsiTheme="majorBidi" w:cstheme="majorBidi"/>
          <w:b/>
          <w:bCs/>
          <w:color w:val="548DD4" w:themeColor="text2" w:themeTint="99"/>
          <w:u w:val="single"/>
          <w:rtl/>
        </w:rPr>
        <w:t>ف</w:t>
      </w:r>
      <w:r w:rsidRPr="00292A68">
        <w:rPr>
          <w:rFonts w:asciiTheme="majorBidi" w:hAnsiTheme="majorBidi" w:cstheme="majorBidi"/>
          <w:b/>
          <w:bCs/>
          <w:color w:val="548DD4" w:themeColor="text2" w:themeTint="99"/>
          <w:u w:val="single"/>
          <w:rtl/>
          <w:lang w:bidi="ar-EG"/>
        </w:rPr>
        <w:t>الاختيار المهني</w:t>
      </w:r>
      <w:r w:rsidRPr="00292A68">
        <w:rPr>
          <w:rFonts w:asciiTheme="majorBidi" w:hAnsiTheme="majorBidi" w:cstheme="majorBidi"/>
          <w:b/>
          <w:bCs/>
          <w:color w:val="548DD4" w:themeColor="text2" w:themeTint="99"/>
          <w:rtl/>
          <w:lang w:bidi="ar-EG"/>
        </w:rPr>
        <w:t xml:space="preserve"> </w:t>
      </w:r>
      <w:r w:rsidRPr="00D40E0C">
        <w:rPr>
          <w:rFonts w:asciiTheme="majorBidi" w:hAnsiTheme="majorBidi" w:cstheme="majorBidi"/>
          <w:b/>
          <w:bCs/>
          <w:color w:val="17365D" w:themeColor="text2" w:themeShade="BF"/>
          <w:rtl/>
          <w:lang w:bidi="ar-EG"/>
        </w:rPr>
        <w:t xml:space="preserve">يهدف إلى انتقاء </w:t>
      </w:r>
      <w:r w:rsidRPr="00D40E0C">
        <w:rPr>
          <w:rFonts w:asciiTheme="majorBidi" w:hAnsiTheme="majorBidi" w:cstheme="majorBidi"/>
          <w:b/>
          <w:bCs/>
          <w:color w:val="17365D" w:themeColor="text2" w:themeShade="BF"/>
          <w:rtl/>
        </w:rPr>
        <w:t xml:space="preserve">أفضل </w:t>
      </w:r>
      <w:r w:rsidRPr="00D40E0C">
        <w:rPr>
          <w:rFonts w:asciiTheme="majorBidi" w:hAnsiTheme="majorBidi" w:cstheme="majorBidi"/>
          <w:b/>
          <w:bCs/>
          <w:color w:val="17365D" w:themeColor="text2" w:themeShade="BF"/>
          <w:rtl/>
          <w:lang w:bidi="ar-EG"/>
        </w:rPr>
        <w:t xml:space="preserve">الأشخاص لعمل معين، إلا أنهم غالبا ما يتداخلان في الطرق الفنية المستخدمة في كل منهما، </w:t>
      </w:r>
      <w:r w:rsidRPr="00292A68">
        <w:rPr>
          <w:rFonts w:asciiTheme="majorBidi" w:hAnsiTheme="majorBidi" w:cstheme="majorBidi"/>
          <w:b/>
          <w:bCs/>
          <w:color w:val="948A54" w:themeColor="background2" w:themeShade="80"/>
          <w:u w:val="single"/>
          <w:rtl/>
          <w:lang w:bidi="ar-EG"/>
        </w:rPr>
        <w:t>وهى:</w:t>
      </w:r>
      <w:r w:rsidRPr="00D40E0C">
        <w:rPr>
          <w:rFonts w:asciiTheme="majorBidi" w:hAnsiTheme="majorBidi" w:cstheme="majorBidi"/>
          <w:b/>
          <w:bCs/>
          <w:color w:val="17365D" w:themeColor="text2" w:themeShade="BF"/>
          <w:rtl/>
          <w:lang w:bidi="ar-EG"/>
        </w:rPr>
        <w:t xml:space="preserve"> </w:t>
      </w:r>
    </w:p>
    <w:p w:rsidR="007E3AA8" w:rsidRPr="00D40E0C" w:rsidRDefault="007E3AA8" w:rsidP="004A7801">
      <w:pPr>
        <w:numPr>
          <w:ilvl w:val="0"/>
          <w:numId w:val="286"/>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العمل على تحسين طرق تحليل العمل.</w:t>
      </w:r>
    </w:p>
    <w:p w:rsidR="007E3AA8" w:rsidRPr="00D40E0C" w:rsidRDefault="007E3AA8" w:rsidP="004A7801">
      <w:pPr>
        <w:numPr>
          <w:ilvl w:val="0"/>
          <w:numId w:val="286"/>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العمل على استخدام أحسن الوسائل الفنية لتحليل الفرد.</w:t>
      </w:r>
    </w:p>
    <w:p w:rsidR="00F62BC6" w:rsidRPr="00292A68" w:rsidRDefault="007E3AA8" w:rsidP="004A7801">
      <w:pPr>
        <w:numPr>
          <w:ilvl w:val="0"/>
          <w:numId w:val="286"/>
        </w:num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lang w:bidi="ar-EG"/>
        </w:rPr>
        <w:t>استخدام الطرق السليمة لتكامل البيانات الخاصة بالمهن</w:t>
      </w:r>
      <w:r w:rsidRPr="00D40E0C">
        <w:rPr>
          <w:rFonts w:asciiTheme="majorBidi" w:hAnsiTheme="majorBidi" w:cstheme="majorBidi"/>
          <w:b/>
          <w:bCs/>
          <w:color w:val="17365D" w:themeColor="text2" w:themeShade="BF"/>
          <w:rtl/>
        </w:rPr>
        <w:t xml:space="preserve"> واختيارها</w:t>
      </w:r>
      <w:r w:rsidRPr="00D40E0C">
        <w:rPr>
          <w:rFonts w:asciiTheme="majorBidi" w:hAnsiTheme="majorBidi" w:cstheme="majorBidi"/>
          <w:b/>
          <w:bCs/>
          <w:color w:val="17365D" w:themeColor="text2" w:themeShade="BF"/>
          <w:rtl/>
          <w:lang w:bidi="ar-EG"/>
        </w:rPr>
        <w:t xml:space="preserve"> مع البيانات الخاصة بالفرد بهدف تحقيق التوافق بين مقتضيات العمل وخصائص الفرد وصفاته</w:t>
      </w:r>
      <w:r w:rsidRPr="00D40E0C">
        <w:rPr>
          <w:rFonts w:asciiTheme="majorBidi" w:hAnsiTheme="majorBidi" w:cstheme="majorBidi"/>
          <w:b/>
          <w:bCs/>
          <w:color w:val="17365D" w:themeColor="text2" w:themeShade="BF"/>
          <w:rtl/>
        </w:rPr>
        <w:t>؛ من حيث التدريب المهني والتشغيل المهني للمعاق سمعيًا.</w:t>
      </w:r>
    </w:p>
    <w:p w:rsidR="00F62BC6" w:rsidRPr="00292A68" w:rsidRDefault="00F62BC6" w:rsidP="00F62BC6">
      <w:pPr>
        <w:rPr>
          <w:rFonts w:asciiTheme="majorBidi" w:hAnsiTheme="majorBidi" w:cstheme="majorBidi"/>
          <w:b/>
          <w:bCs/>
          <w:color w:val="4F6228" w:themeColor="accent3" w:themeShade="80"/>
          <w:rtl/>
        </w:rPr>
      </w:pPr>
      <w:r w:rsidRPr="00292A68">
        <w:rPr>
          <w:rFonts w:asciiTheme="majorBidi" w:hAnsiTheme="majorBidi" w:cstheme="majorBidi"/>
          <w:b/>
          <w:bCs/>
          <w:color w:val="4F6228" w:themeColor="accent3" w:themeShade="80"/>
          <w:rtl/>
        </w:rPr>
        <w:t>معوقات استخدام المعوقين سمعيًا وتشغيلهم:</w:t>
      </w:r>
    </w:p>
    <w:p w:rsidR="00F62BC6" w:rsidRPr="00D40E0C" w:rsidRDefault="00F62BC6" w:rsidP="00F62BC6">
      <w:pPr>
        <w:rPr>
          <w:rFonts w:asciiTheme="majorBidi" w:hAnsiTheme="majorBidi" w:cstheme="majorBidi"/>
          <w:b/>
          <w:bCs/>
          <w:color w:val="17365D" w:themeColor="text2" w:themeShade="BF"/>
        </w:rPr>
      </w:pPr>
      <w:r w:rsidRPr="00D40E0C">
        <w:rPr>
          <w:rFonts w:asciiTheme="majorBidi" w:hAnsiTheme="majorBidi" w:cstheme="majorBidi"/>
          <w:b/>
          <w:bCs/>
          <w:color w:val="17365D" w:themeColor="text2" w:themeShade="BF"/>
          <w:rtl/>
        </w:rPr>
        <w:t>1- عدم ملائمة عمليات التأهيل والتدريب مع التقدم التكنولوجي.</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2- انحصار التدريب المهني على الفرص المهنية المتاحة بالمدارس وعدم الانفتاح على المجتمع وإمكاناته.</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3- عدم إعطاء المعاقين سمعيا حقوقهم نتيجة للاتجاهات السلبية.</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4- قد يرفض أصحاب العمل التقيد بنسب مئوية لتشغيل المعاقين.</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5- حياة المعاقين في القرى بعيدًا، وفرص العمل المتاحة في المدن.</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6- عدم استشارة المعاق في القرارات التي تتعلق بمستقبله المهني.</w:t>
      </w:r>
    </w:p>
    <w:p w:rsidR="00F62BC6" w:rsidRPr="00D40E0C" w:rsidRDefault="00F62BC6" w:rsidP="00F62BC6">
      <w:pPr>
        <w:rPr>
          <w:rFonts w:asciiTheme="majorBidi" w:hAnsiTheme="majorBidi" w:cstheme="majorBidi"/>
          <w:b/>
          <w:bCs/>
          <w:color w:val="17365D" w:themeColor="text2" w:themeShade="BF"/>
          <w:rtl/>
        </w:rPr>
      </w:pPr>
      <w:r w:rsidRPr="00D40E0C">
        <w:rPr>
          <w:rFonts w:asciiTheme="majorBidi" w:hAnsiTheme="majorBidi" w:cstheme="majorBidi"/>
          <w:b/>
          <w:bCs/>
          <w:color w:val="17365D" w:themeColor="text2" w:themeShade="BF"/>
          <w:rtl/>
        </w:rPr>
        <w:t>7- خوف الأسر من تشغيل أبنائهم المعاقين، وخاصة الإناث منهم.</w:t>
      </w:r>
    </w:p>
    <w:p w:rsidR="00F41158" w:rsidRPr="00F41158" w:rsidRDefault="00F62BC6" w:rsidP="00F41158">
      <w:pPr>
        <w:pStyle w:val="ListParagraph"/>
        <w:numPr>
          <w:ilvl w:val="0"/>
          <w:numId w:val="140"/>
        </w:numPr>
        <w:pBdr>
          <w:bottom w:val="single" w:sz="12" w:space="1" w:color="auto"/>
        </w:pBdr>
        <w:rPr>
          <w:rFonts w:asciiTheme="majorBidi" w:hAnsiTheme="majorBidi" w:cstheme="majorBidi" w:hint="cs"/>
          <w:b/>
          <w:bCs/>
          <w:color w:val="17365D" w:themeColor="text2" w:themeShade="BF"/>
          <w:rtl/>
        </w:rPr>
      </w:pPr>
      <w:r w:rsidRPr="00F41158">
        <w:rPr>
          <w:rFonts w:asciiTheme="majorBidi" w:hAnsiTheme="majorBidi" w:cstheme="majorBidi"/>
          <w:b/>
          <w:bCs/>
          <w:color w:val="17365D" w:themeColor="text2" w:themeShade="BF"/>
          <w:rtl/>
        </w:rPr>
        <w:t>عدم استخدام أسلوب الدمج الذي يحتوي على التدابير العلاجية والنفسية والاجتماعية والمهنية.</w:t>
      </w:r>
    </w:p>
    <w:p w:rsidR="00F41158" w:rsidRDefault="00F41158" w:rsidP="00F41158">
      <w:pPr>
        <w:rPr>
          <w:rFonts w:asciiTheme="majorBidi" w:hAnsiTheme="majorBidi" w:cstheme="majorBidi" w:hint="cs"/>
          <w:b/>
          <w:bCs/>
          <w:color w:val="17365D" w:themeColor="text2" w:themeShade="BF"/>
          <w:rtl/>
        </w:rPr>
      </w:pPr>
    </w:p>
    <w:p w:rsidR="00F62BC6" w:rsidRPr="00292A68" w:rsidRDefault="00F62BC6" w:rsidP="00F41158">
      <w:pPr>
        <w:jc w:val="center"/>
        <w:rPr>
          <w:rFonts w:asciiTheme="majorBidi" w:hAnsiTheme="majorBidi" w:cstheme="majorBidi"/>
          <w:b/>
          <w:bCs/>
          <w:color w:val="FF0000"/>
          <w:rtl/>
        </w:rPr>
      </w:pPr>
      <w:r w:rsidRPr="00292A68">
        <w:rPr>
          <w:rFonts w:asciiTheme="majorBidi" w:hAnsiTheme="majorBidi" w:cstheme="majorBidi"/>
          <w:b/>
          <w:bCs/>
          <w:color w:val="FF0000"/>
          <w:rtl/>
        </w:rPr>
        <w:t>المحاضرة الثالثة عشرة..</w:t>
      </w:r>
    </w:p>
    <w:p w:rsidR="00F62BC6" w:rsidRPr="00292A68" w:rsidRDefault="00F62BC6" w:rsidP="00292A68">
      <w:pPr>
        <w:jc w:val="center"/>
        <w:rPr>
          <w:rFonts w:asciiTheme="majorBidi" w:hAnsiTheme="majorBidi" w:cstheme="majorBidi"/>
          <w:b/>
          <w:bCs/>
          <w:color w:val="4A442A" w:themeColor="background2" w:themeShade="40"/>
          <w:rtl/>
          <w:lang w:bidi="ar-EG"/>
        </w:rPr>
      </w:pPr>
      <w:r w:rsidRPr="00292A68">
        <w:rPr>
          <w:rFonts w:asciiTheme="majorBidi" w:hAnsiTheme="majorBidi" w:cstheme="majorBidi"/>
          <w:b/>
          <w:bCs/>
          <w:color w:val="4A442A" w:themeColor="background2" w:themeShade="40"/>
          <w:rtl/>
          <w:lang w:bidi="ar-EG"/>
        </w:rPr>
        <w:t>الإعاقة السمعية والتدخل المبكر.</w:t>
      </w:r>
    </w:p>
    <w:p w:rsidR="00F62BC6" w:rsidRPr="00292A68" w:rsidRDefault="00F62BC6" w:rsidP="00F62BC6">
      <w:pPr>
        <w:rPr>
          <w:rFonts w:asciiTheme="majorBidi" w:hAnsiTheme="majorBidi" w:cstheme="majorBidi"/>
          <w:b/>
          <w:bCs/>
          <w:color w:val="17365D" w:themeColor="text2" w:themeShade="BF"/>
          <w:rtl/>
          <w:lang w:bidi="ar-EG"/>
        </w:rPr>
      </w:pPr>
    </w:p>
    <w:p w:rsidR="00F62BC6" w:rsidRPr="00292A68" w:rsidRDefault="00F62BC6" w:rsidP="00F62BC6">
      <w:pPr>
        <w:rPr>
          <w:rFonts w:asciiTheme="majorBidi" w:hAnsiTheme="majorBidi" w:cstheme="majorBidi"/>
          <w:b/>
          <w:bCs/>
          <w:color w:val="FFC000"/>
          <w:rtl/>
        </w:rPr>
      </w:pPr>
      <w:r w:rsidRPr="00292A68">
        <w:rPr>
          <w:rFonts w:asciiTheme="majorBidi" w:hAnsiTheme="majorBidi" w:cstheme="majorBidi"/>
          <w:b/>
          <w:bCs/>
          <w:color w:val="FFC000"/>
          <w:rtl/>
        </w:rPr>
        <w:t>مقدمة:</w:t>
      </w:r>
    </w:p>
    <w:p w:rsidR="007E3AA8" w:rsidRPr="00292A68" w:rsidRDefault="007E3AA8" w:rsidP="004A7801">
      <w:pPr>
        <w:numPr>
          <w:ilvl w:val="0"/>
          <w:numId w:val="287"/>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lang w:bidi="ar-EG"/>
        </w:rPr>
        <w:t>كشفت البحوث التربوية أن فرص تحسين الطفل المعاق سمعيا</w:t>
      </w:r>
      <w:r w:rsidR="00292A68">
        <w:rPr>
          <w:rFonts w:asciiTheme="majorBidi" w:hAnsiTheme="majorBidi" w:cstheme="majorBidi" w:hint="cs"/>
          <w:b/>
          <w:bCs/>
          <w:color w:val="17365D" w:themeColor="text2" w:themeShade="BF"/>
          <w:rtl/>
          <w:lang w:bidi="ar-EG"/>
        </w:rPr>
        <w:t xml:space="preserve"> </w:t>
      </w:r>
      <w:r w:rsidR="00292A68" w:rsidRPr="00292A68">
        <w:rPr>
          <w:rFonts w:asciiTheme="majorBidi" w:hAnsiTheme="majorBidi" w:cstheme="majorBidi" w:hint="cs"/>
          <w:b/>
          <w:bCs/>
          <w:color w:val="E714EC"/>
          <w:rtl/>
          <w:lang w:bidi="ar-EG"/>
        </w:rPr>
        <w:t>(تحسين السمع عنده)</w:t>
      </w:r>
      <w:r w:rsidRPr="00292A68">
        <w:rPr>
          <w:rFonts w:asciiTheme="majorBidi" w:hAnsiTheme="majorBidi" w:cstheme="majorBidi"/>
          <w:b/>
          <w:bCs/>
          <w:color w:val="E714EC"/>
          <w:rtl/>
          <w:lang w:bidi="ar-EG"/>
        </w:rPr>
        <w:t xml:space="preserve"> </w:t>
      </w:r>
      <w:r w:rsidRPr="00292A68">
        <w:rPr>
          <w:rFonts w:asciiTheme="majorBidi" w:hAnsiTheme="majorBidi" w:cstheme="majorBidi"/>
          <w:b/>
          <w:bCs/>
          <w:color w:val="17365D" w:themeColor="text2" w:themeShade="BF"/>
          <w:rtl/>
          <w:lang w:bidi="ar-EG"/>
        </w:rPr>
        <w:t xml:space="preserve">تكون </w:t>
      </w:r>
      <w:r w:rsidRPr="00292A68">
        <w:rPr>
          <w:rFonts w:asciiTheme="majorBidi" w:hAnsiTheme="majorBidi" w:cstheme="majorBidi"/>
          <w:b/>
          <w:bCs/>
          <w:color w:val="17365D" w:themeColor="text2" w:themeShade="BF"/>
          <w:rtl/>
        </w:rPr>
        <w:t>أ</w:t>
      </w:r>
      <w:r w:rsidRPr="00292A68">
        <w:rPr>
          <w:rFonts w:asciiTheme="majorBidi" w:hAnsiTheme="majorBidi" w:cstheme="majorBidi"/>
          <w:b/>
          <w:bCs/>
          <w:color w:val="17365D" w:themeColor="text2" w:themeShade="BF"/>
          <w:rtl/>
          <w:lang w:bidi="ar-EG"/>
        </w:rPr>
        <w:t>كبر كلما تم الكشف عن الإعاقة السمعية مبكرا</w:t>
      </w:r>
      <w:r w:rsidRPr="00292A68">
        <w:rPr>
          <w:rFonts w:asciiTheme="majorBidi" w:hAnsiTheme="majorBidi" w:cstheme="majorBidi"/>
          <w:b/>
          <w:bCs/>
          <w:color w:val="17365D" w:themeColor="text2" w:themeShade="BF"/>
          <w:rtl/>
        </w:rPr>
        <w:t>، و</w:t>
      </w:r>
      <w:r w:rsidRPr="00292A68">
        <w:rPr>
          <w:rFonts w:asciiTheme="majorBidi" w:hAnsiTheme="majorBidi" w:cstheme="majorBidi"/>
          <w:b/>
          <w:bCs/>
          <w:color w:val="17365D" w:themeColor="text2" w:themeShade="BF"/>
          <w:rtl/>
          <w:lang w:bidi="ar-EG"/>
        </w:rPr>
        <w:t>مع بدء التدخل التربوي مبكر</w:t>
      </w:r>
      <w:r w:rsidRPr="00292A68">
        <w:rPr>
          <w:rFonts w:asciiTheme="majorBidi" w:hAnsiTheme="majorBidi" w:cstheme="majorBidi"/>
          <w:b/>
          <w:bCs/>
          <w:color w:val="17365D" w:themeColor="text2" w:themeShade="BF"/>
          <w:rtl/>
        </w:rPr>
        <w:t>ً</w:t>
      </w:r>
      <w:r w:rsidRPr="00292A68">
        <w:rPr>
          <w:rFonts w:asciiTheme="majorBidi" w:hAnsiTheme="majorBidi" w:cstheme="majorBidi"/>
          <w:b/>
          <w:bCs/>
          <w:color w:val="17365D" w:themeColor="text2" w:themeShade="BF"/>
          <w:rtl/>
          <w:lang w:bidi="ar-EG"/>
        </w:rPr>
        <w:t>ا</w:t>
      </w:r>
      <w:r w:rsidRPr="00292A68">
        <w:rPr>
          <w:rFonts w:asciiTheme="majorBidi" w:hAnsiTheme="majorBidi" w:cstheme="majorBidi"/>
          <w:b/>
          <w:bCs/>
          <w:color w:val="17365D" w:themeColor="text2" w:themeShade="BF"/>
          <w:rtl/>
        </w:rPr>
        <w:t>.</w:t>
      </w:r>
      <w:r w:rsidR="00292A68">
        <w:rPr>
          <w:rFonts w:asciiTheme="majorBidi" w:hAnsiTheme="majorBidi" w:cstheme="majorBidi" w:hint="cs"/>
          <w:b/>
          <w:bCs/>
          <w:color w:val="17365D" w:themeColor="text2" w:themeShade="BF"/>
          <w:rtl/>
        </w:rPr>
        <w:t xml:space="preserve"> </w:t>
      </w:r>
      <w:r w:rsidR="00292A68" w:rsidRPr="00292A68">
        <w:rPr>
          <w:rFonts w:asciiTheme="majorBidi" w:hAnsiTheme="majorBidi" w:cstheme="majorBidi" w:hint="cs"/>
          <w:b/>
          <w:bCs/>
          <w:color w:val="E714EC"/>
          <w:rtl/>
        </w:rPr>
        <w:t>( في</w:t>
      </w:r>
      <w:r w:rsidR="00292A68">
        <w:rPr>
          <w:rFonts w:asciiTheme="majorBidi" w:hAnsiTheme="majorBidi" w:cstheme="majorBidi" w:hint="cs"/>
          <w:b/>
          <w:bCs/>
          <w:color w:val="E714EC"/>
          <w:rtl/>
        </w:rPr>
        <w:t xml:space="preserve"> الشهور</w:t>
      </w:r>
      <w:r w:rsidR="00292A68" w:rsidRPr="00292A68">
        <w:rPr>
          <w:rFonts w:asciiTheme="majorBidi" w:hAnsiTheme="majorBidi" w:cstheme="majorBidi" w:hint="cs"/>
          <w:b/>
          <w:bCs/>
          <w:color w:val="E714EC"/>
          <w:rtl/>
        </w:rPr>
        <w:t xml:space="preserve"> الاولى من عمره)</w:t>
      </w:r>
      <w:r w:rsidR="00292A68">
        <w:rPr>
          <w:rFonts w:asciiTheme="majorBidi" w:hAnsiTheme="majorBidi" w:cstheme="majorBidi" w:hint="cs"/>
          <w:b/>
          <w:bCs/>
          <w:color w:val="17365D" w:themeColor="text2" w:themeShade="BF"/>
          <w:rtl/>
        </w:rPr>
        <w:t>.</w:t>
      </w:r>
    </w:p>
    <w:p w:rsidR="007E3AA8" w:rsidRPr="00292A68" w:rsidRDefault="007E3AA8" w:rsidP="004A7801">
      <w:pPr>
        <w:numPr>
          <w:ilvl w:val="0"/>
          <w:numId w:val="287"/>
        </w:numPr>
        <w:rPr>
          <w:rFonts w:asciiTheme="majorBidi" w:hAnsiTheme="majorBidi" w:cstheme="majorBidi"/>
          <w:b/>
          <w:bCs/>
          <w:color w:val="548DD4" w:themeColor="text2" w:themeTint="99"/>
          <w:rtl/>
        </w:rPr>
      </w:pPr>
      <w:r w:rsidRPr="00292A68">
        <w:rPr>
          <w:rFonts w:asciiTheme="majorBidi" w:hAnsiTheme="majorBidi" w:cstheme="majorBidi"/>
          <w:b/>
          <w:bCs/>
          <w:color w:val="17365D" w:themeColor="text2" w:themeShade="BF"/>
          <w:rtl/>
        </w:rPr>
        <w:t xml:space="preserve"> </w:t>
      </w:r>
      <w:r w:rsidRPr="00292A68">
        <w:rPr>
          <w:rFonts w:asciiTheme="majorBidi" w:hAnsiTheme="majorBidi" w:cstheme="majorBidi"/>
          <w:b/>
          <w:bCs/>
          <w:color w:val="17365D" w:themeColor="text2" w:themeShade="BF"/>
          <w:rtl/>
          <w:lang w:bidi="ar-EG"/>
        </w:rPr>
        <w:t xml:space="preserve">فالسنوات الأولي بل الشهور الأولي من عمر الطفل يكون النمو في أكثر مراحله مرونة، وعلي </w:t>
      </w:r>
      <w:r w:rsidRPr="00292A68">
        <w:rPr>
          <w:rFonts w:asciiTheme="majorBidi" w:hAnsiTheme="majorBidi" w:cstheme="majorBidi"/>
          <w:b/>
          <w:bCs/>
          <w:color w:val="17365D" w:themeColor="text2" w:themeShade="BF"/>
          <w:rtl/>
        </w:rPr>
        <w:t>أ</w:t>
      </w:r>
      <w:r w:rsidRPr="00292A68">
        <w:rPr>
          <w:rFonts w:asciiTheme="majorBidi" w:hAnsiTheme="majorBidi" w:cstheme="majorBidi"/>
          <w:b/>
          <w:bCs/>
          <w:color w:val="17365D" w:themeColor="text2" w:themeShade="BF"/>
          <w:rtl/>
          <w:lang w:bidi="ar-EG"/>
        </w:rPr>
        <w:t xml:space="preserve">كبر درجة من القابلية لتلقي التأثيرات الخارجية، </w:t>
      </w:r>
      <w:r w:rsidRPr="00292A68">
        <w:rPr>
          <w:rFonts w:asciiTheme="majorBidi" w:hAnsiTheme="majorBidi" w:cstheme="majorBidi"/>
          <w:b/>
          <w:bCs/>
          <w:color w:val="548DD4" w:themeColor="text2" w:themeTint="99"/>
          <w:rtl/>
          <w:lang w:bidi="ar-EG"/>
        </w:rPr>
        <w:t>و</w:t>
      </w:r>
      <w:r w:rsidRPr="00292A68">
        <w:rPr>
          <w:rFonts w:asciiTheme="majorBidi" w:hAnsiTheme="majorBidi" w:cstheme="majorBidi"/>
          <w:b/>
          <w:bCs/>
          <w:color w:val="548DD4" w:themeColor="text2" w:themeTint="99"/>
          <w:rtl/>
        </w:rPr>
        <w:t>إ</w:t>
      </w:r>
      <w:r w:rsidRPr="00292A68">
        <w:rPr>
          <w:rFonts w:asciiTheme="majorBidi" w:hAnsiTheme="majorBidi" w:cstheme="majorBidi"/>
          <w:b/>
          <w:bCs/>
          <w:color w:val="548DD4" w:themeColor="text2" w:themeTint="99"/>
          <w:rtl/>
          <w:lang w:bidi="ar-EG"/>
        </w:rPr>
        <w:t xml:space="preserve">ن طبيعة عمليات نمو الجهاز العصبي تجعل إمكانيات اكتساب المهارات </w:t>
      </w:r>
      <w:r w:rsidRPr="00292A68">
        <w:rPr>
          <w:rFonts w:asciiTheme="majorBidi" w:hAnsiTheme="majorBidi" w:cstheme="majorBidi"/>
          <w:b/>
          <w:bCs/>
          <w:color w:val="548DD4" w:themeColor="text2" w:themeTint="99"/>
          <w:rtl/>
        </w:rPr>
        <w:t>أ</w:t>
      </w:r>
      <w:r w:rsidRPr="00292A68">
        <w:rPr>
          <w:rFonts w:asciiTheme="majorBidi" w:hAnsiTheme="majorBidi" w:cstheme="majorBidi"/>
          <w:b/>
          <w:bCs/>
          <w:color w:val="548DD4" w:themeColor="text2" w:themeTint="99"/>
          <w:rtl/>
          <w:lang w:bidi="ar-EG"/>
        </w:rPr>
        <w:t>كبر ما تكون في السنوات الأول</w:t>
      </w:r>
      <w:r w:rsidRPr="00292A68">
        <w:rPr>
          <w:rFonts w:asciiTheme="majorBidi" w:hAnsiTheme="majorBidi" w:cstheme="majorBidi"/>
          <w:b/>
          <w:bCs/>
          <w:color w:val="548DD4" w:themeColor="text2" w:themeTint="99"/>
          <w:rtl/>
        </w:rPr>
        <w:t>ى.</w:t>
      </w:r>
    </w:p>
    <w:p w:rsidR="00F62BC6" w:rsidRPr="00292A68" w:rsidRDefault="007E3AA8" w:rsidP="004A7801">
      <w:pPr>
        <w:numPr>
          <w:ilvl w:val="0"/>
          <w:numId w:val="287"/>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و</w:t>
      </w:r>
      <w:r w:rsidRPr="00292A68">
        <w:rPr>
          <w:rFonts w:asciiTheme="majorBidi" w:hAnsiTheme="majorBidi" w:cstheme="majorBidi"/>
          <w:b/>
          <w:bCs/>
          <w:color w:val="17365D" w:themeColor="text2" w:themeShade="BF"/>
          <w:rtl/>
          <w:lang w:bidi="ar-EG"/>
        </w:rPr>
        <w:t xml:space="preserve">توفير التدابير تتيح الفرصة ليس فقط لتدارك </w:t>
      </w:r>
      <w:r w:rsidRPr="00292A68">
        <w:rPr>
          <w:rFonts w:asciiTheme="majorBidi" w:hAnsiTheme="majorBidi" w:cstheme="majorBidi"/>
          <w:b/>
          <w:bCs/>
          <w:color w:val="17365D" w:themeColor="text2" w:themeShade="BF"/>
          <w:rtl/>
        </w:rPr>
        <w:t>أ</w:t>
      </w:r>
      <w:r w:rsidRPr="00292A68">
        <w:rPr>
          <w:rFonts w:asciiTheme="majorBidi" w:hAnsiTheme="majorBidi" w:cstheme="majorBidi"/>
          <w:b/>
          <w:bCs/>
          <w:color w:val="17365D" w:themeColor="text2" w:themeShade="BF"/>
          <w:rtl/>
          <w:lang w:bidi="ar-EG"/>
        </w:rPr>
        <w:t>ثر الإعاقة</w:t>
      </w:r>
      <w:r w:rsidRPr="00292A68">
        <w:rPr>
          <w:rFonts w:asciiTheme="majorBidi" w:hAnsiTheme="majorBidi" w:cstheme="majorBidi"/>
          <w:b/>
          <w:bCs/>
          <w:color w:val="17365D" w:themeColor="text2" w:themeShade="BF"/>
          <w:rtl/>
        </w:rPr>
        <w:t xml:space="preserve"> التي</w:t>
      </w:r>
      <w:r w:rsidRPr="00292A68">
        <w:rPr>
          <w:rFonts w:asciiTheme="majorBidi" w:hAnsiTheme="majorBidi" w:cstheme="majorBidi"/>
          <w:b/>
          <w:bCs/>
          <w:color w:val="17365D" w:themeColor="text2" w:themeShade="BF"/>
          <w:rtl/>
          <w:lang w:bidi="ar-EG"/>
        </w:rPr>
        <w:t xml:space="preserve"> ما زالت في طور التكوين في الوقت المناسب، وإنما أيضا </w:t>
      </w:r>
      <w:r w:rsidRPr="00292A68">
        <w:rPr>
          <w:rFonts w:asciiTheme="majorBidi" w:hAnsiTheme="majorBidi" w:cstheme="majorBidi"/>
          <w:b/>
          <w:bCs/>
          <w:color w:val="548DD4" w:themeColor="text2" w:themeTint="99"/>
          <w:rtl/>
          <w:lang w:bidi="ar-EG"/>
        </w:rPr>
        <w:t>منع الإعاقات الوشيكة،</w:t>
      </w:r>
      <w:r w:rsidRPr="00292A68">
        <w:rPr>
          <w:rFonts w:asciiTheme="majorBidi" w:hAnsiTheme="majorBidi" w:cstheme="majorBidi"/>
          <w:b/>
          <w:bCs/>
          <w:color w:val="548DD4" w:themeColor="text2" w:themeTint="99"/>
          <w:rtl/>
        </w:rPr>
        <w:t xml:space="preserve"> بل </w:t>
      </w:r>
      <w:r w:rsidRPr="00292A68">
        <w:rPr>
          <w:rFonts w:asciiTheme="majorBidi" w:hAnsiTheme="majorBidi" w:cstheme="majorBidi"/>
          <w:b/>
          <w:bCs/>
          <w:color w:val="548DD4" w:themeColor="text2" w:themeTint="99"/>
          <w:rtl/>
          <w:lang w:bidi="ar-EG"/>
        </w:rPr>
        <w:t>قد تمتد إل</w:t>
      </w:r>
      <w:r w:rsidRPr="00292A68">
        <w:rPr>
          <w:rFonts w:asciiTheme="majorBidi" w:hAnsiTheme="majorBidi" w:cstheme="majorBidi"/>
          <w:b/>
          <w:bCs/>
          <w:color w:val="548DD4" w:themeColor="text2" w:themeTint="99"/>
          <w:rtl/>
        </w:rPr>
        <w:t>ى</w:t>
      </w:r>
      <w:r w:rsidRPr="00292A68">
        <w:rPr>
          <w:rFonts w:asciiTheme="majorBidi" w:hAnsiTheme="majorBidi" w:cstheme="majorBidi"/>
          <w:b/>
          <w:bCs/>
          <w:color w:val="548DD4" w:themeColor="text2" w:themeTint="99"/>
          <w:rtl/>
          <w:lang w:bidi="ar-EG"/>
        </w:rPr>
        <w:t xml:space="preserve"> حد منع الإصابة نفسها</w:t>
      </w:r>
      <w:r w:rsidRPr="00292A68">
        <w:rPr>
          <w:rFonts w:asciiTheme="majorBidi" w:hAnsiTheme="majorBidi" w:cstheme="majorBidi"/>
          <w:b/>
          <w:bCs/>
          <w:color w:val="17365D" w:themeColor="text2" w:themeShade="BF"/>
          <w:rtl/>
          <w:lang w:bidi="ar-EG"/>
        </w:rPr>
        <w:t>.</w:t>
      </w:r>
    </w:p>
    <w:p w:rsidR="007E3AA8" w:rsidRPr="00292A68" w:rsidRDefault="007E3AA8" w:rsidP="004A7801">
      <w:pPr>
        <w:numPr>
          <w:ilvl w:val="0"/>
          <w:numId w:val="288"/>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lang w:bidi="ar-EG"/>
        </w:rPr>
        <w:t xml:space="preserve">  إن السنوات الأول</w:t>
      </w:r>
      <w:r w:rsidRPr="00292A68">
        <w:rPr>
          <w:rFonts w:asciiTheme="majorBidi" w:hAnsiTheme="majorBidi" w:cstheme="majorBidi"/>
          <w:b/>
          <w:bCs/>
          <w:color w:val="17365D" w:themeColor="text2" w:themeShade="BF"/>
          <w:rtl/>
        </w:rPr>
        <w:t>ى</w:t>
      </w:r>
      <w:r w:rsidRPr="00292A68">
        <w:rPr>
          <w:rFonts w:asciiTheme="majorBidi" w:hAnsiTheme="majorBidi" w:cstheme="majorBidi"/>
          <w:b/>
          <w:bCs/>
          <w:color w:val="17365D" w:themeColor="text2" w:themeShade="BF"/>
          <w:rtl/>
          <w:lang w:bidi="ar-EG"/>
        </w:rPr>
        <w:t xml:space="preserve"> من حياة الطفل هي التي تحدد </w:t>
      </w:r>
      <w:r w:rsidRPr="00292A68">
        <w:rPr>
          <w:rFonts w:asciiTheme="majorBidi" w:hAnsiTheme="majorBidi" w:cstheme="majorBidi"/>
          <w:b/>
          <w:bCs/>
          <w:color w:val="548DD4" w:themeColor="text2" w:themeTint="99"/>
          <w:rtl/>
          <w:lang w:bidi="ar-EG"/>
        </w:rPr>
        <w:t>حاضر الطفل ومستقبلة</w:t>
      </w:r>
      <w:r w:rsidRPr="00292A68">
        <w:rPr>
          <w:rFonts w:asciiTheme="majorBidi" w:hAnsiTheme="majorBidi" w:cstheme="majorBidi"/>
          <w:b/>
          <w:bCs/>
          <w:color w:val="17365D" w:themeColor="text2" w:themeShade="BF"/>
          <w:rtl/>
          <w:lang w:bidi="ar-EG"/>
        </w:rPr>
        <w:t>، كما يحددها نوع ومقدار التنبيهات التي سيستقبلها والتي يمكن أن يستفيد منها</w:t>
      </w:r>
      <w:r w:rsidRPr="00292A68">
        <w:rPr>
          <w:rFonts w:asciiTheme="majorBidi" w:hAnsiTheme="majorBidi" w:cstheme="majorBidi"/>
          <w:b/>
          <w:bCs/>
          <w:color w:val="17365D" w:themeColor="text2" w:themeShade="BF"/>
          <w:rtl/>
        </w:rPr>
        <w:t>.</w:t>
      </w:r>
    </w:p>
    <w:p w:rsidR="007E3AA8" w:rsidRPr="00292A68" w:rsidRDefault="007E3AA8" w:rsidP="004A7801">
      <w:pPr>
        <w:numPr>
          <w:ilvl w:val="0"/>
          <w:numId w:val="288"/>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lastRenderedPageBreak/>
        <w:t xml:space="preserve"> فالطفل الذي يتعطل نموه في هذه المرحلة المبكرة نتيجة نقص أو اختلال وظيفي لا يمكن لهذا الطفل أن يستفيد من جميع المنبهات الموجودة في البيئة؛ مما يزيد من الصعوبات والمشكلات التي يمكن أن تعترضه، وتجعل هذا الطفل </w:t>
      </w:r>
      <w:r w:rsidRPr="00292A68">
        <w:rPr>
          <w:rFonts w:asciiTheme="majorBidi" w:hAnsiTheme="majorBidi" w:cstheme="majorBidi"/>
          <w:b/>
          <w:bCs/>
          <w:color w:val="548DD4" w:themeColor="text2" w:themeTint="99"/>
          <w:rtl/>
        </w:rPr>
        <w:t>معرضًا ومهيئًا لكثير من المشكلات</w:t>
      </w:r>
      <w:r w:rsidRPr="00292A68">
        <w:rPr>
          <w:rFonts w:asciiTheme="majorBidi" w:hAnsiTheme="majorBidi" w:cstheme="majorBidi"/>
          <w:b/>
          <w:bCs/>
          <w:color w:val="17365D" w:themeColor="text2" w:themeShade="BF"/>
          <w:rtl/>
        </w:rPr>
        <w:t>.</w:t>
      </w:r>
    </w:p>
    <w:p w:rsidR="00F62BC6" w:rsidRPr="00292A68" w:rsidRDefault="007E3AA8" w:rsidP="004A7801">
      <w:pPr>
        <w:numPr>
          <w:ilvl w:val="0"/>
          <w:numId w:val="288"/>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  كما </w:t>
      </w:r>
      <w:r w:rsidRPr="00292A68">
        <w:rPr>
          <w:rFonts w:asciiTheme="majorBidi" w:hAnsiTheme="majorBidi" w:cstheme="majorBidi"/>
          <w:b/>
          <w:bCs/>
          <w:color w:val="17365D" w:themeColor="text2" w:themeShade="BF"/>
          <w:rtl/>
          <w:lang w:bidi="ar-EG"/>
        </w:rPr>
        <w:t>تعد السنوات الأول</w:t>
      </w:r>
      <w:r w:rsidRPr="00292A68">
        <w:rPr>
          <w:rFonts w:asciiTheme="majorBidi" w:hAnsiTheme="majorBidi" w:cstheme="majorBidi"/>
          <w:b/>
          <w:bCs/>
          <w:color w:val="17365D" w:themeColor="text2" w:themeShade="BF"/>
          <w:rtl/>
        </w:rPr>
        <w:t>ى</w:t>
      </w:r>
      <w:r w:rsidRPr="00292A68">
        <w:rPr>
          <w:rFonts w:asciiTheme="majorBidi" w:hAnsiTheme="majorBidi" w:cstheme="majorBidi"/>
          <w:b/>
          <w:bCs/>
          <w:color w:val="17365D" w:themeColor="text2" w:themeShade="BF"/>
          <w:rtl/>
          <w:lang w:bidi="ar-EG"/>
        </w:rPr>
        <w:t xml:space="preserve"> من حياة الأطفال المعاقين سمعيا </w:t>
      </w:r>
      <w:r w:rsidRPr="00292A68">
        <w:rPr>
          <w:rFonts w:asciiTheme="majorBidi" w:hAnsiTheme="majorBidi" w:cstheme="majorBidi"/>
          <w:b/>
          <w:bCs/>
          <w:color w:val="548DD4" w:themeColor="text2" w:themeTint="99"/>
          <w:rtl/>
          <w:lang w:bidi="ar-EG"/>
        </w:rPr>
        <w:t>هي مرحلة حرمان من فرص النمو والتطور والتعليم</w:t>
      </w:r>
      <w:r w:rsidRPr="00292A68">
        <w:rPr>
          <w:rFonts w:asciiTheme="majorBidi" w:hAnsiTheme="majorBidi" w:cstheme="majorBidi"/>
          <w:b/>
          <w:bCs/>
          <w:color w:val="17365D" w:themeColor="text2" w:themeShade="BF"/>
          <w:rtl/>
          <w:lang w:bidi="ar-EG"/>
        </w:rPr>
        <w:t>، بدلا من أن تكون مرحلة لعب واستكشاف وتعلم كبقية الأطفال السامعين</w:t>
      </w:r>
      <w:r w:rsidRPr="00292A68">
        <w:rPr>
          <w:rFonts w:asciiTheme="majorBidi" w:hAnsiTheme="majorBidi" w:cstheme="majorBidi"/>
          <w:b/>
          <w:bCs/>
          <w:color w:val="17365D" w:themeColor="text2" w:themeShade="BF"/>
          <w:rtl/>
        </w:rPr>
        <w:t>.</w:t>
      </w:r>
    </w:p>
    <w:p w:rsidR="00F62BC6" w:rsidRPr="00292A68" w:rsidRDefault="007E3AA8" w:rsidP="004A7801">
      <w:pPr>
        <w:numPr>
          <w:ilvl w:val="0"/>
          <w:numId w:val="289"/>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 xml:space="preserve">وغالبًا ما تكون السنوات الأولى مرحلة معاناة، وضياع فرص اكتساب المزيد من الخبرات والمهارات التي قد يتعذر تعويضها في المراحل العمرية اللاحقة، </w:t>
      </w:r>
      <w:r w:rsidRPr="00292A68">
        <w:rPr>
          <w:rFonts w:asciiTheme="majorBidi" w:hAnsiTheme="majorBidi" w:cstheme="majorBidi"/>
          <w:b/>
          <w:bCs/>
          <w:color w:val="548DD4" w:themeColor="text2" w:themeTint="99"/>
          <w:rtl/>
        </w:rPr>
        <w:t>التي تترك آثارها السلبية على تكوين شخصيتهم التي يتعذر التعامل معها بسهولة ممكنة وواضحة</w:t>
      </w:r>
      <w:r w:rsidRPr="00292A68">
        <w:rPr>
          <w:rFonts w:asciiTheme="majorBidi" w:hAnsiTheme="majorBidi" w:cstheme="majorBidi"/>
          <w:b/>
          <w:bCs/>
          <w:color w:val="17365D" w:themeColor="text2" w:themeShade="BF"/>
          <w:rtl/>
        </w:rPr>
        <w:t>.</w:t>
      </w:r>
    </w:p>
    <w:p w:rsidR="00F62BC6" w:rsidRPr="00292A68" w:rsidRDefault="00F62BC6" w:rsidP="00F62BC6">
      <w:pPr>
        <w:rPr>
          <w:rFonts w:asciiTheme="majorBidi" w:hAnsiTheme="majorBidi" w:cstheme="majorBidi"/>
          <w:b/>
          <w:bCs/>
          <w:color w:val="C00000"/>
          <w:rtl/>
        </w:rPr>
      </w:pPr>
      <w:r w:rsidRPr="00292A68">
        <w:rPr>
          <w:rFonts w:asciiTheme="majorBidi" w:hAnsiTheme="majorBidi" w:cstheme="majorBidi"/>
          <w:b/>
          <w:bCs/>
          <w:color w:val="C00000"/>
          <w:rtl/>
          <w:lang w:bidi="ar-EG"/>
        </w:rPr>
        <w:t>التدخل المبكر وأهميته</w:t>
      </w:r>
      <w:r w:rsidRPr="00292A68">
        <w:rPr>
          <w:rFonts w:asciiTheme="majorBidi" w:hAnsiTheme="majorBidi" w:cstheme="majorBidi"/>
          <w:b/>
          <w:bCs/>
          <w:color w:val="C00000"/>
          <w:rtl/>
        </w:rPr>
        <w:t>:</w:t>
      </w:r>
    </w:p>
    <w:p w:rsidR="007E3AA8" w:rsidRPr="00292A68" w:rsidRDefault="007E3AA8" w:rsidP="004A7801">
      <w:pPr>
        <w:numPr>
          <w:ilvl w:val="0"/>
          <w:numId w:val="290"/>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u w:val="single"/>
          <w:rtl/>
          <w:lang w:bidi="ar-EG"/>
        </w:rPr>
        <w:t>يعرف التدخل المبكر بأنه</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548DD4" w:themeColor="text2" w:themeTint="99"/>
          <w:rtl/>
          <w:lang w:bidi="ar-EG"/>
        </w:rPr>
        <w:t>جملة من الخدمات المتنوعة التعليمية والتدريبية للأطفال المعاقين،</w:t>
      </w:r>
      <w:r w:rsidRPr="00292A68">
        <w:rPr>
          <w:rFonts w:asciiTheme="majorBidi" w:hAnsiTheme="majorBidi" w:cstheme="majorBidi"/>
          <w:b/>
          <w:bCs/>
          <w:color w:val="548DD4" w:themeColor="text2" w:themeTint="99"/>
          <w:rtl/>
        </w:rPr>
        <w:t xml:space="preserve"> </w:t>
      </w:r>
      <w:r w:rsidRPr="00292A68">
        <w:rPr>
          <w:rFonts w:asciiTheme="majorBidi" w:hAnsiTheme="majorBidi" w:cstheme="majorBidi"/>
          <w:b/>
          <w:bCs/>
          <w:color w:val="548DD4" w:themeColor="text2" w:themeTint="99"/>
          <w:rtl/>
          <w:lang w:bidi="ar-EG"/>
        </w:rPr>
        <w:t>التي تقدم في مرحلة الطفولة المبكرة،</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u w:val="single"/>
          <w:rtl/>
        </w:rPr>
        <w:t>و</w:t>
      </w:r>
      <w:r w:rsidRPr="00292A68">
        <w:rPr>
          <w:rFonts w:asciiTheme="majorBidi" w:hAnsiTheme="majorBidi" w:cstheme="majorBidi"/>
          <w:b/>
          <w:bCs/>
          <w:color w:val="17365D" w:themeColor="text2" w:themeShade="BF"/>
          <w:u w:val="single"/>
          <w:rtl/>
          <w:lang w:bidi="ar-EG"/>
        </w:rPr>
        <w:t>تتمثل</w:t>
      </w:r>
      <w:r w:rsidRPr="00292A68">
        <w:rPr>
          <w:rFonts w:asciiTheme="majorBidi" w:hAnsiTheme="majorBidi" w:cstheme="majorBidi"/>
          <w:b/>
          <w:bCs/>
          <w:color w:val="17365D" w:themeColor="text2" w:themeShade="BF"/>
          <w:rtl/>
          <w:lang w:bidi="ar-EG"/>
        </w:rPr>
        <w:t xml:space="preserve"> في الكشف المبكر عن الإعاقة أو الوقاية منها ومساعدة الأطفال المعاقين والمعرضين لخطر الإعاقة، ومساعدة </w:t>
      </w:r>
      <w:r w:rsidRPr="00292A68">
        <w:rPr>
          <w:rFonts w:asciiTheme="majorBidi" w:hAnsiTheme="majorBidi" w:cstheme="majorBidi"/>
          <w:b/>
          <w:bCs/>
          <w:color w:val="17365D" w:themeColor="text2" w:themeShade="BF"/>
          <w:rtl/>
        </w:rPr>
        <w:t>أ</w:t>
      </w:r>
      <w:r w:rsidRPr="00292A68">
        <w:rPr>
          <w:rFonts w:asciiTheme="majorBidi" w:hAnsiTheme="majorBidi" w:cstheme="majorBidi"/>
          <w:b/>
          <w:bCs/>
          <w:color w:val="17365D" w:themeColor="text2" w:themeShade="BF"/>
          <w:rtl/>
          <w:lang w:bidi="ar-EG"/>
        </w:rPr>
        <w:t>سر هؤلاء علي التعايش مع الإعاقة</w:t>
      </w:r>
      <w:r w:rsidR="00292A68">
        <w:rPr>
          <w:rFonts w:asciiTheme="majorBidi" w:hAnsiTheme="majorBidi" w:cstheme="majorBidi" w:hint="cs"/>
          <w:b/>
          <w:bCs/>
          <w:color w:val="17365D" w:themeColor="text2" w:themeShade="BF"/>
          <w:rtl/>
          <w:lang w:bidi="ar-EG"/>
        </w:rPr>
        <w:t xml:space="preserve"> وتقبلها</w:t>
      </w:r>
      <w:r w:rsidRPr="00292A68">
        <w:rPr>
          <w:rFonts w:asciiTheme="majorBidi" w:hAnsiTheme="majorBidi" w:cstheme="majorBidi"/>
          <w:b/>
          <w:bCs/>
          <w:color w:val="17365D" w:themeColor="text2" w:themeShade="BF"/>
          <w:rtl/>
          <w:lang w:bidi="ar-EG"/>
        </w:rPr>
        <w:t>.</w:t>
      </w:r>
    </w:p>
    <w:p w:rsidR="007E3AA8" w:rsidRPr="00292A68" w:rsidRDefault="007E3AA8" w:rsidP="004A7801">
      <w:pPr>
        <w:numPr>
          <w:ilvl w:val="0"/>
          <w:numId w:val="290"/>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lang w:bidi="ar-EG"/>
        </w:rPr>
        <w:t>وتتم عملية الكشف والتشخيص</w:t>
      </w:r>
      <w:r w:rsidRPr="00292A68">
        <w:rPr>
          <w:rFonts w:asciiTheme="majorBidi" w:hAnsiTheme="majorBidi" w:cstheme="majorBidi"/>
          <w:b/>
          <w:bCs/>
          <w:color w:val="17365D" w:themeColor="text2" w:themeShade="BF"/>
          <w:rtl/>
        </w:rPr>
        <w:t xml:space="preserve"> والتقييم</w:t>
      </w:r>
      <w:r w:rsidRPr="00292A68">
        <w:rPr>
          <w:rFonts w:asciiTheme="majorBidi" w:hAnsiTheme="majorBidi" w:cstheme="majorBidi"/>
          <w:b/>
          <w:bCs/>
          <w:color w:val="17365D" w:themeColor="text2" w:themeShade="BF"/>
          <w:rtl/>
          <w:lang w:bidi="ar-EG"/>
        </w:rPr>
        <w:t xml:space="preserve"> والخدمات التربوية </w:t>
      </w:r>
      <w:r w:rsidRPr="00292A68">
        <w:rPr>
          <w:rFonts w:asciiTheme="majorBidi" w:hAnsiTheme="majorBidi" w:cstheme="majorBidi"/>
          <w:b/>
          <w:bCs/>
          <w:color w:val="548DD4" w:themeColor="text2" w:themeTint="99"/>
          <w:rtl/>
          <w:lang w:bidi="ar-EG"/>
        </w:rPr>
        <w:t xml:space="preserve">من خلال برنامج التدخل المبكر </w:t>
      </w:r>
      <w:r w:rsidRPr="00292A68">
        <w:rPr>
          <w:rFonts w:asciiTheme="majorBidi" w:hAnsiTheme="majorBidi" w:cstheme="majorBidi"/>
          <w:b/>
          <w:bCs/>
          <w:color w:val="548DD4" w:themeColor="text2" w:themeTint="99"/>
          <w:rtl/>
        </w:rPr>
        <w:t>في فترة ما قبل المدرسة،</w:t>
      </w:r>
      <w:r w:rsidRPr="00292A68">
        <w:rPr>
          <w:rFonts w:asciiTheme="majorBidi" w:hAnsiTheme="majorBidi" w:cstheme="majorBidi"/>
          <w:b/>
          <w:bCs/>
          <w:color w:val="17365D" w:themeColor="text2" w:themeShade="BF"/>
          <w:rtl/>
        </w:rPr>
        <w:t xml:space="preserve"> </w:t>
      </w:r>
      <w:r w:rsidRPr="00292A68">
        <w:rPr>
          <w:rFonts w:asciiTheme="majorBidi" w:hAnsiTheme="majorBidi" w:cstheme="majorBidi"/>
          <w:b/>
          <w:bCs/>
          <w:color w:val="17365D" w:themeColor="text2" w:themeShade="BF"/>
          <w:rtl/>
          <w:lang w:bidi="ar-EG"/>
        </w:rPr>
        <w:t>وهذه الخدمات تقدم للطفل أو لأسرته من خلال مراكز متخصصة</w:t>
      </w:r>
      <w:r w:rsidRPr="00292A68">
        <w:rPr>
          <w:rFonts w:asciiTheme="majorBidi" w:hAnsiTheme="majorBidi" w:cstheme="majorBidi"/>
          <w:b/>
          <w:bCs/>
          <w:color w:val="17365D" w:themeColor="text2" w:themeShade="BF"/>
          <w:rtl/>
        </w:rPr>
        <w:t xml:space="preserve"> في التدخل المبكر.</w:t>
      </w:r>
    </w:p>
    <w:p w:rsidR="00F62BC6" w:rsidRPr="00292A68" w:rsidRDefault="007E3AA8" w:rsidP="004A7801">
      <w:pPr>
        <w:numPr>
          <w:ilvl w:val="0"/>
          <w:numId w:val="290"/>
        </w:numPr>
        <w:rPr>
          <w:rFonts w:asciiTheme="majorBidi" w:hAnsiTheme="majorBidi" w:cstheme="majorBidi"/>
          <w:b/>
          <w:bCs/>
          <w:color w:val="17365D" w:themeColor="text2" w:themeShade="BF"/>
          <w:rtl/>
        </w:rPr>
      </w:pPr>
      <w:r w:rsidRPr="00292A68">
        <w:rPr>
          <w:rFonts w:asciiTheme="majorBidi" w:hAnsiTheme="majorBidi" w:cstheme="majorBidi"/>
          <w:b/>
          <w:bCs/>
          <w:color w:val="548DD4" w:themeColor="text2" w:themeTint="99"/>
          <w:rtl/>
        </w:rPr>
        <w:t>أو تقدم هذه الخدمات</w:t>
      </w:r>
      <w:r w:rsidRPr="00292A68">
        <w:rPr>
          <w:rFonts w:asciiTheme="majorBidi" w:hAnsiTheme="majorBidi" w:cstheme="majorBidi"/>
          <w:b/>
          <w:bCs/>
          <w:color w:val="548DD4" w:themeColor="text2" w:themeTint="99"/>
          <w:rtl/>
          <w:lang w:bidi="ar-EG"/>
        </w:rPr>
        <w:t xml:space="preserve"> في المنزل حيث البيئة الطبيعية للطفل</w:t>
      </w:r>
      <w:r w:rsidRPr="00292A68">
        <w:rPr>
          <w:rFonts w:asciiTheme="majorBidi" w:hAnsiTheme="majorBidi" w:cstheme="majorBidi"/>
          <w:b/>
          <w:bCs/>
          <w:color w:val="17365D" w:themeColor="text2" w:themeShade="BF"/>
          <w:rtl/>
          <w:lang w:bidi="ar-EG"/>
        </w:rPr>
        <w:t>،</w:t>
      </w:r>
      <w:r w:rsidRPr="00292A68">
        <w:rPr>
          <w:rFonts w:asciiTheme="majorBidi" w:hAnsiTheme="majorBidi" w:cstheme="majorBidi"/>
          <w:b/>
          <w:bCs/>
          <w:color w:val="17365D" w:themeColor="text2" w:themeShade="BF"/>
          <w:rtl/>
        </w:rPr>
        <w:t xml:space="preserve"> وكلما قُدم البرنامج في مرحلة مبكرة من حياة الطفل المعاق سمعيًا كان له التأثير القوي ليس فقط على الإعاقة الأولى</w:t>
      </w:r>
      <w:r w:rsidRPr="00292A68">
        <w:rPr>
          <w:rFonts w:asciiTheme="majorBidi" w:hAnsiTheme="majorBidi" w:cstheme="majorBidi"/>
          <w:b/>
          <w:bCs/>
          <w:color w:val="17365D" w:themeColor="text2" w:themeShade="BF"/>
          <w:rtl/>
          <w:lang w:bidi="ar-EG"/>
        </w:rPr>
        <w:t>،</w:t>
      </w:r>
      <w:r w:rsidRPr="00292A68">
        <w:rPr>
          <w:rFonts w:asciiTheme="majorBidi" w:hAnsiTheme="majorBidi" w:cstheme="majorBidi"/>
          <w:b/>
          <w:bCs/>
          <w:color w:val="17365D" w:themeColor="text2" w:themeShade="BF"/>
          <w:rtl/>
        </w:rPr>
        <w:t xml:space="preserve"> </w:t>
      </w:r>
      <w:r w:rsidRPr="00292A68">
        <w:rPr>
          <w:rFonts w:asciiTheme="majorBidi" w:hAnsiTheme="majorBidi" w:cstheme="majorBidi"/>
          <w:b/>
          <w:bCs/>
          <w:color w:val="17365D" w:themeColor="text2" w:themeShade="BF"/>
          <w:rtl/>
          <w:lang w:bidi="ar-EG"/>
        </w:rPr>
        <w:t>ولكن أيضا في تلافي النتائج الثانوية لهذه الإعاقة .</w:t>
      </w:r>
    </w:p>
    <w:p w:rsidR="007E3AA8" w:rsidRPr="00292A68" w:rsidRDefault="007E3AA8" w:rsidP="004A7801">
      <w:pPr>
        <w:numPr>
          <w:ilvl w:val="0"/>
          <w:numId w:val="291"/>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 xml:space="preserve">فالتدخل المبكر في الإعاقة السمعية يتسم بطابع إصلاحي علاجي </w:t>
      </w:r>
      <w:r w:rsidRPr="00292A68">
        <w:rPr>
          <w:rFonts w:asciiTheme="majorBidi" w:hAnsiTheme="majorBidi" w:cstheme="majorBidi"/>
          <w:b/>
          <w:bCs/>
          <w:color w:val="17365D" w:themeColor="text2" w:themeShade="BF"/>
          <w:u w:val="single"/>
          <w:rtl/>
        </w:rPr>
        <w:t>يهدف</w:t>
      </w:r>
      <w:r w:rsidRPr="00292A68">
        <w:rPr>
          <w:rFonts w:asciiTheme="majorBidi" w:hAnsiTheme="majorBidi" w:cstheme="majorBidi"/>
          <w:b/>
          <w:bCs/>
          <w:color w:val="17365D" w:themeColor="text2" w:themeShade="BF"/>
          <w:rtl/>
        </w:rPr>
        <w:t xml:space="preserve"> </w:t>
      </w:r>
      <w:r w:rsidRPr="00255EFE">
        <w:rPr>
          <w:rFonts w:asciiTheme="majorBidi" w:hAnsiTheme="majorBidi" w:cstheme="majorBidi"/>
          <w:b/>
          <w:bCs/>
          <w:color w:val="548DD4" w:themeColor="text2" w:themeTint="99"/>
          <w:rtl/>
        </w:rPr>
        <w:t>إلى منع ظهور أوجه العجز الثانوية المترتبة على العجز الأولي في السمع وتقود إلى انحراف في نمو الشخصية</w:t>
      </w:r>
      <w:r w:rsidRPr="00292A68">
        <w:rPr>
          <w:rFonts w:asciiTheme="majorBidi" w:hAnsiTheme="majorBidi" w:cstheme="majorBidi"/>
          <w:b/>
          <w:bCs/>
          <w:color w:val="17365D" w:themeColor="text2" w:themeShade="BF"/>
          <w:rtl/>
        </w:rPr>
        <w:t>.</w:t>
      </w:r>
    </w:p>
    <w:p w:rsidR="007E3AA8" w:rsidRPr="00255EFE" w:rsidRDefault="007E3AA8" w:rsidP="004A7801">
      <w:pPr>
        <w:numPr>
          <w:ilvl w:val="0"/>
          <w:numId w:val="291"/>
        </w:numPr>
        <w:rPr>
          <w:rFonts w:asciiTheme="majorBidi" w:hAnsiTheme="majorBidi" w:cstheme="majorBidi"/>
          <w:b/>
          <w:bCs/>
          <w:color w:val="548DD4" w:themeColor="text2" w:themeTint="99"/>
          <w:rtl/>
        </w:rPr>
      </w:pPr>
      <w:r w:rsidRPr="00255EFE">
        <w:rPr>
          <w:rFonts w:asciiTheme="majorBidi" w:hAnsiTheme="majorBidi" w:cstheme="majorBidi"/>
          <w:b/>
          <w:bCs/>
          <w:color w:val="17365D" w:themeColor="text2" w:themeShade="BF"/>
          <w:u w:val="single"/>
          <w:rtl/>
        </w:rPr>
        <w:t>كما يهدف التدخل المبكر إلى</w:t>
      </w:r>
      <w:r w:rsidRPr="00255EFE">
        <w:rPr>
          <w:rFonts w:asciiTheme="majorBidi" w:hAnsiTheme="majorBidi" w:cstheme="majorBidi"/>
          <w:b/>
          <w:bCs/>
          <w:color w:val="17365D" w:themeColor="text2" w:themeShade="BF"/>
          <w:rtl/>
        </w:rPr>
        <w:t xml:space="preserve"> </w:t>
      </w:r>
      <w:r w:rsidRPr="00255EFE">
        <w:rPr>
          <w:rFonts w:asciiTheme="majorBidi" w:hAnsiTheme="majorBidi" w:cstheme="majorBidi"/>
          <w:b/>
          <w:bCs/>
          <w:color w:val="548DD4" w:themeColor="text2" w:themeTint="99"/>
          <w:rtl/>
        </w:rPr>
        <w:t>إنقاص أوجه العجز إلى الحد الأدنى، أو التغلب عليها، أو تخفيف حدتها على أقل تقدير.</w:t>
      </w:r>
    </w:p>
    <w:p w:rsidR="00F62BC6" w:rsidRPr="00255EFE" w:rsidRDefault="007E3AA8" w:rsidP="004A7801">
      <w:pPr>
        <w:numPr>
          <w:ilvl w:val="0"/>
          <w:numId w:val="291"/>
        </w:numPr>
        <w:rPr>
          <w:rFonts w:asciiTheme="majorBidi" w:hAnsiTheme="majorBidi" w:cstheme="majorBidi"/>
          <w:b/>
          <w:bCs/>
          <w:color w:val="17365D" w:themeColor="text2" w:themeShade="BF"/>
          <w:rtl/>
        </w:rPr>
      </w:pPr>
      <w:r w:rsidRPr="00255EFE">
        <w:rPr>
          <w:rFonts w:asciiTheme="majorBidi" w:hAnsiTheme="majorBidi" w:cstheme="majorBidi"/>
          <w:b/>
          <w:bCs/>
          <w:color w:val="17365D" w:themeColor="text2" w:themeShade="BF"/>
          <w:u w:val="single"/>
          <w:rtl/>
        </w:rPr>
        <w:t>كما يهدف التدخل المبكر إلى</w:t>
      </w:r>
      <w:r w:rsidRPr="00292A68">
        <w:rPr>
          <w:rFonts w:asciiTheme="majorBidi" w:hAnsiTheme="majorBidi" w:cstheme="majorBidi"/>
          <w:b/>
          <w:bCs/>
          <w:color w:val="17365D" w:themeColor="text2" w:themeShade="BF"/>
          <w:rtl/>
        </w:rPr>
        <w:t xml:space="preserve"> </w:t>
      </w:r>
      <w:r w:rsidRPr="00255EFE">
        <w:rPr>
          <w:rFonts w:asciiTheme="majorBidi" w:hAnsiTheme="majorBidi" w:cstheme="majorBidi"/>
          <w:b/>
          <w:bCs/>
          <w:color w:val="548DD4" w:themeColor="text2" w:themeTint="99"/>
          <w:rtl/>
        </w:rPr>
        <w:t>تزويد آباء الأطفال المعوقين سمعيًا بالإرشادات الخاصة بطريقة مساعدة أطفالهم في مجال النطق، والصوت، والسمع، والتدريبات اللازمة في جوانب أخرى تربوية.</w:t>
      </w:r>
    </w:p>
    <w:p w:rsidR="00BF40A1" w:rsidRPr="00255EFE" w:rsidRDefault="00BF40A1" w:rsidP="00BF40A1">
      <w:pPr>
        <w:rPr>
          <w:rFonts w:asciiTheme="majorBidi" w:hAnsiTheme="majorBidi" w:cstheme="majorBidi"/>
          <w:b/>
          <w:bCs/>
          <w:color w:val="00B050"/>
          <w:rtl/>
        </w:rPr>
      </w:pPr>
      <w:r w:rsidRPr="00255EFE">
        <w:rPr>
          <w:rFonts w:asciiTheme="majorBidi" w:hAnsiTheme="majorBidi" w:cstheme="majorBidi"/>
          <w:b/>
          <w:bCs/>
          <w:color w:val="00B050"/>
          <w:rtl/>
        </w:rPr>
        <w:t xml:space="preserve">تتحدد </w:t>
      </w:r>
      <w:r w:rsidRPr="00255EFE">
        <w:rPr>
          <w:rFonts w:asciiTheme="majorBidi" w:hAnsiTheme="majorBidi" w:cstheme="majorBidi"/>
          <w:b/>
          <w:bCs/>
          <w:color w:val="00B050"/>
          <w:rtl/>
          <w:lang w:bidi="ar-EG"/>
        </w:rPr>
        <w:t>أ</w:t>
      </w:r>
      <w:r w:rsidRPr="00255EFE">
        <w:rPr>
          <w:rFonts w:asciiTheme="majorBidi" w:hAnsiTheme="majorBidi" w:cstheme="majorBidi"/>
          <w:b/>
          <w:bCs/>
          <w:color w:val="00B050"/>
          <w:rtl/>
        </w:rPr>
        <w:t>هميه التدخل المبكر في ال</w:t>
      </w:r>
      <w:r w:rsidRPr="00255EFE">
        <w:rPr>
          <w:rFonts w:asciiTheme="majorBidi" w:hAnsiTheme="majorBidi" w:cstheme="majorBidi"/>
          <w:b/>
          <w:bCs/>
          <w:color w:val="00B050"/>
          <w:rtl/>
          <w:lang w:bidi="ar-EG"/>
        </w:rPr>
        <w:t>إ</w:t>
      </w:r>
      <w:r w:rsidRPr="00255EFE">
        <w:rPr>
          <w:rFonts w:asciiTheme="majorBidi" w:hAnsiTheme="majorBidi" w:cstheme="majorBidi"/>
          <w:b/>
          <w:bCs/>
          <w:color w:val="00B050"/>
          <w:rtl/>
        </w:rPr>
        <w:t>عاقة السمعية في:</w:t>
      </w:r>
    </w:p>
    <w:p w:rsidR="007E3AA8" w:rsidRPr="00292A68" w:rsidRDefault="007E3AA8" w:rsidP="004A7801">
      <w:pPr>
        <w:numPr>
          <w:ilvl w:val="0"/>
          <w:numId w:val="292"/>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 xml:space="preserve">إن تقديم مختلف التدابير التربوية فور الإصابة بالفقد السمعي </w:t>
      </w:r>
      <w:r w:rsidR="00255EFE">
        <w:rPr>
          <w:rFonts w:asciiTheme="majorBidi" w:hAnsiTheme="majorBidi" w:cstheme="majorBidi"/>
          <w:b/>
          <w:bCs/>
          <w:color w:val="17365D" w:themeColor="text2" w:themeShade="BF"/>
          <w:rtl/>
          <w:lang w:bidi="ar-EG"/>
        </w:rPr>
        <w:t xml:space="preserve"> </w:t>
      </w:r>
      <w:r w:rsidRPr="00255EFE">
        <w:rPr>
          <w:rFonts w:asciiTheme="majorBidi" w:hAnsiTheme="majorBidi" w:cstheme="majorBidi"/>
          <w:b/>
          <w:bCs/>
          <w:color w:val="548DD4" w:themeColor="text2" w:themeTint="99"/>
          <w:rtl/>
        </w:rPr>
        <w:t>يؤدي إلي أفضل النتائج المرجوة</w:t>
      </w:r>
      <w:r w:rsidRPr="00292A68">
        <w:rPr>
          <w:rFonts w:asciiTheme="majorBidi" w:hAnsiTheme="majorBidi" w:cstheme="majorBidi"/>
          <w:b/>
          <w:bCs/>
          <w:color w:val="17365D" w:themeColor="text2" w:themeShade="BF"/>
          <w:rtl/>
        </w:rPr>
        <w:t>، فقد تبين أن هذه التربية قد ساعدت علي منع اختلال النمو للأطفال المعوقين سمعيا الذين لو لم يتلقوا علاجا مبكرا لوجب إلحاقهم بمدارس الصم بدلا من المدارس العادية.</w:t>
      </w:r>
    </w:p>
    <w:p w:rsidR="00BF40A1" w:rsidRPr="00292A68" w:rsidRDefault="007E3AA8" w:rsidP="004A7801">
      <w:pPr>
        <w:numPr>
          <w:ilvl w:val="0"/>
          <w:numId w:val="292"/>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إن التدخل المبكر في الإعاقة السمعية </w:t>
      </w:r>
      <w:r w:rsidRPr="00255EFE">
        <w:rPr>
          <w:rFonts w:asciiTheme="majorBidi" w:hAnsiTheme="majorBidi" w:cstheme="majorBidi"/>
          <w:b/>
          <w:bCs/>
          <w:color w:val="548DD4" w:themeColor="text2" w:themeTint="99"/>
          <w:rtl/>
        </w:rPr>
        <w:t>يعمل علي إرساء الأساس لتحقيق مستوي أعلى للتعليم الأولى، وجميع مراحل التعليم اللاحقة</w:t>
      </w:r>
      <w:r w:rsidRPr="00292A68">
        <w:rPr>
          <w:rFonts w:asciiTheme="majorBidi" w:hAnsiTheme="majorBidi" w:cstheme="majorBidi"/>
          <w:b/>
          <w:bCs/>
          <w:color w:val="17365D" w:themeColor="text2" w:themeShade="BF"/>
          <w:rtl/>
        </w:rPr>
        <w:t>، فضلا عن بلوغ مستويات أعلى في التعليم العام والمهني، ومن ثم يمهد السبيل إلى الاندماج بالمجتمع اندماجا كاملا.</w:t>
      </w:r>
      <w:r w:rsidRPr="00292A68">
        <w:rPr>
          <w:rFonts w:asciiTheme="majorBidi" w:hAnsiTheme="majorBidi" w:cstheme="majorBidi"/>
          <w:b/>
          <w:bCs/>
          <w:color w:val="17365D" w:themeColor="text2" w:themeShade="BF"/>
          <w:rtl/>
          <w:lang w:bidi="ar-EG"/>
        </w:rPr>
        <w:t xml:space="preserve"> </w:t>
      </w:r>
    </w:p>
    <w:p w:rsidR="007E3AA8" w:rsidRPr="00292A68" w:rsidRDefault="007E3AA8" w:rsidP="004A7801">
      <w:pPr>
        <w:numPr>
          <w:ilvl w:val="0"/>
          <w:numId w:val="293"/>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هناك أعداد كبيرة من حالات الصمم التدريجي توجد بين الأطفال خلال السنتين الأوليين من</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العمر من مجرد فقد طفيف في السمع ليصل إلى الصمم التام، وبالتدخل المبكر من خلال اكتشاف إصابتهم السمعية في الوقت المناسب.</w:t>
      </w:r>
    </w:p>
    <w:p w:rsidR="00BF40A1" w:rsidRPr="00255EFE" w:rsidRDefault="007E3AA8" w:rsidP="004A7801">
      <w:pPr>
        <w:numPr>
          <w:ilvl w:val="0"/>
          <w:numId w:val="293"/>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فتقديم برامج تربوية مبكرة للأطفال </w:t>
      </w:r>
      <w:r w:rsidRPr="00255EFE">
        <w:rPr>
          <w:rFonts w:asciiTheme="majorBidi" w:hAnsiTheme="majorBidi" w:cstheme="majorBidi"/>
          <w:b/>
          <w:bCs/>
          <w:color w:val="548DD4" w:themeColor="text2" w:themeTint="99"/>
          <w:rtl/>
        </w:rPr>
        <w:t>يمكن بسهولة أن يكسبهم خلال سنوات عمرهم الأولى القدرة علي</w:t>
      </w:r>
      <w:r w:rsidRPr="00255EFE">
        <w:rPr>
          <w:rFonts w:asciiTheme="majorBidi" w:hAnsiTheme="majorBidi" w:cstheme="majorBidi"/>
          <w:b/>
          <w:bCs/>
          <w:color w:val="548DD4" w:themeColor="text2" w:themeTint="99"/>
          <w:vertAlign w:val="subscript"/>
          <w:rtl/>
        </w:rPr>
        <w:t xml:space="preserve"> </w:t>
      </w:r>
      <w:r w:rsidRPr="00255EFE">
        <w:rPr>
          <w:rFonts w:asciiTheme="majorBidi" w:hAnsiTheme="majorBidi" w:cstheme="majorBidi"/>
          <w:b/>
          <w:bCs/>
          <w:color w:val="548DD4" w:themeColor="text2" w:themeTint="99"/>
          <w:rtl/>
        </w:rPr>
        <w:t>النطق</w:t>
      </w:r>
      <w:r w:rsidRPr="00255EFE">
        <w:rPr>
          <w:rFonts w:asciiTheme="majorBidi" w:hAnsiTheme="majorBidi" w:cstheme="majorBidi"/>
          <w:b/>
          <w:bCs/>
          <w:color w:val="548DD4" w:themeColor="text2" w:themeTint="99"/>
          <w:vertAlign w:val="subscript"/>
          <w:rtl/>
          <w:lang w:bidi="ar-EG"/>
        </w:rPr>
        <w:t xml:space="preserve"> </w:t>
      </w:r>
      <w:r w:rsidRPr="00255EFE">
        <w:rPr>
          <w:rFonts w:asciiTheme="majorBidi" w:hAnsiTheme="majorBidi" w:cstheme="majorBidi"/>
          <w:b/>
          <w:bCs/>
          <w:color w:val="548DD4" w:themeColor="text2" w:themeTint="99"/>
          <w:rtl/>
        </w:rPr>
        <w:t>والكلام الصحيح بصورة شبة طبيعية</w:t>
      </w:r>
      <w:r w:rsidRPr="00292A68">
        <w:rPr>
          <w:rFonts w:asciiTheme="majorBidi" w:hAnsiTheme="majorBidi" w:cstheme="majorBidi"/>
          <w:b/>
          <w:bCs/>
          <w:color w:val="17365D" w:themeColor="text2" w:themeShade="BF"/>
          <w:rtl/>
        </w:rPr>
        <w:t>، ومن ثم نستطيع منع تحويل صممهم التدريجي إلى ضعف سمعي بسيط.</w:t>
      </w:r>
    </w:p>
    <w:p w:rsidR="007E3AA8" w:rsidRPr="00292A68" w:rsidRDefault="007E3AA8" w:rsidP="004A7801">
      <w:pPr>
        <w:numPr>
          <w:ilvl w:val="0"/>
          <w:numId w:val="294"/>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إذا عجلنا بتربية الطفل المعاق سمعيا زادت فرص نجاحها وجدواها خصوصا إذا تم استثمار عاملين مهمين من العوامل البيولوجية في التربية المبكرة</w:t>
      </w:r>
      <w:r w:rsidRPr="00255EFE">
        <w:rPr>
          <w:rFonts w:asciiTheme="majorBidi" w:hAnsiTheme="majorBidi" w:cstheme="majorBidi"/>
          <w:b/>
          <w:bCs/>
          <w:color w:val="17365D" w:themeColor="text2" w:themeShade="BF"/>
          <w:rtl/>
        </w:rPr>
        <w:t xml:space="preserve">؛ </w:t>
      </w:r>
      <w:r w:rsidRPr="00255EFE">
        <w:rPr>
          <w:rFonts w:asciiTheme="majorBidi" w:hAnsiTheme="majorBidi" w:cstheme="majorBidi"/>
          <w:b/>
          <w:bCs/>
          <w:color w:val="548DD4" w:themeColor="text2" w:themeTint="99"/>
          <w:u w:val="single"/>
          <w:rtl/>
        </w:rPr>
        <w:t>وهما أولا:</w:t>
      </w:r>
      <w:r w:rsidRPr="00255EFE">
        <w:rPr>
          <w:rFonts w:asciiTheme="majorBidi" w:hAnsiTheme="majorBidi" w:cstheme="majorBidi"/>
          <w:b/>
          <w:bCs/>
          <w:color w:val="548DD4" w:themeColor="text2" w:themeTint="99"/>
          <w:rtl/>
        </w:rPr>
        <w:t xml:space="preserve"> </w:t>
      </w:r>
      <w:r w:rsidRPr="00292A68">
        <w:rPr>
          <w:rFonts w:asciiTheme="majorBidi" w:hAnsiTheme="majorBidi" w:cstheme="majorBidi"/>
          <w:b/>
          <w:bCs/>
          <w:color w:val="17365D" w:themeColor="text2" w:themeShade="BF"/>
          <w:rtl/>
        </w:rPr>
        <w:t>خصوصية كل طور من أطوار النمو</w:t>
      </w:r>
      <w:r w:rsidRPr="00292A68">
        <w:rPr>
          <w:rFonts w:asciiTheme="majorBidi" w:hAnsiTheme="majorBidi" w:cstheme="majorBidi"/>
          <w:b/>
          <w:bCs/>
          <w:color w:val="17365D" w:themeColor="text2" w:themeShade="BF"/>
        </w:rPr>
        <w:t xml:space="preserve"> </w:t>
      </w:r>
      <w:r w:rsidRPr="00292A68">
        <w:rPr>
          <w:rFonts w:asciiTheme="majorBidi" w:hAnsiTheme="majorBidi" w:cstheme="majorBidi"/>
          <w:b/>
          <w:bCs/>
          <w:color w:val="17365D" w:themeColor="text2" w:themeShade="BF"/>
          <w:rtl/>
        </w:rPr>
        <w:t xml:space="preserve">الحسي؛ إذ أن </w:t>
      </w:r>
      <w:r w:rsidRPr="00292A68">
        <w:rPr>
          <w:rFonts w:asciiTheme="majorBidi" w:hAnsiTheme="majorBidi" w:cstheme="majorBidi"/>
          <w:b/>
          <w:bCs/>
          <w:color w:val="17365D" w:themeColor="text2" w:themeShade="BF"/>
          <w:rtl/>
        </w:rPr>
        <w:lastRenderedPageBreak/>
        <w:t>مختلف الأجهزة الحسية</w:t>
      </w:r>
      <w:r w:rsidR="00255EFE">
        <w:rPr>
          <w:rFonts w:asciiTheme="majorBidi" w:hAnsiTheme="majorBidi" w:cstheme="majorBidi" w:hint="cs"/>
          <w:b/>
          <w:bCs/>
          <w:color w:val="17365D" w:themeColor="text2" w:themeShade="BF"/>
          <w:rtl/>
        </w:rPr>
        <w:t xml:space="preserve"> </w:t>
      </w:r>
      <w:r w:rsidR="00255EFE" w:rsidRPr="00255EFE">
        <w:rPr>
          <w:rFonts w:asciiTheme="majorBidi" w:hAnsiTheme="majorBidi" w:cstheme="majorBidi" w:hint="cs"/>
          <w:b/>
          <w:bCs/>
          <w:color w:val="E714EC"/>
          <w:rtl/>
        </w:rPr>
        <w:t>(الابصار السمع التذوق الشم اللمس)</w:t>
      </w:r>
      <w:r w:rsidRPr="00255EFE">
        <w:rPr>
          <w:rFonts w:asciiTheme="majorBidi" w:hAnsiTheme="majorBidi" w:cstheme="majorBidi"/>
          <w:b/>
          <w:bCs/>
          <w:color w:val="E714EC"/>
          <w:rtl/>
        </w:rPr>
        <w:t xml:space="preserve"> </w:t>
      </w:r>
      <w:r w:rsidRPr="00292A68">
        <w:rPr>
          <w:rFonts w:asciiTheme="majorBidi" w:hAnsiTheme="majorBidi" w:cstheme="majorBidi"/>
          <w:b/>
          <w:bCs/>
          <w:color w:val="17365D" w:themeColor="text2" w:themeShade="BF"/>
          <w:rtl/>
        </w:rPr>
        <w:t>لا يمكن أن تنمو بالكامل، أو تكتسب كفاءتها الوظيفية في حالة الإصابة السمعية إلا إذا أثيرت بكفاءة وقت نضوجها، ومن ثم فان فترة الإثارة محدودة.</w:t>
      </w:r>
    </w:p>
    <w:p w:rsidR="007E3AA8" w:rsidRPr="00255EFE" w:rsidRDefault="007E3AA8" w:rsidP="004A7801">
      <w:pPr>
        <w:numPr>
          <w:ilvl w:val="0"/>
          <w:numId w:val="294"/>
        </w:numPr>
        <w:rPr>
          <w:rFonts w:asciiTheme="majorBidi" w:hAnsiTheme="majorBidi" w:cstheme="majorBidi"/>
          <w:b/>
          <w:bCs/>
          <w:color w:val="E714EC"/>
          <w:rtl/>
        </w:rPr>
      </w:pPr>
      <w:r w:rsidRPr="00255EFE">
        <w:rPr>
          <w:rFonts w:asciiTheme="majorBidi" w:hAnsiTheme="majorBidi" w:cstheme="majorBidi"/>
          <w:b/>
          <w:bCs/>
          <w:color w:val="548DD4" w:themeColor="text2" w:themeTint="99"/>
          <w:u w:val="single"/>
          <w:rtl/>
        </w:rPr>
        <w:t>وثانيًا:</w:t>
      </w:r>
      <w:r w:rsidRPr="00255EFE">
        <w:rPr>
          <w:rFonts w:asciiTheme="majorBidi" w:hAnsiTheme="majorBidi" w:cstheme="majorBidi"/>
          <w:b/>
          <w:bCs/>
          <w:color w:val="548DD4" w:themeColor="text2" w:themeTint="99"/>
          <w:rtl/>
        </w:rPr>
        <w:t xml:space="preserve"> </w:t>
      </w:r>
      <w:r w:rsidRPr="00292A68">
        <w:rPr>
          <w:rFonts w:asciiTheme="majorBidi" w:hAnsiTheme="majorBidi" w:cstheme="majorBidi"/>
          <w:b/>
          <w:bCs/>
          <w:color w:val="17365D" w:themeColor="text2" w:themeShade="BF"/>
          <w:rtl/>
        </w:rPr>
        <w:t>المرونة الفائقة للمخ الطفولي؛ إذ أن الإمكانات التعويضية أو التنظيمية للمخ تكون في</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مرحلة الطفولة الأولي أكبر منها في مراحل النمو اللاحقة</w:t>
      </w:r>
      <w:r w:rsidRPr="00292A68">
        <w:rPr>
          <w:rFonts w:asciiTheme="majorBidi" w:hAnsiTheme="majorBidi" w:cstheme="majorBidi"/>
          <w:b/>
          <w:bCs/>
          <w:color w:val="17365D" w:themeColor="text2" w:themeShade="BF"/>
          <w:rtl/>
          <w:lang w:bidi="ar-EG"/>
        </w:rPr>
        <w:t>.</w:t>
      </w:r>
      <w:r w:rsidR="00255EFE">
        <w:rPr>
          <w:rFonts w:asciiTheme="majorBidi" w:hAnsiTheme="majorBidi" w:cstheme="majorBidi" w:hint="cs"/>
          <w:b/>
          <w:bCs/>
          <w:color w:val="17365D" w:themeColor="text2" w:themeShade="BF"/>
          <w:rtl/>
        </w:rPr>
        <w:t xml:space="preserve"> </w:t>
      </w:r>
      <w:r w:rsidR="00255EFE" w:rsidRPr="00255EFE">
        <w:rPr>
          <w:rFonts w:asciiTheme="majorBidi" w:hAnsiTheme="majorBidi" w:cstheme="majorBidi" w:hint="cs"/>
          <w:b/>
          <w:bCs/>
          <w:color w:val="E714EC"/>
          <w:rtl/>
        </w:rPr>
        <w:t>(المخ يكون مرن جداً وقابل للتشكيل والتعديل في مراحل الطفوله الاولى عنه في مراحل الطفوله التاليه)</w:t>
      </w:r>
    </w:p>
    <w:p w:rsidR="00BF40A1" w:rsidRPr="00255EFE" w:rsidRDefault="007E3AA8" w:rsidP="004A7801">
      <w:pPr>
        <w:numPr>
          <w:ilvl w:val="0"/>
          <w:numId w:val="294"/>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وهناك ما يسمي بالفترة الحرجة المحصورة في حدود زمنية طبيعية، حيث تتشكل فيها قدرات</w:t>
      </w:r>
      <w:r w:rsidRPr="00292A68">
        <w:rPr>
          <w:rFonts w:asciiTheme="majorBidi" w:hAnsiTheme="majorBidi" w:cstheme="majorBidi"/>
          <w:b/>
          <w:bCs/>
          <w:color w:val="17365D" w:themeColor="text2" w:themeShade="BF"/>
        </w:rPr>
        <w:t xml:space="preserve"> </w:t>
      </w:r>
      <w:r w:rsidRPr="00292A68">
        <w:rPr>
          <w:rFonts w:asciiTheme="majorBidi" w:hAnsiTheme="majorBidi" w:cstheme="majorBidi"/>
          <w:b/>
          <w:bCs/>
          <w:color w:val="17365D" w:themeColor="text2" w:themeShade="BF"/>
          <w:rtl/>
        </w:rPr>
        <w:t>معينة علي نحو نهائي خلال فترة معينة</w:t>
      </w:r>
      <w:r w:rsidRPr="00255EFE">
        <w:rPr>
          <w:rFonts w:asciiTheme="majorBidi" w:hAnsiTheme="majorBidi" w:cstheme="majorBidi"/>
          <w:b/>
          <w:bCs/>
          <w:color w:val="548DD4" w:themeColor="text2" w:themeTint="99"/>
          <w:rtl/>
        </w:rPr>
        <w:t>، ومن ثم تعطي المدخلات التربوية والإثارة الحسية</w:t>
      </w:r>
      <w:r w:rsidRPr="00255EFE">
        <w:rPr>
          <w:rFonts w:asciiTheme="majorBidi" w:hAnsiTheme="majorBidi" w:cstheme="majorBidi"/>
          <w:b/>
          <w:bCs/>
          <w:color w:val="548DD4" w:themeColor="text2" w:themeTint="99"/>
        </w:rPr>
        <w:t xml:space="preserve"> </w:t>
      </w:r>
      <w:r w:rsidRPr="00255EFE">
        <w:rPr>
          <w:rFonts w:asciiTheme="majorBidi" w:hAnsiTheme="majorBidi" w:cstheme="majorBidi"/>
          <w:b/>
          <w:bCs/>
          <w:color w:val="548DD4" w:themeColor="text2" w:themeTint="99"/>
          <w:rtl/>
        </w:rPr>
        <w:t xml:space="preserve">خلال الفترة الحرجة أفضل النتائج من أية فترات سابقة أو لاحقة وتظهر هذه الفترة في سن </w:t>
      </w:r>
      <w:r w:rsidRPr="00255EFE">
        <w:rPr>
          <w:rFonts w:asciiTheme="majorBidi" w:hAnsiTheme="majorBidi" w:cstheme="majorBidi"/>
          <w:b/>
          <w:bCs/>
          <w:color w:val="548DD4" w:themeColor="text2" w:themeTint="99"/>
          <w:u w:val="single"/>
          <w:rtl/>
        </w:rPr>
        <w:t>لا يتجاوز تسعة</w:t>
      </w:r>
      <w:r w:rsidRPr="00255EFE">
        <w:rPr>
          <w:rFonts w:asciiTheme="majorBidi" w:hAnsiTheme="majorBidi" w:cstheme="majorBidi"/>
          <w:b/>
          <w:bCs/>
          <w:color w:val="548DD4" w:themeColor="text2" w:themeTint="99"/>
          <w:u w:val="single"/>
        </w:rPr>
        <w:t xml:space="preserve"> </w:t>
      </w:r>
      <w:r w:rsidRPr="00255EFE">
        <w:rPr>
          <w:rFonts w:asciiTheme="majorBidi" w:hAnsiTheme="majorBidi" w:cstheme="majorBidi"/>
          <w:b/>
          <w:bCs/>
          <w:color w:val="548DD4" w:themeColor="text2" w:themeTint="99"/>
          <w:u w:val="single"/>
          <w:rtl/>
        </w:rPr>
        <w:t>الأشهر</w:t>
      </w:r>
      <w:r w:rsidRPr="00255EFE">
        <w:rPr>
          <w:rFonts w:asciiTheme="majorBidi" w:hAnsiTheme="majorBidi" w:cstheme="majorBidi"/>
          <w:b/>
          <w:bCs/>
          <w:color w:val="548DD4" w:themeColor="text2" w:themeTint="99"/>
          <w:rtl/>
        </w:rPr>
        <w:t xml:space="preserve"> فيما يتعلق بالإثارة السمعية</w:t>
      </w:r>
      <w:r w:rsidRPr="00292A68">
        <w:rPr>
          <w:rFonts w:asciiTheme="majorBidi" w:hAnsiTheme="majorBidi" w:cstheme="majorBidi"/>
          <w:b/>
          <w:bCs/>
          <w:color w:val="17365D" w:themeColor="text2" w:themeShade="BF"/>
          <w:rtl/>
        </w:rPr>
        <w:t>.</w:t>
      </w:r>
      <w:r w:rsidRPr="00292A68">
        <w:rPr>
          <w:rFonts w:asciiTheme="majorBidi" w:hAnsiTheme="majorBidi" w:cstheme="majorBidi"/>
          <w:b/>
          <w:bCs/>
          <w:color w:val="17365D" w:themeColor="text2" w:themeShade="BF"/>
          <w:rtl/>
          <w:lang w:bidi="ar-EG"/>
        </w:rPr>
        <w:t xml:space="preserve"> </w:t>
      </w:r>
    </w:p>
    <w:p w:rsidR="007E3AA8" w:rsidRPr="00292A68" w:rsidRDefault="007E3AA8" w:rsidP="004A7801">
      <w:pPr>
        <w:numPr>
          <w:ilvl w:val="0"/>
          <w:numId w:val="295"/>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وهناك فترات حساسة يستطيع الطفل خلالها اكتساب بعض القدرات والمهارات بفعالية أكبر، وفي وقت أقصر، وبجهد أقل مقارنة بفترات أخرى فيما يختص بالإثارة السمعية.</w:t>
      </w:r>
    </w:p>
    <w:p w:rsidR="007E3AA8" w:rsidRPr="00255EFE" w:rsidRDefault="007E3AA8" w:rsidP="004A7801">
      <w:pPr>
        <w:numPr>
          <w:ilvl w:val="0"/>
          <w:numId w:val="295"/>
        </w:numPr>
        <w:rPr>
          <w:rFonts w:asciiTheme="majorBidi" w:hAnsiTheme="majorBidi" w:cstheme="majorBidi"/>
          <w:b/>
          <w:bCs/>
          <w:color w:val="548DD4" w:themeColor="text2" w:themeTint="99"/>
          <w:rtl/>
        </w:rPr>
      </w:pPr>
      <w:r w:rsidRPr="00292A68">
        <w:rPr>
          <w:rFonts w:asciiTheme="majorBidi" w:hAnsiTheme="majorBidi" w:cstheme="majorBidi"/>
          <w:b/>
          <w:bCs/>
          <w:color w:val="17365D" w:themeColor="text2" w:themeShade="BF"/>
          <w:rtl/>
        </w:rPr>
        <w:t>إن الحرمان الحسي في فترة الطفولة والذي يعني إنعدام المثيرات البيئية المحيطة بالطفل</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 xml:space="preserve">المعوق سمعيا، </w:t>
      </w:r>
      <w:r w:rsidRPr="00255EFE">
        <w:rPr>
          <w:rFonts w:asciiTheme="majorBidi" w:hAnsiTheme="majorBidi" w:cstheme="majorBidi"/>
          <w:b/>
          <w:bCs/>
          <w:color w:val="548DD4" w:themeColor="text2" w:themeTint="99"/>
          <w:rtl/>
        </w:rPr>
        <w:t>يترتب عليه عدم تعلم الطفل كيف يتكلم الي جانب عدم فهمه للغة التي</w:t>
      </w:r>
      <w:r w:rsidRPr="00255EFE">
        <w:rPr>
          <w:rFonts w:asciiTheme="majorBidi" w:hAnsiTheme="majorBidi" w:cstheme="majorBidi"/>
          <w:b/>
          <w:bCs/>
          <w:color w:val="548DD4" w:themeColor="text2" w:themeTint="99"/>
          <w:rtl/>
          <w:lang w:bidi="ar-EG"/>
        </w:rPr>
        <w:t xml:space="preserve"> </w:t>
      </w:r>
      <w:r w:rsidRPr="00255EFE">
        <w:rPr>
          <w:rFonts w:asciiTheme="majorBidi" w:hAnsiTheme="majorBidi" w:cstheme="majorBidi"/>
          <w:b/>
          <w:bCs/>
          <w:color w:val="548DD4" w:themeColor="text2" w:themeTint="99"/>
          <w:rtl/>
        </w:rPr>
        <w:t>يتحدثها والديه.</w:t>
      </w:r>
    </w:p>
    <w:p w:rsidR="00BF40A1" w:rsidRPr="00255EFE" w:rsidRDefault="007E3AA8" w:rsidP="004A7801">
      <w:pPr>
        <w:numPr>
          <w:ilvl w:val="0"/>
          <w:numId w:val="295"/>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والتربية السمعية للأطفال المعوقين سمعيًا يجب البدء فيها قبل أن يبلغ عمر الطفل ثمانية أشهر.</w:t>
      </w:r>
    </w:p>
    <w:p w:rsidR="00BF40A1" w:rsidRPr="00255EFE" w:rsidRDefault="00BF40A1" w:rsidP="00BF40A1">
      <w:pPr>
        <w:ind w:left="720"/>
        <w:rPr>
          <w:rFonts w:asciiTheme="majorBidi" w:hAnsiTheme="majorBidi" w:cstheme="majorBidi"/>
          <w:b/>
          <w:bCs/>
          <w:color w:val="948A54" w:themeColor="background2" w:themeShade="80"/>
          <w:rtl/>
        </w:rPr>
      </w:pPr>
      <w:r w:rsidRPr="00255EFE">
        <w:rPr>
          <w:rFonts w:asciiTheme="majorBidi" w:hAnsiTheme="majorBidi" w:cstheme="majorBidi"/>
          <w:b/>
          <w:bCs/>
          <w:color w:val="948A54" w:themeColor="background2" w:themeShade="80"/>
          <w:rtl/>
        </w:rPr>
        <w:t>الوقاية من الإعاقة السمعية:</w:t>
      </w:r>
    </w:p>
    <w:p w:rsidR="00255EFE" w:rsidRPr="00F41158" w:rsidRDefault="007E3AA8" w:rsidP="00F41158">
      <w:pPr>
        <w:numPr>
          <w:ilvl w:val="0"/>
          <w:numId w:val="296"/>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إن كلمة الوقاية يجب ألا تُفهم فقط على أنها الجهود التي تبذل لمنع حدوث الإعاقة نتيجة الإصابة، بل تشمل الجهود التي تبذل كذلك لمنع الإصابة نفسها بقدر الإمكان.</w:t>
      </w:r>
    </w:p>
    <w:p w:rsidR="00BF40A1" w:rsidRPr="00292A68" w:rsidRDefault="007E3AA8" w:rsidP="004A7801">
      <w:pPr>
        <w:numPr>
          <w:ilvl w:val="0"/>
          <w:numId w:val="296"/>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فقد اتضح علي مدي الخمس والعشرين عاما الماضية </w:t>
      </w:r>
      <w:r w:rsidRPr="00255EFE">
        <w:rPr>
          <w:rFonts w:asciiTheme="majorBidi" w:hAnsiTheme="majorBidi" w:cstheme="majorBidi"/>
          <w:b/>
          <w:bCs/>
          <w:color w:val="548DD4" w:themeColor="text2" w:themeTint="99"/>
          <w:rtl/>
        </w:rPr>
        <w:t>نجاح الطب بفضل المضادات الحيوية واللقحات في إنقاص نسبة الصمم المكتسبة تدريجيا،</w:t>
      </w:r>
      <w:r w:rsidRPr="00292A68">
        <w:rPr>
          <w:rFonts w:asciiTheme="majorBidi" w:hAnsiTheme="majorBidi" w:cstheme="majorBidi"/>
          <w:b/>
          <w:bCs/>
          <w:color w:val="17365D" w:themeColor="text2" w:themeShade="BF"/>
          <w:rtl/>
        </w:rPr>
        <w:t xml:space="preserve"> ولم تعد أمراض الحصبة الألمانية، والالتهاب السحائي، والغدة النكفية، تشكل خطرا كما كان في الماضي، ولذلك فمن المنتظر أن تتقلص أسباب الإعاقة السمعية في المستقبل في البلدان ذات الخدمات الصحية المتقدمة لتنحصر في العوامل الوراثية.</w:t>
      </w:r>
    </w:p>
    <w:p w:rsidR="00BF40A1" w:rsidRPr="00255EFE" w:rsidRDefault="007E3AA8" w:rsidP="004A7801">
      <w:pPr>
        <w:numPr>
          <w:ilvl w:val="0"/>
          <w:numId w:val="297"/>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إننا إذا نجحنا في اكتشاف الإصابة السمعية في الوقت المناسب خلال العامين الأولين، ووفرنا لهم برنامجا تربويًا مبكرا وعلاجا لهم</w:t>
      </w:r>
      <w:r w:rsidRPr="00255EFE">
        <w:rPr>
          <w:rFonts w:asciiTheme="majorBidi" w:hAnsiTheme="majorBidi" w:cstheme="majorBidi"/>
          <w:b/>
          <w:bCs/>
          <w:color w:val="548DD4" w:themeColor="text2" w:themeTint="99"/>
          <w:rtl/>
        </w:rPr>
        <w:t>، فمن الممكن أن يكتسبوا خلال سنواتهم الأولى القدرة علي اكتساب اللغة والكلام</w:t>
      </w:r>
      <w:r w:rsidRPr="00292A68">
        <w:rPr>
          <w:rFonts w:asciiTheme="majorBidi" w:hAnsiTheme="majorBidi" w:cstheme="majorBidi"/>
          <w:b/>
          <w:bCs/>
          <w:color w:val="17365D" w:themeColor="text2" w:themeShade="BF"/>
          <w:rtl/>
        </w:rPr>
        <w:t>.</w:t>
      </w:r>
    </w:p>
    <w:p w:rsidR="00BF40A1" w:rsidRPr="00255EFE" w:rsidRDefault="00BF40A1" w:rsidP="00BF40A1">
      <w:pPr>
        <w:rPr>
          <w:rFonts w:asciiTheme="majorBidi" w:hAnsiTheme="majorBidi" w:cstheme="majorBidi"/>
          <w:b/>
          <w:bCs/>
          <w:color w:val="E36C0A" w:themeColor="accent6" w:themeShade="BF"/>
          <w:rtl/>
        </w:rPr>
      </w:pPr>
      <w:r w:rsidRPr="00255EFE">
        <w:rPr>
          <w:rFonts w:asciiTheme="majorBidi" w:hAnsiTheme="majorBidi" w:cstheme="majorBidi"/>
          <w:b/>
          <w:bCs/>
          <w:color w:val="E36C0A" w:themeColor="accent6" w:themeShade="BF"/>
          <w:rtl/>
        </w:rPr>
        <w:t>الاكتشاف المبكر للإعاقة السمعية:</w:t>
      </w:r>
    </w:p>
    <w:p w:rsidR="007E3AA8" w:rsidRPr="00292A68" w:rsidRDefault="007E3AA8" w:rsidP="004A7801">
      <w:pPr>
        <w:numPr>
          <w:ilvl w:val="0"/>
          <w:numId w:val="298"/>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 xml:space="preserve">إن الاكتشاف المبكر أو تعرف الإعاقة السمعية المبكر هو أهم خطوات التدخل المبكر وأولى خطواته، التي تبني عليه خدمات التدخل المبكر في مراحله التالية؛ مما يوضح ضرورة إعطاء الأولوية في الوقت الراهن لها أكثر من أي وقت مضى، </w:t>
      </w:r>
      <w:r w:rsidRPr="00255EFE">
        <w:rPr>
          <w:rFonts w:asciiTheme="majorBidi" w:hAnsiTheme="majorBidi" w:cstheme="majorBidi"/>
          <w:b/>
          <w:bCs/>
          <w:color w:val="548DD4" w:themeColor="text2" w:themeTint="99"/>
          <w:rtl/>
        </w:rPr>
        <w:t>فذلك من شأنه أن يؤدي إلى إرساء قواعد تربية مبكرة وقائية لكثير من الأطفال المهددين بالصمم أو المصابين به</w:t>
      </w:r>
      <w:r w:rsidRPr="00292A68">
        <w:rPr>
          <w:rFonts w:asciiTheme="majorBidi" w:hAnsiTheme="majorBidi" w:cstheme="majorBidi"/>
          <w:b/>
          <w:bCs/>
          <w:color w:val="17365D" w:themeColor="text2" w:themeShade="BF"/>
          <w:rtl/>
        </w:rPr>
        <w:t>.</w:t>
      </w:r>
    </w:p>
    <w:p w:rsidR="00BF40A1" w:rsidRPr="00255EFE" w:rsidRDefault="007E3AA8" w:rsidP="004A7801">
      <w:pPr>
        <w:numPr>
          <w:ilvl w:val="0"/>
          <w:numId w:val="298"/>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والتربية المبكرة تتوقف أساسًا على سرعة تعرف الأطفال المصابين بفقد السمع والتعجيل بعلاجهم وتربيتهم عند حدوث الإصابة في مرحلة الطفولة الأولى.</w:t>
      </w:r>
    </w:p>
    <w:p w:rsidR="007E3AA8" w:rsidRPr="00292A68" w:rsidRDefault="007E3AA8" w:rsidP="004A7801">
      <w:pPr>
        <w:numPr>
          <w:ilvl w:val="0"/>
          <w:numId w:val="299"/>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 xml:space="preserve">وهناك الكثير من المؤشرات التي يمكن أن تلفت نظر المحيطين بالطفل على وجود إعاقة سمعية لديه، واستخدام خبرات وتجارب وأحداث الحياة اليومية الأسرية في ذلك يمكن أن يؤدي إلى اكتشافها أو تعرفها أو لفت الانتباه إليها، </w:t>
      </w:r>
      <w:r w:rsidRPr="00255EFE">
        <w:rPr>
          <w:rFonts w:asciiTheme="majorBidi" w:hAnsiTheme="majorBidi" w:cstheme="majorBidi"/>
          <w:b/>
          <w:bCs/>
          <w:color w:val="548DD4" w:themeColor="text2" w:themeTint="99"/>
          <w:rtl/>
        </w:rPr>
        <w:t>وقد يكون الطبيب هو مصدر ذلك</w:t>
      </w:r>
      <w:r w:rsidRPr="00292A68">
        <w:rPr>
          <w:rFonts w:asciiTheme="majorBidi" w:hAnsiTheme="majorBidi" w:cstheme="majorBidi"/>
          <w:b/>
          <w:bCs/>
          <w:color w:val="17365D" w:themeColor="text2" w:themeShade="BF"/>
          <w:rtl/>
        </w:rPr>
        <w:t>.</w:t>
      </w:r>
    </w:p>
    <w:p w:rsidR="00BF40A1" w:rsidRDefault="007E3AA8" w:rsidP="004A7801">
      <w:pPr>
        <w:numPr>
          <w:ilvl w:val="0"/>
          <w:numId w:val="299"/>
        </w:numPr>
        <w:rPr>
          <w:rFonts w:asciiTheme="majorBidi" w:hAnsiTheme="majorBidi" w:cstheme="majorBidi" w:hint="cs"/>
          <w:b/>
          <w:bCs/>
          <w:color w:val="548DD4" w:themeColor="text2" w:themeTint="99"/>
        </w:rPr>
      </w:pPr>
      <w:r w:rsidRPr="00292A68">
        <w:rPr>
          <w:rFonts w:asciiTheme="majorBidi" w:hAnsiTheme="majorBidi" w:cstheme="majorBidi"/>
          <w:b/>
          <w:bCs/>
          <w:color w:val="17365D" w:themeColor="text2" w:themeShade="BF"/>
          <w:rtl/>
        </w:rPr>
        <w:t xml:space="preserve">في معظم الأحيان يكون الوالدان لديهم معرفة سابقة أو خبرة بسلوك من لديهم إعاقة سمعية من الأطفال واكتشاف وجود إعاقة سمعية لديهم ليس بالأمر السهل والبسيط، </w:t>
      </w:r>
      <w:r w:rsidRPr="001C404E">
        <w:rPr>
          <w:rFonts w:asciiTheme="majorBidi" w:hAnsiTheme="majorBidi" w:cstheme="majorBidi"/>
          <w:b/>
          <w:bCs/>
          <w:color w:val="548DD4" w:themeColor="text2" w:themeTint="99"/>
          <w:rtl/>
        </w:rPr>
        <w:t>فكثيرًا لا يتحدث الأطباء إلى الأطفال الصغار عند الكشف عليهم.</w:t>
      </w:r>
    </w:p>
    <w:p w:rsidR="00F41158" w:rsidRPr="001C404E" w:rsidRDefault="00F41158" w:rsidP="00F41158">
      <w:pPr>
        <w:rPr>
          <w:rFonts w:asciiTheme="majorBidi" w:hAnsiTheme="majorBidi" w:cstheme="majorBidi"/>
          <w:b/>
          <w:bCs/>
          <w:color w:val="548DD4" w:themeColor="text2" w:themeTint="99"/>
          <w:rtl/>
        </w:rPr>
      </w:pPr>
    </w:p>
    <w:p w:rsidR="00BF40A1" w:rsidRPr="001C404E" w:rsidRDefault="00BF40A1" w:rsidP="00BF40A1">
      <w:pPr>
        <w:rPr>
          <w:rFonts w:asciiTheme="majorBidi" w:hAnsiTheme="majorBidi" w:cstheme="majorBidi"/>
          <w:b/>
          <w:bCs/>
          <w:color w:val="7030A0"/>
        </w:rPr>
      </w:pPr>
      <w:r w:rsidRPr="001C404E">
        <w:rPr>
          <w:rFonts w:asciiTheme="majorBidi" w:hAnsiTheme="majorBidi" w:cstheme="majorBidi"/>
          <w:b/>
          <w:bCs/>
          <w:color w:val="7030A0"/>
          <w:rtl/>
        </w:rPr>
        <w:lastRenderedPageBreak/>
        <w:t xml:space="preserve">أما الأطفال من عمر سنه فأكثر وعند تفاعلهم مع الآباء والمحيطين بهم فإن السلوك الاستجابي الصادر منهم يمكن ملاحظته؛ </w:t>
      </w:r>
      <w:r w:rsidRPr="001C404E">
        <w:rPr>
          <w:rFonts w:asciiTheme="majorBidi" w:hAnsiTheme="majorBidi" w:cstheme="majorBidi"/>
          <w:b/>
          <w:bCs/>
          <w:color w:val="7030A0"/>
          <w:u w:val="single"/>
          <w:rtl/>
        </w:rPr>
        <w:t>خاصة في الحالات الآتية</w:t>
      </w:r>
      <w:r w:rsidRPr="001C404E">
        <w:rPr>
          <w:rFonts w:asciiTheme="majorBidi" w:hAnsiTheme="majorBidi" w:cstheme="majorBidi"/>
          <w:b/>
          <w:bCs/>
          <w:color w:val="7030A0"/>
          <w:rtl/>
        </w:rPr>
        <w:t>:</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1- طلب تكرار الكلام له أو رفع حجم الصوت من المتحدث معه.</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2- عندما يركز الطفل بعينية علي شفا</w:t>
      </w:r>
      <w:r w:rsidRPr="00292A68">
        <w:rPr>
          <w:rFonts w:asciiTheme="majorBidi" w:hAnsiTheme="majorBidi" w:cstheme="majorBidi"/>
          <w:b/>
          <w:bCs/>
          <w:color w:val="17365D" w:themeColor="text2" w:themeShade="BF"/>
          <w:rtl/>
          <w:lang w:bidi="ar-EG"/>
        </w:rPr>
        <w:t>ه</w:t>
      </w:r>
      <w:r w:rsidRPr="00292A68">
        <w:rPr>
          <w:rFonts w:asciiTheme="majorBidi" w:hAnsiTheme="majorBidi" w:cstheme="majorBidi"/>
          <w:b/>
          <w:bCs/>
          <w:color w:val="17365D" w:themeColor="text2" w:themeShade="BF"/>
          <w:rtl/>
        </w:rPr>
        <w:t xml:space="preserve"> المتحدث </w:t>
      </w:r>
      <w:r w:rsidRPr="00292A68">
        <w:rPr>
          <w:rFonts w:asciiTheme="majorBidi" w:hAnsiTheme="majorBidi" w:cstheme="majorBidi"/>
          <w:b/>
          <w:bCs/>
          <w:color w:val="17365D" w:themeColor="text2" w:themeShade="BF"/>
          <w:rtl/>
          <w:lang w:bidi="ar-EG"/>
        </w:rPr>
        <w:t>إ</w:t>
      </w:r>
      <w:r w:rsidRPr="00292A68">
        <w:rPr>
          <w:rFonts w:asciiTheme="majorBidi" w:hAnsiTheme="majorBidi" w:cstheme="majorBidi"/>
          <w:b/>
          <w:bCs/>
          <w:color w:val="17365D" w:themeColor="text2" w:themeShade="BF"/>
          <w:rtl/>
        </w:rPr>
        <w:t>ليه.</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3- تتحدث الي الطفل بكلام صوتي يشد الانتباه، ولا يلتفت إليك.</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4- لدي حدوث تغير تدريجي أو مفاجئ في نمط صوت الطفل</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بالارتفاع أو</w:t>
      </w:r>
      <w:r w:rsidRPr="00292A68">
        <w:rPr>
          <w:rFonts w:asciiTheme="majorBidi" w:hAnsiTheme="majorBidi" w:cstheme="majorBidi"/>
          <w:b/>
          <w:bCs/>
          <w:color w:val="17365D" w:themeColor="text2" w:themeShade="BF"/>
          <w:rtl/>
          <w:lang w:bidi="ar-EG"/>
        </w:rPr>
        <w:t xml:space="preserve"> ب</w:t>
      </w:r>
      <w:r w:rsidRPr="00292A68">
        <w:rPr>
          <w:rFonts w:asciiTheme="majorBidi" w:hAnsiTheme="majorBidi" w:cstheme="majorBidi"/>
          <w:b/>
          <w:bCs/>
          <w:color w:val="17365D" w:themeColor="text2" w:themeShade="BF"/>
          <w:rtl/>
        </w:rPr>
        <w:t>الانخفاض.</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5- لدى حدوث بطء في نمو وتطور الكلام الصوتي في السنة الأولى والثانية.</w:t>
      </w:r>
    </w:p>
    <w:p w:rsidR="00BF40A1" w:rsidRPr="00292A68" w:rsidRDefault="00BF40A1" w:rsidP="00BF40A1">
      <w:p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6- رد الطفل عن السؤال بكلام لا علاقة له بما سئل عنه.</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7- عندما يتحدث إليك الطفل بصوت عال جدًا أو منخفض جدًا وعلى وتيرة واحدة وبشكل يلفت النظر.</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8- تكرار الطفل كلمات مثل </w:t>
      </w:r>
      <w:r w:rsidRPr="001C404E">
        <w:rPr>
          <w:rFonts w:asciiTheme="majorBidi" w:hAnsiTheme="majorBidi" w:cstheme="majorBidi"/>
          <w:b/>
          <w:bCs/>
          <w:color w:val="548DD4" w:themeColor="text2" w:themeTint="99"/>
          <w:rtl/>
        </w:rPr>
        <w:t xml:space="preserve">(ها، إيه، ماذا) </w:t>
      </w:r>
      <w:r w:rsidRPr="00292A68">
        <w:rPr>
          <w:rFonts w:asciiTheme="majorBidi" w:hAnsiTheme="majorBidi" w:cstheme="majorBidi"/>
          <w:b/>
          <w:bCs/>
          <w:color w:val="17365D" w:themeColor="text2" w:themeShade="BF"/>
          <w:rtl/>
        </w:rPr>
        <w:t>عندما يسأل، ويكرر جزءًا من السؤال الموجه إليه.</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9- تفضيل الطفل سماع الأصوات العالية فقط أو يلعب في صمت.</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10- تفضيله الجلوس بقرب شديد من التلفاز أو الأبوين عند التحدث ويكون مواجهًا لهما.</w:t>
      </w:r>
    </w:p>
    <w:p w:rsidR="00BF40A1" w:rsidRPr="00292A68" w:rsidRDefault="00BF40A1" w:rsidP="00BF40A1">
      <w:p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11- استخدام الكلام الصوتي في معظم الرد على الآخرين يظهر ذلك عدم فهمه للموضوع.</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12- استخدام كثير من التعبيرات الجسمية </w:t>
      </w:r>
      <w:r w:rsidRPr="001C404E">
        <w:rPr>
          <w:rFonts w:asciiTheme="majorBidi" w:hAnsiTheme="majorBidi" w:cstheme="majorBidi"/>
          <w:b/>
          <w:bCs/>
          <w:color w:val="548DD4" w:themeColor="text2" w:themeTint="99"/>
          <w:rtl/>
        </w:rPr>
        <w:t xml:space="preserve">(إيماءات الوجه، اليدين، حركة الجذع) </w:t>
      </w:r>
      <w:r w:rsidRPr="00292A68">
        <w:rPr>
          <w:rFonts w:asciiTheme="majorBidi" w:hAnsiTheme="majorBidi" w:cstheme="majorBidi"/>
          <w:b/>
          <w:bCs/>
          <w:color w:val="17365D" w:themeColor="text2" w:themeShade="BF"/>
          <w:rtl/>
        </w:rPr>
        <w:t>في الكلام.</w:t>
      </w:r>
    </w:p>
    <w:p w:rsidR="00BF40A1" w:rsidRPr="00292A68" w:rsidRDefault="00BF40A1" w:rsidP="001C404E">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13- الطلب منه شيئًا يحضره من مكان آخر ولا يلبي لك ما طلبت.</w:t>
      </w:r>
    </w:p>
    <w:p w:rsidR="007E3AA8" w:rsidRPr="00292A68" w:rsidRDefault="007E3AA8" w:rsidP="004A7801">
      <w:pPr>
        <w:numPr>
          <w:ilvl w:val="0"/>
          <w:numId w:val="300"/>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 xml:space="preserve">وهناك الكثير غير ما سبق من السلوك الاستجابي الذي يظهره الطفل الذي لا يسمع كليا أو جزئيا في مواقف الحياة اليومية داخل نطاق الأسرة وخارجها </w:t>
      </w:r>
      <w:r w:rsidRPr="001C404E">
        <w:rPr>
          <w:rFonts w:asciiTheme="majorBidi" w:hAnsiTheme="majorBidi" w:cstheme="majorBidi"/>
          <w:b/>
          <w:bCs/>
          <w:color w:val="548DD4" w:themeColor="text2" w:themeTint="99"/>
          <w:rtl/>
        </w:rPr>
        <w:t>يمكن أن يلفت نظرنا بشكل واضح لوجود إعاقة سمعية</w:t>
      </w:r>
      <w:r w:rsidRPr="00292A68">
        <w:rPr>
          <w:rFonts w:asciiTheme="majorBidi" w:hAnsiTheme="majorBidi" w:cstheme="majorBidi"/>
          <w:b/>
          <w:bCs/>
          <w:color w:val="17365D" w:themeColor="text2" w:themeShade="BF"/>
          <w:rtl/>
        </w:rPr>
        <w:t>.</w:t>
      </w:r>
    </w:p>
    <w:p w:rsidR="00BF40A1" w:rsidRPr="001D3EC5" w:rsidRDefault="007E3AA8" w:rsidP="001D3EC5">
      <w:pPr>
        <w:numPr>
          <w:ilvl w:val="0"/>
          <w:numId w:val="300"/>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 وإذا تولد لدينا الشك فهو انجاز كبير سيقودنا إلى التأكد من وجود الإعاقة من عدمه</w:t>
      </w:r>
      <w:r w:rsidRPr="001D3EC5">
        <w:rPr>
          <w:rFonts w:asciiTheme="majorBidi" w:hAnsiTheme="majorBidi" w:cstheme="majorBidi"/>
          <w:b/>
          <w:bCs/>
          <w:color w:val="17365D" w:themeColor="text2" w:themeShade="BF"/>
          <w:u w:val="single"/>
          <w:rtl/>
        </w:rPr>
        <w:t xml:space="preserve">، </w:t>
      </w:r>
      <w:r w:rsidRPr="001D3EC5">
        <w:rPr>
          <w:rFonts w:asciiTheme="majorBidi" w:hAnsiTheme="majorBidi" w:cstheme="majorBidi"/>
          <w:b/>
          <w:bCs/>
          <w:color w:val="C00000"/>
          <w:u w:val="single"/>
          <w:rtl/>
        </w:rPr>
        <w:t>فانه يمكن استخدام اختبار سمعي بسيط</w:t>
      </w:r>
      <w:r w:rsidRPr="00292A68">
        <w:rPr>
          <w:rFonts w:asciiTheme="majorBidi" w:hAnsiTheme="majorBidi" w:cstheme="majorBidi"/>
          <w:b/>
          <w:bCs/>
          <w:color w:val="17365D" w:themeColor="text2" w:themeShade="BF"/>
          <w:rtl/>
        </w:rPr>
        <w:t>، بأن نجعل الطفل يدير ظهره ونطلب منه أن يفعل شيئًا عاديًا في البيت كأن يذهب إلى الثلاجة لإحضار شئ منها (ماء، آيس كريم، شيكولاته) وبصوت أعلى من الهمس؛ يزداد هذا الصوت كلما بعد الطفل عنك لتعرف استجابته التي عندها يستطيع سماع الصوت بصعوبة أو لا يستطيع سماع الصوت تمامًا.</w:t>
      </w:r>
    </w:p>
    <w:p w:rsidR="00BF40A1" w:rsidRPr="001D3EC5" w:rsidRDefault="00BF40A1" w:rsidP="00BF40A1">
      <w:pPr>
        <w:rPr>
          <w:rFonts w:asciiTheme="majorBidi" w:hAnsiTheme="majorBidi" w:cstheme="majorBidi"/>
          <w:b/>
          <w:bCs/>
          <w:color w:val="984806" w:themeColor="accent6" w:themeShade="80"/>
          <w:rtl/>
        </w:rPr>
      </w:pPr>
      <w:r w:rsidRPr="001D3EC5">
        <w:rPr>
          <w:rFonts w:asciiTheme="majorBidi" w:hAnsiTheme="majorBidi" w:cstheme="majorBidi"/>
          <w:b/>
          <w:bCs/>
          <w:color w:val="984806" w:themeColor="accent6" w:themeShade="80"/>
          <w:rtl/>
        </w:rPr>
        <w:t>تشخيص الإعاقة السمعية:</w:t>
      </w:r>
    </w:p>
    <w:p w:rsidR="007E3AA8" w:rsidRPr="00292A68" w:rsidRDefault="007E3AA8" w:rsidP="004A7801">
      <w:pPr>
        <w:numPr>
          <w:ilvl w:val="0"/>
          <w:numId w:val="301"/>
        </w:numPr>
        <w:rPr>
          <w:rFonts w:asciiTheme="majorBidi" w:hAnsiTheme="majorBidi" w:cstheme="majorBidi"/>
          <w:b/>
          <w:bCs/>
          <w:color w:val="17365D" w:themeColor="text2" w:themeShade="BF"/>
        </w:rPr>
      </w:pPr>
      <w:r w:rsidRPr="001D3EC5">
        <w:rPr>
          <w:rFonts w:asciiTheme="majorBidi" w:hAnsiTheme="majorBidi" w:cstheme="majorBidi"/>
          <w:b/>
          <w:bCs/>
          <w:color w:val="548DD4" w:themeColor="text2" w:themeTint="99"/>
          <w:rtl/>
        </w:rPr>
        <w:t>يعد التشخيص الخطوة الثانية في خدمات التدخل المبكر بعد التعرف أو الاكتشاف للإعاقة السمعية لدي الطفل</w:t>
      </w:r>
      <w:r w:rsidRPr="00292A68">
        <w:rPr>
          <w:rFonts w:asciiTheme="majorBidi" w:hAnsiTheme="majorBidi" w:cstheme="majorBidi"/>
          <w:b/>
          <w:bCs/>
          <w:color w:val="17365D" w:themeColor="text2" w:themeShade="BF"/>
          <w:rtl/>
        </w:rPr>
        <w:t>، وهو الخطوة التي من شأنها التأكيد بشكل علمي على وجود الإعاقة السمعية لدي الطفل، ومقدار الفقد السمعي لديه.</w:t>
      </w:r>
    </w:p>
    <w:p w:rsidR="007E3AA8" w:rsidRPr="00292A68" w:rsidRDefault="007E3AA8" w:rsidP="004A7801">
      <w:pPr>
        <w:numPr>
          <w:ilvl w:val="0"/>
          <w:numId w:val="301"/>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فقد أسهم التقدم التكنولوجي من كمبيوتر وأجهزة الكترونية، علاوة علي ازدياد معرفتنا بجوانب السلوك والنمو المختلفة </w:t>
      </w:r>
      <w:r w:rsidRPr="001D3EC5">
        <w:rPr>
          <w:rFonts w:asciiTheme="majorBidi" w:hAnsiTheme="majorBidi" w:cstheme="majorBidi"/>
          <w:b/>
          <w:bCs/>
          <w:color w:val="548DD4" w:themeColor="text2" w:themeTint="99"/>
          <w:rtl/>
        </w:rPr>
        <w:t>في استخدام أساليب سهلة التطبيق يمكن استخدامها في تشخيص الإصابة بفقد السمع في مرحلة الطفولة المبكرة حتى مع المواليد الجدد</w:t>
      </w:r>
      <w:r w:rsidRPr="00292A68">
        <w:rPr>
          <w:rFonts w:asciiTheme="majorBidi" w:hAnsiTheme="majorBidi" w:cstheme="majorBidi"/>
          <w:b/>
          <w:bCs/>
          <w:color w:val="17365D" w:themeColor="text2" w:themeShade="BF"/>
          <w:rtl/>
        </w:rPr>
        <w:t>.</w:t>
      </w:r>
    </w:p>
    <w:p w:rsidR="00BF40A1" w:rsidRPr="001D3EC5" w:rsidRDefault="007E3AA8" w:rsidP="001D3EC5">
      <w:pPr>
        <w:numPr>
          <w:ilvl w:val="0"/>
          <w:numId w:val="301"/>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ولو أن هذه الحقيقة أوسع انتشارا وتطبيقا لكان من الممكن إنقاذ الكثير من الأطفال الرضع من العواقب الوخيمة المترتبة علي عد</w:t>
      </w:r>
      <w:r w:rsidRPr="00292A68">
        <w:rPr>
          <w:rFonts w:asciiTheme="majorBidi" w:hAnsiTheme="majorBidi" w:cstheme="majorBidi"/>
          <w:b/>
          <w:bCs/>
          <w:color w:val="17365D" w:themeColor="text2" w:themeShade="BF"/>
          <w:rtl/>
          <w:lang w:bidi="ar-EG"/>
        </w:rPr>
        <w:t xml:space="preserve">م </w:t>
      </w:r>
      <w:r w:rsidRPr="00292A68">
        <w:rPr>
          <w:rFonts w:asciiTheme="majorBidi" w:hAnsiTheme="majorBidi" w:cstheme="majorBidi"/>
          <w:b/>
          <w:bCs/>
          <w:color w:val="17365D" w:themeColor="text2" w:themeShade="BF"/>
          <w:rtl/>
        </w:rPr>
        <w:t>علاج الصمم المبك</w:t>
      </w:r>
      <w:r w:rsidRPr="00292A68">
        <w:rPr>
          <w:rFonts w:asciiTheme="majorBidi" w:hAnsiTheme="majorBidi" w:cstheme="majorBidi"/>
          <w:b/>
          <w:bCs/>
          <w:color w:val="17365D" w:themeColor="text2" w:themeShade="BF"/>
          <w:rtl/>
          <w:lang w:bidi="ar-EG"/>
        </w:rPr>
        <w:t>ر.</w:t>
      </w:r>
    </w:p>
    <w:p w:rsidR="007E3AA8" w:rsidRPr="00292A68" w:rsidRDefault="007E3AA8" w:rsidP="004A7801">
      <w:pPr>
        <w:numPr>
          <w:ilvl w:val="0"/>
          <w:numId w:val="302"/>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 xml:space="preserve">إن عملية التشخيص الطبي التي تقتصر علي </w:t>
      </w:r>
      <w:r w:rsidRPr="001D3EC5">
        <w:rPr>
          <w:rFonts w:asciiTheme="majorBidi" w:hAnsiTheme="majorBidi" w:cstheme="majorBidi"/>
          <w:b/>
          <w:bCs/>
          <w:color w:val="548DD4" w:themeColor="text2" w:themeTint="99"/>
          <w:rtl/>
        </w:rPr>
        <w:t>التحقق من مقدار الفقدان السمعي لدي الطف</w:t>
      </w:r>
      <w:r w:rsidRPr="001D3EC5">
        <w:rPr>
          <w:rFonts w:asciiTheme="majorBidi" w:hAnsiTheme="majorBidi" w:cstheme="majorBidi"/>
          <w:b/>
          <w:bCs/>
          <w:color w:val="548DD4" w:themeColor="text2" w:themeTint="99"/>
          <w:rtl/>
          <w:lang w:bidi="ar-EG"/>
        </w:rPr>
        <w:t>ل</w:t>
      </w:r>
      <w:r w:rsidRPr="001D3EC5">
        <w:rPr>
          <w:rFonts w:asciiTheme="majorBidi" w:hAnsiTheme="majorBidi" w:cstheme="majorBidi"/>
          <w:b/>
          <w:bCs/>
          <w:color w:val="548DD4" w:themeColor="text2" w:themeTint="99"/>
        </w:rPr>
        <w:t xml:space="preserve"> </w:t>
      </w:r>
      <w:r w:rsidRPr="001D3EC5">
        <w:rPr>
          <w:rFonts w:asciiTheme="majorBidi" w:hAnsiTheme="majorBidi" w:cstheme="majorBidi"/>
          <w:b/>
          <w:bCs/>
          <w:color w:val="548DD4" w:themeColor="text2" w:themeTint="99"/>
          <w:rtl/>
        </w:rPr>
        <w:t>ليست كافية لتقييم السمع لديه</w:t>
      </w:r>
      <w:r w:rsidRPr="00292A68">
        <w:rPr>
          <w:rFonts w:asciiTheme="majorBidi" w:hAnsiTheme="majorBidi" w:cstheme="majorBidi"/>
          <w:b/>
          <w:bCs/>
          <w:color w:val="17365D" w:themeColor="text2" w:themeShade="BF"/>
          <w:rtl/>
        </w:rPr>
        <w:t>، فهناك عوامل أخرى أكثر تأثيرا من عملية السمع فقط</w:t>
      </w:r>
      <w:r w:rsidRPr="00292A68">
        <w:rPr>
          <w:rFonts w:asciiTheme="majorBidi" w:hAnsiTheme="majorBidi" w:cstheme="majorBidi"/>
          <w:b/>
          <w:bCs/>
          <w:color w:val="17365D" w:themeColor="text2" w:themeShade="BF"/>
          <w:rtl/>
          <w:lang w:bidi="ar-EG"/>
        </w:rPr>
        <w:t>.</w:t>
      </w:r>
    </w:p>
    <w:p w:rsidR="007E3AA8" w:rsidRPr="00292A68" w:rsidRDefault="007E3AA8" w:rsidP="004A7801">
      <w:pPr>
        <w:numPr>
          <w:ilvl w:val="0"/>
          <w:numId w:val="302"/>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lastRenderedPageBreak/>
        <w:t xml:space="preserve"> فهناك فرق بين طفل لديه درجة الفقدان السمعي نفسها ولكنه علي درجة عالية من الذكاء أو التأخر، وآخر لديه القدرة والمهارة في التحدث بالكلام الصوتي وآخر لا يتكلم، وطفل لديه ثروة لغوية هائلة وطفل عكس ذلك.</w:t>
      </w:r>
    </w:p>
    <w:p w:rsidR="00BF40A1" w:rsidRPr="001D3EC5" w:rsidRDefault="007E3AA8" w:rsidP="001D3EC5">
      <w:pPr>
        <w:numPr>
          <w:ilvl w:val="0"/>
          <w:numId w:val="302"/>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لذا يجب أن تشمل عملية التشخيص </w:t>
      </w:r>
      <w:r w:rsidRPr="001D3EC5">
        <w:rPr>
          <w:rFonts w:asciiTheme="majorBidi" w:hAnsiTheme="majorBidi" w:cstheme="majorBidi"/>
          <w:b/>
          <w:bCs/>
          <w:color w:val="548DD4" w:themeColor="text2" w:themeTint="99"/>
          <w:rtl/>
        </w:rPr>
        <w:t>الجوانب التربوية الأخرى النفسية</w:t>
      </w:r>
      <w:r w:rsidRPr="001D3EC5">
        <w:rPr>
          <w:rFonts w:asciiTheme="majorBidi" w:hAnsiTheme="majorBidi" w:cstheme="majorBidi"/>
          <w:b/>
          <w:bCs/>
          <w:color w:val="548DD4" w:themeColor="text2" w:themeTint="99"/>
          <w:rtl/>
          <w:lang w:bidi="ar-EG"/>
        </w:rPr>
        <w:t xml:space="preserve"> </w:t>
      </w:r>
      <w:r w:rsidRPr="001D3EC5">
        <w:rPr>
          <w:rFonts w:asciiTheme="majorBidi" w:hAnsiTheme="majorBidi" w:cstheme="majorBidi"/>
          <w:b/>
          <w:bCs/>
          <w:color w:val="548DD4" w:themeColor="text2" w:themeTint="99"/>
          <w:rtl/>
        </w:rPr>
        <w:t>والاجتماعية والعقلية</w:t>
      </w:r>
      <w:r w:rsidRPr="00292A68">
        <w:rPr>
          <w:rFonts w:asciiTheme="majorBidi" w:hAnsiTheme="majorBidi" w:cstheme="majorBidi"/>
          <w:b/>
          <w:bCs/>
          <w:color w:val="17365D" w:themeColor="text2" w:themeShade="BF"/>
          <w:rtl/>
        </w:rPr>
        <w:t xml:space="preserve">، </w:t>
      </w:r>
      <w:r w:rsidRPr="001D3EC5">
        <w:rPr>
          <w:rFonts w:asciiTheme="majorBidi" w:hAnsiTheme="majorBidi" w:cstheme="majorBidi"/>
          <w:b/>
          <w:bCs/>
          <w:color w:val="548DD4" w:themeColor="text2" w:themeTint="99"/>
          <w:rtl/>
        </w:rPr>
        <w:t>بالإضافة إلى الجوانب الطبية لديه</w:t>
      </w:r>
      <w:r w:rsidRPr="00292A68">
        <w:rPr>
          <w:rFonts w:asciiTheme="majorBidi" w:hAnsiTheme="majorBidi" w:cstheme="majorBidi"/>
          <w:b/>
          <w:bCs/>
          <w:color w:val="17365D" w:themeColor="text2" w:themeShade="BF"/>
          <w:rtl/>
        </w:rPr>
        <w:t>.</w:t>
      </w:r>
    </w:p>
    <w:p w:rsidR="007E3AA8" w:rsidRPr="00292A68" w:rsidRDefault="007E3AA8" w:rsidP="004A7801">
      <w:pPr>
        <w:numPr>
          <w:ilvl w:val="0"/>
          <w:numId w:val="303"/>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 xml:space="preserve">إن عملية التشخيص التربوي بما فيها الجوانب الطبية السمعية يجب أن تظل مستمرة، </w:t>
      </w:r>
      <w:r w:rsidRPr="001D3EC5">
        <w:rPr>
          <w:rFonts w:asciiTheme="majorBidi" w:hAnsiTheme="majorBidi" w:cstheme="majorBidi"/>
          <w:b/>
          <w:bCs/>
          <w:color w:val="548DD4" w:themeColor="text2" w:themeTint="99"/>
          <w:rtl/>
        </w:rPr>
        <w:t>إذ ينبغي أن تراجع النتائج السابقة علي فترات منتظمة، فقد تكون النتائج الأولى غير صادقة لأسباب فنية أو أسباب تخص الطفل نفسه من الناحية النفسية أو الطبية أو الأسرية</w:t>
      </w:r>
      <w:r w:rsidRPr="00292A68">
        <w:rPr>
          <w:rFonts w:asciiTheme="majorBidi" w:hAnsiTheme="majorBidi" w:cstheme="majorBidi"/>
          <w:b/>
          <w:bCs/>
          <w:color w:val="17365D" w:themeColor="text2" w:themeShade="BF"/>
          <w:rtl/>
        </w:rPr>
        <w:t>، وقد تحث تطورات ايجابية أو سلبية لصالح الطفل أو ضد الطفل نتيجة علاجات طبية أو جراحية، أو نتيجة لتطور حاسة السمع لدى الطفل.</w:t>
      </w:r>
    </w:p>
    <w:p w:rsidR="00BF40A1" w:rsidRPr="001D3EC5" w:rsidRDefault="007E3AA8" w:rsidP="001D3EC5">
      <w:pPr>
        <w:numPr>
          <w:ilvl w:val="0"/>
          <w:numId w:val="303"/>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ويجب أن تكون لعملية التشخيص الأولى تدابير تجريبية ترمي للحصول علي معلومات عن مواطن القوة والضعف لدي الطفل </w:t>
      </w:r>
      <w:r w:rsidRPr="001D3EC5">
        <w:rPr>
          <w:rFonts w:asciiTheme="majorBidi" w:hAnsiTheme="majorBidi" w:cstheme="majorBidi"/>
          <w:b/>
          <w:bCs/>
          <w:color w:val="548DD4" w:themeColor="text2" w:themeTint="99"/>
          <w:rtl/>
        </w:rPr>
        <w:t>تساعد في عملية التشخيص التربوي وفي تقديم برنامج تربوي يتناسب مع قدرات الطفل وإمكانات واحتياجات في بيئته المنزلية والمدرسية مراعيا في ذلك مستويات النمو الطبيعية</w:t>
      </w:r>
      <w:r w:rsidRPr="00292A68">
        <w:rPr>
          <w:rFonts w:asciiTheme="majorBidi" w:hAnsiTheme="majorBidi" w:cstheme="majorBidi"/>
          <w:b/>
          <w:bCs/>
          <w:color w:val="17365D" w:themeColor="text2" w:themeShade="BF"/>
          <w:rtl/>
        </w:rPr>
        <w:t>، وعمر الطفل، وفترات نموه، ومعرفة مشاعره تجاه الآخرين.</w:t>
      </w:r>
    </w:p>
    <w:p w:rsidR="00BF40A1" w:rsidRPr="001D3EC5" w:rsidRDefault="00BF40A1" w:rsidP="00BF40A1">
      <w:pPr>
        <w:rPr>
          <w:rFonts w:asciiTheme="majorBidi" w:hAnsiTheme="majorBidi" w:cstheme="majorBidi"/>
          <w:b/>
          <w:bCs/>
          <w:color w:val="76923C" w:themeColor="accent3" w:themeShade="BF"/>
          <w:rtl/>
        </w:rPr>
      </w:pPr>
      <w:r w:rsidRPr="001D3EC5">
        <w:rPr>
          <w:rFonts w:asciiTheme="majorBidi" w:hAnsiTheme="majorBidi" w:cstheme="majorBidi"/>
          <w:b/>
          <w:bCs/>
          <w:color w:val="76923C" w:themeColor="accent3" w:themeShade="BF"/>
          <w:rtl/>
        </w:rPr>
        <w:t>التوفير المبكر للمعينات السمعية:</w:t>
      </w:r>
    </w:p>
    <w:p w:rsidR="001D3EC5" w:rsidRPr="00F41158" w:rsidRDefault="007E3AA8" w:rsidP="00F41158">
      <w:pPr>
        <w:numPr>
          <w:ilvl w:val="0"/>
          <w:numId w:val="304"/>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من الأهمية أن نوفر لل</w:t>
      </w:r>
      <w:r w:rsidRPr="00292A68">
        <w:rPr>
          <w:rFonts w:asciiTheme="majorBidi" w:hAnsiTheme="majorBidi" w:cstheme="majorBidi"/>
          <w:b/>
          <w:bCs/>
          <w:color w:val="17365D" w:themeColor="text2" w:themeShade="BF"/>
          <w:rtl/>
          <w:lang w:bidi="ar-EG"/>
        </w:rPr>
        <w:t>أ</w:t>
      </w:r>
      <w:r w:rsidRPr="00292A68">
        <w:rPr>
          <w:rFonts w:asciiTheme="majorBidi" w:hAnsiTheme="majorBidi" w:cstheme="majorBidi"/>
          <w:b/>
          <w:bCs/>
          <w:color w:val="17365D" w:themeColor="text2" w:themeShade="BF"/>
          <w:rtl/>
        </w:rPr>
        <w:t xml:space="preserve">طفال المعوقين سمعيا ولديهم بقايا سمعية </w:t>
      </w:r>
      <w:r w:rsidR="001D3EC5" w:rsidRPr="001D3EC5">
        <w:rPr>
          <w:rFonts w:asciiTheme="majorBidi" w:hAnsiTheme="majorBidi" w:cstheme="majorBidi" w:hint="cs"/>
          <w:b/>
          <w:bCs/>
          <w:color w:val="CE0CC0"/>
          <w:rtl/>
        </w:rPr>
        <w:t>(ضعاف السمع)</w:t>
      </w:r>
      <w:r w:rsidR="001D3EC5">
        <w:rPr>
          <w:rFonts w:asciiTheme="majorBidi" w:hAnsiTheme="majorBidi" w:cstheme="majorBidi" w:hint="cs"/>
          <w:b/>
          <w:bCs/>
          <w:color w:val="17365D" w:themeColor="text2" w:themeShade="BF"/>
          <w:rtl/>
        </w:rPr>
        <w:t xml:space="preserve"> </w:t>
      </w:r>
      <w:r w:rsidRPr="00292A68">
        <w:rPr>
          <w:rFonts w:asciiTheme="majorBidi" w:hAnsiTheme="majorBidi" w:cstheme="majorBidi"/>
          <w:b/>
          <w:bCs/>
          <w:color w:val="17365D" w:themeColor="text2" w:themeShade="BF"/>
          <w:rtl/>
        </w:rPr>
        <w:t xml:space="preserve">في وقت مبكر </w:t>
      </w:r>
      <w:r w:rsidRPr="001D3EC5">
        <w:rPr>
          <w:rFonts w:asciiTheme="majorBidi" w:hAnsiTheme="majorBidi" w:cstheme="majorBidi"/>
          <w:b/>
          <w:bCs/>
          <w:color w:val="548DD4" w:themeColor="text2" w:themeTint="99"/>
          <w:rtl/>
        </w:rPr>
        <w:t>المعينات السمعية الملائمة لتدارك ما يمكن أن يترتب علي إعاقتهم من عواقب سيئة</w:t>
      </w:r>
      <w:r w:rsidRPr="00292A68">
        <w:rPr>
          <w:rFonts w:asciiTheme="majorBidi" w:hAnsiTheme="majorBidi" w:cstheme="majorBidi"/>
          <w:b/>
          <w:bCs/>
          <w:color w:val="17365D" w:themeColor="text2" w:themeShade="BF"/>
          <w:rtl/>
        </w:rPr>
        <w:t xml:space="preserve">، وينبغي تحقيق ذلك بمجرد الاكتشاف وتشخيص الفقدان السمعي لدي الطفل؛ </w:t>
      </w:r>
      <w:r w:rsidRPr="001D3EC5">
        <w:rPr>
          <w:rFonts w:asciiTheme="majorBidi" w:hAnsiTheme="majorBidi" w:cstheme="majorBidi"/>
          <w:b/>
          <w:bCs/>
          <w:color w:val="548DD4" w:themeColor="text2" w:themeTint="99"/>
          <w:rtl/>
        </w:rPr>
        <w:t>مما يسمح باستثمار البقية المتخلفة من السمع في وقت مبكر</w:t>
      </w:r>
      <w:r w:rsidRPr="00292A68">
        <w:rPr>
          <w:rFonts w:asciiTheme="majorBidi" w:hAnsiTheme="majorBidi" w:cstheme="majorBidi"/>
          <w:b/>
          <w:bCs/>
          <w:color w:val="17365D" w:themeColor="text2" w:themeShade="BF"/>
          <w:rtl/>
        </w:rPr>
        <w:t>، وحتى لا يلجأ هؤلاء الأطفال إلى الاتصال المرئي، ويستطيع كثير من الأطفال تعلم الكلام الصوتي بحيث يسهل فهمهم عند التحدث.</w:t>
      </w:r>
    </w:p>
    <w:p w:rsidR="00BF40A1" w:rsidRPr="001D3EC5" w:rsidRDefault="00BF40A1" w:rsidP="00BF40A1">
      <w:pPr>
        <w:rPr>
          <w:rFonts w:asciiTheme="majorBidi" w:hAnsiTheme="majorBidi" w:cstheme="majorBidi"/>
          <w:b/>
          <w:bCs/>
          <w:color w:val="00B050"/>
          <w:rtl/>
        </w:rPr>
      </w:pPr>
      <w:r w:rsidRPr="001D3EC5">
        <w:rPr>
          <w:rFonts w:asciiTheme="majorBidi" w:hAnsiTheme="majorBidi" w:cstheme="majorBidi"/>
          <w:b/>
          <w:bCs/>
          <w:color w:val="00B050"/>
          <w:rtl/>
        </w:rPr>
        <w:t>البرامج التربوية للأطفال المعوقين سمعيا:</w:t>
      </w:r>
    </w:p>
    <w:p w:rsidR="007E3AA8" w:rsidRPr="00292A68" w:rsidRDefault="007E3AA8" w:rsidP="004A7801">
      <w:pPr>
        <w:numPr>
          <w:ilvl w:val="0"/>
          <w:numId w:val="305"/>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تمثل البرامج التربوية الخطوة الثالثة بعد الاكتشاف المبكر، وعملية التشخيص التربوي، في عملية التدخل المبكر.</w:t>
      </w:r>
    </w:p>
    <w:p w:rsidR="00BF40A1" w:rsidRPr="00292A68" w:rsidRDefault="007E3AA8" w:rsidP="004A7801">
      <w:pPr>
        <w:numPr>
          <w:ilvl w:val="0"/>
          <w:numId w:val="305"/>
        </w:numPr>
        <w:rPr>
          <w:rFonts w:asciiTheme="majorBidi" w:hAnsiTheme="majorBidi" w:cstheme="majorBidi"/>
          <w:b/>
          <w:bCs/>
          <w:color w:val="17365D" w:themeColor="text2" w:themeShade="BF"/>
          <w:rtl/>
        </w:rPr>
      </w:pPr>
      <w:r w:rsidRPr="001D3EC5">
        <w:rPr>
          <w:rFonts w:asciiTheme="majorBidi" w:hAnsiTheme="majorBidi" w:cstheme="majorBidi"/>
          <w:b/>
          <w:bCs/>
          <w:color w:val="17365D" w:themeColor="text2" w:themeShade="BF"/>
          <w:u w:val="single"/>
          <w:rtl/>
        </w:rPr>
        <w:t>والبرامج التربوية</w:t>
      </w:r>
      <w:r w:rsidRPr="00292A68">
        <w:rPr>
          <w:rFonts w:asciiTheme="majorBidi" w:hAnsiTheme="majorBidi" w:cstheme="majorBidi"/>
          <w:b/>
          <w:bCs/>
          <w:color w:val="17365D" w:themeColor="text2" w:themeShade="BF"/>
          <w:rtl/>
        </w:rPr>
        <w:t xml:space="preserve"> </w:t>
      </w:r>
      <w:r w:rsidRPr="001D3EC5">
        <w:rPr>
          <w:rFonts w:asciiTheme="majorBidi" w:hAnsiTheme="majorBidi" w:cstheme="majorBidi"/>
          <w:b/>
          <w:bCs/>
          <w:color w:val="548DD4" w:themeColor="text2" w:themeTint="99"/>
          <w:rtl/>
        </w:rPr>
        <w:t>هي تلك الخدمات التربوية التي تقدم للطفل المعوق سمعيا وأسرته في ضوء عملية التشخيص والتقييم الشاملة للطفل وبيئته</w:t>
      </w:r>
      <w:r w:rsidRPr="00292A68">
        <w:rPr>
          <w:rFonts w:asciiTheme="majorBidi" w:hAnsiTheme="majorBidi" w:cstheme="majorBidi"/>
          <w:b/>
          <w:bCs/>
          <w:color w:val="17365D" w:themeColor="text2" w:themeShade="BF"/>
          <w:rtl/>
        </w:rPr>
        <w:t xml:space="preserve">، </w:t>
      </w:r>
      <w:r w:rsidRPr="001D3EC5">
        <w:rPr>
          <w:rFonts w:asciiTheme="majorBidi" w:hAnsiTheme="majorBidi" w:cstheme="majorBidi"/>
          <w:b/>
          <w:bCs/>
          <w:color w:val="17365D" w:themeColor="text2" w:themeShade="BF"/>
          <w:u w:val="single"/>
          <w:rtl/>
        </w:rPr>
        <w:t>وهي تهدف إلى</w:t>
      </w:r>
      <w:r w:rsidRPr="00292A68">
        <w:rPr>
          <w:rFonts w:asciiTheme="majorBidi" w:hAnsiTheme="majorBidi" w:cstheme="majorBidi"/>
          <w:b/>
          <w:bCs/>
          <w:color w:val="17365D" w:themeColor="text2" w:themeShade="BF"/>
          <w:rtl/>
        </w:rPr>
        <w:t xml:space="preserve"> تحقيق أفضل النتائج التربوية لدمج الطفل في مجتمع عاديي السمع من خلال برامج متنوعة الأهداف تمثل نماذج </w:t>
      </w:r>
      <w:r w:rsidRPr="001D3EC5">
        <w:rPr>
          <w:rFonts w:asciiTheme="majorBidi" w:hAnsiTheme="majorBidi" w:cstheme="majorBidi"/>
          <w:b/>
          <w:bCs/>
          <w:color w:val="548DD4" w:themeColor="text2" w:themeTint="99"/>
          <w:u w:val="single"/>
          <w:rtl/>
        </w:rPr>
        <w:t>لبرامج تربوية تم تقديمها ل</w:t>
      </w:r>
      <w:r w:rsidRPr="001D3EC5">
        <w:rPr>
          <w:rFonts w:asciiTheme="majorBidi" w:hAnsiTheme="majorBidi" w:cstheme="majorBidi"/>
          <w:b/>
          <w:bCs/>
          <w:color w:val="548DD4" w:themeColor="text2" w:themeTint="99"/>
          <w:u w:val="single"/>
          <w:rtl/>
          <w:lang w:bidi="ar-EG"/>
        </w:rPr>
        <w:t>أ</w:t>
      </w:r>
      <w:r w:rsidRPr="001D3EC5">
        <w:rPr>
          <w:rFonts w:asciiTheme="majorBidi" w:hAnsiTheme="majorBidi" w:cstheme="majorBidi"/>
          <w:b/>
          <w:bCs/>
          <w:color w:val="548DD4" w:themeColor="text2" w:themeTint="99"/>
          <w:u w:val="single"/>
          <w:rtl/>
        </w:rPr>
        <w:t>سر ال</w:t>
      </w:r>
      <w:r w:rsidRPr="001D3EC5">
        <w:rPr>
          <w:rFonts w:asciiTheme="majorBidi" w:hAnsiTheme="majorBidi" w:cstheme="majorBidi"/>
          <w:b/>
          <w:bCs/>
          <w:color w:val="548DD4" w:themeColor="text2" w:themeTint="99"/>
          <w:u w:val="single"/>
          <w:rtl/>
          <w:lang w:bidi="ar-EG"/>
        </w:rPr>
        <w:t>أ</w:t>
      </w:r>
      <w:r w:rsidRPr="001D3EC5">
        <w:rPr>
          <w:rFonts w:asciiTheme="majorBidi" w:hAnsiTheme="majorBidi" w:cstheme="majorBidi"/>
          <w:b/>
          <w:bCs/>
          <w:color w:val="548DD4" w:themeColor="text2" w:themeTint="99"/>
          <w:u w:val="single"/>
          <w:rtl/>
        </w:rPr>
        <w:t>طفال المعوقين سمعيا:</w:t>
      </w:r>
      <w:r w:rsidR="001D3EC5">
        <w:rPr>
          <w:rFonts w:asciiTheme="majorBidi" w:hAnsiTheme="majorBidi" w:cstheme="majorBidi" w:hint="cs"/>
          <w:b/>
          <w:bCs/>
          <w:color w:val="17365D" w:themeColor="text2" w:themeShade="BF"/>
          <w:rtl/>
        </w:rPr>
        <w:t xml:space="preserve"> </w:t>
      </w:r>
      <w:r w:rsidR="001D3EC5" w:rsidRPr="001D3EC5">
        <w:rPr>
          <w:rFonts w:asciiTheme="majorBidi" w:hAnsiTheme="majorBidi" w:cstheme="majorBidi" w:hint="cs"/>
          <w:b/>
          <w:bCs/>
          <w:color w:val="CE0CC0"/>
          <w:rtl/>
        </w:rPr>
        <w:t>(تم التأكد من فاعليه هذه البرامج في العمل مع الاطفال المعاقين سمعياً)</w:t>
      </w:r>
    </w:p>
    <w:p w:rsidR="00BF40A1" w:rsidRPr="00292A68" w:rsidRDefault="00BF40A1" w:rsidP="00BF40A1">
      <w:p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1- برنامج يقدم نماذج لشكل عمليات النمو للأطفال ذوى الإعاقة السمعية وأسرهم، يستخدم الإرشاد والتدريب البيئي معهم، كما يستخدم التفاعل الاجتماعي كوسيلة لعمليات النمو</w:t>
      </w:r>
      <w:r w:rsidRPr="00A72479">
        <w:rPr>
          <w:rFonts w:asciiTheme="majorBidi" w:hAnsiTheme="majorBidi" w:cstheme="majorBidi"/>
          <w:b/>
          <w:bCs/>
          <w:color w:val="CE0CC0"/>
          <w:rtl/>
        </w:rPr>
        <w:t>،</w:t>
      </w:r>
      <w:r w:rsidR="00A72479" w:rsidRPr="00A72479">
        <w:rPr>
          <w:rFonts w:asciiTheme="majorBidi" w:hAnsiTheme="majorBidi" w:cstheme="majorBidi" w:hint="cs"/>
          <w:b/>
          <w:bCs/>
          <w:color w:val="CE0CC0"/>
          <w:rtl/>
        </w:rPr>
        <w:t xml:space="preserve">(لكي يحصل نمو جيد يجب التفاعل الشخص مع الاخرين العاديين او المعاقين سمعياً على حد سواء) </w:t>
      </w:r>
      <w:r w:rsidRPr="00A72479">
        <w:rPr>
          <w:rFonts w:asciiTheme="majorBidi" w:hAnsiTheme="majorBidi" w:cstheme="majorBidi"/>
          <w:b/>
          <w:bCs/>
          <w:color w:val="CE0CC0"/>
          <w:rtl/>
        </w:rPr>
        <w:t xml:space="preserve"> </w:t>
      </w:r>
      <w:r w:rsidRPr="00292A68">
        <w:rPr>
          <w:rFonts w:asciiTheme="majorBidi" w:hAnsiTheme="majorBidi" w:cstheme="majorBidi"/>
          <w:b/>
          <w:bCs/>
          <w:color w:val="17365D" w:themeColor="text2" w:themeShade="BF"/>
          <w:rtl/>
        </w:rPr>
        <w:t>كما يعمل علي تحسين مهارات الاتصال للطفل الأصم وأسرته ويقدم عموما لأطفال في عمر ثلاث سنوات.</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2- برنامج للتدخل المبكر لآباء الأطفال ذوى الإعاقة السمعية من(2-3) سنوات </w:t>
      </w:r>
      <w:r w:rsidRPr="00A72479">
        <w:rPr>
          <w:rFonts w:asciiTheme="majorBidi" w:hAnsiTheme="majorBidi" w:cstheme="majorBidi"/>
          <w:b/>
          <w:bCs/>
          <w:color w:val="17365D" w:themeColor="text2" w:themeShade="BF"/>
          <w:u w:val="single"/>
          <w:rtl/>
        </w:rPr>
        <w:t>يهدف</w:t>
      </w:r>
      <w:r w:rsidRPr="00A72479">
        <w:rPr>
          <w:rFonts w:asciiTheme="majorBidi" w:hAnsiTheme="majorBidi" w:cstheme="majorBidi"/>
          <w:b/>
          <w:bCs/>
          <w:color w:val="17365D" w:themeColor="text2" w:themeShade="BF"/>
          <w:u w:val="single"/>
          <w:rtl/>
          <w:lang w:bidi="ar-EG"/>
        </w:rPr>
        <w:t xml:space="preserve"> </w:t>
      </w:r>
      <w:r w:rsidRPr="00292A68">
        <w:rPr>
          <w:rFonts w:asciiTheme="majorBidi" w:hAnsiTheme="majorBidi" w:cstheme="majorBidi"/>
          <w:b/>
          <w:bCs/>
          <w:color w:val="17365D" w:themeColor="text2" w:themeShade="BF"/>
          <w:rtl/>
        </w:rPr>
        <w:t>لمساعدتهم علي تحسين معلوماتهم ومهاراتهم في تربية وتنشئة أطفالهم.</w:t>
      </w:r>
    </w:p>
    <w:p w:rsidR="00BF40A1" w:rsidRPr="00292A68" w:rsidRDefault="00BF40A1" w:rsidP="00BF40A1">
      <w:p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3- برنامج تدخل مبكر لأطفال ما قبل المدرسة</w:t>
      </w:r>
      <w:r w:rsidRPr="00A72479">
        <w:rPr>
          <w:rFonts w:asciiTheme="majorBidi" w:hAnsiTheme="majorBidi" w:cstheme="majorBidi"/>
          <w:b/>
          <w:bCs/>
          <w:color w:val="17365D" w:themeColor="text2" w:themeShade="BF"/>
          <w:u w:val="single"/>
          <w:rtl/>
        </w:rPr>
        <w:t xml:space="preserve"> يهدف</w:t>
      </w:r>
      <w:r w:rsidRPr="00292A68">
        <w:rPr>
          <w:rFonts w:asciiTheme="majorBidi" w:hAnsiTheme="majorBidi" w:cstheme="majorBidi"/>
          <w:b/>
          <w:bCs/>
          <w:color w:val="17365D" w:themeColor="text2" w:themeShade="BF"/>
          <w:rtl/>
        </w:rPr>
        <w:t xml:space="preserve"> إلى تحسين مهارات الكلام  لمجموعة</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من الأطفال ضعاف السمع من خلال تحسين مهارات القدرة علي الكلام وتحويل الكلام</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المسموع إلى كلام منطوق.</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4- برنامج تدخل مبكر لأطفال صم في عمر (3-5) سنوات </w:t>
      </w:r>
      <w:r w:rsidRPr="00A72479">
        <w:rPr>
          <w:rFonts w:asciiTheme="majorBidi" w:hAnsiTheme="majorBidi" w:cstheme="majorBidi"/>
          <w:b/>
          <w:bCs/>
          <w:color w:val="17365D" w:themeColor="text2" w:themeShade="BF"/>
          <w:u w:val="single"/>
          <w:rtl/>
        </w:rPr>
        <w:t>يهدف</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إلى تعليم الأطفال</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وتدريبهم علي الاتصال الاجتماعي مع أمهاتهم</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من خلال التفاعل اليومي بينهم في المنزل، وتعليمهم التعبيرات</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المناسبة للمواقف</w:t>
      </w:r>
      <w:r w:rsidR="00A72479">
        <w:rPr>
          <w:rFonts w:asciiTheme="majorBidi" w:hAnsiTheme="majorBidi" w:cstheme="majorBidi" w:hint="cs"/>
          <w:b/>
          <w:bCs/>
          <w:color w:val="17365D" w:themeColor="text2" w:themeShade="BF"/>
          <w:rtl/>
        </w:rPr>
        <w:t xml:space="preserve"> المختلفة</w:t>
      </w:r>
      <w:r w:rsidRPr="00292A68">
        <w:rPr>
          <w:rFonts w:asciiTheme="majorBidi" w:hAnsiTheme="majorBidi" w:cstheme="majorBidi"/>
          <w:b/>
          <w:bCs/>
          <w:color w:val="17365D" w:themeColor="text2" w:themeShade="BF"/>
          <w:rtl/>
        </w:rPr>
        <w:t>.</w:t>
      </w:r>
    </w:p>
    <w:p w:rsidR="00BF40A1" w:rsidRPr="00292A68" w:rsidRDefault="00BF40A1" w:rsidP="00BF40A1">
      <w:p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5- برنامج تدخل مبكر لأطفال صم (4) سنوات لتدريبهم</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 xml:space="preserve">وتعليمهم، </w:t>
      </w:r>
      <w:r w:rsidRPr="00A72479">
        <w:rPr>
          <w:rFonts w:asciiTheme="majorBidi" w:hAnsiTheme="majorBidi" w:cstheme="majorBidi"/>
          <w:b/>
          <w:bCs/>
          <w:color w:val="17365D" w:themeColor="text2" w:themeShade="BF"/>
          <w:u w:val="single"/>
          <w:rtl/>
        </w:rPr>
        <w:t>بهدف</w:t>
      </w:r>
      <w:r w:rsidRPr="00292A68">
        <w:rPr>
          <w:rFonts w:asciiTheme="majorBidi" w:hAnsiTheme="majorBidi" w:cstheme="majorBidi"/>
          <w:b/>
          <w:bCs/>
          <w:color w:val="17365D" w:themeColor="text2" w:themeShade="BF"/>
          <w:rtl/>
        </w:rPr>
        <w:t xml:space="preserve"> نمو مهارات</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الاتصال، ونمو المفردات اللغوية والانجاز اللغوي، والتنبؤ الأكاديمي، ويتم بالتعاون</w:t>
      </w:r>
      <w:r w:rsidRPr="00292A68">
        <w:rPr>
          <w:rFonts w:asciiTheme="majorBidi" w:hAnsiTheme="majorBidi" w:cstheme="majorBidi"/>
          <w:b/>
          <w:bCs/>
          <w:color w:val="17365D" w:themeColor="text2" w:themeShade="BF"/>
          <w:rtl/>
          <w:lang w:bidi="ar-EG"/>
        </w:rPr>
        <w:t xml:space="preserve"> </w:t>
      </w:r>
      <w:r w:rsidR="00A72479">
        <w:rPr>
          <w:rFonts w:asciiTheme="majorBidi" w:hAnsiTheme="majorBidi" w:cstheme="majorBidi" w:hint="cs"/>
          <w:b/>
          <w:bCs/>
          <w:color w:val="17365D" w:themeColor="text2" w:themeShade="BF"/>
          <w:rtl/>
        </w:rPr>
        <w:t xml:space="preserve">والمشاركة </w:t>
      </w:r>
      <w:r w:rsidRPr="00292A68">
        <w:rPr>
          <w:rFonts w:asciiTheme="majorBidi" w:hAnsiTheme="majorBidi" w:cstheme="majorBidi"/>
          <w:b/>
          <w:bCs/>
          <w:color w:val="17365D" w:themeColor="text2" w:themeShade="BF"/>
          <w:rtl/>
        </w:rPr>
        <w:t>مع أسرهم.</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lastRenderedPageBreak/>
        <w:t>6- برنامج تدخل مبكر تدريبي لتعليم أمهات الأطفال الصم (ما قبل المدرسة) كيفية التواصل</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المتبادل والمتزامن مع أطفالهم الصم من خلال الرسائل المتبادلة اليومية بينهم.</w:t>
      </w:r>
    </w:p>
    <w:p w:rsidR="007E3AA8" w:rsidRPr="00A72479" w:rsidRDefault="007E3AA8" w:rsidP="004A7801">
      <w:pPr>
        <w:numPr>
          <w:ilvl w:val="0"/>
          <w:numId w:val="306"/>
        </w:numPr>
        <w:rPr>
          <w:rFonts w:asciiTheme="majorBidi" w:hAnsiTheme="majorBidi" w:cstheme="majorBidi"/>
          <w:b/>
          <w:bCs/>
          <w:color w:val="7030A0"/>
        </w:rPr>
      </w:pPr>
      <w:r w:rsidRPr="00A72479">
        <w:rPr>
          <w:rFonts w:asciiTheme="majorBidi" w:hAnsiTheme="majorBidi" w:cstheme="majorBidi"/>
          <w:b/>
          <w:bCs/>
          <w:color w:val="7030A0"/>
          <w:rtl/>
        </w:rPr>
        <w:t xml:space="preserve">وقد تنوعت البرامج التربوية المعدة للأطفال المعوقين سمعيا وأسرهم لتحقيق هدف دمج هؤلاء الأطفال ومن ثم تنوعت الأساليب والطرق المستخدمة في ذلك بهدف تربيتهم بنجاح </w:t>
      </w:r>
      <w:r w:rsidRPr="00A72479">
        <w:rPr>
          <w:rFonts w:asciiTheme="majorBidi" w:hAnsiTheme="majorBidi" w:cstheme="majorBidi"/>
          <w:b/>
          <w:bCs/>
          <w:color w:val="7030A0"/>
          <w:u w:val="single"/>
          <w:rtl/>
        </w:rPr>
        <w:t xml:space="preserve">ومن هذه البرامج مايلي: </w:t>
      </w:r>
    </w:p>
    <w:p w:rsidR="007E3AA8" w:rsidRPr="00A72479" w:rsidRDefault="007E3AA8" w:rsidP="004A7801">
      <w:pPr>
        <w:numPr>
          <w:ilvl w:val="0"/>
          <w:numId w:val="307"/>
        </w:numPr>
        <w:rPr>
          <w:rFonts w:asciiTheme="majorBidi" w:hAnsiTheme="majorBidi" w:cstheme="majorBidi"/>
          <w:b/>
          <w:bCs/>
          <w:color w:val="CE0CC0"/>
          <w:rtl/>
        </w:rPr>
      </w:pP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برامج شفاهية لجميع الأطفال المعاقين سمعيا بعمق.</w:t>
      </w:r>
      <w:r w:rsidR="00A72479">
        <w:rPr>
          <w:rFonts w:asciiTheme="majorBidi" w:hAnsiTheme="majorBidi" w:cstheme="majorBidi" w:hint="cs"/>
          <w:b/>
          <w:bCs/>
          <w:color w:val="17365D" w:themeColor="text2" w:themeShade="BF"/>
          <w:rtl/>
        </w:rPr>
        <w:t xml:space="preserve"> </w:t>
      </w:r>
      <w:r w:rsidR="00A72479" w:rsidRPr="00A72479">
        <w:rPr>
          <w:rFonts w:asciiTheme="majorBidi" w:hAnsiTheme="majorBidi" w:cstheme="majorBidi" w:hint="cs"/>
          <w:b/>
          <w:bCs/>
          <w:color w:val="CE0CC0"/>
          <w:rtl/>
        </w:rPr>
        <w:t>(الاطفال الصم يمكن استخدام معهم برامج تقوم على استخدام لغة الشفاه)</w:t>
      </w:r>
    </w:p>
    <w:p w:rsidR="007E3AA8" w:rsidRPr="00292A68" w:rsidRDefault="007E3AA8" w:rsidP="004A7801">
      <w:pPr>
        <w:numPr>
          <w:ilvl w:val="0"/>
          <w:numId w:val="307"/>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برامج شفاهية حركية مع التركيز علي اللغة المكتوبة والهجاء.</w:t>
      </w:r>
    </w:p>
    <w:p w:rsidR="00BF40A1" w:rsidRPr="00A72479" w:rsidRDefault="007E3AA8" w:rsidP="00A72479">
      <w:pPr>
        <w:numPr>
          <w:ilvl w:val="0"/>
          <w:numId w:val="307"/>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برامج منفصلة تعتبر ضرورية للأطفال.</w:t>
      </w:r>
    </w:p>
    <w:p w:rsidR="007E3AA8" w:rsidRPr="00292A68" w:rsidRDefault="007E3AA8" w:rsidP="00A72479">
      <w:pPr>
        <w:numPr>
          <w:ilvl w:val="0"/>
          <w:numId w:val="308"/>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برامج إدماج لهؤلاء الأطفال؛ حيث يصلح لهم هذا النوع من البرامج التربوية</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خصوصا</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 xml:space="preserve">في النواحي الانفعالية </w:t>
      </w:r>
      <w:r w:rsidR="00A72479" w:rsidRPr="00A72479">
        <w:rPr>
          <w:rFonts w:asciiTheme="majorBidi" w:hAnsiTheme="majorBidi" w:cstheme="majorBidi" w:hint="cs"/>
          <w:b/>
          <w:bCs/>
          <w:color w:val="CE0CC0"/>
          <w:rtl/>
        </w:rPr>
        <w:t xml:space="preserve">(يجعل الاطفال متزنين انفعاليا ووجدانيا وعاطفيا) </w:t>
      </w:r>
      <w:r w:rsidRPr="00292A68">
        <w:rPr>
          <w:rFonts w:asciiTheme="majorBidi" w:hAnsiTheme="majorBidi" w:cstheme="majorBidi"/>
          <w:b/>
          <w:bCs/>
          <w:color w:val="17365D" w:themeColor="text2" w:themeShade="BF"/>
          <w:rtl/>
        </w:rPr>
        <w:t xml:space="preserve">والعقلية والمعرفية </w:t>
      </w:r>
      <w:r w:rsidR="00A72479" w:rsidRPr="00A72479">
        <w:rPr>
          <w:rFonts w:asciiTheme="majorBidi" w:hAnsiTheme="majorBidi" w:cstheme="majorBidi" w:hint="cs"/>
          <w:b/>
          <w:bCs/>
          <w:color w:val="CE0CC0"/>
          <w:rtl/>
        </w:rPr>
        <w:t>(يكسبهم معلومات ويعلمهم كيفية التفكير وحل المشكلات )</w:t>
      </w:r>
      <w:r w:rsidR="00A72479">
        <w:rPr>
          <w:rFonts w:asciiTheme="majorBidi" w:hAnsiTheme="majorBidi" w:cstheme="majorBidi" w:hint="cs"/>
          <w:b/>
          <w:bCs/>
          <w:color w:val="17365D" w:themeColor="text2" w:themeShade="BF"/>
          <w:rtl/>
        </w:rPr>
        <w:t xml:space="preserve"> </w:t>
      </w:r>
      <w:r w:rsidRPr="00292A68">
        <w:rPr>
          <w:rFonts w:asciiTheme="majorBidi" w:hAnsiTheme="majorBidi" w:cstheme="majorBidi"/>
          <w:b/>
          <w:bCs/>
          <w:color w:val="17365D" w:themeColor="text2" w:themeShade="BF"/>
          <w:rtl/>
        </w:rPr>
        <w:t xml:space="preserve">والاجتماعية </w:t>
      </w:r>
      <w:r w:rsidR="00A72479" w:rsidRPr="00A72479">
        <w:rPr>
          <w:rFonts w:asciiTheme="majorBidi" w:hAnsiTheme="majorBidi" w:cstheme="majorBidi" w:hint="cs"/>
          <w:b/>
          <w:bCs/>
          <w:color w:val="CE0CC0"/>
          <w:rtl/>
        </w:rPr>
        <w:t xml:space="preserve">(يعلمهم كيفية التعامل مع الاخرين والتواصل معهم) </w:t>
      </w:r>
      <w:r w:rsidRPr="00292A68">
        <w:rPr>
          <w:rFonts w:asciiTheme="majorBidi" w:hAnsiTheme="majorBidi" w:cstheme="majorBidi"/>
          <w:b/>
          <w:bCs/>
          <w:color w:val="17365D" w:themeColor="text2" w:themeShade="BF"/>
          <w:rtl/>
        </w:rPr>
        <w:t xml:space="preserve">واللغوية، </w:t>
      </w:r>
      <w:r w:rsidR="00A72479">
        <w:rPr>
          <w:rFonts w:asciiTheme="majorBidi" w:hAnsiTheme="majorBidi" w:cstheme="majorBidi" w:hint="cs"/>
          <w:b/>
          <w:bCs/>
          <w:color w:val="17365D" w:themeColor="text2" w:themeShade="BF"/>
          <w:rtl/>
        </w:rPr>
        <w:t>(</w:t>
      </w:r>
      <w:r w:rsidR="00A72479" w:rsidRPr="00A72479">
        <w:rPr>
          <w:rFonts w:asciiTheme="majorBidi" w:hAnsiTheme="majorBidi" w:cstheme="majorBidi" w:hint="cs"/>
          <w:b/>
          <w:bCs/>
          <w:color w:val="CE0CC0"/>
          <w:rtl/>
        </w:rPr>
        <w:t>يكتسبوا الكلام وطرق التواصل</w:t>
      </w:r>
      <w:r w:rsidR="00A72479">
        <w:rPr>
          <w:rFonts w:asciiTheme="majorBidi" w:hAnsiTheme="majorBidi" w:cstheme="majorBidi" w:hint="cs"/>
          <w:b/>
          <w:bCs/>
          <w:color w:val="CE0CC0"/>
          <w:rtl/>
        </w:rPr>
        <w:t xml:space="preserve"> المختلفة</w:t>
      </w:r>
      <w:r w:rsidR="00A72479" w:rsidRPr="00A72479">
        <w:rPr>
          <w:rFonts w:asciiTheme="majorBidi" w:hAnsiTheme="majorBidi" w:cstheme="majorBidi" w:hint="cs"/>
          <w:b/>
          <w:bCs/>
          <w:color w:val="CE0CC0"/>
          <w:rtl/>
        </w:rPr>
        <w:t xml:space="preserve">) </w:t>
      </w:r>
      <w:r w:rsidRPr="00292A68">
        <w:rPr>
          <w:rFonts w:asciiTheme="majorBidi" w:hAnsiTheme="majorBidi" w:cstheme="majorBidi"/>
          <w:b/>
          <w:bCs/>
          <w:color w:val="17365D" w:themeColor="text2" w:themeShade="BF"/>
          <w:rtl/>
        </w:rPr>
        <w:t>وضرورية</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التفاعل بين</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الأطفال الصم وعاديي السمع.</w:t>
      </w:r>
    </w:p>
    <w:p w:rsidR="00DA779E" w:rsidRPr="00F41158" w:rsidRDefault="007E3AA8" w:rsidP="00F41158">
      <w:pPr>
        <w:numPr>
          <w:ilvl w:val="0"/>
          <w:numId w:val="309"/>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   إن فرص الأطفال المعوقين سمعيا في الوقت الحاضر هي أفضل من أي وقت آخر مضي، غير أن هذه الفرص مع الأسف</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لا</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تتاح حتى يومنا هذا لجميع الأطفال الصم.</w:t>
      </w:r>
      <w:r w:rsidR="00446047">
        <w:rPr>
          <w:rFonts w:asciiTheme="majorBidi" w:hAnsiTheme="majorBidi" w:cstheme="majorBidi" w:hint="cs"/>
          <w:b/>
          <w:bCs/>
          <w:color w:val="17365D" w:themeColor="text2" w:themeShade="BF"/>
          <w:rtl/>
        </w:rPr>
        <w:t xml:space="preserve"> </w:t>
      </w:r>
      <w:r w:rsidR="00446047" w:rsidRPr="00446047">
        <w:rPr>
          <w:rFonts w:asciiTheme="majorBidi" w:hAnsiTheme="majorBidi" w:cstheme="majorBidi" w:hint="cs"/>
          <w:b/>
          <w:bCs/>
          <w:color w:val="CE0CC0"/>
          <w:rtl/>
        </w:rPr>
        <w:t xml:space="preserve">(فرص التعليم ليست متوفره للكل لآن بعض الاهالي يعتبرون اطفالهم المعاقين عار فيرفضوا خروجهم من المنزل نهائياً .وهذاا يقلل من فرصة المعاقين سمعياً على التعلم .. احياناً تكون النواحي والظروف الاقتصاديه للاسره لاتساعد على تعليم ابنهم المعاق والصرف عليه لآنهم يمثل عبء عليهم في النواحي التاليه/ المأكل والملب والعلاج و ....) </w:t>
      </w:r>
    </w:p>
    <w:p w:rsidR="00BF40A1" w:rsidRPr="00A72479" w:rsidRDefault="00BF40A1" w:rsidP="00BF40A1">
      <w:pPr>
        <w:rPr>
          <w:rFonts w:asciiTheme="majorBidi" w:hAnsiTheme="majorBidi" w:cstheme="majorBidi"/>
          <w:b/>
          <w:bCs/>
          <w:color w:val="C00000"/>
          <w:rtl/>
        </w:rPr>
      </w:pPr>
      <w:r w:rsidRPr="00A72479">
        <w:rPr>
          <w:rFonts w:asciiTheme="majorBidi" w:hAnsiTheme="majorBidi" w:cstheme="majorBidi"/>
          <w:b/>
          <w:bCs/>
          <w:color w:val="C00000"/>
          <w:rtl/>
        </w:rPr>
        <w:t>التربية السمعية:</w:t>
      </w:r>
    </w:p>
    <w:p w:rsidR="007E3AA8" w:rsidRPr="00292A68" w:rsidRDefault="007E3AA8" w:rsidP="004A7801">
      <w:pPr>
        <w:numPr>
          <w:ilvl w:val="0"/>
          <w:numId w:val="310"/>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توضح نتائج الدراسات</w:t>
      </w:r>
      <w:r w:rsidRPr="00292A68">
        <w:rPr>
          <w:rFonts w:asciiTheme="majorBidi" w:hAnsiTheme="majorBidi" w:cstheme="majorBidi"/>
          <w:b/>
          <w:bCs/>
          <w:color w:val="17365D" w:themeColor="text2" w:themeShade="BF"/>
          <w:rtl/>
          <w:lang w:bidi="ar-EG"/>
        </w:rPr>
        <w:t xml:space="preserve"> أن البداية الأكيدة التي يمكن اعتبارها أساس</w:t>
      </w:r>
      <w:r w:rsidRPr="00292A68">
        <w:rPr>
          <w:rFonts w:asciiTheme="majorBidi" w:hAnsiTheme="majorBidi" w:cstheme="majorBidi"/>
          <w:b/>
          <w:bCs/>
          <w:color w:val="17365D" w:themeColor="text2" w:themeShade="BF"/>
          <w:rtl/>
        </w:rPr>
        <w:t>ً</w:t>
      </w:r>
      <w:r w:rsidRPr="00292A68">
        <w:rPr>
          <w:rFonts w:asciiTheme="majorBidi" w:hAnsiTheme="majorBidi" w:cstheme="majorBidi"/>
          <w:b/>
          <w:bCs/>
          <w:color w:val="17365D" w:themeColor="text2" w:themeShade="BF"/>
          <w:rtl/>
          <w:lang w:bidi="ar-EG"/>
        </w:rPr>
        <w:t xml:space="preserve">ا ضروريا لأي تربية لفظية/سمعية لتحقيق أفضل نتائج مع الأطفال الصم إذا أردنا أن يصبحوا مشاركين وبتميز في عمليات الاستماع، وتحقيق مستوي أفضل للاستماع، </w:t>
      </w:r>
      <w:r w:rsidRPr="00446047">
        <w:rPr>
          <w:rFonts w:asciiTheme="majorBidi" w:hAnsiTheme="majorBidi" w:cstheme="majorBidi"/>
          <w:b/>
          <w:bCs/>
          <w:color w:val="7030A0"/>
          <w:u w:val="single"/>
          <w:rtl/>
          <w:lang w:bidi="ar-EG"/>
        </w:rPr>
        <w:t>يجب مراعاة الأسس الآتية:</w:t>
      </w:r>
    </w:p>
    <w:p w:rsidR="00BF40A1" w:rsidRPr="00292A68" w:rsidRDefault="00BF40A1" w:rsidP="00446047">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1- </w:t>
      </w:r>
      <w:r w:rsidRPr="00292A68">
        <w:rPr>
          <w:rFonts w:asciiTheme="majorBidi" w:hAnsiTheme="majorBidi" w:cstheme="majorBidi"/>
          <w:b/>
          <w:bCs/>
          <w:color w:val="17365D" w:themeColor="text2" w:themeShade="BF"/>
          <w:rtl/>
          <w:lang w:bidi="ar-EG"/>
        </w:rPr>
        <w:t>اكتشاف وتشخيص مبكر للإصابة</w:t>
      </w:r>
      <w:r w:rsidRPr="00446047">
        <w:rPr>
          <w:rFonts w:asciiTheme="majorBidi" w:hAnsiTheme="majorBidi" w:cstheme="majorBidi"/>
          <w:b/>
          <w:bCs/>
          <w:color w:val="CE0CC0"/>
          <w:rtl/>
          <w:lang w:bidi="ar-EG"/>
        </w:rPr>
        <w:t>،</w:t>
      </w:r>
      <w:r w:rsidR="00446047" w:rsidRPr="00446047">
        <w:rPr>
          <w:rFonts w:asciiTheme="majorBidi" w:hAnsiTheme="majorBidi" w:cstheme="majorBidi" w:hint="cs"/>
          <w:b/>
          <w:bCs/>
          <w:color w:val="CE0CC0"/>
          <w:rtl/>
          <w:lang w:bidi="ar-EG"/>
        </w:rPr>
        <w:t>(يجعلنا قادرين على تحديد شدة الاعاقه)</w:t>
      </w:r>
      <w:r w:rsidRPr="00446047">
        <w:rPr>
          <w:rFonts w:asciiTheme="majorBidi" w:hAnsiTheme="majorBidi" w:cstheme="majorBidi"/>
          <w:b/>
          <w:bCs/>
          <w:color w:val="CE0CC0"/>
          <w:rtl/>
          <w:lang w:bidi="ar-EG"/>
        </w:rPr>
        <w:t xml:space="preserve"> </w:t>
      </w:r>
      <w:r w:rsidRPr="00292A68">
        <w:rPr>
          <w:rFonts w:asciiTheme="majorBidi" w:hAnsiTheme="majorBidi" w:cstheme="majorBidi"/>
          <w:b/>
          <w:bCs/>
          <w:color w:val="17365D" w:themeColor="text2" w:themeShade="BF"/>
          <w:rtl/>
          <w:lang w:bidi="ar-EG"/>
        </w:rPr>
        <w:t>وتقديم خدمات مناسبة</w:t>
      </w:r>
      <w:r w:rsidRPr="00292A68">
        <w:rPr>
          <w:rFonts w:asciiTheme="majorBidi" w:hAnsiTheme="majorBidi" w:cstheme="majorBidi"/>
          <w:b/>
          <w:bCs/>
          <w:color w:val="17365D" w:themeColor="text2" w:themeShade="BF"/>
          <w:rtl/>
        </w:rPr>
        <w:t xml:space="preserve"> </w:t>
      </w:r>
      <w:r w:rsidRPr="00292A68">
        <w:rPr>
          <w:rFonts w:asciiTheme="majorBidi" w:hAnsiTheme="majorBidi" w:cstheme="majorBidi"/>
          <w:b/>
          <w:bCs/>
          <w:color w:val="17365D" w:themeColor="text2" w:themeShade="BF"/>
          <w:rtl/>
          <w:lang w:bidi="ar-EG"/>
        </w:rPr>
        <w:t xml:space="preserve">ومبكرة لتحقيق استكمال لغوي / صوتي </w:t>
      </w:r>
      <w:r w:rsidR="00446047" w:rsidRPr="00446047">
        <w:rPr>
          <w:rFonts w:asciiTheme="majorBidi" w:hAnsiTheme="majorBidi" w:cstheme="majorBidi" w:hint="cs"/>
          <w:b/>
          <w:bCs/>
          <w:color w:val="CE0CC0"/>
          <w:rtl/>
          <w:lang w:bidi="ar-EG"/>
        </w:rPr>
        <w:t>( عندما تكون الاعاقه موجوده يكون هناك نقص لغوي صوتي وهذه الخدمات تقدم لآستكمال هذا النقص)</w:t>
      </w:r>
      <w:r w:rsidR="00446047">
        <w:rPr>
          <w:rFonts w:asciiTheme="majorBidi" w:hAnsiTheme="majorBidi" w:cstheme="majorBidi" w:hint="cs"/>
          <w:b/>
          <w:bCs/>
          <w:color w:val="17365D" w:themeColor="text2" w:themeShade="BF"/>
          <w:rtl/>
          <w:lang w:bidi="ar-EG"/>
        </w:rPr>
        <w:t xml:space="preserve"> لكي يكون التواصل </w:t>
      </w:r>
      <w:r w:rsidRPr="00292A68">
        <w:rPr>
          <w:rFonts w:asciiTheme="majorBidi" w:hAnsiTheme="majorBidi" w:cstheme="majorBidi"/>
          <w:b/>
          <w:bCs/>
          <w:color w:val="17365D" w:themeColor="text2" w:themeShade="BF"/>
          <w:rtl/>
          <w:lang w:bidi="ar-EG"/>
        </w:rPr>
        <w:t>بكفا</w:t>
      </w:r>
      <w:r w:rsidRPr="00292A68">
        <w:rPr>
          <w:rFonts w:asciiTheme="majorBidi" w:hAnsiTheme="majorBidi" w:cstheme="majorBidi"/>
          <w:b/>
          <w:bCs/>
          <w:color w:val="17365D" w:themeColor="text2" w:themeShade="BF"/>
          <w:rtl/>
        </w:rPr>
        <w:t>ء</w:t>
      </w:r>
      <w:r w:rsidRPr="00292A68">
        <w:rPr>
          <w:rFonts w:asciiTheme="majorBidi" w:hAnsiTheme="majorBidi" w:cstheme="majorBidi"/>
          <w:b/>
          <w:bCs/>
          <w:color w:val="17365D" w:themeColor="text2" w:themeShade="BF"/>
          <w:rtl/>
          <w:lang w:bidi="ar-EG"/>
        </w:rPr>
        <w:t>ة للطفل</w:t>
      </w:r>
      <w:r w:rsidRPr="00292A68">
        <w:rPr>
          <w:rFonts w:asciiTheme="majorBidi" w:hAnsiTheme="majorBidi" w:cstheme="majorBidi"/>
          <w:b/>
          <w:bCs/>
          <w:color w:val="17365D" w:themeColor="text2" w:themeShade="BF"/>
          <w:rtl/>
        </w:rPr>
        <w:t xml:space="preserve"> مع مراعاة عمر الطفل وقدرته على التعلم وبدايات عملية التعلم.</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2- </w:t>
      </w:r>
      <w:r w:rsidRPr="00292A68">
        <w:rPr>
          <w:rFonts w:asciiTheme="majorBidi" w:hAnsiTheme="majorBidi" w:cstheme="majorBidi"/>
          <w:b/>
          <w:bCs/>
          <w:color w:val="17365D" w:themeColor="text2" w:themeShade="BF"/>
          <w:rtl/>
          <w:lang w:bidi="ar-EG"/>
        </w:rPr>
        <w:t xml:space="preserve">تصحيح عملية السمع من خلال استخدام مؤثرات سمعية متنوعة، وكثيرة ومتآلفة </w:t>
      </w:r>
      <w:r w:rsidRPr="00292A68">
        <w:rPr>
          <w:rFonts w:asciiTheme="majorBidi" w:hAnsiTheme="majorBidi" w:cstheme="majorBidi"/>
          <w:b/>
          <w:bCs/>
          <w:color w:val="17365D" w:themeColor="text2" w:themeShade="BF"/>
          <w:rtl/>
        </w:rPr>
        <w:t>مع تقديم مساعدات سمعية بمجرد تشخيص حالته السمعية مبكرًا</w:t>
      </w:r>
      <w:r w:rsidRPr="00446047">
        <w:rPr>
          <w:rFonts w:asciiTheme="majorBidi" w:hAnsiTheme="majorBidi" w:cstheme="majorBidi"/>
          <w:b/>
          <w:bCs/>
          <w:color w:val="CE0CC0"/>
          <w:rtl/>
        </w:rPr>
        <w:t>،</w:t>
      </w:r>
      <w:r w:rsidR="00446047" w:rsidRPr="00446047">
        <w:rPr>
          <w:rFonts w:asciiTheme="majorBidi" w:hAnsiTheme="majorBidi" w:cstheme="majorBidi" w:hint="cs"/>
          <w:b/>
          <w:bCs/>
          <w:color w:val="CE0CC0"/>
          <w:rtl/>
        </w:rPr>
        <w:t>( نبدأ نشوف نسبة الفقد السمعي كم .. يحتاج اي معين سمعي وماهو المناسب له و</w:t>
      </w:r>
      <w:r w:rsidR="00446047">
        <w:rPr>
          <w:rFonts w:asciiTheme="majorBidi" w:hAnsiTheme="majorBidi" w:cstheme="majorBidi" w:hint="cs"/>
          <w:b/>
          <w:bCs/>
          <w:color w:val="CE0CC0"/>
          <w:rtl/>
        </w:rPr>
        <w:t>أ</w:t>
      </w:r>
      <w:r w:rsidR="00446047" w:rsidRPr="00446047">
        <w:rPr>
          <w:rFonts w:asciiTheme="majorBidi" w:hAnsiTheme="majorBidi" w:cstheme="majorBidi" w:hint="cs"/>
          <w:b/>
          <w:bCs/>
          <w:color w:val="CE0CC0"/>
          <w:rtl/>
        </w:rPr>
        <w:t>ين سيتم وضعه )</w:t>
      </w:r>
      <w:r w:rsidRPr="00292A68">
        <w:rPr>
          <w:rFonts w:asciiTheme="majorBidi" w:hAnsiTheme="majorBidi" w:cstheme="majorBidi"/>
          <w:b/>
          <w:bCs/>
          <w:color w:val="17365D" w:themeColor="text2" w:themeShade="BF"/>
          <w:rtl/>
        </w:rPr>
        <w:t xml:space="preserve"> مع المتابعة اليومية للطفل من قبل الآباء والمتخصصين.</w:t>
      </w:r>
    </w:p>
    <w:p w:rsidR="00BF40A1" w:rsidRPr="00292A68" w:rsidRDefault="00BF40A1" w:rsidP="00BF40A1">
      <w:p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 xml:space="preserve">3- </w:t>
      </w:r>
      <w:r w:rsidRPr="00292A68">
        <w:rPr>
          <w:rFonts w:asciiTheme="majorBidi" w:hAnsiTheme="majorBidi" w:cstheme="majorBidi"/>
          <w:b/>
          <w:bCs/>
          <w:color w:val="17365D" w:themeColor="text2" w:themeShade="BF"/>
          <w:rtl/>
          <w:lang w:bidi="ar-EG"/>
        </w:rPr>
        <w:t xml:space="preserve">تقديم أنشطة استماعية متميزة للطفل لتنمية وظيفة الاستماع لدية، مع مراعاة كونها خدمات </w:t>
      </w:r>
      <w:r w:rsidRPr="00292A68">
        <w:rPr>
          <w:rFonts w:asciiTheme="majorBidi" w:hAnsiTheme="majorBidi" w:cstheme="majorBidi"/>
          <w:b/>
          <w:bCs/>
          <w:color w:val="17365D" w:themeColor="text2" w:themeShade="BF"/>
          <w:rtl/>
        </w:rPr>
        <w:t xml:space="preserve">أو أنشطة </w:t>
      </w:r>
      <w:r w:rsidRPr="00292A68">
        <w:rPr>
          <w:rFonts w:asciiTheme="majorBidi" w:hAnsiTheme="majorBidi" w:cstheme="majorBidi"/>
          <w:b/>
          <w:bCs/>
          <w:color w:val="17365D" w:themeColor="text2" w:themeShade="BF"/>
          <w:rtl/>
          <w:lang w:bidi="ar-EG"/>
        </w:rPr>
        <w:t>فردية ومناسبة.</w:t>
      </w:r>
      <w:r w:rsidR="00446047">
        <w:rPr>
          <w:rFonts w:asciiTheme="majorBidi" w:hAnsiTheme="majorBidi" w:cstheme="majorBidi" w:hint="cs"/>
          <w:b/>
          <w:bCs/>
          <w:color w:val="17365D" w:themeColor="text2" w:themeShade="BF"/>
          <w:rtl/>
        </w:rPr>
        <w:t xml:space="preserve"> </w:t>
      </w:r>
      <w:r w:rsidR="00446047" w:rsidRPr="00446047">
        <w:rPr>
          <w:rFonts w:asciiTheme="majorBidi" w:hAnsiTheme="majorBidi" w:cstheme="majorBidi" w:hint="cs"/>
          <w:b/>
          <w:bCs/>
          <w:color w:val="CE0CC0"/>
          <w:rtl/>
        </w:rPr>
        <w:t>(من هذه الانشطه التلفاز ومشاهدة قصص سمعيه مثلآ)</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4- </w:t>
      </w:r>
      <w:r w:rsidRPr="00292A68">
        <w:rPr>
          <w:rFonts w:asciiTheme="majorBidi" w:hAnsiTheme="majorBidi" w:cstheme="majorBidi"/>
          <w:b/>
          <w:bCs/>
          <w:color w:val="17365D" w:themeColor="text2" w:themeShade="BF"/>
          <w:rtl/>
          <w:lang w:bidi="ar-EG"/>
        </w:rPr>
        <w:t xml:space="preserve">أن تشارك الأسرة بشكل </w:t>
      </w:r>
      <w:r w:rsidR="00446047">
        <w:rPr>
          <w:rFonts w:asciiTheme="majorBidi" w:hAnsiTheme="majorBidi" w:cstheme="majorBidi"/>
          <w:b/>
          <w:bCs/>
          <w:color w:val="17365D" w:themeColor="text2" w:themeShade="BF"/>
          <w:rtl/>
          <w:lang w:bidi="ar-EG"/>
        </w:rPr>
        <w:t xml:space="preserve">ايجابي، </w:t>
      </w:r>
      <w:r w:rsidR="00446047" w:rsidRPr="00446047">
        <w:rPr>
          <w:rFonts w:asciiTheme="majorBidi" w:hAnsiTheme="majorBidi" w:cstheme="majorBidi" w:hint="cs"/>
          <w:b/>
          <w:bCs/>
          <w:color w:val="CE0CC0"/>
          <w:rtl/>
          <w:lang w:bidi="ar-EG"/>
        </w:rPr>
        <w:t xml:space="preserve">(نقوم بالتحدث اليه كثيراً ونجعله يسمع كثيراً ونحاول ان نجعله يتكلم ) </w:t>
      </w:r>
      <w:r w:rsidR="00446047">
        <w:rPr>
          <w:rFonts w:asciiTheme="majorBidi" w:hAnsiTheme="majorBidi" w:cstheme="majorBidi"/>
          <w:b/>
          <w:bCs/>
          <w:color w:val="17365D" w:themeColor="text2" w:themeShade="BF"/>
          <w:rtl/>
          <w:lang w:bidi="ar-EG"/>
        </w:rPr>
        <w:t xml:space="preserve">ومبكر في هذه الأنشطة </w:t>
      </w:r>
      <w:r w:rsidRPr="00292A68">
        <w:rPr>
          <w:rFonts w:asciiTheme="majorBidi" w:hAnsiTheme="majorBidi" w:cstheme="majorBidi"/>
          <w:b/>
          <w:bCs/>
          <w:color w:val="17365D" w:themeColor="text2" w:themeShade="BF"/>
          <w:rtl/>
          <w:lang w:bidi="ar-EG"/>
        </w:rPr>
        <w:t>الاستماعية اليومية من خلال البرنامج المقدم للطفل.</w:t>
      </w:r>
    </w:p>
    <w:p w:rsidR="00BF40A1" w:rsidRPr="00292A68" w:rsidRDefault="00BF40A1" w:rsidP="00BF40A1">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 xml:space="preserve">5- </w:t>
      </w:r>
      <w:r w:rsidRPr="00292A68">
        <w:rPr>
          <w:rFonts w:asciiTheme="majorBidi" w:hAnsiTheme="majorBidi" w:cstheme="majorBidi"/>
          <w:b/>
          <w:bCs/>
          <w:color w:val="17365D" w:themeColor="text2" w:themeShade="BF"/>
          <w:rtl/>
          <w:lang w:bidi="ar-EG"/>
        </w:rPr>
        <w:t>أن يكون الأسلوب اللفظي</w:t>
      </w:r>
      <w:r w:rsidRPr="00292A68">
        <w:rPr>
          <w:rFonts w:asciiTheme="majorBidi" w:hAnsiTheme="majorBidi" w:cstheme="majorBidi"/>
          <w:b/>
          <w:bCs/>
          <w:color w:val="17365D" w:themeColor="text2" w:themeShade="BF"/>
          <w:rtl/>
        </w:rPr>
        <w:t>/</w:t>
      </w:r>
      <w:r w:rsidRPr="00292A68">
        <w:rPr>
          <w:rFonts w:asciiTheme="majorBidi" w:hAnsiTheme="majorBidi" w:cstheme="majorBidi"/>
          <w:b/>
          <w:bCs/>
          <w:color w:val="17365D" w:themeColor="text2" w:themeShade="BF"/>
          <w:rtl/>
          <w:lang w:bidi="ar-EG"/>
        </w:rPr>
        <w:t xml:space="preserve"> السمعي هو الإستراتيجية </w:t>
      </w:r>
      <w:r w:rsidRPr="00292A68">
        <w:rPr>
          <w:rFonts w:asciiTheme="majorBidi" w:hAnsiTheme="majorBidi" w:cstheme="majorBidi"/>
          <w:b/>
          <w:bCs/>
          <w:color w:val="17365D" w:themeColor="text2" w:themeShade="BF"/>
          <w:rtl/>
        </w:rPr>
        <w:t xml:space="preserve">التي تمثل </w:t>
      </w:r>
      <w:r w:rsidRPr="00292A68">
        <w:rPr>
          <w:rFonts w:asciiTheme="majorBidi" w:hAnsiTheme="majorBidi" w:cstheme="majorBidi"/>
          <w:b/>
          <w:bCs/>
          <w:color w:val="17365D" w:themeColor="text2" w:themeShade="BF"/>
          <w:rtl/>
          <w:lang w:bidi="ar-EG"/>
        </w:rPr>
        <w:t>الاتجاه السائد في البرنامج المقدم للطفل</w:t>
      </w:r>
      <w:r w:rsidRPr="00292A68">
        <w:rPr>
          <w:rFonts w:asciiTheme="majorBidi" w:hAnsiTheme="majorBidi" w:cstheme="majorBidi"/>
          <w:b/>
          <w:bCs/>
          <w:color w:val="17365D" w:themeColor="text2" w:themeShade="BF"/>
          <w:rtl/>
        </w:rPr>
        <w:t xml:space="preserve"> سواء في البيت أو المدرسة أو مع الأفراد العاديين.</w:t>
      </w:r>
    </w:p>
    <w:p w:rsidR="00BF40A1" w:rsidRPr="00244652" w:rsidRDefault="00BF40A1" w:rsidP="00BF40A1">
      <w:pPr>
        <w:rPr>
          <w:rFonts w:asciiTheme="majorBidi" w:hAnsiTheme="majorBidi" w:cstheme="majorBidi"/>
          <w:b/>
          <w:bCs/>
          <w:color w:val="CE0CC0"/>
        </w:rPr>
      </w:pPr>
      <w:r w:rsidRPr="00292A68">
        <w:rPr>
          <w:rFonts w:asciiTheme="majorBidi" w:hAnsiTheme="majorBidi" w:cstheme="majorBidi"/>
          <w:b/>
          <w:bCs/>
          <w:color w:val="17365D" w:themeColor="text2" w:themeShade="BF"/>
          <w:rtl/>
        </w:rPr>
        <w:t xml:space="preserve">6- </w:t>
      </w:r>
      <w:r w:rsidRPr="00292A68">
        <w:rPr>
          <w:rFonts w:asciiTheme="majorBidi" w:hAnsiTheme="majorBidi" w:cstheme="majorBidi"/>
          <w:b/>
          <w:bCs/>
          <w:color w:val="17365D" w:themeColor="text2" w:themeShade="BF"/>
          <w:rtl/>
          <w:lang w:bidi="ar-EG"/>
        </w:rPr>
        <w:t>عمل استثارة لسانية تكون من خبرات الطفل اليومية، ومن اهتماماته، و</w:t>
      </w:r>
      <w:r w:rsidRPr="00292A68">
        <w:rPr>
          <w:rFonts w:asciiTheme="majorBidi" w:hAnsiTheme="majorBidi" w:cstheme="majorBidi"/>
          <w:b/>
          <w:bCs/>
          <w:color w:val="17365D" w:themeColor="text2" w:themeShade="BF"/>
          <w:rtl/>
        </w:rPr>
        <w:t>أ</w:t>
      </w:r>
      <w:r w:rsidRPr="00292A68">
        <w:rPr>
          <w:rFonts w:asciiTheme="majorBidi" w:hAnsiTheme="majorBidi" w:cstheme="majorBidi"/>
          <w:b/>
          <w:bCs/>
          <w:color w:val="17365D" w:themeColor="text2" w:themeShade="BF"/>
          <w:rtl/>
          <w:lang w:bidi="ar-EG"/>
        </w:rPr>
        <w:t xml:space="preserve">ن يكون النمو اللغوي المبكر </w:t>
      </w:r>
      <w:r w:rsidRPr="00292A68">
        <w:rPr>
          <w:rFonts w:asciiTheme="majorBidi" w:hAnsiTheme="majorBidi" w:cstheme="majorBidi"/>
          <w:b/>
          <w:bCs/>
          <w:color w:val="17365D" w:themeColor="text2" w:themeShade="BF"/>
          <w:rtl/>
        </w:rPr>
        <w:t xml:space="preserve">للطفل </w:t>
      </w:r>
      <w:r w:rsidRPr="00292A68">
        <w:rPr>
          <w:rFonts w:asciiTheme="majorBidi" w:hAnsiTheme="majorBidi" w:cstheme="majorBidi"/>
          <w:b/>
          <w:bCs/>
          <w:color w:val="17365D" w:themeColor="text2" w:themeShade="BF"/>
          <w:rtl/>
          <w:lang w:bidi="ar-EG"/>
        </w:rPr>
        <w:t>مراعيا النمو الطبيعي اللغوي للأطفال العاديين.</w:t>
      </w:r>
      <w:r w:rsidR="00244652">
        <w:rPr>
          <w:rFonts w:asciiTheme="majorBidi" w:hAnsiTheme="majorBidi" w:cstheme="majorBidi" w:hint="cs"/>
          <w:b/>
          <w:bCs/>
          <w:color w:val="17365D" w:themeColor="text2" w:themeShade="BF"/>
          <w:rtl/>
        </w:rPr>
        <w:t xml:space="preserve"> </w:t>
      </w:r>
      <w:r w:rsidR="00244652" w:rsidRPr="00244652">
        <w:rPr>
          <w:rFonts w:asciiTheme="majorBidi" w:hAnsiTheme="majorBidi" w:cstheme="majorBidi" w:hint="cs"/>
          <w:b/>
          <w:bCs/>
          <w:color w:val="CE0CC0"/>
          <w:rtl/>
        </w:rPr>
        <w:t>(يكون النمو اللغوي للطفل المعاق سمعياً على نفس مستوى نمو اللغوي للاطفال العاديين)</w:t>
      </w:r>
    </w:p>
    <w:p w:rsidR="00BF40A1" w:rsidRPr="00292A68" w:rsidRDefault="00BF40A1" w:rsidP="00244652">
      <w:p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lastRenderedPageBreak/>
        <w:t xml:space="preserve">7- </w:t>
      </w:r>
      <w:r w:rsidRPr="00292A68">
        <w:rPr>
          <w:rFonts w:asciiTheme="majorBidi" w:hAnsiTheme="majorBidi" w:cstheme="majorBidi"/>
          <w:b/>
          <w:bCs/>
          <w:color w:val="17365D" w:themeColor="text2" w:themeShade="BF"/>
          <w:rtl/>
          <w:lang w:bidi="ar-EG"/>
        </w:rPr>
        <w:t xml:space="preserve">تنمية التحدث بالكلام الصوتي مبكرا للطفل، </w:t>
      </w:r>
      <w:r w:rsidR="00244652" w:rsidRPr="00244652">
        <w:rPr>
          <w:rFonts w:asciiTheme="majorBidi" w:hAnsiTheme="majorBidi" w:cstheme="majorBidi" w:hint="cs"/>
          <w:b/>
          <w:bCs/>
          <w:color w:val="CE0CC0"/>
          <w:rtl/>
          <w:lang w:bidi="ar-EG"/>
        </w:rPr>
        <w:t>(نتحدث الى الاطفال</w:t>
      </w:r>
      <w:r w:rsidR="00244652">
        <w:rPr>
          <w:rFonts w:asciiTheme="majorBidi" w:hAnsiTheme="majorBidi" w:cstheme="majorBidi" w:hint="cs"/>
          <w:b/>
          <w:bCs/>
          <w:color w:val="CE0CC0"/>
          <w:rtl/>
          <w:lang w:bidi="ar-EG"/>
        </w:rPr>
        <w:t xml:space="preserve"> في عمر مبكر</w:t>
      </w:r>
      <w:r w:rsidR="00244652" w:rsidRPr="00244652">
        <w:rPr>
          <w:rFonts w:asciiTheme="majorBidi" w:hAnsiTheme="majorBidi" w:cstheme="majorBidi" w:hint="cs"/>
          <w:b/>
          <w:bCs/>
          <w:color w:val="CE0CC0"/>
          <w:rtl/>
          <w:lang w:bidi="ar-EG"/>
        </w:rPr>
        <w:t>)</w:t>
      </w:r>
      <w:r w:rsidR="00244652" w:rsidRPr="00244652">
        <w:rPr>
          <w:rFonts w:asciiTheme="majorBidi" w:hAnsiTheme="majorBidi" w:cstheme="majorBidi" w:hint="cs"/>
          <w:b/>
          <w:bCs/>
          <w:color w:val="17365D" w:themeColor="text2" w:themeShade="BF"/>
          <w:rtl/>
          <w:lang w:bidi="ar-EG"/>
        </w:rPr>
        <w:t xml:space="preserve"> </w:t>
      </w:r>
      <w:r w:rsidRPr="00292A68">
        <w:rPr>
          <w:rFonts w:asciiTheme="majorBidi" w:hAnsiTheme="majorBidi" w:cstheme="majorBidi"/>
          <w:b/>
          <w:bCs/>
          <w:color w:val="17365D" w:themeColor="text2" w:themeShade="BF"/>
          <w:rtl/>
          <w:lang w:bidi="ar-EG"/>
        </w:rPr>
        <w:t>وذلك من خلال تصميم تغذية مرتدة للآلية الصوتية</w:t>
      </w:r>
      <w:r w:rsidRPr="00244652">
        <w:rPr>
          <w:rFonts w:asciiTheme="majorBidi" w:hAnsiTheme="majorBidi" w:cstheme="majorBidi"/>
          <w:b/>
          <w:bCs/>
          <w:color w:val="CE0CC0"/>
          <w:rtl/>
          <w:lang w:bidi="ar-EG"/>
        </w:rPr>
        <w:t>،</w:t>
      </w:r>
      <w:r w:rsidR="00244652" w:rsidRPr="00244652">
        <w:rPr>
          <w:rFonts w:asciiTheme="majorBidi" w:hAnsiTheme="majorBidi" w:cstheme="majorBidi" w:hint="cs"/>
          <w:b/>
          <w:bCs/>
          <w:color w:val="CE0CC0"/>
          <w:rtl/>
          <w:lang w:bidi="ar-EG"/>
        </w:rPr>
        <w:t>( نردد الكلمات التي يقولها مع التصحيح للكمله لانقول له انها خطأ , فقط نكتفي بأن نرددها صح )</w:t>
      </w:r>
      <w:r w:rsidRPr="00292A68">
        <w:rPr>
          <w:rFonts w:asciiTheme="majorBidi" w:hAnsiTheme="majorBidi" w:cstheme="majorBidi"/>
          <w:b/>
          <w:bCs/>
          <w:color w:val="17365D" w:themeColor="text2" w:themeShade="BF"/>
          <w:rtl/>
          <w:lang w:bidi="ar-EG"/>
        </w:rPr>
        <w:t xml:space="preserve"> ومن خلال التقليد المبسط</w:t>
      </w:r>
      <w:r w:rsidRPr="00292A68">
        <w:rPr>
          <w:rFonts w:asciiTheme="majorBidi" w:hAnsiTheme="majorBidi" w:cstheme="majorBidi"/>
          <w:b/>
          <w:bCs/>
          <w:color w:val="17365D" w:themeColor="text2" w:themeShade="BF"/>
          <w:rtl/>
        </w:rPr>
        <w:t>،</w:t>
      </w:r>
      <w:r w:rsidRPr="00292A68">
        <w:rPr>
          <w:rFonts w:asciiTheme="majorBidi" w:hAnsiTheme="majorBidi" w:cstheme="majorBidi"/>
          <w:b/>
          <w:bCs/>
          <w:color w:val="17365D" w:themeColor="text2" w:themeShade="BF"/>
          <w:rtl/>
          <w:lang w:bidi="ar-EG"/>
        </w:rPr>
        <w:t xml:space="preserve"> وأولويات التركيبات الكلامية للأطفال الرضع.</w:t>
      </w:r>
    </w:p>
    <w:p w:rsidR="00BF40A1" w:rsidRPr="00244652" w:rsidRDefault="00BF40A1" w:rsidP="00BF40A1">
      <w:pPr>
        <w:rPr>
          <w:rFonts w:asciiTheme="majorBidi" w:hAnsiTheme="majorBidi" w:cstheme="majorBidi"/>
          <w:b/>
          <w:bCs/>
          <w:color w:val="4F6228" w:themeColor="accent3" w:themeShade="80"/>
          <w:rtl/>
        </w:rPr>
      </w:pPr>
      <w:r w:rsidRPr="00244652">
        <w:rPr>
          <w:rFonts w:asciiTheme="majorBidi" w:hAnsiTheme="majorBidi" w:cstheme="majorBidi"/>
          <w:b/>
          <w:bCs/>
          <w:color w:val="4F6228" w:themeColor="accent3" w:themeShade="80"/>
          <w:rtl/>
        </w:rPr>
        <w:t>ال</w:t>
      </w:r>
      <w:r w:rsidRPr="00244652">
        <w:rPr>
          <w:rFonts w:asciiTheme="majorBidi" w:hAnsiTheme="majorBidi" w:cstheme="majorBidi"/>
          <w:b/>
          <w:bCs/>
          <w:color w:val="4F6228" w:themeColor="accent3" w:themeShade="80"/>
          <w:rtl/>
          <w:lang w:bidi="ar-EG"/>
        </w:rPr>
        <w:t>أ</w:t>
      </w:r>
      <w:r w:rsidRPr="00244652">
        <w:rPr>
          <w:rFonts w:asciiTheme="majorBidi" w:hAnsiTheme="majorBidi" w:cstheme="majorBidi"/>
          <w:b/>
          <w:bCs/>
          <w:color w:val="4F6228" w:themeColor="accent3" w:themeShade="80"/>
          <w:rtl/>
        </w:rPr>
        <w:t>همية ال</w:t>
      </w:r>
      <w:r w:rsidRPr="00244652">
        <w:rPr>
          <w:rFonts w:asciiTheme="majorBidi" w:hAnsiTheme="majorBidi" w:cstheme="majorBidi"/>
          <w:b/>
          <w:bCs/>
          <w:color w:val="4F6228" w:themeColor="accent3" w:themeShade="80"/>
          <w:rtl/>
          <w:lang w:bidi="ar-EG"/>
        </w:rPr>
        <w:t>أ</w:t>
      </w:r>
      <w:r w:rsidRPr="00244652">
        <w:rPr>
          <w:rFonts w:asciiTheme="majorBidi" w:hAnsiTheme="majorBidi" w:cstheme="majorBidi"/>
          <w:b/>
          <w:bCs/>
          <w:color w:val="4F6228" w:themeColor="accent3" w:themeShade="80"/>
          <w:rtl/>
        </w:rPr>
        <w:t>بوية في التدخل المبكر:</w:t>
      </w:r>
    </w:p>
    <w:p w:rsidR="007E3AA8" w:rsidRPr="00244652" w:rsidRDefault="007E3AA8" w:rsidP="004A7801">
      <w:pPr>
        <w:numPr>
          <w:ilvl w:val="0"/>
          <w:numId w:val="311"/>
        </w:numPr>
        <w:rPr>
          <w:rFonts w:asciiTheme="majorBidi" w:hAnsiTheme="majorBidi" w:cstheme="majorBidi"/>
          <w:b/>
          <w:bCs/>
          <w:color w:val="CE0CC0"/>
        </w:rPr>
      </w:pPr>
      <w:r w:rsidRPr="00292A68">
        <w:rPr>
          <w:rFonts w:asciiTheme="majorBidi" w:hAnsiTheme="majorBidi" w:cstheme="majorBidi"/>
          <w:b/>
          <w:bCs/>
          <w:color w:val="17365D" w:themeColor="text2" w:themeShade="BF"/>
          <w:rtl/>
        </w:rPr>
        <w:t>تعد مشاركة الوالدين في تربية أطفالهم المعوقين سمعيا من أهم التطورات المهمة في مجال التدخل المبكر، وهذا الاشتراك يعني دورا فعالا في برامج التدخل المبكر التي تهدف إلى مساعدة طفلهما.</w:t>
      </w:r>
      <w:r w:rsidR="00244652">
        <w:rPr>
          <w:rFonts w:asciiTheme="majorBidi" w:hAnsiTheme="majorBidi" w:cstheme="majorBidi" w:hint="cs"/>
          <w:b/>
          <w:bCs/>
          <w:color w:val="17365D" w:themeColor="text2" w:themeShade="BF"/>
          <w:rtl/>
        </w:rPr>
        <w:t xml:space="preserve"> </w:t>
      </w:r>
      <w:r w:rsidR="00244652" w:rsidRPr="00244652">
        <w:rPr>
          <w:rFonts w:asciiTheme="majorBidi" w:hAnsiTheme="majorBidi" w:cstheme="majorBidi" w:hint="cs"/>
          <w:b/>
          <w:bCs/>
          <w:color w:val="CE0CC0"/>
          <w:rtl/>
        </w:rPr>
        <w:t>(لابد من تواجد الوالدين واشراكهم في برامج التدخل المبكر الي هدفها الاساسي هي مساعدت طفلهم على التواصل والتفاعل مع الاخرين)</w:t>
      </w:r>
    </w:p>
    <w:p w:rsidR="00BF40A1" w:rsidRPr="00244652" w:rsidRDefault="007E3AA8" w:rsidP="00244652">
      <w:pPr>
        <w:numPr>
          <w:ilvl w:val="0"/>
          <w:numId w:val="311"/>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كما تعد مشاركة الآباء والأمهات هي العنصر الجوهري في العملية التربوية، إذ تبرهن وتشير كثير من الدراسات والبحوث إلى أن الوالدين لهما تأثير عظيم علي حياة أطفالهما من بداية طفولتهم حتى سن بداية المدرسة</w:t>
      </w:r>
      <w:r w:rsidRPr="00292A68">
        <w:rPr>
          <w:rFonts w:asciiTheme="majorBidi" w:hAnsiTheme="majorBidi" w:cstheme="majorBidi"/>
          <w:b/>
          <w:bCs/>
          <w:color w:val="17365D" w:themeColor="text2" w:themeShade="BF"/>
          <w:rtl/>
          <w:lang w:bidi="ar-EG"/>
        </w:rPr>
        <w:t>.</w:t>
      </w:r>
      <w:r w:rsidRPr="00292A68">
        <w:rPr>
          <w:rFonts w:asciiTheme="majorBidi" w:hAnsiTheme="majorBidi" w:cstheme="majorBidi"/>
          <w:b/>
          <w:bCs/>
          <w:color w:val="17365D" w:themeColor="text2" w:themeShade="BF"/>
          <w:rtl/>
        </w:rPr>
        <w:t xml:space="preserve"> </w:t>
      </w:r>
      <w:r w:rsidR="00244652" w:rsidRPr="00244652">
        <w:rPr>
          <w:rFonts w:asciiTheme="majorBidi" w:hAnsiTheme="majorBidi" w:cstheme="majorBidi" w:hint="cs"/>
          <w:b/>
          <w:bCs/>
          <w:color w:val="CE0CC0"/>
          <w:rtl/>
        </w:rPr>
        <w:t>(لان الوالدين هم الذان ينشئان الطفل ويربوه ويكسبوه مهارات وافكار وخبرات ,, لذلك يعد دورهم دور اساسي لهذا تعتبر الاسره هي مؤسسة التنشأه الأولى بالنسبه للطفل)</w:t>
      </w:r>
    </w:p>
    <w:p w:rsidR="007E3AA8" w:rsidRPr="00292A68" w:rsidRDefault="007E3AA8" w:rsidP="004A7801">
      <w:pPr>
        <w:numPr>
          <w:ilvl w:val="0"/>
          <w:numId w:val="312"/>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 xml:space="preserve">فالآباء والأمهات يستطيعون أن يعززوا </w:t>
      </w:r>
      <w:r w:rsidR="00244652" w:rsidRPr="00244652">
        <w:rPr>
          <w:rFonts w:asciiTheme="majorBidi" w:hAnsiTheme="majorBidi" w:cstheme="majorBidi" w:hint="cs"/>
          <w:b/>
          <w:bCs/>
          <w:color w:val="CE0CC0"/>
          <w:rtl/>
        </w:rPr>
        <w:t xml:space="preserve">(يدعموا) </w:t>
      </w:r>
      <w:r w:rsidRPr="00244652">
        <w:rPr>
          <w:rFonts w:asciiTheme="majorBidi" w:hAnsiTheme="majorBidi" w:cstheme="majorBidi"/>
          <w:b/>
          <w:bCs/>
          <w:color w:val="CE0CC0"/>
          <w:rtl/>
        </w:rPr>
        <w:t xml:space="preserve"> </w:t>
      </w:r>
      <w:r w:rsidRPr="00292A68">
        <w:rPr>
          <w:rFonts w:asciiTheme="majorBidi" w:hAnsiTheme="majorBidi" w:cstheme="majorBidi"/>
          <w:b/>
          <w:bCs/>
          <w:color w:val="17365D" w:themeColor="text2" w:themeShade="BF"/>
          <w:rtl/>
        </w:rPr>
        <w:t>بفعالية طبيعة دورهم  بالاهتمام بالسمعيات واللغويات وانجازهم ال</w:t>
      </w:r>
      <w:r w:rsidRPr="00292A68">
        <w:rPr>
          <w:rFonts w:asciiTheme="majorBidi" w:hAnsiTheme="majorBidi" w:cstheme="majorBidi"/>
          <w:b/>
          <w:bCs/>
          <w:color w:val="17365D" w:themeColor="text2" w:themeShade="BF"/>
          <w:rtl/>
          <w:lang w:bidi="ar-EG"/>
        </w:rPr>
        <w:t>م</w:t>
      </w:r>
      <w:r w:rsidRPr="00292A68">
        <w:rPr>
          <w:rFonts w:asciiTheme="majorBidi" w:hAnsiTheme="majorBidi" w:cstheme="majorBidi"/>
          <w:b/>
          <w:bCs/>
          <w:color w:val="17365D" w:themeColor="text2" w:themeShade="BF"/>
          <w:rtl/>
        </w:rPr>
        <w:t>هام لأطفالهم المعوقين سمعيا؛ خاصة في موضوعات تفاعل الوالدين في الموضوعات والمواقف المرتبطة بكفاءة أطفالهم اللغوية، وتقدير هذا الدور ونمو اللغة لديهم.</w:t>
      </w:r>
    </w:p>
    <w:p w:rsidR="007E3AA8" w:rsidRPr="00292A68" w:rsidRDefault="007E3AA8" w:rsidP="004A7801">
      <w:pPr>
        <w:numPr>
          <w:ilvl w:val="0"/>
          <w:numId w:val="312"/>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هذا بالإضافة إلى التفاعل اللفظي بينهم وبين أطفالهم، كما أن للآباء دورًا حيويًا ومهمًا في التوجيه اللغوي لأطفالهم، وتحسين مهاراتهم اللغوية.</w:t>
      </w:r>
      <w:r w:rsidR="00244652">
        <w:rPr>
          <w:rFonts w:asciiTheme="majorBidi" w:hAnsiTheme="majorBidi" w:cstheme="majorBidi" w:hint="cs"/>
          <w:b/>
          <w:bCs/>
          <w:color w:val="17365D" w:themeColor="text2" w:themeShade="BF"/>
          <w:rtl/>
        </w:rPr>
        <w:t xml:space="preserve"> </w:t>
      </w:r>
      <w:r w:rsidR="00244652" w:rsidRPr="00244652">
        <w:rPr>
          <w:rFonts w:asciiTheme="majorBidi" w:hAnsiTheme="majorBidi" w:cstheme="majorBidi" w:hint="cs"/>
          <w:b/>
          <w:bCs/>
          <w:color w:val="CE0CC0"/>
          <w:rtl/>
        </w:rPr>
        <w:t>(اذا الاطفال نطقوا بعض الكلمات غير صحيحه على الوالدين تصحيح هذه الكلمات والاخطاء اللغويه واخطاء النطق . ويساعدوا على تحسين المهارات اللغويه لدى ابنائهم)</w:t>
      </w:r>
    </w:p>
    <w:p w:rsidR="00BF40A1" w:rsidRPr="00E4797F" w:rsidRDefault="007E3AA8" w:rsidP="004A7801">
      <w:pPr>
        <w:numPr>
          <w:ilvl w:val="0"/>
          <w:numId w:val="312"/>
        </w:numPr>
        <w:rPr>
          <w:rFonts w:asciiTheme="majorBidi" w:hAnsiTheme="majorBidi" w:cstheme="majorBidi"/>
          <w:b/>
          <w:bCs/>
          <w:color w:val="CE0CC0"/>
          <w:rtl/>
        </w:rPr>
      </w:pPr>
      <w:r w:rsidRPr="00292A68">
        <w:rPr>
          <w:rFonts w:asciiTheme="majorBidi" w:hAnsiTheme="majorBidi" w:cstheme="majorBidi"/>
          <w:b/>
          <w:bCs/>
          <w:color w:val="17365D" w:themeColor="text2" w:themeShade="BF"/>
          <w:rtl/>
        </w:rPr>
        <w:t>إن إستراتيجية اشتراك الوالدين لابد أن تتنوع تبعا للأهداف التي يمكن أن تتحقق عن طريق اشتراكهم اشتراكا فعالا في جميع مراحل تربية الطفل بمجرد اكتشاف وتشخيص الإعاقة السمعية.</w:t>
      </w:r>
      <w:r w:rsidR="00244652">
        <w:rPr>
          <w:rFonts w:asciiTheme="majorBidi" w:hAnsiTheme="majorBidi" w:cstheme="majorBidi" w:hint="cs"/>
          <w:b/>
          <w:bCs/>
          <w:color w:val="17365D" w:themeColor="text2" w:themeShade="BF"/>
          <w:rtl/>
        </w:rPr>
        <w:t xml:space="preserve"> </w:t>
      </w:r>
      <w:r w:rsidR="00244652" w:rsidRPr="00E4797F">
        <w:rPr>
          <w:rFonts w:asciiTheme="majorBidi" w:hAnsiTheme="majorBidi" w:cstheme="majorBidi" w:hint="cs"/>
          <w:b/>
          <w:bCs/>
          <w:color w:val="CE0CC0"/>
          <w:rtl/>
        </w:rPr>
        <w:t xml:space="preserve">(اول مايتم اكتشاف الاعاقه السمعيه لابد ان يشترك الوالدين بكل مايخص الطفل , في تنشأته وتربيته واختيار المعين السمعي </w:t>
      </w:r>
      <w:r w:rsidR="00E4797F" w:rsidRPr="00E4797F">
        <w:rPr>
          <w:rFonts w:asciiTheme="majorBidi" w:hAnsiTheme="majorBidi" w:cstheme="majorBidi" w:hint="cs"/>
          <w:b/>
          <w:bCs/>
          <w:color w:val="CE0CC0"/>
          <w:rtl/>
        </w:rPr>
        <w:t>و</w:t>
      </w:r>
      <w:r w:rsidR="00244652" w:rsidRPr="00E4797F">
        <w:rPr>
          <w:rFonts w:asciiTheme="majorBidi" w:hAnsiTheme="majorBidi" w:cstheme="majorBidi" w:hint="cs"/>
          <w:b/>
          <w:bCs/>
          <w:color w:val="CE0CC0"/>
          <w:rtl/>
        </w:rPr>
        <w:t>في تعليمه ا</w:t>
      </w:r>
      <w:r w:rsidR="00E4797F" w:rsidRPr="00E4797F">
        <w:rPr>
          <w:rFonts w:asciiTheme="majorBidi" w:hAnsiTheme="majorBidi" w:cstheme="majorBidi" w:hint="cs"/>
          <w:b/>
          <w:bCs/>
          <w:color w:val="CE0CC0"/>
          <w:rtl/>
        </w:rPr>
        <w:t>لآ</w:t>
      </w:r>
      <w:r w:rsidR="00244652" w:rsidRPr="00E4797F">
        <w:rPr>
          <w:rFonts w:asciiTheme="majorBidi" w:hAnsiTheme="majorBidi" w:cstheme="majorBidi" w:hint="cs"/>
          <w:b/>
          <w:bCs/>
          <w:color w:val="CE0CC0"/>
          <w:rtl/>
        </w:rPr>
        <w:t xml:space="preserve">كاديمي </w:t>
      </w:r>
      <w:r w:rsidR="00E4797F" w:rsidRPr="00E4797F">
        <w:rPr>
          <w:rFonts w:asciiTheme="majorBidi" w:hAnsiTheme="majorBidi" w:cstheme="majorBidi" w:hint="cs"/>
          <w:b/>
          <w:bCs/>
          <w:color w:val="CE0CC0"/>
          <w:rtl/>
        </w:rPr>
        <w:t>و</w:t>
      </w:r>
      <w:r w:rsidR="00244652" w:rsidRPr="00E4797F">
        <w:rPr>
          <w:rFonts w:asciiTheme="majorBidi" w:hAnsiTheme="majorBidi" w:cstheme="majorBidi" w:hint="cs"/>
          <w:b/>
          <w:bCs/>
          <w:color w:val="CE0CC0"/>
          <w:rtl/>
        </w:rPr>
        <w:t xml:space="preserve">في ارشاده نفسيا واجتماعيا </w:t>
      </w:r>
      <w:r w:rsidR="00E4797F" w:rsidRPr="00E4797F">
        <w:rPr>
          <w:rFonts w:asciiTheme="majorBidi" w:hAnsiTheme="majorBidi" w:cstheme="majorBidi" w:hint="cs"/>
          <w:b/>
          <w:bCs/>
          <w:color w:val="CE0CC0"/>
          <w:rtl/>
        </w:rPr>
        <w:t>و</w:t>
      </w:r>
      <w:r w:rsidR="00244652" w:rsidRPr="00E4797F">
        <w:rPr>
          <w:rFonts w:asciiTheme="majorBidi" w:hAnsiTheme="majorBidi" w:cstheme="majorBidi" w:hint="cs"/>
          <w:b/>
          <w:bCs/>
          <w:color w:val="CE0CC0"/>
          <w:rtl/>
        </w:rPr>
        <w:t xml:space="preserve">في تواصله مع الاخرين </w:t>
      </w:r>
      <w:r w:rsidR="00E4797F" w:rsidRPr="00E4797F">
        <w:rPr>
          <w:rFonts w:asciiTheme="majorBidi" w:hAnsiTheme="majorBidi" w:cstheme="majorBidi" w:hint="cs"/>
          <w:b/>
          <w:bCs/>
          <w:color w:val="CE0CC0"/>
          <w:rtl/>
        </w:rPr>
        <w:t>و تفاعله معهم ....)</w:t>
      </w:r>
    </w:p>
    <w:p w:rsidR="007E3AA8" w:rsidRPr="00292A68" w:rsidRDefault="007E3AA8" w:rsidP="004A7801">
      <w:pPr>
        <w:numPr>
          <w:ilvl w:val="0"/>
          <w:numId w:val="313"/>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يجب أن تتوافر عدة إجراءات منها: شرح مشكلة الطفل السمعية للوالدين، إتاحة الفرصة لمناقشة مشكلة الطفل منذ البداية وإعطاء معلومات عن المشكلة، وإعطاء معلومات عن المؤسسات التي تقدم خدمات مناسبة لطفلهما.</w:t>
      </w:r>
    </w:p>
    <w:p w:rsidR="007E3AA8" w:rsidRPr="00292A68" w:rsidRDefault="007E3AA8" w:rsidP="004A7801">
      <w:pPr>
        <w:numPr>
          <w:ilvl w:val="0"/>
          <w:numId w:val="313"/>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 xml:space="preserve">في الواقع أصبح التدخل المتميز يحظي في السنوات الأخيرة </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باهتمامات الكثيرين؛ فالتدخل المبكر لا يقتصر علي التربية الخاصة في مرحلة الطفولة المبكرة، ولكنه يشمل خدمات</w:t>
      </w:r>
      <w:r w:rsidRPr="00292A68">
        <w:rPr>
          <w:rFonts w:asciiTheme="majorBidi" w:hAnsiTheme="majorBidi" w:cstheme="majorBidi"/>
          <w:b/>
          <w:bCs/>
          <w:color w:val="17365D" w:themeColor="text2" w:themeShade="BF"/>
          <w:rtl/>
          <w:lang w:bidi="ar-EG"/>
        </w:rPr>
        <w:t xml:space="preserve"> </w:t>
      </w:r>
      <w:r w:rsidRPr="00292A68">
        <w:rPr>
          <w:rFonts w:asciiTheme="majorBidi" w:hAnsiTheme="majorBidi" w:cstheme="majorBidi"/>
          <w:b/>
          <w:bCs/>
          <w:color w:val="17365D" w:themeColor="text2" w:themeShade="BF"/>
          <w:rtl/>
        </w:rPr>
        <w:t>الكشف والتشخيص المبكر، والخدمات السائدة للأسرة، والخدمات الوقائية، والإرشاد الأسرى باستخدام كافة الوسائل.</w:t>
      </w:r>
    </w:p>
    <w:p w:rsidR="007E3AA8" w:rsidRPr="00292A68" w:rsidRDefault="007E3AA8" w:rsidP="004A7801">
      <w:pPr>
        <w:numPr>
          <w:ilvl w:val="0"/>
          <w:numId w:val="313"/>
        </w:numPr>
        <w:rPr>
          <w:rFonts w:asciiTheme="majorBidi" w:hAnsiTheme="majorBidi" w:cstheme="majorBidi"/>
          <w:b/>
          <w:bCs/>
          <w:color w:val="17365D" w:themeColor="text2" w:themeShade="BF"/>
        </w:rPr>
      </w:pPr>
      <w:r w:rsidRPr="00292A68">
        <w:rPr>
          <w:rFonts w:asciiTheme="majorBidi" w:hAnsiTheme="majorBidi" w:cstheme="majorBidi"/>
          <w:b/>
          <w:bCs/>
          <w:color w:val="17365D" w:themeColor="text2" w:themeShade="BF"/>
          <w:rtl/>
        </w:rPr>
        <w:t>فقد أشارت نتائج الدراسات أن دعم النمو المبكر لدى الطفل يعود بفوائد كثيرة على كل من الأطفال وأسرهم ليس على المدى القريب فقط، وإنما على المدى الطويل أيضًا من حيث قدرة الطفل على العطاء والإسهام بشكل ايجابي في مشاركة المجتمع.</w:t>
      </w:r>
    </w:p>
    <w:p w:rsidR="007E3AA8" w:rsidRPr="00292A68" w:rsidRDefault="007E3AA8" w:rsidP="004A7801">
      <w:pPr>
        <w:numPr>
          <w:ilvl w:val="0"/>
          <w:numId w:val="313"/>
        </w:numPr>
        <w:rPr>
          <w:rFonts w:asciiTheme="majorBidi" w:hAnsiTheme="majorBidi" w:cstheme="majorBidi"/>
          <w:b/>
          <w:bCs/>
          <w:color w:val="17365D" w:themeColor="text2" w:themeShade="BF"/>
          <w:rtl/>
        </w:rPr>
      </w:pPr>
      <w:r w:rsidRPr="00292A68">
        <w:rPr>
          <w:rFonts w:asciiTheme="majorBidi" w:hAnsiTheme="majorBidi" w:cstheme="majorBidi"/>
          <w:b/>
          <w:bCs/>
          <w:color w:val="17365D" w:themeColor="text2" w:themeShade="BF"/>
          <w:rtl/>
        </w:rPr>
        <w:t>كما أنها تمثل فرصًا للوقاية من المشكلات التعليمية أو التخفيف منها.</w:t>
      </w:r>
    </w:p>
    <w:p w:rsidR="00BF40A1" w:rsidRDefault="00BF40A1" w:rsidP="00BF40A1">
      <w:pPr>
        <w:pBdr>
          <w:bottom w:val="single" w:sz="12" w:space="1" w:color="auto"/>
        </w:pBdr>
        <w:rPr>
          <w:rFonts w:asciiTheme="majorBidi" w:hAnsiTheme="majorBidi" w:cstheme="majorBidi"/>
          <w:b/>
          <w:bCs/>
          <w:color w:val="17365D" w:themeColor="text2" w:themeShade="BF"/>
          <w:rtl/>
        </w:rPr>
      </w:pPr>
    </w:p>
    <w:p w:rsidR="00751AD5" w:rsidRDefault="00751AD5" w:rsidP="00BF40A1">
      <w:pPr>
        <w:rPr>
          <w:rFonts w:asciiTheme="majorBidi" w:hAnsiTheme="majorBidi" w:cstheme="majorBidi" w:hint="cs"/>
          <w:b/>
          <w:bCs/>
          <w:color w:val="17365D" w:themeColor="text2" w:themeShade="BF"/>
          <w:rtl/>
        </w:rPr>
      </w:pPr>
    </w:p>
    <w:p w:rsidR="00F41158" w:rsidRDefault="00F41158" w:rsidP="00BF40A1">
      <w:pPr>
        <w:rPr>
          <w:rFonts w:asciiTheme="majorBidi" w:hAnsiTheme="majorBidi" w:cstheme="majorBidi" w:hint="cs"/>
          <w:b/>
          <w:bCs/>
          <w:color w:val="17365D" w:themeColor="text2" w:themeShade="BF"/>
          <w:rtl/>
        </w:rPr>
      </w:pPr>
    </w:p>
    <w:p w:rsidR="00F41158" w:rsidRDefault="00F41158" w:rsidP="00BF40A1">
      <w:pPr>
        <w:rPr>
          <w:rFonts w:asciiTheme="majorBidi" w:hAnsiTheme="majorBidi" w:cstheme="majorBidi" w:hint="cs"/>
          <w:b/>
          <w:bCs/>
          <w:color w:val="17365D" w:themeColor="text2" w:themeShade="BF"/>
          <w:rtl/>
        </w:rPr>
      </w:pPr>
    </w:p>
    <w:p w:rsidR="00F41158" w:rsidRDefault="00F41158" w:rsidP="00BF40A1">
      <w:pPr>
        <w:rPr>
          <w:rFonts w:asciiTheme="majorBidi" w:hAnsiTheme="majorBidi" w:cstheme="majorBidi"/>
          <w:b/>
          <w:bCs/>
          <w:color w:val="17365D" w:themeColor="text2" w:themeShade="BF"/>
          <w:rtl/>
        </w:rPr>
      </w:pPr>
    </w:p>
    <w:p w:rsidR="003517B9" w:rsidRPr="00BE5646" w:rsidRDefault="003517B9" w:rsidP="00BE5646">
      <w:pPr>
        <w:jc w:val="center"/>
        <w:rPr>
          <w:rFonts w:asciiTheme="majorBidi" w:hAnsiTheme="majorBidi" w:cstheme="majorBidi"/>
          <w:b/>
          <w:bCs/>
          <w:color w:val="FF0000"/>
          <w:rtl/>
        </w:rPr>
      </w:pPr>
      <w:r w:rsidRPr="00BE5646">
        <w:rPr>
          <w:rFonts w:asciiTheme="majorBidi" w:hAnsiTheme="majorBidi" w:cstheme="majorBidi" w:hint="cs"/>
          <w:b/>
          <w:bCs/>
          <w:color w:val="FF0000"/>
          <w:rtl/>
        </w:rPr>
        <w:lastRenderedPageBreak/>
        <w:t>المحاضرة الرابعة عشر...</w:t>
      </w:r>
    </w:p>
    <w:p w:rsidR="003517B9" w:rsidRPr="00751AD5" w:rsidRDefault="003517B9" w:rsidP="00751AD5">
      <w:pPr>
        <w:jc w:val="center"/>
        <w:rPr>
          <w:rFonts w:asciiTheme="majorBidi" w:hAnsiTheme="majorBidi" w:cstheme="majorBidi"/>
          <w:b/>
          <w:bCs/>
          <w:color w:val="00B050"/>
          <w:rtl/>
        </w:rPr>
      </w:pPr>
      <w:r w:rsidRPr="00751AD5">
        <w:rPr>
          <w:rFonts w:asciiTheme="majorBidi" w:hAnsiTheme="majorBidi" w:cstheme="majorBidi"/>
          <w:b/>
          <w:bCs/>
          <w:color w:val="00B050"/>
          <w:rtl/>
          <w:lang w:bidi="ar-EG"/>
        </w:rPr>
        <w:t>الإعاقة السمعية ودمج الطلاب المعوقين سمعيا</w:t>
      </w:r>
      <w:r w:rsidR="00751AD5">
        <w:rPr>
          <w:rFonts w:asciiTheme="majorBidi" w:hAnsiTheme="majorBidi" w:cstheme="majorBidi" w:hint="cs"/>
          <w:b/>
          <w:bCs/>
          <w:color w:val="00B050"/>
          <w:rtl/>
        </w:rPr>
        <w:t>.</w:t>
      </w:r>
    </w:p>
    <w:p w:rsidR="003517B9" w:rsidRPr="00751AD5" w:rsidRDefault="003517B9" w:rsidP="003517B9">
      <w:pPr>
        <w:rPr>
          <w:rFonts w:asciiTheme="majorBidi" w:hAnsiTheme="majorBidi" w:cstheme="majorBidi"/>
          <w:b/>
          <w:bCs/>
          <w:color w:val="FFC000"/>
          <w:rtl/>
        </w:rPr>
      </w:pPr>
      <w:r w:rsidRPr="00751AD5">
        <w:rPr>
          <w:rFonts w:asciiTheme="majorBidi" w:hAnsiTheme="majorBidi" w:cstheme="majorBidi"/>
          <w:b/>
          <w:bCs/>
          <w:color w:val="FFC000"/>
          <w:rtl/>
        </w:rPr>
        <w:t>مقدمة</w:t>
      </w:r>
      <w:r w:rsidRPr="00751AD5">
        <w:rPr>
          <w:rFonts w:asciiTheme="majorBidi" w:hAnsiTheme="majorBidi" w:cstheme="majorBidi" w:hint="cs"/>
          <w:b/>
          <w:bCs/>
          <w:color w:val="FFC000"/>
          <w:rtl/>
        </w:rPr>
        <w:t>:</w:t>
      </w:r>
    </w:p>
    <w:p w:rsidR="003517B9" w:rsidRPr="003517B9" w:rsidRDefault="003517B9" w:rsidP="003517B9">
      <w:pPr>
        <w:numPr>
          <w:ilvl w:val="0"/>
          <w:numId w:val="315"/>
        </w:numPr>
        <w:rPr>
          <w:rFonts w:asciiTheme="majorBidi" w:hAnsiTheme="majorBidi" w:cstheme="majorBidi"/>
          <w:b/>
          <w:bCs/>
          <w:color w:val="17365D" w:themeColor="text2" w:themeShade="BF"/>
        </w:rPr>
      </w:pPr>
      <w:r w:rsidRPr="003517B9">
        <w:rPr>
          <w:rFonts w:asciiTheme="majorBidi" w:hAnsiTheme="majorBidi" w:cstheme="majorBidi"/>
          <w:b/>
          <w:bCs/>
          <w:color w:val="17365D" w:themeColor="text2" w:themeShade="BF"/>
          <w:rtl/>
        </w:rPr>
        <w:t xml:space="preserve">  </w:t>
      </w:r>
      <w:r w:rsidRPr="003517B9">
        <w:rPr>
          <w:rFonts w:asciiTheme="majorBidi" w:hAnsiTheme="majorBidi" w:cstheme="majorBidi"/>
          <w:b/>
          <w:bCs/>
          <w:color w:val="17365D" w:themeColor="text2" w:themeShade="BF"/>
          <w:rtl/>
          <w:lang w:bidi="ar-EG"/>
        </w:rPr>
        <w:t xml:space="preserve">تغيرت نظرة معظم المجتمعات وتطورت تجاه الأطفال </w:t>
      </w:r>
      <w:r w:rsidRPr="003517B9">
        <w:rPr>
          <w:rFonts w:asciiTheme="majorBidi" w:hAnsiTheme="majorBidi" w:cstheme="majorBidi"/>
          <w:b/>
          <w:bCs/>
          <w:color w:val="17365D" w:themeColor="text2" w:themeShade="BF"/>
          <w:rtl/>
        </w:rPr>
        <w:t xml:space="preserve">والأفراد </w:t>
      </w:r>
      <w:r w:rsidRPr="003517B9">
        <w:rPr>
          <w:rFonts w:asciiTheme="majorBidi" w:hAnsiTheme="majorBidi" w:cstheme="majorBidi"/>
          <w:b/>
          <w:bCs/>
          <w:color w:val="17365D" w:themeColor="text2" w:themeShade="BF"/>
          <w:rtl/>
          <w:lang w:bidi="ar-EG"/>
        </w:rPr>
        <w:t>المعاقين، وكانت التربية الخاصة متمثلة في مدارسها ومؤسساتها الخاصة، وأساليبها التعليمية والتربوية الخاصة، وخدماتها المنظمة والمتخصصة التي تقدم للمعوقين لتقابل احتياجاتهم المختلفة</w:t>
      </w:r>
      <w:r w:rsidRPr="003517B9">
        <w:rPr>
          <w:rFonts w:asciiTheme="majorBidi" w:hAnsiTheme="majorBidi" w:cstheme="majorBidi"/>
          <w:b/>
          <w:bCs/>
          <w:color w:val="17365D" w:themeColor="text2" w:themeShade="BF"/>
          <w:rtl/>
        </w:rPr>
        <w:t>،</w:t>
      </w:r>
      <w:r w:rsidRPr="003517B9">
        <w:rPr>
          <w:rFonts w:asciiTheme="majorBidi" w:hAnsiTheme="majorBidi" w:cstheme="majorBidi"/>
          <w:b/>
          <w:bCs/>
          <w:color w:val="17365D" w:themeColor="text2" w:themeShade="BF"/>
          <w:rtl/>
          <w:lang w:bidi="ar-EG"/>
        </w:rPr>
        <w:t xml:space="preserve"> لتنمي قدراتهم إل</w:t>
      </w:r>
      <w:r w:rsidRPr="003517B9">
        <w:rPr>
          <w:rFonts w:asciiTheme="majorBidi" w:hAnsiTheme="majorBidi" w:cstheme="majorBidi"/>
          <w:b/>
          <w:bCs/>
          <w:color w:val="17365D" w:themeColor="text2" w:themeShade="BF"/>
          <w:rtl/>
        </w:rPr>
        <w:t>ى</w:t>
      </w:r>
      <w:r w:rsidRPr="003517B9">
        <w:rPr>
          <w:rFonts w:asciiTheme="majorBidi" w:hAnsiTheme="majorBidi" w:cstheme="majorBidi"/>
          <w:b/>
          <w:bCs/>
          <w:color w:val="17365D" w:themeColor="text2" w:themeShade="BF"/>
          <w:rtl/>
          <w:lang w:bidi="ar-EG"/>
        </w:rPr>
        <w:t xml:space="preserve"> أقص</w:t>
      </w:r>
      <w:r w:rsidRPr="003517B9">
        <w:rPr>
          <w:rFonts w:asciiTheme="majorBidi" w:hAnsiTheme="majorBidi" w:cstheme="majorBidi"/>
          <w:b/>
          <w:bCs/>
          <w:color w:val="17365D" w:themeColor="text2" w:themeShade="BF"/>
          <w:rtl/>
        </w:rPr>
        <w:t>ى</w:t>
      </w:r>
      <w:r w:rsidRPr="003517B9">
        <w:rPr>
          <w:rFonts w:asciiTheme="majorBidi" w:hAnsiTheme="majorBidi" w:cstheme="majorBidi"/>
          <w:b/>
          <w:bCs/>
          <w:color w:val="17365D" w:themeColor="text2" w:themeShade="BF"/>
          <w:rtl/>
          <w:lang w:bidi="ar-EG"/>
        </w:rPr>
        <w:t xml:space="preserve"> حد ممكن، مراعية في ذلك قدرات واستعدادات، واهتمامات كل فرد منهم وميوله</w:t>
      </w:r>
      <w:r w:rsidRPr="003517B9">
        <w:rPr>
          <w:rFonts w:asciiTheme="majorBidi" w:hAnsiTheme="majorBidi" w:cstheme="majorBidi"/>
          <w:b/>
          <w:bCs/>
          <w:color w:val="17365D" w:themeColor="text2" w:themeShade="BF"/>
          <w:rtl/>
        </w:rPr>
        <w:t>.</w:t>
      </w:r>
    </w:p>
    <w:p w:rsidR="003517B9" w:rsidRPr="00751AD5" w:rsidRDefault="003517B9" w:rsidP="00751AD5">
      <w:pPr>
        <w:numPr>
          <w:ilvl w:val="0"/>
          <w:numId w:val="315"/>
        </w:numPr>
        <w:rPr>
          <w:rFonts w:asciiTheme="majorBidi" w:hAnsiTheme="majorBidi" w:cstheme="majorBidi"/>
          <w:b/>
          <w:bCs/>
          <w:color w:val="17365D" w:themeColor="text2" w:themeShade="BF"/>
          <w:rtl/>
        </w:rPr>
      </w:pPr>
      <w:r w:rsidRPr="003517B9">
        <w:rPr>
          <w:rFonts w:asciiTheme="majorBidi" w:hAnsiTheme="majorBidi" w:cstheme="majorBidi"/>
          <w:b/>
          <w:bCs/>
          <w:color w:val="17365D" w:themeColor="text2" w:themeShade="BF"/>
          <w:rtl/>
          <w:lang w:bidi="ar-EG"/>
        </w:rPr>
        <w:t xml:space="preserve"> </w:t>
      </w:r>
      <w:r w:rsidRPr="003517B9">
        <w:rPr>
          <w:rFonts w:asciiTheme="majorBidi" w:hAnsiTheme="majorBidi" w:cstheme="majorBidi"/>
          <w:b/>
          <w:bCs/>
          <w:color w:val="17365D" w:themeColor="text2" w:themeShade="BF"/>
          <w:rtl/>
        </w:rPr>
        <w:t xml:space="preserve">كما </w:t>
      </w:r>
      <w:r w:rsidRPr="003517B9">
        <w:rPr>
          <w:rFonts w:asciiTheme="majorBidi" w:hAnsiTheme="majorBidi" w:cstheme="majorBidi"/>
          <w:b/>
          <w:bCs/>
          <w:color w:val="17365D" w:themeColor="text2" w:themeShade="BF"/>
          <w:rtl/>
          <w:lang w:bidi="ar-EG"/>
        </w:rPr>
        <w:t>أتاحت التربية الخاصة معلمين واختصاصيين متخصصين في هذا المجال لمساعدة ذوى الاحتياجات علي التكيف والتوافق مع حياة المجتمع</w:t>
      </w:r>
      <w:r w:rsidRPr="003517B9">
        <w:rPr>
          <w:rFonts w:asciiTheme="majorBidi" w:hAnsiTheme="majorBidi" w:cstheme="majorBidi"/>
          <w:b/>
          <w:bCs/>
          <w:color w:val="17365D" w:themeColor="text2" w:themeShade="BF"/>
          <w:rtl/>
        </w:rPr>
        <w:t>.</w:t>
      </w:r>
    </w:p>
    <w:p w:rsidR="003517B9" w:rsidRPr="00751AD5" w:rsidRDefault="003517B9" w:rsidP="003517B9">
      <w:pPr>
        <w:rPr>
          <w:rFonts w:asciiTheme="majorBidi" w:hAnsiTheme="majorBidi" w:cstheme="majorBidi"/>
          <w:b/>
          <w:bCs/>
          <w:color w:val="C00000"/>
          <w:rtl/>
        </w:rPr>
      </w:pPr>
      <w:r w:rsidRPr="00751AD5">
        <w:rPr>
          <w:rFonts w:asciiTheme="majorBidi" w:hAnsiTheme="majorBidi" w:cstheme="majorBidi"/>
          <w:b/>
          <w:bCs/>
          <w:color w:val="C00000"/>
          <w:rtl/>
          <w:lang w:bidi="ar-EG"/>
        </w:rPr>
        <w:t>مدارس ومراكز إعادة التأهيل الشامل للأفراد المعوقين قد قدمت</w:t>
      </w:r>
      <w:r w:rsidRPr="00751AD5">
        <w:rPr>
          <w:rFonts w:asciiTheme="majorBidi" w:hAnsiTheme="majorBidi" w:cstheme="majorBidi" w:hint="cs"/>
          <w:b/>
          <w:bCs/>
          <w:color w:val="C00000"/>
          <w:rtl/>
        </w:rPr>
        <w:t>:</w:t>
      </w:r>
    </w:p>
    <w:p w:rsidR="003517B9" w:rsidRPr="003517B9" w:rsidRDefault="003517B9" w:rsidP="003517B9">
      <w:pPr>
        <w:numPr>
          <w:ilvl w:val="0"/>
          <w:numId w:val="316"/>
        </w:numPr>
        <w:rPr>
          <w:rFonts w:asciiTheme="majorBidi" w:hAnsiTheme="majorBidi" w:cstheme="majorBidi"/>
          <w:b/>
          <w:bCs/>
          <w:color w:val="17365D" w:themeColor="text2" w:themeShade="BF"/>
        </w:rPr>
      </w:pPr>
      <w:r w:rsidRPr="003517B9">
        <w:rPr>
          <w:rFonts w:asciiTheme="majorBidi" w:hAnsiTheme="majorBidi" w:cstheme="majorBidi"/>
          <w:b/>
          <w:bCs/>
          <w:color w:val="17365D" w:themeColor="text2" w:themeShade="BF"/>
          <w:rtl/>
          <w:lang w:bidi="ar-EG"/>
        </w:rPr>
        <w:t>برامج تربوية فردية تلاءم احتياجات كل إعاقة بحسب طبيعتها وشدتها، والفروق الفردية</w:t>
      </w:r>
      <w:r w:rsidRPr="003517B9">
        <w:rPr>
          <w:rFonts w:asciiTheme="majorBidi" w:hAnsiTheme="majorBidi" w:cstheme="majorBidi"/>
          <w:b/>
          <w:bCs/>
          <w:color w:val="17365D" w:themeColor="text2" w:themeShade="BF"/>
          <w:rtl/>
        </w:rPr>
        <w:t xml:space="preserve"> بينهم</w:t>
      </w:r>
      <w:r w:rsidRPr="003517B9">
        <w:rPr>
          <w:rFonts w:asciiTheme="majorBidi" w:hAnsiTheme="majorBidi" w:cstheme="majorBidi"/>
          <w:b/>
          <w:bCs/>
          <w:color w:val="17365D" w:themeColor="text2" w:themeShade="BF"/>
          <w:rtl/>
          <w:lang w:bidi="ar-EG"/>
        </w:rPr>
        <w:t>.</w:t>
      </w:r>
    </w:p>
    <w:p w:rsidR="003517B9" w:rsidRPr="003517B9" w:rsidRDefault="003517B9" w:rsidP="003517B9">
      <w:pPr>
        <w:numPr>
          <w:ilvl w:val="0"/>
          <w:numId w:val="316"/>
        </w:numPr>
        <w:rPr>
          <w:rFonts w:asciiTheme="majorBidi" w:hAnsiTheme="majorBidi" w:cstheme="majorBidi"/>
          <w:b/>
          <w:bCs/>
          <w:color w:val="17365D" w:themeColor="text2" w:themeShade="BF"/>
          <w:rtl/>
        </w:rPr>
      </w:pPr>
      <w:r w:rsidRPr="003517B9">
        <w:rPr>
          <w:rFonts w:asciiTheme="majorBidi" w:hAnsiTheme="majorBidi" w:cstheme="majorBidi"/>
          <w:b/>
          <w:bCs/>
          <w:color w:val="17365D" w:themeColor="text2" w:themeShade="BF"/>
          <w:rtl/>
          <w:lang w:bidi="ar-EG"/>
        </w:rPr>
        <w:t xml:space="preserve">قدمت لهم نشاطات صفية ولا صفية تتلاءم مع </w:t>
      </w:r>
      <w:r w:rsidRPr="003517B9">
        <w:rPr>
          <w:rFonts w:asciiTheme="majorBidi" w:hAnsiTheme="majorBidi" w:cstheme="majorBidi"/>
          <w:b/>
          <w:bCs/>
          <w:color w:val="17365D" w:themeColor="text2" w:themeShade="BF"/>
          <w:rtl/>
        </w:rPr>
        <w:t>ال</w:t>
      </w:r>
      <w:r w:rsidRPr="003517B9">
        <w:rPr>
          <w:rFonts w:asciiTheme="majorBidi" w:hAnsiTheme="majorBidi" w:cstheme="majorBidi"/>
          <w:b/>
          <w:bCs/>
          <w:color w:val="17365D" w:themeColor="text2" w:themeShade="BF"/>
          <w:rtl/>
          <w:lang w:bidi="ar-EG"/>
        </w:rPr>
        <w:t xml:space="preserve">احتياجات الخاصة </w:t>
      </w:r>
      <w:r w:rsidRPr="003517B9">
        <w:rPr>
          <w:rFonts w:asciiTheme="majorBidi" w:hAnsiTheme="majorBidi" w:cstheme="majorBidi"/>
          <w:b/>
          <w:bCs/>
          <w:color w:val="17365D" w:themeColor="text2" w:themeShade="BF"/>
          <w:rtl/>
        </w:rPr>
        <w:t>ل</w:t>
      </w:r>
      <w:r w:rsidRPr="003517B9">
        <w:rPr>
          <w:rFonts w:asciiTheme="majorBidi" w:hAnsiTheme="majorBidi" w:cstheme="majorBidi"/>
          <w:b/>
          <w:bCs/>
          <w:color w:val="17365D" w:themeColor="text2" w:themeShade="BF"/>
          <w:rtl/>
          <w:lang w:bidi="ar-EG"/>
        </w:rPr>
        <w:t>لأطفال.</w:t>
      </w:r>
    </w:p>
    <w:p w:rsidR="003517B9" w:rsidRPr="003517B9" w:rsidRDefault="003517B9" w:rsidP="003517B9">
      <w:pPr>
        <w:numPr>
          <w:ilvl w:val="0"/>
          <w:numId w:val="316"/>
        </w:numPr>
        <w:rPr>
          <w:rFonts w:asciiTheme="majorBidi" w:hAnsiTheme="majorBidi" w:cstheme="majorBidi"/>
          <w:b/>
          <w:bCs/>
          <w:color w:val="17365D" w:themeColor="text2" w:themeShade="BF"/>
          <w:rtl/>
        </w:rPr>
      </w:pPr>
      <w:r w:rsidRPr="003517B9">
        <w:rPr>
          <w:rFonts w:asciiTheme="majorBidi" w:hAnsiTheme="majorBidi" w:cstheme="majorBidi"/>
          <w:b/>
          <w:bCs/>
          <w:color w:val="17365D" w:themeColor="text2" w:themeShade="BF"/>
          <w:rtl/>
          <w:lang w:bidi="ar-EG"/>
        </w:rPr>
        <w:t>التعليم الدراسي والمهني للطلاب المعوقين المرتبط بنوع الإعاقة وشدتها، والفرص التعليمية والمهنية المتاحة.</w:t>
      </w:r>
    </w:p>
    <w:p w:rsidR="003517B9" w:rsidRPr="003517B9" w:rsidRDefault="003517B9" w:rsidP="003517B9">
      <w:pPr>
        <w:numPr>
          <w:ilvl w:val="0"/>
          <w:numId w:val="316"/>
        </w:numPr>
        <w:rPr>
          <w:rFonts w:asciiTheme="majorBidi" w:hAnsiTheme="majorBidi" w:cstheme="majorBidi"/>
          <w:b/>
          <w:bCs/>
          <w:color w:val="17365D" w:themeColor="text2" w:themeShade="BF"/>
          <w:rtl/>
        </w:rPr>
      </w:pPr>
      <w:r w:rsidRPr="003517B9">
        <w:rPr>
          <w:rFonts w:asciiTheme="majorBidi" w:hAnsiTheme="majorBidi" w:cstheme="majorBidi"/>
          <w:b/>
          <w:bCs/>
          <w:color w:val="17365D" w:themeColor="text2" w:themeShade="BF"/>
          <w:rtl/>
          <w:lang w:bidi="ar-EG"/>
        </w:rPr>
        <w:t>بيئة تعليمية مناسبة في كل فصل دراسي تتناسب وطبيعة كل</w:t>
      </w:r>
      <w:r w:rsidRPr="003517B9">
        <w:rPr>
          <w:rFonts w:asciiTheme="majorBidi" w:hAnsiTheme="majorBidi" w:cstheme="majorBidi"/>
          <w:b/>
          <w:bCs/>
          <w:color w:val="17365D" w:themeColor="text2" w:themeShade="BF"/>
          <w:rtl/>
        </w:rPr>
        <w:t xml:space="preserve"> </w:t>
      </w:r>
      <w:r w:rsidRPr="003517B9">
        <w:rPr>
          <w:rFonts w:asciiTheme="majorBidi" w:hAnsiTheme="majorBidi" w:cstheme="majorBidi"/>
          <w:b/>
          <w:bCs/>
          <w:color w:val="17365D" w:themeColor="text2" w:themeShade="BF"/>
          <w:rtl/>
          <w:lang w:bidi="ar-EG"/>
        </w:rPr>
        <w:t>إعاقة.</w:t>
      </w:r>
    </w:p>
    <w:p w:rsidR="003517B9" w:rsidRPr="003517B9" w:rsidRDefault="003517B9" w:rsidP="003517B9">
      <w:pPr>
        <w:numPr>
          <w:ilvl w:val="0"/>
          <w:numId w:val="316"/>
        </w:numPr>
        <w:rPr>
          <w:rFonts w:asciiTheme="majorBidi" w:hAnsiTheme="majorBidi" w:cstheme="majorBidi"/>
          <w:b/>
          <w:bCs/>
          <w:color w:val="17365D" w:themeColor="text2" w:themeShade="BF"/>
          <w:rtl/>
        </w:rPr>
      </w:pPr>
      <w:r w:rsidRPr="003517B9">
        <w:rPr>
          <w:rFonts w:asciiTheme="majorBidi" w:hAnsiTheme="majorBidi" w:cstheme="majorBidi"/>
          <w:b/>
          <w:bCs/>
          <w:color w:val="17365D" w:themeColor="text2" w:themeShade="BF"/>
          <w:rtl/>
          <w:lang w:bidi="ar-EG"/>
        </w:rPr>
        <w:t>مدرس واختصاصي متخصص في الإعاقة</w:t>
      </w:r>
      <w:r w:rsidRPr="003517B9">
        <w:rPr>
          <w:rFonts w:asciiTheme="majorBidi" w:hAnsiTheme="majorBidi" w:cstheme="majorBidi"/>
          <w:b/>
          <w:bCs/>
          <w:color w:val="17365D" w:themeColor="text2" w:themeShade="BF"/>
          <w:rtl/>
        </w:rPr>
        <w:t>.</w:t>
      </w:r>
    </w:p>
    <w:p w:rsidR="003517B9" w:rsidRPr="003517B9" w:rsidRDefault="003517B9" w:rsidP="003517B9">
      <w:pPr>
        <w:numPr>
          <w:ilvl w:val="0"/>
          <w:numId w:val="317"/>
        </w:numPr>
        <w:rPr>
          <w:rFonts w:asciiTheme="majorBidi" w:hAnsiTheme="majorBidi" w:cstheme="majorBidi"/>
          <w:b/>
          <w:bCs/>
          <w:color w:val="17365D" w:themeColor="text2" w:themeShade="BF"/>
        </w:rPr>
      </w:pPr>
      <w:r w:rsidRPr="003517B9">
        <w:rPr>
          <w:rFonts w:asciiTheme="majorBidi" w:hAnsiTheme="majorBidi" w:cstheme="majorBidi"/>
          <w:b/>
          <w:bCs/>
          <w:color w:val="17365D" w:themeColor="text2" w:themeShade="BF"/>
          <w:rtl/>
          <w:lang w:bidi="ar-EG"/>
        </w:rPr>
        <w:t>أتاحت معظم مؤسسات إعادة التأهيل فرصة العودة إلي الأسرة بعد يوم دراسي عادي لعدم عزلهم.</w:t>
      </w:r>
    </w:p>
    <w:p w:rsidR="003517B9" w:rsidRPr="00751AD5" w:rsidRDefault="003517B9" w:rsidP="003517B9">
      <w:pPr>
        <w:numPr>
          <w:ilvl w:val="0"/>
          <w:numId w:val="318"/>
        </w:numPr>
        <w:rPr>
          <w:rFonts w:asciiTheme="majorBidi" w:hAnsiTheme="majorBidi" w:cstheme="majorBidi"/>
          <w:b/>
          <w:bCs/>
          <w:color w:val="548DD4" w:themeColor="text2" w:themeTint="99"/>
          <w:rtl/>
        </w:rPr>
      </w:pPr>
      <w:r w:rsidRPr="00751AD5">
        <w:rPr>
          <w:rFonts w:asciiTheme="majorBidi" w:hAnsiTheme="majorBidi" w:cstheme="majorBidi"/>
          <w:b/>
          <w:bCs/>
          <w:color w:val="548DD4" w:themeColor="text2" w:themeTint="99"/>
          <w:rtl/>
          <w:lang w:bidi="ar-EG"/>
        </w:rPr>
        <w:t>إلا أن هذه المؤسسات الخاصة بإعادة تأهيل الأفراد المعاقين تواجه الكثير من الصعوبات والمشكلات التي حالت دون تخريج أفراد من مؤسساتها يمكن أن يمارسوا حياتهم الاجتماعية والنفسية والمهنية بشكل من الكفا</w:t>
      </w:r>
      <w:r w:rsidRPr="00751AD5">
        <w:rPr>
          <w:rFonts w:asciiTheme="majorBidi" w:hAnsiTheme="majorBidi" w:cstheme="majorBidi"/>
          <w:b/>
          <w:bCs/>
          <w:color w:val="548DD4" w:themeColor="text2" w:themeTint="99"/>
          <w:rtl/>
        </w:rPr>
        <w:t>ءة.</w:t>
      </w:r>
    </w:p>
    <w:p w:rsidR="003517B9" w:rsidRPr="00751AD5" w:rsidRDefault="003517B9" w:rsidP="00751AD5">
      <w:pPr>
        <w:numPr>
          <w:ilvl w:val="0"/>
          <w:numId w:val="318"/>
        </w:numPr>
        <w:rPr>
          <w:rFonts w:asciiTheme="majorBidi" w:hAnsiTheme="majorBidi" w:cstheme="majorBidi"/>
          <w:b/>
          <w:bCs/>
          <w:color w:val="17365D" w:themeColor="text2" w:themeShade="BF"/>
          <w:rtl/>
        </w:rPr>
      </w:pPr>
      <w:r w:rsidRPr="003517B9">
        <w:rPr>
          <w:rFonts w:asciiTheme="majorBidi" w:hAnsiTheme="majorBidi" w:cstheme="majorBidi"/>
          <w:b/>
          <w:bCs/>
          <w:color w:val="17365D" w:themeColor="text2" w:themeShade="BF"/>
          <w:rtl/>
          <w:lang w:bidi="ar-EG"/>
        </w:rPr>
        <w:t>وهناك من يؤيد وكذلك من يعارض</w:t>
      </w:r>
      <w:r w:rsidRPr="003517B9">
        <w:rPr>
          <w:rFonts w:asciiTheme="majorBidi" w:hAnsiTheme="majorBidi" w:cstheme="majorBidi"/>
          <w:b/>
          <w:bCs/>
          <w:color w:val="17365D" w:themeColor="text2" w:themeShade="BF"/>
          <w:rtl/>
        </w:rPr>
        <w:t xml:space="preserve"> ذلك</w:t>
      </w:r>
      <w:r w:rsidRPr="003517B9">
        <w:rPr>
          <w:rFonts w:asciiTheme="majorBidi" w:hAnsiTheme="majorBidi" w:cstheme="majorBidi"/>
          <w:b/>
          <w:bCs/>
          <w:color w:val="17365D" w:themeColor="text2" w:themeShade="BF"/>
          <w:rtl/>
          <w:lang w:bidi="ar-EG"/>
        </w:rPr>
        <w:t xml:space="preserve"> ولكل منهم مبرراته التي تجعلنا نتقدم بسرعة إلي هذا الاتجاه العالمي الحديث أو ننتظر ونعيد حساباتنا تبعا لظروفنا وإمكانياتنا وتوجيهاتنا وقدراتنا للاستفادة من الجانب الإيجابي لهذا الأسلوب</w:t>
      </w:r>
      <w:r w:rsidRPr="003517B9">
        <w:rPr>
          <w:rFonts w:asciiTheme="majorBidi" w:hAnsiTheme="majorBidi" w:cstheme="majorBidi"/>
          <w:b/>
          <w:bCs/>
          <w:color w:val="17365D" w:themeColor="text2" w:themeShade="BF"/>
          <w:rtl/>
        </w:rPr>
        <w:t xml:space="preserve"> </w:t>
      </w:r>
      <w:r w:rsidRPr="003517B9">
        <w:rPr>
          <w:rFonts w:asciiTheme="majorBidi" w:hAnsiTheme="majorBidi" w:cstheme="majorBidi"/>
          <w:b/>
          <w:bCs/>
          <w:color w:val="17365D" w:themeColor="text2" w:themeShade="BF"/>
          <w:rtl/>
          <w:lang w:bidi="ar-EG"/>
        </w:rPr>
        <w:t>غير مقلدين</w:t>
      </w:r>
      <w:r w:rsidRPr="003517B9">
        <w:rPr>
          <w:rFonts w:asciiTheme="majorBidi" w:hAnsiTheme="majorBidi" w:cstheme="majorBidi"/>
          <w:b/>
          <w:bCs/>
          <w:color w:val="17365D" w:themeColor="text2" w:themeShade="BF"/>
          <w:rtl/>
        </w:rPr>
        <w:t>ه</w:t>
      </w:r>
      <w:r w:rsidRPr="003517B9">
        <w:rPr>
          <w:rFonts w:asciiTheme="majorBidi" w:hAnsiTheme="majorBidi" w:cstheme="majorBidi"/>
          <w:b/>
          <w:bCs/>
          <w:color w:val="17365D" w:themeColor="text2" w:themeShade="BF"/>
          <w:rtl/>
          <w:lang w:bidi="ar-EG"/>
        </w:rPr>
        <w:t xml:space="preserve"> فقط.</w:t>
      </w:r>
    </w:p>
    <w:p w:rsidR="003517B9" w:rsidRPr="00751AD5" w:rsidRDefault="003517B9" w:rsidP="003517B9">
      <w:pPr>
        <w:rPr>
          <w:rFonts w:asciiTheme="majorBidi" w:hAnsiTheme="majorBidi" w:cstheme="majorBidi"/>
          <w:b/>
          <w:bCs/>
          <w:color w:val="00B050"/>
          <w:rtl/>
        </w:rPr>
      </w:pPr>
      <w:r w:rsidRPr="00751AD5">
        <w:rPr>
          <w:rFonts w:asciiTheme="majorBidi" w:hAnsiTheme="majorBidi" w:cstheme="majorBidi"/>
          <w:b/>
          <w:bCs/>
          <w:color w:val="00B050"/>
          <w:rtl/>
          <w:lang w:bidi="ar-EG"/>
        </w:rPr>
        <w:t>مفهوم عملية الدمج</w:t>
      </w:r>
      <w:r w:rsidRPr="00751AD5">
        <w:rPr>
          <w:rFonts w:asciiTheme="majorBidi" w:hAnsiTheme="majorBidi" w:cstheme="majorBidi" w:hint="cs"/>
          <w:b/>
          <w:bCs/>
          <w:color w:val="00B050"/>
          <w:rtl/>
        </w:rPr>
        <w:t>:</w:t>
      </w:r>
    </w:p>
    <w:p w:rsidR="00B46506" w:rsidRPr="007E7DE7" w:rsidRDefault="00AA73CD" w:rsidP="007E7DE7">
      <w:pPr>
        <w:numPr>
          <w:ilvl w:val="0"/>
          <w:numId w:val="319"/>
        </w:numPr>
        <w:rPr>
          <w:rFonts w:asciiTheme="majorBidi" w:hAnsiTheme="majorBidi" w:cstheme="majorBidi"/>
          <w:b/>
          <w:bCs/>
          <w:color w:val="17365D" w:themeColor="text2" w:themeShade="BF"/>
        </w:rPr>
      </w:pPr>
      <w:r w:rsidRPr="007E7DE7">
        <w:rPr>
          <w:rFonts w:asciiTheme="majorBidi" w:hAnsiTheme="majorBidi" w:cstheme="majorBidi"/>
          <w:b/>
          <w:bCs/>
          <w:color w:val="17365D" w:themeColor="text2" w:themeShade="BF"/>
          <w:rtl/>
          <w:lang w:bidi="ar-EG"/>
        </w:rPr>
        <w:t>إن التطبيق التربوي لمفهوم الدمج معناه أن الأفراد المعوقين يجب أن يكونوا جزءاً متضمنا أو مستوعبا أو مقيدا في الفصل الدراسي العادي</w:t>
      </w:r>
      <w:r w:rsidRPr="007E7DE7">
        <w:rPr>
          <w:rFonts w:asciiTheme="majorBidi" w:hAnsiTheme="majorBidi" w:cstheme="majorBidi"/>
          <w:b/>
          <w:bCs/>
          <w:color w:val="17365D" w:themeColor="text2" w:themeShade="BF"/>
          <w:rtl/>
        </w:rPr>
        <w:t>.</w:t>
      </w:r>
    </w:p>
    <w:p w:rsidR="00B46506" w:rsidRPr="007E7DE7" w:rsidRDefault="00AA73CD" w:rsidP="007E7DE7">
      <w:pPr>
        <w:numPr>
          <w:ilvl w:val="0"/>
          <w:numId w:val="319"/>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 xml:space="preserve"> وقد يشير مفهوم الدمج إلي نوع من أنواع التفاعل بين الأطفال ذوي الاحتياجات الخاصة مع الأطفال العاديين. </w:t>
      </w:r>
    </w:p>
    <w:p w:rsidR="003517B9" w:rsidRPr="00751AD5" w:rsidRDefault="00AA73CD" w:rsidP="00751AD5">
      <w:pPr>
        <w:numPr>
          <w:ilvl w:val="0"/>
          <w:numId w:val="319"/>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وقد يشير إل</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توفير أنماط الحياة وظروف الحياة اليومية لجميع الأفراد الذين يعانون من إعاقات</w:t>
      </w:r>
      <w:r w:rsidRPr="007E7DE7">
        <w:rPr>
          <w:rFonts w:asciiTheme="majorBidi" w:hAnsiTheme="majorBidi" w:cstheme="majorBidi"/>
          <w:b/>
          <w:bCs/>
          <w:color w:val="17365D" w:themeColor="text2" w:themeShade="BF"/>
          <w:rtl/>
        </w:rPr>
        <w:t>؛</w:t>
      </w:r>
      <w:r w:rsidRPr="007E7DE7">
        <w:rPr>
          <w:rFonts w:asciiTheme="majorBidi" w:hAnsiTheme="majorBidi" w:cstheme="majorBidi"/>
          <w:b/>
          <w:bCs/>
          <w:color w:val="17365D" w:themeColor="text2" w:themeShade="BF"/>
          <w:rtl/>
          <w:lang w:bidi="ar-EG"/>
        </w:rPr>
        <w:t xml:space="preserve"> بحيث تكون هذه الأنماط والظروف قريبة من أو تكون هي الظروف الطبيعية نفسها، وطرائق الحياة الاعتيادية للجميع.</w:t>
      </w:r>
    </w:p>
    <w:p w:rsidR="007E7DE7" w:rsidRPr="00751AD5" w:rsidRDefault="007E7DE7" w:rsidP="007E7DE7">
      <w:pPr>
        <w:rPr>
          <w:rFonts w:asciiTheme="majorBidi" w:hAnsiTheme="majorBidi" w:cstheme="majorBidi"/>
          <w:b/>
          <w:bCs/>
          <w:color w:val="C0504D" w:themeColor="accent2"/>
          <w:rtl/>
        </w:rPr>
      </w:pPr>
      <w:r w:rsidRPr="00751AD5">
        <w:rPr>
          <w:rFonts w:asciiTheme="majorBidi" w:hAnsiTheme="majorBidi" w:cstheme="majorBidi"/>
          <w:b/>
          <w:bCs/>
          <w:color w:val="C0504D" w:themeColor="accent2"/>
          <w:rtl/>
          <w:lang w:bidi="ar-EG"/>
        </w:rPr>
        <w:t>المفهوم الشامل لعملية للدمج</w:t>
      </w:r>
      <w:r w:rsidRPr="00751AD5">
        <w:rPr>
          <w:rFonts w:asciiTheme="majorBidi" w:hAnsiTheme="majorBidi" w:cstheme="majorBidi" w:hint="cs"/>
          <w:b/>
          <w:bCs/>
          <w:color w:val="C0504D" w:themeColor="accent2"/>
          <w:rtl/>
        </w:rPr>
        <w:t>:</w:t>
      </w:r>
    </w:p>
    <w:p w:rsidR="007E7DE7" w:rsidRPr="007E7DE7" w:rsidRDefault="007E7DE7" w:rsidP="007E7DE7">
      <w:pPr>
        <w:rPr>
          <w:rFonts w:asciiTheme="majorBidi" w:hAnsiTheme="majorBidi" w:cstheme="majorBidi"/>
          <w:b/>
          <w:bCs/>
          <w:color w:val="17365D" w:themeColor="text2" w:themeShade="BF"/>
        </w:rPr>
      </w:pPr>
      <w:r w:rsidRPr="007E7DE7">
        <w:rPr>
          <w:rFonts w:asciiTheme="majorBidi" w:hAnsiTheme="majorBidi" w:cstheme="majorBidi"/>
          <w:b/>
          <w:bCs/>
          <w:color w:val="17365D" w:themeColor="text2" w:themeShade="BF"/>
          <w:rtl/>
        </w:rPr>
        <w:t xml:space="preserve">1- </w:t>
      </w:r>
      <w:r w:rsidRPr="007E7DE7">
        <w:rPr>
          <w:rFonts w:asciiTheme="majorBidi" w:hAnsiTheme="majorBidi" w:cstheme="majorBidi"/>
          <w:b/>
          <w:bCs/>
          <w:color w:val="17365D" w:themeColor="text2" w:themeShade="BF"/>
          <w:rtl/>
          <w:lang w:bidi="ar-EG"/>
        </w:rPr>
        <w:t>إن عملية الدمج لا</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تعني فقط توحيد مجر</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التعليم بين الطلاب العاديين وذوي الاحتياجات الخاصة.</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2- </w:t>
      </w:r>
      <w:r w:rsidRPr="007E7DE7">
        <w:rPr>
          <w:rFonts w:asciiTheme="majorBidi" w:hAnsiTheme="majorBidi" w:cstheme="majorBidi"/>
          <w:b/>
          <w:bCs/>
          <w:color w:val="17365D" w:themeColor="text2" w:themeShade="BF"/>
          <w:rtl/>
          <w:lang w:bidi="ar-EG"/>
        </w:rPr>
        <w:t>إن عملية الدمج تعبر عن فلسفة ذات نزعه إنسانية أخلاقية لا تفرق بين إنسان عادي وآخر معوق، ولكن</w:t>
      </w:r>
      <w:r w:rsidRPr="007E7DE7">
        <w:rPr>
          <w:rFonts w:asciiTheme="majorBidi" w:hAnsiTheme="majorBidi" w:cstheme="majorBidi"/>
          <w:b/>
          <w:bCs/>
          <w:color w:val="17365D" w:themeColor="text2" w:themeShade="BF"/>
          <w:rtl/>
        </w:rPr>
        <w:t>ها</w:t>
      </w:r>
      <w:r w:rsidRPr="007E7DE7">
        <w:rPr>
          <w:rFonts w:asciiTheme="majorBidi" w:hAnsiTheme="majorBidi" w:cstheme="majorBidi"/>
          <w:b/>
          <w:bCs/>
          <w:color w:val="17365D" w:themeColor="text2" w:themeShade="BF"/>
          <w:rtl/>
          <w:lang w:bidi="ar-EG"/>
        </w:rPr>
        <w:t xml:space="preserve"> إعادة صياغة لخريطة خدمات المجتمع.</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lastRenderedPageBreak/>
        <w:t xml:space="preserve">3- </w:t>
      </w:r>
      <w:r w:rsidRPr="007E7DE7">
        <w:rPr>
          <w:rFonts w:asciiTheme="majorBidi" w:hAnsiTheme="majorBidi" w:cstheme="majorBidi"/>
          <w:b/>
          <w:bCs/>
          <w:color w:val="17365D" w:themeColor="text2" w:themeShade="BF"/>
          <w:rtl/>
          <w:lang w:bidi="ar-EG"/>
        </w:rPr>
        <w:t>إن عملية الدمج تدعو إل</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إعادة بناء التربية العامة والتربية الخاصة، ووضعها ضمن نظام جديد يوفر للطالب المساعدة المطلوبة </w:t>
      </w:r>
      <w:r w:rsidRPr="007E7DE7">
        <w:rPr>
          <w:rFonts w:asciiTheme="majorBidi" w:hAnsiTheme="majorBidi" w:cstheme="majorBidi"/>
          <w:b/>
          <w:bCs/>
          <w:color w:val="17365D" w:themeColor="text2" w:themeShade="BF"/>
          <w:rtl/>
        </w:rPr>
        <w:t>في نطاق الصف العادي</w:t>
      </w:r>
      <w:r w:rsidRPr="007E7DE7">
        <w:rPr>
          <w:rFonts w:asciiTheme="majorBidi" w:hAnsiTheme="majorBidi" w:cstheme="majorBidi"/>
          <w:b/>
          <w:bCs/>
          <w:color w:val="17365D" w:themeColor="text2" w:themeShade="BF"/>
          <w:rtl/>
          <w:lang w:bidi="ar-EG"/>
        </w:rPr>
        <w:t>.</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4- إن عملية الدمج لا تركز على كيفية مساعدة الأطفال المعوقين ضمن المسار التعليمي العادي، وإنما تركز على كيفية إدارة الفصول والمدارس التي يمكن أن توفر الحاجات التربوية لكل طفل.</w:t>
      </w:r>
    </w:p>
    <w:p w:rsidR="007E7DE7" w:rsidRPr="00751AD5" w:rsidRDefault="007E7DE7" w:rsidP="00751AD5">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5- إن عملية الدمج لا تلغي وجود مدرس تربية خاصة، بل وجوده ضرورة لتوفير البرنامج الفردي المناسب، ودعم المعلم المعنوي.</w:t>
      </w:r>
    </w:p>
    <w:p w:rsidR="007E7DE7" w:rsidRPr="00751AD5" w:rsidRDefault="007E7DE7" w:rsidP="007E7DE7">
      <w:pPr>
        <w:rPr>
          <w:rFonts w:asciiTheme="majorBidi" w:hAnsiTheme="majorBidi" w:cstheme="majorBidi"/>
          <w:b/>
          <w:bCs/>
          <w:color w:val="FF0000"/>
          <w:rtl/>
        </w:rPr>
      </w:pPr>
      <w:r w:rsidRPr="00751AD5">
        <w:rPr>
          <w:rFonts w:asciiTheme="majorBidi" w:hAnsiTheme="majorBidi" w:cstheme="majorBidi"/>
          <w:b/>
          <w:bCs/>
          <w:color w:val="FF0000"/>
          <w:rtl/>
          <w:lang w:bidi="ar-EG"/>
        </w:rPr>
        <w:t xml:space="preserve">الدمج هو </w:t>
      </w:r>
      <w:r w:rsidRPr="00751AD5">
        <w:rPr>
          <w:rFonts w:asciiTheme="majorBidi" w:hAnsiTheme="majorBidi" w:cstheme="majorBidi"/>
          <w:b/>
          <w:bCs/>
          <w:color w:val="FF0000"/>
          <w:rtl/>
        </w:rPr>
        <w:t>إ</w:t>
      </w:r>
      <w:r w:rsidRPr="00751AD5">
        <w:rPr>
          <w:rFonts w:asciiTheme="majorBidi" w:hAnsiTheme="majorBidi" w:cstheme="majorBidi"/>
          <w:b/>
          <w:bCs/>
          <w:color w:val="FF0000"/>
          <w:rtl/>
          <w:lang w:bidi="ar-EG"/>
        </w:rPr>
        <w:t>حدي الطرق الحديثة التي يتم بها تقديم الخدمات التربوية، ولكن ماذا يمكن أن يقدم من خدمات للطلاب المعاقين سمعيا</w:t>
      </w:r>
      <w:r w:rsidRPr="00751AD5">
        <w:rPr>
          <w:rFonts w:asciiTheme="majorBidi" w:hAnsiTheme="majorBidi" w:cstheme="majorBidi"/>
          <w:b/>
          <w:bCs/>
          <w:color w:val="FF0000"/>
          <w:rtl/>
        </w:rPr>
        <w:t>؟</w:t>
      </w:r>
    </w:p>
    <w:p w:rsidR="007E7DE7" w:rsidRPr="007E7DE7" w:rsidRDefault="007E7DE7" w:rsidP="007E7DE7">
      <w:pPr>
        <w:rPr>
          <w:rFonts w:asciiTheme="majorBidi" w:hAnsiTheme="majorBidi" w:cstheme="majorBidi"/>
          <w:b/>
          <w:bCs/>
          <w:color w:val="17365D" w:themeColor="text2" w:themeShade="BF"/>
        </w:rPr>
      </w:pPr>
      <w:r w:rsidRPr="007E7DE7">
        <w:rPr>
          <w:rFonts w:asciiTheme="majorBidi" w:hAnsiTheme="majorBidi" w:cstheme="majorBidi"/>
          <w:b/>
          <w:bCs/>
          <w:color w:val="17365D" w:themeColor="text2" w:themeShade="BF"/>
          <w:rtl/>
        </w:rPr>
        <w:t xml:space="preserve">1- </w:t>
      </w:r>
      <w:r w:rsidRPr="007E7DE7">
        <w:rPr>
          <w:rFonts w:asciiTheme="majorBidi" w:hAnsiTheme="majorBidi" w:cstheme="majorBidi"/>
          <w:b/>
          <w:bCs/>
          <w:color w:val="17365D" w:themeColor="text2" w:themeShade="BF"/>
          <w:rtl/>
          <w:lang w:bidi="ar-EG"/>
        </w:rPr>
        <w:t>إن وضع الطلاب المعاقين سمعيا في المدارس العادية يعكس الفلسفة التربوية الإنسانية</w:t>
      </w:r>
      <w:r w:rsidR="00751AD5">
        <w:rPr>
          <w:rFonts w:asciiTheme="majorBidi" w:hAnsiTheme="majorBidi" w:cstheme="majorBidi" w:hint="cs"/>
          <w:b/>
          <w:bCs/>
          <w:color w:val="17365D" w:themeColor="text2" w:themeShade="BF"/>
          <w:rtl/>
          <w:lang w:bidi="ar-EG"/>
        </w:rPr>
        <w:t xml:space="preserve"> </w:t>
      </w:r>
      <w:r w:rsidR="00751AD5" w:rsidRPr="00751AD5">
        <w:rPr>
          <w:rFonts w:asciiTheme="majorBidi" w:hAnsiTheme="majorBidi" w:cstheme="majorBidi" w:hint="cs"/>
          <w:b/>
          <w:bCs/>
          <w:color w:val="E00AC1"/>
          <w:rtl/>
          <w:lang w:bidi="ar-EG"/>
        </w:rPr>
        <w:t>( الأساس الانساني للدمج)</w:t>
      </w:r>
      <w:r w:rsidRPr="007E7DE7">
        <w:rPr>
          <w:rFonts w:asciiTheme="majorBidi" w:hAnsiTheme="majorBidi" w:cstheme="majorBidi"/>
          <w:b/>
          <w:bCs/>
          <w:color w:val="17365D" w:themeColor="text2" w:themeShade="BF"/>
          <w:rtl/>
          <w:lang w:bidi="ar-EG"/>
        </w:rPr>
        <w:t>،</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ويزيل عنهم وصمة المسميات مثل الصم، الصم والبكم، الطرش.</w:t>
      </w:r>
    </w:p>
    <w:p w:rsidR="007E7DE7" w:rsidRPr="00E53961" w:rsidRDefault="007E7DE7" w:rsidP="007E7DE7">
      <w:pPr>
        <w:rPr>
          <w:rFonts w:asciiTheme="majorBidi" w:hAnsiTheme="majorBidi" w:cstheme="majorBidi"/>
          <w:b/>
          <w:bCs/>
          <w:color w:val="548DD4" w:themeColor="text2" w:themeTint="99"/>
          <w:rtl/>
        </w:rPr>
      </w:pPr>
      <w:r w:rsidRPr="00E53961">
        <w:rPr>
          <w:rFonts w:asciiTheme="majorBidi" w:hAnsiTheme="majorBidi" w:cstheme="majorBidi"/>
          <w:b/>
          <w:bCs/>
          <w:color w:val="548DD4" w:themeColor="text2" w:themeTint="99"/>
          <w:rtl/>
        </w:rPr>
        <w:t xml:space="preserve">2- </w:t>
      </w:r>
      <w:r w:rsidRPr="00E53961">
        <w:rPr>
          <w:rFonts w:asciiTheme="majorBidi" w:hAnsiTheme="majorBidi" w:cstheme="majorBidi"/>
          <w:b/>
          <w:bCs/>
          <w:color w:val="548DD4" w:themeColor="text2" w:themeTint="99"/>
          <w:rtl/>
          <w:lang w:bidi="ar-EG"/>
        </w:rPr>
        <w:t>تقدم لهم الخدمات التي تقدم لأقرانهم العاديين نفسها، فهم موجودون في ذات المكان والزمان، وتقدم لهم خدمات إضافية إذا لزم الأمر.</w:t>
      </w:r>
    </w:p>
    <w:p w:rsidR="007E7DE7" w:rsidRPr="007E7DE7" w:rsidRDefault="007E7DE7" w:rsidP="00751AD5">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3- </w:t>
      </w:r>
      <w:r w:rsidRPr="007E7DE7">
        <w:rPr>
          <w:rFonts w:asciiTheme="majorBidi" w:hAnsiTheme="majorBidi" w:cstheme="majorBidi"/>
          <w:b/>
          <w:bCs/>
          <w:color w:val="17365D" w:themeColor="text2" w:themeShade="BF"/>
          <w:rtl/>
          <w:lang w:bidi="ar-EG"/>
        </w:rPr>
        <w:t>وجود الطلاب المعاقين سمعيا بالمدرسة العادية يوفر لهم معلمين متخصصين في المواد</w:t>
      </w:r>
      <w:r w:rsidR="00751AD5">
        <w:rPr>
          <w:rFonts w:asciiTheme="majorBidi" w:hAnsiTheme="majorBidi" w:cstheme="majorBidi"/>
          <w:b/>
          <w:bCs/>
          <w:color w:val="17365D" w:themeColor="text2" w:themeShade="BF"/>
          <w:rtl/>
          <w:lang w:bidi="ar-EG"/>
        </w:rPr>
        <w:t xml:space="preserve"> العلمية المختلفة في المراحل ال</w:t>
      </w:r>
      <w:r w:rsidR="00751AD5">
        <w:rPr>
          <w:rFonts w:asciiTheme="majorBidi" w:hAnsiTheme="majorBidi" w:cstheme="majorBidi" w:hint="cs"/>
          <w:b/>
          <w:bCs/>
          <w:color w:val="17365D" w:themeColor="text2" w:themeShade="BF"/>
          <w:rtl/>
          <w:lang w:bidi="ar-EG"/>
        </w:rPr>
        <w:t xml:space="preserve">متوسطه </w:t>
      </w:r>
      <w:r w:rsidRPr="007E7DE7">
        <w:rPr>
          <w:rFonts w:asciiTheme="majorBidi" w:hAnsiTheme="majorBidi" w:cstheme="majorBidi"/>
          <w:b/>
          <w:bCs/>
          <w:color w:val="17365D" w:themeColor="text2" w:themeShade="BF"/>
          <w:rtl/>
          <w:lang w:bidi="ar-EG"/>
        </w:rPr>
        <w:t>والثانوية، والتي تفتقد إليها مدارس الصم التي كانت تركز علي المرحلة الابتدائية.</w:t>
      </w:r>
    </w:p>
    <w:p w:rsidR="007E7DE7" w:rsidRPr="00E53961" w:rsidRDefault="007E7DE7" w:rsidP="007E7DE7">
      <w:pPr>
        <w:rPr>
          <w:rFonts w:asciiTheme="majorBidi" w:hAnsiTheme="majorBidi" w:cstheme="majorBidi"/>
          <w:b/>
          <w:bCs/>
          <w:color w:val="548DD4" w:themeColor="text2" w:themeTint="99"/>
        </w:rPr>
      </w:pPr>
      <w:r w:rsidRPr="00E53961">
        <w:rPr>
          <w:rFonts w:asciiTheme="majorBidi" w:hAnsiTheme="majorBidi" w:cstheme="majorBidi"/>
          <w:b/>
          <w:bCs/>
          <w:color w:val="548DD4" w:themeColor="text2" w:themeTint="99"/>
          <w:rtl/>
        </w:rPr>
        <w:t xml:space="preserve">4- </w:t>
      </w:r>
      <w:r w:rsidRPr="00E53961">
        <w:rPr>
          <w:rFonts w:asciiTheme="majorBidi" w:hAnsiTheme="majorBidi" w:cstheme="majorBidi"/>
          <w:b/>
          <w:bCs/>
          <w:color w:val="548DD4" w:themeColor="text2" w:themeTint="99"/>
          <w:rtl/>
          <w:lang w:bidi="ar-EG"/>
        </w:rPr>
        <w:t>وجود الطلاب المعاقين سمعيا يزيد من فرص تعليم الصم من مرحلة إلي أخري بحسب النظام التعليمي العادي والمعترف به للدخول إلي الجامعة متى توافرت القدرة اللازمة.</w:t>
      </w:r>
    </w:p>
    <w:p w:rsid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5- </w:t>
      </w:r>
      <w:r w:rsidRPr="007E7DE7">
        <w:rPr>
          <w:rFonts w:asciiTheme="majorBidi" w:hAnsiTheme="majorBidi" w:cstheme="majorBidi"/>
          <w:b/>
          <w:bCs/>
          <w:color w:val="17365D" w:themeColor="text2" w:themeShade="BF"/>
          <w:rtl/>
          <w:lang w:bidi="ar-EG"/>
        </w:rPr>
        <w:t>إن وجود الطلاب المعاقين سمعيا بالمدارس العادية سيعمل علي زيادة الوعي بأن الأطفال الصم هم أطفال عاديون يفتقدون إل</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حاسة السمع، وأحيانا القدرة علي الكلام</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مما يعطي الفرص للتعامل معهم بشكل صحيح وطبيعي.</w:t>
      </w:r>
    </w:p>
    <w:p w:rsidR="007E7DE7" w:rsidRPr="00E53961" w:rsidRDefault="007E7DE7" w:rsidP="007E7DE7">
      <w:pPr>
        <w:rPr>
          <w:rFonts w:asciiTheme="majorBidi" w:hAnsiTheme="majorBidi" w:cstheme="majorBidi"/>
          <w:b/>
          <w:bCs/>
          <w:color w:val="548DD4" w:themeColor="text2" w:themeTint="99"/>
        </w:rPr>
      </w:pPr>
      <w:r w:rsidRPr="00E53961">
        <w:rPr>
          <w:rFonts w:asciiTheme="majorBidi" w:hAnsiTheme="majorBidi" w:cstheme="majorBidi"/>
          <w:b/>
          <w:bCs/>
          <w:color w:val="548DD4" w:themeColor="text2" w:themeTint="99"/>
          <w:rtl/>
        </w:rPr>
        <w:t xml:space="preserve">6- </w:t>
      </w:r>
      <w:r w:rsidRPr="00E53961">
        <w:rPr>
          <w:rFonts w:asciiTheme="majorBidi" w:hAnsiTheme="majorBidi" w:cstheme="majorBidi"/>
          <w:b/>
          <w:bCs/>
          <w:color w:val="548DD4" w:themeColor="text2" w:themeTint="99"/>
          <w:rtl/>
          <w:lang w:bidi="ar-EG"/>
        </w:rPr>
        <w:t>إن وجود المعاقين سمعيا بالمدارس العادية</w:t>
      </w:r>
      <w:r w:rsidRPr="00E53961">
        <w:rPr>
          <w:rFonts w:asciiTheme="majorBidi" w:hAnsiTheme="majorBidi" w:cstheme="majorBidi"/>
          <w:b/>
          <w:bCs/>
          <w:color w:val="548DD4" w:themeColor="text2" w:themeTint="99"/>
          <w:rtl/>
        </w:rPr>
        <w:t xml:space="preserve"> </w:t>
      </w:r>
      <w:r w:rsidRPr="00E53961">
        <w:rPr>
          <w:rFonts w:asciiTheme="majorBidi" w:hAnsiTheme="majorBidi" w:cstheme="majorBidi"/>
          <w:b/>
          <w:bCs/>
          <w:color w:val="548DD4" w:themeColor="text2" w:themeTint="99"/>
          <w:rtl/>
          <w:lang w:bidi="ar-EG"/>
        </w:rPr>
        <w:t>يعمل علي زيادة فرصة اكتساب الخبرات والمهارات والمعرفة من الطلاب العاديين للكثرة العددية منهم،</w:t>
      </w:r>
      <w:r w:rsidRPr="00E53961">
        <w:rPr>
          <w:rFonts w:asciiTheme="majorBidi" w:hAnsiTheme="majorBidi" w:cstheme="majorBidi"/>
          <w:b/>
          <w:bCs/>
          <w:color w:val="548DD4" w:themeColor="text2" w:themeTint="99"/>
          <w:rtl/>
        </w:rPr>
        <w:t xml:space="preserve"> </w:t>
      </w:r>
      <w:r w:rsidRPr="00E53961">
        <w:rPr>
          <w:rFonts w:asciiTheme="majorBidi" w:hAnsiTheme="majorBidi" w:cstheme="majorBidi"/>
          <w:b/>
          <w:bCs/>
          <w:color w:val="548DD4" w:themeColor="text2" w:themeTint="99"/>
          <w:rtl/>
          <w:lang w:bidi="ar-EG"/>
        </w:rPr>
        <w:t>والإمكانات المادية الكثيرة، والأنشطة</w:t>
      </w:r>
      <w:r w:rsidRPr="00E53961">
        <w:rPr>
          <w:rFonts w:asciiTheme="majorBidi" w:hAnsiTheme="majorBidi" w:cstheme="majorBidi"/>
          <w:b/>
          <w:bCs/>
          <w:color w:val="548DD4" w:themeColor="text2" w:themeTint="99"/>
          <w:rtl/>
        </w:rPr>
        <w:t xml:space="preserve"> </w:t>
      </w:r>
      <w:r w:rsidRPr="00E53961">
        <w:rPr>
          <w:rFonts w:asciiTheme="majorBidi" w:hAnsiTheme="majorBidi" w:cstheme="majorBidi"/>
          <w:b/>
          <w:bCs/>
          <w:color w:val="548DD4" w:themeColor="text2" w:themeTint="99"/>
          <w:rtl/>
          <w:lang w:bidi="ar-EG"/>
        </w:rPr>
        <w:t>المتعددة.</w:t>
      </w:r>
    </w:p>
    <w:p w:rsid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7- </w:t>
      </w:r>
      <w:r w:rsidRPr="007E7DE7">
        <w:rPr>
          <w:rFonts w:asciiTheme="majorBidi" w:hAnsiTheme="majorBidi" w:cstheme="majorBidi"/>
          <w:b/>
          <w:bCs/>
          <w:color w:val="17365D" w:themeColor="text2" w:themeShade="BF"/>
          <w:rtl/>
          <w:lang w:bidi="ar-EG"/>
        </w:rPr>
        <w:t>إن وجود الطلاب المعاقين سمعيا بالمدارس العادية وفصولها سيخلق فرصا تعليمية مشتركة مع الطلاب العاديين ستنعكس ايجابيا علي تحصيلهم الدراسي.</w:t>
      </w:r>
    </w:p>
    <w:p w:rsidR="007E7DE7" w:rsidRPr="00E53961" w:rsidRDefault="007E7DE7" w:rsidP="007E7DE7">
      <w:pPr>
        <w:rPr>
          <w:rFonts w:asciiTheme="majorBidi" w:hAnsiTheme="majorBidi" w:cstheme="majorBidi"/>
          <w:b/>
          <w:bCs/>
          <w:color w:val="548DD4" w:themeColor="text2" w:themeTint="99"/>
        </w:rPr>
      </w:pPr>
      <w:r w:rsidRPr="00E53961">
        <w:rPr>
          <w:rFonts w:asciiTheme="majorBidi" w:hAnsiTheme="majorBidi" w:cstheme="majorBidi"/>
          <w:b/>
          <w:bCs/>
          <w:color w:val="548DD4" w:themeColor="text2" w:themeTint="99"/>
          <w:rtl/>
        </w:rPr>
        <w:t xml:space="preserve">8- </w:t>
      </w:r>
      <w:r w:rsidRPr="00E53961">
        <w:rPr>
          <w:rFonts w:asciiTheme="majorBidi" w:hAnsiTheme="majorBidi" w:cstheme="majorBidi"/>
          <w:b/>
          <w:bCs/>
          <w:color w:val="548DD4" w:themeColor="text2" w:themeTint="99"/>
          <w:rtl/>
          <w:lang w:bidi="ar-EG"/>
        </w:rPr>
        <w:t>إن وجود الطلاب المعاقين سمعيا بالمدارس العادية</w:t>
      </w:r>
      <w:r w:rsidRPr="00E53961">
        <w:rPr>
          <w:rFonts w:asciiTheme="majorBidi" w:hAnsiTheme="majorBidi" w:cstheme="majorBidi"/>
          <w:b/>
          <w:bCs/>
          <w:color w:val="548DD4" w:themeColor="text2" w:themeTint="99"/>
          <w:rtl/>
        </w:rPr>
        <w:t xml:space="preserve"> </w:t>
      </w:r>
      <w:r w:rsidRPr="00E53961">
        <w:rPr>
          <w:rFonts w:asciiTheme="majorBidi" w:hAnsiTheme="majorBidi" w:cstheme="majorBidi"/>
          <w:b/>
          <w:bCs/>
          <w:color w:val="548DD4" w:themeColor="text2" w:themeTint="99"/>
          <w:rtl/>
          <w:lang w:bidi="ar-EG"/>
        </w:rPr>
        <w:t>سيزيد من فرص تقليد النماذج السلوكية الايجابية، التي ستزيد من فرص النضج الاجتماعي للتعامل مع أفراد المجتمع العاديين.</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9- </w:t>
      </w:r>
      <w:r w:rsidRPr="007E7DE7">
        <w:rPr>
          <w:rFonts w:asciiTheme="majorBidi" w:hAnsiTheme="majorBidi" w:cstheme="majorBidi"/>
          <w:b/>
          <w:bCs/>
          <w:color w:val="17365D" w:themeColor="text2" w:themeShade="BF"/>
          <w:rtl/>
          <w:lang w:bidi="ar-EG"/>
        </w:rPr>
        <w:t>إن وجود الطلاب المعاقين سمعيا بالمدارس العادية قد تجعلهم يعيدون النظر في ميزان العدل والمساواة بينهم وبين العاديين في تغيير نظرتهم السلبية نحو أنفسهم</w:t>
      </w:r>
      <w:r w:rsidRPr="007E7DE7">
        <w:rPr>
          <w:rFonts w:asciiTheme="majorBidi" w:hAnsiTheme="majorBidi" w:cstheme="majorBidi"/>
          <w:b/>
          <w:bCs/>
          <w:color w:val="17365D" w:themeColor="text2" w:themeShade="BF"/>
          <w:rtl/>
        </w:rPr>
        <w:t>؛</w:t>
      </w:r>
      <w:r w:rsidRPr="007E7DE7">
        <w:rPr>
          <w:rFonts w:asciiTheme="majorBidi" w:hAnsiTheme="majorBidi" w:cstheme="majorBidi"/>
          <w:b/>
          <w:bCs/>
          <w:color w:val="17365D" w:themeColor="text2" w:themeShade="BF"/>
          <w:rtl/>
          <w:lang w:bidi="ar-EG"/>
        </w:rPr>
        <w:t xml:space="preserve"> مما</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يزيد من تقدير الذات وزيادة الدافعية</w:t>
      </w:r>
      <w:r w:rsidRPr="007E7DE7">
        <w:rPr>
          <w:rFonts w:asciiTheme="majorBidi" w:hAnsiTheme="majorBidi" w:cstheme="majorBidi"/>
          <w:b/>
          <w:bCs/>
          <w:color w:val="17365D" w:themeColor="text2" w:themeShade="BF"/>
          <w:rtl/>
        </w:rPr>
        <w:t>، وبذل مزيد من الجهد والعمل والتغيير للأفضل، وهذا التحول يؤيد فكرة الصم عن أنفسهم أنهم غير معوقين وأنهم عاديون، لكنهم يتحدثون لغة الإشارة ويسمعون بأعينهم.</w:t>
      </w:r>
    </w:p>
    <w:p w:rsidR="007E7DE7" w:rsidRPr="00E53961" w:rsidRDefault="007E7DE7" w:rsidP="007E7DE7">
      <w:pPr>
        <w:rPr>
          <w:rFonts w:asciiTheme="majorBidi" w:hAnsiTheme="majorBidi" w:cstheme="majorBidi"/>
          <w:b/>
          <w:bCs/>
          <w:color w:val="548DD4" w:themeColor="text2" w:themeTint="99"/>
        </w:rPr>
      </w:pPr>
      <w:r w:rsidRPr="00E53961">
        <w:rPr>
          <w:rFonts w:asciiTheme="majorBidi" w:hAnsiTheme="majorBidi" w:cstheme="majorBidi"/>
          <w:b/>
          <w:bCs/>
          <w:color w:val="548DD4" w:themeColor="text2" w:themeTint="99"/>
          <w:rtl/>
        </w:rPr>
        <w:t xml:space="preserve">10- </w:t>
      </w:r>
      <w:r w:rsidRPr="00E53961">
        <w:rPr>
          <w:rFonts w:asciiTheme="majorBidi" w:hAnsiTheme="majorBidi" w:cstheme="majorBidi"/>
          <w:b/>
          <w:bCs/>
          <w:color w:val="548DD4" w:themeColor="text2" w:themeTint="99"/>
          <w:rtl/>
          <w:lang w:bidi="ar-EG"/>
        </w:rPr>
        <w:t>إن الجوانب الإيجابية في الأفراد المعوقين سمعيا أكثر من الجوانب السلبية لديهم، وعملية الدمج تتيح الفرصة لإظهار الجوانب الإيجابية للصم للأفراد العاديين بعيداً عن المدارس الخاصة التي تظهر الجوانب السلبية في الصم.</w:t>
      </w:r>
    </w:p>
    <w:p w:rsid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11- </w:t>
      </w:r>
      <w:r w:rsidRPr="007E7DE7">
        <w:rPr>
          <w:rFonts w:asciiTheme="majorBidi" w:hAnsiTheme="majorBidi" w:cstheme="majorBidi"/>
          <w:b/>
          <w:bCs/>
          <w:color w:val="17365D" w:themeColor="text2" w:themeShade="BF"/>
          <w:rtl/>
          <w:lang w:bidi="ar-EG"/>
        </w:rPr>
        <w:t>إن وجود الطلاب المعاقين سمعيا بالمدارس العادية سيتيح لهم فرصة كبيرة لانتشار لغة الإشارة بين العاديين</w:t>
      </w:r>
      <w:r w:rsidRPr="007E7DE7">
        <w:rPr>
          <w:rFonts w:asciiTheme="majorBidi" w:hAnsiTheme="majorBidi" w:cstheme="majorBidi"/>
          <w:b/>
          <w:bCs/>
          <w:color w:val="17365D" w:themeColor="text2" w:themeShade="BF"/>
          <w:rtl/>
        </w:rPr>
        <w:t>؛</w:t>
      </w:r>
      <w:r w:rsidRPr="007E7DE7">
        <w:rPr>
          <w:rFonts w:asciiTheme="majorBidi" w:hAnsiTheme="majorBidi" w:cstheme="majorBidi"/>
          <w:b/>
          <w:bCs/>
          <w:color w:val="17365D" w:themeColor="text2" w:themeShade="BF"/>
          <w:rtl/>
          <w:lang w:bidi="ar-EG"/>
        </w:rPr>
        <w:t xml:space="preserve"> مما يزيد التواصل بينهم وينعكس ذلك علي تحسين عملية التواصل ونقل المعرفة والخبرة المختلفة.</w:t>
      </w:r>
    </w:p>
    <w:p w:rsidR="007E7DE7" w:rsidRPr="00E53961" w:rsidRDefault="007E7DE7" w:rsidP="007E7DE7">
      <w:pPr>
        <w:rPr>
          <w:rFonts w:asciiTheme="majorBidi" w:hAnsiTheme="majorBidi" w:cstheme="majorBidi"/>
          <w:b/>
          <w:bCs/>
          <w:color w:val="548DD4" w:themeColor="text2" w:themeTint="99"/>
        </w:rPr>
      </w:pPr>
      <w:r w:rsidRPr="00E53961">
        <w:rPr>
          <w:rFonts w:asciiTheme="majorBidi" w:hAnsiTheme="majorBidi" w:cstheme="majorBidi"/>
          <w:b/>
          <w:bCs/>
          <w:color w:val="548DD4" w:themeColor="text2" w:themeTint="99"/>
          <w:rtl/>
        </w:rPr>
        <w:t xml:space="preserve">12- </w:t>
      </w:r>
      <w:r w:rsidRPr="00E53961">
        <w:rPr>
          <w:rFonts w:asciiTheme="majorBidi" w:hAnsiTheme="majorBidi" w:cstheme="majorBidi"/>
          <w:b/>
          <w:bCs/>
          <w:color w:val="548DD4" w:themeColor="text2" w:themeTint="99"/>
          <w:rtl/>
          <w:lang w:bidi="ar-EG"/>
        </w:rPr>
        <w:t>إن دخول الطلاب المعاقين سمعيا بالمدارس العادية سيتيح لهم دخول المدرسة العادية القريبة من البيت ويزيد من فرص دخول أطفال معوقين سمعيا جدد كانوا محرومين من دخول هذه المدارس العادية.</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13- </w:t>
      </w:r>
      <w:r w:rsidRPr="007E7DE7">
        <w:rPr>
          <w:rFonts w:asciiTheme="majorBidi" w:hAnsiTheme="majorBidi" w:cstheme="majorBidi"/>
          <w:b/>
          <w:bCs/>
          <w:color w:val="17365D" w:themeColor="text2" w:themeShade="BF"/>
          <w:rtl/>
          <w:lang w:bidi="ar-EG"/>
        </w:rPr>
        <w:t>إن دخول الطلاب المعاقين سمعيا بالمدارس العادية سيتيح لهم فرصة التفاعل معهم وسيكو</w:t>
      </w:r>
      <w:r w:rsidRPr="007E7DE7">
        <w:rPr>
          <w:rFonts w:asciiTheme="majorBidi" w:hAnsiTheme="majorBidi" w:cstheme="majorBidi"/>
          <w:b/>
          <w:bCs/>
          <w:color w:val="17365D" w:themeColor="text2" w:themeShade="BF"/>
          <w:rtl/>
        </w:rPr>
        <w:t>ّ</w:t>
      </w:r>
      <w:r w:rsidRPr="007E7DE7">
        <w:rPr>
          <w:rFonts w:asciiTheme="majorBidi" w:hAnsiTheme="majorBidi" w:cstheme="majorBidi"/>
          <w:b/>
          <w:bCs/>
          <w:color w:val="17365D" w:themeColor="text2" w:themeShade="BF"/>
          <w:rtl/>
          <w:lang w:bidi="ar-EG"/>
        </w:rPr>
        <w:t>ن الطلاب العاديون وسائل ضغط وضبط لسلوكيات المعوقين سمعيا لتعديلها للأفضل.</w:t>
      </w:r>
    </w:p>
    <w:p w:rsidR="007E7DE7" w:rsidRPr="00E53961" w:rsidRDefault="007E7DE7" w:rsidP="007E7DE7">
      <w:pPr>
        <w:rPr>
          <w:rFonts w:asciiTheme="majorBidi" w:hAnsiTheme="majorBidi" w:cstheme="majorBidi"/>
          <w:b/>
          <w:bCs/>
          <w:color w:val="548DD4" w:themeColor="text2" w:themeTint="99"/>
        </w:rPr>
      </w:pPr>
      <w:r w:rsidRPr="00E53961">
        <w:rPr>
          <w:rFonts w:asciiTheme="majorBidi" w:hAnsiTheme="majorBidi" w:cstheme="majorBidi"/>
          <w:b/>
          <w:bCs/>
          <w:color w:val="548DD4" w:themeColor="text2" w:themeTint="99"/>
          <w:rtl/>
        </w:rPr>
        <w:lastRenderedPageBreak/>
        <w:t xml:space="preserve">14- </w:t>
      </w:r>
      <w:r w:rsidRPr="00E53961">
        <w:rPr>
          <w:rFonts w:asciiTheme="majorBidi" w:hAnsiTheme="majorBidi" w:cstheme="majorBidi"/>
          <w:b/>
          <w:bCs/>
          <w:color w:val="548DD4" w:themeColor="text2" w:themeTint="99"/>
          <w:rtl/>
          <w:lang w:bidi="ar-EG"/>
        </w:rPr>
        <w:t>إن عملية دمج  الطلاب المعاقين سمعيا بالمدارس والفصول العادية</w:t>
      </w:r>
      <w:r w:rsidRPr="00E53961">
        <w:rPr>
          <w:rFonts w:asciiTheme="majorBidi" w:hAnsiTheme="majorBidi" w:cstheme="majorBidi"/>
          <w:b/>
          <w:bCs/>
          <w:color w:val="548DD4" w:themeColor="text2" w:themeTint="99"/>
          <w:rtl/>
        </w:rPr>
        <w:t xml:space="preserve"> </w:t>
      </w:r>
      <w:r w:rsidRPr="00E53961">
        <w:rPr>
          <w:rFonts w:asciiTheme="majorBidi" w:hAnsiTheme="majorBidi" w:cstheme="majorBidi"/>
          <w:b/>
          <w:bCs/>
          <w:color w:val="548DD4" w:themeColor="text2" w:themeTint="99"/>
          <w:rtl/>
          <w:lang w:bidi="ar-EG"/>
        </w:rPr>
        <w:t>هي نقل معركة الإعاقة علي أرض العاديين الذين يمثلون أغلبية المجتمع لإعادة النظر في مواقفهم تجاه المعاقين بشكل عام والصم بشكل خاص.</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15- </w:t>
      </w:r>
      <w:r w:rsidRPr="007E7DE7">
        <w:rPr>
          <w:rFonts w:asciiTheme="majorBidi" w:hAnsiTheme="majorBidi" w:cstheme="majorBidi"/>
          <w:b/>
          <w:bCs/>
          <w:color w:val="17365D" w:themeColor="text2" w:themeShade="BF"/>
          <w:rtl/>
          <w:lang w:bidi="ar-EG"/>
        </w:rPr>
        <w:t>إن عملية دمج الطلاب المعاقين سمعيا بالمدارس العادية سيتيح فرصة للآباء لزيارة المدرسة ومتابعة أطفالهم بعيدا عن وصمة الإعاقة عند ذهابهم للمدارس الخاصة.</w:t>
      </w:r>
    </w:p>
    <w:p w:rsidR="007E7DE7" w:rsidRDefault="007E7DE7" w:rsidP="007E7DE7">
      <w:pPr>
        <w:rPr>
          <w:rFonts w:asciiTheme="majorBidi" w:hAnsiTheme="majorBidi" w:cstheme="majorBidi"/>
          <w:b/>
          <w:bCs/>
          <w:color w:val="17365D" w:themeColor="text2" w:themeShade="BF"/>
          <w:rtl/>
        </w:rPr>
      </w:pPr>
    </w:p>
    <w:p w:rsidR="00B46506" w:rsidRPr="00E53961" w:rsidRDefault="00AA73CD" w:rsidP="007E7DE7">
      <w:pPr>
        <w:numPr>
          <w:ilvl w:val="0"/>
          <w:numId w:val="320"/>
        </w:numPr>
        <w:rPr>
          <w:rFonts w:asciiTheme="majorBidi" w:hAnsiTheme="majorBidi" w:cstheme="majorBidi"/>
          <w:b/>
          <w:bCs/>
          <w:color w:val="548DD4" w:themeColor="text2" w:themeTint="99"/>
        </w:rPr>
      </w:pPr>
      <w:r w:rsidRPr="00E53961">
        <w:rPr>
          <w:rFonts w:asciiTheme="majorBidi" w:hAnsiTheme="majorBidi" w:cstheme="majorBidi"/>
          <w:b/>
          <w:bCs/>
          <w:color w:val="548DD4" w:themeColor="text2" w:themeTint="99"/>
          <w:rtl/>
          <w:lang w:bidi="ar-EG"/>
        </w:rPr>
        <w:t xml:space="preserve">إن عملية  </w:t>
      </w:r>
      <w:r w:rsidRPr="00E53961">
        <w:rPr>
          <w:rFonts w:asciiTheme="majorBidi" w:hAnsiTheme="majorBidi" w:cstheme="majorBidi"/>
          <w:b/>
          <w:bCs/>
          <w:color w:val="548DD4" w:themeColor="text2" w:themeTint="99"/>
          <w:rtl/>
        </w:rPr>
        <w:t xml:space="preserve">دمج </w:t>
      </w:r>
      <w:r w:rsidRPr="00E53961">
        <w:rPr>
          <w:rFonts w:asciiTheme="majorBidi" w:hAnsiTheme="majorBidi" w:cstheme="majorBidi"/>
          <w:b/>
          <w:bCs/>
          <w:color w:val="548DD4" w:themeColor="text2" w:themeTint="99"/>
          <w:rtl/>
          <w:lang w:bidi="ar-EG"/>
        </w:rPr>
        <w:t>الطلاب المعاقين سمعيا بالمدارس العادية قد يصبح ضرورة ملحة في ظل الخدمات الكثيرة التي تقدمها برامج المدارس العادية عندما تتزاوج معها خدمات التربية الخاصة</w:t>
      </w:r>
      <w:r w:rsidRPr="00E53961">
        <w:rPr>
          <w:rFonts w:asciiTheme="majorBidi" w:hAnsiTheme="majorBidi" w:cstheme="majorBidi"/>
          <w:b/>
          <w:bCs/>
          <w:color w:val="548DD4" w:themeColor="text2" w:themeTint="99"/>
          <w:rtl/>
        </w:rPr>
        <w:t>.</w:t>
      </w:r>
    </w:p>
    <w:p w:rsidR="007E7DE7" w:rsidRPr="00E53961" w:rsidRDefault="00AA73CD" w:rsidP="00E53961">
      <w:pPr>
        <w:numPr>
          <w:ilvl w:val="0"/>
          <w:numId w:val="320"/>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 xml:space="preserve"> ويقدمون برامج شاملة الخدمات تلبي الاحتياجات الأساسية لكل طالب لديه قدرات عالية أو منخفضة أي كانت الأسباب التي أدت إلي ذلك.</w:t>
      </w:r>
    </w:p>
    <w:p w:rsidR="007E7DE7" w:rsidRPr="00E53961" w:rsidRDefault="007E7DE7" w:rsidP="007E7DE7">
      <w:pPr>
        <w:rPr>
          <w:rFonts w:asciiTheme="majorBidi" w:hAnsiTheme="majorBidi" w:cstheme="majorBidi"/>
          <w:b/>
          <w:bCs/>
          <w:color w:val="E36C0A" w:themeColor="accent6" w:themeShade="BF"/>
          <w:rtl/>
          <w:lang w:bidi="ar-EG"/>
        </w:rPr>
      </w:pPr>
      <w:r w:rsidRPr="00E53961">
        <w:rPr>
          <w:rFonts w:asciiTheme="majorBidi" w:hAnsiTheme="majorBidi" w:cstheme="majorBidi"/>
          <w:b/>
          <w:bCs/>
          <w:color w:val="E36C0A" w:themeColor="accent6" w:themeShade="BF"/>
          <w:rtl/>
          <w:lang w:bidi="ar-EG"/>
        </w:rPr>
        <w:t>بعض الصعوبات والمشكلات التي تواجه الطلاب المعاقين سمعيا من عملية الدمج في مدارس العاديين</w:t>
      </w:r>
      <w:r w:rsidRPr="00E53961">
        <w:rPr>
          <w:rFonts w:asciiTheme="majorBidi" w:hAnsiTheme="majorBidi" w:cstheme="majorBidi" w:hint="cs"/>
          <w:b/>
          <w:bCs/>
          <w:color w:val="E36C0A" w:themeColor="accent6" w:themeShade="BF"/>
          <w:rtl/>
          <w:lang w:bidi="ar-EG"/>
        </w:rPr>
        <w:t>:</w:t>
      </w:r>
    </w:p>
    <w:p w:rsidR="007E7DE7" w:rsidRPr="007E7DE7" w:rsidRDefault="007E7DE7" w:rsidP="007E7DE7">
      <w:pPr>
        <w:rPr>
          <w:rFonts w:asciiTheme="majorBidi" w:hAnsiTheme="majorBidi" w:cstheme="majorBidi"/>
          <w:b/>
          <w:bCs/>
          <w:color w:val="17365D" w:themeColor="text2" w:themeShade="BF"/>
          <w:lang w:bidi="ar-EG"/>
        </w:rPr>
      </w:pPr>
      <w:r w:rsidRPr="007E7DE7">
        <w:rPr>
          <w:rFonts w:asciiTheme="majorBidi" w:hAnsiTheme="majorBidi" w:cstheme="majorBidi"/>
          <w:b/>
          <w:bCs/>
          <w:color w:val="17365D" w:themeColor="text2" w:themeShade="BF"/>
          <w:rtl/>
        </w:rPr>
        <w:t xml:space="preserve">1- </w:t>
      </w:r>
      <w:r w:rsidRPr="007E7DE7">
        <w:rPr>
          <w:rFonts w:asciiTheme="majorBidi" w:hAnsiTheme="majorBidi" w:cstheme="majorBidi"/>
          <w:b/>
          <w:bCs/>
          <w:color w:val="17365D" w:themeColor="text2" w:themeShade="BF"/>
          <w:rtl/>
          <w:lang w:bidi="ar-EG"/>
        </w:rPr>
        <w:t>إن المدارس العادية في معظمها تركز علي التحصيل الدراسي للطالب، ومستوى الطلاب الصم لا</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يتعد</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الصف الرابع،</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والمدارس العادية لا</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تنظر إل</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مدي التقدم في الجوانب الأخرى </w:t>
      </w:r>
      <w:r w:rsidRPr="007E7DE7">
        <w:rPr>
          <w:rFonts w:asciiTheme="majorBidi" w:hAnsiTheme="majorBidi" w:cstheme="majorBidi"/>
          <w:b/>
          <w:bCs/>
          <w:color w:val="17365D" w:themeColor="text2" w:themeShade="BF"/>
          <w:rtl/>
        </w:rPr>
        <w:t>كال</w:t>
      </w:r>
      <w:r w:rsidRPr="007E7DE7">
        <w:rPr>
          <w:rFonts w:asciiTheme="majorBidi" w:hAnsiTheme="majorBidi" w:cstheme="majorBidi"/>
          <w:b/>
          <w:bCs/>
          <w:color w:val="17365D" w:themeColor="text2" w:themeShade="BF"/>
          <w:rtl/>
          <w:lang w:bidi="ar-EG"/>
        </w:rPr>
        <w:t xml:space="preserve">نمو </w:t>
      </w:r>
      <w:r w:rsidRPr="007E7DE7">
        <w:rPr>
          <w:rFonts w:asciiTheme="majorBidi" w:hAnsiTheme="majorBidi" w:cstheme="majorBidi"/>
          <w:b/>
          <w:bCs/>
          <w:color w:val="17365D" w:themeColor="text2" w:themeShade="BF"/>
          <w:rtl/>
        </w:rPr>
        <w:t>ال</w:t>
      </w:r>
      <w:r w:rsidRPr="007E7DE7">
        <w:rPr>
          <w:rFonts w:asciiTheme="majorBidi" w:hAnsiTheme="majorBidi" w:cstheme="majorBidi"/>
          <w:b/>
          <w:bCs/>
          <w:color w:val="17365D" w:themeColor="text2" w:themeShade="BF"/>
          <w:rtl/>
          <w:lang w:bidi="ar-EG"/>
        </w:rPr>
        <w:t>اجتماعي و</w:t>
      </w:r>
      <w:r w:rsidRPr="007E7DE7">
        <w:rPr>
          <w:rFonts w:asciiTheme="majorBidi" w:hAnsiTheme="majorBidi" w:cstheme="majorBidi"/>
          <w:b/>
          <w:bCs/>
          <w:color w:val="17365D" w:themeColor="text2" w:themeShade="BF"/>
          <w:rtl/>
        </w:rPr>
        <w:t>ال</w:t>
      </w:r>
      <w:r w:rsidRPr="007E7DE7">
        <w:rPr>
          <w:rFonts w:asciiTheme="majorBidi" w:hAnsiTheme="majorBidi" w:cstheme="majorBidi"/>
          <w:b/>
          <w:bCs/>
          <w:color w:val="17365D" w:themeColor="text2" w:themeShade="BF"/>
          <w:rtl/>
          <w:lang w:bidi="ar-EG"/>
        </w:rPr>
        <w:t>نفسي</w:t>
      </w:r>
      <w:r w:rsidRPr="007E7DE7">
        <w:rPr>
          <w:rFonts w:asciiTheme="majorBidi" w:hAnsiTheme="majorBidi" w:cstheme="majorBidi"/>
          <w:b/>
          <w:bCs/>
          <w:color w:val="17365D" w:themeColor="text2" w:themeShade="BF"/>
          <w:rtl/>
        </w:rPr>
        <w:t>،</w:t>
      </w:r>
      <w:r w:rsidRPr="007E7DE7">
        <w:rPr>
          <w:rFonts w:asciiTheme="majorBidi" w:hAnsiTheme="majorBidi" w:cstheme="majorBidi"/>
          <w:b/>
          <w:bCs/>
          <w:color w:val="17365D" w:themeColor="text2" w:themeShade="BF"/>
          <w:rtl/>
          <w:lang w:bidi="ar-EG"/>
        </w:rPr>
        <w:t xml:space="preserve"> </w:t>
      </w:r>
      <w:r w:rsidRPr="007E7DE7">
        <w:rPr>
          <w:rFonts w:asciiTheme="majorBidi" w:hAnsiTheme="majorBidi" w:cstheme="majorBidi"/>
          <w:b/>
          <w:bCs/>
          <w:color w:val="17365D" w:themeColor="text2" w:themeShade="BF"/>
          <w:rtl/>
        </w:rPr>
        <w:t>و</w:t>
      </w:r>
      <w:r w:rsidRPr="007E7DE7">
        <w:rPr>
          <w:rFonts w:asciiTheme="majorBidi" w:hAnsiTheme="majorBidi" w:cstheme="majorBidi"/>
          <w:b/>
          <w:bCs/>
          <w:color w:val="17365D" w:themeColor="text2" w:themeShade="BF"/>
          <w:rtl/>
          <w:lang w:bidi="ar-EG"/>
        </w:rPr>
        <w:t xml:space="preserve">الفيصل </w:t>
      </w:r>
      <w:r w:rsidRPr="007E7DE7">
        <w:rPr>
          <w:rFonts w:asciiTheme="majorBidi" w:hAnsiTheme="majorBidi" w:cstheme="majorBidi"/>
          <w:b/>
          <w:bCs/>
          <w:color w:val="17365D" w:themeColor="text2" w:themeShade="BF"/>
          <w:rtl/>
        </w:rPr>
        <w:t xml:space="preserve">في </w:t>
      </w:r>
      <w:r w:rsidRPr="007E7DE7">
        <w:rPr>
          <w:rFonts w:asciiTheme="majorBidi" w:hAnsiTheme="majorBidi" w:cstheme="majorBidi"/>
          <w:b/>
          <w:bCs/>
          <w:color w:val="17365D" w:themeColor="text2" w:themeShade="BF"/>
          <w:rtl/>
          <w:lang w:bidi="ar-EG"/>
        </w:rPr>
        <w:t>التحصيل الأكاديمي.</w:t>
      </w:r>
    </w:p>
    <w:p w:rsidR="007E7DE7" w:rsidRPr="00E53961" w:rsidRDefault="007E7DE7" w:rsidP="007E7DE7">
      <w:pPr>
        <w:rPr>
          <w:rFonts w:asciiTheme="majorBidi" w:hAnsiTheme="majorBidi" w:cstheme="majorBidi"/>
          <w:b/>
          <w:bCs/>
          <w:color w:val="548DD4" w:themeColor="text2" w:themeTint="99"/>
          <w:rtl/>
        </w:rPr>
      </w:pPr>
      <w:r w:rsidRPr="00E53961">
        <w:rPr>
          <w:rFonts w:asciiTheme="majorBidi" w:hAnsiTheme="majorBidi" w:cstheme="majorBidi"/>
          <w:b/>
          <w:bCs/>
          <w:color w:val="548DD4" w:themeColor="text2" w:themeTint="99"/>
          <w:rtl/>
        </w:rPr>
        <w:t xml:space="preserve">2- </w:t>
      </w:r>
      <w:r w:rsidRPr="00E53961">
        <w:rPr>
          <w:rFonts w:asciiTheme="majorBidi" w:hAnsiTheme="majorBidi" w:cstheme="majorBidi"/>
          <w:b/>
          <w:bCs/>
          <w:color w:val="548DD4" w:themeColor="text2" w:themeTint="99"/>
          <w:rtl/>
          <w:lang w:bidi="ar-EG"/>
        </w:rPr>
        <w:t>قد يؤدي التفاعل بين الطلاب العاديين والطلاب المعاقين سمعيا إل</w:t>
      </w:r>
      <w:r w:rsidRPr="00E53961">
        <w:rPr>
          <w:rFonts w:asciiTheme="majorBidi" w:hAnsiTheme="majorBidi" w:cstheme="majorBidi"/>
          <w:b/>
          <w:bCs/>
          <w:color w:val="548DD4" w:themeColor="text2" w:themeTint="99"/>
          <w:rtl/>
        </w:rPr>
        <w:t>ى</w:t>
      </w:r>
      <w:r w:rsidRPr="00E53961">
        <w:rPr>
          <w:rFonts w:asciiTheme="majorBidi" w:hAnsiTheme="majorBidi" w:cstheme="majorBidi"/>
          <w:b/>
          <w:bCs/>
          <w:color w:val="548DD4" w:themeColor="text2" w:themeTint="99"/>
          <w:rtl/>
          <w:lang w:bidi="ar-EG"/>
        </w:rPr>
        <w:t xml:space="preserve"> نتائج سلبية أكثر منها إيجابية</w:t>
      </w:r>
      <w:r w:rsidRPr="00E53961">
        <w:rPr>
          <w:rFonts w:asciiTheme="majorBidi" w:hAnsiTheme="majorBidi" w:cstheme="majorBidi"/>
          <w:b/>
          <w:bCs/>
          <w:color w:val="548DD4" w:themeColor="text2" w:themeTint="99"/>
          <w:rtl/>
        </w:rPr>
        <w:t>؛</w:t>
      </w:r>
      <w:r w:rsidRPr="00E53961">
        <w:rPr>
          <w:rFonts w:asciiTheme="majorBidi" w:hAnsiTheme="majorBidi" w:cstheme="majorBidi"/>
          <w:b/>
          <w:bCs/>
          <w:color w:val="548DD4" w:themeColor="text2" w:themeTint="99"/>
          <w:rtl/>
          <w:lang w:bidi="ar-EG"/>
        </w:rPr>
        <w:t xml:space="preserve"> فالصم </w:t>
      </w:r>
      <w:r w:rsidRPr="00E53961">
        <w:rPr>
          <w:rFonts w:asciiTheme="majorBidi" w:hAnsiTheme="majorBidi" w:cstheme="majorBidi"/>
          <w:b/>
          <w:bCs/>
          <w:color w:val="548DD4" w:themeColor="text2" w:themeTint="99"/>
          <w:rtl/>
        </w:rPr>
        <w:t xml:space="preserve">يتسمون </w:t>
      </w:r>
      <w:r w:rsidRPr="00E53961">
        <w:rPr>
          <w:rFonts w:asciiTheme="majorBidi" w:hAnsiTheme="majorBidi" w:cstheme="majorBidi"/>
          <w:b/>
          <w:bCs/>
          <w:color w:val="548DD4" w:themeColor="text2" w:themeTint="99"/>
          <w:rtl/>
          <w:lang w:bidi="ar-EG"/>
        </w:rPr>
        <w:t>بحدة المزاج وتقلبه، والانتماء الشديد لبعضهم،</w:t>
      </w:r>
      <w:r w:rsidRPr="00E53961">
        <w:rPr>
          <w:rFonts w:asciiTheme="majorBidi" w:hAnsiTheme="majorBidi" w:cstheme="majorBidi"/>
          <w:b/>
          <w:bCs/>
          <w:color w:val="548DD4" w:themeColor="text2" w:themeTint="99"/>
          <w:rtl/>
        </w:rPr>
        <w:t xml:space="preserve"> </w:t>
      </w:r>
      <w:r w:rsidRPr="00E53961">
        <w:rPr>
          <w:rFonts w:asciiTheme="majorBidi" w:hAnsiTheme="majorBidi" w:cstheme="majorBidi"/>
          <w:b/>
          <w:bCs/>
          <w:color w:val="548DD4" w:themeColor="text2" w:themeTint="99"/>
          <w:rtl/>
          <w:lang w:bidi="ar-EG"/>
        </w:rPr>
        <w:t>والكبرياء والغرور، مما يبعدهم عن اكتساب الخبرات الاجتماعية.</w:t>
      </w:r>
    </w:p>
    <w:p w:rsidR="007E7DE7" w:rsidRPr="007E7DE7" w:rsidRDefault="007E7DE7" w:rsidP="007E7DE7">
      <w:pPr>
        <w:rPr>
          <w:rFonts w:asciiTheme="majorBidi" w:hAnsiTheme="majorBidi" w:cstheme="majorBidi"/>
          <w:b/>
          <w:bCs/>
          <w:color w:val="17365D" w:themeColor="text2" w:themeShade="BF"/>
        </w:rPr>
      </w:pPr>
      <w:r w:rsidRPr="007E7DE7">
        <w:rPr>
          <w:rFonts w:asciiTheme="majorBidi" w:hAnsiTheme="majorBidi" w:cstheme="majorBidi"/>
          <w:b/>
          <w:bCs/>
          <w:color w:val="17365D" w:themeColor="text2" w:themeShade="BF"/>
          <w:rtl/>
        </w:rPr>
        <w:t xml:space="preserve">3- </w:t>
      </w:r>
      <w:r w:rsidRPr="007E7DE7">
        <w:rPr>
          <w:rFonts w:asciiTheme="majorBidi" w:hAnsiTheme="majorBidi" w:cstheme="majorBidi"/>
          <w:b/>
          <w:bCs/>
          <w:color w:val="17365D" w:themeColor="text2" w:themeShade="BF"/>
          <w:rtl/>
          <w:lang w:bidi="ar-EG"/>
        </w:rPr>
        <w:t>رفض بعض آباء الطلاب العاديين وجود أبنائهم في مدارس تحتوي علي طلاب معاقين سمعيا يطلق عليهم عادة (الصم والبكم)، وفكرة الآباء عن الصم أنهم عدوانيون وأغبياء</w:t>
      </w:r>
      <w:r w:rsidRPr="007E7DE7">
        <w:rPr>
          <w:rFonts w:asciiTheme="majorBidi" w:hAnsiTheme="majorBidi" w:cstheme="majorBidi"/>
          <w:b/>
          <w:bCs/>
          <w:color w:val="17365D" w:themeColor="text2" w:themeShade="BF"/>
          <w:rtl/>
        </w:rPr>
        <w:t>؛ مما يدفع بالآباء لنقل أبنائهم لمدارس خاصة بالعاديين.</w:t>
      </w:r>
    </w:p>
    <w:p w:rsidR="007E7DE7" w:rsidRPr="00E53961" w:rsidRDefault="007E7DE7" w:rsidP="007E7DE7">
      <w:pPr>
        <w:rPr>
          <w:rFonts w:asciiTheme="majorBidi" w:hAnsiTheme="majorBidi" w:cstheme="majorBidi"/>
          <w:b/>
          <w:bCs/>
          <w:color w:val="E00AC1"/>
          <w:rtl/>
        </w:rPr>
      </w:pPr>
      <w:r w:rsidRPr="00E53961">
        <w:rPr>
          <w:rFonts w:asciiTheme="majorBidi" w:hAnsiTheme="majorBidi" w:cstheme="majorBidi"/>
          <w:b/>
          <w:bCs/>
          <w:color w:val="548DD4" w:themeColor="text2" w:themeTint="99"/>
          <w:rtl/>
        </w:rPr>
        <w:t xml:space="preserve">4- </w:t>
      </w:r>
      <w:r w:rsidRPr="00E53961">
        <w:rPr>
          <w:rFonts w:asciiTheme="majorBidi" w:hAnsiTheme="majorBidi" w:cstheme="majorBidi"/>
          <w:b/>
          <w:bCs/>
          <w:color w:val="548DD4" w:themeColor="text2" w:themeTint="99"/>
          <w:rtl/>
          <w:lang w:bidi="ar-EG"/>
        </w:rPr>
        <w:t>إن عملية دمج الطلاب المعاقين سمعيا بالمدارس العادية قد تفيدهم اجتماعيا ولكن قد لا تفيدهم تعليميا بالشكل المأمول لعدم تخلي بعض المعلمين عن الطرق التقليدية في التدريس للطلاب العاديين.</w:t>
      </w:r>
      <w:r w:rsidR="00E53961">
        <w:rPr>
          <w:rFonts w:asciiTheme="majorBidi" w:hAnsiTheme="majorBidi" w:cstheme="majorBidi" w:hint="cs"/>
          <w:b/>
          <w:bCs/>
          <w:color w:val="548DD4" w:themeColor="text2" w:themeTint="99"/>
          <w:rtl/>
        </w:rPr>
        <w:t xml:space="preserve"> </w:t>
      </w:r>
      <w:r w:rsidR="00E53961" w:rsidRPr="00E53961">
        <w:rPr>
          <w:rFonts w:asciiTheme="majorBidi" w:hAnsiTheme="majorBidi" w:cstheme="majorBidi" w:hint="cs"/>
          <w:b/>
          <w:bCs/>
          <w:color w:val="E00AC1"/>
          <w:rtl/>
        </w:rPr>
        <w:t>(لآنهم سوف يدرسون بنفس طريقة العاديين وليس بالطرق الخاصه بهم</w:t>
      </w:r>
      <w:r w:rsidR="00E53961">
        <w:rPr>
          <w:rFonts w:asciiTheme="majorBidi" w:hAnsiTheme="majorBidi" w:cstheme="majorBidi" w:hint="cs"/>
          <w:b/>
          <w:bCs/>
          <w:color w:val="E00AC1"/>
          <w:rtl/>
        </w:rPr>
        <w:t xml:space="preserve"> ولن يستفيدوا المعاقين سمعياً من ذلك</w:t>
      </w:r>
      <w:r w:rsidR="00E53961" w:rsidRPr="00E53961">
        <w:rPr>
          <w:rFonts w:asciiTheme="majorBidi" w:hAnsiTheme="majorBidi" w:cstheme="majorBidi" w:hint="cs"/>
          <w:b/>
          <w:bCs/>
          <w:color w:val="E00AC1"/>
          <w:rtl/>
        </w:rPr>
        <w:t>)</w:t>
      </w:r>
    </w:p>
    <w:p w:rsidR="007E7DE7" w:rsidRPr="007E7DE7" w:rsidRDefault="007E7DE7" w:rsidP="007E7DE7">
      <w:pPr>
        <w:rPr>
          <w:rFonts w:asciiTheme="majorBidi" w:hAnsiTheme="majorBidi" w:cstheme="majorBidi"/>
          <w:b/>
          <w:bCs/>
          <w:color w:val="17365D" w:themeColor="text2" w:themeShade="BF"/>
        </w:rPr>
      </w:pPr>
      <w:r>
        <w:rPr>
          <w:rFonts w:asciiTheme="majorBidi" w:hAnsiTheme="majorBidi" w:cstheme="majorBidi" w:hint="cs"/>
          <w:b/>
          <w:bCs/>
          <w:color w:val="17365D" w:themeColor="text2" w:themeShade="BF"/>
          <w:rtl/>
        </w:rPr>
        <w:t>5</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إن إعداد منهج تعليمي واحد لتدريسه للطلاب العاديين والمعوقين سمعيا يتصف بالتجانس والتكامل والشمول ويلبي احتياجات</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المعاقين سمعيا المتباينة</w:t>
      </w:r>
      <w:r w:rsidRPr="007E7DE7">
        <w:rPr>
          <w:rFonts w:asciiTheme="majorBidi" w:hAnsiTheme="majorBidi" w:cstheme="majorBidi"/>
          <w:b/>
          <w:bCs/>
          <w:color w:val="17365D" w:themeColor="text2" w:themeShade="BF"/>
          <w:rtl/>
        </w:rPr>
        <w:t>،</w:t>
      </w:r>
      <w:r w:rsidRPr="007E7DE7">
        <w:rPr>
          <w:rFonts w:asciiTheme="majorBidi" w:hAnsiTheme="majorBidi" w:cstheme="majorBidi"/>
          <w:b/>
          <w:bCs/>
          <w:color w:val="17365D" w:themeColor="text2" w:themeShade="BF"/>
          <w:rtl/>
          <w:lang w:bidi="ar-EG"/>
        </w:rPr>
        <w:t xml:space="preserve"> أمر في غاية الصعوبة في واقعنا</w:t>
      </w:r>
      <w:r w:rsidRPr="007E7DE7">
        <w:rPr>
          <w:rFonts w:asciiTheme="majorBidi" w:hAnsiTheme="majorBidi" w:cstheme="majorBidi"/>
          <w:b/>
          <w:bCs/>
          <w:color w:val="17365D" w:themeColor="text2" w:themeShade="BF"/>
          <w:rtl/>
        </w:rPr>
        <w:t>؛ إذ ما زلنا نواجه صعوبات عديدة من تخطيط منهج وإعداده ليناسب المعاقين سمعيًا فقط.</w:t>
      </w:r>
    </w:p>
    <w:p w:rsidR="007E7DE7" w:rsidRPr="00E53961" w:rsidRDefault="007E7DE7" w:rsidP="007E7DE7">
      <w:pPr>
        <w:rPr>
          <w:rFonts w:asciiTheme="majorBidi" w:hAnsiTheme="majorBidi" w:cstheme="majorBidi"/>
          <w:b/>
          <w:bCs/>
          <w:color w:val="548DD4" w:themeColor="text2" w:themeTint="99"/>
          <w:rtl/>
        </w:rPr>
      </w:pPr>
      <w:r w:rsidRPr="00E53961">
        <w:rPr>
          <w:rFonts w:asciiTheme="majorBidi" w:hAnsiTheme="majorBidi" w:cstheme="majorBidi"/>
          <w:b/>
          <w:bCs/>
          <w:color w:val="548DD4" w:themeColor="text2" w:themeTint="99"/>
          <w:rtl/>
        </w:rPr>
        <w:t xml:space="preserve">6- </w:t>
      </w:r>
      <w:r w:rsidRPr="00E53961">
        <w:rPr>
          <w:rFonts w:asciiTheme="majorBidi" w:hAnsiTheme="majorBidi" w:cstheme="majorBidi"/>
          <w:b/>
          <w:bCs/>
          <w:color w:val="548DD4" w:themeColor="text2" w:themeTint="99"/>
          <w:rtl/>
          <w:lang w:bidi="ar-EG"/>
        </w:rPr>
        <w:t>ما الذي يضمن ولاء المعلم العادي للصم عند تدريسه لهم؟ ولا يفضل عليهم الطلاب العاديين، الأفضل تحصيليا، والأفضل اتصاليا،</w:t>
      </w:r>
      <w:r w:rsidRPr="00E53961">
        <w:rPr>
          <w:rFonts w:asciiTheme="majorBidi" w:hAnsiTheme="majorBidi" w:cstheme="majorBidi"/>
          <w:b/>
          <w:bCs/>
          <w:color w:val="548DD4" w:themeColor="text2" w:themeTint="99"/>
          <w:rtl/>
        </w:rPr>
        <w:t xml:space="preserve"> </w:t>
      </w:r>
      <w:r w:rsidRPr="00E53961">
        <w:rPr>
          <w:rFonts w:asciiTheme="majorBidi" w:hAnsiTheme="majorBidi" w:cstheme="majorBidi"/>
          <w:b/>
          <w:bCs/>
          <w:color w:val="548DD4" w:themeColor="text2" w:themeTint="99"/>
          <w:rtl/>
          <w:lang w:bidi="ar-EG"/>
        </w:rPr>
        <w:t>والأسرع فهما مقابل الطلاب المعاقين سمعيا</w:t>
      </w:r>
      <w:r w:rsidRPr="00E53961">
        <w:rPr>
          <w:rFonts w:asciiTheme="majorBidi" w:hAnsiTheme="majorBidi" w:cstheme="majorBidi"/>
          <w:b/>
          <w:bCs/>
          <w:color w:val="548DD4" w:themeColor="text2" w:themeTint="99"/>
          <w:rtl/>
        </w:rPr>
        <w:t>؛</w:t>
      </w:r>
      <w:r w:rsidRPr="00E53961">
        <w:rPr>
          <w:rFonts w:asciiTheme="majorBidi" w:hAnsiTheme="majorBidi" w:cstheme="majorBidi"/>
          <w:b/>
          <w:bCs/>
          <w:color w:val="548DD4" w:themeColor="text2" w:themeTint="99"/>
          <w:rtl/>
          <w:lang w:bidi="ar-EG"/>
        </w:rPr>
        <w:t xml:space="preserve"> </w:t>
      </w:r>
      <w:r w:rsidRPr="00E53961">
        <w:rPr>
          <w:rFonts w:asciiTheme="majorBidi" w:hAnsiTheme="majorBidi" w:cstheme="majorBidi"/>
          <w:b/>
          <w:bCs/>
          <w:color w:val="548DD4" w:themeColor="text2" w:themeTint="99"/>
          <w:rtl/>
        </w:rPr>
        <w:t xml:space="preserve">خاصة </w:t>
      </w:r>
      <w:r w:rsidRPr="00E53961">
        <w:rPr>
          <w:rFonts w:asciiTheme="majorBidi" w:hAnsiTheme="majorBidi" w:cstheme="majorBidi"/>
          <w:b/>
          <w:bCs/>
          <w:color w:val="548DD4" w:themeColor="text2" w:themeTint="99"/>
          <w:rtl/>
          <w:lang w:bidi="ar-EG"/>
        </w:rPr>
        <w:t>وأن النظام التربوي في بلادنا يحاسب علي المستوى التحصيلي في تقييم المعلم والموجهون.</w:t>
      </w:r>
    </w:p>
    <w:p w:rsidR="007E7DE7" w:rsidRPr="007E7DE7" w:rsidRDefault="007E7DE7" w:rsidP="007E7DE7">
      <w:pPr>
        <w:rPr>
          <w:rFonts w:asciiTheme="majorBidi" w:hAnsiTheme="majorBidi" w:cstheme="majorBidi"/>
          <w:b/>
          <w:bCs/>
          <w:color w:val="17365D" w:themeColor="text2" w:themeShade="BF"/>
        </w:rPr>
      </w:pPr>
      <w:r w:rsidRPr="007E7DE7">
        <w:rPr>
          <w:rFonts w:asciiTheme="majorBidi" w:hAnsiTheme="majorBidi" w:cstheme="majorBidi"/>
          <w:b/>
          <w:bCs/>
          <w:color w:val="17365D" w:themeColor="text2" w:themeShade="BF"/>
          <w:rtl/>
        </w:rPr>
        <w:t xml:space="preserve">7- </w:t>
      </w:r>
      <w:r w:rsidRPr="007E7DE7">
        <w:rPr>
          <w:rFonts w:asciiTheme="majorBidi" w:hAnsiTheme="majorBidi" w:cstheme="majorBidi"/>
          <w:b/>
          <w:bCs/>
          <w:color w:val="17365D" w:themeColor="text2" w:themeShade="BF"/>
          <w:rtl/>
          <w:lang w:bidi="ar-EG"/>
        </w:rPr>
        <w:t>أين يوجد الطلاب المعوقون في المدارس والفصول العادية التي يمتلئ بهم الفصل العادي ويصل العدد لأكثر من أربعين تلميذا في الفصل الواحد في بعض أو معظم بلادنا</w:t>
      </w:r>
      <w:r w:rsidRPr="007E7DE7">
        <w:rPr>
          <w:rFonts w:asciiTheme="majorBidi" w:hAnsiTheme="majorBidi" w:cstheme="majorBidi"/>
          <w:b/>
          <w:bCs/>
          <w:color w:val="17365D" w:themeColor="text2" w:themeShade="BF"/>
          <w:rtl/>
        </w:rPr>
        <w:t>؛</w:t>
      </w:r>
      <w:r w:rsidRPr="007E7DE7">
        <w:rPr>
          <w:rFonts w:asciiTheme="majorBidi" w:hAnsiTheme="majorBidi" w:cstheme="majorBidi"/>
          <w:b/>
          <w:bCs/>
          <w:color w:val="17365D" w:themeColor="text2" w:themeShade="BF"/>
          <w:rtl/>
          <w:lang w:bidi="ar-EG"/>
        </w:rPr>
        <w:t xml:space="preserve"> في حين أن التلاميذ المعوقين لا</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يتجاوز عددهم في فصول</w:t>
      </w:r>
      <w:r w:rsidRPr="007E7DE7">
        <w:rPr>
          <w:rFonts w:asciiTheme="majorBidi" w:hAnsiTheme="majorBidi" w:cstheme="majorBidi"/>
          <w:b/>
          <w:bCs/>
          <w:color w:val="17365D" w:themeColor="text2" w:themeShade="BF"/>
          <w:rtl/>
        </w:rPr>
        <w:t>هم</w:t>
      </w:r>
      <w:r w:rsidRPr="007E7DE7">
        <w:rPr>
          <w:rFonts w:asciiTheme="majorBidi" w:hAnsiTheme="majorBidi" w:cstheme="majorBidi"/>
          <w:b/>
          <w:bCs/>
          <w:color w:val="17365D" w:themeColor="text2" w:themeShade="BF"/>
          <w:rtl/>
          <w:lang w:bidi="ar-EG"/>
        </w:rPr>
        <w:t xml:space="preserve"> عشرة تلاميذ.</w:t>
      </w:r>
    </w:p>
    <w:p w:rsidR="007E7DE7" w:rsidRPr="00E53961" w:rsidRDefault="007E7DE7" w:rsidP="007E7DE7">
      <w:pPr>
        <w:rPr>
          <w:rFonts w:asciiTheme="majorBidi" w:hAnsiTheme="majorBidi" w:cstheme="majorBidi"/>
          <w:b/>
          <w:bCs/>
          <w:color w:val="548DD4" w:themeColor="text2" w:themeTint="99"/>
          <w:rtl/>
        </w:rPr>
      </w:pPr>
      <w:r w:rsidRPr="00E53961">
        <w:rPr>
          <w:rFonts w:asciiTheme="majorBidi" w:hAnsiTheme="majorBidi" w:cstheme="majorBidi"/>
          <w:b/>
          <w:bCs/>
          <w:color w:val="548DD4" w:themeColor="text2" w:themeTint="99"/>
          <w:rtl/>
        </w:rPr>
        <w:t>8- ما مدى توفر المدارس العادية، وبإمكاناتها المادية والبشرية اللازمة لتنفيذ منهج شامل للطلاب العاديين والمعوقين سمعيا لتحقيق أهداف عملية الدمج.</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9- ما مواصفات المعلم الذي ستلقى على عاتقه الأعباء التدريسية والتربوية والتخصصية، ويحقق أهداف عملية الدمج لفئات متباينة من الطلاب.</w:t>
      </w:r>
    </w:p>
    <w:p w:rsidR="007E7DE7" w:rsidRPr="00E53961" w:rsidRDefault="007E7DE7" w:rsidP="007E7DE7">
      <w:pPr>
        <w:rPr>
          <w:rFonts w:asciiTheme="majorBidi" w:hAnsiTheme="majorBidi" w:cstheme="majorBidi"/>
          <w:b/>
          <w:bCs/>
          <w:color w:val="548DD4" w:themeColor="text2" w:themeTint="99"/>
        </w:rPr>
      </w:pPr>
      <w:r w:rsidRPr="00E53961">
        <w:rPr>
          <w:rFonts w:asciiTheme="majorBidi" w:hAnsiTheme="majorBidi" w:cstheme="majorBidi"/>
          <w:b/>
          <w:bCs/>
          <w:color w:val="548DD4" w:themeColor="text2" w:themeTint="99"/>
          <w:rtl/>
        </w:rPr>
        <w:t>10- إن احتمالات فشل بعض المعوقين سمعيًا في مسايرة الدراسة بالمدارس العادية التقليدية أمر وارد.</w:t>
      </w:r>
    </w:p>
    <w:p w:rsid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11- إن وجود الطلاب المعوقين سمعيا في المدارس العادية سيؤثر حتما على وجود برامج فردية للطلاب المعاقين سمعيا.</w:t>
      </w:r>
    </w:p>
    <w:p w:rsidR="007E7DE7" w:rsidRPr="00E53961" w:rsidRDefault="007E7DE7" w:rsidP="007E7DE7">
      <w:pPr>
        <w:rPr>
          <w:rFonts w:asciiTheme="majorBidi" w:hAnsiTheme="majorBidi" w:cstheme="majorBidi"/>
          <w:b/>
          <w:bCs/>
          <w:color w:val="548DD4" w:themeColor="text2" w:themeTint="99"/>
        </w:rPr>
      </w:pPr>
      <w:r w:rsidRPr="00E53961">
        <w:rPr>
          <w:rFonts w:asciiTheme="majorBidi" w:hAnsiTheme="majorBidi" w:cstheme="majorBidi"/>
          <w:b/>
          <w:bCs/>
          <w:color w:val="548DD4" w:themeColor="text2" w:themeTint="99"/>
          <w:rtl/>
        </w:rPr>
        <w:lastRenderedPageBreak/>
        <w:t xml:space="preserve">12- </w:t>
      </w:r>
      <w:r w:rsidRPr="00E53961">
        <w:rPr>
          <w:rFonts w:asciiTheme="majorBidi" w:hAnsiTheme="majorBidi" w:cstheme="majorBidi"/>
          <w:b/>
          <w:bCs/>
          <w:color w:val="548DD4" w:themeColor="text2" w:themeTint="99"/>
          <w:rtl/>
          <w:lang w:bidi="ar-EG"/>
        </w:rPr>
        <w:t>إن معظم العاملين في المدارس العادية بوصفها الحالي لا</w:t>
      </w:r>
      <w:r w:rsidRPr="00E53961">
        <w:rPr>
          <w:rFonts w:asciiTheme="majorBidi" w:hAnsiTheme="majorBidi" w:cstheme="majorBidi"/>
          <w:b/>
          <w:bCs/>
          <w:color w:val="548DD4" w:themeColor="text2" w:themeTint="99"/>
          <w:rtl/>
        </w:rPr>
        <w:t xml:space="preserve"> </w:t>
      </w:r>
      <w:r w:rsidRPr="00E53961">
        <w:rPr>
          <w:rFonts w:asciiTheme="majorBidi" w:hAnsiTheme="majorBidi" w:cstheme="majorBidi"/>
          <w:b/>
          <w:bCs/>
          <w:color w:val="548DD4" w:themeColor="text2" w:themeTint="99"/>
          <w:rtl/>
          <w:lang w:bidi="ar-EG"/>
        </w:rPr>
        <w:t>يمكن</w:t>
      </w:r>
      <w:r w:rsidRPr="00E53961">
        <w:rPr>
          <w:rFonts w:asciiTheme="majorBidi" w:hAnsiTheme="majorBidi" w:cstheme="majorBidi"/>
          <w:b/>
          <w:bCs/>
          <w:color w:val="548DD4" w:themeColor="text2" w:themeTint="99"/>
          <w:rtl/>
        </w:rPr>
        <w:t>هم</w:t>
      </w:r>
      <w:r w:rsidRPr="00E53961">
        <w:rPr>
          <w:rFonts w:asciiTheme="majorBidi" w:hAnsiTheme="majorBidi" w:cstheme="majorBidi"/>
          <w:b/>
          <w:bCs/>
          <w:color w:val="548DD4" w:themeColor="text2" w:themeTint="99"/>
          <w:rtl/>
          <w:lang w:bidi="ar-EG"/>
        </w:rPr>
        <w:t xml:space="preserve">  تحقيق عملية الدمج للطلاب المعوقين سمعيا فيها</w:t>
      </w:r>
      <w:r w:rsidRPr="00E53961">
        <w:rPr>
          <w:rFonts w:asciiTheme="majorBidi" w:hAnsiTheme="majorBidi" w:cstheme="majorBidi"/>
          <w:b/>
          <w:bCs/>
          <w:color w:val="548DD4" w:themeColor="text2" w:themeTint="99"/>
          <w:rtl/>
        </w:rPr>
        <w:t xml:space="preserve"> </w:t>
      </w:r>
      <w:r w:rsidRPr="00E53961">
        <w:rPr>
          <w:rFonts w:asciiTheme="majorBidi" w:hAnsiTheme="majorBidi" w:cstheme="majorBidi"/>
          <w:b/>
          <w:bCs/>
          <w:color w:val="FF0000"/>
          <w:u w:val="single"/>
          <w:rtl/>
          <w:lang w:bidi="ar-EG"/>
        </w:rPr>
        <w:t>للأسباب التالية:</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لديهم أفكار ومعلومات مشوهة عن الصم</w:t>
      </w:r>
      <w:r w:rsidRPr="007E7DE7">
        <w:rPr>
          <w:rFonts w:asciiTheme="majorBidi" w:hAnsiTheme="majorBidi" w:cstheme="majorBidi"/>
          <w:b/>
          <w:bCs/>
          <w:color w:val="17365D" w:themeColor="text2" w:themeShade="BF"/>
          <w:rtl/>
        </w:rPr>
        <w:t xml:space="preserve">، وبالتالي </w:t>
      </w:r>
      <w:r w:rsidRPr="007E7DE7">
        <w:rPr>
          <w:rFonts w:asciiTheme="majorBidi" w:hAnsiTheme="majorBidi" w:cstheme="majorBidi"/>
          <w:b/>
          <w:bCs/>
          <w:color w:val="17365D" w:themeColor="text2" w:themeShade="BF"/>
          <w:rtl/>
          <w:lang w:bidi="ar-EG"/>
        </w:rPr>
        <w:t>اتجاهات يمكن أن يكون معظمها سلبيا.</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لا يعرفون بالضبط خصائص وصفات الصم.</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 xml:space="preserve">ليس لديهم مهارات </w:t>
      </w:r>
      <w:r w:rsidRPr="007E7DE7">
        <w:rPr>
          <w:rFonts w:asciiTheme="majorBidi" w:hAnsiTheme="majorBidi" w:cstheme="majorBidi"/>
          <w:b/>
          <w:bCs/>
          <w:color w:val="17365D" w:themeColor="text2" w:themeShade="BF"/>
          <w:rtl/>
        </w:rPr>
        <w:t>ا</w:t>
      </w:r>
      <w:r w:rsidRPr="007E7DE7">
        <w:rPr>
          <w:rFonts w:asciiTheme="majorBidi" w:hAnsiTheme="majorBidi" w:cstheme="majorBidi"/>
          <w:b/>
          <w:bCs/>
          <w:color w:val="17365D" w:themeColor="text2" w:themeShade="BF"/>
          <w:rtl/>
          <w:lang w:bidi="ar-EG"/>
        </w:rPr>
        <w:t>تصال مع الصم.</w:t>
      </w:r>
    </w:p>
    <w:p w:rsidR="007E7DE7" w:rsidRDefault="007E7DE7" w:rsidP="00E53961">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توقعاتهم عادة تكون سلبية</w:t>
      </w:r>
      <w:r w:rsidRPr="007E7DE7">
        <w:rPr>
          <w:rFonts w:asciiTheme="majorBidi" w:hAnsiTheme="majorBidi" w:cstheme="majorBidi"/>
          <w:b/>
          <w:bCs/>
          <w:color w:val="17365D" w:themeColor="text2" w:themeShade="BF"/>
          <w:rtl/>
        </w:rPr>
        <w:t xml:space="preserve"> في ضوء اتجاهاتهم ومعلوماتهم عن قدرات الصم</w:t>
      </w:r>
      <w:r w:rsidRPr="007E7DE7">
        <w:rPr>
          <w:rFonts w:asciiTheme="majorBidi" w:hAnsiTheme="majorBidi" w:cstheme="majorBidi"/>
          <w:b/>
          <w:bCs/>
          <w:color w:val="17365D" w:themeColor="text2" w:themeShade="BF"/>
          <w:rtl/>
          <w:lang w:bidi="ar-EG"/>
        </w:rPr>
        <w:t>.</w:t>
      </w:r>
    </w:p>
    <w:p w:rsidR="007E7DE7" w:rsidRPr="00E53961" w:rsidRDefault="007E7DE7" w:rsidP="007E7DE7">
      <w:pPr>
        <w:rPr>
          <w:rFonts w:asciiTheme="majorBidi" w:hAnsiTheme="majorBidi" w:cstheme="majorBidi"/>
          <w:b/>
          <w:bCs/>
          <w:color w:val="984806" w:themeColor="accent6" w:themeShade="80"/>
          <w:rtl/>
          <w:lang w:bidi="ar-EG"/>
        </w:rPr>
      </w:pPr>
      <w:r w:rsidRPr="00E53961">
        <w:rPr>
          <w:rFonts w:asciiTheme="majorBidi" w:hAnsiTheme="majorBidi" w:cstheme="majorBidi"/>
          <w:b/>
          <w:bCs/>
          <w:color w:val="984806" w:themeColor="accent6" w:themeShade="80"/>
          <w:rtl/>
          <w:lang w:bidi="ar-EG"/>
        </w:rPr>
        <w:t xml:space="preserve">بعض الصعوبات والمشكلات التي تواجه الطلاب العاديين </w:t>
      </w:r>
      <w:r w:rsidRPr="00E53961">
        <w:rPr>
          <w:rFonts w:asciiTheme="majorBidi" w:hAnsiTheme="majorBidi" w:cstheme="majorBidi"/>
          <w:b/>
          <w:bCs/>
          <w:color w:val="984806" w:themeColor="accent6" w:themeShade="80"/>
          <w:rtl/>
        </w:rPr>
        <w:t xml:space="preserve">في </w:t>
      </w:r>
      <w:r w:rsidRPr="00E53961">
        <w:rPr>
          <w:rFonts w:asciiTheme="majorBidi" w:hAnsiTheme="majorBidi" w:cstheme="majorBidi"/>
          <w:b/>
          <w:bCs/>
          <w:color w:val="984806" w:themeColor="accent6" w:themeShade="80"/>
          <w:rtl/>
          <w:lang w:bidi="ar-EG"/>
        </w:rPr>
        <w:t>عملية دمج المعوقين سمعيا معهم</w:t>
      </w:r>
      <w:r w:rsidRPr="00E53961">
        <w:rPr>
          <w:rFonts w:asciiTheme="majorBidi" w:hAnsiTheme="majorBidi" w:cstheme="majorBidi" w:hint="cs"/>
          <w:b/>
          <w:bCs/>
          <w:color w:val="984806" w:themeColor="accent6" w:themeShade="80"/>
          <w:rtl/>
          <w:lang w:bidi="ar-EG"/>
        </w:rPr>
        <w:t>:</w:t>
      </w:r>
    </w:p>
    <w:p w:rsidR="007E7DE7" w:rsidRPr="007E7DE7" w:rsidRDefault="007E7DE7" w:rsidP="007E7DE7">
      <w:pPr>
        <w:rPr>
          <w:rFonts w:asciiTheme="majorBidi" w:hAnsiTheme="majorBidi" w:cstheme="majorBidi"/>
          <w:b/>
          <w:bCs/>
          <w:color w:val="17365D" w:themeColor="text2" w:themeShade="BF"/>
          <w:lang w:bidi="ar-EG"/>
        </w:rPr>
      </w:pPr>
      <w:r w:rsidRPr="007E7DE7">
        <w:rPr>
          <w:rFonts w:asciiTheme="majorBidi" w:hAnsiTheme="majorBidi" w:cstheme="majorBidi"/>
          <w:b/>
          <w:bCs/>
          <w:color w:val="17365D" w:themeColor="text2" w:themeShade="BF"/>
          <w:rtl/>
        </w:rPr>
        <w:t xml:space="preserve">1- </w:t>
      </w:r>
      <w:r w:rsidRPr="007E7DE7">
        <w:rPr>
          <w:rFonts w:asciiTheme="majorBidi" w:hAnsiTheme="majorBidi" w:cstheme="majorBidi"/>
          <w:b/>
          <w:bCs/>
          <w:color w:val="17365D" w:themeColor="text2" w:themeShade="BF"/>
          <w:rtl/>
          <w:lang w:bidi="ar-EG"/>
        </w:rPr>
        <w:t>إن تعليم الطلاب الصم في الفصل العادي يحتاج إل</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جهد ووقت أطول من المعلم العادي من زمن الحصة ومجهود المعلم</w:t>
      </w:r>
      <w:r w:rsidRPr="007E7DE7">
        <w:rPr>
          <w:rFonts w:asciiTheme="majorBidi" w:hAnsiTheme="majorBidi" w:cstheme="majorBidi"/>
          <w:b/>
          <w:bCs/>
          <w:color w:val="17365D" w:themeColor="text2" w:themeShade="BF"/>
          <w:rtl/>
        </w:rPr>
        <w:t>،</w:t>
      </w:r>
      <w:r w:rsidRPr="007E7DE7">
        <w:rPr>
          <w:rFonts w:asciiTheme="majorBidi" w:hAnsiTheme="majorBidi" w:cstheme="majorBidi"/>
          <w:b/>
          <w:bCs/>
          <w:color w:val="17365D" w:themeColor="text2" w:themeShade="BF"/>
          <w:rtl/>
          <w:lang w:bidi="ar-EG"/>
        </w:rPr>
        <w:t xml:space="preserve"> كل ذلك علي حساب الطالب العادي والمتفوق.</w:t>
      </w:r>
    </w:p>
    <w:p w:rsidR="007E7DE7" w:rsidRPr="008208E6" w:rsidRDefault="007E7DE7" w:rsidP="007E7DE7">
      <w:pPr>
        <w:rPr>
          <w:rFonts w:asciiTheme="majorBidi" w:hAnsiTheme="majorBidi" w:cstheme="majorBidi"/>
          <w:b/>
          <w:bCs/>
          <w:color w:val="548DD4" w:themeColor="text2" w:themeTint="99"/>
          <w:rtl/>
        </w:rPr>
      </w:pPr>
      <w:r w:rsidRPr="008208E6">
        <w:rPr>
          <w:rFonts w:asciiTheme="majorBidi" w:hAnsiTheme="majorBidi" w:cstheme="majorBidi"/>
          <w:b/>
          <w:bCs/>
          <w:color w:val="548DD4" w:themeColor="text2" w:themeTint="99"/>
          <w:rtl/>
        </w:rPr>
        <w:t xml:space="preserve">2- </w:t>
      </w:r>
      <w:r w:rsidRPr="008208E6">
        <w:rPr>
          <w:rFonts w:asciiTheme="majorBidi" w:hAnsiTheme="majorBidi" w:cstheme="majorBidi"/>
          <w:b/>
          <w:bCs/>
          <w:color w:val="548DD4" w:themeColor="text2" w:themeTint="99"/>
          <w:rtl/>
          <w:lang w:bidi="ar-EG"/>
        </w:rPr>
        <w:t>ي</w:t>
      </w:r>
      <w:r w:rsidRPr="008208E6">
        <w:rPr>
          <w:rFonts w:asciiTheme="majorBidi" w:hAnsiTheme="majorBidi" w:cstheme="majorBidi"/>
          <w:b/>
          <w:bCs/>
          <w:color w:val="548DD4" w:themeColor="text2" w:themeTint="99"/>
          <w:rtl/>
        </w:rPr>
        <w:t>أ</w:t>
      </w:r>
      <w:r w:rsidRPr="008208E6">
        <w:rPr>
          <w:rFonts w:asciiTheme="majorBidi" w:hAnsiTheme="majorBidi" w:cstheme="majorBidi"/>
          <w:b/>
          <w:bCs/>
          <w:color w:val="548DD4" w:themeColor="text2" w:themeTint="99"/>
          <w:rtl/>
          <w:lang w:bidi="ar-EG"/>
        </w:rPr>
        <w:t>تي إل</w:t>
      </w:r>
      <w:r w:rsidRPr="008208E6">
        <w:rPr>
          <w:rFonts w:asciiTheme="majorBidi" w:hAnsiTheme="majorBidi" w:cstheme="majorBidi"/>
          <w:b/>
          <w:bCs/>
          <w:color w:val="548DD4" w:themeColor="text2" w:themeTint="99"/>
          <w:rtl/>
        </w:rPr>
        <w:t>ى</w:t>
      </w:r>
      <w:r w:rsidRPr="008208E6">
        <w:rPr>
          <w:rFonts w:asciiTheme="majorBidi" w:hAnsiTheme="majorBidi" w:cstheme="majorBidi"/>
          <w:b/>
          <w:bCs/>
          <w:color w:val="548DD4" w:themeColor="text2" w:themeTint="99"/>
          <w:rtl/>
          <w:lang w:bidi="ar-EG"/>
        </w:rPr>
        <w:t xml:space="preserve"> المدرسة العادية الطلاب المعاقين سمعيا ولديهم نقص واضح في التحدث باللغة</w:t>
      </w:r>
      <w:r w:rsidRPr="008208E6">
        <w:rPr>
          <w:rFonts w:asciiTheme="majorBidi" w:hAnsiTheme="majorBidi" w:cstheme="majorBidi"/>
          <w:b/>
          <w:bCs/>
          <w:color w:val="548DD4" w:themeColor="text2" w:themeTint="99"/>
          <w:rtl/>
        </w:rPr>
        <w:t>،</w:t>
      </w:r>
      <w:r w:rsidRPr="008208E6">
        <w:rPr>
          <w:rFonts w:asciiTheme="majorBidi" w:hAnsiTheme="majorBidi" w:cstheme="majorBidi"/>
          <w:b/>
          <w:bCs/>
          <w:color w:val="548DD4" w:themeColor="text2" w:themeTint="99"/>
          <w:rtl/>
          <w:lang w:bidi="ar-EG"/>
        </w:rPr>
        <w:t xml:space="preserve"> والمهارات الاجتماعية</w:t>
      </w:r>
      <w:r w:rsidRPr="008208E6">
        <w:rPr>
          <w:rFonts w:asciiTheme="majorBidi" w:hAnsiTheme="majorBidi" w:cstheme="majorBidi"/>
          <w:b/>
          <w:bCs/>
          <w:color w:val="548DD4" w:themeColor="text2" w:themeTint="99"/>
          <w:rtl/>
        </w:rPr>
        <w:t xml:space="preserve"> </w:t>
      </w:r>
      <w:r w:rsidRPr="008208E6">
        <w:rPr>
          <w:rFonts w:asciiTheme="majorBidi" w:hAnsiTheme="majorBidi" w:cstheme="majorBidi"/>
          <w:b/>
          <w:bCs/>
          <w:color w:val="548DD4" w:themeColor="text2" w:themeTint="99"/>
          <w:rtl/>
          <w:lang w:bidi="ar-EG"/>
        </w:rPr>
        <w:t>السلوكية والمهارات المعرفية والتعليمية</w:t>
      </w:r>
      <w:r w:rsidRPr="008208E6">
        <w:rPr>
          <w:rFonts w:asciiTheme="majorBidi" w:hAnsiTheme="majorBidi" w:cstheme="majorBidi"/>
          <w:b/>
          <w:bCs/>
          <w:color w:val="548DD4" w:themeColor="text2" w:themeTint="99"/>
          <w:rtl/>
        </w:rPr>
        <w:t xml:space="preserve"> </w:t>
      </w:r>
      <w:r w:rsidRPr="008208E6">
        <w:rPr>
          <w:rFonts w:asciiTheme="majorBidi" w:hAnsiTheme="majorBidi" w:cstheme="majorBidi"/>
          <w:b/>
          <w:bCs/>
          <w:color w:val="548DD4" w:themeColor="text2" w:themeTint="99"/>
          <w:rtl/>
          <w:lang w:bidi="ar-EG"/>
        </w:rPr>
        <w:t>مقارنة بالطلاب العاديين.</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3- قد يكون لدى الطلاب المعاقين سمعيا وجود إعاقة عقلية مصاحبة للإعاقة السمعية؛ مما يتطلب جهودًا إضافية من جانب المعلم العادي لرفع مستوى هذا الطالب على حساب تحصيل الطالب العادي.</w:t>
      </w:r>
    </w:p>
    <w:p w:rsidR="007E7DE7" w:rsidRPr="008208E6" w:rsidRDefault="007E7DE7" w:rsidP="007E7DE7">
      <w:pPr>
        <w:rPr>
          <w:rFonts w:asciiTheme="majorBidi" w:hAnsiTheme="majorBidi" w:cstheme="majorBidi"/>
          <w:b/>
          <w:bCs/>
          <w:color w:val="548DD4" w:themeColor="text2" w:themeTint="99"/>
        </w:rPr>
      </w:pPr>
      <w:r w:rsidRPr="008208E6">
        <w:rPr>
          <w:rFonts w:asciiTheme="majorBidi" w:hAnsiTheme="majorBidi" w:cstheme="majorBidi"/>
          <w:b/>
          <w:bCs/>
          <w:color w:val="548DD4" w:themeColor="text2" w:themeTint="99"/>
          <w:rtl/>
        </w:rPr>
        <w:t xml:space="preserve">4- </w:t>
      </w:r>
      <w:r w:rsidRPr="008208E6">
        <w:rPr>
          <w:rFonts w:asciiTheme="majorBidi" w:hAnsiTheme="majorBidi" w:cstheme="majorBidi"/>
          <w:b/>
          <w:bCs/>
          <w:color w:val="548DD4" w:themeColor="text2" w:themeTint="99"/>
          <w:rtl/>
          <w:lang w:bidi="ar-EG"/>
        </w:rPr>
        <w:t>إن دخول الطلاب المعاقين سمعيا إل</w:t>
      </w:r>
      <w:r w:rsidRPr="008208E6">
        <w:rPr>
          <w:rFonts w:asciiTheme="majorBidi" w:hAnsiTheme="majorBidi" w:cstheme="majorBidi"/>
          <w:b/>
          <w:bCs/>
          <w:color w:val="548DD4" w:themeColor="text2" w:themeTint="99"/>
          <w:rtl/>
        </w:rPr>
        <w:t>ى</w:t>
      </w:r>
      <w:r w:rsidRPr="008208E6">
        <w:rPr>
          <w:rFonts w:asciiTheme="majorBidi" w:hAnsiTheme="majorBidi" w:cstheme="majorBidi"/>
          <w:b/>
          <w:bCs/>
          <w:color w:val="548DD4" w:themeColor="text2" w:themeTint="99"/>
          <w:rtl/>
          <w:lang w:bidi="ar-EG"/>
        </w:rPr>
        <w:t xml:space="preserve"> مدراس  وفصول  الطلاب العاديين بخصائصهم ومشكلاتهم وخبراتهم السابقة, واتجاهاتهم أحيانا الس</w:t>
      </w:r>
      <w:r w:rsidRPr="008208E6">
        <w:rPr>
          <w:rFonts w:asciiTheme="majorBidi" w:hAnsiTheme="majorBidi" w:cstheme="majorBidi"/>
          <w:b/>
          <w:bCs/>
          <w:color w:val="548DD4" w:themeColor="text2" w:themeTint="99"/>
          <w:rtl/>
        </w:rPr>
        <w:t>الب</w:t>
      </w:r>
      <w:r w:rsidRPr="008208E6">
        <w:rPr>
          <w:rFonts w:asciiTheme="majorBidi" w:hAnsiTheme="majorBidi" w:cstheme="majorBidi"/>
          <w:b/>
          <w:bCs/>
          <w:color w:val="548DD4" w:themeColor="text2" w:themeTint="99"/>
          <w:rtl/>
          <w:lang w:bidi="ar-EG"/>
        </w:rPr>
        <w:t>ة تجاه الطلاب العاديين سيخلق مشكلات سلوكية بينهم في الفصل.</w:t>
      </w:r>
    </w:p>
    <w:p w:rsid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5- </w:t>
      </w:r>
      <w:r w:rsidRPr="007E7DE7">
        <w:rPr>
          <w:rFonts w:asciiTheme="majorBidi" w:hAnsiTheme="majorBidi" w:cstheme="majorBidi"/>
          <w:b/>
          <w:bCs/>
          <w:color w:val="17365D" w:themeColor="text2" w:themeShade="BF"/>
          <w:rtl/>
          <w:lang w:bidi="ar-EG"/>
        </w:rPr>
        <w:t>إن معظم الصم لا يفضلون اللغة الصوتية في التحدث والتواصل،</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تلك اللغة يفضلها المعلم العادي والطلاب العاديين، مما يدفع المعلم إل</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استخدام طرق تواصل أخر</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لا ي</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لفها العادي</w:t>
      </w:r>
      <w:r w:rsidRPr="007E7DE7">
        <w:rPr>
          <w:rFonts w:asciiTheme="majorBidi" w:hAnsiTheme="majorBidi" w:cstheme="majorBidi"/>
          <w:b/>
          <w:bCs/>
          <w:color w:val="17365D" w:themeColor="text2" w:themeShade="BF"/>
          <w:rtl/>
        </w:rPr>
        <w:t>و</w:t>
      </w:r>
      <w:r w:rsidRPr="007E7DE7">
        <w:rPr>
          <w:rFonts w:asciiTheme="majorBidi" w:hAnsiTheme="majorBidi" w:cstheme="majorBidi"/>
          <w:b/>
          <w:bCs/>
          <w:color w:val="17365D" w:themeColor="text2" w:themeShade="BF"/>
          <w:rtl/>
          <w:lang w:bidi="ar-EG"/>
        </w:rPr>
        <w:t xml:space="preserve">ن مما له </w:t>
      </w:r>
      <w:r w:rsidRPr="007E7DE7">
        <w:rPr>
          <w:rFonts w:asciiTheme="majorBidi" w:hAnsiTheme="majorBidi" w:cstheme="majorBidi"/>
          <w:b/>
          <w:bCs/>
          <w:color w:val="17365D" w:themeColor="text2" w:themeShade="BF"/>
          <w:rtl/>
        </w:rPr>
        <w:t xml:space="preserve">تأثير </w:t>
      </w:r>
      <w:r w:rsidRPr="007E7DE7">
        <w:rPr>
          <w:rFonts w:asciiTheme="majorBidi" w:hAnsiTheme="majorBidi" w:cstheme="majorBidi"/>
          <w:b/>
          <w:bCs/>
          <w:color w:val="17365D" w:themeColor="text2" w:themeShade="BF"/>
          <w:rtl/>
          <w:lang w:bidi="ar-EG"/>
        </w:rPr>
        <w:t>سلبي عليهم.</w:t>
      </w:r>
    </w:p>
    <w:p w:rsidR="007E7DE7" w:rsidRPr="008208E6" w:rsidRDefault="007E7DE7" w:rsidP="007E7DE7">
      <w:pPr>
        <w:rPr>
          <w:rFonts w:asciiTheme="majorBidi" w:hAnsiTheme="majorBidi" w:cstheme="majorBidi"/>
          <w:b/>
          <w:bCs/>
          <w:color w:val="548DD4" w:themeColor="text2" w:themeTint="99"/>
        </w:rPr>
      </w:pPr>
      <w:r w:rsidRPr="008208E6">
        <w:rPr>
          <w:rFonts w:asciiTheme="majorBidi" w:hAnsiTheme="majorBidi" w:cstheme="majorBidi"/>
          <w:b/>
          <w:bCs/>
          <w:color w:val="548DD4" w:themeColor="text2" w:themeTint="99"/>
          <w:rtl/>
        </w:rPr>
        <w:t xml:space="preserve">6- </w:t>
      </w:r>
      <w:r w:rsidRPr="008208E6">
        <w:rPr>
          <w:rFonts w:asciiTheme="majorBidi" w:hAnsiTheme="majorBidi" w:cstheme="majorBidi"/>
          <w:b/>
          <w:bCs/>
          <w:color w:val="548DD4" w:themeColor="text2" w:themeTint="99"/>
          <w:rtl/>
          <w:lang w:bidi="ar-EG"/>
        </w:rPr>
        <w:t>إن الطريقة المفضلة لجلوس الطلاب المعاقين في الفصل الدراسي التي تتناسب معهم هي الجلوس علي شكل حدوه حصان مربع ناقص ضلع.</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7- إن السلوكيات الشاذة والغريبة التي قد يأتي بها بعض المعاقين سمعيا سهل تقليدها واستخدامها من جانب العاديين عند التفاعل بين المعاقين والعاديين.</w:t>
      </w:r>
    </w:p>
    <w:p w:rsidR="007E7DE7" w:rsidRPr="008208E6" w:rsidRDefault="007E7DE7" w:rsidP="008208E6">
      <w:pPr>
        <w:rPr>
          <w:rFonts w:asciiTheme="majorBidi" w:hAnsiTheme="majorBidi" w:cstheme="majorBidi"/>
          <w:b/>
          <w:bCs/>
          <w:color w:val="548DD4" w:themeColor="text2" w:themeTint="99"/>
          <w:rtl/>
        </w:rPr>
      </w:pPr>
      <w:r w:rsidRPr="008208E6">
        <w:rPr>
          <w:rFonts w:asciiTheme="majorBidi" w:hAnsiTheme="majorBidi" w:cstheme="majorBidi"/>
          <w:b/>
          <w:bCs/>
          <w:color w:val="548DD4" w:themeColor="text2" w:themeTint="99"/>
          <w:rtl/>
        </w:rPr>
        <w:t xml:space="preserve">8- لا يوجد المعلم القادر بنجاح مهما كانت خبرته أن يدرس للطلاب الصم المتباينة قدراتهم بشكل واضح، والطلاب العاديين في وجود الفروق بينهم ويستطيع أن </w:t>
      </w:r>
      <w:r w:rsidR="008208E6">
        <w:rPr>
          <w:rFonts w:asciiTheme="majorBidi" w:hAnsiTheme="majorBidi" w:cstheme="majorBidi"/>
          <w:b/>
          <w:bCs/>
          <w:color w:val="548DD4" w:themeColor="text2" w:themeTint="99"/>
          <w:rtl/>
        </w:rPr>
        <w:t>يوزع مجهوده التدريسي لكل هؤلاء.</w:t>
      </w:r>
    </w:p>
    <w:p w:rsidR="00B46506" w:rsidRPr="007E7DE7" w:rsidRDefault="00AA73CD" w:rsidP="007E7DE7">
      <w:pPr>
        <w:numPr>
          <w:ilvl w:val="0"/>
          <w:numId w:val="321"/>
        </w:numPr>
        <w:rPr>
          <w:rFonts w:asciiTheme="majorBidi" w:hAnsiTheme="majorBidi" w:cstheme="majorBidi"/>
          <w:b/>
          <w:bCs/>
          <w:color w:val="17365D" w:themeColor="text2" w:themeShade="BF"/>
        </w:rPr>
      </w:pPr>
      <w:r w:rsidRPr="007E7DE7">
        <w:rPr>
          <w:rFonts w:asciiTheme="majorBidi" w:hAnsiTheme="majorBidi" w:cstheme="majorBidi"/>
          <w:b/>
          <w:bCs/>
          <w:color w:val="17365D" w:themeColor="text2" w:themeShade="BF"/>
          <w:rtl/>
          <w:lang w:bidi="ar-EG"/>
        </w:rPr>
        <w:t>إن عملية دمج الطفل المعوق سمعيا في المدرسة العادية تحتاج إل</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تخطيط كل المهتمين بالعملية التعليمية وتهيئتهم، والبرنامج الذي يحقق الشراكة بين كل عناصر العملية التعليمية أو الت</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هيلية.</w:t>
      </w:r>
    </w:p>
    <w:p w:rsidR="007E7DE7" w:rsidRPr="008208E6" w:rsidRDefault="007E7DE7" w:rsidP="007E7DE7">
      <w:pPr>
        <w:rPr>
          <w:rFonts w:asciiTheme="majorBidi" w:hAnsiTheme="majorBidi" w:cstheme="majorBidi"/>
          <w:b/>
          <w:bCs/>
          <w:color w:val="948A54" w:themeColor="background2" w:themeShade="80"/>
          <w:rtl/>
          <w:lang w:bidi="ar-EG"/>
        </w:rPr>
      </w:pPr>
      <w:r w:rsidRPr="008208E6">
        <w:rPr>
          <w:rFonts w:asciiTheme="majorBidi" w:hAnsiTheme="majorBidi" w:cstheme="majorBidi"/>
          <w:b/>
          <w:bCs/>
          <w:color w:val="948A54" w:themeColor="background2" w:themeShade="80"/>
          <w:rtl/>
          <w:lang w:bidi="ar-EG"/>
        </w:rPr>
        <w:t>بعض المتطلبات اللازمة لدمج المعوقين سمعيا في المدارس العادية</w:t>
      </w:r>
      <w:r w:rsidRPr="008208E6">
        <w:rPr>
          <w:rFonts w:asciiTheme="majorBidi" w:hAnsiTheme="majorBidi" w:cstheme="majorBidi" w:hint="cs"/>
          <w:b/>
          <w:bCs/>
          <w:color w:val="948A54" w:themeColor="background2" w:themeShade="80"/>
          <w:rtl/>
          <w:lang w:bidi="ar-EG"/>
        </w:rPr>
        <w:t>:</w:t>
      </w:r>
    </w:p>
    <w:p w:rsidR="007E7DE7" w:rsidRPr="008208E6" w:rsidRDefault="00AA73CD" w:rsidP="008208E6">
      <w:pPr>
        <w:numPr>
          <w:ilvl w:val="0"/>
          <w:numId w:val="322"/>
        </w:numPr>
        <w:rPr>
          <w:rFonts w:asciiTheme="majorBidi" w:hAnsiTheme="majorBidi" w:cstheme="majorBidi"/>
          <w:b/>
          <w:bCs/>
          <w:color w:val="17365D" w:themeColor="text2" w:themeShade="BF"/>
          <w:rtl/>
        </w:rPr>
      </w:pPr>
      <w:r w:rsidRPr="008208E6">
        <w:rPr>
          <w:rFonts w:asciiTheme="majorBidi" w:hAnsiTheme="majorBidi" w:cstheme="majorBidi"/>
          <w:b/>
          <w:bCs/>
          <w:color w:val="C00000"/>
          <w:u w:val="single"/>
          <w:rtl/>
        </w:rPr>
        <w:t>أ</w:t>
      </w:r>
      <w:r w:rsidRPr="008208E6">
        <w:rPr>
          <w:rFonts w:asciiTheme="majorBidi" w:hAnsiTheme="majorBidi" w:cstheme="majorBidi"/>
          <w:b/>
          <w:bCs/>
          <w:color w:val="C00000"/>
          <w:u w:val="single"/>
          <w:rtl/>
          <w:lang w:bidi="ar-EG"/>
        </w:rPr>
        <w:t>ولا</w:t>
      </w:r>
      <w:r w:rsidRPr="008208E6">
        <w:rPr>
          <w:rFonts w:asciiTheme="majorBidi" w:hAnsiTheme="majorBidi" w:cstheme="majorBidi"/>
          <w:b/>
          <w:bCs/>
          <w:color w:val="C00000"/>
          <w:u w:val="single"/>
          <w:rtl/>
        </w:rPr>
        <w:t>-</w:t>
      </w:r>
      <w:r w:rsidRPr="008208E6">
        <w:rPr>
          <w:rFonts w:asciiTheme="majorBidi" w:hAnsiTheme="majorBidi" w:cstheme="majorBidi"/>
          <w:b/>
          <w:bCs/>
          <w:color w:val="C00000"/>
          <w:rtl/>
          <w:lang w:bidi="ar-EG"/>
        </w:rPr>
        <w:t xml:space="preserve"> </w:t>
      </w:r>
      <w:r w:rsidRPr="007E7DE7">
        <w:rPr>
          <w:rFonts w:asciiTheme="majorBidi" w:hAnsiTheme="majorBidi" w:cstheme="majorBidi"/>
          <w:b/>
          <w:bCs/>
          <w:color w:val="17365D" w:themeColor="text2" w:themeShade="BF"/>
          <w:rtl/>
          <w:lang w:bidi="ar-EG"/>
        </w:rPr>
        <w:t>يجب أن تقوم عملية الدمج للمعاقين سمعيا في المدارس</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 xml:space="preserve">العادية علي </w:t>
      </w:r>
      <w:r w:rsidRPr="007E7DE7">
        <w:rPr>
          <w:rFonts w:asciiTheme="majorBidi" w:hAnsiTheme="majorBidi" w:cstheme="majorBidi"/>
          <w:b/>
          <w:bCs/>
          <w:color w:val="17365D" w:themeColor="text2" w:themeShade="BF"/>
          <w:u w:val="single"/>
          <w:rtl/>
          <w:lang w:bidi="ar-EG"/>
        </w:rPr>
        <w:t>إستراتيجيتين</w:t>
      </w:r>
      <w:r w:rsidRPr="007E7DE7">
        <w:rPr>
          <w:rFonts w:asciiTheme="majorBidi" w:hAnsiTheme="majorBidi" w:cstheme="majorBidi"/>
          <w:b/>
          <w:bCs/>
          <w:color w:val="17365D" w:themeColor="text2" w:themeShade="BF"/>
          <w:rtl/>
          <w:lang w:bidi="ar-EG"/>
        </w:rPr>
        <w:t xml:space="preserve"> منفصلتين</w:t>
      </w:r>
      <w:r w:rsidRPr="008208E6">
        <w:rPr>
          <w:rFonts w:asciiTheme="majorBidi" w:hAnsiTheme="majorBidi" w:cstheme="majorBidi"/>
          <w:b/>
          <w:bCs/>
          <w:color w:val="C00000"/>
          <w:rtl/>
          <w:lang w:bidi="ar-EG"/>
        </w:rPr>
        <w:t xml:space="preserve"> </w:t>
      </w:r>
      <w:r w:rsidRPr="008208E6">
        <w:rPr>
          <w:rFonts w:asciiTheme="majorBidi" w:hAnsiTheme="majorBidi" w:cstheme="majorBidi"/>
          <w:b/>
          <w:bCs/>
          <w:color w:val="C00000"/>
          <w:u w:val="single"/>
          <w:rtl/>
          <w:lang w:bidi="ar-EG"/>
        </w:rPr>
        <w:t>إحداهما</w:t>
      </w:r>
      <w:r w:rsidRPr="008208E6">
        <w:rPr>
          <w:rFonts w:asciiTheme="majorBidi" w:hAnsiTheme="majorBidi" w:cstheme="majorBidi"/>
          <w:b/>
          <w:bCs/>
          <w:color w:val="C00000"/>
          <w:rtl/>
          <w:lang w:bidi="ar-EG"/>
        </w:rPr>
        <w:t xml:space="preserve"> </w:t>
      </w:r>
      <w:r w:rsidRPr="007E7DE7">
        <w:rPr>
          <w:rFonts w:asciiTheme="majorBidi" w:hAnsiTheme="majorBidi" w:cstheme="majorBidi"/>
          <w:b/>
          <w:bCs/>
          <w:color w:val="17365D" w:themeColor="text2" w:themeShade="BF"/>
          <w:rtl/>
          <w:lang w:bidi="ar-EG"/>
        </w:rPr>
        <w:t>تخص الأطفال المعاقين</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سمعيا الذين لم يدخلوا المدرسة بعد</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 xml:space="preserve">بحيث تقدم </w:t>
      </w:r>
      <w:r w:rsidRPr="007E7DE7">
        <w:rPr>
          <w:rFonts w:asciiTheme="majorBidi" w:hAnsiTheme="majorBidi" w:cstheme="majorBidi"/>
          <w:b/>
          <w:bCs/>
          <w:color w:val="17365D" w:themeColor="text2" w:themeShade="BF"/>
          <w:rtl/>
        </w:rPr>
        <w:t xml:space="preserve">لهم </w:t>
      </w:r>
      <w:r w:rsidRPr="007E7DE7">
        <w:rPr>
          <w:rFonts w:asciiTheme="majorBidi" w:hAnsiTheme="majorBidi" w:cstheme="majorBidi"/>
          <w:b/>
          <w:bCs/>
          <w:color w:val="17365D" w:themeColor="text2" w:themeShade="BF"/>
          <w:rtl/>
          <w:lang w:bidi="ar-EG"/>
        </w:rPr>
        <w:t>خدمات تدخل مبكر(طبية</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ولغوية</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واجتماعية) ول</w:t>
      </w:r>
      <w:r w:rsidRPr="007E7DE7">
        <w:rPr>
          <w:rFonts w:asciiTheme="majorBidi" w:hAnsiTheme="majorBidi" w:cstheme="majorBidi"/>
          <w:b/>
          <w:bCs/>
          <w:color w:val="17365D" w:themeColor="text2" w:themeShade="BF"/>
          <w:rtl/>
        </w:rPr>
        <w:t>أسر</w:t>
      </w:r>
      <w:r w:rsidRPr="007E7DE7">
        <w:rPr>
          <w:rFonts w:asciiTheme="majorBidi" w:hAnsiTheme="majorBidi" w:cstheme="majorBidi"/>
          <w:b/>
          <w:bCs/>
          <w:color w:val="17365D" w:themeColor="text2" w:themeShade="BF"/>
          <w:rtl/>
          <w:lang w:bidi="ar-EG"/>
        </w:rPr>
        <w:t>هم,</w:t>
      </w:r>
      <w:r w:rsidRPr="007E7DE7">
        <w:rPr>
          <w:rFonts w:asciiTheme="majorBidi" w:hAnsiTheme="majorBidi" w:cstheme="majorBidi"/>
          <w:b/>
          <w:bCs/>
          <w:color w:val="17365D" w:themeColor="text2" w:themeShade="BF"/>
          <w:rtl/>
        </w:rPr>
        <w:t xml:space="preserve"> </w:t>
      </w:r>
      <w:r w:rsidRPr="008208E6">
        <w:rPr>
          <w:rFonts w:asciiTheme="majorBidi" w:hAnsiTheme="majorBidi" w:cstheme="majorBidi"/>
          <w:b/>
          <w:bCs/>
          <w:color w:val="C00000"/>
          <w:u w:val="single"/>
          <w:rtl/>
          <w:lang w:bidi="ar-EG"/>
        </w:rPr>
        <w:t>أما الإستراتيجية الثانية</w:t>
      </w:r>
      <w:r w:rsidRPr="008208E6">
        <w:rPr>
          <w:rFonts w:asciiTheme="majorBidi" w:hAnsiTheme="majorBidi" w:cstheme="majorBidi"/>
          <w:b/>
          <w:bCs/>
          <w:color w:val="C00000"/>
          <w:rtl/>
          <w:lang w:bidi="ar-EG"/>
        </w:rPr>
        <w:t xml:space="preserve"> </w:t>
      </w:r>
      <w:r w:rsidRPr="007E7DE7">
        <w:rPr>
          <w:rFonts w:asciiTheme="majorBidi" w:hAnsiTheme="majorBidi" w:cstheme="majorBidi"/>
          <w:b/>
          <w:bCs/>
          <w:color w:val="17365D" w:themeColor="text2" w:themeShade="BF"/>
          <w:rtl/>
          <w:lang w:bidi="ar-EG"/>
        </w:rPr>
        <w:t>فتكون للأطفال المعاقين سمعيا الموجودين فعلا بالمدارس الخاصة والمراكز وتعمل علي تهيئتهم سمعيا لدمجهم في المدارس العادية بعد تجهيزها ماديا وبشريا</w:t>
      </w:r>
      <w:r w:rsidRPr="007E7DE7">
        <w:rPr>
          <w:rFonts w:asciiTheme="majorBidi" w:hAnsiTheme="majorBidi" w:cstheme="majorBidi"/>
          <w:b/>
          <w:bCs/>
          <w:color w:val="17365D" w:themeColor="text2" w:themeShade="BF"/>
          <w:rtl/>
        </w:rPr>
        <w:t xml:space="preserve"> ونفسيا واجتماعيا للدرجة التي تحد من المشكلات والصعوبات واحتمالات الفشل</w:t>
      </w:r>
      <w:r w:rsidRPr="007E7DE7">
        <w:rPr>
          <w:rFonts w:asciiTheme="majorBidi" w:hAnsiTheme="majorBidi" w:cstheme="majorBidi"/>
          <w:b/>
          <w:bCs/>
          <w:color w:val="17365D" w:themeColor="text2" w:themeShade="BF"/>
          <w:rtl/>
          <w:lang w:bidi="ar-EG"/>
        </w:rPr>
        <w:t>.</w:t>
      </w:r>
    </w:p>
    <w:p w:rsidR="00B46506" w:rsidRPr="007E7DE7" w:rsidRDefault="00AA73CD" w:rsidP="007E7DE7">
      <w:pPr>
        <w:numPr>
          <w:ilvl w:val="0"/>
          <w:numId w:val="323"/>
        </w:numPr>
        <w:rPr>
          <w:rFonts w:asciiTheme="majorBidi" w:hAnsiTheme="majorBidi" w:cstheme="majorBidi"/>
          <w:b/>
          <w:bCs/>
          <w:color w:val="17365D" w:themeColor="text2" w:themeShade="BF"/>
        </w:rPr>
      </w:pPr>
      <w:r w:rsidRPr="008208E6">
        <w:rPr>
          <w:rFonts w:asciiTheme="majorBidi" w:hAnsiTheme="majorBidi" w:cstheme="majorBidi"/>
          <w:b/>
          <w:bCs/>
          <w:color w:val="C00000"/>
          <w:u w:val="single"/>
          <w:rtl/>
          <w:lang w:bidi="ar-EG"/>
        </w:rPr>
        <w:t>ثانيا</w:t>
      </w:r>
      <w:r w:rsidRPr="008208E6">
        <w:rPr>
          <w:rFonts w:asciiTheme="majorBidi" w:hAnsiTheme="majorBidi" w:cstheme="majorBidi"/>
          <w:b/>
          <w:bCs/>
          <w:color w:val="C00000"/>
          <w:u w:val="single"/>
          <w:rtl/>
        </w:rPr>
        <w:t>-</w:t>
      </w:r>
      <w:r w:rsidRPr="008208E6">
        <w:rPr>
          <w:rFonts w:asciiTheme="majorBidi" w:hAnsiTheme="majorBidi" w:cstheme="majorBidi"/>
          <w:b/>
          <w:bCs/>
          <w:color w:val="C00000"/>
          <w:rtl/>
        </w:rPr>
        <w:t xml:space="preserve"> </w:t>
      </w:r>
      <w:r w:rsidRPr="007E7DE7">
        <w:rPr>
          <w:rFonts w:asciiTheme="majorBidi" w:hAnsiTheme="majorBidi" w:cstheme="majorBidi"/>
          <w:b/>
          <w:bCs/>
          <w:color w:val="17365D" w:themeColor="text2" w:themeShade="BF"/>
          <w:rtl/>
          <w:lang w:bidi="ar-EG"/>
        </w:rPr>
        <w:t>إن عملية دمج المعاقين سمعيا بالمدارس العادية يجب أن تمثل إستراتيجية نسع</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لتحقيقها علي جميع المستويات المس</w:t>
      </w:r>
      <w:r w:rsidRPr="007E7DE7">
        <w:rPr>
          <w:rFonts w:asciiTheme="majorBidi" w:hAnsiTheme="majorBidi" w:cstheme="majorBidi"/>
          <w:b/>
          <w:bCs/>
          <w:color w:val="17365D" w:themeColor="text2" w:themeShade="BF"/>
          <w:rtl/>
        </w:rPr>
        <w:t>ئو</w:t>
      </w:r>
      <w:r w:rsidRPr="007E7DE7">
        <w:rPr>
          <w:rFonts w:asciiTheme="majorBidi" w:hAnsiTheme="majorBidi" w:cstheme="majorBidi"/>
          <w:b/>
          <w:bCs/>
          <w:color w:val="17365D" w:themeColor="text2" w:themeShade="BF"/>
          <w:rtl/>
          <w:lang w:bidi="ar-EG"/>
        </w:rPr>
        <w:t>لة وأصحاب القرار بشكل يحقق مناخا،</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 xml:space="preserve">وعوامل </w:t>
      </w:r>
      <w:r w:rsidRPr="007E7DE7">
        <w:rPr>
          <w:rFonts w:asciiTheme="majorBidi" w:hAnsiTheme="majorBidi" w:cstheme="majorBidi"/>
          <w:b/>
          <w:bCs/>
          <w:color w:val="17365D" w:themeColor="text2" w:themeShade="BF"/>
          <w:rtl/>
        </w:rPr>
        <w:t xml:space="preserve">تؤكد </w:t>
      </w:r>
      <w:r w:rsidRPr="007E7DE7">
        <w:rPr>
          <w:rFonts w:asciiTheme="majorBidi" w:hAnsiTheme="majorBidi" w:cstheme="majorBidi"/>
          <w:b/>
          <w:bCs/>
          <w:color w:val="17365D" w:themeColor="text2" w:themeShade="BF"/>
          <w:rtl/>
          <w:lang w:bidi="ar-EG"/>
        </w:rPr>
        <w:t>حتمية عملية الدمج لهؤلاء المعاقين سمعيا، وتكو</w:t>
      </w:r>
      <w:r w:rsidRPr="007E7DE7">
        <w:rPr>
          <w:rFonts w:asciiTheme="majorBidi" w:hAnsiTheme="majorBidi" w:cstheme="majorBidi"/>
          <w:b/>
          <w:bCs/>
          <w:color w:val="17365D" w:themeColor="text2" w:themeShade="BF"/>
          <w:rtl/>
        </w:rPr>
        <w:t>ّ</w:t>
      </w:r>
      <w:r w:rsidRPr="007E7DE7">
        <w:rPr>
          <w:rFonts w:asciiTheme="majorBidi" w:hAnsiTheme="majorBidi" w:cstheme="majorBidi"/>
          <w:b/>
          <w:bCs/>
          <w:color w:val="17365D" w:themeColor="text2" w:themeShade="BF"/>
          <w:rtl/>
          <w:lang w:bidi="ar-EG"/>
        </w:rPr>
        <w:t xml:space="preserve">ن لدينا عقيدة تربوبة </w:t>
      </w:r>
      <w:r w:rsidRPr="007E7DE7">
        <w:rPr>
          <w:rFonts w:asciiTheme="majorBidi" w:hAnsiTheme="majorBidi" w:cstheme="majorBidi"/>
          <w:b/>
          <w:bCs/>
          <w:color w:val="17365D" w:themeColor="text2" w:themeShade="BF"/>
          <w:rtl/>
        </w:rPr>
        <w:t xml:space="preserve">مبنية على أسس تربوية </w:t>
      </w:r>
      <w:r w:rsidRPr="007E7DE7">
        <w:rPr>
          <w:rFonts w:asciiTheme="majorBidi" w:hAnsiTheme="majorBidi" w:cstheme="majorBidi"/>
          <w:b/>
          <w:bCs/>
          <w:color w:val="17365D" w:themeColor="text2" w:themeShade="BF"/>
          <w:rtl/>
          <w:lang w:bidi="ar-EG"/>
        </w:rPr>
        <w:t>وإنسانية</w:t>
      </w:r>
      <w:r w:rsidRPr="007E7DE7">
        <w:rPr>
          <w:rFonts w:asciiTheme="majorBidi" w:hAnsiTheme="majorBidi" w:cstheme="majorBidi"/>
          <w:b/>
          <w:bCs/>
          <w:color w:val="17365D" w:themeColor="text2" w:themeShade="BF"/>
          <w:rtl/>
        </w:rPr>
        <w:t xml:space="preserve"> تدفعنا إلى تحقيق نجاح عملية الدمج</w:t>
      </w:r>
      <w:r w:rsidRPr="007E7DE7">
        <w:rPr>
          <w:rFonts w:asciiTheme="majorBidi" w:hAnsiTheme="majorBidi" w:cstheme="majorBidi"/>
          <w:b/>
          <w:bCs/>
          <w:color w:val="17365D" w:themeColor="text2" w:themeShade="BF"/>
          <w:rtl/>
          <w:lang w:bidi="ar-EG"/>
        </w:rPr>
        <w:t>.</w:t>
      </w:r>
    </w:p>
    <w:p w:rsidR="00B46506" w:rsidRPr="008208E6" w:rsidRDefault="00AA73CD" w:rsidP="007E7DE7">
      <w:pPr>
        <w:numPr>
          <w:ilvl w:val="0"/>
          <w:numId w:val="324"/>
        </w:numPr>
        <w:rPr>
          <w:rFonts w:asciiTheme="majorBidi" w:hAnsiTheme="majorBidi" w:cstheme="majorBidi"/>
          <w:b/>
          <w:bCs/>
          <w:color w:val="76923C" w:themeColor="accent3" w:themeShade="BF"/>
          <w:rtl/>
        </w:rPr>
      </w:pPr>
      <w:r w:rsidRPr="008208E6">
        <w:rPr>
          <w:rFonts w:asciiTheme="majorBidi" w:hAnsiTheme="majorBidi" w:cstheme="majorBidi"/>
          <w:b/>
          <w:bCs/>
          <w:color w:val="76923C" w:themeColor="accent3" w:themeShade="BF"/>
          <w:rtl/>
          <w:lang w:bidi="ar-EG"/>
        </w:rPr>
        <w:t xml:space="preserve"> ولك</w:t>
      </w:r>
      <w:r w:rsidRPr="008208E6">
        <w:rPr>
          <w:rFonts w:asciiTheme="majorBidi" w:hAnsiTheme="majorBidi" w:cstheme="majorBidi"/>
          <w:b/>
          <w:bCs/>
          <w:color w:val="76923C" w:themeColor="accent3" w:themeShade="BF"/>
          <w:rtl/>
        </w:rPr>
        <w:t>ي</w:t>
      </w:r>
      <w:r w:rsidRPr="008208E6">
        <w:rPr>
          <w:rFonts w:asciiTheme="majorBidi" w:hAnsiTheme="majorBidi" w:cstheme="majorBidi"/>
          <w:b/>
          <w:bCs/>
          <w:color w:val="76923C" w:themeColor="accent3" w:themeShade="BF"/>
          <w:rtl/>
          <w:lang w:bidi="ar-EG"/>
        </w:rPr>
        <w:t xml:space="preserve"> </w:t>
      </w:r>
      <w:r w:rsidRPr="008208E6">
        <w:rPr>
          <w:rFonts w:asciiTheme="majorBidi" w:hAnsiTheme="majorBidi" w:cstheme="majorBidi"/>
          <w:b/>
          <w:bCs/>
          <w:color w:val="76923C" w:themeColor="accent3" w:themeShade="BF"/>
          <w:rtl/>
        </w:rPr>
        <w:t>ي</w:t>
      </w:r>
      <w:r w:rsidRPr="008208E6">
        <w:rPr>
          <w:rFonts w:asciiTheme="majorBidi" w:hAnsiTheme="majorBidi" w:cstheme="majorBidi"/>
          <w:b/>
          <w:bCs/>
          <w:color w:val="76923C" w:themeColor="accent3" w:themeShade="BF"/>
          <w:rtl/>
          <w:lang w:bidi="ar-EG"/>
        </w:rPr>
        <w:t xml:space="preserve">تحقق نجاح عملية الدمج بشكل فعال واستقلالي هناك أسس يجب </w:t>
      </w:r>
      <w:r w:rsidRPr="008208E6">
        <w:rPr>
          <w:rFonts w:asciiTheme="majorBidi" w:hAnsiTheme="majorBidi" w:cstheme="majorBidi"/>
          <w:b/>
          <w:bCs/>
          <w:color w:val="76923C" w:themeColor="accent3" w:themeShade="BF"/>
          <w:rtl/>
        </w:rPr>
        <w:t>مراعاتها منها</w:t>
      </w:r>
      <w:r w:rsidRPr="008208E6">
        <w:rPr>
          <w:rFonts w:asciiTheme="majorBidi" w:hAnsiTheme="majorBidi" w:cstheme="majorBidi"/>
          <w:b/>
          <w:bCs/>
          <w:color w:val="76923C" w:themeColor="accent3" w:themeShade="BF"/>
          <w:rtl/>
          <w:lang w:bidi="ar-EG"/>
        </w:rPr>
        <w:t xml:space="preserve">: </w:t>
      </w:r>
    </w:p>
    <w:p w:rsidR="00B46506" w:rsidRPr="007E7DE7" w:rsidRDefault="00AA73CD" w:rsidP="007E7DE7">
      <w:pPr>
        <w:numPr>
          <w:ilvl w:val="0"/>
          <w:numId w:val="324"/>
        </w:numPr>
        <w:rPr>
          <w:rFonts w:asciiTheme="majorBidi" w:hAnsiTheme="majorBidi" w:cstheme="majorBidi"/>
          <w:b/>
          <w:bCs/>
          <w:color w:val="17365D" w:themeColor="text2" w:themeShade="BF"/>
        </w:rPr>
      </w:pPr>
      <w:r w:rsidRPr="007E7DE7">
        <w:rPr>
          <w:rFonts w:asciiTheme="majorBidi" w:hAnsiTheme="majorBidi" w:cstheme="majorBidi"/>
          <w:b/>
          <w:bCs/>
          <w:color w:val="17365D" w:themeColor="text2" w:themeShade="BF"/>
          <w:rtl/>
          <w:lang w:bidi="ar-EG"/>
        </w:rPr>
        <w:lastRenderedPageBreak/>
        <w:t>إن دمج المعاقين سمعيا بالمدارس العادية يتيح لهم التعامل مع الافراد السامعين في المدرسة الذين يقابلوهم في المجتمع ويتعاملون معهم.</w:t>
      </w:r>
    </w:p>
    <w:p w:rsidR="00B46506" w:rsidRPr="008208E6" w:rsidRDefault="00AA73CD" w:rsidP="007E7DE7">
      <w:pPr>
        <w:numPr>
          <w:ilvl w:val="0"/>
          <w:numId w:val="324"/>
        </w:numPr>
        <w:rPr>
          <w:rFonts w:asciiTheme="majorBidi" w:hAnsiTheme="majorBidi" w:cstheme="majorBidi"/>
          <w:b/>
          <w:bCs/>
          <w:color w:val="548DD4" w:themeColor="text2" w:themeTint="99"/>
          <w:rtl/>
        </w:rPr>
      </w:pPr>
      <w:r w:rsidRPr="008208E6">
        <w:rPr>
          <w:rFonts w:asciiTheme="majorBidi" w:hAnsiTheme="majorBidi" w:cstheme="majorBidi"/>
          <w:b/>
          <w:bCs/>
          <w:color w:val="548DD4" w:themeColor="text2" w:themeTint="99"/>
          <w:rtl/>
          <w:lang w:bidi="ar-EG"/>
        </w:rPr>
        <w:t>ان الاختلاط بين الطلاب المعاقين سمعيا والطلاب العاديين سيزيل مخاوف الطرفين عن بعضهم ويدفعهم للتعامل معا باستمرار.</w:t>
      </w:r>
    </w:p>
    <w:p w:rsidR="007E7DE7" w:rsidRPr="008208E6" w:rsidRDefault="00AA73CD" w:rsidP="008208E6">
      <w:pPr>
        <w:numPr>
          <w:ilvl w:val="0"/>
          <w:numId w:val="324"/>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 xml:space="preserve">ان دخول المعاقين المدرسة العادية قد </w:t>
      </w:r>
      <w:r w:rsidRPr="007E7DE7">
        <w:rPr>
          <w:rFonts w:asciiTheme="majorBidi" w:hAnsiTheme="majorBidi" w:cstheme="majorBidi"/>
          <w:b/>
          <w:bCs/>
          <w:color w:val="17365D" w:themeColor="text2" w:themeShade="BF"/>
          <w:rtl/>
        </w:rPr>
        <w:t>ي</w:t>
      </w:r>
      <w:r w:rsidRPr="007E7DE7">
        <w:rPr>
          <w:rFonts w:asciiTheme="majorBidi" w:hAnsiTheme="majorBidi" w:cstheme="majorBidi"/>
          <w:b/>
          <w:bCs/>
          <w:color w:val="17365D" w:themeColor="text2" w:themeShade="BF"/>
          <w:rtl/>
          <w:lang w:bidi="ar-EG"/>
        </w:rPr>
        <w:t xml:space="preserve">جعلهم يعيدون النظر في </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نفسهم وقدراتهم مما يدفعهم ال</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زيادة طاقتهم الكامنه واخراجها لديهم لمزيد من العلم والمعرفة ومواصلة التعليم، فالجوانب </w:t>
      </w:r>
      <w:r w:rsidR="008208E6">
        <w:rPr>
          <w:rFonts w:asciiTheme="majorBidi" w:hAnsiTheme="majorBidi" w:cstheme="majorBidi"/>
          <w:b/>
          <w:bCs/>
          <w:color w:val="17365D" w:themeColor="text2" w:themeShade="BF"/>
          <w:rtl/>
          <w:lang w:bidi="ar-EG"/>
        </w:rPr>
        <w:t>الايجابية لديهم اكثر من السلبية</w:t>
      </w:r>
      <w:r w:rsidR="008208E6">
        <w:rPr>
          <w:rFonts w:asciiTheme="majorBidi" w:hAnsiTheme="majorBidi" w:cstheme="majorBidi" w:hint="cs"/>
          <w:b/>
          <w:bCs/>
          <w:color w:val="17365D" w:themeColor="text2" w:themeShade="BF"/>
          <w:rtl/>
          <w:lang w:bidi="ar-EG"/>
        </w:rPr>
        <w:t>.</w:t>
      </w:r>
    </w:p>
    <w:p w:rsidR="00B46506" w:rsidRPr="007E7DE7" w:rsidRDefault="00AA73CD" w:rsidP="00AA73CD">
      <w:pPr>
        <w:numPr>
          <w:ilvl w:val="0"/>
          <w:numId w:val="325"/>
        </w:numPr>
        <w:rPr>
          <w:rFonts w:asciiTheme="majorBidi" w:hAnsiTheme="majorBidi" w:cstheme="majorBidi"/>
          <w:b/>
          <w:bCs/>
          <w:color w:val="17365D" w:themeColor="text2" w:themeShade="BF"/>
        </w:rPr>
      </w:pPr>
      <w:r w:rsidRPr="008208E6">
        <w:rPr>
          <w:rFonts w:asciiTheme="majorBidi" w:hAnsiTheme="majorBidi" w:cstheme="majorBidi"/>
          <w:b/>
          <w:bCs/>
          <w:color w:val="C00000"/>
          <w:u w:val="single"/>
          <w:rtl/>
          <w:lang w:bidi="ar-EG"/>
        </w:rPr>
        <w:t>ثالثا</w:t>
      </w:r>
      <w:r w:rsidRPr="008208E6">
        <w:rPr>
          <w:rFonts w:asciiTheme="majorBidi" w:hAnsiTheme="majorBidi" w:cstheme="majorBidi"/>
          <w:b/>
          <w:bCs/>
          <w:color w:val="C00000"/>
          <w:u w:val="single"/>
          <w:rtl/>
        </w:rPr>
        <w:t>-</w:t>
      </w:r>
      <w:r w:rsidRPr="008208E6">
        <w:rPr>
          <w:rFonts w:asciiTheme="majorBidi" w:hAnsiTheme="majorBidi" w:cstheme="majorBidi"/>
          <w:b/>
          <w:bCs/>
          <w:color w:val="C00000"/>
          <w:rtl/>
          <w:lang w:bidi="ar-EG"/>
        </w:rPr>
        <w:t xml:space="preserve"> </w:t>
      </w:r>
      <w:r w:rsidRPr="007E7DE7">
        <w:rPr>
          <w:rFonts w:asciiTheme="majorBidi" w:hAnsiTheme="majorBidi" w:cstheme="majorBidi"/>
          <w:b/>
          <w:bCs/>
          <w:color w:val="17365D" w:themeColor="text2" w:themeShade="BF"/>
          <w:rtl/>
          <w:lang w:bidi="ar-EG"/>
        </w:rPr>
        <w:t xml:space="preserve">إن سياسة دمج المعاقين سمعيا بالمدارس العادية تجعلنا نعيد النظر في إعادة هيكلة النظام الوظيفي لمؤسسات إعادة التأهيل للمعاقين، بحيث تستطيع أن تقدم خدمات ضرورية مساندة لعملية وسياسة الدمج سواء لأطفال ما قبل المدرسة أو بعدها </w:t>
      </w:r>
      <w:r w:rsidRPr="008208E6">
        <w:rPr>
          <w:rFonts w:asciiTheme="majorBidi" w:hAnsiTheme="majorBidi" w:cstheme="majorBidi"/>
          <w:b/>
          <w:bCs/>
          <w:color w:val="C00000"/>
          <w:u w:val="single"/>
          <w:rtl/>
          <w:lang w:bidi="ar-EG"/>
        </w:rPr>
        <w:t>من خلال:</w:t>
      </w:r>
    </w:p>
    <w:p w:rsidR="00B46506" w:rsidRPr="008208E6" w:rsidRDefault="00AA73CD" w:rsidP="00AA73CD">
      <w:pPr>
        <w:numPr>
          <w:ilvl w:val="0"/>
          <w:numId w:val="326"/>
        </w:numPr>
        <w:rPr>
          <w:rFonts w:asciiTheme="majorBidi" w:hAnsiTheme="majorBidi" w:cstheme="majorBidi"/>
          <w:b/>
          <w:bCs/>
          <w:color w:val="E00AC1"/>
          <w:rtl/>
        </w:rPr>
      </w:pPr>
      <w:r w:rsidRPr="007E7DE7">
        <w:rPr>
          <w:rFonts w:asciiTheme="majorBidi" w:hAnsiTheme="majorBidi" w:cstheme="majorBidi"/>
          <w:b/>
          <w:bCs/>
          <w:color w:val="17365D" w:themeColor="text2" w:themeShade="BF"/>
          <w:rtl/>
          <w:lang w:bidi="ar-EG"/>
        </w:rPr>
        <w:t>إعادة تسمية تلك المؤسسات بمراكز الرعاية المتكاملة للأطفال ذوى الحاجات الخاصة وأسرهم.</w:t>
      </w:r>
      <w:r w:rsidR="008208E6">
        <w:rPr>
          <w:rFonts w:asciiTheme="majorBidi" w:hAnsiTheme="majorBidi" w:cstheme="majorBidi" w:hint="cs"/>
          <w:b/>
          <w:bCs/>
          <w:color w:val="17365D" w:themeColor="text2" w:themeShade="BF"/>
          <w:rtl/>
        </w:rPr>
        <w:t xml:space="preserve"> </w:t>
      </w:r>
      <w:r w:rsidR="008208E6" w:rsidRPr="008208E6">
        <w:rPr>
          <w:rFonts w:asciiTheme="majorBidi" w:hAnsiTheme="majorBidi" w:cstheme="majorBidi" w:hint="cs"/>
          <w:b/>
          <w:bCs/>
          <w:color w:val="E00AC1"/>
          <w:rtl/>
        </w:rPr>
        <w:t>( افضل من تسميتها مؤسسات ذوي الاحتياجات الخاصه فقط .. لان كلمة الرعايه المتكامله تكون دافع للأسر بأحضار اطفالهم لهذه المدارس)</w:t>
      </w:r>
    </w:p>
    <w:p w:rsidR="00B46506" w:rsidRPr="008208E6" w:rsidRDefault="00AA73CD" w:rsidP="00AA73CD">
      <w:pPr>
        <w:numPr>
          <w:ilvl w:val="0"/>
          <w:numId w:val="327"/>
        </w:numPr>
        <w:rPr>
          <w:rFonts w:asciiTheme="majorBidi" w:hAnsiTheme="majorBidi" w:cstheme="majorBidi"/>
          <w:b/>
          <w:bCs/>
          <w:color w:val="548DD4" w:themeColor="text2" w:themeTint="99"/>
          <w:u w:val="single"/>
          <w:rtl/>
        </w:rPr>
      </w:pPr>
      <w:r w:rsidRPr="008208E6">
        <w:rPr>
          <w:rFonts w:asciiTheme="majorBidi" w:hAnsiTheme="majorBidi" w:cstheme="majorBidi"/>
          <w:b/>
          <w:bCs/>
          <w:color w:val="548DD4" w:themeColor="text2" w:themeTint="99"/>
          <w:u w:val="single"/>
          <w:rtl/>
        </w:rPr>
        <w:t xml:space="preserve"> </w:t>
      </w:r>
      <w:r w:rsidRPr="008208E6">
        <w:rPr>
          <w:rFonts w:asciiTheme="majorBidi" w:hAnsiTheme="majorBidi" w:cstheme="majorBidi"/>
          <w:b/>
          <w:bCs/>
          <w:color w:val="548DD4" w:themeColor="text2" w:themeTint="99"/>
          <w:u w:val="single"/>
          <w:rtl/>
          <w:lang w:bidi="ar-EG"/>
        </w:rPr>
        <w:t>توفير</w:t>
      </w:r>
      <w:r w:rsidRPr="008208E6">
        <w:rPr>
          <w:rFonts w:asciiTheme="majorBidi" w:hAnsiTheme="majorBidi" w:cstheme="majorBidi"/>
          <w:b/>
          <w:bCs/>
          <w:color w:val="548DD4" w:themeColor="text2" w:themeTint="99"/>
          <w:u w:val="single"/>
          <w:rtl/>
        </w:rPr>
        <w:t xml:space="preserve"> </w:t>
      </w:r>
      <w:r w:rsidRPr="008208E6">
        <w:rPr>
          <w:rFonts w:asciiTheme="majorBidi" w:hAnsiTheme="majorBidi" w:cstheme="majorBidi"/>
          <w:b/>
          <w:bCs/>
          <w:color w:val="548DD4" w:themeColor="text2" w:themeTint="99"/>
          <w:u w:val="single"/>
          <w:rtl/>
          <w:lang w:bidi="ar-EG"/>
        </w:rPr>
        <w:t>برامج تتضمن:</w:t>
      </w:r>
    </w:p>
    <w:p w:rsidR="00B46506" w:rsidRPr="007E7DE7" w:rsidRDefault="00AA73CD" w:rsidP="00AA73CD">
      <w:pPr>
        <w:numPr>
          <w:ilvl w:val="0"/>
          <w:numId w:val="328"/>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خدمات إرشادية لزيادة الوعي بالإعاقة السمعية وأسبابها،</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والوقاية منها للمجتمع.</w:t>
      </w:r>
    </w:p>
    <w:p w:rsidR="00B46506" w:rsidRPr="007E7DE7" w:rsidRDefault="00AA73CD" w:rsidP="00AA73CD">
      <w:pPr>
        <w:numPr>
          <w:ilvl w:val="0"/>
          <w:numId w:val="329"/>
        </w:numPr>
        <w:rPr>
          <w:rFonts w:asciiTheme="majorBidi" w:hAnsiTheme="majorBidi" w:cstheme="majorBidi"/>
          <w:b/>
          <w:bCs/>
          <w:color w:val="17365D" w:themeColor="text2" w:themeShade="BF"/>
        </w:rPr>
      </w:pPr>
      <w:r w:rsidRPr="007E7DE7">
        <w:rPr>
          <w:rFonts w:asciiTheme="majorBidi" w:hAnsiTheme="majorBidi" w:cstheme="majorBidi"/>
          <w:b/>
          <w:bCs/>
          <w:color w:val="17365D" w:themeColor="text2" w:themeShade="BF"/>
          <w:rtl/>
          <w:lang w:bidi="ar-EG"/>
        </w:rPr>
        <w:t>خدمات طبية لتشخيص الاعاقة والعلاج الطبي الجراحي وتقديم كل ما هو جديد</w:t>
      </w:r>
      <w:r w:rsidRPr="007E7DE7">
        <w:rPr>
          <w:rFonts w:asciiTheme="majorBidi" w:hAnsiTheme="majorBidi" w:cstheme="majorBidi"/>
          <w:b/>
          <w:bCs/>
          <w:color w:val="17365D" w:themeColor="text2" w:themeShade="BF"/>
          <w:rtl/>
        </w:rPr>
        <w:t>،</w:t>
      </w:r>
      <w:r w:rsidRPr="007E7DE7">
        <w:rPr>
          <w:rFonts w:asciiTheme="majorBidi" w:hAnsiTheme="majorBidi" w:cstheme="majorBidi"/>
          <w:b/>
          <w:bCs/>
          <w:color w:val="17365D" w:themeColor="text2" w:themeShade="BF"/>
          <w:rtl/>
          <w:lang w:bidi="ar-EG"/>
        </w:rPr>
        <w:t xml:space="preserve"> بالإضافة إل</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توفير المعينات السمعية واحتياجاتها الفنية وتوظيفها.</w:t>
      </w:r>
    </w:p>
    <w:p w:rsidR="00B46506" w:rsidRPr="007E7DE7" w:rsidRDefault="00AA73CD" w:rsidP="00AA73CD">
      <w:pPr>
        <w:numPr>
          <w:ilvl w:val="0"/>
          <w:numId w:val="329"/>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خدمات لغوية ذات مستويات لعلاج ال</w:t>
      </w:r>
      <w:r w:rsidRPr="007E7DE7">
        <w:rPr>
          <w:rFonts w:asciiTheme="majorBidi" w:hAnsiTheme="majorBidi" w:cstheme="majorBidi"/>
          <w:b/>
          <w:bCs/>
          <w:color w:val="17365D" w:themeColor="text2" w:themeShade="BF"/>
          <w:rtl/>
        </w:rPr>
        <w:t>آ</w:t>
      </w:r>
      <w:r w:rsidRPr="007E7DE7">
        <w:rPr>
          <w:rFonts w:asciiTheme="majorBidi" w:hAnsiTheme="majorBidi" w:cstheme="majorBidi"/>
          <w:b/>
          <w:bCs/>
          <w:color w:val="17365D" w:themeColor="text2" w:themeShade="BF"/>
          <w:rtl/>
          <w:lang w:bidi="ar-EG"/>
        </w:rPr>
        <w:t xml:space="preserve">ثار المترتبة للاعاقة علي نمو اللغة عند الطفل لتخفيف </w:t>
      </w:r>
      <w:r w:rsidRPr="007E7DE7">
        <w:rPr>
          <w:rFonts w:asciiTheme="majorBidi" w:hAnsiTheme="majorBidi" w:cstheme="majorBidi"/>
          <w:b/>
          <w:bCs/>
          <w:color w:val="17365D" w:themeColor="text2" w:themeShade="BF"/>
          <w:rtl/>
        </w:rPr>
        <w:t>آ</w:t>
      </w:r>
      <w:r w:rsidRPr="007E7DE7">
        <w:rPr>
          <w:rFonts w:asciiTheme="majorBidi" w:hAnsiTheme="majorBidi" w:cstheme="majorBidi"/>
          <w:b/>
          <w:bCs/>
          <w:color w:val="17365D" w:themeColor="text2" w:themeShade="BF"/>
          <w:rtl/>
          <w:lang w:bidi="ar-EG"/>
        </w:rPr>
        <w:t>ثار ال</w:t>
      </w:r>
      <w:r w:rsidRPr="007E7DE7">
        <w:rPr>
          <w:rFonts w:asciiTheme="majorBidi" w:hAnsiTheme="majorBidi" w:cstheme="majorBidi"/>
          <w:b/>
          <w:bCs/>
          <w:color w:val="17365D" w:themeColor="text2" w:themeShade="BF"/>
          <w:rtl/>
        </w:rPr>
        <w:t>إ</w:t>
      </w:r>
      <w:r w:rsidRPr="007E7DE7">
        <w:rPr>
          <w:rFonts w:asciiTheme="majorBidi" w:hAnsiTheme="majorBidi" w:cstheme="majorBidi"/>
          <w:b/>
          <w:bCs/>
          <w:color w:val="17365D" w:themeColor="text2" w:themeShade="BF"/>
          <w:rtl/>
          <w:lang w:bidi="ar-EG"/>
        </w:rPr>
        <w:t>عاقة علي الاسرة.</w:t>
      </w:r>
    </w:p>
    <w:p w:rsidR="00B46506" w:rsidRPr="007E7DE7" w:rsidRDefault="00AA73CD" w:rsidP="00AA73CD">
      <w:pPr>
        <w:numPr>
          <w:ilvl w:val="0"/>
          <w:numId w:val="330"/>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 xml:space="preserve">خدمات </w:t>
      </w:r>
      <w:r w:rsidRPr="007E7DE7">
        <w:rPr>
          <w:rFonts w:asciiTheme="majorBidi" w:hAnsiTheme="majorBidi" w:cstheme="majorBidi"/>
          <w:b/>
          <w:bCs/>
          <w:color w:val="17365D" w:themeColor="text2" w:themeShade="BF"/>
          <w:rtl/>
        </w:rPr>
        <w:t>إ</w:t>
      </w:r>
      <w:r w:rsidRPr="007E7DE7">
        <w:rPr>
          <w:rFonts w:asciiTheme="majorBidi" w:hAnsiTheme="majorBidi" w:cstheme="majorBidi"/>
          <w:b/>
          <w:bCs/>
          <w:color w:val="17365D" w:themeColor="text2" w:themeShade="BF"/>
          <w:rtl/>
          <w:lang w:bidi="ar-EG"/>
        </w:rPr>
        <w:t>رشادية تدريبية لتدريب الطفل وال</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 xml:space="preserve">سرة علي </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ساليب تربية الطفل المعوق سمعيا.</w:t>
      </w:r>
    </w:p>
    <w:p w:rsidR="00B46506" w:rsidRPr="007E7DE7" w:rsidRDefault="00AA73CD" w:rsidP="00AA73CD">
      <w:pPr>
        <w:numPr>
          <w:ilvl w:val="0"/>
          <w:numId w:val="330"/>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خدمات تعليمية لتعليم ال</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سرة طرق الاتصال المختلفة</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في ضوء احتياجات الطفل.</w:t>
      </w:r>
    </w:p>
    <w:p w:rsidR="00B46506" w:rsidRPr="007E7DE7" w:rsidRDefault="00AA73CD" w:rsidP="00AA73CD">
      <w:pPr>
        <w:numPr>
          <w:ilvl w:val="0"/>
          <w:numId w:val="330"/>
        </w:numPr>
        <w:rPr>
          <w:rFonts w:asciiTheme="majorBidi" w:hAnsiTheme="majorBidi" w:cstheme="majorBidi"/>
          <w:b/>
          <w:bCs/>
          <w:color w:val="17365D" w:themeColor="text2" w:themeShade="BF"/>
        </w:rPr>
      </w:pPr>
      <w:r w:rsidRPr="007E7DE7">
        <w:rPr>
          <w:rFonts w:asciiTheme="majorBidi" w:hAnsiTheme="majorBidi" w:cstheme="majorBidi"/>
          <w:b/>
          <w:bCs/>
          <w:color w:val="17365D" w:themeColor="text2" w:themeShade="BF"/>
          <w:rtl/>
          <w:lang w:bidi="ar-EG"/>
        </w:rPr>
        <w:t>خدمات اجتماعية لحل المشكلات السلوكية التي تواجه المعاقين سمعيا.</w:t>
      </w:r>
    </w:p>
    <w:p w:rsidR="00B46506" w:rsidRPr="007E7DE7" w:rsidRDefault="00AA73CD" w:rsidP="00AA73CD">
      <w:pPr>
        <w:numPr>
          <w:ilvl w:val="0"/>
          <w:numId w:val="330"/>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 xml:space="preserve">خدمات تقييمية شاملة للأطفال المعاقين سمعيا في ضوء ظروفهم الاجتماعية </w:t>
      </w:r>
      <w:r w:rsidRPr="007E7DE7">
        <w:rPr>
          <w:rFonts w:asciiTheme="majorBidi" w:hAnsiTheme="majorBidi" w:cstheme="majorBidi"/>
          <w:b/>
          <w:bCs/>
          <w:color w:val="17365D" w:themeColor="text2" w:themeShade="BF"/>
          <w:rtl/>
        </w:rPr>
        <w:t>والاقتصادية</w:t>
      </w:r>
      <w:r w:rsidRPr="007E7DE7">
        <w:rPr>
          <w:rFonts w:asciiTheme="majorBidi" w:hAnsiTheme="majorBidi" w:cstheme="majorBidi"/>
          <w:b/>
          <w:bCs/>
          <w:color w:val="17365D" w:themeColor="text2" w:themeShade="BF"/>
          <w:rtl/>
          <w:lang w:bidi="ar-EG"/>
        </w:rPr>
        <w:t>.</w:t>
      </w:r>
    </w:p>
    <w:p w:rsidR="007E7DE7" w:rsidRPr="007E7DE7" w:rsidRDefault="007E7DE7" w:rsidP="008208E6">
      <w:pPr>
        <w:ind w:left="720"/>
        <w:rPr>
          <w:rFonts w:asciiTheme="majorBidi" w:hAnsiTheme="majorBidi" w:cstheme="majorBidi"/>
          <w:b/>
          <w:bCs/>
          <w:color w:val="17365D" w:themeColor="text2" w:themeShade="BF"/>
          <w:rtl/>
        </w:rPr>
      </w:pPr>
      <w:r w:rsidRPr="008208E6">
        <w:rPr>
          <w:rFonts w:asciiTheme="majorBidi" w:hAnsiTheme="majorBidi" w:cstheme="majorBidi" w:hint="cs"/>
          <w:b/>
          <w:bCs/>
          <w:color w:val="92D050"/>
          <w:rtl/>
        </w:rPr>
        <w:t xml:space="preserve">ج_ </w:t>
      </w:r>
      <w:r w:rsidR="00AA73CD" w:rsidRPr="008208E6">
        <w:rPr>
          <w:rFonts w:asciiTheme="majorBidi" w:hAnsiTheme="majorBidi" w:cstheme="majorBidi"/>
          <w:b/>
          <w:bCs/>
          <w:color w:val="92D050"/>
          <w:rtl/>
        </w:rPr>
        <w:t xml:space="preserve"> </w:t>
      </w:r>
      <w:r w:rsidR="00AA73CD" w:rsidRPr="007E7DE7">
        <w:rPr>
          <w:rFonts w:asciiTheme="majorBidi" w:hAnsiTheme="majorBidi" w:cstheme="majorBidi"/>
          <w:b/>
          <w:bCs/>
          <w:color w:val="17365D" w:themeColor="text2" w:themeShade="BF"/>
          <w:rtl/>
          <w:lang w:bidi="ar-EG"/>
        </w:rPr>
        <w:t>توفر دار حضانة أو روضة أطفال للمعاقين سمعيا تركز أساسا علي تكوين مهارات لغوية واجتماعية وتعليمية تؤ</w:t>
      </w:r>
      <w:r w:rsidR="00AA73CD" w:rsidRPr="007E7DE7">
        <w:rPr>
          <w:rFonts w:asciiTheme="majorBidi" w:hAnsiTheme="majorBidi" w:cstheme="majorBidi"/>
          <w:b/>
          <w:bCs/>
          <w:color w:val="17365D" w:themeColor="text2" w:themeShade="BF"/>
          <w:rtl/>
        </w:rPr>
        <w:t>ه</w:t>
      </w:r>
      <w:r w:rsidR="00AA73CD" w:rsidRPr="007E7DE7">
        <w:rPr>
          <w:rFonts w:asciiTheme="majorBidi" w:hAnsiTheme="majorBidi" w:cstheme="majorBidi"/>
          <w:b/>
          <w:bCs/>
          <w:color w:val="17365D" w:themeColor="text2" w:themeShade="BF"/>
          <w:rtl/>
          <w:lang w:bidi="ar-EG"/>
        </w:rPr>
        <w:t>ل هؤلاء الأطفال لدخول المدرسة العادية بأفضل شكل ممكن.</w:t>
      </w:r>
    </w:p>
    <w:p w:rsidR="00B46506" w:rsidRPr="007E7DE7" w:rsidRDefault="00AA73CD" w:rsidP="00AA73CD">
      <w:pPr>
        <w:numPr>
          <w:ilvl w:val="0"/>
          <w:numId w:val="331"/>
        </w:numPr>
        <w:rPr>
          <w:rFonts w:asciiTheme="majorBidi" w:hAnsiTheme="majorBidi" w:cstheme="majorBidi"/>
          <w:b/>
          <w:bCs/>
          <w:color w:val="17365D" w:themeColor="text2" w:themeShade="BF"/>
        </w:rPr>
      </w:pPr>
      <w:r w:rsidRPr="008208E6">
        <w:rPr>
          <w:rFonts w:asciiTheme="majorBidi" w:hAnsiTheme="majorBidi" w:cstheme="majorBidi"/>
          <w:b/>
          <w:bCs/>
          <w:color w:val="C00000"/>
          <w:u w:val="single"/>
          <w:rtl/>
          <w:lang w:bidi="ar-EG"/>
        </w:rPr>
        <w:t>رابعا</w:t>
      </w:r>
      <w:r w:rsidRPr="008208E6">
        <w:rPr>
          <w:rFonts w:asciiTheme="majorBidi" w:hAnsiTheme="majorBidi" w:cstheme="majorBidi"/>
          <w:b/>
          <w:bCs/>
          <w:color w:val="C00000"/>
          <w:u w:val="single"/>
          <w:rtl/>
        </w:rPr>
        <w:t>-</w:t>
      </w:r>
      <w:r w:rsidRPr="008208E6">
        <w:rPr>
          <w:rFonts w:asciiTheme="majorBidi" w:hAnsiTheme="majorBidi" w:cstheme="majorBidi"/>
          <w:b/>
          <w:bCs/>
          <w:color w:val="C00000"/>
          <w:rtl/>
          <w:lang w:bidi="ar-EG"/>
        </w:rPr>
        <w:t xml:space="preserve">  </w:t>
      </w:r>
      <w:r w:rsidRPr="007E7DE7">
        <w:rPr>
          <w:rFonts w:asciiTheme="majorBidi" w:hAnsiTheme="majorBidi" w:cstheme="majorBidi"/>
          <w:b/>
          <w:bCs/>
          <w:color w:val="17365D" w:themeColor="text2" w:themeShade="BF"/>
          <w:rtl/>
          <w:lang w:bidi="ar-EG"/>
        </w:rPr>
        <w:t>إن عملية دمج المعاقين سمعيا بالمدارس العادية يلزم استخدام الأساليب التدريجية،</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و</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ن يأخذ شكلا يحقق لهم الفائدة من وراء الاستفادة من أهداف عملية الدمج وتفادي كثير من المشكلات.</w:t>
      </w:r>
      <w:r w:rsidRPr="007E7DE7">
        <w:rPr>
          <w:rFonts w:asciiTheme="majorBidi" w:hAnsiTheme="majorBidi" w:cstheme="majorBidi"/>
          <w:b/>
          <w:bCs/>
          <w:color w:val="17365D" w:themeColor="text2" w:themeShade="BF"/>
          <w:u w:val="single"/>
          <w:rtl/>
          <w:lang w:bidi="ar-EG"/>
        </w:rPr>
        <w:t xml:space="preserve">  </w:t>
      </w:r>
    </w:p>
    <w:p w:rsidR="00B46506" w:rsidRPr="00B402B4" w:rsidRDefault="00AA73CD" w:rsidP="00AA73CD">
      <w:pPr>
        <w:numPr>
          <w:ilvl w:val="0"/>
          <w:numId w:val="332"/>
        </w:numPr>
        <w:rPr>
          <w:rFonts w:asciiTheme="majorBidi" w:hAnsiTheme="majorBidi" w:cstheme="majorBidi"/>
          <w:b/>
          <w:bCs/>
          <w:color w:val="76923C" w:themeColor="accent3" w:themeShade="BF"/>
          <w:u w:val="single"/>
        </w:rPr>
      </w:pPr>
      <w:r w:rsidRPr="008208E6">
        <w:rPr>
          <w:rFonts w:asciiTheme="majorBidi" w:hAnsiTheme="majorBidi" w:cstheme="majorBidi"/>
          <w:b/>
          <w:bCs/>
          <w:color w:val="C00000"/>
          <w:u w:val="single"/>
          <w:rtl/>
          <w:lang w:bidi="ar-EG"/>
        </w:rPr>
        <w:t>خامسا</w:t>
      </w:r>
      <w:r w:rsidRPr="008208E6">
        <w:rPr>
          <w:rFonts w:asciiTheme="majorBidi" w:hAnsiTheme="majorBidi" w:cstheme="majorBidi"/>
          <w:b/>
          <w:bCs/>
          <w:color w:val="C00000"/>
          <w:u w:val="single"/>
          <w:rtl/>
        </w:rPr>
        <w:t>-</w:t>
      </w:r>
      <w:r w:rsidRPr="008208E6">
        <w:rPr>
          <w:rFonts w:asciiTheme="majorBidi" w:hAnsiTheme="majorBidi" w:cstheme="majorBidi"/>
          <w:b/>
          <w:bCs/>
          <w:color w:val="C00000"/>
          <w:rtl/>
        </w:rPr>
        <w:t xml:space="preserve"> </w:t>
      </w:r>
      <w:r w:rsidRPr="007E7DE7">
        <w:rPr>
          <w:rFonts w:asciiTheme="majorBidi" w:hAnsiTheme="majorBidi" w:cstheme="majorBidi"/>
          <w:b/>
          <w:bCs/>
          <w:color w:val="17365D" w:themeColor="text2" w:themeShade="BF"/>
          <w:rtl/>
          <w:lang w:bidi="ar-EG"/>
        </w:rPr>
        <w:t xml:space="preserve">إن عملية دمج المعاقين سمعيا بالمدارس العادية تتطلب اختيار المتميزين من المعوقين سمعيا </w:t>
      </w:r>
      <w:r w:rsidRPr="00B402B4">
        <w:rPr>
          <w:rFonts w:asciiTheme="majorBidi" w:hAnsiTheme="majorBidi" w:cstheme="majorBidi"/>
          <w:b/>
          <w:bCs/>
          <w:color w:val="76923C" w:themeColor="accent3" w:themeShade="BF"/>
          <w:u w:val="single"/>
          <w:rtl/>
          <w:lang w:bidi="ar-EG"/>
        </w:rPr>
        <w:t>ممن تتوافر فيهم الشروط الآتية:</w:t>
      </w:r>
    </w:p>
    <w:p w:rsidR="00B46506" w:rsidRPr="007E7DE7" w:rsidRDefault="00AA73CD" w:rsidP="00AA73CD">
      <w:pPr>
        <w:numPr>
          <w:ilvl w:val="0"/>
          <w:numId w:val="333"/>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الطلاب ضعاف السمع بالمدارس العادية، والمستخدمين للمعينات السمعية ويتحدثون الكلام الصوتي.</w:t>
      </w:r>
    </w:p>
    <w:p w:rsidR="00B46506" w:rsidRPr="007E7DE7" w:rsidRDefault="00AA73CD" w:rsidP="00AA73CD">
      <w:pPr>
        <w:numPr>
          <w:ilvl w:val="0"/>
          <w:numId w:val="333"/>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الطلاب المتميزون في ال</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نشطة والمواد العلمية.</w:t>
      </w:r>
    </w:p>
    <w:p w:rsidR="00B46506" w:rsidRPr="007E7DE7" w:rsidRDefault="00AA73CD" w:rsidP="00AA73CD">
      <w:pPr>
        <w:numPr>
          <w:ilvl w:val="0"/>
          <w:numId w:val="333"/>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الطلاب الذين يتلقون رعاية عالية.</w:t>
      </w:r>
    </w:p>
    <w:p w:rsidR="00B46506" w:rsidRPr="007E7DE7" w:rsidRDefault="00AA73CD" w:rsidP="00AA73CD">
      <w:pPr>
        <w:numPr>
          <w:ilvl w:val="0"/>
          <w:numId w:val="333"/>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الطلاب ليس لديهم خبرات سابقة سيئة مع العاديين.</w:t>
      </w:r>
    </w:p>
    <w:p w:rsidR="007E7DE7" w:rsidRPr="00B402B4" w:rsidRDefault="00AA73CD" w:rsidP="00B402B4">
      <w:pPr>
        <w:numPr>
          <w:ilvl w:val="0"/>
          <w:numId w:val="333"/>
        </w:num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lang w:bidi="ar-EG"/>
        </w:rPr>
        <w:t xml:space="preserve">الطلاب الذين لهم </w:t>
      </w:r>
      <w:r w:rsidRPr="007E7DE7">
        <w:rPr>
          <w:rFonts w:asciiTheme="majorBidi" w:hAnsiTheme="majorBidi" w:cstheme="majorBidi"/>
          <w:b/>
          <w:bCs/>
          <w:color w:val="17365D" w:themeColor="text2" w:themeShade="BF"/>
          <w:rtl/>
        </w:rPr>
        <w:t>إ</w:t>
      </w:r>
      <w:r w:rsidRPr="007E7DE7">
        <w:rPr>
          <w:rFonts w:asciiTheme="majorBidi" w:hAnsiTheme="majorBidi" w:cstheme="majorBidi"/>
          <w:b/>
          <w:bCs/>
          <w:color w:val="17365D" w:themeColor="text2" w:themeShade="BF"/>
          <w:rtl/>
          <w:lang w:bidi="ar-EG"/>
        </w:rPr>
        <w:t>خوة عاديون.</w:t>
      </w:r>
    </w:p>
    <w:p w:rsidR="00B46506" w:rsidRPr="00B402B4" w:rsidRDefault="00AA73CD" w:rsidP="00AA73CD">
      <w:pPr>
        <w:numPr>
          <w:ilvl w:val="0"/>
          <w:numId w:val="334"/>
        </w:numPr>
        <w:rPr>
          <w:rFonts w:asciiTheme="majorBidi" w:hAnsiTheme="majorBidi" w:cstheme="majorBidi"/>
          <w:b/>
          <w:bCs/>
          <w:color w:val="00B050"/>
        </w:rPr>
      </w:pPr>
      <w:r w:rsidRPr="00B402B4">
        <w:rPr>
          <w:rFonts w:asciiTheme="majorBidi" w:hAnsiTheme="majorBidi" w:cstheme="majorBidi"/>
          <w:b/>
          <w:bCs/>
          <w:color w:val="00B050"/>
          <w:rtl/>
          <w:lang w:bidi="ar-EG"/>
        </w:rPr>
        <w:lastRenderedPageBreak/>
        <w:t>أما الطلاب الصم فيتم اختيار المتميزين منهم في الآتي:</w:t>
      </w:r>
      <w:r w:rsidRPr="00B402B4">
        <w:rPr>
          <w:rFonts w:asciiTheme="majorBidi" w:hAnsiTheme="majorBidi" w:cstheme="majorBidi"/>
          <w:b/>
          <w:bCs/>
          <w:color w:val="00B050"/>
          <w:rtl/>
          <w:lang w:bidi="ar-EG"/>
        </w:rPr>
        <w:tab/>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1- </w:t>
      </w:r>
      <w:r w:rsidRPr="007E7DE7">
        <w:rPr>
          <w:rFonts w:asciiTheme="majorBidi" w:hAnsiTheme="majorBidi" w:cstheme="majorBidi"/>
          <w:b/>
          <w:bCs/>
          <w:color w:val="17365D" w:themeColor="text2" w:themeShade="BF"/>
          <w:rtl/>
          <w:lang w:bidi="ar-EG"/>
        </w:rPr>
        <w:t>من يتحدث الكلام الصوتي العادي بوضوح.</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2- </w:t>
      </w:r>
      <w:r w:rsidRPr="007E7DE7">
        <w:rPr>
          <w:rFonts w:asciiTheme="majorBidi" w:hAnsiTheme="majorBidi" w:cstheme="majorBidi"/>
          <w:b/>
          <w:bCs/>
          <w:color w:val="17365D" w:themeColor="text2" w:themeShade="BF"/>
          <w:rtl/>
          <w:lang w:bidi="ar-EG"/>
        </w:rPr>
        <w:t>المتميز في المستوى التحصيلي التعليمي.</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3- </w:t>
      </w:r>
      <w:r w:rsidRPr="007E7DE7">
        <w:rPr>
          <w:rFonts w:asciiTheme="majorBidi" w:hAnsiTheme="majorBidi" w:cstheme="majorBidi"/>
          <w:b/>
          <w:bCs/>
          <w:color w:val="17365D" w:themeColor="text2" w:themeShade="BF"/>
          <w:rtl/>
          <w:lang w:bidi="ar-EG"/>
        </w:rPr>
        <w:t>المتميز في الأنشطة الرياضية والفنية.</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4- </w:t>
      </w:r>
      <w:r w:rsidRPr="007E7DE7">
        <w:rPr>
          <w:rFonts w:asciiTheme="majorBidi" w:hAnsiTheme="majorBidi" w:cstheme="majorBidi"/>
          <w:b/>
          <w:bCs/>
          <w:color w:val="17365D" w:themeColor="text2" w:themeShade="BF"/>
          <w:rtl/>
          <w:lang w:bidi="ar-EG"/>
        </w:rPr>
        <w:t>من له قدرة علي الاتصال مع الأفراد السامعين ولديه تحمل اجتماعي لمزيد من مواجهة السلبيات في عملية الاتصال</w:t>
      </w:r>
      <w:r w:rsidR="00B402B4">
        <w:rPr>
          <w:rFonts w:asciiTheme="majorBidi" w:hAnsiTheme="majorBidi" w:cstheme="majorBidi" w:hint="cs"/>
          <w:b/>
          <w:bCs/>
          <w:color w:val="17365D" w:themeColor="text2" w:themeShade="BF"/>
          <w:rtl/>
          <w:lang w:bidi="ar-EG"/>
        </w:rPr>
        <w:t xml:space="preserve"> والتواصل مع العاديين</w:t>
      </w:r>
      <w:r w:rsidRPr="007E7DE7">
        <w:rPr>
          <w:rFonts w:asciiTheme="majorBidi" w:hAnsiTheme="majorBidi" w:cstheme="majorBidi"/>
          <w:b/>
          <w:bCs/>
          <w:color w:val="17365D" w:themeColor="text2" w:themeShade="BF"/>
          <w:rtl/>
          <w:lang w:bidi="ar-EG"/>
        </w:rPr>
        <w:t>.</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5- </w:t>
      </w:r>
      <w:r w:rsidRPr="007E7DE7">
        <w:rPr>
          <w:rFonts w:asciiTheme="majorBidi" w:hAnsiTheme="majorBidi" w:cstheme="majorBidi"/>
          <w:b/>
          <w:bCs/>
          <w:color w:val="17365D" w:themeColor="text2" w:themeShade="BF"/>
          <w:rtl/>
          <w:lang w:bidi="ar-EG"/>
        </w:rPr>
        <w:t>من لديه اتجاهات ايجابية</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نحو العاديين.</w:t>
      </w:r>
    </w:p>
    <w:p w:rsidR="007E7DE7" w:rsidRPr="007E7DE7" w:rsidRDefault="007E7DE7" w:rsidP="007E7DE7">
      <w:pPr>
        <w:rPr>
          <w:rFonts w:asciiTheme="majorBidi" w:hAnsiTheme="majorBidi" w:cstheme="majorBidi"/>
          <w:b/>
          <w:bCs/>
          <w:color w:val="17365D" w:themeColor="text2" w:themeShade="BF"/>
        </w:rPr>
      </w:pPr>
      <w:r w:rsidRPr="007E7DE7">
        <w:rPr>
          <w:rFonts w:asciiTheme="majorBidi" w:hAnsiTheme="majorBidi" w:cstheme="majorBidi"/>
          <w:b/>
          <w:bCs/>
          <w:color w:val="17365D" w:themeColor="text2" w:themeShade="BF"/>
          <w:rtl/>
        </w:rPr>
        <w:t xml:space="preserve">6- </w:t>
      </w:r>
      <w:r w:rsidRPr="007E7DE7">
        <w:rPr>
          <w:rFonts w:asciiTheme="majorBidi" w:hAnsiTheme="majorBidi" w:cstheme="majorBidi"/>
          <w:b/>
          <w:bCs/>
          <w:color w:val="17365D" w:themeColor="text2" w:themeShade="BF"/>
          <w:rtl/>
          <w:lang w:bidi="ar-EG"/>
        </w:rPr>
        <w:t xml:space="preserve">من لديه أخوه عاديون </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كبر و</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صغر منه.</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7- </w:t>
      </w:r>
      <w:r w:rsidRPr="007E7DE7">
        <w:rPr>
          <w:rFonts w:asciiTheme="majorBidi" w:hAnsiTheme="majorBidi" w:cstheme="majorBidi"/>
          <w:b/>
          <w:bCs/>
          <w:color w:val="17365D" w:themeColor="text2" w:themeShade="BF"/>
          <w:rtl/>
          <w:lang w:bidi="ar-EG"/>
        </w:rPr>
        <w:t xml:space="preserve">من لديه استقرار نفسي واجتماعي أفضل، وتقبل </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سري(</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بوى).</w:t>
      </w:r>
      <w:r w:rsidRPr="007E7DE7">
        <w:rPr>
          <w:rFonts w:asciiTheme="majorBidi" w:hAnsiTheme="majorBidi" w:cstheme="majorBidi"/>
          <w:b/>
          <w:bCs/>
          <w:color w:val="17365D" w:themeColor="text2" w:themeShade="BF"/>
        </w:rPr>
        <w:t xml:space="preserve"> </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8- </w:t>
      </w:r>
      <w:r w:rsidRPr="007E7DE7">
        <w:rPr>
          <w:rFonts w:asciiTheme="majorBidi" w:hAnsiTheme="majorBidi" w:cstheme="majorBidi"/>
          <w:b/>
          <w:bCs/>
          <w:color w:val="17365D" w:themeColor="text2" w:themeShade="BF"/>
          <w:rtl/>
          <w:lang w:bidi="ar-EG"/>
        </w:rPr>
        <w:t xml:space="preserve">من كان </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 xml:space="preserve">حد </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بويه من الصم.</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9- </w:t>
      </w:r>
      <w:r w:rsidRPr="007E7DE7">
        <w:rPr>
          <w:rFonts w:asciiTheme="majorBidi" w:hAnsiTheme="majorBidi" w:cstheme="majorBidi"/>
          <w:b/>
          <w:bCs/>
          <w:color w:val="17365D" w:themeColor="text2" w:themeShade="BF"/>
          <w:rtl/>
          <w:lang w:bidi="ar-EG"/>
        </w:rPr>
        <w:t>من يستخدم أكثر من طريقة في الاتصال غير الإشارة.</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10- </w:t>
      </w:r>
      <w:r w:rsidRPr="007E7DE7">
        <w:rPr>
          <w:rFonts w:asciiTheme="majorBidi" w:hAnsiTheme="majorBidi" w:cstheme="majorBidi"/>
          <w:b/>
          <w:bCs/>
          <w:color w:val="17365D" w:themeColor="text2" w:themeShade="BF"/>
          <w:rtl/>
          <w:lang w:bidi="ar-EG"/>
        </w:rPr>
        <w:t xml:space="preserve">من لديه خبرات </w:t>
      </w:r>
      <w:r w:rsidRPr="007E7DE7">
        <w:rPr>
          <w:rFonts w:asciiTheme="majorBidi" w:hAnsiTheme="majorBidi" w:cstheme="majorBidi"/>
          <w:b/>
          <w:bCs/>
          <w:color w:val="17365D" w:themeColor="text2" w:themeShade="BF"/>
          <w:rtl/>
        </w:rPr>
        <w:t xml:space="preserve">اجتماعية </w:t>
      </w:r>
      <w:r w:rsidRPr="007E7DE7">
        <w:rPr>
          <w:rFonts w:asciiTheme="majorBidi" w:hAnsiTheme="majorBidi" w:cstheme="majorBidi"/>
          <w:b/>
          <w:bCs/>
          <w:color w:val="17365D" w:themeColor="text2" w:themeShade="BF"/>
          <w:rtl/>
          <w:lang w:bidi="ar-EG"/>
        </w:rPr>
        <w:t>ايجابية مناسبة لسلوك العاديين.</w:t>
      </w:r>
    </w:p>
    <w:p w:rsidR="007E7DE7" w:rsidRDefault="007E7DE7" w:rsidP="00B402B4">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11- </w:t>
      </w:r>
      <w:r w:rsidRPr="007E7DE7">
        <w:rPr>
          <w:rFonts w:asciiTheme="majorBidi" w:hAnsiTheme="majorBidi" w:cstheme="majorBidi"/>
          <w:b/>
          <w:bCs/>
          <w:color w:val="17365D" w:themeColor="text2" w:themeShade="BF"/>
          <w:rtl/>
          <w:lang w:bidi="ar-EG"/>
        </w:rPr>
        <w:t>لا</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يفضل الطفل صغير السن لقلة الخبرة، واللغة، والاتصال</w:t>
      </w:r>
      <w:r w:rsidRPr="007E7DE7">
        <w:rPr>
          <w:rFonts w:asciiTheme="majorBidi" w:hAnsiTheme="majorBidi" w:cstheme="majorBidi"/>
          <w:b/>
          <w:bCs/>
          <w:color w:val="17365D" w:themeColor="text2" w:themeShade="BF"/>
          <w:rtl/>
        </w:rPr>
        <w:t>، ولكن يفضل متوسطو العمر ممن تمكنوا من القراءة والكتابة من جهة، ولديهم حيل للتعامل مع الآخرين من جهة أخرى</w:t>
      </w:r>
      <w:r w:rsidRPr="007E7DE7">
        <w:rPr>
          <w:rFonts w:asciiTheme="majorBidi" w:hAnsiTheme="majorBidi" w:cstheme="majorBidi"/>
          <w:b/>
          <w:bCs/>
          <w:color w:val="17365D" w:themeColor="text2" w:themeShade="BF"/>
          <w:rtl/>
          <w:lang w:bidi="ar-EG"/>
        </w:rPr>
        <w:t>.</w:t>
      </w:r>
    </w:p>
    <w:p w:rsidR="00B46506" w:rsidRPr="007E7DE7" w:rsidRDefault="00AA73CD" w:rsidP="00AA73CD">
      <w:pPr>
        <w:numPr>
          <w:ilvl w:val="0"/>
          <w:numId w:val="335"/>
        </w:numPr>
        <w:rPr>
          <w:rFonts w:asciiTheme="majorBidi" w:hAnsiTheme="majorBidi" w:cstheme="majorBidi"/>
          <w:b/>
          <w:bCs/>
          <w:color w:val="17365D" w:themeColor="text2" w:themeShade="BF"/>
        </w:rPr>
      </w:pPr>
      <w:r w:rsidRPr="00B402B4">
        <w:rPr>
          <w:rFonts w:asciiTheme="majorBidi" w:hAnsiTheme="majorBidi" w:cstheme="majorBidi"/>
          <w:b/>
          <w:bCs/>
          <w:color w:val="C00000"/>
          <w:u w:val="single"/>
          <w:rtl/>
          <w:lang w:bidi="ar-EG"/>
        </w:rPr>
        <w:t>سادسا</w:t>
      </w:r>
      <w:r w:rsidRPr="00B402B4">
        <w:rPr>
          <w:rFonts w:asciiTheme="majorBidi" w:hAnsiTheme="majorBidi" w:cstheme="majorBidi"/>
          <w:b/>
          <w:bCs/>
          <w:color w:val="C00000"/>
          <w:u w:val="single"/>
          <w:rtl/>
        </w:rPr>
        <w:t>-</w:t>
      </w:r>
      <w:r w:rsidRPr="00B402B4">
        <w:rPr>
          <w:rFonts w:asciiTheme="majorBidi" w:hAnsiTheme="majorBidi" w:cstheme="majorBidi"/>
          <w:b/>
          <w:bCs/>
          <w:color w:val="C00000"/>
          <w:rtl/>
          <w:lang w:bidi="ar-EG"/>
        </w:rPr>
        <w:t xml:space="preserve"> </w:t>
      </w:r>
      <w:r w:rsidRPr="007E7DE7">
        <w:rPr>
          <w:rFonts w:asciiTheme="majorBidi" w:hAnsiTheme="majorBidi" w:cstheme="majorBidi"/>
          <w:b/>
          <w:bCs/>
          <w:color w:val="17365D" w:themeColor="text2" w:themeShade="BF"/>
          <w:rtl/>
          <w:lang w:bidi="ar-EG"/>
        </w:rPr>
        <w:t xml:space="preserve">إن عملية دمج المعاقين سمعيا تطلب تهيئة نفسية واجتماعية وسلوكية وتعليمية قبل </w:t>
      </w:r>
      <w:r w:rsidRPr="007E7DE7">
        <w:rPr>
          <w:rFonts w:asciiTheme="majorBidi" w:hAnsiTheme="majorBidi" w:cstheme="majorBidi"/>
          <w:b/>
          <w:bCs/>
          <w:color w:val="17365D" w:themeColor="text2" w:themeShade="BF"/>
          <w:rtl/>
        </w:rPr>
        <w:t>ال</w:t>
      </w:r>
      <w:r w:rsidRPr="007E7DE7">
        <w:rPr>
          <w:rFonts w:asciiTheme="majorBidi" w:hAnsiTheme="majorBidi" w:cstheme="majorBidi"/>
          <w:b/>
          <w:bCs/>
          <w:color w:val="17365D" w:themeColor="text2" w:themeShade="BF"/>
          <w:rtl/>
          <w:lang w:bidi="ar-EG"/>
        </w:rPr>
        <w:t xml:space="preserve">دخول </w:t>
      </w:r>
      <w:r w:rsidRPr="007E7DE7">
        <w:rPr>
          <w:rFonts w:asciiTheme="majorBidi" w:hAnsiTheme="majorBidi" w:cstheme="majorBidi"/>
          <w:b/>
          <w:bCs/>
          <w:color w:val="17365D" w:themeColor="text2" w:themeShade="BF"/>
          <w:rtl/>
        </w:rPr>
        <w:t>ل</w:t>
      </w:r>
      <w:r w:rsidRPr="007E7DE7">
        <w:rPr>
          <w:rFonts w:asciiTheme="majorBidi" w:hAnsiTheme="majorBidi" w:cstheme="majorBidi"/>
          <w:b/>
          <w:bCs/>
          <w:color w:val="17365D" w:themeColor="text2" w:themeShade="BF"/>
          <w:rtl/>
          <w:lang w:bidi="ar-EG"/>
        </w:rPr>
        <w:t>لمدرسة</w:t>
      </w:r>
      <w:r w:rsidRPr="007E7DE7">
        <w:rPr>
          <w:rFonts w:asciiTheme="majorBidi" w:hAnsiTheme="majorBidi" w:cstheme="majorBidi"/>
          <w:b/>
          <w:bCs/>
          <w:color w:val="17365D" w:themeColor="text2" w:themeShade="BF"/>
          <w:rtl/>
        </w:rPr>
        <w:t xml:space="preserve"> العادية والفصل العادي </w:t>
      </w:r>
      <w:r w:rsidRPr="00B402B4">
        <w:rPr>
          <w:rFonts w:asciiTheme="majorBidi" w:hAnsiTheme="majorBidi" w:cstheme="majorBidi"/>
          <w:b/>
          <w:bCs/>
          <w:color w:val="FF0000"/>
          <w:u w:val="single"/>
          <w:rtl/>
        </w:rPr>
        <w:t>في الجوانب الآتية:</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1- </w:t>
      </w:r>
      <w:r w:rsidRPr="007E7DE7">
        <w:rPr>
          <w:rFonts w:asciiTheme="majorBidi" w:hAnsiTheme="majorBidi" w:cstheme="majorBidi"/>
          <w:b/>
          <w:bCs/>
          <w:color w:val="17365D" w:themeColor="text2" w:themeShade="BF"/>
          <w:rtl/>
          <w:lang w:bidi="ar-EG"/>
        </w:rPr>
        <w:t>الت</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كيد علي زيادة الثقة ب</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نهم غير معوقين كبقية الإعاقات.</w:t>
      </w:r>
    </w:p>
    <w:p w:rsidR="007E7DE7" w:rsidRPr="00B402B4" w:rsidRDefault="007E7DE7" w:rsidP="007E7DE7">
      <w:pPr>
        <w:rPr>
          <w:rFonts w:asciiTheme="majorBidi" w:hAnsiTheme="majorBidi" w:cstheme="majorBidi"/>
          <w:b/>
          <w:bCs/>
          <w:color w:val="E00AC1"/>
          <w:rtl/>
        </w:rPr>
      </w:pPr>
      <w:r w:rsidRPr="007E7DE7">
        <w:rPr>
          <w:rFonts w:asciiTheme="majorBidi" w:hAnsiTheme="majorBidi" w:cstheme="majorBidi"/>
          <w:b/>
          <w:bCs/>
          <w:color w:val="17365D" w:themeColor="text2" w:themeShade="BF"/>
          <w:rtl/>
        </w:rPr>
        <w:t xml:space="preserve">2- </w:t>
      </w:r>
      <w:r w:rsidRPr="007E7DE7">
        <w:rPr>
          <w:rFonts w:asciiTheme="majorBidi" w:hAnsiTheme="majorBidi" w:cstheme="majorBidi"/>
          <w:b/>
          <w:bCs/>
          <w:color w:val="17365D" w:themeColor="text2" w:themeShade="BF"/>
          <w:rtl/>
          <w:lang w:bidi="ar-EG"/>
        </w:rPr>
        <w:t>عرض بعض المشكلات والمواقف التي يمكن أن يتعرضوا لها عند دخولهم الدراسة العادية.</w:t>
      </w:r>
      <w:r w:rsidR="00B402B4">
        <w:rPr>
          <w:rFonts w:asciiTheme="majorBidi" w:hAnsiTheme="majorBidi" w:cstheme="majorBidi" w:hint="cs"/>
          <w:b/>
          <w:bCs/>
          <w:color w:val="17365D" w:themeColor="text2" w:themeShade="BF"/>
          <w:rtl/>
        </w:rPr>
        <w:t xml:space="preserve"> </w:t>
      </w:r>
      <w:r w:rsidR="00B402B4" w:rsidRPr="00B402B4">
        <w:rPr>
          <w:rFonts w:asciiTheme="majorBidi" w:hAnsiTheme="majorBidi" w:cstheme="majorBidi" w:hint="cs"/>
          <w:b/>
          <w:bCs/>
          <w:color w:val="E00AC1"/>
          <w:rtl/>
        </w:rPr>
        <w:t>( ونعرفهم كيفية مواجهة المشكلات والمواقف)</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3- </w:t>
      </w:r>
      <w:r w:rsidRPr="007E7DE7">
        <w:rPr>
          <w:rFonts w:asciiTheme="majorBidi" w:hAnsiTheme="majorBidi" w:cstheme="majorBidi"/>
          <w:b/>
          <w:bCs/>
          <w:color w:val="17365D" w:themeColor="text2" w:themeShade="BF"/>
          <w:rtl/>
          <w:lang w:bidi="ar-EG"/>
        </w:rPr>
        <w:t>عمل زيارات للمدارس العادية</w:t>
      </w:r>
      <w:r w:rsidRPr="007E7DE7">
        <w:rPr>
          <w:rFonts w:asciiTheme="majorBidi" w:hAnsiTheme="majorBidi" w:cstheme="majorBidi"/>
          <w:b/>
          <w:bCs/>
          <w:color w:val="17365D" w:themeColor="text2" w:themeShade="BF"/>
          <w:rtl/>
        </w:rPr>
        <w:t>، ويفضل القريبة من البيت، والتي قد يكون له فيها إخوة أو بعض الأقارب، أو يعمل فيها الآباء.</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4- </w:t>
      </w:r>
      <w:r w:rsidRPr="007E7DE7">
        <w:rPr>
          <w:rFonts w:asciiTheme="majorBidi" w:hAnsiTheme="majorBidi" w:cstheme="majorBidi"/>
          <w:b/>
          <w:bCs/>
          <w:color w:val="17365D" w:themeColor="text2" w:themeShade="BF"/>
          <w:rtl/>
          <w:lang w:bidi="ar-EG"/>
        </w:rPr>
        <w:t>عمل خطة نشاط لتبادل الزيارات بين الطلاب في المدارس العادية</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 xml:space="preserve">وطلاب مدارس </w:t>
      </w:r>
      <w:r w:rsidRPr="007E7DE7">
        <w:rPr>
          <w:rFonts w:asciiTheme="majorBidi" w:hAnsiTheme="majorBidi" w:cstheme="majorBidi"/>
          <w:b/>
          <w:bCs/>
          <w:color w:val="17365D" w:themeColor="text2" w:themeShade="BF"/>
          <w:rtl/>
        </w:rPr>
        <w:t xml:space="preserve">المعاقين </w:t>
      </w:r>
      <w:r w:rsidRPr="007E7DE7">
        <w:rPr>
          <w:rFonts w:asciiTheme="majorBidi" w:hAnsiTheme="majorBidi" w:cstheme="majorBidi"/>
          <w:b/>
          <w:bCs/>
          <w:color w:val="17365D" w:themeColor="text2" w:themeShade="BF"/>
          <w:rtl/>
          <w:lang w:bidi="ar-EG"/>
        </w:rPr>
        <w:t>بهدف تحقيق ( تعارف</w:t>
      </w:r>
      <w:r w:rsidRPr="007E7DE7">
        <w:rPr>
          <w:rFonts w:asciiTheme="majorBidi" w:hAnsiTheme="majorBidi" w:cstheme="majorBidi"/>
          <w:b/>
          <w:bCs/>
          <w:color w:val="17365D" w:themeColor="text2" w:themeShade="BF"/>
          <w:rtl/>
        </w:rPr>
        <w:t>،</w:t>
      </w:r>
      <w:r w:rsidRPr="007E7DE7">
        <w:rPr>
          <w:rFonts w:asciiTheme="majorBidi" w:hAnsiTheme="majorBidi" w:cstheme="majorBidi"/>
          <w:b/>
          <w:bCs/>
          <w:color w:val="17365D" w:themeColor="text2" w:themeShade="BF"/>
          <w:rtl/>
          <w:lang w:bidi="ar-EG"/>
        </w:rPr>
        <w:t xml:space="preserve"> تقارب</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تفاعل</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صداقات).</w:t>
      </w:r>
    </w:p>
    <w:p w:rsidR="007E7DE7" w:rsidRPr="007E7DE7" w:rsidRDefault="007E7DE7" w:rsidP="007E7DE7">
      <w:pPr>
        <w:rPr>
          <w:rFonts w:asciiTheme="majorBidi" w:hAnsiTheme="majorBidi" w:cstheme="majorBidi"/>
          <w:b/>
          <w:bCs/>
          <w:color w:val="17365D" w:themeColor="text2" w:themeShade="BF"/>
        </w:rPr>
      </w:pPr>
      <w:r w:rsidRPr="007E7DE7">
        <w:rPr>
          <w:rFonts w:asciiTheme="majorBidi" w:hAnsiTheme="majorBidi" w:cstheme="majorBidi"/>
          <w:b/>
          <w:bCs/>
          <w:color w:val="17365D" w:themeColor="text2" w:themeShade="BF"/>
          <w:rtl/>
        </w:rPr>
        <w:t xml:space="preserve">5- </w:t>
      </w:r>
      <w:r w:rsidRPr="007E7DE7">
        <w:rPr>
          <w:rFonts w:asciiTheme="majorBidi" w:hAnsiTheme="majorBidi" w:cstheme="majorBidi"/>
          <w:b/>
          <w:bCs/>
          <w:color w:val="17365D" w:themeColor="text2" w:themeShade="BF"/>
          <w:rtl/>
          <w:lang w:bidi="ar-EG"/>
        </w:rPr>
        <w:t>إقامة المسابقات الكبر</w:t>
      </w:r>
      <w:r w:rsidRPr="007E7DE7">
        <w:rPr>
          <w:rFonts w:asciiTheme="majorBidi" w:hAnsiTheme="majorBidi" w:cstheme="majorBidi"/>
          <w:b/>
          <w:bCs/>
          <w:color w:val="17365D" w:themeColor="text2" w:themeShade="BF"/>
          <w:rtl/>
        </w:rPr>
        <w:t>ى</w:t>
      </w:r>
      <w:r w:rsidRPr="007E7DE7">
        <w:rPr>
          <w:rFonts w:asciiTheme="majorBidi" w:hAnsiTheme="majorBidi" w:cstheme="majorBidi"/>
          <w:b/>
          <w:bCs/>
          <w:color w:val="17365D" w:themeColor="text2" w:themeShade="BF"/>
          <w:rtl/>
          <w:lang w:bidi="ar-EG"/>
        </w:rPr>
        <w:t xml:space="preserve"> والمعسكرات (يوم واحد في نهاية الأسبوع) لتبادل الأنشطة الثقافية والاجتماعية.</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6- </w:t>
      </w:r>
      <w:r w:rsidRPr="007E7DE7">
        <w:rPr>
          <w:rFonts w:asciiTheme="majorBidi" w:hAnsiTheme="majorBidi" w:cstheme="majorBidi"/>
          <w:b/>
          <w:bCs/>
          <w:color w:val="17365D" w:themeColor="text2" w:themeShade="BF"/>
          <w:rtl/>
          <w:lang w:bidi="ar-EG"/>
        </w:rPr>
        <w:t xml:space="preserve">عمل برنامج </w:t>
      </w:r>
      <w:r w:rsidRPr="007E7DE7">
        <w:rPr>
          <w:rFonts w:asciiTheme="majorBidi" w:hAnsiTheme="majorBidi" w:cstheme="majorBidi"/>
          <w:b/>
          <w:bCs/>
          <w:color w:val="17365D" w:themeColor="text2" w:themeShade="BF"/>
          <w:rtl/>
        </w:rPr>
        <w:t>ل</w:t>
      </w:r>
      <w:r w:rsidRPr="007E7DE7">
        <w:rPr>
          <w:rFonts w:asciiTheme="majorBidi" w:hAnsiTheme="majorBidi" w:cstheme="majorBidi"/>
          <w:b/>
          <w:bCs/>
          <w:color w:val="17365D" w:themeColor="text2" w:themeShade="BF"/>
          <w:rtl/>
          <w:lang w:bidi="ar-EG"/>
        </w:rPr>
        <w:t xml:space="preserve">ضيافة طالب </w:t>
      </w:r>
      <w:r w:rsidRPr="007E7DE7">
        <w:rPr>
          <w:rFonts w:asciiTheme="majorBidi" w:hAnsiTheme="majorBidi" w:cstheme="majorBidi"/>
          <w:b/>
          <w:bCs/>
          <w:color w:val="17365D" w:themeColor="text2" w:themeShade="BF"/>
          <w:rtl/>
        </w:rPr>
        <w:t xml:space="preserve">عادي </w:t>
      </w:r>
      <w:r w:rsidRPr="007E7DE7">
        <w:rPr>
          <w:rFonts w:asciiTheme="majorBidi" w:hAnsiTheme="majorBidi" w:cstheme="majorBidi"/>
          <w:b/>
          <w:bCs/>
          <w:color w:val="17365D" w:themeColor="text2" w:themeShade="BF"/>
          <w:rtl/>
          <w:lang w:bidi="ar-EG"/>
        </w:rPr>
        <w:t xml:space="preserve">في </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حد فصول</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الصم ليوم كامل،</w:t>
      </w:r>
      <w:r w:rsidRPr="007E7DE7">
        <w:rPr>
          <w:rFonts w:asciiTheme="majorBidi" w:hAnsiTheme="majorBidi" w:cstheme="majorBidi"/>
          <w:b/>
          <w:bCs/>
          <w:color w:val="17365D" w:themeColor="text2" w:themeShade="BF"/>
          <w:rtl/>
        </w:rPr>
        <w:t xml:space="preserve"> و</w:t>
      </w:r>
      <w:r w:rsidRPr="007E7DE7">
        <w:rPr>
          <w:rFonts w:asciiTheme="majorBidi" w:hAnsiTheme="majorBidi" w:cstheme="majorBidi"/>
          <w:b/>
          <w:bCs/>
          <w:color w:val="17365D" w:themeColor="text2" w:themeShade="BF"/>
          <w:rtl/>
          <w:lang w:bidi="ar-EG"/>
        </w:rPr>
        <w:t xml:space="preserve">العكس طالب أصم يعيش </w:t>
      </w:r>
      <w:r w:rsidRPr="007E7DE7">
        <w:rPr>
          <w:rFonts w:asciiTheme="majorBidi" w:hAnsiTheme="majorBidi" w:cstheme="majorBidi"/>
          <w:b/>
          <w:bCs/>
          <w:color w:val="17365D" w:themeColor="text2" w:themeShade="BF"/>
          <w:rtl/>
        </w:rPr>
        <w:t>ل</w:t>
      </w:r>
      <w:r w:rsidRPr="007E7DE7">
        <w:rPr>
          <w:rFonts w:asciiTheme="majorBidi" w:hAnsiTheme="majorBidi" w:cstheme="majorBidi"/>
          <w:b/>
          <w:bCs/>
          <w:color w:val="17365D" w:themeColor="text2" w:themeShade="BF"/>
          <w:rtl/>
          <w:lang w:bidi="ar-EG"/>
        </w:rPr>
        <w:t>يوم في فصل عادي مع تطبيق شروط الضيافة.</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7- </w:t>
      </w:r>
      <w:r w:rsidRPr="007E7DE7">
        <w:rPr>
          <w:rFonts w:asciiTheme="majorBidi" w:hAnsiTheme="majorBidi" w:cstheme="majorBidi"/>
          <w:b/>
          <w:bCs/>
          <w:color w:val="17365D" w:themeColor="text2" w:themeShade="BF"/>
          <w:rtl/>
          <w:lang w:bidi="ar-EG"/>
        </w:rPr>
        <w:t xml:space="preserve">إن تحقيق </w:t>
      </w:r>
      <w:r w:rsidRPr="007E7DE7">
        <w:rPr>
          <w:rFonts w:asciiTheme="majorBidi" w:hAnsiTheme="majorBidi" w:cstheme="majorBidi"/>
          <w:b/>
          <w:bCs/>
          <w:color w:val="17365D" w:themeColor="text2" w:themeShade="BF"/>
          <w:rtl/>
        </w:rPr>
        <w:t xml:space="preserve">أي </w:t>
      </w:r>
      <w:r w:rsidRPr="007E7DE7">
        <w:rPr>
          <w:rFonts w:asciiTheme="majorBidi" w:hAnsiTheme="majorBidi" w:cstheme="majorBidi"/>
          <w:b/>
          <w:bCs/>
          <w:color w:val="17365D" w:themeColor="text2" w:themeShade="BF"/>
          <w:rtl/>
          <w:lang w:bidi="ar-EG"/>
        </w:rPr>
        <w:t xml:space="preserve">نجاحات للطلاب المتميزين في التجارب السابقة من الطلاب العاديين أو الصم </w:t>
      </w:r>
      <w:r w:rsidRPr="007E7DE7">
        <w:rPr>
          <w:rFonts w:asciiTheme="majorBidi" w:hAnsiTheme="majorBidi" w:cstheme="majorBidi"/>
          <w:b/>
          <w:bCs/>
          <w:color w:val="17365D" w:themeColor="text2" w:themeShade="BF"/>
          <w:rtl/>
        </w:rPr>
        <w:t xml:space="preserve">يتطلب </w:t>
      </w:r>
      <w:r w:rsidRPr="007E7DE7">
        <w:rPr>
          <w:rFonts w:asciiTheme="majorBidi" w:hAnsiTheme="majorBidi" w:cstheme="majorBidi"/>
          <w:b/>
          <w:bCs/>
          <w:color w:val="17365D" w:themeColor="text2" w:themeShade="BF"/>
          <w:rtl/>
          <w:lang w:bidi="ar-EG"/>
        </w:rPr>
        <w:t>توزيع حوافز مادية ومعنوية.</w:t>
      </w:r>
    </w:p>
    <w:p w:rsidR="007E7DE7" w:rsidRDefault="007E7DE7" w:rsidP="00B402B4">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8- </w:t>
      </w:r>
      <w:r w:rsidRPr="007E7DE7">
        <w:rPr>
          <w:rFonts w:asciiTheme="majorBidi" w:hAnsiTheme="majorBidi" w:cstheme="majorBidi"/>
          <w:b/>
          <w:bCs/>
          <w:color w:val="17365D" w:themeColor="text2" w:themeShade="BF"/>
          <w:rtl/>
          <w:lang w:bidi="ar-EG"/>
        </w:rPr>
        <w:t xml:space="preserve">إقناع الطلاب المعاقين سمعيا </w:t>
      </w:r>
      <w:r w:rsidRPr="007E7DE7">
        <w:rPr>
          <w:rFonts w:asciiTheme="majorBidi" w:hAnsiTheme="majorBidi" w:cstheme="majorBidi"/>
          <w:b/>
          <w:bCs/>
          <w:color w:val="17365D" w:themeColor="text2" w:themeShade="BF"/>
          <w:rtl/>
        </w:rPr>
        <w:t>ب</w:t>
      </w:r>
      <w:r w:rsidRPr="007E7DE7">
        <w:rPr>
          <w:rFonts w:asciiTheme="majorBidi" w:hAnsiTheme="majorBidi" w:cstheme="majorBidi"/>
          <w:b/>
          <w:bCs/>
          <w:color w:val="17365D" w:themeColor="text2" w:themeShade="BF"/>
          <w:rtl/>
          <w:lang w:bidi="ar-EG"/>
        </w:rPr>
        <w:t xml:space="preserve">أن </w:t>
      </w:r>
      <w:r w:rsidRPr="007E7DE7">
        <w:rPr>
          <w:rFonts w:asciiTheme="majorBidi" w:hAnsiTheme="majorBidi" w:cstheme="majorBidi"/>
          <w:b/>
          <w:bCs/>
          <w:color w:val="17365D" w:themeColor="text2" w:themeShade="BF"/>
          <w:rtl/>
        </w:rPr>
        <w:t xml:space="preserve">التحاقهم </w:t>
      </w:r>
      <w:r w:rsidRPr="007E7DE7">
        <w:rPr>
          <w:rFonts w:asciiTheme="majorBidi" w:hAnsiTheme="majorBidi" w:cstheme="majorBidi"/>
          <w:b/>
          <w:bCs/>
          <w:color w:val="17365D" w:themeColor="text2" w:themeShade="BF"/>
          <w:rtl/>
          <w:lang w:bidi="ar-EG"/>
        </w:rPr>
        <w:t>بالمدرسة العادية س</w:t>
      </w:r>
      <w:r w:rsidRPr="007E7DE7">
        <w:rPr>
          <w:rFonts w:asciiTheme="majorBidi" w:hAnsiTheme="majorBidi" w:cstheme="majorBidi"/>
          <w:b/>
          <w:bCs/>
          <w:color w:val="17365D" w:themeColor="text2" w:themeShade="BF"/>
          <w:rtl/>
        </w:rPr>
        <w:t>يتي</w:t>
      </w:r>
      <w:r w:rsidRPr="007E7DE7">
        <w:rPr>
          <w:rFonts w:asciiTheme="majorBidi" w:hAnsiTheme="majorBidi" w:cstheme="majorBidi"/>
          <w:b/>
          <w:bCs/>
          <w:color w:val="17365D" w:themeColor="text2" w:themeShade="BF"/>
          <w:rtl/>
          <w:lang w:bidi="ar-EG"/>
        </w:rPr>
        <w:t>ح لهم فرصة استكمال دراستهم الثانوية ودخول الجامعة.</w:t>
      </w:r>
    </w:p>
    <w:p w:rsidR="00B46506" w:rsidRPr="007E7DE7" w:rsidRDefault="00AA73CD" w:rsidP="00AA73CD">
      <w:pPr>
        <w:numPr>
          <w:ilvl w:val="0"/>
          <w:numId w:val="336"/>
        </w:numPr>
        <w:rPr>
          <w:rFonts w:asciiTheme="majorBidi" w:hAnsiTheme="majorBidi" w:cstheme="majorBidi"/>
          <w:b/>
          <w:bCs/>
          <w:color w:val="17365D" w:themeColor="text2" w:themeShade="BF"/>
        </w:rPr>
      </w:pPr>
      <w:r w:rsidRPr="00B402B4">
        <w:rPr>
          <w:rFonts w:asciiTheme="majorBidi" w:hAnsiTheme="majorBidi" w:cstheme="majorBidi"/>
          <w:b/>
          <w:bCs/>
          <w:color w:val="C00000"/>
          <w:u w:val="single"/>
          <w:rtl/>
          <w:lang w:bidi="ar-EG"/>
        </w:rPr>
        <w:t>سابعا</w:t>
      </w:r>
      <w:r w:rsidRPr="00B402B4">
        <w:rPr>
          <w:rFonts w:asciiTheme="majorBidi" w:hAnsiTheme="majorBidi" w:cstheme="majorBidi"/>
          <w:b/>
          <w:bCs/>
          <w:color w:val="C00000"/>
          <w:u w:val="single"/>
          <w:rtl/>
        </w:rPr>
        <w:t>-</w:t>
      </w:r>
      <w:r w:rsidRPr="00B402B4">
        <w:rPr>
          <w:rFonts w:asciiTheme="majorBidi" w:hAnsiTheme="majorBidi" w:cstheme="majorBidi"/>
          <w:b/>
          <w:bCs/>
          <w:color w:val="C00000"/>
          <w:rtl/>
          <w:lang w:bidi="ar-EG"/>
        </w:rPr>
        <w:t xml:space="preserve"> </w:t>
      </w:r>
      <w:r w:rsidRPr="007E7DE7">
        <w:rPr>
          <w:rFonts w:asciiTheme="majorBidi" w:hAnsiTheme="majorBidi" w:cstheme="majorBidi"/>
          <w:b/>
          <w:bCs/>
          <w:color w:val="17365D" w:themeColor="text2" w:themeShade="BF"/>
          <w:rtl/>
          <w:lang w:bidi="ar-EG"/>
        </w:rPr>
        <w:t xml:space="preserve">إن من متطلبات عملية الدمج تهيئة الطلاب العاديين والعاملين فيها علي جميع مستوياتهم الفنية والتدريسية والإدارية لاستقبال الطلاب المعاقين سمعيا، </w:t>
      </w:r>
      <w:r w:rsidRPr="007E7DE7">
        <w:rPr>
          <w:rFonts w:asciiTheme="majorBidi" w:hAnsiTheme="majorBidi" w:cstheme="majorBidi"/>
          <w:b/>
          <w:bCs/>
          <w:color w:val="17365D" w:themeColor="text2" w:themeShade="BF"/>
          <w:rtl/>
        </w:rPr>
        <w:t>ل</w:t>
      </w:r>
      <w:r w:rsidRPr="007E7DE7">
        <w:rPr>
          <w:rFonts w:asciiTheme="majorBidi" w:hAnsiTheme="majorBidi" w:cstheme="majorBidi"/>
          <w:b/>
          <w:bCs/>
          <w:color w:val="17365D" w:themeColor="text2" w:themeShade="BF"/>
          <w:rtl/>
          <w:lang w:bidi="ar-EG"/>
        </w:rPr>
        <w:t>تعديل الاتجاهات والقيم عند الأفراد</w:t>
      </w:r>
      <w:r w:rsidRPr="007E7DE7">
        <w:rPr>
          <w:rFonts w:asciiTheme="majorBidi" w:hAnsiTheme="majorBidi" w:cstheme="majorBidi"/>
          <w:b/>
          <w:bCs/>
          <w:color w:val="17365D" w:themeColor="text2" w:themeShade="BF"/>
          <w:rtl/>
        </w:rPr>
        <w:t>؛ وذلك من خلال</w:t>
      </w:r>
      <w:r w:rsidRPr="007E7DE7">
        <w:rPr>
          <w:rFonts w:asciiTheme="majorBidi" w:hAnsiTheme="majorBidi" w:cstheme="majorBidi"/>
          <w:b/>
          <w:bCs/>
          <w:color w:val="17365D" w:themeColor="text2" w:themeShade="BF"/>
          <w:rtl/>
          <w:lang w:bidi="ar-EG"/>
        </w:rPr>
        <w:t xml:space="preserve"> </w:t>
      </w:r>
      <w:r w:rsidRPr="007E7DE7">
        <w:rPr>
          <w:rFonts w:asciiTheme="majorBidi" w:hAnsiTheme="majorBidi" w:cstheme="majorBidi"/>
          <w:b/>
          <w:bCs/>
          <w:color w:val="17365D" w:themeColor="text2" w:themeShade="BF"/>
          <w:rtl/>
        </w:rPr>
        <w:t xml:space="preserve">برنامج إرشادي لمرشد تتوافر فيه الكفاية والمهارة المهنية والشخصية المقنعة للآخرين </w:t>
      </w:r>
      <w:r w:rsidRPr="00B402B4">
        <w:rPr>
          <w:rFonts w:asciiTheme="majorBidi" w:hAnsiTheme="majorBidi" w:cstheme="majorBidi"/>
          <w:b/>
          <w:bCs/>
          <w:color w:val="C0504D" w:themeColor="accent2"/>
          <w:u w:val="single"/>
          <w:rtl/>
          <w:lang w:bidi="ar-EG"/>
        </w:rPr>
        <w:t>ويتم ذلك من خلال</w:t>
      </w:r>
      <w:r w:rsidRPr="00B402B4">
        <w:rPr>
          <w:rFonts w:asciiTheme="majorBidi" w:hAnsiTheme="majorBidi" w:cstheme="majorBidi"/>
          <w:b/>
          <w:bCs/>
          <w:color w:val="C0504D" w:themeColor="accent2"/>
          <w:u w:val="single"/>
          <w:rtl/>
        </w:rPr>
        <w:t>:</w:t>
      </w:r>
      <w:r w:rsidRPr="00B402B4">
        <w:rPr>
          <w:rFonts w:asciiTheme="majorBidi" w:hAnsiTheme="majorBidi" w:cstheme="majorBidi"/>
          <w:b/>
          <w:bCs/>
          <w:color w:val="C0504D" w:themeColor="accent2"/>
          <w:rtl/>
        </w:rPr>
        <w:t xml:space="preserve"> </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lastRenderedPageBreak/>
        <w:t xml:space="preserve">1- </w:t>
      </w:r>
      <w:r w:rsidRPr="007E7DE7">
        <w:rPr>
          <w:rFonts w:asciiTheme="majorBidi" w:hAnsiTheme="majorBidi" w:cstheme="majorBidi"/>
          <w:b/>
          <w:bCs/>
          <w:color w:val="17365D" w:themeColor="text2" w:themeShade="BF"/>
          <w:rtl/>
          <w:lang w:bidi="ar-EG"/>
        </w:rPr>
        <w:t>تقديم نماذج من الصم المميزين الذين حققوا نتائج ايجابية وإبداعية</w:t>
      </w:r>
      <w:r w:rsidRPr="007E7DE7">
        <w:rPr>
          <w:rFonts w:asciiTheme="majorBidi" w:hAnsiTheme="majorBidi" w:cstheme="majorBidi"/>
          <w:b/>
          <w:bCs/>
          <w:color w:val="17365D" w:themeColor="text2" w:themeShade="BF"/>
          <w:rtl/>
        </w:rPr>
        <w:t xml:space="preserve"> برغم إعاقتهم.</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2- </w:t>
      </w:r>
      <w:r w:rsidRPr="007E7DE7">
        <w:rPr>
          <w:rFonts w:asciiTheme="majorBidi" w:hAnsiTheme="majorBidi" w:cstheme="majorBidi"/>
          <w:b/>
          <w:bCs/>
          <w:color w:val="17365D" w:themeColor="text2" w:themeShade="BF"/>
          <w:rtl/>
          <w:lang w:bidi="ar-EG"/>
        </w:rPr>
        <w:t xml:space="preserve">عمل زيارات لمؤسسات </w:t>
      </w:r>
      <w:r w:rsidRPr="007E7DE7">
        <w:rPr>
          <w:rFonts w:asciiTheme="majorBidi" w:hAnsiTheme="majorBidi" w:cstheme="majorBidi"/>
          <w:b/>
          <w:bCs/>
          <w:color w:val="17365D" w:themeColor="text2" w:themeShade="BF"/>
          <w:rtl/>
        </w:rPr>
        <w:t xml:space="preserve">رعاية </w:t>
      </w:r>
      <w:r w:rsidRPr="007E7DE7">
        <w:rPr>
          <w:rFonts w:asciiTheme="majorBidi" w:hAnsiTheme="majorBidi" w:cstheme="majorBidi"/>
          <w:b/>
          <w:bCs/>
          <w:color w:val="17365D" w:themeColor="text2" w:themeShade="BF"/>
          <w:rtl/>
          <w:lang w:bidi="ar-EG"/>
        </w:rPr>
        <w:t>المعاقين سمعيا لتعرف</w:t>
      </w:r>
      <w:r w:rsidRPr="007E7DE7">
        <w:rPr>
          <w:rFonts w:asciiTheme="majorBidi" w:hAnsiTheme="majorBidi" w:cstheme="majorBidi"/>
          <w:b/>
          <w:bCs/>
          <w:color w:val="17365D" w:themeColor="text2" w:themeShade="BF"/>
          <w:rtl/>
        </w:rPr>
        <w:t>هم</w:t>
      </w:r>
      <w:r w:rsidRPr="007E7DE7">
        <w:rPr>
          <w:rFonts w:asciiTheme="majorBidi" w:hAnsiTheme="majorBidi" w:cstheme="majorBidi"/>
          <w:b/>
          <w:bCs/>
          <w:color w:val="17365D" w:themeColor="text2" w:themeShade="BF"/>
          <w:rtl/>
          <w:lang w:bidi="ar-EG"/>
        </w:rPr>
        <w:t xml:space="preserve"> عن قرب.</w:t>
      </w:r>
    </w:p>
    <w:p w:rsidR="007E7DE7" w:rsidRDefault="007E7DE7" w:rsidP="00B402B4">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3- </w:t>
      </w:r>
      <w:r w:rsidRPr="007E7DE7">
        <w:rPr>
          <w:rFonts w:asciiTheme="majorBidi" w:hAnsiTheme="majorBidi" w:cstheme="majorBidi"/>
          <w:b/>
          <w:bCs/>
          <w:color w:val="17365D" w:themeColor="text2" w:themeShade="BF"/>
          <w:rtl/>
          <w:lang w:bidi="ar-EG"/>
        </w:rPr>
        <w:t>حضور بعض الصم الكبار والمميزين من خلال مجتمعات الصم لكي يلقوا عليهم كيف واجهوا الحياة مع وجود الإعاقة السمعية.</w:t>
      </w:r>
    </w:p>
    <w:p w:rsidR="00B46506" w:rsidRPr="007E7DE7" w:rsidRDefault="00AA73CD" w:rsidP="00AA73CD">
      <w:pPr>
        <w:numPr>
          <w:ilvl w:val="0"/>
          <w:numId w:val="337"/>
        </w:numPr>
        <w:rPr>
          <w:rFonts w:asciiTheme="majorBidi" w:hAnsiTheme="majorBidi" w:cstheme="majorBidi"/>
          <w:b/>
          <w:bCs/>
          <w:color w:val="17365D" w:themeColor="text2" w:themeShade="BF"/>
        </w:rPr>
      </w:pPr>
      <w:r w:rsidRPr="00B402B4">
        <w:rPr>
          <w:rFonts w:asciiTheme="majorBidi" w:hAnsiTheme="majorBidi" w:cstheme="majorBidi"/>
          <w:b/>
          <w:bCs/>
          <w:color w:val="C00000"/>
          <w:u w:val="single"/>
          <w:rtl/>
          <w:lang w:bidi="ar-EG"/>
        </w:rPr>
        <w:t>ثامنا</w:t>
      </w:r>
      <w:r w:rsidRPr="00B402B4">
        <w:rPr>
          <w:rFonts w:asciiTheme="majorBidi" w:hAnsiTheme="majorBidi" w:cstheme="majorBidi"/>
          <w:b/>
          <w:bCs/>
          <w:color w:val="C00000"/>
          <w:u w:val="single"/>
          <w:rtl/>
        </w:rPr>
        <w:t>-</w:t>
      </w:r>
      <w:r w:rsidRPr="00B402B4">
        <w:rPr>
          <w:rFonts w:asciiTheme="majorBidi" w:hAnsiTheme="majorBidi" w:cstheme="majorBidi"/>
          <w:b/>
          <w:bCs/>
          <w:color w:val="C00000"/>
          <w:rtl/>
          <w:lang w:bidi="ar-EG"/>
        </w:rPr>
        <w:t xml:space="preserve"> </w:t>
      </w:r>
      <w:r w:rsidRPr="007E7DE7">
        <w:rPr>
          <w:rFonts w:asciiTheme="majorBidi" w:hAnsiTheme="majorBidi" w:cstheme="majorBidi"/>
          <w:b/>
          <w:bCs/>
          <w:color w:val="17365D" w:themeColor="text2" w:themeShade="BF"/>
          <w:rtl/>
          <w:lang w:bidi="ar-EG"/>
        </w:rPr>
        <w:t xml:space="preserve">إن عملية دمج </w:t>
      </w:r>
      <w:r w:rsidRPr="007E7DE7">
        <w:rPr>
          <w:rFonts w:asciiTheme="majorBidi" w:hAnsiTheme="majorBidi" w:cstheme="majorBidi"/>
          <w:b/>
          <w:bCs/>
          <w:color w:val="17365D" w:themeColor="text2" w:themeShade="BF"/>
          <w:rtl/>
        </w:rPr>
        <w:t>ا</w:t>
      </w:r>
      <w:r w:rsidRPr="007E7DE7">
        <w:rPr>
          <w:rFonts w:asciiTheme="majorBidi" w:hAnsiTheme="majorBidi" w:cstheme="majorBidi"/>
          <w:b/>
          <w:bCs/>
          <w:color w:val="17365D" w:themeColor="text2" w:themeShade="BF"/>
          <w:rtl/>
          <w:lang w:bidi="ar-EG"/>
        </w:rPr>
        <w:t>لمعاقين سمعيا بالمدارس العادية لها أهدافها، كما يجب أن ت</w:t>
      </w:r>
      <w:r w:rsidRPr="007E7DE7">
        <w:rPr>
          <w:rFonts w:asciiTheme="majorBidi" w:hAnsiTheme="majorBidi" w:cstheme="majorBidi"/>
          <w:b/>
          <w:bCs/>
          <w:color w:val="17365D" w:themeColor="text2" w:themeShade="BF"/>
          <w:rtl/>
        </w:rPr>
        <w:t>ت</w:t>
      </w:r>
      <w:r w:rsidRPr="007E7DE7">
        <w:rPr>
          <w:rFonts w:asciiTheme="majorBidi" w:hAnsiTheme="majorBidi" w:cstheme="majorBidi"/>
          <w:b/>
          <w:bCs/>
          <w:color w:val="17365D" w:themeColor="text2" w:themeShade="BF"/>
          <w:rtl/>
          <w:lang w:bidi="ar-EG"/>
        </w:rPr>
        <w:t>حقق هذه الأهداف،</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و</w:t>
      </w:r>
      <w:r w:rsidRPr="007E7DE7">
        <w:rPr>
          <w:rFonts w:asciiTheme="majorBidi" w:hAnsiTheme="majorBidi" w:cstheme="majorBidi"/>
          <w:b/>
          <w:bCs/>
          <w:color w:val="17365D" w:themeColor="text2" w:themeShade="BF"/>
          <w:rtl/>
        </w:rPr>
        <w:t>أ</w:t>
      </w:r>
      <w:r w:rsidRPr="007E7DE7">
        <w:rPr>
          <w:rFonts w:asciiTheme="majorBidi" w:hAnsiTheme="majorBidi" w:cstheme="majorBidi"/>
          <w:b/>
          <w:bCs/>
          <w:color w:val="17365D" w:themeColor="text2" w:themeShade="BF"/>
          <w:rtl/>
          <w:lang w:bidi="ar-EG"/>
        </w:rPr>
        <w:t>ن تقييم هذه العملية لها متطلبات</w:t>
      </w:r>
      <w:r w:rsidRPr="007E7DE7">
        <w:rPr>
          <w:rFonts w:asciiTheme="majorBidi" w:hAnsiTheme="majorBidi" w:cstheme="majorBidi"/>
          <w:b/>
          <w:bCs/>
          <w:color w:val="17365D" w:themeColor="text2" w:themeShade="BF"/>
          <w:rtl/>
        </w:rPr>
        <w:t>ها</w:t>
      </w:r>
      <w:r w:rsidRPr="007E7DE7">
        <w:rPr>
          <w:rFonts w:asciiTheme="majorBidi" w:hAnsiTheme="majorBidi" w:cstheme="majorBidi"/>
          <w:b/>
          <w:bCs/>
          <w:color w:val="17365D" w:themeColor="text2" w:themeShade="BF"/>
          <w:rtl/>
          <w:lang w:bidi="ar-EG"/>
        </w:rPr>
        <w:t xml:space="preserve"> حتى نكون موضوعيين، وحتى لا</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نسمع أصوات المعارضين لتجربة الدمج</w:t>
      </w:r>
      <w:r w:rsidRPr="007E7DE7">
        <w:rPr>
          <w:rFonts w:asciiTheme="majorBidi" w:hAnsiTheme="majorBidi" w:cstheme="majorBidi"/>
          <w:b/>
          <w:bCs/>
          <w:color w:val="17365D" w:themeColor="text2" w:themeShade="BF"/>
          <w:rtl/>
        </w:rPr>
        <w:t xml:space="preserve"> وتطبيقاتها عالية فوق</w:t>
      </w:r>
      <w:r w:rsidRPr="007E7DE7">
        <w:rPr>
          <w:rFonts w:asciiTheme="majorBidi" w:hAnsiTheme="majorBidi" w:cstheme="majorBidi"/>
          <w:b/>
          <w:bCs/>
          <w:color w:val="17365D" w:themeColor="text2" w:themeShade="BF"/>
          <w:rtl/>
          <w:lang w:bidi="ar-EG"/>
        </w:rPr>
        <w:t xml:space="preserve"> أصوات الموافقين لها </w:t>
      </w:r>
      <w:r w:rsidRPr="00B402B4">
        <w:rPr>
          <w:rFonts w:asciiTheme="majorBidi" w:hAnsiTheme="majorBidi" w:cstheme="majorBidi"/>
          <w:b/>
          <w:bCs/>
          <w:color w:val="F79646" w:themeColor="accent6"/>
          <w:u w:val="single"/>
          <w:rtl/>
        </w:rPr>
        <w:t>م</w:t>
      </w:r>
      <w:r w:rsidRPr="00B402B4">
        <w:rPr>
          <w:rFonts w:asciiTheme="majorBidi" w:hAnsiTheme="majorBidi" w:cstheme="majorBidi"/>
          <w:b/>
          <w:bCs/>
          <w:color w:val="F79646" w:themeColor="accent6"/>
          <w:u w:val="single"/>
          <w:rtl/>
          <w:lang w:bidi="ar-EG"/>
        </w:rPr>
        <w:t>ما يتطلب الآتي:</w:t>
      </w:r>
    </w:p>
    <w:p w:rsidR="007E7DE7" w:rsidRPr="007E7DE7" w:rsidRDefault="007E7DE7" w:rsidP="007E7DE7">
      <w:pPr>
        <w:rPr>
          <w:rFonts w:asciiTheme="majorBidi" w:hAnsiTheme="majorBidi" w:cstheme="majorBidi"/>
          <w:b/>
          <w:bCs/>
          <w:color w:val="17365D" w:themeColor="text2" w:themeShade="BF"/>
          <w:rtl/>
        </w:rPr>
      </w:pPr>
      <w:r w:rsidRPr="007E7DE7">
        <w:rPr>
          <w:rFonts w:asciiTheme="majorBidi" w:hAnsiTheme="majorBidi" w:cstheme="majorBidi"/>
          <w:b/>
          <w:bCs/>
          <w:color w:val="17365D" w:themeColor="text2" w:themeShade="BF"/>
          <w:rtl/>
        </w:rPr>
        <w:t xml:space="preserve">1- </w:t>
      </w:r>
      <w:r w:rsidRPr="007E7DE7">
        <w:rPr>
          <w:rFonts w:asciiTheme="majorBidi" w:hAnsiTheme="majorBidi" w:cstheme="majorBidi"/>
          <w:b/>
          <w:bCs/>
          <w:color w:val="17365D" w:themeColor="text2" w:themeShade="BF"/>
          <w:rtl/>
          <w:lang w:bidi="ar-EG"/>
        </w:rPr>
        <w:t>التنفيذ الأمين والدقيق لعملية الدمج.</w:t>
      </w:r>
    </w:p>
    <w:p w:rsidR="007E7DE7" w:rsidRPr="00B402B4" w:rsidRDefault="007E7DE7" w:rsidP="007E7DE7">
      <w:pPr>
        <w:rPr>
          <w:rFonts w:asciiTheme="majorBidi" w:hAnsiTheme="majorBidi" w:cstheme="majorBidi"/>
          <w:b/>
          <w:bCs/>
          <w:color w:val="E00AC1"/>
          <w:rtl/>
        </w:rPr>
      </w:pPr>
      <w:r w:rsidRPr="007E7DE7">
        <w:rPr>
          <w:rFonts w:asciiTheme="majorBidi" w:hAnsiTheme="majorBidi" w:cstheme="majorBidi"/>
          <w:b/>
          <w:bCs/>
          <w:color w:val="17365D" w:themeColor="text2" w:themeShade="BF"/>
          <w:rtl/>
        </w:rPr>
        <w:t xml:space="preserve">2- </w:t>
      </w:r>
      <w:r w:rsidRPr="007E7DE7">
        <w:rPr>
          <w:rFonts w:asciiTheme="majorBidi" w:hAnsiTheme="majorBidi" w:cstheme="majorBidi"/>
          <w:b/>
          <w:bCs/>
          <w:color w:val="17365D" w:themeColor="text2" w:themeShade="BF"/>
          <w:rtl/>
          <w:lang w:bidi="ar-EG"/>
        </w:rPr>
        <w:t>تقييم الطالب المعوق سمعيا بشكل دقيق للخروج من عملية التقويم برسم</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(ب</w:t>
      </w:r>
      <w:r w:rsidRPr="007E7DE7">
        <w:rPr>
          <w:rFonts w:asciiTheme="majorBidi" w:hAnsiTheme="majorBidi" w:cstheme="majorBidi"/>
          <w:b/>
          <w:bCs/>
          <w:color w:val="17365D" w:themeColor="text2" w:themeShade="BF"/>
          <w:rtl/>
        </w:rPr>
        <w:t>ر</w:t>
      </w:r>
      <w:r w:rsidRPr="007E7DE7">
        <w:rPr>
          <w:rFonts w:asciiTheme="majorBidi" w:hAnsiTheme="majorBidi" w:cstheme="majorBidi"/>
          <w:b/>
          <w:bCs/>
          <w:color w:val="17365D" w:themeColor="text2" w:themeShade="BF"/>
          <w:rtl/>
          <w:lang w:bidi="ar-EG"/>
        </w:rPr>
        <w:t>وفيل)</w:t>
      </w:r>
      <w:r w:rsidRPr="007E7DE7">
        <w:rPr>
          <w:rFonts w:asciiTheme="majorBidi" w:hAnsiTheme="majorBidi" w:cstheme="majorBidi"/>
          <w:b/>
          <w:bCs/>
          <w:color w:val="17365D" w:themeColor="text2" w:themeShade="BF"/>
          <w:rtl/>
        </w:rPr>
        <w:t xml:space="preserve"> </w:t>
      </w:r>
      <w:r w:rsidRPr="007E7DE7">
        <w:rPr>
          <w:rFonts w:asciiTheme="majorBidi" w:hAnsiTheme="majorBidi" w:cstheme="majorBidi"/>
          <w:b/>
          <w:bCs/>
          <w:color w:val="17365D" w:themeColor="text2" w:themeShade="BF"/>
          <w:rtl/>
          <w:lang w:bidi="ar-EG"/>
        </w:rPr>
        <w:t>للمستويات التحصيلية.</w:t>
      </w:r>
      <w:r w:rsidR="00B402B4">
        <w:rPr>
          <w:rFonts w:asciiTheme="majorBidi" w:hAnsiTheme="majorBidi" w:cstheme="majorBidi" w:hint="cs"/>
          <w:b/>
          <w:bCs/>
          <w:color w:val="17365D" w:themeColor="text2" w:themeShade="BF"/>
          <w:rtl/>
        </w:rPr>
        <w:t xml:space="preserve"> </w:t>
      </w:r>
      <w:r w:rsidR="00B402B4" w:rsidRPr="00B402B4">
        <w:rPr>
          <w:rFonts w:asciiTheme="majorBidi" w:hAnsiTheme="majorBidi" w:cstheme="majorBidi" w:hint="cs"/>
          <w:b/>
          <w:bCs/>
          <w:color w:val="E00AC1"/>
          <w:rtl/>
        </w:rPr>
        <w:t>(يكون لدينا تقرير كامل عن المستوى التحصيلي وشكله عند الطفل المعاق سمعياً)</w:t>
      </w:r>
    </w:p>
    <w:p w:rsidR="00BE5646" w:rsidRPr="00BE5646" w:rsidRDefault="00BE5646" w:rsidP="00BE5646">
      <w:pPr>
        <w:rPr>
          <w:rFonts w:asciiTheme="majorBidi" w:hAnsiTheme="majorBidi" w:cstheme="majorBidi"/>
          <w:b/>
          <w:bCs/>
          <w:color w:val="17365D" w:themeColor="text2" w:themeShade="BF"/>
        </w:rPr>
      </w:pPr>
      <w:r w:rsidRPr="00BE5646">
        <w:rPr>
          <w:rFonts w:asciiTheme="majorBidi" w:hAnsiTheme="majorBidi" w:cstheme="majorBidi"/>
          <w:b/>
          <w:bCs/>
          <w:color w:val="17365D" w:themeColor="text2" w:themeShade="BF"/>
          <w:rtl/>
        </w:rPr>
        <w:t xml:space="preserve">3- </w:t>
      </w:r>
      <w:r w:rsidRPr="00BE5646">
        <w:rPr>
          <w:rFonts w:asciiTheme="majorBidi" w:hAnsiTheme="majorBidi" w:cstheme="majorBidi"/>
          <w:b/>
          <w:bCs/>
          <w:color w:val="17365D" w:themeColor="text2" w:themeShade="BF"/>
          <w:rtl/>
          <w:lang w:bidi="ar-EG"/>
        </w:rPr>
        <w:t>توفير الفرصة الكافية لعملية الدمج العام وأكثر حت</w:t>
      </w:r>
      <w:r w:rsidRPr="00BE5646">
        <w:rPr>
          <w:rFonts w:asciiTheme="majorBidi" w:hAnsiTheme="majorBidi" w:cstheme="majorBidi"/>
          <w:b/>
          <w:bCs/>
          <w:color w:val="17365D" w:themeColor="text2" w:themeShade="BF"/>
          <w:rtl/>
        </w:rPr>
        <w:t>ى</w:t>
      </w:r>
      <w:r w:rsidRPr="00BE5646">
        <w:rPr>
          <w:rFonts w:asciiTheme="majorBidi" w:hAnsiTheme="majorBidi" w:cstheme="majorBidi"/>
          <w:b/>
          <w:bCs/>
          <w:color w:val="17365D" w:themeColor="text2" w:themeShade="BF"/>
          <w:rtl/>
          <w:lang w:bidi="ar-EG"/>
        </w:rPr>
        <w:t xml:space="preserve"> يمكن تكوين انطباع تشخيصي عن هذه التجربة </w:t>
      </w:r>
      <w:r w:rsidRPr="00BE5646">
        <w:rPr>
          <w:rFonts w:asciiTheme="majorBidi" w:hAnsiTheme="majorBidi" w:cstheme="majorBidi"/>
          <w:b/>
          <w:bCs/>
          <w:color w:val="17365D" w:themeColor="text2" w:themeShade="BF"/>
          <w:rtl/>
        </w:rPr>
        <w:t xml:space="preserve">لإثبات ملامح </w:t>
      </w:r>
      <w:r w:rsidRPr="00BE5646">
        <w:rPr>
          <w:rFonts w:asciiTheme="majorBidi" w:hAnsiTheme="majorBidi" w:cstheme="majorBidi"/>
          <w:b/>
          <w:bCs/>
          <w:color w:val="17365D" w:themeColor="text2" w:themeShade="BF"/>
          <w:rtl/>
          <w:lang w:bidi="ar-EG"/>
        </w:rPr>
        <w:t>نجاحها من عدمه.</w:t>
      </w:r>
    </w:p>
    <w:p w:rsidR="00B402B4" w:rsidRDefault="00BE5646" w:rsidP="00F41158">
      <w:pPr>
        <w:rPr>
          <w:rFonts w:asciiTheme="majorBidi" w:hAnsiTheme="majorBidi" w:cstheme="majorBidi" w:hint="cs"/>
          <w:b/>
          <w:bCs/>
          <w:color w:val="17365D" w:themeColor="text2" w:themeShade="BF"/>
          <w:rtl/>
        </w:rPr>
      </w:pPr>
      <w:r w:rsidRPr="00BE5646">
        <w:rPr>
          <w:rFonts w:asciiTheme="majorBidi" w:hAnsiTheme="majorBidi" w:cstheme="majorBidi"/>
          <w:b/>
          <w:bCs/>
          <w:color w:val="17365D" w:themeColor="text2" w:themeShade="BF"/>
          <w:rtl/>
        </w:rPr>
        <w:t xml:space="preserve">4- </w:t>
      </w:r>
      <w:r w:rsidRPr="00BE5646">
        <w:rPr>
          <w:rFonts w:asciiTheme="majorBidi" w:hAnsiTheme="majorBidi" w:cstheme="majorBidi"/>
          <w:b/>
          <w:bCs/>
          <w:color w:val="17365D" w:themeColor="text2" w:themeShade="BF"/>
          <w:rtl/>
          <w:lang w:bidi="ar-EG"/>
        </w:rPr>
        <w:t>إن تحق</w:t>
      </w:r>
      <w:r w:rsidRPr="00BE5646">
        <w:rPr>
          <w:rFonts w:asciiTheme="majorBidi" w:hAnsiTheme="majorBidi" w:cstheme="majorBidi"/>
          <w:b/>
          <w:bCs/>
          <w:color w:val="17365D" w:themeColor="text2" w:themeShade="BF"/>
          <w:rtl/>
        </w:rPr>
        <w:t>ي</w:t>
      </w:r>
      <w:r w:rsidRPr="00BE5646">
        <w:rPr>
          <w:rFonts w:asciiTheme="majorBidi" w:hAnsiTheme="majorBidi" w:cstheme="majorBidi"/>
          <w:b/>
          <w:bCs/>
          <w:color w:val="17365D" w:themeColor="text2" w:themeShade="BF"/>
          <w:rtl/>
          <w:lang w:bidi="ar-EG"/>
        </w:rPr>
        <w:t>ق نتائج ايجابية في جميع الجوانب (التحصيلية</w:t>
      </w:r>
      <w:r w:rsidRPr="00BE5646">
        <w:rPr>
          <w:rFonts w:asciiTheme="majorBidi" w:hAnsiTheme="majorBidi" w:cstheme="majorBidi"/>
          <w:b/>
          <w:bCs/>
          <w:color w:val="17365D" w:themeColor="text2" w:themeShade="BF"/>
          <w:rtl/>
        </w:rPr>
        <w:t xml:space="preserve">، </w:t>
      </w:r>
      <w:r w:rsidRPr="00BE5646">
        <w:rPr>
          <w:rFonts w:asciiTheme="majorBidi" w:hAnsiTheme="majorBidi" w:cstheme="majorBidi"/>
          <w:b/>
          <w:bCs/>
          <w:color w:val="17365D" w:themeColor="text2" w:themeShade="BF"/>
          <w:rtl/>
          <w:lang w:bidi="ar-EG"/>
        </w:rPr>
        <w:t>والاجتماعية</w:t>
      </w:r>
      <w:r w:rsidRPr="00BE5646">
        <w:rPr>
          <w:rFonts w:asciiTheme="majorBidi" w:hAnsiTheme="majorBidi" w:cstheme="majorBidi"/>
          <w:b/>
          <w:bCs/>
          <w:color w:val="17365D" w:themeColor="text2" w:themeShade="BF"/>
          <w:rtl/>
        </w:rPr>
        <w:t xml:space="preserve">، </w:t>
      </w:r>
      <w:r w:rsidRPr="00BE5646">
        <w:rPr>
          <w:rFonts w:asciiTheme="majorBidi" w:hAnsiTheme="majorBidi" w:cstheme="majorBidi"/>
          <w:b/>
          <w:bCs/>
          <w:color w:val="17365D" w:themeColor="text2" w:themeShade="BF"/>
          <w:rtl/>
          <w:lang w:bidi="ar-EG"/>
        </w:rPr>
        <w:t>والمعرفية</w:t>
      </w:r>
      <w:r w:rsidRPr="00BE5646">
        <w:rPr>
          <w:rFonts w:asciiTheme="majorBidi" w:hAnsiTheme="majorBidi" w:cstheme="majorBidi"/>
          <w:b/>
          <w:bCs/>
          <w:color w:val="17365D" w:themeColor="text2" w:themeShade="BF"/>
          <w:rtl/>
        </w:rPr>
        <w:t xml:space="preserve">، </w:t>
      </w:r>
      <w:r w:rsidRPr="00BE5646">
        <w:rPr>
          <w:rFonts w:asciiTheme="majorBidi" w:hAnsiTheme="majorBidi" w:cstheme="majorBidi"/>
          <w:b/>
          <w:bCs/>
          <w:color w:val="17365D" w:themeColor="text2" w:themeShade="BF"/>
          <w:rtl/>
          <w:lang w:bidi="ar-EG"/>
        </w:rPr>
        <w:t>واللغوية</w:t>
      </w:r>
      <w:r w:rsidRPr="00BE5646">
        <w:rPr>
          <w:rFonts w:asciiTheme="majorBidi" w:hAnsiTheme="majorBidi" w:cstheme="majorBidi"/>
          <w:b/>
          <w:bCs/>
          <w:color w:val="17365D" w:themeColor="text2" w:themeShade="BF"/>
          <w:rtl/>
        </w:rPr>
        <w:t xml:space="preserve">، </w:t>
      </w:r>
      <w:r w:rsidRPr="00BE5646">
        <w:rPr>
          <w:rFonts w:asciiTheme="majorBidi" w:hAnsiTheme="majorBidi" w:cstheme="majorBidi"/>
          <w:b/>
          <w:bCs/>
          <w:color w:val="17365D" w:themeColor="text2" w:themeShade="BF"/>
          <w:rtl/>
          <w:lang w:bidi="ar-EG"/>
        </w:rPr>
        <w:t>والتواصل)</w:t>
      </w:r>
      <w:r w:rsidRPr="00BE5646">
        <w:rPr>
          <w:rFonts w:asciiTheme="majorBidi" w:hAnsiTheme="majorBidi" w:cstheme="majorBidi"/>
          <w:b/>
          <w:bCs/>
          <w:color w:val="17365D" w:themeColor="text2" w:themeShade="BF"/>
          <w:rtl/>
        </w:rPr>
        <w:t xml:space="preserve"> لم يحدث </w:t>
      </w:r>
      <w:r w:rsidR="00F41158">
        <w:rPr>
          <w:rFonts w:asciiTheme="majorBidi" w:hAnsiTheme="majorBidi" w:cstheme="majorBidi"/>
          <w:b/>
          <w:bCs/>
          <w:color w:val="17365D" w:themeColor="text2" w:themeShade="BF"/>
          <w:rtl/>
        </w:rPr>
        <w:t>أية انهيارات في الجوانب الأخرى.</w:t>
      </w:r>
    </w:p>
    <w:p w:rsidR="00BE5646" w:rsidRPr="00F41158" w:rsidRDefault="00BE5646" w:rsidP="00BE5646">
      <w:pPr>
        <w:rPr>
          <w:rFonts w:asciiTheme="majorBidi" w:hAnsiTheme="majorBidi" w:cstheme="majorBidi"/>
          <w:b/>
          <w:bCs/>
          <w:color w:val="C0504D" w:themeColor="accent2"/>
          <w:rtl/>
        </w:rPr>
      </w:pPr>
      <w:r w:rsidRPr="00F41158">
        <w:rPr>
          <w:rFonts w:asciiTheme="majorBidi" w:hAnsiTheme="majorBidi" w:cstheme="majorBidi"/>
          <w:b/>
          <w:bCs/>
          <w:color w:val="C0504D" w:themeColor="accent2"/>
          <w:rtl/>
          <w:lang w:bidi="ar-EG"/>
        </w:rPr>
        <w:t>اتجاهات تربوية نحو التعليم الشامل</w:t>
      </w:r>
      <w:r w:rsidRPr="00F41158">
        <w:rPr>
          <w:rFonts w:asciiTheme="majorBidi" w:hAnsiTheme="majorBidi" w:cstheme="majorBidi" w:hint="cs"/>
          <w:b/>
          <w:bCs/>
          <w:color w:val="C0504D" w:themeColor="accent2"/>
          <w:rtl/>
        </w:rPr>
        <w:t>:</w:t>
      </w:r>
    </w:p>
    <w:p w:rsidR="00B46506" w:rsidRPr="00B402B4" w:rsidRDefault="00AA73CD" w:rsidP="00AA73CD">
      <w:pPr>
        <w:numPr>
          <w:ilvl w:val="0"/>
          <w:numId w:val="338"/>
        </w:numPr>
        <w:rPr>
          <w:rFonts w:asciiTheme="majorBidi" w:hAnsiTheme="majorBidi" w:cstheme="majorBidi"/>
          <w:b/>
          <w:bCs/>
          <w:color w:val="548DD4" w:themeColor="text2" w:themeTint="99"/>
        </w:rPr>
      </w:pPr>
      <w:r w:rsidRPr="00BE5646">
        <w:rPr>
          <w:rFonts w:asciiTheme="majorBidi" w:hAnsiTheme="majorBidi" w:cstheme="majorBidi"/>
          <w:b/>
          <w:bCs/>
          <w:color w:val="17365D" w:themeColor="text2" w:themeShade="BF"/>
          <w:rtl/>
          <w:lang w:bidi="ar-EG"/>
        </w:rPr>
        <w:t xml:space="preserve">إن حركة التعليم الشمولي </w:t>
      </w:r>
      <w:r w:rsidRPr="00BE5646">
        <w:rPr>
          <w:rFonts w:asciiTheme="majorBidi" w:hAnsiTheme="majorBidi" w:cstheme="majorBidi"/>
          <w:b/>
          <w:bCs/>
          <w:color w:val="17365D" w:themeColor="text2" w:themeShade="BF"/>
          <w:rtl/>
        </w:rPr>
        <w:t xml:space="preserve">تدعو إلى مساندة حق جميع التلاميذ في المشاركة الطبيعية في مجتمعاتهم </w:t>
      </w:r>
      <w:r w:rsidRPr="00B402B4">
        <w:rPr>
          <w:rFonts w:asciiTheme="majorBidi" w:hAnsiTheme="majorBidi" w:cstheme="majorBidi"/>
          <w:b/>
          <w:bCs/>
          <w:color w:val="548DD4" w:themeColor="text2" w:themeTint="99"/>
          <w:rtl/>
        </w:rPr>
        <w:t>بغض النظر عن قدراتهم واحتياجاتهم سواء كانوا عاديين أو ذوي احتياجات خاصة.</w:t>
      </w:r>
    </w:p>
    <w:p w:rsidR="00BE5646" w:rsidRPr="00B402B4" w:rsidRDefault="00AA73CD" w:rsidP="00B402B4">
      <w:pPr>
        <w:numPr>
          <w:ilvl w:val="0"/>
          <w:numId w:val="338"/>
        </w:num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lang w:bidi="ar-EG"/>
        </w:rPr>
        <w:t>إنها حركة تدعو إل</w:t>
      </w:r>
      <w:r w:rsidRPr="00BE5646">
        <w:rPr>
          <w:rFonts w:asciiTheme="majorBidi" w:hAnsiTheme="majorBidi" w:cstheme="majorBidi"/>
          <w:b/>
          <w:bCs/>
          <w:color w:val="17365D" w:themeColor="text2" w:themeShade="BF"/>
          <w:rtl/>
        </w:rPr>
        <w:t>ى</w:t>
      </w:r>
      <w:r w:rsidRPr="00BE5646">
        <w:rPr>
          <w:rFonts w:asciiTheme="majorBidi" w:hAnsiTheme="majorBidi" w:cstheme="majorBidi"/>
          <w:b/>
          <w:bCs/>
          <w:color w:val="17365D" w:themeColor="text2" w:themeShade="BF"/>
          <w:rtl/>
          <w:lang w:bidi="ar-EG"/>
        </w:rPr>
        <w:t xml:space="preserve"> بناء التربية العامة والتربية الخاصة في نظام تربوي مشترك </w:t>
      </w:r>
      <w:r w:rsidRPr="00B402B4">
        <w:rPr>
          <w:rFonts w:asciiTheme="majorBidi" w:hAnsiTheme="majorBidi" w:cstheme="majorBidi"/>
          <w:b/>
          <w:bCs/>
          <w:color w:val="548DD4" w:themeColor="text2" w:themeTint="99"/>
          <w:rtl/>
          <w:lang w:bidi="ar-EG"/>
        </w:rPr>
        <w:t xml:space="preserve">يستلزم أن تكون هناك مدرسة للجميع تشمل الطلاب ذوى الاحتياجات الخاصة والطلاب العاديين، بعيدا </w:t>
      </w:r>
      <w:r w:rsidRPr="00B402B4">
        <w:rPr>
          <w:rFonts w:asciiTheme="majorBidi" w:hAnsiTheme="majorBidi" w:cstheme="majorBidi"/>
          <w:b/>
          <w:bCs/>
          <w:color w:val="548DD4" w:themeColor="text2" w:themeTint="99"/>
          <w:rtl/>
        </w:rPr>
        <w:t>عن</w:t>
      </w:r>
      <w:r w:rsidRPr="00B402B4">
        <w:rPr>
          <w:rFonts w:asciiTheme="majorBidi" w:hAnsiTheme="majorBidi" w:cstheme="majorBidi"/>
          <w:b/>
          <w:bCs/>
          <w:color w:val="548DD4" w:themeColor="text2" w:themeTint="99"/>
          <w:rtl/>
          <w:lang w:bidi="ar-EG"/>
        </w:rPr>
        <w:t xml:space="preserve"> فلسفة التطبيع، والدمج، والتعليم في أوضاع قريبة من الوضع العادي، </w:t>
      </w:r>
      <w:r w:rsidRPr="00BE5646">
        <w:rPr>
          <w:rFonts w:asciiTheme="majorBidi" w:hAnsiTheme="majorBidi" w:cstheme="majorBidi"/>
          <w:b/>
          <w:bCs/>
          <w:color w:val="17365D" w:themeColor="text2" w:themeShade="BF"/>
          <w:rtl/>
          <w:lang w:bidi="ar-EG"/>
        </w:rPr>
        <w:t>وتصبح مسؤولية تربية الطلاب ملقاة علي عاتق المدرسة العادية الشاملة.</w:t>
      </w:r>
    </w:p>
    <w:p w:rsidR="00BE5646" w:rsidRPr="00B402B4" w:rsidRDefault="00BE5646" w:rsidP="00BE5646">
      <w:pPr>
        <w:rPr>
          <w:rFonts w:asciiTheme="majorBidi" w:hAnsiTheme="majorBidi" w:cstheme="majorBidi"/>
          <w:b/>
          <w:bCs/>
          <w:color w:val="00B050"/>
          <w:rtl/>
        </w:rPr>
      </w:pPr>
      <w:r w:rsidRPr="00B402B4">
        <w:rPr>
          <w:rFonts w:asciiTheme="majorBidi" w:hAnsiTheme="majorBidi" w:cstheme="majorBidi"/>
          <w:b/>
          <w:bCs/>
          <w:color w:val="00B050"/>
          <w:rtl/>
          <w:lang w:bidi="ar-EG"/>
        </w:rPr>
        <w:t>المدرسة الشاملة وفلسفتها</w:t>
      </w:r>
      <w:r w:rsidRPr="00B402B4">
        <w:rPr>
          <w:rFonts w:asciiTheme="majorBidi" w:hAnsiTheme="majorBidi" w:cstheme="majorBidi" w:hint="cs"/>
          <w:b/>
          <w:bCs/>
          <w:color w:val="00B050"/>
          <w:rtl/>
        </w:rPr>
        <w:t>:</w:t>
      </w:r>
    </w:p>
    <w:p w:rsidR="00B46506" w:rsidRPr="00BE5646" w:rsidRDefault="00AA73CD" w:rsidP="00AA73CD">
      <w:pPr>
        <w:numPr>
          <w:ilvl w:val="0"/>
          <w:numId w:val="339"/>
        </w:numPr>
        <w:rPr>
          <w:rFonts w:asciiTheme="majorBidi" w:hAnsiTheme="majorBidi" w:cstheme="majorBidi"/>
          <w:b/>
          <w:bCs/>
          <w:color w:val="17365D" w:themeColor="text2" w:themeShade="BF"/>
        </w:rPr>
      </w:pPr>
      <w:r w:rsidRPr="00BE5646">
        <w:rPr>
          <w:rFonts w:asciiTheme="majorBidi" w:hAnsiTheme="majorBidi" w:cstheme="majorBidi"/>
          <w:b/>
          <w:bCs/>
          <w:color w:val="17365D" w:themeColor="text2" w:themeShade="BF"/>
          <w:rtl/>
          <w:lang w:bidi="ar-EG"/>
        </w:rPr>
        <w:t>تهتم بتربية جميع الطلاب، ولا يقتصر دورها علي الجانب المدرسي فقط، بل يشتمل علي جوانب أخر</w:t>
      </w:r>
      <w:r w:rsidRPr="00BE5646">
        <w:rPr>
          <w:rFonts w:asciiTheme="majorBidi" w:hAnsiTheme="majorBidi" w:cstheme="majorBidi"/>
          <w:b/>
          <w:bCs/>
          <w:color w:val="17365D" w:themeColor="text2" w:themeShade="BF"/>
          <w:rtl/>
        </w:rPr>
        <w:t>ى</w:t>
      </w:r>
      <w:r w:rsidRPr="00BE5646">
        <w:rPr>
          <w:rFonts w:asciiTheme="majorBidi" w:hAnsiTheme="majorBidi" w:cstheme="majorBidi"/>
          <w:b/>
          <w:bCs/>
          <w:color w:val="17365D" w:themeColor="text2" w:themeShade="BF"/>
          <w:rtl/>
          <w:lang w:bidi="ar-EG"/>
        </w:rPr>
        <w:t xml:space="preserve"> اجتماعية وغيرها، فهي تمثل خطوة نحو تحقيق فلسفة للمجتمع، هذا المجتمع</w:t>
      </w:r>
      <w:r w:rsidRPr="00BE5646">
        <w:rPr>
          <w:rFonts w:asciiTheme="majorBidi" w:hAnsiTheme="majorBidi" w:cstheme="majorBidi"/>
          <w:b/>
          <w:bCs/>
          <w:color w:val="17365D" w:themeColor="text2" w:themeShade="BF"/>
          <w:rtl/>
        </w:rPr>
        <w:t xml:space="preserve"> </w:t>
      </w:r>
      <w:r w:rsidRPr="00BE5646">
        <w:rPr>
          <w:rFonts w:asciiTheme="majorBidi" w:hAnsiTheme="majorBidi" w:cstheme="majorBidi"/>
          <w:b/>
          <w:bCs/>
          <w:color w:val="17365D" w:themeColor="text2" w:themeShade="BF"/>
          <w:rtl/>
          <w:lang w:bidi="ar-EG"/>
        </w:rPr>
        <w:t>يتفهم الفروق الفردية بين الأفراد، ويتعامل معها ليس بوصفها عيوبا ونقائص وإعاقات وإنما بوصفها جزء</w:t>
      </w:r>
      <w:r w:rsidRPr="00BE5646">
        <w:rPr>
          <w:rFonts w:asciiTheme="majorBidi" w:hAnsiTheme="majorBidi" w:cstheme="majorBidi"/>
          <w:b/>
          <w:bCs/>
          <w:color w:val="17365D" w:themeColor="text2" w:themeShade="BF"/>
          <w:rtl/>
        </w:rPr>
        <w:t>ًا</w:t>
      </w:r>
      <w:r w:rsidRPr="00BE5646">
        <w:rPr>
          <w:rFonts w:asciiTheme="majorBidi" w:hAnsiTheme="majorBidi" w:cstheme="majorBidi"/>
          <w:b/>
          <w:bCs/>
          <w:color w:val="17365D" w:themeColor="text2" w:themeShade="BF"/>
          <w:rtl/>
          <w:lang w:bidi="ar-EG"/>
        </w:rPr>
        <w:t xml:space="preserve"> طبيعي</w:t>
      </w:r>
      <w:r w:rsidRPr="00BE5646">
        <w:rPr>
          <w:rFonts w:asciiTheme="majorBidi" w:hAnsiTheme="majorBidi" w:cstheme="majorBidi"/>
          <w:b/>
          <w:bCs/>
          <w:color w:val="17365D" w:themeColor="text2" w:themeShade="BF"/>
          <w:rtl/>
        </w:rPr>
        <w:t>ًا</w:t>
      </w:r>
      <w:r w:rsidRPr="00BE5646">
        <w:rPr>
          <w:rFonts w:asciiTheme="majorBidi" w:hAnsiTheme="majorBidi" w:cstheme="majorBidi"/>
          <w:b/>
          <w:bCs/>
          <w:color w:val="17365D" w:themeColor="text2" w:themeShade="BF"/>
          <w:rtl/>
          <w:lang w:bidi="ar-EG"/>
        </w:rPr>
        <w:t xml:space="preserve"> من المجتمع والطبيعة الإنسانية.</w:t>
      </w:r>
    </w:p>
    <w:p w:rsidR="00BE5646" w:rsidRPr="00B402B4" w:rsidRDefault="00AA73CD" w:rsidP="00AA73CD">
      <w:pPr>
        <w:numPr>
          <w:ilvl w:val="0"/>
          <w:numId w:val="339"/>
        </w:numPr>
        <w:rPr>
          <w:rFonts w:asciiTheme="majorBidi" w:hAnsiTheme="majorBidi" w:cstheme="majorBidi"/>
          <w:b/>
          <w:bCs/>
          <w:color w:val="548DD4" w:themeColor="text2" w:themeTint="99"/>
          <w:rtl/>
        </w:rPr>
      </w:pPr>
      <w:r w:rsidRPr="00B402B4">
        <w:rPr>
          <w:rFonts w:asciiTheme="majorBidi" w:hAnsiTheme="majorBidi" w:cstheme="majorBidi"/>
          <w:b/>
          <w:bCs/>
          <w:color w:val="548DD4" w:themeColor="text2" w:themeTint="99"/>
          <w:rtl/>
        </w:rPr>
        <w:t>كما تسعى إلى إعداد المعاقين ليصبحوا أعضاء عاملين في مجتمعاتهم.</w:t>
      </w:r>
    </w:p>
    <w:p w:rsidR="00B46506" w:rsidRPr="00BE5646" w:rsidRDefault="00AA73CD" w:rsidP="00AA73CD">
      <w:pPr>
        <w:numPr>
          <w:ilvl w:val="0"/>
          <w:numId w:val="340"/>
        </w:numPr>
        <w:rPr>
          <w:rFonts w:asciiTheme="majorBidi" w:hAnsiTheme="majorBidi" w:cstheme="majorBidi"/>
          <w:b/>
          <w:bCs/>
          <w:color w:val="17365D" w:themeColor="text2" w:themeShade="BF"/>
        </w:rPr>
      </w:pPr>
      <w:r w:rsidRPr="00BE5646">
        <w:rPr>
          <w:rFonts w:asciiTheme="majorBidi" w:hAnsiTheme="majorBidi" w:cstheme="majorBidi"/>
          <w:b/>
          <w:bCs/>
          <w:color w:val="17365D" w:themeColor="text2" w:themeShade="BF"/>
          <w:rtl/>
          <w:lang w:bidi="ar-EG"/>
        </w:rPr>
        <w:t>إن مدرسة</w:t>
      </w:r>
      <w:r w:rsidRPr="00BE5646">
        <w:rPr>
          <w:rFonts w:asciiTheme="majorBidi" w:hAnsiTheme="majorBidi" w:cstheme="majorBidi"/>
          <w:b/>
          <w:bCs/>
          <w:color w:val="17365D" w:themeColor="text2" w:themeShade="BF"/>
          <w:rtl/>
        </w:rPr>
        <w:t xml:space="preserve"> </w:t>
      </w:r>
      <w:r w:rsidRPr="00BE5646">
        <w:rPr>
          <w:rFonts w:asciiTheme="majorBidi" w:hAnsiTheme="majorBidi" w:cstheme="majorBidi"/>
          <w:b/>
          <w:bCs/>
          <w:color w:val="17365D" w:themeColor="text2" w:themeShade="BF"/>
          <w:rtl/>
          <w:lang w:bidi="ar-EG"/>
        </w:rPr>
        <w:t xml:space="preserve">الجميع (الشاملة) سينصب اهتمامها علي التعليم الجيد والمعلم الجيد الذي يراعي الفروق الفردية، بين المتعلمين، والتنوع الهائل في استخدام الأساليب التعليمية </w:t>
      </w:r>
      <w:r w:rsidRPr="00BE5646">
        <w:rPr>
          <w:rFonts w:asciiTheme="majorBidi" w:hAnsiTheme="majorBidi" w:cstheme="majorBidi"/>
          <w:b/>
          <w:bCs/>
          <w:color w:val="17365D" w:themeColor="text2" w:themeShade="BF"/>
          <w:rtl/>
        </w:rPr>
        <w:t>و</w:t>
      </w:r>
      <w:r w:rsidRPr="00BE5646">
        <w:rPr>
          <w:rFonts w:asciiTheme="majorBidi" w:hAnsiTheme="majorBidi" w:cstheme="majorBidi"/>
          <w:b/>
          <w:bCs/>
          <w:color w:val="17365D" w:themeColor="text2" w:themeShade="BF"/>
          <w:rtl/>
          <w:lang w:bidi="ar-EG"/>
        </w:rPr>
        <w:t>التربوية في الفصل الدراسي، ونظم البيئة الصفية لتشجيع تعليم الجميع</w:t>
      </w:r>
      <w:r w:rsidRPr="00BE5646">
        <w:rPr>
          <w:rFonts w:asciiTheme="majorBidi" w:hAnsiTheme="majorBidi" w:cstheme="majorBidi"/>
          <w:b/>
          <w:bCs/>
          <w:color w:val="17365D" w:themeColor="text2" w:themeShade="BF"/>
          <w:rtl/>
        </w:rPr>
        <w:t>.</w:t>
      </w:r>
    </w:p>
    <w:p w:rsidR="00BE5646" w:rsidRDefault="00AA73CD" w:rsidP="00B402B4">
      <w:pPr>
        <w:numPr>
          <w:ilvl w:val="0"/>
          <w:numId w:val="340"/>
        </w:numPr>
        <w:rPr>
          <w:rFonts w:asciiTheme="majorBidi" w:hAnsiTheme="majorBidi" w:cstheme="majorBidi" w:hint="cs"/>
          <w:b/>
          <w:bCs/>
          <w:color w:val="548DD4" w:themeColor="text2" w:themeTint="99"/>
        </w:rPr>
      </w:pPr>
      <w:r w:rsidRPr="009B1657">
        <w:rPr>
          <w:rFonts w:asciiTheme="majorBidi" w:hAnsiTheme="majorBidi" w:cstheme="majorBidi"/>
          <w:b/>
          <w:bCs/>
          <w:color w:val="548DD4" w:themeColor="text2" w:themeTint="99"/>
          <w:rtl/>
          <w:lang w:bidi="ar-EG"/>
        </w:rPr>
        <w:t xml:space="preserve"> كما أن المدرسة الشاملة لا</w:t>
      </w:r>
      <w:r w:rsidRPr="009B1657">
        <w:rPr>
          <w:rFonts w:asciiTheme="majorBidi" w:hAnsiTheme="majorBidi" w:cstheme="majorBidi"/>
          <w:b/>
          <w:bCs/>
          <w:color w:val="548DD4" w:themeColor="text2" w:themeTint="99"/>
          <w:rtl/>
        </w:rPr>
        <w:t xml:space="preserve"> </w:t>
      </w:r>
      <w:r w:rsidRPr="009B1657">
        <w:rPr>
          <w:rFonts w:asciiTheme="majorBidi" w:hAnsiTheme="majorBidi" w:cstheme="majorBidi"/>
          <w:b/>
          <w:bCs/>
          <w:color w:val="548DD4" w:themeColor="text2" w:themeTint="99"/>
          <w:rtl/>
          <w:lang w:bidi="ar-EG"/>
        </w:rPr>
        <w:t>تعني عدم الحاجة إل</w:t>
      </w:r>
      <w:r w:rsidRPr="009B1657">
        <w:rPr>
          <w:rFonts w:asciiTheme="majorBidi" w:hAnsiTheme="majorBidi" w:cstheme="majorBidi"/>
          <w:b/>
          <w:bCs/>
          <w:color w:val="548DD4" w:themeColor="text2" w:themeTint="99"/>
          <w:rtl/>
        </w:rPr>
        <w:t>ى</w:t>
      </w:r>
      <w:r w:rsidRPr="009B1657">
        <w:rPr>
          <w:rFonts w:asciiTheme="majorBidi" w:hAnsiTheme="majorBidi" w:cstheme="majorBidi"/>
          <w:b/>
          <w:bCs/>
          <w:color w:val="548DD4" w:themeColor="text2" w:themeTint="99"/>
          <w:rtl/>
          <w:lang w:bidi="ar-EG"/>
        </w:rPr>
        <w:t xml:space="preserve"> اختصاصيين في التربية الخاصة، ولكنها تعني قيام هؤلاء المتخصصين ب</w:t>
      </w:r>
      <w:r w:rsidRPr="009B1657">
        <w:rPr>
          <w:rFonts w:asciiTheme="majorBidi" w:hAnsiTheme="majorBidi" w:cstheme="majorBidi"/>
          <w:b/>
          <w:bCs/>
          <w:color w:val="548DD4" w:themeColor="text2" w:themeTint="99"/>
          <w:rtl/>
        </w:rPr>
        <w:t>أ</w:t>
      </w:r>
      <w:r w:rsidRPr="009B1657">
        <w:rPr>
          <w:rFonts w:asciiTheme="majorBidi" w:hAnsiTheme="majorBidi" w:cstheme="majorBidi"/>
          <w:b/>
          <w:bCs/>
          <w:color w:val="548DD4" w:themeColor="text2" w:themeTint="99"/>
          <w:rtl/>
          <w:lang w:bidi="ar-EG"/>
        </w:rPr>
        <w:t>دوار جديدة ويصبحون جزءا من النظام التربوي العام وليس جزء</w:t>
      </w:r>
      <w:r w:rsidRPr="009B1657">
        <w:rPr>
          <w:rFonts w:asciiTheme="majorBidi" w:hAnsiTheme="majorBidi" w:cstheme="majorBidi"/>
          <w:b/>
          <w:bCs/>
          <w:color w:val="548DD4" w:themeColor="text2" w:themeTint="99"/>
          <w:rtl/>
        </w:rPr>
        <w:t>ا</w:t>
      </w:r>
      <w:r w:rsidRPr="009B1657">
        <w:rPr>
          <w:rFonts w:asciiTheme="majorBidi" w:hAnsiTheme="majorBidi" w:cstheme="majorBidi"/>
          <w:b/>
          <w:bCs/>
          <w:color w:val="548DD4" w:themeColor="text2" w:themeTint="99"/>
          <w:rtl/>
          <w:lang w:bidi="ar-EG"/>
        </w:rPr>
        <w:t xml:space="preserve"> منفصلا </w:t>
      </w:r>
      <w:r w:rsidRPr="009B1657">
        <w:rPr>
          <w:rFonts w:asciiTheme="majorBidi" w:hAnsiTheme="majorBidi" w:cstheme="majorBidi"/>
          <w:b/>
          <w:bCs/>
          <w:color w:val="548DD4" w:themeColor="text2" w:themeTint="99"/>
          <w:rtl/>
        </w:rPr>
        <w:t>عنه</w:t>
      </w:r>
      <w:r w:rsidRPr="009B1657">
        <w:rPr>
          <w:rFonts w:asciiTheme="majorBidi" w:hAnsiTheme="majorBidi" w:cstheme="majorBidi"/>
          <w:b/>
          <w:bCs/>
          <w:color w:val="548DD4" w:themeColor="text2" w:themeTint="99"/>
          <w:rtl/>
          <w:lang w:bidi="ar-EG"/>
        </w:rPr>
        <w:t>.</w:t>
      </w:r>
    </w:p>
    <w:p w:rsidR="00F41158" w:rsidRDefault="00F41158" w:rsidP="00F41158">
      <w:pPr>
        <w:rPr>
          <w:rFonts w:asciiTheme="majorBidi" w:hAnsiTheme="majorBidi" w:cstheme="majorBidi" w:hint="cs"/>
          <w:b/>
          <w:bCs/>
          <w:color w:val="548DD4" w:themeColor="text2" w:themeTint="99"/>
          <w:rtl/>
        </w:rPr>
      </w:pPr>
    </w:p>
    <w:p w:rsidR="00F41158" w:rsidRPr="009B1657" w:rsidRDefault="00F41158" w:rsidP="00F41158">
      <w:pPr>
        <w:rPr>
          <w:rFonts w:asciiTheme="majorBidi" w:hAnsiTheme="majorBidi" w:cstheme="majorBidi"/>
          <w:b/>
          <w:bCs/>
          <w:color w:val="548DD4" w:themeColor="text2" w:themeTint="99"/>
          <w:rtl/>
        </w:rPr>
      </w:pPr>
    </w:p>
    <w:p w:rsidR="00B46506" w:rsidRPr="00BE5646" w:rsidRDefault="00AA73CD" w:rsidP="00AA73CD">
      <w:pPr>
        <w:numPr>
          <w:ilvl w:val="0"/>
          <w:numId w:val="341"/>
        </w:numPr>
        <w:rPr>
          <w:rFonts w:asciiTheme="majorBidi" w:hAnsiTheme="majorBidi" w:cstheme="majorBidi"/>
          <w:b/>
          <w:bCs/>
          <w:color w:val="17365D" w:themeColor="text2" w:themeShade="BF"/>
        </w:rPr>
      </w:pPr>
      <w:r w:rsidRPr="009B1657">
        <w:rPr>
          <w:rFonts w:asciiTheme="majorBidi" w:hAnsiTheme="majorBidi" w:cstheme="majorBidi"/>
          <w:b/>
          <w:bCs/>
          <w:color w:val="FF0000"/>
          <w:rtl/>
        </w:rPr>
        <w:lastRenderedPageBreak/>
        <w:t>إ</w:t>
      </w:r>
      <w:r w:rsidRPr="009B1657">
        <w:rPr>
          <w:rFonts w:asciiTheme="majorBidi" w:hAnsiTheme="majorBidi" w:cstheme="majorBidi"/>
          <w:b/>
          <w:bCs/>
          <w:color w:val="FF0000"/>
          <w:rtl/>
          <w:lang w:bidi="ar-EG"/>
        </w:rPr>
        <w:t>ن القرارات الصادرة في مؤتمر سلامنكو في اسبانيا، وال</w:t>
      </w:r>
      <w:r w:rsidRPr="009B1657">
        <w:rPr>
          <w:rFonts w:asciiTheme="majorBidi" w:hAnsiTheme="majorBidi" w:cstheme="majorBidi"/>
          <w:b/>
          <w:bCs/>
          <w:color w:val="FF0000"/>
          <w:rtl/>
        </w:rPr>
        <w:t>ت</w:t>
      </w:r>
      <w:r w:rsidRPr="009B1657">
        <w:rPr>
          <w:rFonts w:asciiTheme="majorBidi" w:hAnsiTheme="majorBidi" w:cstheme="majorBidi"/>
          <w:b/>
          <w:bCs/>
          <w:color w:val="FF0000"/>
          <w:rtl/>
          <w:lang w:bidi="ar-EG"/>
        </w:rPr>
        <w:t>ي دعت</w:t>
      </w:r>
      <w:r w:rsidRPr="009B1657">
        <w:rPr>
          <w:rFonts w:asciiTheme="majorBidi" w:hAnsiTheme="majorBidi" w:cstheme="majorBidi"/>
          <w:b/>
          <w:bCs/>
          <w:color w:val="FF0000"/>
          <w:rtl/>
        </w:rPr>
        <w:t xml:space="preserve"> </w:t>
      </w:r>
      <w:r w:rsidRPr="009B1657">
        <w:rPr>
          <w:rFonts w:asciiTheme="majorBidi" w:hAnsiTheme="majorBidi" w:cstheme="majorBidi"/>
          <w:b/>
          <w:bCs/>
          <w:color w:val="FF0000"/>
          <w:rtl/>
          <w:lang w:bidi="ar-EG"/>
        </w:rPr>
        <w:t>إل</w:t>
      </w:r>
      <w:r w:rsidRPr="009B1657">
        <w:rPr>
          <w:rFonts w:asciiTheme="majorBidi" w:hAnsiTheme="majorBidi" w:cstheme="majorBidi"/>
          <w:b/>
          <w:bCs/>
          <w:color w:val="FF0000"/>
          <w:rtl/>
        </w:rPr>
        <w:t>ى</w:t>
      </w:r>
      <w:r w:rsidRPr="009B1657">
        <w:rPr>
          <w:rFonts w:asciiTheme="majorBidi" w:hAnsiTheme="majorBidi" w:cstheme="majorBidi"/>
          <w:b/>
          <w:bCs/>
          <w:color w:val="FF0000"/>
          <w:rtl/>
          <w:lang w:bidi="ar-EG"/>
        </w:rPr>
        <w:t xml:space="preserve"> عقده منظمة اليونسكو1994وحضره ممثلو</w:t>
      </w:r>
      <w:r w:rsidRPr="009B1657">
        <w:rPr>
          <w:rFonts w:asciiTheme="majorBidi" w:hAnsiTheme="majorBidi" w:cstheme="majorBidi"/>
          <w:b/>
          <w:bCs/>
          <w:color w:val="FF0000"/>
          <w:rtl/>
        </w:rPr>
        <w:t>ا</w:t>
      </w:r>
      <w:r w:rsidRPr="009B1657">
        <w:rPr>
          <w:rFonts w:asciiTheme="majorBidi" w:hAnsiTheme="majorBidi" w:cstheme="majorBidi"/>
          <w:b/>
          <w:bCs/>
          <w:color w:val="FF0000"/>
          <w:rtl/>
          <w:lang w:bidi="ar-EG"/>
        </w:rPr>
        <w:t xml:space="preserve"> (92) دولة و(25) منظمة عالمية </w:t>
      </w:r>
      <w:r w:rsidRPr="009B1657">
        <w:rPr>
          <w:rFonts w:asciiTheme="majorBidi" w:hAnsiTheme="majorBidi" w:cstheme="majorBidi"/>
          <w:b/>
          <w:bCs/>
          <w:color w:val="FF0000"/>
          <w:u w:val="single"/>
          <w:rtl/>
          <w:lang w:bidi="ar-EG"/>
        </w:rPr>
        <w:t>جاء فيه</w:t>
      </w:r>
      <w:r w:rsidRPr="009B1657">
        <w:rPr>
          <w:rFonts w:asciiTheme="majorBidi" w:hAnsiTheme="majorBidi" w:cstheme="majorBidi"/>
          <w:b/>
          <w:bCs/>
          <w:color w:val="FF0000"/>
          <w:u w:val="single"/>
          <w:rtl/>
        </w:rPr>
        <w:t>ا</w:t>
      </w:r>
      <w:r w:rsidRPr="009B1657">
        <w:rPr>
          <w:rFonts w:asciiTheme="majorBidi" w:hAnsiTheme="majorBidi" w:cstheme="majorBidi"/>
          <w:b/>
          <w:bCs/>
          <w:color w:val="FF0000"/>
          <w:u w:val="single"/>
          <w:rtl/>
          <w:lang w:bidi="ar-EG"/>
        </w:rPr>
        <w:t xml:space="preserve"> ما يلي:</w:t>
      </w:r>
      <w:r w:rsidRPr="009B1657">
        <w:rPr>
          <w:rFonts w:asciiTheme="majorBidi" w:hAnsiTheme="majorBidi" w:cstheme="majorBidi"/>
          <w:b/>
          <w:bCs/>
          <w:color w:val="FF0000"/>
          <w:rtl/>
          <w:lang w:bidi="ar-EG"/>
        </w:rPr>
        <w:t xml:space="preserve"> </w:t>
      </w:r>
    </w:p>
    <w:p w:rsidR="00B46506" w:rsidRPr="00BE5646" w:rsidRDefault="00AA73CD" w:rsidP="00AA73CD">
      <w:pPr>
        <w:numPr>
          <w:ilvl w:val="0"/>
          <w:numId w:val="342"/>
        </w:num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lang w:bidi="ar-EG"/>
        </w:rPr>
        <w:t xml:space="preserve">يجب </w:t>
      </w:r>
      <w:r w:rsidRPr="00BE5646">
        <w:rPr>
          <w:rFonts w:asciiTheme="majorBidi" w:hAnsiTheme="majorBidi" w:cstheme="majorBidi"/>
          <w:b/>
          <w:bCs/>
          <w:color w:val="17365D" w:themeColor="text2" w:themeShade="BF"/>
          <w:rtl/>
        </w:rPr>
        <w:t>إ</w:t>
      </w:r>
      <w:r w:rsidRPr="00BE5646">
        <w:rPr>
          <w:rFonts w:asciiTheme="majorBidi" w:hAnsiTheme="majorBidi" w:cstheme="majorBidi"/>
          <w:b/>
          <w:bCs/>
          <w:color w:val="17365D" w:themeColor="text2" w:themeShade="BF"/>
          <w:rtl/>
          <w:lang w:bidi="ar-EG"/>
        </w:rPr>
        <w:t>عطاء كل طفل الفرصة للوصول الي مستوى مقبول من التعليم .</w:t>
      </w:r>
    </w:p>
    <w:p w:rsidR="00B46506" w:rsidRPr="00BE5646" w:rsidRDefault="00AA73CD" w:rsidP="00AA73CD">
      <w:pPr>
        <w:numPr>
          <w:ilvl w:val="0"/>
          <w:numId w:val="342"/>
        </w:num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lang w:bidi="ar-EG"/>
        </w:rPr>
        <w:t>وضع الفروق الفردية في الاعتبار بين الاطفال.</w:t>
      </w:r>
    </w:p>
    <w:p w:rsidR="00B46506" w:rsidRPr="00BE5646" w:rsidRDefault="00AA73CD" w:rsidP="00AA73CD">
      <w:pPr>
        <w:numPr>
          <w:ilvl w:val="0"/>
          <w:numId w:val="342"/>
        </w:num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rPr>
        <w:t>أ</w:t>
      </w:r>
      <w:r w:rsidRPr="00BE5646">
        <w:rPr>
          <w:rFonts w:asciiTheme="majorBidi" w:hAnsiTheme="majorBidi" w:cstheme="majorBidi"/>
          <w:b/>
          <w:bCs/>
          <w:color w:val="17365D" w:themeColor="text2" w:themeShade="BF"/>
          <w:rtl/>
          <w:lang w:bidi="ar-EG"/>
        </w:rPr>
        <w:t>ن تغطي الاساليب المتبعه في التدريس جميع احتياجاتهم.</w:t>
      </w:r>
    </w:p>
    <w:p w:rsidR="00B46506" w:rsidRPr="00BE5646" w:rsidRDefault="00AA73CD" w:rsidP="00AA73CD">
      <w:pPr>
        <w:numPr>
          <w:ilvl w:val="0"/>
          <w:numId w:val="342"/>
        </w:num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lang w:bidi="ar-EG"/>
        </w:rPr>
        <w:t>الفئة التي تحتاج الي تعليم خاص يجب السماح لهم بالالتحاق بمدارس تعمل علي ايوائهم لتلبية احتياجاتهم.</w:t>
      </w:r>
    </w:p>
    <w:p w:rsidR="00BE5646" w:rsidRPr="009B1657" w:rsidRDefault="00AA73CD" w:rsidP="009B1657">
      <w:pPr>
        <w:numPr>
          <w:ilvl w:val="0"/>
          <w:numId w:val="342"/>
        </w:num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lang w:bidi="ar-EG"/>
        </w:rPr>
        <w:t xml:space="preserve">ان المدارس المنتظمة ذات التعليم  الشامل هي </w:t>
      </w:r>
      <w:r w:rsidRPr="00BE5646">
        <w:rPr>
          <w:rFonts w:asciiTheme="majorBidi" w:hAnsiTheme="majorBidi" w:cstheme="majorBidi"/>
          <w:b/>
          <w:bCs/>
          <w:color w:val="17365D" w:themeColor="text2" w:themeShade="BF"/>
          <w:rtl/>
        </w:rPr>
        <w:t>أ</w:t>
      </w:r>
      <w:r w:rsidRPr="00BE5646">
        <w:rPr>
          <w:rFonts w:asciiTheme="majorBidi" w:hAnsiTheme="majorBidi" w:cstheme="majorBidi"/>
          <w:b/>
          <w:bCs/>
          <w:color w:val="17365D" w:themeColor="text2" w:themeShade="BF"/>
          <w:rtl/>
          <w:lang w:bidi="ar-EG"/>
        </w:rPr>
        <w:t>كثر الوسائل فاعلية لتحقيق هذه الأهداف.</w:t>
      </w:r>
    </w:p>
    <w:p w:rsidR="00B46506" w:rsidRPr="009B1657" w:rsidRDefault="00AA73CD" w:rsidP="00AA73CD">
      <w:pPr>
        <w:numPr>
          <w:ilvl w:val="0"/>
          <w:numId w:val="343"/>
        </w:numPr>
        <w:rPr>
          <w:rFonts w:asciiTheme="majorBidi" w:hAnsiTheme="majorBidi" w:cstheme="majorBidi"/>
          <w:b/>
          <w:bCs/>
          <w:color w:val="00B050"/>
        </w:rPr>
      </w:pPr>
      <w:r w:rsidRPr="009B1657">
        <w:rPr>
          <w:rFonts w:asciiTheme="majorBidi" w:hAnsiTheme="majorBidi" w:cstheme="majorBidi"/>
          <w:b/>
          <w:bCs/>
          <w:color w:val="00B050"/>
          <w:rtl/>
          <w:lang w:bidi="ar-EG"/>
        </w:rPr>
        <w:t>وقد طالب المؤتمر الحكومات على الاهتمام وحثها على ال</w:t>
      </w:r>
      <w:r w:rsidRPr="009B1657">
        <w:rPr>
          <w:rFonts w:asciiTheme="majorBidi" w:hAnsiTheme="majorBidi" w:cstheme="majorBidi"/>
          <w:b/>
          <w:bCs/>
          <w:color w:val="00B050"/>
          <w:rtl/>
        </w:rPr>
        <w:t>آ</w:t>
      </w:r>
      <w:r w:rsidRPr="009B1657">
        <w:rPr>
          <w:rFonts w:asciiTheme="majorBidi" w:hAnsiTheme="majorBidi" w:cstheme="majorBidi"/>
          <w:b/>
          <w:bCs/>
          <w:color w:val="00B050"/>
          <w:rtl/>
          <w:lang w:bidi="ar-EG"/>
        </w:rPr>
        <w:t>تى:</w:t>
      </w:r>
    </w:p>
    <w:p w:rsidR="00B46506" w:rsidRPr="00BE5646" w:rsidRDefault="00AA73CD" w:rsidP="00AA73CD">
      <w:pPr>
        <w:numPr>
          <w:ilvl w:val="0"/>
          <w:numId w:val="343"/>
        </w:num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lang w:bidi="ar-EG"/>
        </w:rPr>
        <w:t xml:space="preserve">إعطاء الأولوية في السياسة </w:t>
      </w:r>
      <w:r w:rsidRPr="00BE5646">
        <w:rPr>
          <w:rFonts w:asciiTheme="majorBidi" w:hAnsiTheme="majorBidi" w:cstheme="majorBidi"/>
          <w:b/>
          <w:bCs/>
          <w:color w:val="17365D" w:themeColor="text2" w:themeShade="BF"/>
          <w:rtl/>
        </w:rPr>
        <w:t>و</w:t>
      </w:r>
      <w:r w:rsidRPr="00BE5646">
        <w:rPr>
          <w:rFonts w:asciiTheme="majorBidi" w:hAnsiTheme="majorBidi" w:cstheme="majorBidi"/>
          <w:b/>
          <w:bCs/>
          <w:color w:val="17365D" w:themeColor="text2" w:themeShade="BF"/>
          <w:rtl/>
          <w:lang w:bidi="ar-EG"/>
        </w:rPr>
        <w:t>الميزانية التعليمية للمدارس الشاملة، وتبنى قرارات قانونية بهذا الشأن، و</w:t>
      </w:r>
      <w:r w:rsidRPr="00BE5646">
        <w:rPr>
          <w:rFonts w:asciiTheme="majorBidi" w:hAnsiTheme="majorBidi" w:cstheme="majorBidi"/>
          <w:b/>
          <w:bCs/>
          <w:color w:val="17365D" w:themeColor="text2" w:themeShade="BF"/>
          <w:rtl/>
        </w:rPr>
        <w:t>ال</w:t>
      </w:r>
      <w:r w:rsidRPr="00BE5646">
        <w:rPr>
          <w:rFonts w:asciiTheme="majorBidi" w:hAnsiTheme="majorBidi" w:cstheme="majorBidi"/>
          <w:b/>
          <w:bCs/>
          <w:color w:val="17365D" w:themeColor="text2" w:themeShade="BF"/>
          <w:rtl/>
          <w:lang w:bidi="ar-EG"/>
        </w:rPr>
        <w:t xml:space="preserve">عمل على تبادل الخبرات </w:t>
      </w:r>
      <w:r w:rsidRPr="00BE5646">
        <w:rPr>
          <w:rFonts w:asciiTheme="majorBidi" w:hAnsiTheme="majorBidi" w:cstheme="majorBidi"/>
          <w:b/>
          <w:bCs/>
          <w:color w:val="17365D" w:themeColor="text2" w:themeShade="BF"/>
          <w:rtl/>
        </w:rPr>
        <w:t xml:space="preserve">في هذا المجال </w:t>
      </w:r>
      <w:r w:rsidRPr="00BE5646">
        <w:rPr>
          <w:rFonts w:asciiTheme="majorBidi" w:hAnsiTheme="majorBidi" w:cstheme="majorBidi"/>
          <w:b/>
          <w:bCs/>
          <w:color w:val="17365D" w:themeColor="text2" w:themeShade="BF"/>
          <w:rtl/>
          <w:lang w:bidi="ar-EG"/>
        </w:rPr>
        <w:t>مع الدول الأخرى.</w:t>
      </w:r>
    </w:p>
    <w:p w:rsidR="00B46506" w:rsidRPr="009B1657" w:rsidRDefault="00AA73CD" w:rsidP="00AA73CD">
      <w:pPr>
        <w:numPr>
          <w:ilvl w:val="0"/>
          <w:numId w:val="343"/>
        </w:numPr>
        <w:rPr>
          <w:rFonts w:asciiTheme="majorBidi" w:hAnsiTheme="majorBidi" w:cstheme="majorBidi"/>
          <w:b/>
          <w:bCs/>
          <w:color w:val="548DD4" w:themeColor="text2" w:themeTint="99"/>
          <w:rtl/>
        </w:rPr>
      </w:pPr>
      <w:r w:rsidRPr="009B1657">
        <w:rPr>
          <w:rFonts w:asciiTheme="majorBidi" w:hAnsiTheme="majorBidi" w:cstheme="majorBidi"/>
          <w:b/>
          <w:bCs/>
          <w:color w:val="548DD4" w:themeColor="text2" w:themeTint="99"/>
          <w:rtl/>
          <w:lang w:bidi="ar-EG"/>
        </w:rPr>
        <w:t>إنشاء مراكز تقنية لا مركزية للتخطيط والتقويم.</w:t>
      </w:r>
    </w:p>
    <w:p w:rsidR="00B46506" w:rsidRPr="00BE5646" w:rsidRDefault="00AA73CD" w:rsidP="00AA73CD">
      <w:pPr>
        <w:numPr>
          <w:ilvl w:val="0"/>
          <w:numId w:val="343"/>
        </w:num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lang w:bidi="ar-EG"/>
        </w:rPr>
        <w:t>تسهيل مشاركة أولياء الأمور ومختلف طوائف وتنظيمات المعوقين وتشجيعهم على التخطيط وإتخاذ القرار.</w:t>
      </w:r>
    </w:p>
    <w:p w:rsidR="00B46506" w:rsidRPr="009B1657" w:rsidRDefault="00AA73CD" w:rsidP="00AA73CD">
      <w:pPr>
        <w:numPr>
          <w:ilvl w:val="0"/>
          <w:numId w:val="343"/>
        </w:numPr>
        <w:rPr>
          <w:rFonts w:asciiTheme="majorBidi" w:hAnsiTheme="majorBidi" w:cstheme="majorBidi"/>
          <w:b/>
          <w:bCs/>
          <w:color w:val="548DD4" w:themeColor="text2" w:themeTint="99"/>
          <w:rtl/>
        </w:rPr>
      </w:pPr>
      <w:r w:rsidRPr="009B1657">
        <w:rPr>
          <w:rFonts w:asciiTheme="majorBidi" w:hAnsiTheme="majorBidi" w:cstheme="majorBidi"/>
          <w:b/>
          <w:bCs/>
          <w:color w:val="548DD4" w:themeColor="text2" w:themeTint="99"/>
          <w:rtl/>
          <w:lang w:bidi="ar-EG"/>
        </w:rPr>
        <w:t>استثمار كل الجهود، واستخدام استراتيجيات فعالة في مجال</w:t>
      </w:r>
      <w:r w:rsidRPr="009B1657">
        <w:rPr>
          <w:rFonts w:asciiTheme="majorBidi" w:hAnsiTheme="majorBidi" w:cstheme="majorBidi"/>
          <w:b/>
          <w:bCs/>
          <w:color w:val="548DD4" w:themeColor="text2" w:themeTint="99"/>
          <w:rtl/>
        </w:rPr>
        <w:t xml:space="preserve"> </w:t>
      </w:r>
      <w:r w:rsidRPr="009B1657">
        <w:rPr>
          <w:rFonts w:asciiTheme="majorBidi" w:hAnsiTheme="majorBidi" w:cstheme="majorBidi"/>
          <w:b/>
          <w:bCs/>
          <w:color w:val="548DD4" w:themeColor="text2" w:themeTint="99"/>
          <w:rtl/>
          <w:lang w:bidi="ar-EG"/>
        </w:rPr>
        <w:t>التعليم الشامل.</w:t>
      </w:r>
    </w:p>
    <w:p w:rsidR="00BE5646" w:rsidRPr="00F41158" w:rsidRDefault="00AA73CD" w:rsidP="00F41158">
      <w:pPr>
        <w:numPr>
          <w:ilvl w:val="0"/>
          <w:numId w:val="343"/>
        </w:num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lang w:bidi="ar-EG"/>
        </w:rPr>
        <w:t>التأكيد على أهمية برامج المعلم التعليمية فى هذا المجال.</w:t>
      </w:r>
    </w:p>
    <w:p w:rsidR="00F41158" w:rsidRDefault="00BE5646" w:rsidP="00BE5646">
      <w:pPr>
        <w:rPr>
          <w:rFonts w:asciiTheme="majorBidi" w:hAnsiTheme="majorBidi" w:cstheme="majorBidi" w:hint="cs"/>
          <w:b/>
          <w:bCs/>
          <w:color w:val="00B0F0"/>
          <w:rtl/>
          <w:lang w:bidi="ar-EG"/>
        </w:rPr>
      </w:pPr>
      <w:r w:rsidRPr="009B1657">
        <w:rPr>
          <w:rFonts w:asciiTheme="majorBidi" w:hAnsiTheme="majorBidi" w:cstheme="majorBidi"/>
          <w:b/>
          <w:bCs/>
          <w:color w:val="00B0F0"/>
          <w:rtl/>
          <w:lang w:bidi="ar-EG"/>
        </w:rPr>
        <w:t xml:space="preserve">     </w:t>
      </w:r>
    </w:p>
    <w:p w:rsidR="00BE5646" w:rsidRPr="009B1657" w:rsidRDefault="00BE5646" w:rsidP="00BE5646">
      <w:pPr>
        <w:rPr>
          <w:rFonts w:asciiTheme="majorBidi" w:hAnsiTheme="majorBidi" w:cstheme="majorBidi"/>
          <w:b/>
          <w:bCs/>
          <w:color w:val="00B0F0"/>
        </w:rPr>
      </w:pPr>
      <w:r w:rsidRPr="009B1657">
        <w:rPr>
          <w:rFonts w:asciiTheme="majorBidi" w:hAnsiTheme="majorBidi" w:cstheme="majorBidi"/>
          <w:b/>
          <w:bCs/>
          <w:color w:val="00B0F0"/>
          <w:rtl/>
          <w:lang w:bidi="ar-EG"/>
        </w:rPr>
        <w:t>من الواضح أن هذه السياسة تعكس عاملين رئيسيين هما:</w:t>
      </w:r>
    </w:p>
    <w:p w:rsidR="00B46506" w:rsidRPr="00BE5646" w:rsidRDefault="00AA73CD" w:rsidP="00AA73CD">
      <w:pPr>
        <w:numPr>
          <w:ilvl w:val="0"/>
          <w:numId w:val="344"/>
        </w:num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lang w:bidi="ar-EG"/>
        </w:rPr>
        <w:t xml:space="preserve"> </w:t>
      </w:r>
      <w:r w:rsidRPr="009B1657">
        <w:rPr>
          <w:rFonts w:asciiTheme="majorBidi" w:hAnsiTheme="majorBidi" w:cstheme="majorBidi"/>
          <w:b/>
          <w:bCs/>
          <w:color w:val="E36C0A" w:themeColor="accent6" w:themeShade="BF"/>
          <w:rtl/>
          <w:lang w:bidi="ar-EG"/>
        </w:rPr>
        <w:t xml:space="preserve">الأول: </w:t>
      </w:r>
      <w:r w:rsidRPr="00BE5646">
        <w:rPr>
          <w:rFonts w:asciiTheme="majorBidi" w:hAnsiTheme="majorBidi" w:cstheme="majorBidi"/>
          <w:b/>
          <w:bCs/>
          <w:color w:val="17365D" w:themeColor="text2" w:themeShade="BF"/>
          <w:rtl/>
          <w:lang w:bidi="ar-EG"/>
        </w:rPr>
        <w:t xml:space="preserve">إن كلا من الفئتين ذوى الإحتياجات الخاصة وغير الخاصة يمكنهم الإستفادة من بعضهم البعض بتبادل الخبرات. </w:t>
      </w:r>
    </w:p>
    <w:p w:rsidR="00BE5646" w:rsidRPr="009B1657" w:rsidRDefault="00AA73CD" w:rsidP="009B1657">
      <w:pPr>
        <w:numPr>
          <w:ilvl w:val="0"/>
          <w:numId w:val="344"/>
        </w:num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lang w:bidi="ar-EG"/>
        </w:rPr>
        <w:t xml:space="preserve"> </w:t>
      </w:r>
      <w:r w:rsidRPr="009B1657">
        <w:rPr>
          <w:rFonts w:asciiTheme="majorBidi" w:hAnsiTheme="majorBidi" w:cstheme="majorBidi"/>
          <w:b/>
          <w:bCs/>
          <w:color w:val="E36C0A" w:themeColor="accent6" w:themeShade="BF"/>
          <w:rtl/>
          <w:lang w:bidi="ar-EG"/>
        </w:rPr>
        <w:t xml:space="preserve">الثاني: </w:t>
      </w:r>
      <w:r w:rsidRPr="00BE5646">
        <w:rPr>
          <w:rFonts w:asciiTheme="majorBidi" w:hAnsiTheme="majorBidi" w:cstheme="majorBidi"/>
          <w:b/>
          <w:bCs/>
          <w:color w:val="17365D" w:themeColor="text2" w:themeShade="BF"/>
          <w:rtl/>
          <w:lang w:bidi="ar-EG"/>
        </w:rPr>
        <w:t>أصبح من المسلم به فى معظم الدول أن الأطفال ذوى</w:t>
      </w:r>
      <w:r w:rsidRPr="00BE5646">
        <w:rPr>
          <w:rFonts w:asciiTheme="majorBidi" w:hAnsiTheme="majorBidi" w:cstheme="majorBidi"/>
          <w:b/>
          <w:bCs/>
          <w:color w:val="17365D" w:themeColor="text2" w:themeShade="BF"/>
          <w:rtl/>
        </w:rPr>
        <w:t xml:space="preserve"> </w:t>
      </w:r>
      <w:r w:rsidRPr="00BE5646">
        <w:rPr>
          <w:rFonts w:asciiTheme="majorBidi" w:hAnsiTheme="majorBidi" w:cstheme="majorBidi"/>
          <w:b/>
          <w:bCs/>
          <w:color w:val="17365D" w:themeColor="text2" w:themeShade="BF"/>
          <w:rtl/>
          <w:lang w:bidi="ar-EG"/>
        </w:rPr>
        <w:t>الاحتياجات الخاصة</w:t>
      </w:r>
      <w:r w:rsidRPr="00BE5646">
        <w:rPr>
          <w:rFonts w:asciiTheme="majorBidi" w:hAnsiTheme="majorBidi" w:cstheme="majorBidi"/>
          <w:b/>
          <w:bCs/>
          <w:color w:val="17365D" w:themeColor="text2" w:themeShade="BF"/>
          <w:rtl/>
        </w:rPr>
        <w:t xml:space="preserve"> التعليمية</w:t>
      </w:r>
      <w:r w:rsidRPr="00BE5646">
        <w:rPr>
          <w:rFonts w:asciiTheme="majorBidi" w:hAnsiTheme="majorBidi" w:cstheme="majorBidi"/>
          <w:b/>
          <w:bCs/>
          <w:color w:val="17365D" w:themeColor="text2" w:themeShade="BF"/>
          <w:rtl/>
          <w:lang w:bidi="ar-EG"/>
        </w:rPr>
        <w:t xml:space="preserve"> لهم الحق فى التعليم جنبا إلى جنب نظرائهم الذين ليس لهم احتياجات </w:t>
      </w:r>
      <w:r w:rsidRPr="00BE5646">
        <w:rPr>
          <w:rFonts w:asciiTheme="majorBidi" w:hAnsiTheme="majorBidi" w:cstheme="majorBidi"/>
          <w:b/>
          <w:bCs/>
          <w:color w:val="17365D" w:themeColor="text2" w:themeShade="BF"/>
          <w:rtl/>
        </w:rPr>
        <w:t xml:space="preserve">تعليمية </w:t>
      </w:r>
      <w:r w:rsidRPr="00BE5646">
        <w:rPr>
          <w:rFonts w:asciiTheme="majorBidi" w:hAnsiTheme="majorBidi" w:cstheme="majorBidi"/>
          <w:b/>
          <w:bCs/>
          <w:color w:val="17365D" w:themeColor="text2" w:themeShade="BF"/>
          <w:rtl/>
          <w:lang w:bidi="ar-EG"/>
        </w:rPr>
        <w:t>خاصة.</w:t>
      </w:r>
    </w:p>
    <w:p w:rsidR="00F41158" w:rsidRDefault="00F41158" w:rsidP="00BE5646">
      <w:pPr>
        <w:rPr>
          <w:rFonts w:asciiTheme="majorBidi" w:hAnsiTheme="majorBidi" w:cstheme="majorBidi" w:hint="cs"/>
          <w:b/>
          <w:bCs/>
          <w:color w:val="00B050"/>
          <w:rtl/>
          <w:lang w:bidi="ar-EG"/>
        </w:rPr>
      </w:pPr>
    </w:p>
    <w:p w:rsidR="00BE5646" w:rsidRPr="009B1657" w:rsidRDefault="00BE5646" w:rsidP="00BE5646">
      <w:pPr>
        <w:rPr>
          <w:rFonts w:asciiTheme="majorBidi" w:hAnsiTheme="majorBidi" w:cstheme="majorBidi"/>
          <w:b/>
          <w:bCs/>
          <w:color w:val="00B050"/>
          <w:rtl/>
        </w:rPr>
      </w:pPr>
      <w:bookmarkStart w:id="0" w:name="_GoBack"/>
      <w:bookmarkEnd w:id="0"/>
      <w:r w:rsidRPr="009B1657">
        <w:rPr>
          <w:rFonts w:asciiTheme="majorBidi" w:hAnsiTheme="majorBidi" w:cstheme="majorBidi"/>
          <w:b/>
          <w:bCs/>
          <w:color w:val="00B050"/>
          <w:rtl/>
          <w:lang w:bidi="ar-EG"/>
        </w:rPr>
        <w:t>بعض المعوقات التى تحول دون تنفيذ فلسفة التعليم الشامل</w:t>
      </w:r>
      <w:r w:rsidRPr="009B1657">
        <w:rPr>
          <w:rFonts w:asciiTheme="majorBidi" w:hAnsiTheme="majorBidi" w:cstheme="majorBidi"/>
          <w:b/>
          <w:bCs/>
          <w:color w:val="00B050"/>
          <w:rtl/>
        </w:rPr>
        <w:t xml:space="preserve"> </w:t>
      </w:r>
      <w:r w:rsidRPr="009B1657">
        <w:rPr>
          <w:rFonts w:asciiTheme="majorBidi" w:hAnsiTheme="majorBidi" w:cstheme="majorBidi"/>
          <w:b/>
          <w:bCs/>
          <w:color w:val="00B050"/>
          <w:rtl/>
          <w:lang w:bidi="ar-EG"/>
        </w:rPr>
        <w:t>(المدرسة الشاملة)</w:t>
      </w:r>
      <w:r w:rsidRPr="009B1657">
        <w:rPr>
          <w:rFonts w:asciiTheme="majorBidi" w:hAnsiTheme="majorBidi" w:cstheme="majorBidi" w:hint="cs"/>
          <w:b/>
          <w:bCs/>
          <w:color w:val="00B050"/>
          <w:rtl/>
        </w:rPr>
        <w:t>:</w:t>
      </w:r>
    </w:p>
    <w:p w:rsidR="00BE5646" w:rsidRPr="00BE5646" w:rsidRDefault="00BE5646" w:rsidP="00BE5646">
      <w:pPr>
        <w:rPr>
          <w:rFonts w:asciiTheme="majorBidi" w:hAnsiTheme="majorBidi" w:cstheme="majorBidi"/>
          <w:b/>
          <w:bCs/>
          <w:color w:val="17365D" w:themeColor="text2" w:themeShade="BF"/>
        </w:rPr>
      </w:pPr>
      <w:r w:rsidRPr="00BE5646">
        <w:rPr>
          <w:rFonts w:asciiTheme="majorBidi" w:hAnsiTheme="majorBidi" w:cstheme="majorBidi"/>
          <w:b/>
          <w:bCs/>
          <w:color w:val="17365D" w:themeColor="text2" w:themeShade="BF"/>
          <w:rtl/>
        </w:rPr>
        <w:t xml:space="preserve">1- </w:t>
      </w:r>
      <w:r w:rsidRPr="00BE5646">
        <w:rPr>
          <w:rFonts w:asciiTheme="majorBidi" w:hAnsiTheme="majorBidi" w:cstheme="majorBidi"/>
          <w:b/>
          <w:bCs/>
          <w:color w:val="17365D" w:themeColor="text2" w:themeShade="BF"/>
          <w:rtl/>
          <w:lang w:bidi="ar-EG"/>
        </w:rPr>
        <w:t>تحتاج إلى وضع تشريعات وقوانين للسياسة التعليمية.</w:t>
      </w:r>
    </w:p>
    <w:p w:rsidR="00BE5646" w:rsidRPr="009B1657" w:rsidRDefault="00BE5646" w:rsidP="00BE5646">
      <w:pPr>
        <w:rPr>
          <w:rFonts w:asciiTheme="majorBidi" w:hAnsiTheme="majorBidi" w:cstheme="majorBidi"/>
          <w:b/>
          <w:bCs/>
          <w:color w:val="548DD4" w:themeColor="text2" w:themeTint="99"/>
          <w:rtl/>
        </w:rPr>
      </w:pPr>
      <w:r w:rsidRPr="009B1657">
        <w:rPr>
          <w:rFonts w:asciiTheme="majorBidi" w:hAnsiTheme="majorBidi" w:cstheme="majorBidi"/>
          <w:b/>
          <w:bCs/>
          <w:color w:val="548DD4" w:themeColor="text2" w:themeTint="99"/>
          <w:rtl/>
        </w:rPr>
        <w:t xml:space="preserve">2- </w:t>
      </w:r>
      <w:r w:rsidRPr="009B1657">
        <w:rPr>
          <w:rFonts w:asciiTheme="majorBidi" w:hAnsiTheme="majorBidi" w:cstheme="majorBidi"/>
          <w:b/>
          <w:bCs/>
          <w:color w:val="548DD4" w:themeColor="text2" w:themeTint="99"/>
          <w:rtl/>
          <w:lang w:bidi="ar-EG"/>
        </w:rPr>
        <w:t xml:space="preserve">تحتاج إلى </w:t>
      </w:r>
      <w:r w:rsidRPr="009B1657">
        <w:rPr>
          <w:rFonts w:asciiTheme="majorBidi" w:hAnsiTheme="majorBidi" w:cstheme="majorBidi"/>
          <w:b/>
          <w:bCs/>
          <w:color w:val="548DD4" w:themeColor="text2" w:themeTint="99"/>
          <w:rtl/>
        </w:rPr>
        <w:t xml:space="preserve">إعادة </w:t>
      </w:r>
      <w:r w:rsidRPr="009B1657">
        <w:rPr>
          <w:rFonts w:asciiTheme="majorBidi" w:hAnsiTheme="majorBidi" w:cstheme="majorBidi"/>
          <w:b/>
          <w:bCs/>
          <w:color w:val="548DD4" w:themeColor="text2" w:themeTint="99"/>
          <w:rtl/>
          <w:lang w:bidi="ar-EG"/>
        </w:rPr>
        <w:t>تأهيل شامل للعاملين في العملية التعليمية بجميع</w:t>
      </w:r>
      <w:r w:rsidRPr="009B1657">
        <w:rPr>
          <w:rFonts w:asciiTheme="majorBidi" w:hAnsiTheme="majorBidi" w:cstheme="majorBidi"/>
          <w:b/>
          <w:bCs/>
          <w:color w:val="548DD4" w:themeColor="text2" w:themeTint="99"/>
          <w:rtl/>
        </w:rPr>
        <w:t xml:space="preserve"> </w:t>
      </w:r>
      <w:r w:rsidRPr="009B1657">
        <w:rPr>
          <w:rFonts w:asciiTheme="majorBidi" w:hAnsiTheme="majorBidi" w:cstheme="majorBidi"/>
          <w:b/>
          <w:bCs/>
          <w:color w:val="548DD4" w:themeColor="text2" w:themeTint="99"/>
          <w:rtl/>
          <w:lang w:bidi="ar-EG"/>
        </w:rPr>
        <w:t>مستوياتهم الوظيفية.</w:t>
      </w:r>
    </w:p>
    <w:p w:rsidR="00BE5646" w:rsidRPr="00BE5646" w:rsidRDefault="00BE5646" w:rsidP="00BE5646">
      <w:p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rPr>
        <w:t xml:space="preserve">3- </w:t>
      </w:r>
      <w:r w:rsidRPr="00BE5646">
        <w:rPr>
          <w:rFonts w:asciiTheme="majorBidi" w:hAnsiTheme="majorBidi" w:cstheme="majorBidi"/>
          <w:b/>
          <w:bCs/>
          <w:color w:val="17365D" w:themeColor="text2" w:themeShade="BF"/>
          <w:rtl/>
          <w:lang w:bidi="ar-EG"/>
        </w:rPr>
        <w:t>كثافة عدد التلاميذ بالمدارس العادية، واكتظاظ الفصول الدراسية بهم.</w:t>
      </w:r>
    </w:p>
    <w:p w:rsidR="00BE5646" w:rsidRPr="009B1657" w:rsidRDefault="00BE5646" w:rsidP="00BE5646">
      <w:pPr>
        <w:rPr>
          <w:rFonts w:asciiTheme="majorBidi" w:hAnsiTheme="majorBidi" w:cstheme="majorBidi"/>
          <w:b/>
          <w:bCs/>
          <w:color w:val="548DD4" w:themeColor="text2" w:themeTint="99"/>
          <w:rtl/>
        </w:rPr>
      </w:pPr>
      <w:r w:rsidRPr="009B1657">
        <w:rPr>
          <w:rFonts w:asciiTheme="majorBidi" w:hAnsiTheme="majorBidi" w:cstheme="majorBidi"/>
          <w:b/>
          <w:bCs/>
          <w:color w:val="548DD4" w:themeColor="text2" w:themeTint="99"/>
          <w:rtl/>
        </w:rPr>
        <w:t xml:space="preserve">4- </w:t>
      </w:r>
      <w:r w:rsidRPr="009B1657">
        <w:rPr>
          <w:rFonts w:asciiTheme="majorBidi" w:hAnsiTheme="majorBidi" w:cstheme="majorBidi"/>
          <w:b/>
          <w:bCs/>
          <w:color w:val="548DD4" w:themeColor="text2" w:themeTint="99"/>
          <w:rtl/>
          <w:lang w:bidi="ar-EG"/>
        </w:rPr>
        <w:t>المواقف السلبية تجاه المعوقين، وكيفية مواجهتها.</w:t>
      </w:r>
    </w:p>
    <w:p w:rsidR="00BE5646" w:rsidRPr="00BE5646" w:rsidRDefault="00BE5646" w:rsidP="00BE5646">
      <w:p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rPr>
        <w:t xml:space="preserve">5- </w:t>
      </w:r>
      <w:r w:rsidRPr="00BE5646">
        <w:rPr>
          <w:rFonts w:asciiTheme="majorBidi" w:hAnsiTheme="majorBidi" w:cstheme="majorBidi"/>
          <w:b/>
          <w:bCs/>
          <w:color w:val="17365D" w:themeColor="text2" w:themeShade="BF"/>
          <w:rtl/>
          <w:lang w:bidi="ar-EG"/>
        </w:rPr>
        <w:t>توزيع الطلاب المعوقين بجميع فئاتهم المختلفة على الصفوف الدراسية، ونسب وجودهم.</w:t>
      </w:r>
    </w:p>
    <w:p w:rsidR="00BE5646" w:rsidRPr="009B1657" w:rsidRDefault="00BE5646" w:rsidP="00BE5646">
      <w:pPr>
        <w:rPr>
          <w:rFonts w:asciiTheme="majorBidi" w:hAnsiTheme="majorBidi" w:cstheme="majorBidi"/>
          <w:b/>
          <w:bCs/>
          <w:color w:val="548DD4" w:themeColor="text2" w:themeTint="99"/>
          <w:rtl/>
        </w:rPr>
      </w:pPr>
      <w:r w:rsidRPr="009B1657">
        <w:rPr>
          <w:rFonts w:asciiTheme="majorBidi" w:hAnsiTheme="majorBidi" w:cstheme="majorBidi"/>
          <w:b/>
          <w:bCs/>
          <w:color w:val="548DD4" w:themeColor="text2" w:themeTint="99"/>
          <w:rtl/>
        </w:rPr>
        <w:t xml:space="preserve">6- </w:t>
      </w:r>
      <w:r w:rsidRPr="009B1657">
        <w:rPr>
          <w:rFonts w:asciiTheme="majorBidi" w:hAnsiTheme="majorBidi" w:cstheme="majorBidi"/>
          <w:b/>
          <w:bCs/>
          <w:color w:val="548DD4" w:themeColor="text2" w:themeTint="99"/>
          <w:rtl/>
          <w:lang w:bidi="ar-EG"/>
        </w:rPr>
        <w:t>اتجاهات أولياء الأمور في وضع أبنائهم بمدارس بها معوقون.</w:t>
      </w:r>
    </w:p>
    <w:p w:rsidR="00BE5646" w:rsidRPr="00BE5646" w:rsidRDefault="00BE5646" w:rsidP="00BE5646">
      <w:p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rPr>
        <w:t xml:space="preserve">7- </w:t>
      </w:r>
      <w:r w:rsidRPr="00BE5646">
        <w:rPr>
          <w:rFonts w:asciiTheme="majorBidi" w:hAnsiTheme="majorBidi" w:cstheme="majorBidi"/>
          <w:b/>
          <w:bCs/>
          <w:color w:val="17365D" w:themeColor="text2" w:themeShade="BF"/>
          <w:rtl/>
          <w:lang w:bidi="ar-EG"/>
        </w:rPr>
        <w:t>إدارة المدرسة الشاملة ومسؤولياتها بالتعاون مع أولياء الأمور.</w:t>
      </w:r>
    </w:p>
    <w:p w:rsidR="00BE5646" w:rsidRPr="009B1657" w:rsidRDefault="00BE5646" w:rsidP="00BE5646">
      <w:pPr>
        <w:rPr>
          <w:rFonts w:asciiTheme="majorBidi" w:hAnsiTheme="majorBidi" w:cstheme="majorBidi"/>
          <w:b/>
          <w:bCs/>
          <w:color w:val="548DD4" w:themeColor="text2" w:themeTint="99"/>
        </w:rPr>
      </w:pPr>
      <w:r w:rsidRPr="009B1657">
        <w:rPr>
          <w:rFonts w:asciiTheme="majorBidi" w:hAnsiTheme="majorBidi" w:cstheme="majorBidi"/>
          <w:b/>
          <w:bCs/>
          <w:color w:val="548DD4" w:themeColor="text2" w:themeTint="99"/>
          <w:rtl/>
        </w:rPr>
        <w:t xml:space="preserve">8- </w:t>
      </w:r>
      <w:r w:rsidRPr="009B1657">
        <w:rPr>
          <w:rFonts w:asciiTheme="majorBidi" w:hAnsiTheme="majorBidi" w:cstheme="majorBidi"/>
          <w:b/>
          <w:bCs/>
          <w:color w:val="548DD4" w:themeColor="text2" w:themeTint="99"/>
          <w:rtl/>
          <w:lang w:bidi="ar-EG"/>
        </w:rPr>
        <w:t>السياسة المدرسية التي يجب أن تنتهج في ذلك، وكذلك النظم والتشريعات التي يجب إتباعها.</w:t>
      </w:r>
    </w:p>
    <w:p w:rsidR="00BE5646" w:rsidRPr="00BE5646" w:rsidRDefault="00BE5646" w:rsidP="00BE5646">
      <w:p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rPr>
        <w:lastRenderedPageBreak/>
        <w:t xml:space="preserve">9- </w:t>
      </w:r>
      <w:r w:rsidRPr="00BE5646">
        <w:rPr>
          <w:rFonts w:asciiTheme="majorBidi" w:hAnsiTheme="majorBidi" w:cstheme="majorBidi"/>
          <w:b/>
          <w:bCs/>
          <w:color w:val="17365D" w:themeColor="text2" w:themeShade="BF"/>
          <w:rtl/>
          <w:lang w:bidi="ar-EG"/>
        </w:rPr>
        <w:t>الإدارة الصفية ومدى صعوبتها في وجود تنوع ذي مدى واسع من</w:t>
      </w:r>
      <w:r w:rsidRPr="00BE5646">
        <w:rPr>
          <w:rFonts w:asciiTheme="majorBidi" w:hAnsiTheme="majorBidi" w:cstheme="majorBidi"/>
          <w:b/>
          <w:bCs/>
          <w:color w:val="17365D" w:themeColor="text2" w:themeShade="BF"/>
          <w:rtl/>
        </w:rPr>
        <w:t xml:space="preserve"> </w:t>
      </w:r>
      <w:r w:rsidRPr="00BE5646">
        <w:rPr>
          <w:rFonts w:asciiTheme="majorBidi" w:hAnsiTheme="majorBidi" w:cstheme="majorBidi"/>
          <w:b/>
          <w:bCs/>
          <w:color w:val="17365D" w:themeColor="text2" w:themeShade="BF"/>
          <w:rtl/>
          <w:lang w:bidi="ar-EG"/>
        </w:rPr>
        <w:t>القدرات بين الطلاب.</w:t>
      </w:r>
    </w:p>
    <w:p w:rsidR="00BE5646" w:rsidRPr="009B1657" w:rsidRDefault="00BE5646" w:rsidP="00BE5646">
      <w:pPr>
        <w:rPr>
          <w:rFonts w:asciiTheme="majorBidi" w:hAnsiTheme="majorBidi" w:cstheme="majorBidi"/>
          <w:b/>
          <w:bCs/>
          <w:color w:val="548DD4" w:themeColor="text2" w:themeTint="99"/>
          <w:rtl/>
        </w:rPr>
      </w:pPr>
      <w:r w:rsidRPr="009B1657">
        <w:rPr>
          <w:rFonts w:asciiTheme="majorBidi" w:hAnsiTheme="majorBidi" w:cstheme="majorBidi"/>
          <w:b/>
          <w:bCs/>
          <w:color w:val="548DD4" w:themeColor="text2" w:themeTint="99"/>
          <w:rtl/>
        </w:rPr>
        <w:t xml:space="preserve">10- </w:t>
      </w:r>
      <w:r w:rsidRPr="009B1657">
        <w:rPr>
          <w:rFonts w:asciiTheme="majorBidi" w:hAnsiTheme="majorBidi" w:cstheme="majorBidi"/>
          <w:b/>
          <w:bCs/>
          <w:color w:val="548DD4" w:themeColor="text2" w:themeTint="99"/>
          <w:rtl/>
          <w:lang w:bidi="ar-EG"/>
        </w:rPr>
        <w:t>الإطار العام للمناهج لتوفير كل المتطلبات الشاملة الخاصة بطلابها.</w:t>
      </w:r>
    </w:p>
    <w:p w:rsidR="00BE5646" w:rsidRPr="00BE5646" w:rsidRDefault="00BE5646" w:rsidP="00BE5646">
      <w:p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rPr>
        <w:t xml:space="preserve">11- </w:t>
      </w:r>
      <w:r w:rsidRPr="00BE5646">
        <w:rPr>
          <w:rFonts w:asciiTheme="majorBidi" w:hAnsiTheme="majorBidi" w:cstheme="majorBidi"/>
          <w:b/>
          <w:bCs/>
          <w:color w:val="17365D" w:themeColor="text2" w:themeShade="BF"/>
          <w:rtl/>
          <w:lang w:bidi="ar-EG"/>
        </w:rPr>
        <w:t>مدى توفير برامج تتناسب وطبيعة تركيبة الطلاب،</w:t>
      </w:r>
      <w:r w:rsidRPr="00BE5646">
        <w:rPr>
          <w:rFonts w:asciiTheme="majorBidi" w:hAnsiTheme="majorBidi" w:cstheme="majorBidi"/>
          <w:b/>
          <w:bCs/>
          <w:color w:val="17365D" w:themeColor="text2" w:themeShade="BF"/>
          <w:rtl/>
        </w:rPr>
        <w:t xml:space="preserve"> </w:t>
      </w:r>
      <w:r w:rsidRPr="00BE5646">
        <w:rPr>
          <w:rFonts w:asciiTheme="majorBidi" w:hAnsiTheme="majorBidi" w:cstheme="majorBidi"/>
          <w:b/>
          <w:bCs/>
          <w:color w:val="17365D" w:themeColor="text2" w:themeShade="BF"/>
          <w:rtl/>
          <w:lang w:bidi="ar-EG"/>
        </w:rPr>
        <w:t>وأساليب تدريسهم ومشكلاتهم.</w:t>
      </w:r>
    </w:p>
    <w:p w:rsidR="00BE5646" w:rsidRPr="009B1657" w:rsidRDefault="00BE5646" w:rsidP="00BE5646">
      <w:pPr>
        <w:rPr>
          <w:rFonts w:asciiTheme="majorBidi" w:hAnsiTheme="majorBidi" w:cstheme="majorBidi"/>
          <w:b/>
          <w:bCs/>
          <w:color w:val="548DD4" w:themeColor="text2" w:themeTint="99"/>
          <w:rtl/>
        </w:rPr>
      </w:pPr>
      <w:r w:rsidRPr="009B1657">
        <w:rPr>
          <w:rFonts w:asciiTheme="majorBidi" w:hAnsiTheme="majorBidi" w:cstheme="majorBidi"/>
          <w:b/>
          <w:bCs/>
          <w:color w:val="548DD4" w:themeColor="text2" w:themeTint="99"/>
          <w:rtl/>
        </w:rPr>
        <w:t xml:space="preserve">12- </w:t>
      </w:r>
      <w:r w:rsidRPr="009B1657">
        <w:rPr>
          <w:rFonts w:asciiTheme="majorBidi" w:hAnsiTheme="majorBidi" w:cstheme="majorBidi"/>
          <w:b/>
          <w:bCs/>
          <w:color w:val="548DD4" w:themeColor="text2" w:themeTint="99"/>
          <w:rtl/>
          <w:lang w:bidi="ar-EG"/>
        </w:rPr>
        <w:t>البرنامج المهني والتدريبي في نوعية هذه المدارس.</w:t>
      </w:r>
    </w:p>
    <w:p w:rsidR="00BE5646" w:rsidRPr="00BE5646" w:rsidRDefault="00BE5646" w:rsidP="00BE5646">
      <w:pPr>
        <w:rPr>
          <w:rFonts w:asciiTheme="majorBidi" w:hAnsiTheme="majorBidi" w:cstheme="majorBidi"/>
          <w:b/>
          <w:bCs/>
          <w:color w:val="17365D" w:themeColor="text2" w:themeShade="BF"/>
          <w:rtl/>
        </w:rPr>
      </w:pPr>
      <w:r w:rsidRPr="00BE5646">
        <w:rPr>
          <w:rFonts w:asciiTheme="majorBidi" w:hAnsiTheme="majorBidi" w:cstheme="majorBidi"/>
          <w:b/>
          <w:bCs/>
          <w:color w:val="17365D" w:themeColor="text2" w:themeShade="BF"/>
          <w:rtl/>
        </w:rPr>
        <w:t xml:space="preserve">13- </w:t>
      </w:r>
      <w:r w:rsidRPr="00BE5646">
        <w:rPr>
          <w:rFonts w:asciiTheme="majorBidi" w:hAnsiTheme="majorBidi" w:cstheme="majorBidi"/>
          <w:b/>
          <w:bCs/>
          <w:color w:val="17365D" w:themeColor="text2" w:themeShade="BF"/>
          <w:rtl/>
          <w:lang w:bidi="ar-EG"/>
        </w:rPr>
        <w:t xml:space="preserve">أساليب التقييم اللازمة للمدرسة الشاملة. </w:t>
      </w:r>
    </w:p>
    <w:p w:rsidR="00BE5646" w:rsidRDefault="00BE5646" w:rsidP="00BE5646">
      <w:pPr>
        <w:pBdr>
          <w:bottom w:val="single" w:sz="12" w:space="1" w:color="auto"/>
        </w:pBdr>
        <w:rPr>
          <w:rFonts w:asciiTheme="majorBidi" w:hAnsiTheme="majorBidi" w:cstheme="majorBidi"/>
          <w:b/>
          <w:bCs/>
          <w:color w:val="17365D" w:themeColor="text2" w:themeShade="BF"/>
          <w:rtl/>
        </w:rPr>
      </w:pPr>
    </w:p>
    <w:p w:rsidR="00BE5646" w:rsidRDefault="00BE5646" w:rsidP="00BE5646">
      <w:pPr>
        <w:rPr>
          <w:rFonts w:asciiTheme="majorBidi" w:hAnsiTheme="majorBidi" w:cstheme="majorBidi"/>
          <w:b/>
          <w:bCs/>
          <w:color w:val="17365D" w:themeColor="text2" w:themeShade="BF"/>
          <w:rtl/>
        </w:rPr>
      </w:pPr>
    </w:p>
    <w:p w:rsidR="00BE5646" w:rsidRPr="009B1657" w:rsidRDefault="00BE5646" w:rsidP="00BE5646">
      <w:pPr>
        <w:tabs>
          <w:tab w:val="left" w:pos="971"/>
        </w:tabs>
        <w:jc w:val="center"/>
        <w:rPr>
          <w:rFonts w:asciiTheme="majorBidi" w:hAnsiTheme="majorBidi" w:cstheme="majorBidi"/>
          <w:b/>
          <w:bCs/>
          <w:color w:val="8064A2" w:themeColor="accent4"/>
          <w:rtl/>
        </w:rPr>
      </w:pPr>
      <w:r w:rsidRPr="009B1657">
        <w:rPr>
          <w:rFonts w:asciiTheme="majorBidi" w:hAnsiTheme="majorBidi" w:cstheme="majorBidi"/>
          <w:b/>
          <w:bCs/>
          <w:color w:val="8064A2" w:themeColor="accent4"/>
          <w:rtl/>
        </w:rPr>
        <w:t xml:space="preserve">انتهى المقرر </w:t>
      </w:r>
      <w:r w:rsidRPr="009B1657">
        <w:rPr>
          <w:rFonts w:asciiTheme="majorBidi" w:hAnsiTheme="majorBidi" w:cstheme="majorBidi"/>
          <w:color w:val="8064A2" w:themeColor="accent4"/>
        </w:rPr>
        <w:sym w:font="Wingdings" w:char="F04A"/>
      </w:r>
    </w:p>
    <w:p w:rsidR="00BE5646" w:rsidRDefault="009B1657" w:rsidP="00BE5646">
      <w:pPr>
        <w:tabs>
          <w:tab w:val="left" w:pos="971"/>
        </w:tabs>
        <w:jc w:val="center"/>
        <w:rPr>
          <w:rFonts w:asciiTheme="majorBidi" w:hAnsiTheme="majorBidi" w:cstheme="majorBidi" w:hint="cs"/>
          <w:b/>
          <w:bCs/>
          <w:color w:val="8064A2" w:themeColor="accent4"/>
          <w:rtl/>
        </w:rPr>
      </w:pPr>
      <w:r>
        <w:rPr>
          <w:rFonts w:asciiTheme="majorBidi" w:hAnsiTheme="majorBidi" w:cstheme="majorBidi"/>
          <w:b/>
          <w:bCs/>
          <w:color w:val="8064A2" w:themeColor="accent4"/>
          <w:rtl/>
        </w:rPr>
        <w:t xml:space="preserve">ان شاء الله </w:t>
      </w:r>
      <w:r>
        <w:rPr>
          <w:rFonts w:asciiTheme="majorBidi" w:hAnsiTheme="majorBidi" w:cstheme="majorBidi" w:hint="cs"/>
          <w:b/>
          <w:bCs/>
          <w:color w:val="8064A2" w:themeColor="accent4"/>
          <w:rtl/>
        </w:rPr>
        <w:t>أ</w:t>
      </w:r>
      <w:r w:rsidR="00BE5646" w:rsidRPr="009B1657">
        <w:rPr>
          <w:rFonts w:asciiTheme="majorBidi" w:hAnsiTheme="majorBidi" w:cstheme="majorBidi"/>
          <w:b/>
          <w:bCs/>
          <w:color w:val="8064A2" w:themeColor="accent4"/>
          <w:rtl/>
        </w:rPr>
        <w:t>كون وفقت في تلخيص الماده</w:t>
      </w:r>
      <w:r>
        <w:rPr>
          <w:rFonts w:asciiTheme="majorBidi" w:hAnsiTheme="majorBidi" w:cstheme="majorBidi" w:hint="cs"/>
          <w:b/>
          <w:bCs/>
          <w:color w:val="8064A2" w:themeColor="accent4"/>
          <w:rtl/>
        </w:rPr>
        <w:t xml:space="preserve"> بشكل جيد</w:t>
      </w:r>
    </w:p>
    <w:p w:rsidR="009B1657" w:rsidRPr="009B1657" w:rsidRDefault="009B1657" w:rsidP="00BE5646">
      <w:pPr>
        <w:tabs>
          <w:tab w:val="left" w:pos="971"/>
        </w:tabs>
        <w:jc w:val="center"/>
        <w:rPr>
          <w:rFonts w:asciiTheme="majorBidi" w:hAnsiTheme="majorBidi" w:cstheme="majorBidi"/>
          <w:b/>
          <w:bCs/>
          <w:color w:val="8064A2" w:themeColor="accent4"/>
          <w:rtl/>
        </w:rPr>
      </w:pPr>
      <w:r>
        <w:rPr>
          <w:rFonts w:asciiTheme="majorBidi" w:hAnsiTheme="majorBidi" w:cstheme="majorBidi" w:hint="cs"/>
          <w:b/>
          <w:bCs/>
          <w:color w:val="8064A2" w:themeColor="accent4"/>
          <w:rtl/>
        </w:rPr>
        <w:t>يعطيكم الصحه والعافيه</w:t>
      </w:r>
    </w:p>
    <w:p w:rsidR="009B1657" w:rsidRDefault="00BE5646" w:rsidP="00BE5646">
      <w:pPr>
        <w:tabs>
          <w:tab w:val="left" w:pos="971"/>
        </w:tabs>
        <w:jc w:val="center"/>
        <w:rPr>
          <w:rFonts w:asciiTheme="majorBidi" w:hAnsiTheme="majorBidi" w:cstheme="majorBidi" w:hint="cs"/>
          <w:b/>
          <w:bCs/>
          <w:color w:val="8064A2" w:themeColor="accent4"/>
          <w:rtl/>
        </w:rPr>
      </w:pPr>
      <w:r w:rsidRPr="009B1657">
        <w:rPr>
          <w:rFonts w:asciiTheme="majorBidi" w:hAnsiTheme="majorBidi" w:cstheme="majorBidi"/>
          <w:b/>
          <w:bCs/>
          <w:color w:val="8064A2" w:themeColor="accent4"/>
          <w:rtl/>
        </w:rPr>
        <w:t xml:space="preserve">تمنياتي لكم بالتوفيق </w:t>
      </w:r>
      <w:r w:rsidR="009B1657">
        <w:rPr>
          <w:rFonts w:asciiTheme="majorBidi" w:hAnsiTheme="majorBidi" w:cstheme="majorBidi" w:hint="cs"/>
          <w:b/>
          <w:bCs/>
          <w:color w:val="8064A2" w:themeColor="accent4"/>
          <w:rtl/>
        </w:rPr>
        <w:t>والنجاح</w:t>
      </w:r>
      <w:r w:rsidRPr="009B1657">
        <w:rPr>
          <w:rFonts w:asciiTheme="majorBidi" w:hAnsiTheme="majorBidi" w:cstheme="majorBidi"/>
          <w:b/>
          <w:bCs/>
          <w:color w:val="8064A2" w:themeColor="accent4"/>
          <w:rtl/>
        </w:rPr>
        <w:t xml:space="preserve">, </w:t>
      </w:r>
    </w:p>
    <w:p w:rsidR="00BE5646" w:rsidRPr="009B1657" w:rsidRDefault="00BE5646" w:rsidP="00BE5646">
      <w:pPr>
        <w:tabs>
          <w:tab w:val="left" w:pos="971"/>
        </w:tabs>
        <w:jc w:val="center"/>
        <w:rPr>
          <w:color w:val="8064A2" w:themeColor="accent4"/>
          <w:rtl/>
        </w:rPr>
      </w:pPr>
      <w:r w:rsidRPr="009B1657">
        <w:rPr>
          <w:rFonts w:asciiTheme="majorBidi" w:hAnsiTheme="majorBidi" w:cstheme="majorBidi"/>
          <w:b/>
          <w:bCs/>
          <w:color w:val="8064A2" w:themeColor="accent4"/>
          <w:rtl/>
        </w:rPr>
        <w:t>أختكم : آلقلب آلطفولي</w:t>
      </w:r>
      <w:r w:rsidRPr="009B1657">
        <w:rPr>
          <w:rFonts w:hint="cs"/>
          <w:color w:val="8064A2" w:themeColor="accent4"/>
          <w:rtl/>
        </w:rPr>
        <w:t xml:space="preserve"> </w:t>
      </w:r>
      <w:r w:rsidRPr="009B1657">
        <w:rPr>
          <w:color w:val="8064A2" w:themeColor="accent4"/>
        </w:rPr>
        <w:sym w:font="Wingdings" w:char="F04A"/>
      </w:r>
    </w:p>
    <w:p w:rsidR="00BE5646" w:rsidRPr="00BE5646" w:rsidRDefault="00BE5646" w:rsidP="00BE5646">
      <w:pPr>
        <w:rPr>
          <w:rFonts w:asciiTheme="majorBidi" w:hAnsiTheme="majorBidi" w:cstheme="majorBidi"/>
          <w:b/>
          <w:bCs/>
          <w:color w:val="17365D" w:themeColor="text2" w:themeShade="BF"/>
          <w:rtl/>
        </w:rPr>
      </w:pPr>
    </w:p>
    <w:p w:rsidR="007E7DE7" w:rsidRPr="007E7DE7" w:rsidRDefault="007E7DE7" w:rsidP="007E7DE7">
      <w:pPr>
        <w:rPr>
          <w:rFonts w:asciiTheme="majorBidi" w:hAnsiTheme="majorBidi" w:cstheme="majorBidi"/>
          <w:b/>
          <w:bCs/>
          <w:color w:val="17365D" w:themeColor="text2" w:themeShade="BF"/>
          <w:rtl/>
        </w:rPr>
      </w:pPr>
    </w:p>
    <w:p w:rsidR="007E7DE7" w:rsidRPr="003517B9" w:rsidRDefault="007E7DE7" w:rsidP="007E7DE7">
      <w:pPr>
        <w:rPr>
          <w:rFonts w:asciiTheme="majorBidi" w:hAnsiTheme="majorBidi" w:cstheme="majorBidi"/>
          <w:b/>
          <w:bCs/>
          <w:color w:val="17365D" w:themeColor="text2" w:themeShade="BF"/>
        </w:rPr>
      </w:pPr>
    </w:p>
    <w:sectPr w:rsidR="007E7DE7" w:rsidRPr="003517B9" w:rsidSect="00C7350B">
      <w:headerReference w:type="default" r:id="rId28"/>
      <w:footerReference w:type="default" r:id="rId29"/>
      <w:pgSz w:w="11906" w:h="16838"/>
      <w:pgMar w:top="1440" w:right="1800" w:bottom="1440" w:left="1800" w:header="708" w:footer="708" w:gutter="0"/>
      <w:pgBorders w:offsetFrom="page">
        <w:top w:val="double" w:sz="4" w:space="24" w:color="7030A0"/>
        <w:left w:val="double" w:sz="4" w:space="24" w:color="7030A0"/>
        <w:bottom w:val="double" w:sz="4" w:space="24" w:color="7030A0"/>
        <w:right w:val="double" w:sz="4" w:space="24" w:color="7030A0"/>
      </w:pgBorders>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1AD5" w:rsidRDefault="00751AD5" w:rsidP="00C7350B">
      <w:pPr>
        <w:spacing w:after="0" w:line="240" w:lineRule="auto"/>
      </w:pPr>
      <w:r>
        <w:separator/>
      </w:r>
    </w:p>
  </w:endnote>
  <w:endnote w:type="continuationSeparator" w:id="0">
    <w:p w:rsidR="00751AD5" w:rsidRDefault="00751AD5" w:rsidP="00C735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065331026"/>
      <w:docPartObj>
        <w:docPartGallery w:val="Page Numbers (Bottom of Page)"/>
        <w:docPartUnique/>
      </w:docPartObj>
    </w:sdtPr>
    <w:sdtContent>
      <w:p w:rsidR="00751AD5" w:rsidRDefault="00751AD5">
        <w:pPr>
          <w:pStyle w:val="Footer"/>
          <w:jc w:val="center"/>
        </w:pPr>
        <w:r>
          <w:fldChar w:fldCharType="begin"/>
        </w:r>
        <w:r>
          <w:instrText xml:space="preserve"> PAGE   \* MERGEFORMAT </w:instrText>
        </w:r>
        <w:r>
          <w:fldChar w:fldCharType="separate"/>
        </w:r>
        <w:r w:rsidR="00F41158">
          <w:rPr>
            <w:noProof/>
            <w:rtl/>
          </w:rPr>
          <w:t>93</w:t>
        </w:r>
        <w:r>
          <w:rPr>
            <w:noProof/>
          </w:rPr>
          <w:fldChar w:fldCharType="end"/>
        </w:r>
      </w:p>
    </w:sdtContent>
  </w:sdt>
  <w:p w:rsidR="00751AD5" w:rsidRDefault="00751AD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1AD5" w:rsidRDefault="00751AD5" w:rsidP="00C7350B">
      <w:pPr>
        <w:spacing w:after="0" w:line="240" w:lineRule="auto"/>
      </w:pPr>
      <w:r>
        <w:separator/>
      </w:r>
    </w:p>
  </w:footnote>
  <w:footnote w:type="continuationSeparator" w:id="0">
    <w:p w:rsidR="00751AD5" w:rsidRDefault="00751AD5" w:rsidP="00C7350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1AD5" w:rsidRDefault="00751AD5">
    <w:pPr>
      <w:pStyle w:val="Header"/>
      <w:rPr>
        <w:rtl/>
      </w:rPr>
    </w:pPr>
    <w:r>
      <w:rPr>
        <w:rFonts w:hint="cs"/>
        <w:rtl/>
      </w:rPr>
      <w:t>مدخل إلى الأعاقة السمعية                                                                                         آلقلب آلطفولي</w:t>
    </w:r>
  </w:p>
  <w:p w:rsidR="00751AD5" w:rsidRDefault="00751AD5">
    <w:pPr>
      <w:pStyle w:val="Header"/>
    </w:pPr>
    <w:r>
      <w:rPr>
        <w:rFonts w:hint="cs"/>
        <w:rtl/>
      </w:rPr>
      <w:t xml:space="preserve">د. </w:t>
    </w:r>
    <w:r>
      <w:rPr>
        <w:rStyle w:val="apple-style-span"/>
        <w:rFonts w:ascii="Arial" w:hAnsi="Arial" w:cs="Arial"/>
        <w:b/>
        <w:bCs/>
        <w:color w:val="000000"/>
        <w:sz w:val="23"/>
        <w:szCs w:val="23"/>
        <w:rtl/>
      </w:rPr>
      <w:t>محمد البحيري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6301CF"/>
    <w:multiLevelType w:val="hybridMultilevel"/>
    <w:tmpl w:val="0CF80A54"/>
    <w:lvl w:ilvl="0" w:tplc="A120C962">
      <w:start w:val="1"/>
      <w:numFmt w:val="bullet"/>
      <w:lvlText w:val="•"/>
      <w:lvlJc w:val="left"/>
      <w:pPr>
        <w:tabs>
          <w:tab w:val="num" w:pos="720"/>
        </w:tabs>
        <w:ind w:left="720" w:hanging="360"/>
      </w:pPr>
      <w:rPr>
        <w:rFonts w:ascii="Arial" w:hAnsi="Arial" w:hint="default"/>
      </w:rPr>
    </w:lvl>
    <w:lvl w:ilvl="1" w:tplc="58E00930" w:tentative="1">
      <w:start w:val="1"/>
      <w:numFmt w:val="bullet"/>
      <w:lvlText w:val="•"/>
      <w:lvlJc w:val="left"/>
      <w:pPr>
        <w:tabs>
          <w:tab w:val="num" w:pos="1440"/>
        </w:tabs>
        <w:ind w:left="1440" w:hanging="360"/>
      </w:pPr>
      <w:rPr>
        <w:rFonts w:ascii="Arial" w:hAnsi="Arial" w:hint="default"/>
      </w:rPr>
    </w:lvl>
    <w:lvl w:ilvl="2" w:tplc="E3ACBEE6" w:tentative="1">
      <w:start w:val="1"/>
      <w:numFmt w:val="bullet"/>
      <w:lvlText w:val="•"/>
      <w:lvlJc w:val="left"/>
      <w:pPr>
        <w:tabs>
          <w:tab w:val="num" w:pos="2160"/>
        </w:tabs>
        <w:ind w:left="2160" w:hanging="360"/>
      </w:pPr>
      <w:rPr>
        <w:rFonts w:ascii="Arial" w:hAnsi="Arial" w:hint="default"/>
      </w:rPr>
    </w:lvl>
    <w:lvl w:ilvl="3" w:tplc="05B8B0B8" w:tentative="1">
      <w:start w:val="1"/>
      <w:numFmt w:val="bullet"/>
      <w:lvlText w:val="•"/>
      <w:lvlJc w:val="left"/>
      <w:pPr>
        <w:tabs>
          <w:tab w:val="num" w:pos="2880"/>
        </w:tabs>
        <w:ind w:left="2880" w:hanging="360"/>
      </w:pPr>
      <w:rPr>
        <w:rFonts w:ascii="Arial" w:hAnsi="Arial" w:hint="default"/>
      </w:rPr>
    </w:lvl>
    <w:lvl w:ilvl="4" w:tplc="2BB06564" w:tentative="1">
      <w:start w:val="1"/>
      <w:numFmt w:val="bullet"/>
      <w:lvlText w:val="•"/>
      <w:lvlJc w:val="left"/>
      <w:pPr>
        <w:tabs>
          <w:tab w:val="num" w:pos="3600"/>
        </w:tabs>
        <w:ind w:left="3600" w:hanging="360"/>
      </w:pPr>
      <w:rPr>
        <w:rFonts w:ascii="Arial" w:hAnsi="Arial" w:hint="default"/>
      </w:rPr>
    </w:lvl>
    <w:lvl w:ilvl="5" w:tplc="2A243094" w:tentative="1">
      <w:start w:val="1"/>
      <w:numFmt w:val="bullet"/>
      <w:lvlText w:val="•"/>
      <w:lvlJc w:val="left"/>
      <w:pPr>
        <w:tabs>
          <w:tab w:val="num" w:pos="4320"/>
        </w:tabs>
        <w:ind w:left="4320" w:hanging="360"/>
      </w:pPr>
      <w:rPr>
        <w:rFonts w:ascii="Arial" w:hAnsi="Arial" w:hint="default"/>
      </w:rPr>
    </w:lvl>
    <w:lvl w:ilvl="6" w:tplc="040EEBC0" w:tentative="1">
      <w:start w:val="1"/>
      <w:numFmt w:val="bullet"/>
      <w:lvlText w:val="•"/>
      <w:lvlJc w:val="left"/>
      <w:pPr>
        <w:tabs>
          <w:tab w:val="num" w:pos="5040"/>
        </w:tabs>
        <w:ind w:left="5040" w:hanging="360"/>
      </w:pPr>
      <w:rPr>
        <w:rFonts w:ascii="Arial" w:hAnsi="Arial" w:hint="default"/>
      </w:rPr>
    </w:lvl>
    <w:lvl w:ilvl="7" w:tplc="C5307384" w:tentative="1">
      <w:start w:val="1"/>
      <w:numFmt w:val="bullet"/>
      <w:lvlText w:val="•"/>
      <w:lvlJc w:val="left"/>
      <w:pPr>
        <w:tabs>
          <w:tab w:val="num" w:pos="5760"/>
        </w:tabs>
        <w:ind w:left="5760" w:hanging="360"/>
      </w:pPr>
      <w:rPr>
        <w:rFonts w:ascii="Arial" w:hAnsi="Arial" w:hint="default"/>
      </w:rPr>
    </w:lvl>
    <w:lvl w:ilvl="8" w:tplc="0190562A" w:tentative="1">
      <w:start w:val="1"/>
      <w:numFmt w:val="bullet"/>
      <w:lvlText w:val="•"/>
      <w:lvlJc w:val="left"/>
      <w:pPr>
        <w:tabs>
          <w:tab w:val="num" w:pos="6480"/>
        </w:tabs>
        <w:ind w:left="6480" w:hanging="360"/>
      </w:pPr>
      <w:rPr>
        <w:rFonts w:ascii="Arial" w:hAnsi="Arial" w:hint="default"/>
      </w:rPr>
    </w:lvl>
  </w:abstractNum>
  <w:abstractNum w:abstractNumId="1">
    <w:nsid w:val="00B53B25"/>
    <w:multiLevelType w:val="hybridMultilevel"/>
    <w:tmpl w:val="68A279D6"/>
    <w:lvl w:ilvl="0" w:tplc="A76439C6">
      <w:start w:val="1"/>
      <w:numFmt w:val="bullet"/>
      <w:lvlText w:val="•"/>
      <w:lvlJc w:val="left"/>
      <w:pPr>
        <w:tabs>
          <w:tab w:val="num" w:pos="720"/>
        </w:tabs>
        <w:ind w:left="720" w:hanging="360"/>
      </w:pPr>
      <w:rPr>
        <w:rFonts w:ascii="Arial" w:hAnsi="Arial" w:hint="default"/>
      </w:rPr>
    </w:lvl>
    <w:lvl w:ilvl="1" w:tplc="AD00509C" w:tentative="1">
      <w:start w:val="1"/>
      <w:numFmt w:val="bullet"/>
      <w:lvlText w:val="•"/>
      <w:lvlJc w:val="left"/>
      <w:pPr>
        <w:tabs>
          <w:tab w:val="num" w:pos="1440"/>
        </w:tabs>
        <w:ind w:left="1440" w:hanging="360"/>
      </w:pPr>
      <w:rPr>
        <w:rFonts w:ascii="Arial" w:hAnsi="Arial" w:hint="default"/>
      </w:rPr>
    </w:lvl>
    <w:lvl w:ilvl="2" w:tplc="07D855EA" w:tentative="1">
      <w:start w:val="1"/>
      <w:numFmt w:val="bullet"/>
      <w:lvlText w:val="•"/>
      <w:lvlJc w:val="left"/>
      <w:pPr>
        <w:tabs>
          <w:tab w:val="num" w:pos="2160"/>
        </w:tabs>
        <w:ind w:left="2160" w:hanging="360"/>
      </w:pPr>
      <w:rPr>
        <w:rFonts w:ascii="Arial" w:hAnsi="Arial" w:hint="default"/>
      </w:rPr>
    </w:lvl>
    <w:lvl w:ilvl="3" w:tplc="89CE1E58" w:tentative="1">
      <w:start w:val="1"/>
      <w:numFmt w:val="bullet"/>
      <w:lvlText w:val="•"/>
      <w:lvlJc w:val="left"/>
      <w:pPr>
        <w:tabs>
          <w:tab w:val="num" w:pos="2880"/>
        </w:tabs>
        <w:ind w:left="2880" w:hanging="360"/>
      </w:pPr>
      <w:rPr>
        <w:rFonts w:ascii="Arial" w:hAnsi="Arial" w:hint="default"/>
      </w:rPr>
    </w:lvl>
    <w:lvl w:ilvl="4" w:tplc="7C36A3BC" w:tentative="1">
      <w:start w:val="1"/>
      <w:numFmt w:val="bullet"/>
      <w:lvlText w:val="•"/>
      <w:lvlJc w:val="left"/>
      <w:pPr>
        <w:tabs>
          <w:tab w:val="num" w:pos="3600"/>
        </w:tabs>
        <w:ind w:left="3600" w:hanging="360"/>
      </w:pPr>
      <w:rPr>
        <w:rFonts w:ascii="Arial" w:hAnsi="Arial" w:hint="default"/>
      </w:rPr>
    </w:lvl>
    <w:lvl w:ilvl="5" w:tplc="F87E9AD0" w:tentative="1">
      <w:start w:val="1"/>
      <w:numFmt w:val="bullet"/>
      <w:lvlText w:val="•"/>
      <w:lvlJc w:val="left"/>
      <w:pPr>
        <w:tabs>
          <w:tab w:val="num" w:pos="4320"/>
        </w:tabs>
        <w:ind w:left="4320" w:hanging="360"/>
      </w:pPr>
      <w:rPr>
        <w:rFonts w:ascii="Arial" w:hAnsi="Arial" w:hint="default"/>
      </w:rPr>
    </w:lvl>
    <w:lvl w:ilvl="6" w:tplc="A1B2BA94" w:tentative="1">
      <w:start w:val="1"/>
      <w:numFmt w:val="bullet"/>
      <w:lvlText w:val="•"/>
      <w:lvlJc w:val="left"/>
      <w:pPr>
        <w:tabs>
          <w:tab w:val="num" w:pos="5040"/>
        </w:tabs>
        <w:ind w:left="5040" w:hanging="360"/>
      </w:pPr>
      <w:rPr>
        <w:rFonts w:ascii="Arial" w:hAnsi="Arial" w:hint="default"/>
      </w:rPr>
    </w:lvl>
    <w:lvl w:ilvl="7" w:tplc="6EFADFD0" w:tentative="1">
      <w:start w:val="1"/>
      <w:numFmt w:val="bullet"/>
      <w:lvlText w:val="•"/>
      <w:lvlJc w:val="left"/>
      <w:pPr>
        <w:tabs>
          <w:tab w:val="num" w:pos="5760"/>
        </w:tabs>
        <w:ind w:left="5760" w:hanging="360"/>
      </w:pPr>
      <w:rPr>
        <w:rFonts w:ascii="Arial" w:hAnsi="Arial" w:hint="default"/>
      </w:rPr>
    </w:lvl>
    <w:lvl w:ilvl="8" w:tplc="F3A0F310" w:tentative="1">
      <w:start w:val="1"/>
      <w:numFmt w:val="bullet"/>
      <w:lvlText w:val="•"/>
      <w:lvlJc w:val="left"/>
      <w:pPr>
        <w:tabs>
          <w:tab w:val="num" w:pos="6480"/>
        </w:tabs>
        <w:ind w:left="6480" w:hanging="360"/>
      </w:pPr>
      <w:rPr>
        <w:rFonts w:ascii="Arial" w:hAnsi="Arial" w:hint="default"/>
      </w:rPr>
    </w:lvl>
  </w:abstractNum>
  <w:abstractNum w:abstractNumId="2">
    <w:nsid w:val="019E3D0F"/>
    <w:multiLevelType w:val="hybridMultilevel"/>
    <w:tmpl w:val="5E6CCCF6"/>
    <w:lvl w:ilvl="0" w:tplc="A5E4B896">
      <w:start w:val="1"/>
      <w:numFmt w:val="bullet"/>
      <w:lvlText w:val="•"/>
      <w:lvlJc w:val="left"/>
      <w:pPr>
        <w:tabs>
          <w:tab w:val="num" w:pos="720"/>
        </w:tabs>
        <w:ind w:left="720" w:hanging="360"/>
      </w:pPr>
      <w:rPr>
        <w:rFonts w:ascii="Arial" w:hAnsi="Arial" w:hint="default"/>
      </w:rPr>
    </w:lvl>
    <w:lvl w:ilvl="1" w:tplc="D87CC868" w:tentative="1">
      <w:start w:val="1"/>
      <w:numFmt w:val="bullet"/>
      <w:lvlText w:val="•"/>
      <w:lvlJc w:val="left"/>
      <w:pPr>
        <w:tabs>
          <w:tab w:val="num" w:pos="1440"/>
        </w:tabs>
        <w:ind w:left="1440" w:hanging="360"/>
      </w:pPr>
      <w:rPr>
        <w:rFonts w:ascii="Arial" w:hAnsi="Arial" w:hint="default"/>
      </w:rPr>
    </w:lvl>
    <w:lvl w:ilvl="2" w:tplc="F73683FA" w:tentative="1">
      <w:start w:val="1"/>
      <w:numFmt w:val="bullet"/>
      <w:lvlText w:val="•"/>
      <w:lvlJc w:val="left"/>
      <w:pPr>
        <w:tabs>
          <w:tab w:val="num" w:pos="2160"/>
        </w:tabs>
        <w:ind w:left="2160" w:hanging="360"/>
      </w:pPr>
      <w:rPr>
        <w:rFonts w:ascii="Arial" w:hAnsi="Arial" w:hint="default"/>
      </w:rPr>
    </w:lvl>
    <w:lvl w:ilvl="3" w:tplc="72A0DFF6" w:tentative="1">
      <w:start w:val="1"/>
      <w:numFmt w:val="bullet"/>
      <w:lvlText w:val="•"/>
      <w:lvlJc w:val="left"/>
      <w:pPr>
        <w:tabs>
          <w:tab w:val="num" w:pos="2880"/>
        </w:tabs>
        <w:ind w:left="2880" w:hanging="360"/>
      </w:pPr>
      <w:rPr>
        <w:rFonts w:ascii="Arial" w:hAnsi="Arial" w:hint="default"/>
      </w:rPr>
    </w:lvl>
    <w:lvl w:ilvl="4" w:tplc="8CECB032" w:tentative="1">
      <w:start w:val="1"/>
      <w:numFmt w:val="bullet"/>
      <w:lvlText w:val="•"/>
      <w:lvlJc w:val="left"/>
      <w:pPr>
        <w:tabs>
          <w:tab w:val="num" w:pos="3600"/>
        </w:tabs>
        <w:ind w:left="3600" w:hanging="360"/>
      </w:pPr>
      <w:rPr>
        <w:rFonts w:ascii="Arial" w:hAnsi="Arial" w:hint="default"/>
      </w:rPr>
    </w:lvl>
    <w:lvl w:ilvl="5" w:tplc="E7565916" w:tentative="1">
      <w:start w:val="1"/>
      <w:numFmt w:val="bullet"/>
      <w:lvlText w:val="•"/>
      <w:lvlJc w:val="left"/>
      <w:pPr>
        <w:tabs>
          <w:tab w:val="num" w:pos="4320"/>
        </w:tabs>
        <w:ind w:left="4320" w:hanging="360"/>
      </w:pPr>
      <w:rPr>
        <w:rFonts w:ascii="Arial" w:hAnsi="Arial" w:hint="default"/>
      </w:rPr>
    </w:lvl>
    <w:lvl w:ilvl="6" w:tplc="F6ACD012" w:tentative="1">
      <w:start w:val="1"/>
      <w:numFmt w:val="bullet"/>
      <w:lvlText w:val="•"/>
      <w:lvlJc w:val="left"/>
      <w:pPr>
        <w:tabs>
          <w:tab w:val="num" w:pos="5040"/>
        </w:tabs>
        <w:ind w:left="5040" w:hanging="360"/>
      </w:pPr>
      <w:rPr>
        <w:rFonts w:ascii="Arial" w:hAnsi="Arial" w:hint="default"/>
      </w:rPr>
    </w:lvl>
    <w:lvl w:ilvl="7" w:tplc="EB78E7EC" w:tentative="1">
      <w:start w:val="1"/>
      <w:numFmt w:val="bullet"/>
      <w:lvlText w:val="•"/>
      <w:lvlJc w:val="left"/>
      <w:pPr>
        <w:tabs>
          <w:tab w:val="num" w:pos="5760"/>
        </w:tabs>
        <w:ind w:left="5760" w:hanging="360"/>
      </w:pPr>
      <w:rPr>
        <w:rFonts w:ascii="Arial" w:hAnsi="Arial" w:hint="default"/>
      </w:rPr>
    </w:lvl>
    <w:lvl w:ilvl="8" w:tplc="02E67D14" w:tentative="1">
      <w:start w:val="1"/>
      <w:numFmt w:val="bullet"/>
      <w:lvlText w:val="•"/>
      <w:lvlJc w:val="left"/>
      <w:pPr>
        <w:tabs>
          <w:tab w:val="num" w:pos="6480"/>
        </w:tabs>
        <w:ind w:left="6480" w:hanging="360"/>
      </w:pPr>
      <w:rPr>
        <w:rFonts w:ascii="Arial" w:hAnsi="Arial" w:hint="default"/>
      </w:rPr>
    </w:lvl>
  </w:abstractNum>
  <w:abstractNum w:abstractNumId="3">
    <w:nsid w:val="021B7396"/>
    <w:multiLevelType w:val="hybridMultilevel"/>
    <w:tmpl w:val="391EC4FE"/>
    <w:lvl w:ilvl="0" w:tplc="CA803176">
      <w:start w:val="1"/>
      <w:numFmt w:val="bullet"/>
      <w:lvlText w:val="•"/>
      <w:lvlJc w:val="left"/>
      <w:pPr>
        <w:tabs>
          <w:tab w:val="num" w:pos="720"/>
        </w:tabs>
        <w:ind w:left="720" w:hanging="360"/>
      </w:pPr>
      <w:rPr>
        <w:rFonts w:ascii="Arial" w:hAnsi="Arial" w:hint="default"/>
      </w:rPr>
    </w:lvl>
    <w:lvl w:ilvl="1" w:tplc="C72430CA" w:tentative="1">
      <w:start w:val="1"/>
      <w:numFmt w:val="bullet"/>
      <w:lvlText w:val="•"/>
      <w:lvlJc w:val="left"/>
      <w:pPr>
        <w:tabs>
          <w:tab w:val="num" w:pos="1440"/>
        </w:tabs>
        <w:ind w:left="1440" w:hanging="360"/>
      </w:pPr>
      <w:rPr>
        <w:rFonts w:ascii="Arial" w:hAnsi="Arial" w:hint="default"/>
      </w:rPr>
    </w:lvl>
    <w:lvl w:ilvl="2" w:tplc="40CC6360" w:tentative="1">
      <w:start w:val="1"/>
      <w:numFmt w:val="bullet"/>
      <w:lvlText w:val="•"/>
      <w:lvlJc w:val="left"/>
      <w:pPr>
        <w:tabs>
          <w:tab w:val="num" w:pos="2160"/>
        </w:tabs>
        <w:ind w:left="2160" w:hanging="360"/>
      </w:pPr>
      <w:rPr>
        <w:rFonts w:ascii="Arial" w:hAnsi="Arial" w:hint="default"/>
      </w:rPr>
    </w:lvl>
    <w:lvl w:ilvl="3" w:tplc="E1EA812C" w:tentative="1">
      <w:start w:val="1"/>
      <w:numFmt w:val="bullet"/>
      <w:lvlText w:val="•"/>
      <w:lvlJc w:val="left"/>
      <w:pPr>
        <w:tabs>
          <w:tab w:val="num" w:pos="2880"/>
        </w:tabs>
        <w:ind w:left="2880" w:hanging="360"/>
      </w:pPr>
      <w:rPr>
        <w:rFonts w:ascii="Arial" w:hAnsi="Arial" w:hint="default"/>
      </w:rPr>
    </w:lvl>
    <w:lvl w:ilvl="4" w:tplc="DFAE94F4" w:tentative="1">
      <w:start w:val="1"/>
      <w:numFmt w:val="bullet"/>
      <w:lvlText w:val="•"/>
      <w:lvlJc w:val="left"/>
      <w:pPr>
        <w:tabs>
          <w:tab w:val="num" w:pos="3600"/>
        </w:tabs>
        <w:ind w:left="3600" w:hanging="360"/>
      </w:pPr>
      <w:rPr>
        <w:rFonts w:ascii="Arial" w:hAnsi="Arial" w:hint="default"/>
      </w:rPr>
    </w:lvl>
    <w:lvl w:ilvl="5" w:tplc="F0A217B0" w:tentative="1">
      <w:start w:val="1"/>
      <w:numFmt w:val="bullet"/>
      <w:lvlText w:val="•"/>
      <w:lvlJc w:val="left"/>
      <w:pPr>
        <w:tabs>
          <w:tab w:val="num" w:pos="4320"/>
        </w:tabs>
        <w:ind w:left="4320" w:hanging="360"/>
      </w:pPr>
      <w:rPr>
        <w:rFonts w:ascii="Arial" w:hAnsi="Arial" w:hint="default"/>
      </w:rPr>
    </w:lvl>
    <w:lvl w:ilvl="6" w:tplc="069614B0" w:tentative="1">
      <w:start w:val="1"/>
      <w:numFmt w:val="bullet"/>
      <w:lvlText w:val="•"/>
      <w:lvlJc w:val="left"/>
      <w:pPr>
        <w:tabs>
          <w:tab w:val="num" w:pos="5040"/>
        </w:tabs>
        <w:ind w:left="5040" w:hanging="360"/>
      </w:pPr>
      <w:rPr>
        <w:rFonts w:ascii="Arial" w:hAnsi="Arial" w:hint="default"/>
      </w:rPr>
    </w:lvl>
    <w:lvl w:ilvl="7" w:tplc="F4F4BE6C" w:tentative="1">
      <w:start w:val="1"/>
      <w:numFmt w:val="bullet"/>
      <w:lvlText w:val="•"/>
      <w:lvlJc w:val="left"/>
      <w:pPr>
        <w:tabs>
          <w:tab w:val="num" w:pos="5760"/>
        </w:tabs>
        <w:ind w:left="5760" w:hanging="360"/>
      </w:pPr>
      <w:rPr>
        <w:rFonts w:ascii="Arial" w:hAnsi="Arial" w:hint="default"/>
      </w:rPr>
    </w:lvl>
    <w:lvl w:ilvl="8" w:tplc="A6209FEA" w:tentative="1">
      <w:start w:val="1"/>
      <w:numFmt w:val="bullet"/>
      <w:lvlText w:val="•"/>
      <w:lvlJc w:val="left"/>
      <w:pPr>
        <w:tabs>
          <w:tab w:val="num" w:pos="6480"/>
        </w:tabs>
        <w:ind w:left="6480" w:hanging="360"/>
      </w:pPr>
      <w:rPr>
        <w:rFonts w:ascii="Arial" w:hAnsi="Arial" w:hint="default"/>
      </w:rPr>
    </w:lvl>
  </w:abstractNum>
  <w:abstractNum w:abstractNumId="4">
    <w:nsid w:val="02356A87"/>
    <w:multiLevelType w:val="hybridMultilevel"/>
    <w:tmpl w:val="17F221AA"/>
    <w:lvl w:ilvl="0" w:tplc="FC3AD9C2">
      <w:start w:val="1"/>
      <w:numFmt w:val="bullet"/>
      <w:lvlText w:val="•"/>
      <w:lvlJc w:val="left"/>
      <w:pPr>
        <w:tabs>
          <w:tab w:val="num" w:pos="720"/>
        </w:tabs>
        <w:ind w:left="720" w:hanging="360"/>
      </w:pPr>
      <w:rPr>
        <w:rFonts w:ascii="Arial" w:hAnsi="Arial" w:hint="default"/>
      </w:rPr>
    </w:lvl>
    <w:lvl w:ilvl="1" w:tplc="A72CEA1C" w:tentative="1">
      <w:start w:val="1"/>
      <w:numFmt w:val="bullet"/>
      <w:lvlText w:val="•"/>
      <w:lvlJc w:val="left"/>
      <w:pPr>
        <w:tabs>
          <w:tab w:val="num" w:pos="1440"/>
        </w:tabs>
        <w:ind w:left="1440" w:hanging="360"/>
      </w:pPr>
      <w:rPr>
        <w:rFonts w:ascii="Arial" w:hAnsi="Arial" w:hint="default"/>
      </w:rPr>
    </w:lvl>
    <w:lvl w:ilvl="2" w:tplc="D1263A80" w:tentative="1">
      <w:start w:val="1"/>
      <w:numFmt w:val="bullet"/>
      <w:lvlText w:val="•"/>
      <w:lvlJc w:val="left"/>
      <w:pPr>
        <w:tabs>
          <w:tab w:val="num" w:pos="2160"/>
        </w:tabs>
        <w:ind w:left="2160" w:hanging="360"/>
      </w:pPr>
      <w:rPr>
        <w:rFonts w:ascii="Arial" w:hAnsi="Arial" w:hint="default"/>
      </w:rPr>
    </w:lvl>
    <w:lvl w:ilvl="3" w:tplc="C6D8061C" w:tentative="1">
      <w:start w:val="1"/>
      <w:numFmt w:val="bullet"/>
      <w:lvlText w:val="•"/>
      <w:lvlJc w:val="left"/>
      <w:pPr>
        <w:tabs>
          <w:tab w:val="num" w:pos="2880"/>
        </w:tabs>
        <w:ind w:left="2880" w:hanging="360"/>
      </w:pPr>
      <w:rPr>
        <w:rFonts w:ascii="Arial" w:hAnsi="Arial" w:hint="default"/>
      </w:rPr>
    </w:lvl>
    <w:lvl w:ilvl="4" w:tplc="AFA83FAE" w:tentative="1">
      <w:start w:val="1"/>
      <w:numFmt w:val="bullet"/>
      <w:lvlText w:val="•"/>
      <w:lvlJc w:val="left"/>
      <w:pPr>
        <w:tabs>
          <w:tab w:val="num" w:pos="3600"/>
        </w:tabs>
        <w:ind w:left="3600" w:hanging="360"/>
      </w:pPr>
      <w:rPr>
        <w:rFonts w:ascii="Arial" w:hAnsi="Arial" w:hint="default"/>
      </w:rPr>
    </w:lvl>
    <w:lvl w:ilvl="5" w:tplc="4536A1AA" w:tentative="1">
      <w:start w:val="1"/>
      <w:numFmt w:val="bullet"/>
      <w:lvlText w:val="•"/>
      <w:lvlJc w:val="left"/>
      <w:pPr>
        <w:tabs>
          <w:tab w:val="num" w:pos="4320"/>
        </w:tabs>
        <w:ind w:left="4320" w:hanging="360"/>
      </w:pPr>
      <w:rPr>
        <w:rFonts w:ascii="Arial" w:hAnsi="Arial" w:hint="default"/>
      </w:rPr>
    </w:lvl>
    <w:lvl w:ilvl="6" w:tplc="6ED0B3BE" w:tentative="1">
      <w:start w:val="1"/>
      <w:numFmt w:val="bullet"/>
      <w:lvlText w:val="•"/>
      <w:lvlJc w:val="left"/>
      <w:pPr>
        <w:tabs>
          <w:tab w:val="num" w:pos="5040"/>
        </w:tabs>
        <w:ind w:left="5040" w:hanging="360"/>
      </w:pPr>
      <w:rPr>
        <w:rFonts w:ascii="Arial" w:hAnsi="Arial" w:hint="default"/>
      </w:rPr>
    </w:lvl>
    <w:lvl w:ilvl="7" w:tplc="FE28DD54" w:tentative="1">
      <w:start w:val="1"/>
      <w:numFmt w:val="bullet"/>
      <w:lvlText w:val="•"/>
      <w:lvlJc w:val="left"/>
      <w:pPr>
        <w:tabs>
          <w:tab w:val="num" w:pos="5760"/>
        </w:tabs>
        <w:ind w:left="5760" w:hanging="360"/>
      </w:pPr>
      <w:rPr>
        <w:rFonts w:ascii="Arial" w:hAnsi="Arial" w:hint="default"/>
      </w:rPr>
    </w:lvl>
    <w:lvl w:ilvl="8" w:tplc="993E5150" w:tentative="1">
      <w:start w:val="1"/>
      <w:numFmt w:val="bullet"/>
      <w:lvlText w:val="•"/>
      <w:lvlJc w:val="left"/>
      <w:pPr>
        <w:tabs>
          <w:tab w:val="num" w:pos="6480"/>
        </w:tabs>
        <w:ind w:left="6480" w:hanging="360"/>
      </w:pPr>
      <w:rPr>
        <w:rFonts w:ascii="Arial" w:hAnsi="Arial" w:hint="default"/>
      </w:rPr>
    </w:lvl>
  </w:abstractNum>
  <w:abstractNum w:abstractNumId="5">
    <w:nsid w:val="029C4710"/>
    <w:multiLevelType w:val="hybridMultilevel"/>
    <w:tmpl w:val="C422C914"/>
    <w:lvl w:ilvl="0" w:tplc="9502ECCA">
      <w:start w:val="1"/>
      <w:numFmt w:val="bullet"/>
      <w:lvlText w:val="•"/>
      <w:lvlJc w:val="left"/>
      <w:pPr>
        <w:tabs>
          <w:tab w:val="num" w:pos="720"/>
        </w:tabs>
        <w:ind w:left="720" w:hanging="360"/>
      </w:pPr>
      <w:rPr>
        <w:rFonts w:ascii="Arial" w:hAnsi="Arial" w:hint="default"/>
      </w:rPr>
    </w:lvl>
    <w:lvl w:ilvl="1" w:tplc="A88C8F32" w:tentative="1">
      <w:start w:val="1"/>
      <w:numFmt w:val="bullet"/>
      <w:lvlText w:val="•"/>
      <w:lvlJc w:val="left"/>
      <w:pPr>
        <w:tabs>
          <w:tab w:val="num" w:pos="1440"/>
        </w:tabs>
        <w:ind w:left="1440" w:hanging="360"/>
      </w:pPr>
      <w:rPr>
        <w:rFonts w:ascii="Arial" w:hAnsi="Arial" w:hint="default"/>
      </w:rPr>
    </w:lvl>
    <w:lvl w:ilvl="2" w:tplc="0C741E74" w:tentative="1">
      <w:start w:val="1"/>
      <w:numFmt w:val="bullet"/>
      <w:lvlText w:val="•"/>
      <w:lvlJc w:val="left"/>
      <w:pPr>
        <w:tabs>
          <w:tab w:val="num" w:pos="2160"/>
        </w:tabs>
        <w:ind w:left="2160" w:hanging="360"/>
      </w:pPr>
      <w:rPr>
        <w:rFonts w:ascii="Arial" w:hAnsi="Arial" w:hint="default"/>
      </w:rPr>
    </w:lvl>
    <w:lvl w:ilvl="3" w:tplc="C6E2493E" w:tentative="1">
      <w:start w:val="1"/>
      <w:numFmt w:val="bullet"/>
      <w:lvlText w:val="•"/>
      <w:lvlJc w:val="left"/>
      <w:pPr>
        <w:tabs>
          <w:tab w:val="num" w:pos="2880"/>
        </w:tabs>
        <w:ind w:left="2880" w:hanging="360"/>
      </w:pPr>
      <w:rPr>
        <w:rFonts w:ascii="Arial" w:hAnsi="Arial" w:hint="default"/>
      </w:rPr>
    </w:lvl>
    <w:lvl w:ilvl="4" w:tplc="45B4890E" w:tentative="1">
      <w:start w:val="1"/>
      <w:numFmt w:val="bullet"/>
      <w:lvlText w:val="•"/>
      <w:lvlJc w:val="left"/>
      <w:pPr>
        <w:tabs>
          <w:tab w:val="num" w:pos="3600"/>
        </w:tabs>
        <w:ind w:left="3600" w:hanging="360"/>
      </w:pPr>
      <w:rPr>
        <w:rFonts w:ascii="Arial" w:hAnsi="Arial" w:hint="default"/>
      </w:rPr>
    </w:lvl>
    <w:lvl w:ilvl="5" w:tplc="7374CC94" w:tentative="1">
      <w:start w:val="1"/>
      <w:numFmt w:val="bullet"/>
      <w:lvlText w:val="•"/>
      <w:lvlJc w:val="left"/>
      <w:pPr>
        <w:tabs>
          <w:tab w:val="num" w:pos="4320"/>
        </w:tabs>
        <w:ind w:left="4320" w:hanging="360"/>
      </w:pPr>
      <w:rPr>
        <w:rFonts w:ascii="Arial" w:hAnsi="Arial" w:hint="default"/>
      </w:rPr>
    </w:lvl>
    <w:lvl w:ilvl="6" w:tplc="CBEA6D7E" w:tentative="1">
      <w:start w:val="1"/>
      <w:numFmt w:val="bullet"/>
      <w:lvlText w:val="•"/>
      <w:lvlJc w:val="left"/>
      <w:pPr>
        <w:tabs>
          <w:tab w:val="num" w:pos="5040"/>
        </w:tabs>
        <w:ind w:left="5040" w:hanging="360"/>
      </w:pPr>
      <w:rPr>
        <w:rFonts w:ascii="Arial" w:hAnsi="Arial" w:hint="default"/>
      </w:rPr>
    </w:lvl>
    <w:lvl w:ilvl="7" w:tplc="F010464C" w:tentative="1">
      <w:start w:val="1"/>
      <w:numFmt w:val="bullet"/>
      <w:lvlText w:val="•"/>
      <w:lvlJc w:val="left"/>
      <w:pPr>
        <w:tabs>
          <w:tab w:val="num" w:pos="5760"/>
        </w:tabs>
        <w:ind w:left="5760" w:hanging="360"/>
      </w:pPr>
      <w:rPr>
        <w:rFonts w:ascii="Arial" w:hAnsi="Arial" w:hint="default"/>
      </w:rPr>
    </w:lvl>
    <w:lvl w:ilvl="8" w:tplc="5EC07D06" w:tentative="1">
      <w:start w:val="1"/>
      <w:numFmt w:val="bullet"/>
      <w:lvlText w:val="•"/>
      <w:lvlJc w:val="left"/>
      <w:pPr>
        <w:tabs>
          <w:tab w:val="num" w:pos="6480"/>
        </w:tabs>
        <w:ind w:left="6480" w:hanging="360"/>
      </w:pPr>
      <w:rPr>
        <w:rFonts w:ascii="Arial" w:hAnsi="Arial" w:hint="default"/>
      </w:rPr>
    </w:lvl>
  </w:abstractNum>
  <w:abstractNum w:abstractNumId="6">
    <w:nsid w:val="029E0927"/>
    <w:multiLevelType w:val="hybridMultilevel"/>
    <w:tmpl w:val="BA7A8496"/>
    <w:lvl w:ilvl="0" w:tplc="0AC47ADA">
      <w:start w:val="1"/>
      <w:numFmt w:val="bullet"/>
      <w:lvlText w:val="•"/>
      <w:lvlJc w:val="left"/>
      <w:pPr>
        <w:tabs>
          <w:tab w:val="num" w:pos="720"/>
        </w:tabs>
        <w:ind w:left="720" w:hanging="360"/>
      </w:pPr>
      <w:rPr>
        <w:rFonts w:ascii="Arial" w:hAnsi="Arial" w:hint="default"/>
      </w:rPr>
    </w:lvl>
    <w:lvl w:ilvl="1" w:tplc="9ED026B0" w:tentative="1">
      <w:start w:val="1"/>
      <w:numFmt w:val="bullet"/>
      <w:lvlText w:val="•"/>
      <w:lvlJc w:val="left"/>
      <w:pPr>
        <w:tabs>
          <w:tab w:val="num" w:pos="1440"/>
        </w:tabs>
        <w:ind w:left="1440" w:hanging="360"/>
      </w:pPr>
      <w:rPr>
        <w:rFonts w:ascii="Arial" w:hAnsi="Arial" w:hint="default"/>
      </w:rPr>
    </w:lvl>
    <w:lvl w:ilvl="2" w:tplc="AD1EFC4C" w:tentative="1">
      <w:start w:val="1"/>
      <w:numFmt w:val="bullet"/>
      <w:lvlText w:val="•"/>
      <w:lvlJc w:val="left"/>
      <w:pPr>
        <w:tabs>
          <w:tab w:val="num" w:pos="2160"/>
        </w:tabs>
        <w:ind w:left="2160" w:hanging="360"/>
      </w:pPr>
      <w:rPr>
        <w:rFonts w:ascii="Arial" w:hAnsi="Arial" w:hint="default"/>
      </w:rPr>
    </w:lvl>
    <w:lvl w:ilvl="3" w:tplc="9C5852AE" w:tentative="1">
      <w:start w:val="1"/>
      <w:numFmt w:val="bullet"/>
      <w:lvlText w:val="•"/>
      <w:lvlJc w:val="left"/>
      <w:pPr>
        <w:tabs>
          <w:tab w:val="num" w:pos="2880"/>
        </w:tabs>
        <w:ind w:left="2880" w:hanging="360"/>
      </w:pPr>
      <w:rPr>
        <w:rFonts w:ascii="Arial" w:hAnsi="Arial" w:hint="default"/>
      </w:rPr>
    </w:lvl>
    <w:lvl w:ilvl="4" w:tplc="638447B4" w:tentative="1">
      <w:start w:val="1"/>
      <w:numFmt w:val="bullet"/>
      <w:lvlText w:val="•"/>
      <w:lvlJc w:val="left"/>
      <w:pPr>
        <w:tabs>
          <w:tab w:val="num" w:pos="3600"/>
        </w:tabs>
        <w:ind w:left="3600" w:hanging="360"/>
      </w:pPr>
      <w:rPr>
        <w:rFonts w:ascii="Arial" w:hAnsi="Arial" w:hint="default"/>
      </w:rPr>
    </w:lvl>
    <w:lvl w:ilvl="5" w:tplc="25823C78" w:tentative="1">
      <w:start w:val="1"/>
      <w:numFmt w:val="bullet"/>
      <w:lvlText w:val="•"/>
      <w:lvlJc w:val="left"/>
      <w:pPr>
        <w:tabs>
          <w:tab w:val="num" w:pos="4320"/>
        </w:tabs>
        <w:ind w:left="4320" w:hanging="360"/>
      </w:pPr>
      <w:rPr>
        <w:rFonts w:ascii="Arial" w:hAnsi="Arial" w:hint="default"/>
      </w:rPr>
    </w:lvl>
    <w:lvl w:ilvl="6" w:tplc="16367C20" w:tentative="1">
      <w:start w:val="1"/>
      <w:numFmt w:val="bullet"/>
      <w:lvlText w:val="•"/>
      <w:lvlJc w:val="left"/>
      <w:pPr>
        <w:tabs>
          <w:tab w:val="num" w:pos="5040"/>
        </w:tabs>
        <w:ind w:left="5040" w:hanging="360"/>
      </w:pPr>
      <w:rPr>
        <w:rFonts w:ascii="Arial" w:hAnsi="Arial" w:hint="default"/>
      </w:rPr>
    </w:lvl>
    <w:lvl w:ilvl="7" w:tplc="456470F8" w:tentative="1">
      <w:start w:val="1"/>
      <w:numFmt w:val="bullet"/>
      <w:lvlText w:val="•"/>
      <w:lvlJc w:val="left"/>
      <w:pPr>
        <w:tabs>
          <w:tab w:val="num" w:pos="5760"/>
        </w:tabs>
        <w:ind w:left="5760" w:hanging="360"/>
      </w:pPr>
      <w:rPr>
        <w:rFonts w:ascii="Arial" w:hAnsi="Arial" w:hint="default"/>
      </w:rPr>
    </w:lvl>
    <w:lvl w:ilvl="8" w:tplc="5CA83418" w:tentative="1">
      <w:start w:val="1"/>
      <w:numFmt w:val="bullet"/>
      <w:lvlText w:val="•"/>
      <w:lvlJc w:val="left"/>
      <w:pPr>
        <w:tabs>
          <w:tab w:val="num" w:pos="6480"/>
        </w:tabs>
        <w:ind w:left="6480" w:hanging="360"/>
      </w:pPr>
      <w:rPr>
        <w:rFonts w:ascii="Arial" w:hAnsi="Arial" w:hint="default"/>
      </w:rPr>
    </w:lvl>
  </w:abstractNum>
  <w:abstractNum w:abstractNumId="7">
    <w:nsid w:val="02A766AA"/>
    <w:multiLevelType w:val="hybridMultilevel"/>
    <w:tmpl w:val="A57C364E"/>
    <w:lvl w:ilvl="0" w:tplc="BF361A6C">
      <w:start w:val="1"/>
      <w:numFmt w:val="bullet"/>
      <w:lvlText w:val="•"/>
      <w:lvlJc w:val="left"/>
      <w:pPr>
        <w:tabs>
          <w:tab w:val="num" w:pos="720"/>
        </w:tabs>
        <w:ind w:left="720" w:hanging="360"/>
      </w:pPr>
      <w:rPr>
        <w:rFonts w:ascii="Arial" w:hAnsi="Arial" w:hint="default"/>
      </w:rPr>
    </w:lvl>
    <w:lvl w:ilvl="1" w:tplc="20001086" w:tentative="1">
      <w:start w:val="1"/>
      <w:numFmt w:val="bullet"/>
      <w:lvlText w:val="•"/>
      <w:lvlJc w:val="left"/>
      <w:pPr>
        <w:tabs>
          <w:tab w:val="num" w:pos="1440"/>
        </w:tabs>
        <w:ind w:left="1440" w:hanging="360"/>
      </w:pPr>
      <w:rPr>
        <w:rFonts w:ascii="Arial" w:hAnsi="Arial" w:hint="default"/>
      </w:rPr>
    </w:lvl>
    <w:lvl w:ilvl="2" w:tplc="62FAA67C" w:tentative="1">
      <w:start w:val="1"/>
      <w:numFmt w:val="bullet"/>
      <w:lvlText w:val="•"/>
      <w:lvlJc w:val="left"/>
      <w:pPr>
        <w:tabs>
          <w:tab w:val="num" w:pos="2160"/>
        </w:tabs>
        <w:ind w:left="2160" w:hanging="360"/>
      </w:pPr>
      <w:rPr>
        <w:rFonts w:ascii="Arial" w:hAnsi="Arial" w:hint="default"/>
      </w:rPr>
    </w:lvl>
    <w:lvl w:ilvl="3" w:tplc="85BAA3B4" w:tentative="1">
      <w:start w:val="1"/>
      <w:numFmt w:val="bullet"/>
      <w:lvlText w:val="•"/>
      <w:lvlJc w:val="left"/>
      <w:pPr>
        <w:tabs>
          <w:tab w:val="num" w:pos="2880"/>
        </w:tabs>
        <w:ind w:left="2880" w:hanging="360"/>
      </w:pPr>
      <w:rPr>
        <w:rFonts w:ascii="Arial" w:hAnsi="Arial" w:hint="default"/>
      </w:rPr>
    </w:lvl>
    <w:lvl w:ilvl="4" w:tplc="B1D256E6" w:tentative="1">
      <w:start w:val="1"/>
      <w:numFmt w:val="bullet"/>
      <w:lvlText w:val="•"/>
      <w:lvlJc w:val="left"/>
      <w:pPr>
        <w:tabs>
          <w:tab w:val="num" w:pos="3600"/>
        </w:tabs>
        <w:ind w:left="3600" w:hanging="360"/>
      </w:pPr>
      <w:rPr>
        <w:rFonts w:ascii="Arial" w:hAnsi="Arial" w:hint="default"/>
      </w:rPr>
    </w:lvl>
    <w:lvl w:ilvl="5" w:tplc="2F5A130A" w:tentative="1">
      <w:start w:val="1"/>
      <w:numFmt w:val="bullet"/>
      <w:lvlText w:val="•"/>
      <w:lvlJc w:val="left"/>
      <w:pPr>
        <w:tabs>
          <w:tab w:val="num" w:pos="4320"/>
        </w:tabs>
        <w:ind w:left="4320" w:hanging="360"/>
      </w:pPr>
      <w:rPr>
        <w:rFonts w:ascii="Arial" w:hAnsi="Arial" w:hint="default"/>
      </w:rPr>
    </w:lvl>
    <w:lvl w:ilvl="6" w:tplc="AFF86760" w:tentative="1">
      <w:start w:val="1"/>
      <w:numFmt w:val="bullet"/>
      <w:lvlText w:val="•"/>
      <w:lvlJc w:val="left"/>
      <w:pPr>
        <w:tabs>
          <w:tab w:val="num" w:pos="5040"/>
        </w:tabs>
        <w:ind w:left="5040" w:hanging="360"/>
      </w:pPr>
      <w:rPr>
        <w:rFonts w:ascii="Arial" w:hAnsi="Arial" w:hint="default"/>
      </w:rPr>
    </w:lvl>
    <w:lvl w:ilvl="7" w:tplc="28547C68" w:tentative="1">
      <w:start w:val="1"/>
      <w:numFmt w:val="bullet"/>
      <w:lvlText w:val="•"/>
      <w:lvlJc w:val="left"/>
      <w:pPr>
        <w:tabs>
          <w:tab w:val="num" w:pos="5760"/>
        </w:tabs>
        <w:ind w:left="5760" w:hanging="360"/>
      </w:pPr>
      <w:rPr>
        <w:rFonts w:ascii="Arial" w:hAnsi="Arial" w:hint="default"/>
      </w:rPr>
    </w:lvl>
    <w:lvl w:ilvl="8" w:tplc="3A94A79C" w:tentative="1">
      <w:start w:val="1"/>
      <w:numFmt w:val="bullet"/>
      <w:lvlText w:val="•"/>
      <w:lvlJc w:val="left"/>
      <w:pPr>
        <w:tabs>
          <w:tab w:val="num" w:pos="6480"/>
        </w:tabs>
        <w:ind w:left="6480" w:hanging="360"/>
      </w:pPr>
      <w:rPr>
        <w:rFonts w:ascii="Arial" w:hAnsi="Arial" w:hint="default"/>
      </w:rPr>
    </w:lvl>
  </w:abstractNum>
  <w:abstractNum w:abstractNumId="8">
    <w:nsid w:val="03230430"/>
    <w:multiLevelType w:val="hybridMultilevel"/>
    <w:tmpl w:val="9800DD0A"/>
    <w:lvl w:ilvl="0" w:tplc="644AFDD4">
      <w:start w:val="1"/>
      <w:numFmt w:val="bullet"/>
      <w:lvlText w:val="•"/>
      <w:lvlJc w:val="left"/>
      <w:pPr>
        <w:tabs>
          <w:tab w:val="num" w:pos="720"/>
        </w:tabs>
        <w:ind w:left="720" w:hanging="360"/>
      </w:pPr>
      <w:rPr>
        <w:rFonts w:ascii="Arial" w:hAnsi="Arial" w:hint="default"/>
      </w:rPr>
    </w:lvl>
    <w:lvl w:ilvl="1" w:tplc="48B846F8" w:tentative="1">
      <w:start w:val="1"/>
      <w:numFmt w:val="bullet"/>
      <w:lvlText w:val="•"/>
      <w:lvlJc w:val="left"/>
      <w:pPr>
        <w:tabs>
          <w:tab w:val="num" w:pos="1440"/>
        </w:tabs>
        <w:ind w:left="1440" w:hanging="360"/>
      </w:pPr>
      <w:rPr>
        <w:rFonts w:ascii="Arial" w:hAnsi="Arial" w:hint="default"/>
      </w:rPr>
    </w:lvl>
    <w:lvl w:ilvl="2" w:tplc="274E4522" w:tentative="1">
      <w:start w:val="1"/>
      <w:numFmt w:val="bullet"/>
      <w:lvlText w:val="•"/>
      <w:lvlJc w:val="left"/>
      <w:pPr>
        <w:tabs>
          <w:tab w:val="num" w:pos="2160"/>
        </w:tabs>
        <w:ind w:left="2160" w:hanging="360"/>
      </w:pPr>
      <w:rPr>
        <w:rFonts w:ascii="Arial" w:hAnsi="Arial" w:hint="default"/>
      </w:rPr>
    </w:lvl>
    <w:lvl w:ilvl="3" w:tplc="7C0419A4" w:tentative="1">
      <w:start w:val="1"/>
      <w:numFmt w:val="bullet"/>
      <w:lvlText w:val="•"/>
      <w:lvlJc w:val="left"/>
      <w:pPr>
        <w:tabs>
          <w:tab w:val="num" w:pos="2880"/>
        </w:tabs>
        <w:ind w:left="2880" w:hanging="360"/>
      </w:pPr>
      <w:rPr>
        <w:rFonts w:ascii="Arial" w:hAnsi="Arial" w:hint="default"/>
      </w:rPr>
    </w:lvl>
    <w:lvl w:ilvl="4" w:tplc="F9B4F2BE" w:tentative="1">
      <w:start w:val="1"/>
      <w:numFmt w:val="bullet"/>
      <w:lvlText w:val="•"/>
      <w:lvlJc w:val="left"/>
      <w:pPr>
        <w:tabs>
          <w:tab w:val="num" w:pos="3600"/>
        </w:tabs>
        <w:ind w:left="3600" w:hanging="360"/>
      </w:pPr>
      <w:rPr>
        <w:rFonts w:ascii="Arial" w:hAnsi="Arial" w:hint="default"/>
      </w:rPr>
    </w:lvl>
    <w:lvl w:ilvl="5" w:tplc="2020B574" w:tentative="1">
      <w:start w:val="1"/>
      <w:numFmt w:val="bullet"/>
      <w:lvlText w:val="•"/>
      <w:lvlJc w:val="left"/>
      <w:pPr>
        <w:tabs>
          <w:tab w:val="num" w:pos="4320"/>
        </w:tabs>
        <w:ind w:left="4320" w:hanging="360"/>
      </w:pPr>
      <w:rPr>
        <w:rFonts w:ascii="Arial" w:hAnsi="Arial" w:hint="default"/>
      </w:rPr>
    </w:lvl>
    <w:lvl w:ilvl="6" w:tplc="907ED98A" w:tentative="1">
      <w:start w:val="1"/>
      <w:numFmt w:val="bullet"/>
      <w:lvlText w:val="•"/>
      <w:lvlJc w:val="left"/>
      <w:pPr>
        <w:tabs>
          <w:tab w:val="num" w:pos="5040"/>
        </w:tabs>
        <w:ind w:left="5040" w:hanging="360"/>
      </w:pPr>
      <w:rPr>
        <w:rFonts w:ascii="Arial" w:hAnsi="Arial" w:hint="default"/>
      </w:rPr>
    </w:lvl>
    <w:lvl w:ilvl="7" w:tplc="3B083314" w:tentative="1">
      <w:start w:val="1"/>
      <w:numFmt w:val="bullet"/>
      <w:lvlText w:val="•"/>
      <w:lvlJc w:val="left"/>
      <w:pPr>
        <w:tabs>
          <w:tab w:val="num" w:pos="5760"/>
        </w:tabs>
        <w:ind w:left="5760" w:hanging="360"/>
      </w:pPr>
      <w:rPr>
        <w:rFonts w:ascii="Arial" w:hAnsi="Arial" w:hint="default"/>
      </w:rPr>
    </w:lvl>
    <w:lvl w:ilvl="8" w:tplc="E2FEC55E" w:tentative="1">
      <w:start w:val="1"/>
      <w:numFmt w:val="bullet"/>
      <w:lvlText w:val="•"/>
      <w:lvlJc w:val="left"/>
      <w:pPr>
        <w:tabs>
          <w:tab w:val="num" w:pos="6480"/>
        </w:tabs>
        <w:ind w:left="6480" w:hanging="360"/>
      </w:pPr>
      <w:rPr>
        <w:rFonts w:ascii="Arial" w:hAnsi="Arial" w:hint="default"/>
      </w:rPr>
    </w:lvl>
  </w:abstractNum>
  <w:abstractNum w:abstractNumId="9">
    <w:nsid w:val="03446EDF"/>
    <w:multiLevelType w:val="hybridMultilevel"/>
    <w:tmpl w:val="444EB62E"/>
    <w:lvl w:ilvl="0" w:tplc="87565160">
      <w:start w:val="1"/>
      <w:numFmt w:val="bullet"/>
      <w:lvlText w:val="•"/>
      <w:lvlJc w:val="left"/>
      <w:pPr>
        <w:tabs>
          <w:tab w:val="num" w:pos="720"/>
        </w:tabs>
        <w:ind w:left="720" w:hanging="360"/>
      </w:pPr>
      <w:rPr>
        <w:rFonts w:ascii="Arial" w:hAnsi="Arial" w:hint="default"/>
      </w:rPr>
    </w:lvl>
    <w:lvl w:ilvl="1" w:tplc="52609D10" w:tentative="1">
      <w:start w:val="1"/>
      <w:numFmt w:val="bullet"/>
      <w:lvlText w:val="•"/>
      <w:lvlJc w:val="left"/>
      <w:pPr>
        <w:tabs>
          <w:tab w:val="num" w:pos="1440"/>
        </w:tabs>
        <w:ind w:left="1440" w:hanging="360"/>
      </w:pPr>
      <w:rPr>
        <w:rFonts w:ascii="Arial" w:hAnsi="Arial" w:hint="default"/>
      </w:rPr>
    </w:lvl>
    <w:lvl w:ilvl="2" w:tplc="EBB64DE8" w:tentative="1">
      <w:start w:val="1"/>
      <w:numFmt w:val="bullet"/>
      <w:lvlText w:val="•"/>
      <w:lvlJc w:val="left"/>
      <w:pPr>
        <w:tabs>
          <w:tab w:val="num" w:pos="2160"/>
        </w:tabs>
        <w:ind w:left="2160" w:hanging="360"/>
      </w:pPr>
      <w:rPr>
        <w:rFonts w:ascii="Arial" w:hAnsi="Arial" w:hint="default"/>
      </w:rPr>
    </w:lvl>
    <w:lvl w:ilvl="3" w:tplc="3B5ED898" w:tentative="1">
      <w:start w:val="1"/>
      <w:numFmt w:val="bullet"/>
      <w:lvlText w:val="•"/>
      <w:lvlJc w:val="left"/>
      <w:pPr>
        <w:tabs>
          <w:tab w:val="num" w:pos="2880"/>
        </w:tabs>
        <w:ind w:left="2880" w:hanging="360"/>
      </w:pPr>
      <w:rPr>
        <w:rFonts w:ascii="Arial" w:hAnsi="Arial" w:hint="default"/>
      </w:rPr>
    </w:lvl>
    <w:lvl w:ilvl="4" w:tplc="CC264C7E" w:tentative="1">
      <w:start w:val="1"/>
      <w:numFmt w:val="bullet"/>
      <w:lvlText w:val="•"/>
      <w:lvlJc w:val="left"/>
      <w:pPr>
        <w:tabs>
          <w:tab w:val="num" w:pos="3600"/>
        </w:tabs>
        <w:ind w:left="3600" w:hanging="360"/>
      </w:pPr>
      <w:rPr>
        <w:rFonts w:ascii="Arial" w:hAnsi="Arial" w:hint="default"/>
      </w:rPr>
    </w:lvl>
    <w:lvl w:ilvl="5" w:tplc="DBA26B88" w:tentative="1">
      <w:start w:val="1"/>
      <w:numFmt w:val="bullet"/>
      <w:lvlText w:val="•"/>
      <w:lvlJc w:val="left"/>
      <w:pPr>
        <w:tabs>
          <w:tab w:val="num" w:pos="4320"/>
        </w:tabs>
        <w:ind w:left="4320" w:hanging="360"/>
      </w:pPr>
      <w:rPr>
        <w:rFonts w:ascii="Arial" w:hAnsi="Arial" w:hint="default"/>
      </w:rPr>
    </w:lvl>
    <w:lvl w:ilvl="6" w:tplc="D63662AC" w:tentative="1">
      <w:start w:val="1"/>
      <w:numFmt w:val="bullet"/>
      <w:lvlText w:val="•"/>
      <w:lvlJc w:val="left"/>
      <w:pPr>
        <w:tabs>
          <w:tab w:val="num" w:pos="5040"/>
        </w:tabs>
        <w:ind w:left="5040" w:hanging="360"/>
      </w:pPr>
      <w:rPr>
        <w:rFonts w:ascii="Arial" w:hAnsi="Arial" w:hint="default"/>
      </w:rPr>
    </w:lvl>
    <w:lvl w:ilvl="7" w:tplc="F3B89B36" w:tentative="1">
      <w:start w:val="1"/>
      <w:numFmt w:val="bullet"/>
      <w:lvlText w:val="•"/>
      <w:lvlJc w:val="left"/>
      <w:pPr>
        <w:tabs>
          <w:tab w:val="num" w:pos="5760"/>
        </w:tabs>
        <w:ind w:left="5760" w:hanging="360"/>
      </w:pPr>
      <w:rPr>
        <w:rFonts w:ascii="Arial" w:hAnsi="Arial" w:hint="default"/>
      </w:rPr>
    </w:lvl>
    <w:lvl w:ilvl="8" w:tplc="0756DDAE" w:tentative="1">
      <w:start w:val="1"/>
      <w:numFmt w:val="bullet"/>
      <w:lvlText w:val="•"/>
      <w:lvlJc w:val="left"/>
      <w:pPr>
        <w:tabs>
          <w:tab w:val="num" w:pos="6480"/>
        </w:tabs>
        <w:ind w:left="6480" w:hanging="360"/>
      </w:pPr>
      <w:rPr>
        <w:rFonts w:ascii="Arial" w:hAnsi="Arial" w:hint="default"/>
      </w:rPr>
    </w:lvl>
  </w:abstractNum>
  <w:abstractNum w:abstractNumId="10">
    <w:nsid w:val="03EC34A6"/>
    <w:multiLevelType w:val="hybridMultilevel"/>
    <w:tmpl w:val="E8E677C2"/>
    <w:lvl w:ilvl="0" w:tplc="DE96CEB6">
      <w:start w:val="1"/>
      <w:numFmt w:val="bullet"/>
      <w:lvlText w:val="•"/>
      <w:lvlJc w:val="left"/>
      <w:pPr>
        <w:tabs>
          <w:tab w:val="num" w:pos="720"/>
        </w:tabs>
        <w:ind w:left="720" w:hanging="360"/>
      </w:pPr>
      <w:rPr>
        <w:rFonts w:ascii="Arial" w:hAnsi="Arial" w:hint="default"/>
      </w:rPr>
    </w:lvl>
    <w:lvl w:ilvl="1" w:tplc="B546DAAC" w:tentative="1">
      <w:start w:val="1"/>
      <w:numFmt w:val="bullet"/>
      <w:lvlText w:val="•"/>
      <w:lvlJc w:val="left"/>
      <w:pPr>
        <w:tabs>
          <w:tab w:val="num" w:pos="1440"/>
        </w:tabs>
        <w:ind w:left="1440" w:hanging="360"/>
      </w:pPr>
      <w:rPr>
        <w:rFonts w:ascii="Arial" w:hAnsi="Arial" w:hint="default"/>
      </w:rPr>
    </w:lvl>
    <w:lvl w:ilvl="2" w:tplc="AEBCE0AE" w:tentative="1">
      <w:start w:val="1"/>
      <w:numFmt w:val="bullet"/>
      <w:lvlText w:val="•"/>
      <w:lvlJc w:val="left"/>
      <w:pPr>
        <w:tabs>
          <w:tab w:val="num" w:pos="2160"/>
        </w:tabs>
        <w:ind w:left="2160" w:hanging="360"/>
      </w:pPr>
      <w:rPr>
        <w:rFonts w:ascii="Arial" w:hAnsi="Arial" w:hint="default"/>
      </w:rPr>
    </w:lvl>
    <w:lvl w:ilvl="3" w:tplc="1B4EE684" w:tentative="1">
      <w:start w:val="1"/>
      <w:numFmt w:val="bullet"/>
      <w:lvlText w:val="•"/>
      <w:lvlJc w:val="left"/>
      <w:pPr>
        <w:tabs>
          <w:tab w:val="num" w:pos="2880"/>
        </w:tabs>
        <w:ind w:left="2880" w:hanging="360"/>
      </w:pPr>
      <w:rPr>
        <w:rFonts w:ascii="Arial" w:hAnsi="Arial" w:hint="default"/>
      </w:rPr>
    </w:lvl>
    <w:lvl w:ilvl="4" w:tplc="099275F8" w:tentative="1">
      <w:start w:val="1"/>
      <w:numFmt w:val="bullet"/>
      <w:lvlText w:val="•"/>
      <w:lvlJc w:val="left"/>
      <w:pPr>
        <w:tabs>
          <w:tab w:val="num" w:pos="3600"/>
        </w:tabs>
        <w:ind w:left="3600" w:hanging="360"/>
      </w:pPr>
      <w:rPr>
        <w:rFonts w:ascii="Arial" w:hAnsi="Arial" w:hint="default"/>
      </w:rPr>
    </w:lvl>
    <w:lvl w:ilvl="5" w:tplc="32FA0774" w:tentative="1">
      <w:start w:val="1"/>
      <w:numFmt w:val="bullet"/>
      <w:lvlText w:val="•"/>
      <w:lvlJc w:val="left"/>
      <w:pPr>
        <w:tabs>
          <w:tab w:val="num" w:pos="4320"/>
        </w:tabs>
        <w:ind w:left="4320" w:hanging="360"/>
      </w:pPr>
      <w:rPr>
        <w:rFonts w:ascii="Arial" w:hAnsi="Arial" w:hint="default"/>
      </w:rPr>
    </w:lvl>
    <w:lvl w:ilvl="6" w:tplc="44026FD0" w:tentative="1">
      <w:start w:val="1"/>
      <w:numFmt w:val="bullet"/>
      <w:lvlText w:val="•"/>
      <w:lvlJc w:val="left"/>
      <w:pPr>
        <w:tabs>
          <w:tab w:val="num" w:pos="5040"/>
        </w:tabs>
        <w:ind w:left="5040" w:hanging="360"/>
      </w:pPr>
      <w:rPr>
        <w:rFonts w:ascii="Arial" w:hAnsi="Arial" w:hint="default"/>
      </w:rPr>
    </w:lvl>
    <w:lvl w:ilvl="7" w:tplc="F84ABFA2" w:tentative="1">
      <w:start w:val="1"/>
      <w:numFmt w:val="bullet"/>
      <w:lvlText w:val="•"/>
      <w:lvlJc w:val="left"/>
      <w:pPr>
        <w:tabs>
          <w:tab w:val="num" w:pos="5760"/>
        </w:tabs>
        <w:ind w:left="5760" w:hanging="360"/>
      </w:pPr>
      <w:rPr>
        <w:rFonts w:ascii="Arial" w:hAnsi="Arial" w:hint="default"/>
      </w:rPr>
    </w:lvl>
    <w:lvl w:ilvl="8" w:tplc="51BCFBE0" w:tentative="1">
      <w:start w:val="1"/>
      <w:numFmt w:val="bullet"/>
      <w:lvlText w:val="•"/>
      <w:lvlJc w:val="left"/>
      <w:pPr>
        <w:tabs>
          <w:tab w:val="num" w:pos="6480"/>
        </w:tabs>
        <w:ind w:left="6480" w:hanging="360"/>
      </w:pPr>
      <w:rPr>
        <w:rFonts w:ascii="Arial" w:hAnsi="Arial" w:hint="default"/>
      </w:rPr>
    </w:lvl>
  </w:abstractNum>
  <w:abstractNum w:abstractNumId="11">
    <w:nsid w:val="04350666"/>
    <w:multiLevelType w:val="hybridMultilevel"/>
    <w:tmpl w:val="6E16E35A"/>
    <w:lvl w:ilvl="0" w:tplc="B4E661BE">
      <w:start w:val="1"/>
      <w:numFmt w:val="bullet"/>
      <w:lvlText w:val="•"/>
      <w:lvlJc w:val="left"/>
      <w:pPr>
        <w:tabs>
          <w:tab w:val="num" w:pos="720"/>
        </w:tabs>
        <w:ind w:left="720" w:hanging="360"/>
      </w:pPr>
      <w:rPr>
        <w:rFonts w:ascii="Arial" w:hAnsi="Arial" w:hint="default"/>
      </w:rPr>
    </w:lvl>
    <w:lvl w:ilvl="1" w:tplc="2C8A0582" w:tentative="1">
      <w:start w:val="1"/>
      <w:numFmt w:val="bullet"/>
      <w:lvlText w:val="•"/>
      <w:lvlJc w:val="left"/>
      <w:pPr>
        <w:tabs>
          <w:tab w:val="num" w:pos="1440"/>
        </w:tabs>
        <w:ind w:left="1440" w:hanging="360"/>
      </w:pPr>
      <w:rPr>
        <w:rFonts w:ascii="Arial" w:hAnsi="Arial" w:hint="default"/>
      </w:rPr>
    </w:lvl>
    <w:lvl w:ilvl="2" w:tplc="878A3DA2" w:tentative="1">
      <w:start w:val="1"/>
      <w:numFmt w:val="bullet"/>
      <w:lvlText w:val="•"/>
      <w:lvlJc w:val="left"/>
      <w:pPr>
        <w:tabs>
          <w:tab w:val="num" w:pos="2160"/>
        </w:tabs>
        <w:ind w:left="2160" w:hanging="360"/>
      </w:pPr>
      <w:rPr>
        <w:rFonts w:ascii="Arial" w:hAnsi="Arial" w:hint="default"/>
      </w:rPr>
    </w:lvl>
    <w:lvl w:ilvl="3" w:tplc="CB2E4D0E" w:tentative="1">
      <w:start w:val="1"/>
      <w:numFmt w:val="bullet"/>
      <w:lvlText w:val="•"/>
      <w:lvlJc w:val="left"/>
      <w:pPr>
        <w:tabs>
          <w:tab w:val="num" w:pos="2880"/>
        </w:tabs>
        <w:ind w:left="2880" w:hanging="360"/>
      </w:pPr>
      <w:rPr>
        <w:rFonts w:ascii="Arial" w:hAnsi="Arial" w:hint="default"/>
      </w:rPr>
    </w:lvl>
    <w:lvl w:ilvl="4" w:tplc="8D707318" w:tentative="1">
      <w:start w:val="1"/>
      <w:numFmt w:val="bullet"/>
      <w:lvlText w:val="•"/>
      <w:lvlJc w:val="left"/>
      <w:pPr>
        <w:tabs>
          <w:tab w:val="num" w:pos="3600"/>
        </w:tabs>
        <w:ind w:left="3600" w:hanging="360"/>
      </w:pPr>
      <w:rPr>
        <w:rFonts w:ascii="Arial" w:hAnsi="Arial" w:hint="default"/>
      </w:rPr>
    </w:lvl>
    <w:lvl w:ilvl="5" w:tplc="E6D88CCC" w:tentative="1">
      <w:start w:val="1"/>
      <w:numFmt w:val="bullet"/>
      <w:lvlText w:val="•"/>
      <w:lvlJc w:val="left"/>
      <w:pPr>
        <w:tabs>
          <w:tab w:val="num" w:pos="4320"/>
        </w:tabs>
        <w:ind w:left="4320" w:hanging="360"/>
      </w:pPr>
      <w:rPr>
        <w:rFonts w:ascii="Arial" w:hAnsi="Arial" w:hint="default"/>
      </w:rPr>
    </w:lvl>
    <w:lvl w:ilvl="6" w:tplc="D80CEAB8" w:tentative="1">
      <w:start w:val="1"/>
      <w:numFmt w:val="bullet"/>
      <w:lvlText w:val="•"/>
      <w:lvlJc w:val="left"/>
      <w:pPr>
        <w:tabs>
          <w:tab w:val="num" w:pos="5040"/>
        </w:tabs>
        <w:ind w:left="5040" w:hanging="360"/>
      </w:pPr>
      <w:rPr>
        <w:rFonts w:ascii="Arial" w:hAnsi="Arial" w:hint="default"/>
      </w:rPr>
    </w:lvl>
    <w:lvl w:ilvl="7" w:tplc="46582B28" w:tentative="1">
      <w:start w:val="1"/>
      <w:numFmt w:val="bullet"/>
      <w:lvlText w:val="•"/>
      <w:lvlJc w:val="left"/>
      <w:pPr>
        <w:tabs>
          <w:tab w:val="num" w:pos="5760"/>
        </w:tabs>
        <w:ind w:left="5760" w:hanging="360"/>
      </w:pPr>
      <w:rPr>
        <w:rFonts w:ascii="Arial" w:hAnsi="Arial" w:hint="default"/>
      </w:rPr>
    </w:lvl>
    <w:lvl w:ilvl="8" w:tplc="11A07420" w:tentative="1">
      <w:start w:val="1"/>
      <w:numFmt w:val="bullet"/>
      <w:lvlText w:val="•"/>
      <w:lvlJc w:val="left"/>
      <w:pPr>
        <w:tabs>
          <w:tab w:val="num" w:pos="6480"/>
        </w:tabs>
        <w:ind w:left="6480" w:hanging="360"/>
      </w:pPr>
      <w:rPr>
        <w:rFonts w:ascii="Arial" w:hAnsi="Arial" w:hint="default"/>
      </w:rPr>
    </w:lvl>
  </w:abstractNum>
  <w:abstractNum w:abstractNumId="12">
    <w:nsid w:val="047938AE"/>
    <w:multiLevelType w:val="hybridMultilevel"/>
    <w:tmpl w:val="45240AE0"/>
    <w:lvl w:ilvl="0" w:tplc="952A0938">
      <w:start w:val="1"/>
      <w:numFmt w:val="bullet"/>
      <w:lvlText w:val="•"/>
      <w:lvlJc w:val="left"/>
      <w:pPr>
        <w:tabs>
          <w:tab w:val="num" w:pos="720"/>
        </w:tabs>
        <w:ind w:left="720" w:hanging="360"/>
      </w:pPr>
      <w:rPr>
        <w:rFonts w:ascii="Arial" w:hAnsi="Arial" w:hint="default"/>
      </w:rPr>
    </w:lvl>
    <w:lvl w:ilvl="1" w:tplc="11F06F34" w:tentative="1">
      <w:start w:val="1"/>
      <w:numFmt w:val="bullet"/>
      <w:lvlText w:val="•"/>
      <w:lvlJc w:val="left"/>
      <w:pPr>
        <w:tabs>
          <w:tab w:val="num" w:pos="1440"/>
        </w:tabs>
        <w:ind w:left="1440" w:hanging="360"/>
      </w:pPr>
      <w:rPr>
        <w:rFonts w:ascii="Arial" w:hAnsi="Arial" w:hint="default"/>
      </w:rPr>
    </w:lvl>
    <w:lvl w:ilvl="2" w:tplc="99C4A180" w:tentative="1">
      <w:start w:val="1"/>
      <w:numFmt w:val="bullet"/>
      <w:lvlText w:val="•"/>
      <w:lvlJc w:val="left"/>
      <w:pPr>
        <w:tabs>
          <w:tab w:val="num" w:pos="2160"/>
        </w:tabs>
        <w:ind w:left="2160" w:hanging="360"/>
      </w:pPr>
      <w:rPr>
        <w:rFonts w:ascii="Arial" w:hAnsi="Arial" w:hint="default"/>
      </w:rPr>
    </w:lvl>
    <w:lvl w:ilvl="3" w:tplc="16B6ACA8" w:tentative="1">
      <w:start w:val="1"/>
      <w:numFmt w:val="bullet"/>
      <w:lvlText w:val="•"/>
      <w:lvlJc w:val="left"/>
      <w:pPr>
        <w:tabs>
          <w:tab w:val="num" w:pos="2880"/>
        </w:tabs>
        <w:ind w:left="2880" w:hanging="360"/>
      </w:pPr>
      <w:rPr>
        <w:rFonts w:ascii="Arial" w:hAnsi="Arial" w:hint="default"/>
      </w:rPr>
    </w:lvl>
    <w:lvl w:ilvl="4" w:tplc="550C04CC" w:tentative="1">
      <w:start w:val="1"/>
      <w:numFmt w:val="bullet"/>
      <w:lvlText w:val="•"/>
      <w:lvlJc w:val="left"/>
      <w:pPr>
        <w:tabs>
          <w:tab w:val="num" w:pos="3600"/>
        </w:tabs>
        <w:ind w:left="3600" w:hanging="360"/>
      </w:pPr>
      <w:rPr>
        <w:rFonts w:ascii="Arial" w:hAnsi="Arial" w:hint="default"/>
      </w:rPr>
    </w:lvl>
    <w:lvl w:ilvl="5" w:tplc="65AE4F4E" w:tentative="1">
      <w:start w:val="1"/>
      <w:numFmt w:val="bullet"/>
      <w:lvlText w:val="•"/>
      <w:lvlJc w:val="left"/>
      <w:pPr>
        <w:tabs>
          <w:tab w:val="num" w:pos="4320"/>
        </w:tabs>
        <w:ind w:left="4320" w:hanging="360"/>
      </w:pPr>
      <w:rPr>
        <w:rFonts w:ascii="Arial" w:hAnsi="Arial" w:hint="default"/>
      </w:rPr>
    </w:lvl>
    <w:lvl w:ilvl="6" w:tplc="E5967252" w:tentative="1">
      <w:start w:val="1"/>
      <w:numFmt w:val="bullet"/>
      <w:lvlText w:val="•"/>
      <w:lvlJc w:val="left"/>
      <w:pPr>
        <w:tabs>
          <w:tab w:val="num" w:pos="5040"/>
        </w:tabs>
        <w:ind w:left="5040" w:hanging="360"/>
      </w:pPr>
      <w:rPr>
        <w:rFonts w:ascii="Arial" w:hAnsi="Arial" w:hint="default"/>
      </w:rPr>
    </w:lvl>
    <w:lvl w:ilvl="7" w:tplc="4FFAB676" w:tentative="1">
      <w:start w:val="1"/>
      <w:numFmt w:val="bullet"/>
      <w:lvlText w:val="•"/>
      <w:lvlJc w:val="left"/>
      <w:pPr>
        <w:tabs>
          <w:tab w:val="num" w:pos="5760"/>
        </w:tabs>
        <w:ind w:left="5760" w:hanging="360"/>
      </w:pPr>
      <w:rPr>
        <w:rFonts w:ascii="Arial" w:hAnsi="Arial" w:hint="default"/>
      </w:rPr>
    </w:lvl>
    <w:lvl w:ilvl="8" w:tplc="563A4CAA" w:tentative="1">
      <w:start w:val="1"/>
      <w:numFmt w:val="bullet"/>
      <w:lvlText w:val="•"/>
      <w:lvlJc w:val="left"/>
      <w:pPr>
        <w:tabs>
          <w:tab w:val="num" w:pos="6480"/>
        </w:tabs>
        <w:ind w:left="6480" w:hanging="360"/>
      </w:pPr>
      <w:rPr>
        <w:rFonts w:ascii="Arial" w:hAnsi="Arial" w:hint="default"/>
      </w:rPr>
    </w:lvl>
  </w:abstractNum>
  <w:abstractNum w:abstractNumId="13">
    <w:nsid w:val="047F2794"/>
    <w:multiLevelType w:val="hybridMultilevel"/>
    <w:tmpl w:val="5E8ED004"/>
    <w:lvl w:ilvl="0" w:tplc="C0C28616">
      <w:start w:val="8"/>
      <w:numFmt w:val="bullet"/>
      <w:lvlText w:val="-"/>
      <w:lvlJc w:val="left"/>
      <w:pPr>
        <w:ind w:left="1080" w:hanging="360"/>
      </w:pPr>
      <w:rPr>
        <w:rFonts w:ascii="Times New Roman" w:eastAsiaTheme="minorHAns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04A856E2"/>
    <w:multiLevelType w:val="hybridMultilevel"/>
    <w:tmpl w:val="DE0E6220"/>
    <w:lvl w:ilvl="0" w:tplc="EA5ECFE6">
      <w:start w:val="1"/>
      <w:numFmt w:val="bullet"/>
      <w:lvlText w:val="•"/>
      <w:lvlJc w:val="left"/>
      <w:pPr>
        <w:tabs>
          <w:tab w:val="num" w:pos="720"/>
        </w:tabs>
        <w:ind w:left="720" w:hanging="360"/>
      </w:pPr>
      <w:rPr>
        <w:rFonts w:ascii="Arial" w:hAnsi="Arial" w:hint="default"/>
      </w:rPr>
    </w:lvl>
    <w:lvl w:ilvl="1" w:tplc="3350F2A2" w:tentative="1">
      <w:start w:val="1"/>
      <w:numFmt w:val="bullet"/>
      <w:lvlText w:val="•"/>
      <w:lvlJc w:val="left"/>
      <w:pPr>
        <w:tabs>
          <w:tab w:val="num" w:pos="1440"/>
        </w:tabs>
        <w:ind w:left="1440" w:hanging="360"/>
      </w:pPr>
      <w:rPr>
        <w:rFonts w:ascii="Arial" w:hAnsi="Arial" w:hint="default"/>
      </w:rPr>
    </w:lvl>
    <w:lvl w:ilvl="2" w:tplc="CB9A7A8C" w:tentative="1">
      <w:start w:val="1"/>
      <w:numFmt w:val="bullet"/>
      <w:lvlText w:val="•"/>
      <w:lvlJc w:val="left"/>
      <w:pPr>
        <w:tabs>
          <w:tab w:val="num" w:pos="2160"/>
        </w:tabs>
        <w:ind w:left="2160" w:hanging="360"/>
      </w:pPr>
      <w:rPr>
        <w:rFonts w:ascii="Arial" w:hAnsi="Arial" w:hint="default"/>
      </w:rPr>
    </w:lvl>
    <w:lvl w:ilvl="3" w:tplc="C144DFF4" w:tentative="1">
      <w:start w:val="1"/>
      <w:numFmt w:val="bullet"/>
      <w:lvlText w:val="•"/>
      <w:lvlJc w:val="left"/>
      <w:pPr>
        <w:tabs>
          <w:tab w:val="num" w:pos="2880"/>
        </w:tabs>
        <w:ind w:left="2880" w:hanging="360"/>
      </w:pPr>
      <w:rPr>
        <w:rFonts w:ascii="Arial" w:hAnsi="Arial" w:hint="default"/>
      </w:rPr>
    </w:lvl>
    <w:lvl w:ilvl="4" w:tplc="44A84F5E" w:tentative="1">
      <w:start w:val="1"/>
      <w:numFmt w:val="bullet"/>
      <w:lvlText w:val="•"/>
      <w:lvlJc w:val="left"/>
      <w:pPr>
        <w:tabs>
          <w:tab w:val="num" w:pos="3600"/>
        </w:tabs>
        <w:ind w:left="3600" w:hanging="360"/>
      </w:pPr>
      <w:rPr>
        <w:rFonts w:ascii="Arial" w:hAnsi="Arial" w:hint="default"/>
      </w:rPr>
    </w:lvl>
    <w:lvl w:ilvl="5" w:tplc="43687872" w:tentative="1">
      <w:start w:val="1"/>
      <w:numFmt w:val="bullet"/>
      <w:lvlText w:val="•"/>
      <w:lvlJc w:val="left"/>
      <w:pPr>
        <w:tabs>
          <w:tab w:val="num" w:pos="4320"/>
        </w:tabs>
        <w:ind w:left="4320" w:hanging="360"/>
      </w:pPr>
      <w:rPr>
        <w:rFonts w:ascii="Arial" w:hAnsi="Arial" w:hint="default"/>
      </w:rPr>
    </w:lvl>
    <w:lvl w:ilvl="6" w:tplc="08560F72" w:tentative="1">
      <w:start w:val="1"/>
      <w:numFmt w:val="bullet"/>
      <w:lvlText w:val="•"/>
      <w:lvlJc w:val="left"/>
      <w:pPr>
        <w:tabs>
          <w:tab w:val="num" w:pos="5040"/>
        </w:tabs>
        <w:ind w:left="5040" w:hanging="360"/>
      </w:pPr>
      <w:rPr>
        <w:rFonts w:ascii="Arial" w:hAnsi="Arial" w:hint="default"/>
      </w:rPr>
    </w:lvl>
    <w:lvl w:ilvl="7" w:tplc="FC3E5D62" w:tentative="1">
      <w:start w:val="1"/>
      <w:numFmt w:val="bullet"/>
      <w:lvlText w:val="•"/>
      <w:lvlJc w:val="left"/>
      <w:pPr>
        <w:tabs>
          <w:tab w:val="num" w:pos="5760"/>
        </w:tabs>
        <w:ind w:left="5760" w:hanging="360"/>
      </w:pPr>
      <w:rPr>
        <w:rFonts w:ascii="Arial" w:hAnsi="Arial" w:hint="default"/>
      </w:rPr>
    </w:lvl>
    <w:lvl w:ilvl="8" w:tplc="DB5CDAD8" w:tentative="1">
      <w:start w:val="1"/>
      <w:numFmt w:val="bullet"/>
      <w:lvlText w:val="•"/>
      <w:lvlJc w:val="left"/>
      <w:pPr>
        <w:tabs>
          <w:tab w:val="num" w:pos="6480"/>
        </w:tabs>
        <w:ind w:left="6480" w:hanging="360"/>
      </w:pPr>
      <w:rPr>
        <w:rFonts w:ascii="Arial" w:hAnsi="Arial" w:hint="default"/>
      </w:rPr>
    </w:lvl>
  </w:abstractNum>
  <w:abstractNum w:abstractNumId="15">
    <w:nsid w:val="052A4202"/>
    <w:multiLevelType w:val="hybridMultilevel"/>
    <w:tmpl w:val="1B5E25B4"/>
    <w:lvl w:ilvl="0" w:tplc="DF08E4C4">
      <w:start w:val="1"/>
      <w:numFmt w:val="bullet"/>
      <w:lvlText w:val="•"/>
      <w:lvlJc w:val="left"/>
      <w:pPr>
        <w:tabs>
          <w:tab w:val="num" w:pos="720"/>
        </w:tabs>
        <w:ind w:left="720" w:hanging="360"/>
      </w:pPr>
      <w:rPr>
        <w:rFonts w:ascii="Arial" w:hAnsi="Arial" w:hint="default"/>
      </w:rPr>
    </w:lvl>
    <w:lvl w:ilvl="1" w:tplc="EA16F7A8" w:tentative="1">
      <w:start w:val="1"/>
      <w:numFmt w:val="bullet"/>
      <w:lvlText w:val="•"/>
      <w:lvlJc w:val="left"/>
      <w:pPr>
        <w:tabs>
          <w:tab w:val="num" w:pos="1440"/>
        </w:tabs>
        <w:ind w:left="1440" w:hanging="360"/>
      </w:pPr>
      <w:rPr>
        <w:rFonts w:ascii="Arial" w:hAnsi="Arial" w:hint="default"/>
      </w:rPr>
    </w:lvl>
    <w:lvl w:ilvl="2" w:tplc="A10E2BB8" w:tentative="1">
      <w:start w:val="1"/>
      <w:numFmt w:val="bullet"/>
      <w:lvlText w:val="•"/>
      <w:lvlJc w:val="left"/>
      <w:pPr>
        <w:tabs>
          <w:tab w:val="num" w:pos="2160"/>
        </w:tabs>
        <w:ind w:left="2160" w:hanging="360"/>
      </w:pPr>
      <w:rPr>
        <w:rFonts w:ascii="Arial" w:hAnsi="Arial" w:hint="default"/>
      </w:rPr>
    </w:lvl>
    <w:lvl w:ilvl="3" w:tplc="79F08136" w:tentative="1">
      <w:start w:val="1"/>
      <w:numFmt w:val="bullet"/>
      <w:lvlText w:val="•"/>
      <w:lvlJc w:val="left"/>
      <w:pPr>
        <w:tabs>
          <w:tab w:val="num" w:pos="2880"/>
        </w:tabs>
        <w:ind w:left="2880" w:hanging="360"/>
      </w:pPr>
      <w:rPr>
        <w:rFonts w:ascii="Arial" w:hAnsi="Arial" w:hint="default"/>
      </w:rPr>
    </w:lvl>
    <w:lvl w:ilvl="4" w:tplc="5B74EE14" w:tentative="1">
      <w:start w:val="1"/>
      <w:numFmt w:val="bullet"/>
      <w:lvlText w:val="•"/>
      <w:lvlJc w:val="left"/>
      <w:pPr>
        <w:tabs>
          <w:tab w:val="num" w:pos="3600"/>
        </w:tabs>
        <w:ind w:left="3600" w:hanging="360"/>
      </w:pPr>
      <w:rPr>
        <w:rFonts w:ascii="Arial" w:hAnsi="Arial" w:hint="default"/>
      </w:rPr>
    </w:lvl>
    <w:lvl w:ilvl="5" w:tplc="027C8942" w:tentative="1">
      <w:start w:val="1"/>
      <w:numFmt w:val="bullet"/>
      <w:lvlText w:val="•"/>
      <w:lvlJc w:val="left"/>
      <w:pPr>
        <w:tabs>
          <w:tab w:val="num" w:pos="4320"/>
        </w:tabs>
        <w:ind w:left="4320" w:hanging="360"/>
      </w:pPr>
      <w:rPr>
        <w:rFonts w:ascii="Arial" w:hAnsi="Arial" w:hint="default"/>
      </w:rPr>
    </w:lvl>
    <w:lvl w:ilvl="6" w:tplc="0AFA623C" w:tentative="1">
      <w:start w:val="1"/>
      <w:numFmt w:val="bullet"/>
      <w:lvlText w:val="•"/>
      <w:lvlJc w:val="left"/>
      <w:pPr>
        <w:tabs>
          <w:tab w:val="num" w:pos="5040"/>
        </w:tabs>
        <w:ind w:left="5040" w:hanging="360"/>
      </w:pPr>
      <w:rPr>
        <w:rFonts w:ascii="Arial" w:hAnsi="Arial" w:hint="default"/>
      </w:rPr>
    </w:lvl>
    <w:lvl w:ilvl="7" w:tplc="191EE78E" w:tentative="1">
      <w:start w:val="1"/>
      <w:numFmt w:val="bullet"/>
      <w:lvlText w:val="•"/>
      <w:lvlJc w:val="left"/>
      <w:pPr>
        <w:tabs>
          <w:tab w:val="num" w:pos="5760"/>
        </w:tabs>
        <w:ind w:left="5760" w:hanging="360"/>
      </w:pPr>
      <w:rPr>
        <w:rFonts w:ascii="Arial" w:hAnsi="Arial" w:hint="default"/>
      </w:rPr>
    </w:lvl>
    <w:lvl w:ilvl="8" w:tplc="CD90CBD4" w:tentative="1">
      <w:start w:val="1"/>
      <w:numFmt w:val="bullet"/>
      <w:lvlText w:val="•"/>
      <w:lvlJc w:val="left"/>
      <w:pPr>
        <w:tabs>
          <w:tab w:val="num" w:pos="6480"/>
        </w:tabs>
        <w:ind w:left="6480" w:hanging="360"/>
      </w:pPr>
      <w:rPr>
        <w:rFonts w:ascii="Arial" w:hAnsi="Arial" w:hint="default"/>
      </w:rPr>
    </w:lvl>
  </w:abstractNum>
  <w:abstractNum w:abstractNumId="16">
    <w:nsid w:val="05610FB7"/>
    <w:multiLevelType w:val="hybridMultilevel"/>
    <w:tmpl w:val="FF028814"/>
    <w:lvl w:ilvl="0" w:tplc="F0A4762A">
      <w:start w:val="1"/>
      <w:numFmt w:val="bullet"/>
      <w:lvlText w:val="•"/>
      <w:lvlJc w:val="left"/>
      <w:pPr>
        <w:tabs>
          <w:tab w:val="num" w:pos="720"/>
        </w:tabs>
        <w:ind w:left="720" w:hanging="360"/>
      </w:pPr>
      <w:rPr>
        <w:rFonts w:ascii="Arial" w:hAnsi="Arial" w:hint="default"/>
      </w:rPr>
    </w:lvl>
    <w:lvl w:ilvl="1" w:tplc="A6940846" w:tentative="1">
      <w:start w:val="1"/>
      <w:numFmt w:val="bullet"/>
      <w:lvlText w:val="•"/>
      <w:lvlJc w:val="left"/>
      <w:pPr>
        <w:tabs>
          <w:tab w:val="num" w:pos="1440"/>
        </w:tabs>
        <w:ind w:left="1440" w:hanging="360"/>
      </w:pPr>
      <w:rPr>
        <w:rFonts w:ascii="Arial" w:hAnsi="Arial" w:hint="default"/>
      </w:rPr>
    </w:lvl>
    <w:lvl w:ilvl="2" w:tplc="D4BCE842" w:tentative="1">
      <w:start w:val="1"/>
      <w:numFmt w:val="bullet"/>
      <w:lvlText w:val="•"/>
      <w:lvlJc w:val="left"/>
      <w:pPr>
        <w:tabs>
          <w:tab w:val="num" w:pos="2160"/>
        </w:tabs>
        <w:ind w:left="2160" w:hanging="360"/>
      </w:pPr>
      <w:rPr>
        <w:rFonts w:ascii="Arial" w:hAnsi="Arial" w:hint="default"/>
      </w:rPr>
    </w:lvl>
    <w:lvl w:ilvl="3" w:tplc="AB40408E" w:tentative="1">
      <w:start w:val="1"/>
      <w:numFmt w:val="bullet"/>
      <w:lvlText w:val="•"/>
      <w:lvlJc w:val="left"/>
      <w:pPr>
        <w:tabs>
          <w:tab w:val="num" w:pos="2880"/>
        </w:tabs>
        <w:ind w:left="2880" w:hanging="360"/>
      </w:pPr>
      <w:rPr>
        <w:rFonts w:ascii="Arial" w:hAnsi="Arial" w:hint="default"/>
      </w:rPr>
    </w:lvl>
    <w:lvl w:ilvl="4" w:tplc="FACE6A26" w:tentative="1">
      <w:start w:val="1"/>
      <w:numFmt w:val="bullet"/>
      <w:lvlText w:val="•"/>
      <w:lvlJc w:val="left"/>
      <w:pPr>
        <w:tabs>
          <w:tab w:val="num" w:pos="3600"/>
        </w:tabs>
        <w:ind w:left="3600" w:hanging="360"/>
      </w:pPr>
      <w:rPr>
        <w:rFonts w:ascii="Arial" w:hAnsi="Arial" w:hint="default"/>
      </w:rPr>
    </w:lvl>
    <w:lvl w:ilvl="5" w:tplc="BC5A7EB0" w:tentative="1">
      <w:start w:val="1"/>
      <w:numFmt w:val="bullet"/>
      <w:lvlText w:val="•"/>
      <w:lvlJc w:val="left"/>
      <w:pPr>
        <w:tabs>
          <w:tab w:val="num" w:pos="4320"/>
        </w:tabs>
        <w:ind w:left="4320" w:hanging="360"/>
      </w:pPr>
      <w:rPr>
        <w:rFonts w:ascii="Arial" w:hAnsi="Arial" w:hint="default"/>
      </w:rPr>
    </w:lvl>
    <w:lvl w:ilvl="6" w:tplc="99F832AC" w:tentative="1">
      <w:start w:val="1"/>
      <w:numFmt w:val="bullet"/>
      <w:lvlText w:val="•"/>
      <w:lvlJc w:val="left"/>
      <w:pPr>
        <w:tabs>
          <w:tab w:val="num" w:pos="5040"/>
        </w:tabs>
        <w:ind w:left="5040" w:hanging="360"/>
      </w:pPr>
      <w:rPr>
        <w:rFonts w:ascii="Arial" w:hAnsi="Arial" w:hint="default"/>
      </w:rPr>
    </w:lvl>
    <w:lvl w:ilvl="7" w:tplc="4E185DBC" w:tentative="1">
      <w:start w:val="1"/>
      <w:numFmt w:val="bullet"/>
      <w:lvlText w:val="•"/>
      <w:lvlJc w:val="left"/>
      <w:pPr>
        <w:tabs>
          <w:tab w:val="num" w:pos="5760"/>
        </w:tabs>
        <w:ind w:left="5760" w:hanging="360"/>
      </w:pPr>
      <w:rPr>
        <w:rFonts w:ascii="Arial" w:hAnsi="Arial" w:hint="default"/>
      </w:rPr>
    </w:lvl>
    <w:lvl w:ilvl="8" w:tplc="762260AC" w:tentative="1">
      <w:start w:val="1"/>
      <w:numFmt w:val="bullet"/>
      <w:lvlText w:val="•"/>
      <w:lvlJc w:val="left"/>
      <w:pPr>
        <w:tabs>
          <w:tab w:val="num" w:pos="6480"/>
        </w:tabs>
        <w:ind w:left="6480" w:hanging="360"/>
      </w:pPr>
      <w:rPr>
        <w:rFonts w:ascii="Arial" w:hAnsi="Arial" w:hint="default"/>
      </w:rPr>
    </w:lvl>
  </w:abstractNum>
  <w:abstractNum w:abstractNumId="17">
    <w:nsid w:val="05640FC7"/>
    <w:multiLevelType w:val="hybridMultilevel"/>
    <w:tmpl w:val="0B307D68"/>
    <w:lvl w:ilvl="0" w:tplc="9EE8991C">
      <w:start w:val="1"/>
      <w:numFmt w:val="bullet"/>
      <w:lvlText w:val="•"/>
      <w:lvlJc w:val="left"/>
      <w:pPr>
        <w:tabs>
          <w:tab w:val="num" w:pos="720"/>
        </w:tabs>
        <w:ind w:left="720" w:hanging="360"/>
      </w:pPr>
      <w:rPr>
        <w:rFonts w:ascii="Arial" w:hAnsi="Arial" w:hint="default"/>
      </w:rPr>
    </w:lvl>
    <w:lvl w:ilvl="1" w:tplc="4866DE74" w:tentative="1">
      <w:start w:val="1"/>
      <w:numFmt w:val="bullet"/>
      <w:lvlText w:val="•"/>
      <w:lvlJc w:val="left"/>
      <w:pPr>
        <w:tabs>
          <w:tab w:val="num" w:pos="1440"/>
        </w:tabs>
        <w:ind w:left="1440" w:hanging="360"/>
      </w:pPr>
      <w:rPr>
        <w:rFonts w:ascii="Arial" w:hAnsi="Arial" w:hint="default"/>
      </w:rPr>
    </w:lvl>
    <w:lvl w:ilvl="2" w:tplc="908CDA72" w:tentative="1">
      <w:start w:val="1"/>
      <w:numFmt w:val="bullet"/>
      <w:lvlText w:val="•"/>
      <w:lvlJc w:val="left"/>
      <w:pPr>
        <w:tabs>
          <w:tab w:val="num" w:pos="2160"/>
        </w:tabs>
        <w:ind w:left="2160" w:hanging="360"/>
      </w:pPr>
      <w:rPr>
        <w:rFonts w:ascii="Arial" w:hAnsi="Arial" w:hint="default"/>
      </w:rPr>
    </w:lvl>
    <w:lvl w:ilvl="3" w:tplc="BFDA9664" w:tentative="1">
      <w:start w:val="1"/>
      <w:numFmt w:val="bullet"/>
      <w:lvlText w:val="•"/>
      <w:lvlJc w:val="left"/>
      <w:pPr>
        <w:tabs>
          <w:tab w:val="num" w:pos="2880"/>
        </w:tabs>
        <w:ind w:left="2880" w:hanging="360"/>
      </w:pPr>
      <w:rPr>
        <w:rFonts w:ascii="Arial" w:hAnsi="Arial" w:hint="default"/>
      </w:rPr>
    </w:lvl>
    <w:lvl w:ilvl="4" w:tplc="20DA9A3C" w:tentative="1">
      <w:start w:val="1"/>
      <w:numFmt w:val="bullet"/>
      <w:lvlText w:val="•"/>
      <w:lvlJc w:val="left"/>
      <w:pPr>
        <w:tabs>
          <w:tab w:val="num" w:pos="3600"/>
        </w:tabs>
        <w:ind w:left="3600" w:hanging="360"/>
      </w:pPr>
      <w:rPr>
        <w:rFonts w:ascii="Arial" w:hAnsi="Arial" w:hint="default"/>
      </w:rPr>
    </w:lvl>
    <w:lvl w:ilvl="5" w:tplc="544099B2" w:tentative="1">
      <w:start w:val="1"/>
      <w:numFmt w:val="bullet"/>
      <w:lvlText w:val="•"/>
      <w:lvlJc w:val="left"/>
      <w:pPr>
        <w:tabs>
          <w:tab w:val="num" w:pos="4320"/>
        </w:tabs>
        <w:ind w:left="4320" w:hanging="360"/>
      </w:pPr>
      <w:rPr>
        <w:rFonts w:ascii="Arial" w:hAnsi="Arial" w:hint="default"/>
      </w:rPr>
    </w:lvl>
    <w:lvl w:ilvl="6" w:tplc="C6CAE5A4" w:tentative="1">
      <w:start w:val="1"/>
      <w:numFmt w:val="bullet"/>
      <w:lvlText w:val="•"/>
      <w:lvlJc w:val="left"/>
      <w:pPr>
        <w:tabs>
          <w:tab w:val="num" w:pos="5040"/>
        </w:tabs>
        <w:ind w:left="5040" w:hanging="360"/>
      </w:pPr>
      <w:rPr>
        <w:rFonts w:ascii="Arial" w:hAnsi="Arial" w:hint="default"/>
      </w:rPr>
    </w:lvl>
    <w:lvl w:ilvl="7" w:tplc="6DEC6696" w:tentative="1">
      <w:start w:val="1"/>
      <w:numFmt w:val="bullet"/>
      <w:lvlText w:val="•"/>
      <w:lvlJc w:val="left"/>
      <w:pPr>
        <w:tabs>
          <w:tab w:val="num" w:pos="5760"/>
        </w:tabs>
        <w:ind w:left="5760" w:hanging="360"/>
      </w:pPr>
      <w:rPr>
        <w:rFonts w:ascii="Arial" w:hAnsi="Arial" w:hint="default"/>
      </w:rPr>
    </w:lvl>
    <w:lvl w:ilvl="8" w:tplc="0DC0C9EE" w:tentative="1">
      <w:start w:val="1"/>
      <w:numFmt w:val="bullet"/>
      <w:lvlText w:val="•"/>
      <w:lvlJc w:val="left"/>
      <w:pPr>
        <w:tabs>
          <w:tab w:val="num" w:pos="6480"/>
        </w:tabs>
        <w:ind w:left="6480" w:hanging="360"/>
      </w:pPr>
      <w:rPr>
        <w:rFonts w:ascii="Arial" w:hAnsi="Arial" w:hint="default"/>
      </w:rPr>
    </w:lvl>
  </w:abstractNum>
  <w:abstractNum w:abstractNumId="18">
    <w:nsid w:val="05B63D0A"/>
    <w:multiLevelType w:val="hybridMultilevel"/>
    <w:tmpl w:val="C836527A"/>
    <w:lvl w:ilvl="0" w:tplc="8CB43854">
      <w:start w:val="1"/>
      <w:numFmt w:val="bullet"/>
      <w:lvlText w:val="•"/>
      <w:lvlJc w:val="left"/>
      <w:pPr>
        <w:tabs>
          <w:tab w:val="num" w:pos="720"/>
        </w:tabs>
        <w:ind w:left="720" w:hanging="360"/>
      </w:pPr>
      <w:rPr>
        <w:rFonts w:ascii="Arial" w:hAnsi="Arial" w:hint="default"/>
      </w:rPr>
    </w:lvl>
    <w:lvl w:ilvl="1" w:tplc="3A1CAB8A" w:tentative="1">
      <w:start w:val="1"/>
      <w:numFmt w:val="bullet"/>
      <w:lvlText w:val="•"/>
      <w:lvlJc w:val="left"/>
      <w:pPr>
        <w:tabs>
          <w:tab w:val="num" w:pos="1440"/>
        </w:tabs>
        <w:ind w:left="1440" w:hanging="360"/>
      </w:pPr>
      <w:rPr>
        <w:rFonts w:ascii="Arial" w:hAnsi="Arial" w:hint="default"/>
      </w:rPr>
    </w:lvl>
    <w:lvl w:ilvl="2" w:tplc="498A9B78" w:tentative="1">
      <w:start w:val="1"/>
      <w:numFmt w:val="bullet"/>
      <w:lvlText w:val="•"/>
      <w:lvlJc w:val="left"/>
      <w:pPr>
        <w:tabs>
          <w:tab w:val="num" w:pos="2160"/>
        </w:tabs>
        <w:ind w:left="2160" w:hanging="360"/>
      </w:pPr>
      <w:rPr>
        <w:rFonts w:ascii="Arial" w:hAnsi="Arial" w:hint="default"/>
      </w:rPr>
    </w:lvl>
    <w:lvl w:ilvl="3" w:tplc="B0B6AFF0" w:tentative="1">
      <w:start w:val="1"/>
      <w:numFmt w:val="bullet"/>
      <w:lvlText w:val="•"/>
      <w:lvlJc w:val="left"/>
      <w:pPr>
        <w:tabs>
          <w:tab w:val="num" w:pos="2880"/>
        </w:tabs>
        <w:ind w:left="2880" w:hanging="360"/>
      </w:pPr>
      <w:rPr>
        <w:rFonts w:ascii="Arial" w:hAnsi="Arial" w:hint="default"/>
      </w:rPr>
    </w:lvl>
    <w:lvl w:ilvl="4" w:tplc="1FF8DF42" w:tentative="1">
      <w:start w:val="1"/>
      <w:numFmt w:val="bullet"/>
      <w:lvlText w:val="•"/>
      <w:lvlJc w:val="left"/>
      <w:pPr>
        <w:tabs>
          <w:tab w:val="num" w:pos="3600"/>
        </w:tabs>
        <w:ind w:left="3600" w:hanging="360"/>
      </w:pPr>
      <w:rPr>
        <w:rFonts w:ascii="Arial" w:hAnsi="Arial" w:hint="default"/>
      </w:rPr>
    </w:lvl>
    <w:lvl w:ilvl="5" w:tplc="ACB05968" w:tentative="1">
      <w:start w:val="1"/>
      <w:numFmt w:val="bullet"/>
      <w:lvlText w:val="•"/>
      <w:lvlJc w:val="left"/>
      <w:pPr>
        <w:tabs>
          <w:tab w:val="num" w:pos="4320"/>
        </w:tabs>
        <w:ind w:left="4320" w:hanging="360"/>
      </w:pPr>
      <w:rPr>
        <w:rFonts w:ascii="Arial" w:hAnsi="Arial" w:hint="default"/>
      </w:rPr>
    </w:lvl>
    <w:lvl w:ilvl="6" w:tplc="3E885568" w:tentative="1">
      <w:start w:val="1"/>
      <w:numFmt w:val="bullet"/>
      <w:lvlText w:val="•"/>
      <w:lvlJc w:val="left"/>
      <w:pPr>
        <w:tabs>
          <w:tab w:val="num" w:pos="5040"/>
        </w:tabs>
        <w:ind w:left="5040" w:hanging="360"/>
      </w:pPr>
      <w:rPr>
        <w:rFonts w:ascii="Arial" w:hAnsi="Arial" w:hint="default"/>
      </w:rPr>
    </w:lvl>
    <w:lvl w:ilvl="7" w:tplc="D93A385A" w:tentative="1">
      <w:start w:val="1"/>
      <w:numFmt w:val="bullet"/>
      <w:lvlText w:val="•"/>
      <w:lvlJc w:val="left"/>
      <w:pPr>
        <w:tabs>
          <w:tab w:val="num" w:pos="5760"/>
        </w:tabs>
        <w:ind w:left="5760" w:hanging="360"/>
      </w:pPr>
      <w:rPr>
        <w:rFonts w:ascii="Arial" w:hAnsi="Arial" w:hint="default"/>
      </w:rPr>
    </w:lvl>
    <w:lvl w:ilvl="8" w:tplc="667647C8" w:tentative="1">
      <w:start w:val="1"/>
      <w:numFmt w:val="bullet"/>
      <w:lvlText w:val="•"/>
      <w:lvlJc w:val="left"/>
      <w:pPr>
        <w:tabs>
          <w:tab w:val="num" w:pos="6480"/>
        </w:tabs>
        <w:ind w:left="6480" w:hanging="360"/>
      </w:pPr>
      <w:rPr>
        <w:rFonts w:ascii="Arial" w:hAnsi="Arial" w:hint="default"/>
      </w:rPr>
    </w:lvl>
  </w:abstractNum>
  <w:abstractNum w:abstractNumId="19">
    <w:nsid w:val="05DF7325"/>
    <w:multiLevelType w:val="hybridMultilevel"/>
    <w:tmpl w:val="27DED216"/>
    <w:lvl w:ilvl="0" w:tplc="202A3090">
      <w:start w:val="1"/>
      <w:numFmt w:val="bullet"/>
      <w:lvlText w:val="•"/>
      <w:lvlJc w:val="left"/>
      <w:pPr>
        <w:tabs>
          <w:tab w:val="num" w:pos="720"/>
        </w:tabs>
        <w:ind w:left="720" w:hanging="360"/>
      </w:pPr>
      <w:rPr>
        <w:rFonts w:ascii="Arial" w:hAnsi="Arial" w:hint="default"/>
      </w:rPr>
    </w:lvl>
    <w:lvl w:ilvl="1" w:tplc="84124980" w:tentative="1">
      <w:start w:val="1"/>
      <w:numFmt w:val="bullet"/>
      <w:lvlText w:val="•"/>
      <w:lvlJc w:val="left"/>
      <w:pPr>
        <w:tabs>
          <w:tab w:val="num" w:pos="1440"/>
        </w:tabs>
        <w:ind w:left="1440" w:hanging="360"/>
      </w:pPr>
      <w:rPr>
        <w:rFonts w:ascii="Arial" w:hAnsi="Arial" w:hint="default"/>
      </w:rPr>
    </w:lvl>
    <w:lvl w:ilvl="2" w:tplc="04D853D8" w:tentative="1">
      <w:start w:val="1"/>
      <w:numFmt w:val="bullet"/>
      <w:lvlText w:val="•"/>
      <w:lvlJc w:val="left"/>
      <w:pPr>
        <w:tabs>
          <w:tab w:val="num" w:pos="2160"/>
        </w:tabs>
        <w:ind w:left="2160" w:hanging="360"/>
      </w:pPr>
      <w:rPr>
        <w:rFonts w:ascii="Arial" w:hAnsi="Arial" w:hint="default"/>
      </w:rPr>
    </w:lvl>
    <w:lvl w:ilvl="3" w:tplc="0832CFFC" w:tentative="1">
      <w:start w:val="1"/>
      <w:numFmt w:val="bullet"/>
      <w:lvlText w:val="•"/>
      <w:lvlJc w:val="left"/>
      <w:pPr>
        <w:tabs>
          <w:tab w:val="num" w:pos="2880"/>
        </w:tabs>
        <w:ind w:left="2880" w:hanging="360"/>
      </w:pPr>
      <w:rPr>
        <w:rFonts w:ascii="Arial" w:hAnsi="Arial" w:hint="default"/>
      </w:rPr>
    </w:lvl>
    <w:lvl w:ilvl="4" w:tplc="9460C1E2" w:tentative="1">
      <w:start w:val="1"/>
      <w:numFmt w:val="bullet"/>
      <w:lvlText w:val="•"/>
      <w:lvlJc w:val="left"/>
      <w:pPr>
        <w:tabs>
          <w:tab w:val="num" w:pos="3600"/>
        </w:tabs>
        <w:ind w:left="3600" w:hanging="360"/>
      </w:pPr>
      <w:rPr>
        <w:rFonts w:ascii="Arial" w:hAnsi="Arial" w:hint="default"/>
      </w:rPr>
    </w:lvl>
    <w:lvl w:ilvl="5" w:tplc="A858AF72" w:tentative="1">
      <w:start w:val="1"/>
      <w:numFmt w:val="bullet"/>
      <w:lvlText w:val="•"/>
      <w:lvlJc w:val="left"/>
      <w:pPr>
        <w:tabs>
          <w:tab w:val="num" w:pos="4320"/>
        </w:tabs>
        <w:ind w:left="4320" w:hanging="360"/>
      </w:pPr>
      <w:rPr>
        <w:rFonts w:ascii="Arial" w:hAnsi="Arial" w:hint="default"/>
      </w:rPr>
    </w:lvl>
    <w:lvl w:ilvl="6" w:tplc="1542FE64" w:tentative="1">
      <w:start w:val="1"/>
      <w:numFmt w:val="bullet"/>
      <w:lvlText w:val="•"/>
      <w:lvlJc w:val="left"/>
      <w:pPr>
        <w:tabs>
          <w:tab w:val="num" w:pos="5040"/>
        </w:tabs>
        <w:ind w:left="5040" w:hanging="360"/>
      </w:pPr>
      <w:rPr>
        <w:rFonts w:ascii="Arial" w:hAnsi="Arial" w:hint="default"/>
      </w:rPr>
    </w:lvl>
    <w:lvl w:ilvl="7" w:tplc="027821EE" w:tentative="1">
      <w:start w:val="1"/>
      <w:numFmt w:val="bullet"/>
      <w:lvlText w:val="•"/>
      <w:lvlJc w:val="left"/>
      <w:pPr>
        <w:tabs>
          <w:tab w:val="num" w:pos="5760"/>
        </w:tabs>
        <w:ind w:left="5760" w:hanging="360"/>
      </w:pPr>
      <w:rPr>
        <w:rFonts w:ascii="Arial" w:hAnsi="Arial" w:hint="default"/>
      </w:rPr>
    </w:lvl>
    <w:lvl w:ilvl="8" w:tplc="F32EC302" w:tentative="1">
      <w:start w:val="1"/>
      <w:numFmt w:val="bullet"/>
      <w:lvlText w:val="•"/>
      <w:lvlJc w:val="left"/>
      <w:pPr>
        <w:tabs>
          <w:tab w:val="num" w:pos="6480"/>
        </w:tabs>
        <w:ind w:left="6480" w:hanging="360"/>
      </w:pPr>
      <w:rPr>
        <w:rFonts w:ascii="Arial" w:hAnsi="Arial" w:hint="default"/>
      </w:rPr>
    </w:lvl>
  </w:abstractNum>
  <w:abstractNum w:abstractNumId="20">
    <w:nsid w:val="05F37052"/>
    <w:multiLevelType w:val="hybridMultilevel"/>
    <w:tmpl w:val="6F6C06AC"/>
    <w:lvl w:ilvl="0" w:tplc="3EF25462">
      <w:start w:val="1"/>
      <w:numFmt w:val="bullet"/>
      <w:lvlText w:val="•"/>
      <w:lvlJc w:val="left"/>
      <w:pPr>
        <w:tabs>
          <w:tab w:val="num" w:pos="720"/>
        </w:tabs>
        <w:ind w:left="720" w:hanging="360"/>
      </w:pPr>
      <w:rPr>
        <w:rFonts w:ascii="Arial" w:hAnsi="Arial" w:hint="default"/>
      </w:rPr>
    </w:lvl>
    <w:lvl w:ilvl="1" w:tplc="AE72E4B4" w:tentative="1">
      <w:start w:val="1"/>
      <w:numFmt w:val="bullet"/>
      <w:lvlText w:val="•"/>
      <w:lvlJc w:val="left"/>
      <w:pPr>
        <w:tabs>
          <w:tab w:val="num" w:pos="1440"/>
        </w:tabs>
        <w:ind w:left="1440" w:hanging="360"/>
      </w:pPr>
      <w:rPr>
        <w:rFonts w:ascii="Arial" w:hAnsi="Arial" w:hint="default"/>
      </w:rPr>
    </w:lvl>
    <w:lvl w:ilvl="2" w:tplc="615EEA40" w:tentative="1">
      <w:start w:val="1"/>
      <w:numFmt w:val="bullet"/>
      <w:lvlText w:val="•"/>
      <w:lvlJc w:val="left"/>
      <w:pPr>
        <w:tabs>
          <w:tab w:val="num" w:pos="2160"/>
        </w:tabs>
        <w:ind w:left="2160" w:hanging="360"/>
      </w:pPr>
      <w:rPr>
        <w:rFonts w:ascii="Arial" w:hAnsi="Arial" w:hint="default"/>
      </w:rPr>
    </w:lvl>
    <w:lvl w:ilvl="3" w:tplc="422AA740" w:tentative="1">
      <w:start w:val="1"/>
      <w:numFmt w:val="bullet"/>
      <w:lvlText w:val="•"/>
      <w:lvlJc w:val="left"/>
      <w:pPr>
        <w:tabs>
          <w:tab w:val="num" w:pos="2880"/>
        </w:tabs>
        <w:ind w:left="2880" w:hanging="360"/>
      </w:pPr>
      <w:rPr>
        <w:rFonts w:ascii="Arial" w:hAnsi="Arial" w:hint="default"/>
      </w:rPr>
    </w:lvl>
    <w:lvl w:ilvl="4" w:tplc="ED404D42" w:tentative="1">
      <w:start w:val="1"/>
      <w:numFmt w:val="bullet"/>
      <w:lvlText w:val="•"/>
      <w:lvlJc w:val="left"/>
      <w:pPr>
        <w:tabs>
          <w:tab w:val="num" w:pos="3600"/>
        </w:tabs>
        <w:ind w:left="3600" w:hanging="360"/>
      </w:pPr>
      <w:rPr>
        <w:rFonts w:ascii="Arial" w:hAnsi="Arial" w:hint="default"/>
      </w:rPr>
    </w:lvl>
    <w:lvl w:ilvl="5" w:tplc="54AA8682" w:tentative="1">
      <w:start w:val="1"/>
      <w:numFmt w:val="bullet"/>
      <w:lvlText w:val="•"/>
      <w:lvlJc w:val="left"/>
      <w:pPr>
        <w:tabs>
          <w:tab w:val="num" w:pos="4320"/>
        </w:tabs>
        <w:ind w:left="4320" w:hanging="360"/>
      </w:pPr>
      <w:rPr>
        <w:rFonts w:ascii="Arial" w:hAnsi="Arial" w:hint="default"/>
      </w:rPr>
    </w:lvl>
    <w:lvl w:ilvl="6" w:tplc="C0FAB89C" w:tentative="1">
      <w:start w:val="1"/>
      <w:numFmt w:val="bullet"/>
      <w:lvlText w:val="•"/>
      <w:lvlJc w:val="left"/>
      <w:pPr>
        <w:tabs>
          <w:tab w:val="num" w:pos="5040"/>
        </w:tabs>
        <w:ind w:left="5040" w:hanging="360"/>
      </w:pPr>
      <w:rPr>
        <w:rFonts w:ascii="Arial" w:hAnsi="Arial" w:hint="default"/>
      </w:rPr>
    </w:lvl>
    <w:lvl w:ilvl="7" w:tplc="F0C6A18A" w:tentative="1">
      <w:start w:val="1"/>
      <w:numFmt w:val="bullet"/>
      <w:lvlText w:val="•"/>
      <w:lvlJc w:val="left"/>
      <w:pPr>
        <w:tabs>
          <w:tab w:val="num" w:pos="5760"/>
        </w:tabs>
        <w:ind w:left="5760" w:hanging="360"/>
      </w:pPr>
      <w:rPr>
        <w:rFonts w:ascii="Arial" w:hAnsi="Arial" w:hint="default"/>
      </w:rPr>
    </w:lvl>
    <w:lvl w:ilvl="8" w:tplc="D9DC7382" w:tentative="1">
      <w:start w:val="1"/>
      <w:numFmt w:val="bullet"/>
      <w:lvlText w:val="•"/>
      <w:lvlJc w:val="left"/>
      <w:pPr>
        <w:tabs>
          <w:tab w:val="num" w:pos="6480"/>
        </w:tabs>
        <w:ind w:left="6480" w:hanging="360"/>
      </w:pPr>
      <w:rPr>
        <w:rFonts w:ascii="Arial" w:hAnsi="Arial" w:hint="default"/>
      </w:rPr>
    </w:lvl>
  </w:abstractNum>
  <w:abstractNum w:abstractNumId="21">
    <w:nsid w:val="062618D2"/>
    <w:multiLevelType w:val="hybridMultilevel"/>
    <w:tmpl w:val="AE82317E"/>
    <w:lvl w:ilvl="0" w:tplc="FAA4E85C">
      <w:start w:val="3"/>
      <w:numFmt w:val="decimal"/>
      <w:lvlText w:val="%1."/>
      <w:lvlJc w:val="left"/>
      <w:pPr>
        <w:tabs>
          <w:tab w:val="num" w:pos="720"/>
        </w:tabs>
        <w:ind w:left="720" w:hanging="360"/>
      </w:pPr>
    </w:lvl>
    <w:lvl w:ilvl="1" w:tplc="C5528EA4" w:tentative="1">
      <w:start w:val="1"/>
      <w:numFmt w:val="decimal"/>
      <w:lvlText w:val="%2."/>
      <w:lvlJc w:val="left"/>
      <w:pPr>
        <w:tabs>
          <w:tab w:val="num" w:pos="1440"/>
        </w:tabs>
        <w:ind w:left="1440" w:hanging="360"/>
      </w:pPr>
    </w:lvl>
    <w:lvl w:ilvl="2" w:tplc="9DA426F0" w:tentative="1">
      <w:start w:val="1"/>
      <w:numFmt w:val="decimal"/>
      <w:lvlText w:val="%3."/>
      <w:lvlJc w:val="left"/>
      <w:pPr>
        <w:tabs>
          <w:tab w:val="num" w:pos="2160"/>
        </w:tabs>
        <w:ind w:left="2160" w:hanging="360"/>
      </w:pPr>
    </w:lvl>
    <w:lvl w:ilvl="3" w:tplc="45FAD6B6" w:tentative="1">
      <w:start w:val="1"/>
      <w:numFmt w:val="decimal"/>
      <w:lvlText w:val="%4."/>
      <w:lvlJc w:val="left"/>
      <w:pPr>
        <w:tabs>
          <w:tab w:val="num" w:pos="2880"/>
        </w:tabs>
        <w:ind w:left="2880" w:hanging="360"/>
      </w:pPr>
    </w:lvl>
    <w:lvl w:ilvl="4" w:tplc="A6C21068" w:tentative="1">
      <w:start w:val="1"/>
      <w:numFmt w:val="decimal"/>
      <w:lvlText w:val="%5."/>
      <w:lvlJc w:val="left"/>
      <w:pPr>
        <w:tabs>
          <w:tab w:val="num" w:pos="3600"/>
        </w:tabs>
        <w:ind w:left="3600" w:hanging="360"/>
      </w:pPr>
    </w:lvl>
    <w:lvl w:ilvl="5" w:tplc="AEAA5A6A" w:tentative="1">
      <w:start w:val="1"/>
      <w:numFmt w:val="decimal"/>
      <w:lvlText w:val="%6."/>
      <w:lvlJc w:val="left"/>
      <w:pPr>
        <w:tabs>
          <w:tab w:val="num" w:pos="4320"/>
        </w:tabs>
        <w:ind w:left="4320" w:hanging="360"/>
      </w:pPr>
    </w:lvl>
    <w:lvl w:ilvl="6" w:tplc="09C2A5FC" w:tentative="1">
      <w:start w:val="1"/>
      <w:numFmt w:val="decimal"/>
      <w:lvlText w:val="%7."/>
      <w:lvlJc w:val="left"/>
      <w:pPr>
        <w:tabs>
          <w:tab w:val="num" w:pos="5040"/>
        </w:tabs>
        <w:ind w:left="5040" w:hanging="360"/>
      </w:pPr>
    </w:lvl>
    <w:lvl w:ilvl="7" w:tplc="21C8479E" w:tentative="1">
      <w:start w:val="1"/>
      <w:numFmt w:val="decimal"/>
      <w:lvlText w:val="%8."/>
      <w:lvlJc w:val="left"/>
      <w:pPr>
        <w:tabs>
          <w:tab w:val="num" w:pos="5760"/>
        </w:tabs>
        <w:ind w:left="5760" w:hanging="360"/>
      </w:pPr>
    </w:lvl>
    <w:lvl w:ilvl="8" w:tplc="0F545582" w:tentative="1">
      <w:start w:val="1"/>
      <w:numFmt w:val="decimal"/>
      <w:lvlText w:val="%9."/>
      <w:lvlJc w:val="left"/>
      <w:pPr>
        <w:tabs>
          <w:tab w:val="num" w:pos="6480"/>
        </w:tabs>
        <w:ind w:left="6480" w:hanging="360"/>
      </w:pPr>
    </w:lvl>
  </w:abstractNum>
  <w:abstractNum w:abstractNumId="22">
    <w:nsid w:val="06935D09"/>
    <w:multiLevelType w:val="hybridMultilevel"/>
    <w:tmpl w:val="B81EE70E"/>
    <w:lvl w:ilvl="0" w:tplc="98882166">
      <w:start w:val="3"/>
      <w:numFmt w:val="arabicAbjad"/>
      <w:lvlText w:val="%1-"/>
      <w:lvlJc w:val="left"/>
      <w:pPr>
        <w:tabs>
          <w:tab w:val="num" w:pos="720"/>
        </w:tabs>
        <w:ind w:left="720" w:hanging="360"/>
      </w:pPr>
    </w:lvl>
    <w:lvl w:ilvl="1" w:tplc="C1509710" w:tentative="1">
      <w:start w:val="1"/>
      <w:numFmt w:val="arabicAbjad"/>
      <w:lvlText w:val="%2-"/>
      <w:lvlJc w:val="left"/>
      <w:pPr>
        <w:tabs>
          <w:tab w:val="num" w:pos="1440"/>
        </w:tabs>
        <w:ind w:left="1440" w:hanging="360"/>
      </w:pPr>
    </w:lvl>
    <w:lvl w:ilvl="2" w:tplc="BA9A36C6" w:tentative="1">
      <w:start w:val="1"/>
      <w:numFmt w:val="arabicAbjad"/>
      <w:lvlText w:val="%3-"/>
      <w:lvlJc w:val="left"/>
      <w:pPr>
        <w:tabs>
          <w:tab w:val="num" w:pos="2160"/>
        </w:tabs>
        <w:ind w:left="2160" w:hanging="360"/>
      </w:pPr>
    </w:lvl>
    <w:lvl w:ilvl="3" w:tplc="B3B220C6" w:tentative="1">
      <w:start w:val="1"/>
      <w:numFmt w:val="arabicAbjad"/>
      <w:lvlText w:val="%4-"/>
      <w:lvlJc w:val="left"/>
      <w:pPr>
        <w:tabs>
          <w:tab w:val="num" w:pos="2880"/>
        </w:tabs>
        <w:ind w:left="2880" w:hanging="360"/>
      </w:pPr>
    </w:lvl>
    <w:lvl w:ilvl="4" w:tplc="94B216C4" w:tentative="1">
      <w:start w:val="1"/>
      <w:numFmt w:val="arabicAbjad"/>
      <w:lvlText w:val="%5-"/>
      <w:lvlJc w:val="left"/>
      <w:pPr>
        <w:tabs>
          <w:tab w:val="num" w:pos="3600"/>
        </w:tabs>
        <w:ind w:left="3600" w:hanging="360"/>
      </w:pPr>
    </w:lvl>
    <w:lvl w:ilvl="5" w:tplc="AB82192C" w:tentative="1">
      <w:start w:val="1"/>
      <w:numFmt w:val="arabicAbjad"/>
      <w:lvlText w:val="%6-"/>
      <w:lvlJc w:val="left"/>
      <w:pPr>
        <w:tabs>
          <w:tab w:val="num" w:pos="4320"/>
        </w:tabs>
        <w:ind w:left="4320" w:hanging="360"/>
      </w:pPr>
    </w:lvl>
    <w:lvl w:ilvl="6" w:tplc="F3A0EEEE" w:tentative="1">
      <w:start w:val="1"/>
      <w:numFmt w:val="arabicAbjad"/>
      <w:lvlText w:val="%7-"/>
      <w:lvlJc w:val="left"/>
      <w:pPr>
        <w:tabs>
          <w:tab w:val="num" w:pos="5040"/>
        </w:tabs>
        <w:ind w:left="5040" w:hanging="360"/>
      </w:pPr>
    </w:lvl>
    <w:lvl w:ilvl="7" w:tplc="ABF0AB96" w:tentative="1">
      <w:start w:val="1"/>
      <w:numFmt w:val="arabicAbjad"/>
      <w:lvlText w:val="%8-"/>
      <w:lvlJc w:val="left"/>
      <w:pPr>
        <w:tabs>
          <w:tab w:val="num" w:pos="5760"/>
        </w:tabs>
        <w:ind w:left="5760" w:hanging="360"/>
      </w:pPr>
    </w:lvl>
    <w:lvl w:ilvl="8" w:tplc="45EE18AE" w:tentative="1">
      <w:start w:val="1"/>
      <w:numFmt w:val="arabicAbjad"/>
      <w:lvlText w:val="%9-"/>
      <w:lvlJc w:val="left"/>
      <w:pPr>
        <w:tabs>
          <w:tab w:val="num" w:pos="6480"/>
        </w:tabs>
        <w:ind w:left="6480" w:hanging="360"/>
      </w:pPr>
    </w:lvl>
  </w:abstractNum>
  <w:abstractNum w:abstractNumId="23">
    <w:nsid w:val="06A64948"/>
    <w:multiLevelType w:val="hybridMultilevel"/>
    <w:tmpl w:val="43988842"/>
    <w:lvl w:ilvl="0" w:tplc="D304D676">
      <w:start w:val="1"/>
      <w:numFmt w:val="bullet"/>
      <w:lvlText w:val="•"/>
      <w:lvlJc w:val="left"/>
      <w:pPr>
        <w:tabs>
          <w:tab w:val="num" w:pos="720"/>
        </w:tabs>
        <w:ind w:left="720" w:hanging="360"/>
      </w:pPr>
      <w:rPr>
        <w:rFonts w:ascii="Arial" w:hAnsi="Arial" w:hint="default"/>
      </w:rPr>
    </w:lvl>
    <w:lvl w:ilvl="1" w:tplc="FAB6E376" w:tentative="1">
      <w:start w:val="1"/>
      <w:numFmt w:val="bullet"/>
      <w:lvlText w:val="•"/>
      <w:lvlJc w:val="left"/>
      <w:pPr>
        <w:tabs>
          <w:tab w:val="num" w:pos="1440"/>
        </w:tabs>
        <w:ind w:left="1440" w:hanging="360"/>
      </w:pPr>
      <w:rPr>
        <w:rFonts w:ascii="Arial" w:hAnsi="Arial" w:hint="default"/>
      </w:rPr>
    </w:lvl>
    <w:lvl w:ilvl="2" w:tplc="C3B8E06E" w:tentative="1">
      <w:start w:val="1"/>
      <w:numFmt w:val="bullet"/>
      <w:lvlText w:val="•"/>
      <w:lvlJc w:val="left"/>
      <w:pPr>
        <w:tabs>
          <w:tab w:val="num" w:pos="2160"/>
        </w:tabs>
        <w:ind w:left="2160" w:hanging="360"/>
      </w:pPr>
      <w:rPr>
        <w:rFonts w:ascii="Arial" w:hAnsi="Arial" w:hint="default"/>
      </w:rPr>
    </w:lvl>
    <w:lvl w:ilvl="3" w:tplc="9410D896" w:tentative="1">
      <w:start w:val="1"/>
      <w:numFmt w:val="bullet"/>
      <w:lvlText w:val="•"/>
      <w:lvlJc w:val="left"/>
      <w:pPr>
        <w:tabs>
          <w:tab w:val="num" w:pos="2880"/>
        </w:tabs>
        <w:ind w:left="2880" w:hanging="360"/>
      </w:pPr>
      <w:rPr>
        <w:rFonts w:ascii="Arial" w:hAnsi="Arial" w:hint="default"/>
      </w:rPr>
    </w:lvl>
    <w:lvl w:ilvl="4" w:tplc="85823FA0" w:tentative="1">
      <w:start w:val="1"/>
      <w:numFmt w:val="bullet"/>
      <w:lvlText w:val="•"/>
      <w:lvlJc w:val="left"/>
      <w:pPr>
        <w:tabs>
          <w:tab w:val="num" w:pos="3600"/>
        </w:tabs>
        <w:ind w:left="3600" w:hanging="360"/>
      </w:pPr>
      <w:rPr>
        <w:rFonts w:ascii="Arial" w:hAnsi="Arial" w:hint="default"/>
      </w:rPr>
    </w:lvl>
    <w:lvl w:ilvl="5" w:tplc="40FEE070" w:tentative="1">
      <w:start w:val="1"/>
      <w:numFmt w:val="bullet"/>
      <w:lvlText w:val="•"/>
      <w:lvlJc w:val="left"/>
      <w:pPr>
        <w:tabs>
          <w:tab w:val="num" w:pos="4320"/>
        </w:tabs>
        <w:ind w:left="4320" w:hanging="360"/>
      </w:pPr>
      <w:rPr>
        <w:rFonts w:ascii="Arial" w:hAnsi="Arial" w:hint="default"/>
      </w:rPr>
    </w:lvl>
    <w:lvl w:ilvl="6" w:tplc="B1BCFA08" w:tentative="1">
      <w:start w:val="1"/>
      <w:numFmt w:val="bullet"/>
      <w:lvlText w:val="•"/>
      <w:lvlJc w:val="left"/>
      <w:pPr>
        <w:tabs>
          <w:tab w:val="num" w:pos="5040"/>
        </w:tabs>
        <w:ind w:left="5040" w:hanging="360"/>
      </w:pPr>
      <w:rPr>
        <w:rFonts w:ascii="Arial" w:hAnsi="Arial" w:hint="default"/>
      </w:rPr>
    </w:lvl>
    <w:lvl w:ilvl="7" w:tplc="94809542" w:tentative="1">
      <w:start w:val="1"/>
      <w:numFmt w:val="bullet"/>
      <w:lvlText w:val="•"/>
      <w:lvlJc w:val="left"/>
      <w:pPr>
        <w:tabs>
          <w:tab w:val="num" w:pos="5760"/>
        </w:tabs>
        <w:ind w:left="5760" w:hanging="360"/>
      </w:pPr>
      <w:rPr>
        <w:rFonts w:ascii="Arial" w:hAnsi="Arial" w:hint="default"/>
      </w:rPr>
    </w:lvl>
    <w:lvl w:ilvl="8" w:tplc="75EEB97A" w:tentative="1">
      <w:start w:val="1"/>
      <w:numFmt w:val="bullet"/>
      <w:lvlText w:val="•"/>
      <w:lvlJc w:val="left"/>
      <w:pPr>
        <w:tabs>
          <w:tab w:val="num" w:pos="6480"/>
        </w:tabs>
        <w:ind w:left="6480" w:hanging="360"/>
      </w:pPr>
      <w:rPr>
        <w:rFonts w:ascii="Arial" w:hAnsi="Arial" w:hint="default"/>
      </w:rPr>
    </w:lvl>
  </w:abstractNum>
  <w:abstractNum w:abstractNumId="24">
    <w:nsid w:val="06E7087A"/>
    <w:multiLevelType w:val="hybridMultilevel"/>
    <w:tmpl w:val="B734D5BA"/>
    <w:lvl w:ilvl="0" w:tplc="C9CC46DA">
      <w:start w:val="1"/>
      <w:numFmt w:val="bullet"/>
      <w:lvlText w:val="•"/>
      <w:lvlJc w:val="left"/>
      <w:pPr>
        <w:tabs>
          <w:tab w:val="num" w:pos="720"/>
        </w:tabs>
        <w:ind w:left="720" w:hanging="360"/>
      </w:pPr>
      <w:rPr>
        <w:rFonts w:ascii="Arial" w:hAnsi="Arial" w:hint="default"/>
      </w:rPr>
    </w:lvl>
    <w:lvl w:ilvl="1" w:tplc="9ED02D76" w:tentative="1">
      <w:start w:val="1"/>
      <w:numFmt w:val="bullet"/>
      <w:lvlText w:val="•"/>
      <w:lvlJc w:val="left"/>
      <w:pPr>
        <w:tabs>
          <w:tab w:val="num" w:pos="1440"/>
        </w:tabs>
        <w:ind w:left="1440" w:hanging="360"/>
      </w:pPr>
      <w:rPr>
        <w:rFonts w:ascii="Arial" w:hAnsi="Arial" w:hint="default"/>
      </w:rPr>
    </w:lvl>
    <w:lvl w:ilvl="2" w:tplc="8C064F94" w:tentative="1">
      <w:start w:val="1"/>
      <w:numFmt w:val="bullet"/>
      <w:lvlText w:val="•"/>
      <w:lvlJc w:val="left"/>
      <w:pPr>
        <w:tabs>
          <w:tab w:val="num" w:pos="2160"/>
        </w:tabs>
        <w:ind w:left="2160" w:hanging="360"/>
      </w:pPr>
      <w:rPr>
        <w:rFonts w:ascii="Arial" w:hAnsi="Arial" w:hint="default"/>
      </w:rPr>
    </w:lvl>
    <w:lvl w:ilvl="3" w:tplc="587272C4" w:tentative="1">
      <w:start w:val="1"/>
      <w:numFmt w:val="bullet"/>
      <w:lvlText w:val="•"/>
      <w:lvlJc w:val="left"/>
      <w:pPr>
        <w:tabs>
          <w:tab w:val="num" w:pos="2880"/>
        </w:tabs>
        <w:ind w:left="2880" w:hanging="360"/>
      </w:pPr>
      <w:rPr>
        <w:rFonts w:ascii="Arial" w:hAnsi="Arial" w:hint="default"/>
      </w:rPr>
    </w:lvl>
    <w:lvl w:ilvl="4" w:tplc="45E6F4BE" w:tentative="1">
      <w:start w:val="1"/>
      <w:numFmt w:val="bullet"/>
      <w:lvlText w:val="•"/>
      <w:lvlJc w:val="left"/>
      <w:pPr>
        <w:tabs>
          <w:tab w:val="num" w:pos="3600"/>
        </w:tabs>
        <w:ind w:left="3600" w:hanging="360"/>
      </w:pPr>
      <w:rPr>
        <w:rFonts w:ascii="Arial" w:hAnsi="Arial" w:hint="default"/>
      </w:rPr>
    </w:lvl>
    <w:lvl w:ilvl="5" w:tplc="C0A05690" w:tentative="1">
      <w:start w:val="1"/>
      <w:numFmt w:val="bullet"/>
      <w:lvlText w:val="•"/>
      <w:lvlJc w:val="left"/>
      <w:pPr>
        <w:tabs>
          <w:tab w:val="num" w:pos="4320"/>
        </w:tabs>
        <w:ind w:left="4320" w:hanging="360"/>
      </w:pPr>
      <w:rPr>
        <w:rFonts w:ascii="Arial" w:hAnsi="Arial" w:hint="default"/>
      </w:rPr>
    </w:lvl>
    <w:lvl w:ilvl="6" w:tplc="39281F9E" w:tentative="1">
      <w:start w:val="1"/>
      <w:numFmt w:val="bullet"/>
      <w:lvlText w:val="•"/>
      <w:lvlJc w:val="left"/>
      <w:pPr>
        <w:tabs>
          <w:tab w:val="num" w:pos="5040"/>
        </w:tabs>
        <w:ind w:left="5040" w:hanging="360"/>
      </w:pPr>
      <w:rPr>
        <w:rFonts w:ascii="Arial" w:hAnsi="Arial" w:hint="default"/>
      </w:rPr>
    </w:lvl>
    <w:lvl w:ilvl="7" w:tplc="4FD29F32" w:tentative="1">
      <w:start w:val="1"/>
      <w:numFmt w:val="bullet"/>
      <w:lvlText w:val="•"/>
      <w:lvlJc w:val="left"/>
      <w:pPr>
        <w:tabs>
          <w:tab w:val="num" w:pos="5760"/>
        </w:tabs>
        <w:ind w:left="5760" w:hanging="360"/>
      </w:pPr>
      <w:rPr>
        <w:rFonts w:ascii="Arial" w:hAnsi="Arial" w:hint="default"/>
      </w:rPr>
    </w:lvl>
    <w:lvl w:ilvl="8" w:tplc="B54490D6" w:tentative="1">
      <w:start w:val="1"/>
      <w:numFmt w:val="bullet"/>
      <w:lvlText w:val="•"/>
      <w:lvlJc w:val="left"/>
      <w:pPr>
        <w:tabs>
          <w:tab w:val="num" w:pos="6480"/>
        </w:tabs>
        <w:ind w:left="6480" w:hanging="360"/>
      </w:pPr>
      <w:rPr>
        <w:rFonts w:ascii="Arial" w:hAnsi="Arial" w:hint="default"/>
      </w:rPr>
    </w:lvl>
  </w:abstractNum>
  <w:abstractNum w:abstractNumId="25">
    <w:nsid w:val="072F3A7D"/>
    <w:multiLevelType w:val="hybridMultilevel"/>
    <w:tmpl w:val="3BA0C5B6"/>
    <w:lvl w:ilvl="0" w:tplc="6B6EB6B2">
      <w:start w:val="1"/>
      <w:numFmt w:val="bullet"/>
      <w:lvlText w:val="•"/>
      <w:lvlJc w:val="left"/>
      <w:pPr>
        <w:tabs>
          <w:tab w:val="num" w:pos="720"/>
        </w:tabs>
        <w:ind w:left="720" w:hanging="360"/>
      </w:pPr>
      <w:rPr>
        <w:rFonts w:ascii="Arial" w:hAnsi="Arial" w:hint="default"/>
      </w:rPr>
    </w:lvl>
    <w:lvl w:ilvl="1" w:tplc="4306C036" w:tentative="1">
      <w:start w:val="1"/>
      <w:numFmt w:val="bullet"/>
      <w:lvlText w:val="•"/>
      <w:lvlJc w:val="left"/>
      <w:pPr>
        <w:tabs>
          <w:tab w:val="num" w:pos="1440"/>
        </w:tabs>
        <w:ind w:left="1440" w:hanging="360"/>
      </w:pPr>
      <w:rPr>
        <w:rFonts w:ascii="Arial" w:hAnsi="Arial" w:hint="default"/>
      </w:rPr>
    </w:lvl>
    <w:lvl w:ilvl="2" w:tplc="74962E92" w:tentative="1">
      <w:start w:val="1"/>
      <w:numFmt w:val="bullet"/>
      <w:lvlText w:val="•"/>
      <w:lvlJc w:val="left"/>
      <w:pPr>
        <w:tabs>
          <w:tab w:val="num" w:pos="2160"/>
        </w:tabs>
        <w:ind w:left="2160" w:hanging="360"/>
      </w:pPr>
      <w:rPr>
        <w:rFonts w:ascii="Arial" w:hAnsi="Arial" w:hint="default"/>
      </w:rPr>
    </w:lvl>
    <w:lvl w:ilvl="3" w:tplc="093EE9E2" w:tentative="1">
      <w:start w:val="1"/>
      <w:numFmt w:val="bullet"/>
      <w:lvlText w:val="•"/>
      <w:lvlJc w:val="left"/>
      <w:pPr>
        <w:tabs>
          <w:tab w:val="num" w:pos="2880"/>
        </w:tabs>
        <w:ind w:left="2880" w:hanging="360"/>
      </w:pPr>
      <w:rPr>
        <w:rFonts w:ascii="Arial" w:hAnsi="Arial" w:hint="default"/>
      </w:rPr>
    </w:lvl>
    <w:lvl w:ilvl="4" w:tplc="46602148" w:tentative="1">
      <w:start w:val="1"/>
      <w:numFmt w:val="bullet"/>
      <w:lvlText w:val="•"/>
      <w:lvlJc w:val="left"/>
      <w:pPr>
        <w:tabs>
          <w:tab w:val="num" w:pos="3600"/>
        </w:tabs>
        <w:ind w:left="3600" w:hanging="360"/>
      </w:pPr>
      <w:rPr>
        <w:rFonts w:ascii="Arial" w:hAnsi="Arial" w:hint="default"/>
      </w:rPr>
    </w:lvl>
    <w:lvl w:ilvl="5" w:tplc="09963B58" w:tentative="1">
      <w:start w:val="1"/>
      <w:numFmt w:val="bullet"/>
      <w:lvlText w:val="•"/>
      <w:lvlJc w:val="left"/>
      <w:pPr>
        <w:tabs>
          <w:tab w:val="num" w:pos="4320"/>
        </w:tabs>
        <w:ind w:left="4320" w:hanging="360"/>
      </w:pPr>
      <w:rPr>
        <w:rFonts w:ascii="Arial" w:hAnsi="Arial" w:hint="default"/>
      </w:rPr>
    </w:lvl>
    <w:lvl w:ilvl="6" w:tplc="257A3200" w:tentative="1">
      <w:start w:val="1"/>
      <w:numFmt w:val="bullet"/>
      <w:lvlText w:val="•"/>
      <w:lvlJc w:val="left"/>
      <w:pPr>
        <w:tabs>
          <w:tab w:val="num" w:pos="5040"/>
        </w:tabs>
        <w:ind w:left="5040" w:hanging="360"/>
      </w:pPr>
      <w:rPr>
        <w:rFonts w:ascii="Arial" w:hAnsi="Arial" w:hint="default"/>
      </w:rPr>
    </w:lvl>
    <w:lvl w:ilvl="7" w:tplc="8A0203CE" w:tentative="1">
      <w:start w:val="1"/>
      <w:numFmt w:val="bullet"/>
      <w:lvlText w:val="•"/>
      <w:lvlJc w:val="left"/>
      <w:pPr>
        <w:tabs>
          <w:tab w:val="num" w:pos="5760"/>
        </w:tabs>
        <w:ind w:left="5760" w:hanging="360"/>
      </w:pPr>
      <w:rPr>
        <w:rFonts w:ascii="Arial" w:hAnsi="Arial" w:hint="default"/>
      </w:rPr>
    </w:lvl>
    <w:lvl w:ilvl="8" w:tplc="47BE9214" w:tentative="1">
      <w:start w:val="1"/>
      <w:numFmt w:val="bullet"/>
      <w:lvlText w:val="•"/>
      <w:lvlJc w:val="left"/>
      <w:pPr>
        <w:tabs>
          <w:tab w:val="num" w:pos="6480"/>
        </w:tabs>
        <w:ind w:left="6480" w:hanging="360"/>
      </w:pPr>
      <w:rPr>
        <w:rFonts w:ascii="Arial" w:hAnsi="Arial" w:hint="default"/>
      </w:rPr>
    </w:lvl>
  </w:abstractNum>
  <w:abstractNum w:abstractNumId="26">
    <w:nsid w:val="074B7717"/>
    <w:multiLevelType w:val="hybridMultilevel"/>
    <w:tmpl w:val="D8DC0F6A"/>
    <w:lvl w:ilvl="0" w:tplc="C43CD440">
      <w:start w:val="1"/>
      <w:numFmt w:val="bullet"/>
      <w:lvlText w:val="•"/>
      <w:lvlJc w:val="left"/>
      <w:pPr>
        <w:tabs>
          <w:tab w:val="num" w:pos="720"/>
        </w:tabs>
        <w:ind w:left="720" w:hanging="360"/>
      </w:pPr>
      <w:rPr>
        <w:rFonts w:ascii="Arial" w:hAnsi="Arial" w:hint="default"/>
      </w:rPr>
    </w:lvl>
    <w:lvl w:ilvl="1" w:tplc="3D9E6A58" w:tentative="1">
      <w:start w:val="1"/>
      <w:numFmt w:val="bullet"/>
      <w:lvlText w:val="•"/>
      <w:lvlJc w:val="left"/>
      <w:pPr>
        <w:tabs>
          <w:tab w:val="num" w:pos="1440"/>
        </w:tabs>
        <w:ind w:left="1440" w:hanging="360"/>
      </w:pPr>
      <w:rPr>
        <w:rFonts w:ascii="Arial" w:hAnsi="Arial" w:hint="default"/>
      </w:rPr>
    </w:lvl>
    <w:lvl w:ilvl="2" w:tplc="1A9ADE34" w:tentative="1">
      <w:start w:val="1"/>
      <w:numFmt w:val="bullet"/>
      <w:lvlText w:val="•"/>
      <w:lvlJc w:val="left"/>
      <w:pPr>
        <w:tabs>
          <w:tab w:val="num" w:pos="2160"/>
        </w:tabs>
        <w:ind w:left="2160" w:hanging="360"/>
      </w:pPr>
      <w:rPr>
        <w:rFonts w:ascii="Arial" w:hAnsi="Arial" w:hint="default"/>
      </w:rPr>
    </w:lvl>
    <w:lvl w:ilvl="3" w:tplc="356E2B3A" w:tentative="1">
      <w:start w:val="1"/>
      <w:numFmt w:val="bullet"/>
      <w:lvlText w:val="•"/>
      <w:lvlJc w:val="left"/>
      <w:pPr>
        <w:tabs>
          <w:tab w:val="num" w:pos="2880"/>
        </w:tabs>
        <w:ind w:left="2880" w:hanging="360"/>
      </w:pPr>
      <w:rPr>
        <w:rFonts w:ascii="Arial" w:hAnsi="Arial" w:hint="default"/>
      </w:rPr>
    </w:lvl>
    <w:lvl w:ilvl="4" w:tplc="ACC23C98" w:tentative="1">
      <w:start w:val="1"/>
      <w:numFmt w:val="bullet"/>
      <w:lvlText w:val="•"/>
      <w:lvlJc w:val="left"/>
      <w:pPr>
        <w:tabs>
          <w:tab w:val="num" w:pos="3600"/>
        </w:tabs>
        <w:ind w:left="3600" w:hanging="360"/>
      </w:pPr>
      <w:rPr>
        <w:rFonts w:ascii="Arial" w:hAnsi="Arial" w:hint="default"/>
      </w:rPr>
    </w:lvl>
    <w:lvl w:ilvl="5" w:tplc="0A50E17E" w:tentative="1">
      <w:start w:val="1"/>
      <w:numFmt w:val="bullet"/>
      <w:lvlText w:val="•"/>
      <w:lvlJc w:val="left"/>
      <w:pPr>
        <w:tabs>
          <w:tab w:val="num" w:pos="4320"/>
        </w:tabs>
        <w:ind w:left="4320" w:hanging="360"/>
      </w:pPr>
      <w:rPr>
        <w:rFonts w:ascii="Arial" w:hAnsi="Arial" w:hint="default"/>
      </w:rPr>
    </w:lvl>
    <w:lvl w:ilvl="6" w:tplc="2D847D46" w:tentative="1">
      <w:start w:val="1"/>
      <w:numFmt w:val="bullet"/>
      <w:lvlText w:val="•"/>
      <w:lvlJc w:val="left"/>
      <w:pPr>
        <w:tabs>
          <w:tab w:val="num" w:pos="5040"/>
        </w:tabs>
        <w:ind w:left="5040" w:hanging="360"/>
      </w:pPr>
      <w:rPr>
        <w:rFonts w:ascii="Arial" w:hAnsi="Arial" w:hint="default"/>
      </w:rPr>
    </w:lvl>
    <w:lvl w:ilvl="7" w:tplc="54EEB332" w:tentative="1">
      <w:start w:val="1"/>
      <w:numFmt w:val="bullet"/>
      <w:lvlText w:val="•"/>
      <w:lvlJc w:val="left"/>
      <w:pPr>
        <w:tabs>
          <w:tab w:val="num" w:pos="5760"/>
        </w:tabs>
        <w:ind w:left="5760" w:hanging="360"/>
      </w:pPr>
      <w:rPr>
        <w:rFonts w:ascii="Arial" w:hAnsi="Arial" w:hint="default"/>
      </w:rPr>
    </w:lvl>
    <w:lvl w:ilvl="8" w:tplc="F5788BBC" w:tentative="1">
      <w:start w:val="1"/>
      <w:numFmt w:val="bullet"/>
      <w:lvlText w:val="•"/>
      <w:lvlJc w:val="left"/>
      <w:pPr>
        <w:tabs>
          <w:tab w:val="num" w:pos="6480"/>
        </w:tabs>
        <w:ind w:left="6480" w:hanging="360"/>
      </w:pPr>
      <w:rPr>
        <w:rFonts w:ascii="Arial" w:hAnsi="Arial" w:hint="default"/>
      </w:rPr>
    </w:lvl>
  </w:abstractNum>
  <w:abstractNum w:abstractNumId="27">
    <w:nsid w:val="074F2402"/>
    <w:multiLevelType w:val="hybridMultilevel"/>
    <w:tmpl w:val="542A4DF8"/>
    <w:lvl w:ilvl="0" w:tplc="AD1448E4">
      <w:start w:val="1"/>
      <w:numFmt w:val="bullet"/>
      <w:lvlText w:val="•"/>
      <w:lvlJc w:val="left"/>
      <w:pPr>
        <w:tabs>
          <w:tab w:val="num" w:pos="720"/>
        </w:tabs>
        <w:ind w:left="720" w:hanging="360"/>
      </w:pPr>
      <w:rPr>
        <w:rFonts w:ascii="Arial" w:hAnsi="Arial" w:hint="default"/>
      </w:rPr>
    </w:lvl>
    <w:lvl w:ilvl="1" w:tplc="B6BCC0C4" w:tentative="1">
      <w:start w:val="1"/>
      <w:numFmt w:val="bullet"/>
      <w:lvlText w:val="•"/>
      <w:lvlJc w:val="left"/>
      <w:pPr>
        <w:tabs>
          <w:tab w:val="num" w:pos="1440"/>
        </w:tabs>
        <w:ind w:left="1440" w:hanging="360"/>
      </w:pPr>
      <w:rPr>
        <w:rFonts w:ascii="Arial" w:hAnsi="Arial" w:hint="default"/>
      </w:rPr>
    </w:lvl>
    <w:lvl w:ilvl="2" w:tplc="D4369758" w:tentative="1">
      <w:start w:val="1"/>
      <w:numFmt w:val="bullet"/>
      <w:lvlText w:val="•"/>
      <w:lvlJc w:val="left"/>
      <w:pPr>
        <w:tabs>
          <w:tab w:val="num" w:pos="2160"/>
        </w:tabs>
        <w:ind w:left="2160" w:hanging="360"/>
      </w:pPr>
      <w:rPr>
        <w:rFonts w:ascii="Arial" w:hAnsi="Arial" w:hint="default"/>
      </w:rPr>
    </w:lvl>
    <w:lvl w:ilvl="3" w:tplc="78F82AD6" w:tentative="1">
      <w:start w:val="1"/>
      <w:numFmt w:val="bullet"/>
      <w:lvlText w:val="•"/>
      <w:lvlJc w:val="left"/>
      <w:pPr>
        <w:tabs>
          <w:tab w:val="num" w:pos="2880"/>
        </w:tabs>
        <w:ind w:left="2880" w:hanging="360"/>
      </w:pPr>
      <w:rPr>
        <w:rFonts w:ascii="Arial" w:hAnsi="Arial" w:hint="default"/>
      </w:rPr>
    </w:lvl>
    <w:lvl w:ilvl="4" w:tplc="AE72CF36" w:tentative="1">
      <w:start w:val="1"/>
      <w:numFmt w:val="bullet"/>
      <w:lvlText w:val="•"/>
      <w:lvlJc w:val="left"/>
      <w:pPr>
        <w:tabs>
          <w:tab w:val="num" w:pos="3600"/>
        </w:tabs>
        <w:ind w:left="3600" w:hanging="360"/>
      </w:pPr>
      <w:rPr>
        <w:rFonts w:ascii="Arial" w:hAnsi="Arial" w:hint="default"/>
      </w:rPr>
    </w:lvl>
    <w:lvl w:ilvl="5" w:tplc="C0284436" w:tentative="1">
      <w:start w:val="1"/>
      <w:numFmt w:val="bullet"/>
      <w:lvlText w:val="•"/>
      <w:lvlJc w:val="left"/>
      <w:pPr>
        <w:tabs>
          <w:tab w:val="num" w:pos="4320"/>
        </w:tabs>
        <w:ind w:left="4320" w:hanging="360"/>
      </w:pPr>
      <w:rPr>
        <w:rFonts w:ascii="Arial" w:hAnsi="Arial" w:hint="default"/>
      </w:rPr>
    </w:lvl>
    <w:lvl w:ilvl="6" w:tplc="3A8A40C0" w:tentative="1">
      <w:start w:val="1"/>
      <w:numFmt w:val="bullet"/>
      <w:lvlText w:val="•"/>
      <w:lvlJc w:val="left"/>
      <w:pPr>
        <w:tabs>
          <w:tab w:val="num" w:pos="5040"/>
        </w:tabs>
        <w:ind w:left="5040" w:hanging="360"/>
      </w:pPr>
      <w:rPr>
        <w:rFonts w:ascii="Arial" w:hAnsi="Arial" w:hint="default"/>
      </w:rPr>
    </w:lvl>
    <w:lvl w:ilvl="7" w:tplc="63F29AA2" w:tentative="1">
      <w:start w:val="1"/>
      <w:numFmt w:val="bullet"/>
      <w:lvlText w:val="•"/>
      <w:lvlJc w:val="left"/>
      <w:pPr>
        <w:tabs>
          <w:tab w:val="num" w:pos="5760"/>
        </w:tabs>
        <w:ind w:left="5760" w:hanging="360"/>
      </w:pPr>
      <w:rPr>
        <w:rFonts w:ascii="Arial" w:hAnsi="Arial" w:hint="default"/>
      </w:rPr>
    </w:lvl>
    <w:lvl w:ilvl="8" w:tplc="D7F2E1A4" w:tentative="1">
      <w:start w:val="1"/>
      <w:numFmt w:val="bullet"/>
      <w:lvlText w:val="•"/>
      <w:lvlJc w:val="left"/>
      <w:pPr>
        <w:tabs>
          <w:tab w:val="num" w:pos="6480"/>
        </w:tabs>
        <w:ind w:left="6480" w:hanging="360"/>
      </w:pPr>
      <w:rPr>
        <w:rFonts w:ascii="Arial" w:hAnsi="Arial" w:hint="default"/>
      </w:rPr>
    </w:lvl>
  </w:abstractNum>
  <w:abstractNum w:abstractNumId="28">
    <w:nsid w:val="093B4D83"/>
    <w:multiLevelType w:val="hybridMultilevel"/>
    <w:tmpl w:val="E41EFC9A"/>
    <w:lvl w:ilvl="0" w:tplc="2FA2A698">
      <w:start w:val="1"/>
      <w:numFmt w:val="bullet"/>
      <w:lvlText w:val="•"/>
      <w:lvlJc w:val="left"/>
      <w:pPr>
        <w:tabs>
          <w:tab w:val="num" w:pos="720"/>
        </w:tabs>
        <w:ind w:left="720" w:hanging="360"/>
      </w:pPr>
      <w:rPr>
        <w:rFonts w:ascii="Arial" w:hAnsi="Arial" w:hint="default"/>
      </w:rPr>
    </w:lvl>
    <w:lvl w:ilvl="1" w:tplc="8DB6234C" w:tentative="1">
      <w:start w:val="1"/>
      <w:numFmt w:val="bullet"/>
      <w:lvlText w:val="•"/>
      <w:lvlJc w:val="left"/>
      <w:pPr>
        <w:tabs>
          <w:tab w:val="num" w:pos="1440"/>
        </w:tabs>
        <w:ind w:left="1440" w:hanging="360"/>
      </w:pPr>
      <w:rPr>
        <w:rFonts w:ascii="Arial" w:hAnsi="Arial" w:hint="default"/>
      </w:rPr>
    </w:lvl>
    <w:lvl w:ilvl="2" w:tplc="77542BAE" w:tentative="1">
      <w:start w:val="1"/>
      <w:numFmt w:val="bullet"/>
      <w:lvlText w:val="•"/>
      <w:lvlJc w:val="left"/>
      <w:pPr>
        <w:tabs>
          <w:tab w:val="num" w:pos="2160"/>
        </w:tabs>
        <w:ind w:left="2160" w:hanging="360"/>
      </w:pPr>
      <w:rPr>
        <w:rFonts w:ascii="Arial" w:hAnsi="Arial" w:hint="default"/>
      </w:rPr>
    </w:lvl>
    <w:lvl w:ilvl="3" w:tplc="281E753E" w:tentative="1">
      <w:start w:val="1"/>
      <w:numFmt w:val="bullet"/>
      <w:lvlText w:val="•"/>
      <w:lvlJc w:val="left"/>
      <w:pPr>
        <w:tabs>
          <w:tab w:val="num" w:pos="2880"/>
        </w:tabs>
        <w:ind w:left="2880" w:hanging="360"/>
      </w:pPr>
      <w:rPr>
        <w:rFonts w:ascii="Arial" w:hAnsi="Arial" w:hint="default"/>
      </w:rPr>
    </w:lvl>
    <w:lvl w:ilvl="4" w:tplc="296ED2AC" w:tentative="1">
      <w:start w:val="1"/>
      <w:numFmt w:val="bullet"/>
      <w:lvlText w:val="•"/>
      <w:lvlJc w:val="left"/>
      <w:pPr>
        <w:tabs>
          <w:tab w:val="num" w:pos="3600"/>
        </w:tabs>
        <w:ind w:left="3600" w:hanging="360"/>
      </w:pPr>
      <w:rPr>
        <w:rFonts w:ascii="Arial" w:hAnsi="Arial" w:hint="default"/>
      </w:rPr>
    </w:lvl>
    <w:lvl w:ilvl="5" w:tplc="B5E0D658" w:tentative="1">
      <w:start w:val="1"/>
      <w:numFmt w:val="bullet"/>
      <w:lvlText w:val="•"/>
      <w:lvlJc w:val="left"/>
      <w:pPr>
        <w:tabs>
          <w:tab w:val="num" w:pos="4320"/>
        </w:tabs>
        <w:ind w:left="4320" w:hanging="360"/>
      </w:pPr>
      <w:rPr>
        <w:rFonts w:ascii="Arial" w:hAnsi="Arial" w:hint="default"/>
      </w:rPr>
    </w:lvl>
    <w:lvl w:ilvl="6" w:tplc="6BA2A940" w:tentative="1">
      <w:start w:val="1"/>
      <w:numFmt w:val="bullet"/>
      <w:lvlText w:val="•"/>
      <w:lvlJc w:val="left"/>
      <w:pPr>
        <w:tabs>
          <w:tab w:val="num" w:pos="5040"/>
        </w:tabs>
        <w:ind w:left="5040" w:hanging="360"/>
      </w:pPr>
      <w:rPr>
        <w:rFonts w:ascii="Arial" w:hAnsi="Arial" w:hint="default"/>
      </w:rPr>
    </w:lvl>
    <w:lvl w:ilvl="7" w:tplc="9C68AFD6" w:tentative="1">
      <w:start w:val="1"/>
      <w:numFmt w:val="bullet"/>
      <w:lvlText w:val="•"/>
      <w:lvlJc w:val="left"/>
      <w:pPr>
        <w:tabs>
          <w:tab w:val="num" w:pos="5760"/>
        </w:tabs>
        <w:ind w:left="5760" w:hanging="360"/>
      </w:pPr>
      <w:rPr>
        <w:rFonts w:ascii="Arial" w:hAnsi="Arial" w:hint="default"/>
      </w:rPr>
    </w:lvl>
    <w:lvl w:ilvl="8" w:tplc="2EACD12A" w:tentative="1">
      <w:start w:val="1"/>
      <w:numFmt w:val="bullet"/>
      <w:lvlText w:val="•"/>
      <w:lvlJc w:val="left"/>
      <w:pPr>
        <w:tabs>
          <w:tab w:val="num" w:pos="6480"/>
        </w:tabs>
        <w:ind w:left="6480" w:hanging="360"/>
      </w:pPr>
      <w:rPr>
        <w:rFonts w:ascii="Arial" w:hAnsi="Arial" w:hint="default"/>
      </w:rPr>
    </w:lvl>
  </w:abstractNum>
  <w:abstractNum w:abstractNumId="29">
    <w:nsid w:val="096E62B1"/>
    <w:multiLevelType w:val="hybridMultilevel"/>
    <w:tmpl w:val="D08055B4"/>
    <w:lvl w:ilvl="0" w:tplc="63FA010E">
      <w:start w:val="1"/>
      <w:numFmt w:val="bullet"/>
      <w:lvlText w:val="•"/>
      <w:lvlJc w:val="left"/>
      <w:pPr>
        <w:tabs>
          <w:tab w:val="num" w:pos="720"/>
        </w:tabs>
        <w:ind w:left="720" w:hanging="360"/>
      </w:pPr>
      <w:rPr>
        <w:rFonts w:ascii="Arial" w:hAnsi="Arial" w:hint="default"/>
      </w:rPr>
    </w:lvl>
    <w:lvl w:ilvl="1" w:tplc="D4FA35A4" w:tentative="1">
      <w:start w:val="1"/>
      <w:numFmt w:val="bullet"/>
      <w:lvlText w:val="•"/>
      <w:lvlJc w:val="left"/>
      <w:pPr>
        <w:tabs>
          <w:tab w:val="num" w:pos="1440"/>
        </w:tabs>
        <w:ind w:left="1440" w:hanging="360"/>
      </w:pPr>
      <w:rPr>
        <w:rFonts w:ascii="Arial" w:hAnsi="Arial" w:hint="default"/>
      </w:rPr>
    </w:lvl>
    <w:lvl w:ilvl="2" w:tplc="53FEC782" w:tentative="1">
      <w:start w:val="1"/>
      <w:numFmt w:val="bullet"/>
      <w:lvlText w:val="•"/>
      <w:lvlJc w:val="left"/>
      <w:pPr>
        <w:tabs>
          <w:tab w:val="num" w:pos="2160"/>
        </w:tabs>
        <w:ind w:left="2160" w:hanging="360"/>
      </w:pPr>
      <w:rPr>
        <w:rFonts w:ascii="Arial" w:hAnsi="Arial" w:hint="default"/>
      </w:rPr>
    </w:lvl>
    <w:lvl w:ilvl="3" w:tplc="59EE918E" w:tentative="1">
      <w:start w:val="1"/>
      <w:numFmt w:val="bullet"/>
      <w:lvlText w:val="•"/>
      <w:lvlJc w:val="left"/>
      <w:pPr>
        <w:tabs>
          <w:tab w:val="num" w:pos="2880"/>
        </w:tabs>
        <w:ind w:left="2880" w:hanging="360"/>
      </w:pPr>
      <w:rPr>
        <w:rFonts w:ascii="Arial" w:hAnsi="Arial" w:hint="default"/>
      </w:rPr>
    </w:lvl>
    <w:lvl w:ilvl="4" w:tplc="9F2E0F7A" w:tentative="1">
      <w:start w:val="1"/>
      <w:numFmt w:val="bullet"/>
      <w:lvlText w:val="•"/>
      <w:lvlJc w:val="left"/>
      <w:pPr>
        <w:tabs>
          <w:tab w:val="num" w:pos="3600"/>
        </w:tabs>
        <w:ind w:left="3600" w:hanging="360"/>
      </w:pPr>
      <w:rPr>
        <w:rFonts w:ascii="Arial" w:hAnsi="Arial" w:hint="default"/>
      </w:rPr>
    </w:lvl>
    <w:lvl w:ilvl="5" w:tplc="42505E54" w:tentative="1">
      <w:start w:val="1"/>
      <w:numFmt w:val="bullet"/>
      <w:lvlText w:val="•"/>
      <w:lvlJc w:val="left"/>
      <w:pPr>
        <w:tabs>
          <w:tab w:val="num" w:pos="4320"/>
        </w:tabs>
        <w:ind w:left="4320" w:hanging="360"/>
      </w:pPr>
      <w:rPr>
        <w:rFonts w:ascii="Arial" w:hAnsi="Arial" w:hint="default"/>
      </w:rPr>
    </w:lvl>
    <w:lvl w:ilvl="6" w:tplc="4CDCFB70" w:tentative="1">
      <w:start w:val="1"/>
      <w:numFmt w:val="bullet"/>
      <w:lvlText w:val="•"/>
      <w:lvlJc w:val="left"/>
      <w:pPr>
        <w:tabs>
          <w:tab w:val="num" w:pos="5040"/>
        </w:tabs>
        <w:ind w:left="5040" w:hanging="360"/>
      </w:pPr>
      <w:rPr>
        <w:rFonts w:ascii="Arial" w:hAnsi="Arial" w:hint="default"/>
      </w:rPr>
    </w:lvl>
    <w:lvl w:ilvl="7" w:tplc="BFE06FFE" w:tentative="1">
      <w:start w:val="1"/>
      <w:numFmt w:val="bullet"/>
      <w:lvlText w:val="•"/>
      <w:lvlJc w:val="left"/>
      <w:pPr>
        <w:tabs>
          <w:tab w:val="num" w:pos="5760"/>
        </w:tabs>
        <w:ind w:left="5760" w:hanging="360"/>
      </w:pPr>
      <w:rPr>
        <w:rFonts w:ascii="Arial" w:hAnsi="Arial" w:hint="default"/>
      </w:rPr>
    </w:lvl>
    <w:lvl w:ilvl="8" w:tplc="D5CA5708" w:tentative="1">
      <w:start w:val="1"/>
      <w:numFmt w:val="bullet"/>
      <w:lvlText w:val="•"/>
      <w:lvlJc w:val="left"/>
      <w:pPr>
        <w:tabs>
          <w:tab w:val="num" w:pos="6480"/>
        </w:tabs>
        <w:ind w:left="6480" w:hanging="360"/>
      </w:pPr>
      <w:rPr>
        <w:rFonts w:ascii="Arial" w:hAnsi="Arial" w:hint="default"/>
      </w:rPr>
    </w:lvl>
  </w:abstractNum>
  <w:abstractNum w:abstractNumId="30">
    <w:nsid w:val="099373CD"/>
    <w:multiLevelType w:val="hybridMultilevel"/>
    <w:tmpl w:val="AE92CA66"/>
    <w:lvl w:ilvl="0" w:tplc="62AA9BAE">
      <w:start w:val="1"/>
      <w:numFmt w:val="bullet"/>
      <w:lvlText w:val=""/>
      <w:lvlJc w:val="left"/>
      <w:pPr>
        <w:tabs>
          <w:tab w:val="num" w:pos="720"/>
        </w:tabs>
        <w:ind w:left="720" w:hanging="360"/>
      </w:pPr>
      <w:rPr>
        <w:rFonts w:ascii="Wingdings" w:hAnsi="Wingdings" w:hint="default"/>
      </w:rPr>
    </w:lvl>
    <w:lvl w:ilvl="1" w:tplc="D7705A86" w:tentative="1">
      <w:start w:val="1"/>
      <w:numFmt w:val="bullet"/>
      <w:lvlText w:val=""/>
      <w:lvlJc w:val="left"/>
      <w:pPr>
        <w:tabs>
          <w:tab w:val="num" w:pos="1440"/>
        </w:tabs>
        <w:ind w:left="1440" w:hanging="360"/>
      </w:pPr>
      <w:rPr>
        <w:rFonts w:ascii="Wingdings" w:hAnsi="Wingdings" w:hint="default"/>
      </w:rPr>
    </w:lvl>
    <w:lvl w:ilvl="2" w:tplc="358217E8" w:tentative="1">
      <w:start w:val="1"/>
      <w:numFmt w:val="bullet"/>
      <w:lvlText w:val=""/>
      <w:lvlJc w:val="left"/>
      <w:pPr>
        <w:tabs>
          <w:tab w:val="num" w:pos="2160"/>
        </w:tabs>
        <w:ind w:left="2160" w:hanging="360"/>
      </w:pPr>
      <w:rPr>
        <w:rFonts w:ascii="Wingdings" w:hAnsi="Wingdings" w:hint="default"/>
      </w:rPr>
    </w:lvl>
    <w:lvl w:ilvl="3" w:tplc="80C239B4" w:tentative="1">
      <w:start w:val="1"/>
      <w:numFmt w:val="bullet"/>
      <w:lvlText w:val=""/>
      <w:lvlJc w:val="left"/>
      <w:pPr>
        <w:tabs>
          <w:tab w:val="num" w:pos="2880"/>
        </w:tabs>
        <w:ind w:left="2880" w:hanging="360"/>
      </w:pPr>
      <w:rPr>
        <w:rFonts w:ascii="Wingdings" w:hAnsi="Wingdings" w:hint="default"/>
      </w:rPr>
    </w:lvl>
    <w:lvl w:ilvl="4" w:tplc="FEBABA72" w:tentative="1">
      <w:start w:val="1"/>
      <w:numFmt w:val="bullet"/>
      <w:lvlText w:val=""/>
      <w:lvlJc w:val="left"/>
      <w:pPr>
        <w:tabs>
          <w:tab w:val="num" w:pos="3600"/>
        </w:tabs>
        <w:ind w:left="3600" w:hanging="360"/>
      </w:pPr>
      <w:rPr>
        <w:rFonts w:ascii="Wingdings" w:hAnsi="Wingdings" w:hint="default"/>
      </w:rPr>
    </w:lvl>
    <w:lvl w:ilvl="5" w:tplc="4434E536" w:tentative="1">
      <w:start w:val="1"/>
      <w:numFmt w:val="bullet"/>
      <w:lvlText w:val=""/>
      <w:lvlJc w:val="left"/>
      <w:pPr>
        <w:tabs>
          <w:tab w:val="num" w:pos="4320"/>
        </w:tabs>
        <w:ind w:left="4320" w:hanging="360"/>
      </w:pPr>
      <w:rPr>
        <w:rFonts w:ascii="Wingdings" w:hAnsi="Wingdings" w:hint="default"/>
      </w:rPr>
    </w:lvl>
    <w:lvl w:ilvl="6" w:tplc="F54AAC24" w:tentative="1">
      <w:start w:val="1"/>
      <w:numFmt w:val="bullet"/>
      <w:lvlText w:val=""/>
      <w:lvlJc w:val="left"/>
      <w:pPr>
        <w:tabs>
          <w:tab w:val="num" w:pos="5040"/>
        </w:tabs>
        <w:ind w:left="5040" w:hanging="360"/>
      </w:pPr>
      <w:rPr>
        <w:rFonts w:ascii="Wingdings" w:hAnsi="Wingdings" w:hint="default"/>
      </w:rPr>
    </w:lvl>
    <w:lvl w:ilvl="7" w:tplc="7BFC140A" w:tentative="1">
      <w:start w:val="1"/>
      <w:numFmt w:val="bullet"/>
      <w:lvlText w:val=""/>
      <w:lvlJc w:val="left"/>
      <w:pPr>
        <w:tabs>
          <w:tab w:val="num" w:pos="5760"/>
        </w:tabs>
        <w:ind w:left="5760" w:hanging="360"/>
      </w:pPr>
      <w:rPr>
        <w:rFonts w:ascii="Wingdings" w:hAnsi="Wingdings" w:hint="default"/>
      </w:rPr>
    </w:lvl>
    <w:lvl w:ilvl="8" w:tplc="410A6DC0" w:tentative="1">
      <w:start w:val="1"/>
      <w:numFmt w:val="bullet"/>
      <w:lvlText w:val=""/>
      <w:lvlJc w:val="left"/>
      <w:pPr>
        <w:tabs>
          <w:tab w:val="num" w:pos="6480"/>
        </w:tabs>
        <w:ind w:left="6480" w:hanging="360"/>
      </w:pPr>
      <w:rPr>
        <w:rFonts w:ascii="Wingdings" w:hAnsi="Wingdings" w:hint="default"/>
      </w:rPr>
    </w:lvl>
  </w:abstractNum>
  <w:abstractNum w:abstractNumId="31">
    <w:nsid w:val="0A423669"/>
    <w:multiLevelType w:val="hybridMultilevel"/>
    <w:tmpl w:val="3F26E65A"/>
    <w:lvl w:ilvl="0" w:tplc="91223F46">
      <w:start w:val="1"/>
      <w:numFmt w:val="bullet"/>
      <w:lvlText w:val="•"/>
      <w:lvlJc w:val="left"/>
      <w:pPr>
        <w:tabs>
          <w:tab w:val="num" w:pos="720"/>
        </w:tabs>
        <w:ind w:left="720" w:hanging="360"/>
      </w:pPr>
      <w:rPr>
        <w:rFonts w:ascii="Arial" w:hAnsi="Arial" w:hint="default"/>
      </w:rPr>
    </w:lvl>
    <w:lvl w:ilvl="1" w:tplc="D4148EBE" w:tentative="1">
      <w:start w:val="1"/>
      <w:numFmt w:val="bullet"/>
      <w:lvlText w:val="•"/>
      <w:lvlJc w:val="left"/>
      <w:pPr>
        <w:tabs>
          <w:tab w:val="num" w:pos="1440"/>
        </w:tabs>
        <w:ind w:left="1440" w:hanging="360"/>
      </w:pPr>
      <w:rPr>
        <w:rFonts w:ascii="Arial" w:hAnsi="Arial" w:hint="default"/>
      </w:rPr>
    </w:lvl>
    <w:lvl w:ilvl="2" w:tplc="9F5ABB52" w:tentative="1">
      <w:start w:val="1"/>
      <w:numFmt w:val="bullet"/>
      <w:lvlText w:val="•"/>
      <w:lvlJc w:val="left"/>
      <w:pPr>
        <w:tabs>
          <w:tab w:val="num" w:pos="2160"/>
        </w:tabs>
        <w:ind w:left="2160" w:hanging="360"/>
      </w:pPr>
      <w:rPr>
        <w:rFonts w:ascii="Arial" w:hAnsi="Arial" w:hint="default"/>
      </w:rPr>
    </w:lvl>
    <w:lvl w:ilvl="3" w:tplc="C7689C4E" w:tentative="1">
      <w:start w:val="1"/>
      <w:numFmt w:val="bullet"/>
      <w:lvlText w:val="•"/>
      <w:lvlJc w:val="left"/>
      <w:pPr>
        <w:tabs>
          <w:tab w:val="num" w:pos="2880"/>
        </w:tabs>
        <w:ind w:left="2880" w:hanging="360"/>
      </w:pPr>
      <w:rPr>
        <w:rFonts w:ascii="Arial" w:hAnsi="Arial" w:hint="default"/>
      </w:rPr>
    </w:lvl>
    <w:lvl w:ilvl="4" w:tplc="0268896A" w:tentative="1">
      <w:start w:val="1"/>
      <w:numFmt w:val="bullet"/>
      <w:lvlText w:val="•"/>
      <w:lvlJc w:val="left"/>
      <w:pPr>
        <w:tabs>
          <w:tab w:val="num" w:pos="3600"/>
        </w:tabs>
        <w:ind w:left="3600" w:hanging="360"/>
      </w:pPr>
      <w:rPr>
        <w:rFonts w:ascii="Arial" w:hAnsi="Arial" w:hint="default"/>
      </w:rPr>
    </w:lvl>
    <w:lvl w:ilvl="5" w:tplc="12D01342" w:tentative="1">
      <w:start w:val="1"/>
      <w:numFmt w:val="bullet"/>
      <w:lvlText w:val="•"/>
      <w:lvlJc w:val="left"/>
      <w:pPr>
        <w:tabs>
          <w:tab w:val="num" w:pos="4320"/>
        </w:tabs>
        <w:ind w:left="4320" w:hanging="360"/>
      </w:pPr>
      <w:rPr>
        <w:rFonts w:ascii="Arial" w:hAnsi="Arial" w:hint="default"/>
      </w:rPr>
    </w:lvl>
    <w:lvl w:ilvl="6" w:tplc="302A448A" w:tentative="1">
      <w:start w:val="1"/>
      <w:numFmt w:val="bullet"/>
      <w:lvlText w:val="•"/>
      <w:lvlJc w:val="left"/>
      <w:pPr>
        <w:tabs>
          <w:tab w:val="num" w:pos="5040"/>
        </w:tabs>
        <w:ind w:left="5040" w:hanging="360"/>
      </w:pPr>
      <w:rPr>
        <w:rFonts w:ascii="Arial" w:hAnsi="Arial" w:hint="default"/>
      </w:rPr>
    </w:lvl>
    <w:lvl w:ilvl="7" w:tplc="F1D2B254" w:tentative="1">
      <w:start w:val="1"/>
      <w:numFmt w:val="bullet"/>
      <w:lvlText w:val="•"/>
      <w:lvlJc w:val="left"/>
      <w:pPr>
        <w:tabs>
          <w:tab w:val="num" w:pos="5760"/>
        </w:tabs>
        <w:ind w:left="5760" w:hanging="360"/>
      </w:pPr>
      <w:rPr>
        <w:rFonts w:ascii="Arial" w:hAnsi="Arial" w:hint="default"/>
      </w:rPr>
    </w:lvl>
    <w:lvl w:ilvl="8" w:tplc="AC3C0E2E" w:tentative="1">
      <w:start w:val="1"/>
      <w:numFmt w:val="bullet"/>
      <w:lvlText w:val="•"/>
      <w:lvlJc w:val="left"/>
      <w:pPr>
        <w:tabs>
          <w:tab w:val="num" w:pos="6480"/>
        </w:tabs>
        <w:ind w:left="6480" w:hanging="360"/>
      </w:pPr>
      <w:rPr>
        <w:rFonts w:ascii="Arial" w:hAnsi="Arial" w:hint="default"/>
      </w:rPr>
    </w:lvl>
  </w:abstractNum>
  <w:abstractNum w:abstractNumId="32">
    <w:nsid w:val="0A5879EF"/>
    <w:multiLevelType w:val="hybridMultilevel"/>
    <w:tmpl w:val="49A6F4CA"/>
    <w:lvl w:ilvl="0" w:tplc="82568EEC">
      <w:start w:val="1"/>
      <w:numFmt w:val="bullet"/>
      <w:lvlText w:val="•"/>
      <w:lvlJc w:val="left"/>
      <w:pPr>
        <w:tabs>
          <w:tab w:val="num" w:pos="720"/>
        </w:tabs>
        <w:ind w:left="720" w:hanging="360"/>
      </w:pPr>
      <w:rPr>
        <w:rFonts w:ascii="Arial" w:hAnsi="Arial" w:hint="default"/>
      </w:rPr>
    </w:lvl>
    <w:lvl w:ilvl="1" w:tplc="939C4DCC" w:tentative="1">
      <w:start w:val="1"/>
      <w:numFmt w:val="bullet"/>
      <w:lvlText w:val="•"/>
      <w:lvlJc w:val="left"/>
      <w:pPr>
        <w:tabs>
          <w:tab w:val="num" w:pos="1440"/>
        </w:tabs>
        <w:ind w:left="1440" w:hanging="360"/>
      </w:pPr>
      <w:rPr>
        <w:rFonts w:ascii="Arial" w:hAnsi="Arial" w:hint="default"/>
      </w:rPr>
    </w:lvl>
    <w:lvl w:ilvl="2" w:tplc="E2BCEE98" w:tentative="1">
      <w:start w:val="1"/>
      <w:numFmt w:val="bullet"/>
      <w:lvlText w:val="•"/>
      <w:lvlJc w:val="left"/>
      <w:pPr>
        <w:tabs>
          <w:tab w:val="num" w:pos="2160"/>
        </w:tabs>
        <w:ind w:left="2160" w:hanging="360"/>
      </w:pPr>
      <w:rPr>
        <w:rFonts w:ascii="Arial" w:hAnsi="Arial" w:hint="default"/>
      </w:rPr>
    </w:lvl>
    <w:lvl w:ilvl="3" w:tplc="E07C7A76" w:tentative="1">
      <w:start w:val="1"/>
      <w:numFmt w:val="bullet"/>
      <w:lvlText w:val="•"/>
      <w:lvlJc w:val="left"/>
      <w:pPr>
        <w:tabs>
          <w:tab w:val="num" w:pos="2880"/>
        </w:tabs>
        <w:ind w:left="2880" w:hanging="360"/>
      </w:pPr>
      <w:rPr>
        <w:rFonts w:ascii="Arial" w:hAnsi="Arial" w:hint="default"/>
      </w:rPr>
    </w:lvl>
    <w:lvl w:ilvl="4" w:tplc="703AD248" w:tentative="1">
      <w:start w:val="1"/>
      <w:numFmt w:val="bullet"/>
      <w:lvlText w:val="•"/>
      <w:lvlJc w:val="left"/>
      <w:pPr>
        <w:tabs>
          <w:tab w:val="num" w:pos="3600"/>
        </w:tabs>
        <w:ind w:left="3600" w:hanging="360"/>
      </w:pPr>
      <w:rPr>
        <w:rFonts w:ascii="Arial" w:hAnsi="Arial" w:hint="default"/>
      </w:rPr>
    </w:lvl>
    <w:lvl w:ilvl="5" w:tplc="CDB2DA60" w:tentative="1">
      <w:start w:val="1"/>
      <w:numFmt w:val="bullet"/>
      <w:lvlText w:val="•"/>
      <w:lvlJc w:val="left"/>
      <w:pPr>
        <w:tabs>
          <w:tab w:val="num" w:pos="4320"/>
        </w:tabs>
        <w:ind w:left="4320" w:hanging="360"/>
      </w:pPr>
      <w:rPr>
        <w:rFonts w:ascii="Arial" w:hAnsi="Arial" w:hint="default"/>
      </w:rPr>
    </w:lvl>
    <w:lvl w:ilvl="6" w:tplc="47366298" w:tentative="1">
      <w:start w:val="1"/>
      <w:numFmt w:val="bullet"/>
      <w:lvlText w:val="•"/>
      <w:lvlJc w:val="left"/>
      <w:pPr>
        <w:tabs>
          <w:tab w:val="num" w:pos="5040"/>
        </w:tabs>
        <w:ind w:left="5040" w:hanging="360"/>
      </w:pPr>
      <w:rPr>
        <w:rFonts w:ascii="Arial" w:hAnsi="Arial" w:hint="default"/>
      </w:rPr>
    </w:lvl>
    <w:lvl w:ilvl="7" w:tplc="DE2E2140" w:tentative="1">
      <w:start w:val="1"/>
      <w:numFmt w:val="bullet"/>
      <w:lvlText w:val="•"/>
      <w:lvlJc w:val="left"/>
      <w:pPr>
        <w:tabs>
          <w:tab w:val="num" w:pos="5760"/>
        </w:tabs>
        <w:ind w:left="5760" w:hanging="360"/>
      </w:pPr>
      <w:rPr>
        <w:rFonts w:ascii="Arial" w:hAnsi="Arial" w:hint="default"/>
      </w:rPr>
    </w:lvl>
    <w:lvl w:ilvl="8" w:tplc="F3D827CA" w:tentative="1">
      <w:start w:val="1"/>
      <w:numFmt w:val="bullet"/>
      <w:lvlText w:val="•"/>
      <w:lvlJc w:val="left"/>
      <w:pPr>
        <w:tabs>
          <w:tab w:val="num" w:pos="6480"/>
        </w:tabs>
        <w:ind w:left="6480" w:hanging="360"/>
      </w:pPr>
      <w:rPr>
        <w:rFonts w:ascii="Arial" w:hAnsi="Arial" w:hint="default"/>
      </w:rPr>
    </w:lvl>
  </w:abstractNum>
  <w:abstractNum w:abstractNumId="33">
    <w:nsid w:val="0ABF6573"/>
    <w:multiLevelType w:val="hybridMultilevel"/>
    <w:tmpl w:val="5798DB50"/>
    <w:lvl w:ilvl="0" w:tplc="367489A0">
      <w:start w:val="1"/>
      <w:numFmt w:val="bullet"/>
      <w:lvlText w:val="•"/>
      <w:lvlJc w:val="left"/>
      <w:pPr>
        <w:tabs>
          <w:tab w:val="num" w:pos="720"/>
        </w:tabs>
        <w:ind w:left="720" w:hanging="360"/>
      </w:pPr>
      <w:rPr>
        <w:rFonts w:ascii="Arial" w:hAnsi="Arial" w:hint="default"/>
      </w:rPr>
    </w:lvl>
    <w:lvl w:ilvl="1" w:tplc="62582EE2" w:tentative="1">
      <w:start w:val="1"/>
      <w:numFmt w:val="bullet"/>
      <w:lvlText w:val="•"/>
      <w:lvlJc w:val="left"/>
      <w:pPr>
        <w:tabs>
          <w:tab w:val="num" w:pos="1440"/>
        </w:tabs>
        <w:ind w:left="1440" w:hanging="360"/>
      </w:pPr>
      <w:rPr>
        <w:rFonts w:ascii="Arial" w:hAnsi="Arial" w:hint="default"/>
      </w:rPr>
    </w:lvl>
    <w:lvl w:ilvl="2" w:tplc="DA2A4080" w:tentative="1">
      <w:start w:val="1"/>
      <w:numFmt w:val="bullet"/>
      <w:lvlText w:val="•"/>
      <w:lvlJc w:val="left"/>
      <w:pPr>
        <w:tabs>
          <w:tab w:val="num" w:pos="2160"/>
        </w:tabs>
        <w:ind w:left="2160" w:hanging="360"/>
      </w:pPr>
      <w:rPr>
        <w:rFonts w:ascii="Arial" w:hAnsi="Arial" w:hint="default"/>
      </w:rPr>
    </w:lvl>
    <w:lvl w:ilvl="3" w:tplc="D2F6BC80" w:tentative="1">
      <w:start w:val="1"/>
      <w:numFmt w:val="bullet"/>
      <w:lvlText w:val="•"/>
      <w:lvlJc w:val="left"/>
      <w:pPr>
        <w:tabs>
          <w:tab w:val="num" w:pos="2880"/>
        </w:tabs>
        <w:ind w:left="2880" w:hanging="360"/>
      </w:pPr>
      <w:rPr>
        <w:rFonts w:ascii="Arial" w:hAnsi="Arial" w:hint="default"/>
      </w:rPr>
    </w:lvl>
    <w:lvl w:ilvl="4" w:tplc="1D721088" w:tentative="1">
      <w:start w:val="1"/>
      <w:numFmt w:val="bullet"/>
      <w:lvlText w:val="•"/>
      <w:lvlJc w:val="left"/>
      <w:pPr>
        <w:tabs>
          <w:tab w:val="num" w:pos="3600"/>
        </w:tabs>
        <w:ind w:left="3600" w:hanging="360"/>
      </w:pPr>
      <w:rPr>
        <w:rFonts w:ascii="Arial" w:hAnsi="Arial" w:hint="default"/>
      </w:rPr>
    </w:lvl>
    <w:lvl w:ilvl="5" w:tplc="89B8E408" w:tentative="1">
      <w:start w:val="1"/>
      <w:numFmt w:val="bullet"/>
      <w:lvlText w:val="•"/>
      <w:lvlJc w:val="left"/>
      <w:pPr>
        <w:tabs>
          <w:tab w:val="num" w:pos="4320"/>
        </w:tabs>
        <w:ind w:left="4320" w:hanging="360"/>
      </w:pPr>
      <w:rPr>
        <w:rFonts w:ascii="Arial" w:hAnsi="Arial" w:hint="default"/>
      </w:rPr>
    </w:lvl>
    <w:lvl w:ilvl="6" w:tplc="8D00CAD8" w:tentative="1">
      <w:start w:val="1"/>
      <w:numFmt w:val="bullet"/>
      <w:lvlText w:val="•"/>
      <w:lvlJc w:val="left"/>
      <w:pPr>
        <w:tabs>
          <w:tab w:val="num" w:pos="5040"/>
        </w:tabs>
        <w:ind w:left="5040" w:hanging="360"/>
      </w:pPr>
      <w:rPr>
        <w:rFonts w:ascii="Arial" w:hAnsi="Arial" w:hint="default"/>
      </w:rPr>
    </w:lvl>
    <w:lvl w:ilvl="7" w:tplc="5CDA82EA" w:tentative="1">
      <w:start w:val="1"/>
      <w:numFmt w:val="bullet"/>
      <w:lvlText w:val="•"/>
      <w:lvlJc w:val="left"/>
      <w:pPr>
        <w:tabs>
          <w:tab w:val="num" w:pos="5760"/>
        </w:tabs>
        <w:ind w:left="5760" w:hanging="360"/>
      </w:pPr>
      <w:rPr>
        <w:rFonts w:ascii="Arial" w:hAnsi="Arial" w:hint="default"/>
      </w:rPr>
    </w:lvl>
    <w:lvl w:ilvl="8" w:tplc="D1BA8C40" w:tentative="1">
      <w:start w:val="1"/>
      <w:numFmt w:val="bullet"/>
      <w:lvlText w:val="•"/>
      <w:lvlJc w:val="left"/>
      <w:pPr>
        <w:tabs>
          <w:tab w:val="num" w:pos="6480"/>
        </w:tabs>
        <w:ind w:left="6480" w:hanging="360"/>
      </w:pPr>
      <w:rPr>
        <w:rFonts w:ascii="Arial" w:hAnsi="Arial" w:hint="default"/>
      </w:rPr>
    </w:lvl>
  </w:abstractNum>
  <w:abstractNum w:abstractNumId="34">
    <w:nsid w:val="0B585C59"/>
    <w:multiLevelType w:val="hybridMultilevel"/>
    <w:tmpl w:val="2AE873A0"/>
    <w:lvl w:ilvl="0" w:tplc="486A8F22">
      <w:start w:val="1"/>
      <w:numFmt w:val="bullet"/>
      <w:lvlText w:val="•"/>
      <w:lvlJc w:val="left"/>
      <w:pPr>
        <w:tabs>
          <w:tab w:val="num" w:pos="720"/>
        </w:tabs>
        <w:ind w:left="720" w:hanging="360"/>
      </w:pPr>
      <w:rPr>
        <w:rFonts w:ascii="Arial" w:hAnsi="Arial" w:hint="default"/>
      </w:rPr>
    </w:lvl>
    <w:lvl w:ilvl="1" w:tplc="7578FCA0" w:tentative="1">
      <w:start w:val="1"/>
      <w:numFmt w:val="bullet"/>
      <w:lvlText w:val="•"/>
      <w:lvlJc w:val="left"/>
      <w:pPr>
        <w:tabs>
          <w:tab w:val="num" w:pos="1440"/>
        </w:tabs>
        <w:ind w:left="1440" w:hanging="360"/>
      </w:pPr>
      <w:rPr>
        <w:rFonts w:ascii="Arial" w:hAnsi="Arial" w:hint="default"/>
      </w:rPr>
    </w:lvl>
    <w:lvl w:ilvl="2" w:tplc="2778780E" w:tentative="1">
      <w:start w:val="1"/>
      <w:numFmt w:val="bullet"/>
      <w:lvlText w:val="•"/>
      <w:lvlJc w:val="left"/>
      <w:pPr>
        <w:tabs>
          <w:tab w:val="num" w:pos="2160"/>
        </w:tabs>
        <w:ind w:left="2160" w:hanging="360"/>
      </w:pPr>
      <w:rPr>
        <w:rFonts w:ascii="Arial" w:hAnsi="Arial" w:hint="default"/>
      </w:rPr>
    </w:lvl>
    <w:lvl w:ilvl="3" w:tplc="3E3ACAB4" w:tentative="1">
      <w:start w:val="1"/>
      <w:numFmt w:val="bullet"/>
      <w:lvlText w:val="•"/>
      <w:lvlJc w:val="left"/>
      <w:pPr>
        <w:tabs>
          <w:tab w:val="num" w:pos="2880"/>
        </w:tabs>
        <w:ind w:left="2880" w:hanging="360"/>
      </w:pPr>
      <w:rPr>
        <w:rFonts w:ascii="Arial" w:hAnsi="Arial" w:hint="default"/>
      </w:rPr>
    </w:lvl>
    <w:lvl w:ilvl="4" w:tplc="D064289C" w:tentative="1">
      <w:start w:val="1"/>
      <w:numFmt w:val="bullet"/>
      <w:lvlText w:val="•"/>
      <w:lvlJc w:val="left"/>
      <w:pPr>
        <w:tabs>
          <w:tab w:val="num" w:pos="3600"/>
        </w:tabs>
        <w:ind w:left="3600" w:hanging="360"/>
      </w:pPr>
      <w:rPr>
        <w:rFonts w:ascii="Arial" w:hAnsi="Arial" w:hint="default"/>
      </w:rPr>
    </w:lvl>
    <w:lvl w:ilvl="5" w:tplc="548CE3C8" w:tentative="1">
      <w:start w:val="1"/>
      <w:numFmt w:val="bullet"/>
      <w:lvlText w:val="•"/>
      <w:lvlJc w:val="left"/>
      <w:pPr>
        <w:tabs>
          <w:tab w:val="num" w:pos="4320"/>
        </w:tabs>
        <w:ind w:left="4320" w:hanging="360"/>
      </w:pPr>
      <w:rPr>
        <w:rFonts w:ascii="Arial" w:hAnsi="Arial" w:hint="default"/>
      </w:rPr>
    </w:lvl>
    <w:lvl w:ilvl="6" w:tplc="25024902" w:tentative="1">
      <w:start w:val="1"/>
      <w:numFmt w:val="bullet"/>
      <w:lvlText w:val="•"/>
      <w:lvlJc w:val="left"/>
      <w:pPr>
        <w:tabs>
          <w:tab w:val="num" w:pos="5040"/>
        </w:tabs>
        <w:ind w:left="5040" w:hanging="360"/>
      </w:pPr>
      <w:rPr>
        <w:rFonts w:ascii="Arial" w:hAnsi="Arial" w:hint="default"/>
      </w:rPr>
    </w:lvl>
    <w:lvl w:ilvl="7" w:tplc="32C8AEA6" w:tentative="1">
      <w:start w:val="1"/>
      <w:numFmt w:val="bullet"/>
      <w:lvlText w:val="•"/>
      <w:lvlJc w:val="left"/>
      <w:pPr>
        <w:tabs>
          <w:tab w:val="num" w:pos="5760"/>
        </w:tabs>
        <w:ind w:left="5760" w:hanging="360"/>
      </w:pPr>
      <w:rPr>
        <w:rFonts w:ascii="Arial" w:hAnsi="Arial" w:hint="default"/>
      </w:rPr>
    </w:lvl>
    <w:lvl w:ilvl="8" w:tplc="8880396A" w:tentative="1">
      <w:start w:val="1"/>
      <w:numFmt w:val="bullet"/>
      <w:lvlText w:val="•"/>
      <w:lvlJc w:val="left"/>
      <w:pPr>
        <w:tabs>
          <w:tab w:val="num" w:pos="6480"/>
        </w:tabs>
        <w:ind w:left="6480" w:hanging="360"/>
      </w:pPr>
      <w:rPr>
        <w:rFonts w:ascii="Arial" w:hAnsi="Arial" w:hint="default"/>
      </w:rPr>
    </w:lvl>
  </w:abstractNum>
  <w:abstractNum w:abstractNumId="35">
    <w:nsid w:val="0BAD12A8"/>
    <w:multiLevelType w:val="hybridMultilevel"/>
    <w:tmpl w:val="C492C8CA"/>
    <w:lvl w:ilvl="0" w:tplc="6EE0E29E">
      <w:start w:val="1"/>
      <w:numFmt w:val="bullet"/>
      <w:lvlText w:val="•"/>
      <w:lvlJc w:val="left"/>
      <w:pPr>
        <w:tabs>
          <w:tab w:val="num" w:pos="720"/>
        </w:tabs>
        <w:ind w:left="720" w:hanging="360"/>
      </w:pPr>
      <w:rPr>
        <w:rFonts w:ascii="Arial" w:hAnsi="Arial" w:hint="default"/>
      </w:rPr>
    </w:lvl>
    <w:lvl w:ilvl="1" w:tplc="610A1878" w:tentative="1">
      <w:start w:val="1"/>
      <w:numFmt w:val="bullet"/>
      <w:lvlText w:val="•"/>
      <w:lvlJc w:val="left"/>
      <w:pPr>
        <w:tabs>
          <w:tab w:val="num" w:pos="1440"/>
        </w:tabs>
        <w:ind w:left="1440" w:hanging="360"/>
      </w:pPr>
      <w:rPr>
        <w:rFonts w:ascii="Arial" w:hAnsi="Arial" w:hint="default"/>
      </w:rPr>
    </w:lvl>
    <w:lvl w:ilvl="2" w:tplc="3514A522" w:tentative="1">
      <w:start w:val="1"/>
      <w:numFmt w:val="bullet"/>
      <w:lvlText w:val="•"/>
      <w:lvlJc w:val="left"/>
      <w:pPr>
        <w:tabs>
          <w:tab w:val="num" w:pos="2160"/>
        </w:tabs>
        <w:ind w:left="2160" w:hanging="360"/>
      </w:pPr>
      <w:rPr>
        <w:rFonts w:ascii="Arial" w:hAnsi="Arial" w:hint="default"/>
      </w:rPr>
    </w:lvl>
    <w:lvl w:ilvl="3" w:tplc="A3B62A16" w:tentative="1">
      <w:start w:val="1"/>
      <w:numFmt w:val="bullet"/>
      <w:lvlText w:val="•"/>
      <w:lvlJc w:val="left"/>
      <w:pPr>
        <w:tabs>
          <w:tab w:val="num" w:pos="2880"/>
        </w:tabs>
        <w:ind w:left="2880" w:hanging="360"/>
      </w:pPr>
      <w:rPr>
        <w:rFonts w:ascii="Arial" w:hAnsi="Arial" w:hint="default"/>
      </w:rPr>
    </w:lvl>
    <w:lvl w:ilvl="4" w:tplc="0686B9F6" w:tentative="1">
      <w:start w:val="1"/>
      <w:numFmt w:val="bullet"/>
      <w:lvlText w:val="•"/>
      <w:lvlJc w:val="left"/>
      <w:pPr>
        <w:tabs>
          <w:tab w:val="num" w:pos="3600"/>
        </w:tabs>
        <w:ind w:left="3600" w:hanging="360"/>
      </w:pPr>
      <w:rPr>
        <w:rFonts w:ascii="Arial" w:hAnsi="Arial" w:hint="default"/>
      </w:rPr>
    </w:lvl>
    <w:lvl w:ilvl="5" w:tplc="B298E096" w:tentative="1">
      <w:start w:val="1"/>
      <w:numFmt w:val="bullet"/>
      <w:lvlText w:val="•"/>
      <w:lvlJc w:val="left"/>
      <w:pPr>
        <w:tabs>
          <w:tab w:val="num" w:pos="4320"/>
        </w:tabs>
        <w:ind w:left="4320" w:hanging="360"/>
      </w:pPr>
      <w:rPr>
        <w:rFonts w:ascii="Arial" w:hAnsi="Arial" w:hint="default"/>
      </w:rPr>
    </w:lvl>
    <w:lvl w:ilvl="6" w:tplc="8CCCFC48" w:tentative="1">
      <w:start w:val="1"/>
      <w:numFmt w:val="bullet"/>
      <w:lvlText w:val="•"/>
      <w:lvlJc w:val="left"/>
      <w:pPr>
        <w:tabs>
          <w:tab w:val="num" w:pos="5040"/>
        </w:tabs>
        <w:ind w:left="5040" w:hanging="360"/>
      </w:pPr>
      <w:rPr>
        <w:rFonts w:ascii="Arial" w:hAnsi="Arial" w:hint="default"/>
      </w:rPr>
    </w:lvl>
    <w:lvl w:ilvl="7" w:tplc="13261680" w:tentative="1">
      <w:start w:val="1"/>
      <w:numFmt w:val="bullet"/>
      <w:lvlText w:val="•"/>
      <w:lvlJc w:val="left"/>
      <w:pPr>
        <w:tabs>
          <w:tab w:val="num" w:pos="5760"/>
        </w:tabs>
        <w:ind w:left="5760" w:hanging="360"/>
      </w:pPr>
      <w:rPr>
        <w:rFonts w:ascii="Arial" w:hAnsi="Arial" w:hint="default"/>
      </w:rPr>
    </w:lvl>
    <w:lvl w:ilvl="8" w:tplc="69AC55F4" w:tentative="1">
      <w:start w:val="1"/>
      <w:numFmt w:val="bullet"/>
      <w:lvlText w:val="•"/>
      <w:lvlJc w:val="left"/>
      <w:pPr>
        <w:tabs>
          <w:tab w:val="num" w:pos="6480"/>
        </w:tabs>
        <w:ind w:left="6480" w:hanging="360"/>
      </w:pPr>
      <w:rPr>
        <w:rFonts w:ascii="Arial" w:hAnsi="Arial" w:hint="default"/>
      </w:rPr>
    </w:lvl>
  </w:abstractNum>
  <w:abstractNum w:abstractNumId="36">
    <w:nsid w:val="0BCE0879"/>
    <w:multiLevelType w:val="hybridMultilevel"/>
    <w:tmpl w:val="6F00DA60"/>
    <w:lvl w:ilvl="0" w:tplc="41B425B0">
      <w:start w:val="1"/>
      <w:numFmt w:val="bullet"/>
      <w:lvlText w:val="•"/>
      <w:lvlJc w:val="left"/>
      <w:pPr>
        <w:tabs>
          <w:tab w:val="num" w:pos="720"/>
        </w:tabs>
        <w:ind w:left="720" w:hanging="360"/>
      </w:pPr>
      <w:rPr>
        <w:rFonts w:ascii="Arial" w:hAnsi="Arial" w:hint="default"/>
      </w:rPr>
    </w:lvl>
    <w:lvl w:ilvl="1" w:tplc="56183E60" w:tentative="1">
      <w:start w:val="1"/>
      <w:numFmt w:val="bullet"/>
      <w:lvlText w:val="•"/>
      <w:lvlJc w:val="left"/>
      <w:pPr>
        <w:tabs>
          <w:tab w:val="num" w:pos="1440"/>
        </w:tabs>
        <w:ind w:left="1440" w:hanging="360"/>
      </w:pPr>
      <w:rPr>
        <w:rFonts w:ascii="Arial" w:hAnsi="Arial" w:hint="default"/>
      </w:rPr>
    </w:lvl>
    <w:lvl w:ilvl="2" w:tplc="34306A06" w:tentative="1">
      <w:start w:val="1"/>
      <w:numFmt w:val="bullet"/>
      <w:lvlText w:val="•"/>
      <w:lvlJc w:val="left"/>
      <w:pPr>
        <w:tabs>
          <w:tab w:val="num" w:pos="2160"/>
        </w:tabs>
        <w:ind w:left="2160" w:hanging="360"/>
      </w:pPr>
      <w:rPr>
        <w:rFonts w:ascii="Arial" w:hAnsi="Arial" w:hint="default"/>
      </w:rPr>
    </w:lvl>
    <w:lvl w:ilvl="3" w:tplc="D5E09DBA" w:tentative="1">
      <w:start w:val="1"/>
      <w:numFmt w:val="bullet"/>
      <w:lvlText w:val="•"/>
      <w:lvlJc w:val="left"/>
      <w:pPr>
        <w:tabs>
          <w:tab w:val="num" w:pos="2880"/>
        </w:tabs>
        <w:ind w:left="2880" w:hanging="360"/>
      </w:pPr>
      <w:rPr>
        <w:rFonts w:ascii="Arial" w:hAnsi="Arial" w:hint="default"/>
      </w:rPr>
    </w:lvl>
    <w:lvl w:ilvl="4" w:tplc="8B6AF210" w:tentative="1">
      <w:start w:val="1"/>
      <w:numFmt w:val="bullet"/>
      <w:lvlText w:val="•"/>
      <w:lvlJc w:val="left"/>
      <w:pPr>
        <w:tabs>
          <w:tab w:val="num" w:pos="3600"/>
        </w:tabs>
        <w:ind w:left="3600" w:hanging="360"/>
      </w:pPr>
      <w:rPr>
        <w:rFonts w:ascii="Arial" w:hAnsi="Arial" w:hint="default"/>
      </w:rPr>
    </w:lvl>
    <w:lvl w:ilvl="5" w:tplc="08449A1E" w:tentative="1">
      <w:start w:val="1"/>
      <w:numFmt w:val="bullet"/>
      <w:lvlText w:val="•"/>
      <w:lvlJc w:val="left"/>
      <w:pPr>
        <w:tabs>
          <w:tab w:val="num" w:pos="4320"/>
        </w:tabs>
        <w:ind w:left="4320" w:hanging="360"/>
      </w:pPr>
      <w:rPr>
        <w:rFonts w:ascii="Arial" w:hAnsi="Arial" w:hint="default"/>
      </w:rPr>
    </w:lvl>
    <w:lvl w:ilvl="6" w:tplc="DBB424B4" w:tentative="1">
      <w:start w:val="1"/>
      <w:numFmt w:val="bullet"/>
      <w:lvlText w:val="•"/>
      <w:lvlJc w:val="left"/>
      <w:pPr>
        <w:tabs>
          <w:tab w:val="num" w:pos="5040"/>
        </w:tabs>
        <w:ind w:left="5040" w:hanging="360"/>
      </w:pPr>
      <w:rPr>
        <w:rFonts w:ascii="Arial" w:hAnsi="Arial" w:hint="default"/>
      </w:rPr>
    </w:lvl>
    <w:lvl w:ilvl="7" w:tplc="868C37CA" w:tentative="1">
      <w:start w:val="1"/>
      <w:numFmt w:val="bullet"/>
      <w:lvlText w:val="•"/>
      <w:lvlJc w:val="left"/>
      <w:pPr>
        <w:tabs>
          <w:tab w:val="num" w:pos="5760"/>
        </w:tabs>
        <w:ind w:left="5760" w:hanging="360"/>
      </w:pPr>
      <w:rPr>
        <w:rFonts w:ascii="Arial" w:hAnsi="Arial" w:hint="default"/>
      </w:rPr>
    </w:lvl>
    <w:lvl w:ilvl="8" w:tplc="CE74DCE0" w:tentative="1">
      <w:start w:val="1"/>
      <w:numFmt w:val="bullet"/>
      <w:lvlText w:val="•"/>
      <w:lvlJc w:val="left"/>
      <w:pPr>
        <w:tabs>
          <w:tab w:val="num" w:pos="6480"/>
        </w:tabs>
        <w:ind w:left="6480" w:hanging="360"/>
      </w:pPr>
      <w:rPr>
        <w:rFonts w:ascii="Arial" w:hAnsi="Arial" w:hint="default"/>
      </w:rPr>
    </w:lvl>
  </w:abstractNum>
  <w:abstractNum w:abstractNumId="37">
    <w:nsid w:val="0BEA4531"/>
    <w:multiLevelType w:val="hybridMultilevel"/>
    <w:tmpl w:val="51465DD6"/>
    <w:lvl w:ilvl="0" w:tplc="56B83940">
      <w:start w:val="1"/>
      <w:numFmt w:val="bullet"/>
      <w:lvlText w:val="•"/>
      <w:lvlJc w:val="left"/>
      <w:pPr>
        <w:tabs>
          <w:tab w:val="num" w:pos="720"/>
        </w:tabs>
        <w:ind w:left="720" w:hanging="360"/>
      </w:pPr>
      <w:rPr>
        <w:rFonts w:ascii="Arial" w:hAnsi="Arial" w:hint="default"/>
      </w:rPr>
    </w:lvl>
    <w:lvl w:ilvl="1" w:tplc="99AE1080" w:tentative="1">
      <w:start w:val="1"/>
      <w:numFmt w:val="bullet"/>
      <w:lvlText w:val="•"/>
      <w:lvlJc w:val="left"/>
      <w:pPr>
        <w:tabs>
          <w:tab w:val="num" w:pos="1440"/>
        </w:tabs>
        <w:ind w:left="1440" w:hanging="360"/>
      </w:pPr>
      <w:rPr>
        <w:rFonts w:ascii="Arial" w:hAnsi="Arial" w:hint="default"/>
      </w:rPr>
    </w:lvl>
    <w:lvl w:ilvl="2" w:tplc="5DC83C3A" w:tentative="1">
      <w:start w:val="1"/>
      <w:numFmt w:val="bullet"/>
      <w:lvlText w:val="•"/>
      <w:lvlJc w:val="left"/>
      <w:pPr>
        <w:tabs>
          <w:tab w:val="num" w:pos="2160"/>
        </w:tabs>
        <w:ind w:left="2160" w:hanging="360"/>
      </w:pPr>
      <w:rPr>
        <w:rFonts w:ascii="Arial" w:hAnsi="Arial" w:hint="default"/>
      </w:rPr>
    </w:lvl>
    <w:lvl w:ilvl="3" w:tplc="FE1032DC" w:tentative="1">
      <w:start w:val="1"/>
      <w:numFmt w:val="bullet"/>
      <w:lvlText w:val="•"/>
      <w:lvlJc w:val="left"/>
      <w:pPr>
        <w:tabs>
          <w:tab w:val="num" w:pos="2880"/>
        </w:tabs>
        <w:ind w:left="2880" w:hanging="360"/>
      </w:pPr>
      <w:rPr>
        <w:rFonts w:ascii="Arial" w:hAnsi="Arial" w:hint="default"/>
      </w:rPr>
    </w:lvl>
    <w:lvl w:ilvl="4" w:tplc="938A83C2" w:tentative="1">
      <w:start w:val="1"/>
      <w:numFmt w:val="bullet"/>
      <w:lvlText w:val="•"/>
      <w:lvlJc w:val="left"/>
      <w:pPr>
        <w:tabs>
          <w:tab w:val="num" w:pos="3600"/>
        </w:tabs>
        <w:ind w:left="3600" w:hanging="360"/>
      </w:pPr>
      <w:rPr>
        <w:rFonts w:ascii="Arial" w:hAnsi="Arial" w:hint="default"/>
      </w:rPr>
    </w:lvl>
    <w:lvl w:ilvl="5" w:tplc="15F822D0" w:tentative="1">
      <w:start w:val="1"/>
      <w:numFmt w:val="bullet"/>
      <w:lvlText w:val="•"/>
      <w:lvlJc w:val="left"/>
      <w:pPr>
        <w:tabs>
          <w:tab w:val="num" w:pos="4320"/>
        </w:tabs>
        <w:ind w:left="4320" w:hanging="360"/>
      </w:pPr>
      <w:rPr>
        <w:rFonts w:ascii="Arial" w:hAnsi="Arial" w:hint="default"/>
      </w:rPr>
    </w:lvl>
    <w:lvl w:ilvl="6" w:tplc="CD1678C0" w:tentative="1">
      <w:start w:val="1"/>
      <w:numFmt w:val="bullet"/>
      <w:lvlText w:val="•"/>
      <w:lvlJc w:val="left"/>
      <w:pPr>
        <w:tabs>
          <w:tab w:val="num" w:pos="5040"/>
        </w:tabs>
        <w:ind w:left="5040" w:hanging="360"/>
      </w:pPr>
      <w:rPr>
        <w:rFonts w:ascii="Arial" w:hAnsi="Arial" w:hint="default"/>
      </w:rPr>
    </w:lvl>
    <w:lvl w:ilvl="7" w:tplc="F8D8240A" w:tentative="1">
      <w:start w:val="1"/>
      <w:numFmt w:val="bullet"/>
      <w:lvlText w:val="•"/>
      <w:lvlJc w:val="left"/>
      <w:pPr>
        <w:tabs>
          <w:tab w:val="num" w:pos="5760"/>
        </w:tabs>
        <w:ind w:left="5760" w:hanging="360"/>
      </w:pPr>
      <w:rPr>
        <w:rFonts w:ascii="Arial" w:hAnsi="Arial" w:hint="default"/>
      </w:rPr>
    </w:lvl>
    <w:lvl w:ilvl="8" w:tplc="DBACE4DE" w:tentative="1">
      <w:start w:val="1"/>
      <w:numFmt w:val="bullet"/>
      <w:lvlText w:val="•"/>
      <w:lvlJc w:val="left"/>
      <w:pPr>
        <w:tabs>
          <w:tab w:val="num" w:pos="6480"/>
        </w:tabs>
        <w:ind w:left="6480" w:hanging="360"/>
      </w:pPr>
      <w:rPr>
        <w:rFonts w:ascii="Arial" w:hAnsi="Arial" w:hint="default"/>
      </w:rPr>
    </w:lvl>
  </w:abstractNum>
  <w:abstractNum w:abstractNumId="38">
    <w:nsid w:val="0C141365"/>
    <w:multiLevelType w:val="hybridMultilevel"/>
    <w:tmpl w:val="A1469678"/>
    <w:lvl w:ilvl="0" w:tplc="F770504E">
      <w:start w:val="1"/>
      <w:numFmt w:val="bullet"/>
      <w:lvlText w:val="•"/>
      <w:lvlJc w:val="left"/>
      <w:pPr>
        <w:tabs>
          <w:tab w:val="num" w:pos="720"/>
        </w:tabs>
        <w:ind w:left="720" w:hanging="360"/>
      </w:pPr>
      <w:rPr>
        <w:rFonts w:ascii="Arial" w:hAnsi="Arial" w:hint="default"/>
      </w:rPr>
    </w:lvl>
    <w:lvl w:ilvl="1" w:tplc="32CE76E4" w:tentative="1">
      <w:start w:val="1"/>
      <w:numFmt w:val="bullet"/>
      <w:lvlText w:val="•"/>
      <w:lvlJc w:val="left"/>
      <w:pPr>
        <w:tabs>
          <w:tab w:val="num" w:pos="1440"/>
        </w:tabs>
        <w:ind w:left="1440" w:hanging="360"/>
      </w:pPr>
      <w:rPr>
        <w:rFonts w:ascii="Arial" w:hAnsi="Arial" w:hint="default"/>
      </w:rPr>
    </w:lvl>
    <w:lvl w:ilvl="2" w:tplc="6C100954" w:tentative="1">
      <w:start w:val="1"/>
      <w:numFmt w:val="bullet"/>
      <w:lvlText w:val="•"/>
      <w:lvlJc w:val="left"/>
      <w:pPr>
        <w:tabs>
          <w:tab w:val="num" w:pos="2160"/>
        </w:tabs>
        <w:ind w:left="2160" w:hanging="360"/>
      </w:pPr>
      <w:rPr>
        <w:rFonts w:ascii="Arial" w:hAnsi="Arial" w:hint="default"/>
      </w:rPr>
    </w:lvl>
    <w:lvl w:ilvl="3" w:tplc="1F2418BC" w:tentative="1">
      <w:start w:val="1"/>
      <w:numFmt w:val="bullet"/>
      <w:lvlText w:val="•"/>
      <w:lvlJc w:val="left"/>
      <w:pPr>
        <w:tabs>
          <w:tab w:val="num" w:pos="2880"/>
        </w:tabs>
        <w:ind w:left="2880" w:hanging="360"/>
      </w:pPr>
      <w:rPr>
        <w:rFonts w:ascii="Arial" w:hAnsi="Arial" w:hint="default"/>
      </w:rPr>
    </w:lvl>
    <w:lvl w:ilvl="4" w:tplc="21E6BC9E" w:tentative="1">
      <w:start w:val="1"/>
      <w:numFmt w:val="bullet"/>
      <w:lvlText w:val="•"/>
      <w:lvlJc w:val="left"/>
      <w:pPr>
        <w:tabs>
          <w:tab w:val="num" w:pos="3600"/>
        </w:tabs>
        <w:ind w:left="3600" w:hanging="360"/>
      </w:pPr>
      <w:rPr>
        <w:rFonts w:ascii="Arial" w:hAnsi="Arial" w:hint="default"/>
      </w:rPr>
    </w:lvl>
    <w:lvl w:ilvl="5" w:tplc="A2D2C816" w:tentative="1">
      <w:start w:val="1"/>
      <w:numFmt w:val="bullet"/>
      <w:lvlText w:val="•"/>
      <w:lvlJc w:val="left"/>
      <w:pPr>
        <w:tabs>
          <w:tab w:val="num" w:pos="4320"/>
        </w:tabs>
        <w:ind w:left="4320" w:hanging="360"/>
      </w:pPr>
      <w:rPr>
        <w:rFonts w:ascii="Arial" w:hAnsi="Arial" w:hint="default"/>
      </w:rPr>
    </w:lvl>
    <w:lvl w:ilvl="6" w:tplc="B1580BB6" w:tentative="1">
      <w:start w:val="1"/>
      <w:numFmt w:val="bullet"/>
      <w:lvlText w:val="•"/>
      <w:lvlJc w:val="left"/>
      <w:pPr>
        <w:tabs>
          <w:tab w:val="num" w:pos="5040"/>
        </w:tabs>
        <w:ind w:left="5040" w:hanging="360"/>
      </w:pPr>
      <w:rPr>
        <w:rFonts w:ascii="Arial" w:hAnsi="Arial" w:hint="default"/>
      </w:rPr>
    </w:lvl>
    <w:lvl w:ilvl="7" w:tplc="C32AB672" w:tentative="1">
      <w:start w:val="1"/>
      <w:numFmt w:val="bullet"/>
      <w:lvlText w:val="•"/>
      <w:lvlJc w:val="left"/>
      <w:pPr>
        <w:tabs>
          <w:tab w:val="num" w:pos="5760"/>
        </w:tabs>
        <w:ind w:left="5760" w:hanging="360"/>
      </w:pPr>
      <w:rPr>
        <w:rFonts w:ascii="Arial" w:hAnsi="Arial" w:hint="default"/>
      </w:rPr>
    </w:lvl>
    <w:lvl w:ilvl="8" w:tplc="CDA841AA" w:tentative="1">
      <w:start w:val="1"/>
      <w:numFmt w:val="bullet"/>
      <w:lvlText w:val="•"/>
      <w:lvlJc w:val="left"/>
      <w:pPr>
        <w:tabs>
          <w:tab w:val="num" w:pos="6480"/>
        </w:tabs>
        <w:ind w:left="6480" w:hanging="360"/>
      </w:pPr>
      <w:rPr>
        <w:rFonts w:ascii="Arial" w:hAnsi="Arial" w:hint="default"/>
      </w:rPr>
    </w:lvl>
  </w:abstractNum>
  <w:abstractNum w:abstractNumId="39">
    <w:nsid w:val="0CBD5D13"/>
    <w:multiLevelType w:val="hybridMultilevel"/>
    <w:tmpl w:val="B1DA9F1A"/>
    <w:lvl w:ilvl="0" w:tplc="3C5AA3B6">
      <w:start w:val="1"/>
      <w:numFmt w:val="bullet"/>
      <w:lvlText w:val="•"/>
      <w:lvlJc w:val="left"/>
      <w:pPr>
        <w:tabs>
          <w:tab w:val="num" w:pos="720"/>
        </w:tabs>
        <w:ind w:left="720" w:hanging="360"/>
      </w:pPr>
      <w:rPr>
        <w:rFonts w:ascii="Arial" w:hAnsi="Arial" w:hint="default"/>
      </w:rPr>
    </w:lvl>
    <w:lvl w:ilvl="1" w:tplc="26CCE786" w:tentative="1">
      <w:start w:val="1"/>
      <w:numFmt w:val="bullet"/>
      <w:lvlText w:val="•"/>
      <w:lvlJc w:val="left"/>
      <w:pPr>
        <w:tabs>
          <w:tab w:val="num" w:pos="1440"/>
        </w:tabs>
        <w:ind w:left="1440" w:hanging="360"/>
      </w:pPr>
      <w:rPr>
        <w:rFonts w:ascii="Arial" w:hAnsi="Arial" w:hint="default"/>
      </w:rPr>
    </w:lvl>
    <w:lvl w:ilvl="2" w:tplc="7B82ADCE" w:tentative="1">
      <w:start w:val="1"/>
      <w:numFmt w:val="bullet"/>
      <w:lvlText w:val="•"/>
      <w:lvlJc w:val="left"/>
      <w:pPr>
        <w:tabs>
          <w:tab w:val="num" w:pos="2160"/>
        </w:tabs>
        <w:ind w:left="2160" w:hanging="360"/>
      </w:pPr>
      <w:rPr>
        <w:rFonts w:ascii="Arial" w:hAnsi="Arial" w:hint="default"/>
      </w:rPr>
    </w:lvl>
    <w:lvl w:ilvl="3" w:tplc="699AB2F6" w:tentative="1">
      <w:start w:val="1"/>
      <w:numFmt w:val="bullet"/>
      <w:lvlText w:val="•"/>
      <w:lvlJc w:val="left"/>
      <w:pPr>
        <w:tabs>
          <w:tab w:val="num" w:pos="2880"/>
        </w:tabs>
        <w:ind w:left="2880" w:hanging="360"/>
      </w:pPr>
      <w:rPr>
        <w:rFonts w:ascii="Arial" w:hAnsi="Arial" w:hint="default"/>
      </w:rPr>
    </w:lvl>
    <w:lvl w:ilvl="4" w:tplc="3E5CDCAC" w:tentative="1">
      <w:start w:val="1"/>
      <w:numFmt w:val="bullet"/>
      <w:lvlText w:val="•"/>
      <w:lvlJc w:val="left"/>
      <w:pPr>
        <w:tabs>
          <w:tab w:val="num" w:pos="3600"/>
        </w:tabs>
        <w:ind w:left="3600" w:hanging="360"/>
      </w:pPr>
      <w:rPr>
        <w:rFonts w:ascii="Arial" w:hAnsi="Arial" w:hint="default"/>
      </w:rPr>
    </w:lvl>
    <w:lvl w:ilvl="5" w:tplc="4CD2A118" w:tentative="1">
      <w:start w:val="1"/>
      <w:numFmt w:val="bullet"/>
      <w:lvlText w:val="•"/>
      <w:lvlJc w:val="left"/>
      <w:pPr>
        <w:tabs>
          <w:tab w:val="num" w:pos="4320"/>
        </w:tabs>
        <w:ind w:left="4320" w:hanging="360"/>
      </w:pPr>
      <w:rPr>
        <w:rFonts w:ascii="Arial" w:hAnsi="Arial" w:hint="default"/>
      </w:rPr>
    </w:lvl>
    <w:lvl w:ilvl="6" w:tplc="99E096D8" w:tentative="1">
      <w:start w:val="1"/>
      <w:numFmt w:val="bullet"/>
      <w:lvlText w:val="•"/>
      <w:lvlJc w:val="left"/>
      <w:pPr>
        <w:tabs>
          <w:tab w:val="num" w:pos="5040"/>
        </w:tabs>
        <w:ind w:left="5040" w:hanging="360"/>
      </w:pPr>
      <w:rPr>
        <w:rFonts w:ascii="Arial" w:hAnsi="Arial" w:hint="default"/>
      </w:rPr>
    </w:lvl>
    <w:lvl w:ilvl="7" w:tplc="8612D81E" w:tentative="1">
      <w:start w:val="1"/>
      <w:numFmt w:val="bullet"/>
      <w:lvlText w:val="•"/>
      <w:lvlJc w:val="left"/>
      <w:pPr>
        <w:tabs>
          <w:tab w:val="num" w:pos="5760"/>
        </w:tabs>
        <w:ind w:left="5760" w:hanging="360"/>
      </w:pPr>
      <w:rPr>
        <w:rFonts w:ascii="Arial" w:hAnsi="Arial" w:hint="default"/>
      </w:rPr>
    </w:lvl>
    <w:lvl w:ilvl="8" w:tplc="98685A90" w:tentative="1">
      <w:start w:val="1"/>
      <w:numFmt w:val="bullet"/>
      <w:lvlText w:val="•"/>
      <w:lvlJc w:val="left"/>
      <w:pPr>
        <w:tabs>
          <w:tab w:val="num" w:pos="6480"/>
        </w:tabs>
        <w:ind w:left="6480" w:hanging="360"/>
      </w:pPr>
      <w:rPr>
        <w:rFonts w:ascii="Arial" w:hAnsi="Arial" w:hint="default"/>
      </w:rPr>
    </w:lvl>
  </w:abstractNum>
  <w:abstractNum w:abstractNumId="40">
    <w:nsid w:val="0CC45C92"/>
    <w:multiLevelType w:val="hybridMultilevel"/>
    <w:tmpl w:val="19A67A16"/>
    <w:lvl w:ilvl="0" w:tplc="30C2F45E">
      <w:start w:val="1"/>
      <w:numFmt w:val="bullet"/>
      <w:lvlText w:val="•"/>
      <w:lvlJc w:val="left"/>
      <w:pPr>
        <w:tabs>
          <w:tab w:val="num" w:pos="720"/>
        </w:tabs>
        <w:ind w:left="720" w:hanging="360"/>
      </w:pPr>
      <w:rPr>
        <w:rFonts w:ascii="Arial" w:hAnsi="Arial" w:hint="default"/>
      </w:rPr>
    </w:lvl>
    <w:lvl w:ilvl="1" w:tplc="6BF06F1E" w:tentative="1">
      <w:start w:val="1"/>
      <w:numFmt w:val="bullet"/>
      <w:lvlText w:val="•"/>
      <w:lvlJc w:val="left"/>
      <w:pPr>
        <w:tabs>
          <w:tab w:val="num" w:pos="1440"/>
        </w:tabs>
        <w:ind w:left="1440" w:hanging="360"/>
      </w:pPr>
      <w:rPr>
        <w:rFonts w:ascii="Arial" w:hAnsi="Arial" w:hint="default"/>
      </w:rPr>
    </w:lvl>
    <w:lvl w:ilvl="2" w:tplc="32B6F7A0" w:tentative="1">
      <w:start w:val="1"/>
      <w:numFmt w:val="bullet"/>
      <w:lvlText w:val="•"/>
      <w:lvlJc w:val="left"/>
      <w:pPr>
        <w:tabs>
          <w:tab w:val="num" w:pos="2160"/>
        </w:tabs>
        <w:ind w:left="2160" w:hanging="360"/>
      </w:pPr>
      <w:rPr>
        <w:rFonts w:ascii="Arial" w:hAnsi="Arial" w:hint="default"/>
      </w:rPr>
    </w:lvl>
    <w:lvl w:ilvl="3" w:tplc="690C6D5E" w:tentative="1">
      <w:start w:val="1"/>
      <w:numFmt w:val="bullet"/>
      <w:lvlText w:val="•"/>
      <w:lvlJc w:val="left"/>
      <w:pPr>
        <w:tabs>
          <w:tab w:val="num" w:pos="2880"/>
        </w:tabs>
        <w:ind w:left="2880" w:hanging="360"/>
      </w:pPr>
      <w:rPr>
        <w:rFonts w:ascii="Arial" w:hAnsi="Arial" w:hint="default"/>
      </w:rPr>
    </w:lvl>
    <w:lvl w:ilvl="4" w:tplc="0C6E2330" w:tentative="1">
      <w:start w:val="1"/>
      <w:numFmt w:val="bullet"/>
      <w:lvlText w:val="•"/>
      <w:lvlJc w:val="left"/>
      <w:pPr>
        <w:tabs>
          <w:tab w:val="num" w:pos="3600"/>
        </w:tabs>
        <w:ind w:left="3600" w:hanging="360"/>
      </w:pPr>
      <w:rPr>
        <w:rFonts w:ascii="Arial" w:hAnsi="Arial" w:hint="default"/>
      </w:rPr>
    </w:lvl>
    <w:lvl w:ilvl="5" w:tplc="501A7118" w:tentative="1">
      <w:start w:val="1"/>
      <w:numFmt w:val="bullet"/>
      <w:lvlText w:val="•"/>
      <w:lvlJc w:val="left"/>
      <w:pPr>
        <w:tabs>
          <w:tab w:val="num" w:pos="4320"/>
        </w:tabs>
        <w:ind w:left="4320" w:hanging="360"/>
      </w:pPr>
      <w:rPr>
        <w:rFonts w:ascii="Arial" w:hAnsi="Arial" w:hint="default"/>
      </w:rPr>
    </w:lvl>
    <w:lvl w:ilvl="6" w:tplc="FF086CB2" w:tentative="1">
      <w:start w:val="1"/>
      <w:numFmt w:val="bullet"/>
      <w:lvlText w:val="•"/>
      <w:lvlJc w:val="left"/>
      <w:pPr>
        <w:tabs>
          <w:tab w:val="num" w:pos="5040"/>
        </w:tabs>
        <w:ind w:left="5040" w:hanging="360"/>
      </w:pPr>
      <w:rPr>
        <w:rFonts w:ascii="Arial" w:hAnsi="Arial" w:hint="default"/>
      </w:rPr>
    </w:lvl>
    <w:lvl w:ilvl="7" w:tplc="7ECE03F4" w:tentative="1">
      <w:start w:val="1"/>
      <w:numFmt w:val="bullet"/>
      <w:lvlText w:val="•"/>
      <w:lvlJc w:val="left"/>
      <w:pPr>
        <w:tabs>
          <w:tab w:val="num" w:pos="5760"/>
        </w:tabs>
        <w:ind w:left="5760" w:hanging="360"/>
      </w:pPr>
      <w:rPr>
        <w:rFonts w:ascii="Arial" w:hAnsi="Arial" w:hint="default"/>
      </w:rPr>
    </w:lvl>
    <w:lvl w:ilvl="8" w:tplc="06622E6A" w:tentative="1">
      <w:start w:val="1"/>
      <w:numFmt w:val="bullet"/>
      <w:lvlText w:val="•"/>
      <w:lvlJc w:val="left"/>
      <w:pPr>
        <w:tabs>
          <w:tab w:val="num" w:pos="6480"/>
        </w:tabs>
        <w:ind w:left="6480" w:hanging="360"/>
      </w:pPr>
      <w:rPr>
        <w:rFonts w:ascii="Arial" w:hAnsi="Arial" w:hint="default"/>
      </w:rPr>
    </w:lvl>
  </w:abstractNum>
  <w:abstractNum w:abstractNumId="41">
    <w:nsid w:val="0CEE2862"/>
    <w:multiLevelType w:val="hybridMultilevel"/>
    <w:tmpl w:val="E65CD698"/>
    <w:lvl w:ilvl="0" w:tplc="3214B260">
      <w:start w:val="1"/>
      <w:numFmt w:val="bullet"/>
      <w:lvlText w:val=""/>
      <w:lvlJc w:val="left"/>
      <w:pPr>
        <w:tabs>
          <w:tab w:val="num" w:pos="720"/>
        </w:tabs>
        <w:ind w:left="720" w:hanging="360"/>
      </w:pPr>
      <w:rPr>
        <w:rFonts w:ascii="Wingdings" w:hAnsi="Wingdings" w:hint="default"/>
        <w:color w:val="C00000"/>
      </w:rPr>
    </w:lvl>
    <w:lvl w:ilvl="1" w:tplc="596AC572" w:tentative="1">
      <w:start w:val="1"/>
      <w:numFmt w:val="bullet"/>
      <w:lvlText w:val=""/>
      <w:lvlJc w:val="left"/>
      <w:pPr>
        <w:tabs>
          <w:tab w:val="num" w:pos="1440"/>
        </w:tabs>
        <w:ind w:left="1440" w:hanging="360"/>
      </w:pPr>
      <w:rPr>
        <w:rFonts w:ascii="Wingdings" w:hAnsi="Wingdings" w:hint="default"/>
      </w:rPr>
    </w:lvl>
    <w:lvl w:ilvl="2" w:tplc="2DE409DC" w:tentative="1">
      <w:start w:val="1"/>
      <w:numFmt w:val="bullet"/>
      <w:lvlText w:val=""/>
      <w:lvlJc w:val="left"/>
      <w:pPr>
        <w:tabs>
          <w:tab w:val="num" w:pos="2160"/>
        </w:tabs>
        <w:ind w:left="2160" w:hanging="360"/>
      </w:pPr>
      <w:rPr>
        <w:rFonts w:ascii="Wingdings" w:hAnsi="Wingdings" w:hint="default"/>
      </w:rPr>
    </w:lvl>
    <w:lvl w:ilvl="3" w:tplc="A0DCB1A4" w:tentative="1">
      <w:start w:val="1"/>
      <w:numFmt w:val="bullet"/>
      <w:lvlText w:val=""/>
      <w:lvlJc w:val="left"/>
      <w:pPr>
        <w:tabs>
          <w:tab w:val="num" w:pos="2880"/>
        </w:tabs>
        <w:ind w:left="2880" w:hanging="360"/>
      </w:pPr>
      <w:rPr>
        <w:rFonts w:ascii="Wingdings" w:hAnsi="Wingdings" w:hint="default"/>
      </w:rPr>
    </w:lvl>
    <w:lvl w:ilvl="4" w:tplc="867A7D7A" w:tentative="1">
      <w:start w:val="1"/>
      <w:numFmt w:val="bullet"/>
      <w:lvlText w:val=""/>
      <w:lvlJc w:val="left"/>
      <w:pPr>
        <w:tabs>
          <w:tab w:val="num" w:pos="3600"/>
        </w:tabs>
        <w:ind w:left="3600" w:hanging="360"/>
      </w:pPr>
      <w:rPr>
        <w:rFonts w:ascii="Wingdings" w:hAnsi="Wingdings" w:hint="default"/>
      </w:rPr>
    </w:lvl>
    <w:lvl w:ilvl="5" w:tplc="37B44F5A" w:tentative="1">
      <w:start w:val="1"/>
      <w:numFmt w:val="bullet"/>
      <w:lvlText w:val=""/>
      <w:lvlJc w:val="left"/>
      <w:pPr>
        <w:tabs>
          <w:tab w:val="num" w:pos="4320"/>
        </w:tabs>
        <w:ind w:left="4320" w:hanging="360"/>
      </w:pPr>
      <w:rPr>
        <w:rFonts w:ascii="Wingdings" w:hAnsi="Wingdings" w:hint="default"/>
      </w:rPr>
    </w:lvl>
    <w:lvl w:ilvl="6" w:tplc="88C20D0E" w:tentative="1">
      <w:start w:val="1"/>
      <w:numFmt w:val="bullet"/>
      <w:lvlText w:val=""/>
      <w:lvlJc w:val="left"/>
      <w:pPr>
        <w:tabs>
          <w:tab w:val="num" w:pos="5040"/>
        </w:tabs>
        <w:ind w:left="5040" w:hanging="360"/>
      </w:pPr>
      <w:rPr>
        <w:rFonts w:ascii="Wingdings" w:hAnsi="Wingdings" w:hint="default"/>
      </w:rPr>
    </w:lvl>
    <w:lvl w:ilvl="7" w:tplc="2AFA1CDA" w:tentative="1">
      <w:start w:val="1"/>
      <w:numFmt w:val="bullet"/>
      <w:lvlText w:val=""/>
      <w:lvlJc w:val="left"/>
      <w:pPr>
        <w:tabs>
          <w:tab w:val="num" w:pos="5760"/>
        </w:tabs>
        <w:ind w:left="5760" w:hanging="360"/>
      </w:pPr>
      <w:rPr>
        <w:rFonts w:ascii="Wingdings" w:hAnsi="Wingdings" w:hint="default"/>
      </w:rPr>
    </w:lvl>
    <w:lvl w:ilvl="8" w:tplc="1E5E43B0" w:tentative="1">
      <w:start w:val="1"/>
      <w:numFmt w:val="bullet"/>
      <w:lvlText w:val=""/>
      <w:lvlJc w:val="left"/>
      <w:pPr>
        <w:tabs>
          <w:tab w:val="num" w:pos="6480"/>
        </w:tabs>
        <w:ind w:left="6480" w:hanging="360"/>
      </w:pPr>
      <w:rPr>
        <w:rFonts w:ascii="Wingdings" w:hAnsi="Wingdings" w:hint="default"/>
      </w:rPr>
    </w:lvl>
  </w:abstractNum>
  <w:abstractNum w:abstractNumId="42">
    <w:nsid w:val="0D192A21"/>
    <w:multiLevelType w:val="hybridMultilevel"/>
    <w:tmpl w:val="9C3405BA"/>
    <w:lvl w:ilvl="0" w:tplc="0B46C0B2">
      <w:start w:val="1"/>
      <w:numFmt w:val="bullet"/>
      <w:lvlText w:val=""/>
      <w:lvlJc w:val="left"/>
      <w:pPr>
        <w:tabs>
          <w:tab w:val="num" w:pos="720"/>
        </w:tabs>
        <w:ind w:left="720" w:hanging="360"/>
      </w:pPr>
      <w:rPr>
        <w:rFonts w:ascii="Wingdings" w:hAnsi="Wingdings" w:hint="default"/>
        <w:color w:val="C00000"/>
      </w:rPr>
    </w:lvl>
    <w:lvl w:ilvl="1" w:tplc="5DF88484" w:tentative="1">
      <w:start w:val="1"/>
      <w:numFmt w:val="bullet"/>
      <w:lvlText w:val=""/>
      <w:lvlJc w:val="left"/>
      <w:pPr>
        <w:tabs>
          <w:tab w:val="num" w:pos="1440"/>
        </w:tabs>
        <w:ind w:left="1440" w:hanging="360"/>
      </w:pPr>
      <w:rPr>
        <w:rFonts w:ascii="Wingdings" w:hAnsi="Wingdings" w:hint="default"/>
      </w:rPr>
    </w:lvl>
    <w:lvl w:ilvl="2" w:tplc="6672ACC6" w:tentative="1">
      <w:start w:val="1"/>
      <w:numFmt w:val="bullet"/>
      <w:lvlText w:val=""/>
      <w:lvlJc w:val="left"/>
      <w:pPr>
        <w:tabs>
          <w:tab w:val="num" w:pos="2160"/>
        </w:tabs>
        <w:ind w:left="2160" w:hanging="360"/>
      </w:pPr>
      <w:rPr>
        <w:rFonts w:ascii="Wingdings" w:hAnsi="Wingdings" w:hint="default"/>
      </w:rPr>
    </w:lvl>
    <w:lvl w:ilvl="3" w:tplc="968ACE5C" w:tentative="1">
      <w:start w:val="1"/>
      <w:numFmt w:val="bullet"/>
      <w:lvlText w:val=""/>
      <w:lvlJc w:val="left"/>
      <w:pPr>
        <w:tabs>
          <w:tab w:val="num" w:pos="2880"/>
        </w:tabs>
        <w:ind w:left="2880" w:hanging="360"/>
      </w:pPr>
      <w:rPr>
        <w:rFonts w:ascii="Wingdings" w:hAnsi="Wingdings" w:hint="default"/>
      </w:rPr>
    </w:lvl>
    <w:lvl w:ilvl="4" w:tplc="568223F6" w:tentative="1">
      <w:start w:val="1"/>
      <w:numFmt w:val="bullet"/>
      <w:lvlText w:val=""/>
      <w:lvlJc w:val="left"/>
      <w:pPr>
        <w:tabs>
          <w:tab w:val="num" w:pos="3600"/>
        </w:tabs>
        <w:ind w:left="3600" w:hanging="360"/>
      </w:pPr>
      <w:rPr>
        <w:rFonts w:ascii="Wingdings" w:hAnsi="Wingdings" w:hint="default"/>
      </w:rPr>
    </w:lvl>
    <w:lvl w:ilvl="5" w:tplc="FA1ED484" w:tentative="1">
      <w:start w:val="1"/>
      <w:numFmt w:val="bullet"/>
      <w:lvlText w:val=""/>
      <w:lvlJc w:val="left"/>
      <w:pPr>
        <w:tabs>
          <w:tab w:val="num" w:pos="4320"/>
        </w:tabs>
        <w:ind w:left="4320" w:hanging="360"/>
      </w:pPr>
      <w:rPr>
        <w:rFonts w:ascii="Wingdings" w:hAnsi="Wingdings" w:hint="default"/>
      </w:rPr>
    </w:lvl>
    <w:lvl w:ilvl="6" w:tplc="5A2CAAB0" w:tentative="1">
      <w:start w:val="1"/>
      <w:numFmt w:val="bullet"/>
      <w:lvlText w:val=""/>
      <w:lvlJc w:val="left"/>
      <w:pPr>
        <w:tabs>
          <w:tab w:val="num" w:pos="5040"/>
        </w:tabs>
        <w:ind w:left="5040" w:hanging="360"/>
      </w:pPr>
      <w:rPr>
        <w:rFonts w:ascii="Wingdings" w:hAnsi="Wingdings" w:hint="default"/>
      </w:rPr>
    </w:lvl>
    <w:lvl w:ilvl="7" w:tplc="9D544E92" w:tentative="1">
      <w:start w:val="1"/>
      <w:numFmt w:val="bullet"/>
      <w:lvlText w:val=""/>
      <w:lvlJc w:val="left"/>
      <w:pPr>
        <w:tabs>
          <w:tab w:val="num" w:pos="5760"/>
        </w:tabs>
        <w:ind w:left="5760" w:hanging="360"/>
      </w:pPr>
      <w:rPr>
        <w:rFonts w:ascii="Wingdings" w:hAnsi="Wingdings" w:hint="default"/>
      </w:rPr>
    </w:lvl>
    <w:lvl w:ilvl="8" w:tplc="96861176" w:tentative="1">
      <w:start w:val="1"/>
      <w:numFmt w:val="bullet"/>
      <w:lvlText w:val=""/>
      <w:lvlJc w:val="left"/>
      <w:pPr>
        <w:tabs>
          <w:tab w:val="num" w:pos="6480"/>
        </w:tabs>
        <w:ind w:left="6480" w:hanging="360"/>
      </w:pPr>
      <w:rPr>
        <w:rFonts w:ascii="Wingdings" w:hAnsi="Wingdings" w:hint="default"/>
      </w:rPr>
    </w:lvl>
  </w:abstractNum>
  <w:abstractNum w:abstractNumId="43">
    <w:nsid w:val="0DC86A37"/>
    <w:multiLevelType w:val="hybridMultilevel"/>
    <w:tmpl w:val="03BA6BBC"/>
    <w:lvl w:ilvl="0" w:tplc="A7061182">
      <w:start w:val="3"/>
      <w:numFmt w:val="decimal"/>
      <w:lvlText w:val="%1."/>
      <w:lvlJc w:val="left"/>
      <w:pPr>
        <w:tabs>
          <w:tab w:val="num" w:pos="720"/>
        </w:tabs>
        <w:ind w:left="720" w:hanging="360"/>
      </w:pPr>
    </w:lvl>
    <w:lvl w:ilvl="1" w:tplc="F440F2DA" w:tentative="1">
      <w:start w:val="1"/>
      <w:numFmt w:val="decimal"/>
      <w:lvlText w:val="%2."/>
      <w:lvlJc w:val="left"/>
      <w:pPr>
        <w:tabs>
          <w:tab w:val="num" w:pos="1440"/>
        </w:tabs>
        <w:ind w:left="1440" w:hanging="360"/>
      </w:pPr>
    </w:lvl>
    <w:lvl w:ilvl="2" w:tplc="3922538A" w:tentative="1">
      <w:start w:val="1"/>
      <w:numFmt w:val="decimal"/>
      <w:lvlText w:val="%3."/>
      <w:lvlJc w:val="left"/>
      <w:pPr>
        <w:tabs>
          <w:tab w:val="num" w:pos="2160"/>
        </w:tabs>
        <w:ind w:left="2160" w:hanging="360"/>
      </w:pPr>
    </w:lvl>
    <w:lvl w:ilvl="3" w:tplc="34EC9DF6" w:tentative="1">
      <w:start w:val="1"/>
      <w:numFmt w:val="decimal"/>
      <w:lvlText w:val="%4."/>
      <w:lvlJc w:val="left"/>
      <w:pPr>
        <w:tabs>
          <w:tab w:val="num" w:pos="2880"/>
        </w:tabs>
        <w:ind w:left="2880" w:hanging="360"/>
      </w:pPr>
    </w:lvl>
    <w:lvl w:ilvl="4" w:tplc="8D2C5186" w:tentative="1">
      <w:start w:val="1"/>
      <w:numFmt w:val="decimal"/>
      <w:lvlText w:val="%5."/>
      <w:lvlJc w:val="left"/>
      <w:pPr>
        <w:tabs>
          <w:tab w:val="num" w:pos="3600"/>
        </w:tabs>
        <w:ind w:left="3600" w:hanging="360"/>
      </w:pPr>
    </w:lvl>
    <w:lvl w:ilvl="5" w:tplc="0C8A8706" w:tentative="1">
      <w:start w:val="1"/>
      <w:numFmt w:val="decimal"/>
      <w:lvlText w:val="%6."/>
      <w:lvlJc w:val="left"/>
      <w:pPr>
        <w:tabs>
          <w:tab w:val="num" w:pos="4320"/>
        </w:tabs>
        <w:ind w:left="4320" w:hanging="360"/>
      </w:pPr>
    </w:lvl>
    <w:lvl w:ilvl="6" w:tplc="665A1CE4" w:tentative="1">
      <w:start w:val="1"/>
      <w:numFmt w:val="decimal"/>
      <w:lvlText w:val="%7."/>
      <w:lvlJc w:val="left"/>
      <w:pPr>
        <w:tabs>
          <w:tab w:val="num" w:pos="5040"/>
        </w:tabs>
        <w:ind w:left="5040" w:hanging="360"/>
      </w:pPr>
    </w:lvl>
    <w:lvl w:ilvl="7" w:tplc="AFE8CA3A" w:tentative="1">
      <w:start w:val="1"/>
      <w:numFmt w:val="decimal"/>
      <w:lvlText w:val="%8."/>
      <w:lvlJc w:val="left"/>
      <w:pPr>
        <w:tabs>
          <w:tab w:val="num" w:pos="5760"/>
        </w:tabs>
        <w:ind w:left="5760" w:hanging="360"/>
      </w:pPr>
    </w:lvl>
    <w:lvl w:ilvl="8" w:tplc="C2FE38E2" w:tentative="1">
      <w:start w:val="1"/>
      <w:numFmt w:val="decimal"/>
      <w:lvlText w:val="%9."/>
      <w:lvlJc w:val="left"/>
      <w:pPr>
        <w:tabs>
          <w:tab w:val="num" w:pos="6480"/>
        </w:tabs>
        <w:ind w:left="6480" w:hanging="360"/>
      </w:pPr>
    </w:lvl>
  </w:abstractNum>
  <w:abstractNum w:abstractNumId="44">
    <w:nsid w:val="10537E51"/>
    <w:multiLevelType w:val="hybridMultilevel"/>
    <w:tmpl w:val="8B6C40DA"/>
    <w:lvl w:ilvl="0" w:tplc="4A609DAA">
      <w:start w:val="1"/>
      <w:numFmt w:val="bullet"/>
      <w:lvlText w:val="•"/>
      <w:lvlJc w:val="left"/>
      <w:pPr>
        <w:tabs>
          <w:tab w:val="num" w:pos="720"/>
        </w:tabs>
        <w:ind w:left="720" w:hanging="360"/>
      </w:pPr>
      <w:rPr>
        <w:rFonts w:ascii="Arial" w:hAnsi="Arial" w:hint="default"/>
      </w:rPr>
    </w:lvl>
    <w:lvl w:ilvl="1" w:tplc="12EEB0F0" w:tentative="1">
      <w:start w:val="1"/>
      <w:numFmt w:val="bullet"/>
      <w:lvlText w:val="•"/>
      <w:lvlJc w:val="left"/>
      <w:pPr>
        <w:tabs>
          <w:tab w:val="num" w:pos="1440"/>
        </w:tabs>
        <w:ind w:left="1440" w:hanging="360"/>
      </w:pPr>
      <w:rPr>
        <w:rFonts w:ascii="Arial" w:hAnsi="Arial" w:hint="default"/>
      </w:rPr>
    </w:lvl>
    <w:lvl w:ilvl="2" w:tplc="890C0E44" w:tentative="1">
      <w:start w:val="1"/>
      <w:numFmt w:val="bullet"/>
      <w:lvlText w:val="•"/>
      <w:lvlJc w:val="left"/>
      <w:pPr>
        <w:tabs>
          <w:tab w:val="num" w:pos="2160"/>
        </w:tabs>
        <w:ind w:left="2160" w:hanging="360"/>
      </w:pPr>
      <w:rPr>
        <w:rFonts w:ascii="Arial" w:hAnsi="Arial" w:hint="default"/>
      </w:rPr>
    </w:lvl>
    <w:lvl w:ilvl="3" w:tplc="A2843D3C" w:tentative="1">
      <w:start w:val="1"/>
      <w:numFmt w:val="bullet"/>
      <w:lvlText w:val="•"/>
      <w:lvlJc w:val="left"/>
      <w:pPr>
        <w:tabs>
          <w:tab w:val="num" w:pos="2880"/>
        </w:tabs>
        <w:ind w:left="2880" w:hanging="360"/>
      </w:pPr>
      <w:rPr>
        <w:rFonts w:ascii="Arial" w:hAnsi="Arial" w:hint="default"/>
      </w:rPr>
    </w:lvl>
    <w:lvl w:ilvl="4" w:tplc="9CC0E612" w:tentative="1">
      <w:start w:val="1"/>
      <w:numFmt w:val="bullet"/>
      <w:lvlText w:val="•"/>
      <w:lvlJc w:val="left"/>
      <w:pPr>
        <w:tabs>
          <w:tab w:val="num" w:pos="3600"/>
        </w:tabs>
        <w:ind w:left="3600" w:hanging="360"/>
      </w:pPr>
      <w:rPr>
        <w:rFonts w:ascii="Arial" w:hAnsi="Arial" w:hint="default"/>
      </w:rPr>
    </w:lvl>
    <w:lvl w:ilvl="5" w:tplc="D8B65A3E" w:tentative="1">
      <w:start w:val="1"/>
      <w:numFmt w:val="bullet"/>
      <w:lvlText w:val="•"/>
      <w:lvlJc w:val="left"/>
      <w:pPr>
        <w:tabs>
          <w:tab w:val="num" w:pos="4320"/>
        </w:tabs>
        <w:ind w:left="4320" w:hanging="360"/>
      </w:pPr>
      <w:rPr>
        <w:rFonts w:ascii="Arial" w:hAnsi="Arial" w:hint="default"/>
      </w:rPr>
    </w:lvl>
    <w:lvl w:ilvl="6" w:tplc="94529B8A" w:tentative="1">
      <w:start w:val="1"/>
      <w:numFmt w:val="bullet"/>
      <w:lvlText w:val="•"/>
      <w:lvlJc w:val="left"/>
      <w:pPr>
        <w:tabs>
          <w:tab w:val="num" w:pos="5040"/>
        </w:tabs>
        <w:ind w:left="5040" w:hanging="360"/>
      </w:pPr>
      <w:rPr>
        <w:rFonts w:ascii="Arial" w:hAnsi="Arial" w:hint="default"/>
      </w:rPr>
    </w:lvl>
    <w:lvl w:ilvl="7" w:tplc="854A0D42" w:tentative="1">
      <w:start w:val="1"/>
      <w:numFmt w:val="bullet"/>
      <w:lvlText w:val="•"/>
      <w:lvlJc w:val="left"/>
      <w:pPr>
        <w:tabs>
          <w:tab w:val="num" w:pos="5760"/>
        </w:tabs>
        <w:ind w:left="5760" w:hanging="360"/>
      </w:pPr>
      <w:rPr>
        <w:rFonts w:ascii="Arial" w:hAnsi="Arial" w:hint="default"/>
      </w:rPr>
    </w:lvl>
    <w:lvl w:ilvl="8" w:tplc="0B2603B0" w:tentative="1">
      <w:start w:val="1"/>
      <w:numFmt w:val="bullet"/>
      <w:lvlText w:val="•"/>
      <w:lvlJc w:val="left"/>
      <w:pPr>
        <w:tabs>
          <w:tab w:val="num" w:pos="6480"/>
        </w:tabs>
        <w:ind w:left="6480" w:hanging="360"/>
      </w:pPr>
      <w:rPr>
        <w:rFonts w:ascii="Arial" w:hAnsi="Arial" w:hint="default"/>
      </w:rPr>
    </w:lvl>
  </w:abstractNum>
  <w:abstractNum w:abstractNumId="45">
    <w:nsid w:val="10B63C1B"/>
    <w:multiLevelType w:val="hybridMultilevel"/>
    <w:tmpl w:val="370C238C"/>
    <w:lvl w:ilvl="0" w:tplc="FCA848E6">
      <w:start w:val="1"/>
      <w:numFmt w:val="bullet"/>
      <w:lvlText w:val="•"/>
      <w:lvlJc w:val="left"/>
      <w:pPr>
        <w:tabs>
          <w:tab w:val="num" w:pos="720"/>
        </w:tabs>
        <w:ind w:left="720" w:hanging="360"/>
      </w:pPr>
      <w:rPr>
        <w:rFonts w:ascii="Arial" w:hAnsi="Arial" w:hint="default"/>
      </w:rPr>
    </w:lvl>
    <w:lvl w:ilvl="1" w:tplc="ED323878" w:tentative="1">
      <w:start w:val="1"/>
      <w:numFmt w:val="bullet"/>
      <w:lvlText w:val="•"/>
      <w:lvlJc w:val="left"/>
      <w:pPr>
        <w:tabs>
          <w:tab w:val="num" w:pos="1440"/>
        </w:tabs>
        <w:ind w:left="1440" w:hanging="360"/>
      </w:pPr>
      <w:rPr>
        <w:rFonts w:ascii="Arial" w:hAnsi="Arial" w:hint="default"/>
      </w:rPr>
    </w:lvl>
    <w:lvl w:ilvl="2" w:tplc="9EF81E94" w:tentative="1">
      <w:start w:val="1"/>
      <w:numFmt w:val="bullet"/>
      <w:lvlText w:val="•"/>
      <w:lvlJc w:val="left"/>
      <w:pPr>
        <w:tabs>
          <w:tab w:val="num" w:pos="2160"/>
        </w:tabs>
        <w:ind w:left="2160" w:hanging="360"/>
      </w:pPr>
      <w:rPr>
        <w:rFonts w:ascii="Arial" w:hAnsi="Arial" w:hint="default"/>
      </w:rPr>
    </w:lvl>
    <w:lvl w:ilvl="3" w:tplc="82962632" w:tentative="1">
      <w:start w:val="1"/>
      <w:numFmt w:val="bullet"/>
      <w:lvlText w:val="•"/>
      <w:lvlJc w:val="left"/>
      <w:pPr>
        <w:tabs>
          <w:tab w:val="num" w:pos="2880"/>
        </w:tabs>
        <w:ind w:left="2880" w:hanging="360"/>
      </w:pPr>
      <w:rPr>
        <w:rFonts w:ascii="Arial" w:hAnsi="Arial" w:hint="default"/>
      </w:rPr>
    </w:lvl>
    <w:lvl w:ilvl="4" w:tplc="98FA26CC" w:tentative="1">
      <w:start w:val="1"/>
      <w:numFmt w:val="bullet"/>
      <w:lvlText w:val="•"/>
      <w:lvlJc w:val="left"/>
      <w:pPr>
        <w:tabs>
          <w:tab w:val="num" w:pos="3600"/>
        </w:tabs>
        <w:ind w:left="3600" w:hanging="360"/>
      </w:pPr>
      <w:rPr>
        <w:rFonts w:ascii="Arial" w:hAnsi="Arial" w:hint="default"/>
      </w:rPr>
    </w:lvl>
    <w:lvl w:ilvl="5" w:tplc="A2AE65A8" w:tentative="1">
      <w:start w:val="1"/>
      <w:numFmt w:val="bullet"/>
      <w:lvlText w:val="•"/>
      <w:lvlJc w:val="left"/>
      <w:pPr>
        <w:tabs>
          <w:tab w:val="num" w:pos="4320"/>
        </w:tabs>
        <w:ind w:left="4320" w:hanging="360"/>
      </w:pPr>
      <w:rPr>
        <w:rFonts w:ascii="Arial" w:hAnsi="Arial" w:hint="default"/>
      </w:rPr>
    </w:lvl>
    <w:lvl w:ilvl="6" w:tplc="48707FB2" w:tentative="1">
      <w:start w:val="1"/>
      <w:numFmt w:val="bullet"/>
      <w:lvlText w:val="•"/>
      <w:lvlJc w:val="left"/>
      <w:pPr>
        <w:tabs>
          <w:tab w:val="num" w:pos="5040"/>
        </w:tabs>
        <w:ind w:left="5040" w:hanging="360"/>
      </w:pPr>
      <w:rPr>
        <w:rFonts w:ascii="Arial" w:hAnsi="Arial" w:hint="default"/>
      </w:rPr>
    </w:lvl>
    <w:lvl w:ilvl="7" w:tplc="582CF0D6" w:tentative="1">
      <w:start w:val="1"/>
      <w:numFmt w:val="bullet"/>
      <w:lvlText w:val="•"/>
      <w:lvlJc w:val="left"/>
      <w:pPr>
        <w:tabs>
          <w:tab w:val="num" w:pos="5760"/>
        </w:tabs>
        <w:ind w:left="5760" w:hanging="360"/>
      </w:pPr>
      <w:rPr>
        <w:rFonts w:ascii="Arial" w:hAnsi="Arial" w:hint="default"/>
      </w:rPr>
    </w:lvl>
    <w:lvl w:ilvl="8" w:tplc="F2C644F0" w:tentative="1">
      <w:start w:val="1"/>
      <w:numFmt w:val="bullet"/>
      <w:lvlText w:val="•"/>
      <w:lvlJc w:val="left"/>
      <w:pPr>
        <w:tabs>
          <w:tab w:val="num" w:pos="6480"/>
        </w:tabs>
        <w:ind w:left="6480" w:hanging="360"/>
      </w:pPr>
      <w:rPr>
        <w:rFonts w:ascii="Arial" w:hAnsi="Arial" w:hint="default"/>
      </w:rPr>
    </w:lvl>
  </w:abstractNum>
  <w:abstractNum w:abstractNumId="46">
    <w:nsid w:val="10C17CB7"/>
    <w:multiLevelType w:val="hybridMultilevel"/>
    <w:tmpl w:val="5A7C9844"/>
    <w:lvl w:ilvl="0" w:tplc="D458EF60">
      <w:start w:val="1"/>
      <w:numFmt w:val="decimal"/>
      <w:lvlText w:val="%1-"/>
      <w:lvlJc w:val="left"/>
      <w:pPr>
        <w:ind w:left="1440" w:hanging="360"/>
      </w:pPr>
      <w:rPr>
        <w:rFonts w:hint="default"/>
      </w:rPr>
    </w:lvl>
    <w:lvl w:ilvl="1" w:tplc="1D8E5AD8">
      <w:start w:val="2"/>
      <w:numFmt w:val="arabicAlpha"/>
      <w:lvlText w:val="%2-"/>
      <w:lvlJc w:val="left"/>
      <w:pPr>
        <w:ind w:left="2160" w:hanging="360"/>
      </w:pPr>
      <w:rPr>
        <w:rFonts w:hint="default"/>
      </w:rPr>
    </w:lvl>
    <w:lvl w:ilvl="2" w:tplc="CFA80612">
      <w:start w:val="1"/>
      <w:numFmt w:val="decimal"/>
      <w:lvlText w:val="%3"/>
      <w:lvlJc w:val="left"/>
      <w:pPr>
        <w:ind w:left="3060" w:hanging="360"/>
      </w:pPr>
      <w:rPr>
        <w:rFonts w:hint="default"/>
      </w:rPr>
    </w:lvl>
    <w:lvl w:ilvl="3" w:tplc="50786866">
      <w:start w:val="1"/>
      <w:numFmt w:val="decimal"/>
      <w:lvlText w:val="%4-"/>
      <w:lvlJc w:val="left"/>
      <w:pPr>
        <w:ind w:left="2061" w:hanging="360"/>
      </w:pPr>
      <w:rPr>
        <w:rFonts w:ascii="Times New Roman" w:eastAsia="Times New Roman" w:hAnsi="Times New Roman" w:cs="Times New Roman"/>
      </w:r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7">
    <w:nsid w:val="10F238DF"/>
    <w:multiLevelType w:val="hybridMultilevel"/>
    <w:tmpl w:val="F18A03EC"/>
    <w:lvl w:ilvl="0" w:tplc="CC0EB440">
      <w:start w:val="1"/>
      <w:numFmt w:val="bullet"/>
      <w:lvlText w:val="•"/>
      <w:lvlJc w:val="left"/>
      <w:pPr>
        <w:tabs>
          <w:tab w:val="num" w:pos="720"/>
        </w:tabs>
        <w:ind w:left="720" w:hanging="360"/>
      </w:pPr>
      <w:rPr>
        <w:rFonts w:ascii="Arial" w:hAnsi="Arial" w:hint="default"/>
      </w:rPr>
    </w:lvl>
    <w:lvl w:ilvl="1" w:tplc="A74691AE" w:tentative="1">
      <w:start w:val="1"/>
      <w:numFmt w:val="bullet"/>
      <w:lvlText w:val="•"/>
      <w:lvlJc w:val="left"/>
      <w:pPr>
        <w:tabs>
          <w:tab w:val="num" w:pos="1440"/>
        </w:tabs>
        <w:ind w:left="1440" w:hanging="360"/>
      </w:pPr>
      <w:rPr>
        <w:rFonts w:ascii="Arial" w:hAnsi="Arial" w:hint="default"/>
      </w:rPr>
    </w:lvl>
    <w:lvl w:ilvl="2" w:tplc="4F9A2464" w:tentative="1">
      <w:start w:val="1"/>
      <w:numFmt w:val="bullet"/>
      <w:lvlText w:val="•"/>
      <w:lvlJc w:val="left"/>
      <w:pPr>
        <w:tabs>
          <w:tab w:val="num" w:pos="2160"/>
        </w:tabs>
        <w:ind w:left="2160" w:hanging="360"/>
      </w:pPr>
      <w:rPr>
        <w:rFonts w:ascii="Arial" w:hAnsi="Arial" w:hint="default"/>
      </w:rPr>
    </w:lvl>
    <w:lvl w:ilvl="3" w:tplc="8F7CECB6" w:tentative="1">
      <w:start w:val="1"/>
      <w:numFmt w:val="bullet"/>
      <w:lvlText w:val="•"/>
      <w:lvlJc w:val="left"/>
      <w:pPr>
        <w:tabs>
          <w:tab w:val="num" w:pos="2880"/>
        </w:tabs>
        <w:ind w:left="2880" w:hanging="360"/>
      </w:pPr>
      <w:rPr>
        <w:rFonts w:ascii="Arial" w:hAnsi="Arial" w:hint="default"/>
      </w:rPr>
    </w:lvl>
    <w:lvl w:ilvl="4" w:tplc="9110A39A" w:tentative="1">
      <w:start w:val="1"/>
      <w:numFmt w:val="bullet"/>
      <w:lvlText w:val="•"/>
      <w:lvlJc w:val="left"/>
      <w:pPr>
        <w:tabs>
          <w:tab w:val="num" w:pos="3600"/>
        </w:tabs>
        <w:ind w:left="3600" w:hanging="360"/>
      </w:pPr>
      <w:rPr>
        <w:rFonts w:ascii="Arial" w:hAnsi="Arial" w:hint="default"/>
      </w:rPr>
    </w:lvl>
    <w:lvl w:ilvl="5" w:tplc="B522760E" w:tentative="1">
      <w:start w:val="1"/>
      <w:numFmt w:val="bullet"/>
      <w:lvlText w:val="•"/>
      <w:lvlJc w:val="left"/>
      <w:pPr>
        <w:tabs>
          <w:tab w:val="num" w:pos="4320"/>
        </w:tabs>
        <w:ind w:left="4320" w:hanging="360"/>
      </w:pPr>
      <w:rPr>
        <w:rFonts w:ascii="Arial" w:hAnsi="Arial" w:hint="default"/>
      </w:rPr>
    </w:lvl>
    <w:lvl w:ilvl="6" w:tplc="7784A7D8" w:tentative="1">
      <w:start w:val="1"/>
      <w:numFmt w:val="bullet"/>
      <w:lvlText w:val="•"/>
      <w:lvlJc w:val="left"/>
      <w:pPr>
        <w:tabs>
          <w:tab w:val="num" w:pos="5040"/>
        </w:tabs>
        <w:ind w:left="5040" w:hanging="360"/>
      </w:pPr>
      <w:rPr>
        <w:rFonts w:ascii="Arial" w:hAnsi="Arial" w:hint="default"/>
      </w:rPr>
    </w:lvl>
    <w:lvl w:ilvl="7" w:tplc="BC50DC88" w:tentative="1">
      <w:start w:val="1"/>
      <w:numFmt w:val="bullet"/>
      <w:lvlText w:val="•"/>
      <w:lvlJc w:val="left"/>
      <w:pPr>
        <w:tabs>
          <w:tab w:val="num" w:pos="5760"/>
        </w:tabs>
        <w:ind w:left="5760" w:hanging="360"/>
      </w:pPr>
      <w:rPr>
        <w:rFonts w:ascii="Arial" w:hAnsi="Arial" w:hint="default"/>
      </w:rPr>
    </w:lvl>
    <w:lvl w:ilvl="8" w:tplc="CA1AD620" w:tentative="1">
      <w:start w:val="1"/>
      <w:numFmt w:val="bullet"/>
      <w:lvlText w:val="•"/>
      <w:lvlJc w:val="left"/>
      <w:pPr>
        <w:tabs>
          <w:tab w:val="num" w:pos="6480"/>
        </w:tabs>
        <w:ind w:left="6480" w:hanging="360"/>
      </w:pPr>
      <w:rPr>
        <w:rFonts w:ascii="Arial" w:hAnsi="Arial" w:hint="default"/>
      </w:rPr>
    </w:lvl>
  </w:abstractNum>
  <w:abstractNum w:abstractNumId="48">
    <w:nsid w:val="11C02CBC"/>
    <w:multiLevelType w:val="hybridMultilevel"/>
    <w:tmpl w:val="EE06DF7C"/>
    <w:lvl w:ilvl="0" w:tplc="5CFEEB0C">
      <w:start w:val="1"/>
      <w:numFmt w:val="bullet"/>
      <w:lvlText w:val="•"/>
      <w:lvlJc w:val="left"/>
      <w:pPr>
        <w:tabs>
          <w:tab w:val="num" w:pos="720"/>
        </w:tabs>
        <w:ind w:left="720" w:hanging="360"/>
      </w:pPr>
      <w:rPr>
        <w:rFonts w:ascii="Arial" w:hAnsi="Arial" w:hint="default"/>
      </w:rPr>
    </w:lvl>
    <w:lvl w:ilvl="1" w:tplc="AD669456" w:tentative="1">
      <w:start w:val="1"/>
      <w:numFmt w:val="bullet"/>
      <w:lvlText w:val="•"/>
      <w:lvlJc w:val="left"/>
      <w:pPr>
        <w:tabs>
          <w:tab w:val="num" w:pos="1440"/>
        </w:tabs>
        <w:ind w:left="1440" w:hanging="360"/>
      </w:pPr>
      <w:rPr>
        <w:rFonts w:ascii="Arial" w:hAnsi="Arial" w:hint="default"/>
      </w:rPr>
    </w:lvl>
    <w:lvl w:ilvl="2" w:tplc="4D5065DC" w:tentative="1">
      <w:start w:val="1"/>
      <w:numFmt w:val="bullet"/>
      <w:lvlText w:val="•"/>
      <w:lvlJc w:val="left"/>
      <w:pPr>
        <w:tabs>
          <w:tab w:val="num" w:pos="2160"/>
        </w:tabs>
        <w:ind w:left="2160" w:hanging="360"/>
      </w:pPr>
      <w:rPr>
        <w:rFonts w:ascii="Arial" w:hAnsi="Arial" w:hint="default"/>
      </w:rPr>
    </w:lvl>
    <w:lvl w:ilvl="3" w:tplc="29D4EFD0" w:tentative="1">
      <w:start w:val="1"/>
      <w:numFmt w:val="bullet"/>
      <w:lvlText w:val="•"/>
      <w:lvlJc w:val="left"/>
      <w:pPr>
        <w:tabs>
          <w:tab w:val="num" w:pos="2880"/>
        </w:tabs>
        <w:ind w:left="2880" w:hanging="360"/>
      </w:pPr>
      <w:rPr>
        <w:rFonts w:ascii="Arial" w:hAnsi="Arial" w:hint="default"/>
      </w:rPr>
    </w:lvl>
    <w:lvl w:ilvl="4" w:tplc="92FC7424" w:tentative="1">
      <w:start w:val="1"/>
      <w:numFmt w:val="bullet"/>
      <w:lvlText w:val="•"/>
      <w:lvlJc w:val="left"/>
      <w:pPr>
        <w:tabs>
          <w:tab w:val="num" w:pos="3600"/>
        </w:tabs>
        <w:ind w:left="3600" w:hanging="360"/>
      </w:pPr>
      <w:rPr>
        <w:rFonts w:ascii="Arial" w:hAnsi="Arial" w:hint="default"/>
      </w:rPr>
    </w:lvl>
    <w:lvl w:ilvl="5" w:tplc="2048F27C" w:tentative="1">
      <w:start w:val="1"/>
      <w:numFmt w:val="bullet"/>
      <w:lvlText w:val="•"/>
      <w:lvlJc w:val="left"/>
      <w:pPr>
        <w:tabs>
          <w:tab w:val="num" w:pos="4320"/>
        </w:tabs>
        <w:ind w:left="4320" w:hanging="360"/>
      </w:pPr>
      <w:rPr>
        <w:rFonts w:ascii="Arial" w:hAnsi="Arial" w:hint="default"/>
      </w:rPr>
    </w:lvl>
    <w:lvl w:ilvl="6" w:tplc="1474F87C" w:tentative="1">
      <w:start w:val="1"/>
      <w:numFmt w:val="bullet"/>
      <w:lvlText w:val="•"/>
      <w:lvlJc w:val="left"/>
      <w:pPr>
        <w:tabs>
          <w:tab w:val="num" w:pos="5040"/>
        </w:tabs>
        <w:ind w:left="5040" w:hanging="360"/>
      </w:pPr>
      <w:rPr>
        <w:rFonts w:ascii="Arial" w:hAnsi="Arial" w:hint="default"/>
      </w:rPr>
    </w:lvl>
    <w:lvl w:ilvl="7" w:tplc="3E1AE244" w:tentative="1">
      <w:start w:val="1"/>
      <w:numFmt w:val="bullet"/>
      <w:lvlText w:val="•"/>
      <w:lvlJc w:val="left"/>
      <w:pPr>
        <w:tabs>
          <w:tab w:val="num" w:pos="5760"/>
        </w:tabs>
        <w:ind w:left="5760" w:hanging="360"/>
      </w:pPr>
      <w:rPr>
        <w:rFonts w:ascii="Arial" w:hAnsi="Arial" w:hint="default"/>
      </w:rPr>
    </w:lvl>
    <w:lvl w:ilvl="8" w:tplc="F372FD0C" w:tentative="1">
      <w:start w:val="1"/>
      <w:numFmt w:val="bullet"/>
      <w:lvlText w:val="•"/>
      <w:lvlJc w:val="left"/>
      <w:pPr>
        <w:tabs>
          <w:tab w:val="num" w:pos="6480"/>
        </w:tabs>
        <w:ind w:left="6480" w:hanging="360"/>
      </w:pPr>
      <w:rPr>
        <w:rFonts w:ascii="Arial" w:hAnsi="Arial" w:hint="default"/>
      </w:rPr>
    </w:lvl>
  </w:abstractNum>
  <w:abstractNum w:abstractNumId="49">
    <w:nsid w:val="11C9077B"/>
    <w:multiLevelType w:val="hybridMultilevel"/>
    <w:tmpl w:val="63702D74"/>
    <w:lvl w:ilvl="0" w:tplc="45A8AD74">
      <w:start w:val="1"/>
      <w:numFmt w:val="bullet"/>
      <w:lvlText w:val="•"/>
      <w:lvlJc w:val="left"/>
      <w:pPr>
        <w:tabs>
          <w:tab w:val="num" w:pos="720"/>
        </w:tabs>
        <w:ind w:left="720" w:hanging="360"/>
      </w:pPr>
      <w:rPr>
        <w:rFonts w:ascii="Arial" w:hAnsi="Arial" w:hint="default"/>
      </w:rPr>
    </w:lvl>
    <w:lvl w:ilvl="1" w:tplc="D66C8016" w:tentative="1">
      <w:start w:val="1"/>
      <w:numFmt w:val="bullet"/>
      <w:lvlText w:val="•"/>
      <w:lvlJc w:val="left"/>
      <w:pPr>
        <w:tabs>
          <w:tab w:val="num" w:pos="1440"/>
        </w:tabs>
        <w:ind w:left="1440" w:hanging="360"/>
      </w:pPr>
      <w:rPr>
        <w:rFonts w:ascii="Arial" w:hAnsi="Arial" w:hint="default"/>
      </w:rPr>
    </w:lvl>
    <w:lvl w:ilvl="2" w:tplc="64C07FFA" w:tentative="1">
      <w:start w:val="1"/>
      <w:numFmt w:val="bullet"/>
      <w:lvlText w:val="•"/>
      <w:lvlJc w:val="left"/>
      <w:pPr>
        <w:tabs>
          <w:tab w:val="num" w:pos="2160"/>
        </w:tabs>
        <w:ind w:left="2160" w:hanging="360"/>
      </w:pPr>
      <w:rPr>
        <w:rFonts w:ascii="Arial" w:hAnsi="Arial" w:hint="default"/>
      </w:rPr>
    </w:lvl>
    <w:lvl w:ilvl="3" w:tplc="3C32A090" w:tentative="1">
      <w:start w:val="1"/>
      <w:numFmt w:val="bullet"/>
      <w:lvlText w:val="•"/>
      <w:lvlJc w:val="left"/>
      <w:pPr>
        <w:tabs>
          <w:tab w:val="num" w:pos="2880"/>
        </w:tabs>
        <w:ind w:left="2880" w:hanging="360"/>
      </w:pPr>
      <w:rPr>
        <w:rFonts w:ascii="Arial" w:hAnsi="Arial" w:hint="default"/>
      </w:rPr>
    </w:lvl>
    <w:lvl w:ilvl="4" w:tplc="291A5218" w:tentative="1">
      <w:start w:val="1"/>
      <w:numFmt w:val="bullet"/>
      <w:lvlText w:val="•"/>
      <w:lvlJc w:val="left"/>
      <w:pPr>
        <w:tabs>
          <w:tab w:val="num" w:pos="3600"/>
        </w:tabs>
        <w:ind w:left="3600" w:hanging="360"/>
      </w:pPr>
      <w:rPr>
        <w:rFonts w:ascii="Arial" w:hAnsi="Arial" w:hint="default"/>
      </w:rPr>
    </w:lvl>
    <w:lvl w:ilvl="5" w:tplc="CA106C74" w:tentative="1">
      <w:start w:val="1"/>
      <w:numFmt w:val="bullet"/>
      <w:lvlText w:val="•"/>
      <w:lvlJc w:val="left"/>
      <w:pPr>
        <w:tabs>
          <w:tab w:val="num" w:pos="4320"/>
        </w:tabs>
        <w:ind w:left="4320" w:hanging="360"/>
      </w:pPr>
      <w:rPr>
        <w:rFonts w:ascii="Arial" w:hAnsi="Arial" w:hint="default"/>
      </w:rPr>
    </w:lvl>
    <w:lvl w:ilvl="6" w:tplc="2E96BACE" w:tentative="1">
      <w:start w:val="1"/>
      <w:numFmt w:val="bullet"/>
      <w:lvlText w:val="•"/>
      <w:lvlJc w:val="left"/>
      <w:pPr>
        <w:tabs>
          <w:tab w:val="num" w:pos="5040"/>
        </w:tabs>
        <w:ind w:left="5040" w:hanging="360"/>
      </w:pPr>
      <w:rPr>
        <w:rFonts w:ascii="Arial" w:hAnsi="Arial" w:hint="default"/>
      </w:rPr>
    </w:lvl>
    <w:lvl w:ilvl="7" w:tplc="F8243258" w:tentative="1">
      <w:start w:val="1"/>
      <w:numFmt w:val="bullet"/>
      <w:lvlText w:val="•"/>
      <w:lvlJc w:val="left"/>
      <w:pPr>
        <w:tabs>
          <w:tab w:val="num" w:pos="5760"/>
        </w:tabs>
        <w:ind w:left="5760" w:hanging="360"/>
      </w:pPr>
      <w:rPr>
        <w:rFonts w:ascii="Arial" w:hAnsi="Arial" w:hint="default"/>
      </w:rPr>
    </w:lvl>
    <w:lvl w:ilvl="8" w:tplc="A3C67A5E" w:tentative="1">
      <w:start w:val="1"/>
      <w:numFmt w:val="bullet"/>
      <w:lvlText w:val="•"/>
      <w:lvlJc w:val="left"/>
      <w:pPr>
        <w:tabs>
          <w:tab w:val="num" w:pos="6480"/>
        </w:tabs>
        <w:ind w:left="6480" w:hanging="360"/>
      </w:pPr>
      <w:rPr>
        <w:rFonts w:ascii="Arial" w:hAnsi="Arial" w:hint="default"/>
      </w:rPr>
    </w:lvl>
  </w:abstractNum>
  <w:abstractNum w:abstractNumId="50">
    <w:nsid w:val="11DE2AF6"/>
    <w:multiLevelType w:val="hybridMultilevel"/>
    <w:tmpl w:val="9B905928"/>
    <w:lvl w:ilvl="0" w:tplc="D036644C">
      <w:start w:val="1"/>
      <w:numFmt w:val="bullet"/>
      <w:lvlText w:val="•"/>
      <w:lvlJc w:val="left"/>
      <w:pPr>
        <w:tabs>
          <w:tab w:val="num" w:pos="720"/>
        </w:tabs>
        <w:ind w:left="720" w:hanging="360"/>
      </w:pPr>
      <w:rPr>
        <w:rFonts w:ascii="Arial" w:hAnsi="Arial" w:hint="default"/>
      </w:rPr>
    </w:lvl>
    <w:lvl w:ilvl="1" w:tplc="494AF326" w:tentative="1">
      <w:start w:val="1"/>
      <w:numFmt w:val="bullet"/>
      <w:lvlText w:val="•"/>
      <w:lvlJc w:val="left"/>
      <w:pPr>
        <w:tabs>
          <w:tab w:val="num" w:pos="1440"/>
        </w:tabs>
        <w:ind w:left="1440" w:hanging="360"/>
      </w:pPr>
      <w:rPr>
        <w:rFonts w:ascii="Arial" w:hAnsi="Arial" w:hint="default"/>
      </w:rPr>
    </w:lvl>
    <w:lvl w:ilvl="2" w:tplc="B5202BB4" w:tentative="1">
      <w:start w:val="1"/>
      <w:numFmt w:val="bullet"/>
      <w:lvlText w:val="•"/>
      <w:lvlJc w:val="left"/>
      <w:pPr>
        <w:tabs>
          <w:tab w:val="num" w:pos="2160"/>
        </w:tabs>
        <w:ind w:left="2160" w:hanging="360"/>
      </w:pPr>
      <w:rPr>
        <w:rFonts w:ascii="Arial" w:hAnsi="Arial" w:hint="default"/>
      </w:rPr>
    </w:lvl>
    <w:lvl w:ilvl="3" w:tplc="ED567CC0" w:tentative="1">
      <w:start w:val="1"/>
      <w:numFmt w:val="bullet"/>
      <w:lvlText w:val="•"/>
      <w:lvlJc w:val="left"/>
      <w:pPr>
        <w:tabs>
          <w:tab w:val="num" w:pos="2880"/>
        </w:tabs>
        <w:ind w:left="2880" w:hanging="360"/>
      </w:pPr>
      <w:rPr>
        <w:rFonts w:ascii="Arial" w:hAnsi="Arial" w:hint="default"/>
      </w:rPr>
    </w:lvl>
    <w:lvl w:ilvl="4" w:tplc="34B2D804" w:tentative="1">
      <w:start w:val="1"/>
      <w:numFmt w:val="bullet"/>
      <w:lvlText w:val="•"/>
      <w:lvlJc w:val="left"/>
      <w:pPr>
        <w:tabs>
          <w:tab w:val="num" w:pos="3600"/>
        </w:tabs>
        <w:ind w:left="3600" w:hanging="360"/>
      </w:pPr>
      <w:rPr>
        <w:rFonts w:ascii="Arial" w:hAnsi="Arial" w:hint="default"/>
      </w:rPr>
    </w:lvl>
    <w:lvl w:ilvl="5" w:tplc="BB8443DC" w:tentative="1">
      <w:start w:val="1"/>
      <w:numFmt w:val="bullet"/>
      <w:lvlText w:val="•"/>
      <w:lvlJc w:val="left"/>
      <w:pPr>
        <w:tabs>
          <w:tab w:val="num" w:pos="4320"/>
        </w:tabs>
        <w:ind w:left="4320" w:hanging="360"/>
      </w:pPr>
      <w:rPr>
        <w:rFonts w:ascii="Arial" w:hAnsi="Arial" w:hint="default"/>
      </w:rPr>
    </w:lvl>
    <w:lvl w:ilvl="6" w:tplc="CED09156" w:tentative="1">
      <w:start w:val="1"/>
      <w:numFmt w:val="bullet"/>
      <w:lvlText w:val="•"/>
      <w:lvlJc w:val="left"/>
      <w:pPr>
        <w:tabs>
          <w:tab w:val="num" w:pos="5040"/>
        </w:tabs>
        <w:ind w:left="5040" w:hanging="360"/>
      </w:pPr>
      <w:rPr>
        <w:rFonts w:ascii="Arial" w:hAnsi="Arial" w:hint="default"/>
      </w:rPr>
    </w:lvl>
    <w:lvl w:ilvl="7" w:tplc="0ED43816" w:tentative="1">
      <w:start w:val="1"/>
      <w:numFmt w:val="bullet"/>
      <w:lvlText w:val="•"/>
      <w:lvlJc w:val="left"/>
      <w:pPr>
        <w:tabs>
          <w:tab w:val="num" w:pos="5760"/>
        </w:tabs>
        <w:ind w:left="5760" w:hanging="360"/>
      </w:pPr>
      <w:rPr>
        <w:rFonts w:ascii="Arial" w:hAnsi="Arial" w:hint="default"/>
      </w:rPr>
    </w:lvl>
    <w:lvl w:ilvl="8" w:tplc="2CB0CAD2" w:tentative="1">
      <w:start w:val="1"/>
      <w:numFmt w:val="bullet"/>
      <w:lvlText w:val="•"/>
      <w:lvlJc w:val="left"/>
      <w:pPr>
        <w:tabs>
          <w:tab w:val="num" w:pos="6480"/>
        </w:tabs>
        <w:ind w:left="6480" w:hanging="360"/>
      </w:pPr>
      <w:rPr>
        <w:rFonts w:ascii="Arial" w:hAnsi="Arial" w:hint="default"/>
      </w:rPr>
    </w:lvl>
  </w:abstractNum>
  <w:abstractNum w:abstractNumId="51">
    <w:nsid w:val="12113D21"/>
    <w:multiLevelType w:val="hybridMultilevel"/>
    <w:tmpl w:val="D71014C4"/>
    <w:lvl w:ilvl="0" w:tplc="23DAB936">
      <w:start w:val="1"/>
      <w:numFmt w:val="bullet"/>
      <w:lvlText w:val="•"/>
      <w:lvlJc w:val="left"/>
      <w:pPr>
        <w:tabs>
          <w:tab w:val="num" w:pos="720"/>
        </w:tabs>
        <w:ind w:left="720" w:hanging="360"/>
      </w:pPr>
      <w:rPr>
        <w:rFonts w:ascii="Arial" w:hAnsi="Arial" w:hint="default"/>
      </w:rPr>
    </w:lvl>
    <w:lvl w:ilvl="1" w:tplc="F00A3EC0" w:tentative="1">
      <w:start w:val="1"/>
      <w:numFmt w:val="bullet"/>
      <w:lvlText w:val="•"/>
      <w:lvlJc w:val="left"/>
      <w:pPr>
        <w:tabs>
          <w:tab w:val="num" w:pos="1440"/>
        </w:tabs>
        <w:ind w:left="1440" w:hanging="360"/>
      </w:pPr>
      <w:rPr>
        <w:rFonts w:ascii="Arial" w:hAnsi="Arial" w:hint="default"/>
      </w:rPr>
    </w:lvl>
    <w:lvl w:ilvl="2" w:tplc="A8D0BFA2" w:tentative="1">
      <w:start w:val="1"/>
      <w:numFmt w:val="bullet"/>
      <w:lvlText w:val="•"/>
      <w:lvlJc w:val="left"/>
      <w:pPr>
        <w:tabs>
          <w:tab w:val="num" w:pos="2160"/>
        </w:tabs>
        <w:ind w:left="2160" w:hanging="360"/>
      </w:pPr>
      <w:rPr>
        <w:rFonts w:ascii="Arial" w:hAnsi="Arial" w:hint="default"/>
      </w:rPr>
    </w:lvl>
    <w:lvl w:ilvl="3" w:tplc="5DC848AC" w:tentative="1">
      <w:start w:val="1"/>
      <w:numFmt w:val="bullet"/>
      <w:lvlText w:val="•"/>
      <w:lvlJc w:val="left"/>
      <w:pPr>
        <w:tabs>
          <w:tab w:val="num" w:pos="2880"/>
        </w:tabs>
        <w:ind w:left="2880" w:hanging="360"/>
      </w:pPr>
      <w:rPr>
        <w:rFonts w:ascii="Arial" w:hAnsi="Arial" w:hint="default"/>
      </w:rPr>
    </w:lvl>
    <w:lvl w:ilvl="4" w:tplc="7DBAE628" w:tentative="1">
      <w:start w:val="1"/>
      <w:numFmt w:val="bullet"/>
      <w:lvlText w:val="•"/>
      <w:lvlJc w:val="left"/>
      <w:pPr>
        <w:tabs>
          <w:tab w:val="num" w:pos="3600"/>
        </w:tabs>
        <w:ind w:left="3600" w:hanging="360"/>
      </w:pPr>
      <w:rPr>
        <w:rFonts w:ascii="Arial" w:hAnsi="Arial" w:hint="default"/>
      </w:rPr>
    </w:lvl>
    <w:lvl w:ilvl="5" w:tplc="43627AA8" w:tentative="1">
      <w:start w:val="1"/>
      <w:numFmt w:val="bullet"/>
      <w:lvlText w:val="•"/>
      <w:lvlJc w:val="left"/>
      <w:pPr>
        <w:tabs>
          <w:tab w:val="num" w:pos="4320"/>
        </w:tabs>
        <w:ind w:left="4320" w:hanging="360"/>
      </w:pPr>
      <w:rPr>
        <w:rFonts w:ascii="Arial" w:hAnsi="Arial" w:hint="default"/>
      </w:rPr>
    </w:lvl>
    <w:lvl w:ilvl="6" w:tplc="E098E2F8" w:tentative="1">
      <w:start w:val="1"/>
      <w:numFmt w:val="bullet"/>
      <w:lvlText w:val="•"/>
      <w:lvlJc w:val="left"/>
      <w:pPr>
        <w:tabs>
          <w:tab w:val="num" w:pos="5040"/>
        </w:tabs>
        <w:ind w:left="5040" w:hanging="360"/>
      </w:pPr>
      <w:rPr>
        <w:rFonts w:ascii="Arial" w:hAnsi="Arial" w:hint="default"/>
      </w:rPr>
    </w:lvl>
    <w:lvl w:ilvl="7" w:tplc="01EE870A" w:tentative="1">
      <w:start w:val="1"/>
      <w:numFmt w:val="bullet"/>
      <w:lvlText w:val="•"/>
      <w:lvlJc w:val="left"/>
      <w:pPr>
        <w:tabs>
          <w:tab w:val="num" w:pos="5760"/>
        </w:tabs>
        <w:ind w:left="5760" w:hanging="360"/>
      </w:pPr>
      <w:rPr>
        <w:rFonts w:ascii="Arial" w:hAnsi="Arial" w:hint="default"/>
      </w:rPr>
    </w:lvl>
    <w:lvl w:ilvl="8" w:tplc="0ECC2104" w:tentative="1">
      <w:start w:val="1"/>
      <w:numFmt w:val="bullet"/>
      <w:lvlText w:val="•"/>
      <w:lvlJc w:val="left"/>
      <w:pPr>
        <w:tabs>
          <w:tab w:val="num" w:pos="6480"/>
        </w:tabs>
        <w:ind w:left="6480" w:hanging="360"/>
      </w:pPr>
      <w:rPr>
        <w:rFonts w:ascii="Arial" w:hAnsi="Arial" w:hint="default"/>
      </w:rPr>
    </w:lvl>
  </w:abstractNum>
  <w:abstractNum w:abstractNumId="52">
    <w:nsid w:val="12335CD0"/>
    <w:multiLevelType w:val="hybridMultilevel"/>
    <w:tmpl w:val="D1B8158E"/>
    <w:lvl w:ilvl="0" w:tplc="4A0AC08A">
      <w:start w:val="1"/>
      <w:numFmt w:val="bullet"/>
      <w:lvlText w:val="•"/>
      <w:lvlJc w:val="left"/>
      <w:pPr>
        <w:tabs>
          <w:tab w:val="num" w:pos="720"/>
        </w:tabs>
        <w:ind w:left="720" w:hanging="360"/>
      </w:pPr>
      <w:rPr>
        <w:rFonts w:ascii="Arial" w:hAnsi="Arial" w:hint="default"/>
      </w:rPr>
    </w:lvl>
    <w:lvl w:ilvl="1" w:tplc="E9088630" w:tentative="1">
      <w:start w:val="1"/>
      <w:numFmt w:val="bullet"/>
      <w:lvlText w:val="•"/>
      <w:lvlJc w:val="left"/>
      <w:pPr>
        <w:tabs>
          <w:tab w:val="num" w:pos="1440"/>
        </w:tabs>
        <w:ind w:left="1440" w:hanging="360"/>
      </w:pPr>
      <w:rPr>
        <w:rFonts w:ascii="Arial" w:hAnsi="Arial" w:hint="default"/>
      </w:rPr>
    </w:lvl>
    <w:lvl w:ilvl="2" w:tplc="78DAA104" w:tentative="1">
      <w:start w:val="1"/>
      <w:numFmt w:val="bullet"/>
      <w:lvlText w:val="•"/>
      <w:lvlJc w:val="left"/>
      <w:pPr>
        <w:tabs>
          <w:tab w:val="num" w:pos="2160"/>
        </w:tabs>
        <w:ind w:left="2160" w:hanging="360"/>
      </w:pPr>
      <w:rPr>
        <w:rFonts w:ascii="Arial" w:hAnsi="Arial" w:hint="default"/>
      </w:rPr>
    </w:lvl>
    <w:lvl w:ilvl="3" w:tplc="A23A3BF2" w:tentative="1">
      <w:start w:val="1"/>
      <w:numFmt w:val="bullet"/>
      <w:lvlText w:val="•"/>
      <w:lvlJc w:val="left"/>
      <w:pPr>
        <w:tabs>
          <w:tab w:val="num" w:pos="2880"/>
        </w:tabs>
        <w:ind w:left="2880" w:hanging="360"/>
      </w:pPr>
      <w:rPr>
        <w:rFonts w:ascii="Arial" w:hAnsi="Arial" w:hint="default"/>
      </w:rPr>
    </w:lvl>
    <w:lvl w:ilvl="4" w:tplc="1600442C" w:tentative="1">
      <w:start w:val="1"/>
      <w:numFmt w:val="bullet"/>
      <w:lvlText w:val="•"/>
      <w:lvlJc w:val="left"/>
      <w:pPr>
        <w:tabs>
          <w:tab w:val="num" w:pos="3600"/>
        </w:tabs>
        <w:ind w:left="3600" w:hanging="360"/>
      </w:pPr>
      <w:rPr>
        <w:rFonts w:ascii="Arial" w:hAnsi="Arial" w:hint="default"/>
      </w:rPr>
    </w:lvl>
    <w:lvl w:ilvl="5" w:tplc="B956B7A2" w:tentative="1">
      <w:start w:val="1"/>
      <w:numFmt w:val="bullet"/>
      <w:lvlText w:val="•"/>
      <w:lvlJc w:val="left"/>
      <w:pPr>
        <w:tabs>
          <w:tab w:val="num" w:pos="4320"/>
        </w:tabs>
        <w:ind w:left="4320" w:hanging="360"/>
      </w:pPr>
      <w:rPr>
        <w:rFonts w:ascii="Arial" w:hAnsi="Arial" w:hint="default"/>
      </w:rPr>
    </w:lvl>
    <w:lvl w:ilvl="6" w:tplc="6B7022EA" w:tentative="1">
      <w:start w:val="1"/>
      <w:numFmt w:val="bullet"/>
      <w:lvlText w:val="•"/>
      <w:lvlJc w:val="left"/>
      <w:pPr>
        <w:tabs>
          <w:tab w:val="num" w:pos="5040"/>
        </w:tabs>
        <w:ind w:left="5040" w:hanging="360"/>
      </w:pPr>
      <w:rPr>
        <w:rFonts w:ascii="Arial" w:hAnsi="Arial" w:hint="default"/>
      </w:rPr>
    </w:lvl>
    <w:lvl w:ilvl="7" w:tplc="D296823E" w:tentative="1">
      <w:start w:val="1"/>
      <w:numFmt w:val="bullet"/>
      <w:lvlText w:val="•"/>
      <w:lvlJc w:val="left"/>
      <w:pPr>
        <w:tabs>
          <w:tab w:val="num" w:pos="5760"/>
        </w:tabs>
        <w:ind w:left="5760" w:hanging="360"/>
      </w:pPr>
      <w:rPr>
        <w:rFonts w:ascii="Arial" w:hAnsi="Arial" w:hint="default"/>
      </w:rPr>
    </w:lvl>
    <w:lvl w:ilvl="8" w:tplc="FA8683DC" w:tentative="1">
      <w:start w:val="1"/>
      <w:numFmt w:val="bullet"/>
      <w:lvlText w:val="•"/>
      <w:lvlJc w:val="left"/>
      <w:pPr>
        <w:tabs>
          <w:tab w:val="num" w:pos="6480"/>
        </w:tabs>
        <w:ind w:left="6480" w:hanging="360"/>
      </w:pPr>
      <w:rPr>
        <w:rFonts w:ascii="Arial" w:hAnsi="Arial" w:hint="default"/>
      </w:rPr>
    </w:lvl>
  </w:abstractNum>
  <w:abstractNum w:abstractNumId="53">
    <w:nsid w:val="12364459"/>
    <w:multiLevelType w:val="hybridMultilevel"/>
    <w:tmpl w:val="79EEFB88"/>
    <w:lvl w:ilvl="0" w:tplc="50961A4E">
      <w:start w:val="1"/>
      <w:numFmt w:val="bullet"/>
      <w:lvlText w:val="•"/>
      <w:lvlJc w:val="left"/>
      <w:pPr>
        <w:tabs>
          <w:tab w:val="num" w:pos="720"/>
        </w:tabs>
        <w:ind w:left="720" w:hanging="360"/>
      </w:pPr>
      <w:rPr>
        <w:rFonts w:ascii="Arial" w:hAnsi="Arial" w:hint="default"/>
      </w:rPr>
    </w:lvl>
    <w:lvl w:ilvl="1" w:tplc="A380EDAE" w:tentative="1">
      <w:start w:val="1"/>
      <w:numFmt w:val="bullet"/>
      <w:lvlText w:val="•"/>
      <w:lvlJc w:val="left"/>
      <w:pPr>
        <w:tabs>
          <w:tab w:val="num" w:pos="1440"/>
        </w:tabs>
        <w:ind w:left="1440" w:hanging="360"/>
      </w:pPr>
      <w:rPr>
        <w:rFonts w:ascii="Arial" w:hAnsi="Arial" w:hint="default"/>
      </w:rPr>
    </w:lvl>
    <w:lvl w:ilvl="2" w:tplc="EABCE9A8" w:tentative="1">
      <w:start w:val="1"/>
      <w:numFmt w:val="bullet"/>
      <w:lvlText w:val="•"/>
      <w:lvlJc w:val="left"/>
      <w:pPr>
        <w:tabs>
          <w:tab w:val="num" w:pos="2160"/>
        </w:tabs>
        <w:ind w:left="2160" w:hanging="360"/>
      </w:pPr>
      <w:rPr>
        <w:rFonts w:ascii="Arial" w:hAnsi="Arial" w:hint="default"/>
      </w:rPr>
    </w:lvl>
    <w:lvl w:ilvl="3" w:tplc="744AC782" w:tentative="1">
      <w:start w:val="1"/>
      <w:numFmt w:val="bullet"/>
      <w:lvlText w:val="•"/>
      <w:lvlJc w:val="left"/>
      <w:pPr>
        <w:tabs>
          <w:tab w:val="num" w:pos="2880"/>
        </w:tabs>
        <w:ind w:left="2880" w:hanging="360"/>
      </w:pPr>
      <w:rPr>
        <w:rFonts w:ascii="Arial" w:hAnsi="Arial" w:hint="default"/>
      </w:rPr>
    </w:lvl>
    <w:lvl w:ilvl="4" w:tplc="819E30FC" w:tentative="1">
      <w:start w:val="1"/>
      <w:numFmt w:val="bullet"/>
      <w:lvlText w:val="•"/>
      <w:lvlJc w:val="left"/>
      <w:pPr>
        <w:tabs>
          <w:tab w:val="num" w:pos="3600"/>
        </w:tabs>
        <w:ind w:left="3600" w:hanging="360"/>
      </w:pPr>
      <w:rPr>
        <w:rFonts w:ascii="Arial" w:hAnsi="Arial" w:hint="default"/>
      </w:rPr>
    </w:lvl>
    <w:lvl w:ilvl="5" w:tplc="A348A566" w:tentative="1">
      <w:start w:val="1"/>
      <w:numFmt w:val="bullet"/>
      <w:lvlText w:val="•"/>
      <w:lvlJc w:val="left"/>
      <w:pPr>
        <w:tabs>
          <w:tab w:val="num" w:pos="4320"/>
        </w:tabs>
        <w:ind w:left="4320" w:hanging="360"/>
      </w:pPr>
      <w:rPr>
        <w:rFonts w:ascii="Arial" w:hAnsi="Arial" w:hint="default"/>
      </w:rPr>
    </w:lvl>
    <w:lvl w:ilvl="6" w:tplc="C3FAEEF4" w:tentative="1">
      <w:start w:val="1"/>
      <w:numFmt w:val="bullet"/>
      <w:lvlText w:val="•"/>
      <w:lvlJc w:val="left"/>
      <w:pPr>
        <w:tabs>
          <w:tab w:val="num" w:pos="5040"/>
        </w:tabs>
        <w:ind w:left="5040" w:hanging="360"/>
      </w:pPr>
      <w:rPr>
        <w:rFonts w:ascii="Arial" w:hAnsi="Arial" w:hint="default"/>
      </w:rPr>
    </w:lvl>
    <w:lvl w:ilvl="7" w:tplc="A65248C8" w:tentative="1">
      <w:start w:val="1"/>
      <w:numFmt w:val="bullet"/>
      <w:lvlText w:val="•"/>
      <w:lvlJc w:val="left"/>
      <w:pPr>
        <w:tabs>
          <w:tab w:val="num" w:pos="5760"/>
        </w:tabs>
        <w:ind w:left="5760" w:hanging="360"/>
      </w:pPr>
      <w:rPr>
        <w:rFonts w:ascii="Arial" w:hAnsi="Arial" w:hint="default"/>
      </w:rPr>
    </w:lvl>
    <w:lvl w:ilvl="8" w:tplc="99B2E70C" w:tentative="1">
      <w:start w:val="1"/>
      <w:numFmt w:val="bullet"/>
      <w:lvlText w:val="•"/>
      <w:lvlJc w:val="left"/>
      <w:pPr>
        <w:tabs>
          <w:tab w:val="num" w:pos="6480"/>
        </w:tabs>
        <w:ind w:left="6480" w:hanging="360"/>
      </w:pPr>
      <w:rPr>
        <w:rFonts w:ascii="Arial" w:hAnsi="Arial" w:hint="default"/>
      </w:rPr>
    </w:lvl>
  </w:abstractNum>
  <w:abstractNum w:abstractNumId="54">
    <w:nsid w:val="1252068F"/>
    <w:multiLevelType w:val="hybridMultilevel"/>
    <w:tmpl w:val="7B4C7E0A"/>
    <w:lvl w:ilvl="0" w:tplc="A38E23C6">
      <w:start w:val="1"/>
      <w:numFmt w:val="bullet"/>
      <w:lvlText w:val="•"/>
      <w:lvlJc w:val="left"/>
      <w:pPr>
        <w:tabs>
          <w:tab w:val="num" w:pos="720"/>
        </w:tabs>
        <w:ind w:left="720" w:hanging="360"/>
      </w:pPr>
      <w:rPr>
        <w:rFonts w:ascii="Arial" w:hAnsi="Arial" w:hint="default"/>
      </w:rPr>
    </w:lvl>
    <w:lvl w:ilvl="1" w:tplc="A9943732" w:tentative="1">
      <w:start w:val="1"/>
      <w:numFmt w:val="bullet"/>
      <w:lvlText w:val="•"/>
      <w:lvlJc w:val="left"/>
      <w:pPr>
        <w:tabs>
          <w:tab w:val="num" w:pos="1440"/>
        </w:tabs>
        <w:ind w:left="1440" w:hanging="360"/>
      </w:pPr>
      <w:rPr>
        <w:rFonts w:ascii="Arial" w:hAnsi="Arial" w:hint="default"/>
      </w:rPr>
    </w:lvl>
    <w:lvl w:ilvl="2" w:tplc="E6B68F4A" w:tentative="1">
      <w:start w:val="1"/>
      <w:numFmt w:val="bullet"/>
      <w:lvlText w:val="•"/>
      <w:lvlJc w:val="left"/>
      <w:pPr>
        <w:tabs>
          <w:tab w:val="num" w:pos="2160"/>
        </w:tabs>
        <w:ind w:left="2160" w:hanging="360"/>
      </w:pPr>
      <w:rPr>
        <w:rFonts w:ascii="Arial" w:hAnsi="Arial" w:hint="default"/>
      </w:rPr>
    </w:lvl>
    <w:lvl w:ilvl="3" w:tplc="9E62AA86" w:tentative="1">
      <w:start w:val="1"/>
      <w:numFmt w:val="bullet"/>
      <w:lvlText w:val="•"/>
      <w:lvlJc w:val="left"/>
      <w:pPr>
        <w:tabs>
          <w:tab w:val="num" w:pos="2880"/>
        </w:tabs>
        <w:ind w:left="2880" w:hanging="360"/>
      </w:pPr>
      <w:rPr>
        <w:rFonts w:ascii="Arial" w:hAnsi="Arial" w:hint="default"/>
      </w:rPr>
    </w:lvl>
    <w:lvl w:ilvl="4" w:tplc="5BAC4992" w:tentative="1">
      <w:start w:val="1"/>
      <w:numFmt w:val="bullet"/>
      <w:lvlText w:val="•"/>
      <w:lvlJc w:val="left"/>
      <w:pPr>
        <w:tabs>
          <w:tab w:val="num" w:pos="3600"/>
        </w:tabs>
        <w:ind w:left="3600" w:hanging="360"/>
      </w:pPr>
      <w:rPr>
        <w:rFonts w:ascii="Arial" w:hAnsi="Arial" w:hint="default"/>
      </w:rPr>
    </w:lvl>
    <w:lvl w:ilvl="5" w:tplc="CB868672" w:tentative="1">
      <w:start w:val="1"/>
      <w:numFmt w:val="bullet"/>
      <w:lvlText w:val="•"/>
      <w:lvlJc w:val="left"/>
      <w:pPr>
        <w:tabs>
          <w:tab w:val="num" w:pos="4320"/>
        </w:tabs>
        <w:ind w:left="4320" w:hanging="360"/>
      </w:pPr>
      <w:rPr>
        <w:rFonts w:ascii="Arial" w:hAnsi="Arial" w:hint="default"/>
      </w:rPr>
    </w:lvl>
    <w:lvl w:ilvl="6" w:tplc="3E5017C0" w:tentative="1">
      <w:start w:val="1"/>
      <w:numFmt w:val="bullet"/>
      <w:lvlText w:val="•"/>
      <w:lvlJc w:val="left"/>
      <w:pPr>
        <w:tabs>
          <w:tab w:val="num" w:pos="5040"/>
        </w:tabs>
        <w:ind w:left="5040" w:hanging="360"/>
      </w:pPr>
      <w:rPr>
        <w:rFonts w:ascii="Arial" w:hAnsi="Arial" w:hint="default"/>
      </w:rPr>
    </w:lvl>
    <w:lvl w:ilvl="7" w:tplc="73422BC2" w:tentative="1">
      <w:start w:val="1"/>
      <w:numFmt w:val="bullet"/>
      <w:lvlText w:val="•"/>
      <w:lvlJc w:val="left"/>
      <w:pPr>
        <w:tabs>
          <w:tab w:val="num" w:pos="5760"/>
        </w:tabs>
        <w:ind w:left="5760" w:hanging="360"/>
      </w:pPr>
      <w:rPr>
        <w:rFonts w:ascii="Arial" w:hAnsi="Arial" w:hint="default"/>
      </w:rPr>
    </w:lvl>
    <w:lvl w:ilvl="8" w:tplc="318640D6" w:tentative="1">
      <w:start w:val="1"/>
      <w:numFmt w:val="bullet"/>
      <w:lvlText w:val="•"/>
      <w:lvlJc w:val="left"/>
      <w:pPr>
        <w:tabs>
          <w:tab w:val="num" w:pos="6480"/>
        </w:tabs>
        <w:ind w:left="6480" w:hanging="360"/>
      </w:pPr>
      <w:rPr>
        <w:rFonts w:ascii="Arial" w:hAnsi="Arial" w:hint="default"/>
      </w:rPr>
    </w:lvl>
  </w:abstractNum>
  <w:abstractNum w:abstractNumId="55">
    <w:nsid w:val="140365F7"/>
    <w:multiLevelType w:val="hybridMultilevel"/>
    <w:tmpl w:val="F2540910"/>
    <w:lvl w:ilvl="0" w:tplc="28EEBA38">
      <w:start w:val="1"/>
      <w:numFmt w:val="bullet"/>
      <w:lvlText w:val="•"/>
      <w:lvlJc w:val="left"/>
      <w:pPr>
        <w:tabs>
          <w:tab w:val="num" w:pos="720"/>
        </w:tabs>
        <w:ind w:left="720" w:hanging="360"/>
      </w:pPr>
      <w:rPr>
        <w:rFonts w:ascii="Arial" w:hAnsi="Arial" w:hint="default"/>
      </w:rPr>
    </w:lvl>
    <w:lvl w:ilvl="1" w:tplc="A36E58EC" w:tentative="1">
      <w:start w:val="1"/>
      <w:numFmt w:val="bullet"/>
      <w:lvlText w:val="•"/>
      <w:lvlJc w:val="left"/>
      <w:pPr>
        <w:tabs>
          <w:tab w:val="num" w:pos="1440"/>
        </w:tabs>
        <w:ind w:left="1440" w:hanging="360"/>
      </w:pPr>
      <w:rPr>
        <w:rFonts w:ascii="Arial" w:hAnsi="Arial" w:hint="default"/>
      </w:rPr>
    </w:lvl>
    <w:lvl w:ilvl="2" w:tplc="D3C6015E" w:tentative="1">
      <w:start w:val="1"/>
      <w:numFmt w:val="bullet"/>
      <w:lvlText w:val="•"/>
      <w:lvlJc w:val="left"/>
      <w:pPr>
        <w:tabs>
          <w:tab w:val="num" w:pos="2160"/>
        </w:tabs>
        <w:ind w:left="2160" w:hanging="360"/>
      </w:pPr>
      <w:rPr>
        <w:rFonts w:ascii="Arial" w:hAnsi="Arial" w:hint="default"/>
      </w:rPr>
    </w:lvl>
    <w:lvl w:ilvl="3" w:tplc="CB121880" w:tentative="1">
      <w:start w:val="1"/>
      <w:numFmt w:val="bullet"/>
      <w:lvlText w:val="•"/>
      <w:lvlJc w:val="left"/>
      <w:pPr>
        <w:tabs>
          <w:tab w:val="num" w:pos="2880"/>
        </w:tabs>
        <w:ind w:left="2880" w:hanging="360"/>
      </w:pPr>
      <w:rPr>
        <w:rFonts w:ascii="Arial" w:hAnsi="Arial" w:hint="default"/>
      </w:rPr>
    </w:lvl>
    <w:lvl w:ilvl="4" w:tplc="4236913A" w:tentative="1">
      <w:start w:val="1"/>
      <w:numFmt w:val="bullet"/>
      <w:lvlText w:val="•"/>
      <w:lvlJc w:val="left"/>
      <w:pPr>
        <w:tabs>
          <w:tab w:val="num" w:pos="3600"/>
        </w:tabs>
        <w:ind w:left="3600" w:hanging="360"/>
      </w:pPr>
      <w:rPr>
        <w:rFonts w:ascii="Arial" w:hAnsi="Arial" w:hint="default"/>
      </w:rPr>
    </w:lvl>
    <w:lvl w:ilvl="5" w:tplc="D8A835D4" w:tentative="1">
      <w:start w:val="1"/>
      <w:numFmt w:val="bullet"/>
      <w:lvlText w:val="•"/>
      <w:lvlJc w:val="left"/>
      <w:pPr>
        <w:tabs>
          <w:tab w:val="num" w:pos="4320"/>
        </w:tabs>
        <w:ind w:left="4320" w:hanging="360"/>
      </w:pPr>
      <w:rPr>
        <w:rFonts w:ascii="Arial" w:hAnsi="Arial" w:hint="default"/>
      </w:rPr>
    </w:lvl>
    <w:lvl w:ilvl="6" w:tplc="923CA52C" w:tentative="1">
      <w:start w:val="1"/>
      <w:numFmt w:val="bullet"/>
      <w:lvlText w:val="•"/>
      <w:lvlJc w:val="left"/>
      <w:pPr>
        <w:tabs>
          <w:tab w:val="num" w:pos="5040"/>
        </w:tabs>
        <w:ind w:left="5040" w:hanging="360"/>
      </w:pPr>
      <w:rPr>
        <w:rFonts w:ascii="Arial" w:hAnsi="Arial" w:hint="default"/>
      </w:rPr>
    </w:lvl>
    <w:lvl w:ilvl="7" w:tplc="039EFB94" w:tentative="1">
      <w:start w:val="1"/>
      <w:numFmt w:val="bullet"/>
      <w:lvlText w:val="•"/>
      <w:lvlJc w:val="left"/>
      <w:pPr>
        <w:tabs>
          <w:tab w:val="num" w:pos="5760"/>
        </w:tabs>
        <w:ind w:left="5760" w:hanging="360"/>
      </w:pPr>
      <w:rPr>
        <w:rFonts w:ascii="Arial" w:hAnsi="Arial" w:hint="default"/>
      </w:rPr>
    </w:lvl>
    <w:lvl w:ilvl="8" w:tplc="EBACAC58" w:tentative="1">
      <w:start w:val="1"/>
      <w:numFmt w:val="bullet"/>
      <w:lvlText w:val="•"/>
      <w:lvlJc w:val="left"/>
      <w:pPr>
        <w:tabs>
          <w:tab w:val="num" w:pos="6480"/>
        </w:tabs>
        <w:ind w:left="6480" w:hanging="360"/>
      </w:pPr>
      <w:rPr>
        <w:rFonts w:ascii="Arial" w:hAnsi="Arial" w:hint="default"/>
      </w:rPr>
    </w:lvl>
  </w:abstractNum>
  <w:abstractNum w:abstractNumId="56">
    <w:nsid w:val="143E4BA6"/>
    <w:multiLevelType w:val="hybridMultilevel"/>
    <w:tmpl w:val="BD6A178C"/>
    <w:lvl w:ilvl="0" w:tplc="9AB4748C">
      <w:start w:val="1"/>
      <w:numFmt w:val="bullet"/>
      <w:lvlText w:val="•"/>
      <w:lvlJc w:val="left"/>
      <w:pPr>
        <w:tabs>
          <w:tab w:val="num" w:pos="720"/>
        </w:tabs>
        <w:ind w:left="720" w:hanging="360"/>
      </w:pPr>
      <w:rPr>
        <w:rFonts w:ascii="Arial" w:hAnsi="Arial" w:hint="default"/>
      </w:rPr>
    </w:lvl>
    <w:lvl w:ilvl="1" w:tplc="AE6E3826" w:tentative="1">
      <w:start w:val="1"/>
      <w:numFmt w:val="bullet"/>
      <w:lvlText w:val="•"/>
      <w:lvlJc w:val="left"/>
      <w:pPr>
        <w:tabs>
          <w:tab w:val="num" w:pos="1440"/>
        </w:tabs>
        <w:ind w:left="1440" w:hanging="360"/>
      </w:pPr>
      <w:rPr>
        <w:rFonts w:ascii="Arial" w:hAnsi="Arial" w:hint="default"/>
      </w:rPr>
    </w:lvl>
    <w:lvl w:ilvl="2" w:tplc="802EF9DA" w:tentative="1">
      <w:start w:val="1"/>
      <w:numFmt w:val="bullet"/>
      <w:lvlText w:val="•"/>
      <w:lvlJc w:val="left"/>
      <w:pPr>
        <w:tabs>
          <w:tab w:val="num" w:pos="2160"/>
        </w:tabs>
        <w:ind w:left="2160" w:hanging="360"/>
      </w:pPr>
      <w:rPr>
        <w:rFonts w:ascii="Arial" w:hAnsi="Arial" w:hint="default"/>
      </w:rPr>
    </w:lvl>
    <w:lvl w:ilvl="3" w:tplc="CFFED0FE" w:tentative="1">
      <w:start w:val="1"/>
      <w:numFmt w:val="bullet"/>
      <w:lvlText w:val="•"/>
      <w:lvlJc w:val="left"/>
      <w:pPr>
        <w:tabs>
          <w:tab w:val="num" w:pos="2880"/>
        </w:tabs>
        <w:ind w:left="2880" w:hanging="360"/>
      </w:pPr>
      <w:rPr>
        <w:rFonts w:ascii="Arial" w:hAnsi="Arial" w:hint="default"/>
      </w:rPr>
    </w:lvl>
    <w:lvl w:ilvl="4" w:tplc="44B8AA72" w:tentative="1">
      <w:start w:val="1"/>
      <w:numFmt w:val="bullet"/>
      <w:lvlText w:val="•"/>
      <w:lvlJc w:val="left"/>
      <w:pPr>
        <w:tabs>
          <w:tab w:val="num" w:pos="3600"/>
        </w:tabs>
        <w:ind w:left="3600" w:hanging="360"/>
      </w:pPr>
      <w:rPr>
        <w:rFonts w:ascii="Arial" w:hAnsi="Arial" w:hint="default"/>
      </w:rPr>
    </w:lvl>
    <w:lvl w:ilvl="5" w:tplc="478C17A2" w:tentative="1">
      <w:start w:val="1"/>
      <w:numFmt w:val="bullet"/>
      <w:lvlText w:val="•"/>
      <w:lvlJc w:val="left"/>
      <w:pPr>
        <w:tabs>
          <w:tab w:val="num" w:pos="4320"/>
        </w:tabs>
        <w:ind w:left="4320" w:hanging="360"/>
      </w:pPr>
      <w:rPr>
        <w:rFonts w:ascii="Arial" w:hAnsi="Arial" w:hint="default"/>
      </w:rPr>
    </w:lvl>
    <w:lvl w:ilvl="6" w:tplc="E526A61A" w:tentative="1">
      <w:start w:val="1"/>
      <w:numFmt w:val="bullet"/>
      <w:lvlText w:val="•"/>
      <w:lvlJc w:val="left"/>
      <w:pPr>
        <w:tabs>
          <w:tab w:val="num" w:pos="5040"/>
        </w:tabs>
        <w:ind w:left="5040" w:hanging="360"/>
      </w:pPr>
      <w:rPr>
        <w:rFonts w:ascii="Arial" w:hAnsi="Arial" w:hint="default"/>
      </w:rPr>
    </w:lvl>
    <w:lvl w:ilvl="7" w:tplc="AB2C37C4" w:tentative="1">
      <w:start w:val="1"/>
      <w:numFmt w:val="bullet"/>
      <w:lvlText w:val="•"/>
      <w:lvlJc w:val="left"/>
      <w:pPr>
        <w:tabs>
          <w:tab w:val="num" w:pos="5760"/>
        </w:tabs>
        <w:ind w:left="5760" w:hanging="360"/>
      </w:pPr>
      <w:rPr>
        <w:rFonts w:ascii="Arial" w:hAnsi="Arial" w:hint="default"/>
      </w:rPr>
    </w:lvl>
    <w:lvl w:ilvl="8" w:tplc="CF602E28" w:tentative="1">
      <w:start w:val="1"/>
      <w:numFmt w:val="bullet"/>
      <w:lvlText w:val="•"/>
      <w:lvlJc w:val="left"/>
      <w:pPr>
        <w:tabs>
          <w:tab w:val="num" w:pos="6480"/>
        </w:tabs>
        <w:ind w:left="6480" w:hanging="360"/>
      </w:pPr>
      <w:rPr>
        <w:rFonts w:ascii="Arial" w:hAnsi="Arial" w:hint="default"/>
      </w:rPr>
    </w:lvl>
  </w:abstractNum>
  <w:abstractNum w:abstractNumId="57">
    <w:nsid w:val="146A4F4F"/>
    <w:multiLevelType w:val="hybridMultilevel"/>
    <w:tmpl w:val="97787E42"/>
    <w:lvl w:ilvl="0" w:tplc="2332B114">
      <w:start w:val="1"/>
      <w:numFmt w:val="bullet"/>
      <w:lvlText w:val="•"/>
      <w:lvlJc w:val="left"/>
      <w:pPr>
        <w:tabs>
          <w:tab w:val="num" w:pos="720"/>
        </w:tabs>
        <w:ind w:left="720" w:hanging="360"/>
      </w:pPr>
      <w:rPr>
        <w:rFonts w:ascii="Arial" w:hAnsi="Arial" w:hint="default"/>
      </w:rPr>
    </w:lvl>
    <w:lvl w:ilvl="1" w:tplc="D05A8EB2" w:tentative="1">
      <w:start w:val="1"/>
      <w:numFmt w:val="bullet"/>
      <w:lvlText w:val="•"/>
      <w:lvlJc w:val="left"/>
      <w:pPr>
        <w:tabs>
          <w:tab w:val="num" w:pos="1440"/>
        </w:tabs>
        <w:ind w:left="1440" w:hanging="360"/>
      </w:pPr>
      <w:rPr>
        <w:rFonts w:ascii="Arial" w:hAnsi="Arial" w:hint="default"/>
      </w:rPr>
    </w:lvl>
    <w:lvl w:ilvl="2" w:tplc="B3D8176A" w:tentative="1">
      <w:start w:val="1"/>
      <w:numFmt w:val="bullet"/>
      <w:lvlText w:val="•"/>
      <w:lvlJc w:val="left"/>
      <w:pPr>
        <w:tabs>
          <w:tab w:val="num" w:pos="2160"/>
        </w:tabs>
        <w:ind w:left="2160" w:hanging="360"/>
      </w:pPr>
      <w:rPr>
        <w:rFonts w:ascii="Arial" w:hAnsi="Arial" w:hint="default"/>
      </w:rPr>
    </w:lvl>
    <w:lvl w:ilvl="3" w:tplc="8E7C936E" w:tentative="1">
      <w:start w:val="1"/>
      <w:numFmt w:val="bullet"/>
      <w:lvlText w:val="•"/>
      <w:lvlJc w:val="left"/>
      <w:pPr>
        <w:tabs>
          <w:tab w:val="num" w:pos="2880"/>
        </w:tabs>
        <w:ind w:left="2880" w:hanging="360"/>
      </w:pPr>
      <w:rPr>
        <w:rFonts w:ascii="Arial" w:hAnsi="Arial" w:hint="default"/>
      </w:rPr>
    </w:lvl>
    <w:lvl w:ilvl="4" w:tplc="7D64D30C" w:tentative="1">
      <w:start w:val="1"/>
      <w:numFmt w:val="bullet"/>
      <w:lvlText w:val="•"/>
      <w:lvlJc w:val="left"/>
      <w:pPr>
        <w:tabs>
          <w:tab w:val="num" w:pos="3600"/>
        </w:tabs>
        <w:ind w:left="3600" w:hanging="360"/>
      </w:pPr>
      <w:rPr>
        <w:rFonts w:ascii="Arial" w:hAnsi="Arial" w:hint="default"/>
      </w:rPr>
    </w:lvl>
    <w:lvl w:ilvl="5" w:tplc="00229598" w:tentative="1">
      <w:start w:val="1"/>
      <w:numFmt w:val="bullet"/>
      <w:lvlText w:val="•"/>
      <w:lvlJc w:val="left"/>
      <w:pPr>
        <w:tabs>
          <w:tab w:val="num" w:pos="4320"/>
        </w:tabs>
        <w:ind w:left="4320" w:hanging="360"/>
      </w:pPr>
      <w:rPr>
        <w:rFonts w:ascii="Arial" w:hAnsi="Arial" w:hint="default"/>
      </w:rPr>
    </w:lvl>
    <w:lvl w:ilvl="6" w:tplc="96CA6228" w:tentative="1">
      <w:start w:val="1"/>
      <w:numFmt w:val="bullet"/>
      <w:lvlText w:val="•"/>
      <w:lvlJc w:val="left"/>
      <w:pPr>
        <w:tabs>
          <w:tab w:val="num" w:pos="5040"/>
        </w:tabs>
        <w:ind w:left="5040" w:hanging="360"/>
      </w:pPr>
      <w:rPr>
        <w:rFonts w:ascii="Arial" w:hAnsi="Arial" w:hint="default"/>
      </w:rPr>
    </w:lvl>
    <w:lvl w:ilvl="7" w:tplc="1890A420" w:tentative="1">
      <w:start w:val="1"/>
      <w:numFmt w:val="bullet"/>
      <w:lvlText w:val="•"/>
      <w:lvlJc w:val="left"/>
      <w:pPr>
        <w:tabs>
          <w:tab w:val="num" w:pos="5760"/>
        </w:tabs>
        <w:ind w:left="5760" w:hanging="360"/>
      </w:pPr>
      <w:rPr>
        <w:rFonts w:ascii="Arial" w:hAnsi="Arial" w:hint="default"/>
      </w:rPr>
    </w:lvl>
    <w:lvl w:ilvl="8" w:tplc="F670EDF6" w:tentative="1">
      <w:start w:val="1"/>
      <w:numFmt w:val="bullet"/>
      <w:lvlText w:val="•"/>
      <w:lvlJc w:val="left"/>
      <w:pPr>
        <w:tabs>
          <w:tab w:val="num" w:pos="6480"/>
        </w:tabs>
        <w:ind w:left="6480" w:hanging="360"/>
      </w:pPr>
      <w:rPr>
        <w:rFonts w:ascii="Arial" w:hAnsi="Arial" w:hint="default"/>
      </w:rPr>
    </w:lvl>
  </w:abstractNum>
  <w:abstractNum w:abstractNumId="58">
    <w:nsid w:val="154C2812"/>
    <w:multiLevelType w:val="hybridMultilevel"/>
    <w:tmpl w:val="D7C07066"/>
    <w:lvl w:ilvl="0" w:tplc="58FAD9C0">
      <w:start w:val="1"/>
      <w:numFmt w:val="bullet"/>
      <w:lvlText w:val="•"/>
      <w:lvlJc w:val="left"/>
      <w:pPr>
        <w:tabs>
          <w:tab w:val="num" w:pos="720"/>
        </w:tabs>
        <w:ind w:left="720" w:hanging="360"/>
      </w:pPr>
      <w:rPr>
        <w:rFonts w:ascii="Arial" w:hAnsi="Arial" w:hint="default"/>
      </w:rPr>
    </w:lvl>
    <w:lvl w:ilvl="1" w:tplc="5114D5FE" w:tentative="1">
      <w:start w:val="1"/>
      <w:numFmt w:val="bullet"/>
      <w:lvlText w:val="•"/>
      <w:lvlJc w:val="left"/>
      <w:pPr>
        <w:tabs>
          <w:tab w:val="num" w:pos="1440"/>
        </w:tabs>
        <w:ind w:left="1440" w:hanging="360"/>
      </w:pPr>
      <w:rPr>
        <w:rFonts w:ascii="Arial" w:hAnsi="Arial" w:hint="default"/>
      </w:rPr>
    </w:lvl>
    <w:lvl w:ilvl="2" w:tplc="EF88D308" w:tentative="1">
      <w:start w:val="1"/>
      <w:numFmt w:val="bullet"/>
      <w:lvlText w:val="•"/>
      <w:lvlJc w:val="left"/>
      <w:pPr>
        <w:tabs>
          <w:tab w:val="num" w:pos="2160"/>
        </w:tabs>
        <w:ind w:left="2160" w:hanging="360"/>
      </w:pPr>
      <w:rPr>
        <w:rFonts w:ascii="Arial" w:hAnsi="Arial" w:hint="default"/>
      </w:rPr>
    </w:lvl>
    <w:lvl w:ilvl="3" w:tplc="77183FBC" w:tentative="1">
      <w:start w:val="1"/>
      <w:numFmt w:val="bullet"/>
      <w:lvlText w:val="•"/>
      <w:lvlJc w:val="left"/>
      <w:pPr>
        <w:tabs>
          <w:tab w:val="num" w:pos="2880"/>
        </w:tabs>
        <w:ind w:left="2880" w:hanging="360"/>
      </w:pPr>
      <w:rPr>
        <w:rFonts w:ascii="Arial" w:hAnsi="Arial" w:hint="default"/>
      </w:rPr>
    </w:lvl>
    <w:lvl w:ilvl="4" w:tplc="89D05516" w:tentative="1">
      <w:start w:val="1"/>
      <w:numFmt w:val="bullet"/>
      <w:lvlText w:val="•"/>
      <w:lvlJc w:val="left"/>
      <w:pPr>
        <w:tabs>
          <w:tab w:val="num" w:pos="3600"/>
        </w:tabs>
        <w:ind w:left="3600" w:hanging="360"/>
      </w:pPr>
      <w:rPr>
        <w:rFonts w:ascii="Arial" w:hAnsi="Arial" w:hint="default"/>
      </w:rPr>
    </w:lvl>
    <w:lvl w:ilvl="5" w:tplc="9EBE511A" w:tentative="1">
      <w:start w:val="1"/>
      <w:numFmt w:val="bullet"/>
      <w:lvlText w:val="•"/>
      <w:lvlJc w:val="left"/>
      <w:pPr>
        <w:tabs>
          <w:tab w:val="num" w:pos="4320"/>
        </w:tabs>
        <w:ind w:left="4320" w:hanging="360"/>
      </w:pPr>
      <w:rPr>
        <w:rFonts w:ascii="Arial" w:hAnsi="Arial" w:hint="default"/>
      </w:rPr>
    </w:lvl>
    <w:lvl w:ilvl="6" w:tplc="C51AF252" w:tentative="1">
      <w:start w:val="1"/>
      <w:numFmt w:val="bullet"/>
      <w:lvlText w:val="•"/>
      <w:lvlJc w:val="left"/>
      <w:pPr>
        <w:tabs>
          <w:tab w:val="num" w:pos="5040"/>
        </w:tabs>
        <w:ind w:left="5040" w:hanging="360"/>
      </w:pPr>
      <w:rPr>
        <w:rFonts w:ascii="Arial" w:hAnsi="Arial" w:hint="default"/>
      </w:rPr>
    </w:lvl>
    <w:lvl w:ilvl="7" w:tplc="BE8A6E24" w:tentative="1">
      <w:start w:val="1"/>
      <w:numFmt w:val="bullet"/>
      <w:lvlText w:val="•"/>
      <w:lvlJc w:val="left"/>
      <w:pPr>
        <w:tabs>
          <w:tab w:val="num" w:pos="5760"/>
        </w:tabs>
        <w:ind w:left="5760" w:hanging="360"/>
      </w:pPr>
      <w:rPr>
        <w:rFonts w:ascii="Arial" w:hAnsi="Arial" w:hint="default"/>
      </w:rPr>
    </w:lvl>
    <w:lvl w:ilvl="8" w:tplc="B680FAE8" w:tentative="1">
      <w:start w:val="1"/>
      <w:numFmt w:val="bullet"/>
      <w:lvlText w:val="•"/>
      <w:lvlJc w:val="left"/>
      <w:pPr>
        <w:tabs>
          <w:tab w:val="num" w:pos="6480"/>
        </w:tabs>
        <w:ind w:left="6480" w:hanging="360"/>
      </w:pPr>
      <w:rPr>
        <w:rFonts w:ascii="Arial" w:hAnsi="Arial" w:hint="default"/>
      </w:rPr>
    </w:lvl>
  </w:abstractNum>
  <w:abstractNum w:abstractNumId="59">
    <w:nsid w:val="156161E3"/>
    <w:multiLevelType w:val="hybridMultilevel"/>
    <w:tmpl w:val="246EDDDA"/>
    <w:lvl w:ilvl="0" w:tplc="7C623D4E">
      <w:start w:val="1"/>
      <w:numFmt w:val="bullet"/>
      <w:lvlText w:val="•"/>
      <w:lvlJc w:val="left"/>
      <w:pPr>
        <w:tabs>
          <w:tab w:val="num" w:pos="720"/>
        </w:tabs>
        <w:ind w:left="720" w:hanging="360"/>
      </w:pPr>
      <w:rPr>
        <w:rFonts w:ascii="Arial" w:hAnsi="Arial" w:hint="default"/>
      </w:rPr>
    </w:lvl>
    <w:lvl w:ilvl="1" w:tplc="52EA686C" w:tentative="1">
      <w:start w:val="1"/>
      <w:numFmt w:val="bullet"/>
      <w:lvlText w:val="•"/>
      <w:lvlJc w:val="left"/>
      <w:pPr>
        <w:tabs>
          <w:tab w:val="num" w:pos="1440"/>
        </w:tabs>
        <w:ind w:left="1440" w:hanging="360"/>
      </w:pPr>
      <w:rPr>
        <w:rFonts w:ascii="Arial" w:hAnsi="Arial" w:hint="default"/>
      </w:rPr>
    </w:lvl>
    <w:lvl w:ilvl="2" w:tplc="9510FABA" w:tentative="1">
      <w:start w:val="1"/>
      <w:numFmt w:val="bullet"/>
      <w:lvlText w:val="•"/>
      <w:lvlJc w:val="left"/>
      <w:pPr>
        <w:tabs>
          <w:tab w:val="num" w:pos="2160"/>
        </w:tabs>
        <w:ind w:left="2160" w:hanging="360"/>
      </w:pPr>
      <w:rPr>
        <w:rFonts w:ascii="Arial" w:hAnsi="Arial" w:hint="default"/>
      </w:rPr>
    </w:lvl>
    <w:lvl w:ilvl="3" w:tplc="38CC56E6" w:tentative="1">
      <w:start w:val="1"/>
      <w:numFmt w:val="bullet"/>
      <w:lvlText w:val="•"/>
      <w:lvlJc w:val="left"/>
      <w:pPr>
        <w:tabs>
          <w:tab w:val="num" w:pos="2880"/>
        </w:tabs>
        <w:ind w:left="2880" w:hanging="360"/>
      </w:pPr>
      <w:rPr>
        <w:rFonts w:ascii="Arial" w:hAnsi="Arial" w:hint="default"/>
      </w:rPr>
    </w:lvl>
    <w:lvl w:ilvl="4" w:tplc="4D4CDB84" w:tentative="1">
      <w:start w:val="1"/>
      <w:numFmt w:val="bullet"/>
      <w:lvlText w:val="•"/>
      <w:lvlJc w:val="left"/>
      <w:pPr>
        <w:tabs>
          <w:tab w:val="num" w:pos="3600"/>
        </w:tabs>
        <w:ind w:left="3600" w:hanging="360"/>
      </w:pPr>
      <w:rPr>
        <w:rFonts w:ascii="Arial" w:hAnsi="Arial" w:hint="default"/>
      </w:rPr>
    </w:lvl>
    <w:lvl w:ilvl="5" w:tplc="089CA7AA" w:tentative="1">
      <w:start w:val="1"/>
      <w:numFmt w:val="bullet"/>
      <w:lvlText w:val="•"/>
      <w:lvlJc w:val="left"/>
      <w:pPr>
        <w:tabs>
          <w:tab w:val="num" w:pos="4320"/>
        </w:tabs>
        <w:ind w:left="4320" w:hanging="360"/>
      </w:pPr>
      <w:rPr>
        <w:rFonts w:ascii="Arial" w:hAnsi="Arial" w:hint="default"/>
      </w:rPr>
    </w:lvl>
    <w:lvl w:ilvl="6" w:tplc="A3E4ED1C" w:tentative="1">
      <w:start w:val="1"/>
      <w:numFmt w:val="bullet"/>
      <w:lvlText w:val="•"/>
      <w:lvlJc w:val="left"/>
      <w:pPr>
        <w:tabs>
          <w:tab w:val="num" w:pos="5040"/>
        </w:tabs>
        <w:ind w:left="5040" w:hanging="360"/>
      </w:pPr>
      <w:rPr>
        <w:rFonts w:ascii="Arial" w:hAnsi="Arial" w:hint="default"/>
      </w:rPr>
    </w:lvl>
    <w:lvl w:ilvl="7" w:tplc="05063030" w:tentative="1">
      <w:start w:val="1"/>
      <w:numFmt w:val="bullet"/>
      <w:lvlText w:val="•"/>
      <w:lvlJc w:val="left"/>
      <w:pPr>
        <w:tabs>
          <w:tab w:val="num" w:pos="5760"/>
        </w:tabs>
        <w:ind w:left="5760" w:hanging="360"/>
      </w:pPr>
      <w:rPr>
        <w:rFonts w:ascii="Arial" w:hAnsi="Arial" w:hint="default"/>
      </w:rPr>
    </w:lvl>
    <w:lvl w:ilvl="8" w:tplc="EE606922" w:tentative="1">
      <w:start w:val="1"/>
      <w:numFmt w:val="bullet"/>
      <w:lvlText w:val="•"/>
      <w:lvlJc w:val="left"/>
      <w:pPr>
        <w:tabs>
          <w:tab w:val="num" w:pos="6480"/>
        </w:tabs>
        <w:ind w:left="6480" w:hanging="360"/>
      </w:pPr>
      <w:rPr>
        <w:rFonts w:ascii="Arial" w:hAnsi="Arial" w:hint="default"/>
      </w:rPr>
    </w:lvl>
  </w:abstractNum>
  <w:abstractNum w:abstractNumId="60">
    <w:nsid w:val="160859E8"/>
    <w:multiLevelType w:val="hybridMultilevel"/>
    <w:tmpl w:val="E21E4D4C"/>
    <w:lvl w:ilvl="0" w:tplc="C382012A">
      <w:start w:val="1"/>
      <w:numFmt w:val="bullet"/>
      <w:lvlText w:val="•"/>
      <w:lvlJc w:val="left"/>
      <w:pPr>
        <w:tabs>
          <w:tab w:val="num" w:pos="720"/>
        </w:tabs>
        <w:ind w:left="720" w:hanging="360"/>
      </w:pPr>
      <w:rPr>
        <w:rFonts w:ascii="Arial" w:hAnsi="Arial" w:hint="default"/>
      </w:rPr>
    </w:lvl>
    <w:lvl w:ilvl="1" w:tplc="F780A238" w:tentative="1">
      <w:start w:val="1"/>
      <w:numFmt w:val="bullet"/>
      <w:lvlText w:val="•"/>
      <w:lvlJc w:val="left"/>
      <w:pPr>
        <w:tabs>
          <w:tab w:val="num" w:pos="1440"/>
        </w:tabs>
        <w:ind w:left="1440" w:hanging="360"/>
      </w:pPr>
      <w:rPr>
        <w:rFonts w:ascii="Arial" w:hAnsi="Arial" w:hint="default"/>
      </w:rPr>
    </w:lvl>
    <w:lvl w:ilvl="2" w:tplc="CE52A9EC" w:tentative="1">
      <w:start w:val="1"/>
      <w:numFmt w:val="bullet"/>
      <w:lvlText w:val="•"/>
      <w:lvlJc w:val="left"/>
      <w:pPr>
        <w:tabs>
          <w:tab w:val="num" w:pos="2160"/>
        </w:tabs>
        <w:ind w:left="2160" w:hanging="360"/>
      </w:pPr>
      <w:rPr>
        <w:rFonts w:ascii="Arial" w:hAnsi="Arial" w:hint="default"/>
      </w:rPr>
    </w:lvl>
    <w:lvl w:ilvl="3" w:tplc="4EF0BC76" w:tentative="1">
      <w:start w:val="1"/>
      <w:numFmt w:val="bullet"/>
      <w:lvlText w:val="•"/>
      <w:lvlJc w:val="left"/>
      <w:pPr>
        <w:tabs>
          <w:tab w:val="num" w:pos="2880"/>
        </w:tabs>
        <w:ind w:left="2880" w:hanging="360"/>
      </w:pPr>
      <w:rPr>
        <w:rFonts w:ascii="Arial" w:hAnsi="Arial" w:hint="default"/>
      </w:rPr>
    </w:lvl>
    <w:lvl w:ilvl="4" w:tplc="87D4755C" w:tentative="1">
      <w:start w:val="1"/>
      <w:numFmt w:val="bullet"/>
      <w:lvlText w:val="•"/>
      <w:lvlJc w:val="left"/>
      <w:pPr>
        <w:tabs>
          <w:tab w:val="num" w:pos="3600"/>
        </w:tabs>
        <w:ind w:left="3600" w:hanging="360"/>
      </w:pPr>
      <w:rPr>
        <w:rFonts w:ascii="Arial" w:hAnsi="Arial" w:hint="default"/>
      </w:rPr>
    </w:lvl>
    <w:lvl w:ilvl="5" w:tplc="DFFC6784" w:tentative="1">
      <w:start w:val="1"/>
      <w:numFmt w:val="bullet"/>
      <w:lvlText w:val="•"/>
      <w:lvlJc w:val="left"/>
      <w:pPr>
        <w:tabs>
          <w:tab w:val="num" w:pos="4320"/>
        </w:tabs>
        <w:ind w:left="4320" w:hanging="360"/>
      </w:pPr>
      <w:rPr>
        <w:rFonts w:ascii="Arial" w:hAnsi="Arial" w:hint="default"/>
      </w:rPr>
    </w:lvl>
    <w:lvl w:ilvl="6" w:tplc="A446BBCE" w:tentative="1">
      <w:start w:val="1"/>
      <w:numFmt w:val="bullet"/>
      <w:lvlText w:val="•"/>
      <w:lvlJc w:val="left"/>
      <w:pPr>
        <w:tabs>
          <w:tab w:val="num" w:pos="5040"/>
        </w:tabs>
        <w:ind w:left="5040" w:hanging="360"/>
      </w:pPr>
      <w:rPr>
        <w:rFonts w:ascii="Arial" w:hAnsi="Arial" w:hint="default"/>
      </w:rPr>
    </w:lvl>
    <w:lvl w:ilvl="7" w:tplc="60340184" w:tentative="1">
      <w:start w:val="1"/>
      <w:numFmt w:val="bullet"/>
      <w:lvlText w:val="•"/>
      <w:lvlJc w:val="left"/>
      <w:pPr>
        <w:tabs>
          <w:tab w:val="num" w:pos="5760"/>
        </w:tabs>
        <w:ind w:left="5760" w:hanging="360"/>
      </w:pPr>
      <w:rPr>
        <w:rFonts w:ascii="Arial" w:hAnsi="Arial" w:hint="default"/>
      </w:rPr>
    </w:lvl>
    <w:lvl w:ilvl="8" w:tplc="9E4A1EE8" w:tentative="1">
      <w:start w:val="1"/>
      <w:numFmt w:val="bullet"/>
      <w:lvlText w:val="•"/>
      <w:lvlJc w:val="left"/>
      <w:pPr>
        <w:tabs>
          <w:tab w:val="num" w:pos="6480"/>
        </w:tabs>
        <w:ind w:left="6480" w:hanging="360"/>
      </w:pPr>
      <w:rPr>
        <w:rFonts w:ascii="Arial" w:hAnsi="Arial" w:hint="default"/>
      </w:rPr>
    </w:lvl>
  </w:abstractNum>
  <w:abstractNum w:abstractNumId="61">
    <w:nsid w:val="163E104C"/>
    <w:multiLevelType w:val="hybridMultilevel"/>
    <w:tmpl w:val="D55E2B90"/>
    <w:lvl w:ilvl="0" w:tplc="84B811D0">
      <w:start w:val="1"/>
      <w:numFmt w:val="bullet"/>
      <w:lvlText w:val="•"/>
      <w:lvlJc w:val="left"/>
      <w:pPr>
        <w:tabs>
          <w:tab w:val="num" w:pos="720"/>
        </w:tabs>
        <w:ind w:left="720" w:hanging="360"/>
      </w:pPr>
      <w:rPr>
        <w:rFonts w:ascii="Arial" w:hAnsi="Arial" w:hint="default"/>
      </w:rPr>
    </w:lvl>
    <w:lvl w:ilvl="1" w:tplc="D9761580" w:tentative="1">
      <w:start w:val="1"/>
      <w:numFmt w:val="bullet"/>
      <w:lvlText w:val="•"/>
      <w:lvlJc w:val="left"/>
      <w:pPr>
        <w:tabs>
          <w:tab w:val="num" w:pos="1440"/>
        </w:tabs>
        <w:ind w:left="1440" w:hanging="360"/>
      </w:pPr>
      <w:rPr>
        <w:rFonts w:ascii="Arial" w:hAnsi="Arial" w:hint="default"/>
      </w:rPr>
    </w:lvl>
    <w:lvl w:ilvl="2" w:tplc="18C0FA84" w:tentative="1">
      <w:start w:val="1"/>
      <w:numFmt w:val="bullet"/>
      <w:lvlText w:val="•"/>
      <w:lvlJc w:val="left"/>
      <w:pPr>
        <w:tabs>
          <w:tab w:val="num" w:pos="2160"/>
        </w:tabs>
        <w:ind w:left="2160" w:hanging="360"/>
      </w:pPr>
      <w:rPr>
        <w:rFonts w:ascii="Arial" w:hAnsi="Arial" w:hint="default"/>
      </w:rPr>
    </w:lvl>
    <w:lvl w:ilvl="3" w:tplc="4B7663F4" w:tentative="1">
      <w:start w:val="1"/>
      <w:numFmt w:val="bullet"/>
      <w:lvlText w:val="•"/>
      <w:lvlJc w:val="left"/>
      <w:pPr>
        <w:tabs>
          <w:tab w:val="num" w:pos="2880"/>
        </w:tabs>
        <w:ind w:left="2880" w:hanging="360"/>
      </w:pPr>
      <w:rPr>
        <w:rFonts w:ascii="Arial" w:hAnsi="Arial" w:hint="default"/>
      </w:rPr>
    </w:lvl>
    <w:lvl w:ilvl="4" w:tplc="1242F562" w:tentative="1">
      <w:start w:val="1"/>
      <w:numFmt w:val="bullet"/>
      <w:lvlText w:val="•"/>
      <w:lvlJc w:val="left"/>
      <w:pPr>
        <w:tabs>
          <w:tab w:val="num" w:pos="3600"/>
        </w:tabs>
        <w:ind w:left="3600" w:hanging="360"/>
      </w:pPr>
      <w:rPr>
        <w:rFonts w:ascii="Arial" w:hAnsi="Arial" w:hint="default"/>
      </w:rPr>
    </w:lvl>
    <w:lvl w:ilvl="5" w:tplc="73F8740A" w:tentative="1">
      <w:start w:val="1"/>
      <w:numFmt w:val="bullet"/>
      <w:lvlText w:val="•"/>
      <w:lvlJc w:val="left"/>
      <w:pPr>
        <w:tabs>
          <w:tab w:val="num" w:pos="4320"/>
        </w:tabs>
        <w:ind w:left="4320" w:hanging="360"/>
      </w:pPr>
      <w:rPr>
        <w:rFonts w:ascii="Arial" w:hAnsi="Arial" w:hint="default"/>
      </w:rPr>
    </w:lvl>
    <w:lvl w:ilvl="6" w:tplc="2B3E3D7E" w:tentative="1">
      <w:start w:val="1"/>
      <w:numFmt w:val="bullet"/>
      <w:lvlText w:val="•"/>
      <w:lvlJc w:val="left"/>
      <w:pPr>
        <w:tabs>
          <w:tab w:val="num" w:pos="5040"/>
        </w:tabs>
        <w:ind w:left="5040" w:hanging="360"/>
      </w:pPr>
      <w:rPr>
        <w:rFonts w:ascii="Arial" w:hAnsi="Arial" w:hint="default"/>
      </w:rPr>
    </w:lvl>
    <w:lvl w:ilvl="7" w:tplc="7AEE852A" w:tentative="1">
      <w:start w:val="1"/>
      <w:numFmt w:val="bullet"/>
      <w:lvlText w:val="•"/>
      <w:lvlJc w:val="left"/>
      <w:pPr>
        <w:tabs>
          <w:tab w:val="num" w:pos="5760"/>
        </w:tabs>
        <w:ind w:left="5760" w:hanging="360"/>
      </w:pPr>
      <w:rPr>
        <w:rFonts w:ascii="Arial" w:hAnsi="Arial" w:hint="default"/>
      </w:rPr>
    </w:lvl>
    <w:lvl w:ilvl="8" w:tplc="0C8CA838" w:tentative="1">
      <w:start w:val="1"/>
      <w:numFmt w:val="bullet"/>
      <w:lvlText w:val="•"/>
      <w:lvlJc w:val="left"/>
      <w:pPr>
        <w:tabs>
          <w:tab w:val="num" w:pos="6480"/>
        </w:tabs>
        <w:ind w:left="6480" w:hanging="360"/>
      </w:pPr>
      <w:rPr>
        <w:rFonts w:ascii="Arial" w:hAnsi="Arial" w:hint="default"/>
      </w:rPr>
    </w:lvl>
  </w:abstractNum>
  <w:abstractNum w:abstractNumId="62">
    <w:nsid w:val="17110C35"/>
    <w:multiLevelType w:val="hybridMultilevel"/>
    <w:tmpl w:val="F7C84E88"/>
    <w:lvl w:ilvl="0" w:tplc="06DA436A">
      <w:start w:val="1"/>
      <w:numFmt w:val="decimal"/>
      <w:lvlText w:val="%1."/>
      <w:lvlJc w:val="left"/>
      <w:pPr>
        <w:tabs>
          <w:tab w:val="num" w:pos="720"/>
        </w:tabs>
        <w:ind w:left="720" w:hanging="360"/>
      </w:pPr>
    </w:lvl>
    <w:lvl w:ilvl="1" w:tplc="C10C6F54" w:tentative="1">
      <w:start w:val="1"/>
      <w:numFmt w:val="decimal"/>
      <w:lvlText w:val="%2."/>
      <w:lvlJc w:val="left"/>
      <w:pPr>
        <w:tabs>
          <w:tab w:val="num" w:pos="1440"/>
        </w:tabs>
        <w:ind w:left="1440" w:hanging="360"/>
      </w:pPr>
    </w:lvl>
    <w:lvl w:ilvl="2" w:tplc="491E8332" w:tentative="1">
      <w:start w:val="1"/>
      <w:numFmt w:val="decimal"/>
      <w:lvlText w:val="%3."/>
      <w:lvlJc w:val="left"/>
      <w:pPr>
        <w:tabs>
          <w:tab w:val="num" w:pos="2160"/>
        </w:tabs>
        <w:ind w:left="2160" w:hanging="360"/>
      </w:pPr>
    </w:lvl>
    <w:lvl w:ilvl="3" w:tplc="8332B518" w:tentative="1">
      <w:start w:val="1"/>
      <w:numFmt w:val="decimal"/>
      <w:lvlText w:val="%4."/>
      <w:lvlJc w:val="left"/>
      <w:pPr>
        <w:tabs>
          <w:tab w:val="num" w:pos="2880"/>
        </w:tabs>
        <w:ind w:left="2880" w:hanging="360"/>
      </w:pPr>
    </w:lvl>
    <w:lvl w:ilvl="4" w:tplc="CF9E8746" w:tentative="1">
      <w:start w:val="1"/>
      <w:numFmt w:val="decimal"/>
      <w:lvlText w:val="%5."/>
      <w:lvlJc w:val="left"/>
      <w:pPr>
        <w:tabs>
          <w:tab w:val="num" w:pos="3600"/>
        </w:tabs>
        <w:ind w:left="3600" w:hanging="360"/>
      </w:pPr>
    </w:lvl>
    <w:lvl w:ilvl="5" w:tplc="25F47E3C" w:tentative="1">
      <w:start w:val="1"/>
      <w:numFmt w:val="decimal"/>
      <w:lvlText w:val="%6."/>
      <w:lvlJc w:val="left"/>
      <w:pPr>
        <w:tabs>
          <w:tab w:val="num" w:pos="4320"/>
        </w:tabs>
        <w:ind w:left="4320" w:hanging="360"/>
      </w:pPr>
    </w:lvl>
    <w:lvl w:ilvl="6" w:tplc="375AE378" w:tentative="1">
      <w:start w:val="1"/>
      <w:numFmt w:val="decimal"/>
      <w:lvlText w:val="%7."/>
      <w:lvlJc w:val="left"/>
      <w:pPr>
        <w:tabs>
          <w:tab w:val="num" w:pos="5040"/>
        </w:tabs>
        <w:ind w:left="5040" w:hanging="360"/>
      </w:pPr>
    </w:lvl>
    <w:lvl w:ilvl="7" w:tplc="F39654D2" w:tentative="1">
      <w:start w:val="1"/>
      <w:numFmt w:val="decimal"/>
      <w:lvlText w:val="%8."/>
      <w:lvlJc w:val="left"/>
      <w:pPr>
        <w:tabs>
          <w:tab w:val="num" w:pos="5760"/>
        </w:tabs>
        <w:ind w:left="5760" w:hanging="360"/>
      </w:pPr>
    </w:lvl>
    <w:lvl w:ilvl="8" w:tplc="88AEF40A" w:tentative="1">
      <w:start w:val="1"/>
      <w:numFmt w:val="decimal"/>
      <w:lvlText w:val="%9."/>
      <w:lvlJc w:val="left"/>
      <w:pPr>
        <w:tabs>
          <w:tab w:val="num" w:pos="6480"/>
        </w:tabs>
        <w:ind w:left="6480" w:hanging="360"/>
      </w:pPr>
    </w:lvl>
  </w:abstractNum>
  <w:abstractNum w:abstractNumId="63">
    <w:nsid w:val="17427F66"/>
    <w:multiLevelType w:val="hybridMultilevel"/>
    <w:tmpl w:val="5F8CF22A"/>
    <w:lvl w:ilvl="0" w:tplc="E822176E">
      <w:start w:val="1"/>
      <w:numFmt w:val="bullet"/>
      <w:lvlText w:val="•"/>
      <w:lvlJc w:val="left"/>
      <w:pPr>
        <w:tabs>
          <w:tab w:val="num" w:pos="720"/>
        </w:tabs>
        <w:ind w:left="720" w:hanging="360"/>
      </w:pPr>
      <w:rPr>
        <w:rFonts w:ascii="Arial" w:hAnsi="Arial" w:hint="default"/>
      </w:rPr>
    </w:lvl>
    <w:lvl w:ilvl="1" w:tplc="43EE7E4E" w:tentative="1">
      <w:start w:val="1"/>
      <w:numFmt w:val="bullet"/>
      <w:lvlText w:val="•"/>
      <w:lvlJc w:val="left"/>
      <w:pPr>
        <w:tabs>
          <w:tab w:val="num" w:pos="1440"/>
        </w:tabs>
        <w:ind w:left="1440" w:hanging="360"/>
      </w:pPr>
      <w:rPr>
        <w:rFonts w:ascii="Arial" w:hAnsi="Arial" w:hint="default"/>
      </w:rPr>
    </w:lvl>
    <w:lvl w:ilvl="2" w:tplc="EE20E104" w:tentative="1">
      <w:start w:val="1"/>
      <w:numFmt w:val="bullet"/>
      <w:lvlText w:val="•"/>
      <w:lvlJc w:val="left"/>
      <w:pPr>
        <w:tabs>
          <w:tab w:val="num" w:pos="2160"/>
        </w:tabs>
        <w:ind w:left="2160" w:hanging="360"/>
      </w:pPr>
      <w:rPr>
        <w:rFonts w:ascii="Arial" w:hAnsi="Arial" w:hint="default"/>
      </w:rPr>
    </w:lvl>
    <w:lvl w:ilvl="3" w:tplc="F2400118" w:tentative="1">
      <w:start w:val="1"/>
      <w:numFmt w:val="bullet"/>
      <w:lvlText w:val="•"/>
      <w:lvlJc w:val="left"/>
      <w:pPr>
        <w:tabs>
          <w:tab w:val="num" w:pos="2880"/>
        </w:tabs>
        <w:ind w:left="2880" w:hanging="360"/>
      </w:pPr>
      <w:rPr>
        <w:rFonts w:ascii="Arial" w:hAnsi="Arial" w:hint="default"/>
      </w:rPr>
    </w:lvl>
    <w:lvl w:ilvl="4" w:tplc="5F76CA48" w:tentative="1">
      <w:start w:val="1"/>
      <w:numFmt w:val="bullet"/>
      <w:lvlText w:val="•"/>
      <w:lvlJc w:val="left"/>
      <w:pPr>
        <w:tabs>
          <w:tab w:val="num" w:pos="3600"/>
        </w:tabs>
        <w:ind w:left="3600" w:hanging="360"/>
      </w:pPr>
      <w:rPr>
        <w:rFonts w:ascii="Arial" w:hAnsi="Arial" w:hint="default"/>
      </w:rPr>
    </w:lvl>
    <w:lvl w:ilvl="5" w:tplc="DADCDE30" w:tentative="1">
      <w:start w:val="1"/>
      <w:numFmt w:val="bullet"/>
      <w:lvlText w:val="•"/>
      <w:lvlJc w:val="left"/>
      <w:pPr>
        <w:tabs>
          <w:tab w:val="num" w:pos="4320"/>
        </w:tabs>
        <w:ind w:left="4320" w:hanging="360"/>
      </w:pPr>
      <w:rPr>
        <w:rFonts w:ascii="Arial" w:hAnsi="Arial" w:hint="default"/>
      </w:rPr>
    </w:lvl>
    <w:lvl w:ilvl="6" w:tplc="8BEED62C" w:tentative="1">
      <w:start w:val="1"/>
      <w:numFmt w:val="bullet"/>
      <w:lvlText w:val="•"/>
      <w:lvlJc w:val="left"/>
      <w:pPr>
        <w:tabs>
          <w:tab w:val="num" w:pos="5040"/>
        </w:tabs>
        <w:ind w:left="5040" w:hanging="360"/>
      </w:pPr>
      <w:rPr>
        <w:rFonts w:ascii="Arial" w:hAnsi="Arial" w:hint="default"/>
      </w:rPr>
    </w:lvl>
    <w:lvl w:ilvl="7" w:tplc="159C8148" w:tentative="1">
      <w:start w:val="1"/>
      <w:numFmt w:val="bullet"/>
      <w:lvlText w:val="•"/>
      <w:lvlJc w:val="left"/>
      <w:pPr>
        <w:tabs>
          <w:tab w:val="num" w:pos="5760"/>
        </w:tabs>
        <w:ind w:left="5760" w:hanging="360"/>
      </w:pPr>
      <w:rPr>
        <w:rFonts w:ascii="Arial" w:hAnsi="Arial" w:hint="default"/>
      </w:rPr>
    </w:lvl>
    <w:lvl w:ilvl="8" w:tplc="47CA72B4" w:tentative="1">
      <w:start w:val="1"/>
      <w:numFmt w:val="bullet"/>
      <w:lvlText w:val="•"/>
      <w:lvlJc w:val="left"/>
      <w:pPr>
        <w:tabs>
          <w:tab w:val="num" w:pos="6480"/>
        </w:tabs>
        <w:ind w:left="6480" w:hanging="360"/>
      </w:pPr>
      <w:rPr>
        <w:rFonts w:ascii="Arial" w:hAnsi="Arial" w:hint="default"/>
      </w:rPr>
    </w:lvl>
  </w:abstractNum>
  <w:abstractNum w:abstractNumId="64">
    <w:nsid w:val="177A5195"/>
    <w:multiLevelType w:val="hybridMultilevel"/>
    <w:tmpl w:val="11DA23C0"/>
    <w:lvl w:ilvl="0" w:tplc="07886F34">
      <w:start w:val="1"/>
      <w:numFmt w:val="bullet"/>
      <w:lvlText w:val="•"/>
      <w:lvlJc w:val="left"/>
      <w:pPr>
        <w:tabs>
          <w:tab w:val="num" w:pos="720"/>
        </w:tabs>
        <w:ind w:left="720" w:hanging="360"/>
      </w:pPr>
      <w:rPr>
        <w:rFonts w:ascii="Arial" w:hAnsi="Arial" w:hint="default"/>
      </w:rPr>
    </w:lvl>
    <w:lvl w:ilvl="1" w:tplc="933A855A" w:tentative="1">
      <w:start w:val="1"/>
      <w:numFmt w:val="bullet"/>
      <w:lvlText w:val="•"/>
      <w:lvlJc w:val="left"/>
      <w:pPr>
        <w:tabs>
          <w:tab w:val="num" w:pos="1440"/>
        </w:tabs>
        <w:ind w:left="1440" w:hanging="360"/>
      </w:pPr>
      <w:rPr>
        <w:rFonts w:ascii="Arial" w:hAnsi="Arial" w:hint="default"/>
      </w:rPr>
    </w:lvl>
    <w:lvl w:ilvl="2" w:tplc="4A063438" w:tentative="1">
      <w:start w:val="1"/>
      <w:numFmt w:val="bullet"/>
      <w:lvlText w:val="•"/>
      <w:lvlJc w:val="left"/>
      <w:pPr>
        <w:tabs>
          <w:tab w:val="num" w:pos="2160"/>
        </w:tabs>
        <w:ind w:left="2160" w:hanging="360"/>
      </w:pPr>
      <w:rPr>
        <w:rFonts w:ascii="Arial" w:hAnsi="Arial" w:hint="default"/>
      </w:rPr>
    </w:lvl>
    <w:lvl w:ilvl="3" w:tplc="C59A1D70" w:tentative="1">
      <w:start w:val="1"/>
      <w:numFmt w:val="bullet"/>
      <w:lvlText w:val="•"/>
      <w:lvlJc w:val="left"/>
      <w:pPr>
        <w:tabs>
          <w:tab w:val="num" w:pos="2880"/>
        </w:tabs>
        <w:ind w:left="2880" w:hanging="360"/>
      </w:pPr>
      <w:rPr>
        <w:rFonts w:ascii="Arial" w:hAnsi="Arial" w:hint="default"/>
      </w:rPr>
    </w:lvl>
    <w:lvl w:ilvl="4" w:tplc="D4CE789C" w:tentative="1">
      <w:start w:val="1"/>
      <w:numFmt w:val="bullet"/>
      <w:lvlText w:val="•"/>
      <w:lvlJc w:val="left"/>
      <w:pPr>
        <w:tabs>
          <w:tab w:val="num" w:pos="3600"/>
        </w:tabs>
        <w:ind w:left="3600" w:hanging="360"/>
      </w:pPr>
      <w:rPr>
        <w:rFonts w:ascii="Arial" w:hAnsi="Arial" w:hint="default"/>
      </w:rPr>
    </w:lvl>
    <w:lvl w:ilvl="5" w:tplc="5CB61B4C" w:tentative="1">
      <w:start w:val="1"/>
      <w:numFmt w:val="bullet"/>
      <w:lvlText w:val="•"/>
      <w:lvlJc w:val="left"/>
      <w:pPr>
        <w:tabs>
          <w:tab w:val="num" w:pos="4320"/>
        </w:tabs>
        <w:ind w:left="4320" w:hanging="360"/>
      </w:pPr>
      <w:rPr>
        <w:rFonts w:ascii="Arial" w:hAnsi="Arial" w:hint="default"/>
      </w:rPr>
    </w:lvl>
    <w:lvl w:ilvl="6" w:tplc="846EE3F4" w:tentative="1">
      <w:start w:val="1"/>
      <w:numFmt w:val="bullet"/>
      <w:lvlText w:val="•"/>
      <w:lvlJc w:val="left"/>
      <w:pPr>
        <w:tabs>
          <w:tab w:val="num" w:pos="5040"/>
        </w:tabs>
        <w:ind w:left="5040" w:hanging="360"/>
      </w:pPr>
      <w:rPr>
        <w:rFonts w:ascii="Arial" w:hAnsi="Arial" w:hint="default"/>
      </w:rPr>
    </w:lvl>
    <w:lvl w:ilvl="7" w:tplc="CEAADD86" w:tentative="1">
      <w:start w:val="1"/>
      <w:numFmt w:val="bullet"/>
      <w:lvlText w:val="•"/>
      <w:lvlJc w:val="left"/>
      <w:pPr>
        <w:tabs>
          <w:tab w:val="num" w:pos="5760"/>
        </w:tabs>
        <w:ind w:left="5760" w:hanging="360"/>
      </w:pPr>
      <w:rPr>
        <w:rFonts w:ascii="Arial" w:hAnsi="Arial" w:hint="default"/>
      </w:rPr>
    </w:lvl>
    <w:lvl w:ilvl="8" w:tplc="1480FAF8" w:tentative="1">
      <w:start w:val="1"/>
      <w:numFmt w:val="bullet"/>
      <w:lvlText w:val="•"/>
      <w:lvlJc w:val="left"/>
      <w:pPr>
        <w:tabs>
          <w:tab w:val="num" w:pos="6480"/>
        </w:tabs>
        <w:ind w:left="6480" w:hanging="360"/>
      </w:pPr>
      <w:rPr>
        <w:rFonts w:ascii="Arial" w:hAnsi="Arial" w:hint="default"/>
      </w:rPr>
    </w:lvl>
  </w:abstractNum>
  <w:abstractNum w:abstractNumId="65">
    <w:nsid w:val="17AC5076"/>
    <w:multiLevelType w:val="hybridMultilevel"/>
    <w:tmpl w:val="176A8C34"/>
    <w:lvl w:ilvl="0" w:tplc="48427CE2">
      <w:start w:val="1"/>
      <w:numFmt w:val="bullet"/>
      <w:lvlText w:val="•"/>
      <w:lvlJc w:val="left"/>
      <w:pPr>
        <w:tabs>
          <w:tab w:val="num" w:pos="720"/>
        </w:tabs>
        <w:ind w:left="720" w:hanging="360"/>
      </w:pPr>
      <w:rPr>
        <w:rFonts w:ascii="Arial" w:hAnsi="Arial" w:hint="default"/>
      </w:rPr>
    </w:lvl>
    <w:lvl w:ilvl="1" w:tplc="6CDCBC3A" w:tentative="1">
      <w:start w:val="1"/>
      <w:numFmt w:val="bullet"/>
      <w:lvlText w:val="•"/>
      <w:lvlJc w:val="left"/>
      <w:pPr>
        <w:tabs>
          <w:tab w:val="num" w:pos="1440"/>
        </w:tabs>
        <w:ind w:left="1440" w:hanging="360"/>
      </w:pPr>
      <w:rPr>
        <w:rFonts w:ascii="Arial" w:hAnsi="Arial" w:hint="default"/>
      </w:rPr>
    </w:lvl>
    <w:lvl w:ilvl="2" w:tplc="B37AE970" w:tentative="1">
      <w:start w:val="1"/>
      <w:numFmt w:val="bullet"/>
      <w:lvlText w:val="•"/>
      <w:lvlJc w:val="left"/>
      <w:pPr>
        <w:tabs>
          <w:tab w:val="num" w:pos="2160"/>
        </w:tabs>
        <w:ind w:left="2160" w:hanging="360"/>
      </w:pPr>
      <w:rPr>
        <w:rFonts w:ascii="Arial" w:hAnsi="Arial" w:hint="default"/>
      </w:rPr>
    </w:lvl>
    <w:lvl w:ilvl="3" w:tplc="1452CE94" w:tentative="1">
      <w:start w:val="1"/>
      <w:numFmt w:val="bullet"/>
      <w:lvlText w:val="•"/>
      <w:lvlJc w:val="left"/>
      <w:pPr>
        <w:tabs>
          <w:tab w:val="num" w:pos="2880"/>
        </w:tabs>
        <w:ind w:left="2880" w:hanging="360"/>
      </w:pPr>
      <w:rPr>
        <w:rFonts w:ascii="Arial" w:hAnsi="Arial" w:hint="default"/>
      </w:rPr>
    </w:lvl>
    <w:lvl w:ilvl="4" w:tplc="876A59D4" w:tentative="1">
      <w:start w:val="1"/>
      <w:numFmt w:val="bullet"/>
      <w:lvlText w:val="•"/>
      <w:lvlJc w:val="left"/>
      <w:pPr>
        <w:tabs>
          <w:tab w:val="num" w:pos="3600"/>
        </w:tabs>
        <w:ind w:left="3600" w:hanging="360"/>
      </w:pPr>
      <w:rPr>
        <w:rFonts w:ascii="Arial" w:hAnsi="Arial" w:hint="default"/>
      </w:rPr>
    </w:lvl>
    <w:lvl w:ilvl="5" w:tplc="8C9EED16" w:tentative="1">
      <w:start w:val="1"/>
      <w:numFmt w:val="bullet"/>
      <w:lvlText w:val="•"/>
      <w:lvlJc w:val="left"/>
      <w:pPr>
        <w:tabs>
          <w:tab w:val="num" w:pos="4320"/>
        </w:tabs>
        <w:ind w:left="4320" w:hanging="360"/>
      </w:pPr>
      <w:rPr>
        <w:rFonts w:ascii="Arial" w:hAnsi="Arial" w:hint="default"/>
      </w:rPr>
    </w:lvl>
    <w:lvl w:ilvl="6" w:tplc="295E6938" w:tentative="1">
      <w:start w:val="1"/>
      <w:numFmt w:val="bullet"/>
      <w:lvlText w:val="•"/>
      <w:lvlJc w:val="left"/>
      <w:pPr>
        <w:tabs>
          <w:tab w:val="num" w:pos="5040"/>
        </w:tabs>
        <w:ind w:left="5040" w:hanging="360"/>
      </w:pPr>
      <w:rPr>
        <w:rFonts w:ascii="Arial" w:hAnsi="Arial" w:hint="default"/>
      </w:rPr>
    </w:lvl>
    <w:lvl w:ilvl="7" w:tplc="292A8932" w:tentative="1">
      <w:start w:val="1"/>
      <w:numFmt w:val="bullet"/>
      <w:lvlText w:val="•"/>
      <w:lvlJc w:val="left"/>
      <w:pPr>
        <w:tabs>
          <w:tab w:val="num" w:pos="5760"/>
        </w:tabs>
        <w:ind w:left="5760" w:hanging="360"/>
      </w:pPr>
      <w:rPr>
        <w:rFonts w:ascii="Arial" w:hAnsi="Arial" w:hint="default"/>
      </w:rPr>
    </w:lvl>
    <w:lvl w:ilvl="8" w:tplc="EF0EA86E" w:tentative="1">
      <w:start w:val="1"/>
      <w:numFmt w:val="bullet"/>
      <w:lvlText w:val="•"/>
      <w:lvlJc w:val="left"/>
      <w:pPr>
        <w:tabs>
          <w:tab w:val="num" w:pos="6480"/>
        </w:tabs>
        <w:ind w:left="6480" w:hanging="360"/>
      </w:pPr>
      <w:rPr>
        <w:rFonts w:ascii="Arial" w:hAnsi="Arial" w:hint="default"/>
      </w:rPr>
    </w:lvl>
  </w:abstractNum>
  <w:abstractNum w:abstractNumId="66">
    <w:nsid w:val="18A7739C"/>
    <w:multiLevelType w:val="hybridMultilevel"/>
    <w:tmpl w:val="EDDA5000"/>
    <w:lvl w:ilvl="0" w:tplc="87F441FC">
      <w:start w:val="1"/>
      <w:numFmt w:val="bullet"/>
      <w:lvlText w:val="•"/>
      <w:lvlJc w:val="left"/>
      <w:pPr>
        <w:tabs>
          <w:tab w:val="num" w:pos="720"/>
        </w:tabs>
        <w:ind w:left="720" w:hanging="360"/>
      </w:pPr>
      <w:rPr>
        <w:rFonts w:ascii="Arial" w:hAnsi="Arial" w:hint="default"/>
      </w:rPr>
    </w:lvl>
    <w:lvl w:ilvl="1" w:tplc="CA4C7E38" w:tentative="1">
      <w:start w:val="1"/>
      <w:numFmt w:val="bullet"/>
      <w:lvlText w:val="•"/>
      <w:lvlJc w:val="left"/>
      <w:pPr>
        <w:tabs>
          <w:tab w:val="num" w:pos="1440"/>
        </w:tabs>
        <w:ind w:left="1440" w:hanging="360"/>
      </w:pPr>
      <w:rPr>
        <w:rFonts w:ascii="Arial" w:hAnsi="Arial" w:hint="default"/>
      </w:rPr>
    </w:lvl>
    <w:lvl w:ilvl="2" w:tplc="A3568872" w:tentative="1">
      <w:start w:val="1"/>
      <w:numFmt w:val="bullet"/>
      <w:lvlText w:val="•"/>
      <w:lvlJc w:val="left"/>
      <w:pPr>
        <w:tabs>
          <w:tab w:val="num" w:pos="2160"/>
        </w:tabs>
        <w:ind w:left="2160" w:hanging="360"/>
      </w:pPr>
      <w:rPr>
        <w:rFonts w:ascii="Arial" w:hAnsi="Arial" w:hint="default"/>
      </w:rPr>
    </w:lvl>
    <w:lvl w:ilvl="3" w:tplc="F6EECC66" w:tentative="1">
      <w:start w:val="1"/>
      <w:numFmt w:val="bullet"/>
      <w:lvlText w:val="•"/>
      <w:lvlJc w:val="left"/>
      <w:pPr>
        <w:tabs>
          <w:tab w:val="num" w:pos="2880"/>
        </w:tabs>
        <w:ind w:left="2880" w:hanging="360"/>
      </w:pPr>
      <w:rPr>
        <w:rFonts w:ascii="Arial" w:hAnsi="Arial" w:hint="default"/>
      </w:rPr>
    </w:lvl>
    <w:lvl w:ilvl="4" w:tplc="EC5C18D2" w:tentative="1">
      <w:start w:val="1"/>
      <w:numFmt w:val="bullet"/>
      <w:lvlText w:val="•"/>
      <w:lvlJc w:val="left"/>
      <w:pPr>
        <w:tabs>
          <w:tab w:val="num" w:pos="3600"/>
        </w:tabs>
        <w:ind w:left="3600" w:hanging="360"/>
      </w:pPr>
      <w:rPr>
        <w:rFonts w:ascii="Arial" w:hAnsi="Arial" w:hint="default"/>
      </w:rPr>
    </w:lvl>
    <w:lvl w:ilvl="5" w:tplc="8E2E2470" w:tentative="1">
      <w:start w:val="1"/>
      <w:numFmt w:val="bullet"/>
      <w:lvlText w:val="•"/>
      <w:lvlJc w:val="left"/>
      <w:pPr>
        <w:tabs>
          <w:tab w:val="num" w:pos="4320"/>
        </w:tabs>
        <w:ind w:left="4320" w:hanging="360"/>
      </w:pPr>
      <w:rPr>
        <w:rFonts w:ascii="Arial" w:hAnsi="Arial" w:hint="default"/>
      </w:rPr>
    </w:lvl>
    <w:lvl w:ilvl="6" w:tplc="60DA2146" w:tentative="1">
      <w:start w:val="1"/>
      <w:numFmt w:val="bullet"/>
      <w:lvlText w:val="•"/>
      <w:lvlJc w:val="left"/>
      <w:pPr>
        <w:tabs>
          <w:tab w:val="num" w:pos="5040"/>
        </w:tabs>
        <w:ind w:left="5040" w:hanging="360"/>
      </w:pPr>
      <w:rPr>
        <w:rFonts w:ascii="Arial" w:hAnsi="Arial" w:hint="default"/>
      </w:rPr>
    </w:lvl>
    <w:lvl w:ilvl="7" w:tplc="DB60A834" w:tentative="1">
      <w:start w:val="1"/>
      <w:numFmt w:val="bullet"/>
      <w:lvlText w:val="•"/>
      <w:lvlJc w:val="left"/>
      <w:pPr>
        <w:tabs>
          <w:tab w:val="num" w:pos="5760"/>
        </w:tabs>
        <w:ind w:left="5760" w:hanging="360"/>
      </w:pPr>
      <w:rPr>
        <w:rFonts w:ascii="Arial" w:hAnsi="Arial" w:hint="default"/>
      </w:rPr>
    </w:lvl>
    <w:lvl w:ilvl="8" w:tplc="7216417C" w:tentative="1">
      <w:start w:val="1"/>
      <w:numFmt w:val="bullet"/>
      <w:lvlText w:val="•"/>
      <w:lvlJc w:val="left"/>
      <w:pPr>
        <w:tabs>
          <w:tab w:val="num" w:pos="6480"/>
        </w:tabs>
        <w:ind w:left="6480" w:hanging="360"/>
      </w:pPr>
      <w:rPr>
        <w:rFonts w:ascii="Arial" w:hAnsi="Arial" w:hint="default"/>
      </w:rPr>
    </w:lvl>
  </w:abstractNum>
  <w:abstractNum w:abstractNumId="67">
    <w:nsid w:val="19336BF0"/>
    <w:multiLevelType w:val="hybridMultilevel"/>
    <w:tmpl w:val="6352A7CA"/>
    <w:lvl w:ilvl="0" w:tplc="6B66AF4E">
      <w:start w:val="1"/>
      <w:numFmt w:val="bullet"/>
      <w:lvlText w:val="•"/>
      <w:lvlJc w:val="left"/>
      <w:pPr>
        <w:tabs>
          <w:tab w:val="num" w:pos="720"/>
        </w:tabs>
        <w:ind w:left="720" w:hanging="360"/>
      </w:pPr>
      <w:rPr>
        <w:rFonts w:ascii="Arial" w:hAnsi="Arial" w:hint="default"/>
      </w:rPr>
    </w:lvl>
    <w:lvl w:ilvl="1" w:tplc="E56CE49A" w:tentative="1">
      <w:start w:val="1"/>
      <w:numFmt w:val="bullet"/>
      <w:lvlText w:val="•"/>
      <w:lvlJc w:val="left"/>
      <w:pPr>
        <w:tabs>
          <w:tab w:val="num" w:pos="1440"/>
        </w:tabs>
        <w:ind w:left="1440" w:hanging="360"/>
      </w:pPr>
      <w:rPr>
        <w:rFonts w:ascii="Arial" w:hAnsi="Arial" w:hint="default"/>
      </w:rPr>
    </w:lvl>
    <w:lvl w:ilvl="2" w:tplc="92A44464" w:tentative="1">
      <w:start w:val="1"/>
      <w:numFmt w:val="bullet"/>
      <w:lvlText w:val="•"/>
      <w:lvlJc w:val="left"/>
      <w:pPr>
        <w:tabs>
          <w:tab w:val="num" w:pos="2160"/>
        </w:tabs>
        <w:ind w:left="2160" w:hanging="360"/>
      </w:pPr>
      <w:rPr>
        <w:rFonts w:ascii="Arial" w:hAnsi="Arial" w:hint="default"/>
      </w:rPr>
    </w:lvl>
    <w:lvl w:ilvl="3" w:tplc="FF3E9FEA" w:tentative="1">
      <w:start w:val="1"/>
      <w:numFmt w:val="bullet"/>
      <w:lvlText w:val="•"/>
      <w:lvlJc w:val="left"/>
      <w:pPr>
        <w:tabs>
          <w:tab w:val="num" w:pos="2880"/>
        </w:tabs>
        <w:ind w:left="2880" w:hanging="360"/>
      </w:pPr>
      <w:rPr>
        <w:rFonts w:ascii="Arial" w:hAnsi="Arial" w:hint="default"/>
      </w:rPr>
    </w:lvl>
    <w:lvl w:ilvl="4" w:tplc="64B03426" w:tentative="1">
      <w:start w:val="1"/>
      <w:numFmt w:val="bullet"/>
      <w:lvlText w:val="•"/>
      <w:lvlJc w:val="left"/>
      <w:pPr>
        <w:tabs>
          <w:tab w:val="num" w:pos="3600"/>
        </w:tabs>
        <w:ind w:left="3600" w:hanging="360"/>
      </w:pPr>
      <w:rPr>
        <w:rFonts w:ascii="Arial" w:hAnsi="Arial" w:hint="default"/>
      </w:rPr>
    </w:lvl>
    <w:lvl w:ilvl="5" w:tplc="F2B81872" w:tentative="1">
      <w:start w:val="1"/>
      <w:numFmt w:val="bullet"/>
      <w:lvlText w:val="•"/>
      <w:lvlJc w:val="left"/>
      <w:pPr>
        <w:tabs>
          <w:tab w:val="num" w:pos="4320"/>
        </w:tabs>
        <w:ind w:left="4320" w:hanging="360"/>
      </w:pPr>
      <w:rPr>
        <w:rFonts w:ascii="Arial" w:hAnsi="Arial" w:hint="default"/>
      </w:rPr>
    </w:lvl>
    <w:lvl w:ilvl="6" w:tplc="56BCD8C0" w:tentative="1">
      <w:start w:val="1"/>
      <w:numFmt w:val="bullet"/>
      <w:lvlText w:val="•"/>
      <w:lvlJc w:val="left"/>
      <w:pPr>
        <w:tabs>
          <w:tab w:val="num" w:pos="5040"/>
        </w:tabs>
        <w:ind w:left="5040" w:hanging="360"/>
      </w:pPr>
      <w:rPr>
        <w:rFonts w:ascii="Arial" w:hAnsi="Arial" w:hint="default"/>
      </w:rPr>
    </w:lvl>
    <w:lvl w:ilvl="7" w:tplc="D70A4F7E" w:tentative="1">
      <w:start w:val="1"/>
      <w:numFmt w:val="bullet"/>
      <w:lvlText w:val="•"/>
      <w:lvlJc w:val="left"/>
      <w:pPr>
        <w:tabs>
          <w:tab w:val="num" w:pos="5760"/>
        </w:tabs>
        <w:ind w:left="5760" w:hanging="360"/>
      </w:pPr>
      <w:rPr>
        <w:rFonts w:ascii="Arial" w:hAnsi="Arial" w:hint="default"/>
      </w:rPr>
    </w:lvl>
    <w:lvl w:ilvl="8" w:tplc="F326C334" w:tentative="1">
      <w:start w:val="1"/>
      <w:numFmt w:val="bullet"/>
      <w:lvlText w:val="•"/>
      <w:lvlJc w:val="left"/>
      <w:pPr>
        <w:tabs>
          <w:tab w:val="num" w:pos="6480"/>
        </w:tabs>
        <w:ind w:left="6480" w:hanging="360"/>
      </w:pPr>
      <w:rPr>
        <w:rFonts w:ascii="Arial" w:hAnsi="Arial" w:hint="default"/>
      </w:rPr>
    </w:lvl>
  </w:abstractNum>
  <w:abstractNum w:abstractNumId="68">
    <w:nsid w:val="19DE09DC"/>
    <w:multiLevelType w:val="hybridMultilevel"/>
    <w:tmpl w:val="FE18A5AA"/>
    <w:lvl w:ilvl="0" w:tplc="1B7A6C3C">
      <w:start w:val="1"/>
      <w:numFmt w:val="bullet"/>
      <w:lvlText w:val="•"/>
      <w:lvlJc w:val="left"/>
      <w:pPr>
        <w:tabs>
          <w:tab w:val="num" w:pos="720"/>
        </w:tabs>
        <w:ind w:left="720" w:hanging="360"/>
      </w:pPr>
      <w:rPr>
        <w:rFonts w:ascii="Arial" w:hAnsi="Arial" w:hint="default"/>
      </w:rPr>
    </w:lvl>
    <w:lvl w:ilvl="1" w:tplc="905CAA34" w:tentative="1">
      <w:start w:val="1"/>
      <w:numFmt w:val="bullet"/>
      <w:lvlText w:val="•"/>
      <w:lvlJc w:val="left"/>
      <w:pPr>
        <w:tabs>
          <w:tab w:val="num" w:pos="1440"/>
        </w:tabs>
        <w:ind w:left="1440" w:hanging="360"/>
      </w:pPr>
      <w:rPr>
        <w:rFonts w:ascii="Arial" w:hAnsi="Arial" w:hint="default"/>
      </w:rPr>
    </w:lvl>
    <w:lvl w:ilvl="2" w:tplc="0150D9AC" w:tentative="1">
      <w:start w:val="1"/>
      <w:numFmt w:val="bullet"/>
      <w:lvlText w:val="•"/>
      <w:lvlJc w:val="left"/>
      <w:pPr>
        <w:tabs>
          <w:tab w:val="num" w:pos="2160"/>
        </w:tabs>
        <w:ind w:left="2160" w:hanging="360"/>
      </w:pPr>
      <w:rPr>
        <w:rFonts w:ascii="Arial" w:hAnsi="Arial" w:hint="default"/>
      </w:rPr>
    </w:lvl>
    <w:lvl w:ilvl="3" w:tplc="2D3A7C80" w:tentative="1">
      <w:start w:val="1"/>
      <w:numFmt w:val="bullet"/>
      <w:lvlText w:val="•"/>
      <w:lvlJc w:val="left"/>
      <w:pPr>
        <w:tabs>
          <w:tab w:val="num" w:pos="2880"/>
        </w:tabs>
        <w:ind w:left="2880" w:hanging="360"/>
      </w:pPr>
      <w:rPr>
        <w:rFonts w:ascii="Arial" w:hAnsi="Arial" w:hint="default"/>
      </w:rPr>
    </w:lvl>
    <w:lvl w:ilvl="4" w:tplc="A094DBE8" w:tentative="1">
      <w:start w:val="1"/>
      <w:numFmt w:val="bullet"/>
      <w:lvlText w:val="•"/>
      <w:lvlJc w:val="left"/>
      <w:pPr>
        <w:tabs>
          <w:tab w:val="num" w:pos="3600"/>
        </w:tabs>
        <w:ind w:left="3600" w:hanging="360"/>
      </w:pPr>
      <w:rPr>
        <w:rFonts w:ascii="Arial" w:hAnsi="Arial" w:hint="default"/>
      </w:rPr>
    </w:lvl>
    <w:lvl w:ilvl="5" w:tplc="0980F582" w:tentative="1">
      <w:start w:val="1"/>
      <w:numFmt w:val="bullet"/>
      <w:lvlText w:val="•"/>
      <w:lvlJc w:val="left"/>
      <w:pPr>
        <w:tabs>
          <w:tab w:val="num" w:pos="4320"/>
        </w:tabs>
        <w:ind w:left="4320" w:hanging="360"/>
      </w:pPr>
      <w:rPr>
        <w:rFonts w:ascii="Arial" w:hAnsi="Arial" w:hint="default"/>
      </w:rPr>
    </w:lvl>
    <w:lvl w:ilvl="6" w:tplc="20443650" w:tentative="1">
      <w:start w:val="1"/>
      <w:numFmt w:val="bullet"/>
      <w:lvlText w:val="•"/>
      <w:lvlJc w:val="left"/>
      <w:pPr>
        <w:tabs>
          <w:tab w:val="num" w:pos="5040"/>
        </w:tabs>
        <w:ind w:left="5040" w:hanging="360"/>
      </w:pPr>
      <w:rPr>
        <w:rFonts w:ascii="Arial" w:hAnsi="Arial" w:hint="default"/>
      </w:rPr>
    </w:lvl>
    <w:lvl w:ilvl="7" w:tplc="E1809234" w:tentative="1">
      <w:start w:val="1"/>
      <w:numFmt w:val="bullet"/>
      <w:lvlText w:val="•"/>
      <w:lvlJc w:val="left"/>
      <w:pPr>
        <w:tabs>
          <w:tab w:val="num" w:pos="5760"/>
        </w:tabs>
        <w:ind w:left="5760" w:hanging="360"/>
      </w:pPr>
      <w:rPr>
        <w:rFonts w:ascii="Arial" w:hAnsi="Arial" w:hint="default"/>
      </w:rPr>
    </w:lvl>
    <w:lvl w:ilvl="8" w:tplc="3CC0EC28" w:tentative="1">
      <w:start w:val="1"/>
      <w:numFmt w:val="bullet"/>
      <w:lvlText w:val="•"/>
      <w:lvlJc w:val="left"/>
      <w:pPr>
        <w:tabs>
          <w:tab w:val="num" w:pos="6480"/>
        </w:tabs>
        <w:ind w:left="6480" w:hanging="360"/>
      </w:pPr>
      <w:rPr>
        <w:rFonts w:ascii="Arial" w:hAnsi="Arial" w:hint="default"/>
      </w:rPr>
    </w:lvl>
  </w:abstractNum>
  <w:abstractNum w:abstractNumId="69">
    <w:nsid w:val="1A502FE7"/>
    <w:multiLevelType w:val="hybridMultilevel"/>
    <w:tmpl w:val="CFEE95F0"/>
    <w:lvl w:ilvl="0" w:tplc="ABFED626">
      <w:start w:val="1"/>
      <w:numFmt w:val="bullet"/>
      <w:lvlText w:val="•"/>
      <w:lvlJc w:val="left"/>
      <w:pPr>
        <w:tabs>
          <w:tab w:val="num" w:pos="720"/>
        </w:tabs>
        <w:ind w:left="720" w:hanging="360"/>
      </w:pPr>
      <w:rPr>
        <w:rFonts w:ascii="Arial" w:hAnsi="Arial" w:hint="default"/>
      </w:rPr>
    </w:lvl>
    <w:lvl w:ilvl="1" w:tplc="F1B41F7A" w:tentative="1">
      <w:start w:val="1"/>
      <w:numFmt w:val="bullet"/>
      <w:lvlText w:val="•"/>
      <w:lvlJc w:val="left"/>
      <w:pPr>
        <w:tabs>
          <w:tab w:val="num" w:pos="1440"/>
        </w:tabs>
        <w:ind w:left="1440" w:hanging="360"/>
      </w:pPr>
      <w:rPr>
        <w:rFonts w:ascii="Arial" w:hAnsi="Arial" w:hint="default"/>
      </w:rPr>
    </w:lvl>
    <w:lvl w:ilvl="2" w:tplc="106E9354" w:tentative="1">
      <w:start w:val="1"/>
      <w:numFmt w:val="bullet"/>
      <w:lvlText w:val="•"/>
      <w:lvlJc w:val="left"/>
      <w:pPr>
        <w:tabs>
          <w:tab w:val="num" w:pos="2160"/>
        </w:tabs>
        <w:ind w:left="2160" w:hanging="360"/>
      </w:pPr>
      <w:rPr>
        <w:rFonts w:ascii="Arial" w:hAnsi="Arial" w:hint="default"/>
      </w:rPr>
    </w:lvl>
    <w:lvl w:ilvl="3" w:tplc="A5706126">
      <w:start w:val="2603"/>
      <w:numFmt w:val="bullet"/>
      <w:lvlText w:val="•"/>
      <w:lvlJc w:val="left"/>
      <w:pPr>
        <w:tabs>
          <w:tab w:val="num" w:pos="1494"/>
        </w:tabs>
        <w:ind w:left="1494" w:hanging="360"/>
      </w:pPr>
      <w:rPr>
        <w:rFonts w:ascii="Arial" w:hAnsi="Arial" w:hint="default"/>
      </w:rPr>
    </w:lvl>
    <w:lvl w:ilvl="4" w:tplc="74741C9E" w:tentative="1">
      <w:start w:val="1"/>
      <w:numFmt w:val="bullet"/>
      <w:lvlText w:val="•"/>
      <w:lvlJc w:val="left"/>
      <w:pPr>
        <w:tabs>
          <w:tab w:val="num" w:pos="3600"/>
        </w:tabs>
        <w:ind w:left="3600" w:hanging="360"/>
      </w:pPr>
      <w:rPr>
        <w:rFonts w:ascii="Arial" w:hAnsi="Arial" w:hint="default"/>
      </w:rPr>
    </w:lvl>
    <w:lvl w:ilvl="5" w:tplc="64B04594" w:tentative="1">
      <w:start w:val="1"/>
      <w:numFmt w:val="bullet"/>
      <w:lvlText w:val="•"/>
      <w:lvlJc w:val="left"/>
      <w:pPr>
        <w:tabs>
          <w:tab w:val="num" w:pos="4320"/>
        </w:tabs>
        <w:ind w:left="4320" w:hanging="360"/>
      </w:pPr>
      <w:rPr>
        <w:rFonts w:ascii="Arial" w:hAnsi="Arial" w:hint="default"/>
      </w:rPr>
    </w:lvl>
    <w:lvl w:ilvl="6" w:tplc="B24A39A6" w:tentative="1">
      <w:start w:val="1"/>
      <w:numFmt w:val="bullet"/>
      <w:lvlText w:val="•"/>
      <w:lvlJc w:val="left"/>
      <w:pPr>
        <w:tabs>
          <w:tab w:val="num" w:pos="5040"/>
        </w:tabs>
        <w:ind w:left="5040" w:hanging="360"/>
      </w:pPr>
      <w:rPr>
        <w:rFonts w:ascii="Arial" w:hAnsi="Arial" w:hint="default"/>
      </w:rPr>
    </w:lvl>
    <w:lvl w:ilvl="7" w:tplc="F88240A2" w:tentative="1">
      <w:start w:val="1"/>
      <w:numFmt w:val="bullet"/>
      <w:lvlText w:val="•"/>
      <w:lvlJc w:val="left"/>
      <w:pPr>
        <w:tabs>
          <w:tab w:val="num" w:pos="5760"/>
        </w:tabs>
        <w:ind w:left="5760" w:hanging="360"/>
      </w:pPr>
      <w:rPr>
        <w:rFonts w:ascii="Arial" w:hAnsi="Arial" w:hint="default"/>
      </w:rPr>
    </w:lvl>
    <w:lvl w:ilvl="8" w:tplc="F71A36D8" w:tentative="1">
      <w:start w:val="1"/>
      <w:numFmt w:val="bullet"/>
      <w:lvlText w:val="•"/>
      <w:lvlJc w:val="left"/>
      <w:pPr>
        <w:tabs>
          <w:tab w:val="num" w:pos="6480"/>
        </w:tabs>
        <w:ind w:left="6480" w:hanging="360"/>
      </w:pPr>
      <w:rPr>
        <w:rFonts w:ascii="Arial" w:hAnsi="Arial" w:hint="default"/>
      </w:rPr>
    </w:lvl>
  </w:abstractNum>
  <w:abstractNum w:abstractNumId="70">
    <w:nsid w:val="1ADB7287"/>
    <w:multiLevelType w:val="hybridMultilevel"/>
    <w:tmpl w:val="E5D493C6"/>
    <w:lvl w:ilvl="0" w:tplc="9C0E33EC">
      <w:start w:val="1"/>
      <w:numFmt w:val="bullet"/>
      <w:lvlText w:val="•"/>
      <w:lvlJc w:val="left"/>
      <w:pPr>
        <w:tabs>
          <w:tab w:val="num" w:pos="720"/>
        </w:tabs>
        <w:ind w:left="720" w:hanging="360"/>
      </w:pPr>
      <w:rPr>
        <w:rFonts w:ascii="Arial" w:hAnsi="Arial" w:hint="default"/>
      </w:rPr>
    </w:lvl>
    <w:lvl w:ilvl="1" w:tplc="75B064FC" w:tentative="1">
      <w:start w:val="1"/>
      <w:numFmt w:val="bullet"/>
      <w:lvlText w:val="•"/>
      <w:lvlJc w:val="left"/>
      <w:pPr>
        <w:tabs>
          <w:tab w:val="num" w:pos="1440"/>
        </w:tabs>
        <w:ind w:left="1440" w:hanging="360"/>
      </w:pPr>
      <w:rPr>
        <w:rFonts w:ascii="Arial" w:hAnsi="Arial" w:hint="default"/>
      </w:rPr>
    </w:lvl>
    <w:lvl w:ilvl="2" w:tplc="9B1E4FF0" w:tentative="1">
      <w:start w:val="1"/>
      <w:numFmt w:val="bullet"/>
      <w:lvlText w:val="•"/>
      <w:lvlJc w:val="left"/>
      <w:pPr>
        <w:tabs>
          <w:tab w:val="num" w:pos="2160"/>
        </w:tabs>
        <w:ind w:left="2160" w:hanging="360"/>
      </w:pPr>
      <w:rPr>
        <w:rFonts w:ascii="Arial" w:hAnsi="Arial" w:hint="default"/>
      </w:rPr>
    </w:lvl>
    <w:lvl w:ilvl="3" w:tplc="01AA24D6" w:tentative="1">
      <w:start w:val="1"/>
      <w:numFmt w:val="bullet"/>
      <w:lvlText w:val="•"/>
      <w:lvlJc w:val="left"/>
      <w:pPr>
        <w:tabs>
          <w:tab w:val="num" w:pos="2880"/>
        </w:tabs>
        <w:ind w:left="2880" w:hanging="360"/>
      </w:pPr>
      <w:rPr>
        <w:rFonts w:ascii="Arial" w:hAnsi="Arial" w:hint="default"/>
      </w:rPr>
    </w:lvl>
    <w:lvl w:ilvl="4" w:tplc="9EB28E24" w:tentative="1">
      <w:start w:val="1"/>
      <w:numFmt w:val="bullet"/>
      <w:lvlText w:val="•"/>
      <w:lvlJc w:val="left"/>
      <w:pPr>
        <w:tabs>
          <w:tab w:val="num" w:pos="3600"/>
        </w:tabs>
        <w:ind w:left="3600" w:hanging="360"/>
      </w:pPr>
      <w:rPr>
        <w:rFonts w:ascii="Arial" w:hAnsi="Arial" w:hint="default"/>
      </w:rPr>
    </w:lvl>
    <w:lvl w:ilvl="5" w:tplc="6B1CB35A" w:tentative="1">
      <w:start w:val="1"/>
      <w:numFmt w:val="bullet"/>
      <w:lvlText w:val="•"/>
      <w:lvlJc w:val="left"/>
      <w:pPr>
        <w:tabs>
          <w:tab w:val="num" w:pos="4320"/>
        </w:tabs>
        <w:ind w:left="4320" w:hanging="360"/>
      </w:pPr>
      <w:rPr>
        <w:rFonts w:ascii="Arial" w:hAnsi="Arial" w:hint="default"/>
      </w:rPr>
    </w:lvl>
    <w:lvl w:ilvl="6" w:tplc="1408FCB0" w:tentative="1">
      <w:start w:val="1"/>
      <w:numFmt w:val="bullet"/>
      <w:lvlText w:val="•"/>
      <w:lvlJc w:val="left"/>
      <w:pPr>
        <w:tabs>
          <w:tab w:val="num" w:pos="5040"/>
        </w:tabs>
        <w:ind w:left="5040" w:hanging="360"/>
      </w:pPr>
      <w:rPr>
        <w:rFonts w:ascii="Arial" w:hAnsi="Arial" w:hint="default"/>
      </w:rPr>
    </w:lvl>
    <w:lvl w:ilvl="7" w:tplc="9AD2F45A" w:tentative="1">
      <w:start w:val="1"/>
      <w:numFmt w:val="bullet"/>
      <w:lvlText w:val="•"/>
      <w:lvlJc w:val="left"/>
      <w:pPr>
        <w:tabs>
          <w:tab w:val="num" w:pos="5760"/>
        </w:tabs>
        <w:ind w:left="5760" w:hanging="360"/>
      </w:pPr>
      <w:rPr>
        <w:rFonts w:ascii="Arial" w:hAnsi="Arial" w:hint="default"/>
      </w:rPr>
    </w:lvl>
    <w:lvl w:ilvl="8" w:tplc="D0861C36" w:tentative="1">
      <w:start w:val="1"/>
      <w:numFmt w:val="bullet"/>
      <w:lvlText w:val="•"/>
      <w:lvlJc w:val="left"/>
      <w:pPr>
        <w:tabs>
          <w:tab w:val="num" w:pos="6480"/>
        </w:tabs>
        <w:ind w:left="6480" w:hanging="360"/>
      </w:pPr>
      <w:rPr>
        <w:rFonts w:ascii="Arial" w:hAnsi="Arial" w:hint="default"/>
      </w:rPr>
    </w:lvl>
  </w:abstractNum>
  <w:abstractNum w:abstractNumId="71">
    <w:nsid w:val="1B8B52FC"/>
    <w:multiLevelType w:val="hybridMultilevel"/>
    <w:tmpl w:val="84FC5A38"/>
    <w:lvl w:ilvl="0" w:tplc="9CCEFC3E">
      <w:start w:val="1"/>
      <w:numFmt w:val="bullet"/>
      <w:lvlText w:val="•"/>
      <w:lvlJc w:val="left"/>
      <w:pPr>
        <w:tabs>
          <w:tab w:val="num" w:pos="720"/>
        </w:tabs>
        <w:ind w:left="720" w:hanging="360"/>
      </w:pPr>
      <w:rPr>
        <w:rFonts w:ascii="Arial" w:hAnsi="Arial" w:hint="default"/>
      </w:rPr>
    </w:lvl>
    <w:lvl w:ilvl="1" w:tplc="A184D00C" w:tentative="1">
      <w:start w:val="1"/>
      <w:numFmt w:val="bullet"/>
      <w:lvlText w:val="•"/>
      <w:lvlJc w:val="left"/>
      <w:pPr>
        <w:tabs>
          <w:tab w:val="num" w:pos="1440"/>
        </w:tabs>
        <w:ind w:left="1440" w:hanging="360"/>
      </w:pPr>
      <w:rPr>
        <w:rFonts w:ascii="Arial" w:hAnsi="Arial" w:hint="default"/>
      </w:rPr>
    </w:lvl>
    <w:lvl w:ilvl="2" w:tplc="138886A8" w:tentative="1">
      <w:start w:val="1"/>
      <w:numFmt w:val="bullet"/>
      <w:lvlText w:val="•"/>
      <w:lvlJc w:val="left"/>
      <w:pPr>
        <w:tabs>
          <w:tab w:val="num" w:pos="2160"/>
        </w:tabs>
        <w:ind w:left="2160" w:hanging="360"/>
      </w:pPr>
      <w:rPr>
        <w:rFonts w:ascii="Arial" w:hAnsi="Arial" w:hint="default"/>
      </w:rPr>
    </w:lvl>
    <w:lvl w:ilvl="3" w:tplc="7B725B08" w:tentative="1">
      <w:start w:val="1"/>
      <w:numFmt w:val="bullet"/>
      <w:lvlText w:val="•"/>
      <w:lvlJc w:val="left"/>
      <w:pPr>
        <w:tabs>
          <w:tab w:val="num" w:pos="2880"/>
        </w:tabs>
        <w:ind w:left="2880" w:hanging="360"/>
      </w:pPr>
      <w:rPr>
        <w:rFonts w:ascii="Arial" w:hAnsi="Arial" w:hint="default"/>
      </w:rPr>
    </w:lvl>
    <w:lvl w:ilvl="4" w:tplc="C29A0FE4" w:tentative="1">
      <w:start w:val="1"/>
      <w:numFmt w:val="bullet"/>
      <w:lvlText w:val="•"/>
      <w:lvlJc w:val="left"/>
      <w:pPr>
        <w:tabs>
          <w:tab w:val="num" w:pos="3600"/>
        </w:tabs>
        <w:ind w:left="3600" w:hanging="360"/>
      </w:pPr>
      <w:rPr>
        <w:rFonts w:ascii="Arial" w:hAnsi="Arial" w:hint="default"/>
      </w:rPr>
    </w:lvl>
    <w:lvl w:ilvl="5" w:tplc="0BD06BA6" w:tentative="1">
      <w:start w:val="1"/>
      <w:numFmt w:val="bullet"/>
      <w:lvlText w:val="•"/>
      <w:lvlJc w:val="left"/>
      <w:pPr>
        <w:tabs>
          <w:tab w:val="num" w:pos="4320"/>
        </w:tabs>
        <w:ind w:left="4320" w:hanging="360"/>
      </w:pPr>
      <w:rPr>
        <w:rFonts w:ascii="Arial" w:hAnsi="Arial" w:hint="default"/>
      </w:rPr>
    </w:lvl>
    <w:lvl w:ilvl="6" w:tplc="2AD0FCCC" w:tentative="1">
      <w:start w:val="1"/>
      <w:numFmt w:val="bullet"/>
      <w:lvlText w:val="•"/>
      <w:lvlJc w:val="left"/>
      <w:pPr>
        <w:tabs>
          <w:tab w:val="num" w:pos="5040"/>
        </w:tabs>
        <w:ind w:left="5040" w:hanging="360"/>
      </w:pPr>
      <w:rPr>
        <w:rFonts w:ascii="Arial" w:hAnsi="Arial" w:hint="default"/>
      </w:rPr>
    </w:lvl>
    <w:lvl w:ilvl="7" w:tplc="E07E0400" w:tentative="1">
      <w:start w:val="1"/>
      <w:numFmt w:val="bullet"/>
      <w:lvlText w:val="•"/>
      <w:lvlJc w:val="left"/>
      <w:pPr>
        <w:tabs>
          <w:tab w:val="num" w:pos="5760"/>
        </w:tabs>
        <w:ind w:left="5760" w:hanging="360"/>
      </w:pPr>
      <w:rPr>
        <w:rFonts w:ascii="Arial" w:hAnsi="Arial" w:hint="default"/>
      </w:rPr>
    </w:lvl>
    <w:lvl w:ilvl="8" w:tplc="C60099BE" w:tentative="1">
      <w:start w:val="1"/>
      <w:numFmt w:val="bullet"/>
      <w:lvlText w:val="•"/>
      <w:lvlJc w:val="left"/>
      <w:pPr>
        <w:tabs>
          <w:tab w:val="num" w:pos="6480"/>
        </w:tabs>
        <w:ind w:left="6480" w:hanging="360"/>
      </w:pPr>
      <w:rPr>
        <w:rFonts w:ascii="Arial" w:hAnsi="Arial" w:hint="default"/>
      </w:rPr>
    </w:lvl>
  </w:abstractNum>
  <w:abstractNum w:abstractNumId="72">
    <w:nsid w:val="1C367843"/>
    <w:multiLevelType w:val="hybridMultilevel"/>
    <w:tmpl w:val="C9F08782"/>
    <w:lvl w:ilvl="0" w:tplc="E5767834">
      <w:start w:val="1"/>
      <w:numFmt w:val="bullet"/>
      <w:lvlText w:val="•"/>
      <w:lvlJc w:val="left"/>
      <w:pPr>
        <w:tabs>
          <w:tab w:val="num" w:pos="720"/>
        </w:tabs>
        <w:ind w:left="720" w:hanging="360"/>
      </w:pPr>
      <w:rPr>
        <w:rFonts w:ascii="Arial" w:hAnsi="Arial" w:hint="default"/>
      </w:rPr>
    </w:lvl>
    <w:lvl w:ilvl="1" w:tplc="055C1E06" w:tentative="1">
      <w:start w:val="1"/>
      <w:numFmt w:val="bullet"/>
      <w:lvlText w:val="•"/>
      <w:lvlJc w:val="left"/>
      <w:pPr>
        <w:tabs>
          <w:tab w:val="num" w:pos="1440"/>
        </w:tabs>
        <w:ind w:left="1440" w:hanging="360"/>
      </w:pPr>
      <w:rPr>
        <w:rFonts w:ascii="Arial" w:hAnsi="Arial" w:hint="default"/>
      </w:rPr>
    </w:lvl>
    <w:lvl w:ilvl="2" w:tplc="2F6C9318" w:tentative="1">
      <w:start w:val="1"/>
      <w:numFmt w:val="bullet"/>
      <w:lvlText w:val="•"/>
      <w:lvlJc w:val="left"/>
      <w:pPr>
        <w:tabs>
          <w:tab w:val="num" w:pos="2160"/>
        </w:tabs>
        <w:ind w:left="2160" w:hanging="360"/>
      </w:pPr>
      <w:rPr>
        <w:rFonts w:ascii="Arial" w:hAnsi="Arial" w:hint="default"/>
      </w:rPr>
    </w:lvl>
    <w:lvl w:ilvl="3" w:tplc="865AC202" w:tentative="1">
      <w:start w:val="1"/>
      <w:numFmt w:val="bullet"/>
      <w:lvlText w:val="•"/>
      <w:lvlJc w:val="left"/>
      <w:pPr>
        <w:tabs>
          <w:tab w:val="num" w:pos="2880"/>
        </w:tabs>
        <w:ind w:left="2880" w:hanging="360"/>
      </w:pPr>
      <w:rPr>
        <w:rFonts w:ascii="Arial" w:hAnsi="Arial" w:hint="default"/>
      </w:rPr>
    </w:lvl>
    <w:lvl w:ilvl="4" w:tplc="6F3A9880" w:tentative="1">
      <w:start w:val="1"/>
      <w:numFmt w:val="bullet"/>
      <w:lvlText w:val="•"/>
      <w:lvlJc w:val="left"/>
      <w:pPr>
        <w:tabs>
          <w:tab w:val="num" w:pos="3600"/>
        </w:tabs>
        <w:ind w:left="3600" w:hanging="360"/>
      </w:pPr>
      <w:rPr>
        <w:rFonts w:ascii="Arial" w:hAnsi="Arial" w:hint="default"/>
      </w:rPr>
    </w:lvl>
    <w:lvl w:ilvl="5" w:tplc="F23EDF22" w:tentative="1">
      <w:start w:val="1"/>
      <w:numFmt w:val="bullet"/>
      <w:lvlText w:val="•"/>
      <w:lvlJc w:val="left"/>
      <w:pPr>
        <w:tabs>
          <w:tab w:val="num" w:pos="4320"/>
        </w:tabs>
        <w:ind w:left="4320" w:hanging="360"/>
      </w:pPr>
      <w:rPr>
        <w:rFonts w:ascii="Arial" w:hAnsi="Arial" w:hint="default"/>
      </w:rPr>
    </w:lvl>
    <w:lvl w:ilvl="6" w:tplc="D82EE472" w:tentative="1">
      <w:start w:val="1"/>
      <w:numFmt w:val="bullet"/>
      <w:lvlText w:val="•"/>
      <w:lvlJc w:val="left"/>
      <w:pPr>
        <w:tabs>
          <w:tab w:val="num" w:pos="5040"/>
        </w:tabs>
        <w:ind w:left="5040" w:hanging="360"/>
      </w:pPr>
      <w:rPr>
        <w:rFonts w:ascii="Arial" w:hAnsi="Arial" w:hint="default"/>
      </w:rPr>
    </w:lvl>
    <w:lvl w:ilvl="7" w:tplc="A4CEF104" w:tentative="1">
      <w:start w:val="1"/>
      <w:numFmt w:val="bullet"/>
      <w:lvlText w:val="•"/>
      <w:lvlJc w:val="left"/>
      <w:pPr>
        <w:tabs>
          <w:tab w:val="num" w:pos="5760"/>
        </w:tabs>
        <w:ind w:left="5760" w:hanging="360"/>
      </w:pPr>
      <w:rPr>
        <w:rFonts w:ascii="Arial" w:hAnsi="Arial" w:hint="default"/>
      </w:rPr>
    </w:lvl>
    <w:lvl w:ilvl="8" w:tplc="D25A5754" w:tentative="1">
      <w:start w:val="1"/>
      <w:numFmt w:val="bullet"/>
      <w:lvlText w:val="•"/>
      <w:lvlJc w:val="left"/>
      <w:pPr>
        <w:tabs>
          <w:tab w:val="num" w:pos="6480"/>
        </w:tabs>
        <w:ind w:left="6480" w:hanging="360"/>
      </w:pPr>
      <w:rPr>
        <w:rFonts w:ascii="Arial" w:hAnsi="Arial" w:hint="default"/>
      </w:rPr>
    </w:lvl>
  </w:abstractNum>
  <w:abstractNum w:abstractNumId="73">
    <w:nsid w:val="1E6546EB"/>
    <w:multiLevelType w:val="hybridMultilevel"/>
    <w:tmpl w:val="B4522668"/>
    <w:lvl w:ilvl="0" w:tplc="A6080112">
      <w:start w:val="1"/>
      <w:numFmt w:val="bullet"/>
      <w:lvlText w:val="•"/>
      <w:lvlJc w:val="left"/>
      <w:pPr>
        <w:tabs>
          <w:tab w:val="num" w:pos="720"/>
        </w:tabs>
        <w:ind w:left="720" w:hanging="360"/>
      </w:pPr>
      <w:rPr>
        <w:rFonts w:ascii="Arial" w:hAnsi="Arial" w:hint="default"/>
      </w:rPr>
    </w:lvl>
    <w:lvl w:ilvl="1" w:tplc="64406D32" w:tentative="1">
      <w:start w:val="1"/>
      <w:numFmt w:val="bullet"/>
      <w:lvlText w:val="•"/>
      <w:lvlJc w:val="left"/>
      <w:pPr>
        <w:tabs>
          <w:tab w:val="num" w:pos="1440"/>
        </w:tabs>
        <w:ind w:left="1440" w:hanging="360"/>
      </w:pPr>
      <w:rPr>
        <w:rFonts w:ascii="Arial" w:hAnsi="Arial" w:hint="default"/>
      </w:rPr>
    </w:lvl>
    <w:lvl w:ilvl="2" w:tplc="79EA8448" w:tentative="1">
      <w:start w:val="1"/>
      <w:numFmt w:val="bullet"/>
      <w:lvlText w:val="•"/>
      <w:lvlJc w:val="left"/>
      <w:pPr>
        <w:tabs>
          <w:tab w:val="num" w:pos="2160"/>
        </w:tabs>
        <w:ind w:left="2160" w:hanging="360"/>
      </w:pPr>
      <w:rPr>
        <w:rFonts w:ascii="Arial" w:hAnsi="Arial" w:hint="default"/>
      </w:rPr>
    </w:lvl>
    <w:lvl w:ilvl="3" w:tplc="49ACAD70" w:tentative="1">
      <w:start w:val="1"/>
      <w:numFmt w:val="bullet"/>
      <w:lvlText w:val="•"/>
      <w:lvlJc w:val="left"/>
      <w:pPr>
        <w:tabs>
          <w:tab w:val="num" w:pos="2880"/>
        </w:tabs>
        <w:ind w:left="2880" w:hanging="360"/>
      </w:pPr>
      <w:rPr>
        <w:rFonts w:ascii="Arial" w:hAnsi="Arial" w:hint="default"/>
      </w:rPr>
    </w:lvl>
    <w:lvl w:ilvl="4" w:tplc="29D68390" w:tentative="1">
      <w:start w:val="1"/>
      <w:numFmt w:val="bullet"/>
      <w:lvlText w:val="•"/>
      <w:lvlJc w:val="left"/>
      <w:pPr>
        <w:tabs>
          <w:tab w:val="num" w:pos="3600"/>
        </w:tabs>
        <w:ind w:left="3600" w:hanging="360"/>
      </w:pPr>
      <w:rPr>
        <w:rFonts w:ascii="Arial" w:hAnsi="Arial" w:hint="default"/>
      </w:rPr>
    </w:lvl>
    <w:lvl w:ilvl="5" w:tplc="9BA8F59C" w:tentative="1">
      <w:start w:val="1"/>
      <w:numFmt w:val="bullet"/>
      <w:lvlText w:val="•"/>
      <w:lvlJc w:val="left"/>
      <w:pPr>
        <w:tabs>
          <w:tab w:val="num" w:pos="4320"/>
        </w:tabs>
        <w:ind w:left="4320" w:hanging="360"/>
      </w:pPr>
      <w:rPr>
        <w:rFonts w:ascii="Arial" w:hAnsi="Arial" w:hint="default"/>
      </w:rPr>
    </w:lvl>
    <w:lvl w:ilvl="6" w:tplc="E84E8EB0" w:tentative="1">
      <w:start w:val="1"/>
      <w:numFmt w:val="bullet"/>
      <w:lvlText w:val="•"/>
      <w:lvlJc w:val="left"/>
      <w:pPr>
        <w:tabs>
          <w:tab w:val="num" w:pos="5040"/>
        </w:tabs>
        <w:ind w:left="5040" w:hanging="360"/>
      </w:pPr>
      <w:rPr>
        <w:rFonts w:ascii="Arial" w:hAnsi="Arial" w:hint="default"/>
      </w:rPr>
    </w:lvl>
    <w:lvl w:ilvl="7" w:tplc="702CE334" w:tentative="1">
      <w:start w:val="1"/>
      <w:numFmt w:val="bullet"/>
      <w:lvlText w:val="•"/>
      <w:lvlJc w:val="left"/>
      <w:pPr>
        <w:tabs>
          <w:tab w:val="num" w:pos="5760"/>
        </w:tabs>
        <w:ind w:left="5760" w:hanging="360"/>
      </w:pPr>
      <w:rPr>
        <w:rFonts w:ascii="Arial" w:hAnsi="Arial" w:hint="default"/>
      </w:rPr>
    </w:lvl>
    <w:lvl w:ilvl="8" w:tplc="BF907F88" w:tentative="1">
      <w:start w:val="1"/>
      <w:numFmt w:val="bullet"/>
      <w:lvlText w:val="•"/>
      <w:lvlJc w:val="left"/>
      <w:pPr>
        <w:tabs>
          <w:tab w:val="num" w:pos="6480"/>
        </w:tabs>
        <w:ind w:left="6480" w:hanging="360"/>
      </w:pPr>
      <w:rPr>
        <w:rFonts w:ascii="Arial" w:hAnsi="Arial" w:hint="default"/>
      </w:rPr>
    </w:lvl>
  </w:abstractNum>
  <w:abstractNum w:abstractNumId="74">
    <w:nsid w:val="1EFD0F33"/>
    <w:multiLevelType w:val="hybridMultilevel"/>
    <w:tmpl w:val="A5BED7D8"/>
    <w:lvl w:ilvl="0" w:tplc="13C4C40C">
      <w:start w:val="1"/>
      <w:numFmt w:val="bullet"/>
      <w:lvlText w:val="•"/>
      <w:lvlJc w:val="left"/>
      <w:pPr>
        <w:tabs>
          <w:tab w:val="num" w:pos="720"/>
        </w:tabs>
        <w:ind w:left="720" w:hanging="360"/>
      </w:pPr>
      <w:rPr>
        <w:rFonts w:ascii="Arial" w:hAnsi="Arial" w:hint="default"/>
      </w:rPr>
    </w:lvl>
    <w:lvl w:ilvl="1" w:tplc="B1EAE268" w:tentative="1">
      <w:start w:val="1"/>
      <w:numFmt w:val="bullet"/>
      <w:lvlText w:val="•"/>
      <w:lvlJc w:val="left"/>
      <w:pPr>
        <w:tabs>
          <w:tab w:val="num" w:pos="1440"/>
        </w:tabs>
        <w:ind w:left="1440" w:hanging="360"/>
      </w:pPr>
      <w:rPr>
        <w:rFonts w:ascii="Arial" w:hAnsi="Arial" w:hint="default"/>
      </w:rPr>
    </w:lvl>
    <w:lvl w:ilvl="2" w:tplc="497EF8B2" w:tentative="1">
      <w:start w:val="1"/>
      <w:numFmt w:val="bullet"/>
      <w:lvlText w:val="•"/>
      <w:lvlJc w:val="left"/>
      <w:pPr>
        <w:tabs>
          <w:tab w:val="num" w:pos="2160"/>
        </w:tabs>
        <w:ind w:left="2160" w:hanging="360"/>
      </w:pPr>
      <w:rPr>
        <w:rFonts w:ascii="Arial" w:hAnsi="Arial" w:hint="default"/>
      </w:rPr>
    </w:lvl>
    <w:lvl w:ilvl="3" w:tplc="6C741BC6" w:tentative="1">
      <w:start w:val="1"/>
      <w:numFmt w:val="bullet"/>
      <w:lvlText w:val="•"/>
      <w:lvlJc w:val="left"/>
      <w:pPr>
        <w:tabs>
          <w:tab w:val="num" w:pos="2880"/>
        </w:tabs>
        <w:ind w:left="2880" w:hanging="360"/>
      </w:pPr>
      <w:rPr>
        <w:rFonts w:ascii="Arial" w:hAnsi="Arial" w:hint="default"/>
      </w:rPr>
    </w:lvl>
    <w:lvl w:ilvl="4" w:tplc="D3281F4C" w:tentative="1">
      <w:start w:val="1"/>
      <w:numFmt w:val="bullet"/>
      <w:lvlText w:val="•"/>
      <w:lvlJc w:val="left"/>
      <w:pPr>
        <w:tabs>
          <w:tab w:val="num" w:pos="3600"/>
        </w:tabs>
        <w:ind w:left="3600" w:hanging="360"/>
      </w:pPr>
      <w:rPr>
        <w:rFonts w:ascii="Arial" w:hAnsi="Arial" w:hint="default"/>
      </w:rPr>
    </w:lvl>
    <w:lvl w:ilvl="5" w:tplc="1B7A68B0" w:tentative="1">
      <w:start w:val="1"/>
      <w:numFmt w:val="bullet"/>
      <w:lvlText w:val="•"/>
      <w:lvlJc w:val="left"/>
      <w:pPr>
        <w:tabs>
          <w:tab w:val="num" w:pos="4320"/>
        </w:tabs>
        <w:ind w:left="4320" w:hanging="360"/>
      </w:pPr>
      <w:rPr>
        <w:rFonts w:ascii="Arial" w:hAnsi="Arial" w:hint="default"/>
      </w:rPr>
    </w:lvl>
    <w:lvl w:ilvl="6" w:tplc="A912969E" w:tentative="1">
      <w:start w:val="1"/>
      <w:numFmt w:val="bullet"/>
      <w:lvlText w:val="•"/>
      <w:lvlJc w:val="left"/>
      <w:pPr>
        <w:tabs>
          <w:tab w:val="num" w:pos="5040"/>
        </w:tabs>
        <w:ind w:left="5040" w:hanging="360"/>
      </w:pPr>
      <w:rPr>
        <w:rFonts w:ascii="Arial" w:hAnsi="Arial" w:hint="default"/>
      </w:rPr>
    </w:lvl>
    <w:lvl w:ilvl="7" w:tplc="A58EBFFA" w:tentative="1">
      <w:start w:val="1"/>
      <w:numFmt w:val="bullet"/>
      <w:lvlText w:val="•"/>
      <w:lvlJc w:val="left"/>
      <w:pPr>
        <w:tabs>
          <w:tab w:val="num" w:pos="5760"/>
        </w:tabs>
        <w:ind w:left="5760" w:hanging="360"/>
      </w:pPr>
      <w:rPr>
        <w:rFonts w:ascii="Arial" w:hAnsi="Arial" w:hint="default"/>
      </w:rPr>
    </w:lvl>
    <w:lvl w:ilvl="8" w:tplc="4A88A4B4" w:tentative="1">
      <w:start w:val="1"/>
      <w:numFmt w:val="bullet"/>
      <w:lvlText w:val="•"/>
      <w:lvlJc w:val="left"/>
      <w:pPr>
        <w:tabs>
          <w:tab w:val="num" w:pos="6480"/>
        </w:tabs>
        <w:ind w:left="6480" w:hanging="360"/>
      </w:pPr>
      <w:rPr>
        <w:rFonts w:ascii="Arial" w:hAnsi="Arial" w:hint="default"/>
      </w:rPr>
    </w:lvl>
  </w:abstractNum>
  <w:abstractNum w:abstractNumId="75">
    <w:nsid w:val="1F4E299B"/>
    <w:multiLevelType w:val="hybridMultilevel"/>
    <w:tmpl w:val="B2ECBFB6"/>
    <w:lvl w:ilvl="0" w:tplc="3AA0710E">
      <w:start w:val="1"/>
      <w:numFmt w:val="bullet"/>
      <w:lvlText w:val="•"/>
      <w:lvlJc w:val="left"/>
      <w:pPr>
        <w:tabs>
          <w:tab w:val="num" w:pos="720"/>
        </w:tabs>
        <w:ind w:left="720" w:hanging="360"/>
      </w:pPr>
      <w:rPr>
        <w:rFonts w:ascii="Arial" w:hAnsi="Arial" w:hint="default"/>
      </w:rPr>
    </w:lvl>
    <w:lvl w:ilvl="1" w:tplc="ABE86288" w:tentative="1">
      <w:start w:val="1"/>
      <w:numFmt w:val="bullet"/>
      <w:lvlText w:val="•"/>
      <w:lvlJc w:val="left"/>
      <w:pPr>
        <w:tabs>
          <w:tab w:val="num" w:pos="1440"/>
        </w:tabs>
        <w:ind w:left="1440" w:hanging="360"/>
      </w:pPr>
      <w:rPr>
        <w:rFonts w:ascii="Arial" w:hAnsi="Arial" w:hint="default"/>
      </w:rPr>
    </w:lvl>
    <w:lvl w:ilvl="2" w:tplc="942AB0B4" w:tentative="1">
      <w:start w:val="1"/>
      <w:numFmt w:val="bullet"/>
      <w:lvlText w:val="•"/>
      <w:lvlJc w:val="left"/>
      <w:pPr>
        <w:tabs>
          <w:tab w:val="num" w:pos="2160"/>
        </w:tabs>
        <w:ind w:left="2160" w:hanging="360"/>
      </w:pPr>
      <w:rPr>
        <w:rFonts w:ascii="Arial" w:hAnsi="Arial" w:hint="default"/>
      </w:rPr>
    </w:lvl>
    <w:lvl w:ilvl="3" w:tplc="8F0C4FCE" w:tentative="1">
      <w:start w:val="1"/>
      <w:numFmt w:val="bullet"/>
      <w:lvlText w:val="•"/>
      <w:lvlJc w:val="left"/>
      <w:pPr>
        <w:tabs>
          <w:tab w:val="num" w:pos="2880"/>
        </w:tabs>
        <w:ind w:left="2880" w:hanging="360"/>
      </w:pPr>
      <w:rPr>
        <w:rFonts w:ascii="Arial" w:hAnsi="Arial" w:hint="default"/>
      </w:rPr>
    </w:lvl>
    <w:lvl w:ilvl="4" w:tplc="123A99F8" w:tentative="1">
      <w:start w:val="1"/>
      <w:numFmt w:val="bullet"/>
      <w:lvlText w:val="•"/>
      <w:lvlJc w:val="left"/>
      <w:pPr>
        <w:tabs>
          <w:tab w:val="num" w:pos="3600"/>
        </w:tabs>
        <w:ind w:left="3600" w:hanging="360"/>
      </w:pPr>
      <w:rPr>
        <w:rFonts w:ascii="Arial" w:hAnsi="Arial" w:hint="default"/>
      </w:rPr>
    </w:lvl>
    <w:lvl w:ilvl="5" w:tplc="34EA6718" w:tentative="1">
      <w:start w:val="1"/>
      <w:numFmt w:val="bullet"/>
      <w:lvlText w:val="•"/>
      <w:lvlJc w:val="left"/>
      <w:pPr>
        <w:tabs>
          <w:tab w:val="num" w:pos="4320"/>
        </w:tabs>
        <w:ind w:left="4320" w:hanging="360"/>
      </w:pPr>
      <w:rPr>
        <w:rFonts w:ascii="Arial" w:hAnsi="Arial" w:hint="default"/>
      </w:rPr>
    </w:lvl>
    <w:lvl w:ilvl="6" w:tplc="5A168FC2" w:tentative="1">
      <w:start w:val="1"/>
      <w:numFmt w:val="bullet"/>
      <w:lvlText w:val="•"/>
      <w:lvlJc w:val="left"/>
      <w:pPr>
        <w:tabs>
          <w:tab w:val="num" w:pos="5040"/>
        </w:tabs>
        <w:ind w:left="5040" w:hanging="360"/>
      </w:pPr>
      <w:rPr>
        <w:rFonts w:ascii="Arial" w:hAnsi="Arial" w:hint="default"/>
      </w:rPr>
    </w:lvl>
    <w:lvl w:ilvl="7" w:tplc="A076774C" w:tentative="1">
      <w:start w:val="1"/>
      <w:numFmt w:val="bullet"/>
      <w:lvlText w:val="•"/>
      <w:lvlJc w:val="left"/>
      <w:pPr>
        <w:tabs>
          <w:tab w:val="num" w:pos="5760"/>
        </w:tabs>
        <w:ind w:left="5760" w:hanging="360"/>
      </w:pPr>
      <w:rPr>
        <w:rFonts w:ascii="Arial" w:hAnsi="Arial" w:hint="default"/>
      </w:rPr>
    </w:lvl>
    <w:lvl w:ilvl="8" w:tplc="2C0C1FA8" w:tentative="1">
      <w:start w:val="1"/>
      <w:numFmt w:val="bullet"/>
      <w:lvlText w:val="•"/>
      <w:lvlJc w:val="left"/>
      <w:pPr>
        <w:tabs>
          <w:tab w:val="num" w:pos="6480"/>
        </w:tabs>
        <w:ind w:left="6480" w:hanging="360"/>
      </w:pPr>
      <w:rPr>
        <w:rFonts w:ascii="Arial" w:hAnsi="Arial" w:hint="default"/>
      </w:rPr>
    </w:lvl>
  </w:abstractNum>
  <w:abstractNum w:abstractNumId="76">
    <w:nsid w:val="1F6930ED"/>
    <w:multiLevelType w:val="hybridMultilevel"/>
    <w:tmpl w:val="53DC6F32"/>
    <w:lvl w:ilvl="0" w:tplc="3EE65C16">
      <w:start w:val="1"/>
      <w:numFmt w:val="bullet"/>
      <w:lvlText w:val="•"/>
      <w:lvlJc w:val="left"/>
      <w:pPr>
        <w:tabs>
          <w:tab w:val="num" w:pos="720"/>
        </w:tabs>
        <w:ind w:left="720" w:hanging="360"/>
      </w:pPr>
      <w:rPr>
        <w:rFonts w:ascii="Arial" w:hAnsi="Arial" w:hint="default"/>
      </w:rPr>
    </w:lvl>
    <w:lvl w:ilvl="1" w:tplc="28D6E438" w:tentative="1">
      <w:start w:val="1"/>
      <w:numFmt w:val="bullet"/>
      <w:lvlText w:val="•"/>
      <w:lvlJc w:val="left"/>
      <w:pPr>
        <w:tabs>
          <w:tab w:val="num" w:pos="1440"/>
        </w:tabs>
        <w:ind w:left="1440" w:hanging="360"/>
      </w:pPr>
      <w:rPr>
        <w:rFonts w:ascii="Arial" w:hAnsi="Arial" w:hint="default"/>
      </w:rPr>
    </w:lvl>
    <w:lvl w:ilvl="2" w:tplc="BCBE579E" w:tentative="1">
      <w:start w:val="1"/>
      <w:numFmt w:val="bullet"/>
      <w:lvlText w:val="•"/>
      <w:lvlJc w:val="left"/>
      <w:pPr>
        <w:tabs>
          <w:tab w:val="num" w:pos="2160"/>
        </w:tabs>
        <w:ind w:left="2160" w:hanging="360"/>
      </w:pPr>
      <w:rPr>
        <w:rFonts w:ascii="Arial" w:hAnsi="Arial" w:hint="default"/>
      </w:rPr>
    </w:lvl>
    <w:lvl w:ilvl="3" w:tplc="C9D6B522" w:tentative="1">
      <w:start w:val="1"/>
      <w:numFmt w:val="bullet"/>
      <w:lvlText w:val="•"/>
      <w:lvlJc w:val="left"/>
      <w:pPr>
        <w:tabs>
          <w:tab w:val="num" w:pos="2880"/>
        </w:tabs>
        <w:ind w:left="2880" w:hanging="360"/>
      </w:pPr>
      <w:rPr>
        <w:rFonts w:ascii="Arial" w:hAnsi="Arial" w:hint="default"/>
      </w:rPr>
    </w:lvl>
    <w:lvl w:ilvl="4" w:tplc="8BA6CF84" w:tentative="1">
      <w:start w:val="1"/>
      <w:numFmt w:val="bullet"/>
      <w:lvlText w:val="•"/>
      <w:lvlJc w:val="left"/>
      <w:pPr>
        <w:tabs>
          <w:tab w:val="num" w:pos="3600"/>
        </w:tabs>
        <w:ind w:left="3600" w:hanging="360"/>
      </w:pPr>
      <w:rPr>
        <w:rFonts w:ascii="Arial" w:hAnsi="Arial" w:hint="default"/>
      </w:rPr>
    </w:lvl>
    <w:lvl w:ilvl="5" w:tplc="804EA9B4" w:tentative="1">
      <w:start w:val="1"/>
      <w:numFmt w:val="bullet"/>
      <w:lvlText w:val="•"/>
      <w:lvlJc w:val="left"/>
      <w:pPr>
        <w:tabs>
          <w:tab w:val="num" w:pos="4320"/>
        </w:tabs>
        <w:ind w:left="4320" w:hanging="360"/>
      </w:pPr>
      <w:rPr>
        <w:rFonts w:ascii="Arial" w:hAnsi="Arial" w:hint="default"/>
      </w:rPr>
    </w:lvl>
    <w:lvl w:ilvl="6" w:tplc="F2B486B8" w:tentative="1">
      <w:start w:val="1"/>
      <w:numFmt w:val="bullet"/>
      <w:lvlText w:val="•"/>
      <w:lvlJc w:val="left"/>
      <w:pPr>
        <w:tabs>
          <w:tab w:val="num" w:pos="5040"/>
        </w:tabs>
        <w:ind w:left="5040" w:hanging="360"/>
      </w:pPr>
      <w:rPr>
        <w:rFonts w:ascii="Arial" w:hAnsi="Arial" w:hint="default"/>
      </w:rPr>
    </w:lvl>
    <w:lvl w:ilvl="7" w:tplc="B0B83948" w:tentative="1">
      <w:start w:val="1"/>
      <w:numFmt w:val="bullet"/>
      <w:lvlText w:val="•"/>
      <w:lvlJc w:val="left"/>
      <w:pPr>
        <w:tabs>
          <w:tab w:val="num" w:pos="5760"/>
        </w:tabs>
        <w:ind w:left="5760" w:hanging="360"/>
      </w:pPr>
      <w:rPr>
        <w:rFonts w:ascii="Arial" w:hAnsi="Arial" w:hint="default"/>
      </w:rPr>
    </w:lvl>
    <w:lvl w:ilvl="8" w:tplc="013E0BEC" w:tentative="1">
      <w:start w:val="1"/>
      <w:numFmt w:val="bullet"/>
      <w:lvlText w:val="•"/>
      <w:lvlJc w:val="left"/>
      <w:pPr>
        <w:tabs>
          <w:tab w:val="num" w:pos="6480"/>
        </w:tabs>
        <w:ind w:left="6480" w:hanging="360"/>
      </w:pPr>
      <w:rPr>
        <w:rFonts w:ascii="Arial" w:hAnsi="Arial" w:hint="default"/>
      </w:rPr>
    </w:lvl>
  </w:abstractNum>
  <w:abstractNum w:abstractNumId="77">
    <w:nsid w:val="1FA36F30"/>
    <w:multiLevelType w:val="hybridMultilevel"/>
    <w:tmpl w:val="CA3E40C2"/>
    <w:lvl w:ilvl="0" w:tplc="B110309C">
      <w:start w:val="1"/>
      <w:numFmt w:val="bullet"/>
      <w:lvlText w:val="•"/>
      <w:lvlJc w:val="left"/>
      <w:pPr>
        <w:tabs>
          <w:tab w:val="num" w:pos="720"/>
        </w:tabs>
        <w:ind w:left="720" w:hanging="360"/>
      </w:pPr>
      <w:rPr>
        <w:rFonts w:ascii="Arial" w:hAnsi="Arial" w:hint="default"/>
      </w:rPr>
    </w:lvl>
    <w:lvl w:ilvl="1" w:tplc="1B48DE04" w:tentative="1">
      <w:start w:val="1"/>
      <w:numFmt w:val="bullet"/>
      <w:lvlText w:val="•"/>
      <w:lvlJc w:val="left"/>
      <w:pPr>
        <w:tabs>
          <w:tab w:val="num" w:pos="1440"/>
        </w:tabs>
        <w:ind w:left="1440" w:hanging="360"/>
      </w:pPr>
      <w:rPr>
        <w:rFonts w:ascii="Arial" w:hAnsi="Arial" w:hint="default"/>
      </w:rPr>
    </w:lvl>
    <w:lvl w:ilvl="2" w:tplc="F5847832" w:tentative="1">
      <w:start w:val="1"/>
      <w:numFmt w:val="bullet"/>
      <w:lvlText w:val="•"/>
      <w:lvlJc w:val="left"/>
      <w:pPr>
        <w:tabs>
          <w:tab w:val="num" w:pos="2160"/>
        </w:tabs>
        <w:ind w:left="2160" w:hanging="360"/>
      </w:pPr>
      <w:rPr>
        <w:rFonts w:ascii="Arial" w:hAnsi="Arial" w:hint="default"/>
      </w:rPr>
    </w:lvl>
    <w:lvl w:ilvl="3" w:tplc="80D86C8E" w:tentative="1">
      <w:start w:val="1"/>
      <w:numFmt w:val="bullet"/>
      <w:lvlText w:val="•"/>
      <w:lvlJc w:val="left"/>
      <w:pPr>
        <w:tabs>
          <w:tab w:val="num" w:pos="2880"/>
        </w:tabs>
        <w:ind w:left="2880" w:hanging="360"/>
      </w:pPr>
      <w:rPr>
        <w:rFonts w:ascii="Arial" w:hAnsi="Arial" w:hint="default"/>
      </w:rPr>
    </w:lvl>
    <w:lvl w:ilvl="4" w:tplc="149AB6F6" w:tentative="1">
      <w:start w:val="1"/>
      <w:numFmt w:val="bullet"/>
      <w:lvlText w:val="•"/>
      <w:lvlJc w:val="left"/>
      <w:pPr>
        <w:tabs>
          <w:tab w:val="num" w:pos="3600"/>
        </w:tabs>
        <w:ind w:left="3600" w:hanging="360"/>
      </w:pPr>
      <w:rPr>
        <w:rFonts w:ascii="Arial" w:hAnsi="Arial" w:hint="default"/>
      </w:rPr>
    </w:lvl>
    <w:lvl w:ilvl="5" w:tplc="A73882EE" w:tentative="1">
      <w:start w:val="1"/>
      <w:numFmt w:val="bullet"/>
      <w:lvlText w:val="•"/>
      <w:lvlJc w:val="left"/>
      <w:pPr>
        <w:tabs>
          <w:tab w:val="num" w:pos="4320"/>
        </w:tabs>
        <w:ind w:left="4320" w:hanging="360"/>
      </w:pPr>
      <w:rPr>
        <w:rFonts w:ascii="Arial" w:hAnsi="Arial" w:hint="default"/>
      </w:rPr>
    </w:lvl>
    <w:lvl w:ilvl="6" w:tplc="6972B408" w:tentative="1">
      <w:start w:val="1"/>
      <w:numFmt w:val="bullet"/>
      <w:lvlText w:val="•"/>
      <w:lvlJc w:val="left"/>
      <w:pPr>
        <w:tabs>
          <w:tab w:val="num" w:pos="5040"/>
        </w:tabs>
        <w:ind w:left="5040" w:hanging="360"/>
      </w:pPr>
      <w:rPr>
        <w:rFonts w:ascii="Arial" w:hAnsi="Arial" w:hint="default"/>
      </w:rPr>
    </w:lvl>
    <w:lvl w:ilvl="7" w:tplc="3DBA5D68" w:tentative="1">
      <w:start w:val="1"/>
      <w:numFmt w:val="bullet"/>
      <w:lvlText w:val="•"/>
      <w:lvlJc w:val="left"/>
      <w:pPr>
        <w:tabs>
          <w:tab w:val="num" w:pos="5760"/>
        </w:tabs>
        <w:ind w:left="5760" w:hanging="360"/>
      </w:pPr>
      <w:rPr>
        <w:rFonts w:ascii="Arial" w:hAnsi="Arial" w:hint="default"/>
      </w:rPr>
    </w:lvl>
    <w:lvl w:ilvl="8" w:tplc="CF42B556" w:tentative="1">
      <w:start w:val="1"/>
      <w:numFmt w:val="bullet"/>
      <w:lvlText w:val="•"/>
      <w:lvlJc w:val="left"/>
      <w:pPr>
        <w:tabs>
          <w:tab w:val="num" w:pos="6480"/>
        </w:tabs>
        <w:ind w:left="6480" w:hanging="360"/>
      </w:pPr>
      <w:rPr>
        <w:rFonts w:ascii="Arial" w:hAnsi="Arial" w:hint="default"/>
      </w:rPr>
    </w:lvl>
  </w:abstractNum>
  <w:abstractNum w:abstractNumId="78">
    <w:nsid w:val="1FFE05AB"/>
    <w:multiLevelType w:val="hybridMultilevel"/>
    <w:tmpl w:val="2B50164C"/>
    <w:lvl w:ilvl="0" w:tplc="AA0281E6">
      <w:start w:val="1"/>
      <w:numFmt w:val="bullet"/>
      <w:lvlText w:val="•"/>
      <w:lvlJc w:val="left"/>
      <w:pPr>
        <w:tabs>
          <w:tab w:val="num" w:pos="720"/>
        </w:tabs>
        <w:ind w:left="720" w:hanging="360"/>
      </w:pPr>
      <w:rPr>
        <w:rFonts w:ascii="Arial" w:hAnsi="Arial" w:hint="default"/>
      </w:rPr>
    </w:lvl>
    <w:lvl w:ilvl="1" w:tplc="B76073FA" w:tentative="1">
      <w:start w:val="1"/>
      <w:numFmt w:val="bullet"/>
      <w:lvlText w:val="•"/>
      <w:lvlJc w:val="left"/>
      <w:pPr>
        <w:tabs>
          <w:tab w:val="num" w:pos="1440"/>
        </w:tabs>
        <w:ind w:left="1440" w:hanging="360"/>
      </w:pPr>
      <w:rPr>
        <w:rFonts w:ascii="Arial" w:hAnsi="Arial" w:hint="default"/>
      </w:rPr>
    </w:lvl>
    <w:lvl w:ilvl="2" w:tplc="D25C9302" w:tentative="1">
      <w:start w:val="1"/>
      <w:numFmt w:val="bullet"/>
      <w:lvlText w:val="•"/>
      <w:lvlJc w:val="left"/>
      <w:pPr>
        <w:tabs>
          <w:tab w:val="num" w:pos="2160"/>
        </w:tabs>
        <w:ind w:left="2160" w:hanging="360"/>
      </w:pPr>
      <w:rPr>
        <w:rFonts w:ascii="Arial" w:hAnsi="Arial" w:hint="default"/>
      </w:rPr>
    </w:lvl>
    <w:lvl w:ilvl="3" w:tplc="49FA7DB6" w:tentative="1">
      <w:start w:val="1"/>
      <w:numFmt w:val="bullet"/>
      <w:lvlText w:val="•"/>
      <w:lvlJc w:val="left"/>
      <w:pPr>
        <w:tabs>
          <w:tab w:val="num" w:pos="2880"/>
        </w:tabs>
        <w:ind w:left="2880" w:hanging="360"/>
      </w:pPr>
      <w:rPr>
        <w:rFonts w:ascii="Arial" w:hAnsi="Arial" w:hint="default"/>
      </w:rPr>
    </w:lvl>
    <w:lvl w:ilvl="4" w:tplc="2EC00490" w:tentative="1">
      <w:start w:val="1"/>
      <w:numFmt w:val="bullet"/>
      <w:lvlText w:val="•"/>
      <w:lvlJc w:val="left"/>
      <w:pPr>
        <w:tabs>
          <w:tab w:val="num" w:pos="3600"/>
        </w:tabs>
        <w:ind w:left="3600" w:hanging="360"/>
      </w:pPr>
      <w:rPr>
        <w:rFonts w:ascii="Arial" w:hAnsi="Arial" w:hint="default"/>
      </w:rPr>
    </w:lvl>
    <w:lvl w:ilvl="5" w:tplc="56241028" w:tentative="1">
      <w:start w:val="1"/>
      <w:numFmt w:val="bullet"/>
      <w:lvlText w:val="•"/>
      <w:lvlJc w:val="left"/>
      <w:pPr>
        <w:tabs>
          <w:tab w:val="num" w:pos="4320"/>
        </w:tabs>
        <w:ind w:left="4320" w:hanging="360"/>
      </w:pPr>
      <w:rPr>
        <w:rFonts w:ascii="Arial" w:hAnsi="Arial" w:hint="default"/>
      </w:rPr>
    </w:lvl>
    <w:lvl w:ilvl="6" w:tplc="49EEA410" w:tentative="1">
      <w:start w:val="1"/>
      <w:numFmt w:val="bullet"/>
      <w:lvlText w:val="•"/>
      <w:lvlJc w:val="left"/>
      <w:pPr>
        <w:tabs>
          <w:tab w:val="num" w:pos="5040"/>
        </w:tabs>
        <w:ind w:left="5040" w:hanging="360"/>
      </w:pPr>
      <w:rPr>
        <w:rFonts w:ascii="Arial" w:hAnsi="Arial" w:hint="default"/>
      </w:rPr>
    </w:lvl>
    <w:lvl w:ilvl="7" w:tplc="99A829BC" w:tentative="1">
      <w:start w:val="1"/>
      <w:numFmt w:val="bullet"/>
      <w:lvlText w:val="•"/>
      <w:lvlJc w:val="left"/>
      <w:pPr>
        <w:tabs>
          <w:tab w:val="num" w:pos="5760"/>
        </w:tabs>
        <w:ind w:left="5760" w:hanging="360"/>
      </w:pPr>
      <w:rPr>
        <w:rFonts w:ascii="Arial" w:hAnsi="Arial" w:hint="default"/>
      </w:rPr>
    </w:lvl>
    <w:lvl w:ilvl="8" w:tplc="794AA380" w:tentative="1">
      <w:start w:val="1"/>
      <w:numFmt w:val="bullet"/>
      <w:lvlText w:val="•"/>
      <w:lvlJc w:val="left"/>
      <w:pPr>
        <w:tabs>
          <w:tab w:val="num" w:pos="6480"/>
        </w:tabs>
        <w:ind w:left="6480" w:hanging="360"/>
      </w:pPr>
      <w:rPr>
        <w:rFonts w:ascii="Arial" w:hAnsi="Arial" w:hint="default"/>
      </w:rPr>
    </w:lvl>
  </w:abstractNum>
  <w:abstractNum w:abstractNumId="79">
    <w:nsid w:val="20482A4E"/>
    <w:multiLevelType w:val="hybridMultilevel"/>
    <w:tmpl w:val="71F2E6DA"/>
    <w:lvl w:ilvl="0" w:tplc="D31C924C">
      <w:start w:val="1"/>
      <w:numFmt w:val="bullet"/>
      <w:lvlText w:val="•"/>
      <w:lvlJc w:val="left"/>
      <w:pPr>
        <w:tabs>
          <w:tab w:val="num" w:pos="720"/>
        </w:tabs>
        <w:ind w:left="720" w:hanging="360"/>
      </w:pPr>
      <w:rPr>
        <w:rFonts w:ascii="Arial" w:hAnsi="Arial" w:hint="default"/>
      </w:rPr>
    </w:lvl>
    <w:lvl w:ilvl="1" w:tplc="D1B24F2E" w:tentative="1">
      <w:start w:val="1"/>
      <w:numFmt w:val="bullet"/>
      <w:lvlText w:val="•"/>
      <w:lvlJc w:val="left"/>
      <w:pPr>
        <w:tabs>
          <w:tab w:val="num" w:pos="1440"/>
        </w:tabs>
        <w:ind w:left="1440" w:hanging="360"/>
      </w:pPr>
      <w:rPr>
        <w:rFonts w:ascii="Arial" w:hAnsi="Arial" w:hint="default"/>
      </w:rPr>
    </w:lvl>
    <w:lvl w:ilvl="2" w:tplc="13DE772C" w:tentative="1">
      <w:start w:val="1"/>
      <w:numFmt w:val="bullet"/>
      <w:lvlText w:val="•"/>
      <w:lvlJc w:val="left"/>
      <w:pPr>
        <w:tabs>
          <w:tab w:val="num" w:pos="2160"/>
        </w:tabs>
        <w:ind w:left="2160" w:hanging="360"/>
      </w:pPr>
      <w:rPr>
        <w:rFonts w:ascii="Arial" w:hAnsi="Arial" w:hint="default"/>
      </w:rPr>
    </w:lvl>
    <w:lvl w:ilvl="3" w:tplc="696E2508" w:tentative="1">
      <w:start w:val="1"/>
      <w:numFmt w:val="bullet"/>
      <w:lvlText w:val="•"/>
      <w:lvlJc w:val="left"/>
      <w:pPr>
        <w:tabs>
          <w:tab w:val="num" w:pos="2880"/>
        </w:tabs>
        <w:ind w:left="2880" w:hanging="360"/>
      </w:pPr>
      <w:rPr>
        <w:rFonts w:ascii="Arial" w:hAnsi="Arial" w:hint="default"/>
      </w:rPr>
    </w:lvl>
    <w:lvl w:ilvl="4" w:tplc="144886E6" w:tentative="1">
      <w:start w:val="1"/>
      <w:numFmt w:val="bullet"/>
      <w:lvlText w:val="•"/>
      <w:lvlJc w:val="left"/>
      <w:pPr>
        <w:tabs>
          <w:tab w:val="num" w:pos="3600"/>
        </w:tabs>
        <w:ind w:left="3600" w:hanging="360"/>
      </w:pPr>
      <w:rPr>
        <w:rFonts w:ascii="Arial" w:hAnsi="Arial" w:hint="default"/>
      </w:rPr>
    </w:lvl>
    <w:lvl w:ilvl="5" w:tplc="850ED53A" w:tentative="1">
      <w:start w:val="1"/>
      <w:numFmt w:val="bullet"/>
      <w:lvlText w:val="•"/>
      <w:lvlJc w:val="left"/>
      <w:pPr>
        <w:tabs>
          <w:tab w:val="num" w:pos="4320"/>
        </w:tabs>
        <w:ind w:left="4320" w:hanging="360"/>
      </w:pPr>
      <w:rPr>
        <w:rFonts w:ascii="Arial" w:hAnsi="Arial" w:hint="default"/>
      </w:rPr>
    </w:lvl>
    <w:lvl w:ilvl="6" w:tplc="CE1223CA" w:tentative="1">
      <w:start w:val="1"/>
      <w:numFmt w:val="bullet"/>
      <w:lvlText w:val="•"/>
      <w:lvlJc w:val="left"/>
      <w:pPr>
        <w:tabs>
          <w:tab w:val="num" w:pos="5040"/>
        </w:tabs>
        <w:ind w:left="5040" w:hanging="360"/>
      </w:pPr>
      <w:rPr>
        <w:rFonts w:ascii="Arial" w:hAnsi="Arial" w:hint="default"/>
      </w:rPr>
    </w:lvl>
    <w:lvl w:ilvl="7" w:tplc="62B67B38" w:tentative="1">
      <w:start w:val="1"/>
      <w:numFmt w:val="bullet"/>
      <w:lvlText w:val="•"/>
      <w:lvlJc w:val="left"/>
      <w:pPr>
        <w:tabs>
          <w:tab w:val="num" w:pos="5760"/>
        </w:tabs>
        <w:ind w:left="5760" w:hanging="360"/>
      </w:pPr>
      <w:rPr>
        <w:rFonts w:ascii="Arial" w:hAnsi="Arial" w:hint="default"/>
      </w:rPr>
    </w:lvl>
    <w:lvl w:ilvl="8" w:tplc="7B0E3DD0" w:tentative="1">
      <w:start w:val="1"/>
      <w:numFmt w:val="bullet"/>
      <w:lvlText w:val="•"/>
      <w:lvlJc w:val="left"/>
      <w:pPr>
        <w:tabs>
          <w:tab w:val="num" w:pos="6480"/>
        </w:tabs>
        <w:ind w:left="6480" w:hanging="360"/>
      </w:pPr>
      <w:rPr>
        <w:rFonts w:ascii="Arial" w:hAnsi="Arial" w:hint="default"/>
      </w:rPr>
    </w:lvl>
  </w:abstractNum>
  <w:abstractNum w:abstractNumId="80">
    <w:nsid w:val="20755118"/>
    <w:multiLevelType w:val="hybridMultilevel"/>
    <w:tmpl w:val="7EF2A440"/>
    <w:lvl w:ilvl="0" w:tplc="D716157E">
      <w:start w:val="1"/>
      <w:numFmt w:val="bullet"/>
      <w:lvlText w:val="•"/>
      <w:lvlJc w:val="left"/>
      <w:pPr>
        <w:tabs>
          <w:tab w:val="num" w:pos="720"/>
        </w:tabs>
        <w:ind w:left="720" w:hanging="360"/>
      </w:pPr>
      <w:rPr>
        <w:rFonts w:ascii="Arial" w:hAnsi="Arial" w:hint="default"/>
      </w:rPr>
    </w:lvl>
    <w:lvl w:ilvl="1" w:tplc="D7F0B974" w:tentative="1">
      <w:start w:val="1"/>
      <w:numFmt w:val="bullet"/>
      <w:lvlText w:val="•"/>
      <w:lvlJc w:val="left"/>
      <w:pPr>
        <w:tabs>
          <w:tab w:val="num" w:pos="1440"/>
        </w:tabs>
        <w:ind w:left="1440" w:hanging="360"/>
      </w:pPr>
      <w:rPr>
        <w:rFonts w:ascii="Arial" w:hAnsi="Arial" w:hint="default"/>
      </w:rPr>
    </w:lvl>
    <w:lvl w:ilvl="2" w:tplc="41106632" w:tentative="1">
      <w:start w:val="1"/>
      <w:numFmt w:val="bullet"/>
      <w:lvlText w:val="•"/>
      <w:lvlJc w:val="left"/>
      <w:pPr>
        <w:tabs>
          <w:tab w:val="num" w:pos="2160"/>
        </w:tabs>
        <w:ind w:left="2160" w:hanging="360"/>
      </w:pPr>
      <w:rPr>
        <w:rFonts w:ascii="Arial" w:hAnsi="Arial" w:hint="default"/>
      </w:rPr>
    </w:lvl>
    <w:lvl w:ilvl="3" w:tplc="E5D4914C" w:tentative="1">
      <w:start w:val="1"/>
      <w:numFmt w:val="bullet"/>
      <w:lvlText w:val="•"/>
      <w:lvlJc w:val="left"/>
      <w:pPr>
        <w:tabs>
          <w:tab w:val="num" w:pos="2880"/>
        </w:tabs>
        <w:ind w:left="2880" w:hanging="360"/>
      </w:pPr>
      <w:rPr>
        <w:rFonts w:ascii="Arial" w:hAnsi="Arial" w:hint="default"/>
      </w:rPr>
    </w:lvl>
    <w:lvl w:ilvl="4" w:tplc="9B8E3CFC" w:tentative="1">
      <w:start w:val="1"/>
      <w:numFmt w:val="bullet"/>
      <w:lvlText w:val="•"/>
      <w:lvlJc w:val="left"/>
      <w:pPr>
        <w:tabs>
          <w:tab w:val="num" w:pos="3600"/>
        </w:tabs>
        <w:ind w:left="3600" w:hanging="360"/>
      </w:pPr>
      <w:rPr>
        <w:rFonts w:ascii="Arial" w:hAnsi="Arial" w:hint="default"/>
      </w:rPr>
    </w:lvl>
    <w:lvl w:ilvl="5" w:tplc="147AD634" w:tentative="1">
      <w:start w:val="1"/>
      <w:numFmt w:val="bullet"/>
      <w:lvlText w:val="•"/>
      <w:lvlJc w:val="left"/>
      <w:pPr>
        <w:tabs>
          <w:tab w:val="num" w:pos="4320"/>
        </w:tabs>
        <w:ind w:left="4320" w:hanging="360"/>
      </w:pPr>
      <w:rPr>
        <w:rFonts w:ascii="Arial" w:hAnsi="Arial" w:hint="default"/>
      </w:rPr>
    </w:lvl>
    <w:lvl w:ilvl="6" w:tplc="0220E2A8" w:tentative="1">
      <w:start w:val="1"/>
      <w:numFmt w:val="bullet"/>
      <w:lvlText w:val="•"/>
      <w:lvlJc w:val="left"/>
      <w:pPr>
        <w:tabs>
          <w:tab w:val="num" w:pos="5040"/>
        </w:tabs>
        <w:ind w:left="5040" w:hanging="360"/>
      </w:pPr>
      <w:rPr>
        <w:rFonts w:ascii="Arial" w:hAnsi="Arial" w:hint="default"/>
      </w:rPr>
    </w:lvl>
    <w:lvl w:ilvl="7" w:tplc="CA9437DC" w:tentative="1">
      <w:start w:val="1"/>
      <w:numFmt w:val="bullet"/>
      <w:lvlText w:val="•"/>
      <w:lvlJc w:val="left"/>
      <w:pPr>
        <w:tabs>
          <w:tab w:val="num" w:pos="5760"/>
        </w:tabs>
        <w:ind w:left="5760" w:hanging="360"/>
      </w:pPr>
      <w:rPr>
        <w:rFonts w:ascii="Arial" w:hAnsi="Arial" w:hint="default"/>
      </w:rPr>
    </w:lvl>
    <w:lvl w:ilvl="8" w:tplc="83503082" w:tentative="1">
      <w:start w:val="1"/>
      <w:numFmt w:val="bullet"/>
      <w:lvlText w:val="•"/>
      <w:lvlJc w:val="left"/>
      <w:pPr>
        <w:tabs>
          <w:tab w:val="num" w:pos="6480"/>
        </w:tabs>
        <w:ind w:left="6480" w:hanging="360"/>
      </w:pPr>
      <w:rPr>
        <w:rFonts w:ascii="Arial" w:hAnsi="Arial" w:hint="default"/>
      </w:rPr>
    </w:lvl>
  </w:abstractNum>
  <w:abstractNum w:abstractNumId="81">
    <w:nsid w:val="20D36B0F"/>
    <w:multiLevelType w:val="hybridMultilevel"/>
    <w:tmpl w:val="E526812C"/>
    <w:lvl w:ilvl="0" w:tplc="E30C011C">
      <w:start w:val="1"/>
      <w:numFmt w:val="arabicAlpha"/>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22025AFB"/>
    <w:multiLevelType w:val="hybridMultilevel"/>
    <w:tmpl w:val="39FA7B6E"/>
    <w:lvl w:ilvl="0" w:tplc="CEE601A6">
      <w:start w:val="1"/>
      <w:numFmt w:val="bullet"/>
      <w:lvlText w:val="•"/>
      <w:lvlJc w:val="left"/>
      <w:pPr>
        <w:tabs>
          <w:tab w:val="num" w:pos="720"/>
        </w:tabs>
        <w:ind w:left="720" w:hanging="360"/>
      </w:pPr>
      <w:rPr>
        <w:rFonts w:ascii="Arial" w:hAnsi="Arial" w:hint="default"/>
      </w:rPr>
    </w:lvl>
    <w:lvl w:ilvl="1" w:tplc="743478DE" w:tentative="1">
      <w:start w:val="1"/>
      <w:numFmt w:val="bullet"/>
      <w:lvlText w:val="•"/>
      <w:lvlJc w:val="left"/>
      <w:pPr>
        <w:tabs>
          <w:tab w:val="num" w:pos="1440"/>
        </w:tabs>
        <w:ind w:left="1440" w:hanging="360"/>
      </w:pPr>
      <w:rPr>
        <w:rFonts w:ascii="Arial" w:hAnsi="Arial" w:hint="default"/>
      </w:rPr>
    </w:lvl>
    <w:lvl w:ilvl="2" w:tplc="8006FF24" w:tentative="1">
      <w:start w:val="1"/>
      <w:numFmt w:val="bullet"/>
      <w:lvlText w:val="•"/>
      <w:lvlJc w:val="left"/>
      <w:pPr>
        <w:tabs>
          <w:tab w:val="num" w:pos="2160"/>
        </w:tabs>
        <w:ind w:left="2160" w:hanging="360"/>
      </w:pPr>
      <w:rPr>
        <w:rFonts w:ascii="Arial" w:hAnsi="Arial" w:hint="default"/>
      </w:rPr>
    </w:lvl>
    <w:lvl w:ilvl="3" w:tplc="9F68E978" w:tentative="1">
      <w:start w:val="1"/>
      <w:numFmt w:val="bullet"/>
      <w:lvlText w:val="•"/>
      <w:lvlJc w:val="left"/>
      <w:pPr>
        <w:tabs>
          <w:tab w:val="num" w:pos="2880"/>
        </w:tabs>
        <w:ind w:left="2880" w:hanging="360"/>
      </w:pPr>
      <w:rPr>
        <w:rFonts w:ascii="Arial" w:hAnsi="Arial" w:hint="default"/>
      </w:rPr>
    </w:lvl>
    <w:lvl w:ilvl="4" w:tplc="58369502" w:tentative="1">
      <w:start w:val="1"/>
      <w:numFmt w:val="bullet"/>
      <w:lvlText w:val="•"/>
      <w:lvlJc w:val="left"/>
      <w:pPr>
        <w:tabs>
          <w:tab w:val="num" w:pos="3600"/>
        </w:tabs>
        <w:ind w:left="3600" w:hanging="360"/>
      </w:pPr>
      <w:rPr>
        <w:rFonts w:ascii="Arial" w:hAnsi="Arial" w:hint="default"/>
      </w:rPr>
    </w:lvl>
    <w:lvl w:ilvl="5" w:tplc="FC56180E" w:tentative="1">
      <w:start w:val="1"/>
      <w:numFmt w:val="bullet"/>
      <w:lvlText w:val="•"/>
      <w:lvlJc w:val="left"/>
      <w:pPr>
        <w:tabs>
          <w:tab w:val="num" w:pos="4320"/>
        </w:tabs>
        <w:ind w:left="4320" w:hanging="360"/>
      </w:pPr>
      <w:rPr>
        <w:rFonts w:ascii="Arial" w:hAnsi="Arial" w:hint="default"/>
      </w:rPr>
    </w:lvl>
    <w:lvl w:ilvl="6" w:tplc="48E29048" w:tentative="1">
      <w:start w:val="1"/>
      <w:numFmt w:val="bullet"/>
      <w:lvlText w:val="•"/>
      <w:lvlJc w:val="left"/>
      <w:pPr>
        <w:tabs>
          <w:tab w:val="num" w:pos="5040"/>
        </w:tabs>
        <w:ind w:left="5040" w:hanging="360"/>
      </w:pPr>
      <w:rPr>
        <w:rFonts w:ascii="Arial" w:hAnsi="Arial" w:hint="default"/>
      </w:rPr>
    </w:lvl>
    <w:lvl w:ilvl="7" w:tplc="A2DC78A4" w:tentative="1">
      <w:start w:val="1"/>
      <w:numFmt w:val="bullet"/>
      <w:lvlText w:val="•"/>
      <w:lvlJc w:val="left"/>
      <w:pPr>
        <w:tabs>
          <w:tab w:val="num" w:pos="5760"/>
        </w:tabs>
        <w:ind w:left="5760" w:hanging="360"/>
      </w:pPr>
      <w:rPr>
        <w:rFonts w:ascii="Arial" w:hAnsi="Arial" w:hint="default"/>
      </w:rPr>
    </w:lvl>
    <w:lvl w:ilvl="8" w:tplc="B8702864" w:tentative="1">
      <w:start w:val="1"/>
      <w:numFmt w:val="bullet"/>
      <w:lvlText w:val="•"/>
      <w:lvlJc w:val="left"/>
      <w:pPr>
        <w:tabs>
          <w:tab w:val="num" w:pos="6480"/>
        </w:tabs>
        <w:ind w:left="6480" w:hanging="360"/>
      </w:pPr>
      <w:rPr>
        <w:rFonts w:ascii="Arial" w:hAnsi="Arial" w:hint="default"/>
      </w:rPr>
    </w:lvl>
  </w:abstractNum>
  <w:abstractNum w:abstractNumId="83">
    <w:nsid w:val="2285742C"/>
    <w:multiLevelType w:val="hybridMultilevel"/>
    <w:tmpl w:val="264CAEC6"/>
    <w:lvl w:ilvl="0" w:tplc="8EBA0E94">
      <w:start w:val="1"/>
      <w:numFmt w:val="bullet"/>
      <w:lvlText w:val="•"/>
      <w:lvlJc w:val="left"/>
      <w:pPr>
        <w:tabs>
          <w:tab w:val="num" w:pos="720"/>
        </w:tabs>
        <w:ind w:left="720" w:hanging="360"/>
      </w:pPr>
      <w:rPr>
        <w:rFonts w:ascii="Arial" w:hAnsi="Arial" w:hint="default"/>
      </w:rPr>
    </w:lvl>
    <w:lvl w:ilvl="1" w:tplc="C3F8B190" w:tentative="1">
      <w:start w:val="1"/>
      <w:numFmt w:val="bullet"/>
      <w:lvlText w:val="•"/>
      <w:lvlJc w:val="left"/>
      <w:pPr>
        <w:tabs>
          <w:tab w:val="num" w:pos="1440"/>
        </w:tabs>
        <w:ind w:left="1440" w:hanging="360"/>
      </w:pPr>
      <w:rPr>
        <w:rFonts w:ascii="Arial" w:hAnsi="Arial" w:hint="default"/>
      </w:rPr>
    </w:lvl>
    <w:lvl w:ilvl="2" w:tplc="71229B1E" w:tentative="1">
      <w:start w:val="1"/>
      <w:numFmt w:val="bullet"/>
      <w:lvlText w:val="•"/>
      <w:lvlJc w:val="left"/>
      <w:pPr>
        <w:tabs>
          <w:tab w:val="num" w:pos="2160"/>
        </w:tabs>
        <w:ind w:left="2160" w:hanging="360"/>
      </w:pPr>
      <w:rPr>
        <w:rFonts w:ascii="Arial" w:hAnsi="Arial" w:hint="default"/>
      </w:rPr>
    </w:lvl>
    <w:lvl w:ilvl="3" w:tplc="4ED4A12E" w:tentative="1">
      <w:start w:val="1"/>
      <w:numFmt w:val="bullet"/>
      <w:lvlText w:val="•"/>
      <w:lvlJc w:val="left"/>
      <w:pPr>
        <w:tabs>
          <w:tab w:val="num" w:pos="2880"/>
        </w:tabs>
        <w:ind w:left="2880" w:hanging="360"/>
      </w:pPr>
      <w:rPr>
        <w:rFonts w:ascii="Arial" w:hAnsi="Arial" w:hint="default"/>
      </w:rPr>
    </w:lvl>
    <w:lvl w:ilvl="4" w:tplc="EC7870C0" w:tentative="1">
      <w:start w:val="1"/>
      <w:numFmt w:val="bullet"/>
      <w:lvlText w:val="•"/>
      <w:lvlJc w:val="left"/>
      <w:pPr>
        <w:tabs>
          <w:tab w:val="num" w:pos="3600"/>
        </w:tabs>
        <w:ind w:left="3600" w:hanging="360"/>
      </w:pPr>
      <w:rPr>
        <w:rFonts w:ascii="Arial" w:hAnsi="Arial" w:hint="default"/>
      </w:rPr>
    </w:lvl>
    <w:lvl w:ilvl="5" w:tplc="1798748C" w:tentative="1">
      <w:start w:val="1"/>
      <w:numFmt w:val="bullet"/>
      <w:lvlText w:val="•"/>
      <w:lvlJc w:val="left"/>
      <w:pPr>
        <w:tabs>
          <w:tab w:val="num" w:pos="4320"/>
        </w:tabs>
        <w:ind w:left="4320" w:hanging="360"/>
      </w:pPr>
      <w:rPr>
        <w:rFonts w:ascii="Arial" w:hAnsi="Arial" w:hint="default"/>
      </w:rPr>
    </w:lvl>
    <w:lvl w:ilvl="6" w:tplc="A3B49BD6" w:tentative="1">
      <w:start w:val="1"/>
      <w:numFmt w:val="bullet"/>
      <w:lvlText w:val="•"/>
      <w:lvlJc w:val="left"/>
      <w:pPr>
        <w:tabs>
          <w:tab w:val="num" w:pos="5040"/>
        </w:tabs>
        <w:ind w:left="5040" w:hanging="360"/>
      </w:pPr>
      <w:rPr>
        <w:rFonts w:ascii="Arial" w:hAnsi="Arial" w:hint="default"/>
      </w:rPr>
    </w:lvl>
    <w:lvl w:ilvl="7" w:tplc="EBB053A4" w:tentative="1">
      <w:start w:val="1"/>
      <w:numFmt w:val="bullet"/>
      <w:lvlText w:val="•"/>
      <w:lvlJc w:val="left"/>
      <w:pPr>
        <w:tabs>
          <w:tab w:val="num" w:pos="5760"/>
        </w:tabs>
        <w:ind w:left="5760" w:hanging="360"/>
      </w:pPr>
      <w:rPr>
        <w:rFonts w:ascii="Arial" w:hAnsi="Arial" w:hint="default"/>
      </w:rPr>
    </w:lvl>
    <w:lvl w:ilvl="8" w:tplc="37B0A910" w:tentative="1">
      <w:start w:val="1"/>
      <w:numFmt w:val="bullet"/>
      <w:lvlText w:val="•"/>
      <w:lvlJc w:val="left"/>
      <w:pPr>
        <w:tabs>
          <w:tab w:val="num" w:pos="6480"/>
        </w:tabs>
        <w:ind w:left="6480" w:hanging="360"/>
      </w:pPr>
      <w:rPr>
        <w:rFonts w:ascii="Arial" w:hAnsi="Arial" w:hint="default"/>
      </w:rPr>
    </w:lvl>
  </w:abstractNum>
  <w:abstractNum w:abstractNumId="84">
    <w:nsid w:val="23872ED8"/>
    <w:multiLevelType w:val="hybridMultilevel"/>
    <w:tmpl w:val="C4FA3E86"/>
    <w:lvl w:ilvl="0" w:tplc="11A2BD70">
      <w:start w:val="1"/>
      <w:numFmt w:val="bullet"/>
      <w:lvlText w:val="•"/>
      <w:lvlJc w:val="left"/>
      <w:pPr>
        <w:tabs>
          <w:tab w:val="num" w:pos="720"/>
        </w:tabs>
        <w:ind w:left="720" w:hanging="360"/>
      </w:pPr>
      <w:rPr>
        <w:rFonts w:ascii="Arial" w:hAnsi="Arial" w:hint="default"/>
      </w:rPr>
    </w:lvl>
    <w:lvl w:ilvl="1" w:tplc="1FA66F36" w:tentative="1">
      <w:start w:val="1"/>
      <w:numFmt w:val="bullet"/>
      <w:lvlText w:val="•"/>
      <w:lvlJc w:val="left"/>
      <w:pPr>
        <w:tabs>
          <w:tab w:val="num" w:pos="1440"/>
        </w:tabs>
        <w:ind w:left="1440" w:hanging="360"/>
      </w:pPr>
      <w:rPr>
        <w:rFonts w:ascii="Arial" w:hAnsi="Arial" w:hint="default"/>
      </w:rPr>
    </w:lvl>
    <w:lvl w:ilvl="2" w:tplc="C92895B4" w:tentative="1">
      <w:start w:val="1"/>
      <w:numFmt w:val="bullet"/>
      <w:lvlText w:val="•"/>
      <w:lvlJc w:val="left"/>
      <w:pPr>
        <w:tabs>
          <w:tab w:val="num" w:pos="2160"/>
        </w:tabs>
        <w:ind w:left="2160" w:hanging="360"/>
      </w:pPr>
      <w:rPr>
        <w:rFonts w:ascii="Arial" w:hAnsi="Arial" w:hint="default"/>
      </w:rPr>
    </w:lvl>
    <w:lvl w:ilvl="3" w:tplc="A9DAA606" w:tentative="1">
      <w:start w:val="1"/>
      <w:numFmt w:val="bullet"/>
      <w:lvlText w:val="•"/>
      <w:lvlJc w:val="left"/>
      <w:pPr>
        <w:tabs>
          <w:tab w:val="num" w:pos="2880"/>
        </w:tabs>
        <w:ind w:left="2880" w:hanging="360"/>
      </w:pPr>
      <w:rPr>
        <w:rFonts w:ascii="Arial" w:hAnsi="Arial" w:hint="default"/>
      </w:rPr>
    </w:lvl>
    <w:lvl w:ilvl="4" w:tplc="9C249D24" w:tentative="1">
      <w:start w:val="1"/>
      <w:numFmt w:val="bullet"/>
      <w:lvlText w:val="•"/>
      <w:lvlJc w:val="left"/>
      <w:pPr>
        <w:tabs>
          <w:tab w:val="num" w:pos="3600"/>
        </w:tabs>
        <w:ind w:left="3600" w:hanging="360"/>
      </w:pPr>
      <w:rPr>
        <w:rFonts w:ascii="Arial" w:hAnsi="Arial" w:hint="default"/>
      </w:rPr>
    </w:lvl>
    <w:lvl w:ilvl="5" w:tplc="043A7428" w:tentative="1">
      <w:start w:val="1"/>
      <w:numFmt w:val="bullet"/>
      <w:lvlText w:val="•"/>
      <w:lvlJc w:val="left"/>
      <w:pPr>
        <w:tabs>
          <w:tab w:val="num" w:pos="4320"/>
        </w:tabs>
        <w:ind w:left="4320" w:hanging="360"/>
      </w:pPr>
      <w:rPr>
        <w:rFonts w:ascii="Arial" w:hAnsi="Arial" w:hint="default"/>
      </w:rPr>
    </w:lvl>
    <w:lvl w:ilvl="6" w:tplc="BB8A3F02" w:tentative="1">
      <w:start w:val="1"/>
      <w:numFmt w:val="bullet"/>
      <w:lvlText w:val="•"/>
      <w:lvlJc w:val="left"/>
      <w:pPr>
        <w:tabs>
          <w:tab w:val="num" w:pos="5040"/>
        </w:tabs>
        <w:ind w:left="5040" w:hanging="360"/>
      </w:pPr>
      <w:rPr>
        <w:rFonts w:ascii="Arial" w:hAnsi="Arial" w:hint="default"/>
      </w:rPr>
    </w:lvl>
    <w:lvl w:ilvl="7" w:tplc="90381E86" w:tentative="1">
      <w:start w:val="1"/>
      <w:numFmt w:val="bullet"/>
      <w:lvlText w:val="•"/>
      <w:lvlJc w:val="left"/>
      <w:pPr>
        <w:tabs>
          <w:tab w:val="num" w:pos="5760"/>
        </w:tabs>
        <w:ind w:left="5760" w:hanging="360"/>
      </w:pPr>
      <w:rPr>
        <w:rFonts w:ascii="Arial" w:hAnsi="Arial" w:hint="default"/>
      </w:rPr>
    </w:lvl>
    <w:lvl w:ilvl="8" w:tplc="5296D9EA" w:tentative="1">
      <w:start w:val="1"/>
      <w:numFmt w:val="bullet"/>
      <w:lvlText w:val="•"/>
      <w:lvlJc w:val="left"/>
      <w:pPr>
        <w:tabs>
          <w:tab w:val="num" w:pos="6480"/>
        </w:tabs>
        <w:ind w:left="6480" w:hanging="360"/>
      </w:pPr>
      <w:rPr>
        <w:rFonts w:ascii="Arial" w:hAnsi="Arial" w:hint="default"/>
      </w:rPr>
    </w:lvl>
  </w:abstractNum>
  <w:abstractNum w:abstractNumId="85">
    <w:nsid w:val="23F65868"/>
    <w:multiLevelType w:val="hybridMultilevel"/>
    <w:tmpl w:val="CE1EDD08"/>
    <w:lvl w:ilvl="0" w:tplc="F7F8B1CC">
      <w:start w:val="1"/>
      <w:numFmt w:val="bullet"/>
      <w:lvlText w:val="•"/>
      <w:lvlJc w:val="left"/>
      <w:pPr>
        <w:tabs>
          <w:tab w:val="num" w:pos="720"/>
        </w:tabs>
        <w:ind w:left="720" w:hanging="360"/>
      </w:pPr>
      <w:rPr>
        <w:rFonts w:ascii="Arial" w:hAnsi="Arial" w:hint="default"/>
      </w:rPr>
    </w:lvl>
    <w:lvl w:ilvl="1" w:tplc="5D1C5668" w:tentative="1">
      <w:start w:val="1"/>
      <w:numFmt w:val="bullet"/>
      <w:lvlText w:val="•"/>
      <w:lvlJc w:val="left"/>
      <w:pPr>
        <w:tabs>
          <w:tab w:val="num" w:pos="1440"/>
        </w:tabs>
        <w:ind w:left="1440" w:hanging="360"/>
      </w:pPr>
      <w:rPr>
        <w:rFonts w:ascii="Arial" w:hAnsi="Arial" w:hint="default"/>
      </w:rPr>
    </w:lvl>
    <w:lvl w:ilvl="2" w:tplc="2BD6259E" w:tentative="1">
      <w:start w:val="1"/>
      <w:numFmt w:val="bullet"/>
      <w:lvlText w:val="•"/>
      <w:lvlJc w:val="left"/>
      <w:pPr>
        <w:tabs>
          <w:tab w:val="num" w:pos="2160"/>
        </w:tabs>
        <w:ind w:left="2160" w:hanging="360"/>
      </w:pPr>
      <w:rPr>
        <w:rFonts w:ascii="Arial" w:hAnsi="Arial" w:hint="default"/>
      </w:rPr>
    </w:lvl>
    <w:lvl w:ilvl="3" w:tplc="8FF41BC8" w:tentative="1">
      <w:start w:val="1"/>
      <w:numFmt w:val="bullet"/>
      <w:lvlText w:val="•"/>
      <w:lvlJc w:val="left"/>
      <w:pPr>
        <w:tabs>
          <w:tab w:val="num" w:pos="2880"/>
        </w:tabs>
        <w:ind w:left="2880" w:hanging="360"/>
      </w:pPr>
      <w:rPr>
        <w:rFonts w:ascii="Arial" w:hAnsi="Arial" w:hint="default"/>
      </w:rPr>
    </w:lvl>
    <w:lvl w:ilvl="4" w:tplc="50D8BFB0" w:tentative="1">
      <w:start w:val="1"/>
      <w:numFmt w:val="bullet"/>
      <w:lvlText w:val="•"/>
      <w:lvlJc w:val="left"/>
      <w:pPr>
        <w:tabs>
          <w:tab w:val="num" w:pos="3600"/>
        </w:tabs>
        <w:ind w:left="3600" w:hanging="360"/>
      </w:pPr>
      <w:rPr>
        <w:rFonts w:ascii="Arial" w:hAnsi="Arial" w:hint="default"/>
      </w:rPr>
    </w:lvl>
    <w:lvl w:ilvl="5" w:tplc="5C32861A" w:tentative="1">
      <w:start w:val="1"/>
      <w:numFmt w:val="bullet"/>
      <w:lvlText w:val="•"/>
      <w:lvlJc w:val="left"/>
      <w:pPr>
        <w:tabs>
          <w:tab w:val="num" w:pos="4320"/>
        </w:tabs>
        <w:ind w:left="4320" w:hanging="360"/>
      </w:pPr>
      <w:rPr>
        <w:rFonts w:ascii="Arial" w:hAnsi="Arial" w:hint="default"/>
      </w:rPr>
    </w:lvl>
    <w:lvl w:ilvl="6" w:tplc="15744728" w:tentative="1">
      <w:start w:val="1"/>
      <w:numFmt w:val="bullet"/>
      <w:lvlText w:val="•"/>
      <w:lvlJc w:val="left"/>
      <w:pPr>
        <w:tabs>
          <w:tab w:val="num" w:pos="5040"/>
        </w:tabs>
        <w:ind w:left="5040" w:hanging="360"/>
      </w:pPr>
      <w:rPr>
        <w:rFonts w:ascii="Arial" w:hAnsi="Arial" w:hint="default"/>
      </w:rPr>
    </w:lvl>
    <w:lvl w:ilvl="7" w:tplc="151063E4" w:tentative="1">
      <w:start w:val="1"/>
      <w:numFmt w:val="bullet"/>
      <w:lvlText w:val="•"/>
      <w:lvlJc w:val="left"/>
      <w:pPr>
        <w:tabs>
          <w:tab w:val="num" w:pos="5760"/>
        </w:tabs>
        <w:ind w:left="5760" w:hanging="360"/>
      </w:pPr>
      <w:rPr>
        <w:rFonts w:ascii="Arial" w:hAnsi="Arial" w:hint="default"/>
      </w:rPr>
    </w:lvl>
    <w:lvl w:ilvl="8" w:tplc="97AAEF9C" w:tentative="1">
      <w:start w:val="1"/>
      <w:numFmt w:val="bullet"/>
      <w:lvlText w:val="•"/>
      <w:lvlJc w:val="left"/>
      <w:pPr>
        <w:tabs>
          <w:tab w:val="num" w:pos="6480"/>
        </w:tabs>
        <w:ind w:left="6480" w:hanging="360"/>
      </w:pPr>
      <w:rPr>
        <w:rFonts w:ascii="Arial" w:hAnsi="Arial" w:hint="default"/>
      </w:rPr>
    </w:lvl>
  </w:abstractNum>
  <w:abstractNum w:abstractNumId="86">
    <w:nsid w:val="24A03E6E"/>
    <w:multiLevelType w:val="hybridMultilevel"/>
    <w:tmpl w:val="D8608C0C"/>
    <w:lvl w:ilvl="0" w:tplc="83E43B8C">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7">
    <w:nsid w:val="260C5F6F"/>
    <w:multiLevelType w:val="hybridMultilevel"/>
    <w:tmpl w:val="FAD8B206"/>
    <w:lvl w:ilvl="0" w:tplc="3E02261E">
      <w:start w:val="4"/>
      <w:numFmt w:val="decimal"/>
      <w:lvlText w:val="%1."/>
      <w:lvlJc w:val="left"/>
      <w:pPr>
        <w:tabs>
          <w:tab w:val="num" w:pos="720"/>
        </w:tabs>
        <w:ind w:left="720" w:hanging="360"/>
      </w:pPr>
    </w:lvl>
    <w:lvl w:ilvl="1" w:tplc="9BFCA25A" w:tentative="1">
      <w:start w:val="1"/>
      <w:numFmt w:val="decimal"/>
      <w:lvlText w:val="%2."/>
      <w:lvlJc w:val="left"/>
      <w:pPr>
        <w:tabs>
          <w:tab w:val="num" w:pos="1440"/>
        </w:tabs>
        <w:ind w:left="1440" w:hanging="360"/>
      </w:pPr>
    </w:lvl>
    <w:lvl w:ilvl="2" w:tplc="CEEA6006" w:tentative="1">
      <w:start w:val="1"/>
      <w:numFmt w:val="decimal"/>
      <w:lvlText w:val="%3."/>
      <w:lvlJc w:val="left"/>
      <w:pPr>
        <w:tabs>
          <w:tab w:val="num" w:pos="2160"/>
        </w:tabs>
        <w:ind w:left="2160" w:hanging="360"/>
      </w:pPr>
    </w:lvl>
    <w:lvl w:ilvl="3" w:tplc="36861144" w:tentative="1">
      <w:start w:val="1"/>
      <w:numFmt w:val="decimal"/>
      <w:lvlText w:val="%4."/>
      <w:lvlJc w:val="left"/>
      <w:pPr>
        <w:tabs>
          <w:tab w:val="num" w:pos="2880"/>
        </w:tabs>
        <w:ind w:left="2880" w:hanging="360"/>
      </w:pPr>
    </w:lvl>
    <w:lvl w:ilvl="4" w:tplc="D9620C66" w:tentative="1">
      <w:start w:val="1"/>
      <w:numFmt w:val="decimal"/>
      <w:lvlText w:val="%5."/>
      <w:lvlJc w:val="left"/>
      <w:pPr>
        <w:tabs>
          <w:tab w:val="num" w:pos="3600"/>
        </w:tabs>
        <w:ind w:left="3600" w:hanging="360"/>
      </w:pPr>
    </w:lvl>
    <w:lvl w:ilvl="5" w:tplc="F2FE8DDA" w:tentative="1">
      <w:start w:val="1"/>
      <w:numFmt w:val="decimal"/>
      <w:lvlText w:val="%6."/>
      <w:lvlJc w:val="left"/>
      <w:pPr>
        <w:tabs>
          <w:tab w:val="num" w:pos="4320"/>
        </w:tabs>
        <w:ind w:left="4320" w:hanging="360"/>
      </w:pPr>
    </w:lvl>
    <w:lvl w:ilvl="6" w:tplc="8D3CC2AE" w:tentative="1">
      <w:start w:val="1"/>
      <w:numFmt w:val="decimal"/>
      <w:lvlText w:val="%7."/>
      <w:lvlJc w:val="left"/>
      <w:pPr>
        <w:tabs>
          <w:tab w:val="num" w:pos="5040"/>
        </w:tabs>
        <w:ind w:left="5040" w:hanging="360"/>
      </w:pPr>
    </w:lvl>
    <w:lvl w:ilvl="7" w:tplc="3D4AB488" w:tentative="1">
      <w:start w:val="1"/>
      <w:numFmt w:val="decimal"/>
      <w:lvlText w:val="%8."/>
      <w:lvlJc w:val="left"/>
      <w:pPr>
        <w:tabs>
          <w:tab w:val="num" w:pos="5760"/>
        </w:tabs>
        <w:ind w:left="5760" w:hanging="360"/>
      </w:pPr>
    </w:lvl>
    <w:lvl w:ilvl="8" w:tplc="3458A194" w:tentative="1">
      <w:start w:val="1"/>
      <w:numFmt w:val="decimal"/>
      <w:lvlText w:val="%9."/>
      <w:lvlJc w:val="left"/>
      <w:pPr>
        <w:tabs>
          <w:tab w:val="num" w:pos="6480"/>
        </w:tabs>
        <w:ind w:left="6480" w:hanging="360"/>
      </w:pPr>
    </w:lvl>
  </w:abstractNum>
  <w:abstractNum w:abstractNumId="88">
    <w:nsid w:val="267760FB"/>
    <w:multiLevelType w:val="hybridMultilevel"/>
    <w:tmpl w:val="8BDAD67C"/>
    <w:lvl w:ilvl="0" w:tplc="04CEC078">
      <w:start w:val="1"/>
      <w:numFmt w:val="bullet"/>
      <w:lvlText w:val=""/>
      <w:lvlJc w:val="left"/>
      <w:pPr>
        <w:tabs>
          <w:tab w:val="num" w:pos="720"/>
        </w:tabs>
        <w:ind w:left="720" w:hanging="360"/>
      </w:pPr>
      <w:rPr>
        <w:rFonts w:ascii="Wingdings" w:hAnsi="Wingdings" w:hint="default"/>
      </w:rPr>
    </w:lvl>
    <w:lvl w:ilvl="1" w:tplc="72F0D704" w:tentative="1">
      <w:start w:val="1"/>
      <w:numFmt w:val="bullet"/>
      <w:lvlText w:val=""/>
      <w:lvlJc w:val="left"/>
      <w:pPr>
        <w:tabs>
          <w:tab w:val="num" w:pos="1440"/>
        </w:tabs>
        <w:ind w:left="1440" w:hanging="360"/>
      </w:pPr>
      <w:rPr>
        <w:rFonts w:ascii="Wingdings" w:hAnsi="Wingdings" w:hint="default"/>
      </w:rPr>
    </w:lvl>
    <w:lvl w:ilvl="2" w:tplc="4ABA14DE" w:tentative="1">
      <w:start w:val="1"/>
      <w:numFmt w:val="bullet"/>
      <w:lvlText w:val=""/>
      <w:lvlJc w:val="left"/>
      <w:pPr>
        <w:tabs>
          <w:tab w:val="num" w:pos="2160"/>
        </w:tabs>
        <w:ind w:left="2160" w:hanging="360"/>
      </w:pPr>
      <w:rPr>
        <w:rFonts w:ascii="Wingdings" w:hAnsi="Wingdings" w:hint="default"/>
      </w:rPr>
    </w:lvl>
    <w:lvl w:ilvl="3" w:tplc="07F0D8A8" w:tentative="1">
      <w:start w:val="1"/>
      <w:numFmt w:val="bullet"/>
      <w:lvlText w:val=""/>
      <w:lvlJc w:val="left"/>
      <w:pPr>
        <w:tabs>
          <w:tab w:val="num" w:pos="2880"/>
        </w:tabs>
        <w:ind w:left="2880" w:hanging="360"/>
      </w:pPr>
      <w:rPr>
        <w:rFonts w:ascii="Wingdings" w:hAnsi="Wingdings" w:hint="default"/>
      </w:rPr>
    </w:lvl>
    <w:lvl w:ilvl="4" w:tplc="1F1254C0" w:tentative="1">
      <w:start w:val="1"/>
      <w:numFmt w:val="bullet"/>
      <w:lvlText w:val=""/>
      <w:lvlJc w:val="left"/>
      <w:pPr>
        <w:tabs>
          <w:tab w:val="num" w:pos="3600"/>
        </w:tabs>
        <w:ind w:left="3600" w:hanging="360"/>
      </w:pPr>
      <w:rPr>
        <w:rFonts w:ascii="Wingdings" w:hAnsi="Wingdings" w:hint="default"/>
      </w:rPr>
    </w:lvl>
    <w:lvl w:ilvl="5" w:tplc="E42CFBBC" w:tentative="1">
      <w:start w:val="1"/>
      <w:numFmt w:val="bullet"/>
      <w:lvlText w:val=""/>
      <w:lvlJc w:val="left"/>
      <w:pPr>
        <w:tabs>
          <w:tab w:val="num" w:pos="4320"/>
        </w:tabs>
        <w:ind w:left="4320" w:hanging="360"/>
      </w:pPr>
      <w:rPr>
        <w:rFonts w:ascii="Wingdings" w:hAnsi="Wingdings" w:hint="default"/>
      </w:rPr>
    </w:lvl>
    <w:lvl w:ilvl="6" w:tplc="14FC6C32" w:tentative="1">
      <w:start w:val="1"/>
      <w:numFmt w:val="bullet"/>
      <w:lvlText w:val=""/>
      <w:lvlJc w:val="left"/>
      <w:pPr>
        <w:tabs>
          <w:tab w:val="num" w:pos="5040"/>
        </w:tabs>
        <w:ind w:left="5040" w:hanging="360"/>
      </w:pPr>
      <w:rPr>
        <w:rFonts w:ascii="Wingdings" w:hAnsi="Wingdings" w:hint="default"/>
      </w:rPr>
    </w:lvl>
    <w:lvl w:ilvl="7" w:tplc="338A8792" w:tentative="1">
      <w:start w:val="1"/>
      <w:numFmt w:val="bullet"/>
      <w:lvlText w:val=""/>
      <w:lvlJc w:val="left"/>
      <w:pPr>
        <w:tabs>
          <w:tab w:val="num" w:pos="5760"/>
        </w:tabs>
        <w:ind w:left="5760" w:hanging="360"/>
      </w:pPr>
      <w:rPr>
        <w:rFonts w:ascii="Wingdings" w:hAnsi="Wingdings" w:hint="default"/>
      </w:rPr>
    </w:lvl>
    <w:lvl w:ilvl="8" w:tplc="5FE073D4" w:tentative="1">
      <w:start w:val="1"/>
      <w:numFmt w:val="bullet"/>
      <w:lvlText w:val=""/>
      <w:lvlJc w:val="left"/>
      <w:pPr>
        <w:tabs>
          <w:tab w:val="num" w:pos="6480"/>
        </w:tabs>
        <w:ind w:left="6480" w:hanging="360"/>
      </w:pPr>
      <w:rPr>
        <w:rFonts w:ascii="Wingdings" w:hAnsi="Wingdings" w:hint="default"/>
      </w:rPr>
    </w:lvl>
  </w:abstractNum>
  <w:abstractNum w:abstractNumId="89">
    <w:nsid w:val="26C3513C"/>
    <w:multiLevelType w:val="hybridMultilevel"/>
    <w:tmpl w:val="444A4FBA"/>
    <w:lvl w:ilvl="0" w:tplc="1D8CFEBE">
      <w:start w:val="1"/>
      <w:numFmt w:val="decimal"/>
      <w:lvlText w:val="%1."/>
      <w:lvlJc w:val="left"/>
      <w:pPr>
        <w:tabs>
          <w:tab w:val="num" w:pos="720"/>
        </w:tabs>
        <w:ind w:left="720" w:hanging="360"/>
      </w:pPr>
    </w:lvl>
    <w:lvl w:ilvl="1" w:tplc="8CD2C6CE" w:tentative="1">
      <w:start w:val="1"/>
      <w:numFmt w:val="decimal"/>
      <w:lvlText w:val="%2."/>
      <w:lvlJc w:val="left"/>
      <w:pPr>
        <w:tabs>
          <w:tab w:val="num" w:pos="1440"/>
        </w:tabs>
        <w:ind w:left="1440" w:hanging="360"/>
      </w:pPr>
    </w:lvl>
    <w:lvl w:ilvl="2" w:tplc="744C05E6" w:tentative="1">
      <w:start w:val="1"/>
      <w:numFmt w:val="decimal"/>
      <w:lvlText w:val="%3."/>
      <w:lvlJc w:val="left"/>
      <w:pPr>
        <w:tabs>
          <w:tab w:val="num" w:pos="2160"/>
        </w:tabs>
        <w:ind w:left="2160" w:hanging="360"/>
      </w:pPr>
    </w:lvl>
    <w:lvl w:ilvl="3" w:tplc="9F0400E2" w:tentative="1">
      <w:start w:val="1"/>
      <w:numFmt w:val="decimal"/>
      <w:lvlText w:val="%4."/>
      <w:lvlJc w:val="left"/>
      <w:pPr>
        <w:tabs>
          <w:tab w:val="num" w:pos="2880"/>
        </w:tabs>
        <w:ind w:left="2880" w:hanging="360"/>
      </w:pPr>
    </w:lvl>
    <w:lvl w:ilvl="4" w:tplc="3572D550" w:tentative="1">
      <w:start w:val="1"/>
      <w:numFmt w:val="decimal"/>
      <w:lvlText w:val="%5."/>
      <w:lvlJc w:val="left"/>
      <w:pPr>
        <w:tabs>
          <w:tab w:val="num" w:pos="3600"/>
        </w:tabs>
        <w:ind w:left="3600" w:hanging="360"/>
      </w:pPr>
    </w:lvl>
    <w:lvl w:ilvl="5" w:tplc="1012D8F0" w:tentative="1">
      <w:start w:val="1"/>
      <w:numFmt w:val="decimal"/>
      <w:lvlText w:val="%6."/>
      <w:lvlJc w:val="left"/>
      <w:pPr>
        <w:tabs>
          <w:tab w:val="num" w:pos="4320"/>
        </w:tabs>
        <w:ind w:left="4320" w:hanging="360"/>
      </w:pPr>
    </w:lvl>
    <w:lvl w:ilvl="6" w:tplc="11B4857C" w:tentative="1">
      <w:start w:val="1"/>
      <w:numFmt w:val="decimal"/>
      <w:lvlText w:val="%7."/>
      <w:lvlJc w:val="left"/>
      <w:pPr>
        <w:tabs>
          <w:tab w:val="num" w:pos="5040"/>
        </w:tabs>
        <w:ind w:left="5040" w:hanging="360"/>
      </w:pPr>
    </w:lvl>
    <w:lvl w:ilvl="7" w:tplc="59D25DC4" w:tentative="1">
      <w:start w:val="1"/>
      <w:numFmt w:val="decimal"/>
      <w:lvlText w:val="%8."/>
      <w:lvlJc w:val="left"/>
      <w:pPr>
        <w:tabs>
          <w:tab w:val="num" w:pos="5760"/>
        </w:tabs>
        <w:ind w:left="5760" w:hanging="360"/>
      </w:pPr>
    </w:lvl>
    <w:lvl w:ilvl="8" w:tplc="80A80B82" w:tentative="1">
      <w:start w:val="1"/>
      <w:numFmt w:val="decimal"/>
      <w:lvlText w:val="%9."/>
      <w:lvlJc w:val="left"/>
      <w:pPr>
        <w:tabs>
          <w:tab w:val="num" w:pos="6480"/>
        </w:tabs>
        <w:ind w:left="6480" w:hanging="360"/>
      </w:pPr>
    </w:lvl>
  </w:abstractNum>
  <w:abstractNum w:abstractNumId="90">
    <w:nsid w:val="26F83FBD"/>
    <w:multiLevelType w:val="hybridMultilevel"/>
    <w:tmpl w:val="0A70E206"/>
    <w:lvl w:ilvl="0" w:tplc="967A2D5E">
      <w:start w:val="1"/>
      <w:numFmt w:val="bullet"/>
      <w:lvlText w:val="•"/>
      <w:lvlJc w:val="left"/>
      <w:pPr>
        <w:tabs>
          <w:tab w:val="num" w:pos="720"/>
        </w:tabs>
        <w:ind w:left="720" w:hanging="360"/>
      </w:pPr>
      <w:rPr>
        <w:rFonts w:ascii="Arial" w:hAnsi="Arial" w:hint="default"/>
      </w:rPr>
    </w:lvl>
    <w:lvl w:ilvl="1" w:tplc="B51687D2" w:tentative="1">
      <w:start w:val="1"/>
      <w:numFmt w:val="bullet"/>
      <w:lvlText w:val="•"/>
      <w:lvlJc w:val="left"/>
      <w:pPr>
        <w:tabs>
          <w:tab w:val="num" w:pos="1440"/>
        </w:tabs>
        <w:ind w:left="1440" w:hanging="360"/>
      </w:pPr>
      <w:rPr>
        <w:rFonts w:ascii="Arial" w:hAnsi="Arial" w:hint="default"/>
      </w:rPr>
    </w:lvl>
    <w:lvl w:ilvl="2" w:tplc="0DB8C5D6" w:tentative="1">
      <w:start w:val="1"/>
      <w:numFmt w:val="bullet"/>
      <w:lvlText w:val="•"/>
      <w:lvlJc w:val="left"/>
      <w:pPr>
        <w:tabs>
          <w:tab w:val="num" w:pos="2160"/>
        </w:tabs>
        <w:ind w:left="2160" w:hanging="360"/>
      </w:pPr>
      <w:rPr>
        <w:rFonts w:ascii="Arial" w:hAnsi="Arial" w:hint="default"/>
      </w:rPr>
    </w:lvl>
    <w:lvl w:ilvl="3" w:tplc="2AB6DABE" w:tentative="1">
      <w:start w:val="1"/>
      <w:numFmt w:val="bullet"/>
      <w:lvlText w:val="•"/>
      <w:lvlJc w:val="left"/>
      <w:pPr>
        <w:tabs>
          <w:tab w:val="num" w:pos="2880"/>
        </w:tabs>
        <w:ind w:left="2880" w:hanging="360"/>
      </w:pPr>
      <w:rPr>
        <w:rFonts w:ascii="Arial" w:hAnsi="Arial" w:hint="default"/>
      </w:rPr>
    </w:lvl>
    <w:lvl w:ilvl="4" w:tplc="4BDA61BC" w:tentative="1">
      <w:start w:val="1"/>
      <w:numFmt w:val="bullet"/>
      <w:lvlText w:val="•"/>
      <w:lvlJc w:val="left"/>
      <w:pPr>
        <w:tabs>
          <w:tab w:val="num" w:pos="3600"/>
        </w:tabs>
        <w:ind w:left="3600" w:hanging="360"/>
      </w:pPr>
      <w:rPr>
        <w:rFonts w:ascii="Arial" w:hAnsi="Arial" w:hint="default"/>
      </w:rPr>
    </w:lvl>
    <w:lvl w:ilvl="5" w:tplc="FAF8AE2C" w:tentative="1">
      <w:start w:val="1"/>
      <w:numFmt w:val="bullet"/>
      <w:lvlText w:val="•"/>
      <w:lvlJc w:val="left"/>
      <w:pPr>
        <w:tabs>
          <w:tab w:val="num" w:pos="4320"/>
        </w:tabs>
        <w:ind w:left="4320" w:hanging="360"/>
      </w:pPr>
      <w:rPr>
        <w:rFonts w:ascii="Arial" w:hAnsi="Arial" w:hint="default"/>
      </w:rPr>
    </w:lvl>
    <w:lvl w:ilvl="6" w:tplc="553C4BFA" w:tentative="1">
      <w:start w:val="1"/>
      <w:numFmt w:val="bullet"/>
      <w:lvlText w:val="•"/>
      <w:lvlJc w:val="left"/>
      <w:pPr>
        <w:tabs>
          <w:tab w:val="num" w:pos="5040"/>
        </w:tabs>
        <w:ind w:left="5040" w:hanging="360"/>
      </w:pPr>
      <w:rPr>
        <w:rFonts w:ascii="Arial" w:hAnsi="Arial" w:hint="default"/>
      </w:rPr>
    </w:lvl>
    <w:lvl w:ilvl="7" w:tplc="226C0BA8" w:tentative="1">
      <w:start w:val="1"/>
      <w:numFmt w:val="bullet"/>
      <w:lvlText w:val="•"/>
      <w:lvlJc w:val="left"/>
      <w:pPr>
        <w:tabs>
          <w:tab w:val="num" w:pos="5760"/>
        </w:tabs>
        <w:ind w:left="5760" w:hanging="360"/>
      </w:pPr>
      <w:rPr>
        <w:rFonts w:ascii="Arial" w:hAnsi="Arial" w:hint="default"/>
      </w:rPr>
    </w:lvl>
    <w:lvl w:ilvl="8" w:tplc="7D2EEDC2" w:tentative="1">
      <w:start w:val="1"/>
      <w:numFmt w:val="bullet"/>
      <w:lvlText w:val="•"/>
      <w:lvlJc w:val="left"/>
      <w:pPr>
        <w:tabs>
          <w:tab w:val="num" w:pos="6480"/>
        </w:tabs>
        <w:ind w:left="6480" w:hanging="360"/>
      </w:pPr>
      <w:rPr>
        <w:rFonts w:ascii="Arial" w:hAnsi="Arial" w:hint="default"/>
      </w:rPr>
    </w:lvl>
  </w:abstractNum>
  <w:abstractNum w:abstractNumId="91">
    <w:nsid w:val="271B70E7"/>
    <w:multiLevelType w:val="hybridMultilevel"/>
    <w:tmpl w:val="48069868"/>
    <w:lvl w:ilvl="0" w:tplc="548CDDAA">
      <w:start w:val="1"/>
      <w:numFmt w:val="bullet"/>
      <w:lvlText w:val="•"/>
      <w:lvlJc w:val="left"/>
      <w:pPr>
        <w:tabs>
          <w:tab w:val="num" w:pos="720"/>
        </w:tabs>
        <w:ind w:left="720" w:hanging="360"/>
      </w:pPr>
      <w:rPr>
        <w:rFonts w:ascii="Arial" w:hAnsi="Arial" w:hint="default"/>
      </w:rPr>
    </w:lvl>
    <w:lvl w:ilvl="1" w:tplc="7902DB20" w:tentative="1">
      <w:start w:val="1"/>
      <w:numFmt w:val="bullet"/>
      <w:lvlText w:val="•"/>
      <w:lvlJc w:val="left"/>
      <w:pPr>
        <w:tabs>
          <w:tab w:val="num" w:pos="1440"/>
        </w:tabs>
        <w:ind w:left="1440" w:hanging="360"/>
      </w:pPr>
      <w:rPr>
        <w:rFonts w:ascii="Arial" w:hAnsi="Arial" w:hint="default"/>
      </w:rPr>
    </w:lvl>
    <w:lvl w:ilvl="2" w:tplc="0406AC90" w:tentative="1">
      <w:start w:val="1"/>
      <w:numFmt w:val="bullet"/>
      <w:lvlText w:val="•"/>
      <w:lvlJc w:val="left"/>
      <w:pPr>
        <w:tabs>
          <w:tab w:val="num" w:pos="2160"/>
        </w:tabs>
        <w:ind w:left="2160" w:hanging="360"/>
      </w:pPr>
      <w:rPr>
        <w:rFonts w:ascii="Arial" w:hAnsi="Arial" w:hint="default"/>
      </w:rPr>
    </w:lvl>
    <w:lvl w:ilvl="3" w:tplc="9BC6849E" w:tentative="1">
      <w:start w:val="1"/>
      <w:numFmt w:val="bullet"/>
      <w:lvlText w:val="•"/>
      <w:lvlJc w:val="left"/>
      <w:pPr>
        <w:tabs>
          <w:tab w:val="num" w:pos="2880"/>
        </w:tabs>
        <w:ind w:left="2880" w:hanging="360"/>
      </w:pPr>
      <w:rPr>
        <w:rFonts w:ascii="Arial" w:hAnsi="Arial" w:hint="default"/>
      </w:rPr>
    </w:lvl>
    <w:lvl w:ilvl="4" w:tplc="0EEE353E" w:tentative="1">
      <w:start w:val="1"/>
      <w:numFmt w:val="bullet"/>
      <w:lvlText w:val="•"/>
      <w:lvlJc w:val="left"/>
      <w:pPr>
        <w:tabs>
          <w:tab w:val="num" w:pos="3600"/>
        </w:tabs>
        <w:ind w:left="3600" w:hanging="360"/>
      </w:pPr>
      <w:rPr>
        <w:rFonts w:ascii="Arial" w:hAnsi="Arial" w:hint="default"/>
      </w:rPr>
    </w:lvl>
    <w:lvl w:ilvl="5" w:tplc="D6087CCC" w:tentative="1">
      <w:start w:val="1"/>
      <w:numFmt w:val="bullet"/>
      <w:lvlText w:val="•"/>
      <w:lvlJc w:val="left"/>
      <w:pPr>
        <w:tabs>
          <w:tab w:val="num" w:pos="4320"/>
        </w:tabs>
        <w:ind w:left="4320" w:hanging="360"/>
      </w:pPr>
      <w:rPr>
        <w:rFonts w:ascii="Arial" w:hAnsi="Arial" w:hint="default"/>
      </w:rPr>
    </w:lvl>
    <w:lvl w:ilvl="6" w:tplc="2B247D82" w:tentative="1">
      <w:start w:val="1"/>
      <w:numFmt w:val="bullet"/>
      <w:lvlText w:val="•"/>
      <w:lvlJc w:val="left"/>
      <w:pPr>
        <w:tabs>
          <w:tab w:val="num" w:pos="5040"/>
        </w:tabs>
        <w:ind w:left="5040" w:hanging="360"/>
      </w:pPr>
      <w:rPr>
        <w:rFonts w:ascii="Arial" w:hAnsi="Arial" w:hint="default"/>
      </w:rPr>
    </w:lvl>
    <w:lvl w:ilvl="7" w:tplc="8970F2A2" w:tentative="1">
      <w:start w:val="1"/>
      <w:numFmt w:val="bullet"/>
      <w:lvlText w:val="•"/>
      <w:lvlJc w:val="left"/>
      <w:pPr>
        <w:tabs>
          <w:tab w:val="num" w:pos="5760"/>
        </w:tabs>
        <w:ind w:left="5760" w:hanging="360"/>
      </w:pPr>
      <w:rPr>
        <w:rFonts w:ascii="Arial" w:hAnsi="Arial" w:hint="default"/>
      </w:rPr>
    </w:lvl>
    <w:lvl w:ilvl="8" w:tplc="E9A4E036" w:tentative="1">
      <w:start w:val="1"/>
      <w:numFmt w:val="bullet"/>
      <w:lvlText w:val="•"/>
      <w:lvlJc w:val="left"/>
      <w:pPr>
        <w:tabs>
          <w:tab w:val="num" w:pos="6480"/>
        </w:tabs>
        <w:ind w:left="6480" w:hanging="360"/>
      </w:pPr>
      <w:rPr>
        <w:rFonts w:ascii="Arial" w:hAnsi="Arial" w:hint="default"/>
      </w:rPr>
    </w:lvl>
  </w:abstractNum>
  <w:abstractNum w:abstractNumId="92">
    <w:nsid w:val="27286165"/>
    <w:multiLevelType w:val="hybridMultilevel"/>
    <w:tmpl w:val="5DC24754"/>
    <w:lvl w:ilvl="0" w:tplc="E7B8076C">
      <w:start w:val="1"/>
      <w:numFmt w:val="bullet"/>
      <w:lvlText w:val="•"/>
      <w:lvlJc w:val="left"/>
      <w:pPr>
        <w:tabs>
          <w:tab w:val="num" w:pos="720"/>
        </w:tabs>
        <w:ind w:left="720" w:hanging="360"/>
      </w:pPr>
      <w:rPr>
        <w:rFonts w:ascii="Arial" w:hAnsi="Arial" w:hint="default"/>
      </w:rPr>
    </w:lvl>
    <w:lvl w:ilvl="1" w:tplc="0B924556" w:tentative="1">
      <w:start w:val="1"/>
      <w:numFmt w:val="bullet"/>
      <w:lvlText w:val="•"/>
      <w:lvlJc w:val="left"/>
      <w:pPr>
        <w:tabs>
          <w:tab w:val="num" w:pos="1440"/>
        </w:tabs>
        <w:ind w:left="1440" w:hanging="360"/>
      </w:pPr>
      <w:rPr>
        <w:rFonts w:ascii="Arial" w:hAnsi="Arial" w:hint="default"/>
      </w:rPr>
    </w:lvl>
    <w:lvl w:ilvl="2" w:tplc="62749134" w:tentative="1">
      <w:start w:val="1"/>
      <w:numFmt w:val="bullet"/>
      <w:lvlText w:val="•"/>
      <w:lvlJc w:val="left"/>
      <w:pPr>
        <w:tabs>
          <w:tab w:val="num" w:pos="2160"/>
        </w:tabs>
        <w:ind w:left="2160" w:hanging="360"/>
      </w:pPr>
      <w:rPr>
        <w:rFonts w:ascii="Arial" w:hAnsi="Arial" w:hint="default"/>
      </w:rPr>
    </w:lvl>
    <w:lvl w:ilvl="3" w:tplc="048CD082" w:tentative="1">
      <w:start w:val="1"/>
      <w:numFmt w:val="bullet"/>
      <w:lvlText w:val="•"/>
      <w:lvlJc w:val="left"/>
      <w:pPr>
        <w:tabs>
          <w:tab w:val="num" w:pos="2880"/>
        </w:tabs>
        <w:ind w:left="2880" w:hanging="360"/>
      </w:pPr>
      <w:rPr>
        <w:rFonts w:ascii="Arial" w:hAnsi="Arial" w:hint="default"/>
      </w:rPr>
    </w:lvl>
    <w:lvl w:ilvl="4" w:tplc="81168D8E" w:tentative="1">
      <w:start w:val="1"/>
      <w:numFmt w:val="bullet"/>
      <w:lvlText w:val="•"/>
      <w:lvlJc w:val="left"/>
      <w:pPr>
        <w:tabs>
          <w:tab w:val="num" w:pos="3600"/>
        </w:tabs>
        <w:ind w:left="3600" w:hanging="360"/>
      </w:pPr>
      <w:rPr>
        <w:rFonts w:ascii="Arial" w:hAnsi="Arial" w:hint="default"/>
      </w:rPr>
    </w:lvl>
    <w:lvl w:ilvl="5" w:tplc="07FCC13C" w:tentative="1">
      <w:start w:val="1"/>
      <w:numFmt w:val="bullet"/>
      <w:lvlText w:val="•"/>
      <w:lvlJc w:val="left"/>
      <w:pPr>
        <w:tabs>
          <w:tab w:val="num" w:pos="4320"/>
        </w:tabs>
        <w:ind w:left="4320" w:hanging="360"/>
      </w:pPr>
      <w:rPr>
        <w:rFonts w:ascii="Arial" w:hAnsi="Arial" w:hint="default"/>
      </w:rPr>
    </w:lvl>
    <w:lvl w:ilvl="6" w:tplc="D0D4CF7C" w:tentative="1">
      <w:start w:val="1"/>
      <w:numFmt w:val="bullet"/>
      <w:lvlText w:val="•"/>
      <w:lvlJc w:val="left"/>
      <w:pPr>
        <w:tabs>
          <w:tab w:val="num" w:pos="5040"/>
        </w:tabs>
        <w:ind w:left="5040" w:hanging="360"/>
      </w:pPr>
      <w:rPr>
        <w:rFonts w:ascii="Arial" w:hAnsi="Arial" w:hint="default"/>
      </w:rPr>
    </w:lvl>
    <w:lvl w:ilvl="7" w:tplc="866EC88C" w:tentative="1">
      <w:start w:val="1"/>
      <w:numFmt w:val="bullet"/>
      <w:lvlText w:val="•"/>
      <w:lvlJc w:val="left"/>
      <w:pPr>
        <w:tabs>
          <w:tab w:val="num" w:pos="5760"/>
        </w:tabs>
        <w:ind w:left="5760" w:hanging="360"/>
      </w:pPr>
      <w:rPr>
        <w:rFonts w:ascii="Arial" w:hAnsi="Arial" w:hint="default"/>
      </w:rPr>
    </w:lvl>
    <w:lvl w:ilvl="8" w:tplc="55A06562" w:tentative="1">
      <w:start w:val="1"/>
      <w:numFmt w:val="bullet"/>
      <w:lvlText w:val="•"/>
      <w:lvlJc w:val="left"/>
      <w:pPr>
        <w:tabs>
          <w:tab w:val="num" w:pos="6480"/>
        </w:tabs>
        <w:ind w:left="6480" w:hanging="360"/>
      </w:pPr>
      <w:rPr>
        <w:rFonts w:ascii="Arial" w:hAnsi="Arial" w:hint="default"/>
      </w:rPr>
    </w:lvl>
  </w:abstractNum>
  <w:abstractNum w:abstractNumId="93">
    <w:nsid w:val="283F36AC"/>
    <w:multiLevelType w:val="hybridMultilevel"/>
    <w:tmpl w:val="66D8F72E"/>
    <w:lvl w:ilvl="0" w:tplc="60F2ACC4">
      <w:start w:val="1"/>
      <w:numFmt w:val="bullet"/>
      <w:lvlText w:val="•"/>
      <w:lvlJc w:val="left"/>
      <w:pPr>
        <w:tabs>
          <w:tab w:val="num" w:pos="720"/>
        </w:tabs>
        <w:ind w:left="720" w:hanging="360"/>
      </w:pPr>
      <w:rPr>
        <w:rFonts w:ascii="Arial" w:hAnsi="Arial" w:hint="default"/>
      </w:rPr>
    </w:lvl>
    <w:lvl w:ilvl="1" w:tplc="4AEC8EB6" w:tentative="1">
      <w:start w:val="1"/>
      <w:numFmt w:val="bullet"/>
      <w:lvlText w:val="•"/>
      <w:lvlJc w:val="left"/>
      <w:pPr>
        <w:tabs>
          <w:tab w:val="num" w:pos="1440"/>
        </w:tabs>
        <w:ind w:left="1440" w:hanging="360"/>
      </w:pPr>
      <w:rPr>
        <w:rFonts w:ascii="Arial" w:hAnsi="Arial" w:hint="default"/>
      </w:rPr>
    </w:lvl>
    <w:lvl w:ilvl="2" w:tplc="6F428FA8" w:tentative="1">
      <w:start w:val="1"/>
      <w:numFmt w:val="bullet"/>
      <w:lvlText w:val="•"/>
      <w:lvlJc w:val="left"/>
      <w:pPr>
        <w:tabs>
          <w:tab w:val="num" w:pos="2160"/>
        </w:tabs>
        <w:ind w:left="2160" w:hanging="360"/>
      </w:pPr>
      <w:rPr>
        <w:rFonts w:ascii="Arial" w:hAnsi="Arial" w:hint="default"/>
      </w:rPr>
    </w:lvl>
    <w:lvl w:ilvl="3" w:tplc="A91E52D4" w:tentative="1">
      <w:start w:val="1"/>
      <w:numFmt w:val="bullet"/>
      <w:lvlText w:val="•"/>
      <w:lvlJc w:val="left"/>
      <w:pPr>
        <w:tabs>
          <w:tab w:val="num" w:pos="2880"/>
        </w:tabs>
        <w:ind w:left="2880" w:hanging="360"/>
      </w:pPr>
      <w:rPr>
        <w:rFonts w:ascii="Arial" w:hAnsi="Arial" w:hint="default"/>
      </w:rPr>
    </w:lvl>
    <w:lvl w:ilvl="4" w:tplc="F9D4E608" w:tentative="1">
      <w:start w:val="1"/>
      <w:numFmt w:val="bullet"/>
      <w:lvlText w:val="•"/>
      <w:lvlJc w:val="left"/>
      <w:pPr>
        <w:tabs>
          <w:tab w:val="num" w:pos="3600"/>
        </w:tabs>
        <w:ind w:left="3600" w:hanging="360"/>
      </w:pPr>
      <w:rPr>
        <w:rFonts w:ascii="Arial" w:hAnsi="Arial" w:hint="default"/>
      </w:rPr>
    </w:lvl>
    <w:lvl w:ilvl="5" w:tplc="5A584C54" w:tentative="1">
      <w:start w:val="1"/>
      <w:numFmt w:val="bullet"/>
      <w:lvlText w:val="•"/>
      <w:lvlJc w:val="left"/>
      <w:pPr>
        <w:tabs>
          <w:tab w:val="num" w:pos="4320"/>
        </w:tabs>
        <w:ind w:left="4320" w:hanging="360"/>
      </w:pPr>
      <w:rPr>
        <w:rFonts w:ascii="Arial" w:hAnsi="Arial" w:hint="default"/>
      </w:rPr>
    </w:lvl>
    <w:lvl w:ilvl="6" w:tplc="9B06BB8A" w:tentative="1">
      <w:start w:val="1"/>
      <w:numFmt w:val="bullet"/>
      <w:lvlText w:val="•"/>
      <w:lvlJc w:val="left"/>
      <w:pPr>
        <w:tabs>
          <w:tab w:val="num" w:pos="5040"/>
        </w:tabs>
        <w:ind w:left="5040" w:hanging="360"/>
      </w:pPr>
      <w:rPr>
        <w:rFonts w:ascii="Arial" w:hAnsi="Arial" w:hint="default"/>
      </w:rPr>
    </w:lvl>
    <w:lvl w:ilvl="7" w:tplc="24986836" w:tentative="1">
      <w:start w:val="1"/>
      <w:numFmt w:val="bullet"/>
      <w:lvlText w:val="•"/>
      <w:lvlJc w:val="left"/>
      <w:pPr>
        <w:tabs>
          <w:tab w:val="num" w:pos="5760"/>
        </w:tabs>
        <w:ind w:left="5760" w:hanging="360"/>
      </w:pPr>
      <w:rPr>
        <w:rFonts w:ascii="Arial" w:hAnsi="Arial" w:hint="default"/>
      </w:rPr>
    </w:lvl>
    <w:lvl w:ilvl="8" w:tplc="76FC303E" w:tentative="1">
      <w:start w:val="1"/>
      <w:numFmt w:val="bullet"/>
      <w:lvlText w:val="•"/>
      <w:lvlJc w:val="left"/>
      <w:pPr>
        <w:tabs>
          <w:tab w:val="num" w:pos="6480"/>
        </w:tabs>
        <w:ind w:left="6480" w:hanging="360"/>
      </w:pPr>
      <w:rPr>
        <w:rFonts w:ascii="Arial" w:hAnsi="Arial" w:hint="default"/>
      </w:rPr>
    </w:lvl>
  </w:abstractNum>
  <w:abstractNum w:abstractNumId="94">
    <w:nsid w:val="2869119F"/>
    <w:multiLevelType w:val="hybridMultilevel"/>
    <w:tmpl w:val="6484BBBA"/>
    <w:lvl w:ilvl="0" w:tplc="4BDE0314">
      <w:start w:val="1"/>
      <w:numFmt w:val="arabicAlpha"/>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5">
    <w:nsid w:val="289D49CB"/>
    <w:multiLevelType w:val="hybridMultilevel"/>
    <w:tmpl w:val="690EA43C"/>
    <w:lvl w:ilvl="0" w:tplc="11124354">
      <w:start w:val="1"/>
      <w:numFmt w:val="bullet"/>
      <w:lvlText w:val="•"/>
      <w:lvlJc w:val="left"/>
      <w:pPr>
        <w:tabs>
          <w:tab w:val="num" w:pos="720"/>
        </w:tabs>
        <w:ind w:left="720" w:hanging="360"/>
      </w:pPr>
      <w:rPr>
        <w:rFonts w:ascii="Arial" w:hAnsi="Arial" w:hint="default"/>
      </w:rPr>
    </w:lvl>
    <w:lvl w:ilvl="1" w:tplc="733E6A38" w:tentative="1">
      <w:start w:val="1"/>
      <w:numFmt w:val="bullet"/>
      <w:lvlText w:val="•"/>
      <w:lvlJc w:val="left"/>
      <w:pPr>
        <w:tabs>
          <w:tab w:val="num" w:pos="1440"/>
        </w:tabs>
        <w:ind w:left="1440" w:hanging="360"/>
      </w:pPr>
      <w:rPr>
        <w:rFonts w:ascii="Arial" w:hAnsi="Arial" w:hint="default"/>
      </w:rPr>
    </w:lvl>
    <w:lvl w:ilvl="2" w:tplc="8530E2AC" w:tentative="1">
      <w:start w:val="1"/>
      <w:numFmt w:val="bullet"/>
      <w:lvlText w:val="•"/>
      <w:lvlJc w:val="left"/>
      <w:pPr>
        <w:tabs>
          <w:tab w:val="num" w:pos="2160"/>
        </w:tabs>
        <w:ind w:left="2160" w:hanging="360"/>
      </w:pPr>
      <w:rPr>
        <w:rFonts w:ascii="Arial" w:hAnsi="Arial" w:hint="default"/>
      </w:rPr>
    </w:lvl>
    <w:lvl w:ilvl="3" w:tplc="A61AAA1C" w:tentative="1">
      <w:start w:val="1"/>
      <w:numFmt w:val="bullet"/>
      <w:lvlText w:val="•"/>
      <w:lvlJc w:val="left"/>
      <w:pPr>
        <w:tabs>
          <w:tab w:val="num" w:pos="2880"/>
        </w:tabs>
        <w:ind w:left="2880" w:hanging="360"/>
      </w:pPr>
      <w:rPr>
        <w:rFonts w:ascii="Arial" w:hAnsi="Arial" w:hint="default"/>
      </w:rPr>
    </w:lvl>
    <w:lvl w:ilvl="4" w:tplc="771A90CA" w:tentative="1">
      <w:start w:val="1"/>
      <w:numFmt w:val="bullet"/>
      <w:lvlText w:val="•"/>
      <w:lvlJc w:val="left"/>
      <w:pPr>
        <w:tabs>
          <w:tab w:val="num" w:pos="3600"/>
        </w:tabs>
        <w:ind w:left="3600" w:hanging="360"/>
      </w:pPr>
      <w:rPr>
        <w:rFonts w:ascii="Arial" w:hAnsi="Arial" w:hint="default"/>
      </w:rPr>
    </w:lvl>
    <w:lvl w:ilvl="5" w:tplc="176868D8" w:tentative="1">
      <w:start w:val="1"/>
      <w:numFmt w:val="bullet"/>
      <w:lvlText w:val="•"/>
      <w:lvlJc w:val="left"/>
      <w:pPr>
        <w:tabs>
          <w:tab w:val="num" w:pos="4320"/>
        </w:tabs>
        <w:ind w:left="4320" w:hanging="360"/>
      </w:pPr>
      <w:rPr>
        <w:rFonts w:ascii="Arial" w:hAnsi="Arial" w:hint="default"/>
      </w:rPr>
    </w:lvl>
    <w:lvl w:ilvl="6" w:tplc="9886B762" w:tentative="1">
      <w:start w:val="1"/>
      <w:numFmt w:val="bullet"/>
      <w:lvlText w:val="•"/>
      <w:lvlJc w:val="left"/>
      <w:pPr>
        <w:tabs>
          <w:tab w:val="num" w:pos="5040"/>
        </w:tabs>
        <w:ind w:left="5040" w:hanging="360"/>
      </w:pPr>
      <w:rPr>
        <w:rFonts w:ascii="Arial" w:hAnsi="Arial" w:hint="default"/>
      </w:rPr>
    </w:lvl>
    <w:lvl w:ilvl="7" w:tplc="9B80F9B0" w:tentative="1">
      <w:start w:val="1"/>
      <w:numFmt w:val="bullet"/>
      <w:lvlText w:val="•"/>
      <w:lvlJc w:val="left"/>
      <w:pPr>
        <w:tabs>
          <w:tab w:val="num" w:pos="5760"/>
        </w:tabs>
        <w:ind w:left="5760" w:hanging="360"/>
      </w:pPr>
      <w:rPr>
        <w:rFonts w:ascii="Arial" w:hAnsi="Arial" w:hint="default"/>
      </w:rPr>
    </w:lvl>
    <w:lvl w:ilvl="8" w:tplc="8382BB4E" w:tentative="1">
      <w:start w:val="1"/>
      <w:numFmt w:val="bullet"/>
      <w:lvlText w:val="•"/>
      <w:lvlJc w:val="left"/>
      <w:pPr>
        <w:tabs>
          <w:tab w:val="num" w:pos="6480"/>
        </w:tabs>
        <w:ind w:left="6480" w:hanging="360"/>
      </w:pPr>
      <w:rPr>
        <w:rFonts w:ascii="Arial" w:hAnsi="Arial" w:hint="default"/>
      </w:rPr>
    </w:lvl>
  </w:abstractNum>
  <w:abstractNum w:abstractNumId="96">
    <w:nsid w:val="293E69E6"/>
    <w:multiLevelType w:val="hybridMultilevel"/>
    <w:tmpl w:val="F37C68E6"/>
    <w:lvl w:ilvl="0" w:tplc="AC1892AA">
      <w:start w:val="1"/>
      <w:numFmt w:val="bullet"/>
      <w:lvlText w:val="•"/>
      <w:lvlJc w:val="left"/>
      <w:pPr>
        <w:tabs>
          <w:tab w:val="num" w:pos="720"/>
        </w:tabs>
        <w:ind w:left="720" w:hanging="360"/>
      </w:pPr>
      <w:rPr>
        <w:rFonts w:ascii="Arial" w:hAnsi="Arial" w:hint="default"/>
      </w:rPr>
    </w:lvl>
    <w:lvl w:ilvl="1" w:tplc="F44217EC" w:tentative="1">
      <w:start w:val="1"/>
      <w:numFmt w:val="bullet"/>
      <w:lvlText w:val="•"/>
      <w:lvlJc w:val="left"/>
      <w:pPr>
        <w:tabs>
          <w:tab w:val="num" w:pos="1440"/>
        </w:tabs>
        <w:ind w:left="1440" w:hanging="360"/>
      </w:pPr>
      <w:rPr>
        <w:rFonts w:ascii="Arial" w:hAnsi="Arial" w:hint="default"/>
      </w:rPr>
    </w:lvl>
    <w:lvl w:ilvl="2" w:tplc="3D9AAE1A" w:tentative="1">
      <w:start w:val="1"/>
      <w:numFmt w:val="bullet"/>
      <w:lvlText w:val="•"/>
      <w:lvlJc w:val="left"/>
      <w:pPr>
        <w:tabs>
          <w:tab w:val="num" w:pos="2160"/>
        </w:tabs>
        <w:ind w:left="2160" w:hanging="360"/>
      </w:pPr>
      <w:rPr>
        <w:rFonts w:ascii="Arial" w:hAnsi="Arial" w:hint="default"/>
      </w:rPr>
    </w:lvl>
    <w:lvl w:ilvl="3" w:tplc="8EE2FB78" w:tentative="1">
      <w:start w:val="1"/>
      <w:numFmt w:val="bullet"/>
      <w:lvlText w:val="•"/>
      <w:lvlJc w:val="left"/>
      <w:pPr>
        <w:tabs>
          <w:tab w:val="num" w:pos="2880"/>
        </w:tabs>
        <w:ind w:left="2880" w:hanging="360"/>
      </w:pPr>
      <w:rPr>
        <w:rFonts w:ascii="Arial" w:hAnsi="Arial" w:hint="default"/>
      </w:rPr>
    </w:lvl>
    <w:lvl w:ilvl="4" w:tplc="E698E542" w:tentative="1">
      <w:start w:val="1"/>
      <w:numFmt w:val="bullet"/>
      <w:lvlText w:val="•"/>
      <w:lvlJc w:val="left"/>
      <w:pPr>
        <w:tabs>
          <w:tab w:val="num" w:pos="3600"/>
        </w:tabs>
        <w:ind w:left="3600" w:hanging="360"/>
      </w:pPr>
      <w:rPr>
        <w:rFonts w:ascii="Arial" w:hAnsi="Arial" w:hint="default"/>
      </w:rPr>
    </w:lvl>
    <w:lvl w:ilvl="5" w:tplc="AB72A6E6" w:tentative="1">
      <w:start w:val="1"/>
      <w:numFmt w:val="bullet"/>
      <w:lvlText w:val="•"/>
      <w:lvlJc w:val="left"/>
      <w:pPr>
        <w:tabs>
          <w:tab w:val="num" w:pos="4320"/>
        </w:tabs>
        <w:ind w:left="4320" w:hanging="360"/>
      </w:pPr>
      <w:rPr>
        <w:rFonts w:ascii="Arial" w:hAnsi="Arial" w:hint="default"/>
      </w:rPr>
    </w:lvl>
    <w:lvl w:ilvl="6" w:tplc="76980B9C" w:tentative="1">
      <w:start w:val="1"/>
      <w:numFmt w:val="bullet"/>
      <w:lvlText w:val="•"/>
      <w:lvlJc w:val="left"/>
      <w:pPr>
        <w:tabs>
          <w:tab w:val="num" w:pos="5040"/>
        </w:tabs>
        <w:ind w:left="5040" w:hanging="360"/>
      </w:pPr>
      <w:rPr>
        <w:rFonts w:ascii="Arial" w:hAnsi="Arial" w:hint="default"/>
      </w:rPr>
    </w:lvl>
    <w:lvl w:ilvl="7" w:tplc="D9FC3DFC" w:tentative="1">
      <w:start w:val="1"/>
      <w:numFmt w:val="bullet"/>
      <w:lvlText w:val="•"/>
      <w:lvlJc w:val="left"/>
      <w:pPr>
        <w:tabs>
          <w:tab w:val="num" w:pos="5760"/>
        </w:tabs>
        <w:ind w:left="5760" w:hanging="360"/>
      </w:pPr>
      <w:rPr>
        <w:rFonts w:ascii="Arial" w:hAnsi="Arial" w:hint="default"/>
      </w:rPr>
    </w:lvl>
    <w:lvl w:ilvl="8" w:tplc="616A7F2E" w:tentative="1">
      <w:start w:val="1"/>
      <w:numFmt w:val="bullet"/>
      <w:lvlText w:val="•"/>
      <w:lvlJc w:val="left"/>
      <w:pPr>
        <w:tabs>
          <w:tab w:val="num" w:pos="6480"/>
        </w:tabs>
        <w:ind w:left="6480" w:hanging="360"/>
      </w:pPr>
      <w:rPr>
        <w:rFonts w:ascii="Arial" w:hAnsi="Arial" w:hint="default"/>
      </w:rPr>
    </w:lvl>
  </w:abstractNum>
  <w:abstractNum w:abstractNumId="97">
    <w:nsid w:val="298631EB"/>
    <w:multiLevelType w:val="hybridMultilevel"/>
    <w:tmpl w:val="786AEE6A"/>
    <w:lvl w:ilvl="0" w:tplc="0A5A700C">
      <w:start w:val="1"/>
      <w:numFmt w:val="bullet"/>
      <w:lvlText w:val="•"/>
      <w:lvlJc w:val="left"/>
      <w:pPr>
        <w:tabs>
          <w:tab w:val="num" w:pos="720"/>
        </w:tabs>
        <w:ind w:left="720" w:hanging="360"/>
      </w:pPr>
      <w:rPr>
        <w:rFonts w:ascii="Arial" w:hAnsi="Arial" w:hint="default"/>
      </w:rPr>
    </w:lvl>
    <w:lvl w:ilvl="1" w:tplc="FC20E88E" w:tentative="1">
      <w:start w:val="1"/>
      <w:numFmt w:val="bullet"/>
      <w:lvlText w:val="•"/>
      <w:lvlJc w:val="left"/>
      <w:pPr>
        <w:tabs>
          <w:tab w:val="num" w:pos="1440"/>
        </w:tabs>
        <w:ind w:left="1440" w:hanging="360"/>
      </w:pPr>
      <w:rPr>
        <w:rFonts w:ascii="Arial" w:hAnsi="Arial" w:hint="default"/>
      </w:rPr>
    </w:lvl>
    <w:lvl w:ilvl="2" w:tplc="28406690" w:tentative="1">
      <w:start w:val="1"/>
      <w:numFmt w:val="bullet"/>
      <w:lvlText w:val="•"/>
      <w:lvlJc w:val="left"/>
      <w:pPr>
        <w:tabs>
          <w:tab w:val="num" w:pos="2160"/>
        </w:tabs>
        <w:ind w:left="2160" w:hanging="360"/>
      </w:pPr>
      <w:rPr>
        <w:rFonts w:ascii="Arial" w:hAnsi="Arial" w:hint="default"/>
      </w:rPr>
    </w:lvl>
    <w:lvl w:ilvl="3" w:tplc="173E2E9C" w:tentative="1">
      <w:start w:val="1"/>
      <w:numFmt w:val="bullet"/>
      <w:lvlText w:val="•"/>
      <w:lvlJc w:val="left"/>
      <w:pPr>
        <w:tabs>
          <w:tab w:val="num" w:pos="2880"/>
        </w:tabs>
        <w:ind w:left="2880" w:hanging="360"/>
      </w:pPr>
      <w:rPr>
        <w:rFonts w:ascii="Arial" w:hAnsi="Arial" w:hint="default"/>
      </w:rPr>
    </w:lvl>
    <w:lvl w:ilvl="4" w:tplc="A646542C" w:tentative="1">
      <w:start w:val="1"/>
      <w:numFmt w:val="bullet"/>
      <w:lvlText w:val="•"/>
      <w:lvlJc w:val="left"/>
      <w:pPr>
        <w:tabs>
          <w:tab w:val="num" w:pos="3600"/>
        </w:tabs>
        <w:ind w:left="3600" w:hanging="360"/>
      </w:pPr>
      <w:rPr>
        <w:rFonts w:ascii="Arial" w:hAnsi="Arial" w:hint="default"/>
      </w:rPr>
    </w:lvl>
    <w:lvl w:ilvl="5" w:tplc="6EF66086" w:tentative="1">
      <w:start w:val="1"/>
      <w:numFmt w:val="bullet"/>
      <w:lvlText w:val="•"/>
      <w:lvlJc w:val="left"/>
      <w:pPr>
        <w:tabs>
          <w:tab w:val="num" w:pos="4320"/>
        </w:tabs>
        <w:ind w:left="4320" w:hanging="360"/>
      </w:pPr>
      <w:rPr>
        <w:rFonts w:ascii="Arial" w:hAnsi="Arial" w:hint="default"/>
      </w:rPr>
    </w:lvl>
    <w:lvl w:ilvl="6" w:tplc="64603DA2" w:tentative="1">
      <w:start w:val="1"/>
      <w:numFmt w:val="bullet"/>
      <w:lvlText w:val="•"/>
      <w:lvlJc w:val="left"/>
      <w:pPr>
        <w:tabs>
          <w:tab w:val="num" w:pos="5040"/>
        </w:tabs>
        <w:ind w:left="5040" w:hanging="360"/>
      </w:pPr>
      <w:rPr>
        <w:rFonts w:ascii="Arial" w:hAnsi="Arial" w:hint="default"/>
      </w:rPr>
    </w:lvl>
    <w:lvl w:ilvl="7" w:tplc="E9EA44F8" w:tentative="1">
      <w:start w:val="1"/>
      <w:numFmt w:val="bullet"/>
      <w:lvlText w:val="•"/>
      <w:lvlJc w:val="left"/>
      <w:pPr>
        <w:tabs>
          <w:tab w:val="num" w:pos="5760"/>
        </w:tabs>
        <w:ind w:left="5760" w:hanging="360"/>
      </w:pPr>
      <w:rPr>
        <w:rFonts w:ascii="Arial" w:hAnsi="Arial" w:hint="default"/>
      </w:rPr>
    </w:lvl>
    <w:lvl w:ilvl="8" w:tplc="652CE466" w:tentative="1">
      <w:start w:val="1"/>
      <w:numFmt w:val="bullet"/>
      <w:lvlText w:val="•"/>
      <w:lvlJc w:val="left"/>
      <w:pPr>
        <w:tabs>
          <w:tab w:val="num" w:pos="6480"/>
        </w:tabs>
        <w:ind w:left="6480" w:hanging="360"/>
      </w:pPr>
      <w:rPr>
        <w:rFonts w:ascii="Arial" w:hAnsi="Arial" w:hint="default"/>
      </w:rPr>
    </w:lvl>
  </w:abstractNum>
  <w:abstractNum w:abstractNumId="98">
    <w:nsid w:val="29AE2CCE"/>
    <w:multiLevelType w:val="hybridMultilevel"/>
    <w:tmpl w:val="122695AA"/>
    <w:lvl w:ilvl="0" w:tplc="37FE9A88">
      <w:start w:val="1"/>
      <w:numFmt w:val="bullet"/>
      <w:lvlText w:val="•"/>
      <w:lvlJc w:val="left"/>
      <w:pPr>
        <w:tabs>
          <w:tab w:val="num" w:pos="720"/>
        </w:tabs>
        <w:ind w:left="720" w:hanging="360"/>
      </w:pPr>
      <w:rPr>
        <w:rFonts w:ascii="Arial" w:hAnsi="Arial" w:hint="default"/>
      </w:rPr>
    </w:lvl>
    <w:lvl w:ilvl="1" w:tplc="DF460CD4" w:tentative="1">
      <w:start w:val="1"/>
      <w:numFmt w:val="bullet"/>
      <w:lvlText w:val="•"/>
      <w:lvlJc w:val="left"/>
      <w:pPr>
        <w:tabs>
          <w:tab w:val="num" w:pos="1440"/>
        </w:tabs>
        <w:ind w:left="1440" w:hanging="360"/>
      </w:pPr>
      <w:rPr>
        <w:rFonts w:ascii="Arial" w:hAnsi="Arial" w:hint="default"/>
      </w:rPr>
    </w:lvl>
    <w:lvl w:ilvl="2" w:tplc="9604A23C" w:tentative="1">
      <w:start w:val="1"/>
      <w:numFmt w:val="bullet"/>
      <w:lvlText w:val="•"/>
      <w:lvlJc w:val="left"/>
      <w:pPr>
        <w:tabs>
          <w:tab w:val="num" w:pos="2160"/>
        </w:tabs>
        <w:ind w:left="2160" w:hanging="360"/>
      </w:pPr>
      <w:rPr>
        <w:rFonts w:ascii="Arial" w:hAnsi="Arial" w:hint="default"/>
      </w:rPr>
    </w:lvl>
    <w:lvl w:ilvl="3" w:tplc="7EA2AD78" w:tentative="1">
      <w:start w:val="1"/>
      <w:numFmt w:val="bullet"/>
      <w:lvlText w:val="•"/>
      <w:lvlJc w:val="left"/>
      <w:pPr>
        <w:tabs>
          <w:tab w:val="num" w:pos="2880"/>
        </w:tabs>
        <w:ind w:left="2880" w:hanging="360"/>
      </w:pPr>
      <w:rPr>
        <w:rFonts w:ascii="Arial" w:hAnsi="Arial" w:hint="default"/>
      </w:rPr>
    </w:lvl>
    <w:lvl w:ilvl="4" w:tplc="85C41FC6" w:tentative="1">
      <w:start w:val="1"/>
      <w:numFmt w:val="bullet"/>
      <w:lvlText w:val="•"/>
      <w:lvlJc w:val="left"/>
      <w:pPr>
        <w:tabs>
          <w:tab w:val="num" w:pos="3600"/>
        </w:tabs>
        <w:ind w:left="3600" w:hanging="360"/>
      </w:pPr>
      <w:rPr>
        <w:rFonts w:ascii="Arial" w:hAnsi="Arial" w:hint="default"/>
      </w:rPr>
    </w:lvl>
    <w:lvl w:ilvl="5" w:tplc="6F1E7360" w:tentative="1">
      <w:start w:val="1"/>
      <w:numFmt w:val="bullet"/>
      <w:lvlText w:val="•"/>
      <w:lvlJc w:val="left"/>
      <w:pPr>
        <w:tabs>
          <w:tab w:val="num" w:pos="4320"/>
        </w:tabs>
        <w:ind w:left="4320" w:hanging="360"/>
      </w:pPr>
      <w:rPr>
        <w:rFonts w:ascii="Arial" w:hAnsi="Arial" w:hint="default"/>
      </w:rPr>
    </w:lvl>
    <w:lvl w:ilvl="6" w:tplc="8CC27CDC" w:tentative="1">
      <w:start w:val="1"/>
      <w:numFmt w:val="bullet"/>
      <w:lvlText w:val="•"/>
      <w:lvlJc w:val="left"/>
      <w:pPr>
        <w:tabs>
          <w:tab w:val="num" w:pos="5040"/>
        </w:tabs>
        <w:ind w:left="5040" w:hanging="360"/>
      </w:pPr>
      <w:rPr>
        <w:rFonts w:ascii="Arial" w:hAnsi="Arial" w:hint="default"/>
      </w:rPr>
    </w:lvl>
    <w:lvl w:ilvl="7" w:tplc="84923664" w:tentative="1">
      <w:start w:val="1"/>
      <w:numFmt w:val="bullet"/>
      <w:lvlText w:val="•"/>
      <w:lvlJc w:val="left"/>
      <w:pPr>
        <w:tabs>
          <w:tab w:val="num" w:pos="5760"/>
        </w:tabs>
        <w:ind w:left="5760" w:hanging="360"/>
      </w:pPr>
      <w:rPr>
        <w:rFonts w:ascii="Arial" w:hAnsi="Arial" w:hint="default"/>
      </w:rPr>
    </w:lvl>
    <w:lvl w:ilvl="8" w:tplc="0590BC96" w:tentative="1">
      <w:start w:val="1"/>
      <w:numFmt w:val="bullet"/>
      <w:lvlText w:val="•"/>
      <w:lvlJc w:val="left"/>
      <w:pPr>
        <w:tabs>
          <w:tab w:val="num" w:pos="6480"/>
        </w:tabs>
        <w:ind w:left="6480" w:hanging="360"/>
      </w:pPr>
      <w:rPr>
        <w:rFonts w:ascii="Arial" w:hAnsi="Arial" w:hint="default"/>
      </w:rPr>
    </w:lvl>
  </w:abstractNum>
  <w:abstractNum w:abstractNumId="99">
    <w:nsid w:val="29FA158C"/>
    <w:multiLevelType w:val="hybridMultilevel"/>
    <w:tmpl w:val="97006CCA"/>
    <w:lvl w:ilvl="0" w:tplc="13D8B56C">
      <w:start w:val="1"/>
      <w:numFmt w:val="bullet"/>
      <w:lvlText w:val="•"/>
      <w:lvlJc w:val="left"/>
      <w:pPr>
        <w:tabs>
          <w:tab w:val="num" w:pos="720"/>
        </w:tabs>
        <w:ind w:left="720" w:hanging="360"/>
      </w:pPr>
      <w:rPr>
        <w:rFonts w:ascii="Arial" w:hAnsi="Arial" w:hint="default"/>
      </w:rPr>
    </w:lvl>
    <w:lvl w:ilvl="1" w:tplc="5D8E76A8" w:tentative="1">
      <w:start w:val="1"/>
      <w:numFmt w:val="bullet"/>
      <w:lvlText w:val="•"/>
      <w:lvlJc w:val="left"/>
      <w:pPr>
        <w:tabs>
          <w:tab w:val="num" w:pos="1440"/>
        </w:tabs>
        <w:ind w:left="1440" w:hanging="360"/>
      </w:pPr>
      <w:rPr>
        <w:rFonts w:ascii="Arial" w:hAnsi="Arial" w:hint="default"/>
      </w:rPr>
    </w:lvl>
    <w:lvl w:ilvl="2" w:tplc="9382706E" w:tentative="1">
      <w:start w:val="1"/>
      <w:numFmt w:val="bullet"/>
      <w:lvlText w:val="•"/>
      <w:lvlJc w:val="left"/>
      <w:pPr>
        <w:tabs>
          <w:tab w:val="num" w:pos="2160"/>
        </w:tabs>
        <w:ind w:left="2160" w:hanging="360"/>
      </w:pPr>
      <w:rPr>
        <w:rFonts w:ascii="Arial" w:hAnsi="Arial" w:hint="default"/>
      </w:rPr>
    </w:lvl>
    <w:lvl w:ilvl="3" w:tplc="CA7EC3DC" w:tentative="1">
      <w:start w:val="1"/>
      <w:numFmt w:val="bullet"/>
      <w:lvlText w:val="•"/>
      <w:lvlJc w:val="left"/>
      <w:pPr>
        <w:tabs>
          <w:tab w:val="num" w:pos="2880"/>
        </w:tabs>
        <w:ind w:left="2880" w:hanging="360"/>
      </w:pPr>
      <w:rPr>
        <w:rFonts w:ascii="Arial" w:hAnsi="Arial" w:hint="default"/>
      </w:rPr>
    </w:lvl>
    <w:lvl w:ilvl="4" w:tplc="4D74A8DA" w:tentative="1">
      <w:start w:val="1"/>
      <w:numFmt w:val="bullet"/>
      <w:lvlText w:val="•"/>
      <w:lvlJc w:val="left"/>
      <w:pPr>
        <w:tabs>
          <w:tab w:val="num" w:pos="3600"/>
        </w:tabs>
        <w:ind w:left="3600" w:hanging="360"/>
      </w:pPr>
      <w:rPr>
        <w:rFonts w:ascii="Arial" w:hAnsi="Arial" w:hint="default"/>
      </w:rPr>
    </w:lvl>
    <w:lvl w:ilvl="5" w:tplc="5CAE19C2" w:tentative="1">
      <w:start w:val="1"/>
      <w:numFmt w:val="bullet"/>
      <w:lvlText w:val="•"/>
      <w:lvlJc w:val="left"/>
      <w:pPr>
        <w:tabs>
          <w:tab w:val="num" w:pos="4320"/>
        </w:tabs>
        <w:ind w:left="4320" w:hanging="360"/>
      </w:pPr>
      <w:rPr>
        <w:rFonts w:ascii="Arial" w:hAnsi="Arial" w:hint="default"/>
      </w:rPr>
    </w:lvl>
    <w:lvl w:ilvl="6" w:tplc="AA8E79F2" w:tentative="1">
      <w:start w:val="1"/>
      <w:numFmt w:val="bullet"/>
      <w:lvlText w:val="•"/>
      <w:lvlJc w:val="left"/>
      <w:pPr>
        <w:tabs>
          <w:tab w:val="num" w:pos="5040"/>
        </w:tabs>
        <w:ind w:left="5040" w:hanging="360"/>
      </w:pPr>
      <w:rPr>
        <w:rFonts w:ascii="Arial" w:hAnsi="Arial" w:hint="default"/>
      </w:rPr>
    </w:lvl>
    <w:lvl w:ilvl="7" w:tplc="A45C0022" w:tentative="1">
      <w:start w:val="1"/>
      <w:numFmt w:val="bullet"/>
      <w:lvlText w:val="•"/>
      <w:lvlJc w:val="left"/>
      <w:pPr>
        <w:tabs>
          <w:tab w:val="num" w:pos="5760"/>
        </w:tabs>
        <w:ind w:left="5760" w:hanging="360"/>
      </w:pPr>
      <w:rPr>
        <w:rFonts w:ascii="Arial" w:hAnsi="Arial" w:hint="default"/>
      </w:rPr>
    </w:lvl>
    <w:lvl w:ilvl="8" w:tplc="70DE5514" w:tentative="1">
      <w:start w:val="1"/>
      <w:numFmt w:val="bullet"/>
      <w:lvlText w:val="•"/>
      <w:lvlJc w:val="left"/>
      <w:pPr>
        <w:tabs>
          <w:tab w:val="num" w:pos="6480"/>
        </w:tabs>
        <w:ind w:left="6480" w:hanging="360"/>
      </w:pPr>
      <w:rPr>
        <w:rFonts w:ascii="Arial" w:hAnsi="Arial" w:hint="default"/>
      </w:rPr>
    </w:lvl>
  </w:abstractNum>
  <w:abstractNum w:abstractNumId="100">
    <w:nsid w:val="29FE350E"/>
    <w:multiLevelType w:val="hybridMultilevel"/>
    <w:tmpl w:val="0A26B8D6"/>
    <w:lvl w:ilvl="0" w:tplc="89088980">
      <w:start w:val="1"/>
      <w:numFmt w:val="bullet"/>
      <w:lvlText w:val="•"/>
      <w:lvlJc w:val="left"/>
      <w:pPr>
        <w:tabs>
          <w:tab w:val="num" w:pos="720"/>
        </w:tabs>
        <w:ind w:left="720" w:hanging="360"/>
      </w:pPr>
      <w:rPr>
        <w:rFonts w:ascii="Arial" w:hAnsi="Arial" w:hint="default"/>
      </w:rPr>
    </w:lvl>
    <w:lvl w:ilvl="1" w:tplc="935EF4A4" w:tentative="1">
      <w:start w:val="1"/>
      <w:numFmt w:val="bullet"/>
      <w:lvlText w:val="•"/>
      <w:lvlJc w:val="left"/>
      <w:pPr>
        <w:tabs>
          <w:tab w:val="num" w:pos="1440"/>
        </w:tabs>
        <w:ind w:left="1440" w:hanging="360"/>
      </w:pPr>
      <w:rPr>
        <w:rFonts w:ascii="Arial" w:hAnsi="Arial" w:hint="default"/>
      </w:rPr>
    </w:lvl>
    <w:lvl w:ilvl="2" w:tplc="B9CC3C18" w:tentative="1">
      <w:start w:val="1"/>
      <w:numFmt w:val="bullet"/>
      <w:lvlText w:val="•"/>
      <w:lvlJc w:val="left"/>
      <w:pPr>
        <w:tabs>
          <w:tab w:val="num" w:pos="2160"/>
        </w:tabs>
        <w:ind w:left="2160" w:hanging="360"/>
      </w:pPr>
      <w:rPr>
        <w:rFonts w:ascii="Arial" w:hAnsi="Arial" w:hint="default"/>
      </w:rPr>
    </w:lvl>
    <w:lvl w:ilvl="3" w:tplc="E3CEF9FE" w:tentative="1">
      <w:start w:val="1"/>
      <w:numFmt w:val="bullet"/>
      <w:lvlText w:val="•"/>
      <w:lvlJc w:val="left"/>
      <w:pPr>
        <w:tabs>
          <w:tab w:val="num" w:pos="2880"/>
        </w:tabs>
        <w:ind w:left="2880" w:hanging="360"/>
      </w:pPr>
      <w:rPr>
        <w:rFonts w:ascii="Arial" w:hAnsi="Arial" w:hint="default"/>
      </w:rPr>
    </w:lvl>
    <w:lvl w:ilvl="4" w:tplc="2F82F68A" w:tentative="1">
      <w:start w:val="1"/>
      <w:numFmt w:val="bullet"/>
      <w:lvlText w:val="•"/>
      <w:lvlJc w:val="left"/>
      <w:pPr>
        <w:tabs>
          <w:tab w:val="num" w:pos="3600"/>
        </w:tabs>
        <w:ind w:left="3600" w:hanging="360"/>
      </w:pPr>
      <w:rPr>
        <w:rFonts w:ascii="Arial" w:hAnsi="Arial" w:hint="default"/>
      </w:rPr>
    </w:lvl>
    <w:lvl w:ilvl="5" w:tplc="CD54A66C" w:tentative="1">
      <w:start w:val="1"/>
      <w:numFmt w:val="bullet"/>
      <w:lvlText w:val="•"/>
      <w:lvlJc w:val="left"/>
      <w:pPr>
        <w:tabs>
          <w:tab w:val="num" w:pos="4320"/>
        </w:tabs>
        <w:ind w:left="4320" w:hanging="360"/>
      </w:pPr>
      <w:rPr>
        <w:rFonts w:ascii="Arial" w:hAnsi="Arial" w:hint="default"/>
      </w:rPr>
    </w:lvl>
    <w:lvl w:ilvl="6" w:tplc="0E9826A6" w:tentative="1">
      <w:start w:val="1"/>
      <w:numFmt w:val="bullet"/>
      <w:lvlText w:val="•"/>
      <w:lvlJc w:val="left"/>
      <w:pPr>
        <w:tabs>
          <w:tab w:val="num" w:pos="5040"/>
        </w:tabs>
        <w:ind w:left="5040" w:hanging="360"/>
      </w:pPr>
      <w:rPr>
        <w:rFonts w:ascii="Arial" w:hAnsi="Arial" w:hint="default"/>
      </w:rPr>
    </w:lvl>
    <w:lvl w:ilvl="7" w:tplc="2D6AC69C" w:tentative="1">
      <w:start w:val="1"/>
      <w:numFmt w:val="bullet"/>
      <w:lvlText w:val="•"/>
      <w:lvlJc w:val="left"/>
      <w:pPr>
        <w:tabs>
          <w:tab w:val="num" w:pos="5760"/>
        </w:tabs>
        <w:ind w:left="5760" w:hanging="360"/>
      </w:pPr>
      <w:rPr>
        <w:rFonts w:ascii="Arial" w:hAnsi="Arial" w:hint="default"/>
      </w:rPr>
    </w:lvl>
    <w:lvl w:ilvl="8" w:tplc="DCF2F01E" w:tentative="1">
      <w:start w:val="1"/>
      <w:numFmt w:val="bullet"/>
      <w:lvlText w:val="•"/>
      <w:lvlJc w:val="left"/>
      <w:pPr>
        <w:tabs>
          <w:tab w:val="num" w:pos="6480"/>
        </w:tabs>
        <w:ind w:left="6480" w:hanging="360"/>
      </w:pPr>
      <w:rPr>
        <w:rFonts w:ascii="Arial" w:hAnsi="Arial" w:hint="default"/>
      </w:rPr>
    </w:lvl>
  </w:abstractNum>
  <w:abstractNum w:abstractNumId="101">
    <w:nsid w:val="2ACF03B3"/>
    <w:multiLevelType w:val="hybridMultilevel"/>
    <w:tmpl w:val="38AED0BE"/>
    <w:lvl w:ilvl="0" w:tplc="BB4E12F2">
      <w:start w:val="1"/>
      <w:numFmt w:val="bullet"/>
      <w:lvlText w:val="•"/>
      <w:lvlJc w:val="left"/>
      <w:pPr>
        <w:tabs>
          <w:tab w:val="num" w:pos="720"/>
        </w:tabs>
        <w:ind w:left="720" w:hanging="360"/>
      </w:pPr>
      <w:rPr>
        <w:rFonts w:ascii="Arial" w:hAnsi="Arial" w:hint="default"/>
      </w:rPr>
    </w:lvl>
    <w:lvl w:ilvl="1" w:tplc="368ACC46" w:tentative="1">
      <w:start w:val="1"/>
      <w:numFmt w:val="bullet"/>
      <w:lvlText w:val="•"/>
      <w:lvlJc w:val="left"/>
      <w:pPr>
        <w:tabs>
          <w:tab w:val="num" w:pos="1440"/>
        </w:tabs>
        <w:ind w:left="1440" w:hanging="360"/>
      </w:pPr>
      <w:rPr>
        <w:rFonts w:ascii="Arial" w:hAnsi="Arial" w:hint="default"/>
      </w:rPr>
    </w:lvl>
    <w:lvl w:ilvl="2" w:tplc="0DB67E96" w:tentative="1">
      <w:start w:val="1"/>
      <w:numFmt w:val="bullet"/>
      <w:lvlText w:val="•"/>
      <w:lvlJc w:val="left"/>
      <w:pPr>
        <w:tabs>
          <w:tab w:val="num" w:pos="2160"/>
        </w:tabs>
        <w:ind w:left="2160" w:hanging="360"/>
      </w:pPr>
      <w:rPr>
        <w:rFonts w:ascii="Arial" w:hAnsi="Arial" w:hint="default"/>
      </w:rPr>
    </w:lvl>
    <w:lvl w:ilvl="3" w:tplc="E146C80E" w:tentative="1">
      <w:start w:val="1"/>
      <w:numFmt w:val="bullet"/>
      <w:lvlText w:val="•"/>
      <w:lvlJc w:val="left"/>
      <w:pPr>
        <w:tabs>
          <w:tab w:val="num" w:pos="2880"/>
        </w:tabs>
        <w:ind w:left="2880" w:hanging="360"/>
      </w:pPr>
      <w:rPr>
        <w:rFonts w:ascii="Arial" w:hAnsi="Arial" w:hint="default"/>
      </w:rPr>
    </w:lvl>
    <w:lvl w:ilvl="4" w:tplc="6E507E26" w:tentative="1">
      <w:start w:val="1"/>
      <w:numFmt w:val="bullet"/>
      <w:lvlText w:val="•"/>
      <w:lvlJc w:val="left"/>
      <w:pPr>
        <w:tabs>
          <w:tab w:val="num" w:pos="3600"/>
        </w:tabs>
        <w:ind w:left="3600" w:hanging="360"/>
      </w:pPr>
      <w:rPr>
        <w:rFonts w:ascii="Arial" w:hAnsi="Arial" w:hint="default"/>
      </w:rPr>
    </w:lvl>
    <w:lvl w:ilvl="5" w:tplc="E57A2AFC" w:tentative="1">
      <w:start w:val="1"/>
      <w:numFmt w:val="bullet"/>
      <w:lvlText w:val="•"/>
      <w:lvlJc w:val="left"/>
      <w:pPr>
        <w:tabs>
          <w:tab w:val="num" w:pos="4320"/>
        </w:tabs>
        <w:ind w:left="4320" w:hanging="360"/>
      </w:pPr>
      <w:rPr>
        <w:rFonts w:ascii="Arial" w:hAnsi="Arial" w:hint="default"/>
      </w:rPr>
    </w:lvl>
    <w:lvl w:ilvl="6" w:tplc="680862AE" w:tentative="1">
      <w:start w:val="1"/>
      <w:numFmt w:val="bullet"/>
      <w:lvlText w:val="•"/>
      <w:lvlJc w:val="left"/>
      <w:pPr>
        <w:tabs>
          <w:tab w:val="num" w:pos="5040"/>
        </w:tabs>
        <w:ind w:left="5040" w:hanging="360"/>
      </w:pPr>
      <w:rPr>
        <w:rFonts w:ascii="Arial" w:hAnsi="Arial" w:hint="default"/>
      </w:rPr>
    </w:lvl>
    <w:lvl w:ilvl="7" w:tplc="1292DE3E" w:tentative="1">
      <w:start w:val="1"/>
      <w:numFmt w:val="bullet"/>
      <w:lvlText w:val="•"/>
      <w:lvlJc w:val="left"/>
      <w:pPr>
        <w:tabs>
          <w:tab w:val="num" w:pos="5760"/>
        </w:tabs>
        <w:ind w:left="5760" w:hanging="360"/>
      </w:pPr>
      <w:rPr>
        <w:rFonts w:ascii="Arial" w:hAnsi="Arial" w:hint="default"/>
      </w:rPr>
    </w:lvl>
    <w:lvl w:ilvl="8" w:tplc="6EF064A0" w:tentative="1">
      <w:start w:val="1"/>
      <w:numFmt w:val="bullet"/>
      <w:lvlText w:val="•"/>
      <w:lvlJc w:val="left"/>
      <w:pPr>
        <w:tabs>
          <w:tab w:val="num" w:pos="6480"/>
        </w:tabs>
        <w:ind w:left="6480" w:hanging="360"/>
      </w:pPr>
      <w:rPr>
        <w:rFonts w:ascii="Arial" w:hAnsi="Arial" w:hint="default"/>
      </w:rPr>
    </w:lvl>
  </w:abstractNum>
  <w:abstractNum w:abstractNumId="102">
    <w:nsid w:val="2AE67D7F"/>
    <w:multiLevelType w:val="hybridMultilevel"/>
    <w:tmpl w:val="7348F532"/>
    <w:lvl w:ilvl="0" w:tplc="16EA96B6">
      <w:start w:val="1"/>
      <w:numFmt w:val="bullet"/>
      <w:lvlText w:val="•"/>
      <w:lvlJc w:val="left"/>
      <w:pPr>
        <w:tabs>
          <w:tab w:val="num" w:pos="720"/>
        </w:tabs>
        <w:ind w:left="720" w:hanging="360"/>
      </w:pPr>
      <w:rPr>
        <w:rFonts w:ascii="Arial" w:hAnsi="Arial" w:hint="default"/>
      </w:rPr>
    </w:lvl>
    <w:lvl w:ilvl="1" w:tplc="2EE69608" w:tentative="1">
      <w:start w:val="1"/>
      <w:numFmt w:val="bullet"/>
      <w:lvlText w:val="•"/>
      <w:lvlJc w:val="left"/>
      <w:pPr>
        <w:tabs>
          <w:tab w:val="num" w:pos="1440"/>
        </w:tabs>
        <w:ind w:left="1440" w:hanging="360"/>
      </w:pPr>
      <w:rPr>
        <w:rFonts w:ascii="Arial" w:hAnsi="Arial" w:hint="default"/>
      </w:rPr>
    </w:lvl>
    <w:lvl w:ilvl="2" w:tplc="314804D0" w:tentative="1">
      <w:start w:val="1"/>
      <w:numFmt w:val="bullet"/>
      <w:lvlText w:val="•"/>
      <w:lvlJc w:val="left"/>
      <w:pPr>
        <w:tabs>
          <w:tab w:val="num" w:pos="2160"/>
        </w:tabs>
        <w:ind w:left="2160" w:hanging="360"/>
      </w:pPr>
      <w:rPr>
        <w:rFonts w:ascii="Arial" w:hAnsi="Arial" w:hint="default"/>
      </w:rPr>
    </w:lvl>
    <w:lvl w:ilvl="3" w:tplc="1E98F052" w:tentative="1">
      <w:start w:val="1"/>
      <w:numFmt w:val="bullet"/>
      <w:lvlText w:val="•"/>
      <w:lvlJc w:val="left"/>
      <w:pPr>
        <w:tabs>
          <w:tab w:val="num" w:pos="2880"/>
        </w:tabs>
        <w:ind w:left="2880" w:hanging="360"/>
      </w:pPr>
      <w:rPr>
        <w:rFonts w:ascii="Arial" w:hAnsi="Arial" w:hint="default"/>
      </w:rPr>
    </w:lvl>
    <w:lvl w:ilvl="4" w:tplc="25324C36" w:tentative="1">
      <w:start w:val="1"/>
      <w:numFmt w:val="bullet"/>
      <w:lvlText w:val="•"/>
      <w:lvlJc w:val="left"/>
      <w:pPr>
        <w:tabs>
          <w:tab w:val="num" w:pos="3600"/>
        </w:tabs>
        <w:ind w:left="3600" w:hanging="360"/>
      </w:pPr>
      <w:rPr>
        <w:rFonts w:ascii="Arial" w:hAnsi="Arial" w:hint="default"/>
      </w:rPr>
    </w:lvl>
    <w:lvl w:ilvl="5" w:tplc="1CEAA304" w:tentative="1">
      <w:start w:val="1"/>
      <w:numFmt w:val="bullet"/>
      <w:lvlText w:val="•"/>
      <w:lvlJc w:val="left"/>
      <w:pPr>
        <w:tabs>
          <w:tab w:val="num" w:pos="4320"/>
        </w:tabs>
        <w:ind w:left="4320" w:hanging="360"/>
      </w:pPr>
      <w:rPr>
        <w:rFonts w:ascii="Arial" w:hAnsi="Arial" w:hint="default"/>
      </w:rPr>
    </w:lvl>
    <w:lvl w:ilvl="6" w:tplc="506A80AE" w:tentative="1">
      <w:start w:val="1"/>
      <w:numFmt w:val="bullet"/>
      <w:lvlText w:val="•"/>
      <w:lvlJc w:val="left"/>
      <w:pPr>
        <w:tabs>
          <w:tab w:val="num" w:pos="5040"/>
        </w:tabs>
        <w:ind w:left="5040" w:hanging="360"/>
      </w:pPr>
      <w:rPr>
        <w:rFonts w:ascii="Arial" w:hAnsi="Arial" w:hint="default"/>
      </w:rPr>
    </w:lvl>
    <w:lvl w:ilvl="7" w:tplc="FEC675E4" w:tentative="1">
      <w:start w:val="1"/>
      <w:numFmt w:val="bullet"/>
      <w:lvlText w:val="•"/>
      <w:lvlJc w:val="left"/>
      <w:pPr>
        <w:tabs>
          <w:tab w:val="num" w:pos="5760"/>
        </w:tabs>
        <w:ind w:left="5760" w:hanging="360"/>
      </w:pPr>
      <w:rPr>
        <w:rFonts w:ascii="Arial" w:hAnsi="Arial" w:hint="default"/>
      </w:rPr>
    </w:lvl>
    <w:lvl w:ilvl="8" w:tplc="41DAB2EA" w:tentative="1">
      <w:start w:val="1"/>
      <w:numFmt w:val="bullet"/>
      <w:lvlText w:val="•"/>
      <w:lvlJc w:val="left"/>
      <w:pPr>
        <w:tabs>
          <w:tab w:val="num" w:pos="6480"/>
        </w:tabs>
        <w:ind w:left="6480" w:hanging="360"/>
      </w:pPr>
      <w:rPr>
        <w:rFonts w:ascii="Arial" w:hAnsi="Arial" w:hint="default"/>
      </w:rPr>
    </w:lvl>
  </w:abstractNum>
  <w:abstractNum w:abstractNumId="103">
    <w:nsid w:val="2AE72458"/>
    <w:multiLevelType w:val="hybridMultilevel"/>
    <w:tmpl w:val="1466F724"/>
    <w:lvl w:ilvl="0" w:tplc="D5FE17BE">
      <w:start w:val="1"/>
      <w:numFmt w:val="bullet"/>
      <w:lvlText w:val="•"/>
      <w:lvlJc w:val="left"/>
      <w:pPr>
        <w:tabs>
          <w:tab w:val="num" w:pos="720"/>
        </w:tabs>
        <w:ind w:left="720" w:hanging="360"/>
      </w:pPr>
      <w:rPr>
        <w:rFonts w:ascii="Arial" w:hAnsi="Arial" w:hint="default"/>
      </w:rPr>
    </w:lvl>
    <w:lvl w:ilvl="1" w:tplc="5142D580" w:tentative="1">
      <w:start w:val="1"/>
      <w:numFmt w:val="bullet"/>
      <w:lvlText w:val="•"/>
      <w:lvlJc w:val="left"/>
      <w:pPr>
        <w:tabs>
          <w:tab w:val="num" w:pos="1440"/>
        </w:tabs>
        <w:ind w:left="1440" w:hanging="360"/>
      </w:pPr>
      <w:rPr>
        <w:rFonts w:ascii="Arial" w:hAnsi="Arial" w:hint="default"/>
      </w:rPr>
    </w:lvl>
    <w:lvl w:ilvl="2" w:tplc="1EB2D78A" w:tentative="1">
      <w:start w:val="1"/>
      <w:numFmt w:val="bullet"/>
      <w:lvlText w:val="•"/>
      <w:lvlJc w:val="left"/>
      <w:pPr>
        <w:tabs>
          <w:tab w:val="num" w:pos="2160"/>
        </w:tabs>
        <w:ind w:left="2160" w:hanging="360"/>
      </w:pPr>
      <w:rPr>
        <w:rFonts w:ascii="Arial" w:hAnsi="Arial" w:hint="default"/>
      </w:rPr>
    </w:lvl>
    <w:lvl w:ilvl="3" w:tplc="616CC2B2" w:tentative="1">
      <w:start w:val="1"/>
      <w:numFmt w:val="bullet"/>
      <w:lvlText w:val="•"/>
      <w:lvlJc w:val="left"/>
      <w:pPr>
        <w:tabs>
          <w:tab w:val="num" w:pos="2880"/>
        </w:tabs>
        <w:ind w:left="2880" w:hanging="360"/>
      </w:pPr>
      <w:rPr>
        <w:rFonts w:ascii="Arial" w:hAnsi="Arial" w:hint="default"/>
      </w:rPr>
    </w:lvl>
    <w:lvl w:ilvl="4" w:tplc="D5AA762A" w:tentative="1">
      <w:start w:val="1"/>
      <w:numFmt w:val="bullet"/>
      <w:lvlText w:val="•"/>
      <w:lvlJc w:val="left"/>
      <w:pPr>
        <w:tabs>
          <w:tab w:val="num" w:pos="3600"/>
        </w:tabs>
        <w:ind w:left="3600" w:hanging="360"/>
      </w:pPr>
      <w:rPr>
        <w:rFonts w:ascii="Arial" w:hAnsi="Arial" w:hint="default"/>
      </w:rPr>
    </w:lvl>
    <w:lvl w:ilvl="5" w:tplc="93A21A1C" w:tentative="1">
      <w:start w:val="1"/>
      <w:numFmt w:val="bullet"/>
      <w:lvlText w:val="•"/>
      <w:lvlJc w:val="left"/>
      <w:pPr>
        <w:tabs>
          <w:tab w:val="num" w:pos="4320"/>
        </w:tabs>
        <w:ind w:left="4320" w:hanging="360"/>
      </w:pPr>
      <w:rPr>
        <w:rFonts w:ascii="Arial" w:hAnsi="Arial" w:hint="default"/>
      </w:rPr>
    </w:lvl>
    <w:lvl w:ilvl="6" w:tplc="0164B66C" w:tentative="1">
      <w:start w:val="1"/>
      <w:numFmt w:val="bullet"/>
      <w:lvlText w:val="•"/>
      <w:lvlJc w:val="left"/>
      <w:pPr>
        <w:tabs>
          <w:tab w:val="num" w:pos="5040"/>
        </w:tabs>
        <w:ind w:left="5040" w:hanging="360"/>
      </w:pPr>
      <w:rPr>
        <w:rFonts w:ascii="Arial" w:hAnsi="Arial" w:hint="default"/>
      </w:rPr>
    </w:lvl>
    <w:lvl w:ilvl="7" w:tplc="DDA226EA" w:tentative="1">
      <w:start w:val="1"/>
      <w:numFmt w:val="bullet"/>
      <w:lvlText w:val="•"/>
      <w:lvlJc w:val="left"/>
      <w:pPr>
        <w:tabs>
          <w:tab w:val="num" w:pos="5760"/>
        </w:tabs>
        <w:ind w:left="5760" w:hanging="360"/>
      </w:pPr>
      <w:rPr>
        <w:rFonts w:ascii="Arial" w:hAnsi="Arial" w:hint="default"/>
      </w:rPr>
    </w:lvl>
    <w:lvl w:ilvl="8" w:tplc="48B49A96" w:tentative="1">
      <w:start w:val="1"/>
      <w:numFmt w:val="bullet"/>
      <w:lvlText w:val="•"/>
      <w:lvlJc w:val="left"/>
      <w:pPr>
        <w:tabs>
          <w:tab w:val="num" w:pos="6480"/>
        </w:tabs>
        <w:ind w:left="6480" w:hanging="360"/>
      </w:pPr>
      <w:rPr>
        <w:rFonts w:ascii="Arial" w:hAnsi="Arial" w:hint="default"/>
      </w:rPr>
    </w:lvl>
  </w:abstractNum>
  <w:abstractNum w:abstractNumId="104">
    <w:nsid w:val="2B0753B9"/>
    <w:multiLevelType w:val="hybridMultilevel"/>
    <w:tmpl w:val="3D122AFC"/>
    <w:lvl w:ilvl="0" w:tplc="8E6C34A4">
      <w:start w:val="1"/>
      <w:numFmt w:val="bullet"/>
      <w:lvlText w:val="•"/>
      <w:lvlJc w:val="left"/>
      <w:pPr>
        <w:tabs>
          <w:tab w:val="num" w:pos="720"/>
        </w:tabs>
        <w:ind w:left="720" w:hanging="360"/>
      </w:pPr>
      <w:rPr>
        <w:rFonts w:ascii="Arial" w:hAnsi="Arial" w:hint="default"/>
      </w:rPr>
    </w:lvl>
    <w:lvl w:ilvl="1" w:tplc="DFCC261A" w:tentative="1">
      <w:start w:val="1"/>
      <w:numFmt w:val="bullet"/>
      <w:lvlText w:val="•"/>
      <w:lvlJc w:val="left"/>
      <w:pPr>
        <w:tabs>
          <w:tab w:val="num" w:pos="1440"/>
        </w:tabs>
        <w:ind w:left="1440" w:hanging="360"/>
      </w:pPr>
      <w:rPr>
        <w:rFonts w:ascii="Arial" w:hAnsi="Arial" w:hint="default"/>
      </w:rPr>
    </w:lvl>
    <w:lvl w:ilvl="2" w:tplc="013235CE" w:tentative="1">
      <w:start w:val="1"/>
      <w:numFmt w:val="bullet"/>
      <w:lvlText w:val="•"/>
      <w:lvlJc w:val="left"/>
      <w:pPr>
        <w:tabs>
          <w:tab w:val="num" w:pos="2160"/>
        </w:tabs>
        <w:ind w:left="2160" w:hanging="360"/>
      </w:pPr>
      <w:rPr>
        <w:rFonts w:ascii="Arial" w:hAnsi="Arial" w:hint="default"/>
      </w:rPr>
    </w:lvl>
    <w:lvl w:ilvl="3" w:tplc="9F0C07AC" w:tentative="1">
      <w:start w:val="1"/>
      <w:numFmt w:val="bullet"/>
      <w:lvlText w:val="•"/>
      <w:lvlJc w:val="left"/>
      <w:pPr>
        <w:tabs>
          <w:tab w:val="num" w:pos="2880"/>
        </w:tabs>
        <w:ind w:left="2880" w:hanging="360"/>
      </w:pPr>
      <w:rPr>
        <w:rFonts w:ascii="Arial" w:hAnsi="Arial" w:hint="default"/>
      </w:rPr>
    </w:lvl>
    <w:lvl w:ilvl="4" w:tplc="C54685EC" w:tentative="1">
      <w:start w:val="1"/>
      <w:numFmt w:val="bullet"/>
      <w:lvlText w:val="•"/>
      <w:lvlJc w:val="left"/>
      <w:pPr>
        <w:tabs>
          <w:tab w:val="num" w:pos="3600"/>
        </w:tabs>
        <w:ind w:left="3600" w:hanging="360"/>
      </w:pPr>
      <w:rPr>
        <w:rFonts w:ascii="Arial" w:hAnsi="Arial" w:hint="default"/>
      </w:rPr>
    </w:lvl>
    <w:lvl w:ilvl="5" w:tplc="52C00D8A" w:tentative="1">
      <w:start w:val="1"/>
      <w:numFmt w:val="bullet"/>
      <w:lvlText w:val="•"/>
      <w:lvlJc w:val="left"/>
      <w:pPr>
        <w:tabs>
          <w:tab w:val="num" w:pos="4320"/>
        </w:tabs>
        <w:ind w:left="4320" w:hanging="360"/>
      </w:pPr>
      <w:rPr>
        <w:rFonts w:ascii="Arial" w:hAnsi="Arial" w:hint="default"/>
      </w:rPr>
    </w:lvl>
    <w:lvl w:ilvl="6" w:tplc="C172C3D2" w:tentative="1">
      <w:start w:val="1"/>
      <w:numFmt w:val="bullet"/>
      <w:lvlText w:val="•"/>
      <w:lvlJc w:val="left"/>
      <w:pPr>
        <w:tabs>
          <w:tab w:val="num" w:pos="5040"/>
        </w:tabs>
        <w:ind w:left="5040" w:hanging="360"/>
      </w:pPr>
      <w:rPr>
        <w:rFonts w:ascii="Arial" w:hAnsi="Arial" w:hint="default"/>
      </w:rPr>
    </w:lvl>
    <w:lvl w:ilvl="7" w:tplc="C456B606" w:tentative="1">
      <w:start w:val="1"/>
      <w:numFmt w:val="bullet"/>
      <w:lvlText w:val="•"/>
      <w:lvlJc w:val="left"/>
      <w:pPr>
        <w:tabs>
          <w:tab w:val="num" w:pos="5760"/>
        </w:tabs>
        <w:ind w:left="5760" w:hanging="360"/>
      </w:pPr>
      <w:rPr>
        <w:rFonts w:ascii="Arial" w:hAnsi="Arial" w:hint="default"/>
      </w:rPr>
    </w:lvl>
    <w:lvl w:ilvl="8" w:tplc="80606982" w:tentative="1">
      <w:start w:val="1"/>
      <w:numFmt w:val="bullet"/>
      <w:lvlText w:val="•"/>
      <w:lvlJc w:val="left"/>
      <w:pPr>
        <w:tabs>
          <w:tab w:val="num" w:pos="6480"/>
        </w:tabs>
        <w:ind w:left="6480" w:hanging="360"/>
      </w:pPr>
      <w:rPr>
        <w:rFonts w:ascii="Arial" w:hAnsi="Arial" w:hint="default"/>
      </w:rPr>
    </w:lvl>
  </w:abstractNum>
  <w:abstractNum w:abstractNumId="105">
    <w:nsid w:val="2B272E59"/>
    <w:multiLevelType w:val="hybridMultilevel"/>
    <w:tmpl w:val="378A299C"/>
    <w:lvl w:ilvl="0" w:tplc="C2F009FC">
      <w:start w:val="1"/>
      <w:numFmt w:val="bullet"/>
      <w:lvlText w:val=""/>
      <w:lvlJc w:val="left"/>
      <w:pPr>
        <w:tabs>
          <w:tab w:val="num" w:pos="720"/>
        </w:tabs>
        <w:ind w:left="720" w:hanging="360"/>
      </w:pPr>
      <w:rPr>
        <w:rFonts w:ascii="Wingdings" w:hAnsi="Wingdings" w:hint="default"/>
        <w:color w:val="C00000"/>
      </w:rPr>
    </w:lvl>
    <w:lvl w:ilvl="1" w:tplc="82C2CA50" w:tentative="1">
      <w:start w:val="1"/>
      <w:numFmt w:val="bullet"/>
      <w:lvlText w:val=""/>
      <w:lvlJc w:val="left"/>
      <w:pPr>
        <w:tabs>
          <w:tab w:val="num" w:pos="1440"/>
        </w:tabs>
        <w:ind w:left="1440" w:hanging="360"/>
      </w:pPr>
      <w:rPr>
        <w:rFonts w:ascii="Wingdings" w:hAnsi="Wingdings" w:hint="default"/>
      </w:rPr>
    </w:lvl>
    <w:lvl w:ilvl="2" w:tplc="02FCB7BE" w:tentative="1">
      <w:start w:val="1"/>
      <w:numFmt w:val="bullet"/>
      <w:lvlText w:val=""/>
      <w:lvlJc w:val="left"/>
      <w:pPr>
        <w:tabs>
          <w:tab w:val="num" w:pos="2160"/>
        </w:tabs>
        <w:ind w:left="2160" w:hanging="360"/>
      </w:pPr>
      <w:rPr>
        <w:rFonts w:ascii="Wingdings" w:hAnsi="Wingdings" w:hint="default"/>
      </w:rPr>
    </w:lvl>
    <w:lvl w:ilvl="3" w:tplc="69C4E166" w:tentative="1">
      <w:start w:val="1"/>
      <w:numFmt w:val="bullet"/>
      <w:lvlText w:val=""/>
      <w:lvlJc w:val="left"/>
      <w:pPr>
        <w:tabs>
          <w:tab w:val="num" w:pos="2880"/>
        </w:tabs>
        <w:ind w:left="2880" w:hanging="360"/>
      </w:pPr>
      <w:rPr>
        <w:rFonts w:ascii="Wingdings" w:hAnsi="Wingdings" w:hint="default"/>
      </w:rPr>
    </w:lvl>
    <w:lvl w:ilvl="4" w:tplc="97DA0C6E" w:tentative="1">
      <w:start w:val="1"/>
      <w:numFmt w:val="bullet"/>
      <w:lvlText w:val=""/>
      <w:lvlJc w:val="left"/>
      <w:pPr>
        <w:tabs>
          <w:tab w:val="num" w:pos="3600"/>
        </w:tabs>
        <w:ind w:left="3600" w:hanging="360"/>
      </w:pPr>
      <w:rPr>
        <w:rFonts w:ascii="Wingdings" w:hAnsi="Wingdings" w:hint="default"/>
      </w:rPr>
    </w:lvl>
    <w:lvl w:ilvl="5" w:tplc="255801A8" w:tentative="1">
      <w:start w:val="1"/>
      <w:numFmt w:val="bullet"/>
      <w:lvlText w:val=""/>
      <w:lvlJc w:val="left"/>
      <w:pPr>
        <w:tabs>
          <w:tab w:val="num" w:pos="4320"/>
        </w:tabs>
        <w:ind w:left="4320" w:hanging="360"/>
      </w:pPr>
      <w:rPr>
        <w:rFonts w:ascii="Wingdings" w:hAnsi="Wingdings" w:hint="default"/>
      </w:rPr>
    </w:lvl>
    <w:lvl w:ilvl="6" w:tplc="FE8E3B38" w:tentative="1">
      <w:start w:val="1"/>
      <w:numFmt w:val="bullet"/>
      <w:lvlText w:val=""/>
      <w:lvlJc w:val="left"/>
      <w:pPr>
        <w:tabs>
          <w:tab w:val="num" w:pos="5040"/>
        </w:tabs>
        <w:ind w:left="5040" w:hanging="360"/>
      </w:pPr>
      <w:rPr>
        <w:rFonts w:ascii="Wingdings" w:hAnsi="Wingdings" w:hint="default"/>
      </w:rPr>
    </w:lvl>
    <w:lvl w:ilvl="7" w:tplc="3732CE00" w:tentative="1">
      <w:start w:val="1"/>
      <w:numFmt w:val="bullet"/>
      <w:lvlText w:val=""/>
      <w:lvlJc w:val="left"/>
      <w:pPr>
        <w:tabs>
          <w:tab w:val="num" w:pos="5760"/>
        </w:tabs>
        <w:ind w:left="5760" w:hanging="360"/>
      </w:pPr>
      <w:rPr>
        <w:rFonts w:ascii="Wingdings" w:hAnsi="Wingdings" w:hint="default"/>
      </w:rPr>
    </w:lvl>
    <w:lvl w:ilvl="8" w:tplc="6B726628" w:tentative="1">
      <w:start w:val="1"/>
      <w:numFmt w:val="bullet"/>
      <w:lvlText w:val=""/>
      <w:lvlJc w:val="left"/>
      <w:pPr>
        <w:tabs>
          <w:tab w:val="num" w:pos="6480"/>
        </w:tabs>
        <w:ind w:left="6480" w:hanging="360"/>
      </w:pPr>
      <w:rPr>
        <w:rFonts w:ascii="Wingdings" w:hAnsi="Wingdings" w:hint="default"/>
      </w:rPr>
    </w:lvl>
  </w:abstractNum>
  <w:abstractNum w:abstractNumId="106">
    <w:nsid w:val="2B5F0F3F"/>
    <w:multiLevelType w:val="hybridMultilevel"/>
    <w:tmpl w:val="EAA6A164"/>
    <w:lvl w:ilvl="0" w:tplc="EFB8F740">
      <w:start w:val="1"/>
      <w:numFmt w:val="bullet"/>
      <w:lvlText w:val=""/>
      <w:lvlJc w:val="left"/>
      <w:pPr>
        <w:ind w:left="1080" w:hanging="360"/>
      </w:pPr>
      <w:rPr>
        <w:rFonts w:ascii="Symbol" w:eastAsiaTheme="minorHAnsi" w:hAnsi="Symbol" w:cstheme="majorBidi" w:hint="default"/>
        <w:b/>
        <w:bCs w:val="0"/>
        <w:sz w:val="18"/>
        <w:szCs w:val="1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7">
    <w:nsid w:val="2BD300D1"/>
    <w:multiLevelType w:val="hybridMultilevel"/>
    <w:tmpl w:val="1C9858B6"/>
    <w:lvl w:ilvl="0" w:tplc="CEDEAF2E">
      <w:start w:val="1"/>
      <w:numFmt w:val="bullet"/>
      <w:lvlText w:val="•"/>
      <w:lvlJc w:val="left"/>
      <w:pPr>
        <w:tabs>
          <w:tab w:val="num" w:pos="720"/>
        </w:tabs>
        <w:ind w:left="720" w:hanging="360"/>
      </w:pPr>
      <w:rPr>
        <w:rFonts w:ascii="Arial" w:hAnsi="Arial" w:hint="default"/>
      </w:rPr>
    </w:lvl>
    <w:lvl w:ilvl="1" w:tplc="0A0E2A58" w:tentative="1">
      <w:start w:val="1"/>
      <w:numFmt w:val="bullet"/>
      <w:lvlText w:val="•"/>
      <w:lvlJc w:val="left"/>
      <w:pPr>
        <w:tabs>
          <w:tab w:val="num" w:pos="1440"/>
        </w:tabs>
        <w:ind w:left="1440" w:hanging="360"/>
      </w:pPr>
      <w:rPr>
        <w:rFonts w:ascii="Arial" w:hAnsi="Arial" w:hint="default"/>
      </w:rPr>
    </w:lvl>
    <w:lvl w:ilvl="2" w:tplc="D80A9948" w:tentative="1">
      <w:start w:val="1"/>
      <w:numFmt w:val="bullet"/>
      <w:lvlText w:val="•"/>
      <w:lvlJc w:val="left"/>
      <w:pPr>
        <w:tabs>
          <w:tab w:val="num" w:pos="2160"/>
        </w:tabs>
        <w:ind w:left="2160" w:hanging="360"/>
      </w:pPr>
      <w:rPr>
        <w:rFonts w:ascii="Arial" w:hAnsi="Arial" w:hint="default"/>
      </w:rPr>
    </w:lvl>
    <w:lvl w:ilvl="3" w:tplc="050E23C4" w:tentative="1">
      <w:start w:val="1"/>
      <w:numFmt w:val="bullet"/>
      <w:lvlText w:val="•"/>
      <w:lvlJc w:val="left"/>
      <w:pPr>
        <w:tabs>
          <w:tab w:val="num" w:pos="2880"/>
        </w:tabs>
        <w:ind w:left="2880" w:hanging="360"/>
      </w:pPr>
      <w:rPr>
        <w:rFonts w:ascii="Arial" w:hAnsi="Arial" w:hint="default"/>
      </w:rPr>
    </w:lvl>
    <w:lvl w:ilvl="4" w:tplc="9C08835C" w:tentative="1">
      <w:start w:val="1"/>
      <w:numFmt w:val="bullet"/>
      <w:lvlText w:val="•"/>
      <w:lvlJc w:val="left"/>
      <w:pPr>
        <w:tabs>
          <w:tab w:val="num" w:pos="3600"/>
        </w:tabs>
        <w:ind w:left="3600" w:hanging="360"/>
      </w:pPr>
      <w:rPr>
        <w:rFonts w:ascii="Arial" w:hAnsi="Arial" w:hint="default"/>
      </w:rPr>
    </w:lvl>
    <w:lvl w:ilvl="5" w:tplc="CB4E04B0" w:tentative="1">
      <w:start w:val="1"/>
      <w:numFmt w:val="bullet"/>
      <w:lvlText w:val="•"/>
      <w:lvlJc w:val="left"/>
      <w:pPr>
        <w:tabs>
          <w:tab w:val="num" w:pos="4320"/>
        </w:tabs>
        <w:ind w:left="4320" w:hanging="360"/>
      </w:pPr>
      <w:rPr>
        <w:rFonts w:ascii="Arial" w:hAnsi="Arial" w:hint="default"/>
      </w:rPr>
    </w:lvl>
    <w:lvl w:ilvl="6" w:tplc="452AEE40" w:tentative="1">
      <w:start w:val="1"/>
      <w:numFmt w:val="bullet"/>
      <w:lvlText w:val="•"/>
      <w:lvlJc w:val="left"/>
      <w:pPr>
        <w:tabs>
          <w:tab w:val="num" w:pos="5040"/>
        </w:tabs>
        <w:ind w:left="5040" w:hanging="360"/>
      </w:pPr>
      <w:rPr>
        <w:rFonts w:ascii="Arial" w:hAnsi="Arial" w:hint="default"/>
      </w:rPr>
    </w:lvl>
    <w:lvl w:ilvl="7" w:tplc="96D4AC5A" w:tentative="1">
      <w:start w:val="1"/>
      <w:numFmt w:val="bullet"/>
      <w:lvlText w:val="•"/>
      <w:lvlJc w:val="left"/>
      <w:pPr>
        <w:tabs>
          <w:tab w:val="num" w:pos="5760"/>
        </w:tabs>
        <w:ind w:left="5760" w:hanging="360"/>
      </w:pPr>
      <w:rPr>
        <w:rFonts w:ascii="Arial" w:hAnsi="Arial" w:hint="default"/>
      </w:rPr>
    </w:lvl>
    <w:lvl w:ilvl="8" w:tplc="9E14D75E" w:tentative="1">
      <w:start w:val="1"/>
      <w:numFmt w:val="bullet"/>
      <w:lvlText w:val="•"/>
      <w:lvlJc w:val="left"/>
      <w:pPr>
        <w:tabs>
          <w:tab w:val="num" w:pos="6480"/>
        </w:tabs>
        <w:ind w:left="6480" w:hanging="360"/>
      </w:pPr>
      <w:rPr>
        <w:rFonts w:ascii="Arial" w:hAnsi="Arial" w:hint="default"/>
      </w:rPr>
    </w:lvl>
  </w:abstractNum>
  <w:abstractNum w:abstractNumId="108">
    <w:nsid w:val="2C8111FD"/>
    <w:multiLevelType w:val="hybridMultilevel"/>
    <w:tmpl w:val="8F8C8BEA"/>
    <w:lvl w:ilvl="0" w:tplc="0E5660C6">
      <w:start w:val="1"/>
      <w:numFmt w:val="bullet"/>
      <w:lvlText w:val="•"/>
      <w:lvlJc w:val="left"/>
      <w:pPr>
        <w:tabs>
          <w:tab w:val="num" w:pos="720"/>
        </w:tabs>
        <w:ind w:left="720" w:hanging="360"/>
      </w:pPr>
      <w:rPr>
        <w:rFonts w:ascii="Arial" w:hAnsi="Arial" w:hint="default"/>
      </w:rPr>
    </w:lvl>
    <w:lvl w:ilvl="1" w:tplc="1284CF64" w:tentative="1">
      <w:start w:val="1"/>
      <w:numFmt w:val="bullet"/>
      <w:lvlText w:val="•"/>
      <w:lvlJc w:val="left"/>
      <w:pPr>
        <w:tabs>
          <w:tab w:val="num" w:pos="1440"/>
        </w:tabs>
        <w:ind w:left="1440" w:hanging="360"/>
      </w:pPr>
      <w:rPr>
        <w:rFonts w:ascii="Arial" w:hAnsi="Arial" w:hint="default"/>
      </w:rPr>
    </w:lvl>
    <w:lvl w:ilvl="2" w:tplc="ACB8A0B0" w:tentative="1">
      <w:start w:val="1"/>
      <w:numFmt w:val="bullet"/>
      <w:lvlText w:val="•"/>
      <w:lvlJc w:val="left"/>
      <w:pPr>
        <w:tabs>
          <w:tab w:val="num" w:pos="2160"/>
        </w:tabs>
        <w:ind w:left="2160" w:hanging="360"/>
      </w:pPr>
      <w:rPr>
        <w:rFonts w:ascii="Arial" w:hAnsi="Arial" w:hint="default"/>
      </w:rPr>
    </w:lvl>
    <w:lvl w:ilvl="3" w:tplc="ED0682FC" w:tentative="1">
      <w:start w:val="1"/>
      <w:numFmt w:val="bullet"/>
      <w:lvlText w:val="•"/>
      <w:lvlJc w:val="left"/>
      <w:pPr>
        <w:tabs>
          <w:tab w:val="num" w:pos="2880"/>
        </w:tabs>
        <w:ind w:left="2880" w:hanging="360"/>
      </w:pPr>
      <w:rPr>
        <w:rFonts w:ascii="Arial" w:hAnsi="Arial" w:hint="default"/>
      </w:rPr>
    </w:lvl>
    <w:lvl w:ilvl="4" w:tplc="7B5CFB46" w:tentative="1">
      <w:start w:val="1"/>
      <w:numFmt w:val="bullet"/>
      <w:lvlText w:val="•"/>
      <w:lvlJc w:val="left"/>
      <w:pPr>
        <w:tabs>
          <w:tab w:val="num" w:pos="3600"/>
        </w:tabs>
        <w:ind w:left="3600" w:hanging="360"/>
      </w:pPr>
      <w:rPr>
        <w:rFonts w:ascii="Arial" w:hAnsi="Arial" w:hint="default"/>
      </w:rPr>
    </w:lvl>
    <w:lvl w:ilvl="5" w:tplc="4086E67C" w:tentative="1">
      <w:start w:val="1"/>
      <w:numFmt w:val="bullet"/>
      <w:lvlText w:val="•"/>
      <w:lvlJc w:val="left"/>
      <w:pPr>
        <w:tabs>
          <w:tab w:val="num" w:pos="4320"/>
        </w:tabs>
        <w:ind w:left="4320" w:hanging="360"/>
      </w:pPr>
      <w:rPr>
        <w:rFonts w:ascii="Arial" w:hAnsi="Arial" w:hint="default"/>
      </w:rPr>
    </w:lvl>
    <w:lvl w:ilvl="6" w:tplc="AD9261BA" w:tentative="1">
      <w:start w:val="1"/>
      <w:numFmt w:val="bullet"/>
      <w:lvlText w:val="•"/>
      <w:lvlJc w:val="left"/>
      <w:pPr>
        <w:tabs>
          <w:tab w:val="num" w:pos="5040"/>
        </w:tabs>
        <w:ind w:left="5040" w:hanging="360"/>
      </w:pPr>
      <w:rPr>
        <w:rFonts w:ascii="Arial" w:hAnsi="Arial" w:hint="default"/>
      </w:rPr>
    </w:lvl>
    <w:lvl w:ilvl="7" w:tplc="A5505E4E" w:tentative="1">
      <w:start w:val="1"/>
      <w:numFmt w:val="bullet"/>
      <w:lvlText w:val="•"/>
      <w:lvlJc w:val="left"/>
      <w:pPr>
        <w:tabs>
          <w:tab w:val="num" w:pos="5760"/>
        </w:tabs>
        <w:ind w:left="5760" w:hanging="360"/>
      </w:pPr>
      <w:rPr>
        <w:rFonts w:ascii="Arial" w:hAnsi="Arial" w:hint="default"/>
      </w:rPr>
    </w:lvl>
    <w:lvl w:ilvl="8" w:tplc="3A94ACEC" w:tentative="1">
      <w:start w:val="1"/>
      <w:numFmt w:val="bullet"/>
      <w:lvlText w:val="•"/>
      <w:lvlJc w:val="left"/>
      <w:pPr>
        <w:tabs>
          <w:tab w:val="num" w:pos="6480"/>
        </w:tabs>
        <w:ind w:left="6480" w:hanging="360"/>
      </w:pPr>
      <w:rPr>
        <w:rFonts w:ascii="Arial" w:hAnsi="Arial" w:hint="default"/>
      </w:rPr>
    </w:lvl>
  </w:abstractNum>
  <w:abstractNum w:abstractNumId="109">
    <w:nsid w:val="2C992342"/>
    <w:multiLevelType w:val="hybridMultilevel"/>
    <w:tmpl w:val="96EA22BC"/>
    <w:lvl w:ilvl="0" w:tplc="CB76F622">
      <w:start w:val="1"/>
      <w:numFmt w:val="bullet"/>
      <w:lvlText w:val="•"/>
      <w:lvlJc w:val="left"/>
      <w:pPr>
        <w:tabs>
          <w:tab w:val="num" w:pos="720"/>
        </w:tabs>
        <w:ind w:left="720" w:hanging="360"/>
      </w:pPr>
      <w:rPr>
        <w:rFonts w:ascii="Arial" w:hAnsi="Arial" w:hint="default"/>
      </w:rPr>
    </w:lvl>
    <w:lvl w:ilvl="1" w:tplc="0FD60472">
      <w:start w:val="1"/>
      <w:numFmt w:val="bullet"/>
      <w:lvlText w:val="•"/>
      <w:lvlJc w:val="left"/>
      <w:pPr>
        <w:tabs>
          <w:tab w:val="num" w:pos="1440"/>
        </w:tabs>
        <w:ind w:left="1440" w:hanging="360"/>
      </w:pPr>
      <w:rPr>
        <w:rFonts w:ascii="Arial" w:hAnsi="Arial" w:hint="default"/>
      </w:rPr>
    </w:lvl>
    <w:lvl w:ilvl="2" w:tplc="EB500736" w:tentative="1">
      <w:start w:val="1"/>
      <w:numFmt w:val="bullet"/>
      <w:lvlText w:val="•"/>
      <w:lvlJc w:val="left"/>
      <w:pPr>
        <w:tabs>
          <w:tab w:val="num" w:pos="2160"/>
        </w:tabs>
        <w:ind w:left="2160" w:hanging="360"/>
      </w:pPr>
      <w:rPr>
        <w:rFonts w:ascii="Arial" w:hAnsi="Arial" w:hint="default"/>
      </w:rPr>
    </w:lvl>
    <w:lvl w:ilvl="3" w:tplc="E624B26A" w:tentative="1">
      <w:start w:val="1"/>
      <w:numFmt w:val="bullet"/>
      <w:lvlText w:val="•"/>
      <w:lvlJc w:val="left"/>
      <w:pPr>
        <w:tabs>
          <w:tab w:val="num" w:pos="2880"/>
        </w:tabs>
        <w:ind w:left="2880" w:hanging="360"/>
      </w:pPr>
      <w:rPr>
        <w:rFonts w:ascii="Arial" w:hAnsi="Arial" w:hint="default"/>
      </w:rPr>
    </w:lvl>
    <w:lvl w:ilvl="4" w:tplc="FD58C87E" w:tentative="1">
      <w:start w:val="1"/>
      <w:numFmt w:val="bullet"/>
      <w:lvlText w:val="•"/>
      <w:lvlJc w:val="left"/>
      <w:pPr>
        <w:tabs>
          <w:tab w:val="num" w:pos="3600"/>
        </w:tabs>
        <w:ind w:left="3600" w:hanging="360"/>
      </w:pPr>
      <w:rPr>
        <w:rFonts w:ascii="Arial" w:hAnsi="Arial" w:hint="default"/>
      </w:rPr>
    </w:lvl>
    <w:lvl w:ilvl="5" w:tplc="142885E0" w:tentative="1">
      <w:start w:val="1"/>
      <w:numFmt w:val="bullet"/>
      <w:lvlText w:val="•"/>
      <w:lvlJc w:val="left"/>
      <w:pPr>
        <w:tabs>
          <w:tab w:val="num" w:pos="4320"/>
        </w:tabs>
        <w:ind w:left="4320" w:hanging="360"/>
      </w:pPr>
      <w:rPr>
        <w:rFonts w:ascii="Arial" w:hAnsi="Arial" w:hint="default"/>
      </w:rPr>
    </w:lvl>
    <w:lvl w:ilvl="6" w:tplc="7A78F490" w:tentative="1">
      <w:start w:val="1"/>
      <w:numFmt w:val="bullet"/>
      <w:lvlText w:val="•"/>
      <w:lvlJc w:val="left"/>
      <w:pPr>
        <w:tabs>
          <w:tab w:val="num" w:pos="5040"/>
        </w:tabs>
        <w:ind w:left="5040" w:hanging="360"/>
      </w:pPr>
      <w:rPr>
        <w:rFonts w:ascii="Arial" w:hAnsi="Arial" w:hint="default"/>
      </w:rPr>
    </w:lvl>
    <w:lvl w:ilvl="7" w:tplc="EE1A10FA" w:tentative="1">
      <w:start w:val="1"/>
      <w:numFmt w:val="bullet"/>
      <w:lvlText w:val="•"/>
      <w:lvlJc w:val="left"/>
      <w:pPr>
        <w:tabs>
          <w:tab w:val="num" w:pos="5760"/>
        </w:tabs>
        <w:ind w:left="5760" w:hanging="360"/>
      </w:pPr>
      <w:rPr>
        <w:rFonts w:ascii="Arial" w:hAnsi="Arial" w:hint="default"/>
      </w:rPr>
    </w:lvl>
    <w:lvl w:ilvl="8" w:tplc="A9581070" w:tentative="1">
      <w:start w:val="1"/>
      <w:numFmt w:val="bullet"/>
      <w:lvlText w:val="•"/>
      <w:lvlJc w:val="left"/>
      <w:pPr>
        <w:tabs>
          <w:tab w:val="num" w:pos="6480"/>
        </w:tabs>
        <w:ind w:left="6480" w:hanging="360"/>
      </w:pPr>
      <w:rPr>
        <w:rFonts w:ascii="Arial" w:hAnsi="Arial" w:hint="default"/>
      </w:rPr>
    </w:lvl>
  </w:abstractNum>
  <w:abstractNum w:abstractNumId="110">
    <w:nsid w:val="2CB67D00"/>
    <w:multiLevelType w:val="hybridMultilevel"/>
    <w:tmpl w:val="9E909762"/>
    <w:lvl w:ilvl="0" w:tplc="1EE23D66">
      <w:start w:val="1"/>
      <w:numFmt w:val="bullet"/>
      <w:lvlText w:val="•"/>
      <w:lvlJc w:val="left"/>
      <w:pPr>
        <w:tabs>
          <w:tab w:val="num" w:pos="720"/>
        </w:tabs>
        <w:ind w:left="720" w:hanging="360"/>
      </w:pPr>
      <w:rPr>
        <w:rFonts w:ascii="Arial" w:hAnsi="Arial" w:hint="default"/>
      </w:rPr>
    </w:lvl>
    <w:lvl w:ilvl="1" w:tplc="E990EA98" w:tentative="1">
      <w:start w:val="1"/>
      <w:numFmt w:val="bullet"/>
      <w:lvlText w:val="•"/>
      <w:lvlJc w:val="left"/>
      <w:pPr>
        <w:tabs>
          <w:tab w:val="num" w:pos="1440"/>
        </w:tabs>
        <w:ind w:left="1440" w:hanging="360"/>
      </w:pPr>
      <w:rPr>
        <w:rFonts w:ascii="Arial" w:hAnsi="Arial" w:hint="default"/>
      </w:rPr>
    </w:lvl>
    <w:lvl w:ilvl="2" w:tplc="5A26FDC2" w:tentative="1">
      <w:start w:val="1"/>
      <w:numFmt w:val="bullet"/>
      <w:lvlText w:val="•"/>
      <w:lvlJc w:val="left"/>
      <w:pPr>
        <w:tabs>
          <w:tab w:val="num" w:pos="2160"/>
        </w:tabs>
        <w:ind w:left="2160" w:hanging="360"/>
      </w:pPr>
      <w:rPr>
        <w:rFonts w:ascii="Arial" w:hAnsi="Arial" w:hint="default"/>
      </w:rPr>
    </w:lvl>
    <w:lvl w:ilvl="3" w:tplc="C6D08DC4" w:tentative="1">
      <w:start w:val="1"/>
      <w:numFmt w:val="bullet"/>
      <w:lvlText w:val="•"/>
      <w:lvlJc w:val="left"/>
      <w:pPr>
        <w:tabs>
          <w:tab w:val="num" w:pos="2880"/>
        </w:tabs>
        <w:ind w:left="2880" w:hanging="360"/>
      </w:pPr>
      <w:rPr>
        <w:rFonts w:ascii="Arial" w:hAnsi="Arial" w:hint="default"/>
      </w:rPr>
    </w:lvl>
    <w:lvl w:ilvl="4" w:tplc="3816F0D4" w:tentative="1">
      <w:start w:val="1"/>
      <w:numFmt w:val="bullet"/>
      <w:lvlText w:val="•"/>
      <w:lvlJc w:val="left"/>
      <w:pPr>
        <w:tabs>
          <w:tab w:val="num" w:pos="3600"/>
        </w:tabs>
        <w:ind w:left="3600" w:hanging="360"/>
      </w:pPr>
      <w:rPr>
        <w:rFonts w:ascii="Arial" w:hAnsi="Arial" w:hint="default"/>
      </w:rPr>
    </w:lvl>
    <w:lvl w:ilvl="5" w:tplc="B15A3540" w:tentative="1">
      <w:start w:val="1"/>
      <w:numFmt w:val="bullet"/>
      <w:lvlText w:val="•"/>
      <w:lvlJc w:val="left"/>
      <w:pPr>
        <w:tabs>
          <w:tab w:val="num" w:pos="4320"/>
        </w:tabs>
        <w:ind w:left="4320" w:hanging="360"/>
      </w:pPr>
      <w:rPr>
        <w:rFonts w:ascii="Arial" w:hAnsi="Arial" w:hint="default"/>
      </w:rPr>
    </w:lvl>
    <w:lvl w:ilvl="6" w:tplc="46A6B164" w:tentative="1">
      <w:start w:val="1"/>
      <w:numFmt w:val="bullet"/>
      <w:lvlText w:val="•"/>
      <w:lvlJc w:val="left"/>
      <w:pPr>
        <w:tabs>
          <w:tab w:val="num" w:pos="5040"/>
        </w:tabs>
        <w:ind w:left="5040" w:hanging="360"/>
      </w:pPr>
      <w:rPr>
        <w:rFonts w:ascii="Arial" w:hAnsi="Arial" w:hint="default"/>
      </w:rPr>
    </w:lvl>
    <w:lvl w:ilvl="7" w:tplc="DBC24B04" w:tentative="1">
      <w:start w:val="1"/>
      <w:numFmt w:val="bullet"/>
      <w:lvlText w:val="•"/>
      <w:lvlJc w:val="left"/>
      <w:pPr>
        <w:tabs>
          <w:tab w:val="num" w:pos="5760"/>
        </w:tabs>
        <w:ind w:left="5760" w:hanging="360"/>
      </w:pPr>
      <w:rPr>
        <w:rFonts w:ascii="Arial" w:hAnsi="Arial" w:hint="default"/>
      </w:rPr>
    </w:lvl>
    <w:lvl w:ilvl="8" w:tplc="61485F6C" w:tentative="1">
      <w:start w:val="1"/>
      <w:numFmt w:val="bullet"/>
      <w:lvlText w:val="•"/>
      <w:lvlJc w:val="left"/>
      <w:pPr>
        <w:tabs>
          <w:tab w:val="num" w:pos="6480"/>
        </w:tabs>
        <w:ind w:left="6480" w:hanging="360"/>
      </w:pPr>
      <w:rPr>
        <w:rFonts w:ascii="Arial" w:hAnsi="Arial" w:hint="default"/>
      </w:rPr>
    </w:lvl>
  </w:abstractNum>
  <w:abstractNum w:abstractNumId="111">
    <w:nsid w:val="2E2D30B3"/>
    <w:multiLevelType w:val="hybridMultilevel"/>
    <w:tmpl w:val="F8800468"/>
    <w:lvl w:ilvl="0" w:tplc="771E2AF8">
      <w:start w:val="1"/>
      <w:numFmt w:val="bullet"/>
      <w:lvlText w:val="•"/>
      <w:lvlJc w:val="left"/>
      <w:pPr>
        <w:tabs>
          <w:tab w:val="num" w:pos="720"/>
        </w:tabs>
        <w:ind w:left="720" w:hanging="360"/>
      </w:pPr>
      <w:rPr>
        <w:rFonts w:ascii="Arial" w:hAnsi="Arial" w:hint="default"/>
      </w:rPr>
    </w:lvl>
    <w:lvl w:ilvl="1" w:tplc="EEDC0706" w:tentative="1">
      <w:start w:val="1"/>
      <w:numFmt w:val="bullet"/>
      <w:lvlText w:val="•"/>
      <w:lvlJc w:val="left"/>
      <w:pPr>
        <w:tabs>
          <w:tab w:val="num" w:pos="1440"/>
        </w:tabs>
        <w:ind w:left="1440" w:hanging="360"/>
      </w:pPr>
      <w:rPr>
        <w:rFonts w:ascii="Arial" w:hAnsi="Arial" w:hint="default"/>
      </w:rPr>
    </w:lvl>
    <w:lvl w:ilvl="2" w:tplc="AC8E2DFE" w:tentative="1">
      <w:start w:val="1"/>
      <w:numFmt w:val="bullet"/>
      <w:lvlText w:val="•"/>
      <w:lvlJc w:val="left"/>
      <w:pPr>
        <w:tabs>
          <w:tab w:val="num" w:pos="2160"/>
        </w:tabs>
        <w:ind w:left="2160" w:hanging="360"/>
      </w:pPr>
      <w:rPr>
        <w:rFonts w:ascii="Arial" w:hAnsi="Arial" w:hint="default"/>
      </w:rPr>
    </w:lvl>
    <w:lvl w:ilvl="3" w:tplc="E398F402" w:tentative="1">
      <w:start w:val="1"/>
      <w:numFmt w:val="bullet"/>
      <w:lvlText w:val="•"/>
      <w:lvlJc w:val="left"/>
      <w:pPr>
        <w:tabs>
          <w:tab w:val="num" w:pos="2880"/>
        </w:tabs>
        <w:ind w:left="2880" w:hanging="360"/>
      </w:pPr>
      <w:rPr>
        <w:rFonts w:ascii="Arial" w:hAnsi="Arial" w:hint="default"/>
      </w:rPr>
    </w:lvl>
    <w:lvl w:ilvl="4" w:tplc="A184CC66" w:tentative="1">
      <w:start w:val="1"/>
      <w:numFmt w:val="bullet"/>
      <w:lvlText w:val="•"/>
      <w:lvlJc w:val="left"/>
      <w:pPr>
        <w:tabs>
          <w:tab w:val="num" w:pos="3600"/>
        </w:tabs>
        <w:ind w:left="3600" w:hanging="360"/>
      </w:pPr>
      <w:rPr>
        <w:rFonts w:ascii="Arial" w:hAnsi="Arial" w:hint="default"/>
      </w:rPr>
    </w:lvl>
    <w:lvl w:ilvl="5" w:tplc="219E2F1E" w:tentative="1">
      <w:start w:val="1"/>
      <w:numFmt w:val="bullet"/>
      <w:lvlText w:val="•"/>
      <w:lvlJc w:val="left"/>
      <w:pPr>
        <w:tabs>
          <w:tab w:val="num" w:pos="4320"/>
        </w:tabs>
        <w:ind w:left="4320" w:hanging="360"/>
      </w:pPr>
      <w:rPr>
        <w:rFonts w:ascii="Arial" w:hAnsi="Arial" w:hint="default"/>
      </w:rPr>
    </w:lvl>
    <w:lvl w:ilvl="6" w:tplc="0A4689C8" w:tentative="1">
      <w:start w:val="1"/>
      <w:numFmt w:val="bullet"/>
      <w:lvlText w:val="•"/>
      <w:lvlJc w:val="left"/>
      <w:pPr>
        <w:tabs>
          <w:tab w:val="num" w:pos="5040"/>
        </w:tabs>
        <w:ind w:left="5040" w:hanging="360"/>
      </w:pPr>
      <w:rPr>
        <w:rFonts w:ascii="Arial" w:hAnsi="Arial" w:hint="default"/>
      </w:rPr>
    </w:lvl>
    <w:lvl w:ilvl="7" w:tplc="2902B156" w:tentative="1">
      <w:start w:val="1"/>
      <w:numFmt w:val="bullet"/>
      <w:lvlText w:val="•"/>
      <w:lvlJc w:val="left"/>
      <w:pPr>
        <w:tabs>
          <w:tab w:val="num" w:pos="5760"/>
        </w:tabs>
        <w:ind w:left="5760" w:hanging="360"/>
      </w:pPr>
      <w:rPr>
        <w:rFonts w:ascii="Arial" w:hAnsi="Arial" w:hint="default"/>
      </w:rPr>
    </w:lvl>
    <w:lvl w:ilvl="8" w:tplc="C268B16C" w:tentative="1">
      <w:start w:val="1"/>
      <w:numFmt w:val="bullet"/>
      <w:lvlText w:val="•"/>
      <w:lvlJc w:val="left"/>
      <w:pPr>
        <w:tabs>
          <w:tab w:val="num" w:pos="6480"/>
        </w:tabs>
        <w:ind w:left="6480" w:hanging="360"/>
      </w:pPr>
      <w:rPr>
        <w:rFonts w:ascii="Arial" w:hAnsi="Arial" w:hint="default"/>
      </w:rPr>
    </w:lvl>
  </w:abstractNum>
  <w:abstractNum w:abstractNumId="112">
    <w:nsid w:val="2E2F752C"/>
    <w:multiLevelType w:val="hybridMultilevel"/>
    <w:tmpl w:val="C82858DC"/>
    <w:lvl w:ilvl="0" w:tplc="59F439E6">
      <w:start w:val="1"/>
      <w:numFmt w:val="bullet"/>
      <w:lvlText w:val="•"/>
      <w:lvlJc w:val="left"/>
      <w:pPr>
        <w:tabs>
          <w:tab w:val="num" w:pos="720"/>
        </w:tabs>
        <w:ind w:left="720" w:hanging="360"/>
      </w:pPr>
      <w:rPr>
        <w:rFonts w:ascii="Arial" w:hAnsi="Arial" w:hint="default"/>
      </w:rPr>
    </w:lvl>
    <w:lvl w:ilvl="1" w:tplc="A5486606" w:tentative="1">
      <w:start w:val="1"/>
      <w:numFmt w:val="bullet"/>
      <w:lvlText w:val="•"/>
      <w:lvlJc w:val="left"/>
      <w:pPr>
        <w:tabs>
          <w:tab w:val="num" w:pos="1440"/>
        </w:tabs>
        <w:ind w:left="1440" w:hanging="360"/>
      </w:pPr>
      <w:rPr>
        <w:rFonts w:ascii="Arial" w:hAnsi="Arial" w:hint="default"/>
      </w:rPr>
    </w:lvl>
    <w:lvl w:ilvl="2" w:tplc="7C9A7F16" w:tentative="1">
      <w:start w:val="1"/>
      <w:numFmt w:val="bullet"/>
      <w:lvlText w:val="•"/>
      <w:lvlJc w:val="left"/>
      <w:pPr>
        <w:tabs>
          <w:tab w:val="num" w:pos="2160"/>
        </w:tabs>
        <w:ind w:left="2160" w:hanging="360"/>
      </w:pPr>
      <w:rPr>
        <w:rFonts w:ascii="Arial" w:hAnsi="Arial" w:hint="default"/>
      </w:rPr>
    </w:lvl>
    <w:lvl w:ilvl="3" w:tplc="F1F4C54E" w:tentative="1">
      <w:start w:val="1"/>
      <w:numFmt w:val="bullet"/>
      <w:lvlText w:val="•"/>
      <w:lvlJc w:val="left"/>
      <w:pPr>
        <w:tabs>
          <w:tab w:val="num" w:pos="2880"/>
        </w:tabs>
        <w:ind w:left="2880" w:hanging="360"/>
      </w:pPr>
      <w:rPr>
        <w:rFonts w:ascii="Arial" w:hAnsi="Arial" w:hint="default"/>
      </w:rPr>
    </w:lvl>
    <w:lvl w:ilvl="4" w:tplc="F1807BA2" w:tentative="1">
      <w:start w:val="1"/>
      <w:numFmt w:val="bullet"/>
      <w:lvlText w:val="•"/>
      <w:lvlJc w:val="left"/>
      <w:pPr>
        <w:tabs>
          <w:tab w:val="num" w:pos="3600"/>
        </w:tabs>
        <w:ind w:left="3600" w:hanging="360"/>
      </w:pPr>
      <w:rPr>
        <w:rFonts w:ascii="Arial" w:hAnsi="Arial" w:hint="default"/>
      </w:rPr>
    </w:lvl>
    <w:lvl w:ilvl="5" w:tplc="7D0820F8" w:tentative="1">
      <w:start w:val="1"/>
      <w:numFmt w:val="bullet"/>
      <w:lvlText w:val="•"/>
      <w:lvlJc w:val="left"/>
      <w:pPr>
        <w:tabs>
          <w:tab w:val="num" w:pos="4320"/>
        </w:tabs>
        <w:ind w:left="4320" w:hanging="360"/>
      </w:pPr>
      <w:rPr>
        <w:rFonts w:ascii="Arial" w:hAnsi="Arial" w:hint="default"/>
      </w:rPr>
    </w:lvl>
    <w:lvl w:ilvl="6" w:tplc="23445C44" w:tentative="1">
      <w:start w:val="1"/>
      <w:numFmt w:val="bullet"/>
      <w:lvlText w:val="•"/>
      <w:lvlJc w:val="left"/>
      <w:pPr>
        <w:tabs>
          <w:tab w:val="num" w:pos="5040"/>
        </w:tabs>
        <w:ind w:left="5040" w:hanging="360"/>
      </w:pPr>
      <w:rPr>
        <w:rFonts w:ascii="Arial" w:hAnsi="Arial" w:hint="default"/>
      </w:rPr>
    </w:lvl>
    <w:lvl w:ilvl="7" w:tplc="1CD0D9A4" w:tentative="1">
      <w:start w:val="1"/>
      <w:numFmt w:val="bullet"/>
      <w:lvlText w:val="•"/>
      <w:lvlJc w:val="left"/>
      <w:pPr>
        <w:tabs>
          <w:tab w:val="num" w:pos="5760"/>
        </w:tabs>
        <w:ind w:left="5760" w:hanging="360"/>
      </w:pPr>
      <w:rPr>
        <w:rFonts w:ascii="Arial" w:hAnsi="Arial" w:hint="default"/>
      </w:rPr>
    </w:lvl>
    <w:lvl w:ilvl="8" w:tplc="EF3A368E" w:tentative="1">
      <w:start w:val="1"/>
      <w:numFmt w:val="bullet"/>
      <w:lvlText w:val="•"/>
      <w:lvlJc w:val="left"/>
      <w:pPr>
        <w:tabs>
          <w:tab w:val="num" w:pos="6480"/>
        </w:tabs>
        <w:ind w:left="6480" w:hanging="360"/>
      </w:pPr>
      <w:rPr>
        <w:rFonts w:ascii="Arial" w:hAnsi="Arial" w:hint="default"/>
      </w:rPr>
    </w:lvl>
  </w:abstractNum>
  <w:abstractNum w:abstractNumId="113">
    <w:nsid w:val="2EA81534"/>
    <w:multiLevelType w:val="hybridMultilevel"/>
    <w:tmpl w:val="29E82794"/>
    <w:lvl w:ilvl="0" w:tplc="E2C09696">
      <w:start w:val="1"/>
      <w:numFmt w:val="bullet"/>
      <w:lvlText w:val="•"/>
      <w:lvlJc w:val="left"/>
      <w:pPr>
        <w:tabs>
          <w:tab w:val="num" w:pos="720"/>
        </w:tabs>
        <w:ind w:left="720" w:hanging="360"/>
      </w:pPr>
      <w:rPr>
        <w:rFonts w:ascii="Arial" w:hAnsi="Arial" w:hint="default"/>
      </w:rPr>
    </w:lvl>
    <w:lvl w:ilvl="1" w:tplc="64B03C22" w:tentative="1">
      <w:start w:val="1"/>
      <w:numFmt w:val="bullet"/>
      <w:lvlText w:val="•"/>
      <w:lvlJc w:val="left"/>
      <w:pPr>
        <w:tabs>
          <w:tab w:val="num" w:pos="1440"/>
        </w:tabs>
        <w:ind w:left="1440" w:hanging="360"/>
      </w:pPr>
      <w:rPr>
        <w:rFonts w:ascii="Arial" w:hAnsi="Arial" w:hint="default"/>
      </w:rPr>
    </w:lvl>
    <w:lvl w:ilvl="2" w:tplc="52087E18" w:tentative="1">
      <w:start w:val="1"/>
      <w:numFmt w:val="bullet"/>
      <w:lvlText w:val="•"/>
      <w:lvlJc w:val="left"/>
      <w:pPr>
        <w:tabs>
          <w:tab w:val="num" w:pos="2160"/>
        </w:tabs>
        <w:ind w:left="2160" w:hanging="360"/>
      </w:pPr>
      <w:rPr>
        <w:rFonts w:ascii="Arial" w:hAnsi="Arial" w:hint="default"/>
      </w:rPr>
    </w:lvl>
    <w:lvl w:ilvl="3" w:tplc="C9FC4B6E" w:tentative="1">
      <w:start w:val="1"/>
      <w:numFmt w:val="bullet"/>
      <w:lvlText w:val="•"/>
      <w:lvlJc w:val="left"/>
      <w:pPr>
        <w:tabs>
          <w:tab w:val="num" w:pos="2880"/>
        </w:tabs>
        <w:ind w:left="2880" w:hanging="360"/>
      </w:pPr>
      <w:rPr>
        <w:rFonts w:ascii="Arial" w:hAnsi="Arial" w:hint="default"/>
      </w:rPr>
    </w:lvl>
    <w:lvl w:ilvl="4" w:tplc="29A2B8E4" w:tentative="1">
      <w:start w:val="1"/>
      <w:numFmt w:val="bullet"/>
      <w:lvlText w:val="•"/>
      <w:lvlJc w:val="left"/>
      <w:pPr>
        <w:tabs>
          <w:tab w:val="num" w:pos="3600"/>
        </w:tabs>
        <w:ind w:left="3600" w:hanging="360"/>
      </w:pPr>
      <w:rPr>
        <w:rFonts w:ascii="Arial" w:hAnsi="Arial" w:hint="default"/>
      </w:rPr>
    </w:lvl>
    <w:lvl w:ilvl="5" w:tplc="708C362C" w:tentative="1">
      <w:start w:val="1"/>
      <w:numFmt w:val="bullet"/>
      <w:lvlText w:val="•"/>
      <w:lvlJc w:val="left"/>
      <w:pPr>
        <w:tabs>
          <w:tab w:val="num" w:pos="4320"/>
        </w:tabs>
        <w:ind w:left="4320" w:hanging="360"/>
      </w:pPr>
      <w:rPr>
        <w:rFonts w:ascii="Arial" w:hAnsi="Arial" w:hint="default"/>
      </w:rPr>
    </w:lvl>
    <w:lvl w:ilvl="6" w:tplc="BF56FD8A" w:tentative="1">
      <w:start w:val="1"/>
      <w:numFmt w:val="bullet"/>
      <w:lvlText w:val="•"/>
      <w:lvlJc w:val="left"/>
      <w:pPr>
        <w:tabs>
          <w:tab w:val="num" w:pos="5040"/>
        </w:tabs>
        <w:ind w:left="5040" w:hanging="360"/>
      </w:pPr>
      <w:rPr>
        <w:rFonts w:ascii="Arial" w:hAnsi="Arial" w:hint="default"/>
      </w:rPr>
    </w:lvl>
    <w:lvl w:ilvl="7" w:tplc="19FC200C" w:tentative="1">
      <w:start w:val="1"/>
      <w:numFmt w:val="bullet"/>
      <w:lvlText w:val="•"/>
      <w:lvlJc w:val="left"/>
      <w:pPr>
        <w:tabs>
          <w:tab w:val="num" w:pos="5760"/>
        </w:tabs>
        <w:ind w:left="5760" w:hanging="360"/>
      </w:pPr>
      <w:rPr>
        <w:rFonts w:ascii="Arial" w:hAnsi="Arial" w:hint="default"/>
      </w:rPr>
    </w:lvl>
    <w:lvl w:ilvl="8" w:tplc="B8FE7006" w:tentative="1">
      <w:start w:val="1"/>
      <w:numFmt w:val="bullet"/>
      <w:lvlText w:val="•"/>
      <w:lvlJc w:val="left"/>
      <w:pPr>
        <w:tabs>
          <w:tab w:val="num" w:pos="6480"/>
        </w:tabs>
        <w:ind w:left="6480" w:hanging="360"/>
      </w:pPr>
      <w:rPr>
        <w:rFonts w:ascii="Arial" w:hAnsi="Arial" w:hint="default"/>
      </w:rPr>
    </w:lvl>
  </w:abstractNum>
  <w:abstractNum w:abstractNumId="114">
    <w:nsid w:val="2EC73809"/>
    <w:multiLevelType w:val="hybridMultilevel"/>
    <w:tmpl w:val="F0ACB58A"/>
    <w:lvl w:ilvl="0" w:tplc="100053DA">
      <w:start w:val="1"/>
      <w:numFmt w:val="bullet"/>
      <w:lvlText w:val="•"/>
      <w:lvlJc w:val="left"/>
      <w:pPr>
        <w:tabs>
          <w:tab w:val="num" w:pos="720"/>
        </w:tabs>
        <w:ind w:left="720" w:hanging="360"/>
      </w:pPr>
      <w:rPr>
        <w:rFonts w:ascii="Arial" w:hAnsi="Arial" w:hint="default"/>
      </w:rPr>
    </w:lvl>
    <w:lvl w:ilvl="1" w:tplc="27E4AC48" w:tentative="1">
      <w:start w:val="1"/>
      <w:numFmt w:val="bullet"/>
      <w:lvlText w:val="•"/>
      <w:lvlJc w:val="left"/>
      <w:pPr>
        <w:tabs>
          <w:tab w:val="num" w:pos="1440"/>
        </w:tabs>
        <w:ind w:left="1440" w:hanging="360"/>
      </w:pPr>
      <w:rPr>
        <w:rFonts w:ascii="Arial" w:hAnsi="Arial" w:hint="default"/>
      </w:rPr>
    </w:lvl>
    <w:lvl w:ilvl="2" w:tplc="B2B8DF92" w:tentative="1">
      <w:start w:val="1"/>
      <w:numFmt w:val="bullet"/>
      <w:lvlText w:val="•"/>
      <w:lvlJc w:val="left"/>
      <w:pPr>
        <w:tabs>
          <w:tab w:val="num" w:pos="2160"/>
        </w:tabs>
        <w:ind w:left="2160" w:hanging="360"/>
      </w:pPr>
      <w:rPr>
        <w:rFonts w:ascii="Arial" w:hAnsi="Arial" w:hint="default"/>
      </w:rPr>
    </w:lvl>
    <w:lvl w:ilvl="3" w:tplc="A0D6D886">
      <w:start w:val="1398"/>
      <w:numFmt w:val="bullet"/>
      <w:lvlText w:val="•"/>
      <w:lvlJc w:val="left"/>
      <w:pPr>
        <w:tabs>
          <w:tab w:val="num" w:pos="2880"/>
        </w:tabs>
        <w:ind w:left="2880" w:hanging="360"/>
      </w:pPr>
      <w:rPr>
        <w:rFonts w:ascii="Arial" w:hAnsi="Arial" w:hint="default"/>
      </w:rPr>
    </w:lvl>
    <w:lvl w:ilvl="4" w:tplc="317CD8BE" w:tentative="1">
      <w:start w:val="1"/>
      <w:numFmt w:val="bullet"/>
      <w:lvlText w:val="•"/>
      <w:lvlJc w:val="left"/>
      <w:pPr>
        <w:tabs>
          <w:tab w:val="num" w:pos="3600"/>
        </w:tabs>
        <w:ind w:left="3600" w:hanging="360"/>
      </w:pPr>
      <w:rPr>
        <w:rFonts w:ascii="Arial" w:hAnsi="Arial" w:hint="default"/>
      </w:rPr>
    </w:lvl>
    <w:lvl w:ilvl="5" w:tplc="81BC693A" w:tentative="1">
      <w:start w:val="1"/>
      <w:numFmt w:val="bullet"/>
      <w:lvlText w:val="•"/>
      <w:lvlJc w:val="left"/>
      <w:pPr>
        <w:tabs>
          <w:tab w:val="num" w:pos="4320"/>
        </w:tabs>
        <w:ind w:left="4320" w:hanging="360"/>
      </w:pPr>
      <w:rPr>
        <w:rFonts w:ascii="Arial" w:hAnsi="Arial" w:hint="default"/>
      </w:rPr>
    </w:lvl>
    <w:lvl w:ilvl="6" w:tplc="421EE26C" w:tentative="1">
      <w:start w:val="1"/>
      <w:numFmt w:val="bullet"/>
      <w:lvlText w:val="•"/>
      <w:lvlJc w:val="left"/>
      <w:pPr>
        <w:tabs>
          <w:tab w:val="num" w:pos="5040"/>
        </w:tabs>
        <w:ind w:left="5040" w:hanging="360"/>
      </w:pPr>
      <w:rPr>
        <w:rFonts w:ascii="Arial" w:hAnsi="Arial" w:hint="default"/>
      </w:rPr>
    </w:lvl>
    <w:lvl w:ilvl="7" w:tplc="E59E9F68" w:tentative="1">
      <w:start w:val="1"/>
      <w:numFmt w:val="bullet"/>
      <w:lvlText w:val="•"/>
      <w:lvlJc w:val="left"/>
      <w:pPr>
        <w:tabs>
          <w:tab w:val="num" w:pos="5760"/>
        </w:tabs>
        <w:ind w:left="5760" w:hanging="360"/>
      </w:pPr>
      <w:rPr>
        <w:rFonts w:ascii="Arial" w:hAnsi="Arial" w:hint="default"/>
      </w:rPr>
    </w:lvl>
    <w:lvl w:ilvl="8" w:tplc="F8EC3476" w:tentative="1">
      <w:start w:val="1"/>
      <w:numFmt w:val="bullet"/>
      <w:lvlText w:val="•"/>
      <w:lvlJc w:val="left"/>
      <w:pPr>
        <w:tabs>
          <w:tab w:val="num" w:pos="6480"/>
        </w:tabs>
        <w:ind w:left="6480" w:hanging="360"/>
      </w:pPr>
      <w:rPr>
        <w:rFonts w:ascii="Arial" w:hAnsi="Arial" w:hint="default"/>
      </w:rPr>
    </w:lvl>
  </w:abstractNum>
  <w:abstractNum w:abstractNumId="115">
    <w:nsid w:val="2F672CFC"/>
    <w:multiLevelType w:val="hybridMultilevel"/>
    <w:tmpl w:val="EF261D28"/>
    <w:lvl w:ilvl="0" w:tplc="F4D082AA">
      <w:start w:val="1"/>
      <w:numFmt w:val="bullet"/>
      <w:lvlText w:val="•"/>
      <w:lvlJc w:val="left"/>
      <w:pPr>
        <w:tabs>
          <w:tab w:val="num" w:pos="720"/>
        </w:tabs>
        <w:ind w:left="720" w:hanging="360"/>
      </w:pPr>
      <w:rPr>
        <w:rFonts w:ascii="Arial" w:hAnsi="Arial" w:hint="default"/>
      </w:rPr>
    </w:lvl>
    <w:lvl w:ilvl="1" w:tplc="1794FB08" w:tentative="1">
      <w:start w:val="1"/>
      <w:numFmt w:val="bullet"/>
      <w:lvlText w:val="•"/>
      <w:lvlJc w:val="left"/>
      <w:pPr>
        <w:tabs>
          <w:tab w:val="num" w:pos="1440"/>
        </w:tabs>
        <w:ind w:left="1440" w:hanging="360"/>
      </w:pPr>
      <w:rPr>
        <w:rFonts w:ascii="Arial" w:hAnsi="Arial" w:hint="default"/>
      </w:rPr>
    </w:lvl>
    <w:lvl w:ilvl="2" w:tplc="E38E399C" w:tentative="1">
      <w:start w:val="1"/>
      <w:numFmt w:val="bullet"/>
      <w:lvlText w:val="•"/>
      <w:lvlJc w:val="left"/>
      <w:pPr>
        <w:tabs>
          <w:tab w:val="num" w:pos="2160"/>
        </w:tabs>
        <w:ind w:left="2160" w:hanging="360"/>
      </w:pPr>
      <w:rPr>
        <w:rFonts w:ascii="Arial" w:hAnsi="Arial" w:hint="default"/>
      </w:rPr>
    </w:lvl>
    <w:lvl w:ilvl="3" w:tplc="808C0CA8" w:tentative="1">
      <w:start w:val="1"/>
      <w:numFmt w:val="bullet"/>
      <w:lvlText w:val="•"/>
      <w:lvlJc w:val="left"/>
      <w:pPr>
        <w:tabs>
          <w:tab w:val="num" w:pos="2880"/>
        </w:tabs>
        <w:ind w:left="2880" w:hanging="360"/>
      </w:pPr>
      <w:rPr>
        <w:rFonts w:ascii="Arial" w:hAnsi="Arial" w:hint="default"/>
      </w:rPr>
    </w:lvl>
    <w:lvl w:ilvl="4" w:tplc="E1C85B18" w:tentative="1">
      <w:start w:val="1"/>
      <w:numFmt w:val="bullet"/>
      <w:lvlText w:val="•"/>
      <w:lvlJc w:val="left"/>
      <w:pPr>
        <w:tabs>
          <w:tab w:val="num" w:pos="3600"/>
        </w:tabs>
        <w:ind w:left="3600" w:hanging="360"/>
      </w:pPr>
      <w:rPr>
        <w:rFonts w:ascii="Arial" w:hAnsi="Arial" w:hint="default"/>
      </w:rPr>
    </w:lvl>
    <w:lvl w:ilvl="5" w:tplc="2FD45996" w:tentative="1">
      <w:start w:val="1"/>
      <w:numFmt w:val="bullet"/>
      <w:lvlText w:val="•"/>
      <w:lvlJc w:val="left"/>
      <w:pPr>
        <w:tabs>
          <w:tab w:val="num" w:pos="4320"/>
        </w:tabs>
        <w:ind w:left="4320" w:hanging="360"/>
      </w:pPr>
      <w:rPr>
        <w:rFonts w:ascii="Arial" w:hAnsi="Arial" w:hint="default"/>
      </w:rPr>
    </w:lvl>
    <w:lvl w:ilvl="6" w:tplc="36DE403A" w:tentative="1">
      <w:start w:val="1"/>
      <w:numFmt w:val="bullet"/>
      <w:lvlText w:val="•"/>
      <w:lvlJc w:val="left"/>
      <w:pPr>
        <w:tabs>
          <w:tab w:val="num" w:pos="5040"/>
        </w:tabs>
        <w:ind w:left="5040" w:hanging="360"/>
      </w:pPr>
      <w:rPr>
        <w:rFonts w:ascii="Arial" w:hAnsi="Arial" w:hint="default"/>
      </w:rPr>
    </w:lvl>
    <w:lvl w:ilvl="7" w:tplc="7D4423F2" w:tentative="1">
      <w:start w:val="1"/>
      <w:numFmt w:val="bullet"/>
      <w:lvlText w:val="•"/>
      <w:lvlJc w:val="left"/>
      <w:pPr>
        <w:tabs>
          <w:tab w:val="num" w:pos="5760"/>
        </w:tabs>
        <w:ind w:left="5760" w:hanging="360"/>
      </w:pPr>
      <w:rPr>
        <w:rFonts w:ascii="Arial" w:hAnsi="Arial" w:hint="default"/>
      </w:rPr>
    </w:lvl>
    <w:lvl w:ilvl="8" w:tplc="445273DE" w:tentative="1">
      <w:start w:val="1"/>
      <w:numFmt w:val="bullet"/>
      <w:lvlText w:val="•"/>
      <w:lvlJc w:val="left"/>
      <w:pPr>
        <w:tabs>
          <w:tab w:val="num" w:pos="6480"/>
        </w:tabs>
        <w:ind w:left="6480" w:hanging="360"/>
      </w:pPr>
      <w:rPr>
        <w:rFonts w:ascii="Arial" w:hAnsi="Arial" w:hint="default"/>
      </w:rPr>
    </w:lvl>
  </w:abstractNum>
  <w:abstractNum w:abstractNumId="116">
    <w:nsid w:val="2F9470AA"/>
    <w:multiLevelType w:val="hybridMultilevel"/>
    <w:tmpl w:val="F4EC894C"/>
    <w:lvl w:ilvl="0" w:tplc="C70245CA">
      <w:start w:val="1"/>
      <w:numFmt w:val="bullet"/>
      <w:lvlText w:val="•"/>
      <w:lvlJc w:val="left"/>
      <w:pPr>
        <w:tabs>
          <w:tab w:val="num" w:pos="720"/>
        </w:tabs>
        <w:ind w:left="720" w:hanging="360"/>
      </w:pPr>
      <w:rPr>
        <w:rFonts w:ascii="Arial" w:hAnsi="Arial" w:hint="default"/>
      </w:rPr>
    </w:lvl>
    <w:lvl w:ilvl="1" w:tplc="BC90762A" w:tentative="1">
      <w:start w:val="1"/>
      <w:numFmt w:val="bullet"/>
      <w:lvlText w:val="•"/>
      <w:lvlJc w:val="left"/>
      <w:pPr>
        <w:tabs>
          <w:tab w:val="num" w:pos="1440"/>
        </w:tabs>
        <w:ind w:left="1440" w:hanging="360"/>
      </w:pPr>
      <w:rPr>
        <w:rFonts w:ascii="Arial" w:hAnsi="Arial" w:hint="default"/>
      </w:rPr>
    </w:lvl>
    <w:lvl w:ilvl="2" w:tplc="BA2A5822" w:tentative="1">
      <w:start w:val="1"/>
      <w:numFmt w:val="bullet"/>
      <w:lvlText w:val="•"/>
      <w:lvlJc w:val="left"/>
      <w:pPr>
        <w:tabs>
          <w:tab w:val="num" w:pos="2160"/>
        </w:tabs>
        <w:ind w:left="2160" w:hanging="360"/>
      </w:pPr>
      <w:rPr>
        <w:rFonts w:ascii="Arial" w:hAnsi="Arial" w:hint="default"/>
      </w:rPr>
    </w:lvl>
    <w:lvl w:ilvl="3" w:tplc="98B49D40" w:tentative="1">
      <w:start w:val="1"/>
      <w:numFmt w:val="bullet"/>
      <w:lvlText w:val="•"/>
      <w:lvlJc w:val="left"/>
      <w:pPr>
        <w:tabs>
          <w:tab w:val="num" w:pos="2880"/>
        </w:tabs>
        <w:ind w:left="2880" w:hanging="360"/>
      </w:pPr>
      <w:rPr>
        <w:rFonts w:ascii="Arial" w:hAnsi="Arial" w:hint="default"/>
      </w:rPr>
    </w:lvl>
    <w:lvl w:ilvl="4" w:tplc="2CA4FD22" w:tentative="1">
      <w:start w:val="1"/>
      <w:numFmt w:val="bullet"/>
      <w:lvlText w:val="•"/>
      <w:lvlJc w:val="left"/>
      <w:pPr>
        <w:tabs>
          <w:tab w:val="num" w:pos="3600"/>
        </w:tabs>
        <w:ind w:left="3600" w:hanging="360"/>
      </w:pPr>
      <w:rPr>
        <w:rFonts w:ascii="Arial" w:hAnsi="Arial" w:hint="default"/>
      </w:rPr>
    </w:lvl>
    <w:lvl w:ilvl="5" w:tplc="AA4CBEA4" w:tentative="1">
      <w:start w:val="1"/>
      <w:numFmt w:val="bullet"/>
      <w:lvlText w:val="•"/>
      <w:lvlJc w:val="left"/>
      <w:pPr>
        <w:tabs>
          <w:tab w:val="num" w:pos="4320"/>
        </w:tabs>
        <w:ind w:left="4320" w:hanging="360"/>
      </w:pPr>
      <w:rPr>
        <w:rFonts w:ascii="Arial" w:hAnsi="Arial" w:hint="default"/>
      </w:rPr>
    </w:lvl>
    <w:lvl w:ilvl="6" w:tplc="09B61022" w:tentative="1">
      <w:start w:val="1"/>
      <w:numFmt w:val="bullet"/>
      <w:lvlText w:val="•"/>
      <w:lvlJc w:val="left"/>
      <w:pPr>
        <w:tabs>
          <w:tab w:val="num" w:pos="5040"/>
        </w:tabs>
        <w:ind w:left="5040" w:hanging="360"/>
      </w:pPr>
      <w:rPr>
        <w:rFonts w:ascii="Arial" w:hAnsi="Arial" w:hint="default"/>
      </w:rPr>
    </w:lvl>
    <w:lvl w:ilvl="7" w:tplc="597A0D72" w:tentative="1">
      <w:start w:val="1"/>
      <w:numFmt w:val="bullet"/>
      <w:lvlText w:val="•"/>
      <w:lvlJc w:val="left"/>
      <w:pPr>
        <w:tabs>
          <w:tab w:val="num" w:pos="5760"/>
        </w:tabs>
        <w:ind w:left="5760" w:hanging="360"/>
      </w:pPr>
      <w:rPr>
        <w:rFonts w:ascii="Arial" w:hAnsi="Arial" w:hint="default"/>
      </w:rPr>
    </w:lvl>
    <w:lvl w:ilvl="8" w:tplc="40F68FC0" w:tentative="1">
      <w:start w:val="1"/>
      <w:numFmt w:val="bullet"/>
      <w:lvlText w:val="•"/>
      <w:lvlJc w:val="left"/>
      <w:pPr>
        <w:tabs>
          <w:tab w:val="num" w:pos="6480"/>
        </w:tabs>
        <w:ind w:left="6480" w:hanging="360"/>
      </w:pPr>
      <w:rPr>
        <w:rFonts w:ascii="Arial" w:hAnsi="Arial" w:hint="default"/>
      </w:rPr>
    </w:lvl>
  </w:abstractNum>
  <w:abstractNum w:abstractNumId="117">
    <w:nsid w:val="2FC97783"/>
    <w:multiLevelType w:val="hybridMultilevel"/>
    <w:tmpl w:val="70CEFF3C"/>
    <w:lvl w:ilvl="0" w:tplc="55866FD8">
      <w:start w:val="1"/>
      <w:numFmt w:val="bullet"/>
      <w:lvlText w:val="•"/>
      <w:lvlJc w:val="left"/>
      <w:pPr>
        <w:tabs>
          <w:tab w:val="num" w:pos="720"/>
        </w:tabs>
        <w:ind w:left="720" w:hanging="360"/>
      </w:pPr>
      <w:rPr>
        <w:rFonts w:ascii="Arial" w:hAnsi="Arial" w:hint="default"/>
      </w:rPr>
    </w:lvl>
    <w:lvl w:ilvl="1" w:tplc="49662DA8" w:tentative="1">
      <w:start w:val="1"/>
      <w:numFmt w:val="bullet"/>
      <w:lvlText w:val="•"/>
      <w:lvlJc w:val="left"/>
      <w:pPr>
        <w:tabs>
          <w:tab w:val="num" w:pos="1440"/>
        </w:tabs>
        <w:ind w:left="1440" w:hanging="360"/>
      </w:pPr>
      <w:rPr>
        <w:rFonts w:ascii="Arial" w:hAnsi="Arial" w:hint="default"/>
      </w:rPr>
    </w:lvl>
    <w:lvl w:ilvl="2" w:tplc="DA1E4326" w:tentative="1">
      <w:start w:val="1"/>
      <w:numFmt w:val="bullet"/>
      <w:lvlText w:val="•"/>
      <w:lvlJc w:val="left"/>
      <w:pPr>
        <w:tabs>
          <w:tab w:val="num" w:pos="2160"/>
        </w:tabs>
        <w:ind w:left="2160" w:hanging="360"/>
      </w:pPr>
      <w:rPr>
        <w:rFonts w:ascii="Arial" w:hAnsi="Arial" w:hint="default"/>
      </w:rPr>
    </w:lvl>
    <w:lvl w:ilvl="3" w:tplc="68B448AA" w:tentative="1">
      <w:start w:val="1"/>
      <w:numFmt w:val="bullet"/>
      <w:lvlText w:val="•"/>
      <w:lvlJc w:val="left"/>
      <w:pPr>
        <w:tabs>
          <w:tab w:val="num" w:pos="2880"/>
        </w:tabs>
        <w:ind w:left="2880" w:hanging="360"/>
      </w:pPr>
      <w:rPr>
        <w:rFonts w:ascii="Arial" w:hAnsi="Arial" w:hint="default"/>
      </w:rPr>
    </w:lvl>
    <w:lvl w:ilvl="4" w:tplc="0E788E1E" w:tentative="1">
      <w:start w:val="1"/>
      <w:numFmt w:val="bullet"/>
      <w:lvlText w:val="•"/>
      <w:lvlJc w:val="left"/>
      <w:pPr>
        <w:tabs>
          <w:tab w:val="num" w:pos="3600"/>
        </w:tabs>
        <w:ind w:left="3600" w:hanging="360"/>
      </w:pPr>
      <w:rPr>
        <w:rFonts w:ascii="Arial" w:hAnsi="Arial" w:hint="default"/>
      </w:rPr>
    </w:lvl>
    <w:lvl w:ilvl="5" w:tplc="9D30BE92" w:tentative="1">
      <w:start w:val="1"/>
      <w:numFmt w:val="bullet"/>
      <w:lvlText w:val="•"/>
      <w:lvlJc w:val="left"/>
      <w:pPr>
        <w:tabs>
          <w:tab w:val="num" w:pos="4320"/>
        </w:tabs>
        <w:ind w:left="4320" w:hanging="360"/>
      </w:pPr>
      <w:rPr>
        <w:rFonts w:ascii="Arial" w:hAnsi="Arial" w:hint="default"/>
      </w:rPr>
    </w:lvl>
    <w:lvl w:ilvl="6" w:tplc="612A087E" w:tentative="1">
      <w:start w:val="1"/>
      <w:numFmt w:val="bullet"/>
      <w:lvlText w:val="•"/>
      <w:lvlJc w:val="left"/>
      <w:pPr>
        <w:tabs>
          <w:tab w:val="num" w:pos="5040"/>
        </w:tabs>
        <w:ind w:left="5040" w:hanging="360"/>
      </w:pPr>
      <w:rPr>
        <w:rFonts w:ascii="Arial" w:hAnsi="Arial" w:hint="default"/>
      </w:rPr>
    </w:lvl>
    <w:lvl w:ilvl="7" w:tplc="490E1716" w:tentative="1">
      <w:start w:val="1"/>
      <w:numFmt w:val="bullet"/>
      <w:lvlText w:val="•"/>
      <w:lvlJc w:val="left"/>
      <w:pPr>
        <w:tabs>
          <w:tab w:val="num" w:pos="5760"/>
        </w:tabs>
        <w:ind w:left="5760" w:hanging="360"/>
      </w:pPr>
      <w:rPr>
        <w:rFonts w:ascii="Arial" w:hAnsi="Arial" w:hint="default"/>
      </w:rPr>
    </w:lvl>
    <w:lvl w:ilvl="8" w:tplc="138C3020" w:tentative="1">
      <w:start w:val="1"/>
      <w:numFmt w:val="bullet"/>
      <w:lvlText w:val="•"/>
      <w:lvlJc w:val="left"/>
      <w:pPr>
        <w:tabs>
          <w:tab w:val="num" w:pos="6480"/>
        </w:tabs>
        <w:ind w:left="6480" w:hanging="360"/>
      </w:pPr>
      <w:rPr>
        <w:rFonts w:ascii="Arial" w:hAnsi="Arial" w:hint="default"/>
      </w:rPr>
    </w:lvl>
  </w:abstractNum>
  <w:abstractNum w:abstractNumId="118">
    <w:nsid w:val="2FCB3552"/>
    <w:multiLevelType w:val="hybridMultilevel"/>
    <w:tmpl w:val="AA7A8C8C"/>
    <w:lvl w:ilvl="0" w:tplc="409AD50E">
      <w:start w:val="1"/>
      <w:numFmt w:val="bullet"/>
      <w:lvlText w:val="•"/>
      <w:lvlJc w:val="left"/>
      <w:pPr>
        <w:tabs>
          <w:tab w:val="num" w:pos="720"/>
        </w:tabs>
        <w:ind w:left="720" w:hanging="360"/>
      </w:pPr>
      <w:rPr>
        <w:rFonts w:ascii="Arial" w:hAnsi="Arial" w:hint="default"/>
      </w:rPr>
    </w:lvl>
    <w:lvl w:ilvl="1" w:tplc="F11EA198" w:tentative="1">
      <w:start w:val="1"/>
      <w:numFmt w:val="bullet"/>
      <w:lvlText w:val="•"/>
      <w:lvlJc w:val="left"/>
      <w:pPr>
        <w:tabs>
          <w:tab w:val="num" w:pos="1440"/>
        </w:tabs>
        <w:ind w:left="1440" w:hanging="360"/>
      </w:pPr>
      <w:rPr>
        <w:rFonts w:ascii="Arial" w:hAnsi="Arial" w:hint="default"/>
      </w:rPr>
    </w:lvl>
    <w:lvl w:ilvl="2" w:tplc="D78CB470" w:tentative="1">
      <w:start w:val="1"/>
      <w:numFmt w:val="bullet"/>
      <w:lvlText w:val="•"/>
      <w:lvlJc w:val="left"/>
      <w:pPr>
        <w:tabs>
          <w:tab w:val="num" w:pos="2160"/>
        </w:tabs>
        <w:ind w:left="2160" w:hanging="360"/>
      </w:pPr>
      <w:rPr>
        <w:rFonts w:ascii="Arial" w:hAnsi="Arial" w:hint="default"/>
      </w:rPr>
    </w:lvl>
    <w:lvl w:ilvl="3" w:tplc="BFA4AC4E" w:tentative="1">
      <w:start w:val="1"/>
      <w:numFmt w:val="bullet"/>
      <w:lvlText w:val="•"/>
      <w:lvlJc w:val="left"/>
      <w:pPr>
        <w:tabs>
          <w:tab w:val="num" w:pos="2880"/>
        </w:tabs>
        <w:ind w:left="2880" w:hanging="360"/>
      </w:pPr>
      <w:rPr>
        <w:rFonts w:ascii="Arial" w:hAnsi="Arial" w:hint="default"/>
      </w:rPr>
    </w:lvl>
    <w:lvl w:ilvl="4" w:tplc="C534EAB6" w:tentative="1">
      <w:start w:val="1"/>
      <w:numFmt w:val="bullet"/>
      <w:lvlText w:val="•"/>
      <w:lvlJc w:val="left"/>
      <w:pPr>
        <w:tabs>
          <w:tab w:val="num" w:pos="3600"/>
        </w:tabs>
        <w:ind w:left="3600" w:hanging="360"/>
      </w:pPr>
      <w:rPr>
        <w:rFonts w:ascii="Arial" w:hAnsi="Arial" w:hint="default"/>
      </w:rPr>
    </w:lvl>
    <w:lvl w:ilvl="5" w:tplc="E4924D88" w:tentative="1">
      <w:start w:val="1"/>
      <w:numFmt w:val="bullet"/>
      <w:lvlText w:val="•"/>
      <w:lvlJc w:val="left"/>
      <w:pPr>
        <w:tabs>
          <w:tab w:val="num" w:pos="4320"/>
        </w:tabs>
        <w:ind w:left="4320" w:hanging="360"/>
      </w:pPr>
      <w:rPr>
        <w:rFonts w:ascii="Arial" w:hAnsi="Arial" w:hint="default"/>
      </w:rPr>
    </w:lvl>
    <w:lvl w:ilvl="6" w:tplc="C13A6A5E" w:tentative="1">
      <w:start w:val="1"/>
      <w:numFmt w:val="bullet"/>
      <w:lvlText w:val="•"/>
      <w:lvlJc w:val="left"/>
      <w:pPr>
        <w:tabs>
          <w:tab w:val="num" w:pos="5040"/>
        </w:tabs>
        <w:ind w:left="5040" w:hanging="360"/>
      </w:pPr>
      <w:rPr>
        <w:rFonts w:ascii="Arial" w:hAnsi="Arial" w:hint="default"/>
      </w:rPr>
    </w:lvl>
    <w:lvl w:ilvl="7" w:tplc="F5263EAC" w:tentative="1">
      <w:start w:val="1"/>
      <w:numFmt w:val="bullet"/>
      <w:lvlText w:val="•"/>
      <w:lvlJc w:val="left"/>
      <w:pPr>
        <w:tabs>
          <w:tab w:val="num" w:pos="5760"/>
        </w:tabs>
        <w:ind w:left="5760" w:hanging="360"/>
      </w:pPr>
      <w:rPr>
        <w:rFonts w:ascii="Arial" w:hAnsi="Arial" w:hint="default"/>
      </w:rPr>
    </w:lvl>
    <w:lvl w:ilvl="8" w:tplc="DEDAF56E" w:tentative="1">
      <w:start w:val="1"/>
      <w:numFmt w:val="bullet"/>
      <w:lvlText w:val="•"/>
      <w:lvlJc w:val="left"/>
      <w:pPr>
        <w:tabs>
          <w:tab w:val="num" w:pos="6480"/>
        </w:tabs>
        <w:ind w:left="6480" w:hanging="360"/>
      </w:pPr>
      <w:rPr>
        <w:rFonts w:ascii="Arial" w:hAnsi="Arial" w:hint="default"/>
      </w:rPr>
    </w:lvl>
  </w:abstractNum>
  <w:abstractNum w:abstractNumId="119">
    <w:nsid w:val="2FD415FF"/>
    <w:multiLevelType w:val="hybridMultilevel"/>
    <w:tmpl w:val="2EF84E5C"/>
    <w:lvl w:ilvl="0" w:tplc="B360221A">
      <w:start w:val="1"/>
      <w:numFmt w:val="bullet"/>
      <w:lvlText w:val="•"/>
      <w:lvlJc w:val="left"/>
      <w:pPr>
        <w:tabs>
          <w:tab w:val="num" w:pos="720"/>
        </w:tabs>
        <w:ind w:left="720" w:hanging="360"/>
      </w:pPr>
      <w:rPr>
        <w:rFonts w:ascii="Arial" w:hAnsi="Arial" w:hint="default"/>
      </w:rPr>
    </w:lvl>
    <w:lvl w:ilvl="1" w:tplc="B336AEAC" w:tentative="1">
      <w:start w:val="1"/>
      <w:numFmt w:val="bullet"/>
      <w:lvlText w:val="•"/>
      <w:lvlJc w:val="left"/>
      <w:pPr>
        <w:tabs>
          <w:tab w:val="num" w:pos="1440"/>
        </w:tabs>
        <w:ind w:left="1440" w:hanging="360"/>
      </w:pPr>
      <w:rPr>
        <w:rFonts w:ascii="Arial" w:hAnsi="Arial" w:hint="default"/>
      </w:rPr>
    </w:lvl>
    <w:lvl w:ilvl="2" w:tplc="AA20F88C" w:tentative="1">
      <w:start w:val="1"/>
      <w:numFmt w:val="bullet"/>
      <w:lvlText w:val="•"/>
      <w:lvlJc w:val="left"/>
      <w:pPr>
        <w:tabs>
          <w:tab w:val="num" w:pos="2160"/>
        </w:tabs>
        <w:ind w:left="2160" w:hanging="360"/>
      </w:pPr>
      <w:rPr>
        <w:rFonts w:ascii="Arial" w:hAnsi="Arial" w:hint="default"/>
      </w:rPr>
    </w:lvl>
    <w:lvl w:ilvl="3" w:tplc="E01AE5AC" w:tentative="1">
      <w:start w:val="1"/>
      <w:numFmt w:val="bullet"/>
      <w:lvlText w:val="•"/>
      <w:lvlJc w:val="left"/>
      <w:pPr>
        <w:tabs>
          <w:tab w:val="num" w:pos="2880"/>
        </w:tabs>
        <w:ind w:left="2880" w:hanging="360"/>
      </w:pPr>
      <w:rPr>
        <w:rFonts w:ascii="Arial" w:hAnsi="Arial" w:hint="default"/>
      </w:rPr>
    </w:lvl>
    <w:lvl w:ilvl="4" w:tplc="BD10C87C" w:tentative="1">
      <w:start w:val="1"/>
      <w:numFmt w:val="bullet"/>
      <w:lvlText w:val="•"/>
      <w:lvlJc w:val="left"/>
      <w:pPr>
        <w:tabs>
          <w:tab w:val="num" w:pos="3600"/>
        </w:tabs>
        <w:ind w:left="3600" w:hanging="360"/>
      </w:pPr>
      <w:rPr>
        <w:rFonts w:ascii="Arial" w:hAnsi="Arial" w:hint="default"/>
      </w:rPr>
    </w:lvl>
    <w:lvl w:ilvl="5" w:tplc="E62A988C" w:tentative="1">
      <w:start w:val="1"/>
      <w:numFmt w:val="bullet"/>
      <w:lvlText w:val="•"/>
      <w:lvlJc w:val="left"/>
      <w:pPr>
        <w:tabs>
          <w:tab w:val="num" w:pos="4320"/>
        </w:tabs>
        <w:ind w:left="4320" w:hanging="360"/>
      </w:pPr>
      <w:rPr>
        <w:rFonts w:ascii="Arial" w:hAnsi="Arial" w:hint="default"/>
      </w:rPr>
    </w:lvl>
    <w:lvl w:ilvl="6" w:tplc="CC961132" w:tentative="1">
      <w:start w:val="1"/>
      <w:numFmt w:val="bullet"/>
      <w:lvlText w:val="•"/>
      <w:lvlJc w:val="left"/>
      <w:pPr>
        <w:tabs>
          <w:tab w:val="num" w:pos="5040"/>
        </w:tabs>
        <w:ind w:left="5040" w:hanging="360"/>
      </w:pPr>
      <w:rPr>
        <w:rFonts w:ascii="Arial" w:hAnsi="Arial" w:hint="default"/>
      </w:rPr>
    </w:lvl>
    <w:lvl w:ilvl="7" w:tplc="153AB682" w:tentative="1">
      <w:start w:val="1"/>
      <w:numFmt w:val="bullet"/>
      <w:lvlText w:val="•"/>
      <w:lvlJc w:val="left"/>
      <w:pPr>
        <w:tabs>
          <w:tab w:val="num" w:pos="5760"/>
        </w:tabs>
        <w:ind w:left="5760" w:hanging="360"/>
      </w:pPr>
      <w:rPr>
        <w:rFonts w:ascii="Arial" w:hAnsi="Arial" w:hint="default"/>
      </w:rPr>
    </w:lvl>
    <w:lvl w:ilvl="8" w:tplc="2D5A31BC" w:tentative="1">
      <w:start w:val="1"/>
      <w:numFmt w:val="bullet"/>
      <w:lvlText w:val="•"/>
      <w:lvlJc w:val="left"/>
      <w:pPr>
        <w:tabs>
          <w:tab w:val="num" w:pos="6480"/>
        </w:tabs>
        <w:ind w:left="6480" w:hanging="360"/>
      </w:pPr>
      <w:rPr>
        <w:rFonts w:ascii="Arial" w:hAnsi="Arial" w:hint="default"/>
      </w:rPr>
    </w:lvl>
  </w:abstractNum>
  <w:abstractNum w:abstractNumId="120">
    <w:nsid w:val="2FFE6628"/>
    <w:multiLevelType w:val="hybridMultilevel"/>
    <w:tmpl w:val="A386E0F8"/>
    <w:lvl w:ilvl="0" w:tplc="23DAEC38">
      <w:start w:val="1"/>
      <w:numFmt w:val="bullet"/>
      <w:lvlText w:val="•"/>
      <w:lvlJc w:val="left"/>
      <w:pPr>
        <w:tabs>
          <w:tab w:val="num" w:pos="720"/>
        </w:tabs>
        <w:ind w:left="720" w:hanging="360"/>
      </w:pPr>
      <w:rPr>
        <w:rFonts w:ascii="Arial" w:hAnsi="Arial" w:hint="default"/>
      </w:rPr>
    </w:lvl>
    <w:lvl w:ilvl="1" w:tplc="E0CE0386" w:tentative="1">
      <w:start w:val="1"/>
      <w:numFmt w:val="bullet"/>
      <w:lvlText w:val="•"/>
      <w:lvlJc w:val="left"/>
      <w:pPr>
        <w:tabs>
          <w:tab w:val="num" w:pos="1440"/>
        </w:tabs>
        <w:ind w:left="1440" w:hanging="360"/>
      </w:pPr>
      <w:rPr>
        <w:rFonts w:ascii="Arial" w:hAnsi="Arial" w:hint="default"/>
      </w:rPr>
    </w:lvl>
    <w:lvl w:ilvl="2" w:tplc="93E41BF6" w:tentative="1">
      <w:start w:val="1"/>
      <w:numFmt w:val="bullet"/>
      <w:lvlText w:val="•"/>
      <w:lvlJc w:val="left"/>
      <w:pPr>
        <w:tabs>
          <w:tab w:val="num" w:pos="2160"/>
        </w:tabs>
        <w:ind w:left="2160" w:hanging="360"/>
      </w:pPr>
      <w:rPr>
        <w:rFonts w:ascii="Arial" w:hAnsi="Arial" w:hint="default"/>
      </w:rPr>
    </w:lvl>
    <w:lvl w:ilvl="3" w:tplc="041C2A2A" w:tentative="1">
      <w:start w:val="1"/>
      <w:numFmt w:val="bullet"/>
      <w:lvlText w:val="•"/>
      <w:lvlJc w:val="left"/>
      <w:pPr>
        <w:tabs>
          <w:tab w:val="num" w:pos="2880"/>
        </w:tabs>
        <w:ind w:left="2880" w:hanging="360"/>
      </w:pPr>
      <w:rPr>
        <w:rFonts w:ascii="Arial" w:hAnsi="Arial" w:hint="default"/>
      </w:rPr>
    </w:lvl>
    <w:lvl w:ilvl="4" w:tplc="DE308734" w:tentative="1">
      <w:start w:val="1"/>
      <w:numFmt w:val="bullet"/>
      <w:lvlText w:val="•"/>
      <w:lvlJc w:val="left"/>
      <w:pPr>
        <w:tabs>
          <w:tab w:val="num" w:pos="3600"/>
        </w:tabs>
        <w:ind w:left="3600" w:hanging="360"/>
      </w:pPr>
      <w:rPr>
        <w:rFonts w:ascii="Arial" w:hAnsi="Arial" w:hint="default"/>
      </w:rPr>
    </w:lvl>
    <w:lvl w:ilvl="5" w:tplc="6DA491F2" w:tentative="1">
      <w:start w:val="1"/>
      <w:numFmt w:val="bullet"/>
      <w:lvlText w:val="•"/>
      <w:lvlJc w:val="left"/>
      <w:pPr>
        <w:tabs>
          <w:tab w:val="num" w:pos="4320"/>
        </w:tabs>
        <w:ind w:left="4320" w:hanging="360"/>
      </w:pPr>
      <w:rPr>
        <w:rFonts w:ascii="Arial" w:hAnsi="Arial" w:hint="default"/>
      </w:rPr>
    </w:lvl>
    <w:lvl w:ilvl="6" w:tplc="53D23214" w:tentative="1">
      <w:start w:val="1"/>
      <w:numFmt w:val="bullet"/>
      <w:lvlText w:val="•"/>
      <w:lvlJc w:val="left"/>
      <w:pPr>
        <w:tabs>
          <w:tab w:val="num" w:pos="5040"/>
        </w:tabs>
        <w:ind w:left="5040" w:hanging="360"/>
      </w:pPr>
      <w:rPr>
        <w:rFonts w:ascii="Arial" w:hAnsi="Arial" w:hint="default"/>
      </w:rPr>
    </w:lvl>
    <w:lvl w:ilvl="7" w:tplc="A7D41178" w:tentative="1">
      <w:start w:val="1"/>
      <w:numFmt w:val="bullet"/>
      <w:lvlText w:val="•"/>
      <w:lvlJc w:val="left"/>
      <w:pPr>
        <w:tabs>
          <w:tab w:val="num" w:pos="5760"/>
        </w:tabs>
        <w:ind w:left="5760" w:hanging="360"/>
      </w:pPr>
      <w:rPr>
        <w:rFonts w:ascii="Arial" w:hAnsi="Arial" w:hint="default"/>
      </w:rPr>
    </w:lvl>
    <w:lvl w:ilvl="8" w:tplc="78E2D254" w:tentative="1">
      <w:start w:val="1"/>
      <w:numFmt w:val="bullet"/>
      <w:lvlText w:val="•"/>
      <w:lvlJc w:val="left"/>
      <w:pPr>
        <w:tabs>
          <w:tab w:val="num" w:pos="6480"/>
        </w:tabs>
        <w:ind w:left="6480" w:hanging="360"/>
      </w:pPr>
      <w:rPr>
        <w:rFonts w:ascii="Arial" w:hAnsi="Arial" w:hint="default"/>
      </w:rPr>
    </w:lvl>
  </w:abstractNum>
  <w:abstractNum w:abstractNumId="121">
    <w:nsid w:val="302237B5"/>
    <w:multiLevelType w:val="hybridMultilevel"/>
    <w:tmpl w:val="D5D28274"/>
    <w:lvl w:ilvl="0" w:tplc="0B40FC0A">
      <w:start w:val="1"/>
      <w:numFmt w:val="bullet"/>
      <w:lvlText w:val="•"/>
      <w:lvlJc w:val="left"/>
      <w:pPr>
        <w:tabs>
          <w:tab w:val="num" w:pos="720"/>
        </w:tabs>
        <w:ind w:left="720" w:hanging="360"/>
      </w:pPr>
      <w:rPr>
        <w:rFonts w:ascii="Arial" w:hAnsi="Arial" w:hint="default"/>
      </w:rPr>
    </w:lvl>
    <w:lvl w:ilvl="1" w:tplc="9DF66468" w:tentative="1">
      <w:start w:val="1"/>
      <w:numFmt w:val="bullet"/>
      <w:lvlText w:val="•"/>
      <w:lvlJc w:val="left"/>
      <w:pPr>
        <w:tabs>
          <w:tab w:val="num" w:pos="1440"/>
        </w:tabs>
        <w:ind w:left="1440" w:hanging="360"/>
      </w:pPr>
      <w:rPr>
        <w:rFonts w:ascii="Arial" w:hAnsi="Arial" w:hint="default"/>
      </w:rPr>
    </w:lvl>
    <w:lvl w:ilvl="2" w:tplc="4F749DEC" w:tentative="1">
      <w:start w:val="1"/>
      <w:numFmt w:val="bullet"/>
      <w:lvlText w:val="•"/>
      <w:lvlJc w:val="left"/>
      <w:pPr>
        <w:tabs>
          <w:tab w:val="num" w:pos="2160"/>
        </w:tabs>
        <w:ind w:left="2160" w:hanging="360"/>
      </w:pPr>
      <w:rPr>
        <w:rFonts w:ascii="Arial" w:hAnsi="Arial" w:hint="default"/>
      </w:rPr>
    </w:lvl>
    <w:lvl w:ilvl="3" w:tplc="FFFABD2C" w:tentative="1">
      <w:start w:val="1"/>
      <w:numFmt w:val="bullet"/>
      <w:lvlText w:val="•"/>
      <w:lvlJc w:val="left"/>
      <w:pPr>
        <w:tabs>
          <w:tab w:val="num" w:pos="2880"/>
        </w:tabs>
        <w:ind w:left="2880" w:hanging="360"/>
      </w:pPr>
      <w:rPr>
        <w:rFonts w:ascii="Arial" w:hAnsi="Arial" w:hint="default"/>
      </w:rPr>
    </w:lvl>
    <w:lvl w:ilvl="4" w:tplc="CF464B16" w:tentative="1">
      <w:start w:val="1"/>
      <w:numFmt w:val="bullet"/>
      <w:lvlText w:val="•"/>
      <w:lvlJc w:val="left"/>
      <w:pPr>
        <w:tabs>
          <w:tab w:val="num" w:pos="3600"/>
        </w:tabs>
        <w:ind w:left="3600" w:hanging="360"/>
      </w:pPr>
      <w:rPr>
        <w:rFonts w:ascii="Arial" w:hAnsi="Arial" w:hint="default"/>
      </w:rPr>
    </w:lvl>
    <w:lvl w:ilvl="5" w:tplc="FFAAA2FC" w:tentative="1">
      <w:start w:val="1"/>
      <w:numFmt w:val="bullet"/>
      <w:lvlText w:val="•"/>
      <w:lvlJc w:val="left"/>
      <w:pPr>
        <w:tabs>
          <w:tab w:val="num" w:pos="4320"/>
        </w:tabs>
        <w:ind w:left="4320" w:hanging="360"/>
      </w:pPr>
      <w:rPr>
        <w:rFonts w:ascii="Arial" w:hAnsi="Arial" w:hint="default"/>
      </w:rPr>
    </w:lvl>
    <w:lvl w:ilvl="6" w:tplc="4B9E6DC4" w:tentative="1">
      <w:start w:val="1"/>
      <w:numFmt w:val="bullet"/>
      <w:lvlText w:val="•"/>
      <w:lvlJc w:val="left"/>
      <w:pPr>
        <w:tabs>
          <w:tab w:val="num" w:pos="5040"/>
        </w:tabs>
        <w:ind w:left="5040" w:hanging="360"/>
      </w:pPr>
      <w:rPr>
        <w:rFonts w:ascii="Arial" w:hAnsi="Arial" w:hint="default"/>
      </w:rPr>
    </w:lvl>
    <w:lvl w:ilvl="7" w:tplc="57641FE0" w:tentative="1">
      <w:start w:val="1"/>
      <w:numFmt w:val="bullet"/>
      <w:lvlText w:val="•"/>
      <w:lvlJc w:val="left"/>
      <w:pPr>
        <w:tabs>
          <w:tab w:val="num" w:pos="5760"/>
        </w:tabs>
        <w:ind w:left="5760" w:hanging="360"/>
      </w:pPr>
      <w:rPr>
        <w:rFonts w:ascii="Arial" w:hAnsi="Arial" w:hint="default"/>
      </w:rPr>
    </w:lvl>
    <w:lvl w:ilvl="8" w:tplc="30BE54B4" w:tentative="1">
      <w:start w:val="1"/>
      <w:numFmt w:val="bullet"/>
      <w:lvlText w:val="•"/>
      <w:lvlJc w:val="left"/>
      <w:pPr>
        <w:tabs>
          <w:tab w:val="num" w:pos="6480"/>
        </w:tabs>
        <w:ind w:left="6480" w:hanging="360"/>
      </w:pPr>
      <w:rPr>
        <w:rFonts w:ascii="Arial" w:hAnsi="Arial" w:hint="default"/>
      </w:rPr>
    </w:lvl>
  </w:abstractNum>
  <w:abstractNum w:abstractNumId="122">
    <w:nsid w:val="304B65A9"/>
    <w:multiLevelType w:val="hybridMultilevel"/>
    <w:tmpl w:val="AEF6A274"/>
    <w:lvl w:ilvl="0" w:tplc="A8928CC4">
      <w:start w:val="1"/>
      <w:numFmt w:val="arabicAbjad"/>
      <w:lvlText w:val="%1-"/>
      <w:lvlJc w:val="left"/>
      <w:pPr>
        <w:tabs>
          <w:tab w:val="num" w:pos="720"/>
        </w:tabs>
        <w:ind w:left="720" w:hanging="360"/>
      </w:pPr>
    </w:lvl>
    <w:lvl w:ilvl="1" w:tplc="B09E1856" w:tentative="1">
      <w:start w:val="1"/>
      <w:numFmt w:val="arabicAbjad"/>
      <w:lvlText w:val="%2-"/>
      <w:lvlJc w:val="left"/>
      <w:pPr>
        <w:tabs>
          <w:tab w:val="num" w:pos="1440"/>
        </w:tabs>
        <w:ind w:left="1440" w:hanging="360"/>
      </w:pPr>
    </w:lvl>
    <w:lvl w:ilvl="2" w:tplc="FF3C46F6" w:tentative="1">
      <w:start w:val="1"/>
      <w:numFmt w:val="arabicAbjad"/>
      <w:lvlText w:val="%3-"/>
      <w:lvlJc w:val="left"/>
      <w:pPr>
        <w:tabs>
          <w:tab w:val="num" w:pos="2160"/>
        </w:tabs>
        <w:ind w:left="2160" w:hanging="360"/>
      </w:pPr>
    </w:lvl>
    <w:lvl w:ilvl="3" w:tplc="9BF8E608" w:tentative="1">
      <w:start w:val="1"/>
      <w:numFmt w:val="arabicAbjad"/>
      <w:lvlText w:val="%4-"/>
      <w:lvlJc w:val="left"/>
      <w:pPr>
        <w:tabs>
          <w:tab w:val="num" w:pos="2880"/>
        </w:tabs>
        <w:ind w:left="2880" w:hanging="360"/>
      </w:pPr>
    </w:lvl>
    <w:lvl w:ilvl="4" w:tplc="5AFA96C2" w:tentative="1">
      <w:start w:val="1"/>
      <w:numFmt w:val="arabicAbjad"/>
      <w:lvlText w:val="%5-"/>
      <w:lvlJc w:val="left"/>
      <w:pPr>
        <w:tabs>
          <w:tab w:val="num" w:pos="3600"/>
        </w:tabs>
        <w:ind w:left="3600" w:hanging="360"/>
      </w:pPr>
    </w:lvl>
    <w:lvl w:ilvl="5" w:tplc="01BA8D0A" w:tentative="1">
      <w:start w:val="1"/>
      <w:numFmt w:val="arabicAbjad"/>
      <w:lvlText w:val="%6-"/>
      <w:lvlJc w:val="left"/>
      <w:pPr>
        <w:tabs>
          <w:tab w:val="num" w:pos="4320"/>
        </w:tabs>
        <w:ind w:left="4320" w:hanging="360"/>
      </w:pPr>
    </w:lvl>
    <w:lvl w:ilvl="6" w:tplc="32900F7C" w:tentative="1">
      <w:start w:val="1"/>
      <w:numFmt w:val="arabicAbjad"/>
      <w:lvlText w:val="%7-"/>
      <w:lvlJc w:val="left"/>
      <w:pPr>
        <w:tabs>
          <w:tab w:val="num" w:pos="5040"/>
        </w:tabs>
        <w:ind w:left="5040" w:hanging="360"/>
      </w:pPr>
    </w:lvl>
    <w:lvl w:ilvl="7" w:tplc="4476E75E" w:tentative="1">
      <w:start w:val="1"/>
      <w:numFmt w:val="arabicAbjad"/>
      <w:lvlText w:val="%8-"/>
      <w:lvlJc w:val="left"/>
      <w:pPr>
        <w:tabs>
          <w:tab w:val="num" w:pos="5760"/>
        </w:tabs>
        <w:ind w:left="5760" w:hanging="360"/>
      </w:pPr>
    </w:lvl>
    <w:lvl w:ilvl="8" w:tplc="A9EEBC16" w:tentative="1">
      <w:start w:val="1"/>
      <w:numFmt w:val="arabicAbjad"/>
      <w:lvlText w:val="%9-"/>
      <w:lvlJc w:val="left"/>
      <w:pPr>
        <w:tabs>
          <w:tab w:val="num" w:pos="6480"/>
        </w:tabs>
        <w:ind w:left="6480" w:hanging="360"/>
      </w:pPr>
    </w:lvl>
  </w:abstractNum>
  <w:abstractNum w:abstractNumId="123">
    <w:nsid w:val="304D3056"/>
    <w:multiLevelType w:val="hybridMultilevel"/>
    <w:tmpl w:val="44E469DE"/>
    <w:lvl w:ilvl="0" w:tplc="CAFCC4AE">
      <w:start w:val="1"/>
      <w:numFmt w:val="bullet"/>
      <w:lvlText w:val="•"/>
      <w:lvlJc w:val="left"/>
      <w:pPr>
        <w:tabs>
          <w:tab w:val="num" w:pos="720"/>
        </w:tabs>
        <w:ind w:left="720" w:hanging="360"/>
      </w:pPr>
      <w:rPr>
        <w:rFonts w:ascii="Arial" w:hAnsi="Arial" w:hint="default"/>
      </w:rPr>
    </w:lvl>
    <w:lvl w:ilvl="1" w:tplc="C77EBC18" w:tentative="1">
      <w:start w:val="1"/>
      <w:numFmt w:val="bullet"/>
      <w:lvlText w:val="•"/>
      <w:lvlJc w:val="left"/>
      <w:pPr>
        <w:tabs>
          <w:tab w:val="num" w:pos="1440"/>
        </w:tabs>
        <w:ind w:left="1440" w:hanging="360"/>
      </w:pPr>
      <w:rPr>
        <w:rFonts w:ascii="Arial" w:hAnsi="Arial" w:hint="default"/>
      </w:rPr>
    </w:lvl>
    <w:lvl w:ilvl="2" w:tplc="86A00A0C" w:tentative="1">
      <w:start w:val="1"/>
      <w:numFmt w:val="bullet"/>
      <w:lvlText w:val="•"/>
      <w:lvlJc w:val="left"/>
      <w:pPr>
        <w:tabs>
          <w:tab w:val="num" w:pos="2160"/>
        </w:tabs>
        <w:ind w:left="2160" w:hanging="360"/>
      </w:pPr>
      <w:rPr>
        <w:rFonts w:ascii="Arial" w:hAnsi="Arial" w:hint="default"/>
      </w:rPr>
    </w:lvl>
    <w:lvl w:ilvl="3" w:tplc="CA40AE50" w:tentative="1">
      <w:start w:val="1"/>
      <w:numFmt w:val="bullet"/>
      <w:lvlText w:val="•"/>
      <w:lvlJc w:val="left"/>
      <w:pPr>
        <w:tabs>
          <w:tab w:val="num" w:pos="2880"/>
        </w:tabs>
        <w:ind w:left="2880" w:hanging="360"/>
      </w:pPr>
      <w:rPr>
        <w:rFonts w:ascii="Arial" w:hAnsi="Arial" w:hint="default"/>
      </w:rPr>
    </w:lvl>
    <w:lvl w:ilvl="4" w:tplc="A21ED67A" w:tentative="1">
      <w:start w:val="1"/>
      <w:numFmt w:val="bullet"/>
      <w:lvlText w:val="•"/>
      <w:lvlJc w:val="left"/>
      <w:pPr>
        <w:tabs>
          <w:tab w:val="num" w:pos="3600"/>
        </w:tabs>
        <w:ind w:left="3600" w:hanging="360"/>
      </w:pPr>
      <w:rPr>
        <w:rFonts w:ascii="Arial" w:hAnsi="Arial" w:hint="default"/>
      </w:rPr>
    </w:lvl>
    <w:lvl w:ilvl="5" w:tplc="7F78C5B8" w:tentative="1">
      <w:start w:val="1"/>
      <w:numFmt w:val="bullet"/>
      <w:lvlText w:val="•"/>
      <w:lvlJc w:val="left"/>
      <w:pPr>
        <w:tabs>
          <w:tab w:val="num" w:pos="4320"/>
        </w:tabs>
        <w:ind w:left="4320" w:hanging="360"/>
      </w:pPr>
      <w:rPr>
        <w:rFonts w:ascii="Arial" w:hAnsi="Arial" w:hint="default"/>
      </w:rPr>
    </w:lvl>
    <w:lvl w:ilvl="6" w:tplc="DCA06504" w:tentative="1">
      <w:start w:val="1"/>
      <w:numFmt w:val="bullet"/>
      <w:lvlText w:val="•"/>
      <w:lvlJc w:val="left"/>
      <w:pPr>
        <w:tabs>
          <w:tab w:val="num" w:pos="5040"/>
        </w:tabs>
        <w:ind w:left="5040" w:hanging="360"/>
      </w:pPr>
      <w:rPr>
        <w:rFonts w:ascii="Arial" w:hAnsi="Arial" w:hint="default"/>
      </w:rPr>
    </w:lvl>
    <w:lvl w:ilvl="7" w:tplc="D6FC3020" w:tentative="1">
      <w:start w:val="1"/>
      <w:numFmt w:val="bullet"/>
      <w:lvlText w:val="•"/>
      <w:lvlJc w:val="left"/>
      <w:pPr>
        <w:tabs>
          <w:tab w:val="num" w:pos="5760"/>
        </w:tabs>
        <w:ind w:left="5760" w:hanging="360"/>
      </w:pPr>
      <w:rPr>
        <w:rFonts w:ascii="Arial" w:hAnsi="Arial" w:hint="default"/>
      </w:rPr>
    </w:lvl>
    <w:lvl w:ilvl="8" w:tplc="A8B0E532" w:tentative="1">
      <w:start w:val="1"/>
      <w:numFmt w:val="bullet"/>
      <w:lvlText w:val="•"/>
      <w:lvlJc w:val="left"/>
      <w:pPr>
        <w:tabs>
          <w:tab w:val="num" w:pos="6480"/>
        </w:tabs>
        <w:ind w:left="6480" w:hanging="360"/>
      </w:pPr>
      <w:rPr>
        <w:rFonts w:ascii="Arial" w:hAnsi="Arial" w:hint="default"/>
      </w:rPr>
    </w:lvl>
  </w:abstractNum>
  <w:abstractNum w:abstractNumId="124">
    <w:nsid w:val="313338FD"/>
    <w:multiLevelType w:val="hybridMultilevel"/>
    <w:tmpl w:val="078A7AD2"/>
    <w:lvl w:ilvl="0" w:tplc="40BCC042">
      <w:start w:val="1"/>
      <w:numFmt w:val="decimal"/>
      <w:lvlText w:val="%1."/>
      <w:lvlJc w:val="left"/>
      <w:pPr>
        <w:tabs>
          <w:tab w:val="num" w:pos="720"/>
        </w:tabs>
        <w:ind w:left="720" w:hanging="360"/>
      </w:pPr>
    </w:lvl>
    <w:lvl w:ilvl="1" w:tplc="582CF7BA" w:tentative="1">
      <w:start w:val="1"/>
      <w:numFmt w:val="decimal"/>
      <w:lvlText w:val="%2."/>
      <w:lvlJc w:val="left"/>
      <w:pPr>
        <w:tabs>
          <w:tab w:val="num" w:pos="1440"/>
        </w:tabs>
        <w:ind w:left="1440" w:hanging="360"/>
      </w:pPr>
    </w:lvl>
    <w:lvl w:ilvl="2" w:tplc="51AE0B94" w:tentative="1">
      <w:start w:val="1"/>
      <w:numFmt w:val="decimal"/>
      <w:lvlText w:val="%3."/>
      <w:lvlJc w:val="left"/>
      <w:pPr>
        <w:tabs>
          <w:tab w:val="num" w:pos="2160"/>
        </w:tabs>
        <w:ind w:left="2160" w:hanging="360"/>
      </w:pPr>
    </w:lvl>
    <w:lvl w:ilvl="3" w:tplc="A2E0D41C" w:tentative="1">
      <w:start w:val="1"/>
      <w:numFmt w:val="decimal"/>
      <w:lvlText w:val="%4."/>
      <w:lvlJc w:val="left"/>
      <w:pPr>
        <w:tabs>
          <w:tab w:val="num" w:pos="2880"/>
        </w:tabs>
        <w:ind w:left="2880" w:hanging="360"/>
      </w:pPr>
    </w:lvl>
    <w:lvl w:ilvl="4" w:tplc="BA7497D2" w:tentative="1">
      <w:start w:val="1"/>
      <w:numFmt w:val="decimal"/>
      <w:lvlText w:val="%5."/>
      <w:lvlJc w:val="left"/>
      <w:pPr>
        <w:tabs>
          <w:tab w:val="num" w:pos="3600"/>
        </w:tabs>
        <w:ind w:left="3600" w:hanging="360"/>
      </w:pPr>
    </w:lvl>
    <w:lvl w:ilvl="5" w:tplc="FB826574" w:tentative="1">
      <w:start w:val="1"/>
      <w:numFmt w:val="decimal"/>
      <w:lvlText w:val="%6."/>
      <w:lvlJc w:val="left"/>
      <w:pPr>
        <w:tabs>
          <w:tab w:val="num" w:pos="4320"/>
        </w:tabs>
        <w:ind w:left="4320" w:hanging="360"/>
      </w:pPr>
    </w:lvl>
    <w:lvl w:ilvl="6" w:tplc="9FE46D18" w:tentative="1">
      <w:start w:val="1"/>
      <w:numFmt w:val="decimal"/>
      <w:lvlText w:val="%7."/>
      <w:lvlJc w:val="left"/>
      <w:pPr>
        <w:tabs>
          <w:tab w:val="num" w:pos="5040"/>
        </w:tabs>
        <w:ind w:left="5040" w:hanging="360"/>
      </w:pPr>
    </w:lvl>
    <w:lvl w:ilvl="7" w:tplc="9DBEF7B0" w:tentative="1">
      <w:start w:val="1"/>
      <w:numFmt w:val="decimal"/>
      <w:lvlText w:val="%8."/>
      <w:lvlJc w:val="left"/>
      <w:pPr>
        <w:tabs>
          <w:tab w:val="num" w:pos="5760"/>
        </w:tabs>
        <w:ind w:left="5760" w:hanging="360"/>
      </w:pPr>
    </w:lvl>
    <w:lvl w:ilvl="8" w:tplc="DFF8EF2A" w:tentative="1">
      <w:start w:val="1"/>
      <w:numFmt w:val="decimal"/>
      <w:lvlText w:val="%9."/>
      <w:lvlJc w:val="left"/>
      <w:pPr>
        <w:tabs>
          <w:tab w:val="num" w:pos="6480"/>
        </w:tabs>
        <w:ind w:left="6480" w:hanging="360"/>
      </w:pPr>
    </w:lvl>
  </w:abstractNum>
  <w:abstractNum w:abstractNumId="125">
    <w:nsid w:val="31637225"/>
    <w:multiLevelType w:val="hybridMultilevel"/>
    <w:tmpl w:val="99C0E648"/>
    <w:lvl w:ilvl="0" w:tplc="DB68C3DE">
      <w:start w:val="1"/>
      <w:numFmt w:val="bullet"/>
      <w:lvlText w:val="•"/>
      <w:lvlJc w:val="left"/>
      <w:pPr>
        <w:tabs>
          <w:tab w:val="num" w:pos="720"/>
        </w:tabs>
        <w:ind w:left="720" w:hanging="360"/>
      </w:pPr>
      <w:rPr>
        <w:rFonts w:ascii="Arial" w:hAnsi="Arial" w:hint="default"/>
      </w:rPr>
    </w:lvl>
    <w:lvl w:ilvl="1" w:tplc="98823D6E" w:tentative="1">
      <w:start w:val="1"/>
      <w:numFmt w:val="bullet"/>
      <w:lvlText w:val="•"/>
      <w:lvlJc w:val="left"/>
      <w:pPr>
        <w:tabs>
          <w:tab w:val="num" w:pos="1440"/>
        </w:tabs>
        <w:ind w:left="1440" w:hanging="360"/>
      </w:pPr>
      <w:rPr>
        <w:rFonts w:ascii="Arial" w:hAnsi="Arial" w:hint="default"/>
      </w:rPr>
    </w:lvl>
    <w:lvl w:ilvl="2" w:tplc="1EAC25E4" w:tentative="1">
      <w:start w:val="1"/>
      <w:numFmt w:val="bullet"/>
      <w:lvlText w:val="•"/>
      <w:lvlJc w:val="left"/>
      <w:pPr>
        <w:tabs>
          <w:tab w:val="num" w:pos="2160"/>
        </w:tabs>
        <w:ind w:left="2160" w:hanging="360"/>
      </w:pPr>
      <w:rPr>
        <w:rFonts w:ascii="Arial" w:hAnsi="Arial" w:hint="default"/>
      </w:rPr>
    </w:lvl>
    <w:lvl w:ilvl="3" w:tplc="FED48FFC" w:tentative="1">
      <w:start w:val="1"/>
      <w:numFmt w:val="bullet"/>
      <w:lvlText w:val="•"/>
      <w:lvlJc w:val="left"/>
      <w:pPr>
        <w:tabs>
          <w:tab w:val="num" w:pos="2880"/>
        </w:tabs>
        <w:ind w:left="2880" w:hanging="360"/>
      </w:pPr>
      <w:rPr>
        <w:rFonts w:ascii="Arial" w:hAnsi="Arial" w:hint="default"/>
      </w:rPr>
    </w:lvl>
    <w:lvl w:ilvl="4" w:tplc="6310C4E0" w:tentative="1">
      <w:start w:val="1"/>
      <w:numFmt w:val="bullet"/>
      <w:lvlText w:val="•"/>
      <w:lvlJc w:val="left"/>
      <w:pPr>
        <w:tabs>
          <w:tab w:val="num" w:pos="3600"/>
        </w:tabs>
        <w:ind w:left="3600" w:hanging="360"/>
      </w:pPr>
      <w:rPr>
        <w:rFonts w:ascii="Arial" w:hAnsi="Arial" w:hint="default"/>
      </w:rPr>
    </w:lvl>
    <w:lvl w:ilvl="5" w:tplc="6158EC6C" w:tentative="1">
      <w:start w:val="1"/>
      <w:numFmt w:val="bullet"/>
      <w:lvlText w:val="•"/>
      <w:lvlJc w:val="left"/>
      <w:pPr>
        <w:tabs>
          <w:tab w:val="num" w:pos="4320"/>
        </w:tabs>
        <w:ind w:left="4320" w:hanging="360"/>
      </w:pPr>
      <w:rPr>
        <w:rFonts w:ascii="Arial" w:hAnsi="Arial" w:hint="default"/>
      </w:rPr>
    </w:lvl>
    <w:lvl w:ilvl="6" w:tplc="7E24C360" w:tentative="1">
      <w:start w:val="1"/>
      <w:numFmt w:val="bullet"/>
      <w:lvlText w:val="•"/>
      <w:lvlJc w:val="left"/>
      <w:pPr>
        <w:tabs>
          <w:tab w:val="num" w:pos="5040"/>
        </w:tabs>
        <w:ind w:left="5040" w:hanging="360"/>
      </w:pPr>
      <w:rPr>
        <w:rFonts w:ascii="Arial" w:hAnsi="Arial" w:hint="default"/>
      </w:rPr>
    </w:lvl>
    <w:lvl w:ilvl="7" w:tplc="E752E8EC" w:tentative="1">
      <w:start w:val="1"/>
      <w:numFmt w:val="bullet"/>
      <w:lvlText w:val="•"/>
      <w:lvlJc w:val="left"/>
      <w:pPr>
        <w:tabs>
          <w:tab w:val="num" w:pos="5760"/>
        </w:tabs>
        <w:ind w:left="5760" w:hanging="360"/>
      </w:pPr>
      <w:rPr>
        <w:rFonts w:ascii="Arial" w:hAnsi="Arial" w:hint="default"/>
      </w:rPr>
    </w:lvl>
    <w:lvl w:ilvl="8" w:tplc="699E620A" w:tentative="1">
      <w:start w:val="1"/>
      <w:numFmt w:val="bullet"/>
      <w:lvlText w:val="•"/>
      <w:lvlJc w:val="left"/>
      <w:pPr>
        <w:tabs>
          <w:tab w:val="num" w:pos="6480"/>
        </w:tabs>
        <w:ind w:left="6480" w:hanging="360"/>
      </w:pPr>
      <w:rPr>
        <w:rFonts w:ascii="Arial" w:hAnsi="Arial" w:hint="default"/>
      </w:rPr>
    </w:lvl>
  </w:abstractNum>
  <w:abstractNum w:abstractNumId="126">
    <w:nsid w:val="31973A16"/>
    <w:multiLevelType w:val="hybridMultilevel"/>
    <w:tmpl w:val="2C4004AE"/>
    <w:lvl w:ilvl="0" w:tplc="ECB811F2">
      <w:start w:val="1"/>
      <w:numFmt w:val="bullet"/>
      <w:lvlText w:val="•"/>
      <w:lvlJc w:val="left"/>
      <w:pPr>
        <w:tabs>
          <w:tab w:val="num" w:pos="720"/>
        </w:tabs>
        <w:ind w:left="720" w:hanging="360"/>
      </w:pPr>
      <w:rPr>
        <w:rFonts w:ascii="Arial" w:hAnsi="Arial" w:hint="default"/>
      </w:rPr>
    </w:lvl>
    <w:lvl w:ilvl="1" w:tplc="B862FAF4" w:tentative="1">
      <w:start w:val="1"/>
      <w:numFmt w:val="bullet"/>
      <w:lvlText w:val="•"/>
      <w:lvlJc w:val="left"/>
      <w:pPr>
        <w:tabs>
          <w:tab w:val="num" w:pos="1440"/>
        </w:tabs>
        <w:ind w:left="1440" w:hanging="360"/>
      </w:pPr>
      <w:rPr>
        <w:rFonts w:ascii="Arial" w:hAnsi="Arial" w:hint="default"/>
      </w:rPr>
    </w:lvl>
    <w:lvl w:ilvl="2" w:tplc="2676EC3C" w:tentative="1">
      <w:start w:val="1"/>
      <w:numFmt w:val="bullet"/>
      <w:lvlText w:val="•"/>
      <w:lvlJc w:val="left"/>
      <w:pPr>
        <w:tabs>
          <w:tab w:val="num" w:pos="2160"/>
        </w:tabs>
        <w:ind w:left="2160" w:hanging="360"/>
      </w:pPr>
      <w:rPr>
        <w:rFonts w:ascii="Arial" w:hAnsi="Arial" w:hint="default"/>
      </w:rPr>
    </w:lvl>
    <w:lvl w:ilvl="3" w:tplc="3E22258E" w:tentative="1">
      <w:start w:val="1"/>
      <w:numFmt w:val="bullet"/>
      <w:lvlText w:val="•"/>
      <w:lvlJc w:val="left"/>
      <w:pPr>
        <w:tabs>
          <w:tab w:val="num" w:pos="2880"/>
        </w:tabs>
        <w:ind w:left="2880" w:hanging="360"/>
      </w:pPr>
      <w:rPr>
        <w:rFonts w:ascii="Arial" w:hAnsi="Arial" w:hint="default"/>
      </w:rPr>
    </w:lvl>
    <w:lvl w:ilvl="4" w:tplc="3EF48644" w:tentative="1">
      <w:start w:val="1"/>
      <w:numFmt w:val="bullet"/>
      <w:lvlText w:val="•"/>
      <w:lvlJc w:val="left"/>
      <w:pPr>
        <w:tabs>
          <w:tab w:val="num" w:pos="3600"/>
        </w:tabs>
        <w:ind w:left="3600" w:hanging="360"/>
      </w:pPr>
      <w:rPr>
        <w:rFonts w:ascii="Arial" w:hAnsi="Arial" w:hint="default"/>
      </w:rPr>
    </w:lvl>
    <w:lvl w:ilvl="5" w:tplc="4060F60E" w:tentative="1">
      <w:start w:val="1"/>
      <w:numFmt w:val="bullet"/>
      <w:lvlText w:val="•"/>
      <w:lvlJc w:val="left"/>
      <w:pPr>
        <w:tabs>
          <w:tab w:val="num" w:pos="4320"/>
        </w:tabs>
        <w:ind w:left="4320" w:hanging="360"/>
      </w:pPr>
      <w:rPr>
        <w:rFonts w:ascii="Arial" w:hAnsi="Arial" w:hint="default"/>
      </w:rPr>
    </w:lvl>
    <w:lvl w:ilvl="6" w:tplc="436042CE" w:tentative="1">
      <w:start w:val="1"/>
      <w:numFmt w:val="bullet"/>
      <w:lvlText w:val="•"/>
      <w:lvlJc w:val="left"/>
      <w:pPr>
        <w:tabs>
          <w:tab w:val="num" w:pos="5040"/>
        </w:tabs>
        <w:ind w:left="5040" w:hanging="360"/>
      </w:pPr>
      <w:rPr>
        <w:rFonts w:ascii="Arial" w:hAnsi="Arial" w:hint="default"/>
      </w:rPr>
    </w:lvl>
    <w:lvl w:ilvl="7" w:tplc="4F78173C" w:tentative="1">
      <w:start w:val="1"/>
      <w:numFmt w:val="bullet"/>
      <w:lvlText w:val="•"/>
      <w:lvlJc w:val="left"/>
      <w:pPr>
        <w:tabs>
          <w:tab w:val="num" w:pos="5760"/>
        </w:tabs>
        <w:ind w:left="5760" w:hanging="360"/>
      </w:pPr>
      <w:rPr>
        <w:rFonts w:ascii="Arial" w:hAnsi="Arial" w:hint="default"/>
      </w:rPr>
    </w:lvl>
    <w:lvl w:ilvl="8" w:tplc="D2602694" w:tentative="1">
      <w:start w:val="1"/>
      <w:numFmt w:val="bullet"/>
      <w:lvlText w:val="•"/>
      <w:lvlJc w:val="left"/>
      <w:pPr>
        <w:tabs>
          <w:tab w:val="num" w:pos="6480"/>
        </w:tabs>
        <w:ind w:left="6480" w:hanging="360"/>
      </w:pPr>
      <w:rPr>
        <w:rFonts w:ascii="Arial" w:hAnsi="Arial" w:hint="default"/>
      </w:rPr>
    </w:lvl>
  </w:abstractNum>
  <w:abstractNum w:abstractNumId="127">
    <w:nsid w:val="322039FE"/>
    <w:multiLevelType w:val="hybridMultilevel"/>
    <w:tmpl w:val="1302B90A"/>
    <w:lvl w:ilvl="0" w:tplc="686A1D88">
      <w:start w:val="1"/>
      <w:numFmt w:val="bullet"/>
      <w:lvlText w:val="•"/>
      <w:lvlJc w:val="left"/>
      <w:pPr>
        <w:tabs>
          <w:tab w:val="num" w:pos="720"/>
        </w:tabs>
        <w:ind w:left="720" w:hanging="360"/>
      </w:pPr>
      <w:rPr>
        <w:rFonts w:ascii="Arial" w:hAnsi="Arial" w:hint="default"/>
      </w:rPr>
    </w:lvl>
    <w:lvl w:ilvl="1" w:tplc="2C74C6B0" w:tentative="1">
      <w:start w:val="1"/>
      <w:numFmt w:val="bullet"/>
      <w:lvlText w:val="•"/>
      <w:lvlJc w:val="left"/>
      <w:pPr>
        <w:tabs>
          <w:tab w:val="num" w:pos="1440"/>
        </w:tabs>
        <w:ind w:left="1440" w:hanging="360"/>
      </w:pPr>
      <w:rPr>
        <w:rFonts w:ascii="Arial" w:hAnsi="Arial" w:hint="default"/>
      </w:rPr>
    </w:lvl>
    <w:lvl w:ilvl="2" w:tplc="DEA6184A" w:tentative="1">
      <w:start w:val="1"/>
      <w:numFmt w:val="bullet"/>
      <w:lvlText w:val="•"/>
      <w:lvlJc w:val="left"/>
      <w:pPr>
        <w:tabs>
          <w:tab w:val="num" w:pos="2160"/>
        </w:tabs>
        <w:ind w:left="2160" w:hanging="360"/>
      </w:pPr>
      <w:rPr>
        <w:rFonts w:ascii="Arial" w:hAnsi="Arial" w:hint="default"/>
      </w:rPr>
    </w:lvl>
    <w:lvl w:ilvl="3" w:tplc="4E08F1EA" w:tentative="1">
      <w:start w:val="1"/>
      <w:numFmt w:val="bullet"/>
      <w:lvlText w:val="•"/>
      <w:lvlJc w:val="left"/>
      <w:pPr>
        <w:tabs>
          <w:tab w:val="num" w:pos="2880"/>
        </w:tabs>
        <w:ind w:left="2880" w:hanging="360"/>
      </w:pPr>
      <w:rPr>
        <w:rFonts w:ascii="Arial" w:hAnsi="Arial" w:hint="default"/>
      </w:rPr>
    </w:lvl>
    <w:lvl w:ilvl="4" w:tplc="539040D4" w:tentative="1">
      <w:start w:val="1"/>
      <w:numFmt w:val="bullet"/>
      <w:lvlText w:val="•"/>
      <w:lvlJc w:val="left"/>
      <w:pPr>
        <w:tabs>
          <w:tab w:val="num" w:pos="3600"/>
        </w:tabs>
        <w:ind w:left="3600" w:hanging="360"/>
      </w:pPr>
      <w:rPr>
        <w:rFonts w:ascii="Arial" w:hAnsi="Arial" w:hint="default"/>
      </w:rPr>
    </w:lvl>
    <w:lvl w:ilvl="5" w:tplc="8328052A" w:tentative="1">
      <w:start w:val="1"/>
      <w:numFmt w:val="bullet"/>
      <w:lvlText w:val="•"/>
      <w:lvlJc w:val="left"/>
      <w:pPr>
        <w:tabs>
          <w:tab w:val="num" w:pos="4320"/>
        </w:tabs>
        <w:ind w:left="4320" w:hanging="360"/>
      </w:pPr>
      <w:rPr>
        <w:rFonts w:ascii="Arial" w:hAnsi="Arial" w:hint="default"/>
      </w:rPr>
    </w:lvl>
    <w:lvl w:ilvl="6" w:tplc="557E240E" w:tentative="1">
      <w:start w:val="1"/>
      <w:numFmt w:val="bullet"/>
      <w:lvlText w:val="•"/>
      <w:lvlJc w:val="left"/>
      <w:pPr>
        <w:tabs>
          <w:tab w:val="num" w:pos="5040"/>
        </w:tabs>
        <w:ind w:left="5040" w:hanging="360"/>
      </w:pPr>
      <w:rPr>
        <w:rFonts w:ascii="Arial" w:hAnsi="Arial" w:hint="default"/>
      </w:rPr>
    </w:lvl>
    <w:lvl w:ilvl="7" w:tplc="81484C76" w:tentative="1">
      <w:start w:val="1"/>
      <w:numFmt w:val="bullet"/>
      <w:lvlText w:val="•"/>
      <w:lvlJc w:val="left"/>
      <w:pPr>
        <w:tabs>
          <w:tab w:val="num" w:pos="5760"/>
        </w:tabs>
        <w:ind w:left="5760" w:hanging="360"/>
      </w:pPr>
      <w:rPr>
        <w:rFonts w:ascii="Arial" w:hAnsi="Arial" w:hint="default"/>
      </w:rPr>
    </w:lvl>
    <w:lvl w:ilvl="8" w:tplc="C06ED168" w:tentative="1">
      <w:start w:val="1"/>
      <w:numFmt w:val="bullet"/>
      <w:lvlText w:val="•"/>
      <w:lvlJc w:val="left"/>
      <w:pPr>
        <w:tabs>
          <w:tab w:val="num" w:pos="6480"/>
        </w:tabs>
        <w:ind w:left="6480" w:hanging="360"/>
      </w:pPr>
      <w:rPr>
        <w:rFonts w:ascii="Arial" w:hAnsi="Arial" w:hint="default"/>
      </w:rPr>
    </w:lvl>
  </w:abstractNum>
  <w:abstractNum w:abstractNumId="128">
    <w:nsid w:val="3324292C"/>
    <w:multiLevelType w:val="hybridMultilevel"/>
    <w:tmpl w:val="4AEA6926"/>
    <w:lvl w:ilvl="0" w:tplc="3EF25698">
      <w:start w:val="1"/>
      <w:numFmt w:val="bullet"/>
      <w:lvlText w:val="•"/>
      <w:lvlJc w:val="left"/>
      <w:pPr>
        <w:tabs>
          <w:tab w:val="num" w:pos="720"/>
        </w:tabs>
        <w:ind w:left="720" w:hanging="360"/>
      </w:pPr>
      <w:rPr>
        <w:rFonts w:ascii="Arial" w:hAnsi="Arial" w:hint="default"/>
      </w:rPr>
    </w:lvl>
    <w:lvl w:ilvl="1" w:tplc="5B2C19C8" w:tentative="1">
      <w:start w:val="1"/>
      <w:numFmt w:val="bullet"/>
      <w:lvlText w:val="•"/>
      <w:lvlJc w:val="left"/>
      <w:pPr>
        <w:tabs>
          <w:tab w:val="num" w:pos="1440"/>
        </w:tabs>
        <w:ind w:left="1440" w:hanging="360"/>
      </w:pPr>
      <w:rPr>
        <w:rFonts w:ascii="Arial" w:hAnsi="Arial" w:hint="default"/>
      </w:rPr>
    </w:lvl>
    <w:lvl w:ilvl="2" w:tplc="86142F2E" w:tentative="1">
      <w:start w:val="1"/>
      <w:numFmt w:val="bullet"/>
      <w:lvlText w:val="•"/>
      <w:lvlJc w:val="left"/>
      <w:pPr>
        <w:tabs>
          <w:tab w:val="num" w:pos="2160"/>
        </w:tabs>
        <w:ind w:left="2160" w:hanging="360"/>
      </w:pPr>
      <w:rPr>
        <w:rFonts w:ascii="Arial" w:hAnsi="Arial" w:hint="default"/>
      </w:rPr>
    </w:lvl>
    <w:lvl w:ilvl="3" w:tplc="8892E996" w:tentative="1">
      <w:start w:val="1"/>
      <w:numFmt w:val="bullet"/>
      <w:lvlText w:val="•"/>
      <w:lvlJc w:val="left"/>
      <w:pPr>
        <w:tabs>
          <w:tab w:val="num" w:pos="2880"/>
        </w:tabs>
        <w:ind w:left="2880" w:hanging="360"/>
      </w:pPr>
      <w:rPr>
        <w:rFonts w:ascii="Arial" w:hAnsi="Arial" w:hint="default"/>
      </w:rPr>
    </w:lvl>
    <w:lvl w:ilvl="4" w:tplc="BBAC4BE4" w:tentative="1">
      <w:start w:val="1"/>
      <w:numFmt w:val="bullet"/>
      <w:lvlText w:val="•"/>
      <w:lvlJc w:val="left"/>
      <w:pPr>
        <w:tabs>
          <w:tab w:val="num" w:pos="3600"/>
        </w:tabs>
        <w:ind w:left="3600" w:hanging="360"/>
      </w:pPr>
      <w:rPr>
        <w:rFonts w:ascii="Arial" w:hAnsi="Arial" w:hint="default"/>
      </w:rPr>
    </w:lvl>
    <w:lvl w:ilvl="5" w:tplc="BA280DDE" w:tentative="1">
      <w:start w:val="1"/>
      <w:numFmt w:val="bullet"/>
      <w:lvlText w:val="•"/>
      <w:lvlJc w:val="left"/>
      <w:pPr>
        <w:tabs>
          <w:tab w:val="num" w:pos="4320"/>
        </w:tabs>
        <w:ind w:left="4320" w:hanging="360"/>
      </w:pPr>
      <w:rPr>
        <w:rFonts w:ascii="Arial" w:hAnsi="Arial" w:hint="default"/>
      </w:rPr>
    </w:lvl>
    <w:lvl w:ilvl="6" w:tplc="6AEA0262" w:tentative="1">
      <w:start w:val="1"/>
      <w:numFmt w:val="bullet"/>
      <w:lvlText w:val="•"/>
      <w:lvlJc w:val="left"/>
      <w:pPr>
        <w:tabs>
          <w:tab w:val="num" w:pos="5040"/>
        </w:tabs>
        <w:ind w:left="5040" w:hanging="360"/>
      </w:pPr>
      <w:rPr>
        <w:rFonts w:ascii="Arial" w:hAnsi="Arial" w:hint="default"/>
      </w:rPr>
    </w:lvl>
    <w:lvl w:ilvl="7" w:tplc="D522F3AA" w:tentative="1">
      <w:start w:val="1"/>
      <w:numFmt w:val="bullet"/>
      <w:lvlText w:val="•"/>
      <w:lvlJc w:val="left"/>
      <w:pPr>
        <w:tabs>
          <w:tab w:val="num" w:pos="5760"/>
        </w:tabs>
        <w:ind w:left="5760" w:hanging="360"/>
      </w:pPr>
      <w:rPr>
        <w:rFonts w:ascii="Arial" w:hAnsi="Arial" w:hint="default"/>
      </w:rPr>
    </w:lvl>
    <w:lvl w:ilvl="8" w:tplc="6010D248" w:tentative="1">
      <w:start w:val="1"/>
      <w:numFmt w:val="bullet"/>
      <w:lvlText w:val="•"/>
      <w:lvlJc w:val="left"/>
      <w:pPr>
        <w:tabs>
          <w:tab w:val="num" w:pos="6480"/>
        </w:tabs>
        <w:ind w:left="6480" w:hanging="360"/>
      </w:pPr>
      <w:rPr>
        <w:rFonts w:ascii="Arial" w:hAnsi="Arial" w:hint="default"/>
      </w:rPr>
    </w:lvl>
  </w:abstractNum>
  <w:abstractNum w:abstractNumId="129">
    <w:nsid w:val="33306E08"/>
    <w:multiLevelType w:val="hybridMultilevel"/>
    <w:tmpl w:val="D52A37A8"/>
    <w:lvl w:ilvl="0" w:tplc="88861216">
      <w:start w:val="1"/>
      <w:numFmt w:val="bullet"/>
      <w:lvlText w:val="•"/>
      <w:lvlJc w:val="left"/>
      <w:pPr>
        <w:tabs>
          <w:tab w:val="num" w:pos="720"/>
        </w:tabs>
        <w:ind w:left="720" w:hanging="360"/>
      </w:pPr>
      <w:rPr>
        <w:rFonts w:ascii="Arial" w:hAnsi="Arial" w:hint="default"/>
      </w:rPr>
    </w:lvl>
    <w:lvl w:ilvl="1" w:tplc="4CCA3D1E" w:tentative="1">
      <w:start w:val="1"/>
      <w:numFmt w:val="bullet"/>
      <w:lvlText w:val="•"/>
      <w:lvlJc w:val="left"/>
      <w:pPr>
        <w:tabs>
          <w:tab w:val="num" w:pos="1440"/>
        </w:tabs>
        <w:ind w:left="1440" w:hanging="360"/>
      </w:pPr>
      <w:rPr>
        <w:rFonts w:ascii="Arial" w:hAnsi="Arial" w:hint="default"/>
      </w:rPr>
    </w:lvl>
    <w:lvl w:ilvl="2" w:tplc="38103E20" w:tentative="1">
      <w:start w:val="1"/>
      <w:numFmt w:val="bullet"/>
      <w:lvlText w:val="•"/>
      <w:lvlJc w:val="left"/>
      <w:pPr>
        <w:tabs>
          <w:tab w:val="num" w:pos="2160"/>
        </w:tabs>
        <w:ind w:left="2160" w:hanging="360"/>
      </w:pPr>
      <w:rPr>
        <w:rFonts w:ascii="Arial" w:hAnsi="Arial" w:hint="default"/>
      </w:rPr>
    </w:lvl>
    <w:lvl w:ilvl="3" w:tplc="C4AA44B6" w:tentative="1">
      <w:start w:val="1"/>
      <w:numFmt w:val="bullet"/>
      <w:lvlText w:val="•"/>
      <w:lvlJc w:val="left"/>
      <w:pPr>
        <w:tabs>
          <w:tab w:val="num" w:pos="2880"/>
        </w:tabs>
        <w:ind w:left="2880" w:hanging="360"/>
      </w:pPr>
      <w:rPr>
        <w:rFonts w:ascii="Arial" w:hAnsi="Arial" w:hint="default"/>
      </w:rPr>
    </w:lvl>
    <w:lvl w:ilvl="4" w:tplc="5A140E48" w:tentative="1">
      <w:start w:val="1"/>
      <w:numFmt w:val="bullet"/>
      <w:lvlText w:val="•"/>
      <w:lvlJc w:val="left"/>
      <w:pPr>
        <w:tabs>
          <w:tab w:val="num" w:pos="3600"/>
        </w:tabs>
        <w:ind w:left="3600" w:hanging="360"/>
      </w:pPr>
      <w:rPr>
        <w:rFonts w:ascii="Arial" w:hAnsi="Arial" w:hint="default"/>
      </w:rPr>
    </w:lvl>
    <w:lvl w:ilvl="5" w:tplc="3B0C8C82" w:tentative="1">
      <w:start w:val="1"/>
      <w:numFmt w:val="bullet"/>
      <w:lvlText w:val="•"/>
      <w:lvlJc w:val="left"/>
      <w:pPr>
        <w:tabs>
          <w:tab w:val="num" w:pos="4320"/>
        </w:tabs>
        <w:ind w:left="4320" w:hanging="360"/>
      </w:pPr>
      <w:rPr>
        <w:rFonts w:ascii="Arial" w:hAnsi="Arial" w:hint="default"/>
      </w:rPr>
    </w:lvl>
    <w:lvl w:ilvl="6" w:tplc="C08682DE" w:tentative="1">
      <w:start w:val="1"/>
      <w:numFmt w:val="bullet"/>
      <w:lvlText w:val="•"/>
      <w:lvlJc w:val="left"/>
      <w:pPr>
        <w:tabs>
          <w:tab w:val="num" w:pos="5040"/>
        </w:tabs>
        <w:ind w:left="5040" w:hanging="360"/>
      </w:pPr>
      <w:rPr>
        <w:rFonts w:ascii="Arial" w:hAnsi="Arial" w:hint="default"/>
      </w:rPr>
    </w:lvl>
    <w:lvl w:ilvl="7" w:tplc="E1F062E8" w:tentative="1">
      <w:start w:val="1"/>
      <w:numFmt w:val="bullet"/>
      <w:lvlText w:val="•"/>
      <w:lvlJc w:val="left"/>
      <w:pPr>
        <w:tabs>
          <w:tab w:val="num" w:pos="5760"/>
        </w:tabs>
        <w:ind w:left="5760" w:hanging="360"/>
      </w:pPr>
      <w:rPr>
        <w:rFonts w:ascii="Arial" w:hAnsi="Arial" w:hint="default"/>
      </w:rPr>
    </w:lvl>
    <w:lvl w:ilvl="8" w:tplc="C3C2650E" w:tentative="1">
      <w:start w:val="1"/>
      <w:numFmt w:val="bullet"/>
      <w:lvlText w:val="•"/>
      <w:lvlJc w:val="left"/>
      <w:pPr>
        <w:tabs>
          <w:tab w:val="num" w:pos="6480"/>
        </w:tabs>
        <w:ind w:left="6480" w:hanging="360"/>
      </w:pPr>
      <w:rPr>
        <w:rFonts w:ascii="Arial" w:hAnsi="Arial" w:hint="default"/>
      </w:rPr>
    </w:lvl>
  </w:abstractNum>
  <w:abstractNum w:abstractNumId="130">
    <w:nsid w:val="33452550"/>
    <w:multiLevelType w:val="hybridMultilevel"/>
    <w:tmpl w:val="4FBC70EE"/>
    <w:lvl w:ilvl="0" w:tplc="CD5E1A50">
      <w:start w:val="1"/>
      <w:numFmt w:val="bullet"/>
      <w:lvlText w:val="•"/>
      <w:lvlJc w:val="left"/>
      <w:pPr>
        <w:tabs>
          <w:tab w:val="num" w:pos="720"/>
        </w:tabs>
        <w:ind w:left="720" w:hanging="360"/>
      </w:pPr>
      <w:rPr>
        <w:rFonts w:ascii="Arial" w:hAnsi="Arial" w:hint="default"/>
      </w:rPr>
    </w:lvl>
    <w:lvl w:ilvl="1" w:tplc="F400531C" w:tentative="1">
      <w:start w:val="1"/>
      <w:numFmt w:val="bullet"/>
      <w:lvlText w:val="•"/>
      <w:lvlJc w:val="left"/>
      <w:pPr>
        <w:tabs>
          <w:tab w:val="num" w:pos="1440"/>
        </w:tabs>
        <w:ind w:left="1440" w:hanging="360"/>
      </w:pPr>
      <w:rPr>
        <w:rFonts w:ascii="Arial" w:hAnsi="Arial" w:hint="default"/>
      </w:rPr>
    </w:lvl>
    <w:lvl w:ilvl="2" w:tplc="ABCE8C8C" w:tentative="1">
      <w:start w:val="1"/>
      <w:numFmt w:val="bullet"/>
      <w:lvlText w:val="•"/>
      <w:lvlJc w:val="left"/>
      <w:pPr>
        <w:tabs>
          <w:tab w:val="num" w:pos="2160"/>
        </w:tabs>
        <w:ind w:left="2160" w:hanging="360"/>
      </w:pPr>
      <w:rPr>
        <w:rFonts w:ascii="Arial" w:hAnsi="Arial" w:hint="default"/>
      </w:rPr>
    </w:lvl>
    <w:lvl w:ilvl="3" w:tplc="6F824054" w:tentative="1">
      <w:start w:val="1"/>
      <w:numFmt w:val="bullet"/>
      <w:lvlText w:val="•"/>
      <w:lvlJc w:val="left"/>
      <w:pPr>
        <w:tabs>
          <w:tab w:val="num" w:pos="2880"/>
        </w:tabs>
        <w:ind w:left="2880" w:hanging="360"/>
      </w:pPr>
      <w:rPr>
        <w:rFonts w:ascii="Arial" w:hAnsi="Arial" w:hint="default"/>
      </w:rPr>
    </w:lvl>
    <w:lvl w:ilvl="4" w:tplc="24426C5E" w:tentative="1">
      <w:start w:val="1"/>
      <w:numFmt w:val="bullet"/>
      <w:lvlText w:val="•"/>
      <w:lvlJc w:val="left"/>
      <w:pPr>
        <w:tabs>
          <w:tab w:val="num" w:pos="3600"/>
        </w:tabs>
        <w:ind w:left="3600" w:hanging="360"/>
      </w:pPr>
      <w:rPr>
        <w:rFonts w:ascii="Arial" w:hAnsi="Arial" w:hint="default"/>
      </w:rPr>
    </w:lvl>
    <w:lvl w:ilvl="5" w:tplc="C97049A8" w:tentative="1">
      <w:start w:val="1"/>
      <w:numFmt w:val="bullet"/>
      <w:lvlText w:val="•"/>
      <w:lvlJc w:val="left"/>
      <w:pPr>
        <w:tabs>
          <w:tab w:val="num" w:pos="4320"/>
        </w:tabs>
        <w:ind w:left="4320" w:hanging="360"/>
      </w:pPr>
      <w:rPr>
        <w:rFonts w:ascii="Arial" w:hAnsi="Arial" w:hint="default"/>
      </w:rPr>
    </w:lvl>
    <w:lvl w:ilvl="6" w:tplc="151A019A" w:tentative="1">
      <w:start w:val="1"/>
      <w:numFmt w:val="bullet"/>
      <w:lvlText w:val="•"/>
      <w:lvlJc w:val="left"/>
      <w:pPr>
        <w:tabs>
          <w:tab w:val="num" w:pos="5040"/>
        </w:tabs>
        <w:ind w:left="5040" w:hanging="360"/>
      </w:pPr>
      <w:rPr>
        <w:rFonts w:ascii="Arial" w:hAnsi="Arial" w:hint="default"/>
      </w:rPr>
    </w:lvl>
    <w:lvl w:ilvl="7" w:tplc="B8B8DBD4" w:tentative="1">
      <w:start w:val="1"/>
      <w:numFmt w:val="bullet"/>
      <w:lvlText w:val="•"/>
      <w:lvlJc w:val="left"/>
      <w:pPr>
        <w:tabs>
          <w:tab w:val="num" w:pos="5760"/>
        </w:tabs>
        <w:ind w:left="5760" w:hanging="360"/>
      </w:pPr>
      <w:rPr>
        <w:rFonts w:ascii="Arial" w:hAnsi="Arial" w:hint="default"/>
      </w:rPr>
    </w:lvl>
    <w:lvl w:ilvl="8" w:tplc="1706C6C4" w:tentative="1">
      <w:start w:val="1"/>
      <w:numFmt w:val="bullet"/>
      <w:lvlText w:val="•"/>
      <w:lvlJc w:val="left"/>
      <w:pPr>
        <w:tabs>
          <w:tab w:val="num" w:pos="6480"/>
        </w:tabs>
        <w:ind w:left="6480" w:hanging="360"/>
      </w:pPr>
      <w:rPr>
        <w:rFonts w:ascii="Arial" w:hAnsi="Arial" w:hint="default"/>
      </w:rPr>
    </w:lvl>
  </w:abstractNum>
  <w:abstractNum w:abstractNumId="131">
    <w:nsid w:val="33881425"/>
    <w:multiLevelType w:val="hybridMultilevel"/>
    <w:tmpl w:val="EC2CEB10"/>
    <w:lvl w:ilvl="0" w:tplc="68668050">
      <w:start w:val="1"/>
      <w:numFmt w:val="bullet"/>
      <w:lvlText w:val="•"/>
      <w:lvlJc w:val="left"/>
      <w:pPr>
        <w:tabs>
          <w:tab w:val="num" w:pos="720"/>
        </w:tabs>
        <w:ind w:left="720" w:hanging="360"/>
      </w:pPr>
      <w:rPr>
        <w:rFonts w:ascii="Arial" w:hAnsi="Arial" w:hint="default"/>
      </w:rPr>
    </w:lvl>
    <w:lvl w:ilvl="1" w:tplc="EB162BBE" w:tentative="1">
      <w:start w:val="1"/>
      <w:numFmt w:val="bullet"/>
      <w:lvlText w:val="•"/>
      <w:lvlJc w:val="left"/>
      <w:pPr>
        <w:tabs>
          <w:tab w:val="num" w:pos="1440"/>
        </w:tabs>
        <w:ind w:left="1440" w:hanging="360"/>
      </w:pPr>
      <w:rPr>
        <w:rFonts w:ascii="Arial" w:hAnsi="Arial" w:hint="default"/>
      </w:rPr>
    </w:lvl>
    <w:lvl w:ilvl="2" w:tplc="91F27010" w:tentative="1">
      <w:start w:val="1"/>
      <w:numFmt w:val="bullet"/>
      <w:lvlText w:val="•"/>
      <w:lvlJc w:val="left"/>
      <w:pPr>
        <w:tabs>
          <w:tab w:val="num" w:pos="2160"/>
        </w:tabs>
        <w:ind w:left="2160" w:hanging="360"/>
      </w:pPr>
      <w:rPr>
        <w:rFonts w:ascii="Arial" w:hAnsi="Arial" w:hint="default"/>
      </w:rPr>
    </w:lvl>
    <w:lvl w:ilvl="3" w:tplc="8D72CDF6" w:tentative="1">
      <w:start w:val="1"/>
      <w:numFmt w:val="bullet"/>
      <w:lvlText w:val="•"/>
      <w:lvlJc w:val="left"/>
      <w:pPr>
        <w:tabs>
          <w:tab w:val="num" w:pos="2880"/>
        </w:tabs>
        <w:ind w:left="2880" w:hanging="360"/>
      </w:pPr>
      <w:rPr>
        <w:rFonts w:ascii="Arial" w:hAnsi="Arial" w:hint="default"/>
      </w:rPr>
    </w:lvl>
    <w:lvl w:ilvl="4" w:tplc="F11A39B2" w:tentative="1">
      <w:start w:val="1"/>
      <w:numFmt w:val="bullet"/>
      <w:lvlText w:val="•"/>
      <w:lvlJc w:val="left"/>
      <w:pPr>
        <w:tabs>
          <w:tab w:val="num" w:pos="3600"/>
        </w:tabs>
        <w:ind w:left="3600" w:hanging="360"/>
      </w:pPr>
      <w:rPr>
        <w:rFonts w:ascii="Arial" w:hAnsi="Arial" w:hint="default"/>
      </w:rPr>
    </w:lvl>
    <w:lvl w:ilvl="5" w:tplc="C21C1D36" w:tentative="1">
      <w:start w:val="1"/>
      <w:numFmt w:val="bullet"/>
      <w:lvlText w:val="•"/>
      <w:lvlJc w:val="left"/>
      <w:pPr>
        <w:tabs>
          <w:tab w:val="num" w:pos="4320"/>
        </w:tabs>
        <w:ind w:left="4320" w:hanging="360"/>
      </w:pPr>
      <w:rPr>
        <w:rFonts w:ascii="Arial" w:hAnsi="Arial" w:hint="default"/>
      </w:rPr>
    </w:lvl>
    <w:lvl w:ilvl="6" w:tplc="1B2EFFFC" w:tentative="1">
      <w:start w:val="1"/>
      <w:numFmt w:val="bullet"/>
      <w:lvlText w:val="•"/>
      <w:lvlJc w:val="left"/>
      <w:pPr>
        <w:tabs>
          <w:tab w:val="num" w:pos="5040"/>
        </w:tabs>
        <w:ind w:left="5040" w:hanging="360"/>
      </w:pPr>
      <w:rPr>
        <w:rFonts w:ascii="Arial" w:hAnsi="Arial" w:hint="default"/>
      </w:rPr>
    </w:lvl>
    <w:lvl w:ilvl="7" w:tplc="0D3299DC" w:tentative="1">
      <w:start w:val="1"/>
      <w:numFmt w:val="bullet"/>
      <w:lvlText w:val="•"/>
      <w:lvlJc w:val="left"/>
      <w:pPr>
        <w:tabs>
          <w:tab w:val="num" w:pos="5760"/>
        </w:tabs>
        <w:ind w:left="5760" w:hanging="360"/>
      </w:pPr>
      <w:rPr>
        <w:rFonts w:ascii="Arial" w:hAnsi="Arial" w:hint="default"/>
      </w:rPr>
    </w:lvl>
    <w:lvl w:ilvl="8" w:tplc="09B6EAC0" w:tentative="1">
      <w:start w:val="1"/>
      <w:numFmt w:val="bullet"/>
      <w:lvlText w:val="•"/>
      <w:lvlJc w:val="left"/>
      <w:pPr>
        <w:tabs>
          <w:tab w:val="num" w:pos="6480"/>
        </w:tabs>
        <w:ind w:left="6480" w:hanging="360"/>
      </w:pPr>
      <w:rPr>
        <w:rFonts w:ascii="Arial" w:hAnsi="Arial" w:hint="default"/>
      </w:rPr>
    </w:lvl>
  </w:abstractNum>
  <w:abstractNum w:abstractNumId="132">
    <w:nsid w:val="33976A24"/>
    <w:multiLevelType w:val="hybridMultilevel"/>
    <w:tmpl w:val="5FA6C272"/>
    <w:lvl w:ilvl="0" w:tplc="11F43618">
      <w:start w:val="1"/>
      <w:numFmt w:val="bullet"/>
      <w:lvlText w:val="•"/>
      <w:lvlJc w:val="left"/>
      <w:pPr>
        <w:tabs>
          <w:tab w:val="num" w:pos="720"/>
        </w:tabs>
        <w:ind w:left="720" w:hanging="360"/>
      </w:pPr>
      <w:rPr>
        <w:rFonts w:ascii="Arial" w:hAnsi="Arial" w:hint="default"/>
      </w:rPr>
    </w:lvl>
    <w:lvl w:ilvl="1" w:tplc="A4FA81D8" w:tentative="1">
      <w:start w:val="1"/>
      <w:numFmt w:val="bullet"/>
      <w:lvlText w:val="•"/>
      <w:lvlJc w:val="left"/>
      <w:pPr>
        <w:tabs>
          <w:tab w:val="num" w:pos="1440"/>
        </w:tabs>
        <w:ind w:left="1440" w:hanging="360"/>
      </w:pPr>
      <w:rPr>
        <w:rFonts w:ascii="Arial" w:hAnsi="Arial" w:hint="default"/>
      </w:rPr>
    </w:lvl>
    <w:lvl w:ilvl="2" w:tplc="CD78293A" w:tentative="1">
      <w:start w:val="1"/>
      <w:numFmt w:val="bullet"/>
      <w:lvlText w:val="•"/>
      <w:lvlJc w:val="left"/>
      <w:pPr>
        <w:tabs>
          <w:tab w:val="num" w:pos="2160"/>
        </w:tabs>
        <w:ind w:left="2160" w:hanging="360"/>
      </w:pPr>
      <w:rPr>
        <w:rFonts w:ascii="Arial" w:hAnsi="Arial" w:hint="default"/>
      </w:rPr>
    </w:lvl>
    <w:lvl w:ilvl="3" w:tplc="23221D58" w:tentative="1">
      <w:start w:val="1"/>
      <w:numFmt w:val="bullet"/>
      <w:lvlText w:val="•"/>
      <w:lvlJc w:val="left"/>
      <w:pPr>
        <w:tabs>
          <w:tab w:val="num" w:pos="2880"/>
        </w:tabs>
        <w:ind w:left="2880" w:hanging="360"/>
      </w:pPr>
      <w:rPr>
        <w:rFonts w:ascii="Arial" w:hAnsi="Arial" w:hint="default"/>
      </w:rPr>
    </w:lvl>
    <w:lvl w:ilvl="4" w:tplc="3D704508" w:tentative="1">
      <w:start w:val="1"/>
      <w:numFmt w:val="bullet"/>
      <w:lvlText w:val="•"/>
      <w:lvlJc w:val="left"/>
      <w:pPr>
        <w:tabs>
          <w:tab w:val="num" w:pos="3600"/>
        </w:tabs>
        <w:ind w:left="3600" w:hanging="360"/>
      </w:pPr>
      <w:rPr>
        <w:rFonts w:ascii="Arial" w:hAnsi="Arial" w:hint="default"/>
      </w:rPr>
    </w:lvl>
    <w:lvl w:ilvl="5" w:tplc="D996F3D8" w:tentative="1">
      <w:start w:val="1"/>
      <w:numFmt w:val="bullet"/>
      <w:lvlText w:val="•"/>
      <w:lvlJc w:val="left"/>
      <w:pPr>
        <w:tabs>
          <w:tab w:val="num" w:pos="4320"/>
        </w:tabs>
        <w:ind w:left="4320" w:hanging="360"/>
      </w:pPr>
      <w:rPr>
        <w:rFonts w:ascii="Arial" w:hAnsi="Arial" w:hint="default"/>
      </w:rPr>
    </w:lvl>
    <w:lvl w:ilvl="6" w:tplc="661CDFC8" w:tentative="1">
      <w:start w:val="1"/>
      <w:numFmt w:val="bullet"/>
      <w:lvlText w:val="•"/>
      <w:lvlJc w:val="left"/>
      <w:pPr>
        <w:tabs>
          <w:tab w:val="num" w:pos="5040"/>
        </w:tabs>
        <w:ind w:left="5040" w:hanging="360"/>
      </w:pPr>
      <w:rPr>
        <w:rFonts w:ascii="Arial" w:hAnsi="Arial" w:hint="default"/>
      </w:rPr>
    </w:lvl>
    <w:lvl w:ilvl="7" w:tplc="9E48CE30" w:tentative="1">
      <w:start w:val="1"/>
      <w:numFmt w:val="bullet"/>
      <w:lvlText w:val="•"/>
      <w:lvlJc w:val="left"/>
      <w:pPr>
        <w:tabs>
          <w:tab w:val="num" w:pos="5760"/>
        </w:tabs>
        <w:ind w:left="5760" w:hanging="360"/>
      </w:pPr>
      <w:rPr>
        <w:rFonts w:ascii="Arial" w:hAnsi="Arial" w:hint="default"/>
      </w:rPr>
    </w:lvl>
    <w:lvl w:ilvl="8" w:tplc="7EAAAE04" w:tentative="1">
      <w:start w:val="1"/>
      <w:numFmt w:val="bullet"/>
      <w:lvlText w:val="•"/>
      <w:lvlJc w:val="left"/>
      <w:pPr>
        <w:tabs>
          <w:tab w:val="num" w:pos="6480"/>
        </w:tabs>
        <w:ind w:left="6480" w:hanging="360"/>
      </w:pPr>
      <w:rPr>
        <w:rFonts w:ascii="Arial" w:hAnsi="Arial" w:hint="default"/>
      </w:rPr>
    </w:lvl>
  </w:abstractNum>
  <w:abstractNum w:abstractNumId="133">
    <w:nsid w:val="34AB4FB3"/>
    <w:multiLevelType w:val="hybridMultilevel"/>
    <w:tmpl w:val="B186F346"/>
    <w:lvl w:ilvl="0" w:tplc="801E9CAE">
      <w:start w:val="1"/>
      <w:numFmt w:val="bullet"/>
      <w:lvlText w:val="•"/>
      <w:lvlJc w:val="left"/>
      <w:pPr>
        <w:tabs>
          <w:tab w:val="num" w:pos="720"/>
        </w:tabs>
        <w:ind w:left="720" w:hanging="360"/>
      </w:pPr>
      <w:rPr>
        <w:rFonts w:ascii="Arial" w:hAnsi="Arial" w:hint="default"/>
      </w:rPr>
    </w:lvl>
    <w:lvl w:ilvl="1" w:tplc="67604630" w:tentative="1">
      <w:start w:val="1"/>
      <w:numFmt w:val="bullet"/>
      <w:lvlText w:val="•"/>
      <w:lvlJc w:val="left"/>
      <w:pPr>
        <w:tabs>
          <w:tab w:val="num" w:pos="1440"/>
        </w:tabs>
        <w:ind w:left="1440" w:hanging="360"/>
      </w:pPr>
      <w:rPr>
        <w:rFonts w:ascii="Arial" w:hAnsi="Arial" w:hint="default"/>
      </w:rPr>
    </w:lvl>
    <w:lvl w:ilvl="2" w:tplc="0C86E558" w:tentative="1">
      <w:start w:val="1"/>
      <w:numFmt w:val="bullet"/>
      <w:lvlText w:val="•"/>
      <w:lvlJc w:val="left"/>
      <w:pPr>
        <w:tabs>
          <w:tab w:val="num" w:pos="2160"/>
        </w:tabs>
        <w:ind w:left="2160" w:hanging="360"/>
      </w:pPr>
      <w:rPr>
        <w:rFonts w:ascii="Arial" w:hAnsi="Arial" w:hint="default"/>
      </w:rPr>
    </w:lvl>
    <w:lvl w:ilvl="3" w:tplc="0C183AEA" w:tentative="1">
      <w:start w:val="1"/>
      <w:numFmt w:val="bullet"/>
      <w:lvlText w:val="•"/>
      <w:lvlJc w:val="left"/>
      <w:pPr>
        <w:tabs>
          <w:tab w:val="num" w:pos="2880"/>
        </w:tabs>
        <w:ind w:left="2880" w:hanging="360"/>
      </w:pPr>
      <w:rPr>
        <w:rFonts w:ascii="Arial" w:hAnsi="Arial" w:hint="default"/>
      </w:rPr>
    </w:lvl>
    <w:lvl w:ilvl="4" w:tplc="B4968804" w:tentative="1">
      <w:start w:val="1"/>
      <w:numFmt w:val="bullet"/>
      <w:lvlText w:val="•"/>
      <w:lvlJc w:val="left"/>
      <w:pPr>
        <w:tabs>
          <w:tab w:val="num" w:pos="3600"/>
        </w:tabs>
        <w:ind w:left="3600" w:hanging="360"/>
      </w:pPr>
      <w:rPr>
        <w:rFonts w:ascii="Arial" w:hAnsi="Arial" w:hint="default"/>
      </w:rPr>
    </w:lvl>
    <w:lvl w:ilvl="5" w:tplc="A7B8E5D8" w:tentative="1">
      <w:start w:val="1"/>
      <w:numFmt w:val="bullet"/>
      <w:lvlText w:val="•"/>
      <w:lvlJc w:val="left"/>
      <w:pPr>
        <w:tabs>
          <w:tab w:val="num" w:pos="4320"/>
        </w:tabs>
        <w:ind w:left="4320" w:hanging="360"/>
      </w:pPr>
      <w:rPr>
        <w:rFonts w:ascii="Arial" w:hAnsi="Arial" w:hint="default"/>
      </w:rPr>
    </w:lvl>
    <w:lvl w:ilvl="6" w:tplc="507C3760" w:tentative="1">
      <w:start w:val="1"/>
      <w:numFmt w:val="bullet"/>
      <w:lvlText w:val="•"/>
      <w:lvlJc w:val="left"/>
      <w:pPr>
        <w:tabs>
          <w:tab w:val="num" w:pos="5040"/>
        </w:tabs>
        <w:ind w:left="5040" w:hanging="360"/>
      </w:pPr>
      <w:rPr>
        <w:rFonts w:ascii="Arial" w:hAnsi="Arial" w:hint="default"/>
      </w:rPr>
    </w:lvl>
    <w:lvl w:ilvl="7" w:tplc="A6769868" w:tentative="1">
      <w:start w:val="1"/>
      <w:numFmt w:val="bullet"/>
      <w:lvlText w:val="•"/>
      <w:lvlJc w:val="left"/>
      <w:pPr>
        <w:tabs>
          <w:tab w:val="num" w:pos="5760"/>
        </w:tabs>
        <w:ind w:left="5760" w:hanging="360"/>
      </w:pPr>
      <w:rPr>
        <w:rFonts w:ascii="Arial" w:hAnsi="Arial" w:hint="default"/>
      </w:rPr>
    </w:lvl>
    <w:lvl w:ilvl="8" w:tplc="3D80A048" w:tentative="1">
      <w:start w:val="1"/>
      <w:numFmt w:val="bullet"/>
      <w:lvlText w:val="•"/>
      <w:lvlJc w:val="left"/>
      <w:pPr>
        <w:tabs>
          <w:tab w:val="num" w:pos="6480"/>
        </w:tabs>
        <w:ind w:left="6480" w:hanging="360"/>
      </w:pPr>
      <w:rPr>
        <w:rFonts w:ascii="Arial" w:hAnsi="Arial" w:hint="default"/>
      </w:rPr>
    </w:lvl>
  </w:abstractNum>
  <w:abstractNum w:abstractNumId="134">
    <w:nsid w:val="34AC6288"/>
    <w:multiLevelType w:val="hybridMultilevel"/>
    <w:tmpl w:val="79C2A2E8"/>
    <w:lvl w:ilvl="0" w:tplc="4CB417F8">
      <w:start w:val="1"/>
      <w:numFmt w:val="bullet"/>
      <w:lvlText w:val="•"/>
      <w:lvlJc w:val="left"/>
      <w:pPr>
        <w:tabs>
          <w:tab w:val="num" w:pos="720"/>
        </w:tabs>
        <w:ind w:left="720" w:hanging="360"/>
      </w:pPr>
      <w:rPr>
        <w:rFonts w:ascii="Arial" w:hAnsi="Arial" w:hint="default"/>
      </w:rPr>
    </w:lvl>
    <w:lvl w:ilvl="1" w:tplc="F1EEE954" w:tentative="1">
      <w:start w:val="1"/>
      <w:numFmt w:val="bullet"/>
      <w:lvlText w:val="•"/>
      <w:lvlJc w:val="left"/>
      <w:pPr>
        <w:tabs>
          <w:tab w:val="num" w:pos="1440"/>
        </w:tabs>
        <w:ind w:left="1440" w:hanging="360"/>
      </w:pPr>
      <w:rPr>
        <w:rFonts w:ascii="Arial" w:hAnsi="Arial" w:hint="default"/>
      </w:rPr>
    </w:lvl>
    <w:lvl w:ilvl="2" w:tplc="C8561CFC" w:tentative="1">
      <w:start w:val="1"/>
      <w:numFmt w:val="bullet"/>
      <w:lvlText w:val="•"/>
      <w:lvlJc w:val="left"/>
      <w:pPr>
        <w:tabs>
          <w:tab w:val="num" w:pos="2160"/>
        </w:tabs>
        <w:ind w:left="2160" w:hanging="360"/>
      </w:pPr>
      <w:rPr>
        <w:rFonts w:ascii="Arial" w:hAnsi="Arial" w:hint="default"/>
      </w:rPr>
    </w:lvl>
    <w:lvl w:ilvl="3" w:tplc="391A1D46" w:tentative="1">
      <w:start w:val="1"/>
      <w:numFmt w:val="bullet"/>
      <w:lvlText w:val="•"/>
      <w:lvlJc w:val="left"/>
      <w:pPr>
        <w:tabs>
          <w:tab w:val="num" w:pos="2880"/>
        </w:tabs>
        <w:ind w:left="2880" w:hanging="360"/>
      </w:pPr>
      <w:rPr>
        <w:rFonts w:ascii="Arial" w:hAnsi="Arial" w:hint="default"/>
      </w:rPr>
    </w:lvl>
    <w:lvl w:ilvl="4" w:tplc="6574A4B4" w:tentative="1">
      <w:start w:val="1"/>
      <w:numFmt w:val="bullet"/>
      <w:lvlText w:val="•"/>
      <w:lvlJc w:val="left"/>
      <w:pPr>
        <w:tabs>
          <w:tab w:val="num" w:pos="3600"/>
        </w:tabs>
        <w:ind w:left="3600" w:hanging="360"/>
      </w:pPr>
      <w:rPr>
        <w:rFonts w:ascii="Arial" w:hAnsi="Arial" w:hint="default"/>
      </w:rPr>
    </w:lvl>
    <w:lvl w:ilvl="5" w:tplc="09D690EC" w:tentative="1">
      <w:start w:val="1"/>
      <w:numFmt w:val="bullet"/>
      <w:lvlText w:val="•"/>
      <w:lvlJc w:val="left"/>
      <w:pPr>
        <w:tabs>
          <w:tab w:val="num" w:pos="4320"/>
        </w:tabs>
        <w:ind w:left="4320" w:hanging="360"/>
      </w:pPr>
      <w:rPr>
        <w:rFonts w:ascii="Arial" w:hAnsi="Arial" w:hint="default"/>
      </w:rPr>
    </w:lvl>
    <w:lvl w:ilvl="6" w:tplc="598838E4" w:tentative="1">
      <w:start w:val="1"/>
      <w:numFmt w:val="bullet"/>
      <w:lvlText w:val="•"/>
      <w:lvlJc w:val="left"/>
      <w:pPr>
        <w:tabs>
          <w:tab w:val="num" w:pos="5040"/>
        </w:tabs>
        <w:ind w:left="5040" w:hanging="360"/>
      </w:pPr>
      <w:rPr>
        <w:rFonts w:ascii="Arial" w:hAnsi="Arial" w:hint="default"/>
      </w:rPr>
    </w:lvl>
    <w:lvl w:ilvl="7" w:tplc="D79E7A7E" w:tentative="1">
      <w:start w:val="1"/>
      <w:numFmt w:val="bullet"/>
      <w:lvlText w:val="•"/>
      <w:lvlJc w:val="left"/>
      <w:pPr>
        <w:tabs>
          <w:tab w:val="num" w:pos="5760"/>
        </w:tabs>
        <w:ind w:left="5760" w:hanging="360"/>
      </w:pPr>
      <w:rPr>
        <w:rFonts w:ascii="Arial" w:hAnsi="Arial" w:hint="default"/>
      </w:rPr>
    </w:lvl>
    <w:lvl w:ilvl="8" w:tplc="8F62253E" w:tentative="1">
      <w:start w:val="1"/>
      <w:numFmt w:val="bullet"/>
      <w:lvlText w:val="•"/>
      <w:lvlJc w:val="left"/>
      <w:pPr>
        <w:tabs>
          <w:tab w:val="num" w:pos="6480"/>
        </w:tabs>
        <w:ind w:left="6480" w:hanging="360"/>
      </w:pPr>
      <w:rPr>
        <w:rFonts w:ascii="Arial" w:hAnsi="Arial" w:hint="default"/>
      </w:rPr>
    </w:lvl>
  </w:abstractNum>
  <w:abstractNum w:abstractNumId="135">
    <w:nsid w:val="35390666"/>
    <w:multiLevelType w:val="hybridMultilevel"/>
    <w:tmpl w:val="4C4A1132"/>
    <w:lvl w:ilvl="0" w:tplc="22A69C10">
      <w:start w:val="1"/>
      <w:numFmt w:val="bullet"/>
      <w:lvlText w:val="•"/>
      <w:lvlJc w:val="left"/>
      <w:pPr>
        <w:tabs>
          <w:tab w:val="num" w:pos="720"/>
        </w:tabs>
        <w:ind w:left="720" w:hanging="360"/>
      </w:pPr>
      <w:rPr>
        <w:rFonts w:ascii="Arial" w:hAnsi="Arial" w:hint="default"/>
      </w:rPr>
    </w:lvl>
    <w:lvl w:ilvl="1" w:tplc="969EA320" w:tentative="1">
      <w:start w:val="1"/>
      <w:numFmt w:val="bullet"/>
      <w:lvlText w:val="•"/>
      <w:lvlJc w:val="left"/>
      <w:pPr>
        <w:tabs>
          <w:tab w:val="num" w:pos="1440"/>
        </w:tabs>
        <w:ind w:left="1440" w:hanging="360"/>
      </w:pPr>
      <w:rPr>
        <w:rFonts w:ascii="Arial" w:hAnsi="Arial" w:hint="default"/>
      </w:rPr>
    </w:lvl>
    <w:lvl w:ilvl="2" w:tplc="A8B49FAE" w:tentative="1">
      <w:start w:val="1"/>
      <w:numFmt w:val="bullet"/>
      <w:lvlText w:val="•"/>
      <w:lvlJc w:val="left"/>
      <w:pPr>
        <w:tabs>
          <w:tab w:val="num" w:pos="2160"/>
        </w:tabs>
        <w:ind w:left="2160" w:hanging="360"/>
      </w:pPr>
      <w:rPr>
        <w:rFonts w:ascii="Arial" w:hAnsi="Arial" w:hint="default"/>
      </w:rPr>
    </w:lvl>
    <w:lvl w:ilvl="3" w:tplc="7234AA10" w:tentative="1">
      <w:start w:val="1"/>
      <w:numFmt w:val="bullet"/>
      <w:lvlText w:val="•"/>
      <w:lvlJc w:val="left"/>
      <w:pPr>
        <w:tabs>
          <w:tab w:val="num" w:pos="2880"/>
        </w:tabs>
        <w:ind w:left="2880" w:hanging="360"/>
      </w:pPr>
      <w:rPr>
        <w:rFonts w:ascii="Arial" w:hAnsi="Arial" w:hint="default"/>
      </w:rPr>
    </w:lvl>
    <w:lvl w:ilvl="4" w:tplc="BECE9586" w:tentative="1">
      <w:start w:val="1"/>
      <w:numFmt w:val="bullet"/>
      <w:lvlText w:val="•"/>
      <w:lvlJc w:val="left"/>
      <w:pPr>
        <w:tabs>
          <w:tab w:val="num" w:pos="3600"/>
        </w:tabs>
        <w:ind w:left="3600" w:hanging="360"/>
      </w:pPr>
      <w:rPr>
        <w:rFonts w:ascii="Arial" w:hAnsi="Arial" w:hint="default"/>
      </w:rPr>
    </w:lvl>
    <w:lvl w:ilvl="5" w:tplc="D05E597E" w:tentative="1">
      <w:start w:val="1"/>
      <w:numFmt w:val="bullet"/>
      <w:lvlText w:val="•"/>
      <w:lvlJc w:val="left"/>
      <w:pPr>
        <w:tabs>
          <w:tab w:val="num" w:pos="4320"/>
        </w:tabs>
        <w:ind w:left="4320" w:hanging="360"/>
      </w:pPr>
      <w:rPr>
        <w:rFonts w:ascii="Arial" w:hAnsi="Arial" w:hint="default"/>
      </w:rPr>
    </w:lvl>
    <w:lvl w:ilvl="6" w:tplc="9B58EF7C" w:tentative="1">
      <w:start w:val="1"/>
      <w:numFmt w:val="bullet"/>
      <w:lvlText w:val="•"/>
      <w:lvlJc w:val="left"/>
      <w:pPr>
        <w:tabs>
          <w:tab w:val="num" w:pos="5040"/>
        </w:tabs>
        <w:ind w:left="5040" w:hanging="360"/>
      </w:pPr>
      <w:rPr>
        <w:rFonts w:ascii="Arial" w:hAnsi="Arial" w:hint="default"/>
      </w:rPr>
    </w:lvl>
    <w:lvl w:ilvl="7" w:tplc="2A6E1F6C" w:tentative="1">
      <w:start w:val="1"/>
      <w:numFmt w:val="bullet"/>
      <w:lvlText w:val="•"/>
      <w:lvlJc w:val="left"/>
      <w:pPr>
        <w:tabs>
          <w:tab w:val="num" w:pos="5760"/>
        </w:tabs>
        <w:ind w:left="5760" w:hanging="360"/>
      </w:pPr>
      <w:rPr>
        <w:rFonts w:ascii="Arial" w:hAnsi="Arial" w:hint="default"/>
      </w:rPr>
    </w:lvl>
    <w:lvl w:ilvl="8" w:tplc="B50E60F2" w:tentative="1">
      <w:start w:val="1"/>
      <w:numFmt w:val="bullet"/>
      <w:lvlText w:val="•"/>
      <w:lvlJc w:val="left"/>
      <w:pPr>
        <w:tabs>
          <w:tab w:val="num" w:pos="6480"/>
        </w:tabs>
        <w:ind w:left="6480" w:hanging="360"/>
      </w:pPr>
      <w:rPr>
        <w:rFonts w:ascii="Arial" w:hAnsi="Arial" w:hint="default"/>
      </w:rPr>
    </w:lvl>
  </w:abstractNum>
  <w:abstractNum w:abstractNumId="136">
    <w:nsid w:val="35677DCA"/>
    <w:multiLevelType w:val="hybridMultilevel"/>
    <w:tmpl w:val="FFB45084"/>
    <w:lvl w:ilvl="0" w:tplc="72B62500">
      <w:start w:val="1"/>
      <w:numFmt w:val="bullet"/>
      <w:lvlText w:val="•"/>
      <w:lvlJc w:val="left"/>
      <w:pPr>
        <w:tabs>
          <w:tab w:val="num" w:pos="720"/>
        </w:tabs>
        <w:ind w:left="720" w:hanging="360"/>
      </w:pPr>
      <w:rPr>
        <w:rFonts w:ascii="Arial" w:hAnsi="Arial" w:hint="default"/>
      </w:rPr>
    </w:lvl>
    <w:lvl w:ilvl="1" w:tplc="CBAE6D50" w:tentative="1">
      <w:start w:val="1"/>
      <w:numFmt w:val="bullet"/>
      <w:lvlText w:val="•"/>
      <w:lvlJc w:val="left"/>
      <w:pPr>
        <w:tabs>
          <w:tab w:val="num" w:pos="1440"/>
        </w:tabs>
        <w:ind w:left="1440" w:hanging="360"/>
      </w:pPr>
      <w:rPr>
        <w:rFonts w:ascii="Arial" w:hAnsi="Arial" w:hint="default"/>
      </w:rPr>
    </w:lvl>
    <w:lvl w:ilvl="2" w:tplc="17660A54" w:tentative="1">
      <w:start w:val="1"/>
      <w:numFmt w:val="bullet"/>
      <w:lvlText w:val="•"/>
      <w:lvlJc w:val="left"/>
      <w:pPr>
        <w:tabs>
          <w:tab w:val="num" w:pos="2160"/>
        </w:tabs>
        <w:ind w:left="2160" w:hanging="360"/>
      </w:pPr>
      <w:rPr>
        <w:rFonts w:ascii="Arial" w:hAnsi="Arial" w:hint="default"/>
      </w:rPr>
    </w:lvl>
    <w:lvl w:ilvl="3" w:tplc="A3E04F3A" w:tentative="1">
      <w:start w:val="1"/>
      <w:numFmt w:val="bullet"/>
      <w:lvlText w:val="•"/>
      <w:lvlJc w:val="left"/>
      <w:pPr>
        <w:tabs>
          <w:tab w:val="num" w:pos="2880"/>
        </w:tabs>
        <w:ind w:left="2880" w:hanging="360"/>
      </w:pPr>
      <w:rPr>
        <w:rFonts w:ascii="Arial" w:hAnsi="Arial" w:hint="default"/>
      </w:rPr>
    </w:lvl>
    <w:lvl w:ilvl="4" w:tplc="E1FE4EE8" w:tentative="1">
      <w:start w:val="1"/>
      <w:numFmt w:val="bullet"/>
      <w:lvlText w:val="•"/>
      <w:lvlJc w:val="left"/>
      <w:pPr>
        <w:tabs>
          <w:tab w:val="num" w:pos="3600"/>
        </w:tabs>
        <w:ind w:left="3600" w:hanging="360"/>
      </w:pPr>
      <w:rPr>
        <w:rFonts w:ascii="Arial" w:hAnsi="Arial" w:hint="default"/>
      </w:rPr>
    </w:lvl>
    <w:lvl w:ilvl="5" w:tplc="90BAA83A" w:tentative="1">
      <w:start w:val="1"/>
      <w:numFmt w:val="bullet"/>
      <w:lvlText w:val="•"/>
      <w:lvlJc w:val="left"/>
      <w:pPr>
        <w:tabs>
          <w:tab w:val="num" w:pos="4320"/>
        </w:tabs>
        <w:ind w:left="4320" w:hanging="360"/>
      </w:pPr>
      <w:rPr>
        <w:rFonts w:ascii="Arial" w:hAnsi="Arial" w:hint="default"/>
      </w:rPr>
    </w:lvl>
    <w:lvl w:ilvl="6" w:tplc="677A11E2" w:tentative="1">
      <w:start w:val="1"/>
      <w:numFmt w:val="bullet"/>
      <w:lvlText w:val="•"/>
      <w:lvlJc w:val="left"/>
      <w:pPr>
        <w:tabs>
          <w:tab w:val="num" w:pos="5040"/>
        </w:tabs>
        <w:ind w:left="5040" w:hanging="360"/>
      </w:pPr>
      <w:rPr>
        <w:rFonts w:ascii="Arial" w:hAnsi="Arial" w:hint="default"/>
      </w:rPr>
    </w:lvl>
    <w:lvl w:ilvl="7" w:tplc="6F4ADB28" w:tentative="1">
      <w:start w:val="1"/>
      <w:numFmt w:val="bullet"/>
      <w:lvlText w:val="•"/>
      <w:lvlJc w:val="left"/>
      <w:pPr>
        <w:tabs>
          <w:tab w:val="num" w:pos="5760"/>
        </w:tabs>
        <w:ind w:left="5760" w:hanging="360"/>
      </w:pPr>
      <w:rPr>
        <w:rFonts w:ascii="Arial" w:hAnsi="Arial" w:hint="default"/>
      </w:rPr>
    </w:lvl>
    <w:lvl w:ilvl="8" w:tplc="078E1D82" w:tentative="1">
      <w:start w:val="1"/>
      <w:numFmt w:val="bullet"/>
      <w:lvlText w:val="•"/>
      <w:lvlJc w:val="left"/>
      <w:pPr>
        <w:tabs>
          <w:tab w:val="num" w:pos="6480"/>
        </w:tabs>
        <w:ind w:left="6480" w:hanging="360"/>
      </w:pPr>
      <w:rPr>
        <w:rFonts w:ascii="Arial" w:hAnsi="Arial" w:hint="default"/>
      </w:rPr>
    </w:lvl>
  </w:abstractNum>
  <w:abstractNum w:abstractNumId="137">
    <w:nsid w:val="35FC48BF"/>
    <w:multiLevelType w:val="hybridMultilevel"/>
    <w:tmpl w:val="22F46C72"/>
    <w:lvl w:ilvl="0" w:tplc="BF12B2B4">
      <w:start w:val="1"/>
      <w:numFmt w:val="bullet"/>
      <w:lvlText w:val="•"/>
      <w:lvlJc w:val="left"/>
      <w:pPr>
        <w:tabs>
          <w:tab w:val="num" w:pos="720"/>
        </w:tabs>
        <w:ind w:left="720" w:hanging="360"/>
      </w:pPr>
      <w:rPr>
        <w:rFonts w:ascii="Arial" w:hAnsi="Arial" w:hint="default"/>
      </w:rPr>
    </w:lvl>
    <w:lvl w:ilvl="1" w:tplc="1264EC92" w:tentative="1">
      <w:start w:val="1"/>
      <w:numFmt w:val="bullet"/>
      <w:lvlText w:val="•"/>
      <w:lvlJc w:val="left"/>
      <w:pPr>
        <w:tabs>
          <w:tab w:val="num" w:pos="1440"/>
        </w:tabs>
        <w:ind w:left="1440" w:hanging="360"/>
      </w:pPr>
      <w:rPr>
        <w:rFonts w:ascii="Arial" w:hAnsi="Arial" w:hint="default"/>
      </w:rPr>
    </w:lvl>
    <w:lvl w:ilvl="2" w:tplc="61849740" w:tentative="1">
      <w:start w:val="1"/>
      <w:numFmt w:val="bullet"/>
      <w:lvlText w:val="•"/>
      <w:lvlJc w:val="left"/>
      <w:pPr>
        <w:tabs>
          <w:tab w:val="num" w:pos="2160"/>
        </w:tabs>
        <w:ind w:left="2160" w:hanging="360"/>
      </w:pPr>
      <w:rPr>
        <w:rFonts w:ascii="Arial" w:hAnsi="Arial" w:hint="default"/>
      </w:rPr>
    </w:lvl>
    <w:lvl w:ilvl="3" w:tplc="1B76DE5C" w:tentative="1">
      <w:start w:val="1"/>
      <w:numFmt w:val="bullet"/>
      <w:lvlText w:val="•"/>
      <w:lvlJc w:val="left"/>
      <w:pPr>
        <w:tabs>
          <w:tab w:val="num" w:pos="2880"/>
        </w:tabs>
        <w:ind w:left="2880" w:hanging="360"/>
      </w:pPr>
      <w:rPr>
        <w:rFonts w:ascii="Arial" w:hAnsi="Arial" w:hint="default"/>
      </w:rPr>
    </w:lvl>
    <w:lvl w:ilvl="4" w:tplc="163C5E24" w:tentative="1">
      <w:start w:val="1"/>
      <w:numFmt w:val="bullet"/>
      <w:lvlText w:val="•"/>
      <w:lvlJc w:val="left"/>
      <w:pPr>
        <w:tabs>
          <w:tab w:val="num" w:pos="3600"/>
        </w:tabs>
        <w:ind w:left="3600" w:hanging="360"/>
      </w:pPr>
      <w:rPr>
        <w:rFonts w:ascii="Arial" w:hAnsi="Arial" w:hint="default"/>
      </w:rPr>
    </w:lvl>
    <w:lvl w:ilvl="5" w:tplc="125A879E" w:tentative="1">
      <w:start w:val="1"/>
      <w:numFmt w:val="bullet"/>
      <w:lvlText w:val="•"/>
      <w:lvlJc w:val="left"/>
      <w:pPr>
        <w:tabs>
          <w:tab w:val="num" w:pos="4320"/>
        </w:tabs>
        <w:ind w:left="4320" w:hanging="360"/>
      </w:pPr>
      <w:rPr>
        <w:rFonts w:ascii="Arial" w:hAnsi="Arial" w:hint="default"/>
      </w:rPr>
    </w:lvl>
    <w:lvl w:ilvl="6" w:tplc="38683E34" w:tentative="1">
      <w:start w:val="1"/>
      <w:numFmt w:val="bullet"/>
      <w:lvlText w:val="•"/>
      <w:lvlJc w:val="left"/>
      <w:pPr>
        <w:tabs>
          <w:tab w:val="num" w:pos="5040"/>
        </w:tabs>
        <w:ind w:left="5040" w:hanging="360"/>
      </w:pPr>
      <w:rPr>
        <w:rFonts w:ascii="Arial" w:hAnsi="Arial" w:hint="default"/>
      </w:rPr>
    </w:lvl>
    <w:lvl w:ilvl="7" w:tplc="D22C6820" w:tentative="1">
      <w:start w:val="1"/>
      <w:numFmt w:val="bullet"/>
      <w:lvlText w:val="•"/>
      <w:lvlJc w:val="left"/>
      <w:pPr>
        <w:tabs>
          <w:tab w:val="num" w:pos="5760"/>
        </w:tabs>
        <w:ind w:left="5760" w:hanging="360"/>
      </w:pPr>
      <w:rPr>
        <w:rFonts w:ascii="Arial" w:hAnsi="Arial" w:hint="default"/>
      </w:rPr>
    </w:lvl>
    <w:lvl w:ilvl="8" w:tplc="2496EAB4" w:tentative="1">
      <w:start w:val="1"/>
      <w:numFmt w:val="bullet"/>
      <w:lvlText w:val="•"/>
      <w:lvlJc w:val="left"/>
      <w:pPr>
        <w:tabs>
          <w:tab w:val="num" w:pos="6480"/>
        </w:tabs>
        <w:ind w:left="6480" w:hanging="360"/>
      </w:pPr>
      <w:rPr>
        <w:rFonts w:ascii="Arial" w:hAnsi="Arial" w:hint="default"/>
      </w:rPr>
    </w:lvl>
  </w:abstractNum>
  <w:abstractNum w:abstractNumId="138">
    <w:nsid w:val="36B45459"/>
    <w:multiLevelType w:val="hybridMultilevel"/>
    <w:tmpl w:val="4FF24F56"/>
    <w:lvl w:ilvl="0" w:tplc="0D968444">
      <w:start w:val="1"/>
      <w:numFmt w:val="bullet"/>
      <w:lvlText w:val="•"/>
      <w:lvlJc w:val="left"/>
      <w:pPr>
        <w:tabs>
          <w:tab w:val="num" w:pos="720"/>
        </w:tabs>
        <w:ind w:left="720" w:hanging="360"/>
      </w:pPr>
      <w:rPr>
        <w:rFonts w:ascii="Arial" w:hAnsi="Arial" w:hint="default"/>
      </w:rPr>
    </w:lvl>
    <w:lvl w:ilvl="1" w:tplc="C270C43C" w:tentative="1">
      <w:start w:val="1"/>
      <w:numFmt w:val="bullet"/>
      <w:lvlText w:val="•"/>
      <w:lvlJc w:val="left"/>
      <w:pPr>
        <w:tabs>
          <w:tab w:val="num" w:pos="1440"/>
        </w:tabs>
        <w:ind w:left="1440" w:hanging="360"/>
      </w:pPr>
      <w:rPr>
        <w:rFonts w:ascii="Arial" w:hAnsi="Arial" w:hint="default"/>
      </w:rPr>
    </w:lvl>
    <w:lvl w:ilvl="2" w:tplc="D81C38A2" w:tentative="1">
      <w:start w:val="1"/>
      <w:numFmt w:val="bullet"/>
      <w:lvlText w:val="•"/>
      <w:lvlJc w:val="left"/>
      <w:pPr>
        <w:tabs>
          <w:tab w:val="num" w:pos="2160"/>
        </w:tabs>
        <w:ind w:left="2160" w:hanging="360"/>
      </w:pPr>
      <w:rPr>
        <w:rFonts w:ascii="Arial" w:hAnsi="Arial" w:hint="default"/>
      </w:rPr>
    </w:lvl>
    <w:lvl w:ilvl="3" w:tplc="10BECCB0" w:tentative="1">
      <w:start w:val="1"/>
      <w:numFmt w:val="bullet"/>
      <w:lvlText w:val="•"/>
      <w:lvlJc w:val="left"/>
      <w:pPr>
        <w:tabs>
          <w:tab w:val="num" w:pos="2880"/>
        </w:tabs>
        <w:ind w:left="2880" w:hanging="360"/>
      </w:pPr>
      <w:rPr>
        <w:rFonts w:ascii="Arial" w:hAnsi="Arial" w:hint="default"/>
      </w:rPr>
    </w:lvl>
    <w:lvl w:ilvl="4" w:tplc="0492D3FE" w:tentative="1">
      <w:start w:val="1"/>
      <w:numFmt w:val="bullet"/>
      <w:lvlText w:val="•"/>
      <w:lvlJc w:val="left"/>
      <w:pPr>
        <w:tabs>
          <w:tab w:val="num" w:pos="3600"/>
        </w:tabs>
        <w:ind w:left="3600" w:hanging="360"/>
      </w:pPr>
      <w:rPr>
        <w:rFonts w:ascii="Arial" w:hAnsi="Arial" w:hint="default"/>
      </w:rPr>
    </w:lvl>
    <w:lvl w:ilvl="5" w:tplc="650264F2" w:tentative="1">
      <w:start w:val="1"/>
      <w:numFmt w:val="bullet"/>
      <w:lvlText w:val="•"/>
      <w:lvlJc w:val="left"/>
      <w:pPr>
        <w:tabs>
          <w:tab w:val="num" w:pos="4320"/>
        </w:tabs>
        <w:ind w:left="4320" w:hanging="360"/>
      </w:pPr>
      <w:rPr>
        <w:rFonts w:ascii="Arial" w:hAnsi="Arial" w:hint="default"/>
      </w:rPr>
    </w:lvl>
    <w:lvl w:ilvl="6" w:tplc="28A8FDA2" w:tentative="1">
      <w:start w:val="1"/>
      <w:numFmt w:val="bullet"/>
      <w:lvlText w:val="•"/>
      <w:lvlJc w:val="left"/>
      <w:pPr>
        <w:tabs>
          <w:tab w:val="num" w:pos="5040"/>
        </w:tabs>
        <w:ind w:left="5040" w:hanging="360"/>
      </w:pPr>
      <w:rPr>
        <w:rFonts w:ascii="Arial" w:hAnsi="Arial" w:hint="default"/>
      </w:rPr>
    </w:lvl>
    <w:lvl w:ilvl="7" w:tplc="F1E0A5A8" w:tentative="1">
      <w:start w:val="1"/>
      <w:numFmt w:val="bullet"/>
      <w:lvlText w:val="•"/>
      <w:lvlJc w:val="left"/>
      <w:pPr>
        <w:tabs>
          <w:tab w:val="num" w:pos="5760"/>
        </w:tabs>
        <w:ind w:left="5760" w:hanging="360"/>
      </w:pPr>
      <w:rPr>
        <w:rFonts w:ascii="Arial" w:hAnsi="Arial" w:hint="default"/>
      </w:rPr>
    </w:lvl>
    <w:lvl w:ilvl="8" w:tplc="CDC2393C" w:tentative="1">
      <w:start w:val="1"/>
      <w:numFmt w:val="bullet"/>
      <w:lvlText w:val="•"/>
      <w:lvlJc w:val="left"/>
      <w:pPr>
        <w:tabs>
          <w:tab w:val="num" w:pos="6480"/>
        </w:tabs>
        <w:ind w:left="6480" w:hanging="360"/>
      </w:pPr>
      <w:rPr>
        <w:rFonts w:ascii="Arial" w:hAnsi="Arial" w:hint="default"/>
      </w:rPr>
    </w:lvl>
  </w:abstractNum>
  <w:abstractNum w:abstractNumId="139">
    <w:nsid w:val="379B7448"/>
    <w:multiLevelType w:val="hybridMultilevel"/>
    <w:tmpl w:val="9A2E4AA0"/>
    <w:lvl w:ilvl="0" w:tplc="5F0A76DE">
      <w:start w:val="1"/>
      <w:numFmt w:val="bullet"/>
      <w:lvlText w:val="•"/>
      <w:lvlJc w:val="left"/>
      <w:pPr>
        <w:tabs>
          <w:tab w:val="num" w:pos="720"/>
        </w:tabs>
        <w:ind w:left="720" w:hanging="360"/>
      </w:pPr>
      <w:rPr>
        <w:rFonts w:ascii="Arial" w:hAnsi="Arial" w:hint="default"/>
      </w:rPr>
    </w:lvl>
    <w:lvl w:ilvl="1" w:tplc="9A46F5EE" w:tentative="1">
      <w:start w:val="1"/>
      <w:numFmt w:val="bullet"/>
      <w:lvlText w:val="•"/>
      <w:lvlJc w:val="left"/>
      <w:pPr>
        <w:tabs>
          <w:tab w:val="num" w:pos="1440"/>
        </w:tabs>
        <w:ind w:left="1440" w:hanging="360"/>
      </w:pPr>
      <w:rPr>
        <w:rFonts w:ascii="Arial" w:hAnsi="Arial" w:hint="default"/>
      </w:rPr>
    </w:lvl>
    <w:lvl w:ilvl="2" w:tplc="41F49B7C" w:tentative="1">
      <w:start w:val="1"/>
      <w:numFmt w:val="bullet"/>
      <w:lvlText w:val="•"/>
      <w:lvlJc w:val="left"/>
      <w:pPr>
        <w:tabs>
          <w:tab w:val="num" w:pos="2160"/>
        </w:tabs>
        <w:ind w:left="2160" w:hanging="360"/>
      </w:pPr>
      <w:rPr>
        <w:rFonts w:ascii="Arial" w:hAnsi="Arial" w:hint="default"/>
      </w:rPr>
    </w:lvl>
    <w:lvl w:ilvl="3" w:tplc="72B27E32" w:tentative="1">
      <w:start w:val="1"/>
      <w:numFmt w:val="bullet"/>
      <w:lvlText w:val="•"/>
      <w:lvlJc w:val="left"/>
      <w:pPr>
        <w:tabs>
          <w:tab w:val="num" w:pos="2880"/>
        </w:tabs>
        <w:ind w:left="2880" w:hanging="360"/>
      </w:pPr>
      <w:rPr>
        <w:rFonts w:ascii="Arial" w:hAnsi="Arial" w:hint="default"/>
      </w:rPr>
    </w:lvl>
    <w:lvl w:ilvl="4" w:tplc="AF943390" w:tentative="1">
      <w:start w:val="1"/>
      <w:numFmt w:val="bullet"/>
      <w:lvlText w:val="•"/>
      <w:lvlJc w:val="left"/>
      <w:pPr>
        <w:tabs>
          <w:tab w:val="num" w:pos="3600"/>
        </w:tabs>
        <w:ind w:left="3600" w:hanging="360"/>
      </w:pPr>
      <w:rPr>
        <w:rFonts w:ascii="Arial" w:hAnsi="Arial" w:hint="default"/>
      </w:rPr>
    </w:lvl>
    <w:lvl w:ilvl="5" w:tplc="726E7168" w:tentative="1">
      <w:start w:val="1"/>
      <w:numFmt w:val="bullet"/>
      <w:lvlText w:val="•"/>
      <w:lvlJc w:val="left"/>
      <w:pPr>
        <w:tabs>
          <w:tab w:val="num" w:pos="4320"/>
        </w:tabs>
        <w:ind w:left="4320" w:hanging="360"/>
      </w:pPr>
      <w:rPr>
        <w:rFonts w:ascii="Arial" w:hAnsi="Arial" w:hint="default"/>
      </w:rPr>
    </w:lvl>
    <w:lvl w:ilvl="6" w:tplc="1352A260" w:tentative="1">
      <w:start w:val="1"/>
      <w:numFmt w:val="bullet"/>
      <w:lvlText w:val="•"/>
      <w:lvlJc w:val="left"/>
      <w:pPr>
        <w:tabs>
          <w:tab w:val="num" w:pos="5040"/>
        </w:tabs>
        <w:ind w:left="5040" w:hanging="360"/>
      </w:pPr>
      <w:rPr>
        <w:rFonts w:ascii="Arial" w:hAnsi="Arial" w:hint="default"/>
      </w:rPr>
    </w:lvl>
    <w:lvl w:ilvl="7" w:tplc="A90A4E00" w:tentative="1">
      <w:start w:val="1"/>
      <w:numFmt w:val="bullet"/>
      <w:lvlText w:val="•"/>
      <w:lvlJc w:val="left"/>
      <w:pPr>
        <w:tabs>
          <w:tab w:val="num" w:pos="5760"/>
        </w:tabs>
        <w:ind w:left="5760" w:hanging="360"/>
      </w:pPr>
      <w:rPr>
        <w:rFonts w:ascii="Arial" w:hAnsi="Arial" w:hint="default"/>
      </w:rPr>
    </w:lvl>
    <w:lvl w:ilvl="8" w:tplc="E7ECE3CA" w:tentative="1">
      <w:start w:val="1"/>
      <w:numFmt w:val="bullet"/>
      <w:lvlText w:val="•"/>
      <w:lvlJc w:val="left"/>
      <w:pPr>
        <w:tabs>
          <w:tab w:val="num" w:pos="6480"/>
        </w:tabs>
        <w:ind w:left="6480" w:hanging="360"/>
      </w:pPr>
      <w:rPr>
        <w:rFonts w:ascii="Arial" w:hAnsi="Arial" w:hint="default"/>
      </w:rPr>
    </w:lvl>
  </w:abstractNum>
  <w:abstractNum w:abstractNumId="140">
    <w:nsid w:val="38392EE2"/>
    <w:multiLevelType w:val="hybridMultilevel"/>
    <w:tmpl w:val="AE5A1E1E"/>
    <w:lvl w:ilvl="0" w:tplc="C09CD16A">
      <w:start w:val="1"/>
      <w:numFmt w:val="bullet"/>
      <w:lvlText w:val="•"/>
      <w:lvlJc w:val="left"/>
      <w:pPr>
        <w:tabs>
          <w:tab w:val="num" w:pos="720"/>
        </w:tabs>
        <w:ind w:left="720" w:hanging="360"/>
      </w:pPr>
      <w:rPr>
        <w:rFonts w:ascii="Arial" w:hAnsi="Arial" w:hint="default"/>
      </w:rPr>
    </w:lvl>
    <w:lvl w:ilvl="1" w:tplc="6860BE4C" w:tentative="1">
      <w:start w:val="1"/>
      <w:numFmt w:val="bullet"/>
      <w:lvlText w:val="•"/>
      <w:lvlJc w:val="left"/>
      <w:pPr>
        <w:tabs>
          <w:tab w:val="num" w:pos="1440"/>
        </w:tabs>
        <w:ind w:left="1440" w:hanging="360"/>
      </w:pPr>
      <w:rPr>
        <w:rFonts w:ascii="Arial" w:hAnsi="Arial" w:hint="default"/>
      </w:rPr>
    </w:lvl>
    <w:lvl w:ilvl="2" w:tplc="1AE4259C" w:tentative="1">
      <w:start w:val="1"/>
      <w:numFmt w:val="bullet"/>
      <w:lvlText w:val="•"/>
      <w:lvlJc w:val="left"/>
      <w:pPr>
        <w:tabs>
          <w:tab w:val="num" w:pos="2160"/>
        </w:tabs>
        <w:ind w:left="2160" w:hanging="360"/>
      </w:pPr>
      <w:rPr>
        <w:rFonts w:ascii="Arial" w:hAnsi="Arial" w:hint="default"/>
      </w:rPr>
    </w:lvl>
    <w:lvl w:ilvl="3" w:tplc="49BAE14C" w:tentative="1">
      <w:start w:val="1"/>
      <w:numFmt w:val="bullet"/>
      <w:lvlText w:val="•"/>
      <w:lvlJc w:val="left"/>
      <w:pPr>
        <w:tabs>
          <w:tab w:val="num" w:pos="2880"/>
        </w:tabs>
        <w:ind w:left="2880" w:hanging="360"/>
      </w:pPr>
      <w:rPr>
        <w:rFonts w:ascii="Arial" w:hAnsi="Arial" w:hint="default"/>
      </w:rPr>
    </w:lvl>
    <w:lvl w:ilvl="4" w:tplc="E088588A" w:tentative="1">
      <w:start w:val="1"/>
      <w:numFmt w:val="bullet"/>
      <w:lvlText w:val="•"/>
      <w:lvlJc w:val="left"/>
      <w:pPr>
        <w:tabs>
          <w:tab w:val="num" w:pos="3600"/>
        </w:tabs>
        <w:ind w:left="3600" w:hanging="360"/>
      </w:pPr>
      <w:rPr>
        <w:rFonts w:ascii="Arial" w:hAnsi="Arial" w:hint="default"/>
      </w:rPr>
    </w:lvl>
    <w:lvl w:ilvl="5" w:tplc="0442A900" w:tentative="1">
      <w:start w:val="1"/>
      <w:numFmt w:val="bullet"/>
      <w:lvlText w:val="•"/>
      <w:lvlJc w:val="left"/>
      <w:pPr>
        <w:tabs>
          <w:tab w:val="num" w:pos="4320"/>
        </w:tabs>
        <w:ind w:left="4320" w:hanging="360"/>
      </w:pPr>
      <w:rPr>
        <w:rFonts w:ascii="Arial" w:hAnsi="Arial" w:hint="default"/>
      </w:rPr>
    </w:lvl>
    <w:lvl w:ilvl="6" w:tplc="D3586892" w:tentative="1">
      <w:start w:val="1"/>
      <w:numFmt w:val="bullet"/>
      <w:lvlText w:val="•"/>
      <w:lvlJc w:val="left"/>
      <w:pPr>
        <w:tabs>
          <w:tab w:val="num" w:pos="5040"/>
        </w:tabs>
        <w:ind w:left="5040" w:hanging="360"/>
      </w:pPr>
      <w:rPr>
        <w:rFonts w:ascii="Arial" w:hAnsi="Arial" w:hint="default"/>
      </w:rPr>
    </w:lvl>
    <w:lvl w:ilvl="7" w:tplc="2854A9B6" w:tentative="1">
      <w:start w:val="1"/>
      <w:numFmt w:val="bullet"/>
      <w:lvlText w:val="•"/>
      <w:lvlJc w:val="left"/>
      <w:pPr>
        <w:tabs>
          <w:tab w:val="num" w:pos="5760"/>
        </w:tabs>
        <w:ind w:left="5760" w:hanging="360"/>
      </w:pPr>
      <w:rPr>
        <w:rFonts w:ascii="Arial" w:hAnsi="Arial" w:hint="default"/>
      </w:rPr>
    </w:lvl>
    <w:lvl w:ilvl="8" w:tplc="3D3C9694" w:tentative="1">
      <w:start w:val="1"/>
      <w:numFmt w:val="bullet"/>
      <w:lvlText w:val="•"/>
      <w:lvlJc w:val="left"/>
      <w:pPr>
        <w:tabs>
          <w:tab w:val="num" w:pos="6480"/>
        </w:tabs>
        <w:ind w:left="6480" w:hanging="360"/>
      </w:pPr>
      <w:rPr>
        <w:rFonts w:ascii="Arial" w:hAnsi="Arial" w:hint="default"/>
      </w:rPr>
    </w:lvl>
  </w:abstractNum>
  <w:abstractNum w:abstractNumId="141">
    <w:nsid w:val="38432B13"/>
    <w:multiLevelType w:val="hybridMultilevel"/>
    <w:tmpl w:val="4B6AAE34"/>
    <w:lvl w:ilvl="0" w:tplc="9014E938">
      <w:start w:val="1"/>
      <w:numFmt w:val="bullet"/>
      <w:lvlText w:val="•"/>
      <w:lvlJc w:val="left"/>
      <w:pPr>
        <w:tabs>
          <w:tab w:val="num" w:pos="720"/>
        </w:tabs>
        <w:ind w:left="720" w:hanging="360"/>
      </w:pPr>
      <w:rPr>
        <w:rFonts w:ascii="Arial" w:hAnsi="Arial" w:hint="default"/>
      </w:rPr>
    </w:lvl>
    <w:lvl w:ilvl="1" w:tplc="B992AF70" w:tentative="1">
      <w:start w:val="1"/>
      <w:numFmt w:val="bullet"/>
      <w:lvlText w:val="•"/>
      <w:lvlJc w:val="left"/>
      <w:pPr>
        <w:tabs>
          <w:tab w:val="num" w:pos="1440"/>
        </w:tabs>
        <w:ind w:left="1440" w:hanging="360"/>
      </w:pPr>
      <w:rPr>
        <w:rFonts w:ascii="Arial" w:hAnsi="Arial" w:hint="default"/>
      </w:rPr>
    </w:lvl>
    <w:lvl w:ilvl="2" w:tplc="E7C048F0" w:tentative="1">
      <w:start w:val="1"/>
      <w:numFmt w:val="bullet"/>
      <w:lvlText w:val="•"/>
      <w:lvlJc w:val="left"/>
      <w:pPr>
        <w:tabs>
          <w:tab w:val="num" w:pos="2160"/>
        </w:tabs>
        <w:ind w:left="2160" w:hanging="360"/>
      </w:pPr>
      <w:rPr>
        <w:rFonts w:ascii="Arial" w:hAnsi="Arial" w:hint="default"/>
      </w:rPr>
    </w:lvl>
    <w:lvl w:ilvl="3" w:tplc="9AB468DE" w:tentative="1">
      <w:start w:val="1"/>
      <w:numFmt w:val="bullet"/>
      <w:lvlText w:val="•"/>
      <w:lvlJc w:val="left"/>
      <w:pPr>
        <w:tabs>
          <w:tab w:val="num" w:pos="2880"/>
        </w:tabs>
        <w:ind w:left="2880" w:hanging="360"/>
      </w:pPr>
      <w:rPr>
        <w:rFonts w:ascii="Arial" w:hAnsi="Arial" w:hint="default"/>
      </w:rPr>
    </w:lvl>
    <w:lvl w:ilvl="4" w:tplc="7F42AB0A" w:tentative="1">
      <w:start w:val="1"/>
      <w:numFmt w:val="bullet"/>
      <w:lvlText w:val="•"/>
      <w:lvlJc w:val="left"/>
      <w:pPr>
        <w:tabs>
          <w:tab w:val="num" w:pos="3600"/>
        </w:tabs>
        <w:ind w:left="3600" w:hanging="360"/>
      </w:pPr>
      <w:rPr>
        <w:rFonts w:ascii="Arial" w:hAnsi="Arial" w:hint="default"/>
      </w:rPr>
    </w:lvl>
    <w:lvl w:ilvl="5" w:tplc="38E29A4C" w:tentative="1">
      <w:start w:val="1"/>
      <w:numFmt w:val="bullet"/>
      <w:lvlText w:val="•"/>
      <w:lvlJc w:val="left"/>
      <w:pPr>
        <w:tabs>
          <w:tab w:val="num" w:pos="4320"/>
        </w:tabs>
        <w:ind w:left="4320" w:hanging="360"/>
      </w:pPr>
      <w:rPr>
        <w:rFonts w:ascii="Arial" w:hAnsi="Arial" w:hint="default"/>
      </w:rPr>
    </w:lvl>
    <w:lvl w:ilvl="6" w:tplc="C876ECC4" w:tentative="1">
      <w:start w:val="1"/>
      <w:numFmt w:val="bullet"/>
      <w:lvlText w:val="•"/>
      <w:lvlJc w:val="left"/>
      <w:pPr>
        <w:tabs>
          <w:tab w:val="num" w:pos="5040"/>
        </w:tabs>
        <w:ind w:left="5040" w:hanging="360"/>
      </w:pPr>
      <w:rPr>
        <w:rFonts w:ascii="Arial" w:hAnsi="Arial" w:hint="default"/>
      </w:rPr>
    </w:lvl>
    <w:lvl w:ilvl="7" w:tplc="CD70012C" w:tentative="1">
      <w:start w:val="1"/>
      <w:numFmt w:val="bullet"/>
      <w:lvlText w:val="•"/>
      <w:lvlJc w:val="left"/>
      <w:pPr>
        <w:tabs>
          <w:tab w:val="num" w:pos="5760"/>
        </w:tabs>
        <w:ind w:left="5760" w:hanging="360"/>
      </w:pPr>
      <w:rPr>
        <w:rFonts w:ascii="Arial" w:hAnsi="Arial" w:hint="default"/>
      </w:rPr>
    </w:lvl>
    <w:lvl w:ilvl="8" w:tplc="4C4ECE38" w:tentative="1">
      <w:start w:val="1"/>
      <w:numFmt w:val="bullet"/>
      <w:lvlText w:val="•"/>
      <w:lvlJc w:val="left"/>
      <w:pPr>
        <w:tabs>
          <w:tab w:val="num" w:pos="6480"/>
        </w:tabs>
        <w:ind w:left="6480" w:hanging="360"/>
      </w:pPr>
      <w:rPr>
        <w:rFonts w:ascii="Arial" w:hAnsi="Arial" w:hint="default"/>
      </w:rPr>
    </w:lvl>
  </w:abstractNum>
  <w:abstractNum w:abstractNumId="142">
    <w:nsid w:val="38CA629F"/>
    <w:multiLevelType w:val="hybridMultilevel"/>
    <w:tmpl w:val="58F07C4C"/>
    <w:lvl w:ilvl="0" w:tplc="E0CC9B30">
      <w:start w:val="1"/>
      <w:numFmt w:val="bullet"/>
      <w:lvlText w:val="•"/>
      <w:lvlJc w:val="left"/>
      <w:pPr>
        <w:tabs>
          <w:tab w:val="num" w:pos="720"/>
        </w:tabs>
        <w:ind w:left="720" w:hanging="360"/>
      </w:pPr>
      <w:rPr>
        <w:rFonts w:ascii="Arial" w:hAnsi="Arial" w:hint="default"/>
      </w:rPr>
    </w:lvl>
    <w:lvl w:ilvl="1" w:tplc="08EA61DE" w:tentative="1">
      <w:start w:val="1"/>
      <w:numFmt w:val="bullet"/>
      <w:lvlText w:val="•"/>
      <w:lvlJc w:val="left"/>
      <w:pPr>
        <w:tabs>
          <w:tab w:val="num" w:pos="1440"/>
        </w:tabs>
        <w:ind w:left="1440" w:hanging="360"/>
      </w:pPr>
      <w:rPr>
        <w:rFonts w:ascii="Arial" w:hAnsi="Arial" w:hint="default"/>
      </w:rPr>
    </w:lvl>
    <w:lvl w:ilvl="2" w:tplc="0A54756A" w:tentative="1">
      <w:start w:val="1"/>
      <w:numFmt w:val="bullet"/>
      <w:lvlText w:val="•"/>
      <w:lvlJc w:val="left"/>
      <w:pPr>
        <w:tabs>
          <w:tab w:val="num" w:pos="2160"/>
        </w:tabs>
        <w:ind w:left="2160" w:hanging="360"/>
      </w:pPr>
      <w:rPr>
        <w:rFonts w:ascii="Arial" w:hAnsi="Arial" w:hint="default"/>
      </w:rPr>
    </w:lvl>
    <w:lvl w:ilvl="3" w:tplc="E1AC198A" w:tentative="1">
      <w:start w:val="1"/>
      <w:numFmt w:val="bullet"/>
      <w:lvlText w:val="•"/>
      <w:lvlJc w:val="left"/>
      <w:pPr>
        <w:tabs>
          <w:tab w:val="num" w:pos="2880"/>
        </w:tabs>
        <w:ind w:left="2880" w:hanging="360"/>
      </w:pPr>
      <w:rPr>
        <w:rFonts w:ascii="Arial" w:hAnsi="Arial" w:hint="default"/>
      </w:rPr>
    </w:lvl>
    <w:lvl w:ilvl="4" w:tplc="3C3E9DA2" w:tentative="1">
      <w:start w:val="1"/>
      <w:numFmt w:val="bullet"/>
      <w:lvlText w:val="•"/>
      <w:lvlJc w:val="left"/>
      <w:pPr>
        <w:tabs>
          <w:tab w:val="num" w:pos="3600"/>
        </w:tabs>
        <w:ind w:left="3600" w:hanging="360"/>
      </w:pPr>
      <w:rPr>
        <w:rFonts w:ascii="Arial" w:hAnsi="Arial" w:hint="default"/>
      </w:rPr>
    </w:lvl>
    <w:lvl w:ilvl="5" w:tplc="BA04AC0E" w:tentative="1">
      <w:start w:val="1"/>
      <w:numFmt w:val="bullet"/>
      <w:lvlText w:val="•"/>
      <w:lvlJc w:val="left"/>
      <w:pPr>
        <w:tabs>
          <w:tab w:val="num" w:pos="4320"/>
        </w:tabs>
        <w:ind w:left="4320" w:hanging="360"/>
      </w:pPr>
      <w:rPr>
        <w:rFonts w:ascii="Arial" w:hAnsi="Arial" w:hint="default"/>
      </w:rPr>
    </w:lvl>
    <w:lvl w:ilvl="6" w:tplc="36E8A982" w:tentative="1">
      <w:start w:val="1"/>
      <w:numFmt w:val="bullet"/>
      <w:lvlText w:val="•"/>
      <w:lvlJc w:val="left"/>
      <w:pPr>
        <w:tabs>
          <w:tab w:val="num" w:pos="5040"/>
        </w:tabs>
        <w:ind w:left="5040" w:hanging="360"/>
      </w:pPr>
      <w:rPr>
        <w:rFonts w:ascii="Arial" w:hAnsi="Arial" w:hint="default"/>
      </w:rPr>
    </w:lvl>
    <w:lvl w:ilvl="7" w:tplc="85E292F8" w:tentative="1">
      <w:start w:val="1"/>
      <w:numFmt w:val="bullet"/>
      <w:lvlText w:val="•"/>
      <w:lvlJc w:val="left"/>
      <w:pPr>
        <w:tabs>
          <w:tab w:val="num" w:pos="5760"/>
        </w:tabs>
        <w:ind w:left="5760" w:hanging="360"/>
      </w:pPr>
      <w:rPr>
        <w:rFonts w:ascii="Arial" w:hAnsi="Arial" w:hint="default"/>
      </w:rPr>
    </w:lvl>
    <w:lvl w:ilvl="8" w:tplc="BE4876B2" w:tentative="1">
      <w:start w:val="1"/>
      <w:numFmt w:val="bullet"/>
      <w:lvlText w:val="•"/>
      <w:lvlJc w:val="left"/>
      <w:pPr>
        <w:tabs>
          <w:tab w:val="num" w:pos="6480"/>
        </w:tabs>
        <w:ind w:left="6480" w:hanging="360"/>
      </w:pPr>
      <w:rPr>
        <w:rFonts w:ascii="Arial" w:hAnsi="Arial" w:hint="default"/>
      </w:rPr>
    </w:lvl>
  </w:abstractNum>
  <w:abstractNum w:abstractNumId="143">
    <w:nsid w:val="38EF6213"/>
    <w:multiLevelType w:val="hybridMultilevel"/>
    <w:tmpl w:val="9C18AF52"/>
    <w:lvl w:ilvl="0" w:tplc="637E342A">
      <w:start w:val="1"/>
      <w:numFmt w:val="bullet"/>
      <w:lvlText w:val="•"/>
      <w:lvlJc w:val="left"/>
      <w:pPr>
        <w:tabs>
          <w:tab w:val="num" w:pos="720"/>
        </w:tabs>
        <w:ind w:left="720" w:hanging="360"/>
      </w:pPr>
      <w:rPr>
        <w:rFonts w:ascii="Arial" w:hAnsi="Arial" w:hint="default"/>
      </w:rPr>
    </w:lvl>
    <w:lvl w:ilvl="1" w:tplc="BFE685AE" w:tentative="1">
      <w:start w:val="1"/>
      <w:numFmt w:val="bullet"/>
      <w:lvlText w:val="•"/>
      <w:lvlJc w:val="left"/>
      <w:pPr>
        <w:tabs>
          <w:tab w:val="num" w:pos="1440"/>
        </w:tabs>
        <w:ind w:left="1440" w:hanging="360"/>
      </w:pPr>
      <w:rPr>
        <w:rFonts w:ascii="Arial" w:hAnsi="Arial" w:hint="default"/>
      </w:rPr>
    </w:lvl>
    <w:lvl w:ilvl="2" w:tplc="CDC0F32E" w:tentative="1">
      <w:start w:val="1"/>
      <w:numFmt w:val="bullet"/>
      <w:lvlText w:val="•"/>
      <w:lvlJc w:val="left"/>
      <w:pPr>
        <w:tabs>
          <w:tab w:val="num" w:pos="2160"/>
        </w:tabs>
        <w:ind w:left="2160" w:hanging="360"/>
      </w:pPr>
      <w:rPr>
        <w:rFonts w:ascii="Arial" w:hAnsi="Arial" w:hint="default"/>
      </w:rPr>
    </w:lvl>
    <w:lvl w:ilvl="3" w:tplc="ED42B9D6" w:tentative="1">
      <w:start w:val="1"/>
      <w:numFmt w:val="bullet"/>
      <w:lvlText w:val="•"/>
      <w:lvlJc w:val="left"/>
      <w:pPr>
        <w:tabs>
          <w:tab w:val="num" w:pos="2880"/>
        </w:tabs>
        <w:ind w:left="2880" w:hanging="360"/>
      </w:pPr>
      <w:rPr>
        <w:rFonts w:ascii="Arial" w:hAnsi="Arial" w:hint="default"/>
      </w:rPr>
    </w:lvl>
    <w:lvl w:ilvl="4" w:tplc="CCB84E48" w:tentative="1">
      <w:start w:val="1"/>
      <w:numFmt w:val="bullet"/>
      <w:lvlText w:val="•"/>
      <w:lvlJc w:val="left"/>
      <w:pPr>
        <w:tabs>
          <w:tab w:val="num" w:pos="3600"/>
        </w:tabs>
        <w:ind w:left="3600" w:hanging="360"/>
      </w:pPr>
      <w:rPr>
        <w:rFonts w:ascii="Arial" w:hAnsi="Arial" w:hint="default"/>
      </w:rPr>
    </w:lvl>
    <w:lvl w:ilvl="5" w:tplc="76422BB8" w:tentative="1">
      <w:start w:val="1"/>
      <w:numFmt w:val="bullet"/>
      <w:lvlText w:val="•"/>
      <w:lvlJc w:val="left"/>
      <w:pPr>
        <w:tabs>
          <w:tab w:val="num" w:pos="4320"/>
        </w:tabs>
        <w:ind w:left="4320" w:hanging="360"/>
      </w:pPr>
      <w:rPr>
        <w:rFonts w:ascii="Arial" w:hAnsi="Arial" w:hint="default"/>
      </w:rPr>
    </w:lvl>
    <w:lvl w:ilvl="6" w:tplc="7CFC73C4" w:tentative="1">
      <w:start w:val="1"/>
      <w:numFmt w:val="bullet"/>
      <w:lvlText w:val="•"/>
      <w:lvlJc w:val="left"/>
      <w:pPr>
        <w:tabs>
          <w:tab w:val="num" w:pos="5040"/>
        </w:tabs>
        <w:ind w:left="5040" w:hanging="360"/>
      </w:pPr>
      <w:rPr>
        <w:rFonts w:ascii="Arial" w:hAnsi="Arial" w:hint="default"/>
      </w:rPr>
    </w:lvl>
    <w:lvl w:ilvl="7" w:tplc="BE846D80" w:tentative="1">
      <w:start w:val="1"/>
      <w:numFmt w:val="bullet"/>
      <w:lvlText w:val="•"/>
      <w:lvlJc w:val="left"/>
      <w:pPr>
        <w:tabs>
          <w:tab w:val="num" w:pos="5760"/>
        </w:tabs>
        <w:ind w:left="5760" w:hanging="360"/>
      </w:pPr>
      <w:rPr>
        <w:rFonts w:ascii="Arial" w:hAnsi="Arial" w:hint="default"/>
      </w:rPr>
    </w:lvl>
    <w:lvl w:ilvl="8" w:tplc="376A6E04" w:tentative="1">
      <w:start w:val="1"/>
      <w:numFmt w:val="bullet"/>
      <w:lvlText w:val="•"/>
      <w:lvlJc w:val="left"/>
      <w:pPr>
        <w:tabs>
          <w:tab w:val="num" w:pos="6480"/>
        </w:tabs>
        <w:ind w:left="6480" w:hanging="360"/>
      </w:pPr>
      <w:rPr>
        <w:rFonts w:ascii="Arial" w:hAnsi="Arial" w:hint="default"/>
      </w:rPr>
    </w:lvl>
  </w:abstractNum>
  <w:abstractNum w:abstractNumId="144">
    <w:nsid w:val="39122721"/>
    <w:multiLevelType w:val="hybridMultilevel"/>
    <w:tmpl w:val="AFD4C53C"/>
    <w:lvl w:ilvl="0" w:tplc="2E78150A">
      <w:start w:val="4"/>
      <w:numFmt w:val="arabicAbjad"/>
      <w:lvlText w:val="%1-"/>
      <w:lvlJc w:val="left"/>
      <w:pPr>
        <w:tabs>
          <w:tab w:val="num" w:pos="720"/>
        </w:tabs>
        <w:ind w:left="720" w:hanging="360"/>
      </w:pPr>
    </w:lvl>
    <w:lvl w:ilvl="1" w:tplc="5DE0CBF4" w:tentative="1">
      <w:start w:val="1"/>
      <w:numFmt w:val="arabicAbjad"/>
      <w:lvlText w:val="%2-"/>
      <w:lvlJc w:val="left"/>
      <w:pPr>
        <w:tabs>
          <w:tab w:val="num" w:pos="1440"/>
        </w:tabs>
        <w:ind w:left="1440" w:hanging="360"/>
      </w:pPr>
    </w:lvl>
    <w:lvl w:ilvl="2" w:tplc="EC8C3D58" w:tentative="1">
      <w:start w:val="1"/>
      <w:numFmt w:val="arabicAbjad"/>
      <w:lvlText w:val="%3-"/>
      <w:lvlJc w:val="left"/>
      <w:pPr>
        <w:tabs>
          <w:tab w:val="num" w:pos="2160"/>
        </w:tabs>
        <w:ind w:left="2160" w:hanging="360"/>
      </w:pPr>
    </w:lvl>
    <w:lvl w:ilvl="3" w:tplc="CCFEAB96" w:tentative="1">
      <w:start w:val="1"/>
      <w:numFmt w:val="arabicAbjad"/>
      <w:lvlText w:val="%4-"/>
      <w:lvlJc w:val="left"/>
      <w:pPr>
        <w:tabs>
          <w:tab w:val="num" w:pos="2880"/>
        </w:tabs>
        <w:ind w:left="2880" w:hanging="360"/>
      </w:pPr>
    </w:lvl>
    <w:lvl w:ilvl="4" w:tplc="075E0B80" w:tentative="1">
      <w:start w:val="1"/>
      <w:numFmt w:val="arabicAbjad"/>
      <w:lvlText w:val="%5-"/>
      <w:lvlJc w:val="left"/>
      <w:pPr>
        <w:tabs>
          <w:tab w:val="num" w:pos="3600"/>
        </w:tabs>
        <w:ind w:left="3600" w:hanging="360"/>
      </w:pPr>
    </w:lvl>
    <w:lvl w:ilvl="5" w:tplc="7B249704" w:tentative="1">
      <w:start w:val="1"/>
      <w:numFmt w:val="arabicAbjad"/>
      <w:lvlText w:val="%6-"/>
      <w:lvlJc w:val="left"/>
      <w:pPr>
        <w:tabs>
          <w:tab w:val="num" w:pos="4320"/>
        </w:tabs>
        <w:ind w:left="4320" w:hanging="360"/>
      </w:pPr>
    </w:lvl>
    <w:lvl w:ilvl="6" w:tplc="F43A1E34" w:tentative="1">
      <w:start w:val="1"/>
      <w:numFmt w:val="arabicAbjad"/>
      <w:lvlText w:val="%7-"/>
      <w:lvlJc w:val="left"/>
      <w:pPr>
        <w:tabs>
          <w:tab w:val="num" w:pos="5040"/>
        </w:tabs>
        <w:ind w:left="5040" w:hanging="360"/>
      </w:pPr>
    </w:lvl>
    <w:lvl w:ilvl="7" w:tplc="072C81E6" w:tentative="1">
      <w:start w:val="1"/>
      <w:numFmt w:val="arabicAbjad"/>
      <w:lvlText w:val="%8-"/>
      <w:lvlJc w:val="left"/>
      <w:pPr>
        <w:tabs>
          <w:tab w:val="num" w:pos="5760"/>
        </w:tabs>
        <w:ind w:left="5760" w:hanging="360"/>
      </w:pPr>
    </w:lvl>
    <w:lvl w:ilvl="8" w:tplc="EFEA8278" w:tentative="1">
      <w:start w:val="1"/>
      <w:numFmt w:val="arabicAbjad"/>
      <w:lvlText w:val="%9-"/>
      <w:lvlJc w:val="left"/>
      <w:pPr>
        <w:tabs>
          <w:tab w:val="num" w:pos="6480"/>
        </w:tabs>
        <w:ind w:left="6480" w:hanging="360"/>
      </w:pPr>
    </w:lvl>
  </w:abstractNum>
  <w:abstractNum w:abstractNumId="145">
    <w:nsid w:val="393D0670"/>
    <w:multiLevelType w:val="hybridMultilevel"/>
    <w:tmpl w:val="72D2585A"/>
    <w:lvl w:ilvl="0" w:tplc="FE743EB2">
      <w:start w:val="1"/>
      <w:numFmt w:val="bullet"/>
      <w:lvlText w:val="•"/>
      <w:lvlJc w:val="left"/>
      <w:pPr>
        <w:tabs>
          <w:tab w:val="num" w:pos="720"/>
        </w:tabs>
        <w:ind w:left="720" w:hanging="360"/>
      </w:pPr>
      <w:rPr>
        <w:rFonts w:ascii="Arial" w:hAnsi="Arial" w:hint="default"/>
      </w:rPr>
    </w:lvl>
    <w:lvl w:ilvl="1" w:tplc="8466B49E" w:tentative="1">
      <w:start w:val="1"/>
      <w:numFmt w:val="bullet"/>
      <w:lvlText w:val="•"/>
      <w:lvlJc w:val="left"/>
      <w:pPr>
        <w:tabs>
          <w:tab w:val="num" w:pos="1440"/>
        </w:tabs>
        <w:ind w:left="1440" w:hanging="360"/>
      </w:pPr>
      <w:rPr>
        <w:rFonts w:ascii="Arial" w:hAnsi="Arial" w:hint="default"/>
      </w:rPr>
    </w:lvl>
    <w:lvl w:ilvl="2" w:tplc="847885B4" w:tentative="1">
      <w:start w:val="1"/>
      <w:numFmt w:val="bullet"/>
      <w:lvlText w:val="•"/>
      <w:lvlJc w:val="left"/>
      <w:pPr>
        <w:tabs>
          <w:tab w:val="num" w:pos="2160"/>
        </w:tabs>
        <w:ind w:left="2160" w:hanging="360"/>
      </w:pPr>
      <w:rPr>
        <w:rFonts w:ascii="Arial" w:hAnsi="Arial" w:hint="default"/>
      </w:rPr>
    </w:lvl>
    <w:lvl w:ilvl="3" w:tplc="CFF0A8B8" w:tentative="1">
      <w:start w:val="1"/>
      <w:numFmt w:val="bullet"/>
      <w:lvlText w:val="•"/>
      <w:lvlJc w:val="left"/>
      <w:pPr>
        <w:tabs>
          <w:tab w:val="num" w:pos="2880"/>
        </w:tabs>
        <w:ind w:left="2880" w:hanging="360"/>
      </w:pPr>
      <w:rPr>
        <w:rFonts w:ascii="Arial" w:hAnsi="Arial" w:hint="default"/>
      </w:rPr>
    </w:lvl>
    <w:lvl w:ilvl="4" w:tplc="37865740" w:tentative="1">
      <w:start w:val="1"/>
      <w:numFmt w:val="bullet"/>
      <w:lvlText w:val="•"/>
      <w:lvlJc w:val="left"/>
      <w:pPr>
        <w:tabs>
          <w:tab w:val="num" w:pos="3600"/>
        </w:tabs>
        <w:ind w:left="3600" w:hanging="360"/>
      </w:pPr>
      <w:rPr>
        <w:rFonts w:ascii="Arial" w:hAnsi="Arial" w:hint="default"/>
      </w:rPr>
    </w:lvl>
    <w:lvl w:ilvl="5" w:tplc="9A509B2E" w:tentative="1">
      <w:start w:val="1"/>
      <w:numFmt w:val="bullet"/>
      <w:lvlText w:val="•"/>
      <w:lvlJc w:val="left"/>
      <w:pPr>
        <w:tabs>
          <w:tab w:val="num" w:pos="4320"/>
        </w:tabs>
        <w:ind w:left="4320" w:hanging="360"/>
      </w:pPr>
      <w:rPr>
        <w:rFonts w:ascii="Arial" w:hAnsi="Arial" w:hint="default"/>
      </w:rPr>
    </w:lvl>
    <w:lvl w:ilvl="6" w:tplc="A0E2AFFE" w:tentative="1">
      <w:start w:val="1"/>
      <w:numFmt w:val="bullet"/>
      <w:lvlText w:val="•"/>
      <w:lvlJc w:val="left"/>
      <w:pPr>
        <w:tabs>
          <w:tab w:val="num" w:pos="5040"/>
        </w:tabs>
        <w:ind w:left="5040" w:hanging="360"/>
      </w:pPr>
      <w:rPr>
        <w:rFonts w:ascii="Arial" w:hAnsi="Arial" w:hint="default"/>
      </w:rPr>
    </w:lvl>
    <w:lvl w:ilvl="7" w:tplc="4F4C6E6A" w:tentative="1">
      <w:start w:val="1"/>
      <w:numFmt w:val="bullet"/>
      <w:lvlText w:val="•"/>
      <w:lvlJc w:val="left"/>
      <w:pPr>
        <w:tabs>
          <w:tab w:val="num" w:pos="5760"/>
        </w:tabs>
        <w:ind w:left="5760" w:hanging="360"/>
      </w:pPr>
      <w:rPr>
        <w:rFonts w:ascii="Arial" w:hAnsi="Arial" w:hint="default"/>
      </w:rPr>
    </w:lvl>
    <w:lvl w:ilvl="8" w:tplc="42E01744" w:tentative="1">
      <w:start w:val="1"/>
      <w:numFmt w:val="bullet"/>
      <w:lvlText w:val="•"/>
      <w:lvlJc w:val="left"/>
      <w:pPr>
        <w:tabs>
          <w:tab w:val="num" w:pos="6480"/>
        </w:tabs>
        <w:ind w:left="6480" w:hanging="360"/>
      </w:pPr>
      <w:rPr>
        <w:rFonts w:ascii="Arial" w:hAnsi="Arial" w:hint="default"/>
      </w:rPr>
    </w:lvl>
  </w:abstractNum>
  <w:abstractNum w:abstractNumId="146">
    <w:nsid w:val="39C56A88"/>
    <w:multiLevelType w:val="hybridMultilevel"/>
    <w:tmpl w:val="45589430"/>
    <w:lvl w:ilvl="0" w:tplc="657A6148">
      <w:start w:val="1"/>
      <w:numFmt w:val="bullet"/>
      <w:lvlText w:val="•"/>
      <w:lvlJc w:val="left"/>
      <w:pPr>
        <w:tabs>
          <w:tab w:val="num" w:pos="720"/>
        </w:tabs>
        <w:ind w:left="720" w:hanging="360"/>
      </w:pPr>
      <w:rPr>
        <w:rFonts w:ascii="Arial" w:hAnsi="Arial" w:hint="default"/>
      </w:rPr>
    </w:lvl>
    <w:lvl w:ilvl="1" w:tplc="778EFBC0" w:tentative="1">
      <w:start w:val="1"/>
      <w:numFmt w:val="bullet"/>
      <w:lvlText w:val="•"/>
      <w:lvlJc w:val="left"/>
      <w:pPr>
        <w:tabs>
          <w:tab w:val="num" w:pos="1440"/>
        </w:tabs>
        <w:ind w:left="1440" w:hanging="360"/>
      </w:pPr>
      <w:rPr>
        <w:rFonts w:ascii="Arial" w:hAnsi="Arial" w:hint="default"/>
      </w:rPr>
    </w:lvl>
    <w:lvl w:ilvl="2" w:tplc="AF585DD6" w:tentative="1">
      <w:start w:val="1"/>
      <w:numFmt w:val="bullet"/>
      <w:lvlText w:val="•"/>
      <w:lvlJc w:val="left"/>
      <w:pPr>
        <w:tabs>
          <w:tab w:val="num" w:pos="2160"/>
        </w:tabs>
        <w:ind w:left="2160" w:hanging="360"/>
      </w:pPr>
      <w:rPr>
        <w:rFonts w:ascii="Arial" w:hAnsi="Arial" w:hint="default"/>
      </w:rPr>
    </w:lvl>
    <w:lvl w:ilvl="3" w:tplc="59183EAA" w:tentative="1">
      <w:start w:val="1"/>
      <w:numFmt w:val="bullet"/>
      <w:lvlText w:val="•"/>
      <w:lvlJc w:val="left"/>
      <w:pPr>
        <w:tabs>
          <w:tab w:val="num" w:pos="2880"/>
        </w:tabs>
        <w:ind w:left="2880" w:hanging="360"/>
      </w:pPr>
      <w:rPr>
        <w:rFonts w:ascii="Arial" w:hAnsi="Arial" w:hint="default"/>
      </w:rPr>
    </w:lvl>
    <w:lvl w:ilvl="4" w:tplc="79505450" w:tentative="1">
      <w:start w:val="1"/>
      <w:numFmt w:val="bullet"/>
      <w:lvlText w:val="•"/>
      <w:lvlJc w:val="left"/>
      <w:pPr>
        <w:tabs>
          <w:tab w:val="num" w:pos="3600"/>
        </w:tabs>
        <w:ind w:left="3600" w:hanging="360"/>
      </w:pPr>
      <w:rPr>
        <w:rFonts w:ascii="Arial" w:hAnsi="Arial" w:hint="default"/>
      </w:rPr>
    </w:lvl>
    <w:lvl w:ilvl="5" w:tplc="03F879EC" w:tentative="1">
      <w:start w:val="1"/>
      <w:numFmt w:val="bullet"/>
      <w:lvlText w:val="•"/>
      <w:lvlJc w:val="left"/>
      <w:pPr>
        <w:tabs>
          <w:tab w:val="num" w:pos="4320"/>
        </w:tabs>
        <w:ind w:left="4320" w:hanging="360"/>
      </w:pPr>
      <w:rPr>
        <w:rFonts w:ascii="Arial" w:hAnsi="Arial" w:hint="default"/>
      </w:rPr>
    </w:lvl>
    <w:lvl w:ilvl="6" w:tplc="BBF67C78" w:tentative="1">
      <w:start w:val="1"/>
      <w:numFmt w:val="bullet"/>
      <w:lvlText w:val="•"/>
      <w:lvlJc w:val="left"/>
      <w:pPr>
        <w:tabs>
          <w:tab w:val="num" w:pos="5040"/>
        </w:tabs>
        <w:ind w:left="5040" w:hanging="360"/>
      </w:pPr>
      <w:rPr>
        <w:rFonts w:ascii="Arial" w:hAnsi="Arial" w:hint="default"/>
      </w:rPr>
    </w:lvl>
    <w:lvl w:ilvl="7" w:tplc="97703F86" w:tentative="1">
      <w:start w:val="1"/>
      <w:numFmt w:val="bullet"/>
      <w:lvlText w:val="•"/>
      <w:lvlJc w:val="left"/>
      <w:pPr>
        <w:tabs>
          <w:tab w:val="num" w:pos="5760"/>
        </w:tabs>
        <w:ind w:left="5760" w:hanging="360"/>
      </w:pPr>
      <w:rPr>
        <w:rFonts w:ascii="Arial" w:hAnsi="Arial" w:hint="default"/>
      </w:rPr>
    </w:lvl>
    <w:lvl w:ilvl="8" w:tplc="6C62682A" w:tentative="1">
      <w:start w:val="1"/>
      <w:numFmt w:val="bullet"/>
      <w:lvlText w:val="•"/>
      <w:lvlJc w:val="left"/>
      <w:pPr>
        <w:tabs>
          <w:tab w:val="num" w:pos="6480"/>
        </w:tabs>
        <w:ind w:left="6480" w:hanging="360"/>
      </w:pPr>
      <w:rPr>
        <w:rFonts w:ascii="Arial" w:hAnsi="Arial" w:hint="default"/>
      </w:rPr>
    </w:lvl>
  </w:abstractNum>
  <w:abstractNum w:abstractNumId="147">
    <w:nsid w:val="39EA7F98"/>
    <w:multiLevelType w:val="hybridMultilevel"/>
    <w:tmpl w:val="66042668"/>
    <w:lvl w:ilvl="0" w:tplc="BA222BB6">
      <w:start w:val="1"/>
      <w:numFmt w:val="bullet"/>
      <w:lvlText w:val="•"/>
      <w:lvlJc w:val="left"/>
      <w:pPr>
        <w:tabs>
          <w:tab w:val="num" w:pos="720"/>
        </w:tabs>
        <w:ind w:left="720" w:hanging="360"/>
      </w:pPr>
      <w:rPr>
        <w:rFonts w:ascii="Arial" w:hAnsi="Arial" w:hint="default"/>
      </w:rPr>
    </w:lvl>
    <w:lvl w:ilvl="1" w:tplc="4C06F1F8" w:tentative="1">
      <w:start w:val="1"/>
      <w:numFmt w:val="bullet"/>
      <w:lvlText w:val="•"/>
      <w:lvlJc w:val="left"/>
      <w:pPr>
        <w:tabs>
          <w:tab w:val="num" w:pos="1440"/>
        </w:tabs>
        <w:ind w:left="1440" w:hanging="360"/>
      </w:pPr>
      <w:rPr>
        <w:rFonts w:ascii="Arial" w:hAnsi="Arial" w:hint="default"/>
      </w:rPr>
    </w:lvl>
    <w:lvl w:ilvl="2" w:tplc="58647376" w:tentative="1">
      <w:start w:val="1"/>
      <w:numFmt w:val="bullet"/>
      <w:lvlText w:val="•"/>
      <w:lvlJc w:val="left"/>
      <w:pPr>
        <w:tabs>
          <w:tab w:val="num" w:pos="2160"/>
        </w:tabs>
        <w:ind w:left="2160" w:hanging="360"/>
      </w:pPr>
      <w:rPr>
        <w:rFonts w:ascii="Arial" w:hAnsi="Arial" w:hint="default"/>
      </w:rPr>
    </w:lvl>
    <w:lvl w:ilvl="3" w:tplc="E2B86B42" w:tentative="1">
      <w:start w:val="1"/>
      <w:numFmt w:val="bullet"/>
      <w:lvlText w:val="•"/>
      <w:lvlJc w:val="left"/>
      <w:pPr>
        <w:tabs>
          <w:tab w:val="num" w:pos="2880"/>
        </w:tabs>
        <w:ind w:left="2880" w:hanging="360"/>
      </w:pPr>
      <w:rPr>
        <w:rFonts w:ascii="Arial" w:hAnsi="Arial" w:hint="default"/>
      </w:rPr>
    </w:lvl>
    <w:lvl w:ilvl="4" w:tplc="6430F7F0" w:tentative="1">
      <w:start w:val="1"/>
      <w:numFmt w:val="bullet"/>
      <w:lvlText w:val="•"/>
      <w:lvlJc w:val="left"/>
      <w:pPr>
        <w:tabs>
          <w:tab w:val="num" w:pos="3600"/>
        </w:tabs>
        <w:ind w:left="3600" w:hanging="360"/>
      </w:pPr>
      <w:rPr>
        <w:rFonts w:ascii="Arial" w:hAnsi="Arial" w:hint="default"/>
      </w:rPr>
    </w:lvl>
    <w:lvl w:ilvl="5" w:tplc="3D50A19E" w:tentative="1">
      <w:start w:val="1"/>
      <w:numFmt w:val="bullet"/>
      <w:lvlText w:val="•"/>
      <w:lvlJc w:val="left"/>
      <w:pPr>
        <w:tabs>
          <w:tab w:val="num" w:pos="4320"/>
        </w:tabs>
        <w:ind w:left="4320" w:hanging="360"/>
      </w:pPr>
      <w:rPr>
        <w:rFonts w:ascii="Arial" w:hAnsi="Arial" w:hint="default"/>
      </w:rPr>
    </w:lvl>
    <w:lvl w:ilvl="6" w:tplc="B0901780" w:tentative="1">
      <w:start w:val="1"/>
      <w:numFmt w:val="bullet"/>
      <w:lvlText w:val="•"/>
      <w:lvlJc w:val="left"/>
      <w:pPr>
        <w:tabs>
          <w:tab w:val="num" w:pos="5040"/>
        </w:tabs>
        <w:ind w:left="5040" w:hanging="360"/>
      </w:pPr>
      <w:rPr>
        <w:rFonts w:ascii="Arial" w:hAnsi="Arial" w:hint="default"/>
      </w:rPr>
    </w:lvl>
    <w:lvl w:ilvl="7" w:tplc="F0FC9E14" w:tentative="1">
      <w:start w:val="1"/>
      <w:numFmt w:val="bullet"/>
      <w:lvlText w:val="•"/>
      <w:lvlJc w:val="left"/>
      <w:pPr>
        <w:tabs>
          <w:tab w:val="num" w:pos="5760"/>
        </w:tabs>
        <w:ind w:left="5760" w:hanging="360"/>
      </w:pPr>
      <w:rPr>
        <w:rFonts w:ascii="Arial" w:hAnsi="Arial" w:hint="default"/>
      </w:rPr>
    </w:lvl>
    <w:lvl w:ilvl="8" w:tplc="DCBE1880" w:tentative="1">
      <w:start w:val="1"/>
      <w:numFmt w:val="bullet"/>
      <w:lvlText w:val="•"/>
      <w:lvlJc w:val="left"/>
      <w:pPr>
        <w:tabs>
          <w:tab w:val="num" w:pos="6480"/>
        </w:tabs>
        <w:ind w:left="6480" w:hanging="360"/>
      </w:pPr>
      <w:rPr>
        <w:rFonts w:ascii="Arial" w:hAnsi="Arial" w:hint="default"/>
      </w:rPr>
    </w:lvl>
  </w:abstractNum>
  <w:abstractNum w:abstractNumId="148">
    <w:nsid w:val="3A9522D9"/>
    <w:multiLevelType w:val="hybridMultilevel"/>
    <w:tmpl w:val="5288B7FE"/>
    <w:lvl w:ilvl="0" w:tplc="0BB80EB2">
      <w:start w:val="1"/>
      <w:numFmt w:val="bullet"/>
      <w:lvlText w:val="•"/>
      <w:lvlJc w:val="left"/>
      <w:pPr>
        <w:tabs>
          <w:tab w:val="num" w:pos="720"/>
        </w:tabs>
        <w:ind w:left="720" w:hanging="360"/>
      </w:pPr>
      <w:rPr>
        <w:rFonts w:ascii="Arial" w:hAnsi="Arial" w:hint="default"/>
      </w:rPr>
    </w:lvl>
    <w:lvl w:ilvl="1" w:tplc="380A6044" w:tentative="1">
      <w:start w:val="1"/>
      <w:numFmt w:val="bullet"/>
      <w:lvlText w:val="•"/>
      <w:lvlJc w:val="left"/>
      <w:pPr>
        <w:tabs>
          <w:tab w:val="num" w:pos="1440"/>
        </w:tabs>
        <w:ind w:left="1440" w:hanging="360"/>
      </w:pPr>
      <w:rPr>
        <w:rFonts w:ascii="Arial" w:hAnsi="Arial" w:hint="default"/>
      </w:rPr>
    </w:lvl>
    <w:lvl w:ilvl="2" w:tplc="96FCA918" w:tentative="1">
      <w:start w:val="1"/>
      <w:numFmt w:val="bullet"/>
      <w:lvlText w:val="•"/>
      <w:lvlJc w:val="left"/>
      <w:pPr>
        <w:tabs>
          <w:tab w:val="num" w:pos="2160"/>
        </w:tabs>
        <w:ind w:left="2160" w:hanging="360"/>
      </w:pPr>
      <w:rPr>
        <w:rFonts w:ascii="Arial" w:hAnsi="Arial" w:hint="default"/>
      </w:rPr>
    </w:lvl>
    <w:lvl w:ilvl="3" w:tplc="A5C87DB8" w:tentative="1">
      <w:start w:val="1"/>
      <w:numFmt w:val="bullet"/>
      <w:lvlText w:val="•"/>
      <w:lvlJc w:val="left"/>
      <w:pPr>
        <w:tabs>
          <w:tab w:val="num" w:pos="2880"/>
        </w:tabs>
        <w:ind w:left="2880" w:hanging="360"/>
      </w:pPr>
      <w:rPr>
        <w:rFonts w:ascii="Arial" w:hAnsi="Arial" w:hint="default"/>
      </w:rPr>
    </w:lvl>
    <w:lvl w:ilvl="4" w:tplc="80FE1614" w:tentative="1">
      <w:start w:val="1"/>
      <w:numFmt w:val="bullet"/>
      <w:lvlText w:val="•"/>
      <w:lvlJc w:val="left"/>
      <w:pPr>
        <w:tabs>
          <w:tab w:val="num" w:pos="3600"/>
        </w:tabs>
        <w:ind w:left="3600" w:hanging="360"/>
      </w:pPr>
      <w:rPr>
        <w:rFonts w:ascii="Arial" w:hAnsi="Arial" w:hint="default"/>
      </w:rPr>
    </w:lvl>
    <w:lvl w:ilvl="5" w:tplc="5F6C100A" w:tentative="1">
      <w:start w:val="1"/>
      <w:numFmt w:val="bullet"/>
      <w:lvlText w:val="•"/>
      <w:lvlJc w:val="left"/>
      <w:pPr>
        <w:tabs>
          <w:tab w:val="num" w:pos="4320"/>
        </w:tabs>
        <w:ind w:left="4320" w:hanging="360"/>
      </w:pPr>
      <w:rPr>
        <w:rFonts w:ascii="Arial" w:hAnsi="Arial" w:hint="default"/>
      </w:rPr>
    </w:lvl>
    <w:lvl w:ilvl="6" w:tplc="CF269D8E" w:tentative="1">
      <w:start w:val="1"/>
      <w:numFmt w:val="bullet"/>
      <w:lvlText w:val="•"/>
      <w:lvlJc w:val="left"/>
      <w:pPr>
        <w:tabs>
          <w:tab w:val="num" w:pos="5040"/>
        </w:tabs>
        <w:ind w:left="5040" w:hanging="360"/>
      </w:pPr>
      <w:rPr>
        <w:rFonts w:ascii="Arial" w:hAnsi="Arial" w:hint="default"/>
      </w:rPr>
    </w:lvl>
    <w:lvl w:ilvl="7" w:tplc="EFD8D516" w:tentative="1">
      <w:start w:val="1"/>
      <w:numFmt w:val="bullet"/>
      <w:lvlText w:val="•"/>
      <w:lvlJc w:val="left"/>
      <w:pPr>
        <w:tabs>
          <w:tab w:val="num" w:pos="5760"/>
        </w:tabs>
        <w:ind w:left="5760" w:hanging="360"/>
      </w:pPr>
      <w:rPr>
        <w:rFonts w:ascii="Arial" w:hAnsi="Arial" w:hint="default"/>
      </w:rPr>
    </w:lvl>
    <w:lvl w:ilvl="8" w:tplc="26644166" w:tentative="1">
      <w:start w:val="1"/>
      <w:numFmt w:val="bullet"/>
      <w:lvlText w:val="•"/>
      <w:lvlJc w:val="left"/>
      <w:pPr>
        <w:tabs>
          <w:tab w:val="num" w:pos="6480"/>
        </w:tabs>
        <w:ind w:left="6480" w:hanging="360"/>
      </w:pPr>
      <w:rPr>
        <w:rFonts w:ascii="Arial" w:hAnsi="Arial" w:hint="default"/>
      </w:rPr>
    </w:lvl>
  </w:abstractNum>
  <w:abstractNum w:abstractNumId="149">
    <w:nsid w:val="3AA91735"/>
    <w:multiLevelType w:val="hybridMultilevel"/>
    <w:tmpl w:val="6C00B822"/>
    <w:lvl w:ilvl="0" w:tplc="7786B8C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0">
    <w:nsid w:val="3B060ADD"/>
    <w:multiLevelType w:val="hybridMultilevel"/>
    <w:tmpl w:val="D6FC41B8"/>
    <w:lvl w:ilvl="0" w:tplc="BF54A960">
      <w:start w:val="1"/>
      <w:numFmt w:val="bullet"/>
      <w:lvlText w:val="•"/>
      <w:lvlJc w:val="left"/>
      <w:pPr>
        <w:tabs>
          <w:tab w:val="num" w:pos="720"/>
        </w:tabs>
        <w:ind w:left="720" w:hanging="360"/>
      </w:pPr>
      <w:rPr>
        <w:rFonts w:ascii="Arial" w:hAnsi="Arial" w:hint="default"/>
      </w:rPr>
    </w:lvl>
    <w:lvl w:ilvl="1" w:tplc="3864A06C" w:tentative="1">
      <w:start w:val="1"/>
      <w:numFmt w:val="bullet"/>
      <w:lvlText w:val="•"/>
      <w:lvlJc w:val="left"/>
      <w:pPr>
        <w:tabs>
          <w:tab w:val="num" w:pos="1440"/>
        </w:tabs>
        <w:ind w:left="1440" w:hanging="360"/>
      </w:pPr>
      <w:rPr>
        <w:rFonts w:ascii="Arial" w:hAnsi="Arial" w:hint="default"/>
      </w:rPr>
    </w:lvl>
    <w:lvl w:ilvl="2" w:tplc="002AAB64" w:tentative="1">
      <w:start w:val="1"/>
      <w:numFmt w:val="bullet"/>
      <w:lvlText w:val="•"/>
      <w:lvlJc w:val="left"/>
      <w:pPr>
        <w:tabs>
          <w:tab w:val="num" w:pos="2160"/>
        </w:tabs>
        <w:ind w:left="2160" w:hanging="360"/>
      </w:pPr>
      <w:rPr>
        <w:rFonts w:ascii="Arial" w:hAnsi="Arial" w:hint="default"/>
      </w:rPr>
    </w:lvl>
    <w:lvl w:ilvl="3" w:tplc="A36E38B8" w:tentative="1">
      <w:start w:val="1"/>
      <w:numFmt w:val="bullet"/>
      <w:lvlText w:val="•"/>
      <w:lvlJc w:val="left"/>
      <w:pPr>
        <w:tabs>
          <w:tab w:val="num" w:pos="2880"/>
        </w:tabs>
        <w:ind w:left="2880" w:hanging="360"/>
      </w:pPr>
      <w:rPr>
        <w:rFonts w:ascii="Arial" w:hAnsi="Arial" w:hint="default"/>
      </w:rPr>
    </w:lvl>
    <w:lvl w:ilvl="4" w:tplc="7398F4AC" w:tentative="1">
      <w:start w:val="1"/>
      <w:numFmt w:val="bullet"/>
      <w:lvlText w:val="•"/>
      <w:lvlJc w:val="left"/>
      <w:pPr>
        <w:tabs>
          <w:tab w:val="num" w:pos="3600"/>
        </w:tabs>
        <w:ind w:left="3600" w:hanging="360"/>
      </w:pPr>
      <w:rPr>
        <w:rFonts w:ascii="Arial" w:hAnsi="Arial" w:hint="default"/>
      </w:rPr>
    </w:lvl>
    <w:lvl w:ilvl="5" w:tplc="1168338E" w:tentative="1">
      <w:start w:val="1"/>
      <w:numFmt w:val="bullet"/>
      <w:lvlText w:val="•"/>
      <w:lvlJc w:val="left"/>
      <w:pPr>
        <w:tabs>
          <w:tab w:val="num" w:pos="4320"/>
        </w:tabs>
        <w:ind w:left="4320" w:hanging="360"/>
      </w:pPr>
      <w:rPr>
        <w:rFonts w:ascii="Arial" w:hAnsi="Arial" w:hint="default"/>
      </w:rPr>
    </w:lvl>
    <w:lvl w:ilvl="6" w:tplc="605AD228" w:tentative="1">
      <w:start w:val="1"/>
      <w:numFmt w:val="bullet"/>
      <w:lvlText w:val="•"/>
      <w:lvlJc w:val="left"/>
      <w:pPr>
        <w:tabs>
          <w:tab w:val="num" w:pos="5040"/>
        </w:tabs>
        <w:ind w:left="5040" w:hanging="360"/>
      </w:pPr>
      <w:rPr>
        <w:rFonts w:ascii="Arial" w:hAnsi="Arial" w:hint="default"/>
      </w:rPr>
    </w:lvl>
    <w:lvl w:ilvl="7" w:tplc="DB6AF0C2" w:tentative="1">
      <w:start w:val="1"/>
      <w:numFmt w:val="bullet"/>
      <w:lvlText w:val="•"/>
      <w:lvlJc w:val="left"/>
      <w:pPr>
        <w:tabs>
          <w:tab w:val="num" w:pos="5760"/>
        </w:tabs>
        <w:ind w:left="5760" w:hanging="360"/>
      </w:pPr>
      <w:rPr>
        <w:rFonts w:ascii="Arial" w:hAnsi="Arial" w:hint="default"/>
      </w:rPr>
    </w:lvl>
    <w:lvl w:ilvl="8" w:tplc="0C04691A" w:tentative="1">
      <w:start w:val="1"/>
      <w:numFmt w:val="bullet"/>
      <w:lvlText w:val="•"/>
      <w:lvlJc w:val="left"/>
      <w:pPr>
        <w:tabs>
          <w:tab w:val="num" w:pos="6480"/>
        </w:tabs>
        <w:ind w:left="6480" w:hanging="360"/>
      </w:pPr>
      <w:rPr>
        <w:rFonts w:ascii="Arial" w:hAnsi="Arial" w:hint="default"/>
      </w:rPr>
    </w:lvl>
  </w:abstractNum>
  <w:abstractNum w:abstractNumId="151">
    <w:nsid w:val="3BA73B9B"/>
    <w:multiLevelType w:val="hybridMultilevel"/>
    <w:tmpl w:val="DAC0B914"/>
    <w:lvl w:ilvl="0" w:tplc="AFCA8860">
      <w:start w:val="1"/>
      <w:numFmt w:val="bullet"/>
      <w:lvlText w:val="•"/>
      <w:lvlJc w:val="left"/>
      <w:pPr>
        <w:tabs>
          <w:tab w:val="num" w:pos="720"/>
        </w:tabs>
        <w:ind w:left="720" w:hanging="360"/>
      </w:pPr>
      <w:rPr>
        <w:rFonts w:ascii="Arial" w:hAnsi="Arial" w:hint="default"/>
      </w:rPr>
    </w:lvl>
    <w:lvl w:ilvl="1" w:tplc="34DEB27C" w:tentative="1">
      <w:start w:val="1"/>
      <w:numFmt w:val="bullet"/>
      <w:lvlText w:val="•"/>
      <w:lvlJc w:val="left"/>
      <w:pPr>
        <w:tabs>
          <w:tab w:val="num" w:pos="1440"/>
        </w:tabs>
        <w:ind w:left="1440" w:hanging="360"/>
      </w:pPr>
      <w:rPr>
        <w:rFonts w:ascii="Arial" w:hAnsi="Arial" w:hint="default"/>
      </w:rPr>
    </w:lvl>
    <w:lvl w:ilvl="2" w:tplc="E1F29C7A" w:tentative="1">
      <w:start w:val="1"/>
      <w:numFmt w:val="bullet"/>
      <w:lvlText w:val="•"/>
      <w:lvlJc w:val="left"/>
      <w:pPr>
        <w:tabs>
          <w:tab w:val="num" w:pos="2160"/>
        </w:tabs>
        <w:ind w:left="2160" w:hanging="360"/>
      </w:pPr>
      <w:rPr>
        <w:rFonts w:ascii="Arial" w:hAnsi="Arial" w:hint="default"/>
      </w:rPr>
    </w:lvl>
    <w:lvl w:ilvl="3" w:tplc="59F4754C" w:tentative="1">
      <w:start w:val="1"/>
      <w:numFmt w:val="bullet"/>
      <w:lvlText w:val="•"/>
      <w:lvlJc w:val="left"/>
      <w:pPr>
        <w:tabs>
          <w:tab w:val="num" w:pos="2880"/>
        </w:tabs>
        <w:ind w:left="2880" w:hanging="360"/>
      </w:pPr>
      <w:rPr>
        <w:rFonts w:ascii="Arial" w:hAnsi="Arial" w:hint="default"/>
      </w:rPr>
    </w:lvl>
    <w:lvl w:ilvl="4" w:tplc="5F327976" w:tentative="1">
      <w:start w:val="1"/>
      <w:numFmt w:val="bullet"/>
      <w:lvlText w:val="•"/>
      <w:lvlJc w:val="left"/>
      <w:pPr>
        <w:tabs>
          <w:tab w:val="num" w:pos="3600"/>
        </w:tabs>
        <w:ind w:left="3600" w:hanging="360"/>
      </w:pPr>
      <w:rPr>
        <w:rFonts w:ascii="Arial" w:hAnsi="Arial" w:hint="default"/>
      </w:rPr>
    </w:lvl>
    <w:lvl w:ilvl="5" w:tplc="2A6CF964" w:tentative="1">
      <w:start w:val="1"/>
      <w:numFmt w:val="bullet"/>
      <w:lvlText w:val="•"/>
      <w:lvlJc w:val="left"/>
      <w:pPr>
        <w:tabs>
          <w:tab w:val="num" w:pos="4320"/>
        </w:tabs>
        <w:ind w:left="4320" w:hanging="360"/>
      </w:pPr>
      <w:rPr>
        <w:rFonts w:ascii="Arial" w:hAnsi="Arial" w:hint="default"/>
      </w:rPr>
    </w:lvl>
    <w:lvl w:ilvl="6" w:tplc="04CEC31E" w:tentative="1">
      <w:start w:val="1"/>
      <w:numFmt w:val="bullet"/>
      <w:lvlText w:val="•"/>
      <w:lvlJc w:val="left"/>
      <w:pPr>
        <w:tabs>
          <w:tab w:val="num" w:pos="5040"/>
        </w:tabs>
        <w:ind w:left="5040" w:hanging="360"/>
      </w:pPr>
      <w:rPr>
        <w:rFonts w:ascii="Arial" w:hAnsi="Arial" w:hint="default"/>
      </w:rPr>
    </w:lvl>
    <w:lvl w:ilvl="7" w:tplc="0F0ECFCE" w:tentative="1">
      <w:start w:val="1"/>
      <w:numFmt w:val="bullet"/>
      <w:lvlText w:val="•"/>
      <w:lvlJc w:val="left"/>
      <w:pPr>
        <w:tabs>
          <w:tab w:val="num" w:pos="5760"/>
        </w:tabs>
        <w:ind w:left="5760" w:hanging="360"/>
      </w:pPr>
      <w:rPr>
        <w:rFonts w:ascii="Arial" w:hAnsi="Arial" w:hint="default"/>
      </w:rPr>
    </w:lvl>
    <w:lvl w:ilvl="8" w:tplc="B72A4EE4" w:tentative="1">
      <w:start w:val="1"/>
      <w:numFmt w:val="bullet"/>
      <w:lvlText w:val="•"/>
      <w:lvlJc w:val="left"/>
      <w:pPr>
        <w:tabs>
          <w:tab w:val="num" w:pos="6480"/>
        </w:tabs>
        <w:ind w:left="6480" w:hanging="360"/>
      </w:pPr>
      <w:rPr>
        <w:rFonts w:ascii="Arial" w:hAnsi="Arial" w:hint="default"/>
      </w:rPr>
    </w:lvl>
  </w:abstractNum>
  <w:abstractNum w:abstractNumId="152">
    <w:nsid w:val="3BC6615B"/>
    <w:multiLevelType w:val="hybridMultilevel"/>
    <w:tmpl w:val="700C15D4"/>
    <w:lvl w:ilvl="0" w:tplc="ABF67B1C">
      <w:start w:val="1"/>
      <w:numFmt w:val="bullet"/>
      <w:lvlText w:val="•"/>
      <w:lvlJc w:val="left"/>
      <w:pPr>
        <w:tabs>
          <w:tab w:val="num" w:pos="720"/>
        </w:tabs>
        <w:ind w:left="720" w:hanging="360"/>
      </w:pPr>
      <w:rPr>
        <w:rFonts w:ascii="Arial" w:hAnsi="Arial" w:hint="default"/>
      </w:rPr>
    </w:lvl>
    <w:lvl w:ilvl="1" w:tplc="83748F1E" w:tentative="1">
      <w:start w:val="1"/>
      <w:numFmt w:val="bullet"/>
      <w:lvlText w:val="•"/>
      <w:lvlJc w:val="left"/>
      <w:pPr>
        <w:tabs>
          <w:tab w:val="num" w:pos="1440"/>
        </w:tabs>
        <w:ind w:left="1440" w:hanging="360"/>
      </w:pPr>
      <w:rPr>
        <w:rFonts w:ascii="Arial" w:hAnsi="Arial" w:hint="default"/>
      </w:rPr>
    </w:lvl>
    <w:lvl w:ilvl="2" w:tplc="FC4C932E" w:tentative="1">
      <w:start w:val="1"/>
      <w:numFmt w:val="bullet"/>
      <w:lvlText w:val="•"/>
      <w:lvlJc w:val="left"/>
      <w:pPr>
        <w:tabs>
          <w:tab w:val="num" w:pos="2160"/>
        </w:tabs>
        <w:ind w:left="2160" w:hanging="360"/>
      </w:pPr>
      <w:rPr>
        <w:rFonts w:ascii="Arial" w:hAnsi="Arial" w:hint="default"/>
      </w:rPr>
    </w:lvl>
    <w:lvl w:ilvl="3" w:tplc="C7AEF5B6" w:tentative="1">
      <w:start w:val="1"/>
      <w:numFmt w:val="bullet"/>
      <w:lvlText w:val="•"/>
      <w:lvlJc w:val="left"/>
      <w:pPr>
        <w:tabs>
          <w:tab w:val="num" w:pos="2880"/>
        </w:tabs>
        <w:ind w:left="2880" w:hanging="360"/>
      </w:pPr>
      <w:rPr>
        <w:rFonts w:ascii="Arial" w:hAnsi="Arial" w:hint="default"/>
      </w:rPr>
    </w:lvl>
    <w:lvl w:ilvl="4" w:tplc="0AD008F6" w:tentative="1">
      <w:start w:val="1"/>
      <w:numFmt w:val="bullet"/>
      <w:lvlText w:val="•"/>
      <w:lvlJc w:val="left"/>
      <w:pPr>
        <w:tabs>
          <w:tab w:val="num" w:pos="3600"/>
        </w:tabs>
        <w:ind w:left="3600" w:hanging="360"/>
      </w:pPr>
      <w:rPr>
        <w:rFonts w:ascii="Arial" w:hAnsi="Arial" w:hint="default"/>
      </w:rPr>
    </w:lvl>
    <w:lvl w:ilvl="5" w:tplc="12DCC098" w:tentative="1">
      <w:start w:val="1"/>
      <w:numFmt w:val="bullet"/>
      <w:lvlText w:val="•"/>
      <w:lvlJc w:val="left"/>
      <w:pPr>
        <w:tabs>
          <w:tab w:val="num" w:pos="4320"/>
        </w:tabs>
        <w:ind w:left="4320" w:hanging="360"/>
      </w:pPr>
      <w:rPr>
        <w:rFonts w:ascii="Arial" w:hAnsi="Arial" w:hint="default"/>
      </w:rPr>
    </w:lvl>
    <w:lvl w:ilvl="6" w:tplc="3D0E90EE" w:tentative="1">
      <w:start w:val="1"/>
      <w:numFmt w:val="bullet"/>
      <w:lvlText w:val="•"/>
      <w:lvlJc w:val="left"/>
      <w:pPr>
        <w:tabs>
          <w:tab w:val="num" w:pos="5040"/>
        </w:tabs>
        <w:ind w:left="5040" w:hanging="360"/>
      </w:pPr>
      <w:rPr>
        <w:rFonts w:ascii="Arial" w:hAnsi="Arial" w:hint="default"/>
      </w:rPr>
    </w:lvl>
    <w:lvl w:ilvl="7" w:tplc="63066008" w:tentative="1">
      <w:start w:val="1"/>
      <w:numFmt w:val="bullet"/>
      <w:lvlText w:val="•"/>
      <w:lvlJc w:val="left"/>
      <w:pPr>
        <w:tabs>
          <w:tab w:val="num" w:pos="5760"/>
        </w:tabs>
        <w:ind w:left="5760" w:hanging="360"/>
      </w:pPr>
      <w:rPr>
        <w:rFonts w:ascii="Arial" w:hAnsi="Arial" w:hint="default"/>
      </w:rPr>
    </w:lvl>
    <w:lvl w:ilvl="8" w:tplc="9A229598" w:tentative="1">
      <w:start w:val="1"/>
      <w:numFmt w:val="bullet"/>
      <w:lvlText w:val="•"/>
      <w:lvlJc w:val="left"/>
      <w:pPr>
        <w:tabs>
          <w:tab w:val="num" w:pos="6480"/>
        </w:tabs>
        <w:ind w:left="6480" w:hanging="360"/>
      </w:pPr>
      <w:rPr>
        <w:rFonts w:ascii="Arial" w:hAnsi="Arial" w:hint="default"/>
      </w:rPr>
    </w:lvl>
  </w:abstractNum>
  <w:abstractNum w:abstractNumId="153">
    <w:nsid w:val="3BEB5743"/>
    <w:multiLevelType w:val="hybridMultilevel"/>
    <w:tmpl w:val="BEC87262"/>
    <w:lvl w:ilvl="0" w:tplc="745AFE18">
      <w:start w:val="1"/>
      <w:numFmt w:val="bullet"/>
      <w:lvlText w:val="•"/>
      <w:lvlJc w:val="left"/>
      <w:pPr>
        <w:tabs>
          <w:tab w:val="num" w:pos="720"/>
        </w:tabs>
        <w:ind w:left="720" w:hanging="360"/>
      </w:pPr>
      <w:rPr>
        <w:rFonts w:ascii="Arial" w:hAnsi="Arial" w:hint="default"/>
      </w:rPr>
    </w:lvl>
    <w:lvl w:ilvl="1" w:tplc="8E642810" w:tentative="1">
      <w:start w:val="1"/>
      <w:numFmt w:val="bullet"/>
      <w:lvlText w:val="•"/>
      <w:lvlJc w:val="left"/>
      <w:pPr>
        <w:tabs>
          <w:tab w:val="num" w:pos="1440"/>
        </w:tabs>
        <w:ind w:left="1440" w:hanging="360"/>
      </w:pPr>
      <w:rPr>
        <w:rFonts w:ascii="Arial" w:hAnsi="Arial" w:hint="default"/>
      </w:rPr>
    </w:lvl>
    <w:lvl w:ilvl="2" w:tplc="4A2CDD9C" w:tentative="1">
      <w:start w:val="1"/>
      <w:numFmt w:val="bullet"/>
      <w:lvlText w:val="•"/>
      <w:lvlJc w:val="left"/>
      <w:pPr>
        <w:tabs>
          <w:tab w:val="num" w:pos="2160"/>
        </w:tabs>
        <w:ind w:left="2160" w:hanging="360"/>
      </w:pPr>
      <w:rPr>
        <w:rFonts w:ascii="Arial" w:hAnsi="Arial" w:hint="default"/>
      </w:rPr>
    </w:lvl>
    <w:lvl w:ilvl="3" w:tplc="6726880C" w:tentative="1">
      <w:start w:val="1"/>
      <w:numFmt w:val="bullet"/>
      <w:lvlText w:val="•"/>
      <w:lvlJc w:val="left"/>
      <w:pPr>
        <w:tabs>
          <w:tab w:val="num" w:pos="2880"/>
        </w:tabs>
        <w:ind w:left="2880" w:hanging="360"/>
      </w:pPr>
      <w:rPr>
        <w:rFonts w:ascii="Arial" w:hAnsi="Arial" w:hint="default"/>
      </w:rPr>
    </w:lvl>
    <w:lvl w:ilvl="4" w:tplc="DD300200" w:tentative="1">
      <w:start w:val="1"/>
      <w:numFmt w:val="bullet"/>
      <w:lvlText w:val="•"/>
      <w:lvlJc w:val="left"/>
      <w:pPr>
        <w:tabs>
          <w:tab w:val="num" w:pos="3600"/>
        </w:tabs>
        <w:ind w:left="3600" w:hanging="360"/>
      </w:pPr>
      <w:rPr>
        <w:rFonts w:ascii="Arial" w:hAnsi="Arial" w:hint="default"/>
      </w:rPr>
    </w:lvl>
    <w:lvl w:ilvl="5" w:tplc="0FDE3646" w:tentative="1">
      <w:start w:val="1"/>
      <w:numFmt w:val="bullet"/>
      <w:lvlText w:val="•"/>
      <w:lvlJc w:val="left"/>
      <w:pPr>
        <w:tabs>
          <w:tab w:val="num" w:pos="4320"/>
        </w:tabs>
        <w:ind w:left="4320" w:hanging="360"/>
      </w:pPr>
      <w:rPr>
        <w:rFonts w:ascii="Arial" w:hAnsi="Arial" w:hint="default"/>
      </w:rPr>
    </w:lvl>
    <w:lvl w:ilvl="6" w:tplc="7E5C2DD6" w:tentative="1">
      <w:start w:val="1"/>
      <w:numFmt w:val="bullet"/>
      <w:lvlText w:val="•"/>
      <w:lvlJc w:val="left"/>
      <w:pPr>
        <w:tabs>
          <w:tab w:val="num" w:pos="5040"/>
        </w:tabs>
        <w:ind w:left="5040" w:hanging="360"/>
      </w:pPr>
      <w:rPr>
        <w:rFonts w:ascii="Arial" w:hAnsi="Arial" w:hint="default"/>
      </w:rPr>
    </w:lvl>
    <w:lvl w:ilvl="7" w:tplc="F2BEF69C" w:tentative="1">
      <w:start w:val="1"/>
      <w:numFmt w:val="bullet"/>
      <w:lvlText w:val="•"/>
      <w:lvlJc w:val="left"/>
      <w:pPr>
        <w:tabs>
          <w:tab w:val="num" w:pos="5760"/>
        </w:tabs>
        <w:ind w:left="5760" w:hanging="360"/>
      </w:pPr>
      <w:rPr>
        <w:rFonts w:ascii="Arial" w:hAnsi="Arial" w:hint="default"/>
      </w:rPr>
    </w:lvl>
    <w:lvl w:ilvl="8" w:tplc="4D10F42C" w:tentative="1">
      <w:start w:val="1"/>
      <w:numFmt w:val="bullet"/>
      <w:lvlText w:val="•"/>
      <w:lvlJc w:val="left"/>
      <w:pPr>
        <w:tabs>
          <w:tab w:val="num" w:pos="6480"/>
        </w:tabs>
        <w:ind w:left="6480" w:hanging="360"/>
      </w:pPr>
      <w:rPr>
        <w:rFonts w:ascii="Arial" w:hAnsi="Arial" w:hint="default"/>
      </w:rPr>
    </w:lvl>
  </w:abstractNum>
  <w:abstractNum w:abstractNumId="154">
    <w:nsid w:val="3CA8483D"/>
    <w:multiLevelType w:val="hybridMultilevel"/>
    <w:tmpl w:val="1ECA79AE"/>
    <w:lvl w:ilvl="0" w:tplc="A82668B0">
      <w:start w:val="1"/>
      <w:numFmt w:val="bullet"/>
      <w:lvlText w:val="•"/>
      <w:lvlJc w:val="left"/>
      <w:pPr>
        <w:tabs>
          <w:tab w:val="num" w:pos="720"/>
        </w:tabs>
        <w:ind w:left="720" w:hanging="360"/>
      </w:pPr>
      <w:rPr>
        <w:rFonts w:ascii="Arial" w:hAnsi="Arial" w:hint="default"/>
      </w:rPr>
    </w:lvl>
    <w:lvl w:ilvl="1" w:tplc="BB08AEF2" w:tentative="1">
      <w:start w:val="1"/>
      <w:numFmt w:val="bullet"/>
      <w:lvlText w:val="•"/>
      <w:lvlJc w:val="left"/>
      <w:pPr>
        <w:tabs>
          <w:tab w:val="num" w:pos="1440"/>
        </w:tabs>
        <w:ind w:left="1440" w:hanging="360"/>
      </w:pPr>
      <w:rPr>
        <w:rFonts w:ascii="Arial" w:hAnsi="Arial" w:hint="default"/>
      </w:rPr>
    </w:lvl>
    <w:lvl w:ilvl="2" w:tplc="10AABE36" w:tentative="1">
      <w:start w:val="1"/>
      <w:numFmt w:val="bullet"/>
      <w:lvlText w:val="•"/>
      <w:lvlJc w:val="left"/>
      <w:pPr>
        <w:tabs>
          <w:tab w:val="num" w:pos="2160"/>
        </w:tabs>
        <w:ind w:left="2160" w:hanging="360"/>
      </w:pPr>
      <w:rPr>
        <w:rFonts w:ascii="Arial" w:hAnsi="Arial" w:hint="default"/>
      </w:rPr>
    </w:lvl>
    <w:lvl w:ilvl="3" w:tplc="90DE1CBA" w:tentative="1">
      <w:start w:val="1"/>
      <w:numFmt w:val="bullet"/>
      <w:lvlText w:val="•"/>
      <w:lvlJc w:val="left"/>
      <w:pPr>
        <w:tabs>
          <w:tab w:val="num" w:pos="2880"/>
        </w:tabs>
        <w:ind w:left="2880" w:hanging="360"/>
      </w:pPr>
      <w:rPr>
        <w:rFonts w:ascii="Arial" w:hAnsi="Arial" w:hint="default"/>
      </w:rPr>
    </w:lvl>
    <w:lvl w:ilvl="4" w:tplc="90905198" w:tentative="1">
      <w:start w:val="1"/>
      <w:numFmt w:val="bullet"/>
      <w:lvlText w:val="•"/>
      <w:lvlJc w:val="left"/>
      <w:pPr>
        <w:tabs>
          <w:tab w:val="num" w:pos="3600"/>
        </w:tabs>
        <w:ind w:left="3600" w:hanging="360"/>
      </w:pPr>
      <w:rPr>
        <w:rFonts w:ascii="Arial" w:hAnsi="Arial" w:hint="default"/>
      </w:rPr>
    </w:lvl>
    <w:lvl w:ilvl="5" w:tplc="9BDCE040" w:tentative="1">
      <w:start w:val="1"/>
      <w:numFmt w:val="bullet"/>
      <w:lvlText w:val="•"/>
      <w:lvlJc w:val="left"/>
      <w:pPr>
        <w:tabs>
          <w:tab w:val="num" w:pos="4320"/>
        </w:tabs>
        <w:ind w:left="4320" w:hanging="360"/>
      </w:pPr>
      <w:rPr>
        <w:rFonts w:ascii="Arial" w:hAnsi="Arial" w:hint="default"/>
      </w:rPr>
    </w:lvl>
    <w:lvl w:ilvl="6" w:tplc="77B61CC2" w:tentative="1">
      <w:start w:val="1"/>
      <w:numFmt w:val="bullet"/>
      <w:lvlText w:val="•"/>
      <w:lvlJc w:val="left"/>
      <w:pPr>
        <w:tabs>
          <w:tab w:val="num" w:pos="5040"/>
        </w:tabs>
        <w:ind w:left="5040" w:hanging="360"/>
      </w:pPr>
      <w:rPr>
        <w:rFonts w:ascii="Arial" w:hAnsi="Arial" w:hint="default"/>
      </w:rPr>
    </w:lvl>
    <w:lvl w:ilvl="7" w:tplc="82682F5C" w:tentative="1">
      <w:start w:val="1"/>
      <w:numFmt w:val="bullet"/>
      <w:lvlText w:val="•"/>
      <w:lvlJc w:val="left"/>
      <w:pPr>
        <w:tabs>
          <w:tab w:val="num" w:pos="5760"/>
        </w:tabs>
        <w:ind w:left="5760" w:hanging="360"/>
      </w:pPr>
      <w:rPr>
        <w:rFonts w:ascii="Arial" w:hAnsi="Arial" w:hint="default"/>
      </w:rPr>
    </w:lvl>
    <w:lvl w:ilvl="8" w:tplc="290291DC" w:tentative="1">
      <w:start w:val="1"/>
      <w:numFmt w:val="bullet"/>
      <w:lvlText w:val="•"/>
      <w:lvlJc w:val="left"/>
      <w:pPr>
        <w:tabs>
          <w:tab w:val="num" w:pos="6480"/>
        </w:tabs>
        <w:ind w:left="6480" w:hanging="360"/>
      </w:pPr>
      <w:rPr>
        <w:rFonts w:ascii="Arial" w:hAnsi="Arial" w:hint="default"/>
      </w:rPr>
    </w:lvl>
  </w:abstractNum>
  <w:abstractNum w:abstractNumId="155">
    <w:nsid w:val="3CC21942"/>
    <w:multiLevelType w:val="hybridMultilevel"/>
    <w:tmpl w:val="38AC6628"/>
    <w:lvl w:ilvl="0" w:tplc="87B6EA96">
      <w:start w:val="1"/>
      <w:numFmt w:val="bullet"/>
      <w:lvlText w:val="•"/>
      <w:lvlJc w:val="left"/>
      <w:pPr>
        <w:tabs>
          <w:tab w:val="num" w:pos="720"/>
        </w:tabs>
        <w:ind w:left="720" w:hanging="360"/>
      </w:pPr>
      <w:rPr>
        <w:rFonts w:ascii="Arial" w:hAnsi="Arial" w:hint="default"/>
      </w:rPr>
    </w:lvl>
    <w:lvl w:ilvl="1" w:tplc="38FEBD72" w:tentative="1">
      <w:start w:val="1"/>
      <w:numFmt w:val="bullet"/>
      <w:lvlText w:val="•"/>
      <w:lvlJc w:val="left"/>
      <w:pPr>
        <w:tabs>
          <w:tab w:val="num" w:pos="1440"/>
        </w:tabs>
        <w:ind w:left="1440" w:hanging="360"/>
      </w:pPr>
      <w:rPr>
        <w:rFonts w:ascii="Arial" w:hAnsi="Arial" w:hint="default"/>
      </w:rPr>
    </w:lvl>
    <w:lvl w:ilvl="2" w:tplc="4092ACF2" w:tentative="1">
      <w:start w:val="1"/>
      <w:numFmt w:val="bullet"/>
      <w:lvlText w:val="•"/>
      <w:lvlJc w:val="left"/>
      <w:pPr>
        <w:tabs>
          <w:tab w:val="num" w:pos="2160"/>
        </w:tabs>
        <w:ind w:left="2160" w:hanging="360"/>
      </w:pPr>
      <w:rPr>
        <w:rFonts w:ascii="Arial" w:hAnsi="Arial" w:hint="default"/>
      </w:rPr>
    </w:lvl>
    <w:lvl w:ilvl="3" w:tplc="55621BEE" w:tentative="1">
      <w:start w:val="1"/>
      <w:numFmt w:val="bullet"/>
      <w:lvlText w:val="•"/>
      <w:lvlJc w:val="left"/>
      <w:pPr>
        <w:tabs>
          <w:tab w:val="num" w:pos="2880"/>
        </w:tabs>
        <w:ind w:left="2880" w:hanging="360"/>
      </w:pPr>
      <w:rPr>
        <w:rFonts w:ascii="Arial" w:hAnsi="Arial" w:hint="default"/>
      </w:rPr>
    </w:lvl>
    <w:lvl w:ilvl="4" w:tplc="CA163B08" w:tentative="1">
      <w:start w:val="1"/>
      <w:numFmt w:val="bullet"/>
      <w:lvlText w:val="•"/>
      <w:lvlJc w:val="left"/>
      <w:pPr>
        <w:tabs>
          <w:tab w:val="num" w:pos="3600"/>
        </w:tabs>
        <w:ind w:left="3600" w:hanging="360"/>
      </w:pPr>
      <w:rPr>
        <w:rFonts w:ascii="Arial" w:hAnsi="Arial" w:hint="default"/>
      </w:rPr>
    </w:lvl>
    <w:lvl w:ilvl="5" w:tplc="00842A38" w:tentative="1">
      <w:start w:val="1"/>
      <w:numFmt w:val="bullet"/>
      <w:lvlText w:val="•"/>
      <w:lvlJc w:val="left"/>
      <w:pPr>
        <w:tabs>
          <w:tab w:val="num" w:pos="4320"/>
        </w:tabs>
        <w:ind w:left="4320" w:hanging="360"/>
      </w:pPr>
      <w:rPr>
        <w:rFonts w:ascii="Arial" w:hAnsi="Arial" w:hint="default"/>
      </w:rPr>
    </w:lvl>
    <w:lvl w:ilvl="6" w:tplc="12CEDF40" w:tentative="1">
      <w:start w:val="1"/>
      <w:numFmt w:val="bullet"/>
      <w:lvlText w:val="•"/>
      <w:lvlJc w:val="left"/>
      <w:pPr>
        <w:tabs>
          <w:tab w:val="num" w:pos="5040"/>
        </w:tabs>
        <w:ind w:left="5040" w:hanging="360"/>
      </w:pPr>
      <w:rPr>
        <w:rFonts w:ascii="Arial" w:hAnsi="Arial" w:hint="default"/>
      </w:rPr>
    </w:lvl>
    <w:lvl w:ilvl="7" w:tplc="5FF224F0" w:tentative="1">
      <w:start w:val="1"/>
      <w:numFmt w:val="bullet"/>
      <w:lvlText w:val="•"/>
      <w:lvlJc w:val="left"/>
      <w:pPr>
        <w:tabs>
          <w:tab w:val="num" w:pos="5760"/>
        </w:tabs>
        <w:ind w:left="5760" w:hanging="360"/>
      </w:pPr>
      <w:rPr>
        <w:rFonts w:ascii="Arial" w:hAnsi="Arial" w:hint="default"/>
      </w:rPr>
    </w:lvl>
    <w:lvl w:ilvl="8" w:tplc="8A5458C4" w:tentative="1">
      <w:start w:val="1"/>
      <w:numFmt w:val="bullet"/>
      <w:lvlText w:val="•"/>
      <w:lvlJc w:val="left"/>
      <w:pPr>
        <w:tabs>
          <w:tab w:val="num" w:pos="6480"/>
        </w:tabs>
        <w:ind w:left="6480" w:hanging="360"/>
      </w:pPr>
      <w:rPr>
        <w:rFonts w:ascii="Arial" w:hAnsi="Arial" w:hint="default"/>
      </w:rPr>
    </w:lvl>
  </w:abstractNum>
  <w:abstractNum w:abstractNumId="156">
    <w:nsid w:val="3D162EAB"/>
    <w:multiLevelType w:val="hybridMultilevel"/>
    <w:tmpl w:val="37A65F50"/>
    <w:lvl w:ilvl="0" w:tplc="0062F480">
      <w:start w:val="1"/>
      <w:numFmt w:val="bullet"/>
      <w:lvlText w:val="•"/>
      <w:lvlJc w:val="left"/>
      <w:pPr>
        <w:tabs>
          <w:tab w:val="num" w:pos="720"/>
        </w:tabs>
        <w:ind w:left="720" w:hanging="360"/>
      </w:pPr>
      <w:rPr>
        <w:rFonts w:ascii="Arial" w:hAnsi="Arial" w:hint="default"/>
      </w:rPr>
    </w:lvl>
    <w:lvl w:ilvl="1" w:tplc="6E343D5A" w:tentative="1">
      <w:start w:val="1"/>
      <w:numFmt w:val="bullet"/>
      <w:lvlText w:val="•"/>
      <w:lvlJc w:val="left"/>
      <w:pPr>
        <w:tabs>
          <w:tab w:val="num" w:pos="1440"/>
        </w:tabs>
        <w:ind w:left="1440" w:hanging="360"/>
      </w:pPr>
      <w:rPr>
        <w:rFonts w:ascii="Arial" w:hAnsi="Arial" w:hint="default"/>
      </w:rPr>
    </w:lvl>
    <w:lvl w:ilvl="2" w:tplc="F050B696" w:tentative="1">
      <w:start w:val="1"/>
      <w:numFmt w:val="bullet"/>
      <w:lvlText w:val="•"/>
      <w:lvlJc w:val="left"/>
      <w:pPr>
        <w:tabs>
          <w:tab w:val="num" w:pos="2160"/>
        </w:tabs>
        <w:ind w:left="2160" w:hanging="360"/>
      </w:pPr>
      <w:rPr>
        <w:rFonts w:ascii="Arial" w:hAnsi="Arial" w:hint="default"/>
      </w:rPr>
    </w:lvl>
    <w:lvl w:ilvl="3" w:tplc="26A0211E" w:tentative="1">
      <w:start w:val="1"/>
      <w:numFmt w:val="bullet"/>
      <w:lvlText w:val="•"/>
      <w:lvlJc w:val="left"/>
      <w:pPr>
        <w:tabs>
          <w:tab w:val="num" w:pos="2880"/>
        </w:tabs>
        <w:ind w:left="2880" w:hanging="360"/>
      </w:pPr>
      <w:rPr>
        <w:rFonts w:ascii="Arial" w:hAnsi="Arial" w:hint="default"/>
      </w:rPr>
    </w:lvl>
    <w:lvl w:ilvl="4" w:tplc="F058E5DE" w:tentative="1">
      <w:start w:val="1"/>
      <w:numFmt w:val="bullet"/>
      <w:lvlText w:val="•"/>
      <w:lvlJc w:val="left"/>
      <w:pPr>
        <w:tabs>
          <w:tab w:val="num" w:pos="3600"/>
        </w:tabs>
        <w:ind w:left="3600" w:hanging="360"/>
      </w:pPr>
      <w:rPr>
        <w:rFonts w:ascii="Arial" w:hAnsi="Arial" w:hint="default"/>
      </w:rPr>
    </w:lvl>
    <w:lvl w:ilvl="5" w:tplc="286C0980" w:tentative="1">
      <w:start w:val="1"/>
      <w:numFmt w:val="bullet"/>
      <w:lvlText w:val="•"/>
      <w:lvlJc w:val="left"/>
      <w:pPr>
        <w:tabs>
          <w:tab w:val="num" w:pos="4320"/>
        </w:tabs>
        <w:ind w:left="4320" w:hanging="360"/>
      </w:pPr>
      <w:rPr>
        <w:rFonts w:ascii="Arial" w:hAnsi="Arial" w:hint="default"/>
      </w:rPr>
    </w:lvl>
    <w:lvl w:ilvl="6" w:tplc="D382A1BE" w:tentative="1">
      <w:start w:val="1"/>
      <w:numFmt w:val="bullet"/>
      <w:lvlText w:val="•"/>
      <w:lvlJc w:val="left"/>
      <w:pPr>
        <w:tabs>
          <w:tab w:val="num" w:pos="5040"/>
        </w:tabs>
        <w:ind w:left="5040" w:hanging="360"/>
      </w:pPr>
      <w:rPr>
        <w:rFonts w:ascii="Arial" w:hAnsi="Arial" w:hint="default"/>
      </w:rPr>
    </w:lvl>
    <w:lvl w:ilvl="7" w:tplc="6D22453C" w:tentative="1">
      <w:start w:val="1"/>
      <w:numFmt w:val="bullet"/>
      <w:lvlText w:val="•"/>
      <w:lvlJc w:val="left"/>
      <w:pPr>
        <w:tabs>
          <w:tab w:val="num" w:pos="5760"/>
        </w:tabs>
        <w:ind w:left="5760" w:hanging="360"/>
      </w:pPr>
      <w:rPr>
        <w:rFonts w:ascii="Arial" w:hAnsi="Arial" w:hint="default"/>
      </w:rPr>
    </w:lvl>
    <w:lvl w:ilvl="8" w:tplc="615EDF84" w:tentative="1">
      <w:start w:val="1"/>
      <w:numFmt w:val="bullet"/>
      <w:lvlText w:val="•"/>
      <w:lvlJc w:val="left"/>
      <w:pPr>
        <w:tabs>
          <w:tab w:val="num" w:pos="6480"/>
        </w:tabs>
        <w:ind w:left="6480" w:hanging="360"/>
      </w:pPr>
      <w:rPr>
        <w:rFonts w:ascii="Arial" w:hAnsi="Arial" w:hint="default"/>
      </w:rPr>
    </w:lvl>
  </w:abstractNum>
  <w:abstractNum w:abstractNumId="157">
    <w:nsid w:val="3D51076F"/>
    <w:multiLevelType w:val="hybridMultilevel"/>
    <w:tmpl w:val="A476E66A"/>
    <w:lvl w:ilvl="0" w:tplc="03CAB2F4">
      <w:start w:val="4"/>
      <w:numFmt w:val="decimal"/>
      <w:lvlText w:val="%1."/>
      <w:lvlJc w:val="left"/>
      <w:pPr>
        <w:tabs>
          <w:tab w:val="num" w:pos="720"/>
        </w:tabs>
        <w:ind w:left="720" w:hanging="360"/>
      </w:pPr>
    </w:lvl>
    <w:lvl w:ilvl="1" w:tplc="DEF264D8" w:tentative="1">
      <w:start w:val="1"/>
      <w:numFmt w:val="decimal"/>
      <w:lvlText w:val="%2."/>
      <w:lvlJc w:val="left"/>
      <w:pPr>
        <w:tabs>
          <w:tab w:val="num" w:pos="1440"/>
        </w:tabs>
        <w:ind w:left="1440" w:hanging="360"/>
      </w:pPr>
    </w:lvl>
    <w:lvl w:ilvl="2" w:tplc="2CCE323E" w:tentative="1">
      <w:start w:val="1"/>
      <w:numFmt w:val="decimal"/>
      <w:lvlText w:val="%3."/>
      <w:lvlJc w:val="left"/>
      <w:pPr>
        <w:tabs>
          <w:tab w:val="num" w:pos="2160"/>
        </w:tabs>
        <w:ind w:left="2160" w:hanging="360"/>
      </w:pPr>
    </w:lvl>
    <w:lvl w:ilvl="3" w:tplc="D28E0E62" w:tentative="1">
      <w:start w:val="1"/>
      <w:numFmt w:val="decimal"/>
      <w:lvlText w:val="%4."/>
      <w:lvlJc w:val="left"/>
      <w:pPr>
        <w:tabs>
          <w:tab w:val="num" w:pos="2880"/>
        </w:tabs>
        <w:ind w:left="2880" w:hanging="360"/>
      </w:pPr>
    </w:lvl>
    <w:lvl w:ilvl="4" w:tplc="32346302" w:tentative="1">
      <w:start w:val="1"/>
      <w:numFmt w:val="decimal"/>
      <w:lvlText w:val="%5."/>
      <w:lvlJc w:val="left"/>
      <w:pPr>
        <w:tabs>
          <w:tab w:val="num" w:pos="3600"/>
        </w:tabs>
        <w:ind w:left="3600" w:hanging="360"/>
      </w:pPr>
    </w:lvl>
    <w:lvl w:ilvl="5" w:tplc="B7EA31B6" w:tentative="1">
      <w:start w:val="1"/>
      <w:numFmt w:val="decimal"/>
      <w:lvlText w:val="%6."/>
      <w:lvlJc w:val="left"/>
      <w:pPr>
        <w:tabs>
          <w:tab w:val="num" w:pos="4320"/>
        </w:tabs>
        <w:ind w:left="4320" w:hanging="360"/>
      </w:pPr>
    </w:lvl>
    <w:lvl w:ilvl="6" w:tplc="656AF0C4" w:tentative="1">
      <w:start w:val="1"/>
      <w:numFmt w:val="decimal"/>
      <w:lvlText w:val="%7."/>
      <w:lvlJc w:val="left"/>
      <w:pPr>
        <w:tabs>
          <w:tab w:val="num" w:pos="5040"/>
        </w:tabs>
        <w:ind w:left="5040" w:hanging="360"/>
      </w:pPr>
    </w:lvl>
    <w:lvl w:ilvl="7" w:tplc="1AD6C372" w:tentative="1">
      <w:start w:val="1"/>
      <w:numFmt w:val="decimal"/>
      <w:lvlText w:val="%8."/>
      <w:lvlJc w:val="left"/>
      <w:pPr>
        <w:tabs>
          <w:tab w:val="num" w:pos="5760"/>
        </w:tabs>
        <w:ind w:left="5760" w:hanging="360"/>
      </w:pPr>
    </w:lvl>
    <w:lvl w:ilvl="8" w:tplc="91C80AAE" w:tentative="1">
      <w:start w:val="1"/>
      <w:numFmt w:val="decimal"/>
      <w:lvlText w:val="%9."/>
      <w:lvlJc w:val="left"/>
      <w:pPr>
        <w:tabs>
          <w:tab w:val="num" w:pos="6480"/>
        </w:tabs>
        <w:ind w:left="6480" w:hanging="360"/>
      </w:pPr>
    </w:lvl>
  </w:abstractNum>
  <w:abstractNum w:abstractNumId="158">
    <w:nsid w:val="3D621434"/>
    <w:multiLevelType w:val="hybridMultilevel"/>
    <w:tmpl w:val="7EECBD9C"/>
    <w:lvl w:ilvl="0" w:tplc="A81EF308">
      <w:start w:val="1"/>
      <w:numFmt w:val="bullet"/>
      <w:lvlText w:val="•"/>
      <w:lvlJc w:val="left"/>
      <w:pPr>
        <w:tabs>
          <w:tab w:val="num" w:pos="720"/>
        </w:tabs>
        <w:ind w:left="720" w:hanging="360"/>
      </w:pPr>
      <w:rPr>
        <w:rFonts w:ascii="Arial" w:hAnsi="Arial" w:hint="default"/>
      </w:rPr>
    </w:lvl>
    <w:lvl w:ilvl="1" w:tplc="1034EB16" w:tentative="1">
      <w:start w:val="1"/>
      <w:numFmt w:val="bullet"/>
      <w:lvlText w:val="•"/>
      <w:lvlJc w:val="left"/>
      <w:pPr>
        <w:tabs>
          <w:tab w:val="num" w:pos="1440"/>
        </w:tabs>
        <w:ind w:left="1440" w:hanging="360"/>
      </w:pPr>
      <w:rPr>
        <w:rFonts w:ascii="Arial" w:hAnsi="Arial" w:hint="default"/>
      </w:rPr>
    </w:lvl>
    <w:lvl w:ilvl="2" w:tplc="6EB0E0AC" w:tentative="1">
      <w:start w:val="1"/>
      <w:numFmt w:val="bullet"/>
      <w:lvlText w:val="•"/>
      <w:lvlJc w:val="left"/>
      <w:pPr>
        <w:tabs>
          <w:tab w:val="num" w:pos="2160"/>
        </w:tabs>
        <w:ind w:left="2160" w:hanging="360"/>
      </w:pPr>
      <w:rPr>
        <w:rFonts w:ascii="Arial" w:hAnsi="Arial" w:hint="default"/>
      </w:rPr>
    </w:lvl>
    <w:lvl w:ilvl="3" w:tplc="A13ADFCA" w:tentative="1">
      <w:start w:val="1"/>
      <w:numFmt w:val="bullet"/>
      <w:lvlText w:val="•"/>
      <w:lvlJc w:val="left"/>
      <w:pPr>
        <w:tabs>
          <w:tab w:val="num" w:pos="2880"/>
        </w:tabs>
        <w:ind w:left="2880" w:hanging="360"/>
      </w:pPr>
      <w:rPr>
        <w:rFonts w:ascii="Arial" w:hAnsi="Arial" w:hint="default"/>
      </w:rPr>
    </w:lvl>
    <w:lvl w:ilvl="4" w:tplc="D3CCD09E" w:tentative="1">
      <w:start w:val="1"/>
      <w:numFmt w:val="bullet"/>
      <w:lvlText w:val="•"/>
      <w:lvlJc w:val="left"/>
      <w:pPr>
        <w:tabs>
          <w:tab w:val="num" w:pos="3600"/>
        </w:tabs>
        <w:ind w:left="3600" w:hanging="360"/>
      </w:pPr>
      <w:rPr>
        <w:rFonts w:ascii="Arial" w:hAnsi="Arial" w:hint="default"/>
      </w:rPr>
    </w:lvl>
    <w:lvl w:ilvl="5" w:tplc="CDD889EA" w:tentative="1">
      <w:start w:val="1"/>
      <w:numFmt w:val="bullet"/>
      <w:lvlText w:val="•"/>
      <w:lvlJc w:val="left"/>
      <w:pPr>
        <w:tabs>
          <w:tab w:val="num" w:pos="4320"/>
        </w:tabs>
        <w:ind w:left="4320" w:hanging="360"/>
      </w:pPr>
      <w:rPr>
        <w:rFonts w:ascii="Arial" w:hAnsi="Arial" w:hint="default"/>
      </w:rPr>
    </w:lvl>
    <w:lvl w:ilvl="6" w:tplc="4802EA08" w:tentative="1">
      <w:start w:val="1"/>
      <w:numFmt w:val="bullet"/>
      <w:lvlText w:val="•"/>
      <w:lvlJc w:val="left"/>
      <w:pPr>
        <w:tabs>
          <w:tab w:val="num" w:pos="5040"/>
        </w:tabs>
        <w:ind w:left="5040" w:hanging="360"/>
      </w:pPr>
      <w:rPr>
        <w:rFonts w:ascii="Arial" w:hAnsi="Arial" w:hint="default"/>
      </w:rPr>
    </w:lvl>
    <w:lvl w:ilvl="7" w:tplc="C0262622" w:tentative="1">
      <w:start w:val="1"/>
      <w:numFmt w:val="bullet"/>
      <w:lvlText w:val="•"/>
      <w:lvlJc w:val="left"/>
      <w:pPr>
        <w:tabs>
          <w:tab w:val="num" w:pos="5760"/>
        </w:tabs>
        <w:ind w:left="5760" w:hanging="360"/>
      </w:pPr>
      <w:rPr>
        <w:rFonts w:ascii="Arial" w:hAnsi="Arial" w:hint="default"/>
      </w:rPr>
    </w:lvl>
    <w:lvl w:ilvl="8" w:tplc="56182C42" w:tentative="1">
      <w:start w:val="1"/>
      <w:numFmt w:val="bullet"/>
      <w:lvlText w:val="•"/>
      <w:lvlJc w:val="left"/>
      <w:pPr>
        <w:tabs>
          <w:tab w:val="num" w:pos="6480"/>
        </w:tabs>
        <w:ind w:left="6480" w:hanging="360"/>
      </w:pPr>
      <w:rPr>
        <w:rFonts w:ascii="Arial" w:hAnsi="Arial" w:hint="default"/>
      </w:rPr>
    </w:lvl>
  </w:abstractNum>
  <w:abstractNum w:abstractNumId="159">
    <w:nsid w:val="3D6879A3"/>
    <w:multiLevelType w:val="hybridMultilevel"/>
    <w:tmpl w:val="4F5CEE06"/>
    <w:lvl w:ilvl="0" w:tplc="1234A260">
      <w:start w:val="1"/>
      <w:numFmt w:val="bullet"/>
      <w:lvlText w:val="•"/>
      <w:lvlJc w:val="left"/>
      <w:pPr>
        <w:tabs>
          <w:tab w:val="num" w:pos="720"/>
        </w:tabs>
        <w:ind w:left="720" w:hanging="360"/>
      </w:pPr>
      <w:rPr>
        <w:rFonts w:ascii="Arial" w:hAnsi="Arial" w:hint="default"/>
      </w:rPr>
    </w:lvl>
    <w:lvl w:ilvl="1" w:tplc="C0CCF812" w:tentative="1">
      <w:start w:val="1"/>
      <w:numFmt w:val="bullet"/>
      <w:lvlText w:val="•"/>
      <w:lvlJc w:val="left"/>
      <w:pPr>
        <w:tabs>
          <w:tab w:val="num" w:pos="1440"/>
        </w:tabs>
        <w:ind w:left="1440" w:hanging="360"/>
      </w:pPr>
      <w:rPr>
        <w:rFonts w:ascii="Arial" w:hAnsi="Arial" w:hint="default"/>
      </w:rPr>
    </w:lvl>
    <w:lvl w:ilvl="2" w:tplc="7A023AFC" w:tentative="1">
      <w:start w:val="1"/>
      <w:numFmt w:val="bullet"/>
      <w:lvlText w:val="•"/>
      <w:lvlJc w:val="left"/>
      <w:pPr>
        <w:tabs>
          <w:tab w:val="num" w:pos="2160"/>
        </w:tabs>
        <w:ind w:left="2160" w:hanging="360"/>
      </w:pPr>
      <w:rPr>
        <w:rFonts w:ascii="Arial" w:hAnsi="Arial" w:hint="default"/>
      </w:rPr>
    </w:lvl>
    <w:lvl w:ilvl="3" w:tplc="4D0C4A3C" w:tentative="1">
      <w:start w:val="1"/>
      <w:numFmt w:val="bullet"/>
      <w:lvlText w:val="•"/>
      <w:lvlJc w:val="left"/>
      <w:pPr>
        <w:tabs>
          <w:tab w:val="num" w:pos="2880"/>
        </w:tabs>
        <w:ind w:left="2880" w:hanging="360"/>
      </w:pPr>
      <w:rPr>
        <w:rFonts w:ascii="Arial" w:hAnsi="Arial" w:hint="default"/>
      </w:rPr>
    </w:lvl>
    <w:lvl w:ilvl="4" w:tplc="6ECE6350" w:tentative="1">
      <w:start w:val="1"/>
      <w:numFmt w:val="bullet"/>
      <w:lvlText w:val="•"/>
      <w:lvlJc w:val="left"/>
      <w:pPr>
        <w:tabs>
          <w:tab w:val="num" w:pos="3600"/>
        </w:tabs>
        <w:ind w:left="3600" w:hanging="360"/>
      </w:pPr>
      <w:rPr>
        <w:rFonts w:ascii="Arial" w:hAnsi="Arial" w:hint="default"/>
      </w:rPr>
    </w:lvl>
    <w:lvl w:ilvl="5" w:tplc="842858EA" w:tentative="1">
      <w:start w:val="1"/>
      <w:numFmt w:val="bullet"/>
      <w:lvlText w:val="•"/>
      <w:lvlJc w:val="left"/>
      <w:pPr>
        <w:tabs>
          <w:tab w:val="num" w:pos="4320"/>
        </w:tabs>
        <w:ind w:left="4320" w:hanging="360"/>
      </w:pPr>
      <w:rPr>
        <w:rFonts w:ascii="Arial" w:hAnsi="Arial" w:hint="default"/>
      </w:rPr>
    </w:lvl>
    <w:lvl w:ilvl="6" w:tplc="850C8470" w:tentative="1">
      <w:start w:val="1"/>
      <w:numFmt w:val="bullet"/>
      <w:lvlText w:val="•"/>
      <w:lvlJc w:val="left"/>
      <w:pPr>
        <w:tabs>
          <w:tab w:val="num" w:pos="5040"/>
        </w:tabs>
        <w:ind w:left="5040" w:hanging="360"/>
      </w:pPr>
      <w:rPr>
        <w:rFonts w:ascii="Arial" w:hAnsi="Arial" w:hint="default"/>
      </w:rPr>
    </w:lvl>
    <w:lvl w:ilvl="7" w:tplc="54ACD884" w:tentative="1">
      <w:start w:val="1"/>
      <w:numFmt w:val="bullet"/>
      <w:lvlText w:val="•"/>
      <w:lvlJc w:val="left"/>
      <w:pPr>
        <w:tabs>
          <w:tab w:val="num" w:pos="5760"/>
        </w:tabs>
        <w:ind w:left="5760" w:hanging="360"/>
      </w:pPr>
      <w:rPr>
        <w:rFonts w:ascii="Arial" w:hAnsi="Arial" w:hint="default"/>
      </w:rPr>
    </w:lvl>
    <w:lvl w:ilvl="8" w:tplc="D70EBED6" w:tentative="1">
      <w:start w:val="1"/>
      <w:numFmt w:val="bullet"/>
      <w:lvlText w:val="•"/>
      <w:lvlJc w:val="left"/>
      <w:pPr>
        <w:tabs>
          <w:tab w:val="num" w:pos="6480"/>
        </w:tabs>
        <w:ind w:left="6480" w:hanging="360"/>
      </w:pPr>
      <w:rPr>
        <w:rFonts w:ascii="Arial" w:hAnsi="Arial" w:hint="default"/>
      </w:rPr>
    </w:lvl>
  </w:abstractNum>
  <w:abstractNum w:abstractNumId="160">
    <w:nsid w:val="3E1602CA"/>
    <w:multiLevelType w:val="hybridMultilevel"/>
    <w:tmpl w:val="78A6E5CC"/>
    <w:lvl w:ilvl="0" w:tplc="6CC65B1E">
      <w:start w:val="1"/>
      <w:numFmt w:val="bullet"/>
      <w:lvlText w:val="•"/>
      <w:lvlJc w:val="left"/>
      <w:pPr>
        <w:tabs>
          <w:tab w:val="num" w:pos="720"/>
        </w:tabs>
        <w:ind w:left="720" w:hanging="360"/>
      </w:pPr>
      <w:rPr>
        <w:rFonts w:ascii="Arial" w:hAnsi="Arial" w:hint="default"/>
      </w:rPr>
    </w:lvl>
    <w:lvl w:ilvl="1" w:tplc="EF6E1154" w:tentative="1">
      <w:start w:val="1"/>
      <w:numFmt w:val="bullet"/>
      <w:lvlText w:val="•"/>
      <w:lvlJc w:val="left"/>
      <w:pPr>
        <w:tabs>
          <w:tab w:val="num" w:pos="1440"/>
        </w:tabs>
        <w:ind w:left="1440" w:hanging="360"/>
      </w:pPr>
      <w:rPr>
        <w:rFonts w:ascii="Arial" w:hAnsi="Arial" w:hint="default"/>
      </w:rPr>
    </w:lvl>
    <w:lvl w:ilvl="2" w:tplc="4836B504" w:tentative="1">
      <w:start w:val="1"/>
      <w:numFmt w:val="bullet"/>
      <w:lvlText w:val="•"/>
      <w:lvlJc w:val="left"/>
      <w:pPr>
        <w:tabs>
          <w:tab w:val="num" w:pos="2160"/>
        </w:tabs>
        <w:ind w:left="2160" w:hanging="360"/>
      </w:pPr>
      <w:rPr>
        <w:rFonts w:ascii="Arial" w:hAnsi="Arial" w:hint="default"/>
      </w:rPr>
    </w:lvl>
    <w:lvl w:ilvl="3" w:tplc="112294DE" w:tentative="1">
      <w:start w:val="1"/>
      <w:numFmt w:val="bullet"/>
      <w:lvlText w:val="•"/>
      <w:lvlJc w:val="left"/>
      <w:pPr>
        <w:tabs>
          <w:tab w:val="num" w:pos="2880"/>
        </w:tabs>
        <w:ind w:left="2880" w:hanging="360"/>
      </w:pPr>
      <w:rPr>
        <w:rFonts w:ascii="Arial" w:hAnsi="Arial" w:hint="default"/>
      </w:rPr>
    </w:lvl>
    <w:lvl w:ilvl="4" w:tplc="A718C4D4" w:tentative="1">
      <w:start w:val="1"/>
      <w:numFmt w:val="bullet"/>
      <w:lvlText w:val="•"/>
      <w:lvlJc w:val="left"/>
      <w:pPr>
        <w:tabs>
          <w:tab w:val="num" w:pos="3600"/>
        </w:tabs>
        <w:ind w:left="3600" w:hanging="360"/>
      </w:pPr>
      <w:rPr>
        <w:rFonts w:ascii="Arial" w:hAnsi="Arial" w:hint="default"/>
      </w:rPr>
    </w:lvl>
    <w:lvl w:ilvl="5" w:tplc="7E4A46D4" w:tentative="1">
      <w:start w:val="1"/>
      <w:numFmt w:val="bullet"/>
      <w:lvlText w:val="•"/>
      <w:lvlJc w:val="left"/>
      <w:pPr>
        <w:tabs>
          <w:tab w:val="num" w:pos="4320"/>
        </w:tabs>
        <w:ind w:left="4320" w:hanging="360"/>
      </w:pPr>
      <w:rPr>
        <w:rFonts w:ascii="Arial" w:hAnsi="Arial" w:hint="default"/>
      </w:rPr>
    </w:lvl>
    <w:lvl w:ilvl="6" w:tplc="8C68F3C0" w:tentative="1">
      <w:start w:val="1"/>
      <w:numFmt w:val="bullet"/>
      <w:lvlText w:val="•"/>
      <w:lvlJc w:val="left"/>
      <w:pPr>
        <w:tabs>
          <w:tab w:val="num" w:pos="5040"/>
        </w:tabs>
        <w:ind w:left="5040" w:hanging="360"/>
      </w:pPr>
      <w:rPr>
        <w:rFonts w:ascii="Arial" w:hAnsi="Arial" w:hint="default"/>
      </w:rPr>
    </w:lvl>
    <w:lvl w:ilvl="7" w:tplc="BC76996C" w:tentative="1">
      <w:start w:val="1"/>
      <w:numFmt w:val="bullet"/>
      <w:lvlText w:val="•"/>
      <w:lvlJc w:val="left"/>
      <w:pPr>
        <w:tabs>
          <w:tab w:val="num" w:pos="5760"/>
        </w:tabs>
        <w:ind w:left="5760" w:hanging="360"/>
      </w:pPr>
      <w:rPr>
        <w:rFonts w:ascii="Arial" w:hAnsi="Arial" w:hint="default"/>
      </w:rPr>
    </w:lvl>
    <w:lvl w:ilvl="8" w:tplc="541C4EEC" w:tentative="1">
      <w:start w:val="1"/>
      <w:numFmt w:val="bullet"/>
      <w:lvlText w:val="•"/>
      <w:lvlJc w:val="left"/>
      <w:pPr>
        <w:tabs>
          <w:tab w:val="num" w:pos="6480"/>
        </w:tabs>
        <w:ind w:left="6480" w:hanging="360"/>
      </w:pPr>
      <w:rPr>
        <w:rFonts w:ascii="Arial" w:hAnsi="Arial" w:hint="default"/>
      </w:rPr>
    </w:lvl>
  </w:abstractNum>
  <w:abstractNum w:abstractNumId="161">
    <w:nsid w:val="3E4A7077"/>
    <w:multiLevelType w:val="hybridMultilevel"/>
    <w:tmpl w:val="997E0D64"/>
    <w:lvl w:ilvl="0" w:tplc="035E6D16">
      <w:start w:val="1"/>
      <w:numFmt w:val="bullet"/>
      <w:lvlText w:val="•"/>
      <w:lvlJc w:val="left"/>
      <w:pPr>
        <w:tabs>
          <w:tab w:val="num" w:pos="720"/>
        </w:tabs>
        <w:ind w:left="720" w:hanging="360"/>
      </w:pPr>
      <w:rPr>
        <w:rFonts w:ascii="Arial" w:hAnsi="Arial" w:hint="default"/>
      </w:rPr>
    </w:lvl>
    <w:lvl w:ilvl="1" w:tplc="469639EE" w:tentative="1">
      <w:start w:val="1"/>
      <w:numFmt w:val="bullet"/>
      <w:lvlText w:val="•"/>
      <w:lvlJc w:val="left"/>
      <w:pPr>
        <w:tabs>
          <w:tab w:val="num" w:pos="1440"/>
        </w:tabs>
        <w:ind w:left="1440" w:hanging="360"/>
      </w:pPr>
      <w:rPr>
        <w:rFonts w:ascii="Arial" w:hAnsi="Arial" w:hint="default"/>
      </w:rPr>
    </w:lvl>
    <w:lvl w:ilvl="2" w:tplc="D68656F2" w:tentative="1">
      <w:start w:val="1"/>
      <w:numFmt w:val="bullet"/>
      <w:lvlText w:val="•"/>
      <w:lvlJc w:val="left"/>
      <w:pPr>
        <w:tabs>
          <w:tab w:val="num" w:pos="2160"/>
        </w:tabs>
        <w:ind w:left="2160" w:hanging="360"/>
      </w:pPr>
      <w:rPr>
        <w:rFonts w:ascii="Arial" w:hAnsi="Arial" w:hint="default"/>
      </w:rPr>
    </w:lvl>
    <w:lvl w:ilvl="3" w:tplc="DACC504E" w:tentative="1">
      <w:start w:val="1"/>
      <w:numFmt w:val="bullet"/>
      <w:lvlText w:val="•"/>
      <w:lvlJc w:val="left"/>
      <w:pPr>
        <w:tabs>
          <w:tab w:val="num" w:pos="2880"/>
        </w:tabs>
        <w:ind w:left="2880" w:hanging="360"/>
      </w:pPr>
      <w:rPr>
        <w:rFonts w:ascii="Arial" w:hAnsi="Arial" w:hint="default"/>
      </w:rPr>
    </w:lvl>
    <w:lvl w:ilvl="4" w:tplc="203E6044" w:tentative="1">
      <w:start w:val="1"/>
      <w:numFmt w:val="bullet"/>
      <w:lvlText w:val="•"/>
      <w:lvlJc w:val="left"/>
      <w:pPr>
        <w:tabs>
          <w:tab w:val="num" w:pos="3600"/>
        </w:tabs>
        <w:ind w:left="3600" w:hanging="360"/>
      </w:pPr>
      <w:rPr>
        <w:rFonts w:ascii="Arial" w:hAnsi="Arial" w:hint="default"/>
      </w:rPr>
    </w:lvl>
    <w:lvl w:ilvl="5" w:tplc="8A544F5A" w:tentative="1">
      <w:start w:val="1"/>
      <w:numFmt w:val="bullet"/>
      <w:lvlText w:val="•"/>
      <w:lvlJc w:val="left"/>
      <w:pPr>
        <w:tabs>
          <w:tab w:val="num" w:pos="4320"/>
        </w:tabs>
        <w:ind w:left="4320" w:hanging="360"/>
      </w:pPr>
      <w:rPr>
        <w:rFonts w:ascii="Arial" w:hAnsi="Arial" w:hint="default"/>
      </w:rPr>
    </w:lvl>
    <w:lvl w:ilvl="6" w:tplc="AB8A816C" w:tentative="1">
      <w:start w:val="1"/>
      <w:numFmt w:val="bullet"/>
      <w:lvlText w:val="•"/>
      <w:lvlJc w:val="left"/>
      <w:pPr>
        <w:tabs>
          <w:tab w:val="num" w:pos="5040"/>
        </w:tabs>
        <w:ind w:left="5040" w:hanging="360"/>
      </w:pPr>
      <w:rPr>
        <w:rFonts w:ascii="Arial" w:hAnsi="Arial" w:hint="default"/>
      </w:rPr>
    </w:lvl>
    <w:lvl w:ilvl="7" w:tplc="80C8D976" w:tentative="1">
      <w:start w:val="1"/>
      <w:numFmt w:val="bullet"/>
      <w:lvlText w:val="•"/>
      <w:lvlJc w:val="left"/>
      <w:pPr>
        <w:tabs>
          <w:tab w:val="num" w:pos="5760"/>
        </w:tabs>
        <w:ind w:left="5760" w:hanging="360"/>
      </w:pPr>
      <w:rPr>
        <w:rFonts w:ascii="Arial" w:hAnsi="Arial" w:hint="default"/>
      </w:rPr>
    </w:lvl>
    <w:lvl w:ilvl="8" w:tplc="2EB2EAF8" w:tentative="1">
      <w:start w:val="1"/>
      <w:numFmt w:val="bullet"/>
      <w:lvlText w:val="•"/>
      <w:lvlJc w:val="left"/>
      <w:pPr>
        <w:tabs>
          <w:tab w:val="num" w:pos="6480"/>
        </w:tabs>
        <w:ind w:left="6480" w:hanging="360"/>
      </w:pPr>
      <w:rPr>
        <w:rFonts w:ascii="Arial" w:hAnsi="Arial" w:hint="default"/>
      </w:rPr>
    </w:lvl>
  </w:abstractNum>
  <w:abstractNum w:abstractNumId="162">
    <w:nsid w:val="3EDC328B"/>
    <w:multiLevelType w:val="hybridMultilevel"/>
    <w:tmpl w:val="5FA845A4"/>
    <w:lvl w:ilvl="0" w:tplc="285220B6">
      <w:start w:val="1"/>
      <w:numFmt w:val="bullet"/>
      <w:lvlText w:val="•"/>
      <w:lvlJc w:val="left"/>
      <w:pPr>
        <w:tabs>
          <w:tab w:val="num" w:pos="720"/>
        </w:tabs>
        <w:ind w:left="720" w:hanging="360"/>
      </w:pPr>
      <w:rPr>
        <w:rFonts w:ascii="Arial" w:hAnsi="Arial" w:hint="default"/>
      </w:rPr>
    </w:lvl>
    <w:lvl w:ilvl="1" w:tplc="41A83C3E" w:tentative="1">
      <w:start w:val="1"/>
      <w:numFmt w:val="bullet"/>
      <w:lvlText w:val="•"/>
      <w:lvlJc w:val="left"/>
      <w:pPr>
        <w:tabs>
          <w:tab w:val="num" w:pos="1440"/>
        </w:tabs>
        <w:ind w:left="1440" w:hanging="360"/>
      </w:pPr>
      <w:rPr>
        <w:rFonts w:ascii="Arial" w:hAnsi="Arial" w:hint="default"/>
      </w:rPr>
    </w:lvl>
    <w:lvl w:ilvl="2" w:tplc="6C8A86CA" w:tentative="1">
      <w:start w:val="1"/>
      <w:numFmt w:val="bullet"/>
      <w:lvlText w:val="•"/>
      <w:lvlJc w:val="left"/>
      <w:pPr>
        <w:tabs>
          <w:tab w:val="num" w:pos="2160"/>
        </w:tabs>
        <w:ind w:left="2160" w:hanging="360"/>
      </w:pPr>
      <w:rPr>
        <w:rFonts w:ascii="Arial" w:hAnsi="Arial" w:hint="default"/>
      </w:rPr>
    </w:lvl>
    <w:lvl w:ilvl="3" w:tplc="9BC8C2E2" w:tentative="1">
      <w:start w:val="1"/>
      <w:numFmt w:val="bullet"/>
      <w:lvlText w:val="•"/>
      <w:lvlJc w:val="left"/>
      <w:pPr>
        <w:tabs>
          <w:tab w:val="num" w:pos="2880"/>
        </w:tabs>
        <w:ind w:left="2880" w:hanging="360"/>
      </w:pPr>
      <w:rPr>
        <w:rFonts w:ascii="Arial" w:hAnsi="Arial" w:hint="default"/>
      </w:rPr>
    </w:lvl>
    <w:lvl w:ilvl="4" w:tplc="F766A4C6" w:tentative="1">
      <w:start w:val="1"/>
      <w:numFmt w:val="bullet"/>
      <w:lvlText w:val="•"/>
      <w:lvlJc w:val="left"/>
      <w:pPr>
        <w:tabs>
          <w:tab w:val="num" w:pos="3600"/>
        </w:tabs>
        <w:ind w:left="3600" w:hanging="360"/>
      </w:pPr>
      <w:rPr>
        <w:rFonts w:ascii="Arial" w:hAnsi="Arial" w:hint="default"/>
      </w:rPr>
    </w:lvl>
    <w:lvl w:ilvl="5" w:tplc="C7885EE8" w:tentative="1">
      <w:start w:val="1"/>
      <w:numFmt w:val="bullet"/>
      <w:lvlText w:val="•"/>
      <w:lvlJc w:val="left"/>
      <w:pPr>
        <w:tabs>
          <w:tab w:val="num" w:pos="4320"/>
        </w:tabs>
        <w:ind w:left="4320" w:hanging="360"/>
      </w:pPr>
      <w:rPr>
        <w:rFonts w:ascii="Arial" w:hAnsi="Arial" w:hint="default"/>
      </w:rPr>
    </w:lvl>
    <w:lvl w:ilvl="6" w:tplc="7ED6616E" w:tentative="1">
      <w:start w:val="1"/>
      <w:numFmt w:val="bullet"/>
      <w:lvlText w:val="•"/>
      <w:lvlJc w:val="left"/>
      <w:pPr>
        <w:tabs>
          <w:tab w:val="num" w:pos="5040"/>
        </w:tabs>
        <w:ind w:left="5040" w:hanging="360"/>
      </w:pPr>
      <w:rPr>
        <w:rFonts w:ascii="Arial" w:hAnsi="Arial" w:hint="default"/>
      </w:rPr>
    </w:lvl>
    <w:lvl w:ilvl="7" w:tplc="4B0EB41E" w:tentative="1">
      <w:start w:val="1"/>
      <w:numFmt w:val="bullet"/>
      <w:lvlText w:val="•"/>
      <w:lvlJc w:val="left"/>
      <w:pPr>
        <w:tabs>
          <w:tab w:val="num" w:pos="5760"/>
        </w:tabs>
        <w:ind w:left="5760" w:hanging="360"/>
      </w:pPr>
      <w:rPr>
        <w:rFonts w:ascii="Arial" w:hAnsi="Arial" w:hint="default"/>
      </w:rPr>
    </w:lvl>
    <w:lvl w:ilvl="8" w:tplc="98B4C04E" w:tentative="1">
      <w:start w:val="1"/>
      <w:numFmt w:val="bullet"/>
      <w:lvlText w:val="•"/>
      <w:lvlJc w:val="left"/>
      <w:pPr>
        <w:tabs>
          <w:tab w:val="num" w:pos="6480"/>
        </w:tabs>
        <w:ind w:left="6480" w:hanging="360"/>
      </w:pPr>
      <w:rPr>
        <w:rFonts w:ascii="Arial" w:hAnsi="Arial" w:hint="default"/>
      </w:rPr>
    </w:lvl>
  </w:abstractNum>
  <w:abstractNum w:abstractNumId="163">
    <w:nsid w:val="3F585857"/>
    <w:multiLevelType w:val="hybridMultilevel"/>
    <w:tmpl w:val="B91867F0"/>
    <w:lvl w:ilvl="0" w:tplc="C6CAEAE2">
      <w:start w:val="1"/>
      <w:numFmt w:val="bullet"/>
      <w:lvlText w:val="•"/>
      <w:lvlJc w:val="left"/>
      <w:pPr>
        <w:tabs>
          <w:tab w:val="num" w:pos="720"/>
        </w:tabs>
        <w:ind w:left="720" w:hanging="360"/>
      </w:pPr>
      <w:rPr>
        <w:rFonts w:ascii="Arial" w:hAnsi="Arial" w:hint="default"/>
      </w:rPr>
    </w:lvl>
    <w:lvl w:ilvl="1" w:tplc="5F4C5AB4" w:tentative="1">
      <w:start w:val="1"/>
      <w:numFmt w:val="bullet"/>
      <w:lvlText w:val="•"/>
      <w:lvlJc w:val="left"/>
      <w:pPr>
        <w:tabs>
          <w:tab w:val="num" w:pos="1440"/>
        </w:tabs>
        <w:ind w:left="1440" w:hanging="360"/>
      </w:pPr>
      <w:rPr>
        <w:rFonts w:ascii="Arial" w:hAnsi="Arial" w:hint="default"/>
      </w:rPr>
    </w:lvl>
    <w:lvl w:ilvl="2" w:tplc="28EC40E6" w:tentative="1">
      <w:start w:val="1"/>
      <w:numFmt w:val="bullet"/>
      <w:lvlText w:val="•"/>
      <w:lvlJc w:val="left"/>
      <w:pPr>
        <w:tabs>
          <w:tab w:val="num" w:pos="2160"/>
        </w:tabs>
        <w:ind w:left="2160" w:hanging="360"/>
      </w:pPr>
      <w:rPr>
        <w:rFonts w:ascii="Arial" w:hAnsi="Arial" w:hint="default"/>
      </w:rPr>
    </w:lvl>
    <w:lvl w:ilvl="3" w:tplc="31144D1C" w:tentative="1">
      <w:start w:val="1"/>
      <w:numFmt w:val="bullet"/>
      <w:lvlText w:val="•"/>
      <w:lvlJc w:val="left"/>
      <w:pPr>
        <w:tabs>
          <w:tab w:val="num" w:pos="2880"/>
        </w:tabs>
        <w:ind w:left="2880" w:hanging="360"/>
      </w:pPr>
      <w:rPr>
        <w:rFonts w:ascii="Arial" w:hAnsi="Arial" w:hint="default"/>
      </w:rPr>
    </w:lvl>
    <w:lvl w:ilvl="4" w:tplc="BE9E694A" w:tentative="1">
      <w:start w:val="1"/>
      <w:numFmt w:val="bullet"/>
      <w:lvlText w:val="•"/>
      <w:lvlJc w:val="left"/>
      <w:pPr>
        <w:tabs>
          <w:tab w:val="num" w:pos="3600"/>
        </w:tabs>
        <w:ind w:left="3600" w:hanging="360"/>
      </w:pPr>
      <w:rPr>
        <w:rFonts w:ascii="Arial" w:hAnsi="Arial" w:hint="default"/>
      </w:rPr>
    </w:lvl>
    <w:lvl w:ilvl="5" w:tplc="B8A40E76" w:tentative="1">
      <w:start w:val="1"/>
      <w:numFmt w:val="bullet"/>
      <w:lvlText w:val="•"/>
      <w:lvlJc w:val="left"/>
      <w:pPr>
        <w:tabs>
          <w:tab w:val="num" w:pos="4320"/>
        </w:tabs>
        <w:ind w:left="4320" w:hanging="360"/>
      </w:pPr>
      <w:rPr>
        <w:rFonts w:ascii="Arial" w:hAnsi="Arial" w:hint="default"/>
      </w:rPr>
    </w:lvl>
    <w:lvl w:ilvl="6" w:tplc="18D28792" w:tentative="1">
      <w:start w:val="1"/>
      <w:numFmt w:val="bullet"/>
      <w:lvlText w:val="•"/>
      <w:lvlJc w:val="left"/>
      <w:pPr>
        <w:tabs>
          <w:tab w:val="num" w:pos="5040"/>
        </w:tabs>
        <w:ind w:left="5040" w:hanging="360"/>
      </w:pPr>
      <w:rPr>
        <w:rFonts w:ascii="Arial" w:hAnsi="Arial" w:hint="default"/>
      </w:rPr>
    </w:lvl>
    <w:lvl w:ilvl="7" w:tplc="58DC78DC" w:tentative="1">
      <w:start w:val="1"/>
      <w:numFmt w:val="bullet"/>
      <w:lvlText w:val="•"/>
      <w:lvlJc w:val="left"/>
      <w:pPr>
        <w:tabs>
          <w:tab w:val="num" w:pos="5760"/>
        </w:tabs>
        <w:ind w:left="5760" w:hanging="360"/>
      </w:pPr>
      <w:rPr>
        <w:rFonts w:ascii="Arial" w:hAnsi="Arial" w:hint="default"/>
      </w:rPr>
    </w:lvl>
    <w:lvl w:ilvl="8" w:tplc="EC9E2700" w:tentative="1">
      <w:start w:val="1"/>
      <w:numFmt w:val="bullet"/>
      <w:lvlText w:val="•"/>
      <w:lvlJc w:val="left"/>
      <w:pPr>
        <w:tabs>
          <w:tab w:val="num" w:pos="6480"/>
        </w:tabs>
        <w:ind w:left="6480" w:hanging="360"/>
      </w:pPr>
      <w:rPr>
        <w:rFonts w:ascii="Arial" w:hAnsi="Arial" w:hint="default"/>
      </w:rPr>
    </w:lvl>
  </w:abstractNum>
  <w:abstractNum w:abstractNumId="164">
    <w:nsid w:val="3F8C16BF"/>
    <w:multiLevelType w:val="hybridMultilevel"/>
    <w:tmpl w:val="C862002A"/>
    <w:lvl w:ilvl="0" w:tplc="BDEA5ED2">
      <w:start w:val="1"/>
      <w:numFmt w:val="bullet"/>
      <w:lvlText w:val="•"/>
      <w:lvlJc w:val="left"/>
      <w:pPr>
        <w:tabs>
          <w:tab w:val="num" w:pos="720"/>
        </w:tabs>
        <w:ind w:left="720" w:hanging="360"/>
      </w:pPr>
      <w:rPr>
        <w:rFonts w:ascii="Arial" w:hAnsi="Arial" w:hint="default"/>
      </w:rPr>
    </w:lvl>
    <w:lvl w:ilvl="1" w:tplc="38B4C726" w:tentative="1">
      <w:start w:val="1"/>
      <w:numFmt w:val="bullet"/>
      <w:lvlText w:val="•"/>
      <w:lvlJc w:val="left"/>
      <w:pPr>
        <w:tabs>
          <w:tab w:val="num" w:pos="1440"/>
        </w:tabs>
        <w:ind w:left="1440" w:hanging="360"/>
      </w:pPr>
      <w:rPr>
        <w:rFonts w:ascii="Arial" w:hAnsi="Arial" w:hint="default"/>
      </w:rPr>
    </w:lvl>
    <w:lvl w:ilvl="2" w:tplc="BB2407DC" w:tentative="1">
      <w:start w:val="1"/>
      <w:numFmt w:val="bullet"/>
      <w:lvlText w:val="•"/>
      <w:lvlJc w:val="left"/>
      <w:pPr>
        <w:tabs>
          <w:tab w:val="num" w:pos="2160"/>
        </w:tabs>
        <w:ind w:left="2160" w:hanging="360"/>
      </w:pPr>
      <w:rPr>
        <w:rFonts w:ascii="Arial" w:hAnsi="Arial" w:hint="default"/>
      </w:rPr>
    </w:lvl>
    <w:lvl w:ilvl="3" w:tplc="061219F0" w:tentative="1">
      <w:start w:val="1"/>
      <w:numFmt w:val="bullet"/>
      <w:lvlText w:val="•"/>
      <w:lvlJc w:val="left"/>
      <w:pPr>
        <w:tabs>
          <w:tab w:val="num" w:pos="2880"/>
        </w:tabs>
        <w:ind w:left="2880" w:hanging="360"/>
      </w:pPr>
      <w:rPr>
        <w:rFonts w:ascii="Arial" w:hAnsi="Arial" w:hint="default"/>
      </w:rPr>
    </w:lvl>
    <w:lvl w:ilvl="4" w:tplc="73FC16F2" w:tentative="1">
      <w:start w:val="1"/>
      <w:numFmt w:val="bullet"/>
      <w:lvlText w:val="•"/>
      <w:lvlJc w:val="left"/>
      <w:pPr>
        <w:tabs>
          <w:tab w:val="num" w:pos="3600"/>
        </w:tabs>
        <w:ind w:left="3600" w:hanging="360"/>
      </w:pPr>
      <w:rPr>
        <w:rFonts w:ascii="Arial" w:hAnsi="Arial" w:hint="default"/>
      </w:rPr>
    </w:lvl>
    <w:lvl w:ilvl="5" w:tplc="915849DE" w:tentative="1">
      <w:start w:val="1"/>
      <w:numFmt w:val="bullet"/>
      <w:lvlText w:val="•"/>
      <w:lvlJc w:val="left"/>
      <w:pPr>
        <w:tabs>
          <w:tab w:val="num" w:pos="4320"/>
        </w:tabs>
        <w:ind w:left="4320" w:hanging="360"/>
      </w:pPr>
      <w:rPr>
        <w:rFonts w:ascii="Arial" w:hAnsi="Arial" w:hint="default"/>
      </w:rPr>
    </w:lvl>
    <w:lvl w:ilvl="6" w:tplc="35B4B4FE" w:tentative="1">
      <w:start w:val="1"/>
      <w:numFmt w:val="bullet"/>
      <w:lvlText w:val="•"/>
      <w:lvlJc w:val="left"/>
      <w:pPr>
        <w:tabs>
          <w:tab w:val="num" w:pos="5040"/>
        </w:tabs>
        <w:ind w:left="5040" w:hanging="360"/>
      </w:pPr>
      <w:rPr>
        <w:rFonts w:ascii="Arial" w:hAnsi="Arial" w:hint="default"/>
      </w:rPr>
    </w:lvl>
    <w:lvl w:ilvl="7" w:tplc="FE9EA19E" w:tentative="1">
      <w:start w:val="1"/>
      <w:numFmt w:val="bullet"/>
      <w:lvlText w:val="•"/>
      <w:lvlJc w:val="left"/>
      <w:pPr>
        <w:tabs>
          <w:tab w:val="num" w:pos="5760"/>
        </w:tabs>
        <w:ind w:left="5760" w:hanging="360"/>
      </w:pPr>
      <w:rPr>
        <w:rFonts w:ascii="Arial" w:hAnsi="Arial" w:hint="default"/>
      </w:rPr>
    </w:lvl>
    <w:lvl w:ilvl="8" w:tplc="AD76FD86" w:tentative="1">
      <w:start w:val="1"/>
      <w:numFmt w:val="bullet"/>
      <w:lvlText w:val="•"/>
      <w:lvlJc w:val="left"/>
      <w:pPr>
        <w:tabs>
          <w:tab w:val="num" w:pos="6480"/>
        </w:tabs>
        <w:ind w:left="6480" w:hanging="360"/>
      </w:pPr>
      <w:rPr>
        <w:rFonts w:ascii="Arial" w:hAnsi="Arial" w:hint="default"/>
      </w:rPr>
    </w:lvl>
  </w:abstractNum>
  <w:abstractNum w:abstractNumId="165">
    <w:nsid w:val="3FFC63E4"/>
    <w:multiLevelType w:val="hybridMultilevel"/>
    <w:tmpl w:val="C5DC1FEA"/>
    <w:lvl w:ilvl="0" w:tplc="B172101E">
      <w:start w:val="1"/>
      <w:numFmt w:val="bullet"/>
      <w:lvlText w:val="•"/>
      <w:lvlJc w:val="left"/>
      <w:pPr>
        <w:tabs>
          <w:tab w:val="num" w:pos="720"/>
        </w:tabs>
        <w:ind w:left="720" w:hanging="360"/>
      </w:pPr>
      <w:rPr>
        <w:rFonts w:ascii="Arial" w:hAnsi="Arial" w:hint="default"/>
      </w:rPr>
    </w:lvl>
    <w:lvl w:ilvl="1" w:tplc="9AEE3116" w:tentative="1">
      <w:start w:val="1"/>
      <w:numFmt w:val="bullet"/>
      <w:lvlText w:val="•"/>
      <w:lvlJc w:val="left"/>
      <w:pPr>
        <w:tabs>
          <w:tab w:val="num" w:pos="1440"/>
        </w:tabs>
        <w:ind w:left="1440" w:hanging="360"/>
      </w:pPr>
      <w:rPr>
        <w:rFonts w:ascii="Arial" w:hAnsi="Arial" w:hint="default"/>
      </w:rPr>
    </w:lvl>
    <w:lvl w:ilvl="2" w:tplc="A4D4DB34" w:tentative="1">
      <w:start w:val="1"/>
      <w:numFmt w:val="bullet"/>
      <w:lvlText w:val="•"/>
      <w:lvlJc w:val="left"/>
      <w:pPr>
        <w:tabs>
          <w:tab w:val="num" w:pos="2160"/>
        </w:tabs>
        <w:ind w:left="2160" w:hanging="360"/>
      </w:pPr>
      <w:rPr>
        <w:rFonts w:ascii="Arial" w:hAnsi="Arial" w:hint="default"/>
      </w:rPr>
    </w:lvl>
    <w:lvl w:ilvl="3" w:tplc="E2BCD53C" w:tentative="1">
      <w:start w:val="1"/>
      <w:numFmt w:val="bullet"/>
      <w:lvlText w:val="•"/>
      <w:lvlJc w:val="left"/>
      <w:pPr>
        <w:tabs>
          <w:tab w:val="num" w:pos="2880"/>
        </w:tabs>
        <w:ind w:left="2880" w:hanging="360"/>
      </w:pPr>
      <w:rPr>
        <w:rFonts w:ascii="Arial" w:hAnsi="Arial" w:hint="default"/>
      </w:rPr>
    </w:lvl>
    <w:lvl w:ilvl="4" w:tplc="0F8475D0" w:tentative="1">
      <w:start w:val="1"/>
      <w:numFmt w:val="bullet"/>
      <w:lvlText w:val="•"/>
      <w:lvlJc w:val="left"/>
      <w:pPr>
        <w:tabs>
          <w:tab w:val="num" w:pos="3600"/>
        </w:tabs>
        <w:ind w:left="3600" w:hanging="360"/>
      </w:pPr>
      <w:rPr>
        <w:rFonts w:ascii="Arial" w:hAnsi="Arial" w:hint="default"/>
      </w:rPr>
    </w:lvl>
    <w:lvl w:ilvl="5" w:tplc="30185AD0" w:tentative="1">
      <w:start w:val="1"/>
      <w:numFmt w:val="bullet"/>
      <w:lvlText w:val="•"/>
      <w:lvlJc w:val="left"/>
      <w:pPr>
        <w:tabs>
          <w:tab w:val="num" w:pos="4320"/>
        </w:tabs>
        <w:ind w:left="4320" w:hanging="360"/>
      </w:pPr>
      <w:rPr>
        <w:rFonts w:ascii="Arial" w:hAnsi="Arial" w:hint="default"/>
      </w:rPr>
    </w:lvl>
    <w:lvl w:ilvl="6" w:tplc="31DA0032" w:tentative="1">
      <w:start w:val="1"/>
      <w:numFmt w:val="bullet"/>
      <w:lvlText w:val="•"/>
      <w:lvlJc w:val="left"/>
      <w:pPr>
        <w:tabs>
          <w:tab w:val="num" w:pos="5040"/>
        </w:tabs>
        <w:ind w:left="5040" w:hanging="360"/>
      </w:pPr>
      <w:rPr>
        <w:rFonts w:ascii="Arial" w:hAnsi="Arial" w:hint="default"/>
      </w:rPr>
    </w:lvl>
    <w:lvl w:ilvl="7" w:tplc="B6265942" w:tentative="1">
      <w:start w:val="1"/>
      <w:numFmt w:val="bullet"/>
      <w:lvlText w:val="•"/>
      <w:lvlJc w:val="left"/>
      <w:pPr>
        <w:tabs>
          <w:tab w:val="num" w:pos="5760"/>
        </w:tabs>
        <w:ind w:left="5760" w:hanging="360"/>
      </w:pPr>
      <w:rPr>
        <w:rFonts w:ascii="Arial" w:hAnsi="Arial" w:hint="default"/>
      </w:rPr>
    </w:lvl>
    <w:lvl w:ilvl="8" w:tplc="BD8C30CA" w:tentative="1">
      <w:start w:val="1"/>
      <w:numFmt w:val="bullet"/>
      <w:lvlText w:val="•"/>
      <w:lvlJc w:val="left"/>
      <w:pPr>
        <w:tabs>
          <w:tab w:val="num" w:pos="6480"/>
        </w:tabs>
        <w:ind w:left="6480" w:hanging="360"/>
      </w:pPr>
      <w:rPr>
        <w:rFonts w:ascii="Arial" w:hAnsi="Arial" w:hint="default"/>
      </w:rPr>
    </w:lvl>
  </w:abstractNum>
  <w:abstractNum w:abstractNumId="166">
    <w:nsid w:val="403D27C7"/>
    <w:multiLevelType w:val="hybridMultilevel"/>
    <w:tmpl w:val="9280DDEA"/>
    <w:lvl w:ilvl="0" w:tplc="18142C7E">
      <w:start w:val="1"/>
      <w:numFmt w:val="bullet"/>
      <w:lvlText w:val="•"/>
      <w:lvlJc w:val="left"/>
      <w:pPr>
        <w:tabs>
          <w:tab w:val="num" w:pos="720"/>
        </w:tabs>
        <w:ind w:left="720" w:hanging="360"/>
      </w:pPr>
      <w:rPr>
        <w:rFonts w:ascii="Arial" w:hAnsi="Arial" w:hint="default"/>
      </w:rPr>
    </w:lvl>
    <w:lvl w:ilvl="1" w:tplc="54B8A23E" w:tentative="1">
      <w:start w:val="1"/>
      <w:numFmt w:val="bullet"/>
      <w:lvlText w:val="•"/>
      <w:lvlJc w:val="left"/>
      <w:pPr>
        <w:tabs>
          <w:tab w:val="num" w:pos="1440"/>
        </w:tabs>
        <w:ind w:left="1440" w:hanging="360"/>
      </w:pPr>
      <w:rPr>
        <w:rFonts w:ascii="Arial" w:hAnsi="Arial" w:hint="default"/>
      </w:rPr>
    </w:lvl>
    <w:lvl w:ilvl="2" w:tplc="D222F8EC" w:tentative="1">
      <w:start w:val="1"/>
      <w:numFmt w:val="bullet"/>
      <w:lvlText w:val="•"/>
      <w:lvlJc w:val="left"/>
      <w:pPr>
        <w:tabs>
          <w:tab w:val="num" w:pos="2160"/>
        </w:tabs>
        <w:ind w:left="2160" w:hanging="360"/>
      </w:pPr>
      <w:rPr>
        <w:rFonts w:ascii="Arial" w:hAnsi="Arial" w:hint="default"/>
      </w:rPr>
    </w:lvl>
    <w:lvl w:ilvl="3" w:tplc="0D106EA6" w:tentative="1">
      <w:start w:val="1"/>
      <w:numFmt w:val="bullet"/>
      <w:lvlText w:val="•"/>
      <w:lvlJc w:val="left"/>
      <w:pPr>
        <w:tabs>
          <w:tab w:val="num" w:pos="2880"/>
        </w:tabs>
        <w:ind w:left="2880" w:hanging="360"/>
      </w:pPr>
      <w:rPr>
        <w:rFonts w:ascii="Arial" w:hAnsi="Arial" w:hint="default"/>
      </w:rPr>
    </w:lvl>
    <w:lvl w:ilvl="4" w:tplc="64744892" w:tentative="1">
      <w:start w:val="1"/>
      <w:numFmt w:val="bullet"/>
      <w:lvlText w:val="•"/>
      <w:lvlJc w:val="left"/>
      <w:pPr>
        <w:tabs>
          <w:tab w:val="num" w:pos="3600"/>
        </w:tabs>
        <w:ind w:left="3600" w:hanging="360"/>
      </w:pPr>
      <w:rPr>
        <w:rFonts w:ascii="Arial" w:hAnsi="Arial" w:hint="default"/>
      </w:rPr>
    </w:lvl>
    <w:lvl w:ilvl="5" w:tplc="9AB493D4" w:tentative="1">
      <w:start w:val="1"/>
      <w:numFmt w:val="bullet"/>
      <w:lvlText w:val="•"/>
      <w:lvlJc w:val="left"/>
      <w:pPr>
        <w:tabs>
          <w:tab w:val="num" w:pos="4320"/>
        </w:tabs>
        <w:ind w:left="4320" w:hanging="360"/>
      </w:pPr>
      <w:rPr>
        <w:rFonts w:ascii="Arial" w:hAnsi="Arial" w:hint="default"/>
      </w:rPr>
    </w:lvl>
    <w:lvl w:ilvl="6" w:tplc="9BB4C1B0" w:tentative="1">
      <w:start w:val="1"/>
      <w:numFmt w:val="bullet"/>
      <w:lvlText w:val="•"/>
      <w:lvlJc w:val="left"/>
      <w:pPr>
        <w:tabs>
          <w:tab w:val="num" w:pos="5040"/>
        </w:tabs>
        <w:ind w:left="5040" w:hanging="360"/>
      </w:pPr>
      <w:rPr>
        <w:rFonts w:ascii="Arial" w:hAnsi="Arial" w:hint="default"/>
      </w:rPr>
    </w:lvl>
    <w:lvl w:ilvl="7" w:tplc="F9360F52" w:tentative="1">
      <w:start w:val="1"/>
      <w:numFmt w:val="bullet"/>
      <w:lvlText w:val="•"/>
      <w:lvlJc w:val="left"/>
      <w:pPr>
        <w:tabs>
          <w:tab w:val="num" w:pos="5760"/>
        </w:tabs>
        <w:ind w:left="5760" w:hanging="360"/>
      </w:pPr>
      <w:rPr>
        <w:rFonts w:ascii="Arial" w:hAnsi="Arial" w:hint="default"/>
      </w:rPr>
    </w:lvl>
    <w:lvl w:ilvl="8" w:tplc="35FEBE92" w:tentative="1">
      <w:start w:val="1"/>
      <w:numFmt w:val="bullet"/>
      <w:lvlText w:val="•"/>
      <w:lvlJc w:val="left"/>
      <w:pPr>
        <w:tabs>
          <w:tab w:val="num" w:pos="6480"/>
        </w:tabs>
        <w:ind w:left="6480" w:hanging="360"/>
      </w:pPr>
      <w:rPr>
        <w:rFonts w:ascii="Arial" w:hAnsi="Arial" w:hint="default"/>
      </w:rPr>
    </w:lvl>
  </w:abstractNum>
  <w:abstractNum w:abstractNumId="167">
    <w:nsid w:val="404857B4"/>
    <w:multiLevelType w:val="hybridMultilevel"/>
    <w:tmpl w:val="B972BAC0"/>
    <w:lvl w:ilvl="0" w:tplc="CC6028FC">
      <w:start w:val="1"/>
      <w:numFmt w:val="bullet"/>
      <w:lvlText w:val="•"/>
      <w:lvlJc w:val="left"/>
      <w:pPr>
        <w:tabs>
          <w:tab w:val="num" w:pos="720"/>
        </w:tabs>
        <w:ind w:left="720" w:hanging="360"/>
      </w:pPr>
      <w:rPr>
        <w:rFonts w:ascii="Arial" w:hAnsi="Arial" w:hint="default"/>
      </w:rPr>
    </w:lvl>
    <w:lvl w:ilvl="1" w:tplc="C3D2F438" w:tentative="1">
      <w:start w:val="1"/>
      <w:numFmt w:val="bullet"/>
      <w:lvlText w:val="•"/>
      <w:lvlJc w:val="left"/>
      <w:pPr>
        <w:tabs>
          <w:tab w:val="num" w:pos="1440"/>
        </w:tabs>
        <w:ind w:left="1440" w:hanging="360"/>
      </w:pPr>
      <w:rPr>
        <w:rFonts w:ascii="Arial" w:hAnsi="Arial" w:hint="default"/>
      </w:rPr>
    </w:lvl>
    <w:lvl w:ilvl="2" w:tplc="C00ACA58" w:tentative="1">
      <w:start w:val="1"/>
      <w:numFmt w:val="bullet"/>
      <w:lvlText w:val="•"/>
      <w:lvlJc w:val="left"/>
      <w:pPr>
        <w:tabs>
          <w:tab w:val="num" w:pos="2160"/>
        </w:tabs>
        <w:ind w:left="2160" w:hanging="360"/>
      </w:pPr>
      <w:rPr>
        <w:rFonts w:ascii="Arial" w:hAnsi="Arial" w:hint="default"/>
      </w:rPr>
    </w:lvl>
    <w:lvl w:ilvl="3" w:tplc="336E6C58" w:tentative="1">
      <w:start w:val="1"/>
      <w:numFmt w:val="bullet"/>
      <w:lvlText w:val="•"/>
      <w:lvlJc w:val="left"/>
      <w:pPr>
        <w:tabs>
          <w:tab w:val="num" w:pos="2880"/>
        </w:tabs>
        <w:ind w:left="2880" w:hanging="360"/>
      </w:pPr>
      <w:rPr>
        <w:rFonts w:ascii="Arial" w:hAnsi="Arial" w:hint="default"/>
      </w:rPr>
    </w:lvl>
    <w:lvl w:ilvl="4" w:tplc="C518B766" w:tentative="1">
      <w:start w:val="1"/>
      <w:numFmt w:val="bullet"/>
      <w:lvlText w:val="•"/>
      <w:lvlJc w:val="left"/>
      <w:pPr>
        <w:tabs>
          <w:tab w:val="num" w:pos="3600"/>
        </w:tabs>
        <w:ind w:left="3600" w:hanging="360"/>
      </w:pPr>
      <w:rPr>
        <w:rFonts w:ascii="Arial" w:hAnsi="Arial" w:hint="default"/>
      </w:rPr>
    </w:lvl>
    <w:lvl w:ilvl="5" w:tplc="6412A21C" w:tentative="1">
      <w:start w:val="1"/>
      <w:numFmt w:val="bullet"/>
      <w:lvlText w:val="•"/>
      <w:lvlJc w:val="left"/>
      <w:pPr>
        <w:tabs>
          <w:tab w:val="num" w:pos="4320"/>
        </w:tabs>
        <w:ind w:left="4320" w:hanging="360"/>
      </w:pPr>
      <w:rPr>
        <w:rFonts w:ascii="Arial" w:hAnsi="Arial" w:hint="default"/>
      </w:rPr>
    </w:lvl>
    <w:lvl w:ilvl="6" w:tplc="997A4720" w:tentative="1">
      <w:start w:val="1"/>
      <w:numFmt w:val="bullet"/>
      <w:lvlText w:val="•"/>
      <w:lvlJc w:val="left"/>
      <w:pPr>
        <w:tabs>
          <w:tab w:val="num" w:pos="5040"/>
        </w:tabs>
        <w:ind w:left="5040" w:hanging="360"/>
      </w:pPr>
      <w:rPr>
        <w:rFonts w:ascii="Arial" w:hAnsi="Arial" w:hint="default"/>
      </w:rPr>
    </w:lvl>
    <w:lvl w:ilvl="7" w:tplc="076AD5E6" w:tentative="1">
      <w:start w:val="1"/>
      <w:numFmt w:val="bullet"/>
      <w:lvlText w:val="•"/>
      <w:lvlJc w:val="left"/>
      <w:pPr>
        <w:tabs>
          <w:tab w:val="num" w:pos="5760"/>
        </w:tabs>
        <w:ind w:left="5760" w:hanging="360"/>
      </w:pPr>
      <w:rPr>
        <w:rFonts w:ascii="Arial" w:hAnsi="Arial" w:hint="default"/>
      </w:rPr>
    </w:lvl>
    <w:lvl w:ilvl="8" w:tplc="7C565842" w:tentative="1">
      <w:start w:val="1"/>
      <w:numFmt w:val="bullet"/>
      <w:lvlText w:val="•"/>
      <w:lvlJc w:val="left"/>
      <w:pPr>
        <w:tabs>
          <w:tab w:val="num" w:pos="6480"/>
        </w:tabs>
        <w:ind w:left="6480" w:hanging="360"/>
      </w:pPr>
      <w:rPr>
        <w:rFonts w:ascii="Arial" w:hAnsi="Arial" w:hint="default"/>
      </w:rPr>
    </w:lvl>
  </w:abstractNum>
  <w:abstractNum w:abstractNumId="168">
    <w:nsid w:val="416E4E1F"/>
    <w:multiLevelType w:val="hybridMultilevel"/>
    <w:tmpl w:val="8EA4AAE0"/>
    <w:lvl w:ilvl="0" w:tplc="C9740454">
      <w:start w:val="1"/>
      <w:numFmt w:val="bullet"/>
      <w:lvlText w:val="•"/>
      <w:lvlJc w:val="left"/>
      <w:pPr>
        <w:tabs>
          <w:tab w:val="num" w:pos="720"/>
        </w:tabs>
        <w:ind w:left="720" w:hanging="360"/>
      </w:pPr>
      <w:rPr>
        <w:rFonts w:ascii="Arial" w:hAnsi="Arial" w:hint="default"/>
      </w:rPr>
    </w:lvl>
    <w:lvl w:ilvl="1" w:tplc="49B0435C" w:tentative="1">
      <w:start w:val="1"/>
      <w:numFmt w:val="bullet"/>
      <w:lvlText w:val="•"/>
      <w:lvlJc w:val="left"/>
      <w:pPr>
        <w:tabs>
          <w:tab w:val="num" w:pos="1440"/>
        </w:tabs>
        <w:ind w:left="1440" w:hanging="360"/>
      </w:pPr>
      <w:rPr>
        <w:rFonts w:ascii="Arial" w:hAnsi="Arial" w:hint="default"/>
      </w:rPr>
    </w:lvl>
    <w:lvl w:ilvl="2" w:tplc="82A6AE3E" w:tentative="1">
      <w:start w:val="1"/>
      <w:numFmt w:val="bullet"/>
      <w:lvlText w:val="•"/>
      <w:lvlJc w:val="left"/>
      <w:pPr>
        <w:tabs>
          <w:tab w:val="num" w:pos="2160"/>
        </w:tabs>
        <w:ind w:left="2160" w:hanging="360"/>
      </w:pPr>
      <w:rPr>
        <w:rFonts w:ascii="Arial" w:hAnsi="Arial" w:hint="default"/>
      </w:rPr>
    </w:lvl>
    <w:lvl w:ilvl="3" w:tplc="1318F740" w:tentative="1">
      <w:start w:val="1"/>
      <w:numFmt w:val="bullet"/>
      <w:lvlText w:val="•"/>
      <w:lvlJc w:val="left"/>
      <w:pPr>
        <w:tabs>
          <w:tab w:val="num" w:pos="2880"/>
        </w:tabs>
        <w:ind w:left="2880" w:hanging="360"/>
      </w:pPr>
      <w:rPr>
        <w:rFonts w:ascii="Arial" w:hAnsi="Arial" w:hint="default"/>
      </w:rPr>
    </w:lvl>
    <w:lvl w:ilvl="4" w:tplc="DF72BD32" w:tentative="1">
      <w:start w:val="1"/>
      <w:numFmt w:val="bullet"/>
      <w:lvlText w:val="•"/>
      <w:lvlJc w:val="left"/>
      <w:pPr>
        <w:tabs>
          <w:tab w:val="num" w:pos="3600"/>
        </w:tabs>
        <w:ind w:left="3600" w:hanging="360"/>
      </w:pPr>
      <w:rPr>
        <w:rFonts w:ascii="Arial" w:hAnsi="Arial" w:hint="default"/>
      </w:rPr>
    </w:lvl>
    <w:lvl w:ilvl="5" w:tplc="C500089C" w:tentative="1">
      <w:start w:val="1"/>
      <w:numFmt w:val="bullet"/>
      <w:lvlText w:val="•"/>
      <w:lvlJc w:val="left"/>
      <w:pPr>
        <w:tabs>
          <w:tab w:val="num" w:pos="4320"/>
        </w:tabs>
        <w:ind w:left="4320" w:hanging="360"/>
      </w:pPr>
      <w:rPr>
        <w:rFonts w:ascii="Arial" w:hAnsi="Arial" w:hint="default"/>
      </w:rPr>
    </w:lvl>
    <w:lvl w:ilvl="6" w:tplc="AE987B88" w:tentative="1">
      <w:start w:val="1"/>
      <w:numFmt w:val="bullet"/>
      <w:lvlText w:val="•"/>
      <w:lvlJc w:val="left"/>
      <w:pPr>
        <w:tabs>
          <w:tab w:val="num" w:pos="5040"/>
        </w:tabs>
        <w:ind w:left="5040" w:hanging="360"/>
      </w:pPr>
      <w:rPr>
        <w:rFonts w:ascii="Arial" w:hAnsi="Arial" w:hint="default"/>
      </w:rPr>
    </w:lvl>
    <w:lvl w:ilvl="7" w:tplc="A058C6AC" w:tentative="1">
      <w:start w:val="1"/>
      <w:numFmt w:val="bullet"/>
      <w:lvlText w:val="•"/>
      <w:lvlJc w:val="left"/>
      <w:pPr>
        <w:tabs>
          <w:tab w:val="num" w:pos="5760"/>
        </w:tabs>
        <w:ind w:left="5760" w:hanging="360"/>
      </w:pPr>
      <w:rPr>
        <w:rFonts w:ascii="Arial" w:hAnsi="Arial" w:hint="default"/>
      </w:rPr>
    </w:lvl>
    <w:lvl w:ilvl="8" w:tplc="6C30E238" w:tentative="1">
      <w:start w:val="1"/>
      <w:numFmt w:val="bullet"/>
      <w:lvlText w:val="•"/>
      <w:lvlJc w:val="left"/>
      <w:pPr>
        <w:tabs>
          <w:tab w:val="num" w:pos="6480"/>
        </w:tabs>
        <w:ind w:left="6480" w:hanging="360"/>
      </w:pPr>
      <w:rPr>
        <w:rFonts w:ascii="Arial" w:hAnsi="Arial" w:hint="default"/>
      </w:rPr>
    </w:lvl>
  </w:abstractNum>
  <w:abstractNum w:abstractNumId="169">
    <w:nsid w:val="41A0522F"/>
    <w:multiLevelType w:val="hybridMultilevel"/>
    <w:tmpl w:val="05FE22AA"/>
    <w:lvl w:ilvl="0" w:tplc="4BF42E3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0">
    <w:nsid w:val="41B4470A"/>
    <w:multiLevelType w:val="hybridMultilevel"/>
    <w:tmpl w:val="08CA996A"/>
    <w:lvl w:ilvl="0" w:tplc="E71A5516">
      <w:start w:val="1"/>
      <w:numFmt w:val="bullet"/>
      <w:lvlText w:val="•"/>
      <w:lvlJc w:val="left"/>
      <w:pPr>
        <w:tabs>
          <w:tab w:val="num" w:pos="720"/>
        </w:tabs>
        <w:ind w:left="720" w:hanging="360"/>
      </w:pPr>
      <w:rPr>
        <w:rFonts w:ascii="Arial" w:hAnsi="Arial" w:hint="default"/>
      </w:rPr>
    </w:lvl>
    <w:lvl w:ilvl="1" w:tplc="B9209660" w:tentative="1">
      <w:start w:val="1"/>
      <w:numFmt w:val="bullet"/>
      <w:lvlText w:val="•"/>
      <w:lvlJc w:val="left"/>
      <w:pPr>
        <w:tabs>
          <w:tab w:val="num" w:pos="1440"/>
        </w:tabs>
        <w:ind w:left="1440" w:hanging="360"/>
      </w:pPr>
      <w:rPr>
        <w:rFonts w:ascii="Arial" w:hAnsi="Arial" w:hint="default"/>
      </w:rPr>
    </w:lvl>
    <w:lvl w:ilvl="2" w:tplc="7AC2F174" w:tentative="1">
      <w:start w:val="1"/>
      <w:numFmt w:val="bullet"/>
      <w:lvlText w:val="•"/>
      <w:lvlJc w:val="left"/>
      <w:pPr>
        <w:tabs>
          <w:tab w:val="num" w:pos="2160"/>
        </w:tabs>
        <w:ind w:left="2160" w:hanging="360"/>
      </w:pPr>
      <w:rPr>
        <w:rFonts w:ascii="Arial" w:hAnsi="Arial" w:hint="default"/>
      </w:rPr>
    </w:lvl>
    <w:lvl w:ilvl="3" w:tplc="9808E144" w:tentative="1">
      <w:start w:val="1"/>
      <w:numFmt w:val="bullet"/>
      <w:lvlText w:val="•"/>
      <w:lvlJc w:val="left"/>
      <w:pPr>
        <w:tabs>
          <w:tab w:val="num" w:pos="2880"/>
        </w:tabs>
        <w:ind w:left="2880" w:hanging="360"/>
      </w:pPr>
      <w:rPr>
        <w:rFonts w:ascii="Arial" w:hAnsi="Arial" w:hint="default"/>
      </w:rPr>
    </w:lvl>
    <w:lvl w:ilvl="4" w:tplc="799A81E2" w:tentative="1">
      <w:start w:val="1"/>
      <w:numFmt w:val="bullet"/>
      <w:lvlText w:val="•"/>
      <w:lvlJc w:val="left"/>
      <w:pPr>
        <w:tabs>
          <w:tab w:val="num" w:pos="3600"/>
        </w:tabs>
        <w:ind w:left="3600" w:hanging="360"/>
      </w:pPr>
      <w:rPr>
        <w:rFonts w:ascii="Arial" w:hAnsi="Arial" w:hint="default"/>
      </w:rPr>
    </w:lvl>
    <w:lvl w:ilvl="5" w:tplc="591A8E22" w:tentative="1">
      <w:start w:val="1"/>
      <w:numFmt w:val="bullet"/>
      <w:lvlText w:val="•"/>
      <w:lvlJc w:val="left"/>
      <w:pPr>
        <w:tabs>
          <w:tab w:val="num" w:pos="4320"/>
        </w:tabs>
        <w:ind w:left="4320" w:hanging="360"/>
      </w:pPr>
      <w:rPr>
        <w:rFonts w:ascii="Arial" w:hAnsi="Arial" w:hint="default"/>
      </w:rPr>
    </w:lvl>
    <w:lvl w:ilvl="6" w:tplc="0F745BE2" w:tentative="1">
      <w:start w:val="1"/>
      <w:numFmt w:val="bullet"/>
      <w:lvlText w:val="•"/>
      <w:lvlJc w:val="left"/>
      <w:pPr>
        <w:tabs>
          <w:tab w:val="num" w:pos="5040"/>
        </w:tabs>
        <w:ind w:left="5040" w:hanging="360"/>
      </w:pPr>
      <w:rPr>
        <w:rFonts w:ascii="Arial" w:hAnsi="Arial" w:hint="default"/>
      </w:rPr>
    </w:lvl>
    <w:lvl w:ilvl="7" w:tplc="8696B714" w:tentative="1">
      <w:start w:val="1"/>
      <w:numFmt w:val="bullet"/>
      <w:lvlText w:val="•"/>
      <w:lvlJc w:val="left"/>
      <w:pPr>
        <w:tabs>
          <w:tab w:val="num" w:pos="5760"/>
        </w:tabs>
        <w:ind w:left="5760" w:hanging="360"/>
      </w:pPr>
      <w:rPr>
        <w:rFonts w:ascii="Arial" w:hAnsi="Arial" w:hint="default"/>
      </w:rPr>
    </w:lvl>
    <w:lvl w:ilvl="8" w:tplc="18C491AE" w:tentative="1">
      <w:start w:val="1"/>
      <w:numFmt w:val="bullet"/>
      <w:lvlText w:val="•"/>
      <w:lvlJc w:val="left"/>
      <w:pPr>
        <w:tabs>
          <w:tab w:val="num" w:pos="6480"/>
        </w:tabs>
        <w:ind w:left="6480" w:hanging="360"/>
      </w:pPr>
      <w:rPr>
        <w:rFonts w:ascii="Arial" w:hAnsi="Arial" w:hint="default"/>
      </w:rPr>
    </w:lvl>
  </w:abstractNum>
  <w:abstractNum w:abstractNumId="171">
    <w:nsid w:val="421C68CF"/>
    <w:multiLevelType w:val="hybridMultilevel"/>
    <w:tmpl w:val="495A90E6"/>
    <w:lvl w:ilvl="0" w:tplc="325A08F8">
      <w:start w:val="1"/>
      <w:numFmt w:val="bullet"/>
      <w:lvlText w:val="•"/>
      <w:lvlJc w:val="left"/>
      <w:pPr>
        <w:tabs>
          <w:tab w:val="num" w:pos="720"/>
        </w:tabs>
        <w:ind w:left="720" w:hanging="360"/>
      </w:pPr>
      <w:rPr>
        <w:rFonts w:ascii="Arial" w:hAnsi="Arial" w:hint="default"/>
      </w:rPr>
    </w:lvl>
    <w:lvl w:ilvl="1" w:tplc="97448944" w:tentative="1">
      <w:start w:val="1"/>
      <w:numFmt w:val="bullet"/>
      <w:lvlText w:val="•"/>
      <w:lvlJc w:val="left"/>
      <w:pPr>
        <w:tabs>
          <w:tab w:val="num" w:pos="1440"/>
        </w:tabs>
        <w:ind w:left="1440" w:hanging="360"/>
      </w:pPr>
      <w:rPr>
        <w:rFonts w:ascii="Arial" w:hAnsi="Arial" w:hint="default"/>
      </w:rPr>
    </w:lvl>
    <w:lvl w:ilvl="2" w:tplc="885E2584" w:tentative="1">
      <w:start w:val="1"/>
      <w:numFmt w:val="bullet"/>
      <w:lvlText w:val="•"/>
      <w:lvlJc w:val="left"/>
      <w:pPr>
        <w:tabs>
          <w:tab w:val="num" w:pos="2160"/>
        </w:tabs>
        <w:ind w:left="2160" w:hanging="360"/>
      </w:pPr>
      <w:rPr>
        <w:rFonts w:ascii="Arial" w:hAnsi="Arial" w:hint="default"/>
      </w:rPr>
    </w:lvl>
    <w:lvl w:ilvl="3" w:tplc="801C3E82" w:tentative="1">
      <w:start w:val="1"/>
      <w:numFmt w:val="bullet"/>
      <w:lvlText w:val="•"/>
      <w:lvlJc w:val="left"/>
      <w:pPr>
        <w:tabs>
          <w:tab w:val="num" w:pos="2880"/>
        </w:tabs>
        <w:ind w:left="2880" w:hanging="360"/>
      </w:pPr>
      <w:rPr>
        <w:rFonts w:ascii="Arial" w:hAnsi="Arial" w:hint="default"/>
      </w:rPr>
    </w:lvl>
    <w:lvl w:ilvl="4" w:tplc="5046F4A6" w:tentative="1">
      <w:start w:val="1"/>
      <w:numFmt w:val="bullet"/>
      <w:lvlText w:val="•"/>
      <w:lvlJc w:val="left"/>
      <w:pPr>
        <w:tabs>
          <w:tab w:val="num" w:pos="3600"/>
        </w:tabs>
        <w:ind w:left="3600" w:hanging="360"/>
      </w:pPr>
      <w:rPr>
        <w:rFonts w:ascii="Arial" w:hAnsi="Arial" w:hint="default"/>
      </w:rPr>
    </w:lvl>
    <w:lvl w:ilvl="5" w:tplc="395CCB7C" w:tentative="1">
      <w:start w:val="1"/>
      <w:numFmt w:val="bullet"/>
      <w:lvlText w:val="•"/>
      <w:lvlJc w:val="left"/>
      <w:pPr>
        <w:tabs>
          <w:tab w:val="num" w:pos="4320"/>
        </w:tabs>
        <w:ind w:left="4320" w:hanging="360"/>
      </w:pPr>
      <w:rPr>
        <w:rFonts w:ascii="Arial" w:hAnsi="Arial" w:hint="default"/>
      </w:rPr>
    </w:lvl>
    <w:lvl w:ilvl="6" w:tplc="0A78FC0A" w:tentative="1">
      <w:start w:val="1"/>
      <w:numFmt w:val="bullet"/>
      <w:lvlText w:val="•"/>
      <w:lvlJc w:val="left"/>
      <w:pPr>
        <w:tabs>
          <w:tab w:val="num" w:pos="5040"/>
        </w:tabs>
        <w:ind w:left="5040" w:hanging="360"/>
      </w:pPr>
      <w:rPr>
        <w:rFonts w:ascii="Arial" w:hAnsi="Arial" w:hint="default"/>
      </w:rPr>
    </w:lvl>
    <w:lvl w:ilvl="7" w:tplc="A9D86B2E" w:tentative="1">
      <w:start w:val="1"/>
      <w:numFmt w:val="bullet"/>
      <w:lvlText w:val="•"/>
      <w:lvlJc w:val="left"/>
      <w:pPr>
        <w:tabs>
          <w:tab w:val="num" w:pos="5760"/>
        </w:tabs>
        <w:ind w:left="5760" w:hanging="360"/>
      </w:pPr>
      <w:rPr>
        <w:rFonts w:ascii="Arial" w:hAnsi="Arial" w:hint="default"/>
      </w:rPr>
    </w:lvl>
    <w:lvl w:ilvl="8" w:tplc="5EF67F8C" w:tentative="1">
      <w:start w:val="1"/>
      <w:numFmt w:val="bullet"/>
      <w:lvlText w:val="•"/>
      <w:lvlJc w:val="left"/>
      <w:pPr>
        <w:tabs>
          <w:tab w:val="num" w:pos="6480"/>
        </w:tabs>
        <w:ind w:left="6480" w:hanging="360"/>
      </w:pPr>
      <w:rPr>
        <w:rFonts w:ascii="Arial" w:hAnsi="Arial" w:hint="default"/>
      </w:rPr>
    </w:lvl>
  </w:abstractNum>
  <w:abstractNum w:abstractNumId="172">
    <w:nsid w:val="42726163"/>
    <w:multiLevelType w:val="hybridMultilevel"/>
    <w:tmpl w:val="DC343896"/>
    <w:lvl w:ilvl="0" w:tplc="3740E1E2">
      <w:start w:val="1"/>
      <w:numFmt w:val="bullet"/>
      <w:lvlText w:val="•"/>
      <w:lvlJc w:val="left"/>
      <w:pPr>
        <w:tabs>
          <w:tab w:val="num" w:pos="720"/>
        </w:tabs>
        <w:ind w:left="720" w:hanging="360"/>
      </w:pPr>
      <w:rPr>
        <w:rFonts w:ascii="Arial" w:hAnsi="Arial" w:hint="default"/>
      </w:rPr>
    </w:lvl>
    <w:lvl w:ilvl="1" w:tplc="3C2EFC2E" w:tentative="1">
      <w:start w:val="1"/>
      <w:numFmt w:val="bullet"/>
      <w:lvlText w:val="•"/>
      <w:lvlJc w:val="left"/>
      <w:pPr>
        <w:tabs>
          <w:tab w:val="num" w:pos="1440"/>
        </w:tabs>
        <w:ind w:left="1440" w:hanging="360"/>
      </w:pPr>
      <w:rPr>
        <w:rFonts w:ascii="Arial" w:hAnsi="Arial" w:hint="default"/>
      </w:rPr>
    </w:lvl>
    <w:lvl w:ilvl="2" w:tplc="33165E40" w:tentative="1">
      <w:start w:val="1"/>
      <w:numFmt w:val="bullet"/>
      <w:lvlText w:val="•"/>
      <w:lvlJc w:val="left"/>
      <w:pPr>
        <w:tabs>
          <w:tab w:val="num" w:pos="2160"/>
        </w:tabs>
        <w:ind w:left="2160" w:hanging="360"/>
      </w:pPr>
      <w:rPr>
        <w:rFonts w:ascii="Arial" w:hAnsi="Arial" w:hint="default"/>
      </w:rPr>
    </w:lvl>
    <w:lvl w:ilvl="3" w:tplc="59186EA0" w:tentative="1">
      <w:start w:val="1"/>
      <w:numFmt w:val="bullet"/>
      <w:lvlText w:val="•"/>
      <w:lvlJc w:val="left"/>
      <w:pPr>
        <w:tabs>
          <w:tab w:val="num" w:pos="2880"/>
        </w:tabs>
        <w:ind w:left="2880" w:hanging="360"/>
      </w:pPr>
      <w:rPr>
        <w:rFonts w:ascii="Arial" w:hAnsi="Arial" w:hint="default"/>
      </w:rPr>
    </w:lvl>
    <w:lvl w:ilvl="4" w:tplc="6CA6BBC4" w:tentative="1">
      <w:start w:val="1"/>
      <w:numFmt w:val="bullet"/>
      <w:lvlText w:val="•"/>
      <w:lvlJc w:val="left"/>
      <w:pPr>
        <w:tabs>
          <w:tab w:val="num" w:pos="3600"/>
        </w:tabs>
        <w:ind w:left="3600" w:hanging="360"/>
      </w:pPr>
      <w:rPr>
        <w:rFonts w:ascii="Arial" w:hAnsi="Arial" w:hint="default"/>
      </w:rPr>
    </w:lvl>
    <w:lvl w:ilvl="5" w:tplc="F70E9118" w:tentative="1">
      <w:start w:val="1"/>
      <w:numFmt w:val="bullet"/>
      <w:lvlText w:val="•"/>
      <w:lvlJc w:val="left"/>
      <w:pPr>
        <w:tabs>
          <w:tab w:val="num" w:pos="4320"/>
        </w:tabs>
        <w:ind w:left="4320" w:hanging="360"/>
      </w:pPr>
      <w:rPr>
        <w:rFonts w:ascii="Arial" w:hAnsi="Arial" w:hint="default"/>
      </w:rPr>
    </w:lvl>
    <w:lvl w:ilvl="6" w:tplc="DE4EE576" w:tentative="1">
      <w:start w:val="1"/>
      <w:numFmt w:val="bullet"/>
      <w:lvlText w:val="•"/>
      <w:lvlJc w:val="left"/>
      <w:pPr>
        <w:tabs>
          <w:tab w:val="num" w:pos="5040"/>
        </w:tabs>
        <w:ind w:left="5040" w:hanging="360"/>
      </w:pPr>
      <w:rPr>
        <w:rFonts w:ascii="Arial" w:hAnsi="Arial" w:hint="default"/>
      </w:rPr>
    </w:lvl>
    <w:lvl w:ilvl="7" w:tplc="863881AE" w:tentative="1">
      <w:start w:val="1"/>
      <w:numFmt w:val="bullet"/>
      <w:lvlText w:val="•"/>
      <w:lvlJc w:val="left"/>
      <w:pPr>
        <w:tabs>
          <w:tab w:val="num" w:pos="5760"/>
        </w:tabs>
        <w:ind w:left="5760" w:hanging="360"/>
      </w:pPr>
      <w:rPr>
        <w:rFonts w:ascii="Arial" w:hAnsi="Arial" w:hint="default"/>
      </w:rPr>
    </w:lvl>
    <w:lvl w:ilvl="8" w:tplc="5DEC9414" w:tentative="1">
      <w:start w:val="1"/>
      <w:numFmt w:val="bullet"/>
      <w:lvlText w:val="•"/>
      <w:lvlJc w:val="left"/>
      <w:pPr>
        <w:tabs>
          <w:tab w:val="num" w:pos="6480"/>
        </w:tabs>
        <w:ind w:left="6480" w:hanging="360"/>
      </w:pPr>
      <w:rPr>
        <w:rFonts w:ascii="Arial" w:hAnsi="Arial" w:hint="default"/>
      </w:rPr>
    </w:lvl>
  </w:abstractNum>
  <w:abstractNum w:abstractNumId="173">
    <w:nsid w:val="427F4CD4"/>
    <w:multiLevelType w:val="hybridMultilevel"/>
    <w:tmpl w:val="5044BB2E"/>
    <w:lvl w:ilvl="0" w:tplc="69706136">
      <w:start w:val="1"/>
      <w:numFmt w:val="decimal"/>
      <w:lvlText w:val="%1."/>
      <w:lvlJc w:val="left"/>
      <w:pPr>
        <w:tabs>
          <w:tab w:val="num" w:pos="720"/>
        </w:tabs>
        <w:ind w:left="720" w:hanging="360"/>
      </w:pPr>
    </w:lvl>
    <w:lvl w:ilvl="1" w:tplc="D18ECA20" w:tentative="1">
      <w:start w:val="1"/>
      <w:numFmt w:val="decimal"/>
      <w:lvlText w:val="%2."/>
      <w:lvlJc w:val="left"/>
      <w:pPr>
        <w:tabs>
          <w:tab w:val="num" w:pos="1440"/>
        </w:tabs>
        <w:ind w:left="1440" w:hanging="360"/>
      </w:pPr>
    </w:lvl>
    <w:lvl w:ilvl="2" w:tplc="D6225B80" w:tentative="1">
      <w:start w:val="1"/>
      <w:numFmt w:val="decimal"/>
      <w:lvlText w:val="%3."/>
      <w:lvlJc w:val="left"/>
      <w:pPr>
        <w:tabs>
          <w:tab w:val="num" w:pos="2160"/>
        </w:tabs>
        <w:ind w:left="2160" w:hanging="360"/>
      </w:pPr>
    </w:lvl>
    <w:lvl w:ilvl="3" w:tplc="ABEC10DA" w:tentative="1">
      <w:start w:val="1"/>
      <w:numFmt w:val="decimal"/>
      <w:lvlText w:val="%4."/>
      <w:lvlJc w:val="left"/>
      <w:pPr>
        <w:tabs>
          <w:tab w:val="num" w:pos="2880"/>
        </w:tabs>
        <w:ind w:left="2880" w:hanging="360"/>
      </w:pPr>
    </w:lvl>
    <w:lvl w:ilvl="4" w:tplc="EE7C9FCA" w:tentative="1">
      <w:start w:val="1"/>
      <w:numFmt w:val="decimal"/>
      <w:lvlText w:val="%5."/>
      <w:lvlJc w:val="left"/>
      <w:pPr>
        <w:tabs>
          <w:tab w:val="num" w:pos="3600"/>
        </w:tabs>
        <w:ind w:left="3600" w:hanging="360"/>
      </w:pPr>
    </w:lvl>
    <w:lvl w:ilvl="5" w:tplc="9D7E7894" w:tentative="1">
      <w:start w:val="1"/>
      <w:numFmt w:val="decimal"/>
      <w:lvlText w:val="%6."/>
      <w:lvlJc w:val="left"/>
      <w:pPr>
        <w:tabs>
          <w:tab w:val="num" w:pos="4320"/>
        </w:tabs>
        <w:ind w:left="4320" w:hanging="360"/>
      </w:pPr>
    </w:lvl>
    <w:lvl w:ilvl="6" w:tplc="606EB4C0" w:tentative="1">
      <w:start w:val="1"/>
      <w:numFmt w:val="decimal"/>
      <w:lvlText w:val="%7."/>
      <w:lvlJc w:val="left"/>
      <w:pPr>
        <w:tabs>
          <w:tab w:val="num" w:pos="5040"/>
        </w:tabs>
        <w:ind w:left="5040" w:hanging="360"/>
      </w:pPr>
    </w:lvl>
    <w:lvl w:ilvl="7" w:tplc="B1FEF106" w:tentative="1">
      <w:start w:val="1"/>
      <w:numFmt w:val="decimal"/>
      <w:lvlText w:val="%8."/>
      <w:lvlJc w:val="left"/>
      <w:pPr>
        <w:tabs>
          <w:tab w:val="num" w:pos="5760"/>
        </w:tabs>
        <w:ind w:left="5760" w:hanging="360"/>
      </w:pPr>
    </w:lvl>
    <w:lvl w:ilvl="8" w:tplc="140679A8" w:tentative="1">
      <w:start w:val="1"/>
      <w:numFmt w:val="decimal"/>
      <w:lvlText w:val="%9."/>
      <w:lvlJc w:val="left"/>
      <w:pPr>
        <w:tabs>
          <w:tab w:val="num" w:pos="6480"/>
        </w:tabs>
        <w:ind w:left="6480" w:hanging="360"/>
      </w:pPr>
    </w:lvl>
  </w:abstractNum>
  <w:abstractNum w:abstractNumId="174">
    <w:nsid w:val="42840DB6"/>
    <w:multiLevelType w:val="hybridMultilevel"/>
    <w:tmpl w:val="841EECB2"/>
    <w:lvl w:ilvl="0" w:tplc="06649C70">
      <w:start w:val="1"/>
      <w:numFmt w:val="bullet"/>
      <w:lvlText w:val="•"/>
      <w:lvlJc w:val="left"/>
      <w:pPr>
        <w:tabs>
          <w:tab w:val="num" w:pos="720"/>
        </w:tabs>
        <w:ind w:left="720" w:hanging="360"/>
      </w:pPr>
      <w:rPr>
        <w:rFonts w:ascii="Arial" w:hAnsi="Arial" w:hint="default"/>
      </w:rPr>
    </w:lvl>
    <w:lvl w:ilvl="1" w:tplc="20A0FDA4" w:tentative="1">
      <w:start w:val="1"/>
      <w:numFmt w:val="bullet"/>
      <w:lvlText w:val="•"/>
      <w:lvlJc w:val="left"/>
      <w:pPr>
        <w:tabs>
          <w:tab w:val="num" w:pos="1440"/>
        </w:tabs>
        <w:ind w:left="1440" w:hanging="360"/>
      </w:pPr>
      <w:rPr>
        <w:rFonts w:ascii="Arial" w:hAnsi="Arial" w:hint="default"/>
      </w:rPr>
    </w:lvl>
    <w:lvl w:ilvl="2" w:tplc="08808D8A" w:tentative="1">
      <w:start w:val="1"/>
      <w:numFmt w:val="bullet"/>
      <w:lvlText w:val="•"/>
      <w:lvlJc w:val="left"/>
      <w:pPr>
        <w:tabs>
          <w:tab w:val="num" w:pos="2160"/>
        </w:tabs>
        <w:ind w:left="2160" w:hanging="360"/>
      </w:pPr>
      <w:rPr>
        <w:rFonts w:ascii="Arial" w:hAnsi="Arial" w:hint="default"/>
      </w:rPr>
    </w:lvl>
    <w:lvl w:ilvl="3" w:tplc="4AC8664E" w:tentative="1">
      <w:start w:val="1"/>
      <w:numFmt w:val="bullet"/>
      <w:lvlText w:val="•"/>
      <w:lvlJc w:val="left"/>
      <w:pPr>
        <w:tabs>
          <w:tab w:val="num" w:pos="2880"/>
        </w:tabs>
        <w:ind w:left="2880" w:hanging="360"/>
      </w:pPr>
      <w:rPr>
        <w:rFonts w:ascii="Arial" w:hAnsi="Arial" w:hint="default"/>
      </w:rPr>
    </w:lvl>
    <w:lvl w:ilvl="4" w:tplc="2ECC9CFE" w:tentative="1">
      <w:start w:val="1"/>
      <w:numFmt w:val="bullet"/>
      <w:lvlText w:val="•"/>
      <w:lvlJc w:val="left"/>
      <w:pPr>
        <w:tabs>
          <w:tab w:val="num" w:pos="3600"/>
        </w:tabs>
        <w:ind w:left="3600" w:hanging="360"/>
      </w:pPr>
      <w:rPr>
        <w:rFonts w:ascii="Arial" w:hAnsi="Arial" w:hint="default"/>
      </w:rPr>
    </w:lvl>
    <w:lvl w:ilvl="5" w:tplc="478E8426" w:tentative="1">
      <w:start w:val="1"/>
      <w:numFmt w:val="bullet"/>
      <w:lvlText w:val="•"/>
      <w:lvlJc w:val="left"/>
      <w:pPr>
        <w:tabs>
          <w:tab w:val="num" w:pos="4320"/>
        </w:tabs>
        <w:ind w:left="4320" w:hanging="360"/>
      </w:pPr>
      <w:rPr>
        <w:rFonts w:ascii="Arial" w:hAnsi="Arial" w:hint="default"/>
      </w:rPr>
    </w:lvl>
    <w:lvl w:ilvl="6" w:tplc="1EE6D170" w:tentative="1">
      <w:start w:val="1"/>
      <w:numFmt w:val="bullet"/>
      <w:lvlText w:val="•"/>
      <w:lvlJc w:val="left"/>
      <w:pPr>
        <w:tabs>
          <w:tab w:val="num" w:pos="5040"/>
        </w:tabs>
        <w:ind w:left="5040" w:hanging="360"/>
      </w:pPr>
      <w:rPr>
        <w:rFonts w:ascii="Arial" w:hAnsi="Arial" w:hint="default"/>
      </w:rPr>
    </w:lvl>
    <w:lvl w:ilvl="7" w:tplc="6D4C5B42" w:tentative="1">
      <w:start w:val="1"/>
      <w:numFmt w:val="bullet"/>
      <w:lvlText w:val="•"/>
      <w:lvlJc w:val="left"/>
      <w:pPr>
        <w:tabs>
          <w:tab w:val="num" w:pos="5760"/>
        </w:tabs>
        <w:ind w:left="5760" w:hanging="360"/>
      </w:pPr>
      <w:rPr>
        <w:rFonts w:ascii="Arial" w:hAnsi="Arial" w:hint="default"/>
      </w:rPr>
    </w:lvl>
    <w:lvl w:ilvl="8" w:tplc="4F8AC3E0" w:tentative="1">
      <w:start w:val="1"/>
      <w:numFmt w:val="bullet"/>
      <w:lvlText w:val="•"/>
      <w:lvlJc w:val="left"/>
      <w:pPr>
        <w:tabs>
          <w:tab w:val="num" w:pos="6480"/>
        </w:tabs>
        <w:ind w:left="6480" w:hanging="360"/>
      </w:pPr>
      <w:rPr>
        <w:rFonts w:ascii="Arial" w:hAnsi="Arial" w:hint="default"/>
      </w:rPr>
    </w:lvl>
  </w:abstractNum>
  <w:abstractNum w:abstractNumId="175">
    <w:nsid w:val="42C540EF"/>
    <w:multiLevelType w:val="hybridMultilevel"/>
    <w:tmpl w:val="B4A49604"/>
    <w:lvl w:ilvl="0" w:tplc="BB5C561C">
      <w:start w:val="1"/>
      <w:numFmt w:val="bullet"/>
      <w:lvlText w:val="•"/>
      <w:lvlJc w:val="left"/>
      <w:pPr>
        <w:tabs>
          <w:tab w:val="num" w:pos="720"/>
        </w:tabs>
        <w:ind w:left="720" w:hanging="360"/>
      </w:pPr>
      <w:rPr>
        <w:rFonts w:ascii="Arial" w:hAnsi="Arial" w:hint="default"/>
      </w:rPr>
    </w:lvl>
    <w:lvl w:ilvl="1" w:tplc="C65EB0B0" w:tentative="1">
      <w:start w:val="1"/>
      <w:numFmt w:val="bullet"/>
      <w:lvlText w:val="•"/>
      <w:lvlJc w:val="left"/>
      <w:pPr>
        <w:tabs>
          <w:tab w:val="num" w:pos="1440"/>
        </w:tabs>
        <w:ind w:left="1440" w:hanging="360"/>
      </w:pPr>
      <w:rPr>
        <w:rFonts w:ascii="Arial" w:hAnsi="Arial" w:hint="default"/>
      </w:rPr>
    </w:lvl>
    <w:lvl w:ilvl="2" w:tplc="EA82310A" w:tentative="1">
      <w:start w:val="1"/>
      <w:numFmt w:val="bullet"/>
      <w:lvlText w:val="•"/>
      <w:lvlJc w:val="left"/>
      <w:pPr>
        <w:tabs>
          <w:tab w:val="num" w:pos="2160"/>
        </w:tabs>
        <w:ind w:left="2160" w:hanging="360"/>
      </w:pPr>
      <w:rPr>
        <w:rFonts w:ascii="Arial" w:hAnsi="Arial" w:hint="default"/>
      </w:rPr>
    </w:lvl>
    <w:lvl w:ilvl="3" w:tplc="CE4E0CC6" w:tentative="1">
      <w:start w:val="1"/>
      <w:numFmt w:val="bullet"/>
      <w:lvlText w:val="•"/>
      <w:lvlJc w:val="left"/>
      <w:pPr>
        <w:tabs>
          <w:tab w:val="num" w:pos="2880"/>
        </w:tabs>
        <w:ind w:left="2880" w:hanging="360"/>
      </w:pPr>
      <w:rPr>
        <w:rFonts w:ascii="Arial" w:hAnsi="Arial" w:hint="default"/>
      </w:rPr>
    </w:lvl>
    <w:lvl w:ilvl="4" w:tplc="649C479C" w:tentative="1">
      <w:start w:val="1"/>
      <w:numFmt w:val="bullet"/>
      <w:lvlText w:val="•"/>
      <w:lvlJc w:val="left"/>
      <w:pPr>
        <w:tabs>
          <w:tab w:val="num" w:pos="3600"/>
        </w:tabs>
        <w:ind w:left="3600" w:hanging="360"/>
      </w:pPr>
      <w:rPr>
        <w:rFonts w:ascii="Arial" w:hAnsi="Arial" w:hint="default"/>
      </w:rPr>
    </w:lvl>
    <w:lvl w:ilvl="5" w:tplc="8CB22030" w:tentative="1">
      <w:start w:val="1"/>
      <w:numFmt w:val="bullet"/>
      <w:lvlText w:val="•"/>
      <w:lvlJc w:val="left"/>
      <w:pPr>
        <w:tabs>
          <w:tab w:val="num" w:pos="4320"/>
        </w:tabs>
        <w:ind w:left="4320" w:hanging="360"/>
      </w:pPr>
      <w:rPr>
        <w:rFonts w:ascii="Arial" w:hAnsi="Arial" w:hint="default"/>
      </w:rPr>
    </w:lvl>
    <w:lvl w:ilvl="6" w:tplc="31F6235C" w:tentative="1">
      <w:start w:val="1"/>
      <w:numFmt w:val="bullet"/>
      <w:lvlText w:val="•"/>
      <w:lvlJc w:val="left"/>
      <w:pPr>
        <w:tabs>
          <w:tab w:val="num" w:pos="5040"/>
        </w:tabs>
        <w:ind w:left="5040" w:hanging="360"/>
      </w:pPr>
      <w:rPr>
        <w:rFonts w:ascii="Arial" w:hAnsi="Arial" w:hint="default"/>
      </w:rPr>
    </w:lvl>
    <w:lvl w:ilvl="7" w:tplc="D9505398" w:tentative="1">
      <w:start w:val="1"/>
      <w:numFmt w:val="bullet"/>
      <w:lvlText w:val="•"/>
      <w:lvlJc w:val="left"/>
      <w:pPr>
        <w:tabs>
          <w:tab w:val="num" w:pos="5760"/>
        </w:tabs>
        <w:ind w:left="5760" w:hanging="360"/>
      </w:pPr>
      <w:rPr>
        <w:rFonts w:ascii="Arial" w:hAnsi="Arial" w:hint="default"/>
      </w:rPr>
    </w:lvl>
    <w:lvl w:ilvl="8" w:tplc="88BAB6C6" w:tentative="1">
      <w:start w:val="1"/>
      <w:numFmt w:val="bullet"/>
      <w:lvlText w:val="•"/>
      <w:lvlJc w:val="left"/>
      <w:pPr>
        <w:tabs>
          <w:tab w:val="num" w:pos="6480"/>
        </w:tabs>
        <w:ind w:left="6480" w:hanging="360"/>
      </w:pPr>
      <w:rPr>
        <w:rFonts w:ascii="Arial" w:hAnsi="Arial" w:hint="default"/>
      </w:rPr>
    </w:lvl>
  </w:abstractNum>
  <w:abstractNum w:abstractNumId="176">
    <w:nsid w:val="43711634"/>
    <w:multiLevelType w:val="hybridMultilevel"/>
    <w:tmpl w:val="FDA65A88"/>
    <w:lvl w:ilvl="0" w:tplc="8DA441AA">
      <w:start w:val="1"/>
      <w:numFmt w:val="bullet"/>
      <w:lvlText w:val="•"/>
      <w:lvlJc w:val="left"/>
      <w:pPr>
        <w:tabs>
          <w:tab w:val="num" w:pos="720"/>
        </w:tabs>
        <w:ind w:left="720" w:hanging="360"/>
      </w:pPr>
      <w:rPr>
        <w:rFonts w:ascii="Arial" w:hAnsi="Arial" w:hint="default"/>
      </w:rPr>
    </w:lvl>
    <w:lvl w:ilvl="1" w:tplc="9CB41288" w:tentative="1">
      <w:start w:val="1"/>
      <w:numFmt w:val="bullet"/>
      <w:lvlText w:val="•"/>
      <w:lvlJc w:val="left"/>
      <w:pPr>
        <w:tabs>
          <w:tab w:val="num" w:pos="1440"/>
        </w:tabs>
        <w:ind w:left="1440" w:hanging="360"/>
      </w:pPr>
      <w:rPr>
        <w:rFonts w:ascii="Arial" w:hAnsi="Arial" w:hint="default"/>
      </w:rPr>
    </w:lvl>
    <w:lvl w:ilvl="2" w:tplc="576884AC" w:tentative="1">
      <w:start w:val="1"/>
      <w:numFmt w:val="bullet"/>
      <w:lvlText w:val="•"/>
      <w:lvlJc w:val="left"/>
      <w:pPr>
        <w:tabs>
          <w:tab w:val="num" w:pos="2160"/>
        </w:tabs>
        <w:ind w:left="2160" w:hanging="360"/>
      </w:pPr>
      <w:rPr>
        <w:rFonts w:ascii="Arial" w:hAnsi="Arial" w:hint="default"/>
      </w:rPr>
    </w:lvl>
    <w:lvl w:ilvl="3" w:tplc="413633E6" w:tentative="1">
      <w:start w:val="1"/>
      <w:numFmt w:val="bullet"/>
      <w:lvlText w:val="•"/>
      <w:lvlJc w:val="left"/>
      <w:pPr>
        <w:tabs>
          <w:tab w:val="num" w:pos="2880"/>
        </w:tabs>
        <w:ind w:left="2880" w:hanging="360"/>
      </w:pPr>
      <w:rPr>
        <w:rFonts w:ascii="Arial" w:hAnsi="Arial" w:hint="default"/>
      </w:rPr>
    </w:lvl>
    <w:lvl w:ilvl="4" w:tplc="905231E8" w:tentative="1">
      <w:start w:val="1"/>
      <w:numFmt w:val="bullet"/>
      <w:lvlText w:val="•"/>
      <w:lvlJc w:val="left"/>
      <w:pPr>
        <w:tabs>
          <w:tab w:val="num" w:pos="3600"/>
        </w:tabs>
        <w:ind w:left="3600" w:hanging="360"/>
      </w:pPr>
      <w:rPr>
        <w:rFonts w:ascii="Arial" w:hAnsi="Arial" w:hint="default"/>
      </w:rPr>
    </w:lvl>
    <w:lvl w:ilvl="5" w:tplc="F1F2628A" w:tentative="1">
      <w:start w:val="1"/>
      <w:numFmt w:val="bullet"/>
      <w:lvlText w:val="•"/>
      <w:lvlJc w:val="left"/>
      <w:pPr>
        <w:tabs>
          <w:tab w:val="num" w:pos="4320"/>
        </w:tabs>
        <w:ind w:left="4320" w:hanging="360"/>
      </w:pPr>
      <w:rPr>
        <w:rFonts w:ascii="Arial" w:hAnsi="Arial" w:hint="default"/>
      </w:rPr>
    </w:lvl>
    <w:lvl w:ilvl="6" w:tplc="E460B266" w:tentative="1">
      <w:start w:val="1"/>
      <w:numFmt w:val="bullet"/>
      <w:lvlText w:val="•"/>
      <w:lvlJc w:val="left"/>
      <w:pPr>
        <w:tabs>
          <w:tab w:val="num" w:pos="5040"/>
        </w:tabs>
        <w:ind w:left="5040" w:hanging="360"/>
      </w:pPr>
      <w:rPr>
        <w:rFonts w:ascii="Arial" w:hAnsi="Arial" w:hint="default"/>
      </w:rPr>
    </w:lvl>
    <w:lvl w:ilvl="7" w:tplc="807C8ABC" w:tentative="1">
      <w:start w:val="1"/>
      <w:numFmt w:val="bullet"/>
      <w:lvlText w:val="•"/>
      <w:lvlJc w:val="left"/>
      <w:pPr>
        <w:tabs>
          <w:tab w:val="num" w:pos="5760"/>
        </w:tabs>
        <w:ind w:left="5760" w:hanging="360"/>
      </w:pPr>
      <w:rPr>
        <w:rFonts w:ascii="Arial" w:hAnsi="Arial" w:hint="default"/>
      </w:rPr>
    </w:lvl>
    <w:lvl w:ilvl="8" w:tplc="F7FC1572" w:tentative="1">
      <w:start w:val="1"/>
      <w:numFmt w:val="bullet"/>
      <w:lvlText w:val="•"/>
      <w:lvlJc w:val="left"/>
      <w:pPr>
        <w:tabs>
          <w:tab w:val="num" w:pos="6480"/>
        </w:tabs>
        <w:ind w:left="6480" w:hanging="360"/>
      </w:pPr>
      <w:rPr>
        <w:rFonts w:ascii="Arial" w:hAnsi="Arial" w:hint="default"/>
      </w:rPr>
    </w:lvl>
  </w:abstractNum>
  <w:abstractNum w:abstractNumId="177">
    <w:nsid w:val="43C5128B"/>
    <w:multiLevelType w:val="hybridMultilevel"/>
    <w:tmpl w:val="45E00F52"/>
    <w:lvl w:ilvl="0" w:tplc="218200F4">
      <w:start w:val="1"/>
      <w:numFmt w:val="bullet"/>
      <w:lvlText w:val="-"/>
      <w:lvlJc w:val="left"/>
      <w:pPr>
        <w:tabs>
          <w:tab w:val="num" w:pos="720"/>
        </w:tabs>
        <w:ind w:left="720" w:hanging="360"/>
      </w:pPr>
      <w:rPr>
        <w:rFonts w:ascii="Times New Roman" w:hAnsi="Times New Roman" w:hint="default"/>
      </w:rPr>
    </w:lvl>
    <w:lvl w:ilvl="1" w:tplc="E2BE445C" w:tentative="1">
      <w:start w:val="1"/>
      <w:numFmt w:val="bullet"/>
      <w:lvlText w:val="-"/>
      <w:lvlJc w:val="left"/>
      <w:pPr>
        <w:tabs>
          <w:tab w:val="num" w:pos="1440"/>
        </w:tabs>
        <w:ind w:left="1440" w:hanging="360"/>
      </w:pPr>
      <w:rPr>
        <w:rFonts w:ascii="Times New Roman" w:hAnsi="Times New Roman" w:hint="default"/>
      </w:rPr>
    </w:lvl>
    <w:lvl w:ilvl="2" w:tplc="134C8C72" w:tentative="1">
      <w:start w:val="1"/>
      <w:numFmt w:val="bullet"/>
      <w:lvlText w:val="-"/>
      <w:lvlJc w:val="left"/>
      <w:pPr>
        <w:tabs>
          <w:tab w:val="num" w:pos="2160"/>
        </w:tabs>
        <w:ind w:left="2160" w:hanging="360"/>
      </w:pPr>
      <w:rPr>
        <w:rFonts w:ascii="Times New Roman" w:hAnsi="Times New Roman" w:hint="default"/>
      </w:rPr>
    </w:lvl>
    <w:lvl w:ilvl="3" w:tplc="90C8EC0E" w:tentative="1">
      <w:start w:val="1"/>
      <w:numFmt w:val="bullet"/>
      <w:lvlText w:val="-"/>
      <w:lvlJc w:val="left"/>
      <w:pPr>
        <w:tabs>
          <w:tab w:val="num" w:pos="2880"/>
        </w:tabs>
        <w:ind w:left="2880" w:hanging="360"/>
      </w:pPr>
      <w:rPr>
        <w:rFonts w:ascii="Times New Roman" w:hAnsi="Times New Roman" w:hint="default"/>
      </w:rPr>
    </w:lvl>
    <w:lvl w:ilvl="4" w:tplc="98963F7A" w:tentative="1">
      <w:start w:val="1"/>
      <w:numFmt w:val="bullet"/>
      <w:lvlText w:val="-"/>
      <w:lvlJc w:val="left"/>
      <w:pPr>
        <w:tabs>
          <w:tab w:val="num" w:pos="3600"/>
        </w:tabs>
        <w:ind w:left="3600" w:hanging="360"/>
      </w:pPr>
      <w:rPr>
        <w:rFonts w:ascii="Times New Roman" w:hAnsi="Times New Roman" w:hint="default"/>
      </w:rPr>
    </w:lvl>
    <w:lvl w:ilvl="5" w:tplc="7DC20C36" w:tentative="1">
      <w:start w:val="1"/>
      <w:numFmt w:val="bullet"/>
      <w:lvlText w:val="-"/>
      <w:lvlJc w:val="left"/>
      <w:pPr>
        <w:tabs>
          <w:tab w:val="num" w:pos="4320"/>
        </w:tabs>
        <w:ind w:left="4320" w:hanging="360"/>
      </w:pPr>
      <w:rPr>
        <w:rFonts w:ascii="Times New Roman" w:hAnsi="Times New Roman" w:hint="default"/>
      </w:rPr>
    </w:lvl>
    <w:lvl w:ilvl="6" w:tplc="F7808682" w:tentative="1">
      <w:start w:val="1"/>
      <w:numFmt w:val="bullet"/>
      <w:lvlText w:val="-"/>
      <w:lvlJc w:val="left"/>
      <w:pPr>
        <w:tabs>
          <w:tab w:val="num" w:pos="5040"/>
        </w:tabs>
        <w:ind w:left="5040" w:hanging="360"/>
      </w:pPr>
      <w:rPr>
        <w:rFonts w:ascii="Times New Roman" w:hAnsi="Times New Roman" w:hint="default"/>
      </w:rPr>
    </w:lvl>
    <w:lvl w:ilvl="7" w:tplc="923A49FE" w:tentative="1">
      <w:start w:val="1"/>
      <w:numFmt w:val="bullet"/>
      <w:lvlText w:val="-"/>
      <w:lvlJc w:val="left"/>
      <w:pPr>
        <w:tabs>
          <w:tab w:val="num" w:pos="5760"/>
        </w:tabs>
        <w:ind w:left="5760" w:hanging="360"/>
      </w:pPr>
      <w:rPr>
        <w:rFonts w:ascii="Times New Roman" w:hAnsi="Times New Roman" w:hint="default"/>
      </w:rPr>
    </w:lvl>
    <w:lvl w:ilvl="8" w:tplc="05525812" w:tentative="1">
      <w:start w:val="1"/>
      <w:numFmt w:val="bullet"/>
      <w:lvlText w:val="-"/>
      <w:lvlJc w:val="left"/>
      <w:pPr>
        <w:tabs>
          <w:tab w:val="num" w:pos="6480"/>
        </w:tabs>
        <w:ind w:left="6480" w:hanging="360"/>
      </w:pPr>
      <w:rPr>
        <w:rFonts w:ascii="Times New Roman" w:hAnsi="Times New Roman" w:hint="default"/>
      </w:rPr>
    </w:lvl>
  </w:abstractNum>
  <w:abstractNum w:abstractNumId="178">
    <w:nsid w:val="43D340B9"/>
    <w:multiLevelType w:val="hybridMultilevel"/>
    <w:tmpl w:val="635080D4"/>
    <w:lvl w:ilvl="0" w:tplc="C3CC265E">
      <w:start w:val="1"/>
      <w:numFmt w:val="bullet"/>
      <w:lvlText w:val="•"/>
      <w:lvlJc w:val="left"/>
      <w:pPr>
        <w:tabs>
          <w:tab w:val="num" w:pos="720"/>
        </w:tabs>
        <w:ind w:left="720" w:hanging="360"/>
      </w:pPr>
      <w:rPr>
        <w:rFonts w:ascii="Arial" w:hAnsi="Arial" w:hint="default"/>
      </w:rPr>
    </w:lvl>
    <w:lvl w:ilvl="1" w:tplc="419A346C" w:tentative="1">
      <w:start w:val="1"/>
      <w:numFmt w:val="bullet"/>
      <w:lvlText w:val="•"/>
      <w:lvlJc w:val="left"/>
      <w:pPr>
        <w:tabs>
          <w:tab w:val="num" w:pos="1440"/>
        </w:tabs>
        <w:ind w:left="1440" w:hanging="360"/>
      </w:pPr>
      <w:rPr>
        <w:rFonts w:ascii="Arial" w:hAnsi="Arial" w:hint="default"/>
      </w:rPr>
    </w:lvl>
    <w:lvl w:ilvl="2" w:tplc="7BE0C0C2" w:tentative="1">
      <w:start w:val="1"/>
      <w:numFmt w:val="bullet"/>
      <w:lvlText w:val="•"/>
      <w:lvlJc w:val="left"/>
      <w:pPr>
        <w:tabs>
          <w:tab w:val="num" w:pos="2160"/>
        </w:tabs>
        <w:ind w:left="2160" w:hanging="360"/>
      </w:pPr>
      <w:rPr>
        <w:rFonts w:ascii="Arial" w:hAnsi="Arial" w:hint="default"/>
      </w:rPr>
    </w:lvl>
    <w:lvl w:ilvl="3" w:tplc="4A064192" w:tentative="1">
      <w:start w:val="1"/>
      <w:numFmt w:val="bullet"/>
      <w:lvlText w:val="•"/>
      <w:lvlJc w:val="left"/>
      <w:pPr>
        <w:tabs>
          <w:tab w:val="num" w:pos="2880"/>
        </w:tabs>
        <w:ind w:left="2880" w:hanging="360"/>
      </w:pPr>
      <w:rPr>
        <w:rFonts w:ascii="Arial" w:hAnsi="Arial" w:hint="default"/>
      </w:rPr>
    </w:lvl>
    <w:lvl w:ilvl="4" w:tplc="DF3448C2" w:tentative="1">
      <w:start w:val="1"/>
      <w:numFmt w:val="bullet"/>
      <w:lvlText w:val="•"/>
      <w:lvlJc w:val="left"/>
      <w:pPr>
        <w:tabs>
          <w:tab w:val="num" w:pos="3600"/>
        </w:tabs>
        <w:ind w:left="3600" w:hanging="360"/>
      </w:pPr>
      <w:rPr>
        <w:rFonts w:ascii="Arial" w:hAnsi="Arial" w:hint="default"/>
      </w:rPr>
    </w:lvl>
    <w:lvl w:ilvl="5" w:tplc="D0D4EA04" w:tentative="1">
      <w:start w:val="1"/>
      <w:numFmt w:val="bullet"/>
      <w:lvlText w:val="•"/>
      <w:lvlJc w:val="left"/>
      <w:pPr>
        <w:tabs>
          <w:tab w:val="num" w:pos="4320"/>
        </w:tabs>
        <w:ind w:left="4320" w:hanging="360"/>
      </w:pPr>
      <w:rPr>
        <w:rFonts w:ascii="Arial" w:hAnsi="Arial" w:hint="default"/>
      </w:rPr>
    </w:lvl>
    <w:lvl w:ilvl="6" w:tplc="552C0464" w:tentative="1">
      <w:start w:val="1"/>
      <w:numFmt w:val="bullet"/>
      <w:lvlText w:val="•"/>
      <w:lvlJc w:val="left"/>
      <w:pPr>
        <w:tabs>
          <w:tab w:val="num" w:pos="5040"/>
        </w:tabs>
        <w:ind w:left="5040" w:hanging="360"/>
      </w:pPr>
      <w:rPr>
        <w:rFonts w:ascii="Arial" w:hAnsi="Arial" w:hint="default"/>
      </w:rPr>
    </w:lvl>
    <w:lvl w:ilvl="7" w:tplc="AE2EA106" w:tentative="1">
      <w:start w:val="1"/>
      <w:numFmt w:val="bullet"/>
      <w:lvlText w:val="•"/>
      <w:lvlJc w:val="left"/>
      <w:pPr>
        <w:tabs>
          <w:tab w:val="num" w:pos="5760"/>
        </w:tabs>
        <w:ind w:left="5760" w:hanging="360"/>
      </w:pPr>
      <w:rPr>
        <w:rFonts w:ascii="Arial" w:hAnsi="Arial" w:hint="default"/>
      </w:rPr>
    </w:lvl>
    <w:lvl w:ilvl="8" w:tplc="E5B048AE" w:tentative="1">
      <w:start w:val="1"/>
      <w:numFmt w:val="bullet"/>
      <w:lvlText w:val="•"/>
      <w:lvlJc w:val="left"/>
      <w:pPr>
        <w:tabs>
          <w:tab w:val="num" w:pos="6480"/>
        </w:tabs>
        <w:ind w:left="6480" w:hanging="360"/>
      </w:pPr>
      <w:rPr>
        <w:rFonts w:ascii="Arial" w:hAnsi="Arial" w:hint="default"/>
      </w:rPr>
    </w:lvl>
  </w:abstractNum>
  <w:abstractNum w:abstractNumId="179">
    <w:nsid w:val="44356AF1"/>
    <w:multiLevelType w:val="hybridMultilevel"/>
    <w:tmpl w:val="10E8EF48"/>
    <w:lvl w:ilvl="0" w:tplc="3F02876E">
      <w:start w:val="2"/>
      <w:numFmt w:val="arabicAbjad"/>
      <w:lvlText w:val="%1-"/>
      <w:lvlJc w:val="left"/>
      <w:pPr>
        <w:tabs>
          <w:tab w:val="num" w:pos="720"/>
        </w:tabs>
        <w:ind w:left="720" w:hanging="360"/>
      </w:pPr>
      <w:rPr>
        <w:lang w:val="en-US"/>
      </w:rPr>
    </w:lvl>
    <w:lvl w:ilvl="1" w:tplc="F1806EB2" w:tentative="1">
      <w:start w:val="1"/>
      <w:numFmt w:val="arabicAbjad"/>
      <w:lvlText w:val="%2-"/>
      <w:lvlJc w:val="left"/>
      <w:pPr>
        <w:tabs>
          <w:tab w:val="num" w:pos="1440"/>
        </w:tabs>
        <w:ind w:left="1440" w:hanging="360"/>
      </w:pPr>
    </w:lvl>
    <w:lvl w:ilvl="2" w:tplc="29B8C372" w:tentative="1">
      <w:start w:val="1"/>
      <w:numFmt w:val="arabicAbjad"/>
      <w:lvlText w:val="%3-"/>
      <w:lvlJc w:val="left"/>
      <w:pPr>
        <w:tabs>
          <w:tab w:val="num" w:pos="2160"/>
        </w:tabs>
        <w:ind w:left="2160" w:hanging="360"/>
      </w:pPr>
    </w:lvl>
    <w:lvl w:ilvl="3" w:tplc="8B48C784" w:tentative="1">
      <w:start w:val="1"/>
      <w:numFmt w:val="arabicAbjad"/>
      <w:lvlText w:val="%4-"/>
      <w:lvlJc w:val="left"/>
      <w:pPr>
        <w:tabs>
          <w:tab w:val="num" w:pos="2880"/>
        </w:tabs>
        <w:ind w:left="2880" w:hanging="360"/>
      </w:pPr>
    </w:lvl>
    <w:lvl w:ilvl="4" w:tplc="A08480FC" w:tentative="1">
      <w:start w:val="1"/>
      <w:numFmt w:val="arabicAbjad"/>
      <w:lvlText w:val="%5-"/>
      <w:lvlJc w:val="left"/>
      <w:pPr>
        <w:tabs>
          <w:tab w:val="num" w:pos="3600"/>
        </w:tabs>
        <w:ind w:left="3600" w:hanging="360"/>
      </w:pPr>
    </w:lvl>
    <w:lvl w:ilvl="5" w:tplc="E2BA83B2" w:tentative="1">
      <w:start w:val="1"/>
      <w:numFmt w:val="arabicAbjad"/>
      <w:lvlText w:val="%6-"/>
      <w:lvlJc w:val="left"/>
      <w:pPr>
        <w:tabs>
          <w:tab w:val="num" w:pos="4320"/>
        </w:tabs>
        <w:ind w:left="4320" w:hanging="360"/>
      </w:pPr>
    </w:lvl>
    <w:lvl w:ilvl="6" w:tplc="E03A9BCE" w:tentative="1">
      <w:start w:val="1"/>
      <w:numFmt w:val="arabicAbjad"/>
      <w:lvlText w:val="%7-"/>
      <w:lvlJc w:val="left"/>
      <w:pPr>
        <w:tabs>
          <w:tab w:val="num" w:pos="5040"/>
        </w:tabs>
        <w:ind w:left="5040" w:hanging="360"/>
      </w:pPr>
    </w:lvl>
    <w:lvl w:ilvl="7" w:tplc="C6288806" w:tentative="1">
      <w:start w:val="1"/>
      <w:numFmt w:val="arabicAbjad"/>
      <w:lvlText w:val="%8-"/>
      <w:lvlJc w:val="left"/>
      <w:pPr>
        <w:tabs>
          <w:tab w:val="num" w:pos="5760"/>
        </w:tabs>
        <w:ind w:left="5760" w:hanging="360"/>
      </w:pPr>
    </w:lvl>
    <w:lvl w:ilvl="8" w:tplc="B3C2857A" w:tentative="1">
      <w:start w:val="1"/>
      <w:numFmt w:val="arabicAbjad"/>
      <w:lvlText w:val="%9-"/>
      <w:lvlJc w:val="left"/>
      <w:pPr>
        <w:tabs>
          <w:tab w:val="num" w:pos="6480"/>
        </w:tabs>
        <w:ind w:left="6480" w:hanging="360"/>
      </w:pPr>
    </w:lvl>
  </w:abstractNum>
  <w:abstractNum w:abstractNumId="180">
    <w:nsid w:val="444714D5"/>
    <w:multiLevelType w:val="hybridMultilevel"/>
    <w:tmpl w:val="C29209EA"/>
    <w:lvl w:ilvl="0" w:tplc="9394108A">
      <w:start w:val="1"/>
      <w:numFmt w:val="bullet"/>
      <w:lvlText w:val="•"/>
      <w:lvlJc w:val="left"/>
      <w:pPr>
        <w:tabs>
          <w:tab w:val="num" w:pos="720"/>
        </w:tabs>
        <w:ind w:left="720" w:hanging="360"/>
      </w:pPr>
      <w:rPr>
        <w:rFonts w:ascii="Arial" w:hAnsi="Arial" w:hint="default"/>
      </w:rPr>
    </w:lvl>
    <w:lvl w:ilvl="1" w:tplc="ED4E6176" w:tentative="1">
      <w:start w:val="1"/>
      <w:numFmt w:val="bullet"/>
      <w:lvlText w:val="•"/>
      <w:lvlJc w:val="left"/>
      <w:pPr>
        <w:tabs>
          <w:tab w:val="num" w:pos="1440"/>
        </w:tabs>
        <w:ind w:left="1440" w:hanging="360"/>
      </w:pPr>
      <w:rPr>
        <w:rFonts w:ascii="Arial" w:hAnsi="Arial" w:hint="default"/>
      </w:rPr>
    </w:lvl>
    <w:lvl w:ilvl="2" w:tplc="493E4250" w:tentative="1">
      <w:start w:val="1"/>
      <w:numFmt w:val="bullet"/>
      <w:lvlText w:val="•"/>
      <w:lvlJc w:val="left"/>
      <w:pPr>
        <w:tabs>
          <w:tab w:val="num" w:pos="2160"/>
        </w:tabs>
        <w:ind w:left="2160" w:hanging="360"/>
      </w:pPr>
      <w:rPr>
        <w:rFonts w:ascii="Arial" w:hAnsi="Arial" w:hint="default"/>
      </w:rPr>
    </w:lvl>
    <w:lvl w:ilvl="3" w:tplc="73AC2CB0" w:tentative="1">
      <w:start w:val="1"/>
      <w:numFmt w:val="bullet"/>
      <w:lvlText w:val="•"/>
      <w:lvlJc w:val="left"/>
      <w:pPr>
        <w:tabs>
          <w:tab w:val="num" w:pos="2880"/>
        </w:tabs>
        <w:ind w:left="2880" w:hanging="360"/>
      </w:pPr>
      <w:rPr>
        <w:rFonts w:ascii="Arial" w:hAnsi="Arial" w:hint="default"/>
      </w:rPr>
    </w:lvl>
    <w:lvl w:ilvl="4" w:tplc="E98C4586" w:tentative="1">
      <w:start w:val="1"/>
      <w:numFmt w:val="bullet"/>
      <w:lvlText w:val="•"/>
      <w:lvlJc w:val="left"/>
      <w:pPr>
        <w:tabs>
          <w:tab w:val="num" w:pos="3600"/>
        </w:tabs>
        <w:ind w:left="3600" w:hanging="360"/>
      </w:pPr>
      <w:rPr>
        <w:rFonts w:ascii="Arial" w:hAnsi="Arial" w:hint="default"/>
      </w:rPr>
    </w:lvl>
    <w:lvl w:ilvl="5" w:tplc="A6EE81BC" w:tentative="1">
      <w:start w:val="1"/>
      <w:numFmt w:val="bullet"/>
      <w:lvlText w:val="•"/>
      <w:lvlJc w:val="left"/>
      <w:pPr>
        <w:tabs>
          <w:tab w:val="num" w:pos="4320"/>
        </w:tabs>
        <w:ind w:left="4320" w:hanging="360"/>
      </w:pPr>
      <w:rPr>
        <w:rFonts w:ascii="Arial" w:hAnsi="Arial" w:hint="default"/>
      </w:rPr>
    </w:lvl>
    <w:lvl w:ilvl="6" w:tplc="83E457E4" w:tentative="1">
      <w:start w:val="1"/>
      <w:numFmt w:val="bullet"/>
      <w:lvlText w:val="•"/>
      <w:lvlJc w:val="left"/>
      <w:pPr>
        <w:tabs>
          <w:tab w:val="num" w:pos="5040"/>
        </w:tabs>
        <w:ind w:left="5040" w:hanging="360"/>
      </w:pPr>
      <w:rPr>
        <w:rFonts w:ascii="Arial" w:hAnsi="Arial" w:hint="default"/>
      </w:rPr>
    </w:lvl>
    <w:lvl w:ilvl="7" w:tplc="41386000" w:tentative="1">
      <w:start w:val="1"/>
      <w:numFmt w:val="bullet"/>
      <w:lvlText w:val="•"/>
      <w:lvlJc w:val="left"/>
      <w:pPr>
        <w:tabs>
          <w:tab w:val="num" w:pos="5760"/>
        </w:tabs>
        <w:ind w:left="5760" w:hanging="360"/>
      </w:pPr>
      <w:rPr>
        <w:rFonts w:ascii="Arial" w:hAnsi="Arial" w:hint="default"/>
      </w:rPr>
    </w:lvl>
    <w:lvl w:ilvl="8" w:tplc="57282686" w:tentative="1">
      <w:start w:val="1"/>
      <w:numFmt w:val="bullet"/>
      <w:lvlText w:val="•"/>
      <w:lvlJc w:val="left"/>
      <w:pPr>
        <w:tabs>
          <w:tab w:val="num" w:pos="6480"/>
        </w:tabs>
        <w:ind w:left="6480" w:hanging="360"/>
      </w:pPr>
      <w:rPr>
        <w:rFonts w:ascii="Arial" w:hAnsi="Arial" w:hint="default"/>
      </w:rPr>
    </w:lvl>
  </w:abstractNum>
  <w:abstractNum w:abstractNumId="181">
    <w:nsid w:val="457A2A9A"/>
    <w:multiLevelType w:val="hybridMultilevel"/>
    <w:tmpl w:val="2D3E03FA"/>
    <w:lvl w:ilvl="0" w:tplc="F3BABFC4">
      <w:start w:val="1"/>
      <w:numFmt w:val="bullet"/>
      <w:lvlText w:val="•"/>
      <w:lvlJc w:val="left"/>
      <w:pPr>
        <w:tabs>
          <w:tab w:val="num" w:pos="720"/>
        </w:tabs>
        <w:ind w:left="720" w:hanging="360"/>
      </w:pPr>
      <w:rPr>
        <w:rFonts w:ascii="Arial" w:hAnsi="Arial" w:hint="default"/>
      </w:rPr>
    </w:lvl>
    <w:lvl w:ilvl="1" w:tplc="6CC89F2A" w:tentative="1">
      <w:start w:val="1"/>
      <w:numFmt w:val="bullet"/>
      <w:lvlText w:val="•"/>
      <w:lvlJc w:val="left"/>
      <w:pPr>
        <w:tabs>
          <w:tab w:val="num" w:pos="1440"/>
        </w:tabs>
        <w:ind w:left="1440" w:hanging="360"/>
      </w:pPr>
      <w:rPr>
        <w:rFonts w:ascii="Arial" w:hAnsi="Arial" w:hint="default"/>
      </w:rPr>
    </w:lvl>
    <w:lvl w:ilvl="2" w:tplc="A99AE754" w:tentative="1">
      <w:start w:val="1"/>
      <w:numFmt w:val="bullet"/>
      <w:lvlText w:val="•"/>
      <w:lvlJc w:val="left"/>
      <w:pPr>
        <w:tabs>
          <w:tab w:val="num" w:pos="2160"/>
        </w:tabs>
        <w:ind w:left="2160" w:hanging="360"/>
      </w:pPr>
      <w:rPr>
        <w:rFonts w:ascii="Arial" w:hAnsi="Arial" w:hint="default"/>
      </w:rPr>
    </w:lvl>
    <w:lvl w:ilvl="3" w:tplc="37FE7D30" w:tentative="1">
      <w:start w:val="1"/>
      <w:numFmt w:val="bullet"/>
      <w:lvlText w:val="•"/>
      <w:lvlJc w:val="left"/>
      <w:pPr>
        <w:tabs>
          <w:tab w:val="num" w:pos="2880"/>
        </w:tabs>
        <w:ind w:left="2880" w:hanging="360"/>
      </w:pPr>
      <w:rPr>
        <w:rFonts w:ascii="Arial" w:hAnsi="Arial" w:hint="default"/>
      </w:rPr>
    </w:lvl>
    <w:lvl w:ilvl="4" w:tplc="1A627CA4" w:tentative="1">
      <w:start w:val="1"/>
      <w:numFmt w:val="bullet"/>
      <w:lvlText w:val="•"/>
      <w:lvlJc w:val="left"/>
      <w:pPr>
        <w:tabs>
          <w:tab w:val="num" w:pos="3600"/>
        </w:tabs>
        <w:ind w:left="3600" w:hanging="360"/>
      </w:pPr>
      <w:rPr>
        <w:rFonts w:ascii="Arial" w:hAnsi="Arial" w:hint="default"/>
      </w:rPr>
    </w:lvl>
    <w:lvl w:ilvl="5" w:tplc="262A8C74" w:tentative="1">
      <w:start w:val="1"/>
      <w:numFmt w:val="bullet"/>
      <w:lvlText w:val="•"/>
      <w:lvlJc w:val="left"/>
      <w:pPr>
        <w:tabs>
          <w:tab w:val="num" w:pos="4320"/>
        </w:tabs>
        <w:ind w:left="4320" w:hanging="360"/>
      </w:pPr>
      <w:rPr>
        <w:rFonts w:ascii="Arial" w:hAnsi="Arial" w:hint="default"/>
      </w:rPr>
    </w:lvl>
    <w:lvl w:ilvl="6" w:tplc="CD34F30E" w:tentative="1">
      <w:start w:val="1"/>
      <w:numFmt w:val="bullet"/>
      <w:lvlText w:val="•"/>
      <w:lvlJc w:val="left"/>
      <w:pPr>
        <w:tabs>
          <w:tab w:val="num" w:pos="5040"/>
        </w:tabs>
        <w:ind w:left="5040" w:hanging="360"/>
      </w:pPr>
      <w:rPr>
        <w:rFonts w:ascii="Arial" w:hAnsi="Arial" w:hint="default"/>
      </w:rPr>
    </w:lvl>
    <w:lvl w:ilvl="7" w:tplc="248EAF5C" w:tentative="1">
      <w:start w:val="1"/>
      <w:numFmt w:val="bullet"/>
      <w:lvlText w:val="•"/>
      <w:lvlJc w:val="left"/>
      <w:pPr>
        <w:tabs>
          <w:tab w:val="num" w:pos="5760"/>
        </w:tabs>
        <w:ind w:left="5760" w:hanging="360"/>
      </w:pPr>
      <w:rPr>
        <w:rFonts w:ascii="Arial" w:hAnsi="Arial" w:hint="default"/>
      </w:rPr>
    </w:lvl>
    <w:lvl w:ilvl="8" w:tplc="CCB02322" w:tentative="1">
      <w:start w:val="1"/>
      <w:numFmt w:val="bullet"/>
      <w:lvlText w:val="•"/>
      <w:lvlJc w:val="left"/>
      <w:pPr>
        <w:tabs>
          <w:tab w:val="num" w:pos="6480"/>
        </w:tabs>
        <w:ind w:left="6480" w:hanging="360"/>
      </w:pPr>
      <w:rPr>
        <w:rFonts w:ascii="Arial" w:hAnsi="Arial" w:hint="default"/>
      </w:rPr>
    </w:lvl>
  </w:abstractNum>
  <w:abstractNum w:abstractNumId="182">
    <w:nsid w:val="45C5591B"/>
    <w:multiLevelType w:val="hybridMultilevel"/>
    <w:tmpl w:val="6968319C"/>
    <w:lvl w:ilvl="0" w:tplc="880EE16A">
      <w:start w:val="2"/>
      <w:numFmt w:val="decimal"/>
      <w:lvlText w:val="%1."/>
      <w:lvlJc w:val="left"/>
      <w:pPr>
        <w:tabs>
          <w:tab w:val="num" w:pos="720"/>
        </w:tabs>
        <w:ind w:left="720" w:hanging="360"/>
      </w:pPr>
    </w:lvl>
    <w:lvl w:ilvl="1" w:tplc="19F06482" w:tentative="1">
      <w:start w:val="1"/>
      <w:numFmt w:val="decimal"/>
      <w:lvlText w:val="%2."/>
      <w:lvlJc w:val="left"/>
      <w:pPr>
        <w:tabs>
          <w:tab w:val="num" w:pos="1440"/>
        </w:tabs>
        <w:ind w:left="1440" w:hanging="360"/>
      </w:pPr>
    </w:lvl>
    <w:lvl w:ilvl="2" w:tplc="41CED012" w:tentative="1">
      <w:start w:val="1"/>
      <w:numFmt w:val="decimal"/>
      <w:lvlText w:val="%3."/>
      <w:lvlJc w:val="left"/>
      <w:pPr>
        <w:tabs>
          <w:tab w:val="num" w:pos="2160"/>
        </w:tabs>
        <w:ind w:left="2160" w:hanging="360"/>
      </w:pPr>
    </w:lvl>
    <w:lvl w:ilvl="3" w:tplc="F5B24E12" w:tentative="1">
      <w:start w:val="1"/>
      <w:numFmt w:val="decimal"/>
      <w:lvlText w:val="%4."/>
      <w:lvlJc w:val="left"/>
      <w:pPr>
        <w:tabs>
          <w:tab w:val="num" w:pos="2880"/>
        </w:tabs>
        <w:ind w:left="2880" w:hanging="360"/>
      </w:pPr>
    </w:lvl>
    <w:lvl w:ilvl="4" w:tplc="6BDC31AA" w:tentative="1">
      <w:start w:val="1"/>
      <w:numFmt w:val="decimal"/>
      <w:lvlText w:val="%5."/>
      <w:lvlJc w:val="left"/>
      <w:pPr>
        <w:tabs>
          <w:tab w:val="num" w:pos="3600"/>
        </w:tabs>
        <w:ind w:left="3600" w:hanging="360"/>
      </w:pPr>
    </w:lvl>
    <w:lvl w:ilvl="5" w:tplc="B4AEFEF0" w:tentative="1">
      <w:start w:val="1"/>
      <w:numFmt w:val="decimal"/>
      <w:lvlText w:val="%6."/>
      <w:lvlJc w:val="left"/>
      <w:pPr>
        <w:tabs>
          <w:tab w:val="num" w:pos="4320"/>
        </w:tabs>
        <w:ind w:left="4320" w:hanging="360"/>
      </w:pPr>
    </w:lvl>
    <w:lvl w:ilvl="6" w:tplc="D640033A" w:tentative="1">
      <w:start w:val="1"/>
      <w:numFmt w:val="decimal"/>
      <w:lvlText w:val="%7."/>
      <w:lvlJc w:val="left"/>
      <w:pPr>
        <w:tabs>
          <w:tab w:val="num" w:pos="5040"/>
        </w:tabs>
        <w:ind w:left="5040" w:hanging="360"/>
      </w:pPr>
    </w:lvl>
    <w:lvl w:ilvl="7" w:tplc="101C6180" w:tentative="1">
      <w:start w:val="1"/>
      <w:numFmt w:val="decimal"/>
      <w:lvlText w:val="%8."/>
      <w:lvlJc w:val="left"/>
      <w:pPr>
        <w:tabs>
          <w:tab w:val="num" w:pos="5760"/>
        </w:tabs>
        <w:ind w:left="5760" w:hanging="360"/>
      </w:pPr>
    </w:lvl>
    <w:lvl w:ilvl="8" w:tplc="05585A7E" w:tentative="1">
      <w:start w:val="1"/>
      <w:numFmt w:val="decimal"/>
      <w:lvlText w:val="%9."/>
      <w:lvlJc w:val="left"/>
      <w:pPr>
        <w:tabs>
          <w:tab w:val="num" w:pos="6480"/>
        </w:tabs>
        <w:ind w:left="6480" w:hanging="360"/>
      </w:pPr>
    </w:lvl>
  </w:abstractNum>
  <w:abstractNum w:abstractNumId="183">
    <w:nsid w:val="45F4550F"/>
    <w:multiLevelType w:val="hybridMultilevel"/>
    <w:tmpl w:val="7F4ACAC0"/>
    <w:lvl w:ilvl="0" w:tplc="8D6619F0">
      <w:start w:val="5"/>
      <w:numFmt w:val="bullet"/>
      <w:lvlText w:val="-"/>
      <w:lvlJc w:val="left"/>
      <w:pPr>
        <w:ind w:left="1080" w:hanging="360"/>
      </w:pPr>
      <w:rPr>
        <w:rFonts w:ascii="Times New Roman" w:eastAsiaTheme="minorHAnsi" w:hAnsi="Times New Roman" w:cs="Times New Roman" w:hint="default"/>
        <w:color w:val="C0504D" w:themeColor="accent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4">
    <w:nsid w:val="46351DF9"/>
    <w:multiLevelType w:val="hybridMultilevel"/>
    <w:tmpl w:val="111250FC"/>
    <w:lvl w:ilvl="0" w:tplc="247E3D06">
      <w:start w:val="1"/>
      <w:numFmt w:val="bullet"/>
      <w:lvlText w:val="•"/>
      <w:lvlJc w:val="left"/>
      <w:pPr>
        <w:tabs>
          <w:tab w:val="num" w:pos="720"/>
        </w:tabs>
        <w:ind w:left="720" w:hanging="360"/>
      </w:pPr>
      <w:rPr>
        <w:rFonts w:ascii="Arial" w:hAnsi="Arial" w:hint="default"/>
      </w:rPr>
    </w:lvl>
    <w:lvl w:ilvl="1" w:tplc="7B86699E" w:tentative="1">
      <w:start w:val="1"/>
      <w:numFmt w:val="bullet"/>
      <w:lvlText w:val="•"/>
      <w:lvlJc w:val="left"/>
      <w:pPr>
        <w:tabs>
          <w:tab w:val="num" w:pos="1440"/>
        </w:tabs>
        <w:ind w:left="1440" w:hanging="360"/>
      </w:pPr>
      <w:rPr>
        <w:rFonts w:ascii="Arial" w:hAnsi="Arial" w:hint="default"/>
      </w:rPr>
    </w:lvl>
    <w:lvl w:ilvl="2" w:tplc="694633A8" w:tentative="1">
      <w:start w:val="1"/>
      <w:numFmt w:val="bullet"/>
      <w:lvlText w:val="•"/>
      <w:lvlJc w:val="left"/>
      <w:pPr>
        <w:tabs>
          <w:tab w:val="num" w:pos="2160"/>
        </w:tabs>
        <w:ind w:left="2160" w:hanging="360"/>
      </w:pPr>
      <w:rPr>
        <w:rFonts w:ascii="Arial" w:hAnsi="Arial" w:hint="default"/>
      </w:rPr>
    </w:lvl>
    <w:lvl w:ilvl="3" w:tplc="430A449E" w:tentative="1">
      <w:start w:val="1"/>
      <w:numFmt w:val="bullet"/>
      <w:lvlText w:val="•"/>
      <w:lvlJc w:val="left"/>
      <w:pPr>
        <w:tabs>
          <w:tab w:val="num" w:pos="2880"/>
        </w:tabs>
        <w:ind w:left="2880" w:hanging="360"/>
      </w:pPr>
      <w:rPr>
        <w:rFonts w:ascii="Arial" w:hAnsi="Arial" w:hint="default"/>
      </w:rPr>
    </w:lvl>
    <w:lvl w:ilvl="4" w:tplc="D3421564" w:tentative="1">
      <w:start w:val="1"/>
      <w:numFmt w:val="bullet"/>
      <w:lvlText w:val="•"/>
      <w:lvlJc w:val="left"/>
      <w:pPr>
        <w:tabs>
          <w:tab w:val="num" w:pos="3600"/>
        </w:tabs>
        <w:ind w:left="3600" w:hanging="360"/>
      </w:pPr>
      <w:rPr>
        <w:rFonts w:ascii="Arial" w:hAnsi="Arial" w:hint="default"/>
      </w:rPr>
    </w:lvl>
    <w:lvl w:ilvl="5" w:tplc="FFC49BF4" w:tentative="1">
      <w:start w:val="1"/>
      <w:numFmt w:val="bullet"/>
      <w:lvlText w:val="•"/>
      <w:lvlJc w:val="left"/>
      <w:pPr>
        <w:tabs>
          <w:tab w:val="num" w:pos="4320"/>
        </w:tabs>
        <w:ind w:left="4320" w:hanging="360"/>
      </w:pPr>
      <w:rPr>
        <w:rFonts w:ascii="Arial" w:hAnsi="Arial" w:hint="default"/>
      </w:rPr>
    </w:lvl>
    <w:lvl w:ilvl="6" w:tplc="69F43A3C" w:tentative="1">
      <w:start w:val="1"/>
      <w:numFmt w:val="bullet"/>
      <w:lvlText w:val="•"/>
      <w:lvlJc w:val="left"/>
      <w:pPr>
        <w:tabs>
          <w:tab w:val="num" w:pos="5040"/>
        </w:tabs>
        <w:ind w:left="5040" w:hanging="360"/>
      </w:pPr>
      <w:rPr>
        <w:rFonts w:ascii="Arial" w:hAnsi="Arial" w:hint="default"/>
      </w:rPr>
    </w:lvl>
    <w:lvl w:ilvl="7" w:tplc="869CA160" w:tentative="1">
      <w:start w:val="1"/>
      <w:numFmt w:val="bullet"/>
      <w:lvlText w:val="•"/>
      <w:lvlJc w:val="left"/>
      <w:pPr>
        <w:tabs>
          <w:tab w:val="num" w:pos="5760"/>
        </w:tabs>
        <w:ind w:left="5760" w:hanging="360"/>
      </w:pPr>
      <w:rPr>
        <w:rFonts w:ascii="Arial" w:hAnsi="Arial" w:hint="default"/>
      </w:rPr>
    </w:lvl>
    <w:lvl w:ilvl="8" w:tplc="7E587276" w:tentative="1">
      <w:start w:val="1"/>
      <w:numFmt w:val="bullet"/>
      <w:lvlText w:val="•"/>
      <w:lvlJc w:val="left"/>
      <w:pPr>
        <w:tabs>
          <w:tab w:val="num" w:pos="6480"/>
        </w:tabs>
        <w:ind w:left="6480" w:hanging="360"/>
      </w:pPr>
      <w:rPr>
        <w:rFonts w:ascii="Arial" w:hAnsi="Arial" w:hint="default"/>
      </w:rPr>
    </w:lvl>
  </w:abstractNum>
  <w:abstractNum w:abstractNumId="185">
    <w:nsid w:val="463C4103"/>
    <w:multiLevelType w:val="hybridMultilevel"/>
    <w:tmpl w:val="9A5415D4"/>
    <w:lvl w:ilvl="0" w:tplc="C1126ECC">
      <w:start w:val="1"/>
      <w:numFmt w:val="bullet"/>
      <w:lvlText w:val="•"/>
      <w:lvlJc w:val="left"/>
      <w:pPr>
        <w:tabs>
          <w:tab w:val="num" w:pos="720"/>
        </w:tabs>
        <w:ind w:left="720" w:hanging="360"/>
      </w:pPr>
      <w:rPr>
        <w:rFonts w:ascii="Arial" w:hAnsi="Arial" w:hint="default"/>
      </w:rPr>
    </w:lvl>
    <w:lvl w:ilvl="1" w:tplc="21205452" w:tentative="1">
      <w:start w:val="1"/>
      <w:numFmt w:val="bullet"/>
      <w:lvlText w:val="•"/>
      <w:lvlJc w:val="left"/>
      <w:pPr>
        <w:tabs>
          <w:tab w:val="num" w:pos="1440"/>
        </w:tabs>
        <w:ind w:left="1440" w:hanging="360"/>
      </w:pPr>
      <w:rPr>
        <w:rFonts w:ascii="Arial" w:hAnsi="Arial" w:hint="default"/>
      </w:rPr>
    </w:lvl>
    <w:lvl w:ilvl="2" w:tplc="32BCD3B0" w:tentative="1">
      <w:start w:val="1"/>
      <w:numFmt w:val="bullet"/>
      <w:lvlText w:val="•"/>
      <w:lvlJc w:val="left"/>
      <w:pPr>
        <w:tabs>
          <w:tab w:val="num" w:pos="2160"/>
        </w:tabs>
        <w:ind w:left="2160" w:hanging="360"/>
      </w:pPr>
      <w:rPr>
        <w:rFonts w:ascii="Arial" w:hAnsi="Arial" w:hint="default"/>
      </w:rPr>
    </w:lvl>
    <w:lvl w:ilvl="3" w:tplc="AB9892BC" w:tentative="1">
      <w:start w:val="1"/>
      <w:numFmt w:val="bullet"/>
      <w:lvlText w:val="•"/>
      <w:lvlJc w:val="left"/>
      <w:pPr>
        <w:tabs>
          <w:tab w:val="num" w:pos="2880"/>
        </w:tabs>
        <w:ind w:left="2880" w:hanging="360"/>
      </w:pPr>
      <w:rPr>
        <w:rFonts w:ascii="Arial" w:hAnsi="Arial" w:hint="default"/>
      </w:rPr>
    </w:lvl>
    <w:lvl w:ilvl="4" w:tplc="9D7078D6" w:tentative="1">
      <w:start w:val="1"/>
      <w:numFmt w:val="bullet"/>
      <w:lvlText w:val="•"/>
      <w:lvlJc w:val="left"/>
      <w:pPr>
        <w:tabs>
          <w:tab w:val="num" w:pos="3600"/>
        </w:tabs>
        <w:ind w:left="3600" w:hanging="360"/>
      </w:pPr>
      <w:rPr>
        <w:rFonts w:ascii="Arial" w:hAnsi="Arial" w:hint="default"/>
      </w:rPr>
    </w:lvl>
    <w:lvl w:ilvl="5" w:tplc="2C587E0C" w:tentative="1">
      <w:start w:val="1"/>
      <w:numFmt w:val="bullet"/>
      <w:lvlText w:val="•"/>
      <w:lvlJc w:val="left"/>
      <w:pPr>
        <w:tabs>
          <w:tab w:val="num" w:pos="4320"/>
        </w:tabs>
        <w:ind w:left="4320" w:hanging="360"/>
      </w:pPr>
      <w:rPr>
        <w:rFonts w:ascii="Arial" w:hAnsi="Arial" w:hint="default"/>
      </w:rPr>
    </w:lvl>
    <w:lvl w:ilvl="6" w:tplc="04DCE274" w:tentative="1">
      <w:start w:val="1"/>
      <w:numFmt w:val="bullet"/>
      <w:lvlText w:val="•"/>
      <w:lvlJc w:val="left"/>
      <w:pPr>
        <w:tabs>
          <w:tab w:val="num" w:pos="5040"/>
        </w:tabs>
        <w:ind w:left="5040" w:hanging="360"/>
      </w:pPr>
      <w:rPr>
        <w:rFonts w:ascii="Arial" w:hAnsi="Arial" w:hint="default"/>
      </w:rPr>
    </w:lvl>
    <w:lvl w:ilvl="7" w:tplc="FE76B070" w:tentative="1">
      <w:start w:val="1"/>
      <w:numFmt w:val="bullet"/>
      <w:lvlText w:val="•"/>
      <w:lvlJc w:val="left"/>
      <w:pPr>
        <w:tabs>
          <w:tab w:val="num" w:pos="5760"/>
        </w:tabs>
        <w:ind w:left="5760" w:hanging="360"/>
      </w:pPr>
      <w:rPr>
        <w:rFonts w:ascii="Arial" w:hAnsi="Arial" w:hint="default"/>
      </w:rPr>
    </w:lvl>
    <w:lvl w:ilvl="8" w:tplc="463C012E" w:tentative="1">
      <w:start w:val="1"/>
      <w:numFmt w:val="bullet"/>
      <w:lvlText w:val="•"/>
      <w:lvlJc w:val="left"/>
      <w:pPr>
        <w:tabs>
          <w:tab w:val="num" w:pos="6480"/>
        </w:tabs>
        <w:ind w:left="6480" w:hanging="360"/>
      </w:pPr>
      <w:rPr>
        <w:rFonts w:ascii="Arial" w:hAnsi="Arial" w:hint="default"/>
      </w:rPr>
    </w:lvl>
  </w:abstractNum>
  <w:abstractNum w:abstractNumId="186">
    <w:nsid w:val="46766E12"/>
    <w:multiLevelType w:val="hybridMultilevel"/>
    <w:tmpl w:val="DE76EECA"/>
    <w:lvl w:ilvl="0" w:tplc="7B68D858">
      <w:start w:val="1"/>
      <w:numFmt w:val="decimal"/>
      <w:lvlText w:val="%1."/>
      <w:lvlJc w:val="left"/>
      <w:pPr>
        <w:tabs>
          <w:tab w:val="num" w:pos="720"/>
        </w:tabs>
        <w:ind w:left="720" w:hanging="360"/>
      </w:pPr>
    </w:lvl>
    <w:lvl w:ilvl="1" w:tplc="2DCE9350" w:tentative="1">
      <w:start w:val="1"/>
      <w:numFmt w:val="decimal"/>
      <w:lvlText w:val="%2."/>
      <w:lvlJc w:val="left"/>
      <w:pPr>
        <w:tabs>
          <w:tab w:val="num" w:pos="1440"/>
        </w:tabs>
        <w:ind w:left="1440" w:hanging="360"/>
      </w:pPr>
    </w:lvl>
    <w:lvl w:ilvl="2" w:tplc="CB2CCE32" w:tentative="1">
      <w:start w:val="1"/>
      <w:numFmt w:val="decimal"/>
      <w:lvlText w:val="%3."/>
      <w:lvlJc w:val="left"/>
      <w:pPr>
        <w:tabs>
          <w:tab w:val="num" w:pos="2160"/>
        </w:tabs>
        <w:ind w:left="2160" w:hanging="360"/>
      </w:pPr>
    </w:lvl>
    <w:lvl w:ilvl="3" w:tplc="DEFE605C" w:tentative="1">
      <w:start w:val="1"/>
      <w:numFmt w:val="decimal"/>
      <w:lvlText w:val="%4."/>
      <w:lvlJc w:val="left"/>
      <w:pPr>
        <w:tabs>
          <w:tab w:val="num" w:pos="2880"/>
        </w:tabs>
        <w:ind w:left="2880" w:hanging="360"/>
      </w:pPr>
    </w:lvl>
    <w:lvl w:ilvl="4" w:tplc="02C6D13E" w:tentative="1">
      <w:start w:val="1"/>
      <w:numFmt w:val="decimal"/>
      <w:lvlText w:val="%5."/>
      <w:lvlJc w:val="left"/>
      <w:pPr>
        <w:tabs>
          <w:tab w:val="num" w:pos="3600"/>
        </w:tabs>
        <w:ind w:left="3600" w:hanging="360"/>
      </w:pPr>
    </w:lvl>
    <w:lvl w:ilvl="5" w:tplc="CB98FF0C" w:tentative="1">
      <w:start w:val="1"/>
      <w:numFmt w:val="decimal"/>
      <w:lvlText w:val="%6."/>
      <w:lvlJc w:val="left"/>
      <w:pPr>
        <w:tabs>
          <w:tab w:val="num" w:pos="4320"/>
        </w:tabs>
        <w:ind w:left="4320" w:hanging="360"/>
      </w:pPr>
    </w:lvl>
    <w:lvl w:ilvl="6" w:tplc="FC840AD2" w:tentative="1">
      <w:start w:val="1"/>
      <w:numFmt w:val="decimal"/>
      <w:lvlText w:val="%7."/>
      <w:lvlJc w:val="left"/>
      <w:pPr>
        <w:tabs>
          <w:tab w:val="num" w:pos="5040"/>
        </w:tabs>
        <w:ind w:left="5040" w:hanging="360"/>
      </w:pPr>
    </w:lvl>
    <w:lvl w:ilvl="7" w:tplc="695A0D40" w:tentative="1">
      <w:start w:val="1"/>
      <w:numFmt w:val="decimal"/>
      <w:lvlText w:val="%8."/>
      <w:lvlJc w:val="left"/>
      <w:pPr>
        <w:tabs>
          <w:tab w:val="num" w:pos="5760"/>
        </w:tabs>
        <w:ind w:left="5760" w:hanging="360"/>
      </w:pPr>
    </w:lvl>
    <w:lvl w:ilvl="8" w:tplc="C7F6D1B0" w:tentative="1">
      <w:start w:val="1"/>
      <w:numFmt w:val="decimal"/>
      <w:lvlText w:val="%9."/>
      <w:lvlJc w:val="left"/>
      <w:pPr>
        <w:tabs>
          <w:tab w:val="num" w:pos="6480"/>
        </w:tabs>
        <w:ind w:left="6480" w:hanging="360"/>
      </w:pPr>
    </w:lvl>
  </w:abstractNum>
  <w:abstractNum w:abstractNumId="187">
    <w:nsid w:val="46A14517"/>
    <w:multiLevelType w:val="hybridMultilevel"/>
    <w:tmpl w:val="808CE25E"/>
    <w:lvl w:ilvl="0" w:tplc="EC447B4E">
      <w:start w:val="1"/>
      <w:numFmt w:val="bullet"/>
      <w:lvlText w:val="•"/>
      <w:lvlJc w:val="left"/>
      <w:pPr>
        <w:tabs>
          <w:tab w:val="num" w:pos="720"/>
        </w:tabs>
        <w:ind w:left="720" w:hanging="360"/>
      </w:pPr>
      <w:rPr>
        <w:rFonts w:ascii="Arial" w:hAnsi="Arial" w:hint="default"/>
      </w:rPr>
    </w:lvl>
    <w:lvl w:ilvl="1" w:tplc="F71CB080" w:tentative="1">
      <w:start w:val="1"/>
      <w:numFmt w:val="bullet"/>
      <w:lvlText w:val="•"/>
      <w:lvlJc w:val="left"/>
      <w:pPr>
        <w:tabs>
          <w:tab w:val="num" w:pos="1440"/>
        </w:tabs>
        <w:ind w:left="1440" w:hanging="360"/>
      </w:pPr>
      <w:rPr>
        <w:rFonts w:ascii="Arial" w:hAnsi="Arial" w:hint="default"/>
      </w:rPr>
    </w:lvl>
    <w:lvl w:ilvl="2" w:tplc="A490DAD2" w:tentative="1">
      <w:start w:val="1"/>
      <w:numFmt w:val="bullet"/>
      <w:lvlText w:val="•"/>
      <w:lvlJc w:val="left"/>
      <w:pPr>
        <w:tabs>
          <w:tab w:val="num" w:pos="2160"/>
        </w:tabs>
        <w:ind w:left="2160" w:hanging="360"/>
      </w:pPr>
      <w:rPr>
        <w:rFonts w:ascii="Arial" w:hAnsi="Arial" w:hint="default"/>
      </w:rPr>
    </w:lvl>
    <w:lvl w:ilvl="3" w:tplc="2D463392" w:tentative="1">
      <w:start w:val="1"/>
      <w:numFmt w:val="bullet"/>
      <w:lvlText w:val="•"/>
      <w:lvlJc w:val="left"/>
      <w:pPr>
        <w:tabs>
          <w:tab w:val="num" w:pos="2880"/>
        </w:tabs>
        <w:ind w:left="2880" w:hanging="360"/>
      </w:pPr>
      <w:rPr>
        <w:rFonts w:ascii="Arial" w:hAnsi="Arial" w:hint="default"/>
      </w:rPr>
    </w:lvl>
    <w:lvl w:ilvl="4" w:tplc="D4FC76E4" w:tentative="1">
      <w:start w:val="1"/>
      <w:numFmt w:val="bullet"/>
      <w:lvlText w:val="•"/>
      <w:lvlJc w:val="left"/>
      <w:pPr>
        <w:tabs>
          <w:tab w:val="num" w:pos="3600"/>
        </w:tabs>
        <w:ind w:left="3600" w:hanging="360"/>
      </w:pPr>
      <w:rPr>
        <w:rFonts w:ascii="Arial" w:hAnsi="Arial" w:hint="default"/>
      </w:rPr>
    </w:lvl>
    <w:lvl w:ilvl="5" w:tplc="8D6E2E3C" w:tentative="1">
      <w:start w:val="1"/>
      <w:numFmt w:val="bullet"/>
      <w:lvlText w:val="•"/>
      <w:lvlJc w:val="left"/>
      <w:pPr>
        <w:tabs>
          <w:tab w:val="num" w:pos="4320"/>
        </w:tabs>
        <w:ind w:left="4320" w:hanging="360"/>
      </w:pPr>
      <w:rPr>
        <w:rFonts w:ascii="Arial" w:hAnsi="Arial" w:hint="default"/>
      </w:rPr>
    </w:lvl>
    <w:lvl w:ilvl="6" w:tplc="1DBE787A" w:tentative="1">
      <w:start w:val="1"/>
      <w:numFmt w:val="bullet"/>
      <w:lvlText w:val="•"/>
      <w:lvlJc w:val="left"/>
      <w:pPr>
        <w:tabs>
          <w:tab w:val="num" w:pos="5040"/>
        </w:tabs>
        <w:ind w:left="5040" w:hanging="360"/>
      </w:pPr>
      <w:rPr>
        <w:rFonts w:ascii="Arial" w:hAnsi="Arial" w:hint="default"/>
      </w:rPr>
    </w:lvl>
    <w:lvl w:ilvl="7" w:tplc="43521684" w:tentative="1">
      <w:start w:val="1"/>
      <w:numFmt w:val="bullet"/>
      <w:lvlText w:val="•"/>
      <w:lvlJc w:val="left"/>
      <w:pPr>
        <w:tabs>
          <w:tab w:val="num" w:pos="5760"/>
        </w:tabs>
        <w:ind w:left="5760" w:hanging="360"/>
      </w:pPr>
      <w:rPr>
        <w:rFonts w:ascii="Arial" w:hAnsi="Arial" w:hint="default"/>
      </w:rPr>
    </w:lvl>
    <w:lvl w:ilvl="8" w:tplc="36780C86" w:tentative="1">
      <w:start w:val="1"/>
      <w:numFmt w:val="bullet"/>
      <w:lvlText w:val="•"/>
      <w:lvlJc w:val="left"/>
      <w:pPr>
        <w:tabs>
          <w:tab w:val="num" w:pos="6480"/>
        </w:tabs>
        <w:ind w:left="6480" w:hanging="360"/>
      </w:pPr>
      <w:rPr>
        <w:rFonts w:ascii="Arial" w:hAnsi="Arial" w:hint="default"/>
      </w:rPr>
    </w:lvl>
  </w:abstractNum>
  <w:abstractNum w:abstractNumId="188">
    <w:nsid w:val="46E75EB6"/>
    <w:multiLevelType w:val="hybridMultilevel"/>
    <w:tmpl w:val="7E0C03AA"/>
    <w:lvl w:ilvl="0" w:tplc="C8B2F2A2">
      <w:start w:val="1"/>
      <w:numFmt w:val="bullet"/>
      <w:lvlText w:val="•"/>
      <w:lvlJc w:val="left"/>
      <w:pPr>
        <w:tabs>
          <w:tab w:val="num" w:pos="720"/>
        </w:tabs>
        <w:ind w:left="720" w:hanging="360"/>
      </w:pPr>
      <w:rPr>
        <w:rFonts w:ascii="Arial" w:hAnsi="Arial" w:hint="default"/>
      </w:rPr>
    </w:lvl>
    <w:lvl w:ilvl="1" w:tplc="C080A770" w:tentative="1">
      <w:start w:val="1"/>
      <w:numFmt w:val="bullet"/>
      <w:lvlText w:val="•"/>
      <w:lvlJc w:val="left"/>
      <w:pPr>
        <w:tabs>
          <w:tab w:val="num" w:pos="1440"/>
        </w:tabs>
        <w:ind w:left="1440" w:hanging="360"/>
      </w:pPr>
      <w:rPr>
        <w:rFonts w:ascii="Arial" w:hAnsi="Arial" w:hint="default"/>
      </w:rPr>
    </w:lvl>
    <w:lvl w:ilvl="2" w:tplc="04CC54EA" w:tentative="1">
      <w:start w:val="1"/>
      <w:numFmt w:val="bullet"/>
      <w:lvlText w:val="•"/>
      <w:lvlJc w:val="left"/>
      <w:pPr>
        <w:tabs>
          <w:tab w:val="num" w:pos="2160"/>
        </w:tabs>
        <w:ind w:left="2160" w:hanging="360"/>
      </w:pPr>
      <w:rPr>
        <w:rFonts w:ascii="Arial" w:hAnsi="Arial" w:hint="default"/>
      </w:rPr>
    </w:lvl>
    <w:lvl w:ilvl="3" w:tplc="F6444E7E" w:tentative="1">
      <w:start w:val="1"/>
      <w:numFmt w:val="bullet"/>
      <w:lvlText w:val="•"/>
      <w:lvlJc w:val="left"/>
      <w:pPr>
        <w:tabs>
          <w:tab w:val="num" w:pos="2880"/>
        </w:tabs>
        <w:ind w:left="2880" w:hanging="360"/>
      </w:pPr>
      <w:rPr>
        <w:rFonts w:ascii="Arial" w:hAnsi="Arial" w:hint="default"/>
      </w:rPr>
    </w:lvl>
    <w:lvl w:ilvl="4" w:tplc="9A8A1302" w:tentative="1">
      <w:start w:val="1"/>
      <w:numFmt w:val="bullet"/>
      <w:lvlText w:val="•"/>
      <w:lvlJc w:val="left"/>
      <w:pPr>
        <w:tabs>
          <w:tab w:val="num" w:pos="3600"/>
        </w:tabs>
        <w:ind w:left="3600" w:hanging="360"/>
      </w:pPr>
      <w:rPr>
        <w:rFonts w:ascii="Arial" w:hAnsi="Arial" w:hint="default"/>
      </w:rPr>
    </w:lvl>
    <w:lvl w:ilvl="5" w:tplc="A1DC1B02" w:tentative="1">
      <w:start w:val="1"/>
      <w:numFmt w:val="bullet"/>
      <w:lvlText w:val="•"/>
      <w:lvlJc w:val="left"/>
      <w:pPr>
        <w:tabs>
          <w:tab w:val="num" w:pos="4320"/>
        </w:tabs>
        <w:ind w:left="4320" w:hanging="360"/>
      </w:pPr>
      <w:rPr>
        <w:rFonts w:ascii="Arial" w:hAnsi="Arial" w:hint="default"/>
      </w:rPr>
    </w:lvl>
    <w:lvl w:ilvl="6" w:tplc="9EF2202A" w:tentative="1">
      <w:start w:val="1"/>
      <w:numFmt w:val="bullet"/>
      <w:lvlText w:val="•"/>
      <w:lvlJc w:val="left"/>
      <w:pPr>
        <w:tabs>
          <w:tab w:val="num" w:pos="5040"/>
        </w:tabs>
        <w:ind w:left="5040" w:hanging="360"/>
      </w:pPr>
      <w:rPr>
        <w:rFonts w:ascii="Arial" w:hAnsi="Arial" w:hint="default"/>
      </w:rPr>
    </w:lvl>
    <w:lvl w:ilvl="7" w:tplc="3DBE2124" w:tentative="1">
      <w:start w:val="1"/>
      <w:numFmt w:val="bullet"/>
      <w:lvlText w:val="•"/>
      <w:lvlJc w:val="left"/>
      <w:pPr>
        <w:tabs>
          <w:tab w:val="num" w:pos="5760"/>
        </w:tabs>
        <w:ind w:left="5760" w:hanging="360"/>
      </w:pPr>
      <w:rPr>
        <w:rFonts w:ascii="Arial" w:hAnsi="Arial" w:hint="default"/>
      </w:rPr>
    </w:lvl>
    <w:lvl w:ilvl="8" w:tplc="CC4AC23A" w:tentative="1">
      <w:start w:val="1"/>
      <w:numFmt w:val="bullet"/>
      <w:lvlText w:val="•"/>
      <w:lvlJc w:val="left"/>
      <w:pPr>
        <w:tabs>
          <w:tab w:val="num" w:pos="6480"/>
        </w:tabs>
        <w:ind w:left="6480" w:hanging="360"/>
      </w:pPr>
      <w:rPr>
        <w:rFonts w:ascii="Arial" w:hAnsi="Arial" w:hint="default"/>
      </w:rPr>
    </w:lvl>
  </w:abstractNum>
  <w:abstractNum w:abstractNumId="189">
    <w:nsid w:val="46FE2F91"/>
    <w:multiLevelType w:val="hybridMultilevel"/>
    <w:tmpl w:val="399C81A8"/>
    <w:lvl w:ilvl="0" w:tplc="A454BA4E">
      <w:start w:val="1"/>
      <w:numFmt w:val="bullet"/>
      <w:lvlText w:val="•"/>
      <w:lvlJc w:val="left"/>
      <w:pPr>
        <w:tabs>
          <w:tab w:val="num" w:pos="720"/>
        </w:tabs>
        <w:ind w:left="720" w:hanging="360"/>
      </w:pPr>
      <w:rPr>
        <w:rFonts w:ascii="Arial" w:hAnsi="Arial" w:hint="default"/>
      </w:rPr>
    </w:lvl>
    <w:lvl w:ilvl="1" w:tplc="DE7CEF08" w:tentative="1">
      <w:start w:val="1"/>
      <w:numFmt w:val="bullet"/>
      <w:lvlText w:val="•"/>
      <w:lvlJc w:val="left"/>
      <w:pPr>
        <w:tabs>
          <w:tab w:val="num" w:pos="1440"/>
        </w:tabs>
        <w:ind w:left="1440" w:hanging="360"/>
      </w:pPr>
      <w:rPr>
        <w:rFonts w:ascii="Arial" w:hAnsi="Arial" w:hint="default"/>
      </w:rPr>
    </w:lvl>
    <w:lvl w:ilvl="2" w:tplc="98766F1C" w:tentative="1">
      <w:start w:val="1"/>
      <w:numFmt w:val="bullet"/>
      <w:lvlText w:val="•"/>
      <w:lvlJc w:val="left"/>
      <w:pPr>
        <w:tabs>
          <w:tab w:val="num" w:pos="2160"/>
        </w:tabs>
        <w:ind w:left="2160" w:hanging="360"/>
      </w:pPr>
      <w:rPr>
        <w:rFonts w:ascii="Arial" w:hAnsi="Arial" w:hint="default"/>
      </w:rPr>
    </w:lvl>
    <w:lvl w:ilvl="3" w:tplc="21D2E06A" w:tentative="1">
      <w:start w:val="1"/>
      <w:numFmt w:val="bullet"/>
      <w:lvlText w:val="•"/>
      <w:lvlJc w:val="left"/>
      <w:pPr>
        <w:tabs>
          <w:tab w:val="num" w:pos="2880"/>
        </w:tabs>
        <w:ind w:left="2880" w:hanging="360"/>
      </w:pPr>
      <w:rPr>
        <w:rFonts w:ascii="Arial" w:hAnsi="Arial" w:hint="default"/>
      </w:rPr>
    </w:lvl>
    <w:lvl w:ilvl="4" w:tplc="CF5478F6" w:tentative="1">
      <w:start w:val="1"/>
      <w:numFmt w:val="bullet"/>
      <w:lvlText w:val="•"/>
      <w:lvlJc w:val="left"/>
      <w:pPr>
        <w:tabs>
          <w:tab w:val="num" w:pos="3600"/>
        </w:tabs>
        <w:ind w:left="3600" w:hanging="360"/>
      </w:pPr>
      <w:rPr>
        <w:rFonts w:ascii="Arial" w:hAnsi="Arial" w:hint="default"/>
      </w:rPr>
    </w:lvl>
    <w:lvl w:ilvl="5" w:tplc="084EEA72" w:tentative="1">
      <w:start w:val="1"/>
      <w:numFmt w:val="bullet"/>
      <w:lvlText w:val="•"/>
      <w:lvlJc w:val="left"/>
      <w:pPr>
        <w:tabs>
          <w:tab w:val="num" w:pos="4320"/>
        </w:tabs>
        <w:ind w:left="4320" w:hanging="360"/>
      </w:pPr>
      <w:rPr>
        <w:rFonts w:ascii="Arial" w:hAnsi="Arial" w:hint="default"/>
      </w:rPr>
    </w:lvl>
    <w:lvl w:ilvl="6" w:tplc="C8ACE98E" w:tentative="1">
      <w:start w:val="1"/>
      <w:numFmt w:val="bullet"/>
      <w:lvlText w:val="•"/>
      <w:lvlJc w:val="left"/>
      <w:pPr>
        <w:tabs>
          <w:tab w:val="num" w:pos="5040"/>
        </w:tabs>
        <w:ind w:left="5040" w:hanging="360"/>
      </w:pPr>
      <w:rPr>
        <w:rFonts w:ascii="Arial" w:hAnsi="Arial" w:hint="default"/>
      </w:rPr>
    </w:lvl>
    <w:lvl w:ilvl="7" w:tplc="B05063A0" w:tentative="1">
      <w:start w:val="1"/>
      <w:numFmt w:val="bullet"/>
      <w:lvlText w:val="•"/>
      <w:lvlJc w:val="left"/>
      <w:pPr>
        <w:tabs>
          <w:tab w:val="num" w:pos="5760"/>
        </w:tabs>
        <w:ind w:left="5760" w:hanging="360"/>
      </w:pPr>
      <w:rPr>
        <w:rFonts w:ascii="Arial" w:hAnsi="Arial" w:hint="default"/>
      </w:rPr>
    </w:lvl>
    <w:lvl w:ilvl="8" w:tplc="4956E402" w:tentative="1">
      <w:start w:val="1"/>
      <w:numFmt w:val="bullet"/>
      <w:lvlText w:val="•"/>
      <w:lvlJc w:val="left"/>
      <w:pPr>
        <w:tabs>
          <w:tab w:val="num" w:pos="6480"/>
        </w:tabs>
        <w:ind w:left="6480" w:hanging="360"/>
      </w:pPr>
      <w:rPr>
        <w:rFonts w:ascii="Arial" w:hAnsi="Arial" w:hint="default"/>
      </w:rPr>
    </w:lvl>
  </w:abstractNum>
  <w:abstractNum w:abstractNumId="190">
    <w:nsid w:val="47747C95"/>
    <w:multiLevelType w:val="hybridMultilevel"/>
    <w:tmpl w:val="628C04E0"/>
    <w:lvl w:ilvl="0" w:tplc="60147432">
      <w:start w:val="1"/>
      <w:numFmt w:val="bullet"/>
      <w:lvlText w:val="•"/>
      <w:lvlJc w:val="left"/>
      <w:pPr>
        <w:tabs>
          <w:tab w:val="num" w:pos="720"/>
        </w:tabs>
        <w:ind w:left="720" w:hanging="360"/>
      </w:pPr>
      <w:rPr>
        <w:rFonts w:ascii="Arial" w:hAnsi="Arial" w:hint="default"/>
      </w:rPr>
    </w:lvl>
    <w:lvl w:ilvl="1" w:tplc="2A16FC2A" w:tentative="1">
      <w:start w:val="1"/>
      <w:numFmt w:val="bullet"/>
      <w:lvlText w:val="•"/>
      <w:lvlJc w:val="left"/>
      <w:pPr>
        <w:tabs>
          <w:tab w:val="num" w:pos="1440"/>
        </w:tabs>
        <w:ind w:left="1440" w:hanging="360"/>
      </w:pPr>
      <w:rPr>
        <w:rFonts w:ascii="Arial" w:hAnsi="Arial" w:hint="default"/>
      </w:rPr>
    </w:lvl>
    <w:lvl w:ilvl="2" w:tplc="6D722654" w:tentative="1">
      <w:start w:val="1"/>
      <w:numFmt w:val="bullet"/>
      <w:lvlText w:val="•"/>
      <w:lvlJc w:val="left"/>
      <w:pPr>
        <w:tabs>
          <w:tab w:val="num" w:pos="2160"/>
        </w:tabs>
        <w:ind w:left="2160" w:hanging="360"/>
      </w:pPr>
      <w:rPr>
        <w:rFonts w:ascii="Arial" w:hAnsi="Arial" w:hint="default"/>
      </w:rPr>
    </w:lvl>
    <w:lvl w:ilvl="3" w:tplc="F03E1C30" w:tentative="1">
      <w:start w:val="1"/>
      <w:numFmt w:val="bullet"/>
      <w:lvlText w:val="•"/>
      <w:lvlJc w:val="left"/>
      <w:pPr>
        <w:tabs>
          <w:tab w:val="num" w:pos="2880"/>
        </w:tabs>
        <w:ind w:left="2880" w:hanging="360"/>
      </w:pPr>
      <w:rPr>
        <w:rFonts w:ascii="Arial" w:hAnsi="Arial" w:hint="default"/>
      </w:rPr>
    </w:lvl>
    <w:lvl w:ilvl="4" w:tplc="B2F2A2D4" w:tentative="1">
      <w:start w:val="1"/>
      <w:numFmt w:val="bullet"/>
      <w:lvlText w:val="•"/>
      <w:lvlJc w:val="left"/>
      <w:pPr>
        <w:tabs>
          <w:tab w:val="num" w:pos="3600"/>
        </w:tabs>
        <w:ind w:left="3600" w:hanging="360"/>
      </w:pPr>
      <w:rPr>
        <w:rFonts w:ascii="Arial" w:hAnsi="Arial" w:hint="default"/>
      </w:rPr>
    </w:lvl>
    <w:lvl w:ilvl="5" w:tplc="22849C62" w:tentative="1">
      <w:start w:val="1"/>
      <w:numFmt w:val="bullet"/>
      <w:lvlText w:val="•"/>
      <w:lvlJc w:val="left"/>
      <w:pPr>
        <w:tabs>
          <w:tab w:val="num" w:pos="4320"/>
        </w:tabs>
        <w:ind w:left="4320" w:hanging="360"/>
      </w:pPr>
      <w:rPr>
        <w:rFonts w:ascii="Arial" w:hAnsi="Arial" w:hint="default"/>
      </w:rPr>
    </w:lvl>
    <w:lvl w:ilvl="6" w:tplc="E92A8396" w:tentative="1">
      <w:start w:val="1"/>
      <w:numFmt w:val="bullet"/>
      <w:lvlText w:val="•"/>
      <w:lvlJc w:val="left"/>
      <w:pPr>
        <w:tabs>
          <w:tab w:val="num" w:pos="5040"/>
        </w:tabs>
        <w:ind w:left="5040" w:hanging="360"/>
      </w:pPr>
      <w:rPr>
        <w:rFonts w:ascii="Arial" w:hAnsi="Arial" w:hint="default"/>
      </w:rPr>
    </w:lvl>
    <w:lvl w:ilvl="7" w:tplc="A7561382" w:tentative="1">
      <w:start w:val="1"/>
      <w:numFmt w:val="bullet"/>
      <w:lvlText w:val="•"/>
      <w:lvlJc w:val="left"/>
      <w:pPr>
        <w:tabs>
          <w:tab w:val="num" w:pos="5760"/>
        </w:tabs>
        <w:ind w:left="5760" w:hanging="360"/>
      </w:pPr>
      <w:rPr>
        <w:rFonts w:ascii="Arial" w:hAnsi="Arial" w:hint="default"/>
      </w:rPr>
    </w:lvl>
    <w:lvl w:ilvl="8" w:tplc="D2941A90" w:tentative="1">
      <w:start w:val="1"/>
      <w:numFmt w:val="bullet"/>
      <w:lvlText w:val="•"/>
      <w:lvlJc w:val="left"/>
      <w:pPr>
        <w:tabs>
          <w:tab w:val="num" w:pos="6480"/>
        </w:tabs>
        <w:ind w:left="6480" w:hanging="360"/>
      </w:pPr>
      <w:rPr>
        <w:rFonts w:ascii="Arial" w:hAnsi="Arial" w:hint="default"/>
      </w:rPr>
    </w:lvl>
  </w:abstractNum>
  <w:abstractNum w:abstractNumId="191">
    <w:nsid w:val="488734C1"/>
    <w:multiLevelType w:val="hybridMultilevel"/>
    <w:tmpl w:val="337448B4"/>
    <w:lvl w:ilvl="0" w:tplc="96164AB4">
      <w:start w:val="1"/>
      <w:numFmt w:val="bullet"/>
      <w:lvlText w:val="•"/>
      <w:lvlJc w:val="left"/>
      <w:pPr>
        <w:tabs>
          <w:tab w:val="num" w:pos="720"/>
        </w:tabs>
        <w:ind w:left="720" w:hanging="360"/>
      </w:pPr>
      <w:rPr>
        <w:rFonts w:ascii="Arial" w:hAnsi="Arial" w:hint="default"/>
      </w:rPr>
    </w:lvl>
    <w:lvl w:ilvl="1" w:tplc="5EF8D21C" w:tentative="1">
      <w:start w:val="1"/>
      <w:numFmt w:val="bullet"/>
      <w:lvlText w:val="•"/>
      <w:lvlJc w:val="left"/>
      <w:pPr>
        <w:tabs>
          <w:tab w:val="num" w:pos="1440"/>
        </w:tabs>
        <w:ind w:left="1440" w:hanging="360"/>
      </w:pPr>
      <w:rPr>
        <w:rFonts w:ascii="Arial" w:hAnsi="Arial" w:hint="default"/>
      </w:rPr>
    </w:lvl>
    <w:lvl w:ilvl="2" w:tplc="356CBCAA" w:tentative="1">
      <w:start w:val="1"/>
      <w:numFmt w:val="bullet"/>
      <w:lvlText w:val="•"/>
      <w:lvlJc w:val="left"/>
      <w:pPr>
        <w:tabs>
          <w:tab w:val="num" w:pos="2160"/>
        </w:tabs>
        <w:ind w:left="2160" w:hanging="360"/>
      </w:pPr>
      <w:rPr>
        <w:rFonts w:ascii="Arial" w:hAnsi="Arial" w:hint="default"/>
      </w:rPr>
    </w:lvl>
    <w:lvl w:ilvl="3" w:tplc="4E7EA634" w:tentative="1">
      <w:start w:val="1"/>
      <w:numFmt w:val="bullet"/>
      <w:lvlText w:val="•"/>
      <w:lvlJc w:val="left"/>
      <w:pPr>
        <w:tabs>
          <w:tab w:val="num" w:pos="2880"/>
        </w:tabs>
        <w:ind w:left="2880" w:hanging="360"/>
      </w:pPr>
      <w:rPr>
        <w:rFonts w:ascii="Arial" w:hAnsi="Arial" w:hint="default"/>
      </w:rPr>
    </w:lvl>
    <w:lvl w:ilvl="4" w:tplc="C18A5FF6" w:tentative="1">
      <w:start w:val="1"/>
      <w:numFmt w:val="bullet"/>
      <w:lvlText w:val="•"/>
      <w:lvlJc w:val="left"/>
      <w:pPr>
        <w:tabs>
          <w:tab w:val="num" w:pos="3600"/>
        </w:tabs>
        <w:ind w:left="3600" w:hanging="360"/>
      </w:pPr>
      <w:rPr>
        <w:rFonts w:ascii="Arial" w:hAnsi="Arial" w:hint="default"/>
      </w:rPr>
    </w:lvl>
    <w:lvl w:ilvl="5" w:tplc="CB4A60DC" w:tentative="1">
      <w:start w:val="1"/>
      <w:numFmt w:val="bullet"/>
      <w:lvlText w:val="•"/>
      <w:lvlJc w:val="left"/>
      <w:pPr>
        <w:tabs>
          <w:tab w:val="num" w:pos="4320"/>
        </w:tabs>
        <w:ind w:left="4320" w:hanging="360"/>
      </w:pPr>
      <w:rPr>
        <w:rFonts w:ascii="Arial" w:hAnsi="Arial" w:hint="default"/>
      </w:rPr>
    </w:lvl>
    <w:lvl w:ilvl="6" w:tplc="477E4162" w:tentative="1">
      <w:start w:val="1"/>
      <w:numFmt w:val="bullet"/>
      <w:lvlText w:val="•"/>
      <w:lvlJc w:val="left"/>
      <w:pPr>
        <w:tabs>
          <w:tab w:val="num" w:pos="5040"/>
        </w:tabs>
        <w:ind w:left="5040" w:hanging="360"/>
      </w:pPr>
      <w:rPr>
        <w:rFonts w:ascii="Arial" w:hAnsi="Arial" w:hint="default"/>
      </w:rPr>
    </w:lvl>
    <w:lvl w:ilvl="7" w:tplc="9AE27F4C" w:tentative="1">
      <w:start w:val="1"/>
      <w:numFmt w:val="bullet"/>
      <w:lvlText w:val="•"/>
      <w:lvlJc w:val="left"/>
      <w:pPr>
        <w:tabs>
          <w:tab w:val="num" w:pos="5760"/>
        </w:tabs>
        <w:ind w:left="5760" w:hanging="360"/>
      </w:pPr>
      <w:rPr>
        <w:rFonts w:ascii="Arial" w:hAnsi="Arial" w:hint="default"/>
      </w:rPr>
    </w:lvl>
    <w:lvl w:ilvl="8" w:tplc="044E9020" w:tentative="1">
      <w:start w:val="1"/>
      <w:numFmt w:val="bullet"/>
      <w:lvlText w:val="•"/>
      <w:lvlJc w:val="left"/>
      <w:pPr>
        <w:tabs>
          <w:tab w:val="num" w:pos="6480"/>
        </w:tabs>
        <w:ind w:left="6480" w:hanging="360"/>
      </w:pPr>
      <w:rPr>
        <w:rFonts w:ascii="Arial" w:hAnsi="Arial" w:hint="default"/>
      </w:rPr>
    </w:lvl>
  </w:abstractNum>
  <w:abstractNum w:abstractNumId="192">
    <w:nsid w:val="48A22C1C"/>
    <w:multiLevelType w:val="hybridMultilevel"/>
    <w:tmpl w:val="CC962D8E"/>
    <w:lvl w:ilvl="0" w:tplc="0C5A27F0">
      <w:start w:val="1"/>
      <w:numFmt w:val="bullet"/>
      <w:lvlText w:val="•"/>
      <w:lvlJc w:val="left"/>
      <w:pPr>
        <w:tabs>
          <w:tab w:val="num" w:pos="720"/>
        </w:tabs>
        <w:ind w:left="720" w:hanging="360"/>
      </w:pPr>
      <w:rPr>
        <w:rFonts w:ascii="Arial" w:hAnsi="Arial" w:hint="default"/>
      </w:rPr>
    </w:lvl>
    <w:lvl w:ilvl="1" w:tplc="A9A25754" w:tentative="1">
      <w:start w:val="1"/>
      <w:numFmt w:val="bullet"/>
      <w:lvlText w:val="•"/>
      <w:lvlJc w:val="left"/>
      <w:pPr>
        <w:tabs>
          <w:tab w:val="num" w:pos="1440"/>
        </w:tabs>
        <w:ind w:left="1440" w:hanging="360"/>
      </w:pPr>
      <w:rPr>
        <w:rFonts w:ascii="Arial" w:hAnsi="Arial" w:hint="default"/>
      </w:rPr>
    </w:lvl>
    <w:lvl w:ilvl="2" w:tplc="9098A0BC" w:tentative="1">
      <w:start w:val="1"/>
      <w:numFmt w:val="bullet"/>
      <w:lvlText w:val="•"/>
      <w:lvlJc w:val="left"/>
      <w:pPr>
        <w:tabs>
          <w:tab w:val="num" w:pos="2160"/>
        </w:tabs>
        <w:ind w:left="2160" w:hanging="360"/>
      </w:pPr>
      <w:rPr>
        <w:rFonts w:ascii="Arial" w:hAnsi="Arial" w:hint="default"/>
      </w:rPr>
    </w:lvl>
    <w:lvl w:ilvl="3" w:tplc="E3829994" w:tentative="1">
      <w:start w:val="1"/>
      <w:numFmt w:val="bullet"/>
      <w:lvlText w:val="•"/>
      <w:lvlJc w:val="left"/>
      <w:pPr>
        <w:tabs>
          <w:tab w:val="num" w:pos="2880"/>
        </w:tabs>
        <w:ind w:left="2880" w:hanging="360"/>
      </w:pPr>
      <w:rPr>
        <w:rFonts w:ascii="Arial" w:hAnsi="Arial" w:hint="default"/>
      </w:rPr>
    </w:lvl>
    <w:lvl w:ilvl="4" w:tplc="4AD4292A" w:tentative="1">
      <w:start w:val="1"/>
      <w:numFmt w:val="bullet"/>
      <w:lvlText w:val="•"/>
      <w:lvlJc w:val="left"/>
      <w:pPr>
        <w:tabs>
          <w:tab w:val="num" w:pos="3600"/>
        </w:tabs>
        <w:ind w:left="3600" w:hanging="360"/>
      </w:pPr>
      <w:rPr>
        <w:rFonts w:ascii="Arial" w:hAnsi="Arial" w:hint="default"/>
      </w:rPr>
    </w:lvl>
    <w:lvl w:ilvl="5" w:tplc="78689CEA" w:tentative="1">
      <w:start w:val="1"/>
      <w:numFmt w:val="bullet"/>
      <w:lvlText w:val="•"/>
      <w:lvlJc w:val="left"/>
      <w:pPr>
        <w:tabs>
          <w:tab w:val="num" w:pos="4320"/>
        </w:tabs>
        <w:ind w:left="4320" w:hanging="360"/>
      </w:pPr>
      <w:rPr>
        <w:rFonts w:ascii="Arial" w:hAnsi="Arial" w:hint="default"/>
      </w:rPr>
    </w:lvl>
    <w:lvl w:ilvl="6" w:tplc="2F007906" w:tentative="1">
      <w:start w:val="1"/>
      <w:numFmt w:val="bullet"/>
      <w:lvlText w:val="•"/>
      <w:lvlJc w:val="left"/>
      <w:pPr>
        <w:tabs>
          <w:tab w:val="num" w:pos="5040"/>
        </w:tabs>
        <w:ind w:left="5040" w:hanging="360"/>
      </w:pPr>
      <w:rPr>
        <w:rFonts w:ascii="Arial" w:hAnsi="Arial" w:hint="default"/>
      </w:rPr>
    </w:lvl>
    <w:lvl w:ilvl="7" w:tplc="755E1884" w:tentative="1">
      <w:start w:val="1"/>
      <w:numFmt w:val="bullet"/>
      <w:lvlText w:val="•"/>
      <w:lvlJc w:val="left"/>
      <w:pPr>
        <w:tabs>
          <w:tab w:val="num" w:pos="5760"/>
        </w:tabs>
        <w:ind w:left="5760" w:hanging="360"/>
      </w:pPr>
      <w:rPr>
        <w:rFonts w:ascii="Arial" w:hAnsi="Arial" w:hint="default"/>
      </w:rPr>
    </w:lvl>
    <w:lvl w:ilvl="8" w:tplc="C4E8AE18" w:tentative="1">
      <w:start w:val="1"/>
      <w:numFmt w:val="bullet"/>
      <w:lvlText w:val="•"/>
      <w:lvlJc w:val="left"/>
      <w:pPr>
        <w:tabs>
          <w:tab w:val="num" w:pos="6480"/>
        </w:tabs>
        <w:ind w:left="6480" w:hanging="360"/>
      </w:pPr>
      <w:rPr>
        <w:rFonts w:ascii="Arial" w:hAnsi="Arial" w:hint="default"/>
      </w:rPr>
    </w:lvl>
  </w:abstractNum>
  <w:abstractNum w:abstractNumId="193">
    <w:nsid w:val="48AF35D2"/>
    <w:multiLevelType w:val="hybridMultilevel"/>
    <w:tmpl w:val="CD828B0E"/>
    <w:lvl w:ilvl="0" w:tplc="2BC8DDD0">
      <w:start w:val="1"/>
      <w:numFmt w:val="bullet"/>
      <w:lvlText w:val="•"/>
      <w:lvlJc w:val="left"/>
      <w:pPr>
        <w:tabs>
          <w:tab w:val="num" w:pos="720"/>
        </w:tabs>
        <w:ind w:left="720" w:hanging="360"/>
      </w:pPr>
      <w:rPr>
        <w:rFonts w:ascii="Arial" w:hAnsi="Arial" w:hint="default"/>
      </w:rPr>
    </w:lvl>
    <w:lvl w:ilvl="1" w:tplc="2D4ADFD2" w:tentative="1">
      <w:start w:val="1"/>
      <w:numFmt w:val="bullet"/>
      <w:lvlText w:val="•"/>
      <w:lvlJc w:val="left"/>
      <w:pPr>
        <w:tabs>
          <w:tab w:val="num" w:pos="1440"/>
        </w:tabs>
        <w:ind w:left="1440" w:hanging="360"/>
      </w:pPr>
      <w:rPr>
        <w:rFonts w:ascii="Arial" w:hAnsi="Arial" w:hint="default"/>
      </w:rPr>
    </w:lvl>
    <w:lvl w:ilvl="2" w:tplc="14BE1FF8" w:tentative="1">
      <w:start w:val="1"/>
      <w:numFmt w:val="bullet"/>
      <w:lvlText w:val="•"/>
      <w:lvlJc w:val="left"/>
      <w:pPr>
        <w:tabs>
          <w:tab w:val="num" w:pos="2160"/>
        </w:tabs>
        <w:ind w:left="2160" w:hanging="360"/>
      </w:pPr>
      <w:rPr>
        <w:rFonts w:ascii="Arial" w:hAnsi="Arial" w:hint="default"/>
      </w:rPr>
    </w:lvl>
    <w:lvl w:ilvl="3" w:tplc="C94AA1FA" w:tentative="1">
      <w:start w:val="1"/>
      <w:numFmt w:val="bullet"/>
      <w:lvlText w:val="•"/>
      <w:lvlJc w:val="left"/>
      <w:pPr>
        <w:tabs>
          <w:tab w:val="num" w:pos="2880"/>
        </w:tabs>
        <w:ind w:left="2880" w:hanging="360"/>
      </w:pPr>
      <w:rPr>
        <w:rFonts w:ascii="Arial" w:hAnsi="Arial" w:hint="default"/>
      </w:rPr>
    </w:lvl>
    <w:lvl w:ilvl="4" w:tplc="75801B0A" w:tentative="1">
      <w:start w:val="1"/>
      <w:numFmt w:val="bullet"/>
      <w:lvlText w:val="•"/>
      <w:lvlJc w:val="left"/>
      <w:pPr>
        <w:tabs>
          <w:tab w:val="num" w:pos="3600"/>
        </w:tabs>
        <w:ind w:left="3600" w:hanging="360"/>
      </w:pPr>
      <w:rPr>
        <w:rFonts w:ascii="Arial" w:hAnsi="Arial" w:hint="default"/>
      </w:rPr>
    </w:lvl>
    <w:lvl w:ilvl="5" w:tplc="D1FC3882" w:tentative="1">
      <w:start w:val="1"/>
      <w:numFmt w:val="bullet"/>
      <w:lvlText w:val="•"/>
      <w:lvlJc w:val="left"/>
      <w:pPr>
        <w:tabs>
          <w:tab w:val="num" w:pos="4320"/>
        </w:tabs>
        <w:ind w:left="4320" w:hanging="360"/>
      </w:pPr>
      <w:rPr>
        <w:rFonts w:ascii="Arial" w:hAnsi="Arial" w:hint="default"/>
      </w:rPr>
    </w:lvl>
    <w:lvl w:ilvl="6" w:tplc="4338446C" w:tentative="1">
      <w:start w:val="1"/>
      <w:numFmt w:val="bullet"/>
      <w:lvlText w:val="•"/>
      <w:lvlJc w:val="left"/>
      <w:pPr>
        <w:tabs>
          <w:tab w:val="num" w:pos="5040"/>
        </w:tabs>
        <w:ind w:left="5040" w:hanging="360"/>
      </w:pPr>
      <w:rPr>
        <w:rFonts w:ascii="Arial" w:hAnsi="Arial" w:hint="default"/>
      </w:rPr>
    </w:lvl>
    <w:lvl w:ilvl="7" w:tplc="3F62EC0A" w:tentative="1">
      <w:start w:val="1"/>
      <w:numFmt w:val="bullet"/>
      <w:lvlText w:val="•"/>
      <w:lvlJc w:val="left"/>
      <w:pPr>
        <w:tabs>
          <w:tab w:val="num" w:pos="5760"/>
        </w:tabs>
        <w:ind w:left="5760" w:hanging="360"/>
      </w:pPr>
      <w:rPr>
        <w:rFonts w:ascii="Arial" w:hAnsi="Arial" w:hint="default"/>
      </w:rPr>
    </w:lvl>
    <w:lvl w:ilvl="8" w:tplc="D8F81A74" w:tentative="1">
      <w:start w:val="1"/>
      <w:numFmt w:val="bullet"/>
      <w:lvlText w:val="•"/>
      <w:lvlJc w:val="left"/>
      <w:pPr>
        <w:tabs>
          <w:tab w:val="num" w:pos="6480"/>
        </w:tabs>
        <w:ind w:left="6480" w:hanging="360"/>
      </w:pPr>
      <w:rPr>
        <w:rFonts w:ascii="Arial" w:hAnsi="Arial" w:hint="default"/>
      </w:rPr>
    </w:lvl>
  </w:abstractNum>
  <w:abstractNum w:abstractNumId="194">
    <w:nsid w:val="48CF01C0"/>
    <w:multiLevelType w:val="hybridMultilevel"/>
    <w:tmpl w:val="FD4633D6"/>
    <w:lvl w:ilvl="0" w:tplc="E8A215FE">
      <w:start w:val="1"/>
      <w:numFmt w:val="bullet"/>
      <w:lvlText w:val=""/>
      <w:lvlJc w:val="left"/>
      <w:pPr>
        <w:tabs>
          <w:tab w:val="num" w:pos="720"/>
        </w:tabs>
        <w:ind w:left="720" w:hanging="360"/>
      </w:pPr>
      <w:rPr>
        <w:rFonts w:ascii="Wingdings" w:hAnsi="Wingdings" w:hint="default"/>
        <w:color w:val="C00000"/>
      </w:rPr>
    </w:lvl>
    <w:lvl w:ilvl="1" w:tplc="40C06C7C" w:tentative="1">
      <w:start w:val="1"/>
      <w:numFmt w:val="bullet"/>
      <w:lvlText w:val=""/>
      <w:lvlJc w:val="left"/>
      <w:pPr>
        <w:tabs>
          <w:tab w:val="num" w:pos="1440"/>
        </w:tabs>
        <w:ind w:left="1440" w:hanging="360"/>
      </w:pPr>
      <w:rPr>
        <w:rFonts w:ascii="Wingdings" w:hAnsi="Wingdings" w:hint="default"/>
      </w:rPr>
    </w:lvl>
    <w:lvl w:ilvl="2" w:tplc="35FA2694" w:tentative="1">
      <w:start w:val="1"/>
      <w:numFmt w:val="bullet"/>
      <w:lvlText w:val=""/>
      <w:lvlJc w:val="left"/>
      <w:pPr>
        <w:tabs>
          <w:tab w:val="num" w:pos="2160"/>
        </w:tabs>
        <w:ind w:left="2160" w:hanging="360"/>
      </w:pPr>
      <w:rPr>
        <w:rFonts w:ascii="Wingdings" w:hAnsi="Wingdings" w:hint="default"/>
      </w:rPr>
    </w:lvl>
    <w:lvl w:ilvl="3" w:tplc="72E0567C" w:tentative="1">
      <w:start w:val="1"/>
      <w:numFmt w:val="bullet"/>
      <w:lvlText w:val=""/>
      <w:lvlJc w:val="left"/>
      <w:pPr>
        <w:tabs>
          <w:tab w:val="num" w:pos="2880"/>
        </w:tabs>
        <w:ind w:left="2880" w:hanging="360"/>
      </w:pPr>
      <w:rPr>
        <w:rFonts w:ascii="Wingdings" w:hAnsi="Wingdings" w:hint="default"/>
      </w:rPr>
    </w:lvl>
    <w:lvl w:ilvl="4" w:tplc="3AE2490C" w:tentative="1">
      <w:start w:val="1"/>
      <w:numFmt w:val="bullet"/>
      <w:lvlText w:val=""/>
      <w:lvlJc w:val="left"/>
      <w:pPr>
        <w:tabs>
          <w:tab w:val="num" w:pos="3600"/>
        </w:tabs>
        <w:ind w:left="3600" w:hanging="360"/>
      </w:pPr>
      <w:rPr>
        <w:rFonts w:ascii="Wingdings" w:hAnsi="Wingdings" w:hint="default"/>
      </w:rPr>
    </w:lvl>
    <w:lvl w:ilvl="5" w:tplc="C25CCDD0" w:tentative="1">
      <w:start w:val="1"/>
      <w:numFmt w:val="bullet"/>
      <w:lvlText w:val=""/>
      <w:lvlJc w:val="left"/>
      <w:pPr>
        <w:tabs>
          <w:tab w:val="num" w:pos="4320"/>
        </w:tabs>
        <w:ind w:left="4320" w:hanging="360"/>
      </w:pPr>
      <w:rPr>
        <w:rFonts w:ascii="Wingdings" w:hAnsi="Wingdings" w:hint="default"/>
      </w:rPr>
    </w:lvl>
    <w:lvl w:ilvl="6" w:tplc="1908C69A" w:tentative="1">
      <w:start w:val="1"/>
      <w:numFmt w:val="bullet"/>
      <w:lvlText w:val=""/>
      <w:lvlJc w:val="left"/>
      <w:pPr>
        <w:tabs>
          <w:tab w:val="num" w:pos="5040"/>
        </w:tabs>
        <w:ind w:left="5040" w:hanging="360"/>
      </w:pPr>
      <w:rPr>
        <w:rFonts w:ascii="Wingdings" w:hAnsi="Wingdings" w:hint="default"/>
      </w:rPr>
    </w:lvl>
    <w:lvl w:ilvl="7" w:tplc="A9E67A76" w:tentative="1">
      <w:start w:val="1"/>
      <w:numFmt w:val="bullet"/>
      <w:lvlText w:val=""/>
      <w:lvlJc w:val="left"/>
      <w:pPr>
        <w:tabs>
          <w:tab w:val="num" w:pos="5760"/>
        </w:tabs>
        <w:ind w:left="5760" w:hanging="360"/>
      </w:pPr>
      <w:rPr>
        <w:rFonts w:ascii="Wingdings" w:hAnsi="Wingdings" w:hint="default"/>
      </w:rPr>
    </w:lvl>
    <w:lvl w:ilvl="8" w:tplc="94C84F06" w:tentative="1">
      <w:start w:val="1"/>
      <w:numFmt w:val="bullet"/>
      <w:lvlText w:val=""/>
      <w:lvlJc w:val="left"/>
      <w:pPr>
        <w:tabs>
          <w:tab w:val="num" w:pos="6480"/>
        </w:tabs>
        <w:ind w:left="6480" w:hanging="360"/>
      </w:pPr>
      <w:rPr>
        <w:rFonts w:ascii="Wingdings" w:hAnsi="Wingdings" w:hint="default"/>
      </w:rPr>
    </w:lvl>
  </w:abstractNum>
  <w:abstractNum w:abstractNumId="195">
    <w:nsid w:val="49061D2B"/>
    <w:multiLevelType w:val="hybridMultilevel"/>
    <w:tmpl w:val="82242AC6"/>
    <w:lvl w:ilvl="0" w:tplc="711498AA">
      <w:start w:val="1"/>
      <w:numFmt w:val="bullet"/>
      <w:lvlText w:val="•"/>
      <w:lvlJc w:val="left"/>
      <w:pPr>
        <w:tabs>
          <w:tab w:val="num" w:pos="720"/>
        </w:tabs>
        <w:ind w:left="720" w:hanging="360"/>
      </w:pPr>
      <w:rPr>
        <w:rFonts w:ascii="Arial" w:hAnsi="Arial" w:hint="default"/>
      </w:rPr>
    </w:lvl>
    <w:lvl w:ilvl="1" w:tplc="23C0F986" w:tentative="1">
      <w:start w:val="1"/>
      <w:numFmt w:val="bullet"/>
      <w:lvlText w:val="•"/>
      <w:lvlJc w:val="left"/>
      <w:pPr>
        <w:tabs>
          <w:tab w:val="num" w:pos="1440"/>
        </w:tabs>
        <w:ind w:left="1440" w:hanging="360"/>
      </w:pPr>
      <w:rPr>
        <w:rFonts w:ascii="Arial" w:hAnsi="Arial" w:hint="default"/>
      </w:rPr>
    </w:lvl>
    <w:lvl w:ilvl="2" w:tplc="1960FA34" w:tentative="1">
      <w:start w:val="1"/>
      <w:numFmt w:val="bullet"/>
      <w:lvlText w:val="•"/>
      <w:lvlJc w:val="left"/>
      <w:pPr>
        <w:tabs>
          <w:tab w:val="num" w:pos="2160"/>
        </w:tabs>
        <w:ind w:left="2160" w:hanging="360"/>
      </w:pPr>
      <w:rPr>
        <w:rFonts w:ascii="Arial" w:hAnsi="Arial" w:hint="default"/>
      </w:rPr>
    </w:lvl>
    <w:lvl w:ilvl="3" w:tplc="4A923D26" w:tentative="1">
      <w:start w:val="1"/>
      <w:numFmt w:val="bullet"/>
      <w:lvlText w:val="•"/>
      <w:lvlJc w:val="left"/>
      <w:pPr>
        <w:tabs>
          <w:tab w:val="num" w:pos="2880"/>
        </w:tabs>
        <w:ind w:left="2880" w:hanging="360"/>
      </w:pPr>
      <w:rPr>
        <w:rFonts w:ascii="Arial" w:hAnsi="Arial" w:hint="default"/>
      </w:rPr>
    </w:lvl>
    <w:lvl w:ilvl="4" w:tplc="671ADD94" w:tentative="1">
      <w:start w:val="1"/>
      <w:numFmt w:val="bullet"/>
      <w:lvlText w:val="•"/>
      <w:lvlJc w:val="left"/>
      <w:pPr>
        <w:tabs>
          <w:tab w:val="num" w:pos="3600"/>
        </w:tabs>
        <w:ind w:left="3600" w:hanging="360"/>
      </w:pPr>
      <w:rPr>
        <w:rFonts w:ascii="Arial" w:hAnsi="Arial" w:hint="default"/>
      </w:rPr>
    </w:lvl>
    <w:lvl w:ilvl="5" w:tplc="296EA828" w:tentative="1">
      <w:start w:val="1"/>
      <w:numFmt w:val="bullet"/>
      <w:lvlText w:val="•"/>
      <w:lvlJc w:val="left"/>
      <w:pPr>
        <w:tabs>
          <w:tab w:val="num" w:pos="4320"/>
        </w:tabs>
        <w:ind w:left="4320" w:hanging="360"/>
      </w:pPr>
      <w:rPr>
        <w:rFonts w:ascii="Arial" w:hAnsi="Arial" w:hint="default"/>
      </w:rPr>
    </w:lvl>
    <w:lvl w:ilvl="6" w:tplc="B6241188" w:tentative="1">
      <w:start w:val="1"/>
      <w:numFmt w:val="bullet"/>
      <w:lvlText w:val="•"/>
      <w:lvlJc w:val="left"/>
      <w:pPr>
        <w:tabs>
          <w:tab w:val="num" w:pos="5040"/>
        </w:tabs>
        <w:ind w:left="5040" w:hanging="360"/>
      </w:pPr>
      <w:rPr>
        <w:rFonts w:ascii="Arial" w:hAnsi="Arial" w:hint="default"/>
      </w:rPr>
    </w:lvl>
    <w:lvl w:ilvl="7" w:tplc="F228A916" w:tentative="1">
      <w:start w:val="1"/>
      <w:numFmt w:val="bullet"/>
      <w:lvlText w:val="•"/>
      <w:lvlJc w:val="left"/>
      <w:pPr>
        <w:tabs>
          <w:tab w:val="num" w:pos="5760"/>
        </w:tabs>
        <w:ind w:left="5760" w:hanging="360"/>
      </w:pPr>
      <w:rPr>
        <w:rFonts w:ascii="Arial" w:hAnsi="Arial" w:hint="default"/>
      </w:rPr>
    </w:lvl>
    <w:lvl w:ilvl="8" w:tplc="6456B6BC" w:tentative="1">
      <w:start w:val="1"/>
      <w:numFmt w:val="bullet"/>
      <w:lvlText w:val="•"/>
      <w:lvlJc w:val="left"/>
      <w:pPr>
        <w:tabs>
          <w:tab w:val="num" w:pos="6480"/>
        </w:tabs>
        <w:ind w:left="6480" w:hanging="360"/>
      </w:pPr>
      <w:rPr>
        <w:rFonts w:ascii="Arial" w:hAnsi="Arial" w:hint="default"/>
      </w:rPr>
    </w:lvl>
  </w:abstractNum>
  <w:abstractNum w:abstractNumId="196">
    <w:nsid w:val="493C5987"/>
    <w:multiLevelType w:val="hybridMultilevel"/>
    <w:tmpl w:val="AF9EB74A"/>
    <w:lvl w:ilvl="0" w:tplc="2CA29922">
      <w:start w:val="1"/>
      <w:numFmt w:val="bullet"/>
      <w:lvlText w:val="•"/>
      <w:lvlJc w:val="left"/>
      <w:pPr>
        <w:tabs>
          <w:tab w:val="num" w:pos="720"/>
        </w:tabs>
        <w:ind w:left="720" w:hanging="360"/>
      </w:pPr>
      <w:rPr>
        <w:rFonts w:ascii="Arial" w:hAnsi="Arial" w:hint="default"/>
      </w:rPr>
    </w:lvl>
    <w:lvl w:ilvl="1" w:tplc="4498DBBA" w:tentative="1">
      <w:start w:val="1"/>
      <w:numFmt w:val="bullet"/>
      <w:lvlText w:val="•"/>
      <w:lvlJc w:val="left"/>
      <w:pPr>
        <w:tabs>
          <w:tab w:val="num" w:pos="1440"/>
        </w:tabs>
        <w:ind w:left="1440" w:hanging="360"/>
      </w:pPr>
      <w:rPr>
        <w:rFonts w:ascii="Arial" w:hAnsi="Arial" w:hint="default"/>
      </w:rPr>
    </w:lvl>
    <w:lvl w:ilvl="2" w:tplc="2B8AD9A2" w:tentative="1">
      <w:start w:val="1"/>
      <w:numFmt w:val="bullet"/>
      <w:lvlText w:val="•"/>
      <w:lvlJc w:val="left"/>
      <w:pPr>
        <w:tabs>
          <w:tab w:val="num" w:pos="2160"/>
        </w:tabs>
        <w:ind w:left="2160" w:hanging="360"/>
      </w:pPr>
      <w:rPr>
        <w:rFonts w:ascii="Arial" w:hAnsi="Arial" w:hint="default"/>
      </w:rPr>
    </w:lvl>
    <w:lvl w:ilvl="3" w:tplc="D360867E" w:tentative="1">
      <w:start w:val="1"/>
      <w:numFmt w:val="bullet"/>
      <w:lvlText w:val="•"/>
      <w:lvlJc w:val="left"/>
      <w:pPr>
        <w:tabs>
          <w:tab w:val="num" w:pos="2880"/>
        </w:tabs>
        <w:ind w:left="2880" w:hanging="360"/>
      </w:pPr>
      <w:rPr>
        <w:rFonts w:ascii="Arial" w:hAnsi="Arial" w:hint="default"/>
      </w:rPr>
    </w:lvl>
    <w:lvl w:ilvl="4" w:tplc="044297BA" w:tentative="1">
      <w:start w:val="1"/>
      <w:numFmt w:val="bullet"/>
      <w:lvlText w:val="•"/>
      <w:lvlJc w:val="left"/>
      <w:pPr>
        <w:tabs>
          <w:tab w:val="num" w:pos="3600"/>
        </w:tabs>
        <w:ind w:left="3600" w:hanging="360"/>
      </w:pPr>
      <w:rPr>
        <w:rFonts w:ascii="Arial" w:hAnsi="Arial" w:hint="default"/>
      </w:rPr>
    </w:lvl>
    <w:lvl w:ilvl="5" w:tplc="263C1932" w:tentative="1">
      <w:start w:val="1"/>
      <w:numFmt w:val="bullet"/>
      <w:lvlText w:val="•"/>
      <w:lvlJc w:val="left"/>
      <w:pPr>
        <w:tabs>
          <w:tab w:val="num" w:pos="4320"/>
        </w:tabs>
        <w:ind w:left="4320" w:hanging="360"/>
      </w:pPr>
      <w:rPr>
        <w:rFonts w:ascii="Arial" w:hAnsi="Arial" w:hint="default"/>
      </w:rPr>
    </w:lvl>
    <w:lvl w:ilvl="6" w:tplc="0CC2A886" w:tentative="1">
      <w:start w:val="1"/>
      <w:numFmt w:val="bullet"/>
      <w:lvlText w:val="•"/>
      <w:lvlJc w:val="left"/>
      <w:pPr>
        <w:tabs>
          <w:tab w:val="num" w:pos="5040"/>
        </w:tabs>
        <w:ind w:left="5040" w:hanging="360"/>
      </w:pPr>
      <w:rPr>
        <w:rFonts w:ascii="Arial" w:hAnsi="Arial" w:hint="default"/>
      </w:rPr>
    </w:lvl>
    <w:lvl w:ilvl="7" w:tplc="D164A69A" w:tentative="1">
      <w:start w:val="1"/>
      <w:numFmt w:val="bullet"/>
      <w:lvlText w:val="•"/>
      <w:lvlJc w:val="left"/>
      <w:pPr>
        <w:tabs>
          <w:tab w:val="num" w:pos="5760"/>
        </w:tabs>
        <w:ind w:left="5760" w:hanging="360"/>
      </w:pPr>
      <w:rPr>
        <w:rFonts w:ascii="Arial" w:hAnsi="Arial" w:hint="default"/>
      </w:rPr>
    </w:lvl>
    <w:lvl w:ilvl="8" w:tplc="D8A25D96" w:tentative="1">
      <w:start w:val="1"/>
      <w:numFmt w:val="bullet"/>
      <w:lvlText w:val="•"/>
      <w:lvlJc w:val="left"/>
      <w:pPr>
        <w:tabs>
          <w:tab w:val="num" w:pos="6480"/>
        </w:tabs>
        <w:ind w:left="6480" w:hanging="360"/>
      </w:pPr>
      <w:rPr>
        <w:rFonts w:ascii="Arial" w:hAnsi="Arial" w:hint="default"/>
      </w:rPr>
    </w:lvl>
  </w:abstractNum>
  <w:abstractNum w:abstractNumId="197">
    <w:nsid w:val="4968585C"/>
    <w:multiLevelType w:val="hybridMultilevel"/>
    <w:tmpl w:val="119AC746"/>
    <w:lvl w:ilvl="0" w:tplc="65307CDA">
      <w:start w:val="1"/>
      <w:numFmt w:val="bullet"/>
      <w:lvlText w:val="•"/>
      <w:lvlJc w:val="left"/>
      <w:pPr>
        <w:tabs>
          <w:tab w:val="num" w:pos="720"/>
        </w:tabs>
        <w:ind w:left="720" w:hanging="360"/>
      </w:pPr>
      <w:rPr>
        <w:rFonts w:ascii="Arial" w:hAnsi="Arial" w:hint="default"/>
      </w:rPr>
    </w:lvl>
    <w:lvl w:ilvl="1" w:tplc="1F60122C" w:tentative="1">
      <w:start w:val="1"/>
      <w:numFmt w:val="bullet"/>
      <w:lvlText w:val="•"/>
      <w:lvlJc w:val="left"/>
      <w:pPr>
        <w:tabs>
          <w:tab w:val="num" w:pos="1440"/>
        </w:tabs>
        <w:ind w:left="1440" w:hanging="360"/>
      </w:pPr>
      <w:rPr>
        <w:rFonts w:ascii="Arial" w:hAnsi="Arial" w:hint="default"/>
      </w:rPr>
    </w:lvl>
    <w:lvl w:ilvl="2" w:tplc="75E89EDC" w:tentative="1">
      <w:start w:val="1"/>
      <w:numFmt w:val="bullet"/>
      <w:lvlText w:val="•"/>
      <w:lvlJc w:val="left"/>
      <w:pPr>
        <w:tabs>
          <w:tab w:val="num" w:pos="2160"/>
        </w:tabs>
        <w:ind w:left="2160" w:hanging="360"/>
      </w:pPr>
      <w:rPr>
        <w:rFonts w:ascii="Arial" w:hAnsi="Arial" w:hint="default"/>
      </w:rPr>
    </w:lvl>
    <w:lvl w:ilvl="3" w:tplc="E5C43B9E" w:tentative="1">
      <w:start w:val="1"/>
      <w:numFmt w:val="bullet"/>
      <w:lvlText w:val="•"/>
      <w:lvlJc w:val="left"/>
      <w:pPr>
        <w:tabs>
          <w:tab w:val="num" w:pos="2880"/>
        </w:tabs>
        <w:ind w:left="2880" w:hanging="360"/>
      </w:pPr>
      <w:rPr>
        <w:rFonts w:ascii="Arial" w:hAnsi="Arial" w:hint="default"/>
      </w:rPr>
    </w:lvl>
    <w:lvl w:ilvl="4" w:tplc="9FF64F4A" w:tentative="1">
      <w:start w:val="1"/>
      <w:numFmt w:val="bullet"/>
      <w:lvlText w:val="•"/>
      <w:lvlJc w:val="left"/>
      <w:pPr>
        <w:tabs>
          <w:tab w:val="num" w:pos="3600"/>
        </w:tabs>
        <w:ind w:left="3600" w:hanging="360"/>
      </w:pPr>
      <w:rPr>
        <w:rFonts w:ascii="Arial" w:hAnsi="Arial" w:hint="default"/>
      </w:rPr>
    </w:lvl>
    <w:lvl w:ilvl="5" w:tplc="1EC603B0" w:tentative="1">
      <w:start w:val="1"/>
      <w:numFmt w:val="bullet"/>
      <w:lvlText w:val="•"/>
      <w:lvlJc w:val="left"/>
      <w:pPr>
        <w:tabs>
          <w:tab w:val="num" w:pos="4320"/>
        </w:tabs>
        <w:ind w:left="4320" w:hanging="360"/>
      </w:pPr>
      <w:rPr>
        <w:rFonts w:ascii="Arial" w:hAnsi="Arial" w:hint="default"/>
      </w:rPr>
    </w:lvl>
    <w:lvl w:ilvl="6" w:tplc="DCDA171A" w:tentative="1">
      <w:start w:val="1"/>
      <w:numFmt w:val="bullet"/>
      <w:lvlText w:val="•"/>
      <w:lvlJc w:val="left"/>
      <w:pPr>
        <w:tabs>
          <w:tab w:val="num" w:pos="5040"/>
        </w:tabs>
        <w:ind w:left="5040" w:hanging="360"/>
      </w:pPr>
      <w:rPr>
        <w:rFonts w:ascii="Arial" w:hAnsi="Arial" w:hint="default"/>
      </w:rPr>
    </w:lvl>
    <w:lvl w:ilvl="7" w:tplc="7F149E00" w:tentative="1">
      <w:start w:val="1"/>
      <w:numFmt w:val="bullet"/>
      <w:lvlText w:val="•"/>
      <w:lvlJc w:val="left"/>
      <w:pPr>
        <w:tabs>
          <w:tab w:val="num" w:pos="5760"/>
        </w:tabs>
        <w:ind w:left="5760" w:hanging="360"/>
      </w:pPr>
      <w:rPr>
        <w:rFonts w:ascii="Arial" w:hAnsi="Arial" w:hint="default"/>
      </w:rPr>
    </w:lvl>
    <w:lvl w:ilvl="8" w:tplc="E98AF86E" w:tentative="1">
      <w:start w:val="1"/>
      <w:numFmt w:val="bullet"/>
      <w:lvlText w:val="•"/>
      <w:lvlJc w:val="left"/>
      <w:pPr>
        <w:tabs>
          <w:tab w:val="num" w:pos="6480"/>
        </w:tabs>
        <w:ind w:left="6480" w:hanging="360"/>
      </w:pPr>
      <w:rPr>
        <w:rFonts w:ascii="Arial" w:hAnsi="Arial" w:hint="default"/>
      </w:rPr>
    </w:lvl>
  </w:abstractNum>
  <w:abstractNum w:abstractNumId="198">
    <w:nsid w:val="4A19746A"/>
    <w:multiLevelType w:val="hybridMultilevel"/>
    <w:tmpl w:val="C8AE4524"/>
    <w:lvl w:ilvl="0" w:tplc="EE42FF0C">
      <w:start w:val="1"/>
      <w:numFmt w:val="bullet"/>
      <w:lvlText w:val="•"/>
      <w:lvlJc w:val="left"/>
      <w:pPr>
        <w:tabs>
          <w:tab w:val="num" w:pos="720"/>
        </w:tabs>
        <w:ind w:left="720" w:hanging="360"/>
      </w:pPr>
      <w:rPr>
        <w:rFonts w:ascii="Arial" w:hAnsi="Arial" w:hint="default"/>
      </w:rPr>
    </w:lvl>
    <w:lvl w:ilvl="1" w:tplc="1A4EA118" w:tentative="1">
      <w:start w:val="1"/>
      <w:numFmt w:val="bullet"/>
      <w:lvlText w:val="•"/>
      <w:lvlJc w:val="left"/>
      <w:pPr>
        <w:tabs>
          <w:tab w:val="num" w:pos="1440"/>
        </w:tabs>
        <w:ind w:left="1440" w:hanging="360"/>
      </w:pPr>
      <w:rPr>
        <w:rFonts w:ascii="Arial" w:hAnsi="Arial" w:hint="default"/>
      </w:rPr>
    </w:lvl>
    <w:lvl w:ilvl="2" w:tplc="BE5434D8" w:tentative="1">
      <w:start w:val="1"/>
      <w:numFmt w:val="bullet"/>
      <w:lvlText w:val="•"/>
      <w:lvlJc w:val="left"/>
      <w:pPr>
        <w:tabs>
          <w:tab w:val="num" w:pos="2160"/>
        </w:tabs>
        <w:ind w:left="2160" w:hanging="360"/>
      </w:pPr>
      <w:rPr>
        <w:rFonts w:ascii="Arial" w:hAnsi="Arial" w:hint="default"/>
      </w:rPr>
    </w:lvl>
    <w:lvl w:ilvl="3" w:tplc="CE16CB28" w:tentative="1">
      <w:start w:val="1"/>
      <w:numFmt w:val="bullet"/>
      <w:lvlText w:val="•"/>
      <w:lvlJc w:val="left"/>
      <w:pPr>
        <w:tabs>
          <w:tab w:val="num" w:pos="2880"/>
        </w:tabs>
        <w:ind w:left="2880" w:hanging="360"/>
      </w:pPr>
      <w:rPr>
        <w:rFonts w:ascii="Arial" w:hAnsi="Arial" w:hint="default"/>
      </w:rPr>
    </w:lvl>
    <w:lvl w:ilvl="4" w:tplc="7292BE60" w:tentative="1">
      <w:start w:val="1"/>
      <w:numFmt w:val="bullet"/>
      <w:lvlText w:val="•"/>
      <w:lvlJc w:val="left"/>
      <w:pPr>
        <w:tabs>
          <w:tab w:val="num" w:pos="3600"/>
        </w:tabs>
        <w:ind w:left="3600" w:hanging="360"/>
      </w:pPr>
      <w:rPr>
        <w:rFonts w:ascii="Arial" w:hAnsi="Arial" w:hint="default"/>
      </w:rPr>
    </w:lvl>
    <w:lvl w:ilvl="5" w:tplc="097E65BA" w:tentative="1">
      <w:start w:val="1"/>
      <w:numFmt w:val="bullet"/>
      <w:lvlText w:val="•"/>
      <w:lvlJc w:val="left"/>
      <w:pPr>
        <w:tabs>
          <w:tab w:val="num" w:pos="4320"/>
        </w:tabs>
        <w:ind w:left="4320" w:hanging="360"/>
      </w:pPr>
      <w:rPr>
        <w:rFonts w:ascii="Arial" w:hAnsi="Arial" w:hint="default"/>
      </w:rPr>
    </w:lvl>
    <w:lvl w:ilvl="6" w:tplc="18A6DEFA" w:tentative="1">
      <w:start w:val="1"/>
      <w:numFmt w:val="bullet"/>
      <w:lvlText w:val="•"/>
      <w:lvlJc w:val="left"/>
      <w:pPr>
        <w:tabs>
          <w:tab w:val="num" w:pos="5040"/>
        </w:tabs>
        <w:ind w:left="5040" w:hanging="360"/>
      </w:pPr>
      <w:rPr>
        <w:rFonts w:ascii="Arial" w:hAnsi="Arial" w:hint="default"/>
      </w:rPr>
    </w:lvl>
    <w:lvl w:ilvl="7" w:tplc="9F586706" w:tentative="1">
      <w:start w:val="1"/>
      <w:numFmt w:val="bullet"/>
      <w:lvlText w:val="•"/>
      <w:lvlJc w:val="left"/>
      <w:pPr>
        <w:tabs>
          <w:tab w:val="num" w:pos="5760"/>
        </w:tabs>
        <w:ind w:left="5760" w:hanging="360"/>
      </w:pPr>
      <w:rPr>
        <w:rFonts w:ascii="Arial" w:hAnsi="Arial" w:hint="default"/>
      </w:rPr>
    </w:lvl>
    <w:lvl w:ilvl="8" w:tplc="CCEE6834" w:tentative="1">
      <w:start w:val="1"/>
      <w:numFmt w:val="bullet"/>
      <w:lvlText w:val="•"/>
      <w:lvlJc w:val="left"/>
      <w:pPr>
        <w:tabs>
          <w:tab w:val="num" w:pos="6480"/>
        </w:tabs>
        <w:ind w:left="6480" w:hanging="360"/>
      </w:pPr>
      <w:rPr>
        <w:rFonts w:ascii="Arial" w:hAnsi="Arial" w:hint="default"/>
      </w:rPr>
    </w:lvl>
  </w:abstractNum>
  <w:abstractNum w:abstractNumId="199">
    <w:nsid w:val="4AFE39EA"/>
    <w:multiLevelType w:val="hybridMultilevel"/>
    <w:tmpl w:val="F6E080BA"/>
    <w:lvl w:ilvl="0" w:tplc="BF00D718">
      <w:start w:val="1"/>
      <w:numFmt w:val="bullet"/>
      <w:lvlText w:val="•"/>
      <w:lvlJc w:val="left"/>
      <w:pPr>
        <w:tabs>
          <w:tab w:val="num" w:pos="720"/>
        </w:tabs>
        <w:ind w:left="720" w:hanging="360"/>
      </w:pPr>
      <w:rPr>
        <w:rFonts w:ascii="Arial" w:hAnsi="Arial" w:hint="default"/>
      </w:rPr>
    </w:lvl>
    <w:lvl w:ilvl="1" w:tplc="32EE5CAC" w:tentative="1">
      <w:start w:val="1"/>
      <w:numFmt w:val="bullet"/>
      <w:lvlText w:val="•"/>
      <w:lvlJc w:val="left"/>
      <w:pPr>
        <w:tabs>
          <w:tab w:val="num" w:pos="1440"/>
        </w:tabs>
        <w:ind w:left="1440" w:hanging="360"/>
      </w:pPr>
      <w:rPr>
        <w:rFonts w:ascii="Arial" w:hAnsi="Arial" w:hint="default"/>
      </w:rPr>
    </w:lvl>
    <w:lvl w:ilvl="2" w:tplc="ADC4D58A" w:tentative="1">
      <w:start w:val="1"/>
      <w:numFmt w:val="bullet"/>
      <w:lvlText w:val="•"/>
      <w:lvlJc w:val="left"/>
      <w:pPr>
        <w:tabs>
          <w:tab w:val="num" w:pos="2160"/>
        </w:tabs>
        <w:ind w:left="2160" w:hanging="360"/>
      </w:pPr>
      <w:rPr>
        <w:rFonts w:ascii="Arial" w:hAnsi="Arial" w:hint="default"/>
      </w:rPr>
    </w:lvl>
    <w:lvl w:ilvl="3" w:tplc="C9B6FA78" w:tentative="1">
      <w:start w:val="1"/>
      <w:numFmt w:val="bullet"/>
      <w:lvlText w:val="•"/>
      <w:lvlJc w:val="left"/>
      <w:pPr>
        <w:tabs>
          <w:tab w:val="num" w:pos="2880"/>
        </w:tabs>
        <w:ind w:left="2880" w:hanging="360"/>
      </w:pPr>
      <w:rPr>
        <w:rFonts w:ascii="Arial" w:hAnsi="Arial" w:hint="default"/>
      </w:rPr>
    </w:lvl>
    <w:lvl w:ilvl="4" w:tplc="54D6E5F0" w:tentative="1">
      <w:start w:val="1"/>
      <w:numFmt w:val="bullet"/>
      <w:lvlText w:val="•"/>
      <w:lvlJc w:val="left"/>
      <w:pPr>
        <w:tabs>
          <w:tab w:val="num" w:pos="3600"/>
        </w:tabs>
        <w:ind w:left="3600" w:hanging="360"/>
      </w:pPr>
      <w:rPr>
        <w:rFonts w:ascii="Arial" w:hAnsi="Arial" w:hint="default"/>
      </w:rPr>
    </w:lvl>
    <w:lvl w:ilvl="5" w:tplc="CE8EA166" w:tentative="1">
      <w:start w:val="1"/>
      <w:numFmt w:val="bullet"/>
      <w:lvlText w:val="•"/>
      <w:lvlJc w:val="left"/>
      <w:pPr>
        <w:tabs>
          <w:tab w:val="num" w:pos="4320"/>
        </w:tabs>
        <w:ind w:left="4320" w:hanging="360"/>
      </w:pPr>
      <w:rPr>
        <w:rFonts w:ascii="Arial" w:hAnsi="Arial" w:hint="default"/>
      </w:rPr>
    </w:lvl>
    <w:lvl w:ilvl="6" w:tplc="30DCC0AE" w:tentative="1">
      <w:start w:val="1"/>
      <w:numFmt w:val="bullet"/>
      <w:lvlText w:val="•"/>
      <w:lvlJc w:val="left"/>
      <w:pPr>
        <w:tabs>
          <w:tab w:val="num" w:pos="5040"/>
        </w:tabs>
        <w:ind w:left="5040" w:hanging="360"/>
      </w:pPr>
      <w:rPr>
        <w:rFonts w:ascii="Arial" w:hAnsi="Arial" w:hint="default"/>
      </w:rPr>
    </w:lvl>
    <w:lvl w:ilvl="7" w:tplc="743CA030" w:tentative="1">
      <w:start w:val="1"/>
      <w:numFmt w:val="bullet"/>
      <w:lvlText w:val="•"/>
      <w:lvlJc w:val="left"/>
      <w:pPr>
        <w:tabs>
          <w:tab w:val="num" w:pos="5760"/>
        </w:tabs>
        <w:ind w:left="5760" w:hanging="360"/>
      </w:pPr>
      <w:rPr>
        <w:rFonts w:ascii="Arial" w:hAnsi="Arial" w:hint="default"/>
      </w:rPr>
    </w:lvl>
    <w:lvl w:ilvl="8" w:tplc="CBCAA92A" w:tentative="1">
      <w:start w:val="1"/>
      <w:numFmt w:val="bullet"/>
      <w:lvlText w:val="•"/>
      <w:lvlJc w:val="left"/>
      <w:pPr>
        <w:tabs>
          <w:tab w:val="num" w:pos="6480"/>
        </w:tabs>
        <w:ind w:left="6480" w:hanging="360"/>
      </w:pPr>
      <w:rPr>
        <w:rFonts w:ascii="Arial" w:hAnsi="Arial" w:hint="default"/>
      </w:rPr>
    </w:lvl>
  </w:abstractNum>
  <w:abstractNum w:abstractNumId="200">
    <w:nsid w:val="4BF65C3B"/>
    <w:multiLevelType w:val="hybridMultilevel"/>
    <w:tmpl w:val="2E7CA9C2"/>
    <w:lvl w:ilvl="0" w:tplc="EFBA5428">
      <w:start w:val="1"/>
      <w:numFmt w:val="bullet"/>
      <w:lvlText w:val="•"/>
      <w:lvlJc w:val="left"/>
      <w:pPr>
        <w:tabs>
          <w:tab w:val="num" w:pos="720"/>
        </w:tabs>
        <w:ind w:left="720" w:hanging="360"/>
      </w:pPr>
      <w:rPr>
        <w:rFonts w:ascii="Arial" w:hAnsi="Arial" w:hint="default"/>
      </w:rPr>
    </w:lvl>
    <w:lvl w:ilvl="1" w:tplc="F758A428" w:tentative="1">
      <w:start w:val="1"/>
      <w:numFmt w:val="bullet"/>
      <w:lvlText w:val="•"/>
      <w:lvlJc w:val="left"/>
      <w:pPr>
        <w:tabs>
          <w:tab w:val="num" w:pos="1440"/>
        </w:tabs>
        <w:ind w:left="1440" w:hanging="360"/>
      </w:pPr>
      <w:rPr>
        <w:rFonts w:ascii="Arial" w:hAnsi="Arial" w:hint="default"/>
      </w:rPr>
    </w:lvl>
    <w:lvl w:ilvl="2" w:tplc="302A25CA" w:tentative="1">
      <w:start w:val="1"/>
      <w:numFmt w:val="bullet"/>
      <w:lvlText w:val="•"/>
      <w:lvlJc w:val="left"/>
      <w:pPr>
        <w:tabs>
          <w:tab w:val="num" w:pos="2160"/>
        </w:tabs>
        <w:ind w:left="2160" w:hanging="360"/>
      </w:pPr>
      <w:rPr>
        <w:rFonts w:ascii="Arial" w:hAnsi="Arial" w:hint="default"/>
      </w:rPr>
    </w:lvl>
    <w:lvl w:ilvl="3" w:tplc="162E23F6" w:tentative="1">
      <w:start w:val="1"/>
      <w:numFmt w:val="bullet"/>
      <w:lvlText w:val="•"/>
      <w:lvlJc w:val="left"/>
      <w:pPr>
        <w:tabs>
          <w:tab w:val="num" w:pos="2880"/>
        </w:tabs>
        <w:ind w:left="2880" w:hanging="360"/>
      </w:pPr>
      <w:rPr>
        <w:rFonts w:ascii="Arial" w:hAnsi="Arial" w:hint="default"/>
      </w:rPr>
    </w:lvl>
    <w:lvl w:ilvl="4" w:tplc="EEE8CA5A" w:tentative="1">
      <w:start w:val="1"/>
      <w:numFmt w:val="bullet"/>
      <w:lvlText w:val="•"/>
      <w:lvlJc w:val="left"/>
      <w:pPr>
        <w:tabs>
          <w:tab w:val="num" w:pos="3600"/>
        </w:tabs>
        <w:ind w:left="3600" w:hanging="360"/>
      </w:pPr>
      <w:rPr>
        <w:rFonts w:ascii="Arial" w:hAnsi="Arial" w:hint="default"/>
      </w:rPr>
    </w:lvl>
    <w:lvl w:ilvl="5" w:tplc="6518E8EA" w:tentative="1">
      <w:start w:val="1"/>
      <w:numFmt w:val="bullet"/>
      <w:lvlText w:val="•"/>
      <w:lvlJc w:val="left"/>
      <w:pPr>
        <w:tabs>
          <w:tab w:val="num" w:pos="4320"/>
        </w:tabs>
        <w:ind w:left="4320" w:hanging="360"/>
      </w:pPr>
      <w:rPr>
        <w:rFonts w:ascii="Arial" w:hAnsi="Arial" w:hint="default"/>
      </w:rPr>
    </w:lvl>
    <w:lvl w:ilvl="6" w:tplc="FFC84D96" w:tentative="1">
      <w:start w:val="1"/>
      <w:numFmt w:val="bullet"/>
      <w:lvlText w:val="•"/>
      <w:lvlJc w:val="left"/>
      <w:pPr>
        <w:tabs>
          <w:tab w:val="num" w:pos="5040"/>
        </w:tabs>
        <w:ind w:left="5040" w:hanging="360"/>
      </w:pPr>
      <w:rPr>
        <w:rFonts w:ascii="Arial" w:hAnsi="Arial" w:hint="default"/>
      </w:rPr>
    </w:lvl>
    <w:lvl w:ilvl="7" w:tplc="0B424A34" w:tentative="1">
      <w:start w:val="1"/>
      <w:numFmt w:val="bullet"/>
      <w:lvlText w:val="•"/>
      <w:lvlJc w:val="left"/>
      <w:pPr>
        <w:tabs>
          <w:tab w:val="num" w:pos="5760"/>
        </w:tabs>
        <w:ind w:left="5760" w:hanging="360"/>
      </w:pPr>
      <w:rPr>
        <w:rFonts w:ascii="Arial" w:hAnsi="Arial" w:hint="default"/>
      </w:rPr>
    </w:lvl>
    <w:lvl w:ilvl="8" w:tplc="1046C962" w:tentative="1">
      <w:start w:val="1"/>
      <w:numFmt w:val="bullet"/>
      <w:lvlText w:val="•"/>
      <w:lvlJc w:val="left"/>
      <w:pPr>
        <w:tabs>
          <w:tab w:val="num" w:pos="6480"/>
        </w:tabs>
        <w:ind w:left="6480" w:hanging="360"/>
      </w:pPr>
      <w:rPr>
        <w:rFonts w:ascii="Arial" w:hAnsi="Arial" w:hint="default"/>
      </w:rPr>
    </w:lvl>
  </w:abstractNum>
  <w:abstractNum w:abstractNumId="201">
    <w:nsid w:val="4C661875"/>
    <w:multiLevelType w:val="hybridMultilevel"/>
    <w:tmpl w:val="29B08D80"/>
    <w:lvl w:ilvl="0" w:tplc="E432FB2A">
      <w:start w:val="1"/>
      <w:numFmt w:val="bullet"/>
      <w:lvlText w:val=""/>
      <w:lvlJc w:val="left"/>
      <w:pPr>
        <w:tabs>
          <w:tab w:val="num" w:pos="720"/>
        </w:tabs>
        <w:ind w:left="720" w:hanging="360"/>
      </w:pPr>
      <w:rPr>
        <w:rFonts w:ascii="Wingdings" w:hAnsi="Wingdings" w:hint="default"/>
        <w:color w:val="E36C0A" w:themeColor="accent6" w:themeShade="BF"/>
      </w:rPr>
    </w:lvl>
    <w:lvl w:ilvl="1" w:tplc="02C0F91C" w:tentative="1">
      <w:start w:val="1"/>
      <w:numFmt w:val="bullet"/>
      <w:lvlText w:val=""/>
      <w:lvlJc w:val="left"/>
      <w:pPr>
        <w:tabs>
          <w:tab w:val="num" w:pos="1440"/>
        </w:tabs>
        <w:ind w:left="1440" w:hanging="360"/>
      </w:pPr>
      <w:rPr>
        <w:rFonts w:ascii="Wingdings" w:hAnsi="Wingdings" w:hint="default"/>
      </w:rPr>
    </w:lvl>
    <w:lvl w:ilvl="2" w:tplc="67CA1898" w:tentative="1">
      <w:start w:val="1"/>
      <w:numFmt w:val="bullet"/>
      <w:lvlText w:val=""/>
      <w:lvlJc w:val="left"/>
      <w:pPr>
        <w:tabs>
          <w:tab w:val="num" w:pos="2160"/>
        </w:tabs>
        <w:ind w:left="2160" w:hanging="360"/>
      </w:pPr>
      <w:rPr>
        <w:rFonts w:ascii="Wingdings" w:hAnsi="Wingdings" w:hint="default"/>
      </w:rPr>
    </w:lvl>
    <w:lvl w:ilvl="3" w:tplc="DC589B06" w:tentative="1">
      <w:start w:val="1"/>
      <w:numFmt w:val="bullet"/>
      <w:lvlText w:val=""/>
      <w:lvlJc w:val="left"/>
      <w:pPr>
        <w:tabs>
          <w:tab w:val="num" w:pos="2880"/>
        </w:tabs>
        <w:ind w:left="2880" w:hanging="360"/>
      </w:pPr>
      <w:rPr>
        <w:rFonts w:ascii="Wingdings" w:hAnsi="Wingdings" w:hint="default"/>
      </w:rPr>
    </w:lvl>
    <w:lvl w:ilvl="4" w:tplc="B8005E1E" w:tentative="1">
      <w:start w:val="1"/>
      <w:numFmt w:val="bullet"/>
      <w:lvlText w:val=""/>
      <w:lvlJc w:val="left"/>
      <w:pPr>
        <w:tabs>
          <w:tab w:val="num" w:pos="3600"/>
        </w:tabs>
        <w:ind w:left="3600" w:hanging="360"/>
      </w:pPr>
      <w:rPr>
        <w:rFonts w:ascii="Wingdings" w:hAnsi="Wingdings" w:hint="default"/>
      </w:rPr>
    </w:lvl>
    <w:lvl w:ilvl="5" w:tplc="0456C046" w:tentative="1">
      <w:start w:val="1"/>
      <w:numFmt w:val="bullet"/>
      <w:lvlText w:val=""/>
      <w:lvlJc w:val="left"/>
      <w:pPr>
        <w:tabs>
          <w:tab w:val="num" w:pos="4320"/>
        </w:tabs>
        <w:ind w:left="4320" w:hanging="360"/>
      </w:pPr>
      <w:rPr>
        <w:rFonts w:ascii="Wingdings" w:hAnsi="Wingdings" w:hint="default"/>
      </w:rPr>
    </w:lvl>
    <w:lvl w:ilvl="6" w:tplc="BE64AE98" w:tentative="1">
      <w:start w:val="1"/>
      <w:numFmt w:val="bullet"/>
      <w:lvlText w:val=""/>
      <w:lvlJc w:val="left"/>
      <w:pPr>
        <w:tabs>
          <w:tab w:val="num" w:pos="5040"/>
        </w:tabs>
        <w:ind w:left="5040" w:hanging="360"/>
      </w:pPr>
      <w:rPr>
        <w:rFonts w:ascii="Wingdings" w:hAnsi="Wingdings" w:hint="default"/>
      </w:rPr>
    </w:lvl>
    <w:lvl w:ilvl="7" w:tplc="847034AE" w:tentative="1">
      <w:start w:val="1"/>
      <w:numFmt w:val="bullet"/>
      <w:lvlText w:val=""/>
      <w:lvlJc w:val="left"/>
      <w:pPr>
        <w:tabs>
          <w:tab w:val="num" w:pos="5760"/>
        </w:tabs>
        <w:ind w:left="5760" w:hanging="360"/>
      </w:pPr>
      <w:rPr>
        <w:rFonts w:ascii="Wingdings" w:hAnsi="Wingdings" w:hint="default"/>
      </w:rPr>
    </w:lvl>
    <w:lvl w:ilvl="8" w:tplc="53601CF6" w:tentative="1">
      <w:start w:val="1"/>
      <w:numFmt w:val="bullet"/>
      <w:lvlText w:val=""/>
      <w:lvlJc w:val="left"/>
      <w:pPr>
        <w:tabs>
          <w:tab w:val="num" w:pos="6480"/>
        </w:tabs>
        <w:ind w:left="6480" w:hanging="360"/>
      </w:pPr>
      <w:rPr>
        <w:rFonts w:ascii="Wingdings" w:hAnsi="Wingdings" w:hint="default"/>
      </w:rPr>
    </w:lvl>
  </w:abstractNum>
  <w:abstractNum w:abstractNumId="202">
    <w:nsid w:val="4C6C199A"/>
    <w:multiLevelType w:val="hybridMultilevel"/>
    <w:tmpl w:val="D10EA15A"/>
    <w:lvl w:ilvl="0" w:tplc="8C2619FA">
      <w:start w:val="1"/>
      <w:numFmt w:val="bullet"/>
      <w:lvlText w:val="•"/>
      <w:lvlJc w:val="left"/>
      <w:pPr>
        <w:tabs>
          <w:tab w:val="num" w:pos="720"/>
        </w:tabs>
        <w:ind w:left="720" w:hanging="360"/>
      </w:pPr>
      <w:rPr>
        <w:rFonts w:ascii="Arial" w:hAnsi="Arial" w:hint="default"/>
      </w:rPr>
    </w:lvl>
    <w:lvl w:ilvl="1" w:tplc="0024A86E" w:tentative="1">
      <w:start w:val="1"/>
      <w:numFmt w:val="bullet"/>
      <w:lvlText w:val="•"/>
      <w:lvlJc w:val="left"/>
      <w:pPr>
        <w:tabs>
          <w:tab w:val="num" w:pos="1440"/>
        </w:tabs>
        <w:ind w:left="1440" w:hanging="360"/>
      </w:pPr>
      <w:rPr>
        <w:rFonts w:ascii="Arial" w:hAnsi="Arial" w:hint="default"/>
      </w:rPr>
    </w:lvl>
    <w:lvl w:ilvl="2" w:tplc="22A0D4D6" w:tentative="1">
      <w:start w:val="1"/>
      <w:numFmt w:val="bullet"/>
      <w:lvlText w:val="•"/>
      <w:lvlJc w:val="left"/>
      <w:pPr>
        <w:tabs>
          <w:tab w:val="num" w:pos="2160"/>
        </w:tabs>
        <w:ind w:left="2160" w:hanging="360"/>
      </w:pPr>
      <w:rPr>
        <w:rFonts w:ascii="Arial" w:hAnsi="Arial" w:hint="default"/>
      </w:rPr>
    </w:lvl>
    <w:lvl w:ilvl="3" w:tplc="903A7604" w:tentative="1">
      <w:start w:val="1"/>
      <w:numFmt w:val="bullet"/>
      <w:lvlText w:val="•"/>
      <w:lvlJc w:val="left"/>
      <w:pPr>
        <w:tabs>
          <w:tab w:val="num" w:pos="2880"/>
        </w:tabs>
        <w:ind w:left="2880" w:hanging="360"/>
      </w:pPr>
      <w:rPr>
        <w:rFonts w:ascii="Arial" w:hAnsi="Arial" w:hint="default"/>
      </w:rPr>
    </w:lvl>
    <w:lvl w:ilvl="4" w:tplc="08A03784" w:tentative="1">
      <w:start w:val="1"/>
      <w:numFmt w:val="bullet"/>
      <w:lvlText w:val="•"/>
      <w:lvlJc w:val="left"/>
      <w:pPr>
        <w:tabs>
          <w:tab w:val="num" w:pos="3600"/>
        </w:tabs>
        <w:ind w:left="3600" w:hanging="360"/>
      </w:pPr>
      <w:rPr>
        <w:rFonts w:ascii="Arial" w:hAnsi="Arial" w:hint="default"/>
      </w:rPr>
    </w:lvl>
    <w:lvl w:ilvl="5" w:tplc="146853E0" w:tentative="1">
      <w:start w:val="1"/>
      <w:numFmt w:val="bullet"/>
      <w:lvlText w:val="•"/>
      <w:lvlJc w:val="left"/>
      <w:pPr>
        <w:tabs>
          <w:tab w:val="num" w:pos="4320"/>
        </w:tabs>
        <w:ind w:left="4320" w:hanging="360"/>
      </w:pPr>
      <w:rPr>
        <w:rFonts w:ascii="Arial" w:hAnsi="Arial" w:hint="default"/>
      </w:rPr>
    </w:lvl>
    <w:lvl w:ilvl="6" w:tplc="14BCD968" w:tentative="1">
      <w:start w:val="1"/>
      <w:numFmt w:val="bullet"/>
      <w:lvlText w:val="•"/>
      <w:lvlJc w:val="left"/>
      <w:pPr>
        <w:tabs>
          <w:tab w:val="num" w:pos="5040"/>
        </w:tabs>
        <w:ind w:left="5040" w:hanging="360"/>
      </w:pPr>
      <w:rPr>
        <w:rFonts w:ascii="Arial" w:hAnsi="Arial" w:hint="default"/>
      </w:rPr>
    </w:lvl>
    <w:lvl w:ilvl="7" w:tplc="F86E4656" w:tentative="1">
      <w:start w:val="1"/>
      <w:numFmt w:val="bullet"/>
      <w:lvlText w:val="•"/>
      <w:lvlJc w:val="left"/>
      <w:pPr>
        <w:tabs>
          <w:tab w:val="num" w:pos="5760"/>
        </w:tabs>
        <w:ind w:left="5760" w:hanging="360"/>
      </w:pPr>
      <w:rPr>
        <w:rFonts w:ascii="Arial" w:hAnsi="Arial" w:hint="default"/>
      </w:rPr>
    </w:lvl>
    <w:lvl w:ilvl="8" w:tplc="CF5A4C44" w:tentative="1">
      <w:start w:val="1"/>
      <w:numFmt w:val="bullet"/>
      <w:lvlText w:val="•"/>
      <w:lvlJc w:val="left"/>
      <w:pPr>
        <w:tabs>
          <w:tab w:val="num" w:pos="6480"/>
        </w:tabs>
        <w:ind w:left="6480" w:hanging="360"/>
      </w:pPr>
      <w:rPr>
        <w:rFonts w:ascii="Arial" w:hAnsi="Arial" w:hint="default"/>
      </w:rPr>
    </w:lvl>
  </w:abstractNum>
  <w:abstractNum w:abstractNumId="203">
    <w:nsid w:val="4D2F4520"/>
    <w:multiLevelType w:val="hybridMultilevel"/>
    <w:tmpl w:val="337ECCB6"/>
    <w:lvl w:ilvl="0" w:tplc="EABA6B76">
      <w:start w:val="1"/>
      <w:numFmt w:val="bullet"/>
      <w:lvlText w:val="•"/>
      <w:lvlJc w:val="left"/>
      <w:pPr>
        <w:tabs>
          <w:tab w:val="num" w:pos="720"/>
        </w:tabs>
        <w:ind w:left="720" w:hanging="360"/>
      </w:pPr>
      <w:rPr>
        <w:rFonts w:ascii="Arial" w:hAnsi="Arial" w:hint="default"/>
      </w:rPr>
    </w:lvl>
    <w:lvl w:ilvl="1" w:tplc="06704532" w:tentative="1">
      <w:start w:val="1"/>
      <w:numFmt w:val="bullet"/>
      <w:lvlText w:val="•"/>
      <w:lvlJc w:val="left"/>
      <w:pPr>
        <w:tabs>
          <w:tab w:val="num" w:pos="1440"/>
        </w:tabs>
        <w:ind w:left="1440" w:hanging="360"/>
      </w:pPr>
      <w:rPr>
        <w:rFonts w:ascii="Arial" w:hAnsi="Arial" w:hint="default"/>
      </w:rPr>
    </w:lvl>
    <w:lvl w:ilvl="2" w:tplc="DBF0401E" w:tentative="1">
      <w:start w:val="1"/>
      <w:numFmt w:val="bullet"/>
      <w:lvlText w:val="•"/>
      <w:lvlJc w:val="left"/>
      <w:pPr>
        <w:tabs>
          <w:tab w:val="num" w:pos="2160"/>
        </w:tabs>
        <w:ind w:left="2160" w:hanging="360"/>
      </w:pPr>
      <w:rPr>
        <w:rFonts w:ascii="Arial" w:hAnsi="Arial" w:hint="default"/>
      </w:rPr>
    </w:lvl>
    <w:lvl w:ilvl="3" w:tplc="26C4B3C0" w:tentative="1">
      <w:start w:val="1"/>
      <w:numFmt w:val="bullet"/>
      <w:lvlText w:val="•"/>
      <w:lvlJc w:val="left"/>
      <w:pPr>
        <w:tabs>
          <w:tab w:val="num" w:pos="2880"/>
        </w:tabs>
        <w:ind w:left="2880" w:hanging="360"/>
      </w:pPr>
      <w:rPr>
        <w:rFonts w:ascii="Arial" w:hAnsi="Arial" w:hint="default"/>
      </w:rPr>
    </w:lvl>
    <w:lvl w:ilvl="4" w:tplc="398C2D96" w:tentative="1">
      <w:start w:val="1"/>
      <w:numFmt w:val="bullet"/>
      <w:lvlText w:val="•"/>
      <w:lvlJc w:val="left"/>
      <w:pPr>
        <w:tabs>
          <w:tab w:val="num" w:pos="3600"/>
        </w:tabs>
        <w:ind w:left="3600" w:hanging="360"/>
      </w:pPr>
      <w:rPr>
        <w:rFonts w:ascii="Arial" w:hAnsi="Arial" w:hint="default"/>
      </w:rPr>
    </w:lvl>
    <w:lvl w:ilvl="5" w:tplc="346EC406" w:tentative="1">
      <w:start w:val="1"/>
      <w:numFmt w:val="bullet"/>
      <w:lvlText w:val="•"/>
      <w:lvlJc w:val="left"/>
      <w:pPr>
        <w:tabs>
          <w:tab w:val="num" w:pos="4320"/>
        </w:tabs>
        <w:ind w:left="4320" w:hanging="360"/>
      </w:pPr>
      <w:rPr>
        <w:rFonts w:ascii="Arial" w:hAnsi="Arial" w:hint="default"/>
      </w:rPr>
    </w:lvl>
    <w:lvl w:ilvl="6" w:tplc="98E411AE" w:tentative="1">
      <w:start w:val="1"/>
      <w:numFmt w:val="bullet"/>
      <w:lvlText w:val="•"/>
      <w:lvlJc w:val="left"/>
      <w:pPr>
        <w:tabs>
          <w:tab w:val="num" w:pos="5040"/>
        </w:tabs>
        <w:ind w:left="5040" w:hanging="360"/>
      </w:pPr>
      <w:rPr>
        <w:rFonts w:ascii="Arial" w:hAnsi="Arial" w:hint="default"/>
      </w:rPr>
    </w:lvl>
    <w:lvl w:ilvl="7" w:tplc="89305900" w:tentative="1">
      <w:start w:val="1"/>
      <w:numFmt w:val="bullet"/>
      <w:lvlText w:val="•"/>
      <w:lvlJc w:val="left"/>
      <w:pPr>
        <w:tabs>
          <w:tab w:val="num" w:pos="5760"/>
        </w:tabs>
        <w:ind w:left="5760" w:hanging="360"/>
      </w:pPr>
      <w:rPr>
        <w:rFonts w:ascii="Arial" w:hAnsi="Arial" w:hint="default"/>
      </w:rPr>
    </w:lvl>
    <w:lvl w:ilvl="8" w:tplc="E01889D8" w:tentative="1">
      <w:start w:val="1"/>
      <w:numFmt w:val="bullet"/>
      <w:lvlText w:val="•"/>
      <w:lvlJc w:val="left"/>
      <w:pPr>
        <w:tabs>
          <w:tab w:val="num" w:pos="6480"/>
        </w:tabs>
        <w:ind w:left="6480" w:hanging="360"/>
      </w:pPr>
      <w:rPr>
        <w:rFonts w:ascii="Arial" w:hAnsi="Arial" w:hint="default"/>
      </w:rPr>
    </w:lvl>
  </w:abstractNum>
  <w:abstractNum w:abstractNumId="204">
    <w:nsid w:val="4E47345F"/>
    <w:multiLevelType w:val="hybridMultilevel"/>
    <w:tmpl w:val="0A188B32"/>
    <w:lvl w:ilvl="0" w:tplc="7028470C">
      <w:start w:val="3"/>
      <w:numFmt w:val="decimal"/>
      <w:lvlText w:val="%1."/>
      <w:lvlJc w:val="left"/>
      <w:pPr>
        <w:tabs>
          <w:tab w:val="num" w:pos="720"/>
        </w:tabs>
        <w:ind w:left="720" w:hanging="360"/>
      </w:pPr>
      <w:rPr>
        <w:color w:val="92D050"/>
      </w:rPr>
    </w:lvl>
    <w:lvl w:ilvl="1" w:tplc="1D14FD98" w:tentative="1">
      <w:start w:val="1"/>
      <w:numFmt w:val="decimal"/>
      <w:lvlText w:val="%2."/>
      <w:lvlJc w:val="left"/>
      <w:pPr>
        <w:tabs>
          <w:tab w:val="num" w:pos="1440"/>
        </w:tabs>
        <w:ind w:left="1440" w:hanging="360"/>
      </w:pPr>
    </w:lvl>
    <w:lvl w:ilvl="2" w:tplc="4748276E" w:tentative="1">
      <w:start w:val="1"/>
      <w:numFmt w:val="decimal"/>
      <w:lvlText w:val="%3."/>
      <w:lvlJc w:val="left"/>
      <w:pPr>
        <w:tabs>
          <w:tab w:val="num" w:pos="2160"/>
        </w:tabs>
        <w:ind w:left="2160" w:hanging="360"/>
      </w:pPr>
    </w:lvl>
    <w:lvl w:ilvl="3" w:tplc="306AAAC0" w:tentative="1">
      <w:start w:val="1"/>
      <w:numFmt w:val="decimal"/>
      <w:lvlText w:val="%4."/>
      <w:lvlJc w:val="left"/>
      <w:pPr>
        <w:tabs>
          <w:tab w:val="num" w:pos="2880"/>
        </w:tabs>
        <w:ind w:left="2880" w:hanging="360"/>
      </w:pPr>
    </w:lvl>
    <w:lvl w:ilvl="4" w:tplc="FD3203F0" w:tentative="1">
      <w:start w:val="1"/>
      <w:numFmt w:val="decimal"/>
      <w:lvlText w:val="%5."/>
      <w:lvlJc w:val="left"/>
      <w:pPr>
        <w:tabs>
          <w:tab w:val="num" w:pos="3600"/>
        </w:tabs>
        <w:ind w:left="3600" w:hanging="360"/>
      </w:pPr>
    </w:lvl>
    <w:lvl w:ilvl="5" w:tplc="5BEE19D2" w:tentative="1">
      <w:start w:val="1"/>
      <w:numFmt w:val="decimal"/>
      <w:lvlText w:val="%6."/>
      <w:lvlJc w:val="left"/>
      <w:pPr>
        <w:tabs>
          <w:tab w:val="num" w:pos="4320"/>
        </w:tabs>
        <w:ind w:left="4320" w:hanging="360"/>
      </w:pPr>
    </w:lvl>
    <w:lvl w:ilvl="6" w:tplc="00CCCB18" w:tentative="1">
      <w:start w:val="1"/>
      <w:numFmt w:val="decimal"/>
      <w:lvlText w:val="%7."/>
      <w:lvlJc w:val="left"/>
      <w:pPr>
        <w:tabs>
          <w:tab w:val="num" w:pos="5040"/>
        </w:tabs>
        <w:ind w:left="5040" w:hanging="360"/>
      </w:pPr>
    </w:lvl>
    <w:lvl w:ilvl="7" w:tplc="088C3C3C" w:tentative="1">
      <w:start w:val="1"/>
      <w:numFmt w:val="decimal"/>
      <w:lvlText w:val="%8."/>
      <w:lvlJc w:val="left"/>
      <w:pPr>
        <w:tabs>
          <w:tab w:val="num" w:pos="5760"/>
        </w:tabs>
        <w:ind w:left="5760" w:hanging="360"/>
      </w:pPr>
    </w:lvl>
    <w:lvl w:ilvl="8" w:tplc="19FE7A98" w:tentative="1">
      <w:start w:val="1"/>
      <w:numFmt w:val="decimal"/>
      <w:lvlText w:val="%9."/>
      <w:lvlJc w:val="left"/>
      <w:pPr>
        <w:tabs>
          <w:tab w:val="num" w:pos="6480"/>
        </w:tabs>
        <w:ind w:left="6480" w:hanging="360"/>
      </w:pPr>
    </w:lvl>
  </w:abstractNum>
  <w:abstractNum w:abstractNumId="205">
    <w:nsid w:val="4E770180"/>
    <w:multiLevelType w:val="hybridMultilevel"/>
    <w:tmpl w:val="95AA0212"/>
    <w:lvl w:ilvl="0" w:tplc="E2CA159A">
      <w:start w:val="1"/>
      <w:numFmt w:val="bullet"/>
      <w:lvlText w:val="•"/>
      <w:lvlJc w:val="left"/>
      <w:pPr>
        <w:tabs>
          <w:tab w:val="num" w:pos="720"/>
        </w:tabs>
        <w:ind w:left="720" w:hanging="360"/>
      </w:pPr>
      <w:rPr>
        <w:rFonts w:ascii="Arial" w:hAnsi="Arial" w:hint="default"/>
      </w:rPr>
    </w:lvl>
    <w:lvl w:ilvl="1" w:tplc="17CA0A98" w:tentative="1">
      <w:start w:val="1"/>
      <w:numFmt w:val="bullet"/>
      <w:lvlText w:val="•"/>
      <w:lvlJc w:val="left"/>
      <w:pPr>
        <w:tabs>
          <w:tab w:val="num" w:pos="1440"/>
        </w:tabs>
        <w:ind w:left="1440" w:hanging="360"/>
      </w:pPr>
      <w:rPr>
        <w:rFonts w:ascii="Arial" w:hAnsi="Arial" w:hint="default"/>
      </w:rPr>
    </w:lvl>
    <w:lvl w:ilvl="2" w:tplc="AC02506C" w:tentative="1">
      <w:start w:val="1"/>
      <w:numFmt w:val="bullet"/>
      <w:lvlText w:val="•"/>
      <w:lvlJc w:val="left"/>
      <w:pPr>
        <w:tabs>
          <w:tab w:val="num" w:pos="2160"/>
        </w:tabs>
        <w:ind w:left="2160" w:hanging="360"/>
      </w:pPr>
      <w:rPr>
        <w:rFonts w:ascii="Arial" w:hAnsi="Arial" w:hint="default"/>
      </w:rPr>
    </w:lvl>
    <w:lvl w:ilvl="3" w:tplc="C2E2FD4C" w:tentative="1">
      <w:start w:val="1"/>
      <w:numFmt w:val="bullet"/>
      <w:lvlText w:val="•"/>
      <w:lvlJc w:val="left"/>
      <w:pPr>
        <w:tabs>
          <w:tab w:val="num" w:pos="2880"/>
        </w:tabs>
        <w:ind w:left="2880" w:hanging="360"/>
      </w:pPr>
      <w:rPr>
        <w:rFonts w:ascii="Arial" w:hAnsi="Arial" w:hint="default"/>
      </w:rPr>
    </w:lvl>
    <w:lvl w:ilvl="4" w:tplc="13421A9C" w:tentative="1">
      <w:start w:val="1"/>
      <w:numFmt w:val="bullet"/>
      <w:lvlText w:val="•"/>
      <w:lvlJc w:val="left"/>
      <w:pPr>
        <w:tabs>
          <w:tab w:val="num" w:pos="3600"/>
        </w:tabs>
        <w:ind w:left="3600" w:hanging="360"/>
      </w:pPr>
      <w:rPr>
        <w:rFonts w:ascii="Arial" w:hAnsi="Arial" w:hint="default"/>
      </w:rPr>
    </w:lvl>
    <w:lvl w:ilvl="5" w:tplc="29422B86" w:tentative="1">
      <w:start w:val="1"/>
      <w:numFmt w:val="bullet"/>
      <w:lvlText w:val="•"/>
      <w:lvlJc w:val="left"/>
      <w:pPr>
        <w:tabs>
          <w:tab w:val="num" w:pos="4320"/>
        </w:tabs>
        <w:ind w:left="4320" w:hanging="360"/>
      </w:pPr>
      <w:rPr>
        <w:rFonts w:ascii="Arial" w:hAnsi="Arial" w:hint="default"/>
      </w:rPr>
    </w:lvl>
    <w:lvl w:ilvl="6" w:tplc="271CE380" w:tentative="1">
      <w:start w:val="1"/>
      <w:numFmt w:val="bullet"/>
      <w:lvlText w:val="•"/>
      <w:lvlJc w:val="left"/>
      <w:pPr>
        <w:tabs>
          <w:tab w:val="num" w:pos="5040"/>
        </w:tabs>
        <w:ind w:left="5040" w:hanging="360"/>
      </w:pPr>
      <w:rPr>
        <w:rFonts w:ascii="Arial" w:hAnsi="Arial" w:hint="default"/>
      </w:rPr>
    </w:lvl>
    <w:lvl w:ilvl="7" w:tplc="44B083CC" w:tentative="1">
      <w:start w:val="1"/>
      <w:numFmt w:val="bullet"/>
      <w:lvlText w:val="•"/>
      <w:lvlJc w:val="left"/>
      <w:pPr>
        <w:tabs>
          <w:tab w:val="num" w:pos="5760"/>
        </w:tabs>
        <w:ind w:left="5760" w:hanging="360"/>
      </w:pPr>
      <w:rPr>
        <w:rFonts w:ascii="Arial" w:hAnsi="Arial" w:hint="default"/>
      </w:rPr>
    </w:lvl>
    <w:lvl w:ilvl="8" w:tplc="C4E40B3C" w:tentative="1">
      <w:start w:val="1"/>
      <w:numFmt w:val="bullet"/>
      <w:lvlText w:val="•"/>
      <w:lvlJc w:val="left"/>
      <w:pPr>
        <w:tabs>
          <w:tab w:val="num" w:pos="6480"/>
        </w:tabs>
        <w:ind w:left="6480" w:hanging="360"/>
      </w:pPr>
      <w:rPr>
        <w:rFonts w:ascii="Arial" w:hAnsi="Arial" w:hint="default"/>
      </w:rPr>
    </w:lvl>
  </w:abstractNum>
  <w:abstractNum w:abstractNumId="206">
    <w:nsid w:val="4E874693"/>
    <w:multiLevelType w:val="hybridMultilevel"/>
    <w:tmpl w:val="841CBAEE"/>
    <w:lvl w:ilvl="0" w:tplc="D5E675C2">
      <w:start w:val="1"/>
      <w:numFmt w:val="bullet"/>
      <w:lvlText w:val="•"/>
      <w:lvlJc w:val="left"/>
      <w:pPr>
        <w:tabs>
          <w:tab w:val="num" w:pos="720"/>
        </w:tabs>
        <w:ind w:left="720" w:hanging="360"/>
      </w:pPr>
      <w:rPr>
        <w:rFonts w:ascii="Arial" w:hAnsi="Arial" w:hint="default"/>
      </w:rPr>
    </w:lvl>
    <w:lvl w:ilvl="1" w:tplc="F0EE8E8E" w:tentative="1">
      <w:start w:val="1"/>
      <w:numFmt w:val="bullet"/>
      <w:lvlText w:val="•"/>
      <w:lvlJc w:val="left"/>
      <w:pPr>
        <w:tabs>
          <w:tab w:val="num" w:pos="1440"/>
        </w:tabs>
        <w:ind w:left="1440" w:hanging="360"/>
      </w:pPr>
      <w:rPr>
        <w:rFonts w:ascii="Arial" w:hAnsi="Arial" w:hint="default"/>
      </w:rPr>
    </w:lvl>
    <w:lvl w:ilvl="2" w:tplc="5BD09636" w:tentative="1">
      <w:start w:val="1"/>
      <w:numFmt w:val="bullet"/>
      <w:lvlText w:val="•"/>
      <w:lvlJc w:val="left"/>
      <w:pPr>
        <w:tabs>
          <w:tab w:val="num" w:pos="2160"/>
        </w:tabs>
        <w:ind w:left="2160" w:hanging="360"/>
      </w:pPr>
      <w:rPr>
        <w:rFonts w:ascii="Arial" w:hAnsi="Arial" w:hint="default"/>
      </w:rPr>
    </w:lvl>
    <w:lvl w:ilvl="3" w:tplc="0F30E12E" w:tentative="1">
      <w:start w:val="1"/>
      <w:numFmt w:val="bullet"/>
      <w:lvlText w:val="•"/>
      <w:lvlJc w:val="left"/>
      <w:pPr>
        <w:tabs>
          <w:tab w:val="num" w:pos="2880"/>
        </w:tabs>
        <w:ind w:left="2880" w:hanging="360"/>
      </w:pPr>
      <w:rPr>
        <w:rFonts w:ascii="Arial" w:hAnsi="Arial" w:hint="default"/>
      </w:rPr>
    </w:lvl>
    <w:lvl w:ilvl="4" w:tplc="25E64F62" w:tentative="1">
      <w:start w:val="1"/>
      <w:numFmt w:val="bullet"/>
      <w:lvlText w:val="•"/>
      <w:lvlJc w:val="left"/>
      <w:pPr>
        <w:tabs>
          <w:tab w:val="num" w:pos="3600"/>
        </w:tabs>
        <w:ind w:left="3600" w:hanging="360"/>
      </w:pPr>
      <w:rPr>
        <w:rFonts w:ascii="Arial" w:hAnsi="Arial" w:hint="default"/>
      </w:rPr>
    </w:lvl>
    <w:lvl w:ilvl="5" w:tplc="F448F27E" w:tentative="1">
      <w:start w:val="1"/>
      <w:numFmt w:val="bullet"/>
      <w:lvlText w:val="•"/>
      <w:lvlJc w:val="left"/>
      <w:pPr>
        <w:tabs>
          <w:tab w:val="num" w:pos="4320"/>
        </w:tabs>
        <w:ind w:left="4320" w:hanging="360"/>
      </w:pPr>
      <w:rPr>
        <w:rFonts w:ascii="Arial" w:hAnsi="Arial" w:hint="default"/>
      </w:rPr>
    </w:lvl>
    <w:lvl w:ilvl="6" w:tplc="909EA940" w:tentative="1">
      <w:start w:val="1"/>
      <w:numFmt w:val="bullet"/>
      <w:lvlText w:val="•"/>
      <w:lvlJc w:val="left"/>
      <w:pPr>
        <w:tabs>
          <w:tab w:val="num" w:pos="5040"/>
        </w:tabs>
        <w:ind w:left="5040" w:hanging="360"/>
      </w:pPr>
      <w:rPr>
        <w:rFonts w:ascii="Arial" w:hAnsi="Arial" w:hint="default"/>
      </w:rPr>
    </w:lvl>
    <w:lvl w:ilvl="7" w:tplc="83328BEA" w:tentative="1">
      <w:start w:val="1"/>
      <w:numFmt w:val="bullet"/>
      <w:lvlText w:val="•"/>
      <w:lvlJc w:val="left"/>
      <w:pPr>
        <w:tabs>
          <w:tab w:val="num" w:pos="5760"/>
        </w:tabs>
        <w:ind w:left="5760" w:hanging="360"/>
      </w:pPr>
      <w:rPr>
        <w:rFonts w:ascii="Arial" w:hAnsi="Arial" w:hint="default"/>
      </w:rPr>
    </w:lvl>
    <w:lvl w:ilvl="8" w:tplc="341EC16A" w:tentative="1">
      <w:start w:val="1"/>
      <w:numFmt w:val="bullet"/>
      <w:lvlText w:val="•"/>
      <w:lvlJc w:val="left"/>
      <w:pPr>
        <w:tabs>
          <w:tab w:val="num" w:pos="6480"/>
        </w:tabs>
        <w:ind w:left="6480" w:hanging="360"/>
      </w:pPr>
      <w:rPr>
        <w:rFonts w:ascii="Arial" w:hAnsi="Arial" w:hint="default"/>
      </w:rPr>
    </w:lvl>
  </w:abstractNum>
  <w:abstractNum w:abstractNumId="207">
    <w:nsid w:val="4EAC5124"/>
    <w:multiLevelType w:val="hybridMultilevel"/>
    <w:tmpl w:val="5DBEC47C"/>
    <w:lvl w:ilvl="0" w:tplc="580C32D4">
      <w:start w:val="1"/>
      <w:numFmt w:val="bullet"/>
      <w:lvlText w:val=""/>
      <w:lvlJc w:val="left"/>
      <w:pPr>
        <w:tabs>
          <w:tab w:val="num" w:pos="720"/>
        </w:tabs>
        <w:ind w:left="720" w:hanging="360"/>
      </w:pPr>
      <w:rPr>
        <w:rFonts w:ascii="Wingdings" w:hAnsi="Wingdings" w:hint="default"/>
        <w:color w:val="C00000"/>
      </w:rPr>
    </w:lvl>
    <w:lvl w:ilvl="1" w:tplc="E25A5118" w:tentative="1">
      <w:start w:val="1"/>
      <w:numFmt w:val="bullet"/>
      <w:lvlText w:val=""/>
      <w:lvlJc w:val="left"/>
      <w:pPr>
        <w:tabs>
          <w:tab w:val="num" w:pos="1440"/>
        </w:tabs>
        <w:ind w:left="1440" w:hanging="360"/>
      </w:pPr>
      <w:rPr>
        <w:rFonts w:ascii="Wingdings" w:hAnsi="Wingdings" w:hint="default"/>
      </w:rPr>
    </w:lvl>
    <w:lvl w:ilvl="2" w:tplc="75F0121A" w:tentative="1">
      <w:start w:val="1"/>
      <w:numFmt w:val="bullet"/>
      <w:lvlText w:val=""/>
      <w:lvlJc w:val="left"/>
      <w:pPr>
        <w:tabs>
          <w:tab w:val="num" w:pos="2160"/>
        </w:tabs>
        <w:ind w:left="2160" w:hanging="360"/>
      </w:pPr>
      <w:rPr>
        <w:rFonts w:ascii="Wingdings" w:hAnsi="Wingdings" w:hint="default"/>
      </w:rPr>
    </w:lvl>
    <w:lvl w:ilvl="3" w:tplc="B3FEA180" w:tentative="1">
      <w:start w:val="1"/>
      <w:numFmt w:val="bullet"/>
      <w:lvlText w:val=""/>
      <w:lvlJc w:val="left"/>
      <w:pPr>
        <w:tabs>
          <w:tab w:val="num" w:pos="2880"/>
        </w:tabs>
        <w:ind w:left="2880" w:hanging="360"/>
      </w:pPr>
      <w:rPr>
        <w:rFonts w:ascii="Wingdings" w:hAnsi="Wingdings" w:hint="default"/>
      </w:rPr>
    </w:lvl>
    <w:lvl w:ilvl="4" w:tplc="5CBADDC2" w:tentative="1">
      <w:start w:val="1"/>
      <w:numFmt w:val="bullet"/>
      <w:lvlText w:val=""/>
      <w:lvlJc w:val="left"/>
      <w:pPr>
        <w:tabs>
          <w:tab w:val="num" w:pos="3600"/>
        </w:tabs>
        <w:ind w:left="3600" w:hanging="360"/>
      </w:pPr>
      <w:rPr>
        <w:rFonts w:ascii="Wingdings" w:hAnsi="Wingdings" w:hint="default"/>
      </w:rPr>
    </w:lvl>
    <w:lvl w:ilvl="5" w:tplc="1FE4DBE6" w:tentative="1">
      <w:start w:val="1"/>
      <w:numFmt w:val="bullet"/>
      <w:lvlText w:val=""/>
      <w:lvlJc w:val="left"/>
      <w:pPr>
        <w:tabs>
          <w:tab w:val="num" w:pos="4320"/>
        </w:tabs>
        <w:ind w:left="4320" w:hanging="360"/>
      </w:pPr>
      <w:rPr>
        <w:rFonts w:ascii="Wingdings" w:hAnsi="Wingdings" w:hint="default"/>
      </w:rPr>
    </w:lvl>
    <w:lvl w:ilvl="6" w:tplc="A6024104" w:tentative="1">
      <w:start w:val="1"/>
      <w:numFmt w:val="bullet"/>
      <w:lvlText w:val=""/>
      <w:lvlJc w:val="left"/>
      <w:pPr>
        <w:tabs>
          <w:tab w:val="num" w:pos="5040"/>
        </w:tabs>
        <w:ind w:left="5040" w:hanging="360"/>
      </w:pPr>
      <w:rPr>
        <w:rFonts w:ascii="Wingdings" w:hAnsi="Wingdings" w:hint="default"/>
      </w:rPr>
    </w:lvl>
    <w:lvl w:ilvl="7" w:tplc="B2EC7662" w:tentative="1">
      <w:start w:val="1"/>
      <w:numFmt w:val="bullet"/>
      <w:lvlText w:val=""/>
      <w:lvlJc w:val="left"/>
      <w:pPr>
        <w:tabs>
          <w:tab w:val="num" w:pos="5760"/>
        </w:tabs>
        <w:ind w:left="5760" w:hanging="360"/>
      </w:pPr>
      <w:rPr>
        <w:rFonts w:ascii="Wingdings" w:hAnsi="Wingdings" w:hint="default"/>
      </w:rPr>
    </w:lvl>
    <w:lvl w:ilvl="8" w:tplc="0ABC51F2" w:tentative="1">
      <w:start w:val="1"/>
      <w:numFmt w:val="bullet"/>
      <w:lvlText w:val=""/>
      <w:lvlJc w:val="left"/>
      <w:pPr>
        <w:tabs>
          <w:tab w:val="num" w:pos="6480"/>
        </w:tabs>
        <w:ind w:left="6480" w:hanging="360"/>
      </w:pPr>
      <w:rPr>
        <w:rFonts w:ascii="Wingdings" w:hAnsi="Wingdings" w:hint="default"/>
      </w:rPr>
    </w:lvl>
  </w:abstractNum>
  <w:abstractNum w:abstractNumId="208">
    <w:nsid w:val="4F8C665E"/>
    <w:multiLevelType w:val="hybridMultilevel"/>
    <w:tmpl w:val="F68ACF8E"/>
    <w:lvl w:ilvl="0" w:tplc="2AD456E8">
      <w:start w:val="1"/>
      <w:numFmt w:val="bullet"/>
      <w:lvlText w:val=""/>
      <w:lvlJc w:val="left"/>
      <w:pPr>
        <w:tabs>
          <w:tab w:val="num" w:pos="720"/>
        </w:tabs>
        <w:ind w:left="720" w:hanging="360"/>
      </w:pPr>
      <w:rPr>
        <w:rFonts w:ascii="Wingdings" w:hAnsi="Wingdings" w:hint="default"/>
        <w:color w:val="C00000"/>
      </w:rPr>
    </w:lvl>
    <w:lvl w:ilvl="1" w:tplc="2200E48A" w:tentative="1">
      <w:start w:val="1"/>
      <w:numFmt w:val="bullet"/>
      <w:lvlText w:val=""/>
      <w:lvlJc w:val="left"/>
      <w:pPr>
        <w:tabs>
          <w:tab w:val="num" w:pos="1440"/>
        </w:tabs>
        <w:ind w:left="1440" w:hanging="360"/>
      </w:pPr>
      <w:rPr>
        <w:rFonts w:ascii="Wingdings" w:hAnsi="Wingdings" w:hint="default"/>
      </w:rPr>
    </w:lvl>
    <w:lvl w:ilvl="2" w:tplc="3F32E578" w:tentative="1">
      <w:start w:val="1"/>
      <w:numFmt w:val="bullet"/>
      <w:lvlText w:val=""/>
      <w:lvlJc w:val="left"/>
      <w:pPr>
        <w:tabs>
          <w:tab w:val="num" w:pos="2160"/>
        </w:tabs>
        <w:ind w:left="2160" w:hanging="360"/>
      </w:pPr>
      <w:rPr>
        <w:rFonts w:ascii="Wingdings" w:hAnsi="Wingdings" w:hint="default"/>
      </w:rPr>
    </w:lvl>
    <w:lvl w:ilvl="3" w:tplc="A8821F4C" w:tentative="1">
      <w:start w:val="1"/>
      <w:numFmt w:val="bullet"/>
      <w:lvlText w:val=""/>
      <w:lvlJc w:val="left"/>
      <w:pPr>
        <w:tabs>
          <w:tab w:val="num" w:pos="2880"/>
        </w:tabs>
        <w:ind w:left="2880" w:hanging="360"/>
      </w:pPr>
      <w:rPr>
        <w:rFonts w:ascii="Wingdings" w:hAnsi="Wingdings" w:hint="default"/>
      </w:rPr>
    </w:lvl>
    <w:lvl w:ilvl="4" w:tplc="25A0B6D6" w:tentative="1">
      <w:start w:val="1"/>
      <w:numFmt w:val="bullet"/>
      <w:lvlText w:val=""/>
      <w:lvlJc w:val="left"/>
      <w:pPr>
        <w:tabs>
          <w:tab w:val="num" w:pos="3600"/>
        </w:tabs>
        <w:ind w:left="3600" w:hanging="360"/>
      </w:pPr>
      <w:rPr>
        <w:rFonts w:ascii="Wingdings" w:hAnsi="Wingdings" w:hint="default"/>
      </w:rPr>
    </w:lvl>
    <w:lvl w:ilvl="5" w:tplc="B56C9712" w:tentative="1">
      <w:start w:val="1"/>
      <w:numFmt w:val="bullet"/>
      <w:lvlText w:val=""/>
      <w:lvlJc w:val="left"/>
      <w:pPr>
        <w:tabs>
          <w:tab w:val="num" w:pos="4320"/>
        </w:tabs>
        <w:ind w:left="4320" w:hanging="360"/>
      </w:pPr>
      <w:rPr>
        <w:rFonts w:ascii="Wingdings" w:hAnsi="Wingdings" w:hint="default"/>
      </w:rPr>
    </w:lvl>
    <w:lvl w:ilvl="6" w:tplc="33EAF286" w:tentative="1">
      <w:start w:val="1"/>
      <w:numFmt w:val="bullet"/>
      <w:lvlText w:val=""/>
      <w:lvlJc w:val="left"/>
      <w:pPr>
        <w:tabs>
          <w:tab w:val="num" w:pos="5040"/>
        </w:tabs>
        <w:ind w:left="5040" w:hanging="360"/>
      </w:pPr>
      <w:rPr>
        <w:rFonts w:ascii="Wingdings" w:hAnsi="Wingdings" w:hint="default"/>
      </w:rPr>
    </w:lvl>
    <w:lvl w:ilvl="7" w:tplc="B296B43E" w:tentative="1">
      <w:start w:val="1"/>
      <w:numFmt w:val="bullet"/>
      <w:lvlText w:val=""/>
      <w:lvlJc w:val="left"/>
      <w:pPr>
        <w:tabs>
          <w:tab w:val="num" w:pos="5760"/>
        </w:tabs>
        <w:ind w:left="5760" w:hanging="360"/>
      </w:pPr>
      <w:rPr>
        <w:rFonts w:ascii="Wingdings" w:hAnsi="Wingdings" w:hint="default"/>
      </w:rPr>
    </w:lvl>
    <w:lvl w:ilvl="8" w:tplc="1F961934" w:tentative="1">
      <w:start w:val="1"/>
      <w:numFmt w:val="bullet"/>
      <w:lvlText w:val=""/>
      <w:lvlJc w:val="left"/>
      <w:pPr>
        <w:tabs>
          <w:tab w:val="num" w:pos="6480"/>
        </w:tabs>
        <w:ind w:left="6480" w:hanging="360"/>
      </w:pPr>
      <w:rPr>
        <w:rFonts w:ascii="Wingdings" w:hAnsi="Wingdings" w:hint="default"/>
      </w:rPr>
    </w:lvl>
  </w:abstractNum>
  <w:abstractNum w:abstractNumId="209">
    <w:nsid w:val="4FA1188A"/>
    <w:multiLevelType w:val="hybridMultilevel"/>
    <w:tmpl w:val="DEE8FC90"/>
    <w:lvl w:ilvl="0" w:tplc="D15C5274">
      <w:start w:val="1"/>
      <w:numFmt w:val="bullet"/>
      <w:lvlText w:val=""/>
      <w:lvlJc w:val="left"/>
      <w:pPr>
        <w:tabs>
          <w:tab w:val="num" w:pos="720"/>
        </w:tabs>
        <w:ind w:left="720" w:hanging="360"/>
      </w:pPr>
      <w:rPr>
        <w:rFonts w:ascii="Wingdings" w:hAnsi="Wingdings" w:hint="default"/>
        <w:color w:val="C00000"/>
      </w:rPr>
    </w:lvl>
    <w:lvl w:ilvl="1" w:tplc="89CE3B04" w:tentative="1">
      <w:start w:val="1"/>
      <w:numFmt w:val="bullet"/>
      <w:lvlText w:val=""/>
      <w:lvlJc w:val="left"/>
      <w:pPr>
        <w:tabs>
          <w:tab w:val="num" w:pos="1440"/>
        </w:tabs>
        <w:ind w:left="1440" w:hanging="360"/>
      </w:pPr>
      <w:rPr>
        <w:rFonts w:ascii="Wingdings" w:hAnsi="Wingdings" w:hint="default"/>
      </w:rPr>
    </w:lvl>
    <w:lvl w:ilvl="2" w:tplc="56C084B4" w:tentative="1">
      <w:start w:val="1"/>
      <w:numFmt w:val="bullet"/>
      <w:lvlText w:val=""/>
      <w:lvlJc w:val="left"/>
      <w:pPr>
        <w:tabs>
          <w:tab w:val="num" w:pos="2160"/>
        </w:tabs>
        <w:ind w:left="2160" w:hanging="360"/>
      </w:pPr>
      <w:rPr>
        <w:rFonts w:ascii="Wingdings" w:hAnsi="Wingdings" w:hint="default"/>
      </w:rPr>
    </w:lvl>
    <w:lvl w:ilvl="3" w:tplc="5EAE8DA2" w:tentative="1">
      <w:start w:val="1"/>
      <w:numFmt w:val="bullet"/>
      <w:lvlText w:val=""/>
      <w:lvlJc w:val="left"/>
      <w:pPr>
        <w:tabs>
          <w:tab w:val="num" w:pos="2880"/>
        </w:tabs>
        <w:ind w:left="2880" w:hanging="360"/>
      </w:pPr>
      <w:rPr>
        <w:rFonts w:ascii="Wingdings" w:hAnsi="Wingdings" w:hint="default"/>
      </w:rPr>
    </w:lvl>
    <w:lvl w:ilvl="4" w:tplc="F29263D2" w:tentative="1">
      <w:start w:val="1"/>
      <w:numFmt w:val="bullet"/>
      <w:lvlText w:val=""/>
      <w:lvlJc w:val="left"/>
      <w:pPr>
        <w:tabs>
          <w:tab w:val="num" w:pos="3600"/>
        </w:tabs>
        <w:ind w:left="3600" w:hanging="360"/>
      </w:pPr>
      <w:rPr>
        <w:rFonts w:ascii="Wingdings" w:hAnsi="Wingdings" w:hint="default"/>
      </w:rPr>
    </w:lvl>
    <w:lvl w:ilvl="5" w:tplc="FD3E0058" w:tentative="1">
      <w:start w:val="1"/>
      <w:numFmt w:val="bullet"/>
      <w:lvlText w:val=""/>
      <w:lvlJc w:val="left"/>
      <w:pPr>
        <w:tabs>
          <w:tab w:val="num" w:pos="4320"/>
        </w:tabs>
        <w:ind w:left="4320" w:hanging="360"/>
      </w:pPr>
      <w:rPr>
        <w:rFonts w:ascii="Wingdings" w:hAnsi="Wingdings" w:hint="default"/>
      </w:rPr>
    </w:lvl>
    <w:lvl w:ilvl="6" w:tplc="AB7E98B0" w:tentative="1">
      <w:start w:val="1"/>
      <w:numFmt w:val="bullet"/>
      <w:lvlText w:val=""/>
      <w:lvlJc w:val="left"/>
      <w:pPr>
        <w:tabs>
          <w:tab w:val="num" w:pos="5040"/>
        </w:tabs>
        <w:ind w:left="5040" w:hanging="360"/>
      </w:pPr>
      <w:rPr>
        <w:rFonts w:ascii="Wingdings" w:hAnsi="Wingdings" w:hint="default"/>
      </w:rPr>
    </w:lvl>
    <w:lvl w:ilvl="7" w:tplc="2B7CA230" w:tentative="1">
      <w:start w:val="1"/>
      <w:numFmt w:val="bullet"/>
      <w:lvlText w:val=""/>
      <w:lvlJc w:val="left"/>
      <w:pPr>
        <w:tabs>
          <w:tab w:val="num" w:pos="5760"/>
        </w:tabs>
        <w:ind w:left="5760" w:hanging="360"/>
      </w:pPr>
      <w:rPr>
        <w:rFonts w:ascii="Wingdings" w:hAnsi="Wingdings" w:hint="default"/>
      </w:rPr>
    </w:lvl>
    <w:lvl w:ilvl="8" w:tplc="B27A6C26" w:tentative="1">
      <w:start w:val="1"/>
      <w:numFmt w:val="bullet"/>
      <w:lvlText w:val=""/>
      <w:lvlJc w:val="left"/>
      <w:pPr>
        <w:tabs>
          <w:tab w:val="num" w:pos="6480"/>
        </w:tabs>
        <w:ind w:left="6480" w:hanging="360"/>
      </w:pPr>
      <w:rPr>
        <w:rFonts w:ascii="Wingdings" w:hAnsi="Wingdings" w:hint="default"/>
      </w:rPr>
    </w:lvl>
  </w:abstractNum>
  <w:abstractNum w:abstractNumId="210">
    <w:nsid w:val="4FB7652E"/>
    <w:multiLevelType w:val="hybridMultilevel"/>
    <w:tmpl w:val="BA56EA7A"/>
    <w:lvl w:ilvl="0" w:tplc="0CA67768">
      <w:start w:val="1"/>
      <w:numFmt w:val="bullet"/>
      <w:lvlText w:val="•"/>
      <w:lvlJc w:val="left"/>
      <w:pPr>
        <w:tabs>
          <w:tab w:val="num" w:pos="720"/>
        </w:tabs>
        <w:ind w:left="720" w:hanging="360"/>
      </w:pPr>
      <w:rPr>
        <w:rFonts w:ascii="Arial" w:hAnsi="Arial" w:hint="default"/>
      </w:rPr>
    </w:lvl>
    <w:lvl w:ilvl="1" w:tplc="5C163F58" w:tentative="1">
      <w:start w:val="1"/>
      <w:numFmt w:val="bullet"/>
      <w:lvlText w:val="•"/>
      <w:lvlJc w:val="left"/>
      <w:pPr>
        <w:tabs>
          <w:tab w:val="num" w:pos="1440"/>
        </w:tabs>
        <w:ind w:left="1440" w:hanging="360"/>
      </w:pPr>
      <w:rPr>
        <w:rFonts w:ascii="Arial" w:hAnsi="Arial" w:hint="default"/>
      </w:rPr>
    </w:lvl>
    <w:lvl w:ilvl="2" w:tplc="7F2AE150" w:tentative="1">
      <w:start w:val="1"/>
      <w:numFmt w:val="bullet"/>
      <w:lvlText w:val="•"/>
      <w:lvlJc w:val="left"/>
      <w:pPr>
        <w:tabs>
          <w:tab w:val="num" w:pos="2160"/>
        </w:tabs>
        <w:ind w:left="2160" w:hanging="360"/>
      </w:pPr>
      <w:rPr>
        <w:rFonts w:ascii="Arial" w:hAnsi="Arial" w:hint="default"/>
      </w:rPr>
    </w:lvl>
    <w:lvl w:ilvl="3" w:tplc="7C2C1374" w:tentative="1">
      <w:start w:val="1"/>
      <w:numFmt w:val="bullet"/>
      <w:lvlText w:val="•"/>
      <w:lvlJc w:val="left"/>
      <w:pPr>
        <w:tabs>
          <w:tab w:val="num" w:pos="2880"/>
        </w:tabs>
        <w:ind w:left="2880" w:hanging="360"/>
      </w:pPr>
      <w:rPr>
        <w:rFonts w:ascii="Arial" w:hAnsi="Arial" w:hint="default"/>
      </w:rPr>
    </w:lvl>
    <w:lvl w:ilvl="4" w:tplc="C332DFB0" w:tentative="1">
      <w:start w:val="1"/>
      <w:numFmt w:val="bullet"/>
      <w:lvlText w:val="•"/>
      <w:lvlJc w:val="left"/>
      <w:pPr>
        <w:tabs>
          <w:tab w:val="num" w:pos="3600"/>
        </w:tabs>
        <w:ind w:left="3600" w:hanging="360"/>
      </w:pPr>
      <w:rPr>
        <w:rFonts w:ascii="Arial" w:hAnsi="Arial" w:hint="default"/>
      </w:rPr>
    </w:lvl>
    <w:lvl w:ilvl="5" w:tplc="1632D42A" w:tentative="1">
      <w:start w:val="1"/>
      <w:numFmt w:val="bullet"/>
      <w:lvlText w:val="•"/>
      <w:lvlJc w:val="left"/>
      <w:pPr>
        <w:tabs>
          <w:tab w:val="num" w:pos="4320"/>
        </w:tabs>
        <w:ind w:left="4320" w:hanging="360"/>
      </w:pPr>
      <w:rPr>
        <w:rFonts w:ascii="Arial" w:hAnsi="Arial" w:hint="default"/>
      </w:rPr>
    </w:lvl>
    <w:lvl w:ilvl="6" w:tplc="0DEEE234" w:tentative="1">
      <w:start w:val="1"/>
      <w:numFmt w:val="bullet"/>
      <w:lvlText w:val="•"/>
      <w:lvlJc w:val="left"/>
      <w:pPr>
        <w:tabs>
          <w:tab w:val="num" w:pos="5040"/>
        </w:tabs>
        <w:ind w:left="5040" w:hanging="360"/>
      </w:pPr>
      <w:rPr>
        <w:rFonts w:ascii="Arial" w:hAnsi="Arial" w:hint="default"/>
      </w:rPr>
    </w:lvl>
    <w:lvl w:ilvl="7" w:tplc="6624EBC0" w:tentative="1">
      <w:start w:val="1"/>
      <w:numFmt w:val="bullet"/>
      <w:lvlText w:val="•"/>
      <w:lvlJc w:val="left"/>
      <w:pPr>
        <w:tabs>
          <w:tab w:val="num" w:pos="5760"/>
        </w:tabs>
        <w:ind w:left="5760" w:hanging="360"/>
      </w:pPr>
      <w:rPr>
        <w:rFonts w:ascii="Arial" w:hAnsi="Arial" w:hint="default"/>
      </w:rPr>
    </w:lvl>
    <w:lvl w:ilvl="8" w:tplc="D8C2395C" w:tentative="1">
      <w:start w:val="1"/>
      <w:numFmt w:val="bullet"/>
      <w:lvlText w:val="•"/>
      <w:lvlJc w:val="left"/>
      <w:pPr>
        <w:tabs>
          <w:tab w:val="num" w:pos="6480"/>
        </w:tabs>
        <w:ind w:left="6480" w:hanging="360"/>
      </w:pPr>
      <w:rPr>
        <w:rFonts w:ascii="Arial" w:hAnsi="Arial" w:hint="default"/>
      </w:rPr>
    </w:lvl>
  </w:abstractNum>
  <w:abstractNum w:abstractNumId="211">
    <w:nsid w:val="500E6DFB"/>
    <w:multiLevelType w:val="hybridMultilevel"/>
    <w:tmpl w:val="E4B4510C"/>
    <w:lvl w:ilvl="0" w:tplc="CFBA94C6">
      <w:start w:val="1"/>
      <w:numFmt w:val="bullet"/>
      <w:lvlText w:val="•"/>
      <w:lvlJc w:val="left"/>
      <w:pPr>
        <w:tabs>
          <w:tab w:val="num" w:pos="720"/>
        </w:tabs>
        <w:ind w:left="720" w:hanging="360"/>
      </w:pPr>
      <w:rPr>
        <w:rFonts w:ascii="Arial" w:hAnsi="Arial" w:hint="default"/>
      </w:rPr>
    </w:lvl>
    <w:lvl w:ilvl="1" w:tplc="01100D9A" w:tentative="1">
      <w:start w:val="1"/>
      <w:numFmt w:val="bullet"/>
      <w:lvlText w:val="•"/>
      <w:lvlJc w:val="left"/>
      <w:pPr>
        <w:tabs>
          <w:tab w:val="num" w:pos="1440"/>
        </w:tabs>
        <w:ind w:left="1440" w:hanging="360"/>
      </w:pPr>
      <w:rPr>
        <w:rFonts w:ascii="Arial" w:hAnsi="Arial" w:hint="default"/>
      </w:rPr>
    </w:lvl>
    <w:lvl w:ilvl="2" w:tplc="31142A02" w:tentative="1">
      <w:start w:val="1"/>
      <w:numFmt w:val="bullet"/>
      <w:lvlText w:val="•"/>
      <w:lvlJc w:val="left"/>
      <w:pPr>
        <w:tabs>
          <w:tab w:val="num" w:pos="2160"/>
        </w:tabs>
        <w:ind w:left="2160" w:hanging="360"/>
      </w:pPr>
      <w:rPr>
        <w:rFonts w:ascii="Arial" w:hAnsi="Arial" w:hint="default"/>
      </w:rPr>
    </w:lvl>
    <w:lvl w:ilvl="3" w:tplc="FAA63FD0" w:tentative="1">
      <w:start w:val="1"/>
      <w:numFmt w:val="bullet"/>
      <w:lvlText w:val="•"/>
      <w:lvlJc w:val="left"/>
      <w:pPr>
        <w:tabs>
          <w:tab w:val="num" w:pos="2880"/>
        </w:tabs>
        <w:ind w:left="2880" w:hanging="360"/>
      </w:pPr>
      <w:rPr>
        <w:rFonts w:ascii="Arial" w:hAnsi="Arial" w:hint="default"/>
      </w:rPr>
    </w:lvl>
    <w:lvl w:ilvl="4" w:tplc="70F4B95E" w:tentative="1">
      <w:start w:val="1"/>
      <w:numFmt w:val="bullet"/>
      <w:lvlText w:val="•"/>
      <w:lvlJc w:val="left"/>
      <w:pPr>
        <w:tabs>
          <w:tab w:val="num" w:pos="3600"/>
        </w:tabs>
        <w:ind w:left="3600" w:hanging="360"/>
      </w:pPr>
      <w:rPr>
        <w:rFonts w:ascii="Arial" w:hAnsi="Arial" w:hint="default"/>
      </w:rPr>
    </w:lvl>
    <w:lvl w:ilvl="5" w:tplc="F03839F2" w:tentative="1">
      <w:start w:val="1"/>
      <w:numFmt w:val="bullet"/>
      <w:lvlText w:val="•"/>
      <w:lvlJc w:val="left"/>
      <w:pPr>
        <w:tabs>
          <w:tab w:val="num" w:pos="4320"/>
        </w:tabs>
        <w:ind w:left="4320" w:hanging="360"/>
      </w:pPr>
      <w:rPr>
        <w:rFonts w:ascii="Arial" w:hAnsi="Arial" w:hint="default"/>
      </w:rPr>
    </w:lvl>
    <w:lvl w:ilvl="6" w:tplc="6DB2D5B8" w:tentative="1">
      <w:start w:val="1"/>
      <w:numFmt w:val="bullet"/>
      <w:lvlText w:val="•"/>
      <w:lvlJc w:val="left"/>
      <w:pPr>
        <w:tabs>
          <w:tab w:val="num" w:pos="5040"/>
        </w:tabs>
        <w:ind w:left="5040" w:hanging="360"/>
      </w:pPr>
      <w:rPr>
        <w:rFonts w:ascii="Arial" w:hAnsi="Arial" w:hint="default"/>
      </w:rPr>
    </w:lvl>
    <w:lvl w:ilvl="7" w:tplc="978EB1D4" w:tentative="1">
      <w:start w:val="1"/>
      <w:numFmt w:val="bullet"/>
      <w:lvlText w:val="•"/>
      <w:lvlJc w:val="left"/>
      <w:pPr>
        <w:tabs>
          <w:tab w:val="num" w:pos="5760"/>
        </w:tabs>
        <w:ind w:left="5760" w:hanging="360"/>
      </w:pPr>
      <w:rPr>
        <w:rFonts w:ascii="Arial" w:hAnsi="Arial" w:hint="default"/>
      </w:rPr>
    </w:lvl>
    <w:lvl w:ilvl="8" w:tplc="9FD8939E" w:tentative="1">
      <w:start w:val="1"/>
      <w:numFmt w:val="bullet"/>
      <w:lvlText w:val="•"/>
      <w:lvlJc w:val="left"/>
      <w:pPr>
        <w:tabs>
          <w:tab w:val="num" w:pos="6480"/>
        </w:tabs>
        <w:ind w:left="6480" w:hanging="360"/>
      </w:pPr>
      <w:rPr>
        <w:rFonts w:ascii="Arial" w:hAnsi="Arial" w:hint="default"/>
      </w:rPr>
    </w:lvl>
  </w:abstractNum>
  <w:abstractNum w:abstractNumId="212">
    <w:nsid w:val="501F0D49"/>
    <w:multiLevelType w:val="hybridMultilevel"/>
    <w:tmpl w:val="93C67EBA"/>
    <w:lvl w:ilvl="0" w:tplc="C0E2474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3">
    <w:nsid w:val="50504410"/>
    <w:multiLevelType w:val="hybridMultilevel"/>
    <w:tmpl w:val="D1789DDA"/>
    <w:lvl w:ilvl="0" w:tplc="4B00AF9A">
      <w:start w:val="1"/>
      <w:numFmt w:val="bullet"/>
      <w:lvlText w:val="•"/>
      <w:lvlJc w:val="left"/>
      <w:pPr>
        <w:tabs>
          <w:tab w:val="num" w:pos="720"/>
        </w:tabs>
        <w:ind w:left="720" w:hanging="360"/>
      </w:pPr>
      <w:rPr>
        <w:rFonts w:ascii="Arial" w:hAnsi="Arial" w:hint="default"/>
      </w:rPr>
    </w:lvl>
    <w:lvl w:ilvl="1" w:tplc="5DAE52D8" w:tentative="1">
      <w:start w:val="1"/>
      <w:numFmt w:val="bullet"/>
      <w:lvlText w:val="•"/>
      <w:lvlJc w:val="left"/>
      <w:pPr>
        <w:tabs>
          <w:tab w:val="num" w:pos="1440"/>
        </w:tabs>
        <w:ind w:left="1440" w:hanging="360"/>
      </w:pPr>
      <w:rPr>
        <w:rFonts w:ascii="Arial" w:hAnsi="Arial" w:hint="default"/>
      </w:rPr>
    </w:lvl>
    <w:lvl w:ilvl="2" w:tplc="B6A8D086" w:tentative="1">
      <w:start w:val="1"/>
      <w:numFmt w:val="bullet"/>
      <w:lvlText w:val="•"/>
      <w:lvlJc w:val="left"/>
      <w:pPr>
        <w:tabs>
          <w:tab w:val="num" w:pos="2160"/>
        </w:tabs>
        <w:ind w:left="2160" w:hanging="360"/>
      </w:pPr>
      <w:rPr>
        <w:rFonts w:ascii="Arial" w:hAnsi="Arial" w:hint="default"/>
      </w:rPr>
    </w:lvl>
    <w:lvl w:ilvl="3" w:tplc="4C4C5214" w:tentative="1">
      <w:start w:val="1"/>
      <w:numFmt w:val="bullet"/>
      <w:lvlText w:val="•"/>
      <w:lvlJc w:val="left"/>
      <w:pPr>
        <w:tabs>
          <w:tab w:val="num" w:pos="2880"/>
        </w:tabs>
        <w:ind w:left="2880" w:hanging="360"/>
      </w:pPr>
      <w:rPr>
        <w:rFonts w:ascii="Arial" w:hAnsi="Arial" w:hint="default"/>
      </w:rPr>
    </w:lvl>
    <w:lvl w:ilvl="4" w:tplc="603C5E4A" w:tentative="1">
      <w:start w:val="1"/>
      <w:numFmt w:val="bullet"/>
      <w:lvlText w:val="•"/>
      <w:lvlJc w:val="left"/>
      <w:pPr>
        <w:tabs>
          <w:tab w:val="num" w:pos="3600"/>
        </w:tabs>
        <w:ind w:left="3600" w:hanging="360"/>
      </w:pPr>
      <w:rPr>
        <w:rFonts w:ascii="Arial" w:hAnsi="Arial" w:hint="default"/>
      </w:rPr>
    </w:lvl>
    <w:lvl w:ilvl="5" w:tplc="C554BA4A" w:tentative="1">
      <w:start w:val="1"/>
      <w:numFmt w:val="bullet"/>
      <w:lvlText w:val="•"/>
      <w:lvlJc w:val="left"/>
      <w:pPr>
        <w:tabs>
          <w:tab w:val="num" w:pos="4320"/>
        </w:tabs>
        <w:ind w:left="4320" w:hanging="360"/>
      </w:pPr>
      <w:rPr>
        <w:rFonts w:ascii="Arial" w:hAnsi="Arial" w:hint="default"/>
      </w:rPr>
    </w:lvl>
    <w:lvl w:ilvl="6" w:tplc="2E942882" w:tentative="1">
      <w:start w:val="1"/>
      <w:numFmt w:val="bullet"/>
      <w:lvlText w:val="•"/>
      <w:lvlJc w:val="left"/>
      <w:pPr>
        <w:tabs>
          <w:tab w:val="num" w:pos="5040"/>
        </w:tabs>
        <w:ind w:left="5040" w:hanging="360"/>
      </w:pPr>
      <w:rPr>
        <w:rFonts w:ascii="Arial" w:hAnsi="Arial" w:hint="default"/>
      </w:rPr>
    </w:lvl>
    <w:lvl w:ilvl="7" w:tplc="8D30F3DA" w:tentative="1">
      <w:start w:val="1"/>
      <w:numFmt w:val="bullet"/>
      <w:lvlText w:val="•"/>
      <w:lvlJc w:val="left"/>
      <w:pPr>
        <w:tabs>
          <w:tab w:val="num" w:pos="5760"/>
        </w:tabs>
        <w:ind w:left="5760" w:hanging="360"/>
      </w:pPr>
      <w:rPr>
        <w:rFonts w:ascii="Arial" w:hAnsi="Arial" w:hint="default"/>
      </w:rPr>
    </w:lvl>
    <w:lvl w:ilvl="8" w:tplc="BA6E8BE6" w:tentative="1">
      <w:start w:val="1"/>
      <w:numFmt w:val="bullet"/>
      <w:lvlText w:val="•"/>
      <w:lvlJc w:val="left"/>
      <w:pPr>
        <w:tabs>
          <w:tab w:val="num" w:pos="6480"/>
        </w:tabs>
        <w:ind w:left="6480" w:hanging="360"/>
      </w:pPr>
      <w:rPr>
        <w:rFonts w:ascii="Arial" w:hAnsi="Arial" w:hint="default"/>
      </w:rPr>
    </w:lvl>
  </w:abstractNum>
  <w:abstractNum w:abstractNumId="214">
    <w:nsid w:val="5060421B"/>
    <w:multiLevelType w:val="hybridMultilevel"/>
    <w:tmpl w:val="9656D006"/>
    <w:lvl w:ilvl="0" w:tplc="FF52849C">
      <w:start w:val="1"/>
      <w:numFmt w:val="bullet"/>
      <w:lvlText w:val="•"/>
      <w:lvlJc w:val="left"/>
      <w:pPr>
        <w:tabs>
          <w:tab w:val="num" w:pos="720"/>
        </w:tabs>
        <w:ind w:left="720" w:hanging="360"/>
      </w:pPr>
      <w:rPr>
        <w:rFonts w:ascii="Arial" w:hAnsi="Arial" w:hint="default"/>
      </w:rPr>
    </w:lvl>
    <w:lvl w:ilvl="1" w:tplc="B5C26B1E" w:tentative="1">
      <w:start w:val="1"/>
      <w:numFmt w:val="bullet"/>
      <w:lvlText w:val="•"/>
      <w:lvlJc w:val="left"/>
      <w:pPr>
        <w:tabs>
          <w:tab w:val="num" w:pos="1440"/>
        </w:tabs>
        <w:ind w:left="1440" w:hanging="360"/>
      </w:pPr>
      <w:rPr>
        <w:rFonts w:ascii="Arial" w:hAnsi="Arial" w:hint="default"/>
      </w:rPr>
    </w:lvl>
    <w:lvl w:ilvl="2" w:tplc="B9C65734" w:tentative="1">
      <w:start w:val="1"/>
      <w:numFmt w:val="bullet"/>
      <w:lvlText w:val="•"/>
      <w:lvlJc w:val="left"/>
      <w:pPr>
        <w:tabs>
          <w:tab w:val="num" w:pos="2160"/>
        </w:tabs>
        <w:ind w:left="2160" w:hanging="360"/>
      </w:pPr>
      <w:rPr>
        <w:rFonts w:ascii="Arial" w:hAnsi="Arial" w:hint="default"/>
      </w:rPr>
    </w:lvl>
    <w:lvl w:ilvl="3" w:tplc="FA7E3962" w:tentative="1">
      <w:start w:val="1"/>
      <w:numFmt w:val="bullet"/>
      <w:lvlText w:val="•"/>
      <w:lvlJc w:val="left"/>
      <w:pPr>
        <w:tabs>
          <w:tab w:val="num" w:pos="2880"/>
        </w:tabs>
        <w:ind w:left="2880" w:hanging="360"/>
      </w:pPr>
      <w:rPr>
        <w:rFonts w:ascii="Arial" w:hAnsi="Arial" w:hint="default"/>
      </w:rPr>
    </w:lvl>
    <w:lvl w:ilvl="4" w:tplc="F59883B6" w:tentative="1">
      <w:start w:val="1"/>
      <w:numFmt w:val="bullet"/>
      <w:lvlText w:val="•"/>
      <w:lvlJc w:val="left"/>
      <w:pPr>
        <w:tabs>
          <w:tab w:val="num" w:pos="3600"/>
        </w:tabs>
        <w:ind w:left="3600" w:hanging="360"/>
      </w:pPr>
      <w:rPr>
        <w:rFonts w:ascii="Arial" w:hAnsi="Arial" w:hint="default"/>
      </w:rPr>
    </w:lvl>
    <w:lvl w:ilvl="5" w:tplc="6A1A0820" w:tentative="1">
      <w:start w:val="1"/>
      <w:numFmt w:val="bullet"/>
      <w:lvlText w:val="•"/>
      <w:lvlJc w:val="left"/>
      <w:pPr>
        <w:tabs>
          <w:tab w:val="num" w:pos="4320"/>
        </w:tabs>
        <w:ind w:left="4320" w:hanging="360"/>
      </w:pPr>
      <w:rPr>
        <w:rFonts w:ascii="Arial" w:hAnsi="Arial" w:hint="default"/>
      </w:rPr>
    </w:lvl>
    <w:lvl w:ilvl="6" w:tplc="306891C8" w:tentative="1">
      <w:start w:val="1"/>
      <w:numFmt w:val="bullet"/>
      <w:lvlText w:val="•"/>
      <w:lvlJc w:val="left"/>
      <w:pPr>
        <w:tabs>
          <w:tab w:val="num" w:pos="5040"/>
        </w:tabs>
        <w:ind w:left="5040" w:hanging="360"/>
      </w:pPr>
      <w:rPr>
        <w:rFonts w:ascii="Arial" w:hAnsi="Arial" w:hint="default"/>
      </w:rPr>
    </w:lvl>
    <w:lvl w:ilvl="7" w:tplc="1D0827C8" w:tentative="1">
      <w:start w:val="1"/>
      <w:numFmt w:val="bullet"/>
      <w:lvlText w:val="•"/>
      <w:lvlJc w:val="left"/>
      <w:pPr>
        <w:tabs>
          <w:tab w:val="num" w:pos="5760"/>
        </w:tabs>
        <w:ind w:left="5760" w:hanging="360"/>
      </w:pPr>
      <w:rPr>
        <w:rFonts w:ascii="Arial" w:hAnsi="Arial" w:hint="default"/>
      </w:rPr>
    </w:lvl>
    <w:lvl w:ilvl="8" w:tplc="90661A8E" w:tentative="1">
      <w:start w:val="1"/>
      <w:numFmt w:val="bullet"/>
      <w:lvlText w:val="•"/>
      <w:lvlJc w:val="left"/>
      <w:pPr>
        <w:tabs>
          <w:tab w:val="num" w:pos="6480"/>
        </w:tabs>
        <w:ind w:left="6480" w:hanging="360"/>
      </w:pPr>
      <w:rPr>
        <w:rFonts w:ascii="Arial" w:hAnsi="Arial" w:hint="default"/>
      </w:rPr>
    </w:lvl>
  </w:abstractNum>
  <w:abstractNum w:abstractNumId="215">
    <w:nsid w:val="51044C7E"/>
    <w:multiLevelType w:val="hybridMultilevel"/>
    <w:tmpl w:val="7C88EE4A"/>
    <w:lvl w:ilvl="0" w:tplc="10E2318E">
      <w:start w:val="1"/>
      <w:numFmt w:val="decimal"/>
      <w:lvlText w:val="%1."/>
      <w:lvlJc w:val="left"/>
      <w:pPr>
        <w:tabs>
          <w:tab w:val="num" w:pos="720"/>
        </w:tabs>
        <w:ind w:left="720" w:hanging="360"/>
      </w:pPr>
    </w:lvl>
    <w:lvl w:ilvl="1" w:tplc="6F08F2E6" w:tentative="1">
      <w:start w:val="1"/>
      <w:numFmt w:val="decimal"/>
      <w:lvlText w:val="%2."/>
      <w:lvlJc w:val="left"/>
      <w:pPr>
        <w:tabs>
          <w:tab w:val="num" w:pos="1440"/>
        </w:tabs>
        <w:ind w:left="1440" w:hanging="360"/>
      </w:pPr>
    </w:lvl>
    <w:lvl w:ilvl="2" w:tplc="17FC8534" w:tentative="1">
      <w:start w:val="1"/>
      <w:numFmt w:val="decimal"/>
      <w:lvlText w:val="%3."/>
      <w:lvlJc w:val="left"/>
      <w:pPr>
        <w:tabs>
          <w:tab w:val="num" w:pos="2160"/>
        </w:tabs>
        <w:ind w:left="2160" w:hanging="360"/>
      </w:pPr>
    </w:lvl>
    <w:lvl w:ilvl="3" w:tplc="876CB18A" w:tentative="1">
      <w:start w:val="1"/>
      <w:numFmt w:val="decimal"/>
      <w:lvlText w:val="%4."/>
      <w:lvlJc w:val="left"/>
      <w:pPr>
        <w:tabs>
          <w:tab w:val="num" w:pos="2880"/>
        </w:tabs>
        <w:ind w:left="2880" w:hanging="360"/>
      </w:pPr>
    </w:lvl>
    <w:lvl w:ilvl="4" w:tplc="8C74A666" w:tentative="1">
      <w:start w:val="1"/>
      <w:numFmt w:val="decimal"/>
      <w:lvlText w:val="%5."/>
      <w:lvlJc w:val="left"/>
      <w:pPr>
        <w:tabs>
          <w:tab w:val="num" w:pos="3600"/>
        </w:tabs>
        <w:ind w:left="3600" w:hanging="360"/>
      </w:pPr>
    </w:lvl>
    <w:lvl w:ilvl="5" w:tplc="4AD421D8" w:tentative="1">
      <w:start w:val="1"/>
      <w:numFmt w:val="decimal"/>
      <w:lvlText w:val="%6."/>
      <w:lvlJc w:val="left"/>
      <w:pPr>
        <w:tabs>
          <w:tab w:val="num" w:pos="4320"/>
        </w:tabs>
        <w:ind w:left="4320" w:hanging="360"/>
      </w:pPr>
    </w:lvl>
    <w:lvl w:ilvl="6" w:tplc="AAF87F12" w:tentative="1">
      <w:start w:val="1"/>
      <w:numFmt w:val="decimal"/>
      <w:lvlText w:val="%7."/>
      <w:lvlJc w:val="left"/>
      <w:pPr>
        <w:tabs>
          <w:tab w:val="num" w:pos="5040"/>
        </w:tabs>
        <w:ind w:left="5040" w:hanging="360"/>
      </w:pPr>
    </w:lvl>
    <w:lvl w:ilvl="7" w:tplc="40682266" w:tentative="1">
      <w:start w:val="1"/>
      <w:numFmt w:val="decimal"/>
      <w:lvlText w:val="%8."/>
      <w:lvlJc w:val="left"/>
      <w:pPr>
        <w:tabs>
          <w:tab w:val="num" w:pos="5760"/>
        </w:tabs>
        <w:ind w:left="5760" w:hanging="360"/>
      </w:pPr>
    </w:lvl>
    <w:lvl w:ilvl="8" w:tplc="1B0C22F0" w:tentative="1">
      <w:start w:val="1"/>
      <w:numFmt w:val="decimal"/>
      <w:lvlText w:val="%9."/>
      <w:lvlJc w:val="left"/>
      <w:pPr>
        <w:tabs>
          <w:tab w:val="num" w:pos="6480"/>
        </w:tabs>
        <w:ind w:left="6480" w:hanging="360"/>
      </w:pPr>
    </w:lvl>
  </w:abstractNum>
  <w:abstractNum w:abstractNumId="216">
    <w:nsid w:val="51805861"/>
    <w:multiLevelType w:val="hybridMultilevel"/>
    <w:tmpl w:val="84D42AD0"/>
    <w:lvl w:ilvl="0" w:tplc="B186CF14">
      <w:start w:val="1"/>
      <w:numFmt w:val="bullet"/>
      <w:lvlText w:val="-"/>
      <w:lvlJc w:val="left"/>
      <w:pPr>
        <w:tabs>
          <w:tab w:val="num" w:pos="720"/>
        </w:tabs>
        <w:ind w:left="720" w:hanging="360"/>
      </w:pPr>
      <w:rPr>
        <w:rFonts w:ascii="Times New Roman" w:hAnsi="Times New Roman" w:hint="default"/>
      </w:rPr>
    </w:lvl>
    <w:lvl w:ilvl="1" w:tplc="A7E6AC2E" w:tentative="1">
      <w:start w:val="1"/>
      <w:numFmt w:val="bullet"/>
      <w:lvlText w:val="-"/>
      <w:lvlJc w:val="left"/>
      <w:pPr>
        <w:tabs>
          <w:tab w:val="num" w:pos="1440"/>
        </w:tabs>
        <w:ind w:left="1440" w:hanging="360"/>
      </w:pPr>
      <w:rPr>
        <w:rFonts w:ascii="Times New Roman" w:hAnsi="Times New Roman" w:hint="default"/>
      </w:rPr>
    </w:lvl>
    <w:lvl w:ilvl="2" w:tplc="E882656C" w:tentative="1">
      <w:start w:val="1"/>
      <w:numFmt w:val="bullet"/>
      <w:lvlText w:val="-"/>
      <w:lvlJc w:val="left"/>
      <w:pPr>
        <w:tabs>
          <w:tab w:val="num" w:pos="2160"/>
        </w:tabs>
        <w:ind w:left="2160" w:hanging="360"/>
      </w:pPr>
      <w:rPr>
        <w:rFonts w:ascii="Times New Roman" w:hAnsi="Times New Roman" w:hint="default"/>
      </w:rPr>
    </w:lvl>
    <w:lvl w:ilvl="3" w:tplc="7BD666BE" w:tentative="1">
      <w:start w:val="1"/>
      <w:numFmt w:val="bullet"/>
      <w:lvlText w:val="-"/>
      <w:lvlJc w:val="left"/>
      <w:pPr>
        <w:tabs>
          <w:tab w:val="num" w:pos="2880"/>
        </w:tabs>
        <w:ind w:left="2880" w:hanging="360"/>
      </w:pPr>
      <w:rPr>
        <w:rFonts w:ascii="Times New Roman" w:hAnsi="Times New Roman" w:hint="default"/>
      </w:rPr>
    </w:lvl>
    <w:lvl w:ilvl="4" w:tplc="E0C0CF56" w:tentative="1">
      <w:start w:val="1"/>
      <w:numFmt w:val="bullet"/>
      <w:lvlText w:val="-"/>
      <w:lvlJc w:val="left"/>
      <w:pPr>
        <w:tabs>
          <w:tab w:val="num" w:pos="3600"/>
        </w:tabs>
        <w:ind w:left="3600" w:hanging="360"/>
      </w:pPr>
      <w:rPr>
        <w:rFonts w:ascii="Times New Roman" w:hAnsi="Times New Roman" w:hint="default"/>
      </w:rPr>
    </w:lvl>
    <w:lvl w:ilvl="5" w:tplc="D0C6B2EE" w:tentative="1">
      <w:start w:val="1"/>
      <w:numFmt w:val="bullet"/>
      <w:lvlText w:val="-"/>
      <w:lvlJc w:val="left"/>
      <w:pPr>
        <w:tabs>
          <w:tab w:val="num" w:pos="4320"/>
        </w:tabs>
        <w:ind w:left="4320" w:hanging="360"/>
      </w:pPr>
      <w:rPr>
        <w:rFonts w:ascii="Times New Roman" w:hAnsi="Times New Roman" w:hint="default"/>
      </w:rPr>
    </w:lvl>
    <w:lvl w:ilvl="6" w:tplc="C86A0D94" w:tentative="1">
      <w:start w:val="1"/>
      <w:numFmt w:val="bullet"/>
      <w:lvlText w:val="-"/>
      <w:lvlJc w:val="left"/>
      <w:pPr>
        <w:tabs>
          <w:tab w:val="num" w:pos="5040"/>
        </w:tabs>
        <w:ind w:left="5040" w:hanging="360"/>
      </w:pPr>
      <w:rPr>
        <w:rFonts w:ascii="Times New Roman" w:hAnsi="Times New Roman" w:hint="default"/>
      </w:rPr>
    </w:lvl>
    <w:lvl w:ilvl="7" w:tplc="63F0680A" w:tentative="1">
      <w:start w:val="1"/>
      <w:numFmt w:val="bullet"/>
      <w:lvlText w:val="-"/>
      <w:lvlJc w:val="left"/>
      <w:pPr>
        <w:tabs>
          <w:tab w:val="num" w:pos="5760"/>
        </w:tabs>
        <w:ind w:left="5760" w:hanging="360"/>
      </w:pPr>
      <w:rPr>
        <w:rFonts w:ascii="Times New Roman" w:hAnsi="Times New Roman" w:hint="default"/>
      </w:rPr>
    </w:lvl>
    <w:lvl w:ilvl="8" w:tplc="DA802232" w:tentative="1">
      <w:start w:val="1"/>
      <w:numFmt w:val="bullet"/>
      <w:lvlText w:val="-"/>
      <w:lvlJc w:val="left"/>
      <w:pPr>
        <w:tabs>
          <w:tab w:val="num" w:pos="6480"/>
        </w:tabs>
        <w:ind w:left="6480" w:hanging="360"/>
      </w:pPr>
      <w:rPr>
        <w:rFonts w:ascii="Times New Roman" w:hAnsi="Times New Roman" w:hint="default"/>
      </w:rPr>
    </w:lvl>
  </w:abstractNum>
  <w:abstractNum w:abstractNumId="217">
    <w:nsid w:val="518D67A7"/>
    <w:multiLevelType w:val="hybridMultilevel"/>
    <w:tmpl w:val="6EA07508"/>
    <w:lvl w:ilvl="0" w:tplc="33D24F4A">
      <w:start w:val="1"/>
      <w:numFmt w:val="bullet"/>
      <w:lvlText w:val="•"/>
      <w:lvlJc w:val="left"/>
      <w:pPr>
        <w:tabs>
          <w:tab w:val="num" w:pos="720"/>
        </w:tabs>
        <w:ind w:left="720" w:hanging="360"/>
      </w:pPr>
      <w:rPr>
        <w:rFonts w:ascii="Arial" w:hAnsi="Arial" w:hint="default"/>
      </w:rPr>
    </w:lvl>
    <w:lvl w:ilvl="1" w:tplc="48FAFED4" w:tentative="1">
      <w:start w:val="1"/>
      <w:numFmt w:val="bullet"/>
      <w:lvlText w:val="•"/>
      <w:lvlJc w:val="left"/>
      <w:pPr>
        <w:tabs>
          <w:tab w:val="num" w:pos="1440"/>
        </w:tabs>
        <w:ind w:left="1440" w:hanging="360"/>
      </w:pPr>
      <w:rPr>
        <w:rFonts w:ascii="Arial" w:hAnsi="Arial" w:hint="default"/>
      </w:rPr>
    </w:lvl>
    <w:lvl w:ilvl="2" w:tplc="B99E9818" w:tentative="1">
      <w:start w:val="1"/>
      <w:numFmt w:val="bullet"/>
      <w:lvlText w:val="•"/>
      <w:lvlJc w:val="left"/>
      <w:pPr>
        <w:tabs>
          <w:tab w:val="num" w:pos="2160"/>
        </w:tabs>
        <w:ind w:left="2160" w:hanging="360"/>
      </w:pPr>
      <w:rPr>
        <w:rFonts w:ascii="Arial" w:hAnsi="Arial" w:hint="default"/>
      </w:rPr>
    </w:lvl>
    <w:lvl w:ilvl="3" w:tplc="36105458" w:tentative="1">
      <w:start w:val="1"/>
      <w:numFmt w:val="bullet"/>
      <w:lvlText w:val="•"/>
      <w:lvlJc w:val="left"/>
      <w:pPr>
        <w:tabs>
          <w:tab w:val="num" w:pos="2880"/>
        </w:tabs>
        <w:ind w:left="2880" w:hanging="360"/>
      </w:pPr>
      <w:rPr>
        <w:rFonts w:ascii="Arial" w:hAnsi="Arial" w:hint="default"/>
      </w:rPr>
    </w:lvl>
    <w:lvl w:ilvl="4" w:tplc="4DC4CDD2" w:tentative="1">
      <w:start w:val="1"/>
      <w:numFmt w:val="bullet"/>
      <w:lvlText w:val="•"/>
      <w:lvlJc w:val="left"/>
      <w:pPr>
        <w:tabs>
          <w:tab w:val="num" w:pos="3600"/>
        </w:tabs>
        <w:ind w:left="3600" w:hanging="360"/>
      </w:pPr>
      <w:rPr>
        <w:rFonts w:ascii="Arial" w:hAnsi="Arial" w:hint="default"/>
      </w:rPr>
    </w:lvl>
    <w:lvl w:ilvl="5" w:tplc="6B1C93CC" w:tentative="1">
      <w:start w:val="1"/>
      <w:numFmt w:val="bullet"/>
      <w:lvlText w:val="•"/>
      <w:lvlJc w:val="left"/>
      <w:pPr>
        <w:tabs>
          <w:tab w:val="num" w:pos="4320"/>
        </w:tabs>
        <w:ind w:left="4320" w:hanging="360"/>
      </w:pPr>
      <w:rPr>
        <w:rFonts w:ascii="Arial" w:hAnsi="Arial" w:hint="default"/>
      </w:rPr>
    </w:lvl>
    <w:lvl w:ilvl="6" w:tplc="6F92B9FC" w:tentative="1">
      <w:start w:val="1"/>
      <w:numFmt w:val="bullet"/>
      <w:lvlText w:val="•"/>
      <w:lvlJc w:val="left"/>
      <w:pPr>
        <w:tabs>
          <w:tab w:val="num" w:pos="5040"/>
        </w:tabs>
        <w:ind w:left="5040" w:hanging="360"/>
      </w:pPr>
      <w:rPr>
        <w:rFonts w:ascii="Arial" w:hAnsi="Arial" w:hint="default"/>
      </w:rPr>
    </w:lvl>
    <w:lvl w:ilvl="7" w:tplc="B0785CCA" w:tentative="1">
      <w:start w:val="1"/>
      <w:numFmt w:val="bullet"/>
      <w:lvlText w:val="•"/>
      <w:lvlJc w:val="left"/>
      <w:pPr>
        <w:tabs>
          <w:tab w:val="num" w:pos="5760"/>
        </w:tabs>
        <w:ind w:left="5760" w:hanging="360"/>
      </w:pPr>
      <w:rPr>
        <w:rFonts w:ascii="Arial" w:hAnsi="Arial" w:hint="default"/>
      </w:rPr>
    </w:lvl>
    <w:lvl w:ilvl="8" w:tplc="246C9160" w:tentative="1">
      <w:start w:val="1"/>
      <w:numFmt w:val="bullet"/>
      <w:lvlText w:val="•"/>
      <w:lvlJc w:val="left"/>
      <w:pPr>
        <w:tabs>
          <w:tab w:val="num" w:pos="6480"/>
        </w:tabs>
        <w:ind w:left="6480" w:hanging="360"/>
      </w:pPr>
      <w:rPr>
        <w:rFonts w:ascii="Arial" w:hAnsi="Arial" w:hint="default"/>
      </w:rPr>
    </w:lvl>
  </w:abstractNum>
  <w:abstractNum w:abstractNumId="218">
    <w:nsid w:val="51AC7F16"/>
    <w:multiLevelType w:val="hybridMultilevel"/>
    <w:tmpl w:val="67E8CB84"/>
    <w:lvl w:ilvl="0" w:tplc="4246CE74">
      <w:start w:val="1"/>
      <w:numFmt w:val="bullet"/>
      <w:lvlText w:val="•"/>
      <w:lvlJc w:val="left"/>
      <w:pPr>
        <w:tabs>
          <w:tab w:val="num" w:pos="720"/>
        </w:tabs>
        <w:ind w:left="720" w:hanging="360"/>
      </w:pPr>
      <w:rPr>
        <w:rFonts w:ascii="Arial" w:hAnsi="Arial" w:hint="default"/>
      </w:rPr>
    </w:lvl>
    <w:lvl w:ilvl="1" w:tplc="E712243A" w:tentative="1">
      <w:start w:val="1"/>
      <w:numFmt w:val="bullet"/>
      <w:lvlText w:val="•"/>
      <w:lvlJc w:val="left"/>
      <w:pPr>
        <w:tabs>
          <w:tab w:val="num" w:pos="1440"/>
        </w:tabs>
        <w:ind w:left="1440" w:hanging="360"/>
      </w:pPr>
      <w:rPr>
        <w:rFonts w:ascii="Arial" w:hAnsi="Arial" w:hint="default"/>
      </w:rPr>
    </w:lvl>
    <w:lvl w:ilvl="2" w:tplc="2F72AEB8" w:tentative="1">
      <w:start w:val="1"/>
      <w:numFmt w:val="bullet"/>
      <w:lvlText w:val="•"/>
      <w:lvlJc w:val="left"/>
      <w:pPr>
        <w:tabs>
          <w:tab w:val="num" w:pos="2160"/>
        </w:tabs>
        <w:ind w:left="2160" w:hanging="360"/>
      </w:pPr>
      <w:rPr>
        <w:rFonts w:ascii="Arial" w:hAnsi="Arial" w:hint="default"/>
      </w:rPr>
    </w:lvl>
    <w:lvl w:ilvl="3" w:tplc="45D42514" w:tentative="1">
      <w:start w:val="1"/>
      <w:numFmt w:val="bullet"/>
      <w:lvlText w:val="•"/>
      <w:lvlJc w:val="left"/>
      <w:pPr>
        <w:tabs>
          <w:tab w:val="num" w:pos="2880"/>
        </w:tabs>
        <w:ind w:left="2880" w:hanging="360"/>
      </w:pPr>
      <w:rPr>
        <w:rFonts w:ascii="Arial" w:hAnsi="Arial" w:hint="default"/>
      </w:rPr>
    </w:lvl>
    <w:lvl w:ilvl="4" w:tplc="D4124538" w:tentative="1">
      <w:start w:val="1"/>
      <w:numFmt w:val="bullet"/>
      <w:lvlText w:val="•"/>
      <w:lvlJc w:val="left"/>
      <w:pPr>
        <w:tabs>
          <w:tab w:val="num" w:pos="3600"/>
        </w:tabs>
        <w:ind w:left="3600" w:hanging="360"/>
      </w:pPr>
      <w:rPr>
        <w:rFonts w:ascii="Arial" w:hAnsi="Arial" w:hint="default"/>
      </w:rPr>
    </w:lvl>
    <w:lvl w:ilvl="5" w:tplc="E8A00086" w:tentative="1">
      <w:start w:val="1"/>
      <w:numFmt w:val="bullet"/>
      <w:lvlText w:val="•"/>
      <w:lvlJc w:val="left"/>
      <w:pPr>
        <w:tabs>
          <w:tab w:val="num" w:pos="4320"/>
        </w:tabs>
        <w:ind w:left="4320" w:hanging="360"/>
      </w:pPr>
      <w:rPr>
        <w:rFonts w:ascii="Arial" w:hAnsi="Arial" w:hint="default"/>
      </w:rPr>
    </w:lvl>
    <w:lvl w:ilvl="6" w:tplc="6010CC10" w:tentative="1">
      <w:start w:val="1"/>
      <w:numFmt w:val="bullet"/>
      <w:lvlText w:val="•"/>
      <w:lvlJc w:val="left"/>
      <w:pPr>
        <w:tabs>
          <w:tab w:val="num" w:pos="5040"/>
        </w:tabs>
        <w:ind w:left="5040" w:hanging="360"/>
      </w:pPr>
      <w:rPr>
        <w:rFonts w:ascii="Arial" w:hAnsi="Arial" w:hint="default"/>
      </w:rPr>
    </w:lvl>
    <w:lvl w:ilvl="7" w:tplc="00B0B656" w:tentative="1">
      <w:start w:val="1"/>
      <w:numFmt w:val="bullet"/>
      <w:lvlText w:val="•"/>
      <w:lvlJc w:val="left"/>
      <w:pPr>
        <w:tabs>
          <w:tab w:val="num" w:pos="5760"/>
        </w:tabs>
        <w:ind w:left="5760" w:hanging="360"/>
      </w:pPr>
      <w:rPr>
        <w:rFonts w:ascii="Arial" w:hAnsi="Arial" w:hint="default"/>
      </w:rPr>
    </w:lvl>
    <w:lvl w:ilvl="8" w:tplc="701A2754" w:tentative="1">
      <w:start w:val="1"/>
      <w:numFmt w:val="bullet"/>
      <w:lvlText w:val="•"/>
      <w:lvlJc w:val="left"/>
      <w:pPr>
        <w:tabs>
          <w:tab w:val="num" w:pos="6480"/>
        </w:tabs>
        <w:ind w:left="6480" w:hanging="360"/>
      </w:pPr>
      <w:rPr>
        <w:rFonts w:ascii="Arial" w:hAnsi="Arial" w:hint="default"/>
      </w:rPr>
    </w:lvl>
  </w:abstractNum>
  <w:abstractNum w:abstractNumId="219">
    <w:nsid w:val="523D4051"/>
    <w:multiLevelType w:val="hybridMultilevel"/>
    <w:tmpl w:val="15908516"/>
    <w:lvl w:ilvl="0" w:tplc="13B2FCB2">
      <w:start w:val="1"/>
      <w:numFmt w:val="bullet"/>
      <w:lvlText w:val=""/>
      <w:lvlJc w:val="left"/>
      <w:pPr>
        <w:tabs>
          <w:tab w:val="num" w:pos="720"/>
        </w:tabs>
        <w:ind w:left="720" w:hanging="360"/>
      </w:pPr>
      <w:rPr>
        <w:rFonts w:ascii="Wingdings" w:hAnsi="Wingdings" w:hint="default"/>
        <w:color w:val="C00000"/>
      </w:rPr>
    </w:lvl>
    <w:lvl w:ilvl="1" w:tplc="8D964640" w:tentative="1">
      <w:start w:val="1"/>
      <w:numFmt w:val="bullet"/>
      <w:lvlText w:val=""/>
      <w:lvlJc w:val="left"/>
      <w:pPr>
        <w:tabs>
          <w:tab w:val="num" w:pos="1440"/>
        </w:tabs>
        <w:ind w:left="1440" w:hanging="360"/>
      </w:pPr>
      <w:rPr>
        <w:rFonts w:ascii="Wingdings" w:hAnsi="Wingdings" w:hint="default"/>
      </w:rPr>
    </w:lvl>
    <w:lvl w:ilvl="2" w:tplc="65CCE10A" w:tentative="1">
      <w:start w:val="1"/>
      <w:numFmt w:val="bullet"/>
      <w:lvlText w:val=""/>
      <w:lvlJc w:val="left"/>
      <w:pPr>
        <w:tabs>
          <w:tab w:val="num" w:pos="2160"/>
        </w:tabs>
        <w:ind w:left="2160" w:hanging="360"/>
      </w:pPr>
      <w:rPr>
        <w:rFonts w:ascii="Wingdings" w:hAnsi="Wingdings" w:hint="default"/>
      </w:rPr>
    </w:lvl>
    <w:lvl w:ilvl="3" w:tplc="EB24546E" w:tentative="1">
      <w:start w:val="1"/>
      <w:numFmt w:val="bullet"/>
      <w:lvlText w:val=""/>
      <w:lvlJc w:val="left"/>
      <w:pPr>
        <w:tabs>
          <w:tab w:val="num" w:pos="2880"/>
        </w:tabs>
        <w:ind w:left="2880" w:hanging="360"/>
      </w:pPr>
      <w:rPr>
        <w:rFonts w:ascii="Wingdings" w:hAnsi="Wingdings" w:hint="default"/>
      </w:rPr>
    </w:lvl>
    <w:lvl w:ilvl="4" w:tplc="7C787D7A" w:tentative="1">
      <w:start w:val="1"/>
      <w:numFmt w:val="bullet"/>
      <w:lvlText w:val=""/>
      <w:lvlJc w:val="left"/>
      <w:pPr>
        <w:tabs>
          <w:tab w:val="num" w:pos="3600"/>
        </w:tabs>
        <w:ind w:left="3600" w:hanging="360"/>
      </w:pPr>
      <w:rPr>
        <w:rFonts w:ascii="Wingdings" w:hAnsi="Wingdings" w:hint="default"/>
      </w:rPr>
    </w:lvl>
    <w:lvl w:ilvl="5" w:tplc="0E6A484E" w:tentative="1">
      <w:start w:val="1"/>
      <w:numFmt w:val="bullet"/>
      <w:lvlText w:val=""/>
      <w:lvlJc w:val="left"/>
      <w:pPr>
        <w:tabs>
          <w:tab w:val="num" w:pos="4320"/>
        </w:tabs>
        <w:ind w:left="4320" w:hanging="360"/>
      </w:pPr>
      <w:rPr>
        <w:rFonts w:ascii="Wingdings" w:hAnsi="Wingdings" w:hint="default"/>
      </w:rPr>
    </w:lvl>
    <w:lvl w:ilvl="6" w:tplc="28B04BF8" w:tentative="1">
      <w:start w:val="1"/>
      <w:numFmt w:val="bullet"/>
      <w:lvlText w:val=""/>
      <w:lvlJc w:val="left"/>
      <w:pPr>
        <w:tabs>
          <w:tab w:val="num" w:pos="5040"/>
        </w:tabs>
        <w:ind w:left="5040" w:hanging="360"/>
      </w:pPr>
      <w:rPr>
        <w:rFonts w:ascii="Wingdings" w:hAnsi="Wingdings" w:hint="default"/>
      </w:rPr>
    </w:lvl>
    <w:lvl w:ilvl="7" w:tplc="D79ACC08" w:tentative="1">
      <w:start w:val="1"/>
      <w:numFmt w:val="bullet"/>
      <w:lvlText w:val=""/>
      <w:lvlJc w:val="left"/>
      <w:pPr>
        <w:tabs>
          <w:tab w:val="num" w:pos="5760"/>
        </w:tabs>
        <w:ind w:left="5760" w:hanging="360"/>
      </w:pPr>
      <w:rPr>
        <w:rFonts w:ascii="Wingdings" w:hAnsi="Wingdings" w:hint="default"/>
      </w:rPr>
    </w:lvl>
    <w:lvl w:ilvl="8" w:tplc="C6FAE288" w:tentative="1">
      <w:start w:val="1"/>
      <w:numFmt w:val="bullet"/>
      <w:lvlText w:val=""/>
      <w:lvlJc w:val="left"/>
      <w:pPr>
        <w:tabs>
          <w:tab w:val="num" w:pos="6480"/>
        </w:tabs>
        <w:ind w:left="6480" w:hanging="360"/>
      </w:pPr>
      <w:rPr>
        <w:rFonts w:ascii="Wingdings" w:hAnsi="Wingdings" w:hint="default"/>
      </w:rPr>
    </w:lvl>
  </w:abstractNum>
  <w:abstractNum w:abstractNumId="220">
    <w:nsid w:val="525C6571"/>
    <w:multiLevelType w:val="hybridMultilevel"/>
    <w:tmpl w:val="FCBECFA8"/>
    <w:lvl w:ilvl="0" w:tplc="DCEE116C">
      <w:start w:val="1"/>
      <w:numFmt w:val="decimal"/>
      <w:lvlText w:val="%1."/>
      <w:lvlJc w:val="left"/>
      <w:pPr>
        <w:tabs>
          <w:tab w:val="num" w:pos="720"/>
        </w:tabs>
        <w:ind w:left="720" w:hanging="360"/>
      </w:pPr>
      <w:rPr>
        <w:color w:val="92D050"/>
      </w:rPr>
    </w:lvl>
    <w:lvl w:ilvl="1" w:tplc="6F187E78" w:tentative="1">
      <w:start w:val="1"/>
      <w:numFmt w:val="decimal"/>
      <w:lvlText w:val="%2."/>
      <w:lvlJc w:val="left"/>
      <w:pPr>
        <w:tabs>
          <w:tab w:val="num" w:pos="1440"/>
        </w:tabs>
        <w:ind w:left="1440" w:hanging="360"/>
      </w:pPr>
    </w:lvl>
    <w:lvl w:ilvl="2" w:tplc="321A8FFE" w:tentative="1">
      <w:start w:val="1"/>
      <w:numFmt w:val="decimal"/>
      <w:lvlText w:val="%3."/>
      <w:lvlJc w:val="left"/>
      <w:pPr>
        <w:tabs>
          <w:tab w:val="num" w:pos="2160"/>
        </w:tabs>
        <w:ind w:left="2160" w:hanging="360"/>
      </w:pPr>
    </w:lvl>
    <w:lvl w:ilvl="3" w:tplc="9AF6717E" w:tentative="1">
      <w:start w:val="1"/>
      <w:numFmt w:val="decimal"/>
      <w:lvlText w:val="%4."/>
      <w:lvlJc w:val="left"/>
      <w:pPr>
        <w:tabs>
          <w:tab w:val="num" w:pos="2880"/>
        </w:tabs>
        <w:ind w:left="2880" w:hanging="360"/>
      </w:pPr>
    </w:lvl>
    <w:lvl w:ilvl="4" w:tplc="904C1870" w:tentative="1">
      <w:start w:val="1"/>
      <w:numFmt w:val="decimal"/>
      <w:lvlText w:val="%5."/>
      <w:lvlJc w:val="left"/>
      <w:pPr>
        <w:tabs>
          <w:tab w:val="num" w:pos="3600"/>
        </w:tabs>
        <w:ind w:left="3600" w:hanging="360"/>
      </w:pPr>
    </w:lvl>
    <w:lvl w:ilvl="5" w:tplc="DD3A8244" w:tentative="1">
      <w:start w:val="1"/>
      <w:numFmt w:val="decimal"/>
      <w:lvlText w:val="%6."/>
      <w:lvlJc w:val="left"/>
      <w:pPr>
        <w:tabs>
          <w:tab w:val="num" w:pos="4320"/>
        </w:tabs>
        <w:ind w:left="4320" w:hanging="360"/>
      </w:pPr>
    </w:lvl>
    <w:lvl w:ilvl="6" w:tplc="ED101F76" w:tentative="1">
      <w:start w:val="1"/>
      <w:numFmt w:val="decimal"/>
      <w:lvlText w:val="%7."/>
      <w:lvlJc w:val="left"/>
      <w:pPr>
        <w:tabs>
          <w:tab w:val="num" w:pos="5040"/>
        </w:tabs>
        <w:ind w:left="5040" w:hanging="360"/>
      </w:pPr>
    </w:lvl>
    <w:lvl w:ilvl="7" w:tplc="504CF314" w:tentative="1">
      <w:start w:val="1"/>
      <w:numFmt w:val="decimal"/>
      <w:lvlText w:val="%8."/>
      <w:lvlJc w:val="left"/>
      <w:pPr>
        <w:tabs>
          <w:tab w:val="num" w:pos="5760"/>
        </w:tabs>
        <w:ind w:left="5760" w:hanging="360"/>
      </w:pPr>
    </w:lvl>
    <w:lvl w:ilvl="8" w:tplc="0C2C5E50" w:tentative="1">
      <w:start w:val="1"/>
      <w:numFmt w:val="decimal"/>
      <w:lvlText w:val="%9."/>
      <w:lvlJc w:val="left"/>
      <w:pPr>
        <w:tabs>
          <w:tab w:val="num" w:pos="6480"/>
        </w:tabs>
        <w:ind w:left="6480" w:hanging="360"/>
      </w:pPr>
    </w:lvl>
  </w:abstractNum>
  <w:abstractNum w:abstractNumId="221">
    <w:nsid w:val="525E31E5"/>
    <w:multiLevelType w:val="hybridMultilevel"/>
    <w:tmpl w:val="D09A5F14"/>
    <w:lvl w:ilvl="0" w:tplc="1C74E9AE">
      <w:start w:val="1"/>
      <w:numFmt w:val="bullet"/>
      <w:lvlText w:val="•"/>
      <w:lvlJc w:val="left"/>
      <w:pPr>
        <w:tabs>
          <w:tab w:val="num" w:pos="720"/>
        </w:tabs>
        <w:ind w:left="720" w:hanging="360"/>
      </w:pPr>
      <w:rPr>
        <w:rFonts w:ascii="Arial" w:hAnsi="Arial" w:hint="default"/>
      </w:rPr>
    </w:lvl>
    <w:lvl w:ilvl="1" w:tplc="64CEBD88" w:tentative="1">
      <w:start w:val="1"/>
      <w:numFmt w:val="bullet"/>
      <w:lvlText w:val="•"/>
      <w:lvlJc w:val="left"/>
      <w:pPr>
        <w:tabs>
          <w:tab w:val="num" w:pos="1440"/>
        </w:tabs>
        <w:ind w:left="1440" w:hanging="360"/>
      </w:pPr>
      <w:rPr>
        <w:rFonts w:ascii="Arial" w:hAnsi="Arial" w:hint="default"/>
      </w:rPr>
    </w:lvl>
    <w:lvl w:ilvl="2" w:tplc="7D0CB250" w:tentative="1">
      <w:start w:val="1"/>
      <w:numFmt w:val="bullet"/>
      <w:lvlText w:val="•"/>
      <w:lvlJc w:val="left"/>
      <w:pPr>
        <w:tabs>
          <w:tab w:val="num" w:pos="2160"/>
        </w:tabs>
        <w:ind w:left="2160" w:hanging="360"/>
      </w:pPr>
      <w:rPr>
        <w:rFonts w:ascii="Arial" w:hAnsi="Arial" w:hint="default"/>
      </w:rPr>
    </w:lvl>
    <w:lvl w:ilvl="3" w:tplc="5C3862BE" w:tentative="1">
      <w:start w:val="1"/>
      <w:numFmt w:val="bullet"/>
      <w:lvlText w:val="•"/>
      <w:lvlJc w:val="left"/>
      <w:pPr>
        <w:tabs>
          <w:tab w:val="num" w:pos="2880"/>
        </w:tabs>
        <w:ind w:left="2880" w:hanging="360"/>
      </w:pPr>
      <w:rPr>
        <w:rFonts w:ascii="Arial" w:hAnsi="Arial" w:hint="default"/>
      </w:rPr>
    </w:lvl>
    <w:lvl w:ilvl="4" w:tplc="867A5874" w:tentative="1">
      <w:start w:val="1"/>
      <w:numFmt w:val="bullet"/>
      <w:lvlText w:val="•"/>
      <w:lvlJc w:val="left"/>
      <w:pPr>
        <w:tabs>
          <w:tab w:val="num" w:pos="3600"/>
        </w:tabs>
        <w:ind w:left="3600" w:hanging="360"/>
      </w:pPr>
      <w:rPr>
        <w:rFonts w:ascii="Arial" w:hAnsi="Arial" w:hint="default"/>
      </w:rPr>
    </w:lvl>
    <w:lvl w:ilvl="5" w:tplc="F098B278" w:tentative="1">
      <w:start w:val="1"/>
      <w:numFmt w:val="bullet"/>
      <w:lvlText w:val="•"/>
      <w:lvlJc w:val="left"/>
      <w:pPr>
        <w:tabs>
          <w:tab w:val="num" w:pos="4320"/>
        </w:tabs>
        <w:ind w:left="4320" w:hanging="360"/>
      </w:pPr>
      <w:rPr>
        <w:rFonts w:ascii="Arial" w:hAnsi="Arial" w:hint="default"/>
      </w:rPr>
    </w:lvl>
    <w:lvl w:ilvl="6" w:tplc="5204C4C2" w:tentative="1">
      <w:start w:val="1"/>
      <w:numFmt w:val="bullet"/>
      <w:lvlText w:val="•"/>
      <w:lvlJc w:val="left"/>
      <w:pPr>
        <w:tabs>
          <w:tab w:val="num" w:pos="5040"/>
        </w:tabs>
        <w:ind w:left="5040" w:hanging="360"/>
      </w:pPr>
      <w:rPr>
        <w:rFonts w:ascii="Arial" w:hAnsi="Arial" w:hint="default"/>
      </w:rPr>
    </w:lvl>
    <w:lvl w:ilvl="7" w:tplc="FE5CD0B2" w:tentative="1">
      <w:start w:val="1"/>
      <w:numFmt w:val="bullet"/>
      <w:lvlText w:val="•"/>
      <w:lvlJc w:val="left"/>
      <w:pPr>
        <w:tabs>
          <w:tab w:val="num" w:pos="5760"/>
        </w:tabs>
        <w:ind w:left="5760" w:hanging="360"/>
      </w:pPr>
      <w:rPr>
        <w:rFonts w:ascii="Arial" w:hAnsi="Arial" w:hint="default"/>
      </w:rPr>
    </w:lvl>
    <w:lvl w:ilvl="8" w:tplc="D27EBE38" w:tentative="1">
      <w:start w:val="1"/>
      <w:numFmt w:val="bullet"/>
      <w:lvlText w:val="•"/>
      <w:lvlJc w:val="left"/>
      <w:pPr>
        <w:tabs>
          <w:tab w:val="num" w:pos="6480"/>
        </w:tabs>
        <w:ind w:left="6480" w:hanging="360"/>
      </w:pPr>
      <w:rPr>
        <w:rFonts w:ascii="Arial" w:hAnsi="Arial" w:hint="default"/>
      </w:rPr>
    </w:lvl>
  </w:abstractNum>
  <w:abstractNum w:abstractNumId="222">
    <w:nsid w:val="52DC16E3"/>
    <w:multiLevelType w:val="hybridMultilevel"/>
    <w:tmpl w:val="526C7A84"/>
    <w:lvl w:ilvl="0" w:tplc="BCBABB10">
      <w:start w:val="1"/>
      <w:numFmt w:val="bullet"/>
      <w:lvlText w:val="•"/>
      <w:lvlJc w:val="left"/>
      <w:pPr>
        <w:tabs>
          <w:tab w:val="num" w:pos="720"/>
        </w:tabs>
        <w:ind w:left="720" w:hanging="360"/>
      </w:pPr>
      <w:rPr>
        <w:rFonts w:ascii="Arial" w:hAnsi="Arial" w:hint="default"/>
      </w:rPr>
    </w:lvl>
    <w:lvl w:ilvl="1" w:tplc="CE9499EE" w:tentative="1">
      <w:start w:val="1"/>
      <w:numFmt w:val="bullet"/>
      <w:lvlText w:val="•"/>
      <w:lvlJc w:val="left"/>
      <w:pPr>
        <w:tabs>
          <w:tab w:val="num" w:pos="1440"/>
        </w:tabs>
        <w:ind w:left="1440" w:hanging="360"/>
      </w:pPr>
      <w:rPr>
        <w:rFonts w:ascii="Arial" w:hAnsi="Arial" w:hint="default"/>
      </w:rPr>
    </w:lvl>
    <w:lvl w:ilvl="2" w:tplc="D4068BA4" w:tentative="1">
      <w:start w:val="1"/>
      <w:numFmt w:val="bullet"/>
      <w:lvlText w:val="•"/>
      <w:lvlJc w:val="left"/>
      <w:pPr>
        <w:tabs>
          <w:tab w:val="num" w:pos="2160"/>
        </w:tabs>
        <w:ind w:left="2160" w:hanging="360"/>
      </w:pPr>
      <w:rPr>
        <w:rFonts w:ascii="Arial" w:hAnsi="Arial" w:hint="default"/>
      </w:rPr>
    </w:lvl>
    <w:lvl w:ilvl="3" w:tplc="73E69C02" w:tentative="1">
      <w:start w:val="1"/>
      <w:numFmt w:val="bullet"/>
      <w:lvlText w:val="•"/>
      <w:lvlJc w:val="left"/>
      <w:pPr>
        <w:tabs>
          <w:tab w:val="num" w:pos="2880"/>
        </w:tabs>
        <w:ind w:left="2880" w:hanging="360"/>
      </w:pPr>
      <w:rPr>
        <w:rFonts w:ascii="Arial" w:hAnsi="Arial" w:hint="default"/>
      </w:rPr>
    </w:lvl>
    <w:lvl w:ilvl="4" w:tplc="606C8B0C" w:tentative="1">
      <w:start w:val="1"/>
      <w:numFmt w:val="bullet"/>
      <w:lvlText w:val="•"/>
      <w:lvlJc w:val="left"/>
      <w:pPr>
        <w:tabs>
          <w:tab w:val="num" w:pos="3600"/>
        </w:tabs>
        <w:ind w:left="3600" w:hanging="360"/>
      </w:pPr>
      <w:rPr>
        <w:rFonts w:ascii="Arial" w:hAnsi="Arial" w:hint="default"/>
      </w:rPr>
    </w:lvl>
    <w:lvl w:ilvl="5" w:tplc="E54AE28C" w:tentative="1">
      <w:start w:val="1"/>
      <w:numFmt w:val="bullet"/>
      <w:lvlText w:val="•"/>
      <w:lvlJc w:val="left"/>
      <w:pPr>
        <w:tabs>
          <w:tab w:val="num" w:pos="4320"/>
        </w:tabs>
        <w:ind w:left="4320" w:hanging="360"/>
      </w:pPr>
      <w:rPr>
        <w:rFonts w:ascii="Arial" w:hAnsi="Arial" w:hint="default"/>
      </w:rPr>
    </w:lvl>
    <w:lvl w:ilvl="6" w:tplc="A796BCD8" w:tentative="1">
      <w:start w:val="1"/>
      <w:numFmt w:val="bullet"/>
      <w:lvlText w:val="•"/>
      <w:lvlJc w:val="left"/>
      <w:pPr>
        <w:tabs>
          <w:tab w:val="num" w:pos="5040"/>
        </w:tabs>
        <w:ind w:left="5040" w:hanging="360"/>
      </w:pPr>
      <w:rPr>
        <w:rFonts w:ascii="Arial" w:hAnsi="Arial" w:hint="default"/>
      </w:rPr>
    </w:lvl>
    <w:lvl w:ilvl="7" w:tplc="4260DD9C" w:tentative="1">
      <w:start w:val="1"/>
      <w:numFmt w:val="bullet"/>
      <w:lvlText w:val="•"/>
      <w:lvlJc w:val="left"/>
      <w:pPr>
        <w:tabs>
          <w:tab w:val="num" w:pos="5760"/>
        </w:tabs>
        <w:ind w:left="5760" w:hanging="360"/>
      </w:pPr>
      <w:rPr>
        <w:rFonts w:ascii="Arial" w:hAnsi="Arial" w:hint="default"/>
      </w:rPr>
    </w:lvl>
    <w:lvl w:ilvl="8" w:tplc="587C0D1C" w:tentative="1">
      <w:start w:val="1"/>
      <w:numFmt w:val="bullet"/>
      <w:lvlText w:val="•"/>
      <w:lvlJc w:val="left"/>
      <w:pPr>
        <w:tabs>
          <w:tab w:val="num" w:pos="6480"/>
        </w:tabs>
        <w:ind w:left="6480" w:hanging="360"/>
      </w:pPr>
      <w:rPr>
        <w:rFonts w:ascii="Arial" w:hAnsi="Arial" w:hint="default"/>
      </w:rPr>
    </w:lvl>
  </w:abstractNum>
  <w:abstractNum w:abstractNumId="223">
    <w:nsid w:val="52F54526"/>
    <w:multiLevelType w:val="hybridMultilevel"/>
    <w:tmpl w:val="FB243A94"/>
    <w:lvl w:ilvl="0" w:tplc="CA82782A">
      <w:start w:val="1"/>
      <w:numFmt w:val="decimal"/>
      <w:lvlText w:val="%1."/>
      <w:lvlJc w:val="left"/>
      <w:pPr>
        <w:tabs>
          <w:tab w:val="num" w:pos="720"/>
        </w:tabs>
        <w:ind w:left="720" w:hanging="360"/>
      </w:pPr>
    </w:lvl>
    <w:lvl w:ilvl="1" w:tplc="5F42FC7E" w:tentative="1">
      <w:start w:val="1"/>
      <w:numFmt w:val="decimal"/>
      <w:lvlText w:val="%2."/>
      <w:lvlJc w:val="left"/>
      <w:pPr>
        <w:tabs>
          <w:tab w:val="num" w:pos="1440"/>
        </w:tabs>
        <w:ind w:left="1440" w:hanging="360"/>
      </w:pPr>
    </w:lvl>
    <w:lvl w:ilvl="2" w:tplc="291439DC" w:tentative="1">
      <w:start w:val="1"/>
      <w:numFmt w:val="decimal"/>
      <w:lvlText w:val="%3."/>
      <w:lvlJc w:val="left"/>
      <w:pPr>
        <w:tabs>
          <w:tab w:val="num" w:pos="2160"/>
        </w:tabs>
        <w:ind w:left="2160" w:hanging="360"/>
      </w:pPr>
    </w:lvl>
    <w:lvl w:ilvl="3" w:tplc="3DE4DCE6" w:tentative="1">
      <w:start w:val="1"/>
      <w:numFmt w:val="decimal"/>
      <w:lvlText w:val="%4."/>
      <w:lvlJc w:val="left"/>
      <w:pPr>
        <w:tabs>
          <w:tab w:val="num" w:pos="2880"/>
        </w:tabs>
        <w:ind w:left="2880" w:hanging="360"/>
      </w:pPr>
    </w:lvl>
    <w:lvl w:ilvl="4" w:tplc="FEE88E3C" w:tentative="1">
      <w:start w:val="1"/>
      <w:numFmt w:val="decimal"/>
      <w:lvlText w:val="%5."/>
      <w:lvlJc w:val="left"/>
      <w:pPr>
        <w:tabs>
          <w:tab w:val="num" w:pos="3600"/>
        </w:tabs>
        <w:ind w:left="3600" w:hanging="360"/>
      </w:pPr>
    </w:lvl>
    <w:lvl w:ilvl="5" w:tplc="307C4F40" w:tentative="1">
      <w:start w:val="1"/>
      <w:numFmt w:val="decimal"/>
      <w:lvlText w:val="%6."/>
      <w:lvlJc w:val="left"/>
      <w:pPr>
        <w:tabs>
          <w:tab w:val="num" w:pos="4320"/>
        </w:tabs>
        <w:ind w:left="4320" w:hanging="360"/>
      </w:pPr>
    </w:lvl>
    <w:lvl w:ilvl="6" w:tplc="D5F826E8" w:tentative="1">
      <w:start w:val="1"/>
      <w:numFmt w:val="decimal"/>
      <w:lvlText w:val="%7."/>
      <w:lvlJc w:val="left"/>
      <w:pPr>
        <w:tabs>
          <w:tab w:val="num" w:pos="5040"/>
        </w:tabs>
        <w:ind w:left="5040" w:hanging="360"/>
      </w:pPr>
    </w:lvl>
    <w:lvl w:ilvl="7" w:tplc="0CD24142" w:tentative="1">
      <w:start w:val="1"/>
      <w:numFmt w:val="decimal"/>
      <w:lvlText w:val="%8."/>
      <w:lvlJc w:val="left"/>
      <w:pPr>
        <w:tabs>
          <w:tab w:val="num" w:pos="5760"/>
        </w:tabs>
        <w:ind w:left="5760" w:hanging="360"/>
      </w:pPr>
    </w:lvl>
    <w:lvl w:ilvl="8" w:tplc="100A8B38" w:tentative="1">
      <w:start w:val="1"/>
      <w:numFmt w:val="decimal"/>
      <w:lvlText w:val="%9."/>
      <w:lvlJc w:val="left"/>
      <w:pPr>
        <w:tabs>
          <w:tab w:val="num" w:pos="6480"/>
        </w:tabs>
        <w:ind w:left="6480" w:hanging="360"/>
      </w:pPr>
    </w:lvl>
  </w:abstractNum>
  <w:abstractNum w:abstractNumId="224">
    <w:nsid w:val="52F55442"/>
    <w:multiLevelType w:val="hybridMultilevel"/>
    <w:tmpl w:val="64EC5006"/>
    <w:lvl w:ilvl="0" w:tplc="5CD6F8A6">
      <w:start w:val="1"/>
      <w:numFmt w:val="bullet"/>
      <w:lvlText w:val="•"/>
      <w:lvlJc w:val="left"/>
      <w:pPr>
        <w:tabs>
          <w:tab w:val="num" w:pos="720"/>
        </w:tabs>
        <w:ind w:left="720" w:hanging="360"/>
      </w:pPr>
      <w:rPr>
        <w:rFonts w:ascii="Arial" w:hAnsi="Arial" w:hint="default"/>
      </w:rPr>
    </w:lvl>
    <w:lvl w:ilvl="1" w:tplc="BE8EF902">
      <w:start w:val="1"/>
      <w:numFmt w:val="bullet"/>
      <w:lvlText w:val="•"/>
      <w:lvlJc w:val="left"/>
      <w:pPr>
        <w:tabs>
          <w:tab w:val="num" w:pos="1440"/>
        </w:tabs>
        <w:ind w:left="1440" w:hanging="360"/>
      </w:pPr>
      <w:rPr>
        <w:rFonts w:ascii="Arial" w:hAnsi="Arial" w:hint="default"/>
      </w:rPr>
    </w:lvl>
    <w:lvl w:ilvl="2" w:tplc="586A5710" w:tentative="1">
      <w:start w:val="1"/>
      <w:numFmt w:val="bullet"/>
      <w:lvlText w:val="•"/>
      <w:lvlJc w:val="left"/>
      <w:pPr>
        <w:tabs>
          <w:tab w:val="num" w:pos="2160"/>
        </w:tabs>
        <w:ind w:left="2160" w:hanging="360"/>
      </w:pPr>
      <w:rPr>
        <w:rFonts w:ascii="Arial" w:hAnsi="Arial" w:hint="default"/>
      </w:rPr>
    </w:lvl>
    <w:lvl w:ilvl="3" w:tplc="7DB60B26" w:tentative="1">
      <w:start w:val="1"/>
      <w:numFmt w:val="bullet"/>
      <w:lvlText w:val="•"/>
      <w:lvlJc w:val="left"/>
      <w:pPr>
        <w:tabs>
          <w:tab w:val="num" w:pos="2880"/>
        </w:tabs>
        <w:ind w:left="2880" w:hanging="360"/>
      </w:pPr>
      <w:rPr>
        <w:rFonts w:ascii="Arial" w:hAnsi="Arial" w:hint="default"/>
      </w:rPr>
    </w:lvl>
    <w:lvl w:ilvl="4" w:tplc="2D1AA0C4" w:tentative="1">
      <w:start w:val="1"/>
      <w:numFmt w:val="bullet"/>
      <w:lvlText w:val="•"/>
      <w:lvlJc w:val="left"/>
      <w:pPr>
        <w:tabs>
          <w:tab w:val="num" w:pos="3600"/>
        </w:tabs>
        <w:ind w:left="3600" w:hanging="360"/>
      </w:pPr>
      <w:rPr>
        <w:rFonts w:ascii="Arial" w:hAnsi="Arial" w:hint="default"/>
      </w:rPr>
    </w:lvl>
    <w:lvl w:ilvl="5" w:tplc="22A22532" w:tentative="1">
      <w:start w:val="1"/>
      <w:numFmt w:val="bullet"/>
      <w:lvlText w:val="•"/>
      <w:lvlJc w:val="left"/>
      <w:pPr>
        <w:tabs>
          <w:tab w:val="num" w:pos="4320"/>
        </w:tabs>
        <w:ind w:left="4320" w:hanging="360"/>
      </w:pPr>
      <w:rPr>
        <w:rFonts w:ascii="Arial" w:hAnsi="Arial" w:hint="default"/>
      </w:rPr>
    </w:lvl>
    <w:lvl w:ilvl="6" w:tplc="6A40999A" w:tentative="1">
      <w:start w:val="1"/>
      <w:numFmt w:val="bullet"/>
      <w:lvlText w:val="•"/>
      <w:lvlJc w:val="left"/>
      <w:pPr>
        <w:tabs>
          <w:tab w:val="num" w:pos="5040"/>
        </w:tabs>
        <w:ind w:left="5040" w:hanging="360"/>
      </w:pPr>
      <w:rPr>
        <w:rFonts w:ascii="Arial" w:hAnsi="Arial" w:hint="default"/>
      </w:rPr>
    </w:lvl>
    <w:lvl w:ilvl="7" w:tplc="1ACC7FF6" w:tentative="1">
      <w:start w:val="1"/>
      <w:numFmt w:val="bullet"/>
      <w:lvlText w:val="•"/>
      <w:lvlJc w:val="left"/>
      <w:pPr>
        <w:tabs>
          <w:tab w:val="num" w:pos="5760"/>
        </w:tabs>
        <w:ind w:left="5760" w:hanging="360"/>
      </w:pPr>
      <w:rPr>
        <w:rFonts w:ascii="Arial" w:hAnsi="Arial" w:hint="default"/>
      </w:rPr>
    </w:lvl>
    <w:lvl w:ilvl="8" w:tplc="7082A424" w:tentative="1">
      <w:start w:val="1"/>
      <w:numFmt w:val="bullet"/>
      <w:lvlText w:val="•"/>
      <w:lvlJc w:val="left"/>
      <w:pPr>
        <w:tabs>
          <w:tab w:val="num" w:pos="6480"/>
        </w:tabs>
        <w:ind w:left="6480" w:hanging="360"/>
      </w:pPr>
      <w:rPr>
        <w:rFonts w:ascii="Arial" w:hAnsi="Arial" w:hint="default"/>
      </w:rPr>
    </w:lvl>
  </w:abstractNum>
  <w:abstractNum w:abstractNumId="225">
    <w:nsid w:val="545C150F"/>
    <w:multiLevelType w:val="hybridMultilevel"/>
    <w:tmpl w:val="097C3B38"/>
    <w:lvl w:ilvl="0" w:tplc="517A47E2">
      <w:start w:val="1"/>
      <w:numFmt w:val="bullet"/>
      <w:lvlText w:val="•"/>
      <w:lvlJc w:val="left"/>
      <w:pPr>
        <w:tabs>
          <w:tab w:val="num" w:pos="720"/>
        </w:tabs>
        <w:ind w:left="720" w:hanging="360"/>
      </w:pPr>
      <w:rPr>
        <w:rFonts w:ascii="Arial" w:hAnsi="Arial" w:hint="default"/>
      </w:rPr>
    </w:lvl>
    <w:lvl w:ilvl="1" w:tplc="0DB2D82A" w:tentative="1">
      <w:start w:val="1"/>
      <w:numFmt w:val="bullet"/>
      <w:lvlText w:val="•"/>
      <w:lvlJc w:val="left"/>
      <w:pPr>
        <w:tabs>
          <w:tab w:val="num" w:pos="1440"/>
        </w:tabs>
        <w:ind w:left="1440" w:hanging="360"/>
      </w:pPr>
      <w:rPr>
        <w:rFonts w:ascii="Arial" w:hAnsi="Arial" w:hint="default"/>
      </w:rPr>
    </w:lvl>
    <w:lvl w:ilvl="2" w:tplc="61625A8C" w:tentative="1">
      <w:start w:val="1"/>
      <w:numFmt w:val="bullet"/>
      <w:lvlText w:val="•"/>
      <w:lvlJc w:val="left"/>
      <w:pPr>
        <w:tabs>
          <w:tab w:val="num" w:pos="2160"/>
        </w:tabs>
        <w:ind w:left="2160" w:hanging="360"/>
      </w:pPr>
      <w:rPr>
        <w:rFonts w:ascii="Arial" w:hAnsi="Arial" w:hint="default"/>
      </w:rPr>
    </w:lvl>
    <w:lvl w:ilvl="3" w:tplc="2E164BEA" w:tentative="1">
      <w:start w:val="1"/>
      <w:numFmt w:val="bullet"/>
      <w:lvlText w:val="•"/>
      <w:lvlJc w:val="left"/>
      <w:pPr>
        <w:tabs>
          <w:tab w:val="num" w:pos="2880"/>
        </w:tabs>
        <w:ind w:left="2880" w:hanging="360"/>
      </w:pPr>
      <w:rPr>
        <w:rFonts w:ascii="Arial" w:hAnsi="Arial" w:hint="default"/>
      </w:rPr>
    </w:lvl>
    <w:lvl w:ilvl="4" w:tplc="A29020E4" w:tentative="1">
      <w:start w:val="1"/>
      <w:numFmt w:val="bullet"/>
      <w:lvlText w:val="•"/>
      <w:lvlJc w:val="left"/>
      <w:pPr>
        <w:tabs>
          <w:tab w:val="num" w:pos="3600"/>
        </w:tabs>
        <w:ind w:left="3600" w:hanging="360"/>
      </w:pPr>
      <w:rPr>
        <w:rFonts w:ascii="Arial" w:hAnsi="Arial" w:hint="default"/>
      </w:rPr>
    </w:lvl>
    <w:lvl w:ilvl="5" w:tplc="431C12F2" w:tentative="1">
      <w:start w:val="1"/>
      <w:numFmt w:val="bullet"/>
      <w:lvlText w:val="•"/>
      <w:lvlJc w:val="left"/>
      <w:pPr>
        <w:tabs>
          <w:tab w:val="num" w:pos="4320"/>
        </w:tabs>
        <w:ind w:left="4320" w:hanging="360"/>
      </w:pPr>
      <w:rPr>
        <w:rFonts w:ascii="Arial" w:hAnsi="Arial" w:hint="default"/>
      </w:rPr>
    </w:lvl>
    <w:lvl w:ilvl="6" w:tplc="39A86490" w:tentative="1">
      <w:start w:val="1"/>
      <w:numFmt w:val="bullet"/>
      <w:lvlText w:val="•"/>
      <w:lvlJc w:val="left"/>
      <w:pPr>
        <w:tabs>
          <w:tab w:val="num" w:pos="5040"/>
        </w:tabs>
        <w:ind w:left="5040" w:hanging="360"/>
      </w:pPr>
      <w:rPr>
        <w:rFonts w:ascii="Arial" w:hAnsi="Arial" w:hint="default"/>
      </w:rPr>
    </w:lvl>
    <w:lvl w:ilvl="7" w:tplc="5E7298A8" w:tentative="1">
      <w:start w:val="1"/>
      <w:numFmt w:val="bullet"/>
      <w:lvlText w:val="•"/>
      <w:lvlJc w:val="left"/>
      <w:pPr>
        <w:tabs>
          <w:tab w:val="num" w:pos="5760"/>
        </w:tabs>
        <w:ind w:left="5760" w:hanging="360"/>
      </w:pPr>
      <w:rPr>
        <w:rFonts w:ascii="Arial" w:hAnsi="Arial" w:hint="default"/>
      </w:rPr>
    </w:lvl>
    <w:lvl w:ilvl="8" w:tplc="DC508B54" w:tentative="1">
      <w:start w:val="1"/>
      <w:numFmt w:val="bullet"/>
      <w:lvlText w:val="•"/>
      <w:lvlJc w:val="left"/>
      <w:pPr>
        <w:tabs>
          <w:tab w:val="num" w:pos="6480"/>
        </w:tabs>
        <w:ind w:left="6480" w:hanging="360"/>
      </w:pPr>
      <w:rPr>
        <w:rFonts w:ascii="Arial" w:hAnsi="Arial" w:hint="default"/>
      </w:rPr>
    </w:lvl>
  </w:abstractNum>
  <w:abstractNum w:abstractNumId="226">
    <w:nsid w:val="54992E72"/>
    <w:multiLevelType w:val="hybridMultilevel"/>
    <w:tmpl w:val="F2C88F58"/>
    <w:lvl w:ilvl="0" w:tplc="AF340A56">
      <w:start w:val="1"/>
      <w:numFmt w:val="bullet"/>
      <w:lvlText w:val="•"/>
      <w:lvlJc w:val="left"/>
      <w:pPr>
        <w:tabs>
          <w:tab w:val="num" w:pos="720"/>
        </w:tabs>
        <w:ind w:left="720" w:hanging="360"/>
      </w:pPr>
      <w:rPr>
        <w:rFonts w:ascii="Arial" w:hAnsi="Arial" w:hint="default"/>
      </w:rPr>
    </w:lvl>
    <w:lvl w:ilvl="1" w:tplc="C3308636" w:tentative="1">
      <w:start w:val="1"/>
      <w:numFmt w:val="bullet"/>
      <w:lvlText w:val="•"/>
      <w:lvlJc w:val="left"/>
      <w:pPr>
        <w:tabs>
          <w:tab w:val="num" w:pos="1440"/>
        </w:tabs>
        <w:ind w:left="1440" w:hanging="360"/>
      </w:pPr>
      <w:rPr>
        <w:rFonts w:ascii="Arial" w:hAnsi="Arial" w:hint="default"/>
      </w:rPr>
    </w:lvl>
    <w:lvl w:ilvl="2" w:tplc="50321550" w:tentative="1">
      <w:start w:val="1"/>
      <w:numFmt w:val="bullet"/>
      <w:lvlText w:val="•"/>
      <w:lvlJc w:val="left"/>
      <w:pPr>
        <w:tabs>
          <w:tab w:val="num" w:pos="2160"/>
        </w:tabs>
        <w:ind w:left="2160" w:hanging="360"/>
      </w:pPr>
      <w:rPr>
        <w:rFonts w:ascii="Arial" w:hAnsi="Arial" w:hint="default"/>
      </w:rPr>
    </w:lvl>
    <w:lvl w:ilvl="3" w:tplc="EF2E7FEC" w:tentative="1">
      <w:start w:val="1"/>
      <w:numFmt w:val="bullet"/>
      <w:lvlText w:val="•"/>
      <w:lvlJc w:val="left"/>
      <w:pPr>
        <w:tabs>
          <w:tab w:val="num" w:pos="2880"/>
        </w:tabs>
        <w:ind w:left="2880" w:hanging="360"/>
      </w:pPr>
      <w:rPr>
        <w:rFonts w:ascii="Arial" w:hAnsi="Arial" w:hint="default"/>
      </w:rPr>
    </w:lvl>
    <w:lvl w:ilvl="4" w:tplc="1D303366" w:tentative="1">
      <w:start w:val="1"/>
      <w:numFmt w:val="bullet"/>
      <w:lvlText w:val="•"/>
      <w:lvlJc w:val="left"/>
      <w:pPr>
        <w:tabs>
          <w:tab w:val="num" w:pos="3600"/>
        </w:tabs>
        <w:ind w:left="3600" w:hanging="360"/>
      </w:pPr>
      <w:rPr>
        <w:rFonts w:ascii="Arial" w:hAnsi="Arial" w:hint="default"/>
      </w:rPr>
    </w:lvl>
    <w:lvl w:ilvl="5" w:tplc="46EAEBD0" w:tentative="1">
      <w:start w:val="1"/>
      <w:numFmt w:val="bullet"/>
      <w:lvlText w:val="•"/>
      <w:lvlJc w:val="left"/>
      <w:pPr>
        <w:tabs>
          <w:tab w:val="num" w:pos="4320"/>
        </w:tabs>
        <w:ind w:left="4320" w:hanging="360"/>
      </w:pPr>
      <w:rPr>
        <w:rFonts w:ascii="Arial" w:hAnsi="Arial" w:hint="default"/>
      </w:rPr>
    </w:lvl>
    <w:lvl w:ilvl="6" w:tplc="28C67B6A" w:tentative="1">
      <w:start w:val="1"/>
      <w:numFmt w:val="bullet"/>
      <w:lvlText w:val="•"/>
      <w:lvlJc w:val="left"/>
      <w:pPr>
        <w:tabs>
          <w:tab w:val="num" w:pos="5040"/>
        </w:tabs>
        <w:ind w:left="5040" w:hanging="360"/>
      </w:pPr>
      <w:rPr>
        <w:rFonts w:ascii="Arial" w:hAnsi="Arial" w:hint="default"/>
      </w:rPr>
    </w:lvl>
    <w:lvl w:ilvl="7" w:tplc="1CA65E0A" w:tentative="1">
      <w:start w:val="1"/>
      <w:numFmt w:val="bullet"/>
      <w:lvlText w:val="•"/>
      <w:lvlJc w:val="left"/>
      <w:pPr>
        <w:tabs>
          <w:tab w:val="num" w:pos="5760"/>
        </w:tabs>
        <w:ind w:left="5760" w:hanging="360"/>
      </w:pPr>
      <w:rPr>
        <w:rFonts w:ascii="Arial" w:hAnsi="Arial" w:hint="default"/>
      </w:rPr>
    </w:lvl>
    <w:lvl w:ilvl="8" w:tplc="3482BD3E" w:tentative="1">
      <w:start w:val="1"/>
      <w:numFmt w:val="bullet"/>
      <w:lvlText w:val="•"/>
      <w:lvlJc w:val="left"/>
      <w:pPr>
        <w:tabs>
          <w:tab w:val="num" w:pos="6480"/>
        </w:tabs>
        <w:ind w:left="6480" w:hanging="360"/>
      </w:pPr>
      <w:rPr>
        <w:rFonts w:ascii="Arial" w:hAnsi="Arial" w:hint="default"/>
      </w:rPr>
    </w:lvl>
  </w:abstractNum>
  <w:abstractNum w:abstractNumId="227">
    <w:nsid w:val="54D83C1B"/>
    <w:multiLevelType w:val="hybridMultilevel"/>
    <w:tmpl w:val="1D1C4542"/>
    <w:lvl w:ilvl="0" w:tplc="8496CCD6">
      <w:start w:val="1"/>
      <w:numFmt w:val="bullet"/>
      <w:lvlText w:val="•"/>
      <w:lvlJc w:val="left"/>
      <w:pPr>
        <w:tabs>
          <w:tab w:val="num" w:pos="720"/>
        </w:tabs>
        <w:ind w:left="720" w:hanging="360"/>
      </w:pPr>
      <w:rPr>
        <w:rFonts w:ascii="Arial" w:hAnsi="Arial" w:hint="default"/>
      </w:rPr>
    </w:lvl>
    <w:lvl w:ilvl="1" w:tplc="D5500DA2" w:tentative="1">
      <w:start w:val="1"/>
      <w:numFmt w:val="bullet"/>
      <w:lvlText w:val="•"/>
      <w:lvlJc w:val="left"/>
      <w:pPr>
        <w:tabs>
          <w:tab w:val="num" w:pos="1440"/>
        </w:tabs>
        <w:ind w:left="1440" w:hanging="360"/>
      </w:pPr>
      <w:rPr>
        <w:rFonts w:ascii="Arial" w:hAnsi="Arial" w:hint="default"/>
      </w:rPr>
    </w:lvl>
    <w:lvl w:ilvl="2" w:tplc="715A2964" w:tentative="1">
      <w:start w:val="1"/>
      <w:numFmt w:val="bullet"/>
      <w:lvlText w:val="•"/>
      <w:lvlJc w:val="left"/>
      <w:pPr>
        <w:tabs>
          <w:tab w:val="num" w:pos="2160"/>
        </w:tabs>
        <w:ind w:left="2160" w:hanging="360"/>
      </w:pPr>
      <w:rPr>
        <w:rFonts w:ascii="Arial" w:hAnsi="Arial" w:hint="default"/>
      </w:rPr>
    </w:lvl>
    <w:lvl w:ilvl="3" w:tplc="3D68349E" w:tentative="1">
      <w:start w:val="1"/>
      <w:numFmt w:val="bullet"/>
      <w:lvlText w:val="•"/>
      <w:lvlJc w:val="left"/>
      <w:pPr>
        <w:tabs>
          <w:tab w:val="num" w:pos="2880"/>
        </w:tabs>
        <w:ind w:left="2880" w:hanging="360"/>
      </w:pPr>
      <w:rPr>
        <w:rFonts w:ascii="Arial" w:hAnsi="Arial" w:hint="default"/>
      </w:rPr>
    </w:lvl>
    <w:lvl w:ilvl="4" w:tplc="09EC180A" w:tentative="1">
      <w:start w:val="1"/>
      <w:numFmt w:val="bullet"/>
      <w:lvlText w:val="•"/>
      <w:lvlJc w:val="left"/>
      <w:pPr>
        <w:tabs>
          <w:tab w:val="num" w:pos="3600"/>
        </w:tabs>
        <w:ind w:left="3600" w:hanging="360"/>
      </w:pPr>
      <w:rPr>
        <w:rFonts w:ascii="Arial" w:hAnsi="Arial" w:hint="default"/>
      </w:rPr>
    </w:lvl>
    <w:lvl w:ilvl="5" w:tplc="8320E1F2" w:tentative="1">
      <w:start w:val="1"/>
      <w:numFmt w:val="bullet"/>
      <w:lvlText w:val="•"/>
      <w:lvlJc w:val="left"/>
      <w:pPr>
        <w:tabs>
          <w:tab w:val="num" w:pos="4320"/>
        </w:tabs>
        <w:ind w:left="4320" w:hanging="360"/>
      </w:pPr>
      <w:rPr>
        <w:rFonts w:ascii="Arial" w:hAnsi="Arial" w:hint="default"/>
      </w:rPr>
    </w:lvl>
    <w:lvl w:ilvl="6" w:tplc="A586867C" w:tentative="1">
      <w:start w:val="1"/>
      <w:numFmt w:val="bullet"/>
      <w:lvlText w:val="•"/>
      <w:lvlJc w:val="left"/>
      <w:pPr>
        <w:tabs>
          <w:tab w:val="num" w:pos="5040"/>
        </w:tabs>
        <w:ind w:left="5040" w:hanging="360"/>
      </w:pPr>
      <w:rPr>
        <w:rFonts w:ascii="Arial" w:hAnsi="Arial" w:hint="default"/>
      </w:rPr>
    </w:lvl>
    <w:lvl w:ilvl="7" w:tplc="B1102D06" w:tentative="1">
      <w:start w:val="1"/>
      <w:numFmt w:val="bullet"/>
      <w:lvlText w:val="•"/>
      <w:lvlJc w:val="left"/>
      <w:pPr>
        <w:tabs>
          <w:tab w:val="num" w:pos="5760"/>
        </w:tabs>
        <w:ind w:left="5760" w:hanging="360"/>
      </w:pPr>
      <w:rPr>
        <w:rFonts w:ascii="Arial" w:hAnsi="Arial" w:hint="default"/>
      </w:rPr>
    </w:lvl>
    <w:lvl w:ilvl="8" w:tplc="8902A342" w:tentative="1">
      <w:start w:val="1"/>
      <w:numFmt w:val="bullet"/>
      <w:lvlText w:val="•"/>
      <w:lvlJc w:val="left"/>
      <w:pPr>
        <w:tabs>
          <w:tab w:val="num" w:pos="6480"/>
        </w:tabs>
        <w:ind w:left="6480" w:hanging="360"/>
      </w:pPr>
      <w:rPr>
        <w:rFonts w:ascii="Arial" w:hAnsi="Arial" w:hint="default"/>
      </w:rPr>
    </w:lvl>
  </w:abstractNum>
  <w:abstractNum w:abstractNumId="228">
    <w:nsid w:val="554E55F9"/>
    <w:multiLevelType w:val="hybridMultilevel"/>
    <w:tmpl w:val="DCD681C8"/>
    <w:lvl w:ilvl="0" w:tplc="7E620264">
      <w:start w:val="1"/>
      <w:numFmt w:val="bullet"/>
      <w:lvlText w:val="•"/>
      <w:lvlJc w:val="left"/>
      <w:pPr>
        <w:tabs>
          <w:tab w:val="num" w:pos="720"/>
        </w:tabs>
        <w:ind w:left="720" w:hanging="360"/>
      </w:pPr>
      <w:rPr>
        <w:rFonts w:ascii="Arial" w:hAnsi="Arial" w:hint="default"/>
      </w:rPr>
    </w:lvl>
    <w:lvl w:ilvl="1" w:tplc="1B304CF0" w:tentative="1">
      <w:start w:val="1"/>
      <w:numFmt w:val="bullet"/>
      <w:lvlText w:val="•"/>
      <w:lvlJc w:val="left"/>
      <w:pPr>
        <w:tabs>
          <w:tab w:val="num" w:pos="1440"/>
        </w:tabs>
        <w:ind w:left="1440" w:hanging="360"/>
      </w:pPr>
      <w:rPr>
        <w:rFonts w:ascii="Arial" w:hAnsi="Arial" w:hint="default"/>
      </w:rPr>
    </w:lvl>
    <w:lvl w:ilvl="2" w:tplc="F1B6780E" w:tentative="1">
      <w:start w:val="1"/>
      <w:numFmt w:val="bullet"/>
      <w:lvlText w:val="•"/>
      <w:lvlJc w:val="left"/>
      <w:pPr>
        <w:tabs>
          <w:tab w:val="num" w:pos="2160"/>
        </w:tabs>
        <w:ind w:left="2160" w:hanging="360"/>
      </w:pPr>
      <w:rPr>
        <w:rFonts w:ascii="Arial" w:hAnsi="Arial" w:hint="default"/>
      </w:rPr>
    </w:lvl>
    <w:lvl w:ilvl="3" w:tplc="513A7830" w:tentative="1">
      <w:start w:val="1"/>
      <w:numFmt w:val="bullet"/>
      <w:lvlText w:val="•"/>
      <w:lvlJc w:val="left"/>
      <w:pPr>
        <w:tabs>
          <w:tab w:val="num" w:pos="2880"/>
        </w:tabs>
        <w:ind w:left="2880" w:hanging="360"/>
      </w:pPr>
      <w:rPr>
        <w:rFonts w:ascii="Arial" w:hAnsi="Arial" w:hint="default"/>
      </w:rPr>
    </w:lvl>
    <w:lvl w:ilvl="4" w:tplc="5552981A" w:tentative="1">
      <w:start w:val="1"/>
      <w:numFmt w:val="bullet"/>
      <w:lvlText w:val="•"/>
      <w:lvlJc w:val="left"/>
      <w:pPr>
        <w:tabs>
          <w:tab w:val="num" w:pos="3600"/>
        </w:tabs>
        <w:ind w:left="3600" w:hanging="360"/>
      </w:pPr>
      <w:rPr>
        <w:rFonts w:ascii="Arial" w:hAnsi="Arial" w:hint="default"/>
      </w:rPr>
    </w:lvl>
    <w:lvl w:ilvl="5" w:tplc="9BD4970E" w:tentative="1">
      <w:start w:val="1"/>
      <w:numFmt w:val="bullet"/>
      <w:lvlText w:val="•"/>
      <w:lvlJc w:val="left"/>
      <w:pPr>
        <w:tabs>
          <w:tab w:val="num" w:pos="4320"/>
        </w:tabs>
        <w:ind w:left="4320" w:hanging="360"/>
      </w:pPr>
      <w:rPr>
        <w:rFonts w:ascii="Arial" w:hAnsi="Arial" w:hint="default"/>
      </w:rPr>
    </w:lvl>
    <w:lvl w:ilvl="6" w:tplc="61AEDD94" w:tentative="1">
      <w:start w:val="1"/>
      <w:numFmt w:val="bullet"/>
      <w:lvlText w:val="•"/>
      <w:lvlJc w:val="left"/>
      <w:pPr>
        <w:tabs>
          <w:tab w:val="num" w:pos="5040"/>
        </w:tabs>
        <w:ind w:left="5040" w:hanging="360"/>
      </w:pPr>
      <w:rPr>
        <w:rFonts w:ascii="Arial" w:hAnsi="Arial" w:hint="default"/>
      </w:rPr>
    </w:lvl>
    <w:lvl w:ilvl="7" w:tplc="18A616F2" w:tentative="1">
      <w:start w:val="1"/>
      <w:numFmt w:val="bullet"/>
      <w:lvlText w:val="•"/>
      <w:lvlJc w:val="left"/>
      <w:pPr>
        <w:tabs>
          <w:tab w:val="num" w:pos="5760"/>
        </w:tabs>
        <w:ind w:left="5760" w:hanging="360"/>
      </w:pPr>
      <w:rPr>
        <w:rFonts w:ascii="Arial" w:hAnsi="Arial" w:hint="default"/>
      </w:rPr>
    </w:lvl>
    <w:lvl w:ilvl="8" w:tplc="96B29E9A" w:tentative="1">
      <w:start w:val="1"/>
      <w:numFmt w:val="bullet"/>
      <w:lvlText w:val="•"/>
      <w:lvlJc w:val="left"/>
      <w:pPr>
        <w:tabs>
          <w:tab w:val="num" w:pos="6480"/>
        </w:tabs>
        <w:ind w:left="6480" w:hanging="360"/>
      </w:pPr>
      <w:rPr>
        <w:rFonts w:ascii="Arial" w:hAnsi="Arial" w:hint="default"/>
      </w:rPr>
    </w:lvl>
  </w:abstractNum>
  <w:abstractNum w:abstractNumId="229">
    <w:nsid w:val="55804967"/>
    <w:multiLevelType w:val="hybridMultilevel"/>
    <w:tmpl w:val="85163ECC"/>
    <w:lvl w:ilvl="0" w:tplc="6EE84162">
      <w:start w:val="1"/>
      <w:numFmt w:val="bullet"/>
      <w:lvlText w:val="•"/>
      <w:lvlJc w:val="left"/>
      <w:pPr>
        <w:tabs>
          <w:tab w:val="num" w:pos="720"/>
        </w:tabs>
        <w:ind w:left="720" w:hanging="360"/>
      </w:pPr>
      <w:rPr>
        <w:rFonts w:ascii="Arial" w:hAnsi="Arial" w:hint="default"/>
      </w:rPr>
    </w:lvl>
    <w:lvl w:ilvl="1" w:tplc="C5D89756" w:tentative="1">
      <w:start w:val="1"/>
      <w:numFmt w:val="bullet"/>
      <w:lvlText w:val="•"/>
      <w:lvlJc w:val="left"/>
      <w:pPr>
        <w:tabs>
          <w:tab w:val="num" w:pos="1440"/>
        </w:tabs>
        <w:ind w:left="1440" w:hanging="360"/>
      </w:pPr>
      <w:rPr>
        <w:rFonts w:ascii="Arial" w:hAnsi="Arial" w:hint="default"/>
      </w:rPr>
    </w:lvl>
    <w:lvl w:ilvl="2" w:tplc="3F20439A" w:tentative="1">
      <w:start w:val="1"/>
      <w:numFmt w:val="bullet"/>
      <w:lvlText w:val="•"/>
      <w:lvlJc w:val="left"/>
      <w:pPr>
        <w:tabs>
          <w:tab w:val="num" w:pos="2160"/>
        </w:tabs>
        <w:ind w:left="2160" w:hanging="360"/>
      </w:pPr>
      <w:rPr>
        <w:rFonts w:ascii="Arial" w:hAnsi="Arial" w:hint="default"/>
      </w:rPr>
    </w:lvl>
    <w:lvl w:ilvl="3" w:tplc="F774ADEA" w:tentative="1">
      <w:start w:val="1"/>
      <w:numFmt w:val="bullet"/>
      <w:lvlText w:val="•"/>
      <w:lvlJc w:val="left"/>
      <w:pPr>
        <w:tabs>
          <w:tab w:val="num" w:pos="2880"/>
        </w:tabs>
        <w:ind w:left="2880" w:hanging="360"/>
      </w:pPr>
      <w:rPr>
        <w:rFonts w:ascii="Arial" w:hAnsi="Arial" w:hint="default"/>
      </w:rPr>
    </w:lvl>
    <w:lvl w:ilvl="4" w:tplc="5508AB82" w:tentative="1">
      <w:start w:val="1"/>
      <w:numFmt w:val="bullet"/>
      <w:lvlText w:val="•"/>
      <w:lvlJc w:val="left"/>
      <w:pPr>
        <w:tabs>
          <w:tab w:val="num" w:pos="3600"/>
        </w:tabs>
        <w:ind w:left="3600" w:hanging="360"/>
      </w:pPr>
      <w:rPr>
        <w:rFonts w:ascii="Arial" w:hAnsi="Arial" w:hint="default"/>
      </w:rPr>
    </w:lvl>
    <w:lvl w:ilvl="5" w:tplc="0BF4FD5A" w:tentative="1">
      <w:start w:val="1"/>
      <w:numFmt w:val="bullet"/>
      <w:lvlText w:val="•"/>
      <w:lvlJc w:val="left"/>
      <w:pPr>
        <w:tabs>
          <w:tab w:val="num" w:pos="4320"/>
        </w:tabs>
        <w:ind w:left="4320" w:hanging="360"/>
      </w:pPr>
      <w:rPr>
        <w:rFonts w:ascii="Arial" w:hAnsi="Arial" w:hint="default"/>
      </w:rPr>
    </w:lvl>
    <w:lvl w:ilvl="6" w:tplc="13E6D9CE" w:tentative="1">
      <w:start w:val="1"/>
      <w:numFmt w:val="bullet"/>
      <w:lvlText w:val="•"/>
      <w:lvlJc w:val="left"/>
      <w:pPr>
        <w:tabs>
          <w:tab w:val="num" w:pos="5040"/>
        </w:tabs>
        <w:ind w:left="5040" w:hanging="360"/>
      </w:pPr>
      <w:rPr>
        <w:rFonts w:ascii="Arial" w:hAnsi="Arial" w:hint="default"/>
      </w:rPr>
    </w:lvl>
    <w:lvl w:ilvl="7" w:tplc="3CE8235A" w:tentative="1">
      <w:start w:val="1"/>
      <w:numFmt w:val="bullet"/>
      <w:lvlText w:val="•"/>
      <w:lvlJc w:val="left"/>
      <w:pPr>
        <w:tabs>
          <w:tab w:val="num" w:pos="5760"/>
        </w:tabs>
        <w:ind w:left="5760" w:hanging="360"/>
      </w:pPr>
      <w:rPr>
        <w:rFonts w:ascii="Arial" w:hAnsi="Arial" w:hint="default"/>
      </w:rPr>
    </w:lvl>
    <w:lvl w:ilvl="8" w:tplc="82D21E86" w:tentative="1">
      <w:start w:val="1"/>
      <w:numFmt w:val="bullet"/>
      <w:lvlText w:val="•"/>
      <w:lvlJc w:val="left"/>
      <w:pPr>
        <w:tabs>
          <w:tab w:val="num" w:pos="6480"/>
        </w:tabs>
        <w:ind w:left="6480" w:hanging="360"/>
      </w:pPr>
      <w:rPr>
        <w:rFonts w:ascii="Arial" w:hAnsi="Arial" w:hint="default"/>
      </w:rPr>
    </w:lvl>
  </w:abstractNum>
  <w:abstractNum w:abstractNumId="230">
    <w:nsid w:val="55FC5BAF"/>
    <w:multiLevelType w:val="hybridMultilevel"/>
    <w:tmpl w:val="4330FB68"/>
    <w:lvl w:ilvl="0" w:tplc="4BBAAFF0">
      <w:start w:val="1"/>
      <w:numFmt w:val="bullet"/>
      <w:lvlText w:val="•"/>
      <w:lvlJc w:val="left"/>
      <w:pPr>
        <w:tabs>
          <w:tab w:val="num" w:pos="720"/>
        </w:tabs>
        <w:ind w:left="720" w:hanging="360"/>
      </w:pPr>
      <w:rPr>
        <w:rFonts w:ascii="Arial" w:hAnsi="Arial" w:hint="default"/>
      </w:rPr>
    </w:lvl>
    <w:lvl w:ilvl="1" w:tplc="F6CA511E" w:tentative="1">
      <w:start w:val="1"/>
      <w:numFmt w:val="bullet"/>
      <w:lvlText w:val="•"/>
      <w:lvlJc w:val="left"/>
      <w:pPr>
        <w:tabs>
          <w:tab w:val="num" w:pos="1440"/>
        </w:tabs>
        <w:ind w:left="1440" w:hanging="360"/>
      </w:pPr>
      <w:rPr>
        <w:rFonts w:ascii="Arial" w:hAnsi="Arial" w:hint="default"/>
      </w:rPr>
    </w:lvl>
    <w:lvl w:ilvl="2" w:tplc="822437B0" w:tentative="1">
      <w:start w:val="1"/>
      <w:numFmt w:val="bullet"/>
      <w:lvlText w:val="•"/>
      <w:lvlJc w:val="left"/>
      <w:pPr>
        <w:tabs>
          <w:tab w:val="num" w:pos="2160"/>
        </w:tabs>
        <w:ind w:left="2160" w:hanging="360"/>
      </w:pPr>
      <w:rPr>
        <w:rFonts w:ascii="Arial" w:hAnsi="Arial" w:hint="default"/>
      </w:rPr>
    </w:lvl>
    <w:lvl w:ilvl="3" w:tplc="CE4A8590" w:tentative="1">
      <w:start w:val="1"/>
      <w:numFmt w:val="bullet"/>
      <w:lvlText w:val="•"/>
      <w:lvlJc w:val="left"/>
      <w:pPr>
        <w:tabs>
          <w:tab w:val="num" w:pos="2880"/>
        </w:tabs>
        <w:ind w:left="2880" w:hanging="360"/>
      </w:pPr>
      <w:rPr>
        <w:rFonts w:ascii="Arial" w:hAnsi="Arial" w:hint="default"/>
      </w:rPr>
    </w:lvl>
    <w:lvl w:ilvl="4" w:tplc="5C020F80" w:tentative="1">
      <w:start w:val="1"/>
      <w:numFmt w:val="bullet"/>
      <w:lvlText w:val="•"/>
      <w:lvlJc w:val="left"/>
      <w:pPr>
        <w:tabs>
          <w:tab w:val="num" w:pos="3600"/>
        </w:tabs>
        <w:ind w:left="3600" w:hanging="360"/>
      </w:pPr>
      <w:rPr>
        <w:rFonts w:ascii="Arial" w:hAnsi="Arial" w:hint="default"/>
      </w:rPr>
    </w:lvl>
    <w:lvl w:ilvl="5" w:tplc="F2567840" w:tentative="1">
      <w:start w:val="1"/>
      <w:numFmt w:val="bullet"/>
      <w:lvlText w:val="•"/>
      <w:lvlJc w:val="left"/>
      <w:pPr>
        <w:tabs>
          <w:tab w:val="num" w:pos="4320"/>
        </w:tabs>
        <w:ind w:left="4320" w:hanging="360"/>
      </w:pPr>
      <w:rPr>
        <w:rFonts w:ascii="Arial" w:hAnsi="Arial" w:hint="default"/>
      </w:rPr>
    </w:lvl>
    <w:lvl w:ilvl="6" w:tplc="CEFC0E60" w:tentative="1">
      <w:start w:val="1"/>
      <w:numFmt w:val="bullet"/>
      <w:lvlText w:val="•"/>
      <w:lvlJc w:val="left"/>
      <w:pPr>
        <w:tabs>
          <w:tab w:val="num" w:pos="5040"/>
        </w:tabs>
        <w:ind w:left="5040" w:hanging="360"/>
      </w:pPr>
      <w:rPr>
        <w:rFonts w:ascii="Arial" w:hAnsi="Arial" w:hint="default"/>
      </w:rPr>
    </w:lvl>
    <w:lvl w:ilvl="7" w:tplc="D6CAC58C" w:tentative="1">
      <w:start w:val="1"/>
      <w:numFmt w:val="bullet"/>
      <w:lvlText w:val="•"/>
      <w:lvlJc w:val="left"/>
      <w:pPr>
        <w:tabs>
          <w:tab w:val="num" w:pos="5760"/>
        </w:tabs>
        <w:ind w:left="5760" w:hanging="360"/>
      </w:pPr>
      <w:rPr>
        <w:rFonts w:ascii="Arial" w:hAnsi="Arial" w:hint="default"/>
      </w:rPr>
    </w:lvl>
    <w:lvl w:ilvl="8" w:tplc="11BCDFE2" w:tentative="1">
      <w:start w:val="1"/>
      <w:numFmt w:val="bullet"/>
      <w:lvlText w:val="•"/>
      <w:lvlJc w:val="left"/>
      <w:pPr>
        <w:tabs>
          <w:tab w:val="num" w:pos="6480"/>
        </w:tabs>
        <w:ind w:left="6480" w:hanging="360"/>
      </w:pPr>
      <w:rPr>
        <w:rFonts w:ascii="Arial" w:hAnsi="Arial" w:hint="default"/>
      </w:rPr>
    </w:lvl>
  </w:abstractNum>
  <w:abstractNum w:abstractNumId="231">
    <w:nsid w:val="565E23CE"/>
    <w:multiLevelType w:val="hybridMultilevel"/>
    <w:tmpl w:val="A0486B44"/>
    <w:lvl w:ilvl="0" w:tplc="74C05B5C">
      <w:start w:val="1"/>
      <w:numFmt w:val="bullet"/>
      <w:lvlText w:val="•"/>
      <w:lvlJc w:val="left"/>
      <w:pPr>
        <w:tabs>
          <w:tab w:val="num" w:pos="720"/>
        </w:tabs>
        <w:ind w:left="720" w:hanging="360"/>
      </w:pPr>
      <w:rPr>
        <w:rFonts w:ascii="Arial" w:hAnsi="Arial" w:hint="default"/>
      </w:rPr>
    </w:lvl>
    <w:lvl w:ilvl="1" w:tplc="530E9602" w:tentative="1">
      <w:start w:val="1"/>
      <w:numFmt w:val="bullet"/>
      <w:lvlText w:val="•"/>
      <w:lvlJc w:val="left"/>
      <w:pPr>
        <w:tabs>
          <w:tab w:val="num" w:pos="1440"/>
        </w:tabs>
        <w:ind w:left="1440" w:hanging="360"/>
      </w:pPr>
      <w:rPr>
        <w:rFonts w:ascii="Arial" w:hAnsi="Arial" w:hint="default"/>
      </w:rPr>
    </w:lvl>
    <w:lvl w:ilvl="2" w:tplc="67B4FFBA" w:tentative="1">
      <w:start w:val="1"/>
      <w:numFmt w:val="bullet"/>
      <w:lvlText w:val="•"/>
      <w:lvlJc w:val="left"/>
      <w:pPr>
        <w:tabs>
          <w:tab w:val="num" w:pos="2160"/>
        </w:tabs>
        <w:ind w:left="2160" w:hanging="360"/>
      </w:pPr>
      <w:rPr>
        <w:rFonts w:ascii="Arial" w:hAnsi="Arial" w:hint="default"/>
      </w:rPr>
    </w:lvl>
    <w:lvl w:ilvl="3" w:tplc="098C7D56" w:tentative="1">
      <w:start w:val="1"/>
      <w:numFmt w:val="bullet"/>
      <w:lvlText w:val="•"/>
      <w:lvlJc w:val="left"/>
      <w:pPr>
        <w:tabs>
          <w:tab w:val="num" w:pos="2880"/>
        </w:tabs>
        <w:ind w:left="2880" w:hanging="360"/>
      </w:pPr>
      <w:rPr>
        <w:rFonts w:ascii="Arial" w:hAnsi="Arial" w:hint="default"/>
      </w:rPr>
    </w:lvl>
    <w:lvl w:ilvl="4" w:tplc="E77ADC5A" w:tentative="1">
      <w:start w:val="1"/>
      <w:numFmt w:val="bullet"/>
      <w:lvlText w:val="•"/>
      <w:lvlJc w:val="left"/>
      <w:pPr>
        <w:tabs>
          <w:tab w:val="num" w:pos="3600"/>
        </w:tabs>
        <w:ind w:left="3600" w:hanging="360"/>
      </w:pPr>
      <w:rPr>
        <w:rFonts w:ascii="Arial" w:hAnsi="Arial" w:hint="default"/>
      </w:rPr>
    </w:lvl>
    <w:lvl w:ilvl="5" w:tplc="F67A647C" w:tentative="1">
      <w:start w:val="1"/>
      <w:numFmt w:val="bullet"/>
      <w:lvlText w:val="•"/>
      <w:lvlJc w:val="left"/>
      <w:pPr>
        <w:tabs>
          <w:tab w:val="num" w:pos="4320"/>
        </w:tabs>
        <w:ind w:left="4320" w:hanging="360"/>
      </w:pPr>
      <w:rPr>
        <w:rFonts w:ascii="Arial" w:hAnsi="Arial" w:hint="default"/>
      </w:rPr>
    </w:lvl>
    <w:lvl w:ilvl="6" w:tplc="423205BE" w:tentative="1">
      <w:start w:val="1"/>
      <w:numFmt w:val="bullet"/>
      <w:lvlText w:val="•"/>
      <w:lvlJc w:val="left"/>
      <w:pPr>
        <w:tabs>
          <w:tab w:val="num" w:pos="5040"/>
        </w:tabs>
        <w:ind w:left="5040" w:hanging="360"/>
      </w:pPr>
      <w:rPr>
        <w:rFonts w:ascii="Arial" w:hAnsi="Arial" w:hint="default"/>
      </w:rPr>
    </w:lvl>
    <w:lvl w:ilvl="7" w:tplc="AC9EAD8C" w:tentative="1">
      <w:start w:val="1"/>
      <w:numFmt w:val="bullet"/>
      <w:lvlText w:val="•"/>
      <w:lvlJc w:val="left"/>
      <w:pPr>
        <w:tabs>
          <w:tab w:val="num" w:pos="5760"/>
        </w:tabs>
        <w:ind w:left="5760" w:hanging="360"/>
      </w:pPr>
      <w:rPr>
        <w:rFonts w:ascii="Arial" w:hAnsi="Arial" w:hint="default"/>
      </w:rPr>
    </w:lvl>
    <w:lvl w:ilvl="8" w:tplc="48649270" w:tentative="1">
      <w:start w:val="1"/>
      <w:numFmt w:val="bullet"/>
      <w:lvlText w:val="•"/>
      <w:lvlJc w:val="left"/>
      <w:pPr>
        <w:tabs>
          <w:tab w:val="num" w:pos="6480"/>
        </w:tabs>
        <w:ind w:left="6480" w:hanging="360"/>
      </w:pPr>
      <w:rPr>
        <w:rFonts w:ascii="Arial" w:hAnsi="Arial" w:hint="default"/>
      </w:rPr>
    </w:lvl>
  </w:abstractNum>
  <w:abstractNum w:abstractNumId="232">
    <w:nsid w:val="56E00CEA"/>
    <w:multiLevelType w:val="hybridMultilevel"/>
    <w:tmpl w:val="520C1E52"/>
    <w:lvl w:ilvl="0" w:tplc="8A160954">
      <w:start w:val="1"/>
      <w:numFmt w:val="bullet"/>
      <w:lvlText w:val="•"/>
      <w:lvlJc w:val="left"/>
      <w:pPr>
        <w:tabs>
          <w:tab w:val="num" w:pos="720"/>
        </w:tabs>
        <w:ind w:left="720" w:hanging="360"/>
      </w:pPr>
      <w:rPr>
        <w:rFonts w:ascii="Arial" w:hAnsi="Arial" w:hint="default"/>
      </w:rPr>
    </w:lvl>
    <w:lvl w:ilvl="1" w:tplc="58843502" w:tentative="1">
      <w:start w:val="1"/>
      <w:numFmt w:val="bullet"/>
      <w:lvlText w:val="•"/>
      <w:lvlJc w:val="left"/>
      <w:pPr>
        <w:tabs>
          <w:tab w:val="num" w:pos="1440"/>
        </w:tabs>
        <w:ind w:left="1440" w:hanging="360"/>
      </w:pPr>
      <w:rPr>
        <w:rFonts w:ascii="Arial" w:hAnsi="Arial" w:hint="default"/>
      </w:rPr>
    </w:lvl>
    <w:lvl w:ilvl="2" w:tplc="F6C6AB28" w:tentative="1">
      <w:start w:val="1"/>
      <w:numFmt w:val="bullet"/>
      <w:lvlText w:val="•"/>
      <w:lvlJc w:val="left"/>
      <w:pPr>
        <w:tabs>
          <w:tab w:val="num" w:pos="2160"/>
        </w:tabs>
        <w:ind w:left="2160" w:hanging="360"/>
      </w:pPr>
      <w:rPr>
        <w:rFonts w:ascii="Arial" w:hAnsi="Arial" w:hint="default"/>
      </w:rPr>
    </w:lvl>
    <w:lvl w:ilvl="3" w:tplc="CF54848A" w:tentative="1">
      <w:start w:val="1"/>
      <w:numFmt w:val="bullet"/>
      <w:lvlText w:val="•"/>
      <w:lvlJc w:val="left"/>
      <w:pPr>
        <w:tabs>
          <w:tab w:val="num" w:pos="2880"/>
        </w:tabs>
        <w:ind w:left="2880" w:hanging="360"/>
      </w:pPr>
      <w:rPr>
        <w:rFonts w:ascii="Arial" w:hAnsi="Arial" w:hint="default"/>
      </w:rPr>
    </w:lvl>
    <w:lvl w:ilvl="4" w:tplc="3370A0C8" w:tentative="1">
      <w:start w:val="1"/>
      <w:numFmt w:val="bullet"/>
      <w:lvlText w:val="•"/>
      <w:lvlJc w:val="left"/>
      <w:pPr>
        <w:tabs>
          <w:tab w:val="num" w:pos="3600"/>
        </w:tabs>
        <w:ind w:left="3600" w:hanging="360"/>
      </w:pPr>
      <w:rPr>
        <w:rFonts w:ascii="Arial" w:hAnsi="Arial" w:hint="default"/>
      </w:rPr>
    </w:lvl>
    <w:lvl w:ilvl="5" w:tplc="873EBDBE" w:tentative="1">
      <w:start w:val="1"/>
      <w:numFmt w:val="bullet"/>
      <w:lvlText w:val="•"/>
      <w:lvlJc w:val="left"/>
      <w:pPr>
        <w:tabs>
          <w:tab w:val="num" w:pos="4320"/>
        </w:tabs>
        <w:ind w:left="4320" w:hanging="360"/>
      </w:pPr>
      <w:rPr>
        <w:rFonts w:ascii="Arial" w:hAnsi="Arial" w:hint="default"/>
      </w:rPr>
    </w:lvl>
    <w:lvl w:ilvl="6" w:tplc="BB067E96" w:tentative="1">
      <w:start w:val="1"/>
      <w:numFmt w:val="bullet"/>
      <w:lvlText w:val="•"/>
      <w:lvlJc w:val="left"/>
      <w:pPr>
        <w:tabs>
          <w:tab w:val="num" w:pos="5040"/>
        </w:tabs>
        <w:ind w:left="5040" w:hanging="360"/>
      </w:pPr>
      <w:rPr>
        <w:rFonts w:ascii="Arial" w:hAnsi="Arial" w:hint="default"/>
      </w:rPr>
    </w:lvl>
    <w:lvl w:ilvl="7" w:tplc="CE5EAC36" w:tentative="1">
      <w:start w:val="1"/>
      <w:numFmt w:val="bullet"/>
      <w:lvlText w:val="•"/>
      <w:lvlJc w:val="left"/>
      <w:pPr>
        <w:tabs>
          <w:tab w:val="num" w:pos="5760"/>
        </w:tabs>
        <w:ind w:left="5760" w:hanging="360"/>
      </w:pPr>
      <w:rPr>
        <w:rFonts w:ascii="Arial" w:hAnsi="Arial" w:hint="default"/>
      </w:rPr>
    </w:lvl>
    <w:lvl w:ilvl="8" w:tplc="25EC5656" w:tentative="1">
      <w:start w:val="1"/>
      <w:numFmt w:val="bullet"/>
      <w:lvlText w:val="•"/>
      <w:lvlJc w:val="left"/>
      <w:pPr>
        <w:tabs>
          <w:tab w:val="num" w:pos="6480"/>
        </w:tabs>
        <w:ind w:left="6480" w:hanging="360"/>
      </w:pPr>
      <w:rPr>
        <w:rFonts w:ascii="Arial" w:hAnsi="Arial" w:hint="default"/>
      </w:rPr>
    </w:lvl>
  </w:abstractNum>
  <w:abstractNum w:abstractNumId="233">
    <w:nsid w:val="57646F6E"/>
    <w:multiLevelType w:val="hybridMultilevel"/>
    <w:tmpl w:val="41E08F80"/>
    <w:lvl w:ilvl="0" w:tplc="A82E823E">
      <w:start w:val="1"/>
      <w:numFmt w:val="bullet"/>
      <w:lvlText w:val="•"/>
      <w:lvlJc w:val="left"/>
      <w:pPr>
        <w:tabs>
          <w:tab w:val="num" w:pos="720"/>
        </w:tabs>
        <w:ind w:left="720" w:hanging="360"/>
      </w:pPr>
      <w:rPr>
        <w:rFonts w:ascii="Arial" w:hAnsi="Arial" w:hint="default"/>
      </w:rPr>
    </w:lvl>
    <w:lvl w:ilvl="1" w:tplc="EE6EA7C2" w:tentative="1">
      <w:start w:val="1"/>
      <w:numFmt w:val="bullet"/>
      <w:lvlText w:val="•"/>
      <w:lvlJc w:val="left"/>
      <w:pPr>
        <w:tabs>
          <w:tab w:val="num" w:pos="1440"/>
        </w:tabs>
        <w:ind w:left="1440" w:hanging="360"/>
      </w:pPr>
      <w:rPr>
        <w:rFonts w:ascii="Arial" w:hAnsi="Arial" w:hint="default"/>
      </w:rPr>
    </w:lvl>
    <w:lvl w:ilvl="2" w:tplc="69BEFF32" w:tentative="1">
      <w:start w:val="1"/>
      <w:numFmt w:val="bullet"/>
      <w:lvlText w:val="•"/>
      <w:lvlJc w:val="left"/>
      <w:pPr>
        <w:tabs>
          <w:tab w:val="num" w:pos="2160"/>
        </w:tabs>
        <w:ind w:left="2160" w:hanging="360"/>
      </w:pPr>
      <w:rPr>
        <w:rFonts w:ascii="Arial" w:hAnsi="Arial" w:hint="default"/>
      </w:rPr>
    </w:lvl>
    <w:lvl w:ilvl="3" w:tplc="C7A2052A" w:tentative="1">
      <w:start w:val="1"/>
      <w:numFmt w:val="bullet"/>
      <w:lvlText w:val="•"/>
      <w:lvlJc w:val="left"/>
      <w:pPr>
        <w:tabs>
          <w:tab w:val="num" w:pos="2880"/>
        </w:tabs>
        <w:ind w:left="2880" w:hanging="360"/>
      </w:pPr>
      <w:rPr>
        <w:rFonts w:ascii="Arial" w:hAnsi="Arial" w:hint="default"/>
      </w:rPr>
    </w:lvl>
    <w:lvl w:ilvl="4" w:tplc="785E4AA0" w:tentative="1">
      <w:start w:val="1"/>
      <w:numFmt w:val="bullet"/>
      <w:lvlText w:val="•"/>
      <w:lvlJc w:val="left"/>
      <w:pPr>
        <w:tabs>
          <w:tab w:val="num" w:pos="3600"/>
        </w:tabs>
        <w:ind w:left="3600" w:hanging="360"/>
      </w:pPr>
      <w:rPr>
        <w:rFonts w:ascii="Arial" w:hAnsi="Arial" w:hint="default"/>
      </w:rPr>
    </w:lvl>
    <w:lvl w:ilvl="5" w:tplc="4948AD44" w:tentative="1">
      <w:start w:val="1"/>
      <w:numFmt w:val="bullet"/>
      <w:lvlText w:val="•"/>
      <w:lvlJc w:val="left"/>
      <w:pPr>
        <w:tabs>
          <w:tab w:val="num" w:pos="4320"/>
        </w:tabs>
        <w:ind w:left="4320" w:hanging="360"/>
      </w:pPr>
      <w:rPr>
        <w:rFonts w:ascii="Arial" w:hAnsi="Arial" w:hint="default"/>
      </w:rPr>
    </w:lvl>
    <w:lvl w:ilvl="6" w:tplc="A9325640" w:tentative="1">
      <w:start w:val="1"/>
      <w:numFmt w:val="bullet"/>
      <w:lvlText w:val="•"/>
      <w:lvlJc w:val="left"/>
      <w:pPr>
        <w:tabs>
          <w:tab w:val="num" w:pos="5040"/>
        </w:tabs>
        <w:ind w:left="5040" w:hanging="360"/>
      </w:pPr>
      <w:rPr>
        <w:rFonts w:ascii="Arial" w:hAnsi="Arial" w:hint="default"/>
      </w:rPr>
    </w:lvl>
    <w:lvl w:ilvl="7" w:tplc="5CFCA1A2" w:tentative="1">
      <w:start w:val="1"/>
      <w:numFmt w:val="bullet"/>
      <w:lvlText w:val="•"/>
      <w:lvlJc w:val="left"/>
      <w:pPr>
        <w:tabs>
          <w:tab w:val="num" w:pos="5760"/>
        </w:tabs>
        <w:ind w:left="5760" w:hanging="360"/>
      </w:pPr>
      <w:rPr>
        <w:rFonts w:ascii="Arial" w:hAnsi="Arial" w:hint="default"/>
      </w:rPr>
    </w:lvl>
    <w:lvl w:ilvl="8" w:tplc="73CE067E" w:tentative="1">
      <w:start w:val="1"/>
      <w:numFmt w:val="bullet"/>
      <w:lvlText w:val="•"/>
      <w:lvlJc w:val="left"/>
      <w:pPr>
        <w:tabs>
          <w:tab w:val="num" w:pos="6480"/>
        </w:tabs>
        <w:ind w:left="6480" w:hanging="360"/>
      </w:pPr>
      <w:rPr>
        <w:rFonts w:ascii="Arial" w:hAnsi="Arial" w:hint="default"/>
      </w:rPr>
    </w:lvl>
  </w:abstractNum>
  <w:abstractNum w:abstractNumId="234">
    <w:nsid w:val="5795305A"/>
    <w:multiLevelType w:val="hybridMultilevel"/>
    <w:tmpl w:val="76B80608"/>
    <w:lvl w:ilvl="0" w:tplc="B58408E6">
      <w:start w:val="1"/>
      <w:numFmt w:val="bullet"/>
      <w:lvlText w:val="•"/>
      <w:lvlJc w:val="left"/>
      <w:pPr>
        <w:tabs>
          <w:tab w:val="num" w:pos="720"/>
        </w:tabs>
        <w:ind w:left="720" w:hanging="360"/>
      </w:pPr>
      <w:rPr>
        <w:rFonts w:ascii="Arial" w:hAnsi="Arial" w:hint="default"/>
      </w:rPr>
    </w:lvl>
    <w:lvl w:ilvl="1" w:tplc="A43AD2CA" w:tentative="1">
      <w:start w:val="1"/>
      <w:numFmt w:val="bullet"/>
      <w:lvlText w:val="•"/>
      <w:lvlJc w:val="left"/>
      <w:pPr>
        <w:tabs>
          <w:tab w:val="num" w:pos="1440"/>
        </w:tabs>
        <w:ind w:left="1440" w:hanging="360"/>
      </w:pPr>
      <w:rPr>
        <w:rFonts w:ascii="Arial" w:hAnsi="Arial" w:hint="default"/>
      </w:rPr>
    </w:lvl>
    <w:lvl w:ilvl="2" w:tplc="281AF874" w:tentative="1">
      <w:start w:val="1"/>
      <w:numFmt w:val="bullet"/>
      <w:lvlText w:val="•"/>
      <w:lvlJc w:val="left"/>
      <w:pPr>
        <w:tabs>
          <w:tab w:val="num" w:pos="2160"/>
        </w:tabs>
        <w:ind w:left="2160" w:hanging="360"/>
      </w:pPr>
      <w:rPr>
        <w:rFonts w:ascii="Arial" w:hAnsi="Arial" w:hint="default"/>
      </w:rPr>
    </w:lvl>
    <w:lvl w:ilvl="3" w:tplc="3D509B3E" w:tentative="1">
      <w:start w:val="1"/>
      <w:numFmt w:val="bullet"/>
      <w:lvlText w:val="•"/>
      <w:lvlJc w:val="left"/>
      <w:pPr>
        <w:tabs>
          <w:tab w:val="num" w:pos="2880"/>
        </w:tabs>
        <w:ind w:left="2880" w:hanging="360"/>
      </w:pPr>
      <w:rPr>
        <w:rFonts w:ascii="Arial" w:hAnsi="Arial" w:hint="default"/>
      </w:rPr>
    </w:lvl>
    <w:lvl w:ilvl="4" w:tplc="1E085B80" w:tentative="1">
      <w:start w:val="1"/>
      <w:numFmt w:val="bullet"/>
      <w:lvlText w:val="•"/>
      <w:lvlJc w:val="left"/>
      <w:pPr>
        <w:tabs>
          <w:tab w:val="num" w:pos="3600"/>
        </w:tabs>
        <w:ind w:left="3600" w:hanging="360"/>
      </w:pPr>
      <w:rPr>
        <w:rFonts w:ascii="Arial" w:hAnsi="Arial" w:hint="default"/>
      </w:rPr>
    </w:lvl>
    <w:lvl w:ilvl="5" w:tplc="B62C38B4" w:tentative="1">
      <w:start w:val="1"/>
      <w:numFmt w:val="bullet"/>
      <w:lvlText w:val="•"/>
      <w:lvlJc w:val="left"/>
      <w:pPr>
        <w:tabs>
          <w:tab w:val="num" w:pos="4320"/>
        </w:tabs>
        <w:ind w:left="4320" w:hanging="360"/>
      </w:pPr>
      <w:rPr>
        <w:rFonts w:ascii="Arial" w:hAnsi="Arial" w:hint="default"/>
      </w:rPr>
    </w:lvl>
    <w:lvl w:ilvl="6" w:tplc="D8AA9726" w:tentative="1">
      <w:start w:val="1"/>
      <w:numFmt w:val="bullet"/>
      <w:lvlText w:val="•"/>
      <w:lvlJc w:val="left"/>
      <w:pPr>
        <w:tabs>
          <w:tab w:val="num" w:pos="5040"/>
        </w:tabs>
        <w:ind w:left="5040" w:hanging="360"/>
      </w:pPr>
      <w:rPr>
        <w:rFonts w:ascii="Arial" w:hAnsi="Arial" w:hint="default"/>
      </w:rPr>
    </w:lvl>
    <w:lvl w:ilvl="7" w:tplc="1A967604" w:tentative="1">
      <w:start w:val="1"/>
      <w:numFmt w:val="bullet"/>
      <w:lvlText w:val="•"/>
      <w:lvlJc w:val="left"/>
      <w:pPr>
        <w:tabs>
          <w:tab w:val="num" w:pos="5760"/>
        </w:tabs>
        <w:ind w:left="5760" w:hanging="360"/>
      </w:pPr>
      <w:rPr>
        <w:rFonts w:ascii="Arial" w:hAnsi="Arial" w:hint="default"/>
      </w:rPr>
    </w:lvl>
    <w:lvl w:ilvl="8" w:tplc="DEB4583A" w:tentative="1">
      <w:start w:val="1"/>
      <w:numFmt w:val="bullet"/>
      <w:lvlText w:val="•"/>
      <w:lvlJc w:val="left"/>
      <w:pPr>
        <w:tabs>
          <w:tab w:val="num" w:pos="6480"/>
        </w:tabs>
        <w:ind w:left="6480" w:hanging="360"/>
      </w:pPr>
      <w:rPr>
        <w:rFonts w:ascii="Arial" w:hAnsi="Arial" w:hint="default"/>
      </w:rPr>
    </w:lvl>
  </w:abstractNum>
  <w:abstractNum w:abstractNumId="235">
    <w:nsid w:val="5799637F"/>
    <w:multiLevelType w:val="hybridMultilevel"/>
    <w:tmpl w:val="93BC0668"/>
    <w:lvl w:ilvl="0" w:tplc="1F9880EA">
      <w:start w:val="1"/>
      <w:numFmt w:val="bullet"/>
      <w:lvlText w:val="•"/>
      <w:lvlJc w:val="left"/>
      <w:pPr>
        <w:tabs>
          <w:tab w:val="num" w:pos="720"/>
        </w:tabs>
        <w:ind w:left="720" w:hanging="360"/>
      </w:pPr>
      <w:rPr>
        <w:rFonts w:ascii="Arial" w:hAnsi="Arial" w:hint="default"/>
      </w:rPr>
    </w:lvl>
    <w:lvl w:ilvl="1" w:tplc="29540528" w:tentative="1">
      <w:start w:val="1"/>
      <w:numFmt w:val="bullet"/>
      <w:lvlText w:val="•"/>
      <w:lvlJc w:val="left"/>
      <w:pPr>
        <w:tabs>
          <w:tab w:val="num" w:pos="1440"/>
        </w:tabs>
        <w:ind w:left="1440" w:hanging="360"/>
      </w:pPr>
      <w:rPr>
        <w:rFonts w:ascii="Arial" w:hAnsi="Arial" w:hint="default"/>
      </w:rPr>
    </w:lvl>
    <w:lvl w:ilvl="2" w:tplc="23F8595C" w:tentative="1">
      <w:start w:val="1"/>
      <w:numFmt w:val="bullet"/>
      <w:lvlText w:val="•"/>
      <w:lvlJc w:val="left"/>
      <w:pPr>
        <w:tabs>
          <w:tab w:val="num" w:pos="2160"/>
        </w:tabs>
        <w:ind w:left="2160" w:hanging="360"/>
      </w:pPr>
      <w:rPr>
        <w:rFonts w:ascii="Arial" w:hAnsi="Arial" w:hint="default"/>
      </w:rPr>
    </w:lvl>
    <w:lvl w:ilvl="3" w:tplc="8AF670D4" w:tentative="1">
      <w:start w:val="1"/>
      <w:numFmt w:val="bullet"/>
      <w:lvlText w:val="•"/>
      <w:lvlJc w:val="left"/>
      <w:pPr>
        <w:tabs>
          <w:tab w:val="num" w:pos="2880"/>
        </w:tabs>
        <w:ind w:left="2880" w:hanging="360"/>
      </w:pPr>
      <w:rPr>
        <w:rFonts w:ascii="Arial" w:hAnsi="Arial" w:hint="default"/>
      </w:rPr>
    </w:lvl>
    <w:lvl w:ilvl="4" w:tplc="D4B48EC6" w:tentative="1">
      <w:start w:val="1"/>
      <w:numFmt w:val="bullet"/>
      <w:lvlText w:val="•"/>
      <w:lvlJc w:val="left"/>
      <w:pPr>
        <w:tabs>
          <w:tab w:val="num" w:pos="3600"/>
        </w:tabs>
        <w:ind w:left="3600" w:hanging="360"/>
      </w:pPr>
      <w:rPr>
        <w:rFonts w:ascii="Arial" w:hAnsi="Arial" w:hint="default"/>
      </w:rPr>
    </w:lvl>
    <w:lvl w:ilvl="5" w:tplc="B8308D6C" w:tentative="1">
      <w:start w:val="1"/>
      <w:numFmt w:val="bullet"/>
      <w:lvlText w:val="•"/>
      <w:lvlJc w:val="left"/>
      <w:pPr>
        <w:tabs>
          <w:tab w:val="num" w:pos="4320"/>
        </w:tabs>
        <w:ind w:left="4320" w:hanging="360"/>
      </w:pPr>
      <w:rPr>
        <w:rFonts w:ascii="Arial" w:hAnsi="Arial" w:hint="default"/>
      </w:rPr>
    </w:lvl>
    <w:lvl w:ilvl="6" w:tplc="106EB998" w:tentative="1">
      <w:start w:val="1"/>
      <w:numFmt w:val="bullet"/>
      <w:lvlText w:val="•"/>
      <w:lvlJc w:val="left"/>
      <w:pPr>
        <w:tabs>
          <w:tab w:val="num" w:pos="5040"/>
        </w:tabs>
        <w:ind w:left="5040" w:hanging="360"/>
      </w:pPr>
      <w:rPr>
        <w:rFonts w:ascii="Arial" w:hAnsi="Arial" w:hint="default"/>
      </w:rPr>
    </w:lvl>
    <w:lvl w:ilvl="7" w:tplc="8CB0C4E8" w:tentative="1">
      <w:start w:val="1"/>
      <w:numFmt w:val="bullet"/>
      <w:lvlText w:val="•"/>
      <w:lvlJc w:val="left"/>
      <w:pPr>
        <w:tabs>
          <w:tab w:val="num" w:pos="5760"/>
        </w:tabs>
        <w:ind w:left="5760" w:hanging="360"/>
      </w:pPr>
      <w:rPr>
        <w:rFonts w:ascii="Arial" w:hAnsi="Arial" w:hint="default"/>
      </w:rPr>
    </w:lvl>
    <w:lvl w:ilvl="8" w:tplc="877037FC" w:tentative="1">
      <w:start w:val="1"/>
      <w:numFmt w:val="bullet"/>
      <w:lvlText w:val="•"/>
      <w:lvlJc w:val="left"/>
      <w:pPr>
        <w:tabs>
          <w:tab w:val="num" w:pos="6480"/>
        </w:tabs>
        <w:ind w:left="6480" w:hanging="360"/>
      </w:pPr>
      <w:rPr>
        <w:rFonts w:ascii="Arial" w:hAnsi="Arial" w:hint="default"/>
      </w:rPr>
    </w:lvl>
  </w:abstractNum>
  <w:abstractNum w:abstractNumId="236">
    <w:nsid w:val="57D71380"/>
    <w:multiLevelType w:val="hybridMultilevel"/>
    <w:tmpl w:val="B2645A8A"/>
    <w:lvl w:ilvl="0" w:tplc="F98C1810">
      <w:start w:val="2"/>
      <w:numFmt w:val="arabicAbjad"/>
      <w:lvlText w:val="%1-"/>
      <w:lvlJc w:val="left"/>
      <w:pPr>
        <w:tabs>
          <w:tab w:val="num" w:pos="720"/>
        </w:tabs>
        <w:ind w:left="720" w:hanging="360"/>
      </w:pPr>
    </w:lvl>
    <w:lvl w:ilvl="1" w:tplc="75F22608" w:tentative="1">
      <w:start w:val="1"/>
      <w:numFmt w:val="arabicAbjad"/>
      <w:lvlText w:val="%2-"/>
      <w:lvlJc w:val="left"/>
      <w:pPr>
        <w:tabs>
          <w:tab w:val="num" w:pos="1440"/>
        </w:tabs>
        <w:ind w:left="1440" w:hanging="360"/>
      </w:pPr>
    </w:lvl>
    <w:lvl w:ilvl="2" w:tplc="471676F8" w:tentative="1">
      <w:start w:val="1"/>
      <w:numFmt w:val="arabicAbjad"/>
      <w:lvlText w:val="%3-"/>
      <w:lvlJc w:val="left"/>
      <w:pPr>
        <w:tabs>
          <w:tab w:val="num" w:pos="2160"/>
        </w:tabs>
        <w:ind w:left="2160" w:hanging="360"/>
      </w:pPr>
    </w:lvl>
    <w:lvl w:ilvl="3" w:tplc="A3A469D8" w:tentative="1">
      <w:start w:val="1"/>
      <w:numFmt w:val="arabicAbjad"/>
      <w:lvlText w:val="%4-"/>
      <w:lvlJc w:val="left"/>
      <w:pPr>
        <w:tabs>
          <w:tab w:val="num" w:pos="2880"/>
        </w:tabs>
        <w:ind w:left="2880" w:hanging="360"/>
      </w:pPr>
    </w:lvl>
    <w:lvl w:ilvl="4" w:tplc="EF1A811E" w:tentative="1">
      <w:start w:val="1"/>
      <w:numFmt w:val="arabicAbjad"/>
      <w:lvlText w:val="%5-"/>
      <w:lvlJc w:val="left"/>
      <w:pPr>
        <w:tabs>
          <w:tab w:val="num" w:pos="3600"/>
        </w:tabs>
        <w:ind w:left="3600" w:hanging="360"/>
      </w:pPr>
    </w:lvl>
    <w:lvl w:ilvl="5" w:tplc="E2381708" w:tentative="1">
      <w:start w:val="1"/>
      <w:numFmt w:val="arabicAbjad"/>
      <w:lvlText w:val="%6-"/>
      <w:lvlJc w:val="left"/>
      <w:pPr>
        <w:tabs>
          <w:tab w:val="num" w:pos="4320"/>
        </w:tabs>
        <w:ind w:left="4320" w:hanging="360"/>
      </w:pPr>
    </w:lvl>
    <w:lvl w:ilvl="6" w:tplc="07269110" w:tentative="1">
      <w:start w:val="1"/>
      <w:numFmt w:val="arabicAbjad"/>
      <w:lvlText w:val="%7-"/>
      <w:lvlJc w:val="left"/>
      <w:pPr>
        <w:tabs>
          <w:tab w:val="num" w:pos="5040"/>
        </w:tabs>
        <w:ind w:left="5040" w:hanging="360"/>
      </w:pPr>
    </w:lvl>
    <w:lvl w:ilvl="7" w:tplc="A7528C7C" w:tentative="1">
      <w:start w:val="1"/>
      <w:numFmt w:val="arabicAbjad"/>
      <w:lvlText w:val="%8-"/>
      <w:lvlJc w:val="left"/>
      <w:pPr>
        <w:tabs>
          <w:tab w:val="num" w:pos="5760"/>
        </w:tabs>
        <w:ind w:left="5760" w:hanging="360"/>
      </w:pPr>
    </w:lvl>
    <w:lvl w:ilvl="8" w:tplc="DFEA9CC2" w:tentative="1">
      <w:start w:val="1"/>
      <w:numFmt w:val="arabicAbjad"/>
      <w:lvlText w:val="%9-"/>
      <w:lvlJc w:val="left"/>
      <w:pPr>
        <w:tabs>
          <w:tab w:val="num" w:pos="6480"/>
        </w:tabs>
        <w:ind w:left="6480" w:hanging="360"/>
      </w:pPr>
    </w:lvl>
  </w:abstractNum>
  <w:abstractNum w:abstractNumId="237">
    <w:nsid w:val="5893498B"/>
    <w:multiLevelType w:val="hybridMultilevel"/>
    <w:tmpl w:val="3CA4BAE0"/>
    <w:lvl w:ilvl="0" w:tplc="91A4D762">
      <w:start w:val="1"/>
      <w:numFmt w:val="bullet"/>
      <w:lvlText w:val="•"/>
      <w:lvlJc w:val="left"/>
      <w:pPr>
        <w:tabs>
          <w:tab w:val="num" w:pos="720"/>
        </w:tabs>
        <w:ind w:left="720" w:hanging="360"/>
      </w:pPr>
      <w:rPr>
        <w:rFonts w:ascii="Arial" w:hAnsi="Arial" w:hint="default"/>
      </w:rPr>
    </w:lvl>
    <w:lvl w:ilvl="1" w:tplc="877E8956" w:tentative="1">
      <w:start w:val="1"/>
      <w:numFmt w:val="bullet"/>
      <w:lvlText w:val="•"/>
      <w:lvlJc w:val="left"/>
      <w:pPr>
        <w:tabs>
          <w:tab w:val="num" w:pos="1440"/>
        </w:tabs>
        <w:ind w:left="1440" w:hanging="360"/>
      </w:pPr>
      <w:rPr>
        <w:rFonts w:ascii="Arial" w:hAnsi="Arial" w:hint="default"/>
      </w:rPr>
    </w:lvl>
    <w:lvl w:ilvl="2" w:tplc="281285CA" w:tentative="1">
      <w:start w:val="1"/>
      <w:numFmt w:val="bullet"/>
      <w:lvlText w:val="•"/>
      <w:lvlJc w:val="left"/>
      <w:pPr>
        <w:tabs>
          <w:tab w:val="num" w:pos="2160"/>
        </w:tabs>
        <w:ind w:left="2160" w:hanging="360"/>
      </w:pPr>
      <w:rPr>
        <w:rFonts w:ascii="Arial" w:hAnsi="Arial" w:hint="default"/>
      </w:rPr>
    </w:lvl>
    <w:lvl w:ilvl="3" w:tplc="2FC623D2" w:tentative="1">
      <w:start w:val="1"/>
      <w:numFmt w:val="bullet"/>
      <w:lvlText w:val="•"/>
      <w:lvlJc w:val="left"/>
      <w:pPr>
        <w:tabs>
          <w:tab w:val="num" w:pos="2880"/>
        </w:tabs>
        <w:ind w:left="2880" w:hanging="360"/>
      </w:pPr>
      <w:rPr>
        <w:rFonts w:ascii="Arial" w:hAnsi="Arial" w:hint="default"/>
      </w:rPr>
    </w:lvl>
    <w:lvl w:ilvl="4" w:tplc="B2EEE172" w:tentative="1">
      <w:start w:val="1"/>
      <w:numFmt w:val="bullet"/>
      <w:lvlText w:val="•"/>
      <w:lvlJc w:val="left"/>
      <w:pPr>
        <w:tabs>
          <w:tab w:val="num" w:pos="3600"/>
        </w:tabs>
        <w:ind w:left="3600" w:hanging="360"/>
      </w:pPr>
      <w:rPr>
        <w:rFonts w:ascii="Arial" w:hAnsi="Arial" w:hint="default"/>
      </w:rPr>
    </w:lvl>
    <w:lvl w:ilvl="5" w:tplc="5784E8F8" w:tentative="1">
      <w:start w:val="1"/>
      <w:numFmt w:val="bullet"/>
      <w:lvlText w:val="•"/>
      <w:lvlJc w:val="left"/>
      <w:pPr>
        <w:tabs>
          <w:tab w:val="num" w:pos="4320"/>
        </w:tabs>
        <w:ind w:left="4320" w:hanging="360"/>
      </w:pPr>
      <w:rPr>
        <w:rFonts w:ascii="Arial" w:hAnsi="Arial" w:hint="default"/>
      </w:rPr>
    </w:lvl>
    <w:lvl w:ilvl="6" w:tplc="02605CCE" w:tentative="1">
      <w:start w:val="1"/>
      <w:numFmt w:val="bullet"/>
      <w:lvlText w:val="•"/>
      <w:lvlJc w:val="left"/>
      <w:pPr>
        <w:tabs>
          <w:tab w:val="num" w:pos="5040"/>
        </w:tabs>
        <w:ind w:left="5040" w:hanging="360"/>
      </w:pPr>
      <w:rPr>
        <w:rFonts w:ascii="Arial" w:hAnsi="Arial" w:hint="default"/>
      </w:rPr>
    </w:lvl>
    <w:lvl w:ilvl="7" w:tplc="AF2EE8EA" w:tentative="1">
      <w:start w:val="1"/>
      <w:numFmt w:val="bullet"/>
      <w:lvlText w:val="•"/>
      <w:lvlJc w:val="left"/>
      <w:pPr>
        <w:tabs>
          <w:tab w:val="num" w:pos="5760"/>
        </w:tabs>
        <w:ind w:left="5760" w:hanging="360"/>
      </w:pPr>
      <w:rPr>
        <w:rFonts w:ascii="Arial" w:hAnsi="Arial" w:hint="default"/>
      </w:rPr>
    </w:lvl>
    <w:lvl w:ilvl="8" w:tplc="F1D41238" w:tentative="1">
      <w:start w:val="1"/>
      <w:numFmt w:val="bullet"/>
      <w:lvlText w:val="•"/>
      <w:lvlJc w:val="left"/>
      <w:pPr>
        <w:tabs>
          <w:tab w:val="num" w:pos="6480"/>
        </w:tabs>
        <w:ind w:left="6480" w:hanging="360"/>
      </w:pPr>
      <w:rPr>
        <w:rFonts w:ascii="Arial" w:hAnsi="Arial" w:hint="default"/>
      </w:rPr>
    </w:lvl>
  </w:abstractNum>
  <w:abstractNum w:abstractNumId="238">
    <w:nsid w:val="595432D3"/>
    <w:multiLevelType w:val="hybridMultilevel"/>
    <w:tmpl w:val="F9EA4816"/>
    <w:lvl w:ilvl="0" w:tplc="EF76062A">
      <w:start w:val="1"/>
      <w:numFmt w:val="bullet"/>
      <w:lvlText w:val="•"/>
      <w:lvlJc w:val="left"/>
      <w:pPr>
        <w:tabs>
          <w:tab w:val="num" w:pos="720"/>
        </w:tabs>
        <w:ind w:left="720" w:hanging="360"/>
      </w:pPr>
      <w:rPr>
        <w:rFonts w:ascii="Arial" w:hAnsi="Arial" w:hint="default"/>
      </w:rPr>
    </w:lvl>
    <w:lvl w:ilvl="1" w:tplc="D50CE242" w:tentative="1">
      <w:start w:val="1"/>
      <w:numFmt w:val="bullet"/>
      <w:lvlText w:val="•"/>
      <w:lvlJc w:val="left"/>
      <w:pPr>
        <w:tabs>
          <w:tab w:val="num" w:pos="1440"/>
        </w:tabs>
        <w:ind w:left="1440" w:hanging="360"/>
      </w:pPr>
      <w:rPr>
        <w:rFonts w:ascii="Arial" w:hAnsi="Arial" w:hint="default"/>
      </w:rPr>
    </w:lvl>
    <w:lvl w:ilvl="2" w:tplc="855224FA" w:tentative="1">
      <w:start w:val="1"/>
      <w:numFmt w:val="bullet"/>
      <w:lvlText w:val="•"/>
      <w:lvlJc w:val="left"/>
      <w:pPr>
        <w:tabs>
          <w:tab w:val="num" w:pos="2160"/>
        </w:tabs>
        <w:ind w:left="2160" w:hanging="360"/>
      </w:pPr>
      <w:rPr>
        <w:rFonts w:ascii="Arial" w:hAnsi="Arial" w:hint="default"/>
      </w:rPr>
    </w:lvl>
    <w:lvl w:ilvl="3" w:tplc="0B6A1B68" w:tentative="1">
      <w:start w:val="1"/>
      <w:numFmt w:val="bullet"/>
      <w:lvlText w:val="•"/>
      <w:lvlJc w:val="left"/>
      <w:pPr>
        <w:tabs>
          <w:tab w:val="num" w:pos="2880"/>
        </w:tabs>
        <w:ind w:left="2880" w:hanging="360"/>
      </w:pPr>
      <w:rPr>
        <w:rFonts w:ascii="Arial" w:hAnsi="Arial" w:hint="default"/>
      </w:rPr>
    </w:lvl>
    <w:lvl w:ilvl="4" w:tplc="D7428EE6" w:tentative="1">
      <w:start w:val="1"/>
      <w:numFmt w:val="bullet"/>
      <w:lvlText w:val="•"/>
      <w:lvlJc w:val="left"/>
      <w:pPr>
        <w:tabs>
          <w:tab w:val="num" w:pos="3600"/>
        </w:tabs>
        <w:ind w:left="3600" w:hanging="360"/>
      </w:pPr>
      <w:rPr>
        <w:rFonts w:ascii="Arial" w:hAnsi="Arial" w:hint="default"/>
      </w:rPr>
    </w:lvl>
    <w:lvl w:ilvl="5" w:tplc="B4D835D8" w:tentative="1">
      <w:start w:val="1"/>
      <w:numFmt w:val="bullet"/>
      <w:lvlText w:val="•"/>
      <w:lvlJc w:val="left"/>
      <w:pPr>
        <w:tabs>
          <w:tab w:val="num" w:pos="4320"/>
        </w:tabs>
        <w:ind w:left="4320" w:hanging="360"/>
      </w:pPr>
      <w:rPr>
        <w:rFonts w:ascii="Arial" w:hAnsi="Arial" w:hint="default"/>
      </w:rPr>
    </w:lvl>
    <w:lvl w:ilvl="6" w:tplc="2362C386" w:tentative="1">
      <w:start w:val="1"/>
      <w:numFmt w:val="bullet"/>
      <w:lvlText w:val="•"/>
      <w:lvlJc w:val="left"/>
      <w:pPr>
        <w:tabs>
          <w:tab w:val="num" w:pos="5040"/>
        </w:tabs>
        <w:ind w:left="5040" w:hanging="360"/>
      </w:pPr>
      <w:rPr>
        <w:rFonts w:ascii="Arial" w:hAnsi="Arial" w:hint="default"/>
      </w:rPr>
    </w:lvl>
    <w:lvl w:ilvl="7" w:tplc="9AB211EA" w:tentative="1">
      <w:start w:val="1"/>
      <w:numFmt w:val="bullet"/>
      <w:lvlText w:val="•"/>
      <w:lvlJc w:val="left"/>
      <w:pPr>
        <w:tabs>
          <w:tab w:val="num" w:pos="5760"/>
        </w:tabs>
        <w:ind w:left="5760" w:hanging="360"/>
      </w:pPr>
      <w:rPr>
        <w:rFonts w:ascii="Arial" w:hAnsi="Arial" w:hint="default"/>
      </w:rPr>
    </w:lvl>
    <w:lvl w:ilvl="8" w:tplc="9B0E10FC" w:tentative="1">
      <w:start w:val="1"/>
      <w:numFmt w:val="bullet"/>
      <w:lvlText w:val="•"/>
      <w:lvlJc w:val="left"/>
      <w:pPr>
        <w:tabs>
          <w:tab w:val="num" w:pos="6480"/>
        </w:tabs>
        <w:ind w:left="6480" w:hanging="360"/>
      </w:pPr>
      <w:rPr>
        <w:rFonts w:ascii="Arial" w:hAnsi="Arial" w:hint="default"/>
      </w:rPr>
    </w:lvl>
  </w:abstractNum>
  <w:abstractNum w:abstractNumId="239">
    <w:nsid w:val="596C4988"/>
    <w:multiLevelType w:val="hybridMultilevel"/>
    <w:tmpl w:val="39E2EE8E"/>
    <w:lvl w:ilvl="0" w:tplc="43D21E72">
      <w:start w:val="1"/>
      <w:numFmt w:val="bullet"/>
      <w:lvlText w:val="•"/>
      <w:lvlJc w:val="left"/>
      <w:pPr>
        <w:tabs>
          <w:tab w:val="num" w:pos="720"/>
        </w:tabs>
        <w:ind w:left="720" w:hanging="360"/>
      </w:pPr>
      <w:rPr>
        <w:rFonts w:ascii="Arial" w:hAnsi="Arial" w:hint="default"/>
      </w:rPr>
    </w:lvl>
    <w:lvl w:ilvl="1" w:tplc="62A23C9E" w:tentative="1">
      <w:start w:val="1"/>
      <w:numFmt w:val="bullet"/>
      <w:lvlText w:val="•"/>
      <w:lvlJc w:val="left"/>
      <w:pPr>
        <w:tabs>
          <w:tab w:val="num" w:pos="1440"/>
        </w:tabs>
        <w:ind w:left="1440" w:hanging="360"/>
      </w:pPr>
      <w:rPr>
        <w:rFonts w:ascii="Arial" w:hAnsi="Arial" w:hint="default"/>
      </w:rPr>
    </w:lvl>
    <w:lvl w:ilvl="2" w:tplc="C7209DE2" w:tentative="1">
      <w:start w:val="1"/>
      <w:numFmt w:val="bullet"/>
      <w:lvlText w:val="•"/>
      <w:lvlJc w:val="left"/>
      <w:pPr>
        <w:tabs>
          <w:tab w:val="num" w:pos="2160"/>
        </w:tabs>
        <w:ind w:left="2160" w:hanging="360"/>
      </w:pPr>
      <w:rPr>
        <w:rFonts w:ascii="Arial" w:hAnsi="Arial" w:hint="default"/>
      </w:rPr>
    </w:lvl>
    <w:lvl w:ilvl="3" w:tplc="6A189D0E" w:tentative="1">
      <w:start w:val="1"/>
      <w:numFmt w:val="bullet"/>
      <w:lvlText w:val="•"/>
      <w:lvlJc w:val="left"/>
      <w:pPr>
        <w:tabs>
          <w:tab w:val="num" w:pos="2880"/>
        </w:tabs>
        <w:ind w:left="2880" w:hanging="360"/>
      </w:pPr>
      <w:rPr>
        <w:rFonts w:ascii="Arial" w:hAnsi="Arial" w:hint="default"/>
      </w:rPr>
    </w:lvl>
    <w:lvl w:ilvl="4" w:tplc="A6F800EA" w:tentative="1">
      <w:start w:val="1"/>
      <w:numFmt w:val="bullet"/>
      <w:lvlText w:val="•"/>
      <w:lvlJc w:val="left"/>
      <w:pPr>
        <w:tabs>
          <w:tab w:val="num" w:pos="3600"/>
        </w:tabs>
        <w:ind w:left="3600" w:hanging="360"/>
      </w:pPr>
      <w:rPr>
        <w:rFonts w:ascii="Arial" w:hAnsi="Arial" w:hint="default"/>
      </w:rPr>
    </w:lvl>
    <w:lvl w:ilvl="5" w:tplc="8F3C9272" w:tentative="1">
      <w:start w:val="1"/>
      <w:numFmt w:val="bullet"/>
      <w:lvlText w:val="•"/>
      <w:lvlJc w:val="left"/>
      <w:pPr>
        <w:tabs>
          <w:tab w:val="num" w:pos="4320"/>
        </w:tabs>
        <w:ind w:left="4320" w:hanging="360"/>
      </w:pPr>
      <w:rPr>
        <w:rFonts w:ascii="Arial" w:hAnsi="Arial" w:hint="default"/>
      </w:rPr>
    </w:lvl>
    <w:lvl w:ilvl="6" w:tplc="89A89612" w:tentative="1">
      <w:start w:val="1"/>
      <w:numFmt w:val="bullet"/>
      <w:lvlText w:val="•"/>
      <w:lvlJc w:val="left"/>
      <w:pPr>
        <w:tabs>
          <w:tab w:val="num" w:pos="5040"/>
        </w:tabs>
        <w:ind w:left="5040" w:hanging="360"/>
      </w:pPr>
      <w:rPr>
        <w:rFonts w:ascii="Arial" w:hAnsi="Arial" w:hint="default"/>
      </w:rPr>
    </w:lvl>
    <w:lvl w:ilvl="7" w:tplc="CDF835D0" w:tentative="1">
      <w:start w:val="1"/>
      <w:numFmt w:val="bullet"/>
      <w:lvlText w:val="•"/>
      <w:lvlJc w:val="left"/>
      <w:pPr>
        <w:tabs>
          <w:tab w:val="num" w:pos="5760"/>
        </w:tabs>
        <w:ind w:left="5760" w:hanging="360"/>
      </w:pPr>
      <w:rPr>
        <w:rFonts w:ascii="Arial" w:hAnsi="Arial" w:hint="default"/>
      </w:rPr>
    </w:lvl>
    <w:lvl w:ilvl="8" w:tplc="DD5E07C4" w:tentative="1">
      <w:start w:val="1"/>
      <w:numFmt w:val="bullet"/>
      <w:lvlText w:val="•"/>
      <w:lvlJc w:val="left"/>
      <w:pPr>
        <w:tabs>
          <w:tab w:val="num" w:pos="6480"/>
        </w:tabs>
        <w:ind w:left="6480" w:hanging="360"/>
      </w:pPr>
      <w:rPr>
        <w:rFonts w:ascii="Arial" w:hAnsi="Arial" w:hint="default"/>
      </w:rPr>
    </w:lvl>
  </w:abstractNum>
  <w:abstractNum w:abstractNumId="240">
    <w:nsid w:val="59706D05"/>
    <w:multiLevelType w:val="hybridMultilevel"/>
    <w:tmpl w:val="7166F910"/>
    <w:lvl w:ilvl="0" w:tplc="691E00AA">
      <w:start w:val="1"/>
      <w:numFmt w:val="bullet"/>
      <w:lvlText w:val="•"/>
      <w:lvlJc w:val="left"/>
      <w:pPr>
        <w:tabs>
          <w:tab w:val="num" w:pos="720"/>
        </w:tabs>
        <w:ind w:left="720" w:hanging="360"/>
      </w:pPr>
      <w:rPr>
        <w:rFonts w:ascii="Arial" w:hAnsi="Arial" w:hint="default"/>
      </w:rPr>
    </w:lvl>
    <w:lvl w:ilvl="1" w:tplc="B9E650D4" w:tentative="1">
      <w:start w:val="1"/>
      <w:numFmt w:val="bullet"/>
      <w:lvlText w:val="•"/>
      <w:lvlJc w:val="left"/>
      <w:pPr>
        <w:tabs>
          <w:tab w:val="num" w:pos="1440"/>
        </w:tabs>
        <w:ind w:left="1440" w:hanging="360"/>
      </w:pPr>
      <w:rPr>
        <w:rFonts w:ascii="Arial" w:hAnsi="Arial" w:hint="default"/>
      </w:rPr>
    </w:lvl>
    <w:lvl w:ilvl="2" w:tplc="4CBE9486" w:tentative="1">
      <w:start w:val="1"/>
      <w:numFmt w:val="bullet"/>
      <w:lvlText w:val="•"/>
      <w:lvlJc w:val="left"/>
      <w:pPr>
        <w:tabs>
          <w:tab w:val="num" w:pos="2160"/>
        </w:tabs>
        <w:ind w:left="2160" w:hanging="360"/>
      </w:pPr>
      <w:rPr>
        <w:rFonts w:ascii="Arial" w:hAnsi="Arial" w:hint="default"/>
      </w:rPr>
    </w:lvl>
    <w:lvl w:ilvl="3" w:tplc="59A8EE04" w:tentative="1">
      <w:start w:val="1"/>
      <w:numFmt w:val="bullet"/>
      <w:lvlText w:val="•"/>
      <w:lvlJc w:val="left"/>
      <w:pPr>
        <w:tabs>
          <w:tab w:val="num" w:pos="2880"/>
        </w:tabs>
        <w:ind w:left="2880" w:hanging="360"/>
      </w:pPr>
      <w:rPr>
        <w:rFonts w:ascii="Arial" w:hAnsi="Arial" w:hint="default"/>
      </w:rPr>
    </w:lvl>
    <w:lvl w:ilvl="4" w:tplc="BF44118C" w:tentative="1">
      <w:start w:val="1"/>
      <w:numFmt w:val="bullet"/>
      <w:lvlText w:val="•"/>
      <w:lvlJc w:val="left"/>
      <w:pPr>
        <w:tabs>
          <w:tab w:val="num" w:pos="3600"/>
        </w:tabs>
        <w:ind w:left="3600" w:hanging="360"/>
      </w:pPr>
      <w:rPr>
        <w:rFonts w:ascii="Arial" w:hAnsi="Arial" w:hint="default"/>
      </w:rPr>
    </w:lvl>
    <w:lvl w:ilvl="5" w:tplc="8B7205F2" w:tentative="1">
      <w:start w:val="1"/>
      <w:numFmt w:val="bullet"/>
      <w:lvlText w:val="•"/>
      <w:lvlJc w:val="left"/>
      <w:pPr>
        <w:tabs>
          <w:tab w:val="num" w:pos="4320"/>
        </w:tabs>
        <w:ind w:left="4320" w:hanging="360"/>
      </w:pPr>
      <w:rPr>
        <w:rFonts w:ascii="Arial" w:hAnsi="Arial" w:hint="default"/>
      </w:rPr>
    </w:lvl>
    <w:lvl w:ilvl="6" w:tplc="5700F360" w:tentative="1">
      <w:start w:val="1"/>
      <w:numFmt w:val="bullet"/>
      <w:lvlText w:val="•"/>
      <w:lvlJc w:val="left"/>
      <w:pPr>
        <w:tabs>
          <w:tab w:val="num" w:pos="5040"/>
        </w:tabs>
        <w:ind w:left="5040" w:hanging="360"/>
      </w:pPr>
      <w:rPr>
        <w:rFonts w:ascii="Arial" w:hAnsi="Arial" w:hint="default"/>
      </w:rPr>
    </w:lvl>
    <w:lvl w:ilvl="7" w:tplc="561E214E" w:tentative="1">
      <w:start w:val="1"/>
      <w:numFmt w:val="bullet"/>
      <w:lvlText w:val="•"/>
      <w:lvlJc w:val="left"/>
      <w:pPr>
        <w:tabs>
          <w:tab w:val="num" w:pos="5760"/>
        </w:tabs>
        <w:ind w:left="5760" w:hanging="360"/>
      </w:pPr>
      <w:rPr>
        <w:rFonts w:ascii="Arial" w:hAnsi="Arial" w:hint="default"/>
      </w:rPr>
    </w:lvl>
    <w:lvl w:ilvl="8" w:tplc="225ECA86" w:tentative="1">
      <w:start w:val="1"/>
      <w:numFmt w:val="bullet"/>
      <w:lvlText w:val="•"/>
      <w:lvlJc w:val="left"/>
      <w:pPr>
        <w:tabs>
          <w:tab w:val="num" w:pos="6480"/>
        </w:tabs>
        <w:ind w:left="6480" w:hanging="360"/>
      </w:pPr>
      <w:rPr>
        <w:rFonts w:ascii="Arial" w:hAnsi="Arial" w:hint="default"/>
      </w:rPr>
    </w:lvl>
  </w:abstractNum>
  <w:abstractNum w:abstractNumId="241">
    <w:nsid w:val="59BB1438"/>
    <w:multiLevelType w:val="hybridMultilevel"/>
    <w:tmpl w:val="C1C65BA4"/>
    <w:lvl w:ilvl="0" w:tplc="002E4CBC">
      <w:start w:val="1"/>
      <w:numFmt w:val="bullet"/>
      <w:lvlText w:val="•"/>
      <w:lvlJc w:val="left"/>
      <w:pPr>
        <w:tabs>
          <w:tab w:val="num" w:pos="720"/>
        </w:tabs>
        <w:ind w:left="720" w:hanging="360"/>
      </w:pPr>
      <w:rPr>
        <w:rFonts w:ascii="Arial" w:hAnsi="Arial" w:hint="default"/>
      </w:rPr>
    </w:lvl>
    <w:lvl w:ilvl="1" w:tplc="402E8C84" w:tentative="1">
      <w:start w:val="1"/>
      <w:numFmt w:val="bullet"/>
      <w:lvlText w:val="•"/>
      <w:lvlJc w:val="left"/>
      <w:pPr>
        <w:tabs>
          <w:tab w:val="num" w:pos="1440"/>
        </w:tabs>
        <w:ind w:left="1440" w:hanging="360"/>
      </w:pPr>
      <w:rPr>
        <w:rFonts w:ascii="Arial" w:hAnsi="Arial" w:hint="default"/>
      </w:rPr>
    </w:lvl>
    <w:lvl w:ilvl="2" w:tplc="46CA36F0" w:tentative="1">
      <w:start w:val="1"/>
      <w:numFmt w:val="bullet"/>
      <w:lvlText w:val="•"/>
      <w:lvlJc w:val="left"/>
      <w:pPr>
        <w:tabs>
          <w:tab w:val="num" w:pos="2160"/>
        </w:tabs>
        <w:ind w:left="2160" w:hanging="360"/>
      </w:pPr>
      <w:rPr>
        <w:rFonts w:ascii="Arial" w:hAnsi="Arial" w:hint="default"/>
      </w:rPr>
    </w:lvl>
    <w:lvl w:ilvl="3" w:tplc="DBFCDC9E" w:tentative="1">
      <w:start w:val="1"/>
      <w:numFmt w:val="bullet"/>
      <w:lvlText w:val="•"/>
      <w:lvlJc w:val="left"/>
      <w:pPr>
        <w:tabs>
          <w:tab w:val="num" w:pos="2880"/>
        </w:tabs>
        <w:ind w:left="2880" w:hanging="360"/>
      </w:pPr>
      <w:rPr>
        <w:rFonts w:ascii="Arial" w:hAnsi="Arial" w:hint="default"/>
      </w:rPr>
    </w:lvl>
    <w:lvl w:ilvl="4" w:tplc="576E8168" w:tentative="1">
      <w:start w:val="1"/>
      <w:numFmt w:val="bullet"/>
      <w:lvlText w:val="•"/>
      <w:lvlJc w:val="left"/>
      <w:pPr>
        <w:tabs>
          <w:tab w:val="num" w:pos="3600"/>
        </w:tabs>
        <w:ind w:left="3600" w:hanging="360"/>
      </w:pPr>
      <w:rPr>
        <w:rFonts w:ascii="Arial" w:hAnsi="Arial" w:hint="default"/>
      </w:rPr>
    </w:lvl>
    <w:lvl w:ilvl="5" w:tplc="FCBC52BC" w:tentative="1">
      <w:start w:val="1"/>
      <w:numFmt w:val="bullet"/>
      <w:lvlText w:val="•"/>
      <w:lvlJc w:val="left"/>
      <w:pPr>
        <w:tabs>
          <w:tab w:val="num" w:pos="4320"/>
        </w:tabs>
        <w:ind w:left="4320" w:hanging="360"/>
      </w:pPr>
      <w:rPr>
        <w:rFonts w:ascii="Arial" w:hAnsi="Arial" w:hint="default"/>
      </w:rPr>
    </w:lvl>
    <w:lvl w:ilvl="6" w:tplc="5C302668" w:tentative="1">
      <w:start w:val="1"/>
      <w:numFmt w:val="bullet"/>
      <w:lvlText w:val="•"/>
      <w:lvlJc w:val="left"/>
      <w:pPr>
        <w:tabs>
          <w:tab w:val="num" w:pos="5040"/>
        </w:tabs>
        <w:ind w:left="5040" w:hanging="360"/>
      </w:pPr>
      <w:rPr>
        <w:rFonts w:ascii="Arial" w:hAnsi="Arial" w:hint="default"/>
      </w:rPr>
    </w:lvl>
    <w:lvl w:ilvl="7" w:tplc="D9F641C4" w:tentative="1">
      <w:start w:val="1"/>
      <w:numFmt w:val="bullet"/>
      <w:lvlText w:val="•"/>
      <w:lvlJc w:val="left"/>
      <w:pPr>
        <w:tabs>
          <w:tab w:val="num" w:pos="5760"/>
        </w:tabs>
        <w:ind w:left="5760" w:hanging="360"/>
      </w:pPr>
      <w:rPr>
        <w:rFonts w:ascii="Arial" w:hAnsi="Arial" w:hint="default"/>
      </w:rPr>
    </w:lvl>
    <w:lvl w:ilvl="8" w:tplc="6B1C7408" w:tentative="1">
      <w:start w:val="1"/>
      <w:numFmt w:val="bullet"/>
      <w:lvlText w:val="•"/>
      <w:lvlJc w:val="left"/>
      <w:pPr>
        <w:tabs>
          <w:tab w:val="num" w:pos="6480"/>
        </w:tabs>
        <w:ind w:left="6480" w:hanging="360"/>
      </w:pPr>
      <w:rPr>
        <w:rFonts w:ascii="Arial" w:hAnsi="Arial" w:hint="default"/>
      </w:rPr>
    </w:lvl>
  </w:abstractNum>
  <w:abstractNum w:abstractNumId="242">
    <w:nsid w:val="5A152120"/>
    <w:multiLevelType w:val="hybridMultilevel"/>
    <w:tmpl w:val="EF984CD8"/>
    <w:lvl w:ilvl="0" w:tplc="709A5C80">
      <w:start w:val="1"/>
      <w:numFmt w:val="bullet"/>
      <w:lvlText w:val="•"/>
      <w:lvlJc w:val="left"/>
      <w:pPr>
        <w:tabs>
          <w:tab w:val="num" w:pos="720"/>
        </w:tabs>
        <w:ind w:left="720" w:hanging="360"/>
      </w:pPr>
      <w:rPr>
        <w:rFonts w:ascii="Arial" w:hAnsi="Arial" w:hint="default"/>
      </w:rPr>
    </w:lvl>
    <w:lvl w:ilvl="1" w:tplc="EE8C32AC" w:tentative="1">
      <w:start w:val="1"/>
      <w:numFmt w:val="bullet"/>
      <w:lvlText w:val="•"/>
      <w:lvlJc w:val="left"/>
      <w:pPr>
        <w:tabs>
          <w:tab w:val="num" w:pos="1440"/>
        </w:tabs>
        <w:ind w:left="1440" w:hanging="360"/>
      </w:pPr>
      <w:rPr>
        <w:rFonts w:ascii="Arial" w:hAnsi="Arial" w:hint="default"/>
      </w:rPr>
    </w:lvl>
    <w:lvl w:ilvl="2" w:tplc="5E94D6EE" w:tentative="1">
      <w:start w:val="1"/>
      <w:numFmt w:val="bullet"/>
      <w:lvlText w:val="•"/>
      <w:lvlJc w:val="left"/>
      <w:pPr>
        <w:tabs>
          <w:tab w:val="num" w:pos="2160"/>
        </w:tabs>
        <w:ind w:left="2160" w:hanging="360"/>
      </w:pPr>
      <w:rPr>
        <w:rFonts w:ascii="Arial" w:hAnsi="Arial" w:hint="default"/>
      </w:rPr>
    </w:lvl>
    <w:lvl w:ilvl="3" w:tplc="F8602406" w:tentative="1">
      <w:start w:val="1"/>
      <w:numFmt w:val="bullet"/>
      <w:lvlText w:val="•"/>
      <w:lvlJc w:val="left"/>
      <w:pPr>
        <w:tabs>
          <w:tab w:val="num" w:pos="2880"/>
        </w:tabs>
        <w:ind w:left="2880" w:hanging="360"/>
      </w:pPr>
      <w:rPr>
        <w:rFonts w:ascii="Arial" w:hAnsi="Arial" w:hint="default"/>
      </w:rPr>
    </w:lvl>
    <w:lvl w:ilvl="4" w:tplc="42262B1A" w:tentative="1">
      <w:start w:val="1"/>
      <w:numFmt w:val="bullet"/>
      <w:lvlText w:val="•"/>
      <w:lvlJc w:val="left"/>
      <w:pPr>
        <w:tabs>
          <w:tab w:val="num" w:pos="3600"/>
        </w:tabs>
        <w:ind w:left="3600" w:hanging="360"/>
      </w:pPr>
      <w:rPr>
        <w:rFonts w:ascii="Arial" w:hAnsi="Arial" w:hint="default"/>
      </w:rPr>
    </w:lvl>
    <w:lvl w:ilvl="5" w:tplc="FCE69180" w:tentative="1">
      <w:start w:val="1"/>
      <w:numFmt w:val="bullet"/>
      <w:lvlText w:val="•"/>
      <w:lvlJc w:val="left"/>
      <w:pPr>
        <w:tabs>
          <w:tab w:val="num" w:pos="4320"/>
        </w:tabs>
        <w:ind w:left="4320" w:hanging="360"/>
      </w:pPr>
      <w:rPr>
        <w:rFonts w:ascii="Arial" w:hAnsi="Arial" w:hint="default"/>
      </w:rPr>
    </w:lvl>
    <w:lvl w:ilvl="6" w:tplc="4BCAFAC6" w:tentative="1">
      <w:start w:val="1"/>
      <w:numFmt w:val="bullet"/>
      <w:lvlText w:val="•"/>
      <w:lvlJc w:val="left"/>
      <w:pPr>
        <w:tabs>
          <w:tab w:val="num" w:pos="5040"/>
        </w:tabs>
        <w:ind w:left="5040" w:hanging="360"/>
      </w:pPr>
      <w:rPr>
        <w:rFonts w:ascii="Arial" w:hAnsi="Arial" w:hint="default"/>
      </w:rPr>
    </w:lvl>
    <w:lvl w:ilvl="7" w:tplc="23889C4E" w:tentative="1">
      <w:start w:val="1"/>
      <w:numFmt w:val="bullet"/>
      <w:lvlText w:val="•"/>
      <w:lvlJc w:val="left"/>
      <w:pPr>
        <w:tabs>
          <w:tab w:val="num" w:pos="5760"/>
        </w:tabs>
        <w:ind w:left="5760" w:hanging="360"/>
      </w:pPr>
      <w:rPr>
        <w:rFonts w:ascii="Arial" w:hAnsi="Arial" w:hint="default"/>
      </w:rPr>
    </w:lvl>
    <w:lvl w:ilvl="8" w:tplc="C8BC8B46" w:tentative="1">
      <w:start w:val="1"/>
      <w:numFmt w:val="bullet"/>
      <w:lvlText w:val="•"/>
      <w:lvlJc w:val="left"/>
      <w:pPr>
        <w:tabs>
          <w:tab w:val="num" w:pos="6480"/>
        </w:tabs>
        <w:ind w:left="6480" w:hanging="360"/>
      </w:pPr>
      <w:rPr>
        <w:rFonts w:ascii="Arial" w:hAnsi="Arial" w:hint="default"/>
      </w:rPr>
    </w:lvl>
  </w:abstractNum>
  <w:abstractNum w:abstractNumId="243">
    <w:nsid w:val="5A55338B"/>
    <w:multiLevelType w:val="hybridMultilevel"/>
    <w:tmpl w:val="3E4673B8"/>
    <w:lvl w:ilvl="0" w:tplc="E536DD32">
      <w:start w:val="1"/>
      <w:numFmt w:val="decimal"/>
      <w:lvlText w:val="%1."/>
      <w:lvlJc w:val="left"/>
      <w:pPr>
        <w:tabs>
          <w:tab w:val="num" w:pos="720"/>
        </w:tabs>
        <w:ind w:left="720" w:hanging="360"/>
      </w:pPr>
    </w:lvl>
    <w:lvl w:ilvl="1" w:tplc="64CC81AE" w:tentative="1">
      <w:start w:val="1"/>
      <w:numFmt w:val="decimal"/>
      <w:lvlText w:val="%2."/>
      <w:lvlJc w:val="left"/>
      <w:pPr>
        <w:tabs>
          <w:tab w:val="num" w:pos="1440"/>
        </w:tabs>
        <w:ind w:left="1440" w:hanging="360"/>
      </w:pPr>
    </w:lvl>
    <w:lvl w:ilvl="2" w:tplc="94D2DDC4" w:tentative="1">
      <w:start w:val="1"/>
      <w:numFmt w:val="decimal"/>
      <w:lvlText w:val="%3."/>
      <w:lvlJc w:val="left"/>
      <w:pPr>
        <w:tabs>
          <w:tab w:val="num" w:pos="2160"/>
        </w:tabs>
        <w:ind w:left="2160" w:hanging="360"/>
      </w:pPr>
    </w:lvl>
    <w:lvl w:ilvl="3" w:tplc="341EDA6A" w:tentative="1">
      <w:start w:val="1"/>
      <w:numFmt w:val="decimal"/>
      <w:lvlText w:val="%4."/>
      <w:lvlJc w:val="left"/>
      <w:pPr>
        <w:tabs>
          <w:tab w:val="num" w:pos="2880"/>
        </w:tabs>
        <w:ind w:left="2880" w:hanging="360"/>
      </w:pPr>
    </w:lvl>
    <w:lvl w:ilvl="4" w:tplc="CBC6E9C8" w:tentative="1">
      <w:start w:val="1"/>
      <w:numFmt w:val="decimal"/>
      <w:lvlText w:val="%5."/>
      <w:lvlJc w:val="left"/>
      <w:pPr>
        <w:tabs>
          <w:tab w:val="num" w:pos="3600"/>
        </w:tabs>
        <w:ind w:left="3600" w:hanging="360"/>
      </w:pPr>
    </w:lvl>
    <w:lvl w:ilvl="5" w:tplc="57CEE3A2" w:tentative="1">
      <w:start w:val="1"/>
      <w:numFmt w:val="decimal"/>
      <w:lvlText w:val="%6."/>
      <w:lvlJc w:val="left"/>
      <w:pPr>
        <w:tabs>
          <w:tab w:val="num" w:pos="4320"/>
        </w:tabs>
        <w:ind w:left="4320" w:hanging="360"/>
      </w:pPr>
    </w:lvl>
    <w:lvl w:ilvl="6" w:tplc="7E3E73F4" w:tentative="1">
      <w:start w:val="1"/>
      <w:numFmt w:val="decimal"/>
      <w:lvlText w:val="%7."/>
      <w:lvlJc w:val="left"/>
      <w:pPr>
        <w:tabs>
          <w:tab w:val="num" w:pos="5040"/>
        </w:tabs>
        <w:ind w:left="5040" w:hanging="360"/>
      </w:pPr>
    </w:lvl>
    <w:lvl w:ilvl="7" w:tplc="F74495F6" w:tentative="1">
      <w:start w:val="1"/>
      <w:numFmt w:val="decimal"/>
      <w:lvlText w:val="%8."/>
      <w:lvlJc w:val="left"/>
      <w:pPr>
        <w:tabs>
          <w:tab w:val="num" w:pos="5760"/>
        </w:tabs>
        <w:ind w:left="5760" w:hanging="360"/>
      </w:pPr>
    </w:lvl>
    <w:lvl w:ilvl="8" w:tplc="8952868E" w:tentative="1">
      <w:start w:val="1"/>
      <w:numFmt w:val="decimal"/>
      <w:lvlText w:val="%9."/>
      <w:lvlJc w:val="left"/>
      <w:pPr>
        <w:tabs>
          <w:tab w:val="num" w:pos="6480"/>
        </w:tabs>
        <w:ind w:left="6480" w:hanging="360"/>
      </w:pPr>
    </w:lvl>
  </w:abstractNum>
  <w:abstractNum w:abstractNumId="244">
    <w:nsid w:val="5AC87B4B"/>
    <w:multiLevelType w:val="hybridMultilevel"/>
    <w:tmpl w:val="68924964"/>
    <w:lvl w:ilvl="0" w:tplc="E26614A8">
      <w:start w:val="1"/>
      <w:numFmt w:val="bullet"/>
      <w:lvlText w:val="•"/>
      <w:lvlJc w:val="left"/>
      <w:pPr>
        <w:tabs>
          <w:tab w:val="num" w:pos="720"/>
        </w:tabs>
        <w:ind w:left="720" w:hanging="360"/>
      </w:pPr>
      <w:rPr>
        <w:rFonts w:ascii="Arial" w:hAnsi="Arial" w:hint="default"/>
      </w:rPr>
    </w:lvl>
    <w:lvl w:ilvl="1" w:tplc="F2B82FE6" w:tentative="1">
      <w:start w:val="1"/>
      <w:numFmt w:val="bullet"/>
      <w:lvlText w:val="•"/>
      <w:lvlJc w:val="left"/>
      <w:pPr>
        <w:tabs>
          <w:tab w:val="num" w:pos="1440"/>
        </w:tabs>
        <w:ind w:left="1440" w:hanging="360"/>
      </w:pPr>
      <w:rPr>
        <w:rFonts w:ascii="Arial" w:hAnsi="Arial" w:hint="default"/>
      </w:rPr>
    </w:lvl>
    <w:lvl w:ilvl="2" w:tplc="EAA2F00E" w:tentative="1">
      <w:start w:val="1"/>
      <w:numFmt w:val="bullet"/>
      <w:lvlText w:val="•"/>
      <w:lvlJc w:val="left"/>
      <w:pPr>
        <w:tabs>
          <w:tab w:val="num" w:pos="2160"/>
        </w:tabs>
        <w:ind w:left="2160" w:hanging="360"/>
      </w:pPr>
      <w:rPr>
        <w:rFonts w:ascii="Arial" w:hAnsi="Arial" w:hint="default"/>
      </w:rPr>
    </w:lvl>
    <w:lvl w:ilvl="3" w:tplc="08F2811A" w:tentative="1">
      <w:start w:val="1"/>
      <w:numFmt w:val="bullet"/>
      <w:lvlText w:val="•"/>
      <w:lvlJc w:val="left"/>
      <w:pPr>
        <w:tabs>
          <w:tab w:val="num" w:pos="2880"/>
        </w:tabs>
        <w:ind w:left="2880" w:hanging="360"/>
      </w:pPr>
      <w:rPr>
        <w:rFonts w:ascii="Arial" w:hAnsi="Arial" w:hint="default"/>
      </w:rPr>
    </w:lvl>
    <w:lvl w:ilvl="4" w:tplc="66E4B39A" w:tentative="1">
      <w:start w:val="1"/>
      <w:numFmt w:val="bullet"/>
      <w:lvlText w:val="•"/>
      <w:lvlJc w:val="left"/>
      <w:pPr>
        <w:tabs>
          <w:tab w:val="num" w:pos="3600"/>
        </w:tabs>
        <w:ind w:left="3600" w:hanging="360"/>
      </w:pPr>
      <w:rPr>
        <w:rFonts w:ascii="Arial" w:hAnsi="Arial" w:hint="default"/>
      </w:rPr>
    </w:lvl>
    <w:lvl w:ilvl="5" w:tplc="AFCCB9C2" w:tentative="1">
      <w:start w:val="1"/>
      <w:numFmt w:val="bullet"/>
      <w:lvlText w:val="•"/>
      <w:lvlJc w:val="left"/>
      <w:pPr>
        <w:tabs>
          <w:tab w:val="num" w:pos="4320"/>
        </w:tabs>
        <w:ind w:left="4320" w:hanging="360"/>
      </w:pPr>
      <w:rPr>
        <w:rFonts w:ascii="Arial" w:hAnsi="Arial" w:hint="default"/>
      </w:rPr>
    </w:lvl>
    <w:lvl w:ilvl="6" w:tplc="EFDC5152" w:tentative="1">
      <w:start w:val="1"/>
      <w:numFmt w:val="bullet"/>
      <w:lvlText w:val="•"/>
      <w:lvlJc w:val="left"/>
      <w:pPr>
        <w:tabs>
          <w:tab w:val="num" w:pos="5040"/>
        </w:tabs>
        <w:ind w:left="5040" w:hanging="360"/>
      </w:pPr>
      <w:rPr>
        <w:rFonts w:ascii="Arial" w:hAnsi="Arial" w:hint="default"/>
      </w:rPr>
    </w:lvl>
    <w:lvl w:ilvl="7" w:tplc="18C6C7C2" w:tentative="1">
      <w:start w:val="1"/>
      <w:numFmt w:val="bullet"/>
      <w:lvlText w:val="•"/>
      <w:lvlJc w:val="left"/>
      <w:pPr>
        <w:tabs>
          <w:tab w:val="num" w:pos="5760"/>
        </w:tabs>
        <w:ind w:left="5760" w:hanging="360"/>
      </w:pPr>
      <w:rPr>
        <w:rFonts w:ascii="Arial" w:hAnsi="Arial" w:hint="default"/>
      </w:rPr>
    </w:lvl>
    <w:lvl w:ilvl="8" w:tplc="DA0819C4" w:tentative="1">
      <w:start w:val="1"/>
      <w:numFmt w:val="bullet"/>
      <w:lvlText w:val="•"/>
      <w:lvlJc w:val="left"/>
      <w:pPr>
        <w:tabs>
          <w:tab w:val="num" w:pos="6480"/>
        </w:tabs>
        <w:ind w:left="6480" w:hanging="360"/>
      </w:pPr>
      <w:rPr>
        <w:rFonts w:ascii="Arial" w:hAnsi="Arial" w:hint="default"/>
      </w:rPr>
    </w:lvl>
  </w:abstractNum>
  <w:abstractNum w:abstractNumId="245">
    <w:nsid w:val="5ACB607B"/>
    <w:multiLevelType w:val="hybridMultilevel"/>
    <w:tmpl w:val="540CB342"/>
    <w:lvl w:ilvl="0" w:tplc="71901FEC">
      <w:start w:val="1"/>
      <w:numFmt w:val="bullet"/>
      <w:lvlText w:val="•"/>
      <w:lvlJc w:val="left"/>
      <w:pPr>
        <w:tabs>
          <w:tab w:val="num" w:pos="720"/>
        </w:tabs>
        <w:ind w:left="720" w:hanging="360"/>
      </w:pPr>
      <w:rPr>
        <w:rFonts w:ascii="Arial" w:hAnsi="Arial" w:hint="default"/>
      </w:rPr>
    </w:lvl>
    <w:lvl w:ilvl="1" w:tplc="F5BE32EC" w:tentative="1">
      <w:start w:val="1"/>
      <w:numFmt w:val="bullet"/>
      <w:lvlText w:val="•"/>
      <w:lvlJc w:val="left"/>
      <w:pPr>
        <w:tabs>
          <w:tab w:val="num" w:pos="1440"/>
        </w:tabs>
        <w:ind w:left="1440" w:hanging="360"/>
      </w:pPr>
      <w:rPr>
        <w:rFonts w:ascii="Arial" w:hAnsi="Arial" w:hint="default"/>
      </w:rPr>
    </w:lvl>
    <w:lvl w:ilvl="2" w:tplc="0B2ABAA8" w:tentative="1">
      <w:start w:val="1"/>
      <w:numFmt w:val="bullet"/>
      <w:lvlText w:val="•"/>
      <w:lvlJc w:val="left"/>
      <w:pPr>
        <w:tabs>
          <w:tab w:val="num" w:pos="2160"/>
        </w:tabs>
        <w:ind w:left="2160" w:hanging="360"/>
      </w:pPr>
      <w:rPr>
        <w:rFonts w:ascii="Arial" w:hAnsi="Arial" w:hint="default"/>
      </w:rPr>
    </w:lvl>
    <w:lvl w:ilvl="3" w:tplc="60840034" w:tentative="1">
      <w:start w:val="1"/>
      <w:numFmt w:val="bullet"/>
      <w:lvlText w:val="•"/>
      <w:lvlJc w:val="left"/>
      <w:pPr>
        <w:tabs>
          <w:tab w:val="num" w:pos="2880"/>
        </w:tabs>
        <w:ind w:left="2880" w:hanging="360"/>
      </w:pPr>
      <w:rPr>
        <w:rFonts w:ascii="Arial" w:hAnsi="Arial" w:hint="default"/>
      </w:rPr>
    </w:lvl>
    <w:lvl w:ilvl="4" w:tplc="3D868AD8" w:tentative="1">
      <w:start w:val="1"/>
      <w:numFmt w:val="bullet"/>
      <w:lvlText w:val="•"/>
      <w:lvlJc w:val="left"/>
      <w:pPr>
        <w:tabs>
          <w:tab w:val="num" w:pos="3600"/>
        </w:tabs>
        <w:ind w:left="3600" w:hanging="360"/>
      </w:pPr>
      <w:rPr>
        <w:rFonts w:ascii="Arial" w:hAnsi="Arial" w:hint="default"/>
      </w:rPr>
    </w:lvl>
    <w:lvl w:ilvl="5" w:tplc="E33C2990" w:tentative="1">
      <w:start w:val="1"/>
      <w:numFmt w:val="bullet"/>
      <w:lvlText w:val="•"/>
      <w:lvlJc w:val="left"/>
      <w:pPr>
        <w:tabs>
          <w:tab w:val="num" w:pos="4320"/>
        </w:tabs>
        <w:ind w:left="4320" w:hanging="360"/>
      </w:pPr>
      <w:rPr>
        <w:rFonts w:ascii="Arial" w:hAnsi="Arial" w:hint="default"/>
      </w:rPr>
    </w:lvl>
    <w:lvl w:ilvl="6" w:tplc="D5A22FBC" w:tentative="1">
      <w:start w:val="1"/>
      <w:numFmt w:val="bullet"/>
      <w:lvlText w:val="•"/>
      <w:lvlJc w:val="left"/>
      <w:pPr>
        <w:tabs>
          <w:tab w:val="num" w:pos="5040"/>
        </w:tabs>
        <w:ind w:left="5040" w:hanging="360"/>
      </w:pPr>
      <w:rPr>
        <w:rFonts w:ascii="Arial" w:hAnsi="Arial" w:hint="default"/>
      </w:rPr>
    </w:lvl>
    <w:lvl w:ilvl="7" w:tplc="850CACF8" w:tentative="1">
      <w:start w:val="1"/>
      <w:numFmt w:val="bullet"/>
      <w:lvlText w:val="•"/>
      <w:lvlJc w:val="left"/>
      <w:pPr>
        <w:tabs>
          <w:tab w:val="num" w:pos="5760"/>
        </w:tabs>
        <w:ind w:left="5760" w:hanging="360"/>
      </w:pPr>
      <w:rPr>
        <w:rFonts w:ascii="Arial" w:hAnsi="Arial" w:hint="default"/>
      </w:rPr>
    </w:lvl>
    <w:lvl w:ilvl="8" w:tplc="36C6910C" w:tentative="1">
      <w:start w:val="1"/>
      <w:numFmt w:val="bullet"/>
      <w:lvlText w:val="•"/>
      <w:lvlJc w:val="left"/>
      <w:pPr>
        <w:tabs>
          <w:tab w:val="num" w:pos="6480"/>
        </w:tabs>
        <w:ind w:left="6480" w:hanging="360"/>
      </w:pPr>
      <w:rPr>
        <w:rFonts w:ascii="Arial" w:hAnsi="Arial" w:hint="default"/>
      </w:rPr>
    </w:lvl>
  </w:abstractNum>
  <w:abstractNum w:abstractNumId="246">
    <w:nsid w:val="5BC4451C"/>
    <w:multiLevelType w:val="hybridMultilevel"/>
    <w:tmpl w:val="F54E702E"/>
    <w:lvl w:ilvl="0" w:tplc="03CC212E">
      <w:start w:val="1"/>
      <w:numFmt w:val="bullet"/>
      <w:lvlText w:val="•"/>
      <w:lvlJc w:val="left"/>
      <w:pPr>
        <w:tabs>
          <w:tab w:val="num" w:pos="720"/>
        </w:tabs>
        <w:ind w:left="720" w:hanging="360"/>
      </w:pPr>
      <w:rPr>
        <w:rFonts w:ascii="Arial" w:hAnsi="Arial" w:hint="default"/>
      </w:rPr>
    </w:lvl>
    <w:lvl w:ilvl="1" w:tplc="3BCA2D8A" w:tentative="1">
      <w:start w:val="1"/>
      <w:numFmt w:val="bullet"/>
      <w:lvlText w:val="•"/>
      <w:lvlJc w:val="left"/>
      <w:pPr>
        <w:tabs>
          <w:tab w:val="num" w:pos="1440"/>
        </w:tabs>
        <w:ind w:left="1440" w:hanging="360"/>
      </w:pPr>
      <w:rPr>
        <w:rFonts w:ascii="Arial" w:hAnsi="Arial" w:hint="default"/>
      </w:rPr>
    </w:lvl>
    <w:lvl w:ilvl="2" w:tplc="628062D8" w:tentative="1">
      <w:start w:val="1"/>
      <w:numFmt w:val="bullet"/>
      <w:lvlText w:val="•"/>
      <w:lvlJc w:val="left"/>
      <w:pPr>
        <w:tabs>
          <w:tab w:val="num" w:pos="2160"/>
        </w:tabs>
        <w:ind w:left="2160" w:hanging="360"/>
      </w:pPr>
      <w:rPr>
        <w:rFonts w:ascii="Arial" w:hAnsi="Arial" w:hint="default"/>
      </w:rPr>
    </w:lvl>
    <w:lvl w:ilvl="3" w:tplc="66F89C16" w:tentative="1">
      <w:start w:val="1"/>
      <w:numFmt w:val="bullet"/>
      <w:lvlText w:val="•"/>
      <w:lvlJc w:val="left"/>
      <w:pPr>
        <w:tabs>
          <w:tab w:val="num" w:pos="2880"/>
        </w:tabs>
        <w:ind w:left="2880" w:hanging="360"/>
      </w:pPr>
      <w:rPr>
        <w:rFonts w:ascii="Arial" w:hAnsi="Arial" w:hint="default"/>
      </w:rPr>
    </w:lvl>
    <w:lvl w:ilvl="4" w:tplc="674424AC" w:tentative="1">
      <w:start w:val="1"/>
      <w:numFmt w:val="bullet"/>
      <w:lvlText w:val="•"/>
      <w:lvlJc w:val="left"/>
      <w:pPr>
        <w:tabs>
          <w:tab w:val="num" w:pos="3600"/>
        </w:tabs>
        <w:ind w:left="3600" w:hanging="360"/>
      </w:pPr>
      <w:rPr>
        <w:rFonts w:ascii="Arial" w:hAnsi="Arial" w:hint="default"/>
      </w:rPr>
    </w:lvl>
    <w:lvl w:ilvl="5" w:tplc="4D308FE4" w:tentative="1">
      <w:start w:val="1"/>
      <w:numFmt w:val="bullet"/>
      <w:lvlText w:val="•"/>
      <w:lvlJc w:val="left"/>
      <w:pPr>
        <w:tabs>
          <w:tab w:val="num" w:pos="4320"/>
        </w:tabs>
        <w:ind w:left="4320" w:hanging="360"/>
      </w:pPr>
      <w:rPr>
        <w:rFonts w:ascii="Arial" w:hAnsi="Arial" w:hint="default"/>
      </w:rPr>
    </w:lvl>
    <w:lvl w:ilvl="6" w:tplc="84065EC8" w:tentative="1">
      <w:start w:val="1"/>
      <w:numFmt w:val="bullet"/>
      <w:lvlText w:val="•"/>
      <w:lvlJc w:val="left"/>
      <w:pPr>
        <w:tabs>
          <w:tab w:val="num" w:pos="5040"/>
        </w:tabs>
        <w:ind w:left="5040" w:hanging="360"/>
      </w:pPr>
      <w:rPr>
        <w:rFonts w:ascii="Arial" w:hAnsi="Arial" w:hint="default"/>
      </w:rPr>
    </w:lvl>
    <w:lvl w:ilvl="7" w:tplc="A110934C" w:tentative="1">
      <w:start w:val="1"/>
      <w:numFmt w:val="bullet"/>
      <w:lvlText w:val="•"/>
      <w:lvlJc w:val="left"/>
      <w:pPr>
        <w:tabs>
          <w:tab w:val="num" w:pos="5760"/>
        </w:tabs>
        <w:ind w:left="5760" w:hanging="360"/>
      </w:pPr>
      <w:rPr>
        <w:rFonts w:ascii="Arial" w:hAnsi="Arial" w:hint="default"/>
      </w:rPr>
    </w:lvl>
    <w:lvl w:ilvl="8" w:tplc="5BE27738" w:tentative="1">
      <w:start w:val="1"/>
      <w:numFmt w:val="bullet"/>
      <w:lvlText w:val="•"/>
      <w:lvlJc w:val="left"/>
      <w:pPr>
        <w:tabs>
          <w:tab w:val="num" w:pos="6480"/>
        </w:tabs>
        <w:ind w:left="6480" w:hanging="360"/>
      </w:pPr>
      <w:rPr>
        <w:rFonts w:ascii="Arial" w:hAnsi="Arial" w:hint="default"/>
      </w:rPr>
    </w:lvl>
  </w:abstractNum>
  <w:abstractNum w:abstractNumId="247">
    <w:nsid w:val="5C730421"/>
    <w:multiLevelType w:val="hybridMultilevel"/>
    <w:tmpl w:val="29FE6E98"/>
    <w:lvl w:ilvl="0" w:tplc="2C24AA0A">
      <w:start w:val="1"/>
      <w:numFmt w:val="bullet"/>
      <w:lvlText w:val="•"/>
      <w:lvlJc w:val="left"/>
      <w:pPr>
        <w:tabs>
          <w:tab w:val="num" w:pos="720"/>
        </w:tabs>
        <w:ind w:left="720" w:hanging="360"/>
      </w:pPr>
      <w:rPr>
        <w:rFonts w:ascii="Arial" w:hAnsi="Arial" w:hint="default"/>
      </w:rPr>
    </w:lvl>
    <w:lvl w:ilvl="1" w:tplc="ECB0C944" w:tentative="1">
      <w:start w:val="1"/>
      <w:numFmt w:val="bullet"/>
      <w:lvlText w:val="•"/>
      <w:lvlJc w:val="left"/>
      <w:pPr>
        <w:tabs>
          <w:tab w:val="num" w:pos="1440"/>
        </w:tabs>
        <w:ind w:left="1440" w:hanging="360"/>
      </w:pPr>
      <w:rPr>
        <w:rFonts w:ascii="Arial" w:hAnsi="Arial" w:hint="default"/>
      </w:rPr>
    </w:lvl>
    <w:lvl w:ilvl="2" w:tplc="BAE20980" w:tentative="1">
      <w:start w:val="1"/>
      <w:numFmt w:val="bullet"/>
      <w:lvlText w:val="•"/>
      <w:lvlJc w:val="left"/>
      <w:pPr>
        <w:tabs>
          <w:tab w:val="num" w:pos="2160"/>
        </w:tabs>
        <w:ind w:left="2160" w:hanging="360"/>
      </w:pPr>
      <w:rPr>
        <w:rFonts w:ascii="Arial" w:hAnsi="Arial" w:hint="default"/>
      </w:rPr>
    </w:lvl>
    <w:lvl w:ilvl="3" w:tplc="EB26AF74" w:tentative="1">
      <w:start w:val="1"/>
      <w:numFmt w:val="bullet"/>
      <w:lvlText w:val="•"/>
      <w:lvlJc w:val="left"/>
      <w:pPr>
        <w:tabs>
          <w:tab w:val="num" w:pos="2880"/>
        </w:tabs>
        <w:ind w:left="2880" w:hanging="360"/>
      </w:pPr>
      <w:rPr>
        <w:rFonts w:ascii="Arial" w:hAnsi="Arial" w:hint="default"/>
      </w:rPr>
    </w:lvl>
    <w:lvl w:ilvl="4" w:tplc="71124DAE" w:tentative="1">
      <w:start w:val="1"/>
      <w:numFmt w:val="bullet"/>
      <w:lvlText w:val="•"/>
      <w:lvlJc w:val="left"/>
      <w:pPr>
        <w:tabs>
          <w:tab w:val="num" w:pos="3600"/>
        </w:tabs>
        <w:ind w:left="3600" w:hanging="360"/>
      </w:pPr>
      <w:rPr>
        <w:rFonts w:ascii="Arial" w:hAnsi="Arial" w:hint="default"/>
      </w:rPr>
    </w:lvl>
    <w:lvl w:ilvl="5" w:tplc="9D4E5EA6" w:tentative="1">
      <w:start w:val="1"/>
      <w:numFmt w:val="bullet"/>
      <w:lvlText w:val="•"/>
      <w:lvlJc w:val="left"/>
      <w:pPr>
        <w:tabs>
          <w:tab w:val="num" w:pos="4320"/>
        </w:tabs>
        <w:ind w:left="4320" w:hanging="360"/>
      </w:pPr>
      <w:rPr>
        <w:rFonts w:ascii="Arial" w:hAnsi="Arial" w:hint="default"/>
      </w:rPr>
    </w:lvl>
    <w:lvl w:ilvl="6" w:tplc="719E29D8" w:tentative="1">
      <w:start w:val="1"/>
      <w:numFmt w:val="bullet"/>
      <w:lvlText w:val="•"/>
      <w:lvlJc w:val="left"/>
      <w:pPr>
        <w:tabs>
          <w:tab w:val="num" w:pos="5040"/>
        </w:tabs>
        <w:ind w:left="5040" w:hanging="360"/>
      </w:pPr>
      <w:rPr>
        <w:rFonts w:ascii="Arial" w:hAnsi="Arial" w:hint="default"/>
      </w:rPr>
    </w:lvl>
    <w:lvl w:ilvl="7" w:tplc="A5321490" w:tentative="1">
      <w:start w:val="1"/>
      <w:numFmt w:val="bullet"/>
      <w:lvlText w:val="•"/>
      <w:lvlJc w:val="left"/>
      <w:pPr>
        <w:tabs>
          <w:tab w:val="num" w:pos="5760"/>
        </w:tabs>
        <w:ind w:left="5760" w:hanging="360"/>
      </w:pPr>
      <w:rPr>
        <w:rFonts w:ascii="Arial" w:hAnsi="Arial" w:hint="default"/>
      </w:rPr>
    </w:lvl>
    <w:lvl w:ilvl="8" w:tplc="538EE9F8" w:tentative="1">
      <w:start w:val="1"/>
      <w:numFmt w:val="bullet"/>
      <w:lvlText w:val="•"/>
      <w:lvlJc w:val="left"/>
      <w:pPr>
        <w:tabs>
          <w:tab w:val="num" w:pos="6480"/>
        </w:tabs>
        <w:ind w:left="6480" w:hanging="360"/>
      </w:pPr>
      <w:rPr>
        <w:rFonts w:ascii="Arial" w:hAnsi="Arial" w:hint="default"/>
      </w:rPr>
    </w:lvl>
  </w:abstractNum>
  <w:abstractNum w:abstractNumId="248">
    <w:nsid w:val="5D140BF4"/>
    <w:multiLevelType w:val="hybridMultilevel"/>
    <w:tmpl w:val="6FDCB9A2"/>
    <w:lvl w:ilvl="0" w:tplc="F0907866">
      <w:start w:val="1"/>
      <w:numFmt w:val="bullet"/>
      <w:lvlText w:val="•"/>
      <w:lvlJc w:val="left"/>
      <w:pPr>
        <w:tabs>
          <w:tab w:val="num" w:pos="720"/>
        </w:tabs>
        <w:ind w:left="720" w:hanging="360"/>
      </w:pPr>
      <w:rPr>
        <w:rFonts w:ascii="Arial" w:hAnsi="Arial" w:hint="default"/>
      </w:rPr>
    </w:lvl>
    <w:lvl w:ilvl="1" w:tplc="7924CA5C" w:tentative="1">
      <w:start w:val="1"/>
      <w:numFmt w:val="bullet"/>
      <w:lvlText w:val="•"/>
      <w:lvlJc w:val="left"/>
      <w:pPr>
        <w:tabs>
          <w:tab w:val="num" w:pos="1440"/>
        </w:tabs>
        <w:ind w:left="1440" w:hanging="360"/>
      </w:pPr>
      <w:rPr>
        <w:rFonts w:ascii="Arial" w:hAnsi="Arial" w:hint="default"/>
      </w:rPr>
    </w:lvl>
    <w:lvl w:ilvl="2" w:tplc="B780316E" w:tentative="1">
      <w:start w:val="1"/>
      <w:numFmt w:val="bullet"/>
      <w:lvlText w:val="•"/>
      <w:lvlJc w:val="left"/>
      <w:pPr>
        <w:tabs>
          <w:tab w:val="num" w:pos="2160"/>
        </w:tabs>
        <w:ind w:left="2160" w:hanging="360"/>
      </w:pPr>
      <w:rPr>
        <w:rFonts w:ascii="Arial" w:hAnsi="Arial" w:hint="default"/>
      </w:rPr>
    </w:lvl>
    <w:lvl w:ilvl="3" w:tplc="8DEABFB0" w:tentative="1">
      <w:start w:val="1"/>
      <w:numFmt w:val="bullet"/>
      <w:lvlText w:val="•"/>
      <w:lvlJc w:val="left"/>
      <w:pPr>
        <w:tabs>
          <w:tab w:val="num" w:pos="2880"/>
        </w:tabs>
        <w:ind w:left="2880" w:hanging="360"/>
      </w:pPr>
      <w:rPr>
        <w:rFonts w:ascii="Arial" w:hAnsi="Arial" w:hint="default"/>
      </w:rPr>
    </w:lvl>
    <w:lvl w:ilvl="4" w:tplc="379A6614" w:tentative="1">
      <w:start w:val="1"/>
      <w:numFmt w:val="bullet"/>
      <w:lvlText w:val="•"/>
      <w:lvlJc w:val="left"/>
      <w:pPr>
        <w:tabs>
          <w:tab w:val="num" w:pos="3600"/>
        </w:tabs>
        <w:ind w:left="3600" w:hanging="360"/>
      </w:pPr>
      <w:rPr>
        <w:rFonts w:ascii="Arial" w:hAnsi="Arial" w:hint="default"/>
      </w:rPr>
    </w:lvl>
    <w:lvl w:ilvl="5" w:tplc="7156820E" w:tentative="1">
      <w:start w:val="1"/>
      <w:numFmt w:val="bullet"/>
      <w:lvlText w:val="•"/>
      <w:lvlJc w:val="left"/>
      <w:pPr>
        <w:tabs>
          <w:tab w:val="num" w:pos="4320"/>
        </w:tabs>
        <w:ind w:left="4320" w:hanging="360"/>
      </w:pPr>
      <w:rPr>
        <w:rFonts w:ascii="Arial" w:hAnsi="Arial" w:hint="default"/>
      </w:rPr>
    </w:lvl>
    <w:lvl w:ilvl="6" w:tplc="D938CDAE" w:tentative="1">
      <w:start w:val="1"/>
      <w:numFmt w:val="bullet"/>
      <w:lvlText w:val="•"/>
      <w:lvlJc w:val="left"/>
      <w:pPr>
        <w:tabs>
          <w:tab w:val="num" w:pos="5040"/>
        </w:tabs>
        <w:ind w:left="5040" w:hanging="360"/>
      </w:pPr>
      <w:rPr>
        <w:rFonts w:ascii="Arial" w:hAnsi="Arial" w:hint="default"/>
      </w:rPr>
    </w:lvl>
    <w:lvl w:ilvl="7" w:tplc="2D7A1A4A" w:tentative="1">
      <w:start w:val="1"/>
      <w:numFmt w:val="bullet"/>
      <w:lvlText w:val="•"/>
      <w:lvlJc w:val="left"/>
      <w:pPr>
        <w:tabs>
          <w:tab w:val="num" w:pos="5760"/>
        </w:tabs>
        <w:ind w:left="5760" w:hanging="360"/>
      </w:pPr>
      <w:rPr>
        <w:rFonts w:ascii="Arial" w:hAnsi="Arial" w:hint="default"/>
      </w:rPr>
    </w:lvl>
    <w:lvl w:ilvl="8" w:tplc="DC321628" w:tentative="1">
      <w:start w:val="1"/>
      <w:numFmt w:val="bullet"/>
      <w:lvlText w:val="•"/>
      <w:lvlJc w:val="left"/>
      <w:pPr>
        <w:tabs>
          <w:tab w:val="num" w:pos="6480"/>
        </w:tabs>
        <w:ind w:left="6480" w:hanging="360"/>
      </w:pPr>
      <w:rPr>
        <w:rFonts w:ascii="Arial" w:hAnsi="Arial" w:hint="default"/>
      </w:rPr>
    </w:lvl>
  </w:abstractNum>
  <w:abstractNum w:abstractNumId="249">
    <w:nsid w:val="5D4857FF"/>
    <w:multiLevelType w:val="hybridMultilevel"/>
    <w:tmpl w:val="467EB716"/>
    <w:lvl w:ilvl="0" w:tplc="38DE2708">
      <w:start w:val="1"/>
      <w:numFmt w:val="bullet"/>
      <w:lvlText w:val="•"/>
      <w:lvlJc w:val="left"/>
      <w:pPr>
        <w:tabs>
          <w:tab w:val="num" w:pos="720"/>
        </w:tabs>
        <w:ind w:left="720" w:hanging="360"/>
      </w:pPr>
      <w:rPr>
        <w:rFonts w:ascii="Arial" w:hAnsi="Arial" w:hint="default"/>
      </w:rPr>
    </w:lvl>
    <w:lvl w:ilvl="1" w:tplc="EA706126" w:tentative="1">
      <w:start w:val="1"/>
      <w:numFmt w:val="bullet"/>
      <w:lvlText w:val="•"/>
      <w:lvlJc w:val="left"/>
      <w:pPr>
        <w:tabs>
          <w:tab w:val="num" w:pos="1440"/>
        </w:tabs>
        <w:ind w:left="1440" w:hanging="360"/>
      </w:pPr>
      <w:rPr>
        <w:rFonts w:ascii="Arial" w:hAnsi="Arial" w:hint="default"/>
      </w:rPr>
    </w:lvl>
    <w:lvl w:ilvl="2" w:tplc="4BF43A28" w:tentative="1">
      <w:start w:val="1"/>
      <w:numFmt w:val="bullet"/>
      <w:lvlText w:val="•"/>
      <w:lvlJc w:val="left"/>
      <w:pPr>
        <w:tabs>
          <w:tab w:val="num" w:pos="2160"/>
        </w:tabs>
        <w:ind w:left="2160" w:hanging="360"/>
      </w:pPr>
      <w:rPr>
        <w:rFonts w:ascii="Arial" w:hAnsi="Arial" w:hint="default"/>
      </w:rPr>
    </w:lvl>
    <w:lvl w:ilvl="3" w:tplc="66044386" w:tentative="1">
      <w:start w:val="1"/>
      <w:numFmt w:val="bullet"/>
      <w:lvlText w:val="•"/>
      <w:lvlJc w:val="left"/>
      <w:pPr>
        <w:tabs>
          <w:tab w:val="num" w:pos="2880"/>
        </w:tabs>
        <w:ind w:left="2880" w:hanging="360"/>
      </w:pPr>
      <w:rPr>
        <w:rFonts w:ascii="Arial" w:hAnsi="Arial" w:hint="default"/>
      </w:rPr>
    </w:lvl>
    <w:lvl w:ilvl="4" w:tplc="015A4170" w:tentative="1">
      <w:start w:val="1"/>
      <w:numFmt w:val="bullet"/>
      <w:lvlText w:val="•"/>
      <w:lvlJc w:val="left"/>
      <w:pPr>
        <w:tabs>
          <w:tab w:val="num" w:pos="3600"/>
        </w:tabs>
        <w:ind w:left="3600" w:hanging="360"/>
      </w:pPr>
      <w:rPr>
        <w:rFonts w:ascii="Arial" w:hAnsi="Arial" w:hint="default"/>
      </w:rPr>
    </w:lvl>
    <w:lvl w:ilvl="5" w:tplc="BA1EC04E" w:tentative="1">
      <w:start w:val="1"/>
      <w:numFmt w:val="bullet"/>
      <w:lvlText w:val="•"/>
      <w:lvlJc w:val="left"/>
      <w:pPr>
        <w:tabs>
          <w:tab w:val="num" w:pos="4320"/>
        </w:tabs>
        <w:ind w:left="4320" w:hanging="360"/>
      </w:pPr>
      <w:rPr>
        <w:rFonts w:ascii="Arial" w:hAnsi="Arial" w:hint="default"/>
      </w:rPr>
    </w:lvl>
    <w:lvl w:ilvl="6" w:tplc="0F2A1438" w:tentative="1">
      <w:start w:val="1"/>
      <w:numFmt w:val="bullet"/>
      <w:lvlText w:val="•"/>
      <w:lvlJc w:val="left"/>
      <w:pPr>
        <w:tabs>
          <w:tab w:val="num" w:pos="5040"/>
        </w:tabs>
        <w:ind w:left="5040" w:hanging="360"/>
      </w:pPr>
      <w:rPr>
        <w:rFonts w:ascii="Arial" w:hAnsi="Arial" w:hint="default"/>
      </w:rPr>
    </w:lvl>
    <w:lvl w:ilvl="7" w:tplc="25B4EF30" w:tentative="1">
      <w:start w:val="1"/>
      <w:numFmt w:val="bullet"/>
      <w:lvlText w:val="•"/>
      <w:lvlJc w:val="left"/>
      <w:pPr>
        <w:tabs>
          <w:tab w:val="num" w:pos="5760"/>
        </w:tabs>
        <w:ind w:left="5760" w:hanging="360"/>
      </w:pPr>
      <w:rPr>
        <w:rFonts w:ascii="Arial" w:hAnsi="Arial" w:hint="default"/>
      </w:rPr>
    </w:lvl>
    <w:lvl w:ilvl="8" w:tplc="C3CCE808" w:tentative="1">
      <w:start w:val="1"/>
      <w:numFmt w:val="bullet"/>
      <w:lvlText w:val="•"/>
      <w:lvlJc w:val="left"/>
      <w:pPr>
        <w:tabs>
          <w:tab w:val="num" w:pos="6480"/>
        </w:tabs>
        <w:ind w:left="6480" w:hanging="360"/>
      </w:pPr>
      <w:rPr>
        <w:rFonts w:ascii="Arial" w:hAnsi="Arial" w:hint="default"/>
      </w:rPr>
    </w:lvl>
  </w:abstractNum>
  <w:abstractNum w:abstractNumId="250">
    <w:nsid w:val="5DC04D34"/>
    <w:multiLevelType w:val="hybridMultilevel"/>
    <w:tmpl w:val="25661D50"/>
    <w:lvl w:ilvl="0" w:tplc="F84E8538">
      <w:start w:val="1"/>
      <w:numFmt w:val="bullet"/>
      <w:lvlText w:val="•"/>
      <w:lvlJc w:val="left"/>
      <w:pPr>
        <w:tabs>
          <w:tab w:val="num" w:pos="720"/>
        </w:tabs>
        <w:ind w:left="720" w:hanging="360"/>
      </w:pPr>
      <w:rPr>
        <w:rFonts w:ascii="Arial" w:hAnsi="Arial" w:hint="default"/>
      </w:rPr>
    </w:lvl>
    <w:lvl w:ilvl="1" w:tplc="4ADEB0C6" w:tentative="1">
      <w:start w:val="1"/>
      <w:numFmt w:val="bullet"/>
      <w:lvlText w:val="•"/>
      <w:lvlJc w:val="left"/>
      <w:pPr>
        <w:tabs>
          <w:tab w:val="num" w:pos="1440"/>
        </w:tabs>
        <w:ind w:left="1440" w:hanging="360"/>
      </w:pPr>
      <w:rPr>
        <w:rFonts w:ascii="Arial" w:hAnsi="Arial" w:hint="default"/>
      </w:rPr>
    </w:lvl>
    <w:lvl w:ilvl="2" w:tplc="3EA6D33C" w:tentative="1">
      <w:start w:val="1"/>
      <w:numFmt w:val="bullet"/>
      <w:lvlText w:val="•"/>
      <w:lvlJc w:val="left"/>
      <w:pPr>
        <w:tabs>
          <w:tab w:val="num" w:pos="2160"/>
        </w:tabs>
        <w:ind w:left="2160" w:hanging="360"/>
      </w:pPr>
      <w:rPr>
        <w:rFonts w:ascii="Arial" w:hAnsi="Arial" w:hint="default"/>
      </w:rPr>
    </w:lvl>
    <w:lvl w:ilvl="3" w:tplc="56E8919A" w:tentative="1">
      <w:start w:val="1"/>
      <w:numFmt w:val="bullet"/>
      <w:lvlText w:val="•"/>
      <w:lvlJc w:val="left"/>
      <w:pPr>
        <w:tabs>
          <w:tab w:val="num" w:pos="2880"/>
        </w:tabs>
        <w:ind w:left="2880" w:hanging="360"/>
      </w:pPr>
      <w:rPr>
        <w:rFonts w:ascii="Arial" w:hAnsi="Arial" w:hint="default"/>
      </w:rPr>
    </w:lvl>
    <w:lvl w:ilvl="4" w:tplc="611497A8" w:tentative="1">
      <w:start w:val="1"/>
      <w:numFmt w:val="bullet"/>
      <w:lvlText w:val="•"/>
      <w:lvlJc w:val="left"/>
      <w:pPr>
        <w:tabs>
          <w:tab w:val="num" w:pos="3600"/>
        </w:tabs>
        <w:ind w:left="3600" w:hanging="360"/>
      </w:pPr>
      <w:rPr>
        <w:rFonts w:ascii="Arial" w:hAnsi="Arial" w:hint="default"/>
      </w:rPr>
    </w:lvl>
    <w:lvl w:ilvl="5" w:tplc="7CB2342E" w:tentative="1">
      <w:start w:val="1"/>
      <w:numFmt w:val="bullet"/>
      <w:lvlText w:val="•"/>
      <w:lvlJc w:val="left"/>
      <w:pPr>
        <w:tabs>
          <w:tab w:val="num" w:pos="4320"/>
        </w:tabs>
        <w:ind w:left="4320" w:hanging="360"/>
      </w:pPr>
      <w:rPr>
        <w:rFonts w:ascii="Arial" w:hAnsi="Arial" w:hint="default"/>
      </w:rPr>
    </w:lvl>
    <w:lvl w:ilvl="6" w:tplc="145C595E" w:tentative="1">
      <w:start w:val="1"/>
      <w:numFmt w:val="bullet"/>
      <w:lvlText w:val="•"/>
      <w:lvlJc w:val="left"/>
      <w:pPr>
        <w:tabs>
          <w:tab w:val="num" w:pos="5040"/>
        </w:tabs>
        <w:ind w:left="5040" w:hanging="360"/>
      </w:pPr>
      <w:rPr>
        <w:rFonts w:ascii="Arial" w:hAnsi="Arial" w:hint="default"/>
      </w:rPr>
    </w:lvl>
    <w:lvl w:ilvl="7" w:tplc="CD76B326" w:tentative="1">
      <w:start w:val="1"/>
      <w:numFmt w:val="bullet"/>
      <w:lvlText w:val="•"/>
      <w:lvlJc w:val="left"/>
      <w:pPr>
        <w:tabs>
          <w:tab w:val="num" w:pos="5760"/>
        </w:tabs>
        <w:ind w:left="5760" w:hanging="360"/>
      </w:pPr>
      <w:rPr>
        <w:rFonts w:ascii="Arial" w:hAnsi="Arial" w:hint="default"/>
      </w:rPr>
    </w:lvl>
    <w:lvl w:ilvl="8" w:tplc="2B722BA6" w:tentative="1">
      <w:start w:val="1"/>
      <w:numFmt w:val="bullet"/>
      <w:lvlText w:val="•"/>
      <w:lvlJc w:val="left"/>
      <w:pPr>
        <w:tabs>
          <w:tab w:val="num" w:pos="6480"/>
        </w:tabs>
        <w:ind w:left="6480" w:hanging="360"/>
      </w:pPr>
      <w:rPr>
        <w:rFonts w:ascii="Arial" w:hAnsi="Arial" w:hint="default"/>
      </w:rPr>
    </w:lvl>
  </w:abstractNum>
  <w:abstractNum w:abstractNumId="251">
    <w:nsid w:val="5E303204"/>
    <w:multiLevelType w:val="hybridMultilevel"/>
    <w:tmpl w:val="E716DABE"/>
    <w:lvl w:ilvl="0" w:tplc="626C37B8">
      <w:start w:val="1"/>
      <w:numFmt w:val="bullet"/>
      <w:lvlText w:val="•"/>
      <w:lvlJc w:val="left"/>
      <w:pPr>
        <w:tabs>
          <w:tab w:val="num" w:pos="720"/>
        </w:tabs>
        <w:ind w:left="720" w:hanging="360"/>
      </w:pPr>
      <w:rPr>
        <w:rFonts w:ascii="Arial" w:hAnsi="Arial" w:hint="default"/>
      </w:rPr>
    </w:lvl>
    <w:lvl w:ilvl="1" w:tplc="F3AEDF62" w:tentative="1">
      <w:start w:val="1"/>
      <w:numFmt w:val="bullet"/>
      <w:lvlText w:val="•"/>
      <w:lvlJc w:val="left"/>
      <w:pPr>
        <w:tabs>
          <w:tab w:val="num" w:pos="1440"/>
        </w:tabs>
        <w:ind w:left="1440" w:hanging="360"/>
      </w:pPr>
      <w:rPr>
        <w:rFonts w:ascii="Arial" w:hAnsi="Arial" w:hint="default"/>
      </w:rPr>
    </w:lvl>
    <w:lvl w:ilvl="2" w:tplc="6592021A" w:tentative="1">
      <w:start w:val="1"/>
      <w:numFmt w:val="bullet"/>
      <w:lvlText w:val="•"/>
      <w:lvlJc w:val="left"/>
      <w:pPr>
        <w:tabs>
          <w:tab w:val="num" w:pos="2160"/>
        </w:tabs>
        <w:ind w:left="2160" w:hanging="360"/>
      </w:pPr>
      <w:rPr>
        <w:rFonts w:ascii="Arial" w:hAnsi="Arial" w:hint="default"/>
      </w:rPr>
    </w:lvl>
    <w:lvl w:ilvl="3" w:tplc="206E79E0" w:tentative="1">
      <w:start w:val="1"/>
      <w:numFmt w:val="bullet"/>
      <w:lvlText w:val="•"/>
      <w:lvlJc w:val="left"/>
      <w:pPr>
        <w:tabs>
          <w:tab w:val="num" w:pos="2880"/>
        </w:tabs>
        <w:ind w:left="2880" w:hanging="360"/>
      </w:pPr>
      <w:rPr>
        <w:rFonts w:ascii="Arial" w:hAnsi="Arial" w:hint="default"/>
      </w:rPr>
    </w:lvl>
    <w:lvl w:ilvl="4" w:tplc="29F4FA34" w:tentative="1">
      <w:start w:val="1"/>
      <w:numFmt w:val="bullet"/>
      <w:lvlText w:val="•"/>
      <w:lvlJc w:val="left"/>
      <w:pPr>
        <w:tabs>
          <w:tab w:val="num" w:pos="3600"/>
        </w:tabs>
        <w:ind w:left="3600" w:hanging="360"/>
      </w:pPr>
      <w:rPr>
        <w:rFonts w:ascii="Arial" w:hAnsi="Arial" w:hint="default"/>
      </w:rPr>
    </w:lvl>
    <w:lvl w:ilvl="5" w:tplc="65BA149E" w:tentative="1">
      <w:start w:val="1"/>
      <w:numFmt w:val="bullet"/>
      <w:lvlText w:val="•"/>
      <w:lvlJc w:val="left"/>
      <w:pPr>
        <w:tabs>
          <w:tab w:val="num" w:pos="4320"/>
        </w:tabs>
        <w:ind w:left="4320" w:hanging="360"/>
      </w:pPr>
      <w:rPr>
        <w:rFonts w:ascii="Arial" w:hAnsi="Arial" w:hint="default"/>
      </w:rPr>
    </w:lvl>
    <w:lvl w:ilvl="6" w:tplc="380C7FB0" w:tentative="1">
      <w:start w:val="1"/>
      <w:numFmt w:val="bullet"/>
      <w:lvlText w:val="•"/>
      <w:lvlJc w:val="left"/>
      <w:pPr>
        <w:tabs>
          <w:tab w:val="num" w:pos="5040"/>
        </w:tabs>
        <w:ind w:left="5040" w:hanging="360"/>
      </w:pPr>
      <w:rPr>
        <w:rFonts w:ascii="Arial" w:hAnsi="Arial" w:hint="default"/>
      </w:rPr>
    </w:lvl>
    <w:lvl w:ilvl="7" w:tplc="18583904" w:tentative="1">
      <w:start w:val="1"/>
      <w:numFmt w:val="bullet"/>
      <w:lvlText w:val="•"/>
      <w:lvlJc w:val="left"/>
      <w:pPr>
        <w:tabs>
          <w:tab w:val="num" w:pos="5760"/>
        </w:tabs>
        <w:ind w:left="5760" w:hanging="360"/>
      </w:pPr>
      <w:rPr>
        <w:rFonts w:ascii="Arial" w:hAnsi="Arial" w:hint="default"/>
      </w:rPr>
    </w:lvl>
    <w:lvl w:ilvl="8" w:tplc="A8369724" w:tentative="1">
      <w:start w:val="1"/>
      <w:numFmt w:val="bullet"/>
      <w:lvlText w:val="•"/>
      <w:lvlJc w:val="left"/>
      <w:pPr>
        <w:tabs>
          <w:tab w:val="num" w:pos="6480"/>
        </w:tabs>
        <w:ind w:left="6480" w:hanging="360"/>
      </w:pPr>
      <w:rPr>
        <w:rFonts w:ascii="Arial" w:hAnsi="Arial" w:hint="default"/>
      </w:rPr>
    </w:lvl>
  </w:abstractNum>
  <w:abstractNum w:abstractNumId="252">
    <w:nsid w:val="5E51228C"/>
    <w:multiLevelType w:val="hybridMultilevel"/>
    <w:tmpl w:val="F78C733E"/>
    <w:lvl w:ilvl="0" w:tplc="9BC4283A">
      <w:start w:val="1"/>
      <w:numFmt w:val="bullet"/>
      <w:lvlText w:val="•"/>
      <w:lvlJc w:val="left"/>
      <w:pPr>
        <w:tabs>
          <w:tab w:val="num" w:pos="720"/>
        </w:tabs>
        <w:ind w:left="720" w:hanging="360"/>
      </w:pPr>
      <w:rPr>
        <w:rFonts w:ascii="Arial" w:hAnsi="Arial" w:hint="default"/>
      </w:rPr>
    </w:lvl>
    <w:lvl w:ilvl="1" w:tplc="C4BABD80" w:tentative="1">
      <w:start w:val="1"/>
      <w:numFmt w:val="bullet"/>
      <w:lvlText w:val="•"/>
      <w:lvlJc w:val="left"/>
      <w:pPr>
        <w:tabs>
          <w:tab w:val="num" w:pos="1440"/>
        </w:tabs>
        <w:ind w:left="1440" w:hanging="360"/>
      </w:pPr>
      <w:rPr>
        <w:rFonts w:ascii="Arial" w:hAnsi="Arial" w:hint="default"/>
      </w:rPr>
    </w:lvl>
    <w:lvl w:ilvl="2" w:tplc="77A8EA80" w:tentative="1">
      <w:start w:val="1"/>
      <w:numFmt w:val="bullet"/>
      <w:lvlText w:val="•"/>
      <w:lvlJc w:val="left"/>
      <w:pPr>
        <w:tabs>
          <w:tab w:val="num" w:pos="2160"/>
        </w:tabs>
        <w:ind w:left="2160" w:hanging="360"/>
      </w:pPr>
      <w:rPr>
        <w:rFonts w:ascii="Arial" w:hAnsi="Arial" w:hint="default"/>
      </w:rPr>
    </w:lvl>
    <w:lvl w:ilvl="3" w:tplc="B3F6855C" w:tentative="1">
      <w:start w:val="1"/>
      <w:numFmt w:val="bullet"/>
      <w:lvlText w:val="•"/>
      <w:lvlJc w:val="left"/>
      <w:pPr>
        <w:tabs>
          <w:tab w:val="num" w:pos="2880"/>
        </w:tabs>
        <w:ind w:left="2880" w:hanging="360"/>
      </w:pPr>
      <w:rPr>
        <w:rFonts w:ascii="Arial" w:hAnsi="Arial" w:hint="default"/>
      </w:rPr>
    </w:lvl>
    <w:lvl w:ilvl="4" w:tplc="829C2A64" w:tentative="1">
      <w:start w:val="1"/>
      <w:numFmt w:val="bullet"/>
      <w:lvlText w:val="•"/>
      <w:lvlJc w:val="left"/>
      <w:pPr>
        <w:tabs>
          <w:tab w:val="num" w:pos="3600"/>
        </w:tabs>
        <w:ind w:left="3600" w:hanging="360"/>
      </w:pPr>
      <w:rPr>
        <w:rFonts w:ascii="Arial" w:hAnsi="Arial" w:hint="default"/>
      </w:rPr>
    </w:lvl>
    <w:lvl w:ilvl="5" w:tplc="A3AC8C68" w:tentative="1">
      <w:start w:val="1"/>
      <w:numFmt w:val="bullet"/>
      <w:lvlText w:val="•"/>
      <w:lvlJc w:val="left"/>
      <w:pPr>
        <w:tabs>
          <w:tab w:val="num" w:pos="4320"/>
        </w:tabs>
        <w:ind w:left="4320" w:hanging="360"/>
      </w:pPr>
      <w:rPr>
        <w:rFonts w:ascii="Arial" w:hAnsi="Arial" w:hint="default"/>
      </w:rPr>
    </w:lvl>
    <w:lvl w:ilvl="6" w:tplc="D972661A" w:tentative="1">
      <w:start w:val="1"/>
      <w:numFmt w:val="bullet"/>
      <w:lvlText w:val="•"/>
      <w:lvlJc w:val="left"/>
      <w:pPr>
        <w:tabs>
          <w:tab w:val="num" w:pos="5040"/>
        </w:tabs>
        <w:ind w:left="5040" w:hanging="360"/>
      </w:pPr>
      <w:rPr>
        <w:rFonts w:ascii="Arial" w:hAnsi="Arial" w:hint="default"/>
      </w:rPr>
    </w:lvl>
    <w:lvl w:ilvl="7" w:tplc="863AE8A0" w:tentative="1">
      <w:start w:val="1"/>
      <w:numFmt w:val="bullet"/>
      <w:lvlText w:val="•"/>
      <w:lvlJc w:val="left"/>
      <w:pPr>
        <w:tabs>
          <w:tab w:val="num" w:pos="5760"/>
        </w:tabs>
        <w:ind w:left="5760" w:hanging="360"/>
      </w:pPr>
      <w:rPr>
        <w:rFonts w:ascii="Arial" w:hAnsi="Arial" w:hint="default"/>
      </w:rPr>
    </w:lvl>
    <w:lvl w:ilvl="8" w:tplc="FEB4F296" w:tentative="1">
      <w:start w:val="1"/>
      <w:numFmt w:val="bullet"/>
      <w:lvlText w:val="•"/>
      <w:lvlJc w:val="left"/>
      <w:pPr>
        <w:tabs>
          <w:tab w:val="num" w:pos="6480"/>
        </w:tabs>
        <w:ind w:left="6480" w:hanging="360"/>
      </w:pPr>
      <w:rPr>
        <w:rFonts w:ascii="Arial" w:hAnsi="Arial" w:hint="default"/>
      </w:rPr>
    </w:lvl>
  </w:abstractNum>
  <w:abstractNum w:abstractNumId="253">
    <w:nsid w:val="5EC57121"/>
    <w:multiLevelType w:val="hybridMultilevel"/>
    <w:tmpl w:val="782A4EFE"/>
    <w:lvl w:ilvl="0" w:tplc="F154A5DC">
      <w:start w:val="1"/>
      <w:numFmt w:val="bullet"/>
      <w:lvlText w:val="•"/>
      <w:lvlJc w:val="left"/>
      <w:pPr>
        <w:tabs>
          <w:tab w:val="num" w:pos="720"/>
        </w:tabs>
        <w:ind w:left="720" w:hanging="360"/>
      </w:pPr>
      <w:rPr>
        <w:rFonts w:ascii="Arial" w:hAnsi="Arial" w:hint="default"/>
      </w:rPr>
    </w:lvl>
    <w:lvl w:ilvl="1" w:tplc="82B86CF8" w:tentative="1">
      <w:start w:val="1"/>
      <w:numFmt w:val="bullet"/>
      <w:lvlText w:val="•"/>
      <w:lvlJc w:val="left"/>
      <w:pPr>
        <w:tabs>
          <w:tab w:val="num" w:pos="1440"/>
        </w:tabs>
        <w:ind w:left="1440" w:hanging="360"/>
      </w:pPr>
      <w:rPr>
        <w:rFonts w:ascii="Arial" w:hAnsi="Arial" w:hint="default"/>
      </w:rPr>
    </w:lvl>
    <w:lvl w:ilvl="2" w:tplc="000C032A" w:tentative="1">
      <w:start w:val="1"/>
      <w:numFmt w:val="bullet"/>
      <w:lvlText w:val="•"/>
      <w:lvlJc w:val="left"/>
      <w:pPr>
        <w:tabs>
          <w:tab w:val="num" w:pos="2160"/>
        </w:tabs>
        <w:ind w:left="2160" w:hanging="360"/>
      </w:pPr>
      <w:rPr>
        <w:rFonts w:ascii="Arial" w:hAnsi="Arial" w:hint="default"/>
      </w:rPr>
    </w:lvl>
    <w:lvl w:ilvl="3" w:tplc="DD76A83A" w:tentative="1">
      <w:start w:val="1"/>
      <w:numFmt w:val="bullet"/>
      <w:lvlText w:val="•"/>
      <w:lvlJc w:val="left"/>
      <w:pPr>
        <w:tabs>
          <w:tab w:val="num" w:pos="2880"/>
        </w:tabs>
        <w:ind w:left="2880" w:hanging="360"/>
      </w:pPr>
      <w:rPr>
        <w:rFonts w:ascii="Arial" w:hAnsi="Arial" w:hint="default"/>
      </w:rPr>
    </w:lvl>
    <w:lvl w:ilvl="4" w:tplc="61461672" w:tentative="1">
      <w:start w:val="1"/>
      <w:numFmt w:val="bullet"/>
      <w:lvlText w:val="•"/>
      <w:lvlJc w:val="left"/>
      <w:pPr>
        <w:tabs>
          <w:tab w:val="num" w:pos="3600"/>
        </w:tabs>
        <w:ind w:left="3600" w:hanging="360"/>
      </w:pPr>
      <w:rPr>
        <w:rFonts w:ascii="Arial" w:hAnsi="Arial" w:hint="default"/>
      </w:rPr>
    </w:lvl>
    <w:lvl w:ilvl="5" w:tplc="8A985A48" w:tentative="1">
      <w:start w:val="1"/>
      <w:numFmt w:val="bullet"/>
      <w:lvlText w:val="•"/>
      <w:lvlJc w:val="left"/>
      <w:pPr>
        <w:tabs>
          <w:tab w:val="num" w:pos="4320"/>
        </w:tabs>
        <w:ind w:left="4320" w:hanging="360"/>
      </w:pPr>
      <w:rPr>
        <w:rFonts w:ascii="Arial" w:hAnsi="Arial" w:hint="default"/>
      </w:rPr>
    </w:lvl>
    <w:lvl w:ilvl="6" w:tplc="EB70ECD8" w:tentative="1">
      <w:start w:val="1"/>
      <w:numFmt w:val="bullet"/>
      <w:lvlText w:val="•"/>
      <w:lvlJc w:val="left"/>
      <w:pPr>
        <w:tabs>
          <w:tab w:val="num" w:pos="5040"/>
        </w:tabs>
        <w:ind w:left="5040" w:hanging="360"/>
      </w:pPr>
      <w:rPr>
        <w:rFonts w:ascii="Arial" w:hAnsi="Arial" w:hint="default"/>
      </w:rPr>
    </w:lvl>
    <w:lvl w:ilvl="7" w:tplc="CA280DBA" w:tentative="1">
      <w:start w:val="1"/>
      <w:numFmt w:val="bullet"/>
      <w:lvlText w:val="•"/>
      <w:lvlJc w:val="left"/>
      <w:pPr>
        <w:tabs>
          <w:tab w:val="num" w:pos="5760"/>
        </w:tabs>
        <w:ind w:left="5760" w:hanging="360"/>
      </w:pPr>
      <w:rPr>
        <w:rFonts w:ascii="Arial" w:hAnsi="Arial" w:hint="default"/>
      </w:rPr>
    </w:lvl>
    <w:lvl w:ilvl="8" w:tplc="09AA0536" w:tentative="1">
      <w:start w:val="1"/>
      <w:numFmt w:val="bullet"/>
      <w:lvlText w:val="•"/>
      <w:lvlJc w:val="left"/>
      <w:pPr>
        <w:tabs>
          <w:tab w:val="num" w:pos="6480"/>
        </w:tabs>
        <w:ind w:left="6480" w:hanging="360"/>
      </w:pPr>
      <w:rPr>
        <w:rFonts w:ascii="Arial" w:hAnsi="Arial" w:hint="default"/>
      </w:rPr>
    </w:lvl>
  </w:abstractNum>
  <w:abstractNum w:abstractNumId="254">
    <w:nsid w:val="5ED0185F"/>
    <w:multiLevelType w:val="hybridMultilevel"/>
    <w:tmpl w:val="40A4272A"/>
    <w:lvl w:ilvl="0" w:tplc="E07EE3F0">
      <w:start w:val="1"/>
      <w:numFmt w:val="bullet"/>
      <w:lvlText w:val="•"/>
      <w:lvlJc w:val="left"/>
      <w:pPr>
        <w:tabs>
          <w:tab w:val="num" w:pos="720"/>
        </w:tabs>
        <w:ind w:left="720" w:hanging="360"/>
      </w:pPr>
      <w:rPr>
        <w:rFonts w:ascii="Arial" w:hAnsi="Arial" w:hint="default"/>
      </w:rPr>
    </w:lvl>
    <w:lvl w:ilvl="1" w:tplc="20327962" w:tentative="1">
      <w:start w:val="1"/>
      <w:numFmt w:val="bullet"/>
      <w:lvlText w:val="•"/>
      <w:lvlJc w:val="left"/>
      <w:pPr>
        <w:tabs>
          <w:tab w:val="num" w:pos="1440"/>
        </w:tabs>
        <w:ind w:left="1440" w:hanging="360"/>
      </w:pPr>
      <w:rPr>
        <w:rFonts w:ascii="Arial" w:hAnsi="Arial" w:hint="default"/>
      </w:rPr>
    </w:lvl>
    <w:lvl w:ilvl="2" w:tplc="26D64B44" w:tentative="1">
      <w:start w:val="1"/>
      <w:numFmt w:val="bullet"/>
      <w:lvlText w:val="•"/>
      <w:lvlJc w:val="left"/>
      <w:pPr>
        <w:tabs>
          <w:tab w:val="num" w:pos="2160"/>
        </w:tabs>
        <w:ind w:left="2160" w:hanging="360"/>
      </w:pPr>
      <w:rPr>
        <w:rFonts w:ascii="Arial" w:hAnsi="Arial" w:hint="default"/>
      </w:rPr>
    </w:lvl>
    <w:lvl w:ilvl="3" w:tplc="02C248D6" w:tentative="1">
      <w:start w:val="1"/>
      <w:numFmt w:val="bullet"/>
      <w:lvlText w:val="•"/>
      <w:lvlJc w:val="left"/>
      <w:pPr>
        <w:tabs>
          <w:tab w:val="num" w:pos="2880"/>
        </w:tabs>
        <w:ind w:left="2880" w:hanging="360"/>
      </w:pPr>
      <w:rPr>
        <w:rFonts w:ascii="Arial" w:hAnsi="Arial" w:hint="default"/>
      </w:rPr>
    </w:lvl>
    <w:lvl w:ilvl="4" w:tplc="975AF538" w:tentative="1">
      <w:start w:val="1"/>
      <w:numFmt w:val="bullet"/>
      <w:lvlText w:val="•"/>
      <w:lvlJc w:val="left"/>
      <w:pPr>
        <w:tabs>
          <w:tab w:val="num" w:pos="3600"/>
        </w:tabs>
        <w:ind w:left="3600" w:hanging="360"/>
      </w:pPr>
      <w:rPr>
        <w:rFonts w:ascii="Arial" w:hAnsi="Arial" w:hint="default"/>
      </w:rPr>
    </w:lvl>
    <w:lvl w:ilvl="5" w:tplc="EFAAFA24" w:tentative="1">
      <w:start w:val="1"/>
      <w:numFmt w:val="bullet"/>
      <w:lvlText w:val="•"/>
      <w:lvlJc w:val="left"/>
      <w:pPr>
        <w:tabs>
          <w:tab w:val="num" w:pos="4320"/>
        </w:tabs>
        <w:ind w:left="4320" w:hanging="360"/>
      </w:pPr>
      <w:rPr>
        <w:rFonts w:ascii="Arial" w:hAnsi="Arial" w:hint="default"/>
      </w:rPr>
    </w:lvl>
    <w:lvl w:ilvl="6" w:tplc="BFA6B3D0" w:tentative="1">
      <w:start w:val="1"/>
      <w:numFmt w:val="bullet"/>
      <w:lvlText w:val="•"/>
      <w:lvlJc w:val="left"/>
      <w:pPr>
        <w:tabs>
          <w:tab w:val="num" w:pos="5040"/>
        </w:tabs>
        <w:ind w:left="5040" w:hanging="360"/>
      </w:pPr>
      <w:rPr>
        <w:rFonts w:ascii="Arial" w:hAnsi="Arial" w:hint="default"/>
      </w:rPr>
    </w:lvl>
    <w:lvl w:ilvl="7" w:tplc="EA8231FA" w:tentative="1">
      <w:start w:val="1"/>
      <w:numFmt w:val="bullet"/>
      <w:lvlText w:val="•"/>
      <w:lvlJc w:val="left"/>
      <w:pPr>
        <w:tabs>
          <w:tab w:val="num" w:pos="5760"/>
        </w:tabs>
        <w:ind w:left="5760" w:hanging="360"/>
      </w:pPr>
      <w:rPr>
        <w:rFonts w:ascii="Arial" w:hAnsi="Arial" w:hint="default"/>
      </w:rPr>
    </w:lvl>
    <w:lvl w:ilvl="8" w:tplc="BADE6FDE" w:tentative="1">
      <w:start w:val="1"/>
      <w:numFmt w:val="bullet"/>
      <w:lvlText w:val="•"/>
      <w:lvlJc w:val="left"/>
      <w:pPr>
        <w:tabs>
          <w:tab w:val="num" w:pos="6480"/>
        </w:tabs>
        <w:ind w:left="6480" w:hanging="360"/>
      </w:pPr>
      <w:rPr>
        <w:rFonts w:ascii="Arial" w:hAnsi="Arial" w:hint="default"/>
      </w:rPr>
    </w:lvl>
  </w:abstractNum>
  <w:abstractNum w:abstractNumId="255">
    <w:nsid w:val="5F1E4A5E"/>
    <w:multiLevelType w:val="hybridMultilevel"/>
    <w:tmpl w:val="9356EE62"/>
    <w:lvl w:ilvl="0" w:tplc="BA585EDA">
      <w:start w:val="1"/>
      <w:numFmt w:val="bullet"/>
      <w:lvlText w:val="•"/>
      <w:lvlJc w:val="left"/>
      <w:pPr>
        <w:tabs>
          <w:tab w:val="num" w:pos="720"/>
        </w:tabs>
        <w:ind w:left="720" w:hanging="360"/>
      </w:pPr>
      <w:rPr>
        <w:rFonts w:ascii="Arial" w:hAnsi="Arial" w:hint="default"/>
      </w:rPr>
    </w:lvl>
    <w:lvl w:ilvl="1" w:tplc="3E6ABF7C" w:tentative="1">
      <w:start w:val="1"/>
      <w:numFmt w:val="bullet"/>
      <w:lvlText w:val="•"/>
      <w:lvlJc w:val="left"/>
      <w:pPr>
        <w:tabs>
          <w:tab w:val="num" w:pos="1440"/>
        </w:tabs>
        <w:ind w:left="1440" w:hanging="360"/>
      </w:pPr>
      <w:rPr>
        <w:rFonts w:ascii="Arial" w:hAnsi="Arial" w:hint="default"/>
      </w:rPr>
    </w:lvl>
    <w:lvl w:ilvl="2" w:tplc="6F7443E2" w:tentative="1">
      <w:start w:val="1"/>
      <w:numFmt w:val="bullet"/>
      <w:lvlText w:val="•"/>
      <w:lvlJc w:val="left"/>
      <w:pPr>
        <w:tabs>
          <w:tab w:val="num" w:pos="2160"/>
        </w:tabs>
        <w:ind w:left="2160" w:hanging="360"/>
      </w:pPr>
      <w:rPr>
        <w:rFonts w:ascii="Arial" w:hAnsi="Arial" w:hint="default"/>
      </w:rPr>
    </w:lvl>
    <w:lvl w:ilvl="3" w:tplc="9CFCFA0A" w:tentative="1">
      <w:start w:val="1"/>
      <w:numFmt w:val="bullet"/>
      <w:lvlText w:val="•"/>
      <w:lvlJc w:val="left"/>
      <w:pPr>
        <w:tabs>
          <w:tab w:val="num" w:pos="2880"/>
        </w:tabs>
        <w:ind w:left="2880" w:hanging="360"/>
      </w:pPr>
      <w:rPr>
        <w:rFonts w:ascii="Arial" w:hAnsi="Arial" w:hint="default"/>
      </w:rPr>
    </w:lvl>
    <w:lvl w:ilvl="4" w:tplc="D812B558" w:tentative="1">
      <w:start w:val="1"/>
      <w:numFmt w:val="bullet"/>
      <w:lvlText w:val="•"/>
      <w:lvlJc w:val="left"/>
      <w:pPr>
        <w:tabs>
          <w:tab w:val="num" w:pos="3600"/>
        </w:tabs>
        <w:ind w:left="3600" w:hanging="360"/>
      </w:pPr>
      <w:rPr>
        <w:rFonts w:ascii="Arial" w:hAnsi="Arial" w:hint="default"/>
      </w:rPr>
    </w:lvl>
    <w:lvl w:ilvl="5" w:tplc="9432D1CA" w:tentative="1">
      <w:start w:val="1"/>
      <w:numFmt w:val="bullet"/>
      <w:lvlText w:val="•"/>
      <w:lvlJc w:val="left"/>
      <w:pPr>
        <w:tabs>
          <w:tab w:val="num" w:pos="4320"/>
        </w:tabs>
        <w:ind w:left="4320" w:hanging="360"/>
      </w:pPr>
      <w:rPr>
        <w:rFonts w:ascii="Arial" w:hAnsi="Arial" w:hint="default"/>
      </w:rPr>
    </w:lvl>
    <w:lvl w:ilvl="6" w:tplc="E6C806E4" w:tentative="1">
      <w:start w:val="1"/>
      <w:numFmt w:val="bullet"/>
      <w:lvlText w:val="•"/>
      <w:lvlJc w:val="left"/>
      <w:pPr>
        <w:tabs>
          <w:tab w:val="num" w:pos="5040"/>
        </w:tabs>
        <w:ind w:left="5040" w:hanging="360"/>
      </w:pPr>
      <w:rPr>
        <w:rFonts w:ascii="Arial" w:hAnsi="Arial" w:hint="default"/>
      </w:rPr>
    </w:lvl>
    <w:lvl w:ilvl="7" w:tplc="DC040AE4" w:tentative="1">
      <w:start w:val="1"/>
      <w:numFmt w:val="bullet"/>
      <w:lvlText w:val="•"/>
      <w:lvlJc w:val="left"/>
      <w:pPr>
        <w:tabs>
          <w:tab w:val="num" w:pos="5760"/>
        </w:tabs>
        <w:ind w:left="5760" w:hanging="360"/>
      </w:pPr>
      <w:rPr>
        <w:rFonts w:ascii="Arial" w:hAnsi="Arial" w:hint="default"/>
      </w:rPr>
    </w:lvl>
    <w:lvl w:ilvl="8" w:tplc="3746EE0A" w:tentative="1">
      <w:start w:val="1"/>
      <w:numFmt w:val="bullet"/>
      <w:lvlText w:val="•"/>
      <w:lvlJc w:val="left"/>
      <w:pPr>
        <w:tabs>
          <w:tab w:val="num" w:pos="6480"/>
        </w:tabs>
        <w:ind w:left="6480" w:hanging="360"/>
      </w:pPr>
      <w:rPr>
        <w:rFonts w:ascii="Arial" w:hAnsi="Arial" w:hint="default"/>
      </w:rPr>
    </w:lvl>
  </w:abstractNum>
  <w:abstractNum w:abstractNumId="256">
    <w:nsid w:val="5F20290C"/>
    <w:multiLevelType w:val="hybridMultilevel"/>
    <w:tmpl w:val="F85805A0"/>
    <w:lvl w:ilvl="0" w:tplc="0680C280">
      <w:start w:val="1"/>
      <w:numFmt w:val="bullet"/>
      <w:lvlText w:val="•"/>
      <w:lvlJc w:val="left"/>
      <w:pPr>
        <w:tabs>
          <w:tab w:val="num" w:pos="720"/>
        </w:tabs>
        <w:ind w:left="720" w:hanging="360"/>
      </w:pPr>
      <w:rPr>
        <w:rFonts w:ascii="Arial" w:hAnsi="Arial" w:hint="default"/>
      </w:rPr>
    </w:lvl>
    <w:lvl w:ilvl="1" w:tplc="50CABFC6" w:tentative="1">
      <w:start w:val="1"/>
      <w:numFmt w:val="bullet"/>
      <w:lvlText w:val="•"/>
      <w:lvlJc w:val="left"/>
      <w:pPr>
        <w:tabs>
          <w:tab w:val="num" w:pos="1440"/>
        </w:tabs>
        <w:ind w:left="1440" w:hanging="360"/>
      </w:pPr>
      <w:rPr>
        <w:rFonts w:ascii="Arial" w:hAnsi="Arial" w:hint="default"/>
      </w:rPr>
    </w:lvl>
    <w:lvl w:ilvl="2" w:tplc="B6E4DC1E" w:tentative="1">
      <w:start w:val="1"/>
      <w:numFmt w:val="bullet"/>
      <w:lvlText w:val="•"/>
      <w:lvlJc w:val="left"/>
      <w:pPr>
        <w:tabs>
          <w:tab w:val="num" w:pos="2160"/>
        </w:tabs>
        <w:ind w:left="2160" w:hanging="360"/>
      </w:pPr>
      <w:rPr>
        <w:rFonts w:ascii="Arial" w:hAnsi="Arial" w:hint="default"/>
      </w:rPr>
    </w:lvl>
    <w:lvl w:ilvl="3" w:tplc="26284B26" w:tentative="1">
      <w:start w:val="1"/>
      <w:numFmt w:val="bullet"/>
      <w:lvlText w:val="•"/>
      <w:lvlJc w:val="left"/>
      <w:pPr>
        <w:tabs>
          <w:tab w:val="num" w:pos="2880"/>
        </w:tabs>
        <w:ind w:left="2880" w:hanging="360"/>
      </w:pPr>
      <w:rPr>
        <w:rFonts w:ascii="Arial" w:hAnsi="Arial" w:hint="default"/>
      </w:rPr>
    </w:lvl>
    <w:lvl w:ilvl="4" w:tplc="5FDCCF2C" w:tentative="1">
      <w:start w:val="1"/>
      <w:numFmt w:val="bullet"/>
      <w:lvlText w:val="•"/>
      <w:lvlJc w:val="left"/>
      <w:pPr>
        <w:tabs>
          <w:tab w:val="num" w:pos="3600"/>
        </w:tabs>
        <w:ind w:left="3600" w:hanging="360"/>
      </w:pPr>
      <w:rPr>
        <w:rFonts w:ascii="Arial" w:hAnsi="Arial" w:hint="default"/>
      </w:rPr>
    </w:lvl>
    <w:lvl w:ilvl="5" w:tplc="8B74816E" w:tentative="1">
      <w:start w:val="1"/>
      <w:numFmt w:val="bullet"/>
      <w:lvlText w:val="•"/>
      <w:lvlJc w:val="left"/>
      <w:pPr>
        <w:tabs>
          <w:tab w:val="num" w:pos="4320"/>
        </w:tabs>
        <w:ind w:left="4320" w:hanging="360"/>
      </w:pPr>
      <w:rPr>
        <w:rFonts w:ascii="Arial" w:hAnsi="Arial" w:hint="default"/>
      </w:rPr>
    </w:lvl>
    <w:lvl w:ilvl="6" w:tplc="EEA6D7E8" w:tentative="1">
      <w:start w:val="1"/>
      <w:numFmt w:val="bullet"/>
      <w:lvlText w:val="•"/>
      <w:lvlJc w:val="left"/>
      <w:pPr>
        <w:tabs>
          <w:tab w:val="num" w:pos="5040"/>
        </w:tabs>
        <w:ind w:left="5040" w:hanging="360"/>
      </w:pPr>
      <w:rPr>
        <w:rFonts w:ascii="Arial" w:hAnsi="Arial" w:hint="default"/>
      </w:rPr>
    </w:lvl>
    <w:lvl w:ilvl="7" w:tplc="74426160" w:tentative="1">
      <w:start w:val="1"/>
      <w:numFmt w:val="bullet"/>
      <w:lvlText w:val="•"/>
      <w:lvlJc w:val="left"/>
      <w:pPr>
        <w:tabs>
          <w:tab w:val="num" w:pos="5760"/>
        </w:tabs>
        <w:ind w:left="5760" w:hanging="360"/>
      </w:pPr>
      <w:rPr>
        <w:rFonts w:ascii="Arial" w:hAnsi="Arial" w:hint="default"/>
      </w:rPr>
    </w:lvl>
    <w:lvl w:ilvl="8" w:tplc="15CEBFEA" w:tentative="1">
      <w:start w:val="1"/>
      <w:numFmt w:val="bullet"/>
      <w:lvlText w:val="•"/>
      <w:lvlJc w:val="left"/>
      <w:pPr>
        <w:tabs>
          <w:tab w:val="num" w:pos="6480"/>
        </w:tabs>
        <w:ind w:left="6480" w:hanging="360"/>
      </w:pPr>
      <w:rPr>
        <w:rFonts w:ascii="Arial" w:hAnsi="Arial" w:hint="default"/>
      </w:rPr>
    </w:lvl>
  </w:abstractNum>
  <w:abstractNum w:abstractNumId="257">
    <w:nsid w:val="5F906F5B"/>
    <w:multiLevelType w:val="hybridMultilevel"/>
    <w:tmpl w:val="6A9C5F3C"/>
    <w:lvl w:ilvl="0" w:tplc="ED022D1C">
      <w:start w:val="1"/>
      <w:numFmt w:val="bullet"/>
      <w:lvlText w:val="•"/>
      <w:lvlJc w:val="left"/>
      <w:pPr>
        <w:tabs>
          <w:tab w:val="num" w:pos="720"/>
        </w:tabs>
        <w:ind w:left="720" w:hanging="360"/>
      </w:pPr>
      <w:rPr>
        <w:rFonts w:ascii="Arial" w:hAnsi="Arial" w:hint="default"/>
      </w:rPr>
    </w:lvl>
    <w:lvl w:ilvl="1" w:tplc="0C28A928" w:tentative="1">
      <w:start w:val="1"/>
      <w:numFmt w:val="bullet"/>
      <w:lvlText w:val="•"/>
      <w:lvlJc w:val="left"/>
      <w:pPr>
        <w:tabs>
          <w:tab w:val="num" w:pos="1440"/>
        </w:tabs>
        <w:ind w:left="1440" w:hanging="360"/>
      </w:pPr>
      <w:rPr>
        <w:rFonts w:ascii="Arial" w:hAnsi="Arial" w:hint="default"/>
      </w:rPr>
    </w:lvl>
    <w:lvl w:ilvl="2" w:tplc="DE5E5562" w:tentative="1">
      <w:start w:val="1"/>
      <w:numFmt w:val="bullet"/>
      <w:lvlText w:val="•"/>
      <w:lvlJc w:val="left"/>
      <w:pPr>
        <w:tabs>
          <w:tab w:val="num" w:pos="2160"/>
        </w:tabs>
        <w:ind w:left="2160" w:hanging="360"/>
      </w:pPr>
      <w:rPr>
        <w:rFonts w:ascii="Arial" w:hAnsi="Arial" w:hint="default"/>
      </w:rPr>
    </w:lvl>
    <w:lvl w:ilvl="3" w:tplc="2C6CB180" w:tentative="1">
      <w:start w:val="1"/>
      <w:numFmt w:val="bullet"/>
      <w:lvlText w:val="•"/>
      <w:lvlJc w:val="left"/>
      <w:pPr>
        <w:tabs>
          <w:tab w:val="num" w:pos="2880"/>
        </w:tabs>
        <w:ind w:left="2880" w:hanging="360"/>
      </w:pPr>
      <w:rPr>
        <w:rFonts w:ascii="Arial" w:hAnsi="Arial" w:hint="default"/>
      </w:rPr>
    </w:lvl>
    <w:lvl w:ilvl="4" w:tplc="193439FE" w:tentative="1">
      <w:start w:val="1"/>
      <w:numFmt w:val="bullet"/>
      <w:lvlText w:val="•"/>
      <w:lvlJc w:val="left"/>
      <w:pPr>
        <w:tabs>
          <w:tab w:val="num" w:pos="3600"/>
        </w:tabs>
        <w:ind w:left="3600" w:hanging="360"/>
      </w:pPr>
      <w:rPr>
        <w:rFonts w:ascii="Arial" w:hAnsi="Arial" w:hint="default"/>
      </w:rPr>
    </w:lvl>
    <w:lvl w:ilvl="5" w:tplc="51FEE574" w:tentative="1">
      <w:start w:val="1"/>
      <w:numFmt w:val="bullet"/>
      <w:lvlText w:val="•"/>
      <w:lvlJc w:val="left"/>
      <w:pPr>
        <w:tabs>
          <w:tab w:val="num" w:pos="4320"/>
        </w:tabs>
        <w:ind w:left="4320" w:hanging="360"/>
      </w:pPr>
      <w:rPr>
        <w:rFonts w:ascii="Arial" w:hAnsi="Arial" w:hint="default"/>
      </w:rPr>
    </w:lvl>
    <w:lvl w:ilvl="6" w:tplc="592C65D4" w:tentative="1">
      <w:start w:val="1"/>
      <w:numFmt w:val="bullet"/>
      <w:lvlText w:val="•"/>
      <w:lvlJc w:val="left"/>
      <w:pPr>
        <w:tabs>
          <w:tab w:val="num" w:pos="5040"/>
        </w:tabs>
        <w:ind w:left="5040" w:hanging="360"/>
      </w:pPr>
      <w:rPr>
        <w:rFonts w:ascii="Arial" w:hAnsi="Arial" w:hint="default"/>
      </w:rPr>
    </w:lvl>
    <w:lvl w:ilvl="7" w:tplc="13AE71EA" w:tentative="1">
      <w:start w:val="1"/>
      <w:numFmt w:val="bullet"/>
      <w:lvlText w:val="•"/>
      <w:lvlJc w:val="left"/>
      <w:pPr>
        <w:tabs>
          <w:tab w:val="num" w:pos="5760"/>
        </w:tabs>
        <w:ind w:left="5760" w:hanging="360"/>
      </w:pPr>
      <w:rPr>
        <w:rFonts w:ascii="Arial" w:hAnsi="Arial" w:hint="default"/>
      </w:rPr>
    </w:lvl>
    <w:lvl w:ilvl="8" w:tplc="8B34B4FC" w:tentative="1">
      <w:start w:val="1"/>
      <w:numFmt w:val="bullet"/>
      <w:lvlText w:val="•"/>
      <w:lvlJc w:val="left"/>
      <w:pPr>
        <w:tabs>
          <w:tab w:val="num" w:pos="6480"/>
        </w:tabs>
        <w:ind w:left="6480" w:hanging="360"/>
      </w:pPr>
      <w:rPr>
        <w:rFonts w:ascii="Arial" w:hAnsi="Arial" w:hint="default"/>
      </w:rPr>
    </w:lvl>
  </w:abstractNum>
  <w:abstractNum w:abstractNumId="258">
    <w:nsid w:val="60166BE2"/>
    <w:multiLevelType w:val="hybridMultilevel"/>
    <w:tmpl w:val="0A8840E6"/>
    <w:lvl w:ilvl="0" w:tplc="0E6A3514">
      <w:start w:val="1"/>
      <w:numFmt w:val="bullet"/>
      <w:lvlText w:val="•"/>
      <w:lvlJc w:val="left"/>
      <w:pPr>
        <w:tabs>
          <w:tab w:val="num" w:pos="720"/>
        </w:tabs>
        <w:ind w:left="720" w:hanging="360"/>
      </w:pPr>
      <w:rPr>
        <w:rFonts w:ascii="Arial" w:hAnsi="Arial" w:hint="default"/>
      </w:rPr>
    </w:lvl>
    <w:lvl w:ilvl="1" w:tplc="C29C85A6" w:tentative="1">
      <w:start w:val="1"/>
      <w:numFmt w:val="bullet"/>
      <w:lvlText w:val="•"/>
      <w:lvlJc w:val="left"/>
      <w:pPr>
        <w:tabs>
          <w:tab w:val="num" w:pos="1440"/>
        </w:tabs>
        <w:ind w:left="1440" w:hanging="360"/>
      </w:pPr>
      <w:rPr>
        <w:rFonts w:ascii="Arial" w:hAnsi="Arial" w:hint="default"/>
      </w:rPr>
    </w:lvl>
    <w:lvl w:ilvl="2" w:tplc="D0886954" w:tentative="1">
      <w:start w:val="1"/>
      <w:numFmt w:val="bullet"/>
      <w:lvlText w:val="•"/>
      <w:lvlJc w:val="left"/>
      <w:pPr>
        <w:tabs>
          <w:tab w:val="num" w:pos="2160"/>
        </w:tabs>
        <w:ind w:left="2160" w:hanging="360"/>
      </w:pPr>
      <w:rPr>
        <w:rFonts w:ascii="Arial" w:hAnsi="Arial" w:hint="default"/>
      </w:rPr>
    </w:lvl>
    <w:lvl w:ilvl="3" w:tplc="52982122" w:tentative="1">
      <w:start w:val="1"/>
      <w:numFmt w:val="bullet"/>
      <w:lvlText w:val="•"/>
      <w:lvlJc w:val="left"/>
      <w:pPr>
        <w:tabs>
          <w:tab w:val="num" w:pos="2880"/>
        </w:tabs>
        <w:ind w:left="2880" w:hanging="360"/>
      </w:pPr>
      <w:rPr>
        <w:rFonts w:ascii="Arial" w:hAnsi="Arial" w:hint="default"/>
      </w:rPr>
    </w:lvl>
    <w:lvl w:ilvl="4" w:tplc="80329E74" w:tentative="1">
      <w:start w:val="1"/>
      <w:numFmt w:val="bullet"/>
      <w:lvlText w:val="•"/>
      <w:lvlJc w:val="left"/>
      <w:pPr>
        <w:tabs>
          <w:tab w:val="num" w:pos="3600"/>
        </w:tabs>
        <w:ind w:left="3600" w:hanging="360"/>
      </w:pPr>
      <w:rPr>
        <w:rFonts w:ascii="Arial" w:hAnsi="Arial" w:hint="default"/>
      </w:rPr>
    </w:lvl>
    <w:lvl w:ilvl="5" w:tplc="3078C866" w:tentative="1">
      <w:start w:val="1"/>
      <w:numFmt w:val="bullet"/>
      <w:lvlText w:val="•"/>
      <w:lvlJc w:val="left"/>
      <w:pPr>
        <w:tabs>
          <w:tab w:val="num" w:pos="4320"/>
        </w:tabs>
        <w:ind w:left="4320" w:hanging="360"/>
      </w:pPr>
      <w:rPr>
        <w:rFonts w:ascii="Arial" w:hAnsi="Arial" w:hint="default"/>
      </w:rPr>
    </w:lvl>
    <w:lvl w:ilvl="6" w:tplc="A90CE2F8" w:tentative="1">
      <w:start w:val="1"/>
      <w:numFmt w:val="bullet"/>
      <w:lvlText w:val="•"/>
      <w:lvlJc w:val="left"/>
      <w:pPr>
        <w:tabs>
          <w:tab w:val="num" w:pos="5040"/>
        </w:tabs>
        <w:ind w:left="5040" w:hanging="360"/>
      </w:pPr>
      <w:rPr>
        <w:rFonts w:ascii="Arial" w:hAnsi="Arial" w:hint="default"/>
      </w:rPr>
    </w:lvl>
    <w:lvl w:ilvl="7" w:tplc="F1F632E4" w:tentative="1">
      <w:start w:val="1"/>
      <w:numFmt w:val="bullet"/>
      <w:lvlText w:val="•"/>
      <w:lvlJc w:val="left"/>
      <w:pPr>
        <w:tabs>
          <w:tab w:val="num" w:pos="5760"/>
        </w:tabs>
        <w:ind w:left="5760" w:hanging="360"/>
      </w:pPr>
      <w:rPr>
        <w:rFonts w:ascii="Arial" w:hAnsi="Arial" w:hint="default"/>
      </w:rPr>
    </w:lvl>
    <w:lvl w:ilvl="8" w:tplc="BF8A868E" w:tentative="1">
      <w:start w:val="1"/>
      <w:numFmt w:val="bullet"/>
      <w:lvlText w:val="•"/>
      <w:lvlJc w:val="left"/>
      <w:pPr>
        <w:tabs>
          <w:tab w:val="num" w:pos="6480"/>
        </w:tabs>
        <w:ind w:left="6480" w:hanging="360"/>
      </w:pPr>
      <w:rPr>
        <w:rFonts w:ascii="Arial" w:hAnsi="Arial" w:hint="default"/>
      </w:rPr>
    </w:lvl>
  </w:abstractNum>
  <w:abstractNum w:abstractNumId="259">
    <w:nsid w:val="60210A30"/>
    <w:multiLevelType w:val="hybridMultilevel"/>
    <w:tmpl w:val="0DFE2FF2"/>
    <w:lvl w:ilvl="0" w:tplc="C6983C3A">
      <w:start w:val="1"/>
      <w:numFmt w:val="bullet"/>
      <w:lvlText w:val="•"/>
      <w:lvlJc w:val="left"/>
      <w:pPr>
        <w:tabs>
          <w:tab w:val="num" w:pos="720"/>
        </w:tabs>
        <w:ind w:left="720" w:hanging="360"/>
      </w:pPr>
      <w:rPr>
        <w:rFonts w:ascii="Arial" w:hAnsi="Arial" w:hint="default"/>
      </w:rPr>
    </w:lvl>
    <w:lvl w:ilvl="1" w:tplc="063448E2" w:tentative="1">
      <w:start w:val="1"/>
      <w:numFmt w:val="bullet"/>
      <w:lvlText w:val="•"/>
      <w:lvlJc w:val="left"/>
      <w:pPr>
        <w:tabs>
          <w:tab w:val="num" w:pos="1440"/>
        </w:tabs>
        <w:ind w:left="1440" w:hanging="360"/>
      </w:pPr>
      <w:rPr>
        <w:rFonts w:ascii="Arial" w:hAnsi="Arial" w:hint="default"/>
      </w:rPr>
    </w:lvl>
    <w:lvl w:ilvl="2" w:tplc="77D23BB8" w:tentative="1">
      <w:start w:val="1"/>
      <w:numFmt w:val="bullet"/>
      <w:lvlText w:val="•"/>
      <w:lvlJc w:val="left"/>
      <w:pPr>
        <w:tabs>
          <w:tab w:val="num" w:pos="2160"/>
        </w:tabs>
        <w:ind w:left="2160" w:hanging="360"/>
      </w:pPr>
      <w:rPr>
        <w:rFonts w:ascii="Arial" w:hAnsi="Arial" w:hint="default"/>
      </w:rPr>
    </w:lvl>
    <w:lvl w:ilvl="3" w:tplc="90941056" w:tentative="1">
      <w:start w:val="1"/>
      <w:numFmt w:val="bullet"/>
      <w:lvlText w:val="•"/>
      <w:lvlJc w:val="left"/>
      <w:pPr>
        <w:tabs>
          <w:tab w:val="num" w:pos="2880"/>
        </w:tabs>
        <w:ind w:left="2880" w:hanging="360"/>
      </w:pPr>
      <w:rPr>
        <w:rFonts w:ascii="Arial" w:hAnsi="Arial" w:hint="default"/>
      </w:rPr>
    </w:lvl>
    <w:lvl w:ilvl="4" w:tplc="0568E7C0" w:tentative="1">
      <w:start w:val="1"/>
      <w:numFmt w:val="bullet"/>
      <w:lvlText w:val="•"/>
      <w:lvlJc w:val="left"/>
      <w:pPr>
        <w:tabs>
          <w:tab w:val="num" w:pos="3600"/>
        </w:tabs>
        <w:ind w:left="3600" w:hanging="360"/>
      </w:pPr>
      <w:rPr>
        <w:rFonts w:ascii="Arial" w:hAnsi="Arial" w:hint="default"/>
      </w:rPr>
    </w:lvl>
    <w:lvl w:ilvl="5" w:tplc="3F564BAE" w:tentative="1">
      <w:start w:val="1"/>
      <w:numFmt w:val="bullet"/>
      <w:lvlText w:val="•"/>
      <w:lvlJc w:val="left"/>
      <w:pPr>
        <w:tabs>
          <w:tab w:val="num" w:pos="4320"/>
        </w:tabs>
        <w:ind w:left="4320" w:hanging="360"/>
      </w:pPr>
      <w:rPr>
        <w:rFonts w:ascii="Arial" w:hAnsi="Arial" w:hint="default"/>
      </w:rPr>
    </w:lvl>
    <w:lvl w:ilvl="6" w:tplc="D87A5C3A" w:tentative="1">
      <w:start w:val="1"/>
      <w:numFmt w:val="bullet"/>
      <w:lvlText w:val="•"/>
      <w:lvlJc w:val="left"/>
      <w:pPr>
        <w:tabs>
          <w:tab w:val="num" w:pos="5040"/>
        </w:tabs>
        <w:ind w:left="5040" w:hanging="360"/>
      </w:pPr>
      <w:rPr>
        <w:rFonts w:ascii="Arial" w:hAnsi="Arial" w:hint="default"/>
      </w:rPr>
    </w:lvl>
    <w:lvl w:ilvl="7" w:tplc="7A465534" w:tentative="1">
      <w:start w:val="1"/>
      <w:numFmt w:val="bullet"/>
      <w:lvlText w:val="•"/>
      <w:lvlJc w:val="left"/>
      <w:pPr>
        <w:tabs>
          <w:tab w:val="num" w:pos="5760"/>
        </w:tabs>
        <w:ind w:left="5760" w:hanging="360"/>
      </w:pPr>
      <w:rPr>
        <w:rFonts w:ascii="Arial" w:hAnsi="Arial" w:hint="default"/>
      </w:rPr>
    </w:lvl>
    <w:lvl w:ilvl="8" w:tplc="0596CD4C" w:tentative="1">
      <w:start w:val="1"/>
      <w:numFmt w:val="bullet"/>
      <w:lvlText w:val="•"/>
      <w:lvlJc w:val="left"/>
      <w:pPr>
        <w:tabs>
          <w:tab w:val="num" w:pos="6480"/>
        </w:tabs>
        <w:ind w:left="6480" w:hanging="360"/>
      </w:pPr>
      <w:rPr>
        <w:rFonts w:ascii="Arial" w:hAnsi="Arial" w:hint="default"/>
      </w:rPr>
    </w:lvl>
  </w:abstractNum>
  <w:abstractNum w:abstractNumId="260">
    <w:nsid w:val="603D5B95"/>
    <w:multiLevelType w:val="hybridMultilevel"/>
    <w:tmpl w:val="793EBC44"/>
    <w:lvl w:ilvl="0" w:tplc="2500DE46">
      <w:start w:val="1"/>
      <w:numFmt w:val="bullet"/>
      <w:lvlText w:val="•"/>
      <w:lvlJc w:val="left"/>
      <w:pPr>
        <w:tabs>
          <w:tab w:val="num" w:pos="720"/>
        </w:tabs>
        <w:ind w:left="720" w:hanging="360"/>
      </w:pPr>
      <w:rPr>
        <w:rFonts w:ascii="Arial" w:hAnsi="Arial" w:hint="default"/>
      </w:rPr>
    </w:lvl>
    <w:lvl w:ilvl="1" w:tplc="DFA2F26C" w:tentative="1">
      <w:start w:val="1"/>
      <w:numFmt w:val="bullet"/>
      <w:lvlText w:val="•"/>
      <w:lvlJc w:val="left"/>
      <w:pPr>
        <w:tabs>
          <w:tab w:val="num" w:pos="1440"/>
        </w:tabs>
        <w:ind w:left="1440" w:hanging="360"/>
      </w:pPr>
      <w:rPr>
        <w:rFonts w:ascii="Arial" w:hAnsi="Arial" w:hint="default"/>
      </w:rPr>
    </w:lvl>
    <w:lvl w:ilvl="2" w:tplc="B53EB78E" w:tentative="1">
      <w:start w:val="1"/>
      <w:numFmt w:val="bullet"/>
      <w:lvlText w:val="•"/>
      <w:lvlJc w:val="left"/>
      <w:pPr>
        <w:tabs>
          <w:tab w:val="num" w:pos="2160"/>
        </w:tabs>
        <w:ind w:left="2160" w:hanging="360"/>
      </w:pPr>
      <w:rPr>
        <w:rFonts w:ascii="Arial" w:hAnsi="Arial" w:hint="default"/>
      </w:rPr>
    </w:lvl>
    <w:lvl w:ilvl="3" w:tplc="4B567386" w:tentative="1">
      <w:start w:val="1"/>
      <w:numFmt w:val="bullet"/>
      <w:lvlText w:val="•"/>
      <w:lvlJc w:val="left"/>
      <w:pPr>
        <w:tabs>
          <w:tab w:val="num" w:pos="2880"/>
        </w:tabs>
        <w:ind w:left="2880" w:hanging="360"/>
      </w:pPr>
      <w:rPr>
        <w:rFonts w:ascii="Arial" w:hAnsi="Arial" w:hint="default"/>
      </w:rPr>
    </w:lvl>
    <w:lvl w:ilvl="4" w:tplc="50D68E0E" w:tentative="1">
      <w:start w:val="1"/>
      <w:numFmt w:val="bullet"/>
      <w:lvlText w:val="•"/>
      <w:lvlJc w:val="left"/>
      <w:pPr>
        <w:tabs>
          <w:tab w:val="num" w:pos="3600"/>
        </w:tabs>
        <w:ind w:left="3600" w:hanging="360"/>
      </w:pPr>
      <w:rPr>
        <w:rFonts w:ascii="Arial" w:hAnsi="Arial" w:hint="default"/>
      </w:rPr>
    </w:lvl>
    <w:lvl w:ilvl="5" w:tplc="1F80D720" w:tentative="1">
      <w:start w:val="1"/>
      <w:numFmt w:val="bullet"/>
      <w:lvlText w:val="•"/>
      <w:lvlJc w:val="left"/>
      <w:pPr>
        <w:tabs>
          <w:tab w:val="num" w:pos="4320"/>
        </w:tabs>
        <w:ind w:left="4320" w:hanging="360"/>
      </w:pPr>
      <w:rPr>
        <w:rFonts w:ascii="Arial" w:hAnsi="Arial" w:hint="default"/>
      </w:rPr>
    </w:lvl>
    <w:lvl w:ilvl="6" w:tplc="83803A9C" w:tentative="1">
      <w:start w:val="1"/>
      <w:numFmt w:val="bullet"/>
      <w:lvlText w:val="•"/>
      <w:lvlJc w:val="left"/>
      <w:pPr>
        <w:tabs>
          <w:tab w:val="num" w:pos="5040"/>
        </w:tabs>
        <w:ind w:left="5040" w:hanging="360"/>
      </w:pPr>
      <w:rPr>
        <w:rFonts w:ascii="Arial" w:hAnsi="Arial" w:hint="default"/>
      </w:rPr>
    </w:lvl>
    <w:lvl w:ilvl="7" w:tplc="FD506D64" w:tentative="1">
      <w:start w:val="1"/>
      <w:numFmt w:val="bullet"/>
      <w:lvlText w:val="•"/>
      <w:lvlJc w:val="left"/>
      <w:pPr>
        <w:tabs>
          <w:tab w:val="num" w:pos="5760"/>
        </w:tabs>
        <w:ind w:left="5760" w:hanging="360"/>
      </w:pPr>
      <w:rPr>
        <w:rFonts w:ascii="Arial" w:hAnsi="Arial" w:hint="default"/>
      </w:rPr>
    </w:lvl>
    <w:lvl w:ilvl="8" w:tplc="11A64BDC" w:tentative="1">
      <w:start w:val="1"/>
      <w:numFmt w:val="bullet"/>
      <w:lvlText w:val="•"/>
      <w:lvlJc w:val="left"/>
      <w:pPr>
        <w:tabs>
          <w:tab w:val="num" w:pos="6480"/>
        </w:tabs>
        <w:ind w:left="6480" w:hanging="360"/>
      </w:pPr>
      <w:rPr>
        <w:rFonts w:ascii="Arial" w:hAnsi="Arial" w:hint="default"/>
      </w:rPr>
    </w:lvl>
  </w:abstractNum>
  <w:abstractNum w:abstractNumId="261">
    <w:nsid w:val="60567C22"/>
    <w:multiLevelType w:val="hybridMultilevel"/>
    <w:tmpl w:val="D6A4CB78"/>
    <w:lvl w:ilvl="0" w:tplc="3B524CB6">
      <w:start w:val="1"/>
      <w:numFmt w:val="bullet"/>
      <w:lvlText w:val="•"/>
      <w:lvlJc w:val="left"/>
      <w:pPr>
        <w:tabs>
          <w:tab w:val="num" w:pos="720"/>
        </w:tabs>
        <w:ind w:left="720" w:hanging="360"/>
      </w:pPr>
      <w:rPr>
        <w:rFonts w:ascii="Arial" w:hAnsi="Arial" w:hint="default"/>
      </w:rPr>
    </w:lvl>
    <w:lvl w:ilvl="1" w:tplc="68620A48" w:tentative="1">
      <w:start w:val="1"/>
      <w:numFmt w:val="bullet"/>
      <w:lvlText w:val="•"/>
      <w:lvlJc w:val="left"/>
      <w:pPr>
        <w:tabs>
          <w:tab w:val="num" w:pos="1440"/>
        </w:tabs>
        <w:ind w:left="1440" w:hanging="360"/>
      </w:pPr>
      <w:rPr>
        <w:rFonts w:ascii="Arial" w:hAnsi="Arial" w:hint="default"/>
      </w:rPr>
    </w:lvl>
    <w:lvl w:ilvl="2" w:tplc="A956CDAC" w:tentative="1">
      <w:start w:val="1"/>
      <w:numFmt w:val="bullet"/>
      <w:lvlText w:val="•"/>
      <w:lvlJc w:val="left"/>
      <w:pPr>
        <w:tabs>
          <w:tab w:val="num" w:pos="2160"/>
        </w:tabs>
        <w:ind w:left="2160" w:hanging="360"/>
      </w:pPr>
      <w:rPr>
        <w:rFonts w:ascii="Arial" w:hAnsi="Arial" w:hint="default"/>
      </w:rPr>
    </w:lvl>
    <w:lvl w:ilvl="3" w:tplc="B4FEE820" w:tentative="1">
      <w:start w:val="1"/>
      <w:numFmt w:val="bullet"/>
      <w:lvlText w:val="•"/>
      <w:lvlJc w:val="left"/>
      <w:pPr>
        <w:tabs>
          <w:tab w:val="num" w:pos="2880"/>
        </w:tabs>
        <w:ind w:left="2880" w:hanging="360"/>
      </w:pPr>
      <w:rPr>
        <w:rFonts w:ascii="Arial" w:hAnsi="Arial" w:hint="default"/>
      </w:rPr>
    </w:lvl>
    <w:lvl w:ilvl="4" w:tplc="C04EE410" w:tentative="1">
      <w:start w:val="1"/>
      <w:numFmt w:val="bullet"/>
      <w:lvlText w:val="•"/>
      <w:lvlJc w:val="left"/>
      <w:pPr>
        <w:tabs>
          <w:tab w:val="num" w:pos="3600"/>
        </w:tabs>
        <w:ind w:left="3600" w:hanging="360"/>
      </w:pPr>
      <w:rPr>
        <w:rFonts w:ascii="Arial" w:hAnsi="Arial" w:hint="default"/>
      </w:rPr>
    </w:lvl>
    <w:lvl w:ilvl="5" w:tplc="D52A5060" w:tentative="1">
      <w:start w:val="1"/>
      <w:numFmt w:val="bullet"/>
      <w:lvlText w:val="•"/>
      <w:lvlJc w:val="left"/>
      <w:pPr>
        <w:tabs>
          <w:tab w:val="num" w:pos="4320"/>
        </w:tabs>
        <w:ind w:left="4320" w:hanging="360"/>
      </w:pPr>
      <w:rPr>
        <w:rFonts w:ascii="Arial" w:hAnsi="Arial" w:hint="default"/>
      </w:rPr>
    </w:lvl>
    <w:lvl w:ilvl="6" w:tplc="D80CF444" w:tentative="1">
      <w:start w:val="1"/>
      <w:numFmt w:val="bullet"/>
      <w:lvlText w:val="•"/>
      <w:lvlJc w:val="left"/>
      <w:pPr>
        <w:tabs>
          <w:tab w:val="num" w:pos="5040"/>
        </w:tabs>
        <w:ind w:left="5040" w:hanging="360"/>
      </w:pPr>
      <w:rPr>
        <w:rFonts w:ascii="Arial" w:hAnsi="Arial" w:hint="default"/>
      </w:rPr>
    </w:lvl>
    <w:lvl w:ilvl="7" w:tplc="9AB8EB7A" w:tentative="1">
      <w:start w:val="1"/>
      <w:numFmt w:val="bullet"/>
      <w:lvlText w:val="•"/>
      <w:lvlJc w:val="left"/>
      <w:pPr>
        <w:tabs>
          <w:tab w:val="num" w:pos="5760"/>
        </w:tabs>
        <w:ind w:left="5760" w:hanging="360"/>
      </w:pPr>
      <w:rPr>
        <w:rFonts w:ascii="Arial" w:hAnsi="Arial" w:hint="default"/>
      </w:rPr>
    </w:lvl>
    <w:lvl w:ilvl="8" w:tplc="60BA4464" w:tentative="1">
      <w:start w:val="1"/>
      <w:numFmt w:val="bullet"/>
      <w:lvlText w:val="•"/>
      <w:lvlJc w:val="left"/>
      <w:pPr>
        <w:tabs>
          <w:tab w:val="num" w:pos="6480"/>
        </w:tabs>
        <w:ind w:left="6480" w:hanging="360"/>
      </w:pPr>
      <w:rPr>
        <w:rFonts w:ascii="Arial" w:hAnsi="Arial" w:hint="default"/>
      </w:rPr>
    </w:lvl>
  </w:abstractNum>
  <w:abstractNum w:abstractNumId="262">
    <w:nsid w:val="60B559AF"/>
    <w:multiLevelType w:val="hybridMultilevel"/>
    <w:tmpl w:val="B0A2ECB8"/>
    <w:lvl w:ilvl="0" w:tplc="D4DA3C96">
      <w:start w:val="1"/>
      <w:numFmt w:val="bullet"/>
      <w:lvlText w:val="•"/>
      <w:lvlJc w:val="left"/>
      <w:pPr>
        <w:tabs>
          <w:tab w:val="num" w:pos="720"/>
        </w:tabs>
        <w:ind w:left="720" w:hanging="360"/>
      </w:pPr>
      <w:rPr>
        <w:rFonts w:ascii="Arial" w:hAnsi="Arial" w:hint="default"/>
      </w:rPr>
    </w:lvl>
    <w:lvl w:ilvl="1" w:tplc="CCB0131E" w:tentative="1">
      <w:start w:val="1"/>
      <w:numFmt w:val="bullet"/>
      <w:lvlText w:val="•"/>
      <w:lvlJc w:val="left"/>
      <w:pPr>
        <w:tabs>
          <w:tab w:val="num" w:pos="1440"/>
        </w:tabs>
        <w:ind w:left="1440" w:hanging="360"/>
      </w:pPr>
      <w:rPr>
        <w:rFonts w:ascii="Arial" w:hAnsi="Arial" w:hint="default"/>
      </w:rPr>
    </w:lvl>
    <w:lvl w:ilvl="2" w:tplc="A782A04E" w:tentative="1">
      <w:start w:val="1"/>
      <w:numFmt w:val="bullet"/>
      <w:lvlText w:val="•"/>
      <w:lvlJc w:val="left"/>
      <w:pPr>
        <w:tabs>
          <w:tab w:val="num" w:pos="2160"/>
        </w:tabs>
        <w:ind w:left="2160" w:hanging="360"/>
      </w:pPr>
      <w:rPr>
        <w:rFonts w:ascii="Arial" w:hAnsi="Arial" w:hint="default"/>
      </w:rPr>
    </w:lvl>
    <w:lvl w:ilvl="3" w:tplc="58562EE6" w:tentative="1">
      <w:start w:val="1"/>
      <w:numFmt w:val="bullet"/>
      <w:lvlText w:val="•"/>
      <w:lvlJc w:val="left"/>
      <w:pPr>
        <w:tabs>
          <w:tab w:val="num" w:pos="2880"/>
        </w:tabs>
        <w:ind w:left="2880" w:hanging="360"/>
      </w:pPr>
      <w:rPr>
        <w:rFonts w:ascii="Arial" w:hAnsi="Arial" w:hint="default"/>
      </w:rPr>
    </w:lvl>
    <w:lvl w:ilvl="4" w:tplc="874254C4" w:tentative="1">
      <w:start w:val="1"/>
      <w:numFmt w:val="bullet"/>
      <w:lvlText w:val="•"/>
      <w:lvlJc w:val="left"/>
      <w:pPr>
        <w:tabs>
          <w:tab w:val="num" w:pos="3600"/>
        </w:tabs>
        <w:ind w:left="3600" w:hanging="360"/>
      </w:pPr>
      <w:rPr>
        <w:rFonts w:ascii="Arial" w:hAnsi="Arial" w:hint="default"/>
      </w:rPr>
    </w:lvl>
    <w:lvl w:ilvl="5" w:tplc="6A304EA4" w:tentative="1">
      <w:start w:val="1"/>
      <w:numFmt w:val="bullet"/>
      <w:lvlText w:val="•"/>
      <w:lvlJc w:val="left"/>
      <w:pPr>
        <w:tabs>
          <w:tab w:val="num" w:pos="4320"/>
        </w:tabs>
        <w:ind w:left="4320" w:hanging="360"/>
      </w:pPr>
      <w:rPr>
        <w:rFonts w:ascii="Arial" w:hAnsi="Arial" w:hint="default"/>
      </w:rPr>
    </w:lvl>
    <w:lvl w:ilvl="6" w:tplc="57FCE0A8" w:tentative="1">
      <w:start w:val="1"/>
      <w:numFmt w:val="bullet"/>
      <w:lvlText w:val="•"/>
      <w:lvlJc w:val="left"/>
      <w:pPr>
        <w:tabs>
          <w:tab w:val="num" w:pos="5040"/>
        </w:tabs>
        <w:ind w:left="5040" w:hanging="360"/>
      </w:pPr>
      <w:rPr>
        <w:rFonts w:ascii="Arial" w:hAnsi="Arial" w:hint="default"/>
      </w:rPr>
    </w:lvl>
    <w:lvl w:ilvl="7" w:tplc="1222E236" w:tentative="1">
      <w:start w:val="1"/>
      <w:numFmt w:val="bullet"/>
      <w:lvlText w:val="•"/>
      <w:lvlJc w:val="left"/>
      <w:pPr>
        <w:tabs>
          <w:tab w:val="num" w:pos="5760"/>
        </w:tabs>
        <w:ind w:left="5760" w:hanging="360"/>
      </w:pPr>
      <w:rPr>
        <w:rFonts w:ascii="Arial" w:hAnsi="Arial" w:hint="default"/>
      </w:rPr>
    </w:lvl>
    <w:lvl w:ilvl="8" w:tplc="C7E4F35C" w:tentative="1">
      <w:start w:val="1"/>
      <w:numFmt w:val="bullet"/>
      <w:lvlText w:val="•"/>
      <w:lvlJc w:val="left"/>
      <w:pPr>
        <w:tabs>
          <w:tab w:val="num" w:pos="6480"/>
        </w:tabs>
        <w:ind w:left="6480" w:hanging="360"/>
      </w:pPr>
      <w:rPr>
        <w:rFonts w:ascii="Arial" w:hAnsi="Arial" w:hint="default"/>
      </w:rPr>
    </w:lvl>
  </w:abstractNum>
  <w:abstractNum w:abstractNumId="263">
    <w:nsid w:val="6170484C"/>
    <w:multiLevelType w:val="hybridMultilevel"/>
    <w:tmpl w:val="23281D0E"/>
    <w:lvl w:ilvl="0" w:tplc="E65E3BDE">
      <w:start w:val="1"/>
      <w:numFmt w:val="bullet"/>
      <w:lvlText w:val=""/>
      <w:lvlJc w:val="left"/>
      <w:pPr>
        <w:tabs>
          <w:tab w:val="num" w:pos="720"/>
        </w:tabs>
        <w:ind w:left="720" w:hanging="360"/>
      </w:pPr>
      <w:rPr>
        <w:rFonts w:ascii="Wingdings" w:hAnsi="Wingdings" w:hint="default"/>
        <w:color w:val="C00000"/>
      </w:rPr>
    </w:lvl>
    <w:lvl w:ilvl="1" w:tplc="F92CC874" w:tentative="1">
      <w:start w:val="1"/>
      <w:numFmt w:val="bullet"/>
      <w:lvlText w:val=""/>
      <w:lvlJc w:val="left"/>
      <w:pPr>
        <w:tabs>
          <w:tab w:val="num" w:pos="1440"/>
        </w:tabs>
        <w:ind w:left="1440" w:hanging="360"/>
      </w:pPr>
      <w:rPr>
        <w:rFonts w:ascii="Wingdings" w:hAnsi="Wingdings" w:hint="default"/>
      </w:rPr>
    </w:lvl>
    <w:lvl w:ilvl="2" w:tplc="7FB489B0" w:tentative="1">
      <w:start w:val="1"/>
      <w:numFmt w:val="bullet"/>
      <w:lvlText w:val=""/>
      <w:lvlJc w:val="left"/>
      <w:pPr>
        <w:tabs>
          <w:tab w:val="num" w:pos="2160"/>
        </w:tabs>
        <w:ind w:left="2160" w:hanging="360"/>
      </w:pPr>
      <w:rPr>
        <w:rFonts w:ascii="Wingdings" w:hAnsi="Wingdings" w:hint="default"/>
      </w:rPr>
    </w:lvl>
    <w:lvl w:ilvl="3" w:tplc="89ECCDEA" w:tentative="1">
      <w:start w:val="1"/>
      <w:numFmt w:val="bullet"/>
      <w:lvlText w:val=""/>
      <w:lvlJc w:val="left"/>
      <w:pPr>
        <w:tabs>
          <w:tab w:val="num" w:pos="2880"/>
        </w:tabs>
        <w:ind w:left="2880" w:hanging="360"/>
      </w:pPr>
      <w:rPr>
        <w:rFonts w:ascii="Wingdings" w:hAnsi="Wingdings" w:hint="default"/>
      </w:rPr>
    </w:lvl>
    <w:lvl w:ilvl="4" w:tplc="3592AAF6" w:tentative="1">
      <w:start w:val="1"/>
      <w:numFmt w:val="bullet"/>
      <w:lvlText w:val=""/>
      <w:lvlJc w:val="left"/>
      <w:pPr>
        <w:tabs>
          <w:tab w:val="num" w:pos="3600"/>
        </w:tabs>
        <w:ind w:left="3600" w:hanging="360"/>
      </w:pPr>
      <w:rPr>
        <w:rFonts w:ascii="Wingdings" w:hAnsi="Wingdings" w:hint="default"/>
      </w:rPr>
    </w:lvl>
    <w:lvl w:ilvl="5" w:tplc="41A6DBE6" w:tentative="1">
      <w:start w:val="1"/>
      <w:numFmt w:val="bullet"/>
      <w:lvlText w:val=""/>
      <w:lvlJc w:val="left"/>
      <w:pPr>
        <w:tabs>
          <w:tab w:val="num" w:pos="4320"/>
        </w:tabs>
        <w:ind w:left="4320" w:hanging="360"/>
      </w:pPr>
      <w:rPr>
        <w:rFonts w:ascii="Wingdings" w:hAnsi="Wingdings" w:hint="default"/>
      </w:rPr>
    </w:lvl>
    <w:lvl w:ilvl="6" w:tplc="B6FECFEE" w:tentative="1">
      <w:start w:val="1"/>
      <w:numFmt w:val="bullet"/>
      <w:lvlText w:val=""/>
      <w:lvlJc w:val="left"/>
      <w:pPr>
        <w:tabs>
          <w:tab w:val="num" w:pos="5040"/>
        </w:tabs>
        <w:ind w:left="5040" w:hanging="360"/>
      </w:pPr>
      <w:rPr>
        <w:rFonts w:ascii="Wingdings" w:hAnsi="Wingdings" w:hint="default"/>
      </w:rPr>
    </w:lvl>
    <w:lvl w:ilvl="7" w:tplc="79D2CC6C" w:tentative="1">
      <w:start w:val="1"/>
      <w:numFmt w:val="bullet"/>
      <w:lvlText w:val=""/>
      <w:lvlJc w:val="left"/>
      <w:pPr>
        <w:tabs>
          <w:tab w:val="num" w:pos="5760"/>
        </w:tabs>
        <w:ind w:left="5760" w:hanging="360"/>
      </w:pPr>
      <w:rPr>
        <w:rFonts w:ascii="Wingdings" w:hAnsi="Wingdings" w:hint="default"/>
      </w:rPr>
    </w:lvl>
    <w:lvl w:ilvl="8" w:tplc="08840452" w:tentative="1">
      <w:start w:val="1"/>
      <w:numFmt w:val="bullet"/>
      <w:lvlText w:val=""/>
      <w:lvlJc w:val="left"/>
      <w:pPr>
        <w:tabs>
          <w:tab w:val="num" w:pos="6480"/>
        </w:tabs>
        <w:ind w:left="6480" w:hanging="360"/>
      </w:pPr>
      <w:rPr>
        <w:rFonts w:ascii="Wingdings" w:hAnsi="Wingdings" w:hint="default"/>
      </w:rPr>
    </w:lvl>
  </w:abstractNum>
  <w:abstractNum w:abstractNumId="264">
    <w:nsid w:val="62180FC0"/>
    <w:multiLevelType w:val="hybridMultilevel"/>
    <w:tmpl w:val="D222DB20"/>
    <w:lvl w:ilvl="0" w:tplc="FD9E2DDE">
      <w:start w:val="1"/>
      <w:numFmt w:val="bullet"/>
      <w:lvlText w:val="•"/>
      <w:lvlJc w:val="left"/>
      <w:pPr>
        <w:tabs>
          <w:tab w:val="num" w:pos="720"/>
        </w:tabs>
        <w:ind w:left="720" w:hanging="360"/>
      </w:pPr>
      <w:rPr>
        <w:rFonts w:ascii="Arial" w:hAnsi="Arial" w:hint="default"/>
      </w:rPr>
    </w:lvl>
    <w:lvl w:ilvl="1" w:tplc="16DC5436" w:tentative="1">
      <w:start w:val="1"/>
      <w:numFmt w:val="bullet"/>
      <w:lvlText w:val="•"/>
      <w:lvlJc w:val="left"/>
      <w:pPr>
        <w:tabs>
          <w:tab w:val="num" w:pos="1440"/>
        </w:tabs>
        <w:ind w:left="1440" w:hanging="360"/>
      </w:pPr>
      <w:rPr>
        <w:rFonts w:ascii="Arial" w:hAnsi="Arial" w:hint="default"/>
      </w:rPr>
    </w:lvl>
    <w:lvl w:ilvl="2" w:tplc="F118A976" w:tentative="1">
      <w:start w:val="1"/>
      <w:numFmt w:val="bullet"/>
      <w:lvlText w:val="•"/>
      <w:lvlJc w:val="left"/>
      <w:pPr>
        <w:tabs>
          <w:tab w:val="num" w:pos="2160"/>
        </w:tabs>
        <w:ind w:left="2160" w:hanging="360"/>
      </w:pPr>
      <w:rPr>
        <w:rFonts w:ascii="Arial" w:hAnsi="Arial" w:hint="default"/>
      </w:rPr>
    </w:lvl>
    <w:lvl w:ilvl="3" w:tplc="982435FA" w:tentative="1">
      <w:start w:val="1"/>
      <w:numFmt w:val="bullet"/>
      <w:lvlText w:val="•"/>
      <w:lvlJc w:val="left"/>
      <w:pPr>
        <w:tabs>
          <w:tab w:val="num" w:pos="2880"/>
        </w:tabs>
        <w:ind w:left="2880" w:hanging="360"/>
      </w:pPr>
      <w:rPr>
        <w:rFonts w:ascii="Arial" w:hAnsi="Arial" w:hint="default"/>
      </w:rPr>
    </w:lvl>
    <w:lvl w:ilvl="4" w:tplc="1A82608C" w:tentative="1">
      <w:start w:val="1"/>
      <w:numFmt w:val="bullet"/>
      <w:lvlText w:val="•"/>
      <w:lvlJc w:val="left"/>
      <w:pPr>
        <w:tabs>
          <w:tab w:val="num" w:pos="3600"/>
        </w:tabs>
        <w:ind w:left="3600" w:hanging="360"/>
      </w:pPr>
      <w:rPr>
        <w:rFonts w:ascii="Arial" w:hAnsi="Arial" w:hint="default"/>
      </w:rPr>
    </w:lvl>
    <w:lvl w:ilvl="5" w:tplc="6F5A297C" w:tentative="1">
      <w:start w:val="1"/>
      <w:numFmt w:val="bullet"/>
      <w:lvlText w:val="•"/>
      <w:lvlJc w:val="left"/>
      <w:pPr>
        <w:tabs>
          <w:tab w:val="num" w:pos="4320"/>
        </w:tabs>
        <w:ind w:left="4320" w:hanging="360"/>
      </w:pPr>
      <w:rPr>
        <w:rFonts w:ascii="Arial" w:hAnsi="Arial" w:hint="default"/>
      </w:rPr>
    </w:lvl>
    <w:lvl w:ilvl="6" w:tplc="C9D0CB74" w:tentative="1">
      <w:start w:val="1"/>
      <w:numFmt w:val="bullet"/>
      <w:lvlText w:val="•"/>
      <w:lvlJc w:val="left"/>
      <w:pPr>
        <w:tabs>
          <w:tab w:val="num" w:pos="5040"/>
        </w:tabs>
        <w:ind w:left="5040" w:hanging="360"/>
      </w:pPr>
      <w:rPr>
        <w:rFonts w:ascii="Arial" w:hAnsi="Arial" w:hint="default"/>
      </w:rPr>
    </w:lvl>
    <w:lvl w:ilvl="7" w:tplc="B35E9472" w:tentative="1">
      <w:start w:val="1"/>
      <w:numFmt w:val="bullet"/>
      <w:lvlText w:val="•"/>
      <w:lvlJc w:val="left"/>
      <w:pPr>
        <w:tabs>
          <w:tab w:val="num" w:pos="5760"/>
        </w:tabs>
        <w:ind w:left="5760" w:hanging="360"/>
      </w:pPr>
      <w:rPr>
        <w:rFonts w:ascii="Arial" w:hAnsi="Arial" w:hint="default"/>
      </w:rPr>
    </w:lvl>
    <w:lvl w:ilvl="8" w:tplc="45F09158" w:tentative="1">
      <w:start w:val="1"/>
      <w:numFmt w:val="bullet"/>
      <w:lvlText w:val="•"/>
      <w:lvlJc w:val="left"/>
      <w:pPr>
        <w:tabs>
          <w:tab w:val="num" w:pos="6480"/>
        </w:tabs>
        <w:ind w:left="6480" w:hanging="360"/>
      </w:pPr>
      <w:rPr>
        <w:rFonts w:ascii="Arial" w:hAnsi="Arial" w:hint="default"/>
      </w:rPr>
    </w:lvl>
  </w:abstractNum>
  <w:abstractNum w:abstractNumId="265">
    <w:nsid w:val="627F7AC9"/>
    <w:multiLevelType w:val="hybridMultilevel"/>
    <w:tmpl w:val="62CE0470"/>
    <w:lvl w:ilvl="0" w:tplc="A85A06C2">
      <w:start w:val="1"/>
      <w:numFmt w:val="arabicAlpha"/>
      <w:lvlText w:val="%1-"/>
      <w:lvlJc w:val="left"/>
      <w:pPr>
        <w:tabs>
          <w:tab w:val="num" w:pos="720"/>
        </w:tabs>
        <w:ind w:left="720" w:hanging="360"/>
      </w:pPr>
      <w:rPr>
        <w:rFonts w:asciiTheme="majorBidi" w:eastAsiaTheme="minorHAnsi" w:hAnsiTheme="majorBidi" w:cstheme="majorBidi"/>
      </w:rPr>
    </w:lvl>
    <w:lvl w:ilvl="1" w:tplc="E5E0506A" w:tentative="1">
      <w:start w:val="1"/>
      <w:numFmt w:val="arabicAbjad"/>
      <w:lvlText w:val="%2-"/>
      <w:lvlJc w:val="left"/>
      <w:pPr>
        <w:tabs>
          <w:tab w:val="num" w:pos="1440"/>
        </w:tabs>
        <w:ind w:left="1440" w:hanging="360"/>
      </w:pPr>
    </w:lvl>
    <w:lvl w:ilvl="2" w:tplc="6D42EDCE" w:tentative="1">
      <w:start w:val="1"/>
      <w:numFmt w:val="arabicAbjad"/>
      <w:lvlText w:val="%3-"/>
      <w:lvlJc w:val="left"/>
      <w:pPr>
        <w:tabs>
          <w:tab w:val="num" w:pos="2160"/>
        </w:tabs>
        <w:ind w:left="2160" w:hanging="360"/>
      </w:pPr>
    </w:lvl>
    <w:lvl w:ilvl="3" w:tplc="786A10F0" w:tentative="1">
      <w:start w:val="1"/>
      <w:numFmt w:val="arabicAbjad"/>
      <w:lvlText w:val="%4-"/>
      <w:lvlJc w:val="left"/>
      <w:pPr>
        <w:tabs>
          <w:tab w:val="num" w:pos="2880"/>
        </w:tabs>
        <w:ind w:left="2880" w:hanging="360"/>
      </w:pPr>
    </w:lvl>
    <w:lvl w:ilvl="4" w:tplc="12FCC50C" w:tentative="1">
      <w:start w:val="1"/>
      <w:numFmt w:val="arabicAbjad"/>
      <w:lvlText w:val="%5-"/>
      <w:lvlJc w:val="left"/>
      <w:pPr>
        <w:tabs>
          <w:tab w:val="num" w:pos="3600"/>
        </w:tabs>
        <w:ind w:left="3600" w:hanging="360"/>
      </w:pPr>
    </w:lvl>
    <w:lvl w:ilvl="5" w:tplc="DA9E9852" w:tentative="1">
      <w:start w:val="1"/>
      <w:numFmt w:val="arabicAbjad"/>
      <w:lvlText w:val="%6-"/>
      <w:lvlJc w:val="left"/>
      <w:pPr>
        <w:tabs>
          <w:tab w:val="num" w:pos="4320"/>
        </w:tabs>
        <w:ind w:left="4320" w:hanging="360"/>
      </w:pPr>
    </w:lvl>
    <w:lvl w:ilvl="6" w:tplc="FF32EE32" w:tentative="1">
      <w:start w:val="1"/>
      <w:numFmt w:val="arabicAbjad"/>
      <w:lvlText w:val="%7-"/>
      <w:lvlJc w:val="left"/>
      <w:pPr>
        <w:tabs>
          <w:tab w:val="num" w:pos="5040"/>
        </w:tabs>
        <w:ind w:left="5040" w:hanging="360"/>
      </w:pPr>
    </w:lvl>
    <w:lvl w:ilvl="7" w:tplc="8EA24AB0" w:tentative="1">
      <w:start w:val="1"/>
      <w:numFmt w:val="arabicAbjad"/>
      <w:lvlText w:val="%8-"/>
      <w:lvlJc w:val="left"/>
      <w:pPr>
        <w:tabs>
          <w:tab w:val="num" w:pos="5760"/>
        </w:tabs>
        <w:ind w:left="5760" w:hanging="360"/>
      </w:pPr>
    </w:lvl>
    <w:lvl w:ilvl="8" w:tplc="9E34B3FC" w:tentative="1">
      <w:start w:val="1"/>
      <w:numFmt w:val="arabicAbjad"/>
      <w:lvlText w:val="%9-"/>
      <w:lvlJc w:val="left"/>
      <w:pPr>
        <w:tabs>
          <w:tab w:val="num" w:pos="6480"/>
        </w:tabs>
        <w:ind w:left="6480" w:hanging="360"/>
      </w:pPr>
    </w:lvl>
  </w:abstractNum>
  <w:abstractNum w:abstractNumId="266">
    <w:nsid w:val="628313CC"/>
    <w:multiLevelType w:val="hybridMultilevel"/>
    <w:tmpl w:val="7CFE8444"/>
    <w:lvl w:ilvl="0" w:tplc="C674C838">
      <w:start w:val="1"/>
      <w:numFmt w:val="bullet"/>
      <w:lvlText w:val="•"/>
      <w:lvlJc w:val="left"/>
      <w:pPr>
        <w:tabs>
          <w:tab w:val="num" w:pos="720"/>
        </w:tabs>
        <w:ind w:left="720" w:hanging="360"/>
      </w:pPr>
      <w:rPr>
        <w:rFonts w:ascii="Arial" w:hAnsi="Arial" w:hint="default"/>
      </w:rPr>
    </w:lvl>
    <w:lvl w:ilvl="1" w:tplc="C030914E" w:tentative="1">
      <w:start w:val="1"/>
      <w:numFmt w:val="bullet"/>
      <w:lvlText w:val="•"/>
      <w:lvlJc w:val="left"/>
      <w:pPr>
        <w:tabs>
          <w:tab w:val="num" w:pos="1440"/>
        </w:tabs>
        <w:ind w:left="1440" w:hanging="360"/>
      </w:pPr>
      <w:rPr>
        <w:rFonts w:ascii="Arial" w:hAnsi="Arial" w:hint="default"/>
      </w:rPr>
    </w:lvl>
    <w:lvl w:ilvl="2" w:tplc="E6F867B8" w:tentative="1">
      <w:start w:val="1"/>
      <w:numFmt w:val="bullet"/>
      <w:lvlText w:val="•"/>
      <w:lvlJc w:val="left"/>
      <w:pPr>
        <w:tabs>
          <w:tab w:val="num" w:pos="2160"/>
        </w:tabs>
        <w:ind w:left="2160" w:hanging="360"/>
      </w:pPr>
      <w:rPr>
        <w:rFonts w:ascii="Arial" w:hAnsi="Arial" w:hint="default"/>
      </w:rPr>
    </w:lvl>
    <w:lvl w:ilvl="3" w:tplc="83829C02" w:tentative="1">
      <w:start w:val="1"/>
      <w:numFmt w:val="bullet"/>
      <w:lvlText w:val="•"/>
      <w:lvlJc w:val="left"/>
      <w:pPr>
        <w:tabs>
          <w:tab w:val="num" w:pos="2880"/>
        </w:tabs>
        <w:ind w:left="2880" w:hanging="360"/>
      </w:pPr>
      <w:rPr>
        <w:rFonts w:ascii="Arial" w:hAnsi="Arial" w:hint="default"/>
      </w:rPr>
    </w:lvl>
    <w:lvl w:ilvl="4" w:tplc="9D9CE1BC" w:tentative="1">
      <w:start w:val="1"/>
      <w:numFmt w:val="bullet"/>
      <w:lvlText w:val="•"/>
      <w:lvlJc w:val="left"/>
      <w:pPr>
        <w:tabs>
          <w:tab w:val="num" w:pos="3600"/>
        </w:tabs>
        <w:ind w:left="3600" w:hanging="360"/>
      </w:pPr>
      <w:rPr>
        <w:rFonts w:ascii="Arial" w:hAnsi="Arial" w:hint="default"/>
      </w:rPr>
    </w:lvl>
    <w:lvl w:ilvl="5" w:tplc="93A6CD82" w:tentative="1">
      <w:start w:val="1"/>
      <w:numFmt w:val="bullet"/>
      <w:lvlText w:val="•"/>
      <w:lvlJc w:val="left"/>
      <w:pPr>
        <w:tabs>
          <w:tab w:val="num" w:pos="4320"/>
        </w:tabs>
        <w:ind w:left="4320" w:hanging="360"/>
      </w:pPr>
      <w:rPr>
        <w:rFonts w:ascii="Arial" w:hAnsi="Arial" w:hint="default"/>
      </w:rPr>
    </w:lvl>
    <w:lvl w:ilvl="6" w:tplc="B0A4169C" w:tentative="1">
      <w:start w:val="1"/>
      <w:numFmt w:val="bullet"/>
      <w:lvlText w:val="•"/>
      <w:lvlJc w:val="left"/>
      <w:pPr>
        <w:tabs>
          <w:tab w:val="num" w:pos="5040"/>
        </w:tabs>
        <w:ind w:left="5040" w:hanging="360"/>
      </w:pPr>
      <w:rPr>
        <w:rFonts w:ascii="Arial" w:hAnsi="Arial" w:hint="default"/>
      </w:rPr>
    </w:lvl>
    <w:lvl w:ilvl="7" w:tplc="E8127F40" w:tentative="1">
      <w:start w:val="1"/>
      <w:numFmt w:val="bullet"/>
      <w:lvlText w:val="•"/>
      <w:lvlJc w:val="left"/>
      <w:pPr>
        <w:tabs>
          <w:tab w:val="num" w:pos="5760"/>
        </w:tabs>
        <w:ind w:left="5760" w:hanging="360"/>
      </w:pPr>
      <w:rPr>
        <w:rFonts w:ascii="Arial" w:hAnsi="Arial" w:hint="default"/>
      </w:rPr>
    </w:lvl>
    <w:lvl w:ilvl="8" w:tplc="35F69452" w:tentative="1">
      <w:start w:val="1"/>
      <w:numFmt w:val="bullet"/>
      <w:lvlText w:val="•"/>
      <w:lvlJc w:val="left"/>
      <w:pPr>
        <w:tabs>
          <w:tab w:val="num" w:pos="6480"/>
        </w:tabs>
        <w:ind w:left="6480" w:hanging="360"/>
      </w:pPr>
      <w:rPr>
        <w:rFonts w:ascii="Arial" w:hAnsi="Arial" w:hint="default"/>
      </w:rPr>
    </w:lvl>
  </w:abstractNum>
  <w:abstractNum w:abstractNumId="267">
    <w:nsid w:val="62B878F4"/>
    <w:multiLevelType w:val="hybridMultilevel"/>
    <w:tmpl w:val="D57A3BEE"/>
    <w:lvl w:ilvl="0" w:tplc="87CAB38C">
      <w:start w:val="1"/>
      <w:numFmt w:val="bullet"/>
      <w:lvlText w:val="•"/>
      <w:lvlJc w:val="left"/>
      <w:pPr>
        <w:tabs>
          <w:tab w:val="num" w:pos="720"/>
        </w:tabs>
        <w:ind w:left="720" w:hanging="360"/>
      </w:pPr>
      <w:rPr>
        <w:rFonts w:ascii="Arial" w:hAnsi="Arial" w:hint="default"/>
      </w:rPr>
    </w:lvl>
    <w:lvl w:ilvl="1" w:tplc="83968A62" w:tentative="1">
      <w:start w:val="1"/>
      <w:numFmt w:val="bullet"/>
      <w:lvlText w:val="•"/>
      <w:lvlJc w:val="left"/>
      <w:pPr>
        <w:tabs>
          <w:tab w:val="num" w:pos="1440"/>
        </w:tabs>
        <w:ind w:left="1440" w:hanging="360"/>
      </w:pPr>
      <w:rPr>
        <w:rFonts w:ascii="Arial" w:hAnsi="Arial" w:hint="default"/>
      </w:rPr>
    </w:lvl>
    <w:lvl w:ilvl="2" w:tplc="35CAD2E4" w:tentative="1">
      <w:start w:val="1"/>
      <w:numFmt w:val="bullet"/>
      <w:lvlText w:val="•"/>
      <w:lvlJc w:val="left"/>
      <w:pPr>
        <w:tabs>
          <w:tab w:val="num" w:pos="2160"/>
        </w:tabs>
        <w:ind w:left="2160" w:hanging="360"/>
      </w:pPr>
      <w:rPr>
        <w:rFonts w:ascii="Arial" w:hAnsi="Arial" w:hint="default"/>
      </w:rPr>
    </w:lvl>
    <w:lvl w:ilvl="3" w:tplc="1188D006" w:tentative="1">
      <w:start w:val="1"/>
      <w:numFmt w:val="bullet"/>
      <w:lvlText w:val="•"/>
      <w:lvlJc w:val="left"/>
      <w:pPr>
        <w:tabs>
          <w:tab w:val="num" w:pos="2880"/>
        </w:tabs>
        <w:ind w:left="2880" w:hanging="360"/>
      </w:pPr>
      <w:rPr>
        <w:rFonts w:ascii="Arial" w:hAnsi="Arial" w:hint="default"/>
      </w:rPr>
    </w:lvl>
    <w:lvl w:ilvl="4" w:tplc="1DFE0422" w:tentative="1">
      <w:start w:val="1"/>
      <w:numFmt w:val="bullet"/>
      <w:lvlText w:val="•"/>
      <w:lvlJc w:val="left"/>
      <w:pPr>
        <w:tabs>
          <w:tab w:val="num" w:pos="3600"/>
        </w:tabs>
        <w:ind w:left="3600" w:hanging="360"/>
      </w:pPr>
      <w:rPr>
        <w:rFonts w:ascii="Arial" w:hAnsi="Arial" w:hint="default"/>
      </w:rPr>
    </w:lvl>
    <w:lvl w:ilvl="5" w:tplc="0A80477A" w:tentative="1">
      <w:start w:val="1"/>
      <w:numFmt w:val="bullet"/>
      <w:lvlText w:val="•"/>
      <w:lvlJc w:val="left"/>
      <w:pPr>
        <w:tabs>
          <w:tab w:val="num" w:pos="4320"/>
        </w:tabs>
        <w:ind w:left="4320" w:hanging="360"/>
      </w:pPr>
      <w:rPr>
        <w:rFonts w:ascii="Arial" w:hAnsi="Arial" w:hint="default"/>
      </w:rPr>
    </w:lvl>
    <w:lvl w:ilvl="6" w:tplc="A19C77CA" w:tentative="1">
      <w:start w:val="1"/>
      <w:numFmt w:val="bullet"/>
      <w:lvlText w:val="•"/>
      <w:lvlJc w:val="left"/>
      <w:pPr>
        <w:tabs>
          <w:tab w:val="num" w:pos="5040"/>
        </w:tabs>
        <w:ind w:left="5040" w:hanging="360"/>
      </w:pPr>
      <w:rPr>
        <w:rFonts w:ascii="Arial" w:hAnsi="Arial" w:hint="default"/>
      </w:rPr>
    </w:lvl>
    <w:lvl w:ilvl="7" w:tplc="E8325698" w:tentative="1">
      <w:start w:val="1"/>
      <w:numFmt w:val="bullet"/>
      <w:lvlText w:val="•"/>
      <w:lvlJc w:val="left"/>
      <w:pPr>
        <w:tabs>
          <w:tab w:val="num" w:pos="5760"/>
        </w:tabs>
        <w:ind w:left="5760" w:hanging="360"/>
      </w:pPr>
      <w:rPr>
        <w:rFonts w:ascii="Arial" w:hAnsi="Arial" w:hint="default"/>
      </w:rPr>
    </w:lvl>
    <w:lvl w:ilvl="8" w:tplc="8D9AF0AA" w:tentative="1">
      <w:start w:val="1"/>
      <w:numFmt w:val="bullet"/>
      <w:lvlText w:val="•"/>
      <w:lvlJc w:val="left"/>
      <w:pPr>
        <w:tabs>
          <w:tab w:val="num" w:pos="6480"/>
        </w:tabs>
        <w:ind w:left="6480" w:hanging="360"/>
      </w:pPr>
      <w:rPr>
        <w:rFonts w:ascii="Arial" w:hAnsi="Arial" w:hint="default"/>
      </w:rPr>
    </w:lvl>
  </w:abstractNum>
  <w:abstractNum w:abstractNumId="268">
    <w:nsid w:val="63090D25"/>
    <w:multiLevelType w:val="hybridMultilevel"/>
    <w:tmpl w:val="0B18EB24"/>
    <w:lvl w:ilvl="0" w:tplc="5E6E3D7E">
      <w:start w:val="1"/>
      <w:numFmt w:val="bullet"/>
      <w:lvlText w:val="•"/>
      <w:lvlJc w:val="left"/>
      <w:pPr>
        <w:tabs>
          <w:tab w:val="num" w:pos="720"/>
        </w:tabs>
        <w:ind w:left="720" w:hanging="360"/>
      </w:pPr>
      <w:rPr>
        <w:rFonts w:ascii="Arial" w:hAnsi="Arial" w:hint="default"/>
      </w:rPr>
    </w:lvl>
    <w:lvl w:ilvl="1" w:tplc="95FC824A" w:tentative="1">
      <w:start w:val="1"/>
      <w:numFmt w:val="bullet"/>
      <w:lvlText w:val="•"/>
      <w:lvlJc w:val="left"/>
      <w:pPr>
        <w:tabs>
          <w:tab w:val="num" w:pos="1440"/>
        </w:tabs>
        <w:ind w:left="1440" w:hanging="360"/>
      </w:pPr>
      <w:rPr>
        <w:rFonts w:ascii="Arial" w:hAnsi="Arial" w:hint="default"/>
      </w:rPr>
    </w:lvl>
    <w:lvl w:ilvl="2" w:tplc="E03ABE2E" w:tentative="1">
      <w:start w:val="1"/>
      <w:numFmt w:val="bullet"/>
      <w:lvlText w:val="•"/>
      <w:lvlJc w:val="left"/>
      <w:pPr>
        <w:tabs>
          <w:tab w:val="num" w:pos="2160"/>
        </w:tabs>
        <w:ind w:left="2160" w:hanging="360"/>
      </w:pPr>
      <w:rPr>
        <w:rFonts w:ascii="Arial" w:hAnsi="Arial" w:hint="default"/>
      </w:rPr>
    </w:lvl>
    <w:lvl w:ilvl="3" w:tplc="9520555A" w:tentative="1">
      <w:start w:val="1"/>
      <w:numFmt w:val="bullet"/>
      <w:lvlText w:val="•"/>
      <w:lvlJc w:val="left"/>
      <w:pPr>
        <w:tabs>
          <w:tab w:val="num" w:pos="2880"/>
        </w:tabs>
        <w:ind w:left="2880" w:hanging="360"/>
      </w:pPr>
      <w:rPr>
        <w:rFonts w:ascii="Arial" w:hAnsi="Arial" w:hint="default"/>
      </w:rPr>
    </w:lvl>
    <w:lvl w:ilvl="4" w:tplc="E89E8232" w:tentative="1">
      <w:start w:val="1"/>
      <w:numFmt w:val="bullet"/>
      <w:lvlText w:val="•"/>
      <w:lvlJc w:val="left"/>
      <w:pPr>
        <w:tabs>
          <w:tab w:val="num" w:pos="3600"/>
        </w:tabs>
        <w:ind w:left="3600" w:hanging="360"/>
      </w:pPr>
      <w:rPr>
        <w:rFonts w:ascii="Arial" w:hAnsi="Arial" w:hint="default"/>
      </w:rPr>
    </w:lvl>
    <w:lvl w:ilvl="5" w:tplc="17080CF2" w:tentative="1">
      <w:start w:val="1"/>
      <w:numFmt w:val="bullet"/>
      <w:lvlText w:val="•"/>
      <w:lvlJc w:val="left"/>
      <w:pPr>
        <w:tabs>
          <w:tab w:val="num" w:pos="4320"/>
        </w:tabs>
        <w:ind w:left="4320" w:hanging="360"/>
      </w:pPr>
      <w:rPr>
        <w:rFonts w:ascii="Arial" w:hAnsi="Arial" w:hint="default"/>
      </w:rPr>
    </w:lvl>
    <w:lvl w:ilvl="6" w:tplc="FAB8FC5C" w:tentative="1">
      <w:start w:val="1"/>
      <w:numFmt w:val="bullet"/>
      <w:lvlText w:val="•"/>
      <w:lvlJc w:val="left"/>
      <w:pPr>
        <w:tabs>
          <w:tab w:val="num" w:pos="5040"/>
        </w:tabs>
        <w:ind w:left="5040" w:hanging="360"/>
      </w:pPr>
      <w:rPr>
        <w:rFonts w:ascii="Arial" w:hAnsi="Arial" w:hint="default"/>
      </w:rPr>
    </w:lvl>
    <w:lvl w:ilvl="7" w:tplc="E73A313E" w:tentative="1">
      <w:start w:val="1"/>
      <w:numFmt w:val="bullet"/>
      <w:lvlText w:val="•"/>
      <w:lvlJc w:val="left"/>
      <w:pPr>
        <w:tabs>
          <w:tab w:val="num" w:pos="5760"/>
        </w:tabs>
        <w:ind w:left="5760" w:hanging="360"/>
      </w:pPr>
      <w:rPr>
        <w:rFonts w:ascii="Arial" w:hAnsi="Arial" w:hint="default"/>
      </w:rPr>
    </w:lvl>
    <w:lvl w:ilvl="8" w:tplc="99AE2C32" w:tentative="1">
      <w:start w:val="1"/>
      <w:numFmt w:val="bullet"/>
      <w:lvlText w:val="•"/>
      <w:lvlJc w:val="left"/>
      <w:pPr>
        <w:tabs>
          <w:tab w:val="num" w:pos="6480"/>
        </w:tabs>
        <w:ind w:left="6480" w:hanging="360"/>
      </w:pPr>
      <w:rPr>
        <w:rFonts w:ascii="Arial" w:hAnsi="Arial" w:hint="default"/>
      </w:rPr>
    </w:lvl>
  </w:abstractNum>
  <w:abstractNum w:abstractNumId="269">
    <w:nsid w:val="63B84A7A"/>
    <w:multiLevelType w:val="hybridMultilevel"/>
    <w:tmpl w:val="0308C1AA"/>
    <w:lvl w:ilvl="0" w:tplc="3544CE1E">
      <w:start w:val="1"/>
      <w:numFmt w:val="bullet"/>
      <w:lvlText w:val="•"/>
      <w:lvlJc w:val="left"/>
      <w:pPr>
        <w:tabs>
          <w:tab w:val="num" w:pos="720"/>
        </w:tabs>
        <w:ind w:left="720" w:hanging="360"/>
      </w:pPr>
      <w:rPr>
        <w:rFonts w:ascii="Arial" w:hAnsi="Arial" w:hint="default"/>
      </w:rPr>
    </w:lvl>
    <w:lvl w:ilvl="1" w:tplc="0EE6E938" w:tentative="1">
      <w:start w:val="1"/>
      <w:numFmt w:val="bullet"/>
      <w:lvlText w:val="•"/>
      <w:lvlJc w:val="left"/>
      <w:pPr>
        <w:tabs>
          <w:tab w:val="num" w:pos="1440"/>
        </w:tabs>
        <w:ind w:left="1440" w:hanging="360"/>
      </w:pPr>
      <w:rPr>
        <w:rFonts w:ascii="Arial" w:hAnsi="Arial" w:hint="default"/>
      </w:rPr>
    </w:lvl>
    <w:lvl w:ilvl="2" w:tplc="8F24E34A" w:tentative="1">
      <w:start w:val="1"/>
      <w:numFmt w:val="bullet"/>
      <w:lvlText w:val="•"/>
      <w:lvlJc w:val="left"/>
      <w:pPr>
        <w:tabs>
          <w:tab w:val="num" w:pos="2160"/>
        </w:tabs>
        <w:ind w:left="2160" w:hanging="360"/>
      </w:pPr>
      <w:rPr>
        <w:rFonts w:ascii="Arial" w:hAnsi="Arial" w:hint="default"/>
      </w:rPr>
    </w:lvl>
    <w:lvl w:ilvl="3" w:tplc="4FA02E4C" w:tentative="1">
      <w:start w:val="1"/>
      <w:numFmt w:val="bullet"/>
      <w:lvlText w:val="•"/>
      <w:lvlJc w:val="left"/>
      <w:pPr>
        <w:tabs>
          <w:tab w:val="num" w:pos="2880"/>
        </w:tabs>
        <w:ind w:left="2880" w:hanging="360"/>
      </w:pPr>
      <w:rPr>
        <w:rFonts w:ascii="Arial" w:hAnsi="Arial" w:hint="default"/>
      </w:rPr>
    </w:lvl>
    <w:lvl w:ilvl="4" w:tplc="7E74CF30" w:tentative="1">
      <w:start w:val="1"/>
      <w:numFmt w:val="bullet"/>
      <w:lvlText w:val="•"/>
      <w:lvlJc w:val="left"/>
      <w:pPr>
        <w:tabs>
          <w:tab w:val="num" w:pos="3600"/>
        </w:tabs>
        <w:ind w:left="3600" w:hanging="360"/>
      </w:pPr>
      <w:rPr>
        <w:rFonts w:ascii="Arial" w:hAnsi="Arial" w:hint="default"/>
      </w:rPr>
    </w:lvl>
    <w:lvl w:ilvl="5" w:tplc="EC647912" w:tentative="1">
      <w:start w:val="1"/>
      <w:numFmt w:val="bullet"/>
      <w:lvlText w:val="•"/>
      <w:lvlJc w:val="left"/>
      <w:pPr>
        <w:tabs>
          <w:tab w:val="num" w:pos="4320"/>
        </w:tabs>
        <w:ind w:left="4320" w:hanging="360"/>
      </w:pPr>
      <w:rPr>
        <w:rFonts w:ascii="Arial" w:hAnsi="Arial" w:hint="default"/>
      </w:rPr>
    </w:lvl>
    <w:lvl w:ilvl="6" w:tplc="0CE87F92" w:tentative="1">
      <w:start w:val="1"/>
      <w:numFmt w:val="bullet"/>
      <w:lvlText w:val="•"/>
      <w:lvlJc w:val="left"/>
      <w:pPr>
        <w:tabs>
          <w:tab w:val="num" w:pos="5040"/>
        </w:tabs>
        <w:ind w:left="5040" w:hanging="360"/>
      </w:pPr>
      <w:rPr>
        <w:rFonts w:ascii="Arial" w:hAnsi="Arial" w:hint="default"/>
      </w:rPr>
    </w:lvl>
    <w:lvl w:ilvl="7" w:tplc="A6A818A6" w:tentative="1">
      <w:start w:val="1"/>
      <w:numFmt w:val="bullet"/>
      <w:lvlText w:val="•"/>
      <w:lvlJc w:val="left"/>
      <w:pPr>
        <w:tabs>
          <w:tab w:val="num" w:pos="5760"/>
        </w:tabs>
        <w:ind w:left="5760" w:hanging="360"/>
      </w:pPr>
      <w:rPr>
        <w:rFonts w:ascii="Arial" w:hAnsi="Arial" w:hint="default"/>
      </w:rPr>
    </w:lvl>
    <w:lvl w:ilvl="8" w:tplc="17FEE5FE" w:tentative="1">
      <w:start w:val="1"/>
      <w:numFmt w:val="bullet"/>
      <w:lvlText w:val="•"/>
      <w:lvlJc w:val="left"/>
      <w:pPr>
        <w:tabs>
          <w:tab w:val="num" w:pos="6480"/>
        </w:tabs>
        <w:ind w:left="6480" w:hanging="360"/>
      </w:pPr>
      <w:rPr>
        <w:rFonts w:ascii="Arial" w:hAnsi="Arial" w:hint="default"/>
      </w:rPr>
    </w:lvl>
  </w:abstractNum>
  <w:abstractNum w:abstractNumId="270">
    <w:nsid w:val="64B070F7"/>
    <w:multiLevelType w:val="hybridMultilevel"/>
    <w:tmpl w:val="20583338"/>
    <w:lvl w:ilvl="0" w:tplc="7C6A8788">
      <w:start w:val="1"/>
      <w:numFmt w:val="bullet"/>
      <w:lvlText w:val="•"/>
      <w:lvlJc w:val="left"/>
      <w:pPr>
        <w:tabs>
          <w:tab w:val="num" w:pos="720"/>
        </w:tabs>
        <w:ind w:left="720" w:hanging="360"/>
      </w:pPr>
      <w:rPr>
        <w:rFonts w:ascii="Arial" w:hAnsi="Arial" w:hint="default"/>
      </w:rPr>
    </w:lvl>
    <w:lvl w:ilvl="1" w:tplc="DDCEE25C" w:tentative="1">
      <w:start w:val="1"/>
      <w:numFmt w:val="bullet"/>
      <w:lvlText w:val="•"/>
      <w:lvlJc w:val="left"/>
      <w:pPr>
        <w:tabs>
          <w:tab w:val="num" w:pos="1440"/>
        </w:tabs>
        <w:ind w:left="1440" w:hanging="360"/>
      </w:pPr>
      <w:rPr>
        <w:rFonts w:ascii="Arial" w:hAnsi="Arial" w:hint="default"/>
      </w:rPr>
    </w:lvl>
    <w:lvl w:ilvl="2" w:tplc="62BE9D28" w:tentative="1">
      <w:start w:val="1"/>
      <w:numFmt w:val="bullet"/>
      <w:lvlText w:val="•"/>
      <w:lvlJc w:val="left"/>
      <w:pPr>
        <w:tabs>
          <w:tab w:val="num" w:pos="2160"/>
        </w:tabs>
        <w:ind w:left="2160" w:hanging="360"/>
      </w:pPr>
      <w:rPr>
        <w:rFonts w:ascii="Arial" w:hAnsi="Arial" w:hint="default"/>
      </w:rPr>
    </w:lvl>
    <w:lvl w:ilvl="3" w:tplc="861A10A8" w:tentative="1">
      <w:start w:val="1"/>
      <w:numFmt w:val="bullet"/>
      <w:lvlText w:val="•"/>
      <w:lvlJc w:val="left"/>
      <w:pPr>
        <w:tabs>
          <w:tab w:val="num" w:pos="2880"/>
        </w:tabs>
        <w:ind w:left="2880" w:hanging="360"/>
      </w:pPr>
      <w:rPr>
        <w:rFonts w:ascii="Arial" w:hAnsi="Arial" w:hint="default"/>
      </w:rPr>
    </w:lvl>
    <w:lvl w:ilvl="4" w:tplc="841CBE9A" w:tentative="1">
      <w:start w:val="1"/>
      <w:numFmt w:val="bullet"/>
      <w:lvlText w:val="•"/>
      <w:lvlJc w:val="left"/>
      <w:pPr>
        <w:tabs>
          <w:tab w:val="num" w:pos="3600"/>
        </w:tabs>
        <w:ind w:left="3600" w:hanging="360"/>
      </w:pPr>
      <w:rPr>
        <w:rFonts w:ascii="Arial" w:hAnsi="Arial" w:hint="default"/>
      </w:rPr>
    </w:lvl>
    <w:lvl w:ilvl="5" w:tplc="C9963BF8" w:tentative="1">
      <w:start w:val="1"/>
      <w:numFmt w:val="bullet"/>
      <w:lvlText w:val="•"/>
      <w:lvlJc w:val="left"/>
      <w:pPr>
        <w:tabs>
          <w:tab w:val="num" w:pos="4320"/>
        </w:tabs>
        <w:ind w:left="4320" w:hanging="360"/>
      </w:pPr>
      <w:rPr>
        <w:rFonts w:ascii="Arial" w:hAnsi="Arial" w:hint="default"/>
      </w:rPr>
    </w:lvl>
    <w:lvl w:ilvl="6" w:tplc="27DECC00" w:tentative="1">
      <w:start w:val="1"/>
      <w:numFmt w:val="bullet"/>
      <w:lvlText w:val="•"/>
      <w:lvlJc w:val="left"/>
      <w:pPr>
        <w:tabs>
          <w:tab w:val="num" w:pos="5040"/>
        </w:tabs>
        <w:ind w:left="5040" w:hanging="360"/>
      </w:pPr>
      <w:rPr>
        <w:rFonts w:ascii="Arial" w:hAnsi="Arial" w:hint="default"/>
      </w:rPr>
    </w:lvl>
    <w:lvl w:ilvl="7" w:tplc="B82AD3A0" w:tentative="1">
      <w:start w:val="1"/>
      <w:numFmt w:val="bullet"/>
      <w:lvlText w:val="•"/>
      <w:lvlJc w:val="left"/>
      <w:pPr>
        <w:tabs>
          <w:tab w:val="num" w:pos="5760"/>
        </w:tabs>
        <w:ind w:left="5760" w:hanging="360"/>
      </w:pPr>
      <w:rPr>
        <w:rFonts w:ascii="Arial" w:hAnsi="Arial" w:hint="default"/>
      </w:rPr>
    </w:lvl>
    <w:lvl w:ilvl="8" w:tplc="1740693E" w:tentative="1">
      <w:start w:val="1"/>
      <w:numFmt w:val="bullet"/>
      <w:lvlText w:val="•"/>
      <w:lvlJc w:val="left"/>
      <w:pPr>
        <w:tabs>
          <w:tab w:val="num" w:pos="6480"/>
        </w:tabs>
        <w:ind w:left="6480" w:hanging="360"/>
      </w:pPr>
      <w:rPr>
        <w:rFonts w:ascii="Arial" w:hAnsi="Arial" w:hint="default"/>
      </w:rPr>
    </w:lvl>
  </w:abstractNum>
  <w:abstractNum w:abstractNumId="271">
    <w:nsid w:val="64DA40BB"/>
    <w:multiLevelType w:val="hybridMultilevel"/>
    <w:tmpl w:val="2D324C28"/>
    <w:lvl w:ilvl="0" w:tplc="29CE0AC8">
      <w:start w:val="1"/>
      <w:numFmt w:val="bullet"/>
      <w:lvlText w:val="•"/>
      <w:lvlJc w:val="left"/>
      <w:pPr>
        <w:tabs>
          <w:tab w:val="num" w:pos="720"/>
        </w:tabs>
        <w:ind w:left="720" w:hanging="360"/>
      </w:pPr>
      <w:rPr>
        <w:rFonts w:ascii="Arial" w:hAnsi="Arial" w:hint="default"/>
      </w:rPr>
    </w:lvl>
    <w:lvl w:ilvl="1" w:tplc="0840EE64" w:tentative="1">
      <w:start w:val="1"/>
      <w:numFmt w:val="bullet"/>
      <w:lvlText w:val="•"/>
      <w:lvlJc w:val="left"/>
      <w:pPr>
        <w:tabs>
          <w:tab w:val="num" w:pos="1440"/>
        </w:tabs>
        <w:ind w:left="1440" w:hanging="360"/>
      </w:pPr>
      <w:rPr>
        <w:rFonts w:ascii="Arial" w:hAnsi="Arial" w:hint="default"/>
      </w:rPr>
    </w:lvl>
    <w:lvl w:ilvl="2" w:tplc="0ED8B94E" w:tentative="1">
      <w:start w:val="1"/>
      <w:numFmt w:val="bullet"/>
      <w:lvlText w:val="•"/>
      <w:lvlJc w:val="left"/>
      <w:pPr>
        <w:tabs>
          <w:tab w:val="num" w:pos="2160"/>
        </w:tabs>
        <w:ind w:left="2160" w:hanging="360"/>
      </w:pPr>
      <w:rPr>
        <w:rFonts w:ascii="Arial" w:hAnsi="Arial" w:hint="default"/>
      </w:rPr>
    </w:lvl>
    <w:lvl w:ilvl="3" w:tplc="9E8AB86E" w:tentative="1">
      <w:start w:val="1"/>
      <w:numFmt w:val="bullet"/>
      <w:lvlText w:val="•"/>
      <w:lvlJc w:val="left"/>
      <w:pPr>
        <w:tabs>
          <w:tab w:val="num" w:pos="2880"/>
        </w:tabs>
        <w:ind w:left="2880" w:hanging="360"/>
      </w:pPr>
      <w:rPr>
        <w:rFonts w:ascii="Arial" w:hAnsi="Arial" w:hint="default"/>
      </w:rPr>
    </w:lvl>
    <w:lvl w:ilvl="4" w:tplc="C9D820E6" w:tentative="1">
      <w:start w:val="1"/>
      <w:numFmt w:val="bullet"/>
      <w:lvlText w:val="•"/>
      <w:lvlJc w:val="left"/>
      <w:pPr>
        <w:tabs>
          <w:tab w:val="num" w:pos="3600"/>
        </w:tabs>
        <w:ind w:left="3600" w:hanging="360"/>
      </w:pPr>
      <w:rPr>
        <w:rFonts w:ascii="Arial" w:hAnsi="Arial" w:hint="default"/>
      </w:rPr>
    </w:lvl>
    <w:lvl w:ilvl="5" w:tplc="9410A034" w:tentative="1">
      <w:start w:val="1"/>
      <w:numFmt w:val="bullet"/>
      <w:lvlText w:val="•"/>
      <w:lvlJc w:val="left"/>
      <w:pPr>
        <w:tabs>
          <w:tab w:val="num" w:pos="4320"/>
        </w:tabs>
        <w:ind w:left="4320" w:hanging="360"/>
      </w:pPr>
      <w:rPr>
        <w:rFonts w:ascii="Arial" w:hAnsi="Arial" w:hint="default"/>
      </w:rPr>
    </w:lvl>
    <w:lvl w:ilvl="6" w:tplc="9D6815FC" w:tentative="1">
      <w:start w:val="1"/>
      <w:numFmt w:val="bullet"/>
      <w:lvlText w:val="•"/>
      <w:lvlJc w:val="left"/>
      <w:pPr>
        <w:tabs>
          <w:tab w:val="num" w:pos="5040"/>
        </w:tabs>
        <w:ind w:left="5040" w:hanging="360"/>
      </w:pPr>
      <w:rPr>
        <w:rFonts w:ascii="Arial" w:hAnsi="Arial" w:hint="default"/>
      </w:rPr>
    </w:lvl>
    <w:lvl w:ilvl="7" w:tplc="C4AEC60E" w:tentative="1">
      <w:start w:val="1"/>
      <w:numFmt w:val="bullet"/>
      <w:lvlText w:val="•"/>
      <w:lvlJc w:val="left"/>
      <w:pPr>
        <w:tabs>
          <w:tab w:val="num" w:pos="5760"/>
        </w:tabs>
        <w:ind w:left="5760" w:hanging="360"/>
      </w:pPr>
      <w:rPr>
        <w:rFonts w:ascii="Arial" w:hAnsi="Arial" w:hint="default"/>
      </w:rPr>
    </w:lvl>
    <w:lvl w:ilvl="8" w:tplc="C32C2052" w:tentative="1">
      <w:start w:val="1"/>
      <w:numFmt w:val="bullet"/>
      <w:lvlText w:val="•"/>
      <w:lvlJc w:val="left"/>
      <w:pPr>
        <w:tabs>
          <w:tab w:val="num" w:pos="6480"/>
        </w:tabs>
        <w:ind w:left="6480" w:hanging="360"/>
      </w:pPr>
      <w:rPr>
        <w:rFonts w:ascii="Arial" w:hAnsi="Arial" w:hint="default"/>
      </w:rPr>
    </w:lvl>
  </w:abstractNum>
  <w:abstractNum w:abstractNumId="272">
    <w:nsid w:val="64E03FC5"/>
    <w:multiLevelType w:val="hybridMultilevel"/>
    <w:tmpl w:val="5D00477A"/>
    <w:lvl w:ilvl="0" w:tplc="79FE6D34">
      <w:start w:val="1"/>
      <w:numFmt w:val="bullet"/>
      <w:lvlText w:val="•"/>
      <w:lvlJc w:val="left"/>
      <w:pPr>
        <w:tabs>
          <w:tab w:val="num" w:pos="720"/>
        </w:tabs>
        <w:ind w:left="720" w:hanging="360"/>
      </w:pPr>
      <w:rPr>
        <w:rFonts w:ascii="Arial" w:hAnsi="Arial" w:hint="default"/>
      </w:rPr>
    </w:lvl>
    <w:lvl w:ilvl="1" w:tplc="01DEF4BE" w:tentative="1">
      <w:start w:val="1"/>
      <w:numFmt w:val="bullet"/>
      <w:lvlText w:val="•"/>
      <w:lvlJc w:val="left"/>
      <w:pPr>
        <w:tabs>
          <w:tab w:val="num" w:pos="1440"/>
        </w:tabs>
        <w:ind w:left="1440" w:hanging="360"/>
      </w:pPr>
      <w:rPr>
        <w:rFonts w:ascii="Arial" w:hAnsi="Arial" w:hint="default"/>
      </w:rPr>
    </w:lvl>
    <w:lvl w:ilvl="2" w:tplc="B328B14E" w:tentative="1">
      <w:start w:val="1"/>
      <w:numFmt w:val="bullet"/>
      <w:lvlText w:val="•"/>
      <w:lvlJc w:val="left"/>
      <w:pPr>
        <w:tabs>
          <w:tab w:val="num" w:pos="2160"/>
        </w:tabs>
        <w:ind w:left="2160" w:hanging="360"/>
      </w:pPr>
      <w:rPr>
        <w:rFonts w:ascii="Arial" w:hAnsi="Arial" w:hint="default"/>
      </w:rPr>
    </w:lvl>
    <w:lvl w:ilvl="3" w:tplc="7C6CAD22" w:tentative="1">
      <w:start w:val="1"/>
      <w:numFmt w:val="bullet"/>
      <w:lvlText w:val="•"/>
      <w:lvlJc w:val="left"/>
      <w:pPr>
        <w:tabs>
          <w:tab w:val="num" w:pos="2880"/>
        </w:tabs>
        <w:ind w:left="2880" w:hanging="360"/>
      </w:pPr>
      <w:rPr>
        <w:rFonts w:ascii="Arial" w:hAnsi="Arial" w:hint="default"/>
      </w:rPr>
    </w:lvl>
    <w:lvl w:ilvl="4" w:tplc="926CB752" w:tentative="1">
      <w:start w:val="1"/>
      <w:numFmt w:val="bullet"/>
      <w:lvlText w:val="•"/>
      <w:lvlJc w:val="left"/>
      <w:pPr>
        <w:tabs>
          <w:tab w:val="num" w:pos="3600"/>
        </w:tabs>
        <w:ind w:left="3600" w:hanging="360"/>
      </w:pPr>
      <w:rPr>
        <w:rFonts w:ascii="Arial" w:hAnsi="Arial" w:hint="default"/>
      </w:rPr>
    </w:lvl>
    <w:lvl w:ilvl="5" w:tplc="378A3994" w:tentative="1">
      <w:start w:val="1"/>
      <w:numFmt w:val="bullet"/>
      <w:lvlText w:val="•"/>
      <w:lvlJc w:val="left"/>
      <w:pPr>
        <w:tabs>
          <w:tab w:val="num" w:pos="4320"/>
        </w:tabs>
        <w:ind w:left="4320" w:hanging="360"/>
      </w:pPr>
      <w:rPr>
        <w:rFonts w:ascii="Arial" w:hAnsi="Arial" w:hint="default"/>
      </w:rPr>
    </w:lvl>
    <w:lvl w:ilvl="6" w:tplc="435A697A" w:tentative="1">
      <w:start w:val="1"/>
      <w:numFmt w:val="bullet"/>
      <w:lvlText w:val="•"/>
      <w:lvlJc w:val="left"/>
      <w:pPr>
        <w:tabs>
          <w:tab w:val="num" w:pos="5040"/>
        </w:tabs>
        <w:ind w:left="5040" w:hanging="360"/>
      </w:pPr>
      <w:rPr>
        <w:rFonts w:ascii="Arial" w:hAnsi="Arial" w:hint="default"/>
      </w:rPr>
    </w:lvl>
    <w:lvl w:ilvl="7" w:tplc="F990986E" w:tentative="1">
      <w:start w:val="1"/>
      <w:numFmt w:val="bullet"/>
      <w:lvlText w:val="•"/>
      <w:lvlJc w:val="left"/>
      <w:pPr>
        <w:tabs>
          <w:tab w:val="num" w:pos="5760"/>
        </w:tabs>
        <w:ind w:left="5760" w:hanging="360"/>
      </w:pPr>
      <w:rPr>
        <w:rFonts w:ascii="Arial" w:hAnsi="Arial" w:hint="default"/>
      </w:rPr>
    </w:lvl>
    <w:lvl w:ilvl="8" w:tplc="4320AE90" w:tentative="1">
      <w:start w:val="1"/>
      <w:numFmt w:val="bullet"/>
      <w:lvlText w:val="•"/>
      <w:lvlJc w:val="left"/>
      <w:pPr>
        <w:tabs>
          <w:tab w:val="num" w:pos="6480"/>
        </w:tabs>
        <w:ind w:left="6480" w:hanging="360"/>
      </w:pPr>
      <w:rPr>
        <w:rFonts w:ascii="Arial" w:hAnsi="Arial" w:hint="default"/>
      </w:rPr>
    </w:lvl>
  </w:abstractNum>
  <w:abstractNum w:abstractNumId="273">
    <w:nsid w:val="6664629C"/>
    <w:multiLevelType w:val="hybridMultilevel"/>
    <w:tmpl w:val="B23AF90E"/>
    <w:lvl w:ilvl="0" w:tplc="4CB889E6">
      <w:start w:val="1"/>
      <w:numFmt w:val="bullet"/>
      <w:lvlText w:val="•"/>
      <w:lvlJc w:val="left"/>
      <w:pPr>
        <w:tabs>
          <w:tab w:val="num" w:pos="720"/>
        </w:tabs>
        <w:ind w:left="720" w:hanging="360"/>
      </w:pPr>
      <w:rPr>
        <w:rFonts w:ascii="Arial" w:hAnsi="Arial" w:hint="default"/>
      </w:rPr>
    </w:lvl>
    <w:lvl w:ilvl="1" w:tplc="DF0C62CC" w:tentative="1">
      <w:start w:val="1"/>
      <w:numFmt w:val="bullet"/>
      <w:lvlText w:val="•"/>
      <w:lvlJc w:val="left"/>
      <w:pPr>
        <w:tabs>
          <w:tab w:val="num" w:pos="1440"/>
        </w:tabs>
        <w:ind w:left="1440" w:hanging="360"/>
      </w:pPr>
      <w:rPr>
        <w:rFonts w:ascii="Arial" w:hAnsi="Arial" w:hint="default"/>
      </w:rPr>
    </w:lvl>
    <w:lvl w:ilvl="2" w:tplc="9650E8C8" w:tentative="1">
      <w:start w:val="1"/>
      <w:numFmt w:val="bullet"/>
      <w:lvlText w:val="•"/>
      <w:lvlJc w:val="left"/>
      <w:pPr>
        <w:tabs>
          <w:tab w:val="num" w:pos="2160"/>
        </w:tabs>
        <w:ind w:left="2160" w:hanging="360"/>
      </w:pPr>
      <w:rPr>
        <w:rFonts w:ascii="Arial" w:hAnsi="Arial" w:hint="default"/>
      </w:rPr>
    </w:lvl>
    <w:lvl w:ilvl="3" w:tplc="BF8C063E" w:tentative="1">
      <w:start w:val="1"/>
      <w:numFmt w:val="bullet"/>
      <w:lvlText w:val="•"/>
      <w:lvlJc w:val="left"/>
      <w:pPr>
        <w:tabs>
          <w:tab w:val="num" w:pos="2880"/>
        </w:tabs>
        <w:ind w:left="2880" w:hanging="360"/>
      </w:pPr>
      <w:rPr>
        <w:rFonts w:ascii="Arial" w:hAnsi="Arial" w:hint="default"/>
      </w:rPr>
    </w:lvl>
    <w:lvl w:ilvl="4" w:tplc="F708A0A0" w:tentative="1">
      <w:start w:val="1"/>
      <w:numFmt w:val="bullet"/>
      <w:lvlText w:val="•"/>
      <w:lvlJc w:val="left"/>
      <w:pPr>
        <w:tabs>
          <w:tab w:val="num" w:pos="3600"/>
        </w:tabs>
        <w:ind w:left="3600" w:hanging="360"/>
      </w:pPr>
      <w:rPr>
        <w:rFonts w:ascii="Arial" w:hAnsi="Arial" w:hint="default"/>
      </w:rPr>
    </w:lvl>
    <w:lvl w:ilvl="5" w:tplc="BC628B54" w:tentative="1">
      <w:start w:val="1"/>
      <w:numFmt w:val="bullet"/>
      <w:lvlText w:val="•"/>
      <w:lvlJc w:val="left"/>
      <w:pPr>
        <w:tabs>
          <w:tab w:val="num" w:pos="4320"/>
        </w:tabs>
        <w:ind w:left="4320" w:hanging="360"/>
      </w:pPr>
      <w:rPr>
        <w:rFonts w:ascii="Arial" w:hAnsi="Arial" w:hint="default"/>
      </w:rPr>
    </w:lvl>
    <w:lvl w:ilvl="6" w:tplc="B85A0B2E" w:tentative="1">
      <w:start w:val="1"/>
      <w:numFmt w:val="bullet"/>
      <w:lvlText w:val="•"/>
      <w:lvlJc w:val="left"/>
      <w:pPr>
        <w:tabs>
          <w:tab w:val="num" w:pos="5040"/>
        </w:tabs>
        <w:ind w:left="5040" w:hanging="360"/>
      </w:pPr>
      <w:rPr>
        <w:rFonts w:ascii="Arial" w:hAnsi="Arial" w:hint="default"/>
      </w:rPr>
    </w:lvl>
    <w:lvl w:ilvl="7" w:tplc="45B0049E" w:tentative="1">
      <w:start w:val="1"/>
      <w:numFmt w:val="bullet"/>
      <w:lvlText w:val="•"/>
      <w:lvlJc w:val="left"/>
      <w:pPr>
        <w:tabs>
          <w:tab w:val="num" w:pos="5760"/>
        </w:tabs>
        <w:ind w:left="5760" w:hanging="360"/>
      </w:pPr>
      <w:rPr>
        <w:rFonts w:ascii="Arial" w:hAnsi="Arial" w:hint="default"/>
      </w:rPr>
    </w:lvl>
    <w:lvl w:ilvl="8" w:tplc="6FE637AA" w:tentative="1">
      <w:start w:val="1"/>
      <w:numFmt w:val="bullet"/>
      <w:lvlText w:val="•"/>
      <w:lvlJc w:val="left"/>
      <w:pPr>
        <w:tabs>
          <w:tab w:val="num" w:pos="6480"/>
        </w:tabs>
        <w:ind w:left="6480" w:hanging="360"/>
      </w:pPr>
      <w:rPr>
        <w:rFonts w:ascii="Arial" w:hAnsi="Arial" w:hint="default"/>
      </w:rPr>
    </w:lvl>
  </w:abstractNum>
  <w:abstractNum w:abstractNumId="274">
    <w:nsid w:val="66FB7F21"/>
    <w:multiLevelType w:val="hybridMultilevel"/>
    <w:tmpl w:val="2BF0F532"/>
    <w:lvl w:ilvl="0" w:tplc="2DC64B90">
      <w:start w:val="1"/>
      <w:numFmt w:val="bullet"/>
      <w:lvlText w:val="•"/>
      <w:lvlJc w:val="left"/>
      <w:pPr>
        <w:tabs>
          <w:tab w:val="num" w:pos="720"/>
        </w:tabs>
        <w:ind w:left="720" w:hanging="360"/>
      </w:pPr>
      <w:rPr>
        <w:rFonts w:ascii="Arial" w:hAnsi="Arial" w:hint="default"/>
        <w:color w:val="BFBFBF" w:themeColor="background1" w:themeShade="BF"/>
      </w:rPr>
    </w:lvl>
    <w:lvl w:ilvl="1" w:tplc="4DF06DDE" w:tentative="1">
      <w:start w:val="1"/>
      <w:numFmt w:val="bullet"/>
      <w:lvlText w:val="•"/>
      <w:lvlJc w:val="left"/>
      <w:pPr>
        <w:tabs>
          <w:tab w:val="num" w:pos="1440"/>
        </w:tabs>
        <w:ind w:left="1440" w:hanging="360"/>
      </w:pPr>
      <w:rPr>
        <w:rFonts w:ascii="Arial" w:hAnsi="Arial" w:hint="default"/>
      </w:rPr>
    </w:lvl>
    <w:lvl w:ilvl="2" w:tplc="549657E6" w:tentative="1">
      <w:start w:val="1"/>
      <w:numFmt w:val="bullet"/>
      <w:lvlText w:val="•"/>
      <w:lvlJc w:val="left"/>
      <w:pPr>
        <w:tabs>
          <w:tab w:val="num" w:pos="2160"/>
        </w:tabs>
        <w:ind w:left="2160" w:hanging="360"/>
      </w:pPr>
      <w:rPr>
        <w:rFonts w:ascii="Arial" w:hAnsi="Arial" w:hint="default"/>
      </w:rPr>
    </w:lvl>
    <w:lvl w:ilvl="3" w:tplc="84C291F4" w:tentative="1">
      <w:start w:val="1"/>
      <w:numFmt w:val="bullet"/>
      <w:lvlText w:val="•"/>
      <w:lvlJc w:val="left"/>
      <w:pPr>
        <w:tabs>
          <w:tab w:val="num" w:pos="2880"/>
        </w:tabs>
        <w:ind w:left="2880" w:hanging="360"/>
      </w:pPr>
      <w:rPr>
        <w:rFonts w:ascii="Arial" w:hAnsi="Arial" w:hint="default"/>
      </w:rPr>
    </w:lvl>
    <w:lvl w:ilvl="4" w:tplc="DC1804BE" w:tentative="1">
      <w:start w:val="1"/>
      <w:numFmt w:val="bullet"/>
      <w:lvlText w:val="•"/>
      <w:lvlJc w:val="left"/>
      <w:pPr>
        <w:tabs>
          <w:tab w:val="num" w:pos="3600"/>
        </w:tabs>
        <w:ind w:left="3600" w:hanging="360"/>
      </w:pPr>
      <w:rPr>
        <w:rFonts w:ascii="Arial" w:hAnsi="Arial" w:hint="default"/>
      </w:rPr>
    </w:lvl>
    <w:lvl w:ilvl="5" w:tplc="3C7A87D2" w:tentative="1">
      <w:start w:val="1"/>
      <w:numFmt w:val="bullet"/>
      <w:lvlText w:val="•"/>
      <w:lvlJc w:val="left"/>
      <w:pPr>
        <w:tabs>
          <w:tab w:val="num" w:pos="4320"/>
        </w:tabs>
        <w:ind w:left="4320" w:hanging="360"/>
      </w:pPr>
      <w:rPr>
        <w:rFonts w:ascii="Arial" w:hAnsi="Arial" w:hint="default"/>
      </w:rPr>
    </w:lvl>
    <w:lvl w:ilvl="6" w:tplc="2304A1BE" w:tentative="1">
      <w:start w:val="1"/>
      <w:numFmt w:val="bullet"/>
      <w:lvlText w:val="•"/>
      <w:lvlJc w:val="left"/>
      <w:pPr>
        <w:tabs>
          <w:tab w:val="num" w:pos="5040"/>
        </w:tabs>
        <w:ind w:left="5040" w:hanging="360"/>
      </w:pPr>
      <w:rPr>
        <w:rFonts w:ascii="Arial" w:hAnsi="Arial" w:hint="default"/>
      </w:rPr>
    </w:lvl>
    <w:lvl w:ilvl="7" w:tplc="72AA6B5A" w:tentative="1">
      <w:start w:val="1"/>
      <w:numFmt w:val="bullet"/>
      <w:lvlText w:val="•"/>
      <w:lvlJc w:val="left"/>
      <w:pPr>
        <w:tabs>
          <w:tab w:val="num" w:pos="5760"/>
        </w:tabs>
        <w:ind w:left="5760" w:hanging="360"/>
      </w:pPr>
      <w:rPr>
        <w:rFonts w:ascii="Arial" w:hAnsi="Arial" w:hint="default"/>
      </w:rPr>
    </w:lvl>
    <w:lvl w:ilvl="8" w:tplc="D64A7B5C" w:tentative="1">
      <w:start w:val="1"/>
      <w:numFmt w:val="bullet"/>
      <w:lvlText w:val="•"/>
      <w:lvlJc w:val="left"/>
      <w:pPr>
        <w:tabs>
          <w:tab w:val="num" w:pos="6480"/>
        </w:tabs>
        <w:ind w:left="6480" w:hanging="360"/>
      </w:pPr>
      <w:rPr>
        <w:rFonts w:ascii="Arial" w:hAnsi="Arial" w:hint="default"/>
      </w:rPr>
    </w:lvl>
  </w:abstractNum>
  <w:abstractNum w:abstractNumId="275">
    <w:nsid w:val="68140946"/>
    <w:multiLevelType w:val="hybridMultilevel"/>
    <w:tmpl w:val="0324ECB2"/>
    <w:lvl w:ilvl="0" w:tplc="F1482110">
      <w:start w:val="1"/>
      <w:numFmt w:val="bullet"/>
      <w:lvlText w:val="•"/>
      <w:lvlJc w:val="left"/>
      <w:pPr>
        <w:tabs>
          <w:tab w:val="num" w:pos="720"/>
        </w:tabs>
        <w:ind w:left="720" w:hanging="360"/>
      </w:pPr>
      <w:rPr>
        <w:rFonts w:ascii="Arial" w:hAnsi="Arial" w:hint="default"/>
      </w:rPr>
    </w:lvl>
    <w:lvl w:ilvl="1" w:tplc="B55AC990" w:tentative="1">
      <w:start w:val="1"/>
      <w:numFmt w:val="bullet"/>
      <w:lvlText w:val="•"/>
      <w:lvlJc w:val="left"/>
      <w:pPr>
        <w:tabs>
          <w:tab w:val="num" w:pos="1440"/>
        </w:tabs>
        <w:ind w:left="1440" w:hanging="360"/>
      </w:pPr>
      <w:rPr>
        <w:rFonts w:ascii="Arial" w:hAnsi="Arial" w:hint="default"/>
      </w:rPr>
    </w:lvl>
    <w:lvl w:ilvl="2" w:tplc="0D98E54C" w:tentative="1">
      <w:start w:val="1"/>
      <w:numFmt w:val="bullet"/>
      <w:lvlText w:val="•"/>
      <w:lvlJc w:val="left"/>
      <w:pPr>
        <w:tabs>
          <w:tab w:val="num" w:pos="2160"/>
        </w:tabs>
        <w:ind w:left="2160" w:hanging="360"/>
      </w:pPr>
      <w:rPr>
        <w:rFonts w:ascii="Arial" w:hAnsi="Arial" w:hint="default"/>
      </w:rPr>
    </w:lvl>
    <w:lvl w:ilvl="3" w:tplc="595810F2" w:tentative="1">
      <w:start w:val="1"/>
      <w:numFmt w:val="bullet"/>
      <w:lvlText w:val="•"/>
      <w:lvlJc w:val="left"/>
      <w:pPr>
        <w:tabs>
          <w:tab w:val="num" w:pos="2880"/>
        </w:tabs>
        <w:ind w:left="2880" w:hanging="360"/>
      </w:pPr>
      <w:rPr>
        <w:rFonts w:ascii="Arial" w:hAnsi="Arial" w:hint="default"/>
      </w:rPr>
    </w:lvl>
    <w:lvl w:ilvl="4" w:tplc="6B609C2C" w:tentative="1">
      <w:start w:val="1"/>
      <w:numFmt w:val="bullet"/>
      <w:lvlText w:val="•"/>
      <w:lvlJc w:val="left"/>
      <w:pPr>
        <w:tabs>
          <w:tab w:val="num" w:pos="3600"/>
        </w:tabs>
        <w:ind w:left="3600" w:hanging="360"/>
      </w:pPr>
      <w:rPr>
        <w:rFonts w:ascii="Arial" w:hAnsi="Arial" w:hint="default"/>
      </w:rPr>
    </w:lvl>
    <w:lvl w:ilvl="5" w:tplc="D41CE348" w:tentative="1">
      <w:start w:val="1"/>
      <w:numFmt w:val="bullet"/>
      <w:lvlText w:val="•"/>
      <w:lvlJc w:val="left"/>
      <w:pPr>
        <w:tabs>
          <w:tab w:val="num" w:pos="4320"/>
        </w:tabs>
        <w:ind w:left="4320" w:hanging="360"/>
      </w:pPr>
      <w:rPr>
        <w:rFonts w:ascii="Arial" w:hAnsi="Arial" w:hint="default"/>
      </w:rPr>
    </w:lvl>
    <w:lvl w:ilvl="6" w:tplc="E3EEBDB4" w:tentative="1">
      <w:start w:val="1"/>
      <w:numFmt w:val="bullet"/>
      <w:lvlText w:val="•"/>
      <w:lvlJc w:val="left"/>
      <w:pPr>
        <w:tabs>
          <w:tab w:val="num" w:pos="5040"/>
        </w:tabs>
        <w:ind w:left="5040" w:hanging="360"/>
      </w:pPr>
      <w:rPr>
        <w:rFonts w:ascii="Arial" w:hAnsi="Arial" w:hint="default"/>
      </w:rPr>
    </w:lvl>
    <w:lvl w:ilvl="7" w:tplc="52DEA09C" w:tentative="1">
      <w:start w:val="1"/>
      <w:numFmt w:val="bullet"/>
      <w:lvlText w:val="•"/>
      <w:lvlJc w:val="left"/>
      <w:pPr>
        <w:tabs>
          <w:tab w:val="num" w:pos="5760"/>
        </w:tabs>
        <w:ind w:left="5760" w:hanging="360"/>
      </w:pPr>
      <w:rPr>
        <w:rFonts w:ascii="Arial" w:hAnsi="Arial" w:hint="default"/>
      </w:rPr>
    </w:lvl>
    <w:lvl w:ilvl="8" w:tplc="07C4532A" w:tentative="1">
      <w:start w:val="1"/>
      <w:numFmt w:val="bullet"/>
      <w:lvlText w:val="•"/>
      <w:lvlJc w:val="left"/>
      <w:pPr>
        <w:tabs>
          <w:tab w:val="num" w:pos="6480"/>
        </w:tabs>
        <w:ind w:left="6480" w:hanging="360"/>
      </w:pPr>
      <w:rPr>
        <w:rFonts w:ascii="Arial" w:hAnsi="Arial" w:hint="default"/>
      </w:rPr>
    </w:lvl>
  </w:abstractNum>
  <w:abstractNum w:abstractNumId="276">
    <w:nsid w:val="6821775F"/>
    <w:multiLevelType w:val="hybridMultilevel"/>
    <w:tmpl w:val="6D24882C"/>
    <w:lvl w:ilvl="0" w:tplc="A9106888">
      <w:start w:val="1"/>
      <w:numFmt w:val="bullet"/>
      <w:lvlText w:val="•"/>
      <w:lvlJc w:val="left"/>
      <w:pPr>
        <w:tabs>
          <w:tab w:val="num" w:pos="720"/>
        </w:tabs>
        <w:ind w:left="720" w:hanging="360"/>
      </w:pPr>
      <w:rPr>
        <w:rFonts w:ascii="Arial" w:hAnsi="Arial" w:hint="default"/>
      </w:rPr>
    </w:lvl>
    <w:lvl w:ilvl="1" w:tplc="A724AFB2" w:tentative="1">
      <w:start w:val="1"/>
      <w:numFmt w:val="bullet"/>
      <w:lvlText w:val="•"/>
      <w:lvlJc w:val="left"/>
      <w:pPr>
        <w:tabs>
          <w:tab w:val="num" w:pos="1440"/>
        </w:tabs>
        <w:ind w:left="1440" w:hanging="360"/>
      </w:pPr>
      <w:rPr>
        <w:rFonts w:ascii="Arial" w:hAnsi="Arial" w:hint="default"/>
      </w:rPr>
    </w:lvl>
    <w:lvl w:ilvl="2" w:tplc="E6004DD4" w:tentative="1">
      <w:start w:val="1"/>
      <w:numFmt w:val="bullet"/>
      <w:lvlText w:val="•"/>
      <w:lvlJc w:val="left"/>
      <w:pPr>
        <w:tabs>
          <w:tab w:val="num" w:pos="2160"/>
        </w:tabs>
        <w:ind w:left="2160" w:hanging="360"/>
      </w:pPr>
      <w:rPr>
        <w:rFonts w:ascii="Arial" w:hAnsi="Arial" w:hint="default"/>
      </w:rPr>
    </w:lvl>
    <w:lvl w:ilvl="3" w:tplc="19C63F7E" w:tentative="1">
      <w:start w:val="1"/>
      <w:numFmt w:val="bullet"/>
      <w:lvlText w:val="•"/>
      <w:lvlJc w:val="left"/>
      <w:pPr>
        <w:tabs>
          <w:tab w:val="num" w:pos="2880"/>
        </w:tabs>
        <w:ind w:left="2880" w:hanging="360"/>
      </w:pPr>
      <w:rPr>
        <w:rFonts w:ascii="Arial" w:hAnsi="Arial" w:hint="default"/>
      </w:rPr>
    </w:lvl>
    <w:lvl w:ilvl="4" w:tplc="42A28B70" w:tentative="1">
      <w:start w:val="1"/>
      <w:numFmt w:val="bullet"/>
      <w:lvlText w:val="•"/>
      <w:lvlJc w:val="left"/>
      <w:pPr>
        <w:tabs>
          <w:tab w:val="num" w:pos="3600"/>
        </w:tabs>
        <w:ind w:left="3600" w:hanging="360"/>
      </w:pPr>
      <w:rPr>
        <w:rFonts w:ascii="Arial" w:hAnsi="Arial" w:hint="default"/>
      </w:rPr>
    </w:lvl>
    <w:lvl w:ilvl="5" w:tplc="C1AEBE98" w:tentative="1">
      <w:start w:val="1"/>
      <w:numFmt w:val="bullet"/>
      <w:lvlText w:val="•"/>
      <w:lvlJc w:val="left"/>
      <w:pPr>
        <w:tabs>
          <w:tab w:val="num" w:pos="4320"/>
        </w:tabs>
        <w:ind w:left="4320" w:hanging="360"/>
      </w:pPr>
      <w:rPr>
        <w:rFonts w:ascii="Arial" w:hAnsi="Arial" w:hint="default"/>
      </w:rPr>
    </w:lvl>
    <w:lvl w:ilvl="6" w:tplc="74AC5596" w:tentative="1">
      <w:start w:val="1"/>
      <w:numFmt w:val="bullet"/>
      <w:lvlText w:val="•"/>
      <w:lvlJc w:val="left"/>
      <w:pPr>
        <w:tabs>
          <w:tab w:val="num" w:pos="5040"/>
        </w:tabs>
        <w:ind w:left="5040" w:hanging="360"/>
      </w:pPr>
      <w:rPr>
        <w:rFonts w:ascii="Arial" w:hAnsi="Arial" w:hint="default"/>
      </w:rPr>
    </w:lvl>
    <w:lvl w:ilvl="7" w:tplc="B476866E" w:tentative="1">
      <w:start w:val="1"/>
      <w:numFmt w:val="bullet"/>
      <w:lvlText w:val="•"/>
      <w:lvlJc w:val="left"/>
      <w:pPr>
        <w:tabs>
          <w:tab w:val="num" w:pos="5760"/>
        </w:tabs>
        <w:ind w:left="5760" w:hanging="360"/>
      </w:pPr>
      <w:rPr>
        <w:rFonts w:ascii="Arial" w:hAnsi="Arial" w:hint="default"/>
      </w:rPr>
    </w:lvl>
    <w:lvl w:ilvl="8" w:tplc="C8A05CFA" w:tentative="1">
      <w:start w:val="1"/>
      <w:numFmt w:val="bullet"/>
      <w:lvlText w:val="•"/>
      <w:lvlJc w:val="left"/>
      <w:pPr>
        <w:tabs>
          <w:tab w:val="num" w:pos="6480"/>
        </w:tabs>
        <w:ind w:left="6480" w:hanging="360"/>
      </w:pPr>
      <w:rPr>
        <w:rFonts w:ascii="Arial" w:hAnsi="Arial" w:hint="default"/>
      </w:rPr>
    </w:lvl>
  </w:abstractNum>
  <w:abstractNum w:abstractNumId="277">
    <w:nsid w:val="68D457EC"/>
    <w:multiLevelType w:val="hybridMultilevel"/>
    <w:tmpl w:val="7F86AE44"/>
    <w:lvl w:ilvl="0" w:tplc="08BC92DC">
      <w:start w:val="4"/>
      <w:numFmt w:val="decimal"/>
      <w:lvlText w:val="%1."/>
      <w:lvlJc w:val="left"/>
      <w:pPr>
        <w:tabs>
          <w:tab w:val="num" w:pos="720"/>
        </w:tabs>
        <w:ind w:left="720" w:hanging="360"/>
      </w:pPr>
    </w:lvl>
    <w:lvl w:ilvl="1" w:tplc="66A07E20" w:tentative="1">
      <w:start w:val="1"/>
      <w:numFmt w:val="decimal"/>
      <w:lvlText w:val="%2."/>
      <w:lvlJc w:val="left"/>
      <w:pPr>
        <w:tabs>
          <w:tab w:val="num" w:pos="1440"/>
        </w:tabs>
        <w:ind w:left="1440" w:hanging="360"/>
      </w:pPr>
    </w:lvl>
    <w:lvl w:ilvl="2" w:tplc="F6C6A0FA" w:tentative="1">
      <w:start w:val="1"/>
      <w:numFmt w:val="decimal"/>
      <w:lvlText w:val="%3."/>
      <w:lvlJc w:val="left"/>
      <w:pPr>
        <w:tabs>
          <w:tab w:val="num" w:pos="2160"/>
        </w:tabs>
        <w:ind w:left="2160" w:hanging="360"/>
      </w:pPr>
    </w:lvl>
    <w:lvl w:ilvl="3" w:tplc="2BE8E430" w:tentative="1">
      <w:start w:val="1"/>
      <w:numFmt w:val="decimal"/>
      <w:lvlText w:val="%4."/>
      <w:lvlJc w:val="left"/>
      <w:pPr>
        <w:tabs>
          <w:tab w:val="num" w:pos="2880"/>
        </w:tabs>
        <w:ind w:left="2880" w:hanging="360"/>
      </w:pPr>
    </w:lvl>
    <w:lvl w:ilvl="4" w:tplc="C40217B2" w:tentative="1">
      <w:start w:val="1"/>
      <w:numFmt w:val="decimal"/>
      <w:lvlText w:val="%5."/>
      <w:lvlJc w:val="left"/>
      <w:pPr>
        <w:tabs>
          <w:tab w:val="num" w:pos="3600"/>
        </w:tabs>
        <w:ind w:left="3600" w:hanging="360"/>
      </w:pPr>
    </w:lvl>
    <w:lvl w:ilvl="5" w:tplc="8A50A3CA" w:tentative="1">
      <w:start w:val="1"/>
      <w:numFmt w:val="decimal"/>
      <w:lvlText w:val="%6."/>
      <w:lvlJc w:val="left"/>
      <w:pPr>
        <w:tabs>
          <w:tab w:val="num" w:pos="4320"/>
        </w:tabs>
        <w:ind w:left="4320" w:hanging="360"/>
      </w:pPr>
    </w:lvl>
    <w:lvl w:ilvl="6" w:tplc="F8D4688A" w:tentative="1">
      <w:start w:val="1"/>
      <w:numFmt w:val="decimal"/>
      <w:lvlText w:val="%7."/>
      <w:lvlJc w:val="left"/>
      <w:pPr>
        <w:tabs>
          <w:tab w:val="num" w:pos="5040"/>
        </w:tabs>
        <w:ind w:left="5040" w:hanging="360"/>
      </w:pPr>
    </w:lvl>
    <w:lvl w:ilvl="7" w:tplc="F572A74C" w:tentative="1">
      <w:start w:val="1"/>
      <w:numFmt w:val="decimal"/>
      <w:lvlText w:val="%8."/>
      <w:lvlJc w:val="left"/>
      <w:pPr>
        <w:tabs>
          <w:tab w:val="num" w:pos="5760"/>
        </w:tabs>
        <w:ind w:left="5760" w:hanging="360"/>
      </w:pPr>
    </w:lvl>
    <w:lvl w:ilvl="8" w:tplc="92D8F7E8" w:tentative="1">
      <w:start w:val="1"/>
      <w:numFmt w:val="decimal"/>
      <w:lvlText w:val="%9."/>
      <w:lvlJc w:val="left"/>
      <w:pPr>
        <w:tabs>
          <w:tab w:val="num" w:pos="6480"/>
        </w:tabs>
        <w:ind w:left="6480" w:hanging="360"/>
      </w:pPr>
    </w:lvl>
  </w:abstractNum>
  <w:abstractNum w:abstractNumId="278">
    <w:nsid w:val="6948408A"/>
    <w:multiLevelType w:val="hybridMultilevel"/>
    <w:tmpl w:val="4C8E6B00"/>
    <w:lvl w:ilvl="0" w:tplc="7A68480C">
      <w:start w:val="5"/>
      <w:numFmt w:val="decimal"/>
      <w:lvlText w:val="%1."/>
      <w:lvlJc w:val="left"/>
      <w:pPr>
        <w:tabs>
          <w:tab w:val="num" w:pos="720"/>
        </w:tabs>
        <w:ind w:left="720" w:hanging="360"/>
      </w:pPr>
    </w:lvl>
    <w:lvl w:ilvl="1" w:tplc="853611C4" w:tentative="1">
      <w:start w:val="1"/>
      <w:numFmt w:val="decimal"/>
      <w:lvlText w:val="%2."/>
      <w:lvlJc w:val="left"/>
      <w:pPr>
        <w:tabs>
          <w:tab w:val="num" w:pos="1440"/>
        </w:tabs>
        <w:ind w:left="1440" w:hanging="360"/>
      </w:pPr>
    </w:lvl>
    <w:lvl w:ilvl="2" w:tplc="CAFCBE44" w:tentative="1">
      <w:start w:val="1"/>
      <w:numFmt w:val="decimal"/>
      <w:lvlText w:val="%3."/>
      <w:lvlJc w:val="left"/>
      <w:pPr>
        <w:tabs>
          <w:tab w:val="num" w:pos="2160"/>
        </w:tabs>
        <w:ind w:left="2160" w:hanging="360"/>
      </w:pPr>
    </w:lvl>
    <w:lvl w:ilvl="3" w:tplc="AB36E714" w:tentative="1">
      <w:start w:val="1"/>
      <w:numFmt w:val="decimal"/>
      <w:lvlText w:val="%4."/>
      <w:lvlJc w:val="left"/>
      <w:pPr>
        <w:tabs>
          <w:tab w:val="num" w:pos="2880"/>
        </w:tabs>
        <w:ind w:left="2880" w:hanging="360"/>
      </w:pPr>
    </w:lvl>
    <w:lvl w:ilvl="4" w:tplc="88ACB92E" w:tentative="1">
      <w:start w:val="1"/>
      <w:numFmt w:val="decimal"/>
      <w:lvlText w:val="%5."/>
      <w:lvlJc w:val="left"/>
      <w:pPr>
        <w:tabs>
          <w:tab w:val="num" w:pos="3600"/>
        </w:tabs>
        <w:ind w:left="3600" w:hanging="360"/>
      </w:pPr>
    </w:lvl>
    <w:lvl w:ilvl="5" w:tplc="BECAD130" w:tentative="1">
      <w:start w:val="1"/>
      <w:numFmt w:val="decimal"/>
      <w:lvlText w:val="%6."/>
      <w:lvlJc w:val="left"/>
      <w:pPr>
        <w:tabs>
          <w:tab w:val="num" w:pos="4320"/>
        </w:tabs>
        <w:ind w:left="4320" w:hanging="360"/>
      </w:pPr>
    </w:lvl>
    <w:lvl w:ilvl="6" w:tplc="D586ED86" w:tentative="1">
      <w:start w:val="1"/>
      <w:numFmt w:val="decimal"/>
      <w:lvlText w:val="%7."/>
      <w:lvlJc w:val="left"/>
      <w:pPr>
        <w:tabs>
          <w:tab w:val="num" w:pos="5040"/>
        </w:tabs>
        <w:ind w:left="5040" w:hanging="360"/>
      </w:pPr>
    </w:lvl>
    <w:lvl w:ilvl="7" w:tplc="C9847BC6" w:tentative="1">
      <w:start w:val="1"/>
      <w:numFmt w:val="decimal"/>
      <w:lvlText w:val="%8."/>
      <w:lvlJc w:val="left"/>
      <w:pPr>
        <w:tabs>
          <w:tab w:val="num" w:pos="5760"/>
        </w:tabs>
        <w:ind w:left="5760" w:hanging="360"/>
      </w:pPr>
    </w:lvl>
    <w:lvl w:ilvl="8" w:tplc="E64483F0" w:tentative="1">
      <w:start w:val="1"/>
      <w:numFmt w:val="decimal"/>
      <w:lvlText w:val="%9."/>
      <w:lvlJc w:val="left"/>
      <w:pPr>
        <w:tabs>
          <w:tab w:val="num" w:pos="6480"/>
        </w:tabs>
        <w:ind w:left="6480" w:hanging="360"/>
      </w:pPr>
    </w:lvl>
  </w:abstractNum>
  <w:abstractNum w:abstractNumId="279">
    <w:nsid w:val="69AF32D5"/>
    <w:multiLevelType w:val="hybridMultilevel"/>
    <w:tmpl w:val="A4AE5ACC"/>
    <w:lvl w:ilvl="0" w:tplc="B78E35C2">
      <w:start w:val="1"/>
      <w:numFmt w:val="bullet"/>
      <w:lvlText w:val="•"/>
      <w:lvlJc w:val="left"/>
      <w:pPr>
        <w:tabs>
          <w:tab w:val="num" w:pos="720"/>
        </w:tabs>
        <w:ind w:left="720" w:hanging="360"/>
      </w:pPr>
      <w:rPr>
        <w:rFonts w:ascii="Arial" w:hAnsi="Arial" w:hint="default"/>
      </w:rPr>
    </w:lvl>
    <w:lvl w:ilvl="1" w:tplc="CAB05B36" w:tentative="1">
      <w:start w:val="1"/>
      <w:numFmt w:val="bullet"/>
      <w:lvlText w:val="•"/>
      <w:lvlJc w:val="left"/>
      <w:pPr>
        <w:tabs>
          <w:tab w:val="num" w:pos="1440"/>
        </w:tabs>
        <w:ind w:left="1440" w:hanging="360"/>
      </w:pPr>
      <w:rPr>
        <w:rFonts w:ascii="Arial" w:hAnsi="Arial" w:hint="default"/>
      </w:rPr>
    </w:lvl>
    <w:lvl w:ilvl="2" w:tplc="9B00F296" w:tentative="1">
      <w:start w:val="1"/>
      <w:numFmt w:val="bullet"/>
      <w:lvlText w:val="•"/>
      <w:lvlJc w:val="left"/>
      <w:pPr>
        <w:tabs>
          <w:tab w:val="num" w:pos="2160"/>
        </w:tabs>
        <w:ind w:left="2160" w:hanging="360"/>
      </w:pPr>
      <w:rPr>
        <w:rFonts w:ascii="Arial" w:hAnsi="Arial" w:hint="default"/>
      </w:rPr>
    </w:lvl>
    <w:lvl w:ilvl="3" w:tplc="F210E964" w:tentative="1">
      <w:start w:val="1"/>
      <w:numFmt w:val="bullet"/>
      <w:lvlText w:val="•"/>
      <w:lvlJc w:val="left"/>
      <w:pPr>
        <w:tabs>
          <w:tab w:val="num" w:pos="2880"/>
        </w:tabs>
        <w:ind w:left="2880" w:hanging="360"/>
      </w:pPr>
      <w:rPr>
        <w:rFonts w:ascii="Arial" w:hAnsi="Arial" w:hint="default"/>
      </w:rPr>
    </w:lvl>
    <w:lvl w:ilvl="4" w:tplc="4B0094EE" w:tentative="1">
      <w:start w:val="1"/>
      <w:numFmt w:val="bullet"/>
      <w:lvlText w:val="•"/>
      <w:lvlJc w:val="left"/>
      <w:pPr>
        <w:tabs>
          <w:tab w:val="num" w:pos="3600"/>
        </w:tabs>
        <w:ind w:left="3600" w:hanging="360"/>
      </w:pPr>
      <w:rPr>
        <w:rFonts w:ascii="Arial" w:hAnsi="Arial" w:hint="default"/>
      </w:rPr>
    </w:lvl>
    <w:lvl w:ilvl="5" w:tplc="0456A0C8" w:tentative="1">
      <w:start w:val="1"/>
      <w:numFmt w:val="bullet"/>
      <w:lvlText w:val="•"/>
      <w:lvlJc w:val="left"/>
      <w:pPr>
        <w:tabs>
          <w:tab w:val="num" w:pos="4320"/>
        </w:tabs>
        <w:ind w:left="4320" w:hanging="360"/>
      </w:pPr>
      <w:rPr>
        <w:rFonts w:ascii="Arial" w:hAnsi="Arial" w:hint="default"/>
      </w:rPr>
    </w:lvl>
    <w:lvl w:ilvl="6" w:tplc="B45247C2" w:tentative="1">
      <w:start w:val="1"/>
      <w:numFmt w:val="bullet"/>
      <w:lvlText w:val="•"/>
      <w:lvlJc w:val="left"/>
      <w:pPr>
        <w:tabs>
          <w:tab w:val="num" w:pos="5040"/>
        </w:tabs>
        <w:ind w:left="5040" w:hanging="360"/>
      </w:pPr>
      <w:rPr>
        <w:rFonts w:ascii="Arial" w:hAnsi="Arial" w:hint="default"/>
      </w:rPr>
    </w:lvl>
    <w:lvl w:ilvl="7" w:tplc="31A63CA4" w:tentative="1">
      <w:start w:val="1"/>
      <w:numFmt w:val="bullet"/>
      <w:lvlText w:val="•"/>
      <w:lvlJc w:val="left"/>
      <w:pPr>
        <w:tabs>
          <w:tab w:val="num" w:pos="5760"/>
        </w:tabs>
        <w:ind w:left="5760" w:hanging="360"/>
      </w:pPr>
      <w:rPr>
        <w:rFonts w:ascii="Arial" w:hAnsi="Arial" w:hint="default"/>
      </w:rPr>
    </w:lvl>
    <w:lvl w:ilvl="8" w:tplc="E25A1542" w:tentative="1">
      <w:start w:val="1"/>
      <w:numFmt w:val="bullet"/>
      <w:lvlText w:val="•"/>
      <w:lvlJc w:val="left"/>
      <w:pPr>
        <w:tabs>
          <w:tab w:val="num" w:pos="6480"/>
        </w:tabs>
        <w:ind w:left="6480" w:hanging="360"/>
      </w:pPr>
      <w:rPr>
        <w:rFonts w:ascii="Arial" w:hAnsi="Arial" w:hint="default"/>
      </w:rPr>
    </w:lvl>
  </w:abstractNum>
  <w:abstractNum w:abstractNumId="280">
    <w:nsid w:val="69C91584"/>
    <w:multiLevelType w:val="hybridMultilevel"/>
    <w:tmpl w:val="43B25E02"/>
    <w:lvl w:ilvl="0" w:tplc="CAD6E98E">
      <w:start w:val="1"/>
      <w:numFmt w:val="bullet"/>
      <w:lvlText w:val="•"/>
      <w:lvlJc w:val="left"/>
      <w:pPr>
        <w:tabs>
          <w:tab w:val="num" w:pos="720"/>
        </w:tabs>
        <w:ind w:left="720" w:hanging="360"/>
      </w:pPr>
      <w:rPr>
        <w:rFonts w:ascii="Arial" w:hAnsi="Arial" w:hint="default"/>
      </w:rPr>
    </w:lvl>
    <w:lvl w:ilvl="1" w:tplc="696A9636" w:tentative="1">
      <w:start w:val="1"/>
      <w:numFmt w:val="bullet"/>
      <w:lvlText w:val="•"/>
      <w:lvlJc w:val="left"/>
      <w:pPr>
        <w:tabs>
          <w:tab w:val="num" w:pos="1440"/>
        </w:tabs>
        <w:ind w:left="1440" w:hanging="360"/>
      </w:pPr>
      <w:rPr>
        <w:rFonts w:ascii="Arial" w:hAnsi="Arial" w:hint="default"/>
      </w:rPr>
    </w:lvl>
    <w:lvl w:ilvl="2" w:tplc="13669EBA" w:tentative="1">
      <w:start w:val="1"/>
      <w:numFmt w:val="bullet"/>
      <w:lvlText w:val="•"/>
      <w:lvlJc w:val="left"/>
      <w:pPr>
        <w:tabs>
          <w:tab w:val="num" w:pos="2160"/>
        </w:tabs>
        <w:ind w:left="2160" w:hanging="360"/>
      </w:pPr>
      <w:rPr>
        <w:rFonts w:ascii="Arial" w:hAnsi="Arial" w:hint="default"/>
      </w:rPr>
    </w:lvl>
    <w:lvl w:ilvl="3" w:tplc="D85AA538" w:tentative="1">
      <w:start w:val="1"/>
      <w:numFmt w:val="bullet"/>
      <w:lvlText w:val="•"/>
      <w:lvlJc w:val="left"/>
      <w:pPr>
        <w:tabs>
          <w:tab w:val="num" w:pos="2880"/>
        </w:tabs>
        <w:ind w:left="2880" w:hanging="360"/>
      </w:pPr>
      <w:rPr>
        <w:rFonts w:ascii="Arial" w:hAnsi="Arial" w:hint="default"/>
      </w:rPr>
    </w:lvl>
    <w:lvl w:ilvl="4" w:tplc="D84441A4" w:tentative="1">
      <w:start w:val="1"/>
      <w:numFmt w:val="bullet"/>
      <w:lvlText w:val="•"/>
      <w:lvlJc w:val="left"/>
      <w:pPr>
        <w:tabs>
          <w:tab w:val="num" w:pos="3600"/>
        </w:tabs>
        <w:ind w:left="3600" w:hanging="360"/>
      </w:pPr>
      <w:rPr>
        <w:rFonts w:ascii="Arial" w:hAnsi="Arial" w:hint="default"/>
      </w:rPr>
    </w:lvl>
    <w:lvl w:ilvl="5" w:tplc="ADD4396C" w:tentative="1">
      <w:start w:val="1"/>
      <w:numFmt w:val="bullet"/>
      <w:lvlText w:val="•"/>
      <w:lvlJc w:val="left"/>
      <w:pPr>
        <w:tabs>
          <w:tab w:val="num" w:pos="4320"/>
        </w:tabs>
        <w:ind w:left="4320" w:hanging="360"/>
      </w:pPr>
      <w:rPr>
        <w:rFonts w:ascii="Arial" w:hAnsi="Arial" w:hint="default"/>
      </w:rPr>
    </w:lvl>
    <w:lvl w:ilvl="6" w:tplc="4F9EE7A8" w:tentative="1">
      <w:start w:val="1"/>
      <w:numFmt w:val="bullet"/>
      <w:lvlText w:val="•"/>
      <w:lvlJc w:val="left"/>
      <w:pPr>
        <w:tabs>
          <w:tab w:val="num" w:pos="5040"/>
        </w:tabs>
        <w:ind w:left="5040" w:hanging="360"/>
      </w:pPr>
      <w:rPr>
        <w:rFonts w:ascii="Arial" w:hAnsi="Arial" w:hint="default"/>
      </w:rPr>
    </w:lvl>
    <w:lvl w:ilvl="7" w:tplc="ADF4FB40" w:tentative="1">
      <w:start w:val="1"/>
      <w:numFmt w:val="bullet"/>
      <w:lvlText w:val="•"/>
      <w:lvlJc w:val="left"/>
      <w:pPr>
        <w:tabs>
          <w:tab w:val="num" w:pos="5760"/>
        </w:tabs>
        <w:ind w:left="5760" w:hanging="360"/>
      </w:pPr>
      <w:rPr>
        <w:rFonts w:ascii="Arial" w:hAnsi="Arial" w:hint="default"/>
      </w:rPr>
    </w:lvl>
    <w:lvl w:ilvl="8" w:tplc="80746968" w:tentative="1">
      <w:start w:val="1"/>
      <w:numFmt w:val="bullet"/>
      <w:lvlText w:val="•"/>
      <w:lvlJc w:val="left"/>
      <w:pPr>
        <w:tabs>
          <w:tab w:val="num" w:pos="6480"/>
        </w:tabs>
        <w:ind w:left="6480" w:hanging="360"/>
      </w:pPr>
      <w:rPr>
        <w:rFonts w:ascii="Arial" w:hAnsi="Arial" w:hint="default"/>
      </w:rPr>
    </w:lvl>
  </w:abstractNum>
  <w:abstractNum w:abstractNumId="281">
    <w:nsid w:val="69CF6588"/>
    <w:multiLevelType w:val="hybridMultilevel"/>
    <w:tmpl w:val="B0CAC60E"/>
    <w:lvl w:ilvl="0" w:tplc="BE705A72">
      <w:start w:val="1"/>
      <w:numFmt w:val="bullet"/>
      <w:lvlText w:val="•"/>
      <w:lvlJc w:val="left"/>
      <w:pPr>
        <w:tabs>
          <w:tab w:val="num" w:pos="720"/>
        </w:tabs>
        <w:ind w:left="720" w:hanging="360"/>
      </w:pPr>
      <w:rPr>
        <w:rFonts w:ascii="Arial" w:hAnsi="Arial" w:hint="default"/>
      </w:rPr>
    </w:lvl>
    <w:lvl w:ilvl="1" w:tplc="3C60B28A" w:tentative="1">
      <w:start w:val="1"/>
      <w:numFmt w:val="bullet"/>
      <w:lvlText w:val="•"/>
      <w:lvlJc w:val="left"/>
      <w:pPr>
        <w:tabs>
          <w:tab w:val="num" w:pos="1440"/>
        </w:tabs>
        <w:ind w:left="1440" w:hanging="360"/>
      </w:pPr>
      <w:rPr>
        <w:rFonts w:ascii="Arial" w:hAnsi="Arial" w:hint="default"/>
      </w:rPr>
    </w:lvl>
    <w:lvl w:ilvl="2" w:tplc="EEDE47A2" w:tentative="1">
      <w:start w:val="1"/>
      <w:numFmt w:val="bullet"/>
      <w:lvlText w:val="•"/>
      <w:lvlJc w:val="left"/>
      <w:pPr>
        <w:tabs>
          <w:tab w:val="num" w:pos="2160"/>
        </w:tabs>
        <w:ind w:left="2160" w:hanging="360"/>
      </w:pPr>
      <w:rPr>
        <w:rFonts w:ascii="Arial" w:hAnsi="Arial" w:hint="default"/>
      </w:rPr>
    </w:lvl>
    <w:lvl w:ilvl="3" w:tplc="60AE470E" w:tentative="1">
      <w:start w:val="1"/>
      <w:numFmt w:val="bullet"/>
      <w:lvlText w:val="•"/>
      <w:lvlJc w:val="left"/>
      <w:pPr>
        <w:tabs>
          <w:tab w:val="num" w:pos="2880"/>
        </w:tabs>
        <w:ind w:left="2880" w:hanging="360"/>
      </w:pPr>
      <w:rPr>
        <w:rFonts w:ascii="Arial" w:hAnsi="Arial" w:hint="default"/>
      </w:rPr>
    </w:lvl>
    <w:lvl w:ilvl="4" w:tplc="3A4CF0DA" w:tentative="1">
      <w:start w:val="1"/>
      <w:numFmt w:val="bullet"/>
      <w:lvlText w:val="•"/>
      <w:lvlJc w:val="left"/>
      <w:pPr>
        <w:tabs>
          <w:tab w:val="num" w:pos="3600"/>
        </w:tabs>
        <w:ind w:left="3600" w:hanging="360"/>
      </w:pPr>
      <w:rPr>
        <w:rFonts w:ascii="Arial" w:hAnsi="Arial" w:hint="default"/>
      </w:rPr>
    </w:lvl>
    <w:lvl w:ilvl="5" w:tplc="6EA2C5C6" w:tentative="1">
      <w:start w:val="1"/>
      <w:numFmt w:val="bullet"/>
      <w:lvlText w:val="•"/>
      <w:lvlJc w:val="left"/>
      <w:pPr>
        <w:tabs>
          <w:tab w:val="num" w:pos="4320"/>
        </w:tabs>
        <w:ind w:left="4320" w:hanging="360"/>
      </w:pPr>
      <w:rPr>
        <w:rFonts w:ascii="Arial" w:hAnsi="Arial" w:hint="default"/>
      </w:rPr>
    </w:lvl>
    <w:lvl w:ilvl="6" w:tplc="C25A6A54" w:tentative="1">
      <w:start w:val="1"/>
      <w:numFmt w:val="bullet"/>
      <w:lvlText w:val="•"/>
      <w:lvlJc w:val="left"/>
      <w:pPr>
        <w:tabs>
          <w:tab w:val="num" w:pos="5040"/>
        </w:tabs>
        <w:ind w:left="5040" w:hanging="360"/>
      </w:pPr>
      <w:rPr>
        <w:rFonts w:ascii="Arial" w:hAnsi="Arial" w:hint="default"/>
      </w:rPr>
    </w:lvl>
    <w:lvl w:ilvl="7" w:tplc="A0F2D90C" w:tentative="1">
      <w:start w:val="1"/>
      <w:numFmt w:val="bullet"/>
      <w:lvlText w:val="•"/>
      <w:lvlJc w:val="left"/>
      <w:pPr>
        <w:tabs>
          <w:tab w:val="num" w:pos="5760"/>
        </w:tabs>
        <w:ind w:left="5760" w:hanging="360"/>
      </w:pPr>
      <w:rPr>
        <w:rFonts w:ascii="Arial" w:hAnsi="Arial" w:hint="default"/>
      </w:rPr>
    </w:lvl>
    <w:lvl w:ilvl="8" w:tplc="39C0EFDE" w:tentative="1">
      <w:start w:val="1"/>
      <w:numFmt w:val="bullet"/>
      <w:lvlText w:val="•"/>
      <w:lvlJc w:val="left"/>
      <w:pPr>
        <w:tabs>
          <w:tab w:val="num" w:pos="6480"/>
        </w:tabs>
        <w:ind w:left="6480" w:hanging="360"/>
      </w:pPr>
      <w:rPr>
        <w:rFonts w:ascii="Arial" w:hAnsi="Arial" w:hint="default"/>
      </w:rPr>
    </w:lvl>
  </w:abstractNum>
  <w:abstractNum w:abstractNumId="282">
    <w:nsid w:val="69D60146"/>
    <w:multiLevelType w:val="hybridMultilevel"/>
    <w:tmpl w:val="FE0008FC"/>
    <w:lvl w:ilvl="0" w:tplc="03A2D898">
      <w:start w:val="1"/>
      <w:numFmt w:val="bullet"/>
      <w:lvlText w:val="•"/>
      <w:lvlJc w:val="left"/>
      <w:pPr>
        <w:tabs>
          <w:tab w:val="num" w:pos="720"/>
        </w:tabs>
        <w:ind w:left="720" w:hanging="360"/>
      </w:pPr>
      <w:rPr>
        <w:rFonts w:ascii="Arial" w:hAnsi="Arial" w:hint="default"/>
      </w:rPr>
    </w:lvl>
    <w:lvl w:ilvl="1" w:tplc="FABA5274" w:tentative="1">
      <w:start w:val="1"/>
      <w:numFmt w:val="bullet"/>
      <w:lvlText w:val="•"/>
      <w:lvlJc w:val="left"/>
      <w:pPr>
        <w:tabs>
          <w:tab w:val="num" w:pos="1440"/>
        </w:tabs>
        <w:ind w:left="1440" w:hanging="360"/>
      </w:pPr>
      <w:rPr>
        <w:rFonts w:ascii="Arial" w:hAnsi="Arial" w:hint="default"/>
      </w:rPr>
    </w:lvl>
    <w:lvl w:ilvl="2" w:tplc="984AE45C" w:tentative="1">
      <w:start w:val="1"/>
      <w:numFmt w:val="bullet"/>
      <w:lvlText w:val="•"/>
      <w:lvlJc w:val="left"/>
      <w:pPr>
        <w:tabs>
          <w:tab w:val="num" w:pos="2160"/>
        </w:tabs>
        <w:ind w:left="2160" w:hanging="360"/>
      </w:pPr>
      <w:rPr>
        <w:rFonts w:ascii="Arial" w:hAnsi="Arial" w:hint="default"/>
      </w:rPr>
    </w:lvl>
    <w:lvl w:ilvl="3" w:tplc="35DA3B3C" w:tentative="1">
      <w:start w:val="1"/>
      <w:numFmt w:val="bullet"/>
      <w:lvlText w:val="•"/>
      <w:lvlJc w:val="left"/>
      <w:pPr>
        <w:tabs>
          <w:tab w:val="num" w:pos="2880"/>
        </w:tabs>
        <w:ind w:left="2880" w:hanging="360"/>
      </w:pPr>
      <w:rPr>
        <w:rFonts w:ascii="Arial" w:hAnsi="Arial" w:hint="default"/>
      </w:rPr>
    </w:lvl>
    <w:lvl w:ilvl="4" w:tplc="D6AE7FD2" w:tentative="1">
      <w:start w:val="1"/>
      <w:numFmt w:val="bullet"/>
      <w:lvlText w:val="•"/>
      <w:lvlJc w:val="left"/>
      <w:pPr>
        <w:tabs>
          <w:tab w:val="num" w:pos="3600"/>
        </w:tabs>
        <w:ind w:left="3600" w:hanging="360"/>
      </w:pPr>
      <w:rPr>
        <w:rFonts w:ascii="Arial" w:hAnsi="Arial" w:hint="default"/>
      </w:rPr>
    </w:lvl>
    <w:lvl w:ilvl="5" w:tplc="2814DEC2" w:tentative="1">
      <w:start w:val="1"/>
      <w:numFmt w:val="bullet"/>
      <w:lvlText w:val="•"/>
      <w:lvlJc w:val="left"/>
      <w:pPr>
        <w:tabs>
          <w:tab w:val="num" w:pos="4320"/>
        </w:tabs>
        <w:ind w:left="4320" w:hanging="360"/>
      </w:pPr>
      <w:rPr>
        <w:rFonts w:ascii="Arial" w:hAnsi="Arial" w:hint="default"/>
      </w:rPr>
    </w:lvl>
    <w:lvl w:ilvl="6" w:tplc="38D0D96A" w:tentative="1">
      <w:start w:val="1"/>
      <w:numFmt w:val="bullet"/>
      <w:lvlText w:val="•"/>
      <w:lvlJc w:val="left"/>
      <w:pPr>
        <w:tabs>
          <w:tab w:val="num" w:pos="5040"/>
        </w:tabs>
        <w:ind w:left="5040" w:hanging="360"/>
      </w:pPr>
      <w:rPr>
        <w:rFonts w:ascii="Arial" w:hAnsi="Arial" w:hint="default"/>
      </w:rPr>
    </w:lvl>
    <w:lvl w:ilvl="7" w:tplc="39AA87EA" w:tentative="1">
      <w:start w:val="1"/>
      <w:numFmt w:val="bullet"/>
      <w:lvlText w:val="•"/>
      <w:lvlJc w:val="left"/>
      <w:pPr>
        <w:tabs>
          <w:tab w:val="num" w:pos="5760"/>
        </w:tabs>
        <w:ind w:left="5760" w:hanging="360"/>
      </w:pPr>
      <w:rPr>
        <w:rFonts w:ascii="Arial" w:hAnsi="Arial" w:hint="default"/>
      </w:rPr>
    </w:lvl>
    <w:lvl w:ilvl="8" w:tplc="96083716" w:tentative="1">
      <w:start w:val="1"/>
      <w:numFmt w:val="bullet"/>
      <w:lvlText w:val="•"/>
      <w:lvlJc w:val="left"/>
      <w:pPr>
        <w:tabs>
          <w:tab w:val="num" w:pos="6480"/>
        </w:tabs>
        <w:ind w:left="6480" w:hanging="360"/>
      </w:pPr>
      <w:rPr>
        <w:rFonts w:ascii="Arial" w:hAnsi="Arial" w:hint="default"/>
      </w:rPr>
    </w:lvl>
  </w:abstractNum>
  <w:abstractNum w:abstractNumId="283">
    <w:nsid w:val="6A2E2A4F"/>
    <w:multiLevelType w:val="hybridMultilevel"/>
    <w:tmpl w:val="9D926842"/>
    <w:lvl w:ilvl="0" w:tplc="255A4EE4">
      <w:start w:val="1"/>
      <w:numFmt w:val="decimal"/>
      <w:lvlText w:val="%1."/>
      <w:lvlJc w:val="left"/>
      <w:pPr>
        <w:tabs>
          <w:tab w:val="num" w:pos="720"/>
        </w:tabs>
        <w:ind w:left="720" w:hanging="360"/>
      </w:pPr>
    </w:lvl>
    <w:lvl w:ilvl="1" w:tplc="D19A9A98" w:tentative="1">
      <w:start w:val="1"/>
      <w:numFmt w:val="decimal"/>
      <w:lvlText w:val="%2."/>
      <w:lvlJc w:val="left"/>
      <w:pPr>
        <w:tabs>
          <w:tab w:val="num" w:pos="1440"/>
        </w:tabs>
        <w:ind w:left="1440" w:hanging="360"/>
      </w:pPr>
    </w:lvl>
    <w:lvl w:ilvl="2" w:tplc="2EA4DA48" w:tentative="1">
      <w:start w:val="1"/>
      <w:numFmt w:val="decimal"/>
      <w:lvlText w:val="%3."/>
      <w:lvlJc w:val="left"/>
      <w:pPr>
        <w:tabs>
          <w:tab w:val="num" w:pos="2160"/>
        </w:tabs>
        <w:ind w:left="2160" w:hanging="360"/>
      </w:pPr>
    </w:lvl>
    <w:lvl w:ilvl="3" w:tplc="8926DFF4" w:tentative="1">
      <w:start w:val="1"/>
      <w:numFmt w:val="decimal"/>
      <w:lvlText w:val="%4."/>
      <w:lvlJc w:val="left"/>
      <w:pPr>
        <w:tabs>
          <w:tab w:val="num" w:pos="2880"/>
        </w:tabs>
        <w:ind w:left="2880" w:hanging="360"/>
      </w:pPr>
    </w:lvl>
    <w:lvl w:ilvl="4" w:tplc="38962C56" w:tentative="1">
      <w:start w:val="1"/>
      <w:numFmt w:val="decimal"/>
      <w:lvlText w:val="%5."/>
      <w:lvlJc w:val="left"/>
      <w:pPr>
        <w:tabs>
          <w:tab w:val="num" w:pos="3600"/>
        </w:tabs>
        <w:ind w:left="3600" w:hanging="360"/>
      </w:pPr>
    </w:lvl>
    <w:lvl w:ilvl="5" w:tplc="630AF492" w:tentative="1">
      <w:start w:val="1"/>
      <w:numFmt w:val="decimal"/>
      <w:lvlText w:val="%6."/>
      <w:lvlJc w:val="left"/>
      <w:pPr>
        <w:tabs>
          <w:tab w:val="num" w:pos="4320"/>
        </w:tabs>
        <w:ind w:left="4320" w:hanging="360"/>
      </w:pPr>
    </w:lvl>
    <w:lvl w:ilvl="6" w:tplc="0F6860A8" w:tentative="1">
      <w:start w:val="1"/>
      <w:numFmt w:val="decimal"/>
      <w:lvlText w:val="%7."/>
      <w:lvlJc w:val="left"/>
      <w:pPr>
        <w:tabs>
          <w:tab w:val="num" w:pos="5040"/>
        </w:tabs>
        <w:ind w:left="5040" w:hanging="360"/>
      </w:pPr>
    </w:lvl>
    <w:lvl w:ilvl="7" w:tplc="9AC87A00" w:tentative="1">
      <w:start w:val="1"/>
      <w:numFmt w:val="decimal"/>
      <w:lvlText w:val="%8."/>
      <w:lvlJc w:val="left"/>
      <w:pPr>
        <w:tabs>
          <w:tab w:val="num" w:pos="5760"/>
        </w:tabs>
        <w:ind w:left="5760" w:hanging="360"/>
      </w:pPr>
    </w:lvl>
    <w:lvl w:ilvl="8" w:tplc="EAF8B622" w:tentative="1">
      <w:start w:val="1"/>
      <w:numFmt w:val="decimal"/>
      <w:lvlText w:val="%9."/>
      <w:lvlJc w:val="left"/>
      <w:pPr>
        <w:tabs>
          <w:tab w:val="num" w:pos="6480"/>
        </w:tabs>
        <w:ind w:left="6480" w:hanging="360"/>
      </w:pPr>
    </w:lvl>
  </w:abstractNum>
  <w:abstractNum w:abstractNumId="284">
    <w:nsid w:val="6A82417A"/>
    <w:multiLevelType w:val="hybridMultilevel"/>
    <w:tmpl w:val="3C9A54DA"/>
    <w:lvl w:ilvl="0" w:tplc="81FADBB8">
      <w:start w:val="1"/>
      <w:numFmt w:val="bullet"/>
      <w:lvlText w:val="•"/>
      <w:lvlJc w:val="left"/>
      <w:pPr>
        <w:tabs>
          <w:tab w:val="num" w:pos="720"/>
        </w:tabs>
        <w:ind w:left="720" w:hanging="360"/>
      </w:pPr>
      <w:rPr>
        <w:rFonts w:ascii="Arial" w:hAnsi="Arial" w:hint="default"/>
      </w:rPr>
    </w:lvl>
    <w:lvl w:ilvl="1" w:tplc="AFB2EFF4" w:tentative="1">
      <w:start w:val="1"/>
      <w:numFmt w:val="bullet"/>
      <w:lvlText w:val="•"/>
      <w:lvlJc w:val="left"/>
      <w:pPr>
        <w:tabs>
          <w:tab w:val="num" w:pos="1440"/>
        </w:tabs>
        <w:ind w:left="1440" w:hanging="360"/>
      </w:pPr>
      <w:rPr>
        <w:rFonts w:ascii="Arial" w:hAnsi="Arial" w:hint="default"/>
      </w:rPr>
    </w:lvl>
    <w:lvl w:ilvl="2" w:tplc="1ED8B816" w:tentative="1">
      <w:start w:val="1"/>
      <w:numFmt w:val="bullet"/>
      <w:lvlText w:val="•"/>
      <w:lvlJc w:val="left"/>
      <w:pPr>
        <w:tabs>
          <w:tab w:val="num" w:pos="2160"/>
        </w:tabs>
        <w:ind w:left="2160" w:hanging="360"/>
      </w:pPr>
      <w:rPr>
        <w:rFonts w:ascii="Arial" w:hAnsi="Arial" w:hint="default"/>
      </w:rPr>
    </w:lvl>
    <w:lvl w:ilvl="3" w:tplc="99224018" w:tentative="1">
      <w:start w:val="1"/>
      <w:numFmt w:val="bullet"/>
      <w:lvlText w:val="•"/>
      <w:lvlJc w:val="left"/>
      <w:pPr>
        <w:tabs>
          <w:tab w:val="num" w:pos="2880"/>
        </w:tabs>
        <w:ind w:left="2880" w:hanging="360"/>
      </w:pPr>
      <w:rPr>
        <w:rFonts w:ascii="Arial" w:hAnsi="Arial" w:hint="default"/>
      </w:rPr>
    </w:lvl>
    <w:lvl w:ilvl="4" w:tplc="3CAAC6F6" w:tentative="1">
      <w:start w:val="1"/>
      <w:numFmt w:val="bullet"/>
      <w:lvlText w:val="•"/>
      <w:lvlJc w:val="left"/>
      <w:pPr>
        <w:tabs>
          <w:tab w:val="num" w:pos="3600"/>
        </w:tabs>
        <w:ind w:left="3600" w:hanging="360"/>
      </w:pPr>
      <w:rPr>
        <w:rFonts w:ascii="Arial" w:hAnsi="Arial" w:hint="default"/>
      </w:rPr>
    </w:lvl>
    <w:lvl w:ilvl="5" w:tplc="80A6D09E" w:tentative="1">
      <w:start w:val="1"/>
      <w:numFmt w:val="bullet"/>
      <w:lvlText w:val="•"/>
      <w:lvlJc w:val="left"/>
      <w:pPr>
        <w:tabs>
          <w:tab w:val="num" w:pos="4320"/>
        </w:tabs>
        <w:ind w:left="4320" w:hanging="360"/>
      </w:pPr>
      <w:rPr>
        <w:rFonts w:ascii="Arial" w:hAnsi="Arial" w:hint="default"/>
      </w:rPr>
    </w:lvl>
    <w:lvl w:ilvl="6" w:tplc="E2C66CB0" w:tentative="1">
      <w:start w:val="1"/>
      <w:numFmt w:val="bullet"/>
      <w:lvlText w:val="•"/>
      <w:lvlJc w:val="left"/>
      <w:pPr>
        <w:tabs>
          <w:tab w:val="num" w:pos="5040"/>
        </w:tabs>
        <w:ind w:left="5040" w:hanging="360"/>
      </w:pPr>
      <w:rPr>
        <w:rFonts w:ascii="Arial" w:hAnsi="Arial" w:hint="default"/>
      </w:rPr>
    </w:lvl>
    <w:lvl w:ilvl="7" w:tplc="269A338A" w:tentative="1">
      <w:start w:val="1"/>
      <w:numFmt w:val="bullet"/>
      <w:lvlText w:val="•"/>
      <w:lvlJc w:val="left"/>
      <w:pPr>
        <w:tabs>
          <w:tab w:val="num" w:pos="5760"/>
        </w:tabs>
        <w:ind w:left="5760" w:hanging="360"/>
      </w:pPr>
      <w:rPr>
        <w:rFonts w:ascii="Arial" w:hAnsi="Arial" w:hint="default"/>
      </w:rPr>
    </w:lvl>
    <w:lvl w:ilvl="8" w:tplc="AA38AC7C" w:tentative="1">
      <w:start w:val="1"/>
      <w:numFmt w:val="bullet"/>
      <w:lvlText w:val="•"/>
      <w:lvlJc w:val="left"/>
      <w:pPr>
        <w:tabs>
          <w:tab w:val="num" w:pos="6480"/>
        </w:tabs>
        <w:ind w:left="6480" w:hanging="360"/>
      </w:pPr>
      <w:rPr>
        <w:rFonts w:ascii="Arial" w:hAnsi="Arial" w:hint="default"/>
      </w:rPr>
    </w:lvl>
  </w:abstractNum>
  <w:abstractNum w:abstractNumId="285">
    <w:nsid w:val="6AAB7D5F"/>
    <w:multiLevelType w:val="hybridMultilevel"/>
    <w:tmpl w:val="11A899FE"/>
    <w:lvl w:ilvl="0" w:tplc="099C0B14">
      <w:start w:val="1"/>
      <w:numFmt w:val="bullet"/>
      <w:lvlText w:val="•"/>
      <w:lvlJc w:val="left"/>
      <w:pPr>
        <w:tabs>
          <w:tab w:val="num" w:pos="720"/>
        </w:tabs>
        <w:ind w:left="720" w:hanging="360"/>
      </w:pPr>
      <w:rPr>
        <w:rFonts w:ascii="Arial" w:hAnsi="Arial" w:hint="default"/>
      </w:rPr>
    </w:lvl>
    <w:lvl w:ilvl="1" w:tplc="7FCE85BC" w:tentative="1">
      <w:start w:val="1"/>
      <w:numFmt w:val="bullet"/>
      <w:lvlText w:val="•"/>
      <w:lvlJc w:val="left"/>
      <w:pPr>
        <w:tabs>
          <w:tab w:val="num" w:pos="1440"/>
        </w:tabs>
        <w:ind w:left="1440" w:hanging="360"/>
      </w:pPr>
      <w:rPr>
        <w:rFonts w:ascii="Arial" w:hAnsi="Arial" w:hint="default"/>
      </w:rPr>
    </w:lvl>
    <w:lvl w:ilvl="2" w:tplc="155CD60C" w:tentative="1">
      <w:start w:val="1"/>
      <w:numFmt w:val="bullet"/>
      <w:lvlText w:val="•"/>
      <w:lvlJc w:val="left"/>
      <w:pPr>
        <w:tabs>
          <w:tab w:val="num" w:pos="2160"/>
        </w:tabs>
        <w:ind w:left="2160" w:hanging="360"/>
      </w:pPr>
      <w:rPr>
        <w:rFonts w:ascii="Arial" w:hAnsi="Arial" w:hint="default"/>
      </w:rPr>
    </w:lvl>
    <w:lvl w:ilvl="3" w:tplc="35B83E32" w:tentative="1">
      <w:start w:val="1"/>
      <w:numFmt w:val="bullet"/>
      <w:lvlText w:val="•"/>
      <w:lvlJc w:val="left"/>
      <w:pPr>
        <w:tabs>
          <w:tab w:val="num" w:pos="2880"/>
        </w:tabs>
        <w:ind w:left="2880" w:hanging="360"/>
      </w:pPr>
      <w:rPr>
        <w:rFonts w:ascii="Arial" w:hAnsi="Arial" w:hint="default"/>
      </w:rPr>
    </w:lvl>
    <w:lvl w:ilvl="4" w:tplc="8E8C3AD0" w:tentative="1">
      <w:start w:val="1"/>
      <w:numFmt w:val="bullet"/>
      <w:lvlText w:val="•"/>
      <w:lvlJc w:val="left"/>
      <w:pPr>
        <w:tabs>
          <w:tab w:val="num" w:pos="3600"/>
        </w:tabs>
        <w:ind w:left="3600" w:hanging="360"/>
      </w:pPr>
      <w:rPr>
        <w:rFonts w:ascii="Arial" w:hAnsi="Arial" w:hint="default"/>
      </w:rPr>
    </w:lvl>
    <w:lvl w:ilvl="5" w:tplc="B46C328C" w:tentative="1">
      <w:start w:val="1"/>
      <w:numFmt w:val="bullet"/>
      <w:lvlText w:val="•"/>
      <w:lvlJc w:val="left"/>
      <w:pPr>
        <w:tabs>
          <w:tab w:val="num" w:pos="4320"/>
        </w:tabs>
        <w:ind w:left="4320" w:hanging="360"/>
      </w:pPr>
      <w:rPr>
        <w:rFonts w:ascii="Arial" w:hAnsi="Arial" w:hint="default"/>
      </w:rPr>
    </w:lvl>
    <w:lvl w:ilvl="6" w:tplc="AF0621CE" w:tentative="1">
      <w:start w:val="1"/>
      <w:numFmt w:val="bullet"/>
      <w:lvlText w:val="•"/>
      <w:lvlJc w:val="left"/>
      <w:pPr>
        <w:tabs>
          <w:tab w:val="num" w:pos="5040"/>
        </w:tabs>
        <w:ind w:left="5040" w:hanging="360"/>
      </w:pPr>
      <w:rPr>
        <w:rFonts w:ascii="Arial" w:hAnsi="Arial" w:hint="default"/>
      </w:rPr>
    </w:lvl>
    <w:lvl w:ilvl="7" w:tplc="47CA6F9C" w:tentative="1">
      <w:start w:val="1"/>
      <w:numFmt w:val="bullet"/>
      <w:lvlText w:val="•"/>
      <w:lvlJc w:val="left"/>
      <w:pPr>
        <w:tabs>
          <w:tab w:val="num" w:pos="5760"/>
        </w:tabs>
        <w:ind w:left="5760" w:hanging="360"/>
      </w:pPr>
      <w:rPr>
        <w:rFonts w:ascii="Arial" w:hAnsi="Arial" w:hint="default"/>
      </w:rPr>
    </w:lvl>
    <w:lvl w:ilvl="8" w:tplc="1234A314" w:tentative="1">
      <w:start w:val="1"/>
      <w:numFmt w:val="bullet"/>
      <w:lvlText w:val="•"/>
      <w:lvlJc w:val="left"/>
      <w:pPr>
        <w:tabs>
          <w:tab w:val="num" w:pos="6480"/>
        </w:tabs>
        <w:ind w:left="6480" w:hanging="360"/>
      </w:pPr>
      <w:rPr>
        <w:rFonts w:ascii="Arial" w:hAnsi="Arial" w:hint="default"/>
      </w:rPr>
    </w:lvl>
  </w:abstractNum>
  <w:abstractNum w:abstractNumId="286">
    <w:nsid w:val="6B480456"/>
    <w:multiLevelType w:val="hybridMultilevel"/>
    <w:tmpl w:val="44A28772"/>
    <w:lvl w:ilvl="0" w:tplc="C8086C4E">
      <w:start w:val="1"/>
      <w:numFmt w:val="bullet"/>
      <w:lvlText w:val=""/>
      <w:lvlJc w:val="left"/>
      <w:pPr>
        <w:tabs>
          <w:tab w:val="num" w:pos="720"/>
        </w:tabs>
        <w:ind w:left="720" w:hanging="360"/>
      </w:pPr>
      <w:rPr>
        <w:rFonts w:ascii="Wingdings" w:hAnsi="Wingdings" w:hint="default"/>
        <w:color w:val="C00000"/>
      </w:rPr>
    </w:lvl>
    <w:lvl w:ilvl="1" w:tplc="8328103E" w:tentative="1">
      <w:start w:val="1"/>
      <w:numFmt w:val="bullet"/>
      <w:lvlText w:val=""/>
      <w:lvlJc w:val="left"/>
      <w:pPr>
        <w:tabs>
          <w:tab w:val="num" w:pos="1440"/>
        </w:tabs>
        <w:ind w:left="1440" w:hanging="360"/>
      </w:pPr>
      <w:rPr>
        <w:rFonts w:ascii="Wingdings" w:hAnsi="Wingdings" w:hint="default"/>
      </w:rPr>
    </w:lvl>
    <w:lvl w:ilvl="2" w:tplc="73142DFE" w:tentative="1">
      <w:start w:val="1"/>
      <w:numFmt w:val="bullet"/>
      <w:lvlText w:val=""/>
      <w:lvlJc w:val="left"/>
      <w:pPr>
        <w:tabs>
          <w:tab w:val="num" w:pos="2160"/>
        </w:tabs>
        <w:ind w:left="2160" w:hanging="360"/>
      </w:pPr>
      <w:rPr>
        <w:rFonts w:ascii="Wingdings" w:hAnsi="Wingdings" w:hint="default"/>
      </w:rPr>
    </w:lvl>
    <w:lvl w:ilvl="3" w:tplc="EAB6FC78" w:tentative="1">
      <w:start w:val="1"/>
      <w:numFmt w:val="bullet"/>
      <w:lvlText w:val=""/>
      <w:lvlJc w:val="left"/>
      <w:pPr>
        <w:tabs>
          <w:tab w:val="num" w:pos="2880"/>
        </w:tabs>
        <w:ind w:left="2880" w:hanging="360"/>
      </w:pPr>
      <w:rPr>
        <w:rFonts w:ascii="Wingdings" w:hAnsi="Wingdings" w:hint="default"/>
      </w:rPr>
    </w:lvl>
    <w:lvl w:ilvl="4" w:tplc="4D86A6FE" w:tentative="1">
      <w:start w:val="1"/>
      <w:numFmt w:val="bullet"/>
      <w:lvlText w:val=""/>
      <w:lvlJc w:val="left"/>
      <w:pPr>
        <w:tabs>
          <w:tab w:val="num" w:pos="3600"/>
        </w:tabs>
        <w:ind w:left="3600" w:hanging="360"/>
      </w:pPr>
      <w:rPr>
        <w:rFonts w:ascii="Wingdings" w:hAnsi="Wingdings" w:hint="default"/>
      </w:rPr>
    </w:lvl>
    <w:lvl w:ilvl="5" w:tplc="F8ACA990" w:tentative="1">
      <w:start w:val="1"/>
      <w:numFmt w:val="bullet"/>
      <w:lvlText w:val=""/>
      <w:lvlJc w:val="left"/>
      <w:pPr>
        <w:tabs>
          <w:tab w:val="num" w:pos="4320"/>
        </w:tabs>
        <w:ind w:left="4320" w:hanging="360"/>
      </w:pPr>
      <w:rPr>
        <w:rFonts w:ascii="Wingdings" w:hAnsi="Wingdings" w:hint="default"/>
      </w:rPr>
    </w:lvl>
    <w:lvl w:ilvl="6" w:tplc="A6FC7AF0" w:tentative="1">
      <w:start w:val="1"/>
      <w:numFmt w:val="bullet"/>
      <w:lvlText w:val=""/>
      <w:lvlJc w:val="left"/>
      <w:pPr>
        <w:tabs>
          <w:tab w:val="num" w:pos="5040"/>
        </w:tabs>
        <w:ind w:left="5040" w:hanging="360"/>
      </w:pPr>
      <w:rPr>
        <w:rFonts w:ascii="Wingdings" w:hAnsi="Wingdings" w:hint="default"/>
      </w:rPr>
    </w:lvl>
    <w:lvl w:ilvl="7" w:tplc="E6E8D4EA" w:tentative="1">
      <w:start w:val="1"/>
      <w:numFmt w:val="bullet"/>
      <w:lvlText w:val=""/>
      <w:lvlJc w:val="left"/>
      <w:pPr>
        <w:tabs>
          <w:tab w:val="num" w:pos="5760"/>
        </w:tabs>
        <w:ind w:left="5760" w:hanging="360"/>
      </w:pPr>
      <w:rPr>
        <w:rFonts w:ascii="Wingdings" w:hAnsi="Wingdings" w:hint="default"/>
      </w:rPr>
    </w:lvl>
    <w:lvl w:ilvl="8" w:tplc="9900FBE4" w:tentative="1">
      <w:start w:val="1"/>
      <w:numFmt w:val="bullet"/>
      <w:lvlText w:val=""/>
      <w:lvlJc w:val="left"/>
      <w:pPr>
        <w:tabs>
          <w:tab w:val="num" w:pos="6480"/>
        </w:tabs>
        <w:ind w:left="6480" w:hanging="360"/>
      </w:pPr>
      <w:rPr>
        <w:rFonts w:ascii="Wingdings" w:hAnsi="Wingdings" w:hint="default"/>
      </w:rPr>
    </w:lvl>
  </w:abstractNum>
  <w:abstractNum w:abstractNumId="287">
    <w:nsid w:val="6B4C1DAF"/>
    <w:multiLevelType w:val="hybridMultilevel"/>
    <w:tmpl w:val="DA407A48"/>
    <w:lvl w:ilvl="0" w:tplc="B9AA618C">
      <w:start w:val="1"/>
      <w:numFmt w:val="bullet"/>
      <w:lvlText w:val="•"/>
      <w:lvlJc w:val="left"/>
      <w:pPr>
        <w:tabs>
          <w:tab w:val="num" w:pos="720"/>
        </w:tabs>
        <w:ind w:left="720" w:hanging="360"/>
      </w:pPr>
      <w:rPr>
        <w:rFonts w:ascii="Arial" w:hAnsi="Arial" w:hint="default"/>
      </w:rPr>
    </w:lvl>
    <w:lvl w:ilvl="1" w:tplc="96EA32EA" w:tentative="1">
      <w:start w:val="1"/>
      <w:numFmt w:val="bullet"/>
      <w:lvlText w:val="•"/>
      <w:lvlJc w:val="left"/>
      <w:pPr>
        <w:tabs>
          <w:tab w:val="num" w:pos="1440"/>
        </w:tabs>
        <w:ind w:left="1440" w:hanging="360"/>
      </w:pPr>
      <w:rPr>
        <w:rFonts w:ascii="Arial" w:hAnsi="Arial" w:hint="default"/>
      </w:rPr>
    </w:lvl>
    <w:lvl w:ilvl="2" w:tplc="8264A4CE" w:tentative="1">
      <w:start w:val="1"/>
      <w:numFmt w:val="bullet"/>
      <w:lvlText w:val="•"/>
      <w:lvlJc w:val="left"/>
      <w:pPr>
        <w:tabs>
          <w:tab w:val="num" w:pos="2160"/>
        </w:tabs>
        <w:ind w:left="2160" w:hanging="360"/>
      </w:pPr>
      <w:rPr>
        <w:rFonts w:ascii="Arial" w:hAnsi="Arial" w:hint="default"/>
      </w:rPr>
    </w:lvl>
    <w:lvl w:ilvl="3" w:tplc="F146A66E" w:tentative="1">
      <w:start w:val="1"/>
      <w:numFmt w:val="bullet"/>
      <w:lvlText w:val="•"/>
      <w:lvlJc w:val="left"/>
      <w:pPr>
        <w:tabs>
          <w:tab w:val="num" w:pos="2880"/>
        </w:tabs>
        <w:ind w:left="2880" w:hanging="360"/>
      </w:pPr>
      <w:rPr>
        <w:rFonts w:ascii="Arial" w:hAnsi="Arial" w:hint="default"/>
      </w:rPr>
    </w:lvl>
    <w:lvl w:ilvl="4" w:tplc="79448A2A" w:tentative="1">
      <w:start w:val="1"/>
      <w:numFmt w:val="bullet"/>
      <w:lvlText w:val="•"/>
      <w:lvlJc w:val="left"/>
      <w:pPr>
        <w:tabs>
          <w:tab w:val="num" w:pos="3600"/>
        </w:tabs>
        <w:ind w:left="3600" w:hanging="360"/>
      </w:pPr>
      <w:rPr>
        <w:rFonts w:ascii="Arial" w:hAnsi="Arial" w:hint="default"/>
      </w:rPr>
    </w:lvl>
    <w:lvl w:ilvl="5" w:tplc="14CAEFCE" w:tentative="1">
      <w:start w:val="1"/>
      <w:numFmt w:val="bullet"/>
      <w:lvlText w:val="•"/>
      <w:lvlJc w:val="left"/>
      <w:pPr>
        <w:tabs>
          <w:tab w:val="num" w:pos="4320"/>
        </w:tabs>
        <w:ind w:left="4320" w:hanging="360"/>
      </w:pPr>
      <w:rPr>
        <w:rFonts w:ascii="Arial" w:hAnsi="Arial" w:hint="default"/>
      </w:rPr>
    </w:lvl>
    <w:lvl w:ilvl="6" w:tplc="5ED4704E" w:tentative="1">
      <w:start w:val="1"/>
      <w:numFmt w:val="bullet"/>
      <w:lvlText w:val="•"/>
      <w:lvlJc w:val="left"/>
      <w:pPr>
        <w:tabs>
          <w:tab w:val="num" w:pos="5040"/>
        </w:tabs>
        <w:ind w:left="5040" w:hanging="360"/>
      </w:pPr>
      <w:rPr>
        <w:rFonts w:ascii="Arial" w:hAnsi="Arial" w:hint="default"/>
      </w:rPr>
    </w:lvl>
    <w:lvl w:ilvl="7" w:tplc="ED821468" w:tentative="1">
      <w:start w:val="1"/>
      <w:numFmt w:val="bullet"/>
      <w:lvlText w:val="•"/>
      <w:lvlJc w:val="left"/>
      <w:pPr>
        <w:tabs>
          <w:tab w:val="num" w:pos="5760"/>
        </w:tabs>
        <w:ind w:left="5760" w:hanging="360"/>
      </w:pPr>
      <w:rPr>
        <w:rFonts w:ascii="Arial" w:hAnsi="Arial" w:hint="default"/>
      </w:rPr>
    </w:lvl>
    <w:lvl w:ilvl="8" w:tplc="2B026436" w:tentative="1">
      <w:start w:val="1"/>
      <w:numFmt w:val="bullet"/>
      <w:lvlText w:val="•"/>
      <w:lvlJc w:val="left"/>
      <w:pPr>
        <w:tabs>
          <w:tab w:val="num" w:pos="6480"/>
        </w:tabs>
        <w:ind w:left="6480" w:hanging="360"/>
      </w:pPr>
      <w:rPr>
        <w:rFonts w:ascii="Arial" w:hAnsi="Arial" w:hint="default"/>
      </w:rPr>
    </w:lvl>
  </w:abstractNum>
  <w:abstractNum w:abstractNumId="288">
    <w:nsid w:val="6BE73C81"/>
    <w:multiLevelType w:val="hybridMultilevel"/>
    <w:tmpl w:val="A4526A6C"/>
    <w:lvl w:ilvl="0" w:tplc="50A8BF6C">
      <w:start w:val="1"/>
      <w:numFmt w:val="bullet"/>
      <w:lvlText w:val="•"/>
      <w:lvlJc w:val="left"/>
      <w:pPr>
        <w:tabs>
          <w:tab w:val="num" w:pos="720"/>
        </w:tabs>
        <w:ind w:left="720" w:hanging="360"/>
      </w:pPr>
      <w:rPr>
        <w:rFonts w:ascii="Arial" w:hAnsi="Arial" w:hint="default"/>
      </w:rPr>
    </w:lvl>
    <w:lvl w:ilvl="1" w:tplc="022A68D4" w:tentative="1">
      <w:start w:val="1"/>
      <w:numFmt w:val="bullet"/>
      <w:lvlText w:val="•"/>
      <w:lvlJc w:val="left"/>
      <w:pPr>
        <w:tabs>
          <w:tab w:val="num" w:pos="1440"/>
        </w:tabs>
        <w:ind w:left="1440" w:hanging="360"/>
      </w:pPr>
      <w:rPr>
        <w:rFonts w:ascii="Arial" w:hAnsi="Arial" w:hint="default"/>
      </w:rPr>
    </w:lvl>
    <w:lvl w:ilvl="2" w:tplc="EB34E990" w:tentative="1">
      <w:start w:val="1"/>
      <w:numFmt w:val="bullet"/>
      <w:lvlText w:val="•"/>
      <w:lvlJc w:val="left"/>
      <w:pPr>
        <w:tabs>
          <w:tab w:val="num" w:pos="2160"/>
        </w:tabs>
        <w:ind w:left="2160" w:hanging="360"/>
      </w:pPr>
      <w:rPr>
        <w:rFonts w:ascii="Arial" w:hAnsi="Arial" w:hint="default"/>
      </w:rPr>
    </w:lvl>
    <w:lvl w:ilvl="3" w:tplc="BAACF2C4" w:tentative="1">
      <w:start w:val="1"/>
      <w:numFmt w:val="bullet"/>
      <w:lvlText w:val="•"/>
      <w:lvlJc w:val="left"/>
      <w:pPr>
        <w:tabs>
          <w:tab w:val="num" w:pos="2880"/>
        </w:tabs>
        <w:ind w:left="2880" w:hanging="360"/>
      </w:pPr>
      <w:rPr>
        <w:rFonts w:ascii="Arial" w:hAnsi="Arial" w:hint="default"/>
      </w:rPr>
    </w:lvl>
    <w:lvl w:ilvl="4" w:tplc="F9C823DA" w:tentative="1">
      <w:start w:val="1"/>
      <w:numFmt w:val="bullet"/>
      <w:lvlText w:val="•"/>
      <w:lvlJc w:val="left"/>
      <w:pPr>
        <w:tabs>
          <w:tab w:val="num" w:pos="3600"/>
        </w:tabs>
        <w:ind w:left="3600" w:hanging="360"/>
      </w:pPr>
      <w:rPr>
        <w:rFonts w:ascii="Arial" w:hAnsi="Arial" w:hint="default"/>
      </w:rPr>
    </w:lvl>
    <w:lvl w:ilvl="5" w:tplc="A5EE15A0" w:tentative="1">
      <w:start w:val="1"/>
      <w:numFmt w:val="bullet"/>
      <w:lvlText w:val="•"/>
      <w:lvlJc w:val="left"/>
      <w:pPr>
        <w:tabs>
          <w:tab w:val="num" w:pos="4320"/>
        </w:tabs>
        <w:ind w:left="4320" w:hanging="360"/>
      </w:pPr>
      <w:rPr>
        <w:rFonts w:ascii="Arial" w:hAnsi="Arial" w:hint="default"/>
      </w:rPr>
    </w:lvl>
    <w:lvl w:ilvl="6" w:tplc="0874B022" w:tentative="1">
      <w:start w:val="1"/>
      <w:numFmt w:val="bullet"/>
      <w:lvlText w:val="•"/>
      <w:lvlJc w:val="left"/>
      <w:pPr>
        <w:tabs>
          <w:tab w:val="num" w:pos="5040"/>
        </w:tabs>
        <w:ind w:left="5040" w:hanging="360"/>
      </w:pPr>
      <w:rPr>
        <w:rFonts w:ascii="Arial" w:hAnsi="Arial" w:hint="default"/>
      </w:rPr>
    </w:lvl>
    <w:lvl w:ilvl="7" w:tplc="760AD7B4" w:tentative="1">
      <w:start w:val="1"/>
      <w:numFmt w:val="bullet"/>
      <w:lvlText w:val="•"/>
      <w:lvlJc w:val="left"/>
      <w:pPr>
        <w:tabs>
          <w:tab w:val="num" w:pos="5760"/>
        </w:tabs>
        <w:ind w:left="5760" w:hanging="360"/>
      </w:pPr>
      <w:rPr>
        <w:rFonts w:ascii="Arial" w:hAnsi="Arial" w:hint="default"/>
      </w:rPr>
    </w:lvl>
    <w:lvl w:ilvl="8" w:tplc="C750DFA4" w:tentative="1">
      <w:start w:val="1"/>
      <w:numFmt w:val="bullet"/>
      <w:lvlText w:val="•"/>
      <w:lvlJc w:val="left"/>
      <w:pPr>
        <w:tabs>
          <w:tab w:val="num" w:pos="6480"/>
        </w:tabs>
        <w:ind w:left="6480" w:hanging="360"/>
      </w:pPr>
      <w:rPr>
        <w:rFonts w:ascii="Arial" w:hAnsi="Arial" w:hint="default"/>
      </w:rPr>
    </w:lvl>
  </w:abstractNum>
  <w:abstractNum w:abstractNumId="289">
    <w:nsid w:val="6CF95061"/>
    <w:multiLevelType w:val="hybridMultilevel"/>
    <w:tmpl w:val="B1FCAFF6"/>
    <w:lvl w:ilvl="0" w:tplc="E334E796">
      <w:start w:val="1"/>
      <w:numFmt w:val="bullet"/>
      <w:lvlText w:val="•"/>
      <w:lvlJc w:val="left"/>
      <w:pPr>
        <w:tabs>
          <w:tab w:val="num" w:pos="720"/>
        </w:tabs>
        <w:ind w:left="720" w:hanging="360"/>
      </w:pPr>
      <w:rPr>
        <w:rFonts w:ascii="Arial" w:hAnsi="Arial" w:hint="default"/>
      </w:rPr>
    </w:lvl>
    <w:lvl w:ilvl="1" w:tplc="E59C2444" w:tentative="1">
      <w:start w:val="1"/>
      <w:numFmt w:val="bullet"/>
      <w:lvlText w:val="•"/>
      <w:lvlJc w:val="left"/>
      <w:pPr>
        <w:tabs>
          <w:tab w:val="num" w:pos="1440"/>
        </w:tabs>
        <w:ind w:left="1440" w:hanging="360"/>
      </w:pPr>
      <w:rPr>
        <w:rFonts w:ascii="Arial" w:hAnsi="Arial" w:hint="default"/>
      </w:rPr>
    </w:lvl>
    <w:lvl w:ilvl="2" w:tplc="C3E6CA7C" w:tentative="1">
      <w:start w:val="1"/>
      <w:numFmt w:val="bullet"/>
      <w:lvlText w:val="•"/>
      <w:lvlJc w:val="left"/>
      <w:pPr>
        <w:tabs>
          <w:tab w:val="num" w:pos="2160"/>
        </w:tabs>
        <w:ind w:left="2160" w:hanging="360"/>
      </w:pPr>
      <w:rPr>
        <w:rFonts w:ascii="Arial" w:hAnsi="Arial" w:hint="default"/>
      </w:rPr>
    </w:lvl>
    <w:lvl w:ilvl="3" w:tplc="83D285FA">
      <w:start w:val="2463"/>
      <w:numFmt w:val="bullet"/>
      <w:lvlText w:val="•"/>
      <w:lvlJc w:val="left"/>
      <w:pPr>
        <w:tabs>
          <w:tab w:val="num" w:pos="2880"/>
        </w:tabs>
        <w:ind w:left="2880" w:hanging="360"/>
      </w:pPr>
      <w:rPr>
        <w:rFonts w:ascii="Arial" w:hAnsi="Arial" w:hint="default"/>
      </w:rPr>
    </w:lvl>
    <w:lvl w:ilvl="4" w:tplc="5B5AEE80" w:tentative="1">
      <w:start w:val="1"/>
      <w:numFmt w:val="bullet"/>
      <w:lvlText w:val="•"/>
      <w:lvlJc w:val="left"/>
      <w:pPr>
        <w:tabs>
          <w:tab w:val="num" w:pos="3600"/>
        </w:tabs>
        <w:ind w:left="3600" w:hanging="360"/>
      </w:pPr>
      <w:rPr>
        <w:rFonts w:ascii="Arial" w:hAnsi="Arial" w:hint="default"/>
      </w:rPr>
    </w:lvl>
    <w:lvl w:ilvl="5" w:tplc="483ED8A8" w:tentative="1">
      <w:start w:val="1"/>
      <w:numFmt w:val="bullet"/>
      <w:lvlText w:val="•"/>
      <w:lvlJc w:val="left"/>
      <w:pPr>
        <w:tabs>
          <w:tab w:val="num" w:pos="4320"/>
        </w:tabs>
        <w:ind w:left="4320" w:hanging="360"/>
      </w:pPr>
      <w:rPr>
        <w:rFonts w:ascii="Arial" w:hAnsi="Arial" w:hint="default"/>
      </w:rPr>
    </w:lvl>
    <w:lvl w:ilvl="6" w:tplc="5AD03F80" w:tentative="1">
      <w:start w:val="1"/>
      <w:numFmt w:val="bullet"/>
      <w:lvlText w:val="•"/>
      <w:lvlJc w:val="left"/>
      <w:pPr>
        <w:tabs>
          <w:tab w:val="num" w:pos="5040"/>
        </w:tabs>
        <w:ind w:left="5040" w:hanging="360"/>
      </w:pPr>
      <w:rPr>
        <w:rFonts w:ascii="Arial" w:hAnsi="Arial" w:hint="default"/>
      </w:rPr>
    </w:lvl>
    <w:lvl w:ilvl="7" w:tplc="72942134" w:tentative="1">
      <w:start w:val="1"/>
      <w:numFmt w:val="bullet"/>
      <w:lvlText w:val="•"/>
      <w:lvlJc w:val="left"/>
      <w:pPr>
        <w:tabs>
          <w:tab w:val="num" w:pos="5760"/>
        </w:tabs>
        <w:ind w:left="5760" w:hanging="360"/>
      </w:pPr>
      <w:rPr>
        <w:rFonts w:ascii="Arial" w:hAnsi="Arial" w:hint="default"/>
      </w:rPr>
    </w:lvl>
    <w:lvl w:ilvl="8" w:tplc="30D85358" w:tentative="1">
      <w:start w:val="1"/>
      <w:numFmt w:val="bullet"/>
      <w:lvlText w:val="•"/>
      <w:lvlJc w:val="left"/>
      <w:pPr>
        <w:tabs>
          <w:tab w:val="num" w:pos="6480"/>
        </w:tabs>
        <w:ind w:left="6480" w:hanging="360"/>
      </w:pPr>
      <w:rPr>
        <w:rFonts w:ascii="Arial" w:hAnsi="Arial" w:hint="default"/>
      </w:rPr>
    </w:lvl>
  </w:abstractNum>
  <w:abstractNum w:abstractNumId="290">
    <w:nsid w:val="6D1E77FB"/>
    <w:multiLevelType w:val="hybridMultilevel"/>
    <w:tmpl w:val="75580C3E"/>
    <w:lvl w:ilvl="0" w:tplc="180CE014">
      <w:start w:val="1"/>
      <w:numFmt w:val="bullet"/>
      <w:lvlText w:val="•"/>
      <w:lvlJc w:val="left"/>
      <w:pPr>
        <w:tabs>
          <w:tab w:val="num" w:pos="720"/>
        </w:tabs>
        <w:ind w:left="720" w:hanging="360"/>
      </w:pPr>
      <w:rPr>
        <w:rFonts w:ascii="Arial" w:hAnsi="Arial" w:hint="default"/>
      </w:rPr>
    </w:lvl>
    <w:lvl w:ilvl="1" w:tplc="DFDEF24E" w:tentative="1">
      <w:start w:val="1"/>
      <w:numFmt w:val="bullet"/>
      <w:lvlText w:val="•"/>
      <w:lvlJc w:val="left"/>
      <w:pPr>
        <w:tabs>
          <w:tab w:val="num" w:pos="1440"/>
        </w:tabs>
        <w:ind w:left="1440" w:hanging="360"/>
      </w:pPr>
      <w:rPr>
        <w:rFonts w:ascii="Arial" w:hAnsi="Arial" w:hint="default"/>
      </w:rPr>
    </w:lvl>
    <w:lvl w:ilvl="2" w:tplc="58922FDE" w:tentative="1">
      <w:start w:val="1"/>
      <w:numFmt w:val="bullet"/>
      <w:lvlText w:val="•"/>
      <w:lvlJc w:val="left"/>
      <w:pPr>
        <w:tabs>
          <w:tab w:val="num" w:pos="2160"/>
        </w:tabs>
        <w:ind w:left="2160" w:hanging="360"/>
      </w:pPr>
      <w:rPr>
        <w:rFonts w:ascii="Arial" w:hAnsi="Arial" w:hint="default"/>
      </w:rPr>
    </w:lvl>
    <w:lvl w:ilvl="3" w:tplc="D37233C4" w:tentative="1">
      <w:start w:val="1"/>
      <w:numFmt w:val="bullet"/>
      <w:lvlText w:val="•"/>
      <w:lvlJc w:val="left"/>
      <w:pPr>
        <w:tabs>
          <w:tab w:val="num" w:pos="2880"/>
        </w:tabs>
        <w:ind w:left="2880" w:hanging="360"/>
      </w:pPr>
      <w:rPr>
        <w:rFonts w:ascii="Arial" w:hAnsi="Arial" w:hint="default"/>
      </w:rPr>
    </w:lvl>
    <w:lvl w:ilvl="4" w:tplc="75BC23B2" w:tentative="1">
      <w:start w:val="1"/>
      <w:numFmt w:val="bullet"/>
      <w:lvlText w:val="•"/>
      <w:lvlJc w:val="left"/>
      <w:pPr>
        <w:tabs>
          <w:tab w:val="num" w:pos="3600"/>
        </w:tabs>
        <w:ind w:left="3600" w:hanging="360"/>
      </w:pPr>
      <w:rPr>
        <w:rFonts w:ascii="Arial" w:hAnsi="Arial" w:hint="default"/>
      </w:rPr>
    </w:lvl>
    <w:lvl w:ilvl="5" w:tplc="EC14569C" w:tentative="1">
      <w:start w:val="1"/>
      <w:numFmt w:val="bullet"/>
      <w:lvlText w:val="•"/>
      <w:lvlJc w:val="left"/>
      <w:pPr>
        <w:tabs>
          <w:tab w:val="num" w:pos="4320"/>
        </w:tabs>
        <w:ind w:left="4320" w:hanging="360"/>
      </w:pPr>
      <w:rPr>
        <w:rFonts w:ascii="Arial" w:hAnsi="Arial" w:hint="default"/>
      </w:rPr>
    </w:lvl>
    <w:lvl w:ilvl="6" w:tplc="F170DBF4" w:tentative="1">
      <w:start w:val="1"/>
      <w:numFmt w:val="bullet"/>
      <w:lvlText w:val="•"/>
      <w:lvlJc w:val="left"/>
      <w:pPr>
        <w:tabs>
          <w:tab w:val="num" w:pos="5040"/>
        </w:tabs>
        <w:ind w:left="5040" w:hanging="360"/>
      </w:pPr>
      <w:rPr>
        <w:rFonts w:ascii="Arial" w:hAnsi="Arial" w:hint="default"/>
      </w:rPr>
    </w:lvl>
    <w:lvl w:ilvl="7" w:tplc="99747C00" w:tentative="1">
      <w:start w:val="1"/>
      <w:numFmt w:val="bullet"/>
      <w:lvlText w:val="•"/>
      <w:lvlJc w:val="left"/>
      <w:pPr>
        <w:tabs>
          <w:tab w:val="num" w:pos="5760"/>
        </w:tabs>
        <w:ind w:left="5760" w:hanging="360"/>
      </w:pPr>
      <w:rPr>
        <w:rFonts w:ascii="Arial" w:hAnsi="Arial" w:hint="default"/>
      </w:rPr>
    </w:lvl>
    <w:lvl w:ilvl="8" w:tplc="998E56B6" w:tentative="1">
      <w:start w:val="1"/>
      <w:numFmt w:val="bullet"/>
      <w:lvlText w:val="•"/>
      <w:lvlJc w:val="left"/>
      <w:pPr>
        <w:tabs>
          <w:tab w:val="num" w:pos="6480"/>
        </w:tabs>
        <w:ind w:left="6480" w:hanging="360"/>
      </w:pPr>
      <w:rPr>
        <w:rFonts w:ascii="Arial" w:hAnsi="Arial" w:hint="default"/>
      </w:rPr>
    </w:lvl>
  </w:abstractNum>
  <w:abstractNum w:abstractNumId="291">
    <w:nsid w:val="6D3315C6"/>
    <w:multiLevelType w:val="hybridMultilevel"/>
    <w:tmpl w:val="EF788800"/>
    <w:lvl w:ilvl="0" w:tplc="0EDEC272">
      <w:start w:val="1"/>
      <w:numFmt w:val="bullet"/>
      <w:lvlText w:val="•"/>
      <w:lvlJc w:val="left"/>
      <w:pPr>
        <w:tabs>
          <w:tab w:val="num" w:pos="720"/>
        </w:tabs>
        <w:ind w:left="720" w:hanging="360"/>
      </w:pPr>
      <w:rPr>
        <w:rFonts w:ascii="Arial" w:hAnsi="Arial" w:hint="default"/>
      </w:rPr>
    </w:lvl>
    <w:lvl w:ilvl="1" w:tplc="1094800C" w:tentative="1">
      <w:start w:val="1"/>
      <w:numFmt w:val="bullet"/>
      <w:lvlText w:val="•"/>
      <w:lvlJc w:val="left"/>
      <w:pPr>
        <w:tabs>
          <w:tab w:val="num" w:pos="1440"/>
        </w:tabs>
        <w:ind w:left="1440" w:hanging="360"/>
      </w:pPr>
      <w:rPr>
        <w:rFonts w:ascii="Arial" w:hAnsi="Arial" w:hint="default"/>
      </w:rPr>
    </w:lvl>
    <w:lvl w:ilvl="2" w:tplc="BEC4E440" w:tentative="1">
      <w:start w:val="1"/>
      <w:numFmt w:val="bullet"/>
      <w:lvlText w:val="•"/>
      <w:lvlJc w:val="left"/>
      <w:pPr>
        <w:tabs>
          <w:tab w:val="num" w:pos="2160"/>
        </w:tabs>
        <w:ind w:left="2160" w:hanging="360"/>
      </w:pPr>
      <w:rPr>
        <w:rFonts w:ascii="Arial" w:hAnsi="Arial" w:hint="default"/>
      </w:rPr>
    </w:lvl>
    <w:lvl w:ilvl="3" w:tplc="EF22B0E4" w:tentative="1">
      <w:start w:val="1"/>
      <w:numFmt w:val="bullet"/>
      <w:lvlText w:val="•"/>
      <w:lvlJc w:val="left"/>
      <w:pPr>
        <w:tabs>
          <w:tab w:val="num" w:pos="2880"/>
        </w:tabs>
        <w:ind w:left="2880" w:hanging="360"/>
      </w:pPr>
      <w:rPr>
        <w:rFonts w:ascii="Arial" w:hAnsi="Arial" w:hint="default"/>
      </w:rPr>
    </w:lvl>
    <w:lvl w:ilvl="4" w:tplc="A7620ED8" w:tentative="1">
      <w:start w:val="1"/>
      <w:numFmt w:val="bullet"/>
      <w:lvlText w:val="•"/>
      <w:lvlJc w:val="left"/>
      <w:pPr>
        <w:tabs>
          <w:tab w:val="num" w:pos="3600"/>
        </w:tabs>
        <w:ind w:left="3600" w:hanging="360"/>
      </w:pPr>
      <w:rPr>
        <w:rFonts w:ascii="Arial" w:hAnsi="Arial" w:hint="default"/>
      </w:rPr>
    </w:lvl>
    <w:lvl w:ilvl="5" w:tplc="DD489058" w:tentative="1">
      <w:start w:val="1"/>
      <w:numFmt w:val="bullet"/>
      <w:lvlText w:val="•"/>
      <w:lvlJc w:val="left"/>
      <w:pPr>
        <w:tabs>
          <w:tab w:val="num" w:pos="4320"/>
        </w:tabs>
        <w:ind w:left="4320" w:hanging="360"/>
      </w:pPr>
      <w:rPr>
        <w:rFonts w:ascii="Arial" w:hAnsi="Arial" w:hint="default"/>
      </w:rPr>
    </w:lvl>
    <w:lvl w:ilvl="6" w:tplc="08C81A46" w:tentative="1">
      <w:start w:val="1"/>
      <w:numFmt w:val="bullet"/>
      <w:lvlText w:val="•"/>
      <w:lvlJc w:val="left"/>
      <w:pPr>
        <w:tabs>
          <w:tab w:val="num" w:pos="5040"/>
        </w:tabs>
        <w:ind w:left="5040" w:hanging="360"/>
      </w:pPr>
      <w:rPr>
        <w:rFonts w:ascii="Arial" w:hAnsi="Arial" w:hint="default"/>
      </w:rPr>
    </w:lvl>
    <w:lvl w:ilvl="7" w:tplc="5908EE70" w:tentative="1">
      <w:start w:val="1"/>
      <w:numFmt w:val="bullet"/>
      <w:lvlText w:val="•"/>
      <w:lvlJc w:val="left"/>
      <w:pPr>
        <w:tabs>
          <w:tab w:val="num" w:pos="5760"/>
        </w:tabs>
        <w:ind w:left="5760" w:hanging="360"/>
      </w:pPr>
      <w:rPr>
        <w:rFonts w:ascii="Arial" w:hAnsi="Arial" w:hint="default"/>
      </w:rPr>
    </w:lvl>
    <w:lvl w:ilvl="8" w:tplc="FBF81598" w:tentative="1">
      <w:start w:val="1"/>
      <w:numFmt w:val="bullet"/>
      <w:lvlText w:val="•"/>
      <w:lvlJc w:val="left"/>
      <w:pPr>
        <w:tabs>
          <w:tab w:val="num" w:pos="6480"/>
        </w:tabs>
        <w:ind w:left="6480" w:hanging="360"/>
      </w:pPr>
      <w:rPr>
        <w:rFonts w:ascii="Arial" w:hAnsi="Arial" w:hint="default"/>
      </w:rPr>
    </w:lvl>
  </w:abstractNum>
  <w:abstractNum w:abstractNumId="292">
    <w:nsid w:val="6D674F25"/>
    <w:multiLevelType w:val="hybridMultilevel"/>
    <w:tmpl w:val="1828F4F0"/>
    <w:lvl w:ilvl="0" w:tplc="20D04BC2">
      <w:start w:val="1"/>
      <w:numFmt w:val="bullet"/>
      <w:lvlText w:val="•"/>
      <w:lvlJc w:val="left"/>
      <w:pPr>
        <w:tabs>
          <w:tab w:val="num" w:pos="720"/>
        </w:tabs>
        <w:ind w:left="720" w:hanging="360"/>
      </w:pPr>
      <w:rPr>
        <w:rFonts w:ascii="Arial" w:hAnsi="Arial" w:hint="default"/>
      </w:rPr>
    </w:lvl>
    <w:lvl w:ilvl="1" w:tplc="D75C6596" w:tentative="1">
      <w:start w:val="1"/>
      <w:numFmt w:val="bullet"/>
      <w:lvlText w:val="•"/>
      <w:lvlJc w:val="left"/>
      <w:pPr>
        <w:tabs>
          <w:tab w:val="num" w:pos="1440"/>
        </w:tabs>
        <w:ind w:left="1440" w:hanging="360"/>
      </w:pPr>
      <w:rPr>
        <w:rFonts w:ascii="Arial" w:hAnsi="Arial" w:hint="default"/>
      </w:rPr>
    </w:lvl>
    <w:lvl w:ilvl="2" w:tplc="BC80203C" w:tentative="1">
      <w:start w:val="1"/>
      <w:numFmt w:val="bullet"/>
      <w:lvlText w:val="•"/>
      <w:lvlJc w:val="left"/>
      <w:pPr>
        <w:tabs>
          <w:tab w:val="num" w:pos="2160"/>
        </w:tabs>
        <w:ind w:left="2160" w:hanging="360"/>
      </w:pPr>
      <w:rPr>
        <w:rFonts w:ascii="Arial" w:hAnsi="Arial" w:hint="default"/>
      </w:rPr>
    </w:lvl>
    <w:lvl w:ilvl="3" w:tplc="E0F222AE" w:tentative="1">
      <w:start w:val="1"/>
      <w:numFmt w:val="bullet"/>
      <w:lvlText w:val="•"/>
      <w:lvlJc w:val="left"/>
      <w:pPr>
        <w:tabs>
          <w:tab w:val="num" w:pos="2880"/>
        </w:tabs>
        <w:ind w:left="2880" w:hanging="360"/>
      </w:pPr>
      <w:rPr>
        <w:rFonts w:ascii="Arial" w:hAnsi="Arial" w:hint="default"/>
      </w:rPr>
    </w:lvl>
    <w:lvl w:ilvl="4" w:tplc="F516EFB4" w:tentative="1">
      <w:start w:val="1"/>
      <w:numFmt w:val="bullet"/>
      <w:lvlText w:val="•"/>
      <w:lvlJc w:val="left"/>
      <w:pPr>
        <w:tabs>
          <w:tab w:val="num" w:pos="3600"/>
        </w:tabs>
        <w:ind w:left="3600" w:hanging="360"/>
      </w:pPr>
      <w:rPr>
        <w:rFonts w:ascii="Arial" w:hAnsi="Arial" w:hint="default"/>
      </w:rPr>
    </w:lvl>
    <w:lvl w:ilvl="5" w:tplc="6FEE929E" w:tentative="1">
      <w:start w:val="1"/>
      <w:numFmt w:val="bullet"/>
      <w:lvlText w:val="•"/>
      <w:lvlJc w:val="left"/>
      <w:pPr>
        <w:tabs>
          <w:tab w:val="num" w:pos="4320"/>
        </w:tabs>
        <w:ind w:left="4320" w:hanging="360"/>
      </w:pPr>
      <w:rPr>
        <w:rFonts w:ascii="Arial" w:hAnsi="Arial" w:hint="default"/>
      </w:rPr>
    </w:lvl>
    <w:lvl w:ilvl="6" w:tplc="25B039F8" w:tentative="1">
      <w:start w:val="1"/>
      <w:numFmt w:val="bullet"/>
      <w:lvlText w:val="•"/>
      <w:lvlJc w:val="left"/>
      <w:pPr>
        <w:tabs>
          <w:tab w:val="num" w:pos="5040"/>
        </w:tabs>
        <w:ind w:left="5040" w:hanging="360"/>
      </w:pPr>
      <w:rPr>
        <w:rFonts w:ascii="Arial" w:hAnsi="Arial" w:hint="default"/>
      </w:rPr>
    </w:lvl>
    <w:lvl w:ilvl="7" w:tplc="2722AED4" w:tentative="1">
      <w:start w:val="1"/>
      <w:numFmt w:val="bullet"/>
      <w:lvlText w:val="•"/>
      <w:lvlJc w:val="left"/>
      <w:pPr>
        <w:tabs>
          <w:tab w:val="num" w:pos="5760"/>
        </w:tabs>
        <w:ind w:left="5760" w:hanging="360"/>
      </w:pPr>
      <w:rPr>
        <w:rFonts w:ascii="Arial" w:hAnsi="Arial" w:hint="default"/>
      </w:rPr>
    </w:lvl>
    <w:lvl w:ilvl="8" w:tplc="9CA86AB4" w:tentative="1">
      <w:start w:val="1"/>
      <w:numFmt w:val="bullet"/>
      <w:lvlText w:val="•"/>
      <w:lvlJc w:val="left"/>
      <w:pPr>
        <w:tabs>
          <w:tab w:val="num" w:pos="6480"/>
        </w:tabs>
        <w:ind w:left="6480" w:hanging="360"/>
      </w:pPr>
      <w:rPr>
        <w:rFonts w:ascii="Arial" w:hAnsi="Arial" w:hint="default"/>
      </w:rPr>
    </w:lvl>
  </w:abstractNum>
  <w:abstractNum w:abstractNumId="293">
    <w:nsid w:val="6EB43339"/>
    <w:multiLevelType w:val="hybridMultilevel"/>
    <w:tmpl w:val="AAB0C320"/>
    <w:lvl w:ilvl="0" w:tplc="546E6E9E">
      <w:start w:val="1"/>
      <w:numFmt w:val="bullet"/>
      <w:lvlText w:val="•"/>
      <w:lvlJc w:val="left"/>
      <w:pPr>
        <w:tabs>
          <w:tab w:val="num" w:pos="720"/>
        </w:tabs>
        <w:ind w:left="720" w:hanging="360"/>
      </w:pPr>
      <w:rPr>
        <w:rFonts w:ascii="Arial" w:hAnsi="Arial" w:hint="default"/>
      </w:rPr>
    </w:lvl>
    <w:lvl w:ilvl="1" w:tplc="341463CA" w:tentative="1">
      <w:start w:val="1"/>
      <w:numFmt w:val="bullet"/>
      <w:lvlText w:val="•"/>
      <w:lvlJc w:val="left"/>
      <w:pPr>
        <w:tabs>
          <w:tab w:val="num" w:pos="1440"/>
        </w:tabs>
        <w:ind w:left="1440" w:hanging="360"/>
      </w:pPr>
      <w:rPr>
        <w:rFonts w:ascii="Arial" w:hAnsi="Arial" w:hint="default"/>
      </w:rPr>
    </w:lvl>
    <w:lvl w:ilvl="2" w:tplc="ABF0A1BE" w:tentative="1">
      <w:start w:val="1"/>
      <w:numFmt w:val="bullet"/>
      <w:lvlText w:val="•"/>
      <w:lvlJc w:val="left"/>
      <w:pPr>
        <w:tabs>
          <w:tab w:val="num" w:pos="2160"/>
        </w:tabs>
        <w:ind w:left="2160" w:hanging="360"/>
      </w:pPr>
      <w:rPr>
        <w:rFonts w:ascii="Arial" w:hAnsi="Arial" w:hint="default"/>
      </w:rPr>
    </w:lvl>
    <w:lvl w:ilvl="3" w:tplc="9CF63384" w:tentative="1">
      <w:start w:val="1"/>
      <w:numFmt w:val="bullet"/>
      <w:lvlText w:val="•"/>
      <w:lvlJc w:val="left"/>
      <w:pPr>
        <w:tabs>
          <w:tab w:val="num" w:pos="2880"/>
        </w:tabs>
        <w:ind w:left="2880" w:hanging="360"/>
      </w:pPr>
      <w:rPr>
        <w:rFonts w:ascii="Arial" w:hAnsi="Arial" w:hint="default"/>
      </w:rPr>
    </w:lvl>
    <w:lvl w:ilvl="4" w:tplc="CE146468" w:tentative="1">
      <w:start w:val="1"/>
      <w:numFmt w:val="bullet"/>
      <w:lvlText w:val="•"/>
      <w:lvlJc w:val="left"/>
      <w:pPr>
        <w:tabs>
          <w:tab w:val="num" w:pos="3600"/>
        </w:tabs>
        <w:ind w:left="3600" w:hanging="360"/>
      </w:pPr>
      <w:rPr>
        <w:rFonts w:ascii="Arial" w:hAnsi="Arial" w:hint="default"/>
      </w:rPr>
    </w:lvl>
    <w:lvl w:ilvl="5" w:tplc="6B307680" w:tentative="1">
      <w:start w:val="1"/>
      <w:numFmt w:val="bullet"/>
      <w:lvlText w:val="•"/>
      <w:lvlJc w:val="left"/>
      <w:pPr>
        <w:tabs>
          <w:tab w:val="num" w:pos="4320"/>
        </w:tabs>
        <w:ind w:left="4320" w:hanging="360"/>
      </w:pPr>
      <w:rPr>
        <w:rFonts w:ascii="Arial" w:hAnsi="Arial" w:hint="default"/>
      </w:rPr>
    </w:lvl>
    <w:lvl w:ilvl="6" w:tplc="759EC0EE" w:tentative="1">
      <w:start w:val="1"/>
      <w:numFmt w:val="bullet"/>
      <w:lvlText w:val="•"/>
      <w:lvlJc w:val="left"/>
      <w:pPr>
        <w:tabs>
          <w:tab w:val="num" w:pos="5040"/>
        </w:tabs>
        <w:ind w:left="5040" w:hanging="360"/>
      </w:pPr>
      <w:rPr>
        <w:rFonts w:ascii="Arial" w:hAnsi="Arial" w:hint="default"/>
      </w:rPr>
    </w:lvl>
    <w:lvl w:ilvl="7" w:tplc="16421EF4" w:tentative="1">
      <w:start w:val="1"/>
      <w:numFmt w:val="bullet"/>
      <w:lvlText w:val="•"/>
      <w:lvlJc w:val="left"/>
      <w:pPr>
        <w:tabs>
          <w:tab w:val="num" w:pos="5760"/>
        </w:tabs>
        <w:ind w:left="5760" w:hanging="360"/>
      </w:pPr>
      <w:rPr>
        <w:rFonts w:ascii="Arial" w:hAnsi="Arial" w:hint="default"/>
      </w:rPr>
    </w:lvl>
    <w:lvl w:ilvl="8" w:tplc="ED14BAE4" w:tentative="1">
      <w:start w:val="1"/>
      <w:numFmt w:val="bullet"/>
      <w:lvlText w:val="•"/>
      <w:lvlJc w:val="left"/>
      <w:pPr>
        <w:tabs>
          <w:tab w:val="num" w:pos="6480"/>
        </w:tabs>
        <w:ind w:left="6480" w:hanging="360"/>
      </w:pPr>
      <w:rPr>
        <w:rFonts w:ascii="Arial" w:hAnsi="Arial" w:hint="default"/>
      </w:rPr>
    </w:lvl>
  </w:abstractNum>
  <w:abstractNum w:abstractNumId="294">
    <w:nsid w:val="6ECA1977"/>
    <w:multiLevelType w:val="hybridMultilevel"/>
    <w:tmpl w:val="24C86E68"/>
    <w:lvl w:ilvl="0" w:tplc="F6DCF834">
      <w:start w:val="1"/>
      <w:numFmt w:val="bullet"/>
      <w:lvlText w:val="•"/>
      <w:lvlJc w:val="left"/>
      <w:pPr>
        <w:tabs>
          <w:tab w:val="num" w:pos="720"/>
        </w:tabs>
        <w:ind w:left="720" w:hanging="360"/>
      </w:pPr>
      <w:rPr>
        <w:rFonts w:ascii="Arial" w:hAnsi="Arial" w:hint="default"/>
      </w:rPr>
    </w:lvl>
    <w:lvl w:ilvl="1" w:tplc="889C54AE" w:tentative="1">
      <w:start w:val="1"/>
      <w:numFmt w:val="bullet"/>
      <w:lvlText w:val="•"/>
      <w:lvlJc w:val="left"/>
      <w:pPr>
        <w:tabs>
          <w:tab w:val="num" w:pos="1440"/>
        </w:tabs>
        <w:ind w:left="1440" w:hanging="360"/>
      </w:pPr>
      <w:rPr>
        <w:rFonts w:ascii="Arial" w:hAnsi="Arial" w:hint="default"/>
      </w:rPr>
    </w:lvl>
    <w:lvl w:ilvl="2" w:tplc="EAE281D6" w:tentative="1">
      <w:start w:val="1"/>
      <w:numFmt w:val="bullet"/>
      <w:lvlText w:val="•"/>
      <w:lvlJc w:val="left"/>
      <w:pPr>
        <w:tabs>
          <w:tab w:val="num" w:pos="2160"/>
        </w:tabs>
        <w:ind w:left="2160" w:hanging="360"/>
      </w:pPr>
      <w:rPr>
        <w:rFonts w:ascii="Arial" w:hAnsi="Arial" w:hint="default"/>
      </w:rPr>
    </w:lvl>
    <w:lvl w:ilvl="3" w:tplc="921A8E7A" w:tentative="1">
      <w:start w:val="1"/>
      <w:numFmt w:val="bullet"/>
      <w:lvlText w:val="•"/>
      <w:lvlJc w:val="left"/>
      <w:pPr>
        <w:tabs>
          <w:tab w:val="num" w:pos="2880"/>
        </w:tabs>
        <w:ind w:left="2880" w:hanging="360"/>
      </w:pPr>
      <w:rPr>
        <w:rFonts w:ascii="Arial" w:hAnsi="Arial" w:hint="default"/>
      </w:rPr>
    </w:lvl>
    <w:lvl w:ilvl="4" w:tplc="5DE8E918" w:tentative="1">
      <w:start w:val="1"/>
      <w:numFmt w:val="bullet"/>
      <w:lvlText w:val="•"/>
      <w:lvlJc w:val="left"/>
      <w:pPr>
        <w:tabs>
          <w:tab w:val="num" w:pos="3600"/>
        </w:tabs>
        <w:ind w:left="3600" w:hanging="360"/>
      </w:pPr>
      <w:rPr>
        <w:rFonts w:ascii="Arial" w:hAnsi="Arial" w:hint="default"/>
      </w:rPr>
    </w:lvl>
    <w:lvl w:ilvl="5" w:tplc="EAEAC9F0" w:tentative="1">
      <w:start w:val="1"/>
      <w:numFmt w:val="bullet"/>
      <w:lvlText w:val="•"/>
      <w:lvlJc w:val="left"/>
      <w:pPr>
        <w:tabs>
          <w:tab w:val="num" w:pos="4320"/>
        </w:tabs>
        <w:ind w:left="4320" w:hanging="360"/>
      </w:pPr>
      <w:rPr>
        <w:rFonts w:ascii="Arial" w:hAnsi="Arial" w:hint="default"/>
      </w:rPr>
    </w:lvl>
    <w:lvl w:ilvl="6" w:tplc="76C032DC" w:tentative="1">
      <w:start w:val="1"/>
      <w:numFmt w:val="bullet"/>
      <w:lvlText w:val="•"/>
      <w:lvlJc w:val="left"/>
      <w:pPr>
        <w:tabs>
          <w:tab w:val="num" w:pos="5040"/>
        </w:tabs>
        <w:ind w:left="5040" w:hanging="360"/>
      </w:pPr>
      <w:rPr>
        <w:rFonts w:ascii="Arial" w:hAnsi="Arial" w:hint="default"/>
      </w:rPr>
    </w:lvl>
    <w:lvl w:ilvl="7" w:tplc="A1F02200" w:tentative="1">
      <w:start w:val="1"/>
      <w:numFmt w:val="bullet"/>
      <w:lvlText w:val="•"/>
      <w:lvlJc w:val="left"/>
      <w:pPr>
        <w:tabs>
          <w:tab w:val="num" w:pos="5760"/>
        </w:tabs>
        <w:ind w:left="5760" w:hanging="360"/>
      </w:pPr>
      <w:rPr>
        <w:rFonts w:ascii="Arial" w:hAnsi="Arial" w:hint="default"/>
      </w:rPr>
    </w:lvl>
    <w:lvl w:ilvl="8" w:tplc="A57055F2" w:tentative="1">
      <w:start w:val="1"/>
      <w:numFmt w:val="bullet"/>
      <w:lvlText w:val="•"/>
      <w:lvlJc w:val="left"/>
      <w:pPr>
        <w:tabs>
          <w:tab w:val="num" w:pos="6480"/>
        </w:tabs>
        <w:ind w:left="6480" w:hanging="360"/>
      </w:pPr>
      <w:rPr>
        <w:rFonts w:ascii="Arial" w:hAnsi="Arial" w:hint="default"/>
      </w:rPr>
    </w:lvl>
  </w:abstractNum>
  <w:abstractNum w:abstractNumId="295">
    <w:nsid w:val="6ED64E81"/>
    <w:multiLevelType w:val="hybridMultilevel"/>
    <w:tmpl w:val="ECBC9E92"/>
    <w:lvl w:ilvl="0" w:tplc="EEF48960">
      <w:start w:val="2"/>
      <w:numFmt w:val="decimal"/>
      <w:lvlText w:val="%1."/>
      <w:lvlJc w:val="left"/>
      <w:pPr>
        <w:tabs>
          <w:tab w:val="num" w:pos="720"/>
        </w:tabs>
        <w:ind w:left="720" w:hanging="360"/>
      </w:pPr>
    </w:lvl>
    <w:lvl w:ilvl="1" w:tplc="B186104C" w:tentative="1">
      <w:start w:val="1"/>
      <w:numFmt w:val="decimal"/>
      <w:lvlText w:val="%2."/>
      <w:lvlJc w:val="left"/>
      <w:pPr>
        <w:tabs>
          <w:tab w:val="num" w:pos="1440"/>
        </w:tabs>
        <w:ind w:left="1440" w:hanging="360"/>
      </w:pPr>
    </w:lvl>
    <w:lvl w:ilvl="2" w:tplc="71FC47B2" w:tentative="1">
      <w:start w:val="1"/>
      <w:numFmt w:val="decimal"/>
      <w:lvlText w:val="%3."/>
      <w:lvlJc w:val="left"/>
      <w:pPr>
        <w:tabs>
          <w:tab w:val="num" w:pos="2160"/>
        </w:tabs>
        <w:ind w:left="2160" w:hanging="360"/>
      </w:pPr>
    </w:lvl>
    <w:lvl w:ilvl="3" w:tplc="FFE22A8C" w:tentative="1">
      <w:start w:val="1"/>
      <w:numFmt w:val="decimal"/>
      <w:lvlText w:val="%4."/>
      <w:lvlJc w:val="left"/>
      <w:pPr>
        <w:tabs>
          <w:tab w:val="num" w:pos="2880"/>
        </w:tabs>
        <w:ind w:left="2880" w:hanging="360"/>
      </w:pPr>
    </w:lvl>
    <w:lvl w:ilvl="4" w:tplc="9F8E982C" w:tentative="1">
      <w:start w:val="1"/>
      <w:numFmt w:val="decimal"/>
      <w:lvlText w:val="%5."/>
      <w:lvlJc w:val="left"/>
      <w:pPr>
        <w:tabs>
          <w:tab w:val="num" w:pos="3600"/>
        </w:tabs>
        <w:ind w:left="3600" w:hanging="360"/>
      </w:pPr>
    </w:lvl>
    <w:lvl w:ilvl="5" w:tplc="38FEBCD6" w:tentative="1">
      <w:start w:val="1"/>
      <w:numFmt w:val="decimal"/>
      <w:lvlText w:val="%6."/>
      <w:lvlJc w:val="left"/>
      <w:pPr>
        <w:tabs>
          <w:tab w:val="num" w:pos="4320"/>
        </w:tabs>
        <w:ind w:left="4320" w:hanging="360"/>
      </w:pPr>
    </w:lvl>
    <w:lvl w:ilvl="6" w:tplc="E79E3D8C" w:tentative="1">
      <w:start w:val="1"/>
      <w:numFmt w:val="decimal"/>
      <w:lvlText w:val="%7."/>
      <w:lvlJc w:val="left"/>
      <w:pPr>
        <w:tabs>
          <w:tab w:val="num" w:pos="5040"/>
        </w:tabs>
        <w:ind w:left="5040" w:hanging="360"/>
      </w:pPr>
    </w:lvl>
    <w:lvl w:ilvl="7" w:tplc="94CCE1EE" w:tentative="1">
      <w:start w:val="1"/>
      <w:numFmt w:val="decimal"/>
      <w:lvlText w:val="%8."/>
      <w:lvlJc w:val="left"/>
      <w:pPr>
        <w:tabs>
          <w:tab w:val="num" w:pos="5760"/>
        </w:tabs>
        <w:ind w:left="5760" w:hanging="360"/>
      </w:pPr>
    </w:lvl>
    <w:lvl w:ilvl="8" w:tplc="FAAC4366" w:tentative="1">
      <w:start w:val="1"/>
      <w:numFmt w:val="decimal"/>
      <w:lvlText w:val="%9."/>
      <w:lvlJc w:val="left"/>
      <w:pPr>
        <w:tabs>
          <w:tab w:val="num" w:pos="6480"/>
        </w:tabs>
        <w:ind w:left="6480" w:hanging="360"/>
      </w:pPr>
    </w:lvl>
  </w:abstractNum>
  <w:abstractNum w:abstractNumId="296">
    <w:nsid w:val="6EDF3CC6"/>
    <w:multiLevelType w:val="hybridMultilevel"/>
    <w:tmpl w:val="7DB89F48"/>
    <w:lvl w:ilvl="0" w:tplc="00784934">
      <w:start w:val="1"/>
      <w:numFmt w:val="bullet"/>
      <w:lvlText w:val="•"/>
      <w:lvlJc w:val="left"/>
      <w:pPr>
        <w:tabs>
          <w:tab w:val="num" w:pos="720"/>
        </w:tabs>
        <w:ind w:left="720" w:hanging="360"/>
      </w:pPr>
      <w:rPr>
        <w:rFonts w:ascii="Arial" w:hAnsi="Arial" w:hint="default"/>
      </w:rPr>
    </w:lvl>
    <w:lvl w:ilvl="1" w:tplc="A57E7CA8" w:tentative="1">
      <w:start w:val="1"/>
      <w:numFmt w:val="bullet"/>
      <w:lvlText w:val="•"/>
      <w:lvlJc w:val="left"/>
      <w:pPr>
        <w:tabs>
          <w:tab w:val="num" w:pos="1440"/>
        </w:tabs>
        <w:ind w:left="1440" w:hanging="360"/>
      </w:pPr>
      <w:rPr>
        <w:rFonts w:ascii="Arial" w:hAnsi="Arial" w:hint="default"/>
      </w:rPr>
    </w:lvl>
    <w:lvl w:ilvl="2" w:tplc="C39E210C" w:tentative="1">
      <w:start w:val="1"/>
      <w:numFmt w:val="bullet"/>
      <w:lvlText w:val="•"/>
      <w:lvlJc w:val="left"/>
      <w:pPr>
        <w:tabs>
          <w:tab w:val="num" w:pos="2160"/>
        </w:tabs>
        <w:ind w:left="2160" w:hanging="360"/>
      </w:pPr>
      <w:rPr>
        <w:rFonts w:ascii="Arial" w:hAnsi="Arial" w:hint="default"/>
      </w:rPr>
    </w:lvl>
    <w:lvl w:ilvl="3" w:tplc="1D9644C4" w:tentative="1">
      <w:start w:val="1"/>
      <w:numFmt w:val="bullet"/>
      <w:lvlText w:val="•"/>
      <w:lvlJc w:val="left"/>
      <w:pPr>
        <w:tabs>
          <w:tab w:val="num" w:pos="2880"/>
        </w:tabs>
        <w:ind w:left="2880" w:hanging="360"/>
      </w:pPr>
      <w:rPr>
        <w:rFonts w:ascii="Arial" w:hAnsi="Arial" w:hint="default"/>
      </w:rPr>
    </w:lvl>
    <w:lvl w:ilvl="4" w:tplc="7CFAEAF2" w:tentative="1">
      <w:start w:val="1"/>
      <w:numFmt w:val="bullet"/>
      <w:lvlText w:val="•"/>
      <w:lvlJc w:val="left"/>
      <w:pPr>
        <w:tabs>
          <w:tab w:val="num" w:pos="3600"/>
        </w:tabs>
        <w:ind w:left="3600" w:hanging="360"/>
      </w:pPr>
      <w:rPr>
        <w:rFonts w:ascii="Arial" w:hAnsi="Arial" w:hint="default"/>
      </w:rPr>
    </w:lvl>
    <w:lvl w:ilvl="5" w:tplc="DC4007FC" w:tentative="1">
      <w:start w:val="1"/>
      <w:numFmt w:val="bullet"/>
      <w:lvlText w:val="•"/>
      <w:lvlJc w:val="left"/>
      <w:pPr>
        <w:tabs>
          <w:tab w:val="num" w:pos="4320"/>
        </w:tabs>
        <w:ind w:left="4320" w:hanging="360"/>
      </w:pPr>
      <w:rPr>
        <w:rFonts w:ascii="Arial" w:hAnsi="Arial" w:hint="default"/>
      </w:rPr>
    </w:lvl>
    <w:lvl w:ilvl="6" w:tplc="9A6EDC14" w:tentative="1">
      <w:start w:val="1"/>
      <w:numFmt w:val="bullet"/>
      <w:lvlText w:val="•"/>
      <w:lvlJc w:val="left"/>
      <w:pPr>
        <w:tabs>
          <w:tab w:val="num" w:pos="5040"/>
        </w:tabs>
        <w:ind w:left="5040" w:hanging="360"/>
      </w:pPr>
      <w:rPr>
        <w:rFonts w:ascii="Arial" w:hAnsi="Arial" w:hint="default"/>
      </w:rPr>
    </w:lvl>
    <w:lvl w:ilvl="7" w:tplc="9690B8CC" w:tentative="1">
      <w:start w:val="1"/>
      <w:numFmt w:val="bullet"/>
      <w:lvlText w:val="•"/>
      <w:lvlJc w:val="left"/>
      <w:pPr>
        <w:tabs>
          <w:tab w:val="num" w:pos="5760"/>
        </w:tabs>
        <w:ind w:left="5760" w:hanging="360"/>
      </w:pPr>
      <w:rPr>
        <w:rFonts w:ascii="Arial" w:hAnsi="Arial" w:hint="default"/>
      </w:rPr>
    </w:lvl>
    <w:lvl w:ilvl="8" w:tplc="0DDCF6A4" w:tentative="1">
      <w:start w:val="1"/>
      <w:numFmt w:val="bullet"/>
      <w:lvlText w:val="•"/>
      <w:lvlJc w:val="left"/>
      <w:pPr>
        <w:tabs>
          <w:tab w:val="num" w:pos="6480"/>
        </w:tabs>
        <w:ind w:left="6480" w:hanging="360"/>
      </w:pPr>
      <w:rPr>
        <w:rFonts w:ascii="Arial" w:hAnsi="Arial" w:hint="default"/>
      </w:rPr>
    </w:lvl>
  </w:abstractNum>
  <w:abstractNum w:abstractNumId="297">
    <w:nsid w:val="6F51357F"/>
    <w:multiLevelType w:val="hybridMultilevel"/>
    <w:tmpl w:val="F40ACB1E"/>
    <w:lvl w:ilvl="0" w:tplc="D1ECF448">
      <w:start w:val="1"/>
      <w:numFmt w:val="bullet"/>
      <w:lvlText w:val="•"/>
      <w:lvlJc w:val="left"/>
      <w:pPr>
        <w:tabs>
          <w:tab w:val="num" w:pos="720"/>
        </w:tabs>
        <w:ind w:left="720" w:hanging="360"/>
      </w:pPr>
      <w:rPr>
        <w:rFonts w:ascii="Arial" w:hAnsi="Arial" w:hint="default"/>
      </w:rPr>
    </w:lvl>
    <w:lvl w:ilvl="1" w:tplc="1F020E3A" w:tentative="1">
      <w:start w:val="1"/>
      <w:numFmt w:val="bullet"/>
      <w:lvlText w:val="•"/>
      <w:lvlJc w:val="left"/>
      <w:pPr>
        <w:tabs>
          <w:tab w:val="num" w:pos="1440"/>
        </w:tabs>
        <w:ind w:left="1440" w:hanging="360"/>
      </w:pPr>
      <w:rPr>
        <w:rFonts w:ascii="Arial" w:hAnsi="Arial" w:hint="default"/>
      </w:rPr>
    </w:lvl>
    <w:lvl w:ilvl="2" w:tplc="1B8E9040" w:tentative="1">
      <w:start w:val="1"/>
      <w:numFmt w:val="bullet"/>
      <w:lvlText w:val="•"/>
      <w:lvlJc w:val="left"/>
      <w:pPr>
        <w:tabs>
          <w:tab w:val="num" w:pos="2160"/>
        </w:tabs>
        <w:ind w:left="2160" w:hanging="360"/>
      </w:pPr>
      <w:rPr>
        <w:rFonts w:ascii="Arial" w:hAnsi="Arial" w:hint="default"/>
      </w:rPr>
    </w:lvl>
    <w:lvl w:ilvl="3" w:tplc="6F9ADEA4" w:tentative="1">
      <w:start w:val="1"/>
      <w:numFmt w:val="bullet"/>
      <w:lvlText w:val="•"/>
      <w:lvlJc w:val="left"/>
      <w:pPr>
        <w:tabs>
          <w:tab w:val="num" w:pos="2880"/>
        </w:tabs>
        <w:ind w:left="2880" w:hanging="360"/>
      </w:pPr>
      <w:rPr>
        <w:rFonts w:ascii="Arial" w:hAnsi="Arial" w:hint="default"/>
      </w:rPr>
    </w:lvl>
    <w:lvl w:ilvl="4" w:tplc="BB2073D4" w:tentative="1">
      <w:start w:val="1"/>
      <w:numFmt w:val="bullet"/>
      <w:lvlText w:val="•"/>
      <w:lvlJc w:val="left"/>
      <w:pPr>
        <w:tabs>
          <w:tab w:val="num" w:pos="3600"/>
        </w:tabs>
        <w:ind w:left="3600" w:hanging="360"/>
      </w:pPr>
      <w:rPr>
        <w:rFonts w:ascii="Arial" w:hAnsi="Arial" w:hint="default"/>
      </w:rPr>
    </w:lvl>
    <w:lvl w:ilvl="5" w:tplc="F048AE98" w:tentative="1">
      <w:start w:val="1"/>
      <w:numFmt w:val="bullet"/>
      <w:lvlText w:val="•"/>
      <w:lvlJc w:val="left"/>
      <w:pPr>
        <w:tabs>
          <w:tab w:val="num" w:pos="4320"/>
        </w:tabs>
        <w:ind w:left="4320" w:hanging="360"/>
      </w:pPr>
      <w:rPr>
        <w:rFonts w:ascii="Arial" w:hAnsi="Arial" w:hint="default"/>
      </w:rPr>
    </w:lvl>
    <w:lvl w:ilvl="6" w:tplc="A596D902" w:tentative="1">
      <w:start w:val="1"/>
      <w:numFmt w:val="bullet"/>
      <w:lvlText w:val="•"/>
      <w:lvlJc w:val="left"/>
      <w:pPr>
        <w:tabs>
          <w:tab w:val="num" w:pos="5040"/>
        </w:tabs>
        <w:ind w:left="5040" w:hanging="360"/>
      </w:pPr>
      <w:rPr>
        <w:rFonts w:ascii="Arial" w:hAnsi="Arial" w:hint="default"/>
      </w:rPr>
    </w:lvl>
    <w:lvl w:ilvl="7" w:tplc="B48E280C" w:tentative="1">
      <w:start w:val="1"/>
      <w:numFmt w:val="bullet"/>
      <w:lvlText w:val="•"/>
      <w:lvlJc w:val="left"/>
      <w:pPr>
        <w:tabs>
          <w:tab w:val="num" w:pos="5760"/>
        </w:tabs>
        <w:ind w:left="5760" w:hanging="360"/>
      </w:pPr>
      <w:rPr>
        <w:rFonts w:ascii="Arial" w:hAnsi="Arial" w:hint="default"/>
      </w:rPr>
    </w:lvl>
    <w:lvl w:ilvl="8" w:tplc="992E206C" w:tentative="1">
      <w:start w:val="1"/>
      <w:numFmt w:val="bullet"/>
      <w:lvlText w:val="•"/>
      <w:lvlJc w:val="left"/>
      <w:pPr>
        <w:tabs>
          <w:tab w:val="num" w:pos="6480"/>
        </w:tabs>
        <w:ind w:left="6480" w:hanging="360"/>
      </w:pPr>
      <w:rPr>
        <w:rFonts w:ascii="Arial" w:hAnsi="Arial" w:hint="default"/>
      </w:rPr>
    </w:lvl>
  </w:abstractNum>
  <w:abstractNum w:abstractNumId="298">
    <w:nsid w:val="6F625348"/>
    <w:multiLevelType w:val="hybridMultilevel"/>
    <w:tmpl w:val="524486E0"/>
    <w:lvl w:ilvl="0" w:tplc="D018CAE6">
      <w:start w:val="1"/>
      <w:numFmt w:val="bullet"/>
      <w:lvlText w:val="•"/>
      <w:lvlJc w:val="left"/>
      <w:pPr>
        <w:tabs>
          <w:tab w:val="num" w:pos="720"/>
        </w:tabs>
        <w:ind w:left="720" w:hanging="360"/>
      </w:pPr>
      <w:rPr>
        <w:rFonts w:ascii="Arial" w:hAnsi="Arial" w:hint="default"/>
      </w:rPr>
    </w:lvl>
    <w:lvl w:ilvl="1" w:tplc="8B4EC82C" w:tentative="1">
      <w:start w:val="1"/>
      <w:numFmt w:val="bullet"/>
      <w:lvlText w:val="•"/>
      <w:lvlJc w:val="left"/>
      <w:pPr>
        <w:tabs>
          <w:tab w:val="num" w:pos="1440"/>
        </w:tabs>
        <w:ind w:left="1440" w:hanging="360"/>
      </w:pPr>
      <w:rPr>
        <w:rFonts w:ascii="Arial" w:hAnsi="Arial" w:hint="default"/>
      </w:rPr>
    </w:lvl>
    <w:lvl w:ilvl="2" w:tplc="C7B28F6E" w:tentative="1">
      <w:start w:val="1"/>
      <w:numFmt w:val="bullet"/>
      <w:lvlText w:val="•"/>
      <w:lvlJc w:val="left"/>
      <w:pPr>
        <w:tabs>
          <w:tab w:val="num" w:pos="2160"/>
        </w:tabs>
        <w:ind w:left="2160" w:hanging="360"/>
      </w:pPr>
      <w:rPr>
        <w:rFonts w:ascii="Arial" w:hAnsi="Arial" w:hint="default"/>
      </w:rPr>
    </w:lvl>
    <w:lvl w:ilvl="3" w:tplc="11E61D8E" w:tentative="1">
      <w:start w:val="1"/>
      <w:numFmt w:val="bullet"/>
      <w:lvlText w:val="•"/>
      <w:lvlJc w:val="left"/>
      <w:pPr>
        <w:tabs>
          <w:tab w:val="num" w:pos="2880"/>
        </w:tabs>
        <w:ind w:left="2880" w:hanging="360"/>
      </w:pPr>
      <w:rPr>
        <w:rFonts w:ascii="Arial" w:hAnsi="Arial" w:hint="default"/>
      </w:rPr>
    </w:lvl>
    <w:lvl w:ilvl="4" w:tplc="418AB828" w:tentative="1">
      <w:start w:val="1"/>
      <w:numFmt w:val="bullet"/>
      <w:lvlText w:val="•"/>
      <w:lvlJc w:val="left"/>
      <w:pPr>
        <w:tabs>
          <w:tab w:val="num" w:pos="3600"/>
        </w:tabs>
        <w:ind w:left="3600" w:hanging="360"/>
      </w:pPr>
      <w:rPr>
        <w:rFonts w:ascii="Arial" w:hAnsi="Arial" w:hint="default"/>
      </w:rPr>
    </w:lvl>
    <w:lvl w:ilvl="5" w:tplc="8F66AF74" w:tentative="1">
      <w:start w:val="1"/>
      <w:numFmt w:val="bullet"/>
      <w:lvlText w:val="•"/>
      <w:lvlJc w:val="left"/>
      <w:pPr>
        <w:tabs>
          <w:tab w:val="num" w:pos="4320"/>
        </w:tabs>
        <w:ind w:left="4320" w:hanging="360"/>
      </w:pPr>
      <w:rPr>
        <w:rFonts w:ascii="Arial" w:hAnsi="Arial" w:hint="default"/>
      </w:rPr>
    </w:lvl>
    <w:lvl w:ilvl="6" w:tplc="A02C5D2E" w:tentative="1">
      <w:start w:val="1"/>
      <w:numFmt w:val="bullet"/>
      <w:lvlText w:val="•"/>
      <w:lvlJc w:val="left"/>
      <w:pPr>
        <w:tabs>
          <w:tab w:val="num" w:pos="5040"/>
        </w:tabs>
        <w:ind w:left="5040" w:hanging="360"/>
      </w:pPr>
      <w:rPr>
        <w:rFonts w:ascii="Arial" w:hAnsi="Arial" w:hint="default"/>
      </w:rPr>
    </w:lvl>
    <w:lvl w:ilvl="7" w:tplc="283AAC30" w:tentative="1">
      <w:start w:val="1"/>
      <w:numFmt w:val="bullet"/>
      <w:lvlText w:val="•"/>
      <w:lvlJc w:val="left"/>
      <w:pPr>
        <w:tabs>
          <w:tab w:val="num" w:pos="5760"/>
        </w:tabs>
        <w:ind w:left="5760" w:hanging="360"/>
      </w:pPr>
      <w:rPr>
        <w:rFonts w:ascii="Arial" w:hAnsi="Arial" w:hint="default"/>
      </w:rPr>
    </w:lvl>
    <w:lvl w:ilvl="8" w:tplc="3F8AF8B2" w:tentative="1">
      <w:start w:val="1"/>
      <w:numFmt w:val="bullet"/>
      <w:lvlText w:val="•"/>
      <w:lvlJc w:val="left"/>
      <w:pPr>
        <w:tabs>
          <w:tab w:val="num" w:pos="6480"/>
        </w:tabs>
        <w:ind w:left="6480" w:hanging="360"/>
      </w:pPr>
      <w:rPr>
        <w:rFonts w:ascii="Arial" w:hAnsi="Arial" w:hint="default"/>
      </w:rPr>
    </w:lvl>
  </w:abstractNum>
  <w:abstractNum w:abstractNumId="299">
    <w:nsid w:val="6FE15715"/>
    <w:multiLevelType w:val="hybridMultilevel"/>
    <w:tmpl w:val="0A3E425E"/>
    <w:lvl w:ilvl="0" w:tplc="5E60E380">
      <w:start w:val="1"/>
      <w:numFmt w:val="bullet"/>
      <w:lvlText w:val="•"/>
      <w:lvlJc w:val="left"/>
      <w:pPr>
        <w:tabs>
          <w:tab w:val="num" w:pos="720"/>
        </w:tabs>
        <w:ind w:left="720" w:hanging="360"/>
      </w:pPr>
      <w:rPr>
        <w:rFonts w:ascii="Arial" w:hAnsi="Arial" w:hint="default"/>
      </w:rPr>
    </w:lvl>
    <w:lvl w:ilvl="1" w:tplc="352E7DEC" w:tentative="1">
      <w:start w:val="1"/>
      <w:numFmt w:val="bullet"/>
      <w:lvlText w:val="•"/>
      <w:lvlJc w:val="left"/>
      <w:pPr>
        <w:tabs>
          <w:tab w:val="num" w:pos="1440"/>
        </w:tabs>
        <w:ind w:left="1440" w:hanging="360"/>
      </w:pPr>
      <w:rPr>
        <w:rFonts w:ascii="Arial" w:hAnsi="Arial" w:hint="default"/>
      </w:rPr>
    </w:lvl>
    <w:lvl w:ilvl="2" w:tplc="299A4E84" w:tentative="1">
      <w:start w:val="1"/>
      <w:numFmt w:val="bullet"/>
      <w:lvlText w:val="•"/>
      <w:lvlJc w:val="left"/>
      <w:pPr>
        <w:tabs>
          <w:tab w:val="num" w:pos="2160"/>
        </w:tabs>
        <w:ind w:left="2160" w:hanging="360"/>
      </w:pPr>
      <w:rPr>
        <w:rFonts w:ascii="Arial" w:hAnsi="Arial" w:hint="default"/>
      </w:rPr>
    </w:lvl>
    <w:lvl w:ilvl="3" w:tplc="A6A8E67C" w:tentative="1">
      <w:start w:val="1"/>
      <w:numFmt w:val="bullet"/>
      <w:lvlText w:val="•"/>
      <w:lvlJc w:val="left"/>
      <w:pPr>
        <w:tabs>
          <w:tab w:val="num" w:pos="2880"/>
        </w:tabs>
        <w:ind w:left="2880" w:hanging="360"/>
      </w:pPr>
      <w:rPr>
        <w:rFonts w:ascii="Arial" w:hAnsi="Arial" w:hint="default"/>
      </w:rPr>
    </w:lvl>
    <w:lvl w:ilvl="4" w:tplc="BFE09C00" w:tentative="1">
      <w:start w:val="1"/>
      <w:numFmt w:val="bullet"/>
      <w:lvlText w:val="•"/>
      <w:lvlJc w:val="left"/>
      <w:pPr>
        <w:tabs>
          <w:tab w:val="num" w:pos="3600"/>
        </w:tabs>
        <w:ind w:left="3600" w:hanging="360"/>
      </w:pPr>
      <w:rPr>
        <w:rFonts w:ascii="Arial" w:hAnsi="Arial" w:hint="default"/>
      </w:rPr>
    </w:lvl>
    <w:lvl w:ilvl="5" w:tplc="5AAABEE4" w:tentative="1">
      <w:start w:val="1"/>
      <w:numFmt w:val="bullet"/>
      <w:lvlText w:val="•"/>
      <w:lvlJc w:val="left"/>
      <w:pPr>
        <w:tabs>
          <w:tab w:val="num" w:pos="4320"/>
        </w:tabs>
        <w:ind w:left="4320" w:hanging="360"/>
      </w:pPr>
      <w:rPr>
        <w:rFonts w:ascii="Arial" w:hAnsi="Arial" w:hint="default"/>
      </w:rPr>
    </w:lvl>
    <w:lvl w:ilvl="6" w:tplc="CD5CF796" w:tentative="1">
      <w:start w:val="1"/>
      <w:numFmt w:val="bullet"/>
      <w:lvlText w:val="•"/>
      <w:lvlJc w:val="left"/>
      <w:pPr>
        <w:tabs>
          <w:tab w:val="num" w:pos="5040"/>
        </w:tabs>
        <w:ind w:left="5040" w:hanging="360"/>
      </w:pPr>
      <w:rPr>
        <w:rFonts w:ascii="Arial" w:hAnsi="Arial" w:hint="default"/>
      </w:rPr>
    </w:lvl>
    <w:lvl w:ilvl="7" w:tplc="D3888660" w:tentative="1">
      <w:start w:val="1"/>
      <w:numFmt w:val="bullet"/>
      <w:lvlText w:val="•"/>
      <w:lvlJc w:val="left"/>
      <w:pPr>
        <w:tabs>
          <w:tab w:val="num" w:pos="5760"/>
        </w:tabs>
        <w:ind w:left="5760" w:hanging="360"/>
      </w:pPr>
      <w:rPr>
        <w:rFonts w:ascii="Arial" w:hAnsi="Arial" w:hint="default"/>
      </w:rPr>
    </w:lvl>
    <w:lvl w:ilvl="8" w:tplc="A54A8F52" w:tentative="1">
      <w:start w:val="1"/>
      <w:numFmt w:val="bullet"/>
      <w:lvlText w:val="•"/>
      <w:lvlJc w:val="left"/>
      <w:pPr>
        <w:tabs>
          <w:tab w:val="num" w:pos="6480"/>
        </w:tabs>
        <w:ind w:left="6480" w:hanging="360"/>
      </w:pPr>
      <w:rPr>
        <w:rFonts w:ascii="Arial" w:hAnsi="Arial" w:hint="default"/>
      </w:rPr>
    </w:lvl>
  </w:abstractNum>
  <w:abstractNum w:abstractNumId="300">
    <w:nsid w:val="6FF3125A"/>
    <w:multiLevelType w:val="hybridMultilevel"/>
    <w:tmpl w:val="752A3708"/>
    <w:lvl w:ilvl="0" w:tplc="8E2EE10A">
      <w:start w:val="1"/>
      <w:numFmt w:val="bullet"/>
      <w:lvlText w:val="•"/>
      <w:lvlJc w:val="left"/>
      <w:pPr>
        <w:tabs>
          <w:tab w:val="num" w:pos="720"/>
        </w:tabs>
        <w:ind w:left="720" w:hanging="360"/>
      </w:pPr>
      <w:rPr>
        <w:rFonts w:ascii="Arial" w:hAnsi="Arial" w:hint="default"/>
      </w:rPr>
    </w:lvl>
    <w:lvl w:ilvl="1" w:tplc="DAB267A0" w:tentative="1">
      <w:start w:val="1"/>
      <w:numFmt w:val="bullet"/>
      <w:lvlText w:val="•"/>
      <w:lvlJc w:val="left"/>
      <w:pPr>
        <w:tabs>
          <w:tab w:val="num" w:pos="1440"/>
        </w:tabs>
        <w:ind w:left="1440" w:hanging="360"/>
      </w:pPr>
      <w:rPr>
        <w:rFonts w:ascii="Arial" w:hAnsi="Arial" w:hint="default"/>
      </w:rPr>
    </w:lvl>
    <w:lvl w:ilvl="2" w:tplc="BC2C642A" w:tentative="1">
      <w:start w:val="1"/>
      <w:numFmt w:val="bullet"/>
      <w:lvlText w:val="•"/>
      <w:lvlJc w:val="left"/>
      <w:pPr>
        <w:tabs>
          <w:tab w:val="num" w:pos="2160"/>
        </w:tabs>
        <w:ind w:left="2160" w:hanging="360"/>
      </w:pPr>
      <w:rPr>
        <w:rFonts w:ascii="Arial" w:hAnsi="Arial" w:hint="default"/>
      </w:rPr>
    </w:lvl>
    <w:lvl w:ilvl="3" w:tplc="1C4259AA" w:tentative="1">
      <w:start w:val="1"/>
      <w:numFmt w:val="bullet"/>
      <w:lvlText w:val="•"/>
      <w:lvlJc w:val="left"/>
      <w:pPr>
        <w:tabs>
          <w:tab w:val="num" w:pos="2880"/>
        </w:tabs>
        <w:ind w:left="2880" w:hanging="360"/>
      </w:pPr>
      <w:rPr>
        <w:rFonts w:ascii="Arial" w:hAnsi="Arial" w:hint="default"/>
      </w:rPr>
    </w:lvl>
    <w:lvl w:ilvl="4" w:tplc="52B42C9E" w:tentative="1">
      <w:start w:val="1"/>
      <w:numFmt w:val="bullet"/>
      <w:lvlText w:val="•"/>
      <w:lvlJc w:val="left"/>
      <w:pPr>
        <w:tabs>
          <w:tab w:val="num" w:pos="3600"/>
        </w:tabs>
        <w:ind w:left="3600" w:hanging="360"/>
      </w:pPr>
      <w:rPr>
        <w:rFonts w:ascii="Arial" w:hAnsi="Arial" w:hint="default"/>
      </w:rPr>
    </w:lvl>
    <w:lvl w:ilvl="5" w:tplc="11040CB6" w:tentative="1">
      <w:start w:val="1"/>
      <w:numFmt w:val="bullet"/>
      <w:lvlText w:val="•"/>
      <w:lvlJc w:val="left"/>
      <w:pPr>
        <w:tabs>
          <w:tab w:val="num" w:pos="4320"/>
        </w:tabs>
        <w:ind w:left="4320" w:hanging="360"/>
      </w:pPr>
      <w:rPr>
        <w:rFonts w:ascii="Arial" w:hAnsi="Arial" w:hint="default"/>
      </w:rPr>
    </w:lvl>
    <w:lvl w:ilvl="6" w:tplc="0966EC4A" w:tentative="1">
      <w:start w:val="1"/>
      <w:numFmt w:val="bullet"/>
      <w:lvlText w:val="•"/>
      <w:lvlJc w:val="left"/>
      <w:pPr>
        <w:tabs>
          <w:tab w:val="num" w:pos="5040"/>
        </w:tabs>
        <w:ind w:left="5040" w:hanging="360"/>
      </w:pPr>
      <w:rPr>
        <w:rFonts w:ascii="Arial" w:hAnsi="Arial" w:hint="default"/>
      </w:rPr>
    </w:lvl>
    <w:lvl w:ilvl="7" w:tplc="5B089ADA" w:tentative="1">
      <w:start w:val="1"/>
      <w:numFmt w:val="bullet"/>
      <w:lvlText w:val="•"/>
      <w:lvlJc w:val="left"/>
      <w:pPr>
        <w:tabs>
          <w:tab w:val="num" w:pos="5760"/>
        </w:tabs>
        <w:ind w:left="5760" w:hanging="360"/>
      </w:pPr>
      <w:rPr>
        <w:rFonts w:ascii="Arial" w:hAnsi="Arial" w:hint="default"/>
      </w:rPr>
    </w:lvl>
    <w:lvl w:ilvl="8" w:tplc="073252EC" w:tentative="1">
      <w:start w:val="1"/>
      <w:numFmt w:val="bullet"/>
      <w:lvlText w:val="•"/>
      <w:lvlJc w:val="left"/>
      <w:pPr>
        <w:tabs>
          <w:tab w:val="num" w:pos="6480"/>
        </w:tabs>
        <w:ind w:left="6480" w:hanging="360"/>
      </w:pPr>
      <w:rPr>
        <w:rFonts w:ascii="Arial" w:hAnsi="Arial" w:hint="default"/>
      </w:rPr>
    </w:lvl>
  </w:abstractNum>
  <w:abstractNum w:abstractNumId="301">
    <w:nsid w:val="7058419E"/>
    <w:multiLevelType w:val="hybridMultilevel"/>
    <w:tmpl w:val="14126A4C"/>
    <w:lvl w:ilvl="0" w:tplc="595ECB1E">
      <w:start w:val="1"/>
      <w:numFmt w:val="bullet"/>
      <w:lvlText w:val="•"/>
      <w:lvlJc w:val="left"/>
      <w:pPr>
        <w:tabs>
          <w:tab w:val="num" w:pos="720"/>
        </w:tabs>
        <w:ind w:left="720" w:hanging="360"/>
      </w:pPr>
      <w:rPr>
        <w:rFonts w:ascii="Arial" w:hAnsi="Arial" w:hint="default"/>
      </w:rPr>
    </w:lvl>
    <w:lvl w:ilvl="1" w:tplc="C99AD1B4" w:tentative="1">
      <w:start w:val="1"/>
      <w:numFmt w:val="bullet"/>
      <w:lvlText w:val="•"/>
      <w:lvlJc w:val="left"/>
      <w:pPr>
        <w:tabs>
          <w:tab w:val="num" w:pos="1440"/>
        </w:tabs>
        <w:ind w:left="1440" w:hanging="360"/>
      </w:pPr>
      <w:rPr>
        <w:rFonts w:ascii="Arial" w:hAnsi="Arial" w:hint="default"/>
      </w:rPr>
    </w:lvl>
    <w:lvl w:ilvl="2" w:tplc="9E5CDA2E" w:tentative="1">
      <w:start w:val="1"/>
      <w:numFmt w:val="bullet"/>
      <w:lvlText w:val="•"/>
      <w:lvlJc w:val="left"/>
      <w:pPr>
        <w:tabs>
          <w:tab w:val="num" w:pos="2160"/>
        </w:tabs>
        <w:ind w:left="2160" w:hanging="360"/>
      </w:pPr>
      <w:rPr>
        <w:rFonts w:ascii="Arial" w:hAnsi="Arial" w:hint="default"/>
      </w:rPr>
    </w:lvl>
    <w:lvl w:ilvl="3" w:tplc="AE1E36B4" w:tentative="1">
      <w:start w:val="1"/>
      <w:numFmt w:val="bullet"/>
      <w:lvlText w:val="•"/>
      <w:lvlJc w:val="left"/>
      <w:pPr>
        <w:tabs>
          <w:tab w:val="num" w:pos="2880"/>
        </w:tabs>
        <w:ind w:left="2880" w:hanging="360"/>
      </w:pPr>
      <w:rPr>
        <w:rFonts w:ascii="Arial" w:hAnsi="Arial" w:hint="default"/>
      </w:rPr>
    </w:lvl>
    <w:lvl w:ilvl="4" w:tplc="11A68B22" w:tentative="1">
      <w:start w:val="1"/>
      <w:numFmt w:val="bullet"/>
      <w:lvlText w:val="•"/>
      <w:lvlJc w:val="left"/>
      <w:pPr>
        <w:tabs>
          <w:tab w:val="num" w:pos="3600"/>
        </w:tabs>
        <w:ind w:left="3600" w:hanging="360"/>
      </w:pPr>
      <w:rPr>
        <w:rFonts w:ascii="Arial" w:hAnsi="Arial" w:hint="default"/>
      </w:rPr>
    </w:lvl>
    <w:lvl w:ilvl="5" w:tplc="0A26A766" w:tentative="1">
      <w:start w:val="1"/>
      <w:numFmt w:val="bullet"/>
      <w:lvlText w:val="•"/>
      <w:lvlJc w:val="left"/>
      <w:pPr>
        <w:tabs>
          <w:tab w:val="num" w:pos="4320"/>
        </w:tabs>
        <w:ind w:left="4320" w:hanging="360"/>
      </w:pPr>
      <w:rPr>
        <w:rFonts w:ascii="Arial" w:hAnsi="Arial" w:hint="default"/>
      </w:rPr>
    </w:lvl>
    <w:lvl w:ilvl="6" w:tplc="68D068A6" w:tentative="1">
      <w:start w:val="1"/>
      <w:numFmt w:val="bullet"/>
      <w:lvlText w:val="•"/>
      <w:lvlJc w:val="left"/>
      <w:pPr>
        <w:tabs>
          <w:tab w:val="num" w:pos="5040"/>
        </w:tabs>
        <w:ind w:left="5040" w:hanging="360"/>
      </w:pPr>
      <w:rPr>
        <w:rFonts w:ascii="Arial" w:hAnsi="Arial" w:hint="default"/>
      </w:rPr>
    </w:lvl>
    <w:lvl w:ilvl="7" w:tplc="0B8EAC78" w:tentative="1">
      <w:start w:val="1"/>
      <w:numFmt w:val="bullet"/>
      <w:lvlText w:val="•"/>
      <w:lvlJc w:val="left"/>
      <w:pPr>
        <w:tabs>
          <w:tab w:val="num" w:pos="5760"/>
        </w:tabs>
        <w:ind w:left="5760" w:hanging="360"/>
      </w:pPr>
      <w:rPr>
        <w:rFonts w:ascii="Arial" w:hAnsi="Arial" w:hint="default"/>
      </w:rPr>
    </w:lvl>
    <w:lvl w:ilvl="8" w:tplc="2B34BB00" w:tentative="1">
      <w:start w:val="1"/>
      <w:numFmt w:val="bullet"/>
      <w:lvlText w:val="•"/>
      <w:lvlJc w:val="left"/>
      <w:pPr>
        <w:tabs>
          <w:tab w:val="num" w:pos="6480"/>
        </w:tabs>
        <w:ind w:left="6480" w:hanging="360"/>
      </w:pPr>
      <w:rPr>
        <w:rFonts w:ascii="Arial" w:hAnsi="Arial" w:hint="default"/>
      </w:rPr>
    </w:lvl>
  </w:abstractNum>
  <w:abstractNum w:abstractNumId="302">
    <w:nsid w:val="718F3C45"/>
    <w:multiLevelType w:val="hybridMultilevel"/>
    <w:tmpl w:val="D48CABE4"/>
    <w:lvl w:ilvl="0" w:tplc="E29C0C2A">
      <w:start w:val="1"/>
      <w:numFmt w:val="bullet"/>
      <w:lvlText w:val="•"/>
      <w:lvlJc w:val="left"/>
      <w:pPr>
        <w:tabs>
          <w:tab w:val="num" w:pos="720"/>
        </w:tabs>
        <w:ind w:left="720" w:hanging="360"/>
      </w:pPr>
      <w:rPr>
        <w:rFonts w:ascii="Arial" w:hAnsi="Arial" w:hint="default"/>
      </w:rPr>
    </w:lvl>
    <w:lvl w:ilvl="1" w:tplc="F14E010C" w:tentative="1">
      <w:start w:val="1"/>
      <w:numFmt w:val="bullet"/>
      <w:lvlText w:val="•"/>
      <w:lvlJc w:val="left"/>
      <w:pPr>
        <w:tabs>
          <w:tab w:val="num" w:pos="1440"/>
        </w:tabs>
        <w:ind w:left="1440" w:hanging="360"/>
      </w:pPr>
      <w:rPr>
        <w:rFonts w:ascii="Arial" w:hAnsi="Arial" w:hint="default"/>
      </w:rPr>
    </w:lvl>
    <w:lvl w:ilvl="2" w:tplc="82D8F8D0" w:tentative="1">
      <w:start w:val="1"/>
      <w:numFmt w:val="bullet"/>
      <w:lvlText w:val="•"/>
      <w:lvlJc w:val="left"/>
      <w:pPr>
        <w:tabs>
          <w:tab w:val="num" w:pos="2160"/>
        </w:tabs>
        <w:ind w:left="2160" w:hanging="360"/>
      </w:pPr>
      <w:rPr>
        <w:rFonts w:ascii="Arial" w:hAnsi="Arial" w:hint="default"/>
      </w:rPr>
    </w:lvl>
    <w:lvl w:ilvl="3" w:tplc="09DEFF92" w:tentative="1">
      <w:start w:val="1"/>
      <w:numFmt w:val="bullet"/>
      <w:lvlText w:val="•"/>
      <w:lvlJc w:val="left"/>
      <w:pPr>
        <w:tabs>
          <w:tab w:val="num" w:pos="2880"/>
        </w:tabs>
        <w:ind w:left="2880" w:hanging="360"/>
      </w:pPr>
      <w:rPr>
        <w:rFonts w:ascii="Arial" w:hAnsi="Arial" w:hint="default"/>
      </w:rPr>
    </w:lvl>
    <w:lvl w:ilvl="4" w:tplc="373A39E0" w:tentative="1">
      <w:start w:val="1"/>
      <w:numFmt w:val="bullet"/>
      <w:lvlText w:val="•"/>
      <w:lvlJc w:val="left"/>
      <w:pPr>
        <w:tabs>
          <w:tab w:val="num" w:pos="3600"/>
        </w:tabs>
        <w:ind w:left="3600" w:hanging="360"/>
      </w:pPr>
      <w:rPr>
        <w:rFonts w:ascii="Arial" w:hAnsi="Arial" w:hint="default"/>
      </w:rPr>
    </w:lvl>
    <w:lvl w:ilvl="5" w:tplc="97A04320" w:tentative="1">
      <w:start w:val="1"/>
      <w:numFmt w:val="bullet"/>
      <w:lvlText w:val="•"/>
      <w:lvlJc w:val="left"/>
      <w:pPr>
        <w:tabs>
          <w:tab w:val="num" w:pos="4320"/>
        </w:tabs>
        <w:ind w:left="4320" w:hanging="360"/>
      </w:pPr>
      <w:rPr>
        <w:rFonts w:ascii="Arial" w:hAnsi="Arial" w:hint="default"/>
      </w:rPr>
    </w:lvl>
    <w:lvl w:ilvl="6" w:tplc="9D820C58" w:tentative="1">
      <w:start w:val="1"/>
      <w:numFmt w:val="bullet"/>
      <w:lvlText w:val="•"/>
      <w:lvlJc w:val="left"/>
      <w:pPr>
        <w:tabs>
          <w:tab w:val="num" w:pos="5040"/>
        </w:tabs>
        <w:ind w:left="5040" w:hanging="360"/>
      </w:pPr>
      <w:rPr>
        <w:rFonts w:ascii="Arial" w:hAnsi="Arial" w:hint="default"/>
      </w:rPr>
    </w:lvl>
    <w:lvl w:ilvl="7" w:tplc="D3B8BA20" w:tentative="1">
      <w:start w:val="1"/>
      <w:numFmt w:val="bullet"/>
      <w:lvlText w:val="•"/>
      <w:lvlJc w:val="left"/>
      <w:pPr>
        <w:tabs>
          <w:tab w:val="num" w:pos="5760"/>
        </w:tabs>
        <w:ind w:left="5760" w:hanging="360"/>
      </w:pPr>
      <w:rPr>
        <w:rFonts w:ascii="Arial" w:hAnsi="Arial" w:hint="default"/>
      </w:rPr>
    </w:lvl>
    <w:lvl w:ilvl="8" w:tplc="D0C46B70" w:tentative="1">
      <w:start w:val="1"/>
      <w:numFmt w:val="bullet"/>
      <w:lvlText w:val="•"/>
      <w:lvlJc w:val="left"/>
      <w:pPr>
        <w:tabs>
          <w:tab w:val="num" w:pos="6480"/>
        </w:tabs>
        <w:ind w:left="6480" w:hanging="360"/>
      </w:pPr>
      <w:rPr>
        <w:rFonts w:ascii="Arial" w:hAnsi="Arial" w:hint="default"/>
      </w:rPr>
    </w:lvl>
  </w:abstractNum>
  <w:abstractNum w:abstractNumId="303">
    <w:nsid w:val="719E19C5"/>
    <w:multiLevelType w:val="hybridMultilevel"/>
    <w:tmpl w:val="CB8C3486"/>
    <w:lvl w:ilvl="0" w:tplc="9C5A927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4">
    <w:nsid w:val="71EA6E30"/>
    <w:multiLevelType w:val="hybridMultilevel"/>
    <w:tmpl w:val="F37C7ADA"/>
    <w:lvl w:ilvl="0" w:tplc="84264F5E">
      <w:start w:val="1"/>
      <w:numFmt w:val="bullet"/>
      <w:lvlText w:val="•"/>
      <w:lvlJc w:val="left"/>
      <w:pPr>
        <w:tabs>
          <w:tab w:val="num" w:pos="720"/>
        </w:tabs>
        <w:ind w:left="720" w:hanging="360"/>
      </w:pPr>
      <w:rPr>
        <w:rFonts w:ascii="Arial" w:hAnsi="Arial" w:hint="default"/>
      </w:rPr>
    </w:lvl>
    <w:lvl w:ilvl="1" w:tplc="342E29F4" w:tentative="1">
      <w:start w:val="1"/>
      <w:numFmt w:val="bullet"/>
      <w:lvlText w:val="•"/>
      <w:lvlJc w:val="left"/>
      <w:pPr>
        <w:tabs>
          <w:tab w:val="num" w:pos="1440"/>
        </w:tabs>
        <w:ind w:left="1440" w:hanging="360"/>
      </w:pPr>
      <w:rPr>
        <w:rFonts w:ascii="Arial" w:hAnsi="Arial" w:hint="default"/>
      </w:rPr>
    </w:lvl>
    <w:lvl w:ilvl="2" w:tplc="E71E22E0" w:tentative="1">
      <w:start w:val="1"/>
      <w:numFmt w:val="bullet"/>
      <w:lvlText w:val="•"/>
      <w:lvlJc w:val="left"/>
      <w:pPr>
        <w:tabs>
          <w:tab w:val="num" w:pos="2160"/>
        </w:tabs>
        <w:ind w:left="2160" w:hanging="360"/>
      </w:pPr>
      <w:rPr>
        <w:rFonts w:ascii="Arial" w:hAnsi="Arial" w:hint="default"/>
      </w:rPr>
    </w:lvl>
    <w:lvl w:ilvl="3" w:tplc="4FD639DC" w:tentative="1">
      <w:start w:val="1"/>
      <w:numFmt w:val="bullet"/>
      <w:lvlText w:val="•"/>
      <w:lvlJc w:val="left"/>
      <w:pPr>
        <w:tabs>
          <w:tab w:val="num" w:pos="2880"/>
        </w:tabs>
        <w:ind w:left="2880" w:hanging="360"/>
      </w:pPr>
      <w:rPr>
        <w:rFonts w:ascii="Arial" w:hAnsi="Arial" w:hint="default"/>
      </w:rPr>
    </w:lvl>
    <w:lvl w:ilvl="4" w:tplc="00DEC2B8" w:tentative="1">
      <w:start w:val="1"/>
      <w:numFmt w:val="bullet"/>
      <w:lvlText w:val="•"/>
      <w:lvlJc w:val="left"/>
      <w:pPr>
        <w:tabs>
          <w:tab w:val="num" w:pos="3600"/>
        </w:tabs>
        <w:ind w:left="3600" w:hanging="360"/>
      </w:pPr>
      <w:rPr>
        <w:rFonts w:ascii="Arial" w:hAnsi="Arial" w:hint="default"/>
      </w:rPr>
    </w:lvl>
    <w:lvl w:ilvl="5" w:tplc="C4B86C26" w:tentative="1">
      <w:start w:val="1"/>
      <w:numFmt w:val="bullet"/>
      <w:lvlText w:val="•"/>
      <w:lvlJc w:val="left"/>
      <w:pPr>
        <w:tabs>
          <w:tab w:val="num" w:pos="4320"/>
        </w:tabs>
        <w:ind w:left="4320" w:hanging="360"/>
      </w:pPr>
      <w:rPr>
        <w:rFonts w:ascii="Arial" w:hAnsi="Arial" w:hint="default"/>
      </w:rPr>
    </w:lvl>
    <w:lvl w:ilvl="6" w:tplc="8F24BEC0" w:tentative="1">
      <w:start w:val="1"/>
      <w:numFmt w:val="bullet"/>
      <w:lvlText w:val="•"/>
      <w:lvlJc w:val="left"/>
      <w:pPr>
        <w:tabs>
          <w:tab w:val="num" w:pos="5040"/>
        </w:tabs>
        <w:ind w:left="5040" w:hanging="360"/>
      </w:pPr>
      <w:rPr>
        <w:rFonts w:ascii="Arial" w:hAnsi="Arial" w:hint="default"/>
      </w:rPr>
    </w:lvl>
    <w:lvl w:ilvl="7" w:tplc="6BFC0F4E" w:tentative="1">
      <w:start w:val="1"/>
      <w:numFmt w:val="bullet"/>
      <w:lvlText w:val="•"/>
      <w:lvlJc w:val="left"/>
      <w:pPr>
        <w:tabs>
          <w:tab w:val="num" w:pos="5760"/>
        </w:tabs>
        <w:ind w:left="5760" w:hanging="360"/>
      </w:pPr>
      <w:rPr>
        <w:rFonts w:ascii="Arial" w:hAnsi="Arial" w:hint="default"/>
      </w:rPr>
    </w:lvl>
    <w:lvl w:ilvl="8" w:tplc="7534B5C4" w:tentative="1">
      <w:start w:val="1"/>
      <w:numFmt w:val="bullet"/>
      <w:lvlText w:val="•"/>
      <w:lvlJc w:val="left"/>
      <w:pPr>
        <w:tabs>
          <w:tab w:val="num" w:pos="6480"/>
        </w:tabs>
        <w:ind w:left="6480" w:hanging="360"/>
      </w:pPr>
      <w:rPr>
        <w:rFonts w:ascii="Arial" w:hAnsi="Arial" w:hint="default"/>
      </w:rPr>
    </w:lvl>
  </w:abstractNum>
  <w:abstractNum w:abstractNumId="305">
    <w:nsid w:val="72E74A87"/>
    <w:multiLevelType w:val="hybridMultilevel"/>
    <w:tmpl w:val="DBC49A54"/>
    <w:lvl w:ilvl="0" w:tplc="0B82F520">
      <w:start w:val="1"/>
      <w:numFmt w:val="bullet"/>
      <w:lvlText w:val="•"/>
      <w:lvlJc w:val="left"/>
      <w:pPr>
        <w:tabs>
          <w:tab w:val="num" w:pos="720"/>
        </w:tabs>
        <w:ind w:left="720" w:hanging="360"/>
      </w:pPr>
      <w:rPr>
        <w:rFonts w:ascii="Arial" w:hAnsi="Arial" w:hint="default"/>
      </w:rPr>
    </w:lvl>
    <w:lvl w:ilvl="1" w:tplc="7B1C70A4" w:tentative="1">
      <w:start w:val="1"/>
      <w:numFmt w:val="bullet"/>
      <w:lvlText w:val="•"/>
      <w:lvlJc w:val="left"/>
      <w:pPr>
        <w:tabs>
          <w:tab w:val="num" w:pos="1440"/>
        </w:tabs>
        <w:ind w:left="1440" w:hanging="360"/>
      </w:pPr>
      <w:rPr>
        <w:rFonts w:ascii="Arial" w:hAnsi="Arial" w:hint="default"/>
      </w:rPr>
    </w:lvl>
    <w:lvl w:ilvl="2" w:tplc="D8DE7DB0" w:tentative="1">
      <w:start w:val="1"/>
      <w:numFmt w:val="bullet"/>
      <w:lvlText w:val="•"/>
      <w:lvlJc w:val="left"/>
      <w:pPr>
        <w:tabs>
          <w:tab w:val="num" w:pos="2160"/>
        </w:tabs>
        <w:ind w:left="2160" w:hanging="360"/>
      </w:pPr>
      <w:rPr>
        <w:rFonts w:ascii="Arial" w:hAnsi="Arial" w:hint="default"/>
      </w:rPr>
    </w:lvl>
    <w:lvl w:ilvl="3" w:tplc="2BF47914" w:tentative="1">
      <w:start w:val="1"/>
      <w:numFmt w:val="bullet"/>
      <w:lvlText w:val="•"/>
      <w:lvlJc w:val="left"/>
      <w:pPr>
        <w:tabs>
          <w:tab w:val="num" w:pos="2880"/>
        </w:tabs>
        <w:ind w:left="2880" w:hanging="360"/>
      </w:pPr>
      <w:rPr>
        <w:rFonts w:ascii="Arial" w:hAnsi="Arial" w:hint="default"/>
      </w:rPr>
    </w:lvl>
    <w:lvl w:ilvl="4" w:tplc="5E9847BA" w:tentative="1">
      <w:start w:val="1"/>
      <w:numFmt w:val="bullet"/>
      <w:lvlText w:val="•"/>
      <w:lvlJc w:val="left"/>
      <w:pPr>
        <w:tabs>
          <w:tab w:val="num" w:pos="3600"/>
        </w:tabs>
        <w:ind w:left="3600" w:hanging="360"/>
      </w:pPr>
      <w:rPr>
        <w:rFonts w:ascii="Arial" w:hAnsi="Arial" w:hint="default"/>
      </w:rPr>
    </w:lvl>
    <w:lvl w:ilvl="5" w:tplc="0832AC6A" w:tentative="1">
      <w:start w:val="1"/>
      <w:numFmt w:val="bullet"/>
      <w:lvlText w:val="•"/>
      <w:lvlJc w:val="left"/>
      <w:pPr>
        <w:tabs>
          <w:tab w:val="num" w:pos="4320"/>
        </w:tabs>
        <w:ind w:left="4320" w:hanging="360"/>
      </w:pPr>
      <w:rPr>
        <w:rFonts w:ascii="Arial" w:hAnsi="Arial" w:hint="default"/>
      </w:rPr>
    </w:lvl>
    <w:lvl w:ilvl="6" w:tplc="EFD67ED2" w:tentative="1">
      <w:start w:val="1"/>
      <w:numFmt w:val="bullet"/>
      <w:lvlText w:val="•"/>
      <w:lvlJc w:val="left"/>
      <w:pPr>
        <w:tabs>
          <w:tab w:val="num" w:pos="5040"/>
        </w:tabs>
        <w:ind w:left="5040" w:hanging="360"/>
      </w:pPr>
      <w:rPr>
        <w:rFonts w:ascii="Arial" w:hAnsi="Arial" w:hint="default"/>
      </w:rPr>
    </w:lvl>
    <w:lvl w:ilvl="7" w:tplc="E10C444A" w:tentative="1">
      <w:start w:val="1"/>
      <w:numFmt w:val="bullet"/>
      <w:lvlText w:val="•"/>
      <w:lvlJc w:val="left"/>
      <w:pPr>
        <w:tabs>
          <w:tab w:val="num" w:pos="5760"/>
        </w:tabs>
        <w:ind w:left="5760" w:hanging="360"/>
      </w:pPr>
      <w:rPr>
        <w:rFonts w:ascii="Arial" w:hAnsi="Arial" w:hint="default"/>
      </w:rPr>
    </w:lvl>
    <w:lvl w:ilvl="8" w:tplc="392244D8" w:tentative="1">
      <w:start w:val="1"/>
      <w:numFmt w:val="bullet"/>
      <w:lvlText w:val="•"/>
      <w:lvlJc w:val="left"/>
      <w:pPr>
        <w:tabs>
          <w:tab w:val="num" w:pos="6480"/>
        </w:tabs>
        <w:ind w:left="6480" w:hanging="360"/>
      </w:pPr>
      <w:rPr>
        <w:rFonts w:ascii="Arial" w:hAnsi="Arial" w:hint="default"/>
      </w:rPr>
    </w:lvl>
  </w:abstractNum>
  <w:abstractNum w:abstractNumId="306">
    <w:nsid w:val="736371CF"/>
    <w:multiLevelType w:val="hybridMultilevel"/>
    <w:tmpl w:val="B2B2C32E"/>
    <w:lvl w:ilvl="0" w:tplc="352AD8A0">
      <w:start w:val="1"/>
      <w:numFmt w:val="bullet"/>
      <w:lvlText w:val="•"/>
      <w:lvlJc w:val="left"/>
      <w:pPr>
        <w:tabs>
          <w:tab w:val="num" w:pos="720"/>
        </w:tabs>
        <w:ind w:left="720" w:hanging="360"/>
      </w:pPr>
      <w:rPr>
        <w:rFonts w:ascii="Arial" w:hAnsi="Arial" w:hint="default"/>
      </w:rPr>
    </w:lvl>
    <w:lvl w:ilvl="1" w:tplc="29343C48" w:tentative="1">
      <w:start w:val="1"/>
      <w:numFmt w:val="bullet"/>
      <w:lvlText w:val="•"/>
      <w:lvlJc w:val="left"/>
      <w:pPr>
        <w:tabs>
          <w:tab w:val="num" w:pos="1440"/>
        </w:tabs>
        <w:ind w:left="1440" w:hanging="360"/>
      </w:pPr>
      <w:rPr>
        <w:rFonts w:ascii="Arial" w:hAnsi="Arial" w:hint="default"/>
      </w:rPr>
    </w:lvl>
    <w:lvl w:ilvl="2" w:tplc="E662DFA0" w:tentative="1">
      <w:start w:val="1"/>
      <w:numFmt w:val="bullet"/>
      <w:lvlText w:val="•"/>
      <w:lvlJc w:val="left"/>
      <w:pPr>
        <w:tabs>
          <w:tab w:val="num" w:pos="2160"/>
        </w:tabs>
        <w:ind w:left="2160" w:hanging="360"/>
      </w:pPr>
      <w:rPr>
        <w:rFonts w:ascii="Arial" w:hAnsi="Arial" w:hint="default"/>
      </w:rPr>
    </w:lvl>
    <w:lvl w:ilvl="3" w:tplc="86362986" w:tentative="1">
      <w:start w:val="1"/>
      <w:numFmt w:val="bullet"/>
      <w:lvlText w:val="•"/>
      <w:lvlJc w:val="left"/>
      <w:pPr>
        <w:tabs>
          <w:tab w:val="num" w:pos="2880"/>
        </w:tabs>
        <w:ind w:left="2880" w:hanging="360"/>
      </w:pPr>
      <w:rPr>
        <w:rFonts w:ascii="Arial" w:hAnsi="Arial" w:hint="default"/>
      </w:rPr>
    </w:lvl>
    <w:lvl w:ilvl="4" w:tplc="479A2D52" w:tentative="1">
      <w:start w:val="1"/>
      <w:numFmt w:val="bullet"/>
      <w:lvlText w:val="•"/>
      <w:lvlJc w:val="left"/>
      <w:pPr>
        <w:tabs>
          <w:tab w:val="num" w:pos="3600"/>
        </w:tabs>
        <w:ind w:left="3600" w:hanging="360"/>
      </w:pPr>
      <w:rPr>
        <w:rFonts w:ascii="Arial" w:hAnsi="Arial" w:hint="default"/>
      </w:rPr>
    </w:lvl>
    <w:lvl w:ilvl="5" w:tplc="1C8EF082" w:tentative="1">
      <w:start w:val="1"/>
      <w:numFmt w:val="bullet"/>
      <w:lvlText w:val="•"/>
      <w:lvlJc w:val="left"/>
      <w:pPr>
        <w:tabs>
          <w:tab w:val="num" w:pos="4320"/>
        </w:tabs>
        <w:ind w:left="4320" w:hanging="360"/>
      </w:pPr>
      <w:rPr>
        <w:rFonts w:ascii="Arial" w:hAnsi="Arial" w:hint="default"/>
      </w:rPr>
    </w:lvl>
    <w:lvl w:ilvl="6" w:tplc="45006B66" w:tentative="1">
      <w:start w:val="1"/>
      <w:numFmt w:val="bullet"/>
      <w:lvlText w:val="•"/>
      <w:lvlJc w:val="left"/>
      <w:pPr>
        <w:tabs>
          <w:tab w:val="num" w:pos="5040"/>
        </w:tabs>
        <w:ind w:left="5040" w:hanging="360"/>
      </w:pPr>
      <w:rPr>
        <w:rFonts w:ascii="Arial" w:hAnsi="Arial" w:hint="default"/>
      </w:rPr>
    </w:lvl>
    <w:lvl w:ilvl="7" w:tplc="7E9CA278" w:tentative="1">
      <w:start w:val="1"/>
      <w:numFmt w:val="bullet"/>
      <w:lvlText w:val="•"/>
      <w:lvlJc w:val="left"/>
      <w:pPr>
        <w:tabs>
          <w:tab w:val="num" w:pos="5760"/>
        </w:tabs>
        <w:ind w:left="5760" w:hanging="360"/>
      </w:pPr>
      <w:rPr>
        <w:rFonts w:ascii="Arial" w:hAnsi="Arial" w:hint="default"/>
      </w:rPr>
    </w:lvl>
    <w:lvl w:ilvl="8" w:tplc="4F9EF4E8" w:tentative="1">
      <w:start w:val="1"/>
      <w:numFmt w:val="bullet"/>
      <w:lvlText w:val="•"/>
      <w:lvlJc w:val="left"/>
      <w:pPr>
        <w:tabs>
          <w:tab w:val="num" w:pos="6480"/>
        </w:tabs>
        <w:ind w:left="6480" w:hanging="360"/>
      </w:pPr>
      <w:rPr>
        <w:rFonts w:ascii="Arial" w:hAnsi="Arial" w:hint="default"/>
      </w:rPr>
    </w:lvl>
  </w:abstractNum>
  <w:abstractNum w:abstractNumId="307">
    <w:nsid w:val="737F185B"/>
    <w:multiLevelType w:val="hybridMultilevel"/>
    <w:tmpl w:val="3768DAA8"/>
    <w:lvl w:ilvl="0" w:tplc="F05817DC">
      <w:start w:val="1"/>
      <w:numFmt w:val="bullet"/>
      <w:lvlText w:val="•"/>
      <w:lvlJc w:val="left"/>
      <w:pPr>
        <w:tabs>
          <w:tab w:val="num" w:pos="720"/>
        </w:tabs>
        <w:ind w:left="720" w:hanging="360"/>
      </w:pPr>
      <w:rPr>
        <w:rFonts w:ascii="Arial" w:hAnsi="Arial" w:hint="default"/>
      </w:rPr>
    </w:lvl>
    <w:lvl w:ilvl="1" w:tplc="AB66F4D0" w:tentative="1">
      <w:start w:val="1"/>
      <w:numFmt w:val="bullet"/>
      <w:lvlText w:val="•"/>
      <w:lvlJc w:val="left"/>
      <w:pPr>
        <w:tabs>
          <w:tab w:val="num" w:pos="1440"/>
        </w:tabs>
        <w:ind w:left="1440" w:hanging="360"/>
      </w:pPr>
      <w:rPr>
        <w:rFonts w:ascii="Arial" w:hAnsi="Arial" w:hint="default"/>
      </w:rPr>
    </w:lvl>
    <w:lvl w:ilvl="2" w:tplc="54FEEDE8" w:tentative="1">
      <w:start w:val="1"/>
      <w:numFmt w:val="bullet"/>
      <w:lvlText w:val="•"/>
      <w:lvlJc w:val="left"/>
      <w:pPr>
        <w:tabs>
          <w:tab w:val="num" w:pos="2160"/>
        </w:tabs>
        <w:ind w:left="2160" w:hanging="360"/>
      </w:pPr>
      <w:rPr>
        <w:rFonts w:ascii="Arial" w:hAnsi="Arial" w:hint="default"/>
      </w:rPr>
    </w:lvl>
    <w:lvl w:ilvl="3" w:tplc="8ADA5794" w:tentative="1">
      <w:start w:val="1"/>
      <w:numFmt w:val="bullet"/>
      <w:lvlText w:val="•"/>
      <w:lvlJc w:val="left"/>
      <w:pPr>
        <w:tabs>
          <w:tab w:val="num" w:pos="2880"/>
        </w:tabs>
        <w:ind w:left="2880" w:hanging="360"/>
      </w:pPr>
      <w:rPr>
        <w:rFonts w:ascii="Arial" w:hAnsi="Arial" w:hint="default"/>
      </w:rPr>
    </w:lvl>
    <w:lvl w:ilvl="4" w:tplc="1F3471DC" w:tentative="1">
      <w:start w:val="1"/>
      <w:numFmt w:val="bullet"/>
      <w:lvlText w:val="•"/>
      <w:lvlJc w:val="left"/>
      <w:pPr>
        <w:tabs>
          <w:tab w:val="num" w:pos="3600"/>
        </w:tabs>
        <w:ind w:left="3600" w:hanging="360"/>
      </w:pPr>
      <w:rPr>
        <w:rFonts w:ascii="Arial" w:hAnsi="Arial" w:hint="default"/>
      </w:rPr>
    </w:lvl>
    <w:lvl w:ilvl="5" w:tplc="8C72715E" w:tentative="1">
      <w:start w:val="1"/>
      <w:numFmt w:val="bullet"/>
      <w:lvlText w:val="•"/>
      <w:lvlJc w:val="left"/>
      <w:pPr>
        <w:tabs>
          <w:tab w:val="num" w:pos="4320"/>
        </w:tabs>
        <w:ind w:left="4320" w:hanging="360"/>
      </w:pPr>
      <w:rPr>
        <w:rFonts w:ascii="Arial" w:hAnsi="Arial" w:hint="default"/>
      </w:rPr>
    </w:lvl>
    <w:lvl w:ilvl="6" w:tplc="930A54AA" w:tentative="1">
      <w:start w:val="1"/>
      <w:numFmt w:val="bullet"/>
      <w:lvlText w:val="•"/>
      <w:lvlJc w:val="left"/>
      <w:pPr>
        <w:tabs>
          <w:tab w:val="num" w:pos="5040"/>
        </w:tabs>
        <w:ind w:left="5040" w:hanging="360"/>
      </w:pPr>
      <w:rPr>
        <w:rFonts w:ascii="Arial" w:hAnsi="Arial" w:hint="default"/>
      </w:rPr>
    </w:lvl>
    <w:lvl w:ilvl="7" w:tplc="83D0651E" w:tentative="1">
      <w:start w:val="1"/>
      <w:numFmt w:val="bullet"/>
      <w:lvlText w:val="•"/>
      <w:lvlJc w:val="left"/>
      <w:pPr>
        <w:tabs>
          <w:tab w:val="num" w:pos="5760"/>
        </w:tabs>
        <w:ind w:left="5760" w:hanging="360"/>
      </w:pPr>
      <w:rPr>
        <w:rFonts w:ascii="Arial" w:hAnsi="Arial" w:hint="default"/>
      </w:rPr>
    </w:lvl>
    <w:lvl w:ilvl="8" w:tplc="AFCCC958" w:tentative="1">
      <w:start w:val="1"/>
      <w:numFmt w:val="bullet"/>
      <w:lvlText w:val="•"/>
      <w:lvlJc w:val="left"/>
      <w:pPr>
        <w:tabs>
          <w:tab w:val="num" w:pos="6480"/>
        </w:tabs>
        <w:ind w:left="6480" w:hanging="360"/>
      </w:pPr>
      <w:rPr>
        <w:rFonts w:ascii="Arial" w:hAnsi="Arial" w:hint="default"/>
      </w:rPr>
    </w:lvl>
  </w:abstractNum>
  <w:abstractNum w:abstractNumId="308">
    <w:nsid w:val="74151EF6"/>
    <w:multiLevelType w:val="hybridMultilevel"/>
    <w:tmpl w:val="C0F62648"/>
    <w:lvl w:ilvl="0" w:tplc="02F4B33E">
      <w:start w:val="1"/>
      <w:numFmt w:val="decimal"/>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9">
    <w:nsid w:val="74761BBD"/>
    <w:multiLevelType w:val="hybridMultilevel"/>
    <w:tmpl w:val="CA501152"/>
    <w:lvl w:ilvl="0" w:tplc="B5AAAC26">
      <w:start w:val="1"/>
      <w:numFmt w:val="bullet"/>
      <w:lvlText w:val="•"/>
      <w:lvlJc w:val="left"/>
      <w:pPr>
        <w:tabs>
          <w:tab w:val="num" w:pos="720"/>
        </w:tabs>
        <w:ind w:left="720" w:hanging="360"/>
      </w:pPr>
      <w:rPr>
        <w:rFonts w:ascii="Arial" w:hAnsi="Arial" w:hint="default"/>
      </w:rPr>
    </w:lvl>
    <w:lvl w:ilvl="1" w:tplc="AF92F392" w:tentative="1">
      <w:start w:val="1"/>
      <w:numFmt w:val="bullet"/>
      <w:lvlText w:val="•"/>
      <w:lvlJc w:val="left"/>
      <w:pPr>
        <w:tabs>
          <w:tab w:val="num" w:pos="1440"/>
        </w:tabs>
        <w:ind w:left="1440" w:hanging="360"/>
      </w:pPr>
      <w:rPr>
        <w:rFonts w:ascii="Arial" w:hAnsi="Arial" w:hint="default"/>
      </w:rPr>
    </w:lvl>
    <w:lvl w:ilvl="2" w:tplc="CD1889F0" w:tentative="1">
      <w:start w:val="1"/>
      <w:numFmt w:val="bullet"/>
      <w:lvlText w:val="•"/>
      <w:lvlJc w:val="left"/>
      <w:pPr>
        <w:tabs>
          <w:tab w:val="num" w:pos="2160"/>
        </w:tabs>
        <w:ind w:left="2160" w:hanging="360"/>
      </w:pPr>
      <w:rPr>
        <w:rFonts w:ascii="Arial" w:hAnsi="Arial" w:hint="default"/>
      </w:rPr>
    </w:lvl>
    <w:lvl w:ilvl="3" w:tplc="4218FFFC" w:tentative="1">
      <w:start w:val="1"/>
      <w:numFmt w:val="bullet"/>
      <w:lvlText w:val="•"/>
      <w:lvlJc w:val="left"/>
      <w:pPr>
        <w:tabs>
          <w:tab w:val="num" w:pos="2880"/>
        </w:tabs>
        <w:ind w:left="2880" w:hanging="360"/>
      </w:pPr>
      <w:rPr>
        <w:rFonts w:ascii="Arial" w:hAnsi="Arial" w:hint="default"/>
      </w:rPr>
    </w:lvl>
    <w:lvl w:ilvl="4" w:tplc="329AAC8E" w:tentative="1">
      <w:start w:val="1"/>
      <w:numFmt w:val="bullet"/>
      <w:lvlText w:val="•"/>
      <w:lvlJc w:val="left"/>
      <w:pPr>
        <w:tabs>
          <w:tab w:val="num" w:pos="3600"/>
        </w:tabs>
        <w:ind w:left="3600" w:hanging="360"/>
      </w:pPr>
      <w:rPr>
        <w:rFonts w:ascii="Arial" w:hAnsi="Arial" w:hint="default"/>
      </w:rPr>
    </w:lvl>
    <w:lvl w:ilvl="5" w:tplc="438807A4" w:tentative="1">
      <w:start w:val="1"/>
      <w:numFmt w:val="bullet"/>
      <w:lvlText w:val="•"/>
      <w:lvlJc w:val="left"/>
      <w:pPr>
        <w:tabs>
          <w:tab w:val="num" w:pos="4320"/>
        </w:tabs>
        <w:ind w:left="4320" w:hanging="360"/>
      </w:pPr>
      <w:rPr>
        <w:rFonts w:ascii="Arial" w:hAnsi="Arial" w:hint="default"/>
      </w:rPr>
    </w:lvl>
    <w:lvl w:ilvl="6" w:tplc="59A47C98" w:tentative="1">
      <w:start w:val="1"/>
      <w:numFmt w:val="bullet"/>
      <w:lvlText w:val="•"/>
      <w:lvlJc w:val="left"/>
      <w:pPr>
        <w:tabs>
          <w:tab w:val="num" w:pos="5040"/>
        </w:tabs>
        <w:ind w:left="5040" w:hanging="360"/>
      </w:pPr>
      <w:rPr>
        <w:rFonts w:ascii="Arial" w:hAnsi="Arial" w:hint="default"/>
      </w:rPr>
    </w:lvl>
    <w:lvl w:ilvl="7" w:tplc="72466F02" w:tentative="1">
      <w:start w:val="1"/>
      <w:numFmt w:val="bullet"/>
      <w:lvlText w:val="•"/>
      <w:lvlJc w:val="left"/>
      <w:pPr>
        <w:tabs>
          <w:tab w:val="num" w:pos="5760"/>
        </w:tabs>
        <w:ind w:left="5760" w:hanging="360"/>
      </w:pPr>
      <w:rPr>
        <w:rFonts w:ascii="Arial" w:hAnsi="Arial" w:hint="default"/>
      </w:rPr>
    </w:lvl>
    <w:lvl w:ilvl="8" w:tplc="3FFE5510" w:tentative="1">
      <w:start w:val="1"/>
      <w:numFmt w:val="bullet"/>
      <w:lvlText w:val="•"/>
      <w:lvlJc w:val="left"/>
      <w:pPr>
        <w:tabs>
          <w:tab w:val="num" w:pos="6480"/>
        </w:tabs>
        <w:ind w:left="6480" w:hanging="360"/>
      </w:pPr>
      <w:rPr>
        <w:rFonts w:ascii="Arial" w:hAnsi="Arial" w:hint="default"/>
      </w:rPr>
    </w:lvl>
  </w:abstractNum>
  <w:abstractNum w:abstractNumId="310">
    <w:nsid w:val="74F41461"/>
    <w:multiLevelType w:val="hybridMultilevel"/>
    <w:tmpl w:val="E5C65E92"/>
    <w:lvl w:ilvl="0" w:tplc="666E05E6">
      <w:start w:val="1"/>
      <w:numFmt w:val="bullet"/>
      <w:lvlText w:val="•"/>
      <w:lvlJc w:val="left"/>
      <w:pPr>
        <w:tabs>
          <w:tab w:val="num" w:pos="720"/>
        </w:tabs>
        <w:ind w:left="720" w:hanging="360"/>
      </w:pPr>
      <w:rPr>
        <w:rFonts w:ascii="Arial" w:hAnsi="Arial" w:hint="default"/>
      </w:rPr>
    </w:lvl>
    <w:lvl w:ilvl="1" w:tplc="8AAA3540">
      <w:start w:val="1"/>
      <w:numFmt w:val="bullet"/>
      <w:lvlText w:val="•"/>
      <w:lvlJc w:val="left"/>
      <w:pPr>
        <w:tabs>
          <w:tab w:val="num" w:pos="1440"/>
        </w:tabs>
        <w:ind w:left="1440" w:hanging="360"/>
      </w:pPr>
      <w:rPr>
        <w:rFonts w:ascii="Arial" w:hAnsi="Arial" w:hint="default"/>
      </w:rPr>
    </w:lvl>
    <w:lvl w:ilvl="2" w:tplc="233C10EA" w:tentative="1">
      <w:start w:val="1"/>
      <w:numFmt w:val="bullet"/>
      <w:lvlText w:val="•"/>
      <w:lvlJc w:val="left"/>
      <w:pPr>
        <w:tabs>
          <w:tab w:val="num" w:pos="2160"/>
        </w:tabs>
        <w:ind w:left="2160" w:hanging="360"/>
      </w:pPr>
      <w:rPr>
        <w:rFonts w:ascii="Arial" w:hAnsi="Arial" w:hint="default"/>
      </w:rPr>
    </w:lvl>
    <w:lvl w:ilvl="3" w:tplc="2DE885C4" w:tentative="1">
      <w:start w:val="1"/>
      <w:numFmt w:val="bullet"/>
      <w:lvlText w:val="•"/>
      <w:lvlJc w:val="left"/>
      <w:pPr>
        <w:tabs>
          <w:tab w:val="num" w:pos="2880"/>
        </w:tabs>
        <w:ind w:left="2880" w:hanging="360"/>
      </w:pPr>
      <w:rPr>
        <w:rFonts w:ascii="Arial" w:hAnsi="Arial" w:hint="default"/>
      </w:rPr>
    </w:lvl>
    <w:lvl w:ilvl="4" w:tplc="2B5AA764" w:tentative="1">
      <w:start w:val="1"/>
      <w:numFmt w:val="bullet"/>
      <w:lvlText w:val="•"/>
      <w:lvlJc w:val="left"/>
      <w:pPr>
        <w:tabs>
          <w:tab w:val="num" w:pos="3600"/>
        </w:tabs>
        <w:ind w:left="3600" w:hanging="360"/>
      </w:pPr>
      <w:rPr>
        <w:rFonts w:ascii="Arial" w:hAnsi="Arial" w:hint="default"/>
      </w:rPr>
    </w:lvl>
    <w:lvl w:ilvl="5" w:tplc="27845E1A" w:tentative="1">
      <w:start w:val="1"/>
      <w:numFmt w:val="bullet"/>
      <w:lvlText w:val="•"/>
      <w:lvlJc w:val="left"/>
      <w:pPr>
        <w:tabs>
          <w:tab w:val="num" w:pos="4320"/>
        </w:tabs>
        <w:ind w:left="4320" w:hanging="360"/>
      </w:pPr>
      <w:rPr>
        <w:rFonts w:ascii="Arial" w:hAnsi="Arial" w:hint="default"/>
      </w:rPr>
    </w:lvl>
    <w:lvl w:ilvl="6" w:tplc="9C2272A6" w:tentative="1">
      <w:start w:val="1"/>
      <w:numFmt w:val="bullet"/>
      <w:lvlText w:val="•"/>
      <w:lvlJc w:val="left"/>
      <w:pPr>
        <w:tabs>
          <w:tab w:val="num" w:pos="5040"/>
        </w:tabs>
        <w:ind w:left="5040" w:hanging="360"/>
      </w:pPr>
      <w:rPr>
        <w:rFonts w:ascii="Arial" w:hAnsi="Arial" w:hint="default"/>
      </w:rPr>
    </w:lvl>
    <w:lvl w:ilvl="7" w:tplc="D630983C" w:tentative="1">
      <w:start w:val="1"/>
      <w:numFmt w:val="bullet"/>
      <w:lvlText w:val="•"/>
      <w:lvlJc w:val="left"/>
      <w:pPr>
        <w:tabs>
          <w:tab w:val="num" w:pos="5760"/>
        </w:tabs>
        <w:ind w:left="5760" w:hanging="360"/>
      </w:pPr>
      <w:rPr>
        <w:rFonts w:ascii="Arial" w:hAnsi="Arial" w:hint="default"/>
      </w:rPr>
    </w:lvl>
    <w:lvl w:ilvl="8" w:tplc="DD5CCCBC" w:tentative="1">
      <w:start w:val="1"/>
      <w:numFmt w:val="bullet"/>
      <w:lvlText w:val="•"/>
      <w:lvlJc w:val="left"/>
      <w:pPr>
        <w:tabs>
          <w:tab w:val="num" w:pos="6480"/>
        </w:tabs>
        <w:ind w:left="6480" w:hanging="360"/>
      </w:pPr>
      <w:rPr>
        <w:rFonts w:ascii="Arial" w:hAnsi="Arial" w:hint="default"/>
      </w:rPr>
    </w:lvl>
  </w:abstractNum>
  <w:abstractNum w:abstractNumId="311">
    <w:nsid w:val="7513190E"/>
    <w:multiLevelType w:val="hybridMultilevel"/>
    <w:tmpl w:val="E7E6F1E8"/>
    <w:lvl w:ilvl="0" w:tplc="0986B93A">
      <w:start w:val="1"/>
      <w:numFmt w:val="bullet"/>
      <w:lvlText w:val="•"/>
      <w:lvlJc w:val="left"/>
      <w:pPr>
        <w:tabs>
          <w:tab w:val="num" w:pos="720"/>
        </w:tabs>
        <w:ind w:left="720" w:hanging="360"/>
      </w:pPr>
      <w:rPr>
        <w:rFonts w:ascii="Arial" w:hAnsi="Arial" w:hint="default"/>
      </w:rPr>
    </w:lvl>
    <w:lvl w:ilvl="1" w:tplc="93222AF2" w:tentative="1">
      <w:start w:val="1"/>
      <w:numFmt w:val="bullet"/>
      <w:lvlText w:val="•"/>
      <w:lvlJc w:val="left"/>
      <w:pPr>
        <w:tabs>
          <w:tab w:val="num" w:pos="1440"/>
        </w:tabs>
        <w:ind w:left="1440" w:hanging="360"/>
      </w:pPr>
      <w:rPr>
        <w:rFonts w:ascii="Arial" w:hAnsi="Arial" w:hint="default"/>
      </w:rPr>
    </w:lvl>
    <w:lvl w:ilvl="2" w:tplc="FE4C5C9E" w:tentative="1">
      <w:start w:val="1"/>
      <w:numFmt w:val="bullet"/>
      <w:lvlText w:val="•"/>
      <w:lvlJc w:val="left"/>
      <w:pPr>
        <w:tabs>
          <w:tab w:val="num" w:pos="2160"/>
        </w:tabs>
        <w:ind w:left="2160" w:hanging="360"/>
      </w:pPr>
      <w:rPr>
        <w:rFonts w:ascii="Arial" w:hAnsi="Arial" w:hint="default"/>
      </w:rPr>
    </w:lvl>
    <w:lvl w:ilvl="3" w:tplc="8F74FB58" w:tentative="1">
      <w:start w:val="1"/>
      <w:numFmt w:val="bullet"/>
      <w:lvlText w:val="•"/>
      <w:lvlJc w:val="left"/>
      <w:pPr>
        <w:tabs>
          <w:tab w:val="num" w:pos="2880"/>
        </w:tabs>
        <w:ind w:left="2880" w:hanging="360"/>
      </w:pPr>
      <w:rPr>
        <w:rFonts w:ascii="Arial" w:hAnsi="Arial" w:hint="default"/>
      </w:rPr>
    </w:lvl>
    <w:lvl w:ilvl="4" w:tplc="E8F21220" w:tentative="1">
      <w:start w:val="1"/>
      <w:numFmt w:val="bullet"/>
      <w:lvlText w:val="•"/>
      <w:lvlJc w:val="left"/>
      <w:pPr>
        <w:tabs>
          <w:tab w:val="num" w:pos="3600"/>
        </w:tabs>
        <w:ind w:left="3600" w:hanging="360"/>
      </w:pPr>
      <w:rPr>
        <w:rFonts w:ascii="Arial" w:hAnsi="Arial" w:hint="default"/>
      </w:rPr>
    </w:lvl>
    <w:lvl w:ilvl="5" w:tplc="A0D803C0" w:tentative="1">
      <w:start w:val="1"/>
      <w:numFmt w:val="bullet"/>
      <w:lvlText w:val="•"/>
      <w:lvlJc w:val="left"/>
      <w:pPr>
        <w:tabs>
          <w:tab w:val="num" w:pos="4320"/>
        </w:tabs>
        <w:ind w:left="4320" w:hanging="360"/>
      </w:pPr>
      <w:rPr>
        <w:rFonts w:ascii="Arial" w:hAnsi="Arial" w:hint="default"/>
      </w:rPr>
    </w:lvl>
    <w:lvl w:ilvl="6" w:tplc="23723488" w:tentative="1">
      <w:start w:val="1"/>
      <w:numFmt w:val="bullet"/>
      <w:lvlText w:val="•"/>
      <w:lvlJc w:val="left"/>
      <w:pPr>
        <w:tabs>
          <w:tab w:val="num" w:pos="5040"/>
        </w:tabs>
        <w:ind w:left="5040" w:hanging="360"/>
      </w:pPr>
      <w:rPr>
        <w:rFonts w:ascii="Arial" w:hAnsi="Arial" w:hint="default"/>
      </w:rPr>
    </w:lvl>
    <w:lvl w:ilvl="7" w:tplc="C63207F4" w:tentative="1">
      <w:start w:val="1"/>
      <w:numFmt w:val="bullet"/>
      <w:lvlText w:val="•"/>
      <w:lvlJc w:val="left"/>
      <w:pPr>
        <w:tabs>
          <w:tab w:val="num" w:pos="5760"/>
        </w:tabs>
        <w:ind w:left="5760" w:hanging="360"/>
      </w:pPr>
      <w:rPr>
        <w:rFonts w:ascii="Arial" w:hAnsi="Arial" w:hint="default"/>
      </w:rPr>
    </w:lvl>
    <w:lvl w:ilvl="8" w:tplc="864C8AE0" w:tentative="1">
      <w:start w:val="1"/>
      <w:numFmt w:val="bullet"/>
      <w:lvlText w:val="•"/>
      <w:lvlJc w:val="left"/>
      <w:pPr>
        <w:tabs>
          <w:tab w:val="num" w:pos="6480"/>
        </w:tabs>
        <w:ind w:left="6480" w:hanging="360"/>
      </w:pPr>
      <w:rPr>
        <w:rFonts w:ascii="Arial" w:hAnsi="Arial" w:hint="default"/>
      </w:rPr>
    </w:lvl>
  </w:abstractNum>
  <w:abstractNum w:abstractNumId="312">
    <w:nsid w:val="75354288"/>
    <w:multiLevelType w:val="hybridMultilevel"/>
    <w:tmpl w:val="414A0ACA"/>
    <w:lvl w:ilvl="0" w:tplc="3A4A7C8E">
      <w:start w:val="1"/>
      <w:numFmt w:val="bullet"/>
      <w:lvlText w:val="•"/>
      <w:lvlJc w:val="left"/>
      <w:pPr>
        <w:tabs>
          <w:tab w:val="num" w:pos="720"/>
        </w:tabs>
        <w:ind w:left="720" w:hanging="360"/>
      </w:pPr>
      <w:rPr>
        <w:rFonts w:ascii="Arial" w:hAnsi="Arial" w:hint="default"/>
      </w:rPr>
    </w:lvl>
    <w:lvl w:ilvl="1" w:tplc="E5F6A5E0">
      <w:start w:val="1"/>
      <w:numFmt w:val="bullet"/>
      <w:lvlText w:val="•"/>
      <w:lvlJc w:val="left"/>
      <w:pPr>
        <w:tabs>
          <w:tab w:val="num" w:pos="1440"/>
        </w:tabs>
        <w:ind w:left="1440" w:hanging="360"/>
      </w:pPr>
      <w:rPr>
        <w:rFonts w:ascii="Arial" w:hAnsi="Arial" w:hint="default"/>
      </w:rPr>
    </w:lvl>
    <w:lvl w:ilvl="2" w:tplc="27043748" w:tentative="1">
      <w:start w:val="1"/>
      <w:numFmt w:val="bullet"/>
      <w:lvlText w:val="•"/>
      <w:lvlJc w:val="left"/>
      <w:pPr>
        <w:tabs>
          <w:tab w:val="num" w:pos="2160"/>
        </w:tabs>
        <w:ind w:left="2160" w:hanging="360"/>
      </w:pPr>
      <w:rPr>
        <w:rFonts w:ascii="Arial" w:hAnsi="Arial" w:hint="default"/>
      </w:rPr>
    </w:lvl>
    <w:lvl w:ilvl="3" w:tplc="2C482094" w:tentative="1">
      <w:start w:val="1"/>
      <w:numFmt w:val="bullet"/>
      <w:lvlText w:val="•"/>
      <w:lvlJc w:val="left"/>
      <w:pPr>
        <w:tabs>
          <w:tab w:val="num" w:pos="2880"/>
        </w:tabs>
        <w:ind w:left="2880" w:hanging="360"/>
      </w:pPr>
      <w:rPr>
        <w:rFonts w:ascii="Arial" w:hAnsi="Arial" w:hint="default"/>
      </w:rPr>
    </w:lvl>
    <w:lvl w:ilvl="4" w:tplc="247C0D52" w:tentative="1">
      <w:start w:val="1"/>
      <w:numFmt w:val="bullet"/>
      <w:lvlText w:val="•"/>
      <w:lvlJc w:val="left"/>
      <w:pPr>
        <w:tabs>
          <w:tab w:val="num" w:pos="3600"/>
        </w:tabs>
        <w:ind w:left="3600" w:hanging="360"/>
      </w:pPr>
      <w:rPr>
        <w:rFonts w:ascii="Arial" w:hAnsi="Arial" w:hint="default"/>
      </w:rPr>
    </w:lvl>
    <w:lvl w:ilvl="5" w:tplc="629A173C" w:tentative="1">
      <w:start w:val="1"/>
      <w:numFmt w:val="bullet"/>
      <w:lvlText w:val="•"/>
      <w:lvlJc w:val="left"/>
      <w:pPr>
        <w:tabs>
          <w:tab w:val="num" w:pos="4320"/>
        </w:tabs>
        <w:ind w:left="4320" w:hanging="360"/>
      </w:pPr>
      <w:rPr>
        <w:rFonts w:ascii="Arial" w:hAnsi="Arial" w:hint="default"/>
      </w:rPr>
    </w:lvl>
    <w:lvl w:ilvl="6" w:tplc="98488938" w:tentative="1">
      <w:start w:val="1"/>
      <w:numFmt w:val="bullet"/>
      <w:lvlText w:val="•"/>
      <w:lvlJc w:val="left"/>
      <w:pPr>
        <w:tabs>
          <w:tab w:val="num" w:pos="5040"/>
        </w:tabs>
        <w:ind w:left="5040" w:hanging="360"/>
      </w:pPr>
      <w:rPr>
        <w:rFonts w:ascii="Arial" w:hAnsi="Arial" w:hint="default"/>
      </w:rPr>
    </w:lvl>
    <w:lvl w:ilvl="7" w:tplc="C8A268A0" w:tentative="1">
      <w:start w:val="1"/>
      <w:numFmt w:val="bullet"/>
      <w:lvlText w:val="•"/>
      <w:lvlJc w:val="left"/>
      <w:pPr>
        <w:tabs>
          <w:tab w:val="num" w:pos="5760"/>
        </w:tabs>
        <w:ind w:left="5760" w:hanging="360"/>
      </w:pPr>
      <w:rPr>
        <w:rFonts w:ascii="Arial" w:hAnsi="Arial" w:hint="default"/>
      </w:rPr>
    </w:lvl>
    <w:lvl w:ilvl="8" w:tplc="219E2C16" w:tentative="1">
      <w:start w:val="1"/>
      <w:numFmt w:val="bullet"/>
      <w:lvlText w:val="•"/>
      <w:lvlJc w:val="left"/>
      <w:pPr>
        <w:tabs>
          <w:tab w:val="num" w:pos="6480"/>
        </w:tabs>
        <w:ind w:left="6480" w:hanging="360"/>
      </w:pPr>
      <w:rPr>
        <w:rFonts w:ascii="Arial" w:hAnsi="Arial" w:hint="default"/>
      </w:rPr>
    </w:lvl>
  </w:abstractNum>
  <w:abstractNum w:abstractNumId="313">
    <w:nsid w:val="75812EF1"/>
    <w:multiLevelType w:val="hybridMultilevel"/>
    <w:tmpl w:val="0422F4E8"/>
    <w:lvl w:ilvl="0" w:tplc="056C7E9C">
      <w:start w:val="1"/>
      <w:numFmt w:val="bullet"/>
      <w:lvlText w:val="•"/>
      <w:lvlJc w:val="left"/>
      <w:pPr>
        <w:tabs>
          <w:tab w:val="num" w:pos="720"/>
        </w:tabs>
        <w:ind w:left="720" w:hanging="360"/>
      </w:pPr>
      <w:rPr>
        <w:rFonts w:ascii="Arial" w:hAnsi="Arial" w:hint="default"/>
      </w:rPr>
    </w:lvl>
    <w:lvl w:ilvl="1" w:tplc="B6E2777C" w:tentative="1">
      <w:start w:val="1"/>
      <w:numFmt w:val="bullet"/>
      <w:lvlText w:val="•"/>
      <w:lvlJc w:val="left"/>
      <w:pPr>
        <w:tabs>
          <w:tab w:val="num" w:pos="1440"/>
        </w:tabs>
        <w:ind w:left="1440" w:hanging="360"/>
      </w:pPr>
      <w:rPr>
        <w:rFonts w:ascii="Arial" w:hAnsi="Arial" w:hint="default"/>
      </w:rPr>
    </w:lvl>
    <w:lvl w:ilvl="2" w:tplc="37307658" w:tentative="1">
      <w:start w:val="1"/>
      <w:numFmt w:val="bullet"/>
      <w:lvlText w:val="•"/>
      <w:lvlJc w:val="left"/>
      <w:pPr>
        <w:tabs>
          <w:tab w:val="num" w:pos="2160"/>
        </w:tabs>
        <w:ind w:left="2160" w:hanging="360"/>
      </w:pPr>
      <w:rPr>
        <w:rFonts w:ascii="Arial" w:hAnsi="Arial" w:hint="default"/>
      </w:rPr>
    </w:lvl>
    <w:lvl w:ilvl="3" w:tplc="980C8362" w:tentative="1">
      <w:start w:val="1"/>
      <w:numFmt w:val="bullet"/>
      <w:lvlText w:val="•"/>
      <w:lvlJc w:val="left"/>
      <w:pPr>
        <w:tabs>
          <w:tab w:val="num" w:pos="2880"/>
        </w:tabs>
        <w:ind w:left="2880" w:hanging="360"/>
      </w:pPr>
      <w:rPr>
        <w:rFonts w:ascii="Arial" w:hAnsi="Arial" w:hint="default"/>
      </w:rPr>
    </w:lvl>
    <w:lvl w:ilvl="4" w:tplc="C952C41A" w:tentative="1">
      <w:start w:val="1"/>
      <w:numFmt w:val="bullet"/>
      <w:lvlText w:val="•"/>
      <w:lvlJc w:val="left"/>
      <w:pPr>
        <w:tabs>
          <w:tab w:val="num" w:pos="3600"/>
        </w:tabs>
        <w:ind w:left="3600" w:hanging="360"/>
      </w:pPr>
      <w:rPr>
        <w:rFonts w:ascii="Arial" w:hAnsi="Arial" w:hint="default"/>
      </w:rPr>
    </w:lvl>
    <w:lvl w:ilvl="5" w:tplc="911EC0B6" w:tentative="1">
      <w:start w:val="1"/>
      <w:numFmt w:val="bullet"/>
      <w:lvlText w:val="•"/>
      <w:lvlJc w:val="left"/>
      <w:pPr>
        <w:tabs>
          <w:tab w:val="num" w:pos="4320"/>
        </w:tabs>
        <w:ind w:left="4320" w:hanging="360"/>
      </w:pPr>
      <w:rPr>
        <w:rFonts w:ascii="Arial" w:hAnsi="Arial" w:hint="default"/>
      </w:rPr>
    </w:lvl>
    <w:lvl w:ilvl="6" w:tplc="ABBA6D4C" w:tentative="1">
      <w:start w:val="1"/>
      <w:numFmt w:val="bullet"/>
      <w:lvlText w:val="•"/>
      <w:lvlJc w:val="left"/>
      <w:pPr>
        <w:tabs>
          <w:tab w:val="num" w:pos="5040"/>
        </w:tabs>
        <w:ind w:left="5040" w:hanging="360"/>
      </w:pPr>
      <w:rPr>
        <w:rFonts w:ascii="Arial" w:hAnsi="Arial" w:hint="default"/>
      </w:rPr>
    </w:lvl>
    <w:lvl w:ilvl="7" w:tplc="8F5E96A8" w:tentative="1">
      <w:start w:val="1"/>
      <w:numFmt w:val="bullet"/>
      <w:lvlText w:val="•"/>
      <w:lvlJc w:val="left"/>
      <w:pPr>
        <w:tabs>
          <w:tab w:val="num" w:pos="5760"/>
        </w:tabs>
        <w:ind w:left="5760" w:hanging="360"/>
      </w:pPr>
      <w:rPr>
        <w:rFonts w:ascii="Arial" w:hAnsi="Arial" w:hint="default"/>
      </w:rPr>
    </w:lvl>
    <w:lvl w:ilvl="8" w:tplc="34EA5E52" w:tentative="1">
      <w:start w:val="1"/>
      <w:numFmt w:val="bullet"/>
      <w:lvlText w:val="•"/>
      <w:lvlJc w:val="left"/>
      <w:pPr>
        <w:tabs>
          <w:tab w:val="num" w:pos="6480"/>
        </w:tabs>
        <w:ind w:left="6480" w:hanging="360"/>
      </w:pPr>
      <w:rPr>
        <w:rFonts w:ascii="Arial" w:hAnsi="Arial" w:hint="default"/>
      </w:rPr>
    </w:lvl>
  </w:abstractNum>
  <w:abstractNum w:abstractNumId="314">
    <w:nsid w:val="75B336B8"/>
    <w:multiLevelType w:val="hybridMultilevel"/>
    <w:tmpl w:val="F8043990"/>
    <w:lvl w:ilvl="0" w:tplc="DA381332">
      <w:start w:val="1"/>
      <w:numFmt w:val="bullet"/>
      <w:lvlText w:val="•"/>
      <w:lvlJc w:val="left"/>
      <w:pPr>
        <w:tabs>
          <w:tab w:val="num" w:pos="720"/>
        </w:tabs>
        <w:ind w:left="720" w:hanging="360"/>
      </w:pPr>
      <w:rPr>
        <w:rFonts w:ascii="Arial" w:hAnsi="Arial" w:hint="default"/>
      </w:rPr>
    </w:lvl>
    <w:lvl w:ilvl="1" w:tplc="EA1A71FE" w:tentative="1">
      <w:start w:val="1"/>
      <w:numFmt w:val="bullet"/>
      <w:lvlText w:val="•"/>
      <w:lvlJc w:val="left"/>
      <w:pPr>
        <w:tabs>
          <w:tab w:val="num" w:pos="1440"/>
        </w:tabs>
        <w:ind w:left="1440" w:hanging="360"/>
      </w:pPr>
      <w:rPr>
        <w:rFonts w:ascii="Arial" w:hAnsi="Arial" w:hint="default"/>
      </w:rPr>
    </w:lvl>
    <w:lvl w:ilvl="2" w:tplc="88A6B866" w:tentative="1">
      <w:start w:val="1"/>
      <w:numFmt w:val="bullet"/>
      <w:lvlText w:val="•"/>
      <w:lvlJc w:val="left"/>
      <w:pPr>
        <w:tabs>
          <w:tab w:val="num" w:pos="2160"/>
        </w:tabs>
        <w:ind w:left="2160" w:hanging="360"/>
      </w:pPr>
      <w:rPr>
        <w:rFonts w:ascii="Arial" w:hAnsi="Arial" w:hint="default"/>
      </w:rPr>
    </w:lvl>
    <w:lvl w:ilvl="3" w:tplc="C9EE4C90" w:tentative="1">
      <w:start w:val="1"/>
      <w:numFmt w:val="bullet"/>
      <w:lvlText w:val="•"/>
      <w:lvlJc w:val="left"/>
      <w:pPr>
        <w:tabs>
          <w:tab w:val="num" w:pos="2880"/>
        </w:tabs>
        <w:ind w:left="2880" w:hanging="360"/>
      </w:pPr>
      <w:rPr>
        <w:rFonts w:ascii="Arial" w:hAnsi="Arial" w:hint="default"/>
      </w:rPr>
    </w:lvl>
    <w:lvl w:ilvl="4" w:tplc="C25CD186" w:tentative="1">
      <w:start w:val="1"/>
      <w:numFmt w:val="bullet"/>
      <w:lvlText w:val="•"/>
      <w:lvlJc w:val="left"/>
      <w:pPr>
        <w:tabs>
          <w:tab w:val="num" w:pos="3600"/>
        </w:tabs>
        <w:ind w:left="3600" w:hanging="360"/>
      </w:pPr>
      <w:rPr>
        <w:rFonts w:ascii="Arial" w:hAnsi="Arial" w:hint="default"/>
      </w:rPr>
    </w:lvl>
    <w:lvl w:ilvl="5" w:tplc="B5ECA48A" w:tentative="1">
      <w:start w:val="1"/>
      <w:numFmt w:val="bullet"/>
      <w:lvlText w:val="•"/>
      <w:lvlJc w:val="left"/>
      <w:pPr>
        <w:tabs>
          <w:tab w:val="num" w:pos="4320"/>
        </w:tabs>
        <w:ind w:left="4320" w:hanging="360"/>
      </w:pPr>
      <w:rPr>
        <w:rFonts w:ascii="Arial" w:hAnsi="Arial" w:hint="default"/>
      </w:rPr>
    </w:lvl>
    <w:lvl w:ilvl="6" w:tplc="BD3C2FDC" w:tentative="1">
      <w:start w:val="1"/>
      <w:numFmt w:val="bullet"/>
      <w:lvlText w:val="•"/>
      <w:lvlJc w:val="left"/>
      <w:pPr>
        <w:tabs>
          <w:tab w:val="num" w:pos="5040"/>
        </w:tabs>
        <w:ind w:left="5040" w:hanging="360"/>
      </w:pPr>
      <w:rPr>
        <w:rFonts w:ascii="Arial" w:hAnsi="Arial" w:hint="default"/>
      </w:rPr>
    </w:lvl>
    <w:lvl w:ilvl="7" w:tplc="67D6EDF2" w:tentative="1">
      <w:start w:val="1"/>
      <w:numFmt w:val="bullet"/>
      <w:lvlText w:val="•"/>
      <w:lvlJc w:val="left"/>
      <w:pPr>
        <w:tabs>
          <w:tab w:val="num" w:pos="5760"/>
        </w:tabs>
        <w:ind w:left="5760" w:hanging="360"/>
      </w:pPr>
      <w:rPr>
        <w:rFonts w:ascii="Arial" w:hAnsi="Arial" w:hint="default"/>
      </w:rPr>
    </w:lvl>
    <w:lvl w:ilvl="8" w:tplc="E2AEECB6" w:tentative="1">
      <w:start w:val="1"/>
      <w:numFmt w:val="bullet"/>
      <w:lvlText w:val="•"/>
      <w:lvlJc w:val="left"/>
      <w:pPr>
        <w:tabs>
          <w:tab w:val="num" w:pos="6480"/>
        </w:tabs>
        <w:ind w:left="6480" w:hanging="360"/>
      </w:pPr>
      <w:rPr>
        <w:rFonts w:ascii="Arial" w:hAnsi="Arial" w:hint="default"/>
      </w:rPr>
    </w:lvl>
  </w:abstractNum>
  <w:abstractNum w:abstractNumId="315">
    <w:nsid w:val="75E826EC"/>
    <w:multiLevelType w:val="hybridMultilevel"/>
    <w:tmpl w:val="E9DAFF2E"/>
    <w:lvl w:ilvl="0" w:tplc="2C0AD2EC">
      <w:start w:val="1"/>
      <w:numFmt w:val="bullet"/>
      <w:lvlText w:val="•"/>
      <w:lvlJc w:val="left"/>
      <w:pPr>
        <w:tabs>
          <w:tab w:val="num" w:pos="720"/>
        </w:tabs>
        <w:ind w:left="720" w:hanging="360"/>
      </w:pPr>
      <w:rPr>
        <w:rFonts w:ascii="Arial" w:hAnsi="Arial" w:hint="default"/>
      </w:rPr>
    </w:lvl>
    <w:lvl w:ilvl="1" w:tplc="54A25A1E" w:tentative="1">
      <w:start w:val="1"/>
      <w:numFmt w:val="bullet"/>
      <w:lvlText w:val="•"/>
      <w:lvlJc w:val="left"/>
      <w:pPr>
        <w:tabs>
          <w:tab w:val="num" w:pos="1440"/>
        </w:tabs>
        <w:ind w:left="1440" w:hanging="360"/>
      </w:pPr>
      <w:rPr>
        <w:rFonts w:ascii="Arial" w:hAnsi="Arial" w:hint="default"/>
      </w:rPr>
    </w:lvl>
    <w:lvl w:ilvl="2" w:tplc="B380C08C" w:tentative="1">
      <w:start w:val="1"/>
      <w:numFmt w:val="bullet"/>
      <w:lvlText w:val="•"/>
      <w:lvlJc w:val="left"/>
      <w:pPr>
        <w:tabs>
          <w:tab w:val="num" w:pos="2160"/>
        </w:tabs>
        <w:ind w:left="2160" w:hanging="360"/>
      </w:pPr>
      <w:rPr>
        <w:rFonts w:ascii="Arial" w:hAnsi="Arial" w:hint="default"/>
      </w:rPr>
    </w:lvl>
    <w:lvl w:ilvl="3" w:tplc="5AE224CA" w:tentative="1">
      <w:start w:val="1"/>
      <w:numFmt w:val="bullet"/>
      <w:lvlText w:val="•"/>
      <w:lvlJc w:val="left"/>
      <w:pPr>
        <w:tabs>
          <w:tab w:val="num" w:pos="2880"/>
        </w:tabs>
        <w:ind w:left="2880" w:hanging="360"/>
      </w:pPr>
      <w:rPr>
        <w:rFonts w:ascii="Arial" w:hAnsi="Arial" w:hint="default"/>
      </w:rPr>
    </w:lvl>
    <w:lvl w:ilvl="4" w:tplc="CE0C2B52" w:tentative="1">
      <w:start w:val="1"/>
      <w:numFmt w:val="bullet"/>
      <w:lvlText w:val="•"/>
      <w:lvlJc w:val="left"/>
      <w:pPr>
        <w:tabs>
          <w:tab w:val="num" w:pos="3600"/>
        </w:tabs>
        <w:ind w:left="3600" w:hanging="360"/>
      </w:pPr>
      <w:rPr>
        <w:rFonts w:ascii="Arial" w:hAnsi="Arial" w:hint="default"/>
      </w:rPr>
    </w:lvl>
    <w:lvl w:ilvl="5" w:tplc="7388AF3E" w:tentative="1">
      <w:start w:val="1"/>
      <w:numFmt w:val="bullet"/>
      <w:lvlText w:val="•"/>
      <w:lvlJc w:val="left"/>
      <w:pPr>
        <w:tabs>
          <w:tab w:val="num" w:pos="4320"/>
        </w:tabs>
        <w:ind w:left="4320" w:hanging="360"/>
      </w:pPr>
      <w:rPr>
        <w:rFonts w:ascii="Arial" w:hAnsi="Arial" w:hint="default"/>
      </w:rPr>
    </w:lvl>
    <w:lvl w:ilvl="6" w:tplc="72A0EA04" w:tentative="1">
      <w:start w:val="1"/>
      <w:numFmt w:val="bullet"/>
      <w:lvlText w:val="•"/>
      <w:lvlJc w:val="left"/>
      <w:pPr>
        <w:tabs>
          <w:tab w:val="num" w:pos="5040"/>
        </w:tabs>
        <w:ind w:left="5040" w:hanging="360"/>
      </w:pPr>
      <w:rPr>
        <w:rFonts w:ascii="Arial" w:hAnsi="Arial" w:hint="default"/>
      </w:rPr>
    </w:lvl>
    <w:lvl w:ilvl="7" w:tplc="3858E162" w:tentative="1">
      <w:start w:val="1"/>
      <w:numFmt w:val="bullet"/>
      <w:lvlText w:val="•"/>
      <w:lvlJc w:val="left"/>
      <w:pPr>
        <w:tabs>
          <w:tab w:val="num" w:pos="5760"/>
        </w:tabs>
        <w:ind w:left="5760" w:hanging="360"/>
      </w:pPr>
      <w:rPr>
        <w:rFonts w:ascii="Arial" w:hAnsi="Arial" w:hint="default"/>
      </w:rPr>
    </w:lvl>
    <w:lvl w:ilvl="8" w:tplc="045EE03C" w:tentative="1">
      <w:start w:val="1"/>
      <w:numFmt w:val="bullet"/>
      <w:lvlText w:val="•"/>
      <w:lvlJc w:val="left"/>
      <w:pPr>
        <w:tabs>
          <w:tab w:val="num" w:pos="6480"/>
        </w:tabs>
        <w:ind w:left="6480" w:hanging="360"/>
      </w:pPr>
      <w:rPr>
        <w:rFonts w:ascii="Arial" w:hAnsi="Arial" w:hint="default"/>
      </w:rPr>
    </w:lvl>
  </w:abstractNum>
  <w:abstractNum w:abstractNumId="316">
    <w:nsid w:val="763E0732"/>
    <w:multiLevelType w:val="hybridMultilevel"/>
    <w:tmpl w:val="1F8A3B18"/>
    <w:lvl w:ilvl="0" w:tplc="166C982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7">
    <w:nsid w:val="764B5C1C"/>
    <w:multiLevelType w:val="hybridMultilevel"/>
    <w:tmpl w:val="AA2E4454"/>
    <w:lvl w:ilvl="0" w:tplc="BCBABD8C">
      <w:start w:val="1"/>
      <w:numFmt w:val="bullet"/>
      <w:lvlText w:val="•"/>
      <w:lvlJc w:val="left"/>
      <w:pPr>
        <w:tabs>
          <w:tab w:val="num" w:pos="720"/>
        </w:tabs>
        <w:ind w:left="720" w:hanging="360"/>
      </w:pPr>
      <w:rPr>
        <w:rFonts w:ascii="Arial" w:hAnsi="Arial" w:hint="default"/>
      </w:rPr>
    </w:lvl>
    <w:lvl w:ilvl="1" w:tplc="38F0CA0C" w:tentative="1">
      <w:start w:val="1"/>
      <w:numFmt w:val="bullet"/>
      <w:lvlText w:val="•"/>
      <w:lvlJc w:val="left"/>
      <w:pPr>
        <w:tabs>
          <w:tab w:val="num" w:pos="1440"/>
        </w:tabs>
        <w:ind w:left="1440" w:hanging="360"/>
      </w:pPr>
      <w:rPr>
        <w:rFonts w:ascii="Arial" w:hAnsi="Arial" w:hint="default"/>
      </w:rPr>
    </w:lvl>
    <w:lvl w:ilvl="2" w:tplc="CF2A2F50">
      <w:start w:val="2471"/>
      <w:numFmt w:val="bullet"/>
      <w:lvlText w:val="•"/>
      <w:lvlJc w:val="left"/>
      <w:pPr>
        <w:tabs>
          <w:tab w:val="num" w:pos="2160"/>
        </w:tabs>
        <w:ind w:left="2160" w:hanging="360"/>
      </w:pPr>
      <w:rPr>
        <w:rFonts w:ascii="Arial" w:hAnsi="Arial" w:hint="default"/>
      </w:rPr>
    </w:lvl>
    <w:lvl w:ilvl="3" w:tplc="55BA50B0" w:tentative="1">
      <w:start w:val="1"/>
      <w:numFmt w:val="bullet"/>
      <w:lvlText w:val="•"/>
      <w:lvlJc w:val="left"/>
      <w:pPr>
        <w:tabs>
          <w:tab w:val="num" w:pos="2880"/>
        </w:tabs>
        <w:ind w:left="2880" w:hanging="360"/>
      </w:pPr>
      <w:rPr>
        <w:rFonts w:ascii="Arial" w:hAnsi="Arial" w:hint="default"/>
      </w:rPr>
    </w:lvl>
    <w:lvl w:ilvl="4" w:tplc="FEA8FBB2" w:tentative="1">
      <w:start w:val="1"/>
      <w:numFmt w:val="bullet"/>
      <w:lvlText w:val="•"/>
      <w:lvlJc w:val="left"/>
      <w:pPr>
        <w:tabs>
          <w:tab w:val="num" w:pos="3600"/>
        </w:tabs>
        <w:ind w:left="3600" w:hanging="360"/>
      </w:pPr>
      <w:rPr>
        <w:rFonts w:ascii="Arial" w:hAnsi="Arial" w:hint="default"/>
      </w:rPr>
    </w:lvl>
    <w:lvl w:ilvl="5" w:tplc="74C6617A" w:tentative="1">
      <w:start w:val="1"/>
      <w:numFmt w:val="bullet"/>
      <w:lvlText w:val="•"/>
      <w:lvlJc w:val="left"/>
      <w:pPr>
        <w:tabs>
          <w:tab w:val="num" w:pos="4320"/>
        </w:tabs>
        <w:ind w:left="4320" w:hanging="360"/>
      </w:pPr>
      <w:rPr>
        <w:rFonts w:ascii="Arial" w:hAnsi="Arial" w:hint="default"/>
      </w:rPr>
    </w:lvl>
    <w:lvl w:ilvl="6" w:tplc="1CA66120" w:tentative="1">
      <w:start w:val="1"/>
      <w:numFmt w:val="bullet"/>
      <w:lvlText w:val="•"/>
      <w:lvlJc w:val="left"/>
      <w:pPr>
        <w:tabs>
          <w:tab w:val="num" w:pos="5040"/>
        </w:tabs>
        <w:ind w:left="5040" w:hanging="360"/>
      </w:pPr>
      <w:rPr>
        <w:rFonts w:ascii="Arial" w:hAnsi="Arial" w:hint="default"/>
      </w:rPr>
    </w:lvl>
    <w:lvl w:ilvl="7" w:tplc="A14EC5C2" w:tentative="1">
      <w:start w:val="1"/>
      <w:numFmt w:val="bullet"/>
      <w:lvlText w:val="•"/>
      <w:lvlJc w:val="left"/>
      <w:pPr>
        <w:tabs>
          <w:tab w:val="num" w:pos="5760"/>
        </w:tabs>
        <w:ind w:left="5760" w:hanging="360"/>
      </w:pPr>
      <w:rPr>
        <w:rFonts w:ascii="Arial" w:hAnsi="Arial" w:hint="default"/>
      </w:rPr>
    </w:lvl>
    <w:lvl w:ilvl="8" w:tplc="1FF0A08A" w:tentative="1">
      <w:start w:val="1"/>
      <w:numFmt w:val="bullet"/>
      <w:lvlText w:val="•"/>
      <w:lvlJc w:val="left"/>
      <w:pPr>
        <w:tabs>
          <w:tab w:val="num" w:pos="6480"/>
        </w:tabs>
        <w:ind w:left="6480" w:hanging="360"/>
      </w:pPr>
      <w:rPr>
        <w:rFonts w:ascii="Arial" w:hAnsi="Arial" w:hint="default"/>
      </w:rPr>
    </w:lvl>
  </w:abstractNum>
  <w:abstractNum w:abstractNumId="318">
    <w:nsid w:val="771F34E5"/>
    <w:multiLevelType w:val="hybridMultilevel"/>
    <w:tmpl w:val="C5420C04"/>
    <w:lvl w:ilvl="0" w:tplc="5F20A58C">
      <w:start w:val="1"/>
      <w:numFmt w:val="bullet"/>
      <w:lvlText w:val="•"/>
      <w:lvlJc w:val="left"/>
      <w:pPr>
        <w:tabs>
          <w:tab w:val="num" w:pos="720"/>
        </w:tabs>
        <w:ind w:left="720" w:hanging="360"/>
      </w:pPr>
      <w:rPr>
        <w:rFonts w:ascii="Arial" w:hAnsi="Arial" w:hint="default"/>
      </w:rPr>
    </w:lvl>
    <w:lvl w:ilvl="1" w:tplc="619645D4" w:tentative="1">
      <w:start w:val="1"/>
      <w:numFmt w:val="bullet"/>
      <w:lvlText w:val="•"/>
      <w:lvlJc w:val="left"/>
      <w:pPr>
        <w:tabs>
          <w:tab w:val="num" w:pos="1440"/>
        </w:tabs>
        <w:ind w:left="1440" w:hanging="360"/>
      </w:pPr>
      <w:rPr>
        <w:rFonts w:ascii="Arial" w:hAnsi="Arial" w:hint="default"/>
      </w:rPr>
    </w:lvl>
    <w:lvl w:ilvl="2" w:tplc="6232941A" w:tentative="1">
      <w:start w:val="1"/>
      <w:numFmt w:val="bullet"/>
      <w:lvlText w:val="•"/>
      <w:lvlJc w:val="left"/>
      <w:pPr>
        <w:tabs>
          <w:tab w:val="num" w:pos="2160"/>
        </w:tabs>
        <w:ind w:left="2160" w:hanging="360"/>
      </w:pPr>
      <w:rPr>
        <w:rFonts w:ascii="Arial" w:hAnsi="Arial" w:hint="default"/>
      </w:rPr>
    </w:lvl>
    <w:lvl w:ilvl="3" w:tplc="1B088300" w:tentative="1">
      <w:start w:val="1"/>
      <w:numFmt w:val="bullet"/>
      <w:lvlText w:val="•"/>
      <w:lvlJc w:val="left"/>
      <w:pPr>
        <w:tabs>
          <w:tab w:val="num" w:pos="2880"/>
        </w:tabs>
        <w:ind w:left="2880" w:hanging="360"/>
      </w:pPr>
      <w:rPr>
        <w:rFonts w:ascii="Arial" w:hAnsi="Arial" w:hint="default"/>
      </w:rPr>
    </w:lvl>
    <w:lvl w:ilvl="4" w:tplc="029C86DC" w:tentative="1">
      <w:start w:val="1"/>
      <w:numFmt w:val="bullet"/>
      <w:lvlText w:val="•"/>
      <w:lvlJc w:val="left"/>
      <w:pPr>
        <w:tabs>
          <w:tab w:val="num" w:pos="3600"/>
        </w:tabs>
        <w:ind w:left="3600" w:hanging="360"/>
      </w:pPr>
      <w:rPr>
        <w:rFonts w:ascii="Arial" w:hAnsi="Arial" w:hint="default"/>
      </w:rPr>
    </w:lvl>
    <w:lvl w:ilvl="5" w:tplc="40128286" w:tentative="1">
      <w:start w:val="1"/>
      <w:numFmt w:val="bullet"/>
      <w:lvlText w:val="•"/>
      <w:lvlJc w:val="left"/>
      <w:pPr>
        <w:tabs>
          <w:tab w:val="num" w:pos="4320"/>
        </w:tabs>
        <w:ind w:left="4320" w:hanging="360"/>
      </w:pPr>
      <w:rPr>
        <w:rFonts w:ascii="Arial" w:hAnsi="Arial" w:hint="default"/>
      </w:rPr>
    </w:lvl>
    <w:lvl w:ilvl="6" w:tplc="AE2C7F42" w:tentative="1">
      <w:start w:val="1"/>
      <w:numFmt w:val="bullet"/>
      <w:lvlText w:val="•"/>
      <w:lvlJc w:val="left"/>
      <w:pPr>
        <w:tabs>
          <w:tab w:val="num" w:pos="5040"/>
        </w:tabs>
        <w:ind w:left="5040" w:hanging="360"/>
      </w:pPr>
      <w:rPr>
        <w:rFonts w:ascii="Arial" w:hAnsi="Arial" w:hint="default"/>
      </w:rPr>
    </w:lvl>
    <w:lvl w:ilvl="7" w:tplc="6E785E22" w:tentative="1">
      <w:start w:val="1"/>
      <w:numFmt w:val="bullet"/>
      <w:lvlText w:val="•"/>
      <w:lvlJc w:val="left"/>
      <w:pPr>
        <w:tabs>
          <w:tab w:val="num" w:pos="5760"/>
        </w:tabs>
        <w:ind w:left="5760" w:hanging="360"/>
      </w:pPr>
      <w:rPr>
        <w:rFonts w:ascii="Arial" w:hAnsi="Arial" w:hint="default"/>
      </w:rPr>
    </w:lvl>
    <w:lvl w:ilvl="8" w:tplc="9C68C2F6" w:tentative="1">
      <w:start w:val="1"/>
      <w:numFmt w:val="bullet"/>
      <w:lvlText w:val="•"/>
      <w:lvlJc w:val="left"/>
      <w:pPr>
        <w:tabs>
          <w:tab w:val="num" w:pos="6480"/>
        </w:tabs>
        <w:ind w:left="6480" w:hanging="360"/>
      </w:pPr>
      <w:rPr>
        <w:rFonts w:ascii="Arial" w:hAnsi="Arial" w:hint="default"/>
      </w:rPr>
    </w:lvl>
  </w:abstractNum>
  <w:abstractNum w:abstractNumId="319">
    <w:nsid w:val="77457644"/>
    <w:multiLevelType w:val="hybridMultilevel"/>
    <w:tmpl w:val="B8E24028"/>
    <w:lvl w:ilvl="0" w:tplc="97DEA458">
      <w:start w:val="1"/>
      <w:numFmt w:val="bullet"/>
      <w:lvlText w:val="•"/>
      <w:lvlJc w:val="left"/>
      <w:pPr>
        <w:tabs>
          <w:tab w:val="num" w:pos="720"/>
        </w:tabs>
        <w:ind w:left="720" w:hanging="360"/>
      </w:pPr>
      <w:rPr>
        <w:rFonts w:ascii="Arial" w:hAnsi="Arial" w:hint="default"/>
      </w:rPr>
    </w:lvl>
    <w:lvl w:ilvl="1" w:tplc="4552D67A" w:tentative="1">
      <w:start w:val="1"/>
      <w:numFmt w:val="bullet"/>
      <w:lvlText w:val="•"/>
      <w:lvlJc w:val="left"/>
      <w:pPr>
        <w:tabs>
          <w:tab w:val="num" w:pos="1440"/>
        </w:tabs>
        <w:ind w:left="1440" w:hanging="360"/>
      </w:pPr>
      <w:rPr>
        <w:rFonts w:ascii="Arial" w:hAnsi="Arial" w:hint="default"/>
      </w:rPr>
    </w:lvl>
    <w:lvl w:ilvl="2" w:tplc="A6B6195A" w:tentative="1">
      <w:start w:val="1"/>
      <w:numFmt w:val="bullet"/>
      <w:lvlText w:val="•"/>
      <w:lvlJc w:val="left"/>
      <w:pPr>
        <w:tabs>
          <w:tab w:val="num" w:pos="2160"/>
        </w:tabs>
        <w:ind w:left="2160" w:hanging="360"/>
      </w:pPr>
      <w:rPr>
        <w:rFonts w:ascii="Arial" w:hAnsi="Arial" w:hint="default"/>
      </w:rPr>
    </w:lvl>
    <w:lvl w:ilvl="3" w:tplc="F154ABDA" w:tentative="1">
      <w:start w:val="1"/>
      <w:numFmt w:val="bullet"/>
      <w:lvlText w:val="•"/>
      <w:lvlJc w:val="left"/>
      <w:pPr>
        <w:tabs>
          <w:tab w:val="num" w:pos="2880"/>
        </w:tabs>
        <w:ind w:left="2880" w:hanging="360"/>
      </w:pPr>
      <w:rPr>
        <w:rFonts w:ascii="Arial" w:hAnsi="Arial" w:hint="default"/>
      </w:rPr>
    </w:lvl>
    <w:lvl w:ilvl="4" w:tplc="4CC46FEA" w:tentative="1">
      <w:start w:val="1"/>
      <w:numFmt w:val="bullet"/>
      <w:lvlText w:val="•"/>
      <w:lvlJc w:val="left"/>
      <w:pPr>
        <w:tabs>
          <w:tab w:val="num" w:pos="3600"/>
        </w:tabs>
        <w:ind w:left="3600" w:hanging="360"/>
      </w:pPr>
      <w:rPr>
        <w:rFonts w:ascii="Arial" w:hAnsi="Arial" w:hint="default"/>
      </w:rPr>
    </w:lvl>
    <w:lvl w:ilvl="5" w:tplc="0672C06A" w:tentative="1">
      <w:start w:val="1"/>
      <w:numFmt w:val="bullet"/>
      <w:lvlText w:val="•"/>
      <w:lvlJc w:val="left"/>
      <w:pPr>
        <w:tabs>
          <w:tab w:val="num" w:pos="4320"/>
        </w:tabs>
        <w:ind w:left="4320" w:hanging="360"/>
      </w:pPr>
      <w:rPr>
        <w:rFonts w:ascii="Arial" w:hAnsi="Arial" w:hint="default"/>
      </w:rPr>
    </w:lvl>
    <w:lvl w:ilvl="6" w:tplc="567C55C4" w:tentative="1">
      <w:start w:val="1"/>
      <w:numFmt w:val="bullet"/>
      <w:lvlText w:val="•"/>
      <w:lvlJc w:val="left"/>
      <w:pPr>
        <w:tabs>
          <w:tab w:val="num" w:pos="5040"/>
        </w:tabs>
        <w:ind w:left="5040" w:hanging="360"/>
      </w:pPr>
      <w:rPr>
        <w:rFonts w:ascii="Arial" w:hAnsi="Arial" w:hint="default"/>
      </w:rPr>
    </w:lvl>
    <w:lvl w:ilvl="7" w:tplc="9C18C1E8" w:tentative="1">
      <w:start w:val="1"/>
      <w:numFmt w:val="bullet"/>
      <w:lvlText w:val="•"/>
      <w:lvlJc w:val="left"/>
      <w:pPr>
        <w:tabs>
          <w:tab w:val="num" w:pos="5760"/>
        </w:tabs>
        <w:ind w:left="5760" w:hanging="360"/>
      </w:pPr>
      <w:rPr>
        <w:rFonts w:ascii="Arial" w:hAnsi="Arial" w:hint="default"/>
      </w:rPr>
    </w:lvl>
    <w:lvl w:ilvl="8" w:tplc="640C945A" w:tentative="1">
      <w:start w:val="1"/>
      <w:numFmt w:val="bullet"/>
      <w:lvlText w:val="•"/>
      <w:lvlJc w:val="left"/>
      <w:pPr>
        <w:tabs>
          <w:tab w:val="num" w:pos="6480"/>
        </w:tabs>
        <w:ind w:left="6480" w:hanging="360"/>
      </w:pPr>
      <w:rPr>
        <w:rFonts w:ascii="Arial" w:hAnsi="Arial" w:hint="default"/>
      </w:rPr>
    </w:lvl>
  </w:abstractNum>
  <w:abstractNum w:abstractNumId="320">
    <w:nsid w:val="77CF0A8D"/>
    <w:multiLevelType w:val="hybridMultilevel"/>
    <w:tmpl w:val="F62A34DA"/>
    <w:lvl w:ilvl="0" w:tplc="E9AAE30C">
      <w:start w:val="1"/>
      <w:numFmt w:val="decimal"/>
      <w:lvlText w:val="%1."/>
      <w:lvlJc w:val="left"/>
      <w:pPr>
        <w:tabs>
          <w:tab w:val="num" w:pos="720"/>
        </w:tabs>
        <w:ind w:left="720" w:hanging="360"/>
      </w:pPr>
    </w:lvl>
    <w:lvl w:ilvl="1" w:tplc="E5520CBE" w:tentative="1">
      <w:start w:val="1"/>
      <w:numFmt w:val="decimal"/>
      <w:lvlText w:val="%2."/>
      <w:lvlJc w:val="left"/>
      <w:pPr>
        <w:tabs>
          <w:tab w:val="num" w:pos="1440"/>
        </w:tabs>
        <w:ind w:left="1440" w:hanging="360"/>
      </w:pPr>
    </w:lvl>
    <w:lvl w:ilvl="2" w:tplc="2E12DC02" w:tentative="1">
      <w:start w:val="1"/>
      <w:numFmt w:val="decimal"/>
      <w:lvlText w:val="%3."/>
      <w:lvlJc w:val="left"/>
      <w:pPr>
        <w:tabs>
          <w:tab w:val="num" w:pos="2160"/>
        </w:tabs>
        <w:ind w:left="2160" w:hanging="360"/>
      </w:pPr>
    </w:lvl>
    <w:lvl w:ilvl="3" w:tplc="FD2637F0" w:tentative="1">
      <w:start w:val="1"/>
      <w:numFmt w:val="decimal"/>
      <w:lvlText w:val="%4."/>
      <w:lvlJc w:val="left"/>
      <w:pPr>
        <w:tabs>
          <w:tab w:val="num" w:pos="2880"/>
        </w:tabs>
        <w:ind w:left="2880" w:hanging="360"/>
      </w:pPr>
    </w:lvl>
    <w:lvl w:ilvl="4" w:tplc="55749988" w:tentative="1">
      <w:start w:val="1"/>
      <w:numFmt w:val="decimal"/>
      <w:lvlText w:val="%5."/>
      <w:lvlJc w:val="left"/>
      <w:pPr>
        <w:tabs>
          <w:tab w:val="num" w:pos="3600"/>
        </w:tabs>
        <w:ind w:left="3600" w:hanging="360"/>
      </w:pPr>
    </w:lvl>
    <w:lvl w:ilvl="5" w:tplc="5EF204DC" w:tentative="1">
      <w:start w:val="1"/>
      <w:numFmt w:val="decimal"/>
      <w:lvlText w:val="%6."/>
      <w:lvlJc w:val="left"/>
      <w:pPr>
        <w:tabs>
          <w:tab w:val="num" w:pos="4320"/>
        </w:tabs>
        <w:ind w:left="4320" w:hanging="360"/>
      </w:pPr>
    </w:lvl>
    <w:lvl w:ilvl="6" w:tplc="E0D01C04" w:tentative="1">
      <w:start w:val="1"/>
      <w:numFmt w:val="decimal"/>
      <w:lvlText w:val="%7."/>
      <w:lvlJc w:val="left"/>
      <w:pPr>
        <w:tabs>
          <w:tab w:val="num" w:pos="5040"/>
        </w:tabs>
        <w:ind w:left="5040" w:hanging="360"/>
      </w:pPr>
    </w:lvl>
    <w:lvl w:ilvl="7" w:tplc="48BA73D8" w:tentative="1">
      <w:start w:val="1"/>
      <w:numFmt w:val="decimal"/>
      <w:lvlText w:val="%8."/>
      <w:lvlJc w:val="left"/>
      <w:pPr>
        <w:tabs>
          <w:tab w:val="num" w:pos="5760"/>
        </w:tabs>
        <w:ind w:left="5760" w:hanging="360"/>
      </w:pPr>
    </w:lvl>
    <w:lvl w:ilvl="8" w:tplc="82E28BB8" w:tentative="1">
      <w:start w:val="1"/>
      <w:numFmt w:val="decimal"/>
      <w:lvlText w:val="%9."/>
      <w:lvlJc w:val="left"/>
      <w:pPr>
        <w:tabs>
          <w:tab w:val="num" w:pos="6480"/>
        </w:tabs>
        <w:ind w:left="6480" w:hanging="360"/>
      </w:pPr>
    </w:lvl>
  </w:abstractNum>
  <w:abstractNum w:abstractNumId="321">
    <w:nsid w:val="77CF2548"/>
    <w:multiLevelType w:val="hybridMultilevel"/>
    <w:tmpl w:val="F5A8C616"/>
    <w:lvl w:ilvl="0" w:tplc="F2C0473A">
      <w:start w:val="1"/>
      <w:numFmt w:val="bullet"/>
      <w:lvlText w:val="•"/>
      <w:lvlJc w:val="left"/>
      <w:pPr>
        <w:tabs>
          <w:tab w:val="num" w:pos="720"/>
        </w:tabs>
        <w:ind w:left="720" w:hanging="360"/>
      </w:pPr>
      <w:rPr>
        <w:rFonts w:ascii="Arial" w:hAnsi="Arial" w:hint="default"/>
      </w:rPr>
    </w:lvl>
    <w:lvl w:ilvl="1" w:tplc="089A6AA8" w:tentative="1">
      <w:start w:val="1"/>
      <w:numFmt w:val="bullet"/>
      <w:lvlText w:val="•"/>
      <w:lvlJc w:val="left"/>
      <w:pPr>
        <w:tabs>
          <w:tab w:val="num" w:pos="1440"/>
        </w:tabs>
        <w:ind w:left="1440" w:hanging="360"/>
      </w:pPr>
      <w:rPr>
        <w:rFonts w:ascii="Arial" w:hAnsi="Arial" w:hint="default"/>
      </w:rPr>
    </w:lvl>
    <w:lvl w:ilvl="2" w:tplc="173E05B4" w:tentative="1">
      <w:start w:val="1"/>
      <w:numFmt w:val="bullet"/>
      <w:lvlText w:val="•"/>
      <w:lvlJc w:val="left"/>
      <w:pPr>
        <w:tabs>
          <w:tab w:val="num" w:pos="2160"/>
        </w:tabs>
        <w:ind w:left="2160" w:hanging="360"/>
      </w:pPr>
      <w:rPr>
        <w:rFonts w:ascii="Arial" w:hAnsi="Arial" w:hint="default"/>
      </w:rPr>
    </w:lvl>
    <w:lvl w:ilvl="3" w:tplc="442CE252" w:tentative="1">
      <w:start w:val="1"/>
      <w:numFmt w:val="bullet"/>
      <w:lvlText w:val="•"/>
      <w:lvlJc w:val="left"/>
      <w:pPr>
        <w:tabs>
          <w:tab w:val="num" w:pos="2880"/>
        </w:tabs>
        <w:ind w:left="2880" w:hanging="360"/>
      </w:pPr>
      <w:rPr>
        <w:rFonts w:ascii="Arial" w:hAnsi="Arial" w:hint="default"/>
      </w:rPr>
    </w:lvl>
    <w:lvl w:ilvl="4" w:tplc="1884C302" w:tentative="1">
      <w:start w:val="1"/>
      <w:numFmt w:val="bullet"/>
      <w:lvlText w:val="•"/>
      <w:lvlJc w:val="left"/>
      <w:pPr>
        <w:tabs>
          <w:tab w:val="num" w:pos="3600"/>
        </w:tabs>
        <w:ind w:left="3600" w:hanging="360"/>
      </w:pPr>
      <w:rPr>
        <w:rFonts w:ascii="Arial" w:hAnsi="Arial" w:hint="default"/>
      </w:rPr>
    </w:lvl>
    <w:lvl w:ilvl="5" w:tplc="BAD27872" w:tentative="1">
      <w:start w:val="1"/>
      <w:numFmt w:val="bullet"/>
      <w:lvlText w:val="•"/>
      <w:lvlJc w:val="left"/>
      <w:pPr>
        <w:tabs>
          <w:tab w:val="num" w:pos="4320"/>
        </w:tabs>
        <w:ind w:left="4320" w:hanging="360"/>
      </w:pPr>
      <w:rPr>
        <w:rFonts w:ascii="Arial" w:hAnsi="Arial" w:hint="default"/>
      </w:rPr>
    </w:lvl>
    <w:lvl w:ilvl="6" w:tplc="1CAA2D3E" w:tentative="1">
      <w:start w:val="1"/>
      <w:numFmt w:val="bullet"/>
      <w:lvlText w:val="•"/>
      <w:lvlJc w:val="left"/>
      <w:pPr>
        <w:tabs>
          <w:tab w:val="num" w:pos="5040"/>
        </w:tabs>
        <w:ind w:left="5040" w:hanging="360"/>
      </w:pPr>
      <w:rPr>
        <w:rFonts w:ascii="Arial" w:hAnsi="Arial" w:hint="default"/>
      </w:rPr>
    </w:lvl>
    <w:lvl w:ilvl="7" w:tplc="0016ACA0" w:tentative="1">
      <w:start w:val="1"/>
      <w:numFmt w:val="bullet"/>
      <w:lvlText w:val="•"/>
      <w:lvlJc w:val="left"/>
      <w:pPr>
        <w:tabs>
          <w:tab w:val="num" w:pos="5760"/>
        </w:tabs>
        <w:ind w:left="5760" w:hanging="360"/>
      </w:pPr>
      <w:rPr>
        <w:rFonts w:ascii="Arial" w:hAnsi="Arial" w:hint="default"/>
      </w:rPr>
    </w:lvl>
    <w:lvl w:ilvl="8" w:tplc="E264B224" w:tentative="1">
      <w:start w:val="1"/>
      <w:numFmt w:val="bullet"/>
      <w:lvlText w:val="•"/>
      <w:lvlJc w:val="left"/>
      <w:pPr>
        <w:tabs>
          <w:tab w:val="num" w:pos="6480"/>
        </w:tabs>
        <w:ind w:left="6480" w:hanging="360"/>
      </w:pPr>
      <w:rPr>
        <w:rFonts w:ascii="Arial" w:hAnsi="Arial" w:hint="default"/>
      </w:rPr>
    </w:lvl>
  </w:abstractNum>
  <w:abstractNum w:abstractNumId="322">
    <w:nsid w:val="78577E1B"/>
    <w:multiLevelType w:val="hybridMultilevel"/>
    <w:tmpl w:val="455EA186"/>
    <w:lvl w:ilvl="0" w:tplc="080E593E">
      <w:start w:val="1"/>
      <w:numFmt w:val="bullet"/>
      <w:lvlText w:val="•"/>
      <w:lvlJc w:val="left"/>
      <w:pPr>
        <w:tabs>
          <w:tab w:val="num" w:pos="720"/>
        </w:tabs>
        <w:ind w:left="720" w:hanging="360"/>
      </w:pPr>
      <w:rPr>
        <w:rFonts w:ascii="Arial" w:hAnsi="Arial" w:hint="default"/>
      </w:rPr>
    </w:lvl>
    <w:lvl w:ilvl="1" w:tplc="F8C67D1A" w:tentative="1">
      <w:start w:val="1"/>
      <w:numFmt w:val="bullet"/>
      <w:lvlText w:val="•"/>
      <w:lvlJc w:val="left"/>
      <w:pPr>
        <w:tabs>
          <w:tab w:val="num" w:pos="1440"/>
        </w:tabs>
        <w:ind w:left="1440" w:hanging="360"/>
      </w:pPr>
      <w:rPr>
        <w:rFonts w:ascii="Arial" w:hAnsi="Arial" w:hint="default"/>
      </w:rPr>
    </w:lvl>
    <w:lvl w:ilvl="2" w:tplc="ADB201E2" w:tentative="1">
      <w:start w:val="1"/>
      <w:numFmt w:val="bullet"/>
      <w:lvlText w:val="•"/>
      <w:lvlJc w:val="left"/>
      <w:pPr>
        <w:tabs>
          <w:tab w:val="num" w:pos="2160"/>
        </w:tabs>
        <w:ind w:left="2160" w:hanging="360"/>
      </w:pPr>
      <w:rPr>
        <w:rFonts w:ascii="Arial" w:hAnsi="Arial" w:hint="default"/>
      </w:rPr>
    </w:lvl>
    <w:lvl w:ilvl="3" w:tplc="BB789478" w:tentative="1">
      <w:start w:val="1"/>
      <w:numFmt w:val="bullet"/>
      <w:lvlText w:val="•"/>
      <w:lvlJc w:val="left"/>
      <w:pPr>
        <w:tabs>
          <w:tab w:val="num" w:pos="2880"/>
        </w:tabs>
        <w:ind w:left="2880" w:hanging="360"/>
      </w:pPr>
      <w:rPr>
        <w:rFonts w:ascii="Arial" w:hAnsi="Arial" w:hint="default"/>
      </w:rPr>
    </w:lvl>
    <w:lvl w:ilvl="4" w:tplc="5184C688" w:tentative="1">
      <w:start w:val="1"/>
      <w:numFmt w:val="bullet"/>
      <w:lvlText w:val="•"/>
      <w:lvlJc w:val="left"/>
      <w:pPr>
        <w:tabs>
          <w:tab w:val="num" w:pos="3600"/>
        </w:tabs>
        <w:ind w:left="3600" w:hanging="360"/>
      </w:pPr>
      <w:rPr>
        <w:rFonts w:ascii="Arial" w:hAnsi="Arial" w:hint="default"/>
      </w:rPr>
    </w:lvl>
    <w:lvl w:ilvl="5" w:tplc="D698239E" w:tentative="1">
      <w:start w:val="1"/>
      <w:numFmt w:val="bullet"/>
      <w:lvlText w:val="•"/>
      <w:lvlJc w:val="left"/>
      <w:pPr>
        <w:tabs>
          <w:tab w:val="num" w:pos="4320"/>
        </w:tabs>
        <w:ind w:left="4320" w:hanging="360"/>
      </w:pPr>
      <w:rPr>
        <w:rFonts w:ascii="Arial" w:hAnsi="Arial" w:hint="default"/>
      </w:rPr>
    </w:lvl>
    <w:lvl w:ilvl="6" w:tplc="E9FC27C8" w:tentative="1">
      <w:start w:val="1"/>
      <w:numFmt w:val="bullet"/>
      <w:lvlText w:val="•"/>
      <w:lvlJc w:val="left"/>
      <w:pPr>
        <w:tabs>
          <w:tab w:val="num" w:pos="5040"/>
        </w:tabs>
        <w:ind w:left="5040" w:hanging="360"/>
      </w:pPr>
      <w:rPr>
        <w:rFonts w:ascii="Arial" w:hAnsi="Arial" w:hint="default"/>
      </w:rPr>
    </w:lvl>
    <w:lvl w:ilvl="7" w:tplc="936ACFC6" w:tentative="1">
      <w:start w:val="1"/>
      <w:numFmt w:val="bullet"/>
      <w:lvlText w:val="•"/>
      <w:lvlJc w:val="left"/>
      <w:pPr>
        <w:tabs>
          <w:tab w:val="num" w:pos="5760"/>
        </w:tabs>
        <w:ind w:left="5760" w:hanging="360"/>
      </w:pPr>
      <w:rPr>
        <w:rFonts w:ascii="Arial" w:hAnsi="Arial" w:hint="default"/>
      </w:rPr>
    </w:lvl>
    <w:lvl w:ilvl="8" w:tplc="722A349C" w:tentative="1">
      <w:start w:val="1"/>
      <w:numFmt w:val="bullet"/>
      <w:lvlText w:val="•"/>
      <w:lvlJc w:val="left"/>
      <w:pPr>
        <w:tabs>
          <w:tab w:val="num" w:pos="6480"/>
        </w:tabs>
        <w:ind w:left="6480" w:hanging="360"/>
      </w:pPr>
      <w:rPr>
        <w:rFonts w:ascii="Arial" w:hAnsi="Arial" w:hint="default"/>
      </w:rPr>
    </w:lvl>
  </w:abstractNum>
  <w:abstractNum w:abstractNumId="323">
    <w:nsid w:val="79952C5C"/>
    <w:multiLevelType w:val="hybridMultilevel"/>
    <w:tmpl w:val="229E61E6"/>
    <w:lvl w:ilvl="0" w:tplc="2FBEFD4E">
      <w:start w:val="1"/>
      <w:numFmt w:val="bullet"/>
      <w:lvlText w:val="•"/>
      <w:lvlJc w:val="left"/>
      <w:pPr>
        <w:tabs>
          <w:tab w:val="num" w:pos="720"/>
        </w:tabs>
        <w:ind w:left="720" w:hanging="360"/>
      </w:pPr>
      <w:rPr>
        <w:rFonts w:ascii="Arial" w:hAnsi="Arial" w:hint="default"/>
      </w:rPr>
    </w:lvl>
    <w:lvl w:ilvl="1" w:tplc="46BAA194" w:tentative="1">
      <w:start w:val="1"/>
      <w:numFmt w:val="bullet"/>
      <w:lvlText w:val="•"/>
      <w:lvlJc w:val="left"/>
      <w:pPr>
        <w:tabs>
          <w:tab w:val="num" w:pos="1440"/>
        </w:tabs>
        <w:ind w:left="1440" w:hanging="360"/>
      </w:pPr>
      <w:rPr>
        <w:rFonts w:ascii="Arial" w:hAnsi="Arial" w:hint="default"/>
      </w:rPr>
    </w:lvl>
    <w:lvl w:ilvl="2" w:tplc="17F0C2E4" w:tentative="1">
      <w:start w:val="1"/>
      <w:numFmt w:val="bullet"/>
      <w:lvlText w:val="•"/>
      <w:lvlJc w:val="left"/>
      <w:pPr>
        <w:tabs>
          <w:tab w:val="num" w:pos="2160"/>
        </w:tabs>
        <w:ind w:left="2160" w:hanging="360"/>
      </w:pPr>
      <w:rPr>
        <w:rFonts w:ascii="Arial" w:hAnsi="Arial" w:hint="default"/>
      </w:rPr>
    </w:lvl>
    <w:lvl w:ilvl="3" w:tplc="1E54E4EC" w:tentative="1">
      <w:start w:val="1"/>
      <w:numFmt w:val="bullet"/>
      <w:lvlText w:val="•"/>
      <w:lvlJc w:val="left"/>
      <w:pPr>
        <w:tabs>
          <w:tab w:val="num" w:pos="2880"/>
        </w:tabs>
        <w:ind w:left="2880" w:hanging="360"/>
      </w:pPr>
      <w:rPr>
        <w:rFonts w:ascii="Arial" w:hAnsi="Arial" w:hint="default"/>
      </w:rPr>
    </w:lvl>
    <w:lvl w:ilvl="4" w:tplc="C37A97F8" w:tentative="1">
      <w:start w:val="1"/>
      <w:numFmt w:val="bullet"/>
      <w:lvlText w:val="•"/>
      <w:lvlJc w:val="left"/>
      <w:pPr>
        <w:tabs>
          <w:tab w:val="num" w:pos="3600"/>
        </w:tabs>
        <w:ind w:left="3600" w:hanging="360"/>
      </w:pPr>
      <w:rPr>
        <w:rFonts w:ascii="Arial" w:hAnsi="Arial" w:hint="default"/>
      </w:rPr>
    </w:lvl>
    <w:lvl w:ilvl="5" w:tplc="79D2D73E" w:tentative="1">
      <w:start w:val="1"/>
      <w:numFmt w:val="bullet"/>
      <w:lvlText w:val="•"/>
      <w:lvlJc w:val="left"/>
      <w:pPr>
        <w:tabs>
          <w:tab w:val="num" w:pos="4320"/>
        </w:tabs>
        <w:ind w:left="4320" w:hanging="360"/>
      </w:pPr>
      <w:rPr>
        <w:rFonts w:ascii="Arial" w:hAnsi="Arial" w:hint="default"/>
      </w:rPr>
    </w:lvl>
    <w:lvl w:ilvl="6" w:tplc="E7CAEA50" w:tentative="1">
      <w:start w:val="1"/>
      <w:numFmt w:val="bullet"/>
      <w:lvlText w:val="•"/>
      <w:lvlJc w:val="left"/>
      <w:pPr>
        <w:tabs>
          <w:tab w:val="num" w:pos="5040"/>
        </w:tabs>
        <w:ind w:left="5040" w:hanging="360"/>
      </w:pPr>
      <w:rPr>
        <w:rFonts w:ascii="Arial" w:hAnsi="Arial" w:hint="default"/>
      </w:rPr>
    </w:lvl>
    <w:lvl w:ilvl="7" w:tplc="BEC88706" w:tentative="1">
      <w:start w:val="1"/>
      <w:numFmt w:val="bullet"/>
      <w:lvlText w:val="•"/>
      <w:lvlJc w:val="left"/>
      <w:pPr>
        <w:tabs>
          <w:tab w:val="num" w:pos="5760"/>
        </w:tabs>
        <w:ind w:left="5760" w:hanging="360"/>
      </w:pPr>
      <w:rPr>
        <w:rFonts w:ascii="Arial" w:hAnsi="Arial" w:hint="default"/>
      </w:rPr>
    </w:lvl>
    <w:lvl w:ilvl="8" w:tplc="68DEAEAA" w:tentative="1">
      <w:start w:val="1"/>
      <w:numFmt w:val="bullet"/>
      <w:lvlText w:val="•"/>
      <w:lvlJc w:val="left"/>
      <w:pPr>
        <w:tabs>
          <w:tab w:val="num" w:pos="6480"/>
        </w:tabs>
        <w:ind w:left="6480" w:hanging="360"/>
      </w:pPr>
      <w:rPr>
        <w:rFonts w:ascii="Arial" w:hAnsi="Arial" w:hint="default"/>
      </w:rPr>
    </w:lvl>
  </w:abstractNum>
  <w:abstractNum w:abstractNumId="324">
    <w:nsid w:val="79E35079"/>
    <w:multiLevelType w:val="hybridMultilevel"/>
    <w:tmpl w:val="DC625D2C"/>
    <w:lvl w:ilvl="0" w:tplc="C894648E">
      <w:start w:val="1"/>
      <w:numFmt w:val="bullet"/>
      <w:lvlText w:val="•"/>
      <w:lvlJc w:val="left"/>
      <w:pPr>
        <w:tabs>
          <w:tab w:val="num" w:pos="720"/>
        </w:tabs>
        <w:ind w:left="720" w:hanging="360"/>
      </w:pPr>
      <w:rPr>
        <w:rFonts w:ascii="Arial" w:hAnsi="Arial" w:hint="default"/>
      </w:rPr>
    </w:lvl>
    <w:lvl w:ilvl="1" w:tplc="066CD0E8" w:tentative="1">
      <w:start w:val="1"/>
      <w:numFmt w:val="bullet"/>
      <w:lvlText w:val="•"/>
      <w:lvlJc w:val="left"/>
      <w:pPr>
        <w:tabs>
          <w:tab w:val="num" w:pos="1440"/>
        </w:tabs>
        <w:ind w:left="1440" w:hanging="360"/>
      </w:pPr>
      <w:rPr>
        <w:rFonts w:ascii="Arial" w:hAnsi="Arial" w:hint="default"/>
      </w:rPr>
    </w:lvl>
    <w:lvl w:ilvl="2" w:tplc="115A1054" w:tentative="1">
      <w:start w:val="1"/>
      <w:numFmt w:val="bullet"/>
      <w:lvlText w:val="•"/>
      <w:lvlJc w:val="left"/>
      <w:pPr>
        <w:tabs>
          <w:tab w:val="num" w:pos="2160"/>
        </w:tabs>
        <w:ind w:left="2160" w:hanging="360"/>
      </w:pPr>
      <w:rPr>
        <w:rFonts w:ascii="Arial" w:hAnsi="Arial" w:hint="default"/>
      </w:rPr>
    </w:lvl>
    <w:lvl w:ilvl="3" w:tplc="A1AAA8DA" w:tentative="1">
      <w:start w:val="1"/>
      <w:numFmt w:val="bullet"/>
      <w:lvlText w:val="•"/>
      <w:lvlJc w:val="left"/>
      <w:pPr>
        <w:tabs>
          <w:tab w:val="num" w:pos="2880"/>
        </w:tabs>
        <w:ind w:left="2880" w:hanging="360"/>
      </w:pPr>
      <w:rPr>
        <w:rFonts w:ascii="Arial" w:hAnsi="Arial" w:hint="default"/>
      </w:rPr>
    </w:lvl>
    <w:lvl w:ilvl="4" w:tplc="58F637E8" w:tentative="1">
      <w:start w:val="1"/>
      <w:numFmt w:val="bullet"/>
      <w:lvlText w:val="•"/>
      <w:lvlJc w:val="left"/>
      <w:pPr>
        <w:tabs>
          <w:tab w:val="num" w:pos="3600"/>
        </w:tabs>
        <w:ind w:left="3600" w:hanging="360"/>
      </w:pPr>
      <w:rPr>
        <w:rFonts w:ascii="Arial" w:hAnsi="Arial" w:hint="default"/>
      </w:rPr>
    </w:lvl>
    <w:lvl w:ilvl="5" w:tplc="0F4045B0" w:tentative="1">
      <w:start w:val="1"/>
      <w:numFmt w:val="bullet"/>
      <w:lvlText w:val="•"/>
      <w:lvlJc w:val="left"/>
      <w:pPr>
        <w:tabs>
          <w:tab w:val="num" w:pos="4320"/>
        </w:tabs>
        <w:ind w:left="4320" w:hanging="360"/>
      </w:pPr>
      <w:rPr>
        <w:rFonts w:ascii="Arial" w:hAnsi="Arial" w:hint="default"/>
      </w:rPr>
    </w:lvl>
    <w:lvl w:ilvl="6" w:tplc="E808279C" w:tentative="1">
      <w:start w:val="1"/>
      <w:numFmt w:val="bullet"/>
      <w:lvlText w:val="•"/>
      <w:lvlJc w:val="left"/>
      <w:pPr>
        <w:tabs>
          <w:tab w:val="num" w:pos="5040"/>
        </w:tabs>
        <w:ind w:left="5040" w:hanging="360"/>
      </w:pPr>
      <w:rPr>
        <w:rFonts w:ascii="Arial" w:hAnsi="Arial" w:hint="default"/>
      </w:rPr>
    </w:lvl>
    <w:lvl w:ilvl="7" w:tplc="D6147F18" w:tentative="1">
      <w:start w:val="1"/>
      <w:numFmt w:val="bullet"/>
      <w:lvlText w:val="•"/>
      <w:lvlJc w:val="left"/>
      <w:pPr>
        <w:tabs>
          <w:tab w:val="num" w:pos="5760"/>
        </w:tabs>
        <w:ind w:left="5760" w:hanging="360"/>
      </w:pPr>
      <w:rPr>
        <w:rFonts w:ascii="Arial" w:hAnsi="Arial" w:hint="default"/>
      </w:rPr>
    </w:lvl>
    <w:lvl w:ilvl="8" w:tplc="46CEA19C" w:tentative="1">
      <w:start w:val="1"/>
      <w:numFmt w:val="bullet"/>
      <w:lvlText w:val="•"/>
      <w:lvlJc w:val="left"/>
      <w:pPr>
        <w:tabs>
          <w:tab w:val="num" w:pos="6480"/>
        </w:tabs>
        <w:ind w:left="6480" w:hanging="360"/>
      </w:pPr>
      <w:rPr>
        <w:rFonts w:ascii="Arial" w:hAnsi="Arial" w:hint="default"/>
      </w:rPr>
    </w:lvl>
  </w:abstractNum>
  <w:abstractNum w:abstractNumId="325">
    <w:nsid w:val="7A1B3FF5"/>
    <w:multiLevelType w:val="hybridMultilevel"/>
    <w:tmpl w:val="96781178"/>
    <w:lvl w:ilvl="0" w:tplc="6EF40C94">
      <w:start w:val="1"/>
      <w:numFmt w:val="bullet"/>
      <w:lvlText w:val="•"/>
      <w:lvlJc w:val="left"/>
      <w:pPr>
        <w:tabs>
          <w:tab w:val="num" w:pos="720"/>
        </w:tabs>
        <w:ind w:left="720" w:hanging="360"/>
      </w:pPr>
      <w:rPr>
        <w:rFonts w:ascii="Arial" w:hAnsi="Arial" w:hint="default"/>
      </w:rPr>
    </w:lvl>
    <w:lvl w:ilvl="1" w:tplc="FAFA0242" w:tentative="1">
      <w:start w:val="1"/>
      <w:numFmt w:val="bullet"/>
      <w:lvlText w:val="•"/>
      <w:lvlJc w:val="left"/>
      <w:pPr>
        <w:tabs>
          <w:tab w:val="num" w:pos="1440"/>
        </w:tabs>
        <w:ind w:left="1440" w:hanging="360"/>
      </w:pPr>
      <w:rPr>
        <w:rFonts w:ascii="Arial" w:hAnsi="Arial" w:hint="default"/>
      </w:rPr>
    </w:lvl>
    <w:lvl w:ilvl="2" w:tplc="E96201B6" w:tentative="1">
      <w:start w:val="1"/>
      <w:numFmt w:val="bullet"/>
      <w:lvlText w:val="•"/>
      <w:lvlJc w:val="left"/>
      <w:pPr>
        <w:tabs>
          <w:tab w:val="num" w:pos="2160"/>
        </w:tabs>
        <w:ind w:left="2160" w:hanging="360"/>
      </w:pPr>
      <w:rPr>
        <w:rFonts w:ascii="Arial" w:hAnsi="Arial" w:hint="default"/>
      </w:rPr>
    </w:lvl>
    <w:lvl w:ilvl="3" w:tplc="F7A0726A" w:tentative="1">
      <w:start w:val="1"/>
      <w:numFmt w:val="bullet"/>
      <w:lvlText w:val="•"/>
      <w:lvlJc w:val="left"/>
      <w:pPr>
        <w:tabs>
          <w:tab w:val="num" w:pos="2880"/>
        </w:tabs>
        <w:ind w:left="2880" w:hanging="360"/>
      </w:pPr>
      <w:rPr>
        <w:rFonts w:ascii="Arial" w:hAnsi="Arial" w:hint="default"/>
      </w:rPr>
    </w:lvl>
    <w:lvl w:ilvl="4" w:tplc="BBFC3E82" w:tentative="1">
      <w:start w:val="1"/>
      <w:numFmt w:val="bullet"/>
      <w:lvlText w:val="•"/>
      <w:lvlJc w:val="left"/>
      <w:pPr>
        <w:tabs>
          <w:tab w:val="num" w:pos="3600"/>
        </w:tabs>
        <w:ind w:left="3600" w:hanging="360"/>
      </w:pPr>
      <w:rPr>
        <w:rFonts w:ascii="Arial" w:hAnsi="Arial" w:hint="default"/>
      </w:rPr>
    </w:lvl>
    <w:lvl w:ilvl="5" w:tplc="950EA530" w:tentative="1">
      <w:start w:val="1"/>
      <w:numFmt w:val="bullet"/>
      <w:lvlText w:val="•"/>
      <w:lvlJc w:val="left"/>
      <w:pPr>
        <w:tabs>
          <w:tab w:val="num" w:pos="4320"/>
        </w:tabs>
        <w:ind w:left="4320" w:hanging="360"/>
      </w:pPr>
      <w:rPr>
        <w:rFonts w:ascii="Arial" w:hAnsi="Arial" w:hint="default"/>
      </w:rPr>
    </w:lvl>
    <w:lvl w:ilvl="6" w:tplc="8AC400A0" w:tentative="1">
      <w:start w:val="1"/>
      <w:numFmt w:val="bullet"/>
      <w:lvlText w:val="•"/>
      <w:lvlJc w:val="left"/>
      <w:pPr>
        <w:tabs>
          <w:tab w:val="num" w:pos="5040"/>
        </w:tabs>
        <w:ind w:left="5040" w:hanging="360"/>
      </w:pPr>
      <w:rPr>
        <w:rFonts w:ascii="Arial" w:hAnsi="Arial" w:hint="default"/>
      </w:rPr>
    </w:lvl>
    <w:lvl w:ilvl="7" w:tplc="4670BB32" w:tentative="1">
      <w:start w:val="1"/>
      <w:numFmt w:val="bullet"/>
      <w:lvlText w:val="•"/>
      <w:lvlJc w:val="left"/>
      <w:pPr>
        <w:tabs>
          <w:tab w:val="num" w:pos="5760"/>
        </w:tabs>
        <w:ind w:left="5760" w:hanging="360"/>
      </w:pPr>
      <w:rPr>
        <w:rFonts w:ascii="Arial" w:hAnsi="Arial" w:hint="default"/>
      </w:rPr>
    </w:lvl>
    <w:lvl w:ilvl="8" w:tplc="0A663EB2" w:tentative="1">
      <w:start w:val="1"/>
      <w:numFmt w:val="bullet"/>
      <w:lvlText w:val="•"/>
      <w:lvlJc w:val="left"/>
      <w:pPr>
        <w:tabs>
          <w:tab w:val="num" w:pos="6480"/>
        </w:tabs>
        <w:ind w:left="6480" w:hanging="360"/>
      </w:pPr>
      <w:rPr>
        <w:rFonts w:ascii="Arial" w:hAnsi="Arial" w:hint="default"/>
      </w:rPr>
    </w:lvl>
  </w:abstractNum>
  <w:abstractNum w:abstractNumId="326">
    <w:nsid w:val="7A5C6B19"/>
    <w:multiLevelType w:val="hybridMultilevel"/>
    <w:tmpl w:val="FDEE4ED2"/>
    <w:lvl w:ilvl="0" w:tplc="50E277D8">
      <w:start w:val="1"/>
      <w:numFmt w:val="bullet"/>
      <w:lvlText w:val="•"/>
      <w:lvlJc w:val="left"/>
      <w:pPr>
        <w:tabs>
          <w:tab w:val="num" w:pos="720"/>
        </w:tabs>
        <w:ind w:left="720" w:hanging="360"/>
      </w:pPr>
      <w:rPr>
        <w:rFonts w:ascii="Arial" w:hAnsi="Arial" w:hint="default"/>
      </w:rPr>
    </w:lvl>
    <w:lvl w:ilvl="1" w:tplc="F6C6CDF4" w:tentative="1">
      <w:start w:val="1"/>
      <w:numFmt w:val="bullet"/>
      <w:lvlText w:val="•"/>
      <w:lvlJc w:val="left"/>
      <w:pPr>
        <w:tabs>
          <w:tab w:val="num" w:pos="1440"/>
        </w:tabs>
        <w:ind w:left="1440" w:hanging="360"/>
      </w:pPr>
      <w:rPr>
        <w:rFonts w:ascii="Arial" w:hAnsi="Arial" w:hint="default"/>
      </w:rPr>
    </w:lvl>
    <w:lvl w:ilvl="2" w:tplc="961AC8AA" w:tentative="1">
      <w:start w:val="1"/>
      <w:numFmt w:val="bullet"/>
      <w:lvlText w:val="•"/>
      <w:lvlJc w:val="left"/>
      <w:pPr>
        <w:tabs>
          <w:tab w:val="num" w:pos="2160"/>
        </w:tabs>
        <w:ind w:left="2160" w:hanging="360"/>
      </w:pPr>
      <w:rPr>
        <w:rFonts w:ascii="Arial" w:hAnsi="Arial" w:hint="default"/>
      </w:rPr>
    </w:lvl>
    <w:lvl w:ilvl="3" w:tplc="9CF4A8E2" w:tentative="1">
      <w:start w:val="1"/>
      <w:numFmt w:val="bullet"/>
      <w:lvlText w:val="•"/>
      <w:lvlJc w:val="left"/>
      <w:pPr>
        <w:tabs>
          <w:tab w:val="num" w:pos="2880"/>
        </w:tabs>
        <w:ind w:left="2880" w:hanging="360"/>
      </w:pPr>
      <w:rPr>
        <w:rFonts w:ascii="Arial" w:hAnsi="Arial" w:hint="default"/>
      </w:rPr>
    </w:lvl>
    <w:lvl w:ilvl="4" w:tplc="647EA2A8" w:tentative="1">
      <w:start w:val="1"/>
      <w:numFmt w:val="bullet"/>
      <w:lvlText w:val="•"/>
      <w:lvlJc w:val="left"/>
      <w:pPr>
        <w:tabs>
          <w:tab w:val="num" w:pos="3600"/>
        </w:tabs>
        <w:ind w:left="3600" w:hanging="360"/>
      </w:pPr>
      <w:rPr>
        <w:rFonts w:ascii="Arial" w:hAnsi="Arial" w:hint="default"/>
      </w:rPr>
    </w:lvl>
    <w:lvl w:ilvl="5" w:tplc="7658A5A0" w:tentative="1">
      <w:start w:val="1"/>
      <w:numFmt w:val="bullet"/>
      <w:lvlText w:val="•"/>
      <w:lvlJc w:val="left"/>
      <w:pPr>
        <w:tabs>
          <w:tab w:val="num" w:pos="4320"/>
        </w:tabs>
        <w:ind w:left="4320" w:hanging="360"/>
      </w:pPr>
      <w:rPr>
        <w:rFonts w:ascii="Arial" w:hAnsi="Arial" w:hint="default"/>
      </w:rPr>
    </w:lvl>
    <w:lvl w:ilvl="6" w:tplc="5746AFD6" w:tentative="1">
      <w:start w:val="1"/>
      <w:numFmt w:val="bullet"/>
      <w:lvlText w:val="•"/>
      <w:lvlJc w:val="left"/>
      <w:pPr>
        <w:tabs>
          <w:tab w:val="num" w:pos="5040"/>
        </w:tabs>
        <w:ind w:left="5040" w:hanging="360"/>
      </w:pPr>
      <w:rPr>
        <w:rFonts w:ascii="Arial" w:hAnsi="Arial" w:hint="default"/>
      </w:rPr>
    </w:lvl>
    <w:lvl w:ilvl="7" w:tplc="4D040D6E" w:tentative="1">
      <w:start w:val="1"/>
      <w:numFmt w:val="bullet"/>
      <w:lvlText w:val="•"/>
      <w:lvlJc w:val="left"/>
      <w:pPr>
        <w:tabs>
          <w:tab w:val="num" w:pos="5760"/>
        </w:tabs>
        <w:ind w:left="5760" w:hanging="360"/>
      </w:pPr>
      <w:rPr>
        <w:rFonts w:ascii="Arial" w:hAnsi="Arial" w:hint="default"/>
      </w:rPr>
    </w:lvl>
    <w:lvl w:ilvl="8" w:tplc="9A762748" w:tentative="1">
      <w:start w:val="1"/>
      <w:numFmt w:val="bullet"/>
      <w:lvlText w:val="•"/>
      <w:lvlJc w:val="left"/>
      <w:pPr>
        <w:tabs>
          <w:tab w:val="num" w:pos="6480"/>
        </w:tabs>
        <w:ind w:left="6480" w:hanging="360"/>
      </w:pPr>
      <w:rPr>
        <w:rFonts w:ascii="Arial" w:hAnsi="Arial" w:hint="default"/>
      </w:rPr>
    </w:lvl>
  </w:abstractNum>
  <w:abstractNum w:abstractNumId="327">
    <w:nsid w:val="7A735518"/>
    <w:multiLevelType w:val="hybridMultilevel"/>
    <w:tmpl w:val="9C5E35B4"/>
    <w:lvl w:ilvl="0" w:tplc="ADF40D24">
      <w:start w:val="1"/>
      <w:numFmt w:val="bullet"/>
      <w:lvlText w:val="•"/>
      <w:lvlJc w:val="left"/>
      <w:pPr>
        <w:tabs>
          <w:tab w:val="num" w:pos="720"/>
        </w:tabs>
        <w:ind w:left="720" w:hanging="360"/>
      </w:pPr>
      <w:rPr>
        <w:rFonts w:ascii="Arial" w:hAnsi="Arial" w:hint="default"/>
      </w:rPr>
    </w:lvl>
    <w:lvl w:ilvl="1" w:tplc="8D765E2A" w:tentative="1">
      <w:start w:val="1"/>
      <w:numFmt w:val="bullet"/>
      <w:lvlText w:val="•"/>
      <w:lvlJc w:val="left"/>
      <w:pPr>
        <w:tabs>
          <w:tab w:val="num" w:pos="1440"/>
        </w:tabs>
        <w:ind w:left="1440" w:hanging="360"/>
      </w:pPr>
      <w:rPr>
        <w:rFonts w:ascii="Arial" w:hAnsi="Arial" w:hint="default"/>
      </w:rPr>
    </w:lvl>
    <w:lvl w:ilvl="2" w:tplc="EE028A34" w:tentative="1">
      <w:start w:val="1"/>
      <w:numFmt w:val="bullet"/>
      <w:lvlText w:val="•"/>
      <w:lvlJc w:val="left"/>
      <w:pPr>
        <w:tabs>
          <w:tab w:val="num" w:pos="2160"/>
        </w:tabs>
        <w:ind w:left="2160" w:hanging="360"/>
      </w:pPr>
      <w:rPr>
        <w:rFonts w:ascii="Arial" w:hAnsi="Arial" w:hint="default"/>
      </w:rPr>
    </w:lvl>
    <w:lvl w:ilvl="3" w:tplc="56268716" w:tentative="1">
      <w:start w:val="1"/>
      <w:numFmt w:val="bullet"/>
      <w:lvlText w:val="•"/>
      <w:lvlJc w:val="left"/>
      <w:pPr>
        <w:tabs>
          <w:tab w:val="num" w:pos="2880"/>
        </w:tabs>
        <w:ind w:left="2880" w:hanging="360"/>
      </w:pPr>
      <w:rPr>
        <w:rFonts w:ascii="Arial" w:hAnsi="Arial" w:hint="default"/>
      </w:rPr>
    </w:lvl>
    <w:lvl w:ilvl="4" w:tplc="BBD6AC42" w:tentative="1">
      <w:start w:val="1"/>
      <w:numFmt w:val="bullet"/>
      <w:lvlText w:val="•"/>
      <w:lvlJc w:val="left"/>
      <w:pPr>
        <w:tabs>
          <w:tab w:val="num" w:pos="3600"/>
        </w:tabs>
        <w:ind w:left="3600" w:hanging="360"/>
      </w:pPr>
      <w:rPr>
        <w:rFonts w:ascii="Arial" w:hAnsi="Arial" w:hint="default"/>
      </w:rPr>
    </w:lvl>
    <w:lvl w:ilvl="5" w:tplc="E9D05CA0" w:tentative="1">
      <w:start w:val="1"/>
      <w:numFmt w:val="bullet"/>
      <w:lvlText w:val="•"/>
      <w:lvlJc w:val="left"/>
      <w:pPr>
        <w:tabs>
          <w:tab w:val="num" w:pos="4320"/>
        </w:tabs>
        <w:ind w:left="4320" w:hanging="360"/>
      </w:pPr>
      <w:rPr>
        <w:rFonts w:ascii="Arial" w:hAnsi="Arial" w:hint="default"/>
      </w:rPr>
    </w:lvl>
    <w:lvl w:ilvl="6" w:tplc="E5F8DA4E" w:tentative="1">
      <w:start w:val="1"/>
      <w:numFmt w:val="bullet"/>
      <w:lvlText w:val="•"/>
      <w:lvlJc w:val="left"/>
      <w:pPr>
        <w:tabs>
          <w:tab w:val="num" w:pos="5040"/>
        </w:tabs>
        <w:ind w:left="5040" w:hanging="360"/>
      </w:pPr>
      <w:rPr>
        <w:rFonts w:ascii="Arial" w:hAnsi="Arial" w:hint="default"/>
      </w:rPr>
    </w:lvl>
    <w:lvl w:ilvl="7" w:tplc="7C0A18B4" w:tentative="1">
      <w:start w:val="1"/>
      <w:numFmt w:val="bullet"/>
      <w:lvlText w:val="•"/>
      <w:lvlJc w:val="left"/>
      <w:pPr>
        <w:tabs>
          <w:tab w:val="num" w:pos="5760"/>
        </w:tabs>
        <w:ind w:left="5760" w:hanging="360"/>
      </w:pPr>
      <w:rPr>
        <w:rFonts w:ascii="Arial" w:hAnsi="Arial" w:hint="default"/>
      </w:rPr>
    </w:lvl>
    <w:lvl w:ilvl="8" w:tplc="0970491C" w:tentative="1">
      <w:start w:val="1"/>
      <w:numFmt w:val="bullet"/>
      <w:lvlText w:val="•"/>
      <w:lvlJc w:val="left"/>
      <w:pPr>
        <w:tabs>
          <w:tab w:val="num" w:pos="6480"/>
        </w:tabs>
        <w:ind w:left="6480" w:hanging="360"/>
      </w:pPr>
      <w:rPr>
        <w:rFonts w:ascii="Arial" w:hAnsi="Arial" w:hint="default"/>
      </w:rPr>
    </w:lvl>
  </w:abstractNum>
  <w:abstractNum w:abstractNumId="328">
    <w:nsid w:val="7A7B190A"/>
    <w:multiLevelType w:val="hybridMultilevel"/>
    <w:tmpl w:val="93968DEE"/>
    <w:lvl w:ilvl="0" w:tplc="84D0AFBC">
      <w:start w:val="1"/>
      <w:numFmt w:val="bullet"/>
      <w:lvlText w:val="•"/>
      <w:lvlJc w:val="left"/>
      <w:pPr>
        <w:tabs>
          <w:tab w:val="num" w:pos="720"/>
        </w:tabs>
        <w:ind w:left="720" w:hanging="360"/>
      </w:pPr>
      <w:rPr>
        <w:rFonts w:ascii="Arial" w:hAnsi="Arial" w:hint="default"/>
      </w:rPr>
    </w:lvl>
    <w:lvl w:ilvl="1" w:tplc="385EC92C" w:tentative="1">
      <w:start w:val="1"/>
      <w:numFmt w:val="bullet"/>
      <w:lvlText w:val="•"/>
      <w:lvlJc w:val="left"/>
      <w:pPr>
        <w:tabs>
          <w:tab w:val="num" w:pos="1440"/>
        </w:tabs>
        <w:ind w:left="1440" w:hanging="360"/>
      </w:pPr>
      <w:rPr>
        <w:rFonts w:ascii="Arial" w:hAnsi="Arial" w:hint="default"/>
      </w:rPr>
    </w:lvl>
    <w:lvl w:ilvl="2" w:tplc="23AAA9B2" w:tentative="1">
      <w:start w:val="1"/>
      <w:numFmt w:val="bullet"/>
      <w:lvlText w:val="•"/>
      <w:lvlJc w:val="left"/>
      <w:pPr>
        <w:tabs>
          <w:tab w:val="num" w:pos="2160"/>
        </w:tabs>
        <w:ind w:left="2160" w:hanging="360"/>
      </w:pPr>
      <w:rPr>
        <w:rFonts w:ascii="Arial" w:hAnsi="Arial" w:hint="default"/>
      </w:rPr>
    </w:lvl>
    <w:lvl w:ilvl="3" w:tplc="B682243A" w:tentative="1">
      <w:start w:val="1"/>
      <w:numFmt w:val="bullet"/>
      <w:lvlText w:val="•"/>
      <w:lvlJc w:val="left"/>
      <w:pPr>
        <w:tabs>
          <w:tab w:val="num" w:pos="2880"/>
        </w:tabs>
        <w:ind w:left="2880" w:hanging="360"/>
      </w:pPr>
      <w:rPr>
        <w:rFonts w:ascii="Arial" w:hAnsi="Arial" w:hint="default"/>
      </w:rPr>
    </w:lvl>
    <w:lvl w:ilvl="4" w:tplc="325C57F4" w:tentative="1">
      <w:start w:val="1"/>
      <w:numFmt w:val="bullet"/>
      <w:lvlText w:val="•"/>
      <w:lvlJc w:val="left"/>
      <w:pPr>
        <w:tabs>
          <w:tab w:val="num" w:pos="3600"/>
        </w:tabs>
        <w:ind w:left="3600" w:hanging="360"/>
      </w:pPr>
      <w:rPr>
        <w:rFonts w:ascii="Arial" w:hAnsi="Arial" w:hint="default"/>
      </w:rPr>
    </w:lvl>
    <w:lvl w:ilvl="5" w:tplc="A5D2E1D6" w:tentative="1">
      <w:start w:val="1"/>
      <w:numFmt w:val="bullet"/>
      <w:lvlText w:val="•"/>
      <w:lvlJc w:val="left"/>
      <w:pPr>
        <w:tabs>
          <w:tab w:val="num" w:pos="4320"/>
        </w:tabs>
        <w:ind w:left="4320" w:hanging="360"/>
      </w:pPr>
      <w:rPr>
        <w:rFonts w:ascii="Arial" w:hAnsi="Arial" w:hint="default"/>
      </w:rPr>
    </w:lvl>
    <w:lvl w:ilvl="6" w:tplc="682E28DC" w:tentative="1">
      <w:start w:val="1"/>
      <w:numFmt w:val="bullet"/>
      <w:lvlText w:val="•"/>
      <w:lvlJc w:val="left"/>
      <w:pPr>
        <w:tabs>
          <w:tab w:val="num" w:pos="5040"/>
        </w:tabs>
        <w:ind w:left="5040" w:hanging="360"/>
      </w:pPr>
      <w:rPr>
        <w:rFonts w:ascii="Arial" w:hAnsi="Arial" w:hint="default"/>
      </w:rPr>
    </w:lvl>
    <w:lvl w:ilvl="7" w:tplc="C9BA98E8" w:tentative="1">
      <w:start w:val="1"/>
      <w:numFmt w:val="bullet"/>
      <w:lvlText w:val="•"/>
      <w:lvlJc w:val="left"/>
      <w:pPr>
        <w:tabs>
          <w:tab w:val="num" w:pos="5760"/>
        </w:tabs>
        <w:ind w:left="5760" w:hanging="360"/>
      </w:pPr>
      <w:rPr>
        <w:rFonts w:ascii="Arial" w:hAnsi="Arial" w:hint="default"/>
      </w:rPr>
    </w:lvl>
    <w:lvl w:ilvl="8" w:tplc="8D825812" w:tentative="1">
      <w:start w:val="1"/>
      <w:numFmt w:val="bullet"/>
      <w:lvlText w:val="•"/>
      <w:lvlJc w:val="left"/>
      <w:pPr>
        <w:tabs>
          <w:tab w:val="num" w:pos="6480"/>
        </w:tabs>
        <w:ind w:left="6480" w:hanging="360"/>
      </w:pPr>
      <w:rPr>
        <w:rFonts w:ascii="Arial" w:hAnsi="Arial" w:hint="default"/>
      </w:rPr>
    </w:lvl>
  </w:abstractNum>
  <w:abstractNum w:abstractNumId="329">
    <w:nsid w:val="7BA36664"/>
    <w:multiLevelType w:val="hybridMultilevel"/>
    <w:tmpl w:val="A82071B2"/>
    <w:lvl w:ilvl="0" w:tplc="21F04256">
      <w:start w:val="1"/>
      <w:numFmt w:val="bullet"/>
      <w:lvlText w:val="•"/>
      <w:lvlJc w:val="left"/>
      <w:pPr>
        <w:tabs>
          <w:tab w:val="num" w:pos="720"/>
        </w:tabs>
        <w:ind w:left="720" w:hanging="360"/>
      </w:pPr>
      <w:rPr>
        <w:rFonts w:ascii="Arial" w:hAnsi="Arial" w:hint="default"/>
      </w:rPr>
    </w:lvl>
    <w:lvl w:ilvl="1" w:tplc="71B23C9E" w:tentative="1">
      <w:start w:val="1"/>
      <w:numFmt w:val="bullet"/>
      <w:lvlText w:val="•"/>
      <w:lvlJc w:val="left"/>
      <w:pPr>
        <w:tabs>
          <w:tab w:val="num" w:pos="1440"/>
        </w:tabs>
        <w:ind w:left="1440" w:hanging="360"/>
      </w:pPr>
      <w:rPr>
        <w:rFonts w:ascii="Arial" w:hAnsi="Arial" w:hint="default"/>
      </w:rPr>
    </w:lvl>
    <w:lvl w:ilvl="2" w:tplc="C5A2775C" w:tentative="1">
      <w:start w:val="1"/>
      <w:numFmt w:val="bullet"/>
      <w:lvlText w:val="•"/>
      <w:lvlJc w:val="left"/>
      <w:pPr>
        <w:tabs>
          <w:tab w:val="num" w:pos="2160"/>
        </w:tabs>
        <w:ind w:left="2160" w:hanging="360"/>
      </w:pPr>
      <w:rPr>
        <w:rFonts w:ascii="Arial" w:hAnsi="Arial" w:hint="default"/>
      </w:rPr>
    </w:lvl>
    <w:lvl w:ilvl="3" w:tplc="60A409B2" w:tentative="1">
      <w:start w:val="1"/>
      <w:numFmt w:val="bullet"/>
      <w:lvlText w:val="•"/>
      <w:lvlJc w:val="left"/>
      <w:pPr>
        <w:tabs>
          <w:tab w:val="num" w:pos="2880"/>
        </w:tabs>
        <w:ind w:left="2880" w:hanging="360"/>
      </w:pPr>
      <w:rPr>
        <w:rFonts w:ascii="Arial" w:hAnsi="Arial" w:hint="default"/>
      </w:rPr>
    </w:lvl>
    <w:lvl w:ilvl="4" w:tplc="2D4629CC" w:tentative="1">
      <w:start w:val="1"/>
      <w:numFmt w:val="bullet"/>
      <w:lvlText w:val="•"/>
      <w:lvlJc w:val="left"/>
      <w:pPr>
        <w:tabs>
          <w:tab w:val="num" w:pos="3600"/>
        </w:tabs>
        <w:ind w:left="3600" w:hanging="360"/>
      </w:pPr>
      <w:rPr>
        <w:rFonts w:ascii="Arial" w:hAnsi="Arial" w:hint="default"/>
      </w:rPr>
    </w:lvl>
    <w:lvl w:ilvl="5" w:tplc="DD5EE7CC" w:tentative="1">
      <w:start w:val="1"/>
      <w:numFmt w:val="bullet"/>
      <w:lvlText w:val="•"/>
      <w:lvlJc w:val="left"/>
      <w:pPr>
        <w:tabs>
          <w:tab w:val="num" w:pos="4320"/>
        </w:tabs>
        <w:ind w:left="4320" w:hanging="360"/>
      </w:pPr>
      <w:rPr>
        <w:rFonts w:ascii="Arial" w:hAnsi="Arial" w:hint="default"/>
      </w:rPr>
    </w:lvl>
    <w:lvl w:ilvl="6" w:tplc="FDAC7AE4" w:tentative="1">
      <w:start w:val="1"/>
      <w:numFmt w:val="bullet"/>
      <w:lvlText w:val="•"/>
      <w:lvlJc w:val="left"/>
      <w:pPr>
        <w:tabs>
          <w:tab w:val="num" w:pos="5040"/>
        </w:tabs>
        <w:ind w:left="5040" w:hanging="360"/>
      </w:pPr>
      <w:rPr>
        <w:rFonts w:ascii="Arial" w:hAnsi="Arial" w:hint="default"/>
      </w:rPr>
    </w:lvl>
    <w:lvl w:ilvl="7" w:tplc="EFC4C80C" w:tentative="1">
      <w:start w:val="1"/>
      <w:numFmt w:val="bullet"/>
      <w:lvlText w:val="•"/>
      <w:lvlJc w:val="left"/>
      <w:pPr>
        <w:tabs>
          <w:tab w:val="num" w:pos="5760"/>
        </w:tabs>
        <w:ind w:left="5760" w:hanging="360"/>
      </w:pPr>
      <w:rPr>
        <w:rFonts w:ascii="Arial" w:hAnsi="Arial" w:hint="default"/>
      </w:rPr>
    </w:lvl>
    <w:lvl w:ilvl="8" w:tplc="016CD25E" w:tentative="1">
      <w:start w:val="1"/>
      <w:numFmt w:val="bullet"/>
      <w:lvlText w:val="•"/>
      <w:lvlJc w:val="left"/>
      <w:pPr>
        <w:tabs>
          <w:tab w:val="num" w:pos="6480"/>
        </w:tabs>
        <w:ind w:left="6480" w:hanging="360"/>
      </w:pPr>
      <w:rPr>
        <w:rFonts w:ascii="Arial" w:hAnsi="Arial" w:hint="default"/>
      </w:rPr>
    </w:lvl>
  </w:abstractNum>
  <w:abstractNum w:abstractNumId="330">
    <w:nsid w:val="7BB93FDA"/>
    <w:multiLevelType w:val="hybridMultilevel"/>
    <w:tmpl w:val="81EA7CDE"/>
    <w:lvl w:ilvl="0" w:tplc="B2D4EF06">
      <w:start w:val="1"/>
      <w:numFmt w:val="bullet"/>
      <w:lvlText w:val="•"/>
      <w:lvlJc w:val="left"/>
      <w:pPr>
        <w:tabs>
          <w:tab w:val="num" w:pos="720"/>
        </w:tabs>
        <w:ind w:left="720" w:hanging="360"/>
      </w:pPr>
      <w:rPr>
        <w:rFonts w:ascii="Arial" w:hAnsi="Arial" w:hint="default"/>
      </w:rPr>
    </w:lvl>
    <w:lvl w:ilvl="1" w:tplc="59822782" w:tentative="1">
      <w:start w:val="1"/>
      <w:numFmt w:val="bullet"/>
      <w:lvlText w:val="•"/>
      <w:lvlJc w:val="left"/>
      <w:pPr>
        <w:tabs>
          <w:tab w:val="num" w:pos="1440"/>
        </w:tabs>
        <w:ind w:left="1440" w:hanging="360"/>
      </w:pPr>
      <w:rPr>
        <w:rFonts w:ascii="Arial" w:hAnsi="Arial" w:hint="default"/>
      </w:rPr>
    </w:lvl>
    <w:lvl w:ilvl="2" w:tplc="1682E902" w:tentative="1">
      <w:start w:val="1"/>
      <w:numFmt w:val="bullet"/>
      <w:lvlText w:val="•"/>
      <w:lvlJc w:val="left"/>
      <w:pPr>
        <w:tabs>
          <w:tab w:val="num" w:pos="2160"/>
        </w:tabs>
        <w:ind w:left="2160" w:hanging="360"/>
      </w:pPr>
      <w:rPr>
        <w:rFonts w:ascii="Arial" w:hAnsi="Arial" w:hint="default"/>
      </w:rPr>
    </w:lvl>
    <w:lvl w:ilvl="3" w:tplc="84204372" w:tentative="1">
      <w:start w:val="1"/>
      <w:numFmt w:val="bullet"/>
      <w:lvlText w:val="•"/>
      <w:lvlJc w:val="left"/>
      <w:pPr>
        <w:tabs>
          <w:tab w:val="num" w:pos="2880"/>
        </w:tabs>
        <w:ind w:left="2880" w:hanging="360"/>
      </w:pPr>
      <w:rPr>
        <w:rFonts w:ascii="Arial" w:hAnsi="Arial" w:hint="default"/>
      </w:rPr>
    </w:lvl>
    <w:lvl w:ilvl="4" w:tplc="F578A93E" w:tentative="1">
      <w:start w:val="1"/>
      <w:numFmt w:val="bullet"/>
      <w:lvlText w:val="•"/>
      <w:lvlJc w:val="left"/>
      <w:pPr>
        <w:tabs>
          <w:tab w:val="num" w:pos="3600"/>
        </w:tabs>
        <w:ind w:left="3600" w:hanging="360"/>
      </w:pPr>
      <w:rPr>
        <w:rFonts w:ascii="Arial" w:hAnsi="Arial" w:hint="default"/>
      </w:rPr>
    </w:lvl>
    <w:lvl w:ilvl="5" w:tplc="2EB8A2B0" w:tentative="1">
      <w:start w:val="1"/>
      <w:numFmt w:val="bullet"/>
      <w:lvlText w:val="•"/>
      <w:lvlJc w:val="left"/>
      <w:pPr>
        <w:tabs>
          <w:tab w:val="num" w:pos="4320"/>
        </w:tabs>
        <w:ind w:left="4320" w:hanging="360"/>
      </w:pPr>
      <w:rPr>
        <w:rFonts w:ascii="Arial" w:hAnsi="Arial" w:hint="default"/>
      </w:rPr>
    </w:lvl>
    <w:lvl w:ilvl="6" w:tplc="A1A48F0E" w:tentative="1">
      <w:start w:val="1"/>
      <w:numFmt w:val="bullet"/>
      <w:lvlText w:val="•"/>
      <w:lvlJc w:val="left"/>
      <w:pPr>
        <w:tabs>
          <w:tab w:val="num" w:pos="5040"/>
        </w:tabs>
        <w:ind w:left="5040" w:hanging="360"/>
      </w:pPr>
      <w:rPr>
        <w:rFonts w:ascii="Arial" w:hAnsi="Arial" w:hint="default"/>
      </w:rPr>
    </w:lvl>
    <w:lvl w:ilvl="7" w:tplc="73526E2A" w:tentative="1">
      <w:start w:val="1"/>
      <w:numFmt w:val="bullet"/>
      <w:lvlText w:val="•"/>
      <w:lvlJc w:val="left"/>
      <w:pPr>
        <w:tabs>
          <w:tab w:val="num" w:pos="5760"/>
        </w:tabs>
        <w:ind w:left="5760" w:hanging="360"/>
      </w:pPr>
      <w:rPr>
        <w:rFonts w:ascii="Arial" w:hAnsi="Arial" w:hint="default"/>
      </w:rPr>
    </w:lvl>
    <w:lvl w:ilvl="8" w:tplc="ACA83BFE" w:tentative="1">
      <w:start w:val="1"/>
      <w:numFmt w:val="bullet"/>
      <w:lvlText w:val="•"/>
      <w:lvlJc w:val="left"/>
      <w:pPr>
        <w:tabs>
          <w:tab w:val="num" w:pos="6480"/>
        </w:tabs>
        <w:ind w:left="6480" w:hanging="360"/>
      </w:pPr>
      <w:rPr>
        <w:rFonts w:ascii="Arial" w:hAnsi="Arial" w:hint="default"/>
      </w:rPr>
    </w:lvl>
  </w:abstractNum>
  <w:abstractNum w:abstractNumId="331">
    <w:nsid w:val="7BEF5754"/>
    <w:multiLevelType w:val="hybridMultilevel"/>
    <w:tmpl w:val="042C8866"/>
    <w:lvl w:ilvl="0" w:tplc="2DAEC456">
      <w:start w:val="1"/>
      <w:numFmt w:val="bullet"/>
      <w:lvlText w:val="•"/>
      <w:lvlJc w:val="left"/>
      <w:pPr>
        <w:tabs>
          <w:tab w:val="num" w:pos="720"/>
        </w:tabs>
        <w:ind w:left="720" w:hanging="360"/>
      </w:pPr>
      <w:rPr>
        <w:rFonts w:ascii="Arial" w:hAnsi="Arial" w:hint="default"/>
      </w:rPr>
    </w:lvl>
    <w:lvl w:ilvl="1" w:tplc="90AA5738" w:tentative="1">
      <w:start w:val="1"/>
      <w:numFmt w:val="bullet"/>
      <w:lvlText w:val="•"/>
      <w:lvlJc w:val="left"/>
      <w:pPr>
        <w:tabs>
          <w:tab w:val="num" w:pos="1440"/>
        </w:tabs>
        <w:ind w:left="1440" w:hanging="360"/>
      </w:pPr>
      <w:rPr>
        <w:rFonts w:ascii="Arial" w:hAnsi="Arial" w:hint="default"/>
      </w:rPr>
    </w:lvl>
    <w:lvl w:ilvl="2" w:tplc="8B70D212" w:tentative="1">
      <w:start w:val="1"/>
      <w:numFmt w:val="bullet"/>
      <w:lvlText w:val="•"/>
      <w:lvlJc w:val="left"/>
      <w:pPr>
        <w:tabs>
          <w:tab w:val="num" w:pos="2160"/>
        </w:tabs>
        <w:ind w:left="2160" w:hanging="360"/>
      </w:pPr>
      <w:rPr>
        <w:rFonts w:ascii="Arial" w:hAnsi="Arial" w:hint="default"/>
      </w:rPr>
    </w:lvl>
    <w:lvl w:ilvl="3" w:tplc="BD9828B2" w:tentative="1">
      <w:start w:val="1"/>
      <w:numFmt w:val="bullet"/>
      <w:lvlText w:val="•"/>
      <w:lvlJc w:val="left"/>
      <w:pPr>
        <w:tabs>
          <w:tab w:val="num" w:pos="2880"/>
        </w:tabs>
        <w:ind w:left="2880" w:hanging="360"/>
      </w:pPr>
      <w:rPr>
        <w:rFonts w:ascii="Arial" w:hAnsi="Arial" w:hint="default"/>
      </w:rPr>
    </w:lvl>
    <w:lvl w:ilvl="4" w:tplc="B7A60272" w:tentative="1">
      <w:start w:val="1"/>
      <w:numFmt w:val="bullet"/>
      <w:lvlText w:val="•"/>
      <w:lvlJc w:val="left"/>
      <w:pPr>
        <w:tabs>
          <w:tab w:val="num" w:pos="3600"/>
        </w:tabs>
        <w:ind w:left="3600" w:hanging="360"/>
      </w:pPr>
      <w:rPr>
        <w:rFonts w:ascii="Arial" w:hAnsi="Arial" w:hint="default"/>
      </w:rPr>
    </w:lvl>
    <w:lvl w:ilvl="5" w:tplc="12F234B0" w:tentative="1">
      <w:start w:val="1"/>
      <w:numFmt w:val="bullet"/>
      <w:lvlText w:val="•"/>
      <w:lvlJc w:val="left"/>
      <w:pPr>
        <w:tabs>
          <w:tab w:val="num" w:pos="4320"/>
        </w:tabs>
        <w:ind w:left="4320" w:hanging="360"/>
      </w:pPr>
      <w:rPr>
        <w:rFonts w:ascii="Arial" w:hAnsi="Arial" w:hint="default"/>
      </w:rPr>
    </w:lvl>
    <w:lvl w:ilvl="6" w:tplc="BF9C77BA" w:tentative="1">
      <w:start w:val="1"/>
      <w:numFmt w:val="bullet"/>
      <w:lvlText w:val="•"/>
      <w:lvlJc w:val="left"/>
      <w:pPr>
        <w:tabs>
          <w:tab w:val="num" w:pos="5040"/>
        </w:tabs>
        <w:ind w:left="5040" w:hanging="360"/>
      </w:pPr>
      <w:rPr>
        <w:rFonts w:ascii="Arial" w:hAnsi="Arial" w:hint="default"/>
      </w:rPr>
    </w:lvl>
    <w:lvl w:ilvl="7" w:tplc="AEEC2E3C" w:tentative="1">
      <w:start w:val="1"/>
      <w:numFmt w:val="bullet"/>
      <w:lvlText w:val="•"/>
      <w:lvlJc w:val="left"/>
      <w:pPr>
        <w:tabs>
          <w:tab w:val="num" w:pos="5760"/>
        </w:tabs>
        <w:ind w:left="5760" w:hanging="360"/>
      </w:pPr>
      <w:rPr>
        <w:rFonts w:ascii="Arial" w:hAnsi="Arial" w:hint="default"/>
      </w:rPr>
    </w:lvl>
    <w:lvl w:ilvl="8" w:tplc="3C20E0B2" w:tentative="1">
      <w:start w:val="1"/>
      <w:numFmt w:val="bullet"/>
      <w:lvlText w:val="•"/>
      <w:lvlJc w:val="left"/>
      <w:pPr>
        <w:tabs>
          <w:tab w:val="num" w:pos="6480"/>
        </w:tabs>
        <w:ind w:left="6480" w:hanging="360"/>
      </w:pPr>
      <w:rPr>
        <w:rFonts w:ascii="Arial" w:hAnsi="Arial" w:hint="default"/>
      </w:rPr>
    </w:lvl>
  </w:abstractNum>
  <w:abstractNum w:abstractNumId="332">
    <w:nsid w:val="7C966B57"/>
    <w:multiLevelType w:val="hybridMultilevel"/>
    <w:tmpl w:val="719E1DFC"/>
    <w:lvl w:ilvl="0" w:tplc="CD2E1592">
      <w:start w:val="1"/>
      <w:numFmt w:val="bullet"/>
      <w:lvlText w:val="•"/>
      <w:lvlJc w:val="left"/>
      <w:pPr>
        <w:tabs>
          <w:tab w:val="num" w:pos="720"/>
        </w:tabs>
        <w:ind w:left="720" w:hanging="360"/>
      </w:pPr>
      <w:rPr>
        <w:rFonts w:ascii="Arial" w:hAnsi="Arial" w:hint="default"/>
      </w:rPr>
    </w:lvl>
    <w:lvl w:ilvl="1" w:tplc="F7505874" w:tentative="1">
      <w:start w:val="1"/>
      <w:numFmt w:val="bullet"/>
      <w:lvlText w:val="•"/>
      <w:lvlJc w:val="left"/>
      <w:pPr>
        <w:tabs>
          <w:tab w:val="num" w:pos="1440"/>
        </w:tabs>
        <w:ind w:left="1440" w:hanging="360"/>
      </w:pPr>
      <w:rPr>
        <w:rFonts w:ascii="Arial" w:hAnsi="Arial" w:hint="default"/>
      </w:rPr>
    </w:lvl>
    <w:lvl w:ilvl="2" w:tplc="C5D63810" w:tentative="1">
      <w:start w:val="1"/>
      <w:numFmt w:val="bullet"/>
      <w:lvlText w:val="•"/>
      <w:lvlJc w:val="left"/>
      <w:pPr>
        <w:tabs>
          <w:tab w:val="num" w:pos="2160"/>
        </w:tabs>
        <w:ind w:left="2160" w:hanging="360"/>
      </w:pPr>
      <w:rPr>
        <w:rFonts w:ascii="Arial" w:hAnsi="Arial" w:hint="default"/>
      </w:rPr>
    </w:lvl>
    <w:lvl w:ilvl="3" w:tplc="253E00C2" w:tentative="1">
      <w:start w:val="1"/>
      <w:numFmt w:val="bullet"/>
      <w:lvlText w:val="•"/>
      <w:lvlJc w:val="left"/>
      <w:pPr>
        <w:tabs>
          <w:tab w:val="num" w:pos="2880"/>
        </w:tabs>
        <w:ind w:left="2880" w:hanging="360"/>
      </w:pPr>
      <w:rPr>
        <w:rFonts w:ascii="Arial" w:hAnsi="Arial" w:hint="default"/>
      </w:rPr>
    </w:lvl>
    <w:lvl w:ilvl="4" w:tplc="75AE27EE" w:tentative="1">
      <w:start w:val="1"/>
      <w:numFmt w:val="bullet"/>
      <w:lvlText w:val="•"/>
      <w:lvlJc w:val="left"/>
      <w:pPr>
        <w:tabs>
          <w:tab w:val="num" w:pos="3600"/>
        </w:tabs>
        <w:ind w:left="3600" w:hanging="360"/>
      </w:pPr>
      <w:rPr>
        <w:rFonts w:ascii="Arial" w:hAnsi="Arial" w:hint="default"/>
      </w:rPr>
    </w:lvl>
    <w:lvl w:ilvl="5" w:tplc="255492F6" w:tentative="1">
      <w:start w:val="1"/>
      <w:numFmt w:val="bullet"/>
      <w:lvlText w:val="•"/>
      <w:lvlJc w:val="left"/>
      <w:pPr>
        <w:tabs>
          <w:tab w:val="num" w:pos="4320"/>
        </w:tabs>
        <w:ind w:left="4320" w:hanging="360"/>
      </w:pPr>
      <w:rPr>
        <w:rFonts w:ascii="Arial" w:hAnsi="Arial" w:hint="default"/>
      </w:rPr>
    </w:lvl>
    <w:lvl w:ilvl="6" w:tplc="72A6E40A" w:tentative="1">
      <w:start w:val="1"/>
      <w:numFmt w:val="bullet"/>
      <w:lvlText w:val="•"/>
      <w:lvlJc w:val="left"/>
      <w:pPr>
        <w:tabs>
          <w:tab w:val="num" w:pos="5040"/>
        </w:tabs>
        <w:ind w:left="5040" w:hanging="360"/>
      </w:pPr>
      <w:rPr>
        <w:rFonts w:ascii="Arial" w:hAnsi="Arial" w:hint="default"/>
      </w:rPr>
    </w:lvl>
    <w:lvl w:ilvl="7" w:tplc="F0E08182" w:tentative="1">
      <w:start w:val="1"/>
      <w:numFmt w:val="bullet"/>
      <w:lvlText w:val="•"/>
      <w:lvlJc w:val="left"/>
      <w:pPr>
        <w:tabs>
          <w:tab w:val="num" w:pos="5760"/>
        </w:tabs>
        <w:ind w:left="5760" w:hanging="360"/>
      </w:pPr>
      <w:rPr>
        <w:rFonts w:ascii="Arial" w:hAnsi="Arial" w:hint="default"/>
      </w:rPr>
    </w:lvl>
    <w:lvl w:ilvl="8" w:tplc="E7EAA24E" w:tentative="1">
      <w:start w:val="1"/>
      <w:numFmt w:val="bullet"/>
      <w:lvlText w:val="•"/>
      <w:lvlJc w:val="left"/>
      <w:pPr>
        <w:tabs>
          <w:tab w:val="num" w:pos="6480"/>
        </w:tabs>
        <w:ind w:left="6480" w:hanging="360"/>
      </w:pPr>
      <w:rPr>
        <w:rFonts w:ascii="Arial" w:hAnsi="Arial" w:hint="default"/>
      </w:rPr>
    </w:lvl>
  </w:abstractNum>
  <w:abstractNum w:abstractNumId="333">
    <w:nsid w:val="7CB4580C"/>
    <w:multiLevelType w:val="hybridMultilevel"/>
    <w:tmpl w:val="BD3AF5EE"/>
    <w:lvl w:ilvl="0" w:tplc="434C334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4">
    <w:nsid w:val="7CD4283B"/>
    <w:multiLevelType w:val="hybridMultilevel"/>
    <w:tmpl w:val="49BE5E64"/>
    <w:lvl w:ilvl="0" w:tplc="8948257A">
      <w:start w:val="1"/>
      <w:numFmt w:val="bullet"/>
      <w:lvlText w:val="•"/>
      <w:lvlJc w:val="left"/>
      <w:pPr>
        <w:tabs>
          <w:tab w:val="num" w:pos="720"/>
        </w:tabs>
        <w:ind w:left="720" w:hanging="360"/>
      </w:pPr>
      <w:rPr>
        <w:rFonts w:ascii="Arial" w:hAnsi="Arial" w:hint="default"/>
      </w:rPr>
    </w:lvl>
    <w:lvl w:ilvl="1" w:tplc="06683C0C" w:tentative="1">
      <w:start w:val="1"/>
      <w:numFmt w:val="bullet"/>
      <w:lvlText w:val="•"/>
      <w:lvlJc w:val="left"/>
      <w:pPr>
        <w:tabs>
          <w:tab w:val="num" w:pos="1440"/>
        </w:tabs>
        <w:ind w:left="1440" w:hanging="360"/>
      </w:pPr>
      <w:rPr>
        <w:rFonts w:ascii="Arial" w:hAnsi="Arial" w:hint="default"/>
      </w:rPr>
    </w:lvl>
    <w:lvl w:ilvl="2" w:tplc="F4864918" w:tentative="1">
      <w:start w:val="1"/>
      <w:numFmt w:val="bullet"/>
      <w:lvlText w:val="•"/>
      <w:lvlJc w:val="left"/>
      <w:pPr>
        <w:tabs>
          <w:tab w:val="num" w:pos="2160"/>
        </w:tabs>
        <w:ind w:left="2160" w:hanging="360"/>
      </w:pPr>
      <w:rPr>
        <w:rFonts w:ascii="Arial" w:hAnsi="Arial" w:hint="default"/>
      </w:rPr>
    </w:lvl>
    <w:lvl w:ilvl="3" w:tplc="8386444A" w:tentative="1">
      <w:start w:val="1"/>
      <w:numFmt w:val="bullet"/>
      <w:lvlText w:val="•"/>
      <w:lvlJc w:val="left"/>
      <w:pPr>
        <w:tabs>
          <w:tab w:val="num" w:pos="2880"/>
        </w:tabs>
        <w:ind w:left="2880" w:hanging="360"/>
      </w:pPr>
      <w:rPr>
        <w:rFonts w:ascii="Arial" w:hAnsi="Arial" w:hint="default"/>
      </w:rPr>
    </w:lvl>
    <w:lvl w:ilvl="4" w:tplc="5E88FB86" w:tentative="1">
      <w:start w:val="1"/>
      <w:numFmt w:val="bullet"/>
      <w:lvlText w:val="•"/>
      <w:lvlJc w:val="left"/>
      <w:pPr>
        <w:tabs>
          <w:tab w:val="num" w:pos="3600"/>
        </w:tabs>
        <w:ind w:left="3600" w:hanging="360"/>
      </w:pPr>
      <w:rPr>
        <w:rFonts w:ascii="Arial" w:hAnsi="Arial" w:hint="default"/>
      </w:rPr>
    </w:lvl>
    <w:lvl w:ilvl="5" w:tplc="F856C62C" w:tentative="1">
      <w:start w:val="1"/>
      <w:numFmt w:val="bullet"/>
      <w:lvlText w:val="•"/>
      <w:lvlJc w:val="left"/>
      <w:pPr>
        <w:tabs>
          <w:tab w:val="num" w:pos="4320"/>
        </w:tabs>
        <w:ind w:left="4320" w:hanging="360"/>
      </w:pPr>
      <w:rPr>
        <w:rFonts w:ascii="Arial" w:hAnsi="Arial" w:hint="default"/>
      </w:rPr>
    </w:lvl>
    <w:lvl w:ilvl="6" w:tplc="11C86CFC" w:tentative="1">
      <w:start w:val="1"/>
      <w:numFmt w:val="bullet"/>
      <w:lvlText w:val="•"/>
      <w:lvlJc w:val="left"/>
      <w:pPr>
        <w:tabs>
          <w:tab w:val="num" w:pos="5040"/>
        </w:tabs>
        <w:ind w:left="5040" w:hanging="360"/>
      </w:pPr>
      <w:rPr>
        <w:rFonts w:ascii="Arial" w:hAnsi="Arial" w:hint="default"/>
      </w:rPr>
    </w:lvl>
    <w:lvl w:ilvl="7" w:tplc="84DEB2B8" w:tentative="1">
      <w:start w:val="1"/>
      <w:numFmt w:val="bullet"/>
      <w:lvlText w:val="•"/>
      <w:lvlJc w:val="left"/>
      <w:pPr>
        <w:tabs>
          <w:tab w:val="num" w:pos="5760"/>
        </w:tabs>
        <w:ind w:left="5760" w:hanging="360"/>
      </w:pPr>
      <w:rPr>
        <w:rFonts w:ascii="Arial" w:hAnsi="Arial" w:hint="default"/>
      </w:rPr>
    </w:lvl>
    <w:lvl w:ilvl="8" w:tplc="E5580A88" w:tentative="1">
      <w:start w:val="1"/>
      <w:numFmt w:val="bullet"/>
      <w:lvlText w:val="•"/>
      <w:lvlJc w:val="left"/>
      <w:pPr>
        <w:tabs>
          <w:tab w:val="num" w:pos="6480"/>
        </w:tabs>
        <w:ind w:left="6480" w:hanging="360"/>
      </w:pPr>
      <w:rPr>
        <w:rFonts w:ascii="Arial" w:hAnsi="Arial" w:hint="default"/>
      </w:rPr>
    </w:lvl>
  </w:abstractNum>
  <w:abstractNum w:abstractNumId="335">
    <w:nsid w:val="7CF40067"/>
    <w:multiLevelType w:val="hybridMultilevel"/>
    <w:tmpl w:val="495811FE"/>
    <w:lvl w:ilvl="0" w:tplc="C0E8FEC0">
      <w:start w:val="1"/>
      <w:numFmt w:val="decimal"/>
      <w:lvlText w:val="%1."/>
      <w:lvlJc w:val="left"/>
      <w:pPr>
        <w:tabs>
          <w:tab w:val="num" w:pos="720"/>
        </w:tabs>
        <w:ind w:left="720" w:hanging="360"/>
      </w:pPr>
    </w:lvl>
    <w:lvl w:ilvl="1" w:tplc="A560C86A" w:tentative="1">
      <w:start w:val="1"/>
      <w:numFmt w:val="decimal"/>
      <w:lvlText w:val="%2."/>
      <w:lvlJc w:val="left"/>
      <w:pPr>
        <w:tabs>
          <w:tab w:val="num" w:pos="1440"/>
        </w:tabs>
        <w:ind w:left="1440" w:hanging="360"/>
      </w:pPr>
    </w:lvl>
    <w:lvl w:ilvl="2" w:tplc="34006F72" w:tentative="1">
      <w:start w:val="1"/>
      <w:numFmt w:val="decimal"/>
      <w:lvlText w:val="%3."/>
      <w:lvlJc w:val="left"/>
      <w:pPr>
        <w:tabs>
          <w:tab w:val="num" w:pos="2160"/>
        </w:tabs>
        <w:ind w:left="2160" w:hanging="360"/>
      </w:pPr>
    </w:lvl>
    <w:lvl w:ilvl="3" w:tplc="CDDAE278" w:tentative="1">
      <w:start w:val="1"/>
      <w:numFmt w:val="decimal"/>
      <w:lvlText w:val="%4."/>
      <w:lvlJc w:val="left"/>
      <w:pPr>
        <w:tabs>
          <w:tab w:val="num" w:pos="2880"/>
        </w:tabs>
        <w:ind w:left="2880" w:hanging="360"/>
      </w:pPr>
    </w:lvl>
    <w:lvl w:ilvl="4" w:tplc="B4B6256C" w:tentative="1">
      <w:start w:val="1"/>
      <w:numFmt w:val="decimal"/>
      <w:lvlText w:val="%5."/>
      <w:lvlJc w:val="left"/>
      <w:pPr>
        <w:tabs>
          <w:tab w:val="num" w:pos="3600"/>
        </w:tabs>
        <w:ind w:left="3600" w:hanging="360"/>
      </w:pPr>
    </w:lvl>
    <w:lvl w:ilvl="5" w:tplc="0486CEAE" w:tentative="1">
      <w:start w:val="1"/>
      <w:numFmt w:val="decimal"/>
      <w:lvlText w:val="%6."/>
      <w:lvlJc w:val="left"/>
      <w:pPr>
        <w:tabs>
          <w:tab w:val="num" w:pos="4320"/>
        </w:tabs>
        <w:ind w:left="4320" w:hanging="360"/>
      </w:pPr>
    </w:lvl>
    <w:lvl w:ilvl="6" w:tplc="82B86102" w:tentative="1">
      <w:start w:val="1"/>
      <w:numFmt w:val="decimal"/>
      <w:lvlText w:val="%7."/>
      <w:lvlJc w:val="left"/>
      <w:pPr>
        <w:tabs>
          <w:tab w:val="num" w:pos="5040"/>
        </w:tabs>
        <w:ind w:left="5040" w:hanging="360"/>
      </w:pPr>
    </w:lvl>
    <w:lvl w:ilvl="7" w:tplc="04AA5A00" w:tentative="1">
      <w:start w:val="1"/>
      <w:numFmt w:val="decimal"/>
      <w:lvlText w:val="%8."/>
      <w:lvlJc w:val="left"/>
      <w:pPr>
        <w:tabs>
          <w:tab w:val="num" w:pos="5760"/>
        </w:tabs>
        <w:ind w:left="5760" w:hanging="360"/>
      </w:pPr>
    </w:lvl>
    <w:lvl w:ilvl="8" w:tplc="06CE4E6A" w:tentative="1">
      <w:start w:val="1"/>
      <w:numFmt w:val="decimal"/>
      <w:lvlText w:val="%9."/>
      <w:lvlJc w:val="left"/>
      <w:pPr>
        <w:tabs>
          <w:tab w:val="num" w:pos="6480"/>
        </w:tabs>
        <w:ind w:left="6480" w:hanging="360"/>
      </w:pPr>
    </w:lvl>
  </w:abstractNum>
  <w:abstractNum w:abstractNumId="336">
    <w:nsid w:val="7D004261"/>
    <w:multiLevelType w:val="hybridMultilevel"/>
    <w:tmpl w:val="6FFCAAA8"/>
    <w:lvl w:ilvl="0" w:tplc="5AC0CB00">
      <w:start w:val="1"/>
      <w:numFmt w:val="bullet"/>
      <w:lvlText w:val="•"/>
      <w:lvlJc w:val="left"/>
      <w:pPr>
        <w:tabs>
          <w:tab w:val="num" w:pos="720"/>
        </w:tabs>
        <w:ind w:left="720" w:hanging="360"/>
      </w:pPr>
      <w:rPr>
        <w:rFonts w:ascii="Arial" w:hAnsi="Arial" w:hint="default"/>
      </w:rPr>
    </w:lvl>
    <w:lvl w:ilvl="1" w:tplc="646E5638" w:tentative="1">
      <w:start w:val="1"/>
      <w:numFmt w:val="bullet"/>
      <w:lvlText w:val="•"/>
      <w:lvlJc w:val="left"/>
      <w:pPr>
        <w:tabs>
          <w:tab w:val="num" w:pos="1440"/>
        </w:tabs>
        <w:ind w:left="1440" w:hanging="360"/>
      </w:pPr>
      <w:rPr>
        <w:rFonts w:ascii="Arial" w:hAnsi="Arial" w:hint="default"/>
      </w:rPr>
    </w:lvl>
    <w:lvl w:ilvl="2" w:tplc="2EDCFD7C" w:tentative="1">
      <w:start w:val="1"/>
      <w:numFmt w:val="bullet"/>
      <w:lvlText w:val="•"/>
      <w:lvlJc w:val="left"/>
      <w:pPr>
        <w:tabs>
          <w:tab w:val="num" w:pos="2160"/>
        </w:tabs>
        <w:ind w:left="2160" w:hanging="360"/>
      </w:pPr>
      <w:rPr>
        <w:rFonts w:ascii="Arial" w:hAnsi="Arial" w:hint="default"/>
      </w:rPr>
    </w:lvl>
    <w:lvl w:ilvl="3" w:tplc="1854A852" w:tentative="1">
      <w:start w:val="1"/>
      <w:numFmt w:val="bullet"/>
      <w:lvlText w:val="•"/>
      <w:lvlJc w:val="left"/>
      <w:pPr>
        <w:tabs>
          <w:tab w:val="num" w:pos="2880"/>
        </w:tabs>
        <w:ind w:left="2880" w:hanging="360"/>
      </w:pPr>
      <w:rPr>
        <w:rFonts w:ascii="Arial" w:hAnsi="Arial" w:hint="default"/>
      </w:rPr>
    </w:lvl>
    <w:lvl w:ilvl="4" w:tplc="04522E96" w:tentative="1">
      <w:start w:val="1"/>
      <w:numFmt w:val="bullet"/>
      <w:lvlText w:val="•"/>
      <w:lvlJc w:val="left"/>
      <w:pPr>
        <w:tabs>
          <w:tab w:val="num" w:pos="3600"/>
        </w:tabs>
        <w:ind w:left="3600" w:hanging="360"/>
      </w:pPr>
      <w:rPr>
        <w:rFonts w:ascii="Arial" w:hAnsi="Arial" w:hint="default"/>
      </w:rPr>
    </w:lvl>
    <w:lvl w:ilvl="5" w:tplc="9F5C3076" w:tentative="1">
      <w:start w:val="1"/>
      <w:numFmt w:val="bullet"/>
      <w:lvlText w:val="•"/>
      <w:lvlJc w:val="left"/>
      <w:pPr>
        <w:tabs>
          <w:tab w:val="num" w:pos="4320"/>
        </w:tabs>
        <w:ind w:left="4320" w:hanging="360"/>
      </w:pPr>
      <w:rPr>
        <w:rFonts w:ascii="Arial" w:hAnsi="Arial" w:hint="default"/>
      </w:rPr>
    </w:lvl>
    <w:lvl w:ilvl="6" w:tplc="69E27770" w:tentative="1">
      <w:start w:val="1"/>
      <w:numFmt w:val="bullet"/>
      <w:lvlText w:val="•"/>
      <w:lvlJc w:val="left"/>
      <w:pPr>
        <w:tabs>
          <w:tab w:val="num" w:pos="5040"/>
        </w:tabs>
        <w:ind w:left="5040" w:hanging="360"/>
      </w:pPr>
      <w:rPr>
        <w:rFonts w:ascii="Arial" w:hAnsi="Arial" w:hint="default"/>
      </w:rPr>
    </w:lvl>
    <w:lvl w:ilvl="7" w:tplc="714843CA" w:tentative="1">
      <w:start w:val="1"/>
      <w:numFmt w:val="bullet"/>
      <w:lvlText w:val="•"/>
      <w:lvlJc w:val="left"/>
      <w:pPr>
        <w:tabs>
          <w:tab w:val="num" w:pos="5760"/>
        </w:tabs>
        <w:ind w:left="5760" w:hanging="360"/>
      </w:pPr>
      <w:rPr>
        <w:rFonts w:ascii="Arial" w:hAnsi="Arial" w:hint="default"/>
      </w:rPr>
    </w:lvl>
    <w:lvl w:ilvl="8" w:tplc="F08023B2" w:tentative="1">
      <w:start w:val="1"/>
      <w:numFmt w:val="bullet"/>
      <w:lvlText w:val="•"/>
      <w:lvlJc w:val="left"/>
      <w:pPr>
        <w:tabs>
          <w:tab w:val="num" w:pos="6480"/>
        </w:tabs>
        <w:ind w:left="6480" w:hanging="360"/>
      </w:pPr>
      <w:rPr>
        <w:rFonts w:ascii="Arial" w:hAnsi="Arial" w:hint="default"/>
      </w:rPr>
    </w:lvl>
  </w:abstractNum>
  <w:abstractNum w:abstractNumId="337">
    <w:nsid w:val="7D55045B"/>
    <w:multiLevelType w:val="hybridMultilevel"/>
    <w:tmpl w:val="AC18BB44"/>
    <w:lvl w:ilvl="0" w:tplc="9CDE9146">
      <w:start w:val="1"/>
      <w:numFmt w:val="bullet"/>
      <w:lvlText w:val="•"/>
      <w:lvlJc w:val="left"/>
      <w:pPr>
        <w:tabs>
          <w:tab w:val="num" w:pos="720"/>
        </w:tabs>
        <w:ind w:left="720" w:hanging="360"/>
      </w:pPr>
      <w:rPr>
        <w:rFonts w:ascii="Arial" w:hAnsi="Arial" w:hint="default"/>
      </w:rPr>
    </w:lvl>
    <w:lvl w:ilvl="1" w:tplc="C544334E" w:tentative="1">
      <w:start w:val="1"/>
      <w:numFmt w:val="bullet"/>
      <w:lvlText w:val="•"/>
      <w:lvlJc w:val="left"/>
      <w:pPr>
        <w:tabs>
          <w:tab w:val="num" w:pos="1440"/>
        </w:tabs>
        <w:ind w:left="1440" w:hanging="360"/>
      </w:pPr>
      <w:rPr>
        <w:rFonts w:ascii="Arial" w:hAnsi="Arial" w:hint="default"/>
      </w:rPr>
    </w:lvl>
    <w:lvl w:ilvl="2" w:tplc="AA18EC56" w:tentative="1">
      <w:start w:val="1"/>
      <w:numFmt w:val="bullet"/>
      <w:lvlText w:val="•"/>
      <w:lvlJc w:val="left"/>
      <w:pPr>
        <w:tabs>
          <w:tab w:val="num" w:pos="2160"/>
        </w:tabs>
        <w:ind w:left="2160" w:hanging="360"/>
      </w:pPr>
      <w:rPr>
        <w:rFonts w:ascii="Arial" w:hAnsi="Arial" w:hint="default"/>
      </w:rPr>
    </w:lvl>
    <w:lvl w:ilvl="3" w:tplc="2F98686C" w:tentative="1">
      <w:start w:val="1"/>
      <w:numFmt w:val="bullet"/>
      <w:lvlText w:val="•"/>
      <w:lvlJc w:val="left"/>
      <w:pPr>
        <w:tabs>
          <w:tab w:val="num" w:pos="2880"/>
        </w:tabs>
        <w:ind w:left="2880" w:hanging="360"/>
      </w:pPr>
      <w:rPr>
        <w:rFonts w:ascii="Arial" w:hAnsi="Arial" w:hint="default"/>
      </w:rPr>
    </w:lvl>
    <w:lvl w:ilvl="4" w:tplc="74EE7408" w:tentative="1">
      <w:start w:val="1"/>
      <w:numFmt w:val="bullet"/>
      <w:lvlText w:val="•"/>
      <w:lvlJc w:val="left"/>
      <w:pPr>
        <w:tabs>
          <w:tab w:val="num" w:pos="3600"/>
        </w:tabs>
        <w:ind w:left="3600" w:hanging="360"/>
      </w:pPr>
      <w:rPr>
        <w:rFonts w:ascii="Arial" w:hAnsi="Arial" w:hint="default"/>
      </w:rPr>
    </w:lvl>
    <w:lvl w:ilvl="5" w:tplc="E9C49C1C" w:tentative="1">
      <w:start w:val="1"/>
      <w:numFmt w:val="bullet"/>
      <w:lvlText w:val="•"/>
      <w:lvlJc w:val="left"/>
      <w:pPr>
        <w:tabs>
          <w:tab w:val="num" w:pos="4320"/>
        </w:tabs>
        <w:ind w:left="4320" w:hanging="360"/>
      </w:pPr>
      <w:rPr>
        <w:rFonts w:ascii="Arial" w:hAnsi="Arial" w:hint="default"/>
      </w:rPr>
    </w:lvl>
    <w:lvl w:ilvl="6" w:tplc="8AD0E092" w:tentative="1">
      <w:start w:val="1"/>
      <w:numFmt w:val="bullet"/>
      <w:lvlText w:val="•"/>
      <w:lvlJc w:val="left"/>
      <w:pPr>
        <w:tabs>
          <w:tab w:val="num" w:pos="5040"/>
        </w:tabs>
        <w:ind w:left="5040" w:hanging="360"/>
      </w:pPr>
      <w:rPr>
        <w:rFonts w:ascii="Arial" w:hAnsi="Arial" w:hint="default"/>
      </w:rPr>
    </w:lvl>
    <w:lvl w:ilvl="7" w:tplc="E9E48238" w:tentative="1">
      <w:start w:val="1"/>
      <w:numFmt w:val="bullet"/>
      <w:lvlText w:val="•"/>
      <w:lvlJc w:val="left"/>
      <w:pPr>
        <w:tabs>
          <w:tab w:val="num" w:pos="5760"/>
        </w:tabs>
        <w:ind w:left="5760" w:hanging="360"/>
      </w:pPr>
      <w:rPr>
        <w:rFonts w:ascii="Arial" w:hAnsi="Arial" w:hint="default"/>
      </w:rPr>
    </w:lvl>
    <w:lvl w:ilvl="8" w:tplc="06288032" w:tentative="1">
      <w:start w:val="1"/>
      <w:numFmt w:val="bullet"/>
      <w:lvlText w:val="•"/>
      <w:lvlJc w:val="left"/>
      <w:pPr>
        <w:tabs>
          <w:tab w:val="num" w:pos="6480"/>
        </w:tabs>
        <w:ind w:left="6480" w:hanging="360"/>
      </w:pPr>
      <w:rPr>
        <w:rFonts w:ascii="Arial" w:hAnsi="Arial" w:hint="default"/>
      </w:rPr>
    </w:lvl>
  </w:abstractNum>
  <w:abstractNum w:abstractNumId="338">
    <w:nsid w:val="7DF200CB"/>
    <w:multiLevelType w:val="hybridMultilevel"/>
    <w:tmpl w:val="3B382A8E"/>
    <w:lvl w:ilvl="0" w:tplc="FD765DCE">
      <w:start w:val="1"/>
      <w:numFmt w:val="bullet"/>
      <w:lvlText w:val="•"/>
      <w:lvlJc w:val="left"/>
      <w:pPr>
        <w:tabs>
          <w:tab w:val="num" w:pos="720"/>
        </w:tabs>
        <w:ind w:left="720" w:hanging="360"/>
      </w:pPr>
      <w:rPr>
        <w:rFonts w:ascii="Arial" w:hAnsi="Arial" w:hint="default"/>
      </w:rPr>
    </w:lvl>
    <w:lvl w:ilvl="1" w:tplc="1712542C" w:tentative="1">
      <w:start w:val="1"/>
      <w:numFmt w:val="bullet"/>
      <w:lvlText w:val="•"/>
      <w:lvlJc w:val="left"/>
      <w:pPr>
        <w:tabs>
          <w:tab w:val="num" w:pos="1440"/>
        </w:tabs>
        <w:ind w:left="1440" w:hanging="360"/>
      </w:pPr>
      <w:rPr>
        <w:rFonts w:ascii="Arial" w:hAnsi="Arial" w:hint="default"/>
      </w:rPr>
    </w:lvl>
    <w:lvl w:ilvl="2" w:tplc="7B4C7718" w:tentative="1">
      <w:start w:val="1"/>
      <w:numFmt w:val="bullet"/>
      <w:lvlText w:val="•"/>
      <w:lvlJc w:val="left"/>
      <w:pPr>
        <w:tabs>
          <w:tab w:val="num" w:pos="2160"/>
        </w:tabs>
        <w:ind w:left="2160" w:hanging="360"/>
      </w:pPr>
      <w:rPr>
        <w:rFonts w:ascii="Arial" w:hAnsi="Arial" w:hint="default"/>
      </w:rPr>
    </w:lvl>
    <w:lvl w:ilvl="3" w:tplc="656C71DA" w:tentative="1">
      <w:start w:val="1"/>
      <w:numFmt w:val="bullet"/>
      <w:lvlText w:val="•"/>
      <w:lvlJc w:val="left"/>
      <w:pPr>
        <w:tabs>
          <w:tab w:val="num" w:pos="2880"/>
        </w:tabs>
        <w:ind w:left="2880" w:hanging="360"/>
      </w:pPr>
      <w:rPr>
        <w:rFonts w:ascii="Arial" w:hAnsi="Arial" w:hint="default"/>
      </w:rPr>
    </w:lvl>
    <w:lvl w:ilvl="4" w:tplc="4EE2A430" w:tentative="1">
      <w:start w:val="1"/>
      <w:numFmt w:val="bullet"/>
      <w:lvlText w:val="•"/>
      <w:lvlJc w:val="left"/>
      <w:pPr>
        <w:tabs>
          <w:tab w:val="num" w:pos="3600"/>
        </w:tabs>
        <w:ind w:left="3600" w:hanging="360"/>
      </w:pPr>
      <w:rPr>
        <w:rFonts w:ascii="Arial" w:hAnsi="Arial" w:hint="default"/>
      </w:rPr>
    </w:lvl>
    <w:lvl w:ilvl="5" w:tplc="749E4E9A" w:tentative="1">
      <w:start w:val="1"/>
      <w:numFmt w:val="bullet"/>
      <w:lvlText w:val="•"/>
      <w:lvlJc w:val="left"/>
      <w:pPr>
        <w:tabs>
          <w:tab w:val="num" w:pos="4320"/>
        </w:tabs>
        <w:ind w:left="4320" w:hanging="360"/>
      </w:pPr>
      <w:rPr>
        <w:rFonts w:ascii="Arial" w:hAnsi="Arial" w:hint="default"/>
      </w:rPr>
    </w:lvl>
    <w:lvl w:ilvl="6" w:tplc="EFAA0278" w:tentative="1">
      <w:start w:val="1"/>
      <w:numFmt w:val="bullet"/>
      <w:lvlText w:val="•"/>
      <w:lvlJc w:val="left"/>
      <w:pPr>
        <w:tabs>
          <w:tab w:val="num" w:pos="5040"/>
        </w:tabs>
        <w:ind w:left="5040" w:hanging="360"/>
      </w:pPr>
      <w:rPr>
        <w:rFonts w:ascii="Arial" w:hAnsi="Arial" w:hint="default"/>
      </w:rPr>
    </w:lvl>
    <w:lvl w:ilvl="7" w:tplc="0862EF12" w:tentative="1">
      <w:start w:val="1"/>
      <w:numFmt w:val="bullet"/>
      <w:lvlText w:val="•"/>
      <w:lvlJc w:val="left"/>
      <w:pPr>
        <w:tabs>
          <w:tab w:val="num" w:pos="5760"/>
        </w:tabs>
        <w:ind w:left="5760" w:hanging="360"/>
      </w:pPr>
      <w:rPr>
        <w:rFonts w:ascii="Arial" w:hAnsi="Arial" w:hint="default"/>
      </w:rPr>
    </w:lvl>
    <w:lvl w:ilvl="8" w:tplc="08ECBA9A" w:tentative="1">
      <w:start w:val="1"/>
      <w:numFmt w:val="bullet"/>
      <w:lvlText w:val="•"/>
      <w:lvlJc w:val="left"/>
      <w:pPr>
        <w:tabs>
          <w:tab w:val="num" w:pos="6480"/>
        </w:tabs>
        <w:ind w:left="6480" w:hanging="360"/>
      </w:pPr>
      <w:rPr>
        <w:rFonts w:ascii="Arial" w:hAnsi="Arial" w:hint="default"/>
      </w:rPr>
    </w:lvl>
  </w:abstractNum>
  <w:abstractNum w:abstractNumId="339">
    <w:nsid w:val="7DFC0CFF"/>
    <w:multiLevelType w:val="hybridMultilevel"/>
    <w:tmpl w:val="99D653BE"/>
    <w:lvl w:ilvl="0" w:tplc="2AF0B4E2">
      <w:start w:val="1"/>
      <w:numFmt w:val="bullet"/>
      <w:lvlText w:val="•"/>
      <w:lvlJc w:val="left"/>
      <w:pPr>
        <w:tabs>
          <w:tab w:val="num" w:pos="720"/>
        </w:tabs>
        <w:ind w:left="720" w:hanging="360"/>
      </w:pPr>
      <w:rPr>
        <w:rFonts w:ascii="Arial" w:hAnsi="Arial" w:hint="default"/>
      </w:rPr>
    </w:lvl>
    <w:lvl w:ilvl="1" w:tplc="BCA451AC" w:tentative="1">
      <w:start w:val="1"/>
      <w:numFmt w:val="bullet"/>
      <w:lvlText w:val="•"/>
      <w:lvlJc w:val="left"/>
      <w:pPr>
        <w:tabs>
          <w:tab w:val="num" w:pos="1440"/>
        </w:tabs>
        <w:ind w:left="1440" w:hanging="360"/>
      </w:pPr>
      <w:rPr>
        <w:rFonts w:ascii="Arial" w:hAnsi="Arial" w:hint="default"/>
      </w:rPr>
    </w:lvl>
    <w:lvl w:ilvl="2" w:tplc="9356EA40" w:tentative="1">
      <w:start w:val="1"/>
      <w:numFmt w:val="bullet"/>
      <w:lvlText w:val="•"/>
      <w:lvlJc w:val="left"/>
      <w:pPr>
        <w:tabs>
          <w:tab w:val="num" w:pos="2160"/>
        </w:tabs>
        <w:ind w:left="2160" w:hanging="360"/>
      </w:pPr>
      <w:rPr>
        <w:rFonts w:ascii="Arial" w:hAnsi="Arial" w:hint="default"/>
      </w:rPr>
    </w:lvl>
    <w:lvl w:ilvl="3" w:tplc="3020827A" w:tentative="1">
      <w:start w:val="1"/>
      <w:numFmt w:val="bullet"/>
      <w:lvlText w:val="•"/>
      <w:lvlJc w:val="left"/>
      <w:pPr>
        <w:tabs>
          <w:tab w:val="num" w:pos="2880"/>
        </w:tabs>
        <w:ind w:left="2880" w:hanging="360"/>
      </w:pPr>
      <w:rPr>
        <w:rFonts w:ascii="Arial" w:hAnsi="Arial" w:hint="default"/>
      </w:rPr>
    </w:lvl>
    <w:lvl w:ilvl="4" w:tplc="F844FCD0" w:tentative="1">
      <w:start w:val="1"/>
      <w:numFmt w:val="bullet"/>
      <w:lvlText w:val="•"/>
      <w:lvlJc w:val="left"/>
      <w:pPr>
        <w:tabs>
          <w:tab w:val="num" w:pos="3600"/>
        </w:tabs>
        <w:ind w:left="3600" w:hanging="360"/>
      </w:pPr>
      <w:rPr>
        <w:rFonts w:ascii="Arial" w:hAnsi="Arial" w:hint="default"/>
      </w:rPr>
    </w:lvl>
    <w:lvl w:ilvl="5" w:tplc="6610FC78" w:tentative="1">
      <w:start w:val="1"/>
      <w:numFmt w:val="bullet"/>
      <w:lvlText w:val="•"/>
      <w:lvlJc w:val="left"/>
      <w:pPr>
        <w:tabs>
          <w:tab w:val="num" w:pos="4320"/>
        </w:tabs>
        <w:ind w:left="4320" w:hanging="360"/>
      </w:pPr>
      <w:rPr>
        <w:rFonts w:ascii="Arial" w:hAnsi="Arial" w:hint="default"/>
      </w:rPr>
    </w:lvl>
    <w:lvl w:ilvl="6" w:tplc="3F82D58A" w:tentative="1">
      <w:start w:val="1"/>
      <w:numFmt w:val="bullet"/>
      <w:lvlText w:val="•"/>
      <w:lvlJc w:val="left"/>
      <w:pPr>
        <w:tabs>
          <w:tab w:val="num" w:pos="5040"/>
        </w:tabs>
        <w:ind w:left="5040" w:hanging="360"/>
      </w:pPr>
      <w:rPr>
        <w:rFonts w:ascii="Arial" w:hAnsi="Arial" w:hint="default"/>
      </w:rPr>
    </w:lvl>
    <w:lvl w:ilvl="7" w:tplc="AF4EBA2A" w:tentative="1">
      <w:start w:val="1"/>
      <w:numFmt w:val="bullet"/>
      <w:lvlText w:val="•"/>
      <w:lvlJc w:val="left"/>
      <w:pPr>
        <w:tabs>
          <w:tab w:val="num" w:pos="5760"/>
        </w:tabs>
        <w:ind w:left="5760" w:hanging="360"/>
      </w:pPr>
      <w:rPr>
        <w:rFonts w:ascii="Arial" w:hAnsi="Arial" w:hint="default"/>
      </w:rPr>
    </w:lvl>
    <w:lvl w:ilvl="8" w:tplc="8214E282" w:tentative="1">
      <w:start w:val="1"/>
      <w:numFmt w:val="bullet"/>
      <w:lvlText w:val="•"/>
      <w:lvlJc w:val="left"/>
      <w:pPr>
        <w:tabs>
          <w:tab w:val="num" w:pos="6480"/>
        </w:tabs>
        <w:ind w:left="6480" w:hanging="360"/>
      </w:pPr>
      <w:rPr>
        <w:rFonts w:ascii="Arial" w:hAnsi="Arial" w:hint="default"/>
      </w:rPr>
    </w:lvl>
  </w:abstractNum>
  <w:abstractNum w:abstractNumId="340">
    <w:nsid w:val="7E7E097D"/>
    <w:multiLevelType w:val="hybridMultilevel"/>
    <w:tmpl w:val="68D2D528"/>
    <w:lvl w:ilvl="0" w:tplc="E618D7EA">
      <w:start w:val="1"/>
      <w:numFmt w:val="bullet"/>
      <w:lvlText w:val="•"/>
      <w:lvlJc w:val="left"/>
      <w:pPr>
        <w:tabs>
          <w:tab w:val="num" w:pos="720"/>
        </w:tabs>
        <w:ind w:left="720" w:hanging="360"/>
      </w:pPr>
      <w:rPr>
        <w:rFonts w:ascii="Arial" w:hAnsi="Arial" w:hint="default"/>
      </w:rPr>
    </w:lvl>
    <w:lvl w:ilvl="1" w:tplc="B40A5BE8" w:tentative="1">
      <w:start w:val="1"/>
      <w:numFmt w:val="bullet"/>
      <w:lvlText w:val="•"/>
      <w:lvlJc w:val="left"/>
      <w:pPr>
        <w:tabs>
          <w:tab w:val="num" w:pos="1440"/>
        </w:tabs>
        <w:ind w:left="1440" w:hanging="360"/>
      </w:pPr>
      <w:rPr>
        <w:rFonts w:ascii="Arial" w:hAnsi="Arial" w:hint="default"/>
      </w:rPr>
    </w:lvl>
    <w:lvl w:ilvl="2" w:tplc="384E81B6" w:tentative="1">
      <w:start w:val="1"/>
      <w:numFmt w:val="bullet"/>
      <w:lvlText w:val="•"/>
      <w:lvlJc w:val="left"/>
      <w:pPr>
        <w:tabs>
          <w:tab w:val="num" w:pos="2160"/>
        </w:tabs>
        <w:ind w:left="2160" w:hanging="360"/>
      </w:pPr>
      <w:rPr>
        <w:rFonts w:ascii="Arial" w:hAnsi="Arial" w:hint="default"/>
      </w:rPr>
    </w:lvl>
    <w:lvl w:ilvl="3" w:tplc="9E00D728" w:tentative="1">
      <w:start w:val="1"/>
      <w:numFmt w:val="bullet"/>
      <w:lvlText w:val="•"/>
      <w:lvlJc w:val="left"/>
      <w:pPr>
        <w:tabs>
          <w:tab w:val="num" w:pos="2880"/>
        </w:tabs>
        <w:ind w:left="2880" w:hanging="360"/>
      </w:pPr>
      <w:rPr>
        <w:rFonts w:ascii="Arial" w:hAnsi="Arial" w:hint="default"/>
      </w:rPr>
    </w:lvl>
    <w:lvl w:ilvl="4" w:tplc="C270D744" w:tentative="1">
      <w:start w:val="1"/>
      <w:numFmt w:val="bullet"/>
      <w:lvlText w:val="•"/>
      <w:lvlJc w:val="left"/>
      <w:pPr>
        <w:tabs>
          <w:tab w:val="num" w:pos="3600"/>
        </w:tabs>
        <w:ind w:left="3600" w:hanging="360"/>
      </w:pPr>
      <w:rPr>
        <w:rFonts w:ascii="Arial" w:hAnsi="Arial" w:hint="default"/>
      </w:rPr>
    </w:lvl>
    <w:lvl w:ilvl="5" w:tplc="FD6A5798" w:tentative="1">
      <w:start w:val="1"/>
      <w:numFmt w:val="bullet"/>
      <w:lvlText w:val="•"/>
      <w:lvlJc w:val="left"/>
      <w:pPr>
        <w:tabs>
          <w:tab w:val="num" w:pos="4320"/>
        </w:tabs>
        <w:ind w:left="4320" w:hanging="360"/>
      </w:pPr>
      <w:rPr>
        <w:rFonts w:ascii="Arial" w:hAnsi="Arial" w:hint="default"/>
      </w:rPr>
    </w:lvl>
    <w:lvl w:ilvl="6" w:tplc="B39AACB6" w:tentative="1">
      <w:start w:val="1"/>
      <w:numFmt w:val="bullet"/>
      <w:lvlText w:val="•"/>
      <w:lvlJc w:val="left"/>
      <w:pPr>
        <w:tabs>
          <w:tab w:val="num" w:pos="5040"/>
        </w:tabs>
        <w:ind w:left="5040" w:hanging="360"/>
      </w:pPr>
      <w:rPr>
        <w:rFonts w:ascii="Arial" w:hAnsi="Arial" w:hint="default"/>
      </w:rPr>
    </w:lvl>
    <w:lvl w:ilvl="7" w:tplc="61B6F3A4" w:tentative="1">
      <w:start w:val="1"/>
      <w:numFmt w:val="bullet"/>
      <w:lvlText w:val="•"/>
      <w:lvlJc w:val="left"/>
      <w:pPr>
        <w:tabs>
          <w:tab w:val="num" w:pos="5760"/>
        </w:tabs>
        <w:ind w:left="5760" w:hanging="360"/>
      </w:pPr>
      <w:rPr>
        <w:rFonts w:ascii="Arial" w:hAnsi="Arial" w:hint="default"/>
      </w:rPr>
    </w:lvl>
    <w:lvl w:ilvl="8" w:tplc="A5088C74" w:tentative="1">
      <w:start w:val="1"/>
      <w:numFmt w:val="bullet"/>
      <w:lvlText w:val="•"/>
      <w:lvlJc w:val="left"/>
      <w:pPr>
        <w:tabs>
          <w:tab w:val="num" w:pos="6480"/>
        </w:tabs>
        <w:ind w:left="6480" w:hanging="360"/>
      </w:pPr>
      <w:rPr>
        <w:rFonts w:ascii="Arial" w:hAnsi="Arial" w:hint="default"/>
      </w:rPr>
    </w:lvl>
  </w:abstractNum>
  <w:abstractNum w:abstractNumId="341">
    <w:nsid w:val="7E8801AB"/>
    <w:multiLevelType w:val="hybridMultilevel"/>
    <w:tmpl w:val="3DB82BF2"/>
    <w:lvl w:ilvl="0" w:tplc="38046814">
      <w:start w:val="1"/>
      <w:numFmt w:val="bullet"/>
      <w:lvlText w:val="•"/>
      <w:lvlJc w:val="left"/>
      <w:pPr>
        <w:tabs>
          <w:tab w:val="num" w:pos="720"/>
        </w:tabs>
        <w:ind w:left="720" w:hanging="360"/>
      </w:pPr>
      <w:rPr>
        <w:rFonts w:ascii="Arial" w:hAnsi="Arial" w:hint="default"/>
      </w:rPr>
    </w:lvl>
    <w:lvl w:ilvl="1" w:tplc="39BC51AA" w:tentative="1">
      <w:start w:val="1"/>
      <w:numFmt w:val="bullet"/>
      <w:lvlText w:val="•"/>
      <w:lvlJc w:val="left"/>
      <w:pPr>
        <w:tabs>
          <w:tab w:val="num" w:pos="1440"/>
        </w:tabs>
        <w:ind w:left="1440" w:hanging="360"/>
      </w:pPr>
      <w:rPr>
        <w:rFonts w:ascii="Arial" w:hAnsi="Arial" w:hint="default"/>
      </w:rPr>
    </w:lvl>
    <w:lvl w:ilvl="2" w:tplc="4F96C360" w:tentative="1">
      <w:start w:val="1"/>
      <w:numFmt w:val="bullet"/>
      <w:lvlText w:val="•"/>
      <w:lvlJc w:val="left"/>
      <w:pPr>
        <w:tabs>
          <w:tab w:val="num" w:pos="2160"/>
        </w:tabs>
        <w:ind w:left="2160" w:hanging="360"/>
      </w:pPr>
      <w:rPr>
        <w:rFonts w:ascii="Arial" w:hAnsi="Arial" w:hint="default"/>
      </w:rPr>
    </w:lvl>
    <w:lvl w:ilvl="3" w:tplc="DEDE8D5A" w:tentative="1">
      <w:start w:val="1"/>
      <w:numFmt w:val="bullet"/>
      <w:lvlText w:val="•"/>
      <w:lvlJc w:val="left"/>
      <w:pPr>
        <w:tabs>
          <w:tab w:val="num" w:pos="2880"/>
        </w:tabs>
        <w:ind w:left="2880" w:hanging="360"/>
      </w:pPr>
      <w:rPr>
        <w:rFonts w:ascii="Arial" w:hAnsi="Arial" w:hint="default"/>
      </w:rPr>
    </w:lvl>
    <w:lvl w:ilvl="4" w:tplc="39D626C8" w:tentative="1">
      <w:start w:val="1"/>
      <w:numFmt w:val="bullet"/>
      <w:lvlText w:val="•"/>
      <w:lvlJc w:val="left"/>
      <w:pPr>
        <w:tabs>
          <w:tab w:val="num" w:pos="3600"/>
        </w:tabs>
        <w:ind w:left="3600" w:hanging="360"/>
      </w:pPr>
      <w:rPr>
        <w:rFonts w:ascii="Arial" w:hAnsi="Arial" w:hint="default"/>
      </w:rPr>
    </w:lvl>
    <w:lvl w:ilvl="5" w:tplc="45CE5BC4" w:tentative="1">
      <w:start w:val="1"/>
      <w:numFmt w:val="bullet"/>
      <w:lvlText w:val="•"/>
      <w:lvlJc w:val="left"/>
      <w:pPr>
        <w:tabs>
          <w:tab w:val="num" w:pos="4320"/>
        </w:tabs>
        <w:ind w:left="4320" w:hanging="360"/>
      </w:pPr>
      <w:rPr>
        <w:rFonts w:ascii="Arial" w:hAnsi="Arial" w:hint="default"/>
      </w:rPr>
    </w:lvl>
    <w:lvl w:ilvl="6" w:tplc="0B8A2134" w:tentative="1">
      <w:start w:val="1"/>
      <w:numFmt w:val="bullet"/>
      <w:lvlText w:val="•"/>
      <w:lvlJc w:val="left"/>
      <w:pPr>
        <w:tabs>
          <w:tab w:val="num" w:pos="5040"/>
        </w:tabs>
        <w:ind w:left="5040" w:hanging="360"/>
      </w:pPr>
      <w:rPr>
        <w:rFonts w:ascii="Arial" w:hAnsi="Arial" w:hint="default"/>
      </w:rPr>
    </w:lvl>
    <w:lvl w:ilvl="7" w:tplc="31247AC6" w:tentative="1">
      <w:start w:val="1"/>
      <w:numFmt w:val="bullet"/>
      <w:lvlText w:val="•"/>
      <w:lvlJc w:val="left"/>
      <w:pPr>
        <w:tabs>
          <w:tab w:val="num" w:pos="5760"/>
        </w:tabs>
        <w:ind w:left="5760" w:hanging="360"/>
      </w:pPr>
      <w:rPr>
        <w:rFonts w:ascii="Arial" w:hAnsi="Arial" w:hint="default"/>
      </w:rPr>
    </w:lvl>
    <w:lvl w:ilvl="8" w:tplc="624EBFF4" w:tentative="1">
      <w:start w:val="1"/>
      <w:numFmt w:val="bullet"/>
      <w:lvlText w:val="•"/>
      <w:lvlJc w:val="left"/>
      <w:pPr>
        <w:tabs>
          <w:tab w:val="num" w:pos="6480"/>
        </w:tabs>
        <w:ind w:left="6480" w:hanging="360"/>
      </w:pPr>
      <w:rPr>
        <w:rFonts w:ascii="Arial" w:hAnsi="Arial" w:hint="default"/>
      </w:rPr>
    </w:lvl>
  </w:abstractNum>
  <w:abstractNum w:abstractNumId="342">
    <w:nsid w:val="7EAB2BFE"/>
    <w:multiLevelType w:val="hybridMultilevel"/>
    <w:tmpl w:val="BB426010"/>
    <w:lvl w:ilvl="0" w:tplc="CB7AADE4">
      <w:start w:val="1"/>
      <w:numFmt w:val="bullet"/>
      <w:lvlText w:val="•"/>
      <w:lvlJc w:val="left"/>
      <w:pPr>
        <w:tabs>
          <w:tab w:val="num" w:pos="720"/>
        </w:tabs>
        <w:ind w:left="720" w:hanging="360"/>
      </w:pPr>
      <w:rPr>
        <w:rFonts w:ascii="Arial" w:hAnsi="Arial" w:hint="default"/>
      </w:rPr>
    </w:lvl>
    <w:lvl w:ilvl="1" w:tplc="B09011EA" w:tentative="1">
      <w:start w:val="1"/>
      <w:numFmt w:val="bullet"/>
      <w:lvlText w:val="•"/>
      <w:lvlJc w:val="left"/>
      <w:pPr>
        <w:tabs>
          <w:tab w:val="num" w:pos="1440"/>
        </w:tabs>
        <w:ind w:left="1440" w:hanging="360"/>
      </w:pPr>
      <w:rPr>
        <w:rFonts w:ascii="Arial" w:hAnsi="Arial" w:hint="default"/>
      </w:rPr>
    </w:lvl>
    <w:lvl w:ilvl="2" w:tplc="800CAE52" w:tentative="1">
      <w:start w:val="1"/>
      <w:numFmt w:val="bullet"/>
      <w:lvlText w:val="•"/>
      <w:lvlJc w:val="left"/>
      <w:pPr>
        <w:tabs>
          <w:tab w:val="num" w:pos="2160"/>
        </w:tabs>
        <w:ind w:left="2160" w:hanging="360"/>
      </w:pPr>
      <w:rPr>
        <w:rFonts w:ascii="Arial" w:hAnsi="Arial" w:hint="default"/>
      </w:rPr>
    </w:lvl>
    <w:lvl w:ilvl="3" w:tplc="F3AA7268" w:tentative="1">
      <w:start w:val="1"/>
      <w:numFmt w:val="bullet"/>
      <w:lvlText w:val="•"/>
      <w:lvlJc w:val="left"/>
      <w:pPr>
        <w:tabs>
          <w:tab w:val="num" w:pos="2880"/>
        </w:tabs>
        <w:ind w:left="2880" w:hanging="360"/>
      </w:pPr>
      <w:rPr>
        <w:rFonts w:ascii="Arial" w:hAnsi="Arial" w:hint="default"/>
      </w:rPr>
    </w:lvl>
    <w:lvl w:ilvl="4" w:tplc="66E0FB82" w:tentative="1">
      <w:start w:val="1"/>
      <w:numFmt w:val="bullet"/>
      <w:lvlText w:val="•"/>
      <w:lvlJc w:val="left"/>
      <w:pPr>
        <w:tabs>
          <w:tab w:val="num" w:pos="3600"/>
        </w:tabs>
        <w:ind w:left="3600" w:hanging="360"/>
      </w:pPr>
      <w:rPr>
        <w:rFonts w:ascii="Arial" w:hAnsi="Arial" w:hint="default"/>
      </w:rPr>
    </w:lvl>
    <w:lvl w:ilvl="5" w:tplc="302A081E" w:tentative="1">
      <w:start w:val="1"/>
      <w:numFmt w:val="bullet"/>
      <w:lvlText w:val="•"/>
      <w:lvlJc w:val="left"/>
      <w:pPr>
        <w:tabs>
          <w:tab w:val="num" w:pos="4320"/>
        </w:tabs>
        <w:ind w:left="4320" w:hanging="360"/>
      </w:pPr>
      <w:rPr>
        <w:rFonts w:ascii="Arial" w:hAnsi="Arial" w:hint="default"/>
      </w:rPr>
    </w:lvl>
    <w:lvl w:ilvl="6" w:tplc="E26CF09E" w:tentative="1">
      <w:start w:val="1"/>
      <w:numFmt w:val="bullet"/>
      <w:lvlText w:val="•"/>
      <w:lvlJc w:val="left"/>
      <w:pPr>
        <w:tabs>
          <w:tab w:val="num" w:pos="5040"/>
        </w:tabs>
        <w:ind w:left="5040" w:hanging="360"/>
      </w:pPr>
      <w:rPr>
        <w:rFonts w:ascii="Arial" w:hAnsi="Arial" w:hint="default"/>
      </w:rPr>
    </w:lvl>
    <w:lvl w:ilvl="7" w:tplc="99606154" w:tentative="1">
      <w:start w:val="1"/>
      <w:numFmt w:val="bullet"/>
      <w:lvlText w:val="•"/>
      <w:lvlJc w:val="left"/>
      <w:pPr>
        <w:tabs>
          <w:tab w:val="num" w:pos="5760"/>
        </w:tabs>
        <w:ind w:left="5760" w:hanging="360"/>
      </w:pPr>
      <w:rPr>
        <w:rFonts w:ascii="Arial" w:hAnsi="Arial" w:hint="default"/>
      </w:rPr>
    </w:lvl>
    <w:lvl w:ilvl="8" w:tplc="6D82B59C" w:tentative="1">
      <w:start w:val="1"/>
      <w:numFmt w:val="bullet"/>
      <w:lvlText w:val="•"/>
      <w:lvlJc w:val="left"/>
      <w:pPr>
        <w:tabs>
          <w:tab w:val="num" w:pos="6480"/>
        </w:tabs>
        <w:ind w:left="6480" w:hanging="360"/>
      </w:pPr>
      <w:rPr>
        <w:rFonts w:ascii="Arial" w:hAnsi="Arial" w:hint="default"/>
      </w:rPr>
    </w:lvl>
  </w:abstractNum>
  <w:abstractNum w:abstractNumId="343">
    <w:nsid w:val="7F512776"/>
    <w:multiLevelType w:val="hybridMultilevel"/>
    <w:tmpl w:val="1C1CBE78"/>
    <w:lvl w:ilvl="0" w:tplc="A1D87168">
      <w:start w:val="1"/>
      <w:numFmt w:val="bullet"/>
      <w:lvlText w:val="•"/>
      <w:lvlJc w:val="left"/>
      <w:pPr>
        <w:tabs>
          <w:tab w:val="num" w:pos="720"/>
        </w:tabs>
        <w:ind w:left="720" w:hanging="360"/>
      </w:pPr>
      <w:rPr>
        <w:rFonts w:ascii="Arial" w:hAnsi="Arial" w:hint="default"/>
      </w:rPr>
    </w:lvl>
    <w:lvl w:ilvl="1" w:tplc="0792D43C" w:tentative="1">
      <w:start w:val="1"/>
      <w:numFmt w:val="bullet"/>
      <w:lvlText w:val="•"/>
      <w:lvlJc w:val="left"/>
      <w:pPr>
        <w:tabs>
          <w:tab w:val="num" w:pos="1440"/>
        </w:tabs>
        <w:ind w:left="1440" w:hanging="360"/>
      </w:pPr>
      <w:rPr>
        <w:rFonts w:ascii="Arial" w:hAnsi="Arial" w:hint="default"/>
      </w:rPr>
    </w:lvl>
    <w:lvl w:ilvl="2" w:tplc="7FDA2D82" w:tentative="1">
      <w:start w:val="1"/>
      <w:numFmt w:val="bullet"/>
      <w:lvlText w:val="•"/>
      <w:lvlJc w:val="left"/>
      <w:pPr>
        <w:tabs>
          <w:tab w:val="num" w:pos="2160"/>
        </w:tabs>
        <w:ind w:left="2160" w:hanging="360"/>
      </w:pPr>
      <w:rPr>
        <w:rFonts w:ascii="Arial" w:hAnsi="Arial" w:hint="default"/>
      </w:rPr>
    </w:lvl>
    <w:lvl w:ilvl="3" w:tplc="587E3E3A" w:tentative="1">
      <w:start w:val="1"/>
      <w:numFmt w:val="bullet"/>
      <w:lvlText w:val="•"/>
      <w:lvlJc w:val="left"/>
      <w:pPr>
        <w:tabs>
          <w:tab w:val="num" w:pos="2880"/>
        </w:tabs>
        <w:ind w:left="2880" w:hanging="360"/>
      </w:pPr>
      <w:rPr>
        <w:rFonts w:ascii="Arial" w:hAnsi="Arial" w:hint="default"/>
      </w:rPr>
    </w:lvl>
    <w:lvl w:ilvl="4" w:tplc="9286CD04" w:tentative="1">
      <w:start w:val="1"/>
      <w:numFmt w:val="bullet"/>
      <w:lvlText w:val="•"/>
      <w:lvlJc w:val="left"/>
      <w:pPr>
        <w:tabs>
          <w:tab w:val="num" w:pos="3600"/>
        </w:tabs>
        <w:ind w:left="3600" w:hanging="360"/>
      </w:pPr>
      <w:rPr>
        <w:rFonts w:ascii="Arial" w:hAnsi="Arial" w:hint="default"/>
      </w:rPr>
    </w:lvl>
    <w:lvl w:ilvl="5" w:tplc="A2A65B48" w:tentative="1">
      <w:start w:val="1"/>
      <w:numFmt w:val="bullet"/>
      <w:lvlText w:val="•"/>
      <w:lvlJc w:val="left"/>
      <w:pPr>
        <w:tabs>
          <w:tab w:val="num" w:pos="4320"/>
        </w:tabs>
        <w:ind w:left="4320" w:hanging="360"/>
      </w:pPr>
      <w:rPr>
        <w:rFonts w:ascii="Arial" w:hAnsi="Arial" w:hint="default"/>
      </w:rPr>
    </w:lvl>
    <w:lvl w:ilvl="6" w:tplc="5E52E694" w:tentative="1">
      <w:start w:val="1"/>
      <w:numFmt w:val="bullet"/>
      <w:lvlText w:val="•"/>
      <w:lvlJc w:val="left"/>
      <w:pPr>
        <w:tabs>
          <w:tab w:val="num" w:pos="5040"/>
        </w:tabs>
        <w:ind w:left="5040" w:hanging="360"/>
      </w:pPr>
      <w:rPr>
        <w:rFonts w:ascii="Arial" w:hAnsi="Arial" w:hint="default"/>
      </w:rPr>
    </w:lvl>
    <w:lvl w:ilvl="7" w:tplc="7EA4BC28" w:tentative="1">
      <w:start w:val="1"/>
      <w:numFmt w:val="bullet"/>
      <w:lvlText w:val="•"/>
      <w:lvlJc w:val="left"/>
      <w:pPr>
        <w:tabs>
          <w:tab w:val="num" w:pos="5760"/>
        </w:tabs>
        <w:ind w:left="5760" w:hanging="360"/>
      </w:pPr>
      <w:rPr>
        <w:rFonts w:ascii="Arial" w:hAnsi="Arial" w:hint="default"/>
      </w:rPr>
    </w:lvl>
    <w:lvl w:ilvl="8" w:tplc="EC422A7E" w:tentative="1">
      <w:start w:val="1"/>
      <w:numFmt w:val="bullet"/>
      <w:lvlText w:val="•"/>
      <w:lvlJc w:val="left"/>
      <w:pPr>
        <w:tabs>
          <w:tab w:val="num" w:pos="6480"/>
        </w:tabs>
        <w:ind w:left="6480" w:hanging="360"/>
      </w:pPr>
      <w:rPr>
        <w:rFonts w:ascii="Arial" w:hAnsi="Arial" w:hint="default"/>
      </w:rPr>
    </w:lvl>
  </w:abstractNum>
  <w:num w:numId="1">
    <w:abstractNumId w:val="65"/>
  </w:num>
  <w:num w:numId="2">
    <w:abstractNumId w:val="247"/>
  </w:num>
  <w:num w:numId="3">
    <w:abstractNumId w:val="214"/>
  </w:num>
  <w:num w:numId="4">
    <w:abstractNumId w:val="57"/>
  </w:num>
  <w:num w:numId="5">
    <w:abstractNumId w:val="340"/>
  </w:num>
  <w:num w:numId="6">
    <w:abstractNumId w:val="123"/>
  </w:num>
  <w:num w:numId="7">
    <w:abstractNumId w:val="58"/>
  </w:num>
  <w:num w:numId="8">
    <w:abstractNumId w:val="305"/>
  </w:num>
  <w:num w:numId="9">
    <w:abstractNumId w:val="264"/>
  </w:num>
  <w:num w:numId="10">
    <w:abstractNumId w:val="203"/>
  </w:num>
  <w:num w:numId="11">
    <w:abstractNumId w:val="260"/>
  </w:num>
  <w:num w:numId="12">
    <w:abstractNumId w:val="35"/>
  </w:num>
  <w:num w:numId="13">
    <w:abstractNumId w:val="10"/>
  </w:num>
  <w:num w:numId="14">
    <w:abstractNumId w:val="151"/>
  </w:num>
  <w:num w:numId="15">
    <w:abstractNumId w:val="191"/>
  </w:num>
  <w:num w:numId="16">
    <w:abstractNumId w:val="197"/>
  </w:num>
  <w:num w:numId="17">
    <w:abstractNumId w:val="143"/>
  </w:num>
  <w:num w:numId="18">
    <w:abstractNumId w:val="72"/>
  </w:num>
  <w:num w:numId="19">
    <w:abstractNumId w:val="99"/>
  </w:num>
  <w:num w:numId="20">
    <w:abstractNumId w:val="256"/>
  </w:num>
  <w:num w:numId="21">
    <w:abstractNumId w:val="6"/>
  </w:num>
  <w:num w:numId="22">
    <w:abstractNumId w:val="171"/>
  </w:num>
  <w:num w:numId="23">
    <w:abstractNumId w:val="153"/>
  </w:num>
  <w:num w:numId="24">
    <w:abstractNumId w:val="107"/>
  </w:num>
  <w:num w:numId="25">
    <w:abstractNumId w:val="336"/>
  </w:num>
  <w:num w:numId="26">
    <w:abstractNumId w:val="120"/>
  </w:num>
  <w:num w:numId="27">
    <w:abstractNumId w:val="267"/>
  </w:num>
  <w:num w:numId="28">
    <w:abstractNumId w:val="338"/>
  </w:num>
  <w:num w:numId="29">
    <w:abstractNumId w:val="102"/>
  </w:num>
  <w:num w:numId="30">
    <w:abstractNumId w:val="322"/>
  </w:num>
  <w:num w:numId="31">
    <w:abstractNumId w:val="48"/>
  </w:num>
  <w:num w:numId="32">
    <w:abstractNumId w:val="164"/>
  </w:num>
  <w:num w:numId="33">
    <w:abstractNumId w:val="84"/>
  </w:num>
  <w:num w:numId="34">
    <w:abstractNumId w:val="3"/>
  </w:num>
  <w:num w:numId="35">
    <w:abstractNumId w:val="50"/>
  </w:num>
  <w:num w:numId="36">
    <w:abstractNumId w:val="239"/>
  </w:num>
  <w:num w:numId="37">
    <w:abstractNumId w:val="212"/>
  </w:num>
  <w:num w:numId="38">
    <w:abstractNumId w:val="169"/>
  </w:num>
  <w:num w:numId="39">
    <w:abstractNumId w:val="106"/>
  </w:num>
  <w:num w:numId="40">
    <w:abstractNumId w:val="46"/>
  </w:num>
  <w:num w:numId="41">
    <w:abstractNumId w:val="69"/>
  </w:num>
  <w:num w:numId="42">
    <w:abstractNumId w:val="183"/>
  </w:num>
  <w:num w:numId="43">
    <w:abstractNumId w:val="321"/>
  </w:num>
  <w:num w:numId="44">
    <w:abstractNumId w:val="339"/>
  </w:num>
  <w:num w:numId="45">
    <w:abstractNumId w:val="142"/>
  </w:num>
  <w:num w:numId="46">
    <w:abstractNumId w:val="175"/>
  </w:num>
  <w:num w:numId="47">
    <w:abstractNumId w:val="40"/>
  </w:num>
  <w:num w:numId="48">
    <w:abstractNumId w:val="301"/>
  </w:num>
  <w:num w:numId="49">
    <w:abstractNumId w:val="240"/>
  </w:num>
  <w:num w:numId="50">
    <w:abstractNumId w:val="190"/>
  </w:num>
  <w:num w:numId="51">
    <w:abstractNumId w:val="70"/>
  </w:num>
  <w:num w:numId="52">
    <w:abstractNumId w:val="241"/>
  </w:num>
  <w:num w:numId="53">
    <w:abstractNumId w:val="174"/>
  </w:num>
  <w:num w:numId="54">
    <w:abstractNumId w:val="178"/>
  </w:num>
  <w:num w:numId="55">
    <w:abstractNumId w:val="334"/>
  </w:num>
  <w:num w:numId="56">
    <w:abstractNumId w:val="258"/>
  </w:num>
  <w:num w:numId="57">
    <w:abstractNumId w:val="32"/>
  </w:num>
  <w:num w:numId="58">
    <w:abstractNumId w:val="93"/>
  </w:num>
  <w:num w:numId="59">
    <w:abstractNumId w:val="290"/>
  </w:num>
  <w:num w:numId="60">
    <w:abstractNumId w:val="81"/>
  </w:num>
  <w:num w:numId="61">
    <w:abstractNumId w:val="317"/>
  </w:num>
  <w:num w:numId="62">
    <w:abstractNumId w:val="4"/>
  </w:num>
  <w:num w:numId="63">
    <w:abstractNumId w:val="86"/>
  </w:num>
  <w:num w:numId="64">
    <w:abstractNumId w:val="27"/>
  </w:num>
  <w:num w:numId="65">
    <w:abstractNumId w:val="342"/>
  </w:num>
  <w:num w:numId="66">
    <w:abstractNumId w:val="189"/>
  </w:num>
  <w:num w:numId="67">
    <w:abstractNumId w:val="74"/>
  </w:num>
  <w:num w:numId="68">
    <w:abstractNumId w:val="211"/>
  </w:num>
  <w:num w:numId="69">
    <w:abstractNumId w:val="259"/>
  </w:num>
  <w:num w:numId="70">
    <w:abstractNumId w:val="149"/>
  </w:num>
  <w:num w:numId="71">
    <w:abstractNumId w:val="82"/>
  </w:num>
  <w:num w:numId="72">
    <w:abstractNumId w:val="2"/>
  </w:num>
  <w:num w:numId="73">
    <w:abstractNumId w:val="131"/>
  </w:num>
  <w:num w:numId="74">
    <w:abstractNumId w:val="172"/>
  </w:num>
  <w:num w:numId="75">
    <w:abstractNumId w:val="79"/>
  </w:num>
  <w:num w:numId="76">
    <w:abstractNumId w:val="114"/>
  </w:num>
  <w:num w:numId="77">
    <w:abstractNumId w:val="266"/>
  </w:num>
  <w:num w:numId="78">
    <w:abstractNumId w:val="281"/>
  </w:num>
  <w:num w:numId="79">
    <w:abstractNumId w:val="176"/>
  </w:num>
  <w:num w:numId="80">
    <w:abstractNumId w:val="141"/>
  </w:num>
  <w:num w:numId="81">
    <w:abstractNumId w:val="18"/>
  </w:num>
  <w:num w:numId="82">
    <w:abstractNumId w:val="289"/>
  </w:num>
  <w:num w:numId="83">
    <w:abstractNumId w:val="221"/>
  </w:num>
  <w:num w:numId="84">
    <w:abstractNumId w:val="121"/>
  </w:num>
  <w:num w:numId="85">
    <w:abstractNumId w:val="29"/>
  </w:num>
  <w:num w:numId="86">
    <w:abstractNumId w:val="314"/>
  </w:num>
  <w:num w:numId="87">
    <w:abstractNumId w:val="325"/>
  </w:num>
  <w:num w:numId="88">
    <w:abstractNumId w:val="180"/>
  </w:num>
  <w:num w:numId="89">
    <w:abstractNumId w:val="163"/>
  </w:num>
  <w:num w:numId="90">
    <w:abstractNumId w:val="67"/>
  </w:num>
  <w:num w:numId="91">
    <w:abstractNumId w:val="202"/>
  </w:num>
  <w:num w:numId="92">
    <w:abstractNumId w:val="14"/>
  </w:num>
  <w:num w:numId="93">
    <w:abstractNumId w:val="31"/>
  </w:num>
  <w:num w:numId="94">
    <w:abstractNumId w:val="83"/>
  </w:num>
  <w:num w:numId="95">
    <w:abstractNumId w:val="224"/>
  </w:num>
  <w:num w:numId="96">
    <w:abstractNumId w:val="109"/>
  </w:num>
  <w:num w:numId="97">
    <w:abstractNumId w:val="312"/>
  </w:num>
  <w:num w:numId="98">
    <w:abstractNumId w:val="96"/>
  </w:num>
  <w:num w:numId="99">
    <w:abstractNumId w:val="235"/>
  </w:num>
  <w:num w:numId="100">
    <w:abstractNumId w:val="125"/>
  </w:num>
  <w:num w:numId="101">
    <w:abstractNumId w:val="94"/>
  </w:num>
  <w:num w:numId="102">
    <w:abstractNumId w:val="160"/>
  </w:num>
  <w:num w:numId="103">
    <w:abstractNumId w:val="11"/>
  </w:num>
  <w:num w:numId="104">
    <w:abstractNumId w:val="217"/>
  </w:num>
  <w:num w:numId="105">
    <w:abstractNumId w:val="319"/>
  </w:num>
  <w:num w:numId="106">
    <w:abstractNumId w:val="297"/>
  </w:num>
  <w:num w:numId="107">
    <w:abstractNumId w:val="136"/>
  </w:num>
  <w:num w:numId="108">
    <w:abstractNumId w:val="16"/>
  </w:num>
  <w:num w:numId="109">
    <w:abstractNumId w:val="91"/>
  </w:num>
  <w:num w:numId="110">
    <w:abstractNumId w:val="298"/>
  </w:num>
  <w:num w:numId="111">
    <w:abstractNumId w:val="47"/>
  </w:num>
  <w:num w:numId="112">
    <w:abstractNumId w:val="231"/>
  </w:num>
  <w:num w:numId="113">
    <w:abstractNumId w:val="302"/>
  </w:num>
  <w:num w:numId="114">
    <w:abstractNumId w:val="111"/>
  </w:num>
  <w:num w:numId="115">
    <w:abstractNumId w:val="324"/>
  </w:num>
  <w:num w:numId="116">
    <w:abstractNumId w:val="128"/>
  </w:num>
  <w:num w:numId="117">
    <w:abstractNumId w:val="232"/>
  </w:num>
  <w:num w:numId="118">
    <w:abstractNumId w:val="299"/>
  </w:num>
  <w:num w:numId="119">
    <w:abstractNumId w:val="304"/>
  </w:num>
  <w:num w:numId="120">
    <w:abstractNumId w:val="196"/>
  </w:num>
  <w:num w:numId="121">
    <w:abstractNumId w:val="318"/>
  </w:num>
  <w:num w:numId="122">
    <w:abstractNumId w:val="255"/>
  </w:num>
  <w:num w:numId="123">
    <w:abstractNumId w:val="0"/>
  </w:num>
  <w:num w:numId="124">
    <w:abstractNumId w:val="113"/>
  </w:num>
  <w:num w:numId="125">
    <w:abstractNumId w:val="177"/>
  </w:num>
  <w:num w:numId="126">
    <w:abstractNumId w:val="216"/>
  </w:num>
  <w:num w:numId="127">
    <w:abstractNumId w:val="195"/>
  </w:num>
  <w:num w:numId="128">
    <w:abstractNumId w:val="245"/>
  </w:num>
  <w:num w:numId="129">
    <w:abstractNumId w:val="230"/>
  </w:num>
  <w:num w:numId="130">
    <w:abstractNumId w:val="92"/>
  </w:num>
  <w:num w:numId="131">
    <w:abstractNumId w:val="135"/>
  </w:num>
  <w:num w:numId="132">
    <w:abstractNumId w:val="316"/>
  </w:num>
  <w:num w:numId="133">
    <w:abstractNumId w:val="329"/>
  </w:num>
  <w:num w:numId="134">
    <w:abstractNumId w:val="85"/>
  </w:num>
  <w:num w:numId="135">
    <w:abstractNumId w:val="146"/>
  </w:num>
  <w:num w:numId="136">
    <w:abstractNumId w:val="75"/>
  </w:num>
  <w:num w:numId="137">
    <w:abstractNumId w:val="285"/>
  </w:num>
  <w:num w:numId="138">
    <w:abstractNumId w:val="118"/>
  </w:num>
  <w:num w:numId="139">
    <w:abstractNumId w:val="288"/>
  </w:num>
  <w:num w:numId="140">
    <w:abstractNumId w:val="308"/>
  </w:num>
  <w:num w:numId="141">
    <w:abstractNumId w:val="37"/>
  </w:num>
  <w:num w:numId="142">
    <w:abstractNumId w:val="199"/>
  </w:num>
  <w:num w:numId="143">
    <w:abstractNumId w:val="26"/>
  </w:num>
  <w:num w:numId="144">
    <w:abstractNumId w:val="137"/>
  </w:num>
  <w:num w:numId="145">
    <w:abstractNumId w:val="198"/>
  </w:num>
  <w:num w:numId="146">
    <w:abstractNumId w:val="262"/>
  </w:num>
  <w:num w:numId="147">
    <w:abstractNumId w:val="237"/>
  </w:num>
  <w:num w:numId="148">
    <w:abstractNumId w:val="287"/>
  </w:num>
  <w:num w:numId="149">
    <w:abstractNumId w:val="68"/>
  </w:num>
  <w:num w:numId="150">
    <w:abstractNumId w:val="1"/>
  </w:num>
  <w:num w:numId="151">
    <w:abstractNumId w:val="63"/>
  </w:num>
  <w:num w:numId="152">
    <w:abstractNumId w:val="129"/>
  </w:num>
  <w:num w:numId="153">
    <w:abstractNumId w:val="193"/>
  </w:num>
  <w:num w:numId="154">
    <w:abstractNumId w:val="238"/>
  </w:num>
  <w:num w:numId="155">
    <w:abstractNumId w:val="127"/>
  </w:num>
  <w:num w:numId="156">
    <w:abstractNumId w:val="187"/>
  </w:num>
  <w:num w:numId="157">
    <w:abstractNumId w:val="291"/>
  </w:num>
  <w:num w:numId="158">
    <w:abstractNumId w:val="77"/>
  </w:num>
  <w:num w:numId="159">
    <w:abstractNumId w:val="184"/>
  </w:num>
  <w:num w:numId="160">
    <w:abstractNumId w:val="52"/>
  </w:num>
  <w:num w:numId="161">
    <w:abstractNumId w:val="80"/>
  </w:num>
  <w:num w:numId="162">
    <w:abstractNumId w:val="246"/>
  </w:num>
  <w:num w:numId="163">
    <w:abstractNumId w:val="34"/>
  </w:num>
  <w:num w:numId="164">
    <w:abstractNumId w:val="293"/>
  </w:num>
  <w:num w:numId="165">
    <w:abstractNumId w:val="270"/>
  </w:num>
  <w:num w:numId="166">
    <w:abstractNumId w:val="296"/>
  </w:num>
  <w:num w:numId="167">
    <w:abstractNumId w:val="150"/>
  </w:num>
  <w:num w:numId="168">
    <w:abstractNumId w:val="115"/>
  </w:num>
  <w:num w:numId="169">
    <w:abstractNumId w:val="168"/>
  </w:num>
  <w:num w:numId="170">
    <w:abstractNumId w:val="315"/>
  </w:num>
  <w:num w:numId="171">
    <w:abstractNumId w:val="90"/>
  </w:num>
  <w:num w:numId="172">
    <w:abstractNumId w:val="132"/>
  </w:num>
  <w:num w:numId="173">
    <w:abstractNumId w:val="228"/>
  </w:num>
  <w:num w:numId="174">
    <w:abstractNumId w:val="23"/>
  </w:num>
  <w:num w:numId="175">
    <w:abstractNumId w:val="268"/>
  </w:num>
  <w:num w:numId="176">
    <w:abstractNumId w:val="148"/>
  </w:num>
  <w:num w:numId="177">
    <w:abstractNumId w:val="158"/>
  </w:num>
  <w:num w:numId="178">
    <w:abstractNumId w:val="108"/>
  </w:num>
  <w:num w:numId="179">
    <w:abstractNumId w:val="60"/>
  </w:num>
  <w:num w:numId="180">
    <w:abstractNumId w:val="223"/>
  </w:num>
  <w:num w:numId="181">
    <w:abstractNumId w:val="182"/>
  </w:num>
  <w:num w:numId="182">
    <w:abstractNumId w:val="43"/>
  </w:num>
  <w:num w:numId="183">
    <w:abstractNumId w:val="87"/>
  </w:num>
  <w:num w:numId="184">
    <w:abstractNumId w:val="278"/>
  </w:num>
  <w:num w:numId="185">
    <w:abstractNumId w:val="310"/>
  </w:num>
  <w:num w:numId="186">
    <w:abstractNumId w:val="155"/>
  </w:num>
  <w:num w:numId="187">
    <w:abstractNumId w:val="162"/>
  </w:num>
  <w:num w:numId="188">
    <w:abstractNumId w:val="104"/>
  </w:num>
  <w:num w:numId="189">
    <w:abstractNumId w:val="167"/>
  </w:num>
  <w:num w:numId="190">
    <w:abstractNumId w:val="343"/>
  </w:num>
  <w:num w:numId="191">
    <w:abstractNumId w:val="54"/>
  </w:num>
  <w:num w:numId="192">
    <w:abstractNumId w:val="98"/>
  </w:num>
  <w:num w:numId="193">
    <w:abstractNumId w:val="39"/>
  </w:num>
  <w:num w:numId="194">
    <w:abstractNumId w:val="292"/>
  </w:num>
  <w:num w:numId="195">
    <w:abstractNumId w:val="53"/>
  </w:num>
  <w:num w:numId="196">
    <w:abstractNumId w:val="124"/>
  </w:num>
  <w:num w:numId="197">
    <w:abstractNumId w:val="248"/>
  </w:num>
  <w:num w:numId="198">
    <w:abstractNumId w:val="307"/>
  </w:num>
  <w:num w:numId="199">
    <w:abstractNumId w:val="116"/>
  </w:num>
  <w:num w:numId="200">
    <w:abstractNumId w:val="249"/>
  </w:num>
  <w:num w:numId="201">
    <w:abstractNumId w:val="218"/>
  </w:num>
  <w:num w:numId="202">
    <w:abstractNumId w:val="101"/>
  </w:num>
  <w:num w:numId="203">
    <w:abstractNumId w:val="19"/>
  </w:num>
  <w:num w:numId="204">
    <w:abstractNumId w:val="49"/>
  </w:num>
  <w:num w:numId="205">
    <w:abstractNumId w:val="13"/>
  </w:num>
  <w:num w:numId="206">
    <w:abstractNumId w:val="327"/>
  </w:num>
  <w:num w:numId="207">
    <w:abstractNumId w:val="200"/>
  </w:num>
  <w:num w:numId="208">
    <w:abstractNumId w:val="300"/>
  </w:num>
  <w:num w:numId="209">
    <w:abstractNumId w:val="126"/>
  </w:num>
  <w:num w:numId="210">
    <w:abstractNumId w:val="159"/>
  </w:num>
  <w:num w:numId="211">
    <w:abstractNumId w:val="274"/>
  </w:num>
  <w:num w:numId="212">
    <w:abstractNumId w:val="253"/>
  </w:num>
  <w:num w:numId="213">
    <w:abstractNumId w:val="192"/>
  </w:num>
  <w:num w:numId="214">
    <w:abstractNumId w:val="251"/>
  </w:num>
  <w:num w:numId="215">
    <w:abstractNumId w:val="147"/>
  </w:num>
  <w:num w:numId="216">
    <w:abstractNumId w:val="282"/>
  </w:num>
  <w:num w:numId="217">
    <w:abstractNumId w:val="97"/>
  </w:num>
  <w:num w:numId="218">
    <w:abstractNumId w:val="341"/>
  </w:num>
  <w:num w:numId="219">
    <w:abstractNumId w:val="38"/>
  </w:num>
  <w:num w:numId="220">
    <w:abstractNumId w:val="140"/>
  </w:num>
  <w:num w:numId="221">
    <w:abstractNumId w:val="76"/>
  </w:num>
  <w:num w:numId="222">
    <w:abstractNumId w:val="188"/>
  </w:num>
  <w:num w:numId="223">
    <w:abstractNumId w:val="326"/>
  </w:num>
  <w:num w:numId="224">
    <w:abstractNumId w:val="257"/>
  </w:num>
  <w:num w:numId="225">
    <w:abstractNumId w:val="73"/>
  </w:num>
  <w:num w:numId="226">
    <w:abstractNumId w:val="244"/>
  </w:num>
  <w:num w:numId="227">
    <w:abstractNumId w:val="71"/>
  </w:num>
  <w:num w:numId="228">
    <w:abstractNumId w:val="320"/>
  </w:num>
  <w:num w:numId="229">
    <w:abstractNumId w:val="277"/>
  </w:num>
  <w:num w:numId="230">
    <w:abstractNumId w:val="335"/>
  </w:num>
  <w:num w:numId="231">
    <w:abstractNumId w:val="21"/>
  </w:num>
  <w:num w:numId="232">
    <w:abstractNumId w:val="36"/>
  </w:num>
  <w:num w:numId="233">
    <w:abstractNumId w:val="55"/>
  </w:num>
  <w:num w:numId="234">
    <w:abstractNumId w:val="252"/>
  </w:num>
  <w:num w:numId="235">
    <w:abstractNumId w:val="323"/>
  </w:num>
  <w:num w:numId="236">
    <w:abstractNumId w:val="15"/>
  </w:num>
  <w:num w:numId="237">
    <w:abstractNumId w:val="161"/>
  </w:num>
  <w:num w:numId="238">
    <w:abstractNumId w:val="62"/>
  </w:num>
  <w:num w:numId="239">
    <w:abstractNumId w:val="59"/>
  </w:num>
  <w:num w:numId="240">
    <w:abstractNumId w:val="269"/>
  </w:num>
  <w:num w:numId="241">
    <w:abstractNumId w:val="7"/>
  </w:num>
  <w:num w:numId="242">
    <w:abstractNumId w:val="279"/>
  </w:num>
  <w:num w:numId="243">
    <w:abstractNumId w:val="152"/>
  </w:num>
  <w:num w:numId="244">
    <w:abstractNumId w:val="225"/>
  </w:num>
  <w:num w:numId="245">
    <w:abstractNumId w:val="51"/>
  </w:num>
  <w:num w:numId="246">
    <w:abstractNumId w:val="20"/>
  </w:num>
  <w:num w:numId="247">
    <w:abstractNumId w:val="275"/>
  </w:num>
  <w:num w:numId="248">
    <w:abstractNumId w:val="185"/>
  </w:num>
  <w:num w:numId="249">
    <w:abstractNumId w:val="156"/>
  </w:num>
  <w:num w:numId="250">
    <w:abstractNumId w:val="9"/>
  </w:num>
  <w:num w:numId="251">
    <w:abstractNumId w:val="333"/>
  </w:num>
  <w:num w:numId="252">
    <w:abstractNumId w:val="222"/>
  </w:num>
  <w:num w:numId="253">
    <w:abstractNumId w:val="220"/>
  </w:num>
  <w:num w:numId="254">
    <w:abstractNumId w:val="204"/>
  </w:num>
  <w:num w:numId="255">
    <w:abstractNumId w:val="311"/>
  </w:num>
  <w:num w:numId="256">
    <w:abstractNumId w:val="309"/>
  </w:num>
  <w:num w:numId="257">
    <w:abstractNumId w:val="5"/>
  </w:num>
  <w:num w:numId="258">
    <w:abstractNumId w:val="165"/>
  </w:num>
  <w:num w:numId="259">
    <w:abstractNumId w:val="233"/>
  </w:num>
  <w:num w:numId="260">
    <w:abstractNumId w:val="145"/>
  </w:num>
  <w:num w:numId="261">
    <w:abstractNumId w:val="61"/>
  </w:num>
  <w:num w:numId="262">
    <w:abstractNumId w:val="95"/>
  </w:num>
  <w:num w:numId="263">
    <w:abstractNumId w:val="234"/>
  </w:num>
  <w:num w:numId="264">
    <w:abstractNumId w:val="254"/>
  </w:num>
  <w:num w:numId="265">
    <w:abstractNumId w:val="205"/>
  </w:num>
  <w:num w:numId="266">
    <w:abstractNumId w:val="64"/>
  </w:num>
  <w:num w:numId="267">
    <w:abstractNumId w:val="28"/>
  </w:num>
  <w:num w:numId="268">
    <w:abstractNumId w:val="25"/>
  </w:num>
  <w:num w:numId="269">
    <w:abstractNumId w:val="139"/>
  </w:num>
  <w:num w:numId="270">
    <w:abstractNumId w:val="117"/>
  </w:num>
  <w:num w:numId="271">
    <w:abstractNumId w:val="227"/>
  </w:num>
  <w:num w:numId="272">
    <w:abstractNumId w:val="229"/>
  </w:num>
  <w:num w:numId="273">
    <w:abstractNumId w:val="243"/>
  </w:num>
  <w:num w:numId="274">
    <w:abstractNumId w:val="284"/>
  </w:num>
  <w:num w:numId="275">
    <w:abstractNumId w:val="265"/>
  </w:num>
  <w:num w:numId="276">
    <w:abstractNumId w:val="179"/>
  </w:num>
  <w:num w:numId="277">
    <w:abstractNumId w:val="22"/>
  </w:num>
  <w:num w:numId="278">
    <w:abstractNumId w:val="215"/>
  </w:num>
  <w:num w:numId="279">
    <w:abstractNumId w:val="144"/>
  </w:num>
  <w:num w:numId="280">
    <w:abstractNumId w:val="130"/>
  </w:num>
  <w:num w:numId="281">
    <w:abstractNumId w:val="110"/>
  </w:num>
  <w:num w:numId="282">
    <w:abstractNumId w:val="276"/>
  </w:num>
  <w:num w:numId="283">
    <w:abstractNumId w:val="261"/>
  </w:num>
  <w:num w:numId="284">
    <w:abstractNumId w:val="138"/>
  </w:num>
  <w:num w:numId="285">
    <w:abstractNumId w:val="332"/>
  </w:num>
  <w:num w:numId="286">
    <w:abstractNumId w:val="89"/>
  </w:num>
  <w:num w:numId="287">
    <w:abstractNumId w:val="33"/>
  </w:num>
  <w:num w:numId="288">
    <w:abstractNumId w:val="337"/>
  </w:num>
  <w:num w:numId="289">
    <w:abstractNumId w:val="44"/>
  </w:num>
  <w:num w:numId="290">
    <w:abstractNumId w:val="330"/>
  </w:num>
  <w:num w:numId="291">
    <w:abstractNumId w:val="331"/>
  </w:num>
  <w:num w:numId="292">
    <w:abstractNumId w:val="294"/>
  </w:num>
  <w:num w:numId="293">
    <w:abstractNumId w:val="17"/>
  </w:num>
  <w:num w:numId="294">
    <w:abstractNumId w:val="250"/>
  </w:num>
  <w:num w:numId="295">
    <w:abstractNumId w:val="271"/>
  </w:num>
  <w:num w:numId="296">
    <w:abstractNumId w:val="242"/>
  </w:num>
  <w:num w:numId="297">
    <w:abstractNumId w:val="273"/>
  </w:num>
  <w:num w:numId="298">
    <w:abstractNumId w:val="313"/>
  </w:num>
  <w:num w:numId="299">
    <w:abstractNumId w:val="134"/>
  </w:num>
  <w:num w:numId="300">
    <w:abstractNumId w:val="210"/>
  </w:num>
  <w:num w:numId="301">
    <w:abstractNumId w:val="328"/>
  </w:num>
  <w:num w:numId="302">
    <w:abstractNumId w:val="103"/>
  </w:num>
  <w:num w:numId="303">
    <w:abstractNumId w:val="170"/>
  </w:num>
  <w:num w:numId="304">
    <w:abstractNumId w:val="226"/>
  </w:num>
  <w:num w:numId="305">
    <w:abstractNumId w:val="213"/>
  </w:num>
  <w:num w:numId="306">
    <w:abstractNumId w:val="12"/>
  </w:num>
  <w:num w:numId="307">
    <w:abstractNumId w:val="88"/>
  </w:num>
  <w:num w:numId="308">
    <w:abstractNumId w:val="30"/>
  </w:num>
  <w:num w:numId="309">
    <w:abstractNumId w:val="100"/>
  </w:num>
  <w:num w:numId="310">
    <w:abstractNumId w:val="154"/>
  </w:num>
  <w:num w:numId="311">
    <w:abstractNumId w:val="24"/>
  </w:num>
  <w:num w:numId="312">
    <w:abstractNumId w:val="112"/>
  </w:num>
  <w:num w:numId="313">
    <w:abstractNumId w:val="119"/>
  </w:num>
  <w:num w:numId="314">
    <w:abstractNumId w:val="303"/>
  </w:num>
  <w:num w:numId="315">
    <w:abstractNumId w:val="306"/>
  </w:num>
  <w:num w:numId="316">
    <w:abstractNumId w:val="42"/>
  </w:num>
  <w:num w:numId="317">
    <w:abstractNumId w:val="41"/>
  </w:num>
  <w:num w:numId="318">
    <w:abstractNumId w:val="8"/>
  </w:num>
  <w:num w:numId="319">
    <w:abstractNumId w:val="78"/>
  </w:num>
  <w:num w:numId="320">
    <w:abstractNumId w:val="280"/>
  </w:num>
  <w:num w:numId="321">
    <w:abstractNumId w:val="272"/>
  </w:num>
  <w:num w:numId="322">
    <w:abstractNumId w:val="219"/>
  </w:num>
  <w:num w:numId="323">
    <w:abstractNumId w:val="209"/>
  </w:num>
  <w:num w:numId="324">
    <w:abstractNumId w:val="166"/>
  </w:num>
  <w:num w:numId="325">
    <w:abstractNumId w:val="207"/>
  </w:num>
  <w:num w:numId="326">
    <w:abstractNumId w:val="122"/>
  </w:num>
  <w:num w:numId="327">
    <w:abstractNumId w:val="236"/>
  </w:num>
  <w:num w:numId="328">
    <w:abstractNumId w:val="186"/>
  </w:num>
  <w:num w:numId="329">
    <w:abstractNumId w:val="295"/>
  </w:num>
  <w:num w:numId="330">
    <w:abstractNumId w:val="157"/>
  </w:num>
  <w:num w:numId="331">
    <w:abstractNumId w:val="194"/>
  </w:num>
  <w:num w:numId="332">
    <w:abstractNumId w:val="263"/>
  </w:num>
  <w:num w:numId="333">
    <w:abstractNumId w:val="173"/>
  </w:num>
  <w:num w:numId="334">
    <w:abstractNumId w:val="66"/>
  </w:num>
  <w:num w:numId="335">
    <w:abstractNumId w:val="286"/>
  </w:num>
  <w:num w:numId="336">
    <w:abstractNumId w:val="208"/>
  </w:num>
  <w:num w:numId="337">
    <w:abstractNumId w:val="105"/>
  </w:num>
  <w:num w:numId="338">
    <w:abstractNumId w:val="45"/>
  </w:num>
  <w:num w:numId="339">
    <w:abstractNumId w:val="206"/>
  </w:num>
  <w:num w:numId="340">
    <w:abstractNumId w:val="133"/>
  </w:num>
  <w:num w:numId="341">
    <w:abstractNumId w:val="181"/>
  </w:num>
  <w:num w:numId="342">
    <w:abstractNumId w:val="283"/>
  </w:num>
  <w:num w:numId="343">
    <w:abstractNumId w:val="56"/>
  </w:num>
  <w:num w:numId="344">
    <w:abstractNumId w:val="201"/>
  </w:num>
  <w:numIdMacAtCleanup w:val="3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1543"/>
    <w:rsid w:val="00015D45"/>
    <w:rsid w:val="00047C4C"/>
    <w:rsid w:val="000554AE"/>
    <w:rsid w:val="00075536"/>
    <w:rsid w:val="00086C3A"/>
    <w:rsid w:val="000962EB"/>
    <w:rsid w:val="000A0E63"/>
    <w:rsid w:val="000A4FDC"/>
    <w:rsid w:val="000D6DB7"/>
    <w:rsid w:val="000E5CCC"/>
    <w:rsid w:val="000E6E77"/>
    <w:rsid w:val="000F7995"/>
    <w:rsid w:val="00101AED"/>
    <w:rsid w:val="001050D6"/>
    <w:rsid w:val="0011060D"/>
    <w:rsid w:val="0012696F"/>
    <w:rsid w:val="00137E69"/>
    <w:rsid w:val="0014019E"/>
    <w:rsid w:val="00142EDE"/>
    <w:rsid w:val="00181543"/>
    <w:rsid w:val="00183EF7"/>
    <w:rsid w:val="001857F6"/>
    <w:rsid w:val="001A3833"/>
    <w:rsid w:val="001B74D5"/>
    <w:rsid w:val="001C404E"/>
    <w:rsid w:val="001C4E01"/>
    <w:rsid w:val="001D2967"/>
    <w:rsid w:val="001D3EC5"/>
    <w:rsid w:val="001D5922"/>
    <w:rsid w:val="001F1FA6"/>
    <w:rsid w:val="00215F06"/>
    <w:rsid w:val="00240217"/>
    <w:rsid w:val="002406EE"/>
    <w:rsid w:val="00244652"/>
    <w:rsid w:val="0025204A"/>
    <w:rsid w:val="00255EFE"/>
    <w:rsid w:val="00261B0E"/>
    <w:rsid w:val="002621C3"/>
    <w:rsid w:val="00292A68"/>
    <w:rsid w:val="002B4380"/>
    <w:rsid w:val="002C5B1F"/>
    <w:rsid w:val="002D46D8"/>
    <w:rsid w:val="002E2AF0"/>
    <w:rsid w:val="002E57FC"/>
    <w:rsid w:val="002F36BF"/>
    <w:rsid w:val="002F6135"/>
    <w:rsid w:val="003517B9"/>
    <w:rsid w:val="00354C1B"/>
    <w:rsid w:val="003617A2"/>
    <w:rsid w:val="003B60A2"/>
    <w:rsid w:val="00403F78"/>
    <w:rsid w:val="00433845"/>
    <w:rsid w:val="00446047"/>
    <w:rsid w:val="00455028"/>
    <w:rsid w:val="00465A95"/>
    <w:rsid w:val="00480636"/>
    <w:rsid w:val="00481D24"/>
    <w:rsid w:val="004A13A1"/>
    <w:rsid w:val="004A5F1C"/>
    <w:rsid w:val="004A7801"/>
    <w:rsid w:val="004B0B7B"/>
    <w:rsid w:val="004B1D17"/>
    <w:rsid w:val="004D497C"/>
    <w:rsid w:val="004F4B35"/>
    <w:rsid w:val="004F7710"/>
    <w:rsid w:val="00522BF6"/>
    <w:rsid w:val="00526D3A"/>
    <w:rsid w:val="00533A74"/>
    <w:rsid w:val="00547C9C"/>
    <w:rsid w:val="00565676"/>
    <w:rsid w:val="00581323"/>
    <w:rsid w:val="005A33B7"/>
    <w:rsid w:val="005A42BA"/>
    <w:rsid w:val="005E2A96"/>
    <w:rsid w:val="005E6FDB"/>
    <w:rsid w:val="005F1FF1"/>
    <w:rsid w:val="00603125"/>
    <w:rsid w:val="00611DB9"/>
    <w:rsid w:val="006160A5"/>
    <w:rsid w:val="006231DA"/>
    <w:rsid w:val="006535D6"/>
    <w:rsid w:val="00664851"/>
    <w:rsid w:val="00666DD3"/>
    <w:rsid w:val="00667682"/>
    <w:rsid w:val="00675FA8"/>
    <w:rsid w:val="006F0D7E"/>
    <w:rsid w:val="006F27AA"/>
    <w:rsid w:val="006F51A9"/>
    <w:rsid w:val="006F5BAB"/>
    <w:rsid w:val="00702E57"/>
    <w:rsid w:val="0072545F"/>
    <w:rsid w:val="00725583"/>
    <w:rsid w:val="00745E6E"/>
    <w:rsid w:val="00751AD5"/>
    <w:rsid w:val="0077232B"/>
    <w:rsid w:val="007729DF"/>
    <w:rsid w:val="00791174"/>
    <w:rsid w:val="007B2292"/>
    <w:rsid w:val="007C2776"/>
    <w:rsid w:val="007C410D"/>
    <w:rsid w:val="007D3B84"/>
    <w:rsid w:val="007E3AA8"/>
    <w:rsid w:val="007E6389"/>
    <w:rsid w:val="007E7DE7"/>
    <w:rsid w:val="008072F5"/>
    <w:rsid w:val="00815F5C"/>
    <w:rsid w:val="008208E6"/>
    <w:rsid w:val="00835DA0"/>
    <w:rsid w:val="0087064E"/>
    <w:rsid w:val="008957E5"/>
    <w:rsid w:val="008A0B69"/>
    <w:rsid w:val="008B338F"/>
    <w:rsid w:val="008B3625"/>
    <w:rsid w:val="008B6E80"/>
    <w:rsid w:val="008C0B3F"/>
    <w:rsid w:val="008C2D87"/>
    <w:rsid w:val="008D11DC"/>
    <w:rsid w:val="008E07A0"/>
    <w:rsid w:val="00905F74"/>
    <w:rsid w:val="009163EF"/>
    <w:rsid w:val="00931CAC"/>
    <w:rsid w:val="00960000"/>
    <w:rsid w:val="00963101"/>
    <w:rsid w:val="009661B3"/>
    <w:rsid w:val="009A358B"/>
    <w:rsid w:val="009A4471"/>
    <w:rsid w:val="009B1657"/>
    <w:rsid w:val="009D41B5"/>
    <w:rsid w:val="009F5840"/>
    <w:rsid w:val="009F7910"/>
    <w:rsid w:val="00A30256"/>
    <w:rsid w:val="00A315D3"/>
    <w:rsid w:val="00A36E59"/>
    <w:rsid w:val="00A72479"/>
    <w:rsid w:val="00A74DDA"/>
    <w:rsid w:val="00A941C9"/>
    <w:rsid w:val="00AA73CD"/>
    <w:rsid w:val="00AE0DBD"/>
    <w:rsid w:val="00AE55C2"/>
    <w:rsid w:val="00AF1104"/>
    <w:rsid w:val="00B04476"/>
    <w:rsid w:val="00B11A73"/>
    <w:rsid w:val="00B13CD4"/>
    <w:rsid w:val="00B402B4"/>
    <w:rsid w:val="00B40A1C"/>
    <w:rsid w:val="00B46506"/>
    <w:rsid w:val="00B84840"/>
    <w:rsid w:val="00BC1EDE"/>
    <w:rsid w:val="00BD5924"/>
    <w:rsid w:val="00BE5646"/>
    <w:rsid w:val="00BE5D18"/>
    <w:rsid w:val="00BF40A1"/>
    <w:rsid w:val="00C32566"/>
    <w:rsid w:val="00C41609"/>
    <w:rsid w:val="00C443F8"/>
    <w:rsid w:val="00C7350B"/>
    <w:rsid w:val="00C97D81"/>
    <w:rsid w:val="00CE3C40"/>
    <w:rsid w:val="00D37DB5"/>
    <w:rsid w:val="00D40E0C"/>
    <w:rsid w:val="00D534AD"/>
    <w:rsid w:val="00D74695"/>
    <w:rsid w:val="00D74C33"/>
    <w:rsid w:val="00DA01F1"/>
    <w:rsid w:val="00DA3FFD"/>
    <w:rsid w:val="00DA779E"/>
    <w:rsid w:val="00DD6B05"/>
    <w:rsid w:val="00DE3E00"/>
    <w:rsid w:val="00DF6066"/>
    <w:rsid w:val="00E03D1C"/>
    <w:rsid w:val="00E07BB4"/>
    <w:rsid w:val="00E358EB"/>
    <w:rsid w:val="00E43191"/>
    <w:rsid w:val="00E4797F"/>
    <w:rsid w:val="00E5119E"/>
    <w:rsid w:val="00E53961"/>
    <w:rsid w:val="00EB1266"/>
    <w:rsid w:val="00F41158"/>
    <w:rsid w:val="00F4403F"/>
    <w:rsid w:val="00F512AF"/>
    <w:rsid w:val="00F62BC6"/>
    <w:rsid w:val="00F94938"/>
    <w:rsid w:val="00FC0B24"/>
    <w:rsid w:val="00FD5A09"/>
    <w:rsid w:val="00FE0C74"/>
    <w:rsid w:val="00FF402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7232B"/>
    <w:pPr>
      <w:ind w:left="720"/>
      <w:contextualSpacing/>
    </w:pPr>
  </w:style>
  <w:style w:type="paragraph" w:styleId="Header">
    <w:name w:val="header"/>
    <w:basedOn w:val="Normal"/>
    <w:link w:val="HeaderChar"/>
    <w:uiPriority w:val="99"/>
    <w:unhideWhenUsed/>
    <w:rsid w:val="00C7350B"/>
    <w:pPr>
      <w:tabs>
        <w:tab w:val="center" w:pos="4153"/>
        <w:tab w:val="right" w:pos="8306"/>
      </w:tabs>
      <w:spacing w:after="0" w:line="240" w:lineRule="auto"/>
    </w:pPr>
  </w:style>
  <w:style w:type="character" w:customStyle="1" w:styleId="HeaderChar">
    <w:name w:val="Header Char"/>
    <w:basedOn w:val="DefaultParagraphFont"/>
    <w:link w:val="Header"/>
    <w:uiPriority w:val="99"/>
    <w:rsid w:val="00C7350B"/>
  </w:style>
  <w:style w:type="paragraph" w:styleId="Footer">
    <w:name w:val="footer"/>
    <w:basedOn w:val="Normal"/>
    <w:link w:val="FooterChar"/>
    <w:uiPriority w:val="99"/>
    <w:unhideWhenUsed/>
    <w:rsid w:val="00C7350B"/>
    <w:pPr>
      <w:tabs>
        <w:tab w:val="center" w:pos="4153"/>
        <w:tab w:val="right" w:pos="8306"/>
      </w:tabs>
      <w:spacing w:after="0" w:line="240" w:lineRule="auto"/>
    </w:pPr>
  </w:style>
  <w:style w:type="character" w:customStyle="1" w:styleId="FooterChar">
    <w:name w:val="Footer Char"/>
    <w:basedOn w:val="DefaultParagraphFont"/>
    <w:link w:val="Footer"/>
    <w:uiPriority w:val="99"/>
    <w:rsid w:val="00C7350B"/>
  </w:style>
  <w:style w:type="paragraph" w:styleId="NormalWeb">
    <w:name w:val="Normal (Web)"/>
    <w:basedOn w:val="Normal"/>
    <w:uiPriority w:val="99"/>
    <w:semiHidden/>
    <w:unhideWhenUsed/>
    <w:rsid w:val="00A74DDA"/>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1D59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D5922"/>
    <w:rPr>
      <w:rFonts w:ascii="Tahoma" w:hAnsi="Tahoma" w:cs="Tahoma"/>
      <w:sz w:val="16"/>
      <w:szCs w:val="16"/>
    </w:rPr>
  </w:style>
  <w:style w:type="character" w:styleId="Hyperlink">
    <w:name w:val="Hyperlink"/>
    <w:basedOn w:val="DefaultParagraphFont"/>
    <w:uiPriority w:val="99"/>
    <w:semiHidden/>
    <w:unhideWhenUsed/>
    <w:rsid w:val="0087064E"/>
    <w:rPr>
      <w:color w:val="0000FF"/>
      <w:u w:val="single"/>
    </w:rPr>
  </w:style>
  <w:style w:type="character" w:customStyle="1" w:styleId="apple-style-span">
    <w:name w:val="apple-style-span"/>
    <w:basedOn w:val="DefaultParagraphFont"/>
    <w:rsid w:val="00A941C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7232B"/>
    <w:pPr>
      <w:ind w:left="720"/>
      <w:contextualSpacing/>
    </w:pPr>
  </w:style>
  <w:style w:type="paragraph" w:styleId="Header">
    <w:name w:val="header"/>
    <w:basedOn w:val="Normal"/>
    <w:link w:val="HeaderChar"/>
    <w:uiPriority w:val="99"/>
    <w:unhideWhenUsed/>
    <w:rsid w:val="00C7350B"/>
    <w:pPr>
      <w:tabs>
        <w:tab w:val="center" w:pos="4153"/>
        <w:tab w:val="right" w:pos="8306"/>
      </w:tabs>
      <w:spacing w:after="0" w:line="240" w:lineRule="auto"/>
    </w:pPr>
  </w:style>
  <w:style w:type="character" w:customStyle="1" w:styleId="HeaderChar">
    <w:name w:val="Header Char"/>
    <w:basedOn w:val="DefaultParagraphFont"/>
    <w:link w:val="Header"/>
    <w:uiPriority w:val="99"/>
    <w:rsid w:val="00C7350B"/>
  </w:style>
  <w:style w:type="paragraph" w:styleId="Footer">
    <w:name w:val="footer"/>
    <w:basedOn w:val="Normal"/>
    <w:link w:val="FooterChar"/>
    <w:uiPriority w:val="99"/>
    <w:unhideWhenUsed/>
    <w:rsid w:val="00C7350B"/>
    <w:pPr>
      <w:tabs>
        <w:tab w:val="center" w:pos="4153"/>
        <w:tab w:val="right" w:pos="8306"/>
      </w:tabs>
      <w:spacing w:after="0" w:line="240" w:lineRule="auto"/>
    </w:pPr>
  </w:style>
  <w:style w:type="character" w:customStyle="1" w:styleId="FooterChar">
    <w:name w:val="Footer Char"/>
    <w:basedOn w:val="DefaultParagraphFont"/>
    <w:link w:val="Footer"/>
    <w:uiPriority w:val="99"/>
    <w:rsid w:val="00C7350B"/>
  </w:style>
  <w:style w:type="paragraph" w:styleId="NormalWeb">
    <w:name w:val="Normal (Web)"/>
    <w:basedOn w:val="Normal"/>
    <w:uiPriority w:val="99"/>
    <w:semiHidden/>
    <w:unhideWhenUsed/>
    <w:rsid w:val="00A74DDA"/>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1D592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D5922"/>
    <w:rPr>
      <w:rFonts w:ascii="Tahoma" w:hAnsi="Tahoma" w:cs="Tahoma"/>
      <w:sz w:val="16"/>
      <w:szCs w:val="16"/>
    </w:rPr>
  </w:style>
  <w:style w:type="character" w:styleId="Hyperlink">
    <w:name w:val="Hyperlink"/>
    <w:basedOn w:val="DefaultParagraphFont"/>
    <w:uiPriority w:val="99"/>
    <w:semiHidden/>
    <w:unhideWhenUsed/>
    <w:rsid w:val="0087064E"/>
    <w:rPr>
      <w:color w:val="0000FF"/>
      <w:u w:val="single"/>
    </w:rPr>
  </w:style>
  <w:style w:type="character" w:customStyle="1" w:styleId="apple-style-span">
    <w:name w:val="apple-style-span"/>
    <w:basedOn w:val="DefaultParagraphFont"/>
    <w:rsid w:val="00A941C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4514">
      <w:bodyDiv w:val="1"/>
      <w:marLeft w:val="0"/>
      <w:marRight w:val="0"/>
      <w:marTop w:val="0"/>
      <w:marBottom w:val="0"/>
      <w:divBdr>
        <w:top w:val="none" w:sz="0" w:space="0" w:color="auto"/>
        <w:left w:val="none" w:sz="0" w:space="0" w:color="auto"/>
        <w:bottom w:val="none" w:sz="0" w:space="0" w:color="auto"/>
        <w:right w:val="none" w:sz="0" w:space="0" w:color="auto"/>
      </w:divBdr>
      <w:divsChild>
        <w:div w:id="546722485">
          <w:marLeft w:val="0"/>
          <w:marRight w:val="547"/>
          <w:marTop w:val="154"/>
          <w:marBottom w:val="0"/>
          <w:divBdr>
            <w:top w:val="none" w:sz="0" w:space="0" w:color="auto"/>
            <w:left w:val="none" w:sz="0" w:space="0" w:color="auto"/>
            <w:bottom w:val="none" w:sz="0" w:space="0" w:color="auto"/>
            <w:right w:val="none" w:sz="0" w:space="0" w:color="auto"/>
          </w:divBdr>
        </w:div>
        <w:div w:id="1194923500">
          <w:marLeft w:val="0"/>
          <w:marRight w:val="720"/>
          <w:marTop w:val="154"/>
          <w:marBottom w:val="0"/>
          <w:divBdr>
            <w:top w:val="none" w:sz="0" w:space="0" w:color="auto"/>
            <w:left w:val="none" w:sz="0" w:space="0" w:color="auto"/>
            <w:bottom w:val="none" w:sz="0" w:space="0" w:color="auto"/>
            <w:right w:val="none" w:sz="0" w:space="0" w:color="auto"/>
          </w:divBdr>
        </w:div>
        <w:div w:id="690843504">
          <w:marLeft w:val="0"/>
          <w:marRight w:val="720"/>
          <w:marTop w:val="154"/>
          <w:marBottom w:val="0"/>
          <w:divBdr>
            <w:top w:val="none" w:sz="0" w:space="0" w:color="auto"/>
            <w:left w:val="none" w:sz="0" w:space="0" w:color="auto"/>
            <w:bottom w:val="none" w:sz="0" w:space="0" w:color="auto"/>
            <w:right w:val="none" w:sz="0" w:space="0" w:color="auto"/>
          </w:divBdr>
        </w:div>
        <w:div w:id="614755959">
          <w:marLeft w:val="0"/>
          <w:marRight w:val="720"/>
          <w:marTop w:val="154"/>
          <w:marBottom w:val="0"/>
          <w:divBdr>
            <w:top w:val="none" w:sz="0" w:space="0" w:color="auto"/>
            <w:left w:val="none" w:sz="0" w:space="0" w:color="auto"/>
            <w:bottom w:val="none" w:sz="0" w:space="0" w:color="auto"/>
            <w:right w:val="none" w:sz="0" w:space="0" w:color="auto"/>
          </w:divBdr>
        </w:div>
      </w:divsChild>
    </w:div>
    <w:div w:id="1199826">
      <w:bodyDiv w:val="1"/>
      <w:marLeft w:val="0"/>
      <w:marRight w:val="0"/>
      <w:marTop w:val="0"/>
      <w:marBottom w:val="0"/>
      <w:divBdr>
        <w:top w:val="none" w:sz="0" w:space="0" w:color="auto"/>
        <w:left w:val="none" w:sz="0" w:space="0" w:color="auto"/>
        <w:bottom w:val="none" w:sz="0" w:space="0" w:color="auto"/>
        <w:right w:val="none" w:sz="0" w:space="0" w:color="auto"/>
      </w:divBdr>
    </w:div>
    <w:div w:id="2903735">
      <w:bodyDiv w:val="1"/>
      <w:marLeft w:val="0"/>
      <w:marRight w:val="0"/>
      <w:marTop w:val="0"/>
      <w:marBottom w:val="0"/>
      <w:divBdr>
        <w:top w:val="none" w:sz="0" w:space="0" w:color="auto"/>
        <w:left w:val="none" w:sz="0" w:space="0" w:color="auto"/>
        <w:bottom w:val="none" w:sz="0" w:space="0" w:color="auto"/>
        <w:right w:val="none" w:sz="0" w:space="0" w:color="auto"/>
      </w:divBdr>
      <w:divsChild>
        <w:div w:id="1027411168">
          <w:marLeft w:val="0"/>
          <w:marRight w:val="547"/>
          <w:marTop w:val="154"/>
          <w:marBottom w:val="0"/>
          <w:divBdr>
            <w:top w:val="none" w:sz="0" w:space="0" w:color="auto"/>
            <w:left w:val="none" w:sz="0" w:space="0" w:color="auto"/>
            <w:bottom w:val="none" w:sz="0" w:space="0" w:color="auto"/>
            <w:right w:val="none" w:sz="0" w:space="0" w:color="auto"/>
          </w:divBdr>
        </w:div>
        <w:div w:id="1595285507">
          <w:marLeft w:val="0"/>
          <w:marRight w:val="547"/>
          <w:marTop w:val="154"/>
          <w:marBottom w:val="0"/>
          <w:divBdr>
            <w:top w:val="none" w:sz="0" w:space="0" w:color="auto"/>
            <w:left w:val="none" w:sz="0" w:space="0" w:color="auto"/>
            <w:bottom w:val="none" w:sz="0" w:space="0" w:color="auto"/>
            <w:right w:val="none" w:sz="0" w:space="0" w:color="auto"/>
          </w:divBdr>
        </w:div>
        <w:div w:id="521626213">
          <w:marLeft w:val="0"/>
          <w:marRight w:val="547"/>
          <w:marTop w:val="154"/>
          <w:marBottom w:val="0"/>
          <w:divBdr>
            <w:top w:val="none" w:sz="0" w:space="0" w:color="auto"/>
            <w:left w:val="none" w:sz="0" w:space="0" w:color="auto"/>
            <w:bottom w:val="none" w:sz="0" w:space="0" w:color="auto"/>
            <w:right w:val="none" w:sz="0" w:space="0" w:color="auto"/>
          </w:divBdr>
        </w:div>
        <w:div w:id="635840716">
          <w:marLeft w:val="0"/>
          <w:marRight w:val="547"/>
          <w:marTop w:val="154"/>
          <w:marBottom w:val="0"/>
          <w:divBdr>
            <w:top w:val="none" w:sz="0" w:space="0" w:color="auto"/>
            <w:left w:val="none" w:sz="0" w:space="0" w:color="auto"/>
            <w:bottom w:val="none" w:sz="0" w:space="0" w:color="auto"/>
            <w:right w:val="none" w:sz="0" w:space="0" w:color="auto"/>
          </w:divBdr>
        </w:div>
        <w:div w:id="94837385">
          <w:marLeft w:val="0"/>
          <w:marRight w:val="547"/>
          <w:marTop w:val="154"/>
          <w:marBottom w:val="0"/>
          <w:divBdr>
            <w:top w:val="none" w:sz="0" w:space="0" w:color="auto"/>
            <w:left w:val="none" w:sz="0" w:space="0" w:color="auto"/>
            <w:bottom w:val="none" w:sz="0" w:space="0" w:color="auto"/>
            <w:right w:val="none" w:sz="0" w:space="0" w:color="auto"/>
          </w:divBdr>
        </w:div>
      </w:divsChild>
    </w:div>
    <w:div w:id="7761098">
      <w:bodyDiv w:val="1"/>
      <w:marLeft w:val="0"/>
      <w:marRight w:val="0"/>
      <w:marTop w:val="0"/>
      <w:marBottom w:val="0"/>
      <w:divBdr>
        <w:top w:val="none" w:sz="0" w:space="0" w:color="auto"/>
        <w:left w:val="none" w:sz="0" w:space="0" w:color="auto"/>
        <w:bottom w:val="none" w:sz="0" w:space="0" w:color="auto"/>
        <w:right w:val="none" w:sz="0" w:space="0" w:color="auto"/>
      </w:divBdr>
      <w:divsChild>
        <w:div w:id="1880236805">
          <w:marLeft w:val="0"/>
          <w:marRight w:val="547"/>
          <w:marTop w:val="154"/>
          <w:marBottom w:val="0"/>
          <w:divBdr>
            <w:top w:val="none" w:sz="0" w:space="0" w:color="auto"/>
            <w:left w:val="none" w:sz="0" w:space="0" w:color="auto"/>
            <w:bottom w:val="none" w:sz="0" w:space="0" w:color="auto"/>
            <w:right w:val="none" w:sz="0" w:space="0" w:color="auto"/>
          </w:divBdr>
        </w:div>
      </w:divsChild>
    </w:div>
    <w:div w:id="10112801">
      <w:bodyDiv w:val="1"/>
      <w:marLeft w:val="0"/>
      <w:marRight w:val="0"/>
      <w:marTop w:val="0"/>
      <w:marBottom w:val="0"/>
      <w:divBdr>
        <w:top w:val="none" w:sz="0" w:space="0" w:color="auto"/>
        <w:left w:val="none" w:sz="0" w:space="0" w:color="auto"/>
        <w:bottom w:val="none" w:sz="0" w:space="0" w:color="auto"/>
        <w:right w:val="none" w:sz="0" w:space="0" w:color="auto"/>
      </w:divBdr>
      <w:divsChild>
        <w:div w:id="950086073">
          <w:marLeft w:val="0"/>
          <w:marRight w:val="547"/>
          <w:marTop w:val="154"/>
          <w:marBottom w:val="0"/>
          <w:divBdr>
            <w:top w:val="none" w:sz="0" w:space="0" w:color="auto"/>
            <w:left w:val="none" w:sz="0" w:space="0" w:color="auto"/>
            <w:bottom w:val="none" w:sz="0" w:space="0" w:color="auto"/>
            <w:right w:val="none" w:sz="0" w:space="0" w:color="auto"/>
          </w:divBdr>
        </w:div>
        <w:div w:id="2086951799">
          <w:marLeft w:val="0"/>
          <w:marRight w:val="547"/>
          <w:marTop w:val="154"/>
          <w:marBottom w:val="0"/>
          <w:divBdr>
            <w:top w:val="none" w:sz="0" w:space="0" w:color="auto"/>
            <w:left w:val="none" w:sz="0" w:space="0" w:color="auto"/>
            <w:bottom w:val="none" w:sz="0" w:space="0" w:color="auto"/>
            <w:right w:val="none" w:sz="0" w:space="0" w:color="auto"/>
          </w:divBdr>
        </w:div>
      </w:divsChild>
    </w:div>
    <w:div w:id="12344456">
      <w:bodyDiv w:val="1"/>
      <w:marLeft w:val="0"/>
      <w:marRight w:val="0"/>
      <w:marTop w:val="0"/>
      <w:marBottom w:val="0"/>
      <w:divBdr>
        <w:top w:val="none" w:sz="0" w:space="0" w:color="auto"/>
        <w:left w:val="none" w:sz="0" w:space="0" w:color="auto"/>
        <w:bottom w:val="none" w:sz="0" w:space="0" w:color="auto"/>
        <w:right w:val="none" w:sz="0" w:space="0" w:color="auto"/>
      </w:divBdr>
      <w:divsChild>
        <w:div w:id="1859460921">
          <w:marLeft w:val="0"/>
          <w:marRight w:val="547"/>
          <w:marTop w:val="154"/>
          <w:marBottom w:val="0"/>
          <w:divBdr>
            <w:top w:val="none" w:sz="0" w:space="0" w:color="auto"/>
            <w:left w:val="none" w:sz="0" w:space="0" w:color="auto"/>
            <w:bottom w:val="none" w:sz="0" w:space="0" w:color="auto"/>
            <w:right w:val="none" w:sz="0" w:space="0" w:color="auto"/>
          </w:divBdr>
        </w:div>
        <w:div w:id="1592817058">
          <w:marLeft w:val="0"/>
          <w:marRight w:val="547"/>
          <w:marTop w:val="154"/>
          <w:marBottom w:val="0"/>
          <w:divBdr>
            <w:top w:val="none" w:sz="0" w:space="0" w:color="auto"/>
            <w:left w:val="none" w:sz="0" w:space="0" w:color="auto"/>
            <w:bottom w:val="none" w:sz="0" w:space="0" w:color="auto"/>
            <w:right w:val="none" w:sz="0" w:space="0" w:color="auto"/>
          </w:divBdr>
        </w:div>
      </w:divsChild>
    </w:div>
    <w:div w:id="16005406">
      <w:bodyDiv w:val="1"/>
      <w:marLeft w:val="0"/>
      <w:marRight w:val="0"/>
      <w:marTop w:val="0"/>
      <w:marBottom w:val="0"/>
      <w:divBdr>
        <w:top w:val="none" w:sz="0" w:space="0" w:color="auto"/>
        <w:left w:val="none" w:sz="0" w:space="0" w:color="auto"/>
        <w:bottom w:val="none" w:sz="0" w:space="0" w:color="auto"/>
        <w:right w:val="none" w:sz="0" w:space="0" w:color="auto"/>
      </w:divBdr>
    </w:div>
    <w:div w:id="17121444">
      <w:bodyDiv w:val="1"/>
      <w:marLeft w:val="0"/>
      <w:marRight w:val="0"/>
      <w:marTop w:val="0"/>
      <w:marBottom w:val="0"/>
      <w:divBdr>
        <w:top w:val="none" w:sz="0" w:space="0" w:color="auto"/>
        <w:left w:val="none" w:sz="0" w:space="0" w:color="auto"/>
        <w:bottom w:val="none" w:sz="0" w:space="0" w:color="auto"/>
        <w:right w:val="none" w:sz="0" w:space="0" w:color="auto"/>
      </w:divBdr>
      <w:divsChild>
        <w:div w:id="1206991891">
          <w:marLeft w:val="0"/>
          <w:marRight w:val="547"/>
          <w:marTop w:val="154"/>
          <w:marBottom w:val="0"/>
          <w:divBdr>
            <w:top w:val="none" w:sz="0" w:space="0" w:color="auto"/>
            <w:left w:val="none" w:sz="0" w:space="0" w:color="auto"/>
            <w:bottom w:val="none" w:sz="0" w:space="0" w:color="auto"/>
            <w:right w:val="none" w:sz="0" w:space="0" w:color="auto"/>
          </w:divBdr>
        </w:div>
        <w:div w:id="451633438">
          <w:marLeft w:val="0"/>
          <w:marRight w:val="547"/>
          <w:marTop w:val="154"/>
          <w:marBottom w:val="0"/>
          <w:divBdr>
            <w:top w:val="none" w:sz="0" w:space="0" w:color="auto"/>
            <w:left w:val="none" w:sz="0" w:space="0" w:color="auto"/>
            <w:bottom w:val="none" w:sz="0" w:space="0" w:color="auto"/>
            <w:right w:val="none" w:sz="0" w:space="0" w:color="auto"/>
          </w:divBdr>
        </w:div>
        <w:div w:id="1516769928">
          <w:marLeft w:val="0"/>
          <w:marRight w:val="547"/>
          <w:marTop w:val="154"/>
          <w:marBottom w:val="0"/>
          <w:divBdr>
            <w:top w:val="none" w:sz="0" w:space="0" w:color="auto"/>
            <w:left w:val="none" w:sz="0" w:space="0" w:color="auto"/>
            <w:bottom w:val="none" w:sz="0" w:space="0" w:color="auto"/>
            <w:right w:val="none" w:sz="0" w:space="0" w:color="auto"/>
          </w:divBdr>
        </w:div>
      </w:divsChild>
    </w:div>
    <w:div w:id="21590890">
      <w:bodyDiv w:val="1"/>
      <w:marLeft w:val="0"/>
      <w:marRight w:val="0"/>
      <w:marTop w:val="0"/>
      <w:marBottom w:val="0"/>
      <w:divBdr>
        <w:top w:val="none" w:sz="0" w:space="0" w:color="auto"/>
        <w:left w:val="none" w:sz="0" w:space="0" w:color="auto"/>
        <w:bottom w:val="none" w:sz="0" w:space="0" w:color="auto"/>
        <w:right w:val="none" w:sz="0" w:space="0" w:color="auto"/>
      </w:divBdr>
      <w:divsChild>
        <w:div w:id="1988241524">
          <w:marLeft w:val="0"/>
          <w:marRight w:val="547"/>
          <w:marTop w:val="154"/>
          <w:marBottom w:val="0"/>
          <w:divBdr>
            <w:top w:val="none" w:sz="0" w:space="0" w:color="auto"/>
            <w:left w:val="none" w:sz="0" w:space="0" w:color="auto"/>
            <w:bottom w:val="none" w:sz="0" w:space="0" w:color="auto"/>
            <w:right w:val="none" w:sz="0" w:space="0" w:color="auto"/>
          </w:divBdr>
        </w:div>
        <w:div w:id="669332248">
          <w:marLeft w:val="0"/>
          <w:marRight w:val="547"/>
          <w:marTop w:val="154"/>
          <w:marBottom w:val="0"/>
          <w:divBdr>
            <w:top w:val="none" w:sz="0" w:space="0" w:color="auto"/>
            <w:left w:val="none" w:sz="0" w:space="0" w:color="auto"/>
            <w:bottom w:val="none" w:sz="0" w:space="0" w:color="auto"/>
            <w:right w:val="none" w:sz="0" w:space="0" w:color="auto"/>
          </w:divBdr>
        </w:div>
        <w:div w:id="981232455">
          <w:marLeft w:val="0"/>
          <w:marRight w:val="547"/>
          <w:marTop w:val="154"/>
          <w:marBottom w:val="0"/>
          <w:divBdr>
            <w:top w:val="none" w:sz="0" w:space="0" w:color="auto"/>
            <w:left w:val="none" w:sz="0" w:space="0" w:color="auto"/>
            <w:bottom w:val="none" w:sz="0" w:space="0" w:color="auto"/>
            <w:right w:val="none" w:sz="0" w:space="0" w:color="auto"/>
          </w:divBdr>
        </w:div>
        <w:div w:id="1208224719">
          <w:marLeft w:val="0"/>
          <w:marRight w:val="547"/>
          <w:marTop w:val="154"/>
          <w:marBottom w:val="0"/>
          <w:divBdr>
            <w:top w:val="none" w:sz="0" w:space="0" w:color="auto"/>
            <w:left w:val="none" w:sz="0" w:space="0" w:color="auto"/>
            <w:bottom w:val="none" w:sz="0" w:space="0" w:color="auto"/>
            <w:right w:val="none" w:sz="0" w:space="0" w:color="auto"/>
          </w:divBdr>
        </w:div>
      </w:divsChild>
    </w:div>
    <w:div w:id="22562803">
      <w:bodyDiv w:val="1"/>
      <w:marLeft w:val="0"/>
      <w:marRight w:val="0"/>
      <w:marTop w:val="0"/>
      <w:marBottom w:val="0"/>
      <w:divBdr>
        <w:top w:val="none" w:sz="0" w:space="0" w:color="auto"/>
        <w:left w:val="none" w:sz="0" w:space="0" w:color="auto"/>
        <w:bottom w:val="none" w:sz="0" w:space="0" w:color="auto"/>
        <w:right w:val="none" w:sz="0" w:space="0" w:color="auto"/>
      </w:divBdr>
    </w:div>
    <w:div w:id="24327538">
      <w:bodyDiv w:val="1"/>
      <w:marLeft w:val="0"/>
      <w:marRight w:val="0"/>
      <w:marTop w:val="0"/>
      <w:marBottom w:val="0"/>
      <w:divBdr>
        <w:top w:val="none" w:sz="0" w:space="0" w:color="auto"/>
        <w:left w:val="none" w:sz="0" w:space="0" w:color="auto"/>
        <w:bottom w:val="none" w:sz="0" w:space="0" w:color="auto"/>
        <w:right w:val="none" w:sz="0" w:space="0" w:color="auto"/>
      </w:divBdr>
      <w:divsChild>
        <w:div w:id="1885023910">
          <w:marLeft w:val="0"/>
          <w:marRight w:val="547"/>
          <w:marTop w:val="154"/>
          <w:marBottom w:val="0"/>
          <w:divBdr>
            <w:top w:val="none" w:sz="0" w:space="0" w:color="auto"/>
            <w:left w:val="none" w:sz="0" w:space="0" w:color="auto"/>
            <w:bottom w:val="none" w:sz="0" w:space="0" w:color="auto"/>
            <w:right w:val="none" w:sz="0" w:space="0" w:color="auto"/>
          </w:divBdr>
        </w:div>
        <w:div w:id="1803300979">
          <w:marLeft w:val="0"/>
          <w:marRight w:val="547"/>
          <w:marTop w:val="154"/>
          <w:marBottom w:val="0"/>
          <w:divBdr>
            <w:top w:val="none" w:sz="0" w:space="0" w:color="auto"/>
            <w:left w:val="none" w:sz="0" w:space="0" w:color="auto"/>
            <w:bottom w:val="none" w:sz="0" w:space="0" w:color="auto"/>
            <w:right w:val="none" w:sz="0" w:space="0" w:color="auto"/>
          </w:divBdr>
        </w:div>
        <w:div w:id="237525109">
          <w:marLeft w:val="0"/>
          <w:marRight w:val="547"/>
          <w:marTop w:val="154"/>
          <w:marBottom w:val="0"/>
          <w:divBdr>
            <w:top w:val="none" w:sz="0" w:space="0" w:color="auto"/>
            <w:left w:val="none" w:sz="0" w:space="0" w:color="auto"/>
            <w:bottom w:val="none" w:sz="0" w:space="0" w:color="auto"/>
            <w:right w:val="none" w:sz="0" w:space="0" w:color="auto"/>
          </w:divBdr>
        </w:div>
        <w:div w:id="2064672961">
          <w:marLeft w:val="0"/>
          <w:marRight w:val="547"/>
          <w:marTop w:val="154"/>
          <w:marBottom w:val="0"/>
          <w:divBdr>
            <w:top w:val="none" w:sz="0" w:space="0" w:color="auto"/>
            <w:left w:val="none" w:sz="0" w:space="0" w:color="auto"/>
            <w:bottom w:val="none" w:sz="0" w:space="0" w:color="auto"/>
            <w:right w:val="none" w:sz="0" w:space="0" w:color="auto"/>
          </w:divBdr>
        </w:div>
        <w:div w:id="821583828">
          <w:marLeft w:val="0"/>
          <w:marRight w:val="547"/>
          <w:marTop w:val="154"/>
          <w:marBottom w:val="0"/>
          <w:divBdr>
            <w:top w:val="none" w:sz="0" w:space="0" w:color="auto"/>
            <w:left w:val="none" w:sz="0" w:space="0" w:color="auto"/>
            <w:bottom w:val="none" w:sz="0" w:space="0" w:color="auto"/>
            <w:right w:val="none" w:sz="0" w:space="0" w:color="auto"/>
          </w:divBdr>
        </w:div>
        <w:div w:id="2042899958">
          <w:marLeft w:val="0"/>
          <w:marRight w:val="547"/>
          <w:marTop w:val="154"/>
          <w:marBottom w:val="0"/>
          <w:divBdr>
            <w:top w:val="none" w:sz="0" w:space="0" w:color="auto"/>
            <w:left w:val="none" w:sz="0" w:space="0" w:color="auto"/>
            <w:bottom w:val="none" w:sz="0" w:space="0" w:color="auto"/>
            <w:right w:val="none" w:sz="0" w:space="0" w:color="auto"/>
          </w:divBdr>
        </w:div>
        <w:div w:id="200021620">
          <w:marLeft w:val="0"/>
          <w:marRight w:val="547"/>
          <w:marTop w:val="154"/>
          <w:marBottom w:val="0"/>
          <w:divBdr>
            <w:top w:val="none" w:sz="0" w:space="0" w:color="auto"/>
            <w:left w:val="none" w:sz="0" w:space="0" w:color="auto"/>
            <w:bottom w:val="none" w:sz="0" w:space="0" w:color="auto"/>
            <w:right w:val="none" w:sz="0" w:space="0" w:color="auto"/>
          </w:divBdr>
        </w:div>
      </w:divsChild>
    </w:div>
    <w:div w:id="24331395">
      <w:bodyDiv w:val="1"/>
      <w:marLeft w:val="0"/>
      <w:marRight w:val="0"/>
      <w:marTop w:val="0"/>
      <w:marBottom w:val="0"/>
      <w:divBdr>
        <w:top w:val="none" w:sz="0" w:space="0" w:color="auto"/>
        <w:left w:val="none" w:sz="0" w:space="0" w:color="auto"/>
        <w:bottom w:val="none" w:sz="0" w:space="0" w:color="auto"/>
        <w:right w:val="none" w:sz="0" w:space="0" w:color="auto"/>
      </w:divBdr>
      <w:divsChild>
        <w:div w:id="2073262806">
          <w:marLeft w:val="0"/>
          <w:marRight w:val="547"/>
          <w:marTop w:val="154"/>
          <w:marBottom w:val="0"/>
          <w:divBdr>
            <w:top w:val="none" w:sz="0" w:space="0" w:color="auto"/>
            <w:left w:val="none" w:sz="0" w:space="0" w:color="auto"/>
            <w:bottom w:val="none" w:sz="0" w:space="0" w:color="auto"/>
            <w:right w:val="none" w:sz="0" w:space="0" w:color="auto"/>
          </w:divBdr>
        </w:div>
        <w:div w:id="371157083">
          <w:marLeft w:val="0"/>
          <w:marRight w:val="547"/>
          <w:marTop w:val="154"/>
          <w:marBottom w:val="0"/>
          <w:divBdr>
            <w:top w:val="none" w:sz="0" w:space="0" w:color="auto"/>
            <w:left w:val="none" w:sz="0" w:space="0" w:color="auto"/>
            <w:bottom w:val="none" w:sz="0" w:space="0" w:color="auto"/>
            <w:right w:val="none" w:sz="0" w:space="0" w:color="auto"/>
          </w:divBdr>
        </w:div>
      </w:divsChild>
    </w:div>
    <w:div w:id="25107281">
      <w:bodyDiv w:val="1"/>
      <w:marLeft w:val="0"/>
      <w:marRight w:val="0"/>
      <w:marTop w:val="0"/>
      <w:marBottom w:val="0"/>
      <w:divBdr>
        <w:top w:val="none" w:sz="0" w:space="0" w:color="auto"/>
        <w:left w:val="none" w:sz="0" w:space="0" w:color="auto"/>
        <w:bottom w:val="none" w:sz="0" w:space="0" w:color="auto"/>
        <w:right w:val="none" w:sz="0" w:space="0" w:color="auto"/>
      </w:divBdr>
      <w:divsChild>
        <w:div w:id="1008412898">
          <w:marLeft w:val="0"/>
          <w:marRight w:val="547"/>
          <w:marTop w:val="154"/>
          <w:marBottom w:val="0"/>
          <w:divBdr>
            <w:top w:val="none" w:sz="0" w:space="0" w:color="auto"/>
            <w:left w:val="none" w:sz="0" w:space="0" w:color="auto"/>
            <w:bottom w:val="none" w:sz="0" w:space="0" w:color="auto"/>
            <w:right w:val="none" w:sz="0" w:space="0" w:color="auto"/>
          </w:divBdr>
        </w:div>
      </w:divsChild>
    </w:div>
    <w:div w:id="27487374">
      <w:bodyDiv w:val="1"/>
      <w:marLeft w:val="0"/>
      <w:marRight w:val="0"/>
      <w:marTop w:val="0"/>
      <w:marBottom w:val="0"/>
      <w:divBdr>
        <w:top w:val="none" w:sz="0" w:space="0" w:color="auto"/>
        <w:left w:val="none" w:sz="0" w:space="0" w:color="auto"/>
        <w:bottom w:val="none" w:sz="0" w:space="0" w:color="auto"/>
        <w:right w:val="none" w:sz="0" w:space="0" w:color="auto"/>
      </w:divBdr>
      <w:divsChild>
        <w:div w:id="281811578">
          <w:marLeft w:val="0"/>
          <w:marRight w:val="547"/>
          <w:marTop w:val="154"/>
          <w:marBottom w:val="0"/>
          <w:divBdr>
            <w:top w:val="none" w:sz="0" w:space="0" w:color="auto"/>
            <w:left w:val="none" w:sz="0" w:space="0" w:color="auto"/>
            <w:bottom w:val="none" w:sz="0" w:space="0" w:color="auto"/>
            <w:right w:val="none" w:sz="0" w:space="0" w:color="auto"/>
          </w:divBdr>
        </w:div>
        <w:div w:id="830372359">
          <w:marLeft w:val="0"/>
          <w:marRight w:val="547"/>
          <w:marTop w:val="154"/>
          <w:marBottom w:val="0"/>
          <w:divBdr>
            <w:top w:val="none" w:sz="0" w:space="0" w:color="auto"/>
            <w:left w:val="none" w:sz="0" w:space="0" w:color="auto"/>
            <w:bottom w:val="none" w:sz="0" w:space="0" w:color="auto"/>
            <w:right w:val="none" w:sz="0" w:space="0" w:color="auto"/>
          </w:divBdr>
        </w:div>
        <w:div w:id="1344353717">
          <w:marLeft w:val="0"/>
          <w:marRight w:val="547"/>
          <w:marTop w:val="154"/>
          <w:marBottom w:val="0"/>
          <w:divBdr>
            <w:top w:val="none" w:sz="0" w:space="0" w:color="auto"/>
            <w:left w:val="none" w:sz="0" w:space="0" w:color="auto"/>
            <w:bottom w:val="none" w:sz="0" w:space="0" w:color="auto"/>
            <w:right w:val="none" w:sz="0" w:space="0" w:color="auto"/>
          </w:divBdr>
        </w:div>
      </w:divsChild>
    </w:div>
    <w:div w:id="29112778">
      <w:bodyDiv w:val="1"/>
      <w:marLeft w:val="0"/>
      <w:marRight w:val="0"/>
      <w:marTop w:val="0"/>
      <w:marBottom w:val="0"/>
      <w:divBdr>
        <w:top w:val="none" w:sz="0" w:space="0" w:color="auto"/>
        <w:left w:val="none" w:sz="0" w:space="0" w:color="auto"/>
        <w:bottom w:val="none" w:sz="0" w:space="0" w:color="auto"/>
        <w:right w:val="none" w:sz="0" w:space="0" w:color="auto"/>
      </w:divBdr>
      <w:divsChild>
        <w:div w:id="264927756">
          <w:marLeft w:val="0"/>
          <w:marRight w:val="547"/>
          <w:marTop w:val="154"/>
          <w:marBottom w:val="0"/>
          <w:divBdr>
            <w:top w:val="none" w:sz="0" w:space="0" w:color="auto"/>
            <w:left w:val="none" w:sz="0" w:space="0" w:color="auto"/>
            <w:bottom w:val="none" w:sz="0" w:space="0" w:color="auto"/>
            <w:right w:val="none" w:sz="0" w:space="0" w:color="auto"/>
          </w:divBdr>
        </w:div>
        <w:div w:id="711730912">
          <w:marLeft w:val="0"/>
          <w:marRight w:val="547"/>
          <w:marTop w:val="154"/>
          <w:marBottom w:val="0"/>
          <w:divBdr>
            <w:top w:val="none" w:sz="0" w:space="0" w:color="auto"/>
            <w:left w:val="none" w:sz="0" w:space="0" w:color="auto"/>
            <w:bottom w:val="none" w:sz="0" w:space="0" w:color="auto"/>
            <w:right w:val="none" w:sz="0" w:space="0" w:color="auto"/>
          </w:divBdr>
        </w:div>
      </w:divsChild>
    </w:div>
    <w:div w:id="34358907">
      <w:bodyDiv w:val="1"/>
      <w:marLeft w:val="0"/>
      <w:marRight w:val="0"/>
      <w:marTop w:val="0"/>
      <w:marBottom w:val="0"/>
      <w:divBdr>
        <w:top w:val="none" w:sz="0" w:space="0" w:color="auto"/>
        <w:left w:val="none" w:sz="0" w:space="0" w:color="auto"/>
        <w:bottom w:val="none" w:sz="0" w:space="0" w:color="auto"/>
        <w:right w:val="none" w:sz="0" w:space="0" w:color="auto"/>
      </w:divBdr>
      <w:divsChild>
        <w:div w:id="256327471">
          <w:marLeft w:val="0"/>
          <w:marRight w:val="720"/>
          <w:marTop w:val="154"/>
          <w:marBottom w:val="0"/>
          <w:divBdr>
            <w:top w:val="none" w:sz="0" w:space="0" w:color="auto"/>
            <w:left w:val="none" w:sz="0" w:space="0" w:color="auto"/>
            <w:bottom w:val="none" w:sz="0" w:space="0" w:color="auto"/>
            <w:right w:val="none" w:sz="0" w:space="0" w:color="auto"/>
          </w:divBdr>
        </w:div>
        <w:div w:id="294724088">
          <w:marLeft w:val="0"/>
          <w:marRight w:val="720"/>
          <w:marTop w:val="154"/>
          <w:marBottom w:val="0"/>
          <w:divBdr>
            <w:top w:val="none" w:sz="0" w:space="0" w:color="auto"/>
            <w:left w:val="none" w:sz="0" w:space="0" w:color="auto"/>
            <w:bottom w:val="none" w:sz="0" w:space="0" w:color="auto"/>
            <w:right w:val="none" w:sz="0" w:space="0" w:color="auto"/>
          </w:divBdr>
        </w:div>
        <w:div w:id="1528374611">
          <w:marLeft w:val="0"/>
          <w:marRight w:val="720"/>
          <w:marTop w:val="154"/>
          <w:marBottom w:val="0"/>
          <w:divBdr>
            <w:top w:val="none" w:sz="0" w:space="0" w:color="auto"/>
            <w:left w:val="none" w:sz="0" w:space="0" w:color="auto"/>
            <w:bottom w:val="none" w:sz="0" w:space="0" w:color="auto"/>
            <w:right w:val="none" w:sz="0" w:space="0" w:color="auto"/>
          </w:divBdr>
        </w:div>
        <w:div w:id="131607466">
          <w:marLeft w:val="0"/>
          <w:marRight w:val="806"/>
          <w:marTop w:val="154"/>
          <w:marBottom w:val="0"/>
          <w:divBdr>
            <w:top w:val="none" w:sz="0" w:space="0" w:color="auto"/>
            <w:left w:val="none" w:sz="0" w:space="0" w:color="auto"/>
            <w:bottom w:val="none" w:sz="0" w:space="0" w:color="auto"/>
            <w:right w:val="none" w:sz="0" w:space="0" w:color="auto"/>
          </w:divBdr>
        </w:div>
        <w:div w:id="806973204">
          <w:marLeft w:val="0"/>
          <w:marRight w:val="806"/>
          <w:marTop w:val="154"/>
          <w:marBottom w:val="0"/>
          <w:divBdr>
            <w:top w:val="none" w:sz="0" w:space="0" w:color="auto"/>
            <w:left w:val="none" w:sz="0" w:space="0" w:color="auto"/>
            <w:bottom w:val="none" w:sz="0" w:space="0" w:color="auto"/>
            <w:right w:val="none" w:sz="0" w:space="0" w:color="auto"/>
          </w:divBdr>
        </w:div>
      </w:divsChild>
    </w:div>
    <w:div w:id="39937681">
      <w:bodyDiv w:val="1"/>
      <w:marLeft w:val="0"/>
      <w:marRight w:val="0"/>
      <w:marTop w:val="0"/>
      <w:marBottom w:val="0"/>
      <w:divBdr>
        <w:top w:val="none" w:sz="0" w:space="0" w:color="auto"/>
        <w:left w:val="none" w:sz="0" w:space="0" w:color="auto"/>
        <w:bottom w:val="none" w:sz="0" w:space="0" w:color="auto"/>
        <w:right w:val="none" w:sz="0" w:space="0" w:color="auto"/>
      </w:divBdr>
      <w:divsChild>
        <w:div w:id="1132164951">
          <w:marLeft w:val="0"/>
          <w:marRight w:val="547"/>
          <w:marTop w:val="154"/>
          <w:marBottom w:val="0"/>
          <w:divBdr>
            <w:top w:val="none" w:sz="0" w:space="0" w:color="auto"/>
            <w:left w:val="none" w:sz="0" w:space="0" w:color="auto"/>
            <w:bottom w:val="none" w:sz="0" w:space="0" w:color="auto"/>
            <w:right w:val="none" w:sz="0" w:space="0" w:color="auto"/>
          </w:divBdr>
        </w:div>
      </w:divsChild>
    </w:div>
    <w:div w:id="51660340">
      <w:bodyDiv w:val="1"/>
      <w:marLeft w:val="0"/>
      <w:marRight w:val="0"/>
      <w:marTop w:val="0"/>
      <w:marBottom w:val="0"/>
      <w:divBdr>
        <w:top w:val="none" w:sz="0" w:space="0" w:color="auto"/>
        <w:left w:val="none" w:sz="0" w:space="0" w:color="auto"/>
        <w:bottom w:val="none" w:sz="0" w:space="0" w:color="auto"/>
        <w:right w:val="none" w:sz="0" w:space="0" w:color="auto"/>
      </w:divBdr>
      <w:divsChild>
        <w:div w:id="1781340328">
          <w:marLeft w:val="0"/>
          <w:marRight w:val="547"/>
          <w:marTop w:val="154"/>
          <w:marBottom w:val="0"/>
          <w:divBdr>
            <w:top w:val="none" w:sz="0" w:space="0" w:color="auto"/>
            <w:left w:val="none" w:sz="0" w:space="0" w:color="auto"/>
            <w:bottom w:val="none" w:sz="0" w:space="0" w:color="auto"/>
            <w:right w:val="none" w:sz="0" w:space="0" w:color="auto"/>
          </w:divBdr>
        </w:div>
      </w:divsChild>
    </w:div>
    <w:div w:id="53044048">
      <w:bodyDiv w:val="1"/>
      <w:marLeft w:val="0"/>
      <w:marRight w:val="0"/>
      <w:marTop w:val="0"/>
      <w:marBottom w:val="0"/>
      <w:divBdr>
        <w:top w:val="none" w:sz="0" w:space="0" w:color="auto"/>
        <w:left w:val="none" w:sz="0" w:space="0" w:color="auto"/>
        <w:bottom w:val="none" w:sz="0" w:space="0" w:color="auto"/>
        <w:right w:val="none" w:sz="0" w:space="0" w:color="auto"/>
      </w:divBdr>
      <w:divsChild>
        <w:div w:id="1638147770">
          <w:marLeft w:val="0"/>
          <w:marRight w:val="547"/>
          <w:marTop w:val="154"/>
          <w:marBottom w:val="0"/>
          <w:divBdr>
            <w:top w:val="none" w:sz="0" w:space="0" w:color="auto"/>
            <w:left w:val="none" w:sz="0" w:space="0" w:color="auto"/>
            <w:bottom w:val="none" w:sz="0" w:space="0" w:color="auto"/>
            <w:right w:val="none" w:sz="0" w:space="0" w:color="auto"/>
          </w:divBdr>
        </w:div>
        <w:div w:id="1399865502">
          <w:marLeft w:val="0"/>
          <w:marRight w:val="547"/>
          <w:marTop w:val="154"/>
          <w:marBottom w:val="0"/>
          <w:divBdr>
            <w:top w:val="none" w:sz="0" w:space="0" w:color="auto"/>
            <w:left w:val="none" w:sz="0" w:space="0" w:color="auto"/>
            <w:bottom w:val="none" w:sz="0" w:space="0" w:color="auto"/>
            <w:right w:val="none" w:sz="0" w:space="0" w:color="auto"/>
          </w:divBdr>
        </w:div>
      </w:divsChild>
    </w:div>
    <w:div w:id="58214833">
      <w:bodyDiv w:val="1"/>
      <w:marLeft w:val="0"/>
      <w:marRight w:val="0"/>
      <w:marTop w:val="0"/>
      <w:marBottom w:val="0"/>
      <w:divBdr>
        <w:top w:val="none" w:sz="0" w:space="0" w:color="auto"/>
        <w:left w:val="none" w:sz="0" w:space="0" w:color="auto"/>
        <w:bottom w:val="none" w:sz="0" w:space="0" w:color="auto"/>
        <w:right w:val="none" w:sz="0" w:space="0" w:color="auto"/>
      </w:divBdr>
      <w:divsChild>
        <w:div w:id="1043288813">
          <w:marLeft w:val="0"/>
          <w:marRight w:val="547"/>
          <w:marTop w:val="154"/>
          <w:marBottom w:val="0"/>
          <w:divBdr>
            <w:top w:val="none" w:sz="0" w:space="0" w:color="auto"/>
            <w:left w:val="none" w:sz="0" w:space="0" w:color="auto"/>
            <w:bottom w:val="none" w:sz="0" w:space="0" w:color="auto"/>
            <w:right w:val="none" w:sz="0" w:space="0" w:color="auto"/>
          </w:divBdr>
        </w:div>
        <w:div w:id="973367727">
          <w:marLeft w:val="0"/>
          <w:marRight w:val="547"/>
          <w:marTop w:val="154"/>
          <w:marBottom w:val="0"/>
          <w:divBdr>
            <w:top w:val="none" w:sz="0" w:space="0" w:color="auto"/>
            <w:left w:val="none" w:sz="0" w:space="0" w:color="auto"/>
            <w:bottom w:val="none" w:sz="0" w:space="0" w:color="auto"/>
            <w:right w:val="none" w:sz="0" w:space="0" w:color="auto"/>
          </w:divBdr>
        </w:div>
      </w:divsChild>
    </w:div>
    <w:div w:id="60063089">
      <w:bodyDiv w:val="1"/>
      <w:marLeft w:val="0"/>
      <w:marRight w:val="0"/>
      <w:marTop w:val="0"/>
      <w:marBottom w:val="0"/>
      <w:divBdr>
        <w:top w:val="none" w:sz="0" w:space="0" w:color="auto"/>
        <w:left w:val="none" w:sz="0" w:space="0" w:color="auto"/>
        <w:bottom w:val="none" w:sz="0" w:space="0" w:color="auto"/>
        <w:right w:val="none" w:sz="0" w:space="0" w:color="auto"/>
      </w:divBdr>
    </w:div>
    <w:div w:id="69237113">
      <w:bodyDiv w:val="1"/>
      <w:marLeft w:val="0"/>
      <w:marRight w:val="0"/>
      <w:marTop w:val="0"/>
      <w:marBottom w:val="0"/>
      <w:divBdr>
        <w:top w:val="none" w:sz="0" w:space="0" w:color="auto"/>
        <w:left w:val="none" w:sz="0" w:space="0" w:color="auto"/>
        <w:bottom w:val="none" w:sz="0" w:space="0" w:color="auto"/>
        <w:right w:val="none" w:sz="0" w:space="0" w:color="auto"/>
      </w:divBdr>
    </w:div>
    <w:div w:id="72818751">
      <w:bodyDiv w:val="1"/>
      <w:marLeft w:val="0"/>
      <w:marRight w:val="0"/>
      <w:marTop w:val="0"/>
      <w:marBottom w:val="0"/>
      <w:divBdr>
        <w:top w:val="none" w:sz="0" w:space="0" w:color="auto"/>
        <w:left w:val="none" w:sz="0" w:space="0" w:color="auto"/>
        <w:bottom w:val="none" w:sz="0" w:space="0" w:color="auto"/>
        <w:right w:val="none" w:sz="0" w:space="0" w:color="auto"/>
      </w:divBdr>
      <w:divsChild>
        <w:div w:id="344357391">
          <w:marLeft w:val="0"/>
          <w:marRight w:val="547"/>
          <w:marTop w:val="154"/>
          <w:marBottom w:val="0"/>
          <w:divBdr>
            <w:top w:val="none" w:sz="0" w:space="0" w:color="auto"/>
            <w:left w:val="none" w:sz="0" w:space="0" w:color="auto"/>
            <w:bottom w:val="none" w:sz="0" w:space="0" w:color="auto"/>
            <w:right w:val="none" w:sz="0" w:space="0" w:color="auto"/>
          </w:divBdr>
        </w:div>
        <w:div w:id="1806703253">
          <w:marLeft w:val="0"/>
          <w:marRight w:val="547"/>
          <w:marTop w:val="154"/>
          <w:marBottom w:val="0"/>
          <w:divBdr>
            <w:top w:val="none" w:sz="0" w:space="0" w:color="auto"/>
            <w:left w:val="none" w:sz="0" w:space="0" w:color="auto"/>
            <w:bottom w:val="none" w:sz="0" w:space="0" w:color="auto"/>
            <w:right w:val="none" w:sz="0" w:space="0" w:color="auto"/>
          </w:divBdr>
        </w:div>
        <w:div w:id="402677163">
          <w:marLeft w:val="0"/>
          <w:marRight w:val="547"/>
          <w:marTop w:val="154"/>
          <w:marBottom w:val="0"/>
          <w:divBdr>
            <w:top w:val="none" w:sz="0" w:space="0" w:color="auto"/>
            <w:left w:val="none" w:sz="0" w:space="0" w:color="auto"/>
            <w:bottom w:val="none" w:sz="0" w:space="0" w:color="auto"/>
            <w:right w:val="none" w:sz="0" w:space="0" w:color="auto"/>
          </w:divBdr>
        </w:div>
        <w:div w:id="1672101476">
          <w:marLeft w:val="0"/>
          <w:marRight w:val="547"/>
          <w:marTop w:val="154"/>
          <w:marBottom w:val="0"/>
          <w:divBdr>
            <w:top w:val="none" w:sz="0" w:space="0" w:color="auto"/>
            <w:left w:val="none" w:sz="0" w:space="0" w:color="auto"/>
            <w:bottom w:val="none" w:sz="0" w:space="0" w:color="auto"/>
            <w:right w:val="none" w:sz="0" w:space="0" w:color="auto"/>
          </w:divBdr>
        </w:div>
        <w:div w:id="1764916283">
          <w:marLeft w:val="0"/>
          <w:marRight w:val="547"/>
          <w:marTop w:val="154"/>
          <w:marBottom w:val="0"/>
          <w:divBdr>
            <w:top w:val="none" w:sz="0" w:space="0" w:color="auto"/>
            <w:left w:val="none" w:sz="0" w:space="0" w:color="auto"/>
            <w:bottom w:val="none" w:sz="0" w:space="0" w:color="auto"/>
            <w:right w:val="none" w:sz="0" w:space="0" w:color="auto"/>
          </w:divBdr>
        </w:div>
      </w:divsChild>
    </w:div>
    <w:div w:id="73866530">
      <w:bodyDiv w:val="1"/>
      <w:marLeft w:val="0"/>
      <w:marRight w:val="0"/>
      <w:marTop w:val="0"/>
      <w:marBottom w:val="0"/>
      <w:divBdr>
        <w:top w:val="none" w:sz="0" w:space="0" w:color="auto"/>
        <w:left w:val="none" w:sz="0" w:space="0" w:color="auto"/>
        <w:bottom w:val="none" w:sz="0" w:space="0" w:color="auto"/>
        <w:right w:val="none" w:sz="0" w:space="0" w:color="auto"/>
      </w:divBdr>
    </w:div>
    <w:div w:id="74867994">
      <w:bodyDiv w:val="1"/>
      <w:marLeft w:val="0"/>
      <w:marRight w:val="0"/>
      <w:marTop w:val="0"/>
      <w:marBottom w:val="0"/>
      <w:divBdr>
        <w:top w:val="none" w:sz="0" w:space="0" w:color="auto"/>
        <w:left w:val="none" w:sz="0" w:space="0" w:color="auto"/>
        <w:bottom w:val="none" w:sz="0" w:space="0" w:color="auto"/>
        <w:right w:val="none" w:sz="0" w:space="0" w:color="auto"/>
      </w:divBdr>
      <w:divsChild>
        <w:div w:id="1486505527">
          <w:marLeft w:val="0"/>
          <w:marRight w:val="547"/>
          <w:marTop w:val="154"/>
          <w:marBottom w:val="0"/>
          <w:divBdr>
            <w:top w:val="none" w:sz="0" w:space="0" w:color="auto"/>
            <w:left w:val="none" w:sz="0" w:space="0" w:color="auto"/>
            <w:bottom w:val="none" w:sz="0" w:space="0" w:color="auto"/>
            <w:right w:val="none" w:sz="0" w:space="0" w:color="auto"/>
          </w:divBdr>
        </w:div>
        <w:div w:id="471095937">
          <w:marLeft w:val="0"/>
          <w:marRight w:val="547"/>
          <w:marTop w:val="154"/>
          <w:marBottom w:val="0"/>
          <w:divBdr>
            <w:top w:val="none" w:sz="0" w:space="0" w:color="auto"/>
            <w:left w:val="none" w:sz="0" w:space="0" w:color="auto"/>
            <w:bottom w:val="none" w:sz="0" w:space="0" w:color="auto"/>
            <w:right w:val="none" w:sz="0" w:space="0" w:color="auto"/>
          </w:divBdr>
        </w:div>
        <w:div w:id="389499618">
          <w:marLeft w:val="0"/>
          <w:marRight w:val="547"/>
          <w:marTop w:val="154"/>
          <w:marBottom w:val="0"/>
          <w:divBdr>
            <w:top w:val="none" w:sz="0" w:space="0" w:color="auto"/>
            <w:left w:val="none" w:sz="0" w:space="0" w:color="auto"/>
            <w:bottom w:val="none" w:sz="0" w:space="0" w:color="auto"/>
            <w:right w:val="none" w:sz="0" w:space="0" w:color="auto"/>
          </w:divBdr>
        </w:div>
        <w:div w:id="786629622">
          <w:marLeft w:val="0"/>
          <w:marRight w:val="547"/>
          <w:marTop w:val="154"/>
          <w:marBottom w:val="0"/>
          <w:divBdr>
            <w:top w:val="none" w:sz="0" w:space="0" w:color="auto"/>
            <w:left w:val="none" w:sz="0" w:space="0" w:color="auto"/>
            <w:bottom w:val="none" w:sz="0" w:space="0" w:color="auto"/>
            <w:right w:val="none" w:sz="0" w:space="0" w:color="auto"/>
          </w:divBdr>
        </w:div>
      </w:divsChild>
    </w:div>
    <w:div w:id="76096417">
      <w:bodyDiv w:val="1"/>
      <w:marLeft w:val="0"/>
      <w:marRight w:val="0"/>
      <w:marTop w:val="0"/>
      <w:marBottom w:val="0"/>
      <w:divBdr>
        <w:top w:val="none" w:sz="0" w:space="0" w:color="auto"/>
        <w:left w:val="none" w:sz="0" w:space="0" w:color="auto"/>
        <w:bottom w:val="none" w:sz="0" w:space="0" w:color="auto"/>
        <w:right w:val="none" w:sz="0" w:space="0" w:color="auto"/>
      </w:divBdr>
      <w:divsChild>
        <w:div w:id="1129863808">
          <w:marLeft w:val="0"/>
          <w:marRight w:val="547"/>
          <w:marTop w:val="134"/>
          <w:marBottom w:val="0"/>
          <w:divBdr>
            <w:top w:val="none" w:sz="0" w:space="0" w:color="auto"/>
            <w:left w:val="none" w:sz="0" w:space="0" w:color="auto"/>
            <w:bottom w:val="none" w:sz="0" w:space="0" w:color="auto"/>
            <w:right w:val="none" w:sz="0" w:space="0" w:color="auto"/>
          </w:divBdr>
        </w:div>
        <w:div w:id="2101173702">
          <w:marLeft w:val="0"/>
          <w:marRight w:val="547"/>
          <w:marTop w:val="134"/>
          <w:marBottom w:val="0"/>
          <w:divBdr>
            <w:top w:val="none" w:sz="0" w:space="0" w:color="auto"/>
            <w:left w:val="none" w:sz="0" w:space="0" w:color="auto"/>
            <w:bottom w:val="none" w:sz="0" w:space="0" w:color="auto"/>
            <w:right w:val="none" w:sz="0" w:space="0" w:color="auto"/>
          </w:divBdr>
        </w:div>
        <w:div w:id="117115420">
          <w:marLeft w:val="0"/>
          <w:marRight w:val="547"/>
          <w:marTop w:val="134"/>
          <w:marBottom w:val="0"/>
          <w:divBdr>
            <w:top w:val="none" w:sz="0" w:space="0" w:color="auto"/>
            <w:left w:val="none" w:sz="0" w:space="0" w:color="auto"/>
            <w:bottom w:val="none" w:sz="0" w:space="0" w:color="auto"/>
            <w:right w:val="none" w:sz="0" w:space="0" w:color="auto"/>
          </w:divBdr>
        </w:div>
        <w:div w:id="1824932384">
          <w:marLeft w:val="0"/>
          <w:marRight w:val="547"/>
          <w:marTop w:val="134"/>
          <w:marBottom w:val="0"/>
          <w:divBdr>
            <w:top w:val="none" w:sz="0" w:space="0" w:color="auto"/>
            <w:left w:val="none" w:sz="0" w:space="0" w:color="auto"/>
            <w:bottom w:val="none" w:sz="0" w:space="0" w:color="auto"/>
            <w:right w:val="none" w:sz="0" w:space="0" w:color="auto"/>
          </w:divBdr>
        </w:div>
        <w:div w:id="846097408">
          <w:marLeft w:val="0"/>
          <w:marRight w:val="547"/>
          <w:marTop w:val="134"/>
          <w:marBottom w:val="0"/>
          <w:divBdr>
            <w:top w:val="none" w:sz="0" w:space="0" w:color="auto"/>
            <w:left w:val="none" w:sz="0" w:space="0" w:color="auto"/>
            <w:bottom w:val="none" w:sz="0" w:space="0" w:color="auto"/>
            <w:right w:val="none" w:sz="0" w:space="0" w:color="auto"/>
          </w:divBdr>
        </w:div>
        <w:div w:id="731850214">
          <w:marLeft w:val="0"/>
          <w:marRight w:val="547"/>
          <w:marTop w:val="134"/>
          <w:marBottom w:val="0"/>
          <w:divBdr>
            <w:top w:val="none" w:sz="0" w:space="0" w:color="auto"/>
            <w:left w:val="none" w:sz="0" w:space="0" w:color="auto"/>
            <w:bottom w:val="none" w:sz="0" w:space="0" w:color="auto"/>
            <w:right w:val="none" w:sz="0" w:space="0" w:color="auto"/>
          </w:divBdr>
        </w:div>
      </w:divsChild>
    </w:div>
    <w:div w:id="77751312">
      <w:bodyDiv w:val="1"/>
      <w:marLeft w:val="0"/>
      <w:marRight w:val="0"/>
      <w:marTop w:val="0"/>
      <w:marBottom w:val="0"/>
      <w:divBdr>
        <w:top w:val="none" w:sz="0" w:space="0" w:color="auto"/>
        <w:left w:val="none" w:sz="0" w:space="0" w:color="auto"/>
        <w:bottom w:val="none" w:sz="0" w:space="0" w:color="auto"/>
        <w:right w:val="none" w:sz="0" w:space="0" w:color="auto"/>
      </w:divBdr>
      <w:divsChild>
        <w:div w:id="242763170">
          <w:marLeft w:val="0"/>
          <w:marRight w:val="547"/>
          <w:marTop w:val="154"/>
          <w:marBottom w:val="0"/>
          <w:divBdr>
            <w:top w:val="none" w:sz="0" w:space="0" w:color="auto"/>
            <w:left w:val="none" w:sz="0" w:space="0" w:color="auto"/>
            <w:bottom w:val="none" w:sz="0" w:space="0" w:color="auto"/>
            <w:right w:val="none" w:sz="0" w:space="0" w:color="auto"/>
          </w:divBdr>
        </w:div>
        <w:div w:id="1039207682">
          <w:marLeft w:val="0"/>
          <w:marRight w:val="547"/>
          <w:marTop w:val="154"/>
          <w:marBottom w:val="0"/>
          <w:divBdr>
            <w:top w:val="none" w:sz="0" w:space="0" w:color="auto"/>
            <w:left w:val="none" w:sz="0" w:space="0" w:color="auto"/>
            <w:bottom w:val="none" w:sz="0" w:space="0" w:color="auto"/>
            <w:right w:val="none" w:sz="0" w:space="0" w:color="auto"/>
          </w:divBdr>
        </w:div>
      </w:divsChild>
    </w:div>
    <w:div w:id="81268956">
      <w:bodyDiv w:val="1"/>
      <w:marLeft w:val="0"/>
      <w:marRight w:val="0"/>
      <w:marTop w:val="0"/>
      <w:marBottom w:val="0"/>
      <w:divBdr>
        <w:top w:val="none" w:sz="0" w:space="0" w:color="auto"/>
        <w:left w:val="none" w:sz="0" w:space="0" w:color="auto"/>
        <w:bottom w:val="none" w:sz="0" w:space="0" w:color="auto"/>
        <w:right w:val="none" w:sz="0" w:space="0" w:color="auto"/>
      </w:divBdr>
      <w:divsChild>
        <w:div w:id="46026631">
          <w:marLeft w:val="0"/>
          <w:marRight w:val="547"/>
          <w:marTop w:val="154"/>
          <w:marBottom w:val="0"/>
          <w:divBdr>
            <w:top w:val="none" w:sz="0" w:space="0" w:color="auto"/>
            <w:left w:val="none" w:sz="0" w:space="0" w:color="auto"/>
            <w:bottom w:val="none" w:sz="0" w:space="0" w:color="auto"/>
            <w:right w:val="none" w:sz="0" w:space="0" w:color="auto"/>
          </w:divBdr>
        </w:div>
      </w:divsChild>
    </w:div>
    <w:div w:id="84305890">
      <w:bodyDiv w:val="1"/>
      <w:marLeft w:val="0"/>
      <w:marRight w:val="0"/>
      <w:marTop w:val="0"/>
      <w:marBottom w:val="0"/>
      <w:divBdr>
        <w:top w:val="none" w:sz="0" w:space="0" w:color="auto"/>
        <w:left w:val="none" w:sz="0" w:space="0" w:color="auto"/>
        <w:bottom w:val="none" w:sz="0" w:space="0" w:color="auto"/>
        <w:right w:val="none" w:sz="0" w:space="0" w:color="auto"/>
      </w:divBdr>
      <w:divsChild>
        <w:div w:id="262997085">
          <w:marLeft w:val="0"/>
          <w:marRight w:val="547"/>
          <w:marTop w:val="154"/>
          <w:marBottom w:val="0"/>
          <w:divBdr>
            <w:top w:val="none" w:sz="0" w:space="0" w:color="auto"/>
            <w:left w:val="none" w:sz="0" w:space="0" w:color="auto"/>
            <w:bottom w:val="none" w:sz="0" w:space="0" w:color="auto"/>
            <w:right w:val="none" w:sz="0" w:space="0" w:color="auto"/>
          </w:divBdr>
        </w:div>
        <w:div w:id="647319398">
          <w:marLeft w:val="0"/>
          <w:marRight w:val="547"/>
          <w:marTop w:val="154"/>
          <w:marBottom w:val="0"/>
          <w:divBdr>
            <w:top w:val="none" w:sz="0" w:space="0" w:color="auto"/>
            <w:left w:val="none" w:sz="0" w:space="0" w:color="auto"/>
            <w:bottom w:val="none" w:sz="0" w:space="0" w:color="auto"/>
            <w:right w:val="none" w:sz="0" w:space="0" w:color="auto"/>
          </w:divBdr>
        </w:div>
        <w:div w:id="1416978130">
          <w:marLeft w:val="0"/>
          <w:marRight w:val="547"/>
          <w:marTop w:val="154"/>
          <w:marBottom w:val="0"/>
          <w:divBdr>
            <w:top w:val="none" w:sz="0" w:space="0" w:color="auto"/>
            <w:left w:val="none" w:sz="0" w:space="0" w:color="auto"/>
            <w:bottom w:val="none" w:sz="0" w:space="0" w:color="auto"/>
            <w:right w:val="none" w:sz="0" w:space="0" w:color="auto"/>
          </w:divBdr>
        </w:div>
        <w:div w:id="369500246">
          <w:marLeft w:val="0"/>
          <w:marRight w:val="547"/>
          <w:marTop w:val="154"/>
          <w:marBottom w:val="0"/>
          <w:divBdr>
            <w:top w:val="none" w:sz="0" w:space="0" w:color="auto"/>
            <w:left w:val="none" w:sz="0" w:space="0" w:color="auto"/>
            <w:bottom w:val="none" w:sz="0" w:space="0" w:color="auto"/>
            <w:right w:val="none" w:sz="0" w:space="0" w:color="auto"/>
          </w:divBdr>
        </w:div>
      </w:divsChild>
    </w:div>
    <w:div w:id="87774997">
      <w:bodyDiv w:val="1"/>
      <w:marLeft w:val="0"/>
      <w:marRight w:val="0"/>
      <w:marTop w:val="0"/>
      <w:marBottom w:val="0"/>
      <w:divBdr>
        <w:top w:val="none" w:sz="0" w:space="0" w:color="auto"/>
        <w:left w:val="none" w:sz="0" w:space="0" w:color="auto"/>
        <w:bottom w:val="none" w:sz="0" w:space="0" w:color="auto"/>
        <w:right w:val="none" w:sz="0" w:space="0" w:color="auto"/>
      </w:divBdr>
      <w:divsChild>
        <w:div w:id="681470440">
          <w:marLeft w:val="0"/>
          <w:marRight w:val="547"/>
          <w:marTop w:val="154"/>
          <w:marBottom w:val="0"/>
          <w:divBdr>
            <w:top w:val="none" w:sz="0" w:space="0" w:color="auto"/>
            <w:left w:val="none" w:sz="0" w:space="0" w:color="auto"/>
            <w:bottom w:val="none" w:sz="0" w:space="0" w:color="auto"/>
            <w:right w:val="none" w:sz="0" w:space="0" w:color="auto"/>
          </w:divBdr>
        </w:div>
      </w:divsChild>
    </w:div>
    <w:div w:id="89668296">
      <w:bodyDiv w:val="1"/>
      <w:marLeft w:val="0"/>
      <w:marRight w:val="0"/>
      <w:marTop w:val="0"/>
      <w:marBottom w:val="0"/>
      <w:divBdr>
        <w:top w:val="none" w:sz="0" w:space="0" w:color="auto"/>
        <w:left w:val="none" w:sz="0" w:space="0" w:color="auto"/>
        <w:bottom w:val="none" w:sz="0" w:space="0" w:color="auto"/>
        <w:right w:val="none" w:sz="0" w:space="0" w:color="auto"/>
      </w:divBdr>
      <w:divsChild>
        <w:div w:id="1080636903">
          <w:marLeft w:val="0"/>
          <w:marRight w:val="547"/>
          <w:marTop w:val="154"/>
          <w:marBottom w:val="0"/>
          <w:divBdr>
            <w:top w:val="none" w:sz="0" w:space="0" w:color="auto"/>
            <w:left w:val="none" w:sz="0" w:space="0" w:color="auto"/>
            <w:bottom w:val="none" w:sz="0" w:space="0" w:color="auto"/>
            <w:right w:val="none" w:sz="0" w:space="0" w:color="auto"/>
          </w:divBdr>
        </w:div>
      </w:divsChild>
    </w:div>
    <w:div w:id="104927765">
      <w:bodyDiv w:val="1"/>
      <w:marLeft w:val="0"/>
      <w:marRight w:val="0"/>
      <w:marTop w:val="0"/>
      <w:marBottom w:val="0"/>
      <w:divBdr>
        <w:top w:val="none" w:sz="0" w:space="0" w:color="auto"/>
        <w:left w:val="none" w:sz="0" w:space="0" w:color="auto"/>
        <w:bottom w:val="none" w:sz="0" w:space="0" w:color="auto"/>
        <w:right w:val="none" w:sz="0" w:space="0" w:color="auto"/>
      </w:divBdr>
      <w:divsChild>
        <w:div w:id="433861697">
          <w:marLeft w:val="0"/>
          <w:marRight w:val="547"/>
          <w:marTop w:val="154"/>
          <w:marBottom w:val="0"/>
          <w:divBdr>
            <w:top w:val="none" w:sz="0" w:space="0" w:color="auto"/>
            <w:left w:val="none" w:sz="0" w:space="0" w:color="auto"/>
            <w:bottom w:val="none" w:sz="0" w:space="0" w:color="auto"/>
            <w:right w:val="none" w:sz="0" w:space="0" w:color="auto"/>
          </w:divBdr>
        </w:div>
        <w:div w:id="97917858">
          <w:marLeft w:val="0"/>
          <w:marRight w:val="547"/>
          <w:marTop w:val="154"/>
          <w:marBottom w:val="0"/>
          <w:divBdr>
            <w:top w:val="none" w:sz="0" w:space="0" w:color="auto"/>
            <w:left w:val="none" w:sz="0" w:space="0" w:color="auto"/>
            <w:bottom w:val="none" w:sz="0" w:space="0" w:color="auto"/>
            <w:right w:val="none" w:sz="0" w:space="0" w:color="auto"/>
          </w:divBdr>
        </w:div>
        <w:div w:id="1933201297">
          <w:marLeft w:val="0"/>
          <w:marRight w:val="547"/>
          <w:marTop w:val="154"/>
          <w:marBottom w:val="0"/>
          <w:divBdr>
            <w:top w:val="none" w:sz="0" w:space="0" w:color="auto"/>
            <w:left w:val="none" w:sz="0" w:space="0" w:color="auto"/>
            <w:bottom w:val="none" w:sz="0" w:space="0" w:color="auto"/>
            <w:right w:val="none" w:sz="0" w:space="0" w:color="auto"/>
          </w:divBdr>
        </w:div>
      </w:divsChild>
    </w:div>
    <w:div w:id="106706955">
      <w:bodyDiv w:val="1"/>
      <w:marLeft w:val="0"/>
      <w:marRight w:val="0"/>
      <w:marTop w:val="0"/>
      <w:marBottom w:val="0"/>
      <w:divBdr>
        <w:top w:val="none" w:sz="0" w:space="0" w:color="auto"/>
        <w:left w:val="none" w:sz="0" w:space="0" w:color="auto"/>
        <w:bottom w:val="none" w:sz="0" w:space="0" w:color="auto"/>
        <w:right w:val="none" w:sz="0" w:space="0" w:color="auto"/>
      </w:divBdr>
      <w:divsChild>
        <w:div w:id="243295919">
          <w:marLeft w:val="0"/>
          <w:marRight w:val="547"/>
          <w:marTop w:val="154"/>
          <w:marBottom w:val="0"/>
          <w:divBdr>
            <w:top w:val="none" w:sz="0" w:space="0" w:color="auto"/>
            <w:left w:val="none" w:sz="0" w:space="0" w:color="auto"/>
            <w:bottom w:val="none" w:sz="0" w:space="0" w:color="auto"/>
            <w:right w:val="none" w:sz="0" w:space="0" w:color="auto"/>
          </w:divBdr>
        </w:div>
        <w:div w:id="1378243343">
          <w:marLeft w:val="0"/>
          <w:marRight w:val="547"/>
          <w:marTop w:val="154"/>
          <w:marBottom w:val="0"/>
          <w:divBdr>
            <w:top w:val="none" w:sz="0" w:space="0" w:color="auto"/>
            <w:left w:val="none" w:sz="0" w:space="0" w:color="auto"/>
            <w:bottom w:val="none" w:sz="0" w:space="0" w:color="auto"/>
            <w:right w:val="none" w:sz="0" w:space="0" w:color="auto"/>
          </w:divBdr>
        </w:div>
      </w:divsChild>
    </w:div>
    <w:div w:id="111949737">
      <w:bodyDiv w:val="1"/>
      <w:marLeft w:val="0"/>
      <w:marRight w:val="0"/>
      <w:marTop w:val="0"/>
      <w:marBottom w:val="0"/>
      <w:divBdr>
        <w:top w:val="none" w:sz="0" w:space="0" w:color="auto"/>
        <w:left w:val="none" w:sz="0" w:space="0" w:color="auto"/>
        <w:bottom w:val="none" w:sz="0" w:space="0" w:color="auto"/>
        <w:right w:val="none" w:sz="0" w:space="0" w:color="auto"/>
      </w:divBdr>
      <w:divsChild>
        <w:div w:id="1349212400">
          <w:marLeft w:val="0"/>
          <w:marRight w:val="547"/>
          <w:marTop w:val="154"/>
          <w:marBottom w:val="0"/>
          <w:divBdr>
            <w:top w:val="none" w:sz="0" w:space="0" w:color="auto"/>
            <w:left w:val="none" w:sz="0" w:space="0" w:color="auto"/>
            <w:bottom w:val="none" w:sz="0" w:space="0" w:color="auto"/>
            <w:right w:val="none" w:sz="0" w:space="0" w:color="auto"/>
          </w:divBdr>
        </w:div>
        <w:div w:id="2029600425">
          <w:marLeft w:val="0"/>
          <w:marRight w:val="547"/>
          <w:marTop w:val="154"/>
          <w:marBottom w:val="0"/>
          <w:divBdr>
            <w:top w:val="none" w:sz="0" w:space="0" w:color="auto"/>
            <w:left w:val="none" w:sz="0" w:space="0" w:color="auto"/>
            <w:bottom w:val="none" w:sz="0" w:space="0" w:color="auto"/>
            <w:right w:val="none" w:sz="0" w:space="0" w:color="auto"/>
          </w:divBdr>
        </w:div>
      </w:divsChild>
    </w:div>
    <w:div w:id="122038114">
      <w:bodyDiv w:val="1"/>
      <w:marLeft w:val="0"/>
      <w:marRight w:val="0"/>
      <w:marTop w:val="0"/>
      <w:marBottom w:val="0"/>
      <w:divBdr>
        <w:top w:val="none" w:sz="0" w:space="0" w:color="auto"/>
        <w:left w:val="none" w:sz="0" w:space="0" w:color="auto"/>
        <w:bottom w:val="none" w:sz="0" w:space="0" w:color="auto"/>
        <w:right w:val="none" w:sz="0" w:space="0" w:color="auto"/>
      </w:divBdr>
      <w:divsChild>
        <w:div w:id="1642495824">
          <w:marLeft w:val="0"/>
          <w:marRight w:val="547"/>
          <w:marTop w:val="154"/>
          <w:marBottom w:val="0"/>
          <w:divBdr>
            <w:top w:val="none" w:sz="0" w:space="0" w:color="auto"/>
            <w:left w:val="none" w:sz="0" w:space="0" w:color="auto"/>
            <w:bottom w:val="none" w:sz="0" w:space="0" w:color="auto"/>
            <w:right w:val="none" w:sz="0" w:space="0" w:color="auto"/>
          </w:divBdr>
        </w:div>
        <w:div w:id="670714975">
          <w:marLeft w:val="0"/>
          <w:marRight w:val="547"/>
          <w:marTop w:val="154"/>
          <w:marBottom w:val="0"/>
          <w:divBdr>
            <w:top w:val="none" w:sz="0" w:space="0" w:color="auto"/>
            <w:left w:val="none" w:sz="0" w:space="0" w:color="auto"/>
            <w:bottom w:val="none" w:sz="0" w:space="0" w:color="auto"/>
            <w:right w:val="none" w:sz="0" w:space="0" w:color="auto"/>
          </w:divBdr>
        </w:div>
      </w:divsChild>
    </w:div>
    <w:div w:id="126747582">
      <w:bodyDiv w:val="1"/>
      <w:marLeft w:val="0"/>
      <w:marRight w:val="0"/>
      <w:marTop w:val="0"/>
      <w:marBottom w:val="0"/>
      <w:divBdr>
        <w:top w:val="none" w:sz="0" w:space="0" w:color="auto"/>
        <w:left w:val="none" w:sz="0" w:space="0" w:color="auto"/>
        <w:bottom w:val="none" w:sz="0" w:space="0" w:color="auto"/>
        <w:right w:val="none" w:sz="0" w:space="0" w:color="auto"/>
      </w:divBdr>
    </w:div>
    <w:div w:id="130907270">
      <w:bodyDiv w:val="1"/>
      <w:marLeft w:val="0"/>
      <w:marRight w:val="0"/>
      <w:marTop w:val="0"/>
      <w:marBottom w:val="0"/>
      <w:divBdr>
        <w:top w:val="none" w:sz="0" w:space="0" w:color="auto"/>
        <w:left w:val="none" w:sz="0" w:space="0" w:color="auto"/>
        <w:bottom w:val="none" w:sz="0" w:space="0" w:color="auto"/>
        <w:right w:val="none" w:sz="0" w:space="0" w:color="auto"/>
      </w:divBdr>
      <w:divsChild>
        <w:div w:id="15624157">
          <w:marLeft w:val="0"/>
          <w:marRight w:val="547"/>
          <w:marTop w:val="154"/>
          <w:marBottom w:val="0"/>
          <w:divBdr>
            <w:top w:val="none" w:sz="0" w:space="0" w:color="auto"/>
            <w:left w:val="none" w:sz="0" w:space="0" w:color="auto"/>
            <w:bottom w:val="none" w:sz="0" w:space="0" w:color="auto"/>
            <w:right w:val="none" w:sz="0" w:space="0" w:color="auto"/>
          </w:divBdr>
        </w:div>
        <w:div w:id="1345716241">
          <w:marLeft w:val="0"/>
          <w:marRight w:val="547"/>
          <w:marTop w:val="154"/>
          <w:marBottom w:val="0"/>
          <w:divBdr>
            <w:top w:val="none" w:sz="0" w:space="0" w:color="auto"/>
            <w:left w:val="none" w:sz="0" w:space="0" w:color="auto"/>
            <w:bottom w:val="none" w:sz="0" w:space="0" w:color="auto"/>
            <w:right w:val="none" w:sz="0" w:space="0" w:color="auto"/>
          </w:divBdr>
        </w:div>
        <w:div w:id="2061250290">
          <w:marLeft w:val="0"/>
          <w:marRight w:val="547"/>
          <w:marTop w:val="154"/>
          <w:marBottom w:val="0"/>
          <w:divBdr>
            <w:top w:val="none" w:sz="0" w:space="0" w:color="auto"/>
            <w:left w:val="none" w:sz="0" w:space="0" w:color="auto"/>
            <w:bottom w:val="none" w:sz="0" w:space="0" w:color="auto"/>
            <w:right w:val="none" w:sz="0" w:space="0" w:color="auto"/>
          </w:divBdr>
        </w:div>
      </w:divsChild>
    </w:div>
    <w:div w:id="135729978">
      <w:bodyDiv w:val="1"/>
      <w:marLeft w:val="0"/>
      <w:marRight w:val="0"/>
      <w:marTop w:val="0"/>
      <w:marBottom w:val="0"/>
      <w:divBdr>
        <w:top w:val="none" w:sz="0" w:space="0" w:color="auto"/>
        <w:left w:val="none" w:sz="0" w:space="0" w:color="auto"/>
        <w:bottom w:val="none" w:sz="0" w:space="0" w:color="auto"/>
        <w:right w:val="none" w:sz="0" w:space="0" w:color="auto"/>
      </w:divBdr>
      <w:divsChild>
        <w:div w:id="854004192">
          <w:marLeft w:val="0"/>
          <w:marRight w:val="806"/>
          <w:marTop w:val="154"/>
          <w:marBottom w:val="0"/>
          <w:divBdr>
            <w:top w:val="none" w:sz="0" w:space="0" w:color="auto"/>
            <w:left w:val="none" w:sz="0" w:space="0" w:color="auto"/>
            <w:bottom w:val="none" w:sz="0" w:space="0" w:color="auto"/>
            <w:right w:val="none" w:sz="0" w:space="0" w:color="auto"/>
          </w:divBdr>
        </w:div>
        <w:div w:id="1612859088">
          <w:marLeft w:val="0"/>
          <w:marRight w:val="806"/>
          <w:marTop w:val="154"/>
          <w:marBottom w:val="0"/>
          <w:divBdr>
            <w:top w:val="none" w:sz="0" w:space="0" w:color="auto"/>
            <w:left w:val="none" w:sz="0" w:space="0" w:color="auto"/>
            <w:bottom w:val="none" w:sz="0" w:space="0" w:color="auto"/>
            <w:right w:val="none" w:sz="0" w:space="0" w:color="auto"/>
          </w:divBdr>
        </w:div>
        <w:div w:id="726802407">
          <w:marLeft w:val="0"/>
          <w:marRight w:val="806"/>
          <w:marTop w:val="154"/>
          <w:marBottom w:val="0"/>
          <w:divBdr>
            <w:top w:val="none" w:sz="0" w:space="0" w:color="auto"/>
            <w:left w:val="none" w:sz="0" w:space="0" w:color="auto"/>
            <w:bottom w:val="none" w:sz="0" w:space="0" w:color="auto"/>
            <w:right w:val="none" w:sz="0" w:space="0" w:color="auto"/>
          </w:divBdr>
        </w:div>
        <w:div w:id="370804998">
          <w:marLeft w:val="0"/>
          <w:marRight w:val="806"/>
          <w:marTop w:val="154"/>
          <w:marBottom w:val="0"/>
          <w:divBdr>
            <w:top w:val="none" w:sz="0" w:space="0" w:color="auto"/>
            <w:left w:val="none" w:sz="0" w:space="0" w:color="auto"/>
            <w:bottom w:val="none" w:sz="0" w:space="0" w:color="auto"/>
            <w:right w:val="none" w:sz="0" w:space="0" w:color="auto"/>
          </w:divBdr>
        </w:div>
        <w:div w:id="1455904871">
          <w:marLeft w:val="0"/>
          <w:marRight w:val="806"/>
          <w:marTop w:val="154"/>
          <w:marBottom w:val="0"/>
          <w:divBdr>
            <w:top w:val="none" w:sz="0" w:space="0" w:color="auto"/>
            <w:left w:val="none" w:sz="0" w:space="0" w:color="auto"/>
            <w:bottom w:val="none" w:sz="0" w:space="0" w:color="auto"/>
            <w:right w:val="none" w:sz="0" w:space="0" w:color="auto"/>
          </w:divBdr>
        </w:div>
        <w:div w:id="386222607">
          <w:marLeft w:val="0"/>
          <w:marRight w:val="806"/>
          <w:marTop w:val="154"/>
          <w:marBottom w:val="0"/>
          <w:divBdr>
            <w:top w:val="none" w:sz="0" w:space="0" w:color="auto"/>
            <w:left w:val="none" w:sz="0" w:space="0" w:color="auto"/>
            <w:bottom w:val="none" w:sz="0" w:space="0" w:color="auto"/>
            <w:right w:val="none" w:sz="0" w:space="0" w:color="auto"/>
          </w:divBdr>
        </w:div>
        <w:div w:id="740561808">
          <w:marLeft w:val="0"/>
          <w:marRight w:val="806"/>
          <w:marTop w:val="154"/>
          <w:marBottom w:val="0"/>
          <w:divBdr>
            <w:top w:val="none" w:sz="0" w:space="0" w:color="auto"/>
            <w:left w:val="none" w:sz="0" w:space="0" w:color="auto"/>
            <w:bottom w:val="none" w:sz="0" w:space="0" w:color="auto"/>
            <w:right w:val="none" w:sz="0" w:space="0" w:color="auto"/>
          </w:divBdr>
        </w:div>
        <w:div w:id="1281180764">
          <w:marLeft w:val="0"/>
          <w:marRight w:val="806"/>
          <w:marTop w:val="154"/>
          <w:marBottom w:val="0"/>
          <w:divBdr>
            <w:top w:val="none" w:sz="0" w:space="0" w:color="auto"/>
            <w:left w:val="none" w:sz="0" w:space="0" w:color="auto"/>
            <w:bottom w:val="none" w:sz="0" w:space="0" w:color="auto"/>
            <w:right w:val="none" w:sz="0" w:space="0" w:color="auto"/>
          </w:divBdr>
        </w:div>
      </w:divsChild>
    </w:div>
    <w:div w:id="147983203">
      <w:bodyDiv w:val="1"/>
      <w:marLeft w:val="0"/>
      <w:marRight w:val="0"/>
      <w:marTop w:val="0"/>
      <w:marBottom w:val="0"/>
      <w:divBdr>
        <w:top w:val="none" w:sz="0" w:space="0" w:color="auto"/>
        <w:left w:val="none" w:sz="0" w:space="0" w:color="auto"/>
        <w:bottom w:val="none" w:sz="0" w:space="0" w:color="auto"/>
        <w:right w:val="none" w:sz="0" w:space="0" w:color="auto"/>
      </w:divBdr>
    </w:div>
    <w:div w:id="149830920">
      <w:bodyDiv w:val="1"/>
      <w:marLeft w:val="0"/>
      <w:marRight w:val="0"/>
      <w:marTop w:val="0"/>
      <w:marBottom w:val="0"/>
      <w:divBdr>
        <w:top w:val="none" w:sz="0" w:space="0" w:color="auto"/>
        <w:left w:val="none" w:sz="0" w:space="0" w:color="auto"/>
        <w:bottom w:val="none" w:sz="0" w:space="0" w:color="auto"/>
        <w:right w:val="none" w:sz="0" w:space="0" w:color="auto"/>
      </w:divBdr>
      <w:divsChild>
        <w:div w:id="1416364513">
          <w:marLeft w:val="0"/>
          <w:marRight w:val="547"/>
          <w:marTop w:val="154"/>
          <w:marBottom w:val="0"/>
          <w:divBdr>
            <w:top w:val="none" w:sz="0" w:space="0" w:color="auto"/>
            <w:left w:val="none" w:sz="0" w:space="0" w:color="auto"/>
            <w:bottom w:val="none" w:sz="0" w:space="0" w:color="auto"/>
            <w:right w:val="none" w:sz="0" w:space="0" w:color="auto"/>
          </w:divBdr>
        </w:div>
        <w:div w:id="2080010068">
          <w:marLeft w:val="0"/>
          <w:marRight w:val="547"/>
          <w:marTop w:val="154"/>
          <w:marBottom w:val="0"/>
          <w:divBdr>
            <w:top w:val="none" w:sz="0" w:space="0" w:color="auto"/>
            <w:left w:val="none" w:sz="0" w:space="0" w:color="auto"/>
            <w:bottom w:val="none" w:sz="0" w:space="0" w:color="auto"/>
            <w:right w:val="none" w:sz="0" w:space="0" w:color="auto"/>
          </w:divBdr>
        </w:div>
      </w:divsChild>
    </w:div>
    <w:div w:id="151921194">
      <w:bodyDiv w:val="1"/>
      <w:marLeft w:val="0"/>
      <w:marRight w:val="0"/>
      <w:marTop w:val="0"/>
      <w:marBottom w:val="0"/>
      <w:divBdr>
        <w:top w:val="none" w:sz="0" w:space="0" w:color="auto"/>
        <w:left w:val="none" w:sz="0" w:space="0" w:color="auto"/>
        <w:bottom w:val="none" w:sz="0" w:space="0" w:color="auto"/>
        <w:right w:val="none" w:sz="0" w:space="0" w:color="auto"/>
      </w:divBdr>
    </w:div>
    <w:div w:id="153108996">
      <w:bodyDiv w:val="1"/>
      <w:marLeft w:val="0"/>
      <w:marRight w:val="0"/>
      <w:marTop w:val="0"/>
      <w:marBottom w:val="0"/>
      <w:divBdr>
        <w:top w:val="none" w:sz="0" w:space="0" w:color="auto"/>
        <w:left w:val="none" w:sz="0" w:space="0" w:color="auto"/>
        <w:bottom w:val="none" w:sz="0" w:space="0" w:color="auto"/>
        <w:right w:val="none" w:sz="0" w:space="0" w:color="auto"/>
      </w:divBdr>
      <w:divsChild>
        <w:div w:id="618991272">
          <w:marLeft w:val="0"/>
          <w:marRight w:val="547"/>
          <w:marTop w:val="154"/>
          <w:marBottom w:val="0"/>
          <w:divBdr>
            <w:top w:val="none" w:sz="0" w:space="0" w:color="auto"/>
            <w:left w:val="none" w:sz="0" w:space="0" w:color="auto"/>
            <w:bottom w:val="none" w:sz="0" w:space="0" w:color="auto"/>
            <w:right w:val="none" w:sz="0" w:space="0" w:color="auto"/>
          </w:divBdr>
        </w:div>
        <w:div w:id="1196624521">
          <w:marLeft w:val="0"/>
          <w:marRight w:val="547"/>
          <w:marTop w:val="134"/>
          <w:marBottom w:val="0"/>
          <w:divBdr>
            <w:top w:val="none" w:sz="0" w:space="0" w:color="auto"/>
            <w:left w:val="none" w:sz="0" w:space="0" w:color="auto"/>
            <w:bottom w:val="none" w:sz="0" w:space="0" w:color="auto"/>
            <w:right w:val="none" w:sz="0" w:space="0" w:color="auto"/>
          </w:divBdr>
        </w:div>
        <w:div w:id="2075229398">
          <w:marLeft w:val="0"/>
          <w:marRight w:val="547"/>
          <w:marTop w:val="154"/>
          <w:marBottom w:val="0"/>
          <w:divBdr>
            <w:top w:val="none" w:sz="0" w:space="0" w:color="auto"/>
            <w:left w:val="none" w:sz="0" w:space="0" w:color="auto"/>
            <w:bottom w:val="none" w:sz="0" w:space="0" w:color="auto"/>
            <w:right w:val="none" w:sz="0" w:space="0" w:color="auto"/>
          </w:divBdr>
        </w:div>
        <w:div w:id="1983608433">
          <w:marLeft w:val="0"/>
          <w:marRight w:val="547"/>
          <w:marTop w:val="134"/>
          <w:marBottom w:val="0"/>
          <w:divBdr>
            <w:top w:val="none" w:sz="0" w:space="0" w:color="auto"/>
            <w:left w:val="none" w:sz="0" w:space="0" w:color="auto"/>
            <w:bottom w:val="none" w:sz="0" w:space="0" w:color="auto"/>
            <w:right w:val="none" w:sz="0" w:space="0" w:color="auto"/>
          </w:divBdr>
        </w:div>
        <w:div w:id="998389567">
          <w:marLeft w:val="0"/>
          <w:marRight w:val="547"/>
          <w:marTop w:val="154"/>
          <w:marBottom w:val="0"/>
          <w:divBdr>
            <w:top w:val="none" w:sz="0" w:space="0" w:color="auto"/>
            <w:left w:val="none" w:sz="0" w:space="0" w:color="auto"/>
            <w:bottom w:val="none" w:sz="0" w:space="0" w:color="auto"/>
            <w:right w:val="none" w:sz="0" w:space="0" w:color="auto"/>
          </w:divBdr>
        </w:div>
      </w:divsChild>
    </w:div>
    <w:div w:id="153687303">
      <w:bodyDiv w:val="1"/>
      <w:marLeft w:val="0"/>
      <w:marRight w:val="0"/>
      <w:marTop w:val="0"/>
      <w:marBottom w:val="0"/>
      <w:divBdr>
        <w:top w:val="none" w:sz="0" w:space="0" w:color="auto"/>
        <w:left w:val="none" w:sz="0" w:space="0" w:color="auto"/>
        <w:bottom w:val="none" w:sz="0" w:space="0" w:color="auto"/>
        <w:right w:val="none" w:sz="0" w:space="0" w:color="auto"/>
      </w:divBdr>
      <w:divsChild>
        <w:div w:id="675697106">
          <w:marLeft w:val="0"/>
          <w:marRight w:val="547"/>
          <w:marTop w:val="154"/>
          <w:marBottom w:val="0"/>
          <w:divBdr>
            <w:top w:val="none" w:sz="0" w:space="0" w:color="auto"/>
            <w:left w:val="none" w:sz="0" w:space="0" w:color="auto"/>
            <w:bottom w:val="none" w:sz="0" w:space="0" w:color="auto"/>
            <w:right w:val="none" w:sz="0" w:space="0" w:color="auto"/>
          </w:divBdr>
        </w:div>
      </w:divsChild>
    </w:div>
    <w:div w:id="154541889">
      <w:bodyDiv w:val="1"/>
      <w:marLeft w:val="0"/>
      <w:marRight w:val="0"/>
      <w:marTop w:val="0"/>
      <w:marBottom w:val="0"/>
      <w:divBdr>
        <w:top w:val="none" w:sz="0" w:space="0" w:color="auto"/>
        <w:left w:val="none" w:sz="0" w:space="0" w:color="auto"/>
        <w:bottom w:val="none" w:sz="0" w:space="0" w:color="auto"/>
        <w:right w:val="none" w:sz="0" w:space="0" w:color="auto"/>
      </w:divBdr>
      <w:divsChild>
        <w:div w:id="1571696908">
          <w:marLeft w:val="0"/>
          <w:marRight w:val="547"/>
          <w:marTop w:val="154"/>
          <w:marBottom w:val="0"/>
          <w:divBdr>
            <w:top w:val="none" w:sz="0" w:space="0" w:color="auto"/>
            <w:left w:val="none" w:sz="0" w:space="0" w:color="auto"/>
            <w:bottom w:val="none" w:sz="0" w:space="0" w:color="auto"/>
            <w:right w:val="none" w:sz="0" w:space="0" w:color="auto"/>
          </w:divBdr>
        </w:div>
        <w:div w:id="1811702727">
          <w:marLeft w:val="0"/>
          <w:marRight w:val="547"/>
          <w:marTop w:val="154"/>
          <w:marBottom w:val="0"/>
          <w:divBdr>
            <w:top w:val="none" w:sz="0" w:space="0" w:color="auto"/>
            <w:left w:val="none" w:sz="0" w:space="0" w:color="auto"/>
            <w:bottom w:val="none" w:sz="0" w:space="0" w:color="auto"/>
            <w:right w:val="none" w:sz="0" w:space="0" w:color="auto"/>
          </w:divBdr>
        </w:div>
        <w:div w:id="600455902">
          <w:marLeft w:val="0"/>
          <w:marRight w:val="547"/>
          <w:marTop w:val="154"/>
          <w:marBottom w:val="0"/>
          <w:divBdr>
            <w:top w:val="none" w:sz="0" w:space="0" w:color="auto"/>
            <w:left w:val="none" w:sz="0" w:space="0" w:color="auto"/>
            <w:bottom w:val="none" w:sz="0" w:space="0" w:color="auto"/>
            <w:right w:val="none" w:sz="0" w:space="0" w:color="auto"/>
          </w:divBdr>
        </w:div>
        <w:div w:id="1063796708">
          <w:marLeft w:val="0"/>
          <w:marRight w:val="547"/>
          <w:marTop w:val="154"/>
          <w:marBottom w:val="0"/>
          <w:divBdr>
            <w:top w:val="none" w:sz="0" w:space="0" w:color="auto"/>
            <w:left w:val="none" w:sz="0" w:space="0" w:color="auto"/>
            <w:bottom w:val="none" w:sz="0" w:space="0" w:color="auto"/>
            <w:right w:val="none" w:sz="0" w:space="0" w:color="auto"/>
          </w:divBdr>
        </w:div>
        <w:div w:id="582419154">
          <w:marLeft w:val="0"/>
          <w:marRight w:val="547"/>
          <w:marTop w:val="154"/>
          <w:marBottom w:val="0"/>
          <w:divBdr>
            <w:top w:val="none" w:sz="0" w:space="0" w:color="auto"/>
            <w:left w:val="none" w:sz="0" w:space="0" w:color="auto"/>
            <w:bottom w:val="none" w:sz="0" w:space="0" w:color="auto"/>
            <w:right w:val="none" w:sz="0" w:space="0" w:color="auto"/>
          </w:divBdr>
        </w:div>
        <w:div w:id="1757902026">
          <w:marLeft w:val="0"/>
          <w:marRight w:val="547"/>
          <w:marTop w:val="154"/>
          <w:marBottom w:val="0"/>
          <w:divBdr>
            <w:top w:val="none" w:sz="0" w:space="0" w:color="auto"/>
            <w:left w:val="none" w:sz="0" w:space="0" w:color="auto"/>
            <w:bottom w:val="none" w:sz="0" w:space="0" w:color="auto"/>
            <w:right w:val="none" w:sz="0" w:space="0" w:color="auto"/>
          </w:divBdr>
        </w:div>
      </w:divsChild>
    </w:div>
    <w:div w:id="156311067">
      <w:bodyDiv w:val="1"/>
      <w:marLeft w:val="0"/>
      <w:marRight w:val="0"/>
      <w:marTop w:val="0"/>
      <w:marBottom w:val="0"/>
      <w:divBdr>
        <w:top w:val="none" w:sz="0" w:space="0" w:color="auto"/>
        <w:left w:val="none" w:sz="0" w:space="0" w:color="auto"/>
        <w:bottom w:val="none" w:sz="0" w:space="0" w:color="auto"/>
        <w:right w:val="none" w:sz="0" w:space="0" w:color="auto"/>
      </w:divBdr>
      <w:divsChild>
        <w:div w:id="1995254903">
          <w:marLeft w:val="0"/>
          <w:marRight w:val="547"/>
          <w:marTop w:val="154"/>
          <w:marBottom w:val="0"/>
          <w:divBdr>
            <w:top w:val="none" w:sz="0" w:space="0" w:color="auto"/>
            <w:left w:val="none" w:sz="0" w:space="0" w:color="auto"/>
            <w:bottom w:val="none" w:sz="0" w:space="0" w:color="auto"/>
            <w:right w:val="none" w:sz="0" w:space="0" w:color="auto"/>
          </w:divBdr>
        </w:div>
        <w:div w:id="1447240504">
          <w:marLeft w:val="0"/>
          <w:marRight w:val="547"/>
          <w:marTop w:val="154"/>
          <w:marBottom w:val="0"/>
          <w:divBdr>
            <w:top w:val="none" w:sz="0" w:space="0" w:color="auto"/>
            <w:left w:val="none" w:sz="0" w:space="0" w:color="auto"/>
            <w:bottom w:val="none" w:sz="0" w:space="0" w:color="auto"/>
            <w:right w:val="none" w:sz="0" w:space="0" w:color="auto"/>
          </w:divBdr>
        </w:div>
        <w:div w:id="2033145882">
          <w:marLeft w:val="0"/>
          <w:marRight w:val="547"/>
          <w:marTop w:val="154"/>
          <w:marBottom w:val="0"/>
          <w:divBdr>
            <w:top w:val="none" w:sz="0" w:space="0" w:color="auto"/>
            <w:left w:val="none" w:sz="0" w:space="0" w:color="auto"/>
            <w:bottom w:val="none" w:sz="0" w:space="0" w:color="auto"/>
            <w:right w:val="none" w:sz="0" w:space="0" w:color="auto"/>
          </w:divBdr>
        </w:div>
      </w:divsChild>
    </w:div>
    <w:div w:id="162011691">
      <w:bodyDiv w:val="1"/>
      <w:marLeft w:val="0"/>
      <w:marRight w:val="0"/>
      <w:marTop w:val="0"/>
      <w:marBottom w:val="0"/>
      <w:divBdr>
        <w:top w:val="none" w:sz="0" w:space="0" w:color="auto"/>
        <w:left w:val="none" w:sz="0" w:space="0" w:color="auto"/>
        <w:bottom w:val="none" w:sz="0" w:space="0" w:color="auto"/>
        <w:right w:val="none" w:sz="0" w:space="0" w:color="auto"/>
      </w:divBdr>
    </w:div>
    <w:div w:id="165484961">
      <w:bodyDiv w:val="1"/>
      <w:marLeft w:val="0"/>
      <w:marRight w:val="0"/>
      <w:marTop w:val="0"/>
      <w:marBottom w:val="0"/>
      <w:divBdr>
        <w:top w:val="none" w:sz="0" w:space="0" w:color="auto"/>
        <w:left w:val="none" w:sz="0" w:space="0" w:color="auto"/>
        <w:bottom w:val="none" w:sz="0" w:space="0" w:color="auto"/>
        <w:right w:val="none" w:sz="0" w:space="0" w:color="auto"/>
      </w:divBdr>
      <w:divsChild>
        <w:div w:id="688220632">
          <w:marLeft w:val="0"/>
          <w:marRight w:val="547"/>
          <w:marTop w:val="154"/>
          <w:marBottom w:val="0"/>
          <w:divBdr>
            <w:top w:val="none" w:sz="0" w:space="0" w:color="auto"/>
            <w:left w:val="none" w:sz="0" w:space="0" w:color="auto"/>
            <w:bottom w:val="none" w:sz="0" w:space="0" w:color="auto"/>
            <w:right w:val="none" w:sz="0" w:space="0" w:color="auto"/>
          </w:divBdr>
        </w:div>
        <w:div w:id="1019620064">
          <w:marLeft w:val="0"/>
          <w:marRight w:val="547"/>
          <w:marTop w:val="154"/>
          <w:marBottom w:val="0"/>
          <w:divBdr>
            <w:top w:val="none" w:sz="0" w:space="0" w:color="auto"/>
            <w:left w:val="none" w:sz="0" w:space="0" w:color="auto"/>
            <w:bottom w:val="none" w:sz="0" w:space="0" w:color="auto"/>
            <w:right w:val="none" w:sz="0" w:space="0" w:color="auto"/>
          </w:divBdr>
        </w:div>
        <w:div w:id="990522778">
          <w:marLeft w:val="0"/>
          <w:marRight w:val="547"/>
          <w:marTop w:val="154"/>
          <w:marBottom w:val="0"/>
          <w:divBdr>
            <w:top w:val="none" w:sz="0" w:space="0" w:color="auto"/>
            <w:left w:val="none" w:sz="0" w:space="0" w:color="auto"/>
            <w:bottom w:val="none" w:sz="0" w:space="0" w:color="auto"/>
            <w:right w:val="none" w:sz="0" w:space="0" w:color="auto"/>
          </w:divBdr>
        </w:div>
        <w:div w:id="296107237">
          <w:marLeft w:val="0"/>
          <w:marRight w:val="547"/>
          <w:marTop w:val="154"/>
          <w:marBottom w:val="0"/>
          <w:divBdr>
            <w:top w:val="none" w:sz="0" w:space="0" w:color="auto"/>
            <w:left w:val="none" w:sz="0" w:space="0" w:color="auto"/>
            <w:bottom w:val="none" w:sz="0" w:space="0" w:color="auto"/>
            <w:right w:val="none" w:sz="0" w:space="0" w:color="auto"/>
          </w:divBdr>
        </w:div>
        <w:div w:id="1023825252">
          <w:marLeft w:val="0"/>
          <w:marRight w:val="547"/>
          <w:marTop w:val="154"/>
          <w:marBottom w:val="0"/>
          <w:divBdr>
            <w:top w:val="none" w:sz="0" w:space="0" w:color="auto"/>
            <w:left w:val="none" w:sz="0" w:space="0" w:color="auto"/>
            <w:bottom w:val="none" w:sz="0" w:space="0" w:color="auto"/>
            <w:right w:val="none" w:sz="0" w:space="0" w:color="auto"/>
          </w:divBdr>
        </w:div>
        <w:div w:id="622686596">
          <w:marLeft w:val="0"/>
          <w:marRight w:val="547"/>
          <w:marTop w:val="154"/>
          <w:marBottom w:val="0"/>
          <w:divBdr>
            <w:top w:val="none" w:sz="0" w:space="0" w:color="auto"/>
            <w:left w:val="none" w:sz="0" w:space="0" w:color="auto"/>
            <w:bottom w:val="none" w:sz="0" w:space="0" w:color="auto"/>
            <w:right w:val="none" w:sz="0" w:space="0" w:color="auto"/>
          </w:divBdr>
        </w:div>
        <w:div w:id="1824008011">
          <w:marLeft w:val="0"/>
          <w:marRight w:val="547"/>
          <w:marTop w:val="154"/>
          <w:marBottom w:val="0"/>
          <w:divBdr>
            <w:top w:val="none" w:sz="0" w:space="0" w:color="auto"/>
            <w:left w:val="none" w:sz="0" w:space="0" w:color="auto"/>
            <w:bottom w:val="none" w:sz="0" w:space="0" w:color="auto"/>
            <w:right w:val="none" w:sz="0" w:space="0" w:color="auto"/>
          </w:divBdr>
        </w:div>
        <w:div w:id="608121933">
          <w:marLeft w:val="0"/>
          <w:marRight w:val="547"/>
          <w:marTop w:val="154"/>
          <w:marBottom w:val="0"/>
          <w:divBdr>
            <w:top w:val="none" w:sz="0" w:space="0" w:color="auto"/>
            <w:left w:val="none" w:sz="0" w:space="0" w:color="auto"/>
            <w:bottom w:val="none" w:sz="0" w:space="0" w:color="auto"/>
            <w:right w:val="none" w:sz="0" w:space="0" w:color="auto"/>
          </w:divBdr>
        </w:div>
      </w:divsChild>
    </w:div>
    <w:div w:id="169149494">
      <w:bodyDiv w:val="1"/>
      <w:marLeft w:val="0"/>
      <w:marRight w:val="0"/>
      <w:marTop w:val="0"/>
      <w:marBottom w:val="0"/>
      <w:divBdr>
        <w:top w:val="none" w:sz="0" w:space="0" w:color="auto"/>
        <w:left w:val="none" w:sz="0" w:space="0" w:color="auto"/>
        <w:bottom w:val="none" w:sz="0" w:space="0" w:color="auto"/>
        <w:right w:val="none" w:sz="0" w:space="0" w:color="auto"/>
      </w:divBdr>
    </w:div>
    <w:div w:id="174349045">
      <w:bodyDiv w:val="1"/>
      <w:marLeft w:val="0"/>
      <w:marRight w:val="0"/>
      <w:marTop w:val="0"/>
      <w:marBottom w:val="0"/>
      <w:divBdr>
        <w:top w:val="none" w:sz="0" w:space="0" w:color="auto"/>
        <w:left w:val="none" w:sz="0" w:space="0" w:color="auto"/>
        <w:bottom w:val="none" w:sz="0" w:space="0" w:color="auto"/>
        <w:right w:val="none" w:sz="0" w:space="0" w:color="auto"/>
      </w:divBdr>
      <w:divsChild>
        <w:div w:id="136922537">
          <w:marLeft w:val="0"/>
          <w:marRight w:val="547"/>
          <w:marTop w:val="154"/>
          <w:marBottom w:val="0"/>
          <w:divBdr>
            <w:top w:val="none" w:sz="0" w:space="0" w:color="auto"/>
            <w:left w:val="none" w:sz="0" w:space="0" w:color="auto"/>
            <w:bottom w:val="none" w:sz="0" w:space="0" w:color="auto"/>
            <w:right w:val="none" w:sz="0" w:space="0" w:color="auto"/>
          </w:divBdr>
        </w:div>
        <w:div w:id="1839618214">
          <w:marLeft w:val="0"/>
          <w:marRight w:val="547"/>
          <w:marTop w:val="154"/>
          <w:marBottom w:val="0"/>
          <w:divBdr>
            <w:top w:val="none" w:sz="0" w:space="0" w:color="auto"/>
            <w:left w:val="none" w:sz="0" w:space="0" w:color="auto"/>
            <w:bottom w:val="none" w:sz="0" w:space="0" w:color="auto"/>
            <w:right w:val="none" w:sz="0" w:space="0" w:color="auto"/>
          </w:divBdr>
        </w:div>
      </w:divsChild>
    </w:div>
    <w:div w:id="183517908">
      <w:bodyDiv w:val="1"/>
      <w:marLeft w:val="0"/>
      <w:marRight w:val="0"/>
      <w:marTop w:val="0"/>
      <w:marBottom w:val="0"/>
      <w:divBdr>
        <w:top w:val="none" w:sz="0" w:space="0" w:color="auto"/>
        <w:left w:val="none" w:sz="0" w:space="0" w:color="auto"/>
        <w:bottom w:val="none" w:sz="0" w:space="0" w:color="auto"/>
        <w:right w:val="none" w:sz="0" w:space="0" w:color="auto"/>
      </w:divBdr>
      <w:divsChild>
        <w:div w:id="1068186567">
          <w:marLeft w:val="0"/>
          <w:marRight w:val="547"/>
          <w:marTop w:val="154"/>
          <w:marBottom w:val="0"/>
          <w:divBdr>
            <w:top w:val="none" w:sz="0" w:space="0" w:color="auto"/>
            <w:left w:val="none" w:sz="0" w:space="0" w:color="auto"/>
            <w:bottom w:val="none" w:sz="0" w:space="0" w:color="auto"/>
            <w:right w:val="none" w:sz="0" w:space="0" w:color="auto"/>
          </w:divBdr>
        </w:div>
        <w:div w:id="1441337108">
          <w:marLeft w:val="0"/>
          <w:marRight w:val="547"/>
          <w:marTop w:val="154"/>
          <w:marBottom w:val="0"/>
          <w:divBdr>
            <w:top w:val="none" w:sz="0" w:space="0" w:color="auto"/>
            <w:left w:val="none" w:sz="0" w:space="0" w:color="auto"/>
            <w:bottom w:val="none" w:sz="0" w:space="0" w:color="auto"/>
            <w:right w:val="none" w:sz="0" w:space="0" w:color="auto"/>
          </w:divBdr>
        </w:div>
      </w:divsChild>
    </w:div>
    <w:div w:id="189607889">
      <w:bodyDiv w:val="1"/>
      <w:marLeft w:val="0"/>
      <w:marRight w:val="0"/>
      <w:marTop w:val="0"/>
      <w:marBottom w:val="0"/>
      <w:divBdr>
        <w:top w:val="none" w:sz="0" w:space="0" w:color="auto"/>
        <w:left w:val="none" w:sz="0" w:space="0" w:color="auto"/>
        <w:bottom w:val="none" w:sz="0" w:space="0" w:color="auto"/>
        <w:right w:val="none" w:sz="0" w:space="0" w:color="auto"/>
      </w:divBdr>
    </w:div>
    <w:div w:id="190730362">
      <w:bodyDiv w:val="1"/>
      <w:marLeft w:val="0"/>
      <w:marRight w:val="0"/>
      <w:marTop w:val="0"/>
      <w:marBottom w:val="0"/>
      <w:divBdr>
        <w:top w:val="none" w:sz="0" w:space="0" w:color="auto"/>
        <w:left w:val="none" w:sz="0" w:space="0" w:color="auto"/>
        <w:bottom w:val="none" w:sz="0" w:space="0" w:color="auto"/>
        <w:right w:val="none" w:sz="0" w:space="0" w:color="auto"/>
      </w:divBdr>
      <w:divsChild>
        <w:div w:id="663246174">
          <w:marLeft w:val="0"/>
          <w:marRight w:val="547"/>
          <w:marTop w:val="154"/>
          <w:marBottom w:val="0"/>
          <w:divBdr>
            <w:top w:val="none" w:sz="0" w:space="0" w:color="auto"/>
            <w:left w:val="none" w:sz="0" w:space="0" w:color="auto"/>
            <w:bottom w:val="none" w:sz="0" w:space="0" w:color="auto"/>
            <w:right w:val="none" w:sz="0" w:space="0" w:color="auto"/>
          </w:divBdr>
        </w:div>
        <w:div w:id="1226066499">
          <w:marLeft w:val="0"/>
          <w:marRight w:val="547"/>
          <w:marTop w:val="154"/>
          <w:marBottom w:val="0"/>
          <w:divBdr>
            <w:top w:val="none" w:sz="0" w:space="0" w:color="auto"/>
            <w:left w:val="none" w:sz="0" w:space="0" w:color="auto"/>
            <w:bottom w:val="none" w:sz="0" w:space="0" w:color="auto"/>
            <w:right w:val="none" w:sz="0" w:space="0" w:color="auto"/>
          </w:divBdr>
        </w:div>
      </w:divsChild>
    </w:div>
    <w:div w:id="190997284">
      <w:bodyDiv w:val="1"/>
      <w:marLeft w:val="0"/>
      <w:marRight w:val="0"/>
      <w:marTop w:val="0"/>
      <w:marBottom w:val="0"/>
      <w:divBdr>
        <w:top w:val="none" w:sz="0" w:space="0" w:color="auto"/>
        <w:left w:val="none" w:sz="0" w:space="0" w:color="auto"/>
        <w:bottom w:val="none" w:sz="0" w:space="0" w:color="auto"/>
        <w:right w:val="none" w:sz="0" w:space="0" w:color="auto"/>
      </w:divBdr>
      <w:divsChild>
        <w:div w:id="70927680">
          <w:marLeft w:val="0"/>
          <w:marRight w:val="547"/>
          <w:marTop w:val="154"/>
          <w:marBottom w:val="0"/>
          <w:divBdr>
            <w:top w:val="none" w:sz="0" w:space="0" w:color="auto"/>
            <w:left w:val="none" w:sz="0" w:space="0" w:color="auto"/>
            <w:bottom w:val="none" w:sz="0" w:space="0" w:color="auto"/>
            <w:right w:val="none" w:sz="0" w:space="0" w:color="auto"/>
          </w:divBdr>
        </w:div>
        <w:div w:id="499387862">
          <w:marLeft w:val="0"/>
          <w:marRight w:val="547"/>
          <w:marTop w:val="154"/>
          <w:marBottom w:val="0"/>
          <w:divBdr>
            <w:top w:val="none" w:sz="0" w:space="0" w:color="auto"/>
            <w:left w:val="none" w:sz="0" w:space="0" w:color="auto"/>
            <w:bottom w:val="none" w:sz="0" w:space="0" w:color="auto"/>
            <w:right w:val="none" w:sz="0" w:space="0" w:color="auto"/>
          </w:divBdr>
        </w:div>
        <w:div w:id="809980178">
          <w:marLeft w:val="0"/>
          <w:marRight w:val="547"/>
          <w:marTop w:val="154"/>
          <w:marBottom w:val="0"/>
          <w:divBdr>
            <w:top w:val="none" w:sz="0" w:space="0" w:color="auto"/>
            <w:left w:val="none" w:sz="0" w:space="0" w:color="auto"/>
            <w:bottom w:val="none" w:sz="0" w:space="0" w:color="auto"/>
            <w:right w:val="none" w:sz="0" w:space="0" w:color="auto"/>
          </w:divBdr>
        </w:div>
        <w:div w:id="505901232">
          <w:marLeft w:val="0"/>
          <w:marRight w:val="547"/>
          <w:marTop w:val="154"/>
          <w:marBottom w:val="0"/>
          <w:divBdr>
            <w:top w:val="none" w:sz="0" w:space="0" w:color="auto"/>
            <w:left w:val="none" w:sz="0" w:space="0" w:color="auto"/>
            <w:bottom w:val="none" w:sz="0" w:space="0" w:color="auto"/>
            <w:right w:val="none" w:sz="0" w:space="0" w:color="auto"/>
          </w:divBdr>
        </w:div>
        <w:div w:id="205532483">
          <w:marLeft w:val="0"/>
          <w:marRight w:val="547"/>
          <w:marTop w:val="154"/>
          <w:marBottom w:val="0"/>
          <w:divBdr>
            <w:top w:val="none" w:sz="0" w:space="0" w:color="auto"/>
            <w:left w:val="none" w:sz="0" w:space="0" w:color="auto"/>
            <w:bottom w:val="none" w:sz="0" w:space="0" w:color="auto"/>
            <w:right w:val="none" w:sz="0" w:space="0" w:color="auto"/>
          </w:divBdr>
        </w:div>
      </w:divsChild>
    </w:div>
    <w:div w:id="192884294">
      <w:bodyDiv w:val="1"/>
      <w:marLeft w:val="0"/>
      <w:marRight w:val="0"/>
      <w:marTop w:val="0"/>
      <w:marBottom w:val="0"/>
      <w:divBdr>
        <w:top w:val="none" w:sz="0" w:space="0" w:color="auto"/>
        <w:left w:val="none" w:sz="0" w:space="0" w:color="auto"/>
        <w:bottom w:val="none" w:sz="0" w:space="0" w:color="auto"/>
        <w:right w:val="none" w:sz="0" w:space="0" w:color="auto"/>
      </w:divBdr>
    </w:div>
    <w:div w:id="193738678">
      <w:bodyDiv w:val="1"/>
      <w:marLeft w:val="0"/>
      <w:marRight w:val="0"/>
      <w:marTop w:val="0"/>
      <w:marBottom w:val="0"/>
      <w:divBdr>
        <w:top w:val="none" w:sz="0" w:space="0" w:color="auto"/>
        <w:left w:val="none" w:sz="0" w:space="0" w:color="auto"/>
        <w:bottom w:val="none" w:sz="0" w:space="0" w:color="auto"/>
        <w:right w:val="none" w:sz="0" w:space="0" w:color="auto"/>
      </w:divBdr>
    </w:div>
    <w:div w:id="199825328">
      <w:bodyDiv w:val="1"/>
      <w:marLeft w:val="0"/>
      <w:marRight w:val="0"/>
      <w:marTop w:val="0"/>
      <w:marBottom w:val="0"/>
      <w:divBdr>
        <w:top w:val="none" w:sz="0" w:space="0" w:color="auto"/>
        <w:left w:val="none" w:sz="0" w:space="0" w:color="auto"/>
        <w:bottom w:val="none" w:sz="0" w:space="0" w:color="auto"/>
        <w:right w:val="none" w:sz="0" w:space="0" w:color="auto"/>
      </w:divBdr>
      <w:divsChild>
        <w:div w:id="1995717739">
          <w:marLeft w:val="0"/>
          <w:marRight w:val="547"/>
          <w:marTop w:val="154"/>
          <w:marBottom w:val="0"/>
          <w:divBdr>
            <w:top w:val="none" w:sz="0" w:space="0" w:color="auto"/>
            <w:left w:val="none" w:sz="0" w:space="0" w:color="auto"/>
            <w:bottom w:val="none" w:sz="0" w:space="0" w:color="auto"/>
            <w:right w:val="none" w:sz="0" w:space="0" w:color="auto"/>
          </w:divBdr>
        </w:div>
        <w:div w:id="1857496667">
          <w:marLeft w:val="0"/>
          <w:marRight w:val="547"/>
          <w:marTop w:val="154"/>
          <w:marBottom w:val="0"/>
          <w:divBdr>
            <w:top w:val="none" w:sz="0" w:space="0" w:color="auto"/>
            <w:left w:val="none" w:sz="0" w:space="0" w:color="auto"/>
            <w:bottom w:val="none" w:sz="0" w:space="0" w:color="auto"/>
            <w:right w:val="none" w:sz="0" w:space="0" w:color="auto"/>
          </w:divBdr>
        </w:div>
      </w:divsChild>
    </w:div>
    <w:div w:id="200485479">
      <w:bodyDiv w:val="1"/>
      <w:marLeft w:val="0"/>
      <w:marRight w:val="0"/>
      <w:marTop w:val="0"/>
      <w:marBottom w:val="0"/>
      <w:divBdr>
        <w:top w:val="none" w:sz="0" w:space="0" w:color="auto"/>
        <w:left w:val="none" w:sz="0" w:space="0" w:color="auto"/>
        <w:bottom w:val="none" w:sz="0" w:space="0" w:color="auto"/>
        <w:right w:val="none" w:sz="0" w:space="0" w:color="auto"/>
      </w:divBdr>
    </w:div>
    <w:div w:id="214972400">
      <w:bodyDiv w:val="1"/>
      <w:marLeft w:val="0"/>
      <w:marRight w:val="0"/>
      <w:marTop w:val="0"/>
      <w:marBottom w:val="0"/>
      <w:divBdr>
        <w:top w:val="none" w:sz="0" w:space="0" w:color="auto"/>
        <w:left w:val="none" w:sz="0" w:space="0" w:color="auto"/>
        <w:bottom w:val="none" w:sz="0" w:space="0" w:color="auto"/>
        <w:right w:val="none" w:sz="0" w:space="0" w:color="auto"/>
      </w:divBdr>
      <w:divsChild>
        <w:div w:id="394427795">
          <w:marLeft w:val="0"/>
          <w:marRight w:val="547"/>
          <w:marTop w:val="154"/>
          <w:marBottom w:val="0"/>
          <w:divBdr>
            <w:top w:val="none" w:sz="0" w:space="0" w:color="auto"/>
            <w:left w:val="none" w:sz="0" w:space="0" w:color="auto"/>
            <w:bottom w:val="none" w:sz="0" w:space="0" w:color="auto"/>
            <w:right w:val="none" w:sz="0" w:space="0" w:color="auto"/>
          </w:divBdr>
        </w:div>
      </w:divsChild>
    </w:div>
    <w:div w:id="216086077">
      <w:bodyDiv w:val="1"/>
      <w:marLeft w:val="0"/>
      <w:marRight w:val="0"/>
      <w:marTop w:val="0"/>
      <w:marBottom w:val="0"/>
      <w:divBdr>
        <w:top w:val="none" w:sz="0" w:space="0" w:color="auto"/>
        <w:left w:val="none" w:sz="0" w:space="0" w:color="auto"/>
        <w:bottom w:val="none" w:sz="0" w:space="0" w:color="auto"/>
        <w:right w:val="none" w:sz="0" w:space="0" w:color="auto"/>
      </w:divBdr>
      <w:divsChild>
        <w:div w:id="2107387639">
          <w:marLeft w:val="0"/>
          <w:marRight w:val="547"/>
          <w:marTop w:val="134"/>
          <w:marBottom w:val="0"/>
          <w:divBdr>
            <w:top w:val="none" w:sz="0" w:space="0" w:color="auto"/>
            <w:left w:val="none" w:sz="0" w:space="0" w:color="auto"/>
            <w:bottom w:val="none" w:sz="0" w:space="0" w:color="auto"/>
            <w:right w:val="none" w:sz="0" w:space="0" w:color="auto"/>
          </w:divBdr>
        </w:div>
        <w:div w:id="273900802">
          <w:marLeft w:val="0"/>
          <w:marRight w:val="547"/>
          <w:marTop w:val="134"/>
          <w:marBottom w:val="0"/>
          <w:divBdr>
            <w:top w:val="none" w:sz="0" w:space="0" w:color="auto"/>
            <w:left w:val="none" w:sz="0" w:space="0" w:color="auto"/>
            <w:bottom w:val="none" w:sz="0" w:space="0" w:color="auto"/>
            <w:right w:val="none" w:sz="0" w:space="0" w:color="auto"/>
          </w:divBdr>
        </w:div>
        <w:div w:id="1629126632">
          <w:marLeft w:val="0"/>
          <w:marRight w:val="547"/>
          <w:marTop w:val="134"/>
          <w:marBottom w:val="0"/>
          <w:divBdr>
            <w:top w:val="none" w:sz="0" w:space="0" w:color="auto"/>
            <w:left w:val="none" w:sz="0" w:space="0" w:color="auto"/>
            <w:bottom w:val="none" w:sz="0" w:space="0" w:color="auto"/>
            <w:right w:val="none" w:sz="0" w:space="0" w:color="auto"/>
          </w:divBdr>
        </w:div>
        <w:div w:id="2040006044">
          <w:marLeft w:val="0"/>
          <w:marRight w:val="547"/>
          <w:marTop w:val="134"/>
          <w:marBottom w:val="0"/>
          <w:divBdr>
            <w:top w:val="none" w:sz="0" w:space="0" w:color="auto"/>
            <w:left w:val="none" w:sz="0" w:space="0" w:color="auto"/>
            <w:bottom w:val="none" w:sz="0" w:space="0" w:color="auto"/>
            <w:right w:val="none" w:sz="0" w:space="0" w:color="auto"/>
          </w:divBdr>
        </w:div>
        <w:div w:id="2043162561">
          <w:marLeft w:val="0"/>
          <w:marRight w:val="547"/>
          <w:marTop w:val="134"/>
          <w:marBottom w:val="0"/>
          <w:divBdr>
            <w:top w:val="none" w:sz="0" w:space="0" w:color="auto"/>
            <w:left w:val="none" w:sz="0" w:space="0" w:color="auto"/>
            <w:bottom w:val="none" w:sz="0" w:space="0" w:color="auto"/>
            <w:right w:val="none" w:sz="0" w:space="0" w:color="auto"/>
          </w:divBdr>
        </w:div>
        <w:div w:id="441921541">
          <w:marLeft w:val="0"/>
          <w:marRight w:val="547"/>
          <w:marTop w:val="134"/>
          <w:marBottom w:val="0"/>
          <w:divBdr>
            <w:top w:val="none" w:sz="0" w:space="0" w:color="auto"/>
            <w:left w:val="none" w:sz="0" w:space="0" w:color="auto"/>
            <w:bottom w:val="none" w:sz="0" w:space="0" w:color="auto"/>
            <w:right w:val="none" w:sz="0" w:space="0" w:color="auto"/>
          </w:divBdr>
        </w:div>
        <w:div w:id="896860193">
          <w:marLeft w:val="0"/>
          <w:marRight w:val="547"/>
          <w:marTop w:val="134"/>
          <w:marBottom w:val="0"/>
          <w:divBdr>
            <w:top w:val="none" w:sz="0" w:space="0" w:color="auto"/>
            <w:left w:val="none" w:sz="0" w:space="0" w:color="auto"/>
            <w:bottom w:val="none" w:sz="0" w:space="0" w:color="auto"/>
            <w:right w:val="none" w:sz="0" w:space="0" w:color="auto"/>
          </w:divBdr>
        </w:div>
      </w:divsChild>
    </w:div>
    <w:div w:id="216822197">
      <w:bodyDiv w:val="1"/>
      <w:marLeft w:val="0"/>
      <w:marRight w:val="0"/>
      <w:marTop w:val="0"/>
      <w:marBottom w:val="0"/>
      <w:divBdr>
        <w:top w:val="none" w:sz="0" w:space="0" w:color="auto"/>
        <w:left w:val="none" w:sz="0" w:space="0" w:color="auto"/>
        <w:bottom w:val="none" w:sz="0" w:space="0" w:color="auto"/>
        <w:right w:val="none" w:sz="0" w:space="0" w:color="auto"/>
      </w:divBdr>
      <w:divsChild>
        <w:div w:id="1442873188">
          <w:marLeft w:val="0"/>
          <w:marRight w:val="547"/>
          <w:marTop w:val="154"/>
          <w:marBottom w:val="0"/>
          <w:divBdr>
            <w:top w:val="none" w:sz="0" w:space="0" w:color="auto"/>
            <w:left w:val="none" w:sz="0" w:space="0" w:color="auto"/>
            <w:bottom w:val="none" w:sz="0" w:space="0" w:color="auto"/>
            <w:right w:val="none" w:sz="0" w:space="0" w:color="auto"/>
          </w:divBdr>
        </w:div>
        <w:div w:id="990643290">
          <w:marLeft w:val="0"/>
          <w:marRight w:val="547"/>
          <w:marTop w:val="154"/>
          <w:marBottom w:val="0"/>
          <w:divBdr>
            <w:top w:val="none" w:sz="0" w:space="0" w:color="auto"/>
            <w:left w:val="none" w:sz="0" w:space="0" w:color="auto"/>
            <w:bottom w:val="none" w:sz="0" w:space="0" w:color="auto"/>
            <w:right w:val="none" w:sz="0" w:space="0" w:color="auto"/>
          </w:divBdr>
        </w:div>
      </w:divsChild>
    </w:div>
    <w:div w:id="220791543">
      <w:bodyDiv w:val="1"/>
      <w:marLeft w:val="0"/>
      <w:marRight w:val="0"/>
      <w:marTop w:val="0"/>
      <w:marBottom w:val="0"/>
      <w:divBdr>
        <w:top w:val="none" w:sz="0" w:space="0" w:color="auto"/>
        <w:left w:val="none" w:sz="0" w:space="0" w:color="auto"/>
        <w:bottom w:val="none" w:sz="0" w:space="0" w:color="auto"/>
        <w:right w:val="none" w:sz="0" w:space="0" w:color="auto"/>
      </w:divBdr>
      <w:divsChild>
        <w:div w:id="1002047230">
          <w:marLeft w:val="0"/>
          <w:marRight w:val="547"/>
          <w:marTop w:val="154"/>
          <w:marBottom w:val="0"/>
          <w:divBdr>
            <w:top w:val="none" w:sz="0" w:space="0" w:color="auto"/>
            <w:left w:val="none" w:sz="0" w:space="0" w:color="auto"/>
            <w:bottom w:val="none" w:sz="0" w:space="0" w:color="auto"/>
            <w:right w:val="none" w:sz="0" w:space="0" w:color="auto"/>
          </w:divBdr>
        </w:div>
        <w:div w:id="1573388802">
          <w:marLeft w:val="0"/>
          <w:marRight w:val="547"/>
          <w:marTop w:val="154"/>
          <w:marBottom w:val="0"/>
          <w:divBdr>
            <w:top w:val="none" w:sz="0" w:space="0" w:color="auto"/>
            <w:left w:val="none" w:sz="0" w:space="0" w:color="auto"/>
            <w:bottom w:val="none" w:sz="0" w:space="0" w:color="auto"/>
            <w:right w:val="none" w:sz="0" w:space="0" w:color="auto"/>
          </w:divBdr>
        </w:div>
      </w:divsChild>
    </w:div>
    <w:div w:id="227348457">
      <w:bodyDiv w:val="1"/>
      <w:marLeft w:val="0"/>
      <w:marRight w:val="0"/>
      <w:marTop w:val="0"/>
      <w:marBottom w:val="0"/>
      <w:divBdr>
        <w:top w:val="none" w:sz="0" w:space="0" w:color="auto"/>
        <w:left w:val="none" w:sz="0" w:space="0" w:color="auto"/>
        <w:bottom w:val="none" w:sz="0" w:space="0" w:color="auto"/>
        <w:right w:val="none" w:sz="0" w:space="0" w:color="auto"/>
      </w:divBdr>
      <w:divsChild>
        <w:div w:id="2146309282">
          <w:marLeft w:val="0"/>
          <w:marRight w:val="547"/>
          <w:marTop w:val="154"/>
          <w:marBottom w:val="0"/>
          <w:divBdr>
            <w:top w:val="none" w:sz="0" w:space="0" w:color="auto"/>
            <w:left w:val="none" w:sz="0" w:space="0" w:color="auto"/>
            <w:bottom w:val="none" w:sz="0" w:space="0" w:color="auto"/>
            <w:right w:val="none" w:sz="0" w:space="0" w:color="auto"/>
          </w:divBdr>
        </w:div>
        <w:div w:id="42873606">
          <w:marLeft w:val="0"/>
          <w:marRight w:val="547"/>
          <w:marTop w:val="154"/>
          <w:marBottom w:val="0"/>
          <w:divBdr>
            <w:top w:val="none" w:sz="0" w:space="0" w:color="auto"/>
            <w:left w:val="none" w:sz="0" w:space="0" w:color="auto"/>
            <w:bottom w:val="none" w:sz="0" w:space="0" w:color="auto"/>
            <w:right w:val="none" w:sz="0" w:space="0" w:color="auto"/>
          </w:divBdr>
        </w:div>
      </w:divsChild>
    </w:div>
    <w:div w:id="229272124">
      <w:bodyDiv w:val="1"/>
      <w:marLeft w:val="0"/>
      <w:marRight w:val="0"/>
      <w:marTop w:val="0"/>
      <w:marBottom w:val="0"/>
      <w:divBdr>
        <w:top w:val="none" w:sz="0" w:space="0" w:color="auto"/>
        <w:left w:val="none" w:sz="0" w:space="0" w:color="auto"/>
        <w:bottom w:val="none" w:sz="0" w:space="0" w:color="auto"/>
        <w:right w:val="none" w:sz="0" w:space="0" w:color="auto"/>
      </w:divBdr>
      <w:divsChild>
        <w:div w:id="1983734835">
          <w:marLeft w:val="0"/>
          <w:marRight w:val="547"/>
          <w:marTop w:val="154"/>
          <w:marBottom w:val="0"/>
          <w:divBdr>
            <w:top w:val="none" w:sz="0" w:space="0" w:color="auto"/>
            <w:left w:val="none" w:sz="0" w:space="0" w:color="auto"/>
            <w:bottom w:val="none" w:sz="0" w:space="0" w:color="auto"/>
            <w:right w:val="none" w:sz="0" w:space="0" w:color="auto"/>
          </w:divBdr>
        </w:div>
      </w:divsChild>
    </w:div>
    <w:div w:id="235163815">
      <w:bodyDiv w:val="1"/>
      <w:marLeft w:val="0"/>
      <w:marRight w:val="0"/>
      <w:marTop w:val="0"/>
      <w:marBottom w:val="0"/>
      <w:divBdr>
        <w:top w:val="none" w:sz="0" w:space="0" w:color="auto"/>
        <w:left w:val="none" w:sz="0" w:space="0" w:color="auto"/>
        <w:bottom w:val="none" w:sz="0" w:space="0" w:color="auto"/>
        <w:right w:val="none" w:sz="0" w:space="0" w:color="auto"/>
      </w:divBdr>
    </w:div>
    <w:div w:id="238176270">
      <w:bodyDiv w:val="1"/>
      <w:marLeft w:val="0"/>
      <w:marRight w:val="0"/>
      <w:marTop w:val="0"/>
      <w:marBottom w:val="0"/>
      <w:divBdr>
        <w:top w:val="none" w:sz="0" w:space="0" w:color="auto"/>
        <w:left w:val="none" w:sz="0" w:space="0" w:color="auto"/>
        <w:bottom w:val="none" w:sz="0" w:space="0" w:color="auto"/>
        <w:right w:val="none" w:sz="0" w:space="0" w:color="auto"/>
      </w:divBdr>
      <w:divsChild>
        <w:div w:id="967010829">
          <w:marLeft w:val="0"/>
          <w:marRight w:val="547"/>
          <w:marTop w:val="154"/>
          <w:marBottom w:val="0"/>
          <w:divBdr>
            <w:top w:val="none" w:sz="0" w:space="0" w:color="auto"/>
            <w:left w:val="none" w:sz="0" w:space="0" w:color="auto"/>
            <w:bottom w:val="none" w:sz="0" w:space="0" w:color="auto"/>
            <w:right w:val="none" w:sz="0" w:space="0" w:color="auto"/>
          </w:divBdr>
        </w:div>
      </w:divsChild>
    </w:div>
    <w:div w:id="243686234">
      <w:bodyDiv w:val="1"/>
      <w:marLeft w:val="0"/>
      <w:marRight w:val="0"/>
      <w:marTop w:val="0"/>
      <w:marBottom w:val="0"/>
      <w:divBdr>
        <w:top w:val="none" w:sz="0" w:space="0" w:color="auto"/>
        <w:left w:val="none" w:sz="0" w:space="0" w:color="auto"/>
        <w:bottom w:val="none" w:sz="0" w:space="0" w:color="auto"/>
        <w:right w:val="none" w:sz="0" w:space="0" w:color="auto"/>
      </w:divBdr>
    </w:div>
    <w:div w:id="266354501">
      <w:bodyDiv w:val="1"/>
      <w:marLeft w:val="0"/>
      <w:marRight w:val="0"/>
      <w:marTop w:val="0"/>
      <w:marBottom w:val="0"/>
      <w:divBdr>
        <w:top w:val="none" w:sz="0" w:space="0" w:color="auto"/>
        <w:left w:val="none" w:sz="0" w:space="0" w:color="auto"/>
        <w:bottom w:val="none" w:sz="0" w:space="0" w:color="auto"/>
        <w:right w:val="none" w:sz="0" w:space="0" w:color="auto"/>
      </w:divBdr>
      <w:divsChild>
        <w:div w:id="1426802617">
          <w:marLeft w:val="0"/>
          <w:marRight w:val="547"/>
          <w:marTop w:val="154"/>
          <w:marBottom w:val="0"/>
          <w:divBdr>
            <w:top w:val="none" w:sz="0" w:space="0" w:color="auto"/>
            <w:left w:val="none" w:sz="0" w:space="0" w:color="auto"/>
            <w:bottom w:val="none" w:sz="0" w:space="0" w:color="auto"/>
            <w:right w:val="none" w:sz="0" w:space="0" w:color="auto"/>
          </w:divBdr>
        </w:div>
      </w:divsChild>
    </w:div>
    <w:div w:id="268006207">
      <w:bodyDiv w:val="1"/>
      <w:marLeft w:val="0"/>
      <w:marRight w:val="0"/>
      <w:marTop w:val="0"/>
      <w:marBottom w:val="0"/>
      <w:divBdr>
        <w:top w:val="none" w:sz="0" w:space="0" w:color="auto"/>
        <w:left w:val="none" w:sz="0" w:space="0" w:color="auto"/>
        <w:bottom w:val="none" w:sz="0" w:space="0" w:color="auto"/>
        <w:right w:val="none" w:sz="0" w:space="0" w:color="auto"/>
      </w:divBdr>
      <w:divsChild>
        <w:div w:id="2083867401">
          <w:marLeft w:val="0"/>
          <w:marRight w:val="547"/>
          <w:marTop w:val="154"/>
          <w:marBottom w:val="0"/>
          <w:divBdr>
            <w:top w:val="none" w:sz="0" w:space="0" w:color="auto"/>
            <w:left w:val="none" w:sz="0" w:space="0" w:color="auto"/>
            <w:bottom w:val="none" w:sz="0" w:space="0" w:color="auto"/>
            <w:right w:val="none" w:sz="0" w:space="0" w:color="auto"/>
          </w:divBdr>
        </w:div>
        <w:div w:id="138571110">
          <w:marLeft w:val="0"/>
          <w:marRight w:val="547"/>
          <w:marTop w:val="154"/>
          <w:marBottom w:val="0"/>
          <w:divBdr>
            <w:top w:val="none" w:sz="0" w:space="0" w:color="auto"/>
            <w:left w:val="none" w:sz="0" w:space="0" w:color="auto"/>
            <w:bottom w:val="none" w:sz="0" w:space="0" w:color="auto"/>
            <w:right w:val="none" w:sz="0" w:space="0" w:color="auto"/>
          </w:divBdr>
        </w:div>
      </w:divsChild>
    </w:div>
    <w:div w:id="280722037">
      <w:bodyDiv w:val="1"/>
      <w:marLeft w:val="0"/>
      <w:marRight w:val="0"/>
      <w:marTop w:val="0"/>
      <w:marBottom w:val="0"/>
      <w:divBdr>
        <w:top w:val="none" w:sz="0" w:space="0" w:color="auto"/>
        <w:left w:val="none" w:sz="0" w:space="0" w:color="auto"/>
        <w:bottom w:val="none" w:sz="0" w:space="0" w:color="auto"/>
        <w:right w:val="none" w:sz="0" w:space="0" w:color="auto"/>
      </w:divBdr>
      <w:divsChild>
        <w:div w:id="494807622">
          <w:marLeft w:val="0"/>
          <w:marRight w:val="547"/>
          <w:marTop w:val="154"/>
          <w:marBottom w:val="0"/>
          <w:divBdr>
            <w:top w:val="none" w:sz="0" w:space="0" w:color="auto"/>
            <w:left w:val="none" w:sz="0" w:space="0" w:color="auto"/>
            <w:bottom w:val="none" w:sz="0" w:space="0" w:color="auto"/>
            <w:right w:val="none" w:sz="0" w:space="0" w:color="auto"/>
          </w:divBdr>
        </w:div>
        <w:div w:id="986475169">
          <w:marLeft w:val="0"/>
          <w:marRight w:val="547"/>
          <w:marTop w:val="154"/>
          <w:marBottom w:val="0"/>
          <w:divBdr>
            <w:top w:val="none" w:sz="0" w:space="0" w:color="auto"/>
            <w:left w:val="none" w:sz="0" w:space="0" w:color="auto"/>
            <w:bottom w:val="none" w:sz="0" w:space="0" w:color="auto"/>
            <w:right w:val="none" w:sz="0" w:space="0" w:color="auto"/>
          </w:divBdr>
        </w:div>
        <w:div w:id="1404062676">
          <w:marLeft w:val="0"/>
          <w:marRight w:val="547"/>
          <w:marTop w:val="154"/>
          <w:marBottom w:val="0"/>
          <w:divBdr>
            <w:top w:val="none" w:sz="0" w:space="0" w:color="auto"/>
            <w:left w:val="none" w:sz="0" w:space="0" w:color="auto"/>
            <w:bottom w:val="none" w:sz="0" w:space="0" w:color="auto"/>
            <w:right w:val="none" w:sz="0" w:space="0" w:color="auto"/>
          </w:divBdr>
        </w:div>
      </w:divsChild>
    </w:div>
    <w:div w:id="281156109">
      <w:bodyDiv w:val="1"/>
      <w:marLeft w:val="0"/>
      <w:marRight w:val="0"/>
      <w:marTop w:val="0"/>
      <w:marBottom w:val="0"/>
      <w:divBdr>
        <w:top w:val="none" w:sz="0" w:space="0" w:color="auto"/>
        <w:left w:val="none" w:sz="0" w:space="0" w:color="auto"/>
        <w:bottom w:val="none" w:sz="0" w:space="0" w:color="auto"/>
        <w:right w:val="none" w:sz="0" w:space="0" w:color="auto"/>
      </w:divBdr>
      <w:divsChild>
        <w:div w:id="497691643">
          <w:marLeft w:val="0"/>
          <w:marRight w:val="547"/>
          <w:marTop w:val="154"/>
          <w:marBottom w:val="0"/>
          <w:divBdr>
            <w:top w:val="none" w:sz="0" w:space="0" w:color="auto"/>
            <w:left w:val="none" w:sz="0" w:space="0" w:color="auto"/>
            <w:bottom w:val="none" w:sz="0" w:space="0" w:color="auto"/>
            <w:right w:val="none" w:sz="0" w:space="0" w:color="auto"/>
          </w:divBdr>
        </w:div>
        <w:div w:id="1180119961">
          <w:marLeft w:val="0"/>
          <w:marRight w:val="547"/>
          <w:marTop w:val="154"/>
          <w:marBottom w:val="0"/>
          <w:divBdr>
            <w:top w:val="none" w:sz="0" w:space="0" w:color="auto"/>
            <w:left w:val="none" w:sz="0" w:space="0" w:color="auto"/>
            <w:bottom w:val="none" w:sz="0" w:space="0" w:color="auto"/>
            <w:right w:val="none" w:sz="0" w:space="0" w:color="auto"/>
          </w:divBdr>
        </w:div>
        <w:div w:id="1058698929">
          <w:marLeft w:val="0"/>
          <w:marRight w:val="547"/>
          <w:marTop w:val="154"/>
          <w:marBottom w:val="0"/>
          <w:divBdr>
            <w:top w:val="none" w:sz="0" w:space="0" w:color="auto"/>
            <w:left w:val="none" w:sz="0" w:space="0" w:color="auto"/>
            <w:bottom w:val="none" w:sz="0" w:space="0" w:color="auto"/>
            <w:right w:val="none" w:sz="0" w:space="0" w:color="auto"/>
          </w:divBdr>
        </w:div>
        <w:div w:id="1808235349">
          <w:marLeft w:val="0"/>
          <w:marRight w:val="547"/>
          <w:marTop w:val="154"/>
          <w:marBottom w:val="0"/>
          <w:divBdr>
            <w:top w:val="none" w:sz="0" w:space="0" w:color="auto"/>
            <w:left w:val="none" w:sz="0" w:space="0" w:color="auto"/>
            <w:bottom w:val="none" w:sz="0" w:space="0" w:color="auto"/>
            <w:right w:val="none" w:sz="0" w:space="0" w:color="auto"/>
          </w:divBdr>
        </w:div>
        <w:div w:id="219096254">
          <w:marLeft w:val="0"/>
          <w:marRight w:val="547"/>
          <w:marTop w:val="154"/>
          <w:marBottom w:val="0"/>
          <w:divBdr>
            <w:top w:val="none" w:sz="0" w:space="0" w:color="auto"/>
            <w:left w:val="none" w:sz="0" w:space="0" w:color="auto"/>
            <w:bottom w:val="none" w:sz="0" w:space="0" w:color="auto"/>
            <w:right w:val="none" w:sz="0" w:space="0" w:color="auto"/>
          </w:divBdr>
        </w:div>
      </w:divsChild>
    </w:div>
    <w:div w:id="285544199">
      <w:bodyDiv w:val="1"/>
      <w:marLeft w:val="0"/>
      <w:marRight w:val="0"/>
      <w:marTop w:val="0"/>
      <w:marBottom w:val="0"/>
      <w:divBdr>
        <w:top w:val="none" w:sz="0" w:space="0" w:color="auto"/>
        <w:left w:val="none" w:sz="0" w:space="0" w:color="auto"/>
        <w:bottom w:val="none" w:sz="0" w:space="0" w:color="auto"/>
        <w:right w:val="none" w:sz="0" w:space="0" w:color="auto"/>
      </w:divBdr>
      <w:divsChild>
        <w:div w:id="1739087623">
          <w:marLeft w:val="0"/>
          <w:marRight w:val="547"/>
          <w:marTop w:val="154"/>
          <w:marBottom w:val="0"/>
          <w:divBdr>
            <w:top w:val="none" w:sz="0" w:space="0" w:color="auto"/>
            <w:left w:val="none" w:sz="0" w:space="0" w:color="auto"/>
            <w:bottom w:val="none" w:sz="0" w:space="0" w:color="auto"/>
            <w:right w:val="none" w:sz="0" w:space="0" w:color="auto"/>
          </w:divBdr>
        </w:div>
        <w:div w:id="1052730319">
          <w:marLeft w:val="0"/>
          <w:marRight w:val="547"/>
          <w:marTop w:val="154"/>
          <w:marBottom w:val="0"/>
          <w:divBdr>
            <w:top w:val="none" w:sz="0" w:space="0" w:color="auto"/>
            <w:left w:val="none" w:sz="0" w:space="0" w:color="auto"/>
            <w:bottom w:val="none" w:sz="0" w:space="0" w:color="auto"/>
            <w:right w:val="none" w:sz="0" w:space="0" w:color="auto"/>
          </w:divBdr>
        </w:div>
        <w:div w:id="1672676299">
          <w:marLeft w:val="0"/>
          <w:marRight w:val="547"/>
          <w:marTop w:val="154"/>
          <w:marBottom w:val="0"/>
          <w:divBdr>
            <w:top w:val="none" w:sz="0" w:space="0" w:color="auto"/>
            <w:left w:val="none" w:sz="0" w:space="0" w:color="auto"/>
            <w:bottom w:val="none" w:sz="0" w:space="0" w:color="auto"/>
            <w:right w:val="none" w:sz="0" w:space="0" w:color="auto"/>
          </w:divBdr>
        </w:div>
      </w:divsChild>
    </w:div>
    <w:div w:id="290982398">
      <w:bodyDiv w:val="1"/>
      <w:marLeft w:val="0"/>
      <w:marRight w:val="0"/>
      <w:marTop w:val="0"/>
      <w:marBottom w:val="0"/>
      <w:divBdr>
        <w:top w:val="none" w:sz="0" w:space="0" w:color="auto"/>
        <w:left w:val="none" w:sz="0" w:space="0" w:color="auto"/>
        <w:bottom w:val="none" w:sz="0" w:space="0" w:color="auto"/>
        <w:right w:val="none" w:sz="0" w:space="0" w:color="auto"/>
      </w:divBdr>
    </w:div>
    <w:div w:id="292248189">
      <w:bodyDiv w:val="1"/>
      <w:marLeft w:val="0"/>
      <w:marRight w:val="0"/>
      <w:marTop w:val="0"/>
      <w:marBottom w:val="0"/>
      <w:divBdr>
        <w:top w:val="none" w:sz="0" w:space="0" w:color="auto"/>
        <w:left w:val="none" w:sz="0" w:space="0" w:color="auto"/>
        <w:bottom w:val="none" w:sz="0" w:space="0" w:color="auto"/>
        <w:right w:val="none" w:sz="0" w:space="0" w:color="auto"/>
      </w:divBdr>
      <w:divsChild>
        <w:div w:id="87580485">
          <w:marLeft w:val="0"/>
          <w:marRight w:val="547"/>
          <w:marTop w:val="154"/>
          <w:marBottom w:val="0"/>
          <w:divBdr>
            <w:top w:val="none" w:sz="0" w:space="0" w:color="auto"/>
            <w:left w:val="none" w:sz="0" w:space="0" w:color="auto"/>
            <w:bottom w:val="none" w:sz="0" w:space="0" w:color="auto"/>
            <w:right w:val="none" w:sz="0" w:space="0" w:color="auto"/>
          </w:divBdr>
        </w:div>
      </w:divsChild>
    </w:div>
    <w:div w:id="305596729">
      <w:bodyDiv w:val="1"/>
      <w:marLeft w:val="0"/>
      <w:marRight w:val="0"/>
      <w:marTop w:val="0"/>
      <w:marBottom w:val="0"/>
      <w:divBdr>
        <w:top w:val="none" w:sz="0" w:space="0" w:color="auto"/>
        <w:left w:val="none" w:sz="0" w:space="0" w:color="auto"/>
        <w:bottom w:val="none" w:sz="0" w:space="0" w:color="auto"/>
        <w:right w:val="none" w:sz="0" w:space="0" w:color="auto"/>
      </w:divBdr>
    </w:div>
    <w:div w:id="314338480">
      <w:bodyDiv w:val="1"/>
      <w:marLeft w:val="0"/>
      <w:marRight w:val="0"/>
      <w:marTop w:val="0"/>
      <w:marBottom w:val="0"/>
      <w:divBdr>
        <w:top w:val="none" w:sz="0" w:space="0" w:color="auto"/>
        <w:left w:val="none" w:sz="0" w:space="0" w:color="auto"/>
        <w:bottom w:val="none" w:sz="0" w:space="0" w:color="auto"/>
        <w:right w:val="none" w:sz="0" w:space="0" w:color="auto"/>
      </w:divBdr>
    </w:div>
    <w:div w:id="315913798">
      <w:bodyDiv w:val="1"/>
      <w:marLeft w:val="0"/>
      <w:marRight w:val="0"/>
      <w:marTop w:val="0"/>
      <w:marBottom w:val="0"/>
      <w:divBdr>
        <w:top w:val="none" w:sz="0" w:space="0" w:color="auto"/>
        <w:left w:val="none" w:sz="0" w:space="0" w:color="auto"/>
        <w:bottom w:val="none" w:sz="0" w:space="0" w:color="auto"/>
        <w:right w:val="none" w:sz="0" w:space="0" w:color="auto"/>
      </w:divBdr>
      <w:divsChild>
        <w:div w:id="1542286869">
          <w:marLeft w:val="0"/>
          <w:marRight w:val="547"/>
          <w:marTop w:val="154"/>
          <w:marBottom w:val="0"/>
          <w:divBdr>
            <w:top w:val="none" w:sz="0" w:space="0" w:color="auto"/>
            <w:left w:val="none" w:sz="0" w:space="0" w:color="auto"/>
            <w:bottom w:val="none" w:sz="0" w:space="0" w:color="auto"/>
            <w:right w:val="none" w:sz="0" w:space="0" w:color="auto"/>
          </w:divBdr>
        </w:div>
        <w:div w:id="1706522540">
          <w:marLeft w:val="0"/>
          <w:marRight w:val="547"/>
          <w:marTop w:val="154"/>
          <w:marBottom w:val="0"/>
          <w:divBdr>
            <w:top w:val="none" w:sz="0" w:space="0" w:color="auto"/>
            <w:left w:val="none" w:sz="0" w:space="0" w:color="auto"/>
            <w:bottom w:val="none" w:sz="0" w:space="0" w:color="auto"/>
            <w:right w:val="none" w:sz="0" w:space="0" w:color="auto"/>
          </w:divBdr>
        </w:div>
        <w:div w:id="594634303">
          <w:marLeft w:val="0"/>
          <w:marRight w:val="547"/>
          <w:marTop w:val="154"/>
          <w:marBottom w:val="0"/>
          <w:divBdr>
            <w:top w:val="none" w:sz="0" w:space="0" w:color="auto"/>
            <w:left w:val="none" w:sz="0" w:space="0" w:color="auto"/>
            <w:bottom w:val="none" w:sz="0" w:space="0" w:color="auto"/>
            <w:right w:val="none" w:sz="0" w:space="0" w:color="auto"/>
          </w:divBdr>
        </w:div>
      </w:divsChild>
    </w:div>
    <w:div w:id="318971640">
      <w:bodyDiv w:val="1"/>
      <w:marLeft w:val="0"/>
      <w:marRight w:val="0"/>
      <w:marTop w:val="0"/>
      <w:marBottom w:val="0"/>
      <w:divBdr>
        <w:top w:val="none" w:sz="0" w:space="0" w:color="auto"/>
        <w:left w:val="none" w:sz="0" w:space="0" w:color="auto"/>
        <w:bottom w:val="none" w:sz="0" w:space="0" w:color="auto"/>
        <w:right w:val="none" w:sz="0" w:space="0" w:color="auto"/>
      </w:divBdr>
      <w:divsChild>
        <w:div w:id="502159768">
          <w:marLeft w:val="0"/>
          <w:marRight w:val="547"/>
          <w:marTop w:val="154"/>
          <w:marBottom w:val="0"/>
          <w:divBdr>
            <w:top w:val="none" w:sz="0" w:space="0" w:color="auto"/>
            <w:left w:val="none" w:sz="0" w:space="0" w:color="auto"/>
            <w:bottom w:val="none" w:sz="0" w:space="0" w:color="auto"/>
            <w:right w:val="none" w:sz="0" w:space="0" w:color="auto"/>
          </w:divBdr>
        </w:div>
        <w:div w:id="324281597">
          <w:marLeft w:val="0"/>
          <w:marRight w:val="547"/>
          <w:marTop w:val="154"/>
          <w:marBottom w:val="0"/>
          <w:divBdr>
            <w:top w:val="none" w:sz="0" w:space="0" w:color="auto"/>
            <w:left w:val="none" w:sz="0" w:space="0" w:color="auto"/>
            <w:bottom w:val="none" w:sz="0" w:space="0" w:color="auto"/>
            <w:right w:val="none" w:sz="0" w:space="0" w:color="auto"/>
          </w:divBdr>
        </w:div>
      </w:divsChild>
    </w:div>
    <w:div w:id="320355593">
      <w:bodyDiv w:val="1"/>
      <w:marLeft w:val="0"/>
      <w:marRight w:val="0"/>
      <w:marTop w:val="0"/>
      <w:marBottom w:val="0"/>
      <w:divBdr>
        <w:top w:val="none" w:sz="0" w:space="0" w:color="auto"/>
        <w:left w:val="none" w:sz="0" w:space="0" w:color="auto"/>
        <w:bottom w:val="none" w:sz="0" w:space="0" w:color="auto"/>
        <w:right w:val="none" w:sz="0" w:space="0" w:color="auto"/>
      </w:divBdr>
    </w:div>
    <w:div w:id="325861905">
      <w:bodyDiv w:val="1"/>
      <w:marLeft w:val="0"/>
      <w:marRight w:val="0"/>
      <w:marTop w:val="0"/>
      <w:marBottom w:val="0"/>
      <w:divBdr>
        <w:top w:val="none" w:sz="0" w:space="0" w:color="auto"/>
        <w:left w:val="none" w:sz="0" w:space="0" w:color="auto"/>
        <w:bottom w:val="none" w:sz="0" w:space="0" w:color="auto"/>
        <w:right w:val="none" w:sz="0" w:space="0" w:color="auto"/>
      </w:divBdr>
      <w:divsChild>
        <w:div w:id="1807775922">
          <w:marLeft w:val="0"/>
          <w:marRight w:val="547"/>
          <w:marTop w:val="154"/>
          <w:marBottom w:val="0"/>
          <w:divBdr>
            <w:top w:val="none" w:sz="0" w:space="0" w:color="auto"/>
            <w:left w:val="none" w:sz="0" w:space="0" w:color="auto"/>
            <w:bottom w:val="none" w:sz="0" w:space="0" w:color="auto"/>
            <w:right w:val="none" w:sz="0" w:space="0" w:color="auto"/>
          </w:divBdr>
        </w:div>
        <w:div w:id="1016226967">
          <w:marLeft w:val="0"/>
          <w:marRight w:val="547"/>
          <w:marTop w:val="154"/>
          <w:marBottom w:val="0"/>
          <w:divBdr>
            <w:top w:val="none" w:sz="0" w:space="0" w:color="auto"/>
            <w:left w:val="none" w:sz="0" w:space="0" w:color="auto"/>
            <w:bottom w:val="none" w:sz="0" w:space="0" w:color="auto"/>
            <w:right w:val="none" w:sz="0" w:space="0" w:color="auto"/>
          </w:divBdr>
        </w:div>
        <w:div w:id="1523284367">
          <w:marLeft w:val="0"/>
          <w:marRight w:val="547"/>
          <w:marTop w:val="154"/>
          <w:marBottom w:val="0"/>
          <w:divBdr>
            <w:top w:val="none" w:sz="0" w:space="0" w:color="auto"/>
            <w:left w:val="none" w:sz="0" w:space="0" w:color="auto"/>
            <w:bottom w:val="none" w:sz="0" w:space="0" w:color="auto"/>
            <w:right w:val="none" w:sz="0" w:space="0" w:color="auto"/>
          </w:divBdr>
        </w:div>
        <w:div w:id="2020228995">
          <w:marLeft w:val="0"/>
          <w:marRight w:val="547"/>
          <w:marTop w:val="154"/>
          <w:marBottom w:val="0"/>
          <w:divBdr>
            <w:top w:val="none" w:sz="0" w:space="0" w:color="auto"/>
            <w:left w:val="none" w:sz="0" w:space="0" w:color="auto"/>
            <w:bottom w:val="none" w:sz="0" w:space="0" w:color="auto"/>
            <w:right w:val="none" w:sz="0" w:space="0" w:color="auto"/>
          </w:divBdr>
        </w:div>
      </w:divsChild>
    </w:div>
    <w:div w:id="326249042">
      <w:bodyDiv w:val="1"/>
      <w:marLeft w:val="0"/>
      <w:marRight w:val="0"/>
      <w:marTop w:val="0"/>
      <w:marBottom w:val="0"/>
      <w:divBdr>
        <w:top w:val="none" w:sz="0" w:space="0" w:color="auto"/>
        <w:left w:val="none" w:sz="0" w:space="0" w:color="auto"/>
        <w:bottom w:val="none" w:sz="0" w:space="0" w:color="auto"/>
        <w:right w:val="none" w:sz="0" w:space="0" w:color="auto"/>
      </w:divBdr>
      <w:divsChild>
        <w:div w:id="903642198">
          <w:marLeft w:val="0"/>
          <w:marRight w:val="547"/>
          <w:marTop w:val="154"/>
          <w:marBottom w:val="0"/>
          <w:divBdr>
            <w:top w:val="none" w:sz="0" w:space="0" w:color="auto"/>
            <w:left w:val="none" w:sz="0" w:space="0" w:color="auto"/>
            <w:bottom w:val="none" w:sz="0" w:space="0" w:color="auto"/>
            <w:right w:val="none" w:sz="0" w:space="0" w:color="auto"/>
          </w:divBdr>
        </w:div>
      </w:divsChild>
    </w:div>
    <w:div w:id="329872937">
      <w:bodyDiv w:val="1"/>
      <w:marLeft w:val="0"/>
      <w:marRight w:val="0"/>
      <w:marTop w:val="0"/>
      <w:marBottom w:val="0"/>
      <w:divBdr>
        <w:top w:val="none" w:sz="0" w:space="0" w:color="auto"/>
        <w:left w:val="none" w:sz="0" w:space="0" w:color="auto"/>
        <w:bottom w:val="none" w:sz="0" w:space="0" w:color="auto"/>
        <w:right w:val="none" w:sz="0" w:space="0" w:color="auto"/>
      </w:divBdr>
      <w:divsChild>
        <w:div w:id="674918493">
          <w:marLeft w:val="0"/>
          <w:marRight w:val="547"/>
          <w:marTop w:val="154"/>
          <w:marBottom w:val="0"/>
          <w:divBdr>
            <w:top w:val="none" w:sz="0" w:space="0" w:color="auto"/>
            <w:left w:val="none" w:sz="0" w:space="0" w:color="auto"/>
            <w:bottom w:val="none" w:sz="0" w:space="0" w:color="auto"/>
            <w:right w:val="none" w:sz="0" w:space="0" w:color="auto"/>
          </w:divBdr>
        </w:div>
        <w:div w:id="2125684557">
          <w:marLeft w:val="0"/>
          <w:marRight w:val="547"/>
          <w:marTop w:val="154"/>
          <w:marBottom w:val="0"/>
          <w:divBdr>
            <w:top w:val="none" w:sz="0" w:space="0" w:color="auto"/>
            <w:left w:val="none" w:sz="0" w:space="0" w:color="auto"/>
            <w:bottom w:val="none" w:sz="0" w:space="0" w:color="auto"/>
            <w:right w:val="none" w:sz="0" w:space="0" w:color="auto"/>
          </w:divBdr>
        </w:div>
        <w:div w:id="1994329941">
          <w:marLeft w:val="0"/>
          <w:marRight w:val="547"/>
          <w:marTop w:val="154"/>
          <w:marBottom w:val="0"/>
          <w:divBdr>
            <w:top w:val="none" w:sz="0" w:space="0" w:color="auto"/>
            <w:left w:val="none" w:sz="0" w:space="0" w:color="auto"/>
            <w:bottom w:val="none" w:sz="0" w:space="0" w:color="auto"/>
            <w:right w:val="none" w:sz="0" w:space="0" w:color="auto"/>
          </w:divBdr>
        </w:div>
        <w:div w:id="554778897">
          <w:marLeft w:val="0"/>
          <w:marRight w:val="547"/>
          <w:marTop w:val="154"/>
          <w:marBottom w:val="0"/>
          <w:divBdr>
            <w:top w:val="none" w:sz="0" w:space="0" w:color="auto"/>
            <w:left w:val="none" w:sz="0" w:space="0" w:color="auto"/>
            <w:bottom w:val="none" w:sz="0" w:space="0" w:color="auto"/>
            <w:right w:val="none" w:sz="0" w:space="0" w:color="auto"/>
          </w:divBdr>
        </w:div>
        <w:div w:id="1830631513">
          <w:marLeft w:val="0"/>
          <w:marRight w:val="547"/>
          <w:marTop w:val="154"/>
          <w:marBottom w:val="0"/>
          <w:divBdr>
            <w:top w:val="none" w:sz="0" w:space="0" w:color="auto"/>
            <w:left w:val="none" w:sz="0" w:space="0" w:color="auto"/>
            <w:bottom w:val="none" w:sz="0" w:space="0" w:color="auto"/>
            <w:right w:val="none" w:sz="0" w:space="0" w:color="auto"/>
          </w:divBdr>
        </w:div>
        <w:div w:id="564726181">
          <w:marLeft w:val="0"/>
          <w:marRight w:val="547"/>
          <w:marTop w:val="154"/>
          <w:marBottom w:val="0"/>
          <w:divBdr>
            <w:top w:val="none" w:sz="0" w:space="0" w:color="auto"/>
            <w:left w:val="none" w:sz="0" w:space="0" w:color="auto"/>
            <w:bottom w:val="none" w:sz="0" w:space="0" w:color="auto"/>
            <w:right w:val="none" w:sz="0" w:space="0" w:color="auto"/>
          </w:divBdr>
        </w:div>
      </w:divsChild>
    </w:div>
    <w:div w:id="331834217">
      <w:bodyDiv w:val="1"/>
      <w:marLeft w:val="0"/>
      <w:marRight w:val="0"/>
      <w:marTop w:val="0"/>
      <w:marBottom w:val="0"/>
      <w:divBdr>
        <w:top w:val="none" w:sz="0" w:space="0" w:color="auto"/>
        <w:left w:val="none" w:sz="0" w:space="0" w:color="auto"/>
        <w:bottom w:val="none" w:sz="0" w:space="0" w:color="auto"/>
        <w:right w:val="none" w:sz="0" w:space="0" w:color="auto"/>
      </w:divBdr>
      <w:divsChild>
        <w:div w:id="1979264730">
          <w:marLeft w:val="0"/>
          <w:marRight w:val="547"/>
          <w:marTop w:val="154"/>
          <w:marBottom w:val="0"/>
          <w:divBdr>
            <w:top w:val="none" w:sz="0" w:space="0" w:color="auto"/>
            <w:left w:val="none" w:sz="0" w:space="0" w:color="auto"/>
            <w:bottom w:val="none" w:sz="0" w:space="0" w:color="auto"/>
            <w:right w:val="none" w:sz="0" w:space="0" w:color="auto"/>
          </w:divBdr>
        </w:div>
        <w:div w:id="525144255">
          <w:marLeft w:val="0"/>
          <w:marRight w:val="547"/>
          <w:marTop w:val="154"/>
          <w:marBottom w:val="0"/>
          <w:divBdr>
            <w:top w:val="none" w:sz="0" w:space="0" w:color="auto"/>
            <w:left w:val="none" w:sz="0" w:space="0" w:color="auto"/>
            <w:bottom w:val="none" w:sz="0" w:space="0" w:color="auto"/>
            <w:right w:val="none" w:sz="0" w:space="0" w:color="auto"/>
          </w:divBdr>
        </w:div>
        <w:div w:id="966082138">
          <w:marLeft w:val="0"/>
          <w:marRight w:val="547"/>
          <w:marTop w:val="154"/>
          <w:marBottom w:val="0"/>
          <w:divBdr>
            <w:top w:val="none" w:sz="0" w:space="0" w:color="auto"/>
            <w:left w:val="none" w:sz="0" w:space="0" w:color="auto"/>
            <w:bottom w:val="none" w:sz="0" w:space="0" w:color="auto"/>
            <w:right w:val="none" w:sz="0" w:space="0" w:color="auto"/>
          </w:divBdr>
        </w:div>
      </w:divsChild>
    </w:div>
    <w:div w:id="336080417">
      <w:bodyDiv w:val="1"/>
      <w:marLeft w:val="0"/>
      <w:marRight w:val="0"/>
      <w:marTop w:val="0"/>
      <w:marBottom w:val="0"/>
      <w:divBdr>
        <w:top w:val="none" w:sz="0" w:space="0" w:color="auto"/>
        <w:left w:val="none" w:sz="0" w:space="0" w:color="auto"/>
        <w:bottom w:val="none" w:sz="0" w:space="0" w:color="auto"/>
        <w:right w:val="none" w:sz="0" w:space="0" w:color="auto"/>
      </w:divBdr>
      <w:divsChild>
        <w:div w:id="1043823522">
          <w:marLeft w:val="0"/>
          <w:marRight w:val="547"/>
          <w:marTop w:val="154"/>
          <w:marBottom w:val="0"/>
          <w:divBdr>
            <w:top w:val="none" w:sz="0" w:space="0" w:color="auto"/>
            <w:left w:val="none" w:sz="0" w:space="0" w:color="auto"/>
            <w:bottom w:val="none" w:sz="0" w:space="0" w:color="auto"/>
            <w:right w:val="none" w:sz="0" w:space="0" w:color="auto"/>
          </w:divBdr>
        </w:div>
      </w:divsChild>
    </w:div>
    <w:div w:id="338436292">
      <w:bodyDiv w:val="1"/>
      <w:marLeft w:val="0"/>
      <w:marRight w:val="0"/>
      <w:marTop w:val="0"/>
      <w:marBottom w:val="0"/>
      <w:divBdr>
        <w:top w:val="none" w:sz="0" w:space="0" w:color="auto"/>
        <w:left w:val="none" w:sz="0" w:space="0" w:color="auto"/>
        <w:bottom w:val="none" w:sz="0" w:space="0" w:color="auto"/>
        <w:right w:val="none" w:sz="0" w:space="0" w:color="auto"/>
      </w:divBdr>
    </w:div>
    <w:div w:id="342901308">
      <w:bodyDiv w:val="1"/>
      <w:marLeft w:val="0"/>
      <w:marRight w:val="0"/>
      <w:marTop w:val="0"/>
      <w:marBottom w:val="0"/>
      <w:divBdr>
        <w:top w:val="none" w:sz="0" w:space="0" w:color="auto"/>
        <w:left w:val="none" w:sz="0" w:space="0" w:color="auto"/>
        <w:bottom w:val="none" w:sz="0" w:space="0" w:color="auto"/>
        <w:right w:val="none" w:sz="0" w:space="0" w:color="auto"/>
      </w:divBdr>
      <w:divsChild>
        <w:div w:id="46491645">
          <w:marLeft w:val="0"/>
          <w:marRight w:val="547"/>
          <w:marTop w:val="154"/>
          <w:marBottom w:val="0"/>
          <w:divBdr>
            <w:top w:val="none" w:sz="0" w:space="0" w:color="auto"/>
            <w:left w:val="none" w:sz="0" w:space="0" w:color="auto"/>
            <w:bottom w:val="none" w:sz="0" w:space="0" w:color="auto"/>
            <w:right w:val="none" w:sz="0" w:space="0" w:color="auto"/>
          </w:divBdr>
        </w:div>
        <w:div w:id="1644654620">
          <w:marLeft w:val="0"/>
          <w:marRight w:val="547"/>
          <w:marTop w:val="154"/>
          <w:marBottom w:val="0"/>
          <w:divBdr>
            <w:top w:val="none" w:sz="0" w:space="0" w:color="auto"/>
            <w:left w:val="none" w:sz="0" w:space="0" w:color="auto"/>
            <w:bottom w:val="none" w:sz="0" w:space="0" w:color="auto"/>
            <w:right w:val="none" w:sz="0" w:space="0" w:color="auto"/>
          </w:divBdr>
        </w:div>
        <w:div w:id="1214999520">
          <w:marLeft w:val="0"/>
          <w:marRight w:val="547"/>
          <w:marTop w:val="154"/>
          <w:marBottom w:val="0"/>
          <w:divBdr>
            <w:top w:val="none" w:sz="0" w:space="0" w:color="auto"/>
            <w:left w:val="none" w:sz="0" w:space="0" w:color="auto"/>
            <w:bottom w:val="none" w:sz="0" w:space="0" w:color="auto"/>
            <w:right w:val="none" w:sz="0" w:space="0" w:color="auto"/>
          </w:divBdr>
        </w:div>
      </w:divsChild>
    </w:div>
    <w:div w:id="349183151">
      <w:bodyDiv w:val="1"/>
      <w:marLeft w:val="0"/>
      <w:marRight w:val="0"/>
      <w:marTop w:val="0"/>
      <w:marBottom w:val="0"/>
      <w:divBdr>
        <w:top w:val="none" w:sz="0" w:space="0" w:color="auto"/>
        <w:left w:val="none" w:sz="0" w:space="0" w:color="auto"/>
        <w:bottom w:val="none" w:sz="0" w:space="0" w:color="auto"/>
        <w:right w:val="none" w:sz="0" w:space="0" w:color="auto"/>
      </w:divBdr>
      <w:divsChild>
        <w:div w:id="625627785">
          <w:marLeft w:val="0"/>
          <w:marRight w:val="547"/>
          <w:marTop w:val="154"/>
          <w:marBottom w:val="0"/>
          <w:divBdr>
            <w:top w:val="none" w:sz="0" w:space="0" w:color="auto"/>
            <w:left w:val="none" w:sz="0" w:space="0" w:color="auto"/>
            <w:bottom w:val="none" w:sz="0" w:space="0" w:color="auto"/>
            <w:right w:val="none" w:sz="0" w:space="0" w:color="auto"/>
          </w:divBdr>
        </w:div>
        <w:div w:id="561139541">
          <w:marLeft w:val="0"/>
          <w:marRight w:val="547"/>
          <w:marTop w:val="154"/>
          <w:marBottom w:val="0"/>
          <w:divBdr>
            <w:top w:val="none" w:sz="0" w:space="0" w:color="auto"/>
            <w:left w:val="none" w:sz="0" w:space="0" w:color="auto"/>
            <w:bottom w:val="none" w:sz="0" w:space="0" w:color="auto"/>
            <w:right w:val="none" w:sz="0" w:space="0" w:color="auto"/>
          </w:divBdr>
        </w:div>
        <w:div w:id="276571329">
          <w:marLeft w:val="0"/>
          <w:marRight w:val="547"/>
          <w:marTop w:val="154"/>
          <w:marBottom w:val="0"/>
          <w:divBdr>
            <w:top w:val="none" w:sz="0" w:space="0" w:color="auto"/>
            <w:left w:val="none" w:sz="0" w:space="0" w:color="auto"/>
            <w:bottom w:val="none" w:sz="0" w:space="0" w:color="auto"/>
            <w:right w:val="none" w:sz="0" w:space="0" w:color="auto"/>
          </w:divBdr>
        </w:div>
      </w:divsChild>
    </w:div>
    <w:div w:id="351879323">
      <w:bodyDiv w:val="1"/>
      <w:marLeft w:val="0"/>
      <w:marRight w:val="0"/>
      <w:marTop w:val="0"/>
      <w:marBottom w:val="0"/>
      <w:divBdr>
        <w:top w:val="none" w:sz="0" w:space="0" w:color="auto"/>
        <w:left w:val="none" w:sz="0" w:space="0" w:color="auto"/>
        <w:bottom w:val="none" w:sz="0" w:space="0" w:color="auto"/>
        <w:right w:val="none" w:sz="0" w:space="0" w:color="auto"/>
      </w:divBdr>
      <w:divsChild>
        <w:div w:id="1587499210">
          <w:marLeft w:val="0"/>
          <w:marRight w:val="547"/>
          <w:marTop w:val="154"/>
          <w:marBottom w:val="0"/>
          <w:divBdr>
            <w:top w:val="none" w:sz="0" w:space="0" w:color="auto"/>
            <w:left w:val="none" w:sz="0" w:space="0" w:color="auto"/>
            <w:bottom w:val="none" w:sz="0" w:space="0" w:color="auto"/>
            <w:right w:val="none" w:sz="0" w:space="0" w:color="auto"/>
          </w:divBdr>
        </w:div>
        <w:div w:id="1672029137">
          <w:marLeft w:val="0"/>
          <w:marRight w:val="547"/>
          <w:marTop w:val="154"/>
          <w:marBottom w:val="0"/>
          <w:divBdr>
            <w:top w:val="none" w:sz="0" w:space="0" w:color="auto"/>
            <w:left w:val="none" w:sz="0" w:space="0" w:color="auto"/>
            <w:bottom w:val="none" w:sz="0" w:space="0" w:color="auto"/>
            <w:right w:val="none" w:sz="0" w:space="0" w:color="auto"/>
          </w:divBdr>
        </w:div>
      </w:divsChild>
    </w:div>
    <w:div w:id="363362076">
      <w:bodyDiv w:val="1"/>
      <w:marLeft w:val="0"/>
      <w:marRight w:val="0"/>
      <w:marTop w:val="0"/>
      <w:marBottom w:val="0"/>
      <w:divBdr>
        <w:top w:val="none" w:sz="0" w:space="0" w:color="auto"/>
        <w:left w:val="none" w:sz="0" w:space="0" w:color="auto"/>
        <w:bottom w:val="none" w:sz="0" w:space="0" w:color="auto"/>
        <w:right w:val="none" w:sz="0" w:space="0" w:color="auto"/>
      </w:divBdr>
      <w:divsChild>
        <w:div w:id="1332947402">
          <w:marLeft w:val="0"/>
          <w:marRight w:val="547"/>
          <w:marTop w:val="154"/>
          <w:marBottom w:val="0"/>
          <w:divBdr>
            <w:top w:val="none" w:sz="0" w:space="0" w:color="auto"/>
            <w:left w:val="none" w:sz="0" w:space="0" w:color="auto"/>
            <w:bottom w:val="none" w:sz="0" w:space="0" w:color="auto"/>
            <w:right w:val="none" w:sz="0" w:space="0" w:color="auto"/>
          </w:divBdr>
        </w:div>
        <w:div w:id="135802203">
          <w:marLeft w:val="0"/>
          <w:marRight w:val="547"/>
          <w:marTop w:val="154"/>
          <w:marBottom w:val="0"/>
          <w:divBdr>
            <w:top w:val="none" w:sz="0" w:space="0" w:color="auto"/>
            <w:left w:val="none" w:sz="0" w:space="0" w:color="auto"/>
            <w:bottom w:val="none" w:sz="0" w:space="0" w:color="auto"/>
            <w:right w:val="none" w:sz="0" w:space="0" w:color="auto"/>
          </w:divBdr>
        </w:div>
        <w:div w:id="2124496073">
          <w:marLeft w:val="0"/>
          <w:marRight w:val="547"/>
          <w:marTop w:val="154"/>
          <w:marBottom w:val="0"/>
          <w:divBdr>
            <w:top w:val="none" w:sz="0" w:space="0" w:color="auto"/>
            <w:left w:val="none" w:sz="0" w:space="0" w:color="auto"/>
            <w:bottom w:val="none" w:sz="0" w:space="0" w:color="auto"/>
            <w:right w:val="none" w:sz="0" w:space="0" w:color="auto"/>
          </w:divBdr>
        </w:div>
      </w:divsChild>
    </w:div>
    <w:div w:id="369300698">
      <w:bodyDiv w:val="1"/>
      <w:marLeft w:val="0"/>
      <w:marRight w:val="0"/>
      <w:marTop w:val="0"/>
      <w:marBottom w:val="0"/>
      <w:divBdr>
        <w:top w:val="none" w:sz="0" w:space="0" w:color="auto"/>
        <w:left w:val="none" w:sz="0" w:space="0" w:color="auto"/>
        <w:bottom w:val="none" w:sz="0" w:space="0" w:color="auto"/>
        <w:right w:val="none" w:sz="0" w:space="0" w:color="auto"/>
      </w:divBdr>
      <w:divsChild>
        <w:div w:id="2082483376">
          <w:marLeft w:val="0"/>
          <w:marRight w:val="547"/>
          <w:marTop w:val="154"/>
          <w:marBottom w:val="0"/>
          <w:divBdr>
            <w:top w:val="none" w:sz="0" w:space="0" w:color="auto"/>
            <w:left w:val="none" w:sz="0" w:space="0" w:color="auto"/>
            <w:bottom w:val="none" w:sz="0" w:space="0" w:color="auto"/>
            <w:right w:val="none" w:sz="0" w:space="0" w:color="auto"/>
          </w:divBdr>
        </w:div>
        <w:div w:id="784466991">
          <w:marLeft w:val="0"/>
          <w:marRight w:val="547"/>
          <w:marTop w:val="154"/>
          <w:marBottom w:val="0"/>
          <w:divBdr>
            <w:top w:val="none" w:sz="0" w:space="0" w:color="auto"/>
            <w:left w:val="none" w:sz="0" w:space="0" w:color="auto"/>
            <w:bottom w:val="none" w:sz="0" w:space="0" w:color="auto"/>
            <w:right w:val="none" w:sz="0" w:space="0" w:color="auto"/>
          </w:divBdr>
        </w:div>
      </w:divsChild>
    </w:div>
    <w:div w:id="374626081">
      <w:bodyDiv w:val="1"/>
      <w:marLeft w:val="0"/>
      <w:marRight w:val="0"/>
      <w:marTop w:val="0"/>
      <w:marBottom w:val="0"/>
      <w:divBdr>
        <w:top w:val="none" w:sz="0" w:space="0" w:color="auto"/>
        <w:left w:val="none" w:sz="0" w:space="0" w:color="auto"/>
        <w:bottom w:val="none" w:sz="0" w:space="0" w:color="auto"/>
        <w:right w:val="none" w:sz="0" w:space="0" w:color="auto"/>
      </w:divBdr>
      <w:divsChild>
        <w:div w:id="1924876057">
          <w:marLeft w:val="0"/>
          <w:marRight w:val="547"/>
          <w:marTop w:val="154"/>
          <w:marBottom w:val="0"/>
          <w:divBdr>
            <w:top w:val="none" w:sz="0" w:space="0" w:color="auto"/>
            <w:left w:val="none" w:sz="0" w:space="0" w:color="auto"/>
            <w:bottom w:val="none" w:sz="0" w:space="0" w:color="auto"/>
            <w:right w:val="none" w:sz="0" w:space="0" w:color="auto"/>
          </w:divBdr>
        </w:div>
        <w:div w:id="1878395355">
          <w:marLeft w:val="0"/>
          <w:marRight w:val="547"/>
          <w:marTop w:val="154"/>
          <w:marBottom w:val="0"/>
          <w:divBdr>
            <w:top w:val="none" w:sz="0" w:space="0" w:color="auto"/>
            <w:left w:val="none" w:sz="0" w:space="0" w:color="auto"/>
            <w:bottom w:val="none" w:sz="0" w:space="0" w:color="auto"/>
            <w:right w:val="none" w:sz="0" w:space="0" w:color="auto"/>
          </w:divBdr>
        </w:div>
      </w:divsChild>
    </w:div>
    <w:div w:id="375155094">
      <w:bodyDiv w:val="1"/>
      <w:marLeft w:val="0"/>
      <w:marRight w:val="0"/>
      <w:marTop w:val="0"/>
      <w:marBottom w:val="0"/>
      <w:divBdr>
        <w:top w:val="none" w:sz="0" w:space="0" w:color="auto"/>
        <w:left w:val="none" w:sz="0" w:space="0" w:color="auto"/>
        <w:bottom w:val="none" w:sz="0" w:space="0" w:color="auto"/>
        <w:right w:val="none" w:sz="0" w:space="0" w:color="auto"/>
      </w:divBdr>
      <w:divsChild>
        <w:div w:id="563025592">
          <w:marLeft w:val="0"/>
          <w:marRight w:val="547"/>
          <w:marTop w:val="154"/>
          <w:marBottom w:val="0"/>
          <w:divBdr>
            <w:top w:val="none" w:sz="0" w:space="0" w:color="auto"/>
            <w:left w:val="none" w:sz="0" w:space="0" w:color="auto"/>
            <w:bottom w:val="none" w:sz="0" w:space="0" w:color="auto"/>
            <w:right w:val="none" w:sz="0" w:space="0" w:color="auto"/>
          </w:divBdr>
        </w:div>
        <w:div w:id="1099912391">
          <w:marLeft w:val="0"/>
          <w:marRight w:val="547"/>
          <w:marTop w:val="154"/>
          <w:marBottom w:val="0"/>
          <w:divBdr>
            <w:top w:val="none" w:sz="0" w:space="0" w:color="auto"/>
            <w:left w:val="none" w:sz="0" w:space="0" w:color="auto"/>
            <w:bottom w:val="none" w:sz="0" w:space="0" w:color="auto"/>
            <w:right w:val="none" w:sz="0" w:space="0" w:color="auto"/>
          </w:divBdr>
        </w:div>
        <w:div w:id="1020083951">
          <w:marLeft w:val="0"/>
          <w:marRight w:val="547"/>
          <w:marTop w:val="154"/>
          <w:marBottom w:val="0"/>
          <w:divBdr>
            <w:top w:val="none" w:sz="0" w:space="0" w:color="auto"/>
            <w:left w:val="none" w:sz="0" w:space="0" w:color="auto"/>
            <w:bottom w:val="none" w:sz="0" w:space="0" w:color="auto"/>
            <w:right w:val="none" w:sz="0" w:space="0" w:color="auto"/>
          </w:divBdr>
        </w:div>
        <w:div w:id="559874075">
          <w:marLeft w:val="0"/>
          <w:marRight w:val="547"/>
          <w:marTop w:val="154"/>
          <w:marBottom w:val="0"/>
          <w:divBdr>
            <w:top w:val="none" w:sz="0" w:space="0" w:color="auto"/>
            <w:left w:val="none" w:sz="0" w:space="0" w:color="auto"/>
            <w:bottom w:val="none" w:sz="0" w:space="0" w:color="auto"/>
            <w:right w:val="none" w:sz="0" w:space="0" w:color="auto"/>
          </w:divBdr>
        </w:div>
      </w:divsChild>
    </w:div>
    <w:div w:id="376205767">
      <w:bodyDiv w:val="1"/>
      <w:marLeft w:val="0"/>
      <w:marRight w:val="0"/>
      <w:marTop w:val="0"/>
      <w:marBottom w:val="0"/>
      <w:divBdr>
        <w:top w:val="none" w:sz="0" w:space="0" w:color="auto"/>
        <w:left w:val="none" w:sz="0" w:space="0" w:color="auto"/>
        <w:bottom w:val="none" w:sz="0" w:space="0" w:color="auto"/>
        <w:right w:val="none" w:sz="0" w:space="0" w:color="auto"/>
      </w:divBdr>
      <w:divsChild>
        <w:div w:id="1531532778">
          <w:marLeft w:val="0"/>
          <w:marRight w:val="547"/>
          <w:marTop w:val="154"/>
          <w:marBottom w:val="0"/>
          <w:divBdr>
            <w:top w:val="none" w:sz="0" w:space="0" w:color="auto"/>
            <w:left w:val="none" w:sz="0" w:space="0" w:color="auto"/>
            <w:bottom w:val="none" w:sz="0" w:space="0" w:color="auto"/>
            <w:right w:val="none" w:sz="0" w:space="0" w:color="auto"/>
          </w:divBdr>
        </w:div>
        <w:div w:id="2087535207">
          <w:marLeft w:val="0"/>
          <w:marRight w:val="547"/>
          <w:marTop w:val="154"/>
          <w:marBottom w:val="0"/>
          <w:divBdr>
            <w:top w:val="none" w:sz="0" w:space="0" w:color="auto"/>
            <w:left w:val="none" w:sz="0" w:space="0" w:color="auto"/>
            <w:bottom w:val="none" w:sz="0" w:space="0" w:color="auto"/>
            <w:right w:val="none" w:sz="0" w:space="0" w:color="auto"/>
          </w:divBdr>
        </w:div>
      </w:divsChild>
    </w:div>
    <w:div w:id="393939116">
      <w:bodyDiv w:val="1"/>
      <w:marLeft w:val="0"/>
      <w:marRight w:val="0"/>
      <w:marTop w:val="0"/>
      <w:marBottom w:val="0"/>
      <w:divBdr>
        <w:top w:val="none" w:sz="0" w:space="0" w:color="auto"/>
        <w:left w:val="none" w:sz="0" w:space="0" w:color="auto"/>
        <w:bottom w:val="none" w:sz="0" w:space="0" w:color="auto"/>
        <w:right w:val="none" w:sz="0" w:space="0" w:color="auto"/>
      </w:divBdr>
      <w:divsChild>
        <w:div w:id="791092900">
          <w:marLeft w:val="0"/>
          <w:marRight w:val="547"/>
          <w:marTop w:val="154"/>
          <w:marBottom w:val="0"/>
          <w:divBdr>
            <w:top w:val="none" w:sz="0" w:space="0" w:color="auto"/>
            <w:left w:val="none" w:sz="0" w:space="0" w:color="auto"/>
            <w:bottom w:val="none" w:sz="0" w:space="0" w:color="auto"/>
            <w:right w:val="none" w:sz="0" w:space="0" w:color="auto"/>
          </w:divBdr>
        </w:div>
      </w:divsChild>
    </w:div>
    <w:div w:id="398289046">
      <w:bodyDiv w:val="1"/>
      <w:marLeft w:val="0"/>
      <w:marRight w:val="0"/>
      <w:marTop w:val="0"/>
      <w:marBottom w:val="0"/>
      <w:divBdr>
        <w:top w:val="none" w:sz="0" w:space="0" w:color="auto"/>
        <w:left w:val="none" w:sz="0" w:space="0" w:color="auto"/>
        <w:bottom w:val="none" w:sz="0" w:space="0" w:color="auto"/>
        <w:right w:val="none" w:sz="0" w:space="0" w:color="auto"/>
      </w:divBdr>
      <w:divsChild>
        <w:div w:id="321785217">
          <w:marLeft w:val="0"/>
          <w:marRight w:val="547"/>
          <w:marTop w:val="154"/>
          <w:marBottom w:val="0"/>
          <w:divBdr>
            <w:top w:val="none" w:sz="0" w:space="0" w:color="auto"/>
            <w:left w:val="none" w:sz="0" w:space="0" w:color="auto"/>
            <w:bottom w:val="none" w:sz="0" w:space="0" w:color="auto"/>
            <w:right w:val="none" w:sz="0" w:space="0" w:color="auto"/>
          </w:divBdr>
        </w:div>
        <w:div w:id="995567212">
          <w:marLeft w:val="0"/>
          <w:marRight w:val="547"/>
          <w:marTop w:val="154"/>
          <w:marBottom w:val="0"/>
          <w:divBdr>
            <w:top w:val="none" w:sz="0" w:space="0" w:color="auto"/>
            <w:left w:val="none" w:sz="0" w:space="0" w:color="auto"/>
            <w:bottom w:val="none" w:sz="0" w:space="0" w:color="auto"/>
            <w:right w:val="none" w:sz="0" w:space="0" w:color="auto"/>
          </w:divBdr>
        </w:div>
      </w:divsChild>
    </w:div>
    <w:div w:id="398333930">
      <w:bodyDiv w:val="1"/>
      <w:marLeft w:val="0"/>
      <w:marRight w:val="0"/>
      <w:marTop w:val="0"/>
      <w:marBottom w:val="0"/>
      <w:divBdr>
        <w:top w:val="none" w:sz="0" w:space="0" w:color="auto"/>
        <w:left w:val="none" w:sz="0" w:space="0" w:color="auto"/>
        <w:bottom w:val="none" w:sz="0" w:space="0" w:color="auto"/>
        <w:right w:val="none" w:sz="0" w:space="0" w:color="auto"/>
      </w:divBdr>
      <w:divsChild>
        <w:div w:id="1540974661">
          <w:marLeft w:val="0"/>
          <w:marRight w:val="547"/>
          <w:marTop w:val="154"/>
          <w:marBottom w:val="0"/>
          <w:divBdr>
            <w:top w:val="none" w:sz="0" w:space="0" w:color="auto"/>
            <w:left w:val="none" w:sz="0" w:space="0" w:color="auto"/>
            <w:bottom w:val="none" w:sz="0" w:space="0" w:color="auto"/>
            <w:right w:val="none" w:sz="0" w:space="0" w:color="auto"/>
          </w:divBdr>
        </w:div>
        <w:div w:id="1829664021">
          <w:marLeft w:val="0"/>
          <w:marRight w:val="547"/>
          <w:marTop w:val="154"/>
          <w:marBottom w:val="0"/>
          <w:divBdr>
            <w:top w:val="none" w:sz="0" w:space="0" w:color="auto"/>
            <w:left w:val="none" w:sz="0" w:space="0" w:color="auto"/>
            <w:bottom w:val="none" w:sz="0" w:space="0" w:color="auto"/>
            <w:right w:val="none" w:sz="0" w:space="0" w:color="auto"/>
          </w:divBdr>
        </w:div>
        <w:div w:id="1803575951">
          <w:marLeft w:val="0"/>
          <w:marRight w:val="547"/>
          <w:marTop w:val="154"/>
          <w:marBottom w:val="0"/>
          <w:divBdr>
            <w:top w:val="none" w:sz="0" w:space="0" w:color="auto"/>
            <w:left w:val="none" w:sz="0" w:space="0" w:color="auto"/>
            <w:bottom w:val="none" w:sz="0" w:space="0" w:color="auto"/>
            <w:right w:val="none" w:sz="0" w:space="0" w:color="auto"/>
          </w:divBdr>
        </w:div>
        <w:div w:id="1646396670">
          <w:marLeft w:val="0"/>
          <w:marRight w:val="547"/>
          <w:marTop w:val="154"/>
          <w:marBottom w:val="0"/>
          <w:divBdr>
            <w:top w:val="none" w:sz="0" w:space="0" w:color="auto"/>
            <w:left w:val="none" w:sz="0" w:space="0" w:color="auto"/>
            <w:bottom w:val="none" w:sz="0" w:space="0" w:color="auto"/>
            <w:right w:val="none" w:sz="0" w:space="0" w:color="auto"/>
          </w:divBdr>
        </w:div>
      </w:divsChild>
    </w:div>
    <w:div w:id="399136422">
      <w:bodyDiv w:val="1"/>
      <w:marLeft w:val="0"/>
      <w:marRight w:val="0"/>
      <w:marTop w:val="0"/>
      <w:marBottom w:val="0"/>
      <w:divBdr>
        <w:top w:val="none" w:sz="0" w:space="0" w:color="auto"/>
        <w:left w:val="none" w:sz="0" w:space="0" w:color="auto"/>
        <w:bottom w:val="none" w:sz="0" w:space="0" w:color="auto"/>
        <w:right w:val="none" w:sz="0" w:space="0" w:color="auto"/>
      </w:divBdr>
      <w:divsChild>
        <w:div w:id="1080714522">
          <w:marLeft w:val="0"/>
          <w:marRight w:val="547"/>
          <w:marTop w:val="154"/>
          <w:marBottom w:val="0"/>
          <w:divBdr>
            <w:top w:val="none" w:sz="0" w:space="0" w:color="auto"/>
            <w:left w:val="none" w:sz="0" w:space="0" w:color="auto"/>
            <w:bottom w:val="none" w:sz="0" w:space="0" w:color="auto"/>
            <w:right w:val="none" w:sz="0" w:space="0" w:color="auto"/>
          </w:divBdr>
        </w:div>
        <w:div w:id="1493838858">
          <w:marLeft w:val="0"/>
          <w:marRight w:val="547"/>
          <w:marTop w:val="154"/>
          <w:marBottom w:val="0"/>
          <w:divBdr>
            <w:top w:val="none" w:sz="0" w:space="0" w:color="auto"/>
            <w:left w:val="none" w:sz="0" w:space="0" w:color="auto"/>
            <w:bottom w:val="none" w:sz="0" w:space="0" w:color="auto"/>
            <w:right w:val="none" w:sz="0" w:space="0" w:color="auto"/>
          </w:divBdr>
        </w:div>
      </w:divsChild>
    </w:div>
    <w:div w:id="399795982">
      <w:bodyDiv w:val="1"/>
      <w:marLeft w:val="0"/>
      <w:marRight w:val="0"/>
      <w:marTop w:val="0"/>
      <w:marBottom w:val="0"/>
      <w:divBdr>
        <w:top w:val="none" w:sz="0" w:space="0" w:color="auto"/>
        <w:left w:val="none" w:sz="0" w:space="0" w:color="auto"/>
        <w:bottom w:val="none" w:sz="0" w:space="0" w:color="auto"/>
        <w:right w:val="none" w:sz="0" w:space="0" w:color="auto"/>
      </w:divBdr>
      <w:divsChild>
        <w:div w:id="1158301104">
          <w:marLeft w:val="0"/>
          <w:marRight w:val="547"/>
          <w:marTop w:val="154"/>
          <w:marBottom w:val="0"/>
          <w:divBdr>
            <w:top w:val="none" w:sz="0" w:space="0" w:color="auto"/>
            <w:left w:val="none" w:sz="0" w:space="0" w:color="auto"/>
            <w:bottom w:val="none" w:sz="0" w:space="0" w:color="auto"/>
            <w:right w:val="none" w:sz="0" w:space="0" w:color="auto"/>
          </w:divBdr>
        </w:div>
        <w:div w:id="1937589364">
          <w:marLeft w:val="0"/>
          <w:marRight w:val="547"/>
          <w:marTop w:val="154"/>
          <w:marBottom w:val="0"/>
          <w:divBdr>
            <w:top w:val="none" w:sz="0" w:space="0" w:color="auto"/>
            <w:left w:val="none" w:sz="0" w:space="0" w:color="auto"/>
            <w:bottom w:val="none" w:sz="0" w:space="0" w:color="auto"/>
            <w:right w:val="none" w:sz="0" w:space="0" w:color="auto"/>
          </w:divBdr>
        </w:div>
        <w:div w:id="1134984688">
          <w:marLeft w:val="0"/>
          <w:marRight w:val="547"/>
          <w:marTop w:val="154"/>
          <w:marBottom w:val="0"/>
          <w:divBdr>
            <w:top w:val="none" w:sz="0" w:space="0" w:color="auto"/>
            <w:left w:val="none" w:sz="0" w:space="0" w:color="auto"/>
            <w:bottom w:val="none" w:sz="0" w:space="0" w:color="auto"/>
            <w:right w:val="none" w:sz="0" w:space="0" w:color="auto"/>
          </w:divBdr>
        </w:div>
      </w:divsChild>
    </w:div>
    <w:div w:id="399866303">
      <w:bodyDiv w:val="1"/>
      <w:marLeft w:val="0"/>
      <w:marRight w:val="0"/>
      <w:marTop w:val="0"/>
      <w:marBottom w:val="0"/>
      <w:divBdr>
        <w:top w:val="none" w:sz="0" w:space="0" w:color="auto"/>
        <w:left w:val="none" w:sz="0" w:space="0" w:color="auto"/>
        <w:bottom w:val="none" w:sz="0" w:space="0" w:color="auto"/>
        <w:right w:val="none" w:sz="0" w:space="0" w:color="auto"/>
      </w:divBdr>
      <w:divsChild>
        <w:div w:id="1607150428">
          <w:marLeft w:val="0"/>
          <w:marRight w:val="547"/>
          <w:marTop w:val="134"/>
          <w:marBottom w:val="0"/>
          <w:divBdr>
            <w:top w:val="none" w:sz="0" w:space="0" w:color="auto"/>
            <w:left w:val="none" w:sz="0" w:space="0" w:color="auto"/>
            <w:bottom w:val="none" w:sz="0" w:space="0" w:color="auto"/>
            <w:right w:val="none" w:sz="0" w:space="0" w:color="auto"/>
          </w:divBdr>
        </w:div>
        <w:div w:id="1911768914">
          <w:marLeft w:val="0"/>
          <w:marRight w:val="547"/>
          <w:marTop w:val="134"/>
          <w:marBottom w:val="0"/>
          <w:divBdr>
            <w:top w:val="none" w:sz="0" w:space="0" w:color="auto"/>
            <w:left w:val="none" w:sz="0" w:space="0" w:color="auto"/>
            <w:bottom w:val="none" w:sz="0" w:space="0" w:color="auto"/>
            <w:right w:val="none" w:sz="0" w:space="0" w:color="auto"/>
          </w:divBdr>
        </w:div>
        <w:div w:id="1923222963">
          <w:marLeft w:val="0"/>
          <w:marRight w:val="547"/>
          <w:marTop w:val="134"/>
          <w:marBottom w:val="0"/>
          <w:divBdr>
            <w:top w:val="none" w:sz="0" w:space="0" w:color="auto"/>
            <w:left w:val="none" w:sz="0" w:space="0" w:color="auto"/>
            <w:bottom w:val="none" w:sz="0" w:space="0" w:color="auto"/>
            <w:right w:val="none" w:sz="0" w:space="0" w:color="auto"/>
          </w:divBdr>
        </w:div>
      </w:divsChild>
    </w:div>
    <w:div w:id="403725827">
      <w:bodyDiv w:val="1"/>
      <w:marLeft w:val="0"/>
      <w:marRight w:val="0"/>
      <w:marTop w:val="0"/>
      <w:marBottom w:val="0"/>
      <w:divBdr>
        <w:top w:val="none" w:sz="0" w:space="0" w:color="auto"/>
        <w:left w:val="none" w:sz="0" w:space="0" w:color="auto"/>
        <w:bottom w:val="none" w:sz="0" w:space="0" w:color="auto"/>
        <w:right w:val="none" w:sz="0" w:space="0" w:color="auto"/>
      </w:divBdr>
    </w:div>
    <w:div w:id="403917326">
      <w:bodyDiv w:val="1"/>
      <w:marLeft w:val="0"/>
      <w:marRight w:val="0"/>
      <w:marTop w:val="0"/>
      <w:marBottom w:val="0"/>
      <w:divBdr>
        <w:top w:val="none" w:sz="0" w:space="0" w:color="auto"/>
        <w:left w:val="none" w:sz="0" w:space="0" w:color="auto"/>
        <w:bottom w:val="none" w:sz="0" w:space="0" w:color="auto"/>
        <w:right w:val="none" w:sz="0" w:space="0" w:color="auto"/>
      </w:divBdr>
      <w:divsChild>
        <w:div w:id="1025131519">
          <w:marLeft w:val="0"/>
          <w:marRight w:val="547"/>
          <w:marTop w:val="154"/>
          <w:marBottom w:val="0"/>
          <w:divBdr>
            <w:top w:val="none" w:sz="0" w:space="0" w:color="auto"/>
            <w:left w:val="none" w:sz="0" w:space="0" w:color="auto"/>
            <w:bottom w:val="none" w:sz="0" w:space="0" w:color="auto"/>
            <w:right w:val="none" w:sz="0" w:space="0" w:color="auto"/>
          </w:divBdr>
        </w:div>
        <w:div w:id="1722241324">
          <w:marLeft w:val="0"/>
          <w:marRight w:val="547"/>
          <w:marTop w:val="154"/>
          <w:marBottom w:val="0"/>
          <w:divBdr>
            <w:top w:val="none" w:sz="0" w:space="0" w:color="auto"/>
            <w:left w:val="none" w:sz="0" w:space="0" w:color="auto"/>
            <w:bottom w:val="none" w:sz="0" w:space="0" w:color="auto"/>
            <w:right w:val="none" w:sz="0" w:space="0" w:color="auto"/>
          </w:divBdr>
        </w:div>
        <w:div w:id="1211190885">
          <w:marLeft w:val="0"/>
          <w:marRight w:val="547"/>
          <w:marTop w:val="154"/>
          <w:marBottom w:val="0"/>
          <w:divBdr>
            <w:top w:val="none" w:sz="0" w:space="0" w:color="auto"/>
            <w:left w:val="none" w:sz="0" w:space="0" w:color="auto"/>
            <w:bottom w:val="none" w:sz="0" w:space="0" w:color="auto"/>
            <w:right w:val="none" w:sz="0" w:space="0" w:color="auto"/>
          </w:divBdr>
        </w:div>
      </w:divsChild>
    </w:div>
    <w:div w:id="404954316">
      <w:bodyDiv w:val="1"/>
      <w:marLeft w:val="0"/>
      <w:marRight w:val="0"/>
      <w:marTop w:val="0"/>
      <w:marBottom w:val="0"/>
      <w:divBdr>
        <w:top w:val="none" w:sz="0" w:space="0" w:color="auto"/>
        <w:left w:val="none" w:sz="0" w:space="0" w:color="auto"/>
        <w:bottom w:val="none" w:sz="0" w:space="0" w:color="auto"/>
        <w:right w:val="none" w:sz="0" w:space="0" w:color="auto"/>
      </w:divBdr>
      <w:divsChild>
        <w:div w:id="1791898068">
          <w:marLeft w:val="0"/>
          <w:marRight w:val="547"/>
          <w:marTop w:val="154"/>
          <w:marBottom w:val="0"/>
          <w:divBdr>
            <w:top w:val="none" w:sz="0" w:space="0" w:color="auto"/>
            <w:left w:val="none" w:sz="0" w:space="0" w:color="auto"/>
            <w:bottom w:val="none" w:sz="0" w:space="0" w:color="auto"/>
            <w:right w:val="none" w:sz="0" w:space="0" w:color="auto"/>
          </w:divBdr>
        </w:div>
        <w:div w:id="1098529275">
          <w:marLeft w:val="0"/>
          <w:marRight w:val="806"/>
          <w:marTop w:val="154"/>
          <w:marBottom w:val="0"/>
          <w:divBdr>
            <w:top w:val="none" w:sz="0" w:space="0" w:color="auto"/>
            <w:left w:val="none" w:sz="0" w:space="0" w:color="auto"/>
            <w:bottom w:val="none" w:sz="0" w:space="0" w:color="auto"/>
            <w:right w:val="none" w:sz="0" w:space="0" w:color="auto"/>
          </w:divBdr>
        </w:div>
        <w:div w:id="1757897662">
          <w:marLeft w:val="0"/>
          <w:marRight w:val="806"/>
          <w:marTop w:val="154"/>
          <w:marBottom w:val="0"/>
          <w:divBdr>
            <w:top w:val="none" w:sz="0" w:space="0" w:color="auto"/>
            <w:left w:val="none" w:sz="0" w:space="0" w:color="auto"/>
            <w:bottom w:val="none" w:sz="0" w:space="0" w:color="auto"/>
            <w:right w:val="none" w:sz="0" w:space="0" w:color="auto"/>
          </w:divBdr>
        </w:div>
        <w:div w:id="1230769125">
          <w:marLeft w:val="0"/>
          <w:marRight w:val="806"/>
          <w:marTop w:val="154"/>
          <w:marBottom w:val="0"/>
          <w:divBdr>
            <w:top w:val="none" w:sz="0" w:space="0" w:color="auto"/>
            <w:left w:val="none" w:sz="0" w:space="0" w:color="auto"/>
            <w:bottom w:val="none" w:sz="0" w:space="0" w:color="auto"/>
            <w:right w:val="none" w:sz="0" w:space="0" w:color="auto"/>
          </w:divBdr>
        </w:div>
        <w:div w:id="1091900301">
          <w:marLeft w:val="0"/>
          <w:marRight w:val="806"/>
          <w:marTop w:val="154"/>
          <w:marBottom w:val="0"/>
          <w:divBdr>
            <w:top w:val="none" w:sz="0" w:space="0" w:color="auto"/>
            <w:left w:val="none" w:sz="0" w:space="0" w:color="auto"/>
            <w:bottom w:val="none" w:sz="0" w:space="0" w:color="auto"/>
            <w:right w:val="none" w:sz="0" w:space="0" w:color="auto"/>
          </w:divBdr>
        </w:div>
      </w:divsChild>
    </w:div>
    <w:div w:id="406345444">
      <w:bodyDiv w:val="1"/>
      <w:marLeft w:val="0"/>
      <w:marRight w:val="0"/>
      <w:marTop w:val="0"/>
      <w:marBottom w:val="0"/>
      <w:divBdr>
        <w:top w:val="none" w:sz="0" w:space="0" w:color="auto"/>
        <w:left w:val="none" w:sz="0" w:space="0" w:color="auto"/>
        <w:bottom w:val="none" w:sz="0" w:space="0" w:color="auto"/>
        <w:right w:val="none" w:sz="0" w:space="0" w:color="auto"/>
      </w:divBdr>
    </w:div>
    <w:div w:id="408960836">
      <w:bodyDiv w:val="1"/>
      <w:marLeft w:val="0"/>
      <w:marRight w:val="0"/>
      <w:marTop w:val="0"/>
      <w:marBottom w:val="0"/>
      <w:divBdr>
        <w:top w:val="none" w:sz="0" w:space="0" w:color="auto"/>
        <w:left w:val="none" w:sz="0" w:space="0" w:color="auto"/>
        <w:bottom w:val="none" w:sz="0" w:space="0" w:color="auto"/>
        <w:right w:val="none" w:sz="0" w:space="0" w:color="auto"/>
      </w:divBdr>
    </w:div>
    <w:div w:id="417289672">
      <w:bodyDiv w:val="1"/>
      <w:marLeft w:val="0"/>
      <w:marRight w:val="0"/>
      <w:marTop w:val="0"/>
      <w:marBottom w:val="0"/>
      <w:divBdr>
        <w:top w:val="none" w:sz="0" w:space="0" w:color="auto"/>
        <w:left w:val="none" w:sz="0" w:space="0" w:color="auto"/>
        <w:bottom w:val="none" w:sz="0" w:space="0" w:color="auto"/>
        <w:right w:val="none" w:sz="0" w:space="0" w:color="auto"/>
      </w:divBdr>
      <w:divsChild>
        <w:div w:id="536047404">
          <w:marLeft w:val="0"/>
          <w:marRight w:val="547"/>
          <w:marTop w:val="154"/>
          <w:marBottom w:val="0"/>
          <w:divBdr>
            <w:top w:val="none" w:sz="0" w:space="0" w:color="auto"/>
            <w:left w:val="none" w:sz="0" w:space="0" w:color="auto"/>
            <w:bottom w:val="none" w:sz="0" w:space="0" w:color="auto"/>
            <w:right w:val="none" w:sz="0" w:space="0" w:color="auto"/>
          </w:divBdr>
        </w:div>
        <w:div w:id="750007202">
          <w:marLeft w:val="0"/>
          <w:marRight w:val="547"/>
          <w:marTop w:val="154"/>
          <w:marBottom w:val="0"/>
          <w:divBdr>
            <w:top w:val="none" w:sz="0" w:space="0" w:color="auto"/>
            <w:left w:val="none" w:sz="0" w:space="0" w:color="auto"/>
            <w:bottom w:val="none" w:sz="0" w:space="0" w:color="auto"/>
            <w:right w:val="none" w:sz="0" w:space="0" w:color="auto"/>
          </w:divBdr>
        </w:div>
        <w:div w:id="1986465839">
          <w:marLeft w:val="0"/>
          <w:marRight w:val="547"/>
          <w:marTop w:val="154"/>
          <w:marBottom w:val="0"/>
          <w:divBdr>
            <w:top w:val="none" w:sz="0" w:space="0" w:color="auto"/>
            <w:left w:val="none" w:sz="0" w:space="0" w:color="auto"/>
            <w:bottom w:val="none" w:sz="0" w:space="0" w:color="auto"/>
            <w:right w:val="none" w:sz="0" w:space="0" w:color="auto"/>
          </w:divBdr>
        </w:div>
        <w:div w:id="1507674798">
          <w:marLeft w:val="0"/>
          <w:marRight w:val="547"/>
          <w:marTop w:val="154"/>
          <w:marBottom w:val="0"/>
          <w:divBdr>
            <w:top w:val="none" w:sz="0" w:space="0" w:color="auto"/>
            <w:left w:val="none" w:sz="0" w:space="0" w:color="auto"/>
            <w:bottom w:val="none" w:sz="0" w:space="0" w:color="auto"/>
            <w:right w:val="none" w:sz="0" w:space="0" w:color="auto"/>
          </w:divBdr>
        </w:div>
        <w:div w:id="1909070430">
          <w:marLeft w:val="0"/>
          <w:marRight w:val="547"/>
          <w:marTop w:val="154"/>
          <w:marBottom w:val="0"/>
          <w:divBdr>
            <w:top w:val="none" w:sz="0" w:space="0" w:color="auto"/>
            <w:left w:val="none" w:sz="0" w:space="0" w:color="auto"/>
            <w:bottom w:val="none" w:sz="0" w:space="0" w:color="auto"/>
            <w:right w:val="none" w:sz="0" w:space="0" w:color="auto"/>
          </w:divBdr>
        </w:div>
        <w:div w:id="125634750">
          <w:marLeft w:val="0"/>
          <w:marRight w:val="547"/>
          <w:marTop w:val="154"/>
          <w:marBottom w:val="0"/>
          <w:divBdr>
            <w:top w:val="none" w:sz="0" w:space="0" w:color="auto"/>
            <w:left w:val="none" w:sz="0" w:space="0" w:color="auto"/>
            <w:bottom w:val="none" w:sz="0" w:space="0" w:color="auto"/>
            <w:right w:val="none" w:sz="0" w:space="0" w:color="auto"/>
          </w:divBdr>
        </w:div>
        <w:div w:id="1377312724">
          <w:marLeft w:val="0"/>
          <w:marRight w:val="547"/>
          <w:marTop w:val="154"/>
          <w:marBottom w:val="0"/>
          <w:divBdr>
            <w:top w:val="none" w:sz="0" w:space="0" w:color="auto"/>
            <w:left w:val="none" w:sz="0" w:space="0" w:color="auto"/>
            <w:bottom w:val="none" w:sz="0" w:space="0" w:color="auto"/>
            <w:right w:val="none" w:sz="0" w:space="0" w:color="auto"/>
          </w:divBdr>
        </w:div>
      </w:divsChild>
    </w:div>
    <w:div w:id="424502560">
      <w:bodyDiv w:val="1"/>
      <w:marLeft w:val="0"/>
      <w:marRight w:val="0"/>
      <w:marTop w:val="0"/>
      <w:marBottom w:val="0"/>
      <w:divBdr>
        <w:top w:val="none" w:sz="0" w:space="0" w:color="auto"/>
        <w:left w:val="none" w:sz="0" w:space="0" w:color="auto"/>
        <w:bottom w:val="none" w:sz="0" w:space="0" w:color="auto"/>
        <w:right w:val="none" w:sz="0" w:space="0" w:color="auto"/>
      </w:divBdr>
      <w:divsChild>
        <w:div w:id="1529683316">
          <w:marLeft w:val="0"/>
          <w:marRight w:val="547"/>
          <w:marTop w:val="154"/>
          <w:marBottom w:val="0"/>
          <w:divBdr>
            <w:top w:val="none" w:sz="0" w:space="0" w:color="auto"/>
            <w:left w:val="none" w:sz="0" w:space="0" w:color="auto"/>
            <w:bottom w:val="none" w:sz="0" w:space="0" w:color="auto"/>
            <w:right w:val="none" w:sz="0" w:space="0" w:color="auto"/>
          </w:divBdr>
        </w:div>
        <w:div w:id="2053340646">
          <w:marLeft w:val="0"/>
          <w:marRight w:val="547"/>
          <w:marTop w:val="154"/>
          <w:marBottom w:val="0"/>
          <w:divBdr>
            <w:top w:val="none" w:sz="0" w:space="0" w:color="auto"/>
            <w:left w:val="none" w:sz="0" w:space="0" w:color="auto"/>
            <w:bottom w:val="none" w:sz="0" w:space="0" w:color="auto"/>
            <w:right w:val="none" w:sz="0" w:space="0" w:color="auto"/>
          </w:divBdr>
        </w:div>
      </w:divsChild>
    </w:div>
    <w:div w:id="429937637">
      <w:bodyDiv w:val="1"/>
      <w:marLeft w:val="0"/>
      <w:marRight w:val="0"/>
      <w:marTop w:val="0"/>
      <w:marBottom w:val="0"/>
      <w:divBdr>
        <w:top w:val="none" w:sz="0" w:space="0" w:color="auto"/>
        <w:left w:val="none" w:sz="0" w:space="0" w:color="auto"/>
        <w:bottom w:val="none" w:sz="0" w:space="0" w:color="auto"/>
        <w:right w:val="none" w:sz="0" w:space="0" w:color="auto"/>
      </w:divBdr>
    </w:div>
    <w:div w:id="439882782">
      <w:bodyDiv w:val="1"/>
      <w:marLeft w:val="0"/>
      <w:marRight w:val="0"/>
      <w:marTop w:val="0"/>
      <w:marBottom w:val="0"/>
      <w:divBdr>
        <w:top w:val="none" w:sz="0" w:space="0" w:color="auto"/>
        <w:left w:val="none" w:sz="0" w:space="0" w:color="auto"/>
        <w:bottom w:val="none" w:sz="0" w:space="0" w:color="auto"/>
        <w:right w:val="none" w:sz="0" w:space="0" w:color="auto"/>
      </w:divBdr>
      <w:divsChild>
        <w:div w:id="1153640355">
          <w:marLeft w:val="0"/>
          <w:marRight w:val="547"/>
          <w:marTop w:val="154"/>
          <w:marBottom w:val="0"/>
          <w:divBdr>
            <w:top w:val="none" w:sz="0" w:space="0" w:color="auto"/>
            <w:left w:val="none" w:sz="0" w:space="0" w:color="auto"/>
            <w:bottom w:val="none" w:sz="0" w:space="0" w:color="auto"/>
            <w:right w:val="none" w:sz="0" w:space="0" w:color="auto"/>
          </w:divBdr>
        </w:div>
        <w:div w:id="136145599">
          <w:marLeft w:val="0"/>
          <w:marRight w:val="547"/>
          <w:marTop w:val="154"/>
          <w:marBottom w:val="0"/>
          <w:divBdr>
            <w:top w:val="none" w:sz="0" w:space="0" w:color="auto"/>
            <w:left w:val="none" w:sz="0" w:space="0" w:color="auto"/>
            <w:bottom w:val="none" w:sz="0" w:space="0" w:color="auto"/>
            <w:right w:val="none" w:sz="0" w:space="0" w:color="auto"/>
          </w:divBdr>
        </w:div>
        <w:div w:id="703290935">
          <w:marLeft w:val="0"/>
          <w:marRight w:val="547"/>
          <w:marTop w:val="154"/>
          <w:marBottom w:val="0"/>
          <w:divBdr>
            <w:top w:val="none" w:sz="0" w:space="0" w:color="auto"/>
            <w:left w:val="none" w:sz="0" w:space="0" w:color="auto"/>
            <w:bottom w:val="none" w:sz="0" w:space="0" w:color="auto"/>
            <w:right w:val="none" w:sz="0" w:space="0" w:color="auto"/>
          </w:divBdr>
        </w:div>
      </w:divsChild>
    </w:div>
    <w:div w:id="440951829">
      <w:bodyDiv w:val="1"/>
      <w:marLeft w:val="0"/>
      <w:marRight w:val="0"/>
      <w:marTop w:val="0"/>
      <w:marBottom w:val="0"/>
      <w:divBdr>
        <w:top w:val="none" w:sz="0" w:space="0" w:color="auto"/>
        <w:left w:val="none" w:sz="0" w:space="0" w:color="auto"/>
        <w:bottom w:val="none" w:sz="0" w:space="0" w:color="auto"/>
        <w:right w:val="none" w:sz="0" w:space="0" w:color="auto"/>
      </w:divBdr>
      <w:divsChild>
        <w:div w:id="2135974981">
          <w:marLeft w:val="0"/>
          <w:marRight w:val="547"/>
          <w:marTop w:val="154"/>
          <w:marBottom w:val="0"/>
          <w:divBdr>
            <w:top w:val="none" w:sz="0" w:space="0" w:color="auto"/>
            <w:left w:val="none" w:sz="0" w:space="0" w:color="auto"/>
            <w:bottom w:val="none" w:sz="0" w:space="0" w:color="auto"/>
            <w:right w:val="none" w:sz="0" w:space="0" w:color="auto"/>
          </w:divBdr>
        </w:div>
        <w:div w:id="1244725579">
          <w:marLeft w:val="0"/>
          <w:marRight w:val="547"/>
          <w:marTop w:val="154"/>
          <w:marBottom w:val="0"/>
          <w:divBdr>
            <w:top w:val="none" w:sz="0" w:space="0" w:color="auto"/>
            <w:left w:val="none" w:sz="0" w:space="0" w:color="auto"/>
            <w:bottom w:val="none" w:sz="0" w:space="0" w:color="auto"/>
            <w:right w:val="none" w:sz="0" w:space="0" w:color="auto"/>
          </w:divBdr>
        </w:div>
        <w:div w:id="2088111678">
          <w:marLeft w:val="0"/>
          <w:marRight w:val="547"/>
          <w:marTop w:val="154"/>
          <w:marBottom w:val="0"/>
          <w:divBdr>
            <w:top w:val="none" w:sz="0" w:space="0" w:color="auto"/>
            <w:left w:val="none" w:sz="0" w:space="0" w:color="auto"/>
            <w:bottom w:val="none" w:sz="0" w:space="0" w:color="auto"/>
            <w:right w:val="none" w:sz="0" w:space="0" w:color="auto"/>
          </w:divBdr>
        </w:div>
        <w:div w:id="451242649">
          <w:marLeft w:val="0"/>
          <w:marRight w:val="547"/>
          <w:marTop w:val="154"/>
          <w:marBottom w:val="0"/>
          <w:divBdr>
            <w:top w:val="none" w:sz="0" w:space="0" w:color="auto"/>
            <w:left w:val="none" w:sz="0" w:space="0" w:color="auto"/>
            <w:bottom w:val="none" w:sz="0" w:space="0" w:color="auto"/>
            <w:right w:val="none" w:sz="0" w:space="0" w:color="auto"/>
          </w:divBdr>
        </w:div>
      </w:divsChild>
    </w:div>
    <w:div w:id="441848368">
      <w:bodyDiv w:val="1"/>
      <w:marLeft w:val="0"/>
      <w:marRight w:val="0"/>
      <w:marTop w:val="0"/>
      <w:marBottom w:val="0"/>
      <w:divBdr>
        <w:top w:val="none" w:sz="0" w:space="0" w:color="auto"/>
        <w:left w:val="none" w:sz="0" w:space="0" w:color="auto"/>
        <w:bottom w:val="none" w:sz="0" w:space="0" w:color="auto"/>
        <w:right w:val="none" w:sz="0" w:space="0" w:color="auto"/>
      </w:divBdr>
      <w:divsChild>
        <w:div w:id="1155797500">
          <w:marLeft w:val="0"/>
          <w:marRight w:val="547"/>
          <w:marTop w:val="154"/>
          <w:marBottom w:val="0"/>
          <w:divBdr>
            <w:top w:val="none" w:sz="0" w:space="0" w:color="auto"/>
            <w:left w:val="none" w:sz="0" w:space="0" w:color="auto"/>
            <w:bottom w:val="none" w:sz="0" w:space="0" w:color="auto"/>
            <w:right w:val="none" w:sz="0" w:space="0" w:color="auto"/>
          </w:divBdr>
        </w:div>
        <w:div w:id="1063525132">
          <w:marLeft w:val="0"/>
          <w:marRight w:val="547"/>
          <w:marTop w:val="154"/>
          <w:marBottom w:val="0"/>
          <w:divBdr>
            <w:top w:val="none" w:sz="0" w:space="0" w:color="auto"/>
            <w:left w:val="none" w:sz="0" w:space="0" w:color="auto"/>
            <w:bottom w:val="none" w:sz="0" w:space="0" w:color="auto"/>
            <w:right w:val="none" w:sz="0" w:space="0" w:color="auto"/>
          </w:divBdr>
        </w:div>
        <w:div w:id="2017461334">
          <w:marLeft w:val="0"/>
          <w:marRight w:val="547"/>
          <w:marTop w:val="154"/>
          <w:marBottom w:val="0"/>
          <w:divBdr>
            <w:top w:val="none" w:sz="0" w:space="0" w:color="auto"/>
            <w:left w:val="none" w:sz="0" w:space="0" w:color="auto"/>
            <w:bottom w:val="none" w:sz="0" w:space="0" w:color="auto"/>
            <w:right w:val="none" w:sz="0" w:space="0" w:color="auto"/>
          </w:divBdr>
        </w:div>
        <w:div w:id="280386409">
          <w:marLeft w:val="0"/>
          <w:marRight w:val="547"/>
          <w:marTop w:val="154"/>
          <w:marBottom w:val="0"/>
          <w:divBdr>
            <w:top w:val="none" w:sz="0" w:space="0" w:color="auto"/>
            <w:left w:val="none" w:sz="0" w:space="0" w:color="auto"/>
            <w:bottom w:val="none" w:sz="0" w:space="0" w:color="auto"/>
            <w:right w:val="none" w:sz="0" w:space="0" w:color="auto"/>
          </w:divBdr>
        </w:div>
        <w:div w:id="1628579859">
          <w:marLeft w:val="0"/>
          <w:marRight w:val="547"/>
          <w:marTop w:val="154"/>
          <w:marBottom w:val="0"/>
          <w:divBdr>
            <w:top w:val="none" w:sz="0" w:space="0" w:color="auto"/>
            <w:left w:val="none" w:sz="0" w:space="0" w:color="auto"/>
            <w:bottom w:val="none" w:sz="0" w:space="0" w:color="auto"/>
            <w:right w:val="none" w:sz="0" w:space="0" w:color="auto"/>
          </w:divBdr>
        </w:div>
        <w:div w:id="1740857642">
          <w:marLeft w:val="0"/>
          <w:marRight w:val="547"/>
          <w:marTop w:val="154"/>
          <w:marBottom w:val="0"/>
          <w:divBdr>
            <w:top w:val="none" w:sz="0" w:space="0" w:color="auto"/>
            <w:left w:val="none" w:sz="0" w:space="0" w:color="auto"/>
            <w:bottom w:val="none" w:sz="0" w:space="0" w:color="auto"/>
            <w:right w:val="none" w:sz="0" w:space="0" w:color="auto"/>
          </w:divBdr>
        </w:div>
      </w:divsChild>
    </w:div>
    <w:div w:id="443304480">
      <w:bodyDiv w:val="1"/>
      <w:marLeft w:val="0"/>
      <w:marRight w:val="0"/>
      <w:marTop w:val="0"/>
      <w:marBottom w:val="0"/>
      <w:divBdr>
        <w:top w:val="none" w:sz="0" w:space="0" w:color="auto"/>
        <w:left w:val="none" w:sz="0" w:space="0" w:color="auto"/>
        <w:bottom w:val="none" w:sz="0" w:space="0" w:color="auto"/>
        <w:right w:val="none" w:sz="0" w:space="0" w:color="auto"/>
      </w:divBdr>
    </w:div>
    <w:div w:id="448280737">
      <w:bodyDiv w:val="1"/>
      <w:marLeft w:val="0"/>
      <w:marRight w:val="0"/>
      <w:marTop w:val="0"/>
      <w:marBottom w:val="0"/>
      <w:divBdr>
        <w:top w:val="none" w:sz="0" w:space="0" w:color="auto"/>
        <w:left w:val="none" w:sz="0" w:space="0" w:color="auto"/>
        <w:bottom w:val="none" w:sz="0" w:space="0" w:color="auto"/>
        <w:right w:val="none" w:sz="0" w:space="0" w:color="auto"/>
      </w:divBdr>
      <w:divsChild>
        <w:div w:id="697854151">
          <w:marLeft w:val="0"/>
          <w:marRight w:val="547"/>
          <w:marTop w:val="154"/>
          <w:marBottom w:val="0"/>
          <w:divBdr>
            <w:top w:val="none" w:sz="0" w:space="0" w:color="auto"/>
            <w:left w:val="none" w:sz="0" w:space="0" w:color="auto"/>
            <w:bottom w:val="none" w:sz="0" w:space="0" w:color="auto"/>
            <w:right w:val="none" w:sz="0" w:space="0" w:color="auto"/>
          </w:divBdr>
        </w:div>
        <w:div w:id="2090887150">
          <w:marLeft w:val="0"/>
          <w:marRight w:val="547"/>
          <w:marTop w:val="154"/>
          <w:marBottom w:val="0"/>
          <w:divBdr>
            <w:top w:val="none" w:sz="0" w:space="0" w:color="auto"/>
            <w:left w:val="none" w:sz="0" w:space="0" w:color="auto"/>
            <w:bottom w:val="none" w:sz="0" w:space="0" w:color="auto"/>
            <w:right w:val="none" w:sz="0" w:space="0" w:color="auto"/>
          </w:divBdr>
        </w:div>
        <w:div w:id="1907884656">
          <w:marLeft w:val="0"/>
          <w:marRight w:val="547"/>
          <w:marTop w:val="154"/>
          <w:marBottom w:val="0"/>
          <w:divBdr>
            <w:top w:val="none" w:sz="0" w:space="0" w:color="auto"/>
            <w:left w:val="none" w:sz="0" w:space="0" w:color="auto"/>
            <w:bottom w:val="none" w:sz="0" w:space="0" w:color="auto"/>
            <w:right w:val="none" w:sz="0" w:space="0" w:color="auto"/>
          </w:divBdr>
        </w:div>
      </w:divsChild>
    </w:div>
    <w:div w:id="460613639">
      <w:bodyDiv w:val="1"/>
      <w:marLeft w:val="0"/>
      <w:marRight w:val="0"/>
      <w:marTop w:val="0"/>
      <w:marBottom w:val="0"/>
      <w:divBdr>
        <w:top w:val="none" w:sz="0" w:space="0" w:color="auto"/>
        <w:left w:val="none" w:sz="0" w:space="0" w:color="auto"/>
        <w:bottom w:val="none" w:sz="0" w:space="0" w:color="auto"/>
        <w:right w:val="none" w:sz="0" w:space="0" w:color="auto"/>
      </w:divBdr>
      <w:divsChild>
        <w:div w:id="1461679805">
          <w:marLeft w:val="0"/>
          <w:marRight w:val="547"/>
          <w:marTop w:val="154"/>
          <w:marBottom w:val="0"/>
          <w:divBdr>
            <w:top w:val="none" w:sz="0" w:space="0" w:color="auto"/>
            <w:left w:val="none" w:sz="0" w:space="0" w:color="auto"/>
            <w:bottom w:val="none" w:sz="0" w:space="0" w:color="auto"/>
            <w:right w:val="none" w:sz="0" w:space="0" w:color="auto"/>
          </w:divBdr>
        </w:div>
        <w:div w:id="763960002">
          <w:marLeft w:val="0"/>
          <w:marRight w:val="547"/>
          <w:marTop w:val="154"/>
          <w:marBottom w:val="0"/>
          <w:divBdr>
            <w:top w:val="none" w:sz="0" w:space="0" w:color="auto"/>
            <w:left w:val="none" w:sz="0" w:space="0" w:color="auto"/>
            <w:bottom w:val="none" w:sz="0" w:space="0" w:color="auto"/>
            <w:right w:val="none" w:sz="0" w:space="0" w:color="auto"/>
          </w:divBdr>
        </w:div>
      </w:divsChild>
    </w:div>
    <w:div w:id="468209432">
      <w:bodyDiv w:val="1"/>
      <w:marLeft w:val="0"/>
      <w:marRight w:val="0"/>
      <w:marTop w:val="0"/>
      <w:marBottom w:val="0"/>
      <w:divBdr>
        <w:top w:val="none" w:sz="0" w:space="0" w:color="auto"/>
        <w:left w:val="none" w:sz="0" w:space="0" w:color="auto"/>
        <w:bottom w:val="none" w:sz="0" w:space="0" w:color="auto"/>
        <w:right w:val="none" w:sz="0" w:space="0" w:color="auto"/>
      </w:divBdr>
      <w:divsChild>
        <w:div w:id="1877112701">
          <w:marLeft w:val="0"/>
          <w:marRight w:val="547"/>
          <w:marTop w:val="154"/>
          <w:marBottom w:val="0"/>
          <w:divBdr>
            <w:top w:val="none" w:sz="0" w:space="0" w:color="auto"/>
            <w:left w:val="none" w:sz="0" w:space="0" w:color="auto"/>
            <w:bottom w:val="none" w:sz="0" w:space="0" w:color="auto"/>
            <w:right w:val="none" w:sz="0" w:space="0" w:color="auto"/>
          </w:divBdr>
        </w:div>
        <w:div w:id="718355888">
          <w:marLeft w:val="0"/>
          <w:marRight w:val="547"/>
          <w:marTop w:val="154"/>
          <w:marBottom w:val="0"/>
          <w:divBdr>
            <w:top w:val="none" w:sz="0" w:space="0" w:color="auto"/>
            <w:left w:val="none" w:sz="0" w:space="0" w:color="auto"/>
            <w:bottom w:val="none" w:sz="0" w:space="0" w:color="auto"/>
            <w:right w:val="none" w:sz="0" w:space="0" w:color="auto"/>
          </w:divBdr>
        </w:div>
        <w:div w:id="1982613427">
          <w:marLeft w:val="0"/>
          <w:marRight w:val="547"/>
          <w:marTop w:val="154"/>
          <w:marBottom w:val="0"/>
          <w:divBdr>
            <w:top w:val="none" w:sz="0" w:space="0" w:color="auto"/>
            <w:left w:val="none" w:sz="0" w:space="0" w:color="auto"/>
            <w:bottom w:val="none" w:sz="0" w:space="0" w:color="auto"/>
            <w:right w:val="none" w:sz="0" w:space="0" w:color="auto"/>
          </w:divBdr>
        </w:div>
        <w:div w:id="1329675139">
          <w:marLeft w:val="0"/>
          <w:marRight w:val="547"/>
          <w:marTop w:val="154"/>
          <w:marBottom w:val="0"/>
          <w:divBdr>
            <w:top w:val="none" w:sz="0" w:space="0" w:color="auto"/>
            <w:left w:val="none" w:sz="0" w:space="0" w:color="auto"/>
            <w:bottom w:val="none" w:sz="0" w:space="0" w:color="auto"/>
            <w:right w:val="none" w:sz="0" w:space="0" w:color="auto"/>
          </w:divBdr>
        </w:div>
      </w:divsChild>
    </w:div>
    <w:div w:id="471870109">
      <w:bodyDiv w:val="1"/>
      <w:marLeft w:val="0"/>
      <w:marRight w:val="0"/>
      <w:marTop w:val="0"/>
      <w:marBottom w:val="0"/>
      <w:divBdr>
        <w:top w:val="none" w:sz="0" w:space="0" w:color="auto"/>
        <w:left w:val="none" w:sz="0" w:space="0" w:color="auto"/>
        <w:bottom w:val="none" w:sz="0" w:space="0" w:color="auto"/>
        <w:right w:val="none" w:sz="0" w:space="0" w:color="auto"/>
      </w:divBdr>
      <w:divsChild>
        <w:div w:id="609320304">
          <w:marLeft w:val="0"/>
          <w:marRight w:val="547"/>
          <w:marTop w:val="149"/>
          <w:marBottom w:val="0"/>
          <w:divBdr>
            <w:top w:val="none" w:sz="0" w:space="0" w:color="auto"/>
            <w:left w:val="none" w:sz="0" w:space="0" w:color="auto"/>
            <w:bottom w:val="none" w:sz="0" w:space="0" w:color="auto"/>
            <w:right w:val="none" w:sz="0" w:space="0" w:color="auto"/>
          </w:divBdr>
        </w:div>
        <w:div w:id="33817080">
          <w:marLeft w:val="0"/>
          <w:marRight w:val="547"/>
          <w:marTop w:val="149"/>
          <w:marBottom w:val="0"/>
          <w:divBdr>
            <w:top w:val="none" w:sz="0" w:space="0" w:color="auto"/>
            <w:left w:val="none" w:sz="0" w:space="0" w:color="auto"/>
            <w:bottom w:val="none" w:sz="0" w:space="0" w:color="auto"/>
            <w:right w:val="none" w:sz="0" w:space="0" w:color="auto"/>
          </w:divBdr>
        </w:div>
      </w:divsChild>
    </w:div>
    <w:div w:id="476461102">
      <w:bodyDiv w:val="1"/>
      <w:marLeft w:val="0"/>
      <w:marRight w:val="0"/>
      <w:marTop w:val="0"/>
      <w:marBottom w:val="0"/>
      <w:divBdr>
        <w:top w:val="none" w:sz="0" w:space="0" w:color="auto"/>
        <w:left w:val="none" w:sz="0" w:space="0" w:color="auto"/>
        <w:bottom w:val="none" w:sz="0" w:space="0" w:color="auto"/>
        <w:right w:val="none" w:sz="0" w:space="0" w:color="auto"/>
      </w:divBdr>
    </w:div>
    <w:div w:id="477384721">
      <w:bodyDiv w:val="1"/>
      <w:marLeft w:val="0"/>
      <w:marRight w:val="0"/>
      <w:marTop w:val="0"/>
      <w:marBottom w:val="0"/>
      <w:divBdr>
        <w:top w:val="none" w:sz="0" w:space="0" w:color="auto"/>
        <w:left w:val="none" w:sz="0" w:space="0" w:color="auto"/>
        <w:bottom w:val="none" w:sz="0" w:space="0" w:color="auto"/>
        <w:right w:val="none" w:sz="0" w:space="0" w:color="auto"/>
      </w:divBdr>
      <w:divsChild>
        <w:div w:id="1492136194">
          <w:marLeft w:val="0"/>
          <w:marRight w:val="547"/>
          <w:marTop w:val="154"/>
          <w:marBottom w:val="0"/>
          <w:divBdr>
            <w:top w:val="none" w:sz="0" w:space="0" w:color="auto"/>
            <w:left w:val="none" w:sz="0" w:space="0" w:color="auto"/>
            <w:bottom w:val="none" w:sz="0" w:space="0" w:color="auto"/>
            <w:right w:val="none" w:sz="0" w:space="0" w:color="auto"/>
          </w:divBdr>
        </w:div>
        <w:div w:id="1811705228">
          <w:marLeft w:val="0"/>
          <w:marRight w:val="806"/>
          <w:marTop w:val="154"/>
          <w:marBottom w:val="0"/>
          <w:divBdr>
            <w:top w:val="none" w:sz="0" w:space="0" w:color="auto"/>
            <w:left w:val="none" w:sz="0" w:space="0" w:color="auto"/>
            <w:bottom w:val="none" w:sz="0" w:space="0" w:color="auto"/>
            <w:right w:val="none" w:sz="0" w:space="0" w:color="auto"/>
          </w:divBdr>
        </w:div>
        <w:div w:id="813761447">
          <w:marLeft w:val="0"/>
          <w:marRight w:val="806"/>
          <w:marTop w:val="154"/>
          <w:marBottom w:val="0"/>
          <w:divBdr>
            <w:top w:val="none" w:sz="0" w:space="0" w:color="auto"/>
            <w:left w:val="none" w:sz="0" w:space="0" w:color="auto"/>
            <w:bottom w:val="none" w:sz="0" w:space="0" w:color="auto"/>
            <w:right w:val="none" w:sz="0" w:space="0" w:color="auto"/>
          </w:divBdr>
        </w:div>
        <w:div w:id="1848709721">
          <w:marLeft w:val="0"/>
          <w:marRight w:val="806"/>
          <w:marTop w:val="154"/>
          <w:marBottom w:val="0"/>
          <w:divBdr>
            <w:top w:val="none" w:sz="0" w:space="0" w:color="auto"/>
            <w:left w:val="none" w:sz="0" w:space="0" w:color="auto"/>
            <w:bottom w:val="none" w:sz="0" w:space="0" w:color="auto"/>
            <w:right w:val="none" w:sz="0" w:space="0" w:color="auto"/>
          </w:divBdr>
        </w:div>
        <w:div w:id="479269620">
          <w:marLeft w:val="0"/>
          <w:marRight w:val="806"/>
          <w:marTop w:val="154"/>
          <w:marBottom w:val="0"/>
          <w:divBdr>
            <w:top w:val="none" w:sz="0" w:space="0" w:color="auto"/>
            <w:left w:val="none" w:sz="0" w:space="0" w:color="auto"/>
            <w:bottom w:val="none" w:sz="0" w:space="0" w:color="auto"/>
            <w:right w:val="none" w:sz="0" w:space="0" w:color="auto"/>
          </w:divBdr>
        </w:div>
        <w:div w:id="769812254">
          <w:marLeft w:val="0"/>
          <w:marRight w:val="806"/>
          <w:marTop w:val="154"/>
          <w:marBottom w:val="0"/>
          <w:divBdr>
            <w:top w:val="none" w:sz="0" w:space="0" w:color="auto"/>
            <w:left w:val="none" w:sz="0" w:space="0" w:color="auto"/>
            <w:bottom w:val="none" w:sz="0" w:space="0" w:color="auto"/>
            <w:right w:val="none" w:sz="0" w:space="0" w:color="auto"/>
          </w:divBdr>
        </w:div>
      </w:divsChild>
    </w:div>
    <w:div w:id="484979087">
      <w:bodyDiv w:val="1"/>
      <w:marLeft w:val="0"/>
      <w:marRight w:val="0"/>
      <w:marTop w:val="0"/>
      <w:marBottom w:val="0"/>
      <w:divBdr>
        <w:top w:val="none" w:sz="0" w:space="0" w:color="auto"/>
        <w:left w:val="none" w:sz="0" w:space="0" w:color="auto"/>
        <w:bottom w:val="none" w:sz="0" w:space="0" w:color="auto"/>
        <w:right w:val="none" w:sz="0" w:space="0" w:color="auto"/>
      </w:divBdr>
    </w:div>
    <w:div w:id="489710227">
      <w:bodyDiv w:val="1"/>
      <w:marLeft w:val="0"/>
      <w:marRight w:val="0"/>
      <w:marTop w:val="0"/>
      <w:marBottom w:val="0"/>
      <w:divBdr>
        <w:top w:val="none" w:sz="0" w:space="0" w:color="auto"/>
        <w:left w:val="none" w:sz="0" w:space="0" w:color="auto"/>
        <w:bottom w:val="none" w:sz="0" w:space="0" w:color="auto"/>
        <w:right w:val="none" w:sz="0" w:space="0" w:color="auto"/>
      </w:divBdr>
      <w:divsChild>
        <w:div w:id="462237771">
          <w:marLeft w:val="0"/>
          <w:marRight w:val="547"/>
          <w:marTop w:val="154"/>
          <w:marBottom w:val="0"/>
          <w:divBdr>
            <w:top w:val="none" w:sz="0" w:space="0" w:color="auto"/>
            <w:left w:val="none" w:sz="0" w:space="0" w:color="auto"/>
            <w:bottom w:val="none" w:sz="0" w:space="0" w:color="auto"/>
            <w:right w:val="none" w:sz="0" w:space="0" w:color="auto"/>
          </w:divBdr>
        </w:div>
        <w:div w:id="459225320">
          <w:marLeft w:val="0"/>
          <w:marRight w:val="547"/>
          <w:marTop w:val="154"/>
          <w:marBottom w:val="0"/>
          <w:divBdr>
            <w:top w:val="none" w:sz="0" w:space="0" w:color="auto"/>
            <w:left w:val="none" w:sz="0" w:space="0" w:color="auto"/>
            <w:bottom w:val="none" w:sz="0" w:space="0" w:color="auto"/>
            <w:right w:val="none" w:sz="0" w:space="0" w:color="auto"/>
          </w:divBdr>
        </w:div>
        <w:div w:id="1517453141">
          <w:marLeft w:val="0"/>
          <w:marRight w:val="547"/>
          <w:marTop w:val="154"/>
          <w:marBottom w:val="0"/>
          <w:divBdr>
            <w:top w:val="none" w:sz="0" w:space="0" w:color="auto"/>
            <w:left w:val="none" w:sz="0" w:space="0" w:color="auto"/>
            <w:bottom w:val="none" w:sz="0" w:space="0" w:color="auto"/>
            <w:right w:val="none" w:sz="0" w:space="0" w:color="auto"/>
          </w:divBdr>
        </w:div>
      </w:divsChild>
    </w:div>
    <w:div w:id="489948547">
      <w:bodyDiv w:val="1"/>
      <w:marLeft w:val="0"/>
      <w:marRight w:val="0"/>
      <w:marTop w:val="0"/>
      <w:marBottom w:val="0"/>
      <w:divBdr>
        <w:top w:val="none" w:sz="0" w:space="0" w:color="auto"/>
        <w:left w:val="none" w:sz="0" w:space="0" w:color="auto"/>
        <w:bottom w:val="none" w:sz="0" w:space="0" w:color="auto"/>
        <w:right w:val="none" w:sz="0" w:space="0" w:color="auto"/>
      </w:divBdr>
      <w:divsChild>
        <w:div w:id="1427463799">
          <w:marLeft w:val="0"/>
          <w:marRight w:val="547"/>
          <w:marTop w:val="154"/>
          <w:marBottom w:val="0"/>
          <w:divBdr>
            <w:top w:val="none" w:sz="0" w:space="0" w:color="auto"/>
            <w:left w:val="none" w:sz="0" w:space="0" w:color="auto"/>
            <w:bottom w:val="none" w:sz="0" w:space="0" w:color="auto"/>
            <w:right w:val="none" w:sz="0" w:space="0" w:color="auto"/>
          </w:divBdr>
        </w:div>
      </w:divsChild>
    </w:div>
    <w:div w:id="498816665">
      <w:bodyDiv w:val="1"/>
      <w:marLeft w:val="0"/>
      <w:marRight w:val="0"/>
      <w:marTop w:val="0"/>
      <w:marBottom w:val="0"/>
      <w:divBdr>
        <w:top w:val="none" w:sz="0" w:space="0" w:color="auto"/>
        <w:left w:val="none" w:sz="0" w:space="0" w:color="auto"/>
        <w:bottom w:val="none" w:sz="0" w:space="0" w:color="auto"/>
        <w:right w:val="none" w:sz="0" w:space="0" w:color="auto"/>
      </w:divBdr>
    </w:div>
    <w:div w:id="502596128">
      <w:bodyDiv w:val="1"/>
      <w:marLeft w:val="0"/>
      <w:marRight w:val="0"/>
      <w:marTop w:val="0"/>
      <w:marBottom w:val="0"/>
      <w:divBdr>
        <w:top w:val="none" w:sz="0" w:space="0" w:color="auto"/>
        <w:left w:val="none" w:sz="0" w:space="0" w:color="auto"/>
        <w:bottom w:val="none" w:sz="0" w:space="0" w:color="auto"/>
        <w:right w:val="none" w:sz="0" w:space="0" w:color="auto"/>
      </w:divBdr>
      <w:divsChild>
        <w:div w:id="1160000199">
          <w:marLeft w:val="0"/>
          <w:marRight w:val="547"/>
          <w:marTop w:val="154"/>
          <w:marBottom w:val="0"/>
          <w:divBdr>
            <w:top w:val="none" w:sz="0" w:space="0" w:color="auto"/>
            <w:left w:val="none" w:sz="0" w:space="0" w:color="auto"/>
            <w:bottom w:val="none" w:sz="0" w:space="0" w:color="auto"/>
            <w:right w:val="none" w:sz="0" w:space="0" w:color="auto"/>
          </w:divBdr>
        </w:div>
        <w:div w:id="1094786671">
          <w:marLeft w:val="0"/>
          <w:marRight w:val="547"/>
          <w:marTop w:val="154"/>
          <w:marBottom w:val="0"/>
          <w:divBdr>
            <w:top w:val="none" w:sz="0" w:space="0" w:color="auto"/>
            <w:left w:val="none" w:sz="0" w:space="0" w:color="auto"/>
            <w:bottom w:val="none" w:sz="0" w:space="0" w:color="auto"/>
            <w:right w:val="none" w:sz="0" w:space="0" w:color="auto"/>
          </w:divBdr>
        </w:div>
      </w:divsChild>
    </w:div>
    <w:div w:id="503470438">
      <w:bodyDiv w:val="1"/>
      <w:marLeft w:val="0"/>
      <w:marRight w:val="0"/>
      <w:marTop w:val="0"/>
      <w:marBottom w:val="0"/>
      <w:divBdr>
        <w:top w:val="none" w:sz="0" w:space="0" w:color="auto"/>
        <w:left w:val="none" w:sz="0" w:space="0" w:color="auto"/>
        <w:bottom w:val="none" w:sz="0" w:space="0" w:color="auto"/>
        <w:right w:val="none" w:sz="0" w:space="0" w:color="auto"/>
      </w:divBdr>
      <w:divsChild>
        <w:div w:id="1312127897">
          <w:marLeft w:val="0"/>
          <w:marRight w:val="547"/>
          <w:marTop w:val="154"/>
          <w:marBottom w:val="0"/>
          <w:divBdr>
            <w:top w:val="none" w:sz="0" w:space="0" w:color="auto"/>
            <w:left w:val="none" w:sz="0" w:space="0" w:color="auto"/>
            <w:bottom w:val="none" w:sz="0" w:space="0" w:color="auto"/>
            <w:right w:val="none" w:sz="0" w:space="0" w:color="auto"/>
          </w:divBdr>
        </w:div>
        <w:div w:id="1485663503">
          <w:marLeft w:val="0"/>
          <w:marRight w:val="547"/>
          <w:marTop w:val="154"/>
          <w:marBottom w:val="0"/>
          <w:divBdr>
            <w:top w:val="none" w:sz="0" w:space="0" w:color="auto"/>
            <w:left w:val="none" w:sz="0" w:space="0" w:color="auto"/>
            <w:bottom w:val="none" w:sz="0" w:space="0" w:color="auto"/>
            <w:right w:val="none" w:sz="0" w:space="0" w:color="auto"/>
          </w:divBdr>
        </w:div>
        <w:div w:id="1301181767">
          <w:marLeft w:val="0"/>
          <w:marRight w:val="547"/>
          <w:marTop w:val="154"/>
          <w:marBottom w:val="0"/>
          <w:divBdr>
            <w:top w:val="none" w:sz="0" w:space="0" w:color="auto"/>
            <w:left w:val="none" w:sz="0" w:space="0" w:color="auto"/>
            <w:bottom w:val="none" w:sz="0" w:space="0" w:color="auto"/>
            <w:right w:val="none" w:sz="0" w:space="0" w:color="auto"/>
          </w:divBdr>
        </w:div>
        <w:div w:id="1093159625">
          <w:marLeft w:val="0"/>
          <w:marRight w:val="547"/>
          <w:marTop w:val="154"/>
          <w:marBottom w:val="0"/>
          <w:divBdr>
            <w:top w:val="none" w:sz="0" w:space="0" w:color="auto"/>
            <w:left w:val="none" w:sz="0" w:space="0" w:color="auto"/>
            <w:bottom w:val="none" w:sz="0" w:space="0" w:color="auto"/>
            <w:right w:val="none" w:sz="0" w:space="0" w:color="auto"/>
          </w:divBdr>
        </w:div>
      </w:divsChild>
    </w:div>
    <w:div w:id="505900542">
      <w:bodyDiv w:val="1"/>
      <w:marLeft w:val="0"/>
      <w:marRight w:val="0"/>
      <w:marTop w:val="0"/>
      <w:marBottom w:val="0"/>
      <w:divBdr>
        <w:top w:val="none" w:sz="0" w:space="0" w:color="auto"/>
        <w:left w:val="none" w:sz="0" w:space="0" w:color="auto"/>
        <w:bottom w:val="none" w:sz="0" w:space="0" w:color="auto"/>
        <w:right w:val="none" w:sz="0" w:space="0" w:color="auto"/>
      </w:divBdr>
    </w:div>
    <w:div w:id="511575745">
      <w:bodyDiv w:val="1"/>
      <w:marLeft w:val="0"/>
      <w:marRight w:val="0"/>
      <w:marTop w:val="0"/>
      <w:marBottom w:val="0"/>
      <w:divBdr>
        <w:top w:val="none" w:sz="0" w:space="0" w:color="auto"/>
        <w:left w:val="none" w:sz="0" w:space="0" w:color="auto"/>
        <w:bottom w:val="none" w:sz="0" w:space="0" w:color="auto"/>
        <w:right w:val="none" w:sz="0" w:space="0" w:color="auto"/>
      </w:divBdr>
      <w:divsChild>
        <w:div w:id="1679773708">
          <w:marLeft w:val="0"/>
          <w:marRight w:val="547"/>
          <w:marTop w:val="154"/>
          <w:marBottom w:val="0"/>
          <w:divBdr>
            <w:top w:val="none" w:sz="0" w:space="0" w:color="auto"/>
            <w:left w:val="none" w:sz="0" w:space="0" w:color="auto"/>
            <w:bottom w:val="none" w:sz="0" w:space="0" w:color="auto"/>
            <w:right w:val="none" w:sz="0" w:space="0" w:color="auto"/>
          </w:divBdr>
        </w:div>
        <w:div w:id="1155142637">
          <w:marLeft w:val="0"/>
          <w:marRight w:val="547"/>
          <w:marTop w:val="154"/>
          <w:marBottom w:val="0"/>
          <w:divBdr>
            <w:top w:val="none" w:sz="0" w:space="0" w:color="auto"/>
            <w:left w:val="none" w:sz="0" w:space="0" w:color="auto"/>
            <w:bottom w:val="none" w:sz="0" w:space="0" w:color="auto"/>
            <w:right w:val="none" w:sz="0" w:space="0" w:color="auto"/>
          </w:divBdr>
        </w:div>
        <w:div w:id="1059327501">
          <w:marLeft w:val="0"/>
          <w:marRight w:val="547"/>
          <w:marTop w:val="154"/>
          <w:marBottom w:val="0"/>
          <w:divBdr>
            <w:top w:val="none" w:sz="0" w:space="0" w:color="auto"/>
            <w:left w:val="none" w:sz="0" w:space="0" w:color="auto"/>
            <w:bottom w:val="none" w:sz="0" w:space="0" w:color="auto"/>
            <w:right w:val="none" w:sz="0" w:space="0" w:color="auto"/>
          </w:divBdr>
        </w:div>
        <w:div w:id="600182302">
          <w:marLeft w:val="0"/>
          <w:marRight w:val="547"/>
          <w:marTop w:val="154"/>
          <w:marBottom w:val="0"/>
          <w:divBdr>
            <w:top w:val="none" w:sz="0" w:space="0" w:color="auto"/>
            <w:left w:val="none" w:sz="0" w:space="0" w:color="auto"/>
            <w:bottom w:val="none" w:sz="0" w:space="0" w:color="auto"/>
            <w:right w:val="none" w:sz="0" w:space="0" w:color="auto"/>
          </w:divBdr>
        </w:div>
      </w:divsChild>
    </w:div>
    <w:div w:id="513492302">
      <w:bodyDiv w:val="1"/>
      <w:marLeft w:val="0"/>
      <w:marRight w:val="0"/>
      <w:marTop w:val="0"/>
      <w:marBottom w:val="0"/>
      <w:divBdr>
        <w:top w:val="none" w:sz="0" w:space="0" w:color="auto"/>
        <w:left w:val="none" w:sz="0" w:space="0" w:color="auto"/>
        <w:bottom w:val="none" w:sz="0" w:space="0" w:color="auto"/>
        <w:right w:val="none" w:sz="0" w:space="0" w:color="auto"/>
      </w:divBdr>
      <w:divsChild>
        <w:div w:id="438110071">
          <w:marLeft w:val="0"/>
          <w:marRight w:val="547"/>
          <w:marTop w:val="154"/>
          <w:marBottom w:val="0"/>
          <w:divBdr>
            <w:top w:val="none" w:sz="0" w:space="0" w:color="auto"/>
            <w:left w:val="none" w:sz="0" w:space="0" w:color="auto"/>
            <w:bottom w:val="none" w:sz="0" w:space="0" w:color="auto"/>
            <w:right w:val="none" w:sz="0" w:space="0" w:color="auto"/>
          </w:divBdr>
        </w:div>
        <w:div w:id="3482891">
          <w:marLeft w:val="0"/>
          <w:marRight w:val="547"/>
          <w:marTop w:val="154"/>
          <w:marBottom w:val="0"/>
          <w:divBdr>
            <w:top w:val="none" w:sz="0" w:space="0" w:color="auto"/>
            <w:left w:val="none" w:sz="0" w:space="0" w:color="auto"/>
            <w:bottom w:val="none" w:sz="0" w:space="0" w:color="auto"/>
            <w:right w:val="none" w:sz="0" w:space="0" w:color="auto"/>
          </w:divBdr>
        </w:div>
      </w:divsChild>
    </w:div>
    <w:div w:id="518009185">
      <w:bodyDiv w:val="1"/>
      <w:marLeft w:val="0"/>
      <w:marRight w:val="0"/>
      <w:marTop w:val="0"/>
      <w:marBottom w:val="0"/>
      <w:divBdr>
        <w:top w:val="none" w:sz="0" w:space="0" w:color="auto"/>
        <w:left w:val="none" w:sz="0" w:space="0" w:color="auto"/>
        <w:bottom w:val="none" w:sz="0" w:space="0" w:color="auto"/>
        <w:right w:val="none" w:sz="0" w:space="0" w:color="auto"/>
      </w:divBdr>
      <w:divsChild>
        <w:div w:id="42143270">
          <w:marLeft w:val="0"/>
          <w:marRight w:val="547"/>
          <w:marTop w:val="154"/>
          <w:marBottom w:val="0"/>
          <w:divBdr>
            <w:top w:val="none" w:sz="0" w:space="0" w:color="auto"/>
            <w:left w:val="none" w:sz="0" w:space="0" w:color="auto"/>
            <w:bottom w:val="none" w:sz="0" w:space="0" w:color="auto"/>
            <w:right w:val="none" w:sz="0" w:space="0" w:color="auto"/>
          </w:divBdr>
        </w:div>
        <w:div w:id="1152135706">
          <w:marLeft w:val="0"/>
          <w:marRight w:val="547"/>
          <w:marTop w:val="154"/>
          <w:marBottom w:val="0"/>
          <w:divBdr>
            <w:top w:val="none" w:sz="0" w:space="0" w:color="auto"/>
            <w:left w:val="none" w:sz="0" w:space="0" w:color="auto"/>
            <w:bottom w:val="none" w:sz="0" w:space="0" w:color="auto"/>
            <w:right w:val="none" w:sz="0" w:space="0" w:color="auto"/>
          </w:divBdr>
        </w:div>
      </w:divsChild>
    </w:div>
    <w:div w:id="521436514">
      <w:bodyDiv w:val="1"/>
      <w:marLeft w:val="0"/>
      <w:marRight w:val="0"/>
      <w:marTop w:val="0"/>
      <w:marBottom w:val="0"/>
      <w:divBdr>
        <w:top w:val="none" w:sz="0" w:space="0" w:color="auto"/>
        <w:left w:val="none" w:sz="0" w:space="0" w:color="auto"/>
        <w:bottom w:val="none" w:sz="0" w:space="0" w:color="auto"/>
        <w:right w:val="none" w:sz="0" w:space="0" w:color="auto"/>
      </w:divBdr>
      <w:divsChild>
        <w:div w:id="1303080050">
          <w:marLeft w:val="0"/>
          <w:marRight w:val="547"/>
          <w:marTop w:val="154"/>
          <w:marBottom w:val="0"/>
          <w:divBdr>
            <w:top w:val="none" w:sz="0" w:space="0" w:color="auto"/>
            <w:left w:val="none" w:sz="0" w:space="0" w:color="auto"/>
            <w:bottom w:val="none" w:sz="0" w:space="0" w:color="auto"/>
            <w:right w:val="none" w:sz="0" w:space="0" w:color="auto"/>
          </w:divBdr>
        </w:div>
        <w:div w:id="325984596">
          <w:marLeft w:val="0"/>
          <w:marRight w:val="547"/>
          <w:marTop w:val="154"/>
          <w:marBottom w:val="0"/>
          <w:divBdr>
            <w:top w:val="none" w:sz="0" w:space="0" w:color="auto"/>
            <w:left w:val="none" w:sz="0" w:space="0" w:color="auto"/>
            <w:bottom w:val="none" w:sz="0" w:space="0" w:color="auto"/>
            <w:right w:val="none" w:sz="0" w:space="0" w:color="auto"/>
          </w:divBdr>
        </w:div>
      </w:divsChild>
    </w:div>
    <w:div w:id="523641808">
      <w:bodyDiv w:val="1"/>
      <w:marLeft w:val="0"/>
      <w:marRight w:val="0"/>
      <w:marTop w:val="0"/>
      <w:marBottom w:val="0"/>
      <w:divBdr>
        <w:top w:val="none" w:sz="0" w:space="0" w:color="auto"/>
        <w:left w:val="none" w:sz="0" w:space="0" w:color="auto"/>
        <w:bottom w:val="none" w:sz="0" w:space="0" w:color="auto"/>
        <w:right w:val="none" w:sz="0" w:space="0" w:color="auto"/>
      </w:divBdr>
      <w:divsChild>
        <w:div w:id="748044889">
          <w:marLeft w:val="0"/>
          <w:marRight w:val="547"/>
          <w:marTop w:val="154"/>
          <w:marBottom w:val="0"/>
          <w:divBdr>
            <w:top w:val="none" w:sz="0" w:space="0" w:color="auto"/>
            <w:left w:val="none" w:sz="0" w:space="0" w:color="auto"/>
            <w:bottom w:val="none" w:sz="0" w:space="0" w:color="auto"/>
            <w:right w:val="none" w:sz="0" w:space="0" w:color="auto"/>
          </w:divBdr>
        </w:div>
        <w:div w:id="355160544">
          <w:marLeft w:val="0"/>
          <w:marRight w:val="547"/>
          <w:marTop w:val="154"/>
          <w:marBottom w:val="0"/>
          <w:divBdr>
            <w:top w:val="none" w:sz="0" w:space="0" w:color="auto"/>
            <w:left w:val="none" w:sz="0" w:space="0" w:color="auto"/>
            <w:bottom w:val="none" w:sz="0" w:space="0" w:color="auto"/>
            <w:right w:val="none" w:sz="0" w:space="0" w:color="auto"/>
          </w:divBdr>
        </w:div>
      </w:divsChild>
    </w:div>
    <w:div w:id="526993167">
      <w:bodyDiv w:val="1"/>
      <w:marLeft w:val="0"/>
      <w:marRight w:val="0"/>
      <w:marTop w:val="0"/>
      <w:marBottom w:val="0"/>
      <w:divBdr>
        <w:top w:val="none" w:sz="0" w:space="0" w:color="auto"/>
        <w:left w:val="none" w:sz="0" w:space="0" w:color="auto"/>
        <w:bottom w:val="none" w:sz="0" w:space="0" w:color="auto"/>
        <w:right w:val="none" w:sz="0" w:space="0" w:color="auto"/>
      </w:divBdr>
      <w:divsChild>
        <w:div w:id="2111777590">
          <w:marLeft w:val="0"/>
          <w:marRight w:val="547"/>
          <w:marTop w:val="154"/>
          <w:marBottom w:val="0"/>
          <w:divBdr>
            <w:top w:val="none" w:sz="0" w:space="0" w:color="auto"/>
            <w:left w:val="none" w:sz="0" w:space="0" w:color="auto"/>
            <w:bottom w:val="none" w:sz="0" w:space="0" w:color="auto"/>
            <w:right w:val="none" w:sz="0" w:space="0" w:color="auto"/>
          </w:divBdr>
        </w:div>
        <w:div w:id="2038964017">
          <w:marLeft w:val="0"/>
          <w:marRight w:val="547"/>
          <w:marTop w:val="154"/>
          <w:marBottom w:val="0"/>
          <w:divBdr>
            <w:top w:val="none" w:sz="0" w:space="0" w:color="auto"/>
            <w:left w:val="none" w:sz="0" w:space="0" w:color="auto"/>
            <w:bottom w:val="none" w:sz="0" w:space="0" w:color="auto"/>
            <w:right w:val="none" w:sz="0" w:space="0" w:color="auto"/>
          </w:divBdr>
        </w:div>
      </w:divsChild>
    </w:div>
    <w:div w:id="534078507">
      <w:bodyDiv w:val="1"/>
      <w:marLeft w:val="0"/>
      <w:marRight w:val="0"/>
      <w:marTop w:val="0"/>
      <w:marBottom w:val="0"/>
      <w:divBdr>
        <w:top w:val="none" w:sz="0" w:space="0" w:color="auto"/>
        <w:left w:val="none" w:sz="0" w:space="0" w:color="auto"/>
        <w:bottom w:val="none" w:sz="0" w:space="0" w:color="auto"/>
        <w:right w:val="none" w:sz="0" w:space="0" w:color="auto"/>
      </w:divBdr>
    </w:div>
    <w:div w:id="538396143">
      <w:bodyDiv w:val="1"/>
      <w:marLeft w:val="0"/>
      <w:marRight w:val="0"/>
      <w:marTop w:val="0"/>
      <w:marBottom w:val="0"/>
      <w:divBdr>
        <w:top w:val="none" w:sz="0" w:space="0" w:color="auto"/>
        <w:left w:val="none" w:sz="0" w:space="0" w:color="auto"/>
        <w:bottom w:val="none" w:sz="0" w:space="0" w:color="auto"/>
        <w:right w:val="none" w:sz="0" w:space="0" w:color="auto"/>
      </w:divBdr>
    </w:div>
    <w:div w:id="539051204">
      <w:bodyDiv w:val="1"/>
      <w:marLeft w:val="0"/>
      <w:marRight w:val="0"/>
      <w:marTop w:val="0"/>
      <w:marBottom w:val="0"/>
      <w:divBdr>
        <w:top w:val="none" w:sz="0" w:space="0" w:color="auto"/>
        <w:left w:val="none" w:sz="0" w:space="0" w:color="auto"/>
        <w:bottom w:val="none" w:sz="0" w:space="0" w:color="auto"/>
        <w:right w:val="none" w:sz="0" w:space="0" w:color="auto"/>
      </w:divBdr>
      <w:divsChild>
        <w:div w:id="1695690185">
          <w:marLeft w:val="0"/>
          <w:marRight w:val="547"/>
          <w:marTop w:val="154"/>
          <w:marBottom w:val="0"/>
          <w:divBdr>
            <w:top w:val="none" w:sz="0" w:space="0" w:color="auto"/>
            <w:left w:val="none" w:sz="0" w:space="0" w:color="auto"/>
            <w:bottom w:val="none" w:sz="0" w:space="0" w:color="auto"/>
            <w:right w:val="none" w:sz="0" w:space="0" w:color="auto"/>
          </w:divBdr>
        </w:div>
        <w:div w:id="1845243139">
          <w:marLeft w:val="0"/>
          <w:marRight w:val="547"/>
          <w:marTop w:val="154"/>
          <w:marBottom w:val="0"/>
          <w:divBdr>
            <w:top w:val="none" w:sz="0" w:space="0" w:color="auto"/>
            <w:left w:val="none" w:sz="0" w:space="0" w:color="auto"/>
            <w:bottom w:val="none" w:sz="0" w:space="0" w:color="auto"/>
            <w:right w:val="none" w:sz="0" w:space="0" w:color="auto"/>
          </w:divBdr>
        </w:div>
        <w:div w:id="249851836">
          <w:marLeft w:val="0"/>
          <w:marRight w:val="547"/>
          <w:marTop w:val="154"/>
          <w:marBottom w:val="0"/>
          <w:divBdr>
            <w:top w:val="none" w:sz="0" w:space="0" w:color="auto"/>
            <w:left w:val="none" w:sz="0" w:space="0" w:color="auto"/>
            <w:bottom w:val="none" w:sz="0" w:space="0" w:color="auto"/>
            <w:right w:val="none" w:sz="0" w:space="0" w:color="auto"/>
          </w:divBdr>
        </w:div>
      </w:divsChild>
    </w:div>
    <w:div w:id="541670511">
      <w:bodyDiv w:val="1"/>
      <w:marLeft w:val="0"/>
      <w:marRight w:val="0"/>
      <w:marTop w:val="0"/>
      <w:marBottom w:val="0"/>
      <w:divBdr>
        <w:top w:val="none" w:sz="0" w:space="0" w:color="auto"/>
        <w:left w:val="none" w:sz="0" w:space="0" w:color="auto"/>
        <w:bottom w:val="none" w:sz="0" w:space="0" w:color="auto"/>
        <w:right w:val="none" w:sz="0" w:space="0" w:color="auto"/>
      </w:divBdr>
      <w:divsChild>
        <w:div w:id="1834685886">
          <w:marLeft w:val="0"/>
          <w:marRight w:val="547"/>
          <w:marTop w:val="154"/>
          <w:marBottom w:val="0"/>
          <w:divBdr>
            <w:top w:val="none" w:sz="0" w:space="0" w:color="auto"/>
            <w:left w:val="none" w:sz="0" w:space="0" w:color="auto"/>
            <w:bottom w:val="none" w:sz="0" w:space="0" w:color="auto"/>
            <w:right w:val="none" w:sz="0" w:space="0" w:color="auto"/>
          </w:divBdr>
        </w:div>
      </w:divsChild>
    </w:div>
    <w:div w:id="545146973">
      <w:bodyDiv w:val="1"/>
      <w:marLeft w:val="0"/>
      <w:marRight w:val="0"/>
      <w:marTop w:val="0"/>
      <w:marBottom w:val="0"/>
      <w:divBdr>
        <w:top w:val="none" w:sz="0" w:space="0" w:color="auto"/>
        <w:left w:val="none" w:sz="0" w:space="0" w:color="auto"/>
        <w:bottom w:val="none" w:sz="0" w:space="0" w:color="auto"/>
        <w:right w:val="none" w:sz="0" w:space="0" w:color="auto"/>
      </w:divBdr>
    </w:div>
    <w:div w:id="545263644">
      <w:bodyDiv w:val="1"/>
      <w:marLeft w:val="0"/>
      <w:marRight w:val="0"/>
      <w:marTop w:val="0"/>
      <w:marBottom w:val="0"/>
      <w:divBdr>
        <w:top w:val="none" w:sz="0" w:space="0" w:color="auto"/>
        <w:left w:val="none" w:sz="0" w:space="0" w:color="auto"/>
        <w:bottom w:val="none" w:sz="0" w:space="0" w:color="auto"/>
        <w:right w:val="none" w:sz="0" w:space="0" w:color="auto"/>
      </w:divBdr>
    </w:div>
    <w:div w:id="545679716">
      <w:bodyDiv w:val="1"/>
      <w:marLeft w:val="0"/>
      <w:marRight w:val="0"/>
      <w:marTop w:val="0"/>
      <w:marBottom w:val="0"/>
      <w:divBdr>
        <w:top w:val="none" w:sz="0" w:space="0" w:color="auto"/>
        <w:left w:val="none" w:sz="0" w:space="0" w:color="auto"/>
        <w:bottom w:val="none" w:sz="0" w:space="0" w:color="auto"/>
        <w:right w:val="none" w:sz="0" w:space="0" w:color="auto"/>
      </w:divBdr>
      <w:divsChild>
        <w:div w:id="1848127665">
          <w:marLeft w:val="0"/>
          <w:marRight w:val="547"/>
          <w:marTop w:val="154"/>
          <w:marBottom w:val="0"/>
          <w:divBdr>
            <w:top w:val="none" w:sz="0" w:space="0" w:color="auto"/>
            <w:left w:val="none" w:sz="0" w:space="0" w:color="auto"/>
            <w:bottom w:val="none" w:sz="0" w:space="0" w:color="auto"/>
            <w:right w:val="none" w:sz="0" w:space="0" w:color="auto"/>
          </w:divBdr>
        </w:div>
        <w:div w:id="1532189282">
          <w:marLeft w:val="0"/>
          <w:marRight w:val="547"/>
          <w:marTop w:val="154"/>
          <w:marBottom w:val="0"/>
          <w:divBdr>
            <w:top w:val="none" w:sz="0" w:space="0" w:color="auto"/>
            <w:left w:val="none" w:sz="0" w:space="0" w:color="auto"/>
            <w:bottom w:val="none" w:sz="0" w:space="0" w:color="auto"/>
            <w:right w:val="none" w:sz="0" w:space="0" w:color="auto"/>
          </w:divBdr>
        </w:div>
        <w:div w:id="1405645499">
          <w:marLeft w:val="0"/>
          <w:marRight w:val="547"/>
          <w:marTop w:val="154"/>
          <w:marBottom w:val="0"/>
          <w:divBdr>
            <w:top w:val="none" w:sz="0" w:space="0" w:color="auto"/>
            <w:left w:val="none" w:sz="0" w:space="0" w:color="auto"/>
            <w:bottom w:val="none" w:sz="0" w:space="0" w:color="auto"/>
            <w:right w:val="none" w:sz="0" w:space="0" w:color="auto"/>
          </w:divBdr>
        </w:div>
      </w:divsChild>
    </w:div>
    <w:div w:id="546576026">
      <w:bodyDiv w:val="1"/>
      <w:marLeft w:val="0"/>
      <w:marRight w:val="0"/>
      <w:marTop w:val="0"/>
      <w:marBottom w:val="0"/>
      <w:divBdr>
        <w:top w:val="none" w:sz="0" w:space="0" w:color="auto"/>
        <w:left w:val="none" w:sz="0" w:space="0" w:color="auto"/>
        <w:bottom w:val="none" w:sz="0" w:space="0" w:color="auto"/>
        <w:right w:val="none" w:sz="0" w:space="0" w:color="auto"/>
      </w:divBdr>
    </w:div>
    <w:div w:id="552540140">
      <w:bodyDiv w:val="1"/>
      <w:marLeft w:val="0"/>
      <w:marRight w:val="0"/>
      <w:marTop w:val="0"/>
      <w:marBottom w:val="0"/>
      <w:divBdr>
        <w:top w:val="none" w:sz="0" w:space="0" w:color="auto"/>
        <w:left w:val="none" w:sz="0" w:space="0" w:color="auto"/>
        <w:bottom w:val="none" w:sz="0" w:space="0" w:color="auto"/>
        <w:right w:val="none" w:sz="0" w:space="0" w:color="auto"/>
      </w:divBdr>
      <w:divsChild>
        <w:div w:id="1359158155">
          <w:marLeft w:val="0"/>
          <w:marRight w:val="720"/>
          <w:marTop w:val="154"/>
          <w:marBottom w:val="0"/>
          <w:divBdr>
            <w:top w:val="none" w:sz="0" w:space="0" w:color="auto"/>
            <w:left w:val="none" w:sz="0" w:space="0" w:color="auto"/>
            <w:bottom w:val="none" w:sz="0" w:space="0" w:color="auto"/>
            <w:right w:val="none" w:sz="0" w:space="0" w:color="auto"/>
          </w:divBdr>
        </w:div>
      </w:divsChild>
    </w:div>
    <w:div w:id="556477847">
      <w:bodyDiv w:val="1"/>
      <w:marLeft w:val="0"/>
      <w:marRight w:val="0"/>
      <w:marTop w:val="0"/>
      <w:marBottom w:val="0"/>
      <w:divBdr>
        <w:top w:val="none" w:sz="0" w:space="0" w:color="auto"/>
        <w:left w:val="none" w:sz="0" w:space="0" w:color="auto"/>
        <w:bottom w:val="none" w:sz="0" w:space="0" w:color="auto"/>
        <w:right w:val="none" w:sz="0" w:space="0" w:color="auto"/>
      </w:divBdr>
      <w:divsChild>
        <w:div w:id="151070639">
          <w:marLeft w:val="0"/>
          <w:marRight w:val="547"/>
          <w:marTop w:val="154"/>
          <w:marBottom w:val="0"/>
          <w:divBdr>
            <w:top w:val="none" w:sz="0" w:space="0" w:color="auto"/>
            <w:left w:val="none" w:sz="0" w:space="0" w:color="auto"/>
            <w:bottom w:val="none" w:sz="0" w:space="0" w:color="auto"/>
            <w:right w:val="none" w:sz="0" w:space="0" w:color="auto"/>
          </w:divBdr>
        </w:div>
        <w:div w:id="1546063877">
          <w:marLeft w:val="0"/>
          <w:marRight w:val="547"/>
          <w:marTop w:val="154"/>
          <w:marBottom w:val="0"/>
          <w:divBdr>
            <w:top w:val="none" w:sz="0" w:space="0" w:color="auto"/>
            <w:left w:val="none" w:sz="0" w:space="0" w:color="auto"/>
            <w:bottom w:val="none" w:sz="0" w:space="0" w:color="auto"/>
            <w:right w:val="none" w:sz="0" w:space="0" w:color="auto"/>
          </w:divBdr>
        </w:div>
        <w:div w:id="689376328">
          <w:marLeft w:val="0"/>
          <w:marRight w:val="547"/>
          <w:marTop w:val="154"/>
          <w:marBottom w:val="0"/>
          <w:divBdr>
            <w:top w:val="none" w:sz="0" w:space="0" w:color="auto"/>
            <w:left w:val="none" w:sz="0" w:space="0" w:color="auto"/>
            <w:bottom w:val="none" w:sz="0" w:space="0" w:color="auto"/>
            <w:right w:val="none" w:sz="0" w:space="0" w:color="auto"/>
          </w:divBdr>
        </w:div>
      </w:divsChild>
    </w:div>
    <w:div w:id="558173487">
      <w:bodyDiv w:val="1"/>
      <w:marLeft w:val="0"/>
      <w:marRight w:val="0"/>
      <w:marTop w:val="0"/>
      <w:marBottom w:val="0"/>
      <w:divBdr>
        <w:top w:val="none" w:sz="0" w:space="0" w:color="auto"/>
        <w:left w:val="none" w:sz="0" w:space="0" w:color="auto"/>
        <w:bottom w:val="none" w:sz="0" w:space="0" w:color="auto"/>
        <w:right w:val="none" w:sz="0" w:space="0" w:color="auto"/>
      </w:divBdr>
    </w:div>
    <w:div w:id="572544010">
      <w:bodyDiv w:val="1"/>
      <w:marLeft w:val="0"/>
      <w:marRight w:val="0"/>
      <w:marTop w:val="0"/>
      <w:marBottom w:val="0"/>
      <w:divBdr>
        <w:top w:val="none" w:sz="0" w:space="0" w:color="auto"/>
        <w:left w:val="none" w:sz="0" w:space="0" w:color="auto"/>
        <w:bottom w:val="none" w:sz="0" w:space="0" w:color="auto"/>
        <w:right w:val="none" w:sz="0" w:space="0" w:color="auto"/>
      </w:divBdr>
    </w:div>
    <w:div w:id="572741251">
      <w:bodyDiv w:val="1"/>
      <w:marLeft w:val="0"/>
      <w:marRight w:val="0"/>
      <w:marTop w:val="0"/>
      <w:marBottom w:val="0"/>
      <w:divBdr>
        <w:top w:val="none" w:sz="0" w:space="0" w:color="auto"/>
        <w:left w:val="none" w:sz="0" w:space="0" w:color="auto"/>
        <w:bottom w:val="none" w:sz="0" w:space="0" w:color="auto"/>
        <w:right w:val="none" w:sz="0" w:space="0" w:color="auto"/>
      </w:divBdr>
      <w:divsChild>
        <w:div w:id="1298343349">
          <w:marLeft w:val="0"/>
          <w:marRight w:val="547"/>
          <w:marTop w:val="154"/>
          <w:marBottom w:val="0"/>
          <w:divBdr>
            <w:top w:val="none" w:sz="0" w:space="0" w:color="auto"/>
            <w:left w:val="none" w:sz="0" w:space="0" w:color="auto"/>
            <w:bottom w:val="none" w:sz="0" w:space="0" w:color="auto"/>
            <w:right w:val="none" w:sz="0" w:space="0" w:color="auto"/>
          </w:divBdr>
        </w:div>
        <w:div w:id="1397430588">
          <w:marLeft w:val="0"/>
          <w:marRight w:val="547"/>
          <w:marTop w:val="154"/>
          <w:marBottom w:val="0"/>
          <w:divBdr>
            <w:top w:val="none" w:sz="0" w:space="0" w:color="auto"/>
            <w:left w:val="none" w:sz="0" w:space="0" w:color="auto"/>
            <w:bottom w:val="none" w:sz="0" w:space="0" w:color="auto"/>
            <w:right w:val="none" w:sz="0" w:space="0" w:color="auto"/>
          </w:divBdr>
        </w:div>
      </w:divsChild>
    </w:div>
    <w:div w:id="576672076">
      <w:bodyDiv w:val="1"/>
      <w:marLeft w:val="0"/>
      <w:marRight w:val="0"/>
      <w:marTop w:val="0"/>
      <w:marBottom w:val="0"/>
      <w:divBdr>
        <w:top w:val="none" w:sz="0" w:space="0" w:color="auto"/>
        <w:left w:val="none" w:sz="0" w:space="0" w:color="auto"/>
        <w:bottom w:val="none" w:sz="0" w:space="0" w:color="auto"/>
        <w:right w:val="none" w:sz="0" w:space="0" w:color="auto"/>
      </w:divBdr>
      <w:divsChild>
        <w:div w:id="193812160">
          <w:marLeft w:val="0"/>
          <w:marRight w:val="547"/>
          <w:marTop w:val="154"/>
          <w:marBottom w:val="0"/>
          <w:divBdr>
            <w:top w:val="none" w:sz="0" w:space="0" w:color="auto"/>
            <w:left w:val="none" w:sz="0" w:space="0" w:color="auto"/>
            <w:bottom w:val="none" w:sz="0" w:space="0" w:color="auto"/>
            <w:right w:val="none" w:sz="0" w:space="0" w:color="auto"/>
          </w:divBdr>
        </w:div>
        <w:div w:id="1813520221">
          <w:marLeft w:val="0"/>
          <w:marRight w:val="547"/>
          <w:marTop w:val="154"/>
          <w:marBottom w:val="0"/>
          <w:divBdr>
            <w:top w:val="none" w:sz="0" w:space="0" w:color="auto"/>
            <w:left w:val="none" w:sz="0" w:space="0" w:color="auto"/>
            <w:bottom w:val="none" w:sz="0" w:space="0" w:color="auto"/>
            <w:right w:val="none" w:sz="0" w:space="0" w:color="auto"/>
          </w:divBdr>
        </w:div>
        <w:div w:id="854734546">
          <w:marLeft w:val="0"/>
          <w:marRight w:val="547"/>
          <w:marTop w:val="154"/>
          <w:marBottom w:val="0"/>
          <w:divBdr>
            <w:top w:val="none" w:sz="0" w:space="0" w:color="auto"/>
            <w:left w:val="none" w:sz="0" w:space="0" w:color="auto"/>
            <w:bottom w:val="none" w:sz="0" w:space="0" w:color="auto"/>
            <w:right w:val="none" w:sz="0" w:space="0" w:color="auto"/>
          </w:divBdr>
        </w:div>
      </w:divsChild>
    </w:div>
    <w:div w:id="578712398">
      <w:bodyDiv w:val="1"/>
      <w:marLeft w:val="0"/>
      <w:marRight w:val="0"/>
      <w:marTop w:val="0"/>
      <w:marBottom w:val="0"/>
      <w:divBdr>
        <w:top w:val="none" w:sz="0" w:space="0" w:color="auto"/>
        <w:left w:val="none" w:sz="0" w:space="0" w:color="auto"/>
        <w:bottom w:val="none" w:sz="0" w:space="0" w:color="auto"/>
        <w:right w:val="none" w:sz="0" w:space="0" w:color="auto"/>
      </w:divBdr>
      <w:divsChild>
        <w:div w:id="1344743584">
          <w:marLeft w:val="0"/>
          <w:marRight w:val="547"/>
          <w:marTop w:val="154"/>
          <w:marBottom w:val="0"/>
          <w:divBdr>
            <w:top w:val="none" w:sz="0" w:space="0" w:color="auto"/>
            <w:left w:val="none" w:sz="0" w:space="0" w:color="auto"/>
            <w:bottom w:val="none" w:sz="0" w:space="0" w:color="auto"/>
            <w:right w:val="none" w:sz="0" w:space="0" w:color="auto"/>
          </w:divBdr>
        </w:div>
      </w:divsChild>
    </w:div>
    <w:div w:id="585194158">
      <w:bodyDiv w:val="1"/>
      <w:marLeft w:val="0"/>
      <w:marRight w:val="0"/>
      <w:marTop w:val="0"/>
      <w:marBottom w:val="0"/>
      <w:divBdr>
        <w:top w:val="none" w:sz="0" w:space="0" w:color="auto"/>
        <w:left w:val="none" w:sz="0" w:space="0" w:color="auto"/>
        <w:bottom w:val="none" w:sz="0" w:space="0" w:color="auto"/>
        <w:right w:val="none" w:sz="0" w:space="0" w:color="auto"/>
      </w:divBdr>
      <w:divsChild>
        <w:div w:id="67000100">
          <w:marLeft w:val="0"/>
          <w:marRight w:val="547"/>
          <w:marTop w:val="154"/>
          <w:marBottom w:val="0"/>
          <w:divBdr>
            <w:top w:val="none" w:sz="0" w:space="0" w:color="auto"/>
            <w:left w:val="none" w:sz="0" w:space="0" w:color="auto"/>
            <w:bottom w:val="none" w:sz="0" w:space="0" w:color="auto"/>
            <w:right w:val="none" w:sz="0" w:space="0" w:color="auto"/>
          </w:divBdr>
        </w:div>
        <w:div w:id="935820768">
          <w:marLeft w:val="0"/>
          <w:marRight w:val="547"/>
          <w:marTop w:val="154"/>
          <w:marBottom w:val="0"/>
          <w:divBdr>
            <w:top w:val="none" w:sz="0" w:space="0" w:color="auto"/>
            <w:left w:val="none" w:sz="0" w:space="0" w:color="auto"/>
            <w:bottom w:val="none" w:sz="0" w:space="0" w:color="auto"/>
            <w:right w:val="none" w:sz="0" w:space="0" w:color="auto"/>
          </w:divBdr>
        </w:div>
      </w:divsChild>
    </w:div>
    <w:div w:id="586231761">
      <w:bodyDiv w:val="1"/>
      <w:marLeft w:val="0"/>
      <w:marRight w:val="0"/>
      <w:marTop w:val="0"/>
      <w:marBottom w:val="0"/>
      <w:divBdr>
        <w:top w:val="none" w:sz="0" w:space="0" w:color="auto"/>
        <w:left w:val="none" w:sz="0" w:space="0" w:color="auto"/>
        <w:bottom w:val="none" w:sz="0" w:space="0" w:color="auto"/>
        <w:right w:val="none" w:sz="0" w:space="0" w:color="auto"/>
      </w:divBdr>
      <w:divsChild>
        <w:div w:id="1804468548">
          <w:marLeft w:val="0"/>
          <w:marRight w:val="547"/>
          <w:marTop w:val="154"/>
          <w:marBottom w:val="0"/>
          <w:divBdr>
            <w:top w:val="none" w:sz="0" w:space="0" w:color="auto"/>
            <w:left w:val="none" w:sz="0" w:space="0" w:color="auto"/>
            <w:bottom w:val="none" w:sz="0" w:space="0" w:color="auto"/>
            <w:right w:val="none" w:sz="0" w:space="0" w:color="auto"/>
          </w:divBdr>
        </w:div>
      </w:divsChild>
    </w:div>
    <w:div w:id="600069797">
      <w:bodyDiv w:val="1"/>
      <w:marLeft w:val="0"/>
      <w:marRight w:val="0"/>
      <w:marTop w:val="0"/>
      <w:marBottom w:val="0"/>
      <w:divBdr>
        <w:top w:val="none" w:sz="0" w:space="0" w:color="auto"/>
        <w:left w:val="none" w:sz="0" w:space="0" w:color="auto"/>
        <w:bottom w:val="none" w:sz="0" w:space="0" w:color="auto"/>
        <w:right w:val="none" w:sz="0" w:space="0" w:color="auto"/>
      </w:divBdr>
      <w:divsChild>
        <w:div w:id="1716853450">
          <w:marLeft w:val="0"/>
          <w:marRight w:val="547"/>
          <w:marTop w:val="154"/>
          <w:marBottom w:val="0"/>
          <w:divBdr>
            <w:top w:val="none" w:sz="0" w:space="0" w:color="auto"/>
            <w:left w:val="none" w:sz="0" w:space="0" w:color="auto"/>
            <w:bottom w:val="none" w:sz="0" w:space="0" w:color="auto"/>
            <w:right w:val="none" w:sz="0" w:space="0" w:color="auto"/>
          </w:divBdr>
        </w:div>
        <w:div w:id="1833527985">
          <w:marLeft w:val="0"/>
          <w:marRight w:val="547"/>
          <w:marTop w:val="154"/>
          <w:marBottom w:val="0"/>
          <w:divBdr>
            <w:top w:val="none" w:sz="0" w:space="0" w:color="auto"/>
            <w:left w:val="none" w:sz="0" w:space="0" w:color="auto"/>
            <w:bottom w:val="none" w:sz="0" w:space="0" w:color="auto"/>
            <w:right w:val="none" w:sz="0" w:space="0" w:color="auto"/>
          </w:divBdr>
        </w:div>
        <w:div w:id="1343823715">
          <w:marLeft w:val="0"/>
          <w:marRight w:val="547"/>
          <w:marTop w:val="154"/>
          <w:marBottom w:val="0"/>
          <w:divBdr>
            <w:top w:val="none" w:sz="0" w:space="0" w:color="auto"/>
            <w:left w:val="none" w:sz="0" w:space="0" w:color="auto"/>
            <w:bottom w:val="none" w:sz="0" w:space="0" w:color="auto"/>
            <w:right w:val="none" w:sz="0" w:space="0" w:color="auto"/>
          </w:divBdr>
        </w:div>
      </w:divsChild>
    </w:div>
    <w:div w:id="609897704">
      <w:bodyDiv w:val="1"/>
      <w:marLeft w:val="0"/>
      <w:marRight w:val="0"/>
      <w:marTop w:val="0"/>
      <w:marBottom w:val="0"/>
      <w:divBdr>
        <w:top w:val="none" w:sz="0" w:space="0" w:color="auto"/>
        <w:left w:val="none" w:sz="0" w:space="0" w:color="auto"/>
        <w:bottom w:val="none" w:sz="0" w:space="0" w:color="auto"/>
        <w:right w:val="none" w:sz="0" w:space="0" w:color="auto"/>
      </w:divBdr>
      <w:divsChild>
        <w:div w:id="1062748683">
          <w:marLeft w:val="0"/>
          <w:marRight w:val="547"/>
          <w:marTop w:val="154"/>
          <w:marBottom w:val="0"/>
          <w:divBdr>
            <w:top w:val="none" w:sz="0" w:space="0" w:color="auto"/>
            <w:left w:val="none" w:sz="0" w:space="0" w:color="auto"/>
            <w:bottom w:val="none" w:sz="0" w:space="0" w:color="auto"/>
            <w:right w:val="none" w:sz="0" w:space="0" w:color="auto"/>
          </w:divBdr>
        </w:div>
        <w:div w:id="1404330724">
          <w:marLeft w:val="0"/>
          <w:marRight w:val="547"/>
          <w:marTop w:val="154"/>
          <w:marBottom w:val="0"/>
          <w:divBdr>
            <w:top w:val="none" w:sz="0" w:space="0" w:color="auto"/>
            <w:left w:val="none" w:sz="0" w:space="0" w:color="auto"/>
            <w:bottom w:val="none" w:sz="0" w:space="0" w:color="auto"/>
            <w:right w:val="none" w:sz="0" w:space="0" w:color="auto"/>
          </w:divBdr>
        </w:div>
        <w:div w:id="2066832625">
          <w:marLeft w:val="0"/>
          <w:marRight w:val="547"/>
          <w:marTop w:val="154"/>
          <w:marBottom w:val="0"/>
          <w:divBdr>
            <w:top w:val="none" w:sz="0" w:space="0" w:color="auto"/>
            <w:left w:val="none" w:sz="0" w:space="0" w:color="auto"/>
            <w:bottom w:val="none" w:sz="0" w:space="0" w:color="auto"/>
            <w:right w:val="none" w:sz="0" w:space="0" w:color="auto"/>
          </w:divBdr>
        </w:div>
        <w:div w:id="1856845098">
          <w:marLeft w:val="0"/>
          <w:marRight w:val="547"/>
          <w:marTop w:val="154"/>
          <w:marBottom w:val="0"/>
          <w:divBdr>
            <w:top w:val="none" w:sz="0" w:space="0" w:color="auto"/>
            <w:left w:val="none" w:sz="0" w:space="0" w:color="auto"/>
            <w:bottom w:val="none" w:sz="0" w:space="0" w:color="auto"/>
            <w:right w:val="none" w:sz="0" w:space="0" w:color="auto"/>
          </w:divBdr>
        </w:div>
      </w:divsChild>
    </w:div>
    <w:div w:id="610089992">
      <w:bodyDiv w:val="1"/>
      <w:marLeft w:val="0"/>
      <w:marRight w:val="0"/>
      <w:marTop w:val="0"/>
      <w:marBottom w:val="0"/>
      <w:divBdr>
        <w:top w:val="none" w:sz="0" w:space="0" w:color="auto"/>
        <w:left w:val="none" w:sz="0" w:space="0" w:color="auto"/>
        <w:bottom w:val="none" w:sz="0" w:space="0" w:color="auto"/>
        <w:right w:val="none" w:sz="0" w:space="0" w:color="auto"/>
      </w:divBdr>
      <w:divsChild>
        <w:div w:id="1733038098">
          <w:marLeft w:val="0"/>
          <w:marRight w:val="1166"/>
          <w:marTop w:val="134"/>
          <w:marBottom w:val="0"/>
          <w:divBdr>
            <w:top w:val="none" w:sz="0" w:space="0" w:color="auto"/>
            <w:left w:val="none" w:sz="0" w:space="0" w:color="auto"/>
            <w:bottom w:val="none" w:sz="0" w:space="0" w:color="auto"/>
            <w:right w:val="none" w:sz="0" w:space="0" w:color="auto"/>
          </w:divBdr>
        </w:div>
        <w:div w:id="1225677030">
          <w:marLeft w:val="0"/>
          <w:marRight w:val="1166"/>
          <w:marTop w:val="134"/>
          <w:marBottom w:val="0"/>
          <w:divBdr>
            <w:top w:val="none" w:sz="0" w:space="0" w:color="auto"/>
            <w:left w:val="none" w:sz="0" w:space="0" w:color="auto"/>
            <w:bottom w:val="none" w:sz="0" w:space="0" w:color="auto"/>
            <w:right w:val="none" w:sz="0" w:space="0" w:color="auto"/>
          </w:divBdr>
        </w:div>
      </w:divsChild>
    </w:div>
    <w:div w:id="611941348">
      <w:bodyDiv w:val="1"/>
      <w:marLeft w:val="0"/>
      <w:marRight w:val="0"/>
      <w:marTop w:val="0"/>
      <w:marBottom w:val="0"/>
      <w:divBdr>
        <w:top w:val="none" w:sz="0" w:space="0" w:color="auto"/>
        <w:left w:val="none" w:sz="0" w:space="0" w:color="auto"/>
        <w:bottom w:val="none" w:sz="0" w:space="0" w:color="auto"/>
        <w:right w:val="none" w:sz="0" w:space="0" w:color="auto"/>
      </w:divBdr>
      <w:divsChild>
        <w:div w:id="682513455">
          <w:marLeft w:val="0"/>
          <w:marRight w:val="547"/>
          <w:marTop w:val="154"/>
          <w:marBottom w:val="0"/>
          <w:divBdr>
            <w:top w:val="none" w:sz="0" w:space="0" w:color="auto"/>
            <w:left w:val="none" w:sz="0" w:space="0" w:color="auto"/>
            <w:bottom w:val="none" w:sz="0" w:space="0" w:color="auto"/>
            <w:right w:val="none" w:sz="0" w:space="0" w:color="auto"/>
          </w:divBdr>
        </w:div>
      </w:divsChild>
    </w:div>
    <w:div w:id="619530355">
      <w:bodyDiv w:val="1"/>
      <w:marLeft w:val="0"/>
      <w:marRight w:val="0"/>
      <w:marTop w:val="0"/>
      <w:marBottom w:val="0"/>
      <w:divBdr>
        <w:top w:val="none" w:sz="0" w:space="0" w:color="auto"/>
        <w:left w:val="none" w:sz="0" w:space="0" w:color="auto"/>
        <w:bottom w:val="none" w:sz="0" w:space="0" w:color="auto"/>
        <w:right w:val="none" w:sz="0" w:space="0" w:color="auto"/>
      </w:divBdr>
      <w:divsChild>
        <w:div w:id="1026102648">
          <w:marLeft w:val="0"/>
          <w:marRight w:val="547"/>
          <w:marTop w:val="154"/>
          <w:marBottom w:val="0"/>
          <w:divBdr>
            <w:top w:val="none" w:sz="0" w:space="0" w:color="auto"/>
            <w:left w:val="none" w:sz="0" w:space="0" w:color="auto"/>
            <w:bottom w:val="none" w:sz="0" w:space="0" w:color="auto"/>
            <w:right w:val="none" w:sz="0" w:space="0" w:color="auto"/>
          </w:divBdr>
        </w:div>
        <w:div w:id="1231112922">
          <w:marLeft w:val="0"/>
          <w:marRight w:val="547"/>
          <w:marTop w:val="154"/>
          <w:marBottom w:val="0"/>
          <w:divBdr>
            <w:top w:val="none" w:sz="0" w:space="0" w:color="auto"/>
            <w:left w:val="none" w:sz="0" w:space="0" w:color="auto"/>
            <w:bottom w:val="none" w:sz="0" w:space="0" w:color="auto"/>
            <w:right w:val="none" w:sz="0" w:space="0" w:color="auto"/>
          </w:divBdr>
        </w:div>
      </w:divsChild>
    </w:div>
    <w:div w:id="621152775">
      <w:bodyDiv w:val="1"/>
      <w:marLeft w:val="0"/>
      <w:marRight w:val="0"/>
      <w:marTop w:val="0"/>
      <w:marBottom w:val="0"/>
      <w:divBdr>
        <w:top w:val="none" w:sz="0" w:space="0" w:color="auto"/>
        <w:left w:val="none" w:sz="0" w:space="0" w:color="auto"/>
        <w:bottom w:val="none" w:sz="0" w:space="0" w:color="auto"/>
        <w:right w:val="none" w:sz="0" w:space="0" w:color="auto"/>
      </w:divBdr>
      <w:divsChild>
        <w:div w:id="792021090">
          <w:marLeft w:val="0"/>
          <w:marRight w:val="547"/>
          <w:marTop w:val="154"/>
          <w:marBottom w:val="0"/>
          <w:divBdr>
            <w:top w:val="none" w:sz="0" w:space="0" w:color="auto"/>
            <w:left w:val="none" w:sz="0" w:space="0" w:color="auto"/>
            <w:bottom w:val="none" w:sz="0" w:space="0" w:color="auto"/>
            <w:right w:val="none" w:sz="0" w:space="0" w:color="auto"/>
          </w:divBdr>
        </w:div>
        <w:div w:id="1439259003">
          <w:marLeft w:val="0"/>
          <w:marRight w:val="547"/>
          <w:marTop w:val="154"/>
          <w:marBottom w:val="0"/>
          <w:divBdr>
            <w:top w:val="none" w:sz="0" w:space="0" w:color="auto"/>
            <w:left w:val="none" w:sz="0" w:space="0" w:color="auto"/>
            <w:bottom w:val="none" w:sz="0" w:space="0" w:color="auto"/>
            <w:right w:val="none" w:sz="0" w:space="0" w:color="auto"/>
          </w:divBdr>
        </w:div>
        <w:div w:id="349260434">
          <w:marLeft w:val="0"/>
          <w:marRight w:val="547"/>
          <w:marTop w:val="154"/>
          <w:marBottom w:val="0"/>
          <w:divBdr>
            <w:top w:val="none" w:sz="0" w:space="0" w:color="auto"/>
            <w:left w:val="none" w:sz="0" w:space="0" w:color="auto"/>
            <w:bottom w:val="none" w:sz="0" w:space="0" w:color="auto"/>
            <w:right w:val="none" w:sz="0" w:space="0" w:color="auto"/>
          </w:divBdr>
        </w:div>
        <w:div w:id="1526942860">
          <w:marLeft w:val="0"/>
          <w:marRight w:val="547"/>
          <w:marTop w:val="154"/>
          <w:marBottom w:val="0"/>
          <w:divBdr>
            <w:top w:val="none" w:sz="0" w:space="0" w:color="auto"/>
            <w:left w:val="none" w:sz="0" w:space="0" w:color="auto"/>
            <w:bottom w:val="none" w:sz="0" w:space="0" w:color="auto"/>
            <w:right w:val="none" w:sz="0" w:space="0" w:color="auto"/>
          </w:divBdr>
        </w:div>
        <w:div w:id="1941134566">
          <w:marLeft w:val="0"/>
          <w:marRight w:val="547"/>
          <w:marTop w:val="154"/>
          <w:marBottom w:val="0"/>
          <w:divBdr>
            <w:top w:val="none" w:sz="0" w:space="0" w:color="auto"/>
            <w:left w:val="none" w:sz="0" w:space="0" w:color="auto"/>
            <w:bottom w:val="none" w:sz="0" w:space="0" w:color="auto"/>
            <w:right w:val="none" w:sz="0" w:space="0" w:color="auto"/>
          </w:divBdr>
        </w:div>
        <w:div w:id="1029725438">
          <w:marLeft w:val="0"/>
          <w:marRight w:val="547"/>
          <w:marTop w:val="154"/>
          <w:marBottom w:val="0"/>
          <w:divBdr>
            <w:top w:val="none" w:sz="0" w:space="0" w:color="auto"/>
            <w:left w:val="none" w:sz="0" w:space="0" w:color="auto"/>
            <w:bottom w:val="none" w:sz="0" w:space="0" w:color="auto"/>
            <w:right w:val="none" w:sz="0" w:space="0" w:color="auto"/>
          </w:divBdr>
        </w:div>
      </w:divsChild>
    </w:div>
    <w:div w:id="621495801">
      <w:bodyDiv w:val="1"/>
      <w:marLeft w:val="0"/>
      <w:marRight w:val="0"/>
      <w:marTop w:val="0"/>
      <w:marBottom w:val="0"/>
      <w:divBdr>
        <w:top w:val="none" w:sz="0" w:space="0" w:color="auto"/>
        <w:left w:val="none" w:sz="0" w:space="0" w:color="auto"/>
        <w:bottom w:val="none" w:sz="0" w:space="0" w:color="auto"/>
        <w:right w:val="none" w:sz="0" w:space="0" w:color="auto"/>
      </w:divBdr>
      <w:divsChild>
        <w:div w:id="867793122">
          <w:marLeft w:val="0"/>
          <w:marRight w:val="547"/>
          <w:marTop w:val="154"/>
          <w:marBottom w:val="0"/>
          <w:divBdr>
            <w:top w:val="none" w:sz="0" w:space="0" w:color="auto"/>
            <w:left w:val="none" w:sz="0" w:space="0" w:color="auto"/>
            <w:bottom w:val="none" w:sz="0" w:space="0" w:color="auto"/>
            <w:right w:val="none" w:sz="0" w:space="0" w:color="auto"/>
          </w:divBdr>
        </w:div>
      </w:divsChild>
    </w:div>
    <w:div w:id="626469912">
      <w:bodyDiv w:val="1"/>
      <w:marLeft w:val="0"/>
      <w:marRight w:val="0"/>
      <w:marTop w:val="0"/>
      <w:marBottom w:val="0"/>
      <w:divBdr>
        <w:top w:val="none" w:sz="0" w:space="0" w:color="auto"/>
        <w:left w:val="none" w:sz="0" w:space="0" w:color="auto"/>
        <w:bottom w:val="none" w:sz="0" w:space="0" w:color="auto"/>
        <w:right w:val="none" w:sz="0" w:space="0" w:color="auto"/>
      </w:divBdr>
      <w:divsChild>
        <w:div w:id="426847370">
          <w:marLeft w:val="0"/>
          <w:marRight w:val="547"/>
          <w:marTop w:val="154"/>
          <w:marBottom w:val="0"/>
          <w:divBdr>
            <w:top w:val="none" w:sz="0" w:space="0" w:color="auto"/>
            <w:left w:val="none" w:sz="0" w:space="0" w:color="auto"/>
            <w:bottom w:val="none" w:sz="0" w:space="0" w:color="auto"/>
            <w:right w:val="none" w:sz="0" w:space="0" w:color="auto"/>
          </w:divBdr>
        </w:div>
        <w:div w:id="610825609">
          <w:marLeft w:val="0"/>
          <w:marRight w:val="547"/>
          <w:marTop w:val="154"/>
          <w:marBottom w:val="0"/>
          <w:divBdr>
            <w:top w:val="none" w:sz="0" w:space="0" w:color="auto"/>
            <w:left w:val="none" w:sz="0" w:space="0" w:color="auto"/>
            <w:bottom w:val="none" w:sz="0" w:space="0" w:color="auto"/>
            <w:right w:val="none" w:sz="0" w:space="0" w:color="auto"/>
          </w:divBdr>
        </w:div>
      </w:divsChild>
    </w:div>
    <w:div w:id="627127303">
      <w:bodyDiv w:val="1"/>
      <w:marLeft w:val="0"/>
      <w:marRight w:val="0"/>
      <w:marTop w:val="0"/>
      <w:marBottom w:val="0"/>
      <w:divBdr>
        <w:top w:val="none" w:sz="0" w:space="0" w:color="auto"/>
        <w:left w:val="none" w:sz="0" w:space="0" w:color="auto"/>
        <w:bottom w:val="none" w:sz="0" w:space="0" w:color="auto"/>
        <w:right w:val="none" w:sz="0" w:space="0" w:color="auto"/>
      </w:divBdr>
      <w:divsChild>
        <w:div w:id="2132087732">
          <w:marLeft w:val="0"/>
          <w:marRight w:val="547"/>
          <w:marTop w:val="154"/>
          <w:marBottom w:val="0"/>
          <w:divBdr>
            <w:top w:val="none" w:sz="0" w:space="0" w:color="auto"/>
            <w:left w:val="none" w:sz="0" w:space="0" w:color="auto"/>
            <w:bottom w:val="none" w:sz="0" w:space="0" w:color="auto"/>
            <w:right w:val="none" w:sz="0" w:space="0" w:color="auto"/>
          </w:divBdr>
        </w:div>
        <w:div w:id="1237133982">
          <w:marLeft w:val="0"/>
          <w:marRight w:val="547"/>
          <w:marTop w:val="154"/>
          <w:marBottom w:val="0"/>
          <w:divBdr>
            <w:top w:val="none" w:sz="0" w:space="0" w:color="auto"/>
            <w:left w:val="none" w:sz="0" w:space="0" w:color="auto"/>
            <w:bottom w:val="none" w:sz="0" w:space="0" w:color="auto"/>
            <w:right w:val="none" w:sz="0" w:space="0" w:color="auto"/>
          </w:divBdr>
        </w:div>
        <w:div w:id="1436903382">
          <w:marLeft w:val="0"/>
          <w:marRight w:val="547"/>
          <w:marTop w:val="154"/>
          <w:marBottom w:val="0"/>
          <w:divBdr>
            <w:top w:val="none" w:sz="0" w:space="0" w:color="auto"/>
            <w:left w:val="none" w:sz="0" w:space="0" w:color="auto"/>
            <w:bottom w:val="none" w:sz="0" w:space="0" w:color="auto"/>
            <w:right w:val="none" w:sz="0" w:space="0" w:color="auto"/>
          </w:divBdr>
        </w:div>
      </w:divsChild>
    </w:div>
    <w:div w:id="638145086">
      <w:bodyDiv w:val="1"/>
      <w:marLeft w:val="0"/>
      <w:marRight w:val="0"/>
      <w:marTop w:val="0"/>
      <w:marBottom w:val="0"/>
      <w:divBdr>
        <w:top w:val="none" w:sz="0" w:space="0" w:color="auto"/>
        <w:left w:val="none" w:sz="0" w:space="0" w:color="auto"/>
        <w:bottom w:val="none" w:sz="0" w:space="0" w:color="auto"/>
        <w:right w:val="none" w:sz="0" w:space="0" w:color="auto"/>
      </w:divBdr>
      <w:divsChild>
        <w:div w:id="1739475357">
          <w:marLeft w:val="0"/>
          <w:marRight w:val="547"/>
          <w:marTop w:val="154"/>
          <w:marBottom w:val="0"/>
          <w:divBdr>
            <w:top w:val="none" w:sz="0" w:space="0" w:color="auto"/>
            <w:left w:val="none" w:sz="0" w:space="0" w:color="auto"/>
            <w:bottom w:val="none" w:sz="0" w:space="0" w:color="auto"/>
            <w:right w:val="none" w:sz="0" w:space="0" w:color="auto"/>
          </w:divBdr>
        </w:div>
      </w:divsChild>
    </w:div>
    <w:div w:id="639771760">
      <w:bodyDiv w:val="1"/>
      <w:marLeft w:val="0"/>
      <w:marRight w:val="0"/>
      <w:marTop w:val="0"/>
      <w:marBottom w:val="0"/>
      <w:divBdr>
        <w:top w:val="none" w:sz="0" w:space="0" w:color="auto"/>
        <w:left w:val="none" w:sz="0" w:space="0" w:color="auto"/>
        <w:bottom w:val="none" w:sz="0" w:space="0" w:color="auto"/>
        <w:right w:val="none" w:sz="0" w:space="0" w:color="auto"/>
      </w:divBdr>
      <w:divsChild>
        <w:div w:id="929697037">
          <w:marLeft w:val="0"/>
          <w:marRight w:val="547"/>
          <w:marTop w:val="134"/>
          <w:marBottom w:val="0"/>
          <w:divBdr>
            <w:top w:val="none" w:sz="0" w:space="0" w:color="auto"/>
            <w:left w:val="none" w:sz="0" w:space="0" w:color="auto"/>
            <w:bottom w:val="none" w:sz="0" w:space="0" w:color="auto"/>
            <w:right w:val="none" w:sz="0" w:space="0" w:color="auto"/>
          </w:divBdr>
        </w:div>
        <w:div w:id="1147208732">
          <w:marLeft w:val="0"/>
          <w:marRight w:val="547"/>
          <w:marTop w:val="134"/>
          <w:marBottom w:val="0"/>
          <w:divBdr>
            <w:top w:val="none" w:sz="0" w:space="0" w:color="auto"/>
            <w:left w:val="none" w:sz="0" w:space="0" w:color="auto"/>
            <w:bottom w:val="none" w:sz="0" w:space="0" w:color="auto"/>
            <w:right w:val="none" w:sz="0" w:space="0" w:color="auto"/>
          </w:divBdr>
        </w:div>
        <w:div w:id="331110420">
          <w:marLeft w:val="0"/>
          <w:marRight w:val="547"/>
          <w:marTop w:val="134"/>
          <w:marBottom w:val="0"/>
          <w:divBdr>
            <w:top w:val="none" w:sz="0" w:space="0" w:color="auto"/>
            <w:left w:val="none" w:sz="0" w:space="0" w:color="auto"/>
            <w:bottom w:val="none" w:sz="0" w:space="0" w:color="auto"/>
            <w:right w:val="none" w:sz="0" w:space="0" w:color="auto"/>
          </w:divBdr>
        </w:div>
      </w:divsChild>
    </w:div>
    <w:div w:id="644512760">
      <w:bodyDiv w:val="1"/>
      <w:marLeft w:val="0"/>
      <w:marRight w:val="0"/>
      <w:marTop w:val="0"/>
      <w:marBottom w:val="0"/>
      <w:divBdr>
        <w:top w:val="none" w:sz="0" w:space="0" w:color="auto"/>
        <w:left w:val="none" w:sz="0" w:space="0" w:color="auto"/>
        <w:bottom w:val="none" w:sz="0" w:space="0" w:color="auto"/>
        <w:right w:val="none" w:sz="0" w:space="0" w:color="auto"/>
      </w:divBdr>
      <w:divsChild>
        <w:div w:id="949821067">
          <w:marLeft w:val="0"/>
          <w:marRight w:val="547"/>
          <w:marTop w:val="154"/>
          <w:marBottom w:val="0"/>
          <w:divBdr>
            <w:top w:val="none" w:sz="0" w:space="0" w:color="auto"/>
            <w:left w:val="none" w:sz="0" w:space="0" w:color="auto"/>
            <w:bottom w:val="none" w:sz="0" w:space="0" w:color="auto"/>
            <w:right w:val="none" w:sz="0" w:space="0" w:color="auto"/>
          </w:divBdr>
        </w:div>
        <w:div w:id="423459609">
          <w:marLeft w:val="0"/>
          <w:marRight w:val="547"/>
          <w:marTop w:val="154"/>
          <w:marBottom w:val="0"/>
          <w:divBdr>
            <w:top w:val="none" w:sz="0" w:space="0" w:color="auto"/>
            <w:left w:val="none" w:sz="0" w:space="0" w:color="auto"/>
            <w:bottom w:val="none" w:sz="0" w:space="0" w:color="auto"/>
            <w:right w:val="none" w:sz="0" w:space="0" w:color="auto"/>
          </w:divBdr>
        </w:div>
      </w:divsChild>
    </w:div>
    <w:div w:id="646208349">
      <w:bodyDiv w:val="1"/>
      <w:marLeft w:val="0"/>
      <w:marRight w:val="0"/>
      <w:marTop w:val="0"/>
      <w:marBottom w:val="0"/>
      <w:divBdr>
        <w:top w:val="none" w:sz="0" w:space="0" w:color="auto"/>
        <w:left w:val="none" w:sz="0" w:space="0" w:color="auto"/>
        <w:bottom w:val="none" w:sz="0" w:space="0" w:color="auto"/>
        <w:right w:val="none" w:sz="0" w:space="0" w:color="auto"/>
      </w:divBdr>
    </w:div>
    <w:div w:id="652103000">
      <w:bodyDiv w:val="1"/>
      <w:marLeft w:val="0"/>
      <w:marRight w:val="0"/>
      <w:marTop w:val="0"/>
      <w:marBottom w:val="0"/>
      <w:divBdr>
        <w:top w:val="none" w:sz="0" w:space="0" w:color="auto"/>
        <w:left w:val="none" w:sz="0" w:space="0" w:color="auto"/>
        <w:bottom w:val="none" w:sz="0" w:space="0" w:color="auto"/>
        <w:right w:val="none" w:sz="0" w:space="0" w:color="auto"/>
      </w:divBdr>
      <w:divsChild>
        <w:div w:id="193228204">
          <w:marLeft w:val="0"/>
          <w:marRight w:val="547"/>
          <w:marTop w:val="154"/>
          <w:marBottom w:val="0"/>
          <w:divBdr>
            <w:top w:val="none" w:sz="0" w:space="0" w:color="auto"/>
            <w:left w:val="none" w:sz="0" w:space="0" w:color="auto"/>
            <w:bottom w:val="none" w:sz="0" w:space="0" w:color="auto"/>
            <w:right w:val="none" w:sz="0" w:space="0" w:color="auto"/>
          </w:divBdr>
        </w:div>
        <w:div w:id="1856311104">
          <w:marLeft w:val="0"/>
          <w:marRight w:val="547"/>
          <w:marTop w:val="154"/>
          <w:marBottom w:val="0"/>
          <w:divBdr>
            <w:top w:val="none" w:sz="0" w:space="0" w:color="auto"/>
            <w:left w:val="none" w:sz="0" w:space="0" w:color="auto"/>
            <w:bottom w:val="none" w:sz="0" w:space="0" w:color="auto"/>
            <w:right w:val="none" w:sz="0" w:space="0" w:color="auto"/>
          </w:divBdr>
        </w:div>
        <w:div w:id="1876233272">
          <w:marLeft w:val="0"/>
          <w:marRight w:val="547"/>
          <w:marTop w:val="154"/>
          <w:marBottom w:val="0"/>
          <w:divBdr>
            <w:top w:val="none" w:sz="0" w:space="0" w:color="auto"/>
            <w:left w:val="none" w:sz="0" w:space="0" w:color="auto"/>
            <w:bottom w:val="none" w:sz="0" w:space="0" w:color="auto"/>
            <w:right w:val="none" w:sz="0" w:space="0" w:color="auto"/>
          </w:divBdr>
        </w:div>
        <w:div w:id="1874803167">
          <w:marLeft w:val="0"/>
          <w:marRight w:val="547"/>
          <w:marTop w:val="154"/>
          <w:marBottom w:val="0"/>
          <w:divBdr>
            <w:top w:val="none" w:sz="0" w:space="0" w:color="auto"/>
            <w:left w:val="none" w:sz="0" w:space="0" w:color="auto"/>
            <w:bottom w:val="none" w:sz="0" w:space="0" w:color="auto"/>
            <w:right w:val="none" w:sz="0" w:space="0" w:color="auto"/>
          </w:divBdr>
        </w:div>
      </w:divsChild>
    </w:div>
    <w:div w:id="653145795">
      <w:bodyDiv w:val="1"/>
      <w:marLeft w:val="0"/>
      <w:marRight w:val="0"/>
      <w:marTop w:val="0"/>
      <w:marBottom w:val="0"/>
      <w:divBdr>
        <w:top w:val="none" w:sz="0" w:space="0" w:color="auto"/>
        <w:left w:val="none" w:sz="0" w:space="0" w:color="auto"/>
        <w:bottom w:val="none" w:sz="0" w:space="0" w:color="auto"/>
        <w:right w:val="none" w:sz="0" w:space="0" w:color="auto"/>
      </w:divBdr>
      <w:divsChild>
        <w:div w:id="559556314">
          <w:marLeft w:val="0"/>
          <w:marRight w:val="547"/>
          <w:marTop w:val="154"/>
          <w:marBottom w:val="0"/>
          <w:divBdr>
            <w:top w:val="none" w:sz="0" w:space="0" w:color="auto"/>
            <w:left w:val="none" w:sz="0" w:space="0" w:color="auto"/>
            <w:bottom w:val="none" w:sz="0" w:space="0" w:color="auto"/>
            <w:right w:val="none" w:sz="0" w:space="0" w:color="auto"/>
          </w:divBdr>
        </w:div>
        <w:div w:id="1170096884">
          <w:marLeft w:val="0"/>
          <w:marRight w:val="547"/>
          <w:marTop w:val="154"/>
          <w:marBottom w:val="0"/>
          <w:divBdr>
            <w:top w:val="none" w:sz="0" w:space="0" w:color="auto"/>
            <w:left w:val="none" w:sz="0" w:space="0" w:color="auto"/>
            <w:bottom w:val="none" w:sz="0" w:space="0" w:color="auto"/>
            <w:right w:val="none" w:sz="0" w:space="0" w:color="auto"/>
          </w:divBdr>
        </w:div>
      </w:divsChild>
    </w:div>
    <w:div w:id="656039285">
      <w:bodyDiv w:val="1"/>
      <w:marLeft w:val="0"/>
      <w:marRight w:val="0"/>
      <w:marTop w:val="0"/>
      <w:marBottom w:val="0"/>
      <w:divBdr>
        <w:top w:val="none" w:sz="0" w:space="0" w:color="auto"/>
        <w:left w:val="none" w:sz="0" w:space="0" w:color="auto"/>
        <w:bottom w:val="none" w:sz="0" w:space="0" w:color="auto"/>
        <w:right w:val="none" w:sz="0" w:space="0" w:color="auto"/>
      </w:divBdr>
      <w:divsChild>
        <w:div w:id="1510606016">
          <w:marLeft w:val="0"/>
          <w:marRight w:val="547"/>
          <w:marTop w:val="154"/>
          <w:marBottom w:val="0"/>
          <w:divBdr>
            <w:top w:val="none" w:sz="0" w:space="0" w:color="auto"/>
            <w:left w:val="none" w:sz="0" w:space="0" w:color="auto"/>
            <w:bottom w:val="none" w:sz="0" w:space="0" w:color="auto"/>
            <w:right w:val="none" w:sz="0" w:space="0" w:color="auto"/>
          </w:divBdr>
        </w:div>
        <w:div w:id="1649044345">
          <w:marLeft w:val="0"/>
          <w:marRight w:val="547"/>
          <w:marTop w:val="154"/>
          <w:marBottom w:val="0"/>
          <w:divBdr>
            <w:top w:val="none" w:sz="0" w:space="0" w:color="auto"/>
            <w:left w:val="none" w:sz="0" w:space="0" w:color="auto"/>
            <w:bottom w:val="none" w:sz="0" w:space="0" w:color="auto"/>
            <w:right w:val="none" w:sz="0" w:space="0" w:color="auto"/>
          </w:divBdr>
        </w:div>
      </w:divsChild>
    </w:div>
    <w:div w:id="658577328">
      <w:bodyDiv w:val="1"/>
      <w:marLeft w:val="0"/>
      <w:marRight w:val="0"/>
      <w:marTop w:val="0"/>
      <w:marBottom w:val="0"/>
      <w:divBdr>
        <w:top w:val="none" w:sz="0" w:space="0" w:color="auto"/>
        <w:left w:val="none" w:sz="0" w:space="0" w:color="auto"/>
        <w:bottom w:val="none" w:sz="0" w:space="0" w:color="auto"/>
        <w:right w:val="none" w:sz="0" w:space="0" w:color="auto"/>
      </w:divBdr>
      <w:divsChild>
        <w:div w:id="722411818">
          <w:marLeft w:val="0"/>
          <w:marRight w:val="547"/>
          <w:marTop w:val="154"/>
          <w:marBottom w:val="0"/>
          <w:divBdr>
            <w:top w:val="none" w:sz="0" w:space="0" w:color="auto"/>
            <w:left w:val="none" w:sz="0" w:space="0" w:color="auto"/>
            <w:bottom w:val="none" w:sz="0" w:space="0" w:color="auto"/>
            <w:right w:val="none" w:sz="0" w:space="0" w:color="auto"/>
          </w:divBdr>
        </w:div>
        <w:div w:id="326447315">
          <w:marLeft w:val="0"/>
          <w:marRight w:val="547"/>
          <w:marTop w:val="154"/>
          <w:marBottom w:val="0"/>
          <w:divBdr>
            <w:top w:val="none" w:sz="0" w:space="0" w:color="auto"/>
            <w:left w:val="none" w:sz="0" w:space="0" w:color="auto"/>
            <w:bottom w:val="none" w:sz="0" w:space="0" w:color="auto"/>
            <w:right w:val="none" w:sz="0" w:space="0" w:color="auto"/>
          </w:divBdr>
        </w:div>
      </w:divsChild>
    </w:div>
    <w:div w:id="659315349">
      <w:bodyDiv w:val="1"/>
      <w:marLeft w:val="0"/>
      <w:marRight w:val="0"/>
      <w:marTop w:val="0"/>
      <w:marBottom w:val="0"/>
      <w:divBdr>
        <w:top w:val="none" w:sz="0" w:space="0" w:color="auto"/>
        <w:left w:val="none" w:sz="0" w:space="0" w:color="auto"/>
        <w:bottom w:val="none" w:sz="0" w:space="0" w:color="auto"/>
        <w:right w:val="none" w:sz="0" w:space="0" w:color="auto"/>
      </w:divBdr>
      <w:divsChild>
        <w:div w:id="1237132800">
          <w:marLeft w:val="0"/>
          <w:marRight w:val="547"/>
          <w:marTop w:val="154"/>
          <w:marBottom w:val="0"/>
          <w:divBdr>
            <w:top w:val="none" w:sz="0" w:space="0" w:color="auto"/>
            <w:left w:val="none" w:sz="0" w:space="0" w:color="auto"/>
            <w:bottom w:val="none" w:sz="0" w:space="0" w:color="auto"/>
            <w:right w:val="none" w:sz="0" w:space="0" w:color="auto"/>
          </w:divBdr>
        </w:div>
        <w:div w:id="2115635388">
          <w:marLeft w:val="0"/>
          <w:marRight w:val="547"/>
          <w:marTop w:val="154"/>
          <w:marBottom w:val="0"/>
          <w:divBdr>
            <w:top w:val="none" w:sz="0" w:space="0" w:color="auto"/>
            <w:left w:val="none" w:sz="0" w:space="0" w:color="auto"/>
            <w:bottom w:val="none" w:sz="0" w:space="0" w:color="auto"/>
            <w:right w:val="none" w:sz="0" w:space="0" w:color="auto"/>
          </w:divBdr>
        </w:div>
        <w:div w:id="1972205757">
          <w:marLeft w:val="0"/>
          <w:marRight w:val="547"/>
          <w:marTop w:val="154"/>
          <w:marBottom w:val="0"/>
          <w:divBdr>
            <w:top w:val="none" w:sz="0" w:space="0" w:color="auto"/>
            <w:left w:val="none" w:sz="0" w:space="0" w:color="auto"/>
            <w:bottom w:val="none" w:sz="0" w:space="0" w:color="auto"/>
            <w:right w:val="none" w:sz="0" w:space="0" w:color="auto"/>
          </w:divBdr>
        </w:div>
      </w:divsChild>
    </w:div>
    <w:div w:id="659499598">
      <w:bodyDiv w:val="1"/>
      <w:marLeft w:val="0"/>
      <w:marRight w:val="0"/>
      <w:marTop w:val="0"/>
      <w:marBottom w:val="0"/>
      <w:divBdr>
        <w:top w:val="none" w:sz="0" w:space="0" w:color="auto"/>
        <w:left w:val="none" w:sz="0" w:space="0" w:color="auto"/>
        <w:bottom w:val="none" w:sz="0" w:space="0" w:color="auto"/>
        <w:right w:val="none" w:sz="0" w:space="0" w:color="auto"/>
      </w:divBdr>
      <w:divsChild>
        <w:div w:id="1681155520">
          <w:marLeft w:val="0"/>
          <w:marRight w:val="547"/>
          <w:marTop w:val="154"/>
          <w:marBottom w:val="0"/>
          <w:divBdr>
            <w:top w:val="none" w:sz="0" w:space="0" w:color="auto"/>
            <w:left w:val="none" w:sz="0" w:space="0" w:color="auto"/>
            <w:bottom w:val="none" w:sz="0" w:space="0" w:color="auto"/>
            <w:right w:val="none" w:sz="0" w:space="0" w:color="auto"/>
          </w:divBdr>
        </w:div>
        <w:div w:id="852845452">
          <w:marLeft w:val="0"/>
          <w:marRight w:val="547"/>
          <w:marTop w:val="154"/>
          <w:marBottom w:val="0"/>
          <w:divBdr>
            <w:top w:val="none" w:sz="0" w:space="0" w:color="auto"/>
            <w:left w:val="none" w:sz="0" w:space="0" w:color="auto"/>
            <w:bottom w:val="none" w:sz="0" w:space="0" w:color="auto"/>
            <w:right w:val="none" w:sz="0" w:space="0" w:color="auto"/>
          </w:divBdr>
        </w:div>
        <w:div w:id="2118981865">
          <w:marLeft w:val="0"/>
          <w:marRight w:val="547"/>
          <w:marTop w:val="154"/>
          <w:marBottom w:val="0"/>
          <w:divBdr>
            <w:top w:val="none" w:sz="0" w:space="0" w:color="auto"/>
            <w:left w:val="none" w:sz="0" w:space="0" w:color="auto"/>
            <w:bottom w:val="none" w:sz="0" w:space="0" w:color="auto"/>
            <w:right w:val="none" w:sz="0" w:space="0" w:color="auto"/>
          </w:divBdr>
        </w:div>
      </w:divsChild>
    </w:div>
    <w:div w:id="669988490">
      <w:bodyDiv w:val="1"/>
      <w:marLeft w:val="0"/>
      <w:marRight w:val="0"/>
      <w:marTop w:val="0"/>
      <w:marBottom w:val="0"/>
      <w:divBdr>
        <w:top w:val="none" w:sz="0" w:space="0" w:color="auto"/>
        <w:left w:val="none" w:sz="0" w:space="0" w:color="auto"/>
        <w:bottom w:val="none" w:sz="0" w:space="0" w:color="auto"/>
        <w:right w:val="none" w:sz="0" w:space="0" w:color="auto"/>
      </w:divBdr>
      <w:divsChild>
        <w:div w:id="1798989010">
          <w:marLeft w:val="0"/>
          <w:marRight w:val="547"/>
          <w:marTop w:val="154"/>
          <w:marBottom w:val="0"/>
          <w:divBdr>
            <w:top w:val="none" w:sz="0" w:space="0" w:color="auto"/>
            <w:left w:val="none" w:sz="0" w:space="0" w:color="auto"/>
            <w:bottom w:val="none" w:sz="0" w:space="0" w:color="auto"/>
            <w:right w:val="none" w:sz="0" w:space="0" w:color="auto"/>
          </w:divBdr>
        </w:div>
        <w:div w:id="551160751">
          <w:marLeft w:val="0"/>
          <w:marRight w:val="547"/>
          <w:marTop w:val="154"/>
          <w:marBottom w:val="0"/>
          <w:divBdr>
            <w:top w:val="none" w:sz="0" w:space="0" w:color="auto"/>
            <w:left w:val="none" w:sz="0" w:space="0" w:color="auto"/>
            <w:bottom w:val="none" w:sz="0" w:space="0" w:color="auto"/>
            <w:right w:val="none" w:sz="0" w:space="0" w:color="auto"/>
          </w:divBdr>
        </w:div>
        <w:div w:id="1645311952">
          <w:marLeft w:val="0"/>
          <w:marRight w:val="547"/>
          <w:marTop w:val="154"/>
          <w:marBottom w:val="0"/>
          <w:divBdr>
            <w:top w:val="none" w:sz="0" w:space="0" w:color="auto"/>
            <w:left w:val="none" w:sz="0" w:space="0" w:color="auto"/>
            <w:bottom w:val="none" w:sz="0" w:space="0" w:color="auto"/>
            <w:right w:val="none" w:sz="0" w:space="0" w:color="auto"/>
          </w:divBdr>
        </w:div>
        <w:div w:id="1552570719">
          <w:marLeft w:val="0"/>
          <w:marRight w:val="547"/>
          <w:marTop w:val="154"/>
          <w:marBottom w:val="0"/>
          <w:divBdr>
            <w:top w:val="none" w:sz="0" w:space="0" w:color="auto"/>
            <w:left w:val="none" w:sz="0" w:space="0" w:color="auto"/>
            <w:bottom w:val="none" w:sz="0" w:space="0" w:color="auto"/>
            <w:right w:val="none" w:sz="0" w:space="0" w:color="auto"/>
          </w:divBdr>
        </w:div>
      </w:divsChild>
    </w:div>
    <w:div w:id="672417463">
      <w:bodyDiv w:val="1"/>
      <w:marLeft w:val="0"/>
      <w:marRight w:val="0"/>
      <w:marTop w:val="0"/>
      <w:marBottom w:val="0"/>
      <w:divBdr>
        <w:top w:val="none" w:sz="0" w:space="0" w:color="auto"/>
        <w:left w:val="none" w:sz="0" w:space="0" w:color="auto"/>
        <w:bottom w:val="none" w:sz="0" w:space="0" w:color="auto"/>
        <w:right w:val="none" w:sz="0" w:space="0" w:color="auto"/>
      </w:divBdr>
      <w:divsChild>
        <w:div w:id="93550819">
          <w:marLeft w:val="0"/>
          <w:marRight w:val="547"/>
          <w:marTop w:val="154"/>
          <w:marBottom w:val="0"/>
          <w:divBdr>
            <w:top w:val="none" w:sz="0" w:space="0" w:color="auto"/>
            <w:left w:val="none" w:sz="0" w:space="0" w:color="auto"/>
            <w:bottom w:val="none" w:sz="0" w:space="0" w:color="auto"/>
            <w:right w:val="none" w:sz="0" w:space="0" w:color="auto"/>
          </w:divBdr>
        </w:div>
        <w:div w:id="998195541">
          <w:marLeft w:val="0"/>
          <w:marRight w:val="547"/>
          <w:marTop w:val="154"/>
          <w:marBottom w:val="0"/>
          <w:divBdr>
            <w:top w:val="none" w:sz="0" w:space="0" w:color="auto"/>
            <w:left w:val="none" w:sz="0" w:space="0" w:color="auto"/>
            <w:bottom w:val="none" w:sz="0" w:space="0" w:color="auto"/>
            <w:right w:val="none" w:sz="0" w:space="0" w:color="auto"/>
          </w:divBdr>
        </w:div>
        <w:div w:id="209534850">
          <w:marLeft w:val="0"/>
          <w:marRight w:val="547"/>
          <w:marTop w:val="154"/>
          <w:marBottom w:val="0"/>
          <w:divBdr>
            <w:top w:val="none" w:sz="0" w:space="0" w:color="auto"/>
            <w:left w:val="none" w:sz="0" w:space="0" w:color="auto"/>
            <w:bottom w:val="none" w:sz="0" w:space="0" w:color="auto"/>
            <w:right w:val="none" w:sz="0" w:space="0" w:color="auto"/>
          </w:divBdr>
        </w:div>
        <w:div w:id="14966133">
          <w:marLeft w:val="0"/>
          <w:marRight w:val="547"/>
          <w:marTop w:val="154"/>
          <w:marBottom w:val="0"/>
          <w:divBdr>
            <w:top w:val="none" w:sz="0" w:space="0" w:color="auto"/>
            <w:left w:val="none" w:sz="0" w:space="0" w:color="auto"/>
            <w:bottom w:val="none" w:sz="0" w:space="0" w:color="auto"/>
            <w:right w:val="none" w:sz="0" w:space="0" w:color="auto"/>
          </w:divBdr>
        </w:div>
        <w:div w:id="66922535">
          <w:marLeft w:val="0"/>
          <w:marRight w:val="547"/>
          <w:marTop w:val="154"/>
          <w:marBottom w:val="0"/>
          <w:divBdr>
            <w:top w:val="none" w:sz="0" w:space="0" w:color="auto"/>
            <w:left w:val="none" w:sz="0" w:space="0" w:color="auto"/>
            <w:bottom w:val="none" w:sz="0" w:space="0" w:color="auto"/>
            <w:right w:val="none" w:sz="0" w:space="0" w:color="auto"/>
          </w:divBdr>
        </w:div>
        <w:div w:id="800656632">
          <w:marLeft w:val="0"/>
          <w:marRight w:val="547"/>
          <w:marTop w:val="154"/>
          <w:marBottom w:val="0"/>
          <w:divBdr>
            <w:top w:val="none" w:sz="0" w:space="0" w:color="auto"/>
            <w:left w:val="none" w:sz="0" w:space="0" w:color="auto"/>
            <w:bottom w:val="none" w:sz="0" w:space="0" w:color="auto"/>
            <w:right w:val="none" w:sz="0" w:space="0" w:color="auto"/>
          </w:divBdr>
        </w:div>
        <w:div w:id="1638221877">
          <w:marLeft w:val="0"/>
          <w:marRight w:val="547"/>
          <w:marTop w:val="154"/>
          <w:marBottom w:val="0"/>
          <w:divBdr>
            <w:top w:val="none" w:sz="0" w:space="0" w:color="auto"/>
            <w:left w:val="none" w:sz="0" w:space="0" w:color="auto"/>
            <w:bottom w:val="none" w:sz="0" w:space="0" w:color="auto"/>
            <w:right w:val="none" w:sz="0" w:space="0" w:color="auto"/>
          </w:divBdr>
        </w:div>
      </w:divsChild>
    </w:div>
    <w:div w:id="677267005">
      <w:bodyDiv w:val="1"/>
      <w:marLeft w:val="0"/>
      <w:marRight w:val="0"/>
      <w:marTop w:val="0"/>
      <w:marBottom w:val="0"/>
      <w:divBdr>
        <w:top w:val="none" w:sz="0" w:space="0" w:color="auto"/>
        <w:left w:val="none" w:sz="0" w:space="0" w:color="auto"/>
        <w:bottom w:val="none" w:sz="0" w:space="0" w:color="auto"/>
        <w:right w:val="none" w:sz="0" w:space="0" w:color="auto"/>
      </w:divBdr>
    </w:div>
    <w:div w:id="679889448">
      <w:bodyDiv w:val="1"/>
      <w:marLeft w:val="0"/>
      <w:marRight w:val="0"/>
      <w:marTop w:val="0"/>
      <w:marBottom w:val="0"/>
      <w:divBdr>
        <w:top w:val="none" w:sz="0" w:space="0" w:color="auto"/>
        <w:left w:val="none" w:sz="0" w:space="0" w:color="auto"/>
        <w:bottom w:val="none" w:sz="0" w:space="0" w:color="auto"/>
        <w:right w:val="none" w:sz="0" w:space="0" w:color="auto"/>
      </w:divBdr>
      <w:divsChild>
        <w:div w:id="916936831">
          <w:marLeft w:val="0"/>
          <w:marRight w:val="720"/>
          <w:marTop w:val="134"/>
          <w:marBottom w:val="0"/>
          <w:divBdr>
            <w:top w:val="none" w:sz="0" w:space="0" w:color="auto"/>
            <w:left w:val="none" w:sz="0" w:space="0" w:color="auto"/>
            <w:bottom w:val="none" w:sz="0" w:space="0" w:color="auto"/>
            <w:right w:val="none" w:sz="0" w:space="0" w:color="auto"/>
          </w:divBdr>
        </w:div>
        <w:div w:id="1428845199">
          <w:marLeft w:val="0"/>
          <w:marRight w:val="720"/>
          <w:marTop w:val="134"/>
          <w:marBottom w:val="0"/>
          <w:divBdr>
            <w:top w:val="none" w:sz="0" w:space="0" w:color="auto"/>
            <w:left w:val="none" w:sz="0" w:space="0" w:color="auto"/>
            <w:bottom w:val="none" w:sz="0" w:space="0" w:color="auto"/>
            <w:right w:val="none" w:sz="0" w:space="0" w:color="auto"/>
          </w:divBdr>
        </w:div>
        <w:div w:id="731729549">
          <w:marLeft w:val="0"/>
          <w:marRight w:val="720"/>
          <w:marTop w:val="134"/>
          <w:marBottom w:val="0"/>
          <w:divBdr>
            <w:top w:val="none" w:sz="0" w:space="0" w:color="auto"/>
            <w:left w:val="none" w:sz="0" w:space="0" w:color="auto"/>
            <w:bottom w:val="none" w:sz="0" w:space="0" w:color="auto"/>
            <w:right w:val="none" w:sz="0" w:space="0" w:color="auto"/>
          </w:divBdr>
        </w:div>
        <w:div w:id="1743526560">
          <w:marLeft w:val="0"/>
          <w:marRight w:val="720"/>
          <w:marTop w:val="134"/>
          <w:marBottom w:val="0"/>
          <w:divBdr>
            <w:top w:val="none" w:sz="0" w:space="0" w:color="auto"/>
            <w:left w:val="none" w:sz="0" w:space="0" w:color="auto"/>
            <w:bottom w:val="none" w:sz="0" w:space="0" w:color="auto"/>
            <w:right w:val="none" w:sz="0" w:space="0" w:color="auto"/>
          </w:divBdr>
        </w:div>
        <w:div w:id="1057820631">
          <w:marLeft w:val="0"/>
          <w:marRight w:val="720"/>
          <w:marTop w:val="134"/>
          <w:marBottom w:val="0"/>
          <w:divBdr>
            <w:top w:val="none" w:sz="0" w:space="0" w:color="auto"/>
            <w:left w:val="none" w:sz="0" w:space="0" w:color="auto"/>
            <w:bottom w:val="none" w:sz="0" w:space="0" w:color="auto"/>
            <w:right w:val="none" w:sz="0" w:space="0" w:color="auto"/>
          </w:divBdr>
        </w:div>
      </w:divsChild>
    </w:div>
    <w:div w:id="680208126">
      <w:bodyDiv w:val="1"/>
      <w:marLeft w:val="0"/>
      <w:marRight w:val="0"/>
      <w:marTop w:val="0"/>
      <w:marBottom w:val="0"/>
      <w:divBdr>
        <w:top w:val="none" w:sz="0" w:space="0" w:color="auto"/>
        <w:left w:val="none" w:sz="0" w:space="0" w:color="auto"/>
        <w:bottom w:val="none" w:sz="0" w:space="0" w:color="auto"/>
        <w:right w:val="none" w:sz="0" w:space="0" w:color="auto"/>
      </w:divBdr>
      <w:divsChild>
        <w:div w:id="1016737581">
          <w:marLeft w:val="0"/>
          <w:marRight w:val="547"/>
          <w:marTop w:val="134"/>
          <w:marBottom w:val="0"/>
          <w:divBdr>
            <w:top w:val="none" w:sz="0" w:space="0" w:color="auto"/>
            <w:left w:val="none" w:sz="0" w:space="0" w:color="auto"/>
            <w:bottom w:val="none" w:sz="0" w:space="0" w:color="auto"/>
            <w:right w:val="none" w:sz="0" w:space="0" w:color="auto"/>
          </w:divBdr>
        </w:div>
        <w:div w:id="1883056365">
          <w:marLeft w:val="0"/>
          <w:marRight w:val="547"/>
          <w:marTop w:val="134"/>
          <w:marBottom w:val="0"/>
          <w:divBdr>
            <w:top w:val="none" w:sz="0" w:space="0" w:color="auto"/>
            <w:left w:val="none" w:sz="0" w:space="0" w:color="auto"/>
            <w:bottom w:val="none" w:sz="0" w:space="0" w:color="auto"/>
            <w:right w:val="none" w:sz="0" w:space="0" w:color="auto"/>
          </w:divBdr>
        </w:div>
        <w:div w:id="520974031">
          <w:marLeft w:val="0"/>
          <w:marRight w:val="547"/>
          <w:marTop w:val="134"/>
          <w:marBottom w:val="0"/>
          <w:divBdr>
            <w:top w:val="none" w:sz="0" w:space="0" w:color="auto"/>
            <w:left w:val="none" w:sz="0" w:space="0" w:color="auto"/>
            <w:bottom w:val="none" w:sz="0" w:space="0" w:color="auto"/>
            <w:right w:val="none" w:sz="0" w:space="0" w:color="auto"/>
          </w:divBdr>
        </w:div>
      </w:divsChild>
    </w:div>
    <w:div w:id="687946047">
      <w:bodyDiv w:val="1"/>
      <w:marLeft w:val="0"/>
      <w:marRight w:val="0"/>
      <w:marTop w:val="0"/>
      <w:marBottom w:val="0"/>
      <w:divBdr>
        <w:top w:val="none" w:sz="0" w:space="0" w:color="auto"/>
        <w:left w:val="none" w:sz="0" w:space="0" w:color="auto"/>
        <w:bottom w:val="none" w:sz="0" w:space="0" w:color="auto"/>
        <w:right w:val="none" w:sz="0" w:space="0" w:color="auto"/>
      </w:divBdr>
      <w:divsChild>
        <w:div w:id="459767510">
          <w:marLeft w:val="0"/>
          <w:marRight w:val="547"/>
          <w:marTop w:val="154"/>
          <w:marBottom w:val="0"/>
          <w:divBdr>
            <w:top w:val="none" w:sz="0" w:space="0" w:color="auto"/>
            <w:left w:val="none" w:sz="0" w:space="0" w:color="auto"/>
            <w:bottom w:val="none" w:sz="0" w:space="0" w:color="auto"/>
            <w:right w:val="none" w:sz="0" w:space="0" w:color="auto"/>
          </w:divBdr>
        </w:div>
        <w:div w:id="1773088405">
          <w:marLeft w:val="0"/>
          <w:marRight w:val="547"/>
          <w:marTop w:val="154"/>
          <w:marBottom w:val="0"/>
          <w:divBdr>
            <w:top w:val="none" w:sz="0" w:space="0" w:color="auto"/>
            <w:left w:val="none" w:sz="0" w:space="0" w:color="auto"/>
            <w:bottom w:val="none" w:sz="0" w:space="0" w:color="auto"/>
            <w:right w:val="none" w:sz="0" w:space="0" w:color="auto"/>
          </w:divBdr>
        </w:div>
        <w:div w:id="599533168">
          <w:marLeft w:val="0"/>
          <w:marRight w:val="547"/>
          <w:marTop w:val="154"/>
          <w:marBottom w:val="0"/>
          <w:divBdr>
            <w:top w:val="none" w:sz="0" w:space="0" w:color="auto"/>
            <w:left w:val="none" w:sz="0" w:space="0" w:color="auto"/>
            <w:bottom w:val="none" w:sz="0" w:space="0" w:color="auto"/>
            <w:right w:val="none" w:sz="0" w:space="0" w:color="auto"/>
          </w:divBdr>
        </w:div>
      </w:divsChild>
    </w:div>
    <w:div w:id="700396010">
      <w:bodyDiv w:val="1"/>
      <w:marLeft w:val="0"/>
      <w:marRight w:val="0"/>
      <w:marTop w:val="0"/>
      <w:marBottom w:val="0"/>
      <w:divBdr>
        <w:top w:val="none" w:sz="0" w:space="0" w:color="auto"/>
        <w:left w:val="none" w:sz="0" w:space="0" w:color="auto"/>
        <w:bottom w:val="none" w:sz="0" w:space="0" w:color="auto"/>
        <w:right w:val="none" w:sz="0" w:space="0" w:color="auto"/>
      </w:divBdr>
      <w:divsChild>
        <w:div w:id="1143154091">
          <w:marLeft w:val="0"/>
          <w:marRight w:val="547"/>
          <w:marTop w:val="154"/>
          <w:marBottom w:val="0"/>
          <w:divBdr>
            <w:top w:val="none" w:sz="0" w:space="0" w:color="auto"/>
            <w:left w:val="none" w:sz="0" w:space="0" w:color="auto"/>
            <w:bottom w:val="none" w:sz="0" w:space="0" w:color="auto"/>
            <w:right w:val="none" w:sz="0" w:space="0" w:color="auto"/>
          </w:divBdr>
        </w:div>
      </w:divsChild>
    </w:div>
    <w:div w:id="706444054">
      <w:bodyDiv w:val="1"/>
      <w:marLeft w:val="0"/>
      <w:marRight w:val="0"/>
      <w:marTop w:val="0"/>
      <w:marBottom w:val="0"/>
      <w:divBdr>
        <w:top w:val="none" w:sz="0" w:space="0" w:color="auto"/>
        <w:left w:val="none" w:sz="0" w:space="0" w:color="auto"/>
        <w:bottom w:val="none" w:sz="0" w:space="0" w:color="auto"/>
        <w:right w:val="none" w:sz="0" w:space="0" w:color="auto"/>
      </w:divBdr>
      <w:divsChild>
        <w:div w:id="132062738">
          <w:marLeft w:val="0"/>
          <w:marRight w:val="547"/>
          <w:marTop w:val="154"/>
          <w:marBottom w:val="0"/>
          <w:divBdr>
            <w:top w:val="none" w:sz="0" w:space="0" w:color="auto"/>
            <w:left w:val="none" w:sz="0" w:space="0" w:color="auto"/>
            <w:bottom w:val="none" w:sz="0" w:space="0" w:color="auto"/>
            <w:right w:val="none" w:sz="0" w:space="0" w:color="auto"/>
          </w:divBdr>
        </w:div>
      </w:divsChild>
    </w:div>
    <w:div w:id="711616088">
      <w:bodyDiv w:val="1"/>
      <w:marLeft w:val="0"/>
      <w:marRight w:val="0"/>
      <w:marTop w:val="0"/>
      <w:marBottom w:val="0"/>
      <w:divBdr>
        <w:top w:val="none" w:sz="0" w:space="0" w:color="auto"/>
        <w:left w:val="none" w:sz="0" w:space="0" w:color="auto"/>
        <w:bottom w:val="none" w:sz="0" w:space="0" w:color="auto"/>
        <w:right w:val="none" w:sz="0" w:space="0" w:color="auto"/>
      </w:divBdr>
      <w:divsChild>
        <w:div w:id="213004806">
          <w:marLeft w:val="0"/>
          <w:marRight w:val="547"/>
          <w:marTop w:val="154"/>
          <w:marBottom w:val="0"/>
          <w:divBdr>
            <w:top w:val="none" w:sz="0" w:space="0" w:color="auto"/>
            <w:left w:val="none" w:sz="0" w:space="0" w:color="auto"/>
            <w:bottom w:val="none" w:sz="0" w:space="0" w:color="auto"/>
            <w:right w:val="none" w:sz="0" w:space="0" w:color="auto"/>
          </w:divBdr>
        </w:div>
        <w:div w:id="1965381119">
          <w:marLeft w:val="0"/>
          <w:marRight w:val="547"/>
          <w:marTop w:val="154"/>
          <w:marBottom w:val="0"/>
          <w:divBdr>
            <w:top w:val="none" w:sz="0" w:space="0" w:color="auto"/>
            <w:left w:val="none" w:sz="0" w:space="0" w:color="auto"/>
            <w:bottom w:val="none" w:sz="0" w:space="0" w:color="auto"/>
            <w:right w:val="none" w:sz="0" w:space="0" w:color="auto"/>
          </w:divBdr>
        </w:div>
      </w:divsChild>
    </w:div>
    <w:div w:id="713388970">
      <w:bodyDiv w:val="1"/>
      <w:marLeft w:val="0"/>
      <w:marRight w:val="0"/>
      <w:marTop w:val="0"/>
      <w:marBottom w:val="0"/>
      <w:divBdr>
        <w:top w:val="none" w:sz="0" w:space="0" w:color="auto"/>
        <w:left w:val="none" w:sz="0" w:space="0" w:color="auto"/>
        <w:bottom w:val="none" w:sz="0" w:space="0" w:color="auto"/>
        <w:right w:val="none" w:sz="0" w:space="0" w:color="auto"/>
      </w:divBdr>
      <w:divsChild>
        <w:div w:id="1791436120">
          <w:marLeft w:val="0"/>
          <w:marRight w:val="547"/>
          <w:marTop w:val="134"/>
          <w:marBottom w:val="0"/>
          <w:divBdr>
            <w:top w:val="none" w:sz="0" w:space="0" w:color="auto"/>
            <w:left w:val="none" w:sz="0" w:space="0" w:color="auto"/>
            <w:bottom w:val="none" w:sz="0" w:space="0" w:color="auto"/>
            <w:right w:val="none" w:sz="0" w:space="0" w:color="auto"/>
          </w:divBdr>
        </w:div>
        <w:div w:id="1482186896">
          <w:marLeft w:val="0"/>
          <w:marRight w:val="547"/>
          <w:marTop w:val="134"/>
          <w:marBottom w:val="0"/>
          <w:divBdr>
            <w:top w:val="none" w:sz="0" w:space="0" w:color="auto"/>
            <w:left w:val="none" w:sz="0" w:space="0" w:color="auto"/>
            <w:bottom w:val="none" w:sz="0" w:space="0" w:color="auto"/>
            <w:right w:val="none" w:sz="0" w:space="0" w:color="auto"/>
          </w:divBdr>
        </w:div>
        <w:div w:id="116487147">
          <w:marLeft w:val="0"/>
          <w:marRight w:val="547"/>
          <w:marTop w:val="134"/>
          <w:marBottom w:val="0"/>
          <w:divBdr>
            <w:top w:val="none" w:sz="0" w:space="0" w:color="auto"/>
            <w:left w:val="none" w:sz="0" w:space="0" w:color="auto"/>
            <w:bottom w:val="none" w:sz="0" w:space="0" w:color="auto"/>
            <w:right w:val="none" w:sz="0" w:space="0" w:color="auto"/>
          </w:divBdr>
        </w:div>
      </w:divsChild>
    </w:div>
    <w:div w:id="724723248">
      <w:bodyDiv w:val="1"/>
      <w:marLeft w:val="0"/>
      <w:marRight w:val="0"/>
      <w:marTop w:val="0"/>
      <w:marBottom w:val="0"/>
      <w:divBdr>
        <w:top w:val="none" w:sz="0" w:space="0" w:color="auto"/>
        <w:left w:val="none" w:sz="0" w:space="0" w:color="auto"/>
        <w:bottom w:val="none" w:sz="0" w:space="0" w:color="auto"/>
        <w:right w:val="none" w:sz="0" w:space="0" w:color="auto"/>
      </w:divBdr>
      <w:divsChild>
        <w:div w:id="897860559">
          <w:marLeft w:val="0"/>
          <w:marRight w:val="547"/>
          <w:marTop w:val="154"/>
          <w:marBottom w:val="0"/>
          <w:divBdr>
            <w:top w:val="none" w:sz="0" w:space="0" w:color="auto"/>
            <w:left w:val="none" w:sz="0" w:space="0" w:color="auto"/>
            <w:bottom w:val="none" w:sz="0" w:space="0" w:color="auto"/>
            <w:right w:val="none" w:sz="0" w:space="0" w:color="auto"/>
          </w:divBdr>
        </w:div>
        <w:div w:id="2129735512">
          <w:marLeft w:val="0"/>
          <w:marRight w:val="547"/>
          <w:marTop w:val="154"/>
          <w:marBottom w:val="0"/>
          <w:divBdr>
            <w:top w:val="none" w:sz="0" w:space="0" w:color="auto"/>
            <w:left w:val="none" w:sz="0" w:space="0" w:color="auto"/>
            <w:bottom w:val="none" w:sz="0" w:space="0" w:color="auto"/>
            <w:right w:val="none" w:sz="0" w:space="0" w:color="auto"/>
          </w:divBdr>
        </w:div>
        <w:div w:id="127629044">
          <w:marLeft w:val="0"/>
          <w:marRight w:val="547"/>
          <w:marTop w:val="154"/>
          <w:marBottom w:val="0"/>
          <w:divBdr>
            <w:top w:val="none" w:sz="0" w:space="0" w:color="auto"/>
            <w:left w:val="none" w:sz="0" w:space="0" w:color="auto"/>
            <w:bottom w:val="none" w:sz="0" w:space="0" w:color="auto"/>
            <w:right w:val="none" w:sz="0" w:space="0" w:color="auto"/>
          </w:divBdr>
        </w:div>
      </w:divsChild>
    </w:div>
    <w:div w:id="729184927">
      <w:bodyDiv w:val="1"/>
      <w:marLeft w:val="0"/>
      <w:marRight w:val="0"/>
      <w:marTop w:val="0"/>
      <w:marBottom w:val="0"/>
      <w:divBdr>
        <w:top w:val="none" w:sz="0" w:space="0" w:color="auto"/>
        <w:left w:val="none" w:sz="0" w:space="0" w:color="auto"/>
        <w:bottom w:val="none" w:sz="0" w:space="0" w:color="auto"/>
        <w:right w:val="none" w:sz="0" w:space="0" w:color="auto"/>
      </w:divBdr>
      <w:divsChild>
        <w:div w:id="1278490402">
          <w:marLeft w:val="0"/>
          <w:marRight w:val="547"/>
          <w:marTop w:val="154"/>
          <w:marBottom w:val="0"/>
          <w:divBdr>
            <w:top w:val="none" w:sz="0" w:space="0" w:color="auto"/>
            <w:left w:val="none" w:sz="0" w:space="0" w:color="auto"/>
            <w:bottom w:val="none" w:sz="0" w:space="0" w:color="auto"/>
            <w:right w:val="none" w:sz="0" w:space="0" w:color="auto"/>
          </w:divBdr>
        </w:div>
        <w:div w:id="1900939899">
          <w:marLeft w:val="0"/>
          <w:marRight w:val="547"/>
          <w:marTop w:val="154"/>
          <w:marBottom w:val="0"/>
          <w:divBdr>
            <w:top w:val="none" w:sz="0" w:space="0" w:color="auto"/>
            <w:left w:val="none" w:sz="0" w:space="0" w:color="auto"/>
            <w:bottom w:val="none" w:sz="0" w:space="0" w:color="auto"/>
            <w:right w:val="none" w:sz="0" w:space="0" w:color="auto"/>
          </w:divBdr>
        </w:div>
      </w:divsChild>
    </w:div>
    <w:div w:id="733969939">
      <w:bodyDiv w:val="1"/>
      <w:marLeft w:val="0"/>
      <w:marRight w:val="0"/>
      <w:marTop w:val="0"/>
      <w:marBottom w:val="0"/>
      <w:divBdr>
        <w:top w:val="none" w:sz="0" w:space="0" w:color="auto"/>
        <w:left w:val="none" w:sz="0" w:space="0" w:color="auto"/>
        <w:bottom w:val="none" w:sz="0" w:space="0" w:color="auto"/>
        <w:right w:val="none" w:sz="0" w:space="0" w:color="auto"/>
      </w:divBdr>
    </w:div>
    <w:div w:id="734397870">
      <w:bodyDiv w:val="1"/>
      <w:marLeft w:val="0"/>
      <w:marRight w:val="0"/>
      <w:marTop w:val="0"/>
      <w:marBottom w:val="0"/>
      <w:divBdr>
        <w:top w:val="none" w:sz="0" w:space="0" w:color="auto"/>
        <w:left w:val="none" w:sz="0" w:space="0" w:color="auto"/>
        <w:bottom w:val="none" w:sz="0" w:space="0" w:color="auto"/>
        <w:right w:val="none" w:sz="0" w:space="0" w:color="auto"/>
      </w:divBdr>
      <w:divsChild>
        <w:div w:id="905337388">
          <w:marLeft w:val="0"/>
          <w:marRight w:val="806"/>
          <w:marTop w:val="134"/>
          <w:marBottom w:val="0"/>
          <w:divBdr>
            <w:top w:val="none" w:sz="0" w:space="0" w:color="auto"/>
            <w:left w:val="none" w:sz="0" w:space="0" w:color="auto"/>
            <w:bottom w:val="none" w:sz="0" w:space="0" w:color="auto"/>
            <w:right w:val="none" w:sz="0" w:space="0" w:color="auto"/>
          </w:divBdr>
        </w:div>
        <w:div w:id="230894680">
          <w:marLeft w:val="0"/>
          <w:marRight w:val="806"/>
          <w:marTop w:val="134"/>
          <w:marBottom w:val="0"/>
          <w:divBdr>
            <w:top w:val="none" w:sz="0" w:space="0" w:color="auto"/>
            <w:left w:val="none" w:sz="0" w:space="0" w:color="auto"/>
            <w:bottom w:val="none" w:sz="0" w:space="0" w:color="auto"/>
            <w:right w:val="none" w:sz="0" w:space="0" w:color="auto"/>
          </w:divBdr>
        </w:div>
        <w:div w:id="1291084607">
          <w:marLeft w:val="0"/>
          <w:marRight w:val="806"/>
          <w:marTop w:val="134"/>
          <w:marBottom w:val="0"/>
          <w:divBdr>
            <w:top w:val="none" w:sz="0" w:space="0" w:color="auto"/>
            <w:left w:val="none" w:sz="0" w:space="0" w:color="auto"/>
            <w:bottom w:val="none" w:sz="0" w:space="0" w:color="auto"/>
            <w:right w:val="none" w:sz="0" w:space="0" w:color="auto"/>
          </w:divBdr>
        </w:div>
        <w:div w:id="392394763">
          <w:marLeft w:val="0"/>
          <w:marRight w:val="806"/>
          <w:marTop w:val="134"/>
          <w:marBottom w:val="0"/>
          <w:divBdr>
            <w:top w:val="none" w:sz="0" w:space="0" w:color="auto"/>
            <w:left w:val="none" w:sz="0" w:space="0" w:color="auto"/>
            <w:bottom w:val="none" w:sz="0" w:space="0" w:color="auto"/>
            <w:right w:val="none" w:sz="0" w:space="0" w:color="auto"/>
          </w:divBdr>
        </w:div>
        <w:div w:id="424766676">
          <w:marLeft w:val="0"/>
          <w:marRight w:val="806"/>
          <w:marTop w:val="134"/>
          <w:marBottom w:val="0"/>
          <w:divBdr>
            <w:top w:val="none" w:sz="0" w:space="0" w:color="auto"/>
            <w:left w:val="none" w:sz="0" w:space="0" w:color="auto"/>
            <w:bottom w:val="none" w:sz="0" w:space="0" w:color="auto"/>
            <w:right w:val="none" w:sz="0" w:space="0" w:color="auto"/>
          </w:divBdr>
        </w:div>
        <w:div w:id="906110295">
          <w:marLeft w:val="0"/>
          <w:marRight w:val="806"/>
          <w:marTop w:val="134"/>
          <w:marBottom w:val="0"/>
          <w:divBdr>
            <w:top w:val="none" w:sz="0" w:space="0" w:color="auto"/>
            <w:left w:val="none" w:sz="0" w:space="0" w:color="auto"/>
            <w:bottom w:val="none" w:sz="0" w:space="0" w:color="auto"/>
            <w:right w:val="none" w:sz="0" w:space="0" w:color="auto"/>
          </w:divBdr>
        </w:div>
        <w:div w:id="1875385552">
          <w:marLeft w:val="0"/>
          <w:marRight w:val="806"/>
          <w:marTop w:val="134"/>
          <w:marBottom w:val="0"/>
          <w:divBdr>
            <w:top w:val="none" w:sz="0" w:space="0" w:color="auto"/>
            <w:left w:val="none" w:sz="0" w:space="0" w:color="auto"/>
            <w:bottom w:val="none" w:sz="0" w:space="0" w:color="auto"/>
            <w:right w:val="none" w:sz="0" w:space="0" w:color="auto"/>
          </w:divBdr>
        </w:div>
        <w:div w:id="2132438058">
          <w:marLeft w:val="0"/>
          <w:marRight w:val="806"/>
          <w:marTop w:val="134"/>
          <w:marBottom w:val="0"/>
          <w:divBdr>
            <w:top w:val="none" w:sz="0" w:space="0" w:color="auto"/>
            <w:left w:val="none" w:sz="0" w:space="0" w:color="auto"/>
            <w:bottom w:val="none" w:sz="0" w:space="0" w:color="auto"/>
            <w:right w:val="none" w:sz="0" w:space="0" w:color="auto"/>
          </w:divBdr>
        </w:div>
        <w:div w:id="1960336939">
          <w:marLeft w:val="0"/>
          <w:marRight w:val="806"/>
          <w:marTop w:val="134"/>
          <w:marBottom w:val="0"/>
          <w:divBdr>
            <w:top w:val="none" w:sz="0" w:space="0" w:color="auto"/>
            <w:left w:val="none" w:sz="0" w:space="0" w:color="auto"/>
            <w:bottom w:val="none" w:sz="0" w:space="0" w:color="auto"/>
            <w:right w:val="none" w:sz="0" w:space="0" w:color="auto"/>
          </w:divBdr>
        </w:div>
      </w:divsChild>
    </w:div>
    <w:div w:id="734402372">
      <w:bodyDiv w:val="1"/>
      <w:marLeft w:val="0"/>
      <w:marRight w:val="0"/>
      <w:marTop w:val="0"/>
      <w:marBottom w:val="0"/>
      <w:divBdr>
        <w:top w:val="none" w:sz="0" w:space="0" w:color="auto"/>
        <w:left w:val="none" w:sz="0" w:space="0" w:color="auto"/>
        <w:bottom w:val="none" w:sz="0" w:space="0" w:color="auto"/>
        <w:right w:val="none" w:sz="0" w:space="0" w:color="auto"/>
      </w:divBdr>
      <w:divsChild>
        <w:div w:id="581258788">
          <w:marLeft w:val="0"/>
          <w:marRight w:val="547"/>
          <w:marTop w:val="154"/>
          <w:marBottom w:val="0"/>
          <w:divBdr>
            <w:top w:val="none" w:sz="0" w:space="0" w:color="auto"/>
            <w:left w:val="none" w:sz="0" w:space="0" w:color="auto"/>
            <w:bottom w:val="none" w:sz="0" w:space="0" w:color="auto"/>
            <w:right w:val="none" w:sz="0" w:space="0" w:color="auto"/>
          </w:divBdr>
        </w:div>
        <w:div w:id="16279270">
          <w:marLeft w:val="0"/>
          <w:marRight w:val="547"/>
          <w:marTop w:val="154"/>
          <w:marBottom w:val="0"/>
          <w:divBdr>
            <w:top w:val="none" w:sz="0" w:space="0" w:color="auto"/>
            <w:left w:val="none" w:sz="0" w:space="0" w:color="auto"/>
            <w:bottom w:val="none" w:sz="0" w:space="0" w:color="auto"/>
            <w:right w:val="none" w:sz="0" w:space="0" w:color="auto"/>
          </w:divBdr>
        </w:div>
      </w:divsChild>
    </w:div>
    <w:div w:id="736322368">
      <w:bodyDiv w:val="1"/>
      <w:marLeft w:val="0"/>
      <w:marRight w:val="0"/>
      <w:marTop w:val="0"/>
      <w:marBottom w:val="0"/>
      <w:divBdr>
        <w:top w:val="none" w:sz="0" w:space="0" w:color="auto"/>
        <w:left w:val="none" w:sz="0" w:space="0" w:color="auto"/>
        <w:bottom w:val="none" w:sz="0" w:space="0" w:color="auto"/>
        <w:right w:val="none" w:sz="0" w:space="0" w:color="auto"/>
      </w:divBdr>
      <w:divsChild>
        <w:div w:id="92215262">
          <w:marLeft w:val="0"/>
          <w:marRight w:val="806"/>
          <w:marTop w:val="0"/>
          <w:marBottom w:val="0"/>
          <w:divBdr>
            <w:top w:val="none" w:sz="0" w:space="0" w:color="auto"/>
            <w:left w:val="none" w:sz="0" w:space="0" w:color="auto"/>
            <w:bottom w:val="none" w:sz="0" w:space="0" w:color="auto"/>
            <w:right w:val="none" w:sz="0" w:space="0" w:color="auto"/>
          </w:divBdr>
        </w:div>
        <w:div w:id="808133691">
          <w:marLeft w:val="0"/>
          <w:marRight w:val="720"/>
          <w:marTop w:val="0"/>
          <w:marBottom w:val="0"/>
          <w:divBdr>
            <w:top w:val="none" w:sz="0" w:space="0" w:color="auto"/>
            <w:left w:val="none" w:sz="0" w:space="0" w:color="auto"/>
            <w:bottom w:val="none" w:sz="0" w:space="0" w:color="auto"/>
            <w:right w:val="none" w:sz="0" w:space="0" w:color="auto"/>
          </w:divBdr>
        </w:div>
        <w:div w:id="558708274">
          <w:marLeft w:val="0"/>
          <w:marRight w:val="720"/>
          <w:marTop w:val="0"/>
          <w:marBottom w:val="0"/>
          <w:divBdr>
            <w:top w:val="none" w:sz="0" w:space="0" w:color="auto"/>
            <w:left w:val="none" w:sz="0" w:space="0" w:color="auto"/>
            <w:bottom w:val="none" w:sz="0" w:space="0" w:color="auto"/>
            <w:right w:val="none" w:sz="0" w:space="0" w:color="auto"/>
          </w:divBdr>
        </w:div>
      </w:divsChild>
    </w:div>
    <w:div w:id="745760933">
      <w:bodyDiv w:val="1"/>
      <w:marLeft w:val="0"/>
      <w:marRight w:val="0"/>
      <w:marTop w:val="0"/>
      <w:marBottom w:val="0"/>
      <w:divBdr>
        <w:top w:val="none" w:sz="0" w:space="0" w:color="auto"/>
        <w:left w:val="none" w:sz="0" w:space="0" w:color="auto"/>
        <w:bottom w:val="none" w:sz="0" w:space="0" w:color="auto"/>
        <w:right w:val="none" w:sz="0" w:space="0" w:color="auto"/>
      </w:divBdr>
      <w:divsChild>
        <w:div w:id="596519808">
          <w:marLeft w:val="0"/>
          <w:marRight w:val="547"/>
          <w:marTop w:val="154"/>
          <w:marBottom w:val="0"/>
          <w:divBdr>
            <w:top w:val="none" w:sz="0" w:space="0" w:color="auto"/>
            <w:left w:val="none" w:sz="0" w:space="0" w:color="auto"/>
            <w:bottom w:val="none" w:sz="0" w:space="0" w:color="auto"/>
            <w:right w:val="none" w:sz="0" w:space="0" w:color="auto"/>
          </w:divBdr>
        </w:div>
        <w:div w:id="2139449081">
          <w:marLeft w:val="0"/>
          <w:marRight w:val="547"/>
          <w:marTop w:val="154"/>
          <w:marBottom w:val="0"/>
          <w:divBdr>
            <w:top w:val="none" w:sz="0" w:space="0" w:color="auto"/>
            <w:left w:val="none" w:sz="0" w:space="0" w:color="auto"/>
            <w:bottom w:val="none" w:sz="0" w:space="0" w:color="auto"/>
            <w:right w:val="none" w:sz="0" w:space="0" w:color="auto"/>
          </w:divBdr>
        </w:div>
        <w:div w:id="1033647944">
          <w:marLeft w:val="0"/>
          <w:marRight w:val="547"/>
          <w:marTop w:val="154"/>
          <w:marBottom w:val="0"/>
          <w:divBdr>
            <w:top w:val="none" w:sz="0" w:space="0" w:color="auto"/>
            <w:left w:val="none" w:sz="0" w:space="0" w:color="auto"/>
            <w:bottom w:val="none" w:sz="0" w:space="0" w:color="auto"/>
            <w:right w:val="none" w:sz="0" w:space="0" w:color="auto"/>
          </w:divBdr>
        </w:div>
        <w:div w:id="1798333888">
          <w:marLeft w:val="0"/>
          <w:marRight w:val="547"/>
          <w:marTop w:val="154"/>
          <w:marBottom w:val="0"/>
          <w:divBdr>
            <w:top w:val="none" w:sz="0" w:space="0" w:color="auto"/>
            <w:left w:val="none" w:sz="0" w:space="0" w:color="auto"/>
            <w:bottom w:val="none" w:sz="0" w:space="0" w:color="auto"/>
            <w:right w:val="none" w:sz="0" w:space="0" w:color="auto"/>
          </w:divBdr>
        </w:div>
      </w:divsChild>
    </w:div>
    <w:div w:id="746998546">
      <w:bodyDiv w:val="1"/>
      <w:marLeft w:val="0"/>
      <w:marRight w:val="0"/>
      <w:marTop w:val="0"/>
      <w:marBottom w:val="0"/>
      <w:divBdr>
        <w:top w:val="none" w:sz="0" w:space="0" w:color="auto"/>
        <w:left w:val="none" w:sz="0" w:space="0" w:color="auto"/>
        <w:bottom w:val="none" w:sz="0" w:space="0" w:color="auto"/>
        <w:right w:val="none" w:sz="0" w:space="0" w:color="auto"/>
      </w:divBdr>
      <w:divsChild>
        <w:div w:id="31275433">
          <w:marLeft w:val="0"/>
          <w:marRight w:val="547"/>
          <w:marTop w:val="134"/>
          <w:marBottom w:val="0"/>
          <w:divBdr>
            <w:top w:val="none" w:sz="0" w:space="0" w:color="auto"/>
            <w:left w:val="none" w:sz="0" w:space="0" w:color="auto"/>
            <w:bottom w:val="none" w:sz="0" w:space="0" w:color="auto"/>
            <w:right w:val="none" w:sz="0" w:space="0" w:color="auto"/>
          </w:divBdr>
        </w:div>
        <w:div w:id="1501046678">
          <w:marLeft w:val="0"/>
          <w:marRight w:val="547"/>
          <w:marTop w:val="134"/>
          <w:marBottom w:val="0"/>
          <w:divBdr>
            <w:top w:val="none" w:sz="0" w:space="0" w:color="auto"/>
            <w:left w:val="none" w:sz="0" w:space="0" w:color="auto"/>
            <w:bottom w:val="none" w:sz="0" w:space="0" w:color="auto"/>
            <w:right w:val="none" w:sz="0" w:space="0" w:color="auto"/>
          </w:divBdr>
        </w:div>
        <w:div w:id="842546605">
          <w:marLeft w:val="0"/>
          <w:marRight w:val="547"/>
          <w:marTop w:val="134"/>
          <w:marBottom w:val="0"/>
          <w:divBdr>
            <w:top w:val="none" w:sz="0" w:space="0" w:color="auto"/>
            <w:left w:val="none" w:sz="0" w:space="0" w:color="auto"/>
            <w:bottom w:val="none" w:sz="0" w:space="0" w:color="auto"/>
            <w:right w:val="none" w:sz="0" w:space="0" w:color="auto"/>
          </w:divBdr>
        </w:div>
      </w:divsChild>
    </w:div>
    <w:div w:id="747994848">
      <w:bodyDiv w:val="1"/>
      <w:marLeft w:val="0"/>
      <w:marRight w:val="0"/>
      <w:marTop w:val="0"/>
      <w:marBottom w:val="0"/>
      <w:divBdr>
        <w:top w:val="none" w:sz="0" w:space="0" w:color="auto"/>
        <w:left w:val="none" w:sz="0" w:space="0" w:color="auto"/>
        <w:bottom w:val="none" w:sz="0" w:space="0" w:color="auto"/>
        <w:right w:val="none" w:sz="0" w:space="0" w:color="auto"/>
      </w:divBdr>
      <w:divsChild>
        <w:div w:id="1885798743">
          <w:marLeft w:val="0"/>
          <w:marRight w:val="547"/>
          <w:marTop w:val="154"/>
          <w:marBottom w:val="0"/>
          <w:divBdr>
            <w:top w:val="none" w:sz="0" w:space="0" w:color="auto"/>
            <w:left w:val="none" w:sz="0" w:space="0" w:color="auto"/>
            <w:bottom w:val="none" w:sz="0" w:space="0" w:color="auto"/>
            <w:right w:val="none" w:sz="0" w:space="0" w:color="auto"/>
          </w:divBdr>
        </w:div>
        <w:div w:id="1933708166">
          <w:marLeft w:val="0"/>
          <w:marRight w:val="547"/>
          <w:marTop w:val="154"/>
          <w:marBottom w:val="0"/>
          <w:divBdr>
            <w:top w:val="none" w:sz="0" w:space="0" w:color="auto"/>
            <w:left w:val="none" w:sz="0" w:space="0" w:color="auto"/>
            <w:bottom w:val="none" w:sz="0" w:space="0" w:color="auto"/>
            <w:right w:val="none" w:sz="0" w:space="0" w:color="auto"/>
          </w:divBdr>
        </w:div>
        <w:div w:id="877081688">
          <w:marLeft w:val="0"/>
          <w:marRight w:val="547"/>
          <w:marTop w:val="154"/>
          <w:marBottom w:val="0"/>
          <w:divBdr>
            <w:top w:val="none" w:sz="0" w:space="0" w:color="auto"/>
            <w:left w:val="none" w:sz="0" w:space="0" w:color="auto"/>
            <w:bottom w:val="none" w:sz="0" w:space="0" w:color="auto"/>
            <w:right w:val="none" w:sz="0" w:space="0" w:color="auto"/>
          </w:divBdr>
        </w:div>
      </w:divsChild>
    </w:div>
    <w:div w:id="751391206">
      <w:bodyDiv w:val="1"/>
      <w:marLeft w:val="0"/>
      <w:marRight w:val="0"/>
      <w:marTop w:val="0"/>
      <w:marBottom w:val="0"/>
      <w:divBdr>
        <w:top w:val="none" w:sz="0" w:space="0" w:color="auto"/>
        <w:left w:val="none" w:sz="0" w:space="0" w:color="auto"/>
        <w:bottom w:val="none" w:sz="0" w:space="0" w:color="auto"/>
        <w:right w:val="none" w:sz="0" w:space="0" w:color="auto"/>
      </w:divBdr>
      <w:divsChild>
        <w:div w:id="676999926">
          <w:marLeft w:val="0"/>
          <w:marRight w:val="547"/>
          <w:marTop w:val="154"/>
          <w:marBottom w:val="0"/>
          <w:divBdr>
            <w:top w:val="none" w:sz="0" w:space="0" w:color="auto"/>
            <w:left w:val="none" w:sz="0" w:space="0" w:color="auto"/>
            <w:bottom w:val="none" w:sz="0" w:space="0" w:color="auto"/>
            <w:right w:val="none" w:sz="0" w:space="0" w:color="auto"/>
          </w:divBdr>
        </w:div>
      </w:divsChild>
    </w:div>
    <w:div w:id="751585148">
      <w:bodyDiv w:val="1"/>
      <w:marLeft w:val="0"/>
      <w:marRight w:val="0"/>
      <w:marTop w:val="0"/>
      <w:marBottom w:val="0"/>
      <w:divBdr>
        <w:top w:val="none" w:sz="0" w:space="0" w:color="auto"/>
        <w:left w:val="none" w:sz="0" w:space="0" w:color="auto"/>
        <w:bottom w:val="none" w:sz="0" w:space="0" w:color="auto"/>
        <w:right w:val="none" w:sz="0" w:space="0" w:color="auto"/>
      </w:divBdr>
    </w:div>
    <w:div w:id="753357810">
      <w:bodyDiv w:val="1"/>
      <w:marLeft w:val="0"/>
      <w:marRight w:val="0"/>
      <w:marTop w:val="0"/>
      <w:marBottom w:val="0"/>
      <w:divBdr>
        <w:top w:val="none" w:sz="0" w:space="0" w:color="auto"/>
        <w:left w:val="none" w:sz="0" w:space="0" w:color="auto"/>
        <w:bottom w:val="none" w:sz="0" w:space="0" w:color="auto"/>
        <w:right w:val="none" w:sz="0" w:space="0" w:color="auto"/>
      </w:divBdr>
      <w:divsChild>
        <w:div w:id="371656173">
          <w:marLeft w:val="0"/>
          <w:marRight w:val="547"/>
          <w:marTop w:val="154"/>
          <w:marBottom w:val="0"/>
          <w:divBdr>
            <w:top w:val="none" w:sz="0" w:space="0" w:color="auto"/>
            <w:left w:val="none" w:sz="0" w:space="0" w:color="auto"/>
            <w:bottom w:val="none" w:sz="0" w:space="0" w:color="auto"/>
            <w:right w:val="none" w:sz="0" w:space="0" w:color="auto"/>
          </w:divBdr>
        </w:div>
        <w:div w:id="384303529">
          <w:marLeft w:val="0"/>
          <w:marRight w:val="547"/>
          <w:marTop w:val="154"/>
          <w:marBottom w:val="0"/>
          <w:divBdr>
            <w:top w:val="none" w:sz="0" w:space="0" w:color="auto"/>
            <w:left w:val="none" w:sz="0" w:space="0" w:color="auto"/>
            <w:bottom w:val="none" w:sz="0" w:space="0" w:color="auto"/>
            <w:right w:val="none" w:sz="0" w:space="0" w:color="auto"/>
          </w:divBdr>
        </w:div>
        <w:div w:id="1946185430">
          <w:marLeft w:val="0"/>
          <w:marRight w:val="547"/>
          <w:marTop w:val="154"/>
          <w:marBottom w:val="0"/>
          <w:divBdr>
            <w:top w:val="none" w:sz="0" w:space="0" w:color="auto"/>
            <w:left w:val="none" w:sz="0" w:space="0" w:color="auto"/>
            <w:bottom w:val="none" w:sz="0" w:space="0" w:color="auto"/>
            <w:right w:val="none" w:sz="0" w:space="0" w:color="auto"/>
          </w:divBdr>
        </w:div>
      </w:divsChild>
    </w:div>
    <w:div w:id="759107578">
      <w:bodyDiv w:val="1"/>
      <w:marLeft w:val="0"/>
      <w:marRight w:val="0"/>
      <w:marTop w:val="0"/>
      <w:marBottom w:val="0"/>
      <w:divBdr>
        <w:top w:val="none" w:sz="0" w:space="0" w:color="auto"/>
        <w:left w:val="none" w:sz="0" w:space="0" w:color="auto"/>
        <w:bottom w:val="none" w:sz="0" w:space="0" w:color="auto"/>
        <w:right w:val="none" w:sz="0" w:space="0" w:color="auto"/>
      </w:divBdr>
      <w:divsChild>
        <w:div w:id="990867095">
          <w:marLeft w:val="0"/>
          <w:marRight w:val="547"/>
          <w:marTop w:val="154"/>
          <w:marBottom w:val="0"/>
          <w:divBdr>
            <w:top w:val="none" w:sz="0" w:space="0" w:color="auto"/>
            <w:left w:val="none" w:sz="0" w:space="0" w:color="auto"/>
            <w:bottom w:val="none" w:sz="0" w:space="0" w:color="auto"/>
            <w:right w:val="none" w:sz="0" w:space="0" w:color="auto"/>
          </w:divBdr>
        </w:div>
      </w:divsChild>
    </w:div>
    <w:div w:id="763843689">
      <w:bodyDiv w:val="1"/>
      <w:marLeft w:val="0"/>
      <w:marRight w:val="0"/>
      <w:marTop w:val="0"/>
      <w:marBottom w:val="0"/>
      <w:divBdr>
        <w:top w:val="none" w:sz="0" w:space="0" w:color="auto"/>
        <w:left w:val="none" w:sz="0" w:space="0" w:color="auto"/>
        <w:bottom w:val="none" w:sz="0" w:space="0" w:color="auto"/>
        <w:right w:val="none" w:sz="0" w:space="0" w:color="auto"/>
      </w:divBdr>
      <w:divsChild>
        <w:div w:id="351761299">
          <w:marLeft w:val="0"/>
          <w:marRight w:val="547"/>
          <w:marTop w:val="154"/>
          <w:marBottom w:val="0"/>
          <w:divBdr>
            <w:top w:val="none" w:sz="0" w:space="0" w:color="auto"/>
            <w:left w:val="none" w:sz="0" w:space="0" w:color="auto"/>
            <w:bottom w:val="none" w:sz="0" w:space="0" w:color="auto"/>
            <w:right w:val="none" w:sz="0" w:space="0" w:color="auto"/>
          </w:divBdr>
        </w:div>
        <w:div w:id="336732609">
          <w:marLeft w:val="0"/>
          <w:marRight w:val="547"/>
          <w:marTop w:val="154"/>
          <w:marBottom w:val="0"/>
          <w:divBdr>
            <w:top w:val="none" w:sz="0" w:space="0" w:color="auto"/>
            <w:left w:val="none" w:sz="0" w:space="0" w:color="auto"/>
            <w:bottom w:val="none" w:sz="0" w:space="0" w:color="auto"/>
            <w:right w:val="none" w:sz="0" w:space="0" w:color="auto"/>
          </w:divBdr>
        </w:div>
        <w:div w:id="591082900">
          <w:marLeft w:val="0"/>
          <w:marRight w:val="547"/>
          <w:marTop w:val="154"/>
          <w:marBottom w:val="0"/>
          <w:divBdr>
            <w:top w:val="none" w:sz="0" w:space="0" w:color="auto"/>
            <w:left w:val="none" w:sz="0" w:space="0" w:color="auto"/>
            <w:bottom w:val="none" w:sz="0" w:space="0" w:color="auto"/>
            <w:right w:val="none" w:sz="0" w:space="0" w:color="auto"/>
          </w:divBdr>
        </w:div>
        <w:div w:id="1422949930">
          <w:marLeft w:val="0"/>
          <w:marRight w:val="547"/>
          <w:marTop w:val="154"/>
          <w:marBottom w:val="0"/>
          <w:divBdr>
            <w:top w:val="none" w:sz="0" w:space="0" w:color="auto"/>
            <w:left w:val="none" w:sz="0" w:space="0" w:color="auto"/>
            <w:bottom w:val="none" w:sz="0" w:space="0" w:color="auto"/>
            <w:right w:val="none" w:sz="0" w:space="0" w:color="auto"/>
          </w:divBdr>
        </w:div>
      </w:divsChild>
    </w:div>
    <w:div w:id="765420416">
      <w:bodyDiv w:val="1"/>
      <w:marLeft w:val="0"/>
      <w:marRight w:val="0"/>
      <w:marTop w:val="0"/>
      <w:marBottom w:val="0"/>
      <w:divBdr>
        <w:top w:val="none" w:sz="0" w:space="0" w:color="auto"/>
        <w:left w:val="none" w:sz="0" w:space="0" w:color="auto"/>
        <w:bottom w:val="none" w:sz="0" w:space="0" w:color="auto"/>
        <w:right w:val="none" w:sz="0" w:space="0" w:color="auto"/>
      </w:divBdr>
      <w:divsChild>
        <w:div w:id="1073772925">
          <w:marLeft w:val="0"/>
          <w:marRight w:val="547"/>
          <w:marTop w:val="154"/>
          <w:marBottom w:val="0"/>
          <w:divBdr>
            <w:top w:val="none" w:sz="0" w:space="0" w:color="auto"/>
            <w:left w:val="none" w:sz="0" w:space="0" w:color="auto"/>
            <w:bottom w:val="none" w:sz="0" w:space="0" w:color="auto"/>
            <w:right w:val="none" w:sz="0" w:space="0" w:color="auto"/>
          </w:divBdr>
        </w:div>
        <w:div w:id="360859834">
          <w:marLeft w:val="0"/>
          <w:marRight w:val="547"/>
          <w:marTop w:val="154"/>
          <w:marBottom w:val="0"/>
          <w:divBdr>
            <w:top w:val="none" w:sz="0" w:space="0" w:color="auto"/>
            <w:left w:val="none" w:sz="0" w:space="0" w:color="auto"/>
            <w:bottom w:val="none" w:sz="0" w:space="0" w:color="auto"/>
            <w:right w:val="none" w:sz="0" w:space="0" w:color="auto"/>
          </w:divBdr>
        </w:div>
      </w:divsChild>
    </w:div>
    <w:div w:id="768769611">
      <w:bodyDiv w:val="1"/>
      <w:marLeft w:val="0"/>
      <w:marRight w:val="0"/>
      <w:marTop w:val="0"/>
      <w:marBottom w:val="0"/>
      <w:divBdr>
        <w:top w:val="none" w:sz="0" w:space="0" w:color="auto"/>
        <w:left w:val="none" w:sz="0" w:space="0" w:color="auto"/>
        <w:bottom w:val="none" w:sz="0" w:space="0" w:color="auto"/>
        <w:right w:val="none" w:sz="0" w:space="0" w:color="auto"/>
      </w:divBdr>
    </w:div>
    <w:div w:id="772476897">
      <w:bodyDiv w:val="1"/>
      <w:marLeft w:val="0"/>
      <w:marRight w:val="0"/>
      <w:marTop w:val="0"/>
      <w:marBottom w:val="0"/>
      <w:divBdr>
        <w:top w:val="none" w:sz="0" w:space="0" w:color="auto"/>
        <w:left w:val="none" w:sz="0" w:space="0" w:color="auto"/>
        <w:bottom w:val="none" w:sz="0" w:space="0" w:color="auto"/>
        <w:right w:val="none" w:sz="0" w:space="0" w:color="auto"/>
      </w:divBdr>
      <w:divsChild>
        <w:div w:id="1185092567">
          <w:marLeft w:val="0"/>
          <w:marRight w:val="547"/>
          <w:marTop w:val="154"/>
          <w:marBottom w:val="0"/>
          <w:divBdr>
            <w:top w:val="none" w:sz="0" w:space="0" w:color="auto"/>
            <w:left w:val="none" w:sz="0" w:space="0" w:color="auto"/>
            <w:bottom w:val="none" w:sz="0" w:space="0" w:color="auto"/>
            <w:right w:val="none" w:sz="0" w:space="0" w:color="auto"/>
          </w:divBdr>
        </w:div>
      </w:divsChild>
    </w:div>
    <w:div w:id="773868752">
      <w:bodyDiv w:val="1"/>
      <w:marLeft w:val="0"/>
      <w:marRight w:val="0"/>
      <w:marTop w:val="0"/>
      <w:marBottom w:val="0"/>
      <w:divBdr>
        <w:top w:val="none" w:sz="0" w:space="0" w:color="auto"/>
        <w:left w:val="none" w:sz="0" w:space="0" w:color="auto"/>
        <w:bottom w:val="none" w:sz="0" w:space="0" w:color="auto"/>
        <w:right w:val="none" w:sz="0" w:space="0" w:color="auto"/>
      </w:divBdr>
    </w:div>
    <w:div w:id="775096505">
      <w:bodyDiv w:val="1"/>
      <w:marLeft w:val="0"/>
      <w:marRight w:val="0"/>
      <w:marTop w:val="0"/>
      <w:marBottom w:val="0"/>
      <w:divBdr>
        <w:top w:val="none" w:sz="0" w:space="0" w:color="auto"/>
        <w:left w:val="none" w:sz="0" w:space="0" w:color="auto"/>
        <w:bottom w:val="none" w:sz="0" w:space="0" w:color="auto"/>
        <w:right w:val="none" w:sz="0" w:space="0" w:color="auto"/>
      </w:divBdr>
      <w:divsChild>
        <w:div w:id="301543879">
          <w:marLeft w:val="0"/>
          <w:marRight w:val="547"/>
          <w:marTop w:val="0"/>
          <w:marBottom w:val="0"/>
          <w:divBdr>
            <w:top w:val="none" w:sz="0" w:space="0" w:color="auto"/>
            <w:left w:val="none" w:sz="0" w:space="0" w:color="auto"/>
            <w:bottom w:val="none" w:sz="0" w:space="0" w:color="auto"/>
            <w:right w:val="none" w:sz="0" w:space="0" w:color="auto"/>
          </w:divBdr>
        </w:div>
        <w:div w:id="684402006">
          <w:marLeft w:val="0"/>
          <w:marRight w:val="720"/>
          <w:marTop w:val="154"/>
          <w:marBottom w:val="0"/>
          <w:divBdr>
            <w:top w:val="none" w:sz="0" w:space="0" w:color="auto"/>
            <w:left w:val="none" w:sz="0" w:space="0" w:color="auto"/>
            <w:bottom w:val="none" w:sz="0" w:space="0" w:color="auto"/>
            <w:right w:val="none" w:sz="0" w:space="0" w:color="auto"/>
          </w:divBdr>
        </w:div>
        <w:div w:id="1366758699">
          <w:marLeft w:val="0"/>
          <w:marRight w:val="720"/>
          <w:marTop w:val="154"/>
          <w:marBottom w:val="0"/>
          <w:divBdr>
            <w:top w:val="none" w:sz="0" w:space="0" w:color="auto"/>
            <w:left w:val="none" w:sz="0" w:space="0" w:color="auto"/>
            <w:bottom w:val="none" w:sz="0" w:space="0" w:color="auto"/>
            <w:right w:val="none" w:sz="0" w:space="0" w:color="auto"/>
          </w:divBdr>
        </w:div>
        <w:div w:id="309100313">
          <w:marLeft w:val="0"/>
          <w:marRight w:val="720"/>
          <w:marTop w:val="154"/>
          <w:marBottom w:val="0"/>
          <w:divBdr>
            <w:top w:val="none" w:sz="0" w:space="0" w:color="auto"/>
            <w:left w:val="none" w:sz="0" w:space="0" w:color="auto"/>
            <w:bottom w:val="none" w:sz="0" w:space="0" w:color="auto"/>
            <w:right w:val="none" w:sz="0" w:space="0" w:color="auto"/>
          </w:divBdr>
        </w:div>
        <w:div w:id="1376852946">
          <w:marLeft w:val="0"/>
          <w:marRight w:val="720"/>
          <w:marTop w:val="154"/>
          <w:marBottom w:val="0"/>
          <w:divBdr>
            <w:top w:val="none" w:sz="0" w:space="0" w:color="auto"/>
            <w:left w:val="none" w:sz="0" w:space="0" w:color="auto"/>
            <w:bottom w:val="none" w:sz="0" w:space="0" w:color="auto"/>
            <w:right w:val="none" w:sz="0" w:space="0" w:color="auto"/>
          </w:divBdr>
        </w:div>
        <w:div w:id="1759018377">
          <w:marLeft w:val="0"/>
          <w:marRight w:val="720"/>
          <w:marTop w:val="154"/>
          <w:marBottom w:val="0"/>
          <w:divBdr>
            <w:top w:val="none" w:sz="0" w:space="0" w:color="auto"/>
            <w:left w:val="none" w:sz="0" w:space="0" w:color="auto"/>
            <w:bottom w:val="none" w:sz="0" w:space="0" w:color="auto"/>
            <w:right w:val="none" w:sz="0" w:space="0" w:color="auto"/>
          </w:divBdr>
        </w:div>
      </w:divsChild>
    </w:div>
    <w:div w:id="776222161">
      <w:bodyDiv w:val="1"/>
      <w:marLeft w:val="0"/>
      <w:marRight w:val="0"/>
      <w:marTop w:val="0"/>
      <w:marBottom w:val="0"/>
      <w:divBdr>
        <w:top w:val="none" w:sz="0" w:space="0" w:color="auto"/>
        <w:left w:val="none" w:sz="0" w:space="0" w:color="auto"/>
        <w:bottom w:val="none" w:sz="0" w:space="0" w:color="auto"/>
        <w:right w:val="none" w:sz="0" w:space="0" w:color="auto"/>
      </w:divBdr>
    </w:div>
    <w:div w:id="776678837">
      <w:bodyDiv w:val="1"/>
      <w:marLeft w:val="0"/>
      <w:marRight w:val="0"/>
      <w:marTop w:val="0"/>
      <w:marBottom w:val="0"/>
      <w:divBdr>
        <w:top w:val="none" w:sz="0" w:space="0" w:color="auto"/>
        <w:left w:val="none" w:sz="0" w:space="0" w:color="auto"/>
        <w:bottom w:val="none" w:sz="0" w:space="0" w:color="auto"/>
        <w:right w:val="none" w:sz="0" w:space="0" w:color="auto"/>
      </w:divBdr>
      <w:divsChild>
        <w:div w:id="1838112880">
          <w:marLeft w:val="0"/>
          <w:marRight w:val="720"/>
          <w:marTop w:val="0"/>
          <w:marBottom w:val="0"/>
          <w:divBdr>
            <w:top w:val="none" w:sz="0" w:space="0" w:color="auto"/>
            <w:left w:val="none" w:sz="0" w:space="0" w:color="auto"/>
            <w:bottom w:val="none" w:sz="0" w:space="0" w:color="auto"/>
            <w:right w:val="none" w:sz="0" w:space="0" w:color="auto"/>
          </w:divBdr>
        </w:div>
        <w:div w:id="1743138464">
          <w:marLeft w:val="0"/>
          <w:marRight w:val="720"/>
          <w:marTop w:val="0"/>
          <w:marBottom w:val="0"/>
          <w:divBdr>
            <w:top w:val="none" w:sz="0" w:space="0" w:color="auto"/>
            <w:left w:val="none" w:sz="0" w:space="0" w:color="auto"/>
            <w:bottom w:val="none" w:sz="0" w:space="0" w:color="auto"/>
            <w:right w:val="none" w:sz="0" w:space="0" w:color="auto"/>
          </w:divBdr>
        </w:div>
        <w:div w:id="1296334614">
          <w:marLeft w:val="0"/>
          <w:marRight w:val="720"/>
          <w:marTop w:val="0"/>
          <w:marBottom w:val="0"/>
          <w:divBdr>
            <w:top w:val="none" w:sz="0" w:space="0" w:color="auto"/>
            <w:left w:val="none" w:sz="0" w:space="0" w:color="auto"/>
            <w:bottom w:val="none" w:sz="0" w:space="0" w:color="auto"/>
            <w:right w:val="none" w:sz="0" w:space="0" w:color="auto"/>
          </w:divBdr>
        </w:div>
      </w:divsChild>
    </w:div>
    <w:div w:id="780030462">
      <w:bodyDiv w:val="1"/>
      <w:marLeft w:val="0"/>
      <w:marRight w:val="0"/>
      <w:marTop w:val="0"/>
      <w:marBottom w:val="0"/>
      <w:divBdr>
        <w:top w:val="none" w:sz="0" w:space="0" w:color="auto"/>
        <w:left w:val="none" w:sz="0" w:space="0" w:color="auto"/>
        <w:bottom w:val="none" w:sz="0" w:space="0" w:color="auto"/>
        <w:right w:val="none" w:sz="0" w:space="0" w:color="auto"/>
      </w:divBdr>
    </w:div>
    <w:div w:id="781148812">
      <w:bodyDiv w:val="1"/>
      <w:marLeft w:val="0"/>
      <w:marRight w:val="0"/>
      <w:marTop w:val="0"/>
      <w:marBottom w:val="0"/>
      <w:divBdr>
        <w:top w:val="none" w:sz="0" w:space="0" w:color="auto"/>
        <w:left w:val="none" w:sz="0" w:space="0" w:color="auto"/>
        <w:bottom w:val="none" w:sz="0" w:space="0" w:color="auto"/>
        <w:right w:val="none" w:sz="0" w:space="0" w:color="auto"/>
      </w:divBdr>
      <w:divsChild>
        <w:div w:id="60829802">
          <w:marLeft w:val="0"/>
          <w:marRight w:val="547"/>
          <w:marTop w:val="154"/>
          <w:marBottom w:val="0"/>
          <w:divBdr>
            <w:top w:val="none" w:sz="0" w:space="0" w:color="auto"/>
            <w:left w:val="none" w:sz="0" w:space="0" w:color="auto"/>
            <w:bottom w:val="none" w:sz="0" w:space="0" w:color="auto"/>
            <w:right w:val="none" w:sz="0" w:space="0" w:color="auto"/>
          </w:divBdr>
        </w:div>
        <w:div w:id="883448728">
          <w:marLeft w:val="0"/>
          <w:marRight w:val="547"/>
          <w:marTop w:val="154"/>
          <w:marBottom w:val="0"/>
          <w:divBdr>
            <w:top w:val="none" w:sz="0" w:space="0" w:color="auto"/>
            <w:left w:val="none" w:sz="0" w:space="0" w:color="auto"/>
            <w:bottom w:val="none" w:sz="0" w:space="0" w:color="auto"/>
            <w:right w:val="none" w:sz="0" w:space="0" w:color="auto"/>
          </w:divBdr>
        </w:div>
        <w:div w:id="259417346">
          <w:marLeft w:val="0"/>
          <w:marRight w:val="547"/>
          <w:marTop w:val="154"/>
          <w:marBottom w:val="0"/>
          <w:divBdr>
            <w:top w:val="none" w:sz="0" w:space="0" w:color="auto"/>
            <w:left w:val="none" w:sz="0" w:space="0" w:color="auto"/>
            <w:bottom w:val="none" w:sz="0" w:space="0" w:color="auto"/>
            <w:right w:val="none" w:sz="0" w:space="0" w:color="auto"/>
          </w:divBdr>
        </w:div>
        <w:div w:id="1620646398">
          <w:marLeft w:val="0"/>
          <w:marRight w:val="2520"/>
          <w:marTop w:val="134"/>
          <w:marBottom w:val="0"/>
          <w:divBdr>
            <w:top w:val="none" w:sz="0" w:space="0" w:color="auto"/>
            <w:left w:val="none" w:sz="0" w:space="0" w:color="auto"/>
            <w:bottom w:val="none" w:sz="0" w:space="0" w:color="auto"/>
            <w:right w:val="none" w:sz="0" w:space="0" w:color="auto"/>
          </w:divBdr>
        </w:div>
        <w:div w:id="863984854">
          <w:marLeft w:val="0"/>
          <w:marRight w:val="547"/>
          <w:marTop w:val="134"/>
          <w:marBottom w:val="0"/>
          <w:divBdr>
            <w:top w:val="none" w:sz="0" w:space="0" w:color="auto"/>
            <w:left w:val="none" w:sz="0" w:space="0" w:color="auto"/>
            <w:bottom w:val="none" w:sz="0" w:space="0" w:color="auto"/>
            <w:right w:val="none" w:sz="0" w:space="0" w:color="auto"/>
          </w:divBdr>
        </w:div>
        <w:div w:id="626006911">
          <w:marLeft w:val="0"/>
          <w:marRight w:val="547"/>
          <w:marTop w:val="134"/>
          <w:marBottom w:val="0"/>
          <w:divBdr>
            <w:top w:val="none" w:sz="0" w:space="0" w:color="auto"/>
            <w:left w:val="none" w:sz="0" w:space="0" w:color="auto"/>
            <w:bottom w:val="none" w:sz="0" w:space="0" w:color="auto"/>
            <w:right w:val="none" w:sz="0" w:space="0" w:color="auto"/>
          </w:divBdr>
        </w:div>
        <w:div w:id="2035841119">
          <w:marLeft w:val="0"/>
          <w:marRight w:val="547"/>
          <w:marTop w:val="134"/>
          <w:marBottom w:val="0"/>
          <w:divBdr>
            <w:top w:val="none" w:sz="0" w:space="0" w:color="auto"/>
            <w:left w:val="none" w:sz="0" w:space="0" w:color="auto"/>
            <w:bottom w:val="none" w:sz="0" w:space="0" w:color="auto"/>
            <w:right w:val="none" w:sz="0" w:space="0" w:color="auto"/>
          </w:divBdr>
        </w:div>
        <w:div w:id="1733190237">
          <w:marLeft w:val="0"/>
          <w:marRight w:val="547"/>
          <w:marTop w:val="134"/>
          <w:marBottom w:val="0"/>
          <w:divBdr>
            <w:top w:val="none" w:sz="0" w:space="0" w:color="auto"/>
            <w:left w:val="none" w:sz="0" w:space="0" w:color="auto"/>
            <w:bottom w:val="none" w:sz="0" w:space="0" w:color="auto"/>
            <w:right w:val="none" w:sz="0" w:space="0" w:color="auto"/>
          </w:divBdr>
        </w:div>
        <w:div w:id="934753014">
          <w:marLeft w:val="0"/>
          <w:marRight w:val="547"/>
          <w:marTop w:val="134"/>
          <w:marBottom w:val="0"/>
          <w:divBdr>
            <w:top w:val="none" w:sz="0" w:space="0" w:color="auto"/>
            <w:left w:val="none" w:sz="0" w:space="0" w:color="auto"/>
            <w:bottom w:val="none" w:sz="0" w:space="0" w:color="auto"/>
            <w:right w:val="none" w:sz="0" w:space="0" w:color="auto"/>
          </w:divBdr>
        </w:div>
      </w:divsChild>
    </w:div>
    <w:div w:id="785738775">
      <w:bodyDiv w:val="1"/>
      <w:marLeft w:val="0"/>
      <w:marRight w:val="0"/>
      <w:marTop w:val="0"/>
      <w:marBottom w:val="0"/>
      <w:divBdr>
        <w:top w:val="none" w:sz="0" w:space="0" w:color="auto"/>
        <w:left w:val="none" w:sz="0" w:space="0" w:color="auto"/>
        <w:bottom w:val="none" w:sz="0" w:space="0" w:color="auto"/>
        <w:right w:val="none" w:sz="0" w:space="0" w:color="auto"/>
      </w:divBdr>
      <w:divsChild>
        <w:div w:id="410585849">
          <w:marLeft w:val="0"/>
          <w:marRight w:val="547"/>
          <w:marTop w:val="134"/>
          <w:marBottom w:val="0"/>
          <w:divBdr>
            <w:top w:val="none" w:sz="0" w:space="0" w:color="auto"/>
            <w:left w:val="none" w:sz="0" w:space="0" w:color="auto"/>
            <w:bottom w:val="none" w:sz="0" w:space="0" w:color="auto"/>
            <w:right w:val="none" w:sz="0" w:space="0" w:color="auto"/>
          </w:divBdr>
        </w:div>
        <w:div w:id="1538665898">
          <w:marLeft w:val="0"/>
          <w:marRight w:val="547"/>
          <w:marTop w:val="134"/>
          <w:marBottom w:val="0"/>
          <w:divBdr>
            <w:top w:val="none" w:sz="0" w:space="0" w:color="auto"/>
            <w:left w:val="none" w:sz="0" w:space="0" w:color="auto"/>
            <w:bottom w:val="none" w:sz="0" w:space="0" w:color="auto"/>
            <w:right w:val="none" w:sz="0" w:space="0" w:color="auto"/>
          </w:divBdr>
        </w:div>
        <w:div w:id="1984121208">
          <w:marLeft w:val="0"/>
          <w:marRight w:val="547"/>
          <w:marTop w:val="134"/>
          <w:marBottom w:val="0"/>
          <w:divBdr>
            <w:top w:val="none" w:sz="0" w:space="0" w:color="auto"/>
            <w:left w:val="none" w:sz="0" w:space="0" w:color="auto"/>
            <w:bottom w:val="none" w:sz="0" w:space="0" w:color="auto"/>
            <w:right w:val="none" w:sz="0" w:space="0" w:color="auto"/>
          </w:divBdr>
        </w:div>
        <w:div w:id="668604691">
          <w:marLeft w:val="0"/>
          <w:marRight w:val="547"/>
          <w:marTop w:val="134"/>
          <w:marBottom w:val="0"/>
          <w:divBdr>
            <w:top w:val="none" w:sz="0" w:space="0" w:color="auto"/>
            <w:left w:val="none" w:sz="0" w:space="0" w:color="auto"/>
            <w:bottom w:val="none" w:sz="0" w:space="0" w:color="auto"/>
            <w:right w:val="none" w:sz="0" w:space="0" w:color="auto"/>
          </w:divBdr>
        </w:div>
        <w:div w:id="1874535191">
          <w:marLeft w:val="0"/>
          <w:marRight w:val="547"/>
          <w:marTop w:val="134"/>
          <w:marBottom w:val="0"/>
          <w:divBdr>
            <w:top w:val="none" w:sz="0" w:space="0" w:color="auto"/>
            <w:left w:val="none" w:sz="0" w:space="0" w:color="auto"/>
            <w:bottom w:val="none" w:sz="0" w:space="0" w:color="auto"/>
            <w:right w:val="none" w:sz="0" w:space="0" w:color="auto"/>
          </w:divBdr>
        </w:div>
        <w:div w:id="1536233188">
          <w:marLeft w:val="0"/>
          <w:marRight w:val="547"/>
          <w:marTop w:val="134"/>
          <w:marBottom w:val="0"/>
          <w:divBdr>
            <w:top w:val="none" w:sz="0" w:space="0" w:color="auto"/>
            <w:left w:val="none" w:sz="0" w:space="0" w:color="auto"/>
            <w:bottom w:val="none" w:sz="0" w:space="0" w:color="auto"/>
            <w:right w:val="none" w:sz="0" w:space="0" w:color="auto"/>
          </w:divBdr>
        </w:div>
        <w:div w:id="1422794908">
          <w:marLeft w:val="0"/>
          <w:marRight w:val="547"/>
          <w:marTop w:val="134"/>
          <w:marBottom w:val="0"/>
          <w:divBdr>
            <w:top w:val="none" w:sz="0" w:space="0" w:color="auto"/>
            <w:left w:val="none" w:sz="0" w:space="0" w:color="auto"/>
            <w:bottom w:val="none" w:sz="0" w:space="0" w:color="auto"/>
            <w:right w:val="none" w:sz="0" w:space="0" w:color="auto"/>
          </w:divBdr>
        </w:div>
        <w:div w:id="1807157093">
          <w:marLeft w:val="0"/>
          <w:marRight w:val="547"/>
          <w:marTop w:val="134"/>
          <w:marBottom w:val="0"/>
          <w:divBdr>
            <w:top w:val="none" w:sz="0" w:space="0" w:color="auto"/>
            <w:left w:val="none" w:sz="0" w:space="0" w:color="auto"/>
            <w:bottom w:val="none" w:sz="0" w:space="0" w:color="auto"/>
            <w:right w:val="none" w:sz="0" w:space="0" w:color="auto"/>
          </w:divBdr>
        </w:div>
        <w:div w:id="1337810081">
          <w:marLeft w:val="0"/>
          <w:marRight w:val="547"/>
          <w:marTop w:val="134"/>
          <w:marBottom w:val="0"/>
          <w:divBdr>
            <w:top w:val="none" w:sz="0" w:space="0" w:color="auto"/>
            <w:left w:val="none" w:sz="0" w:space="0" w:color="auto"/>
            <w:bottom w:val="none" w:sz="0" w:space="0" w:color="auto"/>
            <w:right w:val="none" w:sz="0" w:space="0" w:color="auto"/>
          </w:divBdr>
        </w:div>
      </w:divsChild>
    </w:div>
    <w:div w:id="786774239">
      <w:bodyDiv w:val="1"/>
      <w:marLeft w:val="0"/>
      <w:marRight w:val="0"/>
      <w:marTop w:val="0"/>
      <w:marBottom w:val="0"/>
      <w:divBdr>
        <w:top w:val="none" w:sz="0" w:space="0" w:color="auto"/>
        <w:left w:val="none" w:sz="0" w:space="0" w:color="auto"/>
        <w:bottom w:val="none" w:sz="0" w:space="0" w:color="auto"/>
        <w:right w:val="none" w:sz="0" w:space="0" w:color="auto"/>
      </w:divBdr>
    </w:div>
    <w:div w:id="794064924">
      <w:bodyDiv w:val="1"/>
      <w:marLeft w:val="0"/>
      <w:marRight w:val="0"/>
      <w:marTop w:val="0"/>
      <w:marBottom w:val="0"/>
      <w:divBdr>
        <w:top w:val="none" w:sz="0" w:space="0" w:color="auto"/>
        <w:left w:val="none" w:sz="0" w:space="0" w:color="auto"/>
        <w:bottom w:val="none" w:sz="0" w:space="0" w:color="auto"/>
        <w:right w:val="none" w:sz="0" w:space="0" w:color="auto"/>
      </w:divBdr>
    </w:div>
    <w:div w:id="796027046">
      <w:bodyDiv w:val="1"/>
      <w:marLeft w:val="0"/>
      <w:marRight w:val="0"/>
      <w:marTop w:val="0"/>
      <w:marBottom w:val="0"/>
      <w:divBdr>
        <w:top w:val="none" w:sz="0" w:space="0" w:color="auto"/>
        <w:left w:val="none" w:sz="0" w:space="0" w:color="auto"/>
        <w:bottom w:val="none" w:sz="0" w:space="0" w:color="auto"/>
        <w:right w:val="none" w:sz="0" w:space="0" w:color="auto"/>
      </w:divBdr>
      <w:divsChild>
        <w:div w:id="586885674">
          <w:marLeft w:val="0"/>
          <w:marRight w:val="547"/>
          <w:marTop w:val="154"/>
          <w:marBottom w:val="0"/>
          <w:divBdr>
            <w:top w:val="none" w:sz="0" w:space="0" w:color="auto"/>
            <w:left w:val="none" w:sz="0" w:space="0" w:color="auto"/>
            <w:bottom w:val="none" w:sz="0" w:space="0" w:color="auto"/>
            <w:right w:val="none" w:sz="0" w:space="0" w:color="auto"/>
          </w:divBdr>
        </w:div>
      </w:divsChild>
    </w:div>
    <w:div w:id="796606581">
      <w:bodyDiv w:val="1"/>
      <w:marLeft w:val="0"/>
      <w:marRight w:val="0"/>
      <w:marTop w:val="0"/>
      <w:marBottom w:val="0"/>
      <w:divBdr>
        <w:top w:val="none" w:sz="0" w:space="0" w:color="auto"/>
        <w:left w:val="none" w:sz="0" w:space="0" w:color="auto"/>
        <w:bottom w:val="none" w:sz="0" w:space="0" w:color="auto"/>
        <w:right w:val="none" w:sz="0" w:space="0" w:color="auto"/>
      </w:divBdr>
      <w:divsChild>
        <w:div w:id="200437598">
          <w:marLeft w:val="0"/>
          <w:marRight w:val="547"/>
          <w:marTop w:val="154"/>
          <w:marBottom w:val="0"/>
          <w:divBdr>
            <w:top w:val="none" w:sz="0" w:space="0" w:color="auto"/>
            <w:left w:val="none" w:sz="0" w:space="0" w:color="auto"/>
            <w:bottom w:val="none" w:sz="0" w:space="0" w:color="auto"/>
            <w:right w:val="none" w:sz="0" w:space="0" w:color="auto"/>
          </w:divBdr>
        </w:div>
        <w:div w:id="1305156161">
          <w:marLeft w:val="0"/>
          <w:marRight w:val="547"/>
          <w:marTop w:val="154"/>
          <w:marBottom w:val="0"/>
          <w:divBdr>
            <w:top w:val="none" w:sz="0" w:space="0" w:color="auto"/>
            <w:left w:val="none" w:sz="0" w:space="0" w:color="auto"/>
            <w:bottom w:val="none" w:sz="0" w:space="0" w:color="auto"/>
            <w:right w:val="none" w:sz="0" w:space="0" w:color="auto"/>
          </w:divBdr>
        </w:div>
        <w:div w:id="1737782575">
          <w:marLeft w:val="0"/>
          <w:marRight w:val="547"/>
          <w:marTop w:val="154"/>
          <w:marBottom w:val="0"/>
          <w:divBdr>
            <w:top w:val="none" w:sz="0" w:space="0" w:color="auto"/>
            <w:left w:val="none" w:sz="0" w:space="0" w:color="auto"/>
            <w:bottom w:val="none" w:sz="0" w:space="0" w:color="auto"/>
            <w:right w:val="none" w:sz="0" w:space="0" w:color="auto"/>
          </w:divBdr>
        </w:div>
      </w:divsChild>
    </w:div>
    <w:div w:id="802970188">
      <w:bodyDiv w:val="1"/>
      <w:marLeft w:val="0"/>
      <w:marRight w:val="0"/>
      <w:marTop w:val="0"/>
      <w:marBottom w:val="0"/>
      <w:divBdr>
        <w:top w:val="none" w:sz="0" w:space="0" w:color="auto"/>
        <w:left w:val="none" w:sz="0" w:space="0" w:color="auto"/>
        <w:bottom w:val="none" w:sz="0" w:space="0" w:color="auto"/>
        <w:right w:val="none" w:sz="0" w:space="0" w:color="auto"/>
      </w:divBdr>
      <w:divsChild>
        <w:div w:id="294679083">
          <w:marLeft w:val="0"/>
          <w:marRight w:val="547"/>
          <w:marTop w:val="154"/>
          <w:marBottom w:val="0"/>
          <w:divBdr>
            <w:top w:val="none" w:sz="0" w:space="0" w:color="auto"/>
            <w:left w:val="none" w:sz="0" w:space="0" w:color="auto"/>
            <w:bottom w:val="none" w:sz="0" w:space="0" w:color="auto"/>
            <w:right w:val="none" w:sz="0" w:space="0" w:color="auto"/>
          </w:divBdr>
        </w:div>
        <w:div w:id="333580891">
          <w:marLeft w:val="0"/>
          <w:marRight w:val="547"/>
          <w:marTop w:val="154"/>
          <w:marBottom w:val="0"/>
          <w:divBdr>
            <w:top w:val="none" w:sz="0" w:space="0" w:color="auto"/>
            <w:left w:val="none" w:sz="0" w:space="0" w:color="auto"/>
            <w:bottom w:val="none" w:sz="0" w:space="0" w:color="auto"/>
            <w:right w:val="none" w:sz="0" w:space="0" w:color="auto"/>
          </w:divBdr>
        </w:div>
        <w:div w:id="1443299683">
          <w:marLeft w:val="0"/>
          <w:marRight w:val="547"/>
          <w:marTop w:val="154"/>
          <w:marBottom w:val="0"/>
          <w:divBdr>
            <w:top w:val="none" w:sz="0" w:space="0" w:color="auto"/>
            <w:left w:val="none" w:sz="0" w:space="0" w:color="auto"/>
            <w:bottom w:val="none" w:sz="0" w:space="0" w:color="auto"/>
            <w:right w:val="none" w:sz="0" w:space="0" w:color="auto"/>
          </w:divBdr>
        </w:div>
        <w:div w:id="277564137">
          <w:marLeft w:val="0"/>
          <w:marRight w:val="547"/>
          <w:marTop w:val="154"/>
          <w:marBottom w:val="0"/>
          <w:divBdr>
            <w:top w:val="none" w:sz="0" w:space="0" w:color="auto"/>
            <w:left w:val="none" w:sz="0" w:space="0" w:color="auto"/>
            <w:bottom w:val="none" w:sz="0" w:space="0" w:color="auto"/>
            <w:right w:val="none" w:sz="0" w:space="0" w:color="auto"/>
          </w:divBdr>
        </w:div>
        <w:div w:id="1766876852">
          <w:marLeft w:val="0"/>
          <w:marRight w:val="547"/>
          <w:marTop w:val="154"/>
          <w:marBottom w:val="0"/>
          <w:divBdr>
            <w:top w:val="none" w:sz="0" w:space="0" w:color="auto"/>
            <w:left w:val="none" w:sz="0" w:space="0" w:color="auto"/>
            <w:bottom w:val="none" w:sz="0" w:space="0" w:color="auto"/>
            <w:right w:val="none" w:sz="0" w:space="0" w:color="auto"/>
          </w:divBdr>
        </w:div>
        <w:div w:id="1906405552">
          <w:marLeft w:val="0"/>
          <w:marRight w:val="547"/>
          <w:marTop w:val="154"/>
          <w:marBottom w:val="0"/>
          <w:divBdr>
            <w:top w:val="none" w:sz="0" w:space="0" w:color="auto"/>
            <w:left w:val="none" w:sz="0" w:space="0" w:color="auto"/>
            <w:bottom w:val="none" w:sz="0" w:space="0" w:color="auto"/>
            <w:right w:val="none" w:sz="0" w:space="0" w:color="auto"/>
          </w:divBdr>
        </w:div>
      </w:divsChild>
    </w:div>
    <w:div w:id="805322395">
      <w:bodyDiv w:val="1"/>
      <w:marLeft w:val="0"/>
      <w:marRight w:val="0"/>
      <w:marTop w:val="0"/>
      <w:marBottom w:val="0"/>
      <w:divBdr>
        <w:top w:val="none" w:sz="0" w:space="0" w:color="auto"/>
        <w:left w:val="none" w:sz="0" w:space="0" w:color="auto"/>
        <w:bottom w:val="none" w:sz="0" w:space="0" w:color="auto"/>
        <w:right w:val="none" w:sz="0" w:space="0" w:color="auto"/>
      </w:divBdr>
      <w:divsChild>
        <w:div w:id="1495219225">
          <w:marLeft w:val="0"/>
          <w:marRight w:val="547"/>
          <w:marTop w:val="154"/>
          <w:marBottom w:val="0"/>
          <w:divBdr>
            <w:top w:val="none" w:sz="0" w:space="0" w:color="auto"/>
            <w:left w:val="none" w:sz="0" w:space="0" w:color="auto"/>
            <w:bottom w:val="none" w:sz="0" w:space="0" w:color="auto"/>
            <w:right w:val="none" w:sz="0" w:space="0" w:color="auto"/>
          </w:divBdr>
        </w:div>
        <w:div w:id="1630743529">
          <w:marLeft w:val="0"/>
          <w:marRight w:val="547"/>
          <w:marTop w:val="154"/>
          <w:marBottom w:val="0"/>
          <w:divBdr>
            <w:top w:val="none" w:sz="0" w:space="0" w:color="auto"/>
            <w:left w:val="none" w:sz="0" w:space="0" w:color="auto"/>
            <w:bottom w:val="none" w:sz="0" w:space="0" w:color="auto"/>
            <w:right w:val="none" w:sz="0" w:space="0" w:color="auto"/>
          </w:divBdr>
        </w:div>
      </w:divsChild>
    </w:div>
    <w:div w:id="806243669">
      <w:bodyDiv w:val="1"/>
      <w:marLeft w:val="0"/>
      <w:marRight w:val="0"/>
      <w:marTop w:val="0"/>
      <w:marBottom w:val="0"/>
      <w:divBdr>
        <w:top w:val="none" w:sz="0" w:space="0" w:color="auto"/>
        <w:left w:val="none" w:sz="0" w:space="0" w:color="auto"/>
        <w:bottom w:val="none" w:sz="0" w:space="0" w:color="auto"/>
        <w:right w:val="none" w:sz="0" w:space="0" w:color="auto"/>
      </w:divBdr>
      <w:divsChild>
        <w:div w:id="1138644750">
          <w:marLeft w:val="0"/>
          <w:marRight w:val="547"/>
          <w:marTop w:val="154"/>
          <w:marBottom w:val="0"/>
          <w:divBdr>
            <w:top w:val="none" w:sz="0" w:space="0" w:color="auto"/>
            <w:left w:val="none" w:sz="0" w:space="0" w:color="auto"/>
            <w:bottom w:val="none" w:sz="0" w:space="0" w:color="auto"/>
            <w:right w:val="none" w:sz="0" w:space="0" w:color="auto"/>
          </w:divBdr>
        </w:div>
        <w:div w:id="397898397">
          <w:marLeft w:val="0"/>
          <w:marRight w:val="547"/>
          <w:marTop w:val="154"/>
          <w:marBottom w:val="0"/>
          <w:divBdr>
            <w:top w:val="none" w:sz="0" w:space="0" w:color="auto"/>
            <w:left w:val="none" w:sz="0" w:space="0" w:color="auto"/>
            <w:bottom w:val="none" w:sz="0" w:space="0" w:color="auto"/>
            <w:right w:val="none" w:sz="0" w:space="0" w:color="auto"/>
          </w:divBdr>
        </w:div>
        <w:div w:id="1828282160">
          <w:marLeft w:val="0"/>
          <w:marRight w:val="547"/>
          <w:marTop w:val="154"/>
          <w:marBottom w:val="0"/>
          <w:divBdr>
            <w:top w:val="none" w:sz="0" w:space="0" w:color="auto"/>
            <w:left w:val="none" w:sz="0" w:space="0" w:color="auto"/>
            <w:bottom w:val="none" w:sz="0" w:space="0" w:color="auto"/>
            <w:right w:val="none" w:sz="0" w:space="0" w:color="auto"/>
          </w:divBdr>
        </w:div>
        <w:div w:id="630749284">
          <w:marLeft w:val="0"/>
          <w:marRight w:val="547"/>
          <w:marTop w:val="154"/>
          <w:marBottom w:val="0"/>
          <w:divBdr>
            <w:top w:val="none" w:sz="0" w:space="0" w:color="auto"/>
            <w:left w:val="none" w:sz="0" w:space="0" w:color="auto"/>
            <w:bottom w:val="none" w:sz="0" w:space="0" w:color="auto"/>
            <w:right w:val="none" w:sz="0" w:space="0" w:color="auto"/>
          </w:divBdr>
        </w:div>
      </w:divsChild>
    </w:div>
    <w:div w:id="808089544">
      <w:bodyDiv w:val="1"/>
      <w:marLeft w:val="0"/>
      <w:marRight w:val="0"/>
      <w:marTop w:val="0"/>
      <w:marBottom w:val="0"/>
      <w:divBdr>
        <w:top w:val="none" w:sz="0" w:space="0" w:color="auto"/>
        <w:left w:val="none" w:sz="0" w:space="0" w:color="auto"/>
        <w:bottom w:val="none" w:sz="0" w:space="0" w:color="auto"/>
        <w:right w:val="none" w:sz="0" w:space="0" w:color="auto"/>
      </w:divBdr>
      <w:divsChild>
        <w:div w:id="1348370294">
          <w:marLeft w:val="0"/>
          <w:marRight w:val="547"/>
          <w:marTop w:val="154"/>
          <w:marBottom w:val="0"/>
          <w:divBdr>
            <w:top w:val="none" w:sz="0" w:space="0" w:color="auto"/>
            <w:left w:val="none" w:sz="0" w:space="0" w:color="auto"/>
            <w:bottom w:val="none" w:sz="0" w:space="0" w:color="auto"/>
            <w:right w:val="none" w:sz="0" w:space="0" w:color="auto"/>
          </w:divBdr>
        </w:div>
        <w:div w:id="447236860">
          <w:marLeft w:val="0"/>
          <w:marRight w:val="547"/>
          <w:marTop w:val="154"/>
          <w:marBottom w:val="0"/>
          <w:divBdr>
            <w:top w:val="none" w:sz="0" w:space="0" w:color="auto"/>
            <w:left w:val="none" w:sz="0" w:space="0" w:color="auto"/>
            <w:bottom w:val="none" w:sz="0" w:space="0" w:color="auto"/>
            <w:right w:val="none" w:sz="0" w:space="0" w:color="auto"/>
          </w:divBdr>
        </w:div>
        <w:div w:id="1747654912">
          <w:marLeft w:val="0"/>
          <w:marRight w:val="547"/>
          <w:marTop w:val="154"/>
          <w:marBottom w:val="0"/>
          <w:divBdr>
            <w:top w:val="none" w:sz="0" w:space="0" w:color="auto"/>
            <w:left w:val="none" w:sz="0" w:space="0" w:color="auto"/>
            <w:bottom w:val="none" w:sz="0" w:space="0" w:color="auto"/>
            <w:right w:val="none" w:sz="0" w:space="0" w:color="auto"/>
          </w:divBdr>
        </w:div>
      </w:divsChild>
    </w:div>
    <w:div w:id="816653815">
      <w:bodyDiv w:val="1"/>
      <w:marLeft w:val="0"/>
      <w:marRight w:val="0"/>
      <w:marTop w:val="0"/>
      <w:marBottom w:val="0"/>
      <w:divBdr>
        <w:top w:val="none" w:sz="0" w:space="0" w:color="auto"/>
        <w:left w:val="none" w:sz="0" w:space="0" w:color="auto"/>
        <w:bottom w:val="none" w:sz="0" w:space="0" w:color="auto"/>
        <w:right w:val="none" w:sz="0" w:space="0" w:color="auto"/>
      </w:divBdr>
      <w:divsChild>
        <w:div w:id="573324601">
          <w:marLeft w:val="0"/>
          <w:marRight w:val="547"/>
          <w:marTop w:val="154"/>
          <w:marBottom w:val="0"/>
          <w:divBdr>
            <w:top w:val="none" w:sz="0" w:space="0" w:color="auto"/>
            <w:left w:val="none" w:sz="0" w:space="0" w:color="auto"/>
            <w:bottom w:val="none" w:sz="0" w:space="0" w:color="auto"/>
            <w:right w:val="none" w:sz="0" w:space="0" w:color="auto"/>
          </w:divBdr>
        </w:div>
        <w:div w:id="353773815">
          <w:marLeft w:val="0"/>
          <w:marRight w:val="547"/>
          <w:marTop w:val="154"/>
          <w:marBottom w:val="0"/>
          <w:divBdr>
            <w:top w:val="none" w:sz="0" w:space="0" w:color="auto"/>
            <w:left w:val="none" w:sz="0" w:space="0" w:color="auto"/>
            <w:bottom w:val="none" w:sz="0" w:space="0" w:color="auto"/>
            <w:right w:val="none" w:sz="0" w:space="0" w:color="auto"/>
          </w:divBdr>
        </w:div>
        <w:div w:id="1508131404">
          <w:marLeft w:val="0"/>
          <w:marRight w:val="547"/>
          <w:marTop w:val="154"/>
          <w:marBottom w:val="0"/>
          <w:divBdr>
            <w:top w:val="none" w:sz="0" w:space="0" w:color="auto"/>
            <w:left w:val="none" w:sz="0" w:space="0" w:color="auto"/>
            <w:bottom w:val="none" w:sz="0" w:space="0" w:color="auto"/>
            <w:right w:val="none" w:sz="0" w:space="0" w:color="auto"/>
          </w:divBdr>
        </w:div>
        <w:div w:id="1291783537">
          <w:marLeft w:val="0"/>
          <w:marRight w:val="547"/>
          <w:marTop w:val="154"/>
          <w:marBottom w:val="0"/>
          <w:divBdr>
            <w:top w:val="none" w:sz="0" w:space="0" w:color="auto"/>
            <w:left w:val="none" w:sz="0" w:space="0" w:color="auto"/>
            <w:bottom w:val="none" w:sz="0" w:space="0" w:color="auto"/>
            <w:right w:val="none" w:sz="0" w:space="0" w:color="auto"/>
          </w:divBdr>
        </w:div>
      </w:divsChild>
    </w:div>
    <w:div w:id="821578856">
      <w:bodyDiv w:val="1"/>
      <w:marLeft w:val="0"/>
      <w:marRight w:val="0"/>
      <w:marTop w:val="0"/>
      <w:marBottom w:val="0"/>
      <w:divBdr>
        <w:top w:val="none" w:sz="0" w:space="0" w:color="auto"/>
        <w:left w:val="none" w:sz="0" w:space="0" w:color="auto"/>
        <w:bottom w:val="none" w:sz="0" w:space="0" w:color="auto"/>
        <w:right w:val="none" w:sz="0" w:space="0" w:color="auto"/>
      </w:divBdr>
      <w:divsChild>
        <w:div w:id="1309433572">
          <w:marLeft w:val="0"/>
          <w:marRight w:val="547"/>
          <w:marTop w:val="134"/>
          <w:marBottom w:val="0"/>
          <w:divBdr>
            <w:top w:val="none" w:sz="0" w:space="0" w:color="auto"/>
            <w:left w:val="none" w:sz="0" w:space="0" w:color="auto"/>
            <w:bottom w:val="none" w:sz="0" w:space="0" w:color="auto"/>
            <w:right w:val="none" w:sz="0" w:space="0" w:color="auto"/>
          </w:divBdr>
        </w:div>
        <w:div w:id="2087722644">
          <w:marLeft w:val="0"/>
          <w:marRight w:val="547"/>
          <w:marTop w:val="134"/>
          <w:marBottom w:val="0"/>
          <w:divBdr>
            <w:top w:val="none" w:sz="0" w:space="0" w:color="auto"/>
            <w:left w:val="none" w:sz="0" w:space="0" w:color="auto"/>
            <w:bottom w:val="none" w:sz="0" w:space="0" w:color="auto"/>
            <w:right w:val="none" w:sz="0" w:space="0" w:color="auto"/>
          </w:divBdr>
        </w:div>
      </w:divsChild>
    </w:div>
    <w:div w:id="822157323">
      <w:bodyDiv w:val="1"/>
      <w:marLeft w:val="0"/>
      <w:marRight w:val="0"/>
      <w:marTop w:val="0"/>
      <w:marBottom w:val="0"/>
      <w:divBdr>
        <w:top w:val="none" w:sz="0" w:space="0" w:color="auto"/>
        <w:left w:val="none" w:sz="0" w:space="0" w:color="auto"/>
        <w:bottom w:val="none" w:sz="0" w:space="0" w:color="auto"/>
        <w:right w:val="none" w:sz="0" w:space="0" w:color="auto"/>
      </w:divBdr>
      <w:divsChild>
        <w:div w:id="944967008">
          <w:marLeft w:val="0"/>
          <w:marRight w:val="547"/>
          <w:marTop w:val="154"/>
          <w:marBottom w:val="0"/>
          <w:divBdr>
            <w:top w:val="none" w:sz="0" w:space="0" w:color="auto"/>
            <w:left w:val="none" w:sz="0" w:space="0" w:color="auto"/>
            <w:bottom w:val="none" w:sz="0" w:space="0" w:color="auto"/>
            <w:right w:val="none" w:sz="0" w:space="0" w:color="auto"/>
          </w:divBdr>
        </w:div>
        <w:div w:id="1298796405">
          <w:marLeft w:val="0"/>
          <w:marRight w:val="547"/>
          <w:marTop w:val="134"/>
          <w:marBottom w:val="0"/>
          <w:divBdr>
            <w:top w:val="none" w:sz="0" w:space="0" w:color="auto"/>
            <w:left w:val="none" w:sz="0" w:space="0" w:color="auto"/>
            <w:bottom w:val="none" w:sz="0" w:space="0" w:color="auto"/>
            <w:right w:val="none" w:sz="0" w:space="0" w:color="auto"/>
          </w:divBdr>
        </w:div>
        <w:div w:id="1505634853">
          <w:marLeft w:val="0"/>
          <w:marRight w:val="547"/>
          <w:marTop w:val="154"/>
          <w:marBottom w:val="0"/>
          <w:divBdr>
            <w:top w:val="none" w:sz="0" w:space="0" w:color="auto"/>
            <w:left w:val="none" w:sz="0" w:space="0" w:color="auto"/>
            <w:bottom w:val="none" w:sz="0" w:space="0" w:color="auto"/>
            <w:right w:val="none" w:sz="0" w:space="0" w:color="auto"/>
          </w:divBdr>
        </w:div>
        <w:div w:id="630287989">
          <w:marLeft w:val="0"/>
          <w:marRight w:val="547"/>
          <w:marTop w:val="154"/>
          <w:marBottom w:val="0"/>
          <w:divBdr>
            <w:top w:val="none" w:sz="0" w:space="0" w:color="auto"/>
            <w:left w:val="none" w:sz="0" w:space="0" w:color="auto"/>
            <w:bottom w:val="none" w:sz="0" w:space="0" w:color="auto"/>
            <w:right w:val="none" w:sz="0" w:space="0" w:color="auto"/>
          </w:divBdr>
        </w:div>
      </w:divsChild>
    </w:div>
    <w:div w:id="824054879">
      <w:bodyDiv w:val="1"/>
      <w:marLeft w:val="0"/>
      <w:marRight w:val="0"/>
      <w:marTop w:val="0"/>
      <w:marBottom w:val="0"/>
      <w:divBdr>
        <w:top w:val="none" w:sz="0" w:space="0" w:color="auto"/>
        <w:left w:val="none" w:sz="0" w:space="0" w:color="auto"/>
        <w:bottom w:val="none" w:sz="0" w:space="0" w:color="auto"/>
        <w:right w:val="none" w:sz="0" w:space="0" w:color="auto"/>
      </w:divBdr>
      <w:divsChild>
        <w:div w:id="1976375089">
          <w:marLeft w:val="0"/>
          <w:marRight w:val="547"/>
          <w:marTop w:val="154"/>
          <w:marBottom w:val="0"/>
          <w:divBdr>
            <w:top w:val="none" w:sz="0" w:space="0" w:color="auto"/>
            <w:left w:val="none" w:sz="0" w:space="0" w:color="auto"/>
            <w:bottom w:val="none" w:sz="0" w:space="0" w:color="auto"/>
            <w:right w:val="none" w:sz="0" w:space="0" w:color="auto"/>
          </w:divBdr>
        </w:div>
        <w:div w:id="934942733">
          <w:marLeft w:val="0"/>
          <w:marRight w:val="2520"/>
          <w:marTop w:val="96"/>
          <w:marBottom w:val="0"/>
          <w:divBdr>
            <w:top w:val="none" w:sz="0" w:space="0" w:color="auto"/>
            <w:left w:val="none" w:sz="0" w:space="0" w:color="auto"/>
            <w:bottom w:val="none" w:sz="0" w:space="0" w:color="auto"/>
            <w:right w:val="none" w:sz="0" w:space="0" w:color="auto"/>
          </w:divBdr>
        </w:div>
        <w:div w:id="399911083">
          <w:marLeft w:val="0"/>
          <w:marRight w:val="2520"/>
          <w:marTop w:val="96"/>
          <w:marBottom w:val="0"/>
          <w:divBdr>
            <w:top w:val="none" w:sz="0" w:space="0" w:color="auto"/>
            <w:left w:val="none" w:sz="0" w:space="0" w:color="auto"/>
            <w:bottom w:val="none" w:sz="0" w:space="0" w:color="auto"/>
            <w:right w:val="none" w:sz="0" w:space="0" w:color="auto"/>
          </w:divBdr>
        </w:div>
        <w:div w:id="1580598658">
          <w:marLeft w:val="0"/>
          <w:marRight w:val="2520"/>
          <w:marTop w:val="96"/>
          <w:marBottom w:val="0"/>
          <w:divBdr>
            <w:top w:val="none" w:sz="0" w:space="0" w:color="auto"/>
            <w:left w:val="none" w:sz="0" w:space="0" w:color="auto"/>
            <w:bottom w:val="none" w:sz="0" w:space="0" w:color="auto"/>
            <w:right w:val="none" w:sz="0" w:space="0" w:color="auto"/>
          </w:divBdr>
        </w:div>
        <w:div w:id="1661084220">
          <w:marLeft w:val="0"/>
          <w:marRight w:val="2520"/>
          <w:marTop w:val="96"/>
          <w:marBottom w:val="0"/>
          <w:divBdr>
            <w:top w:val="none" w:sz="0" w:space="0" w:color="auto"/>
            <w:left w:val="none" w:sz="0" w:space="0" w:color="auto"/>
            <w:bottom w:val="none" w:sz="0" w:space="0" w:color="auto"/>
            <w:right w:val="none" w:sz="0" w:space="0" w:color="auto"/>
          </w:divBdr>
        </w:div>
        <w:div w:id="10499871">
          <w:marLeft w:val="0"/>
          <w:marRight w:val="2520"/>
          <w:marTop w:val="96"/>
          <w:marBottom w:val="0"/>
          <w:divBdr>
            <w:top w:val="none" w:sz="0" w:space="0" w:color="auto"/>
            <w:left w:val="none" w:sz="0" w:space="0" w:color="auto"/>
            <w:bottom w:val="none" w:sz="0" w:space="0" w:color="auto"/>
            <w:right w:val="none" w:sz="0" w:space="0" w:color="auto"/>
          </w:divBdr>
        </w:div>
        <w:div w:id="626199607">
          <w:marLeft w:val="0"/>
          <w:marRight w:val="2520"/>
          <w:marTop w:val="96"/>
          <w:marBottom w:val="0"/>
          <w:divBdr>
            <w:top w:val="none" w:sz="0" w:space="0" w:color="auto"/>
            <w:left w:val="none" w:sz="0" w:space="0" w:color="auto"/>
            <w:bottom w:val="none" w:sz="0" w:space="0" w:color="auto"/>
            <w:right w:val="none" w:sz="0" w:space="0" w:color="auto"/>
          </w:divBdr>
        </w:div>
      </w:divsChild>
    </w:div>
    <w:div w:id="829098335">
      <w:bodyDiv w:val="1"/>
      <w:marLeft w:val="0"/>
      <w:marRight w:val="0"/>
      <w:marTop w:val="0"/>
      <w:marBottom w:val="0"/>
      <w:divBdr>
        <w:top w:val="none" w:sz="0" w:space="0" w:color="auto"/>
        <w:left w:val="none" w:sz="0" w:space="0" w:color="auto"/>
        <w:bottom w:val="none" w:sz="0" w:space="0" w:color="auto"/>
        <w:right w:val="none" w:sz="0" w:space="0" w:color="auto"/>
      </w:divBdr>
      <w:divsChild>
        <w:div w:id="1304652980">
          <w:marLeft w:val="0"/>
          <w:marRight w:val="547"/>
          <w:marTop w:val="154"/>
          <w:marBottom w:val="0"/>
          <w:divBdr>
            <w:top w:val="none" w:sz="0" w:space="0" w:color="auto"/>
            <w:left w:val="none" w:sz="0" w:space="0" w:color="auto"/>
            <w:bottom w:val="none" w:sz="0" w:space="0" w:color="auto"/>
            <w:right w:val="none" w:sz="0" w:space="0" w:color="auto"/>
          </w:divBdr>
        </w:div>
        <w:div w:id="1139375995">
          <w:marLeft w:val="0"/>
          <w:marRight w:val="547"/>
          <w:marTop w:val="154"/>
          <w:marBottom w:val="0"/>
          <w:divBdr>
            <w:top w:val="none" w:sz="0" w:space="0" w:color="auto"/>
            <w:left w:val="none" w:sz="0" w:space="0" w:color="auto"/>
            <w:bottom w:val="none" w:sz="0" w:space="0" w:color="auto"/>
            <w:right w:val="none" w:sz="0" w:space="0" w:color="auto"/>
          </w:divBdr>
        </w:div>
        <w:div w:id="47188096">
          <w:marLeft w:val="0"/>
          <w:marRight w:val="547"/>
          <w:marTop w:val="154"/>
          <w:marBottom w:val="0"/>
          <w:divBdr>
            <w:top w:val="none" w:sz="0" w:space="0" w:color="auto"/>
            <w:left w:val="none" w:sz="0" w:space="0" w:color="auto"/>
            <w:bottom w:val="none" w:sz="0" w:space="0" w:color="auto"/>
            <w:right w:val="none" w:sz="0" w:space="0" w:color="auto"/>
          </w:divBdr>
        </w:div>
        <w:div w:id="1261838711">
          <w:marLeft w:val="0"/>
          <w:marRight w:val="547"/>
          <w:marTop w:val="154"/>
          <w:marBottom w:val="0"/>
          <w:divBdr>
            <w:top w:val="none" w:sz="0" w:space="0" w:color="auto"/>
            <w:left w:val="none" w:sz="0" w:space="0" w:color="auto"/>
            <w:bottom w:val="none" w:sz="0" w:space="0" w:color="auto"/>
            <w:right w:val="none" w:sz="0" w:space="0" w:color="auto"/>
          </w:divBdr>
        </w:div>
        <w:div w:id="1421753240">
          <w:marLeft w:val="0"/>
          <w:marRight w:val="547"/>
          <w:marTop w:val="154"/>
          <w:marBottom w:val="0"/>
          <w:divBdr>
            <w:top w:val="none" w:sz="0" w:space="0" w:color="auto"/>
            <w:left w:val="none" w:sz="0" w:space="0" w:color="auto"/>
            <w:bottom w:val="none" w:sz="0" w:space="0" w:color="auto"/>
            <w:right w:val="none" w:sz="0" w:space="0" w:color="auto"/>
          </w:divBdr>
        </w:div>
        <w:div w:id="1880437550">
          <w:marLeft w:val="0"/>
          <w:marRight w:val="547"/>
          <w:marTop w:val="154"/>
          <w:marBottom w:val="0"/>
          <w:divBdr>
            <w:top w:val="none" w:sz="0" w:space="0" w:color="auto"/>
            <w:left w:val="none" w:sz="0" w:space="0" w:color="auto"/>
            <w:bottom w:val="none" w:sz="0" w:space="0" w:color="auto"/>
            <w:right w:val="none" w:sz="0" w:space="0" w:color="auto"/>
          </w:divBdr>
        </w:div>
        <w:div w:id="224492774">
          <w:marLeft w:val="0"/>
          <w:marRight w:val="547"/>
          <w:marTop w:val="154"/>
          <w:marBottom w:val="0"/>
          <w:divBdr>
            <w:top w:val="none" w:sz="0" w:space="0" w:color="auto"/>
            <w:left w:val="none" w:sz="0" w:space="0" w:color="auto"/>
            <w:bottom w:val="none" w:sz="0" w:space="0" w:color="auto"/>
            <w:right w:val="none" w:sz="0" w:space="0" w:color="auto"/>
          </w:divBdr>
        </w:div>
      </w:divsChild>
    </w:div>
    <w:div w:id="829714612">
      <w:bodyDiv w:val="1"/>
      <w:marLeft w:val="0"/>
      <w:marRight w:val="0"/>
      <w:marTop w:val="0"/>
      <w:marBottom w:val="0"/>
      <w:divBdr>
        <w:top w:val="none" w:sz="0" w:space="0" w:color="auto"/>
        <w:left w:val="none" w:sz="0" w:space="0" w:color="auto"/>
        <w:bottom w:val="none" w:sz="0" w:space="0" w:color="auto"/>
        <w:right w:val="none" w:sz="0" w:space="0" w:color="auto"/>
      </w:divBdr>
    </w:div>
    <w:div w:id="830103787">
      <w:bodyDiv w:val="1"/>
      <w:marLeft w:val="0"/>
      <w:marRight w:val="0"/>
      <w:marTop w:val="0"/>
      <w:marBottom w:val="0"/>
      <w:divBdr>
        <w:top w:val="none" w:sz="0" w:space="0" w:color="auto"/>
        <w:left w:val="none" w:sz="0" w:space="0" w:color="auto"/>
        <w:bottom w:val="none" w:sz="0" w:space="0" w:color="auto"/>
        <w:right w:val="none" w:sz="0" w:space="0" w:color="auto"/>
      </w:divBdr>
      <w:divsChild>
        <w:div w:id="1561943386">
          <w:marLeft w:val="0"/>
          <w:marRight w:val="547"/>
          <w:marTop w:val="154"/>
          <w:marBottom w:val="0"/>
          <w:divBdr>
            <w:top w:val="none" w:sz="0" w:space="0" w:color="auto"/>
            <w:left w:val="none" w:sz="0" w:space="0" w:color="auto"/>
            <w:bottom w:val="none" w:sz="0" w:space="0" w:color="auto"/>
            <w:right w:val="none" w:sz="0" w:space="0" w:color="auto"/>
          </w:divBdr>
        </w:div>
        <w:div w:id="1033656864">
          <w:marLeft w:val="0"/>
          <w:marRight w:val="547"/>
          <w:marTop w:val="154"/>
          <w:marBottom w:val="0"/>
          <w:divBdr>
            <w:top w:val="none" w:sz="0" w:space="0" w:color="auto"/>
            <w:left w:val="none" w:sz="0" w:space="0" w:color="auto"/>
            <w:bottom w:val="none" w:sz="0" w:space="0" w:color="auto"/>
            <w:right w:val="none" w:sz="0" w:space="0" w:color="auto"/>
          </w:divBdr>
        </w:div>
        <w:div w:id="41298466">
          <w:marLeft w:val="0"/>
          <w:marRight w:val="547"/>
          <w:marTop w:val="154"/>
          <w:marBottom w:val="0"/>
          <w:divBdr>
            <w:top w:val="none" w:sz="0" w:space="0" w:color="auto"/>
            <w:left w:val="none" w:sz="0" w:space="0" w:color="auto"/>
            <w:bottom w:val="none" w:sz="0" w:space="0" w:color="auto"/>
            <w:right w:val="none" w:sz="0" w:space="0" w:color="auto"/>
          </w:divBdr>
        </w:div>
        <w:div w:id="1907757351">
          <w:marLeft w:val="0"/>
          <w:marRight w:val="547"/>
          <w:marTop w:val="154"/>
          <w:marBottom w:val="0"/>
          <w:divBdr>
            <w:top w:val="none" w:sz="0" w:space="0" w:color="auto"/>
            <w:left w:val="none" w:sz="0" w:space="0" w:color="auto"/>
            <w:bottom w:val="none" w:sz="0" w:space="0" w:color="auto"/>
            <w:right w:val="none" w:sz="0" w:space="0" w:color="auto"/>
          </w:divBdr>
        </w:div>
        <w:div w:id="1767534624">
          <w:marLeft w:val="0"/>
          <w:marRight w:val="547"/>
          <w:marTop w:val="154"/>
          <w:marBottom w:val="0"/>
          <w:divBdr>
            <w:top w:val="none" w:sz="0" w:space="0" w:color="auto"/>
            <w:left w:val="none" w:sz="0" w:space="0" w:color="auto"/>
            <w:bottom w:val="none" w:sz="0" w:space="0" w:color="auto"/>
            <w:right w:val="none" w:sz="0" w:space="0" w:color="auto"/>
          </w:divBdr>
        </w:div>
      </w:divsChild>
    </w:div>
    <w:div w:id="834420716">
      <w:bodyDiv w:val="1"/>
      <w:marLeft w:val="0"/>
      <w:marRight w:val="0"/>
      <w:marTop w:val="0"/>
      <w:marBottom w:val="0"/>
      <w:divBdr>
        <w:top w:val="none" w:sz="0" w:space="0" w:color="auto"/>
        <w:left w:val="none" w:sz="0" w:space="0" w:color="auto"/>
        <w:bottom w:val="none" w:sz="0" w:space="0" w:color="auto"/>
        <w:right w:val="none" w:sz="0" w:space="0" w:color="auto"/>
      </w:divBdr>
      <w:divsChild>
        <w:div w:id="1878203813">
          <w:marLeft w:val="0"/>
          <w:marRight w:val="547"/>
          <w:marTop w:val="154"/>
          <w:marBottom w:val="0"/>
          <w:divBdr>
            <w:top w:val="none" w:sz="0" w:space="0" w:color="auto"/>
            <w:left w:val="none" w:sz="0" w:space="0" w:color="auto"/>
            <w:bottom w:val="none" w:sz="0" w:space="0" w:color="auto"/>
            <w:right w:val="none" w:sz="0" w:space="0" w:color="auto"/>
          </w:divBdr>
        </w:div>
        <w:div w:id="447432812">
          <w:marLeft w:val="0"/>
          <w:marRight w:val="547"/>
          <w:marTop w:val="154"/>
          <w:marBottom w:val="0"/>
          <w:divBdr>
            <w:top w:val="none" w:sz="0" w:space="0" w:color="auto"/>
            <w:left w:val="none" w:sz="0" w:space="0" w:color="auto"/>
            <w:bottom w:val="none" w:sz="0" w:space="0" w:color="auto"/>
            <w:right w:val="none" w:sz="0" w:space="0" w:color="auto"/>
          </w:divBdr>
        </w:div>
        <w:div w:id="760031146">
          <w:marLeft w:val="0"/>
          <w:marRight w:val="547"/>
          <w:marTop w:val="154"/>
          <w:marBottom w:val="0"/>
          <w:divBdr>
            <w:top w:val="none" w:sz="0" w:space="0" w:color="auto"/>
            <w:left w:val="none" w:sz="0" w:space="0" w:color="auto"/>
            <w:bottom w:val="none" w:sz="0" w:space="0" w:color="auto"/>
            <w:right w:val="none" w:sz="0" w:space="0" w:color="auto"/>
          </w:divBdr>
        </w:div>
      </w:divsChild>
    </w:div>
    <w:div w:id="836268671">
      <w:bodyDiv w:val="1"/>
      <w:marLeft w:val="0"/>
      <w:marRight w:val="0"/>
      <w:marTop w:val="0"/>
      <w:marBottom w:val="0"/>
      <w:divBdr>
        <w:top w:val="none" w:sz="0" w:space="0" w:color="auto"/>
        <w:left w:val="none" w:sz="0" w:space="0" w:color="auto"/>
        <w:bottom w:val="none" w:sz="0" w:space="0" w:color="auto"/>
        <w:right w:val="none" w:sz="0" w:space="0" w:color="auto"/>
      </w:divBdr>
      <w:divsChild>
        <w:div w:id="1357387379">
          <w:marLeft w:val="0"/>
          <w:marRight w:val="547"/>
          <w:marTop w:val="154"/>
          <w:marBottom w:val="0"/>
          <w:divBdr>
            <w:top w:val="none" w:sz="0" w:space="0" w:color="auto"/>
            <w:left w:val="none" w:sz="0" w:space="0" w:color="auto"/>
            <w:bottom w:val="none" w:sz="0" w:space="0" w:color="auto"/>
            <w:right w:val="none" w:sz="0" w:space="0" w:color="auto"/>
          </w:divBdr>
        </w:div>
        <w:div w:id="1771582837">
          <w:marLeft w:val="0"/>
          <w:marRight w:val="547"/>
          <w:marTop w:val="154"/>
          <w:marBottom w:val="0"/>
          <w:divBdr>
            <w:top w:val="none" w:sz="0" w:space="0" w:color="auto"/>
            <w:left w:val="none" w:sz="0" w:space="0" w:color="auto"/>
            <w:bottom w:val="none" w:sz="0" w:space="0" w:color="auto"/>
            <w:right w:val="none" w:sz="0" w:space="0" w:color="auto"/>
          </w:divBdr>
        </w:div>
        <w:div w:id="775558052">
          <w:marLeft w:val="0"/>
          <w:marRight w:val="547"/>
          <w:marTop w:val="154"/>
          <w:marBottom w:val="0"/>
          <w:divBdr>
            <w:top w:val="none" w:sz="0" w:space="0" w:color="auto"/>
            <w:left w:val="none" w:sz="0" w:space="0" w:color="auto"/>
            <w:bottom w:val="none" w:sz="0" w:space="0" w:color="auto"/>
            <w:right w:val="none" w:sz="0" w:space="0" w:color="auto"/>
          </w:divBdr>
        </w:div>
        <w:div w:id="438261137">
          <w:marLeft w:val="0"/>
          <w:marRight w:val="547"/>
          <w:marTop w:val="154"/>
          <w:marBottom w:val="0"/>
          <w:divBdr>
            <w:top w:val="none" w:sz="0" w:space="0" w:color="auto"/>
            <w:left w:val="none" w:sz="0" w:space="0" w:color="auto"/>
            <w:bottom w:val="none" w:sz="0" w:space="0" w:color="auto"/>
            <w:right w:val="none" w:sz="0" w:space="0" w:color="auto"/>
          </w:divBdr>
        </w:div>
        <w:div w:id="1768886711">
          <w:marLeft w:val="0"/>
          <w:marRight w:val="547"/>
          <w:marTop w:val="154"/>
          <w:marBottom w:val="0"/>
          <w:divBdr>
            <w:top w:val="none" w:sz="0" w:space="0" w:color="auto"/>
            <w:left w:val="none" w:sz="0" w:space="0" w:color="auto"/>
            <w:bottom w:val="none" w:sz="0" w:space="0" w:color="auto"/>
            <w:right w:val="none" w:sz="0" w:space="0" w:color="auto"/>
          </w:divBdr>
        </w:div>
      </w:divsChild>
    </w:div>
    <w:div w:id="838731665">
      <w:bodyDiv w:val="1"/>
      <w:marLeft w:val="0"/>
      <w:marRight w:val="0"/>
      <w:marTop w:val="0"/>
      <w:marBottom w:val="0"/>
      <w:divBdr>
        <w:top w:val="none" w:sz="0" w:space="0" w:color="auto"/>
        <w:left w:val="none" w:sz="0" w:space="0" w:color="auto"/>
        <w:bottom w:val="none" w:sz="0" w:space="0" w:color="auto"/>
        <w:right w:val="none" w:sz="0" w:space="0" w:color="auto"/>
      </w:divBdr>
      <w:divsChild>
        <w:div w:id="234314790">
          <w:marLeft w:val="0"/>
          <w:marRight w:val="547"/>
          <w:marTop w:val="154"/>
          <w:marBottom w:val="0"/>
          <w:divBdr>
            <w:top w:val="none" w:sz="0" w:space="0" w:color="auto"/>
            <w:left w:val="none" w:sz="0" w:space="0" w:color="auto"/>
            <w:bottom w:val="none" w:sz="0" w:space="0" w:color="auto"/>
            <w:right w:val="none" w:sz="0" w:space="0" w:color="auto"/>
          </w:divBdr>
        </w:div>
        <w:div w:id="773938778">
          <w:marLeft w:val="0"/>
          <w:marRight w:val="547"/>
          <w:marTop w:val="154"/>
          <w:marBottom w:val="0"/>
          <w:divBdr>
            <w:top w:val="none" w:sz="0" w:space="0" w:color="auto"/>
            <w:left w:val="none" w:sz="0" w:space="0" w:color="auto"/>
            <w:bottom w:val="none" w:sz="0" w:space="0" w:color="auto"/>
            <w:right w:val="none" w:sz="0" w:space="0" w:color="auto"/>
          </w:divBdr>
        </w:div>
        <w:div w:id="1617369041">
          <w:marLeft w:val="0"/>
          <w:marRight w:val="547"/>
          <w:marTop w:val="154"/>
          <w:marBottom w:val="0"/>
          <w:divBdr>
            <w:top w:val="none" w:sz="0" w:space="0" w:color="auto"/>
            <w:left w:val="none" w:sz="0" w:space="0" w:color="auto"/>
            <w:bottom w:val="none" w:sz="0" w:space="0" w:color="auto"/>
            <w:right w:val="none" w:sz="0" w:space="0" w:color="auto"/>
          </w:divBdr>
        </w:div>
      </w:divsChild>
    </w:div>
    <w:div w:id="846553754">
      <w:bodyDiv w:val="1"/>
      <w:marLeft w:val="0"/>
      <w:marRight w:val="0"/>
      <w:marTop w:val="0"/>
      <w:marBottom w:val="0"/>
      <w:divBdr>
        <w:top w:val="none" w:sz="0" w:space="0" w:color="auto"/>
        <w:left w:val="none" w:sz="0" w:space="0" w:color="auto"/>
        <w:bottom w:val="none" w:sz="0" w:space="0" w:color="auto"/>
        <w:right w:val="none" w:sz="0" w:space="0" w:color="auto"/>
      </w:divBdr>
    </w:div>
    <w:div w:id="852957425">
      <w:bodyDiv w:val="1"/>
      <w:marLeft w:val="0"/>
      <w:marRight w:val="0"/>
      <w:marTop w:val="0"/>
      <w:marBottom w:val="0"/>
      <w:divBdr>
        <w:top w:val="none" w:sz="0" w:space="0" w:color="auto"/>
        <w:left w:val="none" w:sz="0" w:space="0" w:color="auto"/>
        <w:bottom w:val="none" w:sz="0" w:space="0" w:color="auto"/>
        <w:right w:val="none" w:sz="0" w:space="0" w:color="auto"/>
      </w:divBdr>
    </w:div>
    <w:div w:id="854265622">
      <w:bodyDiv w:val="1"/>
      <w:marLeft w:val="0"/>
      <w:marRight w:val="0"/>
      <w:marTop w:val="0"/>
      <w:marBottom w:val="0"/>
      <w:divBdr>
        <w:top w:val="none" w:sz="0" w:space="0" w:color="auto"/>
        <w:left w:val="none" w:sz="0" w:space="0" w:color="auto"/>
        <w:bottom w:val="none" w:sz="0" w:space="0" w:color="auto"/>
        <w:right w:val="none" w:sz="0" w:space="0" w:color="auto"/>
      </w:divBdr>
      <w:divsChild>
        <w:div w:id="1498766658">
          <w:marLeft w:val="0"/>
          <w:marRight w:val="547"/>
          <w:marTop w:val="154"/>
          <w:marBottom w:val="0"/>
          <w:divBdr>
            <w:top w:val="none" w:sz="0" w:space="0" w:color="auto"/>
            <w:left w:val="none" w:sz="0" w:space="0" w:color="auto"/>
            <w:bottom w:val="none" w:sz="0" w:space="0" w:color="auto"/>
            <w:right w:val="none" w:sz="0" w:space="0" w:color="auto"/>
          </w:divBdr>
        </w:div>
        <w:div w:id="1510020893">
          <w:marLeft w:val="0"/>
          <w:marRight w:val="547"/>
          <w:marTop w:val="154"/>
          <w:marBottom w:val="0"/>
          <w:divBdr>
            <w:top w:val="none" w:sz="0" w:space="0" w:color="auto"/>
            <w:left w:val="none" w:sz="0" w:space="0" w:color="auto"/>
            <w:bottom w:val="none" w:sz="0" w:space="0" w:color="auto"/>
            <w:right w:val="none" w:sz="0" w:space="0" w:color="auto"/>
          </w:divBdr>
        </w:div>
      </w:divsChild>
    </w:div>
    <w:div w:id="864826365">
      <w:bodyDiv w:val="1"/>
      <w:marLeft w:val="0"/>
      <w:marRight w:val="0"/>
      <w:marTop w:val="0"/>
      <w:marBottom w:val="0"/>
      <w:divBdr>
        <w:top w:val="none" w:sz="0" w:space="0" w:color="auto"/>
        <w:left w:val="none" w:sz="0" w:space="0" w:color="auto"/>
        <w:bottom w:val="none" w:sz="0" w:space="0" w:color="auto"/>
        <w:right w:val="none" w:sz="0" w:space="0" w:color="auto"/>
      </w:divBdr>
      <w:divsChild>
        <w:div w:id="114372943">
          <w:marLeft w:val="0"/>
          <w:marRight w:val="547"/>
          <w:marTop w:val="154"/>
          <w:marBottom w:val="0"/>
          <w:divBdr>
            <w:top w:val="none" w:sz="0" w:space="0" w:color="auto"/>
            <w:left w:val="none" w:sz="0" w:space="0" w:color="auto"/>
            <w:bottom w:val="none" w:sz="0" w:space="0" w:color="auto"/>
            <w:right w:val="none" w:sz="0" w:space="0" w:color="auto"/>
          </w:divBdr>
        </w:div>
      </w:divsChild>
    </w:div>
    <w:div w:id="864902436">
      <w:bodyDiv w:val="1"/>
      <w:marLeft w:val="0"/>
      <w:marRight w:val="0"/>
      <w:marTop w:val="0"/>
      <w:marBottom w:val="0"/>
      <w:divBdr>
        <w:top w:val="none" w:sz="0" w:space="0" w:color="auto"/>
        <w:left w:val="none" w:sz="0" w:space="0" w:color="auto"/>
        <w:bottom w:val="none" w:sz="0" w:space="0" w:color="auto"/>
        <w:right w:val="none" w:sz="0" w:space="0" w:color="auto"/>
      </w:divBdr>
      <w:divsChild>
        <w:div w:id="1036664834">
          <w:marLeft w:val="0"/>
          <w:marRight w:val="547"/>
          <w:marTop w:val="154"/>
          <w:marBottom w:val="0"/>
          <w:divBdr>
            <w:top w:val="none" w:sz="0" w:space="0" w:color="auto"/>
            <w:left w:val="none" w:sz="0" w:space="0" w:color="auto"/>
            <w:bottom w:val="none" w:sz="0" w:space="0" w:color="auto"/>
            <w:right w:val="none" w:sz="0" w:space="0" w:color="auto"/>
          </w:divBdr>
        </w:div>
        <w:div w:id="1842352106">
          <w:marLeft w:val="0"/>
          <w:marRight w:val="547"/>
          <w:marTop w:val="154"/>
          <w:marBottom w:val="0"/>
          <w:divBdr>
            <w:top w:val="none" w:sz="0" w:space="0" w:color="auto"/>
            <w:left w:val="none" w:sz="0" w:space="0" w:color="auto"/>
            <w:bottom w:val="none" w:sz="0" w:space="0" w:color="auto"/>
            <w:right w:val="none" w:sz="0" w:space="0" w:color="auto"/>
          </w:divBdr>
        </w:div>
        <w:div w:id="585303077">
          <w:marLeft w:val="0"/>
          <w:marRight w:val="547"/>
          <w:marTop w:val="154"/>
          <w:marBottom w:val="0"/>
          <w:divBdr>
            <w:top w:val="none" w:sz="0" w:space="0" w:color="auto"/>
            <w:left w:val="none" w:sz="0" w:space="0" w:color="auto"/>
            <w:bottom w:val="none" w:sz="0" w:space="0" w:color="auto"/>
            <w:right w:val="none" w:sz="0" w:space="0" w:color="auto"/>
          </w:divBdr>
        </w:div>
        <w:div w:id="1645772061">
          <w:marLeft w:val="0"/>
          <w:marRight w:val="547"/>
          <w:marTop w:val="154"/>
          <w:marBottom w:val="0"/>
          <w:divBdr>
            <w:top w:val="none" w:sz="0" w:space="0" w:color="auto"/>
            <w:left w:val="none" w:sz="0" w:space="0" w:color="auto"/>
            <w:bottom w:val="none" w:sz="0" w:space="0" w:color="auto"/>
            <w:right w:val="none" w:sz="0" w:space="0" w:color="auto"/>
          </w:divBdr>
        </w:div>
        <w:div w:id="1177236952">
          <w:marLeft w:val="0"/>
          <w:marRight w:val="547"/>
          <w:marTop w:val="154"/>
          <w:marBottom w:val="0"/>
          <w:divBdr>
            <w:top w:val="none" w:sz="0" w:space="0" w:color="auto"/>
            <w:left w:val="none" w:sz="0" w:space="0" w:color="auto"/>
            <w:bottom w:val="none" w:sz="0" w:space="0" w:color="auto"/>
            <w:right w:val="none" w:sz="0" w:space="0" w:color="auto"/>
          </w:divBdr>
        </w:div>
      </w:divsChild>
    </w:div>
    <w:div w:id="871382982">
      <w:bodyDiv w:val="1"/>
      <w:marLeft w:val="0"/>
      <w:marRight w:val="0"/>
      <w:marTop w:val="0"/>
      <w:marBottom w:val="0"/>
      <w:divBdr>
        <w:top w:val="none" w:sz="0" w:space="0" w:color="auto"/>
        <w:left w:val="none" w:sz="0" w:space="0" w:color="auto"/>
        <w:bottom w:val="none" w:sz="0" w:space="0" w:color="auto"/>
        <w:right w:val="none" w:sz="0" w:space="0" w:color="auto"/>
      </w:divBdr>
    </w:div>
    <w:div w:id="878005306">
      <w:bodyDiv w:val="1"/>
      <w:marLeft w:val="0"/>
      <w:marRight w:val="0"/>
      <w:marTop w:val="0"/>
      <w:marBottom w:val="0"/>
      <w:divBdr>
        <w:top w:val="none" w:sz="0" w:space="0" w:color="auto"/>
        <w:left w:val="none" w:sz="0" w:space="0" w:color="auto"/>
        <w:bottom w:val="none" w:sz="0" w:space="0" w:color="auto"/>
        <w:right w:val="none" w:sz="0" w:space="0" w:color="auto"/>
      </w:divBdr>
      <w:divsChild>
        <w:div w:id="1281759804">
          <w:marLeft w:val="0"/>
          <w:marRight w:val="547"/>
          <w:marTop w:val="154"/>
          <w:marBottom w:val="0"/>
          <w:divBdr>
            <w:top w:val="none" w:sz="0" w:space="0" w:color="auto"/>
            <w:left w:val="none" w:sz="0" w:space="0" w:color="auto"/>
            <w:bottom w:val="none" w:sz="0" w:space="0" w:color="auto"/>
            <w:right w:val="none" w:sz="0" w:space="0" w:color="auto"/>
          </w:divBdr>
        </w:div>
        <w:div w:id="567695114">
          <w:marLeft w:val="0"/>
          <w:marRight w:val="547"/>
          <w:marTop w:val="154"/>
          <w:marBottom w:val="0"/>
          <w:divBdr>
            <w:top w:val="none" w:sz="0" w:space="0" w:color="auto"/>
            <w:left w:val="none" w:sz="0" w:space="0" w:color="auto"/>
            <w:bottom w:val="none" w:sz="0" w:space="0" w:color="auto"/>
            <w:right w:val="none" w:sz="0" w:space="0" w:color="auto"/>
          </w:divBdr>
        </w:div>
        <w:div w:id="2091806272">
          <w:marLeft w:val="0"/>
          <w:marRight w:val="547"/>
          <w:marTop w:val="154"/>
          <w:marBottom w:val="0"/>
          <w:divBdr>
            <w:top w:val="none" w:sz="0" w:space="0" w:color="auto"/>
            <w:left w:val="none" w:sz="0" w:space="0" w:color="auto"/>
            <w:bottom w:val="none" w:sz="0" w:space="0" w:color="auto"/>
            <w:right w:val="none" w:sz="0" w:space="0" w:color="auto"/>
          </w:divBdr>
        </w:div>
      </w:divsChild>
    </w:div>
    <w:div w:id="883523312">
      <w:bodyDiv w:val="1"/>
      <w:marLeft w:val="0"/>
      <w:marRight w:val="0"/>
      <w:marTop w:val="0"/>
      <w:marBottom w:val="0"/>
      <w:divBdr>
        <w:top w:val="none" w:sz="0" w:space="0" w:color="auto"/>
        <w:left w:val="none" w:sz="0" w:space="0" w:color="auto"/>
        <w:bottom w:val="none" w:sz="0" w:space="0" w:color="auto"/>
        <w:right w:val="none" w:sz="0" w:space="0" w:color="auto"/>
      </w:divBdr>
      <w:divsChild>
        <w:div w:id="1073432082">
          <w:marLeft w:val="0"/>
          <w:marRight w:val="547"/>
          <w:marTop w:val="154"/>
          <w:marBottom w:val="0"/>
          <w:divBdr>
            <w:top w:val="none" w:sz="0" w:space="0" w:color="auto"/>
            <w:left w:val="none" w:sz="0" w:space="0" w:color="auto"/>
            <w:bottom w:val="none" w:sz="0" w:space="0" w:color="auto"/>
            <w:right w:val="none" w:sz="0" w:space="0" w:color="auto"/>
          </w:divBdr>
        </w:div>
      </w:divsChild>
    </w:div>
    <w:div w:id="887885006">
      <w:bodyDiv w:val="1"/>
      <w:marLeft w:val="0"/>
      <w:marRight w:val="0"/>
      <w:marTop w:val="0"/>
      <w:marBottom w:val="0"/>
      <w:divBdr>
        <w:top w:val="none" w:sz="0" w:space="0" w:color="auto"/>
        <w:left w:val="none" w:sz="0" w:space="0" w:color="auto"/>
        <w:bottom w:val="none" w:sz="0" w:space="0" w:color="auto"/>
        <w:right w:val="none" w:sz="0" w:space="0" w:color="auto"/>
      </w:divBdr>
    </w:div>
    <w:div w:id="893931570">
      <w:bodyDiv w:val="1"/>
      <w:marLeft w:val="0"/>
      <w:marRight w:val="0"/>
      <w:marTop w:val="0"/>
      <w:marBottom w:val="0"/>
      <w:divBdr>
        <w:top w:val="none" w:sz="0" w:space="0" w:color="auto"/>
        <w:left w:val="none" w:sz="0" w:space="0" w:color="auto"/>
        <w:bottom w:val="none" w:sz="0" w:space="0" w:color="auto"/>
        <w:right w:val="none" w:sz="0" w:space="0" w:color="auto"/>
      </w:divBdr>
      <w:divsChild>
        <w:div w:id="300810875">
          <w:marLeft w:val="0"/>
          <w:marRight w:val="547"/>
          <w:marTop w:val="154"/>
          <w:marBottom w:val="0"/>
          <w:divBdr>
            <w:top w:val="none" w:sz="0" w:space="0" w:color="auto"/>
            <w:left w:val="none" w:sz="0" w:space="0" w:color="auto"/>
            <w:bottom w:val="none" w:sz="0" w:space="0" w:color="auto"/>
            <w:right w:val="none" w:sz="0" w:space="0" w:color="auto"/>
          </w:divBdr>
        </w:div>
        <w:div w:id="491142653">
          <w:marLeft w:val="0"/>
          <w:marRight w:val="547"/>
          <w:marTop w:val="154"/>
          <w:marBottom w:val="0"/>
          <w:divBdr>
            <w:top w:val="none" w:sz="0" w:space="0" w:color="auto"/>
            <w:left w:val="none" w:sz="0" w:space="0" w:color="auto"/>
            <w:bottom w:val="none" w:sz="0" w:space="0" w:color="auto"/>
            <w:right w:val="none" w:sz="0" w:space="0" w:color="auto"/>
          </w:divBdr>
        </w:div>
      </w:divsChild>
    </w:div>
    <w:div w:id="895551880">
      <w:bodyDiv w:val="1"/>
      <w:marLeft w:val="0"/>
      <w:marRight w:val="0"/>
      <w:marTop w:val="0"/>
      <w:marBottom w:val="0"/>
      <w:divBdr>
        <w:top w:val="none" w:sz="0" w:space="0" w:color="auto"/>
        <w:left w:val="none" w:sz="0" w:space="0" w:color="auto"/>
        <w:bottom w:val="none" w:sz="0" w:space="0" w:color="auto"/>
        <w:right w:val="none" w:sz="0" w:space="0" w:color="auto"/>
      </w:divBdr>
    </w:div>
    <w:div w:id="897517256">
      <w:bodyDiv w:val="1"/>
      <w:marLeft w:val="0"/>
      <w:marRight w:val="0"/>
      <w:marTop w:val="0"/>
      <w:marBottom w:val="0"/>
      <w:divBdr>
        <w:top w:val="none" w:sz="0" w:space="0" w:color="auto"/>
        <w:left w:val="none" w:sz="0" w:space="0" w:color="auto"/>
        <w:bottom w:val="none" w:sz="0" w:space="0" w:color="auto"/>
        <w:right w:val="none" w:sz="0" w:space="0" w:color="auto"/>
      </w:divBdr>
      <w:divsChild>
        <w:div w:id="2014136943">
          <w:marLeft w:val="0"/>
          <w:marRight w:val="547"/>
          <w:marTop w:val="154"/>
          <w:marBottom w:val="0"/>
          <w:divBdr>
            <w:top w:val="none" w:sz="0" w:space="0" w:color="auto"/>
            <w:left w:val="none" w:sz="0" w:space="0" w:color="auto"/>
            <w:bottom w:val="none" w:sz="0" w:space="0" w:color="auto"/>
            <w:right w:val="none" w:sz="0" w:space="0" w:color="auto"/>
          </w:divBdr>
        </w:div>
      </w:divsChild>
    </w:div>
    <w:div w:id="900366220">
      <w:bodyDiv w:val="1"/>
      <w:marLeft w:val="0"/>
      <w:marRight w:val="0"/>
      <w:marTop w:val="0"/>
      <w:marBottom w:val="0"/>
      <w:divBdr>
        <w:top w:val="none" w:sz="0" w:space="0" w:color="auto"/>
        <w:left w:val="none" w:sz="0" w:space="0" w:color="auto"/>
        <w:bottom w:val="none" w:sz="0" w:space="0" w:color="auto"/>
        <w:right w:val="none" w:sz="0" w:space="0" w:color="auto"/>
      </w:divBdr>
    </w:div>
    <w:div w:id="901018136">
      <w:bodyDiv w:val="1"/>
      <w:marLeft w:val="0"/>
      <w:marRight w:val="0"/>
      <w:marTop w:val="0"/>
      <w:marBottom w:val="0"/>
      <w:divBdr>
        <w:top w:val="none" w:sz="0" w:space="0" w:color="auto"/>
        <w:left w:val="none" w:sz="0" w:space="0" w:color="auto"/>
        <w:bottom w:val="none" w:sz="0" w:space="0" w:color="auto"/>
        <w:right w:val="none" w:sz="0" w:space="0" w:color="auto"/>
      </w:divBdr>
      <w:divsChild>
        <w:div w:id="1302347974">
          <w:marLeft w:val="0"/>
          <w:marRight w:val="2520"/>
          <w:marTop w:val="96"/>
          <w:marBottom w:val="0"/>
          <w:divBdr>
            <w:top w:val="none" w:sz="0" w:space="0" w:color="auto"/>
            <w:left w:val="none" w:sz="0" w:space="0" w:color="auto"/>
            <w:bottom w:val="none" w:sz="0" w:space="0" w:color="auto"/>
            <w:right w:val="none" w:sz="0" w:space="0" w:color="auto"/>
          </w:divBdr>
        </w:div>
        <w:div w:id="521091911">
          <w:marLeft w:val="0"/>
          <w:marRight w:val="2520"/>
          <w:marTop w:val="96"/>
          <w:marBottom w:val="0"/>
          <w:divBdr>
            <w:top w:val="none" w:sz="0" w:space="0" w:color="auto"/>
            <w:left w:val="none" w:sz="0" w:space="0" w:color="auto"/>
            <w:bottom w:val="none" w:sz="0" w:space="0" w:color="auto"/>
            <w:right w:val="none" w:sz="0" w:space="0" w:color="auto"/>
          </w:divBdr>
        </w:div>
      </w:divsChild>
    </w:div>
    <w:div w:id="903301152">
      <w:bodyDiv w:val="1"/>
      <w:marLeft w:val="0"/>
      <w:marRight w:val="0"/>
      <w:marTop w:val="0"/>
      <w:marBottom w:val="0"/>
      <w:divBdr>
        <w:top w:val="none" w:sz="0" w:space="0" w:color="auto"/>
        <w:left w:val="none" w:sz="0" w:space="0" w:color="auto"/>
        <w:bottom w:val="none" w:sz="0" w:space="0" w:color="auto"/>
        <w:right w:val="none" w:sz="0" w:space="0" w:color="auto"/>
      </w:divBdr>
    </w:div>
    <w:div w:id="903833908">
      <w:bodyDiv w:val="1"/>
      <w:marLeft w:val="0"/>
      <w:marRight w:val="0"/>
      <w:marTop w:val="0"/>
      <w:marBottom w:val="0"/>
      <w:divBdr>
        <w:top w:val="none" w:sz="0" w:space="0" w:color="auto"/>
        <w:left w:val="none" w:sz="0" w:space="0" w:color="auto"/>
        <w:bottom w:val="none" w:sz="0" w:space="0" w:color="auto"/>
        <w:right w:val="none" w:sz="0" w:space="0" w:color="auto"/>
      </w:divBdr>
      <w:divsChild>
        <w:div w:id="226113590">
          <w:marLeft w:val="0"/>
          <w:marRight w:val="547"/>
          <w:marTop w:val="154"/>
          <w:marBottom w:val="0"/>
          <w:divBdr>
            <w:top w:val="none" w:sz="0" w:space="0" w:color="auto"/>
            <w:left w:val="none" w:sz="0" w:space="0" w:color="auto"/>
            <w:bottom w:val="none" w:sz="0" w:space="0" w:color="auto"/>
            <w:right w:val="none" w:sz="0" w:space="0" w:color="auto"/>
          </w:divBdr>
        </w:div>
        <w:div w:id="42294164">
          <w:marLeft w:val="0"/>
          <w:marRight w:val="547"/>
          <w:marTop w:val="154"/>
          <w:marBottom w:val="0"/>
          <w:divBdr>
            <w:top w:val="none" w:sz="0" w:space="0" w:color="auto"/>
            <w:left w:val="none" w:sz="0" w:space="0" w:color="auto"/>
            <w:bottom w:val="none" w:sz="0" w:space="0" w:color="auto"/>
            <w:right w:val="none" w:sz="0" w:space="0" w:color="auto"/>
          </w:divBdr>
        </w:div>
        <w:div w:id="295835200">
          <w:marLeft w:val="0"/>
          <w:marRight w:val="547"/>
          <w:marTop w:val="154"/>
          <w:marBottom w:val="0"/>
          <w:divBdr>
            <w:top w:val="none" w:sz="0" w:space="0" w:color="auto"/>
            <w:left w:val="none" w:sz="0" w:space="0" w:color="auto"/>
            <w:bottom w:val="none" w:sz="0" w:space="0" w:color="auto"/>
            <w:right w:val="none" w:sz="0" w:space="0" w:color="auto"/>
          </w:divBdr>
        </w:div>
      </w:divsChild>
    </w:div>
    <w:div w:id="911427605">
      <w:bodyDiv w:val="1"/>
      <w:marLeft w:val="0"/>
      <w:marRight w:val="0"/>
      <w:marTop w:val="0"/>
      <w:marBottom w:val="0"/>
      <w:divBdr>
        <w:top w:val="none" w:sz="0" w:space="0" w:color="auto"/>
        <w:left w:val="none" w:sz="0" w:space="0" w:color="auto"/>
        <w:bottom w:val="none" w:sz="0" w:space="0" w:color="auto"/>
        <w:right w:val="none" w:sz="0" w:space="0" w:color="auto"/>
      </w:divBdr>
    </w:div>
    <w:div w:id="911544325">
      <w:bodyDiv w:val="1"/>
      <w:marLeft w:val="0"/>
      <w:marRight w:val="0"/>
      <w:marTop w:val="0"/>
      <w:marBottom w:val="0"/>
      <w:divBdr>
        <w:top w:val="none" w:sz="0" w:space="0" w:color="auto"/>
        <w:left w:val="none" w:sz="0" w:space="0" w:color="auto"/>
        <w:bottom w:val="none" w:sz="0" w:space="0" w:color="auto"/>
        <w:right w:val="none" w:sz="0" w:space="0" w:color="auto"/>
      </w:divBdr>
      <w:divsChild>
        <w:div w:id="553928465">
          <w:marLeft w:val="0"/>
          <w:marRight w:val="547"/>
          <w:marTop w:val="154"/>
          <w:marBottom w:val="0"/>
          <w:divBdr>
            <w:top w:val="none" w:sz="0" w:space="0" w:color="auto"/>
            <w:left w:val="none" w:sz="0" w:space="0" w:color="auto"/>
            <w:bottom w:val="none" w:sz="0" w:space="0" w:color="auto"/>
            <w:right w:val="none" w:sz="0" w:space="0" w:color="auto"/>
          </w:divBdr>
        </w:div>
        <w:div w:id="1272280067">
          <w:marLeft w:val="0"/>
          <w:marRight w:val="547"/>
          <w:marTop w:val="154"/>
          <w:marBottom w:val="0"/>
          <w:divBdr>
            <w:top w:val="none" w:sz="0" w:space="0" w:color="auto"/>
            <w:left w:val="none" w:sz="0" w:space="0" w:color="auto"/>
            <w:bottom w:val="none" w:sz="0" w:space="0" w:color="auto"/>
            <w:right w:val="none" w:sz="0" w:space="0" w:color="auto"/>
          </w:divBdr>
        </w:div>
      </w:divsChild>
    </w:div>
    <w:div w:id="915896785">
      <w:bodyDiv w:val="1"/>
      <w:marLeft w:val="0"/>
      <w:marRight w:val="0"/>
      <w:marTop w:val="0"/>
      <w:marBottom w:val="0"/>
      <w:divBdr>
        <w:top w:val="none" w:sz="0" w:space="0" w:color="auto"/>
        <w:left w:val="none" w:sz="0" w:space="0" w:color="auto"/>
        <w:bottom w:val="none" w:sz="0" w:space="0" w:color="auto"/>
        <w:right w:val="none" w:sz="0" w:space="0" w:color="auto"/>
      </w:divBdr>
      <w:divsChild>
        <w:div w:id="1939168191">
          <w:marLeft w:val="0"/>
          <w:marRight w:val="1166"/>
          <w:marTop w:val="134"/>
          <w:marBottom w:val="0"/>
          <w:divBdr>
            <w:top w:val="none" w:sz="0" w:space="0" w:color="auto"/>
            <w:left w:val="none" w:sz="0" w:space="0" w:color="auto"/>
            <w:bottom w:val="none" w:sz="0" w:space="0" w:color="auto"/>
            <w:right w:val="none" w:sz="0" w:space="0" w:color="auto"/>
          </w:divBdr>
        </w:div>
        <w:div w:id="2144345425">
          <w:marLeft w:val="0"/>
          <w:marRight w:val="1166"/>
          <w:marTop w:val="134"/>
          <w:marBottom w:val="0"/>
          <w:divBdr>
            <w:top w:val="none" w:sz="0" w:space="0" w:color="auto"/>
            <w:left w:val="none" w:sz="0" w:space="0" w:color="auto"/>
            <w:bottom w:val="none" w:sz="0" w:space="0" w:color="auto"/>
            <w:right w:val="none" w:sz="0" w:space="0" w:color="auto"/>
          </w:divBdr>
        </w:div>
        <w:div w:id="1669168345">
          <w:marLeft w:val="0"/>
          <w:marRight w:val="1166"/>
          <w:marTop w:val="134"/>
          <w:marBottom w:val="0"/>
          <w:divBdr>
            <w:top w:val="none" w:sz="0" w:space="0" w:color="auto"/>
            <w:left w:val="none" w:sz="0" w:space="0" w:color="auto"/>
            <w:bottom w:val="none" w:sz="0" w:space="0" w:color="auto"/>
            <w:right w:val="none" w:sz="0" w:space="0" w:color="auto"/>
          </w:divBdr>
        </w:div>
      </w:divsChild>
    </w:div>
    <w:div w:id="923688585">
      <w:bodyDiv w:val="1"/>
      <w:marLeft w:val="0"/>
      <w:marRight w:val="0"/>
      <w:marTop w:val="0"/>
      <w:marBottom w:val="0"/>
      <w:divBdr>
        <w:top w:val="none" w:sz="0" w:space="0" w:color="auto"/>
        <w:left w:val="none" w:sz="0" w:space="0" w:color="auto"/>
        <w:bottom w:val="none" w:sz="0" w:space="0" w:color="auto"/>
        <w:right w:val="none" w:sz="0" w:space="0" w:color="auto"/>
      </w:divBdr>
      <w:divsChild>
        <w:div w:id="1443115596">
          <w:marLeft w:val="0"/>
          <w:marRight w:val="547"/>
          <w:marTop w:val="154"/>
          <w:marBottom w:val="0"/>
          <w:divBdr>
            <w:top w:val="none" w:sz="0" w:space="0" w:color="auto"/>
            <w:left w:val="none" w:sz="0" w:space="0" w:color="auto"/>
            <w:bottom w:val="none" w:sz="0" w:space="0" w:color="auto"/>
            <w:right w:val="none" w:sz="0" w:space="0" w:color="auto"/>
          </w:divBdr>
        </w:div>
      </w:divsChild>
    </w:div>
    <w:div w:id="926155873">
      <w:bodyDiv w:val="1"/>
      <w:marLeft w:val="0"/>
      <w:marRight w:val="0"/>
      <w:marTop w:val="0"/>
      <w:marBottom w:val="0"/>
      <w:divBdr>
        <w:top w:val="none" w:sz="0" w:space="0" w:color="auto"/>
        <w:left w:val="none" w:sz="0" w:space="0" w:color="auto"/>
        <w:bottom w:val="none" w:sz="0" w:space="0" w:color="auto"/>
        <w:right w:val="none" w:sz="0" w:space="0" w:color="auto"/>
      </w:divBdr>
      <w:divsChild>
        <w:div w:id="1703552970">
          <w:marLeft w:val="0"/>
          <w:marRight w:val="547"/>
          <w:marTop w:val="154"/>
          <w:marBottom w:val="0"/>
          <w:divBdr>
            <w:top w:val="none" w:sz="0" w:space="0" w:color="auto"/>
            <w:left w:val="none" w:sz="0" w:space="0" w:color="auto"/>
            <w:bottom w:val="none" w:sz="0" w:space="0" w:color="auto"/>
            <w:right w:val="none" w:sz="0" w:space="0" w:color="auto"/>
          </w:divBdr>
        </w:div>
        <w:div w:id="124273363">
          <w:marLeft w:val="0"/>
          <w:marRight w:val="547"/>
          <w:marTop w:val="154"/>
          <w:marBottom w:val="0"/>
          <w:divBdr>
            <w:top w:val="none" w:sz="0" w:space="0" w:color="auto"/>
            <w:left w:val="none" w:sz="0" w:space="0" w:color="auto"/>
            <w:bottom w:val="none" w:sz="0" w:space="0" w:color="auto"/>
            <w:right w:val="none" w:sz="0" w:space="0" w:color="auto"/>
          </w:divBdr>
        </w:div>
      </w:divsChild>
    </w:div>
    <w:div w:id="940642985">
      <w:bodyDiv w:val="1"/>
      <w:marLeft w:val="0"/>
      <w:marRight w:val="0"/>
      <w:marTop w:val="0"/>
      <w:marBottom w:val="0"/>
      <w:divBdr>
        <w:top w:val="none" w:sz="0" w:space="0" w:color="auto"/>
        <w:left w:val="none" w:sz="0" w:space="0" w:color="auto"/>
        <w:bottom w:val="none" w:sz="0" w:space="0" w:color="auto"/>
        <w:right w:val="none" w:sz="0" w:space="0" w:color="auto"/>
      </w:divBdr>
      <w:divsChild>
        <w:div w:id="1099985745">
          <w:marLeft w:val="0"/>
          <w:marRight w:val="547"/>
          <w:marTop w:val="154"/>
          <w:marBottom w:val="0"/>
          <w:divBdr>
            <w:top w:val="none" w:sz="0" w:space="0" w:color="auto"/>
            <w:left w:val="none" w:sz="0" w:space="0" w:color="auto"/>
            <w:bottom w:val="none" w:sz="0" w:space="0" w:color="auto"/>
            <w:right w:val="none" w:sz="0" w:space="0" w:color="auto"/>
          </w:divBdr>
        </w:div>
        <w:div w:id="2085452313">
          <w:marLeft w:val="0"/>
          <w:marRight w:val="547"/>
          <w:marTop w:val="154"/>
          <w:marBottom w:val="0"/>
          <w:divBdr>
            <w:top w:val="none" w:sz="0" w:space="0" w:color="auto"/>
            <w:left w:val="none" w:sz="0" w:space="0" w:color="auto"/>
            <w:bottom w:val="none" w:sz="0" w:space="0" w:color="auto"/>
            <w:right w:val="none" w:sz="0" w:space="0" w:color="auto"/>
          </w:divBdr>
        </w:div>
      </w:divsChild>
    </w:div>
    <w:div w:id="941915680">
      <w:bodyDiv w:val="1"/>
      <w:marLeft w:val="0"/>
      <w:marRight w:val="0"/>
      <w:marTop w:val="0"/>
      <w:marBottom w:val="0"/>
      <w:divBdr>
        <w:top w:val="none" w:sz="0" w:space="0" w:color="auto"/>
        <w:left w:val="none" w:sz="0" w:space="0" w:color="auto"/>
        <w:bottom w:val="none" w:sz="0" w:space="0" w:color="auto"/>
        <w:right w:val="none" w:sz="0" w:space="0" w:color="auto"/>
      </w:divBdr>
      <w:divsChild>
        <w:div w:id="1195802463">
          <w:marLeft w:val="0"/>
          <w:marRight w:val="547"/>
          <w:marTop w:val="154"/>
          <w:marBottom w:val="0"/>
          <w:divBdr>
            <w:top w:val="none" w:sz="0" w:space="0" w:color="auto"/>
            <w:left w:val="none" w:sz="0" w:space="0" w:color="auto"/>
            <w:bottom w:val="none" w:sz="0" w:space="0" w:color="auto"/>
            <w:right w:val="none" w:sz="0" w:space="0" w:color="auto"/>
          </w:divBdr>
        </w:div>
        <w:div w:id="1974019471">
          <w:marLeft w:val="0"/>
          <w:marRight w:val="547"/>
          <w:marTop w:val="154"/>
          <w:marBottom w:val="0"/>
          <w:divBdr>
            <w:top w:val="none" w:sz="0" w:space="0" w:color="auto"/>
            <w:left w:val="none" w:sz="0" w:space="0" w:color="auto"/>
            <w:bottom w:val="none" w:sz="0" w:space="0" w:color="auto"/>
            <w:right w:val="none" w:sz="0" w:space="0" w:color="auto"/>
          </w:divBdr>
        </w:div>
        <w:div w:id="39984746">
          <w:marLeft w:val="0"/>
          <w:marRight w:val="547"/>
          <w:marTop w:val="154"/>
          <w:marBottom w:val="0"/>
          <w:divBdr>
            <w:top w:val="none" w:sz="0" w:space="0" w:color="auto"/>
            <w:left w:val="none" w:sz="0" w:space="0" w:color="auto"/>
            <w:bottom w:val="none" w:sz="0" w:space="0" w:color="auto"/>
            <w:right w:val="none" w:sz="0" w:space="0" w:color="auto"/>
          </w:divBdr>
        </w:div>
        <w:div w:id="1176001490">
          <w:marLeft w:val="0"/>
          <w:marRight w:val="547"/>
          <w:marTop w:val="154"/>
          <w:marBottom w:val="0"/>
          <w:divBdr>
            <w:top w:val="none" w:sz="0" w:space="0" w:color="auto"/>
            <w:left w:val="none" w:sz="0" w:space="0" w:color="auto"/>
            <w:bottom w:val="none" w:sz="0" w:space="0" w:color="auto"/>
            <w:right w:val="none" w:sz="0" w:space="0" w:color="auto"/>
          </w:divBdr>
        </w:div>
      </w:divsChild>
    </w:div>
    <w:div w:id="963190195">
      <w:bodyDiv w:val="1"/>
      <w:marLeft w:val="0"/>
      <w:marRight w:val="0"/>
      <w:marTop w:val="0"/>
      <w:marBottom w:val="0"/>
      <w:divBdr>
        <w:top w:val="none" w:sz="0" w:space="0" w:color="auto"/>
        <w:left w:val="none" w:sz="0" w:space="0" w:color="auto"/>
        <w:bottom w:val="none" w:sz="0" w:space="0" w:color="auto"/>
        <w:right w:val="none" w:sz="0" w:space="0" w:color="auto"/>
      </w:divBdr>
      <w:divsChild>
        <w:div w:id="758671695">
          <w:marLeft w:val="0"/>
          <w:marRight w:val="547"/>
          <w:marTop w:val="154"/>
          <w:marBottom w:val="0"/>
          <w:divBdr>
            <w:top w:val="none" w:sz="0" w:space="0" w:color="auto"/>
            <w:left w:val="none" w:sz="0" w:space="0" w:color="auto"/>
            <w:bottom w:val="none" w:sz="0" w:space="0" w:color="auto"/>
            <w:right w:val="none" w:sz="0" w:space="0" w:color="auto"/>
          </w:divBdr>
        </w:div>
        <w:div w:id="883297195">
          <w:marLeft w:val="0"/>
          <w:marRight w:val="547"/>
          <w:marTop w:val="154"/>
          <w:marBottom w:val="0"/>
          <w:divBdr>
            <w:top w:val="none" w:sz="0" w:space="0" w:color="auto"/>
            <w:left w:val="none" w:sz="0" w:space="0" w:color="auto"/>
            <w:bottom w:val="none" w:sz="0" w:space="0" w:color="auto"/>
            <w:right w:val="none" w:sz="0" w:space="0" w:color="auto"/>
          </w:divBdr>
        </w:div>
      </w:divsChild>
    </w:div>
    <w:div w:id="973297551">
      <w:bodyDiv w:val="1"/>
      <w:marLeft w:val="0"/>
      <w:marRight w:val="0"/>
      <w:marTop w:val="0"/>
      <w:marBottom w:val="0"/>
      <w:divBdr>
        <w:top w:val="none" w:sz="0" w:space="0" w:color="auto"/>
        <w:left w:val="none" w:sz="0" w:space="0" w:color="auto"/>
        <w:bottom w:val="none" w:sz="0" w:space="0" w:color="auto"/>
        <w:right w:val="none" w:sz="0" w:space="0" w:color="auto"/>
      </w:divBdr>
      <w:divsChild>
        <w:div w:id="2130738557">
          <w:marLeft w:val="0"/>
          <w:marRight w:val="547"/>
          <w:marTop w:val="154"/>
          <w:marBottom w:val="0"/>
          <w:divBdr>
            <w:top w:val="none" w:sz="0" w:space="0" w:color="auto"/>
            <w:left w:val="none" w:sz="0" w:space="0" w:color="auto"/>
            <w:bottom w:val="none" w:sz="0" w:space="0" w:color="auto"/>
            <w:right w:val="none" w:sz="0" w:space="0" w:color="auto"/>
          </w:divBdr>
        </w:div>
        <w:div w:id="2094549742">
          <w:marLeft w:val="0"/>
          <w:marRight w:val="547"/>
          <w:marTop w:val="154"/>
          <w:marBottom w:val="0"/>
          <w:divBdr>
            <w:top w:val="none" w:sz="0" w:space="0" w:color="auto"/>
            <w:left w:val="none" w:sz="0" w:space="0" w:color="auto"/>
            <w:bottom w:val="none" w:sz="0" w:space="0" w:color="auto"/>
            <w:right w:val="none" w:sz="0" w:space="0" w:color="auto"/>
          </w:divBdr>
        </w:div>
      </w:divsChild>
    </w:div>
    <w:div w:id="973868916">
      <w:bodyDiv w:val="1"/>
      <w:marLeft w:val="0"/>
      <w:marRight w:val="0"/>
      <w:marTop w:val="0"/>
      <w:marBottom w:val="0"/>
      <w:divBdr>
        <w:top w:val="none" w:sz="0" w:space="0" w:color="auto"/>
        <w:left w:val="none" w:sz="0" w:space="0" w:color="auto"/>
        <w:bottom w:val="none" w:sz="0" w:space="0" w:color="auto"/>
        <w:right w:val="none" w:sz="0" w:space="0" w:color="auto"/>
      </w:divBdr>
      <w:divsChild>
        <w:div w:id="663893524">
          <w:marLeft w:val="0"/>
          <w:marRight w:val="806"/>
          <w:marTop w:val="154"/>
          <w:marBottom w:val="0"/>
          <w:divBdr>
            <w:top w:val="none" w:sz="0" w:space="0" w:color="auto"/>
            <w:left w:val="none" w:sz="0" w:space="0" w:color="auto"/>
            <w:bottom w:val="none" w:sz="0" w:space="0" w:color="auto"/>
            <w:right w:val="none" w:sz="0" w:space="0" w:color="auto"/>
          </w:divBdr>
        </w:div>
        <w:div w:id="1915162227">
          <w:marLeft w:val="0"/>
          <w:marRight w:val="806"/>
          <w:marTop w:val="154"/>
          <w:marBottom w:val="0"/>
          <w:divBdr>
            <w:top w:val="none" w:sz="0" w:space="0" w:color="auto"/>
            <w:left w:val="none" w:sz="0" w:space="0" w:color="auto"/>
            <w:bottom w:val="none" w:sz="0" w:space="0" w:color="auto"/>
            <w:right w:val="none" w:sz="0" w:space="0" w:color="auto"/>
          </w:divBdr>
        </w:div>
        <w:div w:id="1238706089">
          <w:marLeft w:val="0"/>
          <w:marRight w:val="806"/>
          <w:marTop w:val="154"/>
          <w:marBottom w:val="0"/>
          <w:divBdr>
            <w:top w:val="none" w:sz="0" w:space="0" w:color="auto"/>
            <w:left w:val="none" w:sz="0" w:space="0" w:color="auto"/>
            <w:bottom w:val="none" w:sz="0" w:space="0" w:color="auto"/>
            <w:right w:val="none" w:sz="0" w:space="0" w:color="auto"/>
          </w:divBdr>
        </w:div>
        <w:div w:id="1735735074">
          <w:marLeft w:val="0"/>
          <w:marRight w:val="806"/>
          <w:marTop w:val="154"/>
          <w:marBottom w:val="0"/>
          <w:divBdr>
            <w:top w:val="none" w:sz="0" w:space="0" w:color="auto"/>
            <w:left w:val="none" w:sz="0" w:space="0" w:color="auto"/>
            <w:bottom w:val="none" w:sz="0" w:space="0" w:color="auto"/>
            <w:right w:val="none" w:sz="0" w:space="0" w:color="auto"/>
          </w:divBdr>
        </w:div>
      </w:divsChild>
    </w:div>
    <w:div w:id="974142680">
      <w:bodyDiv w:val="1"/>
      <w:marLeft w:val="0"/>
      <w:marRight w:val="0"/>
      <w:marTop w:val="0"/>
      <w:marBottom w:val="0"/>
      <w:divBdr>
        <w:top w:val="none" w:sz="0" w:space="0" w:color="auto"/>
        <w:left w:val="none" w:sz="0" w:space="0" w:color="auto"/>
        <w:bottom w:val="none" w:sz="0" w:space="0" w:color="auto"/>
        <w:right w:val="none" w:sz="0" w:space="0" w:color="auto"/>
      </w:divBdr>
      <w:divsChild>
        <w:div w:id="536553854">
          <w:marLeft w:val="0"/>
          <w:marRight w:val="547"/>
          <w:marTop w:val="154"/>
          <w:marBottom w:val="0"/>
          <w:divBdr>
            <w:top w:val="none" w:sz="0" w:space="0" w:color="auto"/>
            <w:left w:val="none" w:sz="0" w:space="0" w:color="auto"/>
            <w:bottom w:val="none" w:sz="0" w:space="0" w:color="auto"/>
            <w:right w:val="none" w:sz="0" w:space="0" w:color="auto"/>
          </w:divBdr>
        </w:div>
        <w:div w:id="524101663">
          <w:marLeft w:val="0"/>
          <w:marRight w:val="547"/>
          <w:marTop w:val="154"/>
          <w:marBottom w:val="0"/>
          <w:divBdr>
            <w:top w:val="none" w:sz="0" w:space="0" w:color="auto"/>
            <w:left w:val="none" w:sz="0" w:space="0" w:color="auto"/>
            <w:bottom w:val="none" w:sz="0" w:space="0" w:color="auto"/>
            <w:right w:val="none" w:sz="0" w:space="0" w:color="auto"/>
          </w:divBdr>
        </w:div>
      </w:divsChild>
    </w:div>
    <w:div w:id="976110940">
      <w:bodyDiv w:val="1"/>
      <w:marLeft w:val="0"/>
      <w:marRight w:val="0"/>
      <w:marTop w:val="0"/>
      <w:marBottom w:val="0"/>
      <w:divBdr>
        <w:top w:val="none" w:sz="0" w:space="0" w:color="auto"/>
        <w:left w:val="none" w:sz="0" w:space="0" w:color="auto"/>
        <w:bottom w:val="none" w:sz="0" w:space="0" w:color="auto"/>
        <w:right w:val="none" w:sz="0" w:space="0" w:color="auto"/>
      </w:divBdr>
      <w:divsChild>
        <w:div w:id="1043404630">
          <w:marLeft w:val="0"/>
          <w:marRight w:val="547"/>
          <w:marTop w:val="154"/>
          <w:marBottom w:val="0"/>
          <w:divBdr>
            <w:top w:val="none" w:sz="0" w:space="0" w:color="auto"/>
            <w:left w:val="none" w:sz="0" w:space="0" w:color="auto"/>
            <w:bottom w:val="none" w:sz="0" w:space="0" w:color="auto"/>
            <w:right w:val="none" w:sz="0" w:space="0" w:color="auto"/>
          </w:divBdr>
        </w:div>
      </w:divsChild>
    </w:div>
    <w:div w:id="982782061">
      <w:bodyDiv w:val="1"/>
      <w:marLeft w:val="0"/>
      <w:marRight w:val="0"/>
      <w:marTop w:val="0"/>
      <w:marBottom w:val="0"/>
      <w:divBdr>
        <w:top w:val="none" w:sz="0" w:space="0" w:color="auto"/>
        <w:left w:val="none" w:sz="0" w:space="0" w:color="auto"/>
        <w:bottom w:val="none" w:sz="0" w:space="0" w:color="auto"/>
        <w:right w:val="none" w:sz="0" w:space="0" w:color="auto"/>
      </w:divBdr>
    </w:div>
    <w:div w:id="983243945">
      <w:bodyDiv w:val="1"/>
      <w:marLeft w:val="0"/>
      <w:marRight w:val="0"/>
      <w:marTop w:val="0"/>
      <w:marBottom w:val="0"/>
      <w:divBdr>
        <w:top w:val="none" w:sz="0" w:space="0" w:color="auto"/>
        <w:left w:val="none" w:sz="0" w:space="0" w:color="auto"/>
        <w:bottom w:val="none" w:sz="0" w:space="0" w:color="auto"/>
        <w:right w:val="none" w:sz="0" w:space="0" w:color="auto"/>
      </w:divBdr>
      <w:divsChild>
        <w:div w:id="216480105">
          <w:marLeft w:val="0"/>
          <w:marRight w:val="547"/>
          <w:marTop w:val="154"/>
          <w:marBottom w:val="0"/>
          <w:divBdr>
            <w:top w:val="none" w:sz="0" w:space="0" w:color="auto"/>
            <w:left w:val="none" w:sz="0" w:space="0" w:color="auto"/>
            <w:bottom w:val="none" w:sz="0" w:space="0" w:color="auto"/>
            <w:right w:val="none" w:sz="0" w:space="0" w:color="auto"/>
          </w:divBdr>
        </w:div>
        <w:div w:id="1389576888">
          <w:marLeft w:val="0"/>
          <w:marRight w:val="547"/>
          <w:marTop w:val="154"/>
          <w:marBottom w:val="0"/>
          <w:divBdr>
            <w:top w:val="none" w:sz="0" w:space="0" w:color="auto"/>
            <w:left w:val="none" w:sz="0" w:space="0" w:color="auto"/>
            <w:bottom w:val="none" w:sz="0" w:space="0" w:color="auto"/>
            <w:right w:val="none" w:sz="0" w:space="0" w:color="auto"/>
          </w:divBdr>
        </w:div>
      </w:divsChild>
    </w:div>
    <w:div w:id="989165988">
      <w:bodyDiv w:val="1"/>
      <w:marLeft w:val="0"/>
      <w:marRight w:val="0"/>
      <w:marTop w:val="0"/>
      <w:marBottom w:val="0"/>
      <w:divBdr>
        <w:top w:val="none" w:sz="0" w:space="0" w:color="auto"/>
        <w:left w:val="none" w:sz="0" w:space="0" w:color="auto"/>
        <w:bottom w:val="none" w:sz="0" w:space="0" w:color="auto"/>
        <w:right w:val="none" w:sz="0" w:space="0" w:color="auto"/>
      </w:divBdr>
      <w:divsChild>
        <w:div w:id="76099526">
          <w:marLeft w:val="0"/>
          <w:marRight w:val="547"/>
          <w:marTop w:val="154"/>
          <w:marBottom w:val="0"/>
          <w:divBdr>
            <w:top w:val="none" w:sz="0" w:space="0" w:color="auto"/>
            <w:left w:val="none" w:sz="0" w:space="0" w:color="auto"/>
            <w:bottom w:val="none" w:sz="0" w:space="0" w:color="auto"/>
            <w:right w:val="none" w:sz="0" w:space="0" w:color="auto"/>
          </w:divBdr>
        </w:div>
        <w:div w:id="2004353869">
          <w:marLeft w:val="0"/>
          <w:marRight w:val="547"/>
          <w:marTop w:val="154"/>
          <w:marBottom w:val="0"/>
          <w:divBdr>
            <w:top w:val="none" w:sz="0" w:space="0" w:color="auto"/>
            <w:left w:val="none" w:sz="0" w:space="0" w:color="auto"/>
            <w:bottom w:val="none" w:sz="0" w:space="0" w:color="auto"/>
            <w:right w:val="none" w:sz="0" w:space="0" w:color="auto"/>
          </w:divBdr>
        </w:div>
        <w:div w:id="1843007938">
          <w:marLeft w:val="0"/>
          <w:marRight w:val="547"/>
          <w:marTop w:val="154"/>
          <w:marBottom w:val="0"/>
          <w:divBdr>
            <w:top w:val="none" w:sz="0" w:space="0" w:color="auto"/>
            <w:left w:val="none" w:sz="0" w:space="0" w:color="auto"/>
            <w:bottom w:val="none" w:sz="0" w:space="0" w:color="auto"/>
            <w:right w:val="none" w:sz="0" w:space="0" w:color="auto"/>
          </w:divBdr>
        </w:div>
      </w:divsChild>
    </w:div>
    <w:div w:id="996500066">
      <w:bodyDiv w:val="1"/>
      <w:marLeft w:val="0"/>
      <w:marRight w:val="0"/>
      <w:marTop w:val="0"/>
      <w:marBottom w:val="0"/>
      <w:divBdr>
        <w:top w:val="none" w:sz="0" w:space="0" w:color="auto"/>
        <w:left w:val="none" w:sz="0" w:space="0" w:color="auto"/>
        <w:bottom w:val="none" w:sz="0" w:space="0" w:color="auto"/>
        <w:right w:val="none" w:sz="0" w:space="0" w:color="auto"/>
      </w:divBdr>
      <w:divsChild>
        <w:div w:id="1963489291">
          <w:marLeft w:val="0"/>
          <w:marRight w:val="547"/>
          <w:marTop w:val="154"/>
          <w:marBottom w:val="0"/>
          <w:divBdr>
            <w:top w:val="none" w:sz="0" w:space="0" w:color="auto"/>
            <w:left w:val="none" w:sz="0" w:space="0" w:color="auto"/>
            <w:bottom w:val="none" w:sz="0" w:space="0" w:color="auto"/>
            <w:right w:val="none" w:sz="0" w:space="0" w:color="auto"/>
          </w:divBdr>
        </w:div>
        <w:div w:id="397630045">
          <w:marLeft w:val="0"/>
          <w:marRight w:val="547"/>
          <w:marTop w:val="154"/>
          <w:marBottom w:val="0"/>
          <w:divBdr>
            <w:top w:val="none" w:sz="0" w:space="0" w:color="auto"/>
            <w:left w:val="none" w:sz="0" w:space="0" w:color="auto"/>
            <w:bottom w:val="none" w:sz="0" w:space="0" w:color="auto"/>
            <w:right w:val="none" w:sz="0" w:space="0" w:color="auto"/>
          </w:divBdr>
        </w:div>
      </w:divsChild>
    </w:div>
    <w:div w:id="998844155">
      <w:bodyDiv w:val="1"/>
      <w:marLeft w:val="0"/>
      <w:marRight w:val="0"/>
      <w:marTop w:val="0"/>
      <w:marBottom w:val="0"/>
      <w:divBdr>
        <w:top w:val="none" w:sz="0" w:space="0" w:color="auto"/>
        <w:left w:val="none" w:sz="0" w:space="0" w:color="auto"/>
        <w:bottom w:val="none" w:sz="0" w:space="0" w:color="auto"/>
        <w:right w:val="none" w:sz="0" w:space="0" w:color="auto"/>
      </w:divBdr>
      <w:divsChild>
        <w:div w:id="927272446">
          <w:marLeft w:val="0"/>
          <w:marRight w:val="547"/>
          <w:marTop w:val="154"/>
          <w:marBottom w:val="0"/>
          <w:divBdr>
            <w:top w:val="none" w:sz="0" w:space="0" w:color="auto"/>
            <w:left w:val="none" w:sz="0" w:space="0" w:color="auto"/>
            <w:bottom w:val="none" w:sz="0" w:space="0" w:color="auto"/>
            <w:right w:val="none" w:sz="0" w:space="0" w:color="auto"/>
          </w:divBdr>
        </w:div>
        <w:div w:id="977338645">
          <w:marLeft w:val="0"/>
          <w:marRight w:val="547"/>
          <w:marTop w:val="154"/>
          <w:marBottom w:val="0"/>
          <w:divBdr>
            <w:top w:val="none" w:sz="0" w:space="0" w:color="auto"/>
            <w:left w:val="none" w:sz="0" w:space="0" w:color="auto"/>
            <w:bottom w:val="none" w:sz="0" w:space="0" w:color="auto"/>
            <w:right w:val="none" w:sz="0" w:space="0" w:color="auto"/>
          </w:divBdr>
        </w:div>
        <w:div w:id="1625576809">
          <w:marLeft w:val="0"/>
          <w:marRight w:val="547"/>
          <w:marTop w:val="154"/>
          <w:marBottom w:val="0"/>
          <w:divBdr>
            <w:top w:val="none" w:sz="0" w:space="0" w:color="auto"/>
            <w:left w:val="none" w:sz="0" w:space="0" w:color="auto"/>
            <w:bottom w:val="none" w:sz="0" w:space="0" w:color="auto"/>
            <w:right w:val="none" w:sz="0" w:space="0" w:color="auto"/>
          </w:divBdr>
        </w:div>
      </w:divsChild>
    </w:div>
    <w:div w:id="998846589">
      <w:bodyDiv w:val="1"/>
      <w:marLeft w:val="0"/>
      <w:marRight w:val="0"/>
      <w:marTop w:val="0"/>
      <w:marBottom w:val="0"/>
      <w:divBdr>
        <w:top w:val="none" w:sz="0" w:space="0" w:color="auto"/>
        <w:left w:val="none" w:sz="0" w:space="0" w:color="auto"/>
        <w:bottom w:val="none" w:sz="0" w:space="0" w:color="auto"/>
        <w:right w:val="none" w:sz="0" w:space="0" w:color="auto"/>
      </w:divBdr>
      <w:divsChild>
        <w:div w:id="1815634934">
          <w:marLeft w:val="0"/>
          <w:marRight w:val="547"/>
          <w:marTop w:val="154"/>
          <w:marBottom w:val="0"/>
          <w:divBdr>
            <w:top w:val="none" w:sz="0" w:space="0" w:color="auto"/>
            <w:left w:val="none" w:sz="0" w:space="0" w:color="auto"/>
            <w:bottom w:val="none" w:sz="0" w:space="0" w:color="auto"/>
            <w:right w:val="none" w:sz="0" w:space="0" w:color="auto"/>
          </w:divBdr>
        </w:div>
        <w:div w:id="1756827661">
          <w:marLeft w:val="0"/>
          <w:marRight w:val="547"/>
          <w:marTop w:val="154"/>
          <w:marBottom w:val="0"/>
          <w:divBdr>
            <w:top w:val="none" w:sz="0" w:space="0" w:color="auto"/>
            <w:left w:val="none" w:sz="0" w:space="0" w:color="auto"/>
            <w:bottom w:val="none" w:sz="0" w:space="0" w:color="auto"/>
            <w:right w:val="none" w:sz="0" w:space="0" w:color="auto"/>
          </w:divBdr>
        </w:div>
        <w:div w:id="1288270194">
          <w:marLeft w:val="0"/>
          <w:marRight w:val="547"/>
          <w:marTop w:val="154"/>
          <w:marBottom w:val="0"/>
          <w:divBdr>
            <w:top w:val="none" w:sz="0" w:space="0" w:color="auto"/>
            <w:left w:val="none" w:sz="0" w:space="0" w:color="auto"/>
            <w:bottom w:val="none" w:sz="0" w:space="0" w:color="auto"/>
            <w:right w:val="none" w:sz="0" w:space="0" w:color="auto"/>
          </w:divBdr>
        </w:div>
      </w:divsChild>
    </w:div>
    <w:div w:id="999843841">
      <w:bodyDiv w:val="1"/>
      <w:marLeft w:val="0"/>
      <w:marRight w:val="0"/>
      <w:marTop w:val="0"/>
      <w:marBottom w:val="0"/>
      <w:divBdr>
        <w:top w:val="none" w:sz="0" w:space="0" w:color="auto"/>
        <w:left w:val="none" w:sz="0" w:space="0" w:color="auto"/>
        <w:bottom w:val="none" w:sz="0" w:space="0" w:color="auto"/>
        <w:right w:val="none" w:sz="0" w:space="0" w:color="auto"/>
      </w:divBdr>
      <w:divsChild>
        <w:div w:id="1364482739">
          <w:marLeft w:val="0"/>
          <w:marRight w:val="547"/>
          <w:marTop w:val="154"/>
          <w:marBottom w:val="0"/>
          <w:divBdr>
            <w:top w:val="none" w:sz="0" w:space="0" w:color="auto"/>
            <w:left w:val="none" w:sz="0" w:space="0" w:color="auto"/>
            <w:bottom w:val="none" w:sz="0" w:space="0" w:color="auto"/>
            <w:right w:val="none" w:sz="0" w:space="0" w:color="auto"/>
          </w:divBdr>
        </w:div>
        <w:div w:id="98960639">
          <w:marLeft w:val="0"/>
          <w:marRight w:val="547"/>
          <w:marTop w:val="154"/>
          <w:marBottom w:val="0"/>
          <w:divBdr>
            <w:top w:val="none" w:sz="0" w:space="0" w:color="auto"/>
            <w:left w:val="none" w:sz="0" w:space="0" w:color="auto"/>
            <w:bottom w:val="none" w:sz="0" w:space="0" w:color="auto"/>
            <w:right w:val="none" w:sz="0" w:space="0" w:color="auto"/>
          </w:divBdr>
        </w:div>
        <w:div w:id="333463401">
          <w:marLeft w:val="0"/>
          <w:marRight w:val="547"/>
          <w:marTop w:val="154"/>
          <w:marBottom w:val="0"/>
          <w:divBdr>
            <w:top w:val="none" w:sz="0" w:space="0" w:color="auto"/>
            <w:left w:val="none" w:sz="0" w:space="0" w:color="auto"/>
            <w:bottom w:val="none" w:sz="0" w:space="0" w:color="auto"/>
            <w:right w:val="none" w:sz="0" w:space="0" w:color="auto"/>
          </w:divBdr>
        </w:div>
      </w:divsChild>
    </w:div>
    <w:div w:id="1002782243">
      <w:bodyDiv w:val="1"/>
      <w:marLeft w:val="0"/>
      <w:marRight w:val="0"/>
      <w:marTop w:val="0"/>
      <w:marBottom w:val="0"/>
      <w:divBdr>
        <w:top w:val="none" w:sz="0" w:space="0" w:color="auto"/>
        <w:left w:val="none" w:sz="0" w:space="0" w:color="auto"/>
        <w:bottom w:val="none" w:sz="0" w:space="0" w:color="auto"/>
        <w:right w:val="none" w:sz="0" w:space="0" w:color="auto"/>
      </w:divBdr>
    </w:div>
    <w:div w:id="1008753712">
      <w:bodyDiv w:val="1"/>
      <w:marLeft w:val="0"/>
      <w:marRight w:val="0"/>
      <w:marTop w:val="0"/>
      <w:marBottom w:val="0"/>
      <w:divBdr>
        <w:top w:val="none" w:sz="0" w:space="0" w:color="auto"/>
        <w:left w:val="none" w:sz="0" w:space="0" w:color="auto"/>
        <w:bottom w:val="none" w:sz="0" w:space="0" w:color="auto"/>
        <w:right w:val="none" w:sz="0" w:space="0" w:color="auto"/>
      </w:divBdr>
      <w:divsChild>
        <w:div w:id="1479414939">
          <w:marLeft w:val="0"/>
          <w:marRight w:val="547"/>
          <w:marTop w:val="134"/>
          <w:marBottom w:val="0"/>
          <w:divBdr>
            <w:top w:val="none" w:sz="0" w:space="0" w:color="auto"/>
            <w:left w:val="none" w:sz="0" w:space="0" w:color="auto"/>
            <w:bottom w:val="none" w:sz="0" w:space="0" w:color="auto"/>
            <w:right w:val="none" w:sz="0" w:space="0" w:color="auto"/>
          </w:divBdr>
        </w:div>
        <w:div w:id="1026103094">
          <w:marLeft w:val="0"/>
          <w:marRight w:val="547"/>
          <w:marTop w:val="134"/>
          <w:marBottom w:val="0"/>
          <w:divBdr>
            <w:top w:val="none" w:sz="0" w:space="0" w:color="auto"/>
            <w:left w:val="none" w:sz="0" w:space="0" w:color="auto"/>
            <w:bottom w:val="none" w:sz="0" w:space="0" w:color="auto"/>
            <w:right w:val="none" w:sz="0" w:space="0" w:color="auto"/>
          </w:divBdr>
        </w:div>
        <w:div w:id="2135637696">
          <w:marLeft w:val="0"/>
          <w:marRight w:val="547"/>
          <w:marTop w:val="134"/>
          <w:marBottom w:val="0"/>
          <w:divBdr>
            <w:top w:val="none" w:sz="0" w:space="0" w:color="auto"/>
            <w:left w:val="none" w:sz="0" w:space="0" w:color="auto"/>
            <w:bottom w:val="none" w:sz="0" w:space="0" w:color="auto"/>
            <w:right w:val="none" w:sz="0" w:space="0" w:color="auto"/>
          </w:divBdr>
        </w:div>
        <w:div w:id="953441645">
          <w:marLeft w:val="0"/>
          <w:marRight w:val="547"/>
          <w:marTop w:val="134"/>
          <w:marBottom w:val="0"/>
          <w:divBdr>
            <w:top w:val="none" w:sz="0" w:space="0" w:color="auto"/>
            <w:left w:val="none" w:sz="0" w:space="0" w:color="auto"/>
            <w:bottom w:val="none" w:sz="0" w:space="0" w:color="auto"/>
            <w:right w:val="none" w:sz="0" w:space="0" w:color="auto"/>
          </w:divBdr>
        </w:div>
      </w:divsChild>
    </w:div>
    <w:div w:id="1015570674">
      <w:bodyDiv w:val="1"/>
      <w:marLeft w:val="0"/>
      <w:marRight w:val="0"/>
      <w:marTop w:val="0"/>
      <w:marBottom w:val="0"/>
      <w:divBdr>
        <w:top w:val="none" w:sz="0" w:space="0" w:color="auto"/>
        <w:left w:val="none" w:sz="0" w:space="0" w:color="auto"/>
        <w:bottom w:val="none" w:sz="0" w:space="0" w:color="auto"/>
        <w:right w:val="none" w:sz="0" w:space="0" w:color="auto"/>
      </w:divBdr>
      <w:divsChild>
        <w:div w:id="1884443955">
          <w:marLeft w:val="0"/>
          <w:marRight w:val="547"/>
          <w:marTop w:val="154"/>
          <w:marBottom w:val="0"/>
          <w:divBdr>
            <w:top w:val="none" w:sz="0" w:space="0" w:color="auto"/>
            <w:left w:val="none" w:sz="0" w:space="0" w:color="auto"/>
            <w:bottom w:val="none" w:sz="0" w:space="0" w:color="auto"/>
            <w:right w:val="none" w:sz="0" w:space="0" w:color="auto"/>
          </w:divBdr>
        </w:div>
        <w:div w:id="1654065962">
          <w:marLeft w:val="0"/>
          <w:marRight w:val="547"/>
          <w:marTop w:val="154"/>
          <w:marBottom w:val="0"/>
          <w:divBdr>
            <w:top w:val="none" w:sz="0" w:space="0" w:color="auto"/>
            <w:left w:val="none" w:sz="0" w:space="0" w:color="auto"/>
            <w:bottom w:val="none" w:sz="0" w:space="0" w:color="auto"/>
            <w:right w:val="none" w:sz="0" w:space="0" w:color="auto"/>
          </w:divBdr>
        </w:div>
        <w:div w:id="2038845386">
          <w:marLeft w:val="0"/>
          <w:marRight w:val="547"/>
          <w:marTop w:val="154"/>
          <w:marBottom w:val="0"/>
          <w:divBdr>
            <w:top w:val="none" w:sz="0" w:space="0" w:color="auto"/>
            <w:left w:val="none" w:sz="0" w:space="0" w:color="auto"/>
            <w:bottom w:val="none" w:sz="0" w:space="0" w:color="auto"/>
            <w:right w:val="none" w:sz="0" w:space="0" w:color="auto"/>
          </w:divBdr>
        </w:div>
        <w:div w:id="331760449">
          <w:marLeft w:val="0"/>
          <w:marRight w:val="547"/>
          <w:marTop w:val="154"/>
          <w:marBottom w:val="0"/>
          <w:divBdr>
            <w:top w:val="none" w:sz="0" w:space="0" w:color="auto"/>
            <w:left w:val="none" w:sz="0" w:space="0" w:color="auto"/>
            <w:bottom w:val="none" w:sz="0" w:space="0" w:color="auto"/>
            <w:right w:val="none" w:sz="0" w:space="0" w:color="auto"/>
          </w:divBdr>
        </w:div>
      </w:divsChild>
    </w:div>
    <w:div w:id="1017344441">
      <w:bodyDiv w:val="1"/>
      <w:marLeft w:val="0"/>
      <w:marRight w:val="0"/>
      <w:marTop w:val="0"/>
      <w:marBottom w:val="0"/>
      <w:divBdr>
        <w:top w:val="none" w:sz="0" w:space="0" w:color="auto"/>
        <w:left w:val="none" w:sz="0" w:space="0" w:color="auto"/>
        <w:bottom w:val="none" w:sz="0" w:space="0" w:color="auto"/>
        <w:right w:val="none" w:sz="0" w:space="0" w:color="auto"/>
      </w:divBdr>
      <w:divsChild>
        <w:div w:id="551119826">
          <w:marLeft w:val="0"/>
          <w:marRight w:val="547"/>
          <w:marTop w:val="154"/>
          <w:marBottom w:val="0"/>
          <w:divBdr>
            <w:top w:val="none" w:sz="0" w:space="0" w:color="auto"/>
            <w:left w:val="none" w:sz="0" w:space="0" w:color="auto"/>
            <w:bottom w:val="none" w:sz="0" w:space="0" w:color="auto"/>
            <w:right w:val="none" w:sz="0" w:space="0" w:color="auto"/>
          </w:divBdr>
        </w:div>
        <w:div w:id="1190532245">
          <w:marLeft w:val="0"/>
          <w:marRight w:val="547"/>
          <w:marTop w:val="154"/>
          <w:marBottom w:val="0"/>
          <w:divBdr>
            <w:top w:val="none" w:sz="0" w:space="0" w:color="auto"/>
            <w:left w:val="none" w:sz="0" w:space="0" w:color="auto"/>
            <w:bottom w:val="none" w:sz="0" w:space="0" w:color="auto"/>
            <w:right w:val="none" w:sz="0" w:space="0" w:color="auto"/>
          </w:divBdr>
        </w:div>
        <w:div w:id="2084990063">
          <w:marLeft w:val="0"/>
          <w:marRight w:val="547"/>
          <w:marTop w:val="154"/>
          <w:marBottom w:val="0"/>
          <w:divBdr>
            <w:top w:val="none" w:sz="0" w:space="0" w:color="auto"/>
            <w:left w:val="none" w:sz="0" w:space="0" w:color="auto"/>
            <w:bottom w:val="none" w:sz="0" w:space="0" w:color="auto"/>
            <w:right w:val="none" w:sz="0" w:space="0" w:color="auto"/>
          </w:divBdr>
        </w:div>
        <w:div w:id="1449471620">
          <w:marLeft w:val="0"/>
          <w:marRight w:val="547"/>
          <w:marTop w:val="154"/>
          <w:marBottom w:val="0"/>
          <w:divBdr>
            <w:top w:val="none" w:sz="0" w:space="0" w:color="auto"/>
            <w:left w:val="none" w:sz="0" w:space="0" w:color="auto"/>
            <w:bottom w:val="none" w:sz="0" w:space="0" w:color="auto"/>
            <w:right w:val="none" w:sz="0" w:space="0" w:color="auto"/>
          </w:divBdr>
        </w:div>
        <w:div w:id="1319075293">
          <w:marLeft w:val="0"/>
          <w:marRight w:val="547"/>
          <w:marTop w:val="154"/>
          <w:marBottom w:val="0"/>
          <w:divBdr>
            <w:top w:val="none" w:sz="0" w:space="0" w:color="auto"/>
            <w:left w:val="none" w:sz="0" w:space="0" w:color="auto"/>
            <w:bottom w:val="none" w:sz="0" w:space="0" w:color="auto"/>
            <w:right w:val="none" w:sz="0" w:space="0" w:color="auto"/>
          </w:divBdr>
        </w:div>
      </w:divsChild>
    </w:div>
    <w:div w:id="1020546867">
      <w:bodyDiv w:val="1"/>
      <w:marLeft w:val="0"/>
      <w:marRight w:val="0"/>
      <w:marTop w:val="0"/>
      <w:marBottom w:val="0"/>
      <w:divBdr>
        <w:top w:val="none" w:sz="0" w:space="0" w:color="auto"/>
        <w:left w:val="none" w:sz="0" w:space="0" w:color="auto"/>
        <w:bottom w:val="none" w:sz="0" w:space="0" w:color="auto"/>
        <w:right w:val="none" w:sz="0" w:space="0" w:color="auto"/>
      </w:divBdr>
      <w:divsChild>
        <w:div w:id="477652781">
          <w:marLeft w:val="0"/>
          <w:marRight w:val="547"/>
          <w:marTop w:val="154"/>
          <w:marBottom w:val="0"/>
          <w:divBdr>
            <w:top w:val="none" w:sz="0" w:space="0" w:color="auto"/>
            <w:left w:val="none" w:sz="0" w:space="0" w:color="auto"/>
            <w:bottom w:val="none" w:sz="0" w:space="0" w:color="auto"/>
            <w:right w:val="none" w:sz="0" w:space="0" w:color="auto"/>
          </w:divBdr>
        </w:div>
        <w:div w:id="1924214344">
          <w:marLeft w:val="0"/>
          <w:marRight w:val="547"/>
          <w:marTop w:val="154"/>
          <w:marBottom w:val="0"/>
          <w:divBdr>
            <w:top w:val="none" w:sz="0" w:space="0" w:color="auto"/>
            <w:left w:val="none" w:sz="0" w:space="0" w:color="auto"/>
            <w:bottom w:val="none" w:sz="0" w:space="0" w:color="auto"/>
            <w:right w:val="none" w:sz="0" w:space="0" w:color="auto"/>
          </w:divBdr>
        </w:div>
        <w:div w:id="896361788">
          <w:marLeft w:val="0"/>
          <w:marRight w:val="547"/>
          <w:marTop w:val="154"/>
          <w:marBottom w:val="0"/>
          <w:divBdr>
            <w:top w:val="none" w:sz="0" w:space="0" w:color="auto"/>
            <w:left w:val="none" w:sz="0" w:space="0" w:color="auto"/>
            <w:bottom w:val="none" w:sz="0" w:space="0" w:color="auto"/>
            <w:right w:val="none" w:sz="0" w:space="0" w:color="auto"/>
          </w:divBdr>
        </w:div>
        <w:div w:id="683482428">
          <w:marLeft w:val="0"/>
          <w:marRight w:val="547"/>
          <w:marTop w:val="154"/>
          <w:marBottom w:val="0"/>
          <w:divBdr>
            <w:top w:val="none" w:sz="0" w:space="0" w:color="auto"/>
            <w:left w:val="none" w:sz="0" w:space="0" w:color="auto"/>
            <w:bottom w:val="none" w:sz="0" w:space="0" w:color="auto"/>
            <w:right w:val="none" w:sz="0" w:space="0" w:color="auto"/>
          </w:divBdr>
        </w:div>
        <w:div w:id="2014144221">
          <w:marLeft w:val="0"/>
          <w:marRight w:val="547"/>
          <w:marTop w:val="154"/>
          <w:marBottom w:val="0"/>
          <w:divBdr>
            <w:top w:val="none" w:sz="0" w:space="0" w:color="auto"/>
            <w:left w:val="none" w:sz="0" w:space="0" w:color="auto"/>
            <w:bottom w:val="none" w:sz="0" w:space="0" w:color="auto"/>
            <w:right w:val="none" w:sz="0" w:space="0" w:color="auto"/>
          </w:divBdr>
        </w:div>
        <w:div w:id="1314021508">
          <w:marLeft w:val="0"/>
          <w:marRight w:val="547"/>
          <w:marTop w:val="154"/>
          <w:marBottom w:val="0"/>
          <w:divBdr>
            <w:top w:val="none" w:sz="0" w:space="0" w:color="auto"/>
            <w:left w:val="none" w:sz="0" w:space="0" w:color="auto"/>
            <w:bottom w:val="none" w:sz="0" w:space="0" w:color="auto"/>
            <w:right w:val="none" w:sz="0" w:space="0" w:color="auto"/>
          </w:divBdr>
        </w:div>
      </w:divsChild>
    </w:div>
    <w:div w:id="1025134012">
      <w:bodyDiv w:val="1"/>
      <w:marLeft w:val="0"/>
      <w:marRight w:val="0"/>
      <w:marTop w:val="0"/>
      <w:marBottom w:val="0"/>
      <w:divBdr>
        <w:top w:val="none" w:sz="0" w:space="0" w:color="auto"/>
        <w:left w:val="none" w:sz="0" w:space="0" w:color="auto"/>
        <w:bottom w:val="none" w:sz="0" w:space="0" w:color="auto"/>
        <w:right w:val="none" w:sz="0" w:space="0" w:color="auto"/>
      </w:divBdr>
      <w:divsChild>
        <w:div w:id="309133360">
          <w:marLeft w:val="0"/>
          <w:marRight w:val="547"/>
          <w:marTop w:val="154"/>
          <w:marBottom w:val="0"/>
          <w:divBdr>
            <w:top w:val="none" w:sz="0" w:space="0" w:color="auto"/>
            <w:left w:val="none" w:sz="0" w:space="0" w:color="auto"/>
            <w:bottom w:val="none" w:sz="0" w:space="0" w:color="auto"/>
            <w:right w:val="none" w:sz="0" w:space="0" w:color="auto"/>
          </w:divBdr>
        </w:div>
        <w:div w:id="1516337742">
          <w:marLeft w:val="0"/>
          <w:marRight w:val="547"/>
          <w:marTop w:val="154"/>
          <w:marBottom w:val="0"/>
          <w:divBdr>
            <w:top w:val="none" w:sz="0" w:space="0" w:color="auto"/>
            <w:left w:val="none" w:sz="0" w:space="0" w:color="auto"/>
            <w:bottom w:val="none" w:sz="0" w:space="0" w:color="auto"/>
            <w:right w:val="none" w:sz="0" w:space="0" w:color="auto"/>
          </w:divBdr>
        </w:div>
        <w:div w:id="1727293833">
          <w:marLeft w:val="0"/>
          <w:marRight w:val="547"/>
          <w:marTop w:val="154"/>
          <w:marBottom w:val="0"/>
          <w:divBdr>
            <w:top w:val="none" w:sz="0" w:space="0" w:color="auto"/>
            <w:left w:val="none" w:sz="0" w:space="0" w:color="auto"/>
            <w:bottom w:val="none" w:sz="0" w:space="0" w:color="auto"/>
            <w:right w:val="none" w:sz="0" w:space="0" w:color="auto"/>
          </w:divBdr>
        </w:div>
        <w:div w:id="496307914">
          <w:marLeft w:val="0"/>
          <w:marRight w:val="2520"/>
          <w:marTop w:val="96"/>
          <w:marBottom w:val="0"/>
          <w:divBdr>
            <w:top w:val="none" w:sz="0" w:space="0" w:color="auto"/>
            <w:left w:val="none" w:sz="0" w:space="0" w:color="auto"/>
            <w:bottom w:val="none" w:sz="0" w:space="0" w:color="auto"/>
            <w:right w:val="none" w:sz="0" w:space="0" w:color="auto"/>
          </w:divBdr>
        </w:div>
        <w:div w:id="1143504316">
          <w:marLeft w:val="0"/>
          <w:marRight w:val="2520"/>
          <w:marTop w:val="96"/>
          <w:marBottom w:val="0"/>
          <w:divBdr>
            <w:top w:val="none" w:sz="0" w:space="0" w:color="auto"/>
            <w:left w:val="none" w:sz="0" w:space="0" w:color="auto"/>
            <w:bottom w:val="none" w:sz="0" w:space="0" w:color="auto"/>
            <w:right w:val="none" w:sz="0" w:space="0" w:color="auto"/>
          </w:divBdr>
        </w:div>
      </w:divsChild>
    </w:div>
    <w:div w:id="1038815125">
      <w:bodyDiv w:val="1"/>
      <w:marLeft w:val="0"/>
      <w:marRight w:val="0"/>
      <w:marTop w:val="0"/>
      <w:marBottom w:val="0"/>
      <w:divBdr>
        <w:top w:val="none" w:sz="0" w:space="0" w:color="auto"/>
        <w:left w:val="none" w:sz="0" w:space="0" w:color="auto"/>
        <w:bottom w:val="none" w:sz="0" w:space="0" w:color="auto"/>
        <w:right w:val="none" w:sz="0" w:space="0" w:color="auto"/>
      </w:divBdr>
      <w:divsChild>
        <w:div w:id="421754897">
          <w:marLeft w:val="0"/>
          <w:marRight w:val="547"/>
          <w:marTop w:val="154"/>
          <w:marBottom w:val="0"/>
          <w:divBdr>
            <w:top w:val="none" w:sz="0" w:space="0" w:color="auto"/>
            <w:left w:val="none" w:sz="0" w:space="0" w:color="auto"/>
            <w:bottom w:val="none" w:sz="0" w:space="0" w:color="auto"/>
            <w:right w:val="none" w:sz="0" w:space="0" w:color="auto"/>
          </w:divBdr>
        </w:div>
        <w:div w:id="827939929">
          <w:marLeft w:val="0"/>
          <w:marRight w:val="547"/>
          <w:marTop w:val="154"/>
          <w:marBottom w:val="0"/>
          <w:divBdr>
            <w:top w:val="none" w:sz="0" w:space="0" w:color="auto"/>
            <w:left w:val="none" w:sz="0" w:space="0" w:color="auto"/>
            <w:bottom w:val="none" w:sz="0" w:space="0" w:color="auto"/>
            <w:right w:val="none" w:sz="0" w:space="0" w:color="auto"/>
          </w:divBdr>
        </w:div>
        <w:div w:id="769273288">
          <w:marLeft w:val="0"/>
          <w:marRight w:val="547"/>
          <w:marTop w:val="154"/>
          <w:marBottom w:val="0"/>
          <w:divBdr>
            <w:top w:val="none" w:sz="0" w:space="0" w:color="auto"/>
            <w:left w:val="none" w:sz="0" w:space="0" w:color="auto"/>
            <w:bottom w:val="none" w:sz="0" w:space="0" w:color="auto"/>
            <w:right w:val="none" w:sz="0" w:space="0" w:color="auto"/>
          </w:divBdr>
        </w:div>
        <w:div w:id="1275282107">
          <w:marLeft w:val="0"/>
          <w:marRight w:val="547"/>
          <w:marTop w:val="0"/>
          <w:marBottom w:val="0"/>
          <w:divBdr>
            <w:top w:val="none" w:sz="0" w:space="0" w:color="auto"/>
            <w:left w:val="none" w:sz="0" w:space="0" w:color="auto"/>
            <w:bottom w:val="none" w:sz="0" w:space="0" w:color="auto"/>
            <w:right w:val="none" w:sz="0" w:space="0" w:color="auto"/>
          </w:divBdr>
        </w:div>
        <w:div w:id="1949122296">
          <w:marLeft w:val="0"/>
          <w:marRight w:val="547"/>
          <w:marTop w:val="154"/>
          <w:marBottom w:val="0"/>
          <w:divBdr>
            <w:top w:val="none" w:sz="0" w:space="0" w:color="auto"/>
            <w:left w:val="none" w:sz="0" w:space="0" w:color="auto"/>
            <w:bottom w:val="none" w:sz="0" w:space="0" w:color="auto"/>
            <w:right w:val="none" w:sz="0" w:space="0" w:color="auto"/>
          </w:divBdr>
        </w:div>
      </w:divsChild>
    </w:div>
    <w:div w:id="1043941093">
      <w:bodyDiv w:val="1"/>
      <w:marLeft w:val="0"/>
      <w:marRight w:val="0"/>
      <w:marTop w:val="0"/>
      <w:marBottom w:val="0"/>
      <w:divBdr>
        <w:top w:val="none" w:sz="0" w:space="0" w:color="auto"/>
        <w:left w:val="none" w:sz="0" w:space="0" w:color="auto"/>
        <w:bottom w:val="none" w:sz="0" w:space="0" w:color="auto"/>
        <w:right w:val="none" w:sz="0" w:space="0" w:color="auto"/>
      </w:divBdr>
    </w:div>
    <w:div w:id="1045328148">
      <w:bodyDiv w:val="1"/>
      <w:marLeft w:val="0"/>
      <w:marRight w:val="0"/>
      <w:marTop w:val="0"/>
      <w:marBottom w:val="0"/>
      <w:divBdr>
        <w:top w:val="none" w:sz="0" w:space="0" w:color="auto"/>
        <w:left w:val="none" w:sz="0" w:space="0" w:color="auto"/>
        <w:bottom w:val="none" w:sz="0" w:space="0" w:color="auto"/>
        <w:right w:val="none" w:sz="0" w:space="0" w:color="auto"/>
      </w:divBdr>
      <w:divsChild>
        <w:div w:id="1443376339">
          <w:marLeft w:val="0"/>
          <w:marRight w:val="547"/>
          <w:marTop w:val="154"/>
          <w:marBottom w:val="0"/>
          <w:divBdr>
            <w:top w:val="none" w:sz="0" w:space="0" w:color="auto"/>
            <w:left w:val="none" w:sz="0" w:space="0" w:color="auto"/>
            <w:bottom w:val="none" w:sz="0" w:space="0" w:color="auto"/>
            <w:right w:val="none" w:sz="0" w:space="0" w:color="auto"/>
          </w:divBdr>
        </w:div>
      </w:divsChild>
    </w:div>
    <w:div w:id="1045372995">
      <w:bodyDiv w:val="1"/>
      <w:marLeft w:val="0"/>
      <w:marRight w:val="0"/>
      <w:marTop w:val="0"/>
      <w:marBottom w:val="0"/>
      <w:divBdr>
        <w:top w:val="none" w:sz="0" w:space="0" w:color="auto"/>
        <w:left w:val="none" w:sz="0" w:space="0" w:color="auto"/>
        <w:bottom w:val="none" w:sz="0" w:space="0" w:color="auto"/>
        <w:right w:val="none" w:sz="0" w:space="0" w:color="auto"/>
      </w:divBdr>
      <w:divsChild>
        <w:div w:id="30153092">
          <w:marLeft w:val="0"/>
          <w:marRight w:val="547"/>
          <w:marTop w:val="154"/>
          <w:marBottom w:val="0"/>
          <w:divBdr>
            <w:top w:val="none" w:sz="0" w:space="0" w:color="auto"/>
            <w:left w:val="none" w:sz="0" w:space="0" w:color="auto"/>
            <w:bottom w:val="none" w:sz="0" w:space="0" w:color="auto"/>
            <w:right w:val="none" w:sz="0" w:space="0" w:color="auto"/>
          </w:divBdr>
        </w:div>
        <w:div w:id="1809081202">
          <w:marLeft w:val="0"/>
          <w:marRight w:val="547"/>
          <w:marTop w:val="154"/>
          <w:marBottom w:val="0"/>
          <w:divBdr>
            <w:top w:val="none" w:sz="0" w:space="0" w:color="auto"/>
            <w:left w:val="none" w:sz="0" w:space="0" w:color="auto"/>
            <w:bottom w:val="none" w:sz="0" w:space="0" w:color="auto"/>
            <w:right w:val="none" w:sz="0" w:space="0" w:color="auto"/>
          </w:divBdr>
        </w:div>
        <w:div w:id="1296834236">
          <w:marLeft w:val="0"/>
          <w:marRight w:val="547"/>
          <w:marTop w:val="154"/>
          <w:marBottom w:val="0"/>
          <w:divBdr>
            <w:top w:val="none" w:sz="0" w:space="0" w:color="auto"/>
            <w:left w:val="none" w:sz="0" w:space="0" w:color="auto"/>
            <w:bottom w:val="none" w:sz="0" w:space="0" w:color="auto"/>
            <w:right w:val="none" w:sz="0" w:space="0" w:color="auto"/>
          </w:divBdr>
        </w:div>
        <w:div w:id="1518809366">
          <w:marLeft w:val="0"/>
          <w:marRight w:val="547"/>
          <w:marTop w:val="154"/>
          <w:marBottom w:val="0"/>
          <w:divBdr>
            <w:top w:val="none" w:sz="0" w:space="0" w:color="auto"/>
            <w:left w:val="none" w:sz="0" w:space="0" w:color="auto"/>
            <w:bottom w:val="none" w:sz="0" w:space="0" w:color="auto"/>
            <w:right w:val="none" w:sz="0" w:space="0" w:color="auto"/>
          </w:divBdr>
        </w:div>
      </w:divsChild>
    </w:div>
    <w:div w:id="1045518200">
      <w:bodyDiv w:val="1"/>
      <w:marLeft w:val="0"/>
      <w:marRight w:val="0"/>
      <w:marTop w:val="0"/>
      <w:marBottom w:val="0"/>
      <w:divBdr>
        <w:top w:val="none" w:sz="0" w:space="0" w:color="auto"/>
        <w:left w:val="none" w:sz="0" w:space="0" w:color="auto"/>
        <w:bottom w:val="none" w:sz="0" w:space="0" w:color="auto"/>
        <w:right w:val="none" w:sz="0" w:space="0" w:color="auto"/>
      </w:divBdr>
      <w:divsChild>
        <w:div w:id="1345091481">
          <w:marLeft w:val="0"/>
          <w:marRight w:val="547"/>
          <w:marTop w:val="154"/>
          <w:marBottom w:val="0"/>
          <w:divBdr>
            <w:top w:val="none" w:sz="0" w:space="0" w:color="auto"/>
            <w:left w:val="none" w:sz="0" w:space="0" w:color="auto"/>
            <w:bottom w:val="none" w:sz="0" w:space="0" w:color="auto"/>
            <w:right w:val="none" w:sz="0" w:space="0" w:color="auto"/>
          </w:divBdr>
        </w:div>
        <w:div w:id="1886064576">
          <w:marLeft w:val="0"/>
          <w:marRight w:val="547"/>
          <w:marTop w:val="154"/>
          <w:marBottom w:val="0"/>
          <w:divBdr>
            <w:top w:val="none" w:sz="0" w:space="0" w:color="auto"/>
            <w:left w:val="none" w:sz="0" w:space="0" w:color="auto"/>
            <w:bottom w:val="none" w:sz="0" w:space="0" w:color="auto"/>
            <w:right w:val="none" w:sz="0" w:space="0" w:color="auto"/>
          </w:divBdr>
        </w:div>
        <w:div w:id="1370372925">
          <w:marLeft w:val="0"/>
          <w:marRight w:val="547"/>
          <w:marTop w:val="154"/>
          <w:marBottom w:val="0"/>
          <w:divBdr>
            <w:top w:val="none" w:sz="0" w:space="0" w:color="auto"/>
            <w:left w:val="none" w:sz="0" w:space="0" w:color="auto"/>
            <w:bottom w:val="none" w:sz="0" w:space="0" w:color="auto"/>
            <w:right w:val="none" w:sz="0" w:space="0" w:color="auto"/>
          </w:divBdr>
        </w:div>
        <w:div w:id="1800298991">
          <w:marLeft w:val="0"/>
          <w:marRight w:val="547"/>
          <w:marTop w:val="154"/>
          <w:marBottom w:val="0"/>
          <w:divBdr>
            <w:top w:val="none" w:sz="0" w:space="0" w:color="auto"/>
            <w:left w:val="none" w:sz="0" w:space="0" w:color="auto"/>
            <w:bottom w:val="none" w:sz="0" w:space="0" w:color="auto"/>
            <w:right w:val="none" w:sz="0" w:space="0" w:color="auto"/>
          </w:divBdr>
        </w:div>
      </w:divsChild>
    </w:div>
    <w:div w:id="1047025094">
      <w:bodyDiv w:val="1"/>
      <w:marLeft w:val="0"/>
      <w:marRight w:val="0"/>
      <w:marTop w:val="0"/>
      <w:marBottom w:val="0"/>
      <w:divBdr>
        <w:top w:val="none" w:sz="0" w:space="0" w:color="auto"/>
        <w:left w:val="none" w:sz="0" w:space="0" w:color="auto"/>
        <w:bottom w:val="none" w:sz="0" w:space="0" w:color="auto"/>
        <w:right w:val="none" w:sz="0" w:space="0" w:color="auto"/>
      </w:divBdr>
      <w:divsChild>
        <w:div w:id="1922719655">
          <w:marLeft w:val="0"/>
          <w:marRight w:val="547"/>
          <w:marTop w:val="154"/>
          <w:marBottom w:val="0"/>
          <w:divBdr>
            <w:top w:val="none" w:sz="0" w:space="0" w:color="auto"/>
            <w:left w:val="none" w:sz="0" w:space="0" w:color="auto"/>
            <w:bottom w:val="none" w:sz="0" w:space="0" w:color="auto"/>
            <w:right w:val="none" w:sz="0" w:space="0" w:color="auto"/>
          </w:divBdr>
        </w:div>
        <w:div w:id="228544426">
          <w:marLeft w:val="0"/>
          <w:marRight w:val="547"/>
          <w:marTop w:val="154"/>
          <w:marBottom w:val="0"/>
          <w:divBdr>
            <w:top w:val="none" w:sz="0" w:space="0" w:color="auto"/>
            <w:left w:val="none" w:sz="0" w:space="0" w:color="auto"/>
            <w:bottom w:val="none" w:sz="0" w:space="0" w:color="auto"/>
            <w:right w:val="none" w:sz="0" w:space="0" w:color="auto"/>
          </w:divBdr>
        </w:div>
      </w:divsChild>
    </w:div>
    <w:div w:id="1050424256">
      <w:bodyDiv w:val="1"/>
      <w:marLeft w:val="0"/>
      <w:marRight w:val="0"/>
      <w:marTop w:val="0"/>
      <w:marBottom w:val="0"/>
      <w:divBdr>
        <w:top w:val="none" w:sz="0" w:space="0" w:color="auto"/>
        <w:left w:val="none" w:sz="0" w:space="0" w:color="auto"/>
        <w:bottom w:val="none" w:sz="0" w:space="0" w:color="auto"/>
        <w:right w:val="none" w:sz="0" w:space="0" w:color="auto"/>
      </w:divBdr>
      <w:divsChild>
        <w:div w:id="1091317069">
          <w:marLeft w:val="0"/>
          <w:marRight w:val="547"/>
          <w:marTop w:val="154"/>
          <w:marBottom w:val="0"/>
          <w:divBdr>
            <w:top w:val="none" w:sz="0" w:space="0" w:color="auto"/>
            <w:left w:val="none" w:sz="0" w:space="0" w:color="auto"/>
            <w:bottom w:val="none" w:sz="0" w:space="0" w:color="auto"/>
            <w:right w:val="none" w:sz="0" w:space="0" w:color="auto"/>
          </w:divBdr>
        </w:div>
        <w:div w:id="1691178819">
          <w:marLeft w:val="0"/>
          <w:marRight w:val="547"/>
          <w:marTop w:val="154"/>
          <w:marBottom w:val="0"/>
          <w:divBdr>
            <w:top w:val="none" w:sz="0" w:space="0" w:color="auto"/>
            <w:left w:val="none" w:sz="0" w:space="0" w:color="auto"/>
            <w:bottom w:val="none" w:sz="0" w:space="0" w:color="auto"/>
            <w:right w:val="none" w:sz="0" w:space="0" w:color="auto"/>
          </w:divBdr>
        </w:div>
      </w:divsChild>
    </w:div>
    <w:div w:id="1052463722">
      <w:bodyDiv w:val="1"/>
      <w:marLeft w:val="0"/>
      <w:marRight w:val="0"/>
      <w:marTop w:val="0"/>
      <w:marBottom w:val="0"/>
      <w:divBdr>
        <w:top w:val="none" w:sz="0" w:space="0" w:color="auto"/>
        <w:left w:val="none" w:sz="0" w:space="0" w:color="auto"/>
        <w:bottom w:val="none" w:sz="0" w:space="0" w:color="auto"/>
        <w:right w:val="none" w:sz="0" w:space="0" w:color="auto"/>
      </w:divBdr>
      <w:divsChild>
        <w:div w:id="674186773">
          <w:marLeft w:val="0"/>
          <w:marRight w:val="547"/>
          <w:marTop w:val="154"/>
          <w:marBottom w:val="0"/>
          <w:divBdr>
            <w:top w:val="none" w:sz="0" w:space="0" w:color="auto"/>
            <w:left w:val="none" w:sz="0" w:space="0" w:color="auto"/>
            <w:bottom w:val="none" w:sz="0" w:space="0" w:color="auto"/>
            <w:right w:val="none" w:sz="0" w:space="0" w:color="auto"/>
          </w:divBdr>
        </w:div>
        <w:div w:id="1401974952">
          <w:marLeft w:val="0"/>
          <w:marRight w:val="547"/>
          <w:marTop w:val="154"/>
          <w:marBottom w:val="0"/>
          <w:divBdr>
            <w:top w:val="none" w:sz="0" w:space="0" w:color="auto"/>
            <w:left w:val="none" w:sz="0" w:space="0" w:color="auto"/>
            <w:bottom w:val="none" w:sz="0" w:space="0" w:color="auto"/>
            <w:right w:val="none" w:sz="0" w:space="0" w:color="auto"/>
          </w:divBdr>
        </w:div>
        <w:div w:id="417870993">
          <w:marLeft w:val="0"/>
          <w:marRight w:val="547"/>
          <w:marTop w:val="154"/>
          <w:marBottom w:val="0"/>
          <w:divBdr>
            <w:top w:val="none" w:sz="0" w:space="0" w:color="auto"/>
            <w:left w:val="none" w:sz="0" w:space="0" w:color="auto"/>
            <w:bottom w:val="none" w:sz="0" w:space="0" w:color="auto"/>
            <w:right w:val="none" w:sz="0" w:space="0" w:color="auto"/>
          </w:divBdr>
        </w:div>
        <w:div w:id="1146439186">
          <w:marLeft w:val="0"/>
          <w:marRight w:val="547"/>
          <w:marTop w:val="154"/>
          <w:marBottom w:val="0"/>
          <w:divBdr>
            <w:top w:val="none" w:sz="0" w:space="0" w:color="auto"/>
            <w:left w:val="none" w:sz="0" w:space="0" w:color="auto"/>
            <w:bottom w:val="none" w:sz="0" w:space="0" w:color="auto"/>
            <w:right w:val="none" w:sz="0" w:space="0" w:color="auto"/>
          </w:divBdr>
        </w:div>
      </w:divsChild>
    </w:div>
    <w:div w:id="1058016234">
      <w:bodyDiv w:val="1"/>
      <w:marLeft w:val="0"/>
      <w:marRight w:val="0"/>
      <w:marTop w:val="0"/>
      <w:marBottom w:val="0"/>
      <w:divBdr>
        <w:top w:val="none" w:sz="0" w:space="0" w:color="auto"/>
        <w:left w:val="none" w:sz="0" w:space="0" w:color="auto"/>
        <w:bottom w:val="none" w:sz="0" w:space="0" w:color="auto"/>
        <w:right w:val="none" w:sz="0" w:space="0" w:color="auto"/>
      </w:divBdr>
      <w:divsChild>
        <w:div w:id="284122147">
          <w:marLeft w:val="0"/>
          <w:marRight w:val="547"/>
          <w:marTop w:val="154"/>
          <w:marBottom w:val="0"/>
          <w:divBdr>
            <w:top w:val="none" w:sz="0" w:space="0" w:color="auto"/>
            <w:left w:val="none" w:sz="0" w:space="0" w:color="auto"/>
            <w:bottom w:val="none" w:sz="0" w:space="0" w:color="auto"/>
            <w:right w:val="none" w:sz="0" w:space="0" w:color="auto"/>
          </w:divBdr>
        </w:div>
      </w:divsChild>
    </w:div>
    <w:div w:id="1067922215">
      <w:bodyDiv w:val="1"/>
      <w:marLeft w:val="0"/>
      <w:marRight w:val="0"/>
      <w:marTop w:val="0"/>
      <w:marBottom w:val="0"/>
      <w:divBdr>
        <w:top w:val="none" w:sz="0" w:space="0" w:color="auto"/>
        <w:left w:val="none" w:sz="0" w:space="0" w:color="auto"/>
        <w:bottom w:val="none" w:sz="0" w:space="0" w:color="auto"/>
        <w:right w:val="none" w:sz="0" w:space="0" w:color="auto"/>
      </w:divBdr>
      <w:divsChild>
        <w:div w:id="1874926391">
          <w:marLeft w:val="0"/>
          <w:marRight w:val="547"/>
          <w:marTop w:val="154"/>
          <w:marBottom w:val="0"/>
          <w:divBdr>
            <w:top w:val="none" w:sz="0" w:space="0" w:color="auto"/>
            <w:left w:val="none" w:sz="0" w:space="0" w:color="auto"/>
            <w:bottom w:val="none" w:sz="0" w:space="0" w:color="auto"/>
            <w:right w:val="none" w:sz="0" w:space="0" w:color="auto"/>
          </w:divBdr>
        </w:div>
        <w:div w:id="1530483493">
          <w:marLeft w:val="0"/>
          <w:marRight w:val="547"/>
          <w:marTop w:val="154"/>
          <w:marBottom w:val="0"/>
          <w:divBdr>
            <w:top w:val="none" w:sz="0" w:space="0" w:color="auto"/>
            <w:left w:val="none" w:sz="0" w:space="0" w:color="auto"/>
            <w:bottom w:val="none" w:sz="0" w:space="0" w:color="auto"/>
            <w:right w:val="none" w:sz="0" w:space="0" w:color="auto"/>
          </w:divBdr>
        </w:div>
        <w:div w:id="1727725990">
          <w:marLeft w:val="0"/>
          <w:marRight w:val="547"/>
          <w:marTop w:val="154"/>
          <w:marBottom w:val="0"/>
          <w:divBdr>
            <w:top w:val="none" w:sz="0" w:space="0" w:color="auto"/>
            <w:left w:val="none" w:sz="0" w:space="0" w:color="auto"/>
            <w:bottom w:val="none" w:sz="0" w:space="0" w:color="auto"/>
            <w:right w:val="none" w:sz="0" w:space="0" w:color="auto"/>
          </w:divBdr>
        </w:div>
      </w:divsChild>
    </w:div>
    <w:div w:id="1068646625">
      <w:bodyDiv w:val="1"/>
      <w:marLeft w:val="0"/>
      <w:marRight w:val="0"/>
      <w:marTop w:val="0"/>
      <w:marBottom w:val="0"/>
      <w:divBdr>
        <w:top w:val="none" w:sz="0" w:space="0" w:color="auto"/>
        <w:left w:val="none" w:sz="0" w:space="0" w:color="auto"/>
        <w:bottom w:val="none" w:sz="0" w:space="0" w:color="auto"/>
        <w:right w:val="none" w:sz="0" w:space="0" w:color="auto"/>
      </w:divBdr>
      <w:divsChild>
        <w:div w:id="2063020810">
          <w:marLeft w:val="0"/>
          <w:marRight w:val="547"/>
          <w:marTop w:val="154"/>
          <w:marBottom w:val="0"/>
          <w:divBdr>
            <w:top w:val="none" w:sz="0" w:space="0" w:color="auto"/>
            <w:left w:val="none" w:sz="0" w:space="0" w:color="auto"/>
            <w:bottom w:val="none" w:sz="0" w:space="0" w:color="auto"/>
            <w:right w:val="none" w:sz="0" w:space="0" w:color="auto"/>
          </w:divBdr>
        </w:div>
        <w:div w:id="1814520293">
          <w:marLeft w:val="0"/>
          <w:marRight w:val="547"/>
          <w:marTop w:val="154"/>
          <w:marBottom w:val="0"/>
          <w:divBdr>
            <w:top w:val="none" w:sz="0" w:space="0" w:color="auto"/>
            <w:left w:val="none" w:sz="0" w:space="0" w:color="auto"/>
            <w:bottom w:val="none" w:sz="0" w:space="0" w:color="auto"/>
            <w:right w:val="none" w:sz="0" w:space="0" w:color="auto"/>
          </w:divBdr>
        </w:div>
      </w:divsChild>
    </w:div>
    <w:div w:id="1072314628">
      <w:bodyDiv w:val="1"/>
      <w:marLeft w:val="0"/>
      <w:marRight w:val="0"/>
      <w:marTop w:val="0"/>
      <w:marBottom w:val="0"/>
      <w:divBdr>
        <w:top w:val="none" w:sz="0" w:space="0" w:color="auto"/>
        <w:left w:val="none" w:sz="0" w:space="0" w:color="auto"/>
        <w:bottom w:val="none" w:sz="0" w:space="0" w:color="auto"/>
        <w:right w:val="none" w:sz="0" w:space="0" w:color="auto"/>
      </w:divBdr>
    </w:div>
    <w:div w:id="1078669583">
      <w:bodyDiv w:val="1"/>
      <w:marLeft w:val="0"/>
      <w:marRight w:val="0"/>
      <w:marTop w:val="0"/>
      <w:marBottom w:val="0"/>
      <w:divBdr>
        <w:top w:val="none" w:sz="0" w:space="0" w:color="auto"/>
        <w:left w:val="none" w:sz="0" w:space="0" w:color="auto"/>
        <w:bottom w:val="none" w:sz="0" w:space="0" w:color="auto"/>
        <w:right w:val="none" w:sz="0" w:space="0" w:color="auto"/>
      </w:divBdr>
      <w:divsChild>
        <w:div w:id="705102953">
          <w:marLeft w:val="0"/>
          <w:marRight w:val="547"/>
          <w:marTop w:val="154"/>
          <w:marBottom w:val="0"/>
          <w:divBdr>
            <w:top w:val="none" w:sz="0" w:space="0" w:color="auto"/>
            <w:left w:val="none" w:sz="0" w:space="0" w:color="auto"/>
            <w:bottom w:val="none" w:sz="0" w:space="0" w:color="auto"/>
            <w:right w:val="none" w:sz="0" w:space="0" w:color="auto"/>
          </w:divBdr>
        </w:div>
      </w:divsChild>
    </w:div>
    <w:div w:id="1080175418">
      <w:bodyDiv w:val="1"/>
      <w:marLeft w:val="0"/>
      <w:marRight w:val="0"/>
      <w:marTop w:val="0"/>
      <w:marBottom w:val="0"/>
      <w:divBdr>
        <w:top w:val="none" w:sz="0" w:space="0" w:color="auto"/>
        <w:left w:val="none" w:sz="0" w:space="0" w:color="auto"/>
        <w:bottom w:val="none" w:sz="0" w:space="0" w:color="auto"/>
        <w:right w:val="none" w:sz="0" w:space="0" w:color="auto"/>
      </w:divBdr>
      <w:divsChild>
        <w:div w:id="1023629607">
          <w:marLeft w:val="0"/>
          <w:marRight w:val="547"/>
          <w:marTop w:val="154"/>
          <w:marBottom w:val="0"/>
          <w:divBdr>
            <w:top w:val="none" w:sz="0" w:space="0" w:color="auto"/>
            <w:left w:val="none" w:sz="0" w:space="0" w:color="auto"/>
            <w:bottom w:val="none" w:sz="0" w:space="0" w:color="auto"/>
            <w:right w:val="none" w:sz="0" w:space="0" w:color="auto"/>
          </w:divBdr>
        </w:div>
      </w:divsChild>
    </w:div>
    <w:div w:id="1080716489">
      <w:bodyDiv w:val="1"/>
      <w:marLeft w:val="0"/>
      <w:marRight w:val="0"/>
      <w:marTop w:val="0"/>
      <w:marBottom w:val="0"/>
      <w:divBdr>
        <w:top w:val="none" w:sz="0" w:space="0" w:color="auto"/>
        <w:left w:val="none" w:sz="0" w:space="0" w:color="auto"/>
        <w:bottom w:val="none" w:sz="0" w:space="0" w:color="auto"/>
        <w:right w:val="none" w:sz="0" w:space="0" w:color="auto"/>
      </w:divBdr>
    </w:div>
    <w:div w:id="1083838937">
      <w:bodyDiv w:val="1"/>
      <w:marLeft w:val="0"/>
      <w:marRight w:val="0"/>
      <w:marTop w:val="0"/>
      <w:marBottom w:val="0"/>
      <w:divBdr>
        <w:top w:val="none" w:sz="0" w:space="0" w:color="auto"/>
        <w:left w:val="none" w:sz="0" w:space="0" w:color="auto"/>
        <w:bottom w:val="none" w:sz="0" w:space="0" w:color="auto"/>
        <w:right w:val="none" w:sz="0" w:space="0" w:color="auto"/>
      </w:divBdr>
      <w:divsChild>
        <w:div w:id="1477838665">
          <w:marLeft w:val="0"/>
          <w:marRight w:val="547"/>
          <w:marTop w:val="154"/>
          <w:marBottom w:val="0"/>
          <w:divBdr>
            <w:top w:val="none" w:sz="0" w:space="0" w:color="auto"/>
            <w:left w:val="none" w:sz="0" w:space="0" w:color="auto"/>
            <w:bottom w:val="none" w:sz="0" w:space="0" w:color="auto"/>
            <w:right w:val="none" w:sz="0" w:space="0" w:color="auto"/>
          </w:divBdr>
        </w:div>
        <w:div w:id="268004304">
          <w:marLeft w:val="0"/>
          <w:marRight w:val="547"/>
          <w:marTop w:val="154"/>
          <w:marBottom w:val="0"/>
          <w:divBdr>
            <w:top w:val="none" w:sz="0" w:space="0" w:color="auto"/>
            <w:left w:val="none" w:sz="0" w:space="0" w:color="auto"/>
            <w:bottom w:val="none" w:sz="0" w:space="0" w:color="auto"/>
            <w:right w:val="none" w:sz="0" w:space="0" w:color="auto"/>
          </w:divBdr>
        </w:div>
      </w:divsChild>
    </w:div>
    <w:div w:id="1084493950">
      <w:bodyDiv w:val="1"/>
      <w:marLeft w:val="0"/>
      <w:marRight w:val="0"/>
      <w:marTop w:val="0"/>
      <w:marBottom w:val="0"/>
      <w:divBdr>
        <w:top w:val="none" w:sz="0" w:space="0" w:color="auto"/>
        <w:left w:val="none" w:sz="0" w:space="0" w:color="auto"/>
        <w:bottom w:val="none" w:sz="0" w:space="0" w:color="auto"/>
        <w:right w:val="none" w:sz="0" w:space="0" w:color="auto"/>
      </w:divBdr>
      <w:divsChild>
        <w:div w:id="1296448624">
          <w:marLeft w:val="0"/>
          <w:marRight w:val="547"/>
          <w:marTop w:val="154"/>
          <w:marBottom w:val="0"/>
          <w:divBdr>
            <w:top w:val="none" w:sz="0" w:space="0" w:color="auto"/>
            <w:left w:val="none" w:sz="0" w:space="0" w:color="auto"/>
            <w:bottom w:val="none" w:sz="0" w:space="0" w:color="auto"/>
            <w:right w:val="none" w:sz="0" w:space="0" w:color="auto"/>
          </w:divBdr>
        </w:div>
        <w:div w:id="223377535">
          <w:marLeft w:val="0"/>
          <w:marRight w:val="547"/>
          <w:marTop w:val="154"/>
          <w:marBottom w:val="0"/>
          <w:divBdr>
            <w:top w:val="none" w:sz="0" w:space="0" w:color="auto"/>
            <w:left w:val="none" w:sz="0" w:space="0" w:color="auto"/>
            <w:bottom w:val="none" w:sz="0" w:space="0" w:color="auto"/>
            <w:right w:val="none" w:sz="0" w:space="0" w:color="auto"/>
          </w:divBdr>
        </w:div>
      </w:divsChild>
    </w:div>
    <w:div w:id="1099106691">
      <w:bodyDiv w:val="1"/>
      <w:marLeft w:val="0"/>
      <w:marRight w:val="0"/>
      <w:marTop w:val="0"/>
      <w:marBottom w:val="0"/>
      <w:divBdr>
        <w:top w:val="none" w:sz="0" w:space="0" w:color="auto"/>
        <w:left w:val="none" w:sz="0" w:space="0" w:color="auto"/>
        <w:bottom w:val="none" w:sz="0" w:space="0" w:color="auto"/>
        <w:right w:val="none" w:sz="0" w:space="0" w:color="auto"/>
      </w:divBdr>
      <w:divsChild>
        <w:div w:id="881746668">
          <w:marLeft w:val="0"/>
          <w:marRight w:val="547"/>
          <w:marTop w:val="154"/>
          <w:marBottom w:val="0"/>
          <w:divBdr>
            <w:top w:val="none" w:sz="0" w:space="0" w:color="auto"/>
            <w:left w:val="none" w:sz="0" w:space="0" w:color="auto"/>
            <w:bottom w:val="none" w:sz="0" w:space="0" w:color="auto"/>
            <w:right w:val="none" w:sz="0" w:space="0" w:color="auto"/>
          </w:divBdr>
        </w:div>
        <w:div w:id="1122307091">
          <w:marLeft w:val="0"/>
          <w:marRight w:val="547"/>
          <w:marTop w:val="154"/>
          <w:marBottom w:val="0"/>
          <w:divBdr>
            <w:top w:val="none" w:sz="0" w:space="0" w:color="auto"/>
            <w:left w:val="none" w:sz="0" w:space="0" w:color="auto"/>
            <w:bottom w:val="none" w:sz="0" w:space="0" w:color="auto"/>
            <w:right w:val="none" w:sz="0" w:space="0" w:color="auto"/>
          </w:divBdr>
        </w:div>
      </w:divsChild>
    </w:div>
    <w:div w:id="1110127919">
      <w:bodyDiv w:val="1"/>
      <w:marLeft w:val="0"/>
      <w:marRight w:val="0"/>
      <w:marTop w:val="0"/>
      <w:marBottom w:val="0"/>
      <w:divBdr>
        <w:top w:val="none" w:sz="0" w:space="0" w:color="auto"/>
        <w:left w:val="none" w:sz="0" w:space="0" w:color="auto"/>
        <w:bottom w:val="none" w:sz="0" w:space="0" w:color="auto"/>
        <w:right w:val="none" w:sz="0" w:space="0" w:color="auto"/>
      </w:divBdr>
    </w:div>
    <w:div w:id="1129007935">
      <w:bodyDiv w:val="1"/>
      <w:marLeft w:val="0"/>
      <w:marRight w:val="0"/>
      <w:marTop w:val="0"/>
      <w:marBottom w:val="0"/>
      <w:divBdr>
        <w:top w:val="none" w:sz="0" w:space="0" w:color="auto"/>
        <w:left w:val="none" w:sz="0" w:space="0" w:color="auto"/>
        <w:bottom w:val="none" w:sz="0" w:space="0" w:color="auto"/>
        <w:right w:val="none" w:sz="0" w:space="0" w:color="auto"/>
      </w:divBdr>
      <w:divsChild>
        <w:div w:id="1332755858">
          <w:marLeft w:val="0"/>
          <w:marRight w:val="806"/>
          <w:marTop w:val="154"/>
          <w:marBottom w:val="0"/>
          <w:divBdr>
            <w:top w:val="none" w:sz="0" w:space="0" w:color="auto"/>
            <w:left w:val="none" w:sz="0" w:space="0" w:color="auto"/>
            <w:bottom w:val="none" w:sz="0" w:space="0" w:color="auto"/>
            <w:right w:val="none" w:sz="0" w:space="0" w:color="auto"/>
          </w:divBdr>
        </w:div>
        <w:div w:id="1250041873">
          <w:marLeft w:val="0"/>
          <w:marRight w:val="806"/>
          <w:marTop w:val="154"/>
          <w:marBottom w:val="0"/>
          <w:divBdr>
            <w:top w:val="none" w:sz="0" w:space="0" w:color="auto"/>
            <w:left w:val="none" w:sz="0" w:space="0" w:color="auto"/>
            <w:bottom w:val="none" w:sz="0" w:space="0" w:color="auto"/>
            <w:right w:val="none" w:sz="0" w:space="0" w:color="auto"/>
          </w:divBdr>
        </w:div>
        <w:div w:id="1059206655">
          <w:marLeft w:val="0"/>
          <w:marRight w:val="806"/>
          <w:marTop w:val="154"/>
          <w:marBottom w:val="0"/>
          <w:divBdr>
            <w:top w:val="none" w:sz="0" w:space="0" w:color="auto"/>
            <w:left w:val="none" w:sz="0" w:space="0" w:color="auto"/>
            <w:bottom w:val="none" w:sz="0" w:space="0" w:color="auto"/>
            <w:right w:val="none" w:sz="0" w:space="0" w:color="auto"/>
          </w:divBdr>
        </w:div>
        <w:div w:id="1348753043">
          <w:marLeft w:val="0"/>
          <w:marRight w:val="806"/>
          <w:marTop w:val="154"/>
          <w:marBottom w:val="0"/>
          <w:divBdr>
            <w:top w:val="none" w:sz="0" w:space="0" w:color="auto"/>
            <w:left w:val="none" w:sz="0" w:space="0" w:color="auto"/>
            <w:bottom w:val="none" w:sz="0" w:space="0" w:color="auto"/>
            <w:right w:val="none" w:sz="0" w:space="0" w:color="auto"/>
          </w:divBdr>
        </w:div>
        <w:div w:id="847983948">
          <w:marLeft w:val="0"/>
          <w:marRight w:val="806"/>
          <w:marTop w:val="154"/>
          <w:marBottom w:val="0"/>
          <w:divBdr>
            <w:top w:val="none" w:sz="0" w:space="0" w:color="auto"/>
            <w:left w:val="none" w:sz="0" w:space="0" w:color="auto"/>
            <w:bottom w:val="none" w:sz="0" w:space="0" w:color="auto"/>
            <w:right w:val="none" w:sz="0" w:space="0" w:color="auto"/>
          </w:divBdr>
        </w:div>
      </w:divsChild>
    </w:div>
    <w:div w:id="1133865587">
      <w:bodyDiv w:val="1"/>
      <w:marLeft w:val="0"/>
      <w:marRight w:val="0"/>
      <w:marTop w:val="0"/>
      <w:marBottom w:val="0"/>
      <w:divBdr>
        <w:top w:val="none" w:sz="0" w:space="0" w:color="auto"/>
        <w:left w:val="none" w:sz="0" w:space="0" w:color="auto"/>
        <w:bottom w:val="none" w:sz="0" w:space="0" w:color="auto"/>
        <w:right w:val="none" w:sz="0" w:space="0" w:color="auto"/>
      </w:divBdr>
      <w:divsChild>
        <w:div w:id="400837856">
          <w:marLeft w:val="0"/>
          <w:marRight w:val="547"/>
          <w:marTop w:val="154"/>
          <w:marBottom w:val="0"/>
          <w:divBdr>
            <w:top w:val="none" w:sz="0" w:space="0" w:color="auto"/>
            <w:left w:val="none" w:sz="0" w:space="0" w:color="auto"/>
            <w:bottom w:val="none" w:sz="0" w:space="0" w:color="auto"/>
            <w:right w:val="none" w:sz="0" w:space="0" w:color="auto"/>
          </w:divBdr>
        </w:div>
      </w:divsChild>
    </w:div>
    <w:div w:id="1144855843">
      <w:bodyDiv w:val="1"/>
      <w:marLeft w:val="0"/>
      <w:marRight w:val="0"/>
      <w:marTop w:val="0"/>
      <w:marBottom w:val="0"/>
      <w:divBdr>
        <w:top w:val="none" w:sz="0" w:space="0" w:color="auto"/>
        <w:left w:val="none" w:sz="0" w:space="0" w:color="auto"/>
        <w:bottom w:val="none" w:sz="0" w:space="0" w:color="auto"/>
        <w:right w:val="none" w:sz="0" w:space="0" w:color="auto"/>
      </w:divBdr>
      <w:divsChild>
        <w:div w:id="2136095929">
          <w:marLeft w:val="0"/>
          <w:marRight w:val="547"/>
          <w:marTop w:val="154"/>
          <w:marBottom w:val="0"/>
          <w:divBdr>
            <w:top w:val="none" w:sz="0" w:space="0" w:color="auto"/>
            <w:left w:val="none" w:sz="0" w:space="0" w:color="auto"/>
            <w:bottom w:val="none" w:sz="0" w:space="0" w:color="auto"/>
            <w:right w:val="none" w:sz="0" w:space="0" w:color="auto"/>
          </w:divBdr>
        </w:div>
        <w:div w:id="1448548822">
          <w:marLeft w:val="0"/>
          <w:marRight w:val="547"/>
          <w:marTop w:val="154"/>
          <w:marBottom w:val="0"/>
          <w:divBdr>
            <w:top w:val="none" w:sz="0" w:space="0" w:color="auto"/>
            <w:left w:val="none" w:sz="0" w:space="0" w:color="auto"/>
            <w:bottom w:val="none" w:sz="0" w:space="0" w:color="auto"/>
            <w:right w:val="none" w:sz="0" w:space="0" w:color="auto"/>
          </w:divBdr>
        </w:div>
      </w:divsChild>
    </w:div>
    <w:div w:id="1146118761">
      <w:bodyDiv w:val="1"/>
      <w:marLeft w:val="0"/>
      <w:marRight w:val="0"/>
      <w:marTop w:val="0"/>
      <w:marBottom w:val="0"/>
      <w:divBdr>
        <w:top w:val="none" w:sz="0" w:space="0" w:color="auto"/>
        <w:left w:val="none" w:sz="0" w:space="0" w:color="auto"/>
        <w:bottom w:val="none" w:sz="0" w:space="0" w:color="auto"/>
        <w:right w:val="none" w:sz="0" w:space="0" w:color="auto"/>
      </w:divBdr>
      <w:divsChild>
        <w:div w:id="936402306">
          <w:marLeft w:val="0"/>
          <w:marRight w:val="547"/>
          <w:marTop w:val="154"/>
          <w:marBottom w:val="0"/>
          <w:divBdr>
            <w:top w:val="none" w:sz="0" w:space="0" w:color="auto"/>
            <w:left w:val="none" w:sz="0" w:space="0" w:color="auto"/>
            <w:bottom w:val="none" w:sz="0" w:space="0" w:color="auto"/>
            <w:right w:val="none" w:sz="0" w:space="0" w:color="auto"/>
          </w:divBdr>
        </w:div>
        <w:div w:id="1604612628">
          <w:marLeft w:val="0"/>
          <w:marRight w:val="547"/>
          <w:marTop w:val="154"/>
          <w:marBottom w:val="0"/>
          <w:divBdr>
            <w:top w:val="none" w:sz="0" w:space="0" w:color="auto"/>
            <w:left w:val="none" w:sz="0" w:space="0" w:color="auto"/>
            <w:bottom w:val="none" w:sz="0" w:space="0" w:color="auto"/>
            <w:right w:val="none" w:sz="0" w:space="0" w:color="auto"/>
          </w:divBdr>
        </w:div>
        <w:div w:id="1692535232">
          <w:marLeft w:val="0"/>
          <w:marRight w:val="547"/>
          <w:marTop w:val="154"/>
          <w:marBottom w:val="0"/>
          <w:divBdr>
            <w:top w:val="none" w:sz="0" w:space="0" w:color="auto"/>
            <w:left w:val="none" w:sz="0" w:space="0" w:color="auto"/>
            <w:bottom w:val="none" w:sz="0" w:space="0" w:color="auto"/>
            <w:right w:val="none" w:sz="0" w:space="0" w:color="auto"/>
          </w:divBdr>
        </w:div>
        <w:div w:id="1546406535">
          <w:marLeft w:val="0"/>
          <w:marRight w:val="547"/>
          <w:marTop w:val="154"/>
          <w:marBottom w:val="0"/>
          <w:divBdr>
            <w:top w:val="none" w:sz="0" w:space="0" w:color="auto"/>
            <w:left w:val="none" w:sz="0" w:space="0" w:color="auto"/>
            <w:bottom w:val="none" w:sz="0" w:space="0" w:color="auto"/>
            <w:right w:val="none" w:sz="0" w:space="0" w:color="auto"/>
          </w:divBdr>
        </w:div>
      </w:divsChild>
    </w:div>
    <w:div w:id="1146892731">
      <w:bodyDiv w:val="1"/>
      <w:marLeft w:val="0"/>
      <w:marRight w:val="0"/>
      <w:marTop w:val="0"/>
      <w:marBottom w:val="0"/>
      <w:divBdr>
        <w:top w:val="none" w:sz="0" w:space="0" w:color="auto"/>
        <w:left w:val="none" w:sz="0" w:space="0" w:color="auto"/>
        <w:bottom w:val="none" w:sz="0" w:space="0" w:color="auto"/>
        <w:right w:val="none" w:sz="0" w:space="0" w:color="auto"/>
      </w:divBdr>
      <w:divsChild>
        <w:div w:id="1154645204">
          <w:marLeft w:val="0"/>
          <w:marRight w:val="547"/>
          <w:marTop w:val="154"/>
          <w:marBottom w:val="0"/>
          <w:divBdr>
            <w:top w:val="none" w:sz="0" w:space="0" w:color="auto"/>
            <w:left w:val="none" w:sz="0" w:space="0" w:color="auto"/>
            <w:bottom w:val="none" w:sz="0" w:space="0" w:color="auto"/>
            <w:right w:val="none" w:sz="0" w:space="0" w:color="auto"/>
          </w:divBdr>
        </w:div>
        <w:div w:id="276568348">
          <w:marLeft w:val="0"/>
          <w:marRight w:val="547"/>
          <w:marTop w:val="154"/>
          <w:marBottom w:val="0"/>
          <w:divBdr>
            <w:top w:val="none" w:sz="0" w:space="0" w:color="auto"/>
            <w:left w:val="none" w:sz="0" w:space="0" w:color="auto"/>
            <w:bottom w:val="none" w:sz="0" w:space="0" w:color="auto"/>
            <w:right w:val="none" w:sz="0" w:space="0" w:color="auto"/>
          </w:divBdr>
        </w:div>
      </w:divsChild>
    </w:div>
    <w:div w:id="1149638374">
      <w:bodyDiv w:val="1"/>
      <w:marLeft w:val="0"/>
      <w:marRight w:val="0"/>
      <w:marTop w:val="0"/>
      <w:marBottom w:val="0"/>
      <w:divBdr>
        <w:top w:val="none" w:sz="0" w:space="0" w:color="auto"/>
        <w:left w:val="none" w:sz="0" w:space="0" w:color="auto"/>
        <w:bottom w:val="none" w:sz="0" w:space="0" w:color="auto"/>
        <w:right w:val="none" w:sz="0" w:space="0" w:color="auto"/>
      </w:divBdr>
    </w:div>
    <w:div w:id="1159466708">
      <w:bodyDiv w:val="1"/>
      <w:marLeft w:val="0"/>
      <w:marRight w:val="0"/>
      <w:marTop w:val="0"/>
      <w:marBottom w:val="0"/>
      <w:divBdr>
        <w:top w:val="none" w:sz="0" w:space="0" w:color="auto"/>
        <w:left w:val="none" w:sz="0" w:space="0" w:color="auto"/>
        <w:bottom w:val="none" w:sz="0" w:space="0" w:color="auto"/>
        <w:right w:val="none" w:sz="0" w:space="0" w:color="auto"/>
      </w:divBdr>
      <w:divsChild>
        <w:div w:id="1332374039">
          <w:marLeft w:val="0"/>
          <w:marRight w:val="547"/>
          <w:marTop w:val="154"/>
          <w:marBottom w:val="0"/>
          <w:divBdr>
            <w:top w:val="none" w:sz="0" w:space="0" w:color="auto"/>
            <w:left w:val="none" w:sz="0" w:space="0" w:color="auto"/>
            <w:bottom w:val="none" w:sz="0" w:space="0" w:color="auto"/>
            <w:right w:val="none" w:sz="0" w:space="0" w:color="auto"/>
          </w:divBdr>
        </w:div>
        <w:div w:id="841967444">
          <w:marLeft w:val="0"/>
          <w:marRight w:val="547"/>
          <w:marTop w:val="154"/>
          <w:marBottom w:val="0"/>
          <w:divBdr>
            <w:top w:val="none" w:sz="0" w:space="0" w:color="auto"/>
            <w:left w:val="none" w:sz="0" w:space="0" w:color="auto"/>
            <w:bottom w:val="none" w:sz="0" w:space="0" w:color="auto"/>
            <w:right w:val="none" w:sz="0" w:space="0" w:color="auto"/>
          </w:divBdr>
        </w:div>
        <w:div w:id="309988895">
          <w:marLeft w:val="0"/>
          <w:marRight w:val="547"/>
          <w:marTop w:val="154"/>
          <w:marBottom w:val="0"/>
          <w:divBdr>
            <w:top w:val="none" w:sz="0" w:space="0" w:color="auto"/>
            <w:left w:val="none" w:sz="0" w:space="0" w:color="auto"/>
            <w:bottom w:val="none" w:sz="0" w:space="0" w:color="auto"/>
            <w:right w:val="none" w:sz="0" w:space="0" w:color="auto"/>
          </w:divBdr>
        </w:div>
      </w:divsChild>
    </w:div>
    <w:div w:id="1169324557">
      <w:bodyDiv w:val="1"/>
      <w:marLeft w:val="0"/>
      <w:marRight w:val="0"/>
      <w:marTop w:val="0"/>
      <w:marBottom w:val="0"/>
      <w:divBdr>
        <w:top w:val="none" w:sz="0" w:space="0" w:color="auto"/>
        <w:left w:val="none" w:sz="0" w:space="0" w:color="auto"/>
        <w:bottom w:val="none" w:sz="0" w:space="0" w:color="auto"/>
        <w:right w:val="none" w:sz="0" w:space="0" w:color="auto"/>
      </w:divBdr>
      <w:divsChild>
        <w:div w:id="841625824">
          <w:marLeft w:val="0"/>
          <w:marRight w:val="547"/>
          <w:marTop w:val="154"/>
          <w:marBottom w:val="0"/>
          <w:divBdr>
            <w:top w:val="none" w:sz="0" w:space="0" w:color="auto"/>
            <w:left w:val="none" w:sz="0" w:space="0" w:color="auto"/>
            <w:bottom w:val="none" w:sz="0" w:space="0" w:color="auto"/>
            <w:right w:val="none" w:sz="0" w:space="0" w:color="auto"/>
          </w:divBdr>
        </w:div>
        <w:div w:id="1519126393">
          <w:marLeft w:val="0"/>
          <w:marRight w:val="547"/>
          <w:marTop w:val="154"/>
          <w:marBottom w:val="0"/>
          <w:divBdr>
            <w:top w:val="none" w:sz="0" w:space="0" w:color="auto"/>
            <w:left w:val="none" w:sz="0" w:space="0" w:color="auto"/>
            <w:bottom w:val="none" w:sz="0" w:space="0" w:color="auto"/>
            <w:right w:val="none" w:sz="0" w:space="0" w:color="auto"/>
          </w:divBdr>
        </w:div>
        <w:div w:id="1966695422">
          <w:marLeft w:val="0"/>
          <w:marRight w:val="547"/>
          <w:marTop w:val="154"/>
          <w:marBottom w:val="0"/>
          <w:divBdr>
            <w:top w:val="none" w:sz="0" w:space="0" w:color="auto"/>
            <w:left w:val="none" w:sz="0" w:space="0" w:color="auto"/>
            <w:bottom w:val="none" w:sz="0" w:space="0" w:color="auto"/>
            <w:right w:val="none" w:sz="0" w:space="0" w:color="auto"/>
          </w:divBdr>
        </w:div>
        <w:div w:id="2082634752">
          <w:marLeft w:val="0"/>
          <w:marRight w:val="547"/>
          <w:marTop w:val="154"/>
          <w:marBottom w:val="0"/>
          <w:divBdr>
            <w:top w:val="none" w:sz="0" w:space="0" w:color="auto"/>
            <w:left w:val="none" w:sz="0" w:space="0" w:color="auto"/>
            <w:bottom w:val="none" w:sz="0" w:space="0" w:color="auto"/>
            <w:right w:val="none" w:sz="0" w:space="0" w:color="auto"/>
          </w:divBdr>
        </w:div>
      </w:divsChild>
    </w:div>
    <w:div w:id="1171674941">
      <w:bodyDiv w:val="1"/>
      <w:marLeft w:val="0"/>
      <w:marRight w:val="0"/>
      <w:marTop w:val="0"/>
      <w:marBottom w:val="0"/>
      <w:divBdr>
        <w:top w:val="none" w:sz="0" w:space="0" w:color="auto"/>
        <w:left w:val="none" w:sz="0" w:space="0" w:color="auto"/>
        <w:bottom w:val="none" w:sz="0" w:space="0" w:color="auto"/>
        <w:right w:val="none" w:sz="0" w:space="0" w:color="auto"/>
      </w:divBdr>
    </w:div>
    <w:div w:id="1172719205">
      <w:bodyDiv w:val="1"/>
      <w:marLeft w:val="0"/>
      <w:marRight w:val="0"/>
      <w:marTop w:val="0"/>
      <w:marBottom w:val="0"/>
      <w:divBdr>
        <w:top w:val="none" w:sz="0" w:space="0" w:color="auto"/>
        <w:left w:val="none" w:sz="0" w:space="0" w:color="auto"/>
        <w:bottom w:val="none" w:sz="0" w:space="0" w:color="auto"/>
        <w:right w:val="none" w:sz="0" w:space="0" w:color="auto"/>
      </w:divBdr>
      <w:divsChild>
        <w:div w:id="1683586172">
          <w:marLeft w:val="0"/>
          <w:marRight w:val="547"/>
          <w:marTop w:val="154"/>
          <w:marBottom w:val="0"/>
          <w:divBdr>
            <w:top w:val="none" w:sz="0" w:space="0" w:color="auto"/>
            <w:left w:val="none" w:sz="0" w:space="0" w:color="auto"/>
            <w:bottom w:val="none" w:sz="0" w:space="0" w:color="auto"/>
            <w:right w:val="none" w:sz="0" w:space="0" w:color="auto"/>
          </w:divBdr>
        </w:div>
      </w:divsChild>
    </w:div>
    <w:div w:id="1179736079">
      <w:bodyDiv w:val="1"/>
      <w:marLeft w:val="0"/>
      <w:marRight w:val="0"/>
      <w:marTop w:val="0"/>
      <w:marBottom w:val="0"/>
      <w:divBdr>
        <w:top w:val="none" w:sz="0" w:space="0" w:color="auto"/>
        <w:left w:val="none" w:sz="0" w:space="0" w:color="auto"/>
        <w:bottom w:val="none" w:sz="0" w:space="0" w:color="auto"/>
        <w:right w:val="none" w:sz="0" w:space="0" w:color="auto"/>
      </w:divBdr>
      <w:divsChild>
        <w:div w:id="734864590">
          <w:marLeft w:val="0"/>
          <w:marRight w:val="547"/>
          <w:marTop w:val="154"/>
          <w:marBottom w:val="0"/>
          <w:divBdr>
            <w:top w:val="none" w:sz="0" w:space="0" w:color="auto"/>
            <w:left w:val="none" w:sz="0" w:space="0" w:color="auto"/>
            <w:bottom w:val="none" w:sz="0" w:space="0" w:color="auto"/>
            <w:right w:val="none" w:sz="0" w:space="0" w:color="auto"/>
          </w:divBdr>
        </w:div>
        <w:div w:id="947347627">
          <w:marLeft w:val="0"/>
          <w:marRight w:val="547"/>
          <w:marTop w:val="154"/>
          <w:marBottom w:val="0"/>
          <w:divBdr>
            <w:top w:val="none" w:sz="0" w:space="0" w:color="auto"/>
            <w:left w:val="none" w:sz="0" w:space="0" w:color="auto"/>
            <w:bottom w:val="none" w:sz="0" w:space="0" w:color="auto"/>
            <w:right w:val="none" w:sz="0" w:space="0" w:color="auto"/>
          </w:divBdr>
        </w:div>
        <w:div w:id="2066682985">
          <w:marLeft w:val="0"/>
          <w:marRight w:val="547"/>
          <w:marTop w:val="154"/>
          <w:marBottom w:val="0"/>
          <w:divBdr>
            <w:top w:val="none" w:sz="0" w:space="0" w:color="auto"/>
            <w:left w:val="none" w:sz="0" w:space="0" w:color="auto"/>
            <w:bottom w:val="none" w:sz="0" w:space="0" w:color="auto"/>
            <w:right w:val="none" w:sz="0" w:space="0" w:color="auto"/>
          </w:divBdr>
        </w:div>
        <w:div w:id="182594611">
          <w:marLeft w:val="0"/>
          <w:marRight w:val="547"/>
          <w:marTop w:val="154"/>
          <w:marBottom w:val="0"/>
          <w:divBdr>
            <w:top w:val="none" w:sz="0" w:space="0" w:color="auto"/>
            <w:left w:val="none" w:sz="0" w:space="0" w:color="auto"/>
            <w:bottom w:val="none" w:sz="0" w:space="0" w:color="auto"/>
            <w:right w:val="none" w:sz="0" w:space="0" w:color="auto"/>
          </w:divBdr>
        </w:div>
      </w:divsChild>
    </w:div>
    <w:div w:id="1189952851">
      <w:bodyDiv w:val="1"/>
      <w:marLeft w:val="0"/>
      <w:marRight w:val="0"/>
      <w:marTop w:val="0"/>
      <w:marBottom w:val="0"/>
      <w:divBdr>
        <w:top w:val="none" w:sz="0" w:space="0" w:color="auto"/>
        <w:left w:val="none" w:sz="0" w:space="0" w:color="auto"/>
        <w:bottom w:val="none" w:sz="0" w:space="0" w:color="auto"/>
        <w:right w:val="none" w:sz="0" w:space="0" w:color="auto"/>
      </w:divBdr>
    </w:div>
    <w:div w:id="1219589434">
      <w:bodyDiv w:val="1"/>
      <w:marLeft w:val="0"/>
      <w:marRight w:val="0"/>
      <w:marTop w:val="0"/>
      <w:marBottom w:val="0"/>
      <w:divBdr>
        <w:top w:val="none" w:sz="0" w:space="0" w:color="auto"/>
        <w:left w:val="none" w:sz="0" w:space="0" w:color="auto"/>
        <w:bottom w:val="none" w:sz="0" w:space="0" w:color="auto"/>
        <w:right w:val="none" w:sz="0" w:space="0" w:color="auto"/>
      </w:divBdr>
    </w:div>
    <w:div w:id="1221019586">
      <w:bodyDiv w:val="1"/>
      <w:marLeft w:val="0"/>
      <w:marRight w:val="0"/>
      <w:marTop w:val="0"/>
      <w:marBottom w:val="0"/>
      <w:divBdr>
        <w:top w:val="none" w:sz="0" w:space="0" w:color="auto"/>
        <w:left w:val="none" w:sz="0" w:space="0" w:color="auto"/>
        <w:bottom w:val="none" w:sz="0" w:space="0" w:color="auto"/>
        <w:right w:val="none" w:sz="0" w:space="0" w:color="auto"/>
      </w:divBdr>
      <w:divsChild>
        <w:div w:id="2087066582">
          <w:marLeft w:val="0"/>
          <w:marRight w:val="547"/>
          <w:marTop w:val="154"/>
          <w:marBottom w:val="0"/>
          <w:divBdr>
            <w:top w:val="none" w:sz="0" w:space="0" w:color="auto"/>
            <w:left w:val="none" w:sz="0" w:space="0" w:color="auto"/>
            <w:bottom w:val="none" w:sz="0" w:space="0" w:color="auto"/>
            <w:right w:val="none" w:sz="0" w:space="0" w:color="auto"/>
          </w:divBdr>
        </w:div>
        <w:div w:id="441654781">
          <w:marLeft w:val="0"/>
          <w:marRight w:val="547"/>
          <w:marTop w:val="154"/>
          <w:marBottom w:val="0"/>
          <w:divBdr>
            <w:top w:val="none" w:sz="0" w:space="0" w:color="auto"/>
            <w:left w:val="none" w:sz="0" w:space="0" w:color="auto"/>
            <w:bottom w:val="none" w:sz="0" w:space="0" w:color="auto"/>
            <w:right w:val="none" w:sz="0" w:space="0" w:color="auto"/>
          </w:divBdr>
        </w:div>
        <w:div w:id="608200209">
          <w:marLeft w:val="0"/>
          <w:marRight w:val="547"/>
          <w:marTop w:val="154"/>
          <w:marBottom w:val="0"/>
          <w:divBdr>
            <w:top w:val="none" w:sz="0" w:space="0" w:color="auto"/>
            <w:left w:val="none" w:sz="0" w:space="0" w:color="auto"/>
            <w:bottom w:val="none" w:sz="0" w:space="0" w:color="auto"/>
            <w:right w:val="none" w:sz="0" w:space="0" w:color="auto"/>
          </w:divBdr>
        </w:div>
      </w:divsChild>
    </w:div>
    <w:div w:id="1221133951">
      <w:bodyDiv w:val="1"/>
      <w:marLeft w:val="0"/>
      <w:marRight w:val="0"/>
      <w:marTop w:val="0"/>
      <w:marBottom w:val="0"/>
      <w:divBdr>
        <w:top w:val="none" w:sz="0" w:space="0" w:color="auto"/>
        <w:left w:val="none" w:sz="0" w:space="0" w:color="auto"/>
        <w:bottom w:val="none" w:sz="0" w:space="0" w:color="auto"/>
        <w:right w:val="none" w:sz="0" w:space="0" w:color="auto"/>
      </w:divBdr>
      <w:divsChild>
        <w:div w:id="317804200">
          <w:marLeft w:val="0"/>
          <w:marRight w:val="547"/>
          <w:marTop w:val="154"/>
          <w:marBottom w:val="0"/>
          <w:divBdr>
            <w:top w:val="none" w:sz="0" w:space="0" w:color="auto"/>
            <w:left w:val="none" w:sz="0" w:space="0" w:color="auto"/>
            <w:bottom w:val="none" w:sz="0" w:space="0" w:color="auto"/>
            <w:right w:val="none" w:sz="0" w:space="0" w:color="auto"/>
          </w:divBdr>
        </w:div>
        <w:div w:id="1770270959">
          <w:marLeft w:val="0"/>
          <w:marRight w:val="547"/>
          <w:marTop w:val="154"/>
          <w:marBottom w:val="0"/>
          <w:divBdr>
            <w:top w:val="none" w:sz="0" w:space="0" w:color="auto"/>
            <w:left w:val="none" w:sz="0" w:space="0" w:color="auto"/>
            <w:bottom w:val="none" w:sz="0" w:space="0" w:color="auto"/>
            <w:right w:val="none" w:sz="0" w:space="0" w:color="auto"/>
          </w:divBdr>
        </w:div>
        <w:div w:id="1195969519">
          <w:marLeft w:val="0"/>
          <w:marRight w:val="547"/>
          <w:marTop w:val="154"/>
          <w:marBottom w:val="0"/>
          <w:divBdr>
            <w:top w:val="none" w:sz="0" w:space="0" w:color="auto"/>
            <w:left w:val="none" w:sz="0" w:space="0" w:color="auto"/>
            <w:bottom w:val="none" w:sz="0" w:space="0" w:color="auto"/>
            <w:right w:val="none" w:sz="0" w:space="0" w:color="auto"/>
          </w:divBdr>
        </w:div>
      </w:divsChild>
    </w:div>
    <w:div w:id="1222447780">
      <w:bodyDiv w:val="1"/>
      <w:marLeft w:val="0"/>
      <w:marRight w:val="0"/>
      <w:marTop w:val="0"/>
      <w:marBottom w:val="0"/>
      <w:divBdr>
        <w:top w:val="none" w:sz="0" w:space="0" w:color="auto"/>
        <w:left w:val="none" w:sz="0" w:space="0" w:color="auto"/>
        <w:bottom w:val="none" w:sz="0" w:space="0" w:color="auto"/>
        <w:right w:val="none" w:sz="0" w:space="0" w:color="auto"/>
      </w:divBdr>
      <w:divsChild>
        <w:div w:id="229317977">
          <w:marLeft w:val="0"/>
          <w:marRight w:val="547"/>
          <w:marTop w:val="154"/>
          <w:marBottom w:val="0"/>
          <w:divBdr>
            <w:top w:val="none" w:sz="0" w:space="0" w:color="auto"/>
            <w:left w:val="none" w:sz="0" w:space="0" w:color="auto"/>
            <w:bottom w:val="none" w:sz="0" w:space="0" w:color="auto"/>
            <w:right w:val="none" w:sz="0" w:space="0" w:color="auto"/>
          </w:divBdr>
        </w:div>
        <w:div w:id="1360624672">
          <w:marLeft w:val="0"/>
          <w:marRight w:val="547"/>
          <w:marTop w:val="154"/>
          <w:marBottom w:val="0"/>
          <w:divBdr>
            <w:top w:val="none" w:sz="0" w:space="0" w:color="auto"/>
            <w:left w:val="none" w:sz="0" w:space="0" w:color="auto"/>
            <w:bottom w:val="none" w:sz="0" w:space="0" w:color="auto"/>
            <w:right w:val="none" w:sz="0" w:space="0" w:color="auto"/>
          </w:divBdr>
        </w:div>
        <w:div w:id="273951377">
          <w:marLeft w:val="0"/>
          <w:marRight w:val="547"/>
          <w:marTop w:val="154"/>
          <w:marBottom w:val="0"/>
          <w:divBdr>
            <w:top w:val="none" w:sz="0" w:space="0" w:color="auto"/>
            <w:left w:val="none" w:sz="0" w:space="0" w:color="auto"/>
            <w:bottom w:val="none" w:sz="0" w:space="0" w:color="auto"/>
            <w:right w:val="none" w:sz="0" w:space="0" w:color="auto"/>
          </w:divBdr>
        </w:div>
        <w:div w:id="1403332573">
          <w:marLeft w:val="0"/>
          <w:marRight w:val="547"/>
          <w:marTop w:val="154"/>
          <w:marBottom w:val="0"/>
          <w:divBdr>
            <w:top w:val="none" w:sz="0" w:space="0" w:color="auto"/>
            <w:left w:val="none" w:sz="0" w:space="0" w:color="auto"/>
            <w:bottom w:val="none" w:sz="0" w:space="0" w:color="auto"/>
            <w:right w:val="none" w:sz="0" w:space="0" w:color="auto"/>
          </w:divBdr>
        </w:div>
        <w:div w:id="385418140">
          <w:marLeft w:val="0"/>
          <w:marRight w:val="547"/>
          <w:marTop w:val="154"/>
          <w:marBottom w:val="0"/>
          <w:divBdr>
            <w:top w:val="none" w:sz="0" w:space="0" w:color="auto"/>
            <w:left w:val="none" w:sz="0" w:space="0" w:color="auto"/>
            <w:bottom w:val="none" w:sz="0" w:space="0" w:color="auto"/>
            <w:right w:val="none" w:sz="0" w:space="0" w:color="auto"/>
          </w:divBdr>
        </w:div>
        <w:div w:id="1696346090">
          <w:marLeft w:val="0"/>
          <w:marRight w:val="547"/>
          <w:marTop w:val="154"/>
          <w:marBottom w:val="0"/>
          <w:divBdr>
            <w:top w:val="none" w:sz="0" w:space="0" w:color="auto"/>
            <w:left w:val="none" w:sz="0" w:space="0" w:color="auto"/>
            <w:bottom w:val="none" w:sz="0" w:space="0" w:color="auto"/>
            <w:right w:val="none" w:sz="0" w:space="0" w:color="auto"/>
          </w:divBdr>
        </w:div>
      </w:divsChild>
    </w:div>
    <w:div w:id="1222475518">
      <w:bodyDiv w:val="1"/>
      <w:marLeft w:val="0"/>
      <w:marRight w:val="0"/>
      <w:marTop w:val="0"/>
      <w:marBottom w:val="0"/>
      <w:divBdr>
        <w:top w:val="none" w:sz="0" w:space="0" w:color="auto"/>
        <w:left w:val="none" w:sz="0" w:space="0" w:color="auto"/>
        <w:bottom w:val="none" w:sz="0" w:space="0" w:color="auto"/>
        <w:right w:val="none" w:sz="0" w:space="0" w:color="auto"/>
      </w:divBdr>
      <w:divsChild>
        <w:div w:id="1546211909">
          <w:marLeft w:val="0"/>
          <w:marRight w:val="547"/>
          <w:marTop w:val="154"/>
          <w:marBottom w:val="0"/>
          <w:divBdr>
            <w:top w:val="none" w:sz="0" w:space="0" w:color="auto"/>
            <w:left w:val="none" w:sz="0" w:space="0" w:color="auto"/>
            <w:bottom w:val="none" w:sz="0" w:space="0" w:color="auto"/>
            <w:right w:val="none" w:sz="0" w:space="0" w:color="auto"/>
          </w:divBdr>
        </w:div>
        <w:div w:id="702100742">
          <w:marLeft w:val="0"/>
          <w:marRight w:val="547"/>
          <w:marTop w:val="154"/>
          <w:marBottom w:val="0"/>
          <w:divBdr>
            <w:top w:val="none" w:sz="0" w:space="0" w:color="auto"/>
            <w:left w:val="none" w:sz="0" w:space="0" w:color="auto"/>
            <w:bottom w:val="none" w:sz="0" w:space="0" w:color="auto"/>
            <w:right w:val="none" w:sz="0" w:space="0" w:color="auto"/>
          </w:divBdr>
        </w:div>
      </w:divsChild>
    </w:div>
    <w:div w:id="1223561259">
      <w:bodyDiv w:val="1"/>
      <w:marLeft w:val="0"/>
      <w:marRight w:val="0"/>
      <w:marTop w:val="0"/>
      <w:marBottom w:val="0"/>
      <w:divBdr>
        <w:top w:val="none" w:sz="0" w:space="0" w:color="auto"/>
        <w:left w:val="none" w:sz="0" w:space="0" w:color="auto"/>
        <w:bottom w:val="none" w:sz="0" w:space="0" w:color="auto"/>
        <w:right w:val="none" w:sz="0" w:space="0" w:color="auto"/>
      </w:divBdr>
      <w:divsChild>
        <w:div w:id="1817649215">
          <w:marLeft w:val="0"/>
          <w:marRight w:val="547"/>
          <w:marTop w:val="154"/>
          <w:marBottom w:val="0"/>
          <w:divBdr>
            <w:top w:val="none" w:sz="0" w:space="0" w:color="auto"/>
            <w:left w:val="none" w:sz="0" w:space="0" w:color="auto"/>
            <w:bottom w:val="none" w:sz="0" w:space="0" w:color="auto"/>
            <w:right w:val="none" w:sz="0" w:space="0" w:color="auto"/>
          </w:divBdr>
        </w:div>
        <w:div w:id="719865835">
          <w:marLeft w:val="0"/>
          <w:marRight w:val="547"/>
          <w:marTop w:val="154"/>
          <w:marBottom w:val="0"/>
          <w:divBdr>
            <w:top w:val="none" w:sz="0" w:space="0" w:color="auto"/>
            <w:left w:val="none" w:sz="0" w:space="0" w:color="auto"/>
            <w:bottom w:val="none" w:sz="0" w:space="0" w:color="auto"/>
            <w:right w:val="none" w:sz="0" w:space="0" w:color="auto"/>
          </w:divBdr>
        </w:div>
        <w:div w:id="1589077755">
          <w:marLeft w:val="0"/>
          <w:marRight w:val="547"/>
          <w:marTop w:val="154"/>
          <w:marBottom w:val="0"/>
          <w:divBdr>
            <w:top w:val="none" w:sz="0" w:space="0" w:color="auto"/>
            <w:left w:val="none" w:sz="0" w:space="0" w:color="auto"/>
            <w:bottom w:val="none" w:sz="0" w:space="0" w:color="auto"/>
            <w:right w:val="none" w:sz="0" w:space="0" w:color="auto"/>
          </w:divBdr>
        </w:div>
      </w:divsChild>
    </w:div>
    <w:div w:id="1224025613">
      <w:bodyDiv w:val="1"/>
      <w:marLeft w:val="0"/>
      <w:marRight w:val="0"/>
      <w:marTop w:val="0"/>
      <w:marBottom w:val="0"/>
      <w:divBdr>
        <w:top w:val="none" w:sz="0" w:space="0" w:color="auto"/>
        <w:left w:val="none" w:sz="0" w:space="0" w:color="auto"/>
        <w:bottom w:val="none" w:sz="0" w:space="0" w:color="auto"/>
        <w:right w:val="none" w:sz="0" w:space="0" w:color="auto"/>
      </w:divBdr>
      <w:divsChild>
        <w:div w:id="186795955">
          <w:marLeft w:val="0"/>
          <w:marRight w:val="547"/>
          <w:marTop w:val="154"/>
          <w:marBottom w:val="0"/>
          <w:divBdr>
            <w:top w:val="none" w:sz="0" w:space="0" w:color="auto"/>
            <w:left w:val="none" w:sz="0" w:space="0" w:color="auto"/>
            <w:bottom w:val="none" w:sz="0" w:space="0" w:color="auto"/>
            <w:right w:val="none" w:sz="0" w:space="0" w:color="auto"/>
          </w:divBdr>
        </w:div>
      </w:divsChild>
    </w:div>
    <w:div w:id="1224486221">
      <w:bodyDiv w:val="1"/>
      <w:marLeft w:val="0"/>
      <w:marRight w:val="0"/>
      <w:marTop w:val="0"/>
      <w:marBottom w:val="0"/>
      <w:divBdr>
        <w:top w:val="none" w:sz="0" w:space="0" w:color="auto"/>
        <w:left w:val="none" w:sz="0" w:space="0" w:color="auto"/>
        <w:bottom w:val="none" w:sz="0" w:space="0" w:color="auto"/>
        <w:right w:val="none" w:sz="0" w:space="0" w:color="auto"/>
      </w:divBdr>
      <w:divsChild>
        <w:div w:id="1132871753">
          <w:marLeft w:val="0"/>
          <w:marRight w:val="547"/>
          <w:marTop w:val="154"/>
          <w:marBottom w:val="0"/>
          <w:divBdr>
            <w:top w:val="none" w:sz="0" w:space="0" w:color="auto"/>
            <w:left w:val="none" w:sz="0" w:space="0" w:color="auto"/>
            <w:bottom w:val="none" w:sz="0" w:space="0" w:color="auto"/>
            <w:right w:val="none" w:sz="0" w:space="0" w:color="auto"/>
          </w:divBdr>
        </w:div>
        <w:div w:id="326205381">
          <w:marLeft w:val="0"/>
          <w:marRight w:val="547"/>
          <w:marTop w:val="154"/>
          <w:marBottom w:val="0"/>
          <w:divBdr>
            <w:top w:val="none" w:sz="0" w:space="0" w:color="auto"/>
            <w:left w:val="none" w:sz="0" w:space="0" w:color="auto"/>
            <w:bottom w:val="none" w:sz="0" w:space="0" w:color="auto"/>
            <w:right w:val="none" w:sz="0" w:space="0" w:color="auto"/>
          </w:divBdr>
        </w:div>
      </w:divsChild>
    </w:div>
    <w:div w:id="1233856508">
      <w:bodyDiv w:val="1"/>
      <w:marLeft w:val="0"/>
      <w:marRight w:val="0"/>
      <w:marTop w:val="0"/>
      <w:marBottom w:val="0"/>
      <w:divBdr>
        <w:top w:val="none" w:sz="0" w:space="0" w:color="auto"/>
        <w:left w:val="none" w:sz="0" w:space="0" w:color="auto"/>
        <w:bottom w:val="none" w:sz="0" w:space="0" w:color="auto"/>
        <w:right w:val="none" w:sz="0" w:space="0" w:color="auto"/>
      </w:divBdr>
      <w:divsChild>
        <w:div w:id="1248807465">
          <w:marLeft w:val="0"/>
          <w:marRight w:val="720"/>
          <w:marTop w:val="0"/>
          <w:marBottom w:val="0"/>
          <w:divBdr>
            <w:top w:val="none" w:sz="0" w:space="0" w:color="auto"/>
            <w:left w:val="none" w:sz="0" w:space="0" w:color="auto"/>
            <w:bottom w:val="none" w:sz="0" w:space="0" w:color="auto"/>
            <w:right w:val="none" w:sz="0" w:space="0" w:color="auto"/>
          </w:divBdr>
        </w:div>
        <w:div w:id="1587763442">
          <w:marLeft w:val="0"/>
          <w:marRight w:val="720"/>
          <w:marTop w:val="0"/>
          <w:marBottom w:val="0"/>
          <w:divBdr>
            <w:top w:val="none" w:sz="0" w:space="0" w:color="auto"/>
            <w:left w:val="none" w:sz="0" w:space="0" w:color="auto"/>
            <w:bottom w:val="none" w:sz="0" w:space="0" w:color="auto"/>
            <w:right w:val="none" w:sz="0" w:space="0" w:color="auto"/>
          </w:divBdr>
        </w:div>
        <w:div w:id="503210583">
          <w:marLeft w:val="0"/>
          <w:marRight w:val="720"/>
          <w:marTop w:val="0"/>
          <w:marBottom w:val="0"/>
          <w:divBdr>
            <w:top w:val="none" w:sz="0" w:space="0" w:color="auto"/>
            <w:left w:val="none" w:sz="0" w:space="0" w:color="auto"/>
            <w:bottom w:val="none" w:sz="0" w:space="0" w:color="auto"/>
            <w:right w:val="none" w:sz="0" w:space="0" w:color="auto"/>
          </w:divBdr>
        </w:div>
        <w:div w:id="1112944185">
          <w:marLeft w:val="0"/>
          <w:marRight w:val="720"/>
          <w:marTop w:val="0"/>
          <w:marBottom w:val="0"/>
          <w:divBdr>
            <w:top w:val="none" w:sz="0" w:space="0" w:color="auto"/>
            <w:left w:val="none" w:sz="0" w:space="0" w:color="auto"/>
            <w:bottom w:val="none" w:sz="0" w:space="0" w:color="auto"/>
            <w:right w:val="none" w:sz="0" w:space="0" w:color="auto"/>
          </w:divBdr>
        </w:div>
      </w:divsChild>
    </w:div>
    <w:div w:id="1235550273">
      <w:bodyDiv w:val="1"/>
      <w:marLeft w:val="0"/>
      <w:marRight w:val="0"/>
      <w:marTop w:val="0"/>
      <w:marBottom w:val="0"/>
      <w:divBdr>
        <w:top w:val="none" w:sz="0" w:space="0" w:color="auto"/>
        <w:left w:val="none" w:sz="0" w:space="0" w:color="auto"/>
        <w:bottom w:val="none" w:sz="0" w:space="0" w:color="auto"/>
        <w:right w:val="none" w:sz="0" w:space="0" w:color="auto"/>
      </w:divBdr>
      <w:divsChild>
        <w:div w:id="1003703083">
          <w:marLeft w:val="0"/>
          <w:marRight w:val="547"/>
          <w:marTop w:val="154"/>
          <w:marBottom w:val="0"/>
          <w:divBdr>
            <w:top w:val="none" w:sz="0" w:space="0" w:color="auto"/>
            <w:left w:val="none" w:sz="0" w:space="0" w:color="auto"/>
            <w:bottom w:val="none" w:sz="0" w:space="0" w:color="auto"/>
            <w:right w:val="none" w:sz="0" w:space="0" w:color="auto"/>
          </w:divBdr>
        </w:div>
      </w:divsChild>
    </w:div>
    <w:div w:id="1237940492">
      <w:bodyDiv w:val="1"/>
      <w:marLeft w:val="0"/>
      <w:marRight w:val="0"/>
      <w:marTop w:val="0"/>
      <w:marBottom w:val="0"/>
      <w:divBdr>
        <w:top w:val="none" w:sz="0" w:space="0" w:color="auto"/>
        <w:left w:val="none" w:sz="0" w:space="0" w:color="auto"/>
        <w:bottom w:val="none" w:sz="0" w:space="0" w:color="auto"/>
        <w:right w:val="none" w:sz="0" w:space="0" w:color="auto"/>
      </w:divBdr>
      <w:divsChild>
        <w:div w:id="2052529556">
          <w:marLeft w:val="0"/>
          <w:marRight w:val="547"/>
          <w:marTop w:val="154"/>
          <w:marBottom w:val="0"/>
          <w:divBdr>
            <w:top w:val="none" w:sz="0" w:space="0" w:color="auto"/>
            <w:left w:val="none" w:sz="0" w:space="0" w:color="auto"/>
            <w:bottom w:val="none" w:sz="0" w:space="0" w:color="auto"/>
            <w:right w:val="none" w:sz="0" w:space="0" w:color="auto"/>
          </w:divBdr>
        </w:div>
        <w:div w:id="323629351">
          <w:marLeft w:val="0"/>
          <w:marRight w:val="547"/>
          <w:marTop w:val="154"/>
          <w:marBottom w:val="0"/>
          <w:divBdr>
            <w:top w:val="none" w:sz="0" w:space="0" w:color="auto"/>
            <w:left w:val="none" w:sz="0" w:space="0" w:color="auto"/>
            <w:bottom w:val="none" w:sz="0" w:space="0" w:color="auto"/>
            <w:right w:val="none" w:sz="0" w:space="0" w:color="auto"/>
          </w:divBdr>
        </w:div>
      </w:divsChild>
    </w:div>
    <w:div w:id="1238636994">
      <w:bodyDiv w:val="1"/>
      <w:marLeft w:val="0"/>
      <w:marRight w:val="0"/>
      <w:marTop w:val="0"/>
      <w:marBottom w:val="0"/>
      <w:divBdr>
        <w:top w:val="none" w:sz="0" w:space="0" w:color="auto"/>
        <w:left w:val="none" w:sz="0" w:space="0" w:color="auto"/>
        <w:bottom w:val="none" w:sz="0" w:space="0" w:color="auto"/>
        <w:right w:val="none" w:sz="0" w:space="0" w:color="auto"/>
      </w:divBdr>
      <w:divsChild>
        <w:div w:id="1455102221">
          <w:marLeft w:val="0"/>
          <w:marRight w:val="547"/>
          <w:marTop w:val="154"/>
          <w:marBottom w:val="0"/>
          <w:divBdr>
            <w:top w:val="none" w:sz="0" w:space="0" w:color="auto"/>
            <w:left w:val="none" w:sz="0" w:space="0" w:color="auto"/>
            <w:bottom w:val="none" w:sz="0" w:space="0" w:color="auto"/>
            <w:right w:val="none" w:sz="0" w:space="0" w:color="auto"/>
          </w:divBdr>
        </w:div>
        <w:div w:id="1437098437">
          <w:marLeft w:val="0"/>
          <w:marRight w:val="547"/>
          <w:marTop w:val="154"/>
          <w:marBottom w:val="0"/>
          <w:divBdr>
            <w:top w:val="none" w:sz="0" w:space="0" w:color="auto"/>
            <w:left w:val="none" w:sz="0" w:space="0" w:color="auto"/>
            <w:bottom w:val="none" w:sz="0" w:space="0" w:color="auto"/>
            <w:right w:val="none" w:sz="0" w:space="0" w:color="auto"/>
          </w:divBdr>
        </w:div>
        <w:div w:id="11228258">
          <w:marLeft w:val="0"/>
          <w:marRight w:val="547"/>
          <w:marTop w:val="154"/>
          <w:marBottom w:val="0"/>
          <w:divBdr>
            <w:top w:val="none" w:sz="0" w:space="0" w:color="auto"/>
            <w:left w:val="none" w:sz="0" w:space="0" w:color="auto"/>
            <w:bottom w:val="none" w:sz="0" w:space="0" w:color="auto"/>
            <w:right w:val="none" w:sz="0" w:space="0" w:color="auto"/>
          </w:divBdr>
        </w:div>
        <w:div w:id="370808362">
          <w:marLeft w:val="0"/>
          <w:marRight w:val="547"/>
          <w:marTop w:val="154"/>
          <w:marBottom w:val="0"/>
          <w:divBdr>
            <w:top w:val="none" w:sz="0" w:space="0" w:color="auto"/>
            <w:left w:val="none" w:sz="0" w:space="0" w:color="auto"/>
            <w:bottom w:val="none" w:sz="0" w:space="0" w:color="auto"/>
            <w:right w:val="none" w:sz="0" w:space="0" w:color="auto"/>
          </w:divBdr>
        </w:div>
      </w:divsChild>
    </w:div>
    <w:div w:id="1242637709">
      <w:bodyDiv w:val="1"/>
      <w:marLeft w:val="0"/>
      <w:marRight w:val="0"/>
      <w:marTop w:val="0"/>
      <w:marBottom w:val="0"/>
      <w:divBdr>
        <w:top w:val="none" w:sz="0" w:space="0" w:color="auto"/>
        <w:left w:val="none" w:sz="0" w:space="0" w:color="auto"/>
        <w:bottom w:val="none" w:sz="0" w:space="0" w:color="auto"/>
        <w:right w:val="none" w:sz="0" w:space="0" w:color="auto"/>
      </w:divBdr>
      <w:divsChild>
        <w:div w:id="1639147182">
          <w:marLeft w:val="0"/>
          <w:marRight w:val="2520"/>
          <w:marTop w:val="96"/>
          <w:marBottom w:val="0"/>
          <w:divBdr>
            <w:top w:val="none" w:sz="0" w:space="0" w:color="auto"/>
            <w:left w:val="none" w:sz="0" w:space="0" w:color="auto"/>
            <w:bottom w:val="none" w:sz="0" w:space="0" w:color="auto"/>
            <w:right w:val="none" w:sz="0" w:space="0" w:color="auto"/>
          </w:divBdr>
        </w:div>
        <w:div w:id="1518304328">
          <w:marLeft w:val="0"/>
          <w:marRight w:val="2520"/>
          <w:marTop w:val="96"/>
          <w:marBottom w:val="0"/>
          <w:divBdr>
            <w:top w:val="none" w:sz="0" w:space="0" w:color="auto"/>
            <w:left w:val="none" w:sz="0" w:space="0" w:color="auto"/>
            <w:bottom w:val="none" w:sz="0" w:space="0" w:color="auto"/>
            <w:right w:val="none" w:sz="0" w:space="0" w:color="auto"/>
          </w:divBdr>
        </w:div>
        <w:div w:id="1950818358">
          <w:marLeft w:val="0"/>
          <w:marRight w:val="2520"/>
          <w:marTop w:val="96"/>
          <w:marBottom w:val="0"/>
          <w:divBdr>
            <w:top w:val="none" w:sz="0" w:space="0" w:color="auto"/>
            <w:left w:val="none" w:sz="0" w:space="0" w:color="auto"/>
            <w:bottom w:val="none" w:sz="0" w:space="0" w:color="auto"/>
            <w:right w:val="none" w:sz="0" w:space="0" w:color="auto"/>
          </w:divBdr>
        </w:div>
      </w:divsChild>
    </w:div>
    <w:div w:id="1245413222">
      <w:bodyDiv w:val="1"/>
      <w:marLeft w:val="0"/>
      <w:marRight w:val="0"/>
      <w:marTop w:val="0"/>
      <w:marBottom w:val="0"/>
      <w:divBdr>
        <w:top w:val="none" w:sz="0" w:space="0" w:color="auto"/>
        <w:left w:val="none" w:sz="0" w:space="0" w:color="auto"/>
        <w:bottom w:val="none" w:sz="0" w:space="0" w:color="auto"/>
        <w:right w:val="none" w:sz="0" w:space="0" w:color="auto"/>
      </w:divBdr>
      <w:divsChild>
        <w:div w:id="509297167">
          <w:marLeft w:val="0"/>
          <w:marRight w:val="547"/>
          <w:marTop w:val="154"/>
          <w:marBottom w:val="0"/>
          <w:divBdr>
            <w:top w:val="none" w:sz="0" w:space="0" w:color="auto"/>
            <w:left w:val="none" w:sz="0" w:space="0" w:color="auto"/>
            <w:bottom w:val="none" w:sz="0" w:space="0" w:color="auto"/>
            <w:right w:val="none" w:sz="0" w:space="0" w:color="auto"/>
          </w:divBdr>
        </w:div>
      </w:divsChild>
    </w:div>
    <w:div w:id="1247807444">
      <w:bodyDiv w:val="1"/>
      <w:marLeft w:val="0"/>
      <w:marRight w:val="0"/>
      <w:marTop w:val="0"/>
      <w:marBottom w:val="0"/>
      <w:divBdr>
        <w:top w:val="none" w:sz="0" w:space="0" w:color="auto"/>
        <w:left w:val="none" w:sz="0" w:space="0" w:color="auto"/>
        <w:bottom w:val="none" w:sz="0" w:space="0" w:color="auto"/>
        <w:right w:val="none" w:sz="0" w:space="0" w:color="auto"/>
      </w:divBdr>
      <w:divsChild>
        <w:div w:id="629438804">
          <w:marLeft w:val="0"/>
          <w:marRight w:val="547"/>
          <w:marTop w:val="154"/>
          <w:marBottom w:val="0"/>
          <w:divBdr>
            <w:top w:val="none" w:sz="0" w:space="0" w:color="auto"/>
            <w:left w:val="none" w:sz="0" w:space="0" w:color="auto"/>
            <w:bottom w:val="none" w:sz="0" w:space="0" w:color="auto"/>
            <w:right w:val="none" w:sz="0" w:space="0" w:color="auto"/>
          </w:divBdr>
        </w:div>
        <w:div w:id="1084375210">
          <w:marLeft w:val="0"/>
          <w:marRight w:val="547"/>
          <w:marTop w:val="154"/>
          <w:marBottom w:val="0"/>
          <w:divBdr>
            <w:top w:val="none" w:sz="0" w:space="0" w:color="auto"/>
            <w:left w:val="none" w:sz="0" w:space="0" w:color="auto"/>
            <w:bottom w:val="none" w:sz="0" w:space="0" w:color="auto"/>
            <w:right w:val="none" w:sz="0" w:space="0" w:color="auto"/>
          </w:divBdr>
        </w:div>
        <w:div w:id="775104383">
          <w:marLeft w:val="0"/>
          <w:marRight w:val="547"/>
          <w:marTop w:val="154"/>
          <w:marBottom w:val="0"/>
          <w:divBdr>
            <w:top w:val="none" w:sz="0" w:space="0" w:color="auto"/>
            <w:left w:val="none" w:sz="0" w:space="0" w:color="auto"/>
            <w:bottom w:val="none" w:sz="0" w:space="0" w:color="auto"/>
            <w:right w:val="none" w:sz="0" w:space="0" w:color="auto"/>
          </w:divBdr>
        </w:div>
      </w:divsChild>
    </w:div>
    <w:div w:id="1254052518">
      <w:bodyDiv w:val="1"/>
      <w:marLeft w:val="0"/>
      <w:marRight w:val="0"/>
      <w:marTop w:val="0"/>
      <w:marBottom w:val="0"/>
      <w:divBdr>
        <w:top w:val="none" w:sz="0" w:space="0" w:color="auto"/>
        <w:left w:val="none" w:sz="0" w:space="0" w:color="auto"/>
        <w:bottom w:val="none" w:sz="0" w:space="0" w:color="auto"/>
        <w:right w:val="none" w:sz="0" w:space="0" w:color="auto"/>
      </w:divBdr>
    </w:div>
    <w:div w:id="1256134100">
      <w:bodyDiv w:val="1"/>
      <w:marLeft w:val="0"/>
      <w:marRight w:val="0"/>
      <w:marTop w:val="0"/>
      <w:marBottom w:val="0"/>
      <w:divBdr>
        <w:top w:val="none" w:sz="0" w:space="0" w:color="auto"/>
        <w:left w:val="none" w:sz="0" w:space="0" w:color="auto"/>
        <w:bottom w:val="none" w:sz="0" w:space="0" w:color="auto"/>
        <w:right w:val="none" w:sz="0" w:space="0" w:color="auto"/>
      </w:divBdr>
      <w:divsChild>
        <w:div w:id="110904601">
          <w:marLeft w:val="0"/>
          <w:marRight w:val="547"/>
          <w:marTop w:val="154"/>
          <w:marBottom w:val="0"/>
          <w:divBdr>
            <w:top w:val="none" w:sz="0" w:space="0" w:color="auto"/>
            <w:left w:val="none" w:sz="0" w:space="0" w:color="auto"/>
            <w:bottom w:val="none" w:sz="0" w:space="0" w:color="auto"/>
            <w:right w:val="none" w:sz="0" w:space="0" w:color="auto"/>
          </w:divBdr>
        </w:div>
        <w:div w:id="2049334197">
          <w:marLeft w:val="0"/>
          <w:marRight w:val="547"/>
          <w:marTop w:val="154"/>
          <w:marBottom w:val="0"/>
          <w:divBdr>
            <w:top w:val="none" w:sz="0" w:space="0" w:color="auto"/>
            <w:left w:val="none" w:sz="0" w:space="0" w:color="auto"/>
            <w:bottom w:val="none" w:sz="0" w:space="0" w:color="auto"/>
            <w:right w:val="none" w:sz="0" w:space="0" w:color="auto"/>
          </w:divBdr>
        </w:div>
        <w:div w:id="29192599">
          <w:marLeft w:val="0"/>
          <w:marRight w:val="547"/>
          <w:marTop w:val="154"/>
          <w:marBottom w:val="0"/>
          <w:divBdr>
            <w:top w:val="none" w:sz="0" w:space="0" w:color="auto"/>
            <w:left w:val="none" w:sz="0" w:space="0" w:color="auto"/>
            <w:bottom w:val="none" w:sz="0" w:space="0" w:color="auto"/>
            <w:right w:val="none" w:sz="0" w:space="0" w:color="auto"/>
          </w:divBdr>
        </w:div>
      </w:divsChild>
    </w:div>
    <w:div w:id="1259026753">
      <w:bodyDiv w:val="1"/>
      <w:marLeft w:val="0"/>
      <w:marRight w:val="0"/>
      <w:marTop w:val="0"/>
      <w:marBottom w:val="0"/>
      <w:divBdr>
        <w:top w:val="none" w:sz="0" w:space="0" w:color="auto"/>
        <w:left w:val="none" w:sz="0" w:space="0" w:color="auto"/>
        <w:bottom w:val="none" w:sz="0" w:space="0" w:color="auto"/>
        <w:right w:val="none" w:sz="0" w:space="0" w:color="auto"/>
      </w:divBdr>
    </w:div>
    <w:div w:id="1261571278">
      <w:bodyDiv w:val="1"/>
      <w:marLeft w:val="0"/>
      <w:marRight w:val="0"/>
      <w:marTop w:val="0"/>
      <w:marBottom w:val="0"/>
      <w:divBdr>
        <w:top w:val="none" w:sz="0" w:space="0" w:color="auto"/>
        <w:left w:val="none" w:sz="0" w:space="0" w:color="auto"/>
        <w:bottom w:val="none" w:sz="0" w:space="0" w:color="auto"/>
        <w:right w:val="none" w:sz="0" w:space="0" w:color="auto"/>
      </w:divBdr>
      <w:divsChild>
        <w:div w:id="187645827">
          <w:marLeft w:val="0"/>
          <w:marRight w:val="547"/>
          <w:marTop w:val="154"/>
          <w:marBottom w:val="0"/>
          <w:divBdr>
            <w:top w:val="none" w:sz="0" w:space="0" w:color="auto"/>
            <w:left w:val="none" w:sz="0" w:space="0" w:color="auto"/>
            <w:bottom w:val="none" w:sz="0" w:space="0" w:color="auto"/>
            <w:right w:val="none" w:sz="0" w:space="0" w:color="auto"/>
          </w:divBdr>
        </w:div>
        <w:div w:id="244415959">
          <w:marLeft w:val="0"/>
          <w:marRight w:val="547"/>
          <w:marTop w:val="154"/>
          <w:marBottom w:val="0"/>
          <w:divBdr>
            <w:top w:val="none" w:sz="0" w:space="0" w:color="auto"/>
            <w:left w:val="none" w:sz="0" w:space="0" w:color="auto"/>
            <w:bottom w:val="none" w:sz="0" w:space="0" w:color="auto"/>
            <w:right w:val="none" w:sz="0" w:space="0" w:color="auto"/>
          </w:divBdr>
        </w:div>
      </w:divsChild>
    </w:div>
    <w:div w:id="1267077999">
      <w:bodyDiv w:val="1"/>
      <w:marLeft w:val="0"/>
      <w:marRight w:val="0"/>
      <w:marTop w:val="0"/>
      <w:marBottom w:val="0"/>
      <w:divBdr>
        <w:top w:val="none" w:sz="0" w:space="0" w:color="auto"/>
        <w:left w:val="none" w:sz="0" w:space="0" w:color="auto"/>
        <w:bottom w:val="none" w:sz="0" w:space="0" w:color="auto"/>
        <w:right w:val="none" w:sz="0" w:space="0" w:color="auto"/>
      </w:divBdr>
      <w:divsChild>
        <w:div w:id="894119851">
          <w:marLeft w:val="0"/>
          <w:marRight w:val="547"/>
          <w:marTop w:val="154"/>
          <w:marBottom w:val="0"/>
          <w:divBdr>
            <w:top w:val="none" w:sz="0" w:space="0" w:color="auto"/>
            <w:left w:val="none" w:sz="0" w:space="0" w:color="auto"/>
            <w:bottom w:val="none" w:sz="0" w:space="0" w:color="auto"/>
            <w:right w:val="none" w:sz="0" w:space="0" w:color="auto"/>
          </w:divBdr>
        </w:div>
      </w:divsChild>
    </w:div>
    <w:div w:id="1268149483">
      <w:bodyDiv w:val="1"/>
      <w:marLeft w:val="0"/>
      <w:marRight w:val="0"/>
      <w:marTop w:val="0"/>
      <w:marBottom w:val="0"/>
      <w:divBdr>
        <w:top w:val="none" w:sz="0" w:space="0" w:color="auto"/>
        <w:left w:val="none" w:sz="0" w:space="0" w:color="auto"/>
        <w:bottom w:val="none" w:sz="0" w:space="0" w:color="auto"/>
        <w:right w:val="none" w:sz="0" w:space="0" w:color="auto"/>
      </w:divBdr>
      <w:divsChild>
        <w:div w:id="614750497">
          <w:marLeft w:val="0"/>
          <w:marRight w:val="547"/>
          <w:marTop w:val="154"/>
          <w:marBottom w:val="0"/>
          <w:divBdr>
            <w:top w:val="none" w:sz="0" w:space="0" w:color="auto"/>
            <w:left w:val="none" w:sz="0" w:space="0" w:color="auto"/>
            <w:bottom w:val="none" w:sz="0" w:space="0" w:color="auto"/>
            <w:right w:val="none" w:sz="0" w:space="0" w:color="auto"/>
          </w:divBdr>
        </w:div>
        <w:div w:id="655456437">
          <w:marLeft w:val="0"/>
          <w:marRight w:val="547"/>
          <w:marTop w:val="154"/>
          <w:marBottom w:val="0"/>
          <w:divBdr>
            <w:top w:val="none" w:sz="0" w:space="0" w:color="auto"/>
            <w:left w:val="none" w:sz="0" w:space="0" w:color="auto"/>
            <w:bottom w:val="none" w:sz="0" w:space="0" w:color="auto"/>
            <w:right w:val="none" w:sz="0" w:space="0" w:color="auto"/>
          </w:divBdr>
        </w:div>
        <w:div w:id="355010602">
          <w:marLeft w:val="0"/>
          <w:marRight w:val="547"/>
          <w:marTop w:val="154"/>
          <w:marBottom w:val="0"/>
          <w:divBdr>
            <w:top w:val="none" w:sz="0" w:space="0" w:color="auto"/>
            <w:left w:val="none" w:sz="0" w:space="0" w:color="auto"/>
            <w:bottom w:val="none" w:sz="0" w:space="0" w:color="auto"/>
            <w:right w:val="none" w:sz="0" w:space="0" w:color="auto"/>
          </w:divBdr>
        </w:div>
        <w:div w:id="560797393">
          <w:marLeft w:val="0"/>
          <w:marRight w:val="547"/>
          <w:marTop w:val="154"/>
          <w:marBottom w:val="0"/>
          <w:divBdr>
            <w:top w:val="none" w:sz="0" w:space="0" w:color="auto"/>
            <w:left w:val="none" w:sz="0" w:space="0" w:color="auto"/>
            <w:bottom w:val="none" w:sz="0" w:space="0" w:color="auto"/>
            <w:right w:val="none" w:sz="0" w:space="0" w:color="auto"/>
          </w:divBdr>
        </w:div>
      </w:divsChild>
    </w:div>
    <w:div w:id="1280381796">
      <w:bodyDiv w:val="1"/>
      <w:marLeft w:val="0"/>
      <w:marRight w:val="0"/>
      <w:marTop w:val="0"/>
      <w:marBottom w:val="0"/>
      <w:divBdr>
        <w:top w:val="none" w:sz="0" w:space="0" w:color="auto"/>
        <w:left w:val="none" w:sz="0" w:space="0" w:color="auto"/>
        <w:bottom w:val="none" w:sz="0" w:space="0" w:color="auto"/>
        <w:right w:val="none" w:sz="0" w:space="0" w:color="auto"/>
      </w:divBdr>
      <w:divsChild>
        <w:div w:id="405104610">
          <w:marLeft w:val="0"/>
          <w:marRight w:val="547"/>
          <w:marTop w:val="154"/>
          <w:marBottom w:val="0"/>
          <w:divBdr>
            <w:top w:val="none" w:sz="0" w:space="0" w:color="auto"/>
            <w:left w:val="none" w:sz="0" w:space="0" w:color="auto"/>
            <w:bottom w:val="none" w:sz="0" w:space="0" w:color="auto"/>
            <w:right w:val="none" w:sz="0" w:space="0" w:color="auto"/>
          </w:divBdr>
        </w:div>
        <w:div w:id="1378972456">
          <w:marLeft w:val="0"/>
          <w:marRight w:val="547"/>
          <w:marTop w:val="154"/>
          <w:marBottom w:val="0"/>
          <w:divBdr>
            <w:top w:val="none" w:sz="0" w:space="0" w:color="auto"/>
            <w:left w:val="none" w:sz="0" w:space="0" w:color="auto"/>
            <w:bottom w:val="none" w:sz="0" w:space="0" w:color="auto"/>
            <w:right w:val="none" w:sz="0" w:space="0" w:color="auto"/>
          </w:divBdr>
        </w:div>
        <w:div w:id="797725835">
          <w:marLeft w:val="0"/>
          <w:marRight w:val="547"/>
          <w:marTop w:val="154"/>
          <w:marBottom w:val="0"/>
          <w:divBdr>
            <w:top w:val="none" w:sz="0" w:space="0" w:color="auto"/>
            <w:left w:val="none" w:sz="0" w:space="0" w:color="auto"/>
            <w:bottom w:val="none" w:sz="0" w:space="0" w:color="auto"/>
            <w:right w:val="none" w:sz="0" w:space="0" w:color="auto"/>
          </w:divBdr>
        </w:div>
        <w:div w:id="764614383">
          <w:marLeft w:val="0"/>
          <w:marRight w:val="547"/>
          <w:marTop w:val="154"/>
          <w:marBottom w:val="0"/>
          <w:divBdr>
            <w:top w:val="none" w:sz="0" w:space="0" w:color="auto"/>
            <w:left w:val="none" w:sz="0" w:space="0" w:color="auto"/>
            <w:bottom w:val="none" w:sz="0" w:space="0" w:color="auto"/>
            <w:right w:val="none" w:sz="0" w:space="0" w:color="auto"/>
          </w:divBdr>
        </w:div>
        <w:div w:id="2145926080">
          <w:marLeft w:val="0"/>
          <w:marRight w:val="547"/>
          <w:marTop w:val="154"/>
          <w:marBottom w:val="0"/>
          <w:divBdr>
            <w:top w:val="none" w:sz="0" w:space="0" w:color="auto"/>
            <w:left w:val="none" w:sz="0" w:space="0" w:color="auto"/>
            <w:bottom w:val="none" w:sz="0" w:space="0" w:color="auto"/>
            <w:right w:val="none" w:sz="0" w:space="0" w:color="auto"/>
          </w:divBdr>
        </w:div>
        <w:div w:id="1189024847">
          <w:marLeft w:val="0"/>
          <w:marRight w:val="547"/>
          <w:marTop w:val="154"/>
          <w:marBottom w:val="0"/>
          <w:divBdr>
            <w:top w:val="none" w:sz="0" w:space="0" w:color="auto"/>
            <w:left w:val="none" w:sz="0" w:space="0" w:color="auto"/>
            <w:bottom w:val="none" w:sz="0" w:space="0" w:color="auto"/>
            <w:right w:val="none" w:sz="0" w:space="0" w:color="auto"/>
          </w:divBdr>
        </w:div>
        <w:div w:id="1777826553">
          <w:marLeft w:val="0"/>
          <w:marRight w:val="547"/>
          <w:marTop w:val="154"/>
          <w:marBottom w:val="0"/>
          <w:divBdr>
            <w:top w:val="none" w:sz="0" w:space="0" w:color="auto"/>
            <w:left w:val="none" w:sz="0" w:space="0" w:color="auto"/>
            <w:bottom w:val="none" w:sz="0" w:space="0" w:color="auto"/>
            <w:right w:val="none" w:sz="0" w:space="0" w:color="auto"/>
          </w:divBdr>
        </w:div>
      </w:divsChild>
    </w:div>
    <w:div w:id="1283152158">
      <w:bodyDiv w:val="1"/>
      <w:marLeft w:val="0"/>
      <w:marRight w:val="0"/>
      <w:marTop w:val="0"/>
      <w:marBottom w:val="0"/>
      <w:divBdr>
        <w:top w:val="none" w:sz="0" w:space="0" w:color="auto"/>
        <w:left w:val="none" w:sz="0" w:space="0" w:color="auto"/>
        <w:bottom w:val="none" w:sz="0" w:space="0" w:color="auto"/>
        <w:right w:val="none" w:sz="0" w:space="0" w:color="auto"/>
      </w:divBdr>
    </w:div>
    <w:div w:id="1289045344">
      <w:bodyDiv w:val="1"/>
      <w:marLeft w:val="0"/>
      <w:marRight w:val="0"/>
      <w:marTop w:val="0"/>
      <w:marBottom w:val="0"/>
      <w:divBdr>
        <w:top w:val="none" w:sz="0" w:space="0" w:color="auto"/>
        <w:left w:val="none" w:sz="0" w:space="0" w:color="auto"/>
        <w:bottom w:val="none" w:sz="0" w:space="0" w:color="auto"/>
        <w:right w:val="none" w:sz="0" w:space="0" w:color="auto"/>
      </w:divBdr>
      <w:divsChild>
        <w:div w:id="726298777">
          <w:marLeft w:val="0"/>
          <w:marRight w:val="547"/>
          <w:marTop w:val="154"/>
          <w:marBottom w:val="0"/>
          <w:divBdr>
            <w:top w:val="none" w:sz="0" w:space="0" w:color="auto"/>
            <w:left w:val="none" w:sz="0" w:space="0" w:color="auto"/>
            <w:bottom w:val="none" w:sz="0" w:space="0" w:color="auto"/>
            <w:right w:val="none" w:sz="0" w:space="0" w:color="auto"/>
          </w:divBdr>
        </w:div>
      </w:divsChild>
    </w:div>
    <w:div w:id="1290239975">
      <w:bodyDiv w:val="1"/>
      <w:marLeft w:val="0"/>
      <w:marRight w:val="0"/>
      <w:marTop w:val="0"/>
      <w:marBottom w:val="0"/>
      <w:divBdr>
        <w:top w:val="none" w:sz="0" w:space="0" w:color="auto"/>
        <w:left w:val="none" w:sz="0" w:space="0" w:color="auto"/>
        <w:bottom w:val="none" w:sz="0" w:space="0" w:color="auto"/>
        <w:right w:val="none" w:sz="0" w:space="0" w:color="auto"/>
      </w:divBdr>
      <w:divsChild>
        <w:div w:id="1929264698">
          <w:marLeft w:val="0"/>
          <w:marRight w:val="547"/>
          <w:marTop w:val="154"/>
          <w:marBottom w:val="0"/>
          <w:divBdr>
            <w:top w:val="none" w:sz="0" w:space="0" w:color="auto"/>
            <w:left w:val="none" w:sz="0" w:space="0" w:color="auto"/>
            <w:bottom w:val="none" w:sz="0" w:space="0" w:color="auto"/>
            <w:right w:val="none" w:sz="0" w:space="0" w:color="auto"/>
          </w:divBdr>
        </w:div>
        <w:div w:id="490296715">
          <w:marLeft w:val="0"/>
          <w:marRight w:val="547"/>
          <w:marTop w:val="154"/>
          <w:marBottom w:val="0"/>
          <w:divBdr>
            <w:top w:val="none" w:sz="0" w:space="0" w:color="auto"/>
            <w:left w:val="none" w:sz="0" w:space="0" w:color="auto"/>
            <w:bottom w:val="none" w:sz="0" w:space="0" w:color="auto"/>
            <w:right w:val="none" w:sz="0" w:space="0" w:color="auto"/>
          </w:divBdr>
        </w:div>
      </w:divsChild>
    </w:div>
    <w:div w:id="1299844070">
      <w:bodyDiv w:val="1"/>
      <w:marLeft w:val="0"/>
      <w:marRight w:val="0"/>
      <w:marTop w:val="0"/>
      <w:marBottom w:val="0"/>
      <w:divBdr>
        <w:top w:val="none" w:sz="0" w:space="0" w:color="auto"/>
        <w:left w:val="none" w:sz="0" w:space="0" w:color="auto"/>
        <w:bottom w:val="none" w:sz="0" w:space="0" w:color="auto"/>
        <w:right w:val="none" w:sz="0" w:space="0" w:color="auto"/>
      </w:divBdr>
      <w:divsChild>
        <w:div w:id="221522681">
          <w:marLeft w:val="0"/>
          <w:marRight w:val="547"/>
          <w:marTop w:val="154"/>
          <w:marBottom w:val="0"/>
          <w:divBdr>
            <w:top w:val="none" w:sz="0" w:space="0" w:color="auto"/>
            <w:left w:val="none" w:sz="0" w:space="0" w:color="auto"/>
            <w:bottom w:val="none" w:sz="0" w:space="0" w:color="auto"/>
            <w:right w:val="none" w:sz="0" w:space="0" w:color="auto"/>
          </w:divBdr>
        </w:div>
        <w:div w:id="50858385">
          <w:marLeft w:val="0"/>
          <w:marRight w:val="547"/>
          <w:marTop w:val="154"/>
          <w:marBottom w:val="0"/>
          <w:divBdr>
            <w:top w:val="none" w:sz="0" w:space="0" w:color="auto"/>
            <w:left w:val="none" w:sz="0" w:space="0" w:color="auto"/>
            <w:bottom w:val="none" w:sz="0" w:space="0" w:color="auto"/>
            <w:right w:val="none" w:sz="0" w:space="0" w:color="auto"/>
          </w:divBdr>
        </w:div>
        <w:div w:id="32921281">
          <w:marLeft w:val="0"/>
          <w:marRight w:val="547"/>
          <w:marTop w:val="154"/>
          <w:marBottom w:val="0"/>
          <w:divBdr>
            <w:top w:val="none" w:sz="0" w:space="0" w:color="auto"/>
            <w:left w:val="none" w:sz="0" w:space="0" w:color="auto"/>
            <w:bottom w:val="none" w:sz="0" w:space="0" w:color="auto"/>
            <w:right w:val="none" w:sz="0" w:space="0" w:color="auto"/>
          </w:divBdr>
        </w:div>
        <w:div w:id="617494757">
          <w:marLeft w:val="0"/>
          <w:marRight w:val="547"/>
          <w:marTop w:val="154"/>
          <w:marBottom w:val="0"/>
          <w:divBdr>
            <w:top w:val="none" w:sz="0" w:space="0" w:color="auto"/>
            <w:left w:val="none" w:sz="0" w:space="0" w:color="auto"/>
            <w:bottom w:val="none" w:sz="0" w:space="0" w:color="auto"/>
            <w:right w:val="none" w:sz="0" w:space="0" w:color="auto"/>
          </w:divBdr>
        </w:div>
      </w:divsChild>
    </w:div>
    <w:div w:id="1300767306">
      <w:bodyDiv w:val="1"/>
      <w:marLeft w:val="0"/>
      <w:marRight w:val="0"/>
      <w:marTop w:val="0"/>
      <w:marBottom w:val="0"/>
      <w:divBdr>
        <w:top w:val="none" w:sz="0" w:space="0" w:color="auto"/>
        <w:left w:val="none" w:sz="0" w:space="0" w:color="auto"/>
        <w:bottom w:val="none" w:sz="0" w:space="0" w:color="auto"/>
        <w:right w:val="none" w:sz="0" w:space="0" w:color="auto"/>
      </w:divBdr>
      <w:divsChild>
        <w:div w:id="1173839797">
          <w:marLeft w:val="0"/>
          <w:marRight w:val="547"/>
          <w:marTop w:val="154"/>
          <w:marBottom w:val="0"/>
          <w:divBdr>
            <w:top w:val="none" w:sz="0" w:space="0" w:color="auto"/>
            <w:left w:val="none" w:sz="0" w:space="0" w:color="auto"/>
            <w:bottom w:val="none" w:sz="0" w:space="0" w:color="auto"/>
            <w:right w:val="none" w:sz="0" w:space="0" w:color="auto"/>
          </w:divBdr>
        </w:div>
      </w:divsChild>
    </w:div>
    <w:div w:id="1301375333">
      <w:bodyDiv w:val="1"/>
      <w:marLeft w:val="0"/>
      <w:marRight w:val="0"/>
      <w:marTop w:val="0"/>
      <w:marBottom w:val="0"/>
      <w:divBdr>
        <w:top w:val="none" w:sz="0" w:space="0" w:color="auto"/>
        <w:left w:val="none" w:sz="0" w:space="0" w:color="auto"/>
        <w:bottom w:val="none" w:sz="0" w:space="0" w:color="auto"/>
        <w:right w:val="none" w:sz="0" w:space="0" w:color="auto"/>
      </w:divBdr>
      <w:divsChild>
        <w:div w:id="1826621912">
          <w:marLeft w:val="0"/>
          <w:marRight w:val="547"/>
          <w:marTop w:val="154"/>
          <w:marBottom w:val="0"/>
          <w:divBdr>
            <w:top w:val="none" w:sz="0" w:space="0" w:color="auto"/>
            <w:left w:val="none" w:sz="0" w:space="0" w:color="auto"/>
            <w:bottom w:val="none" w:sz="0" w:space="0" w:color="auto"/>
            <w:right w:val="none" w:sz="0" w:space="0" w:color="auto"/>
          </w:divBdr>
        </w:div>
        <w:div w:id="940989824">
          <w:marLeft w:val="0"/>
          <w:marRight w:val="547"/>
          <w:marTop w:val="154"/>
          <w:marBottom w:val="0"/>
          <w:divBdr>
            <w:top w:val="none" w:sz="0" w:space="0" w:color="auto"/>
            <w:left w:val="none" w:sz="0" w:space="0" w:color="auto"/>
            <w:bottom w:val="none" w:sz="0" w:space="0" w:color="auto"/>
            <w:right w:val="none" w:sz="0" w:space="0" w:color="auto"/>
          </w:divBdr>
        </w:div>
        <w:div w:id="678389726">
          <w:marLeft w:val="0"/>
          <w:marRight w:val="547"/>
          <w:marTop w:val="154"/>
          <w:marBottom w:val="0"/>
          <w:divBdr>
            <w:top w:val="none" w:sz="0" w:space="0" w:color="auto"/>
            <w:left w:val="none" w:sz="0" w:space="0" w:color="auto"/>
            <w:bottom w:val="none" w:sz="0" w:space="0" w:color="auto"/>
            <w:right w:val="none" w:sz="0" w:space="0" w:color="auto"/>
          </w:divBdr>
        </w:div>
      </w:divsChild>
    </w:div>
    <w:div w:id="1303269656">
      <w:bodyDiv w:val="1"/>
      <w:marLeft w:val="0"/>
      <w:marRight w:val="0"/>
      <w:marTop w:val="0"/>
      <w:marBottom w:val="0"/>
      <w:divBdr>
        <w:top w:val="none" w:sz="0" w:space="0" w:color="auto"/>
        <w:left w:val="none" w:sz="0" w:space="0" w:color="auto"/>
        <w:bottom w:val="none" w:sz="0" w:space="0" w:color="auto"/>
        <w:right w:val="none" w:sz="0" w:space="0" w:color="auto"/>
      </w:divBdr>
      <w:divsChild>
        <w:div w:id="475145378">
          <w:marLeft w:val="0"/>
          <w:marRight w:val="547"/>
          <w:marTop w:val="154"/>
          <w:marBottom w:val="0"/>
          <w:divBdr>
            <w:top w:val="none" w:sz="0" w:space="0" w:color="auto"/>
            <w:left w:val="none" w:sz="0" w:space="0" w:color="auto"/>
            <w:bottom w:val="none" w:sz="0" w:space="0" w:color="auto"/>
            <w:right w:val="none" w:sz="0" w:space="0" w:color="auto"/>
          </w:divBdr>
        </w:div>
        <w:div w:id="1217624586">
          <w:marLeft w:val="0"/>
          <w:marRight w:val="547"/>
          <w:marTop w:val="154"/>
          <w:marBottom w:val="0"/>
          <w:divBdr>
            <w:top w:val="none" w:sz="0" w:space="0" w:color="auto"/>
            <w:left w:val="none" w:sz="0" w:space="0" w:color="auto"/>
            <w:bottom w:val="none" w:sz="0" w:space="0" w:color="auto"/>
            <w:right w:val="none" w:sz="0" w:space="0" w:color="auto"/>
          </w:divBdr>
        </w:div>
        <w:div w:id="1552039008">
          <w:marLeft w:val="0"/>
          <w:marRight w:val="547"/>
          <w:marTop w:val="154"/>
          <w:marBottom w:val="0"/>
          <w:divBdr>
            <w:top w:val="none" w:sz="0" w:space="0" w:color="auto"/>
            <w:left w:val="none" w:sz="0" w:space="0" w:color="auto"/>
            <w:bottom w:val="none" w:sz="0" w:space="0" w:color="auto"/>
            <w:right w:val="none" w:sz="0" w:space="0" w:color="auto"/>
          </w:divBdr>
        </w:div>
      </w:divsChild>
    </w:div>
    <w:div w:id="1307204914">
      <w:bodyDiv w:val="1"/>
      <w:marLeft w:val="0"/>
      <w:marRight w:val="0"/>
      <w:marTop w:val="0"/>
      <w:marBottom w:val="0"/>
      <w:divBdr>
        <w:top w:val="none" w:sz="0" w:space="0" w:color="auto"/>
        <w:left w:val="none" w:sz="0" w:space="0" w:color="auto"/>
        <w:bottom w:val="none" w:sz="0" w:space="0" w:color="auto"/>
        <w:right w:val="none" w:sz="0" w:space="0" w:color="auto"/>
      </w:divBdr>
    </w:div>
    <w:div w:id="1312178484">
      <w:bodyDiv w:val="1"/>
      <w:marLeft w:val="0"/>
      <w:marRight w:val="0"/>
      <w:marTop w:val="0"/>
      <w:marBottom w:val="0"/>
      <w:divBdr>
        <w:top w:val="none" w:sz="0" w:space="0" w:color="auto"/>
        <w:left w:val="none" w:sz="0" w:space="0" w:color="auto"/>
        <w:bottom w:val="none" w:sz="0" w:space="0" w:color="auto"/>
        <w:right w:val="none" w:sz="0" w:space="0" w:color="auto"/>
      </w:divBdr>
    </w:div>
    <w:div w:id="1312979907">
      <w:bodyDiv w:val="1"/>
      <w:marLeft w:val="0"/>
      <w:marRight w:val="0"/>
      <w:marTop w:val="0"/>
      <w:marBottom w:val="0"/>
      <w:divBdr>
        <w:top w:val="none" w:sz="0" w:space="0" w:color="auto"/>
        <w:left w:val="none" w:sz="0" w:space="0" w:color="auto"/>
        <w:bottom w:val="none" w:sz="0" w:space="0" w:color="auto"/>
        <w:right w:val="none" w:sz="0" w:space="0" w:color="auto"/>
      </w:divBdr>
      <w:divsChild>
        <w:div w:id="818033404">
          <w:marLeft w:val="0"/>
          <w:marRight w:val="547"/>
          <w:marTop w:val="154"/>
          <w:marBottom w:val="0"/>
          <w:divBdr>
            <w:top w:val="none" w:sz="0" w:space="0" w:color="auto"/>
            <w:left w:val="none" w:sz="0" w:space="0" w:color="auto"/>
            <w:bottom w:val="none" w:sz="0" w:space="0" w:color="auto"/>
            <w:right w:val="none" w:sz="0" w:space="0" w:color="auto"/>
          </w:divBdr>
        </w:div>
        <w:div w:id="979772921">
          <w:marLeft w:val="0"/>
          <w:marRight w:val="547"/>
          <w:marTop w:val="154"/>
          <w:marBottom w:val="0"/>
          <w:divBdr>
            <w:top w:val="none" w:sz="0" w:space="0" w:color="auto"/>
            <w:left w:val="none" w:sz="0" w:space="0" w:color="auto"/>
            <w:bottom w:val="none" w:sz="0" w:space="0" w:color="auto"/>
            <w:right w:val="none" w:sz="0" w:space="0" w:color="auto"/>
          </w:divBdr>
        </w:div>
        <w:div w:id="2076050919">
          <w:marLeft w:val="0"/>
          <w:marRight w:val="547"/>
          <w:marTop w:val="154"/>
          <w:marBottom w:val="0"/>
          <w:divBdr>
            <w:top w:val="none" w:sz="0" w:space="0" w:color="auto"/>
            <w:left w:val="none" w:sz="0" w:space="0" w:color="auto"/>
            <w:bottom w:val="none" w:sz="0" w:space="0" w:color="auto"/>
            <w:right w:val="none" w:sz="0" w:space="0" w:color="auto"/>
          </w:divBdr>
        </w:div>
        <w:div w:id="706636803">
          <w:marLeft w:val="0"/>
          <w:marRight w:val="547"/>
          <w:marTop w:val="154"/>
          <w:marBottom w:val="0"/>
          <w:divBdr>
            <w:top w:val="none" w:sz="0" w:space="0" w:color="auto"/>
            <w:left w:val="none" w:sz="0" w:space="0" w:color="auto"/>
            <w:bottom w:val="none" w:sz="0" w:space="0" w:color="auto"/>
            <w:right w:val="none" w:sz="0" w:space="0" w:color="auto"/>
          </w:divBdr>
        </w:div>
      </w:divsChild>
    </w:div>
    <w:div w:id="1314866931">
      <w:bodyDiv w:val="1"/>
      <w:marLeft w:val="0"/>
      <w:marRight w:val="0"/>
      <w:marTop w:val="0"/>
      <w:marBottom w:val="0"/>
      <w:divBdr>
        <w:top w:val="none" w:sz="0" w:space="0" w:color="auto"/>
        <w:left w:val="none" w:sz="0" w:space="0" w:color="auto"/>
        <w:bottom w:val="none" w:sz="0" w:space="0" w:color="auto"/>
        <w:right w:val="none" w:sz="0" w:space="0" w:color="auto"/>
      </w:divBdr>
      <w:divsChild>
        <w:div w:id="917207795">
          <w:marLeft w:val="0"/>
          <w:marRight w:val="720"/>
          <w:marTop w:val="0"/>
          <w:marBottom w:val="0"/>
          <w:divBdr>
            <w:top w:val="none" w:sz="0" w:space="0" w:color="auto"/>
            <w:left w:val="none" w:sz="0" w:space="0" w:color="auto"/>
            <w:bottom w:val="none" w:sz="0" w:space="0" w:color="auto"/>
            <w:right w:val="none" w:sz="0" w:space="0" w:color="auto"/>
          </w:divBdr>
        </w:div>
        <w:div w:id="1690181193">
          <w:marLeft w:val="0"/>
          <w:marRight w:val="720"/>
          <w:marTop w:val="0"/>
          <w:marBottom w:val="0"/>
          <w:divBdr>
            <w:top w:val="none" w:sz="0" w:space="0" w:color="auto"/>
            <w:left w:val="none" w:sz="0" w:space="0" w:color="auto"/>
            <w:bottom w:val="none" w:sz="0" w:space="0" w:color="auto"/>
            <w:right w:val="none" w:sz="0" w:space="0" w:color="auto"/>
          </w:divBdr>
        </w:div>
        <w:div w:id="413279774">
          <w:marLeft w:val="0"/>
          <w:marRight w:val="720"/>
          <w:marTop w:val="0"/>
          <w:marBottom w:val="0"/>
          <w:divBdr>
            <w:top w:val="none" w:sz="0" w:space="0" w:color="auto"/>
            <w:left w:val="none" w:sz="0" w:space="0" w:color="auto"/>
            <w:bottom w:val="none" w:sz="0" w:space="0" w:color="auto"/>
            <w:right w:val="none" w:sz="0" w:space="0" w:color="auto"/>
          </w:divBdr>
        </w:div>
        <w:div w:id="2141992179">
          <w:marLeft w:val="0"/>
          <w:marRight w:val="720"/>
          <w:marTop w:val="0"/>
          <w:marBottom w:val="0"/>
          <w:divBdr>
            <w:top w:val="none" w:sz="0" w:space="0" w:color="auto"/>
            <w:left w:val="none" w:sz="0" w:space="0" w:color="auto"/>
            <w:bottom w:val="none" w:sz="0" w:space="0" w:color="auto"/>
            <w:right w:val="none" w:sz="0" w:space="0" w:color="auto"/>
          </w:divBdr>
        </w:div>
        <w:div w:id="1307129855">
          <w:marLeft w:val="0"/>
          <w:marRight w:val="720"/>
          <w:marTop w:val="0"/>
          <w:marBottom w:val="0"/>
          <w:divBdr>
            <w:top w:val="none" w:sz="0" w:space="0" w:color="auto"/>
            <w:left w:val="none" w:sz="0" w:space="0" w:color="auto"/>
            <w:bottom w:val="none" w:sz="0" w:space="0" w:color="auto"/>
            <w:right w:val="none" w:sz="0" w:space="0" w:color="auto"/>
          </w:divBdr>
        </w:div>
      </w:divsChild>
    </w:div>
    <w:div w:id="1319073999">
      <w:bodyDiv w:val="1"/>
      <w:marLeft w:val="0"/>
      <w:marRight w:val="0"/>
      <w:marTop w:val="0"/>
      <w:marBottom w:val="0"/>
      <w:divBdr>
        <w:top w:val="none" w:sz="0" w:space="0" w:color="auto"/>
        <w:left w:val="none" w:sz="0" w:space="0" w:color="auto"/>
        <w:bottom w:val="none" w:sz="0" w:space="0" w:color="auto"/>
        <w:right w:val="none" w:sz="0" w:space="0" w:color="auto"/>
      </w:divBdr>
    </w:div>
    <w:div w:id="1319193102">
      <w:bodyDiv w:val="1"/>
      <w:marLeft w:val="0"/>
      <w:marRight w:val="0"/>
      <w:marTop w:val="0"/>
      <w:marBottom w:val="0"/>
      <w:divBdr>
        <w:top w:val="none" w:sz="0" w:space="0" w:color="auto"/>
        <w:left w:val="none" w:sz="0" w:space="0" w:color="auto"/>
        <w:bottom w:val="none" w:sz="0" w:space="0" w:color="auto"/>
        <w:right w:val="none" w:sz="0" w:space="0" w:color="auto"/>
      </w:divBdr>
      <w:divsChild>
        <w:div w:id="219368620">
          <w:marLeft w:val="0"/>
          <w:marRight w:val="547"/>
          <w:marTop w:val="154"/>
          <w:marBottom w:val="0"/>
          <w:divBdr>
            <w:top w:val="none" w:sz="0" w:space="0" w:color="auto"/>
            <w:left w:val="none" w:sz="0" w:space="0" w:color="auto"/>
            <w:bottom w:val="none" w:sz="0" w:space="0" w:color="auto"/>
            <w:right w:val="none" w:sz="0" w:space="0" w:color="auto"/>
          </w:divBdr>
        </w:div>
        <w:div w:id="1822770524">
          <w:marLeft w:val="0"/>
          <w:marRight w:val="547"/>
          <w:marTop w:val="154"/>
          <w:marBottom w:val="0"/>
          <w:divBdr>
            <w:top w:val="none" w:sz="0" w:space="0" w:color="auto"/>
            <w:left w:val="none" w:sz="0" w:space="0" w:color="auto"/>
            <w:bottom w:val="none" w:sz="0" w:space="0" w:color="auto"/>
            <w:right w:val="none" w:sz="0" w:space="0" w:color="auto"/>
          </w:divBdr>
        </w:div>
        <w:div w:id="2068991617">
          <w:marLeft w:val="0"/>
          <w:marRight w:val="547"/>
          <w:marTop w:val="154"/>
          <w:marBottom w:val="0"/>
          <w:divBdr>
            <w:top w:val="none" w:sz="0" w:space="0" w:color="auto"/>
            <w:left w:val="none" w:sz="0" w:space="0" w:color="auto"/>
            <w:bottom w:val="none" w:sz="0" w:space="0" w:color="auto"/>
            <w:right w:val="none" w:sz="0" w:space="0" w:color="auto"/>
          </w:divBdr>
        </w:div>
      </w:divsChild>
    </w:div>
    <w:div w:id="1324819970">
      <w:bodyDiv w:val="1"/>
      <w:marLeft w:val="0"/>
      <w:marRight w:val="0"/>
      <w:marTop w:val="0"/>
      <w:marBottom w:val="0"/>
      <w:divBdr>
        <w:top w:val="none" w:sz="0" w:space="0" w:color="auto"/>
        <w:left w:val="none" w:sz="0" w:space="0" w:color="auto"/>
        <w:bottom w:val="none" w:sz="0" w:space="0" w:color="auto"/>
        <w:right w:val="none" w:sz="0" w:space="0" w:color="auto"/>
      </w:divBdr>
      <w:divsChild>
        <w:div w:id="1571384348">
          <w:marLeft w:val="0"/>
          <w:marRight w:val="547"/>
          <w:marTop w:val="154"/>
          <w:marBottom w:val="0"/>
          <w:divBdr>
            <w:top w:val="none" w:sz="0" w:space="0" w:color="auto"/>
            <w:left w:val="none" w:sz="0" w:space="0" w:color="auto"/>
            <w:bottom w:val="none" w:sz="0" w:space="0" w:color="auto"/>
            <w:right w:val="none" w:sz="0" w:space="0" w:color="auto"/>
          </w:divBdr>
        </w:div>
        <w:div w:id="1445886597">
          <w:marLeft w:val="0"/>
          <w:marRight w:val="547"/>
          <w:marTop w:val="154"/>
          <w:marBottom w:val="0"/>
          <w:divBdr>
            <w:top w:val="none" w:sz="0" w:space="0" w:color="auto"/>
            <w:left w:val="none" w:sz="0" w:space="0" w:color="auto"/>
            <w:bottom w:val="none" w:sz="0" w:space="0" w:color="auto"/>
            <w:right w:val="none" w:sz="0" w:space="0" w:color="auto"/>
          </w:divBdr>
        </w:div>
        <w:div w:id="46802982">
          <w:marLeft w:val="0"/>
          <w:marRight w:val="547"/>
          <w:marTop w:val="154"/>
          <w:marBottom w:val="0"/>
          <w:divBdr>
            <w:top w:val="none" w:sz="0" w:space="0" w:color="auto"/>
            <w:left w:val="none" w:sz="0" w:space="0" w:color="auto"/>
            <w:bottom w:val="none" w:sz="0" w:space="0" w:color="auto"/>
            <w:right w:val="none" w:sz="0" w:space="0" w:color="auto"/>
          </w:divBdr>
        </w:div>
      </w:divsChild>
    </w:div>
    <w:div w:id="1329822827">
      <w:bodyDiv w:val="1"/>
      <w:marLeft w:val="0"/>
      <w:marRight w:val="0"/>
      <w:marTop w:val="0"/>
      <w:marBottom w:val="0"/>
      <w:divBdr>
        <w:top w:val="none" w:sz="0" w:space="0" w:color="auto"/>
        <w:left w:val="none" w:sz="0" w:space="0" w:color="auto"/>
        <w:bottom w:val="none" w:sz="0" w:space="0" w:color="auto"/>
        <w:right w:val="none" w:sz="0" w:space="0" w:color="auto"/>
      </w:divBdr>
      <w:divsChild>
        <w:div w:id="1005784597">
          <w:marLeft w:val="0"/>
          <w:marRight w:val="547"/>
          <w:marTop w:val="154"/>
          <w:marBottom w:val="0"/>
          <w:divBdr>
            <w:top w:val="none" w:sz="0" w:space="0" w:color="auto"/>
            <w:left w:val="none" w:sz="0" w:space="0" w:color="auto"/>
            <w:bottom w:val="none" w:sz="0" w:space="0" w:color="auto"/>
            <w:right w:val="none" w:sz="0" w:space="0" w:color="auto"/>
          </w:divBdr>
        </w:div>
        <w:div w:id="98795021">
          <w:marLeft w:val="0"/>
          <w:marRight w:val="547"/>
          <w:marTop w:val="154"/>
          <w:marBottom w:val="0"/>
          <w:divBdr>
            <w:top w:val="none" w:sz="0" w:space="0" w:color="auto"/>
            <w:left w:val="none" w:sz="0" w:space="0" w:color="auto"/>
            <w:bottom w:val="none" w:sz="0" w:space="0" w:color="auto"/>
            <w:right w:val="none" w:sz="0" w:space="0" w:color="auto"/>
          </w:divBdr>
        </w:div>
        <w:div w:id="1044907469">
          <w:marLeft w:val="0"/>
          <w:marRight w:val="547"/>
          <w:marTop w:val="154"/>
          <w:marBottom w:val="0"/>
          <w:divBdr>
            <w:top w:val="none" w:sz="0" w:space="0" w:color="auto"/>
            <w:left w:val="none" w:sz="0" w:space="0" w:color="auto"/>
            <w:bottom w:val="none" w:sz="0" w:space="0" w:color="auto"/>
            <w:right w:val="none" w:sz="0" w:space="0" w:color="auto"/>
          </w:divBdr>
        </w:div>
        <w:div w:id="879317620">
          <w:marLeft w:val="0"/>
          <w:marRight w:val="547"/>
          <w:marTop w:val="154"/>
          <w:marBottom w:val="0"/>
          <w:divBdr>
            <w:top w:val="none" w:sz="0" w:space="0" w:color="auto"/>
            <w:left w:val="none" w:sz="0" w:space="0" w:color="auto"/>
            <w:bottom w:val="none" w:sz="0" w:space="0" w:color="auto"/>
            <w:right w:val="none" w:sz="0" w:space="0" w:color="auto"/>
          </w:divBdr>
        </w:div>
      </w:divsChild>
    </w:div>
    <w:div w:id="1333534569">
      <w:bodyDiv w:val="1"/>
      <w:marLeft w:val="0"/>
      <w:marRight w:val="0"/>
      <w:marTop w:val="0"/>
      <w:marBottom w:val="0"/>
      <w:divBdr>
        <w:top w:val="none" w:sz="0" w:space="0" w:color="auto"/>
        <w:left w:val="none" w:sz="0" w:space="0" w:color="auto"/>
        <w:bottom w:val="none" w:sz="0" w:space="0" w:color="auto"/>
        <w:right w:val="none" w:sz="0" w:space="0" w:color="auto"/>
      </w:divBdr>
      <w:divsChild>
        <w:div w:id="836771053">
          <w:marLeft w:val="0"/>
          <w:marRight w:val="806"/>
          <w:marTop w:val="154"/>
          <w:marBottom w:val="0"/>
          <w:divBdr>
            <w:top w:val="none" w:sz="0" w:space="0" w:color="auto"/>
            <w:left w:val="none" w:sz="0" w:space="0" w:color="auto"/>
            <w:bottom w:val="none" w:sz="0" w:space="0" w:color="auto"/>
            <w:right w:val="none" w:sz="0" w:space="0" w:color="auto"/>
          </w:divBdr>
        </w:div>
      </w:divsChild>
    </w:div>
    <w:div w:id="1334839531">
      <w:bodyDiv w:val="1"/>
      <w:marLeft w:val="0"/>
      <w:marRight w:val="0"/>
      <w:marTop w:val="0"/>
      <w:marBottom w:val="0"/>
      <w:divBdr>
        <w:top w:val="none" w:sz="0" w:space="0" w:color="auto"/>
        <w:left w:val="none" w:sz="0" w:space="0" w:color="auto"/>
        <w:bottom w:val="none" w:sz="0" w:space="0" w:color="auto"/>
        <w:right w:val="none" w:sz="0" w:space="0" w:color="auto"/>
      </w:divBdr>
      <w:divsChild>
        <w:div w:id="1119766215">
          <w:marLeft w:val="0"/>
          <w:marRight w:val="547"/>
          <w:marTop w:val="154"/>
          <w:marBottom w:val="0"/>
          <w:divBdr>
            <w:top w:val="none" w:sz="0" w:space="0" w:color="auto"/>
            <w:left w:val="none" w:sz="0" w:space="0" w:color="auto"/>
            <w:bottom w:val="none" w:sz="0" w:space="0" w:color="auto"/>
            <w:right w:val="none" w:sz="0" w:space="0" w:color="auto"/>
          </w:divBdr>
        </w:div>
        <w:div w:id="1899128876">
          <w:marLeft w:val="0"/>
          <w:marRight w:val="547"/>
          <w:marTop w:val="154"/>
          <w:marBottom w:val="0"/>
          <w:divBdr>
            <w:top w:val="none" w:sz="0" w:space="0" w:color="auto"/>
            <w:left w:val="none" w:sz="0" w:space="0" w:color="auto"/>
            <w:bottom w:val="none" w:sz="0" w:space="0" w:color="auto"/>
            <w:right w:val="none" w:sz="0" w:space="0" w:color="auto"/>
          </w:divBdr>
        </w:div>
        <w:div w:id="1996030112">
          <w:marLeft w:val="0"/>
          <w:marRight w:val="547"/>
          <w:marTop w:val="154"/>
          <w:marBottom w:val="0"/>
          <w:divBdr>
            <w:top w:val="none" w:sz="0" w:space="0" w:color="auto"/>
            <w:left w:val="none" w:sz="0" w:space="0" w:color="auto"/>
            <w:bottom w:val="none" w:sz="0" w:space="0" w:color="auto"/>
            <w:right w:val="none" w:sz="0" w:space="0" w:color="auto"/>
          </w:divBdr>
        </w:div>
        <w:div w:id="1236548014">
          <w:marLeft w:val="0"/>
          <w:marRight w:val="547"/>
          <w:marTop w:val="154"/>
          <w:marBottom w:val="0"/>
          <w:divBdr>
            <w:top w:val="none" w:sz="0" w:space="0" w:color="auto"/>
            <w:left w:val="none" w:sz="0" w:space="0" w:color="auto"/>
            <w:bottom w:val="none" w:sz="0" w:space="0" w:color="auto"/>
            <w:right w:val="none" w:sz="0" w:space="0" w:color="auto"/>
          </w:divBdr>
        </w:div>
        <w:div w:id="1193152852">
          <w:marLeft w:val="0"/>
          <w:marRight w:val="547"/>
          <w:marTop w:val="154"/>
          <w:marBottom w:val="0"/>
          <w:divBdr>
            <w:top w:val="none" w:sz="0" w:space="0" w:color="auto"/>
            <w:left w:val="none" w:sz="0" w:space="0" w:color="auto"/>
            <w:bottom w:val="none" w:sz="0" w:space="0" w:color="auto"/>
            <w:right w:val="none" w:sz="0" w:space="0" w:color="auto"/>
          </w:divBdr>
        </w:div>
      </w:divsChild>
    </w:div>
    <w:div w:id="1338726049">
      <w:bodyDiv w:val="1"/>
      <w:marLeft w:val="0"/>
      <w:marRight w:val="0"/>
      <w:marTop w:val="0"/>
      <w:marBottom w:val="0"/>
      <w:divBdr>
        <w:top w:val="none" w:sz="0" w:space="0" w:color="auto"/>
        <w:left w:val="none" w:sz="0" w:space="0" w:color="auto"/>
        <w:bottom w:val="none" w:sz="0" w:space="0" w:color="auto"/>
        <w:right w:val="none" w:sz="0" w:space="0" w:color="auto"/>
      </w:divBdr>
      <w:divsChild>
        <w:div w:id="1373188434">
          <w:marLeft w:val="0"/>
          <w:marRight w:val="547"/>
          <w:marTop w:val="154"/>
          <w:marBottom w:val="0"/>
          <w:divBdr>
            <w:top w:val="none" w:sz="0" w:space="0" w:color="auto"/>
            <w:left w:val="none" w:sz="0" w:space="0" w:color="auto"/>
            <w:bottom w:val="none" w:sz="0" w:space="0" w:color="auto"/>
            <w:right w:val="none" w:sz="0" w:space="0" w:color="auto"/>
          </w:divBdr>
        </w:div>
        <w:div w:id="221137417">
          <w:marLeft w:val="0"/>
          <w:marRight w:val="547"/>
          <w:marTop w:val="154"/>
          <w:marBottom w:val="0"/>
          <w:divBdr>
            <w:top w:val="none" w:sz="0" w:space="0" w:color="auto"/>
            <w:left w:val="none" w:sz="0" w:space="0" w:color="auto"/>
            <w:bottom w:val="none" w:sz="0" w:space="0" w:color="auto"/>
            <w:right w:val="none" w:sz="0" w:space="0" w:color="auto"/>
          </w:divBdr>
        </w:div>
        <w:div w:id="36273547">
          <w:marLeft w:val="0"/>
          <w:marRight w:val="547"/>
          <w:marTop w:val="154"/>
          <w:marBottom w:val="0"/>
          <w:divBdr>
            <w:top w:val="none" w:sz="0" w:space="0" w:color="auto"/>
            <w:left w:val="none" w:sz="0" w:space="0" w:color="auto"/>
            <w:bottom w:val="none" w:sz="0" w:space="0" w:color="auto"/>
            <w:right w:val="none" w:sz="0" w:space="0" w:color="auto"/>
          </w:divBdr>
        </w:div>
        <w:div w:id="1313561345">
          <w:marLeft w:val="0"/>
          <w:marRight w:val="547"/>
          <w:marTop w:val="154"/>
          <w:marBottom w:val="0"/>
          <w:divBdr>
            <w:top w:val="none" w:sz="0" w:space="0" w:color="auto"/>
            <w:left w:val="none" w:sz="0" w:space="0" w:color="auto"/>
            <w:bottom w:val="none" w:sz="0" w:space="0" w:color="auto"/>
            <w:right w:val="none" w:sz="0" w:space="0" w:color="auto"/>
          </w:divBdr>
        </w:div>
        <w:div w:id="117067427">
          <w:marLeft w:val="0"/>
          <w:marRight w:val="547"/>
          <w:marTop w:val="154"/>
          <w:marBottom w:val="0"/>
          <w:divBdr>
            <w:top w:val="none" w:sz="0" w:space="0" w:color="auto"/>
            <w:left w:val="none" w:sz="0" w:space="0" w:color="auto"/>
            <w:bottom w:val="none" w:sz="0" w:space="0" w:color="auto"/>
            <w:right w:val="none" w:sz="0" w:space="0" w:color="auto"/>
          </w:divBdr>
        </w:div>
      </w:divsChild>
    </w:div>
    <w:div w:id="1339573487">
      <w:bodyDiv w:val="1"/>
      <w:marLeft w:val="0"/>
      <w:marRight w:val="0"/>
      <w:marTop w:val="0"/>
      <w:marBottom w:val="0"/>
      <w:divBdr>
        <w:top w:val="none" w:sz="0" w:space="0" w:color="auto"/>
        <w:left w:val="none" w:sz="0" w:space="0" w:color="auto"/>
        <w:bottom w:val="none" w:sz="0" w:space="0" w:color="auto"/>
        <w:right w:val="none" w:sz="0" w:space="0" w:color="auto"/>
      </w:divBdr>
      <w:divsChild>
        <w:div w:id="331301988">
          <w:marLeft w:val="0"/>
          <w:marRight w:val="547"/>
          <w:marTop w:val="154"/>
          <w:marBottom w:val="0"/>
          <w:divBdr>
            <w:top w:val="none" w:sz="0" w:space="0" w:color="auto"/>
            <w:left w:val="none" w:sz="0" w:space="0" w:color="auto"/>
            <w:bottom w:val="none" w:sz="0" w:space="0" w:color="auto"/>
            <w:right w:val="none" w:sz="0" w:space="0" w:color="auto"/>
          </w:divBdr>
        </w:div>
        <w:div w:id="659188366">
          <w:marLeft w:val="0"/>
          <w:marRight w:val="547"/>
          <w:marTop w:val="154"/>
          <w:marBottom w:val="0"/>
          <w:divBdr>
            <w:top w:val="none" w:sz="0" w:space="0" w:color="auto"/>
            <w:left w:val="none" w:sz="0" w:space="0" w:color="auto"/>
            <w:bottom w:val="none" w:sz="0" w:space="0" w:color="auto"/>
            <w:right w:val="none" w:sz="0" w:space="0" w:color="auto"/>
          </w:divBdr>
        </w:div>
        <w:div w:id="1231427078">
          <w:marLeft w:val="0"/>
          <w:marRight w:val="547"/>
          <w:marTop w:val="154"/>
          <w:marBottom w:val="0"/>
          <w:divBdr>
            <w:top w:val="none" w:sz="0" w:space="0" w:color="auto"/>
            <w:left w:val="none" w:sz="0" w:space="0" w:color="auto"/>
            <w:bottom w:val="none" w:sz="0" w:space="0" w:color="auto"/>
            <w:right w:val="none" w:sz="0" w:space="0" w:color="auto"/>
          </w:divBdr>
        </w:div>
        <w:div w:id="2112242937">
          <w:marLeft w:val="0"/>
          <w:marRight w:val="547"/>
          <w:marTop w:val="154"/>
          <w:marBottom w:val="0"/>
          <w:divBdr>
            <w:top w:val="none" w:sz="0" w:space="0" w:color="auto"/>
            <w:left w:val="none" w:sz="0" w:space="0" w:color="auto"/>
            <w:bottom w:val="none" w:sz="0" w:space="0" w:color="auto"/>
            <w:right w:val="none" w:sz="0" w:space="0" w:color="auto"/>
          </w:divBdr>
        </w:div>
        <w:div w:id="129634892">
          <w:marLeft w:val="0"/>
          <w:marRight w:val="547"/>
          <w:marTop w:val="154"/>
          <w:marBottom w:val="0"/>
          <w:divBdr>
            <w:top w:val="none" w:sz="0" w:space="0" w:color="auto"/>
            <w:left w:val="none" w:sz="0" w:space="0" w:color="auto"/>
            <w:bottom w:val="none" w:sz="0" w:space="0" w:color="auto"/>
            <w:right w:val="none" w:sz="0" w:space="0" w:color="auto"/>
          </w:divBdr>
        </w:div>
        <w:div w:id="982006553">
          <w:marLeft w:val="0"/>
          <w:marRight w:val="547"/>
          <w:marTop w:val="154"/>
          <w:marBottom w:val="0"/>
          <w:divBdr>
            <w:top w:val="none" w:sz="0" w:space="0" w:color="auto"/>
            <w:left w:val="none" w:sz="0" w:space="0" w:color="auto"/>
            <w:bottom w:val="none" w:sz="0" w:space="0" w:color="auto"/>
            <w:right w:val="none" w:sz="0" w:space="0" w:color="auto"/>
          </w:divBdr>
        </w:div>
      </w:divsChild>
    </w:div>
    <w:div w:id="1341348251">
      <w:bodyDiv w:val="1"/>
      <w:marLeft w:val="0"/>
      <w:marRight w:val="0"/>
      <w:marTop w:val="0"/>
      <w:marBottom w:val="0"/>
      <w:divBdr>
        <w:top w:val="none" w:sz="0" w:space="0" w:color="auto"/>
        <w:left w:val="none" w:sz="0" w:space="0" w:color="auto"/>
        <w:bottom w:val="none" w:sz="0" w:space="0" w:color="auto"/>
        <w:right w:val="none" w:sz="0" w:space="0" w:color="auto"/>
      </w:divBdr>
      <w:divsChild>
        <w:div w:id="980158252">
          <w:marLeft w:val="0"/>
          <w:marRight w:val="547"/>
          <w:marTop w:val="154"/>
          <w:marBottom w:val="0"/>
          <w:divBdr>
            <w:top w:val="none" w:sz="0" w:space="0" w:color="auto"/>
            <w:left w:val="none" w:sz="0" w:space="0" w:color="auto"/>
            <w:bottom w:val="none" w:sz="0" w:space="0" w:color="auto"/>
            <w:right w:val="none" w:sz="0" w:space="0" w:color="auto"/>
          </w:divBdr>
        </w:div>
        <w:div w:id="1042022705">
          <w:marLeft w:val="0"/>
          <w:marRight w:val="547"/>
          <w:marTop w:val="154"/>
          <w:marBottom w:val="0"/>
          <w:divBdr>
            <w:top w:val="none" w:sz="0" w:space="0" w:color="auto"/>
            <w:left w:val="none" w:sz="0" w:space="0" w:color="auto"/>
            <w:bottom w:val="none" w:sz="0" w:space="0" w:color="auto"/>
            <w:right w:val="none" w:sz="0" w:space="0" w:color="auto"/>
          </w:divBdr>
        </w:div>
        <w:div w:id="2055277757">
          <w:marLeft w:val="0"/>
          <w:marRight w:val="547"/>
          <w:marTop w:val="154"/>
          <w:marBottom w:val="0"/>
          <w:divBdr>
            <w:top w:val="none" w:sz="0" w:space="0" w:color="auto"/>
            <w:left w:val="none" w:sz="0" w:space="0" w:color="auto"/>
            <w:bottom w:val="none" w:sz="0" w:space="0" w:color="auto"/>
            <w:right w:val="none" w:sz="0" w:space="0" w:color="auto"/>
          </w:divBdr>
        </w:div>
        <w:div w:id="676537245">
          <w:marLeft w:val="0"/>
          <w:marRight w:val="547"/>
          <w:marTop w:val="154"/>
          <w:marBottom w:val="0"/>
          <w:divBdr>
            <w:top w:val="none" w:sz="0" w:space="0" w:color="auto"/>
            <w:left w:val="none" w:sz="0" w:space="0" w:color="auto"/>
            <w:bottom w:val="none" w:sz="0" w:space="0" w:color="auto"/>
            <w:right w:val="none" w:sz="0" w:space="0" w:color="auto"/>
          </w:divBdr>
        </w:div>
      </w:divsChild>
    </w:div>
    <w:div w:id="1342701606">
      <w:bodyDiv w:val="1"/>
      <w:marLeft w:val="0"/>
      <w:marRight w:val="0"/>
      <w:marTop w:val="0"/>
      <w:marBottom w:val="0"/>
      <w:divBdr>
        <w:top w:val="none" w:sz="0" w:space="0" w:color="auto"/>
        <w:left w:val="none" w:sz="0" w:space="0" w:color="auto"/>
        <w:bottom w:val="none" w:sz="0" w:space="0" w:color="auto"/>
        <w:right w:val="none" w:sz="0" w:space="0" w:color="auto"/>
      </w:divBdr>
      <w:divsChild>
        <w:div w:id="1017922246">
          <w:marLeft w:val="0"/>
          <w:marRight w:val="547"/>
          <w:marTop w:val="154"/>
          <w:marBottom w:val="0"/>
          <w:divBdr>
            <w:top w:val="none" w:sz="0" w:space="0" w:color="auto"/>
            <w:left w:val="none" w:sz="0" w:space="0" w:color="auto"/>
            <w:bottom w:val="none" w:sz="0" w:space="0" w:color="auto"/>
            <w:right w:val="none" w:sz="0" w:space="0" w:color="auto"/>
          </w:divBdr>
        </w:div>
        <w:div w:id="534346602">
          <w:marLeft w:val="0"/>
          <w:marRight w:val="547"/>
          <w:marTop w:val="154"/>
          <w:marBottom w:val="0"/>
          <w:divBdr>
            <w:top w:val="none" w:sz="0" w:space="0" w:color="auto"/>
            <w:left w:val="none" w:sz="0" w:space="0" w:color="auto"/>
            <w:bottom w:val="none" w:sz="0" w:space="0" w:color="auto"/>
            <w:right w:val="none" w:sz="0" w:space="0" w:color="auto"/>
          </w:divBdr>
        </w:div>
      </w:divsChild>
    </w:div>
    <w:div w:id="1371880788">
      <w:bodyDiv w:val="1"/>
      <w:marLeft w:val="0"/>
      <w:marRight w:val="0"/>
      <w:marTop w:val="0"/>
      <w:marBottom w:val="0"/>
      <w:divBdr>
        <w:top w:val="none" w:sz="0" w:space="0" w:color="auto"/>
        <w:left w:val="none" w:sz="0" w:space="0" w:color="auto"/>
        <w:bottom w:val="none" w:sz="0" w:space="0" w:color="auto"/>
        <w:right w:val="none" w:sz="0" w:space="0" w:color="auto"/>
      </w:divBdr>
    </w:div>
    <w:div w:id="1375273402">
      <w:bodyDiv w:val="1"/>
      <w:marLeft w:val="0"/>
      <w:marRight w:val="0"/>
      <w:marTop w:val="0"/>
      <w:marBottom w:val="0"/>
      <w:divBdr>
        <w:top w:val="none" w:sz="0" w:space="0" w:color="auto"/>
        <w:left w:val="none" w:sz="0" w:space="0" w:color="auto"/>
        <w:bottom w:val="none" w:sz="0" w:space="0" w:color="auto"/>
        <w:right w:val="none" w:sz="0" w:space="0" w:color="auto"/>
      </w:divBdr>
      <w:divsChild>
        <w:div w:id="141585284">
          <w:marLeft w:val="0"/>
          <w:marRight w:val="547"/>
          <w:marTop w:val="154"/>
          <w:marBottom w:val="0"/>
          <w:divBdr>
            <w:top w:val="none" w:sz="0" w:space="0" w:color="auto"/>
            <w:left w:val="none" w:sz="0" w:space="0" w:color="auto"/>
            <w:bottom w:val="none" w:sz="0" w:space="0" w:color="auto"/>
            <w:right w:val="none" w:sz="0" w:space="0" w:color="auto"/>
          </w:divBdr>
        </w:div>
        <w:div w:id="1101923073">
          <w:marLeft w:val="0"/>
          <w:marRight w:val="547"/>
          <w:marTop w:val="154"/>
          <w:marBottom w:val="0"/>
          <w:divBdr>
            <w:top w:val="none" w:sz="0" w:space="0" w:color="auto"/>
            <w:left w:val="none" w:sz="0" w:space="0" w:color="auto"/>
            <w:bottom w:val="none" w:sz="0" w:space="0" w:color="auto"/>
            <w:right w:val="none" w:sz="0" w:space="0" w:color="auto"/>
          </w:divBdr>
        </w:div>
      </w:divsChild>
    </w:div>
    <w:div w:id="1376153730">
      <w:bodyDiv w:val="1"/>
      <w:marLeft w:val="0"/>
      <w:marRight w:val="0"/>
      <w:marTop w:val="0"/>
      <w:marBottom w:val="0"/>
      <w:divBdr>
        <w:top w:val="none" w:sz="0" w:space="0" w:color="auto"/>
        <w:left w:val="none" w:sz="0" w:space="0" w:color="auto"/>
        <w:bottom w:val="none" w:sz="0" w:space="0" w:color="auto"/>
        <w:right w:val="none" w:sz="0" w:space="0" w:color="auto"/>
      </w:divBdr>
      <w:divsChild>
        <w:div w:id="1830974559">
          <w:marLeft w:val="0"/>
          <w:marRight w:val="547"/>
          <w:marTop w:val="154"/>
          <w:marBottom w:val="0"/>
          <w:divBdr>
            <w:top w:val="none" w:sz="0" w:space="0" w:color="auto"/>
            <w:left w:val="none" w:sz="0" w:space="0" w:color="auto"/>
            <w:bottom w:val="none" w:sz="0" w:space="0" w:color="auto"/>
            <w:right w:val="none" w:sz="0" w:space="0" w:color="auto"/>
          </w:divBdr>
        </w:div>
        <w:div w:id="1817184836">
          <w:marLeft w:val="0"/>
          <w:marRight w:val="547"/>
          <w:marTop w:val="154"/>
          <w:marBottom w:val="0"/>
          <w:divBdr>
            <w:top w:val="none" w:sz="0" w:space="0" w:color="auto"/>
            <w:left w:val="none" w:sz="0" w:space="0" w:color="auto"/>
            <w:bottom w:val="none" w:sz="0" w:space="0" w:color="auto"/>
            <w:right w:val="none" w:sz="0" w:space="0" w:color="auto"/>
          </w:divBdr>
        </w:div>
        <w:div w:id="802624079">
          <w:marLeft w:val="0"/>
          <w:marRight w:val="547"/>
          <w:marTop w:val="154"/>
          <w:marBottom w:val="0"/>
          <w:divBdr>
            <w:top w:val="none" w:sz="0" w:space="0" w:color="auto"/>
            <w:left w:val="none" w:sz="0" w:space="0" w:color="auto"/>
            <w:bottom w:val="none" w:sz="0" w:space="0" w:color="auto"/>
            <w:right w:val="none" w:sz="0" w:space="0" w:color="auto"/>
          </w:divBdr>
        </w:div>
        <w:div w:id="1167672656">
          <w:marLeft w:val="0"/>
          <w:marRight w:val="547"/>
          <w:marTop w:val="154"/>
          <w:marBottom w:val="0"/>
          <w:divBdr>
            <w:top w:val="none" w:sz="0" w:space="0" w:color="auto"/>
            <w:left w:val="none" w:sz="0" w:space="0" w:color="auto"/>
            <w:bottom w:val="none" w:sz="0" w:space="0" w:color="auto"/>
            <w:right w:val="none" w:sz="0" w:space="0" w:color="auto"/>
          </w:divBdr>
        </w:div>
        <w:div w:id="1054309407">
          <w:marLeft w:val="0"/>
          <w:marRight w:val="547"/>
          <w:marTop w:val="154"/>
          <w:marBottom w:val="0"/>
          <w:divBdr>
            <w:top w:val="none" w:sz="0" w:space="0" w:color="auto"/>
            <w:left w:val="none" w:sz="0" w:space="0" w:color="auto"/>
            <w:bottom w:val="none" w:sz="0" w:space="0" w:color="auto"/>
            <w:right w:val="none" w:sz="0" w:space="0" w:color="auto"/>
          </w:divBdr>
        </w:div>
      </w:divsChild>
    </w:div>
    <w:div w:id="1386567069">
      <w:bodyDiv w:val="1"/>
      <w:marLeft w:val="0"/>
      <w:marRight w:val="0"/>
      <w:marTop w:val="0"/>
      <w:marBottom w:val="0"/>
      <w:divBdr>
        <w:top w:val="none" w:sz="0" w:space="0" w:color="auto"/>
        <w:left w:val="none" w:sz="0" w:space="0" w:color="auto"/>
        <w:bottom w:val="none" w:sz="0" w:space="0" w:color="auto"/>
        <w:right w:val="none" w:sz="0" w:space="0" w:color="auto"/>
      </w:divBdr>
    </w:div>
    <w:div w:id="1386683889">
      <w:bodyDiv w:val="1"/>
      <w:marLeft w:val="0"/>
      <w:marRight w:val="0"/>
      <w:marTop w:val="0"/>
      <w:marBottom w:val="0"/>
      <w:divBdr>
        <w:top w:val="none" w:sz="0" w:space="0" w:color="auto"/>
        <w:left w:val="none" w:sz="0" w:space="0" w:color="auto"/>
        <w:bottom w:val="none" w:sz="0" w:space="0" w:color="auto"/>
        <w:right w:val="none" w:sz="0" w:space="0" w:color="auto"/>
      </w:divBdr>
      <w:divsChild>
        <w:div w:id="259724398">
          <w:marLeft w:val="0"/>
          <w:marRight w:val="2520"/>
          <w:marTop w:val="96"/>
          <w:marBottom w:val="0"/>
          <w:divBdr>
            <w:top w:val="none" w:sz="0" w:space="0" w:color="auto"/>
            <w:left w:val="none" w:sz="0" w:space="0" w:color="auto"/>
            <w:bottom w:val="none" w:sz="0" w:space="0" w:color="auto"/>
            <w:right w:val="none" w:sz="0" w:space="0" w:color="auto"/>
          </w:divBdr>
        </w:div>
        <w:div w:id="465466768">
          <w:marLeft w:val="0"/>
          <w:marRight w:val="2520"/>
          <w:marTop w:val="96"/>
          <w:marBottom w:val="0"/>
          <w:divBdr>
            <w:top w:val="none" w:sz="0" w:space="0" w:color="auto"/>
            <w:left w:val="none" w:sz="0" w:space="0" w:color="auto"/>
            <w:bottom w:val="none" w:sz="0" w:space="0" w:color="auto"/>
            <w:right w:val="none" w:sz="0" w:space="0" w:color="auto"/>
          </w:divBdr>
        </w:div>
      </w:divsChild>
    </w:div>
    <w:div w:id="1387801583">
      <w:bodyDiv w:val="1"/>
      <w:marLeft w:val="0"/>
      <w:marRight w:val="0"/>
      <w:marTop w:val="0"/>
      <w:marBottom w:val="0"/>
      <w:divBdr>
        <w:top w:val="none" w:sz="0" w:space="0" w:color="auto"/>
        <w:left w:val="none" w:sz="0" w:space="0" w:color="auto"/>
        <w:bottom w:val="none" w:sz="0" w:space="0" w:color="auto"/>
        <w:right w:val="none" w:sz="0" w:space="0" w:color="auto"/>
      </w:divBdr>
    </w:div>
    <w:div w:id="1387995561">
      <w:bodyDiv w:val="1"/>
      <w:marLeft w:val="0"/>
      <w:marRight w:val="0"/>
      <w:marTop w:val="0"/>
      <w:marBottom w:val="0"/>
      <w:divBdr>
        <w:top w:val="none" w:sz="0" w:space="0" w:color="auto"/>
        <w:left w:val="none" w:sz="0" w:space="0" w:color="auto"/>
        <w:bottom w:val="none" w:sz="0" w:space="0" w:color="auto"/>
        <w:right w:val="none" w:sz="0" w:space="0" w:color="auto"/>
      </w:divBdr>
      <w:divsChild>
        <w:div w:id="2134784411">
          <w:marLeft w:val="0"/>
          <w:marRight w:val="547"/>
          <w:marTop w:val="154"/>
          <w:marBottom w:val="0"/>
          <w:divBdr>
            <w:top w:val="none" w:sz="0" w:space="0" w:color="auto"/>
            <w:left w:val="none" w:sz="0" w:space="0" w:color="auto"/>
            <w:bottom w:val="none" w:sz="0" w:space="0" w:color="auto"/>
            <w:right w:val="none" w:sz="0" w:space="0" w:color="auto"/>
          </w:divBdr>
        </w:div>
        <w:div w:id="1073970534">
          <w:marLeft w:val="0"/>
          <w:marRight w:val="547"/>
          <w:marTop w:val="154"/>
          <w:marBottom w:val="0"/>
          <w:divBdr>
            <w:top w:val="none" w:sz="0" w:space="0" w:color="auto"/>
            <w:left w:val="none" w:sz="0" w:space="0" w:color="auto"/>
            <w:bottom w:val="none" w:sz="0" w:space="0" w:color="auto"/>
            <w:right w:val="none" w:sz="0" w:space="0" w:color="auto"/>
          </w:divBdr>
        </w:div>
        <w:div w:id="466314189">
          <w:marLeft w:val="0"/>
          <w:marRight w:val="547"/>
          <w:marTop w:val="154"/>
          <w:marBottom w:val="0"/>
          <w:divBdr>
            <w:top w:val="none" w:sz="0" w:space="0" w:color="auto"/>
            <w:left w:val="none" w:sz="0" w:space="0" w:color="auto"/>
            <w:bottom w:val="none" w:sz="0" w:space="0" w:color="auto"/>
            <w:right w:val="none" w:sz="0" w:space="0" w:color="auto"/>
          </w:divBdr>
        </w:div>
      </w:divsChild>
    </w:div>
    <w:div w:id="1389692510">
      <w:bodyDiv w:val="1"/>
      <w:marLeft w:val="0"/>
      <w:marRight w:val="0"/>
      <w:marTop w:val="0"/>
      <w:marBottom w:val="0"/>
      <w:divBdr>
        <w:top w:val="none" w:sz="0" w:space="0" w:color="auto"/>
        <w:left w:val="none" w:sz="0" w:space="0" w:color="auto"/>
        <w:bottom w:val="none" w:sz="0" w:space="0" w:color="auto"/>
        <w:right w:val="none" w:sz="0" w:space="0" w:color="auto"/>
      </w:divBdr>
      <w:divsChild>
        <w:div w:id="1490945837">
          <w:marLeft w:val="0"/>
          <w:marRight w:val="547"/>
          <w:marTop w:val="154"/>
          <w:marBottom w:val="0"/>
          <w:divBdr>
            <w:top w:val="none" w:sz="0" w:space="0" w:color="auto"/>
            <w:left w:val="none" w:sz="0" w:space="0" w:color="auto"/>
            <w:bottom w:val="none" w:sz="0" w:space="0" w:color="auto"/>
            <w:right w:val="none" w:sz="0" w:space="0" w:color="auto"/>
          </w:divBdr>
        </w:div>
      </w:divsChild>
    </w:div>
    <w:div w:id="1408847249">
      <w:bodyDiv w:val="1"/>
      <w:marLeft w:val="0"/>
      <w:marRight w:val="0"/>
      <w:marTop w:val="0"/>
      <w:marBottom w:val="0"/>
      <w:divBdr>
        <w:top w:val="none" w:sz="0" w:space="0" w:color="auto"/>
        <w:left w:val="none" w:sz="0" w:space="0" w:color="auto"/>
        <w:bottom w:val="none" w:sz="0" w:space="0" w:color="auto"/>
        <w:right w:val="none" w:sz="0" w:space="0" w:color="auto"/>
      </w:divBdr>
      <w:divsChild>
        <w:div w:id="1740784879">
          <w:marLeft w:val="0"/>
          <w:marRight w:val="547"/>
          <w:marTop w:val="154"/>
          <w:marBottom w:val="0"/>
          <w:divBdr>
            <w:top w:val="none" w:sz="0" w:space="0" w:color="auto"/>
            <w:left w:val="none" w:sz="0" w:space="0" w:color="auto"/>
            <w:bottom w:val="none" w:sz="0" w:space="0" w:color="auto"/>
            <w:right w:val="none" w:sz="0" w:space="0" w:color="auto"/>
          </w:divBdr>
        </w:div>
        <w:div w:id="417681126">
          <w:marLeft w:val="0"/>
          <w:marRight w:val="547"/>
          <w:marTop w:val="154"/>
          <w:marBottom w:val="0"/>
          <w:divBdr>
            <w:top w:val="none" w:sz="0" w:space="0" w:color="auto"/>
            <w:left w:val="none" w:sz="0" w:space="0" w:color="auto"/>
            <w:bottom w:val="none" w:sz="0" w:space="0" w:color="auto"/>
            <w:right w:val="none" w:sz="0" w:space="0" w:color="auto"/>
          </w:divBdr>
        </w:div>
        <w:div w:id="72626238">
          <w:marLeft w:val="0"/>
          <w:marRight w:val="547"/>
          <w:marTop w:val="154"/>
          <w:marBottom w:val="0"/>
          <w:divBdr>
            <w:top w:val="none" w:sz="0" w:space="0" w:color="auto"/>
            <w:left w:val="none" w:sz="0" w:space="0" w:color="auto"/>
            <w:bottom w:val="none" w:sz="0" w:space="0" w:color="auto"/>
            <w:right w:val="none" w:sz="0" w:space="0" w:color="auto"/>
          </w:divBdr>
        </w:div>
      </w:divsChild>
    </w:div>
    <w:div w:id="1409376575">
      <w:bodyDiv w:val="1"/>
      <w:marLeft w:val="0"/>
      <w:marRight w:val="0"/>
      <w:marTop w:val="0"/>
      <w:marBottom w:val="0"/>
      <w:divBdr>
        <w:top w:val="none" w:sz="0" w:space="0" w:color="auto"/>
        <w:left w:val="none" w:sz="0" w:space="0" w:color="auto"/>
        <w:bottom w:val="none" w:sz="0" w:space="0" w:color="auto"/>
        <w:right w:val="none" w:sz="0" w:space="0" w:color="auto"/>
      </w:divBdr>
    </w:div>
    <w:div w:id="1420251135">
      <w:bodyDiv w:val="1"/>
      <w:marLeft w:val="0"/>
      <w:marRight w:val="0"/>
      <w:marTop w:val="0"/>
      <w:marBottom w:val="0"/>
      <w:divBdr>
        <w:top w:val="none" w:sz="0" w:space="0" w:color="auto"/>
        <w:left w:val="none" w:sz="0" w:space="0" w:color="auto"/>
        <w:bottom w:val="none" w:sz="0" w:space="0" w:color="auto"/>
        <w:right w:val="none" w:sz="0" w:space="0" w:color="auto"/>
      </w:divBdr>
      <w:divsChild>
        <w:div w:id="1030303450">
          <w:marLeft w:val="0"/>
          <w:marRight w:val="547"/>
          <w:marTop w:val="154"/>
          <w:marBottom w:val="0"/>
          <w:divBdr>
            <w:top w:val="none" w:sz="0" w:space="0" w:color="auto"/>
            <w:left w:val="none" w:sz="0" w:space="0" w:color="auto"/>
            <w:bottom w:val="none" w:sz="0" w:space="0" w:color="auto"/>
            <w:right w:val="none" w:sz="0" w:space="0" w:color="auto"/>
          </w:divBdr>
        </w:div>
        <w:div w:id="1759712714">
          <w:marLeft w:val="0"/>
          <w:marRight w:val="547"/>
          <w:marTop w:val="154"/>
          <w:marBottom w:val="0"/>
          <w:divBdr>
            <w:top w:val="none" w:sz="0" w:space="0" w:color="auto"/>
            <w:left w:val="none" w:sz="0" w:space="0" w:color="auto"/>
            <w:bottom w:val="none" w:sz="0" w:space="0" w:color="auto"/>
            <w:right w:val="none" w:sz="0" w:space="0" w:color="auto"/>
          </w:divBdr>
        </w:div>
        <w:div w:id="466553451">
          <w:marLeft w:val="0"/>
          <w:marRight w:val="547"/>
          <w:marTop w:val="154"/>
          <w:marBottom w:val="0"/>
          <w:divBdr>
            <w:top w:val="none" w:sz="0" w:space="0" w:color="auto"/>
            <w:left w:val="none" w:sz="0" w:space="0" w:color="auto"/>
            <w:bottom w:val="none" w:sz="0" w:space="0" w:color="auto"/>
            <w:right w:val="none" w:sz="0" w:space="0" w:color="auto"/>
          </w:divBdr>
        </w:div>
        <w:div w:id="1191801059">
          <w:marLeft w:val="0"/>
          <w:marRight w:val="547"/>
          <w:marTop w:val="154"/>
          <w:marBottom w:val="0"/>
          <w:divBdr>
            <w:top w:val="none" w:sz="0" w:space="0" w:color="auto"/>
            <w:left w:val="none" w:sz="0" w:space="0" w:color="auto"/>
            <w:bottom w:val="none" w:sz="0" w:space="0" w:color="auto"/>
            <w:right w:val="none" w:sz="0" w:space="0" w:color="auto"/>
          </w:divBdr>
        </w:div>
      </w:divsChild>
    </w:div>
    <w:div w:id="1424952115">
      <w:bodyDiv w:val="1"/>
      <w:marLeft w:val="0"/>
      <w:marRight w:val="0"/>
      <w:marTop w:val="0"/>
      <w:marBottom w:val="0"/>
      <w:divBdr>
        <w:top w:val="none" w:sz="0" w:space="0" w:color="auto"/>
        <w:left w:val="none" w:sz="0" w:space="0" w:color="auto"/>
        <w:bottom w:val="none" w:sz="0" w:space="0" w:color="auto"/>
        <w:right w:val="none" w:sz="0" w:space="0" w:color="auto"/>
      </w:divBdr>
    </w:div>
    <w:div w:id="1428044403">
      <w:bodyDiv w:val="1"/>
      <w:marLeft w:val="0"/>
      <w:marRight w:val="0"/>
      <w:marTop w:val="0"/>
      <w:marBottom w:val="0"/>
      <w:divBdr>
        <w:top w:val="none" w:sz="0" w:space="0" w:color="auto"/>
        <w:left w:val="none" w:sz="0" w:space="0" w:color="auto"/>
        <w:bottom w:val="none" w:sz="0" w:space="0" w:color="auto"/>
        <w:right w:val="none" w:sz="0" w:space="0" w:color="auto"/>
      </w:divBdr>
      <w:divsChild>
        <w:div w:id="1237934936">
          <w:marLeft w:val="0"/>
          <w:marRight w:val="547"/>
          <w:marTop w:val="154"/>
          <w:marBottom w:val="0"/>
          <w:divBdr>
            <w:top w:val="none" w:sz="0" w:space="0" w:color="auto"/>
            <w:left w:val="none" w:sz="0" w:space="0" w:color="auto"/>
            <w:bottom w:val="none" w:sz="0" w:space="0" w:color="auto"/>
            <w:right w:val="none" w:sz="0" w:space="0" w:color="auto"/>
          </w:divBdr>
        </w:div>
        <w:div w:id="1805656373">
          <w:marLeft w:val="0"/>
          <w:marRight w:val="547"/>
          <w:marTop w:val="154"/>
          <w:marBottom w:val="0"/>
          <w:divBdr>
            <w:top w:val="none" w:sz="0" w:space="0" w:color="auto"/>
            <w:left w:val="none" w:sz="0" w:space="0" w:color="auto"/>
            <w:bottom w:val="none" w:sz="0" w:space="0" w:color="auto"/>
            <w:right w:val="none" w:sz="0" w:space="0" w:color="auto"/>
          </w:divBdr>
        </w:div>
        <w:div w:id="129128766">
          <w:marLeft w:val="0"/>
          <w:marRight w:val="547"/>
          <w:marTop w:val="154"/>
          <w:marBottom w:val="0"/>
          <w:divBdr>
            <w:top w:val="none" w:sz="0" w:space="0" w:color="auto"/>
            <w:left w:val="none" w:sz="0" w:space="0" w:color="auto"/>
            <w:bottom w:val="none" w:sz="0" w:space="0" w:color="auto"/>
            <w:right w:val="none" w:sz="0" w:space="0" w:color="auto"/>
          </w:divBdr>
        </w:div>
      </w:divsChild>
    </w:div>
    <w:div w:id="1436095552">
      <w:bodyDiv w:val="1"/>
      <w:marLeft w:val="0"/>
      <w:marRight w:val="0"/>
      <w:marTop w:val="0"/>
      <w:marBottom w:val="0"/>
      <w:divBdr>
        <w:top w:val="none" w:sz="0" w:space="0" w:color="auto"/>
        <w:left w:val="none" w:sz="0" w:space="0" w:color="auto"/>
        <w:bottom w:val="none" w:sz="0" w:space="0" w:color="auto"/>
        <w:right w:val="none" w:sz="0" w:space="0" w:color="auto"/>
      </w:divBdr>
      <w:divsChild>
        <w:div w:id="2057048110">
          <w:marLeft w:val="0"/>
          <w:marRight w:val="547"/>
          <w:marTop w:val="154"/>
          <w:marBottom w:val="0"/>
          <w:divBdr>
            <w:top w:val="none" w:sz="0" w:space="0" w:color="auto"/>
            <w:left w:val="none" w:sz="0" w:space="0" w:color="auto"/>
            <w:bottom w:val="none" w:sz="0" w:space="0" w:color="auto"/>
            <w:right w:val="none" w:sz="0" w:space="0" w:color="auto"/>
          </w:divBdr>
        </w:div>
        <w:div w:id="2016692104">
          <w:marLeft w:val="0"/>
          <w:marRight w:val="547"/>
          <w:marTop w:val="154"/>
          <w:marBottom w:val="0"/>
          <w:divBdr>
            <w:top w:val="none" w:sz="0" w:space="0" w:color="auto"/>
            <w:left w:val="none" w:sz="0" w:space="0" w:color="auto"/>
            <w:bottom w:val="none" w:sz="0" w:space="0" w:color="auto"/>
            <w:right w:val="none" w:sz="0" w:space="0" w:color="auto"/>
          </w:divBdr>
        </w:div>
        <w:div w:id="314184038">
          <w:marLeft w:val="0"/>
          <w:marRight w:val="547"/>
          <w:marTop w:val="154"/>
          <w:marBottom w:val="0"/>
          <w:divBdr>
            <w:top w:val="none" w:sz="0" w:space="0" w:color="auto"/>
            <w:left w:val="none" w:sz="0" w:space="0" w:color="auto"/>
            <w:bottom w:val="none" w:sz="0" w:space="0" w:color="auto"/>
            <w:right w:val="none" w:sz="0" w:space="0" w:color="auto"/>
          </w:divBdr>
        </w:div>
        <w:div w:id="1871333396">
          <w:marLeft w:val="0"/>
          <w:marRight w:val="547"/>
          <w:marTop w:val="154"/>
          <w:marBottom w:val="0"/>
          <w:divBdr>
            <w:top w:val="none" w:sz="0" w:space="0" w:color="auto"/>
            <w:left w:val="none" w:sz="0" w:space="0" w:color="auto"/>
            <w:bottom w:val="none" w:sz="0" w:space="0" w:color="auto"/>
            <w:right w:val="none" w:sz="0" w:space="0" w:color="auto"/>
          </w:divBdr>
        </w:div>
      </w:divsChild>
    </w:div>
    <w:div w:id="1442341256">
      <w:bodyDiv w:val="1"/>
      <w:marLeft w:val="0"/>
      <w:marRight w:val="0"/>
      <w:marTop w:val="0"/>
      <w:marBottom w:val="0"/>
      <w:divBdr>
        <w:top w:val="none" w:sz="0" w:space="0" w:color="auto"/>
        <w:left w:val="none" w:sz="0" w:space="0" w:color="auto"/>
        <w:bottom w:val="none" w:sz="0" w:space="0" w:color="auto"/>
        <w:right w:val="none" w:sz="0" w:space="0" w:color="auto"/>
      </w:divBdr>
      <w:divsChild>
        <w:div w:id="1338848248">
          <w:marLeft w:val="0"/>
          <w:marRight w:val="547"/>
          <w:marTop w:val="154"/>
          <w:marBottom w:val="0"/>
          <w:divBdr>
            <w:top w:val="none" w:sz="0" w:space="0" w:color="auto"/>
            <w:left w:val="none" w:sz="0" w:space="0" w:color="auto"/>
            <w:bottom w:val="none" w:sz="0" w:space="0" w:color="auto"/>
            <w:right w:val="none" w:sz="0" w:space="0" w:color="auto"/>
          </w:divBdr>
        </w:div>
        <w:div w:id="702949659">
          <w:marLeft w:val="0"/>
          <w:marRight w:val="547"/>
          <w:marTop w:val="154"/>
          <w:marBottom w:val="0"/>
          <w:divBdr>
            <w:top w:val="none" w:sz="0" w:space="0" w:color="auto"/>
            <w:left w:val="none" w:sz="0" w:space="0" w:color="auto"/>
            <w:bottom w:val="none" w:sz="0" w:space="0" w:color="auto"/>
            <w:right w:val="none" w:sz="0" w:space="0" w:color="auto"/>
          </w:divBdr>
        </w:div>
        <w:div w:id="801313482">
          <w:marLeft w:val="0"/>
          <w:marRight w:val="547"/>
          <w:marTop w:val="154"/>
          <w:marBottom w:val="0"/>
          <w:divBdr>
            <w:top w:val="none" w:sz="0" w:space="0" w:color="auto"/>
            <w:left w:val="none" w:sz="0" w:space="0" w:color="auto"/>
            <w:bottom w:val="none" w:sz="0" w:space="0" w:color="auto"/>
            <w:right w:val="none" w:sz="0" w:space="0" w:color="auto"/>
          </w:divBdr>
        </w:div>
      </w:divsChild>
    </w:div>
    <w:div w:id="1444962587">
      <w:bodyDiv w:val="1"/>
      <w:marLeft w:val="0"/>
      <w:marRight w:val="0"/>
      <w:marTop w:val="0"/>
      <w:marBottom w:val="0"/>
      <w:divBdr>
        <w:top w:val="none" w:sz="0" w:space="0" w:color="auto"/>
        <w:left w:val="none" w:sz="0" w:space="0" w:color="auto"/>
        <w:bottom w:val="none" w:sz="0" w:space="0" w:color="auto"/>
        <w:right w:val="none" w:sz="0" w:space="0" w:color="auto"/>
      </w:divBdr>
      <w:divsChild>
        <w:div w:id="511575084">
          <w:marLeft w:val="0"/>
          <w:marRight w:val="547"/>
          <w:marTop w:val="154"/>
          <w:marBottom w:val="0"/>
          <w:divBdr>
            <w:top w:val="none" w:sz="0" w:space="0" w:color="auto"/>
            <w:left w:val="none" w:sz="0" w:space="0" w:color="auto"/>
            <w:bottom w:val="none" w:sz="0" w:space="0" w:color="auto"/>
            <w:right w:val="none" w:sz="0" w:space="0" w:color="auto"/>
          </w:divBdr>
        </w:div>
        <w:div w:id="556553528">
          <w:marLeft w:val="0"/>
          <w:marRight w:val="547"/>
          <w:marTop w:val="154"/>
          <w:marBottom w:val="0"/>
          <w:divBdr>
            <w:top w:val="none" w:sz="0" w:space="0" w:color="auto"/>
            <w:left w:val="none" w:sz="0" w:space="0" w:color="auto"/>
            <w:bottom w:val="none" w:sz="0" w:space="0" w:color="auto"/>
            <w:right w:val="none" w:sz="0" w:space="0" w:color="auto"/>
          </w:divBdr>
        </w:div>
      </w:divsChild>
    </w:div>
    <w:div w:id="1452750803">
      <w:bodyDiv w:val="1"/>
      <w:marLeft w:val="0"/>
      <w:marRight w:val="0"/>
      <w:marTop w:val="0"/>
      <w:marBottom w:val="0"/>
      <w:divBdr>
        <w:top w:val="none" w:sz="0" w:space="0" w:color="auto"/>
        <w:left w:val="none" w:sz="0" w:space="0" w:color="auto"/>
        <w:bottom w:val="none" w:sz="0" w:space="0" w:color="auto"/>
        <w:right w:val="none" w:sz="0" w:space="0" w:color="auto"/>
      </w:divBdr>
      <w:divsChild>
        <w:div w:id="2125272128">
          <w:marLeft w:val="0"/>
          <w:marRight w:val="547"/>
          <w:marTop w:val="154"/>
          <w:marBottom w:val="0"/>
          <w:divBdr>
            <w:top w:val="none" w:sz="0" w:space="0" w:color="auto"/>
            <w:left w:val="none" w:sz="0" w:space="0" w:color="auto"/>
            <w:bottom w:val="none" w:sz="0" w:space="0" w:color="auto"/>
            <w:right w:val="none" w:sz="0" w:space="0" w:color="auto"/>
          </w:divBdr>
        </w:div>
      </w:divsChild>
    </w:div>
    <w:div w:id="1457988467">
      <w:bodyDiv w:val="1"/>
      <w:marLeft w:val="0"/>
      <w:marRight w:val="0"/>
      <w:marTop w:val="0"/>
      <w:marBottom w:val="0"/>
      <w:divBdr>
        <w:top w:val="none" w:sz="0" w:space="0" w:color="auto"/>
        <w:left w:val="none" w:sz="0" w:space="0" w:color="auto"/>
        <w:bottom w:val="none" w:sz="0" w:space="0" w:color="auto"/>
        <w:right w:val="none" w:sz="0" w:space="0" w:color="auto"/>
      </w:divBdr>
      <w:divsChild>
        <w:div w:id="674890672">
          <w:marLeft w:val="0"/>
          <w:marRight w:val="547"/>
          <w:marTop w:val="154"/>
          <w:marBottom w:val="0"/>
          <w:divBdr>
            <w:top w:val="none" w:sz="0" w:space="0" w:color="auto"/>
            <w:left w:val="none" w:sz="0" w:space="0" w:color="auto"/>
            <w:bottom w:val="none" w:sz="0" w:space="0" w:color="auto"/>
            <w:right w:val="none" w:sz="0" w:space="0" w:color="auto"/>
          </w:divBdr>
        </w:div>
        <w:div w:id="1408066018">
          <w:marLeft w:val="0"/>
          <w:marRight w:val="547"/>
          <w:marTop w:val="154"/>
          <w:marBottom w:val="0"/>
          <w:divBdr>
            <w:top w:val="none" w:sz="0" w:space="0" w:color="auto"/>
            <w:left w:val="none" w:sz="0" w:space="0" w:color="auto"/>
            <w:bottom w:val="none" w:sz="0" w:space="0" w:color="auto"/>
            <w:right w:val="none" w:sz="0" w:space="0" w:color="auto"/>
          </w:divBdr>
        </w:div>
        <w:div w:id="2084988100">
          <w:marLeft w:val="0"/>
          <w:marRight w:val="547"/>
          <w:marTop w:val="154"/>
          <w:marBottom w:val="0"/>
          <w:divBdr>
            <w:top w:val="none" w:sz="0" w:space="0" w:color="auto"/>
            <w:left w:val="none" w:sz="0" w:space="0" w:color="auto"/>
            <w:bottom w:val="none" w:sz="0" w:space="0" w:color="auto"/>
            <w:right w:val="none" w:sz="0" w:space="0" w:color="auto"/>
          </w:divBdr>
        </w:div>
      </w:divsChild>
    </w:div>
    <w:div w:id="1462385995">
      <w:bodyDiv w:val="1"/>
      <w:marLeft w:val="0"/>
      <w:marRight w:val="0"/>
      <w:marTop w:val="0"/>
      <w:marBottom w:val="0"/>
      <w:divBdr>
        <w:top w:val="none" w:sz="0" w:space="0" w:color="auto"/>
        <w:left w:val="none" w:sz="0" w:space="0" w:color="auto"/>
        <w:bottom w:val="none" w:sz="0" w:space="0" w:color="auto"/>
        <w:right w:val="none" w:sz="0" w:space="0" w:color="auto"/>
      </w:divBdr>
    </w:div>
    <w:div w:id="1469781777">
      <w:bodyDiv w:val="1"/>
      <w:marLeft w:val="0"/>
      <w:marRight w:val="0"/>
      <w:marTop w:val="0"/>
      <w:marBottom w:val="0"/>
      <w:divBdr>
        <w:top w:val="none" w:sz="0" w:space="0" w:color="auto"/>
        <w:left w:val="none" w:sz="0" w:space="0" w:color="auto"/>
        <w:bottom w:val="none" w:sz="0" w:space="0" w:color="auto"/>
        <w:right w:val="none" w:sz="0" w:space="0" w:color="auto"/>
      </w:divBdr>
      <w:divsChild>
        <w:div w:id="953906721">
          <w:marLeft w:val="0"/>
          <w:marRight w:val="547"/>
          <w:marTop w:val="154"/>
          <w:marBottom w:val="0"/>
          <w:divBdr>
            <w:top w:val="none" w:sz="0" w:space="0" w:color="auto"/>
            <w:left w:val="none" w:sz="0" w:space="0" w:color="auto"/>
            <w:bottom w:val="none" w:sz="0" w:space="0" w:color="auto"/>
            <w:right w:val="none" w:sz="0" w:space="0" w:color="auto"/>
          </w:divBdr>
        </w:div>
        <w:div w:id="1916428590">
          <w:marLeft w:val="0"/>
          <w:marRight w:val="547"/>
          <w:marTop w:val="154"/>
          <w:marBottom w:val="0"/>
          <w:divBdr>
            <w:top w:val="none" w:sz="0" w:space="0" w:color="auto"/>
            <w:left w:val="none" w:sz="0" w:space="0" w:color="auto"/>
            <w:bottom w:val="none" w:sz="0" w:space="0" w:color="auto"/>
            <w:right w:val="none" w:sz="0" w:space="0" w:color="auto"/>
          </w:divBdr>
        </w:div>
      </w:divsChild>
    </w:div>
    <w:div w:id="1477068095">
      <w:bodyDiv w:val="1"/>
      <w:marLeft w:val="0"/>
      <w:marRight w:val="0"/>
      <w:marTop w:val="0"/>
      <w:marBottom w:val="0"/>
      <w:divBdr>
        <w:top w:val="none" w:sz="0" w:space="0" w:color="auto"/>
        <w:left w:val="none" w:sz="0" w:space="0" w:color="auto"/>
        <w:bottom w:val="none" w:sz="0" w:space="0" w:color="auto"/>
        <w:right w:val="none" w:sz="0" w:space="0" w:color="auto"/>
      </w:divBdr>
    </w:div>
    <w:div w:id="1477991589">
      <w:bodyDiv w:val="1"/>
      <w:marLeft w:val="0"/>
      <w:marRight w:val="0"/>
      <w:marTop w:val="0"/>
      <w:marBottom w:val="0"/>
      <w:divBdr>
        <w:top w:val="none" w:sz="0" w:space="0" w:color="auto"/>
        <w:left w:val="none" w:sz="0" w:space="0" w:color="auto"/>
        <w:bottom w:val="none" w:sz="0" w:space="0" w:color="auto"/>
        <w:right w:val="none" w:sz="0" w:space="0" w:color="auto"/>
      </w:divBdr>
      <w:divsChild>
        <w:div w:id="678434516">
          <w:marLeft w:val="0"/>
          <w:marRight w:val="547"/>
          <w:marTop w:val="154"/>
          <w:marBottom w:val="0"/>
          <w:divBdr>
            <w:top w:val="none" w:sz="0" w:space="0" w:color="auto"/>
            <w:left w:val="none" w:sz="0" w:space="0" w:color="auto"/>
            <w:bottom w:val="none" w:sz="0" w:space="0" w:color="auto"/>
            <w:right w:val="none" w:sz="0" w:space="0" w:color="auto"/>
          </w:divBdr>
        </w:div>
        <w:div w:id="1495491350">
          <w:marLeft w:val="0"/>
          <w:marRight w:val="547"/>
          <w:marTop w:val="154"/>
          <w:marBottom w:val="0"/>
          <w:divBdr>
            <w:top w:val="none" w:sz="0" w:space="0" w:color="auto"/>
            <w:left w:val="none" w:sz="0" w:space="0" w:color="auto"/>
            <w:bottom w:val="none" w:sz="0" w:space="0" w:color="auto"/>
            <w:right w:val="none" w:sz="0" w:space="0" w:color="auto"/>
          </w:divBdr>
        </w:div>
      </w:divsChild>
    </w:div>
    <w:div w:id="1483497794">
      <w:bodyDiv w:val="1"/>
      <w:marLeft w:val="0"/>
      <w:marRight w:val="0"/>
      <w:marTop w:val="0"/>
      <w:marBottom w:val="0"/>
      <w:divBdr>
        <w:top w:val="none" w:sz="0" w:space="0" w:color="auto"/>
        <w:left w:val="none" w:sz="0" w:space="0" w:color="auto"/>
        <w:bottom w:val="none" w:sz="0" w:space="0" w:color="auto"/>
        <w:right w:val="none" w:sz="0" w:space="0" w:color="auto"/>
      </w:divBdr>
    </w:div>
    <w:div w:id="1492024034">
      <w:bodyDiv w:val="1"/>
      <w:marLeft w:val="0"/>
      <w:marRight w:val="0"/>
      <w:marTop w:val="0"/>
      <w:marBottom w:val="0"/>
      <w:divBdr>
        <w:top w:val="none" w:sz="0" w:space="0" w:color="auto"/>
        <w:left w:val="none" w:sz="0" w:space="0" w:color="auto"/>
        <w:bottom w:val="none" w:sz="0" w:space="0" w:color="auto"/>
        <w:right w:val="none" w:sz="0" w:space="0" w:color="auto"/>
      </w:divBdr>
      <w:divsChild>
        <w:div w:id="1741976332">
          <w:marLeft w:val="0"/>
          <w:marRight w:val="547"/>
          <w:marTop w:val="154"/>
          <w:marBottom w:val="0"/>
          <w:divBdr>
            <w:top w:val="none" w:sz="0" w:space="0" w:color="auto"/>
            <w:left w:val="none" w:sz="0" w:space="0" w:color="auto"/>
            <w:bottom w:val="none" w:sz="0" w:space="0" w:color="auto"/>
            <w:right w:val="none" w:sz="0" w:space="0" w:color="auto"/>
          </w:divBdr>
        </w:div>
        <w:div w:id="912618111">
          <w:marLeft w:val="0"/>
          <w:marRight w:val="547"/>
          <w:marTop w:val="154"/>
          <w:marBottom w:val="0"/>
          <w:divBdr>
            <w:top w:val="none" w:sz="0" w:space="0" w:color="auto"/>
            <w:left w:val="none" w:sz="0" w:space="0" w:color="auto"/>
            <w:bottom w:val="none" w:sz="0" w:space="0" w:color="auto"/>
            <w:right w:val="none" w:sz="0" w:space="0" w:color="auto"/>
          </w:divBdr>
        </w:div>
        <w:div w:id="1695039274">
          <w:marLeft w:val="0"/>
          <w:marRight w:val="547"/>
          <w:marTop w:val="154"/>
          <w:marBottom w:val="0"/>
          <w:divBdr>
            <w:top w:val="none" w:sz="0" w:space="0" w:color="auto"/>
            <w:left w:val="none" w:sz="0" w:space="0" w:color="auto"/>
            <w:bottom w:val="none" w:sz="0" w:space="0" w:color="auto"/>
            <w:right w:val="none" w:sz="0" w:space="0" w:color="auto"/>
          </w:divBdr>
        </w:div>
      </w:divsChild>
    </w:div>
    <w:div w:id="1498419941">
      <w:bodyDiv w:val="1"/>
      <w:marLeft w:val="0"/>
      <w:marRight w:val="0"/>
      <w:marTop w:val="0"/>
      <w:marBottom w:val="0"/>
      <w:divBdr>
        <w:top w:val="none" w:sz="0" w:space="0" w:color="auto"/>
        <w:left w:val="none" w:sz="0" w:space="0" w:color="auto"/>
        <w:bottom w:val="none" w:sz="0" w:space="0" w:color="auto"/>
        <w:right w:val="none" w:sz="0" w:space="0" w:color="auto"/>
      </w:divBdr>
    </w:div>
    <w:div w:id="1498886352">
      <w:bodyDiv w:val="1"/>
      <w:marLeft w:val="0"/>
      <w:marRight w:val="0"/>
      <w:marTop w:val="0"/>
      <w:marBottom w:val="0"/>
      <w:divBdr>
        <w:top w:val="none" w:sz="0" w:space="0" w:color="auto"/>
        <w:left w:val="none" w:sz="0" w:space="0" w:color="auto"/>
        <w:bottom w:val="none" w:sz="0" w:space="0" w:color="auto"/>
        <w:right w:val="none" w:sz="0" w:space="0" w:color="auto"/>
      </w:divBdr>
    </w:div>
    <w:div w:id="1511336491">
      <w:bodyDiv w:val="1"/>
      <w:marLeft w:val="0"/>
      <w:marRight w:val="0"/>
      <w:marTop w:val="0"/>
      <w:marBottom w:val="0"/>
      <w:divBdr>
        <w:top w:val="none" w:sz="0" w:space="0" w:color="auto"/>
        <w:left w:val="none" w:sz="0" w:space="0" w:color="auto"/>
        <w:bottom w:val="none" w:sz="0" w:space="0" w:color="auto"/>
        <w:right w:val="none" w:sz="0" w:space="0" w:color="auto"/>
      </w:divBdr>
      <w:divsChild>
        <w:div w:id="1328171199">
          <w:marLeft w:val="0"/>
          <w:marRight w:val="547"/>
          <w:marTop w:val="154"/>
          <w:marBottom w:val="0"/>
          <w:divBdr>
            <w:top w:val="none" w:sz="0" w:space="0" w:color="auto"/>
            <w:left w:val="none" w:sz="0" w:space="0" w:color="auto"/>
            <w:bottom w:val="none" w:sz="0" w:space="0" w:color="auto"/>
            <w:right w:val="none" w:sz="0" w:space="0" w:color="auto"/>
          </w:divBdr>
        </w:div>
        <w:div w:id="1823427098">
          <w:marLeft w:val="0"/>
          <w:marRight w:val="547"/>
          <w:marTop w:val="154"/>
          <w:marBottom w:val="0"/>
          <w:divBdr>
            <w:top w:val="none" w:sz="0" w:space="0" w:color="auto"/>
            <w:left w:val="none" w:sz="0" w:space="0" w:color="auto"/>
            <w:bottom w:val="none" w:sz="0" w:space="0" w:color="auto"/>
            <w:right w:val="none" w:sz="0" w:space="0" w:color="auto"/>
          </w:divBdr>
        </w:div>
      </w:divsChild>
    </w:div>
    <w:div w:id="1519125114">
      <w:bodyDiv w:val="1"/>
      <w:marLeft w:val="0"/>
      <w:marRight w:val="0"/>
      <w:marTop w:val="0"/>
      <w:marBottom w:val="0"/>
      <w:divBdr>
        <w:top w:val="none" w:sz="0" w:space="0" w:color="auto"/>
        <w:left w:val="none" w:sz="0" w:space="0" w:color="auto"/>
        <w:bottom w:val="none" w:sz="0" w:space="0" w:color="auto"/>
        <w:right w:val="none" w:sz="0" w:space="0" w:color="auto"/>
      </w:divBdr>
      <w:divsChild>
        <w:div w:id="1098018261">
          <w:marLeft w:val="0"/>
          <w:marRight w:val="806"/>
          <w:marTop w:val="154"/>
          <w:marBottom w:val="0"/>
          <w:divBdr>
            <w:top w:val="none" w:sz="0" w:space="0" w:color="auto"/>
            <w:left w:val="none" w:sz="0" w:space="0" w:color="auto"/>
            <w:bottom w:val="none" w:sz="0" w:space="0" w:color="auto"/>
            <w:right w:val="none" w:sz="0" w:space="0" w:color="auto"/>
          </w:divBdr>
        </w:div>
        <w:div w:id="1475635821">
          <w:marLeft w:val="0"/>
          <w:marRight w:val="806"/>
          <w:marTop w:val="154"/>
          <w:marBottom w:val="0"/>
          <w:divBdr>
            <w:top w:val="none" w:sz="0" w:space="0" w:color="auto"/>
            <w:left w:val="none" w:sz="0" w:space="0" w:color="auto"/>
            <w:bottom w:val="none" w:sz="0" w:space="0" w:color="auto"/>
            <w:right w:val="none" w:sz="0" w:space="0" w:color="auto"/>
          </w:divBdr>
        </w:div>
        <w:div w:id="663703438">
          <w:marLeft w:val="0"/>
          <w:marRight w:val="806"/>
          <w:marTop w:val="154"/>
          <w:marBottom w:val="0"/>
          <w:divBdr>
            <w:top w:val="none" w:sz="0" w:space="0" w:color="auto"/>
            <w:left w:val="none" w:sz="0" w:space="0" w:color="auto"/>
            <w:bottom w:val="none" w:sz="0" w:space="0" w:color="auto"/>
            <w:right w:val="none" w:sz="0" w:space="0" w:color="auto"/>
          </w:divBdr>
        </w:div>
        <w:div w:id="1642999260">
          <w:marLeft w:val="0"/>
          <w:marRight w:val="806"/>
          <w:marTop w:val="154"/>
          <w:marBottom w:val="0"/>
          <w:divBdr>
            <w:top w:val="none" w:sz="0" w:space="0" w:color="auto"/>
            <w:left w:val="none" w:sz="0" w:space="0" w:color="auto"/>
            <w:bottom w:val="none" w:sz="0" w:space="0" w:color="auto"/>
            <w:right w:val="none" w:sz="0" w:space="0" w:color="auto"/>
          </w:divBdr>
        </w:div>
      </w:divsChild>
    </w:div>
    <w:div w:id="1522161575">
      <w:bodyDiv w:val="1"/>
      <w:marLeft w:val="0"/>
      <w:marRight w:val="0"/>
      <w:marTop w:val="0"/>
      <w:marBottom w:val="0"/>
      <w:divBdr>
        <w:top w:val="none" w:sz="0" w:space="0" w:color="auto"/>
        <w:left w:val="none" w:sz="0" w:space="0" w:color="auto"/>
        <w:bottom w:val="none" w:sz="0" w:space="0" w:color="auto"/>
        <w:right w:val="none" w:sz="0" w:space="0" w:color="auto"/>
      </w:divBdr>
      <w:divsChild>
        <w:div w:id="1379477939">
          <w:marLeft w:val="0"/>
          <w:marRight w:val="547"/>
          <w:marTop w:val="154"/>
          <w:marBottom w:val="0"/>
          <w:divBdr>
            <w:top w:val="none" w:sz="0" w:space="0" w:color="auto"/>
            <w:left w:val="none" w:sz="0" w:space="0" w:color="auto"/>
            <w:bottom w:val="none" w:sz="0" w:space="0" w:color="auto"/>
            <w:right w:val="none" w:sz="0" w:space="0" w:color="auto"/>
          </w:divBdr>
        </w:div>
        <w:div w:id="853423439">
          <w:marLeft w:val="0"/>
          <w:marRight w:val="547"/>
          <w:marTop w:val="154"/>
          <w:marBottom w:val="0"/>
          <w:divBdr>
            <w:top w:val="none" w:sz="0" w:space="0" w:color="auto"/>
            <w:left w:val="none" w:sz="0" w:space="0" w:color="auto"/>
            <w:bottom w:val="none" w:sz="0" w:space="0" w:color="auto"/>
            <w:right w:val="none" w:sz="0" w:space="0" w:color="auto"/>
          </w:divBdr>
        </w:div>
        <w:div w:id="743526156">
          <w:marLeft w:val="0"/>
          <w:marRight w:val="547"/>
          <w:marTop w:val="154"/>
          <w:marBottom w:val="0"/>
          <w:divBdr>
            <w:top w:val="none" w:sz="0" w:space="0" w:color="auto"/>
            <w:left w:val="none" w:sz="0" w:space="0" w:color="auto"/>
            <w:bottom w:val="none" w:sz="0" w:space="0" w:color="auto"/>
            <w:right w:val="none" w:sz="0" w:space="0" w:color="auto"/>
          </w:divBdr>
        </w:div>
        <w:div w:id="950434924">
          <w:marLeft w:val="0"/>
          <w:marRight w:val="547"/>
          <w:marTop w:val="154"/>
          <w:marBottom w:val="0"/>
          <w:divBdr>
            <w:top w:val="none" w:sz="0" w:space="0" w:color="auto"/>
            <w:left w:val="none" w:sz="0" w:space="0" w:color="auto"/>
            <w:bottom w:val="none" w:sz="0" w:space="0" w:color="auto"/>
            <w:right w:val="none" w:sz="0" w:space="0" w:color="auto"/>
          </w:divBdr>
        </w:div>
        <w:div w:id="1461990849">
          <w:marLeft w:val="0"/>
          <w:marRight w:val="547"/>
          <w:marTop w:val="154"/>
          <w:marBottom w:val="0"/>
          <w:divBdr>
            <w:top w:val="none" w:sz="0" w:space="0" w:color="auto"/>
            <w:left w:val="none" w:sz="0" w:space="0" w:color="auto"/>
            <w:bottom w:val="none" w:sz="0" w:space="0" w:color="auto"/>
            <w:right w:val="none" w:sz="0" w:space="0" w:color="auto"/>
          </w:divBdr>
        </w:div>
        <w:div w:id="1985086186">
          <w:marLeft w:val="0"/>
          <w:marRight w:val="547"/>
          <w:marTop w:val="154"/>
          <w:marBottom w:val="0"/>
          <w:divBdr>
            <w:top w:val="none" w:sz="0" w:space="0" w:color="auto"/>
            <w:left w:val="none" w:sz="0" w:space="0" w:color="auto"/>
            <w:bottom w:val="none" w:sz="0" w:space="0" w:color="auto"/>
            <w:right w:val="none" w:sz="0" w:space="0" w:color="auto"/>
          </w:divBdr>
        </w:div>
      </w:divsChild>
    </w:div>
    <w:div w:id="1530219061">
      <w:bodyDiv w:val="1"/>
      <w:marLeft w:val="0"/>
      <w:marRight w:val="0"/>
      <w:marTop w:val="0"/>
      <w:marBottom w:val="0"/>
      <w:divBdr>
        <w:top w:val="none" w:sz="0" w:space="0" w:color="auto"/>
        <w:left w:val="none" w:sz="0" w:space="0" w:color="auto"/>
        <w:bottom w:val="none" w:sz="0" w:space="0" w:color="auto"/>
        <w:right w:val="none" w:sz="0" w:space="0" w:color="auto"/>
      </w:divBdr>
      <w:divsChild>
        <w:div w:id="1104182998">
          <w:marLeft w:val="0"/>
          <w:marRight w:val="547"/>
          <w:marTop w:val="154"/>
          <w:marBottom w:val="0"/>
          <w:divBdr>
            <w:top w:val="none" w:sz="0" w:space="0" w:color="auto"/>
            <w:left w:val="none" w:sz="0" w:space="0" w:color="auto"/>
            <w:bottom w:val="none" w:sz="0" w:space="0" w:color="auto"/>
            <w:right w:val="none" w:sz="0" w:space="0" w:color="auto"/>
          </w:divBdr>
        </w:div>
        <w:div w:id="346904549">
          <w:marLeft w:val="0"/>
          <w:marRight w:val="547"/>
          <w:marTop w:val="154"/>
          <w:marBottom w:val="0"/>
          <w:divBdr>
            <w:top w:val="none" w:sz="0" w:space="0" w:color="auto"/>
            <w:left w:val="none" w:sz="0" w:space="0" w:color="auto"/>
            <w:bottom w:val="none" w:sz="0" w:space="0" w:color="auto"/>
            <w:right w:val="none" w:sz="0" w:space="0" w:color="auto"/>
          </w:divBdr>
        </w:div>
        <w:div w:id="2029061243">
          <w:marLeft w:val="0"/>
          <w:marRight w:val="547"/>
          <w:marTop w:val="154"/>
          <w:marBottom w:val="0"/>
          <w:divBdr>
            <w:top w:val="none" w:sz="0" w:space="0" w:color="auto"/>
            <w:left w:val="none" w:sz="0" w:space="0" w:color="auto"/>
            <w:bottom w:val="none" w:sz="0" w:space="0" w:color="auto"/>
            <w:right w:val="none" w:sz="0" w:space="0" w:color="auto"/>
          </w:divBdr>
        </w:div>
      </w:divsChild>
    </w:div>
    <w:div w:id="1531727441">
      <w:bodyDiv w:val="1"/>
      <w:marLeft w:val="0"/>
      <w:marRight w:val="0"/>
      <w:marTop w:val="0"/>
      <w:marBottom w:val="0"/>
      <w:divBdr>
        <w:top w:val="none" w:sz="0" w:space="0" w:color="auto"/>
        <w:left w:val="none" w:sz="0" w:space="0" w:color="auto"/>
        <w:bottom w:val="none" w:sz="0" w:space="0" w:color="auto"/>
        <w:right w:val="none" w:sz="0" w:space="0" w:color="auto"/>
      </w:divBdr>
      <w:divsChild>
        <w:div w:id="1188064529">
          <w:marLeft w:val="0"/>
          <w:marRight w:val="547"/>
          <w:marTop w:val="154"/>
          <w:marBottom w:val="0"/>
          <w:divBdr>
            <w:top w:val="none" w:sz="0" w:space="0" w:color="auto"/>
            <w:left w:val="none" w:sz="0" w:space="0" w:color="auto"/>
            <w:bottom w:val="none" w:sz="0" w:space="0" w:color="auto"/>
            <w:right w:val="none" w:sz="0" w:space="0" w:color="auto"/>
          </w:divBdr>
        </w:div>
      </w:divsChild>
    </w:div>
    <w:div w:id="1535725802">
      <w:bodyDiv w:val="1"/>
      <w:marLeft w:val="0"/>
      <w:marRight w:val="0"/>
      <w:marTop w:val="0"/>
      <w:marBottom w:val="0"/>
      <w:divBdr>
        <w:top w:val="none" w:sz="0" w:space="0" w:color="auto"/>
        <w:left w:val="none" w:sz="0" w:space="0" w:color="auto"/>
        <w:bottom w:val="none" w:sz="0" w:space="0" w:color="auto"/>
        <w:right w:val="none" w:sz="0" w:space="0" w:color="auto"/>
      </w:divBdr>
    </w:div>
    <w:div w:id="1542209675">
      <w:bodyDiv w:val="1"/>
      <w:marLeft w:val="0"/>
      <w:marRight w:val="0"/>
      <w:marTop w:val="0"/>
      <w:marBottom w:val="0"/>
      <w:divBdr>
        <w:top w:val="none" w:sz="0" w:space="0" w:color="auto"/>
        <w:left w:val="none" w:sz="0" w:space="0" w:color="auto"/>
        <w:bottom w:val="none" w:sz="0" w:space="0" w:color="auto"/>
        <w:right w:val="none" w:sz="0" w:space="0" w:color="auto"/>
      </w:divBdr>
    </w:div>
    <w:div w:id="1555657349">
      <w:bodyDiv w:val="1"/>
      <w:marLeft w:val="0"/>
      <w:marRight w:val="0"/>
      <w:marTop w:val="0"/>
      <w:marBottom w:val="0"/>
      <w:divBdr>
        <w:top w:val="none" w:sz="0" w:space="0" w:color="auto"/>
        <w:left w:val="none" w:sz="0" w:space="0" w:color="auto"/>
        <w:bottom w:val="none" w:sz="0" w:space="0" w:color="auto"/>
        <w:right w:val="none" w:sz="0" w:space="0" w:color="auto"/>
      </w:divBdr>
      <w:divsChild>
        <w:div w:id="1878202722">
          <w:marLeft w:val="0"/>
          <w:marRight w:val="547"/>
          <w:marTop w:val="154"/>
          <w:marBottom w:val="0"/>
          <w:divBdr>
            <w:top w:val="none" w:sz="0" w:space="0" w:color="auto"/>
            <w:left w:val="none" w:sz="0" w:space="0" w:color="auto"/>
            <w:bottom w:val="none" w:sz="0" w:space="0" w:color="auto"/>
            <w:right w:val="none" w:sz="0" w:space="0" w:color="auto"/>
          </w:divBdr>
        </w:div>
        <w:div w:id="726952610">
          <w:marLeft w:val="0"/>
          <w:marRight w:val="547"/>
          <w:marTop w:val="154"/>
          <w:marBottom w:val="0"/>
          <w:divBdr>
            <w:top w:val="none" w:sz="0" w:space="0" w:color="auto"/>
            <w:left w:val="none" w:sz="0" w:space="0" w:color="auto"/>
            <w:bottom w:val="none" w:sz="0" w:space="0" w:color="auto"/>
            <w:right w:val="none" w:sz="0" w:space="0" w:color="auto"/>
          </w:divBdr>
        </w:div>
        <w:div w:id="75372444">
          <w:marLeft w:val="0"/>
          <w:marRight w:val="547"/>
          <w:marTop w:val="154"/>
          <w:marBottom w:val="0"/>
          <w:divBdr>
            <w:top w:val="none" w:sz="0" w:space="0" w:color="auto"/>
            <w:left w:val="none" w:sz="0" w:space="0" w:color="auto"/>
            <w:bottom w:val="none" w:sz="0" w:space="0" w:color="auto"/>
            <w:right w:val="none" w:sz="0" w:space="0" w:color="auto"/>
          </w:divBdr>
        </w:div>
      </w:divsChild>
    </w:div>
    <w:div w:id="1556745006">
      <w:bodyDiv w:val="1"/>
      <w:marLeft w:val="0"/>
      <w:marRight w:val="0"/>
      <w:marTop w:val="0"/>
      <w:marBottom w:val="0"/>
      <w:divBdr>
        <w:top w:val="none" w:sz="0" w:space="0" w:color="auto"/>
        <w:left w:val="none" w:sz="0" w:space="0" w:color="auto"/>
        <w:bottom w:val="none" w:sz="0" w:space="0" w:color="auto"/>
        <w:right w:val="none" w:sz="0" w:space="0" w:color="auto"/>
      </w:divBdr>
      <w:divsChild>
        <w:div w:id="1924337309">
          <w:marLeft w:val="0"/>
          <w:marRight w:val="547"/>
          <w:marTop w:val="154"/>
          <w:marBottom w:val="0"/>
          <w:divBdr>
            <w:top w:val="none" w:sz="0" w:space="0" w:color="auto"/>
            <w:left w:val="none" w:sz="0" w:space="0" w:color="auto"/>
            <w:bottom w:val="none" w:sz="0" w:space="0" w:color="auto"/>
            <w:right w:val="none" w:sz="0" w:space="0" w:color="auto"/>
          </w:divBdr>
        </w:div>
        <w:div w:id="1421373754">
          <w:marLeft w:val="0"/>
          <w:marRight w:val="547"/>
          <w:marTop w:val="154"/>
          <w:marBottom w:val="0"/>
          <w:divBdr>
            <w:top w:val="none" w:sz="0" w:space="0" w:color="auto"/>
            <w:left w:val="none" w:sz="0" w:space="0" w:color="auto"/>
            <w:bottom w:val="none" w:sz="0" w:space="0" w:color="auto"/>
            <w:right w:val="none" w:sz="0" w:space="0" w:color="auto"/>
          </w:divBdr>
        </w:div>
      </w:divsChild>
    </w:div>
    <w:div w:id="1562670915">
      <w:bodyDiv w:val="1"/>
      <w:marLeft w:val="0"/>
      <w:marRight w:val="0"/>
      <w:marTop w:val="0"/>
      <w:marBottom w:val="0"/>
      <w:divBdr>
        <w:top w:val="none" w:sz="0" w:space="0" w:color="auto"/>
        <w:left w:val="none" w:sz="0" w:space="0" w:color="auto"/>
        <w:bottom w:val="none" w:sz="0" w:space="0" w:color="auto"/>
        <w:right w:val="none" w:sz="0" w:space="0" w:color="auto"/>
      </w:divBdr>
    </w:div>
    <w:div w:id="1563176622">
      <w:bodyDiv w:val="1"/>
      <w:marLeft w:val="0"/>
      <w:marRight w:val="0"/>
      <w:marTop w:val="0"/>
      <w:marBottom w:val="0"/>
      <w:divBdr>
        <w:top w:val="none" w:sz="0" w:space="0" w:color="auto"/>
        <w:left w:val="none" w:sz="0" w:space="0" w:color="auto"/>
        <w:bottom w:val="none" w:sz="0" w:space="0" w:color="auto"/>
        <w:right w:val="none" w:sz="0" w:space="0" w:color="auto"/>
      </w:divBdr>
      <w:divsChild>
        <w:div w:id="1947690345">
          <w:marLeft w:val="0"/>
          <w:marRight w:val="547"/>
          <w:marTop w:val="154"/>
          <w:marBottom w:val="0"/>
          <w:divBdr>
            <w:top w:val="none" w:sz="0" w:space="0" w:color="auto"/>
            <w:left w:val="none" w:sz="0" w:space="0" w:color="auto"/>
            <w:bottom w:val="none" w:sz="0" w:space="0" w:color="auto"/>
            <w:right w:val="none" w:sz="0" w:space="0" w:color="auto"/>
          </w:divBdr>
        </w:div>
        <w:div w:id="1138231366">
          <w:marLeft w:val="0"/>
          <w:marRight w:val="547"/>
          <w:marTop w:val="154"/>
          <w:marBottom w:val="0"/>
          <w:divBdr>
            <w:top w:val="none" w:sz="0" w:space="0" w:color="auto"/>
            <w:left w:val="none" w:sz="0" w:space="0" w:color="auto"/>
            <w:bottom w:val="none" w:sz="0" w:space="0" w:color="auto"/>
            <w:right w:val="none" w:sz="0" w:space="0" w:color="auto"/>
          </w:divBdr>
        </w:div>
      </w:divsChild>
    </w:div>
    <w:div w:id="1564633254">
      <w:bodyDiv w:val="1"/>
      <w:marLeft w:val="0"/>
      <w:marRight w:val="0"/>
      <w:marTop w:val="0"/>
      <w:marBottom w:val="0"/>
      <w:divBdr>
        <w:top w:val="none" w:sz="0" w:space="0" w:color="auto"/>
        <w:left w:val="none" w:sz="0" w:space="0" w:color="auto"/>
        <w:bottom w:val="none" w:sz="0" w:space="0" w:color="auto"/>
        <w:right w:val="none" w:sz="0" w:space="0" w:color="auto"/>
      </w:divBdr>
    </w:div>
    <w:div w:id="1567298558">
      <w:bodyDiv w:val="1"/>
      <w:marLeft w:val="0"/>
      <w:marRight w:val="0"/>
      <w:marTop w:val="0"/>
      <w:marBottom w:val="0"/>
      <w:divBdr>
        <w:top w:val="none" w:sz="0" w:space="0" w:color="auto"/>
        <w:left w:val="none" w:sz="0" w:space="0" w:color="auto"/>
        <w:bottom w:val="none" w:sz="0" w:space="0" w:color="auto"/>
        <w:right w:val="none" w:sz="0" w:space="0" w:color="auto"/>
      </w:divBdr>
      <w:divsChild>
        <w:div w:id="1972323142">
          <w:marLeft w:val="0"/>
          <w:marRight w:val="547"/>
          <w:marTop w:val="154"/>
          <w:marBottom w:val="0"/>
          <w:divBdr>
            <w:top w:val="none" w:sz="0" w:space="0" w:color="auto"/>
            <w:left w:val="none" w:sz="0" w:space="0" w:color="auto"/>
            <w:bottom w:val="none" w:sz="0" w:space="0" w:color="auto"/>
            <w:right w:val="none" w:sz="0" w:space="0" w:color="auto"/>
          </w:divBdr>
        </w:div>
        <w:div w:id="1736321249">
          <w:marLeft w:val="0"/>
          <w:marRight w:val="547"/>
          <w:marTop w:val="154"/>
          <w:marBottom w:val="0"/>
          <w:divBdr>
            <w:top w:val="none" w:sz="0" w:space="0" w:color="auto"/>
            <w:left w:val="none" w:sz="0" w:space="0" w:color="auto"/>
            <w:bottom w:val="none" w:sz="0" w:space="0" w:color="auto"/>
            <w:right w:val="none" w:sz="0" w:space="0" w:color="auto"/>
          </w:divBdr>
        </w:div>
      </w:divsChild>
    </w:div>
    <w:div w:id="1567448662">
      <w:bodyDiv w:val="1"/>
      <w:marLeft w:val="0"/>
      <w:marRight w:val="0"/>
      <w:marTop w:val="0"/>
      <w:marBottom w:val="0"/>
      <w:divBdr>
        <w:top w:val="none" w:sz="0" w:space="0" w:color="auto"/>
        <w:left w:val="none" w:sz="0" w:space="0" w:color="auto"/>
        <w:bottom w:val="none" w:sz="0" w:space="0" w:color="auto"/>
        <w:right w:val="none" w:sz="0" w:space="0" w:color="auto"/>
      </w:divBdr>
      <w:divsChild>
        <w:div w:id="495607186">
          <w:marLeft w:val="0"/>
          <w:marRight w:val="547"/>
          <w:marTop w:val="134"/>
          <w:marBottom w:val="0"/>
          <w:divBdr>
            <w:top w:val="none" w:sz="0" w:space="0" w:color="auto"/>
            <w:left w:val="none" w:sz="0" w:space="0" w:color="auto"/>
            <w:bottom w:val="none" w:sz="0" w:space="0" w:color="auto"/>
            <w:right w:val="none" w:sz="0" w:space="0" w:color="auto"/>
          </w:divBdr>
        </w:div>
      </w:divsChild>
    </w:div>
    <w:div w:id="1567568207">
      <w:bodyDiv w:val="1"/>
      <w:marLeft w:val="0"/>
      <w:marRight w:val="0"/>
      <w:marTop w:val="0"/>
      <w:marBottom w:val="0"/>
      <w:divBdr>
        <w:top w:val="none" w:sz="0" w:space="0" w:color="auto"/>
        <w:left w:val="none" w:sz="0" w:space="0" w:color="auto"/>
        <w:bottom w:val="none" w:sz="0" w:space="0" w:color="auto"/>
        <w:right w:val="none" w:sz="0" w:space="0" w:color="auto"/>
      </w:divBdr>
      <w:divsChild>
        <w:div w:id="1771319061">
          <w:marLeft w:val="0"/>
          <w:marRight w:val="547"/>
          <w:marTop w:val="154"/>
          <w:marBottom w:val="0"/>
          <w:divBdr>
            <w:top w:val="none" w:sz="0" w:space="0" w:color="auto"/>
            <w:left w:val="none" w:sz="0" w:space="0" w:color="auto"/>
            <w:bottom w:val="none" w:sz="0" w:space="0" w:color="auto"/>
            <w:right w:val="none" w:sz="0" w:space="0" w:color="auto"/>
          </w:divBdr>
        </w:div>
      </w:divsChild>
    </w:div>
    <w:div w:id="1573661095">
      <w:bodyDiv w:val="1"/>
      <w:marLeft w:val="0"/>
      <w:marRight w:val="0"/>
      <w:marTop w:val="0"/>
      <w:marBottom w:val="0"/>
      <w:divBdr>
        <w:top w:val="none" w:sz="0" w:space="0" w:color="auto"/>
        <w:left w:val="none" w:sz="0" w:space="0" w:color="auto"/>
        <w:bottom w:val="none" w:sz="0" w:space="0" w:color="auto"/>
        <w:right w:val="none" w:sz="0" w:space="0" w:color="auto"/>
      </w:divBdr>
    </w:div>
    <w:div w:id="1588271566">
      <w:bodyDiv w:val="1"/>
      <w:marLeft w:val="0"/>
      <w:marRight w:val="0"/>
      <w:marTop w:val="0"/>
      <w:marBottom w:val="0"/>
      <w:divBdr>
        <w:top w:val="none" w:sz="0" w:space="0" w:color="auto"/>
        <w:left w:val="none" w:sz="0" w:space="0" w:color="auto"/>
        <w:bottom w:val="none" w:sz="0" w:space="0" w:color="auto"/>
        <w:right w:val="none" w:sz="0" w:space="0" w:color="auto"/>
      </w:divBdr>
      <w:divsChild>
        <w:div w:id="209347396">
          <w:marLeft w:val="0"/>
          <w:marRight w:val="547"/>
          <w:marTop w:val="154"/>
          <w:marBottom w:val="0"/>
          <w:divBdr>
            <w:top w:val="none" w:sz="0" w:space="0" w:color="auto"/>
            <w:left w:val="none" w:sz="0" w:space="0" w:color="auto"/>
            <w:bottom w:val="none" w:sz="0" w:space="0" w:color="auto"/>
            <w:right w:val="none" w:sz="0" w:space="0" w:color="auto"/>
          </w:divBdr>
        </w:div>
        <w:div w:id="1115716561">
          <w:marLeft w:val="0"/>
          <w:marRight w:val="547"/>
          <w:marTop w:val="154"/>
          <w:marBottom w:val="0"/>
          <w:divBdr>
            <w:top w:val="none" w:sz="0" w:space="0" w:color="auto"/>
            <w:left w:val="none" w:sz="0" w:space="0" w:color="auto"/>
            <w:bottom w:val="none" w:sz="0" w:space="0" w:color="auto"/>
            <w:right w:val="none" w:sz="0" w:space="0" w:color="auto"/>
          </w:divBdr>
        </w:div>
        <w:div w:id="1513759469">
          <w:marLeft w:val="0"/>
          <w:marRight w:val="547"/>
          <w:marTop w:val="154"/>
          <w:marBottom w:val="0"/>
          <w:divBdr>
            <w:top w:val="none" w:sz="0" w:space="0" w:color="auto"/>
            <w:left w:val="none" w:sz="0" w:space="0" w:color="auto"/>
            <w:bottom w:val="none" w:sz="0" w:space="0" w:color="auto"/>
            <w:right w:val="none" w:sz="0" w:space="0" w:color="auto"/>
          </w:divBdr>
        </w:div>
      </w:divsChild>
    </w:div>
    <w:div w:id="1594433693">
      <w:bodyDiv w:val="1"/>
      <w:marLeft w:val="0"/>
      <w:marRight w:val="0"/>
      <w:marTop w:val="0"/>
      <w:marBottom w:val="0"/>
      <w:divBdr>
        <w:top w:val="none" w:sz="0" w:space="0" w:color="auto"/>
        <w:left w:val="none" w:sz="0" w:space="0" w:color="auto"/>
        <w:bottom w:val="none" w:sz="0" w:space="0" w:color="auto"/>
        <w:right w:val="none" w:sz="0" w:space="0" w:color="auto"/>
      </w:divBdr>
    </w:div>
    <w:div w:id="1595477302">
      <w:bodyDiv w:val="1"/>
      <w:marLeft w:val="0"/>
      <w:marRight w:val="0"/>
      <w:marTop w:val="0"/>
      <w:marBottom w:val="0"/>
      <w:divBdr>
        <w:top w:val="none" w:sz="0" w:space="0" w:color="auto"/>
        <w:left w:val="none" w:sz="0" w:space="0" w:color="auto"/>
        <w:bottom w:val="none" w:sz="0" w:space="0" w:color="auto"/>
        <w:right w:val="none" w:sz="0" w:space="0" w:color="auto"/>
      </w:divBdr>
    </w:div>
    <w:div w:id="1601445476">
      <w:bodyDiv w:val="1"/>
      <w:marLeft w:val="0"/>
      <w:marRight w:val="0"/>
      <w:marTop w:val="0"/>
      <w:marBottom w:val="0"/>
      <w:divBdr>
        <w:top w:val="none" w:sz="0" w:space="0" w:color="auto"/>
        <w:left w:val="none" w:sz="0" w:space="0" w:color="auto"/>
        <w:bottom w:val="none" w:sz="0" w:space="0" w:color="auto"/>
        <w:right w:val="none" w:sz="0" w:space="0" w:color="auto"/>
      </w:divBdr>
    </w:div>
    <w:div w:id="1603104371">
      <w:bodyDiv w:val="1"/>
      <w:marLeft w:val="0"/>
      <w:marRight w:val="0"/>
      <w:marTop w:val="0"/>
      <w:marBottom w:val="0"/>
      <w:divBdr>
        <w:top w:val="none" w:sz="0" w:space="0" w:color="auto"/>
        <w:left w:val="none" w:sz="0" w:space="0" w:color="auto"/>
        <w:bottom w:val="none" w:sz="0" w:space="0" w:color="auto"/>
        <w:right w:val="none" w:sz="0" w:space="0" w:color="auto"/>
      </w:divBdr>
      <w:divsChild>
        <w:div w:id="66264908">
          <w:marLeft w:val="0"/>
          <w:marRight w:val="547"/>
          <w:marTop w:val="154"/>
          <w:marBottom w:val="0"/>
          <w:divBdr>
            <w:top w:val="none" w:sz="0" w:space="0" w:color="auto"/>
            <w:left w:val="none" w:sz="0" w:space="0" w:color="auto"/>
            <w:bottom w:val="none" w:sz="0" w:space="0" w:color="auto"/>
            <w:right w:val="none" w:sz="0" w:space="0" w:color="auto"/>
          </w:divBdr>
        </w:div>
        <w:div w:id="1498381098">
          <w:marLeft w:val="0"/>
          <w:marRight w:val="547"/>
          <w:marTop w:val="154"/>
          <w:marBottom w:val="0"/>
          <w:divBdr>
            <w:top w:val="none" w:sz="0" w:space="0" w:color="auto"/>
            <w:left w:val="none" w:sz="0" w:space="0" w:color="auto"/>
            <w:bottom w:val="none" w:sz="0" w:space="0" w:color="auto"/>
            <w:right w:val="none" w:sz="0" w:space="0" w:color="auto"/>
          </w:divBdr>
        </w:div>
        <w:div w:id="737675612">
          <w:marLeft w:val="0"/>
          <w:marRight w:val="547"/>
          <w:marTop w:val="154"/>
          <w:marBottom w:val="0"/>
          <w:divBdr>
            <w:top w:val="none" w:sz="0" w:space="0" w:color="auto"/>
            <w:left w:val="none" w:sz="0" w:space="0" w:color="auto"/>
            <w:bottom w:val="none" w:sz="0" w:space="0" w:color="auto"/>
            <w:right w:val="none" w:sz="0" w:space="0" w:color="auto"/>
          </w:divBdr>
        </w:div>
        <w:div w:id="1292900099">
          <w:marLeft w:val="0"/>
          <w:marRight w:val="547"/>
          <w:marTop w:val="154"/>
          <w:marBottom w:val="0"/>
          <w:divBdr>
            <w:top w:val="none" w:sz="0" w:space="0" w:color="auto"/>
            <w:left w:val="none" w:sz="0" w:space="0" w:color="auto"/>
            <w:bottom w:val="none" w:sz="0" w:space="0" w:color="auto"/>
            <w:right w:val="none" w:sz="0" w:space="0" w:color="auto"/>
          </w:divBdr>
        </w:div>
      </w:divsChild>
    </w:div>
    <w:div w:id="1603222587">
      <w:bodyDiv w:val="1"/>
      <w:marLeft w:val="0"/>
      <w:marRight w:val="0"/>
      <w:marTop w:val="0"/>
      <w:marBottom w:val="0"/>
      <w:divBdr>
        <w:top w:val="none" w:sz="0" w:space="0" w:color="auto"/>
        <w:left w:val="none" w:sz="0" w:space="0" w:color="auto"/>
        <w:bottom w:val="none" w:sz="0" w:space="0" w:color="auto"/>
        <w:right w:val="none" w:sz="0" w:space="0" w:color="auto"/>
      </w:divBdr>
      <w:divsChild>
        <w:div w:id="389965251">
          <w:marLeft w:val="0"/>
          <w:marRight w:val="547"/>
          <w:marTop w:val="154"/>
          <w:marBottom w:val="0"/>
          <w:divBdr>
            <w:top w:val="none" w:sz="0" w:space="0" w:color="auto"/>
            <w:left w:val="none" w:sz="0" w:space="0" w:color="auto"/>
            <w:bottom w:val="none" w:sz="0" w:space="0" w:color="auto"/>
            <w:right w:val="none" w:sz="0" w:space="0" w:color="auto"/>
          </w:divBdr>
        </w:div>
        <w:div w:id="1487240628">
          <w:marLeft w:val="0"/>
          <w:marRight w:val="547"/>
          <w:marTop w:val="154"/>
          <w:marBottom w:val="0"/>
          <w:divBdr>
            <w:top w:val="none" w:sz="0" w:space="0" w:color="auto"/>
            <w:left w:val="none" w:sz="0" w:space="0" w:color="auto"/>
            <w:bottom w:val="none" w:sz="0" w:space="0" w:color="auto"/>
            <w:right w:val="none" w:sz="0" w:space="0" w:color="auto"/>
          </w:divBdr>
        </w:div>
        <w:div w:id="1039554262">
          <w:marLeft w:val="0"/>
          <w:marRight w:val="547"/>
          <w:marTop w:val="154"/>
          <w:marBottom w:val="0"/>
          <w:divBdr>
            <w:top w:val="none" w:sz="0" w:space="0" w:color="auto"/>
            <w:left w:val="none" w:sz="0" w:space="0" w:color="auto"/>
            <w:bottom w:val="none" w:sz="0" w:space="0" w:color="auto"/>
            <w:right w:val="none" w:sz="0" w:space="0" w:color="auto"/>
          </w:divBdr>
        </w:div>
      </w:divsChild>
    </w:div>
    <w:div w:id="1605113109">
      <w:bodyDiv w:val="1"/>
      <w:marLeft w:val="0"/>
      <w:marRight w:val="0"/>
      <w:marTop w:val="0"/>
      <w:marBottom w:val="0"/>
      <w:divBdr>
        <w:top w:val="none" w:sz="0" w:space="0" w:color="auto"/>
        <w:left w:val="none" w:sz="0" w:space="0" w:color="auto"/>
        <w:bottom w:val="none" w:sz="0" w:space="0" w:color="auto"/>
        <w:right w:val="none" w:sz="0" w:space="0" w:color="auto"/>
      </w:divBdr>
      <w:divsChild>
        <w:div w:id="387461306">
          <w:marLeft w:val="0"/>
          <w:marRight w:val="547"/>
          <w:marTop w:val="154"/>
          <w:marBottom w:val="0"/>
          <w:divBdr>
            <w:top w:val="none" w:sz="0" w:space="0" w:color="auto"/>
            <w:left w:val="none" w:sz="0" w:space="0" w:color="auto"/>
            <w:bottom w:val="none" w:sz="0" w:space="0" w:color="auto"/>
            <w:right w:val="none" w:sz="0" w:space="0" w:color="auto"/>
          </w:divBdr>
        </w:div>
        <w:div w:id="951130164">
          <w:marLeft w:val="0"/>
          <w:marRight w:val="547"/>
          <w:marTop w:val="154"/>
          <w:marBottom w:val="0"/>
          <w:divBdr>
            <w:top w:val="none" w:sz="0" w:space="0" w:color="auto"/>
            <w:left w:val="none" w:sz="0" w:space="0" w:color="auto"/>
            <w:bottom w:val="none" w:sz="0" w:space="0" w:color="auto"/>
            <w:right w:val="none" w:sz="0" w:space="0" w:color="auto"/>
          </w:divBdr>
        </w:div>
        <w:div w:id="1867058356">
          <w:marLeft w:val="0"/>
          <w:marRight w:val="547"/>
          <w:marTop w:val="154"/>
          <w:marBottom w:val="0"/>
          <w:divBdr>
            <w:top w:val="none" w:sz="0" w:space="0" w:color="auto"/>
            <w:left w:val="none" w:sz="0" w:space="0" w:color="auto"/>
            <w:bottom w:val="none" w:sz="0" w:space="0" w:color="auto"/>
            <w:right w:val="none" w:sz="0" w:space="0" w:color="auto"/>
          </w:divBdr>
        </w:div>
        <w:div w:id="1451781995">
          <w:marLeft w:val="0"/>
          <w:marRight w:val="547"/>
          <w:marTop w:val="154"/>
          <w:marBottom w:val="0"/>
          <w:divBdr>
            <w:top w:val="none" w:sz="0" w:space="0" w:color="auto"/>
            <w:left w:val="none" w:sz="0" w:space="0" w:color="auto"/>
            <w:bottom w:val="none" w:sz="0" w:space="0" w:color="auto"/>
            <w:right w:val="none" w:sz="0" w:space="0" w:color="auto"/>
          </w:divBdr>
        </w:div>
        <w:div w:id="612636861">
          <w:marLeft w:val="0"/>
          <w:marRight w:val="547"/>
          <w:marTop w:val="154"/>
          <w:marBottom w:val="0"/>
          <w:divBdr>
            <w:top w:val="none" w:sz="0" w:space="0" w:color="auto"/>
            <w:left w:val="none" w:sz="0" w:space="0" w:color="auto"/>
            <w:bottom w:val="none" w:sz="0" w:space="0" w:color="auto"/>
            <w:right w:val="none" w:sz="0" w:space="0" w:color="auto"/>
          </w:divBdr>
        </w:div>
        <w:div w:id="41684836">
          <w:marLeft w:val="0"/>
          <w:marRight w:val="547"/>
          <w:marTop w:val="154"/>
          <w:marBottom w:val="0"/>
          <w:divBdr>
            <w:top w:val="none" w:sz="0" w:space="0" w:color="auto"/>
            <w:left w:val="none" w:sz="0" w:space="0" w:color="auto"/>
            <w:bottom w:val="none" w:sz="0" w:space="0" w:color="auto"/>
            <w:right w:val="none" w:sz="0" w:space="0" w:color="auto"/>
          </w:divBdr>
        </w:div>
        <w:div w:id="252974701">
          <w:marLeft w:val="0"/>
          <w:marRight w:val="547"/>
          <w:marTop w:val="154"/>
          <w:marBottom w:val="0"/>
          <w:divBdr>
            <w:top w:val="none" w:sz="0" w:space="0" w:color="auto"/>
            <w:left w:val="none" w:sz="0" w:space="0" w:color="auto"/>
            <w:bottom w:val="none" w:sz="0" w:space="0" w:color="auto"/>
            <w:right w:val="none" w:sz="0" w:space="0" w:color="auto"/>
          </w:divBdr>
        </w:div>
      </w:divsChild>
    </w:div>
    <w:div w:id="1605771088">
      <w:bodyDiv w:val="1"/>
      <w:marLeft w:val="0"/>
      <w:marRight w:val="0"/>
      <w:marTop w:val="0"/>
      <w:marBottom w:val="0"/>
      <w:divBdr>
        <w:top w:val="none" w:sz="0" w:space="0" w:color="auto"/>
        <w:left w:val="none" w:sz="0" w:space="0" w:color="auto"/>
        <w:bottom w:val="none" w:sz="0" w:space="0" w:color="auto"/>
        <w:right w:val="none" w:sz="0" w:space="0" w:color="auto"/>
      </w:divBdr>
      <w:divsChild>
        <w:div w:id="2095742817">
          <w:marLeft w:val="0"/>
          <w:marRight w:val="547"/>
          <w:marTop w:val="154"/>
          <w:marBottom w:val="0"/>
          <w:divBdr>
            <w:top w:val="none" w:sz="0" w:space="0" w:color="auto"/>
            <w:left w:val="none" w:sz="0" w:space="0" w:color="auto"/>
            <w:bottom w:val="none" w:sz="0" w:space="0" w:color="auto"/>
            <w:right w:val="none" w:sz="0" w:space="0" w:color="auto"/>
          </w:divBdr>
        </w:div>
      </w:divsChild>
    </w:div>
    <w:div w:id="1606308552">
      <w:bodyDiv w:val="1"/>
      <w:marLeft w:val="0"/>
      <w:marRight w:val="0"/>
      <w:marTop w:val="0"/>
      <w:marBottom w:val="0"/>
      <w:divBdr>
        <w:top w:val="none" w:sz="0" w:space="0" w:color="auto"/>
        <w:left w:val="none" w:sz="0" w:space="0" w:color="auto"/>
        <w:bottom w:val="none" w:sz="0" w:space="0" w:color="auto"/>
        <w:right w:val="none" w:sz="0" w:space="0" w:color="auto"/>
      </w:divBdr>
      <w:divsChild>
        <w:div w:id="2019312570">
          <w:marLeft w:val="0"/>
          <w:marRight w:val="547"/>
          <w:marTop w:val="154"/>
          <w:marBottom w:val="0"/>
          <w:divBdr>
            <w:top w:val="none" w:sz="0" w:space="0" w:color="auto"/>
            <w:left w:val="none" w:sz="0" w:space="0" w:color="auto"/>
            <w:bottom w:val="none" w:sz="0" w:space="0" w:color="auto"/>
            <w:right w:val="none" w:sz="0" w:space="0" w:color="auto"/>
          </w:divBdr>
        </w:div>
        <w:div w:id="1969821944">
          <w:marLeft w:val="0"/>
          <w:marRight w:val="547"/>
          <w:marTop w:val="154"/>
          <w:marBottom w:val="0"/>
          <w:divBdr>
            <w:top w:val="none" w:sz="0" w:space="0" w:color="auto"/>
            <w:left w:val="none" w:sz="0" w:space="0" w:color="auto"/>
            <w:bottom w:val="none" w:sz="0" w:space="0" w:color="auto"/>
            <w:right w:val="none" w:sz="0" w:space="0" w:color="auto"/>
          </w:divBdr>
        </w:div>
        <w:div w:id="1591543635">
          <w:marLeft w:val="0"/>
          <w:marRight w:val="547"/>
          <w:marTop w:val="154"/>
          <w:marBottom w:val="0"/>
          <w:divBdr>
            <w:top w:val="none" w:sz="0" w:space="0" w:color="auto"/>
            <w:left w:val="none" w:sz="0" w:space="0" w:color="auto"/>
            <w:bottom w:val="none" w:sz="0" w:space="0" w:color="auto"/>
            <w:right w:val="none" w:sz="0" w:space="0" w:color="auto"/>
          </w:divBdr>
        </w:div>
        <w:div w:id="1831213475">
          <w:marLeft w:val="0"/>
          <w:marRight w:val="547"/>
          <w:marTop w:val="154"/>
          <w:marBottom w:val="0"/>
          <w:divBdr>
            <w:top w:val="none" w:sz="0" w:space="0" w:color="auto"/>
            <w:left w:val="none" w:sz="0" w:space="0" w:color="auto"/>
            <w:bottom w:val="none" w:sz="0" w:space="0" w:color="auto"/>
            <w:right w:val="none" w:sz="0" w:space="0" w:color="auto"/>
          </w:divBdr>
        </w:div>
        <w:div w:id="744227606">
          <w:marLeft w:val="0"/>
          <w:marRight w:val="547"/>
          <w:marTop w:val="154"/>
          <w:marBottom w:val="0"/>
          <w:divBdr>
            <w:top w:val="none" w:sz="0" w:space="0" w:color="auto"/>
            <w:left w:val="none" w:sz="0" w:space="0" w:color="auto"/>
            <w:bottom w:val="none" w:sz="0" w:space="0" w:color="auto"/>
            <w:right w:val="none" w:sz="0" w:space="0" w:color="auto"/>
          </w:divBdr>
        </w:div>
      </w:divsChild>
    </w:div>
    <w:div w:id="1617518368">
      <w:bodyDiv w:val="1"/>
      <w:marLeft w:val="0"/>
      <w:marRight w:val="0"/>
      <w:marTop w:val="0"/>
      <w:marBottom w:val="0"/>
      <w:divBdr>
        <w:top w:val="none" w:sz="0" w:space="0" w:color="auto"/>
        <w:left w:val="none" w:sz="0" w:space="0" w:color="auto"/>
        <w:bottom w:val="none" w:sz="0" w:space="0" w:color="auto"/>
        <w:right w:val="none" w:sz="0" w:space="0" w:color="auto"/>
      </w:divBdr>
      <w:divsChild>
        <w:div w:id="2005892427">
          <w:marLeft w:val="0"/>
          <w:marRight w:val="547"/>
          <w:marTop w:val="154"/>
          <w:marBottom w:val="0"/>
          <w:divBdr>
            <w:top w:val="none" w:sz="0" w:space="0" w:color="auto"/>
            <w:left w:val="none" w:sz="0" w:space="0" w:color="auto"/>
            <w:bottom w:val="none" w:sz="0" w:space="0" w:color="auto"/>
            <w:right w:val="none" w:sz="0" w:space="0" w:color="auto"/>
          </w:divBdr>
        </w:div>
        <w:div w:id="915943364">
          <w:marLeft w:val="0"/>
          <w:marRight w:val="547"/>
          <w:marTop w:val="154"/>
          <w:marBottom w:val="0"/>
          <w:divBdr>
            <w:top w:val="none" w:sz="0" w:space="0" w:color="auto"/>
            <w:left w:val="none" w:sz="0" w:space="0" w:color="auto"/>
            <w:bottom w:val="none" w:sz="0" w:space="0" w:color="auto"/>
            <w:right w:val="none" w:sz="0" w:space="0" w:color="auto"/>
          </w:divBdr>
        </w:div>
        <w:div w:id="905142898">
          <w:marLeft w:val="0"/>
          <w:marRight w:val="547"/>
          <w:marTop w:val="154"/>
          <w:marBottom w:val="0"/>
          <w:divBdr>
            <w:top w:val="none" w:sz="0" w:space="0" w:color="auto"/>
            <w:left w:val="none" w:sz="0" w:space="0" w:color="auto"/>
            <w:bottom w:val="none" w:sz="0" w:space="0" w:color="auto"/>
            <w:right w:val="none" w:sz="0" w:space="0" w:color="auto"/>
          </w:divBdr>
        </w:div>
        <w:div w:id="486365667">
          <w:marLeft w:val="0"/>
          <w:marRight w:val="547"/>
          <w:marTop w:val="154"/>
          <w:marBottom w:val="0"/>
          <w:divBdr>
            <w:top w:val="none" w:sz="0" w:space="0" w:color="auto"/>
            <w:left w:val="none" w:sz="0" w:space="0" w:color="auto"/>
            <w:bottom w:val="none" w:sz="0" w:space="0" w:color="auto"/>
            <w:right w:val="none" w:sz="0" w:space="0" w:color="auto"/>
          </w:divBdr>
        </w:div>
        <w:div w:id="427776979">
          <w:marLeft w:val="0"/>
          <w:marRight w:val="547"/>
          <w:marTop w:val="154"/>
          <w:marBottom w:val="0"/>
          <w:divBdr>
            <w:top w:val="none" w:sz="0" w:space="0" w:color="auto"/>
            <w:left w:val="none" w:sz="0" w:space="0" w:color="auto"/>
            <w:bottom w:val="none" w:sz="0" w:space="0" w:color="auto"/>
            <w:right w:val="none" w:sz="0" w:space="0" w:color="auto"/>
          </w:divBdr>
        </w:div>
      </w:divsChild>
    </w:div>
    <w:div w:id="1618485517">
      <w:bodyDiv w:val="1"/>
      <w:marLeft w:val="0"/>
      <w:marRight w:val="0"/>
      <w:marTop w:val="0"/>
      <w:marBottom w:val="0"/>
      <w:divBdr>
        <w:top w:val="none" w:sz="0" w:space="0" w:color="auto"/>
        <w:left w:val="none" w:sz="0" w:space="0" w:color="auto"/>
        <w:bottom w:val="none" w:sz="0" w:space="0" w:color="auto"/>
        <w:right w:val="none" w:sz="0" w:space="0" w:color="auto"/>
      </w:divBdr>
    </w:div>
    <w:div w:id="1618683801">
      <w:bodyDiv w:val="1"/>
      <w:marLeft w:val="0"/>
      <w:marRight w:val="0"/>
      <w:marTop w:val="0"/>
      <w:marBottom w:val="0"/>
      <w:divBdr>
        <w:top w:val="none" w:sz="0" w:space="0" w:color="auto"/>
        <w:left w:val="none" w:sz="0" w:space="0" w:color="auto"/>
        <w:bottom w:val="none" w:sz="0" w:space="0" w:color="auto"/>
        <w:right w:val="none" w:sz="0" w:space="0" w:color="auto"/>
      </w:divBdr>
      <w:divsChild>
        <w:div w:id="880435473">
          <w:marLeft w:val="0"/>
          <w:marRight w:val="547"/>
          <w:marTop w:val="154"/>
          <w:marBottom w:val="0"/>
          <w:divBdr>
            <w:top w:val="none" w:sz="0" w:space="0" w:color="auto"/>
            <w:left w:val="none" w:sz="0" w:space="0" w:color="auto"/>
            <w:bottom w:val="none" w:sz="0" w:space="0" w:color="auto"/>
            <w:right w:val="none" w:sz="0" w:space="0" w:color="auto"/>
          </w:divBdr>
        </w:div>
        <w:div w:id="1107046092">
          <w:marLeft w:val="0"/>
          <w:marRight w:val="547"/>
          <w:marTop w:val="154"/>
          <w:marBottom w:val="0"/>
          <w:divBdr>
            <w:top w:val="none" w:sz="0" w:space="0" w:color="auto"/>
            <w:left w:val="none" w:sz="0" w:space="0" w:color="auto"/>
            <w:bottom w:val="none" w:sz="0" w:space="0" w:color="auto"/>
            <w:right w:val="none" w:sz="0" w:space="0" w:color="auto"/>
          </w:divBdr>
        </w:div>
      </w:divsChild>
    </w:div>
    <w:div w:id="1621187695">
      <w:bodyDiv w:val="1"/>
      <w:marLeft w:val="0"/>
      <w:marRight w:val="0"/>
      <w:marTop w:val="0"/>
      <w:marBottom w:val="0"/>
      <w:divBdr>
        <w:top w:val="none" w:sz="0" w:space="0" w:color="auto"/>
        <w:left w:val="none" w:sz="0" w:space="0" w:color="auto"/>
        <w:bottom w:val="none" w:sz="0" w:space="0" w:color="auto"/>
        <w:right w:val="none" w:sz="0" w:space="0" w:color="auto"/>
      </w:divBdr>
      <w:divsChild>
        <w:div w:id="1430614448">
          <w:marLeft w:val="0"/>
          <w:marRight w:val="547"/>
          <w:marTop w:val="154"/>
          <w:marBottom w:val="0"/>
          <w:divBdr>
            <w:top w:val="none" w:sz="0" w:space="0" w:color="auto"/>
            <w:left w:val="none" w:sz="0" w:space="0" w:color="auto"/>
            <w:bottom w:val="none" w:sz="0" w:space="0" w:color="auto"/>
            <w:right w:val="none" w:sz="0" w:space="0" w:color="auto"/>
          </w:divBdr>
        </w:div>
        <w:div w:id="2139639658">
          <w:marLeft w:val="0"/>
          <w:marRight w:val="547"/>
          <w:marTop w:val="154"/>
          <w:marBottom w:val="0"/>
          <w:divBdr>
            <w:top w:val="none" w:sz="0" w:space="0" w:color="auto"/>
            <w:left w:val="none" w:sz="0" w:space="0" w:color="auto"/>
            <w:bottom w:val="none" w:sz="0" w:space="0" w:color="auto"/>
            <w:right w:val="none" w:sz="0" w:space="0" w:color="auto"/>
          </w:divBdr>
        </w:div>
        <w:div w:id="765881773">
          <w:marLeft w:val="0"/>
          <w:marRight w:val="547"/>
          <w:marTop w:val="154"/>
          <w:marBottom w:val="0"/>
          <w:divBdr>
            <w:top w:val="none" w:sz="0" w:space="0" w:color="auto"/>
            <w:left w:val="none" w:sz="0" w:space="0" w:color="auto"/>
            <w:bottom w:val="none" w:sz="0" w:space="0" w:color="auto"/>
            <w:right w:val="none" w:sz="0" w:space="0" w:color="auto"/>
          </w:divBdr>
        </w:div>
        <w:div w:id="832718025">
          <w:marLeft w:val="0"/>
          <w:marRight w:val="547"/>
          <w:marTop w:val="154"/>
          <w:marBottom w:val="0"/>
          <w:divBdr>
            <w:top w:val="none" w:sz="0" w:space="0" w:color="auto"/>
            <w:left w:val="none" w:sz="0" w:space="0" w:color="auto"/>
            <w:bottom w:val="none" w:sz="0" w:space="0" w:color="auto"/>
            <w:right w:val="none" w:sz="0" w:space="0" w:color="auto"/>
          </w:divBdr>
        </w:div>
      </w:divsChild>
    </w:div>
    <w:div w:id="1628973046">
      <w:bodyDiv w:val="1"/>
      <w:marLeft w:val="0"/>
      <w:marRight w:val="0"/>
      <w:marTop w:val="0"/>
      <w:marBottom w:val="0"/>
      <w:divBdr>
        <w:top w:val="none" w:sz="0" w:space="0" w:color="auto"/>
        <w:left w:val="none" w:sz="0" w:space="0" w:color="auto"/>
        <w:bottom w:val="none" w:sz="0" w:space="0" w:color="auto"/>
        <w:right w:val="none" w:sz="0" w:space="0" w:color="auto"/>
      </w:divBdr>
    </w:div>
    <w:div w:id="1629310981">
      <w:bodyDiv w:val="1"/>
      <w:marLeft w:val="0"/>
      <w:marRight w:val="0"/>
      <w:marTop w:val="0"/>
      <w:marBottom w:val="0"/>
      <w:divBdr>
        <w:top w:val="none" w:sz="0" w:space="0" w:color="auto"/>
        <w:left w:val="none" w:sz="0" w:space="0" w:color="auto"/>
        <w:bottom w:val="none" w:sz="0" w:space="0" w:color="auto"/>
        <w:right w:val="none" w:sz="0" w:space="0" w:color="auto"/>
      </w:divBdr>
      <w:divsChild>
        <w:div w:id="460735251">
          <w:marLeft w:val="0"/>
          <w:marRight w:val="806"/>
          <w:marTop w:val="154"/>
          <w:marBottom w:val="0"/>
          <w:divBdr>
            <w:top w:val="none" w:sz="0" w:space="0" w:color="auto"/>
            <w:left w:val="none" w:sz="0" w:space="0" w:color="auto"/>
            <w:bottom w:val="none" w:sz="0" w:space="0" w:color="auto"/>
            <w:right w:val="none" w:sz="0" w:space="0" w:color="auto"/>
          </w:divBdr>
        </w:div>
        <w:div w:id="752628095">
          <w:marLeft w:val="0"/>
          <w:marRight w:val="806"/>
          <w:marTop w:val="154"/>
          <w:marBottom w:val="0"/>
          <w:divBdr>
            <w:top w:val="none" w:sz="0" w:space="0" w:color="auto"/>
            <w:left w:val="none" w:sz="0" w:space="0" w:color="auto"/>
            <w:bottom w:val="none" w:sz="0" w:space="0" w:color="auto"/>
            <w:right w:val="none" w:sz="0" w:space="0" w:color="auto"/>
          </w:divBdr>
        </w:div>
      </w:divsChild>
    </w:div>
    <w:div w:id="1630739850">
      <w:bodyDiv w:val="1"/>
      <w:marLeft w:val="0"/>
      <w:marRight w:val="0"/>
      <w:marTop w:val="0"/>
      <w:marBottom w:val="0"/>
      <w:divBdr>
        <w:top w:val="none" w:sz="0" w:space="0" w:color="auto"/>
        <w:left w:val="none" w:sz="0" w:space="0" w:color="auto"/>
        <w:bottom w:val="none" w:sz="0" w:space="0" w:color="auto"/>
        <w:right w:val="none" w:sz="0" w:space="0" w:color="auto"/>
      </w:divBdr>
      <w:divsChild>
        <w:div w:id="1770927130">
          <w:marLeft w:val="0"/>
          <w:marRight w:val="547"/>
          <w:marTop w:val="154"/>
          <w:marBottom w:val="0"/>
          <w:divBdr>
            <w:top w:val="none" w:sz="0" w:space="0" w:color="auto"/>
            <w:left w:val="none" w:sz="0" w:space="0" w:color="auto"/>
            <w:bottom w:val="none" w:sz="0" w:space="0" w:color="auto"/>
            <w:right w:val="none" w:sz="0" w:space="0" w:color="auto"/>
          </w:divBdr>
        </w:div>
        <w:div w:id="661355531">
          <w:marLeft w:val="0"/>
          <w:marRight w:val="547"/>
          <w:marTop w:val="154"/>
          <w:marBottom w:val="0"/>
          <w:divBdr>
            <w:top w:val="none" w:sz="0" w:space="0" w:color="auto"/>
            <w:left w:val="none" w:sz="0" w:space="0" w:color="auto"/>
            <w:bottom w:val="none" w:sz="0" w:space="0" w:color="auto"/>
            <w:right w:val="none" w:sz="0" w:space="0" w:color="auto"/>
          </w:divBdr>
        </w:div>
      </w:divsChild>
    </w:div>
    <w:div w:id="1632436825">
      <w:bodyDiv w:val="1"/>
      <w:marLeft w:val="0"/>
      <w:marRight w:val="0"/>
      <w:marTop w:val="0"/>
      <w:marBottom w:val="0"/>
      <w:divBdr>
        <w:top w:val="none" w:sz="0" w:space="0" w:color="auto"/>
        <w:left w:val="none" w:sz="0" w:space="0" w:color="auto"/>
        <w:bottom w:val="none" w:sz="0" w:space="0" w:color="auto"/>
        <w:right w:val="none" w:sz="0" w:space="0" w:color="auto"/>
      </w:divBdr>
    </w:div>
    <w:div w:id="1635061411">
      <w:bodyDiv w:val="1"/>
      <w:marLeft w:val="0"/>
      <w:marRight w:val="0"/>
      <w:marTop w:val="0"/>
      <w:marBottom w:val="0"/>
      <w:divBdr>
        <w:top w:val="none" w:sz="0" w:space="0" w:color="auto"/>
        <w:left w:val="none" w:sz="0" w:space="0" w:color="auto"/>
        <w:bottom w:val="none" w:sz="0" w:space="0" w:color="auto"/>
        <w:right w:val="none" w:sz="0" w:space="0" w:color="auto"/>
      </w:divBdr>
      <w:divsChild>
        <w:div w:id="1831632629">
          <w:marLeft w:val="0"/>
          <w:marRight w:val="547"/>
          <w:marTop w:val="154"/>
          <w:marBottom w:val="0"/>
          <w:divBdr>
            <w:top w:val="none" w:sz="0" w:space="0" w:color="auto"/>
            <w:left w:val="none" w:sz="0" w:space="0" w:color="auto"/>
            <w:bottom w:val="none" w:sz="0" w:space="0" w:color="auto"/>
            <w:right w:val="none" w:sz="0" w:space="0" w:color="auto"/>
          </w:divBdr>
        </w:div>
        <w:div w:id="1615671345">
          <w:marLeft w:val="0"/>
          <w:marRight w:val="547"/>
          <w:marTop w:val="154"/>
          <w:marBottom w:val="0"/>
          <w:divBdr>
            <w:top w:val="none" w:sz="0" w:space="0" w:color="auto"/>
            <w:left w:val="none" w:sz="0" w:space="0" w:color="auto"/>
            <w:bottom w:val="none" w:sz="0" w:space="0" w:color="auto"/>
            <w:right w:val="none" w:sz="0" w:space="0" w:color="auto"/>
          </w:divBdr>
        </w:div>
      </w:divsChild>
    </w:div>
    <w:div w:id="1644846407">
      <w:bodyDiv w:val="1"/>
      <w:marLeft w:val="0"/>
      <w:marRight w:val="0"/>
      <w:marTop w:val="0"/>
      <w:marBottom w:val="0"/>
      <w:divBdr>
        <w:top w:val="none" w:sz="0" w:space="0" w:color="auto"/>
        <w:left w:val="none" w:sz="0" w:space="0" w:color="auto"/>
        <w:bottom w:val="none" w:sz="0" w:space="0" w:color="auto"/>
        <w:right w:val="none" w:sz="0" w:space="0" w:color="auto"/>
      </w:divBdr>
      <w:divsChild>
        <w:div w:id="831987653">
          <w:marLeft w:val="0"/>
          <w:marRight w:val="2520"/>
          <w:marTop w:val="96"/>
          <w:marBottom w:val="0"/>
          <w:divBdr>
            <w:top w:val="none" w:sz="0" w:space="0" w:color="auto"/>
            <w:left w:val="none" w:sz="0" w:space="0" w:color="auto"/>
            <w:bottom w:val="none" w:sz="0" w:space="0" w:color="auto"/>
            <w:right w:val="none" w:sz="0" w:space="0" w:color="auto"/>
          </w:divBdr>
        </w:div>
      </w:divsChild>
    </w:div>
    <w:div w:id="1645891936">
      <w:bodyDiv w:val="1"/>
      <w:marLeft w:val="0"/>
      <w:marRight w:val="0"/>
      <w:marTop w:val="0"/>
      <w:marBottom w:val="0"/>
      <w:divBdr>
        <w:top w:val="none" w:sz="0" w:space="0" w:color="auto"/>
        <w:left w:val="none" w:sz="0" w:space="0" w:color="auto"/>
        <w:bottom w:val="none" w:sz="0" w:space="0" w:color="auto"/>
        <w:right w:val="none" w:sz="0" w:space="0" w:color="auto"/>
      </w:divBdr>
      <w:divsChild>
        <w:div w:id="1753088416">
          <w:marLeft w:val="0"/>
          <w:marRight w:val="547"/>
          <w:marTop w:val="154"/>
          <w:marBottom w:val="0"/>
          <w:divBdr>
            <w:top w:val="none" w:sz="0" w:space="0" w:color="auto"/>
            <w:left w:val="none" w:sz="0" w:space="0" w:color="auto"/>
            <w:bottom w:val="none" w:sz="0" w:space="0" w:color="auto"/>
            <w:right w:val="none" w:sz="0" w:space="0" w:color="auto"/>
          </w:divBdr>
        </w:div>
        <w:div w:id="320698112">
          <w:marLeft w:val="0"/>
          <w:marRight w:val="547"/>
          <w:marTop w:val="154"/>
          <w:marBottom w:val="0"/>
          <w:divBdr>
            <w:top w:val="none" w:sz="0" w:space="0" w:color="auto"/>
            <w:left w:val="none" w:sz="0" w:space="0" w:color="auto"/>
            <w:bottom w:val="none" w:sz="0" w:space="0" w:color="auto"/>
            <w:right w:val="none" w:sz="0" w:space="0" w:color="auto"/>
          </w:divBdr>
        </w:div>
      </w:divsChild>
    </w:div>
    <w:div w:id="1646547755">
      <w:bodyDiv w:val="1"/>
      <w:marLeft w:val="0"/>
      <w:marRight w:val="0"/>
      <w:marTop w:val="0"/>
      <w:marBottom w:val="0"/>
      <w:divBdr>
        <w:top w:val="none" w:sz="0" w:space="0" w:color="auto"/>
        <w:left w:val="none" w:sz="0" w:space="0" w:color="auto"/>
        <w:bottom w:val="none" w:sz="0" w:space="0" w:color="auto"/>
        <w:right w:val="none" w:sz="0" w:space="0" w:color="auto"/>
      </w:divBdr>
      <w:divsChild>
        <w:div w:id="1677341968">
          <w:marLeft w:val="0"/>
          <w:marRight w:val="547"/>
          <w:marTop w:val="154"/>
          <w:marBottom w:val="0"/>
          <w:divBdr>
            <w:top w:val="none" w:sz="0" w:space="0" w:color="auto"/>
            <w:left w:val="none" w:sz="0" w:space="0" w:color="auto"/>
            <w:bottom w:val="none" w:sz="0" w:space="0" w:color="auto"/>
            <w:right w:val="none" w:sz="0" w:space="0" w:color="auto"/>
          </w:divBdr>
        </w:div>
        <w:div w:id="1308170832">
          <w:marLeft w:val="0"/>
          <w:marRight w:val="547"/>
          <w:marTop w:val="154"/>
          <w:marBottom w:val="0"/>
          <w:divBdr>
            <w:top w:val="none" w:sz="0" w:space="0" w:color="auto"/>
            <w:left w:val="none" w:sz="0" w:space="0" w:color="auto"/>
            <w:bottom w:val="none" w:sz="0" w:space="0" w:color="auto"/>
            <w:right w:val="none" w:sz="0" w:space="0" w:color="auto"/>
          </w:divBdr>
        </w:div>
        <w:div w:id="95835898">
          <w:marLeft w:val="0"/>
          <w:marRight w:val="547"/>
          <w:marTop w:val="154"/>
          <w:marBottom w:val="0"/>
          <w:divBdr>
            <w:top w:val="none" w:sz="0" w:space="0" w:color="auto"/>
            <w:left w:val="none" w:sz="0" w:space="0" w:color="auto"/>
            <w:bottom w:val="none" w:sz="0" w:space="0" w:color="auto"/>
            <w:right w:val="none" w:sz="0" w:space="0" w:color="auto"/>
          </w:divBdr>
        </w:div>
      </w:divsChild>
    </w:div>
    <w:div w:id="1649289073">
      <w:bodyDiv w:val="1"/>
      <w:marLeft w:val="0"/>
      <w:marRight w:val="0"/>
      <w:marTop w:val="0"/>
      <w:marBottom w:val="0"/>
      <w:divBdr>
        <w:top w:val="none" w:sz="0" w:space="0" w:color="auto"/>
        <w:left w:val="none" w:sz="0" w:space="0" w:color="auto"/>
        <w:bottom w:val="none" w:sz="0" w:space="0" w:color="auto"/>
        <w:right w:val="none" w:sz="0" w:space="0" w:color="auto"/>
      </w:divBdr>
    </w:div>
    <w:div w:id="1651012516">
      <w:bodyDiv w:val="1"/>
      <w:marLeft w:val="0"/>
      <w:marRight w:val="0"/>
      <w:marTop w:val="0"/>
      <w:marBottom w:val="0"/>
      <w:divBdr>
        <w:top w:val="none" w:sz="0" w:space="0" w:color="auto"/>
        <w:left w:val="none" w:sz="0" w:space="0" w:color="auto"/>
        <w:bottom w:val="none" w:sz="0" w:space="0" w:color="auto"/>
        <w:right w:val="none" w:sz="0" w:space="0" w:color="auto"/>
      </w:divBdr>
      <w:divsChild>
        <w:div w:id="819420516">
          <w:marLeft w:val="0"/>
          <w:marRight w:val="547"/>
          <w:marTop w:val="154"/>
          <w:marBottom w:val="0"/>
          <w:divBdr>
            <w:top w:val="none" w:sz="0" w:space="0" w:color="auto"/>
            <w:left w:val="none" w:sz="0" w:space="0" w:color="auto"/>
            <w:bottom w:val="none" w:sz="0" w:space="0" w:color="auto"/>
            <w:right w:val="none" w:sz="0" w:space="0" w:color="auto"/>
          </w:divBdr>
        </w:div>
        <w:div w:id="1229878673">
          <w:marLeft w:val="0"/>
          <w:marRight w:val="547"/>
          <w:marTop w:val="154"/>
          <w:marBottom w:val="0"/>
          <w:divBdr>
            <w:top w:val="none" w:sz="0" w:space="0" w:color="auto"/>
            <w:left w:val="none" w:sz="0" w:space="0" w:color="auto"/>
            <w:bottom w:val="none" w:sz="0" w:space="0" w:color="auto"/>
            <w:right w:val="none" w:sz="0" w:space="0" w:color="auto"/>
          </w:divBdr>
        </w:div>
      </w:divsChild>
    </w:div>
    <w:div w:id="1665165619">
      <w:bodyDiv w:val="1"/>
      <w:marLeft w:val="0"/>
      <w:marRight w:val="0"/>
      <w:marTop w:val="0"/>
      <w:marBottom w:val="0"/>
      <w:divBdr>
        <w:top w:val="none" w:sz="0" w:space="0" w:color="auto"/>
        <w:left w:val="none" w:sz="0" w:space="0" w:color="auto"/>
        <w:bottom w:val="none" w:sz="0" w:space="0" w:color="auto"/>
        <w:right w:val="none" w:sz="0" w:space="0" w:color="auto"/>
      </w:divBdr>
      <w:divsChild>
        <w:div w:id="1648632356">
          <w:marLeft w:val="0"/>
          <w:marRight w:val="547"/>
          <w:marTop w:val="154"/>
          <w:marBottom w:val="0"/>
          <w:divBdr>
            <w:top w:val="none" w:sz="0" w:space="0" w:color="auto"/>
            <w:left w:val="none" w:sz="0" w:space="0" w:color="auto"/>
            <w:bottom w:val="none" w:sz="0" w:space="0" w:color="auto"/>
            <w:right w:val="none" w:sz="0" w:space="0" w:color="auto"/>
          </w:divBdr>
        </w:div>
      </w:divsChild>
    </w:div>
    <w:div w:id="1667441769">
      <w:bodyDiv w:val="1"/>
      <w:marLeft w:val="0"/>
      <w:marRight w:val="0"/>
      <w:marTop w:val="0"/>
      <w:marBottom w:val="0"/>
      <w:divBdr>
        <w:top w:val="none" w:sz="0" w:space="0" w:color="auto"/>
        <w:left w:val="none" w:sz="0" w:space="0" w:color="auto"/>
        <w:bottom w:val="none" w:sz="0" w:space="0" w:color="auto"/>
        <w:right w:val="none" w:sz="0" w:space="0" w:color="auto"/>
      </w:divBdr>
      <w:divsChild>
        <w:div w:id="1817644771">
          <w:marLeft w:val="0"/>
          <w:marRight w:val="547"/>
          <w:marTop w:val="154"/>
          <w:marBottom w:val="0"/>
          <w:divBdr>
            <w:top w:val="none" w:sz="0" w:space="0" w:color="auto"/>
            <w:left w:val="none" w:sz="0" w:space="0" w:color="auto"/>
            <w:bottom w:val="none" w:sz="0" w:space="0" w:color="auto"/>
            <w:right w:val="none" w:sz="0" w:space="0" w:color="auto"/>
          </w:divBdr>
        </w:div>
        <w:div w:id="1398283111">
          <w:marLeft w:val="0"/>
          <w:marRight w:val="547"/>
          <w:marTop w:val="154"/>
          <w:marBottom w:val="0"/>
          <w:divBdr>
            <w:top w:val="none" w:sz="0" w:space="0" w:color="auto"/>
            <w:left w:val="none" w:sz="0" w:space="0" w:color="auto"/>
            <w:bottom w:val="none" w:sz="0" w:space="0" w:color="auto"/>
            <w:right w:val="none" w:sz="0" w:space="0" w:color="auto"/>
          </w:divBdr>
        </w:div>
        <w:div w:id="580143218">
          <w:marLeft w:val="0"/>
          <w:marRight w:val="547"/>
          <w:marTop w:val="154"/>
          <w:marBottom w:val="0"/>
          <w:divBdr>
            <w:top w:val="none" w:sz="0" w:space="0" w:color="auto"/>
            <w:left w:val="none" w:sz="0" w:space="0" w:color="auto"/>
            <w:bottom w:val="none" w:sz="0" w:space="0" w:color="auto"/>
            <w:right w:val="none" w:sz="0" w:space="0" w:color="auto"/>
          </w:divBdr>
        </w:div>
        <w:div w:id="1781531591">
          <w:marLeft w:val="0"/>
          <w:marRight w:val="547"/>
          <w:marTop w:val="154"/>
          <w:marBottom w:val="0"/>
          <w:divBdr>
            <w:top w:val="none" w:sz="0" w:space="0" w:color="auto"/>
            <w:left w:val="none" w:sz="0" w:space="0" w:color="auto"/>
            <w:bottom w:val="none" w:sz="0" w:space="0" w:color="auto"/>
            <w:right w:val="none" w:sz="0" w:space="0" w:color="auto"/>
          </w:divBdr>
        </w:div>
        <w:div w:id="2103718716">
          <w:marLeft w:val="0"/>
          <w:marRight w:val="547"/>
          <w:marTop w:val="154"/>
          <w:marBottom w:val="0"/>
          <w:divBdr>
            <w:top w:val="none" w:sz="0" w:space="0" w:color="auto"/>
            <w:left w:val="none" w:sz="0" w:space="0" w:color="auto"/>
            <w:bottom w:val="none" w:sz="0" w:space="0" w:color="auto"/>
            <w:right w:val="none" w:sz="0" w:space="0" w:color="auto"/>
          </w:divBdr>
        </w:div>
        <w:div w:id="609898891">
          <w:marLeft w:val="0"/>
          <w:marRight w:val="547"/>
          <w:marTop w:val="154"/>
          <w:marBottom w:val="0"/>
          <w:divBdr>
            <w:top w:val="none" w:sz="0" w:space="0" w:color="auto"/>
            <w:left w:val="none" w:sz="0" w:space="0" w:color="auto"/>
            <w:bottom w:val="none" w:sz="0" w:space="0" w:color="auto"/>
            <w:right w:val="none" w:sz="0" w:space="0" w:color="auto"/>
          </w:divBdr>
        </w:div>
      </w:divsChild>
    </w:div>
    <w:div w:id="1668749414">
      <w:bodyDiv w:val="1"/>
      <w:marLeft w:val="0"/>
      <w:marRight w:val="0"/>
      <w:marTop w:val="0"/>
      <w:marBottom w:val="0"/>
      <w:divBdr>
        <w:top w:val="none" w:sz="0" w:space="0" w:color="auto"/>
        <w:left w:val="none" w:sz="0" w:space="0" w:color="auto"/>
        <w:bottom w:val="none" w:sz="0" w:space="0" w:color="auto"/>
        <w:right w:val="none" w:sz="0" w:space="0" w:color="auto"/>
      </w:divBdr>
    </w:div>
    <w:div w:id="1670327821">
      <w:bodyDiv w:val="1"/>
      <w:marLeft w:val="0"/>
      <w:marRight w:val="0"/>
      <w:marTop w:val="0"/>
      <w:marBottom w:val="0"/>
      <w:divBdr>
        <w:top w:val="none" w:sz="0" w:space="0" w:color="auto"/>
        <w:left w:val="none" w:sz="0" w:space="0" w:color="auto"/>
        <w:bottom w:val="none" w:sz="0" w:space="0" w:color="auto"/>
        <w:right w:val="none" w:sz="0" w:space="0" w:color="auto"/>
      </w:divBdr>
    </w:div>
    <w:div w:id="1671060660">
      <w:bodyDiv w:val="1"/>
      <w:marLeft w:val="0"/>
      <w:marRight w:val="0"/>
      <w:marTop w:val="0"/>
      <w:marBottom w:val="0"/>
      <w:divBdr>
        <w:top w:val="none" w:sz="0" w:space="0" w:color="auto"/>
        <w:left w:val="none" w:sz="0" w:space="0" w:color="auto"/>
        <w:bottom w:val="none" w:sz="0" w:space="0" w:color="auto"/>
        <w:right w:val="none" w:sz="0" w:space="0" w:color="auto"/>
      </w:divBdr>
      <w:divsChild>
        <w:div w:id="1056469159">
          <w:marLeft w:val="0"/>
          <w:marRight w:val="547"/>
          <w:marTop w:val="154"/>
          <w:marBottom w:val="0"/>
          <w:divBdr>
            <w:top w:val="none" w:sz="0" w:space="0" w:color="auto"/>
            <w:left w:val="none" w:sz="0" w:space="0" w:color="auto"/>
            <w:bottom w:val="none" w:sz="0" w:space="0" w:color="auto"/>
            <w:right w:val="none" w:sz="0" w:space="0" w:color="auto"/>
          </w:divBdr>
        </w:div>
      </w:divsChild>
    </w:div>
    <w:div w:id="1675261129">
      <w:bodyDiv w:val="1"/>
      <w:marLeft w:val="0"/>
      <w:marRight w:val="0"/>
      <w:marTop w:val="0"/>
      <w:marBottom w:val="0"/>
      <w:divBdr>
        <w:top w:val="none" w:sz="0" w:space="0" w:color="auto"/>
        <w:left w:val="none" w:sz="0" w:space="0" w:color="auto"/>
        <w:bottom w:val="none" w:sz="0" w:space="0" w:color="auto"/>
        <w:right w:val="none" w:sz="0" w:space="0" w:color="auto"/>
      </w:divBdr>
    </w:div>
    <w:div w:id="1676155243">
      <w:bodyDiv w:val="1"/>
      <w:marLeft w:val="0"/>
      <w:marRight w:val="0"/>
      <w:marTop w:val="0"/>
      <w:marBottom w:val="0"/>
      <w:divBdr>
        <w:top w:val="none" w:sz="0" w:space="0" w:color="auto"/>
        <w:left w:val="none" w:sz="0" w:space="0" w:color="auto"/>
        <w:bottom w:val="none" w:sz="0" w:space="0" w:color="auto"/>
        <w:right w:val="none" w:sz="0" w:space="0" w:color="auto"/>
      </w:divBdr>
      <w:divsChild>
        <w:div w:id="101339681">
          <w:marLeft w:val="0"/>
          <w:marRight w:val="547"/>
          <w:marTop w:val="154"/>
          <w:marBottom w:val="0"/>
          <w:divBdr>
            <w:top w:val="none" w:sz="0" w:space="0" w:color="auto"/>
            <w:left w:val="none" w:sz="0" w:space="0" w:color="auto"/>
            <w:bottom w:val="none" w:sz="0" w:space="0" w:color="auto"/>
            <w:right w:val="none" w:sz="0" w:space="0" w:color="auto"/>
          </w:divBdr>
        </w:div>
        <w:div w:id="1661928441">
          <w:marLeft w:val="0"/>
          <w:marRight w:val="547"/>
          <w:marTop w:val="154"/>
          <w:marBottom w:val="0"/>
          <w:divBdr>
            <w:top w:val="none" w:sz="0" w:space="0" w:color="auto"/>
            <w:left w:val="none" w:sz="0" w:space="0" w:color="auto"/>
            <w:bottom w:val="none" w:sz="0" w:space="0" w:color="auto"/>
            <w:right w:val="none" w:sz="0" w:space="0" w:color="auto"/>
          </w:divBdr>
        </w:div>
        <w:div w:id="1533418921">
          <w:marLeft w:val="0"/>
          <w:marRight w:val="547"/>
          <w:marTop w:val="154"/>
          <w:marBottom w:val="0"/>
          <w:divBdr>
            <w:top w:val="none" w:sz="0" w:space="0" w:color="auto"/>
            <w:left w:val="none" w:sz="0" w:space="0" w:color="auto"/>
            <w:bottom w:val="none" w:sz="0" w:space="0" w:color="auto"/>
            <w:right w:val="none" w:sz="0" w:space="0" w:color="auto"/>
          </w:divBdr>
        </w:div>
      </w:divsChild>
    </w:div>
    <w:div w:id="1677683228">
      <w:bodyDiv w:val="1"/>
      <w:marLeft w:val="0"/>
      <w:marRight w:val="0"/>
      <w:marTop w:val="0"/>
      <w:marBottom w:val="0"/>
      <w:divBdr>
        <w:top w:val="none" w:sz="0" w:space="0" w:color="auto"/>
        <w:left w:val="none" w:sz="0" w:space="0" w:color="auto"/>
        <w:bottom w:val="none" w:sz="0" w:space="0" w:color="auto"/>
        <w:right w:val="none" w:sz="0" w:space="0" w:color="auto"/>
      </w:divBdr>
    </w:div>
    <w:div w:id="1678994235">
      <w:bodyDiv w:val="1"/>
      <w:marLeft w:val="0"/>
      <w:marRight w:val="0"/>
      <w:marTop w:val="0"/>
      <w:marBottom w:val="0"/>
      <w:divBdr>
        <w:top w:val="none" w:sz="0" w:space="0" w:color="auto"/>
        <w:left w:val="none" w:sz="0" w:space="0" w:color="auto"/>
        <w:bottom w:val="none" w:sz="0" w:space="0" w:color="auto"/>
        <w:right w:val="none" w:sz="0" w:space="0" w:color="auto"/>
      </w:divBdr>
    </w:div>
    <w:div w:id="1683624090">
      <w:bodyDiv w:val="1"/>
      <w:marLeft w:val="0"/>
      <w:marRight w:val="0"/>
      <w:marTop w:val="0"/>
      <w:marBottom w:val="0"/>
      <w:divBdr>
        <w:top w:val="none" w:sz="0" w:space="0" w:color="auto"/>
        <w:left w:val="none" w:sz="0" w:space="0" w:color="auto"/>
        <w:bottom w:val="none" w:sz="0" w:space="0" w:color="auto"/>
        <w:right w:val="none" w:sz="0" w:space="0" w:color="auto"/>
      </w:divBdr>
      <w:divsChild>
        <w:div w:id="1882009294">
          <w:marLeft w:val="0"/>
          <w:marRight w:val="547"/>
          <w:marTop w:val="154"/>
          <w:marBottom w:val="0"/>
          <w:divBdr>
            <w:top w:val="none" w:sz="0" w:space="0" w:color="auto"/>
            <w:left w:val="none" w:sz="0" w:space="0" w:color="auto"/>
            <w:bottom w:val="none" w:sz="0" w:space="0" w:color="auto"/>
            <w:right w:val="none" w:sz="0" w:space="0" w:color="auto"/>
          </w:divBdr>
        </w:div>
        <w:div w:id="903299036">
          <w:marLeft w:val="0"/>
          <w:marRight w:val="547"/>
          <w:marTop w:val="154"/>
          <w:marBottom w:val="0"/>
          <w:divBdr>
            <w:top w:val="none" w:sz="0" w:space="0" w:color="auto"/>
            <w:left w:val="none" w:sz="0" w:space="0" w:color="auto"/>
            <w:bottom w:val="none" w:sz="0" w:space="0" w:color="auto"/>
            <w:right w:val="none" w:sz="0" w:space="0" w:color="auto"/>
          </w:divBdr>
        </w:div>
        <w:div w:id="1728454961">
          <w:marLeft w:val="0"/>
          <w:marRight w:val="547"/>
          <w:marTop w:val="154"/>
          <w:marBottom w:val="0"/>
          <w:divBdr>
            <w:top w:val="none" w:sz="0" w:space="0" w:color="auto"/>
            <w:left w:val="none" w:sz="0" w:space="0" w:color="auto"/>
            <w:bottom w:val="none" w:sz="0" w:space="0" w:color="auto"/>
            <w:right w:val="none" w:sz="0" w:space="0" w:color="auto"/>
          </w:divBdr>
        </w:div>
      </w:divsChild>
    </w:div>
    <w:div w:id="1684670177">
      <w:bodyDiv w:val="1"/>
      <w:marLeft w:val="0"/>
      <w:marRight w:val="0"/>
      <w:marTop w:val="0"/>
      <w:marBottom w:val="0"/>
      <w:divBdr>
        <w:top w:val="none" w:sz="0" w:space="0" w:color="auto"/>
        <w:left w:val="none" w:sz="0" w:space="0" w:color="auto"/>
        <w:bottom w:val="none" w:sz="0" w:space="0" w:color="auto"/>
        <w:right w:val="none" w:sz="0" w:space="0" w:color="auto"/>
      </w:divBdr>
    </w:div>
    <w:div w:id="1685328898">
      <w:bodyDiv w:val="1"/>
      <w:marLeft w:val="0"/>
      <w:marRight w:val="0"/>
      <w:marTop w:val="0"/>
      <w:marBottom w:val="0"/>
      <w:divBdr>
        <w:top w:val="none" w:sz="0" w:space="0" w:color="auto"/>
        <w:left w:val="none" w:sz="0" w:space="0" w:color="auto"/>
        <w:bottom w:val="none" w:sz="0" w:space="0" w:color="auto"/>
        <w:right w:val="none" w:sz="0" w:space="0" w:color="auto"/>
      </w:divBdr>
    </w:div>
    <w:div w:id="1686445838">
      <w:bodyDiv w:val="1"/>
      <w:marLeft w:val="0"/>
      <w:marRight w:val="0"/>
      <w:marTop w:val="0"/>
      <w:marBottom w:val="0"/>
      <w:divBdr>
        <w:top w:val="none" w:sz="0" w:space="0" w:color="auto"/>
        <w:left w:val="none" w:sz="0" w:space="0" w:color="auto"/>
        <w:bottom w:val="none" w:sz="0" w:space="0" w:color="auto"/>
        <w:right w:val="none" w:sz="0" w:space="0" w:color="auto"/>
      </w:divBdr>
    </w:div>
    <w:div w:id="1688825246">
      <w:bodyDiv w:val="1"/>
      <w:marLeft w:val="0"/>
      <w:marRight w:val="0"/>
      <w:marTop w:val="0"/>
      <w:marBottom w:val="0"/>
      <w:divBdr>
        <w:top w:val="none" w:sz="0" w:space="0" w:color="auto"/>
        <w:left w:val="none" w:sz="0" w:space="0" w:color="auto"/>
        <w:bottom w:val="none" w:sz="0" w:space="0" w:color="auto"/>
        <w:right w:val="none" w:sz="0" w:space="0" w:color="auto"/>
      </w:divBdr>
      <w:divsChild>
        <w:div w:id="1123378587">
          <w:marLeft w:val="0"/>
          <w:marRight w:val="547"/>
          <w:marTop w:val="154"/>
          <w:marBottom w:val="0"/>
          <w:divBdr>
            <w:top w:val="none" w:sz="0" w:space="0" w:color="auto"/>
            <w:left w:val="none" w:sz="0" w:space="0" w:color="auto"/>
            <w:bottom w:val="none" w:sz="0" w:space="0" w:color="auto"/>
            <w:right w:val="none" w:sz="0" w:space="0" w:color="auto"/>
          </w:divBdr>
        </w:div>
        <w:div w:id="460536348">
          <w:marLeft w:val="0"/>
          <w:marRight w:val="547"/>
          <w:marTop w:val="154"/>
          <w:marBottom w:val="0"/>
          <w:divBdr>
            <w:top w:val="none" w:sz="0" w:space="0" w:color="auto"/>
            <w:left w:val="none" w:sz="0" w:space="0" w:color="auto"/>
            <w:bottom w:val="none" w:sz="0" w:space="0" w:color="auto"/>
            <w:right w:val="none" w:sz="0" w:space="0" w:color="auto"/>
          </w:divBdr>
        </w:div>
      </w:divsChild>
    </w:div>
    <w:div w:id="1691906148">
      <w:bodyDiv w:val="1"/>
      <w:marLeft w:val="0"/>
      <w:marRight w:val="0"/>
      <w:marTop w:val="0"/>
      <w:marBottom w:val="0"/>
      <w:divBdr>
        <w:top w:val="none" w:sz="0" w:space="0" w:color="auto"/>
        <w:left w:val="none" w:sz="0" w:space="0" w:color="auto"/>
        <w:bottom w:val="none" w:sz="0" w:space="0" w:color="auto"/>
        <w:right w:val="none" w:sz="0" w:space="0" w:color="auto"/>
      </w:divBdr>
      <w:divsChild>
        <w:div w:id="577205853">
          <w:marLeft w:val="0"/>
          <w:marRight w:val="547"/>
          <w:marTop w:val="154"/>
          <w:marBottom w:val="0"/>
          <w:divBdr>
            <w:top w:val="none" w:sz="0" w:space="0" w:color="auto"/>
            <w:left w:val="none" w:sz="0" w:space="0" w:color="auto"/>
            <w:bottom w:val="none" w:sz="0" w:space="0" w:color="auto"/>
            <w:right w:val="none" w:sz="0" w:space="0" w:color="auto"/>
          </w:divBdr>
        </w:div>
        <w:div w:id="1678268681">
          <w:marLeft w:val="0"/>
          <w:marRight w:val="547"/>
          <w:marTop w:val="154"/>
          <w:marBottom w:val="0"/>
          <w:divBdr>
            <w:top w:val="none" w:sz="0" w:space="0" w:color="auto"/>
            <w:left w:val="none" w:sz="0" w:space="0" w:color="auto"/>
            <w:bottom w:val="none" w:sz="0" w:space="0" w:color="auto"/>
            <w:right w:val="none" w:sz="0" w:space="0" w:color="auto"/>
          </w:divBdr>
        </w:div>
        <w:div w:id="1590113665">
          <w:marLeft w:val="0"/>
          <w:marRight w:val="547"/>
          <w:marTop w:val="154"/>
          <w:marBottom w:val="0"/>
          <w:divBdr>
            <w:top w:val="none" w:sz="0" w:space="0" w:color="auto"/>
            <w:left w:val="none" w:sz="0" w:space="0" w:color="auto"/>
            <w:bottom w:val="none" w:sz="0" w:space="0" w:color="auto"/>
            <w:right w:val="none" w:sz="0" w:space="0" w:color="auto"/>
          </w:divBdr>
        </w:div>
        <w:div w:id="829903704">
          <w:marLeft w:val="0"/>
          <w:marRight w:val="547"/>
          <w:marTop w:val="154"/>
          <w:marBottom w:val="0"/>
          <w:divBdr>
            <w:top w:val="none" w:sz="0" w:space="0" w:color="auto"/>
            <w:left w:val="none" w:sz="0" w:space="0" w:color="auto"/>
            <w:bottom w:val="none" w:sz="0" w:space="0" w:color="auto"/>
            <w:right w:val="none" w:sz="0" w:space="0" w:color="auto"/>
          </w:divBdr>
        </w:div>
      </w:divsChild>
    </w:div>
    <w:div w:id="1694570749">
      <w:bodyDiv w:val="1"/>
      <w:marLeft w:val="0"/>
      <w:marRight w:val="0"/>
      <w:marTop w:val="0"/>
      <w:marBottom w:val="0"/>
      <w:divBdr>
        <w:top w:val="none" w:sz="0" w:space="0" w:color="auto"/>
        <w:left w:val="none" w:sz="0" w:space="0" w:color="auto"/>
        <w:bottom w:val="none" w:sz="0" w:space="0" w:color="auto"/>
        <w:right w:val="none" w:sz="0" w:space="0" w:color="auto"/>
      </w:divBdr>
    </w:div>
    <w:div w:id="1700200551">
      <w:bodyDiv w:val="1"/>
      <w:marLeft w:val="0"/>
      <w:marRight w:val="0"/>
      <w:marTop w:val="0"/>
      <w:marBottom w:val="0"/>
      <w:divBdr>
        <w:top w:val="none" w:sz="0" w:space="0" w:color="auto"/>
        <w:left w:val="none" w:sz="0" w:space="0" w:color="auto"/>
        <w:bottom w:val="none" w:sz="0" w:space="0" w:color="auto"/>
        <w:right w:val="none" w:sz="0" w:space="0" w:color="auto"/>
      </w:divBdr>
      <w:divsChild>
        <w:div w:id="1725131032">
          <w:marLeft w:val="0"/>
          <w:marRight w:val="547"/>
          <w:marTop w:val="154"/>
          <w:marBottom w:val="0"/>
          <w:divBdr>
            <w:top w:val="none" w:sz="0" w:space="0" w:color="auto"/>
            <w:left w:val="none" w:sz="0" w:space="0" w:color="auto"/>
            <w:bottom w:val="none" w:sz="0" w:space="0" w:color="auto"/>
            <w:right w:val="none" w:sz="0" w:space="0" w:color="auto"/>
          </w:divBdr>
        </w:div>
      </w:divsChild>
    </w:div>
    <w:div w:id="1712070748">
      <w:bodyDiv w:val="1"/>
      <w:marLeft w:val="0"/>
      <w:marRight w:val="0"/>
      <w:marTop w:val="0"/>
      <w:marBottom w:val="0"/>
      <w:divBdr>
        <w:top w:val="none" w:sz="0" w:space="0" w:color="auto"/>
        <w:left w:val="none" w:sz="0" w:space="0" w:color="auto"/>
        <w:bottom w:val="none" w:sz="0" w:space="0" w:color="auto"/>
        <w:right w:val="none" w:sz="0" w:space="0" w:color="auto"/>
      </w:divBdr>
      <w:divsChild>
        <w:div w:id="214783228">
          <w:marLeft w:val="0"/>
          <w:marRight w:val="547"/>
          <w:marTop w:val="154"/>
          <w:marBottom w:val="0"/>
          <w:divBdr>
            <w:top w:val="none" w:sz="0" w:space="0" w:color="auto"/>
            <w:left w:val="none" w:sz="0" w:space="0" w:color="auto"/>
            <w:bottom w:val="none" w:sz="0" w:space="0" w:color="auto"/>
            <w:right w:val="none" w:sz="0" w:space="0" w:color="auto"/>
          </w:divBdr>
        </w:div>
        <w:div w:id="1097335575">
          <w:marLeft w:val="0"/>
          <w:marRight w:val="547"/>
          <w:marTop w:val="154"/>
          <w:marBottom w:val="0"/>
          <w:divBdr>
            <w:top w:val="none" w:sz="0" w:space="0" w:color="auto"/>
            <w:left w:val="none" w:sz="0" w:space="0" w:color="auto"/>
            <w:bottom w:val="none" w:sz="0" w:space="0" w:color="auto"/>
            <w:right w:val="none" w:sz="0" w:space="0" w:color="auto"/>
          </w:divBdr>
        </w:div>
        <w:div w:id="16128792">
          <w:marLeft w:val="0"/>
          <w:marRight w:val="547"/>
          <w:marTop w:val="154"/>
          <w:marBottom w:val="0"/>
          <w:divBdr>
            <w:top w:val="none" w:sz="0" w:space="0" w:color="auto"/>
            <w:left w:val="none" w:sz="0" w:space="0" w:color="auto"/>
            <w:bottom w:val="none" w:sz="0" w:space="0" w:color="auto"/>
            <w:right w:val="none" w:sz="0" w:space="0" w:color="auto"/>
          </w:divBdr>
        </w:div>
      </w:divsChild>
    </w:div>
    <w:div w:id="1719550891">
      <w:bodyDiv w:val="1"/>
      <w:marLeft w:val="0"/>
      <w:marRight w:val="0"/>
      <w:marTop w:val="0"/>
      <w:marBottom w:val="0"/>
      <w:divBdr>
        <w:top w:val="none" w:sz="0" w:space="0" w:color="auto"/>
        <w:left w:val="none" w:sz="0" w:space="0" w:color="auto"/>
        <w:bottom w:val="none" w:sz="0" w:space="0" w:color="auto"/>
        <w:right w:val="none" w:sz="0" w:space="0" w:color="auto"/>
      </w:divBdr>
    </w:div>
    <w:div w:id="1721057104">
      <w:bodyDiv w:val="1"/>
      <w:marLeft w:val="0"/>
      <w:marRight w:val="0"/>
      <w:marTop w:val="0"/>
      <w:marBottom w:val="0"/>
      <w:divBdr>
        <w:top w:val="none" w:sz="0" w:space="0" w:color="auto"/>
        <w:left w:val="none" w:sz="0" w:space="0" w:color="auto"/>
        <w:bottom w:val="none" w:sz="0" w:space="0" w:color="auto"/>
        <w:right w:val="none" w:sz="0" w:space="0" w:color="auto"/>
      </w:divBdr>
      <w:divsChild>
        <w:div w:id="401296084">
          <w:marLeft w:val="0"/>
          <w:marRight w:val="547"/>
          <w:marTop w:val="154"/>
          <w:marBottom w:val="0"/>
          <w:divBdr>
            <w:top w:val="none" w:sz="0" w:space="0" w:color="auto"/>
            <w:left w:val="none" w:sz="0" w:space="0" w:color="auto"/>
            <w:bottom w:val="none" w:sz="0" w:space="0" w:color="auto"/>
            <w:right w:val="none" w:sz="0" w:space="0" w:color="auto"/>
          </w:divBdr>
        </w:div>
        <w:div w:id="1732734108">
          <w:marLeft w:val="0"/>
          <w:marRight w:val="547"/>
          <w:marTop w:val="154"/>
          <w:marBottom w:val="0"/>
          <w:divBdr>
            <w:top w:val="none" w:sz="0" w:space="0" w:color="auto"/>
            <w:left w:val="none" w:sz="0" w:space="0" w:color="auto"/>
            <w:bottom w:val="none" w:sz="0" w:space="0" w:color="auto"/>
            <w:right w:val="none" w:sz="0" w:space="0" w:color="auto"/>
          </w:divBdr>
        </w:div>
        <w:div w:id="1092169487">
          <w:marLeft w:val="0"/>
          <w:marRight w:val="547"/>
          <w:marTop w:val="154"/>
          <w:marBottom w:val="0"/>
          <w:divBdr>
            <w:top w:val="none" w:sz="0" w:space="0" w:color="auto"/>
            <w:left w:val="none" w:sz="0" w:space="0" w:color="auto"/>
            <w:bottom w:val="none" w:sz="0" w:space="0" w:color="auto"/>
            <w:right w:val="none" w:sz="0" w:space="0" w:color="auto"/>
          </w:divBdr>
        </w:div>
      </w:divsChild>
    </w:div>
    <w:div w:id="1723598721">
      <w:bodyDiv w:val="1"/>
      <w:marLeft w:val="0"/>
      <w:marRight w:val="0"/>
      <w:marTop w:val="0"/>
      <w:marBottom w:val="0"/>
      <w:divBdr>
        <w:top w:val="none" w:sz="0" w:space="0" w:color="auto"/>
        <w:left w:val="none" w:sz="0" w:space="0" w:color="auto"/>
        <w:bottom w:val="none" w:sz="0" w:space="0" w:color="auto"/>
        <w:right w:val="none" w:sz="0" w:space="0" w:color="auto"/>
      </w:divBdr>
    </w:div>
    <w:div w:id="1724283903">
      <w:bodyDiv w:val="1"/>
      <w:marLeft w:val="0"/>
      <w:marRight w:val="0"/>
      <w:marTop w:val="0"/>
      <w:marBottom w:val="0"/>
      <w:divBdr>
        <w:top w:val="none" w:sz="0" w:space="0" w:color="auto"/>
        <w:left w:val="none" w:sz="0" w:space="0" w:color="auto"/>
        <w:bottom w:val="none" w:sz="0" w:space="0" w:color="auto"/>
        <w:right w:val="none" w:sz="0" w:space="0" w:color="auto"/>
      </w:divBdr>
    </w:div>
    <w:div w:id="1728607784">
      <w:bodyDiv w:val="1"/>
      <w:marLeft w:val="0"/>
      <w:marRight w:val="0"/>
      <w:marTop w:val="0"/>
      <w:marBottom w:val="0"/>
      <w:divBdr>
        <w:top w:val="none" w:sz="0" w:space="0" w:color="auto"/>
        <w:left w:val="none" w:sz="0" w:space="0" w:color="auto"/>
        <w:bottom w:val="none" w:sz="0" w:space="0" w:color="auto"/>
        <w:right w:val="none" w:sz="0" w:space="0" w:color="auto"/>
      </w:divBdr>
      <w:divsChild>
        <w:div w:id="2112701046">
          <w:marLeft w:val="0"/>
          <w:marRight w:val="547"/>
          <w:marTop w:val="154"/>
          <w:marBottom w:val="0"/>
          <w:divBdr>
            <w:top w:val="none" w:sz="0" w:space="0" w:color="auto"/>
            <w:left w:val="none" w:sz="0" w:space="0" w:color="auto"/>
            <w:bottom w:val="none" w:sz="0" w:space="0" w:color="auto"/>
            <w:right w:val="none" w:sz="0" w:space="0" w:color="auto"/>
          </w:divBdr>
        </w:div>
        <w:div w:id="521630187">
          <w:marLeft w:val="0"/>
          <w:marRight w:val="547"/>
          <w:marTop w:val="154"/>
          <w:marBottom w:val="0"/>
          <w:divBdr>
            <w:top w:val="none" w:sz="0" w:space="0" w:color="auto"/>
            <w:left w:val="none" w:sz="0" w:space="0" w:color="auto"/>
            <w:bottom w:val="none" w:sz="0" w:space="0" w:color="auto"/>
            <w:right w:val="none" w:sz="0" w:space="0" w:color="auto"/>
          </w:divBdr>
        </w:div>
        <w:div w:id="1790127501">
          <w:marLeft w:val="0"/>
          <w:marRight w:val="547"/>
          <w:marTop w:val="154"/>
          <w:marBottom w:val="0"/>
          <w:divBdr>
            <w:top w:val="none" w:sz="0" w:space="0" w:color="auto"/>
            <w:left w:val="none" w:sz="0" w:space="0" w:color="auto"/>
            <w:bottom w:val="none" w:sz="0" w:space="0" w:color="auto"/>
            <w:right w:val="none" w:sz="0" w:space="0" w:color="auto"/>
          </w:divBdr>
        </w:div>
        <w:div w:id="1904683020">
          <w:marLeft w:val="0"/>
          <w:marRight w:val="547"/>
          <w:marTop w:val="154"/>
          <w:marBottom w:val="0"/>
          <w:divBdr>
            <w:top w:val="none" w:sz="0" w:space="0" w:color="auto"/>
            <w:left w:val="none" w:sz="0" w:space="0" w:color="auto"/>
            <w:bottom w:val="none" w:sz="0" w:space="0" w:color="auto"/>
            <w:right w:val="none" w:sz="0" w:space="0" w:color="auto"/>
          </w:divBdr>
        </w:div>
      </w:divsChild>
    </w:div>
    <w:div w:id="1735424249">
      <w:bodyDiv w:val="1"/>
      <w:marLeft w:val="0"/>
      <w:marRight w:val="0"/>
      <w:marTop w:val="0"/>
      <w:marBottom w:val="0"/>
      <w:divBdr>
        <w:top w:val="none" w:sz="0" w:space="0" w:color="auto"/>
        <w:left w:val="none" w:sz="0" w:space="0" w:color="auto"/>
        <w:bottom w:val="none" w:sz="0" w:space="0" w:color="auto"/>
        <w:right w:val="none" w:sz="0" w:space="0" w:color="auto"/>
      </w:divBdr>
      <w:divsChild>
        <w:div w:id="1096513534">
          <w:marLeft w:val="0"/>
          <w:marRight w:val="547"/>
          <w:marTop w:val="154"/>
          <w:marBottom w:val="0"/>
          <w:divBdr>
            <w:top w:val="none" w:sz="0" w:space="0" w:color="auto"/>
            <w:left w:val="none" w:sz="0" w:space="0" w:color="auto"/>
            <w:bottom w:val="none" w:sz="0" w:space="0" w:color="auto"/>
            <w:right w:val="none" w:sz="0" w:space="0" w:color="auto"/>
          </w:divBdr>
        </w:div>
        <w:div w:id="86777130">
          <w:marLeft w:val="0"/>
          <w:marRight w:val="547"/>
          <w:marTop w:val="154"/>
          <w:marBottom w:val="0"/>
          <w:divBdr>
            <w:top w:val="none" w:sz="0" w:space="0" w:color="auto"/>
            <w:left w:val="none" w:sz="0" w:space="0" w:color="auto"/>
            <w:bottom w:val="none" w:sz="0" w:space="0" w:color="auto"/>
            <w:right w:val="none" w:sz="0" w:space="0" w:color="auto"/>
          </w:divBdr>
        </w:div>
        <w:div w:id="1184442986">
          <w:marLeft w:val="0"/>
          <w:marRight w:val="547"/>
          <w:marTop w:val="154"/>
          <w:marBottom w:val="0"/>
          <w:divBdr>
            <w:top w:val="none" w:sz="0" w:space="0" w:color="auto"/>
            <w:left w:val="none" w:sz="0" w:space="0" w:color="auto"/>
            <w:bottom w:val="none" w:sz="0" w:space="0" w:color="auto"/>
            <w:right w:val="none" w:sz="0" w:space="0" w:color="auto"/>
          </w:divBdr>
        </w:div>
        <w:div w:id="1156845651">
          <w:marLeft w:val="0"/>
          <w:marRight w:val="547"/>
          <w:marTop w:val="154"/>
          <w:marBottom w:val="0"/>
          <w:divBdr>
            <w:top w:val="none" w:sz="0" w:space="0" w:color="auto"/>
            <w:left w:val="none" w:sz="0" w:space="0" w:color="auto"/>
            <w:bottom w:val="none" w:sz="0" w:space="0" w:color="auto"/>
            <w:right w:val="none" w:sz="0" w:space="0" w:color="auto"/>
          </w:divBdr>
        </w:div>
        <w:div w:id="1544828304">
          <w:marLeft w:val="0"/>
          <w:marRight w:val="547"/>
          <w:marTop w:val="154"/>
          <w:marBottom w:val="0"/>
          <w:divBdr>
            <w:top w:val="none" w:sz="0" w:space="0" w:color="auto"/>
            <w:left w:val="none" w:sz="0" w:space="0" w:color="auto"/>
            <w:bottom w:val="none" w:sz="0" w:space="0" w:color="auto"/>
            <w:right w:val="none" w:sz="0" w:space="0" w:color="auto"/>
          </w:divBdr>
        </w:div>
      </w:divsChild>
    </w:div>
    <w:div w:id="1739160713">
      <w:bodyDiv w:val="1"/>
      <w:marLeft w:val="0"/>
      <w:marRight w:val="0"/>
      <w:marTop w:val="0"/>
      <w:marBottom w:val="0"/>
      <w:divBdr>
        <w:top w:val="none" w:sz="0" w:space="0" w:color="auto"/>
        <w:left w:val="none" w:sz="0" w:space="0" w:color="auto"/>
        <w:bottom w:val="none" w:sz="0" w:space="0" w:color="auto"/>
        <w:right w:val="none" w:sz="0" w:space="0" w:color="auto"/>
      </w:divBdr>
    </w:div>
    <w:div w:id="1740975587">
      <w:bodyDiv w:val="1"/>
      <w:marLeft w:val="0"/>
      <w:marRight w:val="0"/>
      <w:marTop w:val="0"/>
      <w:marBottom w:val="0"/>
      <w:divBdr>
        <w:top w:val="none" w:sz="0" w:space="0" w:color="auto"/>
        <w:left w:val="none" w:sz="0" w:space="0" w:color="auto"/>
        <w:bottom w:val="none" w:sz="0" w:space="0" w:color="auto"/>
        <w:right w:val="none" w:sz="0" w:space="0" w:color="auto"/>
      </w:divBdr>
      <w:divsChild>
        <w:div w:id="1592659231">
          <w:marLeft w:val="0"/>
          <w:marRight w:val="547"/>
          <w:marTop w:val="154"/>
          <w:marBottom w:val="0"/>
          <w:divBdr>
            <w:top w:val="none" w:sz="0" w:space="0" w:color="auto"/>
            <w:left w:val="none" w:sz="0" w:space="0" w:color="auto"/>
            <w:bottom w:val="none" w:sz="0" w:space="0" w:color="auto"/>
            <w:right w:val="none" w:sz="0" w:space="0" w:color="auto"/>
          </w:divBdr>
        </w:div>
        <w:div w:id="1427773605">
          <w:marLeft w:val="0"/>
          <w:marRight w:val="547"/>
          <w:marTop w:val="154"/>
          <w:marBottom w:val="0"/>
          <w:divBdr>
            <w:top w:val="none" w:sz="0" w:space="0" w:color="auto"/>
            <w:left w:val="none" w:sz="0" w:space="0" w:color="auto"/>
            <w:bottom w:val="none" w:sz="0" w:space="0" w:color="auto"/>
            <w:right w:val="none" w:sz="0" w:space="0" w:color="auto"/>
          </w:divBdr>
        </w:div>
        <w:div w:id="386534937">
          <w:marLeft w:val="0"/>
          <w:marRight w:val="547"/>
          <w:marTop w:val="154"/>
          <w:marBottom w:val="0"/>
          <w:divBdr>
            <w:top w:val="none" w:sz="0" w:space="0" w:color="auto"/>
            <w:left w:val="none" w:sz="0" w:space="0" w:color="auto"/>
            <w:bottom w:val="none" w:sz="0" w:space="0" w:color="auto"/>
            <w:right w:val="none" w:sz="0" w:space="0" w:color="auto"/>
          </w:divBdr>
        </w:div>
      </w:divsChild>
    </w:div>
    <w:div w:id="1744177693">
      <w:bodyDiv w:val="1"/>
      <w:marLeft w:val="0"/>
      <w:marRight w:val="0"/>
      <w:marTop w:val="0"/>
      <w:marBottom w:val="0"/>
      <w:divBdr>
        <w:top w:val="none" w:sz="0" w:space="0" w:color="auto"/>
        <w:left w:val="none" w:sz="0" w:space="0" w:color="auto"/>
        <w:bottom w:val="none" w:sz="0" w:space="0" w:color="auto"/>
        <w:right w:val="none" w:sz="0" w:space="0" w:color="auto"/>
      </w:divBdr>
      <w:divsChild>
        <w:div w:id="1510828480">
          <w:marLeft w:val="0"/>
          <w:marRight w:val="547"/>
          <w:marTop w:val="154"/>
          <w:marBottom w:val="0"/>
          <w:divBdr>
            <w:top w:val="none" w:sz="0" w:space="0" w:color="auto"/>
            <w:left w:val="none" w:sz="0" w:space="0" w:color="auto"/>
            <w:bottom w:val="none" w:sz="0" w:space="0" w:color="auto"/>
            <w:right w:val="none" w:sz="0" w:space="0" w:color="auto"/>
          </w:divBdr>
        </w:div>
        <w:div w:id="2088266044">
          <w:marLeft w:val="0"/>
          <w:marRight w:val="547"/>
          <w:marTop w:val="154"/>
          <w:marBottom w:val="0"/>
          <w:divBdr>
            <w:top w:val="none" w:sz="0" w:space="0" w:color="auto"/>
            <w:left w:val="none" w:sz="0" w:space="0" w:color="auto"/>
            <w:bottom w:val="none" w:sz="0" w:space="0" w:color="auto"/>
            <w:right w:val="none" w:sz="0" w:space="0" w:color="auto"/>
          </w:divBdr>
        </w:div>
        <w:div w:id="1755319939">
          <w:marLeft w:val="0"/>
          <w:marRight w:val="547"/>
          <w:marTop w:val="154"/>
          <w:marBottom w:val="0"/>
          <w:divBdr>
            <w:top w:val="none" w:sz="0" w:space="0" w:color="auto"/>
            <w:left w:val="none" w:sz="0" w:space="0" w:color="auto"/>
            <w:bottom w:val="none" w:sz="0" w:space="0" w:color="auto"/>
            <w:right w:val="none" w:sz="0" w:space="0" w:color="auto"/>
          </w:divBdr>
        </w:div>
        <w:div w:id="1497767708">
          <w:marLeft w:val="0"/>
          <w:marRight w:val="547"/>
          <w:marTop w:val="154"/>
          <w:marBottom w:val="0"/>
          <w:divBdr>
            <w:top w:val="none" w:sz="0" w:space="0" w:color="auto"/>
            <w:left w:val="none" w:sz="0" w:space="0" w:color="auto"/>
            <w:bottom w:val="none" w:sz="0" w:space="0" w:color="auto"/>
            <w:right w:val="none" w:sz="0" w:space="0" w:color="auto"/>
          </w:divBdr>
        </w:div>
        <w:div w:id="2143880040">
          <w:marLeft w:val="0"/>
          <w:marRight w:val="547"/>
          <w:marTop w:val="154"/>
          <w:marBottom w:val="0"/>
          <w:divBdr>
            <w:top w:val="none" w:sz="0" w:space="0" w:color="auto"/>
            <w:left w:val="none" w:sz="0" w:space="0" w:color="auto"/>
            <w:bottom w:val="none" w:sz="0" w:space="0" w:color="auto"/>
            <w:right w:val="none" w:sz="0" w:space="0" w:color="auto"/>
          </w:divBdr>
        </w:div>
        <w:div w:id="2024817067">
          <w:marLeft w:val="0"/>
          <w:marRight w:val="547"/>
          <w:marTop w:val="154"/>
          <w:marBottom w:val="0"/>
          <w:divBdr>
            <w:top w:val="none" w:sz="0" w:space="0" w:color="auto"/>
            <w:left w:val="none" w:sz="0" w:space="0" w:color="auto"/>
            <w:bottom w:val="none" w:sz="0" w:space="0" w:color="auto"/>
            <w:right w:val="none" w:sz="0" w:space="0" w:color="auto"/>
          </w:divBdr>
        </w:div>
      </w:divsChild>
    </w:div>
    <w:div w:id="1750157434">
      <w:bodyDiv w:val="1"/>
      <w:marLeft w:val="0"/>
      <w:marRight w:val="0"/>
      <w:marTop w:val="0"/>
      <w:marBottom w:val="0"/>
      <w:divBdr>
        <w:top w:val="none" w:sz="0" w:space="0" w:color="auto"/>
        <w:left w:val="none" w:sz="0" w:space="0" w:color="auto"/>
        <w:bottom w:val="none" w:sz="0" w:space="0" w:color="auto"/>
        <w:right w:val="none" w:sz="0" w:space="0" w:color="auto"/>
      </w:divBdr>
      <w:divsChild>
        <w:div w:id="2014216147">
          <w:marLeft w:val="0"/>
          <w:marRight w:val="806"/>
          <w:marTop w:val="154"/>
          <w:marBottom w:val="0"/>
          <w:divBdr>
            <w:top w:val="none" w:sz="0" w:space="0" w:color="auto"/>
            <w:left w:val="none" w:sz="0" w:space="0" w:color="auto"/>
            <w:bottom w:val="none" w:sz="0" w:space="0" w:color="auto"/>
            <w:right w:val="none" w:sz="0" w:space="0" w:color="auto"/>
          </w:divBdr>
        </w:div>
      </w:divsChild>
    </w:div>
    <w:div w:id="1750539205">
      <w:bodyDiv w:val="1"/>
      <w:marLeft w:val="0"/>
      <w:marRight w:val="0"/>
      <w:marTop w:val="0"/>
      <w:marBottom w:val="0"/>
      <w:divBdr>
        <w:top w:val="none" w:sz="0" w:space="0" w:color="auto"/>
        <w:left w:val="none" w:sz="0" w:space="0" w:color="auto"/>
        <w:bottom w:val="none" w:sz="0" w:space="0" w:color="auto"/>
        <w:right w:val="none" w:sz="0" w:space="0" w:color="auto"/>
      </w:divBdr>
      <w:divsChild>
        <w:div w:id="1589997649">
          <w:marLeft w:val="0"/>
          <w:marRight w:val="720"/>
          <w:marTop w:val="154"/>
          <w:marBottom w:val="0"/>
          <w:divBdr>
            <w:top w:val="none" w:sz="0" w:space="0" w:color="auto"/>
            <w:left w:val="none" w:sz="0" w:space="0" w:color="auto"/>
            <w:bottom w:val="none" w:sz="0" w:space="0" w:color="auto"/>
            <w:right w:val="none" w:sz="0" w:space="0" w:color="auto"/>
          </w:divBdr>
        </w:div>
        <w:div w:id="781268149">
          <w:marLeft w:val="0"/>
          <w:marRight w:val="720"/>
          <w:marTop w:val="154"/>
          <w:marBottom w:val="0"/>
          <w:divBdr>
            <w:top w:val="none" w:sz="0" w:space="0" w:color="auto"/>
            <w:left w:val="none" w:sz="0" w:space="0" w:color="auto"/>
            <w:bottom w:val="none" w:sz="0" w:space="0" w:color="auto"/>
            <w:right w:val="none" w:sz="0" w:space="0" w:color="auto"/>
          </w:divBdr>
        </w:div>
        <w:div w:id="313947487">
          <w:marLeft w:val="0"/>
          <w:marRight w:val="720"/>
          <w:marTop w:val="154"/>
          <w:marBottom w:val="0"/>
          <w:divBdr>
            <w:top w:val="none" w:sz="0" w:space="0" w:color="auto"/>
            <w:left w:val="none" w:sz="0" w:space="0" w:color="auto"/>
            <w:bottom w:val="none" w:sz="0" w:space="0" w:color="auto"/>
            <w:right w:val="none" w:sz="0" w:space="0" w:color="auto"/>
          </w:divBdr>
        </w:div>
      </w:divsChild>
    </w:div>
    <w:div w:id="1753626589">
      <w:bodyDiv w:val="1"/>
      <w:marLeft w:val="0"/>
      <w:marRight w:val="0"/>
      <w:marTop w:val="0"/>
      <w:marBottom w:val="0"/>
      <w:divBdr>
        <w:top w:val="none" w:sz="0" w:space="0" w:color="auto"/>
        <w:left w:val="none" w:sz="0" w:space="0" w:color="auto"/>
        <w:bottom w:val="none" w:sz="0" w:space="0" w:color="auto"/>
        <w:right w:val="none" w:sz="0" w:space="0" w:color="auto"/>
      </w:divBdr>
    </w:div>
    <w:div w:id="1760908506">
      <w:bodyDiv w:val="1"/>
      <w:marLeft w:val="0"/>
      <w:marRight w:val="0"/>
      <w:marTop w:val="0"/>
      <w:marBottom w:val="0"/>
      <w:divBdr>
        <w:top w:val="none" w:sz="0" w:space="0" w:color="auto"/>
        <w:left w:val="none" w:sz="0" w:space="0" w:color="auto"/>
        <w:bottom w:val="none" w:sz="0" w:space="0" w:color="auto"/>
        <w:right w:val="none" w:sz="0" w:space="0" w:color="auto"/>
      </w:divBdr>
      <w:divsChild>
        <w:div w:id="1920821121">
          <w:marLeft w:val="0"/>
          <w:marRight w:val="547"/>
          <w:marTop w:val="154"/>
          <w:marBottom w:val="0"/>
          <w:divBdr>
            <w:top w:val="none" w:sz="0" w:space="0" w:color="auto"/>
            <w:left w:val="none" w:sz="0" w:space="0" w:color="auto"/>
            <w:bottom w:val="none" w:sz="0" w:space="0" w:color="auto"/>
            <w:right w:val="none" w:sz="0" w:space="0" w:color="auto"/>
          </w:divBdr>
        </w:div>
      </w:divsChild>
    </w:div>
    <w:div w:id="1760982828">
      <w:bodyDiv w:val="1"/>
      <w:marLeft w:val="0"/>
      <w:marRight w:val="0"/>
      <w:marTop w:val="0"/>
      <w:marBottom w:val="0"/>
      <w:divBdr>
        <w:top w:val="none" w:sz="0" w:space="0" w:color="auto"/>
        <w:left w:val="none" w:sz="0" w:space="0" w:color="auto"/>
        <w:bottom w:val="none" w:sz="0" w:space="0" w:color="auto"/>
        <w:right w:val="none" w:sz="0" w:space="0" w:color="auto"/>
      </w:divBdr>
      <w:divsChild>
        <w:div w:id="1531723509">
          <w:marLeft w:val="0"/>
          <w:marRight w:val="1166"/>
          <w:marTop w:val="154"/>
          <w:marBottom w:val="0"/>
          <w:divBdr>
            <w:top w:val="none" w:sz="0" w:space="0" w:color="auto"/>
            <w:left w:val="none" w:sz="0" w:space="0" w:color="auto"/>
            <w:bottom w:val="none" w:sz="0" w:space="0" w:color="auto"/>
            <w:right w:val="none" w:sz="0" w:space="0" w:color="auto"/>
          </w:divBdr>
        </w:div>
        <w:div w:id="1399329064">
          <w:marLeft w:val="0"/>
          <w:marRight w:val="547"/>
          <w:marTop w:val="154"/>
          <w:marBottom w:val="0"/>
          <w:divBdr>
            <w:top w:val="none" w:sz="0" w:space="0" w:color="auto"/>
            <w:left w:val="none" w:sz="0" w:space="0" w:color="auto"/>
            <w:bottom w:val="none" w:sz="0" w:space="0" w:color="auto"/>
            <w:right w:val="none" w:sz="0" w:space="0" w:color="auto"/>
          </w:divBdr>
        </w:div>
        <w:div w:id="1830753857">
          <w:marLeft w:val="0"/>
          <w:marRight w:val="547"/>
          <w:marTop w:val="154"/>
          <w:marBottom w:val="0"/>
          <w:divBdr>
            <w:top w:val="none" w:sz="0" w:space="0" w:color="auto"/>
            <w:left w:val="none" w:sz="0" w:space="0" w:color="auto"/>
            <w:bottom w:val="none" w:sz="0" w:space="0" w:color="auto"/>
            <w:right w:val="none" w:sz="0" w:space="0" w:color="auto"/>
          </w:divBdr>
        </w:div>
        <w:div w:id="1021707469">
          <w:marLeft w:val="0"/>
          <w:marRight w:val="547"/>
          <w:marTop w:val="154"/>
          <w:marBottom w:val="0"/>
          <w:divBdr>
            <w:top w:val="none" w:sz="0" w:space="0" w:color="auto"/>
            <w:left w:val="none" w:sz="0" w:space="0" w:color="auto"/>
            <w:bottom w:val="none" w:sz="0" w:space="0" w:color="auto"/>
            <w:right w:val="none" w:sz="0" w:space="0" w:color="auto"/>
          </w:divBdr>
        </w:div>
        <w:div w:id="568033055">
          <w:marLeft w:val="0"/>
          <w:marRight w:val="547"/>
          <w:marTop w:val="154"/>
          <w:marBottom w:val="0"/>
          <w:divBdr>
            <w:top w:val="none" w:sz="0" w:space="0" w:color="auto"/>
            <w:left w:val="none" w:sz="0" w:space="0" w:color="auto"/>
            <w:bottom w:val="none" w:sz="0" w:space="0" w:color="auto"/>
            <w:right w:val="none" w:sz="0" w:space="0" w:color="auto"/>
          </w:divBdr>
        </w:div>
      </w:divsChild>
    </w:div>
    <w:div w:id="1763795707">
      <w:bodyDiv w:val="1"/>
      <w:marLeft w:val="0"/>
      <w:marRight w:val="0"/>
      <w:marTop w:val="0"/>
      <w:marBottom w:val="0"/>
      <w:divBdr>
        <w:top w:val="none" w:sz="0" w:space="0" w:color="auto"/>
        <w:left w:val="none" w:sz="0" w:space="0" w:color="auto"/>
        <w:bottom w:val="none" w:sz="0" w:space="0" w:color="auto"/>
        <w:right w:val="none" w:sz="0" w:space="0" w:color="auto"/>
      </w:divBdr>
    </w:div>
    <w:div w:id="1764497931">
      <w:bodyDiv w:val="1"/>
      <w:marLeft w:val="0"/>
      <w:marRight w:val="0"/>
      <w:marTop w:val="0"/>
      <w:marBottom w:val="0"/>
      <w:divBdr>
        <w:top w:val="none" w:sz="0" w:space="0" w:color="auto"/>
        <w:left w:val="none" w:sz="0" w:space="0" w:color="auto"/>
        <w:bottom w:val="none" w:sz="0" w:space="0" w:color="auto"/>
        <w:right w:val="none" w:sz="0" w:space="0" w:color="auto"/>
      </w:divBdr>
      <w:divsChild>
        <w:div w:id="584069486">
          <w:marLeft w:val="0"/>
          <w:marRight w:val="547"/>
          <w:marTop w:val="154"/>
          <w:marBottom w:val="0"/>
          <w:divBdr>
            <w:top w:val="none" w:sz="0" w:space="0" w:color="auto"/>
            <w:left w:val="none" w:sz="0" w:space="0" w:color="auto"/>
            <w:bottom w:val="none" w:sz="0" w:space="0" w:color="auto"/>
            <w:right w:val="none" w:sz="0" w:space="0" w:color="auto"/>
          </w:divBdr>
        </w:div>
      </w:divsChild>
    </w:div>
    <w:div w:id="1769159477">
      <w:bodyDiv w:val="1"/>
      <w:marLeft w:val="0"/>
      <w:marRight w:val="0"/>
      <w:marTop w:val="0"/>
      <w:marBottom w:val="0"/>
      <w:divBdr>
        <w:top w:val="none" w:sz="0" w:space="0" w:color="auto"/>
        <w:left w:val="none" w:sz="0" w:space="0" w:color="auto"/>
        <w:bottom w:val="none" w:sz="0" w:space="0" w:color="auto"/>
        <w:right w:val="none" w:sz="0" w:space="0" w:color="auto"/>
      </w:divBdr>
    </w:div>
    <w:div w:id="1772235673">
      <w:bodyDiv w:val="1"/>
      <w:marLeft w:val="0"/>
      <w:marRight w:val="0"/>
      <w:marTop w:val="0"/>
      <w:marBottom w:val="0"/>
      <w:divBdr>
        <w:top w:val="none" w:sz="0" w:space="0" w:color="auto"/>
        <w:left w:val="none" w:sz="0" w:space="0" w:color="auto"/>
        <w:bottom w:val="none" w:sz="0" w:space="0" w:color="auto"/>
        <w:right w:val="none" w:sz="0" w:space="0" w:color="auto"/>
      </w:divBdr>
      <w:divsChild>
        <w:div w:id="1755545419">
          <w:marLeft w:val="0"/>
          <w:marRight w:val="547"/>
          <w:marTop w:val="154"/>
          <w:marBottom w:val="0"/>
          <w:divBdr>
            <w:top w:val="none" w:sz="0" w:space="0" w:color="auto"/>
            <w:left w:val="none" w:sz="0" w:space="0" w:color="auto"/>
            <w:bottom w:val="none" w:sz="0" w:space="0" w:color="auto"/>
            <w:right w:val="none" w:sz="0" w:space="0" w:color="auto"/>
          </w:divBdr>
        </w:div>
        <w:div w:id="208687256">
          <w:marLeft w:val="0"/>
          <w:marRight w:val="547"/>
          <w:marTop w:val="154"/>
          <w:marBottom w:val="0"/>
          <w:divBdr>
            <w:top w:val="none" w:sz="0" w:space="0" w:color="auto"/>
            <w:left w:val="none" w:sz="0" w:space="0" w:color="auto"/>
            <w:bottom w:val="none" w:sz="0" w:space="0" w:color="auto"/>
            <w:right w:val="none" w:sz="0" w:space="0" w:color="auto"/>
          </w:divBdr>
        </w:div>
      </w:divsChild>
    </w:div>
    <w:div w:id="1777747350">
      <w:bodyDiv w:val="1"/>
      <w:marLeft w:val="0"/>
      <w:marRight w:val="0"/>
      <w:marTop w:val="0"/>
      <w:marBottom w:val="0"/>
      <w:divBdr>
        <w:top w:val="none" w:sz="0" w:space="0" w:color="auto"/>
        <w:left w:val="none" w:sz="0" w:space="0" w:color="auto"/>
        <w:bottom w:val="none" w:sz="0" w:space="0" w:color="auto"/>
        <w:right w:val="none" w:sz="0" w:space="0" w:color="auto"/>
      </w:divBdr>
      <w:divsChild>
        <w:div w:id="2058310718">
          <w:marLeft w:val="0"/>
          <w:marRight w:val="547"/>
          <w:marTop w:val="154"/>
          <w:marBottom w:val="0"/>
          <w:divBdr>
            <w:top w:val="none" w:sz="0" w:space="0" w:color="auto"/>
            <w:left w:val="none" w:sz="0" w:space="0" w:color="auto"/>
            <w:bottom w:val="none" w:sz="0" w:space="0" w:color="auto"/>
            <w:right w:val="none" w:sz="0" w:space="0" w:color="auto"/>
          </w:divBdr>
        </w:div>
      </w:divsChild>
    </w:div>
    <w:div w:id="1778016270">
      <w:bodyDiv w:val="1"/>
      <w:marLeft w:val="0"/>
      <w:marRight w:val="0"/>
      <w:marTop w:val="0"/>
      <w:marBottom w:val="0"/>
      <w:divBdr>
        <w:top w:val="none" w:sz="0" w:space="0" w:color="auto"/>
        <w:left w:val="none" w:sz="0" w:space="0" w:color="auto"/>
        <w:bottom w:val="none" w:sz="0" w:space="0" w:color="auto"/>
        <w:right w:val="none" w:sz="0" w:space="0" w:color="auto"/>
      </w:divBdr>
      <w:divsChild>
        <w:div w:id="1525512041">
          <w:marLeft w:val="0"/>
          <w:marRight w:val="547"/>
          <w:marTop w:val="154"/>
          <w:marBottom w:val="0"/>
          <w:divBdr>
            <w:top w:val="none" w:sz="0" w:space="0" w:color="auto"/>
            <w:left w:val="none" w:sz="0" w:space="0" w:color="auto"/>
            <w:bottom w:val="none" w:sz="0" w:space="0" w:color="auto"/>
            <w:right w:val="none" w:sz="0" w:space="0" w:color="auto"/>
          </w:divBdr>
        </w:div>
        <w:div w:id="475221166">
          <w:marLeft w:val="0"/>
          <w:marRight w:val="547"/>
          <w:marTop w:val="154"/>
          <w:marBottom w:val="0"/>
          <w:divBdr>
            <w:top w:val="none" w:sz="0" w:space="0" w:color="auto"/>
            <w:left w:val="none" w:sz="0" w:space="0" w:color="auto"/>
            <w:bottom w:val="none" w:sz="0" w:space="0" w:color="auto"/>
            <w:right w:val="none" w:sz="0" w:space="0" w:color="auto"/>
          </w:divBdr>
        </w:div>
        <w:div w:id="888683312">
          <w:marLeft w:val="0"/>
          <w:marRight w:val="547"/>
          <w:marTop w:val="154"/>
          <w:marBottom w:val="0"/>
          <w:divBdr>
            <w:top w:val="none" w:sz="0" w:space="0" w:color="auto"/>
            <w:left w:val="none" w:sz="0" w:space="0" w:color="auto"/>
            <w:bottom w:val="none" w:sz="0" w:space="0" w:color="auto"/>
            <w:right w:val="none" w:sz="0" w:space="0" w:color="auto"/>
          </w:divBdr>
        </w:div>
        <w:div w:id="961808936">
          <w:marLeft w:val="0"/>
          <w:marRight w:val="547"/>
          <w:marTop w:val="154"/>
          <w:marBottom w:val="0"/>
          <w:divBdr>
            <w:top w:val="none" w:sz="0" w:space="0" w:color="auto"/>
            <w:left w:val="none" w:sz="0" w:space="0" w:color="auto"/>
            <w:bottom w:val="none" w:sz="0" w:space="0" w:color="auto"/>
            <w:right w:val="none" w:sz="0" w:space="0" w:color="auto"/>
          </w:divBdr>
        </w:div>
        <w:div w:id="1952929093">
          <w:marLeft w:val="0"/>
          <w:marRight w:val="547"/>
          <w:marTop w:val="154"/>
          <w:marBottom w:val="0"/>
          <w:divBdr>
            <w:top w:val="none" w:sz="0" w:space="0" w:color="auto"/>
            <w:left w:val="none" w:sz="0" w:space="0" w:color="auto"/>
            <w:bottom w:val="none" w:sz="0" w:space="0" w:color="auto"/>
            <w:right w:val="none" w:sz="0" w:space="0" w:color="auto"/>
          </w:divBdr>
        </w:div>
        <w:div w:id="1086150848">
          <w:marLeft w:val="0"/>
          <w:marRight w:val="547"/>
          <w:marTop w:val="154"/>
          <w:marBottom w:val="0"/>
          <w:divBdr>
            <w:top w:val="none" w:sz="0" w:space="0" w:color="auto"/>
            <w:left w:val="none" w:sz="0" w:space="0" w:color="auto"/>
            <w:bottom w:val="none" w:sz="0" w:space="0" w:color="auto"/>
            <w:right w:val="none" w:sz="0" w:space="0" w:color="auto"/>
          </w:divBdr>
        </w:div>
      </w:divsChild>
    </w:div>
    <w:div w:id="1779375897">
      <w:bodyDiv w:val="1"/>
      <w:marLeft w:val="0"/>
      <w:marRight w:val="0"/>
      <w:marTop w:val="0"/>
      <w:marBottom w:val="0"/>
      <w:divBdr>
        <w:top w:val="none" w:sz="0" w:space="0" w:color="auto"/>
        <w:left w:val="none" w:sz="0" w:space="0" w:color="auto"/>
        <w:bottom w:val="none" w:sz="0" w:space="0" w:color="auto"/>
        <w:right w:val="none" w:sz="0" w:space="0" w:color="auto"/>
      </w:divBdr>
    </w:div>
    <w:div w:id="1785416168">
      <w:bodyDiv w:val="1"/>
      <w:marLeft w:val="0"/>
      <w:marRight w:val="0"/>
      <w:marTop w:val="0"/>
      <w:marBottom w:val="0"/>
      <w:divBdr>
        <w:top w:val="none" w:sz="0" w:space="0" w:color="auto"/>
        <w:left w:val="none" w:sz="0" w:space="0" w:color="auto"/>
        <w:bottom w:val="none" w:sz="0" w:space="0" w:color="auto"/>
        <w:right w:val="none" w:sz="0" w:space="0" w:color="auto"/>
      </w:divBdr>
      <w:divsChild>
        <w:div w:id="504708496">
          <w:marLeft w:val="0"/>
          <w:marRight w:val="720"/>
          <w:marTop w:val="154"/>
          <w:marBottom w:val="0"/>
          <w:divBdr>
            <w:top w:val="none" w:sz="0" w:space="0" w:color="auto"/>
            <w:left w:val="none" w:sz="0" w:space="0" w:color="auto"/>
            <w:bottom w:val="none" w:sz="0" w:space="0" w:color="auto"/>
            <w:right w:val="none" w:sz="0" w:space="0" w:color="auto"/>
          </w:divBdr>
        </w:div>
        <w:div w:id="1596085435">
          <w:marLeft w:val="0"/>
          <w:marRight w:val="720"/>
          <w:marTop w:val="154"/>
          <w:marBottom w:val="0"/>
          <w:divBdr>
            <w:top w:val="none" w:sz="0" w:space="0" w:color="auto"/>
            <w:left w:val="none" w:sz="0" w:space="0" w:color="auto"/>
            <w:bottom w:val="none" w:sz="0" w:space="0" w:color="auto"/>
            <w:right w:val="none" w:sz="0" w:space="0" w:color="auto"/>
          </w:divBdr>
        </w:div>
        <w:div w:id="443351553">
          <w:marLeft w:val="0"/>
          <w:marRight w:val="720"/>
          <w:marTop w:val="154"/>
          <w:marBottom w:val="0"/>
          <w:divBdr>
            <w:top w:val="none" w:sz="0" w:space="0" w:color="auto"/>
            <w:left w:val="none" w:sz="0" w:space="0" w:color="auto"/>
            <w:bottom w:val="none" w:sz="0" w:space="0" w:color="auto"/>
            <w:right w:val="none" w:sz="0" w:space="0" w:color="auto"/>
          </w:divBdr>
        </w:div>
      </w:divsChild>
    </w:div>
    <w:div w:id="1788542987">
      <w:bodyDiv w:val="1"/>
      <w:marLeft w:val="0"/>
      <w:marRight w:val="0"/>
      <w:marTop w:val="0"/>
      <w:marBottom w:val="0"/>
      <w:divBdr>
        <w:top w:val="none" w:sz="0" w:space="0" w:color="auto"/>
        <w:left w:val="none" w:sz="0" w:space="0" w:color="auto"/>
        <w:bottom w:val="none" w:sz="0" w:space="0" w:color="auto"/>
        <w:right w:val="none" w:sz="0" w:space="0" w:color="auto"/>
      </w:divBdr>
      <w:divsChild>
        <w:div w:id="979185611">
          <w:marLeft w:val="0"/>
          <w:marRight w:val="547"/>
          <w:marTop w:val="154"/>
          <w:marBottom w:val="0"/>
          <w:divBdr>
            <w:top w:val="none" w:sz="0" w:space="0" w:color="auto"/>
            <w:left w:val="none" w:sz="0" w:space="0" w:color="auto"/>
            <w:bottom w:val="none" w:sz="0" w:space="0" w:color="auto"/>
            <w:right w:val="none" w:sz="0" w:space="0" w:color="auto"/>
          </w:divBdr>
        </w:div>
        <w:div w:id="401485952">
          <w:marLeft w:val="0"/>
          <w:marRight w:val="547"/>
          <w:marTop w:val="154"/>
          <w:marBottom w:val="0"/>
          <w:divBdr>
            <w:top w:val="none" w:sz="0" w:space="0" w:color="auto"/>
            <w:left w:val="none" w:sz="0" w:space="0" w:color="auto"/>
            <w:bottom w:val="none" w:sz="0" w:space="0" w:color="auto"/>
            <w:right w:val="none" w:sz="0" w:space="0" w:color="auto"/>
          </w:divBdr>
        </w:div>
        <w:div w:id="1752964978">
          <w:marLeft w:val="0"/>
          <w:marRight w:val="547"/>
          <w:marTop w:val="154"/>
          <w:marBottom w:val="0"/>
          <w:divBdr>
            <w:top w:val="none" w:sz="0" w:space="0" w:color="auto"/>
            <w:left w:val="none" w:sz="0" w:space="0" w:color="auto"/>
            <w:bottom w:val="none" w:sz="0" w:space="0" w:color="auto"/>
            <w:right w:val="none" w:sz="0" w:space="0" w:color="auto"/>
          </w:divBdr>
        </w:div>
      </w:divsChild>
    </w:div>
    <w:div w:id="1792167502">
      <w:bodyDiv w:val="1"/>
      <w:marLeft w:val="0"/>
      <w:marRight w:val="0"/>
      <w:marTop w:val="0"/>
      <w:marBottom w:val="0"/>
      <w:divBdr>
        <w:top w:val="none" w:sz="0" w:space="0" w:color="auto"/>
        <w:left w:val="none" w:sz="0" w:space="0" w:color="auto"/>
        <w:bottom w:val="none" w:sz="0" w:space="0" w:color="auto"/>
        <w:right w:val="none" w:sz="0" w:space="0" w:color="auto"/>
      </w:divBdr>
      <w:divsChild>
        <w:div w:id="1940411799">
          <w:marLeft w:val="0"/>
          <w:marRight w:val="547"/>
          <w:marTop w:val="154"/>
          <w:marBottom w:val="0"/>
          <w:divBdr>
            <w:top w:val="none" w:sz="0" w:space="0" w:color="auto"/>
            <w:left w:val="none" w:sz="0" w:space="0" w:color="auto"/>
            <w:bottom w:val="none" w:sz="0" w:space="0" w:color="auto"/>
            <w:right w:val="none" w:sz="0" w:space="0" w:color="auto"/>
          </w:divBdr>
        </w:div>
        <w:div w:id="1941260366">
          <w:marLeft w:val="0"/>
          <w:marRight w:val="547"/>
          <w:marTop w:val="154"/>
          <w:marBottom w:val="0"/>
          <w:divBdr>
            <w:top w:val="none" w:sz="0" w:space="0" w:color="auto"/>
            <w:left w:val="none" w:sz="0" w:space="0" w:color="auto"/>
            <w:bottom w:val="none" w:sz="0" w:space="0" w:color="auto"/>
            <w:right w:val="none" w:sz="0" w:space="0" w:color="auto"/>
          </w:divBdr>
        </w:div>
      </w:divsChild>
    </w:div>
    <w:div w:id="1794254214">
      <w:bodyDiv w:val="1"/>
      <w:marLeft w:val="0"/>
      <w:marRight w:val="0"/>
      <w:marTop w:val="0"/>
      <w:marBottom w:val="0"/>
      <w:divBdr>
        <w:top w:val="none" w:sz="0" w:space="0" w:color="auto"/>
        <w:left w:val="none" w:sz="0" w:space="0" w:color="auto"/>
        <w:bottom w:val="none" w:sz="0" w:space="0" w:color="auto"/>
        <w:right w:val="none" w:sz="0" w:space="0" w:color="auto"/>
      </w:divBdr>
      <w:divsChild>
        <w:div w:id="754977739">
          <w:marLeft w:val="0"/>
          <w:marRight w:val="547"/>
          <w:marTop w:val="154"/>
          <w:marBottom w:val="0"/>
          <w:divBdr>
            <w:top w:val="none" w:sz="0" w:space="0" w:color="auto"/>
            <w:left w:val="none" w:sz="0" w:space="0" w:color="auto"/>
            <w:bottom w:val="none" w:sz="0" w:space="0" w:color="auto"/>
            <w:right w:val="none" w:sz="0" w:space="0" w:color="auto"/>
          </w:divBdr>
        </w:div>
        <w:div w:id="144012317">
          <w:marLeft w:val="0"/>
          <w:marRight w:val="547"/>
          <w:marTop w:val="154"/>
          <w:marBottom w:val="0"/>
          <w:divBdr>
            <w:top w:val="none" w:sz="0" w:space="0" w:color="auto"/>
            <w:left w:val="none" w:sz="0" w:space="0" w:color="auto"/>
            <w:bottom w:val="none" w:sz="0" w:space="0" w:color="auto"/>
            <w:right w:val="none" w:sz="0" w:space="0" w:color="auto"/>
          </w:divBdr>
        </w:div>
        <w:div w:id="887179351">
          <w:marLeft w:val="0"/>
          <w:marRight w:val="547"/>
          <w:marTop w:val="154"/>
          <w:marBottom w:val="0"/>
          <w:divBdr>
            <w:top w:val="none" w:sz="0" w:space="0" w:color="auto"/>
            <w:left w:val="none" w:sz="0" w:space="0" w:color="auto"/>
            <w:bottom w:val="none" w:sz="0" w:space="0" w:color="auto"/>
            <w:right w:val="none" w:sz="0" w:space="0" w:color="auto"/>
          </w:divBdr>
        </w:div>
        <w:div w:id="29690354">
          <w:marLeft w:val="0"/>
          <w:marRight w:val="547"/>
          <w:marTop w:val="154"/>
          <w:marBottom w:val="0"/>
          <w:divBdr>
            <w:top w:val="none" w:sz="0" w:space="0" w:color="auto"/>
            <w:left w:val="none" w:sz="0" w:space="0" w:color="auto"/>
            <w:bottom w:val="none" w:sz="0" w:space="0" w:color="auto"/>
            <w:right w:val="none" w:sz="0" w:space="0" w:color="auto"/>
          </w:divBdr>
        </w:div>
        <w:div w:id="257561991">
          <w:marLeft w:val="0"/>
          <w:marRight w:val="547"/>
          <w:marTop w:val="154"/>
          <w:marBottom w:val="0"/>
          <w:divBdr>
            <w:top w:val="none" w:sz="0" w:space="0" w:color="auto"/>
            <w:left w:val="none" w:sz="0" w:space="0" w:color="auto"/>
            <w:bottom w:val="none" w:sz="0" w:space="0" w:color="auto"/>
            <w:right w:val="none" w:sz="0" w:space="0" w:color="auto"/>
          </w:divBdr>
        </w:div>
      </w:divsChild>
    </w:div>
    <w:div w:id="1802382390">
      <w:bodyDiv w:val="1"/>
      <w:marLeft w:val="0"/>
      <w:marRight w:val="0"/>
      <w:marTop w:val="0"/>
      <w:marBottom w:val="0"/>
      <w:divBdr>
        <w:top w:val="none" w:sz="0" w:space="0" w:color="auto"/>
        <w:left w:val="none" w:sz="0" w:space="0" w:color="auto"/>
        <w:bottom w:val="none" w:sz="0" w:space="0" w:color="auto"/>
        <w:right w:val="none" w:sz="0" w:space="0" w:color="auto"/>
      </w:divBdr>
      <w:divsChild>
        <w:div w:id="243956548">
          <w:marLeft w:val="0"/>
          <w:marRight w:val="547"/>
          <w:marTop w:val="154"/>
          <w:marBottom w:val="0"/>
          <w:divBdr>
            <w:top w:val="none" w:sz="0" w:space="0" w:color="auto"/>
            <w:left w:val="none" w:sz="0" w:space="0" w:color="auto"/>
            <w:bottom w:val="none" w:sz="0" w:space="0" w:color="auto"/>
            <w:right w:val="none" w:sz="0" w:space="0" w:color="auto"/>
          </w:divBdr>
        </w:div>
        <w:div w:id="306588860">
          <w:marLeft w:val="0"/>
          <w:marRight w:val="547"/>
          <w:marTop w:val="154"/>
          <w:marBottom w:val="0"/>
          <w:divBdr>
            <w:top w:val="none" w:sz="0" w:space="0" w:color="auto"/>
            <w:left w:val="none" w:sz="0" w:space="0" w:color="auto"/>
            <w:bottom w:val="none" w:sz="0" w:space="0" w:color="auto"/>
            <w:right w:val="none" w:sz="0" w:space="0" w:color="auto"/>
          </w:divBdr>
        </w:div>
        <w:div w:id="492572572">
          <w:marLeft w:val="0"/>
          <w:marRight w:val="547"/>
          <w:marTop w:val="154"/>
          <w:marBottom w:val="0"/>
          <w:divBdr>
            <w:top w:val="none" w:sz="0" w:space="0" w:color="auto"/>
            <w:left w:val="none" w:sz="0" w:space="0" w:color="auto"/>
            <w:bottom w:val="none" w:sz="0" w:space="0" w:color="auto"/>
            <w:right w:val="none" w:sz="0" w:space="0" w:color="auto"/>
          </w:divBdr>
        </w:div>
      </w:divsChild>
    </w:div>
    <w:div w:id="1804346777">
      <w:bodyDiv w:val="1"/>
      <w:marLeft w:val="0"/>
      <w:marRight w:val="0"/>
      <w:marTop w:val="0"/>
      <w:marBottom w:val="0"/>
      <w:divBdr>
        <w:top w:val="none" w:sz="0" w:space="0" w:color="auto"/>
        <w:left w:val="none" w:sz="0" w:space="0" w:color="auto"/>
        <w:bottom w:val="none" w:sz="0" w:space="0" w:color="auto"/>
        <w:right w:val="none" w:sz="0" w:space="0" w:color="auto"/>
      </w:divBdr>
      <w:divsChild>
        <w:div w:id="1065182240">
          <w:marLeft w:val="0"/>
          <w:marRight w:val="547"/>
          <w:marTop w:val="154"/>
          <w:marBottom w:val="0"/>
          <w:divBdr>
            <w:top w:val="none" w:sz="0" w:space="0" w:color="auto"/>
            <w:left w:val="none" w:sz="0" w:space="0" w:color="auto"/>
            <w:bottom w:val="none" w:sz="0" w:space="0" w:color="auto"/>
            <w:right w:val="none" w:sz="0" w:space="0" w:color="auto"/>
          </w:divBdr>
        </w:div>
        <w:div w:id="1027757296">
          <w:marLeft w:val="0"/>
          <w:marRight w:val="547"/>
          <w:marTop w:val="154"/>
          <w:marBottom w:val="0"/>
          <w:divBdr>
            <w:top w:val="none" w:sz="0" w:space="0" w:color="auto"/>
            <w:left w:val="none" w:sz="0" w:space="0" w:color="auto"/>
            <w:bottom w:val="none" w:sz="0" w:space="0" w:color="auto"/>
            <w:right w:val="none" w:sz="0" w:space="0" w:color="auto"/>
          </w:divBdr>
        </w:div>
        <w:div w:id="1541671151">
          <w:marLeft w:val="0"/>
          <w:marRight w:val="547"/>
          <w:marTop w:val="154"/>
          <w:marBottom w:val="0"/>
          <w:divBdr>
            <w:top w:val="none" w:sz="0" w:space="0" w:color="auto"/>
            <w:left w:val="none" w:sz="0" w:space="0" w:color="auto"/>
            <w:bottom w:val="none" w:sz="0" w:space="0" w:color="auto"/>
            <w:right w:val="none" w:sz="0" w:space="0" w:color="auto"/>
          </w:divBdr>
        </w:div>
        <w:div w:id="1056396317">
          <w:marLeft w:val="0"/>
          <w:marRight w:val="547"/>
          <w:marTop w:val="154"/>
          <w:marBottom w:val="0"/>
          <w:divBdr>
            <w:top w:val="none" w:sz="0" w:space="0" w:color="auto"/>
            <w:left w:val="none" w:sz="0" w:space="0" w:color="auto"/>
            <w:bottom w:val="none" w:sz="0" w:space="0" w:color="auto"/>
            <w:right w:val="none" w:sz="0" w:space="0" w:color="auto"/>
          </w:divBdr>
        </w:div>
      </w:divsChild>
    </w:div>
    <w:div w:id="1809517007">
      <w:bodyDiv w:val="1"/>
      <w:marLeft w:val="0"/>
      <w:marRight w:val="0"/>
      <w:marTop w:val="0"/>
      <w:marBottom w:val="0"/>
      <w:divBdr>
        <w:top w:val="none" w:sz="0" w:space="0" w:color="auto"/>
        <w:left w:val="none" w:sz="0" w:space="0" w:color="auto"/>
        <w:bottom w:val="none" w:sz="0" w:space="0" w:color="auto"/>
        <w:right w:val="none" w:sz="0" w:space="0" w:color="auto"/>
      </w:divBdr>
      <w:divsChild>
        <w:div w:id="414129840">
          <w:marLeft w:val="0"/>
          <w:marRight w:val="547"/>
          <w:marTop w:val="154"/>
          <w:marBottom w:val="0"/>
          <w:divBdr>
            <w:top w:val="none" w:sz="0" w:space="0" w:color="auto"/>
            <w:left w:val="none" w:sz="0" w:space="0" w:color="auto"/>
            <w:bottom w:val="none" w:sz="0" w:space="0" w:color="auto"/>
            <w:right w:val="none" w:sz="0" w:space="0" w:color="auto"/>
          </w:divBdr>
        </w:div>
        <w:div w:id="573971363">
          <w:marLeft w:val="0"/>
          <w:marRight w:val="547"/>
          <w:marTop w:val="154"/>
          <w:marBottom w:val="0"/>
          <w:divBdr>
            <w:top w:val="none" w:sz="0" w:space="0" w:color="auto"/>
            <w:left w:val="none" w:sz="0" w:space="0" w:color="auto"/>
            <w:bottom w:val="none" w:sz="0" w:space="0" w:color="auto"/>
            <w:right w:val="none" w:sz="0" w:space="0" w:color="auto"/>
          </w:divBdr>
        </w:div>
        <w:div w:id="1428623712">
          <w:marLeft w:val="0"/>
          <w:marRight w:val="547"/>
          <w:marTop w:val="154"/>
          <w:marBottom w:val="0"/>
          <w:divBdr>
            <w:top w:val="none" w:sz="0" w:space="0" w:color="auto"/>
            <w:left w:val="none" w:sz="0" w:space="0" w:color="auto"/>
            <w:bottom w:val="none" w:sz="0" w:space="0" w:color="auto"/>
            <w:right w:val="none" w:sz="0" w:space="0" w:color="auto"/>
          </w:divBdr>
        </w:div>
        <w:div w:id="2088839825">
          <w:marLeft w:val="0"/>
          <w:marRight w:val="2520"/>
          <w:marTop w:val="96"/>
          <w:marBottom w:val="0"/>
          <w:divBdr>
            <w:top w:val="none" w:sz="0" w:space="0" w:color="auto"/>
            <w:left w:val="none" w:sz="0" w:space="0" w:color="auto"/>
            <w:bottom w:val="none" w:sz="0" w:space="0" w:color="auto"/>
            <w:right w:val="none" w:sz="0" w:space="0" w:color="auto"/>
          </w:divBdr>
        </w:div>
        <w:div w:id="1835754771">
          <w:marLeft w:val="0"/>
          <w:marRight w:val="2520"/>
          <w:marTop w:val="96"/>
          <w:marBottom w:val="0"/>
          <w:divBdr>
            <w:top w:val="none" w:sz="0" w:space="0" w:color="auto"/>
            <w:left w:val="none" w:sz="0" w:space="0" w:color="auto"/>
            <w:bottom w:val="none" w:sz="0" w:space="0" w:color="auto"/>
            <w:right w:val="none" w:sz="0" w:space="0" w:color="auto"/>
          </w:divBdr>
        </w:div>
        <w:div w:id="1013537050">
          <w:marLeft w:val="0"/>
          <w:marRight w:val="2520"/>
          <w:marTop w:val="96"/>
          <w:marBottom w:val="0"/>
          <w:divBdr>
            <w:top w:val="none" w:sz="0" w:space="0" w:color="auto"/>
            <w:left w:val="none" w:sz="0" w:space="0" w:color="auto"/>
            <w:bottom w:val="none" w:sz="0" w:space="0" w:color="auto"/>
            <w:right w:val="none" w:sz="0" w:space="0" w:color="auto"/>
          </w:divBdr>
        </w:div>
      </w:divsChild>
    </w:div>
    <w:div w:id="1810904959">
      <w:bodyDiv w:val="1"/>
      <w:marLeft w:val="0"/>
      <w:marRight w:val="0"/>
      <w:marTop w:val="0"/>
      <w:marBottom w:val="0"/>
      <w:divBdr>
        <w:top w:val="none" w:sz="0" w:space="0" w:color="auto"/>
        <w:left w:val="none" w:sz="0" w:space="0" w:color="auto"/>
        <w:bottom w:val="none" w:sz="0" w:space="0" w:color="auto"/>
        <w:right w:val="none" w:sz="0" w:space="0" w:color="auto"/>
      </w:divBdr>
      <w:divsChild>
        <w:div w:id="783814859">
          <w:marLeft w:val="0"/>
          <w:marRight w:val="547"/>
          <w:marTop w:val="154"/>
          <w:marBottom w:val="0"/>
          <w:divBdr>
            <w:top w:val="none" w:sz="0" w:space="0" w:color="auto"/>
            <w:left w:val="none" w:sz="0" w:space="0" w:color="auto"/>
            <w:bottom w:val="none" w:sz="0" w:space="0" w:color="auto"/>
            <w:right w:val="none" w:sz="0" w:space="0" w:color="auto"/>
          </w:divBdr>
        </w:div>
        <w:div w:id="1736732059">
          <w:marLeft w:val="0"/>
          <w:marRight w:val="547"/>
          <w:marTop w:val="154"/>
          <w:marBottom w:val="0"/>
          <w:divBdr>
            <w:top w:val="none" w:sz="0" w:space="0" w:color="auto"/>
            <w:left w:val="none" w:sz="0" w:space="0" w:color="auto"/>
            <w:bottom w:val="none" w:sz="0" w:space="0" w:color="auto"/>
            <w:right w:val="none" w:sz="0" w:space="0" w:color="auto"/>
          </w:divBdr>
        </w:div>
        <w:div w:id="120927602">
          <w:marLeft w:val="0"/>
          <w:marRight w:val="547"/>
          <w:marTop w:val="154"/>
          <w:marBottom w:val="0"/>
          <w:divBdr>
            <w:top w:val="none" w:sz="0" w:space="0" w:color="auto"/>
            <w:left w:val="none" w:sz="0" w:space="0" w:color="auto"/>
            <w:bottom w:val="none" w:sz="0" w:space="0" w:color="auto"/>
            <w:right w:val="none" w:sz="0" w:space="0" w:color="auto"/>
          </w:divBdr>
        </w:div>
      </w:divsChild>
    </w:div>
    <w:div w:id="1820422209">
      <w:bodyDiv w:val="1"/>
      <w:marLeft w:val="0"/>
      <w:marRight w:val="0"/>
      <w:marTop w:val="0"/>
      <w:marBottom w:val="0"/>
      <w:divBdr>
        <w:top w:val="none" w:sz="0" w:space="0" w:color="auto"/>
        <w:left w:val="none" w:sz="0" w:space="0" w:color="auto"/>
        <w:bottom w:val="none" w:sz="0" w:space="0" w:color="auto"/>
        <w:right w:val="none" w:sz="0" w:space="0" w:color="auto"/>
      </w:divBdr>
      <w:divsChild>
        <w:div w:id="780144601">
          <w:marLeft w:val="0"/>
          <w:marRight w:val="547"/>
          <w:marTop w:val="154"/>
          <w:marBottom w:val="0"/>
          <w:divBdr>
            <w:top w:val="none" w:sz="0" w:space="0" w:color="auto"/>
            <w:left w:val="none" w:sz="0" w:space="0" w:color="auto"/>
            <w:bottom w:val="none" w:sz="0" w:space="0" w:color="auto"/>
            <w:right w:val="none" w:sz="0" w:space="0" w:color="auto"/>
          </w:divBdr>
        </w:div>
        <w:div w:id="1708607632">
          <w:marLeft w:val="0"/>
          <w:marRight w:val="547"/>
          <w:marTop w:val="154"/>
          <w:marBottom w:val="0"/>
          <w:divBdr>
            <w:top w:val="none" w:sz="0" w:space="0" w:color="auto"/>
            <w:left w:val="none" w:sz="0" w:space="0" w:color="auto"/>
            <w:bottom w:val="none" w:sz="0" w:space="0" w:color="auto"/>
            <w:right w:val="none" w:sz="0" w:space="0" w:color="auto"/>
          </w:divBdr>
        </w:div>
      </w:divsChild>
    </w:div>
    <w:div w:id="1820491314">
      <w:bodyDiv w:val="1"/>
      <w:marLeft w:val="0"/>
      <w:marRight w:val="0"/>
      <w:marTop w:val="0"/>
      <w:marBottom w:val="0"/>
      <w:divBdr>
        <w:top w:val="none" w:sz="0" w:space="0" w:color="auto"/>
        <w:left w:val="none" w:sz="0" w:space="0" w:color="auto"/>
        <w:bottom w:val="none" w:sz="0" w:space="0" w:color="auto"/>
        <w:right w:val="none" w:sz="0" w:space="0" w:color="auto"/>
      </w:divBdr>
      <w:divsChild>
        <w:div w:id="1786803005">
          <w:marLeft w:val="0"/>
          <w:marRight w:val="547"/>
          <w:marTop w:val="134"/>
          <w:marBottom w:val="0"/>
          <w:divBdr>
            <w:top w:val="none" w:sz="0" w:space="0" w:color="auto"/>
            <w:left w:val="none" w:sz="0" w:space="0" w:color="auto"/>
            <w:bottom w:val="none" w:sz="0" w:space="0" w:color="auto"/>
            <w:right w:val="none" w:sz="0" w:space="0" w:color="auto"/>
          </w:divBdr>
        </w:div>
        <w:div w:id="862670352">
          <w:marLeft w:val="0"/>
          <w:marRight w:val="547"/>
          <w:marTop w:val="134"/>
          <w:marBottom w:val="0"/>
          <w:divBdr>
            <w:top w:val="none" w:sz="0" w:space="0" w:color="auto"/>
            <w:left w:val="none" w:sz="0" w:space="0" w:color="auto"/>
            <w:bottom w:val="none" w:sz="0" w:space="0" w:color="auto"/>
            <w:right w:val="none" w:sz="0" w:space="0" w:color="auto"/>
          </w:divBdr>
        </w:div>
        <w:div w:id="1831674698">
          <w:marLeft w:val="0"/>
          <w:marRight w:val="547"/>
          <w:marTop w:val="134"/>
          <w:marBottom w:val="0"/>
          <w:divBdr>
            <w:top w:val="none" w:sz="0" w:space="0" w:color="auto"/>
            <w:left w:val="none" w:sz="0" w:space="0" w:color="auto"/>
            <w:bottom w:val="none" w:sz="0" w:space="0" w:color="auto"/>
            <w:right w:val="none" w:sz="0" w:space="0" w:color="auto"/>
          </w:divBdr>
        </w:div>
      </w:divsChild>
    </w:div>
    <w:div w:id="1822110680">
      <w:bodyDiv w:val="1"/>
      <w:marLeft w:val="0"/>
      <w:marRight w:val="0"/>
      <w:marTop w:val="0"/>
      <w:marBottom w:val="0"/>
      <w:divBdr>
        <w:top w:val="none" w:sz="0" w:space="0" w:color="auto"/>
        <w:left w:val="none" w:sz="0" w:space="0" w:color="auto"/>
        <w:bottom w:val="none" w:sz="0" w:space="0" w:color="auto"/>
        <w:right w:val="none" w:sz="0" w:space="0" w:color="auto"/>
      </w:divBdr>
      <w:divsChild>
        <w:div w:id="916209909">
          <w:marLeft w:val="0"/>
          <w:marRight w:val="547"/>
          <w:marTop w:val="154"/>
          <w:marBottom w:val="0"/>
          <w:divBdr>
            <w:top w:val="none" w:sz="0" w:space="0" w:color="auto"/>
            <w:left w:val="none" w:sz="0" w:space="0" w:color="auto"/>
            <w:bottom w:val="none" w:sz="0" w:space="0" w:color="auto"/>
            <w:right w:val="none" w:sz="0" w:space="0" w:color="auto"/>
          </w:divBdr>
        </w:div>
        <w:div w:id="37511503">
          <w:marLeft w:val="0"/>
          <w:marRight w:val="547"/>
          <w:marTop w:val="154"/>
          <w:marBottom w:val="0"/>
          <w:divBdr>
            <w:top w:val="none" w:sz="0" w:space="0" w:color="auto"/>
            <w:left w:val="none" w:sz="0" w:space="0" w:color="auto"/>
            <w:bottom w:val="none" w:sz="0" w:space="0" w:color="auto"/>
            <w:right w:val="none" w:sz="0" w:space="0" w:color="auto"/>
          </w:divBdr>
        </w:div>
        <w:div w:id="1798837376">
          <w:marLeft w:val="0"/>
          <w:marRight w:val="547"/>
          <w:marTop w:val="154"/>
          <w:marBottom w:val="0"/>
          <w:divBdr>
            <w:top w:val="none" w:sz="0" w:space="0" w:color="auto"/>
            <w:left w:val="none" w:sz="0" w:space="0" w:color="auto"/>
            <w:bottom w:val="none" w:sz="0" w:space="0" w:color="auto"/>
            <w:right w:val="none" w:sz="0" w:space="0" w:color="auto"/>
          </w:divBdr>
        </w:div>
        <w:div w:id="377819777">
          <w:marLeft w:val="0"/>
          <w:marRight w:val="547"/>
          <w:marTop w:val="154"/>
          <w:marBottom w:val="0"/>
          <w:divBdr>
            <w:top w:val="none" w:sz="0" w:space="0" w:color="auto"/>
            <w:left w:val="none" w:sz="0" w:space="0" w:color="auto"/>
            <w:bottom w:val="none" w:sz="0" w:space="0" w:color="auto"/>
            <w:right w:val="none" w:sz="0" w:space="0" w:color="auto"/>
          </w:divBdr>
        </w:div>
      </w:divsChild>
    </w:div>
    <w:div w:id="1828856466">
      <w:bodyDiv w:val="1"/>
      <w:marLeft w:val="0"/>
      <w:marRight w:val="0"/>
      <w:marTop w:val="0"/>
      <w:marBottom w:val="0"/>
      <w:divBdr>
        <w:top w:val="none" w:sz="0" w:space="0" w:color="auto"/>
        <w:left w:val="none" w:sz="0" w:space="0" w:color="auto"/>
        <w:bottom w:val="none" w:sz="0" w:space="0" w:color="auto"/>
        <w:right w:val="none" w:sz="0" w:space="0" w:color="auto"/>
      </w:divBdr>
      <w:divsChild>
        <w:div w:id="1355185701">
          <w:marLeft w:val="0"/>
          <w:marRight w:val="547"/>
          <w:marTop w:val="154"/>
          <w:marBottom w:val="0"/>
          <w:divBdr>
            <w:top w:val="none" w:sz="0" w:space="0" w:color="auto"/>
            <w:left w:val="none" w:sz="0" w:space="0" w:color="auto"/>
            <w:bottom w:val="none" w:sz="0" w:space="0" w:color="auto"/>
            <w:right w:val="none" w:sz="0" w:space="0" w:color="auto"/>
          </w:divBdr>
        </w:div>
        <w:div w:id="1191451423">
          <w:marLeft w:val="0"/>
          <w:marRight w:val="547"/>
          <w:marTop w:val="154"/>
          <w:marBottom w:val="0"/>
          <w:divBdr>
            <w:top w:val="none" w:sz="0" w:space="0" w:color="auto"/>
            <w:left w:val="none" w:sz="0" w:space="0" w:color="auto"/>
            <w:bottom w:val="none" w:sz="0" w:space="0" w:color="auto"/>
            <w:right w:val="none" w:sz="0" w:space="0" w:color="auto"/>
          </w:divBdr>
        </w:div>
        <w:div w:id="308941768">
          <w:marLeft w:val="0"/>
          <w:marRight w:val="547"/>
          <w:marTop w:val="154"/>
          <w:marBottom w:val="0"/>
          <w:divBdr>
            <w:top w:val="none" w:sz="0" w:space="0" w:color="auto"/>
            <w:left w:val="none" w:sz="0" w:space="0" w:color="auto"/>
            <w:bottom w:val="none" w:sz="0" w:space="0" w:color="auto"/>
            <w:right w:val="none" w:sz="0" w:space="0" w:color="auto"/>
          </w:divBdr>
        </w:div>
        <w:div w:id="340351115">
          <w:marLeft w:val="0"/>
          <w:marRight w:val="547"/>
          <w:marTop w:val="154"/>
          <w:marBottom w:val="0"/>
          <w:divBdr>
            <w:top w:val="none" w:sz="0" w:space="0" w:color="auto"/>
            <w:left w:val="none" w:sz="0" w:space="0" w:color="auto"/>
            <w:bottom w:val="none" w:sz="0" w:space="0" w:color="auto"/>
            <w:right w:val="none" w:sz="0" w:space="0" w:color="auto"/>
          </w:divBdr>
        </w:div>
      </w:divsChild>
    </w:div>
    <w:div w:id="1829789125">
      <w:bodyDiv w:val="1"/>
      <w:marLeft w:val="0"/>
      <w:marRight w:val="0"/>
      <w:marTop w:val="0"/>
      <w:marBottom w:val="0"/>
      <w:divBdr>
        <w:top w:val="none" w:sz="0" w:space="0" w:color="auto"/>
        <w:left w:val="none" w:sz="0" w:space="0" w:color="auto"/>
        <w:bottom w:val="none" w:sz="0" w:space="0" w:color="auto"/>
        <w:right w:val="none" w:sz="0" w:space="0" w:color="auto"/>
      </w:divBdr>
      <w:divsChild>
        <w:div w:id="1189375566">
          <w:marLeft w:val="0"/>
          <w:marRight w:val="806"/>
          <w:marTop w:val="154"/>
          <w:marBottom w:val="0"/>
          <w:divBdr>
            <w:top w:val="none" w:sz="0" w:space="0" w:color="auto"/>
            <w:left w:val="none" w:sz="0" w:space="0" w:color="auto"/>
            <w:bottom w:val="none" w:sz="0" w:space="0" w:color="auto"/>
            <w:right w:val="none" w:sz="0" w:space="0" w:color="auto"/>
          </w:divBdr>
        </w:div>
        <w:div w:id="312753977">
          <w:marLeft w:val="0"/>
          <w:marRight w:val="806"/>
          <w:marTop w:val="154"/>
          <w:marBottom w:val="0"/>
          <w:divBdr>
            <w:top w:val="none" w:sz="0" w:space="0" w:color="auto"/>
            <w:left w:val="none" w:sz="0" w:space="0" w:color="auto"/>
            <w:bottom w:val="none" w:sz="0" w:space="0" w:color="auto"/>
            <w:right w:val="none" w:sz="0" w:space="0" w:color="auto"/>
          </w:divBdr>
        </w:div>
        <w:div w:id="1459838908">
          <w:marLeft w:val="0"/>
          <w:marRight w:val="806"/>
          <w:marTop w:val="154"/>
          <w:marBottom w:val="0"/>
          <w:divBdr>
            <w:top w:val="none" w:sz="0" w:space="0" w:color="auto"/>
            <w:left w:val="none" w:sz="0" w:space="0" w:color="auto"/>
            <w:bottom w:val="none" w:sz="0" w:space="0" w:color="auto"/>
            <w:right w:val="none" w:sz="0" w:space="0" w:color="auto"/>
          </w:divBdr>
        </w:div>
        <w:div w:id="1465077005">
          <w:marLeft w:val="0"/>
          <w:marRight w:val="806"/>
          <w:marTop w:val="154"/>
          <w:marBottom w:val="0"/>
          <w:divBdr>
            <w:top w:val="none" w:sz="0" w:space="0" w:color="auto"/>
            <w:left w:val="none" w:sz="0" w:space="0" w:color="auto"/>
            <w:bottom w:val="none" w:sz="0" w:space="0" w:color="auto"/>
            <w:right w:val="none" w:sz="0" w:space="0" w:color="auto"/>
          </w:divBdr>
        </w:div>
        <w:div w:id="452945669">
          <w:marLeft w:val="0"/>
          <w:marRight w:val="806"/>
          <w:marTop w:val="154"/>
          <w:marBottom w:val="0"/>
          <w:divBdr>
            <w:top w:val="none" w:sz="0" w:space="0" w:color="auto"/>
            <w:left w:val="none" w:sz="0" w:space="0" w:color="auto"/>
            <w:bottom w:val="none" w:sz="0" w:space="0" w:color="auto"/>
            <w:right w:val="none" w:sz="0" w:space="0" w:color="auto"/>
          </w:divBdr>
        </w:div>
        <w:div w:id="1028481757">
          <w:marLeft w:val="0"/>
          <w:marRight w:val="806"/>
          <w:marTop w:val="154"/>
          <w:marBottom w:val="0"/>
          <w:divBdr>
            <w:top w:val="none" w:sz="0" w:space="0" w:color="auto"/>
            <w:left w:val="none" w:sz="0" w:space="0" w:color="auto"/>
            <w:bottom w:val="none" w:sz="0" w:space="0" w:color="auto"/>
            <w:right w:val="none" w:sz="0" w:space="0" w:color="auto"/>
          </w:divBdr>
        </w:div>
      </w:divsChild>
    </w:div>
    <w:div w:id="1833059842">
      <w:bodyDiv w:val="1"/>
      <w:marLeft w:val="0"/>
      <w:marRight w:val="0"/>
      <w:marTop w:val="0"/>
      <w:marBottom w:val="0"/>
      <w:divBdr>
        <w:top w:val="none" w:sz="0" w:space="0" w:color="auto"/>
        <w:left w:val="none" w:sz="0" w:space="0" w:color="auto"/>
        <w:bottom w:val="none" w:sz="0" w:space="0" w:color="auto"/>
        <w:right w:val="none" w:sz="0" w:space="0" w:color="auto"/>
      </w:divBdr>
    </w:div>
    <w:div w:id="1834831960">
      <w:bodyDiv w:val="1"/>
      <w:marLeft w:val="0"/>
      <w:marRight w:val="0"/>
      <w:marTop w:val="0"/>
      <w:marBottom w:val="0"/>
      <w:divBdr>
        <w:top w:val="none" w:sz="0" w:space="0" w:color="auto"/>
        <w:left w:val="none" w:sz="0" w:space="0" w:color="auto"/>
        <w:bottom w:val="none" w:sz="0" w:space="0" w:color="auto"/>
        <w:right w:val="none" w:sz="0" w:space="0" w:color="auto"/>
      </w:divBdr>
    </w:div>
    <w:div w:id="1837719994">
      <w:bodyDiv w:val="1"/>
      <w:marLeft w:val="0"/>
      <w:marRight w:val="0"/>
      <w:marTop w:val="0"/>
      <w:marBottom w:val="0"/>
      <w:divBdr>
        <w:top w:val="none" w:sz="0" w:space="0" w:color="auto"/>
        <w:left w:val="none" w:sz="0" w:space="0" w:color="auto"/>
        <w:bottom w:val="none" w:sz="0" w:space="0" w:color="auto"/>
        <w:right w:val="none" w:sz="0" w:space="0" w:color="auto"/>
      </w:divBdr>
    </w:div>
    <w:div w:id="1851138311">
      <w:bodyDiv w:val="1"/>
      <w:marLeft w:val="0"/>
      <w:marRight w:val="0"/>
      <w:marTop w:val="0"/>
      <w:marBottom w:val="0"/>
      <w:divBdr>
        <w:top w:val="none" w:sz="0" w:space="0" w:color="auto"/>
        <w:left w:val="none" w:sz="0" w:space="0" w:color="auto"/>
        <w:bottom w:val="none" w:sz="0" w:space="0" w:color="auto"/>
        <w:right w:val="none" w:sz="0" w:space="0" w:color="auto"/>
      </w:divBdr>
    </w:div>
    <w:div w:id="1852722101">
      <w:bodyDiv w:val="1"/>
      <w:marLeft w:val="0"/>
      <w:marRight w:val="0"/>
      <w:marTop w:val="0"/>
      <w:marBottom w:val="0"/>
      <w:divBdr>
        <w:top w:val="none" w:sz="0" w:space="0" w:color="auto"/>
        <w:left w:val="none" w:sz="0" w:space="0" w:color="auto"/>
        <w:bottom w:val="none" w:sz="0" w:space="0" w:color="auto"/>
        <w:right w:val="none" w:sz="0" w:space="0" w:color="auto"/>
      </w:divBdr>
      <w:divsChild>
        <w:div w:id="1422412629">
          <w:marLeft w:val="0"/>
          <w:marRight w:val="547"/>
          <w:marTop w:val="154"/>
          <w:marBottom w:val="0"/>
          <w:divBdr>
            <w:top w:val="none" w:sz="0" w:space="0" w:color="auto"/>
            <w:left w:val="none" w:sz="0" w:space="0" w:color="auto"/>
            <w:bottom w:val="none" w:sz="0" w:space="0" w:color="auto"/>
            <w:right w:val="none" w:sz="0" w:space="0" w:color="auto"/>
          </w:divBdr>
        </w:div>
        <w:div w:id="422804585">
          <w:marLeft w:val="0"/>
          <w:marRight w:val="547"/>
          <w:marTop w:val="154"/>
          <w:marBottom w:val="0"/>
          <w:divBdr>
            <w:top w:val="none" w:sz="0" w:space="0" w:color="auto"/>
            <w:left w:val="none" w:sz="0" w:space="0" w:color="auto"/>
            <w:bottom w:val="none" w:sz="0" w:space="0" w:color="auto"/>
            <w:right w:val="none" w:sz="0" w:space="0" w:color="auto"/>
          </w:divBdr>
        </w:div>
        <w:div w:id="485442267">
          <w:marLeft w:val="0"/>
          <w:marRight w:val="547"/>
          <w:marTop w:val="154"/>
          <w:marBottom w:val="0"/>
          <w:divBdr>
            <w:top w:val="none" w:sz="0" w:space="0" w:color="auto"/>
            <w:left w:val="none" w:sz="0" w:space="0" w:color="auto"/>
            <w:bottom w:val="none" w:sz="0" w:space="0" w:color="auto"/>
            <w:right w:val="none" w:sz="0" w:space="0" w:color="auto"/>
          </w:divBdr>
        </w:div>
      </w:divsChild>
    </w:div>
    <w:div w:id="1853572559">
      <w:bodyDiv w:val="1"/>
      <w:marLeft w:val="0"/>
      <w:marRight w:val="0"/>
      <w:marTop w:val="0"/>
      <w:marBottom w:val="0"/>
      <w:divBdr>
        <w:top w:val="none" w:sz="0" w:space="0" w:color="auto"/>
        <w:left w:val="none" w:sz="0" w:space="0" w:color="auto"/>
        <w:bottom w:val="none" w:sz="0" w:space="0" w:color="auto"/>
        <w:right w:val="none" w:sz="0" w:space="0" w:color="auto"/>
      </w:divBdr>
      <w:divsChild>
        <w:div w:id="855460980">
          <w:marLeft w:val="0"/>
          <w:marRight w:val="806"/>
          <w:marTop w:val="154"/>
          <w:marBottom w:val="0"/>
          <w:divBdr>
            <w:top w:val="none" w:sz="0" w:space="0" w:color="auto"/>
            <w:left w:val="none" w:sz="0" w:space="0" w:color="auto"/>
            <w:bottom w:val="none" w:sz="0" w:space="0" w:color="auto"/>
            <w:right w:val="none" w:sz="0" w:space="0" w:color="auto"/>
          </w:divBdr>
        </w:div>
        <w:div w:id="1676688107">
          <w:marLeft w:val="0"/>
          <w:marRight w:val="806"/>
          <w:marTop w:val="154"/>
          <w:marBottom w:val="0"/>
          <w:divBdr>
            <w:top w:val="none" w:sz="0" w:space="0" w:color="auto"/>
            <w:left w:val="none" w:sz="0" w:space="0" w:color="auto"/>
            <w:bottom w:val="none" w:sz="0" w:space="0" w:color="auto"/>
            <w:right w:val="none" w:sz="0" w:space="0" w:color="auto"/>
          </w:divBdr>
        </w:div>
      </w:divsChild>
    </w:div>
    <w:div w:id="1859006191">
      <w:bodyDiv w:val="1"/>
      <w:marLeft w:val="0"/>
      <w:marRight w:val="0"/>
      <w:marTop w:val="0"/>
      <w:marBottom w:val="0"/>
      <w:divBdr>
        <w:top w:val="none" w:sz="0" w:space="0" w:color="auto"/>
        <w:left w:val="none" w:sz="0" w:space="0" w:color="auto"/>
        <w:bottom w:val="none" w:sz="0" w:space="0" w:color="auto"/>
        <w:right w:val="none" w:sz="0" w:space="0" w:color="auto"/>
      </w:divBdr>
      <w:divsChild>
        <w:div w:id="1985623491">
          <w:marLeft w:val="0"/>
          <w:marRight w:val="547"/>
          <w:marTop w:val="154"/>
          <w:marBottom w:val="0"/>
          <w:divBdr>
            <w:top w:val="none" w:sz="0" w:space="0" w:color="auto"/>
            <w:left w:val="none" w:sz="0" w:space="0" w:color="auto"/>
            <w:bottom w:val="none" w:sz="0" w:space="0" w:color="auto"/>
            <w:right w:val="none" w:sz="0" w:space="0" w:color="auto"/>
          </w:divBdr>
        </w:div>
        <w:div w:id="990866847">
          <w:marLeft w:val="0"/>
          <w:marRight w:val="547"/>
          <w:marTop w:val="154"/>
          <w:marBottom w:val="0"/>
          <w:divBdr>
            <w:top w:val="none" w:sz="0" w:space="0" w:color="auto"/>
            <w:left w:val="none" w:sz="0" w:space="0" w:color="auto"/>
            <w:bottom w:val="none" w:sz="0" w:space="0" w:color="auto"/>
            <w:right w:val="none" w:sz="0" w:space="0" w:color="auto"/>
          </w:divBdr>
        </w:div>
        <w:div w:id="1773696525">
          <w:marLeft w:val="0"/>
          <w:marRight w:val="547"/>
          <w:marTop w:val="154"/>
          <w:marBottom w:val="0"/>
          <w:divBdr>
            <w:top w:val="none" w:sz="0" w:space="0" w:color="auto"/>
            <w:left w:val="none" w:sz="0" w:space="0" w:color="auto"/>
            <w:bottom w:val="none" w:sz="0" w:space="0" w:color="auto"/>
            <w:right w:val="none" w:sz="0" w:space="0" w:color="auto"/>
          </w:divBdr>
        </w:div>
      </w:divsChild>
    </w:div>
    <w:div w:id="1863543299">
      <w:bodyDiv w:val="1"/>
      <w:marLeft w:val="0"/>
      <w:marRight w:val="0"/>
      <w:marTop w:val="0"/>
      <w:marBottom w:val="0"/>
      <w:divBdr>
        <w:top w:val="none" w:sz="0" w:space="0" w:color="auto"/>
        <w:left w:val="none" w:sz="0" w:space="0" w:color="auto"/>
        <w:bottom w:val="none" w:sz="0" w:space="0" w:color="auto"/>
        <w:right w:val="none" w:sz="0" w:space="0" w:color="auto"/>
      </w:divBdr>
      <w:divsChild>
        <w:div w:id="305167130">
          <w:marLeft w:val="0"/>
          <w:marRight w:val="547"/>
          <w:marTop w:val="154"/>
          <w:marBottom w:val="0"/>
          <w:divBdr>
            <w:top w:val="none" w:sz="0" w:space="0" w:color="auto"/>
            <w:left w:val="none" w:sz="0" w:space="0" w:color="auto"/>
            <w:bottom w:val="none" w:sz="0" w:space="0" w:color="auto"/>
            <w:right w:val="none" w:sz="0" w:space="0" w:color="auto"/>
          </w:divBdr>
        </w:div>
        <w:div w:id="842596913">
          <w:marLeft w:val="0"/>
          <w:marRight w:val="547"/>
          <w:marTop w:val="154"/>
          <w:marBottom w:val="0"/>
          <w:divBdr>
            <w:top w:val="none" w:sz="0" w:space="0" w:color="auto"/>
            <w:left w:val="none" w:sz="0" w:space="0" w:color="auto"/>
            <w:bottom w:val="none" w:sz="0" w:space="0" w:color="auto"/>
            <w:right w:val="none" w:sz="0" w:space="0" w:color="auto"/>
          </w:divBdr>
        </w:div>
        <w:div w:id="1196312415">
          <w:marLeft w:val="0"/>
          <w:marRight w:val="547"/>
          <w:marTop w:val="154"/>
          <w:marBottom w:val="0"/>
          <w:divBdr>
            <w:top w:val="none" w:sz="0" w:space="0" w:color="auto"/>
            <w:left w:val="none" w:sz="0" w:space="0" w:color="auto"/>
            <w:bottom w:val="none" w:sz="0" w:space="0" w:color="auto"/>
            <w:right w:val="none" w:sz="0" w:space="0" w:color="auto"/>
          </w:divBdr>
        </w:div>
        <w:div w:id="1928419407">
          <w:marLeft w:val="0"/>
          <w:marRight w:val="547"/>
          <w:marTop w:val="154"/>
          <w:marBottom w:val="0"/>
          <w:divBdr>
            <w:top w:val="none" w:sz="0" w:space="0" w:color="auto"/>
            <w:left w:val="none" w:sz="0" w:space="0" w:color="auto"/>
            <w:bottom w:val="none" w:sz="0" w:space="0" w:color="auto"/>
            <w:right w:val="none" w:sz="0" w:space="0" w:color="auto"/>
          </w:divBdr>
        </w:div>
      </w:divsChild>
    </w:div>
    <w:div w:id="1868718081">
      <w:bodyDiv w:val="1"/>
      <w:marLeft w:val="0"/>
      <w:marRight w:val="0"/>
      <w:marTop w:val="0"/>
      <w:marBottom w:val="0"/>
      <w:divBdr>
        <w:top w:val="none" w:sz="0" w:space="0" w:color="auto"/>
        <w:left w:val="none" w:sz="0" w:space="0" w:color="auto"/>
        <w:bottom w:val="none" w:sz="0" w:space="0" w:color="auto"/>
        <w:right w:val="none" w:sz="0" w:space="0" w:color="auto"/>
      </w:divBdr>
      <w:divsChild>
        <w:div w:id="709962374">
          <w:marLeft w:val="0"/>
          <w:marRight w:val="547"/>
          <w:marTop w:val="154"/>
          <w:marBottom w:val="0"/>
          <w:divBdr>
            <w:top w:val="none" w:sz="0" w:space="0" w:color="auto"/>
            <w:left w:val="none" w:sz="0" w:space="0" w:color="auto"/>
            <w:bottom w:val="none" w:sz="0" w:space="0" w:color="auto"/>
            <w:right w:val="none" w:sz="0" w:space="0" w:color="auto"/>
          </w:divBdr>
        </w:div>
      </w:divsChild>
    </w:div>
    <w:div w:id="1877158731">
      <w:bodyDiv w:val="1"/>
      <w:marLeft w:val="0"/>
      <w:marRight w:val="0"/>
      <w:marTop w:val="0"/>
      <w:marBottom w:val="0"/>
      <w:divBdr>
        <w:top w:val="none" w:sz="0" w:space="0" w:color="auto"/>
        <w:left w:val="none" w:sz="0" w:space="0" w:color="auto"/>
        <w:bottom w:val="none" w:sz="0" w:space="0" w:color="auto"/>
        <w:right w:val="none" w:sz="0" w:space="0" w:color="auto"/>
      </w:divBdr>
    </w:div>
    <w:div w:id="1879391164">
      <w:bodyDiv w:val="1"/>
      <w:marLeft w:val="0"/>
      <w:marRight w:val="0"/>
      <w:marTop w:val="0"/>
      <w:marBottom w:val="0"/>
      <w:divBdr>
        <w:top w:val="none" w:sz="0" w:space="0" w:color="auto"/>
        <w:left w:val="none" w:sz="0" w:space="0" w:color="auto"/>
        <w:bottom w:val="none" w:sz="0" w:space="0" w:color="auto"/>
        <w:right w:val="none" w:sz="0" w:space="0" w:color="auto"/>
      </w:divBdr>
      <w:divsChild>
        <w:div w:id="16740487">
          <w:marLeft w:val="0"/>
          <w:marRight w:val="547"/>
          <w:marTop w:val="154"/>
          <w:marBottom w:val="0"/>
          <w:divBdr>
            <w:top w:val="none" w:sz="0" w:space="0" w:color="auto"/>
            <w:left w:val="none" w:sz="0" w:space="0" w:color="auto"/>
            <w:bottom w:val="none" w:sz="0" w:space="0" w:color="auto"/>
            <w:right w:val="none" w:sz="0" w:space="0" w:color="auto"/>
          </w:divBdr>
        </w:div>
        <w:div w:id="1276864490">
          <w:marLeft w:val="0"/>
          <w:marRight w:val="547"/>
          <w:marTop w:val="154"/>
          <w:marBottom w:val="0"/>
          <w:divBdr>
            <w:top w:val="none" w:sz="0" w:space="0" w:color="auto"/>
            <w:left w:val="none" w:sz="0" w:space="0" w:color="auto"/>
            <w:bottom w:val="none" w:sz="0" w:space="0" w:color="auto"/>
            <w:right w:val="none" w:sz="0" w:space="0" w:color="auto"/>
          </w:divBdr>
        </w:div>
        <w:div w:id="881408357">
          <w:marLeft w:val="0"/>
          <w:marRight w:val="547"/>
          <w:marTop w:val="154"/>
          <w:marBottom w:val="0"/>
          <w:divBdr>
            <w:top w:val="none" w:sz="0" w:space="0" w:color="auto"/>
            <w:left w:val="none" w:sz="0" w:space="0" w:color="auto"/>
            <w:bottom w:val="none" w:sz="0" w:space="0" w:color="auto"/>
            <w:right w:val="none" w:sz="0" w:space="0" w:color="auto"/>
          </w:divBdr>
        </w:div>
      </w:divsChild>
    </w:div>
    <w:div w:id="1888831545">
      <w:bodyDiv w:val="1"/>
      <w:marLeft w:val="0"/>
      <w:marRight w:val="0"/>
      <w:marTop w:val="0"/>
      <w:marBottom w:val="0"/>
      <w:divBdr>
        <w:top w:val="none" w:sz="0" w:space="0" w:color="auto"/>
        <w:left w:val="none" w:sz="0" w:space="0" w:color="auto"/>
        <w:bottom w:val="none" w:sz="0" w:space="0" w:color="auto"/>
        <w:right w:val="none" w:sz="0" w:space="0" w:color="auto"/>
      </w:divBdr>
      <w:divsChild>
        <w:div w:id="958533260">
          <w:marLeft w:val="0"/>
          <w:marRight w:val="547"/>
          <w:marTop w:val="154"/>
          <w:marBottom w:val="0"/>
          <w:divBdr>
            <w:top w:val="none" w:sz="0" w:space="0" w:color="auto"/>
            <w:left w:val="none" w:sz="0" w:space="0" w:color="auto"/>
            <w:bottom w:val="none" w:sz="0" w:space="0" w:color="auto"/>
            <w:right w:val="none" w:sz="0" w:space="0" w:color="auto"/>
          </w:divBdr>
        </w:div>
        <w:div w:id="210579092">
          <w:marLeft w:val="0"/>
          <w:marRight w:val="547"/>
          <w:marTop w:val="154"/>
          <w:marBottom w:val="0"/>
          <w:divBdr>
            <w:top w:val="none" w:sz="0" w:space="0" w:color="auto"/>
            <w:left w:val="none" w:sz="0" w:space="0" w:color="auto"/>
            <w:bottom w:val="none" w:sz="0" w:space="0" w:color="auto"/>
            <w:right w:val="none" w:sz="0" w:space="0" w:color="auto"/>
          </w:divBdr>
        </w:div>
      </w:divsChild>
    </w:div>
    <w:div w:id="1890190154">
      <w:bodyDiv w:val="1"/>
      <w:marLeft w:val="0"/>
      <w:marRight w:val="0"/>
      <w:marTop w:val="0"/>
      <w:marBottom w:val="0"/>
      <w:divBdr>
        <w:top w:val="none" w:sz="0" w:space="0" w:color="auto"/>
        <w:left w:val="none" w:sz="0" w:space="0" w:color="auto"/>
        <w:bottom w:val="none" w:sz="0" w:space="0" w:color="auto"/>
        <w:right w:val="none" w:sz="0" w:space="0" w:color="auto"/>
      </w:divBdr>
      <w:divsChild>
        <w:div w:id="1364481516">
          <w:marLeft w:val="0"/>
          <w:marRight w:val="547"/>
          <w:marTop w:val="154"/>
          <w:marBottom w:val="0"/>
          <w:divBdr>
            <w:top w:val="none" w:sz="0" w:space="0" w:color="auto"/>
            <w:left w:val="none" w:sz="0" w:space="0" w:color="auto"/>
            <w:bottom w:val="none" w:sz="0" w:space="0" w:color="auto"/>
            <w:right w:val="none" w:sz="0" w:space="0" w:color="auto"/>
          </w:divBdr>
        </w:div>
      </w:divsChild>
    </w:div>
    <w:div w:id="1892573796">
      <w:bodyDiv w:val="1"/>
      <w:marLeft w:val="0"/>
      <w:marRight w:val="0"/>
      <w:marTop w:val="0"/>
      <w:marBottom w:val="0"/>
      <w:divBdr>
        <w:top w:val="none" w:sz="0" w:space="0" w:color="auto"/>
        <w:left w:val="none" w:sz="0" w:space="0" w:color="auto"/>
        <w:bottom w:val="none" w:sz="0" w:space="0" w:color="auto"/>
        <w:right w:val="none" w:sz="0" w:space="0" w:color="auto"/>
      </w:divBdr>
      <w:divsChild>
        <w:div w:id="1629629014">
          <w:marLeft w:val="0"/>
          <w:marRight w:val="547"/>
          <w:marTop w:val="154"/>
          <w:marBottom w:val="0"/>
          <w:divBdr>
            <w:top w:val="none" w:sz="0" w:space="0" w:color="auto"/>
            <w:left w:val="none" w:sz="0" w:space="0" w:color="auto"/>
            <w:bottom w:val="none" w:sz="0" w:space="0" w:color="auto"/>
            <w:right w:val="none" w:sz="0" w:space="0" w:color="auto"/>
          </w:divBdr>
        </w:div>
        <w:div w:id="2008286038">
          <w:marLeft w:val="0"/>
          <w:marRight w:val="547"/>
          <w:marTop w:val="154"/>
          <w:marBottom w:val="0"/>
          <w:divBdr>
            <w:top w:val="none" w:sz="0" w:space="0" w:color="auto"/>
            <w:left w:val="none" w:sz="0" w:space="0" w:color="auto"/>
            <w:bottom w:val="none" w:sz="0" w:space="0" w:color="auto"/>
            <w:right w:val="none" w:sz="0" w:space="0" w:color="auto"/>
          </w:divBdr>
        </w:div>
        <w:div w:id="1311013246">
          <w:marLeft w:val="0"/>
          <w:marRight w:val="547"/>
          <w:marTop w:val="154"/>
          <w:marBottom w:val="0"/>
          <w:divBdr>
            <w:top w:val="none" w:sz="0" w:space="0" w:color="auto"/>
            <w:left w:val="none" w:sz="0" w:space="0" w:color="auto"/>
            <w:bottom w:val="none" w:sz="0" w:space="0" w:color="auto"/>
            <w:right w:val="none" w:sz="0" w:space="0" w:color="auto"/>
          </w:divBdr>
        </w:div>
      </w:divsChild>
    </w:div>
    <w:div w:id="1893275451">
      <w:bodyDiv w:val="1"/>
      <w:marLeft w:val="0"/>
      <w:marRight w:val="0"/>
      <w:marTop w:val="0"/>
      <w:marBottom w:val="0"/>
      <w:divBdr>
        <w:top w:val="none" w:sz="0" w:space="0" w:color="auto"/>
        <w:left w:val="none" w:sz="0" w:space="0" w:color="auto"/>
        <w:bottom w:val="none" w:sz="0" w:space="0" w:color="auto"/>
        <w:right w:val="none" w:sz="0" w:space="0" w:color="auto"/>
      </w:divBdr>
    </w:div>
    <w:div w:id="1893493133">
      <w:bodyDiv w:val="1"/>
      <w:marLeft w:val="0"/>
      <w:marRight w:val="0"/>
      <w:marTop w:val="0"/>
      <w:marBottom w:val="0"/>
      <w:divBdr>
        <w:top w:val="none" w:sz="0" w:space="0" w:color="auto"/>
        <w:left w:val="none" w:sz="0" w:space="0" w:color="auto"/>
        <w:bottom w:val="none" w:sz="0" w:space="0" w:color="auto"/>
        <w:right w:val="none" w:sz="0" w:space="0" w:color="auto"/>
      </w:divBdr>
      <w:divsChild>
        <w:div w:id="1673681525">
          <w:marLeft w:val="0"/>
          <w:marRight w:val="547"/>
          <w:marTop w:val="154"/>
          <w:marBottom w:val="0"/>
          <w:divBdr>
            <w:top w:val="none" w:sz="0" w:space="0" w:color="auto"/>
            <w:left w:val="none" w:sz="0" w:space="0" w:color="auto"/>
            <w:bottom w:val="none" w:sz="0" w:space="0" w:color="auto"/>
            <w:right w:val="none" w:sz="0" w:space="0" w:color="auto"/>
          </w:divBdr>
        </w:div>
        <w:div w:id="1434328425">
          <w:marLeft w:val="0"/>
          <w:marRight w:val="547"/>
          <w:marTop w:val="154"/>
          <w:marBottom w:val="0"/>
          <w:divBdr>
            <w:top w:val="none" w:sz="0" w:space="0" w:color="auto"/>
            <w:left w:val="none" w:sz="0" w:space="0" w:color="auto"/>
            <w:bottom w:val="none" w:sz="0" w:space="0" w:color="auto"/>
            <w:right w:val="none" w:sz="0" w:space="0" w:color="auto"/>
          </w:divBdr>
        </w:div>
        <w:div w:id="1692612251">
          <w:marLeft w:val="0"/>
          <w:marRight w:val="547"/>
          <w:marTop w:val="154"/>
          <w:marBottom w:val="0"/>
          <w:divBdr>
            <w:top w:val="none" w:sz="0" w:space="0" w:color="auto"/>
            <w:left w:val="none" w:sz="0" w:space="0" w:color="auto"/>
            <w:bottom w:val="none" w:sz="0" w:space="0" w:color="auto"/>
            <w:right w:val="none" w:sz="0" w:space="0" w:color="auto"/>
          </w:divBdr>
        </w:div>
      </w:divsChild>
    </w:div>
    <w:div w:id="1895315762">
      <w:bodyDiv w:val="1"/>
      <w:marLeft w:val="0"/>
      <w:marRight w:val="0"/>
      <w:marTop w:val="0"/>
      <w:marBottom w:val="0"/>
      <w:divBdr>
        <w:top w:val="none" w:sz="0" w:space="0" w:color="auto"/>
        <w:left w:val="none" w:sz="0" w:space="0" w:color="auto"/>
        <w:bottom w:val="none" w:sz="0" w:space="0" w:color="auto"/>
        <w:right w:val="none" w:sz="0" w:space="0" w:color="auto"/>
      </w:divBdr>
    </w:div>
    <w:div w:id="1896886556">
      <w:bodyDiv w:val="1"/>
      <w:marLeft w:val="0"/>
      <w:marRight w:val="0"/>
      <w:marTop w:val="0"/>
      <w:marBottom w:val="0"/>
      <w:divBdr>
        <w:top w:val="none" w:sz="0" w:space="0" w:color="auto"/>
        <w:left w:val="none" w:sz="0" w:space="0" w:color="auto"/>
        <w:bottom w:val="none" w:sz="0" w:space="0" w:color="auto"/>
        <w:right w:val="none" w:sz="0" w:space="0" w:color="auto"/>
      </w:divBdr>
      <w:divsChild>
        <w:div w:id="1783839752">
          <w:marLeft w:val="0"/>
          <w:marRight w:val="547"/>
          <w:marTop w:val="154"/>
          <w:marBottom w:val="0"/>
          <w:divBdr>
            <w:top w:val="none" w:sz="0" w:space="0" w:color="auto"/>
            <w:left w:val="none" w:sz="0" w:space="0" w:color="auto"/>
            <w:bottom w:val="none" w:sz="0" w:space="0" w:color="auto"/>
            <w:right w:val="none" w:sz="0" w:space="0" w:color="auto"/>
          </w:divBdr>
        </w:div>
        <w:div w:id="672296463">
          <w:marLeft w:val="0"/>
          <w:marRight w:val="547"/>
          <w:marTop w:val="154"/>
          <w:marBottom w:val="0"/>
          <w:divBdr>
            <w:top w:val="none" w:sz="0" w:space="0" w:color="auto"/>
            <w:left w:val="none" w:sz="0" w:space="0" w:color="auto"/>
            <w:bottom w:val="none" w:sz="0" w:space="0" w:color="auto"/>
            <w:right w:val="none" w:sz="0" w:space="0" w:color="auto"/>
          </w:divBdr>
        </w:div>
        <w:div w:id="718016553">
          <w:marLeft w:val="0"/>
          <w:marRight w:val="547"/>
          <w:marTop w:val="154"/>
          <w:marBottom w:val="0"/>
          <w:divBdr>
            <w:top w:val="none" w:sz="0" w:space="0" w:color="auto"/>
            <w:left w:val="none" w:sz="0" w:space="0" w:color="auto"/>
            <w:bottom w:val="none" w:sz="0" w:space="0" w:color="auto"/>
            <w:right w:val="none" w:sz="0" w:space="0" w:color="auto"/>
          </w:divBdr>
        </w:div>
      </w:divsChild>
    </w:div>
    <w:div w:id="1897006236">
      <w:bodyDiv w:val="1"/>
      <w:marLeft w:val="0"/>
      <w:marRight w:val="0"/>
      <w:marTop w:val="0"/>
      <w:marBottom w:val="0"/>
      <w:divBdr>
        <w:top w:val="none" w:sz="0" w:space="0" w:color="auto"/>
        <w:left w:val="none" w:sz="0" w:space="0" w:color="auto"/>
        <w:bottom w:val="none" w:sz="0" w:space="0" w:color="auto"/>
        <w:right w:val="none" w:sz="0" w:space="0" w:color="auto"/>
      </w:divBdr>
      <w:divsChild>
        <w:div w:id="472602858">
          <w:marLeft w:val="0"/>
          <w:marRight w:val="547"/>
          <w:marTop w:val="154"/>
          <w:marBottom w:val="0"/>
          <w:divBdr>
            <w:top w:val="none" w:sz="0" w:space="0" w:color="auto"/>
            <w:left w:val="none" w:sz="0" w:space="0" w:color="auto"/>
            <w:bottom w:val="none" w:sz="0" w:space="0" w:color="auto"/>
            <w:right w:val="none" w:sz="0" w:space="0" w:color="auto"/>
          </w:divBdr>
        </w:div>
        <w:div w:id="802389175">
          <w:marLeft w:val="0"/>
          <w:marRight w:val="547"/>
          <w:marTop w:val="154"/>
          <w:marBottom w:val="0"/>
          <w:divBdr>
            <w:top w:val="none" w:sz="0" w:space="0" w:color="auto"/>
            <w:left w:val="none" w:sz="0" w:space="0" w:color="auto"/>
            <w:bottom w:val="none" w:sz="0" w:space="0" w:color="auto"/>
            <w:right w:val="none" w:sz="0" w:space="0" w:color="auto"/>
          </w:divBdr>
        </w:div>
        <w:div w:id="1513105923">
          <w:marLeft w:val="0"/>
          <w:marRight w:val="2520"/>
          <w:marTop w:val="154"/>
          <w:marBottom w:val="0"/>
          <w:divBdr>
            <w:top w:val="none" w:sz="0" w:space="0" w:color="auto"/>
            <w:left w:val="none" w:sz="0" w:space="0" w:color="auto"/>
            <w:bottom w:val="none" w:sz="0" w:space="0" w:color="auto"/>
            <w:right w:val="none" w:sz="0" w:space="0" w:color="auto"/>
          </w:divBdr>
        </w:div>
        <w:div w:id="131143294">
          <w:marLeft w:val="0"/>
          <w:marRight w:val="547"/>
          <w:marTop w:val="154"/>
          <w:marBottom w:val="0"/>
          <w:divBdr>
            <w:top w:val="none" w:sz="0" w:space="0" w:color="auto"/>
            <w:left w:val="none" w:sz="0" w:space="0" w:color="auto"/>
            <w:bottom w:val="none" w:sz="0" w:space="0" w:color="auto"/>
            <w:right w:val="none" w:sz="0" w:space="0" w:color="auto"/>
          </w:divBdr>
        </w:div>
        <w:div w:id="187983957">
          <w:marLeft w:val="0"/>
          <w:marRight w:val="547"/>
          <w:marTop w:val="154"/>
          <w:marBottom w:val="0"/>
          <w:divBdr>
            <w:top w:val="none" w:sz="0" w:space="0" w:color="auto"/>
            <w:left w:val="none" w:sz="0" w:space="0" w:color="auto"/>
            <w:bottom w:val="none" w:sz="0" w:space="0" w:color="auto"/>
            <w:right w:val="none" w:sz="0" w:space="0" w:color="auto"/>
          </w:divBdr>
        </w:div>
        <w:div w:id="866913224">
          <w:marLeft w:val="0"/>
          <w:marRight w:val="547"/>
          <w:marTop w:val="154"/>
          <w:marBottom w:val="0"/>
          <w:divBdr>
            <w:top w:val="none" w:sz="0" w:space="0" w:color="auto"/>
            <w:left w:val="none" w:sz="0" w:space="0" w:color="auto"/>
            <w:bottom w:val="none" w:sz="0" w:space="0" w:color="auto"/>
            <w:right w:val="none" w:sz="0" w:space="0" w:color="auto"/>
          </w:divBdr>
        </w:div>
      </w:divsChild>
    </w:div>
    <w:div w:id="1897621536">
      <w:bodyDiv w:val="1"/>
      <w:marLeft w:val="0"/>
      <w:marRight w:val="0"/>
      <w:marTop w:val="0"/>
      <w:marBottom w:val="0"/>
      <w:divBdr>
        <w:top w:val="none" w:sz="0" w:space="0" w:color="auto"/>
        <w:left w:val="none" w:sz="0" w:space="0" w:color="auto"/>
        <w:bottom w:val="none" w:sz="0" w:space="0" w:color="auto"/>
        <w:right w:val="none" w:sz="0" w:space="0" w:color="auto"/>
      </w:divBdr>
    </w:div>
    <w:div w:id="1912696378">
      <w:bodyDiv w:val="1"/>
      <w:marLeft w:val="0"/>
      <w:marRight w:val="0"/>
      <w:marTop w:val="0"/>
      <w:marBottom w:val="0"/>
      <w:divBdr>
        <w:top w:val="none" w:sz="0" w:space="0" w:color="auto"/>
        <w:left w:val="none" w:sz="0" w:space="0" w:color="auto"/>
        <w:bottom w:val="none" w:sz="0" w:space="0" w:color="auto"/>
        <w:right w:val="none" w:sz="0" w:space="0" w:color="auto"/>
      </w:divBdr>
      <w:divsChild>
        <w:div w:id="1815833514">
          <w:marLeft w:val="0"/>
          <w:marRight w:val="547"/>
          <w:marTop w:val="154"/>
          <w:marBottom w:val="0"/>
          <w:divBdr>
            <w:top w:val="none" w:sz="0" w:space="0" w:color="auto"/>
            <w:left w:val="none" w:sz="0" w:space="0" w:color="auto"/>
            <w:bottom w:val="none" w:sz="0" w:space="0" w:color="auto"/>
            <w:right w:val="none" w:sz="0" w:space="0" w:color="auto"/>
          </w:divBdr>
        </w:div>
        <w:div w:id="1254776774">
          <w:marLeft w:val="0"/>
          <w:marRight w:val="547"/>
          <w:marTop w:val="154"/>
          <w:marBottom w:val="0"/>
          <w:divBdr>
            <w:top w:val="none" w:sz="0" w:space="0" w:color="auto"/>
            <w:left w:val="none" w:sz="0" w:space="0" w:color="auto"/>
            <w:bottom w:val="none" w:sz="0" w:space="0" w:color="auto"/>
            <w:right w:val="none" w:sz="0" w:space="0" w:color="auto"/>
          </w:divBdr>
        </w:div>
        <w:div w:id="695693950">
          <w:marLeft w:val="0"/>
          <w:marRight w:val="547"/>
          <w:marTop w:val="154"/>
          <w:marBottom w:val="0"/>
          <w:divBdr>
            <w:top w:val="none" w:sz="0" w:space="0" w:color="auto"/>
            <w:left w:val="none" w:sz="0" w:space="0" w:color="auto"/>
            <w:bottom w:val="none" w:sz="0" w:space="0" w:color="auto"/>
            <w:right w:val="none" w:sz="0" w:space="0" w:color="auto"/>
          </w:divBdr>
        </w:div>
      </w:divsChild>
    </w:div>
    <w:div w:id="1923953133">
      <w:bodyDiv w:val="1"/>
      <w:marLeft w:val="0"/>
      <w:marRight w:val="0"/>
      <w:marTop w:val="0"/>
      <w:marBottom w:val="0"/>
      <w:divBdr>
        <w:top w:val="none" w:sz="0" w:space="0" w:color="auto"/>
        <w:left w:val="none" w:sz="0" w:space="0" w:color="auto"/>
        <w:bottom w:val="none" w:sz="0" w:space="0" w:color="auto"/>
        <w:right w:val="none" w:sz="0" w:space="0" w:color="auto"/>
      </w:divBdr>
    </w:div>
    <w:div w:id="1926188998">
      <w:bodyDiv w:val="1"/>
      <w:marLeft w:val="0"/>
      <w:marRight w:val="0"/>
      <w:marTop w:val="0"/>
      <w:marBottom w:val="0"/>
      <w:divBdr>
        <w:top w:val="none" w:sz="0" w:space="0" w:color="auto"/>
        <w:left w:val="none" w:sz="0" w:space="0" w:color="auto"/>
        <w:bottom w:val="none" w:sz="0" w:space="0" w:color="auto"/>
        <w:right w:val="none" w:sz="0" w:space="0" w:color="auto"/>
      </w:divBdr>
      <w:divsChild>
        <w:div w:id="1356347764">
          <w:marLeft w:val="0"/>
          <w:marRight w:val="806"/>
          <w:marTop w:val="154"/>
          <w:marBottom w:val="0"/>
          <w:divBdr>
            <w:top w:val="none" w:sz="0" w:space="0" w:color="auto"/>
            <w:left w:val="none" w:sz="0" w:space="0" w:color="auto"/>
            <w:bottom w:val="none" w:sz="0" w:space="0" w:color="auto"/>
            <w:right w:val="none" w:sz="0" w:space="0" w:color="auto"/>
          </w:divBdr>
        </w:div>
        <w:div w:id="1838961556">
          <w:marLeft w:val="0"/>
          <w:marRight w:val="806"/>
          <w:marTop w:val="154"/>
          <w:marBottom w:val="0"/>
          <w:divBdr>
            <w:top w:val="none" w:sz="0" w:space="0" w:color="auto"/>
            <w:left w:val="none" w:sz="0" w:space="0" w:color="auto"/>
            <w:bottom w:val="none" w:sz="0" w:space="0" w:color="auto"/>
            <w:right w:val="none" w:sz="0" w:space="0" w:color="auto"/>
          </w:divBdr>
        </w:div>
        <w:div w:id="1132792879">
          <w:marLeft w:val="0"/>
          <w:marRight w:val="806"/>
          <w:marTop w:val="154"/>
          <w:marBottom w:val="0"/>
          <w:divBdr>
            <w:top w:val="none" w:sz="0" w:space="0" w:color="auto"/>
            <w:left w:val="none" w:sz="0" w:space="0" w:color="auto"/>
            <w:bottom w:val="none" w:sz="0" w:space="0" w:color="auto"/>
            <w:right w:val="none" w:sz="0" w:space="0" w:color="auto"/>
          </w:divBdr>
        </w:div>
      </w:divsChild>
    </w:div>
    <w:div w:id="1930653655">
      <w:bodyDiv w:val="1"/>
      <w:marLeft w:val="0"/>
      <w:marRight w:val="0"/>
      <w:marTop w:val="0"/>
      <w:marBottom w:val="0"/>
      <w:divBdr>
        <w:top w:val="none" w:sz="0" w:space="0" w:color="auto"/>
        <w:left w:val="none" w:sz="0" w:space="0" w:color="auto"/>
        <w:bottom w:val="none" w:sz="0" w:space="0" w:color="auto"/>
        <w:right w:val="none" w:sz="0" w:space="0" w:color="auto"/>
      </w:divBdr>
    </w:div>
    <w:div w:id="1932204007">
      <w:bodyDiv w:val="1"/>
      <w:marLeft w:val="0"/>
      <w:marRight w:val="0"/>
      <w:marTop w:val="0"/>
      <w:marBottom w:val="0"/>
      <w:divBdr>
        <w:top w:val="none" w:sz="0" w:space="0" w:color="auto"/>
        <w:left w:val="none" w:sz="0" w:space="0" w:color="auto"/>
        <w:bottom w:val="none" w:sz="0" w:space="0" w:color="auto"/>
        <w:right w:val="none" w:sz="0" w:space="0" w:color="auto"/>
      </w:divBdr>
    </w:div>
    <w:div w:id="1934388726">
      <w:bodyDiv w:val="1"/>
      <w:marLeft w:val="0"/>
      <w:marRight w:val="0"/>
      <w:marTop w:val="0"/>
      <w:marBottom w:val="0"/>
      <w:divBdr>
        <w:top w:val="none" w:sz="0" w:space="0" w:color="auto"/>
        <w:left w:val="none" w:sz="0" w:space="0" w:color="auto"/>
        <w:bottom w:val="none" w:sz="0" w:space="0" w:color="auto"/>
        <w:right w:val="none" w:sz="0" w:space="0" w:color="auto"/>
      </w:divBdr>
    </w:div>
    <w:div w:id="1934821505">
      <w:bodyDiv w:val="1"/>
      <w:marLeft w:val="0"/>
      <w:marRight w:val="0"/>
      <w:marTop w:val="0"/>
      <w:marBottom w:val="0"/>
      <w:divBdr>
        <w:top w:val="none" w:sz="0" w:space="0" w:color="auto"/>
        <w:left w:val="none" w:sz="0" w:space="0" w:color="auto"/>
        <w:bottom w:val="none" w:sz="0" w:space="0" w:color="auto"/>
        <w:right w:val="none" w:sz="0" w:space="0" w:color="auto"/>
      </w:divBdr>
      <w:divsChild>
        <w:div w:id="927421072">
          <w:marLeft w:val="0"/>
          <w:marRight w:val="547"/>
          <w:marTop w:val="154"/>
          <w:marBottom w:val="0"/>
          <w:divBdr>
            <w:top w:val="none" w:sz="0" w:space="0" w:color="auto"/>
            <w:left w:val="none" w:sz="0" w:space="0" w:color="auto"/>
            <w:bottom w:val="none" w:sz="0" w:space="0" w:color="auto"/>
            <w:right w:val="none" w:sz="0" w:space="0" w:color="auto"/>
          </w:divBdr>
        </w:div>
        <w:div w:id="740181082">
          <w:marLeft w:val="0"/>
          <w:marRight w:val="547"/>
          <w:marTop w:val="154"/>
          <w:marBottom w:val="0"/>
          <w:divBdr>
            <w:top w:val="none" w:sz="0" w:space="0" w:color="auto"/>
            <w:left w:val="none" w:sz="0" w:space="0" w:color="auto"/>
            <w:bottom w:val="none" w:sz="0" w:space="0" w:color="auto"/>
            <w:right w:val="none" w:sz="0" w:space="0" w:color="auto"/>
          </w:divBdr>
        </w:div>
        <w:div w:id="1129785710">
          <w:marLeft w:val="0"/>
          <w:marRight w:val="547"/>
          <w:marTop w:val="154"/>
          <w:marBottom w:val="0"/>
          <w:divBdr>
            <w:top w:val="none" w:sz="0" w:space="0" w:color="auto"/>
            <w:left w:val="none" w:sz="0" w:space="0" w:color="auto"/>
            <w:bottom w:val="none" w:sz="0" w:space="0" w:color="auto"/>
            <w:right w:val="none" w:sz="0" w:space="0" w:color="auto"/>
          </w:divBdr>
        </w:div>
      </w:divsChild>
    </w:div>
    <w:div w:id="1935476332">
      <w:bodyDiv w:val="1"/>
      <w:marLeft w:val="0"/>
      <w:marRight w:val="0"/>
      <w:marTop w:val="0"/>
      <w:marBottom w:val="0"/>
      <w:divBdr>
        <w:top w:val="none" w:sz="0" w:space="0" w:color="auto"/>
        <w:left w:val="none" w:sz="0" w:space="0" w:color="auto"/>
        <w:bottom w:val="none" w:sz="0" w:space="0" w:color="auto"/>
        <w:right w:val="none" w:sz="0" w:space="0" w:color="auto"/>
      </w:divBdr>
      <w:divsChild>
        <w:div w:id="182746355">
          <w:marLeft w:val="0"/>
          <w:marRight w:val="547"/>
          <w:marTop w:val="154"/>
          <w:marBottom w:val="0"/>
          <w:divBdr>
            <w:top w:val="none" w:sz="0" w:space="0" w:color="auto"/>
            <w:left w:val="none" w:sz="0" w:space="0" w:color="auto"/>
            <w:bottom w:val="none" w:sz="0" w:space="0" w:color="auto"/>
            <w:right w:val="none" w:sz="0" w:space="0" w:color="auto"/>
          </w:divBdr>
        </w:div>
        <w:div w:id="1770858284">
          <w:marLeft w:val="0"/>
          <w:marRight w:val="547"/>
          <w:marTop w:val="154"/>
          <w:marBottom w:val="0"/>
          <w:divBdr>
            <w:top w:val="none" w:sz="0" w:space="0" w:color="auto"/>
            <w:left w:val="none" w:sz="0" w:space="0" w:color="auto"/>
            <w:bottom w:val="none" w:sz="0" w:space="0" w:color="auto"/>
            <w:right w:val="none" w:sz="0" w:space="0" w:color="auto"/>
          </w:divBdr>
        </w:div>
        <w:div w:id="1649939208">
          <w:marLeft w:val="0"/>
          <w:marRight w:val="547"/>
          <w:marTop w:val="154"/>
          <w:marBottom w:val="0"/>
          <w:divBdr>
            <w:top w:val="none" w:sz="0" w:space="0" w:color="auto"/>
            <w:left w:val="none" w:sz="0" w:space="0" w:color="auto"/>
            <w:bottom w:val="none" w:sz="0" w:space="0" w:color="auto"/>
            <w:right w:val="none" w:sz="0" w:space="0" w:color="auto"/>
          </w:divBdr>
        </w:div>
        <w:div w:id="1995992270">
          <w:marLeft w:val="0"/>
          <w:marRight w:val="2520"/>
          <w:marTop w:val="96"/>
          <w:marBottom w:val="0"/>
          <w:divBdr>
            <w:top w:val="none" w:sz="0" w:space="0" w:color="auto"/>
            <w:left w:val="none" w:sz="0" w:space="0" w:color="auto"/>
            <w:bottom w:val="none" w:sz="0" w:space="0" w:color="auto"/>
            <w:right w:val="none" w:sz="0" w:space="0" w:color="auto"/>
          </w:divBdr>
        </w:div>
        <w:div w:id="336348659">
          <w:marLeft w:val="0"/>
          <w:marRight w:val="2520"/>
          <w:marTop w:val="96"/>
          <w:marBottom w:val="0"/>
          <w:divBdr>
            <w:top w:val="none" w:sz="0" w:space="0" w:color="auto"/>
            <w:left w:val="none" w:sz="0" w:space="0" w:color="auto"/>
            <w:bottom w:val="none" w:sz="0" w:space="0" w:color="auto"/>
            <w:right w:val="none" w:sz="0" w:space="0" w:color="auto"/>
          </w:divBdr>
        </w:div>
        <w:div w:id="1734935408">
          <w:marLeft w:val="0"/>
          <w:marRight w:val="2520"/>
          <w:marTop w:val="96"/>
          <w:marBottom w:val="0"/>
          <w:divBdr>
            <w:top w:val="none" w:sz="0" w:space="0" w:color="auto"/>
            <w:left w:val="none" w:sz="0" w:space="0" w:color="auto"/>
            <w:bottom w:val="none" w:sz="0" w:space="0" w:color="auto"/>
            <w:right w:val="none" w:sz="0" w:space="0" w:color="auto"/>
          </w:divBdr>
        </w:div>
      </w:divsChild>
    </w:div>
    <w:div w:id="1936749010">
      <w:bodyDiv w:val="1"/>
      <w:marLeft w:val="0"/>
      <w:marRight w:val="0"/>
      <w:marTop w:val="0"/>
      <w:marBottom w:val="0"/>
      <w:divBdr>
        <w:top w:val="none" w:sz="0" w:space="0" w:color="auto"/>
        <w:left w:val="none" w:sz="0" w:space="0" w:color="auto"/>
        <w:bottom w:val="none" w:sz="0" w:space="0" w:color="auto"/>
        <w:right w:val="none" w:sz="0" w:space="0" w:color="auto"/>
      </w:divBdr>
      <w:divsChild>
        <w:div w:id="1064450293">
          <w:marLeft w:val="0"/>
          <w:marRight w:val="547"/>
          <w:marTop w:val="154"/>
          <w:marBottom w:val="0"/>
          <w:divBdr>
            <w:top w:val="none" w:sz="0" w:space="0" w:color="auto"/>
            <w:left w:val="none" w:sz="0" w:space="0" w:color="auto"/>
            <w:bottom w:val="none" w:sz="0" w:space="0" w:color="auto"/>
            <w:right w:val="none" w:sz="0" w:space="0" w:color="auto"/>
          </w:divBdr>
        </w:div>
        <w:div w:id="1816677287">
          <w:marLeft w:val="0"/>
          <w:marRight w:val="547"/>
          <w:marTop w:val="154"/>
          <w:marBottom w:val="0"/>
          <w:divBdr>
            <w:top w:val="none" w:sz="0" w:space="0" w:color="auto"/>
            <w:left w:val="none" w:sz="0" w:space="0" w:color="auto"/>
            <w:bottom w:val="none" w:sz="0" w:space="0" w:color="auto"/>
            <w:right w:val="none" w:sz="0" w:space="0" w:color="auto"/>
          </w:divBdr>
        </w:div>
        <w:div w:id="2121220463">
          <w:marLeft w:val="0"/>
          <w:marRight w:val="547"/>
          <w:marTop w:val="154"/>
          <w:marBottom w:val="0"/>
          <w:divBdr>
            <w:top w:val="none" w:sz="0" w:space="0" w:color="auto"/>
            <w:left w:val="none" w:sz="0" w:space="0" w:color="auto"/>
            <w:bottom w:val="none" w:sz="0" w:space="0" w:color="auto"/>
            <w:right w:val="none" w:sz="0" w:space="0" w:color="auto"/>
          </w:divBdr>
        </w:div>
        <w:div w:id="1261378482">
          <w:marLeft w:val="0"/>
          <w:marRight w:val="547"/>
          <w:marTop w:val="154"/>
          <w:marBottom w:val="0"/>
          <w:divBdr>
            <w:top w:val="none" w:sz="0" w:space="0" w:color="auto"/>
            <w:left w:val="none" w:sz="0" w:space="0" w:color="auto"/>
            <w:bottom w:val="none" w:sz="0" w:space="0" w:color="auto"/>
            <w:right w:val="none" w:sz="0" w:space="0" w:color="auto"/>
          </w:divBdr>
        </w:div>
        <w:div w:id="330837434">
          <w:marLeft w:val="0"/>
          <w:marRight w:val="547"/>
          <w:marTop w:val="154"/>
          <w:marBottom w:val="0"/>
          <w:divBdr>
            <w:top w:val="none" w:sz="0" w:space="0" w:color="auto"/>
            <w:left w:val="none" w:sz="0" w:space="0" w:color="auto"/>
            <w:bottom w:val="none" w:sz="0" w:space="0" w:color="auto"/>
            <w:right w:val="none" w:sz="0" w:space="0" w:color="auto"/>
          </w:divBdr>
        </w:div>
        <w:div w:id="1548369971">
          <w:marLeft w:val="0"/>
          <w:marRight w:val="547"/>
          <w:marTop w:val="154"/>
          <w:marBottom w:val="0"/>
          <w:divBdr>
            <w:top w:val="none" w:sz="0" w:space="0" w:color="auto"/>
            <w:left w:val="none" w:sz="0" w:space="0" w:color="auto"/>
            <w:bottom w:val="none" w:sz="0" w:space="0" w:color="auto"/>
            <w:right w:val="none" w:sz="0" w:space="0" w:color="auto"/>
          </w:divBdr>
        </w:div>
      </w:divsChild>
    </w:div>
    <w:div w:id="1937905386">
      <w:bodyDiv w:val="1"/>
      <w:marLeft w:val="0"/>
      <w:marRight w:val="0"/>
      <w:marTop w:val="0"/>
      <w:marBottom w:val="0"/>
      <w:divBdr>
        <w:top w:val="none" w:sz="0" w:space="0" w:color="auto"/>
        <w:left w:val="none" w:sz="0" w:space="0" w:color="auto"/>
        <w:bottom w:val="none" w:sz="0" w:space="0" w:color="auto"/>
        <w:right w:val="none" w:sz="0" w:space="0" w:color="auto"/>
      </w:divBdr>
    </w:div>
    <w:div w:id="1938097010">
      <w:bodyDiv w:val="1"/>
      <w:marLeft w:val="0"/>
      <w:marRight w:val="0"/>
      <w:marTop w:val="0"/>
      <w:marBottom w:val="0"/>
      <w:divBdr>
        <w:top w:val="none" w:sz="0" w:space="0" w:color="auto"/>
        <w:left w:val="none" w:sz="0" w:space="0" w:color="auto"/>
        <w:bottom w:val="none" w:sz="0" w:space="0" w:color="auto"/>
        <w:right w:val="none" w:sz="0" w:space="0" w:color="auto"/>
      </w:divBdr>
      <w:divsChild>
        <w:div w:id="1041591520">
          <w:marLeft w:val="0"/>
          <w:marRight w:val="0"/>
          <w:marTop w:val="154"/>
          <w:marBottom w:val="0"/>
          <w:divBdr>
            <w:top w:val="none" w:sz="0" w:space="0" w:color="auto"/>
            <w:left w:val="none" w:sz="0" w:space="0" w:color="auto"/>
            <w:bottom w:val="none" w:sz="0" w:space="0" w:color="auto"/>
            <w:right w:val="none" w:sz="0" w:space="0" w:color="auto"/>
          </w:divBdr>
        </w:div>
      </w:divsChild>
    </w:div>
    <w:div w:id="1938825843">
      <w:bodyDiv w:val="1"/>
      <w:marLeft w:val="0"/>
      <w:marRight w:val="0"/>
      <w:marTop w:val="0"/>
      <w:marBottom w:val="0"/>
      <w:divBdr>
        <w:top w:val="none" w:sz="0" w:space="0" w:color="auto"/>
        <w:left w:val="none" w:sz="0" w:space="0" w:color="auto"/>
        <w:bottom w:val="none" w:sz="0" w:space="0" w:color="auto"/>
        <w:right w:val="none" w:sz="0" w:space="0" w:color="auto"/>
      </w:divBdr>
      <w:divsChild>
        <w:div w:id="94905765">
          <w:marLeft w:val="0"/>
          <w:marRight w:val="547"/>
          <w:marTop w:val="154"/>
          <w:marBottom w:val="0"/>
          <w:divBdr>
            <w:top w:val="none" w:sz="0" w:space="0" w:color="auto"/>
            <w:left w:val="none" w:sz="0" w:space="0" w:color="auto"/>
            <w:bottom w:val="none" w:sz="0" w:space="0" w:color="auto"/>
            <w:right w:val="none" w:sz="0" w:space="0" w:color="auto"/>
          </w:divBdr>
        </w:div>
        <w:div w:id="219678530">
          <w:marLeft w:val="0"/>
          <w:marRight w:val="547"/>
          <w:marTop w:val="154"/>
          <w:marBottom w:val="0"/>
          <w:divBdr>
            <w:top w:val="none" w:sz="0" w:space="0" w:color="auto"/>
            <w:left w:val="none" w:sz="0" w:space="0" w:color="auto"/>
            <w:bottom w:val="none" w:sz="0" w:space="0" w:color="auto"/>
            <w:right w:val="none" w:sz="0" w:space="0" w:color="auto"/>
          </w:divBdr>
        </w:div>
      </w:divsChild>
    </w:div>
    <w:div w:id="1941141894">
      <w:bodyDiv w:val="1"/>
      <w:marLeft w:val="0"/>
      <w:marRight w:val="0"/>
      <w:marTop w:val="0"/>
      <w:marBottom w:val="0"/>
      <w:divBdr>
        <w:top w:val="none" w:sz="0" w:space="0" w:color="auto"/>
        <w:left w:val="none" w:sz="0" w:space="0" w:color="auto"/>
        <w:bottom w:val="none" w:sz="0" w:space="0" w:color="auto"/>
        <w:right w:val="none" w:sz="0" w:space="0" w:color="auto"/>
      </w:divBdr>
      <w:divsChild>
        <w:div w:id="756173083">
          <w:marLeft w:val="0"/>
          <w:marRight w:val="2520"/>
          <w:marTop w:val="96"/>
          <w:marBottom w:val="0"/>
          <w:divBdr>
            <w:top w:val="none" w:sz="0" w:space="0" w:color="auto"/>
            <w:left w:val="none" w:sz="0" w:space="0" w:color="auto"/>
            <w:bottom w:val="none" w:sz="0" w:space="0" w:color="auto"/>
            <w:right w:val="none" w:sz="0" w:space="0" w:color="auto"/>
          </w:divBdr>
        </w:div>
        <w:div w:id="2052727581">
          <w:marLeft w:val="0"/>
          <w:marRight w:val="2520"/>
          <w:marTop w:val="96"/>
          <w:marBottom w:val="0"/>
          <w:divBdr>
            <w:top w:val="none" w:sz="0" w:space="0" w:color="auto"/>
            <w:left w:val="none" w:sz="0" w:space="0" w:color="auto"/>
            <w:bottom w:val="none" w:sz="0" w:space="0" w:color="auto"/>
            <w:right w:val="none" w:sz="0" w:space="0" w:color="auto"/>
          </w:divBdr>
        </w:div>
        <w:div w:id="360983061">
          <w:marLeft w:val="0"/>
          <w:marRight w:val="2520"/>
          <w:marTop w:val="96"/>
          <w:marBottom w:val="0"/>
          <w:divBdr>
            <w:top w:val="none" w:sz="0" w:space="0" w:color="auto"/>
            <w:left w:val="none" w:sz="0" w:space="0" w:color="auto"/>
            <w:bottom w:val="none" w:sz="0" w:space="0" w:color="auto"/>
            <w:right w:val="none" w:sz="0" w:space="0" w:color="auto"/>
          </w:divBdr>
        </w:div>
      </w:divsChild>
    </w:div>
    <w:div w:id="1945458188">
      <w:bodyDiv w:val="1"/>
      <w:marLeft w:val="0"/>
      <w:marRight w:val="0"/>
      <w:marTop w:val="0"/>
      <w:marBottom w:val="0"/>
      <w:divBdr>
        <w:top w:val="none" w:sz="0" w:space="0" w:color="auto"/>
        <w:left w:val="none" w:sz="0" w:space="0" w:color="auto"/>
        <w:bottom w:val="none" w:sz="0" w:space="0" w:color="auto"/>
        <w:right w:val="none" w:sz="0" w:space="0" w:color="auto"/>
      </w:divBdr>
      <w:divsChild>
        <w:div w:id="448936139">
          <w:marLeft w:val="0"/>
          <w:marRight w:val="547"/>
          <w:marTop w:val="154"/>
          <w:marBottom w:val="0"/>
          <w:divBdr>
            <w:top w:val="none" w:sz="0" w:space="0" w:color="auto"/>
            <w:left w:val="none" w:sz="0" w:space="0" w:color="auto"/>
            <w:bottom w:val="none" w:sz="0" w:space="0" w:color="auto"/>
            <w:right w:val="none" w:sz="0" w:space="0" w:color="auto"/>
          </w:divBdr>
        </w:div>
        <w:div w:id="1163817799">
          <w:marLeft w:val="0"/>
          <w:marRight w:val="547"/>
          <w:marTop w:val="154"/>
          <w:marBottom w:val="0"/>
          <w:divBdr>
            <w:top w:val="none" w:sz="0" w:space="0" w:color="auto"/>
            <w:left w:val="none" w:sz="0" w:space="0" w:color="auto"/>
            <w:bottom w:val="none" w:sz="0" w:space="0" w:color="auto"/>
            <w:right w:val="none" w:sz="0" w:space="0" w:color="auto"/>
          </w:divBdr>
        </w:div>
        <w:div w:id="2136754784">
          <w:marLeft w:val="0"/>
          <w:marRight w:val="547"/>
          <w:marTop w:val="154"/>
          <w:marBottom w:val="0"/>
          <w:divBdr>
            <w:top w:val="none" w:sz="0" w:space="0" w:color="auto"/>
            <w:left w:val="none" w:sz="0" w:space="0" w:color="auto"/>
            <w:bottom w:val="none" w:sz="0" w:space="0" w:color="auto"/>
            <w:right w:val="none" w:sz="0" w:space="0" w:color="auto"/>
          </w:divBdr>
        </w:div>
      </w:divsChild>
    </w:div>
    <w:div w:id="1947811588">
      <w:bodyDiv w:val="1"/>
      <w:marLeft w:val="0"/>
      <w:marRight w:val="0"/>
      <w:marTop w:val="0"/>
      <w:marBottom w:val="0"/>
      <w:divBdr>
        <w:top w:val="none" w:sz="0" w:space="0" w:color="auto"/>
        <w:left w:val="none" w:sz="0" w:space="0" w:color="auto"/>
        <w:bottom w:val="none" w:sz="0" w:space="0" w:color="auto"/>
        <w:right w:val="none" w:sz="0" w:space="0" w:color="auto"/>
      </w:divBdr>
      <w:divsChild>
        <w:div w:id="2071465076">
          <w:marLeft w:val="0"/>
          <w:marRight w:val="547"/>
          <w:marTop w:val="154"/>
          <w:marBottom w:val="0"/>
          <w:divBdr>
            <w:top w:val="none" w:sz="0" w:space="0" w:color="auto"/>
            <w:left w:val="none" w:sz="0" w:space="0" w:color="auto"/>
            <w:bottom w:val="none" w:sz="0" w:space="0" w:color="auto"/>
            <w:right w:val="none" w:sz="0" w:space="0" w:color="auto"/>
          </w:divBdr>
        </w:div>
        <w:div w:id="283660974">
          <w:marLeft w:val="0"/>
          <w:marRight w:val="547"/>
          <w:marTop w:val="154"/>
          <w:marBottom w:val="0"/>
          <w:divBdr>
            <w:top w:val="none" w:sz="0" w:space="0" w:color="auto"/>
            <w:left w:val="none" w:sz="0" w:space="0" w:color="auto"/>
            <w:bottom w:val="none" w:sz="0" w:space="0" w:color="auto"/>
            <w:right w:val="none" w:sz="0" w:space="0" w:color="auto"/>
          </w:divBdr>
        </w:div>
        <w:div w:id="664164313">
          <w:marLeft w:val="0"/>
          <w:marRight w:val="547"/>
          <w:marTop w:val="154"/>
          <w:marBottom w:val="0"/>
          <w:divBdr>
            <w:top w:val="none" w:sz="0" w:space="0" w:color="auto"/>
            <w:left w:val="none" w:sz="0" w:space="0" w:color="auto"/>
            <w:bottom w:val="none" w:sz="0" w:space="0" w:color="auto"/>
            <w:right w:val="none" w:sz="0" w:space="0" w:color="auto"/>
          </w:divBdr>
        </w:div>
        <w:div w:id="1400056067">
          <w:marLeft w:val="0"/>
          <w:marRight w:val="547"/>
          <w:marTop w:val="154"/>
          <w:marBottom w:val="0"/>
          <w:divBdr>
            <w:top w:val="none" w:sz="0" w:space="0" w:color="auto"/>
            <w:left w:val="none" w:sz="0" w:space="0" w:color="auto"/>
            <w:bottom w:val="none" w:sz="0" w:space="0" w:color="auto"/>
            <w:right w:val="none" w:sz="0" w:space="0" w:color="auto"/>
          </w:divBdr>
        </w:div>
      </w:divsChild>
    </w:div>
    <w:div w:id="1951474331">
      <w:bodyDiv w:val="1"/>
      <w:marLeft w:val="0"/>
      <w:marRight w:val="0"/>
      <w:marTop w:val="0"/>
      <w:marBottom w:val="0"/>
      <w:divBdr>
        <w:top w:val="none" w:sz="0" w:space="0" w:color="auto"/>
        <w:left w:val="none" w:sz="0" w:space="0" w:color="auto"/>
        <w:bottom w:val="none" w:sz="0" w:space="0" w:color="auto"/>
        <w:right w:val="none" w:sz="0" w:space="0" w:color="auto"/>
      </w:divBdr>
    </w:div>
    <w:div w:id="1955164330">
      <w:bodyDiv w:val="1"/>
      <w:marLeft w:val="0"/>
      <w:marRight w:val="0"/>
      <w:marTop w:val="0"/>
      <w:marBottom w:val="0"/>
      <w:divBdr>
        <w:top w:val="none" w:sz="0" w:space="0" w:color="auto"/>
        <w:left w:val="none" w:sz="0" w:space="0" w:color="auto"/>
        <w:bottom w:val="none" w:sz="0" w:space="0" w:color="auto"/>
        <w:right w:val="none" w:sz="0" w:space="0" w:color="auto"/>
      </w:divBdr>
      <w:divsChild>
        <w:div w:id="875124793">
          <w:marLeft w:val="0"/>
          <w:marRight w:val="547"/>
          <w:marTop w:val="154"/>
          <w:marBottom w:val="0"/>
          <w:divBdr>
            <w:top w:val="none" w:sz="0" w:space="0" w:color="auto"/>
            <w:left w:val="none" w:sz="0" w:space="0" w:color="auto"/>
            <w:bottom w:val="none" w:sz="0" w:space="0" w:color="auto"/>
            <w:right w:val="none" w:sz="0" w:space="0" w:color="auto"/>
          </w:divBdr>
        </w:div>
        <w:div w:id="612518436">
          <w:marLeft w:val="0"/>
          <w:marRight w:val="547"/>
          <w:marTop w:val="154"/>
          <w:marBottom w:val="0"/>
          <w:divBdr>
            <w:top w:val="none" w:sz="0" w:space="0" w:color="auto"/>
            <w:left w:val="none" w:sz="0" w:space="0" w:color="auto"/>
            <w:bottom w:val="none" w:sz="0" w:space="0" w:color="auto"/>
            <w:right w:val="none" w:sz="0" w:space="0" w:color="auto"/>
          </w:divBdr>
        </w:div>
      </w:divsChild>
    </w:div>
    <w:div w:id="1960600402">
      <w:bodyDiv w:val="1"/>
      <w:marLeft w:val="0"/>
      <w:marRight w:val="0"/>
      <w:marTop w:val="0"/>
      <w:marBottom w:val="0"/>
      <w:divBdr>
        <w:top w:val="none" w:sz="0" w:space="0" w:color="auto"/>
        <w:left w:val="none" w:sz="0" w:space="0" w:color="auto"/>
        <w:bottom w:val="none" w:sz="0" w:space="0" w:color="auto"/>
        <w:right w:val="none" w:sz="0" w:space="0" w:color="auto"/>
      </w:divBdr>
    </w:div>
    <w:div w:id="1963611155">
      <w:bodyDiv w:val="1"/>
      <w:marLeft w:val="0"/>
      <w:marRight w:val="0"/>
      <w:marTop w:val="0"/>
      <w:marBottom w:val="0"/>
      <w:divBdr>
        <w:top w:val="none" w:sz="0" w:space="0" w:color="auto"/>
        <w:left w:val="none" w:sz="0" w:space="0" w:color="auto"/>
        <w:bottom w:val="none" w:sz="0" w:space="0" w:color="auto"/>
        <w:right w:val="none" w:sz="0" w:space="0" w:color="auto"/>
      </w:divBdr>
      <w:divsChild>
        <w:div w:id="1532841676">
          <w:marLeft w:val="0"/>
          <w:marRight w:val="547"/>
          <w:marTop w:val="154"/>
          <w:marBottom w:val="0"/>
          <w:divBdr>
            <w:top w:val="none" w:sz="0" w:space="0" w:color="auto"/>
            <w:left w:val="none" w:sz="0" w:space="0" w:color="auto"/>
            <w:bottom w:val="none" w:sz="0" w:space="0" w:color="auto"/>
            <w:right w:val="none" w:sz="0" w:space="0" w:color="auto"/>
          </w:divBdr>
        </w:div>
        <w:div w:id="917715458">
          <w:marLeft w:val="0"/>
          <w:marRight w:val="547"/>
          <w:marTop w:val="154"/>
          <w:marBottom w:val="0"/>
          <w:divBdr>
            <w:top w:val="none" w:sz="0" w:space="0" w:color="auto"/>
            <w:left w:val="none" w:sz="0" w:space="0" w:color="auto"/>
            <w:bottom w:val="none" w:sz="0" w:space="0" w:color="auto"/>
            <w:right w:val="none" w:sz="0" w:space="0" w:color="auto"/>
          </w:divBdr>
        </w:div>
        <w:div w:id="1422993867">
          <w:marLeft w:val="0"/>
          <w:marRight w:val="547"/>
          <w:marTop w:val="154"/>
          <w:marBottom w:val="0"/>
          <w:divBdr>
            <w:top w:val="none" w:sz="0" w:space="0" w:color="auto"/>
            <w:left w:val="none" w:sz="0" w:space="0" w:color="auto"/>
            <w:bottom w:val="none" w:sz="0" w:space="0" w:color="auto"/>
            <w:right w:val="none" w:sz="0" w:space="0" w:color="auto"/>
          </w:divBdr>
        </w:div>
      </w:divsChild>
    </w:div>
    <w:div w:id="1966085673">
      <w:bodyDiv w:val="1"/>
      <w:marLeft w:val="0"/>
      <w:marRight w:val="0"/>
      <w:marTop w:val="0"/>
      <w:marBottom w:val="0"/>
      <w:divBdr>
        <w:top w:val="none" w:sz="0" w:space="0" w:color="auto"/>
        <w:left w:val="none" w:sz="0" w:space="0" w:color="auto"/>
        <w:bottom w:val="none" w:sz="0" w:space="0" w:color="auto"/>
        <w:right w:val="none" w:sz="0" w:space="0" w:color="auto"/>
      </w:divBdr>
      <w:divsChild>
        <w:div w:id="1850755333">
          <w:marLeft w:val="0"/>
          <w:marRight w:val="720"/>
          <w:marTop w:val="0"/>
          <w:marBottom w:val="0"/>
          <w:divBdr>
            <w:top w:val="none" w:sz="0" w:space="0" w:color="auto"/>
            <w:left w:val="none" w:sz="0" w:space="0" w:color="auto"/>
            <w:bottom w:val="none" w:sz="0" w:space="0" w:color="auto"/>
            <w:right w:val="none" w:sz="0" w:space="0" w:color="auto"/>
          </w:divBdr>
        </w:div>
      </w:divsChild>
    </w:div>
    <w:div w:id="1967350350">
      <w:bodyDiv w:val="1"/>
      <w:marLeft w:val="0"/>
      <w:marRight w:val="0"/>
      <w:marTop w:val="0"/>
      <w:marBottom w:val="0"/>
      <w:divBdr>
        <w:top w:val="none" w:sz="0" w:space="0" w:color="auto"/>
        <w:left w:val="none" w:sz="0" w:space="0" w:color="auto"/>
        <w:bottom w:val="none" w:sz="0" w:space="0" w:color="auto"/>
        <w:right w:val="none" w:sz="0" w:space="0" w:color="auto"/>
      </w:divBdr>
    </w:div>
    <w:div w:id="1971588472">
      <w:bodyDiv w:val="1"/>
      <w:marLeft w:val="0"/>
      <w:marRight w:val="0"/>
      <w:marTop w:val="0"/>
      <w:marBottom w:val="0"/>
      <w:divBdr>
        <w:top w:val="none" w:sz="0" w:space="0" w:color="auto"/>
        <w:left w:val="none" w:sz="0" w:space="0" w:color="auto"/>
        <w:bottom w:val="none" w:sz="0" w:space="0" w:color="auto"/>
        <w:right w:val="none" w:sz="0" w:space="0" w:color="auto"/>
      </w:divBdr>
    </w:div>
    <w:div w:id="1972051133">
      <w:bodyDiv w:val="1"/>
      <w:marLeft w:val="0"/>
      <w:marRight w:val="0"/>
      <w:marTop w:val="0"/>
      <w:marBottom w:val="0"/>
      <w:divBdr>
        <w:top w:val="none" w:sz="0" w:space="0" w:color="auto"/>
        <w:left w:val="none" w:sz="0" w:space="0" w:color="auto"/>
        <w:bottom w:val="none" w:sz="0" w:space="0" w:color="auto"/>
        <w:right w:val="none" w:sz="0" w:space="0" w:color="auto"/>
      </w:divBdr>
      <w:divsChild>
        <w:div w:id="1723672254">
          <w:marLeft w:val="0"/>
          <w:marRight w:val="547"/>
          <w:marTop w:val="154"/>
          <w:marBottom w:val="0"/>
          <w:divBdr>
            <w:top w:val="none" w:sz="0" w:space="0" w:color="auto"/>
            <w:left w:val="none" w:sz="0" w:space="0" w:color="auto"/>
            <w:bottom w:val="none" w:sz="0" w:space="0" w:color="auto"/>
            <w:right w:val="none" w:sz="0" w:space="0" w:color="auto"/>
          </w:divBdr>
        </w:div>
        <w:div w:id="1694067048">
          <w:marLeft w:val="0"/>
          <w:marRight w:val="547"/>
          <w:marTop w:val="154"/>
          <w:marBottom w:val="0"/>
          <w:divBdr>
            <w:top w:val="none" w:sz="0" w:space="0" w:color="auto"/>
            <w:left w:val="none" w:sz="0" w:space="0" w:color="auto"/>
            <w:bottom w:val="none" w:sz="0" w:space="0" w:color="auto"/>
            <w:right w:val="none" w:sz="0" w:space="0" w:color="auto"/>
          </w:divBdr>
        </w:div>
        <w:div w:id="1248150675">
          <w:marLeft w:val="0"/>
          <w:marRight w:val="547"/>
          <w:marTop w:val="154"/>
          <w:marBottom w:val="0"/>
          <w:divBdr>
            <w:top w:val="none" w:sz="0" w:space="0" w:color="auto"/>
            <w:left w:val="none" w:sz="0" w:space="0" w:color="auto"/>
            <w:bottom w:val="none" w:sz="0" w:space="0" w:color="auto"/>
            <w:right w:val="none" w:sz="0" w:space="0" w:color="auto"/>
          </w:divBdr>
        </w:div>
        <w:div w:id="757563194">
          <w:marLeft w:val="0"/>
          <w:marRight w:val="547"/>
          <w:marTop w:val="154"/>
          <w:marBottom w:val="0"/>
          <w:divBdr>
            <w:top w:val="none" w:sz="0" w:space="0" w:color="auto"/>
            <w:left w:val="none" w:sz="0" w:space="0" w:color="auto"/>
            <w:bottom w:val="none" w:sz="0" w:space="0" w:color="auto"/>
            <w:right w:val="none" w:sz="0" w:space="0" w:color="auto"/>
          </w:divBdr>
        </w:div>
      </w:divsChild>
    </w:div>
    <w:div w:id="1972638165">
      <w:bodyDiv w:val="1"/>
      <w:marLeft w:val="0"/>
      <w:marRight w:val="0"/>
      <w:marTop w:val="0"/>
      <w:marBottom w:val="0"/>
      <w:divBdr>
        <w:top w:val="none" w:sz="0" w:space="0" w:color="auto"/>
        <w:left w:val="none" w:sz="0" w:space="0" w:color="auto"/>
        <w:bottom w:val="none" w:sz="0" w:space="0" w:color="auto"/>
        <w:right w:val="none" w:sz="0" w:space="0" w:color="auto"/>
      </w:divBdr>
    </w:div>
    <w:div w:id="1974210568">
      <w:bodyDiv w:val="1"/>
      <w:marLeft w:val="0"/>
      <w:marRight w:val="0"/>
      <w:marTop w:val="0"/>
      <w:marBottom w:val="0"/>
      <w:divBdr>
        <w:top w:val="none" w:sz="0" w:space="0" w:color="auto"/>
        <w:left w:val="none" w:sz="0" w:space="0" w:color="auto"/>
        <w:bottom w:val="none" w:sz="0" w:space="0" w:color="auto"/>
        <w:right w:val="none" w:sz="0" w:space="0" w:color="auto"/>
      </w:divBdr>
      <w:divsChild>
        <w:div w:id="2130202264">
          <w:marLeft w:val="0"/>
          <w:marRight w:val="547"/>
          <w:marTop w:val="154"/>
          <w:marBottom w:val="0"/>
          <w:divBdr>
            <w:top w:val="none" w:sz="0" w:space="0" w:color="auto"/>
            <w:left w:val="none" w:sz="0" w:space="0" w:color="auto"/>
            <w:bottom w:val="none" w:sz="0" w:space="0" w:color="auto"/>
            <w:right w:val="none" w:sz="0" w:space="0" w:color="auto"/>
          </w:divBdr>
        </w:div>
        <w:div w:id="1043334221">
          <w:marLeft w:val="0"/>
          <w:marRight w:val="547"/>
          <w:marTop w:val="154"/>
          <w:marBottom w:val="0"/>
          <w:divBdr>
            <w:top w:val="none" w:sz="0" w:space="0" w:color="auto"/>
            <w:left w:val="none" w:sz="0" w:space="0" w:color="auto"/>
            <w:bottom w:val="none" w:sz="0" w:space="0" w:color="auto"/>
            <w:right w:val="none" w:sz="0" w:space="0" w:color="auto"/>
          </w:divBdr>
        </w:div>
      </w:divsChild>
    </w:div>
    <w:div w:id="1975213655">
      <w:bodyDiv w:val="1"/>
      <w:marLeft w:val="0"/>
      <w:marRight w:val="0"/>
      <w:marTop w:val="0"/>
      <w:marBottom w:val="0"/>
      <w:divBdr>
        <w:top w:val="none" w:sz="0" w:space="0" w:color="auto"/>
        <w:left w:val="none" w:sz="0" w:space="0" w:color="auto"/>
        <w:bottom w:val="none" w:sz="0" w:space="0" w:color="auto"/>
        <w:right w:val="none" w:sz="0" w:space="0" w:color="auto"/>
      </w:divBdr>
      <w:divsChild>
        <w:div w:id="763648056">
          <w:marLeft w:val="0"/>
          <w:marRight w:val="547"/>
          <w:marTop w:val="154"/>
          <w:marBottom w:val="0"/>
          <w:divBdr>
            <w:top w:val="none" w:sz="0" w:space="0" w:color="auto"/>
            <w:left w:val="none" w:sz="0" w:space="0" w:color="auto"/>
            <w:bottom w:val="none" w:sz="0" w:space="0" w:color="auto"/>
            <w:right w:val="none" w:sz="0" w:space="0" w:color="auto"/>
          </w:divBdr>
        </w:div>
      </w:divsChild>
    </w:div>
    <w:div w:id="1980722591">
      <w:bodyDiv w:val="1"/>
      <w:marLeft w:val="0"/>
      <w:marRight w:val="0"/>
      <w:marTop w:val="0"/>
      <w:marBottom w:val="0"/>
      <w:divBdr>
        <w:top w:val="none" w:sz="0" w:space="0" w:color="auto"/>
        <w:left w:val="none" w:sz="0" w:space="0" w:color="auto"/>
        <w:bottom w:val="none" w:sz="0" w:space="0" w:color="auto"/>
        <w:right w:val="none" w:sz="0" w:space="0" w:color="auto"/>
      </w:divBdr>
      <w:divsChild>
        <w:div w:id="480194056">
          <w:marLeft w:val="0"/>
          <w:marRight w:val="547"/>
          <w:marTop w:val="154"/>
          <w:marBottom w:val="0"/>
          <w:divBdr>
            <w:top w:val="none" w:sz="0" w:space="0" w:color="auto"/>
            <w:left w:val="none" w:sz="0" w:space="0" w:color="auto"/>
            <w:bottom w:val="none" w:sz="0" w:space="0" w:color="auto"/>
            <w:right w:val="none" w:sz="0" w:space="0" w:color="auto"/>
          </w:divBdr>
        </w:div>
        <w:div w:id="248657087">
          <w:marLeft w:val="0"/>
          <w:marRight w:val="547"/>
          <w:marTop w:val="154"/>
          <w:marBottom w:val="0"/>
          <w:divBdr>
            <w:top w:val="none" w:sz="0" w:space="0" w:color="auto"/>
            <w:left w:val="none" w:sz="0" w:space="0" w:color="auto"/>
            <w:bottom w:val="none" w:sz="0" w:space="0" w:color="auto"/>
            <w:right w:val="none" w:sz="0" w:space="0" w:color="auto"/>
          </w:divBdr>
        </w:div>
        <w:div w:id="1918174658">
          <w:marLeft w:val="0"/>
          <w:marRight w:val="547"/>
          <w:marTop w:val="154"/>
          <w:marBottom w:val="0"/>
          <w:divBdr>
            <w:top w:val="none" w:sz="0" w:space="0" w:color="auto"/>
            <w:left w:val="none" w:sz="0" w:space="0" w:color="auto"/>
            <w:bottom w:val="none" w:sz="0" w:space="0" w:color="auto"/>
            <w:right w:val="none" w:sz="0" w:space="0" w:color="auto"/>
          </w:divBdr>
        </w:div>
        <w:div w:id="612636076">
          <w:marLeft w:val="0"/>
          <w:marRight w:val="547"/>
          <w:marTop w:val="154"/>
          <w:marBottom w:val="0"/>
          <w:divBdr>
            <w:top w:val="none" w:sz="0" w:space="0" w:color="auto"/>
            <w:left w:val="none" w:sz="0" w:space="0" w:color="auto"/>
            <w:bottom w:val="none" w:sz="0" w:space="0" w:color="auto"/>
            <w:right w:val="none" w:sz="0" w:space="0" w:color="auto"/>
          </w:divBdr>
        </w:div>
      </w:divsChild>
    </w:div>
    <w:div w:id="1981567470">
      <w:bodyDiv w:val="1"/>
      <w:marLeft w:val="0"/>
      <w:marRight w:val="0"/>
      <w:marTop w:val="0"/>
      <w:marBottom w:val="0"/>
      <w:divBdr>
        <w:top w:val="none" w:sz="0" w:space="0" w:color="auto"/>
        <w:left w:val="none" w:sz="0" w:space="0" w:color="auto"/>
        <w:bottom w:val="none" w:sz="0" w:space="0" w:color="auto"/>
        <w:right w:val="none" w:sz="0" w:space="0" w:color="auto"/>
      </w:divBdr>
    </w:div>
    <w:div w:id="1982029858">
      <w:bodyDiv w:val="1"/>
      <w:marLeft w:val="0"/>
      <w:marRight w:val="0"/>
      <w:marTop w:val="0"/>
      <w:marBottom w:val="0"/>
      <w:divBdr>
        <w:top w:val="none" w:sz="0" w:space="0" w:color="auto"/>
        <w:left w:val="none" w:sz="0" w:space="0" w:color="auto"/>
        <w:bottom w:val="none" w:sz="0" w:space="0" w:color="auto"/>
        <w:right w:val="none" w:sz="0" w:space="0" w:color="auto"/>
      </w:divBdr>
      <w:divsChild>
        <w:div w:id="1230963457">
          <w:marLeft w:val="0"/>
          <w:marRight w:val="547"/>
          <w:marTop w:val="154"/>
          <w:marBottom w:val="0"/>
          <w:divBdr>
            <w:top w:val="none" w:sz="0" w:space="0" w:color="auto"/>
            <w:left w:val="none" w:sz="0" w:space="0" w:color="auto"/>
            <w:bottom w:val="none" w:sz="0" w:space="0" w:color="auto"/>
            <w:right w:val="none" w:sz="0" w:space="0" w:color="auto"/>
          </w:divBdr>
        </w:div>
        <w:div w:id="1559584250">
          <w:marLeft w:val="0"/>
          <w:marRight w:val="547"/>
          <w:marTop w:val="154"/>
          <w:marBottom w:val="0"/>
          <w:divBdr>
            <w:top w:val="none" w:sz="0" w:space="0" w:color="auto"/>
            <w:left w:val="none" w:sz="0" w:space="0" w:color="auto"/>
            <w:bottom w:val="none" w:sz="0" w:space="0" w:color="auto"/>
            <w:right w:val="none" w:sz="0" w:space="0" w:color="auto"/>
          </w:divBdr>
        </w:div>
      </w:divsChild>
    </w:div>
    <w:div w:id="1986625142">
      <w:bodyDiv w:val="1"/>
      <w:marLeft w:val="0"/>
      <w:marRight w:val="0"/>
      <w:marTop w:val="0"/>
      <w:marBottom w:val="0"/>
      <w:divBdr>
        <w:top w:val="none" w:sz="0" w:space="0" w:color="auto"/>
        <w:left w:val="none" w:sz="0" w:space="0" w:color="auto"/>
        <w:bottom w:val="none" w:sz="0" w:space="0" w:color="auto"/>
        <w:right w:val="none" w:sz="0" w:space="0" w:color="auto"/>
      </w:divBdr>
      <w:divsChild>
        <w:div w:id="562638681">
          <w:marLeft w:val="0"/>
          <w:marRight w:val="547"/>
          <w:marTop w:val="154"/>
          <w:marBottom w:val="0"/>
          <w:divBdr>
            <w:top w:val="none" w:sz="0" w:space="0" w:color="auto"/>
            <w:left w:val="none" w:sz="0" w:space="0" w:color="auto"/>
            <w:bottom w:val="none" w:sz="0" w:space="0" w:color="auto"/>
            <w:right w:val="none" w:sz="0" w:space="0" w:color="auto"/>
          </w:divBdr>
        </w:div>
      </w:divsChild>
    </w:div>
    <w:div w:id="2003466613">
      <w:bodyDiv w:val="1"/>
      <w:marLeft w:val="0"/>
      <w:marRight w:val="0"/>
      <w:marTop w:val="0"/>
      <w:marBottom w:val="0"/>
      <w:divBdr>
        <w:top w:val="none" w:sz="0" w:space="0" w:color="auto"/>
        <w:left w:val="none" w:sz="0" w:space="0" w:color="auto"/>
        <w:bottom w:val="none" w:sz="0" w:space="0" w:color="auto"/>
        <w:right w:val="none" w:sz="0" w:space="0" w:color="auto"/>
      </w:divBdr>
      <w:divsChild>
        <w:div w:id="384915521">
          <w:marLeft w:val="0"/>
          <w:marRight w:val="806"/>
          <w:marTop w:val="0"/>
          <w:marBottom w:val="0"/>
          <w:divBdr>
            <w:top w:val="none" w:sz="0" w:space="0" w:color="auto"/>
            <w:left w:val="none" w:sz="0" w:space="0" w:color="auto"/>
            <w:bottom w:val="none" w:sz="0" w:space="0" w:color="auto"/>
            <w:right w:val="none" w:sz="0" w:space="0" w:color="auto"/>
          </w:divBdr>
        </w:div>
        <w:div w:id="1819419001">
          <w:marLeft w:val="0"/>
          <w:marRight w:val="720"/>
          <w:marTop w:val="0"/>
          <w:marBottom w:val="0"/>
          <w:divBdr>
            <w:top w:val="none" w:sz="0" w:space="0" w:color="auto"/>
            <w:left w:val="none" w:sz="0" w:space="0" w:color="auto"/>
            <w:bottom w:val="none" w:sz="0" w:space="0" w:color="auto"/>
            <w:right w:val="none" w:sz="0" w:space="0" w:color="auto"/>
          </w:divBdr>
        </w:div>
        <w:div w:id="673344782">
          <w:marLeft w:val="0"/>
          <w:marRight w:val="720"/>
          <w:marTop w:val="0"/>
          <w:marBottom w:val="0"/>
          <w:divBdr>
            <w:top w:val="none" w:sz="0" w:space="0" w:color="auto"/>
            <w:left w:val="none" w:sz="0" w:space="0" w:color="auto"/>
            <w:bottom w:val="none" w:sz="0" w:space="0" w:color="auto"/>
            <w:right w:val="none" w:sz="0" w:space="0" w:color="auto"/>
          </w:divBdr>
        </w:div>
        <w:div w:id="1426343984">
          <w:marLeft w:val="0"/>
          <w:marRight w:val="720"/>
          <w:marTop w:val="0"/>
          <w:marBottom w:val="0"/>
          <w:divBdr>
            <w:top w:val="none" w:sz="0" w:space="0" w:color="auto"/>
            <w:left w:val="none" w:sz="0" w:space="0" w:color="auto"/>
            <w:bottom w:val="none" w:sz="0" w:space="0" w:color="auto"/>
            <w:right w:val="none" w:sz="0" w:space="0" w:color="auto"/>
          </w:divBdr>
        </w:div>
      </w:divsChild>
    </w:div>
    <w:div w:id="2008053137">
      <w:bodyDiv w:val="1"/>
      <w:marLeft w:val="0"/>
      <w:marRight w:val="0"/>
      <w:marTop w:val="0"/>
      <w:marBottom w:val="0"/>
      <w:divBdr>
        <w:top w:val="none" w:sz="0" w:space="0" w:color="auto"/>
        <w:left w:val="none" w:sz="0" w:space="0" w:color="auto"/>
        <w:bottom w:val="none" w:sz="0" w:space="0" w:color="auto"/>
        <w:right w:val="none" w:sz="0" w:space="0" w:color="auto"/>
      </w:divBdr>
      <w:divsChild>
        <w:div w:id="289362529">
          <w:marLeft w:val="0"/>
          <w:marRight w:val="806"/>
          <w:marTop w:val="154"/>
          <w:marBottom w:val="0"/>
          <w:divBdr>
            <w:top w:val="none" w:sz="0" w:space="0" w:color="auto"/>
            <w:left w:val="none" w:sz="0" w:space="0" w:color="auto"/>
            <w:bottom w:val="none" w:sz="0" w:space="0" w:color="auto"/>
            <w:right w:val="none" w:sz="0" w:space="0" w:color="auto"/>
          </w:divBdr>
        </w:div>
      </w:divsChild>
    </w:div>
    <w:div w:id="2008243077">
      <w:bodyDiv w:val="1"/>
      <w:marLeft w:val="0"/>
      <w:marRight w:val="0"/>
      <w:marTop w:val="0"/>
      <w:marBottom w:val="0"/>
      <w:divBdr>
        <w:top w:val="none" w:sz="0" w:space="0" w:color="auto"/>
        <w:left w:val="none" w:sz="0" w:space="0" w:color="auto"/>
        <w:bottom w:val="none" w:sz="0" w:space="0" w:color="auto"/>
        <w:right w:val="none" w:sz="0" w:space="0" w:color="auto"/>
      </w:divBdr>
      <w:divsChild>
        <w:div w:id="121271908">
          <w:marLeft w:val="0"/>
          <w:marRight w:val="547"/>
          <w:marTop w:val="154"/>
          <w:marBottom w:val="0"/>
          <w:divBdr>
            <w:top w:val="none" w:sz="0" w:space="0" w:color="auto"/>
            <w:left w:val="none" w:sz="0" w:space="0" w:color="auto"/>
            <w:bottom w:val="none" w:sz="0" w:space="0" w:color="auto"/>
            <w:right w:val="none" w:sz="0" w:space="0" w:color="auto"/>
          </w:divBdr>
        </w:div>
        <w:div w:id="744229511">
          <w:marLeft w:val="0"/>
          <w:marRight w:val="547"/>
          <w:marTop w:val="154"/>
          <w:marBottom w:val="0"/>
          <w:divBdr>
            <w:top w:val="none" w:sz="0" w:space="0" w:color="auto"/>
            <w:left w:val="none" w:sz="0" w:space="0" w:color="auto"/>
            <w:bottom w:val="none" w:sz="0" w:space="0" w:color="auto"/>
            <w:right w:val="none" w:sz="0" w:space="0" w:color="auto"/>
          </w:divBdr>
        </w:div>
      </w:divsChild>
    </w:div>
    <w:div w:id="2010983321">
      <w:bodyDiv w:val="1"/>
      <w:marLeft w:val="0"/>
      <w:marRight w:val="0"/>
      <w:marTop w:val="0"/>
      <w:marBottom w:val="0"/>
      <w:divBdr>
        <w:top w:val="none" w:sz="0" w:space="0" w:color="auto"/>
        <w:left w:val="none" w:sz="0" w:space="0" w:color="auto"/>
        <w:bottom w:val="none" w:sz="0" w:space="0" w:color="auto"/>
        <w:right w:val="none" w:sz="0" w:space="0" w:color="auto"/>
      </w:divBdr>
    </w:div>
    <w:div w:id="2022002462">
      <w:bodyDiv w:val="1"/>
      <w:marLeft w:val="0"/>
      <w:marRight w:val="0"/>
      <w:marTop w:val="0"/>
      <w:marBottom w:val="0"/>
      <w:divBdr>
        <w:top w:val="none" w:sz="0" w:space="0" w:color="auto"/>
        <w:left w:val="none" w:sz="0" w:space="0" w:color="auto"/>
        <w:bottom w:val="none" w:sz="0" w:space="0" w:color="auto"/>
        <w:right w:val="none" w:sz="0" w:space="0" w:color="auto"/>
      </w:divBdr>
      <w:divsChild>
        <w:div w:id="615214436">
          <w:marLeft w:val="0"/>
          <w:marRight w:val="547"/>
          <w:marTop w:val="154"/>
          <w:marBottom w:val="0"/>
          <w:divBdr>
            <w:top w:val="none" w:sz="0" w:space="0" w:color="auto"/>
            <w:left w:val="none" w:sz="0" w:space="0" w:color="auto"/>
            <w:bottom w:val="none" w:sz="0" w:space="0" w:color="auto"/>
            <w:right w:val="none" w:sz="0" w:space="0" w:color="auto"/>
          </w:divBdr>
        </w:div>
        <w:div w:id="2045642072">
          <w:marLeft w:val="0"/>
          <w:marRight w:val="547"/>
          <w:marTop w:val="154"/>
          <w:marBottom w:val="0"/>
          <w:divBdr>
            <w:top w:val="none" w:sz="0" w:space="0" w:color="auto"/>
            <w:left w:val="none" w:sz="0" w:space="0" w:color="auto"/>
            <w:bottom w:val="none" w:sz="0" w:space="0" w:color="auto"/>
            <w:right w:val="none" w:sz="0" w:space="0" w:color="auto"/>
          </w:divBdr>
        </w:div>
      </w:divsChild>
    </w:div>
    <w:div w:id="2026008256">
      <w:bodyDiv w:val="1"/>
      <w:marLeft w:val="0"/>
      <w:marRight w:val="0"/>
      <w:marTop w:val="0"/>
      <w:marBottom w:val="0"/>
      <w:divBdr>
        <w:top w:val="none" w:sz="0" w:space="0" w:color="auto"/>
        <w:left w:val="none" w:sz="0" w:space="0" w:color="auto"/>
        <w:bottom w:val="none" w:sz="0" w:space="0" w:color="auto"/>
        <w:right w:val="none" w:sz="0" w:space="0" w:color="auto"/>
      </w:divBdr>
      <w:divsChild>
        <w:div w:id="1149175839">
          <w:marLeft w:val="0"/>
          <w:marRight w:val="547"/>
          <w:marTop w:val="154"/>
          <w:marBottom w:val="0"/>
          <w:divBdr>
            <w:top w:val="none" w:sz="0" w:space="0" w:color="auto"/>
            <w:left w:val="none" w:sz="0" w:space="0" w:color="auto"/>
            <w:bottom w:val="none" w:sz="0" w:space="0" w:color="auto"/>
            <w:right w:val="none" w:sz="0" w:space="0" w:color="auto"/>
          </w:divBdr>
        </w:div>
        <w:div w:id="1877350627">
          <w:marLeft w:val="0"/>
          <w:marRight w:val="547"/>
          <w:marTop w:val="154"/>
          <w:marBottom w:val="0"/>
          <w:divBdr>
            <w:top w:val="none" w:sz="0" w:space="0" w:color="auto"/>
            <w:left w:val="none" w:sz="0" w:space="0" w:color="auto"/>
            <w:bottom w:val="none" w:sz="0" w:space="0" w:color="auto"/>
            <w:right w:val="none" w:sz="0" w:space="0" w:color="auto"/>
          </w:divBdr>
        </w:div>
        <w:div w:id="142506574">
          <w:marLeft w:val="0"/>
          <w:marRight w:val="547"/>
          <w:marTop w:val="154"/>
          <w:marBottom w:val="0"/>
          <w:divBdr>
            <w:top w:val="none" w:sz="0" w:space="0" w:color="auto"/>
            <w:left w:val="none" w:sz="0" w:space="0" w:color="auto"/>
            <w:bottom w:val="none" w:sz="0" w:space="0" w:color="auto"/>
            <w:right w:val="none" w:sz="0" w:space="0" w:color="auto"/>
          </w:divBdr>
        </w:div>
        <w:div w:id="1769885481">
          <w:marLeft w:val="0"/>
          <w:marRight w:val="547"/>
          <w:marTop w:val="154"/>
          <w:marBottom w:val="0"/>
          <w:divBdr>
            <w:top w:val="none" w:sz="0" w:space="0" w:color="auto"/>
            <w:left w:val="none" w:sz="0" w:space="0" w:color="auto"/>
            <w:bottom w:val="none" w:sz="0" w:space="0" w:color="auto"/>
            <w:right w:val="none" w:sz="0" w:space="0" w:color="auto"/>
          </w:divBdr>
        </w:div>
      </w:divsChild>
    </w:div>
    <w:div w:id="2026125713">
      <w:bodyDiv w:val="1"/>
      <w:marLeft w:val="0"/>
      <w:marRight w:val="0"/>
      <w:marTop w:val="0"/>
      <w:marBottom w:val="0"/>
      <w:divBdr>
        <w:top w:val="none" w:sz="0" w:space="0" w:color="auto"/>
        <w:left w:val="none" w:sz="0" w:space="0" w:color="auto"/>
        <w:bottom w:val="none" w:sz="0" w:space="0" w:color="auto"/>
        <w:right w:val="none" w:sz="0" w:space="0" w:color="auto"/>
      </w:divBdr>
    </w:div>
    <w:div w:id="2028869537">
      <w:bodyDiv w:val="1"/>
      <w:marLeft w:val="0"/>
      <w:marRight w:val="0"/>
      <w:marTop w:val="0"/>
      <w:marBottom w:val="0"/>
      <w:divBdr>
        <w:top w:val="none" w:sz="0" w:space="0" w:color="auto"/>
        <w:left w:val="none" w:sz="0" w:space="0" w:color="auto"/>
        <w:bottom w:val="none" w:sz="0" w:space="0" w:color="auto"/>
        <w:right w:val="none" w:sz="0" w:space="0" w:color="auto"/>
      </w:divBdr>
      <w:divsChild>
        <w:div w:id="1957516824">
          <w:marLeft w:val="0"/>
          <w:marRight w:val="547"/>
          <w:marTop w:val="154"/>
          <w:marBottom w:val="0"/>
          <w:divBdr>
            <w:top w:val="none" w:sz="0" w:space="0" w:color="auto"/>
            <w:left w:val="none" w:sz="0" w:space="0" w:color="auto"/>
            <w:bottom w:val="none" w:sz="0" w:space="0" w:color="auto"/>
            <w:right w:val="none" w:sz="0" w:space="0" w:color="auto"/>
          </w:divBdr>
        </w:div>
        <w:div w:id="190998285">
          <w:marLeft w:val="0"/>
          <w:marRight w:val="547"/>
          <w:marTop w:val="154"/>
          <w:marBottom w:val="0"/>
          <w:divBdr>
            <w:top w:val="none" w:sz="0" w:space="0" w:color="auto"/>
            <w:left w:val="none" w:sz="0" w:space="0" w:color="auto"/>
            <w:bottom w:val="none" w:sz="0" w:space="0" w:color="auto"/>
            <w:right w:val="none" w:sz="0" w:space="0" w:color="auto"/>
          </w:divBdr>
        </w:div>
      </w:divsChild>
    </w:div>
    <w:div w:id="2031374349">
      <w:bodyDiv w:val="1"/>
      <w:marLeft w:val="0"/>
      <w:marRight w:val="0"/>
      <w:marTop w:val="0"/>
      <w:marBottom w:val="0"/>
      <w:divBdr>
        <w:top w:val="none" w:sz="0" w:space="0" w:color="auto"/>
        <w:left w:val="none" w:sz="0" w:space="0" w:color="auto"/>
        <w:bottom w:val="none" w:sz="0" w:space="0" w:color="auto"/>
        <w:right w:val="none" w:sz="0" w:space="0" w:color="auto"/>
      </w:divBdr>
      <w:divsChild>
        <w:div w:id="1134373768">
          <w:marLeft w:val="0"/>
          <w:marRight w:val="547"/>
          <w:marTop w:val="154"/>
          <w:marBottom w:val="0"/>
          <w:divBdr>
            <w:top w:val="none" w:sz="0" w:space="0" w:color="auto"/>
            <w:left w:val="none" w:sz="0" w:space="0" w:color="auto"/>
            <w:bottom w:val="none" w:sz="0" w:space="0" w:color="auto"/>
            <w:right w:val="none" w:sz="0" w:space="0" w:color="auto"/>
          </w:divBdr>
        </w:div>
        <w:div w:id="1455561606">
          <w:marLeft w:val="0"/>
          <w:marRight w:val="547"/>
          <w:marTop w:val="154"/>
          <w:marBottom w:val="0"/>
          <w:divBdr>
            <w:top w:val="none" w:sz="0" w:space="0" w:color="auto"/>
            <w:left w:val="none" w:sz="0" w:space="0" w:color="auto"/>
            <w:bottom w:val="none" w:sz="0" w:space="0" w:color="auto"/>
            <w:right w:val="none" w:sz="0" w:space="0" w:color="auto"/>
          </w:divBdr>
        </w:div>
      </w:divsChild>
    </w:div>
    <w:div w:id="2041465283">
      <w:bodyDiv w:val="1"/>
      <w:marLeft w:val="0"/>
      <w:marRight w:val="0"/>
      <w:marTop w:val="0"/>
      <w:marBottom w:val="0"/>
      <w:divBdr>
        <w:top w:val="none" w:sz="0" w:space="0" w:color="auto"/>
        <w:left w:val="none" w:sz="0" w:space="0" w:color="auto"/>
        <w:bottom w:val="none" w:sz="0" w:space="0" w:color="auto"/>
        <w:right w:val="none" w:sz="0" w:space="0" w:color="auto"/>
      </w:divBdr>
      <w:divsChild>
        <w:div w:id="559363032">
          <w:marLeft w:val="0"/>
          <w:marRight w:val="547"/>
          <w:marTop w:val="154"/>
          <w:marBottom w:val="0"/>
          <w:divBdr>
            <w:top w:val="none" w:sz="0" w:space="0" w:color="auto"/>
            <w:left w:val="none" w:sz="0" w:space="0" w:color="auto"/>
            <w:bottom w:val="none" w:sz="0" w:space="0" w:color="auto"/>
            <w:right w:val="none" w:sz="0" w:space="0" w:color="auto"/>
          </w:divBdr>
        </w:div>
        <w:div w:id="579414876">
          <w:marLeft w:val="0"/>
          <w:marRight w:val="547"/>
          <w:marTop w:val="154"/>
          <w:marBottom w:val="0"/>
          <w:divBdr>
            <w:top w:val="none" w:sz="0" w:space="0" w:color="auto"/>
            <w:left w:val="none" w:sz="0" w:space="0" w:color="auto"/>
            <w:bottom w:val="none" w:sz="0" w:space="0" w:color="auto"/>
            <w:right w:val="none" w:sz="0" w:space="0" w:color="auto"/>
          </w:divBdr>
        </w:div>
        <w:div w:id="154105317">
          <w:marLeft w:val="0"/>
          <w:marRight w:val="547"/>
          <w:marTop w:val="154"/>
          <w:marBottom w:val="0"/>
          <w:divBdr>
            <w:top w:val="none" w:sz="0" w:space="0" w:color="auto"/>
            <w:left w:val="none" w:sz="0" w:space="0" w:color="auto"/>
            <w:bottom w:val="none" w:sz="0" w:space="0" w:color="auto"/>
            <w:right w:val="none" w:sz="0" w:space="0" w:color="auto"/>
          </w:divBdr>
        </w:div>
        <w:div w:id="805007226">
          <w:marLeft w:val="0"/>
          <w:marRight w:val="547"/>
          <w:marTop w:val="154"/>
          <w:marBottom w:val="0"/>
          <w:divBdr>
            <w:top w:val="none" w:sz="0" w:space="0" w:color="auto"/>
            <w:left w:val="none" w:sz="0" w:space="0" w:color="auto"/>
            <w:bottom w:val="none" w:sz="0" w:space="0" w:color="auto"/>
            <w:right w:val="none" w:sz="0" w:space="0" w:color="auto"/>
          </w:divBdr>
        </w:div>
        <w:div w:id="2088139981">
          <w:marLeft w:val="0"/>
          <w:marRight w:val="547"/>
          <w:marTop w:val="154"/>
          <w:marBottom w:val="0"/>
          <w:divBdr>
            <w:top w:val="none" w:sz="0" w:space="0" w:color="auto"/>
            <w:left w:val="none" w:sz="0" w:space="0" w:color="auto"/>
            <w:bottom w:val="none" w:sz="0" w:space="0" w:color="auto"/>
            <w:right w:val="none" w:sz="0" w:space="0" w:color="auto"/>
          </w:divBdr>
        </w:div>
      </w:divsChild>
    </w:div>
    <w:div w:id="2044406044">
      <w:bodyDiv w:val="1"/>
      <w:marLeft w:val="0"/>
      <w:marRight w:val="0"/>
      <w:marTop w:val="0"/>
      <w:marBottom w:val="0"/>
      <w:divBdr>
        <w:top w:val="none" w:sz="0" w:space="0" w:color="auto"/>
        <w:left w:val="none" w:sz="0" w:space="0" w:color="auto"/>
        <w:bottom w:val="none" w:sz="0" w:space="0" w:color="auto"/>
        <w:right w:val="none" w:sz="0" w:space="0" w:color="auto"/>
      </w:divBdr>
      <w:divsChild>
        <w:div w:id="298196205">
          <w:marLeft w:val="0"/>
          <w:marRight w:val="547"/>
          <w:marTop w:val="154"/>
          <w:marBottom w:val="0"/>
          <w:divBdr>
            <w:top w:val="none" w:sz="0" w:space="0" w:color="auto"/>
            <w:left w:val="none" w:sz="0" w:space="0" w:color="auto"/>
            <w:bottom w:val="none" w:sz="0" w:space="0" w:color="auto"/>
            <w:right w:val="none" w:sz="0" w:space="0" w:color="auto"/>
          </w:divBdr>
        </w:div>
        <w:div w:id="1480223914">
          <w:marLeft w:val="0"/>
          <w:marRight w:val="547"/>
          <w:marTop w:val="154"/>
          <w:marBottom w:val="0"/>
          <w:divBdr>
            <w:top w:val="none" w:sz="0" w:space="0" w:color="auto"/>
            <w:left w:val="none" w:sz="0" w:space="0" w:color="auto"/>
            <w:bottom w:val="none" w:sz="0" w:space="0" w:color="auto"/>
            <w:right w:val="none" w:sz="0" w:space="0" w:color="auto"/>
          </w:divBdr>
        </w:div>
        <w:div w:id="1926185024">
          <w:marLeft w:val="0"/>
          <w:marRight w:val="547"/>
          <w:marTop w:val="154"/>
          <w:marBottom w:val="0"/>
          <w:divBdr>
            <w:top w:val="none" w:sz="0" w:space="0" w:color="auto"/>
            <w:left w:val="none" w:sz="0" w:space="0" w:color="auto"/>
            <w:bottom w:val="none" w:sz="0" w:space="0" w:color="auto"/>
            <w:right w:val="none" w:sz="0" w:space="0" w:color="auto"/>
          </w:divBdr>
        </w:div>
      </w:divsChild>
    </w:div>
    <w:div w:id="2048752373">
      <w:bodyDiv w:val="1"/>
      <w:marLeft w:val="0"/>
      <w:marRight w:val="0"/>
      <w:marTop w:val="0"/>
      <w:marBottom w:val="0"/>
      <w:divBdr>
        <w:top w:val="none" w:sz="0" w:space="0" w:color="auto"/>
        <w:left w:val="none" w:sz="0" w:space="0" w:color="auto"/>
        <w:bottom w:val="none" w:sz="0" w:space="0" w:color="auto"/>
        <w:right w:val="none" w:sz="0" w:space="0" w:color="auto"/>
      </w:divBdr>
      <w:divsChild>
        <w:div w:id="1368725515">
          <w:marLeft w:val="0"/>
          <w:marRight w:val="547"/>
          <w:marTop w:val="154"/>
          <w:marBottom w:val="0"/>
          <w:divBdr>
            <w:top w:val="none" w:sz="0" w:space="0" w:color="auto"/>
            <w:left w:val="none" w:sz="0" w:space="0" w:color="auto"/>
            <w:bottom w:val="none" w:sz="0" w:space="0" w:color="auto"/>
            <w:right w:val="none" w:sz="0" w:space="0" w:color="auto"/>
          </w:divBdr>
        </w:div>
        <w:div w:id="325280035">
          <w:marLeft w:val="0"/>
          <w:marRight w:val="547"/>
          <w:marTop w:val="154"/>
          <w:marBottom w:val="0"/>
          <w:divBdr>
            <w:top w:val="none" w:sz="0" w:space="0" w:color="auto"/>
            <w:left w:val="none" w:sz="0" w:space="0" w:color="auto"/>
            <w:bottom w:val="none" w:sz="0" w:space="0" w:color="auto"/>
            <w:right w:val="none" w:sz="0" w:space="0" w:color="auto"/>
          </w:divBdr>
        </w:div>
        <w:div w:id="255094893">
          <w:marLeft w:val="0"/>
          <w:marRight w:val="547"/>
          <w:marTop w:val="154"/>
          <w:marBottom w:val="0"/>
          <w:divBdr>
            <w:top w:val="none" w:sz="0" w:space="0" w:color="auto"/>
            <w:left w:val="none" w:sz="0" w:space="0" w:color="auto"/>
            <w:bottom w:val="none" w:sz="0" w:space="0" w:color="auto"/>
            <w:right w:val="none" w:sz="0" w:space="0" w:color="auto"/>
          </w:divBdr>
        </w:div>
        <w:div w:id="2102675649">
          <w:marLeft w:val="0"/>
          <w:marRight w:val="547"/>
          <w:marTop w:val="154"/>
          <w:marBottom w:val="0"/>
          <w:divBdr>
            <w:top w:val="none" w:sz="0" w:space="0" w:color="auto"/>
            <w:left w:val="none" w:sz="0" w:space="0" w:color="auto"/>
            <w:bottom w:val="none" w:sz="0" w:space="0" w:color="auto"/>
            <w:right w:val="none" w:sz="0" w:space="0" w:color="auto"/>
          </w:divBdr>
        </w:div>
        <w:div w:id="252402054">
          <w:marLeft w:val="0"/>
          <w:marRight w:val="547"/>
          <w:marTop w:val="154"/>
          <w:marBottom w:val="0"/>
          <w:divBdr>
            <w:top w:val="none" w:sz="0" w:space="0" w:color="auto"/>
            <w:left w:val="none" w:sz="0" w:space="0" w:color="auto"/>
            <w:bottom w:val="none" w:sz="0" w:space="0" w:color="auto"/>
            <w:right w:val="none" w:sz="0" w:space="0" w:color="auto"/>
          </w:divBdr>
        </w:div>
      </w:divsChild>
    </w:div>
    <w:div w:id="2049379949">
      <w:bodyDiv w:val="1"/>
      <w:marLeft w:val="0"/>
      <w:marRight w:val="0"/>
      <w:marTop w:val="0"/>
      <w:marBottom w:val="0"/>
      <w:divBdr>
        <w:top w:val="none" w:sz="0" w:space="0" w:color="auto"/>
        <w:left w:val="none" w:sz="0" w:space="0" w:color="auto"/>
        <w:bottom w:val="none" w:sz="0" w:space="0" w:color="auto"/>
        <w:right w:val="none" w:sz="0" w:space="0" w:color="auto"/>
      </w:divBdr>
    </w:div>
    <w:div w:id="2050182566">
      <w:bodyDiv w:val="1"/>
      <w:marLeft w:val="0"/>
      <w:marRight w:val="0"/>
      <w:marTop w:val="0"/>
      <w:marBottom w:val="0"/>
      <w:divBdr>
        <w:top w:val="none" w:sz="0" w:space="0" w:color="auto"/>
        <w:left w:val="none" w:sz="0" w:space="0" w:color="auto"/>
        <w:bottom w:val="none" w:sz="0" w:space="0" w:color="auto"/>
        <w:right w:val="none" w:sz="0" w:space="0" w:color="auto"/>
      </w:divBdr>
    </w:div>
    <w:div w:id="2051344439">
      <w:bodyDiv w:val="1"/>
      <w:marLeft w:val="0"/>
      <w:marRight w:val="0"/>
      <w:marTop w:val="0"/>
      <w:marBottom w:val="0"/>
      <w:divBdr>
        <w:top w:val="none" w:sz="0" w:space="0" w:color="auto"/>
        <w:left w:val="none" w:sz="0" w:space="0" w:color="auto"/>
        <w:bottom w:val="none" w:sz="0" w:space="0" w:color="auto"/>
        <w:right w:val="none" w:sz="0" w:space="0" w:color="auto"/>
      </w:divBdr>
      <w:divsChild>
        <w:div w:id="865943526">
          <w:marLeft w:val="0"/>
          <w:marRight w:val="547"/>
          <w:marTop w:val="154"/>
          <w:marBottom w:val="0"/>
          <w:divBdr>
            <w:top w:val="none" w:sz="0" w:space="0" w:color="auto"/>
            <w:left w:val="none" w:sz="0" w:space="0" w:color="auto"/>
            <w:bottom w:val="none" w:sz="0" w:space="0" w:color="auto"/>
            <w:right w:val="none" w:sz="0" w:space="0" w:color="auto"/>
          </w:divBdr>
        </w:div>
        <w:div w:id="1759642554">
          <w:marLeft w:val="0"/>
          <w:marRight w:val="547"/>
          <w:marTop w:val="154"/>
          <w:marBottom w:val="0"/>
          <w:divBdr>
            <w:top w:val="none" w:sz="0" w:space="0" w:color="auto"/>
            <w:left w:val="none" w:sz="0" w:space="0" w:color="auto"/>
            <w:bottom w:val="none" w:sz="0" w:space="0" w:color="auto"/>
            <w:right w:val="none" w:sz="0" w:space="0" w:color="auto"/>
          </w:divBdr>
        </w:div>
      </w:divsChild>
    </w:div>
    <w:div w:id="2054305065">
      <w:bodyDiv w:val="1"/>
      <w:marLeft w:val="0"/>
      <w:marRight w:val="0"/>
      <w:marTop w:val="0"/>
      <w:marBottom w:val="0"/>
      <w:divBdr>
        <w:top w:val="none" w:sz="0" w:space="0" w:color="auto"/>
        <w:left w:val="none" w:sz="0" w:space="0" w:color="auto"/>
        <w:bottom w:val="none" w:sz="0" w:space="0" w:color="auto"/>
        <w:right w:val="none" w:sz="0" w:space="0" w:color="auto"/>
      </w:divBdr>
    </w:div>
    <w:div w:id="2054961167">
      <w:bodyDiv w:val="1"/>
      <w:marLeft w:val="0"/>
      <w:marRight w:val="0"/>
      <w:marTop w:val="0"/>
      <w:marBottom w:val="0"/>
      <w:divBdr>
        <w:top w:val="none" w:sz="0" w:space="0" w:color="auto"/>
        <w:left w:val="none" w:sz="0" w:space="0" w:color="auto"/>
        <w:bottom w:val="none" w:sz="0" w:space="0" w:color="auto"/>
        <w:right w:val="none" w:sz="0" w:space="0" w:color="auto"/>
      </w:divBdr>
      <w:divsChild>
        <w:div w:id="1412658307">
          <w:marLeft w:val="0"/>
          <w:marRight w:val="547"/>
          <w:marTop w:val="154"/>
          <w:marBottom w:val="0"/>
          <w:divBdr>
            <w:top w:val="none" w:sz="0" w:space="0" w:color="auto"/>
            <w:left w:val="none" w:sz="0" w:space="0" w:color="auto"/>
            <w:bottom w:val="none" w:sz="0" w:space="0" w:color="auto"/>
            <w:right w:val="none" w:sz="0" w:space="0" w:color="auto"/>
          </w:divBdr>
        </w:div>
      </w:divsChild>
    </w:div>
    <w:div w:id="2055539640">
      <w:bodyDiv w:val="1"/>
      <w:marLeft w:val="0"/>
      <w:marRight w:val="0"/>
      <w:marTop w:val="0"/>
      <w:marBottom w:val="0"/>
      <w:divBdr>
        <w:top w:val="none" w:sz="0" w:space="0" w:color="auto"/>
        <w:left w:val="none" w:sz="0" w:space="0" w:color="auto"/>
        <w:bottom w:val="none" w:sz="0" w:space="0" w:color="auto"/>
        <w:right w:val="none" w:sz="0" w:space="0" w:color="auto"/>
      </w:divBdr>
    </w:div>
    <w:div w:id="2069454766">
      <w:bodyDiv w:val="1"/>
      <w:marLeft w:val="0"/>
      <w:marRight w:val="0"/>
      <w:marTop w:val="0"/>
      <w:marBottom w:val="0"/>
      <w:divBdr>
        <w:top w:val="none" w:sz="0" w:space="0" w:color="auto"/>
        <w:left w:val="none" w:sz="0" w:space="0" w:color="auto"/>
        <w:bottom w:val="none" w:sz="0" w:space="0" w:color="auto"/>
        <w:right w:val="none" w:sz="0" w:space="0" w:color="auto"/>
      </w:divBdr>
    </w:div>
    <w:div w:id="2070180803">
      <w:bodyDiv w:val="1"/>
      <w:marLeft w:val="0"/>
      <w:marRight w:val="0"/>
      <w:marTop w:val="0"/>
      <w:marBottom w:val="0"/>
      <w:divBdr>
        <w:top w:val="none" w:sz="0" w:space="0" w:color="auto"/>
        <w:left w:val="none" w:sz="0" w:space="0" w:color="auto"/>
        <w:bottom w:val="none" w:sz="0" w:space="0" w:color="auto"/>
        <w:right w:val="none" w:sz="0" w:space="0" w:color="auto"/>
      </w:divBdr>
      <w:divsChild>
        <w:div w:id="1485701293">
          <w:marLeft w:val="0"/>
          <w:marRight w:val="547"/>
          <w:marTop w:val="154"/>
          <w:marBottom w:val="0"/>
          <w:divBdr>
            <w:top w:val="none" w:sz="0" w:space="0" w:color="auto"/>
            <w:left w:val="none" w:sz="0" w:space="0" w:color="auto"/>
            <w:bottom w:val="none" w:sz="0" w:space="0" w:color="auto"/>
            <w:right w:val="none" w:sz="0" w:space="0" w:color="auto"/>
          </w:divBdr>
        </w:div>
      </w:divsChild>
    </w:div>
    <w:div w:id="2076002010">
      <w:bodyDiv w:val="1"/>
      <w:marLeft w:val="0"/>
      <w:marRight w:val="0"/>
      <w:marTop w:val="0"/>
      <w:marBottom w:val="0"/>
      <w:divBdr>
        <w:top w:val="none" w:sz="0" w:space="0" w:color="auto"/>
        <w:left w:val="none" w:sz="0" w:space="0" w:color="auto"/>
        <w:bottom w:val="none" w:sz="0" w:space="0" w:color="auto"/>
        <w:right w:val="none" w:sz="0" w:space="0" w:color="auto"/>
      </w:divBdr>
    </w:div>
    <w:div w:id="2080588722">
      <w:bodyDiv w:val="1"/>
      <w:marLeft w:val="0"/>
      <w:marRight w:val="0"/>
      <w:marTop w:val="0"/>
      <w:marBottom w:val="0"/>
      <w:divBdr>
        <w:top w:val="none" w:sz="0" w:space="0" w:color="auto"/>
        <w:left w:val="none" w:sz="0" w:space="0" w:color="auto"/>
        <w:bottom w:val="none" w:sz="0" w:space="0" w:color="auto"/>
        <w:right w:val="none" w:sz="0" w:space="0" w:color="auto"/>
      </w:divBdr>
      <w:divsChild>
        <w:div w:id="1168717074">
          <w:marLeft w:val="0"/>
          <w:marRight w:val="547"/>
          <w:marTop w:val="154"/>
          <w:marBottom w:val="0"/>
          <w:divBdr>
            <w:top w:val="none" w:sz="0" w:space="0" w:color="auto"/>
            <w:left w:val="none" w:sz="0" w:space="0" w:color="auto"/>
            <w:bottom w:val="none" w:sz="0" w:space="0" w:color="auto"/>
            <w:right w:val="none" w:sz="0" w:space="0" w:color="auto"/>
          </w:divBdr>
        </w:div>
        <w:div w:id="1560435876">
          <w:marLeft w:val="0"/>
          <w:marRight w:val="1800"/>
          <w:marTop w:val="115"/>
          <w:marBottom w:val="0"/>
          <w:divBdr>
            <w:top w:val="none" w:sz="0" w:space="0" w:color="auto"/>
            <w:left w:val="none" w:sz="0" w:space="0" w:color="auto"/>
            <w:bottom w:val="none" w:sz="0" w:space="0" w:color="auto"/>
            <w:right w:val="none" w:sz="0" w:space="0" w:color="auto"/>
          </w:divBdr>
        </w:div>
        <w:div w:id="268239189">
          <w:marLeft w:val="0"/>
          <w:marRight w:val="547"/>
          <w:marTop w:val="154"/>
          <w:marBottom w:val="0"/>
          <w:divBdr>
            <w:top w:val="none" w:sz="0" w:space="0" w:color="auto"/>
            <w:left w:val="none" w:sz="0" w:space="0" w:color="auto"/>
            <w:bottom w:val="none" w:sz="0" w:space="0" w:color="auto"/>
            <w:right w:val="none" w:sz="0" w:space="0" w:color="auto"/>
          </w:divBdr>
        </w:div>
        <w:div w:id="994262197">
          <w:marLeft w:val="0"/>
          <w:marRight w:val="547"/>
          <w:marTop w:val="154"/>
          <w:marBottom w:val="0"/>
          <w:divBdr>
            <w:top w:val="none" w:sz="0" w:space="0" w:color="auto"/>
            <w:left w:val="none" w:sz="0" w:space="0" w:color="auto"/>
            <w:bottom w:val="none" w:sz="0" w:space="0" w:color="auto"/>
            <w:right w:val="none" w:sz="0" w:space="0" w:color="auto"/>
          </w:divBdr>
        </w:div>
        <w:div w:id="534932025">
          <w:marLeft w:val="0"/>
          <w:marRight w:val="547"/>
          <w:marTop w:val="154"/>
          <w:marBottom w:val="0"/>
          <w:divBdr>
            <w:top w:val="none" w:sz="0" w:space="0" w:color="auto"/>
            <w:left w:val="none" w:sz="0" w:space="0" w:color="auto"/>
            <w:bottom w:val="none" w:sz="0" w:space="0" w:color="auto"/>
            <w:right w:val="none" w:sz="0" w:space="0" w:color="auto"/>
          </w:divBdr>
        </w:div>
        <w:div w:id="389304719">
          <w:marLeft w:val="0"/>
          <w:marRight w:val="547"/>
          <w:marTop w:val="154"/>
          <w:marBottom w:val="0"/>
          <w:divBdr>
            <w:top w:val="none" w:sz="0" w:space="0" w:color="auto"/>
            <w:left w:val="none" w:sz="0" w:space="0" w:color="auto"/>
            <w:bottom w:val="none" w:sz="0" w:space="0" w:color="auto"/>
            <w:right w:val="none" w:sz="0" w:space="0" w:color="auto"/>
          </w:divBdr>
        </w:div>
      </w:divsChild>
    </w:div>
    <w:div w:id="2083067253">
      <w:bodyDiv w:val="1"/>
      <w:marLeft w:val="0"/>
      <w:marRight w:val="0"/>
      <w:marTop w:val="0"/>
      <w:marBottom w:val="0"/>
      <w:divBdr>
        <w:top w:val="none" w:sz="0" w:space="0" w:color="auto"/>
        <w:left w:val="none" w:sz="0" w:space="0" w:color="auto"/>
        <w:bottom w:val="none" w:sz="0" w:space="0" w:color="auto"/>
        <w:right w:val="none" w:sz="0" w:space="0" w:color="auto"/>
      </w:divBdr>
      <w:divsChild>
        <w:div w:id="2066875432">
          <w:marLeft w:val="0"/>
          <w:marRight w:val="547"/>
          <w:marTop w:val="154"/>
          <w:marBottom w:val="0"/>
          <w:divBdr>
            <w:top w:val="none" w:sz="0" w:space="0" w:color="auto"/>
            <w:left w:val="none" w:sz="0" w:space="0" w:color="auto"/>
            <w:bottom w:val="none" w:sz="0" w:space="0" w:color="auto"/>
            <w:right w:val="none" w:sz="0" w:space="0" w:color="auto"/>
          </w:divBdr>
        </w:div>
        <w:div w:id="1783646882">
          <w:marLeft w:val="0"/>
          <w:marRight w:val="547"/>
          <w:marTop w:val="154"/>
          <w:marBottom w:val="0"/>
          <w:divBdr>
            <w:top w:val="none" w:sz="0" w:space="0" w:color="auto"/>
            <w:left w:val="none" w:sz="0" w:space="0" w:color="auto"/>
            <w:bottom w:val="none" w:sz="0" w:space="0" w:color="auto"/>
            <w:right w:val="none" w:sz="0" w:space="0" w:color="auto"/>
          </w:divBdr>
        </w:div>
        <w:div w:id="770395970">
          <w:marLeft w:val="0"/>
          <w:marRight w:val="547"/>
          <w:marTop w:val="154"/>
          <w:marBottom w:val="0"/>
          <w:divBdr>
            <w:top w:val="none" w:sz="0" w:space="0" w:color="auto"/>
            <w:left w:val="none" w:sz="0" w:space="0" w:color="auto"/>
            <w:bottom w:val="none" w:sz="0" w:space="0" w:color="auto"/>
            <w:right w:val="none" w:sz="0" w:space="0" w:color="auto"/>
          </w:divBdr>
        </w:div>
        <w:div w:id="821850871">
          <w:marLeft w:val="0"/>
          <w:marRight w:val="547"/>
          <w:marTop w:val="154"/>
          <w:marBottom w:val="0"/>
          <w:divBdr>
            <w:top w:val="none" w:sz="0" w:space="0" w:color="auto"/>
            <w:left w:val="none" w:sz="0" w:space="0" w:color="auto"/>
            <w:bottom w:val="none" w:sz="0" w:space="0" w:color="auto"/>
            <w:right w:val="none" w:sz="0" w:space="0" w:color="auto"/>
          </w:divBdr>
        </w:div>
        <w:div w:id="892423967">
          <w:marLeft w:val="0"/>
          <w:marRight w:val="547"/>
          <w:marTop w:val="154"/>
          <w:marBottom w:val="0"/>
          <w:divBdr>
            <w:top w:val="none" w:sz="0" w:space="0" w:color="auto"/>
            <w:left w:val="none" w:sz="0" w:space="0" w:color="auto"/>
            <w:bottom w:val="none" w:sz="0" w:space="0" w:color="auto"/>
            <w:right w:val="none" w:sz="0" w:space="0" w:color="auto"/>
          </w:divBdr>
        </w:div>
      </w:divsChild>
    </w:div>
    <w:div w:id="2085107123">
      <w:bodyDiv w:val="1"/>
      <w:marLeft w:val="0"/>
      <w:marRight w:val="0"/>
      <w:marTop w:val="0"/>
      <w:marBottom w:val="0"/>
      <w:divBdr>
        <w:top w:val="none" w:sz="0" w:space="0" w:color="auto"/>
        <w:left w:val="none" w:sz="0" w:space="0" w:color="auto"/>
        <w:bottom w:val="none" w:sz="0" w:space="0" w:color="auto"/>
        <w:right w:val="none" w:sz="0" w:space="0" w:color="auto"/>
      </w:divBdr>
    </w:div>
    <w:div w:id="2094744541">
      <w:bodyDiv w:val="1"/>
      <w:marLeft w:val="0"/>
      <w:marRight w:val="0"/>
      <w:marTop w:val="0"/>
      <w:marBottom w:val="0"/>
      <w:divBdr>
        <w:top w:val="none" w:sz="0" w:space="0" w:color="auto"/>
        <w:left w:val="none" w:sz="0" w:space="0" w:color="auto"/>
        <w:bottom w:val="none" w:sz="0" w:space="0" w:color="auto"/>
        <w:right w:val="none" w:sz="0" w:space="0" w:color="auto"/>
      </w:divBdr>
      <w:divsChild>
        <w:div w:id="938761339">
          <w:marLeft w:val="0"/>
          <w:marRight w:val="547"/>
          <w:marTop w:val="154"/>
          <w:marBottom w:val="0"/>
          <w:divBdr>
            <w:top w:val="none" w:sz="0" w:space="0" w:color="auto"/>
            <w:left w:val="none" w:sz="0" w:space="0" w:color="auto"/>
            <w:bottom w:val="none" w:sz="0" w:space="0" w:color="auto"/>
            <w:right w:val="none" w:sz="0" w:space="0" w:color="auto"/>
          </w:divBdr>
        </w:div>
      </w:divsChild>
    </w:div>
    <w:div w:id="2101179335">
      <w:bodyDiv w:val="1"/>
      <w:marLeft w:val="0"/>
      <w:marRight w:val="0"/>
      <w:marTop w:val="0"/>
      <w:marBottom w:val="0"/>
      <w:divBdr>
        <w:top w:val="none" w:sz="0" w:space="0" w:color="auto"/>
        <w:left w:val="none" w:sz="0" w:space="0" w:color="auto"/>
        <w:bottom w:val="none" w:sz="0" w:space="0" w:color="auto"/>
        <w:right w:val="none" w:sz="0" w:space="0" w:color="auto"/>
      </w:divBdr>
    </w:div>
    <w:div w:id="2103597929">
      <w:bodyDiv w:val="1"/>
      <w:marLeft w:val="0"/>
      <w:marRight w:val="0"/>
      <w:marTop w:val="0"/>
      <w:marBottom w:val="0"/>
      <w:divBdr>
        <w:top w:val="none" w:sz="0" w:space="0" w:color="auto"/>
        <w:left w:val="none" w:sz="0" w:space="0" w:color="auto"/>
        <w:bottom w:val="none" w:sz="0" w:space="0" w:color="auto"/>
        <w:right w:val="none" w:sz="0" w:space="0" w:color="auto"/>
      </w:divBdr>
      <w:divsChild>
        <w:div w:id="993530927">
          <w:marLeft w:val="0"/>
          <w:marRight w:val="547"/>
          <w:marTop w:val="154"/>
          <w:marBottom w:val="0"/>
          <w:divBdr>
            <w:top w:val="none" w:sz="0" w:space="0" w:color="auto"/>
            <w:left w:val="none" w:sz="0" w:space="0" w:color="auto"/>
            <w:bottom w:val="none" w:sz="0" w:space="0" w:color="auto"/>
            <w:right w:val="none" w:sz="0" w:space="0" w:color="auto"/>
          </w:divBdr>
        </w:div>
        <w:div w:id="429204992">
          <w:marLeft w:val="0"/>
          <w:marRight w:val="547"/>
          <w:marTop w:val="154"/>
          <w:marBottom w:val="0"/>
          <w:divBdr>
            <w:top w:val="none" w:sz="0" w:space="0" w:color="auto"/>
            <w:left w:val="none" w:sz="0" w:space="0" w:color="auto"/>
            <w:bottom w:val="none" w:sz="0" w:space="0" w:color="auto"/>
            <w:right w:val="none" w:sz="0" w:space="0" w:color="auto"/>
          </w:divBdr>
        </w:div>
        <w:div w:id="2067334544">
          <w:marLeft w:val="0"/>
          <w:marRight w:val="547"/>
          <w:marTop w:val="154"/>
          <w:marBottom w:val="0"/>
          <w:divBdr>
            <w:top w:val="none" w:sz="0" w:space="0" w:color="auto"/>
            <w:left w:val="none" w:sz="0" w:space="0" w:color="auto"/>
            <w:bottom w:val="none" w:sz="0" w:space="0" w:color="auto"/>
            <w:right w:val="none" w:sz="0" w:space="0" w:color="auto"/>
          </w:divBdr>
        </w:div>
      </w:divsChild>
    </w:div>
    <w:div w:id="2103792785">
      <w:bodyDiv w:val="1"/>
      <w:marLeft w:val="0"/>
      <w:marRight w:val="0"/>
      <w:marTop w:val="0"/>
      <w:marBottom w:val="0"/>
      <w:divBdr>
        <w:top w:val="none" w:sz="0" w:space="0" w:color="auto"/>
        <w:left w:val="none" w:sz="0" w:space="0" w:color="auto"/>
        <w:bottom w:val="none" w:sz="0" w:space="0" w:color="auto"/>
        <w:right w:val="none" w:sz="0" w:space="0" w:color="auto"/>
      </w:divBdr>
      <w:divsChild>
        <w:div w:id="2110272431">
          <w:marLeft w:val="0"/>
          <w:marRight w:val="547"/>
          <w:marTop w:val="154"/>
          <w:marBottom w:val="0"/>
          <w:divBdr>
            <w:top w:val="none" w:sz="0" w:space="0" w:color="auto"/>
            <w:left w:val="none" w:sz="0" w:space="0" w:color="auto"/>
            <w:bottom w:val="none" w:sz="0" w:space="0" w:color="auto"/>
            <w:right w:val="none" w:sz="0" w:space="0" w:color="auto"/>
          </w:divBdr>
        </w:div>
        <w:div w:id="16784877">
          <w:marLeft w:val="0"/>
          <w:marRight w:val="547"/>
          <w:marTop w:val="154"/>
          <w:marBottom w:val="0"/>
          <w:divBdr>
            <w:top w:val="none" w:sz="0" w:space="0" w:color="auto"/>
            <w:left w:val="none" w:sz="0" w:space="0" w:color="auto"/>
            <w:bottom w:val="none" w:sz="0" w:space="0" w:color="auto"/>
            <w:right w:val="none" w:sz="0" w:space="0" w:color="auto"/>
          </w:divBdr>
        </w:div>
        <w:div w:id="407269921">
          <w:marLeft w:val="0"/>
          <w:marRight w:val="547"/>
          <w:marTop w:val="154"/>
          <w:marBottom w:val="0"/>
          <w:divBdr>
            <w:top w:val="none" w:sz="0" w:space="0" w:color="auto"/>
            <w:left w:val="none" w:sz="0" w:space="0" w:color="auto"/>
            <w:bottom w:val="none" w:sz="0" w:space="0" w:color="auto"/>
            <w:right w:val="none" w:sz="0" w:space="0" w:color="auto"/>
          </w:divBdr>
        </w:div>
        <w:div w:id="1324354966">
          <w:marLeft w:val="0"/>
          <w:marRight w:val="547"/>
          <w:marTop w:val="154"/>
          <w:marBottom w:val="0"/>
          <w:divBdr>
            <w:top w:val="none" w:sz="0" w:space="0" w:color="auto"/>
            <w:left w:val="none" w:sz="0" w:space="0" w:color="auto"/>
            <w:bottom w:val="none" w:sz="0" w:space="0" w:color="auto"/>
            <w:right w:val="none" w:sz="0" w:space="0" w:color="auto"/>
          </w:divBdr>
        </w:div>
        <w:div w:id="1516534402">
          <w:marLeft w:val="0"/>
          <w:marRight w:val="547"/>
          <w:marTop w:val="154"/>
          <w:marBottom w:val="0"/>
          <w:divBdr>
            <w:top w:val="none" w:sz="0" w:space="0" w:color="auto"/>
            <w:left w:val="none" w:sz="0" w:space="0" w:color="auto"/>
            <w:bottom w:val="none" w:sz="0" w:space="0" w:color="auto"/>
            <w:right w:val="none" w:sz="0" w:space="0" w:color="auto"/>
          </w:divBdr>
        </w:div>
      </w:divsChild>
    </w:div>
    <w:div w:id="2104296121">
      <w:bodyDiv w:val="1"/>
      <w:marLeft w:val="0"/>
      <w:marRight w:val="0"/>
      <w:marTop w:val="0"/>
      <w:marBottom w:val="0"/>
      <w:divBdr>
        <w:top w:val="none" w:sz="0" w:space="0" w:color="auto"/>
        <w:left w:val="none" w:sz="0" w:space="0" w:color="auto"/>
        <w:bottom w:val="none" w:sz="0" w:space="0" w:color="auto"/>
        <w:right w:val="none" w:sz="0" w:space="0" w:color="auto"/>
      </w:divBdr>
      <w:divsChild>
        <w:div w:id="779447172">
          <w:marLeft w:val="0"/>
          <w:marRight w:val="547"/>
          <w:marTop w:val="134"/>
          <w:marBottom w:val="0"/>
          <w:divBdr>
            <w:top w:val="none" w:sz="0" w:space="0" w:color="auto"/>
            <w:left w:val="none" w:sz="0" w:space="0" w:color="auto"/>
            <w:bottom w:val="none" w:sz="0" w:space="0" w:color="auto"/>
            <w:right w:val="none" w:sz="0" w:space="0" w:color="auto"/>
          </w:divBdr>
        </w:div>
        <w:div w:id="1939214310">
          <w:marLeft w:val="0"/>
          <w:marRight w:val="547"/>
          <w:marTop w:val="134"/>
          <w:marBottom w:val="0"/>
          <w:divBdr>
            <w:top w:val="none" w:sz="0" w:space="0" w:color="auto"/>
            <w:left w:val="none" w:sz="0" w:space="0" w:color="auto"/>
            <w:bottom w:val="none" w:sz="0" w:space="0" w:color="auto"/>
            <w:right w:val="none" w:sz="0" w:space="0" w:color="auto"/>
          </w:divBdr>
        </w:div>
      </w:divsChild>
    </w:div>
    <w:div w:id="2106412810">
      <w:bodyDiv w:val="1"/>
      <w:marLeft w:val="0"/>
      <w:marRight w:val="0"/>
      <w:marTop w:val="0"/>
      <w:marBottom w:val="0"/>
      <w:divBdr>
        <w:top w:val="none" w:sz="0" w:space="0" w:color="auto"/>
        <w:left w:val="none" w:sz="0" w:space="0" w:color="auto"/>
        <w:bottom w:val="none" w:sz="0" w:space="0" w:color="auto"/>
        <w:right w:val="none" w:sz="0" w:space="0" w:color="auto"/>
      </w:divBdr>
    </w:div>
    <w:div w:id="2110395667">
      <w:bodyDiv w:val="1"/>
      <w:marLeft w:val="0"/>
      <w:marRight w:val="0"/>
      <w:marTop w:val="0"/>
      <w:marBottom w:val="0"/>
      <w:divBdr>
        <w:top w:val="none" w:sz="0" w:space="0" w:color="auto"/>
        <w:left w:val="none" w:sz="0" w:space="0" w:color="auto"/>
        <w:bottom w:val="none" w:sz="0" w:space="0" w:color="auto"/>
        <w:right w:val="none" w:sz="0" w:space="0" w:color="auto"/>
      </w:divBdr>
    </w:div>
    <w:div w:id="2113280277">
      <w:bodyDiv w:val="1"/>
      <w:marLeft w:val="0"/>
      <w:marRight w:val="0"/>
      <w:marTop w:val="0"/>
      <w:marBottom w:val="0"/>
      <w:divBdr>
        <w:top w:val="none" w:sz="0" w:space="0" w:color="auto"/>
        <w:left w:val="none" w:sz="0" w:space="0" w:color="auto"/>
        <w:bottom w:val="none" w:sz="0" w:space="0" w:color="auto"/>
        <w:right w:val="none" w:sz="0" w:space="0" w:color="auto"/>
      </w:divBdr>
    </w:div>
    <w:div w:id="2116435735">
      <w:bodyDiv w:val="1"/>
      <w:marLeft w:val="0"/>
      <w:marRight w:val="0"/>
      <w:marTop w:val="0"/>
      <w:marBottom w:val="0"/>
      <w:divBdr>
        <w:top w:val="none" w:sz="0" w:space="0" w:color="auto"/>
        <w:left w:val="none" w:sz="0" w:space="0" w:color="auto"/>
        <w:bottom w:val="none" w:sz="0" w:space="0" w:color="auto"/>
        <w:right w:val="none" w:sz="0" w:space="0" w:color="auto"/>
      </w:divBdr>
      <w:divsChild>
        <w:div w:id="951128698">
          <w:marLeft w:val="0"/>
          <w:marRight w:val="547"/>
          <w:marTop w:val="154"/>
          <w:marBottom w:val="0"/>
          <w:divBdr>
            <w:top w:val="none" w:sz="0" w:space="0" w:color="auto"/>
            <w:left w:val="none" w:sz="0" w:space="0" w:color="auto"/>
            <w:bottom w:val="none" w:sz="0" w:space="0" w:color="auto"/>
            <w:right w:val="none" w:sz="0" w:space="0" w:color="auto"/>
          </w:divBdr>
        </w:div>
        <w:div w:id="800268937">
          <w:marLeft w:val="0"/>
          <w:marRight w:val="547"/>
          <w:marTop w:val="154"/>
          <w:marBottom w:val="0"/>
          <w:divBdr>
            <w:top w:val="none" w:sz="0" w:space="0" w:color="auto"/>
            <w:left w:val="none" w:sz="0" w:space="0" w:color="auto"/>
            <w:bottom w:val="none" w:sz="0" w:space="0" w:color="auto"/>
            <w:right w:val="none" w:sz="0" w:space="0" w:color="auto"/>
          </w:divBdr>
        </w:div>
      </w:divsChild>
    </w:div>
    <w:div w:id="2117367069">
      <w:bodyDiv w:val="1"/>
      <w:marLeft w:val="0"/>
      <w:marRight w:val="0"/>
      <w:marTop w:val="0"/>
      <w:marBottom w:val="0"/>
      <w:divBdr>
        <w:top w:val="none" w:sz="0" w:space="0" w:color="auto"/>
        <w:left w:val="none" w:sz="0" w:space="0" w:color="auto"/>
        <w:bottom w:val="none" w:sz="0" w:space="0" w:color="auto"/>
        <w:right w:val="none" w:sz="0" w:space="0" w:color="auto"/>
      </w:divBdr>
      <w:divsChild>
        <w:div w:id="1139803720">
          <w:marLeft w:val="0"/>
          <w:marRight w:val="547"/>
          <w:marTop w:val="154"/>
          <w:marBottom w:val="0"/>
          <w:divBdr>
            <w:top w:val="none" w:sz="0" w:space="0" w:color="auto"/>
            <w:left w:val="none" w:sz="0" w:space="0" w:color="auto"/>
            <w:bottom w:val="none" w:sz="0" w:space="0" w:color="auto"/>
            <w:right w:val="none" w:sz="0" w:space="0" w:color="auto"/>
          </w:divBdr>
        </w:div>
      </w:divsChild>
    </w:div>
    <w:div w:id="2121338078">
      <w:bodyDiv w:val="1"/>
      <w:marLeft w:val="0"/>
      <w:marRight w:val="0"/>
      <w:marTop w:val="0"/>
      <w:marBottom w:val="0"/>
      <w:divBdr>
        <w:top w:val="none" w:sz="0" w:space="0" w:color="auto"/>
        <w:left w:val="none" w:sz="0" w:space="0" w:color="auto"/>
        <w:bottom w:val="none" w:sz="0" w:space="0" w:color="auto"/>
        <w:right w:val="none" w:sz="0" w:space="0" w:color="auto"/>
      </w:divBdr>
      <w:divsChild>
        <w:div w:id="1785735415">
          <w:marLeft w:val="0"/>
          <w:marRight w:val="806"/>
          <w:marTop w:val="154"/>
          <w:marBottom w:val="0"/>
          <w:divBdr>
            <w:top w:val="none" w:sz="0" w:space="0" w:color="auto"/>
            <w:left w:val="none" w:sz="0" w:space="0" w:color="auto"/>
            <w:bottom w:val="none" w:sz="0" w:space="0" w:color="auto"/>
            <w:right w:val="none" w:sz="0" w:space="0" w:color="auto"/>
          </w:divBdr>
        </w:div>
        <w:div w:id="966542190">
          <w:marLeft w:val="0"/>
          <w:marRight w:val="806"/>
          <w:marTop w:val="154"/>
          <w:marBottom w:val="0"/>
          <w:divBdr>
            <w:top w:val="none" w:sz="0" w:space="0" w:color="auto"/>
            <w:left w:val="none" w:sz="0" w:space="0" w:color="auto"/>
            <w:bottom w:val="none" w:sz="0" w:space="0" w:color="auto"/>
            <w:right w:val="none" w:sz="0" w:space="0" w:color="auto"/>
          </w:divBdr>
        </w:div>
        <w:div w:id="1097598086">
          <w:marLeft w:val="0"/>
          <w:marRight w:val="806"/>
          <w:marTop w:val="154"/>
          <w:marBottom w:val="0"/>
          <w:divBdr>
            <w:top w:val="none" w:sz="0" w:space="0" w:color="auto"/>
            <w:left w:val="none" w:sz="0" w:space="0" w:color="auto"/>
            <w:bottom w:val="none" w:sz="0" w:space="0" w:color="auto"/>
            <w:right w:val="none" w:sz="0" w:space="0" w:color="auto"/>
          </w:divBdr>
        </w:div>
        <w:div w:id="2013948495">
          <w:marLeft w:val="0"/>
          <w:marRight w:val="806"/>
          <w:marTop w:val="154"/>
          <w:marBottom w:val="0"/>
          <w:divBdr>
            <w:top w:val="none" w:sz="0" w:space="0" w:color="auto"/>
            <w:left w:val="none" w:sz="0" w:space="0" w:color="auto"/>
            <w:bottom w:val="none" w:sz="0" w:space="0" w:color="auto"/>
            <w:right w:val="none" w:sz="0" w:space="0" w:color="auto"/>
          </w:divBdr>
        </w:div>
      </w:divsChild>
    </w:div>
    <w:div w:id="2123374167">
      <w:bodyDiv w:val="1"/>
      <w:marLeft w:val="0"/>
      <w:marRight w:val="0"/>
      <w:marTop w:val="0"/>
      <w:marBottom w:val="0"/>
      <w:divBdr>
        <w:top w:val="none" w:sz="0" w:space="0" w:color="auto"/>
        <w:left w:val="none" w:sz="0" w:space="0" w:color="auto"/>
        <w:bottom w:val="none" w:sz="0" w:space="0" w:color="auto"/>
        <w:right w:val="none" w:sz="0" w:space="0" w:color="auto"/>
      </w:divBdr>
    </w:div>
    <w:div w:id="2123837256">
      <w:bodyDiv w:val="1"/>
      <w:marLeft w:val="0"/>
      <w:marRight w:val="0"/>
      <w:marTop w:val="0"/>
      <w:marBottom w:val="0"/>
      <w:divBdr>
        <w:top w:val="none" w:sz="0" w:space="0" w:color="auto"/>
        <w:left w:val="none" w:sz="0" w:space="0" w:color="auto"/>
        <w:bottom w:val="none" w:sz="0" w:space="0" w:color="auto"/>
        <w:right w:val="none" w:sz="0" w:space="0" w:color="auto"/>
      </w:divBdr>
    </w:div>
    <w:div w:id="2126999225">
      <w:bodyDiv w:val="1"/>
      <w:marLeft w:val="0"/>
      <w:marRight w:val="0"/>
      <w:marTop w:val="0"/>
      <w:marBottom w:val="0"/>
      <w:divBdr>
        <w:top w:val="none" w:sz="0" w:space="0" w:color="auto"/>
        <w:left w:val="none" w:sz="0" w:space="0" w:color="auto"/>
        <w:bottom w:val="none" w:sz="0" w:space="0" w:color="auto"/>
        <w:right w:val="none" w:sz="0" w:space="0" w:color="auto"/>
      </w:divBdr>
      <w:divsChild>
        <w:div w:id="354816330">
          <w:marLeft w:val="0"/>
          <w:marRight w:val="547"/>
          <w:marTop w:val="154"/>
          <w:marBottom w:val="0"/>
          <w:divBdr>
            <w:top w:val="none" w:sz="0" w:space="0" w:color="auto"/>
            <w:left w:val="none" w:sz="0" w:space="0" w:color="auto"/>
            <w:bottom w:val="none" w:sz="0" w:space="0" w:color="auto"/>
            <w:right w:val="none" w:sz="0" w:space="0" w:color="auto"/>
          </w:divBdr>
        </w:div>
        <w:div w:id="854612895">
          <w:marLeft w:val="0"/>
          <w:marRight w:val="547"/>
          <w:marTop w:val="154"/>
          <w:marBottom w:val="0"/>
          <w:divBdr>
            <w:top w:val="none" w:sz="0" w:space="0" w:color="auto"/>
            <w:left w:val="none" w:sz="0" w:space="0" w:color="auto"/>
            <w:bottom w:val="none" w:sz="0" w:space="0" w:color="auto"/>
            <w:right w:val="none" w:sz="0" w:space="0" w:color="auto"/>
          </w:divBdr>
        </w:div>
      </w:divsChild>
    </w:div>
    <w:div w:id="2142575168">
      <w:bodyDiv w:val="1"/>
      <w:marLeft w:val="0"/>
      <w:marRight w:val="0"/>
      <w:marTop w:val="0"/>
      <w:marBottom w:val="0"/>
      <w:divBdr>
        <w:top w:val="none" w:sz="0" w:space="0" w:color="auto"/>
        <w:left w:val="none" w:sz="0" w:space="0" w:color="auto"/>
        <w:bottom w:val="none" w:sz="0" w:space="0" w:color="auto"/>
        <w:right w:val="none" w:sz="0" w:space="0" w:color="auto"/>
      </w:divBdr>
      <w:divsChild>
        <w:div w:id="189269730">
          <w:marLeft w:val="0"/>
          <w:marRight w:val="547"/>
          <w:marTop w:val="154"/>
          <w:marBottom w:val="0"/>
          <w:divBdr>
            <w:top w:val="none" w:sz="0" w:space="0" w:color="auto"/>
            <w:left w:val="none" w:sz="0" w:space="0" w:color="auto"/>
            <w:bottom w:val="none" w:sz="0" w:space="0" w:color="auto"/>
            <w:right w:val="none" w:sz="0" w:space="0" w:color="auto"/>
          </w:divBdr>
        </w:div>
        <w:div w:id="308095219">
          <w:marLeft w:val="0"/>
          <w:marRight w:val="547"/>
          <w:marTop w:val="154"/>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jpg"/><Relationship Id="rId25"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youtube.com/watch?v=B5_B39YQ99Y&amp;feature=player_embedded" TargetMode="External"/><Relationship Id="rId24" Type="http://schemas.openxmlformats.org/officeDocument/2006/relationships/image" Target="media/image15.jp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jpg"/><Relationship Id="rId28"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0.jpe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5.jpg"/><Relationship Id="rId22" Type="http://schemas.openxmlformats.org/officeDocument/2006/relationships/image" Target="media/image13.jpg"/><Relationship Id="rId27" Type="http://schemas.openxmlformats.org/officeDocument/2006/relationships/image" Target="media/image18.jp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CFCCB9-1A90-47EE-BBDB-1390AFB7B4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93</Pages>
  <Words>29732</Words>
  <Characters>169479</Characters>
  <Application>Microsoft Office Word</Application>
  <DocSecurity>0</DocSecurity>
  <Lines>1412</Lines>
  <Paragraphs>397</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198814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zinab</dc:creator>
  <cp:lastModifiedBy>zinab</cp:lastModifiedBy>
  <cp:revision>2</cp:revision>
  <dcterms:created xsi:type="dcterms:W3CDTF">2011-05-16T12:12:00Z</dcterms:created>
  <dcterms:modified xsi:type="dcterms:W3CDTF">2011-05-16T12:12:00Z</dcterms:modified>
</cp:coreProperties>
</file>