
<file path=[Content_Types].xml><?xml version="1.0" encoding="utf-8"?>
<Types xmlns="http://schemas.openxmlformats.org/package/2006/content-types">
  <Override PartName="/word/footnotes.xml" ContentType="application/vnd.openxmlformats-officedocument.wordprocessingml.footnot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274C7" w:rsidRPr="000D7B0D" w:rsidRDefault="00985D8F" w:rsidP="000D7B0D">
      <w:pPr>
        <w:spacing w:after="0" w:line="240" w:lineRule="auto"/>
        <w:jc w:val="center"/>
        <w:rPr>
          <w:rFonts w:asciiTheme="majorBidi" w:hAnsiTheme="majorBidi" w:cstheme="majorBidi"/>
          <w:b/>
          <w:bCs/>
          <w:color w:val="9BBB59" w:themeColor="accent3"/>
          <w:sz w:val="24"/>
          <w:szCs w:val="24"/>
          <w:u w:val="single"/>
          <w:rtl/>
        </w:rPr>
      </w:pPr>
      <w:r w:rsidRPr="00985D8F">
        <w:rPr>
          <w:rFonts w:asciiTheme="majorBidi" w:hAnsiTheme="majorBidi" w:cstheme="majorBidi" w:hint="cs"/>
          <w:b/>
          <w:bCs/>
          <w:color w:val="9BBB59" w:themeColor="accent3"/>
          <w:sz w:val="24"/>
          <w:szCs w:val="24"/>
          <w:u w:val="single"/>
          <w:rtl/>
          <w:lang w:bidi="ar-EG"/>
        </w:rPr>
        <w:t xml:space="preserve">المحاضرة </w:t>
      </w:r>
      <w:r w:rsidR="003274C7" w:rsidRPr="00985D8F">
        <w:rPr>
          <w:rFonts w:asciiTheme="majorBidi" w:hAnsiTheme="majorBidi" w:cstheme="majorBidi"/>
          <w:b/>
          <w:bCs/>
          <w:color w:val="9BBB59" w:themeColor="accent3"/>
          <w:sz w:val="24"/>
          <w:szCs w:val="24"/>
          <w:u w:val="single"/>
          <w:rtl/>
        </w:rPr>
        <w:t>الأولى</w:t>
      </w:r>
    </w:p>
    <w:p w:rsidR="003274C7" w:rsidRPr="00985D8F" w:rsidRDefault="003274C7" w:rsidP="003274C7">
      <w:pPr>
        <w:spacing w:after="0" w:line="240" w:lineRule="auto"/>
        <w:jc w:val="right"/>
        <w:rPr>
          <w:rFonts w:asciiTheme="majorBidi" w:hAnsiTheme="majorBidi" w:cstheme="majorBidi"/>
          <w:color w:val="C00000"/>
          <w:sz w:val="24"/>
          <w:szCs w:val="24"/>
          <w:u w:val="single"/>
          <w:rtl/>
        </w:rPr>
      </w:pPr>
      <w:r w:rsidRPr="00985D8F">
        <w:rPr>
          <w:rFonts w:asciiTheme="majorBidi" w:hAnsiTheme="majorBidi" w:cstheme="majorBidi"/>
          <w:color w:val="C00000"/>
          <w:sz w:val="24"/>
          <w:szCs w:val="24"/>
          <w:u w:val="single"/>
          <w:rtl/>
        </w:rPr>
        <w:t xml:space="preserve">مقدمة </w:t>
      </w:r>
    </w:p>
    <w:p w:rsidR="003274C7" w:rsidRPr="00985D8F" w:rsidRDefault="003274C7" w:rsidP="003274C7">
      <w:pPr>
        <w:spacing w:after="0" w:line="240" w:lineRule="auto"/>
        <w:jc w:val="right"/>
        <w:rPr>
          <w:rFonts w:asciiTheme="majorBidi" w:hAnsiTheme="majorBidi" w:cstheme="majorBidi"/>
          <w:sz w:val="24"/>
          <w:szCs w:val="24"/>
          <w:rtl/>
        </w:rPr>
      </w:pPr>
      <w:r w:rsidRPr="00985D8F">
        <w:rPr>
          <w:rFonts w:asciiTheme="majorBidi" w:hAnsiTheme="majorBidi" w:cstheme="majorBidi"/>
          <w:color w:val="365F91" w:themeColor="accent1" w:themeShade="BF"/>
          <w:sz w:val="24"/>
          <w:szCs w:val="24"/>
          <w:rtl/>
          <w:lang w:bidi="ar-EG"/>
        </w:rPr>
        <w:t xml:space="preserve">لا يختلف الطفل المعوق عن الأطفال العاديين من حيث </w:t>
      </w:r>
      <w:r w:rsidRPr="00985D8F">
        <w:rPr>
          <w:rFonts w:asciiTheme="majorBidi" w:hAnsiTheme="majorBidi" w:cstheme="majorBidi"/>
          <w:color w:val="365F91" w:themeColor="accent1" w:themeShade="BF"/>
          <w:sz w:val="24"/>
          <w:szCs w:val="24"/>
          <w:rtl/>
        </w:rPr>
        <w:t>إ</w:t>
      </w:r>
      <w:r w:rsidRPr="00985D8F">
        <w:rPr>
          <w:rFonts w:asciiTheme="majorBidi" w:hAnsiTheme="majorBidi" w:cstheme="majorBidi"/>
          <w:color w:val="365F91" w:themeColor="accent1" w:themeShade="BF"/>
          <w:sz w:val="24"/>
          <w:szCs w:val="24"/>
          <w:rtl/>
          <w:lang w:bidi="ar-EG"/>
        </w:rPr>
        <w:t>نه يسلك (يقوم بأفعال ونشاطات مختلفة) وأن سلوكه ليس عشوائيا ولكنه يحدث وفقا لقوانين محددة. وإذا عرفنا تلك القوانين, أصبحت عملية تعديل سلوك الطفل المعوق عملية ممكنة وفعالة ومن أهم القوانين السلوكية والتي تنطبق على سلوك كل من الطفل المعوق والطفل العادي ما يلي:</w:t>
      </w:r>
      <w:r w:rsidRPr="00985D8F">
        <w:rPr>
          <w:rFonts w:asciiTheme="majorBidi" w:hAnsiTheme="majorBidi" w:cstheme="majorBidi"/>
          <w:sz w:val="24"/>
          <w:szCs w:val="24"/>
          <w:rtl/>
          <w:lang w:bidi="ar-EG"/>
        </w:rPr>
        <w:t xml:space="preserve"> </w:t>
      </w:r>
    </w:p>
    <w:p w:rsidR="003274C7" w:rsidRPr="00985D8F" w:rsidRDefault="003274C7" w:rsidP="003274C7">
      <w:pPr>
        <w:spacing w:after="0" w:line="240" w:lineRule="auto"/>
        <w:jc w:val="right"/>
        <w:rPr>
          <w:rFonts w:asciiTheme="majorBidi" w:hAnsiTheme="majorBidi" w:cstheme="majorBidi"/>
          <w:color w:val="C00000"/>
          <w:sz w:val="24"/>
          <w:szCs w:val="24"/>
          <w:u w:val="single"/>
          <w:rtl/>
        </w:rPr>
      </w:pPr>
      <w:r w:rsidRPr="00985D8F">
        <w:rPr>
          <w:rFonts w:asciiTheme="majorBidi" w:hAnsiTheme="majorBidi" w:cstheme="majorBidi"/>
          <w:color w:val="C00000"/>
          <w:sz w:val="24"/>
          <w:szCs w:val="24"/>
          <w:u w:val="single"/>
          <w:rtl/>
          <w:lang w:bidi="ar-EG"/>
        </w:rPr>
        <w:t>القوانين السلوكية</w:t>
      </w:r>
      <w:r w:rsidRPr="00985D8F">
        <w:rPr>
          <w:rFonts w:asciiTheme="majorBidi" w:hAnsiTheme="majorBidi" w:cstheme="majorBidi"/>
          <w:color w:val="C00000"/>
          <w:sz w:val="24"/>
          <w:szCs w:val="24"/>
          <w:u w:val="single"/>
          <w:rtl/>
        </w:rPr>
        <w:t xml:space="preserve"> </w:t>
      </w:r>
    </w:p>
    <w:p w:rsidR="003274C7" w:rsidRPr="00985D8F" w:rsidRDefault="003274C7" w:rsidP="003274C7">
      <w:pPr>
        <w:numPr>
          <w:ilvl w:val="0"/>
          <w:numId w:val="1"/>
        </w:numPr>
        <w:tabs>
          <w:tab w:val="clear" w:pos="720"/>
          <w:tab w:val="num" w:pos="423"/>
        </w:tabs>
        <w:bidi/>
        <w:spacing w:after="0" w:line="240" w:lineRule="auto"/>
        <w:ind w:left="423" w:hanging="425"/>
        <w:rPr>
          <w:rFonts w:asciiTheme="majorBidi" w:hAnsiTheme="majorBidi" w:cstheme="majorBidi"/>
          <w:color w:val="365F91" w:themeColor="accent1" w:themeShade="BF"/>
          <w:sz w:val="24"/>
          <w:szCs w:val="24"/>
          <w:rtl/>
        </w:rPr>
      </w:pPr>
      <w:r w:rsidRPr="00985D8F">
        <w:rPr>
          <w:rFonts w:asciiTheme="majorBidi" w:hAnsiTheme="majorBidi" w:cstheme="majorBidi"/>
          <w:color w:val="365F91" w:themeColor="accent1" w:themeShade="BF"/>
          <w:sz w:val="24"/>
          <w:szCs w:val="24"/>
          <w:rtl/>
          <w:lang w:bidi="ar-EG"/>
        </w:rPr>
        <w:t>إن السلوك لا يحدث بالصدقة أو بدون أسباب ولكن للسلوك أسبابا</w:t>
      </w:r>
      <w:r w:rsidRPr="00985D8F">
        <w:rPr>
          <w:rFonts w:asciiTheme="majorBidi" w:hAnsiTheme="majorBidi" w:cstheme="majorBidi"/>
          <w:color w:val="365F91" w:themeColor="accent1" w:themeShade="BF"/>
          <w:sz w:val="24"/>
          <w:szCs w:val="24"/>
          <w:rtl/>
        </w:rPr>
        <w:t>ً</w:t>
      </w:r>
      <w:r w:rsidRPr="00985D8F">
        <w:rPr>
          <w:rFonts w:asciiTheme="majorBidi" w:hAnsiTheme="majorBidi" w:cstheme="majorBidi"/>
          <w:color w:val="365F91" w:themeColor="accent1" w:themeShade="BF"/>
          <w:sz w:val="24"/>
          <w:szCs w:val="24"/>
          <w:rtl/>
          <w:lang w:bidi="ar-EG"/>
        </w:rPr>
        <w:t xml:space="preserve"> معينة وإذا أخذنا الوقت الكافي لتحليل الوضع سنكتشف تلك الأسباب وبالتالي سنستطيع ضبطها وضبط السلوك.</w:t>
      </w:r>
      <w:r w:rsidRPr="00985D8F">
        <w:rPr>
          <w:rFonts w:asciiTheme="majorBidi" w:hAnsiTheme="majorBidi" w:cstheme="majorBidi"/>
          <w:color w:val="365F91" w:themeColor="accent1" w:themeShade="BF"/>
          <w:sz w:val="24"/>
          <w:szCs w:val="24"/>
        </w:rPr>
        <w:t xml:space="preserve"> </w:t>
      </w:r>
    </w:p>
    <w:p w:rsidR="003274C7" w:rsidRPr="00985D8F" w:rsidRDefault="003274C7" w:rsidP="003274C7">
      <w:pPr>
        <w:numPr>
          <w:ilvl w:val="0"/>
          <w:numId w:val="1"/>
        </w:numPr>
        <w:tabs>
          <w:tab w:val="clear" w:pos="720"/>
          <w:tab w:val="num" w:pos="423"/>
        </w:tabs>
        <w:bidi/>
        <w:spacing w:after="0" w:line="240" w:lineRule="auto"/>
        <w:ind w:left="423" w:hanging="425"/>
        <w:rPr>
          <w:rFonts w:asciiTheme="majorBidi" w:hAnsiTheme="majorBidi" w:cstheme="majorBidi"/>
          <w:color w:val="365F91" w:themeColor="accent1" w:themeShade="BF"/>
          <w:sz w:val="24"/>
          <w:szCs w:val="24"/>
          <w:rtl/>
        </w:rPr>
      </w:pPr>
      <w:r w:rsidRPr="00985D8F">
        <w:rPr>
          <w:rFonts w:asciiTheme="majorBidi" w:hAnsiTheme="majorBidi" w:cstheme="majorBidi"/>
          <w:color w:val="365F91" w:themeColor="accent1" w:themeShade="BF"/>
          <w:sz w:val="24"/>
          <w:szCs w:val="24"/>
          <w:rtl/>
          <w:lang w:bidi="ar-EG"/>
        </w:rPr>
        <w:t>إن السلوك في اللحظة التي يحدث فيها متأثرا</w:t>
      </w:r>
      <w:r w:rsidRPr="00985D8F">
        <w:rPr>
          <w:rFonts w:asciiTheme="majorBidi" w:hAnsiTheme="majorBidi" w:cstheme="majorBidi"/>
          <w:color w:val="365F91" w:themeColor="accent1" w:themeShade="BF"/>
          <w:sz w:val="24"/>
          <w:szCs w:val="24"/>
          <w:rtl/>
        </w:rPr>
        <w:t>ً</w:t>
      </w:r>
      <w:r w:rsidRPr="00985D8F">
        <w:rPr>
          <w:rFonts w:asciiTheme="majorBidi" w:hAnsiTheme="majorBidi" w:cstheme="majorBidi"/>
          <w:color w:val="365F91" w:themeColor="accent1" w:themeShade="BF"/>
          <w:sz w:val="24"/>
          <w:szCs w:val="24"/>
          <w:rtl/>
          <w:lang w:bidi="ar-EG"/>
        </w:rPr>
        <w:t xml:space="preserve"> بثلاثة أنواع من العوامل الرئيسية وهي:</w:t>
      </w:r>
      <w:r w:rsidRPr="00985D8F">
        <w:rPr>
          <w:rFonts w:asciiTheme="majorBidi" w:hAnsiTheme="majorBidi" w:cstheme="majorBidi"/>
          <w:color w:val="365F91" w:themeColor="accent1" w:themeShade="BF"/>
          <w:sz w:val="24"/>
          <w:szCs w:val="24"/>
        </w:rPr>
        <w:t xml:space="preserve"> </w:t>
      </w:r>
    </w:p>
    <w:p w:rsidR="003274C7" w:rsidRPr="00985D8F" w:rsidRDefault="003274C7" w:rsidP="00425895">
      <w:pPr>
        <w:spacing w:after="0" w:line="240" w:lineRule="auto"/>
        <w:jc w:val="center"/>
        <w:rPr>
          <w:rFonts w:asciiTheme="majorBidi" w:hAnsiTheme="majorBidi" w:cstheme="majorBidi"/>
          <w:color w:val="365F91" w:themeColor="accent1" w:themeShade="BF"/>
          <w:sz w:val="24"/>
          <w:szCs w:val="24"/>
          <w:rtl/>
        </w:rPr>
      </w:pPr>
      <w:r w:rsidRPr="00985D8F">
        <w:rPr>
          <w:rFonts w:asciiTheme="majorBidi" w:hAnsiTheme="majorBidi" w:cstheme="majorBidi"/>
          <w:color w:val="365F91" w:themeColor="accent1" w:themeShade="BF"/>
          <w:sz w:val="24"/>
          <w:szCs w:val="24"/>
          <w:rtl/>
        </w:rPr>
        <w:t>أ</w:t>
      </w:r>
      <w:r w:rsidRPr="00985D8F">
        <w:rPr>
          <w:rFonts w:asciiTheme="majorBidi" w:hAnsiTheme="majorBidi" w:cstheme="majorBidi"/>
          <w:color w:val="365F91" w:themeColor="accent1" w:themeShade="BF"/>
          <w:sz w:val="24"/>
          <w:szCs w:val="24"/>
          <w:rtl/>
          <w:lang w:bidi="ar-EG"/>
        </w:rPr>
        <w:t>- الخبرات الماضية.</w:t>
      </w:r>
      <w:r w:rsidR="00425895">
        <w:rPr>
          <w:rFonts w:asciiTheme="majorBidi" w:hAnsiTheme="majorBidi" w:cstheme="majorBidi" w:hint="cs"/>
          <w:color w:val="365F91" w:themeColor="accent1" w:themeShade="BF"/>
          <w:sz w:val="24"/>
          <w:szCs w:val="24"/>
          <w:rtl/>
          <w:lang w:bidi="ar-EG"/>
        </w:rPr>
        <w:t xml:space="preserve">              </w:t>
      </w:r>
      <w:r w:rsidR="00425895" w:rsidRPr="00985D8F">
        <w:rPr>
          <w:rFonts w:asciiTheme="majorBidi" w:hAnsiTheme="majorBidi" w:cstheme="majorBidi"/>
          <w:color w:val="365F91" w:themeColor="accent1" w:themeShade="BF"/>
          <w:sz w:val="24"/>
          <w:szCs w:val="24"/>
          <w:rtl/>
          <w:lang w:bidi="ar-EG"/>
        </w:rPr>
        <w:t>ب- القابليات الوراثية</w:t>
      </w:r>
      <w:r w:rsidR="00425895">
        <w:rPr>
          <w:rFonts w:asciiTheme="majorBidi" w:hAnsiTheme="majorBidi" w:cstheme="majorBidi" w:hint="cs"/>
          <w:color w:val="365F91" w:themeColor="accent1" w:themeShade="BF"/>
          <w:sz w:val="24"/>
          <w:szCs w:val="24"/>
          <w:rtl/>
          <w:lang w:bidi="ar-EG"/>
        </w:rPr>
        <w:t xml:space="preserve">               </w:t>
      </w:r>
      <w:r w:rsidR="00425895" w:rsidRPr="00985D8F">
        <w:rPr>
          <w:rFonts w:asciiTheme="majorBidi" w:hAnsiTheme="majorBidi" w:cstheme="majorBidi"/>
          <w:color w:val="365F91" w:themeColor="accent1" w:themeShade="BF"/>
          <w:sz w:val="24"/>
          <w:szCs w:val="24"/>
          <w:rtl/>
          <w:lang w:bidi="ar-EG"/>
        </w:rPr>
        <w:t>جـ - الظروف البيئية الحالية.</w:t>
      </w:r>
    </w:p>
    <w:p w:rsidR="003274C7" w:rsidRPr="00985D8F" w:rsidRDefault="003274C7" w:rsidP="003274C7">
      <w:pPr>
        <w:spacing w:after="0" w:line="240" w:lineRule="auto"/>
        <w:jc w:val="right"/>
        <w:rPr>
          <w:rFonts w:asciiTheme="majorBidi" w:hAnsiTheme="majorBidi" w:cstheme="majorBidi"/>
          <w:color w:val="365F91" w:themeColor="accent1" w:themeShade="BF"/>
          <w:sz w:val="24"/>
          <w:szCs w:val="24"/>
          <w:rtl/>
        </w:rPr>
      </w:pPr>
      <w:r w:rsidRPr="00985D8F">
        <w:rPr>
          <w:rFonts w:asciiTheme="majorBidi" w:hAnsiTheme="majorBidi" w:cstheme="majorBidi"/>
          <w:color w:val="365F91" w:themeColor="accent1" w:themeShade="BF"/>
          <w:sz w:val="24"/>
          <w:szCs w:val="24"/>
          <w:rtl/>
          <w:lang w:bidi="ar-EG"/>
        </w:rPr>
        <w:t xml:space="preserve">وعلى أي حال, </w:t>
      </w:r>
      <w:r w:rsidRPr="00985D8F">
        <w:rPr>
          <w:rFonts w:asciiTheme="majorBidi" w:hAnsiTheme="majorBidi" w:cstheme="majorBidi"/>
          <w:color w:val="365F91" w:themeColor="accent1" w:themeShade="BF"/>
          <w:sz w:val="24"/>
          <w:szCs w:val="24"/>
          <w:rtl/>
        </w:rPr>
        <w:t xml:space="preserve">ليس </w:t>
      </w:r>
      <w:r w:rsidRPr="00985D8F">
        <w:rPr>
          <w:rFonts w:asciiTheme="majorBidi" w:hAnsiTheme="majorBidi" w:cstheme="majorBidi"/>
          <w:color w:val="365F91" w:themeColor="accent1" w:themeShade="BF"/>
          <w:sz w:val="24"/>
          <w:szCs w:val="24"/>
          <w:rtl/>
          <w:lang w:bidi="ar-EG"/>
        </w:rPr>
        <w:t>باستطاعة الوالدين أو المعلمين أو غيرهم تغيير السلوك بتغيير الوراثة أو بتغيير الخبرات الماضية</w:t>
      </w:r>
      <w:r w:rsidRPr="00985D8F">
        <w:rPr>
          <w:rFonts w:asciiTheme="majorBidi" w:hAnsiTheme="majorBidi" w:cstheme="majorBidi"/>
          <w:color w:val="365F91" w:themeColor="accent1" w:themeShade="BF"/>
          <w:sz w:val="24"/>
          <w:szCs w:val="24"/>
          <w:rtl/>
        </w:rPr>
        <w:t>،</w:t>
      </w:r>
      <w:r w:rsidRPr="00985D8F">
        <w:rPr>
          <w:rFonts w:asciiTheme="majorBidi" w:hAnsiTheme="majorBidi" w:cstheme="majorBidi"/>
          <w:color w:val="365F91" w:themeColor="accent1" w:themeShade="BF"/>
          <w:sz w:val="24"/>
          <w:szCs w:val="24"/>
          <w:rtl/>
          <w:lang w:bidi="ar-EG"/>
        </w:rPr>
        <w:t xml:space="preserve"> ولذلك ف</w:t>
      </w:r>
      <w:r w:rsidRPr="00985D8F">
        <w:rPr>
          <w:rFonts w:asciiTheme="majorBidi" w:hAnsiTheme="majorBidi" w:cstheme="majorBidi"/>
          <w:color w:val="365F91" w:themeColor="accent1" w:themeShade="BF"/>
          <w:sz w:val="24"/>
          <w:szCs w:val="24"/>
          <w:rtl/>
        </w:rPr>
        <w:t>إ</w:t>
      </w:r>
      <w:r w:rsidRPr="00985D8F">
        <w:rPr>
          <w:rFonts w:asciiTheme="majorBidi" w:hAnsiTheme="majorBidi" w:cstheme="majorBidi"/>
          <w:color w:val="365F91" w:themeColor="accent1" w:themeShade="BF"/>
          <w:sz w:val="24"/>
          <w:szCs w:val="24"/>
          <w:rtl/>
          <w:lang w:bidi="ar-EG"/>
        </w:rPr>
        <w:t>ن القانون الرئيسي في تعديل السلوك هو ضبط الظروف البيئية الحالية.</w:t>
      </w:r>
      <w:r w:rsidRPr="00985D8F">
        <w:rPr>
          <w:rFonts w:asciiTheme="majorBidi" w:hAnsiTheme="majorBidi" w:cstheme="majorBidi"/>
          <w:color w:val="365F91" w:themeColor="accent1" w:themeShade="BF"/>
          <w:sz w:val="24"/>
          <w:szCs w:val="24"/>
        </w:rPr>
        <w:t xml:space="preserve"> </w:t>
      </w:r>
    </w:p>
    <w:p w:rsidR="003274C7" w:rsidRPr="00985D8F" w:rsidRDefault="003274C7" w:rsidP="003274C7">
      <w:pPr>
        <w:spacing w:after="0" w:line="240" w:lineRule="auto"/>
        <w:jc w:val="right"/>
        <w:rPr>
          <w:rFonts w:asciiTheme="majorBidi" w:hAnsiTheme="majorBidi" w:cstheme="majorBidi"/>
          <w:color w:val="365F91" w:themeColor="accent1" w:themeShade="BF"/>
          <w:sz w:val="24"/>
          <w:szCs w:val="24"/>
          <w:rtl/>
        </w:rPr>
      </w:pPr>
      <w:r w:rsidRPr="00985D8F">
        <w:rPr>
          <w:rFonts w:asciiTheme="majorBidi" w:hAnsiTheme="majorBidi" w:cstheme="majorBidi"/>
          <w:color w:val="365F91" w:themeColor="accent1" w:themeShade="BF"/>
          <w:sz w:val="24"/>
          <w:szCs w:val="24"/>
          <w:rtl/>
        </w:rPr>
        <w:t>3</w:t>
      </w:r>
      <w:r w:rsidRPr="00985D8F">
        <w:rPr>
          <w:rFonts w:asciiTheme="majorBidi" w:hAnsiTheme="majorBidi" w:cstheme="majorBidi"/>
          <w:color w:val="365F91" w:themeColor="accent1" w:themeShade="BF"/>
          <w:sz w:val="24"/>
          <w:szCs w:val="24"/>
          <w:rtl/>
          <w:lang w:bidi="ar-EG"/>
        </w:rPr>
        <w:t>- إن الظروف البيئية الحالية والتي لها الدور الأكبر في ضبط السلوك قد تكون سابقة للسلوك ( أي أنها تحدث قبله ) أو قد تكون تابعة له ( أي أنها تحدث بعده ). والأحداث الأكبر أثرا على السلوك هي الأحداث التي تتبع السلوك؟ ولذلك فالقانون الأخر المهم من قوانين تعديل السلوك هو تغيير نتائج السلوك لتغيير السلوك نفسه. فالمبدأ الأساسي في علم السلوك الإنساني هو أن السلوك محكوم بنتائجه. فإذا كانت نتائج السلوك ايجابية أو سلبية انخفضت احتمالات تكرار الطفل له. وتكون نتائج السلوك ايجابية أو مرضية إذا حصل الطفل علي ما يريد بعد قيامة بسلوك أو إذا خلصه السل</w:t>
      </w:r>
      <w:r w:rsidRPr="00985D8F">
        <w:rPr>
          <w:rFonts w:asciiTheme="majorBidi" w:hAnsiTheme="majorBidi" w:cstheme="majorBidi"/>
          <w:color w:val="365F91" w:themeColor="accent1" w:themeShade="BF"/>
          <w:sz w:val="24"/>
          <w:szCs w:val="24"/>
          <w:rtl/>
        </w:rPr>
        <w:t>و</w:t>
      </w:r>
      <w:r w:rsidRPr="00985D8F">
        <w:rPr>
          <w:rFonts w:asciiTheme="majorBidi" w:hAnsiTheme="majorBidi" w:cstheme="majorBidi"/>
          <w:color w:val="365F91" w:themeColor="accent1" w:themeShade="BF"/>
          <w:sz w:val="24"/>
          <w:szCs w:val="24"/>
          <w:rtl/>
          <w:lang w:bidi="ar-EG"/>
        </w:rPr>
        <w:t xml:space="preserve">ك مما لا يريد . </w:t>
      </w:r>
    </w:p>
    <w:p w:rsidR="003274C7" w:rsidRPr="00985D8F" w:rsidRDefault="003274C7" w:rsidP="003274C7">
      <w:pPr>
        <w:spacing w:after="0" w:line="240" w:lineRule="auto"/>
        <w:jc w:val="right"/>
        <w:rPr>
          <w:rFonts w:asciiTheme="majorBidi" w:hAnsiTheme="majorBidi" w:cstheme="majorBidi"/>
          <w:color w:val="365F91" w:themeColor="accent1" w:themeShade="BF"/>
          <w:sz w:val="24"/>
          <w:szCs w:val="24"/>
          <w:rtl/>
        </w:rPr>
      </w:pPr>
      <w:r w:rsidRPr="00985D8F">
        <w:rPr>
          <w:rFonts w:asciiTheme="majorBidi" w:hAnsiTheme="majorBidi" w:cstheme="majorBidi"/>
          <w:color w:val="365F91" w:themeColor="accent1" w:themeShade="BF"/>
          <w:sz w:val="24"/>
          <w:szCs w:val="24"/>
          <w:rtl/>
          <w:lang w:bidi="ar-EG"/>
        </w:rPr>
        <w:t>وتكون نتائج السلوك سلبية إذا تعرض الطفل عند قيامه بالسلوك لحدث أو شيء لا يحبه . أو ينفر منه إذا أدى قيامه بالسلوك إلى حرمانه من شيء يحبه بعبارة أخرى, إن من أهم قوانين تعديل السلوك على الإطلاق هو تعزيز الطفل ( إعطاؤه أشياء يحبها أو تخلصه من أشياء لا يحبها ) عندما يكون سلوكه مناسبا وعدم تعزيزه أو تجاهله عندما يكون سلوكه غير مناسب</w:t>
      </w:r>
      <w:r w:rsidRPr="00985D8F">
        <w:rPr>
          <w:rFonts w:asciiTheme="majorBidi" w:hAnsiTheme="majorBidi" w:cstheme="majorBidi"/>
          <w:color w:val="365F91" w:themeColor="accent1" w:themeShade="BF"/>
          <w:sz w:val="24"/>
          <w:szCs w:val="24"/>
          <w:rtl/>
        </w:rPr>
        <w:t>.</w:t>
      </w:r>
      <w:r w:rsidRPr="00985D8F">
        <w:rPr>
          <w:rFonts w:asciiTheme="majorBidi" w:hAnsiTheme="majorBidi" w:cstheme="majorBidi"/>
          <w:color w:val="365F91" w:themeColor="accent1" w:themeShade="BF"/>
          <w:sz w:val="24"/>
          <w:szCs w:val="24"/>
        </w:rPr>
        <w:t xml:space="preserve"> </w:t>
      </w:r>
    </w:p>
    <w:p w:rsidR="003274C7" w:rsidRPr="00985D8F" w:rsidRDefault="003274C7" w:rsidP="003274C7">
      <w:pPr>
        <w:numPr>
          <w:ilvl w:val="0"/>
          <w:numId w:val="2"/>
        </w:numPr>
        <w:tabs>
          <w:tab w:val="clear" w:pos="720"/>
          <w:tab w:val="num" w:pos="281"/>
        </w:tabs>
        <w:bidi/>
        <w:spacing w:after="0" w:line="240" w:lineRule="auto"/>
        <w:ind w:left="-2" w:firstLine="0"/>
        <w:rPr>
          <w:rFonts w:asciiTheme="majorBidi" w:hAnsiTheme="majorBidi" w:cstheme="majorBidi"/>
          <w:color w:val="365F91" w:themeColor="accent1" w:themeShade="BF"/>
          <w:sz w:val="24"/>
          <w:szCs w:val="24"/>
          <w:rtl/>
        </w:rPr>
      </w:pPr>
      <w:r w:rsidRPr="00985D8F">
        <w:rPr>
          <w:rFonts w:asciiTheme="majorBidi" w:hAnsiTheme="majorBidi" w:cstheme="majorBidi"/>
          <w:color w:val="365F91" w:themeColor="accent1" w:themeShade="BF"/>
          <w:sz w:val="24"/>
          <w:szCs w:val="24"/>
          <w:rtl/>
          <w:lang w:bidi="ar-EG"/>
        </w:rPr>
        <w:t xml:space="preserve">إن السلوك الإنساني ظاهرة بالغة التعقيد فالسلوك قد يكون ظاهرا وقد يكون خفيا ولأنه ليس باستطاعتنا تغيير السلوك غير الظاهر مباشر </w:t>
      </w:r>
      <w:r w:rsidRPr="00985D8F">
        <w:rPr>
          <w:rFonts w:asciiTheme="majorBidi" w:hAnsiTheme="majorBidi" w:cstheme="majorBidi"/>
          <w:color w:val="365F91" w:themeColor="accent1" w:themeShade="BF"/>
          <w:sz w:val="24"/>
          <w:szCs w:val="24"/>
          <w:u w:val="single"/>
          <w:rtl/>
          <w:lang w:bidi="ar-EG"/>
        </w:rPr>
        <w:t>فان علينا التركيز على السلوك الظاهر</w:t>
      </w:r>
      <w:r w:rsidRPr="00985D8F">
        <w:rPr>
          <w:rFonts w:asciiTheme="majorBidi" w:hAnsiTheme="majorBidi" w:cstheme="majorBidi"/>
          <w:color w:val="365F91" w:themeColor="accent1" w:themeShade="BF"/>
          <w:sz w:val="24"/>
          <w:szCs w:val="24"/>
          <w:rtl/>
          <w:lang w:bidi="ar-EG"/>
        </w:rPr>
        <w:t xml:space="preserve"> وتعريفة بدقة ووضوح بحيث يمكن تسجيل عدد مرات أو مدة حدوثه لكي نحكم على فاعلية الأساليب المستخدمة لتعديله.</w:t>
      </w:r>
      <w:r w:rsidRPr="00985D8F">
        <w:rPr>
          <w:rFonts w:asciiTheme="majorBidi" w:hAnsiTheme="majorBidi" w:cstheme="majorBidi"/>
          <w:color w:val="365F91" w:themeColor="accent1" w:themeShade="BF"/>
          <w:sz w:val="24"/>
          <w:szCs w:val="24"/>
        </w:rPr>
        <w:t xml:space="preserve"> </w:t>
      </w:r>
    </w:p>
    <w:p w:rsidR="003274C7" w:rsidRPr="000D7B0D" w:rsidRDefault="003274C7" w:rsidP="000D7B0D">
      <w:pPr>
        <w:numPr>
          <w:ilvl w:val="0"/>
          <w:numId w:val="2"/>
        </w:numPr>
        <w:tabs>
          <w:tab w:val="clear" w:pos="720"/>
          <w:tab w:val="num" w:pos="281"/>
        </w:tabs>
        <w:bidi/>
        <w:spacing w:after="0" w:line="240" w:lineRule="auto"/>
        <w:ind w:left="-2" w:firstLine="0"/>
        <w:rPr>
          <w:rFonts w:asciiTheme="majorBidi" w:hAnsiTheme="majorBidi" w:cstheme="majorBidi"/>
          <w:color w:val="365F91" w:themeColor="accent1" w:themeShade="BF"/>
          <w:sz w:val="24"/>
          <w:szCs w:val="24"/>
          <w:rtl/>
        </w:rPr>
      </w:pPr>
      <w:r w:rsidRPr="00985D8F">
        <w:rPr>
          <w:rFonts w:asciiTheme="majorBidi" w:hAnsiTheme="majorBidi" w:cstheme="majorBidi"/>
          <w:color w:val="365F91" w:themeColor="accent1" w:themeShade="BF"/>
          <w:sz w:val="24"/>
          <w:szCs w:val="24"/>
          <w:rtl/>
          <w:lang w:bidi="ar-EG"/>
        </w:rPr>
        <w:t>إن السلوك سواء كان عاديا أو شاذا هو سلوك متعلم في الغالبية العظمي من الحالات</w:t>
      </w:r>
      <w:r w:rsidRPr="00985D8F">
        <w:rPr>
          <w:rFonts w:asciiTheme="majorBidi" w:hAnsiTheme="majorBidi" w:cstheme="majorBidi"/>
          <w:color w:val="365F91" w:themeColor="accent1" w:themeShade="BF"/>
          <w:sz w:val="24"/>
          <w:szCs w:val="24"/>
        </w:rPr>
        <w:t xml:space="preserve"> </w:t>
      </w:r>
      <w:r w:rsidRPr="00985D8F">
        <w:rPr>
          <w:rFonts w:asciiTheme="majorBidi" w:hAnsiTheme="majorBidi" w:cstheme="majorBidi"/>
          <w:color w:val="365F91" w:themeColor="accent1" w:themeShade="BF"/>
          <w:sz w:val="24"/>
          <w:szCs w:val="24"/>
          <w:rtl/>
        </w:rPr>
        <w:t>أي قابل للتعديل والتغيير</w:t>
      </w:r>
      <w:r w:rsidRPr="00985D8F">
        <w:rPr>
          <w:rFonts w:asciiTheme="majorBidi" w:hAnsiTheme="majorBidi" w:cstheme="majorBidi"/>
          <w:color w:val="365F91" w:themeColor="accent1" w:themeShade="BF"/>
          <w:sz w:val="24"/>
          <w:szCs w:val="24"/>
          <w:rtl/>
          <w:lang w:bidi="ar-EG"/>
        </w:rPr>
        <w:t xml:space="preserve">. فالسلوك غير المقبول مثله مثل السلوك المقبول يقوي ويتدعم إذا وفر التعزيز للفرد ويضعف وقد يتوقف إذا أدى إلى الحرمان من التعزيز. </w:t>
      </w:r>
    </w:p>
    <w:p w:rsidR="003274C7" w:rsidRPr="00985D8F" w:rsidRDefault="003274C7" w:rsidP="003274C7">
      <w:pPr>
        <w:spacing w:after="0" w:line="240" w:lineRule="auto"/>
        <w:jc w:val="right"/>
        <w:rPr>
          <w:rFonts w:asciiTheme="majorBidi" w:hAnsiTheme="majorBidi" w:cstheme="majorBidi"/>
          <w:color w:val="365F91" w:themeColor="accent1" w:themeShade="BF"/>
          <w:sz w:val="24"/>
          <w:szCs w:val="24"/>
          <w:u w:val="single"/>
          <w:rtl/>
        </w:rPr>
      </w:pPr>
      <w:r w:rsidRPr="00985D8F">
        <w:rPr>
          <w:rFonts w:asciiTheme="majorBidi" w:hAnsiTheme="majorBidi" w:cstheme="majorBidi"/>
          <w:color w:val="FF0000"/>
          <w:sz w:val="24"/>
          <w:szCs w:val="24"/>
          <w:u w:val="single"/>
          <w:rtl/>
          <w:lang w:bidi="ar-EG"/>
        </w:rPr>
        <w:t>مفهوم الاضطرابات السلوكية</w:t>
      </w:r>
      <w:r w:rsidRPr="00985D8F">
        <w:rPr>
          <w:rFonts w:asciiTheme="majorBidi" w:hAnsiTheme="majorBidi" w:cstheme="majorBidi"/>
          <w:color w:val="FF0000"/>
          <w:sz w:val="24"/>
          <w:szCs w:val="24"/>
          <w:u w:val="single"/>
          <w:rtl/>
        </w:rPr>
        <w:t xml:space="preserve"> </w:t>
      </w:r>
    </w:p>
    <w:p w:rsidR="003274C7" w:rsidRPr="00985D8F" w:rsidRDefault="003274C7" w:rsidP="003274C7">
      <w:pPr>
        <w:spacing w:after="0" w:line="240" w:lineRule="auto"/>
        <w:jc w:val="right"/>
        <w:rPr>
          <w:rFonts w:asciiTheme="majorBidi" w:hAnsiTheme="majorBidi" w:cstheme="majorBidi"/>
          <w:sz w:val="24"/>
          <w:szCs w:val="24"/>
          <w:rtl/>
        </w:rPr>
      </w:pPr>
      <w:r w:rsidRPr="00985D8F">
        <w:rPr>
          <w:rFonts w:asciiTheme="majorBidi" w:hAnsiTheme="majorBidi" w:cstheme="majorBidi"/>
          <w:color w:val="365F91" w:themeColor="accent1" w:themeShade="BF"/>
          <w:sz w:val="24"/>
          <w:szCs w:val="24"/>
          <w:rtl/>
        </w:rPr>
        <w:t xml:space="preserve">تعرف </w:t>
      </w:r>
      <w:r w:rsidRPr="00985D8F">
        <w:rPr>
          <w:rFonts w:asciiTheme="majorBidi" w:hAnsiTheme="majorBidi" w:cstheme="majorBidi"/>
          <w:color w:val="365F91" w:themeColor="accent1" w:themeShade="BF"/>
          <w:sz w:val="24"/>
          <w:szCs w:val="24"/>
          <w:rtl/>
          <w:lang w:bidi="ar-EG"/>
        </w:rPr>
        <w:t xml:space="preserve">الاضطرابات السلوكية </w:t>
      </w:r>
      <w:r w:rsidRPr="00985D8F">
        <w:rPr>
          <w:rFonts w:asciiTheme="majorBidi" w:hAnsiTheme="majorBidi" w:cstheme="majorBidi"/>
          <w:color w:val="365F91" w:themeColor="accent1" w:themeShade="BF"/>
          <w:sz w:val="24"/>
          <w:szCs w:val="24"/>
          <w:rtl/>
        </w:rPr>
        <w:t xml:space="preserve">على أنها </w:t>
      </w:r>
      <w:r w:rsidRPr="00985D8F">
        <w:rPr>
          <w:rFonts w:asciiTheme="majorBidi" w:hAnsiTheme="majorBidi" w:cstheme="majorBidi"/>
          <w:color w:val="365F91" w:themeColor="accent1" w:themeShade="BF"/>
          <w:sz w:val="24"/>
          <w:szCs w:val="24"/>
          <w:rtl/>
          <w:lang w:bidi="ar-EG"/>
        </w:rPr>
        <w:t>أي اضطراب يلحق بالسلوك الإ</w:t>
      </w:r>
      <w:r w:rsidRPr="00985D8F">
        <w:rPr>
          <w:rFonts w:asciiTheme="majorBidi" w:hAnsiTheme="majorBidi" w:cstheme="majorBidi"/>
          <w:color w:val="365F91" w:themeColor="accent1" w:themeShade="BF"/>
          <w:sz w:val="24"/>
          <w:szCs w:val="24"/>
          <w:rtl/>
        </w:rPr>
        <w:t>راد</w:t>
      </w:r>
      <w:r w:rsidRPr="00985D8F">
        <w:rPr>
          <w:rFonts w:asciiTheme="majorBidi" w:hAnsiTheme="majorBidi" w:cstheme="majorBidi"/>
          <w:color w:val="365F91" w:themeColor="accent1" w:themeShade="BF"/>
          <w:sz w:val="24"/>
          <w:szCs w:val="24"/>
          <w:rtl/>
          <w:lang w:bidi="ar-EG"/>
        </w:rPr>
        <w:t xml:space="preserve">ي فى كافة أشكاله سواء كان عدوانيا أو لم يكن, ينتهك القيم والمعايير أو لا ينتهكها, يخالف توقعات المجتمع في شكلها العام, </w:t>
      </w:r>
      <w:r w:rsidRPr="00985D8F">
        <w:rPr>
          <w:rFonts w:asciiTheme="majorBidi" w:hAnsiTheme="majorBidi" w:cstheme="majorBidi"/>
          <w:color w:val="365F91" w:themeColor="accent1" w:themeShade="BF"/>
          <w:sz w:val="24"/>
          <w:szCs w:val="24"/>
          <w:rtl/>
        </w:rPr>
        <w:t>و</w:t>
      </w:r>
      <w:r w:rsidRPr="00985D8F">
        <w:rPr>
          <w:rFonts w:asciiTheme="majorBidi" w:hAnsiTheme="majorBidi" w:cstheme="majorBidi"/>
          <w:color w:val="365F91" w:themeColor="accent1" w:themeShade="BF"/>
          <w:sz w:val="24"/>
          <w:szCs w:val="24"/>
          <w:rtl/>
          <w:lang w:bidi="ar-EG"/>
        </w:rPr>
        <w:t>يتكرر باستمرار ويمكن ملاحظ</w:t>
      </w:r>
      <w:r w:rsidRPr="00985D8F">
        <w:rPr>
          <w:rFonts w:asciiTheme="majorBidi" w:hAnsiTheme="majorBidi" w:cstheme="majorBidi"/>
          <w:color w:val="365F91" w:themeColor="accent1" w:themeShade="BF"/>
          <w:sz w:val="24"/>
          <w:szCs w:val="24"/>
          <w:rtl/>
        </w:rPr>
        <w:t>ته</w:t>
      </w:r>
      <w:r w:rsidRPr="00985D8F">
        <w:rPr>
          <w:rFonts w:asciiTheme="majorBidi" w:hAnsiTheme="majorBidi" w:cstheme="majorBidi"/>
          <w:color w:val="365F91" w:themeColor="accent1" w:themeShade="BF"/>
          <w:sz w:val="24"/>
          <w:szCs w:val="24"/>
          <w:rtl/>
          <w:lang w:bidi="ar-EG"/>
        </w:rPr>
        <w:t xml:space="preserve"> وقياسه, </w:t>
      </w:r>
      <w:r w:rsidRPr="00985D8F">
        <w:rPr>
          <w:rFonts w:asciiTheme="majorBidi" w:hAnsiTheme="majorBidi" w:cstheme="majorBidi"/>
          <w:color w:val="365F91" w:themeColor="accent1" w:themeShade="BF"/>
          <w:sz w:val="24"/>
          <w:szCs w:val="24"/>
          <w:rtl/>
        </w:rPr>
        <w:t>و</w:t>
      </w:r>
      <w:r w:rsidRPr="00985D8F">
        <w:rPr>
          <w:rFonts w:asciiTheme="majorBidi" w:hAnsiTheme="majorBidi" w:cstheme="majorBidi"/>
          <w:color w:val="365F91" w:themeColor="accent1" w:themeShade="BF"/>
          <w:sz w:val="24"/>
          <w:szCs w:val="24"/>
          <w:rtl/>
          <w:lang w:bidi="ar-EG"/>
        </w:rPr>
        <w:t>يحدث عادة في مرحلتي الطفولة والمراهقة, ولا يعتبر مظهرا لاضطراب آخر كالعصاب أو الذهان أو الأمراض العضوية, أى أن يكون أوليا</w:t>
      </w:r>
      <w:r w:rsidRPr="00985D8F">
        <w:rPr>
          <w:rFonts w:asciiTheme="majorBidi" w:hAnsiTheme="majorBidi" w:cstheme="majorBidi"/>
          <w:color w:val="365F91" w:themeColor="accent1" w:themeShade="BF"/>
          <w:sz w:val="24"/>
          <w:szCs w:val="24"/>
          <w:rtl/>
        </w:rPr>
        <w:t>ً</w:t>
      </w:r>
      <w:r w:rsidRPr="00985D8F">
        <w:rPr>
          <w:rFonts w:asciiTheme="majorBidi" w:hAnsiTheme="majorBidi" w:cstheme="majorBidi"/>
          <w:color w:val="365F91" w:themeColor="accent1" w:themeShade="BF"/>
          <w:sz w:val="24"/>
          <w:szCs w:val="24"/>
          <w:rtl/>
          <w:lang w:bidi="ar-EG"/>
        </w:rPr>
        <w:t>. بمعنى آخر أن يكون الاضطراب في أحد الجوانب السلوكية هو المشكلة الأساسية, وليس مجرد عرض من مجموعات أعراض تشير إلى وجود مرض أو اضطراب عام لدى الفرد كالتأخر العقلى أو الذاتوية ( التوحيد ) , أو الاضطرابات العصابية كالقلق والرهاب والوسواس القهرى, أو الاضطراب</w:t>
      </w:r>
      <w:r w:rsidRPr="00985D8F">
        <w:rPr>
          <w:rFonts w:asciiTheme="majorBidi" w:hAnsiTheme="majorBidi" w:cstheme="majorBidi"/>
          <w:color w:val="365F91" w:themeColor="accent1" w:themeShade="BF"/>
          <w:sz w:val="24"/>
          <w:szCs w:val="24"/>
          <w:rtl/>
        </w:rPr>
        <w:t>ات</w:t>
      </w:r>
      <w:r w:rsidRPr="00985D8F">
        <w:rPr>
          <w:rFonts w:asciiTheme="majorBidi" w:hAnsiTheme="majorBidi" w:cstheme="majorBidi"/>
          <w:color w:val="365F91" w:themeColor="accent1" w:themeShade="BF"/>
          <w:sz w:val="24"/>
          <w:szCs w:val="24"/>
          <w:rtl/>
          <w:lang w:bidi="ar-EG"/>
        </w:rPr>
        <w:t xml:space="preserve"> الذهانية كالفصام والاكتئاب أو أي حالة طبية عامة تستدعى تدخلا إكلينيكيا.</w:t>
      </w:r>
      <w:r w:rsidRPr="00985D8F">
        <w:rPr>
          <w:rFonts w:asciiTheme="majorBidi" w:hAnsiTheme="majorBidi" w:cstheme="majorBidi"/>
          <w:sz w:val="24"/>
          <w:szCs w:val="24"/>
          <w:rtl/>
          <w:lang w:bidi="ar-EG"/>
        </w:rPr>
        <w:t xml:space="preserve"> </w:t>
      </w:r>
    </w:p>
    <w:p w:rsidR="003274C7" w:rsidRPr="00985D8F" w:rsidRDefault="003274C7" w:rsidP="003274C7">
      <w:pPr>
        <w:spacing w:after="0" w:line="240" w:lineRule="auto"/>
        <w:jc w:val="right"/>
        <w:rPr>
          <w:rFonts w:asciiTheme="majorBidi" w:hAnsiTheme="majorBidi" w:cstheme="majorBidi"/>
          <w:color w:val="C00000"/>
          <w:sz w:val="24"/>
          <w:szCs w:val="24"/>
          <w:u w:val="single"/>
          <w:rtl/>
        </w:rPr>
      </w:pPr>
      <w:r w:rsidRPr="00985D8F">
        <w:rPr>
          <w:rFonts w:asciiTheme="majorBidi" w:hAnsiTheme="majorBidi" w:cstheme="majorBidi"/>
          <w:color w:val="C00000"/>
          <w:sz w:val="24"/>
          <w:szCs w:val="24"/>
          <w:u w:val="single"/>
          <w:rtl/>
        </w:rPr>
        <w:t xml:space="preserve">بعض أنواع </w:t>
      </w:r>
      <w:r w:rsidRPr="00985D8F">
        <w:rPr>
          <w:rFonts w:asciiTheme="majorBidi" w:hAnsiTheme="majorBidi" w:cstheme="majorBidi"/>
          <w:color w:val="C00000"/>
          <w:sz w:val="24"/>
          <w:szCs w:val="24"/>
          <w:u w:val="single"/>
          <w:rtl/>
          <w:lang w:bidi="ar-EG"/>
        </w:rPr>
        <w:t>الاضطرابات السلوكية</w:t>
      </w:r>
      <w:r w:rsidRPr="00985D8F">
        <w:rPr>
          <w:rFonts w:asciiTheme="majorBidi" w:hAnsiTheme="majorBidi" w:cstheme="majorBidi"/>
          <w:color w:val="C00000"/>
          <w:sz w:val="24"/>
          <w:szCs w:val="24"/>
          <w:u w:val="single"/>
          <w:rtl/>
        </w:rPr>
        <w:t xml:space="preserve"> </w:t>
      </w:r>
    </w:p>
    <w:p w:rsidR="003274C7" w:rsidRPr="00985D8F" w:rsidRDefault="003274C7" w:rsidP="003274C7">
      <w:pPr>
        <w:spacing w:after="0" w:line="240" w:lineRule="auto"/>
        <w:jc w:val="right"/>
        <w:rPr>
          <w:rFonts w:asciiTheme="majorBidi" w:hAnsiTheme="majorBidi" w:cstheme="majorBidi"/>
          <w:color w:val="E36C0A" w:themeColor="accent6" w:themeShade="BF"/>
          <w:sz w:val="24"/>
          <w:szCs w:val="24"/>
          <w:u w:val="single"/>
          <w:rtl/>
        </w:rPr>
      </w:pPr>
      <w:r w:rsidRPr="00985D8F">
        <w:rPr>
          <w:rFonts w:asciiTheme="majorBidi" w:hAnsiTheme="majorBidi" w:cstheme="majorBidi"/>
          <w:color w:val="E36C0A" w:themeColor="accent6" w:themeShade="BF"/>
          <w:sz w:val="24"/>
          <w:szCs w:val="24"/>
          <w:u w:val="single"/>
          <w:rtl/>
          <w:lang w:bidi="ar-EG"/>
        </w:rPr>
        <w:t>مص الإبهام</w:t>
      </w:r>
      <w:r w:rsidRPr="00985D8F">
        <w:rPr>
          <w:rFonts w:asciiTheme="majorBidi" w:hAnsiTheme="majorBidi" w:cstheme="majorBidi"/>
          <w:color w:val="E36C0A" w:themeColor="accent6" w:themeShade="BF"/>
          <w:sz w:val="24"/>
          <w:szCs w:val="24"/>
          <w:u w:val="single"/>
        </w:rPr>
        <w:t xml:space="preserve"> </w:t>
      </w:r>
    </w:p>
    <w:p w:rsidR="003274C7" w:rsidRPr="00985D8F" w:rsidRDefault="003274C7" w:rsidP="003274C7">
      <w:pPr>
        <w:spacing w:after="0" w:line="240" w:lineRule="auto"/>
        <w:jc w:val="right"/>
        <w:rPr>
          <w:rFonts w:asciiTheme="majorBidi" w:hAnsiTheme="majorBidi" w:cstheme="majorBidi"/>
          <w:color w:val="C00000"/>
          <w:sz w:val="24"/>
          <w:szCs w:val="24"/>
          <w:rtl/>
        </w:rPr>
      </w:pPr>
      <w:r w:rsidRPr="00985D8F">
        <w:rPr>
          <w:rFonts w:asciiTheme="majorBidi" w:hAnsiTheme="majorBidi" w:cstheme="majorBidi"/>
          <w:color w:val="365F91" w:themeColor="accent1" w:themeShade="BF"/>
          <w:sz w:val="24"/>
          <w:szCs w:val="24"/>
          <w:rtl/>
          <w:lang w:bidi="ar-EG"/>
        </w:rPr>
        <w:t>يعتبر مص الإبهام حدثا طبيعيا في سن الرضاع</w:t>
      </w:r>
      <w:r w:rsidRPr="00985D8F">
        <w:rPr>
          <w:rFonts w:asciiTheme="majorBidi" w:hAnsiTheme="majorBidi" w:cstheme="majorBidi"/>
          <w:color w:val="365F91" w:themeColor="accent1" w:themeShade="BF"/>
          <w:sz w:val="24"/>
          <w:szCs w:val="24"/>
          <w:rtl/>
        </w:rPr>
        <w:t>ة</w:t>
      </w:r>
      <w:r w:rsidRPr="00985D8F">
        <w:rPr>
          <w:rFonts w:asciiTheme="majorBidi" w:hAnsiTheme="majorBidi" w:cstheme="majorBidi"/>
          <w:color w:val="365F91" w:themeColor="accent1" w:themeShade="BF"/>
          <w:sz w:val="24"/>
          <w:szCs w:val="24"/>
          <w:rtl/>
          <w:lang w:bidi="ar-EG"/>
        </w:rPr>
        <w:t xml:space="preserve"> المبكر</w:t>
      </w:r>
      <w:r w:rsidRPr="00985D8F">
        <w:rPr>
          <w:rFonts w:asciiTheme="majorBidi" w:hAnsiTheme="majorBidi" w:cstheme="majorBidi"/>
          <w:color w:val="365F91" w:themeColor="accent1" w:themeShade="BF"/>
          <w:sz w:val="24"/>
          <w:szCs w:val="24"/>
          <w:rtl/>
        </w:rPr>
        <w:t>ة</w:t>
      </w:r>
      <w:r w:rsidRPr="00985D8F">
        <w:rPr>
          <w:rFonts w:asciiTheme="majorBidi" w:hAnsiTheme="majorBidi" w:cstheme="majorBidi"/>
          <w:color w:val="365F91" w:themeColor="accent1" w:themeShade="BF"/>
          <w:sz w:val="24"/>
          <w:szCs w:val="24"/>
          <w:rtl/>
          <w:lang w:bidi="ar-EG"/>
        </w:rPr>
        <w:t xml:space="preserve"> ومن شأنه اعتبار الطفل الأكبر سنا</w:t>
      </w:r>
      <w:r w:rsidRPr="00985D8F">
        <w:rPr>
          <w:rFonts w:asciiTheme="majorBidi" w:hAnsiTheme="majorBidi" w:cstheme="majorBidi"/>
          <w:color w:val="365F91" w:themeColor="accent1" w:themeShade="BF"/>
          <w:sz w:val="24"/>
          <w:szCs w:val="24"/>
          <w:rtl/>
        </w:rPr>
        <w:t>ً</w:t>
      </w:r>
      <w:r w:rsidRPr="00985D8F">
        <w:rPr>
          <w:rFonts w:asciiTheme="majorBidi" w:hAnsiTheme="majorBidi" w:cstheme="majorBidi"/>
          <w:color w:val="365F91" w:themeColor="accent1" w:themeShade="BF"/>
          <w:sz w:val="24"/>
          <w:szCs w:val="24"/>
          <w:rtl/>
          <w:lang w:bidi="ar-EG"/>
        </w:rPr>
        <w:t xml:space="preserve"> أقل نضجا</w:t>
      </w:r>
      <w:r w:rsidRPr="00985D8F">
        <w:rPr>
          <w:rFonts w:asciiTheme="majorBidi" w:hAnsiTheme="majorBidi" w:cstheme="majorBidi"/>
          <w:color w:val="365F91" w:themeColor="accent1" w:themeShade="BF"/>
          <w:sz w:val="24"/>
          <w:szCs w:val="24"/>
          <w:rtl/>
        </w:rPr>
        <w:t>ً</w:t>
      </w:r>
      <w:r w:rsidRPr="00985D8F">
        <w:rPr>
          <w:rFonts w:asciiTheme="majorBidi" w:hAnsiTheme="majorBidi" w:cstheme="majorBidi"/>
          <w:color w:val="365F91" w:themeColor="accent1" w:themeShade="BF"/>
          <w:sz w:val="24"/>
          <w:szCs w:val="24"/>
          <w:rtl/>
          <w:lang w:bidi="ar-EG"/>
        </w:rPr>
        <w:t xml:space="preserve"> من أقرانه وقد يترك أثرا سيئا على ترصيف الأسنان الطبيعي. </w:t>
      </w:r>
      <w:r w:rsidRPr="00985D8F">
        <w:rPr>
          <w:rFonts w:asciiTheme="majorBidi" w:hAnsiTheme="majorBidi" w:cstheme="majorBidi"/>
          <w:color w:val="365F91" w:themeColor="accent1" w:themeShade="BF"/>
          <w:sz w:val="24"/>
          <w:szCs w:val="24"/>
          <w:rtl/>
        </w:rPr>
        <w:t>و</w:t>
      </w:r>
      <w:r w:rsidRPr="00985D8F">
        <w:rPr>
          <w:rFonts w:asciiTheme="majorBidi" w:hAnsiTheme="majorBidi" w:cstheme="majorBidi"/>
          <w:color w:val="365F91" w:themeColor="accent1" w:themeShade="BF"/>
          <w:sz w:val="24"/>
          <w:szCs w:val="24"/>
          <w:rtl/>
          <w:lang w:bidi="ar-EG"/>
        </w:rPr>
        <w:t>بشكل عام تعتبر هذه العادة أمرا طبيعيا عند الأطفال, وقد يكون سبب هذه العادة قلق نفسي أو حرمان عاطفي عند الطفل وقد لا يكون هناك سببا واضحا, ولهذه العادة أثر مهدئ</w:t>
      </w:r>
      <w:r w:rsidRPr="00985D8F">
        <w:rPr>
          <w:rFonts w:asciiTheme="majorBidi" w:hAnsiTheme="majorBidi" w:cstheme="majorBidi"/>
          <w:color w:val="365F91" w:themeColor="accent1" w:themeShade="BF"/>
          <w:sz w:val="24"/>
          <w:szCs w:val="24"/>
          <w:rtl/>
        </w:rPr>
        <w:t xml:space="preserve"> من</w:t>
      </w:r>
      <w:r w:rsidRPr="00985D8F">
        <w:rPr>
          <w:rFonts w:asciiTheme="majorBidi" w:hAnsiTheme="majorBidi" w:cstheme="majorBidi"/>
          <w:color w:val="365F91" w:themeColor="accent1" w:themeShade="BF"/>
          <w:sz w:val="24"/>
          <w:szCs w:val="24"/>
          <w:rtl/>
          <w:lang w:bidi="ar-EG"/>
        </w:rPr>
        <w:t xml:space="preserve"> 6 إلى 7 أشهر, وقليل من الأطفال تستمر عندهم حتى</w:t>
      </w:r>
      <w:r w:rsidRPr="00985D8F">
        <w:rPr>
          <w:rFonts w:asciiTheme="majorBidi" w:hAnsiTheme="majorBidi" w:cstheme="majorBidi"/>
          <w:color w:val="365F91" w:themeColor="accent1" w:themeShade="BF"/>
          <w:sz w:val="24"/>
          <w:szCs w:val="24"/>
          <w:rtl/>
        </w:rPr>
        <w:t xml:space="preserve"> </w:t>
      </w:r>
      <w:r w:rsidRPr="00985D8F">
        <w:rPr>
          <w:rFonts w:asciiTheme="majorBidi" w:hAnsiTheme="majorBidi" w:cstheme="majorBidi"/>
          <w:color w:val="365F91" w:themeColor="accent1" w:themeShade="BF"/>
          <w:sz w:val="24"/>
          <w:szCs w:val="24"/>
          <w:rtl/>
          <w:lang w:bidi="ar-EG"/>
        </w:rPr>
        <w:t>عمر 7 أو 8 سنوات.</w:t>
      </w:r>
      <w:r w:rsidRPr="00985D8F">
        <w:rPr>
          <w:rFonts w:asciiTheme="majorBidi" w:hAnsiTheme="majorBidi" w:cstheme="majorBidi"/>
          <w:color w:val="365F91" w:themeColor="accent1" w:themeShade="BF"/>
          <w:sz w:val="24"/>
          <w:szCs w:val="24"/>
        </w:rPr>
        <w:t xml:space="preserve"> </w:t>
      </w:r>
    </w:p>
    <w:p w:rsidR="003274C7" w:rsidRPr="00985D8F" w:rsidRDefault="003274C7" w:rsidP="003274C7">
      <w:pPr>
        <w:spacing w:after="0" w:line="240" w:lineRule="auto"/>
        <w:jc w:val="right"/>
        <w:rPr>
          <w:rFonts w:asciiTheme="majorBidi" w:hAnsiTheme="majorBidi" w:cstheme="majorBidi"/>
          <w:color w:val="C00000"/>
          <w:sz w:val="24"/>
          <w:szCs w:val="24"/>
          <w:u w:val="single"/>
          <w:rtl/>
        </w:rPr>
      </w:pPr>
      <w:r w:rsidRPr="00985D8F">
        <w:rPr>
          <w:rFonts w:asciiTheme="majorBidi" w:hAnsiTheme="majorBidi" w:cstheme="majorBidi"/>
          <w:color w:val="C00000"/>
          <w:sz w:val="24"/>
          <w:szCs w:val="24"/>
          <w:u w:val="single"/>
          <w:rtl/>
          <w:lang w:bidi="ar-EG"/>
        </w:rPr>
        <w:t>متى تصبح هذه العادة مصدرا للقلق ؟؟</w:t>
      </w:r>
      <w:r w:rsidRPr="00985D8F">
        <w:rPr>
          <w:rFonts w:asciiTheme="majorBidi" w:hAnsiTheme="majorBidi" w:cstheme="majorBidi"/>
          <w:color w:val="C00000"/>
          <w:sz w:val="24"/>
          <w:szCs w:val="24"/>
          <w:u w:val="single"/>
        </w:rPr>
        <w:t xml:space="preserve"> </w:t>
      </w:r>
    </w:p>
    <w:p w:rsidR="003274C7" w:rsidRPr="00985D8F" w:rsidRDefault="003274C7" w:rsidP="003274C7">
      <w:pPr>
        <w:spacing w:after="0" w:line="240" w:lineRule="auto"/>
        <w:jc w:val="right"/>
        <w:rPr>
          <w:rFonts w:asciiTheme="majorBidi" w:hAnsiTheme="majorBidi" w:cstheme="majorBidi"/>
          <w:color w:val="365F91" w:themeColor="accent1" w:themeShade="BF"/>
          <w:sz w:val="24"/>
          <w:szCs w:val="24"/>
          <w:rtl/>
        </w:rPr>
      </w:pPr>
      <w:r w:rsidRPr="00985D8F">
        <w:rPr>
          <w:rFonts w:asciiTheme="majorBidi" w:hAnsiTheme="majorBidi" w:cstheme="majorBidi"/>
          <w:color w:val="365F91" w:themeColor="accent1" w:themeShade="BF"/>
          <w:sz w:val="24"/>
          <w:szCs w:val="24"/>
          <w:rtl/>
          <w:lang w:bidi="ar-EG"/>
        </w:rPr>
        <w:t>اعتبار</w:t>
      </w:r>
      <w:r w:rsidRPr="00985D8F">
        <w:rPr>
          <w:rFonts w:asciiTheme="majorBidi" w:hAnsiTheme="majorBidi" w:cstheme="majorBidi"/>
          <w:color w:val="365F91" w:themeColor="accent1" w:themeShade="BF"/>
          <w:sz w:val="24"/>
          <w:szCs w:val="24"/>
          <w:rtl/>
        </w:rPr>
        <w:t>اً</w:t>
      </w:r>
      <w:r w:rsidRPr="00985D8F">
        <w:rPr>
          <w:rFonts w:asciiTheme="majorBidi" w:hAnsiTheme="majorBidi" w:cstheme="majorBidi"/>
          <w:color w:val="365F91" w:themeColor="accent1" w:themeShade="BF"/>
          <w:sz w:val="24"/>
          <w:szCs w:val="24"/>
          <w:rtl/>
          <w:lang w:bidi="ar-EG"/>
        </w:rPr>
        <w:t xml:space="preserve"> من عمر </w:t>
      </w:r>
      <w:r w:rsidRPr="00985D8F">
        <w:rPr>
          <w:rFonts w:asciiTheme="majorBidi" w:hAnsiTheme="majorBidi" w:cstheme="majorBidi"/>
          <w:color w:val="365F91" w:themeColor="accent1" w:themeShade="BF"/>
          <w:sz w:val="24"/>
          <w:szCs w:val="24"/>
          <w:rtl/>
        </w:rPr>
        <w:t>(</w:t>
      </w:r>
      <w:r w:rsidRPr="00985D8F">
        <w:rPr>
          <w:rFonts w:asciiTheme="majorBidi" w:hAnsiTheme="majorBidi" w:cstheme="majorBidi"/>
          <w:color w:val="365F91" w:themeColor="accent1" w:themeShade="BF"/>
          <w:sz w:val="24"/>
          <w:szCs w:val="24"/>
          <w:rtl/>
          <w:lang w:bidi="ar-EG"/>
        </w:rPr>
        <w:t>5</w:t>
      </w:r>
      <w:r w:rsidRPr="00985D8F">
        <w:rPr>
          <w:rFonts w:asciiTheme="majorBidi" w:hAnsiTheme="majorBidi" w:cstheme="majorBidi"/>
          <w:color w:val="365F91" w:themeColor="accent1" w:themeShade="BF"/>
          <w:sz w:val="24"/>
          <w:szCs w:val="24"/>
          <w:rtl/>
        </w:rPr>
        <w:t>)</w:t>
      </w:r>
      <w:r w:rsidRPr="00985D8F">
        <w:rPr>
          <w:rFonts w:asciiTheme="majorBidi" w:hAnsiTheme="majorBidi" w:cstheme="majorBidi"/>
          <w:color w:val="365F91" w:themeColor="accent1" w:themeShade="BF"/>
          <w:sz w:val="24"/>
          <w:szCs w:val="24"/>
          <w:rtl/>
          <w:lang w:bidi="ar-EG"/>
        </w:rPr>
        <w:t xml:space="preserve"> سنوات فما فوق: وهو العمر الذي تبدأ فيه هذه العادة بالتأثير على شكل الأسنان وعلى الحنك الرخو, وهو العمر الذي يبدأ فيه الطفل أيضا بالشعور بالخجل من تعليقات ممن حوله هذه العادة المعالجة:</w:t>
      </w:r>
      <w:r w:rsidRPr="00985D8F">
        <w:rPr>
          <w:rFonts w:asciiTheme="majorBidi" w:hAnsiTheme="majorBidi" w:cstheme="majorBidi"/>
          <w:color w:val="365F91" w:themeColor="accent1" w:themeShade="BF"/>
          <w:sz w:val="24"/>
          <w:szCs w:val="24"/>
        </w:rPr>
        <w:t xml:space="preserve"> </w:t>
      </w:r>
    </w:p>
    <w:p w:rsidR="003274C7" w:rsidRPr="00985D8F" w:rsidRDefault="003274C7" w:rsidP="003274C7">
      <w:pPr>
        <w:spacing w:after="0" w:line="240" w:lineRule="auto"/>
        <w:jc w:val="right"/>
        <w:rPr>
          <w:rFonts w:asciiTheme="majorBidi" w:hAnsiTheme="majorBidi" w:cstheme="majorBidi"/>
          <w:color w:val="365F91" w:themeColor="accent1" w:themeShade="BF"/>
          <w:sz w:val="24"/>
          <w:szCs w:val="24"/>
          <w:rtl/>
        </w:rPr>
      </w:pPr>
      <w:r w:rsidRPr="00985D8F">
        <w:rPr>
          <w:rFonts w:asciiTheme="majorBidi" w:hAnsiTheme="majorBidi" w:cstheme="majorBidi"/>
          <w:color w:val="365F91" w:themeColor="accent1" w:themeShade="BF"/>
          <w:sz w:val="24"/>
          <w:szCs w:val="24"/>
          <w:rtl/>
          <w:lang w:bidi="ar-EG"/>
        </w:rPr>
        <w:t xml:space="preserve">تطبق المعالجة للأطفال ممن هم فوق </w:t>
      </w:r>
      <w:r w:rsidRPr="00985D8F">
        <w:rPr>
          <w:rFonts w:asciiTheme="majorBidi" w:hAnsiTheme="majorBidi" w:cstheme="majorBidi"/>
          <w:color w:val="365F91" w:themeColor="accent1" w:themeShade="BF"/>
          <w:sz w:val="24"/>
          <w:szCs w:val="24"/>
          <w:rtl/>
        </w:rPr>
        <w:t>(</w:t>
      </w:r>
      <w:r w:rsidRPr="00985D8F">
        <w:rPr>
          <w:rFonts w:asciiTheme="majorBidi" w:hAnsiTheme="majorBidi" w:cstheme="majorBidi"/>
          <w:color w:val="365F91" w:themeColor="accent1" w:themeShade="BF"/>
          <w:sz w:val="24"/>
          <w:szCs w:val="24"/>
          <w:rtl/>
          <w:lang w:bidi="ar-EG"/>
        </w:rPr>
        <w:t>5</w:t>
      </w:r>
      <w:r w:rsidRPr="00985D8F">
        <w:rPr>
          <w:rFonts w:asciiTheme="majorBidi" w:hAnsiTheme="majorBidi" w:cstheme="majorBidi"/>
          <w:color w:val="365F91" w:themeColor="accent1" w:themeShade="BF"/>
          <w:sz w:val="24"/>
          <w:szCs w:val="24"/>
          <w:rtl/>
        </w:rPr>
        <w:t xml:space="preserve">) </w:t>
      </w:r>
      <w:r w:rsidRPr="00985D8F">
        <w:rPr>
          <w:rFonts w:asciiTheme="majorBidi" w:hAnsiTheme="majorBidi" w:cstheme="majorBidi"/>
          <w:color w:val="365F91" w:themeColor="accent1" w:themeShade="BF"/>
          <w:sz w:val="24"/>
          <w:szCs w:val="24"/>
          <w:rtl/>
          <w:lang w:bidi="ar-EG"/>
        </w:rPr>
        <w:t xml:space="preserve">سنوات, </w:t>
      </w:r>
      <w:r w:rsidRPr="00985D8F">
        <w:rPr>
          <w:rFonts w:asciiTheme="majorBidi" w:hAnsiTheme="majorBidi" w:cstheme="majorBidi"/>
          <w:color w:val="365F91" w:themeColor="accent1" w:themeShade="BF"/>
          <w:sz w:val="24"/>
          <w:szCs w:val="24"/>
          <w:rtl/>
        </w:rPr>
        <w:t>و</w:t>
      </w:r>
      <w:r w:rsidRPr="00985D8F">
        <w:rPr>
          <w:rFonts w:asciiTheme="majorBidi" w:hAnsiTheme="majorBidi" w:cstheme="majorBidi"/>
          <w:color w:val="365F91" w:themeColor="accent1" w:themeShade="BF"/>
          <w:sz w:val="24"/>
          <w:szCs w:val="24"/>
          <w:rtl/>
          <w:lang w:bidi="ar-EG"/>
        </w:rPr>
        <w:t xml:space="preserve">يجب إزالة كل أسباب التوتر والقلق النفسي عند الطفل, ويجب تهيئة الطفل للمعالجة بحيث يكون راغبا </w:t>
      </w:r>
      <w:r w:rsidRPr="00985D8F">
        <w:rPr>
          <w:rFonts w:asciiTheme="majorBidi" w:hAnsiTheme="majorBidi" w:cstheme="majorBidi"/>
          <w:color w:val="365F91" w:themeColor="accent1" w:themeShade="BF"/>
          <w:sz w:val="24"/>
          <w:szCs w:val="24"/>
          <w:rtl/>
        </w:rPr>
        <w:t xml:space="preserve">في </w:t>
      </w:r>
      <w:r w:rsidRPr="00985D8F">
        <w:rPr>
          <w:rFonts w:asciiTheme="majorBidi" w:hAnsiTheme="majorBidi" w:cstheme="majorBidi"/>
          <w:color w:val="365F91" w:themeColor="accent1" w:themeShade="BF"/>
          <w:sz w:val="24"/>
          <w:szCs w:val="24"/>
          <w:rtl/>
          <w:lang w:bidi="ar-EG"/>
        </w:rPr>
        <w:t>التخلص من هذه العادة.</w:t>
      </w:r>
      <w:r w:rsidRPr="00985D8F">
        <w:rPr>
          <w:rFonts w:asciiTheme="majorBidi" w:hAnsiTheme="majorBidi" w:cstheme="majorBidi"/>
          <w:color w:val="365F91" w:themeColor="accent1" w:themeShade="BF"/>
          <w:sz w:val="24"/>
          <w:szCs w:val="24"/>
        </w:rPr>
        <w:t xml:space="preserve"> </w:t>
      </w:r>
    </w:p>
    <w:p w:rsidR="003274C7" w:rsidRPr="00985D8F" w:rsidRDefault="003274C7" w:rsidP="003274C7">
      <w:pPr>
        <w:spacing w:after="0" w:line="240" w:lineRule="auto"/>
        <w:jc w:val="right"/>
        <w:rPr>
          <w:rFonts w:asciiTheme="majorBidi" w:hAnsiTheme="majorBidi" w:cstheme="majorBidi"/>
          <w:color w:val="365F91" w:themeColor="accent1" w:themeShade="BF"/>
          <w:sz w:val="24"/>
          <w:szCs w:val="24"/>
          <w:rtl/>
        </w:rPr>
      </w:pPr>
      <w:r w:rsidRPr="00985D8F">
        <w:rPr>
          <w:rFonts w:asciiTheme="majorBidi" w:hAnsiTheme="majorBidi" w:cstheme="majorBidi"/>
          <w:color w:val="365F91" w:themeColor="accent1" w:themeShade="BF"/>
          <w:sz w:val="24"/>
          <w:szCs w:val="24"/>
          <w:rtl/>
          <w:lang w:bidi="ar-EG"/>
        </w:rPr>
        <w:t>ونبدأ المعالجة بتطبيق أداة لطيفة على أصبع الطفل لتذكيره بعدم مص إبهامه, ( مثل وضع لصاقة طبية على الإبهام ),</w:t>
      </w:r>
      <w:r w:rsidRPr="00985D8F">
        <w:rPr>
          <w:rFonts w:asciiTheme="majorBidi" w:hAnsiTheme="majorBidi" w:cstheme="majorBidi"/>
          <w:color w:val="365F91" w:themeColor="accent1" w:themeShade="BF"/>
          <w:sz w:val="24"/>
          <w:szCs w:val="24"/>
          <w:rtl/>
        </w:rPr>
        <w:t xml:space="preserve"> </w:t>
      </w:r>
      <w:r w:rsidRPr="00985D8F">
        <w:rPr>
          <w:rFonts w:asciiTheme="majorBidi" w:hAnsiTheme="majorBidi" w:cstheme="majorBidi"/>
          <w:color w:val="365F91" w:themeColor="accent1" w:themeShade="BF"/>
          <w:sz w:val="24"/>
          <w:szCs w:val="24"/>
          <w:rtl/>
          <w:lang w:bidi="ar-EG"/>
        </w:rPr>
        <w:t xml:space="preserve">وإذا </w:t>
      </w:r>
      <w:r w:rsidRPr="00985D8F">
        <w:rPr>
          <w:rFonts w:asciiTheme="majorBidi" w:hAnsiTheme="majorBidi" w:cstheme="majorBidi"/>
          <w:color w:val="365F91" w:themeColor="accent1" w:themeShade="BF"/>
          <w:sz w:val="24"/>
          <w:szCs w:val="24"/>
          <w:rtl/>
        </w:rPr>
        <w:t xml:space="preserve">لم </w:t>
      </w:r>
      <w:r w:rsidRPr="00985D8F">
        <w:rPr>
          <w:rFonts w:asciiTheme="majorBidi" w:hAnsiTheme="majorBidi" w:cstheme="majorBidi"/>
          <w:color w:val="365F91" w:themeColor="accent1" w:themeShade="BF"/>
          <w:sz w:val="24"/>
          <w:szCs w:val="24"/>
          <w:rtl/>
          <w:lang w:bidi="ar-EG"/>
        </w:rPr>
        <w:t xml:space="preserve">تفلح هذه الوسيلة و إذا لم يستجيب الطفل لذلك نقوم بوضع أداة تنبيه أكثر قساوة على الإصبع مثل قطعة بلاستيكية غير حادة, وإذا فشلت كل الطرق السابقة يقوم طبيب الأطفال بتطبيق ما يشبه الجبيرة أو الرباط الطبية على مفصل المرفق لمنع الطفل من إيصال إبهامه إلى فمه, ويجب شرح ذلك للطفل وإيقاف المعالجة إذا سببت أي قلق للطفل. </w:t>
      </w:r>
    </w:p>
    <w:p w:rsidR="003274C7" w:rsidRDefault="003274C7" w:rsidP="003274C7">
      <w:pPr>
        <w:spacing w:after="0" w:line="240" w:lineRule="auto"/>
        <w:jc w:val="right"/>
        <w:rPr>
          <w:rFonts w:asciiTheme="majorBidi" w:hAnsiTheme="majorBidi" w:cstheme="majorBidi" w:hint="cs"/>
          <w:color w:val="365F91" w:themeColor="accent1" w:themeShade="BF"/>
          <w:sz w:val="24"/>
          <w:szCs w:val="24"/>
          <w:rtl/>
        </w:rPr>
      </w:pPr>
      <w:r w:rsidRPr="00985D8F">
        <w:rPr>
          <w:rFonts w:asciiTheme="majorBidi" w:hAnsiTheme="majorBidi" w:cstheme="majorBidi"/>
          <w:color w:val="365F91" w:themeColor="accent1" w:themeShade="BF"/>
          <w:sz w:val="24"/>
          <w:szCs w:val="24"/>
          <w:rtl/>
          <w:lang w:bidi="ar-EG"/>
        </w:rPr>
        <w:t>في الحالات الشديدة والمعندة: يقوم طبيب الأسنان بتركيب جهاز خاص في فم الطفل للحد من تشوه الأسنان والفكين وهذا الجهاز سيمنع الطفل أيضا من الاستم</w:t>
      </w:r>
      <w:r w:rsidRPr="00985D8F">
        <w:rPr>
          <w:rFonts w:asciiTheme="majorBidi" w:hAnsiTheme="majorBidi" w:cstheme="majorBidi"/>
          <w:color w:val="365F91" w:themeColor="accent1" w:themeShade="BF"/>
          <w:sz w:val="24"/>
          <w:szCs w:val="24"/>
          <w:rtl/>
        </w:rPr>
        <w:t>ت</w:t>
      </w:r>
      <w:r w:rsidRPr="00985D8F">
        <w:rPr>
          <w:rFonts w:asciiTheme="majorBidi" w:hAnsiTheme="majorBidi" w:cstheme="majorBidi"/>
          <w:color w:val="365F91" w:themeColor="accent1" w:themeShade="BF"/>
          <w:sz w:val="24"/>
          <w:szCs w:val="24"/>
          <w:rtl/>
          <w:lang w:bidi="ar-EG"/>
        </w:rPr>
        <w:t xml:space="preserve">اع بمص إبهامه وستزول عندها العادة. </w:t>
      </w:r>
    </w:p>
    <w:p w:rsidR="000D7B0D" w:rsidRPr="00985D8F" w:rsidRDefault="000D7B0D" w:rsidP="003274C7">
      <w:pPr>
        <w:spacing w:after="0" w:line="240" w:lineRule="auto"/>
        <w:jc w:val="right"/>
        <w:rPr>
          <w:rFonts w:asciiTheme="majorBidi" w:hAnsiTheme="majorBidi" w:cstheme="majorBidi"/>
          <w:color w:val="365F91" w:themeColor="accent1" w:themeShade="BF"/>
          <w:sz w:val="24"/>
          <w:szCs w:val="24"/>
          <w:rtl/>
        </w:rPr>
      </w:pPr>
    </w:p>
    <w:p w:rsidR="003274C7" w:rsidRPr="00985D8F" w:rsidRDefault="003274C7" w:rsidP="003274C7">
      <w:pPr>
        <w:spacing w:after="0" w:line="240" w:lineRule="auto"/>
        <w:jc w:val="right"/>
        <w:rPr>
          <w:rFonts w:asciiTheme="majorBidi" w:hAnsiTheme="majorBidi" w:cstheme="majorBidi"/>
          <w:color w:val="C00000"/>
          <w:sz w:val="24"/>
          <w:szCs w:val="24"/>
          <w:u w:val="single"/>
          <w:rtl/>
        </w:rPr>
      </w:pPr>
      <w:r w:rsidRPr="00985D8F">
        <w:rPr>
          <w:rFonts w:asciiTheme="majorBidi" w:hAnsiTheme="majorBidi" w:cstheme="majorBidi"/>
          <w:color w:val="C00000"/>
          <w:sz w:val="24"/>
          <w:szCs w:val="24"/>
          <w:u w:val="single"/>
          <w:rtl/>
          <w:lang w:bidi="ar-EG"/>
        </w:rPr>
        <w:lastRenderedPageBreak/>
        <w:t>يجب عليك أن تتذكر أن:</w:t>
      </w:r>
      <w:r w:rsidRPr="00985D8F">
        <w:rPr>
          <w:rFonts w:asciiTheme="majorBidi" w:hAnsiTheme="majorBidi" w:cstheme="majorBidi"/>
          <w:color w:val="C00000"/>
          <w:sz w:val="24"/>
          <w:szCs w:val="24"/>
          <w:u w:val="single"/>
        </w:rPr>
        <w:t xml:space="preserve"> </w:t>
      </w:r>
    </w:p>
    <w:p w:rsidR="003274C7" w:rsidRPr="00985D8F" w:rsidRDefault="003274C7" w:rsidP="003274C7">
      <w:pPr>
        <w:spacing w:after="0" w:line="240" w:lineRule="auto"/>
        <w:jc w:val="right"/>
        <w:rPr>
          <w:rFonts w:asciiTheme="majorBidi" w:hAnsiTheme="majorBidi" w:cstheme="majorBidi"/>
          <w:color w:val="365F91" w:themeColor="accent1" w:themeShade="BF"/>
          <w:sz w:val="24"/>
          <w:szCs w:val="24"/>
          <w:rtl/>
        </w:rPr>
      </w:pPr>
      <w:r w:rsidRPr="00985D8F">
        <w:rPr>
          <w:rFonts w:asciiTheme="majorBidi" w:hAnsiTheme="majorBidi" w:cstheme="majorBidi"/>
          <w:color w:val="365F91" w:themeColor="accent1" w:themeShade="BF"/>
          <w:sz w:val="24"/>
          <w:szCs w:val="24"/>
          <w:rtl/>
          <w:lang w:bidi="ar-EG"/>
        </w:rPr>
        <w:t>1- لا فائدة من توبيخ ومعاقبة الطفل فعلي العكس قد يتمسك بعادته أكثر</w:t>
      </w:r>
      <w:r w:rsidRPr="00985D8F">
        <w:rPr>
          <w:rFonts w:asciiTheme="majorBidi" w:hAnsiTheme="majorBidi" w:cstheme="majorBidi"/>
          <w:color w:val="365F91" w:themeColor="accent1" w:themeShade="BF"/>
          <w:sz w:val="24"/>
          <w:szCs w:val="24"/>
          <w:rtl/>
        </w:rPr>
        <w:t>.</w:t>
      </w:r>
      <w:r w:rsidRPr="00985D8F">
        <w:rPr>
          <w:rFonts w:asciiTheme="majorBidi" w:hAnsiTheme="majorBidi" w:cstheme="majorBidi"/>
          <w:color w:val="365F91" w:themeColor="accent1" w:themeShade="BF"/>
          <w:sz w:val="24"/>
          <w:szCs w:val="24"/>
        </w:rPr>
        <w:t xml:space="preserve"> </w:t>
      </w:r>
    </w:p>
    <w:p w:rsidR="003274C7" w:rsidRPr="00985D8F" w:rsidRDefault="003274C7" w:rsidP="003274C7">
      <w:pPr>
        <w:spacing w:after="0" w:line="240" w:lineRule="auto"/>
        <w:jc w:val="right"/>
        <w:rPr>
          <w:rFonts w:asciiTheme="majorBidi" w:hAnsiTheme="majorBidi" w:cstheme="majorBidi"/>
          <w:color w:val="365F91" w:themeColor="accent1" w:themeShade="BF"/>
          <w:sz w:val="24"/>
          <w:szCs w:val="24"/>
          <w:rtl/>
        </w:rPr>
      </w:pPr>
      <w:r w:rsidRPr="00985D8F">
        <w:rPr>
          <w:rFonts w:asciiTheme="majorBidi" w:hAnsiTheme="majorBidi" w:cstheme="majorBidi"/>
          <w:color w:val="365F91" w:themeColor="accent1" w:themeShade="BF"/>
          <w:sz w:val="24"/>
          <w:szCs w:val="24"/>
          <w:rtl/>
          <w:lang w:bidi="ar-EG"/>
        </w:rPr>
        <w:t>2- أكثر الأطفال يتركون هذه العادة لوحدهم.</w:t>
      </w:r>
      <w:r w:rsidRPr="00985D8F">
        <w:rPr>
          <w:rFonts w:asciiTheme="majorBidi" w:hAnsiTheme="majorBidi" w:cstheme="majorBidi"/>
          <w:color w:val="365F91" w:themeColor="accent1" w:themeShade="BF"/>
          <w:sz w:val="24"/>
          <w:szCs w:val="24"/>
        </w:rPr>
        <w:t xml:space="preserve"> </w:t>
      </w:r>
    </w:p>
    <w:p w:rsidR="003274C7" w:rsidRPr="00985D8F" w:rsidRDefault="003274C7" w:rsidP="003274C7">
      <w:pPr>
        <w:spacing w:after="0" w:line="240" w:lineRule="auto"/>
        <w:jc w:val="right"/>
        <w:rPr>
          <w:rFonts w:asciiTheme="majorBidi" w:hAnsiTheme="majorBidi" w:cstheme="majorBidi"/>
          <w:color w:val="365F91" w:themeColor="accent1" w:themeShade="BF"/>
          <w:sz w:val="24"/>
          <w:szCs w:val="24"/>
          <w:rtl/>
        </w:rPr>
      </w:pPr>
      <w:r w:rsidRPr="00985D8F">
        <w:rPr>
          <w:rFonts w:asciiTheme="majorBidi" w:hAnsiTheme="majorBidi" w:cstheme="majorBidi"/>
          <w:color w:val="365F91" w:themeColor="accent1" w:themeShade="BF"/>
          <w:sz w:val="24"/>
          <w:szCs w:val="24"/>
          <w:rtl/>
          <w:lang w:bidi="ar-EG"/>
        </w:rPr>
        <w:t>3- إذا كان عمر طفلك</w:t>
      </w:r>
      <w:r w:rsidRPr="00985D8F">
        <w:rPr>
          <w:rFonts w:asciiTheme="majorBidi" w:hAnsiTheme="majorBidi" w:cstheme="majorBidi"/>
          <w:color w:val="365F91" w:themeColor="accent1" w:themeShade="BF"/>
          <w:sz w:val="24"/>
          <w:szCs w:val="24"/>
          <w:rtl/>
        </w:rPr>
        <w:t xml:space="preserve"> </w:t>
      </w:r>
      <w:r w:rsidRPr="00985D8F">
        <w:rPr>
          <w:rFonts w:asciiTheme="majorBidi" w:hAnsiTheme="majorBidi" w:cstheme="majorBidi"/>
          <w:color w:val="365F91" w:themeColor="accent1" w:themeShade="BF"/>
          <w:sz w:val="24"/>
          <w:szCs w:val="24"/>
          <w:rtl/>
          <w:lang w:bidi="ar-EG"/>
        </w:rPr>
        <w:t xml:space="preserve">أقل من </w:t>
      </w:r>
      <w:r w:rsidRPr="00985D8F">
        <w:rPr>
          <w:rFonts w:asciiTheme="majorBidi" w:hAnsiTheme="majorBidi" w:cstheme="majorBidi"/>
          <w:color w:val="365F91" w:themeColor="accent1" w:themeShade="BF"/>
          <w:sz w:val="24"/>
          <w:szCs w:val="24"/>
          <w:rtl/>
        </w:rPr>
        <w:t>(</w:t>
      </w:r>
      <w:r w:rsidRPr="00985D8F">
        <w:rPr>
          <w:rFonts w:asciiTheme="majorBidi" w:hAnsiTheme="majorBidi" w:cstheme="majorBidi"/>
          <w:color w:val="365F91" w:themeColor="accent1" w:themeShade="BF"/>
          <w:sz w:val="24"/>
          <w:szCs w:val="24"/>
          <w:rtl/>
          <w:lang w:bidi="ar-EG"/>
        </w:rPr>
        <w:t>5</w:t>
      </w:r>
      <w:r w:rsidRPr="00985D8F">
        <w:rPr>
          <w:rFonts w:asciiTheme="majorBidi" w:hAnsiTheme="majorBidi" w:cstheme="majorBidi"/>
          <w:color w:val="365F91" w:themeColor="accent1" w:themeShade="BF"/>
          <w:sz w:val="24"/>
          <w:szCs w:val="24"/>
          <w:rtl/>
        </w:rPr>
        <w:t xml:space="preserve">) </w:t>
      </w:r>
      <w:r w:rsidRPr="00985D8F">
        <w:rPr>
          <w:rFonts w:asciiTheme="majorBidi" w:hAnsiTheme="majorBidi" w:cstheme="majorBidi"/>
          <w:color w:val="365F91" w:themeColor="accent1" w:themeShade="BF"/>
          <w:sz w:val="24"/>
          <w:szCs w:val="24"/>
          <w:rtl/>
          <w:lang w:bidi="ar-EG"/>
        </w:rPr>
        <w:t>سنوات أتركه ولا تحاول علاجه وتجاهل الأمر تماما.</w:t>
      </w:r>
      <w:r w:rsidRPr="00985D8F">
        <w:rPr>
          <w:rFonts w:asciiTheme="majorBidi" w:hAnsiTheme="majorBidi" w:cstheme="majorBidi"/>
          <w:color w:val="365F91" w:themeColor="accent1" w:themeShade="BF"/>
          <w:sz w:val="24"/>
          <w:szCs w:val="24"/>
        </w:rPr>
        <w:t xml:space="preserve"> </w:t>
      </w:r>
    </w:p>
    <w:p w:rsidR="003274C7" w:rsidRPr="00985D8F" w:rsidRDefault="003274C7" w:rsidP="003274C7">
      <w:pPr>
        <w:spacing w:after="0" w:line="240" w:lineRule="auto"/>
        <w:jc w:val="right"/>
        <w:rPr>
          <w:rFonts w:asciiTheme="majorBidi" w:hAnsiTheme="majorBidi" w:cstheme="majorBidi"/>
          <w:color w:val="365F91" w:themeColor="accent1" w:themeShade="BF"/>
          <w:sz w:val="24"/>
          <w:szCs w:val="24"/>
          <w:rtl/>
        </w:rPr>
      </w:pPr>
      <w:r w:rsidRPr="00985D8F">
        <w:rPr>
          <w:rFonts w:asciiTheme="majorBidi" w:hAnsiTheme="majorBidi" w:cstheme="majorBidi"/>
          <w:color w:val="365F91" w:themeColor="accent1" w:themeShade="BF"/>
          <w:sz w:val="24"/>
          <w:szCs w:val="24"/>
          <w:rtl/>
          <w:lang w:bidi="ar-EG"/>
        </w:rPr>
        <w:t>4- عند المعالجة يجب التركيز على أوقات النهار أولا.</w:t>
      </w:r>
      <w:r w:rsidRPr="00985D8F">
        <w:rPr>
          <w:rFonts w:asciiTheme="majorBidi" w:hAnsiTheme="majorBidi" w:cstheme="majorBidi"/>
          <w:color w:val="365F91" w:themeColor="accent1" w:themeShade="BF"/>
          <w:sz w:val="24"/>
          <w:szCs w:val="24"/>
        </w:rPr>
        <w:t xml:space="preserve"> </w:t>
      </w:r>
    </w:p>
    <w:p w:rsidR="003274C7" w:rsidRPr="00985D8F" w:rsidRDefault="003274C7" w:rsidP="003274C7">
      <w:pPr>
        <w:spacing w:after="0" w:line="240" w:lineRule="auto"/>
        <w:jc w:val="right"/>
        <w:rPr>
          <w:rFonts w:asciiTheme="majorBidi" w:hAnsiTheme="majorBidi" w:cstheme="majorBidi"/>
          <w:color w:val="C00000"/>
          <w:sz w:val="24"/>
          <w:szCs w:val="24"/>
          <w:u w:val="single"/>
          <w:rtl/>
        </w:rPr>
      </w:pPr>
      <w:r w:rsidRPr="00985D8F">
        <w:rPr>
          <w:rFonts w:asciiTheme="majorBidi" w:hAnsiTheme="majorBidi" w:cstheme="majorBidi"/>
          <w:color w:val="C00000"/>
          <w:sz w:val="24"/>
          <w:szCs w:val="24"/>
          <w:u w:val="single"/>
          <w:rtl/>
          <w:lang w:bidi="ar-EG"/>
        </w:rPr>
        <w:t xml:space="preserve">قضم الأظافر </w:t>
      </w:r>
    </w:p>
    <w:p w:rsidR="003274C7" w:rsidRPr="00985D8F" w:rsidRDefault="003274C7" w:rsidP="003274C7">
      <w:pPr>
        <w:spacing w:after="0" w:line="240" w:lineRule="auto"/>
        <w:jc w:val="right"/>
        <w:rPr>
          <w:rFonts w:asciiTheme="majorBidi" w:hAnsiTheme="majorBidi" w:cstheme="majorBidi"/>
          <w:color w:val="365F91" w:themeColor="accent1" w:themeShade="BF"/>
          <w:sz w:val="24"/>
          <w:szCs w:val="24"/>
          <w:rtl/>
        </w:rPr>
      </w:pPr>
      <w:r w:rsidRPr="00985D8F">
        <w:rPr>
          <w:rFonts w:asciiTheme="majorBidi" w:hAnsiTheme="majorBidi" w:cstheme="majorBidi"/>
          <w:color w:val="365F91" w:themeColor="accent1" w:themeShade="BF"/>
          <w:sz w:val="24"/>
          <w:szCs w:val="24"/>
          <w:rtl/>
          <w:lang w:bidi="ar-EG"/>
        </w:rPr>
        <w:t>نادرا ما تحدث هذه العادة في الأطفال قبل نهاية السنة الثالثة من العمر وأغلب ما يقضم الأطفال الكبار أظافرهم هو عند توترهم العصبي وقلقهم وشعورهم بعدم الأمان والخوف وعند تفكيرهم العميق. وتشيع هذه العادة في حوالي 50% من الأطفال. أما أسبابها فقد تكون قسوة الأهل أو المدرسين وقد تكون عدم وجود</w:t>
      </w:r>
      <w:r w:rsidRPr="00985D8F">
        <w:rPr>
          <w:rFonts w:asciiTheme="majorBidi" w:hAnsiTheme="majorBidi" w:cstheme="majorBidi"/>
          <w:color w:val="365F91" w:themeColor="accent1" w:themeShade="BF"/>
          <w:sz w:val="24"/>
          <w:szCs w:val="24"/>
          <w:rtl/>
        </w:rPr>
        <w:t xml:space="preserve"> قدر كافي</w:t>
      </w:r>
      <w:r w:rsidRPr="00985D8F">
        <w:rPr>
          <w:rFonts w:asciiTheme="majorBidi" w:hAnsiTheme="majorBidi" w:cstheme="majorBidi"/>
          <w:color w:val="365F91" w:themeColor="accent1" w:themeShade="BF"/>
          <w:sz w:val="24"/>
          <w:szCs w:val="24"/>
          <w:rtl/>
          <w:lang w:bidi="ar-EG"/>
        </w:rPr>
        <w:t xml:space="preserve"> من الاطمئنان والسعادة في محيط الطفل, وقد يكون سببها ملل الطفل وغيرته, وقد يكون تقليده لأطفال آخرين. </w:t>
      </w:r>
    </w:p>
    <w:p w:rsidR="003274C7" w:rsidRPr="00985D8F" w:rsidRDefault="003274C7" w:rsidP="003274C7">
      <w:pPr>
        <w:spacing w:after="0" w:line="240" w:lineRule="auto"/>
        <w:jc w:val="right"/>
        <w:rPr>
          <w:rFonts w:asciiTheme="majorBidi" w:hAnsiTheme="majorBidi" w:cstheme="majorBidi"/>
          <w:color w:val="365F91" w:themeColor="accent1" w:themeShade="BF"/>
          <w:sz w:val="24"/>
          <w:szCs w:val="24"/>
          <w:rtl/>
        </w:rPr>
      </w:pPr>
      <w:r w:rsidRPr="00985D8F">
        <w:rPr>
          <w:rFonts w:asciiTheme="majorBidi" w:hAnsiTheme="majorBidi" w:cstheme="majorBidi"/>
          <w:color w:val="365F91" w:themeColor="accent1" w:themeShade="BF"/>
          <w:sz w:val="24"/>
          <w:szCs w:val="24"/>
          <w:rtl/>
          <w:lang w:bidi="ar-EG"/>
        </w:rPr>
        <w:t xml:space="preserve">وبعض الباحثين يقول </w:t>
      </w:r>
      <w:r w:rsidRPr="00985D8F">
        <w:rPr>
          <w:rFonts w:asciiTheme="majorBidi" w:hAnsiTheme="majorBidi" w:cstheme="majorBidi"/>
          <w:color w:val="365F91" w:themeColor="accent1" w:themeShade="BF"/>
          <w:sz w:val="24"/>
          <w:szCs w:val="24"/>
          <w:rtl/>
        </w:rPr>
        <w:t>أ</w:t>
      </w:r>
      <w:r w:rsidRPr="00985D8F">
        <w:rPr>
          <w:rFonts w:asciiTheme="majorBidi" w:hAnsiTheme="majorBidi" w:cstheme="majorBidi"/>
          <w:color w:val="365F91" w:themeColor="accent1" w:themeShade="BF"/>
          <w:sz w:val="24"/>
          <w:szCs w:val="24"/>
          <w:rtl/>
          <w:lang w:bidi="ar-EG"/>
        </w:rPr>
        <w:t xml:space="preserve">نها نوع من مركب أوديب. ولا تفيد الشدة والتوبيخ والعقاب في علاجها, كما أنه لا ينفع في ذلك وضع عقاقير </w:t>
      </w:r>
      <w:r w:rsidRPr="00985D8F">
        <w:rPr>
          <w:rFonts w:asciiTheme="majorBidi" w:hAnsiTheme="majorBidi" w:cstheme="majorBidi"/>
          <w:color w:val="365F91" w:themeColor="accent1" w:themeShade="BF"/>
          <w:sz w:val="24"/>
          <w:szCs w:val="24"/>
          <w:rtl/>
        </w:rPr>
        <w:t>ُ</w:t>
      </w:r>
      <w:r w:rsidRPr="00985D8F">
        <w:rPr>
          <w:rFonts w:asciiTheme="majorBidi" w:hAnsiTheme="majorBidi" w:cstheme="majorBidi"/>
          <w:color w:val="365F91" w:themeColor="accent1" w:themeShade="BF"/>
          <w:sz w:val="24"/>
          <w:szCs w:val="24"/>
          <w:rtl/>
          <w:lang w:bidi="ar-EG"/>
        </w:rPr>
        <w:t>مرة على أطراف أصابع الطفل كما يفعل بعض الأهل أحيانا, وخير ما يفعله الأهل بخصوص هذه العادة هو إهمالها وإش</w:t>
      </w:r>
      <w:r w:rsidRPr="00985D8F">
        <w:rPr>
          <w:rFonts w:asciiTheme="majorBidi" w:hAnsiTheme="majorBidi" w:cstheme="majorBidi"/>
          <w:color w:val="365F91" w:themeColor="accent1" w:themeShade="BF"/>
          <w:sz w:val="24"/>
          <w:szCs w:val="24"/>
          <w:rtl/>
        </w:rPr>
        <w:t>غ</w:t>
      </w:r>
      <w:r w:rsidRPr="00985D8F">
        <w:rPr>
          <w:rFonts w:asciiTheme="majorBidi" w:hAnsiTheme="majorBidi" w:cstheme="majorBidi"/>
          <w:color w:val="365F91" w:themeColor="accent1" w:themeShade="BF"/>
          <w:sz w:val="24"/>
          <w:szCs w:val="24"/>
          <w:rtl/>
          <w:lang w:bidi="ar-EG"/>
        </w:rPr>
        <w:t xml:space="preserve">ال الطفل بألعاب أو أمور أخرى تبعد عنه الملل. وينبغي إزالة </w:t>
      </w:r>
      <w:r w:rsidRPr="00985D8F">
        <w:rPr>
          <w:rFonts w:asciiTheme="majorBidi" w:hAnsiTheme="majorBidi" w:cstheme="majorBidi"/>
          <w:color w:val="365F91" w:themeColor="accent1" w:themeShade="BF"/>
          <w:sz w:val="24"/>
          <w:szCs w:val="24"/>
          <w:rtl/>
        </w:rPr>
        <w:t xml:space="preserve">كل </w:t>
      </w:r>
      <w:r w:rsidRPr="00985D8F">
        <w:rPr>
          <w:rFonts w:asciiTheme="majorBidi" w:hAnsiTheme="majorBidi" w:cstheme="majorBidi"/>
          <w:color w:val="365F91" w:themeColor="accent1" w:themeShade="BF"/>
          <w:sz w:val="24"/>
          <w:szCs w:val="24"/>
          <w:rtl/>
          <w:lang w:bidi="ar-EG"/>
        </w:rPr>
        <w:t>ما يبعث على التوتر العصبي والقلق, وعلى الشعور بعدم الأمان من محيط الطفل, إذا كانت هذه الأمور هي السبب في حدوث هذه العادة.</w:t>
      </w:r>
      <w:r w:rsidRPr="00985D8F">
        <w:rPr>
          <w:rFonts w:asciiTheme="majorBidi" w:hAnsiTheme="majorBidi" w:cstheme="majorBidi"/>
          <w:color w:val="365F91" w:themeColor="accent1" w:themeShade="BF"/>
          <w:sz w:val="24"/>
          <w:szCs w:val="24"/>
          <w:rtl/>
        </w:rPr>
        <w:t xml:space="preserve"> </w:t>
      </w:r>
      <w:r w:rsidRPr="00985D8F">
        <w:rPr>
          <w:rFonts w:asciiTheme="majorBidi" w:hAnsiTheme="majorBidi" w:cstheme="majorBidi"/>
          <w:color w:val="365F91" w:themeColor="accent1" w:themeShade="BF"/>
          <w:sz w:val="24"/>
          <w:szCs w:val="24"/>
          <w:rtl/>
          <w:lang w:bidi="ar-EG"/>
        </w:rPr>
        <w:t>وقد ينفع أحيانا في علاجها استعمال التشجيع وبعث الثقة في نفس الطفل.</w:t>
      </w:r>
      <w:r w:rsidRPr="00985D8F">
        <w:rPr>
          <w:rFonts w:asciiTheme="majorBidi" w:hAnsiTheme="majorBidi" w:cstheme="majorBidi"/>
          <w:color w:val="365F91" w:themeColor="accent1" w:themeShade="BF"/>
          <w:sz w:val="24"/>
          <w:szCs w:val="24"/>
        </w:rPr>
        <w:t xml:space="preserve"> </w:t>
      </w:r>
    </w:p>
    <w:p w:rsidR="003274C7" w:rsidRPr="00985D8F" w:rsidRDefault="003274C7" w:rsidP="003274C7">
      <w:pPr>
        <w:spacing w:after="0" w:line="240" w:lineRule="auto"/>
        <w:jc w:val="right"/>
        <w:rPr>
          <w:rFonts w:asciiTheme="majorBidi" w:hAnsiTheme="majorBidi" w:cstheme="majorBidi"/>
          <w:color w:val="C00000"/>
          <w:sz w:val="24"/>
          <w:szCs w:val="24"/>
          <w:u w:val="single"/>
          <w:rtl/>
        </w:rPr>
      </w:pPr>
      <w:r w:rsidRPr="00985D8F">
        <w:rPr>
          <w:rFonts w:asciiTheme="majorBidi" w:hAnsiTheme="majorBidi" w:cstheme="majorBidi"/>
          <w:color w:val="C00000"/>
          <w:sz w:val="24"/>
          <w:szCs w:val="24"/>
          <w:u w:val="single"/>
          <w:rtl/>
          <w:lang w:bidi="ar-EG"/>
        </w:rPr>
        <w:t>صرير الأسنان</w:t>
      </w:r>
      <w:r w:rsidRPr="00985D8F">
        <w:rPr>
          <w:rFonts w:asciiTheme="majorBidi" w:hAnsiTheme="majorBidi" w:cstheme="majorBidi"/>
          <w:color w:val="C00000"/>
          <w:sz w:val="24"/>
          <w:szCs w:val="24"/>
          <w:u w:val="single"/>
        </w:rPr>
        <w:t xml:space="preserve"> </w:t>
      </w:r>
    </w:p>
    <w:p w:rsidR="003274C7" w:rsidRPr="00985D8F" w:rsidRDefault="003274C7" w:rsidP="003274C7">
      <w:pPr>
        <w:spacing w:after="0" w:line="240" w:lineRule="auto"/>
        <w:jc w:val="right"/>
        <w:rPr>
          <w:rFonts w:asciiTheme="majorBidi" w:hAnsiTheme="majorBidi" w:cstheme="majorBidi"/>
          <w:color w:val="365F91" w:themeColor="accent1" w:themeShade="BF"/>
          <w:sz w:val="24"/>
          <w:szCs w:val="24"/>
          <w:rtl/>
        </w:rPr>
      </w:pPr>
      <w:r w:rsidRPr="00985D8F">
        <w:rPr>
          <w:rFonts w:asciiTheme="majorBidi" w:hAnsiTheme="majorBidi" w:cstheme="majorBidi"/>
          <w:color w:val="365F91" w:themeColor="accent1" w:themeShade="BF"/>
          <w:sz w:val="24"/>
          <w:szCs w:val="24"/>
          <w:rtl/>
          <w:lang w:bidi="ar-EG"/>
        </w:rPr>
        <w:t xml:space="preserve">يمكن أن ينجم صرير الأسنان عن حالة غضب لم تجد طريقة للتعبير عنها لدى الطفل, مما قد يخلق مشاكل في إطباق الأسنان لديه ويبدو </w:t>
      </w:r>
      <w:r w:rsidRPr="00985D8F">
        <w:rPr>
          <w:rFonts w:asciiTheme="majorBidi" w:hAnsiTheme="majorBidi" w:cstheme="majorBidi"/>
          <w:color w:val="365F91" w:themeColor="accent1" w:themeShade="BF"/>
          <w:sz w:val="24"/>
          <w:szCs w:val="24"/>
          <w:rtl/>
        </w:rPr>
        <w:t>أ</w:t>
      </w:r>
      <w:r w:rsidRPr="00985D8F">
        <w:rPr>
          <w:rFonts w:asciiTheme="majorBidi" w:hAnsiTheme="majorBidi" w:cstheme="majorBidi"/>
          <w:color w:val="365F91" w:themeColor="accent1" w:themeShade="BF"/>
          <w:sz w:val="24"/>
          <w:szCs w:val="24"/>
          <w:rtl/>
          <w:lang w:bidi="ar-EG"/>
        </w:rPr>
        <w:t xml:space="preserve">ن إيجاد طرق للتعبير عن </w:t>
      </w:r>
      <w:r w:rsidRPr="00985D8F">
        <w:rPr>
          <w:rFonts w:asciiTheme="majorBidi" w:hAnsiTheme="majorBidi" w:cstheme="majorBidi"/>
          <w:color w:val="365F91" w:themeColor="accent1" w:themeShade="BF"/>
          <w:sz w:val="24"/>
          <w:szCs w:val="24"/>
          <w:rtl/>
        </w:rPr>
        <w:t>ال</w:t>
      </w:r>
      <w:r w:rsidRPr="00985D8F">
        <w:rPr>
          <w:rFonts w:asciiTheme="majorBidi" w:hAnsiTheme="majorBidi" w:cstheme="majorBidi"/>
          <w:color w:val="365F91" w:themeColor="accent1" w:themeShade="BF"/>
          <w:sz w:val="24"/>
          <w:szCs w:val="24"/>
          <w:rtl/>
          <w:lang w:bidi="ar-EG"/>
        </w:rPr>
        <w:t xml:space="preserve">استياء الذي يكابده أمر مساعد على حل المشكلة: </w:t>
      </w:r>
    </w:p>
    <w:p w:rsidR="003274C7" w:rsidRPr="00985D8F" w:rsidRDefault="003274C7" w:rsidP="003274C7">
      <w:pPr>
        <w:spacing w:after="0" w:line="240" w:lineRule="auto"/>
        <w:jc w:val="right"/>
        <w:rPr>
          <w:rFonts w:asciiTheme="majorBidi" w:hAnsiTheme="majorBidi" w:cstheme="majorBidi"/>
          <w:color w:val="365F91" w:themeColor="accent1" w:themeShade="BF"/>
          <w:sz w:val="24"/>
          <w:szCs w:val="24"/>
          <w:rtl/>
        </w:rPr>
      </w:pPr>
      <w:r w:rsidRPr="00985D8F">
        <w:rPr>
          <w:rFonts w:asciiTheme="majorBidi" w:hAnsiTheme="majorBidi" w:cstheme="majorBidi"/>
          <w:color w:val="365F91" w:themeColor="accent1" w:themeShade="BF"/>
          <w:sz w:val="24"/>
          <w:szCs w:val="24"/>
          <w:rtl/>
          <w:lang w:bidi="ar-EG"/>
        </w:rPr>
        <w:t xml:space="preserve">فجعل وقت النوم باعثا على المتعة بالقراءة أو الحديث وفسح المجال أمام الطفل لسرد غضبه أو مخاوفه أو استعادة ما عاناه منها خلال اليوم, وإعطاءه دعما عاطفيا, </w:t>
      </w:r>
      <w:r w:rsidRPr="00985D8F">
        <w:rPr>
          <w:rFonts w:asciiTheme="majorBidi" w:hAnsiTheme="majorBidi" w:cstheme="majorBidi"/>
          <w:color w:val="365F91" w:themeColor="accent1" w:themeShade="BF"/>
          <w:sz w:val="24"/>
          <w:szCs w:val="24"/>
          <w:rtl/>
        </w:rPr>
        <w:t xml:space="preserve">كلها </w:t>
      </w:r>
      <w:r w:rsidRPr="00985D8F">
        <w:rPr>
          <w:rFonts w:asciiTheme="majorBidi" w:hAnsiTheme="majorBidi" w:cstheme="majorBidi"/>
          <w:color w:val="365F91" w:themeColor="accent1" w:themeShade="BF"/>
          <w:sz w:val="24"/>
          <w:szCs w:val="24"/>
          <w:rtl/>
          <w:lang w:bidi="ar-EG"/>
        </w:rPr>
        <w:t>أمور مفيدة في مساعدته.</w:t>
      </w:r>
      <w:r w:rsidRPr="00985D8F">
        <w:rPr>
          <w:rFonts w:asciiTheme="majorBidi" w:hAnsiTheme="majorBidi" w:cstheme="majorBidi"/>
          <w:color w:val="365F91" w:themeColor="accent1" w:themeShade="BF"/>
          <w:sz w:val="24"/>
          <w:szCs w:val="24"/>
        </w:rPr>
        <w:t xml:space="preserve"> </w:t>
      </w:r>
    </w:p>
    <w:p w:rsidR="003274C7" w:rsidRPr="00985D8F" w:rsidRDefault="003274C7" w:rsidP="003274C7">
      <w:pPr>
        <w:spacing w:after="0" w:line="240" w:lineRule="auto"/>
        <w:jc w:val="right"/>
        <w:rPr>
          <w:rFonts w:asciiTheme="majorBidi" w:hAnsiTheme="majorBidi" w:cstheme="majorBidi"/>
          <w:color w:val="365F91" w:themeColor="accent1" w:themeShade="BF"/>
          <w:sz w:val="24"/>
          <w:szCs w:val="24"/>
          <w:rtl/>
        </w:rPr>
      </w:pPr>
      <w:r w:rsidRPr="00985D8F">
        <w:rPr>
          <w:rFonts w:asciiTheme="majorBidi" w:hAnsiTheme="majorBidi" w:cstheme="majorBidi"/>
          <w:color w:val="365F91" w:themeColor="accent1" w:themeShade="BF"/>
          <w:sz w:val="24"/>
          <w:szCs w:val="24"/>
          <w:rtl/>
        </w:rPr>
        <w:t>و</w:t>
      </w:r>
      <w:r w:rsidRPr="00985D8F">
        <w:rPr>
          <w:rFonts w:asciiTheme="majorBidi" w:hAnsiTheme="majorBidi" w:cstheme="majorBidi"/>
          <w:color w:val="365F91" w:themeColor="accent1" w:themeShade="BF"/>
          <w:sz w:val="24"/>
          <w:szCs w:val="24"/>
          <w:rtl/>
          <w:lang w:bidi="ar-EG"/>
        </w:rPr>
        <w:t>في الحالات الشديدة من صرير الأسنان يمكن إعطاء الطفل دواء</w:t>
      </w:r>
      <w:r w:rsidRPr="00985D8F">
        <w:rPr>
          <w:rFonts w:asciiTheme="majorBidi" w:hAnsiTheme="majorBidi" w:cstheme="majorBidi"/>
          <w:color w:val="365F91" w:themeColor="accent1" w:themeShade="BF"/>
          <w:sz w:val="24"/>
          <w:szCs w:val="24"/>
          <w:rtl/>
        </w:rPr>
        <w:t xml:space="preserve"> </w:t>
      </w:r>
      <w:r w:rsidRPr="00985D8F">
        <w:rPr>
          <w:rFonts w:asciiTheme="majorBidi" w:hAnsiTheme="majorBidi" w:cstheme="majorBidi"/>
          <w:color w:val="365F91" w:themeColor="accent1" w:themeShade="BF"/>
          <w:sz w:val="24"/>
          <w:szCs w:val="24"/>
          <w:rtl/>
          <w:lang w:bidi="ar-EG"/>
        </w:rPr>
        <w:t>الخجل</w:t>
      </w:r>
      <w:r w:rsidRPr="00985D8F">
        <w:rPr>
          <w:rFonts w:asciiTheme="majorBidi" w:hAnsiTheme="majorBidi" w:cstheme="majorBidi"/>
          <w:color w:val="365F91" w:themeColor="accent1" w:themeShade="BF"/>
          <w:sz w:val="24"/>
          <w:szCs w:val="24"/>
          <w:rtl/>
        </w:rPr>
        <w:t>، و</w:t>
      </w:r>
      <w:r w:rsidRPr="00985D8F">
        <w:rPr>
          <w:rFonts w:asciiTheme="majorBidi" w:hAnsiTheme="majorBidi" w:cstheme="majorBidi"/>
          <w:color w:val="365F91" w:themeColor="accent1" w:themeShade="BF"/>
          <w:sz w:val="24"/>
          <w:szCs w:val="24"/>
          <w:rtl/>
          <w:lang w:bidi="ar-EG"/>
        </w:rPr>
        <w:t xml:space="preserve">يعتمد خجل الطفل على عاملين: </w:t>
      </w:r>
      <w:r w:rsidRPr="00985D8F">
        <w:rPr>
          <w:rFonts w:asciiTheme="majorBidi" w:hAnsiTheme="majorBidi" w:cstheme="majorBidi"/>
          <w:color w:val="365F91" w:themeColor="accent1" w:themeShade="BF"/>
          <w:sz w:val="24"/>
          <w:szCs w:val="24"/>
          <w:u w:val="single"/>
          <w:rtl/>
          <w:lang w:bidi="ar-EG"/>
        </w:rPr>
        <w:t>طبيعية شخصية والمحيط الذي ينشأ فيه</w:t>
      </w:r>
      <w:r w:rsidRPr="00985D8F">
        <w:rPr>
          <w:rFonts w:asciiTheme="majorBidi" w:hAnsiTheme="majorBidi" w:cstheme="majorBidi"/>
          <w:color w:val="365F91" w:themeColor="accent1" w:themeShade="BF"/>
          <w:sz w:val="24"/>
          <w:szCs w:val="24"/>
          <w:rtl/>
          <w:lang w:bidi="ar-EG"/>
        </w:rPr>
        <w:t xml:space="preserve">, ومما يثبت الدور الذي تلعبه طبيعة تكوين الطفل في الخجل أن أخوين ينشأن في محيط واحد ويعاملان نفس المعاملة قد ينشأ احدهما خجولا بصورة ملحوظة وينشأ الاخر خلاف ذلك. ويمكن اعتبار الخجل ظاهرة طبيعية لابد أن تظهر بصورة ما عند جميع الأطفال في مرحلة أو أخرى من مراحل النمو ولكن درجتها تتراوح بين الشدة والضعف </w:t>
      </w:r>
      <w:r w:rsidRPr="00985D8F">
        <w:rPr>
          <w:rFonts w:asciiTheme="majorBidi" w:hAnsiTheme="majorBidi" w:cstheme="majorBidi"/>
          <w:color w:val="365F91" w:themeColor="accent1" w:themeShade="BF"/>
          <w:sz w:val="24"/>
          <w:szCs w:val="24"/>
          <w:rtl/>
        </w:rPr>
        <w:t>و</w:t>
      </w:r>
      <w:r w:rsidRPr="00985D8F">
        <w:rPr>
          <w:rFonts w:asciiTheme="majorBidi" w:hAnsiTheme="majorBidi" w:cstheme="majorBidi"/>
          <w:color w:val="365F91" w:themeColor="accent1" w:themeShade="BF"/>
          <w:sz w:val="24"/>
          <w:szCs w:val="24"/>
          <w:rtl/>
          <w:lang w:bidi="ar-EG"/>
        </w:rPr>
        <w:t>بين طفل و</w:t>
      </w:r>
      <w:r w:rsidRPr="00985D8F">
        <w:rPr>
          <w:rFonts w:asciiTheme="majorBidi" w:hAnsiTheme="majorBidi" w:cstheme="majorBidi"/>
          <w:color w:val="365F91" w:themeColor="accent1" w:themeShade="BF"/>
          <w:sz w:val="24"/>
          <w:szCs w:val="24"/>
          <w:rtl/>
        </w:rPr>
        <w:t>آ</w:t>
      </w:r>
      <w:r w:rsidRPr="00985D8F">
        <w:rPr>
          <w:rFonts w:asciiTheme="majorBidi" w:hAnsiTheme="majorBidi" w:cstheme="majorBidi"/>
          <w:color w:val="365F91" w:themeColor="accent1" w:themeShade="BF"/>
          <w:sz w:val="24"/>
          <w:szCs w:val="24"/>
          <w:rtl/>
          <w:lang w:bidi="ar-EG"/>
        </w:rPr>
        <w:t xml:space="preserve">خر والطفل الذي يفزع في أول حياته من الأغراب, وقد يبكي إذا تحدث إنسان غريب عنه. </w:t>
      </w:r>
    </w:p>
    <w:p w:rsidR="00D01CEE" w:rsidRPr="000A6C05" w:rsidRDefault="003274C7" w:rsidP="000A6C05">
      <w:pPr>
        <w:pBdr>
          <w:bottom w:val="single" w:sz="12" w:space="1" w:color="auto"/>
        </w:pBdr>
        <w:jc w:val="right"/>
        <w:rPr>
          <w:rFonts w:asciiTheme="majorBidi" w:hAnsiTheme="majorBidi" w:cstheme="majorBidi"/>
          <w:b/>
          <w:bCs/>
          <w:color w:val="365F91" w:themeColor="accent1" w:themeShade="BF"/>
          <w:sz w:val="24"/>
          <w:szCs w:val="24"/>
          <w:u w:val="single"/>
        </w:rPr>
      </w:pPr>
      <w:r w:rsidRPr="00985D8F">
        <w:rPr>
          <w:rFonts w:asciiTheme="majorBidi" w:hAnsiTheme="majorBidi" w:cstheme="majorBidi"/>
          <w:color w:val="365F91" w:themeColor="accent1" w:themeShade="BF"/>
          <w:sz w:val="24"/>
          <w:szCs w:val="24"/>
          <w:rtl/>
          <w:lang w:bidi="ar-EG"/>
        </w:rPr>
        <w:t>وفي حوالي سنة وبضعة شهور من عمره قد يغطي عينيه ويختبئ خلف والدته إذا اقترب منه شخص غريب. والخجل يأتي غالبا كمظهر من مظاهر الشعور بعدم الأمان وعد</w:t>
      </w:r>
      <w:r w:rsidRPr="00985D8F">
        <w:rPr>
          <w:rFonts w:asciiTheme="majorBidi" w:hAnsiTheme="majorBidi" w:cstheme="majorBidi"/>
          <w:color w:val="365F91" w:themeColor="accent1" w:themeShade="BF"/>
          <w:sz w:val="24"/>
          <w:szCs w:val="24"/>
          <w:rtl/>
        </w:rPr>
        <w:t>م</w:t>
      </w:r>
      <w:r w:rsidRPr="00985D8F">
        <w:rPr>
          <w:rFonts w:asciiTheme="majorBidi" w:hAnsiTheme="majorBidi" w:cstheme="majorBidi"/>
          <w:color w:val="365F91" w:themeColor="accent1" w:themeShade="BF"/>
          <w:sz w:val="24"/>
          <w:szCs w:val="24"/>
          <w:rtl/>
          <w:lang w:bidi="ar-EG"/>
        </w:rPr>
        <w:t xml:space="preserve"> الثقة بالنفس, والأطفال الذين تعطيهم أمهاتهم حماية أكثر من اللازم ولا يعطون فرصا كافية للتمتع باستقلالهم والاعتماد على أنفسهم, والذين لا يتاح أو</w:t>
      </w:r>
      <w:r w:rsidRPr="00985D8F">
        <w:rPr>
          <w:rFonts w:asciiTheme="majorBidi" w:hAnsiTheme="majorBidi" w:cstheme="majorBidi"/>
          <w:color w:val="365F91" w:themeColor="accent1" w:themeShade="BF"/>
          <w:sz w:val="24"/>
          <w:szCs w:val="24"/>
          <w:rtl/>
        </w:rPr>
        <w:t xml:space="preserve"> </w:t>
      </w:r>
      <w:r w:rsidRPr="00985D8F">
        <w:rPr>
          <w:rFonts w:asciiTheme="majorBidi" w:hAnsiTheme="majorBidi" w:cstheme="majorBidi"/>
          <w:color w:val="365F91" w:themeColor="accent1" w:themeShade="BF"/>
          <w:sz w:val="24"/>
          <w:szCs w:val="24"/>
          <w:rtl/>
          <w:lang w:bidi="ar-EG"/>
        </w:rPr>
        <w:t>لا يباح لهم بغيرهم من الأطفال ينشأون</w:t>
      </w:r>
      <w:r w:rsidRPr="00985D8F">
        <w:rPr>
          <w:rFonts w:asciiTheme="majorBidi" w:hAnsiTheme="majorBidi" w:cstheme="majorBidi"/>
          <w:color w:val="365F91" w:themeColor="accent1" w:themeShade="BF"/>
          <w:sz w:val="24"/>
          <w:szCs w:val="24"/>
          <w:rtl/>
        </w:rPr>
        <w:t>،</w:t>
      </w:r>
      <w:r w:rsidRPr="00985D8F">
        <w:rPr>
          <w:rFonts w:asciiTheme="majorBidi" w:hAnsiTheme="majorBidi" w:cstheme="majorBidi"/>
          <w:color w:val="365F91" w:themeColor="accent1" w:themeShade="BF"/>
          <w:sz w:val="24"/>
          <w:szCs w:val="24"/>
          <w:rtl/>
          <w:lang w:bidi="ar-EG"/>
        </w:rPr>
        <w:t xml:space="preserve"> وهم أكثر خجلا من غيرهم من الأطفال. وعلاج الخجل هو أن لا يعطى الطفل حماية أكثر من اللازم من والديه, وأن يشجع على الاختلاط واللعب مع غيره من الأطفال, وأن يعطى أيضا قدرا أكبر من الحب والتشجيع وفرص الاعتماد على النفس. ومن الخطأ البالغ لوم الطفل الخجول أو الحديث عن خجله للآخرين أمامه, لأن هذه الأمور تزيد من انطوائية الطفل ومن شعوره بالخجل.</w:t>
      </w:r>
    </w:p>
    <w:p w:rsidR="00D01CEE" w:rsidRPr="000A6C05" w:rsidRDefault="00D01CEE" w:rsidP="000A6C05">
      <w:pPr>
        <w:jc w:val="center"/>
        <w:rPr>
          <w:rFonts w:asciiTheme="majorBidi" w:hAnsiTheme="majorBidi" w:cstheme="majorBidi"/>
          <w:b/>
          <w:bCs/>
          <w:color w:val="9BBB59" w:themeColor="accent3"/>
          <w:sz w:val="24"/>
          <w:szCs w:val="24"/>
          <w:u w:val="single"/>
        </w:rPr>
      </w:pPr>
      <w:r w:rsidRPr="000A6C05">
        <w:rPr>
          <w:rFonts w:asciiTheme="majorBidi" w:hAnsiTheme="majorBidi" w:cstheme="majorBidi"/>
          <w:b/>
          <w:bCs/>
          <w:color w:val="9BBB59" w:themeColor="accent3"/>
          <w:sz w:val="24"/>
          <w:szCs w:val="24"/>
          <w:u w:val="single"/>
          <w:rtl/>
        </w:rPr>
        <w:t xml:space="preserve">المحاضرة الثانية </w:t>
      </w:r>
    </w:p>
    <w:p w:rsidR="00D01CEE" w:rsidRPr="00985D8F" w:rsidRDefault="00D01CEE" w:rsidP="00D01CEE">
      <w:pPr>
        <w:jc w:val="right"/>
        <w:rPr>
          <w:rFonts w:asciiTheme="majorBidi" w:hAnsiTheme="majorBidi" w:cstheme="majorBidi"/>
          <w:color w:val="31849B" w:themeColor="accent5" w:themeShade="BF"/>
          <w:sz w:val="24"/>
          <w:szCs w:val="24"/>
          <w:rtl/>
        </w:rPr>
      </w:pPr>
      <w:r w:rsidRPr="00985D8F">
        <w:rPr>
          <w:rFonts w:asciiTheme="majorBidi" w:hAnsiTheme="majorBidi" w:cstheme="majorBidi"/>
          <w:color w:val="C00000"/>
          <w:sz w:val="24"/>
          <w:szCs w:val="24"/>
          <w:u w:val="single"/>
          <w:rtl/>
        </w:rPr>
        <w:t xml:space="preserve">الغيرة </w:t>
      </w:r>
      <w:r w:rsidRPr="00985D8F">
        <w:rPr>
          <w:rFonts w:asciiTheme="majorBidi" w:hAnsiTheme="majorBidi" w:cstheme="majorBidi"/>
          <w:color w:val="31849B" w:themeColor="accent5" w:themeShade="BF"/>
          <w:sz w:val="24"/>
          <w:szCs w:val="24"/>
          <w:rtl/>
        </w:rPr>
        <w:t>:هي شيء طبيعي في الأطفال, وقد تكون شديدة عند البعض وقد تكون قليلة عند البعض الآخر وهي تحدث غالبا عندما يجي للعائلة طفل جديد يستقطب انتباه العائلة ومحبة ودلال الوالدين ويحرم الطفل الأكبر سنا من هذه الاشياء التي يتمتع بها من قبل وفي هذه الحالة يشعر الطفل الكبير أن اخاه الصغير قد سلب منه دلال أبويه وانتباه الزائرين وعنايتهم به فيشعر بعدم الأمان والغيرة من المولود الجديد ويزيد الشعور هذا اذ لم تكن تصرفات الأهل عادلة حكيمة فاصبحو يقدمون الهديا والالعاب للطفل الصغير دون ان ينال شيئا منها أو اذا نقل من مكان نومه ليتل هذا المكان اخوه الصغير وإذا ابتدأ الاخ الصغير اختطاف العابه ويجد مناصرة له من قبل الوالدين ويزيد هذا الشعور إذا أقترف الأهل أو الزوارغلطة المفاضلة بين الكبير والصغير أو بين الطفل أو طفل آخر  (هذه الغيرة في المنزل)</w:t>
      </w:r>
    </w:p>
    <w:p w:rsidR="00D01CEE" w:rsidRDefault="00D01CEE" w:rsidP="00D01CEE">
      <w:pPr>
        <w:jc w:val="right"/>
        <w:rPr>
          <w:rFonts w:asciiTheme="majorBidi" w:hAnsiTheme="majorBidi" w:cstheme="majorBidi" w:hint="cs"/>
          <w:color w:val="31849B" w:themeColor="accent5" w:themeShade="BF"/>
          <w:sz w:val="24"/>
          <w:szCs w:val="24"/>
          <w:rtl/>
        </w:rPr>
      </w:pPr>
      <w:r w:rsidRPr="00985D8F">
        <w:rPr>
          <w:rFonts w:asciiTheme="majorBidi" w:hAnsiTheme="majorBidi" w:cstheme="majorBidi"/>
          <w:color w:val="31849B" w:themeColor="accent5" w:themeShade="BF"/>
          <w:sz w:val="24"/>
          <w:szCs w:val="24"/>
          <w:rtl/>
        </w:rPr>
        <w:t xml:space="preserve">ويقوي الشعور بالغيرة ايضا إذا طلب الأهل من الطفل الكبير أن لا يلمس أخاه الصغير وأن لا يؤذيه ويقترف الطفلان نفس الذنب فيعاقب الكبير ويغفر للصغير </w:t>
      </w:r>
      <w:r w:rsidRPr="00985D8F">
        <w:rPr>
          <w:rFonts w:asciiTheme="majorBidi" w:hAnsiTheme="majorBidi" w:cstheme="majorBidi"/>
          <w:color w:val="31849B" w:themeColor="accent5" w:themeShade="BF"/>
          <w:sz w:val="24"/>
          <w:szCs w:val="24"/>
          <w:u w:val="single"/>
          <w:rtl/>
        </w:rPr>
        <w:t>وكلما زاد العمر بين الطفلين قلت الغيرة بينهما</w:t>
      </w:r>
      <w:r w:rsidRPr="00985D8F">
        <w:rPr>
          <w:rFonts w:asciiTheme="majorBidi" w:hAnsiTheme="majorBidi" w:cstheme="majorBidi"/>
          <w:color w:val="31849B" w:themeColor="accent5" w:themeShade="BF"/>
          <w:sz w:val="24"/>
          <w:szCs w:val="24"/>
          <w:rtl/>
        </w:rPr>
        <w:t xml:space="preserve"> وهي أكثر بين التوائم منها بين غيرهم من الأطفال </w:t>
      </w:r>
      <w:r w:rsidRPr="00985D8F">
        <w:rPr>
          <w:rFonts w:asciiTheme="majorBidi" w:hAnsiTheme="majorBidi" w:cstheme="majorBidi"/>
          <w:color w:val="31849B" w:themeColor="accent5" w:themeShade="BF"/>
          <w:sz w:val="24"/>
          <w:szCs w:val="24"/>
          <w:u w:val="single"/>
          <w:rtl/>
        </w:rPr>
        <w:t xml:space="preserve">وقد تأخذ الغيرة مظهر النكوص إلى مرحلة سابقة من النمو </w:t>
      </w:r>
      <w:r w:rsidRPr="00985D8F">
        <w:rPr>
          <w:rFonts w:asciiTheme="majorBidi" w:hAnsiTheme="majorBidi" w:cstheme="majorBidi"/>
          <w:color w:val="31849B" w:themeColor="accent5" w:themeShade="BF"/>
          <w:sz w:val="24"/>
          <w:szCs w:val="24"/>
          <w:rtl/>
        </w:rPr>
        <w:t xml:space="preserve"> فيعود الطفل إلى التبول في فراشه بعد أن يكون قد ترك هذه العادة ويرجع إلى طريقة الكلام الطفولية ويعود إلى الاعتماد على والدته بعد ان يكون قد أخذ طريقة إلى الاستقلال عنها في كثير من الأمور فيطلب منعا أن تحمله وتطعمه كما ان سلبية الطفل قد تزيد فيصبح قاسيا ومشاكسآ وانانيآ ومحبآ للتخريب.</w:t>
      </w:r>
    </w:p>
    <w:p w:rsidR="000A6C05" w:rsidRPr="00985D8F" w:rsidRDefault="000A6C05" w:rsidP="00D01CEE">
      <w:pPr>
        <w:jc w:val="right"/>
        <w:rPr>
          <w:rFonts w:asciiTheme="majorBidi" w:hAnsiTheme="majorBidi" w:cstheme="majorBidi"/>
          <w:color w:val="31849B" w:themeColor="accent5" w:themeShade="BF"/>
          <w:sz w:val="24"/>
          <w:szCs w:val="24"/>
          <w:rtl/>
        </w:rPr>
      </w:pPr>
    </w:p>
    <w:p w:rsidR="00D01CEE" w:rsidRPr="00985D8F" w:rsidRDefault="00D01CEE" w:rsidP="00D01CEE">
      <w:pPr>
        <w:jc w:val="right"/>
        <w:rPr>
          <w:rFonts w:asciiTheme="majorBidi" w:hAnsiTheme="majorBidi" w:cstheme="majorBidi"/>
          <w:color w:val="C00000"/>
          <w:sz w:val="24"/>
          <w:szCs w:val="24"/>
          <w:rtl/>
        </w:rPr>
      </w:pPr>
      <w:r w:rsidRPr="00985D8F">
        <w:rPr>
          <w:rFonts w:asciiTheme="majorBidi" w:hAnsiTheme="majorBidi" w:cstheme="majorBidi"/>
          <w:color w:val="C00000"/>
          <w:sz w:val="24"/>
          <w:szCs w:val="24"/>
          <w:rtl/>
        </w:rPr>
        <w:lastRenderedPageBreak/>
        <w:t>علاج الغيرة :</w:t>
      </w:r>
    </w:p>
    <w:p w:rsidR="00D01CEE" w:rsidRPr="000A6C05" w:rsidRDefault="00D01CEE" w:rsidP="000A6C05">
      <w:pPr>
        <w:jc w:val="right"/>
        <w:rPr>
          <w:rFonts w:asciiTheme="majorBidi" w:hAnsiTheme="majorBidi" w:cstheme="majorBidi"/>
          <w:color w:val="31849B" w:themeColor="accent5" w:themeShade="BF"/>
          <w:sz w:val="24"/>
          <w:szCs w:val="24"/>
        </w:rPr>
      </w:pPr>
      <w:r w:rsidRPr="00985D8F">
        <w:rPr>
          <w:rFonts w:asciiTheme="majorBidi" w:hAnsiTheme="majorBidi" w:cstheme="majorBidi"/>
          <w:color w:val="31849B" w:themeColor="accent5" w:themeShade="BF"/>
          <w:sz w:val="24"/>
          <w:szCs w:val="24"/>
          <w:rtl/>
        </w:rPr>
        <w:t>أول ما يجب عمله لمعالجة الغيرة هو أن يدرك الوالدان انها شيء طبيعي وأن يتفهمو اسبابها وطبيعتها ومظاهرها وان يجروا اقل ما يمكن من التغيرات في حياة الطفل الكبيرعنما يولد اخوه الصغير وان يستمرو في اعطاء الطفل الكبير قدرآ كافيا من الاهتمام والمحبة وان يتوقعو جميع الاسباب التي تزيد الغيرة بين الأطفال كالمفاضلة بينهما ومحاباة احدهما على حساب الاخر وقد يساعد في زوال الغيرة بين الطفل الكبير والطفل الصغير أن تطلب الام من الكبير ان يساعدها في العناية بأخيه الصغير في الامور البسيطة التي يستطيعها .</w:t>
      </w:r>
    </w:p>
    <w:p w:rsidR="00D01CEE" w:rsidRPr="00985D8F" w:rsidRDefault="00D01CEE" w:rsidP="00D01CEE">
      <w:pPr>
        <w:jc w:val="right"/>
        <w:rPr>
          <w:rFonts w:asciiTheme="majorBidi" w:hAnsiTheme="majorBidi" w:cstheme="majorBidi"/>
          <w:color w:val="C00000"/>
          <w:sz w:val="24"/>
          <w:szCs w:val="24"/>
          <w:rtl/>
        </w:rPr>
      </w:pPr>
      <w:r w:rsidRPr="00985D8F">
        <w:rPr>
          <w:rFonts w:asciiTheme="majorBidi" w:hAnsiTheme="majorBidi" w:cstheme="majorBidi"/>
          <w:color w:val="C00000"/>
          <w:sz w:val="24"/>
          <w:szCs w:val="24"/>
          <w:rtl/>
        </w:rPr>
        <w:t>السرقة :</w:t>
      </w:r>
    </w:p>
    <w:p w:rsidR="00D01CEE" w:rsidRPr="00985D8F" w:rsidRDefault="00D01CEE" w:rsidP="00D01CEE">
      <w:pPr>
        <w:jc w:val="right"/>
        <w:rPr>
          <w:rFonts w:asciiTheme="majorBidi" w:hAnsiTheme="majorBidi" w:cstheme="majorBidi"/>
          <w:color w:val="31849B" w:themeColor="accent5" w:themeShade="BF"/>
          <w:sz w:val="24"/>
          <w:szCs w:val="24"/>
          <w:rtl/>
        </w:rPr>
      </w:pPr>
      <w:r w:rsidRPr="00985D8F">
        <w:rPr>
          <w:rFonts w:asciiTheme="majorBidi" w:hAnsiTheme="majorBidi" w:cstheme="majorBidi"/>
          <w:color w:val="31849B" w:themeColor="accent5" w:themeShade="BF"/>
          <w:sz w:val="24"/>
          <w:szCs w:val="24"/>
          <w:rtl/>
        </w:rPr>
        <w:t xml:space="preserve">عندما يسرق طفل أو بالغ فذلك يصيب الوالدين بالقلق وينصب قلقهم على السبب الذي جعل ابنهم يسرق ويتسألون (هل ابنهم انسان غير سوي ) </w:t>
      </w:r>
    </w:p>
    <w:p w:rsidR="00D01CEE" w:rsidRPr="00985D8F" w:rsidRDefault="00D01CEE" w:rsidP="00D01CEE">
      <w:pPr>
        <w:jc w:val="right"/>
        <w:rPr>
          <w:rFonts w:asciiTheme="majorBidi" w:hAnsiTheme="majorBidi" w:cstheme="majorBidi"/>
          <w:color w:val="31849B" w:themeColor="accent5" w:themeShade="BF"/>
          <w:sz w:val="24"/>
          <w:szCs w:val="24"/>
          <w:rtl/>
        </w:rPr>
      </w:pPr>
      <w:r w:rsidRPr="00985D8F">
        <w:rPr>
          <w:rFonts w:asciiTheme="majorBidi" w:hAnsiTheme="majorBidi" w:cstheme="majorBidi"/>
          <w:color w:val="31849B" w:themeColor="accent5" w:themeShade="BF"/>
          <w:sz w:val="24"/>
          <w:szCs w:val="24"/>
          <w:rtl/>
        </w:rPr>
        <w:t>ومن الطبيعي ان اي طفل صغير يأخذ الشيء الذي يشد انتباهه .. ولا ينبغي ان يؤخذ هذا السلوك انه سرقة حتى يكبر الطفل الصغير ويصل حتى الثالثة والخامسة من عمره حتى يفهم اخذ شيء ما مملوك للغير أمر خطاء وينبغي على الوالدين ان يعلمو اطفالهم حقوق الملكية لأنفسهم وللأخرين.</w:t>
      </w:r>
    </w:p>
    <w:p w:rsidR="00D01CEE" w:rsidRPr="00985D8F" w:rsidRDefault="00D01CEE" w:rsidP="00D01CEE">
      <w:pPr>
        <w:jc w:val="right"/>
        <w:rPr>
          <w:rFonts w:asciiTheme="majorBidi" w:hAnsiTheme="majorBidi" w:cstheme="majorBidi"/>
          <w:color w:val="31849B" w:themeColor="accent5" w:themeShade="BF"/>
          <w:sz w:val="24"/>
          <w:szCs w:val="24"/>
          <w:rtl/>
        </w:rPr>
      </w:pPr>
      <w:r w:rsidRPr="00985D8F">
        <w:rPr>
          <w:rFonts w:asciiTheme="majorBidi" w:hAnsiTheme="majorBidi" w:cstheme="majorBidi"/>
          <w:color w:val="31849B" w:themeColor="accent5" w:themeShade="BF"/>
          <w:sz w:val="24"/>
          <w:szCs w:val="24"/>
          <w:rtl/>
        </w:rPr>
        <w:t xml:space="preserve">والأباء في هذه الحالة يجب ان يكونو قدوة امام ابنائهم فإذا اتيت البيت بأدوات مكتبية أو أقلام المكتب أو أي شيء يخص العمل أو استفدت من خطاء اللآلة الحاسبة في السوق فدروسك في لأمانة لأطفالك ستكون من الصعب أن يدركوها </w:t>
      </w:r>
    </w:p>
    <w:p w:rsidR="00D01CEE" w:rsidRPr="00985D8F" w:rsidRDefault="00D01CEE" w:rsidP="00D01CEE">
      <w:pPr>
        <w:jc w:val="right"/>
        <w:rPr>
          <w:rFonts w:asciiTheme="majorBidi" w:hAnsiTheme="majorBidi" w:cstheme="majorBidi"/>
          <w:color w:val="31849B" w:themeColor="accent5" w:themeShade="BF"/>
          <w:sz w:val="24"/>
          <w:szCs w:val="24"/>
          <w:rtl/>
        </w:rPr>
      </w:pPr>
      <w:r w:rsidRPr="00985D8F">
        <w:rPr>
          <w:rFonts w:asciiTheme="majorBidi" w:hAnsiTheme="majorBidi" w:cstheme="majorBidi"/>
          <w:color w:val="31849B" w:themeColor="accent5" w:themeShade="BF"/>
          <w:sz w:val="24"/>
          <w:szCs w:val="24"/>
          <w:rtl/>
        </w:rPr>
        <w:t>ولذلك فإن السرقة لدى الأطفال لها دوافع كبيرة ومختلفة ويجب لذلك أن نفهم الدوافع في كل حالة ونفهم الغاية التي تحققها السرقة في حياة كل طفل حتى نستطيع أن نجد الحل لتلك المشكلة .</w:t>
      </w:r>
    </w:p>
    <w:p w:rsidR="00D01CEE" w:rsidRPr="00985D8F" w:rsidRDefault="00D01CEE" w:rsidP="00D01CEE">
      <w:pPr>
        <w:jc w:val="right"/>
        <w:rPr>
          <w:rFonts w:asciiTheme="majorBidi" w:hAnsiTheme="majorBidi" w:cstheme="majorBidi"/>
          <w:color w:val="C00000"/>
          <w:sz w:val="24"/>
          <w:szCs w:val="24"/>
          <w:rtl/>
        </w:rPr>
      </w:pPr>
      <w:r w:rsidRPr="00985D8F">
        <w:rPr>
          <w:rFonts w:asciiTheme="majorBidi" w:hAnsiTheme="majorBidi" w:cstheme="majorBidi"/>
          <w:color w:val="C00000"/>
          <w:sz w:val="24"/>
          <w:szCs w:val="24"/>
          <w:rtl/>
        </w:rPr>
        <w:t>الكذب :</w:t>
      </w:r>
    </w:p>
    <w:p w:rsidR="00D01CEE" w:rsidRPr="00985D8F" w:rsidRDefault="00D01CEE" w:rsidP="00D01CEE">
      <w:pPr>
        <w:jc w:val="right"/>
        <w:rPr>
          <w:rFonts w:asciiTheme="majorBidi" w:hAnsiTheme="majorBidi" w:cstheme="majorBidi"/>
          <w:color w:val="31849B" w:themeColor="accent5" w:themeShade="BF"/>
          <w:sz w:val="24"/>
          <w:szCs w:val="24"/>
          <w:rtl/>
        </w:rPr>
      </w:pPr>
      <w:r w:rsidRPr="00985D8F">
        <w:rPr>
          <w:rFonts w:asciiTheme="majorBidi" w:hAnsiTheme="majorBidi" w:cstheme="majorBidi"/>
          <w:color w:val="31849B" w:themeColor="accent5" w:themeShade="BF"/>
          <w:sz w:val="24"/>
          <w:szCs w:val="24"/>
          <w:rtl/>
        </w:rPr>
        <w:t>يولد الاطفال على الفطرة النقية ويتعلمون الصدق والأمانة شيئا فشيئا من البيئة  إذا كان المحيطون بهم يراعون الصدق في أقوالهم ووعودهم .. ولكن اذا انشأ الطفل في بيئة تتصف بالخداع وعدم المصارحة والتشكك في صدق الأخرين فاغلب فأغلب الظن انه سيتعلم نفس الاتجاهات السلوكية في مواجهة الحياة وتحقيق اهدافه والطفل يعيش في وسط لا يساعد في توجيه اتجاهات الصدق والتدريب عليه فإنه يسهل عليه الكذب خصوصا  إذا كان يتمتع بالقدرة الكلامية ولباقة اللسان وإذا كان ايضا خصب الخيال</w:t>
      </w:r>
    </w:p>
    <w:p w:rsidR="00D01CEE" w:rsidRPr="00985D8F" w:rsidRDefault="00D01CEE" w:rsidP="00D01CEE">
      <w:pPr>
        <w:jc w:val="right"/>
        <w:rPr>
          <w:rFonts w:asciiTheme="majorBidi" w:hAnsiTheme="majorBidi" w:cstheme="majorBidi"/>
          <w:color w:val="31849B" w:themeColor="accent5" w:themeShade="BF"/>
          <w:sz w:val="24"/>
          <w:szCs w:val="24"/>
          <w:rtl/>
        </w:rPr>
      </w:pPr>
      <w:r w:rsidRPr="00985D8F">
        <w:rPr>
          <w:rFonts w:asciiTheme="majorBidi" w:hAnsiTheme="majorBidi" w:cstheme="majorBidi"/>
          <w:color w:val="31849B" w:themeColor="accent5" w:themeShade="BF"/>
          <w:sz w:val="24"/>
          <w:szCs w:val="24"/>
          <w:rtl/>
        </w:rPr>
        <w:t>فكلا الاستعدادين مع تقليده لمن حوله ممن لا يقولون الصدق ويلجأون إلى الكذب وانتحال المعاذير الواهيه ويدربانه على الكذب من طفولته فأن الكذب يصبح مألوفا عنده وعلى هذا الأساس فإن الكذب صفة او سلوك مكتسب نتعلمه وليس صفة أو سلوك مكتسب نتعلمه وليس صفة فطرية او سلوك موروث والكذب عادة عرض ظاهري لدوافع وقوى نفسية تحدث للفرد سواء كان طفلا أو بالغا وقد يظهر الكذب بجانب الأعراض الأخرى :السرقة أو الحساسية والعصبية أو الخوف</w:t>
      </w:r>
    </w:p>
    <w:p w:rsidR="00D01CEE" w:rsidRPr="00985D8F" w:rsidRDefault="00D01CEE" w:rsidP="00D01CEE">
      <w:pPr>
        <w:jc w:val="right"/>
        <w:rPr>
          <w:rFonts w:asciiTheme="majorBidi" w:hAnsiTheme="majorBidi" w:cstheme="majorBidi"/>
          <w:color w:val="31849B" w:themeColor="accent5" w:themeShade="BF"/>
          <w:sz w:val="24"/>
          <w:szCs w:val="24"/>
          <w:rtl/>
        </w:rPr>
      </w:pPr>
      <w:r w:rsidRPr="00985D8F">
        <w:rPr>
          <w:rFonts w:asciiTheme="majorBidi" w:hAnsiTheme="majorBidi" w:cstheme="majorBidi"/>
          <w:color w:val="31849B" w:themeColor="accent5" w:themeShade="BF"/>
          <w:sz w:val="24"/>
          <w:szCs w:val="24"/>
          <w:rtl/>
        </w:rPr>
        <w:t>وقد يضع الاباء  إلى وضع أبنائهم في موقف يضطرون فيها إلى الكذب وهذا أمر لا يتفق مع التربية السليمة كأن يطلب الأب من الأبن أن يجيب السائل عن أبيه كذبا بأنه غير موجود فإن الطفل في هذا الموقف يشعر بأنه أرغم فعلا على الكذب ودرب على أن الكذب أمر مقبول :ما يشعر بالظلم على عقابه عندما يكذب في أمر  من أموره :ما يشعر بقسوة الأهل الذين يسمحون لأنفسهم بسلوك لا يسمحون له به .</w:t>
      </w:r>
    </w:p>
    <w:p w:rsidR="00D01CEE" w:rsidRPr="00985D8F" w:rsidRDefault="00D01CEE" w:rsidP="00D01CEE">
      <w:pPr>
        <w:jc w:val="right"/>
        <w:rPr>
          <w:rFonts w:asciiTheme="majorBidi" w:hAnsiTheme="majorBidi" w:cstheme="majorBidi"/>
          <w:color w:val="31849B" w:themeColor="accent5" w:themeShade="BF"/>
          <w:sz w:val="24"/>
          <w:szCs w:val="24"/>
          <w:rtl/>
        </w:rPr>
      </w:pPr>
      <w:r w:rsidRPr="00985D8F">
        <w:rPr>
          <w:rFonts w:asciiTheme="majorBidi" w:hAnsiTheme="majorBidi" w:cstheme="majorBidi"/>
          <w:color w:val="31849B" w:themeColor="accent5" w:themeShade="BF"/>
          <w:sz w:val="24"/>
          <w:szCs w:val="24"/>
          <w:rtl/>
        </w:rPr>
        <w:t xml:space="preserve">ولكي نعالج الكذب يجب دراسة كل حالة على حده وبحث الباعث الحقيقي وراء الكذب وهل هو كذب بقصد الظهور بمظهر لائق وتغطية الشعور بالنقص أو أن الكذب بسبب خيال الطفل أو عدم قدرته على تذكر الأحداث والبيت مسؤل عن تعليم أولادهم الأمانة أو الخيانة وغالبا ما يقلق الوالدين عندما يكذب طفلهم أو ابنهم المراهق </w:t>
      </w:r>
      <w:r w:rsidRPr="00985D8F">
        <w:rPr>
          <w:rFonts w:asciiTheme="majorBidi" w:hAnsiTheme="majorBidi" w:cstheme="majorBidi"/>
          <w:color w:val="C00000"/>
          <w:sz w:val="24"/>
          <w:szCs w:val="24"/>
          <w:rtl/>
        </w:rPr>
        <w:t>وهناك أنواع للكذب ومنها :</w:t>
      </w:r>
    </w:p>
    <w:p w:rsidR="00D01CEE" w:rsidRPr="00985D8F" w:rsidRDefault="00D01CEE" w:rsidP="000A6C05">
      <w:pPr>
        <w:jc w:val="right"/>
        <w:rPr>
          <w:rFonts w:asciiTheme="majorBidi" w:hAnsiTheme="majorBidi" w:cstheme="majorBidi"/>
          <w:color w:val="31849B" w:themeColor="accent5" w:themeShade="BF"/>
          <w:sz w:val="24"/>
          <w:szCs w:val="24"/>
          <w:rtl/>
        </w:rPr>
      </w:pPr>
      <w:r w:rsidRPr="00985D8F">
        <w:rPr>
          <w:rFonts w:asciiTheme="majorBidi" w:hAnsiTheme="majorBidi" w:cstheme="majorBidi"/>
          <w:color w:val="31849B" w:themeColor="accent5" w:themeShade="BF"/>
          <w:sz w:val="24"/>
          <w:szCs w:val="24"/>
          <w:rtl/>
        </w:rPr>
        <w:t>1 – الكذب الخيالي</w:t>
      </w:r>
      <w:r w:rsidR="000A6C05">
        <w:rPr>
          <w:rFonts w:asciiTheme="majorBidi" w:hAnsiTheme="majorBidi" w:cstheme="majorBidi" w:hint="cs"/>
          <w:color w:val="31849B" w:themeColor="accent5" w:themeShade="BF"/>
          <w:sz w:val="24"/>
          <w:szCs w:val="24"/>
          <w:rtl/>
        </w:rPr>
        <w:t xml:space="preserve">                  </w:t>
      </w:r>
      <w:r w:rsidR="000A6C05" w:rsidRPr="00985D8F">
        <w:rPr>
          <w:rFonts w:asciiTheme="majorBidi" w:hAnsiTheme="majorBidi" w:cstheme="majorBidi"/>
          <w:color w:val="31849B" w:themeColor="accent5" w:themeShade="BF"/>
          <w:sz w:val="24"/>
          <w:szCs w:val="24"/>
          <w:rtl/>
        </w:rPr>
        <w:t>2 – كذب الدفاع عن النفس</w:t>
      </w:r>
      <w:r w:rsidR="000A6C05">
        <w:rPr>
          <w:rFonts w:asciiTheme="majorBidi" w:hAnsiTheme="majorBidi" w:cstheme="majorBidi" w:hint="cs"/>
          <w:color w:val="31849B" w:themeColor="accent5" w:themeShade="BF"/>
          <w:sz w:val="24"/>
          <w:szCs w:val="24"/>
          <w:rtl/>
        </w:rPr>
        <w:t xml:space="preserve">              </w:t>
      </w:r>
      <w:r w:rsidR="000A6C05" w:rsidRPr="00985D8F">
        <w:rPr>
          <w:rFonts w:asciiTheme="majorBidi" w:hAnsiTheme="majorBidi" w:cstheme="majorBidi"/>
          <w:color w:val="31849B" w:themeColor="accent5" w:themeShade="BF"/>
          <w:sz w:val="24"/>
          <w:szCs w:val="24"/>
          <w:rtl/>
        </w:rPr>
        <w:t>3 – الكذب الاجتماعي</w:t>
      </w:r>
    </w:p>
    <w:p w:rsidR="00D01CEE" w:rsidRDefault="00D01CEE" w:rsidP="000A6C05">
      <w:pPr>
        <w:pBdr>
          <w:bottom w:val="single" w:sz="12" w:space="1" w:color="auto"/>
        </w:pBdr>
        <w:jc w:val="right"/>
        <w:rPr>
          <w:rFonts w:asciiTheme="majorBidi" w:hAnsiTheme="majorBidi" w:cstheme="majorBidi" w:hint="cs"/>
          <w:color w:val="31849B" w:themeColor="accent5" w:themeShade="BF"/>
          <w:sz w:val="24"/>
          <w:szCs w:val="24"/>
          <w:rtl/>
        </w:rPr>
      </w:pPr>
      <w:r w:rsidRPr="00985D8F">
        <w:rPr>
          <w:rFonts w:asciiTheme="majorBidi" w:hAnsiTheme="majorBidi" w:cstheme="majorBidi"/>
          <w:color w:val="31849B" w:themeColor="accent5" w:themeShade="BF"/>
          <w:sz w:val="24"/>
          <w:szCs w:val="24"/>
          <w:rtl/>
        </w:rPr>
        <w:t xml:space="preserve">4 – كذب المبالغة </w:t>
      </w:r>
      <w:r w:rsidR="000A6C05">
        <w:rPr>
          <w:rFonts w:asciiTheme="majorBidi" w:hAnsiTheme="majorBidi" w:cstheme="majorBidi" w:hint="cs"/>
          <w:color w:val="31849B" w:themeColor="accent5" w:themeShade="BF"/>
          <w:sz w:val="24"/>
          <w:szCs w:val="24"/>
          <w:rtl/>
        </w:rPr>
        <w:t xml:space="preserve">                   </w:t>
      </w:r>
      <w:r w:rsidR="000A6C05" w:rsidRPr="00985D8F">
        <w:rPr>
          <w:rFonts w:asciiTheme="majorBidi" w:hAnsiTheme="majorBidi" w:cstheme="majorBidi"/>
          <w:color w:val="31849B" w:themeColor="accent5" w:themeShade="BF"/>
          <w:sz w:val="24"/>
          <w:szCs w:val="24"/>
          <w:rtl/>
        </w:rPr>
        <w:t xml:space="preserve">5 – الكذب المرضي </w:t>
      </w:r>
      <w:r w:rsidR="000A6C05">
        <w:rPr>
          <w:rFonts w:asciiTheme="majorBidi" w:hAnsiTheme="majorBidi" w:cstheme="majorBidi" w:hint="cs"/>
          <w:color w:val="31849B" w:themeColor="accent5" w:themeShade="BF"/>
          <w:sz w:val="24"/>
          <w:szCs w:val="24"/>
          <w:rtl/>
        </w:rPr>
        <w:t xml:space="preserve">                     </w:t>
      </w:r>
      <w:r w:rsidR="000A6C05" w:rsidRPr="00985D8F">
        <w:rPr>
          <w:rFonts w:asciiTheme="majorBidi" w:hAnsiTheme="majorBidi" w:cstheme="majorBidi"/>
          <w:color w:val="31849B" w:themeColor="accent5" w:themeShade="BF"/>
          <w:sz w:val="24"/>
          <w:szCs w:val="24"/>
          <w:rtl/>
        </w:rPr>
        <w:t>6 – الكذب الانتقامي</w:t>
      </w:r>
    </w:p>
    <w:p w:rsidR="00F43A9D" w:rsidRDefault="00F43A9D" w:rsidP="000A6C05">
      <w:pPr>
        <w:jc w:val="right"/>
        <w:rPr>
          <w:rFonts w:asciiTheme="majorBidi" w:hAnsiTheme="majorBidi" w:cstheme="majorBidi" w:hint="cs"/>
          <w:color w:val="31849B" w:themeColor="accent5" w:themeShade="BF"/>
          <w:sz w:val="24"/>
          <w:szCs w:val="24"/>
          <w:rtl/>
        </w:rPr>
      </w:pPr>
    </w:p>
    <w:p w:rsidR="000A6C05" w:rsidRDefault="000A6C05" w:rsidP="000A6C05">
      <w:pPr>
        <w:jc w:val="right"/>
        <w:rPr>
          <w:rFonts w:asciiTheme="majorBidi" w:hAnsiTheme="majorBidi" w:cstheme="majorBidi" w:hint="cs"/>
          <w:color w:val="31849B" w:themeColor="accent5" w:themeShade="BF"/>
          <w:sz w:val="24"/>
          <w:szCs w:val="24"/>
          <w:rtl/>
        </w:rPr>
      </w:pPr>
    </w:p>
    <w:p w:rsidR="003E1A24" w:rsidRPr="00F43A9D" w:rsidRDefault="003E1A24" w:rsidP="00F43A9D">
      <w:pPr>
        <w:spacing w:after="0" w:line="240" w:lineRule="auto"/>
        <w:jc w:val="center"/>
        <w:rPr>
          <w:rFonts w:asciiTheme="majorBidi" w:eastAsia="Times New Roman" w:hAnsiTheme="majorBidi" w:cstheme="majorBidi"/>
          <w:b/>
          <w:bCs/>
          <w:color w:val="3FA944"/>
          <w:sz w:val="24"/>
          <w:szCs w:val="24"/>
          <w:u w:val="single"/>
        </w:rPr>
      </w:pPr>
      <w:r w:rsidRPr="00F43A9D">
        <w:rPr>
          <w:rFonts w:asciiTheme="majorBidi" w:eastAsia="Times New Roman" w:hAnsiTheme="majorBidi" w:cstheme="majorBidi"/>
          <w:b/>
          <w:bCs/>
          <w:color w:val="3FA944"/>
          <w:sz w:val="24"/>
          <w:szCs w:val="24"/>
          <w:u w:val="single"/>
          <w:rtl/>
        </w:rPr>
        <w:lastRenderedPageBreak/>
        <w:t xml:space="preserve">المحاضره الثالثة </w:t>
      </w:r>
    </w:p>
    <w:p w:rsidR="00F43A9D" w:rsidRDefault="00F43A9D" w:rsidP="003E1A24">
      <w:pPr>
        <w:spacing w:after="0" w:line="240" w:lineRule="auto"/>
        <w:jc w:val="right"/>
        <w:rPr>
          <w:rFonts w:asciiTheme="majorBidi" w:eastAsia="Times New Roman" w:hAnsiTheme="majorBidi" w:cstheme="majorBidi" w:hint="cs"/>
          <w:color w:val="E36C0A" w:themeColor="accent6" w:themeShade="BF"/>
          <w:sz w:val="24"/>
          <w:szCs w:val="24"/>
          <w:rtl/>
        </w:rPr>
      </w:pPr>
    </w:p>
    <w:p w:rsidR="003E1A24" w:rsidRPr="00985D8F" w:rsidRDefault="003E1A24" w:rsidP="003E1A24">
      <w:pPr>
        <w:spacing w:after="0" w:line="240" w:lineRule="auto"/>
        <w:jc w:val="right"/>
        <w:rPr>
          <w:rFonts w:asciiTheme="majorBidi" w:eastAsia="Times New Roman" w:hAnsiTheme="majorBidi" w:cstheme="majorBidi"/>
          <w:color w:val="948A54" w:themeColor="background2" w:themeShade="80"/>
          <w:sz w:val="24"/>
          <w:szCs w:val="24"/>
          <w:rtl/>
        </w:rPr>
      </w:pPr>
      <w:r w:rsidRPr="00985D8F">
        <w:rPr>
          <w:rFonts w:asciiTheme="majorBidi" w:eastAsia="Times New Roman" w:hAnsiTheme="majorBidi" w:cstheme="majorBidi"/>
          <w:color w:val="E36C0A" w:themeColor="accent6" w:themeShade="BF"/>
          <w:sz w:val="24"/>
          <w:szCs w:val="24"/>
          <w:rtl/>
        </w:rPr>
        <w:t>العناد :</w:t>
      </w:r>
      <w:r w:rsidRPr="00985D8F">
        <w:rPr>
          <w:rFonts w:asciiTheme="majorBidi" w:eastAsia="Times New Roman" w:hAnsiTheme="majorBidi" w:cstheme="majorBidi"/>
          <w:color w:val="948A54" w:themeColor="background2" w:themeShade="80"/>
          <w:sz w:val="24"/>
          <w:szCs w:val="24"/>
          <w:rtl/>
        </w:rPr>
        <w:t>هو الرفض وعدم الامتثال لما يطلب من الشخص .ويعد العناد سلوك طبيعي في مرحلة الاستقلال وهي من العام الثاني والثالث وهي مرحلة (ذوالعامين المزعجه) وكذلك في بداية مرحلة المراهقه هناك مايسمى بالمراهق المحتج أو الرافض</w:t>
      </w:r>
    </w:p>
    <w:p w:rsidR="003E1A24" w:rsidRPr="00985D8F" w:rsidRDefault="003E1A24" w:rsidP="003E1A24">
      <w:pPr>
        <w:spacing w:after="0" w:line="240" w:lineRule="auto"/>
        <w:jc w:val="right"/>
        <w:rPr>
          <w:rFonts w:asciiTheme="majorBidi" w:eastAsia="Times New Roman" w:hAnsiTheme="majorBidi" w:cstheme="majorBidi"/>
          <w:color w:val="948A54" w:themeColor="background2" w:themeShade="80"/>
          <w:sz w:val="24"/>
          <w:szCs w:val="24"/>
          <w:rtl/>
        </w:rPr>
      </w:pPr>
      <w:r w:rsidRPr="00985D8F">
        <w:rPr>
          <w:rFonts w:asciiTheme="majorBidi" w:eastAsia="Times New Roman" w:hAnsiTheme="majorBidi" w:cstheme="majorBidi"/>
          <w:color w:val="948A54" w:themeColor="background2" w:themeShade="80"/>
          <w:sz w:val="24"/>
          <w:szCs w:val="24"/>
          <w:rtl/>
        </w:rPr>
        <w:t>ويظهر عناده في صوره جدال والنقاش الذي لاينتهي او رفض الاوامر التي توجه اليه من الكبار وكذلك عدم طاعته للقوانين في البيت أو المدرسه.</w:t>
      </w:r>
    </w:p>
    <w:p w:rsidR="003E1A24" w:rsidRPr="00985D8F" w:rsidRDefault="003E1A24" w:rsidP="003E1A24">
      <w:pPr>
        <w:spacing w:after="0" w:line="240" w:lineRule="auto"/>
        <w:jc w:val="right"/>
        <w:rPr>
          <w:rFonts w:asciiTheme="majorBidi" w:eastAsia="Times New Roman" w:hAnsiTheme="majorBidi" w:cstheme="majorBidi"/>
          <w:color w:val="948A54" w:themeColor="background2" w:themeShade="80"/>
          <w:sz w:val="24"/>
          <w:szCs w:val="24"/>
          <w:rtl/>
        </w:rPr>
      </w:pPr>
      <w:r w:rsidRPr="00985D8F">
        <w:rPr>
          <w:rFonts w:asciiTheme="majorBidi" w:eastAsia="Times New Roman" w:hAnsiTheme="majorBidi" w:cstheme="majorBidi"/>
          <w:color w:val="948A54" w:themeColor="background2" w:themeShade="80"/>
          <w:sz w:val="24"/>
          <w:szCs w:val="24"/>
          <w:rtl/>
        </w:rPr>
        <w:t xml:space="preserve">واحيانا يزداد العناد في شدته وتطول مدته ويؤثر على أداء الشخص الطبيعي لوظيفته وحينئذ يعد اضطرابا نفسيا ويسمى </w:t>
      </w:r>
      <w:r w:rsidRPr="00985D8F">
        <w:rPr>
          <w:rFonts w:asciiTheme="majorBidi" w:eastAsia="Times New Roman" w:hAnsiTheme="majorBidi" w:cstheme="majorBidi"/>
          <w:color w:val="E36C0A" w:themeColor="accent6" w:themeShade="BF"/>
          <w:sz w:val="24"/>
          <w:szCs w:val="24"/>
          <w:rtl/>
        </w:rPr>
        <w:t xml:space="preserve">العناد الشارد </w:t>
      </w:r>
    </w:p>
    <w:p w:rsidR="003E1A24" w:rsidRPr="00985D8F" w:rsidRDefault="003E1A24" w:rsidP="003E1A24">
      <w:pPr>
        <w:spacing w:after="0" w:line="240" w:lineRule="auto"/>
        <w:jc w:val="right"/>
        <w:rPr>
          <w:rFonts w:asciiTheme="majorBidi" w:eastAsia="Times New Roman" w:hAnsiTheme="majorBidi" w:cstheme="majorBidi"/>
          <w:color w:val="948A54" w:themeColor="background2" w:themeShade="80"/>
          <w:sz w:val="24"/>
          <w:szCs w:val="24"/>
          <w:rtl/>
        </w:rPr>
      </w:pPr>
      <w:r w:rsidRPr="00985D8F">
        <w:rPr>
          <w:rFonts w:asciiTheme="majorBidi" w:eastAsia="Times New Roman" w:hAnsiTheme="majorBidi" w:cstheme="majorBidi"/>
          <w:color w:val="948A54" w:themeColor="background2" w:themeShade="80"/>
          <w:sz w:val="24"/>
          <w:szCs w:val="24"/>
          <w:u w:val="single"/>
          <w:rtl/>
        </w:rPr>
        <w:t>ويتصف بانه نمط من السلبيه والعدائيه والسلوك الشارد الذي غالبا مايوجد ضد الوالدين أو المدرسين</w:t>
      </w:r>
      <w:r w:rsidRPr="00985D8F">
        <w:rPr>
          <w:rFonts w:asciiTheme="majorBidi" w:eastAsia="Times New Roman" w:hAnsiTheme="majorBidi" w:cstheme="majorBidi"/>
          <w:color w:val="948A54" w:themeColor="background2" w:themeShade="80"/>
          <w:sz w:val="24"/>
          <w:szCs w:val="24"/>
          <w:u w:val="single"/>
        </w:rPr>
        <w:t xml:space="preserve"> </w:t>
      </w:r>
      <w:r w:rsidRPr="00985D8F">
        <w:rPr>
          <w:rFonts w:asciiTheme="majorBidi" w:eastAsia="Times New Roman" w:hAnsiTheme="majorBidi" w:cstheme="majorBidi"/>
          <w:color w:val="948A54" w:themeColor="background2" w:themeShade="80"/>
          <w:sz w:val="24"/>
          <w:szCs w:val="24"/>
        </w:rPr>
        <w:br/>
      </w:r>
      <w:r w:rsidRPr="00985D8F">
        <w:rPr>
          <w:rFonts w:asciiTheme="majorBidi" w:eastAsia="Times New Roman" w:hAnsiTheme="majorBidi" w:cstheme="majorBidi"/>
          <w:color w:val="948A54" w:themeColor="background2" w:themeShade="80"/>
          <w:sz w:val="24"/>
          <w:szCs w:val="24"/>
          <w:rtl/>
        </w:rPr>
        <w:t xml:space="preserve">ويتسم الاطفال المصابون بهذا الاضطراب بانهم غالبا مجادلين للكبار وكثيرا مايفقدون هدوءهم ويغضبون ويرفضون ويتضايقون بسهوله من الاخرين بل ويتحدون قواعد الكبار ويرفضون اوامرهم ويستفزون الاخرين بتعمد. -&gt; يكونون خارج القوانين </w:t>
      </w:r>
    </w:p>
    <w:p w:rsidR="003E1A24" w:rsidRPr="00985D8F" w:rsidRDefault="003E1A24" w:rsidP="003E1A24">
      <w:pPr>
        <w:spacing w:after="0" w:line="240" w:lineRule="auto"/>
        <w:jc w:val="right"/>
        <w:rPr>
          <w:rFonts w:asciiTheme="majorBidi" w:eastAsia="Times New Roman" w:hAnsiTheme="majorBidi" w:cstheme="majorBidi"/>
          <w:color w:val="948A54" w:themeColor="background2" w:themeShade="80"/>
          <w:sz w:val="24"/>
          <w:szCs w:val="24"/>
          <w:rtl/>
        </w:rPr>
      </w:pPr>
      <w:r w:rsidRPr="00985D8F">
        <w:rPr>
          <w:rFonts w:asciiTheme="majorBidi" w:eastAsia="Times New Roman" w:hAnsiTheme="majorBidi" w:cstheme="majorBidi"/>
          <w:color w:val="948A54" w:themeColor="background2" w:themeShade="80"/>
          <w:sz w:val="24"/>
          <w:szCs w:val="24"/>
          <w:rtl/>
        </w:rPr>
        <w:t xml:space="preserve"> تتفاوت ملامج هذا الاضطراب الى حد بعيد فقد تظهر في البيت وتختفي في المدرس هاو مع البالغين الاخرين او مع الرفاق</w:t>
      </w:r>
    </w:p>
    <w:p w:rsidR="003E1A24" w:rsidRPr="00985D8F" w:rsidRDefault="003E1A24" w:rsidP="003E1A24">
      <w:pPr>
        <w:spacing w:after="0" w:line="240" w:lineRule="auto"/>
        <w:jc w:val="right"/>
        <w:rPr>
          <w:rFonts w:asciiTheme="majorBidi" w:eastAsia="Times New Roman" w:hAnsiTheme="majorBidi" w:cstheme="majorBidi"/>
          <w:color w:val="948A54" w:themeColor="background2" w:themeShade="80"/>
          <w:sz w:val="24"/>
          <w:szCs w:val="24"/>
          <w:rtl/>
        </w:rPr>
      </w:pPr>
      <w:r w:rsidRPr="00985D8F">
        <w:rPr>
          <w:rFonts w:asciiTheme="majorBidi" w:eastAsia="Times New Roman" w:hAnsiTheme="majorBidi" w:cstheme="majorBidi"/>
          <w:color w:val="948A54" w:themeColor="background2" w:themeShade="80"/>
          <w:sz w:val="24"/>
          <w:szCs w:val="24"/>
          <w:rtl/>
        </w:rPr>
        <w:t>اعراض هذا الاضطراب أكثر بروزا في التعامل مع البالغين أو الرفاق الذين يعرفهم الطفل جيدا وهم لايظهرون علامات الاضطراب اثناء فحصهم اكلينيكيا</w:t>
      </w:r>
      <w:r w:rsidRPr="00985D8F">
        <w:rPr>
          <w:rFonts w:asciiTheme="majorBidi" w:eastAsia="Times New Roman" w:hAnsiTheme="majorBidi" w:cstheme="majorBidi"/>
          <w:color w:val="948A54" w:themeColor="background2" w:themeShade="80"/>
          <w:sz w:val="24"/>
          <w:szCs w:val="24"/>
        </w:rPr>
        <w:br/>
      </w:r>
      <w:r w:rsidRPr="00985D8F">
        <w:rPr>
          <w:rFonts w:asciiTheme="majorBidi" w:eastAsia="Times New Roman" w:hAnsiTheme="majorBidi" w:cstheme="majorBidi"/>
          <w:color w:val="E36C0A" w:themeColor="accent6" w:themeShade="BF"/>
          <w:sz w:val="24"/>
          <w:szCs w:val="24"/>
          <w:rtl/>
        </w:rPr>
        <w:t>اهم ملامح اضطراب العناد</w:t>
      </w:r>
      <w:r w:rsidRPr="00985D8F">
        <w:rPr>
          <w:rFonts w:asciiTheme="majorBidi" w:eastAsia="Times New Roman" w:hAnsiTheme="majorBidi" w:cstheme="majorBidi"/>
          <w:color w:val="948A54" w:themeColor="background2" w:themeShade="80"/>
          <w:sz w:val="24"/>
          <w:szCs w:val="24"/>
          <w:rtl/>
        </w:rPr>
        <w:t>:</w:t>
      </w:r>
      <w:r w:rsidRPr="00985D8F">
        <w:rPr>
          <w:rFonts w:asciiTheme="majorBidi" w:eastAsia="Times New Roman" w:hAnsiTheme="majorBidi" w:cstheme="majorBidi"/>
          <w:color w:val="948A54" w:themeColor="background2" w:themeShade="80"/>
          <w:sz w:val="24"/>
          <w:szCs w:val="24"/>
        </w:rPr>
        <w:br/>
      </w:r>
      <w:r w:rsidRPr="00985D8F">
        <w:rPr>
          <w:rFonts w:asciiTheme="majorBidi" w:eastAsia="Times New Roman" w:hAnsiTheme="majorBidi" w:cstheme="majorBidi"/>
          <w:color w:val="948A54" w:themeColor="background2" w:themeShade="80"/>
          <w:sz w:val="24"/>
          <w:szCs w:val="24"/>
          <w:rtl/>
        </w:rPr>
        <w:t>هو نمط السلبيه والعدائيه والتمرد ضد الوالدين ومن في مقامهم من الراشدين دون انتهاكات خطيره لحقوق الاخرين .ويظهر ذلك في جدال الكبار بعدائيه واستفزاز متعمد مع سرعه الاستثارة.</w:t>
      </w:r>
    </w:p>
    <w:p w:rsidR="003E1A24" w:rsidRPr="00985D8F" w:rsidRDefault="003E1A24" w:rsidP="003E1A24">
      <w:pPr>
        <w:spacing w:after="0" w:line="240" w:lineRule="auto"/>
        <w:jc w:val="right"/>
        <w:rPr>
          <w:rFonts w:asciiTheme="majorBidi" w:eastAsia="Times New Roman" w:hAnsiTheme="majorBidi" w:cstheme="majorBidi"/>
          <w:color w:val="948A54" w:themeColor="background2" w:themeShade="80"/>
          <w:sz w:val="24"/>
          <w:szCs w:val="24"/>
          <w:rtl/>
        </w:rPr>
      </w:pPr>
      <w:r w:rsidRPr="00985D8F">
        <w:rPr>
          <w:rFonts w:asciiTheme="majorBidi" w:eastAsia="Times New Roman" w:hAnsiTheme="majorBidi" w:cstheme="majorBidi"/>
          <w:color w:val="948A54" w:themeColor="background2" w:themeShade="80"/>
          <w:sz w:val="24"/>
          <w:szCs w:val="24"/>
          <w:rtl/>
        </w:rPr>
        <w:t>ويصاحب هذه الصوره اعراض من نقص اعتبار الذات.وعدم تحمل الاحباط والانفجارات المزاجيه وقد يسرف في تعاطي المواد ذات المفعول النفسي مثل الكحول كما يتعاطى التبغ وهو مايزال طفلا اضافه الى اعراض اضطراب نقص الانتباه مفرط الحركه</w:t>
      </w:r>
      <w:r w:rsidRPr="00985D8F">
        <w:rPr>
          <w:rFonts w:asciiTheme="majorBidi" w:eastAsia="Times New Roman" w:hAnsiTheme="majorBidi" w:cstheme="majorBidi"/>
          <w:color w:val="948A54" w:themeColor="background2" w:themeShade="80"/>
          <w:sz w:val="24"/>
          <w:szCs w:val="24"/>
        </w:rPr>
        <w:t>.</w:t>
      </w:r>
      <w:r w:rsidRPr="00985D8F">
        <w:rPr>
          <w:rFonts w:asciiTheme="majorBidi" w:eastAsia="Times New Roman" w:hAnsiTheme="majorBidi" w:cstheme="majorBidi"/>
          <w:color w:val="948A54" w:themeColor="background2" w:themeShade="80"/>
          <w:sz w:val="24"/>
          <w:szCs w:val="24"/>
        </w:rPr>
        <w:br/>
      </w:r>
      <w:r w:rsidRPr="00985D8F">
        <w:rPr>
          <w:rFonts w:asciiTheme="majorBidi" w:eastAsia="Times New Roman" w:hAnsiTheme="majorBidi" w:cstheme="majorBidi"/>
          <w:color w:val="E36C0A" w:themeColor="accent6" w:themeShade="BF"/>
          <w:sz w:val="24"/>
          <w:szCs w:val="24"/>
          <w:rtl/>
        </w:rPr>
        <w:t>انتشار اضطراب العناد:</w:t>
      </w:r>
      <w:r w:rsidRPr="00985D8F">
        <w:rPr>
          <w:rFonts w:asciiTheme="majorBidi" w:eastAsia="Times New Roman" w:hAnsiTheme="majorBidi" w:cstheme="majorBidi"/>
          <w:color w:val="E36C0A" w:themeColor="accent6" w:themeShade="BF"/>
          <w:sz w:val="24"/>
          <w:szCs w:val="24"/>
        </w:rPr>
        <w:t xml:space="preserve"> </w:t>
      </w:r>
      <w:r w:rsidRPr="00985D8F">
        <w:rPr>
          <w:rFonts w:asciiTheme="majorBidi" w:eastAsia="Times New Roman" w:hAnsiTheme="majorBidi" w:cstheme="majorBidi"/>
          <w:color w:val="948A54" w:themeColor="background2" w:themeShade="80"/>
          <w:sz w:val="24"/>
          <w:szCs w:val="24"/>
        </w:rPr>
        <w:br/>
      </w:r>
      <w:r w:rsidRPr="00985D8F">
        <w:rPr>
          <w:rFonts w:asciiTheme="majorBidi" w:eastAsia="Times New Roman" w:hAnsiTheme="majorBidi" w:cstheme="majorBidi"/>
          <w:color w:val="948A54" w:themeColor="background2" w:themeShade="80"/>
          <w:sz w:val="24"/>
          <w:szCs w:val="24"/>
          <w:rtl/>
        </w:rPr>
        <w:t>وجدت نسبه (16-22%)من الاطفال في سن المدرسه الابتدائيه وقد لوحظ انه اكثر شيوعا لدى الذكور منه الاناث خاصه قبل البلوغ اما بعد البلوغ فيتساوى الجنسان في انتشار الاضطراب بينهما</w:t>
      </w:r>
      <w:r w:rsidRPr="00985D8F">
        <w:rPr>
          <w:rFonts w:asciiTheme="majorBidi" w:eastAsia="Times New Roman" w:hAnsiTheme="majorBidi" w:cstheme="majorBidi"/>
          <w:color w:val="948A54" w:themeColor="background2" w:themeShade="80"/>
          <w:sz w:val="24"/>
          <w:szCs w:val="24"/>
        </w:rPr>
        <w:t>.</w:t>
      </w:r>
      <w:r w:rsidRPr="00985D8F">
        <w:rPr>
          <w:rFonts w:asciiTheme="majorBidi" w:eastAsia="Times New Roman" w:hAnsiTheme="majorBidi" w:cstheme="majorBidi"/>
          <w:color w:val="948A54" w:themeColor="background2" w:themeShade="80"/>
          <w:sz w:val="24"/>
          <w:szCs w:val="24"/>
        </w:rPr>
        <w:br/>
      </w:r>
      <w:r w:rsidRPr="00985D8F">
        <w:rPr>
          <w:rFonts w:asciiTheme="majorBidi" w:eastAsia="Times New Roman" w:hAnsiTheme="majorBidi" w:cstheme="majorBidi"/>
          <w:color w:val="E36C0A" w:themeColor="accent6" w:themeShade="BF"/>
          <w:sz w:val="24"/>
          <w:szCs w:val="24"/>
          <w:rtl/>
        </w:rPr>
        <w:t>اضطرابات فرط الحركه (النشاط الزائد) :</w:t>
      </w:r>
      <w:r w:rsidRPr="00985D8F">
        <w:rPr>
          <w:rFonts w:asciiTheme="majorBidi" w:eastAsia="Times New Roman" w:hAnsiTheme="majorBidi" w:cstheme="majorBidi"/>
          <w:color w:val="948A54" w:themeColor="background2" w:themeShade="80"/>
          <w:sz w:val="24"/>
          <w:szCs w:val="24"/>
        </w:rPr>
        <w:br/>
      </w:r>
      <w:r w:rsidRPr="00985D8F">
        <w:rPr>
          <w:rFonts w:asciiTheme="majorBidi" w:eastAsia="Times New Roman" w:hAnsiTheme="majorBidi" w:cstheme="majorBidi"/>
          <w:color w:val="948A54" w:themeColor="background2" w:themeShade="80"/>
          <w:sz w:val="24"/>
          <w:szCs w:val="24"/>
          <w:rtl/>
        </w:rPr>
        <w:t xml:space="preserve">ان هذا الاضطراب يتصف عند الاطفال بضعف القدرة على التركيز وانجذاب الطفل لاي مثير خارجي حوله ملهيا عن المثير الاصلي في فترة لاتتجاوز الثواني ويصاحب هذا فرط في الحركه ونشاط زائد ويكون الطفل مندفعا ومتسرعا الى درجة مرضيه </w:t>
      </w:r>
    </w:p>
    <w:p w:rsidR="003E1A24" w:rsidRPr="00985D8F" w:rsidRDefault="003E1A24" w:rsidP="003E1A24">
      <w:pPr>
        <w:spacing w:after="0" w:line="240" w:lineRule="auto"/>
        <w:jc w:val="right"/>
        <w:rPr>
          <w:rFonts w:asciiTheme="majorBidi" w:eastAsia="Times New Roman" w:hAnsiTheme="majorBidi" w:cstheme="majorBidi"/>
          <w:color w:val="948A54" w:themeColor="background2" w:themeShade="80"/>
          <w:sz w:val="24"/>
          <w:szCs w:val="24"/>
          <w:rtl/>
        </w:rPr>
      </w:pPr>
      <w:r w:rsidRPr="00985D8F">
        <w:rPr>
          <w:rFonts w:asciiTheme="majorBidi" w:eastAsia="Times New Roman" w:hAnsiTheme="majorBidi" w:cstheme="majorBidi"/>
          <w:color w:val="948A54" w:themeColor="background2" w:themeShade="80"/>
          <w:sz w:val="24"/>
          <w:szCs w:val="24"/>
          <w:rtl/>
        </w:rPr>
        <w:t xml:space="preserve">وينتشر هذا الاضطراب بين الاطفال في مختلف الطبقات الاجتماعيه ومعدل انتشاره من 5 الى 20% من اطفال المدارس الابتدائيه ونسبة انتشار لدى الذكور </w:t>
      </w:r>
      <w:r w:rsidRPr="00985D8F">
        <w:rPr>
          <w:rFonts w:asciiTheme="majorBidi" w:eastAsia="Times New Roman" w:hAnsiTheme="majorBidi" w:cstheme="majorBidi"/>
          <w:color w:val="948A54" w:themeColor="background2" w:themeShade="80"/>
          <w:sz w:val="24"/>
          <w:szCs w:val="24"/>
        </w:rPr>
        <w:t xml:space="preserve"> </w:t>
      </w:r>
      <w:r w:rsidRPr="00985D8F">
        <w:rPr>
          <w:rFonts w:asciiTheme="majorBidi" w:eastAsia="Times New Roman" w:hAnsiTheme="majorBidi" w:cstheme="majorBidi"/>
          <w:color w:val="948A54" w:themeColor="background2" w:themeShade="80"/>
          <w:sz w:val="24"/>
          <w:szCs w:val="24"/>
          <w:rtl/>
        </w:rPr>
        <w:t xml:space="preserve">امثال انتشاره لدى الاناث. </w:t>
      </w:r>
    </w:p>
    <w:p w:rsidR="003E1A24" w:rsidRPr="00985D8F" w:rsidRDefault="003E1A24" w:rsidP="003E1A24">
      <w:pPr>
        <w:spacing w:after="0" w:line="240" w:lineRule="auto"/>
        <w:jc w:val="right"/>
        <w:rPr>
          <w:rFonts w:asciiTheme="majorBidi" w:eastAsia="Times New Roman" w:hAnsiTheme="majorBidi" w:cstheme="majorBidi"/>
          <w:color w:val="948A54" w:themeColor="background2" w:themeShade="80"/>
          <w:sz w:val="24"/>
          <w:szCs w:val="24"/>
          <w:rtl/>
        </w:rPr>
      </w:pPr>
      <w:r w:rsidRPr="00985D8F">
        <w:rPr>
          <w:rFonts w:asciiTheme="majorBidi" w:eastAsia="Times New Roman" w:hAnsiTheme="majorBidi" w:cstheme="majorBidi"/>
          <w:color w:val="948A54" w:themeColor="background2" w:themeShade="80"/>
          <w:sz w:val="24"/>
          <w:szCs w:val="24"/>
          <w:rtl/>
        </w:rPr>
        <w:t xml:space="preserve">واوضحت بعض الدراسات ان من اسباب ظهور اضطراب فرط الحركه (النشاط الزائد) هو تعرض الاطفال لاصابات الدماغ ,الرضوض,وهزات المخ البسيطه في سن مبكرة او بعض الالتهابات بالمخ,او التسمم ,وخصوصا بالرصاص الذي يكثر في الاغذيه المحفوظه وقد اظهرت الاشعه المقطعيه باستخدام النظائر المشعه والتي اجريت على عدد من الحالات ان الفص الامامي به قرصور بالدورة الدمويه والتمثيل الغذائي وتفسير ذلك هوان القصور يجعل عملية التثبيط(وهي من وظائف الفص الامامي)غير سليمه ولهذا يحدث التثبيط وتظهر اعراض اضطراب فرط الحركه.. </w:t>
      </w:r>
    </w:p>
    <w:p w:rsidR="003E1A24" w:rsidRPr="00985D8F" w:rsidRDefault="003E1A24" w:rsidP="003E1A24">
      <w:pPr>
        <w:spacing w:after="0" w:line="240" w:lineRule="auto"/>
        <w:jc w:val="right"/>
        <w:rPr>
          <w:rFonts w:asciiTheme="majorBidi" w:eastAsia="Times New Roman" w:hAnsiTheme="majorBidi" w:cstheme="majorBidi"/>
          <w:color w:val="948A54" w:themeColor="background2" w:themeShade="80"/>
          <w:sz w:val="24"/>
          <w:szCs w:val="24"/>
          <w:rtl/>
        </w:rPr>
      </w:pPr>
      <w:r w:rsidRPr="00985D8F">
        <w:rPr>
          <w:rFonts w:asciiTheme="majorBidi" w:eastAsia="Times New Roman" w:hAnsiTheme="majorBidi" w:cstheme="majorBidi"/>
          <w:color w:val="948A54" w:themeColor="background2" w:themeShade="80"/>
          <w:sz w:val="24"/>
          <w:szCs w:val="24"/>
          <w:rtl/>
        </w:rPr>
        <w:t xml:space="preserve">ومن الاسباب الاخرى وجود خلل في الوصلات العصبيه المسؤله عن اضطراب فرط الحركه واهمها مجموعه الادرينالين ومجموعة الدوبامين .ويذكر ان المخ تمر به مراحل نمو سريعه في سن 3الى10 اشهر ومن سن2 الى 4سنوات ومن 10الى 12سنه ووجدت بعض الدراسات من خلال رسم المخ للأطفال المصابين بفرط الحركه انهم يعانونن من تاخر نمو المخ خلال هذه الفترات </w:t>
      </w:r>
    </w:p>
    <w:p w:rsidR="003E1A24" w:rsidRPr="00985D8F" w:rsidRDefault="003E1A24" w:rsidP="003E1A24">
      <w:pPr>
        <w:spacing w:after="0" w:line="240" w:lineRule="auto"/>
        <w:jc w:val="right"/>
        <w:rPr>
          <w:rFonts w:asciiTheme="majorBidi" w:eastAsia="Times New Roman" w:hAnsiTheme="majorBidi" w:cstheme="majorBidi"/>
          <w:color w:val="948A54" w:themeColor="background2" w:themeShade="80"/>
          <w:sz w:val="24"/>
          <w:szCs w:val="24"/>
          <w:rtl/>
        </w:rPr>
      </w:pPr>
      <w:r w:rsidRPr="00985D8F">
        <w:rPr>
          <w:rFonts w:asciiTheme="majorBidi" w:eastAsia="Times New Roman" w:hAnsiTheme="majorBidi" w:cstheme="majorBidi"/>
          <w:color w:val="948A54" w:themeColor="background2" w:themeShade="80"/>
          <w:sz w:val="24"/>
          <w:szCs w:val="24"/>
          <w:rtl/>
        </w:rPr>
        <w:t xml:space="preserve">ومن الاسباب الاخرى لهذا الاضطراب الاضطرابات الاسريه وحرمان الطفل عاطفيا خصوصا الذين يعيشون في الملاجى والمؤسسات كما ان تعرض الطفل لاعباء او ضغوط جديدة مثل دخول المدرسه قد يؤدي الى مثل هذا الإضطراب </w:t>
      </w:r>
    </w:p>
    <w:p w:rsidR="003E1A24" w:rsidRPr="00985D8F" w:rsidRDefault="003E1A24" w:rsidP="003E1A24">
      <w:pPr>
        <w:spacing w:after="0" w:line="240" w:lineRule="auto"/>
        <w:jc w:val="right"/>
        <w:rPr>
          <w:rFonts w:asciiTheme="majorBidi" w:eastAsia="Times New Roman" w:hAnsiTheme="majorBidi" w:cstheme="majorBidi"/>
          <w:color w:val="948A54" w:themeColor="background2" w:themeShade="80"/>
          <w:sz w:val="24"/>
          <w:szCs w:val="24"/>
          <w:rtl/>
        </w:rPr>
      </w:pPr>
      <w:r w:rsidRPr="00985D8F">
        <w:rPr>
          <w:rFonts w:asciiTheme="majorBidi" w:eastAsia="Times New Roman" w:hAnsiTheme="majorBidi" w:cstheme="majorBidi"/>
          <w:color w:val="948A54" w:themeColor="background2" w:themeShade="80"/>
          <w:sz w:val="24"/>
          <w:szCs w:val="24"/>
          <w:rtl/>
        </w:rPr>
        <w:t xml:space="preserve">وتتمثل اعراض اضطراب الحركه </w:t>
      </w:r>
      <w:r w:rsidRPr="00985D8F">
        <w:rPr>
          <w:rFonts w:asciiTheme="majorBidi" w:eastAsia="Times New Roman" w:hAnsiTheme="majorBidi" w:cstheme="majorBidi"/>
          <w:color w:val="948A54" w:themeColor="background2" w:themeShade="80"/>
          <w:sz w:val="24"/>
          <w:szCs w:val="24"/>
          <w:u w:val="single"/>
          <w:rtl/>
        </w:rPr>
        <w:t>نقص الانتباه ,وفرط الحركه ,والاندفاعيه</w:t>
      </w:r>
      <w:r w:rsidRPr="00985D8F">
        <w:rPr>
          <w:rFonts w:asciiTheme="majorBidi" w:eastAsia="Times New Roman" w:hAnsiTheme="majorBidi" w:cstheme="majorBidi"/>
          <w:color w:val="948A54" w:themeColor="background2" w:themeShade="80"/>
          <w:sz w:val="24"/>
          <w:szCs w:val="24"/>
          <w:rtl/>
        </w:rPr>
        <w:t xml:space="preserve"> ويتمثل العلاج في اعطاء الطفل مضادات الاكتئاب ثم العلاج السلوكي والعلاج عن طريق اللعب العلاج المعرفي السلوكي للمراهقين</w:t>
      </w:r>
      <w:r w:rsidRPr="00985D8F">
        <w:rPr>
          <w:rFonts w:asciiTheme="majorBidi" w:eastAsia="Times New Roman" w:hAnsiTheme="majorBidi" w:cstheme="majorBidi"/>
          <w:color w:val="948A54" w:themeColor="background2" w:themeShade="80"/>
          <w:sz w:val="24"/>
          <w:szCs w:val="24"/>
        </w:rPr>
        <w:br/>
      </w:r>
    </w:p>
    <w:p w:rsidR="003E1A24" w:rsidRPr="00985D8F" w:rsidRDefault="003E1A24" w:rsidP="003E1A24">
      <w:pPr>
        <w:pBdr>
          <w:bottom w:val="single" w:sz="12" w:space="1" w:color="auto"/>
        </w:pBdr>
        <w:spacing w:after="0" w:line="240" w:lineRule="auto"/>
        <w:jc w:val="right"/>
        <w:rPr>
          <w:rFonts w:asciiTheme="majorBidi" w:eastAsia="Times New Roman" w:hAnsiTheme="majorBidi" w:cstheme="majorBidi"/>
          <w:color w:val="948A54" w:themeColor="background2" w:themeShade="80"/>
          <w:sz w:val="24"/>
          <w:szCs w:val="24"/>
        </w:rPr>
      </w:pPr>
      <w:r w:rsidRPr="00985D8F">
        <w:rPr>
          <w:rFonts w:asciiTheme="majorBidi" w:eastAsia="Times New Roman" w:hAnsiTheme="majorBidi" w:cstheme="majorBidi"/>
          <w:color w:val="E36C0A" w:themeColor="accent6" w:themeShade="BF"/>
          <w:sz w:val="24"/>
          <w:szCs w:val="24"/>
          <w:rtl/>
        </w:rPr>
        <w:t>الانطوائيه:</w:t>
      </w:r>
      <w:r w:rsidRPr="00985D8F">
        <w:rPr>
          <w:rFonts w:asciiTheme="majorBidi" w:eastAsia="Times New Roman" w:hAnsiTheme="majorBidi" w:cstheme="majorBidi"/>
          <w:color w:val="948A54" w:themeColor="background2" w:themeShade="80"/>
          <w:sz w:val="24"/>
          <w:szCs w:val="24"/>
        </w:rPr>
        <w:br/>
      </w:r>
      <w:r w:rsidRPr="00985D8F">
        <w:rPr>
          <w:rFonts w:asciiTheme="majorBidi" w:eastAsia="Times New Roman" w:hAnsiTheme="majorBidi" w:cstheme="majorBidi"/>
          <w:color w:val="948A54" w:themeColor="background2" w:themeShade="80"/>
          <w:sz w:val="24"/>
          <w:szCs w:val="24"/>
          <w:rtl/>
        </w:rPr>
        <w:t>ان احدى المهمات الملقاه على عاتق المجتمع فيما يتعلق بمرحلة الطفوله هي الكشف والاستقصاء عن الاطفاال الانطوائيين وهذا الامر يدخل ضمن نطاق الوقايه والصحه النفسيه والاجتماعيه اذا ان احدى دلائل الانطواء عند الطفل هي الابتعاد عن التفاعل والتعامل مع الاطفال الاخرين فضلا عن عدم الشعور بالمشاركه الجماعيه مع اقرانه اثناء اللعب او اداء الواجبات الجماعيه في المدرسه وبالتالي فان الكشف عن هذا الخلل التكيفي حاجة ملحة للتربويين من اجل المعالجه المبكرة له لكي لايستفحل الامر ويقود الى ظهور اعراض مرضيه قد تصعب من عملية معالجته وازالة اثار السلبيه على الطفل والمجتمع الذي يعيش فيه.وبذلك تكون هذه هي اولى مراحل التشخيص السليم لوجود هذا الاضطراب السلوكي عند الطفل وكلما كان هذا الامر مبكرا كلما اصبحت هناك فرصه افضل للتغلب على مشكلة الانطواء عند الطفل ومن ثم تقليل اثر هذا الاضطراب الذي اذا استفحل اوطالت مدة اكتشافه قد تقضي الى زيادة في اعراض هذا السلوك غير السوي وتاثيره على بناء شخصية الطفل المستقبليه مما تجعل من معالجة اسباب السلوك الانطوائي هذا اكثر صعوبه او تحتاج الى وقت اطول</w:t>
      </w:r>
      <w:r w:rsidRPr="00985D8F">
        <w:rPr>
          <w:rFonts w:asciiTheme="majorBidi" w:eastAsia="Times New Roman" w:hAnsiTheme="majorBidi" w:cstheme="majorBidi"/>
          <w:color w:val="948A54" w:themeColor="background2" w:themeShade="80"/>
          <w:sz w:val="24"/>
          <w:szCs w:val="24"/>
        </w:rPr>
        <w:t>.</w:t>
      </w:r>
      <w:r w:rsidRPr="00985D8F">
        <w:rPr>
          <w:rFonts w:asciiTheme="majorBidi" w:eastAsia="Times New Roman" w:hAnsiTheme="majorBidi" w:cstheme="majorBidi"/>
          <w:color w:val="948A54" w:themeColor="background2" w:themeShade="80"/>
          <w:sz w:val="24"/>
          <w:szCs w:val="24"/>
        </w:rPr>
        <w:br/>
      </w:r>
      <w:r w:rsidRPr="00985D8F">
        <w:rPr>
          <w:rFonts w:asciiTheme="majorBidi" w:eastAsia="Times New Roman" w:hAnsiTheme="majorBidi" w:cstheme="majorBidi"/>
          <w:color w:val="948A54" w:themeColor="background2" w:themeShade="80"/>
          <w:sz w:val="24"/>
          <w:szCs w:val="24"/>
          <w:rtl/>
        </w:rPr>
        <w:t xml:space="preserve">-&gt; نحاول معرفة اسباب الانطواء لدى الطفل + محاولة اشتراك الابناء في عمل واحد وعدم تقليل الوالدين من تقليل شأن الطفل وفي المدرسة يجب للمعلم لمحاربة هذا الاضظراب بحيث اشراك الطفل في الأنشطة الجماعية وعدم تقليل من شأنه وعدم معاقبته </w:t>
      </w:r>
    </w:p>
    <w:p w:rsidR="00F43A9D" w:rsidRPr="00985D8F" w:rsidRDefault="00F43A9D" w:rsidP="003E1A24">
      <w:pPr>
        <w:spacing w:after="0" w:line="240" w:lineRule="auto"/>
        <w:jc w:val="right"/>
        <w:rPr>
          <w:rFonts w:asciiTheme="majorBidi" w:eastAsia="Times New Roman" w:hAnsiTheme="majorBidi" w:cstheme="majorBidi"/>
          <w:color w:val="948A54" w:themeColor="background2" w:themeShade="80"/>
          <w:sz w:val="24"/>
          <w:szCs w:val="24"/>
        </w:rPr>
      </w:pPr>
    </w:p>
    <w:p w:rsidR="003E1A24" w:rsidRPr="00F43A9D" w:rsidRDefault="003E1A24" w:rsidP="00F43A9D">
      <w:pPr>
        <w:autoSpaceDE w:val="0"/>
        <w:autoSpaceDN w:val="0"/>
        <w:adjustRightInd w:val="0"/>
        <w:spacing w:after="0" w:line="240" w:lineRule="auto"/>
        <w:jc w:val="center"/>
        <w:rPr>
          <w:rFonts w:asciiTheme="majorBidi" w:hAnsiTheme="majorBidi" w:cstheme="majorBidi"/>
          <w:b/>
          <w:bCs/>
          <w:color w:val="9BBB59" w:themeColor="accent3"/>
          <w:kern w:val="24"/>
          <w:sz w:val="24"/>
          <w:szCs w:val="24"/>
          <w:u w:val="single"/>
        </w:rPr>
      </w:pPr>
      <w:r w:rsidRPr="00F43A9D">
        <w:rPr>
          <w:rFonts w:asciiTheme="majorBidi" w:hAnsiTheme="majorBidi" w:cstheme="majorBidi"/>
          <w:b/>
          <w:bCs/>
          <w:color w:val="9BBB59" w:themeColor="accent3"/>
          <w:kern w:val="24"/>
          <w:sz w:val="24"/>
          <w:szCs w:val="24"/>
          <w:u w:val="single"/>
          <w:rtl/>
        </w:rPr>
        <w:lastRenderedPageBreak/>
        <w:t xml:space="preserve">المحاضرة الرابعة </w:t>
      </w:r>
    </w:p>
    <w:p w:rsidR="003E1A24" w:rsidRPr="00985D8F" w:rsidRDefault="00F43A9D" w:rsidP="00F43A9D">
      <w:pPr>
        <w:autoSpaceDE w:val="0"/>
        <w:autoSpaceDN w:val="0"/>
        <w:bidi/>
        <w:adjustRightInd w:val="0"/>
        <w:spacing w:after="0" w:line="240" w:lineRule="auto"/>
        <w:ind w:right="540" w:hanging="540"/>
        <w:rPr>
          <w:rFonts w:asciiTheme="majorBidi" w:hAnsiTheme="majorBidi" w:cstheme="majorBidi"/>
          <w:color w:val="C00000"/>
          <w:kern w:val="24"/>
          <w:sz w:val="24"/>
          <w:szCs w:val="24"/>
        </w:rPr>
      </w:pPr>
      <w:r>
        <w:rPr>
          <w:rFonts w:asciiTheme="majorBidi" w:hAnsiTheme="majorBidi" w:cstheme="majorBidi" w:hint="cs"/>
          <w:color w:val="C00000"/>
          <w:kern w:val="24"/>
          <w:sz w:val="24"/>
          <w:szCs w:val="24"/>
          <w:rtl/>
        </w:rPr>
        <w:t xml:space="preserve">    </w:t>
      </w:r>
      <w:r w:rsidR="003E1A24" w:rsidRPr="00985D8F">
        <w:rPr>
          <w:rFonts w:asciiTheme="majorBidi" w:hAnsiTheme="majorBidi" w:cstheme="majorBidi"/>
          <w:color w:val="C00000"/>
          <w:kern w:val="24"/>
          <w:sz w:val="24"/>
          <w:szCs w:val="24"/>
          <w:rtl/>
        </w:rPr>
        <w:t>مقدمة</w:t>
      </w:r>
    </w:p>
    <w:p w:rsidR="003E1A24" w:rsidRPr="00985D8F" w:rsidRDefault="00F43A9D" w:rsidP="00F43A9D">
      <w:pPr>
        <w:autoSpaceDE w:val="0"/>
        <w:autoSpaceDN w:val="0"/>
        <w:bidi/>
        <w:adjustRightInd w:val="0"/>
        <w:spacing w:after="0" w:line="240" w:lineRule="auto"/>
        <w:ind w:right="540" w:hanging="540"/>
        <w:rPr>
          <w:rFonts w:asciiTheme="majorBidi" w:hAnsiTheme="majorBidi" w:cstheme="majorBidi"/>
          <w:color w:val="31849B" w:themeColor="accent5" w:themeShade="BF"/>
          <w:kern w:val="24"/>
          <w:sz w:val="24"/>
          <w:szCs w:val="24"/>
        </w:rPr>
      </w:pPr>
      <w:r>
        <w:rPr>
          <w:rFonts w:asciiTheme="majorBidi" w:hAnsiTheme="majorBidi" w:cstheme="majorBidi" w:hint="cs"/>
          <w:color w:val="31849B" w:themeColor="accent5" w:themeShade="BF"/>
          <w:kern w:val="24"/>
          <w:sz w:val="24"/>
          <w:szCs w:val="24"/>
          <w:rtl/>
        </w:rPr>
        <w:t xml:space="preserve">       </w:t>
      </w:r>
      <w:r w:rsidR="003E1A24" w:rsidRPr="00985D8F">
        <w:rPr>
          <w:rFonts w:asciiTheme="majorBidi" w:hAnsiTheme="majorBidi" w:cstheme="majorBidi"/>
          <w:color w:val="31849B" w:themeColor="accent5" w:themeShade="BF"/>
          <w:kern w:val="24"/>
          <w:sz w:val="24"/>
          <w:szCs w:val="24"/>
          <w:rtl/>
        </w:rPr>
        <w:t>أولاً يجب أن نفرق بين التأثير على السلوك وتعديل السلوك.</w:t>
      </w:r>
    </w:p>
    <w:p w:rsidR="003E1A24" w:rsidRPr="00985D8F" w:rsidRDefault="00F43A9D" w:rsidP="00F43A9D">
      <w:pPr>
        <w:autoSpaceDE w:val="0"/>
        <w:autoSpaceDN w:val="0"/>
        <w:bidi/>
        <w:adjustRightInd w:val="0"/>
        <w:spacing w:after="0" w:line="240" w:lineRule="auto"/>
        <w:ind w:right="540" w:hanging="540"/>
        <w:rPr>
          <w:rFonts w:asciiTheme="majorBidi" w:hAnsiTheme="majorBidi" w:cstheme="majorBidi"/>
          <w:color w:val="31849B" w:themeColor="accent5" w:themeShade="BF"/>
          <w:kern w:val="24"/>
          <w:sz w:val="24"/>
          <w:szCs w:val="24"/>
        </w:rPr>
      </w:pPr>
      <w:r>
        <w:rPr>
          <w:rFonts w:asciiTheme="majorBidi" w:hAnsiTheme="majorBidi" w:cstheme="majorBidi" w:hint="cs"/>
          <w:color w:val="31849B" w:themeColor="accent5" w:themeShade="BF"/>
          <w:kern w:val="24"/>
          <w:sz w:val="24"/>
          <w:szCs w:val="24"/>
          <w:rtl/>
        </w:rPr>
        <w:t xml:space="preserve">      </w:t>
      </w:r>
      <w:r w:rsidR="003E1A24" w:rsidRPr="00985D8F">
        <w:rPr>
          <w:rFonts w:asciiTheme="majorBidi" w:hAnsiTheme="majorBidi" w:cstheme="majorBidi"/>
          <w:color w:val="31849B" w:themeColor="accent5" w:themeShade="BF"/>
          <w:kern w:val="24"/>
          <w:sz w:val="24"/>
          <w:szCs w:val="24"/>
          <w:rtl/>
        </w:rPr>
        <w:t>التأثير على السلوك مثل الدعاية الانتخابية وما إلى ذلك.</w:t>
      </w:r>
    </w:p>
    <w:p w:rsidR="003E1A24" w:rsidRPr="00985D8F" w:rsidRDefault="00F43A9D" w:rsidP="00F43A9D">
      <w:pPr>
        <w:autoSpaceDE w:val="0"/>
        <w:autoSpaceDN w:val="0"/>
        <w:bidi/>
        <w:adjustRightInd w:val="0"/>
        <w:spacing w:after="0" w:line="240" w:lineRule="auto"/>
        <w:ind w:right="540" w:hanging="540"/>
        <w:rPr>
          <w:rFonts w:asciiTheme="majorBidi" w:hAnsiTheme="majorBidi" w:cstheme="majorBidi"/>
          <w:color w:val="31849B" w:themeColor="accent5" w:themeShade="BF"/>
          <w:kern w:val="24"/>
          <w:sz w:val="24"/>
          <w:szCs w:val="24"/>
        </w:rPr>
      </w:pPr>
      <w:r>
        <w:rPr>
          <w:rFonts w:asciiTheme="majorBidi" w:hAnsiTheme="majorBidi" w:cstheme="majorBidi" w:hint="cs"/>
          <w:color w:val="31849B" w:themeColor="accent5" w:themeShade="BF"/>
          <w:kern w:val="24"/>
          <w:sz w:val="24"/>
          <w:szCs w:val="24"/>
          <w:rtl/>
        </w:rPr>
        <w:t xml:space="preserve">     </w:t>
      </w:r>
      <w:r w:rsidR="003E1A24" w:rsidRPr="00985D8F">
        <w:rPr>
          <w:rFonts w:asciiTheme="majorBidi" w:hAnsiTheme="majorBidi" w:cstheme="majorBidi"/>
          <w:color w:val="31849B" w:themeColor="accent5" w:themeShade="BF"/>
          <w:kern w:val="24"/>
          <w:sz w:val="24"/>
          <w:szCs w:val="24"/>
          <w:rtl/>
        </w:rPr>
        <w:t>أما تعديل السلوك فهو نوع خاص من أنواع التأثير على السلوك يشتمل على تطبيق المبادئ المنبثقة عن البحوث العلمية في علم النفس التجريبي بهدف الحد من المعاناة الإنسانية وتحسين الأداء الإنساني.</w:t>
      </w:r>
    </w:p>
    <w:p w:rsidR="003E1A24" w:rsidRPr="00985D8F" w:rsidRDefault="003E1A24" w:rsidP="003E1A24">
      <w:pPr>
        <w:autoSpaceDE w:val="0"/>
        <w:autoSpaceDN w:val="0"/>
        <w:bidi/>
        <w:adjustRightInd w:val="0"/>
        <w:spacing w:after="0" w:line="240" w:lineRule="auto"/>
        <w:ind w:right="540" w:hanging="540"/>
        <w:rPr>
          <w:rFonts w:asciiTheme="majorBidi" w:hAnsiTheme="majorBidi" w:cstheme="majorBidi"/>
          <w:color w:val="31849B" w:themeColor="accent5" w:themeShade="BF"/>
          <w:kern w:val="24"/>
          <w:sz w:val="24"/>
          <w:szCs w:val="24"/>
          <w:rtl/>
        </w:rPr>
      </w:pPr>
    </w:p>
    <w:p w:rsidR="003E1A24" w:rsidRPr="00985D8F" w:rsidRDefault="003E1A24" w:rsidP="003E1A24">
      <w:pPr>
        <w:autoSpaceDE w:val="0"/>
        <w:autoSpaceDN w:val="0"/>
        <w:bidi/>
        <w:adjustRightInd w:val="0"/>
        <w:spacing w:after="0" w:line="240" w:lineRule="auto"/>
        <w:ind w:right="540" w:hanging="540"/>
        <w:rPr>
          <w:rFonts w:asciiTheme="majorBidi" w:hAnsiTheme="majorBidi" w:cstheme="majorBidi"/>
          <w:color w:val="C00000"/>
          <w:kern w:val="24"/>
          <w:sz w:val="24"/>
          <w:szCs w:val="24"/>
        </w:rPr>
      </w:pPr>
      <w:r w:rsidRPr="00985D8F">
        <w:rPr>
          <w:rFonts w:asciiTheme="majorBidi" w:hAnsiTheme="majorBidi" w:cstheme="majorBidi"/>
          <w:color w:val="C00000"/>
          <w:kern w:val="24"/>
          <w:sz w:val="24"/>
          <w:szCs w:val="24"/>
          <w:u w:val="single"/>
          <w:rtl/>
        </w:rPr>
        <w:t>وفي ضوء ما سبق نستطيع تعريف تعديل السلوك بأنه:</w:t>
      </w:r>
    </w:p>
    <w:p w:rsidR="003E1A24" w:rsidRPr="00985D8F" w:rsidRDefault="007E4EB5" w:rsidP="003E1A24">
      <w:pPr>
        <w:autoSpaceDE w:val="0"/>
        <w:autoSpaceDN w:val="0"/>
        <w:bidi/>
        <w:adjustRightInd w:val="0"/>
        <w:spacing w:after="0" w:line="240" w:lineRule="auto"/>
        <w:ind w:right="540" w:hanging="540"/>
        <w:rPr>
          <w:rFonts w:asciiTheme="majorBidi" w:hAnsiTheme="majorBidi" w:cstheme="majorBidi"/>
          <w:color w:val="31849B" w:themeColor="accent5" w:themeShade="BF"/>
          <w:kern w:val="24"/>
          <w:sz w:val="24"/>
          <w:szCs w:val="24"/>
        </w:rPr>
      </w:pPr>
      <w:r>
        <w:rPr>
          <w:rFonts w:asciiTheme="majorBidi" w:hAnsiTheme="majorBidi" w:cstheme="majorBidi" w:hint="cs"/>
          <w:color w:val="31849B" w:themeColor="accent5" w:themeShade="BF"/>
          <w:kern w:val="24"/>
          <w:sz w:val="24"/>
          <w:szCs w:val="24"/>
          <w:rtl/>
        </w:rPr>
        <w:t xml:space="preserve">        </w:t>
      </w:r>
      <w:r w:rsidR="003E1A24" w:rsidRPr="00985D8F">
        <w:rPr>
          <w:rFonts w:asciiTheme="majorBidi" w:hAnsiTheme="majorBidi" w:cstheme="majorBidi"/>
          <w:color w:val="31849B" w:themeColor="accent5" w:themeShade="BF"/>
          <w:kern w:val="24"/>
          <w:sz w:val="24"/>
          <w:szCs w:val="24"/>
          <w:rtl/>
        </w:rPr>
        <w:t>هو العلم الذي يشتمل على التطبيق المنظم للأساليب التي انبثقت عن القوانين السلوكية، وذلك بهدف إحداث تغيير جوهري ومفيد في السلوك الإنساني ذي الأهمية الاجتماعية، وهذا العلم يشتمل على تقديم الأدلة التجريبية التي توضح مسؤولية الأساليب التي تم استخدامها عن التغير الذي حدث في السلوك.</w:t>
      </w:r>
    </w:p>
    <w:p w:rsidR="003E1A24" w:rsidRPr="00985D8F" w:rsidRDefault="003E1A24" w:rsidP="003E1A24">
      <w:pPr>
        <w:autoSpaceDE w:val="0"/>
        <w:autoSpaceDN w:val="0"/>
        <w:bidi/>
        <w:adjustRightInd w:val="0"/>
        <w:spacing w:after="0" w:line="240" w:lineRule="auto"/>
        <w:ind w:right="540" w:hanging="540"/>
        <w:rPr>
          <w:rFonts w:asciiTheme="majorBidi" w:hAnsiTheme="majorBidi" w:cstheme="majorBidi"/>
          <w:color w:val="E36C0A" w:themeColor="accent6" w:themeShade="BF"/>
          <w:kern w:val="24"/>
          <w:sz w:val="24"/>
          <w:szCs w:val="24"/>
          <w:rtl/>
        </w:rPr>
      </w:pPr>
    </w:p>
    <w:p w:rsidR="003E1A24" w:rsidRPr="00985D8F" w:rsidRDefault="003E1A24" w:rsidP="003E1A24">
      <w:pPr>
        <w:autoSpaceDE w:val="0"/>
        <w:autoSpaceDN w:val="0"/>
        <w:bidi/>
        <w:adjustRightInd w:val="0"/>
        <w:spacing w:after="0" w:line="240" w:lineRule="auto"/>
        <w:ind w:right="540" w:hanging="540"/>
        <w:rPr>
          <w:rFonts w:asciiTheme="majorBidi" w:hAnsiTheme="majorBidi" w:cstheme="majorBidi"/>
          <w:color w:val="E36C0A" w:themeColor="accent6" w:themeShade="BF"/>
          <w:kern w:val="24"/>
          <w:sz w:val="24"/>
          <w:szCs w:val="24"/>
          <w:rtl/>
        </w:rPr>
      </w:pPr>
      <w:r w:rsidRPr="00985D8F">
        <w:rPr>
          <w:rFonts w:asciiTheme="majorBidi" w:hAnsiTheme="majorBidi" w:cstheme="majorBidi"/>
          <w:color w:val="E36C0A" w:themeColor="accent6" w:themeShade="BF"/>
          <w:kern w:val="24"/>
          <w:sz w:val="24"/>
          <w:szCs w:val="24"/>
          <w:rtl/>
        </w:rPr>
        <w:t>المصطلحات والمفاهيم الأساسية في تعديل السلوك</w:t>
      </w:r>
      <w:r w:rsidRPr="00985D8F">
        <w:rPr>
          <w:rFonts w:asciiTheme="majorBidi" w:hAnsiTheme="majorBidi" w:cstheme="majorBidi"/>
          <w:color w:val="31849B" w:themeColor="accent5" w:themeShade="BF"/>
          <w:kern w:val="24"/>
          <w:sz w:val="24"/>
          <w:szCs w:val="24"/>
          <w:rtl/>
        </w:rPr>
        <w:tab/>
      </w:r>
    </w:p>
    <w:p w:rsidR="003E1A24" w:rsidRPr="007E4EB5" w:rsidRDefault="003E1A24" w:rsidP="007E4EB5">
      <w:pPr>
        <w:autoSpaceDE w:val="0"/>
        <w:autoSpaceDN w:val="0"/>
        <w:adjustRightInd w:val="0"/>
        <w:spacing w:after="0" w:line="240" w:lineRule="auto"/>
        <w:ind w:left="540" w:hanging="540"/>
        <w:jc w:val="right"/>
        <w:rPr>
          <w:rFonts w:asciiTheme="majorBidi" w:hAnsiTheme="majorBidi" w:cstheme="majorBidi"/>
          <w:color w:val="C00000"/>
          <w:kern w:val="24"/>
          <w:sz w:val="24"/>
          <w:szCs w:val="24"/>
        </w:rPr>
      </w:pPr>
      <w:r w:rsidRPr="00985D8F">
        <w:rPr>
          <w:rFonts w:asciiTheme="majorBidi" w:hAnsiTheme="majorBidi" w:cstheme="majorBidi"/>
          <w:color w:val="C00000"/>
          <w:kern w:val="24"/>
          <w:sz w:val="24"/>
          <w:szCs w:val="24"/>
          <w:rtl/>
        </w:rPr>
        <w:t>السلوك</w:t>
      </w:r>
      <w:r w:rsidR="007E4EB5">
        <w:rPr>
          <w:rFonts w:asciiTheme="majorBidi" w:hAnsiTheme="majorBidi" w:cstheme="majorBidi" w:hint="cs"/>
          <w:color w:val="C00000"/>
          <w:kern w:val="24"/>
          <w:sz w:val="24"/>
          <w:szCs w:val="24"/>
          <w:rtl/>
        </w:rPr>
        <w:t xml:space="preserve"> </w:t>
      </w:r>
      <w:r w:rsidR="007E4EB5">
        <w:rPr>
          <w:rFonts w:asciiTheme="majorBidi" w:hAnsiTheme="majorBidi" w:cstheme="majorBidi" w:hint="cs"/>
          <w:color w:val="31849B" w:themeColor="accent5" w:themeShade="BF"/>
          <w:kern w:val="24"/>
          <w:sz w:val="24"/>
          <w:szCs w:val="24"/>
          <w:rtl/>
        </w:rPr>
        <w:t>هو:</w:t>
      </w:r>
      <w:r w:rsidRPr="00985D8F">
        <w:rPr>
          <w:rFonts w:asciiTheme="majorBidi" w:hAnsiTheme="majorBidi" w:cstheme="majorBidi"/>
          <w:color w:val="31849B" w:themeColor="accent5" w:themeShade="BF"/>
          <w:kern w:val="24"/>
          <w:sz w:val="24"/>
          <w:szCs w:val="24"/>
          <w:rtl/>
        </w:rPr>
        <w:t xml:space="preserve"> كل الأفعال والنشاطات التي تصدر عن الفرد ظاهرة كانت أم غير ظاهرة.</w:t>
      </w:r>
    </w:p>
    <w:p w:rsidR="003E1A24" w:rsidRPr="00985D8F" w:rsidRDefault="007E4EB5" w:rsidP="003E1A24">
      <w:pPr>
        <w:autoSpaceDE w:val="0"/>
        <w:autoSpaceDN w:val="0"/>
        <w:bidi/>
        <w:adjustRightInd w:val="0"/>
        <w:spacing w:after="0" w:line="240" w:lineRule="auto"/>
        <w:ind w:right="540" w:hanging="540"/>
        <w:rPr>
          <w:rFonts w:asciiTheme="majorBidi" w:hAnsiTheme="majorBidi" w:cstheme="majorBidi"/>
          <w:color w:val="31849B" w:themeColor="accent5" w:themeShade="BF"/>
          <w:kern w:val="24"/>
          <w:sz w:val="24"/>
          <w:szCs w:val="24"/>
        </w:rPr>
      </w:pPr>
      <w:r>
        <w:rPr>
          <w:rFonts w:asciiTheme="majorBidi" w:hAnsiTheme="majorBidi" w:cstheme="majorBidi" w:hint="cs"/>
          <w:color w:val="31849B" w:themeColor="accent5" w:themeShade="BF"/>
          <w:kern w:val="24"/>
          <w:sz w:val="24"/>
          <w:szCs w:val="24"/>
          <w:rtl/>
        </w:rPr>
        <w:t xml:space="preserve">   </w:t>
      </w:r>
      <w:r w:rsidR="003E1A24" w:rsidRPr="00985D8F">
        <w:rPr>
          <w:rFonts w:asciiTheme="majorBidi" w:hAnsiTheme="majorBidi" w:cstheme="majorBidi"/>
          <w:color w:val="31849B" w:themeColor="accent5" w:themeShade="BF"/>
          <w:kern w:val="24"/>
          <w:sz w:val="24"/>
          <w:szCs w:val="24"/>
          <w:rtl/>
        </w:rPr>
        <w:t>ويجب أن نأخذ بعين الاعتبار التفاعل بين الفرد وبيئته، وأن نتذكر أن هذا التفاعل عملية متواصلة. فالسلوك ليس شيئاً ثابتاً ولكنه يتغير، وهو لا يحدث في فراغ وإنما في بيئة ما.</w:t>
      </w:r>
    </w:p>
    <w:p w:rsidR="003E1A24" w:rsidRPr="00985D8F" w:rsidRDefault="007E4EB5" w:rsidP="003E1A24">
      <w:pPr>
        <w:autoSpaceDE w:val="0"/>
        <w:autoSpaceDN w:val="0"/>
        <w:bidi/>
        <w:adjustRightInd w:val="0"/>
        <w:spacing w:after="0" w:line="240" w:lineRule="auto"/>
        <w:ind w:right="540" w:hanging="540"/>
        <w:rPr>
          <w:rFonts w:asciiTheme="majorBidi" w:hAnsiTheme="majorBidi" w:cstheme="majorBidi"/>
          <w:color w:val="31849B" w:themeColor="accent5" w:themeShade="BF"/>
          <w:kern w:val="24"/>
          <w:sz w:val="24"/>
          <w:szCs w:val="24"/>
        </w:rPr>
      </w:pPr>
      <w:r>
        <w:rPr>
          <w:rFonts w:asciiTheme="majorBidi" w:hAnsiTheme="majorBidi" w:cstheme="majorBidi" w:hint="cs"/>
          <w:color w:val="31849B" w:themeColor="accent5" w:themeShade="BF"/>
          <w:kern w:val="24"/>
          <w:sz w:val="24"/>
          <w:szCs w:val="24"/>
          <w:rtl/>
        </w:rPr>
        <w:t xml:space="preserve">    </w:t>
      </w:r>
      <w:r w:rsidR="003E1A24" w:rsidRPr="00985D8F">
        <w:rPr>
          <w:rFonts w:asciiTheme="majorBidi" w:hAnsiTheme="majorBidi" w:cstheme="majorBidi"/>
          <w:color w:val="31849B" w:themeColor="accent5" w:themeShade="BF"/>
          <w:kern w:val="24"/>
          <w:sz w:val="24"/>
          <w:szCs w:val="24"/>
          <w:rtl/>
        </w:rPr>
        <w:t>وبالتالي فالسلوك يؤثر في البيئة ويتأثر بها.</w:t>
      </w:r>
    </w:p>
    <w:p w:rsidR="003E1A24" w:rsidRPr="00985D8F" w:rsidRDefault="007E4EB5" w:rsidP="003E1A24">
      <w:pPr>
        <w:autoSpaceDE w:val="0"/>
        <w:autoSpaceDN w:val="0"/>
        <w:bidi/>
        <w:adjustRightInd w:val="0"/>
        <w:spacing w:after="0" w:line="240" w:lineRule="auto"/>
        <w:ind w:right="540" w:hanging="540"/>
        <w:rPr>
          <w:rFonts w:asciiTheme="majorBidi" w:hAnsiTheme="majorBidi" w:cstheme="majorBidi"/>
          <w:color w:val="31849B" w:themeColor="accent5" w:themeShade="BF"/>
          <w:kern w:val="24"/>
          <w:sz w:val="24"/>
          <w:szCs w:val="24"/>
        </w:rPr>
      </w:pPr>
      <w:r>
        <w:rPr>
          <w:rFonts w:asciiTheme="majorBidi" w:hAnsiTheme="majorBidi" w:cstheme="majorBidi" w:hint="cs"/>
          <w:color w:val="31849B" w:themeColor="accent5" w:themeShade="BF"/>
          <w:kern w:val="24"/>
          <w:sz w:val="24"/>
          <w:szCs w:val="24"/>
          <w:rtl/>
        </w:rPr>
        <w:t xml:space="preserve">  </w:t>
      </w:r>
      <w:r w:rsidR="003E1A24" w:rsidRPr="00985D8F">
        <w:rPr>
          <w:rFonts w:asciiTheme="majorBidi" w:hAnsiTheme="majorBidi" w:cstheme="majorBidi"/>
          <w:color w:val="31849B" w:themeColor="accent5" w:themeShade="BF"/>
          <w:kern w:val="24"/>
          <w:sz w:val="24"/>
          <w:szCs w:val="24"/>
          <w:rtl/>
        </w:rPr>
        <w:t xml:space="preserve">والسلوك مصطلح يتصف بالعمومية والشمولية، </w:t>
      </w:r>
      <w:r w:rsidR="003E1A24" w:rsidRPr="00985D8F">
        <w:rPr>
          <w:rFonts w:asciiTheme="majorBidi" w:hAnsiTheme="majorBidi" w:cstheme="majorBidi"/>
          <w:color w:val="E36C0A" w:themeColor="accent6" w:themeShade="BF"/>
          <w:kern w:val="24"/>
          <w:sz w:val="24"/>
          <w:szCs w:val="24"/>
          <w:u w:val="single"/>
          <w:rtl/>
        </w:rPr>
        <w:t>ولهذا يجزء السلوك إلى مجموعة من الاستجابات.</w:t>
      </w:r>
    </w:p>
    <w:p w:rsidR="007E4EB5" w:rsidRDefault="003E1A24" w:rsidP="003E1A24">
      <w:pPr>
        <w:autoSpaceDE w:val="0"/>
        <w:autoSpaceDN w:val="0"/>
        <w:adjustRightInd w:val="0"/>
        <w:spacing w:after="0" w:line="240" w:lineRule="auto"/>
        <w:ind w:left="540" w:hanging="540"/>
        <w:jc w:val="right"/>
        <w:rPr>
          <w:rFonts w:asciiTheme="majorBidi" w:hAnsiTheme="majorBidi" w:cstheme="majorBidi" w:hint="cs"/>
          <w:color w:val="31849B" w:themeColor="accent5" w:themeShade="BF"/>
          <w:kern w:val="24"/>
          <w:sz w:val="24"/>
          <w:szCs w:val="24"/>
          <w:rtl/>
        </w:rPr>
      </w:pPr>
      <w:r w:rsidRPr="00985D8F">
        <w:rPr>
          <w:rFonts w:asciiTheme="majorBidi" w:hAnsiTheme="majorBidi" w:cstheme="majorBidi"/>
          <w:color w:val="C00000"/>
          <w:kern w:val="24"/>
          <w:sz w:val="24"/>
          <w:szCs w:val="24"/>
          <w:rtl/>
        </w:rPr>
        <w:t>الاستجابة</w:t>
      </w:r>
      <w:r w:rsidRPr="00985D8F">
        <w:rPr>
          <w:rFonts w:asciiTheme="majorBidi" w:hAnsiTheme="majorBidi" w:cstheme="majorBidi"/>
          <w:color w:val="31849B" w:themeColor="accent5" w:themeShade="BF"/>
          <w:kern w:val="24"/>
          <w:sz w:val="24"/>
          <w:szCs w:val="24"/>
          <w:rtl/>
        </w:rPr>
        <w:t xml:space="preserve"> هي الوحدة القابلة للقياس في علم السلوك، وهي ذلك الجزء من أفعال الفرد الذي يتم التركيز عليه في الملاحظة والقياس،</w:t>
      </w:r>
    </w:p>
    <w:p w:rsidR="003E1A24" w:rsidRPr="00985D8F" w:rsidRDefault="003E1A24" w:rsidP="003E1A24">
      <w:pPr>
        <w:autoSpaceDE w:val="0"/>
        <w:autoSpaceDN w:val="0"/>
        <w:adjustRightInd w:val="0"/>
        <w:spacing w:after="0" w:line="240" w:lineRule="auto"/>
        <w:ind w:left="540" w:hanging="540"/>
        <w:jc w:val="right"/>
        <w:rPr>
          <w:rFonts w:asciiTheme="majorBidi" w:hAnsiTheme="majorBidi" w:cstheme="majorBidi"/>
          <w:color w:val="31849B" w:themeColor="accent5" w:themeShade="BF"/>
          <w:kern w:val="24"/>
          <w:sz w:val="24"/>
          <w:szCs w:val="24"/>
        </w:rPr>
      </w:pPr>
      <w:r w:rsidRPr="00985D8F">
        <w:rPr>
          <w:rFonts w:asciiTheme="majorBidi" w:hAnsiTheme="majorBidi" w:cstheme="majorBidi"/>
          <w:color w:val="31849B" w:themeColor="accent5" w:themeShade="BF"/>
          <w:kern w:val="24"/>
          <w:sz w:val="24"/>
          <w:szCs w:val="24"/>
          <w:rtl/>
        </w:rPr>
        <w:t xml:space="preserve"> وتبعاً </w:t>
      </w:r>
      <w:r w:rsidRPr="00985D8F">
        <w:rPr>
          <w:rFonts w:asciiTheme="majorBidi" w:hAnsiTheme="majorBidi" w:cstheme="majorBidi"/>
          <w:color w:val="E36C0A" w:themeColor="accent6" w:themeShade="BF"/>
          <w:kern w:val="24"/>
          <w:sz w:val="24"/>
          <w:szCs w:val="24"/>
          <w:u w:val="single"/>
          <w:rtl/>
        </w:rPr>
        <w:t>لذلك فإن وحدة القياس الرئيسية في ميدان تعديل السلوك هي معدل الاستجابة.</w:t>
      </w:r>
    </w:p>
    <w:p w:rsidR="003E1A24" w:rsidRPr="00985D8F" w:rsidRDefault="003E1A24" w:rsidP="003E1A24">
      <w:pPr>
        <w:autoSpaceDE w:val="0"/>
        <w:autoSpaceDN w:val="0"/>
        <w:bidi/>
        <w:adjustRightInd w:val="0"/>
        <w:spacing w:after="0" w:line="240" w:lineRule="auto"/>
        <w:ind w:right="540" w:hanging="540"/>
        <w:rPr>
          <w:rFonts w:asciiTheme="majorBidi" w:hAnsiTheme="majorBidi" w:cstheme="majorBidi"/>
          <w:color w:val="C00000"/>
          <w:kern w:val="24"/>
          <w:sz w:val="24"/>
          <w:szCs w:val="24"/>
        </w:rPr>
      </w:pPr>
      <w:r w:rsidRPr="00985D8F">
        <w:rPr>
          <w:rFonts w:asciiTheme="majorBidi" w:hAnsiTheme="majorBidi" w:cstheme="majorBidi"/>
          <w:color w:val="C00000"/>
          <w:kern w:val="24"/>
          <w:sz w:val="24"/>
          <w:szCs w:val="24"/>
          <w:rtl/>
        </w:rPr>
        <w:t>السلوك الاستجابي: أو ما يسمى برد الفعل الإنعكاسي</w:t>
      </w:r>
    </w:p>
    <w:p w:rsidR="003E1A24" w:rsidRPr="00985D8F" w:rsidRDefault="003E1A24" w:rsidP="003E1A24">
      <w:pPr>
        <w:autoSpaceDE w:val="0"/>
        <w:autoSpaceDN w:val="0"/>
        <w:bidi/>
        <w:adjustRightInd w:val="0"/>
        <w:spacing w:after="0" w:line="240" w:lineRule="auto"/>
        <w:ind w:right="540" w:hanging="540"/>
        <w:rPr>
          <w:rFonts w:asciiTheme="majorBidi" w:hAnsiTheme="majorBidi" w:cstheme="majorBidi"/>
          <w:color w:val="31849B" w:themeColor="accent5" w:themeShade="BF"/>
          <w:kern w:val="24"/>
          <w:sz w:val="24"/>
          <w:szCs w:val="24"/>
        </w:rPr>
      </w:pPr>
      <w:r w:rsidRPr="00985D8F">
        <w:rPr>
          <w:rFonts w:asciiTheme="majorBidi" w:hAnsiTheme="majorBidi" w:cstheme="majorBidi"/>
          <w:color w:val="31849B" w:themeColor="accent5" w:themeShade="BF"/>
          <w:kern w:val="24"/>
          <w:sz w:val="24"/>
          <w:szCs w:val="24"/>
          <w:rtl/>
        </w:rPr>
        <w:tab/>
        <w:t>وهو السلوك الذي تتحكم به المثيرات التي تسبقه، فمجرد حدوث المثير يحدث السلوك، ولهذا نقول أن المثير يستجر السلوك الاستجابي.</w:t>
      </w:r>
    </w:p>
    <w:p w:rsidR="003E1A24" w:rsidRPr="00985D8F" w:rsidRDefault="003E1A24" w:rsidP="003E1A24">
      <w:pPr>
        <w:autoSpaceDE w:val="0"/>
        <w:autoSpaceDN w:val="0"/>
        <w:bidi/>
        <w:adjustRightInd w:val="0"/>
        <w:spacing w:after="0" w:line="240" w:lineRule="auto"/>
        <w:ind w:right="540" w:hanging="540"/>
        <w:rPr>
          <w:rFonts w:asciiTheme="majorBidi" w:hAnsiTheme="majorBidi" w:cstheme="majorBidi"/>
          <w:color w:val="31849B" w:themeColor="accent5" w:themeShade="BF"/>
          <w:kern w:val="24"/>
          <w:sz w:val="24"/>
          <w:szCs w:val="24"/>
        </w:rPr>
      </w:pPr>
      <w:r w:rsidRPr="00985D8F">
        <w:rPr>
          <w:rFonts w:asciiTheme="majorBidi" w:hAnsiTheme="majorBidi" w:cstheme="majorBidi"/>
          <w:color w:val="31849B" w:themeColor="accent5" w:themeShade="BF"/>
          <w:kern w:val="24"/>
          <w:sz w:val="24"/>
          <w:szCs w:val="24"/>
          <w:rtl/>
        </w:rPr>
        <w:t>مثل الحليب في فم الطفل يؤدي إلى إفراز اللعاب، والضوء يعمل على تقلص حدقة العين.</w:t>
      </w:r>
    </w:p>
    <w:p w:rsidR="003E1A24" w:rsidRPr="00985D8F" w:rsidRDefault="003E1A24" w:rsidP="003E1A24">
      <w:pPr>
        <w:autoSpaceDE w:val="0"/>
        <w:autoSpaceDN w:val="0"/>
        <w:bidi/>
        <w:adjustRightInd w:val="0"/>
        <w:spacing w:after="0" w:line="240" w:lineRule="auto"/>
        <w:ind w:right="540" w:hanging="540"/>
        <w:rPr>
          <w:rFonts w:asciiTheme="majorBidi" w:hAnsiTheme="majorBidi" w:cstheme="majorBidi"/>
          <w:color w:val="31849B" w:themeColor="accent5" w:themeShade="BF"/>
          <w:kern w:val="24"/>
          <w:sz w:val="24"/>
          <w:szCs w:val="24"/>
        </w:rPr>
      </w:pPr>
      <w:r w:rsidRPr="00985D8F">
        <w:rPr>
          <w:rFonts w:asciiTheme="majorBidi" w:hAnsiTheme="majorBidi" w:cstheme="majorBidi"/>
          <w:color w:val="31849B" w:themeColor="accent5" w:themeShade="BF"/>
          <w:kern w:val="24"/>
          <w:sz w:val="24"/>
          <w:szCs w:val="24"/>
          <w:rtl/>
        </w:rPr>
        <w:t>وهكذا تسمى المثيرات التي تسبق السلوك بالمثيرات القبلية، ولأنها تستجر السلوك الإستجابي فهي تدعي المثيرات الاستجرارية.</w:t>
      </w:r>
    </w:p>
    <w:p w:rsidR="003E1A24" w:rsidRPr="00985D8F" w:rsidRDefault="003E1A24" w:rsidP="003E1A24">
      <w:pPr>
        <w:autoSpaceDE w:val="0"/>
        <w:autoSpaceDN w:val="0"/>
        <w:bidi/>
        <w:adjustRightInd w:val="0"/>
        <w:spacing w:after="0" w:line="240" w:lineRule="auto"/>
        <w:ind w:right="540" w:hanging="540"/>
        <w:rPr>
          <w:rFonts w:asciiTheme="majorBidi" w:hAnsiTheme="majorBidi" w:cstheme="majorBidi"/>
          <w:color w:val="31849B" w:themeColor="accent5" w:themeShade="BF"/>
          <w:kern w:val="24"/>
          <w:sz w:val="24"/>
          <w:szCs w:val="24"/>
        </w:rPr>
      </w:pPr>
      <w:r w:rsidRPr="00985D8F">
        <w:rPr>
          <w:rFonts w:asciiTheme="majorBidi" w:hAnsiTheme="majorBidi" w:cstheme="majorBidi"/>
          <w:color w:val="31849B" w:themeColor="accent5" w:themeShade="BF"/>
          <w:kern w:val="24"/>
          <w:sz w:val="24"/>
          <w:szCs w:val="24"/>
          <w:rtl/>
        </w:rPr>
        <w:t>وعليه فالسلوك الإستجابي لا يتأثر بالمثيرات التي تتبعه.</w:t>
      </w:r>
    </w:p>
    <w:p w:rsidR="003E1A24" w:rsidRPr="00985D8F" w:rsidRDefault="003E1A24" w:rsidP="003E1A24">
      <w:pPr>
        <w:autoSpaceDE w:val="0"/>
        <w:autoSpaceDN w:val="0"/>
        <w:bidi/>
        <w:adjustRightInd w:val="0"/>
        <w:spacing w:after="0" w:line="240" w:lineRule="auto"/>
        <w:ind w:right="540" w:hanging="540"/>
        <w:rPr>
          <w:rFonts w:asciiTheme="majorBidi" w:hAnsiTheme="majorBidi" w:cstheme="majorBidi"/>
          <w:color w:val="31849B" w:themeColor="accent5" w:themeShade="BF"/>
          <w:kern w:val="24"/>
          <w:sz w:val="24"/>
          <w:szCs w:val="24"/>
        </w:rPr>
      </w:pPr>
      <w:r w:rsidRPr="00985D8F">
        <w:rPr>
          <w:rFonts w:asciiTheme="majorBidi" w:hAnsiTheme="majorBidi" w:cstheme="majorBidi"/>
          <w:color w:val="31849B" w:themeColor="accent5" w:themeShade="BF"/>
          <w:kern w:val="24"/>
          <w:sz w:val="24"/>
          <w:szCs w:val="24"/>
          <w:rtl/>
        </w:rPr>
        <w:t xml:space="preserve">ونستطيع القول بأن </w:t>
      </w:r>
      <w:r w:rsidRPr="00985D8F">
        <w:rPr>
          <w:rFonts w:asciiTheme="majorBidi" w:hAnsiTheme="majorBidi" w:cstheme="majorBidi"/>
          <w:color w:val="E36C0A" w:themeColor="accent6" w:themeShade="BF"/>
          <w:kern w:val="24"/>
          <w:sz w:val="24"/>
          <w:szCs w:val="24"/>
          <w:u w:val="single"/>
          <w:rtl/>
        </w:rPr>
        <w:t>السلوك الإستجابي أقرب ما يكون من السلوك اللاإرادي</w:t>
      </w:r>
      <w:r w:rsidRPr="00985D8F">
        <w:rPr>
          <w:rFonts w:asciiTheme="majorBidi" w:hAnsiTheme="majorBidi" w:cstheme="majorBidi"/>
          <w:color w:val="31849B" w:themeColor="accent5" w:themeShade="BF"/>
          <w:kern w:val="24"/>
          <w:sz w:val="24"/>
          <w:szCs w:val="24"/>
          <w:rtl/>
        </w:rPr>
        <w:t>، مثال وضع الرجل يده في ماء يغلي فإنه يسحب يده لاإرادياً مثل الطفل.</w:t>
      </w:r>
    </w:p>
    <w:p w:rsidR="003E1A24" w:rsidRPr="00985D8F" w:rsidRDefault="003E1A24" w:rsidP="003E1A24">
      <w:pPr>
        <w:autoSpaceDE w:val="0"/>
        <w:autoSpaceDN w:val="0"/>
        <w:adjustRightInd w:val="0"/>
        <w:spacing w:after="0" w:line="240" w:lineRule="auto"/>
        <w:ind w:left="540" w:hanging="540"/>
        <w:jc w:val="right"/>
        <w:rPr>
          <w:rFonts w:asciiTheme="majorBidi" w:hAnsiTheme="majorBidi" w:cstheme="majorBidi"/>
          <w:color w:val="31849B" w:themeColor="accent5" w:themeShade="BF"/>
          <w:kern w:val="24"/>
          <w:sz w:val="24"/>
          <w:szCs w:val="24"/>
          <w:rtl/>
        </w:rPr>
      </w:pPr>
    </w:p>
    <w:p w:rsidR="003E1A24" w:rsidRPr="00985D8F" w:rsidRDefault="003E1A24" w:rsidP="003E1A24">
      <w:pPr>
        <w:autoSpaceDE w:val="0"/>
        <w:autoSpaceDN w:val="0"/>
        <w:bidi/>
        <w:adjustRightInd w:val="0"/>
        <w:spacing w:after="0" w:line="240" w:lineRule="auto"/>
        <w:ind w:right="540" w:hanging="540"/>
        <w:rPr>
          <w:rFonts w:asciiTheme="majorBidi" w:hAnsiTheme="majorBidi" w:cstheme="majorBidi"/>
          <w:color w:val="31849B" w:themeColor="accent5" w:themeShade="BF"/>
          <w:kern w:val="24"/>
          <w:sz w:val="24"/>
          <w:szCs w:val="24"/>
        </w:rPr>
      </w:pPr>
      <w:r w:rsidRPr="00985D8F">
        <w:rPr>
          <w:rFonts w:asciiTheme="majorBidi" w:hAnsiTheme="majorBidi" w:cstheme="majorBidi"/>
          <w:color w:val="C00000"/>
          <w:kern w:val="24"/>
          <w:sz w:val="24"/>
          <w:szCs w:val="24"/>
          <w:rtl/>
        </w:rPr>
        <w:t>السلوك الإجرائي</w:t>
      </w:r>
      <w:r w:rsidRPr="00985D8F">
        <w:rPr>
          <w:rFonts w:asciiTheme="majorBidi" w:hAnsiTheme="majorBidi" w:cstheme="majorBidi"/>
          <w:color w:val="31849B" w:themeColor="accent5" w:themeShade="BF"/>
          <w:kern w:val="24"/>
          <w:sz w:val="24"/>
          <w:szCs w:val="24"/>
          <w:rtl/>
        </w:rPr>
        <w:t xml:space="preserve"> هو السلوك الذي يؤثر في البيئة فيحدث تغيرات فيها، وهذا السلوك يتأثر بدوره بتلك التغيرات وبخاصة التغيرات التي تلي السلوك، ولهذا نقول أن السلوك الإجرائي محكوم بنتائجه، فالمثيرات البعدية قد تضعف السلوك الإجرائي أو قد تقويه، أو قد لا يكون لها أي أثر يذكر عليه.</w:t>
      </w:r>
    </w:p>
    <w:p w:rsidR="007E4EB5" w:rsidRDefault="003E1A24" w:rsidP="003E1A24">
      <w:pPr>
        <w:autoSpaceDE w:val="0"/>
        <w:autoSpaceDN w:val="0"/>
        <w:bidi/>
        <w:adjustRightInd w:val="0"/>
        <w:spacing w:after="0" w:line="240" w:lineRule="auto"/>
        <w:ind w:right="540" w:hanging="540"/>
        <w:rPr>
          <w:rFonts w:asciiTheme="majorBidi" w:hAnsiTheme="majorBidi" w:cstheme="majorBidi" w:hint="cs"/>
          <w:color w:val="31849B" w:themeColor="accent5" w:themeShade="BF"/>
          <w:kern w:val="24"/>
          <w:sz w:val="24"/>
          <w:szCs w:val="24"/>
          <w:rtl/>
        </w:rPr>
      </w:pPr>
      <w:r w:rsidRPr="00985D8F">
        <w:rPr>
          <w:rFonts w:asciiTheme="majorBidi" w:hAnsiTheme="majorBidi" w:cstheme="majorBidi"/>
          <w:color w:val="31849B" w:themeColor="accent5" w:themeShade="BF"/>
          <w:kern w:val="24"/>
          <w:sz w:val="24"/>
          <w:szCs w:val="24"/>
          <w:rtl/>
        </w:rPr>
        <w:t xml:space="preserve">ونستطيع القول بأن </w:t>
      </w:r>
      <w:r w:rsidRPr="00985D8F">
        <w:rPr>
          <w:rFonts w:asciiTheme="majorBidi" w:hAnsiTheme="majorBidi" w:cstheme="majorBidi"/>
          <w:color w:val="E36C0A" w:themeColor="accent6" w:themeShade="BF"/>
          <w:kern w:val="24"/>
          <w:sz w:val="24"/>
          <w:szCs w:val="24"/>
          <w:u w:val="single"/>
          <w:rtl/>
        </w:rPr>
        <w:t>السلوك الإجرائي أقرب ما يكون من السلوك الإرادي</w:t>
      </w:r>
      <w:r w:rsidRPr="00985D8F">
        <w:rPr>
          <w:rFonts w:asciiTheme="majorBidi" w:hAnsiTheme="majorBidi" w:cstheme="majorBidi"/>
          <w:color w:val="31849B" w:themeColor="accent5" w:themeShade="BF"/>
          <w:kern w:val="24"/>
          <w:sz w:val="24"/>
          <w:szCs w:val="24"/>
          <w:rtl/>
        </w:rPr>
        <w:t>،</w:t>
      </w:r>
    </w:p>
    <w:p w:rsidR="003E1A24" w:rsidRPr="00985D8F" w:rsidRDefault="003E1A24" w:rsidP="007E4EB5">
      <w:pPr>
        <w:autoSpaceDE w:val="0"/>
        <w:autoSpaceDN w:val="0"/>
        <w:bidi/>
        <w:adjustRightInd w:val="0"/>
        <w:spacing w:after="0" w:line="240" w:lineRule="auto"/>
        <w:ind w:right="540" w:hanging="540"/>
        <w:rPr>
          <w:rFonts w:asciiTheme="majorBidi" w:hAnsiTheme="majorBidi" w:cstheme="majorBidi"/>
          <w:color w:val="31849B" w:themeColor="accent5" w:themeShade="BF"/>
          <w:kern w:val="24"/>
          <w:sz w:val="24"/>
          <w:szCs w:val="24"/>
        </w:rPr>
      </w:pPr>
      <w:r w:rsidRPr="00985D8F">
        <w:rPr>
          <w:rFonts w:asciiTheme="majorBidi" w:hAnsiTheme="majorBidi" w:cstheme="majorBidi"/>
          <w:color w:val="31849B" w:themeColor="accent5" w:themeShade="BF"/>
          <w:kern w:val="24"/>
          <w:sz w:val="24"/>
          <w:szCs w:val="24"/>
          <w:rtl/>
        </w:rPr>
        <w:t xml:space="preserve"> بمعنى أن حدوثه ليس نتيجة لمثيرات سابقة معينة. مثل القراءة، الكتابة، المشي.</w:t>
      </w:r>
    </w:p>
    <w:p w:rsidR="003E1A24" w:rsidRPr="00985D8F" w:rsidRDefault="003E1A24" w:rsidP="003E1A24">
      <w:pPr>
        <w:autoSpaceDE w:val="0"/>
        <w:autoSpaceDN w:val="0"/>
        <w:bidi/>
        <w:adjustRightInd w:val="0"/>
        <w:spacing w:after="0" w:line="240" w:lineRule="auto"/>
        <w:ind w:right="540" w:hanging="540"/>
        <w:rPr>
          <w:rFonts w:asciiTheme="majorBidi" w:hAnsiTheme="majorBidi" w:cstheme="majorBidi"/>
          <w:color w:val="31849B" w:themeColor="accent5" w:themeShade="BF"/>
          <w:kern w:val="24"/>
          <w:sz w:val="24"/>
          <w:szCs w:val="24"/>
        </w:rPr>
      </w:pPr>
      <w:r w:rsidRPr="00985D8F">
        <w:rPr>
          <w:rFonts w:asciiTheme="majorBidi" w:hAnsiTheme="majorBidi" w:cstheme="majorBidi"/>
          <w:color w:val="C00000"/>
          <w:kern w:val="24"/>
          <w:sz w:val="24"/>
          <w:szCs w:val="24"/>
          <w:rtl/>
        </w:rPr>
        <w:t>البيئة</w:t>
      </w:r>
      <w:r w:rsidRPr="00985D8F">
        <w:rPr>
          <w:rFonts w:asciiTheme="majorBidi" w:hAnsiTheme="majorBidi" w:cstheme="majorBidi"/>
          <w:color w:val="31849B" w:themeColor="accent5" w:themeShade="BF"/>
          <w:kern w:val="24"/>
          <w:sz w:val="24"/>
          <w:szCs w:val="24"/>
          <w:rtl/>
        </w:rPr>
        <w:t xml:space="preserve"> هي مجموعة الظروف الحقيقية التي يعيش فيهل الفرد وتؤثر فيه ويؤثر فيها، فعلاقة الإنسان مع البيئة علاقة متبادلة باتجاهين لا باتجاه واحد.</w:t>
      </w:r>
    </w:p>
    <w:p w:rsidR="003E1A24" w:rsidRPr="00985D8F" w:rsidRDefault="003E1A24" w:rsidP="003E1A24">
      <w:pPr>
        <w:autoSpaceDE w:val="0"/>
        <w:autoSpaceDN w:val="0"/>
        <w:bidi/>
        <w:adjustRightInd w:val="0"/>
        <w:spacing w:after="0" w:line="240" w:lineRule="auto"/>
        <w:ind w:right="540" w:hanging="540"/>
        <w:rPr>
          <w:rFonts w:asciiTheme="majorBidi" w:hAnsiTheme="majorBidi" w:cstheme="majorBidi"/>
          <w:color w:val="31849B" w:themeColor="accent5" w:themeShade="BF"/>
          <w:kern w:val="24"/>
          <w:sz w:val="24"/>
          <w:szCs w:val="24"/>
        </w:rPr>
      </w:pPr>
      <w:r w:rsidRPr="00985D8F">
        <w:rPr>
          <w:rFonts w:asciiTheme="majorBidi" w:hAnsiTheme="majorBidi" w:cstheme="majorBidi"/>
          <w:color w:val="C00000"/>
          <w:kern w:val="24"/>
          <w:sz w:val="24"/>
          <w:szCs w:val="24"/>
          <w:u w:val="single"/>
          <w:rtl/>
        </w:rPr>
        <w:t>ففي حين يجزء السلوك إلى استجابات تجزء البيئة إلى مثيرات</w:t>
      </w:r>
      <w:r w:rsidRPr="00985D8F">
        <w:rPr>
          <w:rFonts w:asciiTheme="majorBidi" w:hAnsiTheme="majorBidi" w:cstheme="majorBidi"/>
          <w:color w:val="31849B" w:themeColor="accent5" w:themeShade="BF"/>
          <w:kern w:val="24"/>
          <w:sz w:val="24"/>
          <w:szCs w:val="24"/>
          <w:rtl/>
        </w:rPr>
        <w:t>.</w:t>
      </w:r>
    </w:p>
    <w:p w:rsidR="003E1A24" w:rsidRPr="00985D8F" w:rsidRDefault="003E1A24" w:rsidP="003E1A24">
      <w:pPr>
        <w:autoSpaceDE w:val="0"/>
        <w:autoSpaceDN w:val="0"/>
        <w:bidi/>
        <w:adjustRightInd w:val="0"/>
        <w:spacing w:after="0" w:line="240" w:lineRule="auto"/>
        <w:ind w:right="540" w:hanging="540"/>
        <w:rPr>
          <w:rFonts w:asciiTheme="majorBidi" w:hAnsiTheme="majorBidi" w:cstheme="majorBidi"/>
          <w:color w:val="31849B" w:themeColor="accent5" w:themeShade="BF"/>
          <w:kern w:val="24"/>
          <w:sz w:val="24"/>
          <w:szCs w:val="24"/>
          <w:rtl/>
        </w:rPr>
      </w:pPr>
      <w:r w:rsidRPr="00985D8F">
        <w:rPr>
          <w:rFonts w:asciiTheme="majorBidi" w:hAnsiTheme="majorBidi" w:cstheme="majorBidi"/>
          <w:color w:val="C00000"/>
          <w:kern w:val="24"/>
          <w:sz w:val="24"/>
          <w:szCs w:val="24"/>
          <w:rtl/>
        </w:rPr>
        <w:t>المثير:</w:t>
      </w:r>
      <w:r w:rsidRPr="00985D8F">
        <w:rPr>
          <w:rFonts w:asciiTheme="majorBidi" w:hAnsiTheme="majorBidi" w:cstheme="majorBidi"/>
          <w:color w:val="31849B" w:themeColor="accent5" w:themeShade="BF"/>
          <w:kern w:val="24"/>
          <w:sz w:val="24"/>
          <w:szCs w:val="24"/>
          <w:rtl/>
        </w:rPr>
        <w:t xml:space="preserve"> يشير إلى أي حدث أو ظرف أو تغير محدد في البيئة مثل الصوت، الضوء، الناس، المكان، الرائحة .... والمثيرات غالباً ما تمثل المثيرات المستقلة في البحوث العلمية.</w:t>
      </w:r>
    </w:p>
    <w:p w:rsidR="003E1A24" w:rsidRPr="00985D8F" w:rsidRDefault="003E1A24" w:rsidP="003E1A24">
      <w:pPr>
        <w:autoSpaceDE w:val="0"/>
        <w:autoSpaceDN w:val="0"/>
        <w:bidi/>
        <w:adjustRightInd w:val="0"/>
        <w:spacing w:after="0" w:line="240" w:lineRule="auto"/>
        <w:ind w:right="540" w:hanging="540"/>
        <w:rPr>
          <w:rFonts w:asciiTheme="majorBidi" w:hAnsiTheme="majorBidi" w:cstheme="majorBidi"/>
          <w:color w:val="31849B" w:themeColor="accent5" w:themeShade="BF"/>
          <w:kern w:val="24"/>
          <w:sz w:val="24"/>
          <w:szCs w:val="24"/>
        </w:rPr>
      </w:pPr>
      <w:r w:rsidRPr="00985D8F">
        <w:rPr>
          <w:rFonts w:asciiTheme="majorBidi" w:hAnsiTheme="majorBidi" w:cstheme="majorBidi"/>
          <w:color w:val="31849B" w:themeColor="accent5" w:themeShade="BF"/>
          <w:kern w:val="24"/>
          <w:sz w:val="24"/>
          <w:szCs w:val="24"/>
          <w:rtl/>
        </w:rPr>
        <w:t>والمثيرات أنواع فمنها ما يحدث خارج الجسم والتي تسمى بالمثيرات البيئية الخارجية، وهذه البيئة لا تقتصر على العالم المادي من حولنا ولكنها تشمل البيئة الاجتماعية أيضاً.</w:t>
      </w:r>
    </w:p>
    <w:p w:rsidR="003E1A24" w:rsidRPr="00985D8F" w:rsidRDefault="003E1A24" w:rsidP="003E1A24">
      <w:pPr>
        <w:autoSpaceDE w:val="0"/>
        <w:autoSpaceDN w:val="0"/>
        <w:bidi/>
        <w:adjustRightInd w:val="0"/>
        <w:spacing w:after="0" w:line="240" w:lineRule="auto"/>
        <w:ind w:right="540" w:hanging="540"/>
        <w:rPr>
          <w:rFonts w:asciiTheme="majorBidi" w:hAnsiTheme="majorBidi" w:cstheme="majorBidi"/>
          <w:color w:val="31849B" w:themeColor="accent5" w:themeShade="BF"/>
          <w:kern w:val="24"/>
          <w:sz w:val="24"/>
          <w:szCs w:val="24"/>
        </w:rPr>
      </w:pPr>
      <w:r w:rsidRPr="00985D8F">
        <w:rPr>
          <w:rFonts w:asciiTheme="majorBidi" w:hAnsiTheme="majorBidi" w:cstheme="majorBidi"/>
          <w:color w:val="31849B" w:themeColor="accent5" w:themeShade="BF"/>
          <w:kern w:val="24"/>
          <w:sz w:val="24"/>
          <w:szCs w:val="24"/>
          <w:rtl/>
        </w:rPr>
        <w:t>أما النوع الثاني من المثيرات فهي المثيرات التي تحدث داخل الجسم (البيئة الداخلية) مثل المشاعر، والغضب، والانفعالات، والتفكير .....</w:t>
      </w:r>
    </w:p>
    <w:p w:rsidR="003E1A24" w:rsidRPr="00985D8F" w:rsidRDefault="003E1A24" w:rsidP="003E1A24">
      <w:pPr>
        <w:autoSpaceDE w:val="0"/>
        <w:autoSpaceDN w:val="0"/>
        <w:bidi/>
        <w:adjustRightInd w:val="0"/>
        <w:spacing w:after="0" w:line="240" w:lineRule="auto"/>
        <w:ind w:right="540" w:hanging="540"/>
        <w:rPr>
          <w:rFonts w:asciiTheme="majorBidi" w:hAnsiTheme="majorBidi" w:cstheme="majorBidi"/>
          <w:color w:val="31849B" w:themeColor="accent5" w:themeShade="BF"/>
          <w:kern w:val="24"/>
          <w:sz w:val="24"/>
          <w:szCs w:val="24"/>
        </w:rPr>
      </w:pPr>
    </w:p>
    <w:p w:rsidR="003E1A24" w:rsidRPr="00985D8F" w:rsidRDefault="003E1A24" w:rsidP="003E1A24">
      <w:pPr>
        <w:autoSpaceDE w:val="0"/>
        <w:autoSpaceDN w:val="0"/>
        <w:adjustRightInd w:val="0"/>
        <w:spacing w:after="0" w:line="240" w:lineRule="auto"/>
        <w:ind w:left="540" w:hanging="540"/>
        <w:jc w:val="right"/>
        <w:rPr>
          <w:rFonts w:asciiTheme="majorBidi" w:hAnsiTheme="majorBidi" w:cstheme="majorBidi"/>
          <w:color w:val="C00000"/>
          <w:kern w:val="24"/>
          <w:sz w:val="24"/>
          <w:szCs w:val="24"/>
          <w:rtl/>
        </w:rPr>
      </w:pPr>
      <w:r w:rsidRPr="00985D8F">
        <w:rPr>
          <w:rFonts w:asciiTheme="majorBidi" w:hAnsiTheme="majorBidi" w:cstheme="majorBidi"/>
          <w:color w:val="C00000"/>
          <w:kern w:val="24"/>
          <w:sz w:val="24"/>
          <w:szCs w:val="24"/>
          <w:rtl/>
        </w:rPr>
        <w:t>بعض أنواع المثيرات</w:t>
      </w:r>
    </w:p>
    <w:p w:rsidR="003E1A24" w:rsidRPr="00985D8F" w:rsidRDefault="003E1A24" w:rsidP="003E1A24">
      <w:pPr>
        <w:autoSpaceDE w:val="0"/>
        <w:autoSpaceDN w:val="0"/>
        <w:bidi/>
        <w:adjustRightInd w:val="0"/>
        <w:spacing w:after="0" w:line="240" w:lineRule="auto"/>
        <w:ind w:right="540" w:hanging="540"/>
        <w:jc w:val="both"/>
        <w:rPr>
          <w:rFonts w:asciiTheme="majorBidi" w:hAnsiTheme="majorBidi" w:cstheme="majorBidi"/>
          <w:color w:val="31849B" w:themeColor="accent5" w:themeShade="BF"/>
          <w:kern w:val="24"/>
          <w:sz w:val="24"/>
          <w:szCs w:val="24"/>
        </w:rPr>
      </w:pPr>
      <w:r w:rsidRPr="00985D8F">
        <w:rPr>
          <w:rFonts w:asciiTheme="majorBidi" w:hAnsiTheme="majorBidi" w:cstheme="majorBidi"/>
          <w:color w:val="E36C0A" w:themeColor="accent6" w:themeShade="BF"/>
          <w:kern w:val="24"/>
          <w:sz w:val="24"/>
          <w:szCs w:val="24"/>
          <w:u w:val="single"/>
          <w:rtl/>
        </w:rPr>
        <w:t>المثير الحيادي:</w:t>
      </w:r>
      <w:r w:rsidRPr="00985D8F">
        <w:rPr>
          <w:rFonts w:asciiTheme="majorBidi" w:hAnsiTheme="majorBidi" w:cstheme="majorBidi"/>
          <w:color w:val="31849B" w:themeColor="accent5" w:themeShade="BF"/>
          <w:kern w:val="24"/>
          <w:sz w:val="24"/>
          <w:szCs w:val="24"/>
          <w:rtl/>
        </w:rPr>
        <w:t xml:space="preserve"> إقرانه مع مثير غير حيادي يتحول إلى مثير شرطي مثال الطبيب والطفل استجابة شرطية وهو ما يطلق عليه الإشراط الكلاسيكي.</w:t>
      </w:r>
    </w:p>
    <w:p w:rsidR="003E1A24" w:rsidRPr="00985D8F" w:rsidRDefault="003E1A24" w:rsidP="003E1A24">
      <w:pPr>
        <w:autoSpaceDE w:val="0"/>
        <w:autoSpaceDN w:val="0"/>
        <w:bidi/>
        <w:adjustRightInd w:val="0"/>
        <w:spacing w:after="0" w:line="240" w:lineRule="auto"/>
        <w:ind w:right="540" w:hanging="540"/>
        <w:jc w:val="both"/>
        <w:rPr>
          <w:rFonts w:asciiTheme="majorBidi" w:hAnsiTheme="majorBidi" w:cstheme="majorBidi"/>
          <w:color w:val="E36C0A" w:themeColor="accent6" w:themeShade="BF"/>
          <w:kern w:val="24"/>
          <w:sz w:val="24"/>
          <w:szCs w:val="24"/>
          <w:u w:val="single"/>
          <w:rtl/>
        </w:rPr>
      </w:pPr>
      <w:r w:rsidRPr="00985D8F">
        <w:rPr>
          <w:rFonts w:asciiTheme="majorBidi" w:hAnsiTheme="majorBidi" w:cstheme="majorBidi"/>
          <w:color w:val="E36C0A" w:themeColor="accent6" w:themeShade="BF"/>
          <w:kern w:val="24"/>
          <w:sz w:val="24"/>
          <w:szCs w:val="24"/>
          <w:u w:val="single"/>
          <w:rtl/>
        </w:rPr>
        <w:t>االمثير الشرطي:</w:t>
      </w:r>
    </w:p>
    <w:p w:rsidR="003E1A24" w:rsidRPr="00985D8F" w:rsidRDefault="003E1A24" w:rsidP="003E1A24">
      <w:pPr>
        <w:autoSpaceDE w:val="0"/>
        <w:autoSpaceDN w:val="0"/>
        <w:bidi/>
        <w:adjustRightInd w:val="0"/>
        <w:spacing w:after="0" w:line="240" w:lineRule="auto"/>
        <w:ind w:right="540" w:hanging="540"/>
        <w:jc w:val="both"/>
        <w:rPr>
          <w:rFonts w:asciiTheme="majorBidi" w:hAnsiTheme="majorBidi" w:cstheme="majorBidi"/>
          <w:color w:val="E36C0A" w:themeColor="accent6" w:themeShade="BF"/>
          <w:kern w:val="24"/>
          <w:sz w:val="24"/>
          <w:szCs w:val="24"/>
        </w:rPr>
      </w:pPr>
      <w:r w:rsidRPr="00985D8F">
        <w:rPr>
          <w:rFonts w:asciiTheme="majorBidi" w:hAnsiTheme="majorBidi" w:cstheme="majorBidi"/>
          <w:color w:val="E36C0A" w:themeColor="accent6" w:themeShade="BF"/>
          <w:kern w:val="24"/>
          <w:sz w:val="24"/>
          <w:szCs w:val="24"/>
          <w:u w:val="single"/>
          <w:rtl/>
        </w:rPr>
        <w:t>المثير غير الشرطي:</w:t>
      </w:r>
    </w:p>
    <w:p w:rsidR="003E1A24" w:rsidRPr="00985D8F" w:rsidRDefault="003E1A24" w:rsidP="003E1A24">
      <w:pPr>
        <w:pBdr>
          <w:bottom w:val="single" w:sz="12" w:space="1" w:color="auto"/>
        </w:pBdr>
        <w:autoSpaceDE w:val="0"/>
        <w:autoSpaceDN w:val="0"/>
        <w:adjustRightInd w:val="0"/>
        <w:spacing w:after="0" w:line="240" w:lineRule="auto"/>
        <w:ind w:left="540" w:hanging="540"/>
        <w:rPr>
          <w:rFonts w:asciiTheme="majorBidi" w:hAnsiTheme="majorBidi" w:cstheme="majorBidi"/>
          <w:color w:val="E36C0A" w:themeColor="accent6" w:themeShade="BF"/>
          <w:kern w:val="24"/>
          <w:sz w:val="24"/>
          <w:szCs w:val="24"/>
        </w:rPr>
      </w:pPr>
    </w:p>
    <w:p w:rsidR="007E4EB5" w:rsidRPr="00985D8F" w:rsidRDefault="007E4EB5" w:rsidP="003E1A24">
      <w:pPr>
        <w:spacing w:after="0" w:line="240" w:lineRule="auto"/>
        <w:jc w:val="right"/>
        <w:rPr>
          <w:rFonts w:asciiTheme="majorBidi" w:eastAsia="Times New Roman" w:hAnsiTheme="majorBidi" w:cstheme="majorBidi"/>
          <w:color w:val="948A54" w:themeColor="background2" w:themeShade="80"/>
          <w:sz w:val="24"/>
          <w:szCs w:val="24"/>
        </w:rPr>
      </w:pPr>
    </w:p>
    <w:p w:rsidR="003E1A24" w:rsidRDefault="003E1A24" w:rsidP="003E1A24">
      <w:pPr>
        <w:autoSpaceDE w:val="0"/>
        <w:autoSpaceDN w:val="0"/>
        <w:adjustRightInd w:val="0"/>
        <w:spacing w:after="0" w:line="240" w:lineRule="auto"/>
        <w:ind w:left="540" w:hanging="540"/>
        <w:jc w:val="right"/>
        <w:rPr>
          <w:rFonts w:asciiTheme="majorBidi" w:hAnsiTheme="majorBidi" w:cstheme="majorBidi"/>
          <w:kern w:val="24"/>
          <w:sz w:val="24"/>
          <w:szCs w:val="24"/>
        </w:rPr>
      </w:pPr>
    </w:p>
    <w:p w:rsidR="007E4EB5" w:rsidRPr="00985D8F" w:rsidRDefault="007E4EB5" w:rsidP="003E1A24">
      <w:pPr>
        <w:autoSpaceDE w:val="0"/>
        <w:autoSpaceDN w:val="0"/>
        <w:adjustRightInd w:val="0"/>
        <w:spacing w:after="0" w:line="240" w:lineRule="auto"/>
        <w:ind w:left="540" w:hanging="540"/>
        <w:jc w:val="right"/>
        <w:rPr>
          <w:rFonts w:asciiTheme="majorBidi" w:hAnsiTheme="majorBidi" w:cstheme="majorBidi"/>
          <w:kern w:val="24"/>
          <w:sz w:val="24"/>
          <w:szCs w:val="24"/>
          <w:rtl/>
        </w:rPr>
      </w:pPr>
    </w:p>
    <w:p w:rsidR="003E1A24" w:rsidRPr="00F12298" w:rsidRDefault="003E1A24" w:rsidP="00F12298">
      <w:pPr>
        <w:autoSpaceDE w:val="0"/>
        <w:autoSpaceDN w:val="0"/>
        <w:adjustRightInd w:val="0"/>
        <w:spacing w:after="0" w:line="240" w:lineRule="auto"/>
        <w:ind w:left="540" w:hanging="540"/>
        <w:jc w:val="center"/>
        <w:rPr>
          <w:rFonts w:asciiTheme="majorBidi" w:hAnsiTheme="majorBidi" w:cstheme="majorBidi"/>
          <w:b/>
          <w:bCs/>
          <w:color w:val="9BBB59" w:themeColor="accent3"/>
          <w:kern w:val="24"/>
          <w:sz w:val="24"/>
          <w:szCs w:val="24"/>
          <w:u w:val="single"/>
        </w:rPr>
      </w:pPr>
      <w:r w:rsidRPr="00F12298">
        <w:rPr>
          <w:rFonts w:asciiTheme="majorBidi" w:hAnsiTheme="majorBidi" w:cstheme="majorBidi"/>
          <w:b/>
          <w:bCs/>
          <w:color w:val="9BBB59" w:themeColor="accent3"/>
          <w:kern w:val="24"/>
          <w:sz w:val="24"/>
          <w:szCs w:val="24"/>
          <w:u w:val="single"/>
          <w:rtl/>
        </w:rPr>
        <w:lastRenderedPageBreak/>
        <w:t xml:space="preserve">المحاضرة الخامسة </w:t>
      </w:r>
    </w:p>
    <w:p w:rsidR="003E1A24" w:rsidRPr="00985D8F" w:rsidRDefault="003E1A24" w:rsidP="003E1A24">
      <w:pPr>
        <w:autoSpaceDE w:val="0"/>
        <w:autoSpaceDN w:val="0"/>
        <w:adjustRightInd w:val="0"/>
        <w:spacing w:after="0" w:line="240" w:lineRule="auto"/>
        <w:ind w:left="540" w:hanging="540"/>
        <w:jc w:val="right"/>
        <w:rPr>
          <w:rFonts w:asciiTheme="majorBidi" w:hAnsiTheme="majorBidi" w:cstheme="majorBidi"/>
          <w:color w:val="FF0000"/>
          <w:kern w:val="24"/>
          <w:sz w:val="24"/>
          <w:szCs w:val="24"/>
          <w:rtl/>
        </w:rPr>
      </w:pPr>
      <w:r w:rsidRPr="00985D8F">
        <w:rPr>
          <w:rFonts w:asciiTheme="majorBidi" w:hAnsiTheme="majorBidi" w:cstheme="majorBidi"/>
          <w:color w:val="FF0000"/>
          <w:kern w:val="24"/>
          <w:sz w:val="24"/>
          <w:szCs w:val="24"/>
          <w:rtl/>
        </w:rPr>
        <w:t>الأسس النظرية التي يستند عليها تعديل السلوك</w:t>
      </w:r>
    </w:p>
    <w:p w:rsidR="003E1A24" w:rsidRPr="00985D8F" w:rsidRDefault="006F1FD0" w:rsidP="003E1A24">
      <w:pPr>
        <w:autoSpaceDE w:val="0"/>
        <w:autoSpaceDN w:val="0"/>
        <w:bidi/>
        <w:adjustRightInd w:val="0"/>
        <w:spacing w:after="0" w:line="240" w:lineRule="auto"/>
        <w:ind w:right="540" w:hanging="540"/>
        <w:rPr>
          <w:rFonts w:asciiTheme="majorBidi" w:hAnsiTheme="majorBidi" w:cstheme="majorBidi"/>
          <w:color w:val="C00000"/>
          <w:kern w:val="24"/>
          <w:sz w:val="24"/>
          <w:szCs w:val="24"/>
        </w:rPr>
      </w:pPr>
      <w:r>
        <w:rPr>
          <w:rFonts w:asciiTheme="majorBidi" w:hAnsiTheme="majorBidi" w:cstheme="majorBidi" w:hint="cs"/>
          <w:color w:val="C00000"/>
          <w:kern w:val="24"/>
          <w:sz w:val="24"/>
          <w:szCs w:val="24"/>
          <w:rtl/>
        </w:rPr>
        <w:t xml:space="preserve">    </w:t>
      </w:r>
      <w:r w:rsidR="003E1A24" w:rsidRPr="00985D8F">
        <w:rPr>
          <w:rFonts w:asciiTheme="majorBidi" w:hAnsiTheme="majorBidi" w:cstheme="majorBidi"/>
          <w:color w:val="C00000"/>
          <w:kern w:val="24"/>
          <w:sz w:val="24"/>
          <w:szCs w:val="24"/>
          <w:rtl/>
        </w:rPr>
        <w:t>نموذج الإشراط الكلاسيكي:</w:t>
      </w:r>
    </w:p>
    <w:p w:rsidR="003E1A24" w:rsidRPr="00985D8F" w:rsidRDefault="006F1FD0" w:rsidP="003E1A24">
      <w:pPr>
        <w:autoSpaceDE w:val="0"/>
        <w:autoSpaceDN w:val="0"/>
        <w:bidi/>
        <w:adjustRightInd w:val="0"/>
        <w:spacing w:after="0" w:line="240" w:lineRule="auto"/>
        <w:ind w:right="540" w:hanging="540"/>
        <w:jc w:val="both"/>
        <w:rPr>
          <w:rFonts w:asciiTheme="majorBidi" w:hAnsiTheme="majorBidi" w:cstheme="majorBidi"/>
          <w:color w:val="365F91" w:themeColor="accent1" w:themeShade="BF"/>
          <w:kern w:val="24"/>
          <w:sz w:val="24"/>
          <w:szCs w:val="24"/>
        </w:rPr>
      </w:pPr>
      <w:r>
        <w:rPr>
          <w:rFonts w:asciiTheme="majorBidi" w:hAnsiTheme="majorBidi" w:cstheme="majorBidi" w:hint="cs"/>
          <w:color w:val="365F91" w:themeColor="accent1" w:themeShade="BF"/>
          <w:kern w:val="24"/>
          <w:sz w:val="24"/>
          <w:szCs w:val="24"/>
          <w:rtl/>
        </w:rPr>
        <w:t xml:space="preserve">   </w:t>
      </w:r>
      <w:r w:rsidR="003E1A24" w:rsidRPr="00985D8F">
        <w:rPr>
          <w:rFonts w:asciiTheme="majorBidi" w:hAnsiTheme="majorBidi" w:cstheme="majorBidi"/>
          <w:color w:val="365F91" w:themeColor="accent1" w:themeShade="BF"/>
          <w:kern w:val="24"/>
          <w:sz w:val="24"/>
          <w:szCs w:val="24"/>
          <w:rtl/>
        </w:rPr>
        <w:t>تصف مبادئ الإشراط الكلاسيكي أو ما يسمى بالإشراط الإستجابي والإشراط البافلوفي تشكيل العلاقات بين المثيرات القبلية والسلوك الإستجابي.</w:t>
      </w:r>
    </w:p>
    <w:p w:rsidR="003E1A24" w:rsidRPr="00985D8F" w:rsidRDefault="003E1A24" w:rsidP="003E1A24">
      <w:pPr>
        <w:autoSpaceDE w:val="0"/>
        <w:autoSpaceDN w:val="0"/>
        <w:adjustRightInd w:val="0"/>
        <w:spacing w:after="0" w:line="240" w:lineRule="auto"/>
        <w:ind w:left="540" w:hanging="540"/>
        <w:jc w:val="right"/>
        <w:rPr>
          <w:rFonts w:asciiTheme="majorBidi" w:hAnsiTheme="majorBidi" w:cstheme="majorBidi"/>
          <w:color w:val="C00000"/>
          <w:kern w:val="24"/>
          <w:sz w:val="24"/>
          <w:szCs w:val="24"/>
          <w:rtl/>
        </w:rPr>
      </w:pPr>
      <w:r w:rsidRPr="00985D8F">
        <w:rPr>
          <w:rFonts w:asciiTheme="majorBidi" w:hAnsiTheme="majorBidi" w:cstheme="majorBidi"/>
          <w:color w:val="C00000"/>
          <w:kern w:val="24"/>
          <w:sz w:val="24"/>
          <w:szCs w:val="24"/>
          <w:rtl/>
        </w:rPr>
        <w:t>نموذج الإشراط الإجرائي</w:t>
      </w:r>
    </w:p>
    <w:p w:rsidR="003E1A24" w:rsidRPr="00985D8F" w:rsidRDefault="006F1FD0" w:rsidP="003E1A24">
      <w:pPr>
        <w:autoSpaceDE w:val="0"/>
        <w:autoSpaceDN w:val="0"/>
        <w:bidi/>
        <w:adjustRightInd w:val="0"/>
        <w:spacing w:after="0" w:line="240" w:lineRule="auto"/>
        <w:ind w:right="540" w:hanging="540"/>
        <w:jc w:val="both"/>
        <w:rPr>
          <w:rFonts w:asciiTheme="majorBidi" w:hAnsiTheme="majorBidi" w:cstheme="majorBidi"/>
          <w:color w:val="365F91" w:themeColor="accent1" w:themeShade="BF"/>
          <w:kern w:val="24"/>
          <w:sz w:val="24"/>
          <w:szCs w:val="24"/>
        </w:rPr>
      </w:pPr>
      <w:r>
        <w:rPr>
          <w:rFonts w:asciiTheme="majorBidi" w:hAnsiTheme="majorBidi" w:cstheme="majorBidi" w:hint="cs"/>
          <w:color w:val="365F91" w:themeColor="accent1" w:themeShade="BF"/>
          <w:kern w:val="24"/>
          <w:sz w:val="24"/>
          <w:szCs w:val="24"/>
          <w:rtl/>
        </w:rPr>
        <w:t xml:space="preserve">   </w:t>
      </w:r>
      <w:r w:rsidR="003E1A24" w:rsidRPr="00985D8F">
        <w:rPr>
          <w:rFonts w:asciiTheme="majorBidi" w:hAnsiTheme="majorBidi" w:cstheme="majorBidi"/>
          <w:color w:val="365F91" w:themeColor="accent1" w:themeShade="BF"/>
          <w:kern w:val="24"/>
          <w:sz w:val="24"/>
          <w:szCs w:val="24"/>
          <w:rtl/>
        </w:rPr>
        <w:t>يهتم نموذج الإشراط الإجرائي بدراسة قوانين التعلم التي يخضع لها السلوك الإجرائي، ويستند هذا النموذج على البحوث المخبرية لثورندايك حول الإشراط الفعال.</w:t>
      </w:r>
    </w:p>
    <w:p w:rsidR="003E1A24" w:rsidRPr="00985D8F" w:rsidRDefault="006F1FD0" w:rsidP="003E1A24">
      <w:pPr>
        <w:autoSpaceDE w:val="0"/>
        <w:autoSpaceDN w:val="0"/>
        <w:bidi/>
        <w:adjustRightInd w:val="0"/>
        <w:spacing w:after="0" w:line="240" w:lineRule="auto"/>
        <w:ind w:right="540" w:hanging="540"/>
        <w:jc w:val="both"/>
        <w:rPr>
          <w:rFonts w:asciiTheme="majorBidi" w:hAnsiTheme="majorBidi" w:cstheme="majorBidi"/>
          <w:color w:val="365F91" w:themeColor="accent1" w:themeShade="BF"/>
          <w:kern w:val="24"/>
          <w:sz w:val="24"/>
          <w:szCs w:val="24"/>
        </w:rPr>
      </w:pPr>
      <w:r>
        <w:rPr>
          <w:rFonts w:asciiTheme="majorBidi" w:hAnsiTheme="majorBidi" w:cstheme="majorBidi" w:hint="cs"/>
          <w:color w:val="365F91" w:themeColor="accent1" w:themeShade="BF"/>
          <w:kern w:val="24"/>
          <w:sz w:val="24"/>
          <w:szCs w:val="24"/>
          <w:rtl/>
        </w:rPr>
        <w:t xml:space="preserve">   </w:t>
      </w:r>
      <w:r w:rsidR="003E1A24" w:rsidRPr="00985D8F">
        <w:rPr>
          <w:rFonts w:asciiTheme="majorBidi" w:hAnsiTheme="majorBidi" w:cstheme="majorBidi"/>
          <w:color w:val="365F91" w:themeColor="accent1" w:themeShade="BF"/>
          <w:kern w:val="24"/>
          <w:sz w:val="24"/>
          <w:szCs w:val="24"/>
          <w:rtl/>
        </w:rPr>
        <w:t>ووفق هذا النموذج تحتل المثيرات البعدية الدور الأساسي في عملية تحليل السلوك وتعديله، فالمثيرات القبلية رغم أنها تؤثر في السلوك الإجرائي إلا أن أثرها يستمد من علاقتها بالمثيرات البعدية (نتائج السلوك). كذلك يؤكد هذا النموذج على أهمية دراسة السلوك الظاهر باستخدام الطرائق العلمية والموضوعية.</w:t>
      </w:r>
    </w:p>
    <w:p w:rsidR="003E1A24" w:rsidRPr="00985D8F" w:rsidRDefault="003E1A24" w:rsidP="003E1A24">
      <w:pPr>
        <w:autoSpaceDE w:val="0"/>
        <w:autoSpaceDN w:val="0"/>
        <w:adjustRightInd w:val="0"/>
        <w:spacing w:after="0" w:line="240" w:lineRule="auto"/>
        <w:ind w:left="540" w:hanging="540"/>
        <w:jc w:val="right"/>
        <w:rPr>
          <w:rFonts w:asciiTheme="majorBidi" w:hAnsiTheme="majorBidi" w:cstheme="majorBidi"/>
          <w:color w:val="C00000"/>
          <w:kern w:val="24"/>
          <w:sz w:val="24"/>
          <w:szCs w:val="24"/>
          <w:rtl/>
        </w:rPr>
      </w:pPr>
      <w:r w:rsidRPr="00985D8F">
        <w:rPr>
          <w:rFonts w:asciiTheme="majorBidi" w:hAnsiTheme="majorBidi" w:cstheme="majorBidi"/>
          <w:color w:val="C00000"/>
          <w:kern w:val="24"/>
          <w:sz w:val="24"/>
          <w:szCs w:val="24"/>
          <w:rtl/>
        </w:rPr>
        <w:t>نموذج التعلم الاجتماعي</w:t>
      </w:r>
    </w:p>
    <w:p w:rsidR="003E1A24" w:rsidRPr="00985D8F" w:rsidRDefault="003E1A24" w:rsidP="003E1A24">
      <w:pPr>
        <w:autoSpaceDE w:val="0"/>
        <w:autoSpaceDN w:val="0"/>
        <w:bidi/>
        <w:adjustRightInd w:val="0"/>
        <w:spacing w:after="0" w:line="240" w:lineRule="auto"/>
        <w:ind w:left="810" w:right="540" w:hanging="810"/>
        <w:jc w:val="both"/>
        <w:rPr>
          <w:rFonts w:asciiTheme="majorBidi" w:hAnsiTheme="majorBidi" w:cstheme="majorBidi"/>
          <w:color w:val="365F91" w:themeColor="accent1" w:themeShade="BF"/>
          <w:kern w:val="24"/>
          <w:sz w:val="24"/>
          <w:szCs w:val="24"/>
          <w:rtl/>
        </w:rPr>
      </w:pPr>
      <w:r w:rsidRPr="00985D8F">
        <w:rPr>
          <w:rFonts w:asciiTheme="majorBidi" w:hAnsiTheme="majorBidi" w:cstheme="majorBidi"/>
          <w:color w:val="365F91" w:themeColor="accent1" w:themeShade="BF"/>
          <w:kern w:val="24"/>
          <w:sz w:val="24"/>
          <w:szCs w:val="24"/>
          <w:rtl/>
        </w:rPr>
        <w:t>يرى اتباع هذا المنحى أن التعلم قد يحدث من خلال الملاحظة أو ما يسمى أيضاً بالتعلم بالمحاكاة أو بالنمذجة.</w:t>
      </w:r>
    </w:p>
    <w:p w:rsidR="003E1A24" w:rsidRPr="00985D8F" w:rsidRDefault="003E1A24" w:rsidP="003E1A24">
      <w:pPr>
        <w:autoSpaceDE w:val="0"/>
        <w:autoSpaceDN w:val="0"/>
        <w:bidi/>
        <w:adjustRightInd w:val="0"/>
        <w:spacing w:after="0" w:line="240" w:lineRule="auto"/>
        <w:ind w:right="540" w:hanging="540"/>
        <w:rPr>
          <w:rFonts w:asciiTheme="majorBidi" w:hAnsiTheme="majorBidi" w:cstheme="majorBidi"/>
          <w:color w:val="C00000"/>
          <w:kern w:val="24"/>
          <w:sz w:val="24"/>
          <w:szCs w:val="24"/>
        </w:rPr>
      </w:pPr>
      <w:r w:rsidRPr="00985D8F">
        <w:rPr>
          <w:rFonts w:asciiTheme="majorBidi" w:hAnsiTheme="majorBidi" w:cstheme="majorBidi"/>
          <w:color w:val="C00000"/>
          <w:kern w:val="24"/>
          <w:sz w:val="24"/>
          <w:szCs w:val="24"/>
          <w:rtl/>
        </w:rPr>
        <w:t>نموذج التعلم المعرفي:</w:t>
      </w:r>
    </w:p>
    <w:p w:rsidR="003E1A24" w:rsidRPr="00985D8F" w:rsidRDefault="003E1A24" w:rsidP="003E1A24">
      <w:pPr>
        <w:autoSpaceDE w:val="0"/>
        <w:autoSpaceDN w:val="0"/>
        <w:bidi/>
        <w:adjustRightInd w:val="0"/>
        <w:spacing w:after="0" w:line="240" w:lineRule="auto"/>
        <w:ind w:right="540" w:hanging="540"/>
        <w:jc w:val="both"/>
        <w:rPr>
          <w:rFonts w:asciiTheme="majorBidi" w:hAnsiTheme="majorBidi" w:cstheme="majorBidi"/>
          <w:color w:val="365F91" w:themeColor="accent1" w:themeShade="BF"/>
          <w:kern w:val="24"/>
          <w:sz w:val="24"/>
          <w:szCs w:val="24"/>
        </w:rPr>
      </w:pPr>
      <w:r w:rsidRPr="00985D8F">
        <w:rPr>
          <w:rFonts w:asciiTheme="majorBidi" w:hAnsiTheme="majorBidi" w:cstheme="majorBidi"/>
          <w:color w:val="365F91" w:themeColor="accent1" w:themeShade="BF"/>
          <w:kern w:val="24"/>
          <w:sz w:val="24"/>
          <w:szCs w:val="24"/>
          <w:rtl/>
        </w:rPr>
        <w:t>عرف هذا المنحى بالمنحى السلوكي المعرفي، أو بمنحى تعديل السلوك المعرفي، ومن القضايا التي يركز عليها هذا النموذج: كيفية إدراك الشخص للأحداث البيئية، وتفسير الشخص ذاته لسلوكه وتبريره له، وأنماط التفكير لدى الشخص، والتحدث إلى الذات، واستراتيجيات الضبط الذاتي، وقد انبثقت من هذه المبادئ أساليب مختلفة لتعديل السلوك الإنساني مثل إسلوب إعادة البناء المعرفي، التعلم الذاتي، العلاج المعرفي، حل المشكلات، العلاج العقلاني الانفعالي (العاطفي).</w:t>
      </w:r>
    </w:p>
    <w:p w:rsidR="003E1A24" w:rsidRPr="00985D8F" w:rsidRDefault="003E1A24" w:rsidP="003E1A24">
      <w:pPr>
        <w:autoSpaceDE w:val="0"/>
        <w:autoSpaceDN w:val="0"/>
        <w:bidi/>
        <w:adjustRightInd w:val="0"/>
        <w:spacing w:after="0" w:line="240" w:lineRule="auto"/>
        <w:ind w:right="540" w:hanging="540"/>
        <w:jc w:val="both"/>
        <w:rPr>
          <w:rFonts w:asciiTheme="majorBidi" w:hAnsiTheme="majorBidi" w:cstheme="majorBidi"/>
          <w:color w:val="365F91" w:themeColor="accent1" w:themeShade="BF"/>
          <w:kern w:val="24"/>
          <w:sz w:val="24"/>
          <w:szCs w:val="24"/>
        </w:rPr>
      </w:pPr>
      <w:r w:rsidRPr="00985D8F">
        <w:rPr>
          <w:rFonts w:asciiTheme="majorBidi" w:hAnsiTheme="majorBidi" w:cstheme="majorBidi"/>
          <w:color w:val="365F91" w:themeColor="accent1" w:themeShade="BF"/>
          <w:kern w:val="24"/>
          <w:sz w:val="24"/>
          <w:szCs w:val="24"/>
          <w:rtl/>
        </w:rPr>
        <w:t xml:space="preserve">إن سلوك الإنسان وفق نموذج التعلم المعرفي محصلة للبيئة الخارجية والعمليات المعرفية والأحداث الداخلية الأخرى، وتبعاً لذلك فالإنسان ليس سلبياً تفعل به البيئة ما تشاء، ولا هو يستطيع تحديد أفعاله كاملة. فبناءً على وجهة النظر هذه </w:t>
      </w:r>
      <w:r w:rsidRPr="00985D8F">
        <w:rPr>
          <w:rFonts w:asciiTheme="majorBidi" w:hAnsiTheme="majorBidi" w:cstheme="majorBidi"/>
          <w:color w:val="E36C0A" w:themeColor="accent6" w:themeShade="BF"/>
          <w:kern w:val="24"/>
          <w:sz w:val="24"/>
          <w:szCs w:val="24"/>
          <w:rtl/>
        </w:rPr>
        <w:t>أن أفعال الإنسان محصلة لعوامل ثلاث أساسية هي:</w:t>
      </w:r>
      <w:r w:rsidRPr="00985D8F">
        <w:rPr>
          <w:rFonts w:asciiTheme="majorBidi" w:hAnsiTheme="majorBidi" w:cstheme="majorBidi"/>
          <w:color w:val="365F91" w:themeColor="accent1" w:themeShade="BF"/>
          <w:kern w:val="24"/>
          <w:sz w:val="24"/>
          <w:szCs w:val="24"/>
          <w:rtl/>
        </w:rPr>
        <w:t xml:space="preserve"> المؤثرات البيئية (البيئة الخاريجة)، العوامل المعرفية (الأحداث الداخلية)، السلوك.</w:t>
      </w:r>
    </w:p>
    <w:p w:rsidR="003E1A24" w:rsidRPr="00985D8F" w:rsidRDefault="003E1A24" w:rsidP="006F1FD0">
      <w:pPr>
        <w:autoSpaceDE w:val="0"/>
        <w:autoSpaceDN w:val="0"/>
        <w:adjustRightInd w:val="0"/>
        <w:spacing w:after="0" w:line="240" w:lineRule="auto"/>
        <w:rPr>
          <w:rFonts w:asciiTheme="majorBidi" w:hAnsiTheme="majorBidi" w:cstheme="majorBidi"/>
          <w:color w:val="FF0000"/>
          <w:kern w:val="24"/>
          <w:sz w:val="24"/>
          <w:szCs w:val="24"/>
          <w:rtl/>
        </w:rPr>
      </w:pPr>
    </w:p>
    <w:p w:rsidR="003E1A24" w:rsidRPr="00985D8F" w:rsidRDefault="003E1A24" w:rsidP="003E1A24">
      <w:pPr>
        <w:autoSpaceDE w:val="0"/>
        <w:autoSpaceDN w:val="0"/>
        <w:adjustRightInd w:val="0"/>
        <w:spacing w:after="0" w:line="240" w:lineRule="auto"/>
        <w:ind w:left="540" w:hanging="540"/>
        <w:jc w:val="right"/>
        <w:rPr>
          <w:rFonts w:asciiTheme="majorBidi" w:hAnsiTheme="majorBidi" w:cstheme="majorBidi"/>
          <w:color w:val="FF0000"/>
          <w:kern w:val="24"/>
          <w:sz w:val="24"/>
          <w:szCs w:val="24"/>
          <w:rtl/>
        </w:rPr>
      </w:pPr>
      <w:r w:rsidRPr="00985D8F">
        <w:rPr>
          <w:rFonts w:asciiTheme="majorBidi" w:hAnsiTheme="majorBidi" w:cstheme="majorBidi"/>
          <w:color w:val="FF0000"/>
          <w:kern w:val="24"/>
          <w:sz w:val="24"/>
          <w:szCs w:val="24"/>
          <w:rtl/>
        </w:rPr>
        <w:t>المبادئ الأساسية في تعديل السلوك</w:t>
      </w:r>
    </w:p>
    <w:p w:rsidR="003E1A24" w:rsidRPr="00985D8F" w:rsidRDefault="003E1A24" w:rsidP="003E1A24">
      <w:pPr>
        <w:autoSpaceDE w:val="0"/>
        <w:autoSpaceDN w:val="0"/>
        <w:bidi/>
        <w:adjustRightInd w:val="0"/>
        <w:spacing w:after="0" w:line="240" w:lineRule="auto"/>
        <w:ind w:right="540" w:hanging="540"/>
        <w:rPr>
          <w:rFonts w:asciiTheme="majorBidi" w:hAnsiTheme="majorBidi" w:cstheme="majorBidi"/>
          <w:color w:val="C00000"/>
          <w:kern w:val="24"/>
          <w:sz w:val="24"/>
          <w:szCs w:val="24"/>
          <w:rtl/>
        </w:rPr>
      </w:pPr>
      <w:r w:rsidRPr="00985D8F">
        <w:rPr>
          <w:rFonts w:asciiTheme="majorBidi" w:hAnsiTheme="majorBidi" w:cstheme="majorBidi"/>
          <w:color w:val="C00000"/>
          <w:kern w:val="24"/>
          <w:sz w:val="24"/>
          <w:szCs w:val="24"/>
          <w:u w:val="single"/>
          <w:rtl/>
        </w:rPr>
        <w:t>مبدأ التعزيز</w:t>
      </w:r>
    </w:p>
    <w:p w:rsidR="003E1A24" w:rsidRPr="00985D8F" w:rsidRDefault="003E1A24" w:rsidP="003E1A24">
      <w:pPr>
        <w:autoSpaceDE w:val="0"/>
        <w:autoSpaceDN w:val="0"/>
        <w:bidi/>
        <w:adjustRightInd w:val="0"/>
        <w:spacing w:after="0" w:line="240" w:lineRule="auto"/>
        <w:ind w:right="540" w:hanging="540"/>
        <w:jc w:val="both"/>
        <w:rPr>
          <w:rFonts w:asciiTheme="majorBidi" w:hAnsiTheme="majorBidi" w:cstheme="majorBidi"/>
          <w:color w:val="365F91" w:themeColor="accent1" w:themeShade="BF"/>
          <w:kern w:val="24"/>
          <w:sz w:val="24"/>
          <w:szCs w:val="24"/>
        </w:rPr>
      </w:pPr>
      <w:r w:rsidRPr="00985D8F">
        <w:rPr>
          <w:rFonts w:asciiTheme="majorBidi" w:hAnsiTheme="majorBidi" w:cstheme="majorBidi"/>
          <w:color w:val="365F91" w:themeColor="accent1" w:themeShade="BF"/>
          <w:kern w:val="24"/>
          <w:sz w:val="24"/>
          <w:szCs w:val="24"/>
          <w:rtl/>
        </w:rPr>
        <w:t>إن المبدأ الذي يشكل حجر الأساس في ميدان تعديل السلوك هو مبدأ الثواب أو ما يعرف  بالتعزيز.</w:t>
      </w:r>
    </w:p>
    <w:p w:rsidR="003E1A24" w:rsidRPr="00985D8F" w:rsidRDefault="003E1A24" w:rsidP="003E1A24">
      <w:pPr>
        <w:autoSpaceDE w:val="0"/>
        <w:autoSpaceDN w:val="0"/>
        <w:bidi/>
        <w:adjustRightInd w:val="0"/>
        <w:spacing w:after="0" w:line="240" w:lineRule="auto"/>
        <w:ind w:right="540" w:hanging="540"/>
        <w:jc w:val="both"/>
        <w:rPr>
          <w:rFonts w:asciiTheme="majorBidi" w:hAnsiTheme="majorBidi" w:cstheme="majorBidi"/>
          <w:color w:val="365F91" w:themeColor="accent1" w:themeShade="BF"/>
          <w:kern w:val="24"/>
          <w:sz w:val="24"/>
          <w:szCs w:val="24"/>
        </w:rPr>
      </w:pPr>
      <w:r w:rsidRPr="00985D8F">
        <w:rPr>
          <w:rFonts w:asciiTheme="majorBidi" w:hAnsiTheme="majorBidi" w:cstheme="majorBidi"/>
          <w:color w:val="365F91" w:themeColor="accent1" w:themeShade="BF"/>
          <w:kern w:val="24"/>
          <w:sz w:val="24"/>
          <w:szCs w:val="24"/>
          <w:rtl/>
        </w:rPr>
        <w:t>والتعزيز مصطلح عام يشير إلى عملية التعلم التي تشتمل على تقديم مثير معين بعد حدوث الإستجابة الأمر الذي يؤدي إلى تقوية تلك الإستجابة، ويسمى المثير الذي يعمل على زيادة احتمالات حدوث السلوك (معززاً)، أما المثير الذي يؤدي ظهوره إلى تقوية السلوك فيسمى (معززاً موجباً)، في حين يسمى المثير الذي يؤدي اختفاؤه إلى تقوية السلوك بالمعزز السالب. والمعززات منها ما هو غير متعلم (أولي) ومنها ما هو متعلم (ثانوي).</w:t>
      </w:r>
    </w:p>
    <w:p w:rsidR="003E1A24" w:rsidRPr="00985D8F" w:rsidRDefault="003E1A24" w:rsidP="003E1A24">
      <w:pPr>
        <w:autoSpaceDE w:val="0"/>
        <w:autoSpaceDN w:val="0"/>
        <w:adjustRightInd w:val="0"/>
        <w:spacing w:after="0" w:line="240" w:lineRule="auto"/>
        <w:ind w:left="540" w:hanging="540"/>
        <w:jc w:val="right"/>
        <w:rPr>
          <w:rFonts w:asciiTheme="majorBidi" w:hAnsiTheme="majorBidi" w:cstheme="majorBidi"/>
          <w:color w:val="C00000"/>
          <w:kern w:val="24"/>
          <w:sz w:val="24"/>
          <w:szCs w:val="24"/>
          <w:rtl/>
        </w:rPr>
      </w:pPr>
      <w:r w:rsidRPr="00985D8F">
        <w:rPr>
          <w:rFonts w:asciiTheme="majorBidi" w:hAnsiTheme="majorBidi" w:cstheme="majorBidi"/>
          <w:color w:val="C00000"/>
          <w:kern w:val="24"/>
          <w:sz w:val="24"/>
          <w:szCs w:val="24"/>
          <w:u w:val="single"/>
          <w:rtl/>
        </w:rPr>
        <w:t>مبدأ العقاب</w:t>
      </w:r>
    </w:p>
    <w:p w:rsidR="003E1A24" w:rsidRPr="00985D8F" w:rsidRDefault="003E1A24" w:rsidP="003E1A24">
      <w:pPr>
        <w:autoSpaceDE w:val="0"/>
        <w:autoSpaceDN w:val="0"/>
        <w:bidi/>
        <w:adjustRightInd w:val="0"/>
        <w:spacing w:after="0" w:line="240" w:lineRule="auto"/>
        <w:ind w:right="540" w:hanging="540"/>
        <w:jc w:val="both"/>
        <w:rPr>
          <w:rFonts w:asciiTheme="majorBidi" w:hAnsiTheme="majorBidi" w:cstheme="majorBidi"/>
          <w:color w:val="365F91" w:themeColor="accent1" w:themeShade="BF"/>
          <w:kern w:val="24"/>
          <w:sz w:val="24"/>
          <w:szCs w:val="24"/>
        </w:rPr>
      </w:pPr>
      <w:r w:rsidRPr="00985D8F">
        <w:rPr>
          <w:rFonts w:asciiTheme="majorBidi" w:hAnsiTheme="majorBidi" w:cstheme="majorBidi"/>
          <w:color w:val="365F91" w:themeColor="accent1" w:themeShade="BF"/>
          <w:kern w:val="24"/>
          <w:sz w:val="24"/>
          <w:szCs w:val="24"/>
          <w:rtl/>
        </w:rPr>
        <w:t>يشير العقاب إلى تلك العملية السلوكية التي تعمل فيها المثيرات البيئية التي تحدث بعد السلوك على تقليل احتمالات حدوثه في المستقبل، ويسمى المثير الذي يضعف السلوك إذا حدث بعده بالمثير العقابي، والعقاب قد يتم عن طريق إضافة مثير منفر بعد السلوك مباشرةً وهذا العقاب يسمى (العقاب من الدرجة الأولى)، أو قد يتم عن طريق إزالة مثير إيجابي ويسمى هذا النوع من العقاب (بالعقاب من الدرجة الثانية).</w:t>
      </w:r>
    </w:p>
    <w:p w:rsidR="003E1A24" w:rsidRPr="00985D8F" w:rsidRDefault="003E1A24" w:rsidP="003E1A24">
      <w:pPr>
        <w:autoSpaceDE w:val="0"/>
        <w:autoSpaceDN w:val="0"/>
        <w:bidi/>
        <w:adjustRightInd w:val="0"/>
        <w:spacing w:after="0" w:line="240" w:lineRule="auto"/>
        <w:ind w:right="540" w:hanging="540"/>
        <w:rPr>
          <w:rFonts w:asciiTheme="majorBidi" w:hAnsiTheme="majorBidi" w:cstheme="majorBidi"/>
          <w:color w:val="C00000"/>
          <w:kern w:val="24"/>
          <w:sz w:val="24"/>
          <w:szCs w:val="24"/>
        </w:rPr>
      </w:pPr>
      <w:r w:rsidRPr="00985D8F">
        <w:rPr>
          <w:rFonts w:asciiTheme="majorBidi" w:hAnsiTheme="majorBidi" w:cstheme="majorBidi"/>
          <w:color w:val="C00000"/>
          <w:kern w:val="24"/>
          <w:sz w:val="24"/>
          <w:szCs w:val="24"/>
          <w:u w:val="single"/>
          <w:rtl/>
        </w:rPr>
        <w:t>مبدأ المحو (الإطفاء)</w:t>
      </w:r>
    </w:p>
    <w:p w:rsidR="003E1A24" w:rsidRPr="00985D8F" w:rsidRDefault="003E1A24" w:rsidP="003E1A24">
      <w:pPr>
        <w:autoSpaceDE w:val="0"/>
        <w:autoSpaceDN w:val="0"/>
        <w:bidi/>
        <w:adjustRightInd w:val="0"/>
        <w:spacing w:after="0" w:line="240" w:lineRule="auto"/>
        <w:ind w:right="540" w:hanging="540"/>
        <w:jc w:val="both"/>
        <w:rPr>
          <w:rFonts w:asciiTheme="majorBidi" w:hAnsiTheme="majorBidi" w:cstheme="majorBidi"/>
          <w:color w:val="365F91" w:themeColor="accent1" w:themeShade="BF"/>
          <w:kern w:val="24"/>
          <w:sz w:val="24"/>
          <w:szCs w:val="24"/>
          <w:rtl/>
        </w:rPr>
      </w:pPr>
      <w:r w:rsidRPr="00985D8F">
        <w:rPr>
          <w:rFonts w:asciiTheme="majorBidi" w:hAnsiTheme="majorBidi" w:cstheme="majorBidi"/>
          <w:color w:val="365F91" w:themeColor="accent1" w:themeShade="BF"/>
          <w:kern w:val="24"/>
          <w:sz w:val="24"/>
          <w:szCs w:val="24"/>
          <w:rtl/>
        </w:rPr>
        <w:t>ينص مبدأ المحو على أن إلغاء التعزيز الذي كان يحافظ على استمرارية حدوث السلوك سيؤدي إلى إيقاف ذلك السلوك، وبناءً على ذلك فإن تجاهل سلوك الفرد الذي كان يحظى بالانتباه في الماضي هو شكل من أشكال المحو، ولذلك يسمى هذا المبدأ ايضاً (بالتجاهل).</w:t>
      </w:r>
    </w:p>
    <w:p w:rsidR="003E1A24" w:rsidRPr="00985D8F" w:rsidRDefault="003E1A24" w:rsidP="003E1A24">
      <w:pPr>
        <w:autoSpaceDE w:val="0"/>
        <w:autoSpaceDN w:val="0"/>
        <w:bidi/>
        <w:adjustRightInd w:val="0"/>
        <w:spacing w:after="0" w:line="240" w:lineRule="auto"/>
        <w:ind w:right="540" w:hanging="540"/>
        <w:jc w:val="both"/>
        <w:rPr>
          <w:rFonts w:asciiTheme="majorBidi" w:hAnsiTheme="majorBidi" w:cstheme="majorBidi"/>
          <w:color w:val="E36C0A" w:themeColor="accent6" w:themeShade="BF"/>
          <w:kern w:val="24"/>
          <w:sz w:val="24"/>
          <w:szCs w:val="24"/>
        </w:rPr>
      </w:pPr>
      <w:r w:rsidRPr="00985D8F">
        <w:rPr>
          <w:rFonts w:asciiTheme="majorBidi" w:hAnsiTheme="majorBidi" w:cstheme="majorBidi"/>
          <w:color w:val="E36C0A" w:themeColor="accent6" w:themeShade="BF"/>
          <w:kern w:val="24"/>
          <w:sz w:val="24"/>
          <w:szCs w:val="24"/>
          <w:u w:val="single"/>
          <w:rtl/>
        </w:rPr>
        <w:t xml:space="preserve">وفي تعديل السلوك يجب أن نميز بين نوعين من أنواع المحو (أو الإطفاء): </w:t>
      </w:r>
    </w:p>
    <w:p w:rsidR="003E1A24" w:rsidRPr="00985D8F" w:rsidRDefault="003E1A24" w:rsidP="003E1A24">
      <w:pPr>
        <w:autoSpaceDE w:val="0"/>
        <w:autoSpaceDN w:val="0"/>
        <w:bidi/>
        <w:adjustRightInd w:val="0"/>
        <w:spacing w:after="0" w:line="240" w:lineRule="auto"/>
        <w:ind w:right="540" w:hanging="540"/>
        <w:jc w:val="both"/>
        <w:rPr>
          <w:rFonts w:asciiTheme="majorBidi" w:hAnsiTheme="majorBidi" w:cstheme="majorBidi"/>
          <w:color w:val="365F91" w:themeColor="accent1" w:themeShade="BF"/>
          <w:kern w:val="24"/>
          <w:sz w:val="24"/>
          <w:szCs w:val="24"/>
        </w:rPr>
      </w:pPr>
      <w:r w:rsidRPr="00985D8F">
        <w:rPr>
          <w:rFonts w:asciiTheme="majorBidi" w:hAnsiTheme="majorBidi" w:cstheme="majorBidi"/>
          <w:color w:val="365F91" w:themeColor="accent1" w:themeShade="BF"/>
          <w:kern w:val="24"/>
          <w:sz w:val="24"/>
          <w:szCs w:val="24"/>
          <w:u w:val="single"/>
          <w:rtl/>
        </w:rPr>
        <w:t>النوع الأول:</w:t>
      </w:r>
      <w:r w:rsidRPr="00985D8F">
        <w:rPr>
          <w:rFonts w:asciiTheme="majorBidi" w:hAnsiTheme="majorBidi" w:cstheme="majorBidi"/>
          <w:color w:val="365F91" w:themeColor="accent1" w:themeShade="BF"/>
          <w:kern w:val="24"/>
          <w:sz w:val="24"/>
          <w:szCs w:val="24"/>
          <w:rtl/>
        </w:rPr>
        <w:t xml:space="preserve"> يتعلق بالسلوك الإجرائي ويسمى بالمحو الإجرائي، وفي هذا النوع يتم التوقف عن تعزيز السلوك وهذا المبدأ من المبادئ الأساسية في تعديل السلوك.</w:t>
      </w:r>
    </w:p>
    <w:p w:rsidR="003E1A24" w:rsidRPr="00985D8F" w:rsidRDefault="003E1A24" w:rsidP="003E1A24">
      <w:pPr>
        <w:autoSpaceDE w:val="0"/>
        <w:autoSpaceDN w:val="0"/>
        <w:bidi/>
        <w:adjustRightInd w:val="0"/>
        <w:spacing w:after="0" w:line="240" w:lineRule="auto"/>
        <w:ind w:right="540" w:hanging="540"/>
        <w:jc w:val="both"/>
        <w:rPr>
          <w:rFonts w:asciiTheme="majorBidi" w:hAnsiTheme="majorBidi" w:cstheme="majorBidi"/>
          <w:color w:val="365F91" w:themeColor="accent1" w:themeShade="BF"/>
          <w:kern w:val="24"/>
          <w:sz w:val="24"/>
          <w:szCs w:val="24"/>
        </w:rPr>
      </w:pPr>
      <w:r w:rsidRPr="00985D8F">
        <w:rPr>
          <w:rFonts w:asciiTheme="majorBidi" w:hAnsiTheme="majorBidi" w:cstheme="majorBidi"/>
          <w:color w:val="365F91" w:themeColor="accent1" w:themeShade="BF"/>
          <w:kern w:val="24"/>
          <w:sz w:val="24"/>
          <w:szCs w:val="24"/>
          <w:u w:val="single"/>
          <w:rtl/>
        </w:rPr>
        <w:t>النوع الثاني:</w:t>
      </w:r>
      <w:r w:rsidRPr="00985D8F">
        <w:rPr>
          <w:rFonts w:asciiTheme="majorBidi" w:hAnsiTheme="majorBidi" w:cstheme="majorBidi"/>
          <w:color w:val="365F91" w:themeColor="accent1" w:themeShade="BF"/>
          <w:kern w:val="24"/>
          <w:sz w:val="24"/>
          <w:szCs w:val="24"/>
          <w:rtl/>
        </w:rPr>
        <w:t xml:space="preserve"> يتعلق بالسلوك الإستجابي ويسمى أيضاً بالمحو الإستجابي، ويحدث المحو الإستجابي كنتيجة للتوقف عن إقران المثيرات الإستجرارية الشرطية بالمثيرات الإستجرارية غير الشرطية.</w:t>
      </w:r>
    </w:p>
    <w:p w:rsidR="003E1A24" w:rsidRPr="00985D8F" w:rsidRDefault="003E1A24" w:rsidP="003E1A24">
      <w:pPr>
        <w:autoSpaceDE w:val="0"/>
        <w:autoSpaceDN w:val="0"/>
        <w:adjustRightInd w:val="0"/>
        <w:spacing w:after="0" w:line="240" w:lineRule="auto"/>
        <w:ind w:left="540" w:hanging="540"/>
        <w:jc w:val="right"/>
        <w:rPr>
          <w:rFonts w:asciiTheme="majorBidi" w:hAnsiTheme="majorBidi" w:cstheme="majorBidi"/>
          <w:color w:val="C00000"/>
          <w:kern w:val="24"/>
          <w:sz w:val="24"/>
          <w:szCs w:val="24"/>
          <w:rtl/>
        </w:rPr>
      </w:pPr>
      <w:r w:rsidRPr="00985D8F">
        <w:rPr>
          <w:rFonts w:asciiTheme="majorBidi" w:hAnsiTheme="majorBidi" w:cstheme="majorBidi"/>
          <w:color w:val="C00000"/>
          <w:kern w:val="24"/>
          <w:sz w:val="24"/>
          <w:szCs w:val="24"/>
          <w:u w:val="single"/>
          <w:rtl/>
        </w:rPr>
        <w:t>مبدأ ضبط المثير</w:t>
      </w:r>
    </w:p>
    <w:p w:rsidR="003E1A24" w:rsidRPr="00985D8F" w:rsidRDefault="003E1A24" w:rsidP="003E1A24">
      <w:pPr>
        <w:autoSpaceDE w:val="0"/>
        <w:autoSpaceDN w:val="0"/>
        <w:bidi/>
        <w:adjustRightInd w:val="0"/>
        <w:spacing w:after="0" w:line="240" w:lineRule="auto"/>
        <w:ind w:right="540" w:hanging="540"/>
        <w:jc w:val="both"/>
        <w:rPr>
          <w:rFonts w:asciiTheme="majorBidi" w:hAnsiTheme="majorBidi" w:cstheme="majorBidi"/>
          <w:color w:val="365F91" w:themeColor="accent1" w:themeShade="BF"/>
          <w:kern w:val="24"/>
          <w:sz w:val="24"/>
          <w:szCs w:val="24"/>
        </w:rPr>
      </w:pPr>
      <w:r w:rsidRPr="00985D8F">
        <w:rPr>
          <w:rFonts w:asciiTheme="majorBidi" w:hAnsiTheme="majorBidi" w:cstheme="majorBidi"/>
          <w:color w:val="365F91" w:themeColor="accent1" w:themeShade="BF"/>
          <w:kern w:val="24"/>
          <w:sz w:val="24"/>
          <w:szCs w:val="24"/>
          <w:rtl/>
        </w:rPr>
        <w:t xml:space="preserve">يعرف مبدأ ضبط المثير على أنه أحد مبادئ الإشراط الإجرائي التي تشتمل على تطوير علاقة بين مثير معين واستجابة معينة من خلال إزالة كل المثيرات التي ترتبط بتلك الإستجابة وإزالة كل الإستجابات التي ترتبط بذلك المثير، ويستند مبدأ ضبط المثير إلى حقيقة أن السلوك الإجرائي لا تحكمه نتائجه فحسب وإنما المثيرات التي تسبقه أيضاً، وهي المثيرات التي أطلق عليها اسم المثيرات (الدلالات) التمييزية. </w:t>
      </w:r>
    </w:p>
    <w:p w:rsidR="003E1A24" w:rsidRDefault="003E1A24" w:rsidP="003E1A24">
      <w:pPr>
        <w:autoSpaceDE w:val="0"/>
        <w:autoSpaceDN w:val="0"/>
        <w:bidi/>
        <w:adjustRightInd w:val="0"/>
        <w:spacing w:after="0" w:line="240" w:lineRule="auto"/>
        <w:ind w:right="540" w:hanging="540"/>
        <w:jc w:val="both"/>
        <w:rPr>
          <w:rFonts w:asciiTheme="majorBidi" w:hAnsiTheme="majorBidi" w:cstheme="majorBidi" w:hint="cs"/>
          <w:color w:val="365F91" w:themeColor="accent1" w:themeShade="BF"/>
          <w:kern w:val="24"/>
          <w:sz w:val="24"/>
          <w:szCs w:val="24"/>
          <w:rtl/>
        </w:rPr>
      </w:pPr>
      <w:r w:rsidRPr="00985D8F">
        <w:rPr>
          <w:rFonts w:asciiTheme="majorBidi" w:hAnsiTheme="majorBidi" w:cstheme="majorBidi"/>
          <w:color w:val="365F91" w:themeColor="accent1" w:themeShade="BF"/>
          <w:kern w:val="24"/>
          <w:sz w:val="24"/>
          <w:szCs w:val="24"/>
          <w:u w:val="single"/>
          <w:rtl/>
        </w:rPr>
        <w:t>مثال:</w:t>
      </w:r>
      <w:r w:rsidRPr="00985D8F">
        <w:rPr>
          <w:rFonts w:asciiTheme="majorBidi" w:hAnsiTheme="majorBidi" w:cstheme="majorBidi"/>
          <w:color w:val="365F91" w:themeColor="accent1" w:themeShade="BF"/>
          <w:kern w:val="24"/>
          <w:sz w:val="24"/>
          <w:szCs w:val="24"/>
          <w:rtl/>
        </w:rPr>
        <w:t xml:space="preserve"> مشاهدة التلفزيون تعمل للبعض كدلالة تمييزية لتناول المكسرات والعصائر وما إلى ذلك، المطلوب هنا هو تناول المكسرات ليس وقت المشاهدة فقط ولكن في الوقت الذي أريد فيه تناولها. عملية ضبط.</w:t>
      </w:r>
    </w:p>
    <w:p w:rsidR="00E36E84" w:rsidRDefault="00E36E84" w:rsidP="00E36E84">
      <w:pPr>
        <w:autoSpaceDE w:val="0"/>
        <w:autoSpaceDN w:val="0"/>
        <w:bidi/>
        <w:adjustRightInd w:val="0"/>
        <w:spacing w:after="0" w:line="240" w:lineRule="auto"/>
        <w:ind w:right="540" w:hanging="540"/>
        <w:jc w:val="both"/>
        <w:rPr>
          <w:rFonts w:asciiTheme="majorBidi" w:hAnsiTheme="majorBidi" w:cstheme="majorBidi" w:hint="cs"/>
          <w:color w:val="365F91" w:themeColor="accent1" w:themeShade="BF"/>
          <w:kern w:val="24"/>
          <w:sz w:val="24"/>
          <w:szCs w:val="24"/>
          <w:rtl/>
        </w:rPr>
      </w:pPr>
    </w:p>
    <w:p w:rsidR="00E36E84" w:rsidRPr="00985D8F" w:rsidRDefault="00E36E84" w:rsidP="00E36E84">
      <w:pPr>
        <w:autoSpaceDE w:val="0"/>
        <w:autoSpaceDN w:val="0"/>
        <w:bidi/>
        <w:adjustRightInd w:val="0"/>
        <w:spacing w:after="0" w:line="240" w:lineRule="auto"/>
        <w:ind w:right="540" w:hanging="540"/>
        <w:jc w:val="both"/>
        <w:rPr>
          <w:rFonts w:asciiTheme="majorBidi" w:hAnsiTheme="majorBidi" w:cstheme="majorBidi"/>
          <w:color w:val="365F91" w:themeColor="accent1" w:themeShade="BF"/>
          <w:kern w:val="24"/>
          <w:sz w:val="24"/>
          <w:szCs w:val="24"/>
        </w:rPr>
      </w:pPr>
    </w:p>
    <w:p w:rsidR="003E1A24" w:rsidRPr="00985D8F" w:rsidRDefault="003E1A24" w:rsidP="003E1A24">
      <w:pPr>
        <w:autoSpaceDE w:val="0"/>
        <w:autoSpaceDN w:val="0"/>
        <w:adjustRightInd w:val="0"/>
        <w:spacing w:after="0" w:line="240" w:lineRule="auto"/>
        <w:ind w:left="540" w:hanging="540"/>
        <w:jc w:val="right"/>
        <w:rPr>
          <w:rFonts w:asciiTheme="majorBidi" w:hAnsiTheme="majorBidi" w:cstheme="majorBidi"/>
          <w:color w:val="C00000"/>
          <w:kern w:val="24"/>
          <w:sz w:val="24"/>
          <w:szCs w:val="24"/>
          <w:rtl/>
        </w:rPr>
      </w:pPr>
      <w:r w:rsidRPr="00985D8F">
        <w:rPr>
          <w:rFonts w:asciiTheme="majorBidi" w:hAnsiTheme="majorBidi" w:cstheme="majorBidi"/>
          <w:color w:val="C00000"/>
          <w:kern w:val="24"/>
          <w:sz w:val="24"/>
          <w:szCs w:val="24"/>
          <w:u w:val="single"/>
          <w:rtl/>
        </w:rPr>
        <w:lastRenderedPageBreak/>
        <w:t>مبدأ التمييز</w:t>
      </w:r>
    </w:p>
    <w:p w:rsidR="003E1A24" w:rsidRPr="00985D8F" w:rsidRDefault="003E1A24" w:rsidP="003E1A24">
      <w:pPr>
        <w:autoSpaceDE w:val="0"/>
        <w:autoSpaceDN w:val="0"/>
        <w:bidi/>
        <w:adjustRightInd w:val="0"/>
        <w:spacing w:after="0" w:line="240" w:lineRule="auto"/>
        <w:ind w:right="540" w:hanging="540"/>
        <w:rPr>
          <w:rFonts w:asciiTheme="majorBidi" w:hAnsiTheme="majorBidi" w:cstheme="majorBidi"/>
          <w:color w:val="365F91" w:themeColor="accent1" w:themeShade="BF"/>
          <w:kern w:val="24"/>
          <w:sz w:val="24"/>
          <w:szCs w:val="24"/>
        </w:rPr>
      </w:pPr>
      <w:r w:rsidRPr="00985D8F">
        <w:rPr>
          <w:rFonts w:asciiTheme="majorBidi" w:hAnsiTheme="majorBidi" w:cstheme="majorBidi"/>
          <w:color w:val="365F91" w:themeColor="accent1" w:themeShade="BF"/>
          <w:kern w:val="24"/>
          <w:sz w:val="24"/>
          <w:szCs w:val="24"/>
          <w:rtl/>
        </w:rPr>
        <w:t xml:space="preserve">يشتمل مبدأ التمييز على تعلم مهارة التفريق بين المثيرات المتشابهة والإستجابة للمثيرات المناسبة فقط، بمعنى آخر </w:t>
      </w:r>
      <w:r w:rsidRPr="00985D8F">
        <w:rPr>
          <w:rFonts w:asciiTheme="majorBidi" w:hAnsiTheme="majorBidi" w:cstheme="majorBidi"/>
          <w:color w:val="E36C0A" w:themeColor="accent6" w:themeShade="BF"/>
          <w:kern w:val="24"/>
          <w:sz w:val="24"/>
          <w:szCs w:val="24"/>
          <w:u w:val="single"/>
          <w:rtl/>
        </w:rPr>
        <w:t>يتضمن التمييز</w:t>
      </w:r>
      <w:r w:rsidRPr="00985D8F">
        <w:rPr>
          <w:rFonts w:asciiTheme="majorBidi" w:hAnsiTheme="majorBidi" w:cstheme="majorBidi"/>
          <w:color w:val="365F91" w:themeColor="accent1" w:themeShade="BF"/>
          <w:kern w:val="24"/>
          <w:sz w:val="24"/>
          <w:szCs w:val="24"/>
          <w:rtl/>
        </w:rPr>
        <w:t xml:space="preserve"> ضبط السلوك من خلال مثيرات محددة دون غيرها.</w:t>
      </w:r>
    </w:p>
    <w:p w:rsidR="003E1A24" w:rsidRPr="00985D8F" w:rsidRDefault="003E1A24" w:rsidP="003E1A24">
      <w:pPr>
        <w:autoSpaceDE w:val="0"/>
        <w:autoSpaceDN w:val="0"/>
        <w:bidi/>
        <w:adjustRightInd w:val="0"/>
        <w:spacing w:after="0" w:line="240" w:lineRule="auto"/>
        <w:ind w:right="540" w:hanging="540"/>
        <w:jc w:val="both"/>
        <w:rPr>
          <w:rFonts w:asciiTheme="majorBidi" w:hAnsiTheme="majorBidi" w:cstheme="majorBidi"/>
          <w:color w:val="365F91" w:themeColor="accent1" w:themeShade="BF"/>
          <w:kern w:val="24"/>
          <w:sz w:val="24"/>
          <w:szCs w:val="24"/>
        </w:rPr>
      </w:pPr>
      <w:r w:rsidRPr="00985D8F">
        <w:rPr>
          <w:rFonts w:asciiTheme="majorBidi" w:hAnsiTheme="majorBidi" w:cstheme="majorBidi"/>
          <w:color w:val="365F91" w:themeColor="accent1" w:themeShade="BF"/>
          <w:kern w:val="24"/>
          <w:sz w:val="24"/>
          <w:szCs w:val="24"/>
          <w:u w:val="single"/>
          <w:rtl/>
        </w:rPr>
        <w:t>مثال:</w:t>
      </w:r>
      <w:r w:rsidRPr="00985D8F">
        <w:rPr>
          <w:rFonts w:asciiTheme="majorBidi" w:hAnsiTheme="majorBidi" w:cstheme="majorBidi"/>
          <w:color w:val="365F91" w:themeColor="accent1" w:themeShade="BF"/>
          <w:kern w:val="24"/>
          <w:sz w:val="24"/>
          <w:szCs w:val="24"/>
          <w:rtl/>
        </w:rPr>
        <w:t xml:space="preserve"> تعزيز الطفل عندما يرسم في دفتر الرسم، وعدم تعزيزه عندما يرسم على الحائط مثلاً مع أنه رسم في الحالتين.</w:t>
      </w:r>
    </w:p>
    <w:p w:rsidR="003E1A24" w:rsidRPr="00985D8F" w:rsidRDefault="003E1A24" w:rsidP="003E1A24">
      <w:pPr>
        <w:autoSpaceDE w:val="0"/>
        <w:autoSpaceDN w:val="0"/>
        <w:adjustRightInd w:val="0"/>
        <w:spacing w:after="0" w:line="240" w:lineRule="auto"/>
        <w:ind w:left="540" w:hanging="540"/>
        <w:jc w:val="right"/>
        <w:rPr>
          <w:rFonts w:asciiTheme="majorBidi" w:hAnsiTheme="majorBidi" w:cstheme="majorBidi"/>
          <w:color w:val="C00000"/>
          <w:kern w:val="24"/>
          <w:sz w:val="24"/>
          <w:szCs w:val="24"/>
          <w:rtl/>
        </w:rPr>
      </w:pPr>
      <w:r w:rsidRPr="00985D8F">
        <w:rPr>
          <w:rFonts w:asciiTheme="majorBidi" w:hAnsiTheme="majorBidi" w:cstheme="majorBidi"/>
          <w:color w:val="C00000"/>
          <w:kern w:val="24"/>
          <w:sz w:val="24"/>
          <w:szCs w:val="24"/>
          <w:u w:val="single"/>
          <w:rtl/>
        </w:rPr>
        <w:t>مبدأ التعميم</w:t>
      </w:r>
    </w:p>
    <w:p w:rsidR="003E1A24" w:rsidRPr="00985D8F" w:rsidRDefault="003E1A24" w:rsidP="003E1A24">
      <w:pPr>
        <w:autoSpaceDE w:val="0"/>
        <w:autoSpaceDN w:val="0"/>
        <w:bidi/>
        <w:adjustRightInd w:val="0"/>
        <w:spacing w:after="0" w:line="240" w:lineRule="auto"/>
        <w:ind w:right="540" w:hanging="540"/>
        <w:jc w:val="both"/>
        <w:rPr>
          <w:rFonts w:asciiTheme="majorBidi" w:hAnsiTheme="majorBidi" w:cstheme="majorBidi"/>
          <w:color w:val="365F91" w:themeColor="accent1" w:themeShade="BF"/>
          <w:kern w:val="24"/>
          <w:sz w:val="24"/>
          <w:szCs w:val="24"/>
        </w:rPr>
      </w:pPr>
      <w:r w:rsidRPr="00985D8F">
        <w:rPr>
          <w:rFonts w:asciiTheme="majorBidi" w:hAnsiTheme="majorBidi" w:cstheme="majorBidi"/>
          <w:color w:val="365F91" w:themeColor="accent1" w:themeShade="BF"/>
          <w:kern w:val="24"/>
          <w:sz w:val="24"/>
          <w:szCs w:val="24"/>
          <w:rtl/>
        </w:rPr>
        <w:t>ينص مبدأ التعميم على أن تعلم الفرد لسلوك معين في موقف معين سيدفعه إلى القيام بذلك السلوك في المواقف المشابهة للموقف الأصلي وذلك دون تعلم إضافي، بمعني آخر أن انتقال أثر التدريب ينتقل اوتوماتيكياً إلى المواقف المشابهة للموقف الأصلي.</w:t>
      </w:r>
    </w:p>
    <w:p w:rsidR="003E1A24" w:rsidRPr="00985D8F" w:rsidRDefault="003E1A24" w:rsidP="003E1A24">
      <w:pPr>
        <w:autoSpaceDE w:val="0"/>
        <w:autoSpaceDN w:val="0"/>
        <w:adjustRightInd w:val="0"/>
        <w:spacing w:after="0" w:line="240" w:lineRule="auto"/>
        <w:ind w:left="540" w:hanging="540"/>
        <w:jc w:val="right"/>
        <w:rPr>
          <w:rFonts w:asciiTheme="majorBidi" w:hAnsiTheme="majorBidi" w:cstheme="majorBidi"/>
          <w:color w:val="FF0000"/>
          <w:kern w:val="24"/>
          <w:sz w:val="24"/>
          <w:szCs w:val="24"/>
          <w:rtl/>
        </w:rPr>
      </w:pPr>
      <w:r w:rsidRPr="00985D8F">
        <w:rPr>
          <w:rFonts w:asciiTheme="majorBidi" w:hAnsiTheme="majorBidi" w:cstheme="majorBidi"/>
          <w:color w:val="FF0000"/>
          <w:kern w:val="24"/>
          <w:sz w:val="24"/>
          <w:szCs w:val="24"/>
          <w:u w:val="single"/>
          <w:rtl/>
        </w:rPr>
        <w:t>الخصائص العامة لمنحى تعديل السلوك</w:t>
      </w:r>
    </w:p>
    <w:p w:rsidR="003E1A24" w:rsidRPr="00985D8F" w:rsidRDefault="003E1A24" w:rsidP="003E1A24">
      <w:pPr>
        <w:numPr>
          <w:ilvl w:val="0"/>
          <w:numId w:val="3"/>
        </w:numPr>
        <w:autoSpaceDE w:val="0"/>
        <w:autoSpaceDN w:val="0"/>
        <w:bidi/>
        <w:adjustRightInd w:val="0"/>
        <w:spacing w:after="0" w:line="240" w:lineRule="auto"/>
        <w:ind w:left="810" w:right="540" w:hanging="810"/>
        <w:rPr>
          <w:rFonts w:asciiTheme="majorBidi" w:hAnsiTheme="majorBidi" w:cstheme="majorBidi"/>
          <w:color w:val="365F91" w:themeColor="accent1" w:themeShade="BF"/>
          <w:kern w:val="24"/>
          <w:sz w:val="24"/>
          <w:szCs w:val="24"/>
        </w:rPr>
      </w:pPr>
      <w:r w:rsidRPr="00985D8F">
        <w:rPr>
          <w:rFonts w:asciiTheme="majorBidi" w:hAnsiTheme="majorBidi" w:cstheme="majorBidi"/>
          <w:color w:val="365F91" w:themeColor="accent1" w:themeShade="BF"/>
          <w:kern w:val="24"/>
          <w:sz w:val="24"/>
          <w:szCs w:val="24"/>
          <w:rtl/>
        </w:rPr>
        <w:t>التركيز على السلوك الظاهر.</w:t>
      </w:r>
    </w:p>
    <w:p w:rsidR="003E1A24" w:rsidRPr="00985D8F" w:rsidRDefault="003E1A24" w:rsidP="003E1A24">
      <w:pPr>
        <w:numPr>
          <w:ilvl w:val="0"/>
          <w:numId w:val="4"/>
        </w:numPr>
        <w:autoSpaceDE w:val="0"/>
        <w:autoSpaceDN w:val="0"/>
        <w:bidi/>
        <w:adjustRightInd w:val="0"/>
        <w:spacing w:after="0" w:line="240" w:lineRule="auto"/>
        <w:ind w:left="810" w:right="540" w:hanging="810"/>
        <w:rPr>
          <w:rFonts w:asciiTheme="majorBidi" w:hAnsiTheme="majorBidi" w:cstheme="majorBidi"/>
          <w:color w:val="365F91" w:themeColor="accent1" w:themeShade="BF"/>
          <w:kern w:val="24"/>
          <w:sz w:val="24"/>
          <w:szCs w:val="24"/>
        </w:rPr>
      </w:pPr>
      <w:r w:rsidRPr="00985D8F">
        <w:rPr>
          <w:rFonts w:asciiTheme="majorBidi" w:hAnsiTheme="majorBidi" w:cstheme="majorBidi"/>
          <w:color w:val="365F91" w:themeColor="accent1" w:themeShade="BF"/>
          <w:kern w:val="24"/>
          <w:sz w:val="24"/>
          <w:szCs w:val="24"/>
          <w:rtl/>
        </w:rPr>
        <w:t>التقييم المستمر لفاعلية إجراءات تعديل السلوك.</w:t>
      </w:r>
    </w:p>
    <w:p w:rsidR="003E1A24" w:rsidRPr="00985D8F" w:rsidRDefault="003E1A24" w:rsidP="003E1A24">
      <w:pPr>
        <w:numPr>
          <w:ilvl w:val="0"/>
          <w:numId w:val="5"/>
        </w:numPr>
        <w:autoSpaceDE w:val="0"/>
        <w:autoSpaceDN w:val="0"/>
        <w:bidi/>
        <w:adjustRightInd w:val="0"/>
        <w:spacing w:after="0" w:line="240" w:lineRule="auto"/>
        <w:ind w:left="810" w:right="540" w:hanging="810"/>
        <w:rPr>
          <w:rFonts w:asciiTheme="majorBidi" w:hAnsiTheme="majorBidi" w:cstheme="majorBidi"/>
          <w:color w:val="365F91" w:themeColor="accent1" w:themeShade="BF"/>
          <w:kern w:val="24"/>
          <w:sz w:val="24"/>
          <w:szCs w:val="24"/>
        </w:rPr>
      </w:pPr>
      <w:r w:rsidRPr="00985D8F">
        <w:rPr>
          <w:rFonts w:asciiTheme="majorBidi" w:hAnsiTheme="majorBidi" w:cstheme="majorBidi"/>
          <w:color w:val="365F91" w:themeColor="accent1" w:themeShade="BF"/>
          <w:kern w:val="24"/>
          <w:sz w:val="24"/>
          <w:szCs w:val="24"/>
          <w:rtl/>
        </w:rPr>
        <w:t>التعامل مع السلوك بوصفه لا يحدث بالصدفة وإنما يخضع لقوانين محددة.</w:t>
      </w:r>
    </w:p>
    <w:p w:rsidR="003E1A24" w:rsidRPr="00985D8F" w:rsidRDefault="003E1A24" w:rsidP="003E1A24">
      <w:pPr>
        <w:numPr>
          <w:ilvl w:val="0"/>
          <w:numId w:val="6"/>
        </w:numPr>
        <w:autoSpaceDE w:val="0"/>
        <w:autoSpaceDN w:val="0"/>
        <w:bidi/>
        <w:adjustRightInd w:val="0"/>
        <w:spacing w:after="0" w:line="240" w:lineRule="auto"/>
        <w:ind w:left="810" w:right="540" w:hanging="810"/>
        <w:rPr>
          <w:rFonts w:asciiTheme="majorBidi" w:hAnsiTheme="majorBidi" w:cstheme="majorBidi"/>
          <w:color w:val="365F91" w:themeColor="accent1" w:themeShade="BF"/>
          <w:kern w:val="24"/>
          <w:sz w:val="24"/>
          <w:szCs w:val="24"/>
        </w:rPr>
      </w:pPr>
      <w:r w:rsidRPr="00985D8F">
        <w:rPr>
          <w:rFonts w:asciiTheme="majorBidi" w:hAnsiTheme="majorBidi" w:cstheme="majorBidi"/>
          <w:color w:val="365F91" w:themeColor="accent1" w:themeShade="BF"/>
          <w:kern w:val="24"/>
          <w:sz w:val="24"/>
          <w:szCs w:val="24"/>
          <w:rtl/>
        </w:rPr>
        <w:t>التعامل مع السلوك بوصفه محكوم بنتائجه.</w:t>
      </w:r>
    </w:p>
    <w:p w:rsidR="003E1A24" w:rsidRPr="00985D8F" w:rsidRDefault="003E1A24" w:rsidP="003E1A24">
      <w:pPr>
        <w:numPr>
          <w:ilvl w:val="0"/>
          <w:numId w:val="7"/>
        </w:numPr>
        <w:autoSpaceDE w:val="0"/>
        <w:autoSpaceDN w:val="0"/>
        <w:bidi/>
        <w:adjustRightInd w:val="0"/>
        <w:spacing w:after="0" w:line="240" w:lineRule="auto"/>
        <w:ind w:left="810" w:right="540" w:hanging="810"/>
        <w:rPr>
          <w:rFonts w:asciiTheme="majorBidi" w:hAnsiTheme="majorBidi" w:cstheme="majorBidi"/>
          <w:color w:val="365F91" w:themeColor="accent1" w:themeShade="BF"/>
          <w:kern w:val="24"/>
          <w:sz w:val="24"/>
          <w:szCs w:val="24"/>
        </w:rPr>
      </w:pPr>
      <w:r w:rsidRPr="00985D8F">
        <w:rPr>
          <w:rFonts w:asciiTheme="majorBidi" w:hAnsiTheme="majorBidi" w:cstheme="majorBidi"/>
          <w:color w:val="365F91" w:themeColor="accent1" w:themeShade="BF"/>
          <w:kern w:val="24"/>
          <w:sz w:val="24"/>
          <w:szCs w:val="24"/>
          <w:rtl/>
        </w:rPr>
        <w:t>التعامل مع السلوك بوصفه المشكلة وليس مجرد عرض لها.</w:t>
      </w:r>
    </w:p>
    <w:p w:rsidR="003E1A24" w:rsidRPr="00985D8F" w:rsidRDefault="003E1A24" w:rsidP="003E1A24">
      <w:pPr>
        <w:numPr>
          <w:ilvl w:val="0"/>
          <w:numId w:val="8"/>
        </w:numPr>
        <w:autoSpaceDE w:val="0"/>
        <w:autoSpaceDN w:val="0"/>
        <w:bidi/>
        <w:adjustRightInd w:val="0"/>
        <w:spacing w:after="0" w:line="240" w:lineRule="auto"/>
        <w:ind w:left="810" w:right="540" w:hanging="810"/>
        <w:rPr>
          <w:rFonts w:asciiTheme="majorBidi" w:hAnsiTheme="majorBidi" w:cstheme="majorBidi"/>
          <w:color w:val="365F91" w:themeColor="accent1" w:themeShade="BF"/>
          <w:kern w:val="24"/>
          <w:sz w:val="24"/>
          <w:szCs w:val="24"/>
        </w:rPr>
      </w:pPr>
      <w:r w:rsidRPr="00985D8F">
        <w:rPr>
          <w:rFonts w:asciiTheme="majorBidi" w:hAnsiTheme="majorBidi" w:cstheme="majorBidi"/>
          <w:color w:val="365F91" w:themeColor="accent1" w:themeShade="BF"/>
          <w:kern w:val="24"/>
          <w:sz w:val="24"/>
          <w:szCs w:val="24"/>
          <w:rtl/>
        </w:rPr>
        <w:t>التعامل مع السلوك سوياً كان أو شاذاً بوصفه متعلماً.</w:t>
      </w:r>
    </w:p>
    <w:p w:rsidR="003E1A24" w:rsidRPr="00985D8F" w:rsidRDefault="003E1A24" w:rsidP="003E1A24">
      <w:pPr>
        <w:numPr>
          <w:ilvl w:val="0"/>
          <w:numId w:val="9"/>
        </w:numPr>
        <w:autoSpaceDE w:val="0"/>
        <w:autoSpaceDN w:val="0"/>
        <w:bidi/>
        <w:adjustRightInd w:val="0"/>
        <w:spacing w:after="0" w:line="240" w:lineRule="auto"/>
        <w:ind w:left="810" w:right="540" w:hanging="810"/>
        <w:rPr>
          <w:rFonts w:asciiTheme="majorBidi" w:hAnsiTheme="majorBidi" w:cstheme="majorBidi"/>
          <w:color w:val="365F91" w:themeColor="accent1" w:themeShade="BF"/>
          <w:kern w:val="24"/>
          <w:sz w:val="24"/>
          <w:szCs w:val="24"/>
        </w:rPr>
      </w:pPr>
      <w:r w:rsidRPr="00985D8F">
        <w:rPr>
          <w:rFonts w:asciiTheme="majorBidi" w:hAnsiTheme="majorBidi" w:cstheme="majorBidi"/>
          <w:color w:val="365F91" w:themeColor="accent1" w:themeShade="BF"/>
          <w:kern w:val="24"/>
          <w:sz w:val="24"/>
          <w:szCs w:val="24"/>
          <w:rtl/>
        </w:rPr>
        <w:t>إجراء عملية تعديل السلوك في البيئة الطبيعية التي يحدث فيها السلوك.</w:t>
      </w:r>
    </w:p>
    <w:p w:rsidR="003E1A24" w:rsidRPr="00985D8F" w:rsidRDefault="003E1A24" w:rsidP="003E1A24">
      <w:pPr>
        <w:numPr>
          <w:ilvl w:val="0"/>
          <w:numId w:val="10"/>
        </w:numPr>
        <w:autoSpaceDE w:val="0"/>
        <w:autoSpaceDN w:val="0"/>
        <w:bidi/>
        <w:adjustRightInd w:val="0"/>
        <w:spacing w:after="0" w:line="240" w:lineRule="auto"/>
        <w:ind w:left="810" w:right="540" w:hanging="810"/>
        <w:rPr>
          <w:rFonts w:asciiTheme="majorBidi" w:hAnsiTheme="majorBidi" w:cstheme="majorBidi"/>
          <w:color w:val="365F91" w:themeColor="accent1" w:themeShade="BF"/>
          <w:kern w:val="24"/>
          <w:sz w:val="24"/>
          <w:szCs w:val="24"/>
        </w:rPr>
      </w:pPr>
      <w:r w:rsidRPr="00985D8F">
        <w:rPr>
          <w:rFonts w:asciiTheme="majorBidi" w:hAnsiTheme="majorBidi" w:cstheme="majorBidi"/>
          <w:color w:val="365F91" w:themeColor="accent1" w:themeShade="BF"/>
          <w:kern w:val="24"/>
          <w:sz w:val="24"/>
          <w:szCs w:val="24"/>
          <w:rtl/>
        </w:rPr>
        <w:t>العمل على مراعاة الفروق الفردية.</w:t>
      </w:r>
    </w:p>
    <w:p w:rsidR="003E1A24" w:rsidRPr="00985D8F" w:rsidRDefault="003E1A24" w:rsidP="003E1A24">
      <w:pPr>
        <w:autoSpaceDE w:val="0"/>
        <w:autoSpaceDN w:val="0"/>
        <w:adjustRightInd w:val="0"/>
        <w:spacing w:after="0" w:line="240" w:lineRule="auto"/>
        <w:ind w:left="540" w:hanging="540"/>
        <w:jc w:val="right"/>
        <w:rPr>
          <w:rFonts w:asciiTheme="majorBidi" w:hAnsiTheme="majorBidi" w:cstheme="majorBidi"/>
          <w:color w:val="FF0000"/>
          <w:kern w:val="24"/>
          <w:sz w:val="24"/>
          <w:szCs w:val="24"/>
          <w:rtl/>
        </w:rPr>
      </w:pPr>
      <w:r w:rsidRPr="00985D8F">
        <w:rPr>
          <w:rFonts w:asciiTheme="majorBidi" w:hAnsiTheme="majorBidi" w:cstheme="majorBidi"/>
          <w:color w:val="FF0000"/>
          <w:kern w:val="24"/>
          <w:sz w:val="24"/>
          <w:szCs w:val="24"/>
          <w:rtl/>
        </w:rPr>
        <w:t>الخطوات العامة المتبعة في تخطيط برامج تعديل السلوك وتنفيذها</w:t>
      </w:r>
    </w:p>
    <w:p w:rsidR="003E1A24" w:rsidRPr="00985D8F" w:rsidRDefault="003E1A24" w:rsidP="003E1A24">
      <w:pPr>
        <w:numPr>
          <w:ilvl w:val="0"/>
          <w:numId w:val="11"/>
        </w:numPr>
        <w:autoSpaceDE w:val="0"/>
        <w:autoSpaceDN w:val="0"/>
        <w:bidi/>
        <w:adjustRightInd w:val="0"/>
        <w:spacing w:after="0" w:line="240" w:lineRule="auto"/>
        <w:ind w:left="810" w:right="540" w:hanging="810"/>
        <w:rPr>
          <w:rFonts w:asciiTheme="majorBidi" w:hAnsiTheme="majorBidi" w:cstheme="majorBidi"/>
          <w:color w:val="365F91" w:themeColor="accent1" w:themeShade="BF"/>
          <w:kern w:val="24"/>
          <w:sz w:val="24"/>
          <w:szCs w:val="24"/>
        </w:rPr>
      </w:pPr>
      <w:r w:rsidRPr="00985D8F">
        <w:rPr>
          <w:rFonts w:asciiTheme="majorBidi" w:hAnsiTheme="majorBidi" w:cstheme="majorBidi"/>
          <w:color w:val="365F91" w:themeColor="accent1" w:themeShade="BF"/>
          <w:kern w:val="24"/>
          <w:sz w:val="24"/>
          <w:szCs w:val="24"/>
          <w:rtl/>
        </w:rPr>
        <w:t xml:space="preserve">تحديد السلوك المستهدف. </w:t>
      </w:r>
    </w:p>
    <w:p w:rsidR="003E1A24" w:rsidRPr="00985D8F" w:rsidRDefault="003E1A24" w:rsidP="003E1A24">
      <w:pPr>
        <w:numPr>
          <w:ilvl w:val="0"/>
          <w:numId w:val="12"/>
        </w:numPr>
        <w:autoSpaceDE w:val="0"/>
        <w:autoSpaceDN w:val="0"/>
        <w:bidi/>
        <w:adjustRightInd w:val="0"/>
        <w:spacing w:after="0" w:line="240" w:lineRule="auto"/>
        <w:ind w:left="810" w:right="540" w:hanging="810"/>
        <w:rPr>
          <w:rFonts w:asciiTheme="majorBidi" w:hAnsiTheme="majorBidi" w:cstheme="majorBidi"/>
          <w:color w:val="365F91" w:themeColor="accent1" w:themeShade="BF"/>
          <w:kern w:val="24"/>
          <w:sz w:val="24"/>
          <w:szCs w:val="24"/>
        </w:rPr>
      </w:pPr>
      <w:r w:rsidRPr="00985D8F">
        <w:rPr>
          <w:rFonts w:asciiTheme="majorBidi" w:hAnsiTheme="majorBidi" w:cstheme="majorBidi"/>
          <w:color w:val="365F91" w:themeColor="accent1" w:themeShade="BF"/>
          <w:kern w:val="24"/>
          <w:sz w:val="24"/>
          <w:szCs w:val="24"/>
          <w:rtl/>
        </w:rPr>
        <w:t>تعريف السلوك المستهدف.</w:t>
      </w:r>
    </w:p>
    <w:p w:rsidR="003E1A24" w:rsidRPr="00985D8F" w:rsidRDefault="003E1A24" w:rsidP="003E1A24">
      <w:pPr>
        <w:numPr>
          <w:ilvl w:val="0"/>
          <w:numId w:val="13"/>
        </w:numPr>
        <w:autoSpaceDE w:val="0"/>
        <w:autoSpaceDN w:val="0"/>
        <w:bidi/>
        <w:adjustRightInd w:val="0"/>
        <w:spacing w:after="0" w:line="240" w:lineRule="auto"/>
        <w:ind w:left="810" w:right="540" w:hanging="810"/>
        <w:rPr>
          <w:rFonts w:asciiTheme="majorBidi" w:hAnsiTheme="majorBidi" w:cstheme="majorBidi"/>
          <w:color w:val="365F91" w:themeColor="accent1" w:themeShade="BF"/>
          <w:kern w:val="24"/>
          <w:sz w:val="24"/>
          <w:szCs w:val="24"/>
        </w:rPr>
      </w:pPr>
      <w:r w:rsidRPr="00985D8F">
        <w:rPr>
          <w:rFonts w:asciiTheme="majorBidi" w:hAnsiTheme="majorBidi" w:cstheme="majorBidi"/>
          <w:color w:val="365F91" w:themeColor="accent1" w:themeShade="BF"/>
          <w:kern w:val="24"/>
          <w:sz w:val="24"/>
          <w:szCs w:val="24"/>
          <w:rtl/>
        </w:rPr>
        <w:t>قياس السلوك المستهدف.</w:t>
      </w:r>
    </w:p>
    <w:p w:rsidR="003E1A24" w:rsidRPr="00985D8F" w:rsidRDefault="003E1A24" w:rsidP="003E1A24">
      <w:pPr>
        <w:numPr>
          <w:ilvl w:val="0"/>
          <w:numId w:val="14"/>
        </w:numPr>
        <w:autoSpaceDE w:val="0"/>
        <w:autoSpaceDN w:val="0"/>
        <w:bidi/>
        <w:adjustRightInd w:val="0"/>
        <w:spacing w:after="0" w:line="240" w:lineRule="auto"/>
        <w:ind w:left="810" w:right="540" w:hanging="810"/>
        <w:rPr>
          <w:rFonts w:asciiTheme="majorBidi" w:hAnsiTheme="majorBidi" w:cstheme="majorBidi"/>
          <w:color w:val="365F91" w:themeColor="accent1" w:themeShade="BF"/>
          <w:kern w:val="24"/>
          <w:sz w:val="24"/>
          <w:szCs w:val="24"/>
        </w:rPr>
      </w:pPr>
      <w:r w:rsidRPr="00985D8F">
        <w:rPr>
          <w:rFonts w:asciiTheme="majorBidi" w:hAnsiTheme="majorBidi" w:cstheme="majorBidi"/>
          <w:color w:val="365F91" w:themeColor="accent1" w:themeShade="BF"/>
          <w:kern w:val="24"/>
          <w:sz w:val="24"/>
          <w:szCs w:val="24"/>
          <w:rtl/>
        </w:rPr>
        <w:t>التحليل الوظيفي للسلوك (تحليل الظروف التي تحدث فيها المشكلة).</w:t>
      </w:r>
    </w:p>
    <w:p w:rsidR="003E1A24" w:rsidRPr="00985D8F" w:rsidRDefault="003E1A24" w:rsidP="003E1A24">
      <w:pPr>
        <w:numPr>
          <w:ilvl w:val="0"/>
          <w:numId w:val="15"/>
        </w:numPr>
        <w:autoSpaceDE w:val="0"/>
        <w:autoSpaceDN w:val="0"/>
        <w:bidi/>
        <w:adjustRightInd w:val="0"/>
        <w:spacing w:after="0" w:line="240" w:lineRule="auto"/>
        <w:ind w:left="810" w:right="540" w:hanging="810"/>
        <w:rPr>
          <w:rFonts w:asciiTheme="majorBidi" w:hAnsiTheme="majorBidi" w:cstheme="majorBidi"/>
          <w:color w:val="365F91" w:themeColor="accent1" w:themeShade="BF"/>
          <w:kern w:val="24"/>
          <w:sz w:val="24"/>
          <w:szCs w:val="24"/>
        </w:rPr>
      </w:pPr>
      <w:r w:rsidRPr="00985D8F">
        <w:rPr>
          <w:rFonts w:asciiTheme="majorBidi" w:hAnsiTheme="majorBidi" w:cstheme="majorBidi"/>
          <w:color w:val="365F91" w:themeColor="accent1" w:themeShade="BF"/>
          <w:kern w:val="24"/>
          <w:sz w:val="24"/>
          <w:szCs w:val="24"/>
          <w:rtl/>
        </w:rPr>
        <w:t>تصميم خطة العلاج.</w:t>
      </w:r>
    </w:p>
    <w:p w:rsidR="003E1A24" w:rsidRPr="00985D8F" w:rsidRDefault="003E1A24" w:rsidP="003E1A24">
      <w:pPr>
        <w:numPr>
          <w:ilvl w:val="0"/>
          <w:numId w:val="16"/>
        </w:numPr>
        <w:autoSpaceDE w:val="0"/>
        <w:autoSpaceDN w:val="0"/>
        <w:bidi/>
        <w:adjustRightInd w:val="0"/>
        <w:spacing w:after="0" w:line="240" w:lineRule="auto"/>
        <w:ind w:left="810" w:right="540" w:hanging="810"/>
        <w:rPr>
          <w:rFonts w:asciiTheme="majorBidi" w:hAnsiTheme="majorBidi" w:cstheme="majorBidi"/>
          <w:color w:val="365F91" w:themeColor="accent1" w:themeShade="BF"/>
          <w:kern w:val="24"/>
          <w:sz w:val="24"/>
          <w:szCs w:val="24"/>
        </w:rPr>
      </w:pPr>
      <w:r w:rsidRPr="00985D8F">
        <w:rPr>
          <w:rFonts w:asciiTheme="majorBidi" w:hAnsiTheme="majorBidi" w:cstheme="majorBidi"/>
          <w:color w:val="365F91" w:themeColor="accent1" w:themeShade="BF"/>
          <w:kern w:val="24"/>
          <w:sz w:val="24"/>
          <w:szCs w:val="24"/>
          <w:rtl/>
        </w:rPr>
        <w:t>تنفيذ خطة العلاج.</w:t>
      </w:r>
    </w:p>
    <w:p w:rsidR="003E1A24" w:rsidRPr="00985D8F" w:rsidRDefault="003E1A24" w:rsidP="003E1A24">
      <w:pPr>
        <w:numPr>
          <w:ilvl w:val="0"/>
          <w:numId w:val="17"/>
        </w:numPr>
        <w:autoSpaceDE w:val="0"/>
        <w:autoSpaceDN w:val="0"/>
        <w:bidi/>
        <w:adjustRightInd w:val="0"/>
        <w:spacing w:after="0" w:line="240" w:lineRule="auto"/>
        <w:ind w:left="810" w:right="540" w:hanging="810"/>
        <w:rPr>
          <w:rFonts w:asciiTheme="majorBidi" w:hAnsiTheme="majorBidi" w:cstheme="majorBidi"/>
          <w:color w:val="365F91" w:themeColor="accent1" w:themeShade="BF"/>
          <w:kern w:val="24"/>
          <w:sz w:val="24"/>
          <w:szCs w:val="24"/>
          <w:rtl/>
        </w:rPr>
      </w:pPr>
      <w:r w:rsidRPr="00985D8F">
        <w:rPr>
          <w:rFonts w:asciiTheme="majorBidi" w:hAnsiTheme="majorBidi" w:cstheme="majorBidi"/>
          <w:color w:val="365F91" w:themeColor="accent1" w:themeShade="BF"/>
          <w:kern w:val="24"/>
          <w:sz w:val="24"/>
          <w:szCs w:val="24"/>
          <w:rtl/>
        </w:rPr>
        <w:t>تقييم فعالية برنامج العلاج.</w:t>
      </w:r>
    </w:p>
    <w:p w:rsidR="003E1A24" w:rsidRPr="00985D8F" w:rsidRDefault="003E1A24" w:rsidP="003E1A24">
      <w:pPr>
        <w:numPr>
          <w:ilvl w:val="0"/>
          <w:numId w:val="18"/>
        </w:numPr>
        <w:pBdr>
          <w:bottom w:val="single" w:sz="12" w:space="1" w:color="auto"/>
        </w:pBdr>
        <w:autoSpaceDE w:val="0"/>
        <w:autoSpaceDN w:val="0"/>
        <w:bidi/>
        <w:adjustRightInd w:val="0"/>
        <w:spacing w:after="0" w:line="240" w:lineRule="auto"/>
        <w:ind w:left="810" w:right="540" w:hanging="810"/>
        <w:rPr>
          <w:rFonts w:asciiTheme="majorBidi" w:hAnsiTheme="majorBidi" w:cstheme="majorBidi"/>
          <w:color w:val="365F91" w:themeColor="accent1" w:themeShade="BF"/>
          <w:kern w:val="24"/>
          <w:sz w:val="24"/>
          <w:szCs w:val="24"/>
        </w:rPr>
      </w:pPr>
      <w:r w:rsidRPr="00985D8F">
        <w:rPr>
          <w:rFonts w:asciiTheme="majorBidi" w:hAnsiTheme="majorBidi" w:cstheme="majorBidi"/>
          <w:color w:val="365F91" w:themeColor="accent1" w:themeShade="BF"/>
          <w:kern w:val="24"/>
          <w:sz w:val="24"/>
          <w:szCs w:val="24"/>
          <w:rtl/>
        </w:rPr>
        <w:t>تلخيص النتائج وإرسالها (إيصالها) إلى من يهمهم الأمر.</w:t>
      </w:r>
    </w:p>
    <w:p w:rsidR="006F1FD0" w:rsidRDefault="006F1FD0" w:rsidP="003E1A24">
      <w:pPr>
        <w:autoSpaceDE w:val="0"/>
        <w:autoSpaceDN w:val="0"/>
        <w:adjustRightInd w:val="0"/>
        <w:spacing w:after="0" w:line="240" w:lineRule="auto"/>
        <w:jc w:val="center"/>
        <w:rPr>
          <w:rFonts w:asciiTheme="majorBidi" w:hAnsiTheme="majorBidi" w:cstheme="majorBidi" w:hint="cs"/>
          <w:color w:val="365F91" w:themeColor="accent1" w:themeShade="BF"/>
          <w:kern w:val="24"/>
          <w:sz w:val="24"/>
          <w:szCs w:val="24"/>
          <w:rtl/>
        </w:rPr>
      </w:pPr>
    </w:p>
    <w:p w:rsidR="003E1A24" w:rsidRPr="00985D8F" w:rsidRDefault="003E1A24" w:rsidP="003E1A24">
      <w:pPr>
        <w:autoSpaceDE w:val="0"/>
        <w:autoSpaceDN w:val="0"/>
        <w:adjustRightInd w:val="0"/>
        <w:spacing w:after="0" w:line="240" w:lineRule="auto"/>
        <w:jc w:val="center"/>
        <w:rPr>
          <w:rFonts w:asciiTheme="majorBidi" w:hAnsiTheme="majorBidi" w:cstheme="majorBidi"/>
          <w:color w:val="0070C0"/>
          <w:kern w:val="24"/>
          <w:sz w:val="24"/>
          <w:szCs w:val="24"/>
          <w:u w:val="single"/>
          <w:rtl/>
        </w:rPr>
      </w:pPr>
      <w:r w:rsidRPr="00985D8F">
        <w:rPr>
          <w:rFonts w:asciiTheme="majorBidi" w:hAnsiTheme="majorBidi" w:cstheme="majorBidi"/>
          <w:color w:val="0070C0"/>
          <w:kern w:val="24"/>
          <w:sz w:val="24"/>
          <w:szCs w:val="24"/>
          <w:u w:val="single"/>
          <w:rtl/>
        </w:rPr>
        <w:t>المحاضرة السادسة</w:t>
      </w:r>
    </w:p>
    <w:p w:rsidR="003E1A24" w:rsidRPr="00985D8F" w:rsidRDefault="003E1A24" w:rsidP="003E1A24">
      <w:pPr>
        <w:autoSpaceDE w:val="0"/>
        <w:autoSpaceDN w:val="0"/>
        <w:adjustRightInd w:val="0"/>
        <w:spacing w:after="0" w:line="240" w:lineRule="auto"/>
        <w:ind w:left="540" w:hanging="540"/>
        <w:jc w:val="right"/>
        <w:rPr>
          <w:rFonts w:asciiTheme="majorBidi" w:hAnsiTheme="majorBidi" w:cstheme="majorBidi"/>
          <w:color w:val="FF0000"/>
          <w:kern w:val="24"/>
          <w:sz w:val="24"/>
          <w:szCs w:val="24"/>
          <w:u w:val="single"/>
          <w:rtl/>
        </w:rPr>
      </w:pPr>
      <w:r w:rsidRPr="00985D8F">
        <w:rPr>
          <w:rFonts w:asciiTheme="majorBidi" w:hAnsiTheme="majorBidi" w:cstheme="majorBidi"/>
          <w:color w:val="FF0000"/>
          <w:kern w:val="24"/>
          <w:sz w:val="24"/>
          <w:szCs w:val="24"/>
          <w:u w:val="single"/>
          <w:rtl/>
        </w:rPr>
        <w:t>مقدمة</w:t>
      </w:r>
    </w:p>
    <w:p w:rsidR="003E1A24" w:rsidRPr="00985D8F" w:rsidRDefault="003E1A24" w:rsidP="003E1A24">
      <w:pPr>
        <w:autoSpaceDE w:val="0"/>
        <w:autoSpaceDN w:val="0"/>
        <w:adjustRightInd w:val="0"/>
        <w:spacing w:after="0" w:line="240" w:lineRule="auto"/>
        <w:ind w:hanging="2"/>
        <w:jc w:val="right"/>
        <w:rPr>
          <w:rFonts w:asciiTheme="majorBidi" w:hAnsiTheme="majorBidi" w:cstheme="majorBidi"/>
          <w:color w:val="0070C0"/>
          <w:kern w:val="24"/>
          <w:sz w:val="24"/>
          <w:szCs w:val="24"/>
        </w:rPr>
      </w:pPr>
      <w:r w:rsidRPr="00985D8F">
        <w:rPr>
          <w:rFonts w:asciiTheme="majorBidi" w:hAnsiTheme="majorBidi" w:cstheme="majorBidi"/>
          <w:color w:val="0070C0"/>
          <w:kern w:val="24"/>
          <w:sz w:val="24"/>
          <w:szCs w:val="24"/>
          <w:rtl/>
        </w:rPr>
        <w:t>السلوك المستهدف هو المشكلة السلوكية التي ستعالج</w:t>
      </w:r>
    </w:p>
    <w:p w:rsidR="003E1A24" w:rsidRPr="00985D8F" w:rsidRDefault="003E1A24" w:rsidP="003E1A24">
      <w:pPr>
        <w:autoSpaceDE w:val="0"/>
        <w:autoSpaceDN w:val="0"/>
        <w:adjustRightInd w:val="0"/>
        <w:spacing w:after="0" w:line="240" w:lineRule="auto"/>
        <w:ind w:hanging="2"/>
        <w:jc w:val="right"/>
        <w:rPr>
          <w:rFonts w:asciiTheme="majorBidi" w:hAnsiTheme="majorBidi" w:cstheme="majorBidi"/>
          <w:kern w:val="24"/>
          <w:sz w:val="24"/>
          <w:szCs w:val="24"/>
        </w:rPr>
      </w:pPr>
      <w:r w:rsidRPr="00985D8F">
        <w:rPr>
          <w:rFonts w:asciiTheme="majorBidi" w:hAnsiTheme="majorBidi" w:cstheme="majorBidi"/>
          <w:kern w:val="24"/>
          <w:sz w:val="24"/>
          <w:szCs w:val="24"/>
          <w:rtl/>
        </w:rPr>
        <w:t>فقد تهدف المعالجة إلى تقليل أو إيقاف السلوك غير المرغوب، أو زيادة السلوك المرغوب.</w:t>
      </w:r>
    </w:p>
    <w:p w:rsidR="003E1A24" w:rsidRPr="00985D8F" w:rsidRDefault="003E1A24" w:rsidP="003E1A24">
      <w:pPr>
        <w:autoSpaceDE w:val="0"/>
        <w:autoSpaceDN w:val="0"/>
        <w:adjustRightInd w:val="0"/>
        <w:spacing w:after="0" w:line="240" w:lineRule="auto"/>
        <w:ind w:hanging="2"/>
        <w:jc w:val="right"/>
        <w:rPr>
          <w:rFonts w:asciiTheme="majorBidi" w:hAnsiTheme="majorBidi" w:cstheme="majorBidi"/>
          <w:kern w:val="24"/>
          <w:sz w:val="24"/>
          <w:szCs w:val="24"/>
        </w:rPr>
      </w:pPr>
      <w:r w:rsidRPr="00985D8F">
        <w:rPr>
          <w:rFonts w:asciiTheme="majorBidi" w:hAnsiTheme="majorBidi" w:cstheme="majorBidi"/>
          <w:kern w:val="24"/>
          <w:sz w:val="24"/>
          <w:szCs w:val="24"/>
          <w:rtl/>
        </w:rPr>
        <w:t>ولكن كيف نحدد أن هناك مشكلة سلوكية بحاجة إلى علاج؟</w:t>
      </w:r>
    </w:p>
    <w:p w:rsidR="003E1A24" w:rsidRPr="00985D8F" w:rsidRDefault="003E1A24" w:rsidP="003E1A24">
      <w:pPr>
        <w:autoSpaceDE w:val="0"/>
        <w:autoSpaceDN w:val="0"/>
        <w:adjustRightInd w:val="0"/>
        <w:spacing w:after="0" w:line="240" w:lineRule="auto"/>
        <w:ind w:hanging="2"/>
        <w:jc w:val="right"/>
        <w:rPr>
          <w:rFonts w:asciiTheme="majorBidi" w:hAnsiTheme="majorBidi" w:cstheme="majorBidi"/>
          <w:color w:val="FF0000"/>
          <w:kern w:val="24"/>
          <w:sz w:val="24"/>
          <w:szCs w:val="24"/>
        </w:rPr>
      </w:pPr>
      <w:r w:rsidRPr="00985D8F">
        <w:rPr>
          <w:rFonts w:asciiTheme="majorBidi" w:hAnsiTheme="majorBidi" w:cstheme="majorBidi"/>
          <w:color w:val="FF0000"/>
          <w:kern w:val="24"/>
          <w:sz w:val="24"/>
          <w:szCs w:val="24"/>
          <w:u w:val="single"/>
          <w:rtl/>
        </w:rPr>
        <w:t>ومتى يكون السلوك مقبول أو غير مقبول؟</w:t>
      </w:r>
    </w:p>
    <w:p w:rsidR="003E1A24" w:rsidRPr="00985D8F" w:rsidRDefault="003E1A24" w:rsidP="003E1A24">
      <w:pPr>
        <w:autoSpaceDE w:val="0"/>
        <w:autoSpaceDN w:val="0"/>
        <w:adjustRightInd w:val="0"/>
        <w:spacing w:after="0" w:line="240" w:lineRule="auto"/>
        <w:ind w:hanging="2"/>
        <w:jc w:val="right"/>
        <w:rPr>
          <w:rFonts w:asciiTheme="majorBidi" w:hAnsiTheme="majorBidi" w:cstheme="majorBidi"/>
          <w:kern w:val="24"/>
          <w:sz w:val="24"/>
          <w:szCs w:val="24"/>
        </w:rPr>
      </w:pPr>
      <w:r w:rsidRPr="00985D8F">
        <w:rPr>
          <w:rFonts w:asciiTheme="majorBidi" w:hAnsiTheme="majorBidi" w:cstheme="majorBidi"/>
          <w:kern w:val="24"/>
          <w:sz w:val="24"/>
          <w:szCs w:val="24"/>
          <w:rtl/>
        </w:rPr>
        <w:t>السلوك السوي والسلوك غير السوي (الشاذ)</w:t>
      </w:r>
    </w:p>
    <w:p w:rsidR="003E1A24" w:rsidRPr="00985D8F" w:rsidRDefault="003E1A24" w:rsidP="003E1A24">
      <w:pPr>
        <w:autoSpaceDE w:val="0"/>
        <w:autoSpaceDN w:val="0"/>
        <w:adjustRightInd w:val="0"/>
        <w:spacing w:after="0" w:line="240" w:lineRule="auto"/>
        <w:ind w:left="540" w:hanging="7"/>
        <w:jc w:val="right"/>
        <w:rPr>
          <w:rFonts w:asciiTheme="majorBidi" w:hAnsiTheme="majorBidi" w:cstheme="majorBidi"/>
          <w:color w:val="FF0000"/>
          <w:kern w:val="24"/>
          <w:sz w:val="24"/>
          <w:szCs w:val="24"/>
          <w:rtl/>
        </w:rPr>
      </w:pPr>
      <w:r w:rsidRPr="00985D8F">
        <w:rPr>
          <w:rFonts w:asciiTheme="majorBidi" w:hAnsiTheme="majorBidi" w:cstheme="majorBidi"/>
          <w:color w:val="FF0000"/>
          <w:kern w:val="24"/>
          <w:sz w:val="24"/>
          <w:szCs w:val="24"/>
          <w:u w:val="single"/>
          <w:rtl/>
        </w:rPr>
        <w:t>معايير الحكم على السلوك غير السوي (الشاذ)</w:t>
      </w:r>
    </w:p>
    <w:p w:rsidR="003E1A24" w:rsidRPr="00985D8F" w:rsidRDefault="003E1A24" w:rsidP="003E1A24">
      <w:pPr>
        <w:numPr>
          <w:ilvl w:val="0"/>
          <w:numId w:val="19"/>
        </w:numPr>
        <w:autoSpaceDE w:val="0"/>
        <w:autoSpaceDN w:val="0"/>
        <w:bidi/>
        <w:adjustRightInd w:val="0"/>
        <w:spacing w:after="0" w:line="240" w:lineRule="auto"/>
        <w:ind w:left="-2"/>
        <w:rPr>
          <w:rFonts w:asciiTheme="majorBidi" w:hAnsiTheme="majorBidi" w:cstheme="majorBidi"/>
          <w:kern w:val="24"/>
          <w:sz w:val="24"/>
          <w:szCs w:val="24"/>
        </w:rPr>
      </w:pPr>
      <w:r w:rsidRPr="00985D8F">
        <w:rPr>
          <w:rFonts w:asciiTheme="majorBidi" w:hAnsiTheme="majorBidi" w:cstheme="majorBidi"/>
          <w:kern w:val="24"/>
          <w:sz w:val="24"/>
          <w:szCs w:val="24"/>
          <w:rtl/>
        </w:rPr>
        <w:t xml:space="preserve">  تكرار السلوك.</w:t>
      </w:r>
    </w:p>
    <w:p w:rsidR="003E1A24" w:rsidRPr="00985D8F" w:rsidRDefault="003E1A24" w:rsidP="003E1A24">
      <w:pPr>
        <w:numPr>
          <w:ilvl w:val="0"/>
          <w:numId w:val="20"/>
        </w:numPr>
        <w:autoSpaceDE w:val="0"/>
        <w:autoSpaceDN w:val="0"/>
        <w:bidi/>
        <w:adjustRightInd w:val="0"/>
        <w:spacing w:after="0" w:line="240" w:lineRule="auto"/>
        <w:ind w:left="-2"/>
        <w:rPr>
          <w:rFonts w:asciiTheme="majorBidi" w:hAnsiTheme="majorBidi" w:cstheme="majorBidi"/>
          <w:kern w:val="24"/>
          <w:sz w:val="24"/>
          <w:szCs w:val="24"/>
        </w:rPr>
      </w:pPr>
      <w:r w:rsidRPr="00985D8F">
        <w:rPr>
          <w:rFonts w:asciiTheme="majorBidi" w:hAnsiTheme="majorBidi" w:cstheme="majorBidi"/>
          <w:kern w:val="24"/>
          <w:sz w:val="24"/>
          <w:szCs w:val="24"/>
          <w:rtl/>
        </w:rPr>
        <w:t xml:space="preserve">  مدة حدوث السلوك.</w:t>
      </w:r>
    </w:p>
    <w:p w:rsidR="003E1A24" w:rsidRPr="00985D8F" w:rsidRDefault="003E1A24" w:rsidP="003E1A24">
      <w:pPr>
        <w:numPr>
          <w:ilvl w:val="0"/>
          <w:numId w:val="21"/>
        </w:numPr>
        <w:autoSpaceDE w:val="0"/>
        <w:autoSpaceDN w:val="0"/>
        <w:bidi/>
        <w:adjustRightInd w:val="0"/>
        <w:spacing w:after="0" w:line="240" w:lineRule="auto"/>
        <w:ind w:left="-2" w:hanging="7"/>
        <w:rPr>
          <w:rFonts w:asciiTheme="majorBidi" w:hAnsiTheme="majorBidi" w:cstheme="majorBidi"/>
          <w:kern w:val="24"/>
          <w:sz w:val="24"/>
          <w:szCs w:val="24"/>
        </w:rPr>
      </w:pPr>
      <w:r w:rsidRPr="00985D8F">
        <w:rPr>
          <w:rFonts w:asciiTheme="majorBidi" w:hAnsiTheme="majorBidi" w:cstheme="majorBidi"/>
          <w:kern w:val="24"/>
          <w:sz w:val="24"/>
          <w:szCs w:val="24"/>
          <w:rtl/>
        </w:rPr>
        <w:t xml:space="preserve">  طوبوغرافية السلوك (شكل السلوك). أي هل هذا السلوك مستمر بنفس الشكل أم مرة يقل وأخرى يزيد.</w:t>
      </w:r>
    </w:p>
    <w:p w:rsidR="003E1A24" w:rsidRPr="00985D8F" w:rsidRDefault="003E1A24" w:rsidP="003E1A24">
      <w:pPr>
        <w:numPr>
          <w:ilvl w:val="0"/>
          <w:numId w:val="22"/>
        </w:numPr>
        <w:autoSpaceDE w:val="0"/>
        <w:autoSpaceDN w:val="0"/>
        <w:bidi/>
        <w:adjustRightInd w:val="0"/>
        <w:spacing w:after="0" w:line="240" w:lineRule="auto"/>
        <w:ind w:left="-2" w:hanging="7"/>
        <w:rPr>
          <w:rFonts w:asciiTheme="majorBidi" w:hAnsiTheme="majorBidi" w:cstheme="majorBidi"/>
          <w:kern w:val="24"/>
          <w:sz w:val="24"/>
          <w:szCs w:val="24"/>
        </w:rPr>
      </w:pPr>
      <w:r w:rsidRPr="00985D8F">
        <w:rPr>
          <w:rFonts w:asciiTheme="majorBidi" w:hAnsiTheme="majorBidi" w:cstheme="majorBidi"/>
          <w:kern w:val="24"/>
          <w:sz w:val="24"/>
          <w:szCs w:val="24"/>
          <w:rtl/>
        </w:rPr>
        <w:t xml:space="preserve">  شدة السلوك.</w:t>
      </w:r>
    </w:p>
    <w:p w:rsidR="003E1A24" w:rsidRPr="00985D8F" w:rsidRDefault="003E1A24" w:rsidP="003E1A24">
      <w:pPr>
        <w:numPr>
          <w:ilvl w:val="0"/>
          <w:numId w:val="23"/>
        </w:numPr>
        <w:autoSpaceDE w:val="0"/>
        <w:autoSpaceDN w:val="0"/>
        <w:bidi/>
        <w:adjustRightInd w:val="0"/>
        <w:spacing w:after="0" w:line="240" w:lineRule="auto"/>
        <w:ind w:left="-2" w:hanging="7"/>
        <w:rPr>
          <w:rFonts w:asciiTheme="majorBidi" w:hAnsiTheme="majorBidi" w:cstheme="majorBidi"/>
          <w:kern w:val="24"/>
          <w:sz w:val="24"/>
          <w:szCs w:val="24"/>
        </w:rPr>
      </w:pPr>
      <w:r w:rsidRPr="00985D8F">
        <w:rPr>
          <w:rFonts w:asciiTheme="majorBidi" w:hAnsiTheme="majorBidi" w:cstheme="majorBidi"/>
          <w:kern w:val="24"/>
          <w:sz w:val="24"/>
          <w:szCs w:val="24"/>
          <w:rtl/>
        </w:rPr>
        <w:t xml:space="preserve">  كمون السلوك. الفترة الزمنية بين حدوث المثير وظهور الاستجابة.</w:t>
      </w:r>
    </w:p>
    <w:p w:rsidR="003E1A24" w:rsidRPr="00985D8F" w:rsidRDefault="003E1A24" w:rsidP="003E1A24">
      <w:pPr>
        <w:autoSpaceDE w:val="0"/>
        <w:autoSpaceDN w:val="0"/>
        <w:adjustRightInd w:val="0"/>
        <w:spacing w:after="0" w:line="240" w:lineRule="auto"/>
        <w:ind w:left="540" w:hanging="7"/>
        <w:jc w:val="right"/>
        <w:rPr>
          <w:rFonts w:asciiTheme="majorBidi" w:hAnsiTheme="majorBidi" w:cstheme="majorBidi"/>
          <w:color w:val="FF0000"/>
          <w:kern w:val="24"/>
          <w:sz w:val="24"/>
          <w:szCs w:val="24"/>
          <w:rtl/>
        </w:rPr>
      </w:pPr>
      <w:r w:rsidRPr="00985D8F">
        <w:rPr>
          <w:rFonts w:asciiTheme="majorBidi" w:hAnsiTheme="majorBidi" w:cstheme="majorBidi"/>
          <w:color w:val="FF0000"/>
          <w:kern w:val="24"/>
          <w:sz w:val="24"/>
          <w:szCs w:val="24"/>
          <w:u w:val="single"/>
          <w:rtl/>
        </w:rPr>
        <w:t>تحديد السلوك المستهدف</w:t>
      </w:r>
    </w:p>
    <w:p w:rsidR="003E1A24" w:rsidRPr="00985D8F" w:rsidRDefault="003E1A24" w:rsidP="003E1A24">
      <w:pPr>
        <w:autoSpaceDE w:val="0"/>
        <w:autoSpaceDN w:val="0"/>
        <w:adjustRightInd w:val="0"/>
        <w:spacing w:after="0" w:line="240" w:lineRule="auto"/>
        <w:ind w:right="540" w:hanging="7"/>
        <w:jc w:val="right"/>
        <w:rPr>
          <w:rFonts w:asciiTheme="majorBidi" w:hAnsiTheme="majorBidi" w:cstheme="majorBidi"/>
          <w:kern w:val="24"/>
          <w:sz w:val="24"/>
          <w:szCs w:val="24"/>
        </w:rPr>
      </w:pPr>
      <w:r w:rsidRPr="00985D8F">
        <w:rPr>
          <w:rFonts w:asciiTheme="majorBidi" w:hAnsiTheme="majorBidi" w:cstheme="majorBidi"/>
          <w:kern w:val="24"/>
          <w:sz w:val="24"/>
          <w:szCs w:val="24"/>
          <w:rtl/>
        </w:rPr>
        <w:t>من الذي يحدد أن لدى الطفل مشكلة سلوكية بحاجة إلى علاج؟ وكيف يتم العلاج؟</w:t>
      </w:r>
    </w:p>
    <w:p w:rsidR="003E1A24" w:rsidRPr="00985D8F" w:rsidRDefault="003E1A24" w:rsidP="003E1A24">
      <w:pPr>
        <w:autoSpaceDE w:val="0"/>
        <w:autoSpaceDN w:val="0"/>
        <w:adjustRightInd w:val="0"/>
        <w:spacing w:after="0" w:line="240" w:lineRule="auto"/>
        <w:ind w:right="540" w:hanging="7"/>
        <w:jc w:val="right"/>
        <w:rPr>
          <w:rFonts w:asciiTheme="majorBidi" w:hAnsiTheme="majorBidi" w:cstheme="majorBidi"/>
          <w:kern w:val="24"/>
          <w:sz w:val="24"/>
          <w:szCs w:val="24"/>
        </w:rPr>
      </w:pPr>
      <w:r w:rsidRPr="00985D8F">
        <w:rPr>
          <w:rFonts w:asciiTheme="majorBidi" w:hAnsiTheme="majorBidi" w:cstheme="majorBidi"/>
          <w:kern w:val="24"/>
          <w:sz w:val="24"/>
          <w:szCs w:val="24"/>
          <w:rtl/>
        </w:rPr>
        <w:t>الإجابة: هو عملية مشتركة بين المعالج والأهل.</w:t>
      </w:r>
    </w:p>
    <w:p w:rsidR="003E1A24" w:rsidRPr="00985D8F" w:rsidRDefault="003E1A24" w:rsidP="003E1A24">
      <w:pPr>
        <w:autoSpaceDE w:val="0"/>
        <w:autoSpaceDN w:val="0"/>
        <w:adjustRightInd w:val="0"/>
        <w:spacing w:after="0" w:line="240" w:lineRule="auto"/>
        <w:ind w:hanging="7"/>
        <w:jc w:val="right"/>
        <w:rPr>
          <w:rFonts w:asciiTheme="majorBidi" w:hAnsiTheme="majorBidi" w:cstheme="majorBidi"/>
          <w:kern w:val="24"/>
          <w:sz w:val="24"/>
          <w:szCs w:val="24"/>
        </w:rPr>
      </w:pPr>
      <w:r w:rsidRPr="00985D8F">
        <w:rPr>
          <w:rFonts w:asciiTheme="majorBidi" w:hAnsiTheme="majorBidi" w:cstheme="majorBidi"/>
          <w:kern w:val="24"/>
          <w:sz w:val="24"/>
          <w:szCs w:val="24"/>
          <w:rtl/>
        </w:rPr>
        <w:t>فالمعالج يحاول توجيه الأشخاص ذوي العلاقة بالطفل نحو اختيار السلوكيات ذات الأولوية. وهو بذلك يساعدهم في تفهم طبيعة المشكلة التي يعاني منها الطفل، ويصف لهم طرق العلاج الممكنة بهدف اختيار أكثرها تقبلاً وفعالية.</w:t>
      </w:r>
    </w:p>
    <w:p w:rsidR="003E1A24" w:rsidRPr="00985D8F" w:rsidRDefault="003E1A24" w:rsidP="003E1A24">
      <w:pPr>
        <w:autoSpaceDE w:val="0"/>
        <w:autoSpaceDN w:val="0"/>
        <w:adjustRightInd w:val="0"/>
        <w:spacing w:after="0" w:line="240" w:lineRule="auto"/>
        <w:ind w:right="540" w:hanging="7"/>
        <w:jc w:val="right"/>
        <w:rPr>
          <w:rFonts w:asciiTheme="majorBidi" w:hAnsiTheme="majorBidi" w:cstheme="majorBidi"/>
          <w:color w:val="FF0000"/>
          <w:kern w:val="24"/>
          <w:sz w:val="24"/>
          <w:szCs w:val="24"/>
        </w:rPr>
      </w:pPr>
      <w:r w:rsidRPr="00985D8F">
        <w:rPr>
          <w:rFonts w:asciiTheme="majorBidi" w:hAnsiTheme="majorBidi" w:cstheme="majorBidi"/>
          <w:color w:val="FF0000"/>
          <w:kern w:val="24"/>
          <w:sz w:val="24"/>
          <w:szCs w:val="24"/>
          <w:rtl/>
        </w:rPr>
        <w:t>ولكن كيف يقرر المعالج ذلك؟</w:t>
      </w:r>
    </w:p>
    <w:p w:rsidR="003E1A24" w:rsidRPr="00985D8F" w:rsidRDefault="003E1A24" w:rsidP="003E1A24">
      <w:pPr>
        <w:autoSpaceDE w:val="0"/>
        <w:autoSpaceDN w:val="0"/>
        <w:adjustRightInd w:val="0"/>
        <w:spacing w:after="0" w:line="240" w:lineRule="auto"/>
        <w:ind w:right="540" w:hanging="7"/>
        <w:jc w:val="right"/>
        <w:rPr>
          <w:rFonts w:asciiTheme="majorBidi" w:hAnsiTheme="majorBidi" w:cstheme="majorBidi"/>
          <w:kern w:val="24"/>
          <w:sz w:val="24"/>
          <w:szCs w:val="24"/>
        </w:rPr>
      </w:pPr>
      <w:r w:rsidRPr="00985D8F">
        <w:rPr>
          <w:rFonts w:asciiTheme="majorBidi" w:hAnsiTheme="majorBidi" w:cstheme="majorBidi"/>
          <w:kern w:val="24"/>
          <w:sz w:val="24"/>
          <w:szCs w:val="24"/>
          <w:rtl/>
        </w:rPr>
        <w:t>إن الإجابة على السؤال تتطلب أخذ الاعتبارات التالية بالحسبان:</w:t>
      </w:r>
    </w:p>
    <w:p w:rsidR="003E1A24" w:rsidRPr="00985D8F" w:rsidRDefault="003E1A24" w:rsidP="003E1A24">
      <w:pPr>
        <w:autoSpaceDE w:val="0"/>
        <w:autoSpaceDN w:val="0"/>
        <w:adjustRightInd w:val="0"/>
        <w:spacing w:after="0" w:line="240" w:lineRule="auto"/>
        <w:ind w:left="540" w:hanging="7"/>
        <w:jc w:val="right"/>
        <w:rPr>
          <w:rFonts w:asciiTheme="majorBidi" w:hAnsiTheme="majorBidi" w:cstheme="majorBidi"/>
          <w:color w:val="0070C0"/>
          <w:kern w:val="24"/>
          <w:sz w:val="24"/>
          <w:szCs w:val="24"/>
          <w:rtl/>
        </w:rPr>
      </w:pPr>
      <w:r w:rsidRPr="00985D8F">
        <w:rPr>
          <w:rFonts w:asciiTheme="majorBidi" w:hAnsiTheme="majorBidi" w:cstheme="majorBidi"/>
          <w:color w:val="0070C0"/>
          <w:kern w:val="24"/>
          <w:sz w:val="24"/>
          <w:szCs w:val="24"/>
          <w:rtl/>
        </w:rPr>
        <w:t>أ ـ الاعتبارات الأولية</w:t>
      </w:r>
    </w:p>
    <w:p w:rsidR="003E1A24" w:rsidRPr="00985D8F" w:rsidRDefault="003E1A24" w:rsidP="003E1A24">
      <w:pPr>
        <w:numPr>
          <w:ilvl w:val="0"/>
          <w:numId w:val="24"/>
        </w:numPr>
        <w:autoSpaceDE w:val="0"/>
        <w:autoSpaceDN w:val="0"/>
        <w:bidi/>
        <w:adjustRightInd w:val="0"/>
        <w:spacing w:after="0" w:line="240" w:lineRule="auto"/>
        <w:ind w:left="-2" w:right="540" w:hanging="7"/>
        <w:rPr>
          <w:rFonts w:asciiTheme="majorBidi" w:hAnsiTheme="majorBidi" w:cstheme="majorBidi"/>
          <w:kern w:val="24"/>
          <w:sz w:val="24"/>
          <w:szCs w:val="24"/>
        </w:rPr>
      </w:pPr>
      <w:r w:rsidRPr="00985D8F">
        <w:rPr>
          <w:rFonts w:asciiTheme="majorBidi" w:hAnsiTheme="majorBidi" w:cstheme="majorBidi"/>
          <w:kern w:val="24"/>
          <w:sz w:val="24"/>
          <w:szCs w:val="24"/>
          <w:rtl/>
        </w:rPr>
        <w:t xml:space="preserve">  هل هناك مشكلة سلوكية بحاجة إلى علاج؟</w:t>
      </w:r>
    </w:p>
    <w:p w:rsidR="003E1A24" w:rsidRDefault="003E1A24" w:rsidP="003E1A24">
      <w:pPr>
        <w:numPr>
          <w:ilvl w:val="0"/>
          <w:numId w:val="25"/>
        </w:numPr>
        <w:autoSpaceDE w:val="0"/>
        <w:autoSpaceDN w:val="0"/>
        <w:bidi/>
        <w:adjustRightInd w:val="0"/>
        <w:spacing w:after="0" w:line="240" w:lineRule="auto"/>
        <w:ind w:left="-2" w:right="540" w:hanging="7"/>
        <w:rPr>
          <w:rFonts w:asciiTheme="majorBidi" w:hAnsiTheme="majorBidi" w:cstheme="majorBidi" w:hint="cs"/>
          <w:kern w:val="24"/>
          <w:sz w:val="24"/>
          <w:szCs w:val="24"/>
        </w:rPr>
      </w:pPr>
      <w:r w:rsidRPr="00985D8F">
        <w:rPr>
          <w:rFonts w:asciiTheme="majorBidi" w:hAnsiTheme="majorBidi" w:cstheme="majorBidi"/>
          <w:kern w:val="24"/>
          <w:sz w:val="24"/>
          <w:szCs w:val="24"/>
          <w:rtl/>
        </w:rPr>
        <w:t xml:space="preserve">  هل اجريت محاولات سابقة لمعالجة المشكلة؟</w:t>
      </w:r>
    </w:p>
    <w:p w:rsidR="003E1A24" w:rsidRPr="00985D8F" w:rsidRDefault="003E1A24" w:rsidP="003E1A24">
      <w:pPr>
        <w:autoSpaceDE w:val="0"/>
        <w:autoSpaceDN w:val="0"/>
        <w:adjustRightInd w:val="0"/>
        <w:spacing w:after="0" w:line="240" w:lineRule="auto"/>
        <w:ind w:left="540" w:hanging="7"/>
        <w:jc w:val="right"/>
        <w:rPr>
          <w:rFonts w:asciiTheme="majorBidi" w:hAnsiTheme="majorBidi" w:cstheme="majorBidi"/>
          <w:color w:val="0070C0"/>
          <w:kern w:val="24"/>
          <w:sz w:val="24"/>
          <w:szCs w:val="24"/>
          <w:rtl/>
        </w:rPr>
      </w:pPr>
      <w:r w:rsidRPr="00985D8F">
        <w:rPr>
          <w:rFonts w:asciiTheme="majorBidi" w:hAnsiTheme="majorBidi" w:cstheme="majorBidi"/>
          <w:color w:val="0070C0"/>
          <w:kern w:val="24"/>
          <w:sz w:val="24"/>
          <w:szCs w:val="24"/>
          <w:rtl/>
        </w:rPr>
        <w:lastRenderedPageBreak/>
        <w:t>ب ـ ترتيب المشكلات حسب الأولوية</w:t>
      </w:r>
    </w:p>
    <w:p w:rsidR="003E1A24" w:rsidRPr="00985D8F" w:rsidRDefault="003E1A24" w:rsidP="003E1A24">
      <w:pPr>
        <w:autoSpaceDE w:val="0"/>
        <w:autoSpaceDN w:val="0"/>
        <w:adjustRightInd w:val="0"/>
        <w:spacing w:after="0" w:line="240" w:lineRule="auto"/>
        <w:ind w:hanging="7"/>
        <w:jc w:val="right"/>
        <w:rPr>
          <w:rFonts w:asciiTheme="majorBidi" w:hAnsiTheme="majorBidi" w:cstheme="majorBidi"/>
          <w:kern w:val="24"/>
          <w:sz w:val="24"/>
          <w:szCs w:val="24"/>
          <w:rtl/>
        </w:rPr>
      </w:pPr>
      <w:r w:rsidRPr="00985D8F">
        <w:rPr>
          <w:rFonts w:asciiTheme="majorBidi" w:hAnsiTheme="majorBidi" w:cstheme="majorBidi"/>
          <w:kern w:val="24"/>
          <w:sz w:val="24"/>
          <w:szCs w:val="24"/>
          <w:rtl/>
        </w:rPr>
        <w:t>ليس من السهل تحديد المشكلة السلوكية التي ينبغي البدء بمعالجتها أولاً، وكمحاولة لتسهيل الأمور اقترح بعض المعالجين السلوكيين البدء بمعالجة المشكلة التي ينطبق عليها أكبر عدد ممكن من المعايير التالية:</w:t>
      </w:r>
    </w:p>
    <w:p w:rsidR="003E1A24" w:rsidRPr="00985D8F" w:rsidRDefault="003E1A24" w:rsidP="003E1A24">
      <w:pPr>
        <w:numPr>
          <w:ilvl w:val="0"/>
          <w:numId w:val="26"/>
        </w:numPr>
        <w:autoSpaceDE w:val="0"/>
        <w:autoSpaceDN w:val="0"/>
        <w:bidi/>
        <w:adjustRightInd w:val="0"/>
        <w:spacing w:after="0" w:line="240" w:lineRule="auto"/>
        <w:ind w:left="-2" w:right="540" w:hanging="7"/>
        <w:rPr>
          <w:rFonts w:asciiTheme="majorBidi" w:hAnsiTheme="majorBidi" w:cstheme="majorBidi"/>
          <w:kern w:val="24"/>
          <w:sz w:val="24"/>
          <w:szCs w:val="24"/>
        </w:rPr>
      </w:pPr>
      <w:r w:rsidRPr="00985D8F">
        <w:rPr>
          <w:rFonts w:asciiTheme="majorBidi" w:hAnsiTheme="majorBidi" w:cstheme="majorBidi"/>
          <w:kern w:val="24"/>
          <w:sz w:val="24"/>
          <w:szCs w:val="24"/>
          <w:rtl/>
        </w:rPr>
        <w:t xml:space="preserve"> المشكلة التي يود الأشخاص المهمون في حياة الطفل البدء بمعالجتها.</w:t>
      </w:r>
    </w:p>
    <w:p w:rsidR="003E1A24" w:rsidRPr="00985D8F" w:rsidRDefault="003E1A24" w:rsidP="003E1A24">
      <w:pPr>
        <w:numPr>
          <w:ilvl w:val="0"/>
          <w:numId w:val="27"/>
        </w:numPr>
        <w:autoSpaceDE w:val="0"/>
        <w:autoSpaceDN w:val="0"/>
        <w:bidi/>
        <w:adjustRightInd w:val="0"/>
        <w:spacing w:after="0" w:line="240" w:lineRule="auto"/>
        <w:ind w:left="-2" w:right="540" w:hanging="7"/>
        <w:rPr>
          <w:rFonts w:asciiTheme="majorBidi" w:hAnsiTheme="majorBidi" w:cstheme="majorBidi"/>
          <w:kern w:val="24"/>
          <w:sz w:val="24"/>
          <w:szCs w:val="24"/>
        </w:rPr>
      </w:pPr>
      <w:r w:rsidRPr="00985D8F">
        <w:rPr>
          <w:rFonts w:asciiTheme="majorBidi" w:hAnsiTheme="majorBidi" w:cstheme="majorBidi"/>
          <w:kern w:val="24"/>
          <w:sz w:val="24"/>
          <w:szCs w:val="24"/>
          <w:rtl/>
        </w:rPr>
        <w:t xml:space="preserve"> المشكلة الواضحة المعالم، أي القابلة للقياس المباشر.</w:t>
      </w:r>
    </w:p>
    <w:p w:rsidR="003E1A24" w:rsidRPr="00985D8F" w:rsidRDefault="003E1A24" w:rsidP="003E1A24">
      <w:pPr>
        <w:numPr>
          <w:ilvl w:val="0"/>
          <w:numId w:val="28"/>
        </w:numPr>
        <w:autoSpaceDE w:val="0"/>
        <w:autoSpaceDN w:val="0"/>
        <w:bidi/>
        <w:adjustRightInd w:val="0"/>
        <w:spacing w:after="0" w:line="240" w:lineRule="auto"/>
        <w:ind w:left="-2" w:right="540" w:hanging="7"/>
        <w:rPr>
          <w:rFonts w:asciiTheme="majorBidi" w:hAnsiTheme="majorBidi" w:cstheme="majorBidi"/>
          <w:kern w:val="24"/>
          <w:sz w:val="24"/>
          <w:szCs w:val="24"/>
        </w:rPr>
      </w:pPr>
      <w:r w:rsidRPr="00985D8F">
        <w:rPr>
          <w:rFonts w:asciiTheme="majorBidi" w:hAnsiTheme="majorBidi" w:cstheme="majorBidi"/>
          <w:kern w:val="24"/>
          <w:sz w:val="24"/>
          <w:szCs w:val="24"/>
          <w:rtl/>
        </w:rPr>
        <w:t xml:space="preserve"> المشكلة التي سيكون علاجها بمثابة مفتاح لمعالجة المشكلات الأخرى، (المترتبة عليها).</w:t>
      </w:r>
    </w:p>
    <w:p w:rsidR="003E1A24" w:rsidRPr="00985D8F" w:rsidRDefault="003E1A24" w:rsidP="003E1A24">
      <w:pPr>
        <w:numPr>
          <w:ilvl w:val="0"/>
          <w:numId w:val="29"/>
        </w:numPr>
        <w:autoSpaceDE w:val="0"/>
        <w:autoSpaceDN w:val="0"/>
        <w:bidi/>
        <w:adjustRightInd w:val="0"/>
        <w:spacing w:after="0" w:line="240" w:lineRule="auto"/>
        <w:ind w:left="-2" w:right="540" w:hanging="7"/>
        <w:rPr>
          <w:rFonts w:asciiTheme="majorBidi" w:hAnsiTheme="majorBidi" w:cstheme="majorBidi"/>
          <w:kern w:val="24"/>
          <w:sz w:val="24"/>
          <w:szCs w:val="24"/>
        </w:rPr>
      </w:pPr>
      <w:r w:rsidRPr="00985D8F">
        <w:rPr>
          <w:rFonts w:asciiTheme="majorBidi" w:hAnsiTheme="majorBidi" w:cstheme="majorBidi"/>
          <w:kern w:val="24"/>
          <w:sz w:val="24"/>
          <w:szCs w:val="24"/>
          <w:rtl/>
        </w:rPr>
        <w:t xml:space="preserve"> المشكلة التي سيكون لها عواقب وخيمة (كإيذاء الذات، أو إيذاء الآخرين مثلاً) إذا لم تعالج بسرعة.</w:t>
      </w:r>
    </w:p>
    <w:p w:rsidR="003E1A24" w:rsidRPr="00985D8F" w:rsidRDefault="003E1A24" w:rsidP="003E1A24">
      <w:pPr>
        <w:numPr>
          <w:ilvl w:val="0"/>
          <w:numId w:val="30"/>
        </w:numPr>
        <w:autoSpaceDE w:val="0"/>
        <w:autoSpaceDN w:val="0"/>
        <w:bidi/>
        <w:adjustRightInd w:val="0"/>
        <w:spacing w:after="0" w:line="240" w:lineRule="auto"/>
        <w:ind w:left="-2" w:right="540" w:hanging="7"/>
        <w:rPr>
          <w:rFonts w:asciiTheme="majorBidi" w:hAnsiTheme="majorBidi" w:cstheme="majorBidi"/>
          <w:kern w:val="24"/>
          <w:sz w:val="24"/>
          <w:szCs w:val="24"/>
        </w:rPr>
      </w:pPr>
      <w:r w:rsidRPr="00985D8F">
        <w:rPr>
          <w:rFonts w:asciiTheme="majorBidi" w:hAnsiTheme="majorBidi" w:cstheme="majorBidi"/>
          <w:kern w:val="24"/>
          <w:sz w:val="24"/>
          <w:szCs w:val="24"/>
          <w:rtl/>
        </w:rPr>
        <w:t xml:space="preserve"> سهولة تنفيذ خطة العلاج.</w:t>
      </w:r>
    </w:p>
    <w:p w:rsidR="003E1A24" w:rsidRPr="00985D8F" w:rsidRDefault="003E1A24" w:rsidP="003E1A24">
      <w:pPr>
        <w:numPr>
          <w:ilvl w:val="0"/>
          <w:numId w:val="31"/>
        </w:numPr>
        <w:autoSpaceDE w:val="0"/>
        <w:autoSpaceDN w:val="0"/>
        <w:bidi/>
        <w:adjustRightInd w:val="0"/>
        <w:spacing w:after="0" w:line="240" w:lineRule="auto"/>
        <w:ind w:left="-2" w:right="540" w:hanging="7"/>
        <w:rPr>
          <w:rFonts w:asciiTheme="majorBidi" w:hAnsiTheme="majorBidi" w:cstheme="majorBidi"/>
          <w:kern w:val="24"/>
          <w:sz w:val="24"/>
          <w:szCs w:val="24"/>
        </w:rPr>
      </w:pPr>
      <w:r w:rsidRPr="00985D8F">
        <w:rPr>
          <w:rFonts w:asciiTheme="majorBidi" w:hAnsiTheme="majorBidi" w:cstheme="majorBidi"/>
          <w:kern w:val="24"/>
          <w:sz w:val="24"/>
          <w:szCs w:val="24"/>
          <w:rtl/>
        </w:rPr>
        <w:t xml:space="preserve"> أن لمعالجتها أهمية كبيرة في تكيف الطفل اجتماعياً وأكاديمياً.</w:t>
      </w:r>
    </w:p>
    <w:p w:rsidR="003E1A24" w:rsidRPr="00985D8F" w:rsidRDefault="003E1A24" w:rsidP="003E1A24">
      <w:pPr>
        <w:autoSpaceDE w:val="0"/>
        <w:autoSpaceDN w:val="0"/>
        <w:adjustRightInd w:val="0"/>
        <w:spacing w:after="0" w:line="240" w:lineRule="auto"/>
        <w:ind w:left="540" w:hanging="7"/>
        <w:jc w:val="right"/>
        <w:rPr>
          <w:rFonts w:asciiTheme="majorBidi" w:hAnsiTheme="majorBidi" w:cstheme="majorBidi"/>
          <w:color w:val="0070C0"/>
          <w:kern w:val="24"/>
          <w:sz w:val="24"/>
          <w:szCs w:val="24"/>
          <w:rtl/>
        </w:rPr>
      </w:pPr>
      <w:r w:rsidRPr="00985D8F">
        <w:rPr>
          <w:rFonts w:asciiTheme="majorBidi" w:hAnsiTheme="majorBidi" w:cstheme="majorBidi"/>
          <w:color w:val="0070C0"/>
          <w:kern w:val="24"/>
          <w:sz w:val="24"/>
          <w:szCs w:val="24"/>
          <w:u w:val="single"/>
          <w:rtl/>
        </w:rPr>
        <w:t>جـ ـ الاعتبارات الأخلاقية</w:t>
      </w:r>
    </w:p>
    <w:p w:rsidR="003E1A24" w:rsidRPr="00985D8F" w:rsidRDefault="003E1A24" w:rsidP="003E1A24">
      <w:pPr>
        <w:autoSpaceDE w:val="0"/>
        <w:autoSpaceDN w:val="0"/>
        <w:adjustRightInd w:val="0"/>
        <w:spacing w:after="0" w:line="240" w:lineRule="auto"/>
        <w:ind w:right="540" w:hanging="7"/>
        <w:jc w:val="right"/>
        <w:rPr>
          <w:rFonts w:asciiTheme="majorBidi" w:hAnsiTheme="majorBidi" w:cstheme="majorBidi"/>
          <w:color w:val="FF0000"/>
          <w:kern w:val="24"/>
          <w:sz w:val="24"/>
          <w:szCs w:val="24"/>
        </w:rPr>
      </w:pPr>
      <w:r w:rsidRPr="00985D8F">
        <w:rPr>
          <w:rFonts w:asciiTheme="majorBidi" w:hAnsiTheme="majorBidi" w:cstheme="majorBidi"/>
          <w:color w:val="FF0000"/>
          <w:kern w:val="24"/>
          <w:sz w:val="24"/>
          <w:szCs w:val="24"/>
          <w:u w:val="single"/>
          <w:rtl/>
        </w:rPr>
        <w:t>توجد أربع قضايا أخلاقية لها علاقة بالاعتبارات الأخلاقية وهي:</w:t>
      </w:r>
    </w:p>
    <w:p w:rsidR="003E1A24" w:rsidRPr="00985D8F" w:rsidRDefault="003E1A24" w:rsidP="003E1A24">
      <w:pPr>
        <w:numPr>
          <w:ilvl w:val="0"/>
          <w:numId w:val="32"/>
        </w:numPr>
        <w:autoSpaceDE w:val="0"/>
        <w:autoSpaceDN w:val="0"/>
        <w:bidi/>
        <w:adjustRightInd w:val="0"/>
        <w:spacing w:after="0" w:line="240" w:lineRule="auto"/>
        <w:ind w:left="-2" w:hanging="7"/>
        <w:rPr>
          <w:rFonts w:asciiTheme="majorBidi" w:hAnsiTheme="majorBidi" w:cstheme="majorBidi"/>
          <w:kern w:val="24"/>
          <w:sz w:val="24"/>
          <w:szCs w:val="24"/>
        </w:rPr>
      </w:pPr>
      <w:r w:rsidRPr="00985D8F">
        <w:rPr>
          <w:rFonts w:asciiTheme="majorBidi" w:hAnsiTheme="majorBidi" w:cstheme="majorBidi"/>
          <w:kern w:val="24"/>
          <w:sz w:val="24"/>
          <w:szCs w:val="24"/>
          <w:rtl/>
        </w:rPr>
        <w:t xml:space="preserve">  أهداف برنامج تعديل السلوك. (إشراك المتعالج والأشخاص ذوي العلاقة في وضع الأهداف).</w:t>
      </w:r>
    </w:p>
    <w:p w:rsidR="003E1A24" w:rsidRPr="00985D8F" w:rsidRDefault="003E1A24" w:rsidP="003E1A24">
      <w:pPr>
        <w:numPr>
          <w:ilvl w:val="0"/>
          <w:numId w:val="33"/>
        </w:numPr>
        <w:autoSpaceDE w:val="0"/>
        <w:autoSpaceDN w:val="0"/>
        <w:bidi/>
        <w:adjustRightInd w:val="0"/>
        <w:spacing w:after="0" w:line="240" w:lineRule="auto"/>
        <w:ind w:left="-2" w:hanging="7"/>
        <w:rPr>
          <w:rFonts w:asciiTheme="majorBidi" w:hAnsiTheme="majorBidi" w:cstheme="majorBidi"/>
          <w:kern w:val="24"/>
          <w:sz w:val="24"/>
          <w:szCs w:val="24"/>
        </w:rPr>
      </w:pPr>
      <w:r w:rsidRPr="00985D8F">
        <w:rPr>
          <w:rFonts w:asciiTheme="majorBidi" w:hAnsiTheme="majorBidi" w:cstheme="majorBidi"/>
          <w:kern w:val="24"/>
          <w:sz w:val="24"/>
          <w:szCs w:val="24"/>
          <w:rtl/>
        </w:rPr>
        <w:t xml:space="preserve"> طريقة العلاج. هل سيتم أولاً استخدام الطرق الإيجابية ثم المنفرة.</w:t>
      </w:r>
    </w:p>
    <w:p w:rsidR="003E1A24" w:rsidRPr="00985D8F" w:rsidRDefault="003E1A24" w:rsidP="003E1A24">
      <w:pPr>
        <w:numPr>
          <w:ilvl w:val="0"/>
          <w:numId w:val="34"/>
        </w:numPr>
        <w:autoSpaceDE w:val="0"/>
        <w:autoSpaceDN w:val="0"/>
        <w:bidi/>
        <w:adjustRightInd w:val="0"/>
        <w:spacing w:after="0" w:line="240" w:lineRule="auto"/>
        <w:ind w:left="-2" w:hanging="7"/>
        <w:rPr>
          <w:rFonts w:asciiTheme="majorBidi" w:hAnsiTheme="majorBidi" w:cstheme="majorBidi"/>
          <w:kern w:val="24"/>
          <w:sz w:val="24"/>
          <w:szCs w:val="24"/>
        </w:rPr>
      </w:pPr>
      <w:r w:rsidRPr="00985D8F">
        <w:rPr>
          <w:rFonts w:asciiTheme="majorBidi" w:hAnsiTheme="majorBidi" w:cstheme="majorBidi"/>
          <w:kern w:val="24"/>
          <w:sz w:val="24"/>
          <w:szCs w:val="24"/>
          <w:rtl/>
        </w:rPr>
        <w:t xml:space="preserve"> فعالية برنامج تعديل السلوك: (التقييم المرحلي المتواصل) لماذا؟ والتغيير عندما يلزم الأمر (عندما تفشل الخطة أو الفنيات الحالية).</w:t>
      </w:r>
    </w:p>
    <w:p w:rsidR="003E1A24" w:rsidRPr="00985D8F" w:rsidRDefault="003E1A24" w:rsidP="003E1A24">
      <w:pPr>
        <w:numPr>
          <w:ilvl w:val="0"/>
          <w:numId w:val="35"/>
        </w:numPr>
        <w:autoSpaceDE w:val="0"/>
        <w:autoSpaceDN w:val="0"/>
        <w:bidi/>
        <w:adjustRightInd w:val="0"/>
        <w:spacing w:after="0" w:line="240" w:lineRule="auto"/>
        <w:ind w:left="-2" w:hanging="7"/>
        <w:rPr>
          <w:rFonts w:asciiTheme="majorBidi" w:hAnsiTheme="majorBidi" w:cstheme="majorBidi"/>
          <w:kern w:val="24"/>
          <w:sz w:val="24"/>
          <w:szCs w:val="24"/>
        </w:rPr>
      </w:pPr>
      <w:r w:rsidRPr="00985D8F">
        <w:rPr>
          <w:rFonts w:asciiTheme="majorBidi" w:hAnsiTheme="majorBidi" w:cstheme="majorBidi"/>
          <w:kern w:val="24"/>
          <w:sz w:val="24"/>
          <w:szCs w:val="24"/>
          <w:rtl/>
        </w:rPr>
        <w:t xml:space="preserve"> كفاءة مُعدل السلوك : إن تنفيذ برامج تعديل السلوك بشكل فعال يتطلب أشخاصاً ذوي كفاءة ومعرفة بقوانين السلوك.</w:t>
      </w:r>
    </w:p>
    <w:p w:rsidR="003E1A24" w:rsidRPr="00985D8F" w:rsidRDefault="003E1A24" w:rsidP="003E1A24">
      <w:pPr>
        <w:autoSpaceDE w:val="0"/>
        <w:autoSpaceDN w:val="0"/>
        <w:adjustRightInd w:val="0"/>
        <w:spacing w:after="0" w:line="240" w:lineRule="auto"/>
        <w:ind w:left="-2" w:hanging="7"/>
        <w:jc w:val="right"/>
        <w:rPr>
          <w:rFonts w:asciiTheme="majorBidi" w:hAnsiTheme="majorBidi" w:cstheme="majorBidi"/>
          <w:kern w:val="24"/>
          <w:sz w:val="24"/>
          <w:szCs w:val="24"/>
          <w:rtl/>
        </w:rPr>
      </w:pPr>
      <w:r w:rsidRPr="00985D8F">
        <w:rPr>
          <w:rFonts w:asciiTheme="majorBidi" w:hAnsiTheme="majorBidi" w:cstheme="majorBidi"/>
          <w:kern w:val="24"/>
          <w:sz w:val="24"/>
          <w:szCs w:val="24"/>
          <w:rtl/>
        </w:rPr>
        <w:t>بعض الاعتبارات الأخلاقية الأخرى</w:t>
      </w:r>
    </w:p>
    <w:p w:rsidR="003E1A24" w:rsidRPr="00985D8F" w:rsidRDefault="003E1A24" w:rsidP="003E1A24">
      <w:pPr>
        <w:numPr>
          <w:ilvl w:val="0"/>
          <w:numId w:val="36"/>
        </w:numPr>
        <w:autoSpaceDE w:val="0"/>
        <w:autoSpaceDN w:val="0"/>
        <w:bidi/>
        <w:adjustRightInd w:val="0"/>
        <w:spacing w:after="0" w:line="240" w:lineRule="auto"/>
        <w:ind w:left="-2" w:hanging="7"/>
        <w:rPr>
          <w:rFonts w:asciiTheme="majorBidi" w:hAnsiTheme="majorBidi" w:cstheme="majorBidi"/>
          <w:kern w:val="24"/>
          <w:sz w:val="24"/>
          <w:szCs w:val="24"/>
        </w:rPr>
      </w:pPr>
      <w:r w:rsidRPr="00985D8F">
        <w:rPr>
          <w:rFonts w:asciiTheme="majorBidi" w:hAnsiTheme="majorBidi" w:cstheme="majorBidi"/>
          <w:kern w:val="24"/>
          <w:sz w:val="24"/>
          <w:szCs w:val="24"/>
          <w:rtl/>
        </w:rPr>
        <w:t xml:space="preserve">  موافقة ولي أمر الطفل.</w:t>
      </w:r>
    </w:p>
    <w:p w:rsidR="003E1A24" w:rsidRPr="00985D8F" w:rsidRDefault="003E1A24" w:rsidP="003E1A24">
      <w:pPr>
        <w:numPr>
          <w:ilvl w:val="0"/>
          <w:numId w:val="37"/>
        </w:numPr>
        <w:autoSpaceDE w:val="0"/>
        <w:autoSpaceDN w:val="0"/>
        <w:bidi/>
        <w:adjustRightInd w:val="0"/>
        <w:spacing w:after="0" w:line="240" w:lineRule="auto"/>
        <w:ind w:left="-2" w:hanging="7"/>
        <w:rPr>
          <w:rFonts w:asciiTheme="majorBidi" w:hAnsiTheme="majorBidi" w:cstheme="majorBidi"/>
          <w:kern w:val="24"/>
          <w:sz w:val="24"/>
          <w:szCs w:val="24"/>
        </w:rPr>
      </w:pPr>
      <w:r w:rsidRPr="00985D8F">
        <w:rPr>
          <w:rFonts w:asciiTheme="majorBidi" w:hAnsiTheme="majorBidi" w:cstheme="majorBidi"/>
          <w:kern w:val="24"/>
          <w:sz w:val="24"/>
          <w:szCs w:val="24"/>
          <w:rtl/>
        </w:rPr>
        <w:t xml:space="preserve">   موافقة المدرسة أو المؤسسة العلاجية.</w:t>
      </w:r>
    </w:p>
    <w:p w:rsidR="003E1A24" w:rsidRPr="00985D8F" w:rsidRDefault="003E1A24" w:rsidP="003E1A24">
      <w:pPr>
        <w:numPr>
          <w:ilvl w:val="0"/>
          <w:numId w:val="38"/>
        </w:numPr>
        <w:autoSpaceDE w:val="0"/>
        <w:autoSpaceDN w:val="0"/>
        <w:bidi/>
        <w:adjustRightInd w:val="0"/>
        <w:spacing w:after="0" w:line="240" w:lineRule="auto"/>
        <w:ind w:left="-2" w:hanging="7"/>
        <w:rPr>
          <w:rFonts w:asciiTheme="majorBidi" w:hAnsiTheme="majorBidi" w:cstheme="majorBidi"/>
          <w:kern w:val="24"/>
          <w:sz w:val="24"/>
          <w:szCs w:val="24"/>
        </w:rPr>
      </w:pPr>
      <w:r w:rsidRPr="00985D8F">
        <w:rPr>
          <w:rFonts w:asciiTheme="majorBidi" w:hAnsiTheme="majorBidi" w:cstheme="majorBidi"/>
          <w:kern w:val="24"/>
          <w:sz w:val="24"/>
          <w:szCs w:val="24"/>
          <w:rtl/>
        </w:rPr>
        <w:t xml:space="preserve">  موافقة الطفل إذا كان عمره وقدراته يسمحان بذلك.</w:t>
      </w:r>
    </w:p>
    <w:p w:rsidR="003E1A24" w:rsidRPr="00985D8F" w:rsidRDefault="003E1A24" w:rsidP="003E1A24">
      <w:pPr>
        <w:numPr>
          <w:ilvl w:val="0"/>
          <w:numId w:val="39"/>
        </w:numPr>
        <w:autoSpaceDE w:val="0"/>
        <w:autoSpaceDN w:val="0"/>
        <w:bidi/>
        <w:adjustRightInd w:val="0"/>
        <w:spacing w:after="0" w:line="240" w:lineRule="auto"/>
        <w:ind w:left="-2" w:hanging="7"/>
        <w:rPr>
          <w:rFonts w:asciiTheme="majorBidi" w:hAnsiTheme="majorBidi" w:cstheme="majorBidi"/>
          <w:kern w:val="24"/>
          <w:sz w:val="24"/>
          <w:szCs w:val="24"/>
        </w:rPr>
      </w:pPr>
      <w:r w:rsidRPr="00985D8F">
        <w:rPr>
          <w:rFonts w:asciiTheme="majorBidi" w:hAnsiTheme="majorBidi" w:cstheme="majorBidi"/>
          <w:kern w:val="24"/>
          <w:sz w:val="24"/>
          <w:szCs w:val="24"/>
          <w:rtl/>
        </w:rPr>
        <w:t xml:space="preserve">  الاتفاق في الرأي: هل يتفق الأشخاص المهمون في حياة الطفل على أن التغير في السلوك ضروري وهام؟</w:t>
      </w:r>
    </w:p>
    <w:p w:rsidR="003E1A24" w:rsidRPr="00985D8F" w:rsidRDefault="003E1A24" w:rsidP="003E1A24">
      <w:pPr>
        <w:numPr>
          <w:ilvl w:val="0"/>
          <w:numId w:val="40"/>
        </w:numPr>
        <w:autoSpaceDE w:val="0"/>
        <w:autoSpaceDN w:val="0"/>
        <w:bidi/>
        <w:adjustRightInd w:val="0"/>
        <w:spacing w:after="0" w:line="240" w:lineRule="auto"/>
        <w:ind w:left="-2" w:hanging="7"/>
        <w:rPr>
          <w:rFonts w:asciiTheme="majorBidi" w:hAnsiTheme="majorBidi" w:cstheme="majorBidi"/>
          <w:kern w:val="24"/>
          <w:sz w:val="24"/>
          <w:szCs w:val="24"/>
        </w:rPr>
      </w:pPr>
      <w:r w:rsidRPr="00985D8F">
        <w:rPr>
          <w:rFonts w:asciiTheme="majorBidi" w:hAnsiTheme="majorBidi" w:cstheme="majorBidi"/>
          <w:kern w:val="24"/>
          <w:sz w:val="24"/>
          <w:szCs w:val="24"/>
          <w:rtl/>
        </w:rPr>
        <w:t xml:space="preserve">  طرق العلاج: هل سيتم تطبيق الإجراءات العلاجية الإيجابية لتعديل السلوك المستهدف مثل: التشكيل، التعزيز، النمذجة إلخ؟</w:t>
      </w:r>
    </w:p>
    <w:p w:rsidR="003E1A24" w:rsidRPr="00985D8F" w:rsidRDefault="003E1A24" w:rsidP="003E1A24">
      <w:pPr>
        <w:numPr>
          <w:ilvl w:val="0"/>
          <w:numId w:val="41"/>
        </w:numPr>
        <w:autoSpaceDE w:val="0"/>
        <w:autoSpaceDN w:val="0"/>
        <w:bidi/>
        <w:adjustRightInd w:val="0"/>
        <w:spacing w:after="0" w:line="240" w:lineRule="auto"/>
        <w:ind w:left="-2" w:hanging="7"/>
        <w:jc w:val="both"/>
        <w:rPr>
          <w:rFonts w:asciiTheme="majorBidi" w:hAnsiTheme="majorBidi" w:cstheme="majorBidi"/>
          <w:kern w:val="24"/>
          <w:sz w:val="24"/>
          <w:szCs w:val="24"/>
        </w:rPr>
      </w:pPr>
      <w:r w:rsidRPr="00985D8F">
        <w:rPr>
          <w:rFonts w:asciiTheme="majorBidi" w:hAnsiTheme="majorBidi" w:cstheme="majorBidi"/>
          <w:kern w:val="24"/>
          <w:sz w:val="24"/>
          <w:szCs w:val="24"/>
          <w:rtl/>
        </w:rPr>
        <w:t xml:space="preserve"> الإجراءات العلاجية المنفرة: هل سيتم استخدامها فقط بعد التأكد من فشل الإجراءات العلاجية غير المنفرة، أي مبررات استخدامها منطقية؟</w:t>
      </w:r>
    </w:p>
    <w:p w:rsidR="003E1A24" w:rsidRPr="00985D8F" w:rsidRDefault="003E1A24" w:rsidP="003E1A24">
      <w:pPr>
        <w:numPr>
          <w:ilvl w:val="0"/>
          <w:numId w:val="42"/>
        </w:numPr>
        <w:autoSpaceDE w:val="0"/>
        <w:autoSpaceDN w:val="0"/>
        <w:bidi/>
        <w:adjustRightInd w:val="0"/>
        <w:spacing w:after="0" w:line="240" w:lineRule="auto"/>
        <w:ind w:left="-2" w:hanging="7"/>
        <w:rPr>
          <w:rFonts w:asciiTheme="majorBidi" w:hAnsiTheme="majorBidi" w:cstheme="majorBidi"/>
          <w:kern w:val="24"/>
          <w:sz w:val="24"/>
          <w:szCs w:val="24"/>
        </w:rPr>
      </w:pPr>
      <w:r w:rsidRPr="00985D8F">
        <w:rPr>
          <w:rFonts w:asciiTheme="majorBidi" w:hAnsiTheme="majorBidi" w:cstheme="majorBidi"/>
          <w:kern w:val="24"/>
          <w:sz w:val="24"/>
          <w:szCs w:val="24"/>
          <w:rtl/>
        </w:rPr>
        <w:t>حماية حقوق الطفل: هل يكفل البرنامج حماية الحقوق الأساسية للطفل مثل: حاجاته الجسمية والنفسية الأساسية؟</w:t>
      </w:r>
    </w:p>
    <w:p w:rsidR="003E1A24" w:rsidRPr="00985D8F" w:rsidRDefault="003E1A24" w:rsidP="003E1A24">
      <w:pPr>
        <w:numPr>
          <w:ilvl w:val="0"/>
          <w:numId w:val="43"/>
        </w:numPr>
        <w:autoSpaceDE w:val="0"/>
        <w:autoSpaceDN w:val="0"/>
        <w:bidi/>
        <w:adjustRightInd w:val="0"/>
        <w:spacing w:after="0" w:line="240" w:lineRule="auto"/>
        <w:ind w:left="-2" w:hanging="7"/>
        <w:rPr>
          <w:rFonts w:asciiTheme="majorBidi" w:hAnsiTheme="majorBidi" w:cstheme="majorBidi"/>
          <w:kern w:val="24"/>
          <w:sz w:val="24"/>
          <w:szCs w:val="24"/>
        </w:rPr>
      </w:pPr>
      <w:r w:rsidRPr="00985D8F">
        <w:rPr>
          <w:rFonts w:asciiTheme="majorBidi" w:hAnsiTheme="majorBidi" w:cstheme="majorBidi"/>
          <w:kern w:val="24"/>
          <w:sz w:val="24"/>
          <w:szCs w:val="24"/>
          <w:rtl/>
        </w:rPr>
        <w:t xml:space="preserve"> الحق في الحصول على علاج فعال: هل سيتم تطبيق الإجراءات العلاجية الأكثر فاعلية لمعالجة المشكلة السلوكية؟</w:t>
      </w:r>
    </w:p>
    <w:p w:rsidR="003E1A24" w:rsidRPr="00985D8F" w:rsidRDefault="003E1A24" w:rsidP="003E1A24">
      <w:pPr>
        <w:autoSpaceDE w:val="0"/>
        <w:autoSpaceDN w:val="0"/>
        <w:adjustRightInd w:val="0"/>
        <w:spacing w:after="0" w:line="240" w:lineRule="auto"/>
        <w:ind w:left="540" w:hanging="7"/>
        <w:jc w:val="right"/>
        <w:rPr>
          <w:rFonts w:asciiTheme="majorBidi" w:hAnsiTheme="majorBidi" w:cstheme="majorBidi"/>
          <w:color w:val="FF0000"/>
          <w:kern w:val="24"/>
          <w:sz w:val="24"/>
          <w:szCs w:val="24"/>
          <w:u w:val="single"/>
          <w:rtl/>
        </w:rPr>
      </w:pPr>
      <w:r w:rsidRPr="00985D8F">
        <w:rPr>
          <w:rFonts w:asciiTheme="majorBidi" w:hAnsiTheme="majorBidi" w:cstheme="majorBidi"/>
          <w:color w:val="FF0000"/>
          <w:kern w:val="24"/>
          <w:sz w:val="24"/>
          <w:szCs w:val="24"/>
          <w:u w:val="single"/>
          <w:rtl/>
        </w:rPr>
        <w:t>تعريف السلوك المستهدف</w:t>
      </w:r>
    </w:p>
    <w:p w:rsidR="003E1A24" w:rsidRPr="00985D8F" w:rsidRDefault="003E1A24" w:rsidP="00C57EE3">
      <w:pPr>
        <w:autoSpaceDE w:val="0"/>
        <w:autoSpaceDN w:val="0"/>
        <w:adjustRightInd w:val="0"/>
        <w:spacing w:after="0" w:line="240" w:lineRule="auto"/>
        <w:ind w:hanging="7"/>
        <w:jc w:val="right"/>
        <w:rPr>
          <w:rFonts w:asciiTheme="majorBidi" w:hAnsiTheme="majorBidi" w:cstheme="majorBidi"/>
          <w:kern w:val="24"/>
          <w:sz w:val="24"/>
          <w:szCs w:val="24"/>
        </w:rPr>
      </w:pPr>
      <w:r w:rsidRPr="00985D8F">
        <w:rPr>
          <w:rFonts w:asciiTheme="majorBidi" w:hAnsiTheme="majorBidi" w:cstheme="majorBidi"/>
          <w:kern w:val="24"/>
          <w:sz w:val="24"/>
          <w:szCs w:val="24"/>
          <w:rtl/>
        </w:rPr>
        <w:t>بعد اختيار وتحديد السلوك المستهدف يقوم المعالج أو الأخصائي النفسي بتعريفه بكل دقة ووضح، فلكي نتحقق من فعالية برنامج تعديل السوك لابد من قياس السلوك المستهدف، ولكي نقيس السلوك المستهدف بدقة فلابد من تحديده، ولعل إحدى أهم المميزات الأساسية لتعديل السلوك هي تعريف السلوك المستهدف إجرائياً.</w:t>
      </w:r>
    </w:p>
    <w:p w:rsidR="003E1A24" w:rsidRPr="00985D8F" w:rsidRDefault="003E1A24" w:rsidP="00C57EE3">
      <w:pPr>
        <w:autoSpaceDE w:val="0"/>
        <w:autoSpaceDN w:val="0"/>
        <w:adjustRightInd w:val="0"/>
        <w:spacing w:after="0" w:line="240" w:lineRule="auto"/>
        <w:ind w:hanging="7"/>
        <w:jc w:val="right"/>
        <w:rPr>
          <w:rFonts w:asciiTheme="majorBidi" w:hAnsiTheme="majorBidi" w:cstheme="majorBidi"/>
          <w:kern w:val="24"/>
          <w:sz w:val="24"/>
          <w:szCs w:val="24"/>
          <w:rtl/>
        </w:rPr>
      </w:pPr>
      <w:r w:rsidRPr="00985D8F">
        <w:rPr>
          <w:rFonts w:asciiTheme="majorBidi" w:hAnsiTheme="majorBidi" w:cstheme="majorBidi"/>
          <w:kern w:val="24"/>
          <w:sz w:val="24"/>
          <w:szCs w:val="24"/>
          <w:rtl/>
        </w:rPr>
        <w:t>والمعيار المستخدم في تعديل السلوك للحكم على وضوح التعريف هو صدق أو دقة المعلومات التي يسمح لنا التعريف بجمعها، وتقدر دقة المعلومات من خلال إيجاد دلالة الثبات. أي نسبة الاتفاق بين شخصين يقومان بالملاحظة في نفس الفترة الزمنية.</w:t>
      </w:r>
    </w:p>
    <w:p w:rsidR="003E1A24" w:rsidRPr="00985D8F" w:rsidRDefault="003E1A24" w:rsidP="00C57EE3">
      <w:pPr>
        <w:autoSpaceDE w:val="0"/>
        <w:autoSpaceDN w:val="0"/>
        <w:adjustRightInd w:val="0"/>
        <w:spacing w:after="0" w:line="240" w:lineRule="auto"/>
        <w:ind w:hanging="7"/>
        <w:jc w:val="right"/>
        <w:rPr>
          <w:rFonts w:asciiTheme="majorBidi" w:hAnsiTheme="majorBidi" w:cstheme="majorBidi"/>
          <w:color w:val="FF0000"/>
          <w:kern w:val="24"/>
          <w:sz w:val="24"/>
          <w:szCs w:val="24"/>
          <w:u w:val="single"/>
          <w:rtl/>
        </w:rPr>
      </w:pPr>
      <w:r w:rsidRPr="00985D8F">
        <w:rPr>
          <w:rFonts w:asciiTheme="majorBidi" w:hAnsiTheme="majorBidi" w:cstheme="majorBidi"/>
          <w:color w:val="FF0000"/>
          <w:kern w:val="24"/>
          <w:sz w:val="24"/>
          <w:szCs w:val="24"/>
          <w:u w:val="single"/>
          <w:rtl/>
        </w:rPr>
        <w:t>تابع تعريف السلوك المستهدف</w:t>
      </w:r>
    </w:p>
    <w:p w:rsidR="003E1A24" w:rsidRPr="00985D8F" w:rsidRDefault="003E1A24" w:rsidP="00C57EE3">
      <w:pPr>
        <w:autoSpaceDE w:val="0"/>
        <w:autoSpaceDN w:val="0"/>
        <w:adjustRightInd w:val="0"/>
        <w:spacing w:after="0" w:line="240" w:lineRule="auto"/>
        <w:ind w:right="540" w:hanging="7"/>
        <w:jc w:val="right"/>
        <w:rPr>
          <w:rFonts w:asciiTheme="majorBidi" w:hAnsiTheme="majorBidi" w:cstheme="majorBidi"/>
          <w:color w:val="0070C0"/>
          <w:kern w:val="24"/>
          <w:sz w:val="24"/>
          <w:szCs w:val="24"/>
        </w:rPr>
      </w:pPr>
      <w:r w:rsidRPr="00985D8F">
        <w:rPr>
          <w:rFonts w:asciiTheme="majorBidi" w:hAnsiTheme="majorBidi" w:cstheme="majorBidi"/>
          <w:color w:val="0070C0"/>
          <w:kern w:val="24"/>
          <w:sz w:val="24"/>
          <w:szCs w:val="24"/>
          <w:rtl/>
        </w:rPr>
        <w:t>والتعريف الجيد للسلوك لا يسمح بالتفسيرات والتحيزات الشخصية من الملاحظ.</w:t>
      </w:r>
    </w:p>
    <w:p w:rsidR="003E1A24" w:rsidRPr="00985D8F" w:rsidRDefault="003E1A24" w:rsidP="00C57EE3">
      <w:pPr>
        <w:autoSpaceDE w:val="0"/>
        <w:autoSpaceDN w:val="0"/>
        <w:adjustRightInd w:val="0"/>
        <w:spacing w:after="0" w:line="240" w:lineRule="auto"/>
        <w:ind w:right="540" w:hanging="7"/>
        <w:jc w:val="right"/>
        <w:rPr>
          <w:rFonts w:asciiTheme="majorBidi" w:hAnsiTheme="majorBidi" w:cstheme="majorBidi"/>
          <w:kern w:val="24"/>
          <w:sz w:val="24"/>
          <w:szCs w:val="24"/>
        </w:rPr>
      </w:pPr>
      <w:r w:rsidRPr="00985D8F">
        <w:rPr>
          <w:rFonts w:asciiTheme="majorBidi" w:hAnsiTheme="majorBidi" w:cstheme="majorBidi"/>
          <w:kern w:val="24"/>
          <w:sz w:val="24"/>
          <w:szCs w:val="24"/>
          <w:rtl/>
        </w:rPr>
        <w:t>لذلك فلابد من أن يكون السلوك المستهدف قابل للملاحظة والقياس مثل:</w:t>
      </w:r>
    </w:p>
    <w:p w:rsidR="003E1A24" w:rsidRPr="00985D8F" w:rsidRDefault="003E1A24" w:rsidP="006F1FD0">
      <w:pPr>
        <w:autoSpaceDE w:val="0"/>
        <w:autoSpaceDN w:val="0"/>
        <w:adjustRightInd w:val="0"/>
        <w:spacing w:after="0" w:line="240" w:lineRule="auto"/>
        <w:ind w:right="540" w:hanging="7"/>
        <w:jc w:val="right"/>
        <w:rPr>
          <w:rFonts w:asciiTheme="majorBidi" w:hAnsiTheme="majorBidi" w:cstheme="majorBidi"/>
          <w:kern w:val="24"/>
          <w:sz w:val="24"/>
          <w:szCs w:val="24"/>
        </w:rPr>
      </w:pPr>
      <w:r w:rsidRPr="00985D8F">
        <w:rPr>
          <w:rFonts w:asciiTheme="majorBidi" w:hAnsiTheme="majorBidi" w:cstheme="majorBidi"/>
          <w:kern w:val="24"/>
          <w:sz w:val="24"/>
          <w:szCs w:val="24"/>
          <w:rtl/>
        </w:rPr>
        <w:t>الخروج من المقعد.</w:t>
      </w:r>
      <w:r w:rsidR="006F1FD0">
        <w:rPr>
          <w:rFonts w:asciiTheme="majorBidi" w:hAnsiTheme="majorBidi" w:cstheme="majorBidi" w:hint="cs"/>
          <w:kern w:val="24"/>
          <w:sz w:val="24"/>
          <w:szCs w:val="24"/>
          <w:rtl/>
        </w:rPr>
        <w:t xml:space="preserve">  -  </w:t>
      </w:r>
      <w:r w:rsidR="006F1FD0">
        <w:rPr>
          <w:rFonts w:asciiTheme="majorBidi" w:hAnsiTheme="majorBidi" w:cstheme="majorBidi"/>
          <w:kern w:val="24"/>
          <w:sz w:val="24"/>
          <w:szCs w:val="24"/>
          <w:rtl/>
        </w:rPr>
        <w:t>اتباع التعليما</w:t>
      </w:r>
      <w:r w:rsidR="006F1FD0">
        <w:rPr>
          <w:rFonts w:asciiTheme="majorBidi" w:hAnsiTheme="majorBidi" w:cstheme="majorBidi" w:hint="cs"/>
          <w:kern w:val="24"/>
          <w:sz w:val="24"/>
          <w:szCs w:val="24"/>
          <w:rtl/>
        </w:rPr>
        <w:t xml:space="preserve">ت  -   </w:t>
      </w:r>
      <w:r w:rsidR="006F1FD0" w:rsidRPr="00985D8F">
        <w:rPr>
          <w:rFonts w:asciiTheme="majorBidi" w:hAnsiTheme="majorBidi" w:cstheme="majorBidi"/>
          <w:kern w:val="24"/>
          <w:sz w:val="24"/>
          <w:szCs w:val="24"/>
          <w:rtl/>
        </w:rPr>
        <w:t>الانتباه إلى النقاش.</w:t>
      </w:r>
      <w:r w:rsidR="006F1FD0">
        <w:rPr>
          <w:rFonts w:asciiTheme="majorBidi" w:hAnsiTheme="majorBidi" w:cstheme="majorBidi" w:hint="cs"/>
          <w:kern w:val="24"/>
          <w:sz w:val="24"/>
          <w:szCs w:val="24"/>
          <w:rtl/>
        </w:rPr>
        <w:t xml:space="preserve">  -   </w:t>
      </w:r>
      <w:r w:rsidR="006F1FD0" w:rsidRPr="00985D8F">
        <w:rPr>
          <w:rFonts w:asciiTheme="majorBidi" w:hAnsiTheme="majorBidi" w:cstheme="majorBidi"/>
          <w:kern w:val="24"/>
          <w:sz w:val="24"/>
          <w:szCs w:val="24"/>
          <w:rtl/>
        </w:rPr>
        <w:t>العدوان.</w:t>
      </w:r>
    </w:p>
    <w:p w:rsidR="003E1A24" w:rsidRPr="00985D8F" w:rsidRDefault="003E1A24" w:rsidP="00C57EE3">
      <w:pPr>
        <w:autoSpaceDE w:val="0"/>
        <w:autoSpaceDN w:val="0"/>
        <w:adjustRightInd w:val="0"/>
        <w:spacing w:after="0" w:line="240" w:lineRule="auto"/>
        <w:ind w:hanging="7"/>
        <w:jc w:val="right"/>
        <w:rPr>
          <w:rFonts w:asciiTheme="majorBidi" w:hAnsiTheme="majorBidi" w:cstheme="majorBidi"/>
          <w:kern w:val="24"/>
          <w:sz w:val="24"/>
          <w:szCs w:val="24"/>
        </w:rPr>
      </w:pPr>
      <w:r w:rsidRPr="00985D8F">
        <w:rPr>
          <w:rFonts w:asciiTheme="majorBidi" w:hAnsiTheme="majorBidi" w:cstheme="majorBidi"/>
          <w:kern w:val="24"/>
          <w:sz w:val="24"/>
          <w:szCs w:val="24"/>
          <w:rtl/>
        </w:rPr>
        <w:t>وبعد تحديد المشكلة السلوكية وتعريفها، يحتاج المعالج السلوكي إلى أن يحدد بكل دقة ووضوح الهدف الذي يريد الوصول إليه.</w:t>
      </w:r>
    </w:p>
    <w:p w:rsidR="003E1A24" w:rsidRPr="00985D8F" w:rsidRDefault="003E1A24" w:rsidP="003E1A24">
      <w:pPr>
        <w:autoSpaceDE w:val="0"/>
        <w:autoSpaceDN w:val="0"/>
        <w:adjustRightInd w:val="0"/>
        <w:spacing w:after="0" w:line="240" w:lineRule="auto"/>
        <w:ind w:left="540" w:hanging="7"/>
        <w:jc w:val="right"/>
        <w:rPr>
          <w:rFonts w:asciiTheme="majorBidi" w:hAnsiTheme="majorBidi" w:cstheme="majorBidi"/>
          <w:color w:val="FF0000"/>
          <w:kern w:val="24"/>
          <w:sz w:val="24"/>
          <w:szCs w:val="24"/>
          <w:rtl/>
        </w:rPr>
      </w:pPr>
      <w:r w:rsidRPr="00985D8F">
        <w:rPr>
          <w:rFonts w:asciiTheme="majorBidi" w:hAnsiTheme="majorBidi" w:cstheme="majorBidi"/>
          <w:color w:val="FF0000"/>
          <w:kern w:val="24"/>
          <w:sz w:val="24"/>
          <w:szCs w:val="24"/>
          <w:rtl/>
        </w:rPr>
        <w:t>أهمية تحديد الأهداف</w:t>
      </w:r>
    </w:p>
    <w:p w:rsidR="003E1A24" w:rsidRPr="00985D8F" w:rsidRDefault="003E1A24" w:rsidP="00C57EE3">
      <w:pPr>
        <w:autoSpaceDE w:val="0"/>
        <w:autoSpaceDN w:val="0"/>
        <w:adjustRightInd w:val="0"/>
        <w:spacing w:after="0" w:line="240" w:lineRule="auto"/>
        <w:ind w:right="540" w:hanging="7"/>
        <w:jc w:val="right"/>
        <w:rPr>
          <w:rFonts w:asciiTheme="majorBidi" w:hAnsiTheme="majorBidi" w:cstheme="majorBidi"/>
          <w:color w:val="0070C0"/>
          <w:kern w:val="24"/>
          <w:sz w:val="24"/>
          <w:szCs w:val="24"/>
        </w:rPr>
      </w:pPr>
      <w:r w:rsidRPr="00985D8F">
        <w:rPr>
          <w:rFonts w:asciiTheme="majorBidi" w:hAnsiTheme="majorBidi" w:cstheme="majorBidi"/>
          <w:color w:val="0070C0"/>
          <w:kern w:val="24"/>
          <w:sz w:val="24"/>
          <w:szCs w:val="24"/>
          <w:u w:val="single"/>
          <w:rtl/>
        </w:rPr>
        <w:t>وتساعد الأهداف الواضحة في :</w:t>
      </w:r>
    </w:p>
    <w:p w:rsidR="003E1A24" w:rsidRPr="00985D8F" w:rsidRDefault="003E1A24" w:rsidP="003E1A24">
      <w:pPr>
        <w:numPr>
          <w:ilvl w:val="0"/>
          <w:numId w:val="44"/>
        </w:numPr>
        <w:autoSpaceDE w:val="0"/>
        <w:autoSpaceDN w:val="0"/>
        <w:bidi/>
        <w:adjustRightInd w:val="0"/>
        <w:spacing w:after="0" w:line="240" w:lineRule="auto"/>
        <w:ind w:left="-2" w:right="540"/>
        <w:rPr>
          <w:rFonts w:asciiTheme="majorBidi" w:hAnsiTheme="majorBidi" w:cstheme="majorBidi"/>
          <w:kern w:val="24"/>
          <w:sz w:val="24"/>
          <w:szCs w:val="24"/>
        </w:rPr>
      </w:pPr>
      <w:r w:rsidRPr="00985D8F">
        <w:rPr>
          <w:rFonts w:asciiTheme="majorBidi" w:hAnsiTheme="majorBidi" w:cstheme="majorBidi"/>
          <w:kern w:val="24"/>
          <w:sz w:val="24"/>
          <w:szCs w:val="24"/>
          <w:rtl/>
        </w:rPr>
        <w:t xml:space="preserve"> انها تعمل بمثابة موجه لاختيار الإجراءات العلاجية.</w:t>
      </w:r>
    </w:p>
    <w:p w:rsidR="003E1A24" w:rsidRPr="00985D8F" w:rsidRDefault="003E1A24" w:rsidP="003E1A24">
      <w:pPr>
        <w:numPr>
          <w:ilvl w:val="0"/>
          <w:numId w:val="45"/>
        </w:numPr>
        <w:autoSpaceDE w:val="0"/>
        <w:autoSpaceDN w:val="0"/>
        <w:bidi/>
        <w:adjustRightInd w:val="0"/>
        <w:spacing w:after="0" w:line="240" w:lineRule="auto"/>
        <w:ind w:left="-2" w:right="540"/>
        <w:rPr>
          <w:rFonts w:asciiTheme="majorBidi" w:hAnsiTheme="majorBidi" w:cstheme="majorBidi"/>
          <w:kern w:val="24"/>
          <w:sz w:val="24"/>
          <w:szCs w:val="24"/>
        </w:rPr>
      </w:pPr>
      <w:r w:rsidRPr="00985D8F">
        <w:rPr>
          <w:rFonts w:asciiTheme="majorBidi" w:hAnsiTheme="majorBidi" w:cstheme="majorBidi"/>
          <w:kern w:val="24"/>
          <w:sz w:val="24"/>
          <w:szCs w:val="24"/>
          <w:rtl/>
        </w:rPr>
        <w:t xml:space="preserve"> تعمل بمثابة معايير لتقييم التغير في السلوك.</w:t>
      </w:r>
    </w:p>
    <w:p w:rsidR="003E1A24" w:rsidRPr="00985D8F" w:rsidRDefault="003E1A24" w:rsidP="003E1A24">
      <w:pPr>
        <w:numPr>
          <w:ilvl w:val="0"/>
          <w:numId w:val="46"/>
        </w:numPr>
        <w:autoSpaceDE w:val="0"/>
        <w:autoSpaceDN w:val="0"/>
        <w:bidi/>
        <w:adjustRightInd w:val="0"/>
        <w:spacing w:after="0" w:line="240" w:lineRule="auto"/>
        <w:ind w:left="-2"/>
        <w:jc w:val="both"/>
        <w:rPr>
          <w:rFonts w:asciiTheme="majorBidi" w:hAnsiTheme="majorBidi" w:cstheme="majorBidi"/>
          <w:kern w:val="24"/>
          <w:sz w:val="24"/>
          <w:szCs w:val="24"/>
        </w:rPr>
      </w:pPr>
      <w:r w:rsidRPr="00985D8F">
        <w:rPr>
          <w:rFonts w:asciiTheme="majorBidi" w:hAnsiTheme="majorBidi" w:cstheme="majorBidi"/>
          <w:kern w:val="24"/>
          <w:sz w:val="24"/>
          <w:szCs w:val="24"/>
          <w:rtl/>
        </w:rPr>
        <w:t xml:space="preserve"> تساعد المتعالج نفسه على تنظيم ذاته على نحو يؤدي إلى تحقيق تلك الأهداف من خلال اتباع الخطوات المناسبة للوصول إلى تحقيق الهدف.</w:t>
      </w:r>
    </w:p>
    <w:p w:rsidR="003E1A24" w:rsidRPr="00985D8F" w:rsidRDefault="003E1A24" w:rsidP="003E1A24">
      <w:pPr>
        <w:numPr>
          <w:ilvl w:val="0"/>
          <w:numId w:val="47"/>
        </w:numPr>
        <w:autoSpaceDE w:val="0"/>
        <w:autoSpaceDN w:val="0"/>
        <w:bidi/>
        <w:adjustRightInd w:val="0"/>
        <w:spacing w:after="0" w:line="240" w:lineRule="auto"/>
        <w:ind w:left="-2"/>
        <w:jc w:val="both"/>
        <w:rPr>
          <w:rFonts w:asciiTheme="majorBidi" w:hAnsiTheme="majorBidi" w:cstheme="majorBidi"/>
          <w:kern w:val="24"/>
          <w:sz w:val="24"/>
          <w:szCs w:val="24"/>
        </w:rPr>
      </w:pPr>
      <w:r w:rsidRPr="00985D8F">
        <w:rPr>
          <w:rFonts w:asciiTheme="majorBidi" w:hAnsiTheme="majorBidi" w:cstheme="majorBidi"/>
          <w:kern w:val="24"/>
          <w:sz w:val="24"/>
          <w:szCs w:val="24"/>
          <w:rtl/>
        </w:rPr>
        <w:t xml:space="preserve"> تعمل بمثابة معايير لتقييم فاعلية أساليب تعديل السلوك المستخدمة.</w:t>
      </w:r>
    </w:p>
    <w:p w:rsidR="003E1A24" w:rsidRPr="00985D8F" w:rsidRDefault="003E1A24" w:rsidP="00C57EE3">
      <w:pPr>
        <w:autoSpaceDE w:val="0"/>
        <w:autoSpaceDN w:val="0"/>
        <w:adjustRightInd w:val="0"/>
        <w:spacing w:after="0" w:line="240" w:lineRule="auto"/>
        <w:ind w:right="540" w:hanging="7"/>
        <w:jc w:val="right"/>
        <w:rPr>
          <w:rFonts w:asciiTheme="majorBidi" w:hAnsiTheme="majorBidi" w:cstheme="majorBidi"/>
          <w:color w:val="FF0000"/>
          <w:kern w:val="24"/>
          <w:sz w:val="24"/>
          <w:szCs w:val="24"/>
        </w:rPr>
      </w:pPr>
      <w:r w:rsidRPr="00985D8F">
        <w:rPr>
          <w:rFonts w:asciiTheme="majorBidi" w:hAnsiTheme="majorBidi" w:cstheme="majorBidi"/>
          <w:color w:val="FF0000"/>
          <w:kern w:val="24"/>
          <w:sz w:val="24"/>
          <w:szCs w:val="24"/>
          <w:u w:val="single"/>
          <w:rtl/>
        </w:rPr>
        <w:t>تصنيف الأهداف</w:t>
      </w:r>
    </w:p>
    <w:p w:rsidR="003E1A24" w:rsidRPr="00985D8F" w:rsidRDefault="003E1A24" w:rsidP="00C57EE3">
      <w:pPr>
        <w:autoSpaceDE w:val="0"/>
        <w:autoSpaceDN w:val="0"/>
        <w:adjustRightInd w:val="0"/>
        <w:spacing w:after="0" w:line="240" w:lineRule="auto"/>
        <w:ind w:right="540" w:hanging="7"/>
        <w:jc w:val="right"/>
        <w:rPr>
          <w:rFonts w:asciiTheme="majorBidi" w:hAnsiTheme="majorBidi" w:cstheme="majorBidi"/>
          <w:color w:val="FF0000"/>
          <w:kern w:val="24"/>
          <w:sz w:val="24"/>
          <w:szCs w:val="24"/>
          <w:u w:val="single"/>
          <w:rtl/>
        </w:rPr>
      </w:pPr>
      <w:r w:rsidRPr="00985D8F">
        <w:rPr>
          <w:rFonts w:asciiTheme="majorBidi" w:hAnsiTheme="majorBidi" w:cstheme="majorBidi"/>
          <w:color w:val="FF0000"/>
          <w:kern w:val="24"/>
          <w:sz w:val="24"/>
          <w:szCs w:val="24"/>
          <w:u w:val="single"/>
          <w:rtl/>
        </w:rPr>
        <w:t>تصنف الأهداف إلى نوعين أثنين هما:</w:t>
      </w:r>
    </w:p>
    <w:p w:rsidR="003E1A24" w:rsidRPr="00985D8F" w:rsidRDefault="003E1A24" w:rsidP="00C57EE3">
      <w:pPr>
        <w:autoSpaceDE w:val="0"/>
        <w:autoSpaceDN w:val="0"/>
        <w:adjustRightInd w:val="0"/>
        <w:spacing w:after="0" w:line="240" w:lineRule="auto"/>
        <w:ind w:right="540" w:hanging="7"/>
        <w:jc w:val="right"/>
        <w:rPr>
          <w:rFonts w:asciiTheme="majorBidi" w:hAnsiTheme="majorBidi" w:cstheme="majorBidi"/>
          <w:color w:val="0070C0"/>
          <w:kern w:val="24"/>
          <w:sz w:val="24"/>
          <w:szCs w:val="24"/>
        </w:rPr>
      </w:pPr>
      <w:r w:rsidRPr="00985D8F">
        <w:rPr>
          <w:rFonts w:asciiTheme="majorBidi" w:hAnsiTheme="majorBidi" w:cstheme="majorBidi"/>
          <w:color w:val="0070C0"/>
          <w:kern w:val="24"/>
          <w:sz w:val="24"/>
          <w:szCs w:val="24"/>
          <w:u w:val="single"/>
          <w:rtl/>
        </w:rPr>
        <w:t>1ـ الأهداف طويلة المدى:</w:t>
      </w:r>
    </w:p>
    <w:p w:rsidR="003E1A24" w:rsidRPr="00985D8F" w:rsidRDefault="003E1A24" w:rsidP="00C57EE3">
      <w:pPr>
        <w:autoSpaceDE w:val="0"/>
        <w:autoSpaceDN w:val="0"/>
        <w:adjustRightInd w:val="0"/>
        <w:spacing w:after="0" w:line="240" w:lineRule="auto"/>
        <w:ind w:right="540" w:hanging="7"/>
        <w:jc w:val="right"/>
        <w:rPr>
          <w:rFonts w:asciiTheme="majorBidi" w:hAnsiTheme="majorBidi" w:cstheme="majorBidi"/>
          <w:kern w:val="24"/>
          <w:sz w:val="24"/>
          <w:szCs w:val="24"/>
        </w:rPr>
      </w:pPr>
      <w:r w:rsidRPr="00985D8F">
        <w:rPr>
          <w:rFonts w:asciiTheme="majorBidi" w:hAnsiTheme="majorBidi" w:cstheme="majorBidi"/>
          <w:kern w:val="24"/>
          <w:sz w:val="24"/>
          <w:szCs w:val="24"/>
          <w:rtl/>
        </w:rPr>
        <w:t>وهي وصف لما يتوقع أن يكتسبه المتعالج من مهارات وقدرات بعد الانتهاء الكلي من تطبيق برنامج تعديل السلوك.</w:t>
      </w:r>
    </w:p>
    <w:p w:rsidR="003E1A24" w:rsidRPr="00985D8F" w:rsidRDefault="003E1A24" w:rsidP="00C57EE3">
      <w:pPr>
        <w:autoSpaceDE w:val="0"/>
        <w:autoSpaceDN w:val="0"/>
        <w:adjustRightInd w:val="0"/>
        <w:spacing w:after="0" w:line="240" w:lineRule="auto"/>
        <w:ind w:right="540" w:hanging="7"/>
        <w:jc w:val="right"/>
        <w:rPr>
          <w:rFonts w:asciiTheme="majorBidi" w:hAnsiTheme="majorBidi" w:cstheme="majorBidi"/>
          <w:color w:val="0070C0"/>
          <w:kern w:val="24"/>
          <w:sz w:val="24"/>
          <w:szCs w:val="24"/>
        </w:rPr>
      </w:pPr>
      <w:r w:rsidRPr="00985D8F">
        <w:rPr>
          <w:rFonts w:asciiTheme="majorBidi" w:hAnsiTheme="majorBidi" w:cstheme="majorBidi"/>
          <w:color w:val="0070C0"/>
          <w:kern w:val="24"/>
          <w:sz w:val="24"/>
          <w:szCs w:val="24"/>
          <w:u w:val="single"/>
          <w:rtl/>
        </w:rPr>
        <w:t>2ـ الأهداف قصيرة المدى و(الأهداف السلوكية):</w:t>
      </w:r>
    </w:p>
    <w:p w:rsidR="003E1A24" w:rsidRPr="00985D8F" w:rsidRDefault="003E1A24" w:rsidP="00C57EE3">
      <w:pPr>
        <w:autoSpaceDE w:val="0"/>
        <w:autoSpaceDN w:val="0"/>
        <w:adjustRightInd w:val="0"/>
        <w:spacing w:after="0" w:line="240" w:lineRule="auto"/>
        <w:ind w:hanging="7"/>
        <w:jc w:val="right"/>
        <w:rPr>
          <w:rFonts w:asciiTheme="majorBidi" w:hAnsiTheme="majorBidi" w:cstheme="majorBidi"/>
          <w:kern w:val="24"/>
          <w:sz w:val="24"/>
          <w:szCs w:val="24"/>
        </w:rPr>
      </w:pPr>
      <w:r w:rsidRPr="00985D8F">
        <w:rPr>
          <w:rFonts w:asciiTheme="majorBidi" w:hAnsiTheme="majorBidi" w:cstheme="majorBidi"/>
          <w:kern w:val="24"/>
          <w:sz w:val="24"/>
          <w:szCs w:val="24"/>
          <w:rtl/>
        </w:rPr>
        <w:t>وهي تصف خطوات إجرائية قابلة للقياس والملاحظة بشكل مباشر والهدف من تحديدها هو مساعدة المتعالج على الانتقال تدريجياً من مستوى الأداء الحالي إلى تحقيق الأهداف طويلة المدى، كما أنها تساعد المعالج في الحكم على فاعلية برنامج تعديل السلوك من خلال أنها قابلة للملاحظة والقياس.</w:t>
      </w:r>
    </w:p>
    <w:p w:rsidR="003E1A24" w:rsidRPr="00985D8F" w:rsidRDefault="003E1A24" w:rsidP="00C57EE3">
      <w:pPr>
        <w:autoSpaceDE w:val="0"/>
        <w:autoSpaceDN w:val="0"/>
        <w:adjustRightInd w:val="0"/>
        <w:spacing w:after="0" w:line="240" w:lineRule="auto"/>
        <w:ind w:hanging="7"/>
        <w:jc w:val="right"/>
        <w:rPr>
          <w:rFonts w:asciiTheme="majorBidi" w:hAnsiTheme="majorBidi" w:cstheme="majorBidi"/>
          <w:kern w:val="24"/>
          <w:sz w:val="24"/>
          <w:szCs w:val="24"/>
        </w:rPr>
      </w:pPr>
      <w:r w:rsidRPr="00985D8F">
        <w:rPr>
          <w:rFonts w:asciiTheme="majorBidi" w:hAnsiTheme="majorBidi" w:cstheme="majorBidi"/>
          <w:kern w:val="24"/>
          <w:sz w:val="24"/>
          <w:szCs w:val="24"/>
          <w:rtl/>
        </w:rPr>
        <w:lastRenderedPageBreak/>
        <w:t>فالأهداف قصيرة المدى يتم تحديدها من خلال تجزئة الأهدف طويلة المدى إلى العناصر المكونة لها.</w:t>
      </w:r>
    </w:p>
    <w:p w:rsidR="003E1A24" w:rsidRPr="00985D8F" w:rsidRDefault="003E1A24" w:rsidP="003E1A24">
      <w:pPr>
        <w:autoSpaceDE w:val="0"/>
        <w:autoSpaceDN w:val="0"/>
        <w:adjustRightInd w:val="0"/>
        <w:spacing w:after="0" w:line="240" w:lineRule="auto"/>
        <w:ind w:left="540" w:hanging="7"/>
        <w:jc w:val="right"/>
        <w:rPr>
          <w:rFonts w:asciiTheme="majorBidi" w:hAnsiTheme="majorBidi" w:cstheme="majorBidi"/>
          <w:color w:val="FF0000"/>
          <w:kern w:val="24"/>
          <w:sz w:val="24"/>
          <w:szCs w:val="24"/>
          <w:rtl/>
        </w:rPr>
      </w:pPr>
      <w:r w:rsidRPr="00985D8F">
        <w:rPr>
          <w:rFonts w:asciiTheme="majorBidi" w:hAnsiTheme="majorBidi" w:cstheme="majorBidi"/>
          <w:color w:val="FF0000"/>
          <w:kern w:val="24"/>
          <w:sz w:val="24"/>
          <w:szCs w:val="24"/>
          <w:u w:val="single"/>
          <w:rtl/>
        </w:rPr>
        <w:t>صياغة الأهداف السلوكية</w:t>
      </w:r>
    </w:p>
    <w:p w:rsidR="003E1A24" w:rsidRPr="00985D8F" w:rsidRDefault="003E1A24" w:rsidP="00C57EE3">
      <w:pPr>
        <w:autoSpaceDE w:val="0"/>
        <w:autoSpaceDN w:val="0"/>
        <w:adjustRightInd w:val="0"/>
        <w:spacing w:after="0" w:line="240" w:lineRule="auto"/>
        <w:ind w:right="540" w:hanging="7"/>
        <w:jc w:val="right"/>
        <w:rPr>
          <w:rFonts w:asciiTheme="majorBidi" w:hAnsiTheme="majorBidi" w:cstheme="majorBidi"/>
          <w:kern w:val="24"/>
          <w:sz w:val="24"/>
          <w:szCs w:val="24"/>
        </w:rPr>
      </w:pPr>
      <w:r w:rsidRPr="00985D8F">
        <w:rPr>
          <w:rFonts w:asciiTheme="majorBidi" w:hAnsiTheme="majorBidi" w:cstheme="majorBidi"/>
          <w:kern w:val="24"/>
          <w:sz w:val="24"/>
          <w:szCs w:val="24"/>
          <w:rtl/>
        </w:rPr>
        <w:t>يشتمل الهدف السلوكي على ثلاثة عناصر أساسية هي:</w:t>
      </w:r>
    </w:p>
    <w:p w:rsidR="003E1A24" w:rsidRPr="00985D8F" w:rsidRDefault="003E1A24" w:rsidP="00C57EE3">
      <w:pPr>
        <w:autoSpaceDE w:val="0"/>
        <w:autoSpaceDN w:val="0"/>
        <w:adjustRightInd w:val="0"/>
        <w:spacing w:after="0" w:line="240" w:lineRule="auto"/>
        <w:ind w:hanging="7"/>
        <w:jc w:val="right"/>
        <w:rPr>
          <w:rFonts w:asciiTheme="majorBidi" w:hAnsiTheme="majorBidi" w:cstheme="majorBidi"/>
          <w:kern w:val="24"/>
          <w:sz w:val="24"/>
          <w:szCs w:val="24"/>
        </w:rPr>
      </w:pPr>
      <w:r w:rsidRPr="00985D8F">
        <w:rPr>
          <w:rFonts w:asciiTheme="majorBidi" w:hAnsiTheme="majorBidi" w:cstheme="majorBidi"/>
          <w:color w:val="0070C0"/>
          <w:kern w:val="24"/>
          <w:sz w:val="24"/>
          <w:szCs w:val="24"/>
          <w:u w:val="single"/>
          <w:rtl/>
        </w:rPr>
        <w:t>الأداء</w:t>
      </w:r>
      <w:r w:rsidRPr="00985D8F">
        <w:rPr>
          <w:rFonts w:asciiTheme="majorBidi" w:hAnsiTheme="majorBidi" w:cstheme="majorBidi"/>
          <w:color w:val="0070C0"/>
          <w:kern w:val="24"/>
          <w:sz w:val="24"/>
          <w:szCs w:val="24"/>
          <w:rtl/>
        </w:rPr>
        <w:t>:</w:t>
      </w:r>
      <w:r w:rsidRPr="00985D8F">
        <w:rPr>
          <w:rFonts w:asciiTheme="majorBidi" w:hAnsiTheme="majorBidi" w:cstheme="majorBidi"/>
          <w:kern w:val="24"/>
          <w:sz w:val="24"/>
          <w:szCs w:val="24"/>
          <w:rtl/>
        </w:rPr>
        <w:t xml:space="preserve"> أي وصف الأداء المطلوب إجرائياً  أي وصف السلوك بطريقة واضحة لا تسمح بالتفسيرات والتحيزات الشخصية. أي الأفعال السلوكية القابلة للقياس، مثل يكتب الطالب اسمه، يخرج الطالب من مقعده، ...........</w:t>
      </w:r>
    </w:p>
    <w:p w:rsidR="003E1A24" w:rsidRPr="00985D8F" w:rsidRDefault="003E1A24" w:rsidP="00C57EE3">
      <w:pPr>
        <w:autoSpaceDE w:val="0"/>
        <w:autoSpaceDN w:val="0"/>
        <w:adjustRightInd w:val="0"/>
        <w:spacing w:after="0" w:line="240" w:lineRule="auto"/>
        <w:ind w:right="540" w:hanging="7"/>
        <w:jc w:val="right"/>
        <w:rPr>
          <w:rFonts w:asciiTheme="majorBidi" w:hAnsiTheme="majorBidi" w:cstheme="majorBidi"/>
          <w:kern w:val="24"/>
          <w:sz w:val="24"/>
          <w:szCs w:val="24"/>
        </w:rPr>
      </w:pPr>
      <w:r w:rsidRPr="00985D8F">
        <w:rPr>
          <w:rFonts w:asciiTheme="majorBidi" w:hAnsiTheme="majorBidi" w:cstheme="majorBidi"/>
          <w:color w:val="0070C0"/>
          <w:kern w:val="24"/>
          <w:sz w:val="24"/>
          <w:szCs w:val="24"/>
          <w:u w:val="single"/>
          <w:rtl/>
        </w:rPr>
        <w:t>الظروف</w:t>
      </w:r>
      <w:r w:rsidRPr="00985D8F">
        <w:rPr>
          <w:rFonts w:asciiTheme="majorBidi" w:hAnsiTheme="majorBidi" w:cstheme="majorBidi"/>
          <w:kern w:val="24"/>
          <w:sz w:val="24"/>
          <w:szCs w:val="24"/>
          <w:u w:val="single"/>
          <w:rtl/>
        </w:rPr>
        <w:t>:</w:t>
      </w:r>
      <w:r w:rsidRPr="00985D8F">
        <w:rPr>
          <w:rFonts w:asciiTheme="majorBidi" w:hAnsiTheme="majorBidi" w:cstheme="majorBidi"/>
          <w:kern w:val="24"/>
          <w:sz w:val="24"/>
          <w:szCs w:val="24"/>
          <w:rtl/>
        </w:rPr>
        <w:t xml:space="preserve"> التي سيحدث فيها السلوك، وهي في العادة تشمل المكان والزمان المناسبين.</w:t>
      </w:r>
    </w:p>
    <w:p w:rsidR="003E1A24" w:rsidRPr="00985D8F" w:rsidRDefault="003E1A24" w:rsidP="00C57EE3">
      <w:pPr>
        <w:autoSpaceDE w:val="0"/>
        <w:autoSpaceDN w:val="0"/>
        <w:adjustRightInd w:val="0"/>
        <w:spacing w:after="0" w:line="240" w:lineRule="auto"/>
        <w:ind w:right="540" w:hanging="7"/>
        <w:jc w:val="right"/>
        <w:rPr>
          <w:rFonts w:asciiTheme="majorBidi" w:hAnsiTheme="majorBidi" w:cstheme="majorBidi"/>
          <w:kern w:val="24"/>
          <w:sz w:val="24"/>
          <w:szCs w:val="24"/>
        </w:rPr>
      </w:pPr>
      <w:r w:rsidRPr="00985D8F">
        <w:rPr>
          <w:rFonts w:asciiTheme="majorBidi" w:hAnsiTheme="majorBidi" w:cstheme="majorBidi"/>
          <w:color w:val="0070C0"/>
          <w:kern w:val="24"/>
          <w:sz w:val="24"/>
          <w:szCs w:val="24"/>
          <w:u w:val="single"/>
          <w:rtl/>
        </w:rPr>
        <w:t>المعايير</w:t>
      </w:r>
      <w:r w:rsidRPr="00985D8F">
        <w:rPr>
          <w:rFonts w:asciiTheme="majorBidi" w:hAnsiTheme="majorBidi" w:cstheme="majorBidi"/>
          <w:kern w:val="24"/>
          <w:sz w:val="24"/>
          <w:szCs w:val="24"/>
          <w:u w:val="single"/>
          <w:rtl/>
        </w:rPr>
        <w:t>:</w:t>
      </w:r>
      <w:r w:rsidRPr="00985D8F">
        <w:rPr>
          <w:rFonts w:asciiTheme="majorBidi" w:hAnsiTheme="majorBidi" w:cstheme="majorBidi"/>
          <w:kern w:val="24"/>
          <w:sz w:val="24"/>
          <w:szCs w:val="24"/>
          <w:rtl/>
        </w:rPr>
        <w:t xml:space="preserve"> إنها المحك الذي نلجأ إليه لتحديد مستوى الأداء المطلوب، والمعايير وهي عدة أنواع:</w:t>
      </w:r>
    </w:p>
    <w:p w:rsidR="003E1A24" w:rsidRPr="00985D8F" w:rsidRDefault="003E1A24" w:rsidP="003E1A24">
      <w:pPr>
        <w:numPr>
          <w:ilvl w:val="0"/>
          <w:numId w:val="48"/>
        </w:numPr>
        <w:autoSpaceDE w:val="0"/>
        <w:autoSpaceDN w:val="0"/>
        <w:bidi/>
        <w:adjustRightInd w:val="0"/>
        <w:spacing w:after="0" w:line="240" w:lineRule="auto"/>
        <w:ind w:left="720" w:right="540" w:hanging="7"/>
        <w:rPr>
          <w:rFonts w:asciiTheme="majorBidi" w:hAnsiTheme="majorBidi" w:cstheme="majorBidi"/>
          <w:kern w:val="24"/>
          <w:sz w:val="24"/>
          <w:szCs w:val="24"/>
        </w:rPr>
      </w:pPr>
      <w:r w:rsidRPr="00985D8F">
        <w:rPr>
          <w:rFonts w:asciiTheme="majorBidi" w:hAnsiTheme="majorBidi" w:cstheme="majorBidi"/>
          <w:kern w:val="24"/>
          <w:sz w:val="24"/>
          <w:szCs w:val="24"/>
          <w:rtl/>
        </w:rPr>
        <w:t xml:space="preserve">  تحديد الفترة الزمنية التي يحدث فيها السلوك (سرعة الأداء).</w:t>
      </w:r>
    </w:p>
    <w:p w:rsidR="003E1A24" w:rsidRPr="00985D8F" w:rsidRDefault="003E1A24" w:rsidP="003E1A24">
      <w:pPr>
        <w:numPr>
          <w:ilvl w:val="0"/>
          <w:numId w:val="49"/>
        </w:numPr>
        <w:autoSpaceDE w:val="0"/>
        <w:autoSpaceDN w:val="0"/>
        <w:bidi/>
        <w:adjustRightInd w:val="0"/>
        <w:spacing w:after="0" w:line="240" w:lineRule="auto"/>
        <w:ind w:left="720" w:right="540" w:hanging="7"/>
        <w:rPr>
          <w:rFonts w:asciiTheme="majorBidi" w:hAnsiTheme="majorBidi" w:cstheme="majorBidi"/>
          <w:kern w:val="24"/>
          <w:sz w:val="24"/>
          <w:szCs w:val="24"/>
        </w:rPr>
      </w:pPr>
      <w:r w:rsidRPr="00985D8F">
        <w:rPr>
          <w:rFonts w:asciiTheme="majorBidi" w:hAnsiTheme="majorBidi" w:cstheme="majorBidi"/>
          <w:kern w:val="24"/>
          <w:sz w:val="24"/>
          <w:szCs w:val="24"/>
          <w:rtl/>
        </w:rPr>
        <w:t xml:space="preserve">  تحديد مستوى الدقة في الأداء.</w:t>
      </w:r>
    </w:p>
    <w:p w:rsidR="003E1A24" w:rsidRPr="00985D8F" w:rsidRDefault="003E1A24" w:rsidP="003E1A24">
      <w:pPr>
        <w:numPr>
          <w:ilvl w:val="0"/>
          <w:numId w:val="50"/>
        </w:numPr>
        <w:autoSpaceDE w:val="0"/>
        <w:autoSpaceDN w:val="0"/>
        <w:bidi/>
        <w:adjustRightInd w:val="0"/>
        <w:spacing w:after="0" w:line="240" w:lineRule="auto"/>
        <w:ind w:left="720" w:right="540" w:hanging="7"/>
        <w:rPr>
          <w:rFonts w:asciiTheme="majorBidi" w:hAnsiTheme="majorBidi" w:cstheme="majorBidi"/>
          <w:kern w:val="24"/>
          <w:sz w:val="24"/>
          <w:szCs w:val="24"/>
        </w:rPr>
      </w:pPr>
      <w:r w:rsidRPr="00985D8F">
        <w:rPr>
          <w:rFonts w:asciiTheme="majorBidi" w:hAnsiTheme="majorBidi" w:cstheme="majorBidi"/>
          <w:kern w:val="24"/>
          <w:sz w:val="24"/>
          <w:szCs w:val="24"/>
          <w:rtl/>
        </w:rPr>
        <w:t xml:space="preserve">  تحديد تكرار السلوك.</w:t>
      </w:r>
    </w:p>
    <w:p w:rsidR="003E1A24" w:rsidRDefault="003E1A24" w:rsidP="003E1A24">
      <w:pPr>
        <w:numPr>
          <w:ilvl w:val="0"/>
          <w:numId w:val="51"/>
        </w:numPr>
        <w:pBdr>
          <w:bottom w:val="single" w:sz="12" w:space="1" w:color="auto"/>
        </w:pBdr>
        <w:autoSpaceDE w:val="0"/>
        <w:autoSpaceDN w:val="0"/>
        <w:bidi/>
        <w:adjustRightInd w:val="0"/>
        <w:spacing w:after="0" w:line="240" w:lineRule="auto"/>
        <w:ind w:left="720" w:right="540" w:hanging="7"/>
        <w:rPr>
          <w:rFonts w:asciiTheme="majorBidi" w:hAnsiTheme="majorBidi" w:cstheme="majorBidi" w:hint="cs"/>
          <w:kern w:val="24"/>
          <w:sz w:val="24"/>
          <w:szCs w:val="24"/>
        </w:rPr>
      </w:pPr>
      <w:r w:rsidRPr="00985D8F">
        <w:rPr>
          <w:rFonts w:asciiTheme="majorBidi" w:hAnsiTheme="majorBidi" w:cstheme="majorBidi"/>
          <w:kern w:val="24"/>
          <w:sz w:val="24"/>
          <w:szCs w:val="24"/>
          <w:rtl/>
        </w:rPr>
        <w:t xml:space="preserve">  تحديد نوعية الأداء.</w:t>
      </w:r>
    </w:p>
    <w:p w:rsidR="006F1FD0" w:rsidRPr="00985D8F" w:rsidRDefault="006F1FD0" w:rsidP="006F1FD0">
      <w:pPr>
        <w:autoSpaceDE w:val="0"/>
        <w:autoSpaceDN w:val="0"/>
        <w:bidi/>
        <w:adjustRightInd w:val="0"/>
        <w:spacing w:after="0" w:line="240" w:lineRule="auto"/>
        <w:ind w:left="720" w:right="540"/>
        <w:rPr>
          <w:rFonts w:asciiTheme="majorBidi" w:hAnsiTheme="majorBidi" w:cstheme="majorBidi"/>
          <w:kern w:val="24"/>
          <w:sz w:val="24"/>
          <w:szCs w:val="24"/>
        </w:rPr>
      </w:pPr>
    </w:p>
    <w:p w:rsidR="003E1A24" w:rsidRPr="006F1FD0" w:rsidRDefault="003E1A24" w:rsidP="006F1FD0">
      <w:pPr>
        <w:autoSpaceDE w:val="0"/>
        <w:autoSpaceDN w:val="0"/>
        <w:adjustRightInd w:val="0"/>
        <w:spacing w:after="0" w:line="240" w:lineRule="auto"/>
        <w:jc w:val="center"/>
        <w:rPr>
          <w:rFonts w:asciiTheme="majorBidi" w:hAnsiTheme="majorBidi" w:cstheme="majorBidi"/>
          <w:color w:val="0070C0"/>
          <w:kern w:val="24"/>
          <w:sz w:val="24"/>
          <w:szCs w:val="24"/>
          <w:u w:val="single"/>
        </w:rPr>
      </w:pPr>
      <w:r w:rsidRPr="00985D8F">
        <w:rPr>
          <w:rFonts w:asciiTheme="majorBidi" w:hAnsiTheme="majorBidi" w:cstheme="majorBidi"/>
          <w:color w:val="0070C0"/>
          <w:kern w:val="24"/>
          <w:sz w:val="24"/>
          <w:szCs w:val="24"/>
          <w:u w:val="single"/>
          <w:rtl/>
        </w:rPr>
        <w:t>المحاضرة السابعة</w:t>
      </w:r>
    </w:p>
    <w:p w:rsidR="003E1A24" w:rsidRPr="00985D8F" w:rsidRDefault="003E1A24" w:rsidP="003E1A24">
      <w:pPr>
        <w:autoSpaceDE w:val="0"/>
        <w:autoSpaceDN w:val="0"/>
        <w:adjustRightInd w:val="0"/>
        <w:spacing w:after="0" w:line="240" w:lineRule="auto"/>
        <w:jc w:val="right"/>
        <w:rPr>
          <w:rFonts w:asciiTheme="majorBidi" w:hAnsiTheme="majorBidi" w:cstheme="majorBidi"/>
          <w:color w:val="FF0000"/>
          <w:kern w:val="24"/>
          <w:sz w:val="24"/>
          <w:szCs w:val="24"/>
          <w:u w:val="single"/>
        </w:rPr>
      </w:pPr>
      <w:r w:rsidRPr="00985D8F">
        <w:rPr>
          <w:rFonts w:asciiTheme="majorBidi" w:hAnsiTheme="majorBidi" w:cstheme="majorBidi"/>
          <w:color w:val="FF0000"/>
          <w:kern w:val="24"/>
          <w:sz w:val="24"/>
          <w:szCs w:val="24"/>
          <w:u w:val="single"/>
          <w:rtl/>
        </w:rPr>
        <w:t>مقدمة</w:t>
      </w:r>
    </w:p>
    <w:p w:rsidR="003E1A24" w:rsidRPr="00985D8F" w:rsidRDefault="003E1A24" w:rsidP="00C57EE3">
      <w:pPr>
        <w:autoSpaceDE w:val="0"/>
        <w:autoSpaceDN w:val="0"/>
        <w:adjustRightInd w:val="0"/>
        <w:spacing w:after="0" w:line="240" w:lineRule="auto"/>
        <w:ind w:right="540"/>
        <w:jc w:val="right"/>
        <w:rPr>
          <w:rFonts w:asciiTheme="majorBidi" w:hAnsiTheme="majorBidi" w:cstheme="majorBidi"/>
          <w:kern w:val="24"/>
          <w:sz w:val="24"/>
          <w:szCs w:val="24"/>
          <w:rtl/>
        </w:rPr>
      </w:pPr>
      <w:r w:rsidRPr="00985D8F">
        <w:rPr>
          <w:rFonts w:asciiTheme="majorBidi" w:hAnsiTheme="majorBidi" w:cstheme="majorBidi"/>
          <w:kern w:val="24"/>
          <w:sz w:val="24"/>
          <w:szCs w:val="24"/>
          <w:rtl/>
        </w:rPr>
        <w:t>بعد اختيار السلوك أو تحديد المستهدف الذي ستتم معالجته  وتعريفه إجرائياً لابد من قياسه.</w:t>
      </w:r>
    </w:p>
    <w:p w:rsidR="003E1A24" w:rsidRPr="00985D8F" w:rsidRDefault="003E1A24" w:rsidP="00C57EE3">
      <w:pPr>
        <w:autoSpaceDE w:val="0"/>
        <w:autoSpaceDN w:val="0"/>
        <w:adjustRightInd w:val="0"/>
        <w:spacing w:after="0" w:line="240" w:lineRule="auto"/>
        <w:ind w:right="540"/>
        <w:jc w:val="right"/>
        <w:rPr>
          <w:rFonts w:asciiTheme="majorBidi" w:hAnsiTheme="majorBidi" w:cstheme="majorBidi"/>
          <w:color w:val="FF0000"/>
          <w:kern w:val="24"/>
          <w:sz w:val="24"/>
          <w:szCs w:val="24"/>
        </w:rPr>
      </w:pPr>
      <w:r w:rsidRPr="00985D8F">
        <w:rPr>
          <w:rFonts w:asciiTheme="majorBidi" w:hAnsiTheme="majorBidi" w:cstheme="majorBidi"/>
          <w:color w:val="FF0000"/>
          <w:kern w:val="24"/>
          <w:sz w:val="24"/>
          <w:szCs w:val="24"/>
          <w:u w:val="single"/>
          <w:rtl/>
        </w:rPr>
        <w:t>وللقياس أهداف عديدة: منها:</w:t>
      </w:r>
    </w:p>
    <w:p w:rsidR="003E1A24" w:rsidRPr="00985D8F" w:rsidRDefault="003E1A24" w:rsidP="003E1A24">
      <w:pPr>
        <w:numPr>
          <w:ilvl w:val="0"/>
          <w:numId w:val="26"/>
        </w:numPr>
        <w:autoSpaceDE w:val="0"/>
        <w:autoSpaceDN w:val="0"/>
        <w:bidi/>
        <w:adjustRightInd w:val="0"/>
        <w:spacing w:after="0" w:line="240" w:lineRule="auto"/>
        <w:ind w:right="540"/>
        <w:rPr>
          <w:rFonts w:asciiTheme="majorBidi" w:hAnsiTheme="majorBidi" w:cstheme="majorBidi"/>
          <w:kern w:val="24"/>
          <w:sz w:val="24"/>
          <w:szCs w:val="24"/>
        </w:rPr>
      </w:pPr>
      <w:r w:rsidRPr="00985D8F">
        <w:rPr>
          <w:rFonts w:asciiTheme="majorBidi" w:hAnsiTheme="majorBidi" w:cstheme="majorBidi"/>
          <w:kern w:val="24"/>
          <w:sz w:val="24"/>
          <w:szCs w:val="24"/>
          <w:rtl/>
        </w:rPr>
        <w:t xml:space="preserve"> تحديد السلوكيات الأكاديمية والاجتماعية التي تعلمها الفرد والسلوكيات التي مازال بحاجة إلى أن يتعلمها.</w:t>
      </w:r>
    </w:p>
    <w:p w:rsidR="003E1A24" w:rsidRPr="00985D8F" w:rsidRDefault="003E1A24" w:rsidP="003E1A24">
      <w:pPr>
        <w:numPr>
          <w:ilvl w:val="0"/>
          <w:numId w:val="26"/>
        </w:numPr>
        <w:autoSpaceDE w:val="0"/>
        <w:autoSpaceDN w:val="0"/>
        <w:bidi/>
        <w:adjustRightInd w:val="0"/>
        <w:spacing w:after="0" w:line="240" w:lineRule="auto"/>
        <w:ind w:right="540"/>
        <w:rPr>
          <w:rFonts w:asciiTheme="majorBidi" w:hAnsiTheme="majorBidi" w:cstheme="majorBidi"/>
          <w:kern w:val="24"/>
          <w:sz w:val="24"/>
          <w:szCs w:val="24"/>
        </w:rPr>
      </w:pPr>
      <w:r w:rsidRPr="00985D8F">
        <w:rPr>
          <w:rFonts w:asciiTheme="majorBidi" w:hAnsiTheme="majorBidi" w:cstheme="majorBidi"/>
          <w:kern w:val="24"/>
          <w:sz w:val="24"/>
          <w:szCs w:val="24"/>
          <w:rtl/>
        </w:rPr>
        <w:t xml:space="preserve"> تقييم فعالية طرق تعديل السلوك المستخدمة.</w:t>
      </w:r>
    </w:p>
    <w:p w:rsidR="003E1A24" w:rsidRPr="00985D8F" w:rsidRDefault="003E1A24" w:rsidP="003E1A24">
      <w:pPr>
        <w:numPr>
          <w:ilvl w:val="0"/>
          <w:numId w:val="52"/>
        </w:numPr>
        <w:autoSpaceDE w:val="0"/>
        <w:autoSpaceDN w:val="0"/>
        <w:bidi/>
        <w:adjustRightInd w:val="0"/>
        <w:spacing w:after="0" w:line="240" w:lineRule="auto"/>
        <w:ind w:right="540"/>
        <w:rPr>
          <w:rFonts w:asciiTheme="majorBidi" w:hAnsiTheme="majorBidi" w:cstheme="majorBidi"/>
          <w:kern w:val="24"/>
          <w:sz w:val="24"/>
          <w:szCs w:val="24"/>
        </w:rPr>
      </w:pPr>
      <w:r w:rsidRPr="00985D8F">
        <w:rPr>
          <w:rFonts w:asciiTheme="majorBidi" w:hAnsiTheme="majorBidi" w:cstheme="majorBidi"/>
          <w:kern w:val="24"/>
          <w:sz w:val="24"/>
          <w:szCs w:val="24"/>
          <w:rtl/>
        </w:rPr>
        <w:t xml:space="preserve"> إجبار مُعدل السلوك على تعريف السلوك المستهدف بدقة والتركيز على ذلك السلوك بالذات.</w:t>
      </w:r>
    </w:p>
    <w:p w:rsidR="003E1A24" w:rsidRPr="00985D8F" w:rsidRDefault="003E1A24" w:rsidP="00C57EE3">
      <w:pPr>
        <w:autoSpaceDE w:val="0"/>
        <w:autoSpaceDN w:val="0"/>
        <w:adjustRightInd w:val="0"/>
        <w:spacing w:after="0" w:line="240" w:lineRule="auto"/>
        <w:ind w:right="540"/>
        <w:jc w:val="right"/>
        <w:rPr>
          <w:rFonts w:asciiTheme="majorBidi" w:hAnsiTheme="majorBidi" w:cstheme="majorBidi"/>
          <w:kern w:val="24"/>
          <w:sz w:val="24"/>
          <w:szCs w:val="24"/>
          <w:rtl/>
        </w:rPr>
      </w:pPr>
      <w:r w:rsidRPr="00985D8F">
        <w:rPr>
          <w:rFonts w:asciiTheme="majorBidi" w:hAnsiTheme="majorBidi" w:cstheme="majorBidi"/>
          <w:kern w:val="24"/>
          <w:sz w:val="24"/>
          <w:szCs w:val="24"/>
          <w:rtl/>
        </w:rPr>
        <w:t>وما من شك في أن طريقة القياس التي يختارها المعالج تعتمد على وجهة نظره حول أسباب السلوك.</w:t>
      </w:r>
    </w:p>
    <w:p w:rsidR="003E1A24" w:rsidRPr="00985D8F" w:rsidRDefault="003E1A24" w:rsidP="003E1A24">
      <w:pPr>
        <w:autoSpaceDE w:val="0"/>
        <w:autoSpaceDN w:val="0"/>
        <w:adjustRightInd w:val="0"/>
        <w:spacing w:after="0" w:line="240" w:lineRule="auto"/>
        <w:jc w:val="right"/>
        <w:rPr>
          <w:rFonts w:asciiTheme="majorBidi" w:hAnsiTheme="majorBidi" w:cstheme="majorBidi"/>
          <w:color w:val="FF0000"/>
          <w:kern w:val="24"/>
          <w:sz w:val="24"/>
          <w:szCs w:val="24"/>
          <w:rtl/>
        </w:rPr>
      </w:pPr>
      <w:r w:rsidRPr="00985D8F">
        <w:rPr>
          <w:rFonts w:asciiTheme="majorBidi" w:hAnsiTheme="majorBidi" w:cstheme="majorBidi"/>
          <w:color w:val="FF0000"/>
          <w:kern w:val="24"/>
          <w:sz w:val="24"/>
          <w:szCs w:val="24"/>
          <w:rtl/>
        </w:rPr>
        <w:t>الفرق بين القياس النفسي التقليدي والقياس السلوكي الحديث</w:t>
      </w:r>
    </w:p>
    <w:p w:rsidR="003E1A24" w:rsidRPr="00985D8F" w:rsidRDefault="003E1A24" w:rsidP="003E1A24">
      <w:pPr>
        <w:numPr>
          <w:ilvl w:val="0"/>
          <w:numId w:val="26"/>
        </w:numPr>
        <w:autoSpaceDE w:val="0"/>
        <w:autoSpaceDN w:val="0"/>
        <w:bidi/>
        <w:adjustRightInd w:val="0"/>
        <w:spacing w:after="0" w:line="240" w:lineRule="auto"/>
        <w:jc w:val="both"/>
        <w:rPr>
          <w:rFonts w:asciiTheme="majorBidi" w:hAnsiTheme="majorBidi" w:cstheme="majorBidi"/>
          <w:kern w:val="24"/>
          <w:sz w:val="24"/>
          <w:szCs w:val="24"/>
          <w:rtl/>
        </w:rPr>
      </w:pPr>
      <w:r w:rsidRPr="00985D8F">
        <w:rPr>
          <w:rFonts w:asciiTheme="majorBidi" w:hAnsiTheme="majorBidi" w:cstheme="majorBidi"/>
          <w:kern w:val="24"/>
          <w:sz w:val="24"/>
          <w:szCs w:val="24"/>
          <w:rtl/>
        </w:rPr>
        <w:t xml:space="preserve"> إن القياس التقليدي يركز على العوامل الدخلية والوراثية والسمات الثابتة نسبياً ويهمل العوامل البيئية التي يركز عليها الاتجاه الحديث. (ثبات السلوك وتغييره من موقف لآخر)</w:t>
      </w:r>
    </w:p>
    <w:p w:rsidR="003E1A24" w:rsidRPr="00985D8F" w:rsidRDefault="003E1A24" w:rsidP="003E1A24">
      <w:pPr>
        <w:numPr>
          <w:ilvl w:val="0"/>
          <w:numId w:val="26"/>
        </w:numPr>
        <w:autoSpaceDE w:val="0"/>
        <w:autoSpaceDN w:val="0"/>
        <w:bidi/>
        <w:adjustRightInd w:val="0"/>
        <w:spacing w:after="0" w:line="240" w:lineRule="auto"/>
        <w:jc w:val="both"/>
        <w:rPr>
          <w:rFonts w:asciiTheme="majorBidi" w:hAnsiTheme="majorBidi" w:cstheme="majorBidi"/>
          <w:kern w:val="24"/>
          <w:sz w:val="24"/>
          <w:szCs w:val="24"/>
        </w:rPr>
      </w:pPr>
      <w:r w:rsidRPr="00985D8F">
        <w:rPr>
          <w:rFonts w:asciiTheme="majorBidi" w:hAnsiTheme="majorBidi" w:cstheme="majorBidi"/>
          <w:kern w:val="24"/>
          <w:sz w:val="24"/>
          <w:szCs w:val="24"/>
          <w:rtl/>
        </w:rPr>
        <w:t xml:space="preserve"> طرق العلاج في الاتجاه التقليدي تعتمد على وجهة نظر المعالج وليس على جمع البيانات التي يركز عليها الاتجاه الحديث.</w:t>
      </w:r>
    </w:p>
    <w:p w:rsidR="003E1A24" w:rsidRPr="00985D8F" w:rsidRDefault="003E1A24" w:rsidP="003E1A24">
      <w:pPr>
        <w:numPr>
          <w:ilvl w:val="0"/>
          <w:numId w:val="26"/>
        </w:numPr>
        <w:autoSpaceDE w:val="0"/>
        <w:autoSpaceDN w:val="0"/>
        <w:bidi/>
        <w:adjustRightInd w:val="0"/>
        <w:spacing w:after="0" w:line="240" w:lineRule="auto"/>
        <w:jc w:val="both"/>
        <w:rPr>
          <w:rFonts w:asciiTheme="majorBidi" w:hAnsiTheme="majorBidi" w:cstheme="majorBidi"/>
          <w:kern w:val="24"/>
          <w:sz w:val="24"/>
          <w:szCs w:val="24"/>
        </w:rPr>
      </w:pPr>
      <w:r w:rsidRPr="00985D8F">
        <w:rPr>
          <w:rFonts w:asciiTheme="majorBidi" w:hAnsiTheme="majorBidi" w:cstheme="majorBidi"/>
          <w:kern w:val="24"/>
          <w:sz w:val="24"/>
          <w:szCs w:val="24"/>
          <w:rtl/>
        </w:rPr>
        <w:t xml:space="preserve"> القياس التقليدي لا يهتم بالفروق الفردية التي يركز عليها الاتجاه الحديث ولكنه يركز على موقع الفرد بالنسبة لمجموعته، كما أن الاتجاه الحديث (السلوكي) فيرى أن سلوك الإنسان يتغير من ظرف إلى آخر ولهذا فهو يهتم بقياس التباين في سلوك الفرد نفسه.</w:t>
      </w:r>
    </w:p>
    <w:p w:rsidR="003E1A24" w:rsidRPr="00985D8F" w:rsidRDefault="003E1A24" w:rsidP="003E1A24">
      <w:pPr>
        <w:numPr>
          <w:ilvl w:val="0"/>
          <w:numId w:val="26"/>
        </w:numPr>
        <w:autoSpaceDE w:val="0"/>
        <w:autoSpaceDN w:val="0"/>
        <w:bidi/>
        <w:adjustRightInd w:val="0"/>
        <w:spacing w:after="0" w:line="240" w:lineRule="auto"/>
        <w:jc w:val="both"/>
        <w:rPr>
          <w:rFonts w:asciiTheme="majorBidi" w:hAnsiTheme="majorBidi" w:cstheme="majorBidi"/>
          <w:kern w:val="24"/>
          <w:sz w:val="24"/>
          <w:szCs w:val="24"/>
        </w:rPr>
      </w:pPr>
      <w:r w:rsidRPr="00985D8F">
        <w:rPr>
          <w:rFonts w:asciiTheme="majorBidi" w:hAnsiTheme="majorBidi" w:cstheme="majorBidi"/>
          <w:kern w:val="24"/>
          <w:sz w:val="24"/>
          <w:szCs w:val="24"/>
          <w:rtl/>
        </w:rPr>
        <w:t xml:space="preserve"> قياس السلوك عملية متواصلة ليس كما في الاتجاه التقليدي قبلي وبعدي فقط، لأنه ممكن تعترض حياة الإنسان أثناء التجربة أو بعدها مرض أو أي ظروف أخرى تؤثر على العلاج، عكس السلوك الحديث قبلي ومرحلي وبعدي وتتبعي.</w:t>
      </w:r>
    </w:p>
    <w:p w:rsidR="003E1A24" w:rsidRPr="00985D8F" w:rsidRDefault="003E1A24" w:rsidP="003E1A24">
      <w:pPr>
        <w:autoSpaceDE w:val="0"/>
        <w:autoSpaceDN w:val="0"/>
        <w:adjustRightInd w:val="0"/>
        <w:spacing w:after="0" w:line="240" w:lineRule="auto"/>
        <w:jc w:val="right"/>
        <w:rPr>
          <w:rFonts w:asciiTheme="majorBidi" w:hAnsiTheme="majorBidi" w:cstheme="majorBidi"/>
          <w:color w:val="FF0000"/>
          <w:kern w:val="24"/>
          <w:sz w:val="24"/>
          <w:szCs w:val="24"/>
        </w:rPr>
      </w:pPr>
      <w:r w:rsidRPr="00985D8F">
        <w:rPr>
          <w:rFonts w:asciiTheme="majorBidi" w:hAnsiTheme="majorBidi" w:cstheme="majorBidi"/>
          <w:color w:val="FF0000"/>
          <w:kern w:val="24"/>
          <w:sz w:val="24"/>
          <w:szCs w:val="24"/>
          <w:u w:val="single"/>
          <w:rtl/>
        </w:rPr>
        <w:t>الاعتبارات الأساسية في القياس السلوكي</w:t>
      </w:r>
    </w:p>
    <w:p w:rsidR="003E1A24" w:rsidRPr="00985D8F" w:rsidRDefault="003E1A24" w:rsidP="003E1A24">
      <w:pPr>
        <w:numPr>
          <w:ilvl w:val="0"/>
          <w:numId w:val="26"/>
        </w:numPr>
        <w:autoSpaceDE w:val="0"/>
        <w:autoSpaceDN w:val="0"/>
        <w:bidi/>
        <w:adjustRightInd w:val="0"/>
        <w:spacing w:after="0" w:line="240" w:lineRule="auto"/>
        <w:jc w:val="both"/>
        <w:rPr>
          <w:rFonts w:asciiTheme="majorBidi" w:hAnsiTheme="majorBidi" w:cstheme="majorBidi"/>
          <w:kern w:val="24"/>
          <w:sz w:val="24"/>
          <w:szCs w:val="24"/>
          <w:rtl/>
        </w:rPr>
      </w:pPr>
      <w:r w:rsidRPr="00985D8F">
        <w:rPr>
          <w:rFonts w:asciiTheme="majorBidi" w:hAnsiTheme="majorBidi" w:cstheme="majorBidi"/>
          <w:color w:val="0070C0"/>
          <w:kern w:val="24"/>
          <w:sz w:val="24"/>
          <w:szCs w:val="24"/>
          <w:rtl/>
        </w:rPr>
        <w:t xml:space="preserve"> تحديد السلوكيات التي سيتم قياسها :</w:t>
      </w:r>
      <w:r w:rsidRPr="00985D8F">
        <w:rPr>
          <w:rFonts w:asciiTheme="majorBidi" w:hAnsiTheme="majorBidi" w:cstheme="majorBidi"/>
          <w:kern w:val="24"/>
          <w:sz w:val="24"/>
          <w:szCs w:val="24"/>
          <w:rtl/>
        </w:rPr>
        <w:t xml:space="preserve"> أي نركز على سلوك واحد فقط ليس أثنين أو أكثر وحسب الأولوية كما أوضحنا من قبل في تحديد وتعريف السلوك المستهدف.</w:t>
      </w:r>
    </w:p>
    <w:p w:rsidR="003E1A24" w:rsidRPr="00985D8F" w:rsidRDefault="003E1A24" w:rsidP="003E1A24">
      <w:pPr>
        <w:numPr>
          <w:ilvl w:val="0"/>
          <w:numId w:val="26"/>
        </w:numPr>
        <w:autoSpaceDE w:val="0"/>
        <w:autoSpaceDN w:val="0"/>
        <w:bidi/>
        <w:adjustRightInd w:val="0"/>
        <w:spacing w:after="0" w:line="240" w:lineRule="auto"/>
        <w:jc w:val="both"/>
        <w:rPr>
          <w:rFonts w:asciiTheme="majorBidi" w:hAnsiTheme="majorBidi" w:cstheme="majorBidi"/>
          <w:kern w:val="24"/>
          <w:sz w:val="24"/>
          <w:szCs w:val="24"/>
        </w:rPr>
      </w:pPr>
      <w:r w:rsidRPr="00985D8F">
        <w:rPr>
          <w:rFonts w:asciiTheme="majorBidi" w:hAnsiTheme="majorBidi" w:cstheme="majorBidi"/>
          <w:color w:val="0070C0"/>
          <w:kern w:val="24"/>
          <w:sz w:val="24"/>
          <w:szCs w:val="24"/>
          <w:rtl/>
        </w:rPr>
        <w:t xml:space="preserve"> تحديد موعد ومكان القياس:</w:t>
      </w:r>
      <w:r w:rsidRPr="00985D8F">
        <w:rPr>
          <w:rFonts w:asciiTheme="majorBidi" w:hAnsiTheme="majorBidi" w:cstheme="majorBidi"/>
          <w:kern w:val="24"/>
          <w:sz w:val="24"/>
          <w:szCs w:val="24"/>
          <w:rtl/>
        </w:rPr>
        <w:t xml:space="preserve"> مع تقنين أوقات الملاحظة إذا كانت غير متواصلة أو مرحلية بمعنى (أ- أن تكون مدة الملاحظة متساوية من وقت لآخر ب – أن تكون ظروف القياس متشابهة من وقت لآخر).</w:t>
      </w:r>
    </w:p>
    <w:p w:rsidR="003E1A24" w:rsidRPr="00985D8F" w:rsidRDefault="003E1A24" w:rsidP="003E1A24">
      <w:pPr>
        <w:numPr>
          <w:ilvl w:val="0"/>
          <w:numId w:val="26"/>
        </w:numPr>
        <w:autoSpaceDE w:val="0"/>
        <w:autoSpaceDN w:val="0"/>
        <w:bidi/>
        <w:adjustRightInd w:val="0"/>
        <w:spacing w:after="0" w:line="240" w:lineRule="auto"/>
        <w:jc w:val="both"/>
        <w:rPr>
          <w:rFonts w:asciiTheme="majorBidi" w:hAnsiTheme="majorBidi" w:cstheme="majorBidi"/>
          <w:kern w:val="24"/>
          <w:sz w:val="24"/>
          <w:szCs w:val="24"/>
        </w:rPr>
      </w:pPr>
      <w:r w:rsidRPr="00985D8F">
        <w:rPr>
          <w:rFonts w:asciiTheme="majorBidi" w:hAnsiTheme="majorBidi" w:cstheme="majorBidi"/>
          <w:color w:val="0070C0"/>
          <w:kern w:val="24"/>
          <w:sz w:val="24"/>
          <w:szCs w:val="24"/>
          <w:rtl/>
        </w:rPr>
        <w:t xml:space="preserve"> تحديد مدة الملاحظة :</w:t>
      </w:r>
      <w:r w:rsidRPr="00985D8F">
        <w:rPr>
          <w:rFonts w:asciiTheme="majorBidi" w:hAnsiTheme="majorBidi" w:cstheme="majorBidi"/>
          <w:kern w:val="24"/>
          <w:sz w:val="24"/>
          <w:szCs w:val="24"/>
          <w:rtl/>
        </w:rPr>
        <w:t xml:space="preserve"> وهي تعتمد على معدل حدوث السلوك بمعنى إذا كان معدل حدوث السلوك مرتفع فيحتاج لمدة ملاحظة قصيرة، أما إذا كان معدل حدوثه قليلاً ما؛ إذا فهو يحتاج لمدة ملاحظة كبيرة.</w:t>
      </w:r>
    </w:p>
    <w:p w:rsidR="003E1A24" w:rsidRPr="00985D8F" w:rsidRDefault="003E1A24" w:rsidP="003E1A24">
      <w:pPr>
        <w:numPr>
          <w:ilvl w:val="0"/>
          <w:numId w:val="26"/>
        </w:numPr>
        <w:autoSpaceDE w:val="0"/>
        <w:autoSpaceDN w:val="0"/>
        <w:bidi/>
        <w:adjustRightInd w:val="0"/>
        <w:spacing w:after="0" w:line="240" w:lineRule="auto"/>
        <w:jc w:val="both"/>
        <w:rPr>
          <w:rFonts w:asciiTheme="majorBidi" w:hAnsiTheme="majorBidi" w:cstheme="majorBidi"/>
          <w:kern w:val="24"/>
          <w:sz w:val="24"/>
          <w:szCs w:val="24"/>
        </w:rPr>
      </w:pPr>
      <w:r w:rsidRPr="00985D8F">
        <w:rPr>
          <w:rFonts w:asciiTheme="majorBidi" w:hAnsiTheme="majorBidi" w:cstheme="majorBidi"/>
          <w:color w:val="0070C0"/>
          <w:kern w:val="24"/>
          <w:sz w:val="24"/>
          <w:szCs w:val="24"/>
          <w:rtl/>
        </w:rPr>
        <w:t xml:space="preserve"> تحديد الشخص الذي سيقوم بملاحظة السلوك :</w:t>
      </w:r>
      <w:r w:rsidRPr="00985D8F">
        <w:rPr>
          <w:rFonts w:asciiTheme="majorBidi" w:hAnsiTheme="majorBidi" w:cstheme="majorBidi"/>
          <w:kern w:val="24"/>
          <w:sz w:val="24"/>
          <w:szCs w:val="24"/>
          <w:rtl/>
        </w:rPr>
        <w:t xml:space="preserve"> يجب أن يكون على معرفة بالسلوك المستهدف وبتعريفه، وبصفاته، وبطرق القياس المستخدمة.</w:t>
      </w:r>
    </w:p>
    <w:p w:rsidR="003E1A24" w:rsidRPr="00985D8F" w:rsidRDefault="003E1A24" w:rsidP="003E1A24">
      <w:pPr>
        <w:autoSpaceDE w:val="0"/>
        <w:autoSpaceDN w:val="0"/>
        <w:adjustRightInd w:val="0"/>
        <w:spacing w:after="0" w:line="240" w:lineRule="auto"/>
        <w:jc w:val="right"/>
        <w:rPr>
          <w:rFonts w:asciiTheme="majorBidi" w:hAnsiTheme="majorBidi" w:cstheme="majorBidi"/>
          <w:color w:val="FF0000"/>
          <w:kern w:val="24"/>
          <w:sz w:val="24"/>
          <w:szCs w:val="24"/>
        </w:rPr>
      </w:pPr>
      <w:r w:rsidRPr="00985D8F">
        <w:rPr>
          <w:rFonts w:asciiTheme="majorBidi" w:hAnsiTheme="majorBidi" w:cstheme="majorBidi"/>
          <w:color w:val="FF0000"/>
          <w:kern w:val="24"/>
          <w:sz w:val="24"/>
          <w:szCs w:val="24"/>
          <w:u w:val="single"/>
          <w:rtl/>
        </w:rPr>
        <w:t>طرق قياس السلوك</w:t>
      </w:r>
    </w:p>
    <w:p w:rsidR="003E1A24" w:rsidRPr="00985D8F" w:rsidRDefault="003E1A24" w:rsidP="00C57EE3">
      <w:pPr>
        <w:autoSpaceDE w:val="0"/>
        <w:autoSpaceDN w:val="0"/>
        <w:adjustRightInd w:val="0"/>
        <w:spacing w:after="0" w:line="240" w:lineRule="auto"/>
        <w:ind w:right="540"/>
        <w:jc w:val="right"/>
        <w:rPr>
          <w:rFonts w:asciiTheme="majorBidi" w:hAnsiTheme="majorBidi" w:cstheme="majorBidi"/>
          <w:kern w:val="24"/>
          <w:sz w:val="24"/>
          <w:szCs w:val="24"/>
          <w:rtl/>
        </w:rPr>
      </w:pPr>
      <w:r w:rsidRPr="00985D8F">
        <w:rPr>
          <w:rFonts w:asciiTheme="majorBidi" w:hAnsiTheme="majorBidi" w:cstheme="majorBidi"/>
          <w:kern w:val="24"/>
          <w:sz w:val="24"/>
          <w:szCs w:val="24"/>
          <w:rtl/>
        </w:rPr>
        <w:t>إن طرق القياس المستخدمة في تعديل السلوك عديدة ومتنوعة، فهي تشمل:</w:t>
      </w:r>
    </w:p>
    <w:p w:rsidR="003E1A24" w:rsidRPr="00985D8F" w:rsidRDefault="003E1A24" w:rsidP="00C57EE3">
      <w:pPr>
        <w:autoSpaceDE w:val="0"/>
        <w:autoSpaceDN w:val="0"/>
        <w:adjustRightInd w:val="0"/>
        <w:spacing w:after="0" w:line="240" w:lineRule="auto"/>
        <w:ind w:right="540"/>
        <w:jc w:val="right"/>
        <w:rPr>
          <w:rFonts w:asciiTheme="majorBidi" w:hAnsiTheme="majorBidi" w:cstheme="majorBidi"/>
          <w:kern w:val="24"/>
          <w:sz w:val="24"/>
          <w:szCs w:val="24"/>
        </w:rPr>
      </w:pPr>
      <w:r w:rsidRPr="00985D8F">
        <w:rPr>
          <w:rFonts w:asciiTheme="majorBidi" w:hAnsiTheme="majorBidi" w:cstheme="majorBidi"/>
          <w:kern w:val="24"/>
          <w:sz w:val="24"/>
          <w:szCs w:val="24"/>
          <w:rtl/>
        </w:rPr>
        <w:t>الاختبارات النفسية التقليدية (مثل اختبارات الذكاء، اختبارات الشخصية، ... إلخ) وبخاصة في المرحلة الأولى.</w:t>
      </w:r>
    </w:p>
    <w:p w:rsidR="003E1A24" w:rsidRPr="00985D8F" w:rsidRDefault="003E1A24" w:rsidP="00C57EE3">
      <w:pPr>
        <w:autoSpaceDE w:val="0"/>
        <w:autoSpaceDN w:val="0"/>
        <w:adjustRightInd w:val="0"/>
        <w:spacing w:after="0" w:line="240" w:lineRule="auto"/>
        <w:jc w:val="right"/>
        <w:rPr>
          <w:rFonts w:asciiTheme="majorBidi" w:hAnsiTheme="majorBidi" w:cstheme="majorBidi"/>
          <w:kern w:val="24"/>
          <w:sz w:val="24"/>
          <w:szCs w:val="24"/>
        </w:rPr>
      </w:pPr>
      <w:r w:rsidRPr="00985D8F">
        <w:rPr>
          <w:rFonts w:asciiTheme="majorBidi" w:hAnsiTheme="majorBidi" w:cstheme="majorBidi"/>
          <w:kern w:val="24"/>
          <w:sz w:val="24"/>
          <w:szCs w:val="24"/>
          <w:rtl/>
        </w:rPr>
        <w:t>كذلك قد يشمل التقييم التمهيدي استخدام التقييم الذاتي، والمقابلة، قوائم تقدير السلوك، وغير ذلك، إلا أن البيانات التي يتم جمعها بهذه الطريقة تتصف بالعمومية ومن الصعب توظيفها في خطة العلاج، لهذا يلجأ معدلو السلوك إلى جمع بيانات تتصف بالدقة والوضوح وذلك من خلال القياس المباشر للسلوك، باستخدام الملاحظة المباشرة أو قياس نتائج السلوك.</w:t>
      </w:r>
    </w:p>
    <w:p w:rsidR="003E1A24" w:rsidRPr="00985D8F" w:rsidRDefault="003E1A24" w:rsidP="003E1A24">
      <w:pPr>
        <w:autoSpaceDE w:val="0"/>
        <w:autoSpaceDN w:val="0"/>
        <w:adjustRightInd w:val="0"/>
        <w:spacing w:after="0" w:line="240" w:lineRule="auto"/>
        <w:jc w:val="right"/>
        <w:rPr>
          <w:rFonts w:asciiTheme="majorBidi" w:hAnsiTheme="majorBidi" w:cstheme="majorBidi"/>
          <w:color w:val="0070C0"/>
          <w:kern w:val="24"/>
          <w:sz w:val="24"/>
          <w:szCs w:val="24"/>
        </w:rPr>
      </w:pPr>
      <w:r w:rsidRPr="00985D8F">
        <w:rPr>
          <w:rFonts w:asciiTheme="majorBidi" w:hAnsiTheme="majorBidi" w:cstheme="majorBidi"/>
          <w:color w:val="0070C0"/>
          <w:kern w:val="24"/>
          <w:sz w:val="24"/>
          <w:szCs w:val="24"/>
          <w:rtl/>
        </w:rPr>
        <w:t>1ـ المقابلة السلوكية</w:t>
      </w:r>
    </w:p>
    <w:p w:rsidR="003E1A24" w:rsidRPr="00985D8F" w:rsidRDefault="003E1A24" w:rsidP="00C57EE3">
      <w:pPr>
        <w:autoSpaceDE w:val="0"/>
        <w:autoSpaceDN w:val="0"/>
        <w:adjustRightInd w:val="0"/>
        <w:spacing w:after="0" w:line="240" w:lineRule="auto"/>
        <w:jc w:val="right"/>
        <w:rPr>
          <w:rFonts w:asciiTheme="majorBidi" w:hAnsiTheme="majorBidi" w:cstheme="majorBidi"/>
          <w:kern w:val="24"/>
          <w:sz w:val="24"/>
          <w:szCs w:val="24"/>
          <w:rtl/>
        </w:rPr>
      </w:pPr>
      <w:r w:rsidRPr="00985D8F">
        <w:rPr>
          <w:rFonts w:asciiTheme="majorBidi" w:hAnsiTheme="majorBidi" w:cstheme="majorBidi"/>
          <w:kern w:val="24"/>
          <w:sz w:val="24"/>
          <w:szCs w:val="24"/>
          <w:rtl/>
        </w:rPr>
        <w:t>إن الغاية الرئيسية من المقابلات السلوكية هي تحديد السلوك المستهدف من جوانبه المختلفة ومحاولة التعرف على العوامل التي تؤثر فيه ويمكننا تلخيص أهداف المقابلات السلوكية فيما يلي:</w:t>
      </w:r>
    </w:p>
    <w:p w:rsidR="003E1A24" w:rsidRPr="00985D8F" w:rsidRDefault="003E1A24" w:rsidP="003E1A24">
      <w:pPr>
        <w:numPr>
          <w:ilvl w:val="0"/>
          <w:numId w:val="53"/>
        </w:numPr>
        <w:autoSpaceDE w:val="0"/>
        <w:autoSpaceDN w:val="0"/>
        <w:bidi/>
        <w:adjustRightInd w:val="0"/>
        <w:spacing w:after="0" w:line="240" w:lineRule="auto"/>
        <w:ind w:right="540"/>
        <w:rPr>
          <w:rFonts w:asciiTheme="majorBidi" w:hAnsiTheme="majorBidi" w:cstheme="majorBidi"/>
          <w:kern w:val="24"/>
          <w:sz w:val="24"/>
          <w:szCs w:val="24"/>
        </w:rPr>
      </w:pPr>
      <w:r w:rsidRPr="00985D8F">
        <w:rPr>
          <w:rFonts w:asciiTheme="majorBidi" w:hAnsiTheme="majorBidi" w:cstheme="majorBidi"/>
          <w:kern w:val="24"/>
          <w:sz w:val="24"/>
          <w:szCs w:val="24"/>
          <w:rtl/>
        </w:rPr>
        <w:t xml:space="preserve"> تفهم المشكلة التي يعاني منها الفرد.</w:t>
      </w:r>
    </w:p>
    <w:p w:rsidR="003E1A24" w:rsidRPr="00985D8F" w:rsidRDefault="003E1A24" w:rsidP="003E1A24">
      <w:pPr>
        <w:numPr>
          <w:ilvl w:val="0"/>
          <w:numId w:val="54"/>
        </w:numPr>
        <w:autoSpaceDE w:val="0"/>
        <w:autoSpaceDN w:val="0"/>
        <w:bidi/>
        <w:adjustRightInd w:val="0"/>
        <w:spacing w:after="0" w:line="240" w:lineRule="auto"/>
        <w:ind w:right="540"/>
        <w:rPr>
          <w:rFonts w:asciiTheme="majorBidi" w:hAnsiTheme="majorBidi" w:cstheme="majorBidi"/>
          <w:kern w:val="24"/>
          <w:sz w:val="24"/>
          <w:szCs w:val="24"/>
        </w:rPr>
      </w:pPr>
      <w:r w:rsidRPr="00985D8F">
        <w:rPr>
          <w:rFonts w:asciiTheme="majorBidi" w:hAnsiTheme="majorBidi" w:cstheme="majorBidi"/>
          <w:kern w:val="24"/>
          <w:sz w:val="24"/>
          <w:szCs w:val="24"/>
          <w:rtl/>
        </w:rPr>
        <w:t xml:space="preserve"> التعرف على تاريخ الحالة النمائي.</w:t>
      </w:r>
    </w:p>
    <w:p w:rsidR="003E1A24" w:rsidRPr="00985D8F" w:rsidRDefault="003E1A24" w:rsidP="003E1A24">
      <w:pPr>
        <w:numPr>
          <w:ilvl w:val="0"/>
          <w:numId w:val="55"/>
        </w:numPr>
        <w:autoSpaceDE w:val="0"/>
        <w:autoSpaceDN w:val="0"/>
        <w:bidi/>
        <w:adjustRightInd w:val="0"/>
        <w:spacing w:after="0" w:line="240" w:lineRule="auto"/>
        <w:ind w:right="540"/>
        <w:rPr>
          <w:rFonts w:asciiTheme="majorBidi" w:hAnsiTheme="majorBidi" w:cstheme="majorBidi"/>
          <w:kern w:val="24"/>
          <w:sz w:val="24"/>
          <w:szCs w:val="24"/>
        </w:rPr>
      </w:pPr>
      <w:r w:rsidRPr="00985D8F">
        <w:rPr>
          <w:rFonts w:asciiTheme="majorBidi" w:hAnsiTheme="majorBidi" w:cstheme="majorBidi"/>
          <w:kern w:val="24"/>
          <w:sz w:val="24"/>
          <w:szCs w:val="24"/>
          <w:rtl/>
        </w:rPr>
        <w:t xml:space="preserve"> معرفة أنماط التفاعل الأسري التي قد تؤثر في السلوك المستهدف.</w:t>
      </w:r>
    </w:p>
    <w:p w:rsidR="003E1A24" w:rsidRPr="00985D8F" w:rsidRDefault="003E1A24" w:rsidP="003E1A24">
      <w:pPr>
        <w:numPr>
          <w:ilvl w:val="0"/>
          <w:numId w:val="56"/>
        </w:numPr>
        <w:autoSpaceDE w:val="0"/>
        <w:autoSpaceDN w:val="0"/>
        <w:bidi/>
        <w:adjustRightInd w:val="0"/>
        <w:spacing w:after="0" w:line="240" w:lineRule="auto"/>
        <w:ind w:right="540"/>
        <w:rPr>
          <w:rFonts w:asciiTheme="majorBidi" w:hAnsiTheme="majorBidi" w:cstheme="majorBidi"/>
          <w:kern w:val="24"/>
          <w:sz w:val="24"/>
          <w:szCs w:val="24"/>
        </w:rPr>
      </w:pPr>
      <w:r w:rsidRPr="00985D8F">
        <w:rPr>
          <w:rFonts w:asciiTheme="majorBidi" w:hAnsiTheme="majorBidi" w:cstheme="majorBidi"/>
          <w:kern w:val="24"/>
          <w:sz w:val="24"/>
          <w:szCs w:val="24"/>
          <w:rtl/>
        </w:rPr>
        <w:t xml:space="preserve"> التعرف على القدرات والإمكانات المتوافرة لدى الأسرة والتي يمكن توظيفها في برنامج تعديل السلوك.</w:t>
      </w:r>
    </w:p>
    <w:p w:rsidR="003E1A24" w:rsidRPr="00985D8F" w:rsidRDefault="003E1A24" w:rsidP="003E1A24">
      <w:pPr>
        <w:autoSpaceDE w:val="0"/>
        <w:autoSpaceDN w:val="0"/>
        <w:adjustRightInd w:val="0"/>
        <w:spacing w:after="0" w:line="240" w:lineRule="auto"/>
        <w:jc w:val="right"/>
        <w:rPr>
          <w:rFonts w:asciiTheme="majorBidi" w:hAnsiTheme="majorBidi" w:cstheme="majorBidi"/>
          <w:color w:val="0070C0"/>
          <w:kern w:val="24"/>
          <w:sz w:val="24"/>
          <w:szCs w:val="24"/>
        </w:rPr>
      </w:pPr>
      <w:r w:rsidRPr="00985D8F">
        <w:rPr>
          <w:rFonts w:asciiTheme="majorBidi" w:hAnsiTheme="majorBidi" w:cstheme="majorBidi"/>
          <w:color w:val="0070C0"/>
          <w:kern w:val="24"/>
          <w:sz w:val="24"/>
          <w:szCs w:val="24"/>
          <w:rtl/>
        </w:rPr>
        <w:lastRenderedPageBreak/>
        <w:t>2ـ قوائم تقدير السلوك</w:t>
      </w:r>
    </w:p>
    <w:p w:rsidR="003E1A24" w:rsidRPr="00985D8F" w:rsidRDefault="003E1A24" w:rsidP="00C57EE3">
      <w:pPr>
        <w:autoSpaceDE w:val="0"/>
        <w:autoSpaceDN w:val="0"/>
        <w:adjustRightInd w:val="0"/>
        <w:spacing w:after="0" w:line="240" w:lineRule="auto"/>
        <w:jc w:val="right"/>
        <w:rPr>
          <w:rFonts w:asciiTheme="majorBidi" w:hAnsiTheme="majorBidi" w:cstheme="majorBidi"/>
          <w:kern w:val="24"/>
          <w:sz w:val="24"/>
          <w:szCs w:val="24"/>
          <w:rtl/>
        </w:rPr>
      </w:pPr>
      <w:r w:rsidRPr="00985D8F">
        <w:rPr>
          <w:rFonts w:asciiTheme="majorBidi" w:hAnsiTheme="majorBidi" w:cstheme="majorBidi"/>
          <w:kern w:val="24"/>
          <w:sz w:val="24"/>
          <w:szCs w:val="24"/>
          <w:rtl/>
        </w:rPr>
        <w:t>بعد الانتهاء من إجراء المقابلة يطلب مُعدِل السلوك (الأخصائي النفسي) عادة من الأشخاص في حياة المتعالج الإجابة عن أسئلة محددة تهدف إلى تقييم سلوك المتعالج بشكل عام، وذلك من خلال استخدام قوائم تقدير سلوكية، ولقد أصبحت هذه الطريقة من طرق التقييم الشائعة في تعديل السلوك، كما يشهد على ذلك العديد من قوائم التقدير التي تم تطويرها في السنوات الماضية مثل:</w:t>
      </w:r>
    </w:p>
    <w:p w:rsidR="003E1A24" w:rsidRPr="00985D8F" w:rsidRDefault="003E1A24" w:rsidP="003E1A24">
      <w:pPr>
        <w:numPr>
          <w:ilvl w:val="0"/>
          <w:numId w:val="57"/>
        </w:numPr>
        <w:autoSpaceDE w:val="0"/>
        <w:autoSpaceDN w:val="0"/>
        <w:bidi/>
        <w:adjustRightInd w:val="0"/>
        <w:spacing w:after="0" w:line="240" w:lineRule="auto"/>
        <w:ind w:right="540"/>
        <w:rPr>
          <w:rFonts w:asciiTheme="majorBidi" w:hAnsiTheme="majorBidi" w:cstheme="majorBidi"/>
          <w:kern w:val="24"/>
          <w:sz w:val="24"/>
          <w:szCs w:val="24"/>
        </w:rPr>
      </w:pPr>
      <w:r w:rsidRPr="00985D8F">
        <w:rPr>
          <w:rFonts w:asciiTheme="majorBidi" w:hAnsiTheme="majorBidi" w:cstheme="majorBidi"/>
          <w:kern w:val="24"/>
          <w:sz w:val="24"/>
          <w:szCs w:val="24"/>
          <w:rtl/>
        </w:rPr>
        <w:t xml:space="preserve"> قائمة تقدير السلوك المشكل.</w:t>
      </w:r>
    </w:p>
    <w:p w:rsidR="003E1A24" w:rsidRPr="00985D8F" w:rsidRDefault="003E1A24" w:rsidP="003E1A24">
      <w:pPr>
        <w:numPr>
          <w:ilvl w:val="0"/>
          <w:numId w:val="58"/>
        </w:numPr>
        <w:autoSpaceDE w:val="0"/>
        <w:autoSpaceDN w:val="0"/>
        <w:bidi/>
        <w:adjustRightInd w:val="0"/>
        <w:spacing w:after="0" w:line="240" w:lineRule="auto"/>
        <w:ind w:right="540"/>
        <w:rPr>
          <w:rFonts w:asciiTheme="majorBidi" w:hAnsiTheme="majorBidi" w:cstheme="majorBidi"/>
          <w:kern w:val="24"/>
          <w:sz w:val="24"/>
          <w:szCs w:val="24"/>
        </w:rPr>
      </w:pPr>
      <w:r w:rsidRPr="00985D8F">
        <w:rPr>
          <w:rFonts w:asciiTheme="majorBidi" w:hAnsiTheme="majorBidi" w:cstheme="majorBidi"/>
          <w:kern w:val="24"/>
          <w:sz w:val="24"/>
          <w:szCs w:val="24"/>
          <w:rtl/>
        </w:rPr>
        <w:t xml:space="preserve"> مقاييس بتسبرج للتكيف السلوكي.</w:t>
      </w:r>
    </w:p>
    <w:p w:rsidR="003E1A24" w:rsidRPr="00985D8F" w:rsidRDefault="003E1A24" w:rsidP="003E1A24">
      <w:pPr>
        <w:numPr>
          <w:ilvl w:val="0"/>
          <w:numId w:val="59"/>
        </w:numPr>
        <w:autoSpaceDE w:val="0"/>
        <w:autoSpaceDN w:val="0"/>
        <w:bidi/>
        <w:adjustRightInd w:val="0"/>
        <w:spacing w:after="0" w:line="240" w:lineRule="auto"/>
        <w:ind w:right="540"/>
        <w:rPr>
          <w:rFonts w:asciiTheme="majorBidi" w:hAnsiTheme="majorBidi" w:cstheme="majorBidi"/>
          <w:kern w:val="24"/>
          <w:sz w:val="24"/>
          <w:szCs w:val="24"/>
        </w:rPr>
      </w:pPr>
      <w:r w:rsidRPr="00985D8F">
        <w:rPr>
          <w:rFonts w:asciiTheme="majorBidi" w:hAnsiTheme="majorBidi" w:cstheme="majorBidi"/>
          <w:kern w:val="24"/>
          <w:sz w:val="24"/>
          <w:szCs w:val="24"/>
          <w:rtl/>
        </w:rPr>
        <w:t xml:space="preserve"> قائمة والكر لتحديد السلوك المشكل.</w:t>
      </w:r>
    </w:p>
    <w:p w:rsidR="003E1A24" w:rsidRPr="00985D8F" w:rsidRDefault="003E1A24" w:rsidP="003E1A24">
      <w:pPr>
        <w:autoSpaceDE w:val="0"/>
        <w:autoSpaceDN w:val="0"/>
        <w:adjustRightInd w:val="0"/>
        <w:spacing w:after="0" w:line="240" w:lineRule="auto"/>
        <w:jc w:val="right"/>
        <w:rPr>
          <w:rFonts w:asciiTheme="majorBidi" w:hAnsiTheme="majorBidi" w:cstheme="majorBidi"/>
          <w:color w:val="0070C0"/>
          <w:kern w:val="24"/>
          <w:sz w:val="24"/>
          <w:szCs w:val="24"/>
        </w:rPr>
      </w:pPr>
      <w:r w:rsidRPr="00985D8F">
        <w:rPr>
          <w:rFonts w:asciiTheme="majorBidi" w:hAnsiTheme="majorBidi" w:cstheme="majorBidi"/>
          <w:color w:val="0070C0"/>
          <w:kern w:val="24"/>
          <w:sz w:val="24"/>
          <w:szCs w:val="24"/>
          <w:u w:val="single"/>
          <w:rtl/>
        </w:rPr>
        <w:t>3ـ قياس نتائج السلوك</w:t>
      </w:r>
    </w:p>
    <w:p w:rsidR="003E1A24" w:rsidRPr="00985D8F" w:rsidRDefault="003E1A24" w:rsidP="00C57EE3">
      <w:pPr>
        <w:autoSpaceDE w:val="0"/>
        <w:autoSpaceDN w:val="0"/>
        <w:adjustRightInd w:val="0"/>
        <w:spacing w:after="0" w:line="240" w:lineRule="auto"/>
        <w:jc w:val="right"/>
        <w:rPr>
          <w:rFonts w:asciiTheme="majorBidi" w:hAnsiTheme="majorBidi" w:cstheme="majorBidi"/>
          <w:kern w:val="24"/>
          <w:sz w:val="24"/>
          <w:szCs w:val="24"/>
          <w:rtl/>
        </w:rPr>
      </w:pPr>
      <w:r w:rsidRPr="00985D8F">
        <w:rPr>
          <w:rFonts w:asciiTheme="majorBidi" w:hAnsiTheme="majorBidi" w:cstheme="majorBidi"/>
          <w:kern w:val="24"/>
          <w:sz w:val="24"/>
          <w:szCs w:val="24"/>
          <w:rtl/>
        </w:rPr>
        <w:t>إن أكثر طرق القياس استخداماً في غرفة الصف هي قياس نتائج السلوك، أي قياس السلوك من خلال آثاره المتبقية دون ملاحظته أثناء حدوثه، مثال: يستطيع المعلم أن يقرأ إجابات الطفل عن أسئلة الامتحان في أي وقت يشاء، إذ ليس بالطبع ملاحظة الطفل أثناء كتابته للإجابة، إن طريقة القياس هذه بسيطة وسهلة، وعملية فهي لا تأخذ الكثير من وقت المعلم في غرفة الصف، كما أنها توفر لنا معلومات دقيقة، ويقوم المعالج بتحويل البيانات التي يجمعها من خلال قياس نتائج السلوك إلى أحد الأشكال التالية:</w:t>
      </w:r>
    </w:p>
    <w:p w:rsidR="003E1A24" w:rsidRPr="00985D8F" w:rsidRDefault="003E1A24" w:rsidP="00C57EE3">
      <w:pPr>
        <w:autoSpaceDE w:val="0"/>
        <w:autoSpaceDN w:val="0"/>
        <w:adjustRightInd w:val="0"/>
        <w:spacing w:after="0" w:line="240" w:lineRule="auto"/>
        <w:ind w:right="540"/>
        <w:jc w:val="right"/>
        <w:rPr>
          <w:rFonts w:asciiTheme="majorBidi" w:hAnsiTheme="majorBidi" w:cstheme="majorBidi"/>
          <w:color w:val="FF6699"/>
          <w:kern w:val="24"/>
          <w:sz w:val="24"/>
          <w:szCs w:val="24"/>
          <w:u w:val="single"/>
        </w:rPr>
      </w:pPr>
      <w:r w:rsidRPr="00985D8F">
        <w:rPr>
          <w:rFonts w:asciiTheme="majorBidi" w:hAnsiTheme="majorBidi" w:cstheme="majorBidi"/>
          <w:color w:val="FF6699"/>
          <w:kern w:val="24"/>
          <w:sz w:val="24"/>
          <w:szCs w:val="24"/>
          <w:u w:val="single"/>
          <w:rtl/>
        </w:rPr>
        <w:t>أ ـ تكرار السلوك</w:t>
      </w:r>
    </w:p>
    <w:p w:rsidR="003E1A24" w:rsidRPr="00985D8F" w:rsidRDefault="003E1A24" w:rsidP="00C57EE3">
      <w:pPr>
        <w:autoSpaceDE w:val="0"/>
        <w:autoSpaceDN w:val="0"/>
        <w:adjustRightInd w:val="0"/>
        <w:spacing w:after="0" w:line="240" w:lineRule="auto"/>
        <w:jc w:val="right"/>
        <w:rPr>
          <w:rFonts w:asciiTheme="majorBidi" w:hAnsiTheme="majorBidi" w:cstheme="majorBidi"/>
          <w:kern w:val="24"/>
          <w:sz w:val="24"/>
          <w:szCs w:val="24"/>
        </w:rPr>
      </w:pPr>
      <w:r w:rsidRPr="00985D8F">
        <w:rPr>
          <w:rFonts w:asciiTheme="majorBidi" w:hAnsiTheme="majorBidi" w:cstheme="majorBidi"/>
          <w:color w:val="FF0000"/>
          <w:kern w:val="24"/>
          <w:sz w:val="24"/>
          <w:szCs w:val="24"/>
          <w:u w:val="single"/>
          <w:rtl/>
        </w:rPr>
        <w:t>المقصود بتكرار السلوك :</w:t>
      </w:r>
      <w:r w:rsidRPr="00985D8F">
        <w:rPr>
          <w:rFonts w:asciiTheme="majorBidi" w:hAnsiTheme="majorBidi" w:cstheme="majorBidi"/>
          <w:kern w:val="24"/>
          <w:sz w:val="24"/>
          <w:szCs w:val="24"/>
          <w:rtl/>
        </w:rPr>
        <w:t xml:space="preserve"> هو تسجيل عدد مرات حدوث السلوك في فترة زمنية محددة. ويتم استخدام هذا الأسلوب عندما يكون من السهل تمييز السلوك المستهدف عن السلوكيات الأخرى، وعندما تكون فترة الملاحظة ثابتة، وإذا كانت الفرص المتاحة لحدوث السلوك متساوية من وقت لأخر.</w:t>
      </w:r>
    </w:p>
    <w:p w:rsidR="003E1A24" w:rsidRPr="00985D8F" w:rsidRDefault="003E1A24" w:rsidP="003E1A24">
      <w:pPr>
        <w:autoSpaceDE w:val="0"/>
        <w:autoSpaceDN w:val="0"/>
        <w:adjustRightInd w:val="0"/>
        <w:spacing w:after="0" w:line="240" w:lineRule="auto"/>
        <w:jc w:val="right"/>
        <w:rPr>
          <w:rFonts w:asciiTheme="majorBidi" w:hAnsiTheme="majorBidi" w:cstheme="majorBidi"/>
          <w:color w:val="FF6699"/>
          <w:kern w:val="24"/>
          <w:sz w:val="24"/>
          <w:szCs w:val="24"/>
          <w:u w:val="single"/>
          <w:rtl/>
        </w:rPr>
      </w:pPr>
      <w:r w:rsidRPr="00985D8F">
        <w:rPr>
          <w:rFonts w:asciiTheme="majorBidi" w:hAnsiTheme="majorBidi" w:cstheme="majorBidi"/>
          <w:color w:val="FF6699"/>
          <w:kern w:val="24"/>
          <w:sz w:val="24"/>
          <w:szCs w:val="24"/>
          <w:u w:val="single"/>
          <w:rtl/>
        </w:rPr>
        <w:t>ب ـ معدل حدوث السلوك</w:t>
      </w:r>
    </w:p>
    <w:p w:rsidR="003E1A24" w:rsidRPr="00985D8F" w:rsidRDefault="003E1A24" w:rsidP="00C57EE3">
      <w:pPr>
        <w:autoSpaceDE w:val="0"/>
        <w:autoSpaceDN w:val="0"/>
        <w:adjustRightInd w:val="0"/>
        <w:spacing w:after="0" w:line="240" w:lineRule="auto"/>
        <w:jc w:val="right"/>
        <w:rPr>
          <w:rFonts w:asciiTheme="majorBidi" w:hAnsiTheme="majorBidi" w:cstheme="majorBidi"/>
          <w:kern w:val="24"/>
          <w:sz w:val="24"/>
          <w:szCs w:val="24"/>
          <w:rtl/>
        </w:rPr>
      </w:pPr>
      <w:r w:rsidRPr="00985D8F">
        <w:rPr>
          <w:rFonts w:asciiTheme="majorBidi" w:hAnsiTheme="majorBidi" w:cstheme="majorBidi"/>
          <w:kern w:val="24"/>
          <w:sz w:val="24"/>
          <w:szCs w:val="24"/>
          <w:u w:val="single"/>
          <w:rtl/>
        </w:rPr>
        <w:t>يشير معدل حدوث السلوك</w:t>
      </w:r>
      <w:r w:rsidRPr="00985D8F">
        <w:rPr>
          <w:rFonts w:asciiTheme="majorBidi" w:hAnsiTheme="majorBidi" w:cstheme="majorBidi"/>
          <w:kern w:val="24"/>
          <w:sz w:val="24"/>
          <w:szCs w:val="24"/>
          <w:rtl/>
        </w:rPr>
        <w:t xml:space="preserve"> إلى عدد مرات حدوث السلوك للدقيقة الواحدة، أي أن </w:t>
      </w:r>
      <w:r w:rsidRPr="00985D8F">
        <w:rPr>
          <w:rFonts w:asciiTheme="majorBidi" w:hAnsiTheme="majorBidi" w:cstheme="majorBidi"/>
          <w:kern w:val="24"/>
          <w:sz w:val="24"/>
          <w:szCs w:val="24"/>
          <w:u w:val="single"/>
          <w:rtl/>
        </w:rPr>
        <w:t>معدل السلوك</w:t>
      </w:r>
      <w:r w:rsidRPr="00985D8F">
        <w:rPr>
          <w:rFonts w:asciiTheme="majorBidi" w:hAnsiTheme="majorBidi" w:cstheme="majorBidi"/>
          <w:kern w:val="24"/>
          <w:sz w:val="24"/>
          <w:szCs w:val="24"/>
          <w:rtl/>
        </w:rPr>
        <w:t xml:space="preserve"> = تكرار السلوك/ فترة الملاحظة. مثال: إذا أجاب الطالب في اليوم الأول عن 18 مسألة بشكل صحيح خلال 6 دقائق، معدل حدوث السلوك = 18/ 6 = 3 استجابات في الدقيقة الواحدة، اليوم الثاني أجاب عن 24 مسألة في 12 دقيقة= 24/ 12= 2 استجابتين في الدقيقة الواحدة، إن قياس معدل السلوك يعطينا صورة صادقة عن مهارة الطالب حتى لو لم تكن فترات الملاحظة  المختلفة متساوية.</w:t>
      </w:r>
    </w:p>
    <w:p w:rsidR="003E1A24" w:rsidRPr="00985D8F" w:rsidRDefault="003E1A24" w:rsidP="003E1A24">
      <w:pPr>
        <w:autoSpaceDE w:val="0"/>
        <w:autoSpaceDN w:val="0"/>
        <w:adjustRightInd w:val="0"/>
        <w:spacing w:after="0" w:line="240" w:lineRule="auto"/>
        <w:ind w:left="540" w:hanging="540"/>
        <w:jc w:val="right"/>
        <w:rPr>
          <w:rFonts w:asciiTheme="majorBidi" w:hAnsiTheme="majorBidi" w:cstheme="majorBidi"/>
          <w:color w:val="FF6699"/>
          <w:kern w:val="24"/>
          <w:sz w:val="24"/>
          <w:szCs w:val="24"/>
        </w:rPr>
      </w:pPr>
      <w:r w:rsidRPr="00985D8F">
        <w:rPr>
          <w:rFonts w:asciiTheme="majorBidi" w:hAnsiTheme="majorBidi" w:cstheme="majorBidi"/>
          <w:color w:val="FF6699"/>
          <w:kern w:val="24"/>
          <w:sz w:val="24"/>
          <w:szCs w:val="24"/>
          <w:rtl/>
        </w:rPr>
        <w:t>جـ ـ نسبة حدوث السلوك</w:t>
      </w:r>
    </w:p>
    <w:p w:rsidR="003E1A24" w:rsidRPr="00985D8F" w:rsidRDefault="003E1A24" w:rsidP="00C57EE3">
      <w:pPr>
        <w:autoSpaceDE w:val="0"/>
        <w:autoSpaceDN w:val="0"/>
        <w:adjustRightInd w:val="0"/>
        <w:spacing w:after="0" w:line="240" w:lineRule="auto"/>
        <w:ind w:hanging="2"/>
        <w:jc w:val="right"/>
        <w:rPr>
          <w:rFonts w:asciiTheme="majorBidi" w:hAnsiTheme="majorBidi" w:cstheme="majorBidi"/>
          <w:kern w:val="24"/>
          <w:sz w:val="24"/>
          <w:szCs w:val="24"/>
          <w:rtl/>
        </w:rPr>
      </w:pPr>
      <w:r w:rsidRPr="00985D8F">
        <w:rPr>
          <w:rFonts w:asciiTheme="majorBidi" w:hAnsiTheme="majorBidi" w:cstheme="majorBidi"/>
          <w:kern w:val="24"/>
          <w:sz w:val="24"/>
          <w:szCs w:val="24"/>
          <w:u w:val="single"/>
          <w:rtl/>
        </w:rPr>
        <w:t>نسبة السلوك هي</w:t>
      </w:r>
      <w:r w:rsidRPr="00985D8F">
        <w:rPr>
          <w:rFonts w:asciiTheme="majorBidi" w:hAnsiTheme="majorBidi" w:cstheme="majorBidi"/>
          <w:kern w:val="24"/>
          <w:sz w:val="24"/>
          <w:szCs w:val="24"/>
          <w:rtl/>
        </w:rPr>
        <w:t xml:space="preserve"> حاصل تقسيم عدد مرات حدوث السلوك على العدد الكلي لفرص حدوث السلوك مضروباً في مئة، مثال إذا أجاب الطالب على عدد 7 مسائل بشكل صحيح من أصل 10 فإن نسبة الاستجابات الصحيحة هي 7/ 10 × 100 = 70% .</w:t>
      </w:r>
    </w:p>
    <w:p w:rsidR="003E1A24" w:rsidRPr="00985D8F" w:rsidRDefault="003E1A24" w:rsidP="003E1A24">
      <w:pPr>
        <w:autoSpaceDE w:val="0"/>
        <w:autoSpaceDN w:val="0"/>
        <w:adjustRightInd w:val="0"/>
        <w:spacing w:after="0" w:line="240" w:lineRule="auto"/>
        <w:ind w:left="540" w:hanging="540"/>
        <w:jc w:val="right"/>
        <w:rPr>
          <w:rFonts w:asciiTheme="majorBidi" w:hAnsiTheme="majorBidi" w:cstheme="majorBidi"/>
          <w:color w:val="FF0000"/>
          <w:kern w:val="24"/>
          <w:sz w:val="24"/>
          <w:szCs w:val="24"/>
        </w:rPr>
      </w:pPr>
      <w:r w:rsidRPr="00985D8F">
        <w:rPr>
          <w:rFonts w:asciiTheme="majorBidi" w:hAnsiTheme="majorBidi" w:cstheme="majorBidi"/>
          <w:color w:val="FF0000"/>
          <w:kern w:val="24"/>
          <w:sz w:val="24"/>
          <w:szCs w:val="24"/>
          <w:u w:val="single"/>
          <w:rtl/>
        </w:rPr>
        <w:t>الملاحظة المباشرة</w:t>
      </w:r>
    </w:p>
    <w:p w:rsidR="003E1A24" w:rsidRPr="00985D8F" w:rsidRDefault="003E1A24" w:rsidP="00C57EE3">
      <w:pPr>
        <w:autoSpaceDE w:val="0"/>
        <w:autoSpaceDN w:val="0"/>
        <w:adjustRightInd w:val="0"/>
        <w:spacing w:after="0" w:line="240" w:lineRule="auto"/>
        <w:ind w:hanging="2"/>
        <w:jc w:val="right"/>
        <w:rPr>
          <w:rFonts w:asciiTheme="majorBidi" w:hAnsiTheme="majorBidi" w:cstheme="majorBidi"/>
          <w:kern w:val="24"/>
          <w:sz w:val="24"/>
          <w:szCs w:val="24"/>
          <w:rtl/>
        </w:rPr>
      </w:pPr>
      <w:r w:rsidRPr="00985D8F">
        <w:rPr>
          <w:rFonts w:asciiTheme="majorBidi" w:hAnsiTheme="majorBidi" w:cstheme="majorBidi"/>
          <w:kern w:val="24"/>
          <w:sz w:val="24"/>
          <w:szCs w:val="24"/>
          <w:rtl/>
        </w:rPr>
        <w:t>إن معظم السلوكيات لا تترك أثراً دائماً ولهذا فإن على  المعالج السلوكي ملاحظتها وقياسها عند حدوثها مباشرةً مثال: الخروج من المقعد، إيذاء الآخرين، إحداث الفوضى، كلها أمثلة لسلوكيات لا تترك أثراً دائماً، ففي هذه الحالة يحتاج المعالج السلوكي إلى ملاحظة السلوك مباشرةً أثناء حدوثه وليس إلى نتائجه، وهذا ما يسمى بالملاحظة المباشرة، وهناك طرق للقياس المباشر الشائعة في تعديل السلوك وهي:</w:t>
      </w:r>
    </w:p>
    <w:p w:rsidR="003E1A24" w:rsidRPr="00985D8F" w:rsidRDefault="003E1A24" w:rsidP="003E1A24">
      <w:pPr>
        <w:autoSpaceDE w:val="0"/>
        <w:autoSpaceDN w:val="0"/>
        <w:adjustRightInd w:val="0"/>
        <w:spacing w:after="0" w:line="240" w:lineRule="auto"/>
        <w:ind w:left="540" w:hanging="540"/>
        <w:jc w:val="right"/>
        <w:rPr>
          <w:rFonts w:asciiTheme="majorBidi" w:hAnsiTheme="majorBidi" w:cstheme="majorBidi"/>
          <w:color w:val="0070C0"/>
          <w:kern w:val="24"/>
          <w:sz w:val="24"/>
          <w:szCs w:val="24"/>
        </w:rPr>
      </w:pPr>
      <w:r w:rsidRPr="00985D8F">
        <w:rPr>
          <w:rFonts w:asciiTheme="majorBidi" w:hAnsiTheme="majorBidi" w:cstheme="majorBidi"/>
          <w:color w:val="0070C0"/>
          <w:kern w:val="24"/>
          <w:sz w:val="24"/>
          <w:szCs w:val="24"/>
          <w:rtl/>
        </w:rPr>
        <w:t>أـ تسجيل تكرار السلوك</w:t>
      </w:r>
    </w:p>
    <w:p w:rsidR="003E1A24" w:rsidRPr="00985D8F" w:rsidRDefault="003E1A24" w:rsidP="00C57EE3">
      <w:pPr>
        <w:autoSpaceDE w:val="0"/>
        <w:autoSpaceDN w:val="0"/>
        <w:adjustRightInd w:val="0"/>
        <w:spacing w:after="0" w:line="240" w:lineRule="auto"/>
        <w:ind w:hanging="2"/>
        <w:jc w:val="right"/>
        <w:rPr>
          <w:rFonts w:asciiTheme="majorBidi" w:hAnsiTheme="majorBidi" w:cstheme="majorBidi"/>
          <w:kern w:val="24"/>
          <w:sz w:val="24"/>
          <w:szCs w:val="24"/>
          <w:rtl/>
        </w:rPr>
      </w:pPr>
      <w:r w:rsidRPr="00985D8F">
        <w:rPr>
          <w:rFonts w:asciiTheme="majorBidi" w:hAnsiTheme="majorBidi" w:cstheme="majorBidi"/>
          <w:kern w:val="24"/>
          <w:sz w:val="24"/>
          <w:szCs w:val="24"/>
          <w:rtl/>
        </w:rPr>
        <w:t>تسجيل عدد المرات التي يحدث فيها السلوك في فترة زمنية محددة، وهي مناسبة عندما يكون الهدف من برنامج العلاج هو زيادة سلوك مرغوب فيه أو تقليل السلوك غير المرغوب فيه، ولكنها غير مناسبة عندما يستمر حدوث السلوك مدة طويلة مثل: مص الأصبع نصف ساعة للطفل (مرة واحدة في نصف ساعة)، الطفل بكى أربع مرات خلال ساعة (لا تزودنا بمعلومات عن طوبوغرافية السلوك فماذا عن مدة البكاء وماذا عن شدته.</w:t>
      </w:r>
    </w:p>
    <w:p w:rsidR="003E1A24" w:rsidRPr="00985D8F" w:rsidRDefault="003E1A24" w:rsidP="003E1A24">
      <w:pPr>
        <w:autoSpaceDE w:val="0"/>
        <w:autoSpaceDN w:val="0"/>
        <w:adjustRightInd w:val="0"/>
        <w:spacing w:after="0" w:line="240" w:lineRule="auto"/>
        <w:ind w:left="540" w:hanging="540"/>
        <w:jc w:val="right"/>
        <w:rPr>
          <w:rFonts w:asciiTheme="majorBidi" w:hAnsiTheme="majorBidi" w:cstheme="majorBidi"/>
          <w:color w:val="0070C0"/>
          <w:kern w:val="24"/>
          <w:sz w:val="24"/>
          <w:szCs w:val="24"/>
        </w:rPr>
      </w:pPr>
      <w:r w:rsidRPr="00985D8F">
        <w:rPr>
          <w:rFonts w:asciiTheme="majorBidi" w:hAnsiTheme="majorBidi" w:cstheme="majorBidi"/>
          <w:color w:val="0070C0"/>
          <w:kern w:val="24"/>
          <w:sz w:val="24"/>
          <w:szCs w:val="24"/>
          <w:rtl/>
        </w:rPr>
        <w:t>ب ـ تسجيل مدة حدوث السلوك</w:t>
      </w:r>
    </w:p>
    <w:p w:rsidR="003E1A24" w:rsidRPr="00985D8F" w:rsidRDefault="003E1A24" w:rsidP="00C57EE3">
      <w:pPr>
        <w:autoSpaceDE w:val="0"/>
        <w:autoSpaceDN w:val="0"/>
        <w:adjustRightInd w:val="0"/>
        <w:spacing w:after="0" w:line="240" w:lineRule="auto"/>
        <w:ind w:hanging="2"/>
        <w:jc w:val="right"/>
        <w:rPr>
          <w:rFonts w:asciiTheme="majorBidi" w:hAnsiTheme="majorBidi" w:cstheme="majorBidi"/>
          <w:kern w:val="24"/>
          <w:sz w:val="24"/>
          <w:szCs w:val="24"/>
          <w:rtl/>
        </w:rPr>
      </w:pPr>
      <w:r w:rsidRPr="00985D8F">
        <w:rPr>
          <w:rFonts w:asciiTheme="majorBidi" w:hAnsiTheme="majorBidi" w:cstheme="majorBidi"/>
          <w:kern w:val="24"/>
          <w:sz w:val="24"/>
          <w:szCs w:val="24"/>
          <w:rtl/>
        </w:rPr>
        <w:t>تستخدم عندما يكون المعالج السلوكي مهتماً بمعرفة طول الفترة الزمنية التي يستمر فيها حدوث السلوك. مثال معرفة بكاء الطفل عند وضعه في سريره. مص الأصابع مثلاً.</w:t>
      </w:r>
    </w:p>
    <w:p w:rsidR="003E1A24" w:rsidRPr="00985D8F" w:rsidRDefault="003E1A24" w:rsidP="00313AD8">
      <w:pPr>
        <w:autoSpaceDE w:val="0"/>
        <w:autoSpaceDN w:val="0"/>
        <w:adjustRightInd w:val="0"/>
        <w:spacing w:after="0" w:line="240" w:lineRule="auto"/>
        <w:ind w:hanging="2"/>
        <w:jc w:val="right"/>
        <w:rPr>
          <w:rFonts w:asciiTheme="majorBidi" w:hAnsiTheme="majorBidi" w:cstheme="majorBidi"/>
          <w:kern w:val="24"/>
          <w:sz w:val="24"/>
          <w:szCs w:val="24"/>
          <w:rtl/>
        </w:rPr>
      </w:pPr>
      <w:r w:rsidRPr="00985D8F">
        <w:rPr>
          <w:rFonts w:asciiTheme="majorBidi" w:hAnsiTheme="majorBidi" w:cstheme="majorBidi"/>
          <w:kern w:val="24"/>
          <w:sz w:val="24"/>
          <w:szCs w:val="24"/>
          <w:rtl/>
        </w:rPr>
        <w:t>نسبة السلوك = مدة السلوك/ مدة الملاحظة × 100 مثال: إذا كان طول فترة الملاحظة 20 دقيقة واستمر السلوك بالحدوث مدة 5 دقائق أثناء تلك الفترة فإن نسبة حدوثه تساوي 5/ 20 × 100= 25%.</w:t>
      </w:r>
    </w:p>
    <w:p w:rsidR="003E1A24" w:rsidRPr="00985D8F" w:rsidRDefault="003E1A24" w:rsidP="003E1A24">
      <w:pPr>
        <w:autoSpaceDE w:val="0"/>
        <w:autoSpaceDN w:val="0"/>
        <w:adjustRightInd w:val="0"/>
        <w:spacing w:after="0" w:line="240" w:lineRule="auto"/>
        <w:ind w:left="540" w:hanging="2"/>
        <w:jc w:val="right"/>
        <w:rPr>
          <w:rFonts w:asciiTheme="majorBidi" w:hAnsiTheme="majorBidi" w:cstheme="majorBidi"/>
          <w:color w:val="0070C0"/>
          <w:kern w:val="24"/>
          <w:sz w:val="24"/>
          <w:szCs w:val="24"/>
        </w:rPr>
      </w:pPr>
      <w:r w:rsidRPr="00985D8F">
        <w:rPr>
          <w:rFonts w:asciiTheme="majorBidi" w:hAnsiTheme="majorBidi" w:cstheme="majorBidi"/>
          <w:color w:val="0070C0"/>
          <w:kern w:val="24"/>
          <w:sz w:val="24"/>
          <w:szCs w:val="24"/>
          <w:rtl/>
        </w:rPr>
        <w:t>جـ ـ تسجيل الفواصل الزمنية</w:t>
      </w:r>
    </w:p>
    <w:p w:rsidR="003E1A24" w:rsidRPr="00985D8F" w:rsidRDefault="003E1A24" w:rsidP="00313AD8">
      <w:pPr>
        <w:autoSpaceDE w:val="0"/>
        <w:autoSpaceDN w:val="0"/>
        <w:adjustRightInd w:val="0"/>
        <w:spacing w:after="0" w:line="240" w:lineRule="auto"/>
        <w:ind w:hanging="2"/>
        <w:jc w:val="right"/>
        <w:rPr>
          <w:rFonts w:asciiTheme="majorBidi" w:hAnsiTheme="majorBidi" w:cstheme="majorBidi"/>
          <w:kern w:val="24"/>
          <w:sz w:val="24"/>
          <w:szCs w:val="24"/>
          <w:rtl/>
        </w:rPr>
      </w:pPr>
      <w:r w:rsidRPr="00985D8F">
        <w:rPr>
          <w:rFonts w:asciiTheme="majorBidi" w:hAnsiTheme="majorBidi" w:cstheme="majorBidi"/>
          <w:kern w:val="24"/>
          <w:sz w:val="24"/>
          <w:szCs w:val="24"/>
          <w:rtl/>
        </w:rPr>
        <w:t>تشمل تسجيل الفواصل الزمنية تقسيم فترة الملاحظة الكلية (10 دقائق مثلاً) إلى فترات زمنية جزئية متساوية (15 ثانية مثلاً) وملاحظة حدوث أو عدم حدوث السلوك المستهدف في كل من تلك الفترات الجزئية، ولكنها قد لا تعطينا صورة واضحة وكاملة عن السلوك، مثال ممكن السلوك يتكرر في الفاصل الزمني الواحد أكثر من مرة ونسجل في الفاصل الواحد مرة واحدة فقط.</w:t>
      </w:r>
    </w:p>
    <w:p w:rsidR="003E1A24" w:rsidRPr="00985D8F" w:rsidRDefault="003E1A24" w:rsidP="003E1A24">
      <w:pPr>
        <w:autoSpaceDE w:val="0"/>
        <w:autoSpaceDN w:val="0"/>
        <w:adjustRightInd w:val="0"/>
        <w:spacing w:after="0" w:line="240" w:lineRule="auto"/>
        <w:ind w:left="540" w:hanging="540"/>
        <w:jc w:val="right"/>
        <w:rPr>
          <w:rFonts w:asciiTheme="majorBidi" w:hAnsiTheme="majorBidi" w:cstheme="majorBidi"/>
          <w:color w:val="FF0000"/>
          <w:kern w:val="24"/>
          <w:sz w:val="24"/>
          <w:szCs w:val="24"/>
        </w:rPr>
      </w:pPr>
      <w:r w:rsidRPr="00985D8F">
        <w:rPr>
          <w:rFonts w:asciiTheme="majorBidi" w:hAnsiTheme="majorBidi" w:cstheme="majorBidi"/>
          <w:color w:val="FF0000"/>
          <w:kern w:val="24"/>
          <w:sz w:val="24"/>
          <w:szCs w:val="24"/>
          <w:u w:val="single"/>
          <w:rtl/>
        </w:rPr>
        <w:t>نسبة الاتفاق بين الملاحظين</w:t>
      </w:r>
    </w:p>
    <w:p w:rsidR="003E1A24" w:rsidRPr="00985D8F" w:rsidRDefault="003E1A24" w:rsidP="00313AD8">
      <w:pPr>
        <w:autoSpaceDE w:val="0"/>
        <w:autoSpaceDN w:val="0"/>
        <w:adjustRightInd w:val="0"/>
        <w:spacing w:after="0" w:line="240" w:lineRule="auto"/>
        <w:ind w:hanging="2"/>
        <w:jc w:val="right"/>
        <w:rPr>
          <w:rFonts w:asciiTheme="majorBidi" w:hAnsiTheme="majorBidi" w:cstheme="majorBidi"/>
          <w:kern w:val="24"/>
          <w:sz w:val="24"/>
          <w:szCs w:val="24"/>
          <w:rtl/>
        </w:rPr>
      </w:pPr>
      <w:r w:rsidRPr="00985D8F">
        <w:rPr>
          <w:rFonts w:asciiTheme="majorBidi" w:hAnsiTheme="majorBidi" w:cstheme="majorBidi"/>
          <w:kern w:val="24"/>
          <w:sz w:val="24"/>
          <w:szCs w:val="24"/>
          <w:rtl/>
        </w:rPr>
        <w:t>يقصد بنسية الاتفاق بين الملاحظين مدى ثبات نتائج الملاحظة بين ملاحظ وآخر، وعندما تكون نسبة الاتفاق 80% فأكثر فإن ذلك يدل على مدى صدق وثبات الملاحظة.</w:t>
      </w:r>
    </w:p>
    <w:p w:rsidR="003E1A24" w:rsidRPr="00985D8F" w:rsidRDefault="003E1A24" w:rsidP="00313AD8">
      <w:pPr>
        <w:autoSpaceDE w:val="0"/>
        <w:autoSpaceDN w:val="0"/>
        <w:adjustRightInd w:val="0"/>
        <w:spacing w:after="0" w:line="240" w:lineRule="auto"/>
        <w:ind w:hanging="2"/>
        <w:jc w:val="right"/>
        <w:rPr>
          <w:rFonts w:asciiTheme="majorBidi" w:hAnsiTheme="majorBidi" w:cstheme="majorBidi"/>
          <w:kern w:val="24"/>
          <w:sz w:val="24"/>
          <w:szCs w:val="24"/>
        </w:rPr>
      </w:pPr>
      <w:r w:rsidRPr="00985D8F">
        <w:rPr>
          <w:rFonts w:asciiTheme="majorBidi" w:hAnsiTheme="majorBidi" w:cstheme="majorBidi"/>
          <w:kern w:val="24"/>
          <w:sz w:val="24"/>
          <w:szCs w:val="24"/>
          <w:rtl/>
        </w:rPr>
        <w:t>نسبة الاتفاق = العدد الأصغر/ العدد الأكبر× 100</w:t>
      </w:r>
    </w:p>
    <w:p w:rsidR="003E1A24" w:rsidRPr="00985D8F" w:rsidRDefault="003E1A24" w:rsidP="00313AD8">
      <w:pPr>
        <w:autoSpaceDE w:val="0"/>
        <w:autoSpaceDN w:val="0"/>
        <w:adjustRightInd w:val="0"/>
        <w:spacing w:after="0" w:line="240" w:lineRule="auto"/>
        <w:ind w:hanging="2"/>
        <w:jc w:val="right"/>
        <w:rPr>
          <w:rFonts w:asciiTheme="majorBidi" w:hAnsiTheme="majorBidi" w:cstheme="majorBidi"/>
          <w:kern w:val="24"/>
          <w:sz w:val="24"/>
          <w:szCs w:val="24"/>
        </w:rPr>
      </w:pPr>
      <w:r w:rsidRPr="00985D8F">
        <w:rPr>
          <w:rFonts w:asciiTheme="majorBidi" w:hAnsiTheme="majorBidi" w:cstheme="majorBidi"/>
          <w:kern w:val="24"/>
          <w:sz w:val="24"/>
          <w:szCs w:val="24"/>
          <w:rtl/>
        </w:rPr>
        <w:t>مثال: إذا أفاد الملاحظ الأول أن السلوك المستهدف حدث 25 مرة خلال فترة الملاحظة أما الملاحظ الثاني أفاد بأنه حدث 18 مرة خلال نفس فترة الملاحظة.</w:t>
      </w:r>
    </w:p>
    <w:p w:rsidR="003E1A24" w:rsidRDefault="003E1A24" w:rsidP="00313AD8">
      <w:pPr>
        <w:autoSpaceDE w:val="0"/>
        <w:autoSpaceDN w:val="0"/>
        <w:adjustRightInd w:val="0"/>
        <w:spacing w:after="0" w:line="240" w:lineRule="auto"/>
        <w:ind w:hanging="2"/>
        <w:jc w:val="right"/>
        <w:rPr>
          <w:rFonts w:asciiTheme="majorBidi" w:hAnsiTheme="majorBidi" w:cstheme="majorBidi" w:hint="cs"/>
          <w:kern w:val="24"/>
          <w:sz w:val="24"/>
          <w:szCs w:val="24"/>
          <w:rtl/>
        </w:rPr>
      </w:pPr>
      <w:r w:rsidRPr="00985D8F">
        <w:rPr>
          <w:rFonts w:asciiTheme="majorBidi" w:hAnsiTheme="majorBidi" w:cstheme="majorBidi"/>
          <w:kern w:val="24"/>
          <w:sz w:val="24"/>
          <w:szCs w:val="24"/>
          <w:rtl/>
        </w:rPr>
        <w:t>نسبة الاتفاق بينهما = 18/ 25 × 100= 72%.</w:t>
      </w:r>
    </w:p>
    <w:p w:rsidR="006F1FD0" w:rsidRDefault="006F1FD0" w:rsidP="00313AD8">
      <w:pPr>
        <w:autoSpaceDE w:val="0"/>
        <w:autoSpaceDN w:val="0"/>
        <w:adjustRightInd w:val="0"/>
        <w:spacing w:after="0" w:line="240" w:lineRule="auto"/>
        <w:ind w:hanging="2"/>
        <w:jc w:val="right"/>
        <w:rPr>
          <w:rFonts w:asciiTheme="majorBidi" w:hAnsiTheme="majorBidi" w:cstheme="majorBidi" w:hint="cs"/>
          <w:kern w:val="24"/>
          <w:sz w:val="24"/>
          <w:szCs w:val="24"/>
          <w:rtl/>
        </w:rPr>
      </w:pPr>
    </w:p>
    <w:p w:rsidR="006F1FD0" w:rsidRPr="00985D8F" w:rsidRDefault="006F1FD0" w:rsidP="00313AD8">
      <w:pPr>
        <w:autoSpaceDE w:val="0"/>
        <w:autoSpaceDN w:val="0"/>
        <w:adjustRightInd w:val="0"/>
        <w:spacing w:after="0" w:line="240" w:lineRule="auto"/>
        <w:ind w:hanging="2"/>
        <w:jc w:val="right"/>
        <w:rPr>
          <w:rFonts w:asciiTheme="majorBidi" w:hAnsiTheme="majorBidi" w:cstheme="majorBidi" w:hint="cs"/>
          <w:kern w:val="24"/>
          <w:sz w:val="24"/>
          <w:szCs w:val="24"/>
        </w:rPr>
      </w:pPr>
    </w:p>
    <w:p w:rsidR="003E1A24" w:rsidRPr="00985D8F" w:rsidRDefault="003E1A24" w:rsidP="00313AD8">
      <w:pPr>
        <w:autoSpaceDE w:val="0"/>
        <w:autoSpaceDN w:val="0"/>
        <w:adjustRightInd w:val="0"/>
        <w:spacing w:after="0" w:line="240" w:lineRule="auto"/>
        <w:ind w:hanging="2"/>
        <w:jc w:val="right"/>
        <w:rPr>
          <w:rFonts w:asciiTheme="majorBidi" w:hAnsiTheme="majorBidi" w:cstheme="majorBidi"/>
          <w:color w:val="FF0000"/>
          <w:kern w:val="24"/>
          <w:sz w:val="24"/>
          <w:szCs w:val="24"/>
          <w:rtl/>
        </w:rPr>
      </w:pPr>
      <w:r w:rsidRPr="00985D8F">
        <w:rPr>
          <w:rFonts w:asciiTheme="majorBidi" w:hAnsiTheme="majorBidi" w:cstheme="majorBidi"/>
          <w:color w:val="FF0000"/>
          <w:kern w:val="24"/>
          <w:sz w:val="24"/>
          <w:szCs w:val="24"/>
          <w:u w:val="single"/>
          <w:rtl/>
        </w:rPr>
        <w:lastRenderedPageBreak/>
        <w:t>تابع نسبة الاتفاق بين الملاحظين</w:t>
      </w:r>
    </w:p>
    <w:p w:rsidR="003E1A24" w:rsidRPr="00985D8F" w:rsidRDefault="003E1A24" w:rsidP="00313AD8">
      <w:pPr>
        <w:autoSpaceDE w:val="0"/>
        <w:autoSpaceDN w:val="0"/>
        <w:adjustRightInd w:val="0"/>
        <w:spacing w:after="0" w:line="240" w:lineRule="auto"/>
        <w:ind w:hanging="2"/>
        <w:jc w:val="right"/>
        <w:rPr>
          <w:rFonts w:asciiTheme="majorBidi" w:hAnsiTheme="majorBidi" w:cstheme="majorBidi"/>
          <w:kern w:val="24"/>
          <w:sz w:val="24"/>
          <w:szCs w:val="24"/>
          <w:rtl/>
        </w:rPr>
      </w:pPr>
      <w:r w:rsidRPr="00985D8F">
        <w:rPr>
          <w:rFonts w:asciiTheme="majorBidi" w:hAnsiTheme="majorBidi" w:cstheme="majorBidi"/>
          <w:kern w:val="24"/>
          <w:sz w:val="24"/>
          <w:szCs w:val="24"/>
          <w:rtl/>
        </w:rPr>
        <w:t xml:space="preserve">هذا في حال إذا كنا نتحدث عن تكرار السلوك، أما إذا كنا نتحدث عن مدة ملاحظة حدوث السلوك؛ فإن نسبة الاتفاق بين </w:t>
      </w:r>
      <w:r w:rsidRPr="00985D8F">
        <w:rPr>
          <w:rFonts w:asciiTheme="majorBidi" w:hAnsiTheme="majorBidi" w:cstheme="majorBidi"/>
          <w:color w:val="0070C0"/>
          <w:kern w:val="24"/>
          <w:sz w:val="24"/>
          <w:szCs w:val="24"/>
          <w:u w:val="single"/>
          <w:rtl/>
        </w:rPr>
        <w:t>الملاحظين</w:t>
      </w:r>
      <w:r w:rsidRPr="00985D8F">
        <w:rPr>
          <w:rFonts w:asciiTheme="majorBidi" w:hAnsiTheme="majorBidi" w:cstheme="majorBidi"/>
          <w:kern w:val="24"/>
          <w:sz w:val="24"/>
          <w:szCs w:val="24"/>
          <w:rtl/>
        </w:rPr>
        <w:t xml:space="preserve"> = المدة الأقصر/ المدة الأطول × 100</w:t>
      </w:r>
    </w:p>
    <w:p w:rsidR="003E1A24" w:rsidRPr="00985D8F" w:rsidRDefault="003E1A24" w:rsidP="00313AD8">
      <w:pPr>
        <w:autoSpaceDE w:val="0"/>
        <w:autoSpaceDN w:val="0"/>
        <w:adjustRightInd w:val="0"/>
        <w:spacing w:after="0" w:line="240" w:lineRule="auto"/>
        <w:ind w:hanging="2"/>
        <w:jc w:val="right"/>
        <w:rPr>
          <w:rFonts w:asciiTheme="majorBidi" w:hAnsiTheme="majorBidi" w:cstheme="majorBidi"/>
          <w:kern w:val="24"/>
          <w:sz w:val="24"/>
          <w:szCs w:val="24"/>
          <w:rtl/>
        </w:rPr>
      </w:pPr>
      <w:r w:rsidRPr="00985D8F">
        <w:rPr>
          <w:rFonts w:asciiTheme="majorBidi" w:hAnsiTheme="majorBidi" w:cstheme="majorBidi"/>
          <w:kern w:val="24"/>
          <w:sz w:val="24"/>
          <w:szCs w:val="24"/>
          <w:rtl/>
        </w:rPr>
        <w:t>مثال: إذا أفاد الملاحظ الأول أن السلوك المستهدف حدث لمدة 15 دقيقة خلال فترة الملاحظة أما الملاحظ الثاني أفاد بأنه حدث لمدة 12 دقيقةخلال نفس فترة الملاحظة.</w:t>
      </w:r>
    </w:p>
    <w:p w:rsidR="003E1A24" w:rsidRPr="00985D8F" w:rsidRDefault="003E1A24" w:rsidP="00313AD8">
      <w:pPr>
        <w:autoSpaceDE w:val="0"/>
        <w:autoSpaceDN w:val="0"/>
        <w:adjustRightInd w:val="0"/>
        <w:spacing w:after="0" w:line="240" w:lineRule="auto"/>
        <w:ind w:hanging="2"/>
        <w:jc w:val="right"/>
        <w:rPr>
          <w:rFonts w:asciiTheme="majorBidi" w:hAnsiTheme="majorBidi" w:cstheme="majorBidi"/>
          <w:kern w:val="24"/>
          <w:sz w:val="24"/>
          <w:szCs w:val="24"/>
        </w:rPr>
      </w:pPr>
      <w:r w:rsidRPr="00985D8F">
        <w:rPr>
          <w:rFonts w:asciiTheme="majorBidi" w:hAnsiTheme="majorBidi" w:cstheme="majorBidi"/>
          <w:kern w:val="24"/>
          <w:sz w:val="24"/>
          <w:szCs w:val="24"/>
          <w:rtl/>
        </w:rPr>
        <w:t>إذا فإن نسبة الاتفاق بن الملاحظين = 12 دقيقة / 15 دقيقة × 100 = 80%.</w:t>
      </w:r>
    </w:p>
    <w:p w:rsidR="003E1A24" w:rsidRPr="00985D8F" w:rsidRDefault="003E1A24" w:rsidP="00313AD8">
      <w:pPr>
        <w:autoSpaceDE w:val="0"/>
        <w:autoSpaceDN w:val="0"/>
        <w:adjustRightInd w:val="0"/>
        <w:spacing w:after="0" w:line="240" w:lineRule="auto"/>
        <w:ind w:hanging="2"/>
        <w:jc w:val="right"/>
        <w:rPr>
          <w:rFonts w:asciiTheme="majorBidi" w:hAnsiTheme="majorBidi" w:cstheme="majorBidi"/>
          <w:color w:val="FF0000"/>
          <w:kern w:val="24"/>
          <w:sz w:val="24"/>
          <w:szCs w:val="24"/>
        </w:rPr>
      </w:pPr>
      <w:r w:rsidRPr="00985D8F">
        <w:rPr>
          <w:rFonts w:asciiTheme="majorBidi" w:hAnsiTheme="majorBidi" w:cstheme="majorBidi"/>
          <w:color w:val="FF0000"/>
          <w:kern w:val="24"/>
          <w:sz w:val="24"/>
          <w:szCs w:val="24"/>
          <w:rtl/>
        </w:rPr>
        <w:t>مصادر الخطأ في الملاحظة المباشرة</w:t>
      </w:r>
    </w:p>
    <w:p w:rsidR="003E1A24" w:rsidRPr="00985D8F" w:rsidRDefault="003E1A24" w:rsidP="003E1A24">
      <w:pPr>
        <w:numPr>
          <w:ilvl w:val="0"/>
          <w:numId w:val="26"/>
        </w:numPr>
        <w:autoSpaceDE w:val="0"/>
        <w:autoSpaceDN w:val="0"/>
        <w:bidi/>
        <w:adjustRightInd w:val="0"/>
        <w:spacing w:after="0" w:line="240" w:lineRule="auto"/>
        <w:ind w:left="281" w:hanging="281"/>
        <w:rPr>
          <w:rFonts w:asciiTheme="majorBidi" w:hAnsiTheme="majorBidi" w:cstheme="majorBidi"/>
          <w:kern w:val="24"/>
          <w:sz w:val="24"/>
          <w:szCs w:val="24"/>
          <w:rtl/>
        </w:rPr>
      </w:pPr>
      <w:r w:rsidRPr="00985D8F">
        <w:rPr>
          <w:rFonts w:asciiTheme="majorBidi" w:hAnsiTheme="majorBidi" w:cstheme="majorBidi"/>
          <w:kern w:val="24"/>
          <w:sz w:val="24"/>
          <w:szCs w:val="24"/>
          <w:rtl/>
        </w:rPr>
        <w:t>رد الفعل للملاحَظ.</w:t>
      </w:r>
    </w:p>
    <w:p w:rsidR="003E1A24" w:rsidRPr="00985D8F" w:rsidRDefault="003E1A24" w:rsidP="003E1A24">
      <w:pPr>
        <w:numPr>
          <w:ilvl w:val="0"/>
          <w:numId w:val="26"/>
        </w:numPr>
        <w:autoSpaceDE w:val="0"/>
        <w:autoSpaceDN w:val="0"/>
        <w:bidi/>
        <w:adjustRightInd w:val="0"/>
        <w:spacing w:after="0" w:line="240" w:lineRule="auto"/>
        <w:ind w:left="281" w:hanging="281"/>
        <w:rPr>
          <w:rFonts w:asciiTheme="majorBidi" w:hAnsiTheme="majorBidi" w:cstheme="majorBidi"/>
          <w:kern w:val="24"/>
          <w:sz w:val="24"/>
          <w:szCs w:val="24"/>
        </w:rPr>
      </w:pPr>
      <w:r w:rsidRPr="00985D8F">
        <w:rPr>
          <w:rFonts w:asciiTheme="majorBidi" w:hAnsiTheme="majorBidi" w:cstheme="majorBidi"/>
          <w:kern w:val="24"/>
          <w:sz w:val="24"/>
          <w:szCs w:val="24"/>
          <w:rtl/>
        </w:rPr>
        <w:t>درجة تقبل السلوك. الشخص الملاحَظ  عند شعوره بالملاحظة يُظهر السلوك المقبول بكثرة، ويقل ظهور السلوك غير المقبول ليظهر بصورة طيبة ومقبولة أمام الملاحِظ.</w:t>
      </w:r>
    </w:p>
    <w:p w:rsidR="003E1A24" w:rsidRPr="00985D8F" w:rsidRDefault="003E1A24" w:rsidP="003E1A24">
      <w:pPr>
        <w:numPr>
          <w:ilvl w:val="0"/>
          <w:numId w:val="26"/>
        </w:numPr>
        <w:autoSpaceDE w:val="0"/>
        <w:autoSpaceDN w:val="0"/>
        <w:bidi/>
        <w:adjustRightInd w:val="0"/>
        <w:spacing w:after="0" w:line="240" w:lineRule="auto"/>
        <w:ind w:left="281" w:hanging="281"/>
        <w:rPr>
          <w:rFonts w:asciiTheme="majorBidi" w:hAnsiTheme="majorBidi" w:cstheme="majorBidi"/>
          <w:kern w:val="24"/>
          <w:sz w:val="24"/>
          <w:szCs w:val="24"/>
        </w:rPr>
      </w:pPr>
      <w:r w:rsidRPr="00985D8F">
        <w:rPr>
          <w:rFonts w:asciiTheme="majorBidi" w:hAnsiTheme="majorBidi" w:cstheme="majorBidi"/>
          <w:kern w:val="24"/>
          <w:sz w:val="24"/>
          <w:szCs w:val="24"/>
          <w:rtl/>
        </w:rPr>
        <w:t>خصائص الشخص الملاحَظ. حسب السن أقل من ستة سنوات لا يتأثرون، أما الراشدين فيتأثرون، وحسب مستوى الثقة.</w:t>
      </w:r>
    </w:p>
    <w:p w:rsidR="003E1A24" w:rsidRPr="00985D8F" w:rsidRDefault="003E1A24" w:rsidP="003E1A24">
      <w:pPr>
        <w:numPr>
          <w:ilvl w:val="0"/>
          <w:numId w:val="26"/>
        </w:numPr>
        <w:autoSpaceDE w:val="0"/>
        <w:autoSpaceDN w:val="0"/>
        <w:bidi/>
        <w:adjustRightInd w:val="0"/>
        <w:spacing w:after="0" w:line="240" w:lineRule="auto"/>
        <w:ind w:left="281" w:hanging="281"/>
        <w:rPr>
          <w:rFonts w:asciiTheme="majorBidi" w:hAnsiTheme="majorBidi" w:cstheme="majorBidi"/>
          <w:kern w:val="24"/>
          <w:sz w:val="24"/>
          <w:szCs w:val="24"/>
        </w:rPr>
      </w:pPr>
      <w:r w:rsidRPr="00985D8F">
        <w:rPr>
          <w:rFonts w:asciiTheme="majorBidi" w:hAnsiTheme="majorBidi" w:cstheme="majorBidi"/>
          <w:kern w:val="24"/>
          <w:sz w:val="24"/>
          <w:szCs w:val="24"/>
          <w:rtl/>
        </w:rPr>
        <w:t>درجة وضوح الملاحظة. كلما كانت الملاحظة أكثر وضوحاً واقتحامية كان حدوث رد الفعل لدى الشخص الملاحَظ أكثر.</w:t>
      </w:r>
    </w:p>
    <w:p w:rsidR="003E1A24" w:rsidRPr="00985D8F" w:rsidRDefault="003E1A24" w:rsidP="003E1A24">
      <w:pPr>
        <w:numPr>
          <w:ilvl w:val="0"/>
          <w:numId w:val="26"/>
        </w:numPr>
        <w:autoSpaceDE w:val="0"/>
        <w:autoSpaceDN w:val="0"/>
        <w:bidi/>
        <w:adjustRightInd w:val="0"/>
        <w:spacing w:after="0" w:line="240" w:lineRule="auto"/>
        <w:ind w:left="281" w:hanging="281"/>
        <w:rPr>
          <w:rFonts w:asciiTheme="majorBidi" w:hAnsiTheme="majorBidi" w:cstheme="majorBidi"/>
          <w:kern w:val="24"/>
          <w:sz w:val="24"/>
          <w:szCs w:val="24"/>
        </w:rPr>
      </w:pPr>
      <w:r w:rsidRPr="00985D8F">
        <w:rPr>
          <w:rFonts w:asciiTheme="majorBidi" w:hAnsiTheme="majorBidi" w:cstheme="majorBidi"/>
          <w:kern w:val="24"/>
          <w:sz w:val="24"/>
          <w:szCs w:val="24"/>
          <w:rtl/>
        </w:rPr>
        <w:t>خصائص الشخص الملاحِظ. (العمر، الجنس، المظهر، الأسلوب في التعامل، كيفية الدخول إلى مكان الملاحظة وغيرها).</w:t>
      </w:r>
    </w:p>
    <w:p w:rsidR="003E1A24" w:rsidRPr="00985D8F" w:rsidRDefault="003E1A24" w:rsidP="003E1A24">
      <w:pPr>
        <w:autoSpaceDE w:val="0"/>
        <w:autoSpaceDN w:val="0"/>
        <w:adjustRightInd w:val="0"/>
        <w:spacing w:after="0" w:line="240" w:lineRule="auto"/>
        <w:ind w:left="540" w:hanging="540"/>
        <w:jc w:val="right"/>
        <w:rPr>
          <w:rFonts w:asciiTheme="majorBidi" w:hAnsiTheme="majorBidi" w:cstheme="majorBidi"/>
          <w:color w:val="FF0000"/>
          <w:kern w:val="24"/>
          <w:sz w:val="24"/>
          <w:szCs w:val="24"/>
          <w:u w:val="single"/>
        </w:rPr>
      </w:pPr>
      <w:r w:rsidRPr="00985D8F">
        <w:rPr>
          <w:rFonts w:asciiTheme="majorBidi" w:hAnsiTheme="majorBidi" w:cstheme="majorBidi"/>
          <w:color w:val="FF0000"/>
          <w:kern w:val="24"/>
          <w:sz w:val="24"/>
          <w:szCs w:val="24"/>
          <w:u w:val="single"/>
          <w:rtl/>
        </w:rPr>
        <w:t>تابع مصادر الخطأ في الملاحظة المباشرة</w:t>
      </w:r>
    </w:p>
    <w:p w:rsidR="003E1A24" w:rsidRPr="00985D8F" w:rsidRDefault="003E1A24" w:rsidP="00313AD8">
      <w:pPr>
        <w:autoSpaceDE w:val="0"/>
        <w:autoSpaceDN w:val="0"/>
        <w:adjustRightInd w:val="0"/>
        <w:spacing w:after="0" w:line="240" w:lineRule="auto"/>
        <w:ind w:hanging="2"/>
        <w:jc w:val="right"/>
        <w:rPr>
          <w:rFonts w:asciiTheme="majorBidi" w:hAnsiTheme="majorBidi" w:cstheme="majorBidi"/>
          <w:kern w:val="24"/>
          <w:sz w:val="24"/>
          <w:szCs w:val="24"/>
          <w:rtl/>
        </w:rPr>
      </w:pPr>
      <w:r w:rsidRPr="00985D8F">
        <w:rPr>
          <w:rFonts w:asciiTheme="majorBidi" w:hAnsiTheme="majorBidi" w:cstheme="majorBidi"/>
          <w:kern w:val="24"/>
          <w:sz w:val="24"/>
          <w:szCs w:val="24"/>
          <w:rtl/>
        </w:rPr>
        <w:t>إن مراعاة هذه النقاط يقلل من احتمال حدوث رد الفعل ولعل أكثر الطرق فعالية لتقليل أثر هذا العامل هو إخفاء هوية الملاحِظ (أي أن لا تكون الملاحظة اقتحامية).</w:t>
      </w:r>
    </w:p>
    <w:p w:rsidR="003E1A24" w:rsidRPr="00985D8F" w:rsidRDefault="003E1A24" w:rsidP="003E1A24">
      <w:pPr>
        <w:numPr>
          <w:ilvl w:val="0"/>
          <w:numId w:val="19"/>
        </w:numPr>
        <w:autoSpaceDE w:val="0"/>
        <w:autoSpaceDN w:val="0"/>
        <w:bidi/>
        <w:adjustRightInd w:val="0"/>
        <w:spacing w:after="0" w:line="240" w:lineRule="auto"/>
        <w:jc w:val="both"/>
        <w:rPr>
          <w:rFonts w:asciiTheme="majorBidi" w:hAnsiTheme="majorBidi" w:cstheme="majorBidi"/>
          <w:kern w:val="24"/>
          <w:sz w:val="24"/>
          <w:szCs w:val="24"/>
        </w:rPr>
      </w:pPr>
      <w:r w:rsidRPr="00985D8F">
        <w:rPr>
          <w:rFonts w:asciiTheme="majorBidi" w:hAnsiTheme="majorBidi" w:cstheme="majorBidi"/>
          <w:kern w:val="24"/>
          <w:sz w:val="24"/>
          <w:szCs w:val="24"/>
          <w:rtl/>
        </w:rPr>
        <w:t xml:space="preserve"> نزعة الملاحِظ نحو تغيير التعريفات الأصلية.</w:t>
      </w:r>
    </w:p>
    <w:p w:rsidR="003E1A24" w:rsidRPr="00985D8F" w:rsidRDefault="003E1A24" w:rsidP="003E1A24">
      <w:pPr>
        <w:numPr>
          <w:ilvl w:val="0"/>
          <w:numId w:val="19"/>
        </w:numPr>
        <w:autoSpaceDE w:val="0"/>
        <w:autoSpaceDN w:val="0"/>
        <w:bidi/>
        <w:adjustRightInd w:val="0"/>
        <w:spacing w:after="0" w:line="240" w:lineRule="auto"/>
        <w:jc w:val="both"/>
        <w:rPr>
          <w:rFonts w:asciiTheme="majorBidi" w:hAnsiTheme="majorBidi" w:cstheme="majorBidi"/>
          <w:kern w:val="24"/>
          <w:sz w:val="24"/>
          <w:szCs w:val="24"/>
        </w:rPr>
      </w:pPr>
      <w:r w:rsidRPr="00985D8F">
        <w:rPr>
          <w:rFonts w:asciiTheme="majorBidi" w:hAnsiTheme="majorBidi" w:cstheme="majorBidi"/>
          <w:kern w:val="24"/>
          <w:sz w:val="24"/>
          <w:szCs w:val="24"/>
          <w:rtl/>
        </w:rPr>
        <w:t xml:space="preserve"> درجة تعقيد نظام الملاحظة.</w:t>
      </w:r>
    </w:p>
    <w:p w:rsidR="003E1A24" w:rsidRPr="00985D8F" w:rsidRDefault="003E1A24" w:rsidP="003E1A24">
      <w:pPr>
        <w:numPr>
          <w:ilvl w:val="0"/>
          <w:numId w:val="19"/>
        </w:numPr>
        <w:autoSpaceDE w:val="0"/>
        <w:autoSpaceDN w:val="0"/>
        <w:bidi/>
        <w:adjustRightInd w:val="0"/>
        <w:spacing w:after="0" w:line="240" w:lineRule="auto"/>
        <w:jc w:val="both"/>
        <w:rPr>
          <w:rFonts w:asciiTheme="majorBidi" w:hAnsiTheme="majorBidi" w:cstheme="majorBidi"/>
          <w:kern w:val="24"/>
          <w:sz w:val="24"/>
          <w:szCs w:val="24"/>
        </w:rPr>
      </w:pPr>
      <w:r w:rsidRPr="00985D8F">
        <w:rPr>
          <w:rFonts w:asciiTheme="majorBidi" w:hAnsiTheme="majorBidi" w:cstheme="majorBidi"/>
          <w:kern w:val="24"/>
          <w:sz w:val="24"/>
          <w:szCs w:val="24"/>
          <w:rtl/>
        </w:rPr>
        <w:t xml:space="preserve"> توقعات الملاحظ والتغذية الراجعة.</w:t>
      </w:r>
    </w:p>
    <w:p w:rsidR="003E1A24" w:rsidRDefault="00FA6610" w:rsidP="006F1FD0">
      <w:pPr>
        <w:pBdr>
          <w:bottom w:val="single" w:sz="12" w:space="1" w:color="auto"/>
        </w:pBdr>
        <w:autoSpaceDE w:val="0"/>
        <w:autoSpaceDN w:val="0"/>
        <w:bidi/>
        <w:adjustRightInd w:val="0"/>
        <w:spacing w:after="0" w:line="240" w:lineRule="auto"/>
        <w:ind w:right="540"/>
        <w:jc w:val="center"/>
        <w:rPr>
          <w:rFonts w:asciiTheme="majorBidi" w:hAnsiTheme="majorBidi" w:cstheme="majorBidi" w:hint="cs"/>
          <w:color w:val="C00000"/>
          <w:kern w:val="24"/>
          <w:sz w:val="24"/>
          <w:szCs w:val="24"/>
          <w:rtl/>
        </w:rPr>
      </w:pPr>
      <w:r w:rsidRPr="00985D8F">
        <w:rPr>
          <w:rFonts w:asciiTheme="majorBidi" w:hAnsiTheme="majorBidi" w:cstheme="majorBidi"/>
          <w:color w:val="C00000"/>
          <w:kern w:val="24"/>
          <w:sz w:val="24"/>
          <w:szCs w:val="24"/>
          <w:rtl/>
        </w:rPr>
        <w:t>السادسة والسابعه من</w:t>
      </w:r>
      <w:r w:rsidR="00500FC5" w:rsidRPr="00985D8F">
        <w:rPr>
          <w:rFonts w:asciiTheme="majorBidi" w:hAnsiTheme="majorBidi" w:cstheme="majorBidi"/>
          <w:color w:val="C00000"/>
          <w:kern w:val="24"/>
          <w:sz w:val="24"/>
          <w:szCs w:val="24"/>
        </w:rPr>
        <w:t xml:space="preserve"> </w:t>
      </w:r>
      <w:r w:rsidR="00500FC5" w:rsidRPr="00985D8F">
        <w:rPr>
          <w:rFonts w:asciiTheme="majorBidi" w:hAnsiTheme="majorBidi" w:cstheme="majorBidi"/>
          <w:color w:val="C00000"/>
          <w:kern w:val="24"/>
          <w:sz w:val="24"/>
          <w:szCs w:val="24"/>
          <w:rtl/>
        </w:rPr>
        <w:t>الاخ الفاضل</w:t>
      </w:r>
      <w:r w:rsidRPr="00985D8F">
        <w:rPr>
          <w:rFonts w:asciiTheme="majorBidi" w:hAnsiTheme="majorBidi" w:cstheme="majorBidi"/>
          <w:color w:val="C00000"/>
          <w:kern w:val="24"/>
          <w:sz w:val="24"/>
          <w:szCs w:val="24"/>
          <w:rtl/>
        </w:rPr>
        <w:t xml:space="preserve"> هتان</w:t>
      </w:r>
    </w:p>
    <w:p w:rsidR="006F1FD0" w:rsidRPr="00985D8F" w:rsidRDefault="006F1FD0" w:rsidP="006F1FD0">
      <w:pPr>
        <w:autoSpaceDE w:val="0"/>
        <w:autoSpaceDN w:val="0"/>
        <w:bidi/>
        <w:adjustRightInd w:val="0"/>
        <w:spacing w:after="0" w:line="240" w:lineRule="auto"/>
        <w:ind w:right="540"/>
        <w:jc w:val="center"/>
        <w:rPr>
          <w:rFonts w:asciiTheme="majorBidi" w:hAnsiTheme="majorBidi" w:cstheme="majorBidi"/>
          <w:color w:val="C00000"/>
          <w:kern w:val="24"/>
          <w:sz w:val="24"/>
          <w:szCs w:val="24"/>
          <w:rtl/>
        </w:rPr>
      </w:pPr>
    </w:p>
    <w:p w:rsidR="006F1FD0" w:rsidRPr="006F1FD0" w:rsidRDefault="00FA6610" w:rsidP="006F1FD0">
      <w:pPr>
        <w:autoSpaceDE w:val="0"/>
        <w:autoSpaceDN w:val="0"/>
        <w:adjustRightInd w:val="0"/>
        <w:spacing w:after="0" w:line="240" w:lineRule="auto"/>
        <w:jc w:val="center"/>
        <w:rPr>
          <w:rFonts w:asciiTheme="majorBidi" w:hAnsiTheme="majorBidi" w:cstheme="majorBidi"/>
          <w:b/>
          <w:bCs/>
          <w:color w:val="9BBB59" w:themeColor="accent3"/>
          <w:kern w:val="24"/>
          <w:sz w:val="24"/>
          <w:szCs w:val="24"/>
          <w:u w:val="single"/>
        </w:rPr>
      </w:pPr>
      <w:r w:rsidRPr="006F1FD0">
        <w:rPr>
          <w:rFonts w:asciiTheme="majorBidi" w:hAnsiTheme="majorBidi" w:cstheme="majorBidi"/>
          <w:b/>
          <w:bCs/>
          <w:color w:val="9BBB59" w:themeColor="accent3"/>
          <w:kern w:val="24"/>
          <w:sz w:val="24"/>
          <w:szCs w:val="24"/>
          <w:u w:val="single"/>
          <w:rtl/>
        </w:rPr>
        <w:t xml:space="preserve">المحاضرة الثامنة </w:t>
      </w:r>
    </w:p>
    <w:p w:rsidR="00FA6610" w:rsidRPr="006F1FD0" w:rsidRDefault="006F1FD0" w:rsidP="006F1FD0">
      <w:pPr>
        <w:autoSpaceDE w:val="0"/>
        <w:autoSpaceDN w:val="0"/>
        <w:bidi/>
        <w:adjustRightInd w:val="0"/>
        <w:spacing w:after="0" w:line="240" w:lineRule="auto"/>
        <w:ind w:right="540" w:hanging="540"/>
        <w:rPr>
          <w:rFonts w:asciiTheme="majorBidi" w:hAnsiTheme="majorBidi" w:cstheme="majorBidi"/>
          <w:color w:val="9BBB59" w:themeColor="accent3"/>
          <w:kern w:val="24"/>
          <w:sz w:val="24"/>
          <w:szCs w:val="24"/>
        </w:rPr>
      </w:pPr>
      <w:r w:rsidRPr="00985D8F">
        <w:rPr>
          <w:rFonts w:asciiTheme="majorBidi" w:hAnsiTheme="majorBidi" w:cstheme="majorBidi"/>
          <w:color w:val="9BBB59" w:themeColor="accent3"/>
          <w:kern w:val="24"/>
          <w:sz w:val="24"/>
          <w:szCs w:val="24"/>
          <w:rtl/>
        </w:rPr>
        <w:t>زيادة السلوك المرغوب فيه</w:t>
      </w:r>
      <w:r w:rsidR="00FA6610" w:rsidRPr="00985D8F">
        <w:rPr>
          <w:rFonts w:asciiTheme="majorBidi" w:hAnsiTheme="majorBidi" w:cstheme="majorBidi"/>
          <w:color w:val="FF0000"/>
          <w:kern w:val="24"/>
          <w:sz w:val="24"/>
          <w:szCs w:val="24"/>
          <w:rtl/>
        </w:rPr>
        <w:t>(التعزيز)</w:t>
      </w:r>
    </w:p>
    <w:p w:rsidR="00FA6610" w:rsidRPr="00985D8F" w:rsidRDefault="00FA6610" w:rsidP="00FA6610">
      <w:pPr>
        <w:autoSpaceDE w:val="0"/>
        <w:autoSpaceDN w:val="0"/>
        <w:adjustRightInd w:val="0"/>
        <w:spacing w:after="0" w:line="240" w:lineRule="auto"/>
        <w:ind w:left="540" w:hanging="540"/>
        <w:jc w:val="right"/>
        <w:rPr>
          <w:rFonts w:asciiTheme="majorBidi" w:hAnsiTheme="majorBidi" w:cstheme="majorBidi"/>
          <w:color w:val="C00000"/>
          <w:kern w:val="24"/>
          <w:sz w:val="24"/>
          <w:szCs w:val="24"/>
          <w:rtl/>
        </w:rPr>
      </w:pPr>
      <w:r w:rsidRPr="00985D8F">
        <w:rPr>
          <w:rFonts w:asciiTheme="majorBidi" w:hAnsiTheme="majorBidi" w:cstheme="majorBidi"/>
          <w:color w:val="C00000"/>
          <w:kern w:val="24"/>
          <w:sz w:val="24"/>
          <w:szCs w:val="24"/>
          <w:u w:val="single"/>
          <w:rtl/>
        </w:rPr>
        <w:t>تعريف التعزيز</w:t>
      </w:r>
    </w:p>
    <w:p w:rsidR="00FA6610" w:rsidRPr="00985D8F" w:rsidRDefault="00FA6610" w:rsidP="00FA6610">
      <w:pPr>
        <w:autoSpaceDE w:val="0"/>
        <w:autoSpaceDN w:val="0"/>
        <w:bidi/>
        <w:adjustRightInd w:val="0"/>
        <w:spacing w:after="0" w:line="240" w:lineRule="auto"/>
        <w:ind w:right="540" w:hanging="540"/>
        <w:jc w:val="both"/>
        <w:rPr>
          <w:rFonts w:asciiTheme="majorBidi" w:hAnsiTheme="majorBidi" w:cstheme="majorBidi"/>
          <w:color w:val="17365D" w:themeColor="text2" w:themeShade="BF"/>
          <w:kern w:val="24"/>
          <w:sz w:val="24"/>
          <w:szCs w:val="24"/>
        </w:rPr>
      </w:pPr>
      <w:r w:rsidRPr="00985D8F">
        <w:rPr>
          <w:rFonts w:asciiTheme="majorBidi" w:hAnsiTheme="majorBidi" w:cstheme="majorBidi"/>
          <w:color w:val="17365D" w:themeColor="text2" w:themeShade="BF"/>
          <w:kern w:val="24"/>
          <w:sz w:val="24"/>
          <w:szCs w:val="24"/>
          <w:rtl/>
        </w:rPr>
        <w:t>يعرف التعزيز على أنه الإجراء الذي يؤدي فيه حدوث السلوك إلى توابع إيجابية أو إلى إزالة توابع سلبية، الشيء الذي يترتب عليه زيادة احتمال حدوث ذلك السلوك في المستقبل في المواقف المماثلة.</w:t>
      </w:r>
    </w:p>
    <w:p w:rsidR="00FA6610" w:rsidRPr="00985D8F" w:rsidRDefault="00FA6610" w:rsidP="00FA6610">
      <w:pPr>
        <w:autoSpaceDE w:val="0"/>
        <w:autoSpaceDN w:val="0"/>
        <w:bidi/>
        <w:adjustRightInd w:val="0"/>
        <w:spacing w:after="0" w:line="240" w:lineRule="auto"/>
        <w:ind w:right="540" w:hanging="540"/>
        <w:jc w:val="both"/>
        <w:rPr>
          <w:rFonts w:asciiTheme="majorBidi" w:hAnsiTheme="majorBidi" w:cstheme="majorBidi"/>
          <w:color w:val="17365D" w:themeColor="text2" w:themeShade="BF"/>
          <w:kern w:val="24"/>
          <w:sz w:val="24"/>
          <w:szCs w:val="24"/>
        </w:rPr>
      </w:pPr>
      <w:r w:rsidRPr="00985D8F">
        <w:rPr>
          <w:rFonts w:asciiTheme="majorBidi" w:hAnsiTheme="majorBidi" w:cstheme="majorBidi"/>
          <w:color w:val="17365D" w:themeColor="text2" w:themeShade="BF"/>
          <w:kern w:val="24"/>
          <w:sz w:val="24"/>
          <w:szCs w:val="24"/>
          <w:rtl/>
        </w:rPr>
        <w:t>ولابد أن نوضح نقطة ذات أهمية بالغة وهي: أن التعزيز يعرف وظيفياً، أي من خلال نتائجه على السلوك. فإذا أدت توابع السلوك إلى زيادة احتمال حدوثه في المستقبل تكون تلك التوابع معززة ويكون ما حدث تعزيزاً.</w:t>
      </w:r>
    </w:p>
    <w:p w:rsidR="00FA6610" w:rsidRPr="00985D8F" w:rsidRDefault="00FA6610" w:rsidP="00FA6610">
      <w:pPr>
        <w:autoSpaceDE w:val="0"/>
        <w:autoSpaceDN w:val="0"/>
        <w:bidi/>
        <w:adjustRightInd w:val="0"/>
        <w:spacing w:after="0" w:line="240" w:lineRule="auto"/>
        <w:ind w:right="540" w:hanging="540"/>
        <w:jc w:val="both"/>
        <w:rPr>
          <w:rFonts w:asciiTheme="majorBidi" w:hAnsiTheme="majorBidi" w:cstheme="majorBidi"/>
          <w:color w:val="17365D" w:themeColor="text2" w:themeShade="BF"/>
          <w:kern w:val="24"/>
          <w:sz w:val="24"/>
          <w:szCs w:val="24"/>
        </w:rPr>
      </w:pPr>
      <w:r w:rsidRPr="00985D8F">
        <w:rPr>
          <w:rFonts w:asciiTheme="majorBidi" w:hAnsiTheme="majorBidi" w:cstheme="majorBidi"/>
          <w:color w:val="17365D" w:themeColor="text2" w:themeShade="BF"/>
          <w:kern w:val="24"/>
          <w:sz w:val="24"/>
          <w:szCs w:val="24"/>
          <w:rtl/>
        </w:rPr>
        <w:t xml:space="preserve">والتعزيز لا يحدث بمجرد إعطائنا الفرد شيئاً نتوقع أنه يرغب فيه، ولكن التعزيز يكون قد حدث؛ إذا كان ما فعلناه قد عمل بالفعل على تقوية السلوك، </w:t>
      </w:r>
      <w:r w:rsidRPr="00985D8F">
        <w:rPr>
          <w:rFonts w:asciiTheme="majorBidi" w:hAnsiTheme="majorBidi" w:cstheme="majorBidi"/>
          <w:color w:val="17365D" w:themeColor="text2" w:themeShade="BF"/>
          <w:kern w:val="24"/>
          <w:sz w:val="24"/>
          <w:szCs w:val="24"/>
          <w:u w:val="single"/>
          <w:rtl/>
        </w:rPr>
        <w:t>بمعنى آخر: فالتعزيز يعرف بعد حدوثه فقط.</w:t>
      </w:r>
    </w:p>
    <w:p w:rsidR="00FA6610" w:rsidRPr="00985D8F" w:rsidRDefault="00FA6610" w:rsidP="00FA6610">
      <w:pPr>
        <w:autoSpaceDE w:val="0"/>
        <w:autoSpaceDN w:val="0"/>
        <w:adjustRightInd w:val="0"/>
        <w:spacing w:after="0" w:line="240" w:lineRule="auto"/>
        <w:ind w:left="540" w:hanging="540"/>
        <w:jc w:val="right"/>
        <w:rPr>
          <w:rFonts w:asciiTheme="majorBidi" w:hAnsiTheme="majorBidi" w:cstheme="majorBidi"/>
          <w:color w:val="FF0000"/>
          <w:kern w:val="24"/>
          <w:sz w:val="24"/>
          <w:szCs w:val="24"/>
          <w:rtl/>
        </w:rPr>
      </w:pPr>
      <w:r w:rsidRPr="00985D8F">
        <w:rPr>
          <w:rFonts w:asciiTheme="majorBidi" w:hAnsiTheme="majorBidi" w:cstheme="majorBidi"/>
          <w:color w:val="FF0000"/>
          <w:kern w:val="24"/>
          <w:sz w:val="24"/>
          <w:szCs w:val="24"/>
          <w:u w:val="single"/>
          <w:rtl/>
        </w:rPr>
        <w:t>تصنيف المعززات</w:t>
      </w:r>
    </w:p>
    <w:p w:rsidR="00FA6610" w:rsidRPr="00985D8F" w:rsidRDefault="00FA6610" w:rsidP="00FA6610">
      <w:pPr>
        <w:autoSpaceDE w:val="0"/>
        <w:autoSpaceDN w:val="0"/>
        <w:bidi/>
        <w:adjustRightInd w:val="0"/>
        <w:spacing w:after="0" w:line="240" w:lineRule="auto"/>
        <w:ind w:right="540" w:hanging="540"/>
        <w:rPr>
          <w:rFonts w:asciiTheme="majorBidi" w:hAnsiTheme="majorBidi" w:cstheme="majorBidi"/>
          <w:color w:val="C00000"/>
          <w:kern w:val="24"/>
          <w:sz w:val="24"/>
          <w:szCs w:val="24"/>
        </w:rPr>
      </w:pPr>
      <w:r w:rsidRPr="00985D8F">
        <w:rPr>
          <w:rFonts w:asciiTheme="majorBidi" w:hAnsiTheme="majorBidi" w:cstheme="majorBidi"/>
          <w:color w:val="C00000"/>
          <w:kern w:val="24"/>
          <w:sz w:val="24"/>
          <w:szCs w:val="24"/>
          <w:rtl/>
        </w:rPr>
        <w:t>المعززات الأولية والمعززات الثانوية</w:t>
      </w:r>
    </w:p>
    <w:p w:rsidR="00FA6610" w:rsidRPr="00985D8F" w:rsidRDefault="00FA6610" w:rsidP="00FA6610">
      <w:pPr>
        <w:autoSpaceDE w:val="0"/>
        <w:autoSpaceDN w:val="0"/>
        <w:bidi/>
        <w:adjustRightInd w:val="0"/>
        <w:spacing w:after="0" w:line="240" w:lineRule="auto"/>
        <w:ind w:right="540" w:hanging="540"/>
        <w:jc w:val="both"/>
        <w:rPr>
          <w:rFonts w:asciiTheme="majorBidi" w:hAnsiTheme="majorBidi" w:cstheme="majorBidi"/>
          <w:color w:val="E36C0A" w:themeColor="accent6" w:themeShade="BF"/>
          <w:kern w:val="24"/>
          <w:sz w:val="24"/>
          <w:szCs w:val="24"/>
          <w:u w:val="single"/>
        </w:rPr>
      </w:pPr>
      <w:r w:rsidRPr="00985D8F">
        <w:rPr>
          <w:rFonts w:asciiTheme="majorBidi" w:hAnsiTheme="majorBidi" w:cstheme="majorBidi"/>
          <w:color w:val="E36C0A" w:themeColor="accent6" w:themeShade="BF"/>
          <w:kern w:val="24"/>
          <w:sz w:val="24"/>
          <w:szCs w:val="24"/>
          <w:u w:val="single"/>
          <w:rtl/>
        </w:rPr>
        <w:t>المعزز الأولي:</w:t>
      </w:r>
    </w:p>
    <w:p w:rsidR="00FA6610" w:rsidRPr="00985D8F" w:rsidRDefault="00FA6610" w:rsidP="00FA6610">
      <w:pPr>
        <w:autoSpaceDE w:val="0"/>
        <w:autoSpaceDN w:val="0"/>
        <w:bidi/>
        <w:adjustRightInd w:val="0"/>
        <w:spacing w:after="0" w:line="240" w:lineRule="auto"/>
        <w:ind w:right="540" w:hanging="540"/>
        <w:jc w:val="both"/>
        <w:rPr>
          <w:rFonts w:asciiTheme="majorBidi" w:hAnsiTheme="majorBidi" w:cstheme="majorBidi"/>
          <w:color w:val="17365D" w:themeColor="text2" w:themeShade="BF"/>
          <w:kern w:val="24"/>
          <w:sz w:val="24"/>
          <w:szCs w:val="24"/>
          <w:u w:val="single"/>
        </w:rPr>
      </w:pPr>
      <w:r w:rsidRPr="00985D8F">
        <w:rPr>
          <w:rFonts w:asciiTheme="majorBidi" w:hAnsiTheme="majorBidi" w:cstheme="majorBidi"/>
          <w:color w:val="17365D" w:themeColor="text2" w:themeShade="BF"/>
          <w:kern w:val="24"/>
          <w:sz w:val="24"/>
          <w:szCs w:val="24"/>
          <w:rtl/>
        </w:rPr>
        <w:t xml:space="preserve">هو ذلك المثير الذي يؤدي بطبيعته إلى تقوية السلوك دون خبرة سابقة أو تعلم، </w:t>
      </w:r>
      <w:r w:rsidRPr="00985D8F">
        <w:rPr>
          <w:rFonts w:asciiTheme="majorBidi" w:hAnsiTheme="majorBidi" w:cstheme="majorBidi"/>
          <w:color w:val="17365D" w:themeColor="text2" w:themeShade="BF"/>
          <w:kern w:val="24"/>
          <w:sz w:val="24"/>
          <w:szCs w:val="24"/>
          <w:u w:val="single"/>
          <w:rtl/>
        </w:rPr>
        <w:t>ولهذا فهو أيضا يسمى بالمثير غير الشرطي، أو المعزز غير المتعلم.</w:t>
      </w:r>
    </w:p>
    <w:p w:rsidR="00FA6610" w:rsidRPr="00985D8F" w:rsidRDefault="00FA6610" w:rsidP="006F1FD0">
      <w:pPr>
        <w:autoSpaceDE w:val="0"/>
        <w:autoSpaceDN w:val="0"/>
        <w:bidi/>
        <w:adjustRightInd w:val="0"/>
        <w:spacing w:after="0" w:line="240" w:lineRule="auto"/>
        <w:ind w:right="540" w:hanging="540"/>
        <w:jc w:val="both"/>
        <w:rPr>
          <w:rFonts w:asciiTheme="majorBidi" w:hAnsiTheme="majorBidi" w:cstheme="majorBidi"/>
          <w:color w:val="17365D" w:themeColor="text2" w:themeShade="BF"/>
          <w:kern w:val="24"/>
          <w:sz w:val="24"/>
          <w:szCs w:val="24"/>
        </w:rPr>
      </w:pPr>
      <w:r w:rsidRPr="00985D8F">
        <w:rPr>
          <w:rFonts w:asciiTheme="majorBidi" w:hAnsiTheme="majorBidi" w:cstheme="majorBidi"/>
          <w:color w:val="17365D" w:themeColor="text2" w:themeShade="BF"/>
          <w:kern w:val="24"/>
          <w:sz w:val="24"/>
          <w:szCs w:val="24"/>
          <w:rtl/>
        </w:rPr>
        <w:t xml:space="preserve">وهناك معززات أولية إيجابية مثل (الطعام، الشراب،  الدفء، الحنان، ... إلخ)، والمعززات الأولية السلبية مثل (البرد الشديد، الحر الشديد، الألم، </w:t>
      </w:r>
      <w:r w:rsidR="006F1FD0">
        <w:rPr>
          <w:rFonts w:asciiTheme="majorBidi" w:hAnsiTheme="majorBidi" w:cstheme="majorBidi" w:hint="cs"/>
          <w:color w:val="17365D" w:themeColor="text2" w:themeShade="BF"/>
          <w:kern w:val="24"/>
          <w:sz w:val="24"/>
          <w:szCs w:val="24"/>
          <w:rtl/>
        </w:rPr>
        <w:t>)</w:t>
      </w:r>
    </w:p>
    <w:p w:rsidR="00FA6610" w:rsidRPr="00985D8F" w:rsidRDefault="00FA6610" w:rsidP="00FA6610">
      <w:pPr>
        <w:autoSpaceDE w:val="0"/>
        <w:autoSpaceDN w:val="0"/>
        <w:bidi/>
        <w:adjustRightInd w:val="0"/>
        <w:spacing w:after="0" w:line="240" w:lineRule="auto"/>
        <w:ind w:right="540" w:hanging="540"/>
        <w:jc w:val="both"/>
        <w:rPr>
          <w:rFonts w:asciiTheme="majorBidi" w:hAnsiTheme="majorBidi" w:cstheme="majorBidi"/>
          <w:color w:val="E36C0A" w:themeColor="accent6" w:themeShade="BF"/>
          <w:kern w:val="24"/>
          <w:sz w:val="24"/>
          <w:szCs w:val="24"/>
          <w:u w:val="single"/>
        </w:rPr>
      </w:pPr>
      <w:r w:rsidRPr="00985D8F">
        <w:rPr>
          <w:rFonts w:asciiTheme="majorBidi" w:hAnsiTheme="majorBidi" w:cstheme="majorBidi"/>
          <w:color w:val="E36C0A" w:themeColor="accent6" w:themeShade="BF"/>
          <w:kern w:val="24"/>
          <w:sz w:val="24"/>
          <w:szCs w:val="24"/>
          <w:u w:val="single"/>
          <w:rtl/>
        </w:rPr>
        <w:t>المعزز الثانوي:</w:t>
      </w:r>
    </w:p>
    <w:p w:rsidR="00FA6610" w:rsidRPr="00985D8F" w:rsidRDefault="00FA6610" w:rsidP="00FA6610">
      <w:pPr>
        <w:autoSpaceDE w:val="0"/>
        <w:autoSpaceDN w:val="0"/>
        <w:bidi/>
        <w:adjustRightInd w:val="0"/>
        <w:spacing w:after="0" w:line="240" w:lineRule="auto"/>
        <w:ind w:right="540" w:hanging="540"/>
        <w:jc w:val="both"/>
        <w:rPr>
          <w:rFonts w:asciiTheme="majorBidi" w:hAnsiTheme="majorBidi" w:cstheme="majorBidi"/>
          <w:color w:val="17365D" w:themeColor="text2" w:themeShade="BF"/>
          <w:kern w:val="24"/>
          <w:sz w:val="24"/>
          <w:szCs w:val="24"/>
        </w:rPr>
      </w:pPr>
      <w:r w:rsidRPr="00985D8F">
        <w:rPr>
          <w:rFonts w:asciiTheme="majorBidi" w:hAnsiTheme="majorBidi" w:cstheme="majorBidi"/>
          <w:color w:val="17365D" w:themeColor="text2" w:themeShade="BF"/>
          <w:kern w:val="24"/>
          <w:sz w:val="24"/>
          <w:szCs w:val="24"/>
          <w:rtl/>
        </w:rPr>
        <w:t>هو المثير الذي يكتسب خاصية التعزيز من خلال اقترانه بالمعززات الأولية ولهذا فهو أيضاً يسمى بالمعزز الشرطي.</w:t>
      </w:r>
    </w:p>
    <w:p w:rsidR="00FA6610" w:rsidRPr="00985D8F" w:rsidRDefault="00FA6610" w:rsidP="00FA6610">
      <w:pPr>
        <w:autoSpaceDE w:val="0"/>
        <w:autoSpaceDN w:val="0"/>
        <w:bidi/>
        <w:adjustRightInd w:val="0"/>
        <w:spacing w:after="0" w:line="240" w:lineRule="auto"/>
        <w:ind w:right="540" w:hanging="540"/>
        <w:jc w:val="both"/>
        <w:rPr>
          <w:rFonts w:asciiTheme="majorBidi" w:hAnsiTheme="majorBidi" w:cstheme="majorBidi"/>
          <w:color w:val="17365D" w:themeColor="text2" w:themeShade="BF"/>
          <w:kern w:val="24"/>
          <w:sz w:val="24"/>
          <w:szCs w:val="24"/>
        </w:rPr>
      </w:pPr>
      <w:r w:rsidRPr="00985D8F">
        <w:rPr>
          <w:rFonts w:asciiTheme="majorBidi" w:hAnsiTheme="majorBidi" w:cstheme="majorBidi"/>
          <w:color w:val="17365D" w:themeColor="text2" w:themeShade="BF"/>
          <w:kern w:val="24"/>
          <w:sz w:val="24"/>
          <w:szCs w:val="24"/>
          <w:u w:val="single"/>
          <w:rtl/>
        </w:rPr>
        <w:t>فالمعززات الثانوية إذن هي مثيرات حيادية بالأصل اكتسبت خاصية التعزيز من خلال اقترانها</w:t>
      </w:r>
      <w:r w:rsidRPr="00985D8F">
        <w:rPr>
          <w:rFonts w:asciiTheme="majorBidi" w:hAnsiTheme="majorBidi" w:cstheme="majorBidi"/>
          <w:color w:val="17365D" w:themeColor="text2" w:themeShade="BF"/>
          <w:kern w:val="24"/>
          <w:sz w:val="24"/>
          <w:szCs w:val="24"/>
          <w:rtl/>
        </w:rPr>
        <w:t xml:space="preserve"> بمعززات أخرى.</w:t>
      </w:r>
    </w:p>
    <w:p w:rsidR="00FA6610" w:rsidRPr="00985D8F" w:rsidRDefault="00FA6610" w:rsidP="00FA6610">
      <w:pPr>
        <w:autoSpaceDE w:val="0"/>
        <w:autoSpaceDN w:val="0"/>
        <w:adjustRightInd w:val="0"/>
        <w:spacing w:after="0" w:line="240" w:lineRule="auto"/>
        <w:ind w:left="540" w:hanging="540"/>
        <w:jc w:val="both"/>
        <w:rPr>
          <w:rFonts w:asciiTheme="majorBidi" w:hAnsiTheme="majorBidi" w:cstheme="majorBidi"/>
          <w:color w:val="17365D" w:themeColor="text2" w:themeShade="BF"/>
          <w:kern w:val="24"/>
          <w:sz w:val="24"/>
          <w:szCs w:val="24"/>
          <w:rtl/>
        </w:rPr>
      </w:pPr>
    </w:p>
    <w:p w:rsidR="00FA6610" w:rsidRPr="00985D8F" w:rsidRDefault="00FA6610" w:rsidP="00FA6610">
      <w:pPr>
        <w:autoSpaceDE w:val="0"/>
        <w:autoSpaceDN w:val="0"/>
        <w:bidi/>
        <w:adjustRightInd w:val="0"/>
        <w:spacing w:after="0" w:line="240" w:lineRule="auto"/>
        <w:ind w:right="540" w:hanging="540"/>
        <w:rPr>
          <w:rFonts w:asciiTheme="majorBidi" w:hAnsiTheme="majorBidi" w:cstheme="majorBidi"/>
          <w:color w:val="C00000"/>
          <w:kern w:val="24"/>
          <w:sz w:val="24"/>
          <w:szCs w:val="24"/>
          <w:rtl/>
        </w:rPr>
      </w:pPr>
      <w:r w:rsidRPr="00985D8F">
        <w:rPr>
          <w:rFonts w:asciiTheme="majorBidi" w:hAnsiTheme="majorBidi" w:cstheme="majorBidi"/>
          <w:color w:val="C00000"/>
          <w:kern w:val="24"/>
          <w:sz w:val="24"/>
          <w:szCs w:val="24"/>
          <w:u w:val="single"/>
          <w:rtl/>
        </w:rPr>
        <w:t>المعززات الطبيعية والمعززات الاصطناعية</w:t>
      </w:r>
    </w:p>
    <w:p w:rsidR="00FA6610" w:rsidRPr="00985D8F" w:rsidRDefault="00FA6610" w:rsidP="00FA6610">
      <w:pPr>
        <w:autoSpaceDE w:val="0"/>
        <w:autoSpaceDN w:val="0"/>
        <w:bidi/>
        <w:adjustRightInd w:val="0"/>
        <w:spacing w:after="0" w:line="240" w:lineRule="auto"/>
        <w:ind w:right="540" w:hanging="540"/>
        <w:jc w:val="both"/>
        <w:rPr>
          <w:rFonts w:asciiTheme="majorBidi" w:hAnsiTheme="majorBidi" w:cstheme="majorBidi"/>
          <w:color w:val="E36C0A" w:themeColor="accent6" w:themeShade="BF"/>
          <w:kern w:val="24"/>
          <w:sz w:val="24"/>
          <w:szCs w:val="24"/>
        </w:rPr>
      </w:pPr>
      <w:r w:rsidRPr="00985D8F">
        <w:rPr>
          <w:rFonts w:asciiTheme="majorBidi" w:hAnsiTheme="majorBidi" w:cstheme="majorBidi"/>
          <w:color w:val="E36C0A" w:themeColor="accent6" w:themeShade="BF"/>
          <w:kern w:val="24"/>
          <w:sz w:val="24"/>
          <w:szCs w:val="24"/>
          <w:u w:val="single"/>
          <w:rtl/>
        </w:rPr>
        <w:t>المعززات الطبيعية:</w:t>
      </w:r>
    </w:p>
    <w:p w:rsidR="00FA6610" w:rsidRPr="00985D8F" w:rsidRDefault="00FA6610" w:rsidP="00FA6610">
      <w:pPr>
        <w:autoSpaceDE w:val="0"/>
        <w:autoSpaceDN w:val="0"/>
        <w:bidi/>
        <w:adjustRightInd w:val="0"/>
        <w:spacing w:after="0" w:line="240" w:lineRule="auto"/>
        <w:ind w:right="540" w:hanging="540"/>
        <w:jc w:val="both"/>
        <w:rPr>
          <w:rFonts w:asciiTheme="majorBidi" w:hAnsiTheme="majorBidi" w:cstheme="majorBidi"/>
          <w:color w:val="17365D" w:themeColor="text2" w:themeShade="BF"/>
          <w:kern w:val="24"/>
          <w:sz w:val="24"/>
          <w:szCs w:val="24"/>
        </w:rPr>
      </w:pPr>
      <w:r w:rsidRPr="00985D8F">
        <w:rPr>
          <w:rFonts w:asciiTheme="majorBidi" w:hAnsiTheme="majorBidi" w:cstheme="majorBidi"/>
          <w:color w:val="17365D" w:themeColor="text2" w:themeShade="BF"/>
          <w:kern w:val="24"/>
          <w:sz w:val="24"/>
          <w:szCs w:val="24"/>
          <w:rtl/>
        </w:rPr>
        <w:t>هي التوابع ذات العلاقة المنطقية للسلوك مثل: ابتسامة المعلم أو ثناؤه على الطالب بعد الإجابة الصحيحة.</w:t>
      </w:r>
    </w:p>
    <w:p w:rsidR="00FA6610" w:rsidRPr="00985D8F" w:rsidRDefault="00FA6610" w:rsidP="00FA6610">
      <w:pPr>
        <w:autoSpaceDE w:val="0"/>
        <w:autoSpaceDN w:val="0"/>
        <w:bidi/>
        <w:adjustRightInd w:val="0"/>
        <w:spacing w:after="0" w:line="240" w:lineRule="auto"/>
        <w:ind w:right="540" w:hanging="540"/>
        <w:jc w:val="both"/>
        <w:rPr>
          <w:rFonts w:asciiTheme="majorBidi" w:hAnsiTheme="majorBidi" w:cstheme="majorBidi"/>
          <w:color w:val="E36C0A" w:themeColor="accent6" w:themeShade="BF"/>
          <w:kern w:val="24"/>
          <w:sz w:val="24"/>
          <w:szCs w:val="24"/>
        </w:rPr>
      </w:pPr>
      <w:r w:rsidRPr="00985D8F">
        <w:rPr>
          <w:rFonts w:asciiTheme="majorBidi" w:hAnsiTheme="majorBidi" w:cstheme="majorBidi"/>
          <w:color w:val="E36C0A" w:themeColor="accent6" w:themeShade="BF"/>
          <w:kern w:val="24"/>
          <w:sz w:val="24"/>
          <w:szCs w:val="24"/>
          <w:u w:val="single"/>
          <w:rtl/>
        </w:rPr>
        <w:t>المعززات الاصطناعية:</w:t>
      </w:r>
    </w:p>
    <w:p w:rsidR="00FA6610" w:rsidRPr="00985D8F" w:rsidRDefault="00FA6610" w:rsidP="00FA6610">
      <w:pPr>
        <w:autoSpaceDE w:val="0"/>
        <w:autoSpaceDN w:val="0"/>
        <w:bidi/>
        <w:adjustRightInd w:val="0"/>
        <w:spacing w:after="0" w:line="240" w:lineRule="auto"/>
        <w:ind w:right="540" w:hanging="540"/>
        <w:jc w:val="both"/>
        <w:rPr>
          <w:rFonts w:asciiTheme="majorBidi" w:hAnsiTheme="majorBidi" w:cstheme="majorBidi"/>
          <w:color w:val="17365D" w:themeColor="text2" w:themeShade="BF"/>
          <w:kern w:val="24"/>
          <w:sz w:val="24"/>
          <w:szCs w:val="24"/>
        </w:rPr>
      </w:pPr>
      <w:r w:rsidRPr="00985D8F">
        <w:rPr>
          <w:rFonts w:asciiTheme="majorBidi" w:hAnsiTheme="majorBidi" w:cstheme="majorBidi"/>
          <w:color w:val="17365D" w:themeColor="text2" w:themeShade="BF"/>
          <w:kern w:val="24"/>
          <w:sz w:val="24"/>
          <w:szCs w:val="24"/>
          <w:rtl/>
        </w:rPr>
        <w:t>ومن أمثلتها إعطاء المعلم للطالب نقاطاً يمكن استبدالها فيما بعد بأشياء معينة يحبها الطالب.</w:t>
      </w:r>
    </w:p>
    <w:p w:rsidR="00FA6610" w:rsidRDefault="00FA6610" w:rsidP="00FA6610">
      <w:pPr>
        <w:autoSpaceDE w:val="0"/>
        <w:autoSpaceDN w:val="0"/>
        <w:bidi/>
        <w:adjustRightInd w:val="0"/>
        <w:spacing w:after="0" w:line="240" w:lineRule="auto"/>
        <w:ind w:right="540" w:hanging="540"/>
        <w:jc w:val="both"/>
        <w:rPr>
          <w:rFonts w:asciiTheme="majorBidi" w:hAnsiTheme="majorBidi" w:cstheme="majorBidi" w:hint="cs"/>
          <w:color w:val="17365D" w:themeColor="text2" w:themeShade="BF"/>
          <w:kern w:val="24"/>
          <w:sz w:val="24"/>
          <w:szCs w:val="24"/>
          <w:u w:val="single"/>
          <w:rtl/>
        </w:rPr>
      </w:pPr>
      <w:r w:rsidRPr="00985D8F">
        <w:rPr>
          <w:rFonts w:asciiTheme="majorBidi" w:hAnsiTheme="majorBidi" w:cstheme="majorBidi"/>
          <w:color w:val="17365D" w:themeColor="text2" w:themeShade="BF"/>
          <w:kern w:val="24"/>
          <w:sz w:val="24"/>
          <w:szCs w:val="24"/>
          <w:u w:val="single"/>
          <w:rtl/>
        </w:rPr>
        <w:t>إلا أن المعززات الطبيعية قد لا تُحدث تأثيراً فعالاً مثال: الطفل المعوق قد يحتاج إلى المعزز الاصطناعي خصوصاً في المراحل الأولى من التدريب.</w:t>
      </w:r>
    </w:p>
    <w:p w:rsidR="00127B4E" w:rsidRDefault="00127B4E" w:rsidP="00127B4E">
      <w:pPr>
        <w:autoSpaceDE w:val="0"/>
        <w:autoSpaceDN w:val="0"/>
        <w:bidi/>
        <w:adjustRightInd w:val="0"/>
        <w:spacing w:after="0" w:line="240" w:lineRule="auto"/>
        <w:ind w:right="540" w:hanging="540"/>
        <w:jc w:val="both"/>
        <w:rPr>
          <w:rFonts w:asciiTheme="majorBidi" w:hAnsiTheme="majorBidi" w:cstheme="majorBidi" w:hint="cs"/>
          <w:color w:val="17365D" w:themeColor="text2" w:themeShade="BF"/>
          <w:kern w:val="24"/>
          <w:sz w:val="24"/>
          <w:szCs w:val="24"/>
          <w:u w:val="single"/>
          <w:rtl/>
        </w:rPr>
      </w:pPr>
    </w:p>
    <w:p w:rsidR="00127B4E" w:rsidRPr="00985D8F" w:rsidRDefault="00127B4E" w:rsidP="00127B4E">
      <w:pPr>
        <w:autoSpaceDE w:val="0"/>
        <w:autoSpaceDN w:val="0"/>
        <w:bidi/>
        <w:adjustRightInd w:val="0"/>
        <w:spacing w:after="0" w:line="240" w:lineRule="auto"/>
        <w:ind w:right="540" w:hanging="540"/>
        <w:jc w:val="both"/>
        <w:rPr>
          <w:rFonts w:asciiTheme="majorBidi" w:hAnsiTheme="majorBidi" w:cstheme="majorBidi"/>
          <w:color w:val="17365D" w:themeColor="text2" w:themeShade="BF"/>
          <w:kern w:val="24"/>
          <w:sz w:val="24"/>
          <w:szCs w:val="24"/>
          <w:u w:val="single"/>
        </w:rPr>
      </w:pPr>
    </w:p>
    <w:p w:rsidR="00FA6610" w:rsidRPr="00985D8F" w:rsidRDefault="00FA6610" w:rsidP="00FA6610">
      <w:pPr>
        <w:autoSpaceDE w:val="0"/>
        <w:autoSpaceDN w:val="0"/>
        <w:bidi/>
        <w:adjustRightInd w:val="0"/>
        <w:spacing w:after="0" w:line="240" w:lineRule="auto"/>
        <w:ind w:right="540" w:hanging="540"/>
        <w:rPr>
          <w:rFonts w:asciiTheme="majorBidi" w:hAnsiTheme="majorBidi" w:cstheme="majorBidi"/>
          <w:color w:val="C00000"/>
          <w:kern w:val="24"/>
          <w:sz w:val="24"/>
          <w:szCs w:val="24"/>
          <w:rtl/>
        </w:rPr>
      </w:pPr>
      <w:r w:rsidRPr="00985D8F">
        <w:rPr>
          <w:rFonts w:asciiTheme="majorBidi" w:hAnsiTheme="majorBidi" w:cstheme="majorBidi"/>
          <w:color w:val="C00000"/>
          <w:kern w:val="24"/>
          <w:sz w:val="24"/>
          <w:szCs w:val="24"/>
          <w:u w:val="single"/>
          <w:rtl/>
        </w:rPr>
        <w:lastRenderedPageBreak/>
        <w:t>التعزيز الإيجابي والتعزيز السلبي</w:t>
      </w:r>
    </w:p>
    <w:p w:rsidR="00FA6610" w:rsidRPr="00127B4E" w:rsidRDefault="00FA6610" w:rsidP="00127B4E">
      <w:pPr>
        <w:autoSpaceDE w:val="0"/>
        <w:autoSpaceDN w:val="0"/>
        <w:bidi/>
        <w:adjustRightInd w:val="0"/>
        <w:spacing w:after="0" w:line="240" w:lineRule="auto"/>
        <w:ind w:right="540" w:hanging="540"/>
        <w:jc w:val="both"/>
        <w:rPr>
          <w:rFonts w:asciiTheme="majorBidi" w:hAnsiTheme="majorBidi" w:cstheme="majorBidi"/>
          <w:color w:val="E36C0A" w:themeColor="accent6" w:themeShade="BF"/>
          <w:kern w:val="24"/>
          <w:sz w:val="24"/>
          <w:szCs w:val="24"/>
        </w:rPr>
      </w:pPr>
      <w:r w:rsidRPr="00985D8F">
        <w:rPr>
          <w:rFonts w:asciiTheme="majorBidi" w:hAnsiTheme="majorBidi" w:cstheme="majorBidi"/>
          <w:color w:val="E36C0A" w:themeColor="accent6" w:themeShade="BF"/>
          <w:kern w:val="24"/>
          <w:sz w:val="24"/>
          <w:szCs w:val="24"/>
          <w:u w:val="single"/>
          <w:rtl/>
        </w:rPr>
        <w:t>التعزيز الإيجابي:</w:t>
      </w:r>
      <w:r w:rsidRPr="00985D8F">
        <w:rPr>
          <w:rFonts w:asciiTheme="majorBidi" w:hAnsiTheme="majorBidi" w:cstheme="majorBidi"/>
          <w:color w:val="17365D" w:themeColor="text2" w:themeShade="BF"/>
          <w:kern w:val="24"/>
          <w:sz w:val="24"/>
          <w:szCs w:val="24"/>
          <w:rtl/>
        </w:rPr>
        <w:t>هو إضافة أو ظهور مثير معين بعد السلوك مباشرةً مما يؤدي إلى زيادة احتمال حدوث ذلك السلوك في المستقبل في المواقف المماثلة.</w:t>
      </w:r>
    </w:p>
    <w:p w:rsidR="00FA6610" w:rsidRPr="00127B4E" w:rsidRDefault="00FA6610" w:rsidP="00127B4E">
      <w:pPr>
        <w:autoSpaceDE w:val="0"/>
        <w:autoSpaceDN w:val="0"/>
        <w:bidi/>
        <w:adjustRightInd w:val="0"/>
        <w:spacing w:after="0" w:line="240" w:lineRule="auto"/>
        <w:ind w:right="540" w:hanging="540"/>
        <w:jc w:val="both"/>
        <w:rPr>
          <w:rFonts w:asciiTheme="majorBidi" w:hAnsiTheme="majorBidi" w:cstheme="majorBidi"/>
          <w:color w:val="E36C0A" w:themeColor="accent6" w:themeShade="BF"/>
          <w:kern w:val="24"/>
          <w:sz w:val="24"/>
          <w:szCs w:val="24"/>
        </w:rPr>
      </w:pPr>
      <w:r w:rsidRPr="00985D8F">
        <w:rPr>
          <w:rFonts w:asciiTheme="majorBidi" w:hAnsiTheme="majorBidi" w:cstheme="majorBidi"/>
          <w:color w:val="E36C0A" w:themeColor="accent6" w:themeShade="BF"/>
          <w:kern w:val="24"/>
          <w:sz w:val="24"/>
          <w:szCs w:val="24"/>
          <w:u w:val="single"/>
          <w:rtl/>
        </w:rPr>
        <w:t>التعزيز السلبي:</w:t>
      </w:r>
      <w:r w:rsidR="00127B4E">
        <w:rPr>
          <w:rFonts w:asciiTheme="majorBidi" w:hAnsiTheme="majorBidi" w:cstheme="majorBidi" w:hint="cs"/>
          <w:color w:val="E36C0A" w:themeColor="accent6" w:themeShade="BF"/>
          <w:kern w:val="24"/>
          <w:sz w:val="24"/>
          <w:szCs w:val="24"/>
          <w:rtl/>
        </w:rPr>
        <w:t xml:space="preserve"> </w:t>
      </w:r>
      <w:r w:rsidRPr="00985D8F">
        <w:rPr>
          <w:rFonts w:asciiTheme="majorBidi" w:hAnsiTheme="majorBidi" w:cstheme="majorBidi"/>
          <w:color w:val="17365D" w:themeColor="text2" w:themeShade="BF"/>
          <w:kern w:val="24"/>
          <w:sz w:val="24"/>
          <w:szCs w:val="24"/>
          <w:rtl/>
        </w:rPr>
        <w:t>هو إزالة مثير بغيض أو مؤلم (شيء، أو حدث يكرهه الفرد) بعد حدوث السلوك مباشرة يعمل على تقوية السلوك مثال: تناولنا لحبة أسبرين في حالة الصداع، تخفيف السائق للسرعة عند معرفته بوجود الرادار، تحضير الطالب للحصة القادمة ليتجنب ما قد يفعله مدرس المادة المعروف بعقابه الشديد، كلها أمثلة على التعزيز السلبي، فجميعها تشمل تجنب المثيرات البغيضة مما يؤدي إلى زيادة احتمال التصرف على هذا النحو في الظروف المماثلة مستقبلاً.</w:t>
      </w:r>
    </w:p>
    <w:p w:rsidR="00FA6610" w:rsidRPr="00985D8F" w:rsidRDefault="00FA6610" w:rsidP="00FA6610">
      <w:pPr>
        <w:autoSpaceDE w:val="0"/>
        <w:autoSpaceDN w:val="0"/>
        <w:bidi/>
        <w:adjustRightInd w:val="0"/>
        <w:spacing w:after="0" w:line="240" w:lineRule="auto"/>
        <w:ind w:right="540" w:hanging="540"/>
        <w:rPr>
          <w:rFonts w:asciiTheme="majorBidi" w:hAnsiTheme="majorBidi" w:cstheme="majorBidi"/>
          <w:color w:val="C00000"/>
          <w:kern w:val="24"/>
          <w:sz w:val="24"/>
          <w:szCs w:val="24"/>
          <w:rtl/>
        </w:rPr>
      </w:pPr>
      <w:r w:rsidRPr="00985D8F">
        <w:rPr>
          <w:rFonts w:asciiTheme="majorBidi" w:hAnsiTheme="majorBidi" w:cstheme="majorBidi"/>
          <w:color w:val="C00000"/>
          <w:kern w:val="24"/>
          <w:sz w:val="24"/>
          <w:szCs w:val="24"/>
          <w:rtl/>
        </w:rPr>
        <w:t>المعززات المعممة</w:t>
      </w:r>
    </w:p>
    <w:p w:rsidR="00FA6610" w:rsidRPr="00985D8F" w:rsidRDefault="00FA6610" w:rsidP="00FA6610">
      <w:pPr>
        <w:autoSpaceDE w:val="0"/>
        <w:autoSpaceDN w:val="0"/>
        <w:bidi/>
        <w:adjustRightInd w:val="0"/>
        <w:spacing w:after="0" w:line="240" w:lineRule="auto"/>
        <w:ind w:right="540" w:hanging="540"/>
        <w:jc w:val="both"/>
        <w:rPr>
          <w:rFonts w:asciiTheme="majorBidi" w:hAnsiTheme="majorBidi" w:cstheme="majorBidi"/>
          <w:color w:val="17365D" w:themeColor="text2" w:themeShade="BF"/>
          <w:kern w:val="24"/>
          <w:sz w:val="24"/>
          <w:szCs w:val="24"/>
        </w:rPr>
      </w:pPr>
      <w:r w:rsidRPr="00985D8F">
        <w:rPr>
          <w:rFonts w:asciiTheme="majorBidi" w:hAnsiTheme="majorBidi" w:cstheme="majorBidi"/>
          <w:color w:val="17365D" w:themeColor="text2" w:themeShade="BF"/>
          <w:kern w:val="24"/>
          <w:sz w:val="24"/>
          <w:szCs w:val="24"/>
          <w:rtl/>
        </w:rPr>
        <w:t>هي مثيرات تكتسب صفة التعزيز نتيجة لارتباطها بمعززات أولية أو ثانوية متعددة. مثال النقود فالنقود لا تعني شيئاً للفرد في بداية حياته ولكنه يتعلم أن باستطاعته الحصول على أشياء كثيرة جداً من خلالها، ونتيجة لذلك تصبح النقود من أقوى المعززات الشرطية.</w:t>
      </w:r>
    </w:p>
    <w:p w:rsidR="00FA6610" w:rsidRPr="00985D8F" w:rsidRDefault="00FA6610" w:rsidP="00FA6610">
      <w:pPr>
        <w:autoSpaceDE w:val="0"/>
        <w:autoSpaceDN w:val="0"/>
        <w:adjustRightInd w:val="0"/>
        <w:spacing w:after="0" w:line="240" w:lineRule="auto"/>
        <w:ind w:left="540" w:hanging="540"/>
        <w:jc w:val="right"/>
        <w:rPr>
          <w:rFonts w:asciiTheme="majorBidi" w:hAnsiTheme="majorBidi" w:cstheme="majorBidi"/>
          <w:color w:val="C00000"/>
          <w:kern w:val="24"/>
          <w:sz w:val="24"/>
          <w:szCs w:val="24"/>
          <w:rtl/>
        </w:rPr>
      </w:pPr>
      <w:r w:rsidRPr="00985D8F">
        <w:rPr>
          <w:rFonts w:asciiTheme="majorBidi" w:hAnsiTheme="majorBidi" w:cstheme="majorBidi"/>
          <w:color w:val="C00000"/>
          <w:kern w:val="24"/>
          <w:sz w:val="24"/>
          <w:szCs w:val="24"/>
          <w:u w:val="single"/>
          <w:rtl/>
        </w:rPr>
        <w:t>المعززات الغذائية</w:t>
      </w:r>
    </w:p>
    <w:p w:rsidR="00FA6610" w:rsidRPr="00985D8F" w:rsidRDefault="00FA6610" w:rsidP="00FA6610">
      <w:pPr>
        <w:autoSpaceDE w:val="0"/>
        <w:autoSpaceDN w:val="0"/>
        <w:bidi/>
        <w:adjustRightInd w:val="0"/>
        <w:spacing w:after="0" w:line="240" w:lineRule="auto"/>
        <w:ind w:right="540" w:hanging="540"/>
        <w:jc w:val="both"/>
        <w:rPr>
          <w:rFonts w:asciiTheme="majorBidi" w:hAnsiTheme="majorBidi" w:cstheme="majorBidi"/>
          <w:color w:val="17365D" w:themeColor="text2" w:themeShade="BF"/>
          <w:kern w:val="24"/>
          <w:sz w:val="24"/>
          <w:szCs w:val="24"/>
        </w:rPr>
      </w:pPr>
      <w:r w:rsidRPr="00985D8F">
        <w:rPr>
          <w:rFonts w:asciiTheme="majorBidi" w:hAnsiTheme="majorBidi" w:cstheme="majorBidi"/>
          <w:color w:val="17365D" w:themeColor="text2" w:themeShade="BF"/>
          <w:kern w:val="24"/>
          <w:sz w:val="24"/>
          <w:szCs w:val="24"/>
          <w:rtl/>
        </w:rPr>
        <w:t>تشمل كل أنواع الطعام والشراب التي يفضلها الفرد، إلا أن هناك بعض المشكلات والاعتراضات على استخدام المعززات الغذائية مثل: ليس مقبولاً أن نجعل معدل السلوك إمكانية للحصول على الطعام والشراب، ومشكلة أخرى وهي حالة الإشباع.</w:t>
      </w:r>
    </w:p>
    <w:p w:rsidR="00FA6610" w:rsidRPr="00985D8F" w:rsidRDefault="00FA6610" w:rsidP="00FA6610">
      <w:pPr>
        <w:autoSpaceDE w:val="0"/>
        <w:autoSpaceDN w:val="0"/>
        <w:bidi/>
        <w:adjustRightInd w:val="0"/>
        <w:spacing w:after="0" w:line="240" w:lineRule="auto"/>
        <w:ind w:right="540" w:hanging="540"/>
        <w:rPr>
          <w:rFonts w:asciiTheme="majorBidi" w:hAnsiTheme="majorBidi" w:cstheme="majorBidi"/>
          <w:color w:val="C00000"/>
          <w:kern w:val="24"/>
          <w:sz w:val="24"/>
          <w:szCs w:val="24"/>
        </w:rPr>
      </w:pPr>
      <w:r w:rsidRPr="00985D8F">
        <w:rPr>
          <w:rFonts w:asciiTheme="majorBidi" w:hAnsiTheme="majorBidi" w:cstheme="majorBidi"/>
          <w:color w:val="C00000"/>
          <w:kern w:val="24"/>
          <w:sz w:val="24"/>
          <w:szCs w:val="24"/>
          <w:u w:val="single"/>
          <w:rtl/>
        </w:rPr>
        <w:t>المعززات المادية</w:t>
      </w:r>
    </w:p>
    <w:p w:rsidR="00FA6610" w:rsidRPr="00985D8F" w:rsidRDefault="00FA6610" w:rsidP="00FA6610">
      <w:pPr>
        <w:autoSpaceDE w:val="0"/>
        <w:autoSpaceDN w:val="0"/>
        <w:bidi/>
        <w:adjustRightInd w:val="0"/>
        <w:spacing w:after="0" w:line="240" w:lineRule="auto"/>
        <w:ind w:right="540" w:hanging="540"/>
        <w:jc w:val="both"/>
        <w:rPr>
          <w:rFonts w:asciiTheme="majorBidi" w:hAnsiTheme="majorBidi" w:cstheme="majorBidi"/>
          <w:color w:val="17365D" w:themeColor="text2" w:themeShade="BF"/>
          <w:kern w:val="24"/>
          <w:sz w:val="24"/>
          <w:szCs w:val="24"/>
        </w:rPr>
      </w:pPr>
      <w:r w:rsidRPr="00985D8F">
        <w:rPr>
          <w:rFonts w:asciiTheme="majorBidi" w:hAnsiTheme="majorBidi" w:cstheme="majorBidi"/>
          <w:color w:val="17365D" w:themeColor="text2" w:themeShade="BF"/>
          <w:kern w:val="24"/>
          <w:sz w:val="24"/>
          <w:szCs w:val="24"/>
          <w:rtl/>
        </w:rPr>
        <w:t>تشمل المعززات المادية الأشياء التي يحبها الفرد كالألعاب والقصص، وأقلام الألوان، والصور، ........ إلخ.</w:t>
      </w:r>
    </w:p>
    <w:p w:rsidR="00FA6610" w:rsidRPr="00985D8F" w:rsidRDefault="00FA6610" w:rsidP="00FA6610">
      <w:pPr>
        <w:autoSpaceDE w:val="0"/>
        <w:autoSpaceDN w:val="0"/>
        <w:bidi/>
        <w:adjustRightInd w:val="0"/>
        <w:spacing w:after="0" w:line="240" w:lineRule="auto"/>
        <w:ind w:right="540" w:hanging="540"/>
        <w:rPr>
          <w:rFonts w:asciiTheme="majorBidi" w:hAnsiTheme="majorBidi" w:cstheme="majorBidi"/>
          <w:color w:val="C00000"/>
          <w:kern w:val="24"/>
          <w:sz w:val="24"/>
          <w:szCs w:val="24"/>
        </w:rPr>
      </w:pPr>
      <w:r w:rsidRPr="00985D8F">
        <w:rPr>
          <w:rFonts w:asciiTheme="majorBidi" w:hAnsiTheme="majorBidi" w:cstheme="majorBidi"/>
          <w:color w:val="C00000"/>
          <w:kern w:val="24"/>
          <w:sz w:val="24"/>
          <w:szCs w:val="24"/>
          <w:u w:val="single"/>
          <w:rtl/>
        </w:rPr>
        <w:t>المعززات الرمزية</w:t>
      </w:r>
    </w:p>
    <w:p w:rsidR="00FA6610" w:rsidRPr="00985D8F" w:rsidRDefault="00FA6610" w:rsidP="006F1FD0">
      <w:pPr>
        <w:autoSpaceDE w:val="0"/>
        <w:autoSpaceDN w:val="0"/>
        <w:bidi/>
        <w:adjustRightInd w:val="0"/>
        <w:spacing w:after="0" w:line="240" w:lineRule="auto"/>
        <w:ind w:right="540" w:hanging="540"/>
        <w:jc w:val="both"/>
        <w:rPr>
          <w:rFonts w:asciiTheme="majorBidi" w:hAnsiTheme="majorBidi" w:cstheme="majorBidi"/>
          <w:color w:val="17365D" w:themeColor="text2" w:themeShade="BF"/>
          <w:kern w:val="24"/>
          <w:sz w:val="24"/>
          <w:szCs w:val="24"/>
        </w:rPr>
      </w:pPr>
      <w:r w:rsidRPr="00985D8F">
        <w:rPr>
          <w:rFonts w:asciiTheme="majorBidi" w:hAnsiTheme="majorBidi" w:cstheme="majorBidi"/>
          <w:color w:val="17365D" w:themeColor="text2" w:themeShade="BF"/>
          <w:kern w:val="24"/>
          <w:sz w:val="24"/>
          <w:szCs w:val="24"/>
          <w:rtl/>
        </w:rPr>
        <w:t xml:space="preserve">وهي المعززات القابلة للاستبدال مثل: النقاط والنجوم، الكبونات، </w:t>
      </w:r>
      <w:r w:rsidR="006F1FD0">
        <w:rPr>
          <w:rFonts w:asciiTheme="majorBidi" w:hAnsiTheme="majorBidi" w:cstheme="majorBidi" w:hint="cs"/>
          <w:color w:val="17365D" w:themeColor="text2" w:themeShade="BF"/>
          <w:kern w:val="24"/>
          <w:sz w:val="24"/>
          <w:szCs w:val="24"/>
          <w:rtl/>
        </w:rPr>
        <w:t>...الخ ،</w:t>
      </w:r>
      <w:r w:rsidRPr="00985D8F">
        <w:rPr>
          <w:rFonts w:asciiTheme="majorBidi" w:hAnsiTheme="majorBidi" w:cstheme="majorBidi"/>
          <w:color w:val="17365D" w:themeColor="text2" w:themeShade="BF"/>
          <w:kern w:val="24"/>
          <w:sz w:val="24"/>
          <w:szCs w:val="24"/>
          <w:rtl/>
        </w:rPr>
        <w:t>يحصل عليها الفرد عند تأديته للسلوك المقبول المراد تقويته ويستبدلها فيما بعد بمعززات أخرى.</w:t>
      </w:r>
    </w:p>
    <w:p w:rsidR="00FA6610" w:rsidRPr="00985D8F" w:rsidRDefault="00FA6610" w:rsidP="00FA6610">
      <w:pPr>
        <w:autoSpaceDE w:val="0"/>
        <w:autoSpaceDN w:val="0"/>
        <w:bidi/>
        <w:adjustRightInd w:val="0"/>
        <w:spacing w:after="0" w:line="240" w:lineRule="auto"/>
        <w:ind w:right="540" w:hanging="540"/>
        <w:rPr>
          <w:rFonts w:asciiTheme="majorBidi" w:hAnsiTheme="majorBidi" w:cstheme="majorBidi"/>
          <w:color w:val="C00000"/>
          <w:kern w:val="24"/>
          <w:sz w:val="24"/>
          <w:szCs w:val="24"/>
        </w:rPr>
      </w:pPr>
      <w:r w:rsidRPr="00985D8F">
        <w:rPr>
          <w:rFonts w:asciiTheme="majorBidi" w:hAnsiTheme="majorBidi" w:cstheme="majorBidi"/>
          <w:color w:val="C00000"/>
          <w:kern w:val="24"/>
          <w:sz w:val="24"/>
          <w:szCs w:val="24"/>
          <w:u w:val="single"/>
          <w:rtl/>
        </w:rPr>
        <w:t>المعززات النشاطية</w:t>
      </w:r>
    </w:p>
    <w:p w:rsidR="00FA6610" w:rsidRPr="00985D8F" w:rsidRDefault="00FA6610" w:rsidP="00FA6610">
      <w:pPr>
        <w:autoSpaceDE w:val="0"/>
        <w:autoSpaceDN w:val="0"/>
        <w:bidi/>
        <w:adjustRightInd w:val="0"/>
        <w:spacing w:after="0" w:line="240" w:lineRule="auto"/>
        <w:ind w:right="540" w:hanging="540"/>
        <w:jc w:val="both"/>
        <w:rPr>
          <w:rFonts w:asciiTheme="majorBidi" w:hAnsiTheme="majorBidi" w:cstheme="majorBidi"/>
          <w:color w:val="17365D" w:themeColor="text2" w:themeShade="BF"/>
          <w:kern w:val="24"/>
          <w:sz w:val="24"/>
          <w:szCs w:val="24"/>
        </w:rPr>
      </w:pPr>
      <w:r w:rsidRPr="00985D8F">
        <w:rPr>
          <w:rFonts w:asciiTheme="majorBidi" w:hAnsiTheme="majorBidi" w:cstheme="majorBidi"/>
          <w:color w:val="17365D" w:themeColor="text2" w:themeShade="BF"/>
          <w:kern w:val="24"/>
          <w:sz w:val="24"/>
          <w:szCs w:val="24"/>
          <w:rtl/>
        </w:rPr>
        <w:tab/>
        <w:t>هي نشاطات معينة يحبها الفرد ويُسمح له بالقيام بها حال تأديته للسلوك المرغوب فيه، كالسماح للطفل بمشاهدة برنامجه التلفزيوني المفضل بعد الانتهاء من تأدية واجباته المدرسية، أو السماح له بالخروج من المنزل مع أصدقائه بعد أن يقوم بترتيب غرفته، وتشمل المعززات النشاطية الألعاب الرياضية المختلفة والزيارات والرحلات والرسم وقراءة القصص المحببة، ..إلخ.</w:t>
      </w:r>
    </w:p>
    <w:p w:rsidR="00FA6610" w:rsidRPr="00985D8F" w:rsidRDefault="00FA6610" w:rsidP="00FA6610">
      <w:pPr>
        <w:autoSpaceDE w:val="0"/>
        <w:autoSpaceDN w:val="0"/>
        <w:bidi/>
        <w:adjustRightInd w:val="0"/>
        <w:spacing w:after="0" w:line="240" w:lineRule="auto"/>
        <w:ind w:right="540" w:hanging="540"/>
        <w:rPr>
          <w:rFonts w:asciiTheme="majorBidi" w:hAnsiTheme="majorBidi" w:cstheme="majorBidi"/>
          <w:color w:val="C00000"/>
          <w:kern w:val="24"/>
          <w:sz w:val="24"/>
          <w:szCs w:val="24"/>
        </w:rPr>
      </w:pPr>
      <w:r w:rsidRPr="00985D8F">
        <w:rPr>
          <w:rFonts w:asciiTheme="majorBidi" w:hAnsiTheme="majorBidi" w:cstheme="majorBidi"/>
          <w:color w:val="C00000"/>
          <w:kern w:val="24"/>
          <w:sz w:val="24"/>
          <w:szCs w:val="24"/>
          <w:u w:val="single"/>
          <w:rtl/>
        </w:rPr>
        <w:t>المعززات الاجتماعية</w:t>
      </w:r>
    </w:p>
    <w:p w:rsidR="00FA6610" w:rsidRPr="00985D8F" w:rsidRDefault="00FA6610" w:rsidP="00FA6610">
      <w:pPr>
        <w:autoSpaceDE w:val="0"/>
        <w:autoSpaceDN w:val="0"/>
        <w:bidi/>
        <w:adjustRightInd w:val="0"/>
        <w:spacing w:after="0" w:line="240" w:lineRule="auto"/>
        <w:ind w:right="540" w:hanging="540"/>
        <w:jc w:val="both"/>
        <w:rPr>
          <w:rFonts w:asciiTheme="majorBidi" w:hAnsiTheme="majorBidi" w:cstheme="majorBidi"/>
          <w:color w:val="17365D" w:themeColor="text2" w:themeShade="BF"/>
          <w:kern w:val="24"/>
          <w:sz w:val="24"/>
          <w:szCs w:val="24"/>
        </w:rPr>
      </w:pPr>
      <w:r w:rsidRPr="00985D8F">
        <w:rPr>
          <w:rFonts w:asciiTheme="majorBidi" w:hAnsiTheme="majorBidi" w:cstheme="majorBidi"/>
          <w:color w:val="17365D" w:themeColor="text2" w:themeShade="BF"/>
          <w:kern w:val="24"/>
          <w:sz w:val="24"/>
          <w:szCs w:val="24"/>
          <w:rtl/>
        </w:rPr>
        <w:t xml:space="preserve">وهي مثل الثناء، المدح، الابتسامة، الانتباه، .........إلخ، إن لهذه المعززات حسنات كثيرة جداً منها أنها مثيرات طبيعية، ويمكن تقديمها مباشرةً بعد السلوك مباشرةً ونادراً ما يؤدي استخدامها إلى الإشباع عكس المعززات الغذائية. </w:t>
      </w:r>
    </w:p>
    <w:p w:rsidR="00FA6610" w:rsidRPr="00985D8F" w:rsidRDefault="00FA6610" w:rsidP="00FA6610">
      <w:pPr>
        <w:autoSpaceDE w:val="0"/>
        <w:autoSpaceDN w:val="0"/>
        <w:bidi/>
        <w:adjustRightInd w:val="0"/>
        <w:spacing w:after="0" w:line="240" w:lineRule="auto"/>
        <w:ind w:right="540" w:hanging="540"/>
        <w:jc w:val="both"/>
        <w:rPr>
          <w:rFonts w:asciiTheme="majorBidi" w:hAnsiTheme="majorBidi" w:cstheme="majorBidi"/>
          <w:color w:val="17365D" w:themeColor="text2" w:themeShade="BF"/>
          <w:kern w:val="24"/>
          <w:sz w:val="24"/>
          <w:szCs w:val="24"/>
          <w:u w:val="single"/>
          <w:rtl/>
        </w:rPr>
      </w:pPr>
      <w:r w:rsidRPr="00985D8F">
        <w:rPr>
          <w:rFonts w:asciiTheme="majorBidi" w:hAnsiTheme="majorBidi" w:cstheme="majorBidi"/>
          <w:color w:val="17365D" w:themeColor="text2" w:themeShade="BF"/>
          <w:kern w:val="24"/>
          <w:sz w:val="24"/>
          <w:szCs w:val="24"/>
          <w:u w:val="single"/>
          <w:rtl/>
        </w:rPr>
        <w:t>كما أنها كثيراً ما تكون ملازمة لمعززات أخرى.</w:t>
      </w:r>
    </w:p>
    <w:p w:rsidR="00FA6610" w:rsidRPr="00985D8F" w:rsidRDefault="00FA6610" w:rsidP="00FA6610">
      <w:pPr>
        <w:autoSpaceDE w:val="0"/>
        <w:autoSpaceDN w:val="0"/>
        <w:bidi/>
        <w:adjustRightInd w:val="0"/>
        <w:spacing w:after="0" w:line="240" w:lineRule="auto"/>
        <w:ind w:right="540" w:hanging="540"/>
        <w:rPr>
          <w:rFonts w:asciiTheme="majorBidi" w:hAnsiTheme="majorBidi" w:cstheme="majorBidi"/>
          <w:color w:val="C00000"/>
          <w:kern w:val="24"/>
          <w:sz w:val="24"/>
          <w:szCs w:val="24"/>
        </w:rPr>
      </w:pPr>
      <w:r w:rsidRPr="00985D8F">
        <w:rPr>
          <w:rFonts w:asciiTheme="majorBidi" w:hAnsiTheme="majorBidi" w:cstheme="majorBidi"/>
          <w:color w:val="C00000"/>
          <w:kern w:val="24"/>
          <w:sz w:val="24"/>
          <w:szCs w:val="24"/>
          <w:u w:val="single"/>
          <w:rtl/>
        </w:rPr>
        <w:t>اختيار المعززات المناسبة</w:t>
      </w:r>
    </w:p>
    <w:p w:rsidR="00FA6610" w:rsidRPr="00985D8F" w:rsidRDefault="00FA6610" w:rsidP="00FA6610">
      <w:pPr>
        <w:autoSpaceDE w:val="0"/>
        <w:autoSpaceDN w:val="0"/>
        <w:bidi/>
        <w:adjustRightInd w:val="0"/>
        <w:spacing w:after="0" w:line="240" w:lineRule="auto"/>
        <w:ind w:right="540" w:hanging="540"/>
        <w:jc w:val="both"/>
        <w:rPr>
          <w:rFonts w:asciiTheme="majorBidi" w:hAnsiTheme="majorBidi" w:cstheme="majorBidi"/>
          <w:color w:val="17365D" w:themeColor="text2" w:themeShade="BF"/>
          <w:kern w:val="24"/>
          <w:sz w:val="24"/>
          <w:szCs w:val="24"/>
        </w:rPr>
      </w:pPr>
      <w:r w:rsidRPr="00985D8F">
        <w:rPr>
          <w:rFonts w:asciiTheme="majorBidi" w:hAnsiTheme="majorBidi" w:cstheme="majorBidi"/>
          <w:color w:val="17365D" w:themeColor="text2" w:themeShade="BF"/>
          <w:kern w:val="24"/>
          <w:sz w:val="24"/>
          <w:szCs w:val="24"/>
          <w:rtl/>
        </w:rPr>
        <w:tab/>
        <w:t>مهم جداً اختيار المعزز المناسب وهناك عدة طرق لتحقيق ذلك وهي:</w:t>
      </w:r>
    </w:p>
    <w:p w:rsidR="00FA6610" w:rsidRPr="00985D8F" w:rsidRDefault="00FA6610" w:rsidP="00FA6610">
      <w:pPr>
        <w:numPr>
          <w:ilvl w:val="0"/>
          <w:numId w:val="53"/>
        </w:numPr>
        <w:autoSpaceDE w:val="0"/>
        <w:autoSpaceDN w:val="0"/>
        <w:bidi/>
        <w:adjustRightInd w:val="0"/>
        <w:spacing w:after="0" w:line="240" w:lineRule="auto"/>
        <w:ind w:left="810" w:right="540" w:hanging="810"/>
        <w:jc w:val="both"/>
        <w:rPr>
          <w:rFonts w:asciiTheme="majorBidi" w:hAnsiTheme="majorBidi" w:cstheme="majorBidi"/>
          <w:color w:val="17365D" w:themeColor="text2" w:themeShade="BF"/>
          <w:kern w:val="24"/>
          <w:sz w:val="24"/>
          <w:szCs w:val="24"/>
        </w:rPr>
      </w:pPr>
      <w:r w:rsidRPr="00985D8F">
        <w:rPr>
          <w:rFonts w:asciiTheme="majorBidi" w:hAnsiTheme="majorBidi" w:cstheme="majorBidi"/>
          <w:color w:val="17365D" w:themeColor="text2" w:themeShade="BF"/>
          <w:kern w:val="24"/>
          <w:sz w:val="24"/>
          <w:szCs w:val="24"/>
          <w:rtl/>
        </w:rPr>
        <w:t>أسأل الشخص عما يحبه.</w:t>
      </w:r>
    </w:p>
    <w:p w:rsidR="00FA6610" w:rsidRPr="00985D8F" w:rsidRDefault="00FA6610" w:rsidP="00FA6610">
      <w:pPr>
        <w:numPr>
          <w:ilvl w:val="0"/>
          <w:numId w:val="53"/>
        </w:numPr>
        <w:autoSpaceDE w:val="0"/>
        <w:autoSpaceDN w:val="0"/>
        <w:bidi/>
        <w:adjustRightInd w:val="0"/>
        <w:spacing w:after="0" w:line="240" w:lineRule="auto"/>
        <w:ind w:left="810" w:right="540" w:hanging="810"/>
        <w:jc w:val="both"/>
        <w:rPr>
          <w:rFonts w:asciiTheme="majorBidi" w:hAnsiTheme="majorBidi" w:cstheme="majorBidi"/>
          <w:color w:val="17365D" w:themeColor="text2" w:themeShade="BF"/>
          <w:kern w:val="24"/>
          <w:sz w:val="24"/>
          <w:szCs w:val="24"/>
        </w:rPr>
      </w:pPr>
      <w:r w:rsidRPr="00985D8F">
        <w:rPr>
          <w:rFonts w:asciiTheme="majorBidi" w:hAnsiTheme="majorBidi" w:cstheme="majorBidi"/>
          <w:color w:val="17365D" w:themeColor="text2" w:themeShade="BF"/>
          <w:kern w:val="24"/>
          <w:sz w:val="24"/>
          <w:szCs w:val="24"/>
          <w:rtl/>
        </w:rPr>
        <w:t>لاحظ الشخص. وملاحظة ما يحبه من خلال تفاعله مع أقرانه وما هي الأنشطة والألعاب المحببة له.</w:t>
      </w:r>
    </w:p>
    <w:p w:rsidR="00FA6610" w:rsidRPr="00985D8F" w:rsidRDefault="00FA6610" w:rsidP="00FA6610">
      <w:pPr>
        <w:numPr>
          <w:ilvl w:val="0"/>
          <w:numId w:val="60"/>
        </w:numPr>
        <w:autoSpaceDE w:val="0"/>
        <w:autoSpaceDN w:val="0"/>
        <w:bidi/>
        <w:adjustRightInd w:val="0"/>
        <w:spacing w:after="0" w:line="240" w:lineRule="auto"/>
        <w:ind w:left="810" w:right="540" w:hanging="810"/>
        <w:jc w:val="both"/>
        <w:rPr>
          <w:rFonts w:asciiTheme="majorBidi" w:hAnsiTheme="majorBidi" w:cstheme="majorBidi"/>
          <w:color w:val="17365D" w:themeColor="text2" w:themeShade="BF"/>
          <w:kern w:val="24"/>
          <w:sz w:val="24"/>
          <w:szCs w:val="24"/>
          <w:rtl/>
        </w:rPr>
      </w:pPr>
      <w:r w:rsidRPr="00985D8F">
        <w:rPr>
          <w:rFonts w:asciiTheme="majorBidi" w:hAnsiTheme="majorBidi" w:cstheme="majorBidi"/>
          <w:color w:val="17365D" w:themeColor="text2" w:themeShade="BF"/>
          <w:kern w:val="24"/>
          <w:sz w:val="24"/>
          <w:szCs w:val="24"/>
          <w:rtl/>
        </w:rPr>
        <w:t>أعرض على الشخص عينة من المعززات المحتملة: تعرض عليه المعززات المتوفرة، والتي يمكن تقديمها له بعد الانتهاء من السلوك المقبول.</w:t>
      </w:r>
    </w:p>
    <w:p w:rsidR="00FA6610" w:rsidRPr="00985D8F" w:rsidRDefault="00FA6610" w:rsidP="00FA6610">
      <w:pPr>
        <w:numPr>
          <w:ilvl w:val="0"/>
          <w:numId w:val="61"/>
        </w:numPr>
        <w:autoSpaceDE w:val="0"/>
        <w:autoSpaceDN w:val="0"/>
        <w:bidi/>
        <w:adjustRightInd w:val="0"/>
        <w:spacing w:after="0" w:line="240" w:lineRule="auto"/>
        <w:ind w:left="810" w:right="540" w:hanging="810"/>
        <w:jc w:val="both"/>
        <w:rPr>
          <w:rFonts w:asciiTheme="majorBidi" w:hAnsiTheme="majorBidi" w:cstheme="majorBidi"/>
          <w:color w:val="17365D" w:themeColor="text2" w:themeShade="BF"/>
          <w:kern w:val="24"/>
          <w:sz w:val="24"/>
          <w:szCs w:val="24"/>
          <w:rtl/>
        </w:rPr>
      </w:pPr>
      <w:r w:rsidRPr="00985D8F">
        <w:rPr>
          <w:rFonts w:asciiTheme="majorBidi" w:hAnsiTheme="majorBidi" w:cstheme="majorBidi"/>
          <w:color w:val="17365D" w:themeColor="text2" w:themeShade="BF"/>
          <w:kern w:val="24"/>
          <w:sz w:val="24"/>
          <w:szCs w:val="24"/>
          <w:rtl/>
        </w:rPr>
        <w:t>قابل الشخص ووالديه ومعلميه للتعرف على الأشياء والأماكن والأنشطة المحببة له.</w:t>
      </w:r>
    </w:p>
    <w:p w:rsidR="00FA6610" w:rsidRPr="00985D8F" w:rsidRDefault="00FA6610" w:rsidP="00FA6610">
      <w:pPr>
        <w:autoSpaceDE w:val="0"/>
        <w:autoSpaceDN w:val="0"/>
        <w:bidi/>
        <w:adjustRightInd w:val="0"/>
        <w:spacing w:after="0" w:line="240" w:lineRule="auto"/>
        <w:ind w:right="540" w:hanging="540"/>
        <w:rPr>
          <w:rFonts w:asciiTheme="majorBidi" w:hAnsiTheme="majorBidi" w:cstheme="majorBidi"/>
          <w:color w:val="C00000"/>
          <w:kern w:val="24"/>
          <w:sz w:val="24"/>
          <w:szCs w:val="24"/>
        </w:rPr>
      </w:pPr>
      <w:r w:rsidRPr="00985D8F">
        <w:rPr>
          <w:rFonts w:asciiTheme="majorBidi" w:hAnsiTheme="majorBidi" w:cstheme="majorBidi"/>
          <w:color w:val="C00000"/>
          <w:kern w:val="24"/>
          <w:sz w:val="24"/>
          <w:szCs w:val="24"/>
          <w:u w:val="single"/>
          <w:rtl/>
        </w:rPr>
        <w:t>العوامل التي تؤثر في فعالية التعزيز</w:t>
      </w:r>
    </w:p>
    <w:p w:rsidR="00FA6610" w:rsidRPr="00985D8F" w:rsidRDefault="00FA6610" w:rsidP="00FA6610">
      <w:pPr>
        <w:numPr>
          <w:ilvl w:val="0"/>
          <w:numId w:val="62"/>
        </w:numPr>
        <w:autoSpaceDE w:val="0"/>
        <w:autoSpaceDN w:val="0"/>
        <w:bidi/>
        <w:adjustRightInd w:val="0"/>
        <w:spacing w:after="0" w:line="240" w:lineRule="auto"/>
        <w:ind w:left="720" w:right="540" w:hanging="720"/>
        <w:jc w:val="both"/>
        <w:rPr>
          <w:rFonts w:asciiTheme="majorBidi" w:hAnsiTheme="majorBidi" w:cstheme="majorBidi"/>
          <w:color w:val="17365D" w:themeColor="text2" w:themeShade="BF"/>
          <w:kern w:val="24"/>
          <w:sz w:val="24"/>
          <w:szCs w:val="24"/>
        </w:rPr>
      </w:pPr>
      <w:r w:rsidRPr="00985D8F">
        <w:rPr>
          <w:rFonts w:asciiTheme="majorBidi" w:hAnsiTheme="majorBidi" w:cstheme="majorBidi"/>
          <w:color w:val="17365D" w:themeColor="text2" w:themeShade="BF"/>
          <w:kern w:val="24"/>
          <w:sz w:val="24"/>
          <w:szCs w:val="24"/>
          <w:rtl/>
        </w:rPr>
        <w:t>فورية التعزيز.</w:t>
      </w:r>
    </w:p>
    <w:p w:rsidR="00FA6610" w:rsidRPr="00985D8F" w:rsidRDefault="00FA6610" w:rsidP="00FA6610">
      <w:pPr>
        <w:numPr>
          <w:ilvl w:val="0"/>
          <w:numId w:val="63"/>
        </w:numPr>
        <w:autoSpaceDE w:val="0"/>
        <w:autoSpaceDN w:val="0"/>
        <w:bidi/>
        <w:adjustRightInd w:val="0"/>
        <w:spacing w:after="0" w:line="240" w:lineRule="auto"/>
        <w:ind w:left="720" w:right="540" w:hanging="720"/>
        <w:jc w:val="both"/>
        <w:rPr>
          <w:rFonts w:asciiTheme="majorBidi" w:hAnsiTheme="majorBidi" w:cstheme="majorBidi"/>
          <w:color w:val="17365D" w:themeColor="text2" w:themeShade="BF"/>
          <w:kern w:val="24"/>
          <w:sz w:val="24"/>
          <w:szCs w:val="24"/>
        </w:rPr>
      </w:pPr>
      <w:r w:rsidRPr="00985D8F">
        <w:rPr>
          <w:rFonts w:asciiTheme="majorBidi" w:hAnsiTheme="majorBidi" w:cstheme="majorBidi"/>
          <w:color w:val="17365D" w:themeColor="text2" w:themeShade="BF"/>
          <w:kern w:val="24"/>
          <w:sz w:val="24"/>
          <w:szCs w:val="24"/>
          <w:rtl/>
        </w:rPr>
        <w:t>ثبات التعزيز: عكس العشوائية.</w:t>
      </w:r>
    </w:p>
    <w:p w:rsidR="00FA6610" w:rsidRPr="00985D8F" w:rsidRDefault="00FA6610" w:rsidP="00FA6610">
      <w:pPr>
        <w:numPr>
          <w:ilvl w:val="0"/>
          <w:numId w:val="64"/>
        </w:numPr>
        <w:autoSpaceDE w:val="0"/>
        <w:autoSpaceDN w:val="0"/>
        <w:bidi/>
        <w:adjustRightInd w:val="0"/>
        <w:spacing w:after="0" w:line="240" w:lineRule="auto"/>
        <w:ind w:left="720" w:right="540" w:hanging="720"/>
        <w:jc w:val="both"/>
        <w:rPr>
          <w:rFonts w:asciiTheme="majorBidi" w:hAnsiTheme="majorBidi" w:cstheme="majorBidi"/>
          <w:color w:val="17365D" w:themeColor="text2" w:themeShade="BF"/>
          <w:kern w:val="24"/>
          <w:sz w:val="24"/>
          <w:szCs w:val="24"/>
        </w:rPr>
      </w:pPr>
      <w:r w:rsidRPr="00985D8F">
        <w:rPr>
          <w:rFonts w:asciiTheme="majorBidi" w:hAnsiTheme="majorBidi" w:cstheme="majorBidi"/>
          <w:color w:val="17365D" w:themeColor="text2" w:themeShade="BF"/>
          <w:kern w:val="24"/>
          <w:sz w:val="24"/>
          <w:szCs w:val="24"/>
          <w:rtl/>
        </w:rPr>
        <w:t>كمية التعزيز.</w:t>
      </w:r>
    </w:p>
    <w:p w:rsidR="00FA6610" w:rsidRPr="00985D8F" w:rsidRDefault="00FA6610" w:rsidP="00FA6610">
      <w:pPr>
        <w:numPr>
          <w:ilvl w:val="0"/>
          <w:numId w:val="65"/>
        </w:numPr>
        <w:autoSpaceDE w:val="0"/>
        <w:autoSpaceDN w:val="0"/>
        <w:bidi/>
        <w:adjustRightInd w:val="0"/>
        <w:spacing w:after="0" w:line="240" w:lineRule="auto"/>
        <w:ind w:left="720" w:right="540" w:hanging="720"/>
        <w:jc w:val="both"/>
        <w:rPr>
          <w:rFonts w:asciiTheme="majorBidi" w:hAnsiTheme="majorBidi" w:cstheme="majorBidi"/>
          <w:color w:val="17365D" w:themeColor="text2" w:themeShade="BF"/>
          <w:kern w:val="24"/>
          <w:sz w:val="24"/>
          <w:szCs w:val="24"/>
        </w:rPr>
      </w:pPr>
      <w:r w:rsidRPr="00985D8F">
        <w:rPr>
          <w:rFonts w:asciiTheme="majorBidi" w:hAnsiTheme="majorBidi" w:cstheme="majorBidi"/>
          <w:color w:val="17365D" w:themeColor="text2" w:themeShade="BF"/>
          <w:kern w:val="24"/>
          <w:sz w:val="24"/>
          <w:szCs w:val="24"/>
          <w:rtl/>
        </w:rPr>
        <w:t>مستوى الحرمان – الإشباع.</w:t>
      </w:r>
    </w:p>
    <w:p w:rsidR="00FA6610" w:rsidRPr="00985D8F" w:rsidRDefault="00FA6610" w:rsidP="00FA6610">
      <w:pPr>
        <w:numPr>
          <w:ilvl w:val="0"/>
          <w:numId w:val="66"/>
        </w:numPr>
        <w:autoSpaceDE w:val="0"/>
        <w:autoSpaceDN w:val="0"/>
        <w:bidi/>
        <w:adjustRightInd w:val="0"/>
        <w:spacing w:after="0" w:line="240" w:lineRule="auto"/>
        <w:ind w:left="720" w:right="540" w:hanging="720"/>
        <w:jc w:val="both"/>
        <w:rPr>
          <w:rFonts w:asciiTheme="majorBidi" w:hAnsiTheme="majorBidi" w:cstheme="majorBidi"/>
          <w:color w:val="17365D" w:themeColor="text2" w:themeShade="BF"/>
          <w:kern w:val="24"/>
          <w:sz w:val="24"/>
          <w:szCs w:val="24"/>
        </w:rPr>
      </w:pPr>
      <w:r w:rsidRPr="00985D8F">
        <w:rPr>
          <w:rFonts w:asciiTheme="majorBidi" w:hAnsiTheme="majorBidi" w:cstheme="majorBidi"/>
          <w:color w:val="17365D" w:themeColor="text2" w:themeShade="BF"/>
          <w:kern w:val="24"/>
          <w:sz w:val="24"/>
          <w:szCs w:val="24"/>
          <w:rtl/>
        </w:rPr>
        <w:t>درجة صعوبة السلوك.</w:t>
      </w:r>
    </w:p>
    <w:p w:rsidR="00FA6610" w:rsidRPr="00985D8F" w:rsidRDefault="00FA6610" w:rsidP="00FA6610">
      <w:pPr>
        <w:numPr>
          <w:ilvl w:val="0"/>
          <w:numId w:val="67"/>
        </w:numPr>
        <w:autoSpaceDE w:val="0"/>
        <w:autoSpaceDN w:val="0"/>
        <w:bidi/>
        <w:adjustRightInd w:val="0"/>
        <w:spacing w:after="0" w:line="240" w:lineRule="auto"/>
        <w:ind w:left="720" w:right="540" w:hanging="720"/>
        <w:jc w:val="both"/>
        <w:rPr>
          <w:rFonts w:asciiTheme="majorBidi" w:hAnsiTheme="majorBidi" w:cstheme="majorBidi"/>
          <w:color w:val="17365D" w:themeColor="text2" w:themeShade="BF"/>
          <w:kern w:val="24"/>
          <w:sz w:val="24"/>
          <w:szCs w:val="24"/>
        </w:rPr>
      </w:pPr>
      <w:r w:rsidRPr="00985D8F">
        <w:rPr>
          <w:rFonts w:asciiTheme="majorBidi" w:hAnsiTheme="majorBidi" w:cstheme="majorBidi"/>
          <w:color w:val="17365D" w:themeColor="text2" w:themeShade="BF"/>
          <w:kern w:val="24"/>
          <w:sz w:val="24"/>
          <w:szCs w:val="24"/>
          <w:rtl/>
        </w:rPr>
        <w:t>التنويع.</w:t>
      </w:r>
    </w:p>
    <w:p w:rsidR="00FA6610" w:rsidRPr="00985D8F" w:rsidRDefault="00FA6610" w:rsidP="00FA6610">
      <w:pPr>
        <w:numPr>
          <w:ilvl w:val="0"/>
          <w:numId w:val="68"/>
        </w:numPr>
        <w:autoSpaceDE w:val="0"/>
        <w:autoSpaceDN w:val="0"/>
        <w:bidi/>
        <w:adjustRightInd w:val="0"/>
        <w:spacing w:after="0" w:line="240" w:lineRule="auto"/>
        <w:ind w:left="720" w:right="540" w:hanging="720"/>
        <w:jc w:val="both"/>
        <w:rPr>
          <w:rFonts w:asciiTheme="majorBidi" w:hAnsiTheme="majorBidi" w:cstheme="majorBidi"/>
          <w:color w:val="17365D" w:themeColor="text2" w:themeShade="BF"/>
          <w:kern w:val="24"/>
          <w:sz w:val="24"/>
          <w:szCs w:val="24"/>
        </w:rPr>
      </w:pPr>
      <w:r w:rsidRPr="00985D8F">
        <w:rPr>
          <w:rFonts w:asciiTheme="majorBidi" w:hAnsiTheme="majorBidi" w:cstheme="majorBidi"/>
          <w:color w:val="17365D" w:themeColor="text2" w:themeShade="BF"/>
          <w:kern w:val="24"/>
          <w:sz w:val="24"/>
          <w:szCs w:val="24"/>
          <w:rtl/>
        </w:rPr>
        <w:t>التحليل الوظيفي. من خلال تحليلنا للظروف البيئية التي يعيش فيها الفرد، ودراسة احتمالات التعزيز المتوفرة في تلك البيئة، فذلك يساعدنا على تحديد المعززات الطبيعية، ويزيد من احتمال تعميم السلوك المكتسب والمحافظة على استمراريته.</w:t>
      </w:r>
    </w:p>
    <w:p w:rsidR="00FA6610" w:rsidRPr="00985D8F" w:rsidRDefault="00FA6610" w:rsidP="00FA6610">
      <w:pPr>
        <w:numPr>
          <w:ilvl w:val="0"/>
          <w:numId w:val="69"/>
        </w:numPr>
        <w:autoSpaceDE w:val="0"/>
        <w:autoSpaceDN w:val="0"/>
        <w:bidi/>
        <w:adjustRightInd w:val="0"/>
        <w:spacing w:after="0" w:line="240" w:lineRule="auto"/>
        <w:ind w:left="720" w:right="540" w:hanging="720"/>
        <w:jc w:val="both"/>
        <w:rPr>
          <w:rFonts w:asciiTheme="majorBidi" w:hAnsiTheme="majorBidi" w:cstheme="majorBidi"/>
          <w:color w:val="17365D" w:themeColor="text2" w:themeShade="BF"/>
          <w:kern w:val="24"/>
          <w:sz w:val="24"/>
          <w:szCs w:val="24"/>
        </w:rPr>
      </w:pPr>
      <w:r w:rsidRPr="00985D8F">
        <w:rPr>
          <w:rFonts w:asciiTheme="majorBidi" w:hAnsiTheme="majorBidi" w:cstheme="majorBidi"/>
          <w:color w:val="17365D" w:themeColor="text2" w:themeShade="BF"/>
          <w:kern w:val="24"/>
          <w:sz w:val="24"/>
          <w:szCs w:val="24"/>
          <w:rtl/>
        </w:rPr>
        <w:t>الجدة: إن مجرد كون الشيء جديداً يكسبه خاصية التعزيز أحياناً، لذلك ينصح بمحاولة استخدام أشياء غير مألوفة قدر الإمكان.</w:t>
      </w:r>
    </w:p>
    <w:p w:rsidR="00FA6610" w:rsidRPr="00985D8F" w:rsidRDefault="00FA6610" w:rsidP="00FA6610">
      <w:pPr>
        <w:autoSpaceDE w:val="0"/>
        <w:autoSpaceDN w:val="0"/>
        <w:bidi/>
        <w:adjustRightInd w:val="0"/>
        <w:spacing w:after="0" w:line="240" w:lineRule="auto"/>
        <w:ind w:right="540" w:hanging="540"/>
        <w:rPr>
          <w:rFonts w:asciiTheme="majorBidi" w:hAnsiTheme="majorBidi" w:cstheme="majorBidi"/>
          <w:color w:val="C00000"/>
          <w:kern w:val="24"/>
          <w:sz w:val="24"/>
          <w:szCs w:val="24"/>
        </w:rPr>
      </w:pPr>
      <w:r w:rsidRPr="00985D8F">
        <w:rPr>
          <w:rFonts w:asciiTheme="majorBidi" w:hAnsiTheme="majorBidi" w:cstheme="majorBidi"/>
          <w:color w:val="C00000"/>
          <w:kern w:val="24"/>
          <w:sz w:val="24"/>
          <w:szCs w:val="24"/>
          <w:u w:val="single"/>
          <w:rtl/>
        </w:rPr>
        <w:t>جداول التعزيز</w:t>
      </w:r>
    </w:p>
    <w:p w:rsidR="00FA6610" w:rsidRPr="00985D8F" w:rsidRDefault="00FA6610" w:rsidP="00FA6610">
      <w:pPr>
        <w:autoSpaceDE w:val="0"/>
        <w:autoSpaceDN w:val="0"/>
        <w:bidi/>
        <w:adjustRightInd w:val="0"/>
        <w:spacing w:after="0" w:line="240" w:lineRule="auto"/>
        <w:ind w:right="540" w:hanging="540"/>
        <w:rPr>
          <w:rFonts w:asciiTheme="majorBidi" w:hAnsiTheme="majorBidi" w:cstheme="majorBidi"/>
          <w:color w:val="E36C0A" w:themeColor="accent6" w:themeShade="BF"/>
          <w:kern w:val="24"/>
          <w:sz w:val="24"/>
          <w:szCs w:val="24"/>
          <w:rtl/>
        </w:rPr>
      </w:pPr>
      <w:r w:rsidRPr="00985D8F">
        <w:rPr>
          <w:rFonts w:asciiTheme="majorBidi" w:hAnsiTheme="majorBidi" w:cstheme="majorBidi"/>
          <w:color w:val="E36C0A" w:themeColor="accent6" w:themeShade="BF"/>
          <w:kern w:val="24"/>
          <w:sz w:val="24"/>
          <w:szCs w:val="24"/>
          <w:rtl/>
        </w:rPr>
        <w:t>أـ جداول التعزيز المتواصلة.</w:t>
      </w:r>
      <w:r w:rsidRPr="00985D8F">
        <w:rPr>
          <w:rFonts w:asciiTheme="majorBidi" w:hAnsiTheme="majorBidi" w:cstheme="majorBidi"/>
          <w:color w:val="E36C0A" w:themeColor="accent6" w:themeShade="BF"/>
          <w:kern w:val="24"/>
          <w:sz w:val="24"/>
          <w:szCs w:val="24"/>
          <w:rtl/>
        </w:rPr>
        <w:tab/>
      </w:r>
      <w:r w:rsidRPr="00985D8F">
        <w:rPr>
          <w:rFonts w:asciiTheme="majorBidi" w:hAnsiTheme="majorBidi" w:cstheme="majorBidi"/>
          <w:color w:val="E36C0A" w:themeColor="accent6" w:themeShade="BF"/>
          <w:kern w:val="24"/>
          <w:sz w:val="24"/>
          <w:szCs w:val="24"/>
          <w:rtl/>
        </w:rPr>
        <w:tab/>
        <w:t>ب ـ جداول التعزيز المتقطعة.</w:t>
      </w:r>
    </w:p>
    <w:p w:rsidR="00FA6610" w:rsidRPr="00985D8F" w:rsidRDefault="00FA6610" w:rsidP="00FA6610">
      <w:pPr>
        <w:autoSpaceDE w:val="0"/>
        <w:autoSpaceDN w:val="0"/>
        <w:bidi/>
        <w:adjustRightInd w:val="0"/>
        <w:spacing w:after="0" w:line="240" w:lineRule="auto"/>
        <w:ind w:right="540" w:hanging="540"/>
        <w:rPr>
          <w:rFonts w:asciiTheme="majorBidi" w:hAnsiTheme="majorBidi" w:cstheme="majorBidi"/>
          <w:color w:val="E36C0A" w:themeColor="accent6" w:themeShade="BF"/>
          <w:kern w:val="24"/>
          <w:sz w:val="24"/>
          <w:szCs w:val="24"/>
        </w:rPr>
      </w:pPr>
      <w:r w:rsidRPr="00985D8F">
        <w:rPr>
          <w:rFonts w:asciiTheme="majorBidi" w:hAnsiTheme="majorBidi" w:cstheme="majorBidi"/>
          <w:color w:val="E36C0A" w:themeColor="accent6" w:themeShade="BF"/>
          <w:kern w:val="24"/>
          <w:sz w:val="24"/>
          <w:szCs w:val="24"/>
          <w:u w:val="single"/>
          <w:rtl/>
        </w:rPr>
        <w:t>أـ جداول التعزيز المتواصلة</w:t>
      </w:r>
    </w:p>
    <w:p w:rsidR="00FA6610" w:rsidRPr="00985D8F" w:rsidRDefault="00FA6610" w:rsidP="00FA6610">
      <w:pPr>
        <w:autoSpaceDE w:val="0"/>
        <w:autoSpaceDN w:val="0"/>
        <w:bidi/>
        <w:adjustRightInd w:val="0"/>
        <w:spacing w:after="0" w:line="240" w:lineRule="auto"/>
        <w:ind w:right="540" w:hanging="540"/>
        <w:jc w:val="both"/>
        <w:rPr>
          <w:rFonts w:asciiTheme="majorBidi" w:hAnsiTheme="majorBidi" w:cstheme="majorBidi"/>
          <w:color w:val="17365D" w:themeColor="text2" w:themeShade="BF"/>
          <w:kern w:val="24"/>
          <w:sz w:val="24"/>
          <w:szCs w:val="24"/>
        </w:rPr>
      </w:pPr>
      <w:r w:rsidRPr="00985D8F">
        <w:rPr>
          <w:rFonts w:asciiTheme="majorBidi" w:hAnsiTheme="majorBidi" w:cstheme="majorBidi"/>
          <w:color w:val="17365D" w:themeColor="text2" w:themeShade="BF"/>
          <w:kern w:val="24"/>
          <w:sz w:val="24"/>
          <w:szCs w:val="24"/>
          <w:rtl/>
        </w:rPr>
        <w:t>يعني تقديم المعزز في كل مرة يحدث فيها السلوك المستهدف (المرغوب فيه)، وجدول التعزيز هنا هو الجدول المناسب عندما يكون الهدف هو مساعدة الفرد على اكتساب سلوكيات جديدة ليست موجودة لديه.</w:t>
      </w:r>
    </w:p>
    <w:p w:rsidR="00FA6610" w:rsidRPr="00985D8F" w:rsidRDefault="00FA6610" w:rsidP="00FA6610">
      <w:pPr>
        <w:autoSpaceDE w:val="0"/>
        <w:autoSpaceDN w:val="0"/>
        <w:bidi/>
        <w:adjustRightInd w:val="0"/>
        <w:spacing w:after="0" w:line="240" w:lineRule="auto"/>
        <w:ind w:right="540" w:hanging="540"/>
        <w:jc w:val="both"/>
        <w:rPr>
          <w:rFonts w:asciiTheme="majorBidi" w:hAnsiTheme="majorBidi" w:cstheme="majorBidi"/>
          <w:color w:val="17365D" w:themeColor="text2" w:themeShade="BF"/>
          <w:kern w:val="24"/>
          <w:sz w:val="24"/>
          <w:szCs w:val="24"/>
        </w:rPr>
      </w:pPr>
      <w:r w:rsidRPr="00985D8F">
        <w:rPr>
          <w:rFonts w:asciiTheme="majorBidi" w:hAnsiTheme="majorBidi" w:cstheme="majorBidi"/>
          <w:color w:val="17365D" w:themeColor="text2" w:themeShade="BF"/>
          <w:kern w:val="24"/>
          <w:sz w:val="24"/>
          <w:szCs w:val="24"/>
          <w:rtl/>
        </w:rPr>
        <w:t>وبالرغم من أن التعزيز المتواصل إجراء فعال جداً في المراحل الأولى؛ إلا أن هناك قيوداً كثيرة تحد من استخدامه وهذه القيود هي:</w:t>
      </w:r>
    </w:p>
    <w:p w:rsidR="00FA6610" w:rsidRPr="00985D8F" w:rsidRDefault="00FA6610" w:rsidP="00FA6610">
      <w:pPr>
        <w:numPr>
          <w:ilvl w:val="0"/>
          <w:numId w:val="26"/>
        </w:numPr>
        <w:autoSpaceDE w:val="0"/>
        <w:autoSpaceDN w:val="0"/>
        <w:bidi/>
        <w:adjustRightInd w:val="0"/>
        <w:spacing w:after="0" w:line="240" w:lineRule="auto"/>
        <w:ind w:left="720" w:right="540" w:hanging="720"/>
        <w:jc w:val="both"/>
        <w:rPr>
          <w:rFonts w:asciiTheme="majorBidi" w:hAnsiTheme="majorBidi" w:cstheme="majorBidi"/>
          <w:color w:val="17365D" w:themeColor="text2" w:themeShade="BF"/>
          <w:kern w:val="24"/>
          <w:sz w:val="24"/>
          <w:szCs w:val="24"/>
        </w:rPr>
      </w:pPr>
      <w:r w:rsidRPr="00985D8F">
        <w:rPr>
          <w:rFonts w:asciiTheme="majorBidi" w:hAnsiTheme="majorBidi" w:cstheme="majorBidi"/>
          <w:color w:val="17365D" w:themeColor="text2" w:themeShade="BF"/>
          <w:kern w:val="24"/>
          <w:sz w:val="24"/>
          <w:szCs w:val="24"/>
          <w:rtl/>
        </w:rPr>
        <w:lastRenderedPageBreak/>
        <w:t>التعزيز المتواصل يؤدي إلى الإشباع مما ينتج عنه فقدان المعزز قيمته التعزيزية.</w:t>
      </w:r>
    </w:p>
    <w:p w:rsidR="00FA6610" w:rsidRPr="00985D8F" w:rsidRDefault="00FA6610" w:rsidP="00FA6610">
      <w:pPr>
        <w:numPr>
          <w:ilvl w:val="0"/>
          <w:numId w:val="26"/>
        </w:numPr>
        <w:autoSpaceDE w:val="0"/>
        <w:autoSpaceDN w:val="0"/>
        <w:bidi/>
        <w:adjustRightInd w:val="0"/>
        <w:spacing w:after="0" w:line="240" w:lineRule="auto"/>
        <w:ind w:left="720" w:right="540" w:hanging="720"/>
        <w:jc w:val="both"/>
        <w:rPr>
          <w:rFonts w:asciiTheme="majorBidi" w:hAnsiTheme="majorBidi" w:cstheme="majorBidi"/>
          <w:color w:val="17365D" w:themeColor="text2" w:themeShade="BF"/>
          <w:kern w:val="24"/>
          <w:sz w:val="24"/>
          <w:szCs w:val="24"/>
        </w:rPr>
      </w:pPr>
      <w:r w:rsidRPr="00985D8F">
        <w:rPr>
          <w:rFonts w:asciiTheme="majorBidi" w:hAnsiTheme="majorBidi" w:cstheme="majorBidi"/>
          <w:color w:val="17365D" w:themeColor="text2" w:themeShade="BF"/>
          <w:kern w:val="24"/>
          <w:sz w:val="24"/>
          <w:szCs w:val="24"/>
          <w:rtl/>
        </w:rPr>
        <w:t>أن تعزيز السلوك بشكل متواصل إجراء غير عملي فذلك يتطلب جهداً كبيراً مما يجعل عملية تعديل السلوك عملية متعبة وربما مكلفة أيضاً.</w:t>
      </w:r>
    </w:p>
    <w:p w:rsidR="00FA6610" w:rsidRPr="00985D8F" w:rsidRDefault="00FA6610" w:rsidP="00FA6610">
      <w:pPr>
        <w:numPr>
          <w:ilvl w:val="0"/>
          <w:numId w:val="26"/>
        </w:numPr>
        <w:autoSpaceDE w:val="0"/>
        <w:autoSpaceDN w:val="0"/>
        <w:bidi/>
        <w:adjustRightInd w:val="0"/>
        <w:spacing w:after="0" w:line="240" w:lineRule="auto"/>
        <w:ind w:left="720" w:right="540" w:hanging="720"/>
        <w:jc w:val="both"/>
        <w:rPr>
          <w:rFonts w:asciiTheme="majorBidi" w:hAnsiTheme="majorBidi" w:cstheme="majorBidi"/>
          <w:color w:val="17365D" w:themeColor="text2" w:themeShade="BF"/>
          <w:kern w:val="24"/>
          <w:sz w:val="24"/>
          <w:szCs w:val="24"/>
        </w:rPr>
      </w:pPr>
      <w:r w:rsidRPr="00985D8F">
        <w:rPr>
          <w:rFonts w:asciiTheme="majorBidi" w:hAnsiTheme="majorBidi" w:cstheme="majorBidi"/>
          <w:color w:val="17365D" w:themeColor="text2" w:themeShade="BF"/>
          <w:kern w:val="24"/>
          <w:sz w:val="24"/>
          <w:szCs w:val="24"/>
          <w:rtl/>
        </w:rPr>
        <w:t>أن التوقف عن تعزيز السلوك بعد خضوعه لجدول تعزيز متواصل يؤدي إلى انطفاء ذلك السلوك بسرعة.</w:t>
      </w:r>
    </w:p>
    <w:p w:rsidR="00FA6610" w:rsidRPr="00985D8F" w:rsidRDefault="00FA6610" w:rsidP="00FA6610">
      <w:pPr>
        <w:numPr>
          <w:ilvl w:val="0"/>
          <w:numId w:val="26"/>
        </w:numPr>
        <w:autoSpaceDE w:val="0"/>
        <w:autoSpaceDN w:val="0"/>
        <w:bidi/>
        <w:adjustRightInd w:val="0"/>
        <w:spacing w:after="0" w:line="240" w:lineRule="auto"/>
        <w:ind w:left="720" w:right="540" w:hanging="720"/>
        <w:jc w:val="both"/>
        <w:rPr>
          <w:rFonts w:asciiTheme="majorBidi" w:hAnsiTheme="majorBidi" w:cstheme="majorBidi"/>
          <w:color w:val="17365D" w:themeColor="text2" w:themeShade="BF"/>
          <w:kern w:val="24"/>
          <w:sz w:val="24"/>
          <w:szCs w:val="24"/>
        </w:rPr>
      </w:pPr>
      <w:r w:rsidRPr="00985D8F">
        <w:rPr>
          <w:rFonts w:asciiTheme="majorBidi" w:hAnsiTheme="majorBidi" w:cstheme="majorBidi"/>
          <w:color w:val="17365D" w:themeColor="text2" w:themeShade="BF"/>
          <w:kern w:val="24"/>
          <w:sz w:val="24"/>
          <w:szCs w:val="24"/>
          <w:rtl/>
        </w:rPr>
        <w:t>أن التعزيز المتواصل يجعل المحافظة على استمرارية السلوك بعد التوقف عن المعالجة هدفاً من الصعب تحقيقه لأن السلوك غالباً ما يخضع لتعزيز غير متواصل (متقطع) في الحياة اليومية.</w:t>
      </w:r>
    </w:p>
    <w:p w:rsidR="00FA6610" w:rsidRPr="00985D8F" w:rsidRDefault="00FA6610" w:rsidP="00FA6610">
      <w:pPr>
        <w:autoSpaceDE w:val="0"/>
        <w:autoSpaceDN w:val="0"/>
        <w:bidi/>
        <w:adjustRightInd w:val="0"/>
        <w:spacing w:after="0" w:line="240" w:lineRule="auto"/>
        <w:ind w:right="540" w:hanging="540"/>
        <w:rPr>
          <w:rFonts w:asciiTheme="majorBidi" w:hAnsiTheme="majorBidi" w:cstheme="majorBidi"/>
          <w:color w:val="E36C0A" w:themeColor="accent6" w:themeShade="BF"/>
          <w:kern w:val="24"/>
          <w:sz w:val="24"/>
          <w:szCs w:val="24"/>
        </w:rPr>
      </w:pPr>
      <w:r w:rsidRPr="00985D8F">
        <w:rPr>
          <w:rFonts w:asciiTheme="majorBidi" w:hAnsiTheme="majorBidi" w:cstheme="majorBidi"/>
          <w:color w:val="E36C0A" w:themeColor="accent6" w:themeShade="BF"/>
          <w:kern w:val="24"/>
          <w:sz w:val="24"/>
          <w:szCs w:val="24"/>
          <w:u w:val="single"/>
          <w:rtl/>
        </w:rPr>
        <w:t>ب ـ جداول التعزيز المتقطعة</w:t>
      </w:r>
    </w:p>
    <w:p w:rsidR="00FA6610" w:rsidRPr="00985D8F" w:rsidRDefault="00FA6610" w:rsidP="00FA6610">
      <w:pPr>
        <w:autoSpaceDE w:val="0"/>
        <w:autoSpaceDN w:val="0"/>
        <w:bidi/>
        <w:adjustRightInd w:val="0"/>
        <w:spacing w:after="0" w:line="240" w:lineRule="auto"/>
        <w:ind w:right="540" w:hanging="540"/>
        <w:jc w:val="both"/>
        <w:rPr>
          <w:rFonts w:asciiTheme="majorBidi" w:hAnsiTheme="majorBidi" w:cstheme="majorBidi"/>
          <w:color w:val="17365D" w:themeColor="text2" w:themeShade="BF"/>
          <w:kern w:val="24"/>
          <w:sz w:val="24"/>
          <w:szCs w:val="24"/>
        </w:rPr>
      </w:pPr>
      <w:r w:rsidRPr="00985D8F">
        <w:rPr>
          <w:rFonts w:asciiTheme="majorBidi" w:hAnsiTheme="majorBidi" w:cstheme="majorBidi"/>
          <w:color w:val="17365D" w:themeColor="text2" w:themeShade="BF"/>
          <w:kern w:val="24"/>
          <w:sz w:val="24"/>
          <w:szCs w:val="24"/>
          <w:rtl/>
        </w:rPr>
        <w:t>وفيها يتم تعزيز السلوك في بعض الأحيان فقط، بمعنى آخر؛ أن جدول التعزيز الذي يشتمل على تعزيز السلوك على نحو غير متواصل هو جدول متقطع، مثال لاعب السلة لا يسجل هدفاً في كل مرة يرمي فيها الكرة، ومع هذا فنحن نستمر في تأدية هذه السلوكيات المختلفة، ولذلك فهذه السلوكيات لا تنطفيء بسهولة لأنها تخضع لجدول تعزيز متقطع.</w:t>
      </w:r>
    </w:p>
    <w:p w:rsidR="00FA6610" w:rsidRPr="00985D8F" w:rsidRDefault="00FA6610" w:rsidP="00FA6610">
      <w:pPr>
        <w:autoSpaceDE w:val="0"/>
        <w:autoSpaceDN w:val="0"/>
        <w:bidi/>
        <w:adjustRightInd w:val="0"/>
        <w:spacing w:after="0" w:line="240" w:lineRule="auto"/>
        <w:ind w:right="540" w:hanging="540"/>
        <w:jc w:val="both"/>
        <w:rPr>
          <w:rFonts w:asciiTheme="majorBidi" w:hAnsiTheme="majorBidi" w:cstheme="majorBidi"/>
          <w:color w:val="17365D" w:themeColor="text2" w:themeShade="BF"/>
          <w:kern w:val="24"/>
          <w:sz w:val="24"/>
          <w:szCs w:val="24"/>
        </w:rPr>
      </w:pPr>
      <w:r w:rsidRPr="00985D8F">
        <w:rPr>
          <w:rFonts w:asciiTheme="majorBidi" w:hAnsiTheme="majorBidi" w:cstheme="majorBidi"/>
          <w:color w:val="17365D" w:themeColor="text2" w:themeShade="BF"/>
          <w:kern w:val="24"/>
          <w:sz w:val="24"/>
          <w:szCs w:val="24"/>
          <w:rtl/>
        </w:rPr>
        <w:t>ونستطيع القول أنه كلما كان التعزيز متقطعاً أكثر ازدادت احتمالية استمرار السلوك (إلا إذا كان حدوث التعزيز نادراً جداً).</w:t>
      </w:r>
    </w:p>
    <w:p w:rsidR="00FA6610" w:rsidRPr="00985D8F" w:rsidRDefault="00FA6610" w:rsidP="00FA6610">
      <w:pPr>
        <w:autoSpaceDE w:val="0"/>
        <w:autoSpaceDN w:val="0"/>
        <w:bidi/>
        <w:adjustRightInd w:val="0"/>
        <w:spacing w:after="0" w:line="240" w:lineRule="auto"/>
        <w:ind w:right="540" w:hanging="540"/>
        <w:jc w:val="both"/>
        <w:rPr>
          <w:rFonts w:asciiTheme="majorBidi" w:hAnsiTheme="majorBidi" w:cstheme="majorBidi"/>
          <w:color w:val="17365D" w:themeColor="text2" w:themeShade="BF"/>
          <w:kern w:val="24"/>
          <w:sz w:val="24"/>
          <w:szCs w:val="24"/>
        </w:rPr>
      </w:pPr>
      <w:r w:rsidRPr="00985D8F">
        <w:rPr>
          <w:rFonts w:asciiTheme="majorBidi" w:hAnsiTheme="majorBidi" w:cstheme="majorBidi"/>
          <w:color w:val="17365D" w:themeColor="text2" w:themeShade="BF"/>
          <w:kern w:val="24"/>
          <w:sz w:val="24"/>
          <w:szCs w:val="24"/>
          <w:u w:val="single"/>
          <w:rtl/>
        </w:rPr>
        <w:t>وإذا كانت جداول التعزيز المتواصلة هي الأكثر فعالية في مراحل اكتساب السلوك؛ فجداول التعزيز المتقطعة هي الأفضل في مرحلة المحافظة على استمراريته</w:t>
      </w:r>
      <w:r w:rsidRPr="00985D8F">
        <w:rPr>
          <w:rFonts w:asciiTheme="majorBidi" w:hAnsiTheme="majorBidi" w:cstheme="majorBidi"/>
          <w:color w:val="17365D" w:themeColor="text2" w:themeShade="BF"/>
          <w:kern w:val="24"/>
          <w:sz w:val="24"/>
          <w:szCs w:val="24"/>
          <w:rtl/>
        </w:rPr>
        <w:t>، فبعد أن يكون الفرد قد اكتسب السلوك المستهدف يصبح من الضروري تعزيز بعض الاستجابات لا كلها، ليستمر ذلك السلوك في الحدوث، وسبب ذلك هو أن السلوك الذي يخضع لجدول تعزيز متقطع يبدي مقاومة أكبر للانطفاء، مثال نبدأ بالتعزيز المتواصل ثم تعزيز متقطع بعد كل استجابتين ثم بعد ثلاث استجابات.</w:t>
      </w:r>
    </w:p>
    <w:p w:rsidR="00FA6610" w:rsidRPr="00985D8F" w:rsidRDefault="00FA6610" w:rsidP="00FA6610">
      <w:pPr>
        <w:autoSpaceDE w:val="0"/>
        <w:autoSpaceDN w:val="0"/>
        <w:bidi/>
        <w:adjustRightInd w:val="0"/>
        <w:spacing w:after="0" w:line="240" w:lineRule="auto"/>
        <w:ind w:right="540" w:hanging="540"/>
        <w:jc w:val="both"/>
        <w:rPr>
          <w:rFonts w:asciiTheme="majorBidi" w:hAnsiTheme="majorBidi" w:cstheme="majorBidi"/>
          <w:color w:val="9BBB59" w:themeColor="accent3"/>
          <w:kern w:val="24"/>
          <w:sz w:val="24"/>
          <w:szCs w:val="24"/>
        </w:rPr>
      </w:pPr>
      <w:r w:rsidRPr="00985D8F">
        <w:rPr>
          <w:rFonts w:asciiTheme="majorBidi" w:hAnsiTheme="majorBidi" w:cstheme="majorBidi"/>
          <w:color w:val="9BBB59" w:themeColor="accent3"/>
          <w:kern w:val="24"/>
          <w:sz w:val="24"/>
          <w:szCs w:val="24"/>
          <w:rtl/>
        </w:rPr>
        <w:t>والتعزيز المتقطع لا يعني التعزيز العشوائي ولكنه منظم كما سنتناوله من خلال أشكاله التالية:</w:t>
      </w:r>
    </w:p>
    <w:p w:rsidR="00FA6610" w:rsidRPr="00985D8F" w:rsidRDefault="00FA6610" w:rsidP="00FA6610">
      <w:pPr>
        <w:autoSpaceDE w:val="0"/>
        <w:autoSpaceDN w:val="0"/>
        <w:bidi/>
        <w:adjustRightInd w:val="0"/>
        <w:spacing w:after="0" w:line="240" w:lineRule="auto"/>
        <w:ind w:right="540" w:hanging="540"/>
        <w:rPr>
          <w:rFonts w:asciiTheme="majorBidi" w:hAnsiTheme="majorBidi" w:cstheme="majorBidi"/>
          <w:color w:val="E36C0A" w:themeColor="accent6" w:themeShade="BF"/>
          <w:kern w:val="24"/>
          <w:sz w:val="24"/>
          <w:szCs w:val="24"/>
        </w:rPr>
      </w:pPr>
      <w:r w:rsidRPr="00985D8F">
        <w:rPr>
          <w:rFonts w:asciiTheme="majorBidi" w:hAnsiTheme="majorBidi" w:cstheme="majorBidi"/>
          <w:color w:val="E36C0A" w:themeColor="accent6" w:themeShade="BF"/>
          <w:kern w:val="24"/>
          <w:sz w:val="24"/>
          <w:szCs w:val="24"/>
          <w:u w:val="single"/>
          <w:rtl/>
        </w:rPr>
        <w:t>1ـ النسبة الثابتة</w:t>
      </w:r>
    </w:p>
    <w:p w:rsidR="00FA6610" w:rsidRPr="00985D8F" w:rsidRDefault="00FA6610" w:rsidP="00FA6610">
      <w:pPr>
        <w:autoSpaceDE w:val="0"/>
        <w:autoSpaceDN w:val="0"/>
        <w:bidi/>
        <w:adjustRightInd w:val="0"/>
        <w:spacing w:after="0" w:line="240" w:lineRule="auto"/>
        <w:ind w:right="540" w:hanging="540"/>
        <w:rPr>
          <w:rFonts w:asciiTheme="majorBidi" w:hAnsiTheme="majorBidi" w:cstheme="majorBidi"/>
          <w:color w:val="17365D" w:themeColor="text2" w:themeShade="BF"/>
          <w:kern w:val="24"/>
          <w:sz w:val="24"/>
          <w:szCs w:val="24"/>
        </w:rPr>
      </w:pPr>
      <w:r w:rsidRPr="00985D8F">
        <w:rPr>
          <w:rFonts w:asciiTheme="majorBidi" w:hAnsiTheme="majorBidi" w:cstheme="majorBidi"/>
          <w:color w:val="17365D" w:themeColor="text2" w:themeShade="BF"/>
          <w:kern w:val="24"/>
          <w:sz w:val="24"/>
          <w:szCs w:val="24"/>
          <w:rtl/>
        </w:rPr>
        <w:t>في هذا الجدول يكون تقديم المعزز متوقفاً على حدوث عدد معين من الاستجابات، إذ يتم تعزيز الفرد بعد تأديته لذلك العدد فقط.</w:t>
      </w:r>
    </w:p>
    <w:p w:rsidR="00FA6610" w:rsidRPr="00985D8F" w:rsidRDefault="00FA6610" w:rsidP="00FA6610">
      <w:pPr>
        <w:autoSpaceDE w:val="0"/>
        <w:autoSpaceDN w:val="0"/>
        <w:bidi/>
        <w:adjustRightInd w:val="0"/>
        <w:spacing w:after="0" w:line="240" w:lineRule="auto"/>
        <w:ind w:right="540" w:hanging="540"/>
        <w:rPr>
          <w:rFonts w:asciiTheme="majorBidi" w:hAnsiTheme="majorBidi" w:cstheme="majorBidi"/>
          <w:color w:val="E36C0A" w:themeColor="accent6" w:themeShade="BF"/>
          <w:kern w:val="24"/>
          <w:sz w:val="24"/>
          <w:szCs w:val="24"/>
        </w:rPr>
      </w:pPr>
      <w:r w:rsidRPr="00985D8F">
        <w:rPr>
          <w:rFonts w:asciiTheme="majorBidi" w:hAnsiTheme="majorBidi" w:cstheme="majorBidi"/>
          <w:color w:val="E36C0A" w:themeColor="accent6" w:themeShade="BF"/>
          <w:kern w:val="24"/>
          <w:sz w:val="24"/>
          <w:szCs w:val="24"/>
          <w:u w:val="single"/>
          <w:rtl/>
        </w:rPr>
        <w:t>2ـ النسبة المتغيرة</w:t>
      </w:r>
    </w:p>
    <w:p w:rsidR="00FA6610" w:rsidRPr="00985D8F" w:rsidRDefault="00FA6610" w:rsidP="00FA6610">
      <w:pPr>
        <w:autoSpaceDE w:val="0"/>
        <w:autoSpaceDN w:val="0"/>
        <w:bidi/>
        <w:adjustRightInd w:val="0"/>
        <w:spacing w:after="0" w:line="240" w:lineRule="auto"/>
        <w:ind w:right="540" w:hanging="540"/>
        <w:jc w:val="both"/>
        <w:rPr>
          <w:rFonts w:asciiTheme="majorBidi" w:hAnsiTheme="majorBidi" w:cstheme="majorBidi"/>
          <w:color w:val="17365D" w:themeColor="text2" w:themeShade="BF"/>
          <w:kern w:val="24"/>
          <w:sz w:val="24"/>
          <w:szCs w:val="24"/>
        </w:rPr>
      </w:pPr>
      <w:r w:rsidRPr="00985D8F">
        <w:rPr>
          <w:rFonts w:asciiTheme="majorBidi" w:hAnsiTheme="majorBidi" w:cstheme="majorBidi"/>
          <w:color w:val="17365D" w:themeColor="text2" w:themeShade="BF"/>
          <w:kern w:val="24"/>
          <w:sz w:val="24"/>
          <w:szCs w:val="24"/>
          <w:rtl/>
        </w:rPr>
        <w:t>هذا الجدول شبه الجدول السابق إلا أنه هناك فرقاً واحداً وهو أن عدد الاستجابات المطلوبة للحصول على التعزيز في هذا الجدول ليس ثابتاً بل متغير (ولكنه يتراوح حول متوسط معين). مثال تعزيز السلوك في أول مرة بعد خمس استجابات صحيحة ثم بعد 10 ثم بعد 15 وهكذا.</w:t>
      </w:r>
    </w:p>
    <w:p w:rsidR="00FA6610" w:rsidRPr="00985D8F" w:rsidRDefault="00FA6610" w:rsidP="00FA6610">
      <w:pPr>
        <w:autoSpaceDE w:val="0"/>
        <w:autoSpaceDN w:val="0"/>
        <w:bidi/>
        <w:adjustRightInd w:val="0"/>
        <w:spacing w:after="0" w:line="240" w:lineRule="auto"/>
        <w:ind w:right="540" w:hanging="540"/>
        <w:rPr>
          <w:rFonts w:asciiTheme="majorBidi" w:hAnsiTheme="majorBidi" w:cstheme="majorBidi"/>
          <w:color w:val="E36C0A" w:themeColor="accent6" w:themeShade="BF"/>
          <w:kern w:val="24"/>
          <w:sz w:val="24"/>
          <w:szCs w:val="24"/>
        </w:rPr>
      </w:pPr>
      <w:r w:rsidRPr="00985D8F">
        <w:rPr>
          <w:rFonts w:asciiTheme="majorBidi" w:hAnsiTheme="majorBidi" w:cstheme="majorBidi"/>
          <w:color w:val="E36C0A" w:themeColor="accent6" w:themeShade="BF"/>
          <w:kern w:val="24"/>
          <w:sz w:val="24"/>
          <w:szCs w:val="24"/>
          <w:u w:val="single"/>
          <w:rtl/>
        </w:rPr>
        <w:t>3ـ الفترة الزمنية الثابتة</w:t>
      </w:r>
    </w:p>
    <w:p w:rsidR="00FA6610" w:rsidRPr="00985D8F" w:rsidRDefault="00FA6610" w:rsidP="00FA6610">
      <w:pPr>
        <w:autoSpaceDE w:val="0"/>
        <w:autoSpaceDN w:val="0"/>
        <w:bidi/>
        <w:adjustRightInd w:val="0"/>
        <w:spacing w:after="0" w:line="240" w:lineRule="auto"/>
        <w:ind w:right="540" w:hanging="540"/>
        <w:jc w:val="both"/>
        <w:rPr>
          <w:rFonts w:asciiTheme="majorBidi" w:hAnsiTheme="majorBidi" w:cstheme="majorBidi"/>
          <w:color w:val="17365D" w:themeColor="text2" w:themeShade="BF"/>
          <w:kern w:val="24"/>
          <w:sz w:val="24"/>
          <w:szCs w:val="24"/>
        </w:rPr>
      </w:pPr>
      <w:r w:rsidRPr="00985D8F">
        <w:rPr>
          <w:rFonts w:asciiTheme="majorBidi" w:hAnsiTheme="majorBidi" w:cstheme="majorBidi"/>
          <w:color w:val="17365D" w:themeColor="text2" w:themeShade="BF"/>
          <w:kern w:val="24"/>
          <w:sz w:val="24"/>
          <w:szCs w:val="24"/>
          <w:rtl/>
        </w:rPr>
        <w:t>وهي مثل النسبة الثابتة ولكن مع الزمن بعد فترة زمنية محددة كل خمس دقائق مثلاً يحدث أول  سلوك مستهدف في كل فترة يعزز.</w:t>
      </w:r>
    </w:p>
    <w:p w:rsidR="00FA6610" w:rsidRPr="00985D8F" w:rsidRDefault="00FA6610" w:rsidP="00FA6610">
      <w:pPr>
        <w:autoSpaceDE w:val="0"/>
        <w:autoSpaceDN w:val="0"/>
        <w:bidi/>
        <w:adjustRightInd w:val="0"/>
        <w:spacing w:after="0" w:line="240" w:lineRule="auto"/>
        <w:ind w:right="540" w:hanging="540"/>
        <w:jc w:val="both"/>
        <w:rPr>
          <w:rFonts w:asciiTheme="majorBidi" w:hAnsiTheme="majorBidi" w:cstheme="majorBidi"/>
          <w:color w:val="17365D" w:themeColor="text2" w:themeShade="BF"/>
          <w:kern w:val="24"/>
          <w:sz w:val="24"/>
          <w:szCs w:val="24"/>
        </w:rPr>
      </w:pPr>
      <w:r w:rsidRPr="00985D8F">
        <w:rPr>
          <w:rFonts w:asciiTheme="majorBidi" w:hAnsiTheme="majorBidi" w:cstheme="majorBidi"/>
          <w:color w:val="17365D" w:themeColor="text2" w:themeShade="BF"/>
          <w:kern w:val="24"/>
          <w:sz w:val="24"/>
          <w:szCs w:val="24"/>
          <w:rtl/>
        </w:rPr>
        <w:t>مثال الامتحانات الفصلية والنهائية، يذاكر فقط أثنائها ثم يتوقف بعدها عن المذاكرة.</w:t>
      </w:r>
    </w:p>
    <w:p w:rsidR="00FA6610" w:rsidRPr="00985D8F" w:rsidRDefault="00FA6610" w:rsidP="00FA6610">
      <w:pPr>
        <w:autoSpaceDE w:val="0"/>
        <w:autoSpaceDN w:val="0"/>
        <w:bidi/>
        <w:adjustRightInd w:val="0"/>
        <w:spacing w:after="0" w:line="240" w:lineRule="auto"/>
        <w:ind w:right="540" w:hanging="540"/>
        <w:rPr>
          <w:rFonts w:asciiTheme="majorBidi" w:hAnsiTheme="majorBidi" w:cstheme="majorBidi"/>
          <w:color w:val="E36C0A" w:themeColor="accent6" w:themeShade="BF"/>
          <w:kern w:val="24"/>
          <w:sz w:val="24"/>
          <w:szCs w:val="24"/>
        </w:rPr>
      </w:pPr>
      <w:r w:rsidRPr="00985D8F">
        <w:rPr>
          <w:rFonts w:asciiTheme="majorBidi" w:hAnsiTheme="majorBidi" w:cstheme="majorBidi"/>
          <w:color w:val="E36C0A" w:themeColor="accent6" w:themeShade="BF"/>
          <w:kern w:val="24"/>
          <w:sz w:val="24"/>
          <w:szCs w:val="24"/>
          <w:u w:val="single"/>
          <w:rtl/>
        </w:rPr>
        <w:t>4ـ الفترة الزمنية المتغيرة</w:t>
      </w:r>
    </w:p>
    <w:p w:rsidR="00FA6610" w:rsidRPr="00985D8F" w:rsidRDefault="00FA6610" w:rsidP="00FA6610">
      <w:pPr>
        <w:pBdr>
          <w:bottom w:val="single" w:sz="12" w:space="1" w:color="auto"/>
        </w:pBdr>
        <w:autoSpaceDE w:val="0"/>
        <w:autoSpaceDN w:val="0"/>
        <w:bidi/>
        <w:adjustRightInd w:val="0"/>
        <w:spacing w:after="0" w:line="240" w:lineRule="auto"/>
        <w:ind w:right="540" w:hanging="540"/>
        <w:jc w:val="both"/>
        <w:rPr>
          <w:rFonts w:asciiTheme="majorBidi" w:hAnsiTheme="majorBidi" w:cstheme="majorBidi"/>
          <w:color w:val="17365D" w:themeColor="text2" w:themeShade="BF"/>
          <w:kern w:val="24"/>
          <w:sz w:val="24"/>
          <w:szCs w:val="24"/>
          <w:rtl/>
        </w:rPr>
      </w:pPr>
      <w:r w:rsidRPr="00985D8F">
        <w:rPr>
          <w:rFonts w:asciiTheme="majorBidi" w:hAnsiTheme="majorBidi" w:cstheme="majorBidi"/>
          <w:color w:val="17365D" w:themeColor="text2" w:themeShade="BF"/>
          <w:kern w:val="24"/>
          <w:sz w:val="24"/>
          <w:szCs w:val="24"/>
          <w:rtl/>
        </w:rPr>
        <w:t>مثل النسبة المتغيرة ولكن مع الزمن، بعد 5 دقائق ثم بعد 10 ثم بعد 15 دقيقة وهكذا.</w:t>
      </w:r>
    </w:p>
    <w:p w:rsidR="00FA6610" w:rsidRPr="006F1FD0" w:rsidRDefault="00FA6610" w:rsidP="006F1FD0">
      <w:pPr>
        <w:autoSpaceDE w:val="0"/>
        <w:autoSpaceDN w:val="0"/>
        <w:adjustRightInd w:val="0"/>
        <w:spacing w:after="0" w:line="240" w:lineRule="auto"/>
        <w:rPr>
          <w:rFonts w:asciiTheme="majorBidi" w:hAnsiTheme="majorBidi" w:cstheme="majorBidi"/>
          <w:b/>
          <w:bCs/>
          <w:color w:val="17365D" w:themeColor="text2" w:themeShade="BF"/>
          <w:kern w:val="24"/>
          <w:sz w:val="24"/>
          <w:szCs w:val="24"/>
          <w:u w:val="single"/>
          <w:rtl/>
        </w:rPr>
      </w:pPr>
    </w:p>
    <w:p w:rsidR="00FA6610" w:rsidRPr="006F1FD0" w:rsidRDefault="00FA6610" w:rsidP="006F1FD0">
      <w:pPr>
        <w:autoSpaceDE w:val="0"/>
        <w:autoSpaceDN w:val="0"/>
        <w:adjustRightInd w:val="0"/>
        <w:spacing w:after="0" w:line="240" w:lineRule="auto"/>
        <w:ind w:left="540" w:hanging="540"/>
        <w:jc w:val="center"/>
        <w:rPr>
          <w:rFonts w:asciiTheme="majorBidi" w:hAnsiTheme="majorBidi" w:cstheme="majorBidi" w:hint="cs"/>
          <w:b/>
          <w:bCs/>
          <w:color w:val="9BBB59" w:themeColor="accent3"/>
          <w:kern w:val="24"/>
          <w:sz w:val="24"/>
          <w:szCs w:val="24"/>
          <w:u w:val="single"/>
        </w:rPr>
      </w:pPr>
      <w:r w:rsidRPr="006F1FD0">
        <w:rPr>
          <w:rFonts w:asciiTheme="majorBidi" w:hAnsiTheme="majorBidi" w:cstheme="majorBidi"/>
          <w:b/>
          <w:bCs/>
          <w:color w:val="9BBB59" w:themeColor="accent3"/>
          <w:kern w:val="24"/>
          <w:sz w:val="24"/>
          <w:szCs w:val="24"/>
          <w:u w:val="single"/>
          <w:rtl/>
        </w:rPr>
        <w:t>المحاضرة التاسعة</w:t>
      </w:r>
    </w:p>
    <w:p w:rsidR="00FA6610" w:rsidRPr="00985D8F" w:rsidRDefault="00FA6610" w:rsidP="00FA6610">
      <w:pPr>
        <w:autoSpaceDE w:val="0"/>
        <w:autoSpaceDN w:val="0"/>
        <w:adjustRightInd w:val="0"/>
        <w:spacing w:after="0" w:line="240" w:lineRule="auto"/>
        <w:ind w:left="540" w:hanging="540"/>
        <w:jc w:val="right"/>
        <w:rPr>
          <w:rFonts w:asciiTheme="majorBidi" w:hAnsiTheme="majorBidi" w:cstheme="majorBidi"/>
          <w:color w:val="FF0000"/>
          <w:kern w:val="24"/>
          <w:sz w:val="24"/>
          <w:szCs w:val="24"/>
        </w:rPr>
      </w:pPr>
      <w:r w:rsidRPr="00985D8F">
        <w:rPr>
          <w:rFonts w:asciiTheme="majorBidi" w:hAnsiTheme="majorBidi" w:cstheme="majorBidi"/>
          <w:color w:val="FF0000"/>
          <w:kern w:val="24"/>
          <w:sz w:val="24"/>
          <w:szCs w:val="24"/>
          <w:rtl/>
        </w:rPr>
        <w:t>مقدمة</w:t>
      </w:r>
    </w:p>
    <w:p w:rsidR="00FA6610" w:rsidRPr="00985D8F" w:rsidRDefault="00FA6610" w:rsidP="00FA6610">
      <w:pPr>
        <w:autoSpaceDE w:val="0"/>
        <w:autoSpaceDN w:val="0"/>
        <w:bidi/>
        <w:adjustRightInd w:val="0"/>
        <w:spacing w:after="0" w:line="240" w:lineRule="auto"/>
        <w:ind w:right="540" w:hanging="540"/>
        <w:jc w:val="both"/>
        <w:rPr>
          <w:rFonts w:asciiTheme="majorBidi" w:hAnsiTheme="majorBidi" w:cstheme="majorBidi"/>
          <w:color w:val="17365D" w:themeColor="text2" w:themeShade="BF"/>
          <w:kern w:val="24"/>
          <w:sz w:val="24"/>
          <w:szCs w:val="24"/>
          <w:rtl/>
        </w:rPr>
      </w:pPr>
      <w:r w:rsidRPr="00985D8F">
        <w:rPr>
          <w:rFonts w:asciiTheme="majorBidi" w:hAnsiTheme="majorBidi" w:cstheme="majorBidi"/>
          <w:color w:val="17365D" w:themeColor="text2" w:themeShade="BF"/>
          <w:kern w:val="24"/>
          <w:sz w:val="24"/>
          <w:szCs w:val="24"/>
          <w:rtl/>
        </w:rPr>
        <w:t>هناك إجراءات عديدة يمكن استخدامها لتشكيل سلوكيات جديدة من ضمنها:</w:t>
      </w:r>
    </w:p>
    <w:p w:rsidR="00FA6610" w:rsidRPr="00985D8F" w:rsidRDefault="00FA6610" w:rsidP="00FA6610">
      <w:pPr>
        <w:autoSpaceDE w:val="0"/>
        <w:autoSpaceDN w:val="0"/>
        <w:bidi/>
        <w:adjustRightInd w:val="0"/>
        <w:spacing w:after="0" w:line="240" w:lineRule="auto"/>
        <w:ind w:right="540" w:hanging="540"/>
        <w:rPr>
          <w:rFonts w:asciiTheme="majorBidi" w:hAnsiTheme="majorBidi" w:cstheme="majorBidi"/>
          <w:color w:val="C00000"/>
          <w:kern w:val="24"/>
          <w:sz w:val="24"/>
          <w:szCs w:val="24"/>
        </w:rPr>
      </w:pPr>
      <w:r w:rsidRPr="00985D8F">
        <w:rPr>
          <w:rFonts w:asciiTheme="majorBidi" w:hAnsiTheme="majorBidi" w:cstheme="majorBidi"/>
          <w:color w:val="C00000"/>
          <w:kern w:val="24"/>
          <w:sz w:val="24"/>
          <w:szCs w:val="24"/>
          <w:rtl/>
        </w:rPr>
        <w:t>ضبط المثير</w:t>
      </w:r>
    </w:p>
    <w:p w:rsidR="00FA6610" w:rsidRPr="00985D8F" w:rsidRDefault="00FA6610" w:rsidP="00FA6610">
      <w:pPr>
        <w:autoSpaceDE w:val="0"/>
        <w:autoSpaceDN w:val="0"/>
        <w:bidi/>
        <w:adjustRightInd w:val="0"/>
        <w:spacing w:after="0" w:line="240" w:lineRule="auto"/>
        <w:ind w:right="540" w:hanging="540"/>
        <w:jc w:val="both"/>
        <w:rPr>
          <w:rFonts w:asciiTheme="majorBidi" w:hAnsiTheme="majorBidi" w:cstheme="majorBidi"/>
          <w:color w:val="17365D" w:themeColor="text2" w:themeShade="BF"/>
          <w:kern w:val="24"/>
          <w:sz w:val="24"/>
          <w:szCs w:val="24"/>
          <w:rtl/>
        </w:rPr>
      </w:pPr>
      <w:r w:rsidRPr="00985D8F">
        <w:rPr>
          <w:rFonts w:asciiTheme="majorBidi" w:hAnsiTheme="majorBidi" w:cstheme="majorBidi"/>
          <w:color w:val="17365D" w:themeColor="text2" w:themeShade="BF"/>
          <w:kern w:val="24"/>
          <w:sz w:val="24"/>
          <w:szCs w:val="24"/>
          <w:rtl/>
        </w:rPr>
        <w:t>إن التعزيز لا يحدث في فراغ وإنما يتم بوجود بيئة معينة، وهو لا يؤدي إلى زيادة السلوك فحسب وإنما يعمل على إخضاعه لضبط المثيرات التي يحدث بوجودها، فبعد تعزيز السلوك عدة مرات بوجود مثيرات بيئية معينة تزداد احتمالية حدوثه بوجود تلك المثيرات وتنقص في غيابها.</w:t>
      </w:r>
    </w:p>
    <w:p w:rsidR="00FA6610" w:rsidRPr="00985D8F" w:rsidRDefault="00FA6610" w:rsidP="00FA6610">
      <w:pPr>
        <w:autoSpaceDE w:val="0"/>
        <w:autoSpaceDN w:val="0"/>
        <w:bidi/>
        <w:adjustRightInd w:val="0"/>
        <w:spacing w:after="0" w:line="240" w:lineRule="auto"/>
        <w:ind w:right="540" w:hanging="540"/>
        <w:jc w:val="both"/>
        <w:rPr>
          <w:rFonts w:asciiTheme="majorBidi" w:hAnsiTheme="majorBidi" w:cstheme="majorBidi"/>
          <w:color w:val="17365D" w:themeColor="text2" w:themeShade="BF"/>
          <w:kern w:val="24"/>
          <w:sz w:val="24"/>
          <w:szCs w:val="24"/>
        </w:rPr>
      </w:pPr>
      <w:r w:rsidRPr="00985D8F">
        <w:rPr>
          <w:rFonts w:asciiTheme="majorBidi" w:hAnsiTheme="majorBidi" w:cstheme="majorBidi"/>
          <w:color w:val="C00000"/>
          <w:kern w:val="24"/>
          <w:sz w:val="24"/>
          <w:szCs w:val="24"/>
          <w:u w:val="single"/>
          <w:rtl/>
        </w:rPr>
        <w:t>عملية التعزيز الفارقي أو التفاضلي:</w:t>
      </w:r>
      <w:r w:rsidRPr="00985D8F">
        <w:rPr>
          <w:rFonts w:asciiTheme="majorBidi" w:hAnsiTheme="majorBidi" w:cstheme="majorBidi"/>
          <w:color w:val="17365D" w:themeColor="text2" w:themeShade="BF"/>
          <w:kern w:val="24"/>
          <w:sz w:val="24"/>
          <w:szCs w:val="24"/>
          <w:u w:val="single"/>
          <w:rtl/>
        </w:rPr>
        <w:t xml:space="preserve"> </w:t>
      </w:r>
      <w:r w:rsidRPr="00985D8F">
        <w:rPr>
          <w:rFonts w:asciiTheme="majorBidi" w:hAnsiTheme="majorBidi" w:cstheme="majorBidi"/>
          <w:color w:val="17365D" w:themeColor="text2" w:themeShade="BF"/>
          <w:kern w:val="24"/>
          <w:sz w:val="24"/>
          <w:szCs w:val="24"/>
          <w:rtl/>
        </w:rPr>
        <w:t xml:space="preserve">تسمى عملية تعزيز السلوك بشكل متكرر في بعض المواقف (أي بوجود مثيرات معينة) وعدم تعزيزه في المواقف الأخرى (أي في غياب تلك المثيرات) </w:t>
      </w:r>
      <w:r w:rsidRPr="00985D8F">
        <w:rPr>
          <w:rFonts w:asciiTheme="majorBidi" w:hAnsiTheme="majorBidi" w:cstheme="majorBidi"/>
          <w:color w:val="17365D" w:themeColor="text2" w:themeShade="BF"/>
          <w:kern w:val="24"/>
          <w:sz w:val="24"/>
          <w:szCs w:val="24"/>
          <w:u w:val="single"/>
          <w:rtl/>
        </w:rPr>
        <w:t>بعملية التعزيز الفارقي أو التفاضلي.</w:t>
      </w:r>
    </w:p>
    <w:p w:rsidR="00FA6610" w:rsidRPr="006F1FD0" w:rsidRDefault="00FA6610" w:rsidP="006F1FD0">
      <w:pPr>
        <w:autoSpaceDE w:val="0"/>
        <w:autoSpaceDN w:val="0"/>
        <w:bidi/>
        <w:adjustRightInd w:val="0"/>
        <w:spacing w:after="0" w:line="240" w:lineRule="auto"/>
        <w:ind w:right="540" w:hanging="540"/>
        <w:jc w:val="both"/>
        <w:rPr>
          <w:rFonts w:asciiTheme="majorBidi" w:hAnsiTheme="majorBidi" w:cstheme="majorBidi" w:hint="cs"/>
          <w:color w:val="17365D" w:themeColor="text2" w:themeShade="BF"/>
          <w:kern w:val="24"/>
          <w:sz w:val="24"/>
          <w:szCs w:val="24"/>
          <w:rtl/>
        </w:rPr>
      </w:pPr>
      <w:r w:rsidRPr="00985D8F">
        <w:rPr>
          <w:rFonts w:asciiTheme="majorBidi" w:hAnsiTheme="majorBidi" w:cstheme="majorBidi"/>
          <w:color w:val="C00000"/>
          <w:kern w:val="24"/>
          <w:sz w:val="24"/>
          <w:szCs w:val="24"/>
          <w:u w:val="single"/>
          <w:rtl/>
        </w:rPr>
        <w:t>المثيرات التمييزية:</w:t>
      </w:r>
      <w:r w:rsidRPr="00985D8F">
        <w:rPr>
          <w:rFonts w:asciiTheme="majorBidi" w:hAnsiTheme="majorBidi" w:cstheme="majorBidi"/>
          <w:color w:val="17365D" w:themeColor="text2" w:themeShade="BF"/>
          <w:kern w:val="24"/>
          <w:sz w:val="24"/>
          <w:szCs w:val="24"/>
          <w:rtl/>
        </w:rPr>
        <w:t xml:space="preserve"> وتسمى المثيرات التي تصبح ذات علاقة بالسلوك الإجرائي نتيجة لارتباطها بالتعزيز في الماضي بالمثيرات التمييزية</w:t>
      </w:r>
    </w:p>
    <w:p w:rsidR="00FA6610" w:rsidRPr="00985D8F" w:rsidRDefault="00FA6610" w:rsidP="00FA6610">
      <w:pPr>
        <w:autoSpaceDE w:val="0"/>
        <w:autoSpaceDN w:val="0"/>
        <w:bidi/>
        <w:adjustRightInd w:val="0"/>
        <w:spacing w:after="0" w:line="240" w:lineRule="auto"/>
        <w:ind w:right="540" w:hanging="540"/>
        <w:jc w:val="both"/>
        <w:rPr>
          <w:rFonts w:asciiTheme="majorBidi" w:hAnsiTheme="majorBidi" w:cstheme="majorBidi"/>
          <w:color w:val="17365D" w:themeColor="text2" w:themeShade="BF"/>
          <w:kern w:val="24"/>
          <w:sz w:val="24"/>
          <w:szCs w:val="24"/>
          <w:rtl/>
        </w:rPr>
      </w:pPr>
      <w:r w:rsidRPr="00985D8F">
        <w:rPr>
          <w:rFonts w:asciiTheme="majorBidi" w:hAnsiTheme="majorBidi" w:cstheme="majorBidi"/>
          <w:color w:val="17365D" w:themeColor="text2" w:themeShade="BF"/>
          <w:kern w:val="24"/>
          <w:sz w:val="24"/>
          <w:szCs w:val="24"/>
          <w:rtl/>
        </w:rPr>
        <w:t xml:space="preserve">وهذه المثيرات تسبق السلوك الإجرائي وتسمى تمييزية لأنها تساعدنا على التمييز بين الظروف البيئية التي سيعزز فيها السلوك والظروف التي لن يعزز فيها. </w:t>
      </w:r>
    </w:p>
    <w:p w:rsidR="00FA6610" w:rsidRPr="00985D8F" w:rsidRDefault="00FA6610" w:rsidP="00FA6610">
      <w:pPr>
        <w:autoSpaceDE w:val="0"/>
        <w:autoSpaceDN w:val="0"/>
        <w:bidi/>
        <w:adjustRightInd w:val="0"/>
        <w:spacing w:after="0" w:line="240" w:lineRule="auto"/>
        <w:ind w:right="540" w:hanging="540"/>
        <w:jc w:val="both"/>
        <w:rPr>
          <w:rFonts w:asciiTheme="majorBidi" w:hAnsiTheme="majorBidi" w:cstheme="majorBidi"/>
          <w:color w:val="17365D" w:themeColor="text2" w:themeShade="BF"/>
          <w:kern w:val="24"/>
          <w:sz w:val="24"/>
          <w:szCs w:val="24"/>
        </w:rPr>
      </w:pPr>
      <w:r w:rsidRPr="00985D8F">
        <w:rPr>
          <w:rFonts w:asciiTheme="majorBidi" w:hAnsiTheme="majorBidi" w:cstheme="majorBidi"/>
          <w:color w:val="17365D" w:themeColor="text2" w:themeShade="BF"/>
          <w:kern w:val="24"/>
          <w:sz w:val="24"/>
          <w:szCs w:val="24"/>
          <w:rtl/>
        </w:rPr>
        <w:t>وهكذا يصبح بالإمكان زيادة أو تقليل احتمال حدوث الاستجابة من خلال تقديم أو إزالة المثير التمييزي، وعندما يتم ضبط السلوك من قبل المثيرات السابقة له يقال أن السلوك قد خضع لضبط المثير.</w:t>
      </w:r>
    </w:p>
    <w:p w:rsidR="00FA6610" w:rsidRPr="00985D8F" w:rsidRDefault="00FA6610" w:rsidP="00FA6610">
      <w:pPr>
        <w:autoSpaceDE w:val="0"/>
        <w:autoSpaceDN w:val="0"/>
        <w:bidi/>
        <w:adjustRightInd w:val="0"/>
        <w:spacing w:after="0" w:line="240" w:lineRule="auto"/>
        <w:ind w:right="540" w:hanging="540"/>
        <w:jc w:val="both"/>
        <w:rPr>
          <w:rFonts w:asciiTheme="majorBidi" w:hAnsiTheme="majorBidi" w:cstheme="majorBidi"/>
          <w:color w:val="17365D" w:themeColor="text2" w:themeShade="BF"/>
          <w:kern w:val="24"/>
          <w:sz w:val="24"/>
          <w:szCs w:val="24"/>
          <w:rtl/>
        </w:rPr>
      </w:pPr>
      <w:r w:rsidRPr="00985D8F">
        <w:rPr>
          <w:rFonts w:asciiTheme="majorBidi" w:hAnsiTheme="majorBidi" w:cstheme="majorBidi"/>
          <w:color w:val="17365D" w:themeColor="text2" w:themeShade="BF"/>
          <w:kern w:val="24"/>
          <w:sz w:val="24"/>
          <w:szCs w:val="24"/>
          <w:rtl/>
        </w:rPr>
        <w:t>فالمقصود بضبط المثير إذن هو ضبط السلوك من خلال التحكم بالمثيرات التي تسبقه.</w:t>
      </w:r>
    </w:p>
    <w:p w:rsidR="00FA6610" w:rsidRPr="00985D8F" w:rsidRDefault="00FA6610" w:rsidP="00FA6610">
      <w:pPr>
        <w:autoSpaceDE w:val="0"/>
        <w:autoSpaceDN w:val="0"/>
        <w:bidi/>
        <w:adjustRightInd w:val="0"/>
        <w:spacing w:after="0" w:line="240" w:lineRule="auto"/>
        <w:ind w:right="540" w:hanging="540"/>
        <w:jc w:val="both"/>
        <w:rPr>
          <w:rFonts w:asciiTheme="majorBidi" w:hAnsiTheme="majorBidi" w:cstheme="majorBidi"/>
          <w:color w:val="17365D" w:themeColor="text2" w:themeShade="BF"/>
          <w:kern w:val="24"/>
          <w:sz w:val="24"/>
          <w:szCs w:val="24"/>
        </w:rPr>
      </w:pPr>
      <w:r w:rsidRPr="00985D8F">
        <w:rPr>
          <w:rFonts w:asciiTheme="majorBidi" w:hAnsiTheme="majorBidi" w:cstheme="majorBidi"/>
          <w:color w:val="17365D" w:themeColor="text2" w:themeShade="BF"/>
          <w:kern w:val="24"/>
          <w:sz w:val="24"/>
          <w:szCs w:val="24"/>
          <w:rtl/>
        </w:rPr>
        <w:t>إلا أن ذلك لا يعني كما أشرنا في الفصل الأول - أن المثيرات السابقة للسلوك الإجرائي تستجره، فحدوث المثير السابق للسلوك الإجرائي لا يعني أن السلوك سيحدث بالتأكيد.</w:t>
      </w:r>
    </w:p>
    <w:p w:rsidR="00FA6610" w:rsidRPr="00985D8F" w:rsidRDefault="00FA6610" w:rsidP="00FA6610">
      <w:pPr>
        <w:autoSpaceDE w:val="0"/>
        <w:autoSpaceDN w:val="0"/>
        <w:bidi/>
        <w:adjustRightInd w:val="0"/>
        <w:spacing w:after="0" w:line="240" w:lineRule="auto"/>
        <w:ind w:right="540" w:hanging="540"/>
        <w:jc w:val="both"/>
        <w:rPr>
          <w:rFonts w:asciiTheme="majorBidi" w:hAnsiTheme="majorBidi" w:cstheme="majorBidi"/>
          <w:color w:val="17365D" w:themeColor="text2" w:themeShade="BF"/>
          <w:kern w:val="24"/>
          <w:sz w:val="24"/>
          <w:szCs w:val="24"/>
        </w:rPr>
      </w:pPr>
      <w:r w:rsidRPr="00985D8F">
        <w:rPr>
          <w:rFonts w:asciiTheme="majorBidi" w:hAnsiTheme="majorBidi" w:cstheme="majorBidi"/>
          <w:color w:val="17365D" w:themeColor="text2" w:themeShade="BF"/>
          <w:kern w:val="24"/>
          <w:sz w:val="24"/>
          <w:szCs w:val="24"/>
          <w:u w:val="single"/>
          <w:rtl/>
        </w:rPr>
        <w:t>مثال السائق والإشارة الحمراء في الأول لن يتوقف، ولكن سوف يتوقف إذا أخذ مخالفة</w:t>
      </w:r>
      <w:r w:rsidRPr="00985D8F">
        <w:rPr>
          <w:rFonts w:asciiTheme="majorBidi" w:hAnsiTheme="majorBidi" w:cstheme="majorBidi"/>
          <w:color w:val="17365D" w:themeColor="text2" w:themeShade="BF"/>
          <w:kern w:val="24"/>
          <w:sz w:val="24"/>
          <w:szCs w:val="24"/>
          <w:rtl/>
        </w:rPr>
        <w:t xml:space="preserve"> إذن السلوك الإجرائي محكوم بنتائجه عكس السلوك الإستجابي محكوم بالمثير السابق.</w:t>
      </w:r>
    </w:p>
    <w:p w:rsidR="00FA6610" w:rsidRPr="00985D8F" w:rsidRDefault="00FA6610" w:rsidP="00FA6610">
      <w:pPr>
        <w:autoSpaceDE w:val="0"/>
        <w:autoSpaceDN w:val="0"/>
        <w:bidi/>
        <w:adjustRightInd w:val="0"/>
        <w:spacing w:after="0" w:line="240" w:lineRule="auto"/>
        <w:ind w:right="540" w:hanging="540"/>
        <w:jc w:val="both"/>
        <w:rPr>
          <w:rFonts w:asciiTheme="majorBidi" w:hAnsiTheme="majorBidi" w:cstheme="majorBidi"/>
          <w:color w:val="17365D" w:themeColor="text2" w:themeShade="BF"/>
          <w:kern w:val="24"/>
          <w:sz w:val="24"/>
          <w:szCs w:val="24"/>
        </w:rPr>
      </w:pPr>
      <w:r w:rsidRPr="00985D8F">
        <w:rPr>
          <w:rFonts w:asciiTheme="majorBidi" w:hAnsiTheme="majorBidi" w:cstheme="majorBidi"/>
          <w:color w:val="E36C0A" w:themeColor="accent6" w:themeShade="BF"/>
          <w:kern w:val="24"/>
          <w:sz w:val="24"/>
          <w:szCs w:val="24"/>
          <w:u w:val="single"/>
          <w:rtl/>
        </w:rPr>
        <w:t>مثال للمثير التمييزي:</w:t>
      </w:r>
      <w:r w:rsidRPr="00985D8F">
        <w:rPr>
          <w:rFonts w:asciiTheme="majorBidi" w:hAnsiTheme="majorBidi" w:cstheme="majorBidi"/>
          <w:color w:val="17365D" w:themeColor="text2" w:themeShade="BF"/>
          <w:kern w:val="24"/>
          <w:sz w:val="24"/>
          <w:szCs w:val="24"/>
          <w:rtl/>
        </w:rPr>
        <w:t xml:space="preserve"> التصفيق والصراخ في الحفلات والمبارايات يكون مقبول – وغير مقبول في غرفة الصف.</w:t>
      </w:r>
    </w:p>
    <w:p w:rsidR="00FA6610" w:rsidRPr="00985D8F" w:rsidRDefault="00FA6610" w:rsidP="00FA6610">
      <w:pPr>
        <w:autoSpaceDE w:val="0"/>
        <w:autoSpaceDN w:val="0"/>
        <w:adjustRightInd w:val="0"/>
        <w:spacing w:after="0" w:line="240" w:lineRule="auto"/>
        <w:ind w:left="540" w:hanging="540"/>
        <w:jc w:val="right"/>
        <w:rPr>
          <w:rFonts w:asciiTheme="majorBidi" w:hAnsiTheme="majorBidi" w:cstheme="majorBidi"/>
          <w:color w:val="E36C0A" w:themeColor="accent6" w:themeShade="BF"/>
          <w:kern w:val="24"/>
          <w:sz w:val="24"/>
          <w:szCs w:val="24"/>
        </w:rPr>
      </w:pPr>
      <w:r w:rsidRPr="00985D8F">
        <w:rPr>
          <w:rFonts w:asciiTheme="majorBidi" w:hAnsiTheme="majorBidi" w:cstheme="majorBidi"/>
          <w:color w:val="E36C0A" w:themeColor="accent6" w:themeShade="BF"/>
          <w:kern w:val="24"/>
          <w:sz w:val="24"/>
          <w:szCs w:val="24"/>
          <w:rtl/>
        </w:rPr>
        <w:t>زيادة فعالية ضبط المثير</w:t>
      </w:r>
    </w:p>
    <w:p w:rsidR="00FA6610" w:rsidRPr="00985D8F" w:rsidRDefault="00FA6610" w:rsidP="00FA6610">
      <w:pPr>
        <w:autoSpaceDE w:val="0"/>
        <w:autoSpaceDN w:val="0"/>
        <w:bidi/>
        <w:adjustRightInd w:val="0"/>
        <w:spacing w:after="0" w:line="240" w:lineRule="auto"/>
        <w:ind w:right="540" w:hanging="540"/>
        <w:jc w:val="both"/>
        <w:rPr>
          <w:rFonts w:asciiTheme="majorBidi" w:hAnsiTheme="majorBidi" w:cstheme="majorBidi"/>
          <w:color w:val="17365D" w:themeColor="text2" w:themeShade="BF"/>
          <w:kern w:val="24"/>
          <w:sz w:val="24"/>
          <w:szCs w:val="24"/>
          <w:rtl/>
        </w:rPr>
      </w:pPr>
      <w:r w:rsidRPr="00985D8F">
        <w:rPr>
          <w:rFonts w:asciiTheme="majorBidi" w:hAnsiTheme="majorBidi" w:cstheme="majorBidi"/>
          <w:color w:val="17365D" w:themeColor="text2" w:themeShade="BF"/>
          <w:kern w:val="24"/>
          <w:sz w:val="24"/>
          <w:szCs w:val="24"/>
          <w:rtl/>
        </w:rPr>
        <w:t>ويتم ذلك من خلال تحديد خصائص الموقف الذي سيحدث فيه السلوك بشكل كامل وواضح، والهدف من ذلك هو تحديد الظروف التي يكون فيها السلوك مناسباً من أجل تعزيزه والظروف التي لا يكون فيها السلوك مناسباً للإمتناع عن تعزيزه.</w:t>
      </w:r>
    </w:p>
    <w:p w:rsidR="00FA6610" w:rsidRPr="00985D8F" w:rsidRDefault="00FA6610" w:rsidP="00FA6610">
      <w:pPr>
        <w:autoSpaceDE w:val="0"/>
        <w:autoSpaceDN w:val="0"/>
        <w:bidi/>
        <w:adjustRightInd w:val="0"/>
        <w:spacing w:after="0" w:line="240" w:lineRule="auto"/>
        <w:ind w:right="540" w:hanging="540"/>
        <w:jc w:val="both"/>
        <w:rPr>
          <w:rFonts w:asciiTheme="majorBidi" w:hAnsiTheme="majorBidi" w:cstheme="majorBidi"/>
          <w:color w:val="17365D" w:themeColor="text2" w:themeShade="BF"/>
          <w:kern w:val="24"/>
          <w:sz w:val="24"/>
          <w:szCs w:val="24"/>
        </w:rPr>
      </w:pPr>
      <w:r w:rsidRPr="00985D8F">
        <w:rPr>
          <w:rFonts w:asciiTheme="majorBidi" w:hAnsiTheme="majorBidi" w:cstheme="majorBidi"/>
          <w:color w:val="17365D" w:themeColor="text2" w:themeShade="BF"/>
          <w:kern w:val="24"/>
          <w:sz w:val="24"/>
          <w:szCs w:val="24"/>
          <w:rtl/>
        </w:rPr>
        <w:lastRenderedPageBreak/>
        <w:t>تعزيز السلوك بوجود المثيرات المناسبة بشكل فعال، وذلك يتطلب أخذ العوامل التي تحدثنا عنها في سابقاً بعين الاعتبار.</w:t>
      </w:r>
    </w:p>
    <w:p w:rsidR="00FA6610" w:rsidRPr="006F1FD0" w:rsidRDefault="00FA6610" w:rsidP="006F1FD0">
      <w:pPr>
        <w:autoSpaceDE w:val="0"/>
        <w:autoSpaceDN w:val="0"/>
        <w:bidi/>
        <w:adjustRightInd w:val="0"/>
        <w:spacing w:after="0" w:line="240" w:lineRule="auto"/>
        <w:ind w:right="540" w:hanging="540"/>
        <w:jc w:val="both"/>
        <w:rPr>
          <w:rFonts w:asciiTheme="majorBidi" w:hAnsiTheme="majorBidi" w:cstheme="majorBidi"/>
          <w:color w:val="17365D" w:themeColor="text2" w:themeShade="BF"/>
          <w:kern w:val="24"/>
          <w:sz w:val="24"/>
          <w:szCs w:val="24"/>
          <w:rtl/>
        </w:rPr>
      </w:pPr>
      <w:r w:rsidRPr="00985D8F">
        <w:rPr>
          <w:rFonts w:asciiTheme="majorBidi" w:hAnsiTheme="majorBidi" w:cstheme="majorBidi"/>
          <w:color w:val="17365D" w:themeColor="text2" w:themeShade="BF"/>
          <w:kern w:val="24"/>
          <w:sz w:val="24"/>
          <w:szCs w:val="24"/>
          <w:rtl/>
        </w:rPr>
        <w:t>تركيز انتباه الفرد على المثيرات السابقة. فذلك يجعلها أكثر وضوحاً وتمييزاً، الأمر الذي يسهل ويسارع في عملية ضبط المثير.</w:t>
      </w:r>
    </w:p>
    <w:p w:rsidR="00FA6610" w:rsidRPr="00985D8F" w:rsidRDefault="00FA6610" w:rsidP="00FA6610">
      <w:pPr>
        <w:autoSpaceDE w:val="0"/>
        <w:autoSpaceDN w:val="0"/>
        <w:adjustRightInd w:val="0"/>
        <w:spacing w:after="0" w:line="240" w:lineRule="auto"/>
        <w:ind w:left="540" w:hanging="540"/>
        <w:jc w:val="right"/>
        <w:rPr>
          <w:rFonts w:asciiTheme="majorBidi" w:hAnsiTheme="majorBidi" w:cstheme="majorBidi"/>
          <w:color w:val="C00000"/>
          <w:kern w:val="24"/>
          <w:sz w:val="24"/>
          <w:szCs w:val="24"/>
          <w:u w:val="single"/>
          <w:rtl/>
        </w:rPr>
      </w:pPr>
      <w:r w:rsidRPr="00985D8F">
        <w:rPr>
          <w:rFonts w:asciiTheme="majorBidi" w:hAnsiTheme="majorBidi" w:cstheme="majorBidi"/>
          <w:color w:val="C00000"/>
          <w:kern w:val="24"/>
          <w:sz w:val="24"/>
          <w:szCs w:val="24"/>
          <w:u w:val="single"/>
          <w:rtl/>
        </w:rPr>
        <w:t>التلقين والإخفاء</w:t>
      </w:r>
    </w:p>
    <w:p w:rsidR="00FA6610" w:rsidRPr="00985D8F" w:rsidRDefault="00FA6610" w:rsidP="00FA6610">
      <w:pPr>
        <w:autoSpaceDE w:val="0"/>
        <w:autoSpaceDN w:val="0"/>
        <w:bidi/>
        <w:adjustRightInd w:val="0"/>
        <w:spacing w:after="0" w:line="240" w:lineRule="auto"/>
        <w:ind w:right="540" w:hanging="540"/>
        <w:jc w:val="both"/>
        <w:rPr>
          <w:rFonts w:asciiTheme="majorBidi" w:hAnsiTheme="majorBidi" w:cstheme="majorBidi"/>
          <w:color w:val="C00000"/>
          <w:kern w:val="24"/>
          <w:sz w:val="24"/>
          <w:szCs w:val="24"/>
          <w:rtl/>
        </w:rPr>
      </w:pPr>
      <w:r w:rsidRPr="00985D8F">
        <w:rPr>
          <w:rFonts w:asciiTheme="majorBidi" w:hAnsiTheme="majorBidi" w:cstheme="majorBidi"/>
          <w:color w:val="C00000"/>
          <w:kern w:val="24"/>
          <w:sz w:val="24"/>
          <w:szCs w:val="24"/>
          <w:u w:val="single"/>
          <w:rtl/>
        </w:rPr>
        <w:t>التلقين:</w:t>
      </w:r>
    </w:p>
    <w:p w:rsidR="00FA6610" w:rsidRPr="00985D8F" w:rsidRDefault="00FA6610" w:rsidP="00FA6610">
      <w:pPr>
        <w:autoSpaceDE w:val="0"/>
        <w:autoSpaceDN w:val="0"/>
        <w:bidi/>
        <w:adjustRightInd w:val="0"/>
        <w:spacing w:after="0" w:line="240" w:lineRule="auto"/>
        <w:ind w:right="540" w:hanging="540"/>
        <w:jc w:val="both"/>
        <w:rPr>
          <w:rFonts w:asciiTheme="majorBidi" w:hAnsiTheme="majorBidi" w:cstheme="majorBidi"/>
          <w:color w:val="17365D" w:themeColor="text2" w:themeShade="BF"/>
          <w:kern w:val="24"/>
          <w:sz w:val="24"/>
          <w:szCs w:val="24"/>
        </w:rPr>
      </w:pPr>
      <w:r w:rsidRPr="00985D8F">
        <w:rPr>
          <w:rFonts w:asciiTheme="majorBidi" w:hAnsiTheme="majorBidi" w:cstheme="majorBidi"/>
          <w:color w:val="17365D" w:themeColor="text2" w:themeShade="BF"/>
          <w:kern w:val="24"/>
          <w:sz w:val="24"/>
          <w:szCs w:val="24"/>
          <w:rtl/>
        </w:rPr>
        <w:t>هو إجراء يشتمل على الاستخدام المؤقت لمثيرات تمييزية إضافية بهدف زيادة احتمالية تأدية الفرد للسلوك المستهدف.</w:t>
      </w:r>
    </w:p>
    <w:p w:rsidR="00FA6610" w:rsidRPr="00985D8F" w:rsidRDefault="00FA6610" w:rsidP="00FA6610">
      <w:pPr>
        <w:autoSpaceDE w:val="0"/>
        <w:autoSpaceDN w:val="0"/>
        <w:bidi/>
        <w:adjustRightInd w:val="0"/>
        <w:spacing w:after="0" w:line="240" w:lineRule="auto"/>
        <w:ind w:right="540" w:hanging="540"/>
        <w:jc w:val="both"/>
        <w:rPr>
          <w:rFonts w:asciiTheme="majorBidi" w:hAnsiTheme="majorBidi" w:cstheme="majorBidi"/>
          <w:color w:val="17365D" w:themeColor="text2" w:themeShade="BF"/>
          <w:kern w:val="24"/>
          <w:sz w:val="24"/>
          <w:szCs w:val="24"/>
        </w:rPr>
      </w:pPr>
      <w:r w:rsidRPr="00985D8F">
        <w:rPr>
          <w:rFonts w:asciiTheme="majorBidi" w:hAnsiTheme="majorBidi" w:cstheme="majorBidi"/>
          <w:color w:val="17365D" w:themeColor="text2" w:themeShade="BF"/>
          <w:kern w:val="24"/>
          <w:sz w:val="24"/>
          <w:szCs w:val="24"/>
          <w:rtl/>
        </w:rPr>
        <w:t>وينقسم التلقين إلى ثلاثة أنواع:</w:t>
      </w:r>
    </w:p>
    <w:p w:rsidR="00FA6610" w:rsidRPr="00985D8F" w:rsidRDefault="00FA6610" w:rsidP="00FA6610">
      <w:pPr>
        <w:autoSpaceDE w:val="0"/>
        <w:autoSpaceDN w:val="0"/>
        <w:bidi/>
        <w:adjustRightInd w:val="0"/>
        <w:spacing w:after="0" w:line="240" w:lineRule="auto"/>
        <w:ind w:right="540" w:hanging="540"/>
        <w:jc w:val="both"/>
        <w:rPr>
          <w:rFonts w:asciiTheme="majorBidi" w:hAnsiTheme="majorBidi" w:cstheme="majorBidi"/>
          <w:color w:val="17365D" w:themeColor="text2" w:themeShade="BF"/>
          <w:kern w:val="24"/>
          <w:sz w:val="24"/>
          <w:szCs w:val="24"/>
        </w:rPr>
      </w:pPr>
      <w:r w:rsidRPr="00985D8F">
        <w:rPr>
          <w:rFonts w:asciiTheme="majorBidi" w:hAnsiTheme="majorBidi" w:cstheme="majorBidi"/>
          <w:color w:val="E36C0A" w:themeColor="accent6" w:themeShade="BF"/>
          <w:kern w:val="24"/>
          <w:sz w:val="24"/>
          <w:szCs w:val="24"/>
          <w:rtl/>
        </w:rPr>
        <w:t>التلقين اللفظي</w:t>
      </w:r>
      <w:r w:rsidRPr="00985D8F">
        <w:rPr>
          <w:rFonts w:asciiTheme="majorBidi" w:hAnsiTheme="majorBidi" w:cstheme="majorBidi"/>
          <w:color w:val="17365D" w:themeColor="text2" w:themeShade="BF"/>
          <w:kern w:val="24"/>
          <w:sz w:val="24"/>
          <w:szCs w:val="24"/>
          <w:rtl/>
        </w:rPr>
        <w:t>: وهوببساطة تعليمات لفظية. مثال أفتح الكتاب صفحة كذا.</w:t>
      </w:r>
    </w:p>
    <w:p w:rsidR="00FA6610" w:rsidRPr="00985D8F" w:rsidRDefault="00FA6610" w:rsidP="00FA6610">
      <w:pPr>
        <w:autoSpaceDE w:val="0"/>
        <w:autoSpaceDN w:val="0"/>
        <w:bidi/>
        <w:adjustRightInd w:val="0"/>
        <w:spacing w:after="0" w:line="240" w:lineRule="auto"/>
        <w:ind w:right="540" w:hanging="540"/>
        <w:jc w:val="both"/>
        <w:rPr>
          <w:rFonts w:asciiTheme="majorBidi" w:hAnsiTheme="majorBidi" w:cstheme="majorBidi"/>
          <w:color w:val="17365D" w:themeColor="text2" w:themeShade="BF"/>
          <w:kern w:val="24"/>
          <w:sz w:val="24"/>
          <w:szCs w:val="24"/>
        </w:rPr>
      </w:pPr>
      <w:r w:rsidRPr="00985D8F">
        <w:rPr>
          <w:rFonts w:asciiTheme="majorBidi" w:hAnsiTheme="majorBidi" w:cstheme="majorBidi"/>
          <w:color w:val="E36C0A" w:themeColor="accent6" w:themeShade="BF"/>
          <w:kern w:val="24"/>
          <w:sz w:val="24"/>
          <w:szCs w:val="24"/>
          <w:rtl/>
        </w:rPr>
        <w:t>التلقين الإيمائي:</w:t>
      </w:r>
      <w:r w:rsidRPr="00985D8F">
        <w:rPr>
          <w:rFonts w:asciiTheme="majorBidi" w:hAnsiTheme="majorBidi" w:cstheme="majorBidi"/>
          <w:color w:val="17365D" w:themeColor="text2" w:themeShade="BF"/>
          <w:kern w:val="24"/>
          <w:sz w:val="24"/>
          <w:szCs w:val="24"/>
          <w:rtl/>
        </w:rPr>
        <w:t xml:space="preserve"> وهو تلقين من خلال الإشارة أو النظر باتجاه معين أو بطريقة معينة.</w:t>
      </w:r>
    </w:p>
    <w:p w:rsidR="00FA6610" w:rsidRPr="00985D8F" w:rsidRDefault="00FA6610" w:rsidP="00FA6610">
      <w:pPr>
        <w:autoSpaceDE w:val="0"/>
        <w:autoSpaceDN w:val="0"/>
        <w:bidi/>
        <w:adjustRightInd w:val="0"/>
        <w:spacing w:after="0" w:line="240" w:lineRule="auto"/>
        <w:ind w:right="540" w:hanging="540"/>
        <w:jc w:val="both"/>
        <w:rPr>
          <w:rFonts w:asciiTheme="majorBidi" w:hAnsiTheme="majorBidi" w:cstheme="majorBidi"/>
          <w:color w:val="17365D" w:themeColor="text2" w:themeShade="BF"/>
          <w:kern w:val="24"/>
          <w:sz w:val="24"/>
          <w:szCs w:val="24"/>
        </w:rPr>
      </w:pPr>
      <w:r w:rsidRPr="00985D8F">
        <w:rPr>
          <w:rFonts w:asciiTheme="majorBidi" w:hAnsiTheme="majorBidi" w:cstheme="majorBidi"/>
          <w:color w:val="E36C0A" w:themeColor="accent6" w:themeShade="BF"/>
          <w:kern w:val="24"/>
          <w:sz w:val="24"/>
          <w:szCs w:val="24"/>
          <w:rtl/>
        </w:rPr>
        <w:t>التلقين الجسدي:</w:t>
      </w:r>
      <w:r w:rsidRPr="00985D8F">
        <w:rPr>
          <w:rFonts w:asciiTheme="majorBidi" w:hAnsiTheme="majorBidi" w:cstheme="majorBidi"/>
          <w:color w:val="17365D" w:themeColor="text2" w:themeShade="BF"/>
          <w:kern w:val="24"/>
          <w:sz w:val="24"/>
          <w:szCs w:val="24"/>
          <w:rtl/>
        </w:rPr>
        <w:t xml:space="preserve"> وهو يشتمل على لمس الآخرين جسدياً أو التوجيه الجسدي، بهدف مساعدتهم على تأدية سلوك معين مثال: مسك يد الطفل أثناء تعليمه الكتابة.</w:t>
      </w:r>
    </w:p>
    <w:p w:rsidR="00FA6610" w:rsidRPr="00985D8F" w:rsidRDefault="00FA6610" w:rsidP="00FA6610">
      <w:pPr>
        <w:autoSpaceDE w:val="0"/>
        <w:autoSpaceDN w:val="0"/>
        <w:bidi/>
        <w:adjustRightInd w:val="0"/>
        <w:spacing w:after="0" w:line="240" w:lineRule="auto"/>
        <w:ind w:right="540" w:hanging="540"/>
        <w:rPr>
          <w:rFonts w:asciiTheme="majorBidi" w:hAnsiTheme="majorBidi" w:cstheme="majorBidi"/>
          <w:color w:val="C00000"/>
          <w:kern w:val="24"/>
          <w:sz w:val="24"/>
          <w:szCs w:val="24"/>
        </w:rPr>
      </w:pPr>
      <w:r w:rsidRPr="00985D8F">
        <w:rPr>
          <w:rFonts w:asciiTheme="majorBidi" w:hAnsiTheme="majorBidi" w:cstheme="majorBidi"/>
          <w:color w:val="C00000"/>
          <w:kern w:val="24"/>
          <w:sz w:val="24"/>
          <w:szCs w:val="24"/>
          <w:u w:val="single"/>
          <w:rtl/>
        </w:rPr>
        <w:t>الإخفاء</w:t>
      </w:r>
    </w:p>
    <w:p w:rsidR="00FA6610" w:rsidRPr="00985D8F" w:rsidRDefault="00FA6610" w:rsidP="00FA6610">
      <w:pPr>
        <w:autoSpaceDE w:val="0"/>
        <w:autoSpaceDN w:val="0"/>
        <w:bidi/>
        <w:adjustRightInd w:val="0"/>
        <w:spacing w:after="0" w:line="240" w:lineRule="auto"/>
        <w:ind w:right="540" w:hanging="540"/>
        <w:jc w:val="both"/>
        <w:rPr>
          <w:rFonts w:asciiTheme="majorBidi" w:hAnsiTheme="majorBidi" w:cstheme="majorBidi"/>
          <w:color w:val="17365D" w:themeColor="text2" w:themeShade="BF"/>
          <w:kern w:val="24"/>
          <w:sz w:val="24"/>
          <w:szCs w:val="24"/>
          <w:rtl/>
        </w:rPr>
      </w:pPr>
      <w:r w:rsidRPr="00985D8F">
        <w:rPr>
          <w:rFonts w:asciiTheme="majorBidi" w:hAnsiTheme="majorBidi" w:cstheme="majorBidi"/>
          <w:color w:val="E36C0A" w:themeColor="accent6" w:themeShade="BF"/>
          <w:kern w:val="24"/>
          <w:sz w:val="24"/>
          <w:szCs w:val="24"/>
          <w:rtl/>
        </w:rPr>
        <w:t>الإخفاء هو</w:t>
      </w:r>
      <w:r w:rsidRPr="00985D8F">
        <w:rPr>
          <w:rFonts w:asciiTheme="majorBidi" w:hAnsiTheme="majorBidi" w:cstheme="majorBidi"/>
          <w:color w:val="17365D" w:themeColor="text2" w:themeShade="BF"/>
          <w:kern w:val="24"/>
          <w:sz w:val="24"/>
          <w:szCs w:val="24"/>
          <w:rtl/>
        </w:rPr>
        <w:t xml:space="preserve"> الإزالة التدريجية للتلقين بهدف مساعدة الفرد على تأدية السلوك المستهدف باستقلالية، والإخفاء إجراء ضروري في أية حالة تعمل فيها المثيرات غير التقليدية على ضبط السلوك.</w:t>
      </w:r>
    </w:p>
    <w:p w:rsidR="00FA6610" w:rsidRPr="00985D8F" w:rsidRDefault="00FA6610" w:rsidP="00FA6610">
      <w:pPr>
        <w:autoSpaceDE w:val="0"/>
        <w:autoSpaceDN w:val="0"/>
        <w:bidi/>
        <w:adjustRightInd w:val="0"/>
        <w:spacing w:after="0" w:line="240" w:lineRule="auto"/>
        <w:ind w:right="540" w:hanging="540"/>
        <w:rPr>
          <w:rFonts w:asciiTheme="majorBidi" w:hAnsiTheme="majorBidi" w:cstheme="majorBidi"/>
          <w:color w:val="C00000"/>
          <w:kern w:val="24"/>
          <w:sz w:val="24"/>
          <w:szCs w:val="24"/>
        </w:rPr>
      </w:pPr>
      <w:r w:rsidRPr="00985D8F">
        <w:rPr>
          <w:rFonts w:asciiTheme="majorBidi" w:hAnsiTheme="majorBidi" w:cstheme="majorBidi"/>
          <w:color w:val="C00000"/>
          <w:kern w:val="24"/>
          <w:sz w:val="24"/>
          <w:szCs w:val="24"/>
          <w:u w:val="single"/>
          <w:rtl/>
        </w:rPr>
        <w:t>كيفية استخدام الإخفاء</w:t>
      </w:r>
    </w:p>
    <w:p w:rsidR="00FA6610" w:rsidRPr="00985D8F" w:rsidRDefault="00FA6610" w:rsidP="00FA6610">
      <w:pPr>
        <w:numPr>
          <w:ilvl w:val="0"/>
          <w:numId w:val="26"/>
        </w:numPr>
        <w:autoSpaceDE w:val="0"/>
        <w:autoSpaceDN w:val="0"/>
        <w:bidi/>
        <w:adjustRightInd w:val="0"/>
        <w:spacing w:after="0" w:line="240" w:lineRule="auto"/>
        <w:ind w:right="540"/>
        <w:jc w:val="both"/>
        <w:rPr>
          <w:rFonts w:asciiTheme="majorBidi" w:hAnsiTheme="majorBidi" w:cstheme="majorBidi"/>
          <w:color w:val="17365D" w:themeColor="text2" w:themeShade="BF"/>
          <w:kern w:val="24"/>
          <w:sz w:val="24"/>
          <w:szCs w:val="24"/>
        </w:rPr>
      </w:pPr>
      <w:r w:rsidRPr="00985D8F">
        <w:rPr>
          <w:rFonts w:asciiTheme="majorBidi" w:hAnsiTheme="majorBidi" w:cstheme="majorBidi"/>
          <w:color w:val="17365D" w:themeColor="text2" w:themeShade="BF"/>
          <w:kern w:val="24"/>
          <w:sz w:val="24"/>
          <w:szCs w:val="24"/>
          <w:rtl/>
        </w:rPr>
        <w:t>يجب تحديد المثيرات التمييزية الطبيعية التي ستعمل على ضبط الاستجابة بعد التوقف عن استخدام المثيرات التمييزية المساندة.</w:t>
      </w:r>
    </w:p>
    <w:p w:rsidR="00FA6610" w:rsidRPr="00985D8F" w:rsidRDefault="00FA6610" w:rsidP="00FA6610">
      <w:pPr>
        <w:numPr>
          <w:ilvl w:val="0"/>
          <w:numId w:val="26"/>
        </w:numPr>
        <w:autoSpaceDE w:val="0"/>
        <w:autoSpaceDN w:val="0"/>
        <w:bidi/>
        <w:adjustRightInd w:val="0"/>
        <w:spacing w:after="0" w:line="240" w:lineRule="auto"/>
        <w:ind w:right="540"/>
        <w:jc w:val="both"/>
        <w:rPr>
          <w:rFonts w:asciiTheme="majorBidi" w:hAnsiTheme="majorBidi" w:cstheme="majorBidi"/>
          <w:color w:val="17365D" w:themeColor="text2" w:themeShade="BF"/>
          <w:kern w:val="24"/>
          <w:sz w:val="24"/>
          <w:szCs w:val="24"/>
        </w:rPr>
      </w:pPr>
      <w:r w:rsidRPr="00985D8F">
        <w:rPr>
          <w:rFonts w:asciiTheme="majorBidi" w:hAnsiTheme="majorBidi" w:cstheme="majorBidi"/>
          <w:color w:val="17365D" w:themeColor="text2" w:themeShade="BF"/>
          <w:kern w:val="24"/>
          <w:sz w:val="24"/>
          <w:szCs w:val="24"/>
          <w:rtl/>
        </w:rPr>
        <w:t>يجب تحديد خطوات الإخفاء، فبعد أن يتضح لنا أن الاستجابة المستهدفة قد اصبحت تحدث بشكل متواصل نتيجة للتلقين فبإستطاعتنا حينذاك البدء بإخفاء التلقين تدريجياً، والمبدأ المتبع في الإخفاء هو الاعتماد على تقييم الأداء لتحديد سرعته فإذا كان الإخفاء سريعاً جداً فالاستجابة قد تتوقف عن الحدوث تماماً، وإذا كان الإخفاء بطيئاً جداً فقد يصبح اعتماد الفرد على التلقين كبيراً جداً مما يؤثر سلباً على أدئه المستقل.</w:t>
      </w:r>
    </w:p>
    <w:p w:rsidR="00FA6610" w:rsidRPr="00985D8F" w:rsidRDefault="00FA6610" w:rsidP="00FA6610">
      <w:pPr>
        <w:numPr>
          <w:ilvl w:val="0"/>
          <w:numId w:val="26"/>
        </w:numPr>
        <w:pBdr>
          <w:bottom w:val="single" w:sz="12" w:space="1" w:color="auto"/>
        </w:pBdr>
        <w:autoSpaceDE w:val="0"/>
        <w:autoSpaceDN w:val="0"/>
        <w:bidi/>
        <w:adjustRightInd w:val="0"/>
        <w:spacing w:after="0" w:line="240" w:lineRule="auto"/>
        <w:ind w:right="540"/>
        <w:jc w:val="both"/>
        <w:rPr>
          <w:rFonts w:asciiTheme="majorBidi" w:hAnsiTheme="majorBidi" w:cstheme="majorBidi"/>
          <w:color w:val="17365D" w:themeColor="text2" w:themeShade="BF"/>
          <w:kern w:val="24"/>
          <w:sz w:val="24"/>
          <w:szCs w:val="24"/>
        </w:rPr>
      </w:pPr>
      <w:r w:rsidRPr="00985D8F">
        <w:rPr>
          <w:rFonts w:asciiTheme="majorBidi" w:hAnsiTheme="majorBidi" w:cstheme="majorBidi"/>
          <w:color w:val="17365D" w:themeColor="text2" w:themeShade="BF"/>
          <w:kern w:val="24"/>
          <w:sz w:val="24"/>
          <w:szCs w:val="24"/>
          <w:rtl/>
        </w:rPr>
        <w:t>إن طريقة الإخفاء المناسبة تعتمد على طريقة التلقين المستخدم، فيمكننا استخدام الإخفاء اللفظي من خلال تقليل عدد الكلمات المستخدمة كأن نقول "تعال" بدلاً من نقول "أحمد تعال إلى هنا</w:t>
      </w:r>
      <w:r w:rsidRPr="00985D8F">
        <w:rPr>
          <w:rFonts w:asciiTheme="majorBidi" w:hAnsiTheme="majorBidi" w:cstheme="majorBidi"/>
          <w:color w:val="17365D" w:themeColor="text2" w:themeShade="BF"/>
          <w:kern w:val="24"/>
          <w:sz w:val="24"/>
          <w:szCs w:val="24"/>
        </w:rPr>
        <w:t>”</w:t>
      </w:r>
      <w:r w:rsidRPr="00985D8F">
        <w:rPr>
          <w:rFonts w:asciiTheme="majorBidi" w:hAnsiTheme="majorBidi" w:cstheme="majorBidi"/>
          <w:color w:val="17365D" w:themeColor="text2" w:themeShade="BF"/>
          <w:kern w:val="24"/>
          <w:sz w:val="24"/>
          <w:szCs w:val="24"/>
          <w:rtl/>
        </w:rPr>
        <w:t>، أو من خلال تخفيض الصوت تدريجياً، أو الإخفاء من التلقين الإيمائي أو الجسدي.</w:t>
      </w:r>
    </w:p>
    <w:p w:rsidR="00FA6610" w:rsidRPr="00985D8F" w:rsidRDefault="00FA6610" w:rsidP="006F1FD0">
      <w:pPr>
        <w:autoSpaceDE w:val="0"/>
        <w:autoSpaceDN w:val="0"/>
        <w:adjustRightInd w:val="0"/>
        <w:spacing w:after="0" w:line="240" w:lineRule="auto"/>
        <w:rPr>
          <w:rFonts w:asciiTheme="majorBidi" w:hAnsiTheme="majorBidi" w:cstheme="majorBidi"/>
          <w:color w:val="17365D" w:themeColor="text2" w:themeShade="BF"/>
          <w:kern w:val="24"/>
          <w:sz w:val="24"/>
          <w:szCs w:val="24"/>
          <w:rtl/>
        </w:rPr>
      </w:pPr>
    </w:p>
    <w:p w:rsidR="00FA6610" w:rsidRPr="006F1FD0" w:rsidRDefault="00FA6610" w:rsidP="006F1FD0">
      <w:pPr>
        <w:autoSpaceDE w:val="0"/>
        <w:autoSpaceDN w:val="0"/>
        <w:adjustRightInd w:val="0"/>
        <w:spacing w:after="0" w:line="240" w:lineRule="auto"/>
        <w:ind w:left="540" w:hanging="540"/>
        <w:jc w:val="center"/>
        <w:rPr>
          <w:rFonts w:asciiTheme="majorBidi" w:hAnsiTheme="majorBidi" w:cstheme="majorBidi"/>
          <w:b/>
          <w:bCs/>
          <w:color w:val="9BBB59" w:themeColor="accent3"/>
          <w:kern w:val="24"/>
          <w:sz w:val="24"/>
          <w:szCs w:val="24"/>
          <w:u w:val="single"/>
        </w:rPr>
      </w:pPr>
      <w:r w:rsidRPr="006F1FD0">
        <w:rPr>
          <w:rFonts w:asciiTheme="majorBidi" w:hAnsiTheme="majorBidi" w:cstheme="majorBidi"/>
          <w:b/>
          <w:bCs/>
          <w:color w:val="9BBB59" w:themeColor="accent3"/>
          <w:kern w:val="24"/>
          <w:sz w:val="24"/>
          <w:szCs w:val="24"/>
          <w:u w:val="single"/>
          <w:rtl/>
        </w:rPr>
        <w:t xml:space="preserve">المحاضرة العاشرة </w:t>
      </w:r>
    </w:p>
    <w:p w:rsidR="00FA6610" w:rsidRPr="00985D8F" w:rsidRDefault="00FA6610" w:rsidP="00FA6610">
      <w:pPr>
        <w:autoSpaceDE w:val="0"/>
        <w:autoSpaceDN w:val="0"/>
        <w:bidi/>
        <w:adjustRightInd w:val="0"/>
        <w:spacing w:after="0" w:line="240" w:lineRule="auto"/>
        <w:ind w:right="540" w:hanging="540"/>
        <w:rPr>
          <w:rFonts w:asciiTheme="majorBidi" w:hAnsiTheme="majorBidi" w:cstheme="majorBidi"/>
          <w:color w:val="C00000"/>
          <w:kern w:val="24"/>
          <w:sz w:val="24"/>
          <w:szCs w:val="24"/>
        </w:rPr>
      </w:pPr>
      <w:r w:rsidRPr="00985D8F">
        <w:rPr>
          <w:rFonts w:asciiTheme="majorBidi" w:hAnsiTheme="majorBidi" w:cstheme="majorBidi"/>
          <w:color w:val="C00000"/>
          <w:kern w:val="24"/>
          <w:sz w:val="24"/>
          <w:szCs w:val="24"/>
          <w:u w:val="single"/>
          <w:rtl/>
        </w:rPr>
        <w:t>تشكيل السلوك</w:t>
      </w:r>
    </w:p>
    <w:p w:rsidR="00FA6610" w:rsidRPr="00985D8F" w:rsidRDefault="00FA6610" w:rsidP="00FA6610">
      <w:pPr>
        <w:autoSpaceDE w:val="0"/>
        <w:autoSpaceDN w:val="0"/>
        <w:bidi/>
        <w:adjustRightInd w:val="0"/>
        <w:spacing w:after="0" w:line="240" w:lineRule="auto"/>
        <w:ind w:right="540" w:hanging="540"/>
        <w:jc w:val="both"/>
        <w:rPr>
          <w:rFonts w:asciiTheme="majorBidi" w:hAnsiTheme="majorBidi" w:cstheme="majorBidi"/>
          <w:color w:val="17365D" w:themeColor="text2" w:themeShade="BF"/>
          <w:kern w:val="24"/>
          <w:sz w:val="24"/>
          <w:szCs w:val="24"/>
        </w:rPr>
      </w:pPr>
      <w:r w:rsidRPr="00985D8F">
        <w:rPr>
          <w:rFonts w:asciiTheme="majorBidi" w:hAnsiTheme="majorBidi" w:cstheme="majorBidi"/>
          <w:color w:val="17365D" w:themeColor="text2" w:themeShade="BF"/>
          <w:kern w:val="24"/>
          <w:sz w:val="24"/>
          <w:szCs w:val="24"/>
          <w:rtl/>
        </w:rPr>
        <w:t>كي نعزز السلوك فلابد من وجوده، أما في حالة عدم وجود السلوك فلابد أولاً من إيجاد السلوك:</w:t>
      </w:r>
    </w:p>
    <w:p w:rsidR="00FA6610" w:rsidRPr="00985D8F" w:rsidRDefault="00FA6610" w:rsidP="00FA6610">
      <w:pPr>
        <w:autoSpaceDE w:val="0"/>
        <w:autoSpaceDN w:val="0"/>
        <w:bidi/>
        <w:adjustRightInd w:val="0"/>
        <w:spacing w:after="0" w:line="240" w:lineRule="auto"/>
        <w:ind w:right="540" w:hanging="540"/>
        <w:jc w:val="both"/>
        <w:rPr>
          <w:rFonts w:asciiTheme="majorBidi" w:hAnsiTheme="majorBidi" w:cstheme="majorBidi"/>
          <w:color w:val="17365D" w:themeColor="text2" w:themeShade="BF"/>
          <w:kern w:val="24"/>
          <w:sz w:val="24"/>
          <w:szCs w:val="24"/>
        </w:rPr>
      </w:pPr>
      <w:r w:rsidRPr="00985D8F">
        <w:rPr>
          <w:rFonts w:asciiTheme="majorBidi" w:hAnsiTheme="majorBidi" w:cstheme="majorBidi"/>
          <w:color w:val="17365D" w:themeColor="text2" w:themeShade="BF"/>
          <w:kern w:val="24"/>
          <w:sz w:val="24"/>
          <w:szCs w:val="24"/>
          <w:rtl/>
        </w:rPr>
        <w:t>التشكيل لا يعني خلق سلوكيات جديدة من لا شيء. فبالرغم من أن السلوك المستهدف ليس موجود لدى الفرد إلا أنه غالباً ما يكون لديه سلوكيات قريبة منه، ولهذا فالمعالج السلوكي يقوم بتعزيز تلك السلوكيات بهدف ترسيخها في زخيرة الفرد،</w:t>
      </w:r>
      <w:r w:rsidRPr="00985D8F">
        <w:rPr>
          <w:rFonts w:asciiTheme="majorBidi" w:hAnsiTheme="majorBidi" w:cstheme="majorBidi"/>
          <w:color w:val="17365D" w:themeColor="text2" w:themeShade="BF"/>
          <w:kern w:val="24"/>
          <w:sz w:val="24"/>
          <w:szCs w:val="24"/>
          <w:u w:val="single"/>
          <w:rtl/>
        </w:rPr>
        <w:t xml:space="preserve"> وبعد ذلك يلجأ إلى التعزيز التفاضلي والذي يشتمل على تعزيز الاستجابة فقط عندما تقترب أكثر فأكثر من السلوك المستهدف.</w:t>
      </w:r>
    </w:p>
    <w:p w:rsidR="00FA6610" w:rsidRPr="00985D8F" w:rsidRDefault="00FA6610" w:rsidP="00FA6610">
      <w:pPr>
        <w:autoSpaceDE w:val="0"/>
        <w:autoSpaceDN w:val="0"/>
        <w:bidi/>
        <w:adjustRightInd w:val="0"/>
        <w:spacing w:after="0" w:line="240" w:lineRule="auto"/>
        <w:ind w:right="540" w:hanging="540"/>
        <w:jc w:val="both"/>
        <w:rPr>
          <w:rFonts w:asciiTheme="majorBidi" w:hAnsiTheme="majorBidi" w:cstheme="majorBidi"/>
          <w:color w:val="17365D" w:themeColor="text2" w:themeShade="BF"/>
          <w:kern w:val="24"/>
          <w:sz w:val="24"/>
          <w:szCs w:val="24"/>
        </w:rPr>
      </w:pPr>
      <w:r w:rsidRPr="00985D8F">
        <w:rPr>
          <w:rFonts w:asciiTheme="majorBidi" w:hAnsiTheme="majorBidi" w:cstheme="majorBidi"/>
          <w:color w:val="E36C0A" w:themeColor="accent6" w:themeShade="BF"/>
          <w:kern w:val="24"/>
          <w:sz w:val="24"/>
          <w:szCs w:val="24"/>
          <w:rtl/>
        </w:rPr>
        <w:t>ويعرف التشكيل:</w:t>
      </w:r>
      <w:r w:rsidRPr="00985D8F">
        <w:rPr>
          <w:rFonts w:asciiTheme="majorBidi" w:hAnsiTheme="majorBidi" w:cstheme="majorBidi"/>
          <w:color w:val="17365D" w:themeColor="text2" w:themeShade="BF"/>
          <w:kern w:val="24"/>
          <w:sz w:val="24"/>
          <w:szCs w:val="24"/>
          <w:rtl/>
        </w:rPr>
        <w:t xml:space="preserve"> على أنه الإجراء الذي يشتمل على التعزيز الإيجابي المنظم للاستجابات التي تقترب شيئا فشيئاً من السلوك النهائي بهدف إحداث سلوك لا يوجد حالياً، فتعزيز الشخص عند تأديته سلوكاً معيناً لا يعمل على زيادة حدوث ذلك السلوك فقط ولكنه يقوي السلوكيات المماثلة له أيضاً.</w:t>
      </w:r>
    </w:p>
    <w:p w:rsidR="00FA6610" w:rsidRPr="00985D8F" w:rsidRDefault="00FA6610" w:rsidP="00FA6610">
      <w:pPr>
        <w:autoSpaceDE w:val="0"/>
        <w:autoSpaceDN w:val="0"/>
        <w:adjustRightInd w:val="0"/>
        <w:spacing w:after="0" w:line="240" w:lineRule="auto"/>
        <w:ind w:left="540" w:hanging="540"/>
        <w:jc w:val="right"/>
        <w:rPr>
          <w:rFonts w:asciiTheme="majorBidi" w:hAnsiTheme="majorBidi" w:cstheme="majorBidi"/>
          <w:color w:val="C00000"/>
          <w:kern w:val="24"/>
          <w:sz w:val="24"/>
          <w:szCs w:val="24"/>
        </w:rPr>
      </w:pPr>
      <w:r w:rsidRPr="00985D8F">
        <w:rPr>
          <w:rFonts w:asciiTheme="majorBidi" w:hAnsiTheme="majorBidi" w:cstheme="majorBidi"/>
          <w:color w:val="C00000"/>
          <w:kern w:val="24"/>
          <w:sz w:val="24"/>
          <w:szCs w:val="24"/>
          <w:u w:val="single"/>
          <w:rtl/>
        </w:rPr>
        <w:t>خطوات التشكيل</w:t>
      </w:r>
    </w:p>
    <w:p w:rsidR="00FA6610" w:rsidRPr="00985D8F" w:rsidRDefault="00FA6610" w:rsidP="00FA6610">
      <w:pPr>
        <w:numPr>
          <w:ilvl w:val="0"/>
          <w:numId w:val="26"/>
        </w:numPr>
        <w:autoSpaceDE w:val="0"/>
        <w:autoSpaceDN w:val="0"/>
        <w:bidi/>
        <w:adjustRightInd w:val="0"/>
        <w:spacing w:after="0" w:line="240" w:lineRule="auto"/>
        <w:ind w:right="540"/>
        <w:jc w:val="both"/>
        <w:rPr>
          <w:rFonts w:asciiTheme="majorBidi" w:hAnsiTheme="majorBidi" w:cstheme="majorBidi"/>
          <w:color w:val="17365D" w:themeColor="text2" w:themeShade="BF"/>
          <w:kern w:val="24"/>
          <w:sz w:val="24"/>
          <w:szCs w:val="24"/>
          <w:rtl/>
        </w:rPr>
      </w:pPr>
      <w:r w:rsidRPr="00985D8F">
        <w:rPr>
          <w:rFonts w:asciiTheme="majorBidi" w:hAnsiTheme="majorBidi" w:cstheme="majorBidi"/>
          <w:color w:val="17365D" w:themeColor="text2" w:themeShade="BF"/>
          <w:kern w:val="24"/>
          <w:sz w:val="24"/>
          <w:szCs w:val="24"/>
          <w:rtl/>
        </w:rPr>
        <w:t>تحديد وتعريف السلوك النهائي. بدقة على شكل هدف سلوكي:</w:t>
      </w:r>
    </w:p>
    <w:p w:rsidR="00FA6610" w:rsidRPr="00985D8F" w:rsidRDefault="00FA6610" w:rsidP="00FA6610">
      <w:pPr>
        <w:numPr>
          <w:ilvl w:val="0"/>
          <w:numId w:val="26"/>
        </w:numPr>
        <w:autoSpaceDE w:val="0"/>
        <w:autoSpaceDN w:val="0"/>
        <w:bidi/>
        <w:adjustRightInd w:val="0"/>
        <w:spacing w:after="0" w:line="240" w:lineRule="auto"/>
        <w:ind w:right="540"/>
        <w:jc w:val="both"/>
        <w:rPr>
          <w:rFonts w:asciiTheme="majorBidi" w:hAnsiTheme="majorBidi" w:cstheme="majorBidi"/>
          <w:color w:val="17365D" w:themeColor="text2" w:themeShade="BF"/>
          <w:kern w:val="24"/>
          <w:sz w:val="24"/>
          <w:szCs w:val="24"/>
        </w:rPr>
      </w:pPr>
      <w:r w:rsidRPr="00985D8F">
        <w:rPr>
          <w:rFonts w:asciiTheme="majorBidi" w:hAnsiTheme="majorBidi" w:cstheme="majorBidi"/>
          <w:color w:val="17365D" w:themeColor="text2" w:themeShade="BF"/>
          <w:kern w:val="24"/>
          <w:sz w:val="24"/>
          <w:szCs w:val="24"/>
          <w:rtl/>
        </w:rPr>
        <w:t>تحديد وتعريف السلوك المدخلي: من أين نبدأ أي اختيار استجابة قريبة من السلوك النهائي لنعززها ونقويها بهدف صياغة السلوك النهائي منها، ويجب أن يتصف السلوك المدخلي بصفتين (أ) أن يحدث بشكل متكرر وذلك حتى تتوفر لنا الفرص الكافية لتعزيزه وتقويته (ب) أن يكون السلوك المدخلي قريب من السلوك النهائي.</w:t>
      </w:r>
    </w:p>
    <w:p w:rsidR="00FA6610" w:rsidRPr="00985D8F" w:rsidRDefault="00FA6610" w:rsidP="00FA6610">
      <w:pPr>
        <w:numPr>
          <w:ilvl w:val="0"/>
          <w:numId w:val="26"/>
        </w:numPr>
        <w:autoSpaceDE w:val="0"/>
        <w:autoSpaceDN w:val="0"/>
        <w:bidi/>
        <w:adjustRightInd w:val="0"/>
        <w:spacing w:after="0" w:line="240" w:lineRule="auto"/>
        <w:ind w:right="540"/>
        <w:jc w:val="both"/>
        <w:rPr>
          <w:rFonts w:asciiTheme="majorBidi" w:hAnsiTheme="majorBidi" w:cstheme="majorBidi"/>
          <w:color w:val="17365D" w:themeColor="text2" w:themeShade="BF"/>
          <w:kern w:val="24"/>
          <w:sz w:val="24"/>
          <w:szCs w:val="24"/>
        </w:rPr>
      </w:pPr>
      <w:r w:rsidRPr="00985D8F">
        <w:rPr>
          <w:rFonts w:asciiTheme="majorBidi" w:hAnsiTheme="majorBidi" w:cstheme="majorBidi"/>
          <w:color w:val="17365D" w:themeColor="text2" w:themeShade="BF"/>
          <w:kern w:val="24"/>
          <w:sz w:val="24"/>
          <w:szCs w:val="24"/>
          <w:rtl/>
        </w:rPr>
        <w:t xml:space="preserve">اختيار معززات فعالة: </w:t>
      </w:r>
    </w:p>
    <w:p w:rsidR="00FA6610" w:rsidRPr="00985D8F" w:rsidRDefault="00FA6610" w:rsidP="00FA6610">
      <w:pPr>
        <w:numPr>
          <w:ilvl w:val="0"/>
          <w:numId w:val="26"/>
        </w:numPr>
        <w:autoSpaceDE w:val="0"/>
        <w:autoSpaceDN w:val="0"/>
        <w:bidi/>
        <w:adjustRightInd w:val="0"/>
        <w:spacing w:after="0" w:line="240" w:lineRule="auto"/>
        <w:ind w:right="540"/>
        <w:jc w:val="both"/>
        <w:rPr>
          <w:rFonts w:asciiTheme="majorBidi" w:hAnsiTheme="majorBidi" w:cstheme="majorBidi"/>
          <w:color w:val="17365D" w:themeColor="text2" w:themeShade="BF"/>
          <w:kern w:val="24"/>
          <w:sz w:val="24"/>
          <w:szCs w:val="24"/>
        </w:rPr>
      </w:pPr>
      <w:r w:rsidRPr="00985D8F">
        <w:rPr>
          <w:rFonts w:asciiTheme="majorBidi" w:hAnsiTheme="majorBidi" w:cstheme="majorBidi"/>
          <w:color w:val="17365D" w:themeColor="text2" w:themeShade="BF"/>
          <w:kern w:val="24"/>
          <w:sz w:val="24"/>
          <w:szCs w:val="24"/>
          <w:rtl/>
        </w:rPr>
        <w:t>الاستمرار في تعزيز السلوك المدخلي إلى أن يصبح معدل حدوثه مرتفعاً:</w:t>
      </w:r>
    </w:p>
    <w:p w:rsidR="00FA6610" w:rsidRPr="00985D8F" w:rsidRDefault="00FA6610" w:rsidP="00FA6610">
      <w:pPr>
        <w:numPr>
          <w:ilvl w:val="0"/>
          <w:numId w:val="26"/>
        </w:numPr>
        <w:autoSpaceDE w:val="0"/>
        <w:autoSpaceDN w:val="0"/>
        <w:bidi/>
        <w:adjustRightInd w:val="0"/>
        <w:spacing w:after="0" w:line="240" w:lineRule="auto"/>
        <w:ind w:right="540"/>
        <w:jc w:val="both"/>
        <w:rPr>
          <w:rFonts w:asciiTheme="majorBidi" w:hAnsiTheme="majorBidi" w:cstheme="majorBidi"/>
          <w:color w:val="17365D" w:themeColor="text2" w:themeShade="BF"/>
          <w:kern w:val="24"/>
          <w:sz w:val="24"/>
          <w:szCs w:val="24"/>
        </w:rPr>
      </w:pPr>
      <w:r w:rsidRPr="00985D8F">
        <w:rPr>
          <w:rFonts w:asciiTheme="majorBidi" w:hAnsiTheme="majorBidi" w:cstheme="majorBidi"/>
          <w:color w:val="17365D" w:themeColor="text2" w:themeShade="BF"/>
          <w:kern w:val="24"/>
          <w:sz w:val="24"/>
          <w:szCs w:val="24"/>
          <w:rtl/>
        </w:rPr>
        <w:t>الانتقال تدريجياً من مستوى أداء إلى مستوى آخر: والمبدأ العام الذي يجب اتباعه في تحديد المدة اللازمة للانتقال من خطوة لأخرى هو العمل على تعزيز الأداء ثلاث مرات إلى خمس مرات قبل الانتقال إلى المستوى التالي: لأن كثرة التعزيز ترسخ السلوك في المستوى وقلته تُخفي السلوك.</w:t>
      </w:r>
    </w:p>
    <w:p w:rsidR="00FA6610" w:rsidRPr="00985D8F" w:rsidRDefault="00FA6610" w:rsidP="00FA6610">
      <w:pPr>
        <w:autoSpaceDE w:val="0"/>
        <w:autoSpaceDN w:val="0"/>
        <w:adjustRightInd w:val="0"/>
        <w:spacing w:after="0" w:line="240" w:lineRule="auto"/>
        <w:ind w:left="540" w:hanging="540"/>
        <w:jc w:val="right"/>
        <w:rPr>
          <w:rFonts w:asciiTheme="majorBidi" w:hAnsiTheme="majorBidi" w:cstheme="majorBidi"/>
          <w:color w:val="C00000"/>
          <w:kern w:val="24"/>
          <w:sz w:val="24"/>
          <w:szCs w:val="24"/>
        </w:rPr>
      </w:pPr>
      <w:r w:rsidRPr="00985D8F">
        <w:rPr>
          <w:rFonts w:asciiTheme="majorBidi" w:hAnsiTheme="majorBidi" w:cstheme="majorBidi"/>
          <w:color w:val="C00000"/>
          <w:kern w:val="24"/>
          <w:sz w:val="24"/>
          <w:szCs w:val="24"/>
          <w:u w:val="single"/>
          <w:rtl/>
        </w:rPr>
        <w:t>التسلسل</w:t>
      </w:r>
    </w:p>
    <w:p w:rsidR="00FA6610" w:rsidRPr="00985D8F" w:rsidRDefault="00FA6610" w:rsidP="00FA6610">
      <w:pPr>
        <w:autoSpaceDE w:val="0"/>
        <w:autoSpaceDN w:val="0"/>
        <w:bidi/>
        <w:adjustRightInd w:val="0"/>
        <w:spacing w:after="0" w:line="240" w:lineRule="auto"/>
        <w:ind w:right="540" w:hanging="540"/>
        <w:jc w:val="both"/>
        <w:rPr>
          <w:rFonts w:asciiTheme="majorBidi" w:hAnsiTheme="majorBidi" w:cstheme="majorBidi"/>
          <w:color w:val="17365D" w:themeColor="text2" w:themeShade="BF"/>
          <w:kern w:val="24"/>
          <w:sz w:val="24"/>
          <w:szCs w:val="24"/>
          <w:rtl/>
        </w:rPr>
      </w:pPr>
      <w:r w:rsidRPr="00985D8F">
        <w:rPr>
          <w:rFonts w:asciiTheme="majorBidi" w:hAnsiTheme="majorBidi" w:cstheme="majorBidi"/>
          <w:color w:val="17365D" w:themeColor="text2" w:themeShade="BF"/>
          <w:kern w:val="24"/>
          <w:sz w:val="24"/>
          <w:szCs w:val="24"/>
          <w:rtl/>
        </w:rPr>
        <w:t>التسلسل هو الإجراء الذي نستطيع من خلاله مساعدة الفرد على تأدية سلسلة سلوكية بتعزيزه عند تأديته للحلقات التي تتكون منها تلك السلسلة على نحو متتال.</w:t>
      </w:r>
    </w:p>
    <w:p w:rsidR="00FA6610" w:rsidRDefault="00FA6610" w:rsidP="00FA6610">
      <w:pPr>
        <w:autoSpaceDE w:val="0"/>
        <w:autoSpaceDN w:val="0"/>
        <w:bidi/>
        <w:adjustRightInd w:val="0"/>
        <w:spacing w:after="0" w:line="240" w:lineRule="auto"/>
        <w:ind w:right="540" w:hanging="540"/>
        <w:jc w:val="both"/>
        <w:rPr>
          <w:rFonts w:asciiTheme="majorBidi" w:hAnsiTheme="majorBidi" w:cstheme="majorBidi" w:hint="cs"/>
          <w:color w:val="17365D" w:themeColor="text2" w:themeShade="BF"/>
          <w:kern w:val="24"/>
          <w:sz w:val="24"/>
          <w:szCs w:val="24"/>
          <w:rtl/>
        </w:rPr>
      </w:pPr>
      <w:r w:rsidRPr="00985D8F">
        <w:rPr>
          <w:rFonts w:asciiTheme="majorBidi" w:hAnsiTheme="majorBidi" w:cstheme="majorBidi"/>
          <w:color w:val="17365D" w:themeColor="text2" w:themeShade="BF"/>
          <w:kern w:val="24"/>
          <w:sz w:val="24"/>
          <w:szCs w:val="24"/>
          <w:u w:val="single"/>
          <w:rtl/>
        </w:rPr>
        <w:t>خلافاً لتشكيل السلوك وهو الإجراء الذي نستخدمه عندما لا يكون السلوك موجوداً في ذخيرة الفرد السلوكية</w:t>
      </w:r>
      <w:r w:rsidRPr="00985D8F">
        <w:rPr>
          <w:rFonts w:asciiTheme="majorBidi" w:hAnsiTheme="majorBidi" w:cstheme="majorBidi"/>
          <w:color w:val="17365D" w:themeColor="text2" w:themeShade="BF"/>
          <w:kern w:val="24"/>
          <w:sz w:val="24"/>
          <w:szCs w:val="24"/>
          <w:rtl/>
        </w:rPr>
        <w:t xml:space="preserve">، فالتسلسل يتعامل مع سلوكيات موجودة لديه ولكنها تحدث على شكل حلقات منفصلة وليس على شكل سلسلة متتالية منظمة، والسلسلة هي مجموعة من الحلقات تعمل فيها كل حلقة بوصفها مثيراً تمييزياً للاستجابة التي تليها وبوصفها معززاً شرطياً للاستجابة التي تسبقها، </w:t>
      </w:r>
      <w:r w:rsidRPr="00985D8F">
        <w:rPr>
          <w:rFonts w:asciiTheme="majorBidi" w:hAnsiTheme="majorBidi" w:cstheme="majorBidi"/>
          <w:i/>
          <w:iCs/>
          <w:color w:val="17365D" w:themeColor="text2" w:themeShade="BF"/>
          <w:kern w:val="24"/>
          <w:sz w:val="24"/>
          <w:szCs w:val="24"/>
          <w:u w:val="single"/>
          <w:rtl/>
        </w:rPr>
        <w:t>والعنصر الذي يحافظ على تماسك السلسلة هو التعزيز الذي يحدث في نهايتها</w:t>
      </w:r>
      <w:r w:rsidRPr="00985D8F">
        <w:rPr>
          <w:rFonts w:asciiTheme="majorBidi" w:hAnsiTheme="majorBidi" w:cstheme="majorBidi"/>
          <w:i/>
          <w:iCs/>
          <w:color w:val="17365D" w:themeColor="text2" w:themeShade="BF"/>
          <w:kern w:val="24"/>
          <w:sz w:val="24"/>
          <w:szCs w:val="24"/>
          <w:rtl/>
        </w:rPr>
        <w:t>،</w:t>
      </w:r>
      <w:r w:rsidRPr="00985D8F">
        <w:rPr>
          <w:rFonts w:asciiTheme="majorBidi" w:hAnsiTheme="majorBidi" w:cstheme="majorBidi"/>
          <w:color w:val="17365D" w:themeColor="text2" w:themeShade="BF"/>
          <w:kern w:val="24"/>
          <w:sz w:val="24"/>
          <w:szCs w:val="24"/>
          <w:rtl/>
        </w:rPr>
        <w:t xml:space="preserve"> وهكذا فمفهوم التسلسل يستند إلى حقيقة أن السلوك يؤثر في البيئة ويتأثر بها.</w:t>
      </w:r>
    </w:p>
    <w:p w:rsidR="00127B4E" w:rsidRPr="00985D8F" w:rsidRDefault="00127B4E" w:rsidP="00127B4E">
      <w:pPr>
        <w:autoSpaceDE w:val="0"/>
        <w:autoSpaceDN w:val="0"/>
        <w:bidi/>
        <w:adjustRightInd w:val="0"/>
        <w:spacing w:after="0" w:line="240" w:lineRule="auto"/>
        <w:ind w:right="540" w:hanging="540"/>
        <w:jc w:val="both"/>
        <w:rPr>
          <w:rFonts w:asciiTheme="majorBidi" w:hAnsiTheme="majorBidi" w:cstheme="majorBidi"/>
          <w:color w:val="17365D" w:themeColor="text2" w:themeShade="BF"/>
          <w:kern w:val="24"/>
          <w:sz w:val="24"/>
          <w:szCs w:val="24"/>
        </w:rPr>
      </w:pPr>
    </w:p>
    <w:p w:rsidR="00FA6610" w:rsidRPr="00985D8F" w:rsidRDefault="00FA6610" w:rsidP="00FA6610">
      <w:pPr>
        <w:autoSpaceDE w:val="0"/>
        <w:autoSpaceDN w:val="0"/>
        <w:bidi/>
        <w:adjustRightInd w:val="0"/>
        <w:spacing w:after="0" w:line="240" w:lineRule="auto"/>
        <w:ind w:right="540" w:hanging="540"/>
        <w:jc w:val="both"/>
        <w:rPr>
          <w:rFonts w:asciiTheme="majorBidi" w:hAnsiTheme="majorBidi" w:cstheme="majorBidi"/>
          <w:color w:val="E36C0A" w:themeColor="accent6" w:themeShade="BF"/>
          <w:kern w:val="24"/>
          <w:sz w:val="24"/>
          <w:szCs w:val="24"/>
          <w:rtl/>
        </w:rPr>
      </w:pPr>
      <w:r w:rsidRPr="00985D8F">
        <w:rPr>
          <w:rFonts w:asciiTheme="majorBidi" w:hAnsiTheme="majorBidi" w:cstheme="majorBidi"/>
          <w:color w:val="E36C0A" w:themeColor="accent6" w:themeShade="BF"/>
          <w:kern w:val="24"/>
          <w:sz w:val="24"/>
          <w:szCs w:val="24"/>
          <w:rtl/>
        </w:rPr>
        <w:lastRenderedPageBreak/>
        <w:t>ويستند التسلسل إلى تحليل المهارات وهي عملية تهدف إلى تحديد:</w:t>
      </w:r>
    </w:p>
    <w:p w:rsidR="00FA6610" w:rsidRPr="00127B4E" w:rsidRDefault="00FA6610" w:rsidP="00127B4E">
      <w:pPr>
        <w:numPr>
          <w:ilvl w:val="0"/>
          <w:numId w:val="26"/>
        </w:numPr>
        <w:autoSpaceDE w:val="0"/>
        <w:autoSpaceDN w:val="0"/>
        <w:bidi/>
        <w:adjustRightInd w:val="0"/>
        <w:spacing w:after="0" w:line="240" w:lineRule="auto"/>
        <w:ind w:right="540"/>
        <w:jc w:val="both"/>
        <w:rPr>
          <w:rFonts w:asciiTheme="majorBidi" w:hAnsiTheme="majorBidi" w:cstheme="majorBidi"/>
          <w:color w:val="17365D" w:themeColor="text2" w:themeShade="BF"/>
          <w:kern w:val="24"/>
          <w:sz w:val="24"/>
          <w:szCs w:val="24"/>
        </w:rPr>
      </w:pPr>
      <w:r w:rsidRPr="00985D8F">
        <w:rPr>
          <w:rFonts w:asciiTheme="majorBidi" w:hAnsiTheme="majorBidi" w:cstheme="majorBidi"/>
          <w:color w:val="17365D" w:themeColor="text2" w:themeShade="BF"/>
          <w:kern w:val="24"/>
          <w:sz w:val="24"/>
          <w:szCs w:val="24"/>
          <w:rtl/>
        </w:rPr>
        <w:t>الخطوات اللازمة لتحقيق السلوك المستهدف.</w:t>
      </w:r>
      <w:r w:rsidR="006F1FD0">
        <w:rPr>
          <w:rFonts w:asciiTheme="majorBidi" w:hAnsiTheme="majorBidi" w:cstheme="majorBidi" w:hint="cs"/>
          <w:color w:val="17365D" w:themeColor="text2" w:themeShade="BF"/>
          <w:kern w:val="24"/>
          <w:sz w:val="24"/>
          <w:szCs w:val="24"/>
          <w:rtl/>
        </w:rPr>
        <w:t xml:space="preserve">    *</w:t>
      </w:r>
      <w:r w:rsidR="006F1FD0" w:rsidRPr="00985D8F">
        <w:rPr>
          <w:rFonts w:asciiTheme="majorBidi" w:hAnsiTheme="majorBidi" w:cstheme="majorBidi"/>
          <w:color w:val="17365D" w:themeColor="text2" w:themeShade="BF"/>
          <w:kern w:val="24"/>
          <w:sz w:val="24"/>
          <w:szCs w:val="24"/>
          <w:rtl/>
        </w:rPr>
        <w:t>ومستوى الأداء الحالي.</w:t>
      </w:r>
      <w:r w:rsidR="006F1FD0">
        <w:rPr>
          <w:rFonts w:asciiTheme="majorBidi" w:hAnsiTheme="majorBidi" w:cstheme="majorBidi" w:hint="cs"/>
          <w:color w:val="17365D" w:themeColor="text2" w:themeShade="BF"/>
          <w:kern w:val="24"/>
          <w:sz w:val="24"/>
          <w:szCs w:val="24"/>
          <w:rtl/>
        </w:rPr>
        <w:t xml:space="preserve"> </w:t>
      </w:r>
    </w:p>
    <w:p w:rsidR="00FA6610" w:rsidRPr="00985D8F" w:rsidRDefault="00FA6610" w:rsidP="00FA6610">
      <w:pPr>
        <w:autoSpaceDE w:val="0"/>
        <w:autoSpaceDN w:val="0"/>
        <w:bidi/>
        <w:adjustRightInd w:val="0"/>
        <w:spacing w:after="0" w:line="240" w:lineRule="auto"/>
        <w:ind w:right="540" w:hanging="540"/>
        <w:jc w:val="both"/>
        <w:rPr>
          <w:rFonts w:asciiTheme="majorBidi" w:hAnsiTheme="majorBidi" w:cstheme="majorBidi"/>
          <w:color w:val="17365D" w:themeColor="text2" w:themeShade="BF"/>
          <w:kern w:val="24"/>
          <w:sz w:val="24"/>
          <w:szCs w:val="24"/>
        </w:rPr>
      </w:pPr>
      <w:r w:rsidRPr="00985D8F">
        <w:rPr>
          <w:rFonts w:asciiTheme="majorBidi" w:hAnsiTheme="majorBidi" w:cstheme="majorBidi"/>
          <w:i/>
          <w:iCs/>
          <w:color w:val="E36C0A" w:themeColor="accent6" w:themeShade="BF"/>
          <w:kern w:val="24"/>
          <w:sz w:val="24"/>
          <w:szCs w:val="24"/>
          <w:u w:val="single"/>
          <w:rtl/>
        </w:rPr>
        <w:t>ويعرف تحليل المهارة على أنه</w:t>
      </w:r>
      <w:r w:rsidRPr="00985D8F">
        <w:rPr>
          <w:rFonts w:asciiTheme="majorBidi" w:hAnsiTheme="majorBidi" w:cstheme="majorBidi"/>
          <w:i/>
          <w:iCs/>
          <w:color w:val="17365D" w:themeColor="text2" w:themeShade="BF"/>
          <w:kern w:val="24"/>
          <w:sz w:val="24"/>
          <w:szCs w:val="24"/>
          <w:u w:val="single"/>
          <w:rtl/>
        </w:rPr>
        <w:t>:</w:t>
      </w:r>
      <w:r w:rsidRPr="00985D8F">
        <w:rPr>
          <w:rFonts w:asciiTheme="majorBidi" w:hAnsiTheme="majorBidi" w:cstheme="majorBidi"/>
          <w:color w:val="17365D" w:themeColor="text2" w:themeShade="BF"/>
          <w:kern w:val="24"/>
          <w:sz w:val="24"/>
          <w:szCs w:val="24"/>
          <w:rtl/>
        </w:rPr>
        <w:t xml:space="preserve"> تجزئة المهمة المطلوبة من الشخص إلى الحقلات الصغيرة التي تتكون منها وترتيبها على شكل متسلسل اعتمادً على موقع كل من هذه الحلقات في السلسلة، وبعد ترتيب الاستجابات نقوم بتعليم الاستجابة الأولى، ثم الثانية، فالثالثة، إلخ، إلى أن يؤدي السلسلة بكاملها، وإذا تبين إنه لا يستطيع تأدية إحدى الحلقات في السلسلة، وهذا أمراً غير مألوفاً ، نعمل على تشكيلها، وفي هذا النموذج يكون التركيز على المهمة التي سيؤديها الفرد لا على قدرات داخلية، فتحليل المهارات يتعامل مع استجابات يمكن ملاحظتها وقياسها بشكل مباشر.</w:t>
      </w:r>
    </w:p>
    <w:p w:rsidR="00FA6610" w:rsidRPr="00985D8F" w:rsidRDefault="00FA6610" w:rsidP="00FA6610">
      <w:pPr>
        <w:autoSpaceDE w:val="0"/>
        <w:autoSpaceDN w:val="0"/>
        <w:bidi/>
        <w:adjustRightInd w:val="0"/>
        <w:spacing w:after="0" w:line="240" w:lineRule="auto"/>
        <w:ind w:right="540" w:hanging="540"/>
        <w:jc w:val="both"/>
        <w:rPr>
          <w:rFonts w:asciiTheme="majorBidi" w:hAnsiTheme="majorBidi" w:cstheme="majorBidi"/>
          <w:color w:val="17365D" w:themeColor="text2" w:themeShade="BF"/>
          <w:kern w:val="24"/>
          <w:sz w:val="24"/>
          <w:szCs w:val="24"/>
          <w:rtl/>
        </w:rPr>
      </w:pPr>
      <w:r w:rsidRPr="00985D8F">
        <w:rPr>
          <w:rFonts w:asciiTheme="majorBidi" w:hAnsiTheme="majorBidi" w:cstheme="majorBidi"/>
          <w:color w:val="E36C0A" w:themeColor="accent6" w:themeShade="BF"/>
          <w:kern w:val="24"/>
          <w:sz w:val="24"/>
          <w:szCs w:val="24"/>
          <w:rtl/>
        </w:rPr>
        <w:t>النمذجة:</w:t>
      </w:r>
      <w:r w:rsidRPr="00985D8F">
        <w:rPr>
          <w:rFonts w:asciiTheme="majorBidi" w:hAnsiTheme="majorBidi" w:cstheme="majorBidi"/>
          <w:color w:val="17365D" w:themeColor="text2" w:themeShade="BF"/>
          <w:kern w:val="24"/>
          <w:sz w:val="24"/>
          <w:szCs w:val="24"/>
          <w:rtl/>
        </w:rPr>
        <w:t xml:space="preserve"> بأنها تغيير في سلوك الفرد ينتج عن ملاحظته لسلوك الآخرين، كما تسمى أيضاً بالتعلم بالملاحظة، والتعلم الاجتماعي، والتقليد، والتعلم المتبادل.</w:t>
      </w:r>
    </w:p>
    <w:p w:rsidR="00FA6610" w:rsidRPr="00985D8F" w:rsidRDefault="00FA6610" w:rsidP="00FA6610">
      <w:pPr>
        <w:autoSpaceDE w:val="0"/>
        <w:autoSpaceDN w:val="0"/>
        <w:bidi/>
        <w:adjustRightInd w:val="0"/>
        <w:spacing w:after="0" w:line="240" w:lineRule="auto"/>
        <w:ind w:right="540" w:hanging="540"/>
        <w:jc w:val="both"/>
        <w:rPr>
          <w:rFonts w:asciiTheme="majorBidi" w:hAnsiTheme="majorBidi" w:cstheme="majorBidi"/>
          <w:color w:val="17365D" w:themeColor="text2" w:themeShade="BF"/>
          <w:kern w:val="24"/>
          <w:sz w:val="24"/>
          <w:szCs w:val="24"/>
        </w:rPr>
      </w:pPr>
      <w:r w:rsidRPr="00985D8F">
        <w:rPr>
          <w:rFonts w:asciiTheme="majorBidi" w:hAnsiTheme="majorBidi" w:cstheme="majorBidi"/>
          <w:color w:val="17365D" w:themeColor="text2" w:themeShade="BF"/>
          <w:kern w:val="24"/>
          <w:sz w:val="24"/>
          <w:szCs w:val="24"/>
          <w:rtl/>
        </w:rPr>
        <w:t>والنمذجة قد تحدث عفوياً أو قد تكون نتيجة عملية هادفة وموجهة تشمل قيام نموذج بتأدية سلوك معين بهدف إيضاح ذلك لشخص آخر يتطلب منه الملاحظة والتقليد.</w:t>
      </w:r>
    </w:p>
    <w:p w:rsidR="00FA6610" w:rsidRPr="00985D8F" w:rsidRDefault="00FA6610" w:rsidP="00FA6610">
      <w:pPr>
        <w:autoSpaceDE w:val="0"/>
        <w:autoSpaceDN w:val="0"/>
        <w:bidi/>
        <w:adjustRightInd w:val="0"/>
        <w:spacing w:after="0" w:line="240" w:lineRule="auto"/>
        <w:ind w:right="540" w:hanging="540"/>
        <w:jc w:val="both"/>
        <w:rPr>
          <w:rFonts w:asciiTheme="majorBidi" w:hAnsiTheme="majorBidi" w:cstheme="majorBidi"/>
          <w:color w:val="17365D" w:themeColor="text2" w:themeShade="BF"/>
          <w:kern w:val="24"/>
          <w:sz w:val="24"/>
          <w:szCs w:val="24"/>
        </w:rPr>
      </w:pPr>
      <w:r w:rsidRPr="00985D8F">
        <w:rPr>
          <w:rFonts w:asciiTheme="majorBidi" w:hAnsiTheme="majorBidi" w:cstheme="majorBidi"/>
          <w:color w:val="17365D" w:themeColor="text2" w:themeShade="BF"/>
          <w:kern w:val="24"/>
          <w:sz w:val="24"/>
          <w:szCs w:val="24"/>
          <w:rtl/>
        </w:rPr>
        <w:t>كذلك فالنمذجة عملية حتمية فالأبناء يقلدون الآباء، والطلاب يقلدون المعلمين، والمتعالجين يقلدون المعالجين وهكذا........</w:t>
      </w:r>
    </w:p>
    <w:p w:rsidR="00FA6610" w:rsidRPr="00985D8F" w:rsidRDefault="00FA6610" w:rsidP="00FA6610">
      <w:pPr>
        <w:autoSpaceDE w:val="0"/>
        <w:autoSpaceDN w:val="0"/>
        <w:bidi/>
        <w:adjustRightInd w:val="0"/>
        <w:spacing w:after="0" w:line="240" w:lineRule="auto"/>
        <w:ind w:right="540" w:hanging="540"/>
        <w:rPr>
          <w:rFonts w:asciiTheme="majorBidi" w:hAnsiTheme="majorBidi" w:cstheme="majorBidi"/>
          <w:color w:val="C00000"/>
          <w:kern w:val="24"/>
          <w:sz w:val="24"/>
          <w:szCs w:val="24"/>
        </w:rPr>
      </w:pPr>
      <w:r w:rsidRPr="00985D8F">
        <w:rPr>
          <w:rFonts w:asciiTheme="majorBidi" w:hAnsiTheme="majorBidi" w:cstheme="majorBidi"/>
          <w:color w:val="C00000"/>
          <w:kern w:val="24"/>
          <w:sz w:val="24"/>
          <w:szCs w:val="24"/>
          <w:u w:val="single"/>
          <w:rtl/>
        </w:rPr>
        <w:t>أنواع النمذجة:</w:t>
      </w:r>
    </w:p>
    <w:p w:rsidR="00FA6610" w:rsidRPr="00985D8F" w:rsidRDefault="00FA6610" w:rsidP="00FA6610">
      <w:pPr>
        <w:numPr>
          <w:ilvl w:val="0"/>
          <w:numId w:val="53"/>
        </w:numPr>
        <w:autoSpaceDE w:val="0"/>
        <w:autoSpaceDN w:val="0"/>
        <w:bidi/>
        <w:adjustRightInd w:val="0"/>
        <w:spacing w:after="0" w:line="240" w:lineRule="auto"/>
        <w:ind w:right="540"/>
        <w:jc w:val="both"/>
        <w:rPr>
          <w:rFonts w:asciiTheme="majorBidi" w:hAnsiTheme="majorBidi" w:cstheme="majorBidi"/>
          <w:color w:val="17365D" w:themeColor="text2" w:themeShade="BF"/>
          <w:kern w:val="24"/>
          <w:sz w:val="24"/>
          <w:szCs w:val="24"/>
        </w:rPr>
      </w:pPr>
      <w:r w:rsidRPr="00985D8F">
        <w:rPr>
          <w:rFonts w:asciiTheme="majorBidi" w:hAnsiTheme="majorBidi" w:cstheme="majorBidi"/>
          <w:color w:val="E36C0A" w:themeColor="accent6" w:themeShade="BF"/>
          <w:kern w:val="24"/>
          <w:sz w:val="24"/>
          <w:szCs w:val="24"/>
          <w:rtl/>
        </w:rPr>
        <w:t>النمذجة الحية:</w:t>
      </w:r>
      <w:r w:rsidRPr="00985D8F">
        <w:rPr>
          <w:rFonts w:asciiTheme="majorBidi" w:hAnsiTheme="majorBidi" w:cstheme="majorBidi"/>
          <w:color w:val="17365D" w:themeColor="text2" w:themeShade="BF"/>
          <w:kern w:val="24"/>
          <w:sz w:val="24"/>
          <w:szCs w:val="24"/>
          <w:rtl/>
        </w:rPr>
        <w:t xml:space="preserve"> ملاحظة الشخص لنموذج (شخص آخر) فقط.</w:t>
      </w:r>
    </w:p>
    <w:p w:rsidR="00FA6610" w:rsidRPr="00985D8F" w:rsidRDefault="00FA6610" w:rsidP="00FA6610">
      <w:pPr>
        <w:numPr>
          <w:ilvl w:val="0"/>
          <w:numId w:val="53"/>
        </w:numPr>
        <w:autoSpaceDE w:val="0"/>
        <w:autoSpaceDN w:val="0"/>
        <w:bidi/>
        <w:adjustRightInd w:val="0"/>
        <w:spacing w:after="0" w:line="240" w:lineRule="auto"/>
        <w:ind w:right="540"/>
        <w:jc w:val="both"/>
        <w:rPr>
          <w:rFonts w:asciiTheme="majorBidi" w:hAnsiTheme="majorBidi" w:cstheme="majorBidi"/>
          <w:color w:val="17365D" w:themeColor="text2" w:themeShade="BF"/>
          <w:kern w:val="24"/>
          <w:sz w:val="24"/>
          <w:szCs w:val="24"/>
        </w:rPr>
      </w:pPr>
      <w:r w:rsidRPr="00985D8F">
        <w:rPr>
          <w:rFonts w:asciiTheme="majorBidi" w:hAnsiTheme="majorBidi" w:cstheme="majorBidi"/>
          <w:color w:val="E36C0A" w:themeColor="accent6" w:themeShade="BF"/>
          <w:kern w:val="24"/>
          <w:sz w:val="24"/>
          <w:szCs w:val="24"/>
          <w:rtl/>
        </w:rPr>
        <w:t>النمذجة المصورة أو الرمزية:</w:t>
      </w:r>
      <w:r w:rsidRPr="00985D8F">
        <w:rPr>
          <w:rFonts w:asciiTheme="majorBidi" w:hAnsiTheme="majorBidi" w:cstheme="majorBidi"/>
          <w:color w:val="17365D" w:themeColor="text2" w:themeShade="BF"/>
          <w:kern w:val="24"/>
          <w:sz w:val="24"/>
          <w:szCs w:val="24"/>
          <w:rtl/>
        </w:rPr>
        <w:t xml:space="preserve"> ملاحظة الملاحظ للسلوكيات المستهدفة من خلال أفلام الفيديو، أو غيرها من الأدوات المصورة.</w:t>
      </w:r>
    </w:p>
    <w:p w:rsidR="00FA6610" w:rsidRPr="00985D8F" w:rsidRDefault="00FA6610" w:rsidP="00FA6610">
      <w:pPr>
        <w:numPr>
          <w:ilvl w:val="0"/>
          <w:numId w:val="53"/>
        </w:numPr>
        <w:autoSpaceDE w:val="0"/>
        <w:autoSpaceDN w:val="0"/>
        <w:bidi/>
        <w:adjustRightInd w:val="0"/>
        <w:spacing w:after="0" w:line="240" w:lineRule="auto"/>
        <w:ind w:right="540"/>
        <w:jc w:val="both"/>
        <w:rPr>
          <w:rFonts w:asciiTheme="majorBidi" w:hAnsiTheme="majorBidi" w:cstheme="majorBidi"/>
          <w:color w:val="17365D" w:themeColor="text2" w:themeShade="BF"/>
          <w:kern w:val="24"/>
          <w:sz w:val="24"/>
          <w:szCs w:val="24"/>
        </w:rPr>
      </w:pPr>
      <w:r w:rsidRPr="00985D8F">
        <w:rPr>
          <w:rFonts w:asciiTheme="majorBidi" w:hAnsiTheme="majorBidi" w:cstheme="majorBidi"/>
          <w:color w:val="E36C0A" w:themeColor="accent6" w:themeShade="BF"/>
          <w:kern w:val="24"/>
          <w:sz w:val="24"/>
          <w:szCs w:val="24"/>
          <w:rtl/>
        </w:rPr>
        <w:t>النمذجة من خلال المشاركة:</w:t>
      </w:r>
      <w:r w:rsidRPr="00985D8F">
        <w:rPr>
          <w:rFonts w:asciiTheme="majorBidi" w:hAnsiTheme="majorBidi" w:cstheme="majorBidi"/>
          <w:color w:val="17365D" w:themeColor="text2" w:themeShade="BF"/>
          <w:kern w:val="24"/>
          <w:sz w:val="24"/>
          <w:szCs w:val="24"/>
          <w:rtl/>
        </w:rPr>
        <w:t xml:space="preserve"> وفيها يقوم الملاحظ بملاحظة نموذج حي (شخص أخر نموذج) ثم يقوم بتأدية الاستجابة بمساعدة وتشجيع النموذج، وأخيراً فإنه يؤدي الاستجابة بمفرده.</w:t>
      </w:r>
    </w:p>
    <w:p w:rsidR="00FA6610" w:rsidRPr="00985D8F" w:rsidRDefault="00FA6610" w:rsidP="00FA6610">
      <w:pPr>
        <w:autoSpaceDE w:val="0"/>
        <w:autoSpaceDN w:val="0"/>
        <w:bidi/>
        <w:adjustRightInd w:val="0"/>
        <w:spacing w:after="0" w:line="240" w:lineRule="auto"/>
        <w:ind w:right="540" w:hanging="540"/>
        <w:rPr>
          <w:rFonts w:asciiTheme="majorBidi" w:hAnsiTheme="majorBidi" w:cstheme="majorBidi"/>
          <w:color w:val="C00000"/>
          <w:kern w:val="24"/>
          <w:sz w:val="24"/>
          <w:szCs w:val="24"/>
        </w:rPr>
      </w:pPr>
      <w:r w:rsidRPr="00985D8F">
        <w:rPr>
          <w:rFonts w:asciiTheme="majorBidi" w:hAnsiTheme="majorBidi" w:cstheme="majorBidi"/>
          <w:color w:val="C00000"/>
          <w:kern w:val="24"/>
          <w:sz w:val="24"/>
          <w:szCs w:val="24"/>
          <w:u w:val="single"/>
          <w:rtl/>
        </w:rPr>
        <w:t>العوامل التي تزيد من فعالية النمذجة:</w:t>
      </w:r>
    </w:p>
    <w:p w:rsidR="00FA6610" w:rsidRPr="00985D8F" w:rsidRDefault="00FA6610" w:rsidP="00FA6610">
      <w:pPr>
        <w:numPr>
          <w:ilvl w:val="0"/>
          <w:numId w:val="19"/>
        </w:numPr>
        <w:autoSpaceDE w:val="0"/>
        <w:autoSpaceDN w:val="0"/>
        <w:bidi/>
        <w:adjustRightInd w:val="0"/>
        <w:spacing w:after="0" w:line="240" w:lineRule="auto"/>
        <w:ind w:left="810" w:right="540" w:hanging="810"/>
        <w:jc w:val="both"/>
        <w:rPr>
          <w:rFonts w:asciiTheme="majorBidi" w:hAnsiTheme="majorBidi" w:cstheme="majorBidi"/>
          <w:color w:val="17365D" w:themeColor="text2" w:themeShade="BF"/>
          <w:kern w:val="24"/>
          <w:sz w:val="24"/>
          <w:szCs w:val="24"/>
        </w:rPr>
      </w:pPr>
      <w:r w:rsidRPr="00985D8F">
        <w:rPr>
          <w:rFonts w:asciiTheme="majorBidi" w:hAnsiTheme="majorBidi" w:cstheme="majorBidi"/>
          <w:color w:val="17365D" w:themeColor="text2" w:themeShade="BF"/>
          <w:kern w:val="24"/>
          <w:sz w:val="24"/>
          <w:szCs w:val="24"/>
          <w:rtl/>
        </w:rPr>
        <w:t>انتباه الملاحظ للنموذج:</w:t>
      </w:r>
    </w:p>
    <w:p w:rsidR="00FA6610" w:rsidRPr="00985D8F" w:rsidRDefault="00FA6610" w:rsidP="00FA6610">
      <w:pPr>
        <w:numPr>
          <w:ilvl w:val="0"/>
          <w:numId w:val="19"/>
        </w:numPr>
        <w:autoSpaceDE w:val="0"/>
        <w:autoSpaceDN w:val="0"/>
        <w:bidi/>
        <w:adjustRightInd w:val="0"/>
        <w:spacing w:after="0" w:line="240" w:lineRule="auto"/>
        <w:ind w:left="810" w:right="540" w:hanging="810"/>
        <w:jc w:val="both"/>
        <w:rPr>
          <w:rFonts w:asciiTheme="majorBidi" w:hAnsiTheme="majorBidi" w:cstheme="majorBidi"/>
          <w:color w:val="17365D" w:themeColor="text2" w:themeShade="BF"/>
          <w:kern w:val="24"/>
          <w:sz w:val="24"/>
          <w:szCs w:val="24"/>
        </w:rPr>
      </w:pPr>
      <w:r w:rsidRPr="00985D8F">
        <w:rPr>
          <w:rFonts w:asciiTheme="majorBidi" w:hAnsiTheme="majorBidi" w:cstheme="majorBidi"/>
          <w:color w:val="17365D" w:themeColor="text2" w:themeShade="BF"/>
          <w:kern w:val="24"/>
          <w:sz w:val="24"/>
          <w:szCs w:val="24"/>
          <w:rtl/>
        </w:rPr>
        <w:t>دافعية الملاحِظ:</w:t>
      </w:r>
    </w:p>
    <w:p w:rsidR="00FA6610" w:rsidRPr="00985D8F" w:rsidRDefault="00FA6610" w:rsidP="00FA6610">
      <w:pPr>
        <w:numPr>
          <w:ilvl w:val="0"/>
          <w:numId w:val="19"/>
        </w:numPr>
        <w:autoSpaceDE w:val="0"/>
        <w:autoSpaceDN w:val="0"/>
        <w:bidi/>
        <w:adjustRightInd w:val="0"/>
        <w:spacing w:after="0" w:line="240" w:lineRule="auto"/>
        <w:ind w:left="810" w:right="540" w:hanging="810"/>
        <w:jc w:val="both"/>
        <w:rPr>
          <w:rFonts w:asciiTheme="majorBidi" w:hAnsiTheme="majorBidi" w:cstheme="majorBidi"/>
          <w:color w:val="17365D" w:themeColor="text2" w:themeShade="BF"/>
          <w:kern w:val="24"/>
          <w:sz w:val="24"/>
          <w:szCs w:val="24"/>
        </w:rPr>
      </w:pPr>
      <w:r w:rsidRPr="00985D8F">
        <w:rPr>
          <w:rFonts w:asciiTheme="majorBidi" w:hAnsiTheme="majorBidi" w:cstheme="majorBidi"/>
          <w:color w:val="17365D" w:themeColor="text2" w:themeShade="BF"/>
          <w:kern w:val="24"/>
          <w:sz w:val="24"/>
          <w:szCs w:val="24"/>
          <w:rtl/>
        </w:rPr>
        <w:t>مقدرة الملاحِظ على تقليد سلوك النموذج: ظروفه الجسمية والحركية والعلقية، وصعوبتها وعمره الزمني.</w:t>
      </w:r>
    </w:p>
    <w:p w:rsidR="00FA6610" w:rsidRPr="00985D8F" w:rsidRDefault="00FA6610" w:rsidP="00FA6610">
      <w:pPr>
        <w:numPr>
          <w:ilvl w:val="0"/>
          <w:numId w:val="19"/>
        </w:numPr>
        <w:pBdr>
          <w:bottom w:val="single" w:sz="12" w:space="1" w:color="auto"/>
        </w:pBdr>
        <w:autoSpaceDE w:val="0"/>
        <w:autoSpaceDN w:val="0"/>
        <w:bidi/>
        <w:adjustRightInd w:val="0"/>
        <w:spacing w:after="0" w:line="240" w:lineRule="auto"/>
        <w:ind w:left="810" w:right="540" w:hanging="810"/>
        <w:jc w:val="both"/>
        <w:rPr>
          <w:rFonts w:asciiTheme="majorBidi" w:hAnsiTheme="majorBidi" w:cstheme="majorBidi"/>
          <w:color w:val="17365D" w:themeColor="text2" w:themeShade="BF"/>
          <w:kern w:val="24"/>
          <w:sz w:val="24"/>
          <w:szCs w:val="24"/>
        </w:rPr>
      </w:pPr>
      <w:r w:rsidRPr="00985D8F">
        <w:rPr>
          <w:rFonts w:asciiTheme="majorBidi" w:hAnsiTheme="majorBidi" w:cstheme="majorBidi"/>
          <w:color w:val="17365D" w:themeColor="text2" w:themeShade="BF"/>
          <w:kern w:val="24"/>
          <w:sz w:val="24"/>
          <w:szCs w:val="24"/>
          <w:rtl/>
        </w:rPr>
        <w:t>مقدرة الملاحظ على الاستمرار بتأدية السلوك بعد الملاحظة.</w:t>
      </w:r>
    </w:p>
    <w:p w:rsidR="00FA6610" w:rsidRPr="00985D8F" w:rsidRDefault="00FA6610" w:rsidP="00FA6610">
      <w:pPr>
        <w:autoSpaceDE w:val="0"/>
        <w:autoSpaceDN w:val="0"/>
        <w:adjustRightInd w:val="0"/>
        <w:spacing w:after="0" w:line="240" w:lineRule="auto"/>
        <w:ind w:left="540" w:hanging="540"/>
        <w:jc w:val="right"/>
        <w:rPr>
          <w:rFonts w:asciiTheme="majorBidi" w:hAnsiTheme="majorBidi" w:cstheme="majorBidi"/>
          <w:color w:val="17365D" w:themeColor="text2" w:themeShade="BF"/>
          <w:kern w:val="24"/>
          <w:sz w:val="24"/>
          <w:szCs w:val="24"/>
        </w:rPr>
      </w:pPr>
    </w:p>
    <w:p w:rsidR="00FA6610" w:rsidRPr="006F1FD0" w:rsidRDefault="00FA6610" w:rsidP="006F1FD0">
      <w:pPr>
        <w:autoSpaceDE w:val="0"/>
        <w:autoSpaceDN w:val="0"/>
        <w:adjustRightInd w:val="0"/>
        <w:spacing w:after="0" w:line="240" w:lineRule="auto"/>
        <w:ind w:left="540" w:hanging="540"/>
        <w:jc w:val="center"/>
        <w:rPr>
          <w:rFonts w:asciiTheme="majorBidi" w:hAnsiTheme="majorBidi" w:cstheme="majorBidi"/>
          <w:b/>
          <w:bCs/>
          <w:color w:val="9BBB59" w:themeColor="accent3"/>
          <w:kern w:val="24"/>
          <w:sz w:val="24"/>
          <w:szCs w:val="24"/>
          <w:u w:val="single"/>
        </w:rPr>
      </w:pPr>
      <w:r w:rsidRPr="006F1FD0">
        <w:rPr>
          <w:rFonts w:asciiTheme="majorBidi" w:hAnsiTheme="majorBidi" w:cstheme="majorBidi"/>
          <w:b/>
          <w:bCs/>
          <w:color w:val="9BBB59" w:themeColor="accent3"/>
          <w:kern w:val="24"/>
          <w:sz w:val="24"/>
          <w:szCs w:val="24"/>
          <w:u w:val="single"/>
          <w:rtl/>
        </w:rPr>
        <w:t xml:space="preserve">المحاضرة الحادية عشر </w:t>
      </w:r>
    </w:p>
    <w:p w:rsidR="00FA6610" w:rsidRPr="00985D8F" w:rsidRDefault="00FA6610" w:rsidP="00FA6610">
      <w:pPr>
        <w:autoSpaceDE w:val="0"/>
        <w:autoSpaceDN w:val="0"/>
        <w:bidi/>
        <w:adjustRightInd w:val="0"/>
        <w:spacing w:after="0" w:line="240" w:lineRule="auto"/>
        <w:ind w:right="540" w:hanging="540"/>
        <w:rPr>
          <w:rFonts w:asciiTheme="majorBidi" w:hAnsiTheme="majorBidi" w:cstheme="majorBidi"/>
          <w:color w:val="C00000"/>
          <w:kern w:val="24"/>
          <w:sz w:val="24"/>
          <w:szCs w:val="24"/>
        </w:rPr>
      </w:pPr>
      <w:r w:rsidRPr="00985D8F">
        <w:rPr>
          <w:rFonts w:asciiTheme="majorBidi" w:hAnsiTheme="majorBidi" w:cstheme="majorBidi"/>
          <w:color w:val="C00000"/>
          <w:kern w:val="24"/>
          <w:sz w:val="24"/>
          <w:szCs w:val="24"/>
          <w:rtl/>
        </w:rPr>
        <w:t>خفض السلوك غير المرغوب فيه</w:t>
      </w:r>
      <w:r w:rsidR="006F1FD0">
        <w:rPr>
          <w:rFonts w:asciiTheme="majorBidi" w:hAnsiTheme="majorBidi" w:cstheme="majorBidi" w:hint="cs"/>
          <w:color w:val="C00000"/>
          <w:kern w:val="24"/>
          <w:sz w:val="24"/>
          <w:szCs w:val="24"/>
          <w:rtl/>
        </w:rPr>
        <w:t>(العقاب)</w:t>
      </w:r>
    </w:p>
    <w:p w:rsidR="00FA6610" w:rsidRPr="00985D8F" w:rsidRDefault="00FA6610" w:rsidP="00FA6610">
      <w:pPr>
        <w:autoSpaceDE w:val="0"/>
        <w:autoSpaceDN w:val="0"/>
        <w:bidi/>
        <w:adjustRightInd w:val="0"/>
        <w:spacing w:after="0" w:line="240" w:lineRule="auto"/>
        <w:ind w:right="540" w:hanging="540"/>
        <w:jc w:val="both"/>
        <w:rPr>
          <w:rFonts w:asciiTheme="majorBidi" w:hAnsiTheme="majorBidi" w:cstheme="majorBidi"/>
          <w:color w:val="C00000"/>
          <w:kern w:val="24"/>
          <w:sz w:val="24"/>
          <w:szCs w:val="24"/>
        </w:rPr>
      </w:pPr>
      <w:r w:rsidRPr="00985D8F">
        <w:rPr>
          <w:rFonts w:asciiTheme="majorBidi" w:hAnsiTheme="majorBidi" w:cstheme="majorBidi"/>
          <w:color w:val="C00000"/>
          <w:kern w:val="24"/>
          <w:sz w:val="24"/>
          <w:szCs w:val="24"/>
          <w:rtl/>
        </w:rPr>
        <w:t>تعريف العقاب:</w:t>
      </w:r>
    </w:p>
    <w:p w:rsidR="00FA6610" w:rsidRPr="00985D8F" w:rsidRDefault="00FA6610" w:rsidP="00FA6610">
      <w:pPr>
        <w:autoSpaceDE w:val="0"/>
        <w:autoSpaceDN w:val="0"/>
        <w:bidi/>
        <w:adjustRightInd w:val="0"/>
        <w:spacing w:after="0" w:line="240" w:lineRule="auto"/>
        <w:ind w:right="540" w:hanging="540"/>
        <w:jc w:val="both"/>
        <w:rPr>
          <w:rFonts w:asciiTheme="majorBidi" w:hAnsiTheme="majorBidi" w:cstheme="majorBidi"/>
          <w:color w:val="17365D" w:themeColor="text2" w:themeShade="BF"/>
          <w:kern w:val="24"/>
          <w:sz w:val="24"/>
          <w:szCs w:val="24"/>
        </w:rPr>
      </w:pPr>
      <w:r w:rsidRPr="00985D8F">
        <w:rPr>
          <w:rFonts w:asciiTheme="majorBidi" w:hAnsiTheme="majorBidi" w:cstheme="majorBidi"/>
          <w:color w:val="17365D" w:themeColor="text2" w:themeShade="BF"/>
          <w:kern w:val="24"/>
          <w:sz w:val="24"/>
          <w:szCs w:val="24"/>
          <w:rtl/>
        </w:rPr>
        <w:t>يعرف العقاب على أنه أي إجراء يؤدي إلى تقليل احتمال حدوث السلوك في المستقبل في المواقف المماثلة.</w:t>
      </w:r>
    </w:p>
    <w:p w:rsidR="00FA6610" w:rsidRPr="00985D8F" w:rsidRDefault="00FA6610" w:rsidP="00FA6610">
      <w:pPr>
        <w:autoSpaceDE w:val="0"/>
        <w:autoSpaceDN w:val="0"/>
        <w:bidi/>
        <w:adjustRightInd w:val="0"/>
        <w:spacing w:after="0" w:line="240" w:lineRule="auto"/>
        <w:ind w:right="540" w:hanging="540"/>
        <w:jc w:val="both"/>
        <w:rPr>
          <w:rFonts w:asciiTheme="majorBidi" w:hAnsiTheme="majorBidi" w:cstheme="majorBidi"/>
          <w:color w:val="17365D" w:themeColor="text2" w:themeShade="BF"/>
          <w:kern w:val="24"/>
          <w:sz w:val="24"/>
          <w:szCs w:val="24"/>
        </w:rPr>
      </w:pPr>
      <w:r w:rsidRPr="00985D8F">
        <w:rPr>
          <w:rFonts w:asciiTheme="majorBidi" w:hAnsiTheme="majorBidi" w:cstheme="majorBidi"/>
          <w:color w:val="17365D" w:themeColor="text2" w:themeShade="BF"/>
          <w:kern w:val="24"/>
          <w:sz w:val="24"/>
          <w:szCs w:val="24"/>
          <w:rtl/>
        </w:rPr>
        <w:t>وقد يأخذ العقاب أحد الشكلين التاليين:</w:t>
      </w:r>
    </w:p>
    <w:p w:rsidR="00FA6610" w:rsidRPr="00985D8F" w:rsidRDefault="00FA6610" w:rsidP="00FA6610">
      <w:pPr>
        <w:autoSpaceDE w:val="0"/>
        <w:autoSpaceDN w:val="0"/>
        <w:bidi/>
        <w:adjustRightInd w:val="0"/>
        <w:spacing w:after="0" w:line="240" w:lineRule="auto"/>
        <w:ind w:right="540" w:hanging="540"/>
        <w:jc w:val="both"/>
        <w:rPr>
          <w:rFonts w:asciiTheme="majorBidi" w:hAnsiTheme="majorBidi" w:cstheme="majorBidi"/>
          <w:color w:val="17365D" w:themeColor="text2" w:themeShade="BF"/>
          <w:kern w:val="24"/>
          <w:sz w:val="24"/>
          <w:szCs w:val="24"/>
        </w:rPr>
      </w:pPr>
      <w:r w:rsidRPr="00985D8F">
        <w:rPr>
          <w:rFonts w:asciiTheme="majorBidi" w:hAnsiTheme="majorBidi" w:cstheme="majorBidi"/>
          <w:color w:val="17365D" w:themeColor="text2" w:themeShade="BF"/>
          <w:kern w:val="24"/>
          <w:sz w:val="24"/>
          <w:szCs w:val="24"/>
          <w:rtl/>
        </w:rPr>
        <w:t>تعريض الفرد لمثيرات بغيضة أو منفرة، ويسمى العقاب في هذه الحالة بالعقاب من النوع الأول.</w:t>
      </w:r>
    </w:p>
    <w:p w:rsidR="00FA6610" w:rsidRPr="00985D8F" w:rsidRDefault="00FA6610" w:rsidP="00FA6610">
      <w:pPr>
        <w:autoSpaceDE w:val="0"/>
        <w:autoSpaceDN w:val="0"/>
        <w:bidi/>
        <w:adjustRightInd w:val="0"/>
        <w:spacing w:after="0" w:line="240" w:lineRule="auto"/>
        <w:ind w:right="540" w:hanging="540"/>
        <w:jc w:val="both"/>
        <w:rPr>
          <w:rFonts w:asciiTheme="majorBidi" w:hAnsiTheme="majorBidi" w:cstheme="majorBidi"/>
          <w:color w:val="17365D" w:themeColor="text2" w:themeShade="BF"/>
          <w:kern w:val="24"/>
          <w:sz w:val="24"/>
          <w:szCs w:val="24"/>
        </w:rPr>
      </w:pPr>
      <w:r w:rsidRPr="00985D8F">
        <w:rPr>
          <w:rFonts w:asciiTheme="majorBidi" w:hAnsiTheme="majorBidi" w:cstheme="majorBidi"/>
          <w:color w:val="17365D" w:themeColor="text2" w:themeShade="BF"/>
          <w:kern w:val="24"/>
          <w:sz w:val="24"/>
          <w:szCs w:val="24"/>
          <w:rtl/>
        </w:rPr>
        <w:t>حرمان الفرد من امكانية الحصول على التعزيز، وذلك بعد قيامه بالسلوك غير المرغوب فيه مباشرةً، ويسمى العقاب في هذه الحالة بالعقاب من النوع الثاني.</w:t>
      </w:r>
    </w:p>
    <w:p w:rsidR="00FA6610" w:rsidRPr="00985D8F" w:rsidRDefault="00FA6610" w:rsidP="00FA6610">
      <w:pPr>
        <w:autoSpaceDE w:val="0"/>
        <w:autoSpaceDN w:val="0"/>
        <w:bidi/>
        <w:adjustRightInd w:val="0"/>
        <w:spacing w:after="0" w:line="240" w:lineRule="auto"/>
        <w:ind w:right="540" w:hanging="540"/>
        <w:rPr>
          <w:rFonts w:asciiTheme="majorBidi" w:hAnsiTheme="majorBidi" w:cstheme="majorBidi"/>
          <w:color w:val="9BBB59" w:themeColor="accent3"/>
          <w:kern w:val="24"/>
          <w:sz w:val="24"/>
          <w:szCs w:val="24"/>
        </w:rPr>
      </w:pPr>
      <w:r w:rsidRPr="00985D8F">
        <w:rPr>
          <w:rFonts w:asciiTheme="majorBidi" w:hAnsiTheme="majorBidi" w:cstheme="majorBidi"/>
          <w:color w:val="9BBB59" w:themeColor="accent3"/>
          <w:kern w:val="24"/>
          <w:sz w:val="24"/>
          <w:szCs w:val="24"/>
          <w:rtl/>
        </w:rPr>
        <w:t>ملحوظة:</w:t>
      </w:r>
    </w:p>
    <w:p w:rsidR="00FA6610" w:rsidRPr="00985D8F" w:rsidRDefault="00FA6610" w:rsidP="00FA6610">
      <w:pPr>
        <w:autoSpaceDE w:val="0"/>
        <w:autoSpaceDN w:val="0"/>
        <w:bidi/>
        <w:adjustRightInd w:val="0"/>
        <w:spacing w:after="0" w:line="240" w:lineRule="auto"/>
        <w:ind w:right="540" w:hanging="540"/>
        <w:rPr>
          <w:rFonts w:asciiTheme="majorBidi" w:hAnsiTheme="majorBidi" w:cstheme="majorBidi"/>
          <w:color w:val="17365D" w:themeColor="text2" w:themeShade="BF"/>
          <w:kern w:val="24"/>
          <w:sz w:val="24"/>
          <w:szCs w:val="24"/>
        </w:rPr>
      </w:pPr>
      <w:r w:rsidRPr="00985D8F">
        <w:rPr>
          <w:rFonts w:asciiTheme="majorBidi" w:hAnsiTheme="majorBidi" w:cstheme="majorBidi"/>
          <w:color w:val="17365D" w:themeColor="text2" w:themeShade="BF"/>
          <w:kern w:val="24"/>
          <w:sz w:val="24"/>
          <w:szCs w:val="24"/>
          <w:rtl/>
        </w:rPr>
        <w:t xml:space="preserve">إن الطريقة الوحيدة لمعرفة ما إذا كان المثير عقابياً أو غير عقابي هي ملاحظ نتائجه على السلوك، فإذا ضعف السلوك أو توقف يكون ذلك المثير عقابياً. </w:t>
      </w:r>
    </w:p>
    <w:p w:rsidR="00FA6610" w:rsidRPr="00985D8F" w:rsidRDefault="00FA6610" w:rsidP="00FA6610">
      <w:pPr>
        <w:autoSpaceDE w:val="0"/>
        <w:autoSpaceDN w:val="0"/>
        <w:bidi/>
        <w:adjustRightInd w:val="0"/>
        <w:spacing w:after="0" w:line="240" w:lineRule="auto"/>
        <w:ind w:right="540" w:hanging="540"/>
        <w:rPr>
          <w:rFonts w:asciiTheme="majorBidi" w:hAnsiTheme="majorBidi" w:cstheme="majorBidi"/>
          <w:color w:val="17365D" w:themeColor="text2" w:themeShade="BF"/>
          <w:kern w:val="24"/>
          <w:sz w:val="24"/>
          <w:szCs w:val="24"/>
        </w:rPr>
      </w:pPr>
      <w:r w:rsidRPr="00985D8F">
        <w:rPr>
          <w:rFonts w:asciiTheme="majorBidi" w:hAnsiTheme="majorBidi" w:cstheme="majorBidi"/>
          <w:color w:val="17365D" w:themeColor="text2" w:themeShade="BF"/>
          <w:kern w:val="24"/>
          <w:sz w:val="24"/>
          <w:szCs w:val="24"/>
          <w:rtl/>
        </w:rPr>
        <w:t>بمعنى آخر: فالعقاب كالتعزيز يعرف وظييفاً، والفرق بين الأثنين هو ان التعزيز يقوي السلوك بينما العقاب يضعفه.</w:t>
      </w:r>
    </w:p>
    <w:p w:rsidR="00FA6610" w:rsidRPr="00985D8F" w:rsidRDefault="00FA6610" w:rsidP="00FA6610">
      <w:pPr>
        <w:autoSpaceDE w:val="0"/>
        <w:autoSpaceDN w:val="0"/>
        <w:adjustRightInd w:val="0"/>
        <w:spacing w:after="0" w:line="240" w:lineRule="auto"/>
        <w:ind w:left="540" w:hanging="540"/>
        <w:jc w:val="right"/>
        <w:rPr>
          <w:rFonts w:asciiTheme="majorBidi" w:hAnsiTheme="majorBidi" w:cstheme="majorBidi"/>
          <w:color w:val="C00000"/>
          <w:kern w:val="24"/>
          <w:sz w:val="24"/>
          <w:szCs w:val="24"/>
          <w:rtl/>
        </w:rPr>
      </w:pPr>
      <w:r w:rsidRPr="00985D8F">
        <w:rPr>
          <w:rFonts w:asciiTheme="majorBidi" w:hAnsiTheme="majorBidi" w:cstheme="majorBidi"/>
          <w:color w:val="C00000"/>
          <w:kern w:val="24"/>
          <w:sz w:val="24"/>
          <w:szCs w:val="24"/>
          <w:rtl/>
        </w:rPr>
        <w:t>أنواع المثيرات العقابية</w:t>
      </w:r>
    </w:p>
    <w:p w:rsidR="00FA6610" w:rsidRPr="00985D8F" w:rsidRDefault="00FA6610" w:rsidP="00FA6610">
      <w:pPr>
        <w:autoSpaceDE w:val="0"/>
        <w:autoSpaceDN w:val="0"/>
        <w:bidi/>
        <w:adjustRightInd w:val="0"/>
        <w:spacing w:after="0" w:line="240" w:lineRule="auto"/>
        <w:ind w:right="540" w:hanging="540"/>
        <w:jc w:val="both"/>
        <w:rPr>
          <w:rFonts w:asciiTheme="majorBidi" w:hAnsiTheme="majorBidi" w:cstheme="majorBidi"/>
          <w:color w:val="5F497A" w:themeColor="accent4" w:themeShade="BF"/>
          <w:kern w:val="24"/>
          <w:sz w:val="24"/>
          <w:szCs w:val="24"/>
        </w:rPr>
      </w:pPr>
      <w:r w:rsidRPr="00985D8F">
        <w:rPr>
          <w:rFonts w:asciiTheme="majorBidi" w:hAnsiTheme="majorBidi" w:cstheme="majorBidi"/>
          <w:color w:val="5F497A" w:themeColor="accent4" w:themeShade="BF"/>
          <w:kern w:val="24"/>
          <w:sz w:val="24"/>
          <w:szCs w:val="24"/>
          <w:rtl/>
        </w:rPr>
        <w:t>أـ المثيرات العقابية غير الشرطية أو الأولية:</w:t>
      </w:r>
    </w:p>
    <w:p w:rsidR="00FA6610" w:rsidRPr="00985D8F" w:rsidRDefault="00FA6610" w:rsidP="00FA6610">
      <w:pPr>
        <w:autoSpaceDE w:val="0"/>
        <w:autoSpaceDN w:val="0"/>
        <w:bidi/>
        <w:adjustRightInd w:val="0"/>
        <w:spacing w:after="0" w:line="240" w:lineRule="auto"/>
        <w:ind w:right="540" w:hanging="540"/>
        <w:jc w:val="both"/>
        <w:rPr>
          <w:rFonts w:asciiTheme="majorBidi" w:hAnsiTheme="majorBidi" w:cstheme="majorBidi"/>
          <w:color w:val="17365D" w:themeColor="text2" w:themeShade="BF"/>
          <w:kern w:val="24"/>
          <w:sz w:val="24"/>
          <w:szCs w:val="24"/>
        </w:rPr>
      </w:pPr>
      <w:r w:rsidRPr="00985D8F">
        <w:rPr>
          <w:rFonts w:asciiTheme="majorBidi" w:hAnsiTheme="majorBidi" w:cstheme="majorBidi"/>
          <w:color w:val="17365D" w:themeColor="text2" w:themeShade="BF"/>
          <w:kern w:val="24"/>
          <w:sz w:val="24"/>
          <w:szCs w:val="24"/>
          <w:rtl/>
        </w:rPr>
        <w:t>ويعرف المثير العقابي غيرالشرطي على أنه الشيء الذي يزعج الإنسان أو يؤلمه بطبيعته، فهذ المثير لا يكتسب خاصية العقاب من خلال الاقتران بمثيرات عقابية أخرى (عملية الإشراط). مثل الصوت المزعج، الحر الشديد الألم وغيرها.</w:t>
      </w:r>
    </w:p>
    <w:p w:rsidR="00FA6610" w:rsidRPr="00985D8F" w:rsidRDefault="00FA6610" w:rsidP="00FA6610">
      <w:pPr>
        <w:autoSpaceDE w:val="0"/>
        <w:autoSpaceDN w:val="0"/>
        <w:bidi/>
        <w:adjustRightInd w:val="0"/>
        <w:spacing w:after="0" w:line="240" w:lineRule="auto"/>
        <w:ind w:right="540" w:hanging="540"/>
        <w:jc w:val="both"/>
        <w:rPr>
          <w:rFonts w:asciiTheme="majorBidi" w:hAnsiTheme="majorBidi" w:cstheme="majorBidi"/>
          <w:color w:val="5F497A" w:themeColor="accent4" w:themeShade="BF"/>
          <w:kern w:val="24"/>
          <w:sz w:val="24"/>
          <w:szCs w:val="24"/>
        </w:rPr>
      </w:pPr>
      <w:r w:rsidRPr="00985D8F">
        <w:rPr>
          <w:rFonts w:asciiTheme="majorBidi" w:hAnsiTheme="majorBidi" w:cstheme="majorBidi"/>
          <w:color w:val="5F497A" w:themeColor="accent4" w:themeShade="BF"/>
          <w:kern w:val="24"/>
          <w:sz w:val="24"/>
          <w:szCs w:val="24"/>
          <w:rtl/>
        </w:rPr>
        <w:t>ب ـ المثيرات العقابية الشرطية أو الثانوية:</w:t>
      </w:r>
    </w:p>
    <w:p w:rsidR="00FA6610" w:rsidRPr="00985D8F" w:rsidRDefault="00FA6610" w:rsidP="00FA6610">
      <w:pPr>
        <w:autoSpaceDE w:val="0"/>
        <w:autoSpaceDN w:val="0"/>
        <w:bidi/>
        <w:adjustRightInd w:val="0"/>
        <w:spacing w:after="0" w:line="240" w:lineRule="auto"/>
        <w:ind w:right="540" w:hanging="540"/>
        <w:jc w:val="both"/>
        <w:rPr>
          <w:rFonts w:asciiTheme="majorBidi" w:hAnsiTheme="majorBidi" w:cstheme="majorBidi"/>
          <w:color w:val="17365D" w:themeColor="text2" w:themeShade="BF"/>
          <w:kern w:val="24"/>
          <w:sz w:val="24"/>
          <w:szCs w:val="24"/>
        </w:rPr>
      </w:pPr>
      <w:r w:rsidRPr="00985D8F">
        <w:rPr>
          <w:rFonts w:asciiTheme="majorBidi" w:hAnsiTheme="majorBidi" w:cstheme="majorBidi"/>
          <w:color w:val="17365D" w:themeColor="text2" w:themeShade="BF"/>
          <w:kern w:val="24"/>
          <w:sz w:val="24"/>
          <w:szCs w:val="24"/>
          <w:rtl/>
        </w:rPr>
        <w:t>هي المثيرات التي تكون حيادية في البداية (غير مزعجة او غير مؤلمة) ولكنها تكتسب خاصية العقاب بعد اقترانها بشكل متكرر بمثيرات بغيضة، مثال تعبيرات الوجه التي تعكس عدم الرضا عن السلوك او قول "لا" بصوت حاد.</w:t>
      </w:r>
    </w:p>
    <w:p w:rsidR="00FA6610" w:rsidRPr="00985D8F" w:rsidRDefault="00FA6610" w:rsidP="00FA6610">
      <w:pPr>
        <w:autoSpaceDE w:val="0"/>
        <w:autoSpaceDN w:val="0"/>
        <w:adjustRightInd w:val="0"/>
        <w:spacing w:after="0" w:line="240" w:lineRule="auto"/>
        <w:ind w:left="540" w:hanging="540"/>
        <w:jc w:val="right"/>
        <w:rPr>
          <w:rFonts w:asciiTheme="majorBidi" w:hAnsiTheme="majorBidi" w:cstheme="majorBidi"/>
          <w:color w:val="C00000"/>
          <w:kern w:val="24"/>
          <w:sz w:val="24"/>
          <w:szCs w:val="24"/>
          <w:rtl/>
        </w:rPr>
      </w:pPr>
      <w:r w:rsidRPr="00985D8F">
        <w:rPr>
          <w:rFonts w:asciiTheme="majorBidi" w:hAnsiTheme="majorBidi" w:cstheme="majorBidi"/>
          <w:color w:val="C00000"/>
          <w:kern w:val="24"/>
          <w:sz w:val="24"/>
          <w:szCs w:val="24"/>
          <w:rtl/>
        </w:rPr>
        <w:t>كيفية استخدام العقاب</w:t>
      </w:r>
    </w:p>
    <w:p w:rsidR="00FA6610" w:rsidRPr="00985D8F" w:rsidRDefault="00FA6610" w:rsidP="00FA6610">
      <w:pPr>
        <w:autoSpaceDE w:val="0"/>
        <w:autoSpaceDN w:val="0"/>
        <w:bidi/>
        <w:adjustRightInd w:val="0"/>
        <w:spacing w:after="0" w:line="240" w:lineRule="auto"/>
        <w:ind w:right="540" w:hanging="540"/>
        <w:jc w:val="both"/>
        <w:rPr>
          <w:rFonts w:asciiTheme="majorBidi" w:hAnsiTheme="majorBidi" w:cstheme="majorBidi"/>
          <w:color w:val="17365D" w:themeColor="text2" w:themeShade="BF"/>
          <w:kern w:val="24"/>
          <w:sz w:val="24"/>
          <w:szCs w:val="24"/>
        </w:rPr>
      </w:pPr>
      <w:r w:rsidRPr="00985D8F">
        <w:rPr>
          <w:rFonts w:asciiTheme="majorBidi" w:hAnsiTheme="majorBidi" w:cstheme="majorBidi"/>
          <w:color w:val="17365D" w:themeColor="text2" w:themeShade="BF"/>
          <w:kern w:val="24"/>
          <w:sz w:val="24"/>
          <w:szCs w:val="24"/>
          <w:rtl/>
        </w:rPr>
        <w:t>لا يكمن الخطأ في الاجراءات العقابية ذاتها بقدر ما يكمن في كيفية استخدامها.</w:t>
      </w:r>
    </w:p>
    <w:p w:rsidR="00FA6610" w:rsidRPr="00985D8F" w:rsidRDefault="00FA6610" w:rsidP="00FA6610">
      <w:pPr>
        <w:autoSpaceDE w:val="0"/>
        <w:autoSpaceDN w:val="0"/>
        <w:bidi/>
        <w:adjustRightInd w:val="0"/>
        <w:spacing w:after="0" w:line="240" w:lineRule="auto"/>
        <w:ind w:right="540" w:hanging="540"/>
        <w:jc w:val="both"/>
        <w:rPr>
          <w:rFonts w:asciiTheme="majorBidi" w:hAnsiTheme="majorBidi" w:cstheme="majorBidi"/>
          <w:color w:val="F79646" w:themeColor="accent6"/>
          <w:kern w:val="24"/>
          <w:sz w:val="24"/>
          <w:szCs w:val="24"/>
        </w:rPr>
      </w:pPr>
      <w:r w:rsidRPr="00985D8F">
        <w:rPr>
          <w:rFonts w:asciiTheme="majorBidi" w:hAnsiTheme="majorBidi" w:cstheme="majorBidi"/>
          <w:color w:val="17365D" w:themeColor="text2" w:themeShade="BF"/>
          <w:kern w:val="24"/>
          <w:sz w:val="24"/>
          <w:szCs w:val="24"/>
          <w:rtl/>
        </w:rPr>
        <w:t xml:space="preserve">فاستخدام  العقاب بنجاح يتطلب التعرف على العوامل التي تؤثر في فعاليته والعمل على مراعاتها. </w:t>
      </w:r>
      <w:r w:rsidRPr="00985D8F">
        <w:rPr>
          <w:rFonts w:asciiTheme="majorBidi" w:hAnsiTheme="majorBidi" w:cstheme="majorBidi"/>
          <w:color w:val="F79646" w:themeColor="accent6"/>
          <w:kern w:val="24"/>
          <w:sz w:val="24"/>
          <w:szCs w:val="24"/>
          <w:rtl/>
        </w:rPr>
        <w:t>وفيما يلي عرض موجز لتلك العوامل:</w:t>
      </w:r>
    </w:p>
    <w:p w:rsidR="00FA6610" w:rsidRPr="00985D8F" w:rsidRDefault="00FA6610" w:rsidP="00FA6610">
      <w:pPr>
        <w:autoSpaceDE w:val="0"/>
        <w:autoSpaceDN w:val="0"/>
        <w:bidi/>
        <w:adjustRightInd w:val="0"/>
        <w:spacing w:after="0" w:line="240" w:lineRule="auto"/>
        <w:ind w:right="540" w:hanging="540"/>
        <w:jc w:val="both"/>
        <w:rPr>
          <w:rFonts w:asciiTheme="majorBidi" w:hAnsiTheme="majorBidi" w:cstheme="majorBidi"/>
          <w:color w:val="17365D" w:themeColor="text2" w:themeShade="BF"/>
          <w:kern w:val="24"/>
          <w:sz w:val="24"/>
          <w:szCs w:val="24"/>
        </w:rPr>
      </w:pPr>
      <w:r w:rsidRPr="00985D8F">
        <w:rPr>
          <w:rFonts w:asciiTheme="majorBidi" w:hAnsiTheme="majorBidi" w:cstheme="majorBidi"/>
          <w:color w:val="17365D" w:themeColor="text2" w:themeShade="BF"/>
          <w:kern w:val="24"/>
          <w:sz w:val="24"/>
          <w:szCs w:val="24"/>
          <w:rtl/>
        </w:rPr>
        <w:t>1ـ تحديد السلوك المستهدف:</w:t>
      </w:r>
    </w:p>
    <w:p w:rsidR="00FA6610" w:rsidRPr="00985D8F" w:rsidRDefault="00FA6610" w:rsidP="00FA6610">
      <w:pPr>
        <w:autoSpaceDE w:val="0"/>
        <w:autoSpaceDN w:val="0"/>
        <w:bidi/>
        <w:adjustRightInd w:val="0"/>
        <w:spacing w:after="0" w:line="240" w:lineRule="auto"/>
        <w:ind w:right="540" w:hanging="540"/>
        <w:jc w:val="both"/>
        <w:rPr>
          <w:rFonts w:asciiTheme="majorBidi" w:hAnsiTheme="majorBidi" w:cstheme="majorBidi"/>
          <w:color w:val="17365D" w:themeColor="text2" w:themeShade="BF"/>
          <w:kern w:val="24"/>
          <w:sz w:val="24"/>
          <w:szCs w:val="24"/>
        </w:rPr>
      </w:pPr>
      <w:r w:rsidRPr="00985D8F">
        <w:rPr>
          <w:rFonts w:asciiTheme="majorBidi" w:hAnsiTheme="majorBidi" w:cstheme="majorBidi"/>
          <w:color w:val="17365D" w:themeColor="text2" w:themeShade="BF"/>
          <w:kern w:val="24"/>
          <w:sz w:val="24"/>
          <w:szCs w:val="24"/>
          <w:rtl/>
        </w:rPr>
        <w:t>2ـ جدول العقاب:</w:t>
      </w:r>
    </w:p>
    <w:p w:rsidR="00FA6610" w:rsidRPr="00985D8F" w:rsidRDefault="00FA6610" w:rsidP="00FA6610">
      <w:pPr>
        <w:autoSpaceDE w:val="0"/>
        <w:autoSpaceDN w:val="0"/>
        <w:bidi/>
        <w:adjustRightInd w:val="0"/>
        <w:spacing w:after="0" w:line="240" w:lineRule="auto"/>
        <w:ind w:right="540" w:hanging="540"/>
        <w:jc w:val="both"/>
        <w:rPr>
          <w:rFonts w:asciiTheme="majorBidi" w:hAnsiTheme="majorBidi" w:cstheme="majorBidi"/>
          <w:color w:val="17365D" w:themeColor="text2" w:themeShade="BF"/>
          <w:kern w:val="24"/>
          <w:sz w:val="24"/>
          <w:szCs w:val="24"/>
          <w:rtl/>
        </w:rPr>
      </w:pPr>
      <w:r w:rsidRPr="00985D8F">
        <w:rPr>
          <w:rFonts w:asciiTheme="majorBidi" w:hAnsiTheme="majorBidi" w:cstheme="majorBidi"/>
          <w:color w:val="17365D" w:themeColor="text2" w:themeShade="BF"/>
          <w:kern w:val="24"/>
          <w:sz w:val="24"/>
          <w:szCs w:val="24"/>
          <w:rtl/>
        </w:rPr>
        <w:t>إن جدول العقاب أكثر أهمية من نوع العقاب المستخدم، إن جدول العقاب المتواصل أكثر فعالية من جدول العقاب المتقطع، وبناءً على ذلك ينصح بعقاب السلوك غير المرغوب فيه في كل مرة يحدث فيها، ويتجنب معاقبته في بعض الأحيان فقط.</w:t>
      </w:r>
    </w:p>
    <w:p w:rsidR="00FA6610" w:rsidRPr="00985D8F" w:rsidRDefault="00FA6610" w:rsidP="00FA6610">
      <w:pPr>
        <w:autoSpaceDE w:val="0"/>
        <w:autoSpaceDN w:val="0"/>
        <w:bidi/>
        <w:adjustRightInd w:val="0"/>
        <w:spacing w:after="0" w:line="240" w:lineRule="auto"/>
        <w:ind w:right="540" w:hanging="540"/>
        <w:jc w:val="both"/>
        <w:rPr>
          <w:rFonts w:asciiTheme="majorBidi" w:hAnsiTheme="majorBidi" w:cstheme="majorBidi"/>
          <w:color w:val="17365D" w:themeColor="text2" w:themeShade="BF"/>
          <w:kern w:val="24"/>
          <w:sz w:val="24"/>
          <w:szCs w:val="24"/>
          <w:rtl/>
        </w:rPr>
      </w:pPr>
      <w:r w:rsidRPr="00985D8F">
        <w:rPr>
          <w:rFonts w:asciiTheme="majorBidi" w:hAnsiTheme="majorBidi" w:cstheme="majorBidi"/>
          <w:color w:val="17365D" w:themeColor="text2" w:themeShade="BF"/>
          <w:kern w:val="24"/>
          <w:sz w:val="24"/>
          <w:szCs w:val="24"/>
          <w:rtl/>
        </w:rPr>
        <w:lastRenderedPageBreak/>
        <w:t>3ـ طبيعة المثيرات المستخدمة:</w:t>
      </w:r>
    </w:p>
    <w:p w:rsidR="00FA6610" w:rsidRPr="00985D8F" w:rsidRDefault="00FA6610" w:rsidP="00FA6610">
      <w:pPr>
        <w:autoSpaceDE w:val="0"/>
        <w:autoSpaceDN w:val="0"/>
        <w:bidi/>
        <w:adjustRightInd w:val="0"/>
        <w:spacing w:after="0" w:line="240" w:lineRule="auto"/>
        <w:ind w:right="540" w:hanging="540"/>
        <w:jc w:val="both"/>
        <w:rPr>
          <w:rFonts w:asciiTheme="majorBidi" w:hAnsiTheme="majorBidi" w:cstheme="majorBidi"/>
          <w:color w:val="17365D" w:themeColor="text2" w:themeShade="BF"/>
          <w:kern w:val="24"/>
          <w:sz w:val="24"/>
          <w:szCs w:val="24"/>
        </w:rPr>
      </w:pPr>
      <w:r w:rsidRPr="00985D8F">
        <w:rPr>
          <w:rFonts w:asciiTheme="majorBidi" w:hAnsiTheme="majorBidi" w:cstheme="majorBidi"/>
          <w:color w:val="17365D" w:themeColor="text2" w:themeShade="BF"/>
          <w:kern w:val="24"/>
          <w:sz w:val="24"/>
          <w:szCs w:val="24"/>
          <w:rtl/>
        </w:rPr>
        <w:t>4ـ شدة العقاب:</w:t>
      </w:r>
    </w:p>
    <w:p w:rsidR="00FA6610" w:rsidRPr="00985D8F" w:rsidRDefault="00FA6610" w:rsidP="00FA6610">
      <w:pPr>
        <w:autoSpaceDE w:val="0"/>
        <w:autoSpaceDN w:val="0"/>
        <w:bidi/>
        <w:adjustRightInd w:val="0"/>
        <w:spacing w:after="0" w:line="240" w:lineRule="auto"/>
        <w:ind w:right="540" w:hanging="540"/>
        <w:jc w:val="both"/>
        <w:rPr>
          <w:rFonts w:asciiTheme="majorBidi" w:hAnsiTheme="majorBidi" w:cstheme="majorBidi"/>
          <w:color w:val="17365D" w:themeColor="text2" w:themeShade="BF"/>
          <w:kern w:val="24"/>
          <w:sz w:val="24"/>
          <w:szCs w:val="24"/>
        </w:rPr>
      </w:pPr>
      <w:r w:rsidRPr="00985D8F">
        <w:rPr>
          <w:rFonts w:asciiTheme="majorBidi" w:hAnsiTheme="majorBidi" w:cstheme="majorBidi"/>
          <w:color w:val="17365D" w:themeColor="text2" w:themeShade="BF"/>
          <w:kern w:val="24"/>
          <w:sz w:val="24"/>
          <w:szCs w:val="24"/>
          <w:rtl/>
        </w:rPr>
        <w:t>5ـ فورية العقاب:</w:t>
      </w:r>
    </w:p>
    <w:p w:rsidR="00FA6610" w:rsidRPr="00985D8F" w:rsidRDefault="00FA6610" w:rsidP="00FA6610">
      <w:pPr>
        <w:autoSpaceDE w:val="0"/>
        <w:autoSpaceDN w:val="0"/>
        <w:bidi/>
        <w:adjustRightInd w:val="0"/>
        <w:spacing w:after="0" w:line="240" w:lineRule="auto"/>
        <w:ind w:right="540" w:hanging="540"/>
        <w:jc w:val="both"/>
        <w:rPr>
          <w:rFonts w:asciiTheme="majorBidi" w:hAnsiTheme="majorBidi" w:cstheme="majorBidi"/>
          <w:color w:val="17365D" w:themeColor="text2" w:themeShade="BF"/>
          <w:kern w:val="24"/>
          <w:sz w:val="24"/>
          <w:szCs w:val="24"/>
        </w:rPr>
      </w:pPr>
      <w:r w:rsidRPr="00985D8F">
        <w:rPr>
          <w:rFonts w:asciiTheme="majorBidi" w:hAnsiTheme="majorBidi" w:cstheme="majorBidi"/>
          <w:color w:val="17365D" w:themeColor="text2" w:themeShade="BF"/>
          <w:kern w:val="24"/>
          <w:sz w:val="24"/>
          <w:szCs w:val="24"/>
          <w:rtl/>
        </w:rPr>
        <w:t>6ـ استخدام العقاب بهدوء:</w:t>
      </w:r>
    </w:p>
    <w:p w:rsidR="00FA6610" w:rsidRPr="00985D8F" w:rsidRDefault="00FA6610" w:rsidP="00FA6610">
      <w:pPr>
        <w:autoSpaceDE w:val="0"/>
        <w:autoSpaceDN w:val="0"/>
        <w:bidi/>
        <w:adjustRightInd w:val="0"/>
        <w:spacing w:after="0" w:line="240" w:lineRule="auto"/>
        <w:ind w:right="540" w:hanging="540"/>
        <w:jc w:val="both"/>
        <w:rPr>
          <w:rFonts w:asciiTheme="majorBidi" w:hAnsiTheme="majorBidi" w:cstheme="majorBidi"/>
          <w:color w:val="17365D" w:themeColor="text2" w:themeShade="BF"/>
          <w:kern w:val="24"/>
          <w:sz w:val="24"/>
          <w:szCs w:val="24"/>
        </w:rPr>
      </w:pPr>
      <w:r w:rsidRPr="00985D8F">
        <w:rPr>
          <w:rFonts w:asciiTheme="majorBidi" w:hAnsiTheme="majorBidi" w:cstheme="majorBidi"/>
          <w:color w:val="17365D" w:themeColor="text2" w:themeShade="BF"/>
          <w:kern w:val="24"/>
          <w:sz w:val="24"/>
          <w:szCs w:val="24"/>
          <w:rtl/>
        </w:rPr>
        <w:t>7ـ استخدام العقاب بطريقة منظمة:</w:t>
      </w:r>
    </w:p>
    <w:p w:rsidR="00FA6610" w:rsidRPr="00985D8F" w:rsidRDefault="00FA6610" w:rsidP="00FA6610">
      <w:pPr>
        <w:autoSpaceDE w:val="0"/>
        <w:autoSpaceDN w:val="0"/>
        <w:bidi/>
        <w:adjustRightInd w:val="0"/>
        <w:spacing w:after="0" w:line="240" w:lineRule="auto"/>
        <w:ind w:right="540" w:hanging="540"/>
        <w:jc w:val="both"/>
        <w:rPr>
          <w:rFonts w:asciiTheme="majorBidi" w:hAnsiTheme="majorBidi" w:cstheme="majorBidi"/>
          <w:color w:val="17365D" w:themeColor="text2" w:themeShade="BF"/>
          <w:kern w:val="24"/>
          <w:sz w:val="24"/>
          <w:szCs w:val="24"/>
          <w:rtl/>
        </w:rPr>
      </w:pPr>
      <w:r w:rsidRPr="00985D8F">
        <w:rPr>
          <w:rFonts w:asciiTheme="majorBidi" w:hAnsiTheme="majorBidi" w:cstheme="majorBidi"/>
          <w:color w:val="17365D" w:themeColor="text2" w:themeShade="BF"/>
          <w:kern w:val="24"/>
          <w:sz w:val="24"/>
          <w:szCs w:val="24"/>
          <w:rtl/>
        </w:rPr>
        <w:t>8ـ تعزيز السلوك المرغوب فيه:</w:t>
      </w:r>
    </w:p>
    <w:p w:rsidR="00FA6610" w:rsidRPr="00985D8F" w:rsidRDefault="00FA6610" w:rsidP="00FA6610">
      <w:pPr>
        <w:autoSpaceDE w:val="0"/>
        <w:autoSpaceDN w:val="0"/>
        <w:bidi/>
        <w:adjustRightInd w:val="0"/>
        <w:spacing w:after="0" w:line="240" w:lineRule="auto"/>
        <w:ind w:right="540" w:hanging="540"/>
        <w:jc w:val="both"/>
        <w:rPr>
          <w:rFonts w:asciiTheme="majorBidi" w:hAnsiTheme="majorBidi" w:cstheme="majorBidi"/>
          <w:color w:val="17365D" w:themeColor="text2" w:themeShade="BF"/>
          <w:kern w:val="24"/>
          <w:sz w:val="24"/>
          <w:szCs w:val="24"/>
        </w:rPr>
      </w:pPr>
      <w:r w:rsidRPr="00985D8F">
        <w:rPr>
          <w:rFonts w:asciiTheme="majorBidi" w:hAnsiTheme="majorBidi" w:cstheme="majorBidi"/>
          <w:color w:val="17365D" w:themeColor="text2" w:themeShade="BF"/>
          <w:kern w:val="24"/>
          <w:sz w:val="24"/>
          <w:szCs w:val="24"/>
          <w:rtl/>
        </w:rPr>
        <w:t>9- الامتناع عن تعزيز السلوك غير المرغوب فيه:</w:t>
      </w:r>
    </w:p>
    <w:p w:rsidR="00FA6610" w:rsidRPr="00985D8F" w:rsidRDefault="00FA6610" w:rsidP="00FA6610">
      <w:pPr>
        <w:autoSpaceDE w:val="0"/>
        <w:autoSpaceDN w:val="0"/>
        <w:bidi/>
        <w:adjustRightInd w:val="0"/>
        <w:spacing w:after="0" w:line="240" w:lineRule="auto"/>
        <w:ind w:right="540" w:hanging="540"/>
        <w:jc w:val="both"/>
        <w:rPr>
          <w:rFonts w:asciiTheme="majorBidi" w:hAnsiTheme="majorBidi" w:cstheme="majorBidi"/>
          <w:color w:val="17365D" w:themeColor="text2" w:themeShade="BF"/>
          <w:kern w:val="24"/>
          <w:sz w:val="24"/>
          <w:szCs w:val="24"/>
        </w:rPr>
      </w:pPr>
      <w:r w:rsidRPr="00985D8F">
        <w:rPr>
          <w:rFonts w:asciiTheme="majorBidi" w:hAnsiTheme="majorBidi" w:cstheme="majorBidi"/>
          <w:color w:val="17365D" w:themeColor="text2" w:themeShade="BF"/>
          <w:kern w:val="24"/>
          <w:sz w:val="24"/>
          <w:szCs w:val="24"/>
          <w:rtl/>
        </w:rPr>
        <w:t>10ـ معاقبة السلوك وليس الفرد:</w:t>
      </w:r>
    </w:p>
    <w:p w:rsidR="00FA6610" w:rsidRPr="00985D8F" w:rsidRDefault="00FA6610" w:rsidP="00FA6610">
      <w:pPr>
        <w:autoSpaceDE w:val="0"/>
        <w:autoSpaceDN w:val="0"/>
        <w:bidi/>
        <w:adjustRightInd w:val="0"/>
        <w:spacing w:after="0" w:line="240" w:lineRule="auto"/>
        <w:ind w:right="540" w:hanging="540"/>
        <w:jc w:val="both"/>
        <w:rPr>
          <w:rFonts w:asciiTheme="majorBidi" w:hAnsiTheme="majorBidi" w:cstheme="majorBidi"/>
          <w:color w:val="17365D" w:themeColor="text2" w:themeShade="BF"/>
          <w:kern w:val="24"/>
          <w:sz w:val="24"/>
          <w:szCs w:val="24"/>
        </w:rPr>
      </w:pPr>
      <w:r w:rsidRPr="00985D8F">
        <w:rPr>
          <w:rFonts w:asciiTheme="majorBidi" w:hAnsiTheme="majorBidi" w:cstheme="majorBidi"/>
          <w:color w:val="17365D" w:themeColor="text2" w:themeShade="BF"/>
          <w:kern w:val="24"/>
          <w:sz w:val="24"/>
          <w:szCs w:val="24"/>
          <w:rtl/>
        </w:rPr>
        <w:t>11ـ تهيئة الظروف البيئية المناسبة:</w:t>
      </w:r>
    </w:p>
    <w:p w:rsidR="00FA6610" w:rsidRPr="00985D8F" w:rsidRDefault="00FA6610" w:rsidP="00FA6610">
      <w:pPr>
        <w:autoSpaceDE w:val="0"/>
        <w:autoSpaceDN w:val="0"/>
        <w:bidi/>
        <w:adjustRightInd w:val="0"/>
        <w:spacing w:after="0" w:line="240" w:lineRule="auto"/>
        <w:ind w:right="540" w:hanging="540"/>
        <w:jc w:val="both"/>
        <w:rPr>
          <w:rFonts w:asciiTheme="majorBidi" w:hAnsiTheme="majorBidi" w:cstheme="majorBidi"/>
          <w:color w:val="17365D" w:themeColor="text2" w:themeShade="BF"/>
          <w:kern w:val="24"/>
          <w:sz w:val="24"/>
          <w:szCs w:val="24"/>
        </w:rPr>
      </w:pPr>
      <w:r w:rsidRPr="00985D8F">
        <w:rPr>
          <w:rFonts w:asciiTheme="majorBidi" w:hAnsiTheme="majorBidi" w:cstheme="majorBidi"/>
          <w:color w:val="17365D" w:themeColor="text2" w:themeShade="BF"/>
          <w:kern w:val="24"/>
          <w:sz w:val="24"/>
          <w:szCs w:val="24"/>
          <w:rtl/>
        </w:rPr>
        <w:t>12ـ استخدام العقاب عند الضرورة فقط:</w:t>
      </w:r>
    </w:p>
    <w:p w:rsidR="00FA6610" w:rsidRPr="00985D8F" w:rsidRDefault="00FA6610" w:rsidP="00FA6610">
      <w:pPr>
        <w:autoSpaceDE w:val="0"/>
        <w:autoSpaceDN w:val="0"/>
        <w:bidi/>
        <w:adjustRightInd w:val="0"/>
        <w:spacing w:after="0" w:line="240" w:lineRule="auto"/>
        <w:ind w:right="540" w:hanging="540"/>
        <w:jc w:val="both"/>
        <w:rPr>
          <w:rFonts w:asciiTheme="majorBidi" w:hAnsiTheme="majorBidi" w:cstheme="majorBidi"/>
          <w:color w:val="17365D" w:themeColor="text2" w:themeShade="BF"/>
          <w:kern w:val="24"/>
          <w:sz w:val="24"/>
          <w:szCs w:val="24"/>
        </w:rPr>
      </w:pPr>
      <w:r w:rsidRPr="00985D8F">
        <w:rPr>
          <w:rFonts w:asciiTheme="majorBidi" w:hAnsiTheme="majorBidi" w:cstheme="majorBidi"/>
          <w:color w:val="17365D" w:themeColor="text2" w:themeShade="BF"/>
          <w:kern w:val="24"/>
          <w:sz w:val="24"/>
          <w:szCs w:val="24"/>
          <w:rtl/>
        </w:rPr>
        <w:t>13ـ القياس المتكرر:</w:t>
      </w:r>
    </w:p>
    <w:p w:rsidR="00FA6610" w:rsidRPr="00985D8F" w:rsidRDefault="00FA6610" w:rsidP="00FA6610">
      <w:pPr>
        <w:autoSpaceDE w:val="0"/>
        <w:autoSpaceDN w:val="0"/>
        <w:adjustRightInd w:val="0"/>
        <w:spacing w:after="0" w:line="240" w:lineRule="auto"/>
        <w:ind w:left="540" w:hanging="540"/>
        <w:jc w:val="right"/>
        <w:rPr>
          <w:rFonts w:asciiTheme="majorBidi" w:hAnsiTheme="majorBidi" w:cstheme="majorBidi"/>
          <w:color w:val="17365D" w:themeColor="text2" w:themeShade="BF"/>
          <w:kern w:val="24"/>
          <w:sz w:val="24"/>
          <w:szCs w:val="24"/>
          <w:rtl/>
        </w:rPr>
      </w:pPr>
    </w:p>
    <w:p w:rsidR="00FA6610" w:rsidRPr="00985D8F" w:rsidRDefault="00FA6610" w:rsidP="00FA6610">
      <w:pPr>
        <w:autoSpaceDE w:val="0"/>
        <w:autoSpaceDN w:val="0"/>
        <w:bidi/>
        <w:adjustRightInd w:val="0"/>
        <w:spacing w:after="0" w:line="240" w:lineRule="auto"/>
        <w:ind w:right="540" w:hanging="540"/>
        <w:rPr>
          <w:rFonts w:asciiTheme="majorBidi" w:hAnsiTheme="majorBidi" w:cstheme="majorBidi"/>
          <w:color w:val="C00000"/>
          <w:kern w:val="24"/>
          <w:sz w:val="24"/>
          <w:szCs w:val="24"/>
          <w:rtl/>
        </w:rPr>
      </w:pPr>
      <w:r w:rsidRPr="00985D8F">
        <w:rPr>
          <w:rFonts w:asciiTheme="majorBidi" w:hAnsiTheme="majorBidi" w:cstheme="majorBidi"/>
          <w:color w:val="C00000"/>
          <w:kern w:val="24"/>
          <w:sz w:val="24"/>
          <w:szCs w:val="24"/>
          <w:rtl/>
        </w:rPr>
        <w:t>سيئات العقاب</w:t>
      </w:r>
    </w:p>
    <w:p w:rsidR="00FA6610" w:rsidRPr="00985D8F" w:rsidRDefault="00FA6610" w:rsidP="00FA6610">
      <w:pPr>
        <w:autoSpaceDE w:val="0"/>
        <w:autoSpaceDN w:val="0"/>
        <w:bidi/>
        <w:adjustRightInd w:val="0"/>
        <w:spacing w:after="0" w:line="240" w:lineRule="auto"/>
        <w:ind w:right="540" w:hanging="540"/>
        <w:jc w:val="both"/>
        <w:rPr>
          <w:rFonts w:asciiTheme="majorBidi" w:hAnsiTheme="majorBidi" w:cstheme="majorBidi"/>
          <w:color w:val="17365D" w:themeColor="text2" w:themeShade="BF"/>
          <w:kern w:val="24"/>
          <w:sz w:val="24"/>
          <w:szCs w:val="24"/>
        </w:rPr>
      </w:pPr>
      <w:r w:rsidRPr="00985D8F">
        <w:rPr>
          <w:rFonts w:asciiTheme="majorBidi" w:hAnsiTheme="majorBidi" w:cstheme="majorBidi"/>
          <w:color w:val="17365D" w:themeColor="text2" w:themeShade="BF"/>
          <w:kern w:val="24"/>
          <w:sz w:val="24"/>
          <w:szCs w:val="24"/>
          <w:rtl/>
        </w:rPr>
        <w:t>إن الموقف الأكثر قبولاً من العقاب في علم النفس والتربية هو ذلك المتمثل في اعتباره وسيلة غير فعالة قد يترتب عليها نتائج سلبية كثيرة على السلوك الإنساني، فهل يدعم البحث العلمي هذا الموقف؟ إن هذا الجزء محاولة للإجابة عن هذا السؤال:</w:t>
      </w:r>
    </w:p>
    <w:p w:rsidR="00FA6610" w:rsidRPr="00985D8F" w:rsidRDefault="00FA6610" w:rsidP="00FA6610">
      <w:pPr>
        <w:numPr>
          <w:ilvl w:val="0"/>
          <w:numId w:val="53"/>
        </w:numPr>
        <w:autoSpaceDE w:val="0"/>
        <w:autoSpaceDN w:val="0"/>
        <w:bidi/>
        <w:adjustRightInd w:val="0"/>
        <w:spacing w:after="0" w:line="240" w:lineRule="auto"/>
        <w:ind w:left="810" w:right="540" w:hanging="810"/>
        <w:jc w:val="both"/>
        <w:rPr>
          <w:rFonts w:asciiTheme="majorBidi" w:hAnsiTheme="majorBidi" w:cstheme="majorBidi"/>
          <w:color w:val="17365D" w:themeColor="text2" w:themeShade="BF"/>
          <w:kern w:val="24"/>
          <w:sz w:val="24"/>
          <w:szCs w:val="24"/>
        </w:rPr>
      </w:pPr>
      <w:r w:rsidRPr="00985D8F">
        <w:rPr>
          <w:rFonts w:asciiTheme="majorBidi" w:hAnsiTheme="majorBidi" w:cstheme="majorBidi"/>
          <w:color w:val="17365D" w:themeColor="text2" w:themeShade="BF"/>
          <w:kern w:val="24"/>
          <w:sz w:val="24"/>
          <w:szCs w:val="24"/>
          <w:rtl/>
        </w:rPr>
        <w:t>قد يولد العقاب خاصة عندما يكون شديداً العدوان والعنف والهجوم المضاد.</w:t>
      </w:r>
    </w:p>
    <w:p w:rsidR="00FA6610" w:rsidRPr="00985D8F" w:rsidRDefault="00FA6610" w:rsidP="00FA6610">
      <w:pPr>
        <w:numPr>
          <w:ilvl w:val="0"/>
          <w:numId w:val="53"/>
        </w:numPr>
        <w:autoSpaceDE w:val="0"/>
        <w:autoSpaceDN w:val="0"/>
        <w:bidi/>
        <w:adjustRightInd w:val="0"/>
        <w:spacing w:after="0" w:line="240" w:lineRule="auto"/>
        <w:ind w:left="810" w:right="540" w:hanging="810"/>
        <w:jc w:val="both"/>
        <w:rPr>
          <w:rFonts w:asciiTheme="majorBidi" w:hAnsiTheme="majorBidi" w:cstheme="majorBidi"/>
          <w:color w:val="17365D" w:themeColor="text2" w:themeShade="BF"/>
          <w:kern w:val="24"/>
          <w:sz w:val="24"/>
          <w:szCs w:val="24"/>
        </w:rPr>
      </w:pPr>
      <w:r w:rsidRPr="00985D8F">
        <w:rPr>
          <w:rFonts w:asciiTheme="majorBidi" w:hAnsiTheme="majorBidi" w:cstheme="majorBidi"/>
          <w:color w:val="17365D" w:themeColor="text2" w:themeShade="BF"/>
          <w:kern w:val="24"/>
          <w:sz w:val="24"/>
          <w:szCs w:val="24"/>
          <w:rtl/>
        </w:rPr>
        <w:t>العقاب لا يشكل سلوكيات جديدة، إنما يكبح السلوك غير المرغوب فيه فقط.</w:t>
      </w:r>
    </w:p>
    <w:p w:rsidR="00FA6610" w:rsidRPr="00985D8F" w:rsidRDefault="00FA6610" w:rsidP="00FA6610">
      <w:pPr>
        <w:numPr>
          <w:ilvl w:val="0"/>
          <w:numId w:val="53"/>
        </w:numPr>
        <w:autoSpaceDE w:val="0"/>
        <w:autoSpaceDN w:val="0"/>
        <w:bidi/>
        <w:adjustRightInd w:val="0"/>
        <w:spacing w:after="0" w:line="240" w:lineRule="auto"/>
        <w:ind w:left="810" w:right="540" w:hanging="810"/>
        <w:jc w:val="both"/>
        <w:rPr>
          <w:rFonts w:asciiTheme="majorBidi" w:hAnsiTheme="majorBidi" w:cstheme="majorBidi"/>
          <w:color w:val="17365D" w:themeColor="text2" w:themeShade="BF"/>
          <w:kern w:val="24"/>
          <w:sz w:val="24"/>
          <w:szCs w:val="24"/>
        </w:rPr>
      </w:pPr>
      <w:r w:rsidRPr="00985D8F">
        <w:rPr>
          <w:rFonts w:asciiTheme="majorBidi" w:hAnsiTheme="majorBidi" w:cstheme="majorBidi"/>
          <w:color w:val="17365D" w:themeColor="text2" w:themeShade="BF"/>
          <w:kern w:val="24"/>
          <w:sz w:val="24"/>
          <w:szCs w:val="24"/>
          <w:rtl/>
        </w:rPr>
        <w:t>يولد العقاب حالات انفعالية غير مرغوب فيها كالبكاء، والصراغ والخوف العام والخنوع، وذلك في اغلب الأحيان يعيق تطور السلوكيات المرغوب فيها.</w:t>
      </w:r>
    </w:p>
    <w:p w:rsidR="00FA6610" w:rsidRPr="00985D8F" w:rsidRDefault="00FA6610" w:rsidP="00FA6610">
      <w:pPr>
        <w:numPr>
          <w:ilvl w:val="0"/>
          <w:numId w:val="53"/>
        </w:numPr>
        <w:autoSpaceDE w:val="0"/>
        <w:autoSpaceDN w:val="0"/>
        <w:bidi/>
        <w:adjustRightInd w:val="0"/>
        <w:spacing w:after="0" w:line="240" w:lineRule="auto"/>
        <w:ind w:left="810" w:right="540" w:hanging="810"/>
        <w:jc w:val="both"/>
        <w:rPr>
          <w:rFonts w:asciiTheme="majorBidi" w:hAnsiTheme="majorBidi" w:cstheme="majorBidi"/>
          <w:color w:val="17365D" w:themeColor="text2" w:themeShade="BF"/>
          <w:kern w:val="24"/>
          <w:sz w:val="24"/>
          <w:szCs w:val="24"/>
        </w:rPr>
      </w:pPr>
      <w:r w:rsidRPr="00985D8F">
        <w:rPr>
          <w:rFonts w:asciiTheme="majorBidi" w:hAnsiTheme="majorBidi" w:cstheme="majorBidi"/>
          <w:color w:val="17365D" w:themeColor="text2" w:themeShade="BF"/>
          <w:kern w:val="24"/>
          <w:sz w:val="24"/>
          <w:szCs w:val="24"/>
          <w:rtl/>
        </w:rPr>
        <w:t>يؤثر العقاب سلبياً في العلاقات الاجتماعية بين المعاقِب والمعاقب، بمعنى أن المعلم الذي يستخدم العقاب بكثرة يصبح هو نفسه في النهاية شيئاً منفراً بالنسبة للطالب.</w:t>
      </w:r>
    </w:p>
    <w:p w:rsidR="00FA6610" w:rsidRPr="00985D8F" w:rsidRDefault="00FA6610" w:rsidP="00FA6610">
      <w:pPr>
        <w:numPr>
          <w:ilvl w:val="0"/>
          <w:numId w:val="53"/>
        </w:numPr>
        <w:autoSpaceDE w:val="0"/>
        <w:autoSpaceDN w:val="0"/>
        <w:bidi/>
        <w:adjustRightInd w:val="0"/>
        <w:spacing w:after="0" w:line="240" w:lineRule="auto"/>
        <w:ind w:left="810" w:right="540" w:hanging="810"/>
        <w:jc w:val="both"/>
        <w:rPr>
          <w:rFonts w:asciiTheme="majorBidi" w:hAnsiTheme="majorBidi" w:cstheme="majorBidi"/>
          <w:color w:val="17365D" w:themeColor="text2" w:themeShade="BF"/>
          <w:kern w:val="24"/>
          <w:sz w:val="24"/>
          <w:szCs w:val="24"/>
        </w:rPr>
      </w:pPr>
      <w:r w:rsidRPr="00985D8F">
        <w:rPr>
          <w:rFonts w:asciiTheme="majorBidi" w:hAnsiTheme="majorBidi" w:cstheme="majorBidi"/>
          <w:color w:val="17365D" w:themeColor="text2" w:themeShade="BF"/>
          <w:kern w:val="24"/>
          <w:sz w:val="24"/>
          <w:szCs w:val="24"/>
          <w:rtl/>
        </w:rPr>
        <w:t>العقاب يؤدي إلى تعود مستخدمه عليه، أي تحويله إلى تعزيز سلبي لتقوية السلوك المرغوب فيه لمستخدم العقاب.</w:t>
      </w:r>
    </w:p>
    <w:p w:rsidR="00FA6610" w:rsidRPr="00985D8F" w:rsidRDefault="00FA6610" w:rsidP="00FA6610">
      <w:pPr>
        <w:numPr>
          <w:ilvl w:val="0"/>
          <w:numId w:val="53"/>
        </w:numPr>
        <w:autoSpaceDE w:val="0"/>
        <w:autoSpaceDN w:val="0"/>
        <w:bidi/>
        <w:adjustRightInd w:val="0"/>
        <w:spacing w:after="0" w:line="240" w:lineRule="auto"/>
        <w:ind w:left="810" w:right="540" w:hanging="810"/>
        <w:jc w:val="both"/>
        <w:rPr>
          <w:rFonts w:asciiTheme="majorBidi" w:hAnsiTheme="majorBidi" w:cstheme="majorBidi"/>
          <w:color w:val="17365D" w:themeColor="text2" w:themeShade="BF"/>
          <w:kern w:val="24"/>
          <w:sz w:val="24"/>
          <w:szCs w:val="24"/>
        </w:rPr>
      </w:pPr>
      <w:r w:rsidRPr="00985D8F">
        <w:rPr>
          <w:rFonts w:asciiTheme="majorBidi" w:hAnsiTheme="majorBidi" w:cstheme="majorBidi"/>
          <w:color w:val="17365D" w:themeColor="text2" w:themeShade="BF"/>
          <w:kern w:val="24"/>
          <w:sz w:val="24"/>
          <w:szCs w:val="24"/>
          <w:rtl/>
        </w:rPr>
        <w:t>يؤدي إلى الهروب والتجنب (غياب الطالب عن المدرسة خشية العقاب أو الهروب منها).</w:t>
      </w:r>
    </w:p>
    <w:p w:rsidR="00FA6610" w:rsidRPr="00985D8F" w:rsidRDefault="00FA6610" w:rsidP="00FA6610">
      <w:pPr>
        <w:numPr>
          <w:ilvl w:val="0"/>
          <w:numId w:val="53"/>
        </w:numPr>
        <w:autoSpaceDE w:val="0"/>
        <w:autoSpaceDN w:val="0"/>
        <w:bidi/>
        <w:adjustRightInd w:val="0"/>
        <w:spacing w:after="0" w:line="240" w:lineRule="auto"/>
        <w:ind w:left="810" w:right="540" w:hanging="810"/>
        <w:jc w:val="both"/>
        <w:rPr>
          <w:rFonts w:asciiTheme="majorBidi" w:hAnsiTheme="majorBidi" w:cstheme="majorBidi"/>
          <w:color w:val="17365D" w:themeColor="text2" w:themeShade="BF"/>
          <w:kern w:val="24"/>
          <w:sz w:val="24"/>
          <w:szCs w:val="24"/>
        </w:rPr>
      </w:pPr>
      <w:r w:rsidRPr="00985D8F">
        <w:rPr>
          <w:rFonts w:asciiTheme="majorBidi" w:hAnsiTheme="majorBidi" w:cstheme="majorBidi"/>
          <w:color w:val="17365D" w:themeColor="text2" w:themeShade="BF"/>
          <w:kern w:val="24"/>
          <w:sz w:val="24"/>
          <w:szCs w:val="24"/>
          <w:rtl/>
        </w:rPr>
        <w:t>قد يؤدي العقاب إلى خمود عام في سلوكيات الشخص المعاقَب، (مثال تجنب الطالب الإجابة عن السؤال اللفظي خشية العقاب).</w:t>
      </w:r>
    </w:p>
    <w:p w:rsidR="00FA6610" w:rsidRPr="00985D8F" w:rsidRDefault="00FA6610" w:rsidP="00FA6610">
      <w:pPr>
        <w:numPr>
          <w:ilvl w:val="0"/>
          <w:numId w:val="53"/>
        </w:numPr>
        <w:autoSpaceDE w:val="0"/>
        <w:autoSpaceDN w:val="0"/>
        <w:bidi/>
        <w:adjustRightInd w:val="0"/>
        <w:spacing w:after="0" w:line="240" w:lineRule="auto"/>
        <w:ind w:left="810" w:right="540" w:hanging="810"/>
        <w:jc w:val="both"/>
        <w:rPr>
          <w:rFonts w:asciiTheme="majorBidi" w:hAnsiTheme="majorBidi" w:cstheme="majorBidi"/>
          <w:color w:val="17365D" w:themeColor="text2" w:themeShade="BF"/>
          <w:kern w:val="24"/>
          <w:sz w:val="24"/>
          <w:szCs w:val="24"/>
        </w:rPr>
      </w:pPr>
      <w:r w:rsidRPr="00985D8F">
        <w:rPr>
          <w:rFonts w:asciiTheme="majorBidi" w:hAnsiTheme="majorBidi" w:cstheme="majorBidi"/>
          <w:color w:val="17365D" w:themeColor="text2" w:themeShade="BF"/>
          <w:kern w:val="24"/>
          <w:sz w:val="24"/>
          <w:szCs w:val="24"/>
          <w:rtl/>
        </w:rPr>
        <w:t>نتائج العقاب غالباً ما تكون مؤقتة (إن غاب القط إلعب يا فار).</w:t>
      </w:r>
    </w:p>
    <w:p w:rsidR="00FA6610" w:rsidRPr="00985D8F" w:rsidRDefault="00FA6610" w:rsidP="00FA6610">
      <w:pPr>
        <w:numPr>
          <w:ilvl w:val="0"/>
          <w:numId w:val="53"/>
        </w:numPr>
        <w:autoSpaceDE w:val="0"/>
        <w:autoSpaceDN w:val="0"/>
        <w:bidi/>
        <w:adjustRightInd w:val="0"/>
        <w:spacing w:after="0" w:line="240" w:lineRule="auto"/>
        <w:ind w:left="810" w:right="540" w:hanging="810"/>
        <w:jc w:val="both"/>
        <w:rPr>
          <w:rFonts w:asciiTheme="majorBidi" w:hAnsiTheme="majorBidi" w:cstheme="majorBidi"/>
          <w:color w:val="17365D" w:themeColor="text2" w:themeShade="BF"/>
          <w:kern w:val="24"/>
          <w:sz w:val="24"/>
          <w:szCs w:val="24"/>
        </w:rPr>
      </w:pPr>
      <w:r w:rsidRPr="00985D8F">
        <w:rPr>
          <w:rFonts w:asciiTheme="majorBidi" w:hAnsiTheme="majorBidi" w:cstheme="majorBidi"/>
          <w:color w:val="17365D" w:themeColor="text2" w:themeShade="BF"/>
          <w:kern w:val="24"/>
          <w:sz w:val="24"/>
          <w:szCs w:val="24"/>
          <w:rtl/>
        </w:rPr>
        <w:t>يؤثر العقاب سلباً في مفهوم الذات لدى الشخص المعاقَب ويحد من التوجه الذاتي لديه خاصة إذا حدث بشكل متكرر وإذا لم يصحبه تعزيز للسلوك المرغوب فيه.</w:t>
      </w:r>
    </w:p>
    <w:p w:rsidR="00FA6610" w:rsidRPr="00985D8F" w:rsidRDefault="00FA6610" w:rsidP="00FA6610">
      <w:pPr>
        <w:numPr>
          <w:ilvl w:val="0"/>
          <w:numId w:val="53"/>
        </w:numPr>
        <w:autoSpaceDE w:val="0"/>
        <w:autoSpaceDN w:val="0"/>
        <w:bidi/>
        <w:adjustRightInd w:val="0"/>
        <w:spacing w:after="0" w:line="240" w:lineRule="auto"/>
        <w:ind w:left="810" w:right="540" w:hanging="810"/>
        <w:jc w:val="both"/>
        <w:rPr>
          <w:rFonts w:asciiTheme="majorBidi" w:hAnsiTheme="majorBidi" w:cstheme="majorBidi"/>
          <w:color w:val="17365D" w:themeColor="text2" w:themeShade="BF"/>
          <w:kern w:val="24"/>
          <w:sz w:val="24"/>
          <w:szCs w:val="24"/>
        </w:rPr>
      </w:pPr>
      <w:r w:rsidRPr="00985D8F">
        <w:rPr>
          <w:rFonts w:asciiTheme="majorBidi" w:hAnsiTheme="majorBidi" w:cstheme="majorBidi"/>
          <w:color w:val="17365D" w:themeColor="text2" w:themeShade="BF"/>
          <w:kern w:val="24"/>
          <w:sz w:val="24"/>
          <w:szCs w:val="24"/>
          <w:rtl/>
        </w:rPr>
        <w:t>يؤدي إلى النمذجة السلبية،  فالأب الذي يستخدم العنف الجسدي مع ابنه يقدم نموذجاً سلبياً يقلده الابن.</w:t>
      </w:r>
    </w:p>
    <w:p w:rsidR="00FA6610" w:rsidRPr="00985D8F" w:rsidRDefault="00FA6610" w:rsidP="00FA6610">
      <w:pPr>
        <w:numPr>
          <w:ilvl w:val="0"/>
          <w:numId w:val="53"/>
        </w:numPr>
        <w:autoSpaceDE w:val="0"/>
        <w:autoSpaceDN w:val="0"/>
        <w:bidi/>
        <w:adjustRightInd w:val="0"/>
        <w:spacing w:after="0" w:line="240" w:lineRule="auto"/>
        <w:ind w:left="810" w:right="540" w:hanging="810"/>
        <w:jc w:val="both"/>
        <w:rPr>
          <w:rFonts w:asciiTheme="majorBidi" w:hAnsiTheme="majorBidi" w:cstheme="majorBidi"/>
          <w:color w:val="17365D" w:themeColor="text2" w:themeShade="BF"/>
          <w:kern w:val="24"/>
          <w:sz w:val="24"/>
          <w:szCs w:val="24"/>
        </w:rPr>
      </w:pPr>
      <w:r w:rsidRPr="00985D8F">
        <w:rPr>
          <w:rFonts w:asciiTheme="majorBidi" w:hAnsiTheme="majorBidi" w:cstheme="majorBidi"/>
          <w:color w:val="17365D" w:themeColor="text2" w:themeShade="BF"/>
          <w:kern w:val="24"/>
          <w:sz w:val="24"/>
          <w:szCs w:val="24"/>
          <w:rtl/>
        </w:rPr>
        <w:t>وأخيراً فالعقاب وخاصة الجسدي منه قد ينتهي أحيانا بالإيذاء الجسدي للمعاقَب (كجرحه او كسر يده أو ...........).</w:t>
      </w:r>
    </w:p>
    <w:p w:rsidR="00FA6610" w:rsidRPr="00985D8F" w:rsidRDefault="00FA6610" w:rsidP="00FA6610">
      <w:pPr>
        <w:autoSpaceDE w:val="0"/>
        <w:autoSpaceDN w:val="0"/>
        <w:adjustRightInd w:val="0"/>
        <w:spacing w:after="0" w:line="240" w:lineRule="auto"/>
        <w:ind w:left="540" w:hanging="540"/>
        <w:jc w:val="right"/>
        <w:rPr>
          <w:rFonts w:asciiTheme="majorBidi" w:hAnsiTheme="majorBidi" w:cstheme="majorBidi"/>
          <w:color w:val="C00000"/>
          <w:kern w:val="24"/>
          <w:sz w:val="24"/>
          <w:szCs w:val="24"/>
          <w:rtl/>
        </w:rPr>
      </w:pPr>
      <w:r w:rsidRPr="00985D8F">
        <w:rPr>
          <w:rFonts w:asciiTheme="majorBidi" w:hAnsiTheme="majorBidi" w:cstheme="majorBidi"/>
          <w:color w:val="C00000"/>
          <w:kern w:val="24"/>
          <w:sz w:val="24"/>
          <w:szCs w:val="24"/>
          <w:rtl/>
        </w:rPr>
        <w:t>حسنات العقاب:</w:t>
      </w:r>
    </w:p>
    <w:p w:rsidR="00FA6610" w:rsidRPr="00985D8F" w:rsidRDefault="00FA6610" w:rsidP="00FA6610">
      <w:pPr>
        <w:numPr>
          <w:ilvl w:val="0"/>
          <w:numId w:val="53"/>
        </w:numPr>
        <w:autoSpaceDE w:val="0"/>
        <w:autoSpaceDN w:val="0"/>
        <w:bidi/>
        <w:adjustRightInd w:val="0"/>
        <w:spacing w:after="0" w:line="240" w:lineRule="auto"/>
        <w:ind w:left="810" w:right="540" w:hanging="810"/>
        <w:jc w:val="both"/>
        <w:rPr>
          <w:rFonts w:asciiTheme="majorBidi" w:hAnsiTheme="majorBidi" w:cstheme="majorBidi"/>
          <w:color w:val="17365D" w:themeColor="text2" w:themeShade="BF"/>
          <w:kern w:val="24"/>
          <w:sz w:val="24"/>
          <w:szCs w:val="24"/>
        </w:rPr>
      </w:pPr>
      <w:r w:rsidRPr="00985D8F">
        <w:rPr>
          <w:rFonts w:asciiTheme="majorBidi" w:hAnsiTheme="majorBidi" w:cstheme="majorBidi"/>
          <w:color w:val="17365D" w:themeColor="text2" w:themeShade="BF"/>
          <w:kern w:val="24"/>
          <w:sz w:val="24"/>
          <w:szCs w:val="24"/>
          <w:rtl/>
        </w:rPr>
        <w:t>إن الاستخدام المنظم للعقاب يساعد الفرد على التمييز بين ما هو مقبول وما هو غير مقبول.</w:t>
      </w:r>
    </w:p>
    <w:p w:rsidR="00FA6610" w:rsidRPr="00985D8F" w:rsidRDefault="00FA6610" w:rsidP="00FA6610">
      <w:pPr>
        <w:numPr>
          <w:ilvl w:val="0"/>
          <w:numId w:val="53"/>
        </w:numPr>
        <w:autoSpaceDE w:val="0"/>
        <w:autoSpaceDN w:val="0"/>
        <w:bidi/>
        <w:adjustRightInd w:val="0"/>
        <w:spacing w:after="0" w:line="240" w:lineRule="auto"/>
        <w:ind w:left="810" w:right="540" w:hanging="810"/>
        <w:jc w:val="both"/>
        <w:rPr>
          <w:rFonts w:asciiTheme="majorBidi" w:hAnsiTheme="majorBidi" w:cstheme="majorBidi"/>
          <w:color w:val="17365D" w:themeColor="text2" w:themeShade="BF"/>
          <w:kern w:val="24"/>
          <w:sz w:val="24"/>
          <w:szCs w:val="24"/>
        </w:rPr>
      </w:pPr>
      <w:r w:rsidRPr="00985D8F">
        <w:rPr>
          <w:rFonts w:asciiTheme="majorBidi" w:hAnsiTheme="majorBidi" w:cstheme="majorBidi"/>
          <w:color w:val="17365D" w:themeColor="text2" w:themeShade="BF"/>
          <w:kern w:val="24"/>
          <w:sz w:val="24"/>
          <w:szCs w:val="24"/>
          <w:rtl/>
        </w:rPr>
        <w:t>العقاب إذا ما استخدم بشكل فعال يؤدي إلى إيقاف أو تقليل السلوكيات غير التكيفية بسرعة، ولعل هذا هو السبب الرئيسي وراء استخدامه بشكل واسع في الحياة اليومية، فالعقاب ببساطة يشتمل على تعزيز مستخدمه سلبياً وذلك من خلال التخلص من المثيرات البغيضة.</w:t>
      </w:r>
    </w:p>
    <w:p w:rsidR="00FA6610" w:rsidRPr="00985D8F" w:rsidRDefault="00FA6610" w:rsidP="00FA6610">
      <w:pPr>
        <w:numPr>
          <w:ilvl w:val="0"/>
          <w:numId w:val="53"/>
        </w:numPr>
        <w:pBdr>
          <w:bottom w:val="single" w:sz="12" w:space="1" w:color="auto"/>
        </w:pBdr>
        <w:autoSpaceDE w:val="0"/>
        <w:autoSpaceDN w:val="0"/>
        <w:bidi/>
        <w:adjustRightInd w:val="0"/>
        <w:spacing w:after="0" w:line="240" w:lineRule="auto"/>
        <w:ind w:left="810" w:right="540" w:hanging="810"/>
        <w:jc w:val="both"/>
        <w:rPr>
          <w:rFonts w:asciiTheme="majorBidi" w:hAnsiTheme="majorBidi" w:cstheme="majorBidi"/>
          <w:color w:val="17365D" w:themeColor="text2" w:themeShade="BF"/>
          <w:kern w:val="24"/>
          <w:sz w:val="24"/>
          <w:szCs w:val="24"/>
        </w:rPr>
      </w:pPr>
      <w:r w:rsidRPr="00985D8F">
        <w:rPr>
          <w:rFonts w:asciiTheme="majorBidi" w:hAnsiTheme="majorBidi" w:cstheme="majorBidi"/>
          <w:color w:val="17365D" w:themeColor="text2" w:themeShade="BF"/>
          <w:kern w:val="24"/>
          <w:sz w:val="24"/>
          <w:szCs w:val="24"/>
          <w:rtl/>
        </w:rPr>
        <w:t>إن معاقبة السلوك غير المقبول يقلل من احتمال تقليد الآخرين له.</w:t>
      </w:r>
    </w:p>
    <w:p w:rsidR="006F1FD0" w:rsidRPr="006F1FD0" w:rsidRDefault="006F1FD0" w:rsidP="006F1FD0">
      <w:pPr>
        <w:autoSpaceDE w:val="0"/>
        <w:autoSpaceDN w:val="0"/>
        <w:bidi/>
        <w:adjustRightInd w:val="0"/>
        <w:spacing w:after="0" w:line="240" w:lineRule="auto"/>
        <w:ind w:right="540"/>
        <w:jc w:val="both"/>
        <w:rPr>
          <w:rFonts w:asciiTheme="majorBidi" w:hAnsiTheme="majorBidi" w:cstheme="majorBidi"/>
          <w:b/>
          <w:bCs/>
          <w:color w:val="17365D" w:themeColor="text2" w:themeShade="BF"/>
          <w:kern w:val="24"/>
          <w:sz w:val="24"/>
          <w:szCs w:val="24"/>
          <w:u w:val="single"/>
          <w:rtl/>
        </w:rPr>
      </w:pPr>
    </w:p>
    <w:p w:rsidR="00FA6610" w:rsidRPr="006F1FD0" w:rsidRDefault="00FA6610" w:rsidP="00FA6610">
      <w:pPr>
        <w:autoSpaceDE w:val="0"/>
        <w:autoSpaceDN w:val="0"/>
        <w:adjustRightInd w:val="0"/>
        <w:spacing w:after="0" w:line="240" w:lineRule="auto"/>
        <w:ind w:left="540" w:hanging="540"/>
        <w:jc w:val="center"/>
        <w:rPr>
          <w:rFonts w:asciiTheme="majorBidi" w:hAnsiTheme="majorBidi" w:cstheme="majorBidi"/>
          <w:b/>
          <w:bCs/>
          <w:color w:val="9BBB59" w:themeColor="accent3"/>
          <w:kern w:val="24"/>
          <w:sz w:val="24"/>
          <w:szCs w:val="24"/>
          <w:u w:val="single"/>
        </w:rPr>
      </w:pPr>
      <w:r w:rsidRPr="006F1FD0">
        <w:rPr>
          <w:rFonts w:asciiTheme="majorBidi" w:hAnsiTheme="majorBidi" w:cstheme="majorBidi"/>
          <w:b/>
          <w:bCs/>
          <w:color w:val="9BBB59" w:themeColor="accent3"/>
          <w:kern w:val="24"/>
          <w:sz w:val="24"/>
          <w:szCs w:val="24"/>
          <w:u w:val="single"/>
          <w:rtl/>
        </w:rPr>
        <w:t>المحاضرة الثانية عشرة</w:t>
      </w:r>
    </w:p>
    <w:p w:rsidR="00FA6610" w:rsidRPr="00985D8F" w:rsidRDefault="00FA6610" w:rsidP="00FA6610">
      <w:pPr>
        <w:autoSpaceDE w:val="0"/>
        <w:autoSpaceDN w:val="0"/>
        <w:adjustRightInd w:val="0"/>
        <w:spacing w:after="0" w:line="240" w:lineRule="auto"/>
        <w:ind w:left="540" w:hanging="540"/>
        <w:jc w:val="right"/>
        <w:rPr>
          <w:rFonts w:asciiTheme="majorBidi" w:hAnsiTheme="majorBidi" w:cstheme="majorBidi"/>
          <w:color w:val="17365D" w:themeColor="text2" w:themeShade="BF"/>
          <w:kern w:val="24"/>
          <w:sz w:val="24"/>
          <w:szCs w:val="24"/>
        </w:rPr>
      </w:pPr>
      <w:r w:rsidRPr="00985D8F">
        <w:rPr>
          <w:rFonts w:asciiTheme="majorBidi" w:hAnsiTheme="majorBidi" w:cstheme="majorBidi"/>
          <w:color w:val="17365D" w:themeColor="text2" w:themeShade="BF"/>
          <w:kern w:val="24"/>
          <w:sz w:val="24"/>
          <w:szCs w:val="24"/>
          <w:rtl/>
        </w:rPr>
        <w:t>العقاب وبدائله</w:t>
      </w:r>
    </w:p>
    <w:p w:rsidR="00FA6610" w:rsidRPr="00985D8F" w:rsidRDefault="00FA6610" w:rsidP="00FA6610">
      <w:pPr>
        <w:autoSpaceDE w:val="0"/>
        <w:autoSpaceDN w:val="0"/>
        <w:adjustRightInd w:val="0"/>
        <w:spacing w:after="0" w:line="240" w:lineRule="auto"/>
        <w:ind w:left="540" w:hanging="540"/>
        <w:jc w:val="right"/>
        <w:rPr>
          <w:rFonts w:asciiTheme="majorBidi" w:hAnsiTheme="majorBidi" w:cstheme="majorBidi"/>
          <w:color w:val="C00000"/>
          <w:kern w:val="24"/>
          <w:sz w:val="24"/>
          <w:szCs w:val="24"/>
        </w:rPr>
      </w:pPr>
      <w:r w:rsidRPr="00985D8F">
        <w:rPr>
          <w:rFonts w:asciiTheme="majorBidi" w:hAnsiTheme="majorBidi" w:cstheme="majorBidi"/>
          <w:color w:val="C00000"/>
          <w:kern w:val="24"/>
          <w:sz w:val="24"/>
          <w:szCs w:val="24"/>
          <w:rtl/>
        </w:rPr>
        <w:t>الإطفاء</w:t>
      </w:r>
    </w:p>
    <w:p w:rsidR="00FA6610" w:rsidRPr="00985D8F" w:rsidRDefault="00FA6610" w:rsidP="00FA6610">
      <w:pPr>
        <w:autoSpaceDE w:val="0"/>
        <w:autoSpaceDN w:val="0"/>
        <w:bidi/>
        <w:adjustRightInd w:val="0"/>
        <w:spacing w:after="0" w:line="240" w:lineRule="auto"/>
        <w:ind w:right="540" w:hanging="540"/>
        <w:jc w:val="both"/>
        <w:rPr>
          <w:rFonts w:asciiTheme="majorBidi" w:hAnsiTheme="majorBidi" w:cstheme="majorBidi"/>
          <w:color w:val="17365D" w:themeColor="text2" w:themeShade="BF"/>
          <w:kern w:val="24"/>
          <w:sz w:val="24"/>
          <w:szCs w:val="24"/>
          <w:rtl/>
        </w:rPr>
      </w:pPr>
      <w:r w:rsidRPr="00985D8F">
        <w:rPr>
          <w:rFonts w:asciiTheme="majorBidi" w:hAnsiTheme="majorBidi" w:cstheme="majorBidi"/>
          <w:color w:val="17365D" w:themeColor="text2" w:themeShade="BF"/>
          <w:kern w:val="24"/>
          <w:sz w:val="24"/>
          <w:szCs w:val="24"/>
          <w:rtl/>
        </w:rPr>
        <w:t xml:space="preserve">إذا كان السلوك الذي يعزز يقوى ويستمر فالسلوك الذي لا يعزز يضعف وقد يتوقف نهائياً بعد فترة زمنية معينة، وهذا هو الافتراض الذي يستند إليه إجراء تقليل السلوك المسمى (بالإطفاء أو التجاهل المنظم) </w:t>
      </w:r>
    </w:p>
    <w:p w:rsidR="00FA6610" w:rsidRPr="00985D8F" w:rsidRDefault="00FA6610" w:rsidP="00FA6610">
      <w:pPr>
        <w:autoSpaceDE w:val="0"/>
        <w:autoSpaceDN w:val="0"/>
        <w:bidi/>
        <w:adjustRightInd w:val="0"/>
        <w:spacing w:after="0" w:line="240" w:lineRule="auto"/>
        <w:ind w:right="540" w:hanging="540"/>
        <w:jc w:val="both"/>
        <w:rPr>
          <w:rFonts w:asciiTheme="majorBidi" w:hAnsiTheme="majorBidi" w:cstheme="majorBidi"/>
          <w:color w:val="17365D" w:themeColor="text2" w:themeShade="BF"/>
          <w:kern w:val="24"/>
          <w:sz w:val="24"/>
          <w:szCs w:val="24"/>
        </w:rPr>
      </w:pPr>
      <w:r w:rsidRPr="00985D8F">
        <w:rPr>
          <w:rFonts w:asciiTheme="majorBidi" w:hAnsiTheme="majorBidi" w:cstheme="majorBidi"/>
          <w:color w:val="17365D" w:themeColor="text2" w:themeShade="BF"/>
          <w:kern w:val="24"/>
          <w:sz w:val="24"/>
          <w:szCs w:val="24"/>
          <w:rtl/>
        </w:rPr>
        <w:t>فالإطفاء لا يشتمل على استخدام المثيرات البغيضة لتقليل السلوك غير المقبول، ولكنه يشتمل على إيقاف أو إلغاء المعززات التي كانت تتبع السلوك المقبول في الماضي والتي كانت تحافظ على استمراريته.</w:t>
      </w:r>
    </w:p>
    <w:p w:rsidR="00FA6610" w:rsidRPr="00985D8F" w:rsidRDefault="00FA6610" w:rsidP="00FA6610">
      <w:pPr>
        <w:autoSpaceDE w:val="0"/>
        <w:autoSpaceDN w:val="0"/>
        <w:bidi/>
        <w:adjustRightInd w:val="0"/>
        <w:spacing w:after="0" w:line="240" w:lineRule="auto"/>
        <w:ind w:right="540" w:hanging="540"/>
        <w:jc w:val="both"/>
        <w:rPr>
          <w:rFonts w:asciiTheme="majorBidi" w:hAnsiTheme="majorBidi" w:cstheme="majorBidi"/>
          <w:color w:val="17365D" w:themeColor="text2" w:themeShade="BF"/>
          <w:kern w:val="24"/>
          <w:sz w:val="24"/>
          <w:szCs w:val="24"/>
        </w:rPr>
      </w:pPr>
    </w:p>
    <w:p w:rsidR="00FA6610" w:rsidRPr="00985D8F" w:rsidRDefault="00FA6610" w:rsidP="00FA6610">
      <w:pPr>
        <w:autoSpaceDE w:val="0"/>
        <w:autoSpaceDN w:val="0"/>
        <w:bidi/>
        <w:adjustRightInd w:val="0"/>
        <w:spacing w:after="0" w:line="240" w:lineRule="auto"/>
        <w:ind w:right="540" w:hanging="540"/>
        <w:rPr>
          <w:rFonts w:asciiTheme="majorBidi" w:hAnsiTheme="majorBidi" w:cstheme="majorBidi"/>
          <w:color w:val="C00000"/>
          <w:kern w:val="24"/>
          <w:sz w:val="24"/>
          <w:szCs w:val="24"/>
          <w:rtl/>
        </w:rPr>
      </w:pPr>
      <w:r w:rsidRPr="00985D8F">
        <w:rPr>
          <w:rFonts w:asciiTheme="majorBidi" w:hAnsiTheme="majorBidi" w:cstheme="majorBidi"/>
          <w:color w:val="C00000"/>
          <w:kern w:val="24"/>
          <w:sz w:val="24"/>
          <w:szCs w:val="24"/>
          <w:rtl/>
        </w:rPr>
        <w:t>كيفية استخدام الإطفاء</w:t>
      </w:r>
    </w:p>
    <w:p w:rsidR="00FA6610" w:rsidRPr="00985D8F" w:rsidRDefault="00FA6610" w:rsidP="00FA6610">
      <w:pPr>
        <w:autoSpaceDE w:val="0"/>
        <w:autoSpaceDN w:val="0"/>
        <w:bidi/>
        <w:adjustRightInd w:val="0"/>
        <w:spacing w:after="0" w:line="240" w:lineRule="auto"/>
        <w:ind w:right="540" w:hanging="540"/>
        <w:jc w:val="both"/>
        <w:rPr>
          <w:rFonts w:asciiTheme="majorBidi" w:hAnsiTheme="majorBidi" w:cstheme="majorBidi"/>
          <w:color w:val="17365D" w:themeColor="text2" w:themeShade="BF"/>
          <w:kern w:val="24"/>
          <w:sz w:val="24"/>
          <w:szCs w:val="24"/>
          <w:rtl/>
        </w:rPr>
      </w:pPr>
      <w:r w:rsidRPr="00985D8F">
        <w:rPr>
          <w:rFonts w:asciiTheme="majorBidi" w:hAnsiTheme="majorBidi" w:cstheme="majorBidi"/>
          <w:color w:val="17365D" w:themeColor="text2" w:themeShade="BF"/>
          <w:kern w:val="24"/>
          <w:sz w:val="24"/>
          <w:szCs w:val="24"/>
          <w:rtl/>
        </w:rPr>
        <w:t>من أجل زيادة احتمال نجاح الإطفاء فنحن نحتاج إلى أخذ النقاط التالية بعين الاهتمام:</w:t>
      </w:r>
    </w:p>
    <w:p w:rsidR="00FA6610" w:rsidRPr="00985D8F" w:rsidRDefault="00FA6610" w:rsidP="00FA6610">
      <w:pPr>
        <w:numPr>
          <w:ilvl w:val="0"/>
          <w:numId w:val="36"/>
        </w:numPr>
        <w:autoSpaceDE w:val="0"/>
        <w:autoSpaceDN w:val="0"/>
        <w:bidi/>
        <w:adjustRightInd w:val="0"/>
        <w:spacing w:after="0" w:line="240" w:lineRule="auto"/>
        <w:ind w:left="720" w:right="540" w:hanging="720"/>
        <w:jc w:val="both"/>
        <w:rPr>
          <w:rFonts w:asciiTheme="majorBidi" w:hAnsiTheme="majorBidi" w:cstheme="majorBidi"/>
          <w:color w:val="17365D" w:themeColor="text2" w:themeShade="BF"/>
          <w:kern w:val="24"/>
          <w:sz w:val="24"/>
          <w:szCs w:val="24"/>
        </w:rPr>
      </w:pPr>
      <w:r w:rsidRPr="00985D8F">
        <w:rPr>
          <w:rFonts w:asciiTheme="majorBidi" w:hAnsiTheme="majorBidi" w:cstheme="majorBidi"/>
          <w:color w:val="17365D" w:themeColor="text2" w:themeShade="BF"/>
          <w:kern w:val="24"/>
          <w:sz w:val="24"/>
          <w:szCs w:val="24"/>
          <w:rtl/>
        </w:rPr>
        <w:t>يجب تحديد معززات الفرد، ويتم ذلك من خلال الملاحظة المباشرة وبالطبع قد يكون هناك أكثر من معزز واحد لذا علينا تحديد كل المعززات من أجل إيقافها جميعاً.</w:t>
      </w:r>
    </w:p>
    <w:p w:rsidR="00FA6610" w:rsidRPr="00985D8F" w:rsidRDefault="00FA6610" w:rsidP="00FA6610">
      <w:pPr>
        <w:numPr>
          <w:ilvl w:val="0"/>
          <w:numId w:val="36"/>
        </w:numPr>
        <w:autoSpaceDE w:val="0"/>
        <w:autoSpaceDN w:val="0"/>
        <w:bidi/>
        <w:adjustRightInd w:val="0"/>
        <w:spacing w:after="0" w:line="240" w:lineRule="auto"/>
        <w:ind w:left="720" w:right="540" w:hanging="720"/>
        <w:jc w:val="both"/>
        <w:rPr>
          <w:rFonts w:asciiTheme="majorBidi" w:hAnsiTheme="majorBidi" w:cstheme="majorBidi"/>
          <w:color w:val="17365D" w:themeColor="text2" w:themeShade="BF"/>
          <w:kern w:val="24"/>
          <w:sz w:val="24"/>
          <w:szCs w:val="24"/>
        </w:rPr>
      </w:pPr>
      <w:r w:rsidRPr="00985D8F">
        <w:rPr>
          <w:rFonts w:asciiTheme="majorBidi" w:hAnsiTheme="majorBidi" w:cstheme="majorBidi"/>
          <w:color w:val="17365D" w:themeColor="text2" w:themeShade="BF"/>
          <w:kern w:val="24"/>
          <w:sz w:val="24"/>
          <w:szCs w:val="24"/>
          <w:rtl/>
        </w:rPr>
        <w:t>إن استخدام إجراءات تعديل السلوك بشكل منظم ذو أهمية قصوى لنجاحها، وهذا المبدأ يكتسب أهمية خاصة عند استخدام الإطفاء.</w:t>
      </w:r>
    </w:p>
    <w:p w:rsidR="00FA6610" w:rsidRPr="00985D8F" w:rsidRDefault="00FA6610" w:rsidP="00FA6610">
      <w:pPr>
        <w:numPr>
          <w:ilvl w:val="0"/>
          <w:numId w:val="36"/>
        </w:numPr>
        <w:autoSpaceDE w:val="0"/>
        <w:autoSpaceDN w:val="0"/>
        <w:bidi/>
        <w:adjustRightInd w:val="0"/>
        <w:spacing w:after="0" w:line="240" w:lineRule="auto"/>
        <w:ind w:left="720" w:right="540" w:hanging="720"/>
        <w:jc w:val="both"/>
        <w:rPr>
          <w:rFonts w:asciiTheme="majorBidi" w:hAnsiTheme="majorBidi" w:cstheme="majorBidi"/>
          <w:color w:val="17365D" w:themeColor="text2" w:themeShade="BF"/>
          <w:kern w:val="24"/>
          <w:sz w:val="24"/>
          <w:szCs w:val="24"/>
        </w:rPr>
      </w:pPr>
      <w:r w:rsidRPr="00985D8F">
        <w:rPr>
          <w:rFonts w:asciiTheme="majorBidi" w:hAnsiTheme="majorBidi" w:cstheme="majorBidi"/>
          <w:color w:val="17365D" w:themeColor="text2" w:themeShade="BF"/>
          <w:kern w:val="24"/>
          <w:sz w:val="24"/>
          <w:szCs w:val="24"/>
          <w:rtl/>
        </w:rPr>
        <w:lastRenderedPageBreak/>
        <w:t>يجب تحديد المواقف التي سيحدث فيها الإطفاء ويجب توضيح ذلك جيداً للفرد قبل البدء بتطبيق الإجراء.</w:t>
      </w:r>
    </w:p>
    <w:p w:rsidR="00FA6610" w:rsidRPr="00985D8F" w:rsidRDefault="00FA6610" w:rsidP="00FA6610">
      <w:pPr>
        <w:numPr>
          <w:ilvl w:val="0"/>
          <w:numId w:val="36"/>
        </w:numPr>
        <w:autoSpaceDE w:val="0"/>
        <w:autoSpaceDN w:val="0"/>
        <w:bidi/>
        <w:adjustRightInd w:val="0"/>
        <w:spacing w:after="0" w:line="240" w:lineRule="auto"/>
        <w:ind w:left="720" w:right="540" w:hanging="720"/>
        <w:jc w:val="both"/>
        <w:rPr>
          <w:rFonts w:asciiTheme="majorBidi" w:hAnsiTheme="majorBidi" w:cstheme="majorBidi"/>
          <w:color w:val="17365D" w:themeColor="text2" w:themeShade="BF"/>
          <w:kern w:val="24"/>
          <w:sz w:val="24"/>
          <w:szCs w:val="24"/>
        </w:rPr>
      </w:pPr>
      <w:r w:rsidRPr="00985D8F">
        <w:rPr>
          <w:rFonts w:asciiTheme="majorBidi" w:hAnsiTheme="majorBidi" w:cstheme="majorBidi"/>
          <w:color w:val="17365D" w:themeColor="text2" w:themeShade="BF"/>
          <w:kern w:val="24"/>
          <w:sz w:val="24"/>
          <w:szCs w:val="24"/>
          <w:rtl/>
        </w:rPr>
        <w:t>الإطفاء حتى لو استخدم بمفرده إجراء فعال لتقليل السلوك ويكون أكثر فعالية إذا علمنا على تعزيز السلوكيات المقبولة في الوقت نفسه.</w:t>
      </w:r>
    </w:p>
    <w:p w:rsidR="00FA6610" w:rsidRPr="00985D8F" w:rsidRDefault="00FA6610" w:rsidP="00FA6610">
      <w:pPr>
        <w:numPr>
          <w:ilvl w:val="0"/>
          <w:numId w:val="36"/>
        </w:numPr>
        <w:autoSpaceDE w:val="0"/>
        <w:autoSpaceDN w:val="0"/>
        <w:bidi/>
        <w:adjustRightInd w:val="0"/>
        <w:spacing w:after="0" w:line="240" w:lineRule="auto"/>
        <w:ind w:left="720" w:right="540" w:hanging="720"/>
        <w:jc w:val="both"/>
        <w:rPr>
          <w:rFonts w:asciiTheme="majorBidi" w:hAnsiTheme="majorBidi" w:cstheme="majorBidi"/>
          <w:color w:val="17365D" w:themeColor="text2" w:themeShade="BF"/>
          <w:kern w:val="24"/>
          <w:sz w:val="24"/>
          <w:szCs w:val="24"/>
        </w:rPr>
      </w:pPr>
      <w:r w:rsidRPr="00985D8F">
        <w:rPr>
          <w:rFonts w:asciiTheme="majorBidi" w:hAnsiTheme="majorBidi" w:cstheme="majorBidi"/>
          <w:color w:val="17365D" w:themeColor="text2" w:themeShade="BF"/>
          <w:kern w:val="24"/>
          <w:sz w:val="24"/>
          <w:szCs w:val="24"/>
          <w:rtl/>
        </w:rPr>
        <w:t>يجب التأكد من أن كل من يهمهم الأمر (كالوالدين، الزملاْ، والمعلمين إلخ ...) سيساهمون في إنجاح الإجراء، وذلك بالامتناع عن تعزيز الفرد أثناء خضوع سلوكه غير المقبول للإطفاء فتعزيز السلوك ولو مرة واحدة أثناء خضوعه للإطفاء سيؤدي ببساطة إلى فشل الإجراء.</w:t>
      </w:r>
    </w:p>
    <w:p w:rsidR="00FA6610" w:rsidRPr="00985D8F" w:rsidRDefault="00FA6610" w:rsidP="00FA6610">
      <w:pPr>
        <w:autoSpaceDE w:val="0"/>
        <w:autoSpaceDN w:val="0"/>
        <w:bidi/>
        <w:adjustRightInd w:val="0"/>
        <w:spacing w:after="0" w:line="240" w:lineRule="auto"/>
        <w:ind w:right="540" w:hanging="540"/>
        <w:jc w:val="both"/>
        <w:rPr>
          <w:rFonts w:asciiTheme="majorBidi" w:hAnsiTheme="majorBidi" w:cstheme="majorBidi"/>
          <w:color w:val="E36C0A" w:themeColor="accent6" w:themeShade="BF"/>
          <w:kern w:val="24"/>
          <w:sz w:val="24"/>
          <w:szCs w:val="24"/>
          <w:rtl/>
        </w:rPr>
      </w:pPr>
      <w:r w:rsidRPr="00985D8F">
        <w:rPr>
          <w:rFonts w:asciiTheme="majorBidi" w:hAnsiTheme="majorBidi" w:cstheme="majorBidi"/>
          <w:color w:val="E36C0A" w:themeColor="accent6" w:themeShade="BF"/>
          <w:kern w:val="24"/>
          <w:sz w:val="24"/>
          <w:szCs w:val="24"/>
          <w:rtl/>
        </w:rPr>
        <w:t>كذلك فإن الاستخدام الفعال للإطفاء يستلزم الانتباه إلى الخصائص التالية التي يتصف بها السلوك عند خضوعه لهذا الإجراء:</w:t>
      </w:r>
    </w:p>
    <w:p w:rsidR="00FA6610" w:rsidRPr="00985D8F" w:rsidRDefault="00FA6610" w:rsidP="00FA6610">
      <w:pPr>
        <w:numPr>
          <w:ilvl w:val="0"/>
          <w:numId w:val="36"/>
        </w:numPr>
        <w:autoSpaceDE w:val="0"/>
        <w:autoSpaceDN w:val="0"/>
        <w:bidi/>
        <w:adjustRightInd w:val="0"/>
        <w:spacing w:after="0" w:line="240" w:lineRule="auto"/>
        <w:ind w:left="720" w:right="540" w:hanging="720"/>
        <w:jc w:val="both"/>
        <w:rPr>
          <w:rFonts w:asciiTheme="majorBidi" w:hAnsiTheme="majorBidi" w:cstheme="majorBidi"/>
          <w:color w:val="17365D" w:themeColor="text2" w:themeShade="BF"/>
          <w:kern w:val="24"/>
          <w:sz w:val="24"/>
          <w:szCs w:val="24"/>
        </w:rPr>
      </w:pPr>
      <w:r w:rsidRPr="00985D8F">
        <w:rPr>
          <w:rFonts w:asciiTheme="majorBidi" w:hAnsiTheme="majorBidi" w:cstheme="majorBidi"/>
          <w:color w:val="17365D" w:themeColor="text2" w:themeShade="BF"/>
          <w:kern w:val="24"/>
          <w:sz w:val="24"/>
          <w:szCs w:val="24"/>
          <w:rtl/>
        </w:rPr>
        <w:t>بالرغم من أن الإطفاء إجراء تقليل إلا أن السلوك يقوى تقليدياً في البداية بدلاً من أن يضعف، لأن الطفل سوف يبدي مقاومة عنيفة في البداية لتوقف التعزيز وذلك للحصول عليه.</w:t>
      </w:r>
    </w:p>
    <w:p w:rsidR="00FA6610" w:rsidRPr="00985D8F" w:rsidRDefault="00FA6610" w:rsidP="00FA6610">
      <w:pPr>
        <w:numPr>
          <w:ilvl w:val="0"/>
          <w:numId w:val="36"/>
        </w:numPr>
        <w:autoSpaceDE w:val="0"/>
        <w:autoSpaceDN w:val="0"/>
        <w:bidi/>
        <w:adjustRightInd w:val="0"/>
        <w:spacing w:after="0" w:line="240" w:lineRule="auto"/>
        <w:ind w:left="720" w:right="540" w:hanging="720"/>
        <w:jc w:val="both"/>
        <w:rPr>
          <w:rFonts w:asciiTheme="majorBidi" w:hAnsiTheme="majorBidi" w:cstheme="majorBidi"/>
          <w:color w:val="17365D" w:themeColor="text2" w:themeShade="BF"/>
          <w:kern w:val="24"/>
          <w:sz w:val="24"/>
          <w:szCs w:val="24"/>
        </w:rPr>
      </w:pPr>
      <w:r w:rsidRPr="00985D8F">
        <w:rPr>
          <w:rFonts w:asciiTheme="majorBidi" w:hAnsiTheme="majorBidi" w:cstheme="majorBidi"/>
          <w:color w:val="17365D" w:themeColor="text2" w:themeShade="BF"/>
          <w:kern w:val="24"/>
          <w:sz w:val="24"/>
          <w:szCs w:val="24"/>
          <w:rtl/>
        </w:rPr>
        <w:t>كذلك فالإطفاء يؤدي إلى ظهور استجابات انفعالية مختلفة في البداية (كالعدوان والغضب) وخاصة في المراحل الأولى.</w:t>
      </w:r>
    </w:p>
    <w:p w:rsidR="00FA6610" w:rsidRPr="00985D8F" w:rsidRDefault="00FA6610" w:rsidP="00FA6610">
      <w:pPr>
        <w:numPr>
          <w:ilvl w:val="0"/>
          <w:numId w:val="36"/>
        </w:numPr>
        <w:autoSpaceDE w:val="0"/>
        <w:autoSpaceDN w:val="0"/>
        <w:bidi/>
        <w:adjustRightInd w:val="0"/>
        <w:spacing w:after="0" w:line="240" w:lineRule="auto"/>
        <w:ind w:left="720" w:right="540" w:hanging="720"/>
        <w:jc w:val="both"/>
        <w:rPr>
          <w:rFonts w:asciiTheme="majorBidi" w:hAnsiTheme="majorBidi" w:cstheme="majorBidi"/>
          <w:color w:val="17365D" w:themeColor="text2" w:themeShade="BF"/>
          <w:kern w:val="24"/>
          <w:sz w:val="24"/>
          <w:szCs w:val="24"/>
        </w:rPr>
      </w:pPr>
      <w:r w:rsidRPr="00985D8F">
        <w:rPr>
          <w:rFonts w:asciiTheme="majorBidi" w:hAnsiTheme="majorBidi" w:cstheme="majorBidi"/>
          <w:color w:val="17365D" w:themeColor="text2" w:themeShade="BF"/>
          <w:kern w:val="24"/>
          <w:sz w:val="24"/>
          <w:szCs w:val="24"/>
          <w:rtl/>
        </w:rPr>
        <w:t>الإطفاء لا يعمل على إيقاف السلوك فوراً بل إن توقف السلوك غالباً ما يكون تدريجياً.</w:t>
      </w:r>
    </w:p>
    <w:p w:rsidR="00FA6610" w:rsidRPr="00985D8F" w:rsidRDefault="00FA6610" w:rsidP="00FA6610">
      <w:pPr>
        <w:numPr>
          <w:ilvl w:val="0"/>
          <w:numId w:val="36"/>
        </w:numPr>
        <w:autoSpaceDE w:val="0"/>
        <w:autoSpaceDN w:val="0"/>
        <w:bidi/>
        <w:adjustRightInd w:val="0"/>
        <w:spacing w:after="0" w:line="240" w:lineRule="auto"/>
        <w:ind w:left="720" w:right="540" w:hanging="720"/>
        <w:jc w:val="both"/>
        <w:rPr>
          <w:rFonts w:asciiTheme="majorBidi" w:hAnsiTheme="majorBidi" w:cstheme="majorBidi"/>
          <w:color w:val="17365D" w:themeColor="text2" w:themeShade="BF"/>
          <w:kern w:val="24"/>
          <w:sz w:val="24"/>
          <w:szCs w:val="24"/>
        </w:rPr>
      </w:pPr>
      <w:r w:rsidRPr="00985D8F">
        <w:rPr>
          <w:rFonts w:asciiTheme="majorBidi" w:hAnsiTheme="majorBidi" w:cstheme="majorBidi"/>
          <w:color w:val="17365D" w:themeColor="text2" w:themeShade="BF"/>
          <w:kern w:val="24"/>
          <w:sz w:val="24"/>
          <w:szCs w:val="24"/>
          <w:rtl/>
        </w:rPr>
        <w:t>في بعض الأحيان قد يظهر السلوك من جديد بعد اختفائه وهذه الظاهرة تسمى بالاستعادة التلقائية. إن مُعدِل السلوك لا يولي اهتماماً كبيراً بهذه الظاهرة لأنها سرعان ما تزول إذا تم تجاهلها.</w:t>
      </w:r>
    </w:p>
    <w:p w:rsidR="00FA6610" w:rsidRPr="00985D8F" w:rsidRDefault="00FA6610" w:rsidP="00FA6610">
      <w:pPr>
        <w:autoSpaceDE w:val="0"/>
        <w:autoSpaceDN w:val="0"/>
        <w:bidi/>
        <w:adjustRightInd w:val="0"/>
        <w:spacing w:after="0" w:line="240" w:lineRule="auto"/>
        <w:ind w:right="540" w:hanging="540"/>
        <w:jc w:val="both"/>
        <w:rPr>
          <w:rFonts w:asciiTheme="majorBidi" w:hAnsiTheme="majorBidi" w:cstheme="majorBidi"/>
          <w:color w:val="17365D" w:themeColor="text2" w:themeShade="BF"/>
          <w:kern w:val="24"/>
          <w:sz w:val="24"/>
          <w:szCs w:val="24"/>
        </w:rPr>
      </w:pPr>
      <w:r w:rsidRPr="00985D8F">
        <w:rPr>
          <w:rFonts w:asciiTheme="majorBidi" w:hAnsiTheme="majorBidi" w:cstheme="majorBidi"/>
          <w:color w:val="17365D" w:themeColor="text2" w:themeShade="BF"/>
          <w:kern w:val="24"/>
          <w:sz w:val="24"/>
          <w:szCs w:val="24"/>
          <w:rtl/>
        </w:rPr>
        <w:t>وهذه الخصائص لا تقلل من أهمية الإطفاء بالطبع، فهذا الإجراء إذا ما استخدم بشكل فعال يزيل السلوك غير المرغوب فيه وعادة يكون أثره دائماً.</w:t>
      </w:r>
    </w:p>
    <w:p w:rsidR="00FA6610" w:rsidRPr="00985D8F" w:rsidRDefault="00FA6610" w:rsidP="00FA6610">
      <w:pPr>
        <w:autoSpaceDE w:val="0"/>
        <w:autoSpaceDN w:val="0"/>
        <w:adjustRightInd w:val="0"/>
        <w:spacing w:after="0" w:line="240" w:lineRule="auto"/>
        <w:ind w:left="540" w:hanging="540"/>
        <w:jc w:val="right"/>
        <w:rPr>
          <w:rFonts w:asciiTheme="majorBidi" w:hAnsiTheme="majorBidi" w:cstheme="majorBidi"/>
          <w:color w:val="C00000"/>
          <w:kern w:val="24"/>
          <w:sz w:val="24"/>
          <w:szCs w:val="24"/>
        </w:rPr>
      </w:pPr>
      <w:r w:rsidRPr="00985D8F">
        <w:rPr>
          <w:rFonts w:asciiTheme="majorBidi" w:hAnsiTheme="majorBidi" w:cstheme="majorBidi"/>
          <w:color w:val="C00000"/>
          <w:kern w:val="24"/>
          <w:sz w:val="24"/>
          <w:szCs w:val="24"/>
          <w:rtl/>
        </w:rPr>
        <w:t>إجراءات التقليل المستندة إلى التعزيز</w:t>
      </w:r>
    </w:p>
    <w:p w:rsidR="00FA6610" w:rsidRPr="00985D8F" w:rsidRDefault="00FA6610" w:rsidP="00FA6610">
      <w:pPr>
        <w:autoSpaceDE w:val="0"/>
        <w:autoSpaceDN w:val="0"/>
        <w:bidi/>
        <w:adjustRightInd w:val="0"/>
        <w:spacing w:after="0" w:line="240" w:lineRule="auto"/>
        <w:ind w:right="540" w:hanging="540"/>
        <w:jc w:val="both"/>
        <w:rPr>
          <w:rFonts w:asciiTheme="majorBidi" w:hAnsiTheme="majorBidi" w:cstheme="majorBidi"/>
          <w:color w:val="17365D" w:themeColor="text2" w:themeShade="BF"/>
          <w:kern w:val="24"/>
          <w:sz w:val="24"/>
          <w:szCs w:val="24"/>
          <w:rtl/>
        </w:rPr>
      </w:pPr>
      <w:r w:rsidRPr="00985D8F">
        <w:rPr>
          <w:rFonts w:asciiTheme="majorBidi" w:hAnsiTheme="majorBidi" w:cstheme="majorBidi"/>
          <w:color w:val="17365D" w:themeColor="text2" w:themeShade="BF"/>
          <w:kern w:val="24"/>
          <w:sz w:val="24"/>
          <w:szCs w:val="24"/>
          <w:rtl/>
        </w:rPr>
        <w:t xml:space="preserve">لعل أكثر إجراءات تقليل السلوك إيجابية هي الإجراءات المستندة إلى التعزيز </w:t>
      </w:r>
      <w:r w:rsidRPr="00985D8F">
        <w:rPr>
          <w:rFonts w:asciiTheme="majorBidi" w:hAnsiTheme="majorBidi" w:cstheme="majorBidi"/>
          <w:i/>
          <w:iCs/>
          <w:color w:val="17365D" w:themeColor="text2" w:themeShade="BF"/>
          <w:kern w:val="24"/>
          <w:sz w:val="24"/>
          <w:szCs w:val="24"/>
          <w:rtl/>
        </w:rPr>
        <w:t>ولهذا تسمى هذه الإجراءات بإجراءات التقليل الإيجابية.</w:t>
      </w:r>
    </w:p>
    <w:p w:rsidR="00FA6610" w:rsidRPr="00985D8F" w:rsidRDefault="00FA6610" w:rsidP="00FA6610">
      <w:pPr>
        <w:autoSpaceDE w:val="0"/>
        <w:autoSpaceDN w:val="0"/>
        <w:bidi/>
        <w:adjustRightInd w:val="0"/>
        <w:spacing w:after="0" w:line="240" w:lineRule="auto"/>
        <w:ind w:right="540" w:hanging="540"/>
        <w:jc w:val="both"/>
        <w:rPr>
          <w:rFonts w:asciiTheme="majorBidi" w:hAnsiTheme="majorBidi" w:cstheme="majorBidi"/>
          <w:color w:val="E36C0A" w:themeColor="accent6" w:themeShade="BF"/>
          <w:kern w:val="24"/>
          <w:sz w:val="24"/>
          <w:szCs w:val="24"/>
        </w:rPr>
      </w:pPr>
      <w:r w:rsidRPr="00985D8F">
        <w:rPr>
          <w:rFonts w:asciiTheme="majorBidi" w:hAnsiTheme="majorBidi" w:cstheme="majorBidi"/>
          <w:color w:val="E36C0A" w:themeColor="accent6" w:themeShade="BF"/>
          <w:kern w:val="24"/>
          <w:sz w:val="24"/>
          <w:szCs w:val="24"/>
          <w:rtl/>
        </w:rPr>
        <w:t>والسؤال الذي يطرح نفسه هنا كيف نستخدم التعزيز (وهو الإجراء الذي يعمل على تقوية السلوك) بهدف تقليل السلوك، إن بالإمكان تحقيق ذلك من خلال الطرق الثلاث التالية:</w:t>
      </w:r>
    </w:p>
    <w:p w:rsidR="00FA6610" w:rsidRPr="00985D8F" w:rsidRDefault="00FA6610" w:rsidP="00FA6610">
      <w:pPr>
        <w:numPr>
          <w:ilvl w:val="0"/>
          <w:numId w:val="53"/>
        </w:numPr>
        <w:autoSpaceDE w:val="0"/>
        <w:autoSpaceDN w:val="0"/>
        <w:bidi/>
        <w:adjustRightInd w:val="0"/>
        <w:spacing w:after="0" w:line="240" w:lineRule="auto"/>
        <w:ind w:right="540"/>
        <w:jc w:val="both"/>
        <w:rPr>
          <w:rFonts w:asciiTheme="majorBidi" w:hAnsiTheme="majorBidi" w:cstheme="majorBidi"/>
          <w:color w:val="17365D" w:themeColor="text2" w:themeShade="BF"/>
          <w:kern w:val="24"/>
          <w:sz w:val="24"/>
          <w:szCs w:val="24"/>
        </w:rPr>
      </w:pPr>
      <w:r w:rsidRPr="00985D8F">
        <w:rPr>
          <w:rFonts w:asciiTheme="majorBidi" w:hAnsiTheme="majorBidi" w:cstheme="majorBidi"/>
          <w:color w:val="17365D" w:themeColor="text2" w:themeShade="BF"/>
          <w:kern w:val="24"/>
          <w:sz w:val="24"/>
          <w:szCs w:val="24"/>
          <w:rtl/>
        </w:rPr>
        <w:t>التعزيز التفاضلي للسلوكيات الأخرى.</w:t>
      </w:r>
    </w:p>
    <w:p w:rsidR="00FA6610" w:rsidRPr="00985D8F" w:rsidRDefault="00FA6610" w:rsidP="00FA6610">
      <w:pPr>
        <w:numPr>
          <w:ilvl w:val="0"/>
          <w:numId w:val="53"/>
        </w:numPr>
        <w:autoSpaceDE w:val="0"/>
        <w:autoSpaceDN w:val="0"/>
        <w:bidi/>
        <w:adjustRightInd w:val="0"/>
        <w:spacing w:after="0" w:line="240" w:lineRule="auto"/>
        <w:ind w:right="540"/>
        <w:jc w:val="both"/>
        <w:rPr>
          <w:rFonts w:asciiTheme="majorBidi" w:hAnsiTheme="majorBidi" w:cstheme="majorBidi"/>
          <w:color w:val="17365D" w:themeColor="text2" w:themeShade="BF"/>
          <w:kern w:val="24"/>
          <w:sz w:val="24"/>
          <w:szCs w:val="24"/>
        </w:rPr>
      </w:pPr>
      <w:r w:rsidRPr="00985D8F">
        <w:rPr>
          <w:rFonts w:asciiTheme="majorBidi" w:hAnsiTheme="majorBidi" w:cstheme="majorBidi"/>
          <w:color w:val="17365D" w:themeColor="text2" w:themeShade="BF"/>
          <w:kern w:val="24"/>
          <w:sz w:val="24"/>
          <w:szCs w:val="24"/>
          <w:rtl/>
        </w:rPr>
        <w:t xml:space="preserve">التعزيز التفاضلي للسلوك النقيض. </w:t>
      </w:r>
    </w:p>
    <w:p w:rsidR="00FA6610" w:rsidRPr="00985D8F" w:rsidRDefault="00FA6610" w:rsidP="00FA6610">
      <w:pPr>
        <w:numPr>
          <w:ilvl w:val="0"/>
          <w:numId w:val="53"/>
        </w:numPr>
        <w:autoSpaceDE w:val="0"/>
        <w:autoSpaceDN w:val="0"/>
        <w:bidi/>
        <w:adjustRightInd w:val="0"/>
        <w:spacing w:after="0" w:line="240" w:lineRule="auto"/>
        <w:ind w:right="540"/>
        <w:jc w:val="both"/>
        <w:rPr>
          <w:rFonts w:asciiTheme="majorBidi" w:hAnsiTheme="majorBidi" w:cstheme="majorBidi"/>
          <w:color w:val="17365D" w:themeColor="text2" w:themeShade="BF"/>
          <w:kern w:val="24"/>
          <w:sz w:val="24"/>
          <w:szCs w:val="24"/>
        </w:rPr>
      </w:pPr>
      <w:r w:rsidRPr="00985D8F">
        <w:rPr>
          <w:rFonts w:asciiTheme="majorBidi" w:hAnsiTheme="majorBidi" w:cstheme="majorBidi"/>
          <w:color w:val="17365D" w:themeColor="text2" w:themeShade="BF"/>
          <w:kern w:val="24"/>
          <w:sz w:val="24"/>
          <w:szCs w:val="24"/>
          <w:rtl/>
        </w:rPr>
        <w:t>التعزيز التفاضلي للنقصان التدريجي.</w:t>
      </w:r>
    </w:p>
    <w:p w:rsidR="00FA6610" w:rsidRPr="00985D8F" w:rsidRDefault="00FA6610" w:rsidP="00FA6610">
      <w:pPr>
        <w:autoSpaceDE w:val="0"/>
        <w:autoSpaceDN w:val="0"/>
        <w:adjustRightInd w:val="0"/>
        <w:spacing w:after="0" w:line="240" w:lineRule="auto"/>
        <w:ind w:left="540" w:hanging="540"/>
        <w:jc w:val="right"/>
        <w:rPr>
          <w:rFonts w:asciiTheme="majorBidi" w:hAnsiTheme="majorBidi" w:cstheme="majorBidi"/>
          <w:color w:val="C00000"/>
          <w:kern w:val="24"/>
          <w:sz w:val="24"/>
          <w:szCs w:val="24"/>
        </w:rPr>
      </w:pPr>
      <w:r w:rsidRPr="00985D8F">
        <w:rPr>
          <w:rFonts w:asciiTheme="majorBidi" w:hAnsiTheme="majorBidi" w:cstheme="majorBidi"/>
          <w:color w:val="C00000"/>
          <w:kern w:val="24"/>
          <w:sz w:val="24"/>
          <w:szCs w:val="24"/>
          <w:rtl/>
        </w:rPr>
        <w:t>1ـ التعزيز التفاضلي للسلوكيات الأخرى</w:t>
      </w:r>
    </w:p>
    <w:p w:rsidR="00FA6610" w:rsidRPr="00985D8F" w:rsidRDefault="00FA6610" w:rsidP="00FA6610">
      <w:pPr>
        <w:autoSpaceDE w:val="0"/>
        <w:autoSpaceDN w:val="0"/>
        <w:bidi/>
        <w:adjustRightInd w:val="0"/>
        <w:spacing w:after="0" w:line="240" w:lineRule="auto"/>
        <w:ind w:right="540" w:hanging="540"/>
        <w:jc w:val="both"/>
        <w:rPr>
          <w:rFonts w:asciiTheme="majorBidi" w:hAnsiTheme="majorBidi" w:cstheme="majorBidi"/>
          <w:color w:val="17365D" w:themeColor="text2" w:themeShade="BF"/>
          <w:kern w:val="24"/>
          <w:sz w:val="24"/>
          <w:szCs w:val="24"/>
          <w:rtl/>
        </w:rPr>
      </w:pPr>
      <w:r w:rsidRPr="00985D8F">
        <w:rPr>
          <w:rFonts w:asciiTheme="majorBidi" w:hAnsiTheme="majorBidi" w:cstheme="majorBidi"/>
          <w:color w:val="17365D" w:themeColor="text2" w:themeShade="BF"/>
          <w:kern w:val="24"/>
          <w:sz w:val="24"/>
          <w:szCs w:val="24"/>
          <w:rtl/>
        </w:rPr>
        <w:t>يعرف  التعزيز التفاضلي للسلوكيات الأخرى على أنه تعزيز الفرد في حالة امتناعه عن القيام بالسلوك غير المقبول الذي يراد تقليله لفترة زمنية معينة، ويسمى أيضاً (بتعزيز غياب السلوك)، إذ أنه يشتمل على تعزيز الفرد لقيامه بأي سلوك مرغوب ما عدا السلوك الذي يراد تقليله، فإذا كان السلوك المستهدف هو إيذاء الطفل لأخاه جسدياً فمن خلال هذا الإجراء نعززه بعد مرور فترة زمنية نحددها مسبقاً إذا لم يقم بإيذاء أخاه أثناءها (وهكذا نرى أن ما يشمله هذا الإجراء هو إخضاع السلوك غير المقبول للإضفاء.</w:t>
      </w:r>
    </w:p>
    <w:p w:rsidR="00FA6610" w:rsidRPr="00985D8F" w:rsidRDefault="00FA6610" w:rsidP="00FA6610">
      <w:pPr>
        <w:autoSpaceDE w:val="0"/>
        <w:autoSpaceDN w:val="0"/>
        <w:bidi/>
        <w:adjustRightInd w:val="0"/>
        <w:spacing w:after="0" w:line="240" w:lineRule="auto"/>
        <w:ind w:right="540" w:hanging="540"/>
        <w:jc w:val="both"/>
        <w:rPr>
          <w:rFonts w:asciiTheme="majorBidi" w:hAnsiTheme="majorBidi" w:cstheme="majorBidi"/>
          <w:color w:val="17365D" w:themeColor="text2" w:themeShade="BF"/>
          <w:kern w:val="24"/>
          <w:sz w:val="24"/>
          <w:szCs w:val="24"/>
          <w:rtl/>
        </w:rPr>
      </w:pPr>
      <w:r w:rsidRPr="00985D8F">
        <w:rPr>
          <w:rFonts w:asciiTheme="majorBidi" w:hAnsiTheme="majorBidi" w:cstheme="majorBidi"/>
          <w:color w:val="17365D" w:themeColor="text2" w:themeShade="BF"/>
          <w:kern w:val="24"/>
          <w:sz w:val="24"/>
          <w:szCs w:val="24"/>
          <w:rtl/>
        </w:rPr>
        <w:t>ولقد أوضح ديتزورب الخطوات العامة التي ينبغي اتباعها عند استخدام هذا الإجراء وهي تشمل</w:t>
      </w:r>
    </w:p>
    <w:p w:rsidR="00FA6610" w:rsidRPr="00985D8F" w:rsidRDefault="00FA6610" w:rsidP="00FA6610">
      <w:pPr>
        <w:numPr>
          <w:ilvl w:val="0"/>
          <w:numId w:val="53"/>
        </w:numPr>
        <w:autoSpaceDE w:val="0"/>
        <w:autoSpaceDN w:val="0"/>
        <w:bidi/>
        <w:adjustRightInd w:val="0"/>
        <w:spacing w:after="0" w:line="240" w:lineRule="auto"/>
        <w:ind w:right="540"/>
        <w:jc w:val="both"/>
        <w:rPr>
          <w:rFonts w:asciiTheme="majorBidi" w:hAnsiTheme="majorBidi" w:cstheme="majorBidi"/>
          <w:color w:val="17365D" w:themeColor="text2" w:themeShade="BF"/>
          <w:kern w:val="24"/>
          <w:sz w:val="24"/>
          <w:szCs w:val="24"/>
        </w:rPr>
      </w:pPr>
      <w:r w:rsidRPr="00985D8F">
        <w:rPr>
          <w:rFonts w:asciiTheme="majorBidi" w:hAnsiTheme="majorBidi" w:cstheme="majorBidi"/>
          <w:color w:val="17365D" w:themeColor="text2" w:themeShade="BF"/>
          <w:kern w:val="24"/>
          <w:sz w:val="24"/>
          <w:szCs w:val="24"/>
          <w:rtl/>
        </w:rPr>
        <w:t>تحديد وتعريف السلوك غير المقبول الذي يراد تقليله.</w:t>
      </w:r>
    </w:p>
    <w:p w:rsidR="00FA6610" w:rsidRPr="00985D8F" w:rsidRDefault="00FA6610" w:rsidP="00FA6610">
      <w:pPr>
        <w:numPr>
          <w:ilvl w:val="0"/>
          <w:numId w:val="53"/>
        </w:numPr>
        <w:autoSpaceDE w:val="0"/>
        <w:autoSpaceDN w:val="0"/>
        <w:bidi/>
        <w:adjustRightInd w:val="0"/>
        <w:spacing w:after="0" w:line="240" w:lineRule="auto"/>
        <w:ind w:right="540"/>
        <w:jc w:val="both"/>
        <w:rPr>
          <w:rFonts w:asciiTheme="majorBidi" w:hAnsiTheme="majorBidi" w:cstheme="majorBidi"/>
          <w:color w:val="17365D" w:themeColor="text2" w:themeShade="BF"/>
          <w:kern w:val="24"/>
          <w:sz w:val="24"/>
          <w:szCs w:val="24"/>
        </w:rPr>
      </w:pPr>
      <w:r w:rsidRPr="00985D8F">
        <w:rPr>
          <w:rFonts w:asciiTheme="majorBidi" w:hAnsiTheme="majorBidi" w:cstheme="majorBidi"/>
          <w:color w:val="17365D" w:themeColor="text2" w:themeShade="BF"/>
          <w:kern w:val="24"/>
          <w:sz w:val="24"/>
          <w:szCs w:val="24"/>
          <w:rtl/>
        </w:rPr>
        <w:t>تحديد فترة زمنية يفترض عدم حدوث السلوك غير المقبول فيها وهذه الفترة إما أن تكون ثابتة من جلسة لأخرى وإما أن تكون متغيرة.</w:t>
      </w:r>
    </w:p>
    <w:p w:rsidR="00FA6610" w:rsidRPr="00985D8F" w:rsidRDefault="00FA6610" w:rsidP="00FA6610">
      <w:pPr>
        <w:numPr>
          <w:ilvl w:val="0"/>
          <w:numId w:val="53"/>
        </w:numPr>
        <w:autoSpaceDE w:val="0"/>
        <w:autoSpaceDN w:val="0"/>
        <w:bidi/>
        <w:adjustRightInd w:val="0"/>
        <w:spacing w:after="0" w:line="240" w:lineRule="auto"/>
        <w:ind w:left="810" w:right="540" w:hanging="810"/>
        <w:jc w:val="both"/>
        <w:rPr>
          <w:rFonts w:asciiTheme="majorBidi" w:hAnsiTheme="majorBidi" w:cstheme="majorBidi"/>
          <w:color w:val="17365D" w:themeColor="text2" w:themeShade="BF"/>
          <w:kern w:val="24"/>
          <w:sz w:val="24"/>
          <w:szCs w:val="24"/>
        </w:rPr>
      </w:pPr>
      <w:r w:rsidRPr="00985D8F">
        <w:rPr>
          <w:rFonts w:asciiTheme="majorBidi" w:hAnsiTheme="majorBidi" w:cstheme="majorBidi"/>
          <w:color w:val="17365D" w:themeColor="text2" w:themeShade="BF"/>
          <w:kern w:val="24"/>
          <w:sz w:val="24"/>
          <w:szCs w:val="24"/>
          <w:rtl/>
        </w:rPr>
        <w:t>ملاحظة السلوك أثناء تلك الفترة بتواصل.</w:t>
      </w:r>
    </w:p>
    <w:p w:rsidR="00FA6610" w:rsidRPr="00985D8F" w:rsidRDefault="00FA6610" w:rsidP="00FA6610">
      <w:pPr>
        <w:numPr>
          <w:ilvl w:val="0"/>
          <w:numId w:val="53"/>
        </w:numPr>
        <w:autoSpaceDE w:val="0"/>
        <w:autoSpaceDN w:val="0"/>
        <w:bidi/>
        <w:adjustRightInd w:val="0"/>
        <w:spacing w:after="0" w:line="240" w:lineRule="auto"/>
        <w:ind w:left="810" w:right="540" w:hanging="810"/>
        <w:jc w:val="both"/>
        <w:rPr>
          <w:rFonts w:asciiTheme="majorBidi" w:hAnsiTheme="majorBidi" w:cstheme="majorBidi"/>
          <w:color w:val="17365D" w:themeColor="text2" w:themeShade="BF"/>
          <w:kern w:val="24"/>
          <w:sz w:val="24"/>
          <w:szCs w:val="24"/>
        </w:rPr>
      </w:pPr>
      <w:r w:rsidRPr="00985D8F">
        <w:rPr>
          <w:rFonts w:asciiTheme="majorBidi" w:hAnsiTheme="majorBidi" w:cstheme="majorBidi"/>
          <w:color w:val="17365D" w:themeColor="text2" w:themeShade="BF"/>
          <w:kern w:val="24"/>
          <w:sz w:val="24"/>
          <w:szCs w:val="24"/>
          <w:rtl/>
        </w:rPr>
        <w:t>تعزيز الفرد بعد مرور تلك الفترة وذلك إذا لم يحدث السلوك المستهدف أثناءها.</w:t>
      </w:r>
    </w:p>
    <w:p w:rsidR="00FA6610" w:rsidRPr="00985D8F" w:rsidRDefault="00FA6610" w:rsidP="00FA6610">
      <w:pPr>
        <w:autoSpaceDE w:val="0"/>
        <w:autoSpaceDN w:val="0"/>
        <w:bidi/>
        <w:adjustRightInd w:val="0"/>
        <w:spacing w:after="0" w:line="240" w:lineRule="auto"/>
        <w:ind w:right="540" w:hanging="540"/>
        <w:jc w:val="both"/>
        <w:rPr>
          <w:rFonts w:asciiTheme="majorBidi" w:hAnsiTheme="majorBidi" w:cstheme="majorBidi"/>
          <w:color w:val="C00000"/>
          <w:kern w:val="24"/>
          <w:sz w:val="24"/>
          <w:szCs w:val="24"/>
          <w:rtl/>
        </w:rPr>
      </w:pPr>
      <w:r w:rsidRPr="00985D8F">
        <w:rPr>
          <w:rFonts w:asciiTheme="majorBidi" w:hAnsiTheme="majorBidi" w:cstheme="majorBidi"/>
          <w:color w:val="C00000"/>
          <w:kern w:val="24"/>
          <w:sz w:val="24"/>
          <w:szCs w:val="24"/>
          <w:rtl/>
        </w:rPr>
        <w:t>ملحوظة:</w:t>
      </w:r>
    </w:p>
    <w:p w:rsidR="00FA6610" w:rsidRPr="00985D8F" w:rsidRDefault="00FA6610" w:rsidP="00FA6610">
      <w:pPr>
        <w:autoSpaceDE w:val="0"/>
        <w:autoSpaceDN w:val="0"/>
        <w:bidi/>
        <w:adjustRightInd w:val="0"/>
        <w:spacing w:after="0" w:line="240" w:lineRule="auto"/>
        <w:ind w:right="540" w:hanging="540"/>
        <w:jc w:val="both"/>
        <w:rPr>
          <w:rFonts w:asciiTheme="majorBidi" w:hAnsiTheme="majorBidi" w:cstheme="majorBidi"/>
          <w:color w:val="17365D" w:themeColor="text2" w:themeShade="BF"/>
          <w:kern w:val="24"/>
          <w:sz w:val="24"/>
          <w:szCs w:val="24"/>
        </w:rPr>
      </w:pPr>
      <w:r w:rsidRPr="00985D8F">
        <w:rPr>
          <w:rFonts w:asciiTheme="majorBidi" w:hAnsiTheme="majorBidi" w:cstheme="majorBidi"/>
          <w:color w:val="17365D" w:themeColor="text2" w:themeShade="BF"/>
          <w:kern w:val="24"/>
          <w:sz w:val="24"/>
          <w:szCs w:val="24"/>
          <w:rtl/>
        </w:rPr>
        <w:t>إن التعزيز التفاضلي للسلوكيات الاخرى ليس الخيار الأنسب إذا كان السلوك المستهدف سلوكاً خطراً أو عدوانياً لأنه يقلل السلوك ولا يوقفه.</w:t>
      </w:r>
    </w:p>
    <w:p w:rsidR="00FA6610" w:rsidRPr="00985D8F" w:rsidRDefault="00FA6610" w:rsidP="00FA6610">
      <w:pPr>
        <w:autoSpaceDE w:val="0"/>
        <w:autoSpaceDN w:val="0"/>
        <w:bidi/>
        <w:adjustRightInd w:val="0"/>
        <w:spacing w:after="0" w:line="240" w:lineRule="auto"/>
        <w:ind w:right="540" w:hanging="540"/>
        <w:jc w:val="both"/>
        <w:rPr>
          <w:rFonts w:asciiTheme="majorBidi" w:hAnsiTheme="majorBidi" w:cstheme="majorBidi"/>
          <w:color w:val="E36C0A" w:themeColor="accent6" w:themeShade="BF"/>
          <w:kern w:val="24"/>
          <w:sz w:val="24"/>
          <w:szCs w:val="24"/>
        </w:rPr>
      </w:pPr>
      <w:r w:rsidRPr="00985D8F">
        <w:rPr>
          <w:rFonts w:asciiTheme="majorBidi" w:hAnsiTheme="majorBidi" w:cstheme="majorBidi"/>
          <w:color w:val="E36C0A" w:themeColor="accent6" w:themeShade="BF"/>
          <w:kern w:val="24"/>
          <w:sz w:val="24"/>
          <w:szCs w:val="24"/>
          <w:rtl/>
        </w:rPr>
        <w:t>وعند استخدام هذا الإجراء يراعي المعالج النقاط التالية:</w:t>
      </w:r>
    </w:p>
    <w:p w:rsidR="00FA6610" w:rsidRPr="00985D8F" w:rsidRDefault="00FA6610" w:rsidP="00FA6610">
      <w:pPr>
        <w:numPr>
          <w:ilvl w:val="0"/>
          <w:numId w:val="62"/>
        </w:numPr>
        <w:autoSpaceDE w:val="0"/>
        <w:autoSpaceDN w:val="0"/>
        <w:bidi/>
        <w:adjustRightInd w:val="0"/>
        <w:spacing w:after="0" w:line="240" w:lineRule="auto"/>
        <w:ind w:left="720" w:right="540" w:hanging="720"/>
        <w:jc w:val="both"/>
        <w:rPr>
          <w:rFonts w:asciiTheme="majorBidi" w:hAnsiTheme="majorBidi" w:cstheme="majorBidi"/>
          <w:color w:val="17365D" w:themeColor="text2" w:themeShade="BF"/>
          <w:kern w:val="24"/>
          <w:sz w:val="24"/>
          <w:szCs w:val="24"/>
        </w:rPr>
      </w:pPr>
      <w:r w:rsidRPr="00985D8F">
        <w:rPr>
          <w:rFonts w:asciiTheme="majorBidi" w:hAnsiTheme="majorBidi" w:cstheme="majorBidi"/>
          <w:color w:val="17365D" w:themeColor="text2" w:themeShade="BF"/>
          <w:kern w:val="24"/>
          <w:sz w:val="24"/>
          <w:szCs w:val="24"/>
          <w:rtl/>
        </w:rPr>
        <w:t>بعد ان يتضح من خلال القياس المباشر والمتواصل أن السلوك غير المقبول قد تم ضبطه (أي أن معدل حدوثه قد أصبح قليلاً) يصبح من الضروري إطالة الفترة الزمنية التي يفترض عدم حدوث السلوك المستهدف فيها. ويجب أن يتم ذلك تدريجياً وليس بشكل مفاجيء.</w:t>
      </w:r>
    </w:p>
    <w:p w:rsidR="00FA6610" w:rsidRPr="00985D8F" w:rsidRDefault="00FA6610" w:rsidP="00FA6610">
      <w:pPr>
        <w:numPr>
          <w:ilvl w:val="0"/>
          <w:numId w:val="62"/>
        </w:numPr>
        <w:autoSpaceDE w:val="0"/>
        <w:autoSpaceDN w:val="0"/>
        <w:bidi/>
        <w:adjustRightInd w:val="0"/>
        <w:spacing w:after="0" w:line="240" w:lineRule="auto"/>
        <w:ind w:left="720" w:right="540" w:hanging="720"/>
        <w:jc w:val="both"/>
        <w:rPr>
          <w:rFonts w:asciiTheme="majorBidi" w:hAnsiTheme="majorBidi" w:cstheme="majorBidi"/>
          <w:color w:val="17365D" w:themeColor="text2" w:themeShade="BF"/>
          <w:kern w:val="24"/>
          <w:sz w:val="24"/>
          <w:szCs w:val="24"/>
        </w:rPr>
      </w:pPr>
      <w:r w:rsidRPr="00985D8F">
        <w:rPr>
          <w:rFonts w:asciiTheme="majorBidi" w:hAnsiTheme="majorBidi" w:cstheme="majorBidi"/>
          <w:color w:val="17365D" w:themeColor="text2" w:themeShade="BF"/>
          <w:kern w:val="24"/>
          <w:sz w:val="24"/>
          <w:szCs w:val="24"/>
          <w:rtl/>
        </w:rPr>
        <w:t>بعض الأفراد قد يمتنعون عن تأدية السلوك غير المقبول الذي يراد تقليله ولكنهم في الوقت نفسه قد يبدون سلوكات أخرى غير مقبولة أثناء الفترة الزمنية المحددة، وهذه السلوكات قد تكون أسوأ من السلوك المستهدف، فماذا نفعل؟ إن الجواب هو عدم تعزيز الفرد بعد مرور تلك الفترة الزمنية، فإذا استمر بعمل ذلك أصبح ضرورياً البحث عن إجراء آخر.</w:t>
      </w:r>
    </w:p>
    <w:p w:rsidR="00FA6610" w:rsidRPr="00985D8F" w:rsidRDefault="00FA6610" w:rsidP="00FA6610">
      <w:pPr>
        <w:autoSpaceDE w:val="0"/>
        <w:autoSpaceDN w:val="0"/>
        <w:bidi/>
        <w:adjustRightInd w:val="0"/>
        <w:spacing w:after="0" w:line="240" w:lineRule="auto"/>
        <w:ind w:right="540" w:hanging="540"/>
        <w:rPr>
          <w:rFonts w:asciiTheme="majorBidi" w:hAnsiTheme="majorBidi" w:cstheme="majorBidi"/>
          <w:color w:val="C00000"/>
          <w:kern w:val="24"/>
          <w:sz w:val="24"/>
          <w:szCs w:val="24"/>
        </w:rPr>
      </w:pPr>
      <w:r w:rsidRPr="00985D8F">
        <w:rPr>
          <w:rFonts w:asciiTheme="majorBidi" w:hAnsiTheme="majorBidi" w:cstheme="majorBidi"/>
          <w:color w:val="C00000"/>
          <w:kern w:val="24"/>
          <w:sz w:val="24"/>
          <w:szCs w:val="24"/>
          <w:rtl/>
        </w:rPr>
        <w:t>2ـ التعزيز التفاضلي للسلوك النقيض</w:t>
      </w:r>
    </w:p>
    <w:p w:rsidR="00FA6610" w:rsidRPr="00985D8F" w:rsidRDefault="00FA6610" w:rsidP="00FA6610">
      <w:pPr>
        <w:autoSpaceDE w:val="0"/>
        <w:autoSpaceDN w:val="0"/>
        <w:bidi/>
        <w:adjustRightInd w:val="0"/>
        <w:spacing w:after="0" w:line="240" w:lineRule="auto"/>
        <w:ind w:right="540" w:hanging="540"/>
        <w:jc w:val="both"/>
        <w:rPr>
          <w:rFonts w:asciiTheme="majorBidi" w:hAnsiTheme="majorBidi" w:cstheme="majorBidi"/>
          <w:color w:val="17365D" w:themeColor="text2" w:themeShade="BF"/>
          <w:kern w:val="24"/>
          <w:sz w:val="24"/>
          <w:szCs w:val="24"/>
        </w:rPr>
      </w:pPr>
      <w:r w:rsidRPr="00985D8F">
        <w:rPr>
          <w:rFonts w:asciiTheme="majorBidi" w:hAnsiTheme="majorBidi" w:cstheme="majorBidi"/>
          <w:color w:val="17365D" w:themeColor="text2" w:themeShade="BF"/>
          <w:kern w:val="24"/>
          <w:sz w:val="24"/>
          <w:szCs w:val="24"/>
          <w:rtl/>
        </w:rPr>
        <w:t>يعرف التعزيز التفاضلي للسلوك النقيض على أنه تعزيز الفرد عند قيامه بسلوك نقيض للسلوك غير المقبول الذي يراد تقليله، لهذا يسمى أيضاً (بالإشراط المضاد).</w:t>
      </w:r>
    </w:p>
    <w:p w:rsidR="00FA6610" w:rsidRPr="00985D8F" w:rsidRDefault="00FA6610" w:rsidP="00FA6610">
      <w:pPr>
        <w:autoSpaceDE w:val="0"/>
        <w:autoSpaceDN w:val="0"/>
        <w:bidi/>
        <w:adjustRightInd w:val="0"/>
        <w:spacing w:after="0" w:line="240" w:lineRule="auto"/>
        <w:ind w:right="540" w:hanging="540"/>
        <w:jc w:val="both"/>
        <w:rPr>
          <w:rFonts w:asciiTheme="majorBidi" w:hAnsiTheme="majorBidi" w:cstheme="majorBidi"/>
          <w:color w:val="17365D" w:themeColor="text2" w:themeShade="BF"/>
          <w:kern w:val="24"/>
          <w:sz w:val="24"/>
          <w:szCs w:val="24"/>
        </w:rPr>
      </w:pPr>
      <w:r w:rsidRPr="00985D8F">
        <w:rPr>
          <w:rFonts w:asciiTheme="majorBidi" w:hAnsiTheme="majorBidi" w:cstheme="majorBidi"/>
          <w:color w:val="17365D" w:themeColor="text2" w:themeShade="BF"/>
          <w:kern w:val="24"/>
          <w:sz w:val="24"/>
          <w:szCs w:val="24"/>
          <w:rtl/>
        </w:rPr>
        <w:t>والسلوك النقيض أو البديل للسلوك المستهدف هو ذلك السلوك الذي لا يتوافق طوبوغرافياً معه.</w:t>
      </w:r>
    </w:p>
    <w:p w:rsidR="00FA6610" w:rsidRPr="00985D8F" w:rsidRDefault="00FA6610" w:rsidP="00FA6610">
      <w:pPr>
        <w:autoSpaceDE w:val="0"/>
        <w:autoSpaceDN w:val="0"/>
        <w:bidi/>
        <w:adjustRightInd w:val="0"/>
        <w:spacing w:after="0" w:line="240" w:lineRule="auto"/>
        <w:ind w:right="540" w:hanging="540"/>
        <w:jc w:val="both"/>
        <w:rPr>
          <w:rFonts w:asciiTheme="majorBidi" w:hAnsiTheme="majorBidi" w:cstheme="majorBidi"/>
          <w:color w:val="17365D" w:themeColor="text2" w:themeShade="BF"/>
          <w:kern w:val="24"/>
          <w:sz w:val="24"/>
          <w:szCs w:val="24"/>
        </w:rPr>
      </w:pPr>
      <w:r w:rsidRPr="00985D8F">
        <w:rPr>
          <w:rFonts w:asciiTheme="majorBidi" w:hAnsiTheme="majorBidi" w:cstheme="majorBidi"/>
          <w:color w:val="17365D" w:themeColor="text2" w:themeShade="BF"/>
          <w:kern w:val="24"/>
          <w:sz w:val="24"/>
          <w:szCs w:val="24"/>
          <w:rtl/>
        </w:rPr>
        <w:t>مثال الطالب الذي جاوب بعد الأستئذان يتناقض مع إجابته بدون أستئذان.</w:t>
      </w:r>
    </w:p>
    <w:p w:rsidR="00FA6610" w:rsidRPr="00985D8F" w:rsidRDefault="00FA6610" w:rsidP="00FA6610">
      <w:pPr>
        <w:autoSpaceDE w:val="0"/>
        <w:autoSpaceDN w:val="0"/>
        <w:bidi/>
        <w:adjustRightInd w:val="0"/>
        <w:spacing w:after="0" w:line="240" w:lineRule="auto"/>
        <w:ind w:right="540" w:hanging="540"/>
        <w:jc w:val="both"/>
        <w:rPr>
          <w:rFonts w:asciiTheme="majorBidi" w:hAnsiTheme="majorBidi" w:cstheme="majorBidi"/>
          <w:color w:val="17365D" w:themeColor="text2" w:themeShade="BF"/>
          <w:kern w:val="24"/>
          <w:sz w:val="24"/>
          <w:szCs w:val="24"/>
        </w:rPr>
      </w:pPr>
      <w:r w:rsidRPr="00985D8F">
        <w:rPr>
          <w:rFonts w:asciiTheme="majorBidi" w:hAnsiTheme="majorBidi" w:cstheme="majorBidi"/>
          <w:color w:val="17365D" w:themeColor="text2" w:themeShade="BF"/>
          <w:kern w:val="24"/>
          <w:sz w:val="24"/>
          <w:szCs w:val="24"/>
          <w:rtl/>
        </w:rPr>
        <w:t>مثل التفاضلي للسلوكيات الأخرى إلا أن هناك فرق بينهما فهذا الإجراء نعزز من خلاله السلوك النقيض فقد وليس كل السلوكيات الأخرى.</w:t>
      </w:r>
    </w:p>
    <w:p w:rsidR="00FA6610" w:rsidRPr="00985D8F" w:rsidRDefault="00FA6610" w:rsidP="00FA6610">
      <w:pPr>
        <w:autoSpaceDE w:val="0"/>
        <w:autoSpaceDN w:val="0"/>
        <w:bidi/>
        <w:adjustRightInd w:val="0"/>
        <w:spacing w:after="0" w:line="240" w:lineRule="auto"/>
        <w:ind w:right="540" w:hanging="540"/>
        <w:jc w:val="both"/>
        <w:rPr>
          <w:rFonts w:asciiTheme="majorBidi" w:hAnsiTheme="majorBidi" w:cstheme="majorBidi"/>
          <w:color w:val="C00000"/>
          <w:kern w:val="24"/>
          <w:sz w:val="24"/>
          <w:szCs w:val="24"/>
          <w:rtl/>
        </w:rPr>
      </w:pPr>
      <w:r w:rsidRPr="00985D8F">
        <w:rPr>
          <w:rFonts w:asciiTheme="majorBidi" w:hAnsiTheme="majorBidi" w:cstheme="majorBidi"/>
          <w:color w:val="C00000"/>
          <w:kern w:val="24"/>
          <w:sz w:val="24"/>
          <w:szCs w:val="24"/>
          <w:rtl/>
        </w:rPr>
        <w:t>ملحوظة:</w:t>
      </w:r>
    </w:p>
    <w:p w:rsidR="00FA6610" w:rsidRPr="00985D8F" w:rsidRDefault="00FA6610" w:rsidP="00FA6610">
      <w:pPr>
        <w:autoSpaceDE w:val="0"/>
        <w:autoSpaceDN w:val="0"/>
        <w:bidi/>
        <w:adjustRightInd w:val="0"/>
        <w:spacing w:after="0" w:line="240" w:lineRule="auto"/>
        <w:ind w:right="540" w:hanging="540"/>
        <w:jc w:val="both"/>
        <w:rPr>
          <w:rFonts w:asciiTheme="majorBidi" w:hAnsiTheme="majorBidi" w:cstheme="majorBidi"/>
          <w:color w:val="E36C0A" w:themeColor="accent6" w:themeShade="BF"/>
          <w:kern w:val="24"/>
          <w:sz w:val="24"/>
          <w:szCs w:val="24"/>
        </w:rPr>
      </w:pPr>
      <w:r w:rsidRPr="00985D8F">
        <w:rPr>
          <w:rFonts w:asciiTheme="majorBidi" w:hAnsiTheme="majorBidi" w:cstheme="majorBidi"/>
          <w:color w:val="E36C0A" w:themeColor="accent6" w:themeShade="BF"/>
          <w:kern w:val="24"/>
          <w:sz w:val="24"/>
          <w:szCs w:val="24"/>
          <w:rtl/>
        </w:rPr>
        <w:t>يراعي المعالج عند استخدام التعزيز التفاضلي للسلوك النقيض الأمور الهامة التالية:</w:t>
      </w:r>
    </w:p>
    <w:p w:rsidR="00FA6610" w:rsidRPr="00985D8F" w:rsidRDefault="00FA6610" w:rsidP="00FA6610">
      <w:pPr>
        <w:numPr>
          <w:ilvl w:val="0"/>
          <w:numId w:val="70"/>
        </w:numPr>
        <w:autoSpaceDE w:val="0"/>
        <w:autoSpaceDN w:val="0"/>
        <w:bidi/>
        <w:adjustRightInd w:val="0"/>
        <w:spacing w:after="0" w:line="240" w:lineRule="auto"/>
        <w:ind w:left="810" w:right="540" w:hanging="810"/>
        <w:jc w:val="both"/>
        <w:rPr>
          <w:rFonts w:asciiTheme="majorBidi" w:hAnsiTheme="majorBidi" w:cstheme="majorBidi"/>
          <w:color w:val="17365D" w:themeColor="text2" w:themeShade="BF"/>
          <w:kern w:val="24"/>
          <w:sz w:val="24"/>
          <w:szCs w:val="24"/>
        </w:rPr>
      </w:pPr>
      <w:r w:rsidRPr="00985D8F">
        <w:rPr>
          <w:rFonts w:asciiTheme="majorBidi" w:hAnsiTheme="majorBidi" w:cstheme="majorBidi"/>
          <w:color w:val="17365D" w:themeColor="text2" w:themeShade="BF"/>
          <w:kern w:val="24"/>
          <w:sz w:val="24"/>
          <w:szCs w:val="24"/>
          <w:rtl/>
        </w:rPr>
        <w:lastRenderedPageBreak/>
        <w:t>يجب أن يكون السلوك التقيض للسلوك المستهدف سلوكاً وظيفياً (أي ذا فائدة للفرد). والسلوك النقيض قد لا يكون موجودأ لدى الفرد لذلك يجب علينا تشكيله أولاً.</w:t>
      </w:r>
    </w:p>
    <w:p w:rsidR="00FA6610" w:rsidRPr="00985D8F" w:rsidRDefault="00FA6610" w:rsidP="00FA6610">
      <w:pPr>
        <w:numPr>
          <w:ilvl w:val="0"/>
          <w:numId w:val="71"/>
        </w:numPr>
        <w:autoSpaceDE w:val="0"/>
        <w:autoSpaceDN w:val="0"/>
        <w:bidi/>
        <w:adjustRightInd w:val="0"/>
        <w:spacing w:after="0" w:line="240" w:lineRule="auto"/>
        <w:ind w:left="810" w:right="540" w:hanging="810"/>
        <w:jc w:val="both"/>
        <w:rPr>
          <w:rFonts w:asciiTheme="majorBidi" w:hAnsiTheme="majorBidi" w:cstheme="majorBidi"/>
          <w:color w:val="17365D" w:themeColor="text2" w:themeShade="BF"/>
          <w:kern w:val="24"/>
          <w:sz w:val="24"/>
          <w:szCs w:val="24"/>
        </w:rPr>
      </w:pPr>
      <w:r w:rsidRPr="00985D8F">
        <w:rPr>
          <w:rFonts w:asciiTheme="majorBidi" w:hAnsiTheme="majorBidi" w:cstheme="majorBidi"/>
          <w:color w:val="17365D" w:themeColor="text2" w:themeShade="BF"/>
          <w:kern w:val="24"/>
          <w:sz w:val="24"/>
          <w:szCs w:val="24"/>
          <w:rtl/>
        </w:rPr>
        <w:t>يجب تحديد جدول التعزيز الذي سيتم استخدامه قبل البدء بعملية التعديل ويجب أيضاً تطبيق الإجراء بكشل منظم لا عشوائي.</w:t>
      </w:r>
    </w:p>
    <w:p w:rsidR="00FA6610" w:rsidRPr="00985D8F" w:rsidRDefault="00FA6610" w:rsidP="00FA6610">
      <w:pPr>
        <w:autoSpaceDE w:val="0"/>
        <w:autoSpaceDN w:val="0"/>
        <w:adjustRightInd w:val="0"/>
        <w:spacing w:after="0" w:line="240" w:lineRule="auto"/>
        <w:ind w:left="540" w:hanging="540"/>
        <w:jc w:val="right"/>
        <w:rPr>
          <w:rFonts w:asciiTheme="majorBidi" w:hAnsiTheme="majorBidi" w:cstheme="majorBidi"/>
          <w:color w:val="C00000"/>
          <w:kern w:val="24"/>
          <w:sz w:val="24"/>
          <w:szCs w:val="24"/>
        </w:rPr>
      </w:pPr>
      <w:r w:rsidRPr="00985D8F">
        <w:rPr>
          <w:rFonts w:asciiTheme="majorBidi" w:hAnsiTheme="majorBidi" w:cstheme="majorBidi"/>
          <w:color w:val="C00000"/>
          <w:kern w:val="24"/>
          <w:sz w:val="24"/>
          <w:szCs w:val="24"/>
          <w:rtl/>
        </w:rPr>
        <w:t>3ـ التعزيز التفاضلي للنقصان التدريجي</w:t>
      </w:r>
    </w:p>
    <w:p w:rsidR="00FA6610" w:rsidRPr="00985D8F" w:rsidRDefault="00FA6610" w:rsidP="00FA6610">
      <w:pPr>
        <w:autoSpaceDE w:val="0"/>
        <w:autoSpaceDN w:val="0"/>
        <w:bidi/>
        <w:adjustRightInd w:val="0"/>
        <w:spacing w:after="0" w:line="240" w:lineRule="auto"/>
        <w:ind w:right="540" w:hanging="540"/>
        <w:jc w:val="both"/>
        <w:rPr>
          <w:rFonts w:asciiTheme="majorBidi" w:hAnsiTheme="majorBidi" w:cstheme="majorBidi"/>
          <w:color w:val="17365D" w:themeColor="text2" w:themeShade="BF"/>
          <w:kern w:val="24"/>
          <w:sz w:val="24"/>
          <w:szCs w:val="24"/>
          <w:rtl/>
        </w:rPr>
      </w:pPr>
      <w:r w:rsidRPr="00985D8F">
        <w:rPr>
          <w:rFonts w:asciiTheme="majorBidi" w:hAnsiTheme="majorBidi" w:cstheme="majorBidi"/>
          <w:color w:val="17365D" w:themeColor="text2" w:themeShade="BF"/>
          <w:kern w:val="24"/>
          <w:sz w:val="24"/>
          <w:szCs w:val="24"/>
          <w:rtl/>
        </w:rPr>
        <w:t>أما الإجراء الثالث فهو التعزيز التفاضلي للنقصان التدريجي في السلوك، ويشتمل هذا الإجراء على تحديد فترة زمنية يتم فيها قياس السلوك غير المقبول المراد تقليله، فإذا كان معدل حدوث السلوك أثناء تلك الفترة أقل من قيمة معينة يتم تعزيز الفرد أما إذا كان معدل حدوث السلوك أكثر من تلك القيمة فلا يحدث التعزيز.</w:t>
      </w:r>
    </w:p>
    <w:p w:rsidR="00FA6610" w:rsidRPr="00985D8F" w:rsidRDefault="00FA6610" w:rsidP="00FA6610">
      <w:pPr>
        <w:autoSpaceDE w:val="0"/>
        <w:autoSpaceDN w:val="0"/>
        <w:bidi/>
        <w:adjustRightInd w:val="0"/>
        <w:spacing w:after="0" w:line="240" w:lineRule="auto"/>
        <w:ind w:right="540" w:hanging="540"/>
        <w:jc w:val="both"/>
        <w:rPr>
          <w:rFonts w:asciiTheme="majorBidi" w:hAnsiTheme="majorBidi" w:cstheme="majorBidi"/>
          <w:color w:val="17365D" w:themeColor="text2" w:themeShade="BF"/>
          <w:kern w:val="24"/>
          <w:sz w:val="24"/>
          <w:szCs w:val="24"/>
        </w:rPr>
      </w:pPr>
      <w:r w:rsidRPr="00985D8F">
        <w:rPr>
          <w:rFonts w:asciiTheme="majorBidi" w:hAnsiTheme="majorBidi" w:cstheme="majorBidi"/>
          <w:color w:val="17365D" w:themeColor="text2" w:themeShade="BF"/>
          <w:kern w:val="24"/>
          <w:sz w:val="24"/>
          <w:szCs w:val="24"/>
          <w:rtl/>
        </w:rPr>
        <w:t>وهكذا فهذا الإجراء يعمل على تقليل السلوك غير المقبول من خلال تعزيز تناقصه تدريجياً.</w:t>
      </w:r>
    </w:p>
    <w:p w:rsidR="00FA6610" w:rsidRPr="00985D8F" w:rsidRDefault="00FA6610" w:rsidP="00FA6610">
      <w:pPr>
        <w:autoSpaceDE w:val="0"/>
        <w:autoSpaceDN w:val="0"/>
        <w:bidi/>
        <w:adjustRightInd w:val="0"/>
        <w:spacing w:after="0" w:line="240" w:lineRule="auto"/>
        <w:ind w:right="540" w:hanging="540"/>
        <w:jc w:val="both"/>
        <w:rPr>
          <w:rFonts w:asciiTheme="majorBidi" w:hAnsiTheme="majorBidi" w:cstheme="majorBidi"/>
          <w:color w:val="E36C0A" w:themeColor="accent6" w:themeShade="BF"/>
          <w:kern w:val="24"/>
          <w:sz w:val="24"/>
          <w:szCs w:val="24"/>
          <w:rtl/>
        </w:rPr>
      </w:pPr>
      <w:r w:rsidRPr="00985D8F">
        <w:rPr>
          <w:rFonts w:asciiTheme="majorBidi" w:hAnsiTheme="majorBidi" w:cstheme="majorBidi"/>
          <w:color w:val="E36C0A" w:themeColor="accent6" w:themeShade="BF"/>
          <w:kern w:val="24"/>
          <w:sz w:val="24"/>
          <w:szCs w:val="24"/>
          <w:rtl/>
        </w:rPr>
        <w:t>ولقد اقترح بولزغروف وريث اتباع الخطوات التالية عند استخدام هذا الإجراء:</w:t>
      </w:r>
    </w:p>
    <w:p w:rsidR="00FA6610" w:rsidRPr="00985D8F" w:rsidRDefault="00FA6610" w:rsidP="00FA6610">
      <w:pPr>
        <w:numPr>
          <w:ilvl w:val="0"/>
          <w:numId w:val="53"/>
        </w:numPr>
        <w:autoSpaceDE w:val="0"/>
        <w:autoSpaceDN w:val="0"/>
        <w:bidi/>
        <w:adjustRightInd w:val="0"/>
        <w:spacing w:after="0" w:line="240" w:lineRule="auto"/>
        <w:ind w:left="810" w:right="540" w:hanging="810"/>
        <w:jc w:val="both"/>
        <w:rPr>
          <w:rFonts w:asciiTheme="majorBidi" w:hAnsiTheme="majorBidi" w:cstheme="majorBidi"/>
          <w:color w:val="17365D" w:themeColor="text2" w:themeShade="BF"/>
          <w:kern w:val="24"/>
          <w:sz w:val="24"/>
          <w:szCs w:val="24"/>
        </w:rPr>
      </w:pPr>
      <w:r w:rsidRPr="00985D8F">
        <w:rPr>
          <w:rFonts w:asciiTheme="majorBidi" w:hAnsiTheme="majorBidi" w:cstheme="majorBidi"/>
          <w:color w:val="17365D" w:themeColor="text2" w:themeShade="BF"/>
          <w:kern w:val="24"/>
          <w:sz w:val="24"/>
          <w:szCs w:val="24"/>
          <w:rtl/>
        </w:rPr>
        <w:t>تحديد وتعريف السلوك غير المقبول الذي يراد تقليله.</w:t>
      </w:r>
    </w:p>
    <w:p w:rsidR="00FA6610" w:rsidRPr="00985D8F" w:rsidRDefault="00FA6610" w:rsidP="00FA6610">
      <w:pPr>
        <w:numPr>
          <w:ilvl w:val="0"/>
          <w:numId w:val="53"/>
        </w:numPr>
        <w:autoSpaceDE w:val="0"/>
        <w:autoSpaceDN w:val="0"/>
        <w:bidi/>
        <w:adjustRightInd w:val="0"/>
        <w:spacing w:after="0" w:line="240" w:lineRule="auto"/>
        <w:ind w:left="810" w:right="540" w:hanging="810"/>
        <w:jc w:val="both"/>
        <w:rPr>
          <w:rFonts w:asciiTheme="majorBidi" w:hAnsiTheme="majorBidi" w:cstheme="majorBidi"/>
          <w:color w:val="17365D" w:themeColor="text2" w:themeShade="BF"/>
          <w:kern w:val="24"/>
          <w:sz w:val="24"/>
          <w:szCs w:val="24"/>
        </w:rPr>
      </w:pPr>
      <w:r w:rsidRPr="00985D8F">
        <w:rPr>
          <w:rFonts w:asciiTheme="majorBidi" w:hAnsiTheme="majorBidi" w:cstheme="majorBidi"/>
          <w:color w:val="17365D" w:themeColor="text2" w:themeShade="BF"/>
          <w:kern w:val="24"/>
          <w:sz w:val="24"/>
          <w:szCs w:val="24"/>
          <w:rtl/>
        </w:rPr>
        <w:t>تحديد طول الفترة الزمنية التي يفترض أن يصبح معدل حدوث السلوك المستهدف فيها منخفضاً وذلك بالطبع يعتمد على معدل حدوث السلوك قبل البدء بمعالجته.</w:t>
      </w:r>
    </w:p>
    <w:p w:rsidR="00FA6610" w:rsidRPr="00985D8F" w:rsidRDefault="00FA6610" w:rsidP="00FA6610">
      <w:pPr>
        <w:numPr>
          <w:ilvl w:val="0"/>
          <w:numId w:val="53"/>
        </w:numPr>
        <w:autoSpaceDE w:val="0"/>
        <w:autoSpaceDN w:val="0"/>
        <w:bidi/>
        <w:adjustRightInd w:val="0"/>
        <w:spacing w:after="0" w:line="240" w:lineRule="auto"/>
        <w:ind w:left="810" w:right="540" w:hanging="810"/>
        <w:jc w:val="both"/>
        <w:rPr>
          <w:rFonts w:asciiTheme="majorBidi" w:hAnsiTheme="majorBidi" w:cstheme="majorBidi"/>
          <w:color w:val="17365D" w:themeColor="text2" w:themeShade="BF"/>
          <w:kern w:val="24"/>
          <w:sz w:val="24"/>
          <w:szCs w:val="24"/>
        </w:rPr>
      </w:pPr>
      <w:r w:rsidRPr="00985D8F">
        <w:rPr>
          <w:rFonts w:asciiTheme="majorBidi" w:hAnsiTheme="majorBidi" w:cstheme="majorBidi"/>
          <w:color w:val="17365D" w:themeColor="text2" w:themeShade="BF"/>
          <w:kern w:val="24"/>
          <w:sz w:val="24"/>
          <w:szCs w:val="24"/>
          <w:rtl/>
        </w:rPr>
        <w:t>مراقبة السلوك بتواصل أثناء تلك الفترة.</w:t>
      </w:r>
    </w:p>
    <w:p w:rsidR="00FA6610" w:rsidRPr="00985D8F" w:rsidRDefault="00FA6610" w:rsidP="00FA6610">
      <w:pPr>
        <w:numPr>
          <w:ilvl w:val="0"/>
          <w:numId w:val="53"/>
        </w:numPr>
        <w:autoSpaceDE w:val="0"/>
        <w:autoSpaceDN w:val="0"/>
        <w:bidi/>
        <w:adjustRightInd w:val="0"/>
        <w:spacing w:after="0" w:line="240" w:lineRule="auto"/>
        <w:ind w:left="810" w:right="540" w:hanging="810"/>
        <w:jc w:val="both"/>
        <w:rPr>
          <w:rFonts w:asciiTheme="majorBidi" w:hAnsiTheme="majorBidi" w:cstheme="majorBidi"/>
          <w:color w:val="17365D" w:themeColor="text2" w:themeShade="BF"/>
          <w:kern w:val="24"/>
          <w:sz w:val="24"/>
          <w:szCs w:val="24"/>
        </w:rPr>
      </w:pPr>
      <w:r w:rsidRPr="00985D8F">
        <w:rPr>
          <w:rFonts w:asciiTheme="majorBidi" w:hAnsiTheme="majorBidi" w:cstheme="majorBidi"/>
          <w:color w:val="17365D" w:themeColor="text2" w:themeShade="BF"/>
          <w:kern w:val="24"/>
          <w:sz w:val="24"/>
          <w:szCs w:val="24"/>
          <w:rtl/>
        </w:rPr>
        <w:t>تعزيز الفرد مباشرة بعد مرور تلك الفترة إذا كانت قيمة السلوك أثناءها أقل من القيمة التي يتم تحديدها.</w:t>
      </w:r>
    </w:p>
    <w:p w:rsidR="00FA6610" w:rsidRPr="00985D8F" w:rsidRDefault="00FA6610" w:rsidP="00FA6610">
      <w:pPr>
        <w:autoSpaceDE w:val="0"/>
        <w:autoSpaceDN w:val="0"/>
        <w:bidi/>
        <w:adjustRightInd w:val="0"/>
        <w:spacing w:after="0" w:line="240" w:lineRule="auto"/>
        <w:ind w:right="540" w:hanging="540"/>
        <w:jc w:val="both"/>
        <w:rPr>
          <w:rFonts w:asciiTheme="majorBidi" w:hAnsiTheme="majorBidi" w:cstheme="majorBidi"/>
          <w:color w:val="C00000"/>
          <w:kern w:val="24"/>
          <w:sz w:val="24"/>
          <w:szCs w:val="24"/>
          <w:rtl/>
        </w:rPr>
      </w:pPr>
      <w:r w:rsidRPr="00985D8F">
        <w:rPr>
          <w:rFonts w:asciiTheme="majorBidi" w:hAnsiTheme="majorBidi" w:cstheme="majorBidi"/>
          <w:i/>
          <w:iCs/>
          <w:color w:val="C00000"/>
          <w:kern w:val="24"/>
          <w:sz w:val="24"/>
          <w:szCs w:val="24"/>
          <w:rtl/>
        </w:rPr>
        <w:t>ملحوظة:</w:t>
      </w:r>
    </w:p>
    <w:p w:rsidR="00FA6610" w:rsidRPr="00985D8F" w:rsidRDefault="00FA6610" w:rsidP="00FA6610">
      <w:pPr>
        <w:numPr>
          <w:ilvl w:val="0"/>
          <w:numId w:val="72"/>
        </w:numPr>
        <w:autoSpaceDE w:val="0"/>
        <w:autoSpaceDN w:val="0"/>
        <w:bidi/>
        <w:adjustRightInd w:val="0"/>
        <w:spacing w:after="0" w:line="240" w:lineRule="auto"/>
        <w:ind w:left="810" w:right="540" w:hanging="810"/>
        <w:jc w:val="both"/>
        <w:rPr>
          <w:rFonts w:asciiTheme="majorBidi" w:hAnsiTheme="majorBidi" w:cstheme="majorBidi"/>
          <w:color w:val="17365D" w:themeColor="text2" w:themeShade="BF"/>
          <w:kern w:val="24"/>
          <w:sz w:val="24"/>
          <w:szCs w:val="24"/>
        </w:rPr>
      </w:pPr>
      <w:r w:rsidRPr="00985D8F">
        <w:rPr>
          <w:rFonts w:asciiTheme="majorBidi" w:hAnsiTheme="majorBidi" w:cstheme="majorBidi"/>
          <w:color w:val="17365D" w:themeColor="text2" w:themeShade="BF"/>
          <w:kern w:val="24"/>
          <w:sz w:val="24"/>
          <w:szCs w:val="24"/>
          <w:rtl/>
        </w:rPr>
        <w:t>إن إحدى حسنات هذا الإجراء هو أنه لا يشتمل على المثيرات التجنبية (البغيضة)، هذا بالإضافة لسهولة استخدامه.</w:t>
      </w:r>
    </w:p>
    <w:p w:rsidR="00FA6610" w:rsidRPr="00985D8F" w:rsidRDefault="00FA6610" w:rsidP="00FA6610">
      <w:pPr>
        <w:numPr>
          <w:ilvl w:val="0"/>
          <w:numId w:val="73"/>
        </w:numPr>
        <w:autoSpaceDE w:val="0"/>
        <w:autoSpaceDN w:val="0"/>
        <w:bidi/>
        <w:adjustRightInd w:val="0"/>
        <w:spacing w:after="0" w:line="240" w:lineRule="auto"/>
        <w:ind w:left="810" w:right="540" w:hanging="810"/>
        <w:jc w:val="both"/>
        <w:rPr>
          <w:rFonts w:asciiTheme="majorBidi" w:hAnsiTheme="majorBidi" w:cstheme="majorBidi"/>
          <w:color w:val="17365D" w:themeColor="text2" w:themeShade="BF"/>
          <w:kern w:val="24"/>
          <w:sz w:val="24"/>
          <w:szCs w:val="24"/>
        </w:rPr>
      </w:pPr>
      <w:r w:rsidRPr="00985D8F">
        <w:rPr>
          <w:rFonts w:asciiTheme="majorBidi" w:hAnsiTheme="majorBidi" w:cstheme="majorBidi"/>
          <w:color w:val="17365D" w:themeColor="text2" w:themeShade="BF"/>
          <w:kern w:val="24"/>
          <w:sz w:val="24"/>
          <w:szCs w:val="24"/>
          <w:rtl/>
        </w:rPr>
        <w:t>وهكذا نرى أن إجراءات تقليل السلوك المستندة إلى التعزيز إجراءات إيجابية وبناءة، إذ أنها لا تعمل على تقليل السلوك من خلال استخدام المثيرات التجنبية وإنما تساعد الفرد على اكتساب السلوكيات المقبولة والوظيفية.</w:t>
      </w:r>
    </w:p>
    <w:p w:rsidR="00FA6610" w:rsidRPr="00985D8F" w:rsidRDefault="00FA6610" w:rsidP="00FA6610">
      <w:pPr>
        <w:numPr>
          <w:ilvl w:val="0"/>
          <w:numId w:val="74"/>
        </w:numPr>
        <w:pBdr>
          <w:bottom w:val="single" w:sz="12" w:space="1" w:color="auto"/>
        </w:pBdr>
        <w:autoSpaceDE w:val="0"/>
        <w:autoSpaceDN w:val="0"/>
        <w:bidi/>
        <w:adjustRightInd w:val="0"/>
        <w:spacing w:after="0" w:line="240" w:lineRule="auto"/>
        <w:ind w:left="810" w:right="540" w:hanging="810"/>
        <w:jc w:val="both"/>
        <w:rPr>
          <w:rFonts w:asciiTheme="majorBidi" w:hAnsiTheme="majorBidi" w:cstheme="majorBidi"/>
          <w:color w:val="17365D" w:themeColor="text2" w:themeShade="BF"/>
          <w:kern w:val="24"/>
          <w:sz w:val="24"/>
          <w:szCs w:val="24"/>
        </w:rPr>
      </w:pPr>
      <w:r w:rsidRPr="00985D8F">
        <w:rPr>
          <w:rFonts w:asciiTheme="majorBidi" w:hAnsiTheme="majorBidi" w:cstheme="majorBidi"/>
          <w:color w:val="17365D" w:themeColor="text2" w:themeShade="BF"/>
          <w:kern w:val="24"/>
          <w:sz w:val="24"/>
          <w:szCs w:val="24"/>
          <w:rtl/>
        </w:rPr>
        <w:t>غير مناسبة للسلوكيات الخطرة.</w:t>
      </w:r>
    </w:p>
    <w:p w:rsidR="00FA6610" w:rsidRPr="00985D8F" w:rsidRDefault="00FA6610" w:rsidP="00FA6610">
      <w:pPr>
        <w:autoSpaceDE w:val="0"/>
        <w:autoSpaceDN w:val="0"/>
        <w:adjustRightInd w:val="0"/>
        <w:spacing w:after="0" w:line="240" w:lineRule="auto"/>
        <w:ind w:left="540" w:hanging="540"/>
        <w:jc w:val="right"/>
        <w:rPr>
          <w:rFonts w:asciiTheme="majorBidi" w:hAnsiTheme="majorBidi" w:cstheme="majorBidi"/>
          <w:color w:val="17365D" w:themeColor="text2" w:themeShade="BF"/>
          <w:kern w:val="24"/>
          <w:sz w:val="24"/>
          <w:szCs w:val="24"/>
          <w:rtl/>
        </w:rPr>
      </w:pPr>
    </w:p>
    <w:p w:rsidR="00FA6610" w:rsidRPr="006F1FD0" w:rsidRDefault="00FA6610" w:rsidP="00FA6610">
      <w:pPr>
        <w:autoSpaceDE w:val="0"/>
        <w:autoSpaceDN w:val="0"/>
        <w:adjustRightInd w:val="0"/>
        <w:spacing w:after="0" w:line="240" w:lineRule="auto"/>
        <w:ind w:left="540" w:hanging="540"/>
        <w:jc w:val="center"/>
        <w:rPr>
          <w:rFonts w:asciiTheme="majorBidi" w:hAnsiTheme="majorBidi" w:cstheme="majorBidi"/>
          <w:b/>
          <w:bCs/>
          <w:color w:val="9BBB59" w:themeColor="accent3"/>
          <w:kern w:val="24"/>
          <w:sz w:val="24"/>
          <w:szCs w:val="24"/>
          <w:u w:val="single"/>
        </w:rPr>
      </w:pPr>
      <w:r w:rsidRPr="006F1FD0">
        <w:rPr>
          <w:rFonts w:asciiTheme="majorBidi" w:hAnsiTheme="majorBidi" w:cstheme="majorBidi"/>
          <w:b/>
          <w:bCs/>
          <w:color w:val="9BBB59" w:themeColor="accent3"/>
          <w:kern w:val="24"/>
          <w:sz w:val="24"/>
          <w:szCs w:val="24"/>
          <w:u w:val="single"/>
          <w:rtl/>
        </w:rPr>
        <w:t>المحاضرة الثالثة عشر</w:t>
      </w:r>
    </w:p>
    <w:p w:rsidR="00FA6610" w:rsidRPr="00985D8F" w:rsidRDefault="00FA6610" w:rsidP="00FA6610">
      <w:pPr>
        <w:autoSpaceDE w:val="0"/>
        <w:autoSpaceDN w:val="0"/>
        <w:adjustRightInd w:val="0"/>
        <w:spacing w:after="0" w:line="240" w:lineRule="auto"/>
        <w:ind w:left="540" w:hanging="540"/>
        <w:jc w:val="right"/>
        <w:rPr>
          <w:rFonts w:asciiTheme="majorBidi" w:hAnsiTheme="majorBidi" w:cstheme="majorBidi"/>
          <w:color w:val="17365D" w:themeColor="text2" w:themeShade="BF"/>
          <w:kern w:val="24"/>
          <w:sz w:val="24"/>
          <w:szCs w:val="24"/>
        </w:rPr>
      </w:pPr>
      <w:r w:rsidRPr="00985D8F">
        <w:rPr>
          <w:rFonts w:asciiTheme="majorBidi" w:hAnsiTheme="majorBidi" w:cstheme="majorBidi"/>
          <w:color w:val="17365D" w:themeColor="text2" w:themeShade="BF"/>
          <w:kern w:val="24"/>
          <w:sz w:val="24"/>
          <w:szCs w:val="24"/>
          <w:rtl/>
        </w:rPr>
        <w:t>العقاب وبدائله</w:t>
      </w:r>
    </w:p>
    <w:p w:rsidR="00FA6610" w:rsidRPr="00985D8F" w:rsidRDefault="00FA6610" w:rsidP="00FA6610">
      <w:pPr>
        <w:autoSpaceDE w:val="0"/>
        <w:autoSpaceDN w:val="0"/>
        <w:adjustRightInd w:val="0"/>
        <w:spacing w:after="0" w:line="240" w:lineRule="auto"/>
        <w:ind w:left="540" w:hanging="540"/>
        <w:jc w:val="right"/>
        <w:rPr>
          <w:rFonts w:asciiTheme="majorBidi" w:hAnsiTheme="majorBidi" w:cstheme="majorBidi"/>
          <w:color w:val="C00000"/>
          <w:kern w:val="24"/>
          <w:sz w:val="24"/>
          <w:szCs w:val="24"/>
        </w:rPr>
      </w:pPr>
      <w:r w:rsidRPr="00985D8F">
        <w:rPr>
          <w:rFonts w:asciiTheme="majorBidi" w:hAnsiTheme="majorBidi" w:cstheme="majorBidi"/>
          <w:color w:val="C00000"/>
          <w:kern w:val="24"/>
          <w:sz w:val="24"/>
          <w:szCs w:val="24"/>
          <w:rtl/>
        </w:rPr>
        <w:t>تكلفة الاستجابة</w:t>
      </w:r>
    </w:p>
    <w:p w:rsidR="00FA6610" w:rsidRPr="00985D8F" w:rsidRDefault="00FA6610" w:rsidP="00FA6610">
      <w:pPr>
        <w:autoSpaceDE w:val="0"/>
        <w:autoSpaceDN w:val="0"/>
        <w:bidi/>
        <w:adjustRightInd w:val="0"/>
        <w:spacing w:after="0" w:line="240" w:lineRule="auto"/>
        <w:ind w:right="540" w:hanging="540"/>
        <w:jc w:val="both"/>
        <w:rPr>
          <w:rFonts w:asciiTheme="majorBidi" w:hAnsiTheme="majorBidi" w:cstheme="majorBidi"/>
          <w:color w:val="17365D" w:themeColor="text2" w:themeShade="BF"/>
          <w:kern w:val="24"/>
          <w:sz w:val="24"/>
          <w:szCs w:val="24"/>
          <w:rtl/>
        </w:rPr>
      </w:pPr>
      <w:r w:rsidRPr="00985D8F">
        <w:rPr>
          <w:rFonts w:asciiTheme="majorBidi" w:hAnsiTheme="majorBidi" w:cstheme="majorBidi"/>
          <w:color w:val="17365D" w:themeColor="text2" w:themeShade="BF"/>
          <w:kern w:val="24"/>
          <w:sz w:val="24"/>
          <w:szCs w:val="24"/>
          <w:rtl/>
        </w:rPr>
        <w:t>تكلفة الاستجابة: هي إحدى إجراءت العقاب الشائعة لتقليل السلوك غير المقبول، كما يشير هذا الاسم فهذا الإجراء يعني أن تأدية الفرد للسلوك غير المقبول سيكلفه شيئاً ما، وهو فقدان كمية معينة من المعززات التي في حوزته، مثال التأخير عن دفع فاتورة الكهرباء يدفع غرامة.</w:t>
      </w:r>
    </w:p>
    <w:p w:rsidR="00FA6610" w:rsidRPr="006F1FD0" w:rsidRDefault="00FA6610" w:rsidP="006F1FD0">
      <w:pPr>
        <w:autoSpaceDE w:val="0"/>
        <w:autoSpaceDN w:val="0"/>
        <w:adjustRightInd w:val="0"/>
        <w:spacing w:after="0" w:line="240" w:lineRule="auto"/>
        <w:ind w:left="540" w:hanging="540"/>
        <w:jc w:val="right"/>
        <w:rPr>
          <w:rFonts w:asciiTheme="majorBidi" w:hAnsiTheme="majorBidi" w:cstheme="majorBidi" w:hint="cs"/>
          <w:color w:val="C00000"/>
          <w:kern w:val="24"/>
          <w:sz w:val="24"/>
          <w:szCs w:val="24"/>
          <w:rtl/>
        </w:rPr>
      </w:pPr>
      <w:r w:rsidRPr="00985D8F">
        <w:rPr>
          <w:rFonts w:asciiTheme="majorBidi" w:hAnsiTheme="majorBidi" w:cstheme="majorBidi"/>
          <w:color w:val="C00000"/>
          <w:kern w:val="24"/>
          <w:sz w:val="24"/>
          <w:szCs w:val="24"/>
          <w:rtl/>
        </w:rPr>
        <w:t>تعريف تكلفة الاستجابة</w:t>
      </w:r>
    </w:p>
    <w:p w:rsidR="00FA6610" w:rsidRPr="00985D8F" w:rsidRDefault="00FA6610" w:rsidP="00FA6610">
      <w:pPr>
        <w:autoSpaceDE w:val="0"/>
        <w:autoSpaceDN w:val="0"/>
        <w:bidi/>
        <w:adjustRightInd w:val="0"/>
        <w:spacing w:after="0" w:line="240" w:lineRule="auto"/>
        <w:ind w:right="540" w:hanging="540"/>
        <w:jc w:val="both"/>
        <w:rPr>
          <w:rFonts w:asciiTheme="majorBidi" w:hAnsiTheme="majorBidi" w:cstheme="majorBidi"/>
          <w:color w:val="17365D" w:themeColor="text2" w:themeShade="BF"/>
          <w:kern w:val="24"/>
          <w:sz w:val="24"/>
          <w:szCs w:val="24"/>
        </w:rPr>
      </w:pPr>
      <w:r w:rsidRPr="00985D8F">
        <w:rPr>
          <w:rFonts w:asciiTheme="majorBidi" w:hAnsiTheme="majorBidi" w:cstheme="majorBidi"/>
          <w:color w:val="17365D" w:themeColor="text2" w:themeShade="BF"/>
          <w:kern w:val="24"/>
          <w:sz w:val="24"/>
          <w:szCs w:val="24"/>
          <w:rtl/>
        </w:rPr>
        <w:t>تعرف تكلفة الاستجابة بأنها الإجراء السلوكي الذي يشتمل على فقدان الفرد لجزء من المعززات التي لديه نتيجة لتأديته للسلوك غير المقبول مما سيؤدي إلى تقليل أو إيقاف هذا السلوك، (وغالباً ما يسمى هذا الإجراء بالغرامة أو المخالفة).</w:t>
      </w:r>
    </w:p>
    <w:p w:rsidR="00FA6610" w:rsidRPr="00985D8F" w:rsidRDefault="00FA6610" w:rsidP="00FA6610">
      <w:pPr>
        <w:autoSpaceDE w:val="0"/>
        <w:autoSpaceDN w:val="0"/>
        <w:adjustRightInd w:val="0"/>
        <w:spacing w:after="0" w:line="240" w:lineRule="auto"/>
        <w:ind w:left="540" w:hanging="540"/>
        <w:jc w:val="right"/>
        <w:rPr>
          <w:rFonts w:asciiTheme="majorBidi" w:hAnsiTheme="majorBidi" w:cstheme="majorBidi"/>
          <w:color w:val="C00000"/>
          <w:kern w:val="24"/>
          <w:sz w:val="24"/>
          <w:szCs w:val="24"/>
        </w:rPr>
      </w:pPr>
      <w:r w:rsidRPr="00985D8F">
        <w:rPr>
          <w:rFonts w:asciiTheme="majorBidi" w:hAnsiTheme="majorBidi" w:cstheme="majorBidi"/>
          <w:color w:val="C00000"/>
          <w:kern w:val="24"/>
          <w:sz w:val="24"/>
          <w:szCs w:val="24"/>
          <w:rtl/>
        </w:rPr>
        <w:t>طرق استخدام تكلفة الاستجابة</w:t>
      </w:r>
    </w:p>
    <w:p w:rsidR="00FA6610" w:rsidRPr="00985D8F" w:rsidRDefault="00FA6610" w:rsidP="00FA6610">
      <w:pPr>
        <w:autoSpaceDE w:val="0"/>
        <w:autoSpaceDN w:val="0"/>
        <w:bidi/>
        <w:adjustRightInd w:val="0"/>
        <w:spacing w:after="0" w:line="240" w:lineRule="auto"/>
        <w:ind w:right="540" w:hanging="540"/>
        <w:jc w:val="both"/>
        <w:rPr>
          <w:rFonts w:asciiTheme="majorBidi" w:hAnsiTheme="majorBidi" w:cstheme="majorBidi"/>
          <w:color w:val="E36C0A" w:themeColor="accent6" w:themeShade="BF"/>
          <w:kern w:val="24"/>
          <w:sz w:val="24"/>
          <w:szCs w:val="24"/>
          <w:rtl/>
        </w:rPr>
      </w:pPr>
      <w:r w:rsidRPr="00985D8F">
        <w:rPr>
          <w:rFonts w:asciiTheme="majorBidi" w:hAnsiTheme="majorBidi" w:cstheme="majorBidi"/>
          <w:color w:val="E36C0A" w:themeColor="accent6" w:themeShade="BF"/>
          <w:kern w:val="24"/>
          <w:sz w:val="24"/>
          <w:szCs w:val="24"/>
          <w:rtl/>
        </w:rPr>
        <w:t>الطريقة الأولى:</w:t>
      </w:r>
    </w:p>
    <w:p w:rsidR="00FA6610" w:rsidRPr="00985D8F" w:rsidRDefault="00FA6610" w:rsidP="00FA6610">
      <w:pPr>
        <w:autoSpaceDE w:val="0"/>
        <w:autoSpaceDN w:val="0"/>
        <w:bidi/>
        <w:adjustRightInd w:val="0"/>
        <w:spacing w:after="0" w:line="240" w:lineRule="auto"/>
        <w:ind w:right="540" w:hanging="540"/>
        <w:jc w:val="both"/>
        <w:rPr>
          <w:rFonts w:asciiTheme="majorBidi" w:hAnsiTheme="majorBidi" w:cstheme="majorBidi"/>
          <w:color w:val="17365D" w:themeColor="text2" w:themeShade="BF"/>
          <w:kern w:val="24"/>
          <w:sz w:val="24"/>
          <w:szCs w:val="24"/>
        </w:rPr>
      </w:pPr>
      <w:r w:rsidRPr="00985D8F">
        <w:rPr>
          <w:rFonts w:asciiTheme="majorBidi" w:hAnsiTheme="majorBidi" w:cstheme="majorBidi"/>
          <w:color w:val="17365D" w:themeColor="text2" w:themeShade="BF"/>
          <w:kern w:val="24"/>
          <w:sz w:val="24"/>
          <w:szCs w:val="24"/>
          <w:rtl/>
        </w:rPr>
        <w:t>يحصل الفرد على كمية من المعززات عند تأديته للسلوك المقبول ويفقد كمية معينة منها عند تأديته للسلوك غير المقبول، وهذا هو النوع الشائع، وغالباً ما تكون تكلفة الاستجابة جزءاً من برنامج شامل لتعديل السلوك.</w:t>
      </w:r>
    </w:p>
    <w:p w:rsidR="00FA6610" w:rsidRPr="00985D8F" w:rsidRDefault="00FA6610" w:rsidP="00FA6610">
      <w:pPr>
        <w:autoSpaceDE w:val="0"/>
        <w:autoSpaceDN w:val="0"/>
        <w:bidi/>
        <w:adjustRightInd w:val="0"/>
        <w:spacing w:after="0" w:line="240" w:lineRule="auto"/>
        <w:ind w:right="540" w:hanging="540"/>
        <w:jc w:val="both"/>
        <w:rPr>
          <w:rFonts w:asciiTheme="majorBidi" w:hAnsiTheme="majorBidi" w:cstheme="majorBidi"/>
          <w:color w:val="E36C0A" w:themeColor="accent6" w:themeShade="BF"/>
          <w:kern w:val="24"/>
          <w:sz w:val="24"/>
          <w:szCs w:val="24"/>
        </w:rPr>
      </w:pPr>
      <w:r w:rsidRPr="00985D8F">
        <w:rPr>
          <w:rFonts w:asciiTheme="majorBidi" w:hAnsiTheme="majorBidi" w:cstheme="majorBidi"/>
          <w:color w:val="E36C0A" w:themeColor="accent6" w:themeShade="BF"/>
          <w:kern w:val="24"/>
          <w:sz w:val="24"/>
          <w:szCs w:val="24"/>
          <w:rtl/>
        </w:rPr>
        <w:t>الطريقة الثانية:</w:t>
      </w:r>
    </w:p>
    <w:p w:rsidR="00FA6610" w:rsidRPr="00985D8F" w:rsidRDefault="00FA6610" w:rsidP="00FA6610">
      <w:pPr>
        <w:autoSpaceDE w:val="0"/>
        <w:autoSpaceDN w:val="0"/>
        <w:bidi/>
        <w:adjustRightInd w:val="0"/>
        <w:spacing w:after="0" w:line="240" w:lineRule="auto"/>
        <w:ind w:right="540" w:hanging="540"/>
        <w:jc w:val="both"/>
        <w:rPr>
          <w:rFonts w:asciiTheme="majorBidi" w:hAnsiTheme="majorBidi" w:cstheme="majorBidi"/>
          <w:color w:val="17365D" w:themeColor="text2" w:themeShade="BF"/>
          <w:kern w:val="24"/>
          <w:sz w:val="24"/>
          <w:szCs w:val="24"/>
        </w:rPr>
      </w:pPr>
      <w:r w:rsidRPr="00985D8F">
        <w:rPr>
          <w:rFonts w:asciiTheme="majorBidi" w:hAnsiTheme="majorBidi" w:cstheme="majorBidi"/>
          <w:color w:val="17365D" w:themeColor="text2" w:themeShade="BF"/>
          <w:kern w:val="24"/>
          <w:sz w:val="24"/>
          <w:szCs w:val="24"/>
          <w:rtl/>
        </w:rPr>
        <w:t>يقوم المعالج بمنح الفرد كمية من المعززات المجانية عند البدء ببرنامج العلاج، ويطلب منه أن يحافظ على أكبر قدر ممكن من تلك المعززات وذلك بالامتناع عن تأدية السلوك غير المقبول الذي يراد تقليله، فإذا حدث السلوك غير المقبول يفقد الفرد كمية من تلك المعززات يتم تحديدها قبل البدء بتطبيق الإجراء.</w:t>
      </w:r>
    </w:p>
    <w:p w:rsidR="00FA6610" w:rsidRPr="00985D8F" w:rsidRDefault="00FA6610" w:rsidP="00FA6610">
      <w:pPr>
        <w:autoSpaceDE w:val="0"/>
        <w:autoSpaceDN w:val="0"/>
        <w:adjustRightInd w:val="0"/>
        <w:spacing w:after="0" w:line="240" w:lineRule="auto"/>
        <w:ind w:left="540" w:hanging="540"/>
        <w:jc w:val="right"/>
        <w:rPr>
          <w:rFonts w:asciiTheme="majorBidi" w:hAnsiTheme="majorBidi" w:cstheme="majorBidi"/>
          <w:color w:val="C00000"/>
          <w:kern w:val="24"/>
          <w:sz w:val="24"/>
          <w:szCs w:val="24"/>
        </w:rPr>
      </w:pPr>
      <w:r w:rsidRPr="00985D8F">
        <w:rPr>
          <w:rFonts w:asciiTheme="majorBidi" w:hAnsiTheme="majorBidi" w:cstheme="majorBidi"/>
          <w:color w:val="C00000"/>
          <w:kern w:val="24"/>
          <w:sz w:val="24"/>
          <w:szCs w:val="24"/>
          <w:rtl/>
        </w:rPr>
        <w:t>النقاط التي يجب مراعاتها عند استخدام تكلفة الاستجابة</w:t>
      </w:r>
    </w:p>
    <w:p w:rsidR="00FA6610" w:rsidRPr="00985D8F" w:rsidRDefault="00FA6610" w:rsidP="00FA6610">
      <w:pPr>
        <w:numPr>
          <w:ilvl w:val="0"/>
          <w:numId w:val="53"/>
        </w:numPr>
        <w:autoSpaceDE w:val="0"/>
        <w:autoSpaceDN w:val="0"/>
        <w:bidi/>
        <w:adjustRightInd w:val="0"/>
        <w:spacing w:after="0" w:line="240" w:lineRule="auto"/>
        <w:ind w:left="810" w:right="540" w:hanging="810"/>
        <w:jc w:val="both"/>
        <w:rPr>
          <w:rFonts w:asciiTheme="majorBidi" w:hAnsiTheme="majorBidi" w:cstheme="majorBidi"/>
          <w:color w:val="17365D" w:themeColor="text2" w:themeShade="BF"/>
          <w:kern w:val="24"/>
          <w:sz w:val="24"/>
          <w:szCs w:val="24"/>
          <w:rtl/>
        </w:rPr>
      </w:pPr>
      <w:r w:rsidRPr="00985D8F">
        <w:rPr>
          <w:rFonts w:asciiTheme="majorBidi" w:hAnsiTheme="majorBidi" w:cstheme="majorBidi"/>
          <w:color w:val="17365D" w:themeColor="text2" w:themeShade="BF"/>
          <w:kern w:val="24"/>
          <w:sz w:val="24"/>
          <w:szCs w:val="24"/>
          <w:rtl/>
        </w:rPr>
        <w:t>يجب إيضاح طبيعة الإجراء للفرد قبل البدء بتطبيقه فهذا قد يزيد تقبله له.</w:t>
      </w:r>
    </w:p>
    <w:p w:rsidR="00FA6610" w:rsidRPr="00985D8F" w:rsidRDefault="00FA6610" w:rsidP="00FA6610">
      <w:pPr>
        <w:numPr>
          <w:ilvl w:val="0"/>
          <w:numId w:val="53"/>
        </w:numPr>
        <w:autoSpaceDE w:val="0"/>
        <w:autoSpaceDN w:val="0"/>
        <w:bidi/>
        <w:adjustRightInd w:val="0"/>
        <w:spacing w:after="0" w:line="240" w:lineRule="auto"/>
        <w:ind w:right="540"/>
        <w:jc w:val="both"/>
        <w:rPr>
          <w:rFonts w:asciiTheme="majorBidi" w:hAnsiTheme="majorBidi" w:cstheme="majorBidi"/>
          <w:color w:val="17365D" w:themeColor="text2" w:themeShade="BF"/>
          <w:kern w:val="24"/>
          <w:sz w:val="24"/>
          <w:szCs w:val="24"/>
        </w:rPr>
      </w:pPr>
      <w:r w:rsidRPr="00985D8F">
        <w:rPr>
          <w:rFonts w:asciiTheme="majorBidi" w:hAnsiTheme="majorBidi" w:cstheme="majorBidi"/>
          <w:color w:val="17365D" w:themeColor="text2" w:themeShade="BF"/>
          <w:kern w:val="24"/>
          <w:sz w:val="24"/>
          <w:szCs w:val="24"/>
          <w:rtl/>
        </w:rPr>
        <w:t>يجب تحديد السلوك وتعريفه، وتوضيح كمية التعزيز التي سيفقدها الفرد عند تأديته لذلك السلوك.</w:t>
      </w:r>
    </w:p>
    <w:p w:rsidR="00FA6610" w:rsidRPr="00985D8F" w:rsidRDefault="00FA6610" w:rsidP="00FA6610">
      <w:pPr>
        <w:numPr>
          <w:ilvl w:val="0"/>
          <w:numId w:val="53"/>
        </w:numPr>
        <w:autoSpaceDE w:val="0"/>
        <w:autoSpaceDN w:val="0"/>
        <w:bidi/>
        <w:adjustRightInd w:val="0"/>
        <w:spacing w:after="0" w:line="240" w:lineRule="auto"/>
        <w:ind w:right="540"/>
        <w:jc w:val="both"/>
        <w:rPr>
          <w:rFonts w:asciiTheme="majorBidi" w:hAnsiTheme="majorBidi" w:cstheme="majorBidi"/>
          <w:color w:val="17365D" w:themeColor="text2" w:themeShade="BF"/>
          <w:kern w:val="24"/>
          <w:sz w:val="24"/>
          <w:szCs w:val="24"/>
        </w:rPr>
      </w:pPr>
      <w:r w:rsidRPr="00985D8F">
        <w:rPr>
          <w:rFonts w:asciiTheme="majorBidi" w:hAnsiTheme="majorBidi" w:cstheme="majorBidi"/>
          <w:color w:val="17365D" w:themeColor="text2" w:themeShade="BF"/>
          <w:kern w:val="24"/>
          <w:sz w:val="24"/>
          <w:szCs w:val="24"/>
          <w:rtl/>
        </w:rPr>
        <w:t>بالإضافة إلى معاقبة السلوك غير المقبول من خلال تكلفة الاستجابة، يجب تعزيز السلوكيات البديلة.</w:t>
      </w:r>
    </w:p>
    <w:p w:rsidR="00FA6610" w:rsidRPr="00985D8F" w:rsidRDefault="00FA6610" w:rsidP="00FA6610">
      <w:pPr>
        <w:numPr>
          <w:ilvl w:val="0"/>
          <w:numId w:val="53"/>
        </w:numPr>
        <w:autoSpaceDE w:val="0"/>
        <w:autoSpaceDN w:val="0"/>
        <w:bidi/>
        <w:adjustRightInd w:val="0"/>
        <w:spacing w:after="0" w:line="240" w:lineRule="auto"/>
        <w:ind w:right="540"/>
        <w:jc w:val="both"/>
        <w:rPr>
          <w:rFonts w:asciiTheme="majorBidi" w:hAnsiTheme="majorBidi" w:cstheme="majorBidi"/>
          <w:color w:val="17365D" w:themeColor="text2" w:themeShade="BF"/>
          <w:kern w:val="24"/>
          <w:sz w:val="24"/>
          <w:szCs w:val="24"/>
        </w:rPr>
      </w:pPr>
      <w:r w:rsidRPr="00985D8F">
        <w:rPr>
          <w:rFonts w:asciiTheme="majorBidi" w:hAnsiTheme="majorBidi" w:cstheme="majorBidi"/>
          <w:color w:val="17365D" w:themeColor="text2" w:themeShade="BF"/>
          <w:kern w:val="24"/>
          <w:sz w:val="24"/>
          <w:szCs w:val="24"/>
          <w:rtl/>
        </w:rPr>
        <w:t>يجب استخدام التغذية الراجعة الفورية بهدف توضيح فقدان المعززات للفرد.</w:t>
      </w:r>
    </w:p>
    <w:p w:rsidR="00FA6610" w:rsidRPr="00985D8F" w:rsidRDefault="00FA6610" w:rsidP="00FA6610">
      <w:pPr>
        <w:numPr>
          <w:ilvl w:val="0"/>
          <w:numId w:val="53"/>
        </w:numPr>
        <w:autoSpaceDE w:val="0"/>
        <w:autoSpaceDN w:val="0"/>
        <w:bidi/>
        <w:adjustRightInd w:val="0"/>
        <w:spacing w:after="0" w:line="240" w:lineRule="auto"/>
        <w:ind w:right="540"/>
        <w:jc w:val="both"/>
        <w:rPr>
          <w:rFonts w:asciiTheme="majorBidi" w:hAnsiTheme="majorBidi" w:cstheme="majorBidi"/>
          <w:color w:val="17365D" w:themeColor="text2" w:themeShade="BF"/>
          <w:kern w:val="24"/>
          <w:sz w:val="24"/>
          <w:szCs w:val="24"/>
        </w:rPr>
      </w:pPr>
      <w:r w:rsidRPr="00985D8F">
        <w:rPr>
          <w:rFonts w:asciiTheme="majorBidi" w:hAnsiTheme="majorBidi" w:cstheme="majorBidi"/>
          <w:color w:val="17365D" w:themeColor="text2" w:themeShade="BF"/>
          <w:kern w:val="24"/>
          <w:sz w:val="24"/>
          <w:szCs w:val="24"/>
          <w:rtl/>
        </w:rPr>
        <w:t>يجب تطبيق هذا الإجراء مباشرة بعد حدوث السلوك غير المقبول ويجب تطبيقه في كل مرة يحدث فيها ذلك السلوك.</w:t>
      </w:r>
    </w:p>
    <w:p w:rsidR="00FA6610" w:rsidRPr="00985D8F" w:rsidRDefault="00FA6610" w:rsidP="00FA6610">
      <w:pPr>
        <w:numPr>
          <w:ilvl w:val="0"/>
          <w:numId w:val="53"/>
        </w:numPr>
        <w:autoSpaceDE w:val="0"/>
        <w:autoSpaceDN w:val="0"/>
        <w:bidi/>
        <w:adjustRightInd w:val="0"/>
        <w:spacing w:after="0" w:line="240" w:lineRule="auto"/>
        <w:ind w:right="540"/>
        <w:jc w:val="both"/>
        <w:rPr>
          <w:rFonts w:asciiTheme="majorBidi" w:hAnsiTheme="majorBidi" w:cstheme="majorBidi"/>
          <w:color w:val="17365D" w:themeColor="text2" w:themeShade="BF"/>
          <w:kern w:val="24"/>
          <w:sz w:val="24"/>
          <w:szCs w:val="24"/>
          <w:rtl/>
        </w:rPr>
      </w:pPr>
      <w:r w:rsidRPr="00985D8F">
        <w:rPr>
          <w:rFonts w:asciiTheme="majorBidi" w:hAnsiTheme="majorBidi" w:cstheme="majorBidi"/>
          <w:color w:val="17365D" w:themeColor="text2" w:themeShade="BF"/>
          <w:kern w:val="24"/>
          <w:sz w:val="24"/>
          <w:szCs w:val="24"/>
          <w:rtl/>
        </w:rPr>
        <w:t>لا تلجأ إلى زيادة قيمة الغرامة تدريجياً فذلك قد يؤدي إلى تعود الشخص على الزيادة التدريجية هذه، الأمر الذي قد يترتب عليه فقدان الإجراء لفعاليته.</w:t>
      </w:r>
    </w:p>
    <w:p w:rsidR="00FA6610" w:rsidRPr="00985D8F" w:rsidRDefault="00FA6610" w:rsidP="00FA6610">
      <w:pPr>
        <w:numPr>
          <w:ilvl w:val="0"/>
          <w:numId w:val="53"/>
        </w:numPr>
        <w:autoSpaceDE w:val="0"/>
        <w:autoSpaceDN w:val="0"/>
        <w:bidi/>
        <w:adjustRightInd w:val="0"/>
        <w:spacing w:after="0" w:line="240" w:lineRule="auto"/>
        <w:ind w:right="540"/>
        <w:jc w:val="both"/>
        <w:rPr>
          <w:rFonts w:asciiTheme="majorBidi" w:hAnsiTheme="majorBidi" w:cstheme="majorBidi"/>
          <w:color w:val="17365D" w:themeColor="text2" w:themeShade="BF"/>
          <w:kern w:val="24"/>
          <w:sz w:val="24"/>
          <w:szCs w:val="24"/>
        </w:rPr>
      </w:pPr>
      <w:r w:rsidRPr="00985D8F">
        <w:rPr>
          <w:rFonts w:asciiTheme="majorBidi" w:hAnsiTheme="majorBidi" w:cstheme="majorBidi"/>
          <w:color w:val="17365D" w:themeColor="text2" w:themeShade="BF"/>
          <w:kern w:val="24"/>
          <w:sz w:val="24"/>
          <w:szCs w:val="24"/>
          <w:rtl/>
        </w:rPr>
        <w:t>أننا لا نستطيع حرمان الفرد من جزء من المعززات إلا إذا كان لديه شيء منها، لهذا تجنب أن يفقد الشخص كل المعززات التي في حوزته، وهذا يتطلب التأكد من أن كمية التعزيز التي تخصم عند حدوث السلوك الذي يراد تقليله كمية صغيرة نسبياً (وذلك يعتمد على طبيعة ذلك السلوك وقوته وكمية المعززات الموجودة لدى الشخص)، فإذا نتج عن استخدام هذا الإجراء فقدان الفرد لكل المعززات وهذا قد يحدث أحياناً، فإن علينا اللجوء إلى إجراء تقليل آخر كالإقصاء مثلاً.</w:t>
      </w:r>
    </w:p>
    <w:p w:rsidR="00FA6610" w:rsidRPr="00985D8F" w:rsidRDefault="00FA6610" w:rsidP="00FA6610">
      <w:pPr>
        <w:autoSpaceDE w:val="0"/>
        <w:autoSpaceDN w:val="0"/>
        <w:adjustRightInd w:val="0"/>
        <w:spacing w:after="0" w:line="240" w:lineRule="auto"/>
        <w:ind w:left="810" w:hanging="810"/>
        <w:jc w:val="both"/>
        <w:rPr>
          <w:rFonts w:asciiTheme="majorBidi" w:hAnsiTheme="majorBidi" w:cstheme="majorBidi"/>
          <w:color w:val="17365D" w:themeColor="text2" w:themeShade="BF"/>
          <w:kern w:val="24"/>
          <w:sz w:val="24"/>
          <w:szCs w:val="24"/>
        </w:rPr>
      </w:pPr>
    </w:p>
    <w:p w:rsidR="00FA6610" w:rsidRPr="00985D8F" w:rsidRDefault="00FA6610" w:rsidP="00FA6610">
      <w:pPr>
        <w:autoSpaceDE w:val="0"/>
        <w:autoSpaceDN w:val="0"/>
        <w:adjustRightInd w:val="0"/>
        <w:spacing w:after="0" w:line="240" w:lineRule="auto"/>
        <w:ind w:left="540" w:hanging="540"/>
        <w:jc w:val="right"/>
        <w:rPr>
          <w:rFonts w:asciiTheme="majorBidi" w:hAnsiTheme="majorBidi" w:cstheme="majorBidi"/>
          <w:color w:val="C00000"/>
          <w:kern w:val="24"/>
          <w:sz w:val="24"/>
          <w:szCs w:val="24"/>
          <w:rtl/>
        </w:rPr>
      </w:pPr>
      <w:r w:rsidRPr="00985D8F">
        <w:rPr>
          <w:rFonts w:asciiTheme="majorBidi" w:hAnsiTheme="majorBidi" w:cstheme="majorBidi"/>
          <w:color w:val="C00000"/>
          <w:kern w:val="24"/>
          <w:sz w:val="24"/>
          <w:szCs w:val="24"/>
          <w:rtl/>
        </w:rPr>
        <w:lastRenderedPageBreak/>
        <w:t>التصحيح الزائد</w:t>
      </w:r>
    </w:p>
    <w:p w:rsidR="00FA6610" w:rsidRPr="00985D8F" w:rsidRDefault="00FA6610" w:rsidP="00FA6610">
      <w:pPr>
        <w:autoSpaceDE w:val="0"/>
        <w:autoSpaceDN w:val="0"/>
        <w:bidi/>
        <w:adjustRightInd w:val="0"/>
        <w:spacing w:after="0" w:line="240" w:lineRule="auto"/>
        <w:ind w:right="540" w:hanging="540"/>
        <w:jc w:val="both"/>
        <w:rPr>
          <w:rFonts w:asciiTheme="majorBidi" w:hAnsiTheme="majorBidi" w:cstheme="majorBidi"/>
          <w:color w:val="17365D" w:themeColor="text2" w:themeShade="BF"/>
          <w:kern w:val="24"/>
          <w:sz w:val="24"/>
          <w:szCs w:val="24"/>
          <w:rtl/>
        </w:rPr>
      </w:pPr>
      <w:r w:rsidRPr="00985D8F">
        <w:rPr>
          <w:rFonts w:asciiTheme="majorBidi" w:hAnsiTheme="majorBidi" w:cstheme="majorBidi"/>
          <w:color w:val="17365D" w:themeColor="text2" w:themeShade="BF"/>
          <w:kern w:val="24"/>
          <w:sz w:val="24"/>
          <w:szCs w:val="24"/>
          <w:rtl/>
        </w:rPr>
        <w:t>هذا الإجراء عادة ما يشتمل على توبيخ الفرد بعد قيامه بالسلوك غير المقبول مباشرة، وتذكيره بما مقبول وما هو غير مقبول ومن ثم يطلب منه إزالة الأضرار التي نتجت عن سلوكه غير المقبول، ويسمى هذا الشكل (بالإرعاج أو الإِعاضة)</w:t>
      </w:r>
    </w:p>
    <w:p w:rsidR="00FA6610" w:rsidRPr="00985D8F" w:rsidRDefault="00FA6610" w:rsidP="00FA6610">
      <w:pPr>
        <w:autoSpaceDE w:val="0"/>
        <w:autoSpaceDN w:val="0"/>
        <w:bidi/>
        <w:adjustRightInd w:val="0"/>
        <w:spacing w:after="0" w:line="240" w:lineRule="auto"/>
        <w:ind w:right="540" w:hanging="540"/>
        <w:jc w:val="both"/>
        <w:rPr>
          <w:rFonts w:asciiTheme="majorBidi" w:hAnsiTheme="majorBidi" w:cstheme="majorBidi"/>
          <w:color w:val="17365D" w:themeColor="text2" w:themeShade="BF"/>
          <w:kern w:val="24"/>
          <w:sz w:val="24"/>
          <w:szCs w:val="24"/>
        </w:rPr>
      </w:pPr>
      <w:r w:rsidRPr="00985D8F">
        <w:rPr>
          <w:rFonts w:asciiTheme="majorBidi" w:hAnsiTheme="majorBidi" w:cstheme="majorBidi"/>
          <w:color w:val="17365D" w:themeColor="text2" w:themeShade="BF"/>
          <w:kern w:val="24"/>
          <w:sz w:val="24"/>
          <w:szCs w:val="24"/>
          <w:rtl/>
        </w:rPr>
        <w:t xml:space="preserve">أو تأديته سلوكيات نقيضة للسلوك غير المقبول الذي يراد تقليله بشكل متكرر لفترة زمنية محددة ويسمى هذا الشكل (بالممارسة الإيجابية). </w:t>
      </w:r>
    </w:p>
    <w:p w:rsidR="00FA6610" w:rsidRPr="00985D8F" w:rsidRDefault="00FA6610" w:rsidP="00FA6610">
      <w:pPr>
        <w:autoSpaceDE w:val="0"/>
        <w:autoSpaceDN w:val="0"/>
        <w:bidi/>
        <w:adjustRightInd w:val="0"/>
        <w:spacing w:after="0" w:line="240" w:lineRule="auto"/>
        <w:ind w:right="540" w:hanging="540"/>
        <w:jc w:val="both"/>
        <w:rPr>
          <w:rFonts w:asciiTheme="majorBidi" w:hAnsiTheme="majorBidi" w:cstheme="majorBidi"/>
          <w:color w:val="C00000"/>
          <w:kern w:val="24"/>
          <w:sz w:val="24"/>
          <w:szCs w:val="24"/>
          <w:rtl/>
        </w:rPr>
      </w:pPr>
      <w:r w:rsidRPr="00985D8F">
        <w:rPr>
          <w:rFonts w:asciiTheme="majorBidi" w:hAnsiTheme="majorBidi" w:cstheme="majorBidi"/>
          <w:color w:val="C00000"/>
          <w:kern w:val="24"/>
          <w:sz w:val="24"/>
          <w:szCs w:val="24"/>
          <w:rtl/>
        </w:rPr>
        <w:t>ملحوظة:</w:t>
      </w:r>
    </w:p>
    <w:p w:rsidR="00FA6610" w:rsidRPr="00985D8F" w:rsidRDefault="00FA6610" w:rsidP="00FA6610">
      <w:pPr>
        <w:numPr>
          <w:ilvl w:val="0"/>
          <w:numId w:val="19"/>
        </w:numPr>
        <w:autoSpaceDE w:val="0"/>
        <w:autoSpaceDN w:val="0"/>
        <w:bidi/>
        <w:adjustRightInd w:val="0"/>
        <w:spacing w:after="0" w:line="240" w:lineRule="auto"/>
        <w:ind w:left="810" w:right="540" w:hanging="810"/>
        <w:jc w:val="both"/>
        <w:rPr>
          <w:rFonts w:asciiTheme="majorBidi" w:hAnsiTheme="majorBidi" w:cstheme="majorBidi"/>
          <w:color w:val="17365D" w:themeColor="text2" w:themeShade="BF"/>
          <w:kern w:val="24"/>
          <w:sz w:val="24"/>
          <w:szCs w:val="24"/>
        </w:rPr>
      </w:pPr>
      <w:r w:rsidRPr="00985D8F">
        <w:rPr>
          <w:rFonts w:asciiTheme="majorBidi" w:hAnsiTheme="majorBidi" w:cstheme="majorBidi"/>
          <w:color w:val="17365D" w:themeColor="text2" w:themeShade="BF"/>
          <w:kern w:val="24"/>
          <w:sz w:val="24"/>
          <w:szCs w:val="24"/>
          <w:rtl/>
        </w:rPr>
        <w:t>إن العامل الحاسم على إنجاح هذا الإجراء هو عدم تعزيز الفرد أثناء تأديته سلوكيات التصحيح.</w:t>
      </w:r>
    </w:p>
    <w:p w:rsidR="00FA6610" w:rsidRPr="00985D8F" w:rsidRDefault="00FA6610" w:rsidP="00FA6610">
      <w:pPr>
        <w:numPr>
          <w:ilvl w:val="0"/>
          <w:numId w:val="19"/>
        </w:numPr>
        <w:autoSpaceDE w:val="0"/>
        <w:autoSpaceDN w:val="0"/>
        <w:bidi/>
        <w:adjustRightInd w:val="0"/>
        <w:spacing w:after="0" w:line="240" w:lineRule="auto"/>
        <w:ind w:left="810" w:right="540" w:hanging="810"/>
        <w:jc w:val="both"/>
        <w:rPr>
          <w:rFonts w:asciiTheme="majorBidi" w:hAnsiTheme="majorBidi" w:cstheme="majorBidi"/>
          <w:color w:val="17365D" w:themeColor="text2" w:themeShade="BF"/>
          <w:kern w:val="24"/>
          <w:sz w:val="24"/>
          <w:szCs w:val="24"/>
        </w:rPr>
      </w:pPr>
      <w:r w:rsidRPr="00985D8F">
        <w:rPr>
          <w:rFonts w:asciiTheme="majorBidi" w:hAnsiTheme="majorBidi" w:cstheme="majorBidi"/>
          <w:color w:val="17365D" w:themeColor="text2" w:themeShade="BF"/>
          <w:kern w:val="24"/>
          <w:sz w:val="24"/>
          <w:szCs w:val="24"/>
          <w:rtl/>
        </w:rPr>
        <w:t>كما أن هذا الإجراء ليس الهدف منه تقليل السلوكيات غير المقبولة فقط؛ وإنما له هدف تعليمي من خلال الممارسة الإيجابية للسلوكيات المقبولة (سلوكيات التصحيح).</w:t>
      </w:r>
    </w:p>
    <w:p w:rsidR="00FA6610" w:rsidRPr="00985D8F" w:rsidRDefault="00FA6610" w:rsidP="00FA6610">
      <w:pPr>
        <w:autoSpaceDE w:val="0"/>
        <w:autoSpaceDN w:val="0"/>
        <w:adjustRightInd w:val="0"/>
        <w:spacing w:after="0" w:line="240" w:lineRule="auto"/>
        <w:ind w:left="540" w:hanging="540"/>
        <w:jc w:val="right"/>
        <w:rPr>
          <w:rFonts w:asciiTheme="majorBidi" w:hAnsiTheme="majorBidi" w:cstheme="majorBidi"/>
          <w:color w:val="C00000"/>
          <w:kern w:val="24"/>
          <w:sz w:val="24"/>
          <w:szCs w:val="24"/>
        </w:rPr>
      </w:pPr>
      <w:r w:rsidRPr="00985D8F">
        <w:rPr>
          <w:rFonts w:asciiTheme="majorBidi" w:hAnsiTheme="majorBidi" w:cstheme="majorBidi"/>
          <w:color w:val="C00000"/>
          <w:kern w:val="24"/>
          <w:sz w:val="24"/>
          <w:szCs w:val="24"/>
          <w:rtl/>
        </w:rPr>
        <w:t>تغيير المثير</w:t>
      </w:r>
    </w:p>
    <w:p w:rsidR="00FA6610" w:rsidRPr="00985D8F" w:rsidRDefault="00FA6610" w:rsidP="00FA6610">
      <w:pPr>
        <w:autoSpaceDE w:val="0"/>
        <w:autoSpaceDN w:val="0"/>
        <w:bidi/>
        <w:adjustRightInd w:val="0"/>
        <w:spacing w:after="0" w:line="240" w:lineRule="auto"/>
        <w:ind w:right="540" w:hanging="540"/>
        <w:jc w:val="both"/>
        <w:rPr>
          <w:rFonts w:asciiTheme="majorBidi" w:hAnsiTheme="majorBidi" w:cstheme="majorBidi"/>
          <w:color w:val="17365D" w:themeColor="text2" w:themeShade="BF"/>
          <w:kern w:val="24"/>
          <w:sz w:val="24"/>
          <w:szCs w:val="24"/>
          <w:rtl/>
        </w:rPr>
      </w:pPr>
      <w:r w:rsidRPr="00985D8F">
        <w:rPr>
          <w:rFonts w:asciiTheme="majorBidi" w:hAnsiTheme="majorBidi" w:cstheme="majorBidi"/>
          <w:color w:val="17365D" w:themeColor="text2" w:themeShade="BF"/>
          <w:kern w:val="24"/>
          <w:sz w:val="24"/>
          <w:szCs w:val="24"/>
          <w:rtl/>
        </w:rPr>
        <w:t>إن بعض السلوكيات غير المقبولة تحدث في ظروف بيئية معينة واستناداً إلى هذه الحقيقة فإن باستطاعتنا تقليل تلك السلوكيات من خلال تعديل الظروف البيئية التي تحدث فيها، وهذا ما يسمى بإجراء تغيير المثير، مثال الأم تبعد الأشياء التي يمكن أن تكسر عن متناول طفلها، المدرس ينقل الطالب الذي يتكلم مع زميله في مكان آخر بالفصل.</w:t>
      </w:r>
    </w:p>
    <w:p w:rsidR="00FA6610" w:rsidRPr="00985D8F" w:rsidRDefault="00FA6610" w:rsidP="00FA6610">
      <w:pPr>
        <w:autoSpaceDE w:val="0"/>
        <w:autoSpaceDN w:val="0"/>
        <w:bidi/>
        <w:adjustRightInd w:val="0"/>
        <w:spacing w:after="0" w:line="240" w:lineRule="auto"/>
        <w:ind w:right="540" w:hanging="540"/>
        <w:jc w:val="both"/>
        <w:rPr>
          <w:rFonts w:asciiTheme="majorBidi" w:hAnsiTheme="majorBidi" w:cstheme="majorBidi"/>
          <w:color w:val="17365D" w:themeColor="text2" w:themeShade="BF"/>
          <w:kern w:val="24"/>
          <w:sz w:val="24"/>
          <w:szCs w:val="24"/>
        </w:rPr>
      </w:pPr>
      <w:r w:rsidRPr="00985D8F">
        <w:rPr>
          <w:rFonts w:asciiTheme="majorBidi" w:hAnsiTheme="majorBidi" w:cstheme="majorBidi"/>
          <w:color w:val="17365D" w:themeColor="text2" w:themeShade="BF"/>
          <w:kern w:val="24"/>
          <w:sz w:val="24"/>
          <w:szCs w:val="24"/>
          <w:rtl/>
        </w:rPr>
        <w:t>أي تعديل للبيئة التي تساعد على حدوث السلوك غير المقبول.</w:t>
      </w:r>
    </w:p>
    <w:p w:rsidR="00FA6610" w:rsidRPr="00985D8F" w:rsidRDefault="00FA6610" w:rsidP="00FA6610">
      <w:pPr>
        <w:autoSpaceDE w:val="0"/>
        <w:autoSpaceDN w:val="0"/>
        <w:adjustRightInd w:val="0"/>
        <w:spacing w:after="0" w:line="240" w:lineRule="auto"/>
        <w:ind w:left="540" w:hanging="540"/>
        <w:jc w:val="right"/>
        <w:rPr>
          <w:rFonts w:asciiTheme="majorBidi" w:hAnsiTheme="majorBidi" w:cstheme="majorBidi"/>
          <w:color w:val="C00000"/>
          <w:kern w:val="24"/>
          <w:sz w:val="24"/>
          <w:szCs w:val="24"/>
        </w:rPr>
      </w:pPr>
      <w:r w:rsidRPr="00985D8F">
        <w:rPr>
          <w:rFonts w:asciiTheme="majorBidi" w:hAnsiTheme="majorBidi" w:cstheme="majorBidi"/>
          <w:color w:val="C00000"/>
          <w:kern w:val="24"/>
          <w:sz w:val="24"/>
          <w:szCs w:val="24"/>
          <w:rtl/>
        </w:rPr>
        <w:t>التوبيخ</w:t>
      </w:r>
    </w:p>
    <w:p w:rsidR="00FA6610" w:rsidRPr="00985D8F" w:rsidRDefault="00FA6610" w:rsidP="00FA6610">
      <w:pPr>
        <w:autoSpaceDE w:val="0"/>
        <w:autoSpaceDN w:val="0"/>
        <w:bidi/>
        <w:adjustRightInd w:val="0"/>
        <w:spacing w:after="0" w:line="240" w:lineRule="auto"/>
        <w:ind w:right="540" w:hanging="540"/>
        <w:jc w:val="both"/>
        <w:rPr>
          <w:rFonts w:asciiTheme="majorBidi" w:hAnsiTheme="majorBidi" w:cstheme="majorBidi"/>
          <w:color w:val="17365D" w:themeColor="text2" w:themeShade="BF"/>
          <w:kern w:val="24"/>
          <w:sz w:val="24"/>
          <w:szCs w:val="24"/>
          <w:rtl/>
        </w:rPr>
      </w:pPr>
      <w:r w:rsidRPr="00985D8F">
        <w:rPr>
          <w:rFonts w:asciiTheme="majorBidi" w:hAnsiTheme="majorBidi" w:cstheme="majorBidi"/>
          <w:color w:val="17365D" w:themeColor="text2" w:themeShade="BF"/>
          <w:kern w:val="24"/>
          <w:sz w:val="24"/>
          <w:szCs w:val="24"/>
          <w:rtl/>
        </w:rPr>
        <w:t>من أكثر طرق العقاب استخداماً قد يكون لفظياً أو إيمائياً، كما قد يكون معززاً فهو يعمل على انتباه الآخرين للفرد الذي يوبخ.</w:t>
      </w:r>
    </w:p>
    <w:p w:rsidR="00FA6610" w:rsidRPr="00985D8F" w:rsidRDefault="00FA6610" w:rsidP="00FA6610">
      <w:pPr>
        <w:autoSpaceDE w:val="0"/>
        <w:autoSpaceDN w:val="0"/>
        <w:adjustRightInd w:val="0"/>
        <w:spacing w:after="0" w:line="240" w:lineRule="auto"/>
        <w:ind w:left="540" w:hanging="540"/>
        <w:jc w:val="right"/>
        <w:rPr>
          <w:rFonts w:asciiTheme="majorBidi" w:hAnsiTheme="majorBidi" w:cstheme="majorBidi"/>
          <w:color w:val="C00000"/>
          <w:kern w:val="24"/>
          <w:sz w:val="24"/>
          <w:szCs w:val="24"/>
        </w:rPr>
      </w:pPr>
      <w:r w:rsidRPr="00985D8F">
        <w:rPr>
          <w:rFonts w:asciiTheme="majorBidi" w:hAnsiTheme="majorBidi" w:cstheme="majorBidi"/>
          <w:color w:val="C00000"/>
          <w:kern w:val="24"/>
          <w:sz w:val="24"/>
          <w:szCs w:val="24"/>
          <w:rtl/>
        </w:rPr>
        <w:t>العقاب الجسدي</w:t>
      </w:r>
    </w:p>
    <w:p w:rsidR="00FA6610" w:rsidRPr="00985D8F" w:rsidRDefault="00FA6610" w:rsidP="00FA6610">
      <w:pPr>
        <w:pBdr>
          <w:bottom w:val="single" w:sz="12" w:space="1" w:color="auto"/>
        </w:pBdr>
        <w:autoSpaceDE w:val="0"/>
        <w:autoSpaceDN w:val="0"/>
        <w:bidi/>
        <w:adjustRightInd w:val="0"/>
        <w:spacing w:after="0" w:line="240" w:lineRule="auto"/>
        <w:ind w:right="540" w:hanging="540"/>
        <w:rPr>
          <w:rFonts w:asciiTheme="majorBidi" w:hAnsiTheme="majorBidi" w:cstheme="majorBidi"/>
          <w:color w:val="17365D" w:themeColor="text2" w:themeShade="BF"/>
          <w:kern w:val="24"/>
          <w:sz w:val="24"/>
          <w:szCs w:val="24"/>
          <w:rtl/>
        </w:rPr>
      </w:pPr>
      <w:r w:rsidRPr="00985D8F">
        <w:rPr>
          <w:rFonts w:asciiTheme="majorBidi" w:hAnsiTheme="majorBidi" w:cstheme="majorBidi"/>
          <w:color w:val="17365D" w:themeColor="text2" w:themeShade="BF"/>
          <w:kern w:val="24"/>
          <w:sz w:val="24"/>
          <w:szCs w:val="24"/>
          <w:rtl/>
        </w:rPr>
        <w:t>من أكثر طرق العقاب استخداماً.</w:t>
      </w:r>
    </w:p>
    <w:p w:rsidR="006F1FD0" w:rsidRPr="00985D8F" w:rsidRDefault="006F1FD0" w:rsidP="00FA6610">
      <w:pPr>
        <w:autoSpaceDE w:val="0"/>
        <w:autoSpaceDN w:val="0"/>
        <w:adjustRightInd w:val="0"/>
        <w:spacing w:after="0" w:line="240" w:lineRule="auto"/>
        <w:ind w:left="540" w:hanging="540"/>
        <w:jc w:val="right"/>
        <w:rPr>
          <w:rFonts w:asciiTheme="majorBidi" w:hAnsiTheme="majorBidi" w:cstheme="majorBidi"/>
          <w:color w:val="17365D" w:themeColor="text2" w:themeShade="BF"/>
          <w:kern w:val="24"/>
          <w:sz w:val="24"/>
          <w:szCs w:val="24"/>
        </w:rPr>
      </w:pPr>
    </w:p>
    <w:p w:rsidR="00FA6610" w:rsidRPr="006F1FD0" w:rsidRDefault="00FA6610" w:rsidP="00FA6610">
      <w:pPr>
        <w:autoSpaceDE w:val="0"/>
        <w:autoSpaceDN w:val="0"/>
        <w:adjustRightInd w:val="0"/>
        <w:spacing w:after="0" w:line="240" w:lineRule="auto"/>
        <w:ind w:left="540" w:hanging="540"/>
        <w:jc w:val="center"/>
        <w:rPr>
          <w:rFonts w:asciiTheme="majorBidi" w:hAnsiTheme="majorBidi" w:cstheme="majorBidi"/>
          <w:b/>
          <w:bCs/>
          <w:color w:val="9BBB59" w:themeColor="accent3"/>
          <w:kern w:val="24"/>
          <w:sz w:val="24"/>
          <w:szCs w:val="24"/>
          <w:u w:val="single"/>
        </w:rPr>
      </w:pPr>
      <w:r w:rsidRPr="006F1FD0">
        <w:rPr>
          <w:rFonts w:asciiTheme="majorBidi" w:hAnsiTheme="majorBidi" w:cstheme="majorBidi"/>
          <w:b/>
          <w:bCs/>
          <w:color w:val="9BBB59" w:themeColor="accent3"/>
          <w:kern w:val="24"/>
          <w:sz w:val="24"/>
          <w:szCs w:val="24"/>
          <w:u w:val="single"/>
          <w:rtl/>
        </w:rPr>
        <w:t>المحاضرة الرابعة عشرة</w:t>
      </w:r>
    </w:p>
    <w:p w:rsidR="00FA6610" w:rsidRPr="00985D8F" w:rsidRDefault="00FA6610" w:rsidP="00FA6610">
      <w:pPr>
        <w:autoSpaceDE w:val="0"/>
        <w:autoSpaceDN w:val="0"/>
        <w:adjustRightInd w:val="0"/>
        <w:spacing w:after="0" w:line="240" w:lineRule="auto"/>
        <w:ind w:left="540" w:hanging="540"/>
        <w:jc w:val="right"/>
        <w:rPr>
          <w:rFonts w:asciiTheme="majorBidi" w:hAnsiTheme="majorBidi" w:cstheme="majorBidi"/>
          <w:color w:val="17365D" w:themeColor="text2" w:themeShade="BF"/>
          <w:kern w:val="24"/>
          <w:sz w:val="24"/>
          <w:szCs w:val="24"/>
        </w:rPr>
      </w:pPr>
      <w:r w:rsidRPr="00985D8F">
        <w:rPr>
          <w:rFonts w:asciiTheme="majorBidi" w:hAnsiTheme="majorBidi" w:cstheme="majorBidi"/>
          <w:color w:val="17365D" w:themeColor="text2" w:themeShade="BF"/>
          <w:kern w:val="24"/>
          <w:sz w:val="24"/>
          <w:szCs w:val="24"/>
          <w:rtl/>
        </w:rPr>
        <w:t>التعاقد السلوكي</w:t>
      </w:r>
    </w:p>
    <w:p w:rsidR="00FA6610" w:rsidRPr="00985D8F" w:rsidRDefault="00FA6610" w:rsidP="00FA6610">
      <w:pPr>
        <w:autoSpaceDE w:val="0"/>
        <w:autoSpaceDN w:val="0"/>
        <w:adjustRightInd w:val="0"/>
        <w:spacing w:after="0" w:line="240" w:lineRule="auto"/>
        <w:ind w:left="540" w:hanging="540"/>
        <w:jc w:val="right"/>
        <w:rPr>
          <w:rFonts w:asciiTheme="majorBidi" w:hAnsiTheme="majorBidi" w:cstheme="majorBidi"/>
          <w:color w:val="C00000"/>
          <w:kern w:val="24"/>
          <w:sz w:val="24"/>
          <w:szCs w:val="24"/>
        </w:rPr>
      </w:pPr>
      <w:r w:rsidRPr="00985D8F">
        <w:rPr>
          <w:rFonts w:asciiTheme="majorBidi" w:hAnsiTheme="majorBidi" w:cstheme="majorBidi"/>
          <w:color w:val="C00000"/>
          <w:kern w:val="24"/>
          <w:sz w:val="24"/>
          <w:szCs w:val="24"/>
          <w:u w:val="single"/>
          <w:rtl/>
        </w:rPr>
        <w:t>تعريف التعاقد السلوكي</w:t>
      </w:r>
    </w:p>
    <w:p w:rsidR="00FA6610" w:rsidRPr="00985D8F" w:rsidRDefault="00FA6610" w:rsidP="00FA6610">
      <w:pPr>
        <w:autoSpaceDE w:val="0"/>
        <w:autoSpaceDN w:val="0"/>
        <w:bidi/>
        <w:adjustRightInd w:val="0"/>
        <w:spacing w:after="0" w:line="240" w:lineRule="auto"/>
        <w:ind w:right="540" w:hanging="540"/>
        <w:rPr>
          <w:rFonts w:asciiTheme="majorBidi" w:hAnsiTheme="majorBidi" w:cstheme="majorBidi"/>
          <w:color w:val="17365D" w:themeColor="text2" w:themeShade="BF"/>
          <w:kern w:val="24"/>
          <w:sz w:val="24"/>
          <w:szCs w:val="24"/>
          <w:rtl/>
        </w:rPr>
      </w:pPr>
      <w:r w:rsidRPr="00985D8F">
        <w:rPr>
          <w:rFonts w:asciiTheme="majorBidi" w:hAnsiTheme="majorBidi" w:cstheme="majorBidi"/>
          <w:color w:val="17365D" w:themeColor="text2" w:themeShade="BF"/>
          <w:kern w:val="24"/>
          <w:sz w:val="24"/>
          <w:szCs w:val="24"/>
          <w:rtl/>
        </w:rPr>
        <w:t>يعرف التعاقد السلوكي بأنه اتفاقية مكتوبة توضح العلاقة بين المهمة التي سيؤديها الفرد والمكافآة التي سيحصل عليها نتيجة لذلك، مثل العقد التجاري.</w:t>
      </w:r>
    </w:p>
    <w:p w:rsidR="00FA6610" w:rsidRPr="00985D8F" w:rsidRDefault="00FA6610" w:rsidP="00FA6610">
      <w:pPr>
        <w:autoSpaceDE w:val="0"/>
        <w:autoSpaceDN w:val="0"/>
        <w:bidi/>
        <w:adjustRightInd w:val="0"/>
        <w:spacing w:after="0" w:line="240" w:lineRule="auto"/>
        <w:ind w:right="540" w:hanging="540"/>
        <w:rPr>
          <w:rFonts w:asciiTheme="majorBidi" w:hAnsiTheme="majorBidi" w:cstheme="majorBidi"/>
          <w:color w:val="17365D" w:themeColor="text2" w:themeShade="BF"/>
          <w:kern w:val="24"/>
          <w:sz w:val="24"/>
          <w:szCs w:val="24"/>
        </w:rPr>
      </w:pPr>
      <w:r w:rsidRPr="00985D8F">
        <w:rPr>
          <w:rFonts w:asciiTheme="majorBidi" w:hAnsiTheme="majorBidi" w:cstheme="majorBidi"/>
          <w:color w:val="17365D" w:themeColor="text2" w:themeShade="BF"/>
          <w:kern w:val="24"/>
          <w:sz w:val="24"/>
          <w:szCs w:val="24"/>
          <w:rtl/>
        </w:rPr>
        <w:t>ويرى ستيوارت أن العقود السلوكية تقوم على أربعة افترضات أساسية هي:</w:t>
      </w:r>
    </w:p>
    <w:p w:rsidR="00FA6610" w:rsidRPr="00985D8F" w:rsidRDefault="00FA6610" w:rsidP="00FA6610">
      <w:pPr>
        <w:autoSpaceDE w:val="0"/>
        <w:autoSpaceDN w:val="0"/>
        <w:bidi/>
        <w:adjustRightInd w:val="0"/>
        <w:spacing w:after="0" w:line="240" w:lineRule="auto"/>
        <w:ind w:right="540" w:hanging="540"/>
        <w:rPr>
          <w:rFonts w:asciiTheme="majorBidi" w:hAnsiTheme="majorBidi" w:cstheme="majorBidi"/>
          <w:color w:val="C00000"/>
          <w:kern w:val="24"/>
          <w:sz w:val="24"/>
          <w:szCs w:val="24"/>
        </w:rPr>
      </w:pPr>
      <w:r w:rsidRPr="00985D8F">
        <w:rPr>
          <w:rFonts w:asciiTheme="majorBidi" w:hAnsiTheme="majorBidi" w:cstheme="majorBidi"/>
          <w:color w:val="C00000"/>
          <w:kern w:val="24"/>
          <w:sz w:val="24"/>
          <w:szCs w:val="24"/>
          <w:rtl/>
        </w:rPr>
        <w:t>الافتراضات الأساسية التي قوم عليها التعاقد السلوكي</w:t>
      </w:r>
    </w:p>
    <w:p w:rsidR="00FA6610" w:rsidRPr="00985D8F" w:rsidRDefault="00FA6610" w:rsidP="00FA6610">
      <w:pPr>
        <w:numPr>
          <w:ilvl w:val="0"/>
          <w:numId w:val="53"/>
        </w:numPr>
        <w:autoSpaceDE w:val="0"/>
        <w:autoSpaceDN w:val="0"/>
        <w:bidi/>
        <w:adjustRightInd w:val="0"/>
        <w:spacing w:after="0" w:line="240" w:lineRule="auto"/>
        <w:ind w:left="810" w:right="540" w:hanging="810"/>
        <w:jc w:val="both"/>
        <w:rPr>
          <w:rFonts w:asciiTheme="majorBidi" w:hAnsiTheme="majorBidi" w:cstheme="majorBidi"/>
          <w:color w:val="17365D" w:themeColor="text2" w:themeShade="BF"/>
          <w:kern w:val="24"/>
          <w:sz w:val="24"/>
          <w:szCs w:val="24"/>
          <w:rtl/>
        </w:rPr>
      </w:pPr>
      <w:r w:rsidRPr="00985D8F">
        <w:rPr>
          <w:rFonts w:asciiTheme="majorBidi" w:hAnsiTheme="majorBidi" w:cstheme="majorBidi"/>
          <w:color w:val="17365D" w:themeColor="text2" w:themeShade="BF"/>
          <w:kern w:val="24"/>
          <w:sz w:val="24"/>
          <w:szCs w:val="24"/>
          <w:rtl/>
        </w:rPr>
        <w:t>التعزيز الاجتماعي على صعيد العلاقات الاجتماعية مرهون بقيام الشخص بإظهار السلوك الاجتماعي المناسب. وما يعنيه ذلك أن تحديد شروط التعزيز في العقد لا يتم عشوائياً. فبنود العقد السلوكي تعمل على تنظيم العلاقة الاجتماعية.</w:t>
      </w:r>
    </w:p>
    <w:p w:rsidR="00FA6610" w:rsidRPr="00985D8F" w:rsidRDefault="00FA6610" w:rsidP="00FA6610">
      <w:pPr>
        <w:numPr>
          <w:ilvl w:val="0"/>
          <w:numId w:val="53"/>
        </w:numPr>
        <w:autoSpaceDE w:val="0"/>
        <w:autoSpaceDN w:val="0"/>
        <w:bidi/>
        <w:adjustRightInd w:val="0"/>
        <w:spacing w:after="0" w:line="240" w:lineRule="auto"/>
        <w:ind w:right="540"/>
        <w:jc w:val="both"/>
        <w:rPr>
          <w:rFonts w:asciiTheme="majorBidi" w:hAnsiTheme="majorBidi" w:cstheme="majorBidi"/>
          <w:color w:val="17365D" w:themeColor="text2" w:themeShade="BF"/>
          <w:kern w:val="24"/>
          <w:sz w:val="24"/>
          <w:szCs w:val="24"/>
        </w:rPr>
      </w:pPr>
      <w:r w:rsidRPr="00985D8F">
        <w:rPr>
          <w:rFonts w:asciiTheme="majorBidi" w:hAnsiTheme="majorBidi" w:cstheme="majorBidi"/>
          <w:color w:val="17365D" w:themeColor="text2" w:themeShade="BF"/>
          <w:kern w:val="24"/>
          <w:sz w:val="24"/>
          <w:szCs w:val="24"/>
          <w:rtl/>
        </w:rPr>
        <w:t>إن الاتفاقات الثنائية على صعيد العلاقات الاجتماعية ملزمة للطرفين وليس لطرف دون الآخر.</w:t>
      </w:r>
    </w:p>
    <w:p w:rsidR="00FA6610" w:rsidRPr="00985D8F" w:rsidRDefault="00FA6610" w:rsidP="00FA6610">
      <w:pPr>
        <w:autoSpaceDE w:val="0"/>
        <w:autoSpaceDN w:val="0"/>
        <w:bidi/>
        <w:adjustRightInd w:val="0"/>
        <w:spacing w:after="0" w:line="240" w:lineRule="auto"/>
        <w:ind w:right="540" w:hanging="540"/>
        <w:jc w:val="center"/>
        <w:rPr>
          <w:rFonts w:asciiTheme="majorBidi" w:hAnsiTheme="majorBidi" w:cstheme="majorBidi"/>
          <w:color w:val="17365D" w:themeColor="text2" w:themeShade="BF"/>
          <w:kern w:val="24"/>
          <w:sz w:val="24"/>
          <w:szCs w:val="24"/>
        </w:rPr>
      </w:pPr>
      <w:r w:rsidRPr="00985D8F">
        <w:rPr>
          <w:rFonts w:asciiTheme="majorBidi" w:hAnsiTheme="majorBidi" w:cstheme="majorBidi"/>
          <w:color w:val="17365D" w:themeColor="text2" w:themeShade="BF"/>
          <w:kern w:val="24"/>
          <w:sz w:val="24"/>
          <w:szCs w:val="24"/>
          <w:rtl/>
        </w:rPr>
        <w:t>تابع الافتراضات الأساسية التي قوم عليها التعاقد السلوكي</w:t>
      </w:r>
    </w:p>
    <w:p w:rsidR="00FA6610" w:rsidRPr="00985D8F" w:rsidRDefault="00FA6610" w:rsidP="00FA6610">
      <w:pPr>
        <w:numPr>
          <w:ilvl w:val="0"/>
          <w:numId w:val="26"/>
        </w:numPr>
        <w:autoSpaceDE w:val="0"/>
        <w:autoSpaceDN w:val="0"/>
        <w:bidi/>
        <w:adjustRightInd w:val="0"/>
        <w:spacing w:after="0" w:line="240" w:lineRule="auto"/>
        <w:ind w:left="720" w:right="540" w:hanging="720"/>
        <w:jc w:val="both"/>
        <w:rPr>
          <w:rFonts w:asciiTheme="majorBidi" w:hAnsiTheme="majorBidi" w:cstheme="majorBidi"/>
          <w:color w:val="17365D" w:themeColor="text2" w:themeShade="BF"/>
          <w:kern w:val="24"/>
          <w:sz w:val="24"/>
          <w:szCs w:val="24"/>
          <w:rtl/>
        </w:rPr>
      </w:pPr>
      <w:r w:rsidRPr="00985D8F">
        <w:rPr>
          <w:rFonts w:asciiTheme="majorBidi" w:hAnsiTheme="majorBidi" w:cstheme="majorBidi"/>
          <w:color w:val="17365D" w:themeColor="text2" w:themeShade="BF"/>
          <w:kern w:val="24"/>
          <w:sz w:val="24"/>
          <w:szCs w:val="24"/>
          <w:rtl/>
        </w:rPr>
        <w:t>إن قيمة العلاقة الاجتماعية وقوتها إنما هي نتاج مباشر لمعدل وكمية التعزيز الذي ينتج عنها، وهذا يعني ضرورة التأكد من أن العقد السلوكي يوفر أكبر كمية من التعزيز الثنائي.</w:t>
      </w:r>
    </w:p>
    <w:p w:rsidR="00FA6610" w:rsidRPr="00985D8F" w:rsidRDefault="00FA6610" w:rsidP="00FA6610">
      <w:pPr>
        <w:numPr>
          <w:ilvl w:val="0"/>
          <w:numId w:val="26"/>
        </w:numPr>
        <w:autoSpaceDE w:val="0"/>
        <w:autoSpaceDN w:val="0"/>
        <w:bidi/>
        <w:adjustRightInd w:val="0"/>
        <w:spacing w:after="0" w:line="240" w:lineRule="auto"/>
        <w:ind w:left="720" w:right="540" w:hanging="720"/>
        <w:jc w:val="both"/>
        <w:rPr>
          <w:rFonts w:asciiTheme="majorBidi" w:hAnsiTheme="majorBidi" w:cstheme="majorBidi"/>
          <w:color w:val="17365D" w:themeColor="text2" w:themeShade="BF"/>
          <w:kern w:val="24"/>
          <w:sz w:val="24"/>
          <w:szCs w:val="24"/>
        </w:rPr>
      </w:pPr>
      <w:r w:rsidRPr="00985D8F">
        <w:rPr>
          <w:rFonts w:asciiTheme="majorBidi" w:hAnsiTheme="majorBidi" w:cstheme="majorBidi"/>
          <w:color w:val="17365D" w:themeColor="text2" w:themeShade="BF"/>
          <w:kern w:val="24"/>
          <w:sz w:val="24"/>
          <w:szCs w:val="24"/>
          <w:rtl/>
        </w:rPr>
        <w:t>أن القواعد والمعايير لا تحد من الحرية في العلاقات الاجتماعية، فمعرفة الفرد بالنتائج المتوقعة للسلوكيات المختلفة التي قد يبديها تدفعه إلى اختيار السلوك الجيد والمرغوب فيه لأنه يعرف أن هذا السلوك سيعود عليه بالتعزيز.</w:t>
      </w:r>
    </w:p>
    <w:p w:rsidR="00FA6610" w:rsidRPr="00985D8F" w:rsidRDefault="00FA6610" w:rsidP="00FA6610">
      <w:pPr>
        <w:autoSpaceDE w:val="0"/>
        <w:autoSpaceDN w:val="0"/>
        <w:bidi/>
        <w:adjustRightInd w:val="0"/>
        <w:spacing w:after="0" w:line="240" w:lineRule="auto"/>
        <w:ind w:right="540" w:hanging="540"/>
        <w:rPr>
          <w:rFonts w:asciiTheme="majorBidi" w:hAnsiTheme="majorBidi" w:cstheme="majorBidi"/>
          <w:color w:val="C00000"/>
          <w:kern w:val="24"/>
          <w:sz w:val="24"/>
          <w:szCs w:val="24"/>
        </w:rPr>
      </w:pPr>
      <w:r w:rsidRPr="00985D8F">
        <w:rPr>
          <w:rFonts w:asciiTheme="majorBidi" w:hAnsiTheme="majorBidi" w:cstheme="majorBidi"/>
          <w:color w:val="C00000"/>
          <w:kern w:val="24"/>
          <w:sz w:val="24"/>
          <w:szCs w:val="24"/>
          <w:rtl/>
        </w:rPr>
        <w:t>محتويات العقد السلوكي</w:t>
      </w:r>
    </w:p>
    <w:p w:rsidR="00FA6610" w:rsidRPr="00985D8F" w:rsidRDefault="00FA6610" w:rsidP="00FA6610">
      <w:pPr>
        <w:autoSpaceDE w:val="0"/>
        <w:autoSpaceDN w:val="0"/>
        <w:bidi/>
        <w:adjustRightInd w:val="0"/>
        <w:spacing w:after="0" w:line="240" w:lineRule="auto"/>
        <w:ind w:right="540" w:hanging="540"/>
        <w:jc w:val="both"/>
        <w:rPr>
          <w:rFonts w:asciiTheme="majorBidi" w:hAnsiTheme="majorBidi" w:cstheme="majorBidi"/>
          <w:color w:val="17365D" w:themeColor="text2" w:themeShade="BF"/>
          <w:kern w:val="24"/>
          <w:sz w:val="24"/>
          <w:szCs w:val="24"/>
          <w:rtl/>
        </w:rPr>
      </w:pPr>
      <w:r w:rsidRPr="00985D8F">
        <w:rPr>
          <w:rFonts w:asciiTheme="majorBidi" w:hAnsiTheme="majorBidi" w:cstheme="majorBidi"/>
          <w:color w:val="17365D" w:themeColor="text2" w:themeShade="BF"/>
          <w:kern w:val="24"/>
          <w:sz w:val="24"/>
          <w:szCs w:val="24"/>
          <w:rtl/>
        </w:rPr>
        <w:t>يتكون العقد السلوكي من عنصرين أساسيين، يتم تحديدهما بالتفاوض بين الطرفين لا من خلال قيام طرف بإجبار الطرف الآخر على الموافقة على بنود العقد: ويمكن نوضحهما كما يلي:</w:t>
      </w:r>
    </w:p>
    <w:p w:rsidR="00FA6610" w:rsidRPr="00985D8F" w:rsidRDefault="00FA6610" w:rsidP="00FA6610">
      <w:pPr>
        <w:autoSpaceDE w:val="0"/>
        <w:autoSpaceDN w:val="0"/>
        <w:bidi/>
        <w:adjustRightInd w:val="0"/>
        <w:spacing w:after="0" w:line="240" w:lineRule="auto"/>
        <w:ind w:right="540" w:hanging="540"/>
        <w:jc w:val="both"/>
        <w:rPr>
          <w:rFonts w:asciiTheme="majorBidi" w:hAnsiTheme="majorBidi" w:cstheme="majorBidi"/>
          <w:color w:val="E36C0A" w:themeColor="accent6" w:themeShade="BF"/>
          <w:kern w:val="24"/>
          <w:sz w:val="24"/>
          <w:szCs w:val="24"/>
        </w:rPr>
      </w:pPr>
      <w:r w:rsidRPr="00985D8F">
        <w:rPr>
          <w:rFonts w:asciiTheme="majorBidi" w:hAnsiTheme="majorBidi" w:cstheme="majorBidi"/>
          <w:color w:val="E36C0A" w:themeColor="accent6" w:themeShade="BF"/>
          <w:kern w:val="24"/>
          <w:sz w:val="24"/>
          <w:szCs w:val="24"/>
          <w:rtl/>
        </w:rPr>
        <w:t>أـ المهمة المطلوب من الفرد تأديتها:</w:t>
      </w:r>
    </w:p>
    <w:p w:rsidR="00FA6610" w:rsidRPr="00985D8F" w:rsidRDefault="00FA6610" w:rsidP="00FA6610">
      <w:pPr>
        <w:autoSpaceDE w:val="0"/>
        <w:autoSpaceDN w:val="0"/>
        <w:bidi/>
        <w:adjustRightInd w:val="0"/>
        <w:spacing w:after="0" w:line="240" w:lineRule="auto"/>
        <w:ind w:right="540" w:hanging="540"/>
        <w:jc w:val="both"/>
        <w:rPr>
          <w:rFonts w:asciiTheme="majorBidi" w:hAnsiTheme="majorBidi" w:cstheme="majorBidi"/>
          <w:color w:val="17365D" w:themeColor="text2" w:themeShade="BF"/>
          <w:kern w:val="24"/>
          <w:sz w:val="24"/>
          <w:szCs w:val="24"/>
        </w:rPr>
      </w:pPr>
      <w:r w:rsidRPr="00985D8F">
        <w:rPr>
          <w:rFonts w:asciiTheme="majorBidi" w:hAnsiTheme="majorBidi" w:cstheme="majorBidi"/>
          <w:color w:val="17365D" w:themeColor="text2" w:themeShade="BF"/>
          <w:kern w:val="24"/>
          <w:sz w:val="24"/>
          <w:szCs w:val="24"/>
          <w:rtl/>
        </w:rPr>
        <w:t>ويشتمل هذا العنصر على الأجزاء التالية:</w:t>
      </w:r>
    </w:p>
    <w:p w:rsidR="00FA6610" w:rsidRPr="00985D8F" w:rsidRDefault="00FA6610" w:rsidP="00FA6610">
      <w:pPr>
        <w:numPr>
          <w:ilvl w:val="0"/>
          <w:numId w:val="62"/>
        </w:numPr>
        <w:autoSpaceDE w:val="0"/>
        <w:autoSpaceDN w:val="0"/>
        <w:bidi/>
        <w:adjustRightInd w:val="0"/>
        <w:spacing w:after="0" w:line="240" w:lineRule="auto"/>
        <w:ind w:left="720" w:right="540" w:hanging="720"/>
        <w:jc w:val="both"/>
        <w:rPr>
          <w:rFonts w:asciiTheme="majorBidi" w:hAnsiTheme="majorBidi" w:cstheme="majorBidi"/>
          <w:color w:val="17365D" w:themeColor="text2" w:themeShade="BF"/>
          <w:kern w:val="24"/>
          <w:sz w:val="24"/>
          <w:szCs w:val="24"/>
        </w:rPr>
      </w:pPr>
      <w:r w:rsidRPr="00985D8F">
        <w:rPr>
          <w:rFonts w:asciiTheme="majorBidi" w:hAnsiTheme="majorBidi" w:cstheme="majorBidi"/>
          <w:color w:val="17365D" w:themeColor="text2" w:themeShade="BF"/>
          <w:kern w:val="24"/>
          <w:sz w:val="24"/>
          <w:szCs w:val="24"/>
          <w:rtl/>
        </w:rPr>
        <w:t>من هو الشخص الذي سيؤدي المهمة والذي سيحصل على المكافآة.</w:t>
      </w:r>
    </w:p>
    <w:p w:rsidR="00FA6610" w:rsidRPr="00985D8F" w:rsidRDefault="00FA6610" w:rsidP="00FA6610">
      <w:pPr>
        <w:numPr>
          <w:ilvl w:val="0"/>
          <w:numId w:val="62"/>
        </w:numPr>
        <w:autoSpaceDE w:val="0"/>
        <w:autoSpaceDN w:val="0"/>
        <w:bidi/>
        <w:adjustRightInd w:val="0"/>
        <w:spacing w:after="0" w:line="240" w:lineRule="auto"/>
        <w:ind w:left="720" w:right="540" w:hanging="720"/>
        <w:jc w:val="both"/>
        <w:rPr>
          <w:rFonts w:asciiTheme="majorBidi" w:hAnsiTheme="majorBidi" w:cstheme="majorBidi"/>
          <w:color w:val="17365D" w:themeColor="text2" w:themeShade="BF"/>
          <w:kern w:val="24"/>
          <w:sz w:val="24"/>
          <w:szCs w:val="24"/>
        </w:rPr>
      </w:pPr>
      <w:r w:rsidRPr="00985D8F">
        <w:rPr>
          <w:rFonts w:asciiTheme="majorBidi" w:hAnsiTheme="majorBidi" w:cstheme="majorBidi"/>
          <w:color w:val="17365D" w:themeColor="text2" w:themeShade="BF"/>
          <w:kern w:val="24"/>
          <w:sz w:val="24"/>
          <w:szCs w:val="24"/>
          <w:rtl/>
        </w:rPr>
        <w:t>ماذا سيفعل هذا الشخص؟ (ما هي المهمة التي سيؤديها؟).</w:t>
      </w:r>
    </w:p>
    <w:p w:rsidR="00FA6610" w:rsidRPr="00985D8F" w:rsidRDefault="00FA6610" w:rsidP="00FA6610">
      <w:pPr>
        <w:numPr>
          <w:ilvl w:val="0"/>
          <w:numId w:val="62"/>
        </w:numPr>
        <w:autoSpaceDE w:val="0"/>
        <w:autoSpaceDN w:val="0"/>
        <w:bidi/>
        <w:adjustRightInd w:val="0"/>
        <w:spacing w:after="0" w:line="240" w:lineRule="auto"/>
        <w:ind w:left="720" w:right="540" w:hanging="720"/>
        <w:jc w:val="both"/>
        <w:rPr>
          <w:rFonts w:asciiTheme="majorBidi" w:hAnsiTheme="majorBidi" w:cstheme="majorBidi"/>
          <w:color w:val="17365D" w:themeColor="text2" w:themeShade="BF"/>
          <w:kern w:val="24"/>
          <w:sz w:val="24"/>
          <w:szCs w:val="24"/>
        </w:rPr>
      </w:pPr>
      <w:r w:rsidRPr="00985D8F">
        <w:rPr>
          <w:rFonts w:asciiTheme="majorBidi" w:hAnsiTheme="majorBidi" w:cstheme="majorBidi"/>
          <w:color w:val="17365D" w:themeColor="text2" w:themeShade="BF"/>
          <w:kern w:val="24"/>
          <w:sz w:val="24"/>
          <w:szCs w:val="24"/>
          <w:rtl/>
        </w:rPr>
        <w:t>متى سيقوم الشخص بتأدية المهمة؟ يجب تحديد الفترة الزمنية التي على الشخص تأدية المهمة فيها.</w:t>
      </w:r>
    </w:p>
    <w:p w:rsidR="00FA6610" w:rsidRPr="00985D8F" w:rsidRDefault="00FA6610" w:rsidP="00FA6610">
      <w:pPr>
        <w:numPr>
          <w:ilvl w:val="0"/>
          <w:numId w:val="62"/>
        </w:numPr>
        <w:autoSpaceDE w:val="0"/>
        <w:autoSpaceDN w:val="0"/>
        <w:bidi/>
        <w:adjustRightInd w:val="0"/>
        <w:spacing w:after="0" w:line="240" w:lineRule="auto"/>
        <w:ind w:left="720" w:right="540" w:hanging="720"/>
        <w:jc w:val="both"/>
        <w:rPr>
          <w:rFonts w:asciiTheme="majorBidi" w:hAnsiTheme="majorBidi" w:cstheme="majorBidi"/>
          <w:color w:val="17365D" w:themeColor="text2" w:themeShade="BF"/>
          <w:kern w:val="24"/>
          <w:sz w:val="24"/>
          <w:szCs w:val="24"/>
        </w:rPr>
      </w:pPr>
      <w:r w:rsidRPr="00985D8F">
        <w:rPr>
          <w:rFonts w:asciiTheme="majorBidi" w:hAnsiTheme="majorBidi" w:cstheme="majorBidi"/>
          <w:color w:val="17365D" w:themeColor="text2" w:themeShade="BF"/>
          <w:kern w:val="24"/>
          <w:sz w:val="24"/>
          <w:szCs w:val="24"/>
          <w:rtl/>
        </w:rPr>
        <w:t>ما هي شروط قبول الأداء؟ أي ماذا سيفعل الشخص بالتحديد؟ هنا يجب تحديد المعايير التي ستستخدم للحكم على ما إذا كان السلوك مقبولاً أو غير مقبول.</w:t>
      </w:r>
    </w:p>
    <w:p w:rsidR="00FA6610" w:rsidRPr="00985D8F" w:rsidRDefault="00FA6610" w:rsidP="00FA6610">
      <w:pPr>
        <w:autoSpaceDE w:val="0"/>
        <w:autoSpaceDN w:val="0"/>
        <w:bidi/>
        <w:adjustRightInd w:val="0"/>
        <w:spacing w:after="0" w:line="240" w:lineRule="auto"/>
        <w:ind w:right="540" w:hanging="540"/>
        <w:jc w:val="both"/>
        <w:rPr>
          <w:rFonts w:asciiTheme="majorBidi" w:hAnsiTheme="majorBidi" w:cstheme="majorBidi"/>
          <w:color w:val="E36C0A" w:themeColor="accent6" w:themeShade="BF"/>
          <w:kern w:val="24"/>
          <w:sz w:val="24"/>
          <w:szCs w:val="24"/>
          <w:rtl/>
        </w:rPr>
      </w:pPr>
      <w:r w:rsidRPr="00985D8F">
        <w:rPr>
          <w:rFonts w:asciiTheme="majorBidi" w:hAnsiTheme="majorBidi" w:cstheme="majorBidi"/>
          <w:color w:val="E36C0A" w:themeColor="accent6" w:themeShade="BF"/>
          <w:kern w:val="24"/>
          <w:sz w:val="24"/>
          <w:szCs w:val="24"/>
          <w:rtl/>
        </w:rPr>
        <w:t>ب ـ المكافآة التي سيحصل عليها حال تأديته لتلك المهمة:</w:t>
      </w:r>
    </w:p>
    <w:p w:rsidR="00FA6610" w:rsidRPr="00985D8F" w:rsidRDefault="00FA6610" w:rsidP="00FA6610">
      <w:pPr>
        <w:autoSpaceDE w:val="0"/>
        <w:autoSpaceDN w:val="0"/>
        <w:bidi/>
        <w:adjustRightInd w:val="0"/>
        <w:spacing w:after="0" w:line="240" w:lineRule="auto"/>
        <w:ind w:right="540" w:hanging="540"/>
        <w:jc w:val="both"/>
        <w:rPr>
          <w:rFonts w:asciiTheme="majorBidi" w:hAnsiTheme="majorBidi" w:cstheme="majorBidi"/>
          <w:color w:val="17365D" w:themeColor="text2" w:themeShade="BF"/>
          <w:kern w:val="24"/>
          <w:sz w:val="24"/>
          <w:szCs w:val="24"/>
        </w:rPr>
      </w:pPr>
      <w:r w:rsidRPr="00985D8F">
        <w:rPr>
          <w:rFonts w:asciiTheme="majorBidi" w:hAnsiTheme="majorBidi" w:cstheme="majorBidi"/>
          <w:color w:val="17365D" w:themeColor="text2" w:themeShade="BF"/>
          <w:kern w:val="24"/>
          <w:sz w:val="24"/>
          <w:szCs w:val="24"/>
          <w:rtl/>
        </w:rPr>
        <w:t>إضافة إلى إيضاح المهمة المطلوبة، يجب إيضاح طبيعة المكافآة التي ستعطى للفرد. وعندما نتحدث عن المكافآة فنحن نعني أي تغير إيجابي في بيئة الفرد، ويشتمل هذا العنصر من العقد على الأجزاء الأربعة التالية:</w:t>
      </w:r>
    </w:p>
    <w:p w:rsidR="00FA6610" w:rsidRPr="00985D8F" w:rsidRDefault="00FA6610" w:rsidP="00FA6610">
      <w:pPr>
        <w:numPr>
          <w:ilvl w:val="0"/>
          <w:numId w:val="53"/>
        </w:numPr>
        <w:autoSpaceDE w:val="0"/>
        <w:autoSpaceDN w:val="0"/>
        <w:bidi/>
        <w:adjustRightInd w:val="0"/>
        <w:spacing w:after="0" w:line="240" w:lineRule="auto"/>
        <w:ind w:right="540"/>
        <w:jc w:val="both"/>
        <w:rPr>
          <w:rFonts w:asciiTheme="majorBidi" w:hAnsiTheme="majorBidi" w:cstheme="majorBidi"/>
          <w:color w:val="17365D" w:themeColor="text2" w:themeShade="BF"/>
          <w:kern w:val="24"/>
          <w:sz w:val="24"/>
          <w:szCs w:val="24"/>
        </w:rPr>
      </w:pPr>
      <w:r w:rsidRPr="00985D8F">
        <w:rPr>
          <w:rFonts w:asciiTheme="majorBidi" w:hAnsiTheme="majorBidi" w:cstheme="majorBidi"/>
          <w:color w:val="17365D" w:themeColor="text2" w:themeShade="BF"/>
          <w:kern w:val="24"/>
          <w:sz w:val="24"/>
          <w:szCs w:val="24"/>
          <w:rtl/>
        </w:rPr>
        <w:t>من الذي سيحكم على الأداء ويقرر إعطاء المكافآة أو عدم إعطائها؟</w:t>
      </w:r>
    </w:p>
    <w:p w:rsidR="00FA6610" w:rsidRPr="00985D8F" w:rsidRDefault="00FA6610" w:rsidP="00FA6610">
      <w:pPr>
        <w:numPr>
          <w:ilvl w:val="0"/>
          <w:numId w:val="53"/>
        </w:numPr>
        <w:autoSpaceDE w:val="0"/>
        <w:autoSpaceDN w:val="0"/>
        <w:bidi/>
        <w:adjustRightInd w:val="0"/>
        <w:spacing w:after="0" w:line="240" w:lineRule="auto"/>
        <w:ind w:right="540"/>
        <w:jc w:val="both"/>
        <w:rPr>
          <w:rFonts w:asciiTheme="majorBidi" w:hAnsiTheme="majorBidi" w:cstheme="majorBidi"/>
          <w:color w:val="17365D" w:themeColor="text2" w:themeShade="BF"/>
          <w:kern w:val="24"/>
          <w:sz w:val="24"/>
          <w:szCs w:val="24"/>
        </w:rPr>
      </w:pPr>
      <w:r w:rsidRPr="00985D8F">
        <w:rPr>
          <w:rFonts w:asciiTheme="majorBidi" w:hAnsiTheme="majorBidi" w:cstheme="majorBidi"/>
          <w:color w:val="17365D" w:themeColor="text2" w:themeShade="BF"/>
          <w:kern w:val="24"/>
          <w:sz w:val="24"/>
          <w:szCs w:val="24"/>
          <w:rtl/>
        </w:rPr>
        <w:t>ما هي المكافآة؟</w:t>
      </w:r>
    </w:p>
    <w:p w:rsidR="00FA6610" w:rsidRPr="00985D8F" w:rsidRDefault="00FA6610" w:rsidP="00FA6610">
      <w:pPr>
        <w:numPr>
          <w:ilvl w:val="0"/>
          <w:numId w:val="53"/>
        </w:numPr>
        <w:autoSpaceDE w:val="0"/>
        <w:autoSpaceDN w:val="0"/>
        <w:bidi/>
        <w:adjustRightInd w:val="0"/>
        <w:spacing w:after="0" w:line="240" w:lineRule="auto"/>
        <w:ind w:right="540"/>
        <w:jc w:val="both"/>
        <w:rPr>
          <w:rFonts w:asciiTheme="majorBidi" w:hAnsiTheme="majorBidi" w:cstheme="majorBidi"/>
          <w:color w:val="17365D" w:themeColor="text2" w:themeShade="BF"/>
          <w:kern w:val="24"/>
          <w:sz w:val="24"/>
          <w:szCs w:val="24"/>
        </w:rPr>
      </w:pPr>
      <w:r w:rsidRPr="00985D8F">
        <w:rPr>
          <w:rFonts w:asciiTheme="majorBidi" w:hAnsiTheme="majorBidi" w:cstheme="majorBidi"/>
          <w:color w:val="17365D" w:themeColor="text2" w:themeShade="BF"/>
          <w:kern w:val="24"/>
          <w:sz w:val="24"/>
          <w:szCs w:val="24"/>
          <w:rtl/>
        </w:rPr>
        <w:t>متى ستعطى المكافآة؟</w:t>
      </w:r>
    </w:p>
    <w:p w:rsidR="00FA6610" w:rsidRPr="00985D8F" w:rsidRDefault="00FA6610" w:rsidP="00FA6610">
      <w:pPr>
        <w:numPr>
          <w:ilvl w:val="0"/>
          <w:numId w:val="53"/>
        </w:numPr>
        <w:autoSpaceDE w:val="0"/>
        <w:autoSpaceDN w:val="0"/>
        <w:bidi/>
        <w:adjustRightInd w:val="0"/>
        <w:spacing w:after="0" w:line="240" w:lineRule="auto"/>
        <w:ind w:right="540"/>
        <w:jc w:val="both"/>
        <w:rPr>
          <w:rFonts w:asciiTheme="majorBidi" w:hAnsiTheme="majorBidi" w:cstheme="majorBidi"/>
          <w:color w:val="17365D" w:themeColor="text2" w:themeShade="BF"/>
          <w:kern w:val="24"/>
          <w:sz w:val="24"/>
          <w:szCs w:val="24"/>
        </w:rPr>
      </w:pPr>
      <w:r w:rsidRPr="00985D8F">
        <w:rPr>
          <w:rFonts w:asciiTheme="majorBidi" w:hAnsiTheme="majorBidi" w:cstheme="majorBidi"/>
          <w:color w:val="17365D" w:themeColor="text2" w:themeShade="BF"/>
          <w:kern w:val="24"/>
          <w:sz w:val="24"/>
          <w:szCs w:val="24"/>
          <w:rtl/>
        </w:rPr>
        <w:lastRenderedPageBreak/>
        <w:t>ما هي كمية المكافآة التي ستعطى؟</w:t>
      </w:r>
    </w:p>
    <w:p w:rsidR="00FA6610" w:rsidRPr="00625387" w:rsidRDefault="00FA6610" w:rsidP="00625387">
      <w:pPr>
        <w:autoSpaceDE w:val="0"/>
        <w:autoSpaceDN w:val="0"/>
        <w:bidi/>
        <w:adjustRightInd w:val="0"/>
        <w:spacing w:after="0" w:line="240" w:lineRule="auto"/>
        <w:ind w:right="540" w:hanging="540"/>
        <w:rPr>
          <w:rFonts w:asciiTheme="majorBidi" w:hAnsiTheme="majorBidi" w:cstheme="majorBidi"/>
          <w:color w:val="C00000"/>
          <w:kern w:val="24"/>
          <w:sz w:val="24"/>
          <w:szCs w:val="24"/>
          <w:rtl/>
        </w:rPr>
      </w:pPr>
      <w:r w:rsidRPr="00985D8F">
        <w:rPr>
          <w:rFonts w:asciiTheme="majorBidi" w:hAnsiTheme="majorBidi" w:cstheme="majorBidi"/>
          <w:color w:val="C00000"/>
          <w:kern w:val="24"/>
          <w:sz w:val="24"/>
          <w:szCs w:val="24"/>
          <w:rtl/>
        </w:rPr>
        <w:t>القواعد العامة التي يجب مراعاتها عند كتابة العقود السلوكية</w:t>
      </w:r>
    </w:p>
    <w:p w:rsidR="00FA6610" w:rsidRPr="00985D8F" w:rsidRDefault="00FA6610" w:rsidP="00FA6610">
      <w:pPr>
        <w:autoSpaceDE w:val="0"/>
        <w:autoSpaceDN w:val="0"/>
        <w:adjustRightInd w:val="0"/>
        <w:spacing w:after="0" w:line="240" w:lineRule="auto"/>
        <w:ind w:left="540" w:hanging="540"/>
        <w:jc w:val="right"/>
        <w:rPr>
          <w:rFonts w:asciiTheme="majorBidi" w:hAnsiTheme="majorBidi" w:cstheme="majorBidi"/>
          <w:color w:val="E36C0A" w:themeColor="accent6" w:themeShade="BF"/>
          <w:kern w:val="24"/>
          <w:sz w:val="24"/>
          <w:szCs w:val="24"/>
          <w:rtl/>
        </w:rPr>
      </w:pPr>
      <w:r w:rsidRPr="00985D8F">
        <w:rPr>
          <w:rFonts w:asciiTheme="majorBidi" w:hAnsiTheme="majorBidi" w:cstheme="majorBidi"/>
          <w:color w:val="E36C0A" w:themeColor="accent6" w:themeShade="BF"/>
          <w:kern w:val="24"/>
          <w:sz w:val="24"/>
          <w:szCs w:val="24"/>
          <w:u w:val="single"/>
          <w:rtl/>
        </w:rPr>
        <w:t>القاعدة الأولى:</w:t>
      </w:r>
    </w:p>
    <w:p w:rsidR="00FA6610" w:rsidRPr="00985D8F" w:rsidRDefault="00FA6610" w:rsidP="00FA6610">
      <w:pPr>
        <w:autoSpaceDE w:val="0"/>
        <w:autoSpaceDN w:val="0"/>
        <w:bidi/>
        <w:adjustRightInd w:val="0"/>
        <w:spacing w:after="0" w:line="240" w:lineRule="auto"/>
        <w:ind w:right="540" w:hanging="540"/>
        <w:rPr>
          <w:rFonts w:asciiTheme="majorBidi" w:hAnsiTheme="majorBidi" w:cstheme="majorBidi"/>
          <w:color w:val="17365D" w:themeColor="text2" w:themeShade="BF"/>
          <w:kern w:val="24"/>
          <w:sz w:val="24"/>
          <w:szCs w:val="24"/>
          <w:rtl/>
        </w:rPr>
      </w:pPr>
      <w:r w:rsidRPr="00985D8F">
        <w:rPr>
          <w:rFonts w:asciiTheme="majorBidi" w:hAnsiTheme="majorBidi" w:cstheme="majorBidi"/>
          <w:color w:val="17365D" w:themeColor="text2" w:themeShade="BF"/>
          <w:kern w:val="24"/>
          <w:sz w:val="24"/>
          <w:szCs w:val="24"/>
          <w:rtl/>
        </w:rPr>
        <w:t>يجب أن يكون العقد مكتوباً، للحد من الاختلاف.</w:t>
      </w:r>
    </w:p>
    <w:p w:rsidR="00FA6610" w:rsidRPr="00985D8F" w:rsidRDefault="00FA6610" w:rsidP="00FA6610">
      <w:pPr>
        <w:autoSpaceDE w:val="0"/>
        <w:autoSpaceDN w:val="0"/>
        <w:bidi/>
        <w:adjustRightInd w:val="0"/>
        <w:spacing w:after="0" w:line="240" w:lineRule="auto"/>
        <w:ind w:right="540" w:hanging="540"/>
        <w:rPr>
          <w:rFonts w:asciiTheme="majorBidi" w:hAnsiTheme="majorBidi" w:cstheme="majorBidi"/>
          <w:color w:val="E36C0A" w:themeColor="accent6" w:themeShade="BF"/>
          <w:kern w:val="24"/>
          <w:sz w:val="24"/>
          <w:szCs w:val="24"/>
        </w:rPr>
      </w:pPr>
      <w:r w:rsidRPr="00985D8F">
        <w:rPr>
          <w:rFonts w:asciiTheme="majorBidi" w:hAnsiTheme="majorBidi" w:cstheme="majorBidi"/>
          <w:color w:val="E36C0A" w:themeColor="accent6" w:themeShade="BF"/>
          <w:kern w:val="24"/>
          <w:sz w:val="24"/>
          <w:szCs w:val="24"/>
          <w:u w:val="single"/>
          <w:rtl/>
        </w:rPr>
        <w:t>القاعدة الثانية:</w:t>
      </w:r>
    </w:p>
    <w:p w:rsidR="00FA6610" w:rsidRPr="00985D8F" w:rsidRDefault="00FA6610" w:rsidP="00FA6610">
      <w:pPr>
        <w:autoSpaceDE w:val="0"/>
        <w:autoSpaceDN w:val="0"/>
        <w:bidi/>
        <w:adjustRightInd w:val="0"/>
        <w:spacing w:after="0" w:line="240" w:lineRule="auto"/>
        <w:ind w:right="540" w:hanging="540"/>
        <w:rPr>
          <w:rFonts w:asciiTheme="majorBidi" w:hAnsiTheme="majorBidi" w:cstheme="majorBidi"/>
          <w:color w:val="17365D" w:themeColor="text2" w:themeShade="BF"/>
          <w:kern w:val="24"/>
          <w:sz w:val="24"/>
          <w:szCs w:val="24"/>
          <w:rtl/>
        </w:rPr>
      </w:pPr>
      <w:r w:rsidRPr="00985D8F">
        <w:rPr>
          <w:rFonts w:asciiTheme="majorBidi" w:hAnsiTheme="majorBidi" w:cstheme="majorBidi"/>
          <w:color w:val="17365D" w:themeColor="text2" w:themeShade="BF"/>
          <w:kern w:val="24"/>
          <w:sz w:val="24"/>
          <w:szCs w:val="24"/>
          <w:rtl/>
        </w:rPr>
        <w:t>يجب أن ينص العقد على أن المكافآة ستقدم بعد تأدية المهمة مباشرةً.</w:t>
      </w:r>
    </w:p>
    <w:p w:rsidR="00FA6610" w:rsidRPr="00985D8F" w:rsidRDefault="00FA6610" w:rsidP="00FA6610">
      <w:pPr>
        <w:autoSpaceDE w:val="0"/>
        <w:autoSpaceDN w:val="0"/>
        <w:bidi/>
        <w:adjustRightInd w:val="0"/>
        <w:spacing w:after="0" w:line="240" w:lineRule="auto"/>
        <w:ind w:right="540" w:hanging="540"/>
        <w:rPr>
          <w:rFonts w:asciiTheme="majorBidi" w:hAnsiTheme="majorBidi" w:cstheme="majorBidi"/>
          <w:color w:val="E36C0A" w:themeColor="accent6" w:themeShade="BF"/>
          <w:kern w:val="24"/>
          <w:sz w:val="24"/>
          <w:szCs w:val="24"/>
        </w:rPr>
      </w:pPr>
      <w:r w:rsidRPr="00985D8F">
        <w:rPr>
          <w:rFonts w:asciiTheme="majorBidi" w:hAnsiTheme="majorBidi" w:cstheme="majorBidi"/>
          <w:color w:val="E36C0A" w:themeColor="accent6" w:themeShade="BF"/>
          <w:kern w:val="24"/>
          <w:sz w:val="24"/>
          <w:szCs w:val="24"/>
          <w:u w:val="single"/>
          <w:rtl/>
        </w:rPr>
        <w:t>القاعدة الثالثة:</w:t>
      </w:r>
    </w:p>
    <w:p w:rsidR="00FA6610" w:rsidRPr="00985D8F" w:rsidRDefault="00FA6610" w:rsidP="00FA6610">
      <w:pPr>
        <w:autoSpaceDE w:val="0"/>
        <w:autoSpaceDN w:val="0"/>
        <w:bidi/>
        <w:adjustRightInd w:val="0"/>
        <w:spacing w:after="0" w:line="240" w:lineRule="auto"/>
        <w:ind w:right="540" w:hanging="540"/>
        <w:jc w:val="both"/>
        <w:rPr>
          <w:rFonts w:asciiTheme="majorBidi" w:hAnsiTheme="majorBidi" w:cstheme="majorBidi"/>
          <w:color w:val="17365D" w:themeColor="text2" w:themeShade="BF"/>
          <w:kern w:val="24"/>
          <w:sz w:val="24"/>
          <w:szCs w:val="24"/>
          <w:rtl/>
        </w:rPr>
      </w:pPr>
      <w:r w:rsidRPr="00985D8F">
        <w:rPr>
          <w:rFonts w:asciiTheme="majorBidi" w:hAnsiTheme="majorBidi" w:cstheme="majorBidi"/>
          <w:color w:val="17365D" w:themeColor="text2" w:themeShade="BF"/>
          <w:kern w:val="24"/>
          <w:sz w:val="24"/>
          <w:szCs w:val="24"/>
          <w:rtl/>
        </w:rPr>
        <w:t>على العقود السلوكية أن تحاول مساعدة المتعالج على الاقتراب تدريجياً من السلوك النهائي المطلوب. لذلك يجب أن يكون السلوك المدخلي بسيطاً ليستطيع المتعالج تأديته والحصول على المكافآة.</w:t>
      </w:r>
    </w:p>
    <w:p w:rsidR="00FA6610" w:rsidRPr="00985D8F" w:rsidRDefault="00FA6610" w:rsidP="00FA6610">
      <w:pPr>
        <w:autoSpaceDE w:val="0"/>
        <w:autoSpaceDN w:val="0"/>
        <w:adjustRightInd w:val="0"/>
        <w:spacing w:after="0" w:line="240" w:lineRule="auto"/>
        <w:ind w:left="540" w:hanging="540"/>
        <w:jc w:val="right"/>
        <w:rPr>
          <w:rFonts w:asciiTheme="majorBidi" w:hAnsiTheme="majorBidi" w:cstheme="majorBidi"/>
          <w:color w:val="E36C0A" w:themeColor="accent6" w:themeShade="BF"/>
          <w:kern w:val="24"/>
          <w:sz w:val="24"/>
          <w:szCs w:val="24"/>
        </w:rPr>
      </w:pPr>
      <w:r w:rsidRPr="00985D8F">
        <w:rPr>
          <w:rFonts w:asciiTheme="majorBidi" w:hAnsiTheme="majorBidi" w:cstheme="majorBidi"/>
          <w:color w:val="E36C0A" w:themeColor="accent6" w:themeShade="BF"/>
          <w:kern w:val="24"/>
          <w:sz w:val="24"/>
          <w:szCs w:val="24"/>
          <w:u w:val="single"/>
          <w:rtl/>
        </w:rPr>
        <w:t>القاعدة الرابعة:</w:t>
      </w:r>
    </w:p>
    <w:p w:rsidR="00FA6610" w:rsidRPr="00985D8F" w:rsidRDefault="00FA6610" w:rsidP="00FA6610">
      <w:pPr>
        <w:autoSpaceDE w:val="0"/>
        <w:autoSpaceDN w:val="0"/>
        <w:bidi/>
        <w:adjustRightInd w:val="0"/>
        <w:spacing w:after="0" w:line="240" w:lineRule="auto"/>
        <w:ind w:right="540" w:hanging="540"/>
        <w:jc w:val="both"/>
        <w:rPr>
          <w:rFonts w:asciiTheme="majorBidi" w:hAnsiTheme="majorBidi" w:cstheme="majorBidi"/>
          <w:color w:val="17365D" w:themeColor="text2" w:themeShade="BF"/>
          <w:kern w:val="24"/>
          <w:sz w:val="24"/>
          <w:szCs w:val="24"/>
          <w:rtl/>
        </w:rPr>
      </w:pPr>
      <w:r w:rsidRPr="00985D8F">
        <w:rPr>
          <w:rFonts w:asciiTheme="majorBidi" w:hAnsiTheme="majorBidi" w:cstheme="majorBidi"/>
          <w:color w:val="17365D" w:themeColor="text2" w:themeShade="BF"/>
          <w:kern w:val="24"/>
          <w:sz w:val="24"/>
          <w:szCs w:val="24"/>
          <w:rtl/>
        </w:rPr>
        <w:t>يجب أن يكون واضحاً في العقد أن ما يعزز هو الانجاز وليس الامتثال لقواعد العقد بحد ذاته.</w:t>
      </w:r>
    </w:p>
    <w:p w:rsidR="00FA6610" w:rsidRPr="00985D8F" w:rsidRDefault="00FA6610" w:rsidP="00FA6610">
      <w:pPr>
        <w:autoSpaceDE w:val="0"/>
        <w:autoSpaceDN w:val="0"/>
        <w:bidi/>
        <w:adjustRightInd w:val="0"/>
        <w:spacing w:after="0" w:line="240" w:lineRule="auto"/>
        <w:ind w:right="540" w:hanging="540"/>
        <w:rPr>
          <w:rFonts w:asciiTheme="majorBidi" w:hAnsiTheme="majorBidi" w:cstheme="majorBidi"/>
          <w:color w:val="E36C0A" w:themeColor="accent6" w:themeShade="BF"/>
          <w:kern w:val="24"/>
          <w:sz w:val="24"/>
          <w:szCs w:val="24"/>
        </w:rPr>
      </w:pPr>
      <w:r w:rsidRPr="00985D8F">
        <w:rPr>
          <w:rFonts w:asciiTheme="majorBidi" w:hAnsiTheme="majorBidi" w:cstheme="majorBidi"/>
          <w:color w:val="E36C0A" w:themeColor="accent6" w:themeShade="BF"/>
          <w:kern w:val="24"/>
          <w:sz w:val="24"/>
          <w:szCs w:val="24"/>
          <w:u w:val="single"/>
          <w:rtl/>
        </w:rPr>
        <w:t>القاعدة الخامسة</w:t>
      </w:r>
    </w:p>
    <w:p w:rsidR="00FA6610" w:rsidRPr="00985D8F" w:rsidRDefault="00FA6610" w:rsidP="00FA6610">
      <w:pPr>
        <w:autoSpaceDE w:val="0"/>
        <w:autoSpaceDN w:val="0"/>
        <w:bidi/>
        <w:adjustRightInd w:val="0"/>
        <w:spacing w:after="0" w:line="240" w:lineRule="auto"/>
        <w:ind w:right="540" w:hanging="540"/>
        <w:jc w:val="both"/>
        <w:rPr>
          <w:rFonts w:asciiTheme="majorBidi" w:hAnsiTheme="majorBidi" w:cstheme="majorBidi"/>
          <w:color w:val="17365D" w:themeColor="text2" w:themeShade="BF"/>
          <w:kern w:val="24"/>
          <w:sz w:val="24"/>
          <w:szCs w:val="24"/>
          <w:rtl/>
        </w:rPr>
      </w:pPr>
      <w:r w:rsidRPr="00985D8F">
        <w:rPr>
          <w:rFonts w:asciiTheme="majorBidi" w:hAnsiTheme="majorBidi" w:cstheme="majorBidi"/>
          <w:color w:val="17365D" w:themeColor="text2" w:themeShade="BF"/>
          <w:kern w:val="24"/>
          <w:sz w:val="24"/>
          <w:szCs w:val="24"/>
          <w:rtl/>
        </w:rPr>
        <w:t>يجب أن يوضح العقد أن التعزيز لن يحدث إلا بعد تأديته للسلوك المستهدف.</w:t>
      </w:r>
    </w:p>
    <w:p w:rsidR="00FA6610" w:rsidRPr="00985D8F" w:rsidRDefault="00FA6610" w:rsidP="00FA6610">
      <w:pPr>
        <w:autoSpaceDE w:val="0"/>
        <w:autoSpaceDN w:val="0"/>
        <w:adjustRightInd w:val="0"/>
        <w:spacing w:after="0" w:line="240" w:lineRule="auto"/>
        <w:jc w:val="right"/>
        <w:rPr>
          <w:rFonts w:asciiTheme="majorBidi" w:hAnsiTheme="majorBidi" w:cstheme="majorBidi"/>
          <w:color w:val="E36C0A" w:themeColor="accent6" w:themeShade="BF"/>
          <w:kern w:val="24"/>
          <w:sz w:val="24"/>
          <w:szCs w:val="24"/>
        </w:rPr>
      </w:pPr>
      <w:r w:rsidRPr="00985D8F">
        <w:rPr>
          <w:rFonts w:asciiTheme="majorBidi" w:hAnsiTheme="majorBidi" w:cstheme="majorBidi"/>
          <w:color w:val="E36C0A" w:themeColor="accent6" w:themeShade="BF"/>
          <w:kern w:val="24"/>
          <w:sz w:val="24"/>
          <w:szCs w:val="24"/>
          <w:u w:val="single"/>
          <w:rtl/>
        </w:rPr>
        <w:t>القاعدة السادسة</w:t>
      </w:r>
    </w:p>
    <w:p w:rsidR="00FA6610" w:rsidRPr="00985D8F" w:rsidRDefault="00FA6610" w:rsidP="00FA6610">
      <w:pPr>
        <w:autoSpaceDE w:val="0"/>
        <w:autoSpaceDN w:val="0"/>
        <w:bidi/>
        <w:adjustRightInd w:val="0"/>
        <w:spacing w:after="0" w:line="240" w:lineRule="auto"/>
        <w:ind w:right="540" w:hanging="540"/>
        <w:jc w:val="both"/>
        <w:rPr>
          <w:rFonts w:asciiTheme="majorBidi" w:hAnsiTheme="majorBidi" w:cstheme="majorBidi"/>
          <w:color w:val="17365D" w:themeColor="text2" w:themeShade="BF"/>
          <w:kern w:val="24"/>
          <w:sz w:val="24"/>
          <w:szCs w:val="24"/>
          <w:rtl/>
        </w:rPr>
      </w:pPr>
      <w:r w:rsidRPr="00985D8F">
        <w:rPr>
          <w:rFonts w:asciiTheme="majorBidi" w:hAnsiTheme="majorBidi" w:cstheme="majorBidi"/>
          <w:color w:val="17365D" w:themeColor="text2" w:themeShade="BF"/>
          <w:kern w:val="24"/>
          <w:sz w:val="24"/>
          <w:szCs w:val="24"/>
          <w:rtl/>
        </w:rPr>
        <w:t>يجب أن يكون العقد عادلاً، وما تعنيه هذه القاعدة هو أن يقبل المتعالج بشروط العقد وأن تتناسب طبيعة المكافآة مع طبيعة السلوك المستهدف.</w:t>
      </w:r>
    </w:p>
    <w:p w:rsidR="00FA6610" w:rsidRPr="00985D8F" w:rsidRDefault="00FA6610" w:rsidP="00FA6610">
      <w:pPr>
        <w:autoSpaceDE w:val="0"/>
        <w:autoSpaceDN w:val="0"/>
        <w:bidi/>
        <w:adjustRightInd w:val="0"/>
        <w:spacing w:after="0" w:line="240" w:lineRule="auto"/>
        <w:ind w:right="540" w:hanging="540"/>
        <w:rPr>
          <w:rFonts w:asciiTheme="majorBidi" w:hAnsiTheme="majorBidi" w:cstheme="majorBidi"/>
          <w:color w:val="E36C0A" w:themeColor="accent6" w:themeShade="BF"/>
          <w:kern w:val="24"/>
          <w:sz w:val="24"/>
          <w:szCs w:val="24"/>
        </w:rPr>
      </w:pPr>
      <w:r w:rsidRPr="00985D8F">
        <w:rPr>
          <w:rFonts w:asciiTheme="majorBidi" w:hAnsiTheme="majorBidi" w:cstheme="majorBidi"/>
          <w:color w:val="E36C0A" w:themeColor="accent6" w:themeShade="BF"/>
          <w:kern w:val="24"/>
          <w:sz w:val="24"/>
          <w:szCs w:val="24"/>
          <w:u w:val="single"/>
          <w:rtl/>
        </w:rPr>
        <w:t>القاعدة السابعة:</w:t>
      </w:r>
    </w:p>
    <w:p w:rsidR="00FA6610" w:rsidRPr="00985D8F" w:rsidRDefault="00FA6610" w:rsidP="00FA6610">
      <w:pPr>
        <w:autoSpaceDE w:val="0"/>
        <w:autoSpaceDN w:val="0"/>
        <w:bidi/>
        <w:adjustRightInd w:val="0"/>
        <w:spacing w:after="0" w:line="240" w:lineRule="auto"/>
        <w:ind w:right="540" w:hanging="540"/>
        <w:jc w:val="both"/>
        <w:rPr>
          <w:rFonts w:asciiTheme="majorBidi" w:hAnsiTheme="majorBidi" w:cstheme="majorBidi"/>
          <w:color w:val="17365D" w:themeColor="text2" w:themeShade="BF"/>
          <w:kern w:val="24"/>
          <w:sz w:val="24"/>
          <w:szCs w:val="24"/>
        </w:rPr>
      </w:pPr>
      <w:r w:rsidRPr="00985D8F">
        <w:rPr>
          <w:rFonts w:asciiTheme="majorBidi" w:hAnsiTheme="majorBidi" w:cstheme="majorBidi"/>
          <w:color w:val="17365D" w:themeColor="text2" w:themeShade="BF"/>
          <w:kern w:val="24"/>
          <w:sz w:val="24"/>
          <w:szCs w:val="24"/>
          <w:rtl/>
        </w:rPr>
        <w:t>يجب أن تكون بنود العقد واضحة، وهذا يعني ضرورة أن تكتب بنود العقد بلغة واضحة يفهمها كلا الطرفين.</w:t>
      </w:r>
    </w:p>
    <w:p w:rsidR="00FA6610" w:rsidRPr="00985D8F" w:rsidRDefault="00FA6610" w:rsidP="00FA6610">
      <w:pPr>
        <w:autoSpaceDE w:val="0"/>
        <w:autoSpaceDN w:val="0"/>
        <w:bidi/>
        <w:adjustRightInd w:val="0"/>
        <w:spacing w:after="0" w:line="240" w:lineRule="auto"/>
        <w:ind w:right="540" w:hanging="540"/>
        <w:rPr>
          <w:rFonts w:asciiTheme="majorBidi" w:hAnsiTheme="majorBidi" w:cstheme="majorBidi"/>
          <w:color w:val="E36C0A" w:themeColor="accent6" w:themeShade="BF"/>
          <w:kern w:val="24"/>
          <w:sz w:val="24"/>
          <w:szCs w:val="24"/>
          <w:rtl/>
        </w:rPr>
      </w:pPr>
      <w:r w:rsidRPr="00985D8F">
        <w:rPr>
          <w:rFonts w:asciiTheme="majorBidi" w:hAnsiTheme="majorBidi" w:cstheme="majorBidi"/>
          <w:color w:val="E36C0A" w:themeColor="accent6" w:themeShade="BF"/>
          <w:kern w:val="24"/>
          <w:sz w:val="24"/>
          <w:szCs w:val="24"/>
          <w:u w:val="single"/>
          <w:rtl/>
        </w:rPr>
        <w:t>القاعدة الثامنة:</w:t>
      </w:r>
    </w:p>
    <w:p w:rsidR="00FA6610" w:rsidRPr="00985D8F" w:rsidRDefault="00FA6610" w:rsidP="00FA6610">
      <w:pPr>
        <w:autoSpaceDE w:val="0"/>
        <w:autoSpaceDN w:val="0"/>
        <w:bidi/>
        <w:adjustRightInd w:val="0"/>
        <w:spacing w:after="0" w:line="240" w:lineRule="auto"/>
        <w:ind w:right="540" w:hanging="540"/>
        <w:jc w:val="both"/>
        <w:rPr>
          <w:rFonts w:asciiTheme="majorBidi" w:hAnsiTheme="majorBidi" w:cstheme="majorBidi"/>
          <w:color w:val="17365D" w:themeColor="text2" w:themeShade="BF"/>
          <w:kern w:val="24"/>
          <w:sz w:val="24"/>
          <w:szCs w:val="24"/>
          <w:rtl/>
        </w:rPr>
      </w:pPr>
      <w:r w:rsidRPr="00985D8F">
        <w:rPr>
          <w:rFonts w:asciiTheme="majorBidi" w:hAnsiTheme="majorBidi" w:cstheme="majorBidi"/>
          <w:color w:val="17365D" w:themeColor="text2" w:themeShade="BF"/>
          <w:kern w:val="24"/>
          <w:sz w:val="24"/>
          <w:szCs w:val="24"/>
          <w:rtl/>
        </w:rPr>
        <w:t>يجب أن يكتب العقد بصيغة إيجابية. وذلك يعني ضرورة تحديد المهمات التي ينبغي على المتعالج تأديتها وليس الانشغال بالمهمات التي عليه الامتناع عنها.</w:t>
      </w:r>
    </w:p>
    <w:p w:rsidR="00FA6610" w:rsidRPr="00985D8F" w:rsidRDefault="00FA6610" w:rsidP="00FA6610">
      <w:pPr>
        <w:autoSpaceDE w:val="0"/>
        <w:autoSpaceDN w:val="0"/>
        <w:bidi/>
        <w:adjustRightInd w:val="0"/>
        <w:spacing w:after="0" w:line="240" w:lineRule="auto"/>
        <w:ind w:right="540" w:hanging="540"/>
        <w:rPr>
          <w:rFonts w:asciiTheme="majorBidi" w:hAnsiTheme="majorBidi" w:cstheme="majorBidi"/>
          <w:color w:val="E36C0A" w:themeColor="accent6" w:themeShade="BF"/>
          <w:kern w:val="24"/>
          <w:sz w:val="24"/>
          <w:szCs w:val="24"/>
        </w:rPr>
      </w:pPr>
      <w:r w:rsidRPr="00985D8F">
        <w:rPr>
          <w:rFonts w:asciiTheme="majorBidi" w:hAnsiTheme="majorBidi" w:cstheme="majorBidi"/>
          <w:color w:val="E36C0A" w:themeColor="accent6" w:themeShade="BF"/>
          <w:kern w:val="24"/>
          <w:sz w:val="24"/>
          <w:szCs w:val="24"/>
          <w:u w:val="single"/>
          <w:rtl/>
        </w:rPr>
        <w:t>القاعدة التاسعة:</w:t>
      </w:r>
    </w:p>
    <w:p w:rsidR="00FA6610" w:rsidRPr="00985D8F" w:rsidRDefault="00FA6610" w:rsidP="00FA6610">
      <w:pPr>
        <w:autoSpaceDE w:val="0"/>
        <w:autoSpaceDN w:val="0"/>
        <w:bidi/>
        <w:adjustRightInd w:val="0"/>
        <w:spacing w:after="0" w:line="240" w:lineRule="auto"/>
        <w:ind w:right="540" w:hanging="540"/>
        <w:jc w:val="both"/>
        <w:rPr>
          <w:rFonts w:asciiTheme="majorBidi" w:hAnsiTheme="majorBidi" w:cstheme="majorBidi"/>
          <w:color w:val="17365D" w:themeColor="text2" w:themeShade="BF"/>
          <w:kern w:val="24"/>
          <w:sz w:val="24"/>
          <w:szCs w:val="24"/>
          <w:rtl/>
        </w:rPr>
      </w:pPr>
      <w:r w:rsidRPr="00985D8F">
        <w:rPr>
          <w:rFonts w:asciiTheme="majorBidi" w:hAnsiTheme="majorBidi" w:cstheme="majorBidi"/>
          <w:color w:val="17365D" w:themeColor="text2" w:themeShade="BF"/>
          <w:kern w:val="24"/>
          <w:sz w:val="24"/>
          <w:szCs w:val="24"/>
          <w:rtl/>
        </w:rPr>
        <w:t>يجب الالتزام ببنود العقد بصدق وأمانة. فعلى سبيل المثال قد يقدم البعض المعززات التي وعد بها في بادئ الأمر ومن ثم يمتنع عن ذلك. إن هذا يؤدي إلى فقدان العقد لمصداقيته وربما إلى تدهور الأداء.</w:t>
      </w:r>
    </w:p>
    <w:p w:rsidR="00FA6610" w:rsidRPr="00985D8F" w:rsidRDefault="00FA6610" w:rsidP="00FA6610">
      <w:pPr>
        <w:autoSpaceDE w:val="0"/>
        <w:autoSpaceDN w:val="0"/>
        <w:bidi/>
        <w:adjustRightInd w:val="0"/>
        <w:spacing w:after="0" w:line="240" w:lineRule="auto"/>
        <w:ind w:right="540" w:hanging="540"/>
        <w:rPr>
          <w:rFonts w:asciiTheme="majorBidi" w:hAnsiTheme="majorBidi" w:cstheme="majorBidi"/>
          <w:color w:val="E36C0A" w:themeColor="accent6" w:themeShade="BF"/>
          <w:kern w:val="24"/>
          <w:sz w:val="24"/>
          <w:szCs w:val="24"/>
        </w:rPr>
      </w:pPr>
      <w:r w:rsidRPr="00985D8F">
        <w:rPr>
          <w:rFonts w:asciiTheme="majorBidi" w:hAnsiTheme="majorBidi" w:cstheme="majorBidi"/>
          <w:color w:val="E36C0A" w:themeColor="accent6" w:themeShade="BF"/>
          <w:kern w:val="24"/>
          <w:sz w:val="24"/>
          <w:szCs w:val="24"/>
          <w:u w:val="single"/>
          <w:rtl/>
        </w:rPr>
        <w:t>القاعدة العاشرة:</w:t>
      </w:r>
    </w:p>
    <w:p w:rsidR="00FA6610" w:rsidRPr="00985D8F" w:rsidRDefault="00FA6610" w:rsidP="00FA6610">
      <w:pPr>
        <w:autoSpaceDE w:val="0"/>
        <w:autoSpaceDN w:val="0"/>
        <w:bidi/>
        <w:adjustRightInd w:val="0"/>
        <w:spacing w:after="0" w:line="240" w:lineRule="auto"/>
        <w:ind w:right="540" w:hanging="540"/>
        <w:jc w:val="both"/>
        <w:rPr>
          <w:rFonts w:asciiTheme="majorBidi" w:hAnsiTheme="majorBidi" w:cstheme="majorBidi"/>
          <w:color w:val="17365D" w:themeColor="text2" w:themeShade="BF"/>
          <w:kern w:val="24"/>
          <w:sz w:val="24"/>
          <w:szCs w:val="24"/>
          <w:rtl/>
        </w:rPr>
      </w:pPr>
      <w:r w:rsidRPr="00985D8F">
        <w:rPr>
          <w:rFonts w:asciiTheme="majorBidi" w:hAnsiTheme="majorBidi" w:cstheme="majorBidi"/>
          <w:color w:val="17365D" w:themeColor="text2" w:themeShade="BF"/>
          <w:kern w:val="24"/>
          <w:sz w:val="24"/>
          <w:szCs w:val="24"/>
          <w:rtl/>
        </w:rPr>
        <w:t>يجب تعديل بنود العقد إذا اقتضت الحاجة ذلك. وتشير هذه القاعدة إلى ضرورة تحديد الظروف التي سيتم فيها إعادة النظر في بنود العقد. فكون العقد مكتوباً لا يعني بالطبع أنه غير قابل للتعديل إذا اقتضى الأمر ذلك. والمهم هو أن على كل من الطرفين الموافقة على أية تعديلات مفتوحة.</w:t>
      </w:r>
    </w:p>
    <w:p w:rsidR="00FA6610" w:rsidRPr="00985D8F" w:rsidRDefault="00FA6610" w:rsidP="00FA6610">
      <w:pPr>
        <w:autoSpaceDE w:val="0"/>
        <w:autoSpaceDN w:val="0"/>
        <w:adjustRightInd w:val="0"/>
        <w:spacing w:after="0" w:line="240" w:lineRule="auto"/>
        <w:ind w:left="540" w:hanging="540"/>
        <w:jc w:val="right"/>
        <w:rPr>
          <w:rFonts w:asciiTheme="majorBidi" w:hAnsiTheme="majorBidi" w:cstheme="majorBidi"/>
          <w:color w:val="C00000"/>
          <w:kern w:val="24"/>
          <w:sz w:val="24"/>
          <w:szCs w:val="24"/>
        </w:rPr>
      </w:pPr>
      <w:r w:rsidRPr="00985D8F">
        <w:rPr>
          <w:rFonts w:asciiTheme="majorBidi" w:hAnsiTheme="majorBidi" w:cstheme="majorBidi"/>
          <w:color w:val="C00000"/>
          <w:kern w:val="24"/>
          <w:sz w:val="24"/>
          <w:szCs w:val="24"/>
          <w:rtl/>
        </w:rPr>
        <w:t>الخطوات العامة المتبعة في تخطيط برامج تعديل السلوك وتنفيذها</w:t>
      </w:r>
    </w:p>
    <w:p w:rsidR="00FA6610" w:rsidRPr="00985D8F" w:rsidRDefault="00FA6610" w:rsidP="00FA6610">
      <w:pPr>
        <w:numPr>
          <w:ilvl w:val="0"/>
          <w:numId w:val="3"/>
        </w:numPr>
        <w:autoSpaceDE w:val="0"/>
        <w:autoSpaceDN w:val="0"/>
        <w:bidi/>
        <w:adjustRightInd w:val="0"/>
        <w:spacing w:after="0" w:line="240" w:lineRule="auto"/>
        <w:ind w:left="810" w:right="540" w:hanging="810"/>
        <w:rPr>
          <w:rFonts w:asciiTheme="majorBidi" w:hAnsiTheme="majorBidi" w:cstheme="majorBidi"/>
          <w:color w:val="17365D" w:themeColor="text2" w:themeShade="BF"/>
          <w:kern w:val="24"/>
          <w:sz w:val="24"/>
          <w:szCs w:val="24"/>
          <w:rtl/>
        </w:rPr>
      </w:pPr>
      <w:r w:rsidRPr="00985D8F">
        <w:rPr>
          <w:rFonts w:asciiTheme="majorBidi" w:hAnsiTheme="majorBidi" w:cstheme="majorBidi"/>
          <w:color w:val="17365D" w:themeColor="text2" w:themeShade="BF"/>
          <w:kern w:val="24"/>
          <w:sz w:val="24"/>
          <w:szCs w:val="24"/>
          <w:rtl/>
        </w:rPr>
        <w:t>تحديد السلوك المستهدف.</w:t>
      </w:r>
    </w:p>
    <w:p w:rsidR="00FA6610" w:rsidRPr="00985D8F" w:rsidRDefault="00FA6610" w:rsidP="00FA6610">
      <w:pPr>
        <w:numPr>
          <w:ilvl w:val="0"/>
          <w:numId w:val="3"/>
        </w:numPr>
        <w:autoSpaceDE w:val="0"/>
        <w:autoSpaceDN w:val="0"/>
        <w:bidi/>
        <w:adjustRightInd w:val="0"/>
        <w:spacing w:after="0" w:line="240" w:lineRule="auto"/>
        <w:ind w:left="810" w:right="540" w:hanging="810"/>
        <w:rPr>
          <w:rFonts w:asciiTheme="majorBidi" w:hAnsiTheme="majorBidi" w:cstheme="majorBidi"/>
          <w:color w:val="17365D" w:themeColor="text2" w:themeShade="BF"/>
          <w:kern w:val="24"/>
          <w:sz w:val="24"/>
          <w:szCs w:val="24"/>
        </w:rPr>
      </w:pPr>
      <w:r w:rsidRPr="00985D8F">
        <w:rPr>
          <w:rFonts w:asciiTheme="majorBidi" w:hAnsiTheme="majorBidi" w:cstheme="majorBidi"/>
          <w:color w:val="17365D" w:themeColor="text2" w:themeShade="BF"/>
          <w:kern w:val="24"/>
          <w:sz w:val="24"/>
          <w:szCs w:val="24"/>
          <w:rtl/>
        </w:rPr>
        <w:t>تعريف السلوك المستهدف.</w:t>
      </w:r>
    </w:p>
    <w:p w:rsidR="00FA6610" w:rsidRPr="00985D8F" w:rsidRDefault="00FA6610" w:rsidP="00FA6610">
      <w:pPr>
        <w:numPr>
          <w:ilvl w:val="0"/>
          <w:numId w:val="3"/>
        </w:numPr>
        <w:autoSpaceDE w:val="0"/>
        <w:autoSpaceDN w:val="0"/>
        <w:bidi/>
        <w:adjustRightInd w:val="0"/>
        <w:spacing w:after="0" w:line="240" w:lineRule="auto"/>
        <w:ind w:left="810" w:right="540" w:hanging="810"/>
        <w:rPr>
          <w:rFonts w:asciiTheme="majorBidi" w:hAnsiTheme="majorBidi" w:cstheme="majorBidi"/>
          <w:color w:val="17365D" w:themeColor="text2" w:themeShade="BF"/>
          <w:kern w:val="24"/>
          <w:sz w:val="24"/>
          <w:szCs w:val="24"/>
        </w:rPr>
      </w:pPr>
      <w:r w:rsidRPr="00985D8F">
        <w:rPr>
          <w:rFonts w:asciiTheme="majorBidi" w:hAnsiTheme="majorBidi" w:cstheme="majorBidi"/>
          <w:color w:val="17365D" w:themeColor="text2" w:themeShade="BF"/>
          <w:kern w:val="24"/>
          <w:sz w:val="24"/>
          <w:szCs w:val="24"/>
          <w:rtl/>
        </w:rPr>
        <w:t>قياس السلوك المستهدف.</w:t>
      </w:r>
    </w:p>
    <w:p w:rsidR="00FA6610" w:rsidRPr="00985D8F" w:rsidRDefault="00FA6610" w:rsidP="00FA6610">
      <w:pPr>
        <w:numPr>
          <w:ilvl w:val="0"/>
          <w:numId w:val="3"/>
        </w:numPr>
        <w:autoSpaceDE w:val="0"/>
        <w:autoSpaceDN w:val="0"/>
        <w:bidi/>
        <w:adjustRightInd w:val="0"/>
        <w:spacing w:after="0" w:line="240" w:lineRule="auto"/>
        <w:ind w:left="810" w:right="540" w:hanging="810"/>
        <w:rPr>
          <w:rFonts w:asciiTheme="majorBidi" w:hAnsiTheme="majorBidi" w:cstheme="majorBidi"/>
          <w:color w:val="17365D" w:themeColor="text2" w:themeShade="BF"/>
          <w:kern w:val="24"/>
          <w:sz w:val="24"/>
          <w:szCs w:val="24"/>
        </w:rPr>
      </w:pPr>
      <w:r w:rsidRPr="00985D8F">
        <w:rPr>
          <w:rFonts w:asciiTheme="majorBidi" w:hAnsiTheme="majorBidi" w:cstheme="majorBidi"/>
          <w:color w:val="17365D" w:themeColor="text2" w:themeShade="BF"/>
          <w:kern w:val="24"/>
          <w:sz w:val="24"/>
          <w:szCs w:val="24"/>
          <w:rtl/>
        </w:rPr>
        <w:t>التحليل الوظيفي للسلوك (تحليل الظروف التي تحدث فيها المشكلة).</w:t>
      </w:r>
    </w:p>
    <w:p w:rsidR="00FA6610" w:rsidRPr="00985D8F" w:rsidRDefault="00FA6610" w:rsidP="00FA6610">
      <w:pPr>
        <w:numPr>
          <w:ilvl w:val="0"/>
          <w:numId w:val="3"/>
        </w:numPr>
        <w:autoSpaceDE w:val="0"/>
        <w:autoSpaceDN w:val="0"/>
        <w:bidi/>
        <w:adjustRightInd w:val="0"/>
        <w:spacing w:after="0" w:line="240" w:lineRule="auto"/>
        <w:ind w:left="810" w:right="540" w:hanging="810"/>
        <w:rPr>
          <w:rFonts w:asciiTheme="majorBidi" w:hAnsiTheme="majorBidi" w:cstheme="majorBidi"/>
          <w:color w:val="17365D" w:themeColor="text2" w:themeShade="BF"/>
          <w:kern w:val="24"/>
          <w:sz w:val="24"/>
          <w:szCs w:val="24"/>
        </w:rPr>
      </w:pPr>
      <w:r w:rsidRPr="00985D8F">
        <w:rPr>
          <w:rFonts w:asciiTheme="majorBidi" w:hAnsiTheme="majorBidi" w:cstheme="majorBidi"/>
          <w:color w:val="17365D" w:themeColor="text2" w:themeShade="BF"/>
          <w:kern w:val="24"/>
          <w:sz w:val="24"/>
          <w:szCs w:val="24"/>
          <w:rtl/>
        </w:rPr>
        <w:t>تصميم خطة العلاج.</w:t>
      </w:r>
    </w:p>
    <w:p w:rsidR="00FA6610" w:rsidRPr="00985D8F" w:rsidRDefault="00FA6610" w:rsidP="00FA6610">
      <w:pPr>
        <w:numPr>
          <w:ilvl w:val="0"/>
          <w:numId w:val="3"/>
        </w:numPr>
        <w:autoSpaceDE w:val="0"/>
        <w:autoSpaceDN w:val="0"/>
        <w:bidi/>
        <w:adjustRightInd w:val="0"/>
        <w:spacing w:after="0" w:line="240" w:lineRule="auto"/>
        <w:ind w:left="810" w:right="540" w:hanging="810"/>
        <w:rPr>
          <w:rFonts w:asciiTheme="majorBidi" w:hAnsiTheme="majorBidi" w:cstheme="majorBidi"/>
          <w:color w:val="17365D" w:themeColor="text2" w:themeShade="BF"/>
          <w:kern w:val="24"/>
          <w:sz w:val="24"/>
          <w:szCs w:val="24"/>
        </w:rPr>
      </w:pPr>
      <w:r w:rsidRPr="00985D8F">
        <w:rPr>
          <w:rFonts w:asciiTheme="majorBidi" w:hAnsiTheme="majorBidi" w:cstheme="majorBidi"/>
          <w:color w:val="17365D" w:themeColor="text2" w:themeShade="BF"/>
          <w:kern w:val="24"/>
          <w:sz w:val="24"/>
          <w:szCs w:val="24"/>
          <w:rtl/>
        </w:rPr>
        <w:t>تنفيذ خطة العلاج.</w:t>
      </w:r>
    </w:p>
    <w:p w:rsidR="00FA6610" w:rsidRPr="00985D8F" w:rsidRDefault="00FA6610" w:rsidP="00FA6610">
      <w:pPr>
        <w:numPr>
          <w:ilvl w:val="0"/>
          <w:numId w:val="17"/>
        </w:numPr>
        <w:autoSpaceDE w:val="0"/>
        <w:autoSpaceDN w:val="0"/>
        <w:bidi/>
        <w:adjustRightInd w:val="0"/>
        <w:spacing w:after="0" w:line="240" w:lineRule="auto"/>
        <w:ind w:left="810" w:right="540" w:hanging="810"/>
        <w:rPr>
          <w:rFonts w:asciiTheme="majorBidi" w:hAnsiTheme="majorBidi" w:cstheme="majorBidi"/>
          <w:color w:val="17365D" w:themeColor="text2" w:themeShade="BF"/>
          <w:kern w:val="24"/>
          <w:sz w:val="24"/>
          <w:szCs w:val="24"/>
        </w:rPr>
      </w:pPr>
      <w:r w:rsidRPr="00985D8F">
        <w:rPr>
          <w:rFonts w:asciiTheme="majorBidi" w:hAnsiTheme="majorBidi" w:cstheme="majorBidi"/>
          <w:color w:val="17365D" w:themeColor="text2" w:themeShade="BF"/>
          <w:kern w:val="24"/>
          <w:sz w:val="24"/>
          <w:szCs w:val="24"/>
          <w:rtl/>
        </w:rPr>
        <w:t>تقييم فعالية برنامج العلاج.</w:t>
      </w:r>
    </w:p>
    <w:p w:rsidR="00FA6610" w:rsidRPr="00985D8F" w:rsidRDefault="00FA6610" w:rsidP="00FA6610">
      <w:pPr>
        <w:numPr>
          <w:ilvl w:val="0"/>
          <w:numId w:val="17"/>
        </w:numPr>
        <w:pBdr>
          <w:bottom w:val="single" w:sz="12" w:space="1" w:color="auto"/>
        </w:pBdr>
        <w:autoSpaceDE w:val="0"/>
        <w:autoSpaceDN w:val="0"/>
        <w:bidi/>
        <w:adjustRightInd w:val="0"/>
        <w:spacing w:after="0" w:line="240" w:lineRule="auto"/>
        <w:ind w:left="810" w:right="540" w:hanging="810"/>
        <w:rPr>
          <w:rFonts w:asciiTheme="majorBidi" w:hAnsiTheme="majorBidi" w:cstheme="majorBidi"/>
          <w:color w:val="17365D" w:themeColor="text2" w:themeShade="BF"/>
          <w:kern w:val="24"/>
          <w:sz w:val="24"/>
          <w:szCs w:val="24"/>
        </w:rPr>
      </w:pPr>
      <w:r w:rsidRPr="00985D8F">
        <w:rPr>
          <w:rFonts w:asciiTheme="majorBidi" w:hAnsiTheme="majorBidi" w:cstheme="majorBidi"/>
          <w:color w:val="17365D" w:themeColor="text2" w:themeShade="BF"/>
          <w:kern w:val="24"/>
          <w:sz w:val="24"/>
          <w:szCs w:val="24"/>
          <w:rtl/>
        </w:rPr>
        <w:t>تلخيص النتائج وإرسالها (إيصالها) إلى من يهمهم الأمر.</w:t>
      </w:r>
    </w:p>
    <w:p w:rsidR="00FA6610" w:rsidRPr="00985D8F" w:rsidRDefault="00FA6610" w:rsidP="00FA6610">
      <w:pPr>
        <w:autoSpaceDE w:val="0"/>
        <w:autoSpaceDN w:val="0"/>
        <w:bidi/>
        <w:adjustRightInd w:val="0"/>
        <w:spacing w:after="0" w:line="240" w:lineRule="auto"/>
        <w:ind w:left="810" w:right="540"/>
        <w:rPr>
          <w:rFonts w:asciiTheme="majorBidi" w:hAnsiTheme="majorBidi" w:cstheme="majorBidi"/>
          <w:color w:val="17365D" w:themeColor="text2" w:themeShade="BF"/>
          <w:kern w:val="24"/>
          <w:sz w:val="24"/>
          <w:szCs w:val="24"/>
          <w:rtl/>
        </w:rPr>
      </w:pPr>
    </w:p>
    <w:p w:rsidR="00FA6610" w:rsidRPr="00985D8F" w:rsidRDefault="00FA6610" w:rsidP="00FA6610">
      <w:pPr>
        <w:autoSpaceDE w:val="0"/>
        <w:autoSpaceDN w:val="0"/>
        <w:adjustRightInd w:val="0"/>
        <w:spacing w:after="0" w:line="240" w:lineRule="auto"/>
        <w:ind w:left="540" w:hanging="540"/>
        <w:jc w:val="right"/>
        <w:rPr>
          <w:rFonts w:asciiTheme="majorBidi" w:hAnsiTheme="majorBidi" w:cstheme="majorBidi"/>
          <w:color w:val="17365D" w:themeColor="text2" w:themeShade="BF"/>
          <w:kern w:val="24"/>
          <w:sz w:val="24"/>
          <w:szCs w:val="24"/>
        </w:rPr>
      </w:pPr>
    </w:p>
    <w:p w:rsidR="00FA6610" w:rsidRPr="00985D8F" w:rsidRDefault="00FA6610" w:rsidP="00FA6610">
      <w:pPr>
        <w:rPr>
          <w:rFonts w:asciiTheme="majorBidi" w:hAnsiTheme="majorBidi" w:cstheme="majorBidi"/>
          <w:color w:val="17365D" w:themeColor="text2" w:themeShade="BF"/>
          <w:sz w:val="24"/>
          <w:szCs w:val="24"/>
        </w:rPr>
      </w:pPr>
    </w:p>
    <w:p w:rsidR="00FA6610" w:rsidRPr="00985D8F" w:rsidRDefault="00FA6610" w:rsidP="00FA6610">
      <w:pPr>
        <w:autoSpaceDE w:val="0"/>
        <w:autoSpaceDN w:val="0"/>
        <w:bidi/>
        <w:adjustRightInd w:val="0"/>
        <w:spacing w:after="0" w:line="240" w:lineRule="auto"/>
        <w:ind w:right="540"/>
        <w:jc w:val="both"/>
        <w:rPr>
          <w:rFonts w:asciiTheme="majorBidi" w:hAnsiTheme="majorBidi" w:cstheme="majorBidi"/>
          <w:color w:val="17365D" w:themeColor="text2" w:themeShade="BF"/>
          <w:kern w:val="24"/>
          <w:sz w:val="24"/>
          <w:szCs w:val="24"/>
        </w:rPr>
      </w:pPr>
    </w:p>
    <w:p w:rsidR="00FA6610" w:rsidRPr="00985D8F" w:rsidRDefault="00FA6610" w:rsidP="00FA6610">
      <w:pPr>
        <w:autoSpaceDE w:val="0"/>
        <w:autoSpaceDN w:val="0"/>
        <w:adjustRightInd w:val="0"/>
        <w:spacing w:after="0" w:line="240" w:lineRule="auto"/>
        <w:ind w:left="540" w:hanging="540"/>
        <w:jc w:val="right"/>
        <w:rPr>
          <w:rFonts w:asciiTheme="majorBidi" w:hAnsiTheme="majorBidi" w:cstheme="majorBidi"/>
          <w:color w:val="17365D" w:themeColor="text2" w:themeShade="BF"/>
          <w:kern w:val="24"/>
          <w:sz w:val="24"/>
          <w:szCs w:val="24"/>
        </w:rPr>
      </w:pPr>
    </w:p>
    <w:p w:rsidR="00FA6610" w:rsidRPr="00985D8F" w:rsidRDefault="00FA6610" w:rsidP="00FA6610">
      <w:pPr>
        <w:rPr>
          <w:rFonts w:asciiTheme="majorBidi" w:hAnsiTheme="majorBidi" w:cstheme="majorBidi"/>
          <w:color w:val="17365D" w:themeColor="text2" w:themeShade="BF"/>
          <w:sz w:val="24"/>
          <w:szCs w:val="24"/>
        </w:rPr>
      </w:pPr>
    </w:p>
    <w:p w:rsidR="00FA6610" w:rsidRPr="00985D8F" w:rsidRDefault="00FA6610" w:rsidP="00FA6610">
      <w:pPr>
        <w:autoSpaceDE w:val="0"/>
        <w:autoSpaceDN w:val="0"/>
        <w:bidi/>
        <w:adjustRightInd w:val="0"/>
        <w:spacing w:after="0" w:line="240" w:lineRule="auto"/>
        <w:ind w:left="810" w:right="540"/>
        <w:jc w:val="right"/>
        <w:rPr>
          <w:rFonts w:asciiTheme="majorBidi" w:hAnsiTheme="majorBidi" w:cstheme="majorBidi"/>
          <w:color w:val="D99594" w:themeColor="accent2" w:themeTint="99"/>
          <w:kern w:val="24"/>
          <w:sz w:val="24"/>
          <w:szCs w:val="24"/>
          <w:rtl/>
        </w:rPr>
      </w:pPr>
    </w:p>
    <w:p w:rsidR="00FA6610" w:rsidRPr="00985D8F" w:rsidRDefault="00FA6610" w:rsidP="00FA6610">
      <w:pPr>
        <w:autoSpaceDE w:val="0"/>
        <w:autoSpaceDN w:val="0"/>
        <w:adjustRightInd w:val="0"/>
        <w:spacing w:after="0" w:line="240" w:lineRule="auto"/>
        <w:ind w:left="540" w:hanging="540"/>
        <w:jc w:val="right"/>
        <w:rPr>
          <w:rFonts w:asciiTheme="majorBidi" w:hAnsiTheme="majorBidi" w:cstheme="majorBidi"/>
          <w:color w:val="17365D" w:themeColor="text2" w:themeShade="BF"/>
          <w:kern w:val="24"/>
          <w:sz w:val="24"/>
          <w:szCs w:val="24"/>
        </w:rPr>
      </w:pPr>
    </w:p>
    <w:sectPr w:rsidR="00FA6610" w:rsidRPr="00985D8F" w:rsidSect="00665688">
      <w:headerReference w:type="default" r:id="rId7"/>
      <w:pgSz w:w="12240" w:h="15840"/>
      <w:pgMar w:top="720" w:right="720" w:bottom="720" w:left="72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8757E" w:rsidRDefault="0008757E" w:rsidP="00137CEE">
      <w:pPr>
        <w:spacing w:after="0" w:line="240" w:lineRule="auto"/>
      </w:pPr>
      <w:r>
        <w:separator/>
      </w:r>
    </w:p>
  </w:endnote>
  <w:endnote w:type="continuationSeparator" w:id="0">
    <w:p w:rsidR="0008757E" w:rsidRDefault="0008757E" w:rsidP="00137CE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8757E" w:rsidRDefault="0008757E" w:rsidP="00137CEE">
      <w:pPr>
        <w:spacing w:after="0" w:line="240" w:lineRule="auto"/>
      </w:pPr>
      <w:r>
        <w:separator/>
      </w:r>
    </w:p>
  </w:footnote>
  <w:footnote w:type="continuationSeparator" w:id="0">
    <w:p w:rsidR="0008757E" w:rsidRDefault="0008757E" w:rsidP="00137CE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ajorHAnsi" w:eastAsiaTheme="majorEastAsia" w:hAnsiTheme="majorHAnsi" w:cstheme="majorBidi"/>
        <w:sz w:val="32"/>
        <w:szCs w:val="32"/>
      </w:rPr>
      <w:alias w:val="العنوان"/>
      <w:id w:val="77738743"/>
      <w:placeholder>
        <w:docPart w:val="0DF9FD4760954CC68926C0F7031F2F87"/>
      </w:placeholder>
      <w:dataBinding w:prefixMappings="xmlns:ns0='http://schemas.openxmlformats.org/package/2006/metadata/core-properties' xmlns:ns1='http://purl.org/dc/elements/1.1/'" w:xpath="/ns0:coreProperties[1]/ns1:title[1]" w:storeItemID="{6C3C8BC8-F283-45AE-878A-BAB7291924A1}"/>
      <w:text/>
    </w:sdtPr>
    <w:sdtContent>
      <w:p w:rsidR="006F1FD0" w:rsidRDefault="006F1FD0" w:rsidP="00985D8F">
        <w:pPr>
          <w:pStyle w:val="a3"/>
          <w:pBdr>
            <w:bottom w:val="thickThinSmallGap" w:sz="24" w:space="1" w:color="622423" w:themeColor="accent2" w:themeShade="7F"/>
          </w:pBdr>
          <w:jc w:val="center"/>
          <w:rPr>
            <w:rFonts w:asciiTheme="majorHAnsi" w:eastAsiaTheme="majorEastAsia" w:hAnsiTheme="majorHAnsi" w:cstheme="majorBidi"/>
            <w:sz w:val="32"/>
            <w:szCs w:val="32"/>
          </w:rPr>
        </w:pPr>
        <w:r w:rsidRPr="000D115B">
          <w:rPr>
            <w:rFonts w:asciiTheme="majorHAnsi" w:eastAsiaTheme="majorEastAsia" w:hAnsiTheme="majorHAnsi" w:cstheme="majorBidi" w:hint="cs"/>
            <w:sz w:val="32"/>
            <w:szCs w:val="32"/>
            <w:rtl/>
          </w:rPr>
          <w:t>ا</w:t>
        </w:r>
        <w:r>
          <w:rPr>
            <w:rFonts w:asciiTheme="majorHAnsi" w:eastAsiaTheme="majorEastAsia" w:hAnsiTheme="majorHAnsi" w:cstheme="majorBidi" w:hint="cs"/>
            <w:sz w:val="32"/>
            <w:szCs w:val="32"/>
            <w:rtl/>
          </w:rPr>
          <w:t>ضطرابات سلوكية</w:t>
        </w:r>
        <w:r w:rsidRPr="000D115B">
          <w:rPr>
            <w:rFonts w:asciiTheme="majorHAnsi" w:eastAsiaTheme="majorEastAsia" w:hAnsiTheme="majorHAnsi" w:cstheme="majorBidi"/>
            <w:sz w:val="32"/>
            <w:szCs w:val="32"/>
            <w:rtl/>
          </w:rPr>
          <w:t xml:space="preserve">.. </w:t>
        </w:r>
        <w:r w:rsidRPr="000D115B">
          <w:rPr>
            <w:rFonts w:asciiTheme="majorHAnsi" w:eastAsiaTheme="majorEastAsia" w:hAnsiTheme="majorHAnsi" w:cstheme="majorBidi" w:hint="cs"/>
            <w:sz w:val="32"/>
            <w:szCs w:val="32"/>
            <w:rtl/>
          </w:rPr>
          <w:t>تصغير</w:t>
        </w:r>
        <w:r w:rsidRPr="000D115B">
          <w:rPr>
            <w:rFonts w:asciiTheme="majorHAnsi" w:eastAsiaTheme="majorEastAsia" w:hAnsiTheme="majorHAnsi" w:cstheme="majorBidi"/>
            <w:sz w:val="32"/>
            <w:szCs w:val="32"/>
            <w:rtl/>
          </w:rPr>
          <w:t xml:space="preserve">.. </w:t>
        </w:r>
        <w:r w:rsidRPr="000D115B">
          <w:rPr>
            <w:rFonts w:asciiTheme="majorHAnsi" w:eastAsiaTheme="majorEastAsia" w:hAnsiTheme="majorHAnsi" w:cstheme="majorBidi" w:hint="cs"/>
            <w:sz w:val="32"/>
            <w:szCs w:val="32"/>
            <w:rtl/>
          </w:rPr>
          <w:t>همس</w:t>
        </w:r>
        <w:r w:rsidRPr="000D115B">
          <w:rPr>
            <w:rFonts w:asciiTheme="majorHAnsi" w:eastAsiaTheme="majorEastAsia" w:hAnsiTheme="majorHAnsi" w:cstheme="majorBidi"/>
            <w:sz w:val="32"/>
            <w:szCs w:val="32"/>
            <w:rtl/>
          </w:rPr>
          <w:t xml:space="preserve"> </w:t>
        </w:r>
        <w:r w:rsidRPr="000D115B">
          <w:rPr>
            <w:rFonts w:asciiTheme="majorHAnsi" w:eastAsiaTheme="majorEastAsia" w:hAnsiTheme="majorHAnsi" w:cstheme="majorBidi" w:hint="cs"/>
            <w:sz w:val="32"/>
            <w:szCs w:val="32"/>
            <w:rtl/>
          </w:rPr>
          <w:t>التميمي</w:t>
        </w:r>
        <w:r w:rsidRPr="000D115B">
          <w:rPr>
            <w:rFonts w:asciiTheme="majorHAnsi" w:eastAsiaTheme="majorEastAsia" w:hAnsiTheme="majorHAnsi" w:cstheme="majorBidi"/>
            <w:sz w:val="32"/>
            <w:szCs w:val="32"/>
          </w:rPr>
          <w:t xml:space="preserve"> Miss Hanoof</w:t>
        </w:r>
        <w:r w:rsidRPr="000D115B">
          <w:rPr>
            <w:rFonts w:asciiTheme="majorHAnsi" w:eastAsiaTheme="majorEastAsia" w:hAnsiTheme="majorHAnsi" w:cstheme="majorBidi" w:hint="cs"/>
            <w:sz w:val="32"/>
            <w:szCs w:val="32"/>
            <w:rtl/>
          </w:rPr>
          <w:t>ملخص</w:t>
        </w:r>
      </w:p>
    </w:sdtContent>
  </w:sdt>
  <w:p w:rsidR="006F1FD0" w:rsidRDefault="006F1FD0">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63704634"/>
    <w:lvl w:ilvl="0">
      <w:numFmt w:val="bullet"/>
      <w:lvlText w:val="*"/>
      <w:lvlJc w:val="left"/>
    </w:lvl>
  </w:abstractNum>
  <w:abstractNum w:abstractNumId="1">
    <w:nsid w:val="4084443A"/>
    <w:multiLevelType w:val="hybridMultilevel"/>
    <w:tmpl w:val="C0785864"/>
    <w:lvl w:ilvl="0" w:tplc="6E4A8FEA">
      <w:start w:val="1"/>
      <w:numFmt w:val="decimal"/>
      <w:lvlText w:val="%1."/>
      <w:lvlJc w:val="left"/>
      <w:pPr>
        <w:tabs>
          <w:tab w:val="num" w:pos="720"/>
        </w:tabs>
        <w:ind w:left="720" w:hanging="360"/>
      </w:pPr>
    </w:lvl>
    <w:lvl w:ilvl="1" w:tplc="9154AB78" w:tentative="1">
      <w:start w:val="1"/>
      <w:numFmt w:val="decimal"/>
      <w:lvlText w:val="%2."/>
      <w:lvlJc w:val="left"/>
      <w:pPr>
        <w:tabs>
          <w:tab w:val="num" w:pos="1440"/>
        </w:tabs>
        <w:ind w:left="1440" w:hanging="360"/>
      </w:pPr>
    </w:lvl>
    <w:lvl w:ilvl="2" w:tplc="C234D002" w:tentative="1">
      <w:start w:val="1"/>
      <w:numFmt w:val="decimal"/>
      <w:lvlText w:val="%3."/>
      <w:lvlJc w:val="left"/>
      <w:pPr>
        <w:tabs>
          <w:tab w:val="num" w:pos="2160"/>
        </w:tabs>
        <w:ind w:left="2160" w:hanging="360"/>
      </w:pPr>
    </w:lvl>
    <w:lvl w:ilvl="3" w:tplc="832A72DC" w:tentative="1">
      <w:start w:val="1"/>
      <w:numFmt w:val="decimal"/>
      <w:lvlText w:val="%4."/>
      <w:lvlJc w:val="left"/>
      <w:pPr>
        <w:tabs>
          <w:tab w:val="num" w:pos="2880"/>
        </w:tabs>
        <w:ind w:left="2880" w:hanging="360"/>
      </w:pPr>
    </w:lvl>
    <w:lvl w:ilvl="4" w:tplc="E3FE11B2" w:tentative="1">
      <w:start w:val="1"/>
      <w:numFmt w:val="decimal"/>
      <w:lvlText w:val="%5."/>
      <w:lvlJc w:val="left"/>
      <w:pPr>
        <w:tabs>
          <w:tab w:val="num" w:pos="3600"/>
        </w:tabs>
        <w:ind w:left="3600" w:hanging="360"/>
      </w:pPr>
    </w:lvl>
    <w:lvl w:ilvl="5" w:tplc="2D7EC938" w:tentative="1">
      <w:start w:val="1"/>
      <w:numFmt w:val="decimal"/>
      <w:lvlText w:val="%6."/>
      <w:lvlJc w:val="left"/>
      <w:pPr>
        <w:tabs>
          <w:tab w:val="num" w:pos="4320"/>
        </w:tabs>
        <w:ind w:left="4320" w:hanging="360"/>
      </w:pPr>
    </w:lvl>
    <w:lvl w:ilvl="6" w:tplc="FC8403F6" w:tentative="1">
      <w:start w:val="1"/>
      <w:numFmt w:val="decimal"/>
      <w:lvlText w:val="%7."/>
      <w:lvlJc w:val="left"/>
      <w:pPr>
        <w:tabs>
          <w:tab w:val="num" w:pos="5040"/>
        </w:tabs>
        <w:ind w:left="5040" w:hanging="360"/>
      </w:pPr>
    </w:lvl>
    <w:lvl w:ilvl="7" w:tplc="6AC6B934" w:tentative="1">
      <w:start w:val="1"/>
      <w:numFmt w:val="decimal"/>
      <w:lvlText w:val="%8."/>
      <w:lvlJc w:val="left"/>
      <w:pPr>
        <w:tabs>
          <w:tab w:val="num" w:pos="5760"/>
        </w:tabs>
        <w:ind w:left="5760" w:hanging="360"/>
      </w:pPr>
    </w:lvl>
    <w:lvl w:ilvl="8" w:tplc="AB50BC9C" w:tentative="1">
      <w:start w:val="1"/>
      <w:numFmt w:val="decimal"/>
      <w:lvlText w:val="%9."/>
      <w:lvlJc w:val="left"/>
      <w:pPr>
        <w:tabs>
          <w:tab w:val="num" w:pos="6480"/>
        </w:tabs>
        <w:ind w:left="6480" w:hanging="360"/>
      </w:pPr>
    </w:lvl>
  </w:abstractNum>
  <w:abstractNum w:abstractNumId="2">
    <w:nsid w:val="45C72266"/>
    <w:multiLevelType w:val="hybridMultilevel"/>
    <w:tmpl w:val="A6E87F46"/>
    <w:lvl w:ilvl="0" w:tplc="44E4647E">
      <w:start w:val="4"/>
      <w:numFmt w:val="decimal"/>
      <w:lvlText w:val="%1."/>
      <w:lvlJc w:val="left"/>
      <w:pPr>
        <w:tabs>
          <w:tab w:val="num" w:pos="720"/>
        </w:tabs>
        <w:ind w:left="720" w:hanging="360"/>
      </w:pPr>
    </w:lvl>
    <w:lvl w:ilvl="1" w:tplc="A8567EA8" w:tentative="1">
      <w:start w:val="1"/>
      <w:numFmt w:val="decimal"/>
      <w:lvlText w:val="%2."/>
      <w:lvlJc w:val="left"/>
      <w:pPr>
        <w:tabs>
          <w:tab w:val="num" w:pos="1440"/>
        </w:tabs>
        <w:ind w:left="1440" w:hanging="360"/>
      </w:pPr>
    </w:lvl>
    <w:lvl w:ilvl="2" w:tplc="82321A18" w:tentative="1">
      <w:start w:val="1"/>
      <w:numFmt w:val="decimal"/>
      <w:lvlText w:val="%3."/>
      <w:lvlJc w:val="left"/>
      <w:pPr>
        <w:tabs>
          <w:tab w:val="num" w:pos="2160"/>
        </w:tabs>
        <w:ind w:left="2160" w:hanging="360"/>
      </w:pPr>
    </w:lvl>
    <w:lvl w:ilvl="3" w:tplc="4CBC259C" w:tentative="1">
      <w:start w:val="1"/>
      <w:numFmt w:val="decimal"/>
      <w:lvlText w:val="%4."/>
      <w:lvlJc w:val="left"/>
      <w:pPr>
        <w:tabs>
          <w:tab w:val="num" w:pos="2880"/>
        </w:tabs>
        <w:ind w:left="2880" w:hanging="360"/>
      </w:pPr>
    </w:lvl>
    <w:lvl w:ilvl="4" w:tplc="181C3186" w:tentative="1">
      <w:start w:val="1"/>
      <w:numFmt w:val="decimal"/>
      <w:lvlText w:val="%5."/>
      <w:lvlJc w:val="left"/>
      <w:pPr>
        <w:tabs>
          <w:tab w:val="num" w:pos="3600"/>
        </w:tabs>
        <w:ind w:left="3600" w:hanging="360"/>
      </w:pPr>
    </w:lvl>
    <w:lvl w:ilvl="5" w:tplc="417A75BA" w:tentative="1">
      <w:start w:val="1"/>
      <w:numFmt w:val="decimal"/>
      <w:lvlText w:val="%6."/>
      <w:lvlJc w:val="left"/>
      <w:pPr>
        <w:tabs>
          <w:tab w:val="num" w:pos="4320"/>
        </w:tabs>
        <w:ind w:left="4320" w:hanging="360"/>
      </w:pPr>
    </w:lvl>
    <w:lvl w:ilvl="6" w:tplc="E8B4D66E" w:tentative="1">
      <w:start w:val="1"/>
      <w:numFmt w:val="decimal"/>
      <w:lvlText w:val="%7."/>
      <w:lvlJc w:val="left"/>
      <w:pPr>
        <w:tabs>
          <w:tab w:val="num" w:pos="5040"/>
        </w:tabs>
        <w:ind w:left="5040" w:hanging="360"/>
      </w:pPr>
    </w:lvl>
    <w:lvl w:ilvl="7" w:tplc="DB909E70" w:tentative="1">
      <w:start w:val="1"/>
      <w:numFmt w:val="decimal"/>
      <w:lvlText w:val="%8."/>
      <w:lvlJc w:val="left"/>
      <w:pPr>
        <w:tabs>
          <w:tab w:val="num" w:pos="5760"/>
        </w:tabs>
        <w:ind w:left="5760" w:hanging="360"/>
      </w:pPr>
    </w:lvl>
    <w:lvl w:ilvl="8" w:tplc="A722427E" w:tentative="1">
      <w:start w:val="1"/>
      <w:numFmt w:val="decimal"/>
      <w:lvlText w:val="%9."/>
      <w:lvlJc w:val="left"/>
      <w:pPr>
        <w:tabs>
          <w:tab w:val="num" w:pos="6480"/>
        </w:tabs>
        <w:ind w:left="6480" w:hanging="360"/>
      </w:pPr>
    </w:lvl>
  </w:abstractNum>
  <w:num w:numId="1">
    <w:abstractNumId w:val="1"/>
  </w:num>
  <w:num w:numId="2">
    <w:abstractNumId w:val="2"/>
  </w:num>
  <w:num w:numId="3">
    <w:abstractNumId w:val="0"/>
    <w:lvlOverride w:ilvl="0">
      <w:lvl w:ilvl="0">
        <w:numFmt w:val="bullet"/>
        <w:lvlText w:val="•"/>
        <w:legacy w:legacy="1" w:legacySpace="0" w:legacyIndent="0"/>
        <w:lvlJc w:val="right"/>
        <w:rPr>
          <w:rFonts w:ascii="Arial" w:hAnsi="Arial" w:cs="Arial" w:hint="default"/>
          <w:sz w:val="52"/>
        </w:rPr>
      </w:lvl>
    </w:lvlOverride>
  </w:num>
  <w:num w:numId="4">
    <w:abstractNumId w:val="0"/>
    <w:lvlOverride w:ilvl="0">
      <w:lvl w:ilvl="0">
        <w:numFmt w:val="bullet"/>
        <w:lvlText w:val="•"/>
        <w:legacy w:legacy="1" w:legacySpace="0" w:legacyIndent="0"/>
        <w:lvlJc w:val="right"/>
        <w:rPr>
          <w:rFonts w:ascii="Arial" w:hAnsi="Arial" w:cs="Arial" w:hint="default"/>
          <w:sz w:val="52"/>
        </w:rPr>
      </w:lvl>
    </w:lvlOverride>
  </w:num>
  <w:num w:numId="5">
    <w:abstractNumId w:val="0"/>
    <w:lvlOverride w:ilvl="0">
      <w:lvl w:ilvl="0">
        <w:numFmt w:val="bullet"/>
        <w:lvlText w:val="•"/>
        <w:legacy w:legacy="1" w:legacySpace="0" w:legacyIndent="0"/>
        <w:lvlJc w:val="right"/>
        <w:rPr>
          <w:rFonts w:ascii="Arial" w:hAnsi="Arial" w:cs="Arial" w:hint="default"/>
          <w:sz w:val="52"/>
        </w:rPr>
      </w:lvl>
    </w:lvlOverride>
  </w:num>
  <w:num w:numId="6">
    <w:abstractNumId w:val="0"/>
    <w:lvlOverride w:ilvl="0">
      <w:lvl w:ilvl="0">
        <w:numFmt w:val="bullet"/>
        <w:lvlText w:val="•"/>
        <w:legacy w:legacy="1" w:legacySpace="0" w:legacyIndent="0"/>
        <w:lvlJc w:val="right"/>
        <w:rPr>
          <w:rFonts w:ascii="Arial" w:hAnsi="Arial" w:cs="Arial" w:hint="default"/>
          <w:sz w:val="52"/>
        </w:rPr>
      </w:lvl>
    </w:lvlOverride>
  </w:num>
  <w:num w:numId="7">
    <w:abstractNumId w:val="0"/>
    <w:lvlOverride w:ilvl="0">
      <w:lvl w:ilvl="0">
        <w:numFmt w:val="bullet"/>
        <w:lvlText w:val="•"/>
        <w:legacy w:legacy="1" w:legacySpace="0" w:legacyIndent="0"/>
        <w:lvlJc w:val="right"/>
        <w:rPr>
          <w:rFonts w:ascii="Arial" w:hAnsi="Arial" w:cs="Arial" w:hint="default"/>
          <w:sz w:val="52"/>
        </w:rPr>
      </w:lvl>
    </w:lvlOverride>
  </w:num>
  <w:num w:numId="8">
    <w:abstractNumId w:val="0"/>
    <w:lvlOverride w:ilvl="0">
      <w:lvl w:ilvl="0">
        <w:numFmt w:val="bullet"/>
        <w:lvlText w:val="•"/>
        <w:legacy w:legacy="1" w:legacySpace="0" w:legacyIndent="0"/>
        <w:lvlJc w:val="right"/>
        <w:rPr>
          <w:rFonts w:ascii="Arial" w:hAnsi="Arial" w:cs="Arial" w:hint="default"/>
          <w:sz w:val="52"/>
        </w:rPr>
      </w:lvl>
    </w:lvlOverride>
  </w:num>
  <w:num w:numId="9">
    <w:abstractNumId w:val="0"/>
    <w:lvlOverride w:ilvl="0">
      <w:lvl w:ilvl="0">
        <w:numFmt w:val="bullet"/>
        <w:lvlText w:val="•"/>
        <w:legacy w:legacy="1" w:legacySpace="0" w:legacyIndent="0"/>
        <w:lvlJc w:val="right"/>
        <w:rPr>
          <w:rFonts w:ascii="Arial" w:hAnsi="Arial" w:cs="Arial" w:hint="default"/>
          <w:sz w:val="52"/>
        </w:rPr>
      </w:lvl>
    </w:lvlOverride>
  </w:num>
  <w:num w:numId="10">
    <w:abstractNumId w:val="0"/>
    <w:lvlOverride w:ilvl="0">
      <w:lvl w:ilvl="0">
        <w:numFmt w:val="bullet"/>
        <w:lvlText w:val="•"/>
        <w:legacy w:legacy="1" w:legacySpace="0" w:legacyIndent="0"/>
        <w:lvlJc w:val="right"/>
        <w:rPr>
          <w:rFonts w:ascii="Arial" w:hAnsi="Arial" w:cs="Arial" w:hint="default"/>
          <w:sz w:val="52"/>
        </w:rPr>
      </w:lvl>
    </w:lvlOverride>
  </w:num>
  <w:num w:numId="11">
    <w:abstractNumId w:val="0"/>
    <w:lvlOverride w:ilvl="0">
      <w:lvl w:ilvl="0">
        <w:numFmt w:val="bullet"/>
        <w:lvlText w:val="•"/>
        <w:legacy w:legacy="1" w:legacySpace="0" w:legacyIndent="0"/>
        <w:lvlJc w:val="right"/>
        <w:rPr>
          <w:rFonts w:ascii="Arial" w:hAnsi="Arial" w:cs="Arial" w:hint="default"/>
          <w:sz w:val="52"/>
        </w:rPr>
      </w:lvl>
    </w:lvlOverride>
  </w:num>
  <w:num w:numId="12">
    <w:abstractNumId w:val="0"/>
    <w:lvlOverride w:ilvl="0">
      <w:lvl w:ilvl="0">
        <w:numFmt w:val="bullet"/>
        <w:lvlText w:val="•"/>
        <w:legacy w:legacy="1" w:legacySpace="0" w:legacyIndent="0"/>
        <w:lvlJc w:val="right"/>
        <w:rPr>
          <w:rFonts w:ascii="Arial" w:hAnsi="Arial" w:cs="Arial" w:hint="default"/>
          <w:sz w:val="52"/>
        </w:rPr>
      </w:lvl>
    </w:lvlOverride>
  </w:num>
  <w:num w:numId="13">
    <w:abstractNumId w:val="0"/>
    <w:lvlOverride w:ilvl="0">
      <w:lvl w:ilvl="0">
        <w:numFmt w:val="bullet"/>
        <w:lvlText w:val="•"/>
        <w:legacy w:legacy="1" w:legacySpace="0" w:legacyIndent="0"/>
        <w:lvlJc w:val="right"/>
        <w:rPr>
          <w:rFonts w:ascii="Arial" w:hAnsi="Arial" w:cs="Arial" w:hint="default"/>
          <w:sz w:val="52"/>
        </w:rPr>
      </w:lvl>
    </w:lvlOverride>
  </w:num>
  <w:num w:numId="14">
    <w:abstractNumId w:val="0"/>
    <w:lvlOverride w:ilvl="0">
      <w:lvl w:ilvl="0">
        <w:numFmt w:val="bullet"/>
        <w:lvlText w:val="•"/>
        <w:legacy w:legacy="1" w:legacySpace="0" w:legacyIndent="0"/>
        <w:lvlJc w:val="right"/>
        <w:rPr>
          <w:rFonts w:ascii="Arial" w:hAnsi="Arial" w:cs="Arial" w:hint="default"/>
          <w:sz w:val="52"/>
        </w:rPr>
      </w:lvl>
    </w:lvlOverride>
  </w:num>
  <w:num w:numId="15">
    <w:abstractNumId w:val="0"/>
    <w:lvlOverride w:ilvl="0">
      <w:lvl w:ilvl="0">
        <w:numFmt w:val="bullet"/>
        <w:lvlText w:val="•"/>
        <w:legacy w:legacy="1" w:legacySpace="0" w:legacyIndent="0"/>
        <w:lvlJc w:val="right"/>
        <w:rPr>
          <w:rFonts w:ascii="Arial" w:hAnsi="Arial" w:cs="Arial" w:hint="default"/>
          <w:sz w:val="52"/>
        </w:rPr>
      </w:lvl>
    </w:lvlOverride>
  </w:num>
  <w:num w:numId="16">
    <w:abstractNumId w:val="0"/>
    <w:lvlOverride w:ilvl="0">
      <w:lvl w:ilvl="0">
        <w:numFmt w:val="bullet"/>
        <w:lvlText w:val="•"/>
        <w:legacy w:legacy="1" w:legacySpace="0" w:legacyIndent="0"/>
        <w:lvlJc w:val="right"/>
        <w:rPr>
          <w:rFonts w:ascii="Arial" w:hAnsi="Arial" w:cs="Arial" w:hint="default"/>
          <w:sz w:val="52"/>
        </w:rPr>
      </w:lvl>
    </w:lvlOverride>
  </w:num>
  <w:num w:numId="17">
    <w:abstractNumId w:val="0"/>
    <w:lvlOverride w:ilvl="0">
      <w:lvl w:ilvl="0">
        <w:numFmt w:val="irohaFullWidth"/>
        <w:lvlText w:val="•"/>
        <w:legacy w:legacy="1" w:legacySpace="0" w:legacyIndent="0"/>
        <w:lvlJc w:val="right"/>
        <w:rPr>
          <w:rFonts w:ascii="Arial" w:hAnsi="Arial" w:cs="Arial" w:hint="default"/>
          <w:sz w:val="52"/>
        </w:rPr>
      </w:lvl>
    </w:lvlOverride>
  </w:num>
  <w:num w:numId="18">
    <w:abstractNumId w:val="0"/>
    <w:lvlOverride w:ilvl="0">
      <w:lvl w:ilvl="0">
        <w:numFmt w:val="irohaFullWidth"/>
        <w:lvlText w:val="•"/>
        <w:legacy w:legacy="1" w:legacySpace="0" w:legacyIndent="0"/>
        <w:lvlJc w:val="right"/>
        <w:rPr>
          <w:rFonts w:ascii="Arial" w:hAnsi="Arial" w:cs="Arial" w:hint="default"/>
          <w:sz w:val="52"/>
        </w:rPr>
      </w:lvl>
    </w:lvlOverride>
  </w:num>
  <w:num w:numId="19">
    <w:abstractNumId w:val="0"/>
    <w:lvlOverride w:ilvl="0">
      <w:lvl w:ilvl="0">
        <w:numFmt w:val="bullet"/>
        <w:lvlText w:val="•"/>
        <w:legacy w:legacy="1" w:legacySpace="0" w:legacyIndent="0"/>
        <w:lvlJc w:val="right"/>
        <w:rPr>
          <w:rFonts w:ascii="Arial" w:hAnsi="Arial" w:cs="Arial" w:hint="default"/>
          <w:sz w:val="64"/>
        </w:rPr>
      </w:lvl>
    </w:lvlOverride>
  </w:num>
  <w:num w:numId="20">
    <w:abstractNumId w:val="0"/>
    <w:lvlOverride w:ilvl="0">
      <w:lvl w:ilvl="0">
        <w:numFmt w:val="bullet"/>
        <w:lvlText w:val="•"/>
        <w:legacy w:legacy="1" w:legacySpace="0" w:legacyIndent="0"/>
        <w:lvlJc w:val="right"/>
        <w:rPr>
          <w:rFonts w:ascii="Arial" w:hAnsi="Arial" w:cs="Arial" w:hint="default"/>
          <w:sz w:val="64"/>
        </w:rPr>
      </w:lvl>
    </w:lvlOverride>
  </w:num>
  <w:num w:numId="21">
    <w:abstractNumId w:val="0"/>
    <w:lvlOverride w:ilvl="0">
      <w:lvl w:ilvl="0">
        <w:numFmt w:val="bullet"/>
        <w:lvlText w:val="•"/>
        <w:legacy w:legacy="1" w:legacySpace="0" w:legacyIndent="0"/>
        <w:lvlJc w:val="right"/>
        <w:rPr>
          <w:rFonts w:ascii="Arial" w:hAnsi="Arial" w:cs="Arial" w:hint="default"/>
          <w:sz w:val="64"/>
        </w:rPr>
      </w:lvl>
    </w:lvlOverride>
  </w:num>
  <w:num w:numId="22">
    <w:abstractNumId w:val="0"/>
    <w:lvlOverride w:ilvl="0">
      <w:lvl w:ilvl="0">
        <w:numFmt w:val="bullet"/>
        <w:lvlText w:val="•"/>
        <w:legacy w:legacy="1" w:legacySpace="0" w:legacyIndent="0"/>
        <w:lvlJc w:val="right"/>
        <w:rPr>
          <w:rFonts w:ascii="Arial" w:hAnsi="Arial" w:cs="Arial" w:hint="default"/>
          <w:sz w:val="64"/>
        </w:rPr>
      </w:lvl>
    </w:lvlOverride>
  </w:num>
  <w:num w:numId="23">
    <w:abstractNumId w:val="0"/>
    <w:lvlOverride w:ilvl="0">
      <w:lvl w:ilvl="0">
        <w:numFmt w:val="bullet"/>
        <w:lvlText w:val="•"/>
        <w:legacy w:legacy="1" w:legacySpace="0" w:legacyIndent="0"/>
        <w:lvlJc w:val="right"/>
        <w:rPr>
          <w:rFonts w:ascii="Arial" w:hAnsi="Arial" w:cs="Arial" w:hint="default"/>
          <w:sz w:val="64"/>
        </w:rPr>
      </w:lvl>
    </w:lvlOverride>
  </w:num>
  <w:num w:numId="24">
    <w:abstractNumId w:val="0"/>
    <w:lvlOverride w:ilvl="0">
      <w:lvl w:ilvl="0">
        <w:numFmt w:val="bullet"/>
        <w:lvlText w:val="•"/>
        <w:legacy w:legacy="1" w:legacySpace="0" w:legacyIndent="0"/>
        <w:lvlJc w:val="right"/>
        <w:rPr>
          <w:rFonts w:ascii="Arial" w:hAnsi="Arial" w:cs="Arial" w:hint="default"/>
          <w:sz w:val="64"/>
        </w:rPr>
      </w:lvl>
    </w:lvlOverride>
  </w:num>
  <w:num w:numId="25">
    <w:abstractNumId w:val="0"/>
    <w:lvlOverride w:ilvl="0">
      <w:lvl w:ilvl="0">
        <w:numFmt w:val="bullet"/>
        <w:lvlText w:val="•"/>
        <w:legacy w:legacy="1" w:legacySpace="0" w:legacyIndent="0"/>
        <w:lvlJc w:val="right"/>
        <w:rPr>
          <w:rFonts w:ascii="Arial" w:hAnsi="Arial" w:cs="Arial" w:hint="default"/>
          <w:sz w:val="64"/>
        </w:rPr>
      </w:lvl>
    </w:lvlOverride>
  </w:num>
  <w:num w:numId="26">
    <w:abstractNumId w:val="0"/>
    <w:lvlOverride w:ilvl="0">
      <w:lvl w:ilvl="0">
        <w:numFmt w:val="bullet"/>
        <w:lvlText w:val="•"/>
        <w:legacy w:legacy="1" w:legacySpace="0" w:legacyIndent="0"/>
        <w:lvlJc w:val="right"/>
        <w:rPr>
          <w:rFonts w:ascii="Arial" w:hAnsi="Arial" w:cs="Arial" w:hint="default"/>
          <w:sz w:val="48"/>
        </w:rPr>
      </w:lvl>
    </w:lvlOverride>
  </w:num>
  <w:num w:numId="27">
    <w:abstractNumId w:val="0"/>
    <w:lvlOverride w:ilvl="0">
      <w:lvl w:ilvl="0">
        <w:numFmt w:val="bullet"/>
        <w:lvlText w:val="•"/>
        <w:legacy w:legacy="1" w:legacySpace="0" w:legacyIndent="0"/>
        <w:lvlJc w:val="right"/>
        <w:rPr>
          <w:rFonts w:ascii="Arial" w:hAnsi="Arial" w:cs="Arial" w:hint="default"/>
          <w:sz w:val="48"/>
        </w:rPr>
      </w:lvl>
    </w:lvlOverride>
  </w:num>
  <w:num w:numId="28">
    <w:abstractNumId w:val="0"/>
    <w:lvlOverride w:ilvl="0">
      <w:lvl w:ilvl="0">
        <w:numFmt w:val="bullet"/>
        <w:lvlText w:val="•"/>
        <w:legacy w:legacy="1" w:legacySpace="0" w:legacyIndent="0"/>
        <w:lvlJc w:val="right"/>
        <w:rPr>
          <w:rFonts w:ascii="Arial" w:hAnsi="Arial" w:cs="Arial" w:hint="default"/>
          <w:sz w:val="48"/>
        </w:rPr>
      </w:lvl>
    </w:lvlOverride>
  </w:num>
  <w:num w:numId="29">
    <w:abstractNumId w:val="0"/>
    <w:lvlOverride w:ilvl="0">
      <w:lvl w:ilvl="0">
        <w:numFmt w:val="bullet"/>
        <w:lvlText w:val="•"/>
        <w:legacy w:legacy="1" w:legacySpace="0" w:legacyIndent="0"/>
        <w:lvlJc w:val="right"/>
        <w:rPr>
          <w:rFonts w:ascii="Arial" w:hAnsi="Arial" w:cs="Arial" w:hint="default"/>
          <w:sz w:val="48"/>
        </w:rPr>
      </w:lvl>
    </w:lvlOverride>
  </w:num>
  <w:num w:numId="30">
    <w:abstractNumId w:val="0"/>
    <w:lvlOverride w:ilvl="0">
      <w:lvl w:ilvl="0">
        <w:numFmt w:val="bullet"/>
        <w:lvlText w:val="•"/>
        <w:legacy w:legacy="1" w:legacySpace="0" w:legacyIndent="0"/>
        <w:lvlJc w:val="right"/>
        <w:rPr>
          <w:rFonts w:ascii="Arial" w:hAnsi="Arial" w:cs="Arial" w:hint="default"/>
          <w:sz w:val="48"/>
        </w:rPr>
      </w:lvl>
    </w:lvlOverride>
  </w:num>
  <w:num w:numId="31">
    <w:abstractNumId w:val="0"/>
    <w:lvlOverride w:ilvl="0">
      <w:lvl w:ilvl="0">
        <w:numFmt w:val="bullet"/>
        <w:lvlText w:val="•"/>
        <w:legacy w:legacy="1" w:legacySpace="0" w:legacyIndent="0"/>
        <w:lvlJc w:val="right"/>
        <w:rPr>
          <w:rFonts w:ascii="Arial" w:hAnsi="Arial" w:cs="Arial" w:hint="default"/>
          <w:sz w:val="48"/>
        </w:rPr>
      </w:lvl>
    </w:lvlOverride>
  </w:num>
  <w:num w:numId="32">
    <w:abstractNumId w:val="0"/>
    <w:lvlOverride w:ilvl="0">
      <w:lvl w:ilvl="0">
        <w:numFmt w:val="bullet"/>
        <w:lvlText w:val="•"/>
        <w:legacy w:legacy="1" w:legacySpace="0" w:legacyIndent="0"/>
        <w:lvlJc w:val="right"/>
        <w:rPr>
          <w:rFonts w:ascii="Arial" w:hAnsi="Arial" w:cs="Arial" w:hint="default"/>
          <w:sz w:val="48"/>
        </w:rPr>
      </w:lvl>
    </w:lvlOverride>
  </w:num>
  <w:num w:numId="33">
    <w:abstractNumId w:val="0"/>
    <w:lvlOverride w:ilvl="0">
      <w:lvl w:ilvl="0">
        <w:numFmt w:val="bullet"/>
        <w:lvlText w:val="•"/>
        <w:legacy w:legacy="1" w:legacySpace="0" w:legacyIndent="0"/>
        <w:lvlJc w:val="right"/>
        <w:rPr>
          <w:rFonts w:ascii="Arial" w:hAnsi="Arial" w:cs="Arial" w:hint="default"/>
          <w:sz w:val="48"/>
        </w:rPr>
      </w:lvl>
    </w:lvlOverride>
  </w:num>
  <w:num w:numId="34">
    <w:abstractNumId w:val="0"/>
    <w:lvlOverride w:ilvl="0">
      <w:lvl w:ilvl="0">
        <w:numFmt w:val="bullet"/>
        <w:lvlText w:val="•"/>
        <w:legacy w:legacy="1" w:legacySpace="0" w:legacyIndent="0"/>
        <w:lvlJc w:val="right"/>
        <w:rPr>
          <w:rFonts w:ascii="Arial" w:hAnsi="Arial" w:cs="Arial" w:hint="default"/>
          <w:sz w:val="48"/>
        </w:rPr>
      </w:lvl>
    </w:lvlOverride>
  </w:num>
  <w:num w:numId="35">
    <w:abstractNumId w:val="0"/>
    <w:lvlOverride w:ilvl="0">
      <w:lvl w:ilvl="0">
        <w:numFmt w:val="bullet"/>
        <w:lvlText w:val="•"/>
        <w:legacy w:legacy="1" w:legacySpace="0" w:legacyIndent="0"/>
        <w:lvlJc w:val="right"/>
        <w:rPr>
          <w:rFonts w:ascii="Arial" w:hAnsi="Arial" w:cs="Arial" w:hint="default"/>
          <w:sz w:val="48"/>
        </w:rPr>
      </w:lvl>
    </w:lvlOverride>
  </w:num>
  <w:num w:numId="36">
    <w:abstractNumId w:val="0"/>
    <w:lvlOverride w:ilvl="0">
      <w:lvl w:ilvl="0">
        <w:numFmt w:val="bullet"/>
        <w:lvlText w:val="•"/>
        <w:legacy w:legacy="1" w:legacySpace="0" w:legacyIndent="0"/>
        <w:lvlJc w:val="right"/>
        <w:rPr>
          <w:rFonts w:ascii="Arial" w:hAnsi="Arial" w:cs="Arial" w:hint="default"/>
          <w:sz w:val="40"/>
        </w:rPr>
      </w:lvl>
    </w:lvlOverride>
  </w:num>
  <w:num w:numId="37">
    <w:abstractNumId w:val="0"/>
    <w:lvlOverride w:ilvl="0">
      <w:lvl w:ilvl="0">
        <w:numFmt w:val="bullet"/>
        <w:lvlText w:val="•"/>
        <w:legacy w:legacy="1" w:legacySpace="0" w:legacyIndent="0"/>
        <w:lvlJc w:val="right"/>
        <w:rPr>
          <w:rFonts w:ascii="Arial" w:hAnsi="Arial" w:cs="Arial" w:hint="default"/>
          <w:sz w:val="40"/>
        </w:rPr>
      </w:lvl>
    </w:lvlOverride>
  </w:num>
  <w:num w:numId="38">
    <w:abstractNumId w:val="0"/>
    <w:lvlOverride w:ilvl="0">
      <w:lvl w:ilvl="0">
        <w:numFmt w:val="bullet"/>
        <w:lvlText w:val="•"/>
        <w:legacy w:legacy="1" w:legacySpace="0" w:legacyIndent="0"/>
        <w:lvlJc w:val="right"/>
        <w:rPr>
          <w:rFonts w:ascii="Arial" w:hAnsi="Arial" w:cs="Arial" w:hint="default"/>
          <w:sz w:val="40"/>
        </w:rPr>
      </w:lvl>
    </w:lvlOverride>
  </w:num>
  <w:num w:numId="39">
    <w:abstractNumId w:val="0"/>
    <w:lvlOverride w:ilvl="0">
      <w:lvl w:ilvl="0">
        <w:numFmt w:val="bullet"/>
        <w:lvlText w:val="•"/>
        <w:legacy w:legacy="1" w:legacySpace="0" w:legacyIndent="0"/>
        <w:lvlJc w:val="right"/>
        <w:rPr>
          <w:rFonts w:ascii="Arial" w:hAnsi="Arial" w:cs="Arial" w:hint="default"/>
          <w:sz w:val="40"/>
        </w:rPr>
      </w:lvl>
    </w:lvlOverride>
  </w:num>
  <w:num w:numId="40">
    <w:abstractNumId w:val="0"/>
    <w:lvlOverride w:ilvl="0">
      <w:lvl w:ilvl="0">
        <w:numFmt w:val="bullet"/>
        <w:lvlText w:val="•"/>
        <w:legacy w:legacy="1" w:legacySpace="0" w:legacyIndent="0"/>
        <w:lvlJc w:val="right"/>
        <w:rPr>
          <w:rFonts w:ascii="Arial" w:hAnsi="Arial" w:cs="Arial" w:hint="default"/>
          <w:sz w:val="40"/>
        </w:rPr>
      </w:lvl>
    </w:lvlOverride>
  </w:num>
  <w:num w:numId="41">
    <w:abstractNumId w:val="0"/>
    <w:lvlOverride w:ilvl="0">
      <w:lvl w:ilvl="0">
        <w:numFmt w:val="bullet"/>
        <w:lvlText w:val="•"/>
        <w:legacy w:legacy="1" w:legacySpace="0" w:legacyIndent="0"/>
        <w:lvlJc w:val="right"/>
        <w:rPr>
          <w:rFonts w:ascii="Arial" w:hAnsi="Arial" w:cs="Arial" w:hint="default"/>
          <w:sz w:val="40"/>
        </w:rPr>
      </w:lvl>
    </w:lvlOverride>
  </w:num>
  <w:num w:numId="42">
    <w:abstractNumId w:val="0"/>
    <w:lvlOverride w:ilvl="0">
      <w:lvl w:ilvl="0">
        <w:numFmt w:val="bullet"/>
        <w:lvlText w:val="•"/>
        <w:legacy w:legacy="1" w:legacySpace="0" w:legacyIndent="0"/>
        <w:lvlJc w:val="right"/>
        <w:rPr>
          <w:rFonts w:ascii="Arial" w:hAnsi="Arial" w:cs="Arial" w:hint="default"/>
          <w:sz w:val="40"/>
        </w:rPr>
      </w:lvl>
    </w:lvlOverride>
  </w:num>
  <w:num w:numId="43">
    <w:abstractNumId w:val="0"/>
    <w:lvlOverride w:ilvl="0">
      <w:lvl w:ilvl="0">
        <w:numFmt w:val="bullet"/>
        <w:lvlText w:val="•"/>
        <w:legacy w:legacy="1" w:legacySpace="0" w:legacyIndent="0"/>
        <w:lvlJc w:val="right"/>
        <w:rPr>
          <w:rFonts w:ascii="Arial" w:hAnsi="Arial" w:cs="Arial" w:hint="default"/>
          <w:sz w:val="40"/>
        </w:rPr>
      </w:lvl>
    </w:lvlOverride>
  </w:num>
  <w:num w:numId="44">
    <w:abstractNumId w:val="0"/>
    <w:lvlOverride w:ilvl="0">
      <w:lvl w:ilvl="0">
        <w:numFmt w:val="bullet"/>
        <w:lvlText w:val="•"/>
        <w:legacy w:legacy="1" w:legacySpace="0" w:legacyIndent="0"/>
        <w:lvlJc w:val="right"/>
        <w:rPr>
          <w:rFonts w:ascii="Arial" w:hAnsi="Arial" w:cs="Arial" w:hint="default"/>
          <w:sz w:val="64"/>
        </w:rPr>
      </w:lvl>
    </w:lvlOverride>
  </w:num>
  <w:num w:numId="45">
    <w:abstractNumId w:val="0"/>
    <w:lvlOverride w:ilvl="0">
      <w:lvl w:ilvl="0">
        <w:numFmt w:val="bullet"/>
        <w:lvlText w:val="•"/>
        <w:legacy w:legacy="1" w:legacySpace="0" w:legacyIndent="0"/>
        <w:lvlJc w:val="right"/>
        <w:rPr>
          <w:rFonts w:ascii="Arial" w:hAnsi="Arial" w:cs="Arial" w:hint="default"/>
          <w:sz w:val="64"/>
        </w:rPr>
      </w:lvl>
    </w:lvlOverride>
  </w:num>
  <w:num w:numId="46">
    <w:abstractNumId w:val="0"/>
    <w:lvlOverride w:ilvl="0">
      <w:lvl w:ilvl="0">
        <w:numFmt w:val="bullet"/>
        <w:lvlText w:val="•"/>
        <w:legacy w:legacy="1" w:legacySpace="0" w:legacyIndent="0"/>
        <w:lvlJc w:val="right"/>
        <w:rPr>
          <w:rFonts w:ascii="Arial" w:hAnsi="Arial" w:cs="Arial" w:hint="default"/>
          <w:sz w:val="64"/>
        </w:rPr>
      </w:lvl>
    </w:lvlOverride>
  </w:num>
  <w:num w:numId="47">
    <w:abstractNumId w:val="0"/>
    <w:lvlOverride w:ilvl="0">
      <w:lvl w:ilvl="0">
        <w:numFmt w:val="bullet"/>
        <w:lvlText w:val="•"/>
        <w:legacy w:legacy="1" w:legacySpace="0" w:legacyIndent="0"/>
        <w:lvlJc w:val="right"/>
        <w:rPr>
          <w:rFonts w:ascii="Arial" w:hAnsi="Arial" w:cs="Arial" w:hint="default"/>
          <w:sz w:val="64"/>
        </w:rPr>
      </w:lvl>
    </w:lvlOverride>
  </w:num>
  <w:num w:numId="48">
    <w:abstractNumId w:val="0"/>
    <w:lvlOverride w:ilvl="0">
      <w:lvl w:ilvl="0">
        <w:numFmt w:val="bullet"/>
        <w:lvlText w:val="•"/>
        <w:legacy w:legacy="1" w:legacySpace="0" w:legacyIndent="0"/>
        <w:lvlJc w:val="right"/>
        <w:rPr>
          <w:rFonts w:ascii="Arial" w:hAnsi="Arial" w:cs="Arial" w:hint="default"/>
          <w:sz w:val="48"/>
        </w:rPr>
      </w:lvl>
    </w:lvlOverride>
  </w:num>
  <w:num w:numId="49">
    <w:abstractNumId w:val="0"/>
    <w:lvlOverride w:ilvl="0">
      <w:lvl w:ilvl="0">
        <w:numFmt w:val="bullet"/>
        <w:lvlText w:val="•"/>
        <w:legacy w:legacy="1" w:legacySpace="0" w:legacyIndent="0"/>
        <w:lvlJc w:val="right"/>
        <w:rPr>
          <w:rFonts w:ascii="Arial" w:hAnsi="Arial" w:cs="Arial" w:hint="default"/>
          <w:sz w:val="48"/>
        </w:rPr>
      </w:lvl>
    </w:lvlOverride>
  </w:num>
  <w:num w:numId="50">
    <w:abstractNumId w:val="0"/>
    <w:lvlOverride w:ilvl="0">
      <w:lvl w:ilvl="0">
        <w:numFmt w:val="bullet"/>
        <w:lvlText w:val="•"/>
        <w:legacy w:legacy="1" w:legacySpace="0" w:legacyIndent="0"/>
        <w:lvlJc w:val="right"/>
        <w:rPr>
          <w:rFonts w:ascii="Arial" w:hAnsi="Arial" w:cs="Arial" w:hint="default"/>
          <w:sz w:val="48"/>
        </w:rPr>
      </w:lvl>
    </w:lvlOverride>
  </w:num>
  <w:num w:numId="51">
    <w:abstractNumId w:val="0"/>
    <w:lvlOverride w:ilvl="0">
      <w:lvl w:ilvl="0">
        <w:numFmt w:val="bullet"/>
        <w:lvlText w:val="•"/>
        <w:legacy w:legacy="1" w:legacySpace="0" w:legacyIndent="0"/>
        <w:lvlJc w:val="right"/>
        <w:rPr>
          <w:rFonts w:ascii="Arial" w:hAnsi="Arial" w:cs="Arial" w:hint="default"/>
          <w:sz w:val="48"/>
        </w:rPr>
      </w:lvl>
    </w:lvlOverride>
  </w:num>
  <w:num w:numId="52">
    <w:abstractNumId w:val="0"/>
    <w:lvlOverride w:ilvl="0">
      <w:lvl w:ilvl="0">
        <w:numFmt w:val="irohaFullWidth"/>
        <w:lvlText w:val="•"/>
        <w:legacy w:legacy="1" w:legacySpace="0" w:legacyIndent="0"/>
        <w:lvlJc w:val="right"/>
        <w:pPr>
          <w:ind w:left="0" w:firstLine="0"/>
        </w:pPr>
        <w:rPr>
          <w:rFonts w:ascii="Arial" w:hAnsi="Arial" w:cs="Arial" w:hint="default"/>
          <w:sz w:val="48"/>
        </w:rPr>
      </w:lvl>
    </w:lvlOverride>
  </w:num>
  <w:num w:numId="53">
    <w:abstractNumId w:val="0"/>
    <w:lvlOverride w:ilvl="0">
      <w:lvl w:ilvl="0">
        <w:numFmt w:val="bullet"/>
        <w:lvlText w:val="•"/>
        <w:legacy w:legacy="1" w:legacySpace="0" w:legacyIndent="0"/>
        <w:lvlJc w:val="right"/>
        <w:pPr>
          <w:ind w:left="0" w:firstLine="0"/>
        </w:pPr>
        <w:rPr>
          <w:rFonts w:ascii="Arial" w:hAnsi="Arial" w:cs="Arial" w:hint="default"/>
          <w:sz w:val="56"/>
        </w:rPr>
      </w:lvl>
    </w:lvlOverride>
  </w:num>
  <w:num w:numId="54">
    <w:abstractNumId w:val="0"/>
    <w:lvlOverride w:ilvl="0">
      <w:lvl w:ilvl="0">
        <w:numFmt w:val="bullet"/>
        <w:lvlText w:val="•"/>
        <w:legacy w:legacy="1" w:legacySpace="0" w:legacyIndent="0"/>
        <w:lvlJc w:val="right"/>
        <w:pPr>
          <w:ind w:left="0" w:firstLine="0"/>
        </w:pPr>
        <w:rPr>
          <w:rFonts w:ascii="Arial" w:hAnsi="Arial" w:cs="Arial" w:hint="default"/>
          <w:sz w:val="56"/>
        </w:rPr>
      </w:lvl>
    </w:lvlOverride>
  </w:num>
  <w:num w:numId="55">
    <w:abstractNumId w:val="0"/>
    <w:lvlOverride w:ilvl="0">
      <w:lvl w:ilvl="0">
        <w:numFmt w:val="bullet"/>
        <w:lvlText w:val="•"/>
        <w:legacy w:legacy="1" w:legacySpace="0" w:legacyIndent="0"/>
        <w:lvlJc w:val="right"/>
        <w:pPr>
          <w:ind w:left="0" w:firstLine="0"/>
        </w:pPr>
        <w:rPr>
          <w:rFonts w:ascii="Arial" w:hAnsi="Arial" w:cs="Arial" w:hint="default"/>
          <w:sz w:val="56"/>
        </w:rPr>
      </w:lvl>
    </w:lvlOverride>
  </w:num>
  <w:num w:numId="56">
    <w:abstractNumId w:val="0"/>
    <w:lvlOverride w:ilvl="0">
      <w:lvl w:ilvl="0">
        <w:numFmt w:val="bullet"/>
        <w:lvlText w:val="•"/>
        <w:legacy w:legacy="1" w:legacySpace="0" w:legacyIndent="0"/>
        <w:lvlJc w:val="right"/>
        <w:pPr>
          <w:ind w:left="0" w:firstLine="0"/>
        </w:pPr>
        <w:rPr>
          <w:rFonts w:ascii="Arial" w:hAnsi="Arial" w:cs="Arial" w:hint="default"/>
          <w:sz w:val="56"/>
        </w:rPr>
      </w:lvl>
    </w:lvlOverride>
  </w:num>
  <w:num w:numId="57">
    <w:abstractNumId w:val="0"/>
    <w:lvlOverride w:ilvl="0">
      <w:lvl w:ilvl="0">
        <w:numFmt w:val="bullet"/>
        <w:lvlText w:val="•"/>
        <w:legacy w:legacy="1" w:legacySpace="0" w:legacyIndent="0"/>
        <w:lvlJc w:val="right"/>
        <w:pPr>
          <w:ind w:left="0" w:firstLine="0"/>
        </w:pPr>
        <w:rPr>
          <w:rFonts w:ascii="Arial" w:hAnsi="Arial" w:cs="Arial" w:hint="default"/>
          <w:sz w:val="56"/>
        </w:rPr>
      </w:lvl>
    </w:lvlOverride>
  </w:num>
  <w:num w:numId="58">
    <w:abstractNumId w:val="0"/>
    <w:lvlOverride w:ilvl="0">
      <w:lvl w:ilvl="0">
        <w:numFmt w:val="bullet"/>
        <w:lvlText w:val="•"/>
        <w:legacy w:legacy="1" w:legacySpace="0" w:legacyIndent="0"/>
        <w:lvlJc w:val="right"/>
        <w:pPr>
          <w:ind w:left="0" w:firstLine="0"/>
        </w:pPr>
        <w:rPr>
          <w:rFonts w:ascii="Arial" w:hAnsi="Arial" w:cs="Arial" w:hint="default"/>
          <w:sz w:val="56"/>
        </w:rPr>
      </w:lvl>
    </w:lvlOverride>
  </w:num>
  <w:num w:numId="59">
    <w:abstractNumId w:val="0"/>
    <w:lvlOverride w:ilvl="0">
      <w:lvl w:ilvl="0">
        <w:numFmt w:val="bullet"/>
        <w:lvlText w:val="•"/>
        <w:legacy w:legacy="1" w:legacySpace="0" w:legacyIndent="0"/>
        <w:lvlJc w:val="right"/>
        <w:pPr>
          <w:ind w:left="0" w:firstLine="0"/>
        </w:pPr>
        <w:rPr>
          <w:rFonts w:ascii="Arial" w:hAnsi="Arial" w:cs="Arial" w:hint="default"/>
          <w:sz w:val="56"/>
        </w:rPr>
      </w:lvl>
    </w:lvlOverride>
  </w:num>
  <w:num w:numId="60">
    <w:abstractNumId w:val="0"/>
    <w:lvlOverride w:ilvl="0">
      <w:lvl w:ilvl="0">
        <w:numFmt w:val="irohaFullWidth"/>
        <w:lvlText w:val="•"/>
        <w:legacy w:legacy="1" w:legacySpace="0" w:legacyIndent="0"/>
        <w:lvlJc w:val="right"/>
        <w:rPr>
          <w:rFonts w:ascii="Arial" w:hAnsi="Arial" w:cs="Arial" w:hint="default"/>
          <w:sz w:val="56"/>
        </w:rPr>
      </w:lvl>
    </w:lvlOverride>
  </w:num>
  <w:num w:numId="61">
    <w:abstractNumId w:val="0"/>
    <w:lvlOverride w:ilvl="0">
      <w:lvl w:ilvl="0">
        <w:numFmt w:val="irohaFullWidth"/>
        <w:lvlText w:val="•"/>
        <w:legacy w:legacy="1" w:legacySpace="0" w:legacyIndent="0"/>
        <w:lvlJc w:val="right"/>
        <w:rPr>
          <w:rFonts w:ascii="Arial" w:hAnsi="Arial" w:cs="Arial" w:hint="default"/>
          <w:sz w:val="56"/>
        </w:rPr>
      </w:lvl>
    </w:lvlOverride>
  </w:num>
  <w:num w:numId="62">
    <w:abstractNumId w:val="0"/>
    <w:lvlOverride w:ilvl="0">
      <w:lvl w:ilvl="0">
        <w:numFmt w:val="bullet"/>
        <w:lvlText w:val="•"/>
        <w:legacy w:legacy="1" w:legacySpace="0" w:legacyIndent="0"/>
        <w:lvlJc w:val="right"/>
        <w:rPr>
          <w:rFonts w:ascii="Arial" w:hAnsi="Arial" w:cs="Arial" w:hint="default"/>
          <w:sz w:val="44"/>
        </w:rPr>
      </w:lvl>
    </w:lvlOverride>
  </w:num>
  <w:num w:numId="63">
    <w:abstractNumId w:val="0"/>
    <w:lvlOverride w:ilvl="0">
      <w:lvl w:ilvl="0">
        <w:numFmt w:val="bullet"/>
        <w:lvlText w:val="•"/>
        <w:legacy w:legacy="1" w:legacySpace="0" w:legacyIndent="0"/>
        <w:lvlJc w:val="right"/>
        <w:rPr>
          <w:rFonts w:ascii="Arial" w:hAnsi="Arial" w:cs="Arial" w:hint="default"/>
          <w:sz w:val="44"/>
        </w:rPr>
      </w:lvl>
    </w:lvlOverride>
  </w:num>
  <w:num w:numId="64">
    <w:abstractNumId w:val="0"/>
    <w:lvlOverride w:ilvl="0">
      <w:lvl w:ilvl="0">
        <w:numFmt w:val="bullet"/>
        <w:lvlText w:val="•"/>
        <w:legacy w:legacy="1" w:legacySpace="0" w:legacyIndent="0"/>
        <w:lvlJc w:val="right"/>
        <w:rPr>
          <w:rFonts w:ascii="Arial" w:hAnsi="Arial" w:cs="Arial" w:hint="default"/>
          <w:sz w:val="44"/>
        </w:rPr>
      </w:lvl>
    </w:lvlOverride>
  </w:num>
  <w:num w:numId="65">
    <w:abstractNumId w:val="0"/>
    <w:lvlOverride w:ilvl="0">
      <w:lvl w:ilvl="0">
        <w:numFmt w:val="bullet"/>
        <w:lvlText w:val="•"/>
        <w:legacy w:legacy="1" w:legacySpace="0" w:legacyIndent="0"/>
        <w:lvlJc w:val="right"/>
        <w:rPr>
          <w:rFonts w:ascii="Arial" w:hAnsi="Arial" w:cs="Arial" w:hint="default"/>
          <w:sz w:val="44"/>
        </w:rPr>
      </w:lvl>
    </w:lvlOverride>
  </w:num>
  <w:num w:numId="66">
    <w:abstractNumId w:val="0"/>
    <w:lvlOverride w:ilvl="0">
      <w:lvl w:ilvl="0">
        <w:numFmt w:val="bullet"/>
        <w:lvlText w:val="•"/>
        <w:legacy w:legacy="1" w:legacySpace="0" w:legacyIndent="0"/>
        <w:lvlJc w:val="right"/>
        <w:rPr>
          <w:rFonts w:ascii="Arial" w:hAnsi="Arial" w:cs="Arial" w:hint="default"/>
          <w:sz w:val="44"/>
        </w:rPr>
      </w:lvl>
    </w:lvlOverride>
  </w:num>
  <w:num w:numId="67">
    <w:abstractNumId w:val="0"/>
    <w:lvlOverride w:ilvl="0">
      <w:lvl w:ilvl="0">
        <w:numFmt w:val="bullet"/>
        <w:lvlText w:val="•"/>
        <w:legacy w:legacy="1" w:legacySpace="0" w:legacyIndent="0"/>
        <w:lvlJc w:val="right"/>
        <w:rPr>
          <w:rFonts w:ascii="Arial" w:hAnsi="Arial" w:cs="Arial" w:hint="default"/>
          <w:sz w:val="44"/>
        </w:rPr>
      </w:lvl>
    </w:lvlOverride>
  </w:num>
  <w:num w:numId="68">
    <w:abstractNumId w:val="0"/>
    <w:lvlOverride w:ilvl="0">
      <w:lvl w:ilvl="0">
        <w:numFmt w:val="bullet"/>
        <w:lvlText w:val="•"/>
        <w:legacy w:legacy="1" w:legacySpace="0" w:legacyIndent="0"/>
        <w:lvlJc w:val="right"/>
        <w:rPr>
          <w:rFonts w:ascii="Arial" w:hAnsi="Arial" w:cs="Arial" w:hint="default"/>
          <w:sz w:val="44"/>
        </w:rPr>
      </w:lvl>
    </w:lvlOverride>
  </w:num>
  <w:num w:numId="69">
    <w:abstractNumId w:val="0"/>
    <w:lvlOverride w:ilvl="0">
      <w:lvl w:ilvl="0">
        <w:numFmt w:val="bullet"/>
        <w:lvlText w:val="•"/>
        <w:legacy w:legacy="1" w:legacySpace="0" w:legacyIndent="0"/>
        <w:lvlJc w:val="right"/>
        <w:rPr>
          <w:rFonts w:ascii="Arial" w:hAnsi="Arial" w:cs="Arial" w:hint="default"/>
          <w:sz w:val="44"/>
        </w:rPr>
      </w:lvl>
    </w:lvlOverride>
  </w:num>
  <w:num w:numId="70">
    <w:abstractNumId w:val="0"/>
    <w:lvlOverride w:ilvl="0">
      <w:lvl w:ilvl="0">
        <w:numFmt w:val="bullet"/>
        <w:lvlText w:val="•"/>
        <w:legacy w:legacy="1" w:legacySpace="0" w:legacyIndent="0"/>
        <w:lvlJc w:val="right"/>
        <w:pPr>
          <w:ind w:left="0" w:firstLine="0"/>
        </w:pPr>
        <w:rPr>
          <w:rFonts w:ascii="Arial" w:hAnsi="Arial" w:cs="Arial" w:hint="default"/>
          <w:sz w:val="60"/>
        </w:rPr>
      </w:lvl>
    </w:lvlOverride>
  </w:num>
  <w:num w:numId="71">
    <w:abstractNumId w:val="0"/>
    <w:lvlOverride w:ilvl="0">
      <w:lvl w:ilvl="0">
        <w:numFmt w:val="bullet"/>
        <w:lvlText w:val="•"/>
        <w:legacy w:legacy="1" w:legacySpace="0" w:legacyIndent="0"/>
        <w:lvlJc w:val="right"/>
        <w:pPr>
          <w:ind w:left="0" w:firstLine="0"/>
        </w:pPr>
        <w:rPr>
          <w:rFonts w:ascii="Arial" w:hAnsi="Arial" w:cs="Arial" w:hint="default"/>
          <w:sz w:val="60"/>
        </w:rPr>
      </w:lvl>
    </w:lvlOverride>
  </w:num>
  <w:num w:numId="72">
    <w:abstractNumId w:val="0"/>
    <w:lvlOverride w:ilvl="0">
      <w:lvl w:ilvl="0">
        <w:numFmt w:val="bullet"/>
        <w:lvlText w:val="•"/>
        <w:legacy w:legacy="1" w:legacySpace="0" w:legacyIndent="0"/>
        <w:lvlJc w:val="right"/>
        <w:pPr>
          <w:ind w:left="0" w:firstLine="0"/>
        </w:pPr>
        <w:rPr>
          <w:rFonts w:ascii="Arial" w:hAnsi="Arial" w:cs="Arial" w:hint="default"/>
          <w:sz w:val="60"/>
        </w:rPr>
      </w:lvl>
    </w:lvlOverride>
  </w:num>
  <w:num w:numId="73">
    <w:abstractNumId w:val="0"/>
    <w:lvlOverride w:ilvl="0">
      <w:lvl w:ilvl="0">
        <w:numFmt w:val="bullet"/>
        <w:lvlText w:val="•"/>
        <w:legacy w:legacy="1" w:legacySpace="0" w:legacyIndent="0"/>
        <w:lvlJc w:val="right"/>
        <w:pPr>
          <w:ind w:left="0" w:firstLine="0"/>
        </w:pPr>
        <w:rPr>
          <w:rFonts w:ascii="Arial" w:hAnsi="Arial" w:cs="Arial" w:hint="default"/>
          <w:sz w:val="60"/>
        </w:rPr>
      </w:lvl>
    </w:lvlOverride>
  </w:num>
  <w:num w:numId="74">
    <w:abstractNumId w:val="0"/>
    <w:lvlOverride w:ilvl="0">
      <w:lvl w:ilvl="0">
        <w:numFmt w:val="bullet"/>
        <w:lvlText w:val="•"/>
        <w:legacy w:legacy="1" w:legacySpace="0" w:legacyIndent="0"/>
        <w:lvlJc w:val="right"/>
        <w:pPr>
          <w:ind w:left="0" w:firstLine="0"/>
        </w:pPr>
        <w:rPr>
          <w:rFonts w:ascii="Arial" w:hAnsi="Arial" w:cs="Arial" w:hint="default"/>
          <w:sz w:val="60"/>
        </w:rPr>
      </w:lvl>
    </w:lvlOverride>
  </w:num>
  <w:numIdMacAtCleanup w:val="7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3274C7"/>
    <w:rsid w:val="000667D8"/>
    <w:rsid w:val="0008757E"/>
    <w:rsid w:val="000A6C05"/>
    <w:rsid w:val="000D7B0D"/>
    <w:rsid w:val="00127B4E"/>
    <w:rsid w:val="00137CEE"/>
    <w:rsid w:val="002004B7"/>
    <w:rsid w:val="00313AD8"/>
    <w:rsid w:val="003274C7"/>
    <w:rsid w:val="00376D56"/>
    <w:rsid w:val="003E1A24"/>
    <w:rsid w:val="00425895"/>
    <w:rsid w:val="00500FC5"/>
    <w:rsid w:val="00517B2A"/>
    <w:rsid w:val="005C6ACB"/>
    <w:rsid w:val="00625387"/>
    <w:rsid w:val="00665688"/>
    <w:rsid w:val="006F1FD0"/>
    <w:rsid w:val="007E4EB5"/>
    <w:rsid w:val="00985D8F"/>
    <w:rsid w:val="00C57EE3"/>
    <w:rsid w:val="00D01CEE"/>
    <w:rsid w:val="00E36E84"/>
    <w:rsid w:val="00F12298"/>
    <w:rsid w:val="00F43A9D"/>
    <w:rsid w:val="00FA6610"/>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004B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137CEE"/>
    <w:pPr>
      <w:tabs>
        <w:tab w:val="center" w:pos="4680"/>
        <w:tab w:val="right" w:pos="9360"/>
      </w:tabs>
      <w:spacing w:after="0" w:line="240" w:lineRule="auto"/>
    </w:pPr>
  </w:style>
  <w:style w:type="character" w:customStyle="1" w:styleId="Char">
    <w:name w:val="رأس صفحة Char"/>
    <w:basedOn w:val="a0"/>
    <w:link w:val="a3"/>
    <w:uiPriority w:val="99"/>
    <w:rsid w:val="00137CEE"/>
  </w:style>
  <w:style w:type="paragraph" w:styleId="a4">
    <w:name w:val="footer"/>
    <w:basedOn w:val="a"/>
    <w:link w:val="Char0"/>
    <w:uiPriority w:val="99"/>
    <w:semiHidden/>
    <w:unhideWhenUsed/>
    <w:rsid w:val="00137CEE"/>
    <w:pPr>
      <w:tabs>
        <w:tab w:val="center" w:pos="4680"/>
        <w:tab w:val="right" w:pos="9360"/>
      </w:tabs>
      <w:spacing w:after="0" w:line="240" w:lineRule="auto"/>
    </w:pPr>
  </w:style>
  <w:style w:type="character" w:customStyle="1" w:styleId="Char0">
    <w:name w:val="تذييل صفحة Char"/>
    <w:basedOn w:val="a0"/>
    <w:link w:val="a4"/>
    <w:uiPriority w:val="99"/>
    <w:semiHidden/>
    <w:rsid w:val="00137CEE"/>
  </w:style>
  <w:style w:type="paragraph" w:styleId="a5">
    <w:name w:val="Balloon Text"/>
    <w:basedOn w:val="a"/>
    <w:link w:val="Char1"/>
    <w:uiPriority w:val="99"/>
    <w:semiHidden/>
    <w:unhideWhenUsed/>
    <w:rsid w:val="00985D8F"/>
    <w:pPr>
      <w:spacing w:after="0" w:line="240" w:lineRule="auto"/>
    </w:pPr>
    <w:rPr>
      <w:rFonts w:ascii="Tahoma" w:hAnsi="Tahoma" w:cs="Tahoma"/>
      <w:sz w:val="16"/>
      <w:szCs w:val="16"/>
    </w:rPr>
  </w:style>
  <w:style w:type="character" w:customStyle="1" w:styleId="Char1">
    <w:name w:val="نص في بالون Char"/>
    <w:basedOn w:val="a0"/>
    <w:link w:val="a5"/>
    <w:uiPriority w:val="99"/>
    <w:semiHidden/>
    <w:rsid w:val="00985D8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0DF9FD4760954CC68926C0F7031F2F87"/>
        <w:category>
          <w:name w:val="عام"/>
          <w:gallery w:val="placeholder"/>
        </w:category>
        <w:types>
          <w:type w:val="bbPlcHdr"/>
        </w:types>
        <w:behaviors>
          <w:behavior w:val="content"/>
        </w:behaviors>
        <w:guid w:val="{5488A3B6-789E-4BFC-A083-6DA143FAE1EB}"/>
      </w:docPartPr>
      <w:docPartBody>
        <w:p w:rsidR="007922F3" w:rsidRDefault="007922F3" w:rsidP="007922F3">
          <w:pPr>
            <w:pStyle w:val="0DF9FD4760954CC68926C0F7031F2F87"/>
          </w:pPr>
          <w:r>
            <w:rPr>
              <w:rFonts w:asciiTheme="majorHAnsi" w:eastAsiaTheme="majorEastAsia" w:hAnsiTheme="majorHAnsi" w:cstheme="majorBidi"/>
              <w:sz w:val="32"/>
              <w:szCs w:val="32"/>
              <w:rtl/>
              <w:lang w:val="ar-SA"/>
            </w:rPr>
            <w:t>[اكتب عنوان المستند]</w:t>
          </w:r>
        </w:p>
      </w:docPartBody>
    </w:docPart>
  </w:docParts>
</w:glossaryDocument>
</file>

<file path=word/glossary/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7922F3"/>
    <w:rsid w:val="007922F3"/>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0DF9FD4760954CC68926C0F7031F2F87">
    <w:name w:val="0DF9FD4760954CC68926C0F7031F2F87"/>
    <w:rsid w:val="007922F3"/>
    <w:pPr>
      <w:bidi/>
    </w:pPr>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72</TotalTime>
  <Pages>20</Pages>
  <Words>10224</Words>
  <Characters>58282</Characters>
  <Application>Microsoft Office Word</Application>
  <DocSecurity>0</DocSecurity>
  <Lines>485</Lines>
  <Paragraphs>136</Paragraphs>
  <ScaleCrop>false</ScaleCrop>
  <HeadingPairs>
    <vt:vector size="4" baseType="variant">
      <vt:variant>
        <vt:lpstr>العنوان</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68370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اضطرابات سلوكية.. تصغير.. همس التميمي Miss Hanoofملخص</dc:title>
  <dc:subject>اضطرابات سلوكية.. تصغير.. همس التميمي Miss Hanoofملخص</dc:subject>
  <dc:creator>همس التميمي</dc:creator>
  <cp:lastModifiedBy>Your User Name</cp:lastModifiedBy>
  <cp:revision>17</cp:revision>
  <dcterms:created xsi:type="dcterms:W3CDTF">2011-11-21T15:26:00Z</dcterms:created>
  <dcterms:modified xsi:type="dcterms:W3CDTF">2012-01-12T23:41:00Z</dcterms:modified>
</cp:coreProperties>
</file>