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9576"/>
      </w:tblGrid>
      <w:tr w:rsidR="00331D44" w:rsidRPr="004B58CB" w:rsidTr="002D03F7">
        <w:trPr>
          <w:trHeight w:val="2880"/>
          <w:jc w:val="center"/>
        </w:trPr>
        <w:tc>
          <w:tcPr>
            <w:tcW w:w="5000" w:type="pct"/>
          </w:tcPr>
          <w:p w:rsidR="00331D44" w:rsidRPr="004B58CB" w:rsidRDefault="00D10052" w:rsidP="00331D44">
            <w:pPr>
              <w:pStyle w:val="a3"/>
              <w:jc w:val="center"/>
              <w:rPr>
                <w:rFonts w:asciiTheme="majorHAnsi" w:eastAsiaTheme="majorEastAsia" w:hAnsiTheme="majorHAnsi" w:cstheme="majorBidi"/>
                <w:caps/>
                <w:color w:val="006600"/>
                <w:sz w:val="48"/>
                <w:szCs w:val="48"/>
              </w:rPr>
            </w:pPr>
            <w:sdt>
              <w:sdtPr>
                <w:rPr>
                  <w:rFonts w:asciiTheme="majorHAnsi" w:eastAsiaTheme="majorEastAsia" w:hAnsiTheme="majorHAnsi" w:cstheme="majorBidi"/>
                  <w:caps/>
                  <w:color w:val="006600"/>
                  <w:sz w:val="48"/>
                  <w:szCs w:val="48"/>
                  <w:rtl/>
                </w:rPr>
                <w:alias w:val="Company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r w:rsidR="00331D44">
                  <w:rPr>
                    <w:rFonts w:asciiTheme="majorHAnsi" w:eastAsiaTheme="majorEastAsia" w:hAnsiTheme="majorHAnsi" w:cstheme="majorBidi" w:hint="cs"/>
                    <w:caps/>
                    <w:color w:val="006600"/>
                    <w:sz w:val="48"/>
                    <w:szCs w:val="48"/>
                    <w:rtl/>
                  </w:rPr>
                  <w:t>ملتقى طلاب وطالبات جامعة الملك فيصل</w:t>
                </w:r>
              </w:sdtContent>
            </w:sdt>
          </w:p>
        </w:tc>
      </w:tr>
      <w:tr w:rsidR="00331D44" w:rsidRPr="00E158C2" w:rsidTr="002D03F7">
        <w:trPr>
          <w:trHeight w:val="1440"/>
          <w:jc w:val="center"/>
        </w:trPr>
        <w:sdt>
          <w:sdtPr>
            <w:rPr>
              <w:rFonts w:asciiTheme="majorHAnsi" w:eastAsiaTheme="majorEastAsia" w:hAnsiTheme="majorHAnsi" w:cstheme="majorBidi"/>
              <w:sz w:val="56"/>
              <w:szCs w:val="56"/>
              <w:rtl/>
            </w:rPr>
            <w:alias w:val="Title"/>
            <w:id w:val="15524250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331D44" w:rsidRPr="00E158C2" w:rsidRDefault="00331D44" w:rsidP="00331D44">
                <w:pPr>
                  <w:pStyle w:val="a3"/>
                  <w:jc w:val="center"/>
                  <w:rPr>
                    <w:rFonts w:asciiTheme="majorHAnsi" w:eastAsiaTheme="majorEastAsia" w:hAnsiTheme="majorHAnsi" w:cstheme="majorBidi"/>
                    <w:sz w:val="56"/>
                    <w:szCs w:val="56"/>
                  </w:rPr>
                </w:pPr>
                <w:r>
                  <w:rPr>
                    <w:rFonts w:asciiTheme="majorHAnsi" w:eastAsiaTheme="majorEastAsia" w:hAnsiTheme="majorHAnsi" w:cstheme="majorBidi" w:hint="cs"/>
                    <w:sz w:val="56"/>
                    <w:szCs w:val="56"/>
                    <w:rtl/>
                  </w:rPr>
                  <w:t>أسئلة مراجعة مدخل إلى الإعاقة البصرية</w:t>
                </w:r>
              </w:p>
            </w:tc>
          </w:sdtContent>
        </w:sdt>
      </w:tr>
      <w:tr w:rsidR="00331D44" w:rsidRPr="00E158C2" w:rsidTr="002D03F7">
        <w:trPr>
          <w:trHeight w:val="720"/>
          <w:jc w:val="center"/>
        </w:trPr>
        <w:sdt>
          <w:sdtPr>
            <w:rPr>
              <w:rFonts w:asciiTheme="majorHAnsi" w:eastAsiaTheme="majorEastAsia" w:hAnsiTheme="majorHAnsi" w:cstheme="majorBidi"/>
              <w:color w:val="006600"/>
              <w:sz w:val="48"/>
              <w:szCs w:val="48"/>
              <w:rtl/>
            </w:rPr>
            <w:alias w:val="Subtitle"/>
            <w:id w:val="15524255"/>
            <w:showingPlcHdr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331D44" w:rsidRPr="00E158C2" w:rsidRDefault="00331D44" w:rsidP="002D03F7">
                <w:pPr>
                  <w:pStyle w:val="a3"/>
                  <w:jc w:val="center"/>
                  <w:rPr>
                    <w:rFonts w:asciiTheme="majorHAnsi" w:eastAsiaTheme="majorEastAsia" w:hAnsiTheme="majorHAnsi" w:cstheme="majorBidi"/>
                    <w:color w:val="006600"/>
                    <w:sz w:val="48"/>
                    <w:szCs w:val="48"/>
                  </w:rPr>
                </w:pPr>
                <w:r>
                  <w:rPr>
                    <w:rFonts w:asciiTheme="majorHAnsi" w:eastAsiaTheme="majorEastAsia" w:hAnsiTheme="majorHAnsi" w:cstheme="majorBidi"/>
                    <w:color w:val="006600"/>
                    <w:sz w:val="48"/>
                    <w:szCs w:val="48"/>
                    <w:rtl/>
                  </w:rPr>
                  <w:t xml:space="preserve">     </w:t>
                </w:r>
              </w:p>
            </w:tc>
          </w:sdtContent>
        </w:sdt>
      </w:tr>
      <w:tr w:rsidR="00331D44" w:rsidTr="002D03F7">
        <w:trPr>
          <w:trHeight w:val="360"/>
          <w:jc w:val="center"/>
        </w:trPr>
        <w:tc>
          <w:tcPr>
            <w:tcW w:w="5000" w:type="pct"/>
            <w:vAlign w:val="center"/>
          </w:tcPr>
          <w:p w:rsidR="00331D44" w:rsidRDefault="00331D44" w:rsidP="002D03F7">
            <w:pPr>
              <w:pStyle w:val="a3"/>
              <w:jc w:val="center"/>
            </w:pPr>
          </w:p>
        </w:tc>
      </w:tr>
      <w:tr w:rsidR="00331D44" w:rsidRPr="00E158C2" w:rsidTr="002D03F7">
        <w:trPr>
          <w:trHeight w:val="360"/>
          <w:jc w:val="center"/>
        </w:trPr>
        <w:sdt>
          <w:sdtPr>
            <w:rPr>
              <w:color w:val="CC0066"/>
              <w:sz w:val="48"/>
              <w:szCs w:val="48"/>
              <w:rtl/>
            </w:rPr>
            <w:alias w:val="Author"/>
            <w:id w:val="1552426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Content>
            <w:tc>
              <w:tcPr>
                <w:tcW w:w="5000" w:type="pct"/>
                <w:vAlign w:val="center"/>
              </w:tcPr>
              <w:p w:rsidR="00331D44" w:rsidRPr="00E158C2" w:rsidRDefault="00331D44" w:rsidP="00331D44">
                <w:pPr>
                  <w:pStyle w:val="a3"/>
                  <w:jc w:val="center"/>
                  <w:rPr>
                    <w:color w:val="CC0066"/>
                    <w:sz w:val="48"/>
                    <w:szCs w:val="48"/>
                  </w:rPr>
                </w:pPr>
                <w:r>
                  <w:rPr>
                    <w:rFonts w:hint="cs"/>
                    <w:color w:val="CC0066"/>
                    <w:sz w:val="48"/>
                    <w:szCs w:val="48"/>
                    <w:rtl/>
                  </w:rPr>
                  <w:t>إعداد أختكمـ : جوري الملتقى</w:t>
                </w:r>
              </w:p>
            </w:tc>
          </w:sdtContent>
        </w:sdt>
      </w:tr>
      <w:tr w:rsidR="00331D44" w:rsidTr="002D03F7">
        <w:trPr>
          <w:trHeight w:val="360"/>
          <w:jc w:val="center"/>
        </w:trPr>
        <w:sdt>
          <w:sdtPr>
            <w:rPr>
              <w:color w:val="7030A0"/>
              <w:sz w:val="52"/>
              <w:szCs w:val="52"/>
              <w:rtl/>
            </w:rPr>
            <w:alias w:val="Date"/>
            <w:id w:val="516659546"/>
            <w:showingPlcHdr/>
            <w:dataBinding w:prefixMappings="xmlns:ns0='http://schemas.microsoft.com/office/2006/coverPageProps'" w:xpath="/ns0:CoverPageProperties[1]/ns0:PublishDate[1]" w:storeItemID="{55AF091B-3C7A-41E3-B477-F2FDAA23CFDA}"/>
            <w:date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5000" w:type="pct"/>
                <w:vAlign w:val="center"/>
              </w:tcPr>
              <w:p w:rsidR="00331D44" w:rsidRDefault="00331D44" w:rsidP="002D03F7">
                <w:pPr>
                  <w:pStyle w:val="a3"/>
                  <w:jc w:val="center"/>
                  <w:rPr>
                    <w:b/>
                    <w:bCs/>
                  </w:rPr>
                </w:pPr>
                <w:r>
                  <w:rPr>
                    <w:color w:val="7030A0"/>
                    <w:sz w:val="52"/>
                    <w:szCs w:val="52"/>
                    <w:rtl/>
                  </w:rPr>
                  <w:t xml:space="preserve">     </w:t>
                </w:r>
              </w:p>
            </w:tc>
          </w:sdtContent>
        </w:sdt>
      </w:tr>
    </w:tbl>
    <w:p w:rsidR="00027D6C" w:rsidRDefault="00027D6C">
      <w:pPr>
        <w:rPr>
          <w:rtl/>
        </w:rPr>
      </w:pPr>
    </w:p>
    <w:p w:rsidR="00331D44" w:rsidRDefault="00331D44">
      <w:pPr>
        <w:rPr>
          <w:rtl/>
        </w:rPr>
      </w:pPr>
    </w:p>
    <w:p w:rsidR="00331D44" w:rsidRDefault="00331D44">
      <w:pPr>
        <w:rPr>
          <w:rtl/>
        </w:rPr>
      </w:pPr>
    </w:p>
    <w:p w:rsidR="00331D44" w:rsidRDefault="00331D44">
      <w:pPr>
        <w:rPr>
          <w:rtl/>
        </w:rPr>
      </w:pPr>
    </w:p>
    <w:p w:rsidR="00331D44" w:rsidRDefault="00331D44">
      <w:pPr>
        <w:rPr>
          <w:rtl/>
        </w:rPr>
      </w:pPr>
    </w:p>
    <w:p w:rsidR="00331D44" w:rsidRDefault="00331D44">
      <w:pPr>
        <w:rPr>
          <w:rtl/>
        </w:rPr>
      </w:pPr>
    </w:p>
    <w:p w:rsidR="00331D44" w:rsidRDefault="00331D44">
      <w:pPr>
        <w:rPr>
          <w:rtl/>
        </w:rPr>
      </w:pPr>
    </w:p>
    <w:p w:rsidR="00331D44" w:rsidRDefault="00331D44">
      <w:pPr>
        <w:rPr>
          <w:rtl/>
        </w:rPr>
      </w:pPr>
    </w:p>
    <w:p w:rsidR="00331D44" w:rsidRDefault="00331D44">
      <w:pPr>
        <w:rPr>
          <w:rtl/>
        </w:rPr>
      </w:pPr>
    </w:p>
    <w:p w:rsidR="00331D44" w:rsidRDefault="00331D44">
      <w:pPr>
        <w:rPr>
          <w:rtl/>
        </w:rPr>
      </w:pPr>
    </w:p>
    <w:p w:rsidR="00331D44" w:rsidRDefault="00331D44">
      <w:pPr>
        <w:rPr>
          <w:rtl/>
        </w:rPr>
      </w:pPr>
    </w:p>
    <w:p w:rsidR="00331D44" w:rsidRDefault="00331D44">
      <w:pPr>
        <w:rPr>
          <w:rtl/>
        </w:rPr>
      </w:pPr>
    </w:p>
    <w:p w:rsidR="00331D44" w:rsidRDefault="00331D44">
      <w:pPr>
        <w:rPr>
          <w:rtl/>
        </w:rPr>
      </w:pPr>
    </w:p>
    <w:p w:rsidR="00331D44" w:rsidRDefault="00331D44" w:rsidP="00331D44">
      <w:pPr>
        <w:jc w:val="right"/>
        <w:rPr>
          <w:b/>
          <w:bCs/>
          <w:color w:val="006600"/>
          <w:rtl/>
        </w:rPr>
      </w:pPr>
    </w:p>
    <w:p w:rsidR="00331D44" w:rsidRPr="00846439" w:rsidRDefault="00331D44" w:rsidP="00846439">
      <w:pPr>
        <w:jc w:val="right"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846439">
        <w:rPr>
          <w:rFonts w:hint="cs"/>
          <w:b/>
          <w:bCs/>
          <w:color w:val="006600"/>
          <w:rtl/>
        </w:rPr>
        <w:lastRenderedPageBreak/>
        <w:t>س\1</w:t>
      </w:r>
      <w:r w:rsidR="00846439" w:rsidRPr="00846439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    البقعة السوداء في وسط العين تسمى </w:t>
      </w:r>
      <w:r w:rsidR="00846439" w:rsidRPr="00846439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........ </w:t>
      </w:r>
      <w:r w:rsidR="00846439" w:rsidRPr="00846439">
        <w:rPr>
          <w:rFonts w:asciiTheme="minorBidi" w:hAnsiTheme="minorBidi"/>
          <w:b/>
          <w:bCs/>
          <w:color w:val="006600"/>
          <w:sz w:val="24"/>
          <w:szCs w:val="24"/>
          <w:rtl/>
        </w:rPr>
        <w:t>وهو عبارة عن فتحة دائرية تسمح للضوء بالدخول إلى العين</w:t>
      </w:r>
    </w:p>
    <w:p w:rsidR="00846439" w:rsidRPr="00846439" w:rsidRDefault="00846439" w:rsidP="00635492">
      <w:pPr>
        <w:pStyle w:val="a5"/>
        <w:numPr>
          <w:ilvl w:val="0"/>
          <w:numId w:val="1"/>
        </w:numPr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846439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البؤبؤ </w:t>
      </w:r>
    </w:p>
    <w:p w:rsidR="00846439" w:rsidRDefault="00846439" w:rsidP="00635492">
      <w:pPr>
        <w:pStyle w:val="a5"/>
        <w:numPr>
          <w:ilvl w:val="0"/>
          <w:numId w:val="1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القزحية </w:t>
      </w:r>
    </w:p>
    <w:p w:rsidR="00846439" w:rsidRDefault="00846439" w:rsidP="00635492">
      <w:pPr>
        <w:pStyle w:val="a5"/>
        <w:numPr>
          <w:ilvl w:val="0"/>
          <w:numId w:val="1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القرنية </w:t>
      </w:r>
    </w:p>
    <w:p w:rsidR="00846439" w:rsidRDefault="00846439" w:rsidP="00635492">
      <w:pPr>
        <w:pStyle w:val="a5"/>
        <w:numPr>
          <w:ilvl w:val="0"/>
          <w:numId w:val="1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الصلبة </w:t>
      </w:r>
    </w:p>
    <w:p w:rsidR="00846439" w:rsidRPr="00846439" w:rsidRDefault="00846439" w:rsidP="00846439">
      <w:pPr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846439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س\2 </w:t>
      </w:r>
      <w:r w:rsidRPr="00846439">
        <w:rPr>
          <w:rFonts w:asciiTheme="minorBidi" w:hAnsiTheme="minorBidi"/>
          <w:b/>
          <w:bCs/>
          <w:color w:val="006600"/>
          <w:sz w:val="24"/>
          <w:szCs w:val="24"/>
          <w:rtl/>
        </w:rPr>
        <w:t>يحيط بالبؤبؤ حلقة دائرية ملونة تسم</w:t>
      </w:r>
      <w:r w:rsidRPr="00846439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ى .......</w:t>
      </w:r>
    </w:p>
    <w:p w:rsidR="00846439" w:rsidRPr="00846439" w:rsidRDefault="00846439" w:rsidP="00635492">
      <w:pPr>
        <w:pStyle w:val="a5"/>
        <w:numPr>
          <w:ilvl w:val="0"/>
          <w:numId w:val="2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الشبكية </w:t>
      </w:r>
      <w:r w:rsidRPr="00846439"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</w:p>
    <w:p w:rsidR="00846439" w:rsidRPr="00846439" w:rsidRDefault="00846439" w:rsidP="00635492">
      <w:pPr>
        <w:pStyle w:val="a5"/>
        <w:numPr>
          <w:ilvl w:val="0"/>
          <w:numId w:val="2"/>
        </w:numPr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846439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القزحية </w:t>
      </w:r>
    </w:p>
    <w:p w:rsidR="00846439" w:rsidRDefault="00846439" w:rsidP="00635492">
      <w:pPr>
        <w:pStyle w:val="a5"/>
        <w:numPr>
          <w:ilvl w:val="0"/>
          <w:numId w:val="2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القرنية </w:t>
      </w:r>
    </w:p>
    <w:p w:rsidR="00846439" w:rsidRDefault="00846439" w:rsidP="00635492">
      <w:pPr>
        <w:pStyle w:val="a5"/>
        <w:numPr>
          <w:ilvl w:val="0"/>
          <w:numId w:val="2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الصلبة </w:t>
      </w:r>
    </w:p>
    <w:p w:rsidR="00846439" w:rsidRPr="00846439" w:rsidRDefault="00846439" w:rsidP="00846439">
      <w:pPr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846439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س\3 </w:t>
      </w:r>
      <w:r w:rsidRPr="00846439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يوجد أمام البؤبؤ والقزحية سطح محدب شفاف </w:t>
      </w:r>
      <w:r w:rsidRPr="00846439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يسمى .......</w:t>
      </w:r>
    </w:p>
    <w:p w:rsidR="00846439" w:rsidRDefault="00846439" w:rsidP="00635492">
      <w:pPr>
        <w:pStyle w:val="a5"/>
        <w:numPr>
          <w:ilvl w:val="0"/>
          <w:numId w:val="3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الشبكية </w:t>
      </w:r>
    </w:p>
    <w:p w:rsidR="00846439" w:rsidRDefault="00846439" w:rsidP="00635492">
      <w:pPr>
        <w:pStyle w:val="a5"/>
        <w:numPr>
          <w:ilvl w:val="0"/>
          <w:numId w:val="3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الصلبة </w:t>
      </w:r>
    </w:p>
    <w:p w:rsidR="00846439" w:rsidRPr="00846439" w:rsidRDefault="00846439" w:rsidP="00635492">
      <w:pPr>
        <w:pStyle w:val="a5"/>
        <w:numPr>
          <w:ilvl w:val="0"/>
          <w:numId w:val="3"/>
        </w:numPr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846439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القرنية </w:t>
      </w:r>
    </w:p>
    <w:p w:rsidR="00846439" w:rsidRDefault="00846439" w:rsidP="00635492">
      <w:pPr>
        <w:pStyle w:val="a5"/>
        <w:numPr>
          <w:ilvl w:val="0"/>
          <w:numId w:val="3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القزحية </w:t>
      </w:r>
    </w:p>
    <w:p w:rsidR="00846439" w:rsidRPr="00DA1594" w:rsidRDefault="00846439" w:rsidP="00846439">
      <w:pPr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DA1594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س\4 </w:t>
      </w:r>
      <w:r w:rsidR="00DA1594" w:rsidRPr="00DA1594">
        <w:rPr>
          <w:rFonts w:asciiTheme="minorBidi" w:hAnsiTheme="minorBidi"/>
          <w:b/>
          <w:bCs/>
          <w:color w:val="006600"/>
          <w:sz w:val="24"/>
          <w:szCs w:val="24"/>
          <w:rtl/>
        </w:rPr>
        <w:t>الجزء الأبيض من العين فإنه يسم</w:t>
      </w:r>
      <w:r w:rsidR="00DA1594" w:rsidRPr="00DA1594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ى ........</w:t>
      </w:r>
    </w:p>
    <w:p w:rsidR="00DA1594" w:rsidRPr="00DA1594" w:rsidRDefault="00DA1594" w:rsidP="00635492">
      <w:pPr>
        <w:pStyle w:val="a5"/>
        <w:numPr>
          <w:ilvl w:val="0"/>
          <w:numId w:val="4"/>
        </w:numPr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DA1594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الصلبة </w:t>
      </w:r>
    </w:p>
    <w:p w:rsidR="00DA1594" w:rsidRDefault="00DA1594" w:rsidP="00635492">
      <w:pPr>
        <w:pStyle w:val="a5"/>
        <w:numPr>
          <w:ilvl w:val="0"/>
          <w:numId w:val="4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القرنية </w:t>
      </w:r>
    </w:p>
    <w:p w:rsidR="00DA1594" w:rsidRDefault="00DA1594" w:rsidP="00635492">
      <w:pPr>
        <w:pStyle w:val="a5"/>
        <w:numPr>
          <w:ilvl w:val="0"/>
          <w:numId w:val="4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الشبكية </w:t>
      </w:r>
    </w:p>
    <w:p w:rsidR="00DA1594" w:rsidRDefault="00DA1594" w:rsidP="00635492">
      <w:pPr>
        <w:pStyle w:val="a5"/>
        <w:numPr>
          <w:ilvl w:val="0"/>
          <w:numId w:val="4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البؤبؤ </w:t>
      </w:r>
    </w:p>
    <w:p w:rsidR="00DA1594" w:rsidRPr="00DA1594" w:rsidRDefault="00DA1594" w:rsidP="00316C62">
      <w:pPr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DA1594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س\5 تقع ............ </w:t>
      </w:r>
      <w:r w:rsidRPr="00DA1594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في الجزء الخلفي من العين، وتنتشر في</w:t>
      </w:r>
      <w:r w:rsidR="00316C6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ها</w:t>
      </w:r>
      <w:r w:rsidRPr="00DA1594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الأعصاب البصرية</w:t>
      </w:r>
      <w:r w:rsidRPr="00DA1594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</w:t>
      </w:r>
    </w:p>
    <w:p w:rsidR="00DA1594" w:rsidRPr="00DA1594" w:rsidRDefault="00DA1594" w:rsidP="00635492">
      <w:pPr>
        <w:pStyle w:val="a5"/>
        <w:numPr>
          <w:ilvl w:val="0"/>
          <w:numId w:val="5"/>
        </w:numPr>
        <w:bidi/>
        <w:rPr>
          <w:rFonts w:asciiTheme="minorBidi" w:hAnsiTheme="minorBidi"/>
          <w:b/>
          <w:bCs/>
          <w:sz w:val="24"/>
          <w:szCs w:val="24"/>
        </w:rPr>
      </w:pPr>
      <w:r w:rsidRPr="00DA1594">
        <w:rPr>
          <w:rFonts w:asciiTheme="minorBidi" w:hAnsiTheme="minorBidi" w:hint="cs"/>
          <w:b/>
          <w:bCs/>
          <w:sz w:val="24"/>
          <w:szCs w:val="24"/>
          <w:rtl/>
        </w:rPr>
        <w:t xml:space="preserve">القرنية </w:t>
      </w:r>
    </w:p>
    <w:p w:rsidR="00DA1594" w:rsidRPr="00DA1594" w:rsidRDefault="00DA1594" w:rsidP="00635492">
      <w:pPr>
        <w:pStyle w:val="a5"/>
        <w:numPr>
          <w:ilvl w:val="0"/>
          <w:numId w:val="5"/>
        </w:numPr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DA1594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الشبك</w:t>
      </w:r>
      <w:r w:rsidR="00316C62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ي</w:t>
      </w:r>
      <w:r w:rsidRPr="00DA1594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ة </w:t>
      </w:r>
    </w:p>
    <w:p w:rsidR="00DA1594" w:rsidRPr="00DA1594" w:rsidRDefault="00DA1594" w:rsidP="00635492">
      <w:pPr>
        <w:pStyle w:val="a5"/>
        <w:numPr>
          <w:ilvl w:val="0"/>
          <w:numId w:val="5"/>
        </w:numPr>
        <w:bidi/>
        <w:rPr>
          <w:rFonts w:asciiTheme="minorBidi" w:hAnsiTheme="minorBidi"/>
          <w:b/>
          <w:bCs/>
          <w:sz w:val="24"/>
          <w:szCs w:val="24"/>
        </w:rPr>
      </w:pPr>
      <w:r w:rsidRPr="00DA1594">
        <w:rPr>
          <w:rFonts w:asciiTheme="minorBidi" w:hAnsiTheme="minorBidi" w:hint="cs"/>
          <w:b/>
          <w:bCs/>
          <w:sz w:val="24"/>
          <w:szCs w:val="24"/>
          <w:rtl/>
        </w:rPr>
        <w:t xml:space="preserve">القزحية </w:t>
      </w:r>
    </w:p>
    <w:p w:rsidR="00DA1594" w:rsidRDefault="00DA1594" w:rsidP="00635492">
      <w:pPr>
        <w:pStyle w:val="a5"/>
        <w:numPr>
          <w:ilvl w:val="0"/>
          <w:numId w:val="5"/>
        </w:numPr>
        <w:bidi/>
        <w:rPr>
          <w:rFonts w:asciiTheme="minorBidi" w:hAnsiTheme="minorBidi"/>
          <w:b/>
          <w:bCs/>
          <w:sz w:val="24"/>
          <w:szCs w:val="24"/>
        </w:rPr>
      </w:pPr>
      <w:r w:rsidRPr="00DA1594">
        <w:rPr>
          <w:rFonts w:asciiTheme="minorBidi" w:hAnsiTheme="minorBidi" w:hint="cs"/>
          <w:b/>
          <w:bCs/>
          <w:sz w:val="24"/>
          <w:szCs w:val="24"/>
          <w:rtl/>
        </w:rPr>
        <w:t>الصلبة</w:t>
      </w:r>
    </w:p>
    <w:p w:rsidR="00DA1594" w:rsidRDefault="00DA1594" w:rsidP="00DA1594">
      <w:pPr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DA1594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س\6 </w:t>
      </w:r>
      <w:r w:rsidRPr="00DA1594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وتتكون الشبكية من نوعين من الخلايا </w:t>
      </w: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أحداهما " </w:t>
      </w:r>
      <w:r w:rsidRPr="00DA1594">
        <w:rPr>
          <w:rFonts w:asciiTheme="minorBidi" w:hAnsiTheme="minorBidi"/>
          <w:b/>
          <w:bCs/>
          <w:color w:val="006600"/>
          <w:sz w:val="24"/>
          <w:szCs w:val="24"/>
          <w:rtl/>
        </w:rPr>
        <w:t>الخلايا القضيبية</w:t>
      </w: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"</w:t>
      </w:r>
      <w:r w:rsidRPr="00DA1594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حيث تعمل الخلايا القضيبية على</w:t>
      </w: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..</w:t>
      </w:r>
    </w:p>
    <w:p w:rsidR="00DA1594" w:rsidRDefault="00DA1594" w:rsidP="00635492">
      <w:pPr>
        <w:pStyle w:val="a5"/>
        <w:numPr>
          <w:ilvl w:val="0"/>
          <w:numId w:val="6"/>
        </w:numPr>
        <w:bidi/>
        <w:rPr>
          <w:rFonts w:asciiTheme="minorBidi" w:hAnsiTheme="minorBidi"/>
          <w:b/>
          <w:bCs/>
          <w:sz w:val="24"/>
          <w:szCs w:val="24"/>
        </w:rPr>
      </w:pPr>
      <w:r w:rsidRPr="00885682">
        <w:rPr>
          <w:rFonts w:asciiTheme="minorBidi" w:hAnsiTheme="minorBidi"/>
          <w:b/>
          <w:bCs/>
          <w:sz w:val="24"/>
          <w:szCs w:val="24"/>
          <w:rtl/>
        </w:rPr>
        <w:t>رؤية الألوان والتفاصيل الدقيقة للأجسام</w:t>
      </w:r>
    </w:p>
    <w:p w:rsidR="00DA1594" w:rsidRPr="00DA1594" w:rsidRDefault="00DA1594" w:rsidP="00635492">
      <w:pPr>
        <w:pStyle w:val="a5"/>
        <w:numPr>
          <w:ilvl w:val="0"/>
          <w:numId w:val="6"/>
        </w:numPr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DA1594">
        <w:rPr>
          <w:rFonts w:asciiTheme="minorBidi" w:hAnsiTheme="minorBidi"/>
          <w:b/>
          <w:bCs/>
          <w:color w:val="FF0000"/>
          <w:sz w:val="24"/>
          <w:szCs w:val="24"/>
          <w:rtl/>
        </w:rPr>
        <w:t>الرؤية باللونين الأبيض والأسود وما بينهما من ألوان رمادية</w:t>
      </w:r>
    </w:p>
    <w:p w:rsidR="00DA1594" w:rsidRDefault="00DA1594" w:rsidP="00635492">
      <w:pPr>
        <w:pStyle w:val="a5"/>
        <w:numPr>
          <w:ilvl w:val="0"/>
          <w:numId w:val="6"/>
        </w:numPr>
        <w:bidi/>
        <w:rPr>
          <w:rFonts w:asciiTheme="minorBidi" w:hAnsiTheme="minorBidi"/>
          <w:b/>
          <w:bCs/>
          <w:sz w:val="24"/>
          <w:szCs w:val="24"/>
        </w:rPr>
      </w:pPr>
      <w:r w:rsidRPr="00885682">
        <w:rPr>
          <w:rFonts w:asciiTheme="minorBidi" w:hAnsiTheme="minorBidi"/>
          <w:b/>
          <w:bCs/>
          <w:sz w:val="24"/>
          <w:szCs w:val="24"/>
          <w:rtl/>
        </w:rPr>
        <w:t>حلقة الوصل بين العين والمراكز الحسية في الدماغ</w:t>
      </w:r>
    </w:p>
    <w:p w:rsidR="00DA1594" w:rsidRDefault="00DA1594" w:rsidP="00635492">
      <w:pPr>
        <w:pStyle w:val="a5"/>
        <w:numPr>
          <w:ilvl w:val="0"/>
          <w:numId w:val="6"/>
        </w:numPr>
        <w:bidi/>
        <w:rPr>
          <w:rFonts w:asciiTheme="minorBidi" w:hAnsiTheme="minorBidi"/>
          <w:b/>
          <w:bCs/>
          <w:sz w:val="24"/>
          <w:szCs w:val="24"/>
        </w:rPr>
      </w:pPr>
      <w:r w:rsidRPr="00885682">
        <w:rPr>
          <w:rFonts w:asciiTheme="minorBidi" w:hAnsiTheme="minorBidi"/>
          <w:b/>
          <w:bCs/>
          <w:sz w:val="24"/>
          <w:szCs w:val="24"/>
          <w:rtl/>
        </w:rPr>
        <w:t>حماي</w:t>
      </w:r>
      <w:r>
        <w:rPr>
          <w:rFonts w:asciiTheme="minorBidi" w:hAnsiTheme="minorBidi" w:hint="cs"/>
          <w:b/>
          <w:bCs/>
          <w:sz w:val="24"/>
          <w:szCs w:val="24"/>
          <w:rtl/>
        </w:rPr>
        <w:t>ة العين</w:t>
      </w:r>
      <w:r w:rsidRPr="00885682">
        <w:rPr>
          <w:rFonts w:asciiTheme="minorBidi" w:hAnsiTheme="minorBidi"/>
          <w:b/>
          <w:bCs/>
          <w:sz w:val="24"/>
          <w:szCs w:val="24"/>
          <w:rtl/>
        </w:rPr>
        <w:t xml:space="preserve"> من الصدمات والغبار</w:t>
      </w:r>
    </w:p>
    <w:p w:rsidR="00DA1594" w:rsidRDefault="00DA1594" w:rsidP="00DA1594">
      <w:pPr>
        <w:bidi/>
        <w:rPr>
          <w:rFonts w:asciiTheme="minorBidi" w:hAnsiTheme="minorBidi"/>
          <w:b/>
          <w:bCs/>
          <w:sz w:val="24"/>
          <w:szCs w:val="24"/>
          <w:rtl/>
        </w:rPr>
      </w:pPr>
    </w:p>
    <w:p w:rsidR="00DA1594" w:rsidRPr="00DA1594" w:rsidRDefault="00DA1594" w:rsidP="00DA1594">
      <w:pPr>
        <w:bidi/>
        <w:rPr>
          <w:rFonts w:asciiTheme="minorBidi" w:hAnsiTheme="minorBidi"/>
          <w:b/>
          <w:bCs/>
          <w:sz w:val="24"/>
          <w:szCs w:val="24"/>
        </w:rPr>
      </w:pPr>
    </w:p>
    <w:p w:rsidR="00DA1594" w:rsidRPr="00DA1594" w:rsidRDefault="00DA1594" w:rsidP="00DA1594">
      <w:pPr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DA1594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 xml:space="preserve">س\7 تعمل ........... </w:t>
      </w:r>
      <w:r w:rsidRPr="00DA1594">
        <w:rPr>
          <w:rFonts w:asciiTheme="minorBidi" w:hAnsiTheme="minorBidi"/>
          <w:b/>
          <w:bCs/>
          <w:color w:val="006600"/>
          <w:sz w:val="24"/>
          <w:szCs w:val="24"/>
          <w:rtl/>
        </w:rPr>
        <w:t>رؤية الألوان والتفاصيل الدقيقة للأجسام</w:t>
      </w:r>
    </w:p>
    <w:p w:rsidR="00DA1594" w:rsidRDefault="00DA1594" w:rsidP="00635492">
      <w:pPr>
        <w:pStyle w:val="a5"/>
        <w:numPr>
          <w:ilvl w:val="0"/>
          <w:numId w:val="7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الخلايا القضيبية </w:t>
      </w:r>
    </w:p>
    <w:p w:rsidR="00DA1594" w:rsidRPr="00DA1594" w:rsidRDefault="00DA1594" w:rsidP="00635492">
      <w:pPr>
        <w:pStyle w:val="a5"/>
        <w:numPr>
          <w:ilvl w:val="0"/>
          <w:numId w:val="7"/>
        </w:numPr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DA1594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الخلايا المخروطية </w:t>
      </w:r>
    </w:p>
    <w:p w:rsidR="00DA1594" w:rsidRDefault="00DA1594" w:rsidP="00635492">
      <w:pPr>
        <w:pStyle w:val="a5"/>
        <w:numPr>
          <w:ilvl w:val="0"/>
          <w:numId w:val="7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الصلبة </w:t>
      </w:r>
    </w:p>
    <w:p w:rsidR="00DA1594" w:rsidRDefault="00DA1594" w:rsidP="00635492">
      <w:pPr>
        <w:pStyle w:val="a5"/>
        <w:numPr>
          <w:ilvl w:val="0"/>
          <w:numId w:val="7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القرنية </w:t>
      </w:r>
    </w:p>
    <w:p w:rsidR="00DA1594" w:rsidRDefault="00DA1594" w:rsidP="00DA1594">
      <w:pPr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س\8 </w:t>
      </w:r>
      <w:r w:rsidRPr="00885682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تتألف العين من </w:t>
      </w: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أربعة أجزاء رئيسية منها ..</w:t>
      </w:r>
    </w:p>
    <w:p w:rsidR="00DA1594" w:rsidRDefault="00DA1594" w:rsidP="00635492">
      <w:pPr>
        <w:pStyle w:val="a5"/>
        <w:numPr>
          <w:ilvl w:val="0"/>
          <w:numId w:val="8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الجزء الوقائي </w:t>
      </w:r>
    </w:p>
    <w:p w:rsidR="00DA1594" w:rsidRDefault="00DA1594" w:rsidP="00635492">
      <w:pPr>
        <w:pStyle w:val="a5"/>
        <w:numPr>
          <w:ilvl w:val="0"/>
          <w:numId w:val="8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الجزء الإنكساري </w:t>
      </w:r>
    </w:p>
    <w:p w:rsidR="00DA1594" w:rsidRDefault="00DA1594" w:rsidP="00635492">
      <w:pPr>
        <w:pStyle w:val="a5"/>
        <w:numPr>
          <w:ilvl w:val="0"/>
          <w:numId w:val="8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الجزء الاستقبالي </w:t>
      </w:r>
    </w:p>
    <w:p w:rsidR="00DA1594" w:rsidRDefault="00DA1594" w:rsidP="00635492">
      <w:pPr>
        <w:pStyle w:val="a5"/>
        <w:numPr>
          <w:ilvl w:val="0"/>
          <w:numId w:val="8"/>
        </w:numPr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DA1594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جميع ما ذكر صحيح </w:t>
      </w:r>
    </w:p>
    <w:p w:rsidR="00DA1594" w:rsidRDefault="00DA1594" w:rsidP="00DA1594">
      <w:pPr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DA1594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س\9 تعمل ....... على </w:t>
      </w:r>
      <w:r w:rsidRPr="00DA1594">
        <w:rPr>
          <w:rFonts w:asciiTheme="minorBidi" w:hAnsiTheme="minorBidi"/>
          <w:b/>
          <w:bCs/>
          <w:color w:val="006600"/>
          <w:sz w:val="24"/>
          <w:szCs w:val="24"/>
          <w:rtl/>
        </w:rPr>
        <w:t>حماي</w:t>
      </w:r>
      <w:r w:rsidRPr="00DA1594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ة العين</w:t>
      </w:r>
      <w:r w:rsidRPr="00DA1594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من الصدمات والغبار، والشظايا، وأشعة الشمس أو الأضواء المبهرة</w:t>
      </w:r>
    </w:p>
    <w:p w:rsidR="00DA1594" w:rsidRPr="00DA1594" w:rsidRDefault="00DA1594" w:rsidP="00635492">
      <w:pPr>
        <w:pStyle w:val="a5"/>
        <w:numPr>
          <w:ilvl w:val="0"/>
          <w:numId w:val="9"/>
        </w:numPr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DA1594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الجزء الوقائي </w:t>
      </w:r>
    </w:p>
    <w:p w:rsidR="00DA1594" w:rsidRDefault="00DA1594" w:rsidP="00635492">
      <w:pPr>
        <w:pStyle w:val="a5"/>
        <w:numPr>
          <w:ilvl w:val="0"/>
          <w:numId w:val="9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الجزء </w:t>
      </w:r>
      <w:r w:rsidR="00A91335">
        <w:rPr>
          <w:rFonts w:asciiTheme="minorBidi" w:hAnsiTheme="minorBidi" w:hint="cs"/>
          <w:b/>
          <w:bCs/>
          <w:sz w:val="24"/>
          <w:szCs w:val="24"/>
          <w:rtl/>
        </w:rPr>
        <w:t>ألانكساري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</w:p>
    <w:p w:rsidR="00DA1594" w:rsidRDefault="00DA1594" w:rsidP="00635492">
      <w:pPr>
        <w:pStyle w:val="a5"/>
        <w:numPr>
          <w:ilvl w:val="0"/>
          <w:numId w:val="9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الجزء العضلي </w:t>
      </w:r>
    </w:p>
    <w:p w:rsidR="00DA1594" w:rsidRDefault="00DA1594" w:rsidP="00635492">
      <w:pPr>
        <w:pStyle w:val="a5"/>
        <w:numPr>
          <w:ilvl w:val="0"/>
          <w:numId w:val="9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الجزء الاستقبالي </w:t>
      </w:r>
    </w:p>
    <w:p w:rsidR="00DA1594" w:rsidRPr="003A145B" w:rsidRDefault="00DA1594" w:rsidP="00316C62">
      <w:pPr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3A145B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س\10 </w:t>
      </w:r>
      <w:r w:rsidR="003A145B" w:rsidRPr="003A145B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من أعضاء الجزء ألا</w:t>
      </w:r>
      <w:r w:rsidR="00316C6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نكساري</w:t>
      </w:r>
      <w:r w:rsidR="003A145B" w:rsidRPr="003A145B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........ وظيفته " </w:t>
      </w:r>
      <w:r w:rsidR="003A145B" w:rsidRPr="003A145B">
        <w:rPr>
          <w:rFonts w:asciiTheme="minorBidi" w:hAnsiTheme="minorBidi"/>
          <w:b/>
          <w:bCs/>
          <w:color w:val="006600"/>
          <w:sz w:val="24"/>
          <w:szCs w:val="24"/>
          <w:rtl/>
        </w:rPr>
        <w:t>حماية الأجزاء الداخلية للعين</w:t>
      </w:r>
      <w:r w:rsidR="003A145B" w:rsidRPr="003A145B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"</w:t>
      </w:r>
    </w:p>
    <w:p w:rsidR="003A145B" w:rsidRDefault="003A145B" w:rsidP="00635492">
      <w:pPr>
        <w:pStyle w:val="a5"/>
        <w:numPr>
          <w:ilvl w:val="0"/>
          <w:numId w:val="10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القرنية </w:t>
      </w:r>
    </w:p>
    <w:p w:rsidR="003A145B" w:rsidRDefault="003A145B" w:rsidP="00635492">
      <w:pPr>
        <w:pStyle w:val="a5"/>
        <w:numPr>
          <w:ilvl w:val="0"/>
          <w:numId w:val="10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القزحية </w:t>
      </w:r>
    </w:p>
    <w:p w:rsidR="003A145B" w:rsidRPr="003A145B" w:rsidRDefault="003A145B" w:rsidP="00635492">
      <w:pPr>
        <w:pStyle w:val="a5"/>
        <w:numPr>
          <w:ilvl w:val="0"/>
          <w:numId w:val="10"/>
        </w:numPr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3A145B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الصلبة </w:t>
      </w:r>
    </w:p>
    <w:p w:rsidR="003A145B" w:rsidRDefault="003A145B" w:rsidP="00635492">
      <w:pPr>
        <w:pStyle w:val="a5"/>
        <w:numPr>
          <w:ilvl w:val="0"/>
          <w:numId w:val="10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الشبكية </w:t>
      </w:r>
    </w:p>
    <w:p w:rsidR="003A145B" w:rsidRPr="003A145B" w:rsidRDefault="003A145B" w:rsidP="003A145B">
      <w:pPr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3A145B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س\11 </w:t>
      </w:r>
      <w:r w:rsidRPr="003A145B">
        <w:rPr>
          <w:rFonts w:asciiTheme="minorBidi" w:hAnsiTheme="minorBidi"/>
          <w:b/>
          <w:bCs/>
          <w:color w:val="006600"/>
          <w:sz w:val="24"/>
          <w:szCs w:val="24"/>
          <w:rtl/>
        </w:rPr>
        <w:t>تقع خلف القرنية ويفصلهما عن بعض السائل المائي، وهي تتعلق بأربطة متصلة بعضلات صغيرة للغاية على جوانب العين تساعد على شدها أو إرخاؤها</w:t>
      </w:r>
      <w:r w:rsidRPr="003A145B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..</w:t>
      </w:r>
    </w:p>
    <w:p w:rsidR="003A145B" w:rsidRDefault="003A145B" w:rsidP="00635492">
      <w:pPr>
        <w:pStyle w:val="a5"/>
        <w:numPr>
          <w:ilvl w:val="0"/>
          <w:numId w:val="11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البؤبؤ </w:t>
      </w:r>
    </w:p>
    <w:p w:rsidR="003A145B" w:rsidRPr="003A145B" w:rsidRDefault="003A145B" w:rsidP="00635492">
      <w:pPr>
        <w:pStyle w:val="a5"/>
        <w:numPr>
          <w:ilvl w:val="0"/>
          <w:numId w:val="11"/>
        </w:numPr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3A145B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عدسة العين </w:t>
      </w:r>
    </w:p>
    <w:p w:rsidR="003A145B" w:rsidRDefault="003A145B" w:rsidP="00635492">
      <w:pPr>
        <w:pStyle w:val="a5"/>
        <w:numPr>
          <w:ilvl w:val="0"/>
          <w:numId w:val="11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الجسم الهدبي </w:t>
      </w:r>
    </w:p>
    <w:p w:rsidR="003A145B" w:rsidRDefault="003A145B" w:rsidP="00635492">
      <w:pPr>
        <w:pStyle w:val="a5"/>
        <w:numPr>
          <w:ilvl w:val="0"/>
          <w:numId w:val="11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القرنية </w:t>
      </w:r>
    </w:p>
    <w:p w:rsidR="003A145B" w:rsidRDefault="003A145B" w:rsidP="003A145B">
      <w:pPr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3A145B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س\12 </w:t>
      </w:r>
      <w:r w:rsidRPr="003A145B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هي الجزء </w:t>
      </w:r>
      <w:r w:rsidRPr="003A145B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المسئول</w:t>
      </w:r>
      <w:r w:rsidRPr="003A145B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عن إعطاء العين اللون المميز وتعمل على توسيع أو تضييق البؤبؤ .</w:t>
      </w:r>
    </w:p>
    <w:p w:rsidR="003A145B" w:rsidRDefault="003A145B" w:rsidP="00635492">
      <w:pPr>
        <w:pStyle w:val="a5"/>
        <w:numPr>
          <w:ilvl w:val="0"/>
          <w:numId w:val="12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عدسة العين </w:t>
      </w:r>
    </w:p>
    <w:p w:rsidR="003A145B" w:rsidRDefault="003A145B" w:rsidP="00635492">
      <w:pPr>
        <w:pStyle w:val="a5"/>
        <w:numPr>
          <w:ilvl w:val="0"/>
          <w:numId w:val="12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الجسم الهدبي </w:t>
      </w:r>
    </w:p>
    <w:p w:rsidR="003A145B" w:rsidRPr="003A145B" w:rsidRDefault="003A145B" w:rsidP="00635492">
      <w:pPr>
        <w:pStyle w:val="a5"/>
        <w:numPr>
          <w:ilvl w:val="0"/>
          <w:numId w:val="12"/>
        </w:numPr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3A145B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القزحية </w:t>
      </w:r>
    </w:p>
    <w:p w:rsidR="003A145B" w:rsidRDefault="003A145B" w:rsidP="00635492">
      <w:pPr>
        <w:pStyle w:val="a5"/>
        <w:numPr>
          <w:ilvl w:val="0"/>
          <w:numId w:val="12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القرنية </w:t>
      </w:r>
    </w:p>
    <w:p w:rsidR="003A145B" w:rsidRPr="003A145B" w:rsidRDefault="003A145B" w:rsidP="003A145B">
      <w:pPr>
        <w:bidi/>
        <w:rPr>
          <w:rFonts w:asciiTheme="minorBidi" w:hAnsiTheme="minorBidi"/>
          <w:b/>
          <w:bCs/>
          <w:sz w:val="24"/>
          <w:szCs w:val="24"/>
        </w:rPr>
      </w:pPr>
    </w:p>
    <w:p w:rsidR="003A145B" w:rsidRDefault="003A145B" w:rsidP="003A145B">
      <w:pPr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3A145B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 xml:space="preserve">س\13 </w:t>
      </w:r>
      <w:r w:rsidRPr="003A145B">
        <w:rPr>
          <w:rFonts w:asciiTheme="minorBidi" w:hAnsiTheme="minorBidi"/>
          <w:b/>
          <w:bCs/>
          <w:color w:val="006600"/>
          <w:sz w:val="24"/>
          <w:szCs w:val="24"/>
          <w:rtl/>
        </w:rPr>
        <w:t>تحدد الحدقة كمية الضوء الداخل إلى العين</w:t>
      </w:r>
    </w:p>
    <w:p w:rsidR="003A145B" w:rsidRPr="003A145B" w:rsidRDefault="003A145B" w:rsidP="00635492">
      <w:pPr>
        <w:pStyle w:val="a5"/>
        <w:numPr>
          <w:ilvl w:val="0"/>
          <w:numId w:val="13"/>
        </w:numPr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3A145B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البؤبؤ</w:t>
      </w:r>
    </w:p>
    <w:p w:rsidR="003A145B" w:rsidRDefault="003A145B" w:rsidP="00635492">
      <w:pPr>
        <w:pStyle w:val="a5"/>
        <w:numPr>
          <w:ilvl w:val="0"/>
          <w:numId w:val="13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القرنية </w:t>
      </w:r>
    </w:p>
    <w:p w:rsidR="003A145B" w:rsidRDefault="003A145B" w:rsidP="00635492">
      <w:pPr>
        <w:pStyle w:val="a5"/>
        <w:numPr>
          <w:ilvl w:val="0"/>
          <w:numId w:val="13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القزحية </w:t>
      </w:r>
    </w:p>
    <w:p w:rsidR="003A145B" w:rsidRDefault="003A145B" w:rsidP="00635492">
      <w:pPr>
        <w:pStyle w:val="a5"/>
        <w:numPr>
          <w:ilvl w:val="0"/>
          <w:numId w:val="13"/>
        </w:numPr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الصلبة </w:t>
      </w:r>
    </w:p>
    <w:p w:rsidR="003A145B" w:rsidRPr="005A318D" w:rsidRDefault="003A145B" w:rsidP="00CD4B82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</w:rPr>
      </w:pPr>
      <w:r w:rsidRPr="005A318D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س\14 </w:t>
      </w:r>
      <w:r w:rsidR="00CD4B8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يكون </w:t>
      </w:r>
      <w:r w:rsidRPr="005A318D">
        <w:rPr>
          <w:rFonts w:asciiTheme="minorBidi" w:hAnsiTheme="minorBidi"/>
          <w:b/>
          <w:bCs/>
          <w:color w:val="006600"/>
          <w:sz w:val="24"/>
          <w:szCs w:val="24"/>
          <w:rtl/>
        </w:rPr>
        <w:t>من القزحية أماماً وحتى مقدمة المشيمة خلفاً</w:t>
      </w:r>
      <w:r w:rsidRPr="005A318D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</w:t>
      </w:r>
      <w:r w:rsidRPr="005A318D">
        <w:rPr>
          <w:rFonts w:asciiTheme="minorBidi" w:hAnsiTheme="minorBidi"/>
          <w:b/>
          <w:bCs/>
          <w:color w:val="006600"/>
          <w:sz w:val="24"/>
          <w:szCs w:val="24"/>
          <w:rtl/>
        </w:rPr>
        <w:t>ويعمل الجسم الهدبي على إفراز السائل المائي والمساعدة في تصريفه وفي التكيف البصري.</w:t>
      </w:r>
    </w:p>
    <w:p w:rsidR="003A145B" w:rsidRPr="005A318D" w:rsidRDefault="005A318D" w:rsidP="00635492">
      <w:pPr>
        <w:pStyle w:val="a5"/>
        <w:numPr>
          <w:ilvl w:val="0"/>
          <w:numId w:val="14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5A318D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الجسم الهدبي </w:t>
      </w:r>
    </w:p>
    <w:p w:rsidR="005A318D" w:rsidRDefault="005A318D" w:rsidP="00635492">
      <w:pPr>
        <w:pStyle w:val="a5"/>
        <w:numPr>
          <w:ilvl w:val="0"/>
          <w:numId w:val="1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الشبكية </w:t>
      </w:r>
    </w:p>
    <w:p w:rsidR="005A318D" w:rsidRDefault="005A318D" w:rsidP="00635492">
      <w:pPr>
        <w:pStyle w:val="a5"/>
        <w:numPr>
          <w:ilvl w:val="0"/>
          <w:numId w:val="1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السائل الزجاجي </w:t>
      </w:r>
    </w:p>
    <w:p w:rsidR="005A318D" w:rsidRDefault="005A318D" w:rsidP="00635492">
      <w:pPr>
        <w:pStyle w:val="a5"/>
        <w:numPr>
          <w:ilvl w:val="0"/>
          <w:numId w:val="1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الصلبة </w:t>
      </w:r>
    </w:p>
    <w:p w:rsidR="005A318D" w:rsidRPr="005A318D" w:rsidRDefault="005A318D" w:rsidP="005A318D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5A318D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س\15 </w:t>
      </w:r>
      <w:r w:rsidRPr="005A318D">
        <w:rPr>
          <w:rFonts w:asciiTheme="minorBidi" w:hAnsiTheme="minorBidi"/>
          <w:b/>
          <w:bCs/>
          <w:color w:val="006600"/>
          <w:sz w:val="24"/>
          <w:szCs w:val="24"/>
          <w:rtl/>
        </w:rPr>
        <w:t>يملأ تجويف الجزء الخلفي من العين والواقع بين العدسة والشبكية ويعطي العين شكلها الكروي</w:t>
      </w:r>
    </w:p>
    <w:p w:rsidR="005A318D" w:rsidRDefault="005A318D" w:rsidP="00635492">
      <w:pPr>
        <w:pStyle w:val="a5"/>
        <w:numPr>
          <w:ilvl w:val="0"/>
          <w:numId w:val="1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السائل الزجاجي </w:t>
      </w:r>
    </w:p>
    <w:p w:rsidR="005A318D" w:rsidRPr="005A318D" w:rsidRDefault="005A318D" w:rsidP="00635492">
      <w:pPr>
        <w:pStyle w:val="a5"/>
        <w:numPr>
          <w:ilvl w:val="0"/>
          <w:numId w:val="15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5A318D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الجسم الزجاجي </w:t>
      </w:r>
    </w:p>
    <w:p w:rsidR="005A318D" w:rsidRDefault="005A318D" w:rsidP="00635492">
      <w:pPr>
        <w:pStyle w:val="a5"/>
        <w:numPr>
          <w:ilvl w:val="0"/>
          <w:numId w:val="1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المشيمة </w:t>
      </w:r>
    </w:p>
    <w:p w:rsidR="005A318D" w:rsidRDefault="005A318D" w:rsidP="00635492">
      <w:pPr>
        <w:pStyle w:val="a5"/>
        <w:numPr>
          <w:ilvl w:val="0"/>
          <w:numId w:val="1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الشبكية </w:t>
      </w:r>
    </w:p>
    <w:p w:rsidR="005A318D" w:rsidRPr="00E61B7F" w:rsidRDefault="005A318D" w:rsidP="005A318D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E61B7F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س\16 </w:t>
      </w:r>
      <w:r w:rsidR="00E61B7F" w:rsidRPr="00E61B7F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طبقة مشبعة </w:t>
      </w:r>
      <w:proofErr w:type="spellStart"/>
      <w:r w:rsidR="00E61B7F" w:rsidRPr="00E61B7F">
        <w:rPr>
          <w:rFonts w:asciiTheme="minorBidi" w:hAnsiTheme="minorBidi"/>
          <w:b/>
          <w:bCs/>
          <w:color w:val="006600"/>
          <w:sz w:val="24"/>
          <w:szCs w:val="24"/>
          <w:rtl/>
        </w:rPr>
        <w:t>بالصبغات</w:t>
      </w:r>
      <w:proofErr w:type="spellEnd"/>
      <w:r w:rsidR="00E61B7F" w:rsidRPr="00E61B7F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الملونة التي تجعل باطن العين معتماً</w:t>
      </w:r>
    </w:p>
    <w:p w:rsidR="00E61B7F" w:rsidRPr="00E61B7F" w:rsidRDefault="00E61B7F" w:rsidP="00635492">
      <w:pPr>
        <w:pStyle w:val="a5"/>
        <w:numPr>
          <w:ilvl w:val="0"/>
          <w:numId w:val="16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E61B7F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المشيمة </w:t>
      </w:r>
    </w:p>
    <w:p w:rsidR="00E61B7F" w:rsidRDefault="00E61B7F" w:rsidP="00635492">
      <w:pPr>
        <w:pStyle w:val="a5"/>
        <w:numPr>
          <w:ilvl w:val="0"/>
          <w:numId w:val="1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السائل الزجاجي </w:t>
      </w:r>
    </w:p>
    <w:p w:rsidR="00E61B7F" w:rsidRDefault="00E61B7F" w:rsidP="00635492">
      <w:pPr>
        <w:pStyle w:val="a5"/>
        <w:numPr>
          <w:ilvl w:val="0"/>
          <w:numId w:val="1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العدسة </w:t>
      </w:r>
    </w:p>
    <w:p w:rsidR="00E61B7F" w:rsidRDefault="00E61B7F" w:rsidP="00635492">
      <w:pPr>
        <w:pStyle w:val="a5"/>
        <w:numPr>
          <w:ilvl w:val="0"/>
          <w:numId w:val="1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الشبكية </w:t>
      </w:r>
    </w:p>
    <w:p w:rsidR="00E61B7F" w:rsidRPr="00476EB0" w:rsidRDefault="00E61B7F" w:rsidP="00E61B7F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476EB0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س\17 </w:t>
      </w:r>
      <w:proofErr w:type="spellStart"/>
      <w:r w:rsidR="00476EB0" w:rsidRPr="00476EB0">
        <w:rPr>
          <w:rFonts w:asciiTheme="minorBidi" w:hAnsiTheme="minorBidi"/>
          <w:b/>
          <w:bCs/>
          <w:color w:val="006600"/>
          <w:sz w:val="24"/>
          <w:szCs w:val="24"/>
          <w:rtl/>
        </w:rPr>
        <w:t>يشتمل</w:t>
      </w:r>
      <w:proofErr w:type="spellEnd"/>
      <w:r w:rsidR="00476EB0" w:rsidRPr="00476EB0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هذا الجزء على ست عضلات متصلة بمقلة العين، تستخدم هذه العضلات في تحريك العين إلى أعلى وإلى أسفل وإلى اليمين وإلى اليسار</w:t>
      </w:r>
    </w:p>
    <w:p w:rsidR="00476EB0" w:rsidRDefault="00476EB0" w:rsidP="00635492">
      <w:pPr>
        <w:pStyle w:val="a5"/>
        <w:numPr>
          <w:ilvl w:val="0"/>
          <w:numId w:val="1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الجزء الوقائي </w:t>
      </w:r>
    </w:p>
    <w:p w:rsidR="00476EB0" w:rsidRDefault="00476EB0" w:rsidP="00635492">
      <w:pPr>
        <w:pStyle w:val="a5"/>
        <w:numPr>
          <w:ilvl w:val="0"/>
          <w:numId w:val="1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الجزء ألانكساري </w:t>
      </w:r>
    </w:p>
    <w:p w:rsidR="00476EB0" w:rsidRPr="00476EB0" w:rsidRDefault="00476EB0" w:rsidP="00635492">
      <w:pPr>
        <w:pStyle w:val="a5"/>
        <w:numPr>
          <w:ilvl w:val="0"/>
          <w:numId w:val="17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476EB0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الجزء العضلي </w:t>
      </w:r>
    </w:p>
    <w:p w:rsidR="00476EB0" w:rsidRDefault="00476EB0" w:rsidP="00635492">
      <w:pPr>
        <w:pStyle w:val="a5"/>
        <w:numPr>
          <w:ilvl w:val="0"/>
          <w:numId w:val="1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الجزء الاستقبالي </w:t>
      </w:r>
    </w:p>
    <w:p w:rsidR="00476EB0" w:rsidRPr="00476EB0" w:rsidRDefault="00476EB0" w:rsidP="00CD4B82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476EB0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س\18</w:t>
      </w:r>
      <w:r w:rsidRPr="00476EB0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تعمل على تحويل الأشعة الضوئية إلى نبضات عصبية يتم نقلها عبر العصب البصري إلى مراكز الدماغ العليا</w:t>
      </w:r>
    </w:p>
    <w:p w:rsidR="00476EB0" w:rsidRDefault="00476EB0" w:rsidP="00635492">
      <w:pPr>
        <w:pStyle w:val="a5"/>
        <w:numPr>
          <w:ilvl w:val="0"/>
          <w:numId w:val="1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العدسة </w:t>
      </w:r>
    </w:p>
    <w:p w:rsidR="00476EB0" w:rsidRDefault="00476EB0" w:rsidP="00635492">
      <w:pPr>
        <w:pStyle w:val="a5"/>
        <w:numPr>
          <w:ilvl w:val="0"/>
          <w:numId w:val="1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الصلبة </w:t>
      </w:r>
    </w:p>
    <w:p w:rsidR="00476EB0" w:rsidRPr="00476EB0" w:rsidRDefault="00476EB0" w:rsidP="00635492">
      <w:pPr>
        <w:pStyle w:val="a5"/>
        <w:numPr>
          <w:ilvl w:val="0"/>
          <w:numId w:val="18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476EB0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شبكية العين </w:t>
      </w:r>
    </w:p>
    <w:p w:rsidR="00476EB0" w:rsidRDefault="00476EB0" w:rsidP="00635492">
      <w:pPr>
        <w:pStyle w:val="a5"/>
        <w:numPr>
          <w:ilvl w:val="0"/>
          <w:numId w:val="1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العصب البصري </w:t>
      </w:r>
    </w:p>
    <w:p w:rsidR="00CD4B82" w:rsidRPr="00CD4B82" w:rsidRDefault="00CD4B82" w:rsidP="00CD4B82">
      <w:p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</w:p>
    <w:p w:rsidR="00476EB0" w:rsidRPr="00476EB0" w:rsidRDefault="00476EB0" w:rsidP="00476EB0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476EB0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 xml:space="preserve">س\19 </w:t>
      </w:r>
      <w:r w:rsidRPr="00476EB0">
        <w:rPr>
          <w:rFonts w:asciiTheme="minorBidi" w:hAnsiTheme="minorBidi"/>
          <w:b/>
          <w:bCs/>
          <w:color w:val="006600"/>
          <w:sz w:val="24"/>
          <w:szCs w:val="24"/>
          <w:rtl/>
        </w:rPr>
        <w:t>بنقل الإحساس بالضوء من الشبكية إلى مركز الإبصار في المخ حيث يترجم هناك إلى صور مرئية</w:t>
      </w:r>
    </w:p>
    <w:p w:rsidR="00476EB0" w:rsidRPr="00476EB0" w:rsidRDefault="00476EB0" w:rsidP="00635492">
      <w:pPr>
        <w:pStyle w:val="a5"/>
        <w:numPr>
          <w:ilvl w:val="0"/>
          <w:numId w:val="19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476EB0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العصب البصري </w:t>
      </w:r>
    </w:p>
    <w:p w:rsidR="00476EB0" w:rsidRDefault="00476EB0" w:rsidP="00635492">
      <w:pPr>
        <w:pStyle w:val="a5"/>
        <w:numPr>
          <w:ilvl w:val="0"/>
          <w:numId w:val="1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شبكية العين </w:t>
      </w:r>
    </w:p>
    <w:p w:rsidR="00476EB0" w:rsidRDefault="00476EB0" w:rsidP="00635492">
      <w:pPr>
        <w:pStyle w:val="a5"/>
        <w:numPr>
          <w:ilvl w:val="0"/>
          <w:numId w:val="1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العدسة </w:t>
      </w:r>
    </w:p>
    <w:p w:rsidR="00476EB0" w:rsidRDefault="00476EB0" w:rsidP="00635492">
      <w:pPr>
        <w:pStyle w:val="a5"/>
        <w:numPr>
          <w:ilvl w:val="0"/>
          <w:numId w:val="1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الجسم الزجاجي </w:t>
      </w:r>
    </w:p>
    <w:p w:rsidR="00476EB0" w:rsidRPr="00A41DE5" w:rsidRDefault="00476EB0" w:rsidP="00476EB0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A41DE5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س\20 </w:t>
      </w:r>
      <w:r w:rsidR="00A41DE5" w:rsidRPr="00A41DE5">
        <w:rPr>
          <w:rFonts w:asciiTheme="minorBidi" w:hAnsiTheme="minorBidi"/>
          <w:b/>
          <w:bCs/>
          <w:color w:val="006600"/>
          <w:sz w:val="24"/>
          <w:szCs w:val="24"/>
          <w:rtl/>
        </w:rPr>
        <w:t>يعرف ”</w:t>
      </w:r>
      <w:proofErr w:type="spellStart"/>
      <w:r w:rsidR="00A41DE5" w:rsidRPr="00A41DE5">
        <w:rPr>
          <w:rFonts w:asciiTheme="minorBidi" w:hAnsiTheme="minorBidi"/>
          <w:b/>
          <w:bCs/>
          <w:color w:val="006600"/>
          <w:sz w:val="24"/>
          <w:szCs w:val="24"/>
          <w:rtl/>
        </w:rPr>
        <w:t>إشروفت</w:t>
      </w:r>
      <w:proofErr w:type="spellEnd"/>
      <w:r w:rsidR="00A41DE5" w:rsidRPr="00A41DE5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</w:t>
      </w:r>
      <w:proofErr w:type="spellStart"/>
      <w:r w:rsidR="00A41DE5" w:rsidRPr="00A41DE5">
        <w:rPr>
          <w:rFonts w:asciiTheme="minorBidi" w:hAnsiTheme="minorBidi"/>
          <w:b/>
          <w:bCs/>
          <w:color w:val="006600"/>
          <w:sz w:val="24"/>
          <w:szCs w:val="24"/>
          <w:rtl/>
        </w:rPr>
        <w:t>وزامبون</w:t>
      </w:r>
      <w:proofErr w:type="spellEnd"/>
      <w:r w:rsidR="00A41DE5" w:rsidRPr="00A41DE5">
        <w:rPr>
          <w:rFonts w:asciiTheme="minorBidi" w:hAnsiTheme="minorBidi"/>
          <w:b/>
          <w:bCs/>
          <w:color w:val="006600"/>
          <w:sz w:val="24"/>
          <w:szCs w:val="24"/>
          <w:rtl/>
        </w:rPr>
        <w:t>“ الإعاقة البصرية على أنها</w:t>
      </w:r>
      <w:r w:rsidR="00A41DE5" w:rsidRPr="00A41DE5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..</w:t>
      </w:r>
    </w:p>
    <w:p w:rsidR="00A41DE5" w:rsidRDefault="00A41DE5" w:rsidP="00635492">
      <w:pPr>
        <w:pStyle w:val="a5"/>
        <w:numPr>
          <w:ilvl w:val="0"/>
          <w:numId w:val="20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حالة يفقد الفرد فيها المقدرة على استخدام حاسة البصر بفعالية مما يؤثر سلباً في أدائه ونموه</w:t>
      </w:r>
    </w:p>
    <w:p w:rsidR="00A41DE5" w:rsidRPr="00A41DE5" w:rsidRDefault="00A41DE5" w:rsidP="00635492">
      <w:pPr>
        <w:pStyle w:val="a5"/>
        <w:numPr>
          <w:ilvl w:val="0"/>
          <w:numId w:val="20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A41DE5">
        <w:rPr>
          <w:rFonts w:asciiTheme="minorBidi" w:hAnsiTheme="minorBidi"/>
          <w:b/>
          <w:bCs/>
          <w:color w:val="FF0000"/>
          <w:sz w:val="24"/>
          <w:szCs w:val="24"/>
          <w:rtl/>
        </w:rPr>
        <w:t>حالة عجز أو ضعف في الجهاز البصري تعيق أو تغير أنماط النمو عند الإنسان، وذلك نتيجة تشوه تشريحي أو إصابة بمرض أو جروح في العين</w:t>
      </w:r>
      <w:r w:rsidRPr="00A41DE5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 .</w:t>
      </w:r>
    </w:p>
    <w:p w:rsidR="00A41DE5" w:rsidRDefault="00A41DE5" w:rsidP="00635492">
      <w:pPr>
        <w:pStyle w:val="a5"/>
        <w:numPr>
          <w:ilvl w:val="0"/>
          <w:numId w:val="20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هم الأطفال الذين يحتاجون إلى تربية خاصة بسبب مشكلاتهم البصرية الأمر الذي يستدعي إحداث تعديلات خاصة على أساليب التدريس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  <w:r w:rsidRPr="00D372FF">
        <w:rPr>
          <w:rFonts w:asciiTheme="minorBidi" w:hAnsiTheme="minorBidi"/>
          <w:b/>
          <w:bCs/>
          <w:sz w:val="24"/>
          <w:szCs w:val="24"/>
          <w:rtl/>
        </w:rPr>
        <w:t>والمناهج والمواد الت</w:t>
      </w:r>
      <w:r>
        <w:rPr>
          <w:rFonts w:asciiTheme="minorBidi" w:hAnsiTheme="minorBidi"/>
          <w:b/>
          <w:bCs/>
          <w:sz w:val="24"/>
          <w:szCs w:val="24"/>
          <w:rtl/>
        </w:rPr>
        <w:t>عليمية ليستطيعوا النجاح تربوياً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</w:p>
    <w:p w:rsidR="00A41DE5" w:rsidRDefault="00A41DE5" w:rsidP="00635492">
      <w:pPr>
        <w:pStyle w:val="a5"/>
        <w:numPr>
          <w:ilvl w:val="0"/>
          <w:numId w:val="20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لا يوجد إجابة صحيحة </w:t>
      </w:r>
    </w:p>
    <w:p w:rsidR="00A41DE5" w:rsidRPr="00A41DE5" w:rsidRDefault="00A41DE5" w:rsidP="00A41DE5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س\21 </w:t>
      </w:r>
      <w:r w:rsidRPr="00A41DE5">
        <w:rPr>
          <w:rFonts w:asciiTheme="minorBidi" w:hAnsiTheme="minorBidi"/>
          <w:b/>
          <w:bCs/>
          <w:color w:val="006600"/>
          <w:sz w:val="24"/>
          <w:szCs w:val="24"/>
          <w:rtl/>
        </w:rPr>
        <w:t>يعرف ”</w:t>
      </w:r>
      <w:proofErr w:type="spellStart"/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بارجا</w:t>
      </w:r>
      <w:proofErr w:type="spellEnd"/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</w:t>
      </w:r>
      <w:r w:rsidRPr="00A41DE5">
        <w:rPr>
          <w:rFonts w:asciiTheme="minorBidi" w:hAnsiTheme="minorBidi"/>
          <w:b/>
          <w:bCs/>
          <w:color w:val="006600"/>
          <w:sz w:val="24"/>
          <w:szCs w:val="24"/>
          <w:rtl/>
        </w:rPr>
        <w:t>“ الإعاقة البصرية على أنها</w:t>
      </w:r>
      <w:r w:rsidRPr="00A41DE5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..</w:t>
      </w:r>
    </w:p>
    <w:p w:rsidR="00A41DE5" w:rsidRDefault="00A41DE5" w:rsidP="00635492">
      <w:pPr>
        <w:pStyle w:val="a5"/>
        <w:numPr>
          <w:ilvl w:val="0"/>
          <w:numId w:val="21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حالة يفقد الفرد فيها المقدرة على استخدام حاسة البصر بفعالية مما يؤثر سلباً في أدائه ونموه</w:t>
      </w:r>
    </w:p>
    <w:p w:rsidR="00A41DE5" w:rsidRPr="00A41DE5" w:rsidRDefault="00A41DE5" w:rsidP="00635492">
      <w:pPr>
        <w:pStyle w:val="a5"/>
        <w:numPr>
          <w:ilvl w:val="0"/>
          <w:numId w:val="21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A41DE5">
        <w:rPr>
          <w:rFonts w:asciiTheme="minorBidi" w:hAnsiTheme="minorBidi"/>
          <w:b/>
          <w:bCs/>
          <w:sz w:val="24"/>
          <w:szCs w:val="24"/>
          <w:rtl/>
        </w:rPr>
        <w:t>حالة عجز أو ضعف في الجهاز البصري تعيق أو تغير أنماط النمو عند الإنسان، وذلك نتيجة تشوه تشريحي أو إصابة بمرض أو جروح في العين</w:t>
      </w:r>
      <w:r w:rsidRPr="00A41DE5">
        <w:rPr>
          <w:rFonts w:asciiTheme="minorBidi" w:hAnsiTheme="minorBidi" w:hint="cs"/>
          <w:b/>
          <w:bCs/>
          <w:sz w:val="24"/>
          <w:szCs w:val="24"/>
          <w:rtl/>
        </w:rPr>
        <w:t xml:space="preserve"> .</w:t>
      </w:r>
    </w:p>
    <w:p w:rsidR="00A41DE5" w:rsidRPr="00A41DE5" w:rsidRDefault="00A41DE5" w:rsidP="00635492">
      <w:pPr>
        <w:pStyle w:val="a5"/>
        <w:numPr>
          <w:ilvl w:val="0"/>
          <w:numId w:val="21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A41DE5">
        <w:rPr>
          <w:rFonts w:asciiTheme="minorBidi" w:hAnsiTheme="minorBidi"/>
          <w:b/>
          <w:bCs/>
          <w:color w:val="FF0000"/>
          <w:sz w:val="24"/>
          <w:szCs w:val="24"/>
          <w:rtl/>
        </w:rPr>
        <w:t>هم الأطفال الذين يحتاجون إلى تربية خاصة بسبب مشكلاتهم البصرية الأمر الذي يستدعي إحداث تعديلات خاصة على أساليب التدريس</w:t>
      </w:r>
      <w:r w:rsidRPr="00A41DE5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 </w:t>
      </w:r>
      <w:r w:rsidRPr="00A41DE5">
        <w:rPr>
          <w:rFonts w:asciiTheme="minorBidi" w:hAnsiTheme="minorBidi"/>
          <w:b/>
          <w:bCs/>
          <w:color w:val="FF0000"/>
          <w:sz w:val="24"/>
          <w:szCs w:val="24"/>
          <w:rtl/>
        </w:rPr>
        <w:t>والمناهج والمواد التعليمية ليستطيعوا النجاح تربوياً</w:t>
      </w:r>
      <w:r w:rsidRPr="00A41DE5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 </w:t>
      </w:r>
    </w:p>
    <w:p w:rsidR="00A41DE5" w:rsidRDefault="00A41DE5" w:rsidP="00635492">
      <w:pPr>
        <w:pStyle w:val="a5"/>
        <w:numPr>
          <w:ilvl w:val="0"/>
          <w:numId w:val="21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جميع ما ذكر صحيح</w:t>
      </w:r>
    </w:p>
    <w:p w:rsidR="00A41DE5" w:rsidRPr="00A41DE5" w:rsidRDefault="00A41DE5" w:rsidP="00A41DE5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A41DE5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س\22 </w:t>
      </w:r>
      <w:r w:rsidR="00CD4B8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ا</w:t>
      </w:r>
      <w:r w:rsidRPr="00A41DE5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لمكفوف هو الشخص الذي لا تزيد </w:t>
      </w:r>
      <w:proofErr w:type="spellStart"/>
      <w:r w:rsidRPr="00A41DE5">
        <w:rPr>
          <w:rFonts w:asciiTheme="minorBidi" w:hAnsiTheme="minorBidi"/>
          <w:b/>
          <w:bCs/>
          <w:color w:val="006600"/>
          <w:sz w:val="24"/>
          <w:szCs w:val="24"/>
          <w:rtl/>
        </w:rPr>
        <w:t>حدة</w:t>
      </w:r>
      <w:proofErr w:type="spellEnd"/>
      <w:r w:rsidRPr="00A41DE5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البصر المركزي لديه عن</w:t>
      </w:r>
    </w:p>
    <w:p w:rsidR="00A41DE5" w:rsidRDefault="00A41DE5" w:rsidP="00635492">
      <w:pPr>
        <w:pStyle w:val="a5"/>
        <w:numPr>
          <w:ilvl w:val="0"/>
          <w:numId w:val="22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50\200</w:t>
      </w:r>
    </w:p>
    <w:p w:rsidR="00A41DE5" w:rsidRDefault="00A41DE5" w:rsidP="00635492">
      <w:pPr>
        <w:pStyle w:val="a5"/>
        <w:numPr>
          <w:ilvl w:val="0"/>
          <w:numId w:val="22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10\200</w:t>
      </w:r>
    </w:p>
    <w:p w:rsidR="00A41DE5" w:rsidRDefault="00A41DE5" w:rsidP="00635492">
      <w:pPr>
        <w:pStyle w:val="a5"/>
        <w:numPr>
          <w:ilvl w:val="0"/>
          <w:numId w:val="22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40\200</w:t>
      </w:r>
    </w:p>
    <w:p w:rsidR="00A41DE5" w:rsidRPr="00A41DE5" w:rsidRDefault="00A41DE5" w:rsidP="00635492">
      <w:pPr>
        <w:pStyle w:val="a5"/>
        <w:numPr>
          <w:ilvl w:val="0"/>
          <w:numId w:val="22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A41DE5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20\200</w:t>
      </w:r>
    </w:p>
    <w:p w:rsidR="00A41DE5" w:rsidRPr="002E7233" w:rsidRDefault="00A41DE5" w:rsidP="00A41DE5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2E7233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س\23</w:t>
      </w:r>
      <w:r w:rsidR="00281DDA" w:rsidRPr="002E7233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</w:t>
      </w:r>
      <w:r w:rsidR="002E7233" w:rsidRPr="002E7233">
        <w:rPr>
          <w:rFonts w:asciiTheme="minorBidi" w:hAnsiTheme="minorBidi"/>
          <w:b/>
          <w:bCs/>
          <w:color w:val="006600"/>
          <w:sz w:val="24"/>
          <w:szCs w:val="24"/>
          <w:rtl/>
        </w:rPr>
        <w:t>هو المساحة الكلية التي يستطيع الشخص أن يراها في وقت معين دون تحريك المقلتين</w:t>
      </w:r>
    </w:p>
    <w:p w:rsidR="002E7233" w:rsidRDefault="002E7233" w:rsidP="00635492">
      <w:pPr>
        <w:pStyle w:val="a5"/>
        <w:numPr>
          <w:ilvl w:val="0"/>
          <w:numId w:val="23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المكفوف كلياً </w:t>
      </w:r>
    </w:p>
    <w:p w:rsidR="002E7233" w:rsidRDefault="002E7233" w:rsidP="00635492">
      <w:pPr>
        <w:pStyle w:val="a5"/>
        <w:numPr>
          <w:ilvl w:val="0"/>
          <w:numId w:val="23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المكفوف جزئياً </w:t>
      </w:r>
    </w:p>
    <w:p w:rsidR="002E7233" w:rsidRPr="002E7233" w:rsidRDefault="002E7233" w:rsidP="00635492">
      <w:pPr>
        <w:pStyle w:val="a5"/>
        <w:numPr>
          <w:ilvl w:val="0"/>
          <w:numId w:val="23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2E7233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مجال الرؤيا أو حقل الإبصار </w:t>
      </w:r>
    </w:p>
    <w:p w:rsidR="002E7233" w:rsidRDefault="002E7233" w:rsidP="00635492">
      <w:pPr>
        <w:pStyle w:val="a5"/>
        <w:numPr>
          <w:ilvl w:val="0"/>
          <w:numId w:val="23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محدود الإبصار </w:t>
      </w:r>
    </w:p>
    <w:p w:rsidR="002E7233" w:rsidRPr="002E7233" w:rsidRDefault="002E7233" w:rsidP="002E7233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2E7233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س\24 </w:t>
      </w:r>
      <w:r w:rsidRPr="002E7233">
        <w:rPr>
          <w:rFonts w:asciiTheme="minorBidi" w:hAnsiTheme="minorBidi"/>
          <w:b/>
          <w:bCs/>
          <w:color w:val="006600"/>
          <w:sz w:val="24"/>
          <w:szCs w:val="24"/>
          <w:rtl/>
        </w:rPr>
        <w:t>ويقاس حقل الإبصار بالدرجات؛ فبعض الأفراد يكون حقل الإبصار لديهم ضيق جداً بحيث يسمى بصرهم</w:t>
      </w:r>
    </w:p>
    <w:p w:rsidR="002E7233" w:rsidRDefault="002E7233" w:rsidP="00635492">
      <w:pPr>
        <w:pStyle w:val="a5"/>
        <w:numPr>
          <w:ilvl w:val="0"/>
          <w:numId w:val="2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المكفوفين قانونياً </w:t>
      </w:r>
    </w:p>
    <w:p w:rsidR="002E7233" w:rsidRDefault="002E7233" w:rsidP="00635492">
      <w:pPr>
        <w:pStyle w:val="a5"/>
        <w:numPr>
          <w:ilvl w:val="0"/>
          <w:numId w:val="2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المكفوفين تربوياً </w:t>
      </w:r>
    </w:p>
    <w:p w:rsidR="002E7233" w:rsidRDefault="002E7233" w:rsidP="00635492">
      <w:pPr>
        <w:pStyle w:val="a5"/>
        <w:numPr>
          <w:ilvl w:val="0"/>
          <w:numId w:val="2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المكفوفين وظيفياً </w:t>
      </w:r>
    </w:p>
    <w:p w:rsidR="002E7233" w:rsidRPr="002E7233" w:rsidRDefault="002E7233" w:rsidP="00635492">
      <w:pPr>
        <w:pStyle w:val="a5"/>
        <w:numPr>
          <w:ilvl w:val="0"/>
          <w:numId w:val="24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2E7233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البصر النفقي </w:t>
      </w:r>
    </w:p>
    <w:p w:rsidR="002E7233" w:rsidRPr="002E7233" w:rsidRDefault="002E7233" w:rsidP="002E7233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2E7233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 xml:space="preserve">س\25 </w:t>
      </w:r>
      <w:r w:rsidRPr="002E7233">
        <w:rPr>
          <w:rFonts w:asciiTheme="minorBidi" w:hAnsiTheme="minorBidi"/>
          <w:b/>
          <w:bCs/>
          <w:color w:val="006600"/>
          <w:sz w:val="24"/>
          <w:szCs w:val="24"/>
          <w:rtl/>
        </w:rPr>
        <w:t>فإذا أصبح</w:t>
      </w:r>
      <w:r w:rsidRPr="002E7233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درجة الإبصار</w:t>
      </w:r>
      <w:r w:rsidRPr="002E7233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أقل من </w:t>
      </w:r>
      <w:r w:rsidRPr="002E7233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........ </w:t>
      </w:r>
      <w:r w:rsidRPr="002E7233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 فالشخص يعتبر </w:t>
      </w:r>
      <w:r w:rsidRPr="002E7233">
        <w:rPr>
          <w:rFonts w:asciiTheme="minorBidi" w:hAnsiTheme="minorBidi"/>
          <w:b/>
          <w:bCs/>
          <w:color w:val="006600"/>
          <w:sz w:val="24"/>
          <w:szCs w:val="24"/>
          <w:u w:val="single"/>
          <w:rtl/>
        </w:rPr>
        <w:t>مكفوفاً قانونياً</w:t>
      </w:r>
      <w:r w:rsidRPr="002E7233">
        <w:rPr>
          <w:rFonts w:asciiTheme="minorBidi" w:hAnsiTheme="minorBidi"/>
          <w:b/>
          <w:bCs/>
          <w:color w:val="006600"/>
          <w:sz w:val="24"/>
          <w:szCs w:val="24"/>
          <w:rtl/>
        </w:rPr>
        <w:t>.</w:t>
      </w:r>
    </w:p>
    <w:p w:rsidR="002E7233" w:rsidRPr="002E7233" w:rsidRDefault="002E7233" w:rsidP="00635492">
      <w:pPr>
        <w:pStyle w:val="a5"/>
        <w:numPr>
          <w:ilvl w:val="0"/>
          <w:numId w:val="25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2E7233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20 درجة </w:t>
      </w:r>
    </w:p>
    <w:p w:rsidR="002E7233" w:rsidRDefault="002E7233" w:rsidP="00635492">
      <w:pPr>
        <w:pStyle w:val="a5"/>
        <w:numPr>
          <w:ilvl w:val="0"/>
          <w:numId w:val="2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80 درجة </w:t>
      </w:r>
    </w:p>
    <w:p w:rsidR="002E7233" w:rsidRDefault="002E7233" w:rsidP="00635492">
      <w:pPr>
        <w:pStyle w:val="a5"/>
        <w:numPr>
          <w:ilvl w:val="0"/>
          <w:numId w:val="2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180 درجة </w:t>
      </w:r>
    </w:p>
    <w:p w:rsidR="002E7233" w:rsidRDefault="002E7233" w:rsidP="00635492">
      <w:pPr>
        <w:pStyle w:val="a5"/>
        <w:numPr>
          <w:ilvl w:val="0"/>
          <w:numId w:val="2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40 درجة </w:t>
      </w:r>
    </w:p>
    <w:p w:rsidR="002E7233" w:rsidRPr="002E7233" w:rsidRDefault="002E7233" w:rsidP="002E7233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2E7233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س\26 هو </w:t>
      </w:r>
      <w:r w:rsidRPr="002E7233">
        <w:rPr>
          <w:rFonts w:asciiTheme="minorBidi" w:hAnsiTheme="minorBidi"/>
          <w:b/>
          <w:bCs/>
          <w:color w:val="006600"/>
          <w:sz w:val="24"/>
          <w:szCs w:val="24"/>
          <w:rtl/>
        </w:rPr>
        <w:t>الشخص الذي فقد قدرته البصرية بالكامل أو الذي يستطيع إدراك الضوء فقط ولذا فإن عليه الاعتماد على الحواس الأخرى للتعلم</w:t>
      </w:r>
    </w:p>
    <w:p w:rsidR="002E7233" w:rsidRDefault="002E7233" w:rsidP="00635492">
      <w:pPr>
        <w:pStyle w:val="a5"/>
        <w:numPr>
          <w:ilvl w:val="0"/>
          <w:numId w:val="2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تعريف المكفوف قانونياً</w:t>
      </w:r>
    </w:p>
    <w:p w:rsidR="002E7233" w:rsidRPr="002E7233" w:rsidRDefault="002E7233" w:rsidP="00635492">
      <w:pPr>
        <w:pStyle w:val="a5"/>
        <w:numPr>
          <w:ilvl w:val="0"/>
          <w:numId w:val="26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2E7233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تعريف المكفوف تربوياً </w:t>
      </w:r>
    </w:p>
    <w:p w:rsidR="002E7233" w:rsidRDefault="002E7233" w:rsidP="00635492">
      <w:pPr>
        <w:pStyle w:val="a5"/>
        <w:numPr>
          <w:ilvl w:val="0"/>
          <w:numId w:val="2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تعريف المكفوف وظيفياً </w:t>
      </w:r>
    </w:p>
    <w:p w:rsidR="002E7233" w:rsidRDefault="002E7233" w:rsidP="00635492">
      <w:pPr>
        <w:pStyle w:val="a5"/>
        <w:numPr>
          <w:ilvl w:val="0"/>
          <w:numId w:val="2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تعريف الضعف البصري </w:t>
      </w:r>
    </w:p>
    <w:p w:rsidR="002E7233" w:rsidRPr="002E7233" w:rsidRDefault="002E7233" w:rsidP="002E7233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2E7233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س\27 </w:t>
      </w:r>
      <w:r w:rsidRPr="002E7233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والأفراد الذين يطلق عليهم اسم </w:t>
      </w:r>
      <w:r w:rsidRPr="002E7233">
        <w:rPr>
          <w:rFonts w:asciiTheme="minorBidi" w:hAnsiTheme="minorBidi"/>
          <w:b/>
          <w:bCs/>
          <w:color w:val="006600"/>
          <w:sz w:val="24"/>
          <w:szCs w:val="24"/>
          <w:u w:val="single"/>
          <w:rtl/>
        </w:rPr>
        <w:t>ضعاف البصر</w:t>
      </w:r>
      <w:r w:rsidRPr="002E7233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فمن الناحية القانونية هم الأشخاص الذين تتراوح </w:t>
      </w:r>
      <w:proofErr w:type="spellStart"/>
      <w:r w:rsidRPr="002E7233">
        <w:rPr>
          <w:rFonts w:asciiTheme="minorBidi" w:hAnsiTheme="minorBidi"/>
          <w:b/>
          <w:bCs/>
          <w:color w:val="006600"/>
          <w:sz w:val="24"/>
          <w:szCs w:val="24"/>
          <w:rtl/>
        </w:rPr>
        <w:t>حدة</w:t>
      </w:r>
      <w:proofErr w:type="spellEnd"/>
      <w:r w:rsidRPr="002E7233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الرؤية لديهم من</w:t>
      </w:r>
      <w:r w:rsidRPr="002E7233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..</w:t>
      </w:r>
    </w:p>
    <w:p w:rsidR="002E7233" w:rsidRDefault="002E7233" w:rsidP="00635492">
      <w:pPr>
        <w:pStyle w:val="a5"/>
        <w:numPr>
          <w:ilvl w:val="0"/>
          <w:numId w:val="2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20\200 </w:t>
      </w:r>
    </w:p>
    <w:p w:rsidR="002E7233" w:rsidRPr="002E7233" w:rsidRDefault="002E7233" w:rsidP="00635492">
      <w:pPr>
        <w:pStyle w:val="a5"/>
        <w:numPr>
          <w:ilvl w:val="0"/>
          <w:numId w:val="27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2E7233">
        <w:rPr>
          <w:rFonts w:asciiTheme="minorBidi" w:hAnsiTheme="minorBidi"/>
          <w:b/>
          <w:bCs/>
          <w:color w:val="FF0000"/>
          <w:sz w:val="24"/>
          <w:szCs w:val="24"/>
          <w:rtl/>
        </w:rPr>
        <w:t>20/70 إلى 20/200</w:t>
      </w:r>
    </w:p>
    <w:p w:rsidR="002E7233" w:rsidRDefault="002E7233" w:rsidP="00635492">
      <w:pPr>
        <w:pStyle w:val="a5"/>
        <w:numPr>
          <w:ilvl w:val="0"/>
          <w:numId w:val="2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1</w:t>
      </w:r>
      <w:r w:rsidRPr="00D372FF">
        <w:rPr>
          <w:rFonts w:asciiTheme="minorBidi" w:hAnsiTheme="minorBidi"/>
          <w:b/>
          <w:bCs/>
          <w:sz w:val="24"/>
          <w:szCs w:val="24"/>
          <w:rtl/>
        </w:rPr>
        <w:t xml:space="preserve">0/70 إلى </w:t>
      </w:r>
      <w:r>
        <w:rPr>
          <w:rFonts w:asciiTheme="minorBidi" w:hAnsiTheme="minorBidi" w:hint="cs"/>
          <w:b/>
          <w:bCs/>
          <w:sz w:val="24"/>
          <w:szCs w:val="24"/>
          <w:rtl/>
        </w:rPr>
        <w:t>1</w:t>
      </w:r>
      <w:r w:rsidRPr="00D372FF">
        <w:rPr>
          <w:rFonts w:asciiTheme="minorBidi" w:hAnsiTheme="minorBidi"/>
          <w:b/>
          <w:bCs/>
          <w:sz w:val="24"/>
          <w:szCs w:val="24"/>
          <w:rtl/>
        </w:rPr>
        <w:t>0/200</w:t>
      </w:r>
    </w:p>
    <w:p w:rsidR="002E7233" w:rsidRDefault="002E7233" w:rsidP="00635492">
      <w:pPr>
        <w:pStyle w:val="a5"/>
        <w:numPr>
          <w:ilvl w:val="0"/>
          <w:numId w:val="2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1</w:t>
      </w:r>
      <w:r w:rsidRPr="00D372FF">
        <w:rPr>
          <w:rFonts w:asciiTheme="minorBidi" w:hAnsiTheme="minorBidi"/>
          <w:b/>
          <w:bCs/>
          <w:sz w:val="24"/>
          <w:szCs w:val="24"/>
          <w:rtl/>
        </w:rPr>
        <w:t>0/</w:t>
      </w:r>
      <w:r>
        <w:rPr>
          <w:rFonts w:asciiTheme="minorBidi" w:hAnsiTheme="minorBidi" w:hint="cs"/>
          <w:b/>
          <w:bCs/>
          <w:sz w:val="24"/>
          <w:szCs w:val="24"/>
          <w:rtl/>
        </w:rPr>
        <w:t>6</w:t>
      </w:r>
      <w:r w:rsidRPr="00D372FF">
        <w:rPr>
          <w:rFonts w:asciiTheme="minorBidi" w:hAnsiTheme="minorBidi"/>
          <w:b/>
          <w:bCs/>
          <w:sz w:val="24"/>
          <w:szCs w:val="24"/>
          <w:rtl/>
        </w:rPr>
        <w:t xml:space="preserve">0 إلى </w:t>
      </w:r>
      <w:r>
        <w:rPr>
          <w:rFonts w:asciiTheme="minorBidi" w:hAnsiTheme="minorBidi" w:hint="cs"/>
          <w:b/>
          <w:bCs/>
          <w:sz w:val="24"/>
          <w:szCs w:val="24"/>
          <w:rtl/>
        </w:rPr>
        <w:t>2</w:t>
      </w:r>
      <w:r w:rsidRPr="00D372FF">
        <w:rPr>
          <w:rFonts w:asciiTheme="minorBidi" w:hAnsiTheme="minorBidi"/>
          <w:b/>
          <w:bCs/>
          <w:sz w:val="24"/>
          <w:szCs w:val="24"/>
          <w:rtl/>
        </w:rPr>
        <w:t>0/</w:t>
      </w:r>
      <w:r>
        <w:rPr>
          <w:rFonts w:asciiTheme="minorBidi" w:hAnsiTheme="minorBidi" w:hint="cs"/>
          <w:b/>
          <w:bCs/>
          <w:sz w:val="24"/>
          <w:szCs w:val="24"/>
          <w:rtl/>
        </w:rPr>
        <w:t>1</w:t>
      </w:r>
      <w:r w:rsidRPr="00D372FF">
        <w:rPr>
          <w:rFonts w:asciiTheme="minorBidi" w:hAnsiTheme="minorBidi"/>
          <w:b/>
          <w:bCs/>
          <w:sz w:val="24"/>
          <w:szCs w:val="24"/>
          <w:rtl/>
        </w:rPr>
        <w:t>00</w:t>
      </w:r>
    </w:p>
    <w:p w:rsidR="002E7233" w:rsidRPr="00950F4C" w:rsidRDefault="002E7233" w:rsidP="002E7233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950F4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س\28</w:t>
      </w:r>
      <w:r w:rsidR="00DF0D6A" w:rsidRPr="00950F4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</w:t>
      </w:r>
      <w:r w:rsidR="00950F4C" w:rsidRPr="00950F4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التعريف التربوي لضعيف البصر هو ..</w:t>
      </w:r>
    </w:p>
    <w:p w:rsidR="00950F4C" w:rsidRDefault="00950F4C" w:rsidP="00635492">
      <w:pPr>
        <w:pStyle w:val="a5"/>
        <w:numPr>
          <w:ilvl w:val="0"/>
          <w:numId w:val="2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هو شخص يتعلم من خلال القنوات الحسية أو السمعية</w:t>
      </w:r>
    </w:p>
    <w:p w:rsidR="00950F4C" w:rsidRPr="00950F4C" w:rsidRDefault="00950F4C" w:rsidP="00635492">
      <w:pPr>
        <w:pStyle w:val="a5"/>
        <w:numPr>
          <w:ilvl w:val="0"/>
          <w:numId w:val="28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950F4C">
        <w:rPr>
          <w:rFonts w:asciiTheme="minorBidi" w:hAnsiTheme="minorBidi"/>
          <w:b/>
          <w:bCs/>
          <w:color w:val="FF0000"/>
          <w:sz w:val="24"/>
          <w:szCs w:val="24"/>
          <w:rtl/>
        </w:rPr>
        <w:t>هو شخص لديه ضعف بصري شديد بعد التصحيح ولكن يمكن تحسين الوظائف البصرية لديه</w:t>
      </w:r>
    </w:p>
    <w:p w:rsidR="00950F4C" w:rsidRDefault="00950F4C" w:rsidP="00635492">
      <w:pPr>
        <w:pStyle w:val="a5"/>
        <w:numPr>
          <w:ilvl w:val="0"/>
          <w:numId w:val="2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هو شخص يستخدم البصر بشكل محدود في الظروف الاعتيادية</w:t>
      </w:r>
    </w:p>
    <w:p w:rsidR="00950F4C" w:rsidRDefault="00950F4C" w:rsidP="00635492">
      <w:pPr>
        <w:pStyle w:val="a5"/>
        <w:numPr>
          <w:ilvl w:val="0"/>
          <w:numId w:val="2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حالة يجد فيها الإنسان صعوبة بالغة في تأدية الوظائف البصرية الأساسية</w:t>
      </w:r>
    </w:p>
    <w:p w:rsidR="00950F4C" w:rsidRPr="00950F4C" w:rsidRDefault="00950F4C" w:rsidP="00950F4C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950F4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س\29 هو </w:t>
      </w:r>
      <w:r w:rsidRPr="00950F4C">
        <w:rPr>
          <w:rFonts w:asciiTheme="minorBidi" w:hAnsiTheme="minorBidi"/>
          <w:b/>
          <w:bCs/>
          <w:color w:val="006600"/>
          <w:sz w:val="24"/>
          <w:szCs w:val="24"/>
          <w:rtl/>
        </w:rPr>
        <w:t>حالة اضطراب بصري لا يعتمد فيها على البصر</w:t>
      </w:r>
    </w:p>
    <w:p w:rsidR="00950F4C" w:rsidRDefault="00950F4C" w:rsidP="00635492">
      <w:pPr>
        <w:pStyle w:val="a5"/>
        <w:numPr>
          <w:ilvl w:val="0"/>
          <w:numId w:val="2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الإعاقة البصرية الشديدة </w:t>
      </w:r>
    </w:p>
    <w:p w:rsidR="00950F4C" w:rsidRDefault="00950F4C" w:rsidP="00635492">
      <w:pPr>
        <w:pStyle w:val="a5"/>
        <w:numPr>
          <w:ilvl w:val="0"/>
          <w:numId w:val="2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الإعاقة البصرية الشديدة جداً </w:t>
      </w:r>
    </w:p>
    <w:p w:rsidR="00950F4C" w:rsidRPr="00950F4C" w:rsidRDefault="00950F4C" w:rsidP="00635492">
      <w:pPr>
        <w:pStyle w:val="a5"/>
        <w:numPr>
          <w:ilvl w:val="0"/>
          <w:numId w:val="29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950F4C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شبه عمى </w:t>
      </w:r>
    </w:p>
    <w:p w:rsidR="00950F4C" w:rsidRDefault="00950F4C" w:rsidP="00635492">
      <w:pPr>
        <w:pStyle w:val="a5"/>
        <w:numPr>
          <w:ilvl w:val="0"/>
          <w:numId w:val="2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العمى </w:t>
      </w:r>
    </w:p>
    <w:p w:rsidR="00950F4C" w:rsidRPr="00C90797" w:rsidRDefault="00950F4C" w:rsidP="00C90797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C90797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س\30 </w:t>
      </w:r>
      <w:r w:rsidR="00C90797" w:rsidRPr="00C90797">
        <w:rPr>
          <w:rFonts w:asciiTheme="minorBidi" w:hAnsiTheme="minorBidi"/>
          <w:b/>
          <w:bCs/>
          <w:color w:val="006600"/>
          <w:sz w:val="24"/>
          <w:szCs w:val="24"/>
          <w:rtl/>
        </w:rPr>
        <w:t>نسبة انتشار المعاقين بصرياً في المجتمع حوال</w:t>
      </w:r>
      <w:r w:rsidR="00C90797" w:rsidRPr="00C90797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ي ..</w:t>
      </w:r>
    </w:p>
    <w:p w:rsidR="00C90797" w:rsidRPr="00C90797" w:rsidRDefault="00C90797" w:rsidP="00635492">
      <w:pPr>
        <w:pStyle w:val="a5"/>
        <w:numPr>
          <w:ilvl w:val="0"/>
          <w:numId w:val="30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C90797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0.5</w:t>
      </w:r>
      <w:r w:rsidRPr="00C90797">
        <w:rPr>
          <w:rFonts w:asciiTheme="minorBidi" w:hAnsiTheme="minorBidi"/>
          <w:b/>
          <w:bCs/>
          <w:color w:val="FF0000"/>
          <w:sz w:val="24"/>
          <w:szCs w:val="24"/>
          <w:rtl/>
        </w:rPr>
        <w:t>% - 1.5%</w:t>
      </w:r>
    </w:p>
    <w:p w:rsidR="00C90797" w:rsidRDefault="00C90797" w:rsidP="00635492">
      <w:pPr>
        <w:pStyle w:val="a5"/>
        <w:numPr>
          <w:ilvl w:val="0"/>
          <w:numId w:val="30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8 </w:t>
      </w:r>
      <w:r w:rsidRPr="00C90797">
        <w:rPr>
          <w:rFonts w:asciiTheme="minorBidi" w:hAnsiTheme="minorBidi"/>
          <w:b/>
          <w:bCs/>
          <w:sz w:val="24"/>
          <w:szCs w:val="24"/>
          <w:rtl/>
        </w:rPr>
        <w:t xml:space="preserve">% - </w:t>
      </w:r>
      <w:r>
        <w:rPr>
          <w:rFonts w:asciiTheme="minorBidi" w:hAnsiTheme="minorBidi" w:hint="cs"/>
          <w:b/>
          <w:bCs/>
          <w:sz w:val="24"/>
          <w:szCs w:val="24"/>
          <w:rtl/>
        </w:rPr>
        <w:t>15</w:t>
      </w:r>
      <w:r w:rsidRPr="00C90797">
        <w:rPr>
          <w:rFonts w:asciiTheme="minorBidi" w:hAnsiTheme="minorBidi"/>
          <w:b/>
          <w:bCs/>
          <w:sz w:val="24"/>
          <w:szCs w:val="24"/>
          <w:rtl/>
        </w:rPr>
        <w:t>%</w:t>
      </w:r>
    </w:p>
    <w:p w:rsidR="00C90797" w:rsidRDefault="00C90797" w:rsidP="00635492">
      <w:pPr>
        <w:pStyle w:val="a5"/>
        <w:numPr>
          <w:ilvl w:val="0"/>
          <w:numId w:val="30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89.5 %</w:t>
      </w:r>
    </w:p>
    <w:p w:rsidR="00C90797" w:rsidRDefault="00C90797" w:rsidP="00635492">
      <w:pPr>
        <w:pStyle w:val="a5"/>
        <w:numPr>
          <w:ilvl w:val="0"/>
          <w:numId w:val="30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21 %</w:t>
      </w:r>
    </w:p>
    <w:p w:rsidR="00EA6B12" w:rsidRPr="00EA6B12" w:rsidRDefault="00EA6B12" w:rsidP="00EA6B12">
      <w:p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</w:p>
    <w:p w:rsidR="00C90797" w:rsidRPr="00EA6B12" w:rsidRDefault="00C90797" w:rsidP="00C90797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>س\31</w:t>
      </w:r>
      <w:r w:rsidR="00221634"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</w:t>
      </w:r>
      <w:r w:rsidR="00EA6B12"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من أسباب الإعاقة البصرية قبل الولادة </w:t>
      </w:r>
    </w:p>
    <w:p w:rsidR="00EA6B12" w:rsidRDefault="00EA6B12" w:rsidP="00635492">
      <w:pPr>
        <w:pStyle w:val="a5"/>
        <w:numPr>
          <w:ilvl w:val="0"/>
          <w:numId w:val="31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نقص الأكسجين </w:t>
      </w:r>
    </w:p>
    <w:p w:rsidR="00EA6B12" w:rsidRDefault="00EA6B12" w:rsidP="00635492">
      <w:pPr>
        <w:pStyle w:val="a5"/>
        <w:numPr>
          <w:ilvl w:val="0"/>
          <w:numId w:val="31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الولادة القيصرية </w:t>
      </w:r>
    </w:p>
    <w:p w:rsidR="00EA6B12" w:rsidRDefault="00EA6B12" w:rsidP="00635492">
      <w:pPr>
        <w:pStyle w:val="a5"/>
        <w:numPr>
          <w:ilvl w:val="0"/>
          <w:numId w:val="31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الولادة في المنزل </w:t>
      </w:r>
    </w:p>
    <w:p w:rsidR="00EA6B12" w:rsidRPr="00EA6B12" w:rsidRDefault="00EA6B12" w:rsidP="00635492">
      <w:pPr>
        <w:pStyle w:val="a5"/>
        <w:numPr>
          <w:ilvl w:val="0"/>
          <w:numId w:val="31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EA6B12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سوء التغذية للأم الحامل </w:t>
      </w:r>
    </w:p>
    <w:p w:rsidR="00EA6B12" w:rsidRPr="00EA6B12" w:rsidRDefault="00EA6B12" w:rsidP="00EA6B12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س\32</w:t>
      </w:r>
      <w:r w:rsidRPr="00EA6B12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ينتج عن بعض الأورام أو نقص الأكسجين أو الإصابات التي تصيب العظام المحيطة</w:t>
      </w:r>
      <w:r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</w:t>
      </w:r>
      <w:proofErr w:type="spellStart"/>
      <w:r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به</w:t>
      </w:r>
      <w:proofErr w:type="spellEnd"/>
      <w:r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</w:t>
      </w:r>
      <w:r w:rsidRPr="00EA6B12">
        <w:rPr>
          <w:rFonts w:asciiTheme="minorBidi" w:hAnsiTheme="minorBidi"/>
          <w:b/>
          <w:bCs/>
          <w:color w:val="006600"/>
          <w:sz w:val="24"/>
          <w:szCs w:val="24"/>
          <w:rtl/>
        </w:rPr>
        <w:t>مما يؤدي إلى فقدان الاتصال بين العين والمخ</w:t>
      </w:r>
    </w:p>
    <w:p w:rsidR="00EA6B12" w:rsidRPr="00EA6B12" w:rsidRDefault="00EA6B12" w:rsidP="00635492">
      <w:pPr>
        <w:pStyle w:val="a5"/>
        <w:numPr>
          <w:ilvl w:val="0"/>
          <w:numId w:val="32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EA6B12">
        <w:rPr>
          <w:rFonts w:asciiTheme="minorBidi" w:hAnsiTheme="minorBidi"/>
          <w:b/>
          <w:bCs/>
          <w:color w:val="FF0000"/>
          <w:sz w:val="24"/>
          <w:szCs w:val="24"/>
          <w:rtl/>
        </w:rPr>
        <w:t>ضمور العصب البصري</w:t>
      </w:r>
    </w:p>
    <w:p w:rsidR="00EA6B12" w:rsidRPr="00EA6B12" w:rsidRDefault="00EA6B12" w:rsidP="00635492">
      <w:pPr>
        <w:pStyle w:val="a5"/>
        <w:numPr>
          <w:ilvl w:val="0"/>
          <w:numId w:val="32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EA6B12">
        <w:rPr>
          <w:rFonts w:asciiTheme="minorBidi" w:hAnsiTheme="minorBidi" w:hint="cs"/>
          <w:b/>
          <w:bCs/>
          <w:sz w:val="24"/>
          <w:szCs w:val="24"/>
          <w:rtl/>
        </w:rPr>
        <w:t xml:space="preserve">الماء الأبيض </w:t>
      </w:r>
    </w:p>
    <w:p w:rsidR="00EA6B12" w:rsidRPr="00EA6B12" w:rsidRDefault="00EA6B12" w:rsidP="00635492">
      <w:pPr>
        <w:pStyle w:val="a5"/>
        <w:numPr>
          <w:ilvl w:val="0"/>
          <w:numId w:val="32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EA6B12">
        <w:rPr>
          <w:rFonts w:asciiTheme="minorBidi" w:hAnsiTheme="minorBidi" w:hint="cs"/>
          <w:b/>
          <w:bCs/>
          <w:sz w:val="24"/>
          <w:szCs w:val="24"/>
          <w:rtl/>
        </w:rPr>
        <w:t xml:space="preserve">الماء الأسود </w:t>
      </w:r>
    </w:p>
    <w:p w:rsidR="00EA6B12" w:rsidRDefault="00EA6B12" w:rsidP="00635492">
      <w:pPr>
        <w:pStyle w:val="a5"/>
        <w:numPr>
          <w:ilvl w:val="0"/>
          <w:numId w:val="32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EA6B12">
        <w:rPr>
          <w:rFonts w:asciiTheme="minorBidi" w:hAnsiTheme="minorBidi" w:hint="cs"/>
          <w:b/>
          <w:bCs/>
          <w:sz w:val="24"/>
          <w:szCs w:val="24"/>
          <w:rtl/>
        </w:rPr>
        <w:t xml:space="preserve">انفصال الشبكية </w:t>
      </w:r>
    </w:p>
    <w:p w:rsidR="00EA6B12" w:rsidRPr="00EA6B12" w:rsidRDefault="00EA6B12" w:rsidP="00EA6B12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س\33 يقصد </w:t>
      </w:r>
      <w:proofErr w:type="spellStart"/>
      <w:r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بـ</w:t>
      </w:r>
      <w:proofErr w:type="spellEnd"/>
      <w:r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"  </w:t>
      </w:r>
      <w:proofErr w:type="spellStart"/>
      <w:r w:rsidRPr="00EA6B12">
        <w:rPr>
          <w:rFonts w:asciiTheme="minorBidi" w:hAnsiTheme="minorBidi"/>
          <w:b/>
          <w:bCs/>
          <w:color w:val="006600"/>
          <w:sz w:val="24"/>
          <w:szCs w:val="24"/>
          <w:rtl/>
        </w:rPr>
        <w:t>الكتاراكت</w:t>
      </w:r>
      <w:proofErr w:type="spellEnd"/>
      <w:r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"</w:t>
      </w:r>
    </w:p>
    <w:p w:rsidR="00EA6B12" w:rsidRPr="00EA6B12" w:rsidRDefault="00EA6B12" w:rsidP="00635492">
      <w:pPr>
        <w:pStyle w:val="a5"/>
        <w:numPr>
          <w:ilvl w:val="0"/>
          <w:numId w:val="33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EA6B12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الماء الأبيض </w:t>
      </w:r>
    </w:p>
    <w:p w:rsidR="00EA6B12" w:rsidRDefault="00EA6B12" w:rsidP="00635492">
      <w:pPr>
        <w:pStyle w:val="a5"/>
        <w:numPr>
          <w:ilvl w:val="0"/>
          <w:numId w:val="33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الماء الأزرق</w:t>
      </w:r>
    </w:p>
    <w:p w:rsidR="00EA6B12" w:rsidRDefault="00EA6B12" w:rsidP="00635492">
      <w:pPr>
        <w:pStyle w:val="a5"/>
        <w:numPr>
          <w:ilvl w:val="0"/>
          <w:numId w:val="33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التهاب القرنية</w:t>
      </w:r>
    </w:p>
    <w:p w:rsidR="00EA6B12" w:rsidRDefault="00EA6B12" w:rsidP="00635492">
      <w:pPr>
        <w:pStyle w:val="a5"/>
        <w:numPr>
          <w:ilvl w:val="0"/>
          <w:numId w:val="33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انفصال الشبكية </w:t>
      </w:r>
    </w:p>
    <w:p w:rsidR="00EA6B12" w:rsidRPr="00EA6B12" w:rsidRDefault="00EA6B12" w:rsidP="00EA6B12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س\34 من الأسباب التي تؤدي إلى الإصابة </w:t>
      </w:r>
      <w:proofErr w:type="spellStart"/>
      <w:r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بـ</w:t>
      </w:r>
      <w:proofErr w:type="spellEnd"/>
      <w:r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" </w:t>
      </w:r>
      <w:proofErr w:type="spellStart"/>
      <w:r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الكتاركت</w:t>
      </w:r>
      <w:proofErr w:type="spellEnd"/>
      <w:r w:rsidRPr="00EA6B1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" </w:t>
      </w:r>
    </w:p>
    <w:p w:rsidR="00EA6B12" w:rsidRDefault="00EA6B12" w:rsidP="00635492">
      <w:pPr>
        <w:pStyle w:val="a5"/>
        <w:numPr>
          <w:ilvl w:val="0"/>
          <w:numId w:val="3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الحرارة الشديدة </w:t>
      </w:r>
    </w:p>
    <w:p w:rsidR="00EA6B12" w:rsidRDefault="00EA6B12" w:rsidP="00635492">
      <w:pPr>
        <w:pStyle w:val="a5"/>
        <w:numPr>
          <w:ilvl w:val="0"/>
          <w:numId w:val="3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عوامل وراثية </w:t>
      </w:r>
    </w:p>
    <w:p w:rsidR="00EA6B12" w:rsidRDefault="00EA6B12" w:rsidP="00635492">
      <w:pPr>
        <w:pStyle w:val="a5"/>
        <w:numPr>
          <w:ilvl w:val="0"/>
          <w:numId w:val="3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التقدم في العمر </w:t>
      </w:r>
    </w:p>
    <w:p w:rsidR="00EA6B12" w:rsidRDefault="00EA6B12" w:rsidP="00635492">
      <w:pPr>
        <w:pStyle w:val="a5"/>
        <w:numPr>
          <w:ilvl w:val="0"/>
          <w:numId w:val="34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EA6B12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جميع ما ذكر صحيح </w:t>
      </w:r>
    </w:p>
    <w:p w:rsidR="00EA6B12" w:rsidRDefault="00EA6B12" w:rsidP="00EA6B12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س\35 المقصود </w:t>
      </w:r>
      <w:proofErr w:type="spellStart"/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بـ</w:t>
      </w:r>
      <w:proofErr w:type="spellEnd"/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" </w:t>
      </w:r>
      <w:proofErr w:type="spellStart"/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الجلوكوما</w:t>
      </w:r>
      <w:proofErr w:type="spellEnd"/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"</w:t>
      </w:r>
    </w:p>
    <w:p w:rsidR="00EA6B12" w:rsidRPr="00FE764B" w:rsidRDefault="00EA6B12" w:rsidP="00635492">
      <w:pPr>
        <w:pStyle w:val="a5"/>
        <w:numPr>
          <w:ilvl w:val="0"/>
          <w:numId w:val="35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FE764B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الماء </w:t>
      </w:r>
      <w:proofErr w:type="spellStart"/>
      <w:r w:rsidRPr="00FE764B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الازرق</w:t>
      </w:r>
      <w:proofErr w:type="spellEnd"/>
      <w:r w:rsidRPr="00FE764B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 </w:t>
      </w:r>
    </w:p>
    <w:p w:rsidR="00EA6B12" w:rsidRPr="00FE764B" w:rsidRDefault="00EA6B12" w:rsidP="00635492">
      <w:pPr>
        <w:pStyle w:val="a5"/>
        <w:numPr>
          <w:ilvl w:val="0"/>
          <w:numId w:val="3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FE764B">
        <w:rPr>
          <w:rFonts w:asciiTheme="minorBidi" w:hAnsiTheme="minorBidi" w:hint="cs"/>
          <w:b/>
          <w:bCs/>
          <w:sz w:val="24"/>
          <w:szCs w:val="24"/>
          <w:rtl/>
        </w:rPr>
        <w:t xml:space="preserve">الماء </w:t>
      </w:r>
      <w:proofErr w:type="spellStart"/>
      <w:r w:rsidRPr="00FE764B">
        <w:rPr>
          <w:rFonts w:asciiTheme="minorBidi" w:hAnsiTheme="minorBidi" w:hint="cs"/>
          <w:b/>
          <w:bCs/>
          <w:sz w:val="24"/>
          <w:szCs w:val="24"/>
          <w:rtl/>
        </w:rPr>
        <w:t>الابيض</w:t>
      </w:r>
      <w:proofErr w:type="spellEnd"/>
      <w:r w:rsidRPr="00FE764B"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</w:p>
    <w:p w:rsidR="00EA6B12" w:rsidRPr="00FE764B" w:rsidRDefault="00EA6B12" w:rsidP="00635492">
      <w:pPr>
        <w:pStyle w:val="a5"/>
        <w:numPr>
          <w:ilvl w:val="0"/>
          <w:numId w:val="3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FE764B">
        <w:rPr>
          <w:rFonts w:asciiTheme="minorBidi" w:hAnsiTheme="minorBidi" w:hint="cs"/>
          <w:b/>
          <w:bCs/>
          <w:sz w:val="24"/>
          <w:szCs w:val="24"/>
          <w:rtl/>
        </w:rPr>
        <w:t xml:space="preserve">الرمد الصديدي </w:t>
      </w:r>
    </w:p>
    <w:p w:rsidR="00EA6B12" w:rsidRDefault="00FE764B" w:rsidP="00635492">
      <w:pPr>
        <w:pStyle w:val="a5"/>
        <w:numPr>
          <w:ilvl w:val="0"/>
          <w:numId w:val="3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FE764B">
        <w:rPr>
          <w:rFonts w:asciiTheme="minorBidi" w:hAnsiTheme="minorBidi" w:hint="cs"/>
          <w:b/>
          <w:bCs/>
          <w:sz w:val="24"/>
          <w:szCs w:val="24"/>
          <w:rtl/>
        </w:rPr>
        <w:t xml:space="preserve">تنكس </w:t>
      </w:r>
      <w:proofErr w:type="spellStart"/>
      <w:r w:rsidRPr="00FE764B">
        <w:rPr>
          <w:rFonts w:asciiTheme="minorBidi" w:hAnsiTheme="minorBidi" w:hint="cs"/>
          <w:b/>
          <w:bCs/>
          <w:sz w:val="24"/>
          <w:szCs w:val="24"/>
          <w:rtl/>
        </w:rPr>
        <w:t>الحفيرة</w:t>
      </w:r>
      <w:proofErr w:type="spellEnd"/>
      <w:r w:rsidRPr="00FE764B"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</w:p>
    <w:p w:rsidR="00FE764B" w:rsidRPr="00796D88" w:rsidRDefault="00FE764B" w:rsidP="00FE764B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796D88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س\36 </w:t>
      </w:r>
      <w:r w:rsidR="00796D88" w:rsidRPr="00796D88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التليف خلف العدسة يصيب الجزء ..</w:t>
      </w:r>
    </w:p>
    <w:p w:rsidR="00796D88" w:rsidRDefault="00796D88" w:rsidP="00635492">
      <w:pPr>
        <w:pStyle w:val="a5"/>
        <w:numPr>
          <w:ilvl w:val="0"/>
          <w:numId w:val="3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ألانكساري </w:t>
      </w:r>
    </w:p>
    <w:p w:rsidR="00796D88" w:rsidRDefault="00796D88" w:rsidP="00635492">
      <w:pPr>
        <w:pStyle w:val="a5"/>
        <w:numPr>
          <w:ilvl w:val="0"/>
          <w:numId w:val="3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ال</w:t>
      </w:r>
      <w:r w:rsidR="00414E34">
        <w:rPr>
          <w:rFonts w:asciiTheme="minorBidi" w:hAnsiTheme="minorBidi" w:hint="cs"/>
          <w:b/>
          <w:bCs/>
          <w:sz w:val="24"/>
          <w:szCs w:val="24"/>
          <w:rtl/>
        </w:rPr>
        <w:t>عضلي</w:t>
      </w:r>
    </w:p>
    <w:p w:rsidR="00796D88" w:rsidRPr="00796D88" w:rsidRDefault="00796D88" w:rsidP="00635492">
      <w:pPr>
        <w:pStyle w:val="a5"/>
        <w:numPr>
          <w:ilvl w:val="0"/>
          <w:numId w:val="36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796D88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الاستقبالي </w:t>
      </w:r>
    </w:p>
    <w:p w:rsidR="00796D88" w:rsidRDefault="00796D88" w:rsidP="00635492">
      <w:pPr>
        <w:pStyle w:val="a5"/>
        <w:numPr>
          <w:ilvl w:val="0"/>
          <w:numId w:val="3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وقائي </w:t>
      </w:r>
    </w:p>
    <w:p w:rsidR="00796D88" w:rsidRPr="00796D88" w:rsidRDefault="00796D88" w:rsidP="00796D88">
      <w:p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</w:p>
    <w:p w:rsidR="00796D88" w:rsidRPr="00796D88" w:rsidRDefault="00796D88" w:rsidP="00796D88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796D88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>س\37 من أسباب الإصابة بتليف خلف العدسة ..</w:t>
      </w:r>
    </w:p>
    <w:p w:rsidR="00796D88" w:rsidRPr="00796D88" w:rsidRDefault="00796D88" w:rsidP="00635492">
      <w:pPr>
        <w:pStyle w:val="a5"/>
        <w:numPr>
          <w:ilvl w:val="0"/>
          <w:numId w:val="37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796D88">
        <w:rPr>
          <w:rFonts w:asciiTheme="minorBidi" w:hAnsiTheme="minorBidi"/>
          <w:b/>
          <w:bCs/>
          <w:color w:val="FF0000"/>
          <w:sz w:val="24"/>
          <w:szCs w:val="24"/>
          <w:rtl/>
        </w:rPr>
        <w:t>زيادة معدل الأكسجين في الحضانات التي يوضع فيها المواليد الذين وضعتهم أمهاتهم قبل الموعد الطبيعي للولادة</w:t>
      </w:r>
    </w:p>
    <w:p w:rsidR="00796D88" w:rsidRDefault="00796D88" w:rsidP="00635492">
      <w:pPr>
        <w:pStyle w:val="a5"/>
        <w:numPr>
          <w:ilvl w:val="0"/>
          <w:numId w:val="3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الحرارة الشديدة </w:t>
      </w:r>
    </w:p>
    <w:p w:rsidR="00796D88" w:rsidRDefault="00796D88" w:rsidP="00635492">
      <w:pPr>
        <w:pStyle w:val="a5"/>
        <w:numPr>
          <w:ilvl w:val="0"/>
          <w:numId w:val="3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الحصبة الألمانية </w:t>
      </w:r>
    </w:p>
    <w:p w:rsidR="00796D88" w:rsidRDefault="00796D88" w:rsidP="00635492">
      <w:pPr>
        <w:pStyle w:val="a5"/>
        <w:numPr>
          <w:ilvl w:val="0"/>
          <w:numId w:val="3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زيادة الضغط على العين عن طريق الماء الأزرق </w:t>
      </w:r>
    </w:p>
    <w:p w:rsidR="00796D88" w:rsidRPr="00296B1B" w:rsidRDefault="00796D88" w:rsidP="00296B1B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296B1B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س\38 </w:t>
      </w:r>
      <w:r w:rsidR="00296B1B" w:rsidRPr="00296B1B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سبب توسع حدقة العين هو </w:t>
      </w:r>
      <w:r w:rsidR="00296B1B" w:rsidRPr="00296B1B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عدم تطور </w:t>
      </w:r>
      <w:r w:rsidR="00296B1B" w:rsidRPr="00296B1B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........ </w:t>
      </w:r>
      <w:r w:rsidR="00296B1B" w:rsidRPr="00296B1B">
        <w:rPr>
          <w:rFonts w:asciiTheme="minorBidi" w:hAnsiTheme="minorBidi"/>
          <w:b/>
          <w:bCs/>
          <w:color w:val="006600"/>
          <w:sz w:val="24"/>
          <w:szCs w:val="24"/>
          <w:rtl/>
        </w:rPr>
        <w:t>في كلتا العينين</w:t>
      </w:r>
    </w:p>
    <w:p w:rsidR="00296B1B" w:rsidRPr="00296B1B" w:rsidRDefault="00296B1B" w:rsidP="00635492">
      <w:pPr>
        <w:pStyle w:val="a5"/>
        <w:numPr>
          <w:ilvl w:val="0"/>
          <w:numId w:val="38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296B1B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القزحية </w:t>
      </w:r>
    </w:p>
    <w:p w:rsidR="00296B1B" w:rsidRDefault="00296B1B" w:rsidP="00635492">
      <w:pPr>
        <w:pStyle w:val="a5"/>
        <w:numPr>
          <w:ilvl w:val="0"/>
          <w:numId w:val="3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القرنية </w:t>
      </w:r>
    </w:p>
    <w:p w:rsidR="00296B1B" w:rsidRDefault="00296B1B" w:rsidP="00635492">
      <w:pPr>
        <w:pStyle w:val="a5"/>
        <w:numPr>
          <w:ilvl w:val="0"/>
          <w:numId w:val="3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الصلبة </w:t>
      </w:r>
    </w:p>
    <w:p w:rsidR="00296B1B" w:rsidRDefault="00296B1B" w:rsidP="00635492">
      <w:pPr>
        <w:pStyle w:val="a5"/>
        <w:numPr>
          <w:ilvl w:val="0"/>
          <w:numId w:val="3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الشبكية </w:t>
      </w:r>
    </w:p>
    <w:p w:rsidR="00296B1B" w:rsidRPr="00296B1B" w:rsidRDefault="00296B1B" w:rsidP="00296B1B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296B1B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س\39 الرمد الصديدي يصيب الجزء ....... من العين </w:t>
      </w:r>
    </w:p>
    <w:p w:rsidR="00296B1B" w:rsidRPr="00296B1B" w:rsidRDefault="00296B1B" w:rsidP="00635492">
      <w:pPr>
        <w:pStyle w:val="a5"/>
        <w:numPr>
          <w:ilvl w:val="0"/>
          <w:numId w:val="39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296B1B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الوقائي </w:t>
      </w:r>
    </w:p>
    <w:p w:rsidR="00296B1B" w:rsidRDefault="00296B1B" w:rsidP="00635492">
      <w:pPr>
        <w:pStyle w:val="a5"/>
        <w:numPr>
          <w:ilvl w:val="0"/>
          <w:numId w:val="3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الاستقبالي </w:t>
      </w:r>
    </w:p>
    <w:p w:rsidR="00296B1B" w:rsidRDefault="00296B1B" w:rsidP="00635492">
      <w:pPr>
        <w:pStyle w:val="a5"/>
        <w:numPr>
          <w:ilvl w:val="0"/>
          <w:numId w:val="3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ا</w:t>
      </w:r>
      <w:r w:rsidR="00414E34">
        <w:rPr>
          <w:rFonts w:asciiTheme="minorBidi" w:hAnsiTheme="minorBidi" w:hint="cs"/>
          <w:b/>
          <w:bCs/>
          <w:sz w:val="24"/>
          <w:szCs w:val="24"/>
          <w:rtl/>
        </w:rPr>
        <w:t>لعضلي</w:t>
      </w:r>
    </w:p>
    <w:p w:rsidR="00296B1B" w:rsidRDefault="00296B1B" w:rsidP="00635492">
      <w:pPr>
        <w:pStyle w:val="a5"/>
        <w:numPr>
          <w:ilvl w:val="0"/>
          <w:numId w:val="3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ألانكساري </w:t>
      </w:r>
    </w:p>
    <w:p w:rsidR="00296B1B" w:rsidRPr="00992B6C" w:rsidRDefault="00296B1B" w:rsidP="00296B1B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992B6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س\40 </w:t>
      </w:r>
      <w:r w:rsidR="00992B6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" </w:t>
      </w:r>
      <w:r w:rsidR="00992B6C" w:rsidRPr="00992B6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الحول</w:t>
      </w:r>
      <w:r w:rsidR="00992B6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و </w:t>
      </w:r>
      <w:proofErr w:type="spellStart"/>
      <w:r w:rsidR="00992B6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رأرأة</w:t>
      </w:r>
      <w:proofErr w:type="spellEnd"/>
      <w:r w:rsidR="00992B6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العين "</w:t>
      </w:r>
      <w:r w:rsidR="00992B6C" w:rsidRPr="00992B6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يصيب</w:t>
      </w:r>
      <w:r w:rsidR="00992B6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ون</w:t>
      </w:r>
      <w:r w:rsidR="00992B6C" w:rsidRPr="00992B6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الجزء ....... من العين </w:t>
      </w:r>
    </w:p>
    <w:p w:rsidR="00992B6C" w:rsidRPr="00992B6C" w:rsidRDefault="00992B6C" w:rsidP="00635492">
      <w:pPr>
        <w:pStyle w:val="a5"/>
        <w:numPr>
          <w:ilvl w:val="0"/>
          <w:numId w:val="40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992B6C">
        <w:rPr>
          <w:rFonts w:asciiTheme="minorBidi" w:hAnsiTheme="minorBidi" w:hint="cs"/>
          <w:b/>
          <w:bCs/>
          <w:sz w:val="24"/>
          <w:szCs w:val="24"/>
          <w:rtl/>
        </w:rPr>
        <w:t xml:space="preserve">الوقائي </w:t>
      </w:r>
    </w:p>
    <w:p w:rsidR="00992B6C" w:rsidRDefault="00992B6C" w:rsidP="00635492">
      <w:pPr>
        <w:pStyle w:val="a5"/>
        <w:numPr>
          <w:ilvl w:val="0"/>
          <w:numId w:val="40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الاستقبالي </w:t>
      </w:r>
    </w:p>
    <w:p w:rsidR="00992B6C" w:rsidRPr="00992B6C" w:rsidRDefault="00992B6C" w:rsidP="00635492">
      <w:pPr>
        <w:pStyle w:val="a5"/>
        <w:numPr>
          <w:ilvl w:val="0"/>
          <w:numId w:val="40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992B6C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العضلي</w:t>
      </w:r>
    </w:p>
    <w:p w:rsidR="00992B6C" w:rsidRDefault="00992B6C" w:rsidP="00635492">
      <w:pPr>
        <w:pStyle w:val="a5"/>
        <w:numPr>
          <w:ilvl w:val="0"/>
          <w:numId w:val="40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ألانكساري </w:t>
      </w:r>
    </w:p>
    <w:p w:rsidR="00992B6C" w:rsidRDefault="00992B6C" w:rsidP="00992B6C">
      <w:p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س\41 من أعراض </w:t>
      </w:r>
      <w:proofErr w:type="spellStart"/>
      <w:r>
        <w:rPr>
          <w:rFonts w:asciiTheme="minorBidi" w:hAnsiTheme="minorBidi" w:hint="cs"/>
          <w:b/>
          <w:bCs/>
          <w:sz w:val="24"/>
          <w:szCs w:val="24"/>
          <w:rtl/>
        </w:rPr>
        <w:t>التراخوما</w:t>
      </w:r>
      <w:proofErr w:type="spellEnd"/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</w:p>
    <w:p w:rsidR="00992B6C" w:rsidRDefault="00992B6C" w:rsidP="00635492">
      <w:pPr>
        <w:pStyle w:val="a5"/>
        <w:numPr>
          <w:ilvl w:val="0"/>
          <w:numId w:val="41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إدماع العينين وبشدة </w:t>
      </w:r>
    </w:p>
    <w:p w:rsidR="00992B6C" w:rsidRDefault="00992B6C" w:rsidP="00635492">
      <w:pPr>
        <w:pStyle w:val="a5"/>
        <w:numPr>
          <w:ilvl w:val="0"/>
          <w:numId w:val="41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احمرار الملتحمة</w:t>
      </w:r>
    </w:p>
    <w:p w:rsidR="00992B6C" w:rsidRDefault="00992B6C" w:rsidP="00635492">
      <w:pPr>
        <w:pStyle w:val="a5"/>
        <w:numPr>
          <w:ilvl w:val="0"/>
          <w:numId w:val="41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انتفاخ الجفون </w:t>
      </w:r>
    </w:p>
    <w:p w:rsidR="00992B6C" w:rsidRPr="00992B6C" w:rsidRDefault="00992B6C" w:rsidP="00635492">
      <w:pPr>
        <w:pStyle w:val="a5"/>
        <w:numPr>
          <w:ilvl w:val="0"/>
          <w:numId w:val="41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992B6C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جميع ما ذكر صحيح </w:t>
      </w:r>
    </w:p>
    <w:p w:rsidR="00992B6C" w:rsidRPr="00992B6C" w:rsidRDefault="00992B6C" w:rsidP="00992B6C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992B6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س\42 هو </w:t>
      </w:r>
      <w:r w:rsidRPr="00992B6C">
        <w:rPr>
          <w:rFonts w:asciiTheme="minorBidi" w:hAnsiTheme="minorBidi"/>
          <w:b/>
          <w:bCs/>
          <w:color w:val="006600"/>
          <w:sz w:val="24"/>
          <w:szCs w:val="24"/>
          <w:rtl/>
        </w:rPr>
        <w:t>بروز العين إلى الأمام، وقد يكون البروز في عين واحدة أو ثنائي الجانب</w:t>
      </w:r>
    </w:p>
    <w:p w:rsidR="00992B6C" w:rsidRDefault="00992B6C" w:rsidP="00635492">
      <w:pPr>
        <w:pStyle w:val="a5"/>
        <w:numPr>
          <w:ilvl w:val="0"/>
          <w:numId w:val="42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قصر النظر </w:t>
      </w:r>
    </w:p>
    <w:p w:rsidR="00992B6C" w:rsidRDefault="00992B6C" w:rsidP="00635492">
      <w:pPr>
        <w:pStyle w:val="a5"/>
        <w:numPr>
          <w:ilvl w:val="0"/>
          <w:numId w:val="42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طول النظر </w:t>
      </w:r>
    </w:p>
    <w:p w:rsidR="00992B6C" w:rsidRDefault="00992B6C" w:rsidP="00635492">
      <w:pPr>
        <w:pStyle w:val="a5"/>
        <w:numPr>
          <w:ilvl w:val="0"/>
          <w:numId w:val="42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ضعف التركيز </w:t>
      </w:r>
    </w:p>
    <w:p w:rsidR="00992B6C" w:rsidRDefault="00992B6C" w:rsidP="00635492">
      <w:pPr>
        <w:pStyle w:val="a5"/>
        <w:numPr>
          <w:ilvl w:val="0"/>
          <w:numId w:val="42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992B6C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الجحوظ </w:t>
      </w:r>
    </w:p>
    <w:p w:rsidR="009115B6" w:rsidRDefault="009115B6" w:rsidP="009115B6">
      <w:p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  <w:rtl/>
        </w:rPr>
      </w:pPr>
    </w:p>
    <w:p w:rsidR="009115B6" w:rsidRPr="009115B6" w:rsidRDefault="009115B6" w:rsidP="009115B6">
      <w:p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</w:p>
    <w:p w:rsidR="00992B6C" w:rsidRPr="009115B6" w:rsidRDefault="00992B6C" w:rsidP="00992B6C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9115B6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 xml:space="preserve">س\43 </w:t>
      </w:r>
      <w:r w:rsidR="009115B6" w:rsidRPr="009115B6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يح</w:t>
      </w:r>
      <w:r w:rsidR="005D05D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د</w:t>
      </w:r>
      <w:r w:rsidR="009115B6" w:rsidRPr="009115B6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ث قصر النظر عندما تكون مقلة العين </w:t>
      </w:r>
    </w:p>
    <w:p w:rsidR="009115B6" w:rsidRPr="009115B6" w:rsidRDefault="009115B6" w:rsidP="00635492">
      <w:pPr>
        <w:pStyle w:val="a5"/>
        <w:numPr>
          <w:ilvl w:val="0"/>
          <w:numId w:val="43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9115B6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طويلة </w:t>
      </w:r>
    </w:p>
    <w:p w:rsidR="009115B6" w:rsidRDefault="009115B6" w:rsidP="00635492">
      <w:pPr>
        <w:pStyle w:val="a5"/>
        <w:numPr>
          <w:ilvl w:val="0"/>
          <w:numId w:val="43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قصيرة </w:t>
      </w:r>
    </w:p>
    <w:p w:rsidR="009115B6" w:rsidRDefault="009115B6" w:rsidP="00635492">
      <w:pPr>
        <w:pStyle w:val="a5"/>
        <w:numPr>
          <w:ilvl w:val="0"/>
          <w:numId w:val="43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متساوية </w:t>
      </w:r>
    </w:p>
    <w:p w:rsidR="009115B6" w:rsidRDefault="009115B6" w:rsidP="00635492">
      <w:pPr>
        <w:pStyle w:val="a5"/>
        <w:numPr>
          <w:ilvl w:val="0"/>
          <w:numId w:val="43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لا يوجد إجابة صحيحة </w:t>
      </w:r>
    </w:p>
    <w:p w:rsidR="009115B6" w:rsidRPr="009115B6" w:rsidRDefault="009115B6" w:rsidP="009115B6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9115B6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س\44 في حالات طول النظر يكون الصورة ...... الشبكية وليست عليها </w:t>
      </w:r>
    </w:p>
    <w:p w:rsidR="009115B6" w:rsidRDefault="009115B6" w:rsidP="00635492">
      <w:pPr>
        <w:pStyle w:val="a5"/>
        <w:numPr>
          <w:ilvl w:val="0"/>
          <w:numId w:val="4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أمام </w:t>
      </w:r>
    </w:p>
    <w:p w:rsidR="009115B6" w:rsidRPr="009115B6" w:rsidRDefault="009115B6" w:rsidP="00635492">
      <w:pPr>
        <w:pStyle w:val="a5"/>
        <w:numPr>
          <w:ilvl w:val="0"/>
          <w:numId w:val="44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9115B6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خلف </w:t>
      </w:r>
    </w:p>
    <w:p w:rsidR="009115B6" w:rsidRDefault="009115B6" w:rsidP="00635492">
      <w:pPr>
        <w:pStyle w:val="a5"/>
        <w:numPr>
          <w:ilvl w:val="0"/>
          <w:numId w:val="4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أمام وخلف </w:t>
      </w:r>
    </w:p>
    <w:p w:rsidR="009115B6" w:rsidRDefault="009115B6" w:rsidP="00635492">
      <w:pPr>
        <w:pStyle w:val="a5"/>
        <w:numPr>
          <w:ilvl w:val="0"/>
          <w:numId w:val="4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لا يوجد إجابة صحيحة </w:t>
      </w:r>
    </w:p>
    <w:p w:rsidR="009115B6" w:rsidRPr="009115B6" w:rsidRDefault="009115B6" w:rsidP="009115B6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9115B6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س\45 </w:t>
      </w:r>
      <w:r w:rsidRPr="009115B6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وأشد أنواع عمى الألوان شيوعاً هي عدم الحساسية للون </w:t>
      </w:r>
      <w:r w:rsidRPr="009115B6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.....</w:t>
      </w:r>
    </w:p>
    <w:p w:rsidR="009115B6" w:rsidRPr="009115B6" w:rsidRDefault="009115B6" w:rsidP="00635492">
      <w:pPr>
        <w:pStyle w:val="a5"/>
        <w:numPr>
          <w:ilvl w:val="0"/>
          <w:numId w:val="45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9115B6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الأحمر </w:t>
      </w:r>
    </w:p>
    <w:p w:rsidR="009115B6" w:rsidRDefault="009115B6" w:rsidP="00635492">
      <w:pPr>
        <w:pStyle w:val="a5"/>
        <w:numPr>
          <w:ilvl w:val="0"/>
          <w:numId w:val="4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الأزرق </w:t>
      </w:r>
    </w:p>
    <w:p w:rsidR="009115B6" w:rsidRDefault="009115B6" w:rsidP="00635492">
      <w:pPr>
        <w:pStyle w:val="a5"/>
        <w:numPr>
          <w:ilvl w:val="0"/>
          <w:numId w:val="4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الأخضر </w:t>
      </w:r>
    </w:p>
    <w:p w:rsidR="009115B6" w:rsidRDefault="009115B6" w:rsidP="00635492">
      <w:pPr>
        <w:pStyle w:val="a5"/>
        <w:numPr>
          <w:ilvl w:val="0"/>
          <w:numId w:val="4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الأسود </w:t>
      </w:r>
    </w:p>
    <w:p w:rsidR="00992B6C" w:rsidRPr="007055EE" w:rsidRDefault="009115B6" w:rsidP="007055EE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7055E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س\46 </w:t>
      </w:r>
      <w:r w:rsidR="007055EE" w:rsidRPr="007055E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من وسائل الوقاية من الإعاقة البصيرة عن .......... </w:t>
      </w:r>
      <w:r w:rsidR="007055EE" w:rsidRPr="007055EE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يجب أن تفحص </w:t>
      </w:r>
      <w:proofErr w:type="spellStart"/>
      <w:r w:rsidR="007055EE" w:rsidRPr="007055EE">
        <w:rPr>
          <w:rFonts w:asciiTheme="minorBidi" w:hAnsiTheme="minorBidi"/>
          <w:b/>
          <w:bCs/>
          <w:color w:val="006600"/>
          <w:sz w:val="24"/>
          <w:szCs w:val="24"/>
          <w:rtl/>
        </w:rPr>
        <w:t>حدة</w:t>
      </w:r>
      <w:proofErr w:type="spellEnd"/>
      <w:r w:rsidR="007055EE" w:rsidRPr="007055EE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</w:t>
      </w:r>
      <w:r w:rsidR="007055EE" w:rsidRPr="007055E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الأبصار</w:t>
      </w:r>
      <w:r w:rsidR="007055EE" w:rsidRPr="007055EE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باستعمال لوحة الحروف المحتوية على حرف </w:t>
      </w:r>
      <w:r w:rsidR="007055EE" w:rsidRPr="007055EE">
        <w:rPr>
          <w:rFonts w:asciiTheme="minorBidi" w:hAnsiTheme="minorBidi"/>
          <w:b/>
          <w:bCs/>
          <w:color w:val="006600"/>
          <w:sz w:val="24"/>
          <w:szCs w:val="24"/>
        </w:rPr>
        <w:t>E</w:t>
      </w:r>
      <w:r w:rsidR="007055EE" w:rsidRPr="007055EE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(لوحة </w:t>
      </w:r>
      <w:proofErr w:type="spellStart"/>
      <w:r w:rsidR="007055EE" w:rsidRPr="007055EE">
        <w:rPr>
          <w:rFonts w:asciiTheme="minorBidi" w:hAnsiTheme="minorBidi"/>
          <w:b/>
          <w:bCs/>
          <w:color w:val="006600"/>
          <w:sz w:val="24"/>
          <w:szCs w:val="24"/>
          <w:rtl/>
        </w:rPr>
        <w:t>سنلن</w:t>
      </w:r>
      <w:proofErr w:type="spellEnd"/>
      <w:r w:rsidR="007055EE" w:rsidRPr="007055EE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) في أوضاع مختلفة </w:t>
      </w:r>
    </w:p>
    <w:p w:rsidR="007055EE" w:rsidRDefault="007055EE" w:rsidP="00635492">
      <w:pPr>
        <w:pStyle w:val="a5"/>
        <w:numPr>
          <w:ilvl w:val="0"/>
          <w:numId w:val="4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عند الولادة </w:t>
      </w:r>
    </w:p>
    <w:p w:rsidR="007055EE" w:rsidRPr="007055EE" w:rsidRDefault="007055EE" w:rsidP="00635492">
      <w:pPr>
        <w:pStyle w:val="a5"/>
        <w:numPr>
          <w:ilvl w:val="0"/>
          <w:numId w:val="46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7055EE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عند سن الثالثة </w:t>
      </w:r>
    </w:p>
    <w:p w:rsidR="007055EE" w:rsidRDefault="007055EE" w:rsidP="00635492">
      <w:pPr>
        <w:pStyle w:val="a5"/>
        <w:numPr>
          <w:ilvl w:val="0"/>
          <w:numId w:val="4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بين السادسة والسادسة عشر </w:t>
      </w:r>
    </w:p>
    <w:p w:rsidR="007055EE" w:rsidRDefault="007055EE" w:rsidP="00635492">
      <w:pPr>
        <w:pStyle w:val="a5"/>
        <w:numPr>
          <w:ilvl w:val="0"/>
          <w:numId w:val="4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عند سن الأربعين </w:t>
      </w:r>
    </w:p>
    <w:p w:rsidR="007055EE" w:rsidRPr="007055EE" w:rsidRDefault="007055EE" w:rsidP="007055EE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7055E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س\47 </w:t>
      </w:r>
      <w:r w:rsidRPr="007055EE">
        <w:rPr>
          <w:rFonts w:asciiTheme="minorBidi" w:hAnsiTheme="minorBidi"/>
          <w:b/>
          <w:bCs/>
          <w:color w:val="006600"/>
          <w:sz w:val="24"/>
          <w:szCs w:val="24"/>
          <w:rtl/>
        </w:rPr>
        <w:t>ويجب اختبار القدرة على رؤية الألوان عند سن</w:t>
      </w:r>
      <w:r w:rsidRPr="007055E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.......</w:t>
      </w:r>
    </w:p>
    <w:p w:rsidR="00992B6C" w:rsidRDefault="007055EE" w:rsidP="00635492">
      <w:pPr>
        <w:pStyle w:val="a5"/>
        <w:numPr>
          <w:ilvl w:val="0"/>
          <w:numId w:val="4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الثالثة </w:t>
      </w:r>
    </w:p>
    <w:p w:rsidR="007055EE" w:rsidRDefault="007055EE" w:rsidP="00635492">
      <w:pPr>
        <w:pStyle w:val="a5"/>
        <w:numPr>
          <w:ilvl w:val="0"/>
          <w:numId w:val="4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السادسة </w:t>
      </w:r>
    </w:p>
    <w:p w:rsidR="007055EE" w:rsidRPr="007055EE" w:rsidRDefault="007055EE" w:rsidP="00635492">
      <w:pPr>
        <w:pStyle w:val="a5"/>
        <w:numPr>
          <w:ilvl w:val="0"/>
          <w:numId w:val="47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7055EE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العاشرة </w:t>
      </w:r>
    </w:p>
    <w:p w:rsidR="007055EE" w:rsidRDefault="007055EE" w:rsidP="00635492">
      <w:pPr>
        <w:pStyle w:val="a5"/>
        <w:numPr>
          <w:ilvl w:val="0"/>
          <w:numId w:val="4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الأربعين </w:t>
      </w:r>
    </w:p>
    <w:p w:rsidR="007055EE" w:rsidRPr="007055EE" w:rsidRDefault="007055EE" w:rsidP="007055EE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</w:rPr>
      </w:pPr>
      <w:r w:rsidRPr="007055E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س\48 من </w:t>
      </w:r>
      <w:r w:rsidRPr="007055EE">
        <w:rPr>
          <w:rFonts w:asciiTheme="minorBidi" w:hAnsiTheme="minorBidi"/>
          <w:b/>
          <w:bCs/>
          <w:color w:val="006600"/>
          <w:sz w:val="24"/>
          <w:szCs w:val="24"/>
          <w:rtl/>
        </w:rPr>
        <w:t>واجبات الوالدين</w:t>
      </w:r>
      <w:r w:rsidRPr="007055E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للوقاية من الإعاقة البصرية </w:t>
      </w:r>
      <w:r w:rsidRPr="007055EE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أثناء الحمل </w:t>
      </w:r>
      <w:r w:rsidRPr="007055E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منها ..</w:t>
      </w:r>
    </w:p>
    <w:p w:rsidR="00476EB0" w:rsidRDefault="007055EE" w:rsidP="00635492">
      <w:pPr>
        <w:pStyle w:val="a5"/>
        <w:numPr>
          <w:ilvl w:val="0"/>
          <w:numId w:val="4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عدم التعرض لأي نوع من الأشعة</w:t>
      </w:r>
    </w:p>
    <w:p w:rsidR="007055EE" w:rsidRDefault="007055EE" w:rsidP="00635492">
      <w:pPr>
        <w:pStyle w:val="a5"/>
        <w:numPr>
          <w:ilvl w:val="0"/>
          <w:numId w:val="4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عدم تناول الأدوية أثناء الحمل إلا باستشارة الطبيب</w:t>
      </w:r>
    </w:p>
    <w:p w:rsidR="007055EE" w:rsidRDefault="007055EE" w:rsidP="00635492">
      <w:pPr>
        <w:pStyle w:val="a5"/>
        <w:numPr>
          <w:ilvl w:val="0"/>
          <w:numId w:val="4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الراحة الجسدية والنفسية</w:t>
      </w:r>
    </w:p>
    <w:p w:rsidR="007055EE" w:rsidRDefault="007055EE" w:rsidP="00635492">
      <w:pPr>
        <w:pStyle w:val="a5"/>
        <w:numPr>
          <w:ilvl w:val="0"/>
          <w:numId w:val="48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7055EE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جميع ما ذكر صحيح </w:t>
      </w:r>
    </w:p>
    <w:p w:rsidR="005B3E75" w:rsidRPr="005B3E75" w:rsidRDefault="005B3E75" w:rsidP="005B3E75">
      <w:p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</w:p>
    <w:p w:rsidR="007055EE" w:rsidRPr="005B3E75" w:rsidRDefault="007055EE" w:rsidP="007055EE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5B3E75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 xml:space="preserve">س\49 من دور الأسرة للوقاية من الإعاقة البصرية " </w:t>
      </w:r>
      <w:r w:rsidR="005B3E75" w:rsidRPr="005B3E75">
        <w:rPr>
          <w:rFonts w:asciiTheme="minorBidi" w:hAnsiTheme="minorBidi"/>
          <w:b/>
          <w:bCs/>
          <w:color w:val="006600"/>
          <w:sz w:val="24"/>
          <w:szCs w:val="24"/>
          <w:rtl/>
        </w:rPr>
        <w:t>المحافظة على سلامة العين من الأمراض والحوادث</w:t>
      </w:r>
      <w:r w:rsidRPr="005B3E75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"</w:t>
      </w:r>
      <w:r w:rsidR="005B3E75" w:rsidRPr="005B3E75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ويكون ذلك .</w:t>
      </w:r>
    </w:p>
    <w:p w:rsidR="005B3E75" w:rsidRDefault="005B3E75" w:rsidP="00635492">
      <w:pPr>
        <w:pStyle w:val="a5"/>
        <w:numPr>
          <w:ilvl w:val="0"/>
          <w:numId w:val="4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قبل الزواج </w:t>
      </w:r>
    </w:p>
    <w:p w:rsidR="005B3E75" w:rsidRDefault="005B3E75" w:rsidP="00635492">
      <w:pPr>
        <w:pStyle w:val="a5"/>
        <w:numPr>
          <w:ilvl w:val="0"/>
          <w:numId w:val="4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قبل الولادة </w:t>
      </w:r>
    </w:p>
    <w:p w:rsidR="005B3E75" w:rsidRDefault="005B3E75" w:rsidP="00635492">
      <w:pPr>
        <w:pStyle w:val="a5"/>
        <w:numPr>
          <w:ilvl w:val="0"/>
          <w:numId w:val="4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أثناء الولادة </w:t>
      </w:r>
    </w:p>
    <w:p w:rsidR="005B3E75" w:rsidRPr="005B3E75" w:rsidRDefault="005B3E75" w:rsidP="00635492">
      <w:pPr>
        <w:pStyle w:val="a5"/>
        <w:numPr>
          <w:ilvl w:val="0"/>
          <w:numId w:val="49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5B3E75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بعد الولادة</w:t>
      </w:r>
    </w:p>
    <w:p w:rsidR="005B3E75" w:rsidRPr="00B07EC7" w:rsidRDefault="005B3E75" w:rsidP="005B3E75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B07EC7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س\50 </w:t>
      </w:r>
      <w:r w:rsidR="00B07EC7" w:rsidRPr="00B07EC7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من أعراض الإعاقة العقلية " الأعراض السلوكية " ..</w:t>
      </w:r>
    </w:p>
    <w:p w:rsidR="00B07EC7" w:rsidRPr="00B07EC7" w:rsidRDefault="00B07EC7" w:rsidP="00635492">
      <w:pPr>
        <w:pStyle w:val="a5"/>
        <w:numPr>
          <w:ilvl w:val="0"/>
          <w:numId w:val="50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B07EC7">
        <w:rPr>
          <w:rFonts w:asciiTheme="minorBidi" w:hAnsiTheme="minorBidi"/>
          <w:b/>
          <w:bCs/>
          <w:color w:val="FF0000"/>
          <w:sz w:val="24"/>
          <w:szCs w:val="24"/>
          <w:rtl/>
        </w:rPr>
        <w:t>يفرك عينيه باستمرار</w:t>
      </w:r>
    </w:p>
    <w:p w:rsidR="00B07EC7" w:rsidRDefault="00B07EC7" w:rsidP="00635492">
      <w:pPr>
        <w:pStyle w:val="a5"/>
        <w:numPr>
          <w:ilvl w:val="0"/>
          <w:numId w:val="50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proofErr w:type="spellStart"/>
      <w:r w:rsidRPr="00D372FF">
        <w:rPr>
          <w:rFonts w:asciiTheme="minorBidi" w:hAnsiTheme="minorBidi"/>
          <w:b/>
          <w:bCs/>
          <w:sz w:val="24"/>
          <w:szCs w:val="24"/>
          <w:rtl/>
        </w:rPr>
        <w:t>إحمرار</w:t>
      </w:r>
      <w:proofErr w:type="spellEnd"/>
      <w:r w:rsidRPr="00D372FF">
        <w:rPr>
          <w:rFonts w:asciiTheme="minorBidi" w:hAnsiTheme="minorBidi"/>
          <w:b/>
          <w:bCs/>
          <w:sz w:val="24"/>
          <w:szCs w:val="24"/>
          <w:rtl/>
        </w:rPr>
        <w:t xml:space="preserve"> العينين</w:t>
      </w:r>
    </w:p>
    <w:p w:rsidR="00B07EC7" w:rsidRDefault="00B07EC7" w:rsidP="00635492">
      <w:pPr>
        <w:pStyle w:val="a5"/>
        <w:numPr>
          <w:ilvl w:val="0"/>
          <w:numId w:val="50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حرقة في العين</w:t>
      </w:r>
    </w:p>
    <w:p w:rsidR="00B07EC7" w:rsidRDefault="00B07EC7" w:rsidP="00635492">
      <w:pPr>
        <w:pStyle w:val="a5"/>
        <w:numPr>
          <w:ilvl w:val="0"/>
          <w:numId w:val="50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جميع ما ذكر صحيح </w:t>
      </w:r>
    </w:p>
    <w:p w:rsidR="00B07EC7" w:rsidRDefault="00B07EC7" w:rsidP="00B07EC7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B07EC7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س\51 من </w:t>
      </w:r>
      <w:r w:rsidRPr="00B07EC7">
        <w:rPr>
          <w:rFonts w:asciiTheme="minorBidi" w:hAnsiTheme="minorBidi"/>
          <w:b/>
          <w:bCs/>
          <w:color w:val="006600"/>
          <w:sz w:val="24"/>
          <w:szCs w:val="24"/>
          <w:rtl/>
        </w:rPr>
        <w:t>الأعراض التي تظهر على العين والتي تنتج عن الحوادث</w:t>
      </w:r>
    </w:p>
    <w:p w:rsidR="00B07EC7" w:rsidRDefault="00B07EC7" w:rsidP="00635492">
      <w:pPr>
        <w:pStyle w:val="a5"/>
        <w:numPr>
          <w:ilvl w:val="0"/>
          <w:numId w:val="51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نتوء العين نحو الأمام نتيجة نزيف وراء العين</w:t>
      </w:r>
    </w:p>
    <w:p w:rsidR="00B07EC7" w:rsidRDefault="00B07EC7" w:rsidP="00635492">
      <w:pPr>
        <w:pStyle w:val="a5"/>
        <w:numPr>
          <w:ilvl w:val="0"/>
          <w:numId w:val="51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نزيف داخل العين وانفصال في الشبكية</w:t>
      </w:r>
    </w:p>
    <w:p w:rsidR="00B07EC7" w:rsidRDefault="00B07EC7" w:rsidP="00635492">
      <w:pPr>
        <w:pStyle w:val="a5"/>
        <w:numPr>
          <w:ilvl w:val="0"/>
          <w:numId w:val="51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كسور في العظام التي تشكل تجويف العين</w:t>
      </w:r>
    </w:p>
    <w:p w:rsidR="00B07EC7" w:rsidRPr="00B07EC7" w:rsidRDefault="00B07EC7" w:rsidP="00635492">
      <w:pPr>
        <w:pStyle w:val="a5"/>
        <w:numPr>
          <w:ilvl w:val="0"/>
          <w:numId w:val="51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B07EC7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جميع ما ذكر صحيح </w:t>
      </w:r>
    </w:p>
    <w:p w:rsidR="00B07EC7" w:rsidRDefault="00B07EC7" w:rsidP="00B07EC7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B07EC7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س\52</w:t>
      </w:r>
      <w:r w:rsidRPr="00B07EC7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من أكثر المقاييس انتشاراً في قياس </w:t>
      </w:r>
      <w:proofErr w:type="spellStart"/>
      <w:r w:rsidRPr="00B07EC7">
        <w:rPr>
          <w:rFonts w:asciiTheme="minorBidi" w:hAnsiTheme="minorBidi"/>
          <w:b/>
          <w:bCs/>
          <w:color w:val="006600"/>
          <w:sz w:val="24"/>
          <w:szCs w:val="24"/>
          <w:rtl/>
        </w:rPr>
        <w:t>حدة</w:t>
      </w:r>
      <w:proofErr w:type="spellEnd"/>
      <w:r w:rsidRPr="00B07EC7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الإبصار،</w:t>
      </w:r>
    </w:p>
    <w:p w:rsidR="00B07EC7" w:rsidRPr="00B07EC7" w:rsidRDefault="00B07EC7" w:rsidP="00635492">
      <w:pPr>
        <w:pStyle w:val="a5"/>
        <w:numPr>
          <w:ilvl w:val="0"/>
          <w:numId w:val="52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B07EC7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لوحة </w:t>
      </w:r>
      <w:proofErr w:type="spellStart"/>
      <w:r w:rsidRPr="00B07EC7">
        <w:rPr>
          <w:rFonts w:asciiTheme="minorBidi" w:hAnsiTheme="minorBidi"/>
          <w:b/>
          <w:bCs/>
          <w:color w:val="FF0000"/>
          <w:sz w:val="24"/>
          <w:szCs w:val="24"/>
          <w:rtl/>
        </w:rPr>
        <w:t>سنلن</w:t>
      </w:r>
      <w:proofErr w:type="spellEnd"/>
    </w:p>
    <w:p w:rsidR="00B07EC7" w:rsidRPr="00B07EC7" w:rsidRDefault="00B07EC7" w:rsidP="00635492">
      <w:pPr>
        <w:pStyle w:val="a5"/>
        <w:numPr>
          <w:ilvl w:val="0"/>
          <w:numId w:val="52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proofErr w:type="spellStart"/>
      <w:r w:rsidRPr="00B07EC7">
        <w:rPr>
          <w:rFonts w:asciiTheme="minorBidi" w:hAnsiTheme="minorBidi"/>
          <w:b/>
          <w:bCs/>
          <w:sz w:val="24"/>
          <w:szCs w:val="24"/>
          <w:rtl/>
        </w:rPr>
        <w:t>كيستون</w:t>
      </w:r>
      <w:proofErr w:type="spellEnd"/>
      <w:r w:rsidRPr="00B07EC7">
        <w:rPr>
          <w:rFonts w:asciiTheme="minorBidi" w:hAnsiTheme="minorBidi"/>
          <w:b/>
          <w:bCs/>
          <w:sz w:val="24"/>
          <w:szCs w:val="24"/>
          <w:rtl/>
        </w:rPr>
        <w:t xml:space="preserve"> للمسح البصري</w:t>
      </w:r>
    </w:p>
    <w:p w:rsidR="00B07EC7" w:rsidRPr="00B07EC7" w:rsidRDefault="00B07EC7" w:rsidP="00635492">
      <w:pPr>
        <w:pStyle w:val="a5"/>
        <w:numPr>
          <w:ilvl w:val="0"/>
          <w:numId w:val="52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proofErr w:type="spellStart"/>
      <w:r w:rsidRPr="00B07EC7">
        <w:rPr>
          <w:rFonts w:asciiTheme="minorBidi" w:hAnsiTheme="minorBidi"/>
          <w:b/>
          <w:bCs/>
          <w:sz w:val="24"/>
          <w:szCs w:val="24"/>
          <w:rtl/>
        </w:rPr>
        <w:t>باراجا</w:t>
      </w:r>
      <w:proofErr w:type="spellEnd"/>
      <w:r w:rsidRPr="00B07EC7">
        <w:rPr>
          <w:rFonts w:asciiTheme="minorBidi" w:hAnsiTheme="minorBidi"/>
          <w:b/>
          <w:bCs/>
          <w:sz w:val="24"/>
          <w:szCs w:val="24"/>
          <w:rtl/>
        </w:rPr>
        <w:t xml:space="preserve"> للكفاءة البصرية</w:t>
      </w:r>
    </w:p>
    <w:p w:rsidR="00B07EC7" w:rsidRPr="00B07EC7" w:rsidRDefault="00B07EC7" w:rsidP="00635492">
      <w:pPr>
        <w:pStyle w:val="a5"/>
        <w:numPr>
          <w:ilvl w:val="0"/>
          <w:numId w:val="52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B07EC7">
        <w:rPr>
          <w:rFonts w:asciiTheme="minorBidi" w:hAnsiTheme="minorBidi"/>
          <w:b/>
          <w:bCs/>
          <w:sz w:val="24"/>
          <w:szCs w:val="24"/>
          <w:rtl/>
        </w:rPr>
        <w:t xml:space="preserve">اختبار </w:t>
      </w:r>
      <w:proofErr w:type="spellStart"/>
      <w:r w:rsidRPr="00B07EC7">
        <w:rPr>
          <w:rFonts w:asciiTheme="minorBidi" w:hAnsiTheme="minorBidi"/>
          <w:b/>
          <w:bCs/>
          <w:sz w:val="24"/>
          <w:szCs w:val="24"/>
          <w:rtl/>
        </w:rPr>
        <w:t>أيمز</w:t>
      </w:r>
      <w:proofErr w:type="spellEnd"/>
      <w:r w:rsidRPr="00B07EC7">
        <w:rPr>
          <w:rFonts w:asciiTheme="minorBidi" w:hAnsiTheme="minorBidi"/>
          <w:b/>
          <w:bCs/>
          <w:sz w:val="24"/>
          <w:szCs w:val="24"/>
          <w:rtl/>
        </w:rPr>
        <w:t xml:space="preserve"> للإبصار</w:t>
      </w:r>
    </w:p>
    <w:p w:rsidR="00B07EC7" w:rsidRDefault="00B07EC7" w:rsidP="00B07EC7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B07EC7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س\53 يستخدم ..... </w:t>
      </w:r>
      <w:r w:rsidRPr="00B07EC7">
        <w:rPr>
          <w:rFonts w:asciiTheme="minorBidi" w:hAnsiTheme="minorBidi"/>
          <w:b/>
          <w:bCs/>
          <w:color w:val="006600"/>
          <w:sz w:val="24"/>
          <w:szCs w:val="24"/>
          <w:rtl/>
        </w:rPr>
        <w:t>لتحديد درجة الكفاءة البصرية لدى ضعاف البصر بهدف تقدير إمكانية الاستفادة من بقايا البصر واستغلالها بشكل جيد</w:t>
      </w:r>
    </w:p>
    <w:p w:rsidR="00B07EC7" w:rsidRPr="00B07EC7" w:rsidRDefault="00B07EC7" w:rsidP="00635492">
      <w:pPr>
        <w:pStyle w:val="a5"/>
        <w:numPr>
          <w:ilvl w:val="0"/>
          <w:numId w:val="53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B07EC7">
        <w:rPr>
          <w:rFonts w:asciiTheme="minorBidi" w:hAnsiTheme="minorBidi"/>
          <w:b/>
          <w:bCs/>
          <w:sz w:val="24"/>
          <w:szCs w:val="24"/>
          <w:rtl/>
        </w:rPr>
        <w:t xml:space="preserve">لوحة </w:t>
      </w:r>
      <w:proofErr w:type="spellStart"/>
      <w:r w:rsidRPr="00B07EC7">
        <w:rPr>
          <w:rFonts w:asciiTheme="minorBidi" w:hAnsiTheme="minorBidi"/>
          <w:b/>
          <w:bCs/>
          <w:sz w:val="24"/>
          <w:szCs w:val="24"/>
          <w:rtl/>
        </w:rPr>
        <w:t>سنلن</w:t>
      </w:r>
      <w:proofErr w:type="spellEnd"/>
    </w:p>
    <w:p w:rsidR="00B07EC7" w:rsidRPr="00B07EC7" w:rsidRDefault="00B07EC7" w:rsidP="00635492">
      <w:pPr>
        <w:pStyle w:val="a5"/>
        <w:numPr>
          <w:ilvl w:val="0"/>
          <w:numId w:val="53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proofErr w:type="spellStart"/>
      <w:r w:rsidRPr="00B07EC7">
        <w:rPr>
          <w:rFonts w:asciiTheme="minorBidi" w:hAnsiTheme="minorBidi"/>
          <w:b/>
          <w:bCs/>
          <w:sz w:val="24"/>
          <w:szCs w:val="24"/>
          <w:rtl/>
        </w:rPr>
        <w:t>كيستون</w:t>
      </w:r>
      <w:proofErr w:type="spellEnd"/>
      <w:r w:rsidRPr="00B07EC7">
        <w:rPr>
          <w:rFonts w:asciiTheme="minorBidi" w:hAnsiTheme="minorBidi"/>
          <w:b/>
          <w:bCs/>
          <w:sz w:val="24"/>
          <w:szCs w:val="24"/>
          <w:rtl/>
        </w:rPr>
        <w:t xml:space="preserve"> للمسح البصري</w:t>
      </w:r>
    </w:p>
    <w:p w:rsidR="00B07EC7" w:rsidRPr="00B07EC7" w:rsidRDefault="00B07EC7" w:rsidP="00635492">
      <w:pPr>
        <w:pStyle w:val="a5"/>
        <w:numPr>
          <w:ilvl w:val="0"/>
          <w:numId w:val="53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proofErr w:type="spellStart"/>
      <w:r w:rsidRPr="00B07EC7">
        <w:rPr>
          <w:rFonts w:asciiTheme="minorBidi" w:hAnsiTheme="minorBidi"/>
          <w:b/>
          <w:bCs/>
          <w:color w:val="FF0000"/>
          <w:sz w:val="24"/>
          <w:szCs w:val="24"/>
          <w:rtl/>
        </w:rPr>
        <w:t>باراجا</w:t>
      </w:r>
      <w:proofErr w:type="spellEnd"/>
      <w:r w:rsidRPr="00B07EC7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للكفاءة البصرية</w:t>
      </w:r>
    </w:p>
    <w:p w:rsidR="00B07EC7" w:rsidRDefault="00B07EC7" w:rsidP="00635492">
      <w:pPr>
        <w:pStyle w:val="a5"/>
        <w:numPr>
          <w:ilvl w:val="0"/>
          <w:numId w:val="53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B07EC7">
        <w:rPr>
          <w:rFonts w:asciiTheme="minorBidi" w:hAnsiTheme="minorBidi"/>
          <w:b/>
          <w:bCs/>
          <w:sz w:val="24"/>
          <w:szCs w:val="24"/>
          <w:rtl/>
        </w:rPr>
        <w:t xml:space="preserve">اختبار </w:t>
      </w:r>
      <w:proofErr w:type="spellStart"/>
      <w:r w:rsidRPr="00B07EC7">
        <w:rPr>
          <w:rFonts w:asciiTheme="minorBidi" w:hAnsiTheme="minorBidi"/>
          <w:b/>
          <w:bCs/>
          <w:sz w:val="24"/>
          <w:szCs w:val="24"/>
          <w:rtl/>
        </w:rPr>
        <w:t>أيمز</w:t>
      </w:r>
      <w:proofErr w:type="spellEnd"/>
      <w:r w:rsidRPr="00B07EC7">
        <w:rPr>
          <w:rFonts w:asciiTheme="minorBidi" w:hAnsiTheme="minorBidi"/>
          <w:b/>
          <w:bCs/>
          <w:sz w:val="24"/>
          <w:szCs w:val="24"/>
          <w:rtl/>
        </w:rPr>
        <w:t xml:space="preserve"> للإبصار</w:t>
      </w:r>
    </w:p>
    <w:p w:rsidR="00B07EC7" w:rsidRPr="00841EBE" w:rsidRDefault="00B07EC7" w:rsidP="00B07EC7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841EB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س\54 </w:t>
      </w:r>
      <w:r w:rsidR="00635492">
        <w:rPr>
          <w:rFonts w:asciiTheme="minorBidi" w:hAnsiTheme="minorBidi"/>
          <w:b/>
          <w:bCs/>
          <w:color w:val="006600"/>
          <w:sz w:val="24"/>
          <w:szCs w:val="24"/>
          <w:rtl/>
        </w:rPr>
        <w:t>الحاس</w:t>
      </w:r>
      <w:r w:rsidR="0063549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ة</w:t>
      </w:r>
      <w:r w:rsidR="00841EBE" w:rsidRPr="00841EBE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الأولى عند الكفيف للتعرف على العالم من حوله حاسة</w:t>
      </w:r>
    </w:p>
    <w:p w:rsidR="00841EBE" w:rsidRPr="00841EBE" w:rsidRDefault="00841EBE" w:rsidP="00635492">
      <w:pPr>
        <w:pStyle w:val="a5"/>
        <w:numPr>
          <w:ilvl w:val="0"/>
          <w:numId w:val="54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841EBE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اللمس </w:t>
      </w:r>
    </w:p>
    <w:p w:rsidR="00841EBE" w:rsidRDefault="00841EBE" w:rsidP="00635492">
      <w:pPr>
        <w:pStyle w:val="a5"/>
        <w:numPr>
          <w:ilvl w:val="0"/>
          <w:numId w:val="5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الشم </w:t>
      </w:r>
    </w:p>
    <w:p w:rsidR="00841EBE" w:rsidRDefault="00841EBE" w:rsidP="00635492">
      <w:pPr>
        <w:pStyle w:val="a5"/>
        <w:numPr>
          <w:ilvl w:val="0"/>
          <w:numId w:val="5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التذوق </w:t>
      </w:r>
    </w:p>
    <w:p w:rsidR="00841EBE" w:rsidRDefault="00841EBE" w:rsidP="00635492">
      <w:pPr>
        <w:pStyle w:val="a5"/>
        <w:numPr>
          <w:ilvl w:val="0"/>
          <w:numId w:val="54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جميع ما ذكر صحيح </w:t>
      </w:r>
    </w:p>
    <w:p w:rsidR="00635492" w:rsidRPr="00635492" w:rsidRDefault="00635492" w:rsidP="00635492">
      <w:p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</w:p>
    <w:p w:rsidR="00841EBE" w:rsidRDefault="00841EBE" w:rsidP="00841EBE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63549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 xml:space="preserve">س\55 </w:t>
      </w:r>
      <w:r w:rsidR="00635492" w:rsidRPr="00635492">
        <w:rPr>
          <w:rFonts w:asciiTheme="minorBidi" w:hAnsiTheme="minorBidi"/>
          <w:b/>
          <w:bCs/>
          <w:color w:val="006600"/>
          <w:sz w:val="24"/>
          <w:szCs w:val="24"/>
          <w:rtl/>
        </w:rPr>
        <w:t>أن المكفوفين يملكون قدرة يبدو أنها لا توجد لدى المبصرين تتمثل في</w:t>
      </w:r>
    </w:p>
    <w:p w:rsidR="00635492" w:rsidRDefault="00635492" w:rsidP="00635492">
      <w:pPr>
        <w:pStyle w:val="a5"/>
        <w:numPr>
          <w:ilvl w:val="0"/>
          <w:numId w:val="5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اكتساب اللغة والكلام بشكل جيد </w:t>
      </w:r>
    </w:p>
    <w:p w:rsidR="00635492" w:rsidRPr="00635492" w:rsidRDefault="00635492" w:rsidP="00635492">
      <w:pPr>
        <w:pStyle w:val="a5"/>
        <w:numPr>
          <w:ilvl w:val="0"/>
          <w:numId w:val="55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635492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تجنب العوائق دون الاصطدام المباشر </w:t>
      </w:r>
      <w:proofErr w:type="spellStart"/>
      <w:r w:rsidRPr="00635492">
        <w:rPr>
          <w:rFonts w:asciiTheme="minorBidi" w:hAnsiTheme="minorBidi"/>
          <w:b/>
          <w:bCs/>
          <w:color w:val="FF0000"/>
          <w:sz w:val="24"/>
          <w:szCs w:val="24"/>
          <w:rtl/>
        </w:rPr>
        <w:t>بها</w:t>
      </w:r>
      <w:proofErr w:type="spellEnd"/>
    </w:p>
    <w:p w:rsidR="00635492" w:rsidRDefault="00635492" w:rsidP="00635492">
      <w:pPr>
        <w:pStyle w:val="a5"/>
        <w:numPr>
          <w:ilvl w:val="0"/>
          <w:numId w:val="5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التعرف على الألوان </w:t>
      </w:r>
    </w:p>
    <w:p w:rsidR="00635492" w:rsidRDefault="00635492" w:rsidP="00635492">
      <w:pPr>
        <w:pStyle w:val="a5"/>
        <w:numPr>
          <w:ilvl w:val="0"/>
          <w:numId w:val="55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جميع ما ذكر صحيح </w:t>
      </w:r>
    </w:p>
    <w:p w:rsidR="00635492" w:rsidRDefault="00635492" w:rsidP="00635492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220A05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س\56 </w:t>
      </w:r>
      <w:r w:rsidR="00220A05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يوجد </w:t>
      </w:r>
      <w:r w:rsidR="00220A05" w:rsidRPr="00220A05">
        <w:rPr>
          <w:rFonts w:asciiTheme="minorBidi" w:hAnsiTheme="minorBidi"/>
          <w:b/>
          <w:bCs/>
          <w:color w:val="006600"/>
          <w:sz w:val="24"/>
          <w:szCs w:val="24"/>
          <w:rtl/>
        </w:rPr>
        <w:t>الاعتبارات التي يجب أن تراعى عن تحديد خصائص المعاقين بصرياً</w:t>
      </w:r>
      <w:r w:rsidR="00220A05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منها</w:t>
      </w:r>
    </w:p>
    <w:p w:rsidR="00220A05" w:rsidRDefault="00220A05" w:rsidP="00220A05">
      <w:pPr>
        <w:pStyle w:val="a5"/>
        <w:numPr>
          <w:ilvl w:val="0"/>
          <w:numId w:val="5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الربط بين الخصائص والمسببات</w:t>
      </w:r>
    </w:p>
    <w:p w:rsidR="00220A05" w:rsidRDefault="00220A05" w:rsidP="00220A05">
      <w:pPr>
        <w:pStyle w:val="a5"/>
        <w:numPr>
          <w:ilvl w:val="0"/>
          <w:numId w:val="5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الربط بين الخصائص وأساليب التعامل مع المعاقين بصرياً</w:t>
      </w:r>
    </w:p>
    <w:p w:rsidR="00220A05" w:rsidRDefault="00220A05" w:rsidP="00220A05">
      <w:pPr>
        <w:pStyle w:val="a5"/>
        <w:numPr>
          <w:ilvl w:val="0"/>
          <w:numId w:val="56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sz w:val="24"/>
          <w:szCs w:val="24"/>
          <w:rtl/>
        </w:rPr>
        <w:t>شمولية البحوث و</w:t>
      </w:r>
      <w:r>
        <w:rPr>
          <w:rFonts w:asciiTheme="minorBidi" w:hAnsiTheme="minorBidi"/>
          <w:b/>
          <w:bCs/>
          <w:sz w:val="24"/>
          <w:szCs w:val="24"/>
          <w:rtl/>
        </w:rPr>
        <w:t>الدراسات في مجال الإعاقة البصري</w:t>
      </w:r>
    </w:p>
    <w:p w:rsidR="00220A05" w:rsidRPr="00220A05" w:rsidRDefault="00220A05" w:rsidP="00220A05">
      <w:pPr>
        <w:pStyle w:val="a5"/>
        <w:numPr>
          <w:ilvl w:val="0"/>
          <w:numId w:val="56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220A05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جميع ما ذكر صحيح </w:t>
      </w:r>
    </w:p>
    <w:p w:rsidR="00220A05" w:rsidRDefault="00220A05" w:rsidP="00220A05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2C3DB1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س\57 </w:t>
      </w:r>
      <w:r w:rsidR="002C3DB1" w:rsidRPr="002C3DB1">
        <w:rPr>
          <w:rFonts w:asciiTheme="minorBidi" w:hAnsiTheme="minorBidi"/>
          <w:b/>
          <w:bCs/>
          <w:color w:val="006600"/>
          <w:sz w:val="24"/>
          <w:szCs w:val="24"/>
          <w:rtl/>
        </w:rPr>
        <w:t>ومن أهم الخصائص الأكاديمية للمعوق بصرياً</w:t>
      </w:r>
    </w:p>
    <w:p w:rsidR="002C3DB1" w:rsidRDefault="00410FCB" w:rsidP="002C3DB1">
      <w:pPr>
        <w:pStyle w:val="a5"/>
        <w:numPr>
          <w:ilvl w:val="0"/>
          <w:numId w:val="5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سرعة</w:t>
      </w:r>
      <w:r w:rsidR="002C3DB1" w:rsidRPr="00D372FF">
        <w:rPr>
          <w:rFonts w:asciiTheme="minorBidi" w:hAnsiTheme="minorBidi"/>
          <w:b/>
          <w:bCs/>
          <w:sz w:val="24"/>
          <w:szCs w:val="24"/>
          <w:rtl/>
        </w:rPr>
        <w:t xml:space="preserve"> معدل سرعة القراءة سواء بالنسبة </w:t>
      </w:r>
      <w:proofErr w:type="spellStart"/>
      <w:r w:rsidR="002C3DB1" w:rsidRPr="00D372FF">
        <w:rPr>
          <w:rFonts w:asciiTheme="minorBidi" w:hAnsiTheme="minorBidi"/>
          <w:b/>
          <w:bCs/>
          <w:sz w:val="24"/>
          <w:szCs w:val="24"/>
          <w:rtl/>
        </w:rPr>
        <w:t>للبرايل</w:t>
      </w:r>
      <w:proofErr w:type="spellEnd"/>
      <w:r w:rsidR="002C3DB1" w:rsidRPr="00D372FF">
        <w:rPr>
          <w:rFonts w:asciiTheme="minorBidi" w:hAnsiTheme="minorBidi"/>
          <w:b/>
          <w:bCs/>
          <w:sz w:val="24"/>
          <w:szCs w:val="24"/>
          <w:rtl/>
        </w:rPr>
        <w:t xml:space="preserve"> أو الكتابة العادية</w:t>
      </w:r>
    </w:p>
    <w:p w:rsidR="00410FCB" w:rsidRDefault="00410FCB" w:rsidP="00410FCB">
      <w:pPr>
        <w:pStyle w:val="a5"/>
        <w:numPr>
          <w:ilvl w:val="0"/>
          <w:numId w:val="5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ارتفاع في</w:t>
      </w:r>
      <w:r w:rsidRPr="00D372FF">
        <w:rPr>
          <w:rFonts w:asciiTheme="minorBidi" w:hAnsiTheme="minorBidi"/>
          <w:b/>
          <w:bCs/>
          <w:sz w:val="24"/>
          <w:szCs w:val="24"/>
          <w:rtl/>
        </w:rPr>
        <w:t xml:space="preserve"> مستوى التحصيل الأكاديمي</w:t>
      </w:r>
    </w:p>
    <w:p w:rsidR="00410FCB" w:rsidRPr="00410FCB" w:rsidRDefault="00410FCB" w:rsidP="00410FCB">
      <w:pPr>
        <w:pStyle w:val="a5"/>
        <w:numPr>
          <w:ilvl w:val="0"/>
          <w:numId w:val="57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410FCB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أخطاء في القراءة </w:t>
      </w:r>
      <w:proofErr w:type="spellStart"/>
      <w:r w:rsidRPr="00410FCB">
        <w:rPr>
          <w:rFonts w:asciiTheme="minorBidi" w:hAnsiTheme="minorBidi"/>
          <w:b/>
          <w:bCs/>
          <w:color w:val="FF0000"/>
          <w:sz w:val="24"/>
          <w:szCs w:val="24"/>
          <w:rtl/>
        </w:rPr>
        <w:t>الجهرية</w:t>
      </w:r>
      <w:proofErr w:type="spellEnd"/>
    </w:p>
    <w:p w:rsidR="00410FCB" w:rsidRDefault="00410FCB" w:rsidP="00410FCB">
      <w:pPr>
        <w:pStyle w:val="a5"/>
        <w:numPr>
          <w:ilvl w:val="0"/>
          <w:numId w:val="57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جميع ما ذكر صحيح </w:t>
      </w:r>
    </w:p>
    <w:p w:rsidR="00410FCB" w:rsidRPr="00410FCB" w:rsidRDefault="00410FCB" w:rsidP="00410FCB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410FCB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س\58 </w:t>
      </w:r>
      <w:r w:rsidRPr="00410FCB">
        <w:rPr>
          <w:rFonts w:asciiTheme="minorBidi" w:hAnsiTheme="minorBidi"/>
          <w:b/>
          <w:bCs/>
          <w:color w:val="006600"/>
          <w:sz w:val="24"/>
          <w:szCs w:val="24"/>
          <w:rtl/>
        </w:rPr>
        <w:t>أهم الخصائص الاجتماعية والانفعالية للمعاقين بصرياً</w:t>
      </w:r>
    </w:p>
    <w:p w:rsidR="00410FCB" w:rsidRDefault="00410FCB" w:rsidP="00410FCB">
      <w:pPr>
        <w:pStyle w:val="a5"/>
        <w:numPr>
          <w:ilvl w:val="0"/>
          <w:numId w:val="5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التوافق الانفعالي </w:t>
      </w:r>
    </w:p>
    <w:p w:rsidR="00410FCB" w:rsidRDefault="00410FCB" w:rsidP="00410FCB">
      <w:pPr>
        <w:pStyle w:val="a5"/>
        <w:numPr>
          <w:ilvl w:val="0"/>
          <w:numId w:val="5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التوافق الاجتماعي </w:t>
      </w:r>
    </w:p>
    <w:p w:rsidR="00410FCB" w:rsidRDefault="00410FCB" w:rsidP="00410FCB">
      <w:pPr>
        <w:pStyle w:val="a5"/>
        <w:numPr>
          <w:ilvl w:val="0"/>
          <w:numId w:val="58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الانطواء </w:t>
      </w:r>
    </w:p>
    <w:p w:rsidR="00547514" w:rsidRDefault="00410FCB" w:rsidP="00547514">
      <w:pPr>
        <w:pStyle w:val="a5"/>
        <w:numPr>
          <w:ilvl w:val="0"/>
          <w:numId w:val="58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410FCB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جميع ما ذكر صحيح </w:t>
      </w:r>
    </w:p>
    <w:p w:rsidR="00547514" w:rsidRDefault="00547514" w:rsidP="00547514">
      <w:pPr>
        <w:tabs>
          <w:tab w:val="left" w:pos="971"/>
        </w:tabs>
        <w:bidi/>
        <w:rPr>
          <w:rFonts w:asciiTheme="minorBidi" w:hAnsiTheme="minorBidi"/>
          <w:b/>
          <w:bCs/>
          <w:color w:val="006600"/>
          <w:sz w:val="24"/>
          <w:szCs w:val="24"/>
          <w:rtl/>
        </w:rPr>
      </w:pPr>
      <w:r w:rsidRPr="00547514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س\59 </w:t>
      </w:r>
      <w:r w:rsidR="00410FCB" w:rsidRPr="00547514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</w:t>
      </w: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من أ</w:t>
      </w:r>
      <w:r w:rsidRPr="00547514">
        <w:rPr>
          <w:rFonts w:asciiTheme="minorBidi" w:hAnsiTheme="minorBidi"/>
          <w:b/>
          <w:bCs/>
          <w:color w:val="006600"/>
          <w:sz w:val="24"/>
          <w:szCs w:val="24"/>
          <w:rtl/>
        </w:rPr>
        <w:t>هم العوامل ال</w:t>
      </w:r>
      <w:r>
        <w:rPr>
          <w:rFonts w:asciiTheme="minorBidi" w:hAnsiTheme="minorBidi"/>
          <w:b/>
          <w:bCs/>
          <w:color w:val="006600"/>
          <w:sz w:val="24"/>
          <w:szCs w:val="24"/>
          <w:rtl/>
        </w:rPr>
        <w:t>تي يمكن أن تؤثر في شخصية الكفيف</w:t>
      </w: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..</w:t>
      </w:r>
    </w:p>
    <w:p w:rsidR="00547514" w:rsidRDefault="00547514" w:rsidP="00547514">
      <w:pPr>
        <w:pStyle w:val="a5"/>
        <w:numPr>
          <w:ilvl w:val="0"/>
          <w:numId w:val="5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درجة النظر </w:t>
      </w:r>
    </w:p>
    <w:p w:rsidR="00547514" w:rsidRDefault="00547514" w:rsidP="00547514">
      <w:pPr>
        <w:pStyle w:val="a5"/>
        <w:numPr>
          <w:ilvl w:val="0"/>
          <w:numId w:val="5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الحركة </w:t>
      </w:r>
    </w:p>
    <w:p w:rsidR="00547514" w:rsidRDefault="00547514" w:rsidP="00547514">
      <w:pPr>
        <w:pStyle w:val="a5"/>
        <w:numPr>
          <w:ilvl w:val="0"/>
          <w:numId w:val="59"/>
        </w:num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البيئة </w:t>
      </w:r>
    </w:p>
    <w:p w:rsidR="00547514" w:rsidRPr="00547514" w:rsidRDefault="00547514" w:rsidP="00547514">
      <w:pPr>
        <w:pStyle w:val="a5"/>
        <w:numPr>
          <w:ilvl w:val="0"/>
          <w:numId w:val="59"/>
        </w:numPr>
        <w:tabs>
          <w:tab w:val="left" w:pos="971"/>
        </w:tabs>
        <w:bidi/>
        <w:rPr>
          <w:rFonts w:asciiTheme="minorBidi" w:hAnsiTheme="minorBidi"/>
          <w:b/>
          <w:bCs/>
          <w:color w:val="FF0000"/>
          <w:sz w:val="24"/>
          <w:szCs w:val="24"/>
        </w:rPr>
      </w:pPr>
      <w:r w:rsidRPr="00547514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جميع ما ذكر صحيح </w:t>
      </w:r>
    </w:p>
    <w:p w:rsidR="00547514" w:rsidRDefault="00547514" w:rsidP="00547514">
      <w:pPr>
        <w:tabs>
          <w:tab w:val="left" w:pos="971"/>
        </w:tabs>
        <w:bidi/>
        <w:rPr>
          <w:rFonts w:asciiTheme="minorBidi" w:hAnsiTheme="minorBidi" w:hint="cs"/>
          <w:b/>
          <w:bCs/>
          <w:color w:val="006600"/>
          <w:rtl/>
        </w:rPr>
      </w:pPr>
      <w:r w:rsidRPr="00047104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س\60 </w:t>
      </w:r>
      <w:r w:rsidR="00047104" w:rsidRPr="00047104">
        <w:rPr>
          <w:rFonts w:asciiTheme="minorBidi" w:hAnsiTheme="minorBidi"/>
          <w:b/>
          <w:bCs/>
          <w:color w:val="006600"/>
          <w:rtl/>
        </w:rPr>
        <w:t>يواجه المكفوف العديد من المشكلات النفسية</w:t>
      </w:r>
      <w:r w:rsidR="00047104" w:rsidRPr="00047104">
        <w:rPr>
          <w:rFonts w:asciiTheme="minorBidi" w:hAnsiTheme="minorBidi" w:hint="cs"/>
          <w:b/>
          <w:bCs/>
          <w:color w:val="006600"/>
          <w:rtl/>
        </w:rPr>
        <w:t xml:space="preserve"> منها </w:t>
      </w:r>
    </w:p>
    <w:p w:rsidR="00047104" w:rsidRPr="00047104" w:rsidRDefault="00047104" w:rsidP="00047104">
      <w:pPr>
        <w:pStyle w:val="a5"/>
        <w:numPr>
          <w:ilvl w:val="0"/>
          <w:numId w:val="60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rtl/>
        </w:rPr>
        <w:t xml:space="preserve">الشعور </w:t>
      </w:r>
      <w:r>
        <w:rPr>
          <w:rFonts w:asciiTheme="minorBidi" w:hAnsiTheme="minorBidi" w:hint="cs"/>
          <w:b/>
          <w:bCs/>
          <w:rtl/>
        </w:rPr>
        <w:t>ب</w:t>
      </w:r>
      <w:r w:rsidRPr="00D372FF">
        <w:rPr>
          <w:rFonts w:asciiTheme="minorBidi" w:hAnsiTheme="minorBidi"/>
          <w:b/>
          <w:bCs/>
          <w:rtl/>
        </w:rPr>
        <w:t>الثقة بالذات</w:t>
      </w:r>
    </w:p>
    <w:p w:rsidR="00047104" w:rsidRPr="00047104" w:rsidRDefault="00047104" w:rsidP="00047104">
      <w:pPr>
        <w:pStyle w:val="a5"/>
        <w:numPr>
          <w:ilvl w:val="0"/>
          <w:numId w:val="60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rtl/>
        </w:rPr>
        <w:t xml:space="preserve">السعادة والأمان </w:t>
      </w:r>
    </w:p>
    <w:p w:rsidR="00047104" w:rsidRPr="00047104" w:rsidRDefault="00047104" w:rsidP="00047104">
      <w:pPr>
        <w:pStyle w:val="a5"/>
        <w:numPr>
          <w:ilvl w:val="0"/>
          <w:numId w:val="60"/>
        </w:numPr>
        <w:tabs>
          <w:tab w:val="left" w:pos="971"/>
        </w:tabs>
        <w:bidi/>
        <w:rPr>
          <w:rFonts w:asciiTheme="minorBidi" w:hAnsiTheme="minorBidi" w:hint="cs"/>
          <w:b/>
          <w:bCs/>
          <w:color w:val="FF0000"/>
          <w:sz w:val="24"/>
          <w:szCs w:val="24"/>
        </w:rPr>
      </w:pPr>
      <w:r w:rsidRPr="00047104">
        <w:rPr>
          <w:rFonts w:asciiTheme="minorBidi" w:hAnsiTheme="minorBidi"/>
          <w:b/>
          <w:bCs/>
          <w:color w:val="FF0000"/>
          <w:rtl/>
        </w:rPr>
        <w:t>سوء التكيف الاجتماعي</w:t>
      </w:r>
    </w:p>
    <w:p w:rsidR="00047104" w:rsidRPr="0084320F" w:rsidRDefault="00047104" w:rsidP="00047104">
      <w:pPr>
        <w:pStyle w:val="a5"/>
        <w:numPr>
          <w:ilvl w:val="0"/>
          <w:numId w:val="60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rtl/>
        </w:rPr>
        <w:t xml:space="preserve">جميع ما ذكر صحيح </w:t>
      </w:r>
    </w:p>
    <w:p w:rsidR="0084320F" w:rsidRDefault="0084320F" w:rsidP="0084320F">
      <w:p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  <w:rtl/>
        </w:rPr>
      </w:pPr>
    </w:p>
    <w:p w:rsidR="0084320F" w:rsidRPr="0084320F" w:rsidRDefault="0084320F" w:rsidP="0084320F">
      <w:p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</w:p>
    <w:p w:rsidR="00047104" w:rsidRPr="0084320F" w:rsidRDefault="00047104" w:rsidP="00047104">
      <w:pPr>
        <w:tabs>
          <w:tab w:val="left" w:pos="971"/>
        </w:tabs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 w:rsidRPr="0084320F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 xml:space="preserve">س\61 </w:t>
      </w:r>
      <w:r w:rsidR="0084320F" w:rsidRPr="0084320F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يقصد بالتوافق الاجتماعي ..</w:t>
      </w:r>
    </w:p>
    <w:p w:rsidR="0084320F" w:rsidRPr="0084320F" w:rsidRDefault="0084320F" w:rsidP="0084320F">
      <w:pPr>
        <w:pStyle w:val="a5"/>
        <w:numPr>
          <w:ilvl w:val="0"/>
          <w:numId w:val="61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 w:rsidRPr="008C5D5C">
        <w:rPr>
          <w:rFonts w:asciiTheme="minorBidi" w:hAnsiTheme="minorBidi"/>
          <w:b/>
          <w:bCs/>
          <w:rtl/>
        </w:rPr>
        <w:t xml:space="preserve">عملية اجتماعية تتضمن نشاط الأفراد أو الجماعات وسلوكهم الذي يؤدي إلى الملائمة </w:t>
      </w:r>
      <w:proofErr w:type="spellStart"/>
      <w:r w:rsidRPr="008C5D5C">
        <w:rPr>
          <w:rFonts w:asciiTheme="minorBidi" w:hAnsiTheme="minorBidi"/>
          <w:b/>
          <w:bCs/>
          <w:rtl/>
        </w:rPr>
        <w:t>والإنسجام</w:t>
      </w:r>
      <w:proofErr w:type="spellEnd"/>
      <w:r w:rsidRPr="008C5D5C">
        <w:rPr>
          <w:rFonts w:asciiTheme="minorBidi" w:hAnsiTheme="minorBidi"/>
          <w:b/>
          <w:bCs/>
          <w:rtl/>
        </w:rPr>
        <w:t xml:space="preserve"> بين مجموعة من الأفراد وبيئتهم</w:t>
      </w:r>
      <w:r>
        <w:rPr>
          <w:rFonts w:asciiTheme="minorBidi" w:hAnsiTheme="minorBidi" w:hint="cs"/>
          <w:b/>
          <w:bCs/>
          <w:rtl/>
        </w:rPr>
        <w:t xml:space="preserve"> </w:t>
      </w:r>
    </w:p>
    <w:p w:rsidR="0084320F" w:rsidRPr="0084320F" w:rsidRDefault="0084320F" w:rsidP="0084320F">
      <w:pPr>
        <w:pStyle w:val="a5"/>
        <w:numPr>
          <w:ilvl w:val="0"/>
          <w:numId w:val="61"/>
        </w:numPr>
        <w:tabs>
          <w:tab w:val="left" w:pos="971"/>
        </w:tabs>
        <w:bidi/>
        <w:rPr>
          <w:rFonts w:asciiTheme="minorBidi" w:hAnsiTheme="minorBidi" w:hint="cs"/>
          <w:b/>
          <w:bCs/>
          <w:color w:val="FF0000"/>
          <w:sz w:val="24"/>
          <w:szCs w:val="24"/>
        </w:rPr>
      </w:pPr>
      <w:r w:rsidRPr="0084320F">
        <w:rPr>
          <w:rFonts w:asciiTheme="minorBidi" w:hAnsiTheme="minorBidi"/>
          <w:b/>
          <w:bCs/>
          <w:color w:val="FF0000"/>
          <w:rtl/>
        </w:rPr>
        <w:t xml:space="preserve">محاولة الفرد أن يجري تغيراً على عاداته واتجاهاته </w:t>
      </w:r>
      <w:proofErr w:type="spellStart"/>
      <w:r w:rsidRPr="0084320F">
        <w:rPr>
          <w:rFonts w:asciiTheme="minorBidi" w:hAnsiTheme="minorBidi"/>
          <w:b/>
          <w:bCs/>
          <w:color w:val="FF0000"/>
          <w:rtl/>
        </w:rPr>
        <w:t>ليتلائم</w:t>
      </w:r>
      <w:proofErr w:type="spellEnd"/>
      <w:r w:rsidRPr="0084320F">
        <w:rPr>
          <w:rFonts w:asciiTheme="minorBidi" w:hAnsiTheme="minorBidi"/>
          <w:b/>
          <w:bCs/>
          <w:color w:val="FF0000"/>
          <w:rtl/>
        </w:rPr>
        <w:t xml:space="preserve"> مع الجماعة التي يعيش في كنفها</w:t>
      </w:r>
    </w:p>
    <w:p w:rsidR="0084320F" w:rsidRPr="0084320F" w:rsidRDefault="0084320F" w:rsidP="0084320F">
      <w:pPr>
        <w:pStyle w:val="a5"/>
        <w:numPr>
          <w:ilvl w:val="0"/>
          <w:numId w:val="61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 w:rsidRPr="008C5D5C">
        <w:rPr>
          <w:rFonts w:asciiTheme="minorBidi" w:hAnsiTheme="minorBidi"/>
          <w:b/>
          <w:bCs/>
          <w:rtl/>
        </w:rPr>
        <w:t>محاولة الفرد أن</w:t>
      </w:r>
      <w:r>
        <w:rPr>
          <w:rFonts w:asciiTheme="minorBidi" w:hAnsiTheme="minorBidi" w:hint="cs"/>
          <w:b/>
          <w:bCs/>
          <w:rtl/>
        </w:rPr>
        <w:t xml:space="preserve"> يتمسك ب</w:t>
      </w:r>
      <w:r w:rsidRPr="008C5D5C">
        <w:rPr>
          <w:rFonts w:asciiTheme="minorBidi" w:hAnsiTheme="minorBidi"/>
          <w:b/>
          <w:bCs/>
          <w:rtl/>
        </w:rPr>
        <w:t xml:space="preserve"> عاداته واتجاهاته </w:t>
      </w:r>
      <w:proofErr w:type="spellStart"/>
      <w:r w:rsidRPr="008C5D5C">
        <w:rPr>
          <w:rFonts w:asciiTheme="minorBidi" w:hAnsiTheme="minorBidi"/>
          <w:b/>
          <w:bCs/>
          <w:rtl/>
        </w:rPr>
        <w:t>ليتلائم</w:t>
      </w:r>
      <w:proofErr w:type="spellEnd"/>
      <w:r w:rsidRPr="008C5D5C">
        <w:rPr>
          <w:rFonts w:asciiTheme="minorBidi" w:hAnsiTheme="minorBidi"/>
          <w:b/>
          <w:bCs/>
          <w:rtl/>
        </w:rPr>
        <w:t xml:space="preserve"> مع الجماعة التي يعيش في كنفها</w:t>
      </w:r>
    </w:p>
    <w:p w:rsidR="0084320F" w:rsidRPr="0084320F" w:rsidRDefault="0084320F" w:rsidP="0084320F">
      <w:pPr>
        <w:pStyle w:val="a5"/>
        <w:numPr>
          <w:ilvl w:val="0"/>
          <w:numId w:val="61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rtl/>
        </w:rPr>
        <w:t xml:space="preserve">لا يوجد إجابة صحيحة </w:t>
      </w:r>
    </w:p>
    <w:p w:rsidR="0084320F" w:rsidRDefault="0084320F" w:rsidP="0084320F">
      <w:pPr>
        <w:tabs>
          <w:tab w:val="left" w:pos="971"/>
        </w:tabs>
        <w:bidi/>
        <w:rPr>
          <w:rFonts w:asciiTheme="minorBidi" w:hAnsiTheme="minorBidi" w:hint="cs"/>
          <w:b/>
          <w:bCs/>
          <w:color w:val="006600"/>
          <w:rtl/>
        </w:rPr>
      </w:pPr>
      <w:r w:rsidRPr="00D85FC6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س\62 </w:t>
      </w:r>
      <w:r w:rsidR="00D85FC6" w:rsidRPr="00D85FC6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من </w:t>
      </w:r>
      <w:r w:rsidR="00D85FC6" w:rsidRPr="00D85FC6">
        <w:rPr>
          <w:rFonts w:asciiTheme="minorBidi" w:hAnsiTheme="minorBidi"/>
          <w:b/>
          <w:bCs/>
          <w:color w:val="006600"/>
          <w:rtl/>
        </w:rPr>
        <w:t>المشكلات الاجتماعية الناجمة عن الإعاقة البصرية</w:t>
      </w:r>
    </w:p>
    <w:p w:rsidR="00D85FC6" w:rsidRPr="00D372FF" w:rsidRDefault="00D85FC6" w:rsidP="00D85FC6">
      <w:pPr>
        <w:numPr>
          <w:ilvl w:val="0"/>
          <w:numId w:val="62"/>
        </w:numPr>
        <w:tabs>
          <w:tab w:val="left" w:pos="971"/>
        </w:tabs>
        <w:bidi/>
        <w:rPr>
          <w:rFonts w:asciiTheme="minorBidi" w:hAnsiTheme="minorBidi"/>
          <w:b/>
          <w:bCs/>
          <w:rtl/>
        </w:rPr>
      </w:pPr>
      <w:r w:rsidRPr="00D372FF">
        <w:rPr>
          <w:rFonts w:asciiTheme="minorBidi" w:hAnsiTheme="minorBidi"/>
          <w:b/>
          <w:bCs/>
          <w:rtl/>
        </w:rPr>
        <w:t>الشعور بالانطواء أو العزلة.</w:t>
      </w:r>
    </w:p>
    <w:p w:rsidR="00D85FC6" w:rsidRPr="00D372FF" w:rsidRDefault="00D85FC6" w:rsidP="00D85FC6">
      <w:pPr>
        <w:numPr>
          <w:ilvl w:val="0"/>
          <w:numId w:val="62"/>
        </w:numPr>
        <w:tabs>
          <w:tab w:val="left" w:pos="971"/>
        </w:tabs>
        <w:bidi/>
        <w:rPr>
          <w:rFonts w:asciiTheme="minorBidi" w:hAnsiTheme="minorBidi"/>
          <w:b/>
          <w:bCs/>
          <w:rtl/>
        </w:rPr>
      </w:pPr>
      <w:r w:rsidRPr="00D372FF">
        <w:rPr>
          <w:rFonts w:asciiTheme="minorBidi" w:hAnsiTheme="minorBidi"/>
          <w:b/>
          <w:bCs/>
          <w:rtl/>
        </w:rPr>
        <w:t>عدم القدرة على الاعتماد على الذات.</w:t>
      </w:r>
    </w:p>
    <w:p w:rsidR="00D85FC6" w:rsidRPr="005E5641" w:rsidRDefault="005E5641" w:rsidP="00D85FC6">
      <w:pPr>
        <w:pStyle w:val="a5"/>
        <w:numPr>
          <w:ilvl w:val="0"/>
          <w:numId w:val="62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 w:rsidRPr="00D372FF">
        <w:rPr>
          <w:rFonts w:asciiTheme="minorBidi" w:hAnsiTheme="minorBidi"/>
          <w:b/>
          <w:bCs/>
          <w:rtl/>
        </w:rPr>
        <w:t>مشكلات في التنقل والحركة</w:t>
      </w:r>
      <w:r>
        <w:rPr>
          <w:rFonts w:asciiTheme="minorBidi" w:hAnsiTheme="minorBidi" w:hint="cs"/>
          <w:b/>
          <w:bCs/>
          <w:rtl/>
        </w:rPr>
        <w:t xml:space="preserve"> .</w:t>
      </w:r>
    </w:p>
    <w:p w:rsidR="005E5641" w:rsidRPr="005E5641" w:rsidRDefault="005E5641" w:rsidP="005E5641">
      <w:pPr>
        <w:pStyle w:val="a5"/>
        <w:numPr>
          <w:ilvl w:val="0"/>
          <w:numId w:val="62"/>
        </w:numPr>
        <w:tabs>
          <w:tab w:val="left" w:pos="971"/>
        </w:tabs>
        <w:bidi/>
        <w:rPr>
          <w:rFonts w:asciiTheme="minorBidi" w:hAnsiTheme="minorBidi" w:hint="cs"/>
          <w:b/>
          <w:bCs/>
          <w:color w:val="FF0000"/>
          <w:sz w:val="24"/>
          <w:szCs w:val="24"/>
        </w:rPr>
      </w:pPr>
      <w:r w:rsidRPr="005E5641">
        <w:rPr>
          <w:rFonts w:asciiTheme="minorBidi" w:hAnsiTheme="minorBidi" w:hint="cs"/>
          <w:b/>
          <w:bCs/>
          <w:color w:val="FF0000"/>
          <w:rtl/>
        </w:rPr>
        <w:t xml:space="preserve"> جميع ما ذكر صحيح </w:t>
      </w:r>
    </w:p>
    <w:p w:rsidR="00547514" w:rsidRDefault="005E5641" w:rsidP="00BF0A62">
      <w:pPr>
        <w:tabs>
          <w:tab w:val="left" w:pos="971"/>
        </w:tabs>
        <w:bidi/>
        <w:rPr>
          <w:rFonts w:asciiTheme="minorBidi" w:hAnsiTheme="minorBidi" w:hint="cs"/>
          <w:b/>
          <w:bCs/>
          <w:color w:val="006600"/>
          <w:rtl/>
        </w:rPr>
      </w:pPr>
      <w:r w:rsidRPr="00BF0A6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س\63</w:t>
      </w:r>
      <w:r w:rsidR="00BF0A6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من</w:t>
      </w:r>
      <w:r w:rsidR="00BF0A62" w:rsidRPr="00BF0A6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</w:t>
      </w:r>
      <w:r w:rsidR="00BF0A62" w:rsidRPr="00BF0A62">
        <w:rPr>
          <w:rFonts w:asciiTheme="minorBidi" w:hAnsiTheme="minorBidi"/>
          <w:b/>
          <w:bCs/>
          <w:color w:val="006600"/>
          <w:rtl/>
        </w:rPr>
        <w:t>ردود فعل الآباء والأمهات تجاه الإعاقة البصرية</w:t>
      </w:r>
    </w:p>
    <w:p w:rsidR="00BF0A62" w:rsidRPr="00BF0A62" w:rsidRDefault="00BF0A62" w:rsidP="004D4CC7">
      <w:pPr>
        <w:pStyle w:val="a5"/>
        <w:numPr>
          <w:ilvl w:val="0"/>
          <w:numId w:val="63"/>
        </w:numPr>
        <w:tabs>
          <w:tab w:val="left" w:pos="971"/>
        </w:tabs>
        <w:bidi/>
        <w:rPr>
          <w:rFonts w:asciiTheme="minorBidi" w:hAnsiTheme="minorBidi" w:hint="cs"/>
          <w:b/>
          <w:bCs/>
        </w:rPr>
      </w:pPr>
      <w:r w:rsidRPr="00BF0A62">
        <w:rPr>
          <w:rFonts w:asciiTheme="minorBidi" w:hAnsiTheme="minorBidi" w:hint="cs"/>
          <w:b/>
          <w:bCs/>
          <w:rtl/>
        </w:rPr>
        <w:t xml:space="preserve">الصدمة </w:t>
      </w:r>
    </w:p>
    <w:p w:rsidR="00BF0A62" w:rsidRPr="00BF0A62" w:rsidRDefault="00BF0A62" w:rsidP="004D4CC7">
      <w:pPr>
        <w:pStyle w:val="a5"/>
        <w:numPr>
          <w:ilvl w:val="0"/>
          <w:numId w:val="63"/>
        </w:numPr>
        <w:tabs>
          <w:tab w:val="left" w:pos="971"/>
        </w:tabs>
        <w:bidi/>
        <w:rPr>
          <w:rFonts w:asciiTheme="minorBidi" w:hAnsiTheme="minorBidi" w:hint="cs"/>
          <w:b/>
          <w:bCs/>
        </w:rPr>
      </w:pPr>
      <w:r w:rsidRPr="00BF0A62">
        <w:rPr>
          <w:rFonts w:asciiTheme="minorBidi" w:hAnsiTheme="minorBidi" w:hint="cs"/>
          <w:b/>
          <w:bCs/>
          <w:rtl/>
        </w:rPr>
        <w:t xml:space="preserve">الرفض </w:t>
      </w:r>
    </w:p>
    <w:p w:rsidR="00BF0A62" w:rsidRPr="00BF0A62" w:rsidRDefault="00BF0A62" w:rsidP="004D4CC7">
      <w:pPr>
        <w:pStyle w:val="a5"/>
        <w:numPr>
          <w:ilvl w:val="0"/>
          <w:numId w:val="63"/>
        </w:numPr>
        <w:tabs>
          <w:tab w:val="left" w:pos="971"/>
        </w:tabs>
        <w:bidi/>
        <w:rPr>
          <w:rFonts w:asciiTheme="minorBidi" w:hAnsiTheme="minorBidi" w:hint="cs"/>
          <w:b/>
          <w:bCs/>
        </w:rPr>
      </w:pPr>
      <w:r w:rsidRPr="00BF0A62">
        <w:rPr>
          <w:rFonts w:asciiTheme="minorBidi" w:hAnsiTheme="minorBidi" w:hint="cs"/>
          <w:b/>
          <w:bCs/>
          <w:rtl/>
        </w:rPr>
        <w:t>الشعور بالاكتئاب</w:t>
      </w:r>
    </w:p>
    <w:p w:rsidR="00BF0A62" w:rsidRPr="00BF0A62" w:rsidRDefault="00BF0A62" w:rsidP="004D4CC7">
      <w:pPr>
        <w:pStyle w:val="a5"/>
        <w:numPr>
          <w:ilvl w:val="0"/>
          <w:numId w:val="63"/>
        </w:numPr>
        <w:tabs>
          <w:tab w:val="left" w:pos="971"/>
        </w:tabs>
        <w:bidi/>
        <w:rPr>
          <w:rFonts w:asciiTheme="minorBidi" w:hAnsiTheme="minorBidi" w:hint="cs"/>
          <w:b/>
          <w:bCs/>
          <w:color w:val="FF0000"/>
        </w:rPr>
      </w:pPr>
      <w:r w:rsidRPr="00BF0A62">
        <w:rPr>
          <w:rFonts w:asciiTheme="minorBidi" w:hAnsiTheme="minorBidi" w:hint="cs"/>
          <w:b/>
          <w:bCs/>
          <w:color w:val="FF0000"/>
          <w:rtl/>
        </w:rPr>
        <w:t>جميع ما ذكر صحيح</w:t>
      </w:r>
    </w:p>
    <w:p w:rsidR="00BF0A62" w:rsidRDefault="00BF0A62" w:rsidP="00E83D0A">
      <w:pPr>
        <w:tabs>
          <w:tab w:val="left" w:pos="971"/>
        </w:tabs>
        <w:bidi/>
        <w:rPr>
          <w:rFonts w:asciiTheme="minorBidi" w:hAnsiTheme="minorBidi" w:hint="cs"/>
          <w:b/>
          <w:bCs/>
          <w:color w:val="006600"/>
          <w:rtl/>
        </w:rPr>
      </w:pPr>
      <w:r w:rsidRPr="00E83D0A">
        <w:rPr>
          <w:rFonts w:asciiTheme="minorBidi" w:hAnsiTheme="minorBidi" w:hint="cs"/>
          <w:b/>
          <w:bCs/>
          <w:color w:val="006600"/>
          <w:rtl/>
        </w:rPr>
        <w:t>س\</w:t>
      </w:r>
      <w:r w:rsidR="00E83D0A">
        <w:rPr>
          <w:rFonts w:asciiTheme="minorBidi" w:hAnsiTheme="minorBidi" w:hint="cs"/>
          <w:b/>
          <w:bCs/>
          <w:color w:val="006600"/>
          <w:rtl/>
        </w:rPr>
        <w:t>64</w:t>
      </w:r>
      <w:r w:rsidR="002D03F7" w:rsidRPr="00E83D0A">
        <w:rPr>
          <w:rFonts w:asciiTheme="minorBidi" w:hAnsiTheme="minorBidi" w:hint="cs"/>
          <w:b/>
          <w:bCs/>
          <w:color w:val="006600"/>
          <w:rtl/>
        </w:rPr>
        <w:t xml:space="preserve"> </w:t>
      </w:r>
      <w:r w:rsidR="00E83D0A" w:rsidRPr="00E83D0A">
        <w:rPr>
          <w:rFonts w:asciiTheme="minorBidi" w:hAnsiTheme="minorBidi"/>
          <w:b/>
          <w:bCs/>
          <w:color w:val="006600"/>
          <w:rtl/>
        </w:rPr>
        <w:t>الأجهزة الخاصة التي يستعملها الطفل المعوق بصرياً</w:t>
      </w:r>
    </w:p>
    <w:p w:rsidR="00E83D0A" w:rsidRPr="00E83D0A" w:rsidRDefault="00E83D0A" w:rsidP="004D4CC7">
      <w:pPr>
        <w:pStyle w:val="a5"/>
        <w:numPr>
          <w:ilvl w:val="0"/>
          <w:numId w:val="64"/>
        </w:numPr>
        <w:tabs>
          <w:tab w:val="left" w:pos="971"/>
        </w:tabs>
        <w:bidi/>
        <w:rPr>
          <w:rFonts w:asciiTheme="minorBidi" w:hAnsiTheme="minorBidi" w:hint="cs"/>
          <w:b/>
          <w:bCs/>
          <w:color w:val="FF0000"/>
        </w:rPr>
      </w:pPr>
      <w:proofErr w:type="spellStart"/>
      <w:r w:rsidRPr="00E83D0A">
        <w:rPr>
          <w:rFonts w:asciiTheme="minorBidi" w:hAnsiTheme="minorBidi"/>
          <w:b/>
          <w:bCs/>
          <w:color w:val="FF0000"/>
          <w:rtl/>
        </w:rPr>
        <w:t>الاسيتات</w:t>
      </w:r>
      <w:proofErr w:type="spellEnd"/>
    </w:p>
    <w:p w:rsidR="00E83D0A" w:rsidRPr="00E83D0A" w:rsidRDefault="00E83D0A" w:rsidP="004D4CC7">
      <w:pPr>
        <w:pStyle w:val="a5"/>
        <w:numPr>
          <w:ilvl w:val="0"/>
          <w:numId w:val="64"/>
        </w:numPr>
        <w:tabs>
          <w:tab w:val="left" w:pos="971"/>
        </w:tabs>
        <w:bidi/>
        <w:rPr>
          <w:rFonts w:asciiTheme="minorBidi" w:hAnsiTheme="minorBidi" w:hint="cs"/>
          <w:b/>
          <w:bCs/>
        </w:rPr>
      </w:pPr>
      <w:r w:rsidRPr="00E83D0A">
        <w:rPr>
          <w:rFonts w:asciiTheme="minorBidi" w:hAnsiTheme="minorBidi"/>
          <w:b/>
          <w:bCs/>
          <w:rtl/>
        </w:rPr>
        <w:t xml:space="preserve">القلم ولوح </w:t>
      </w:r>
      <w:proofErr w:type="spellStart"/>
      <w:r w:rsidRPr="00E83D0A">
        <w:rPr>
          <w:rFonts w:asciiTheme="minorBidi" w:hAnsiTheme="minorBidi"/>
          <w:b/>
          <w:bCs/>
          <w:rtl/>
        </w:rPr>
        <w:t>الاردواز</w:t>
      </w:r>
      <w:proofErr w:type="spellEnd"/>
    </w:p>
    <w:p w:rsidR="00E83D0A" w:rsidRPr="00E83D0A" w:rsidRDefault="00E83D0A" w:rsidP="004D4CC7">
      <w:pPr>
        <w:pStyle w:val="a5"/>
        <w:numPr>
          <w:ilvl w:val="0"/>
          <w:numId w:val="64"/>
        </w:numPr>
        <w:tabs>
          <w:tab w:val="left" w:pos="971"/>
        </w:tabs>
        <w:bidi/>
        <w:rPr>
          <w:rFonts w:asciiTheme="minorBidi" w:hAnsiTheme="minorBidi" w:hint="cs"/>
          <w:b/>
          <w:bCs/>
        </w:rPr>
      </w:pPr>
      <w:r w:rsidRPr="00E83D0A">
        <w:rPr>
          <w:rFonts w:asciiTheme="minorBidi" w:hAnsiTheme="minorBidi" w:hint="cs"/>
          <w:b/>
          <w:bCs/>
          <w:rtl/>
        </w:rPr>
        <w:t xml:space="preserve">العصا الطويلة </w:t>
      </w:r>
    </w:p>
    <w:p w:rsidR="00E83D0A" w:rsidRPr="00E83D0A" w:rsidRDefault="00E83D0A" w:rsidP="004D4CC7">
      <w:pPr>
        <w:pStyle w:val="a5"/>
        <w:numPr>
          <w:ilvl w:val="0"/>
          <w:numId w:val="64"/>
        </w:numPr>
        <w:tabs>
          <w:tab w:val="left" w:pos="971"/>
        </w:tabs>
        <w:bidi/>
        <w:rPr>
          <w:rFonts w:asciiTheme="minorBidi" w:hAnsiTheme="minorBidi" w:hint="cs"/>
          <w:b/>
          <w:bCs/>
        </w:rPr>
      </w:pPr>
      <w:r w:rsidRPr="00E83D0A">
        <w:rPr>
          <w:rFonts w:asciiTheme="minorBidi" w:hAnsiTheme="minorBidi" w:hint="cs"/>
          <w:b/>
          <w:bCs/>
          <w:rtl/>
        </w:rPr>
        <w:t xml:space="preserve">جميع ما ذكر صحيح </w:t>
      </w:r>
    </w:p>
    <w:p w:rsidR="00E83D0A" w:rsidRPr="00E83D0A" w:rsidRDefault="00E83D0A" w:rsidP="00E83D0A">
      <w:pPr>
        <w:tabs>
          <w:tab w:val="left" w:pos="971"/>
        </w:tabs>
        <w:bidi/>
        <w:rPr>
          <w:rFonts w:asciiTheme="minorBidi" w:hAnsiTheme="minorBidi" w:hint="cs"/>
          <w:b/>
          <w:bCs/>
          <w:color w:val="006600"/>
          <w:rtl/>
        </w:rPr>
      </w:pPr>
      <w:r w:rsidRPr="00E83D0A">
        <w:rPr>
          <w:rFonts w:asciiTheme="minorBidi" w:hAnsiTheme="minorBidi" w:hint="cs"/>
          <w:b/>
          <w:bCs/>
          <w:color w:val="006600"/>
          <w:rtl/>
        </w:rPr>
        <w:t xml:space="preserve">س\65 </w:t>
      </w:r>
      <w:r w:rsidRPr="00E83D0A">
        <w:rPr>
          <w:rFonts w:asciiTheme="minorBidi" w:hAnsiTheme="minorBidi"/>
          <w:b/>
          <w:bCs/>
          <w:color w:val="006600"/>
          <w:rtl/>
        </w:rPr>
        <w:t xml:space="preserve">يعمل الجهاز بطريقة مشابهة لعمل الكمبيوتر فهو يقوم بتخزين وتبويب وتنظيم المعلومات بطريقة </w:t>
      </w:r>
      <w:proofErr w:type="spellStart"/>
      <w:r w:rsidRPr="00E83D0A">
        <w:rPr>
          <w:rFonts w:asciiTheme="minorBidi" w:hAnsiTheme="minorBidi"/>
          <w:b/>
          <w:bCs/>
          <w:color w:val="006600"/>
          <w:rtl/>
        </w:rPr>
        <w:t>برايل</w:t>
      </w:r>
      <w:proofErr w:type="spellEnd"/>
    </w:p>
    <w:p w:rsidR="00E83D0A" w:rsidRPr="00E83D0A" w:rsidRDefault="00E83D0A" w:rsidP="004D4CC7">
      <w:pPr>
        <w:pStyle w:val="a5"/>
        <w:numPr>
          <w:ilvl w:val="0"/>
          <w:numId w:val="65"/>
        </w:numPr>
        <w:tabs>
          <w:tab w:val="left" w:pos="971"/>
        </w:tabs>
        <w:bidi/>
        <w:rPr>
          <w:rFonts w:asciiTheme="minorBidi" w:hAnsiTheme="minorBidi" w:hint="cs"/>
          <w:b/>
          <w:bCs/>
        </w:rPr>
      </w:pPr>
      <w:r>
        <w:rPr>
          <w:rFonts w:asciiTheme="minorBidi" w:hAnsiTheme="minorBidi"/>
          <w:b/>
          <w:bCs/>
          <w:rtl/>
        </w:rPr>
        <w:t>الآلة الكاتبة</w:t>
      </w:r>
    </w:p>
    <w:p w:rsidR="00E83D0A" w:rsidRPr="00E83D0A" w:rsidRDefault="00E83D0A" w:rsidP="004D4CC7">
      <w:pPr>
        <w:pStyle w:val="a5"/>
        <w:numPr>
          <w:ilvl w:val="0"/>
          <w:numId w:val="65"/>
        </w:numPr>
        <w:tabs>
          <w:tab w:val="left" w:pos="971"/>
        </w:tabs>
        <w:bidi/>
        <w:rPr>
          <w:rFonts w:asciiTheme="minorBidi" w:hAnsiTheme="minorBidi" w:hint="cs"/>
          <w:b/>
          <w:bCs/>
          <w:color w:val="FF0000"/>
        </w:rPr>
      </w:pPr>
      <w:r w:rsidRPr="00E83D0A">
        <w:rPr>
          <w:rFonts w:asciiTheme="minorBidi" w:hAnsiTheme="minorBidi"/>
          <w:b/>
          <w:bCs/>
          <w:color w:val="FF0000"/>
          <w:rtl/>
        </w:rPr>
        <w:t xml:space="preserve">جهاز فيرس </w:t>
      </w:r>
      <w:proofErr w:type="spellStart"/>
      <w:r w:rsidRPr="00E83D0A">
        <w:rPr>
          <w:rFonts w:asciiTheme="minorBidi" w:hAnsiTheme="minorBidi"/>
          <w:b/>
          <w:bCs/>
          <w:color w:val="FF0000"/>
          <w:rtl/>
        </w:rPr>
        <w:t>برايل</w:t>
      </w:r>
      <w:proofErr w:type="spellEnd"/>
    </w:p>
    <w:p w:rsidR="00E83D0A" w:rsidRPr="00E83D0A" w:rsidRDefault="00E83D0A" w:rsidP="004D4CC7">
      <w:pPr>
        <w:pStyle w:val="a5"/>
        <w:numPr>
          <w:ilvl w:val="0"/>
          <w:numId w:val="65"/>
        </w:numPr>
        <w:tabs>
          <w:tab w:val="left" w:pos="971"/>
        </w:tabs>
        <w:bidi/>
        <w:rPr>
          <w:rFonts w:asciiTheme="minorBidi" w:hAnsiTheme="minorBidi" w:hint="cs"/>
          <w:b/>
          <w:bCs/>
        </w:rPr>
      </w:pPr>
      <w:r>
        <w:rPr>
          <w:rFonts w:asciiTheme="minorBidi" w:hAnsiTheme="minorBidi"/>
          <w:b/>
          <w:bCs/>
          <w:rtl/>
        </w:rPr>
        <w:t xml:space="preserve">آلة </w:t>
      </w:r>
      <w:proofErr w:type="spellStart"/>
      <w:r>
        <w:rPr>
          <w:rFonts w:asciiTheme="minorBidi" w:hAnsiTheme="minorBidi"/>
          <w:b/>
          <w:bCs/>
          <w:rtl/>
        </w:rPr>
        <w:t>كرزويل</w:t>
      </w:r>
      <w:proofErr w:type="spellEnd"/>
      <w:r>
        <w:rPr>
          <w:rFonts w:asciiTheme="minorBidi" w:hAnsiTheme="minorBidi"/>
          <w:b/>
          <w:bCs/>
          <w:rtl/>
        </w:rPr>
        <w:t xml:space="preserve"> للقراءة</w:t>
      </w:r>
    </w:p>
    <w:p w:rsidR="00E83D0A" w:rsidRPr="00E83D0A" w:rsidRDefault="00E83D0A" w:rsidP="004D4CC7">
      <w:pPr>
        <w:pStyle w:val="a5"/>
        <w:numPr>
          <w:ilvl w:val="0"/>
          <w:numId w:val="65"/>
        </w:numPr>
        <w:tabs>
          <w:tab w:val="left" w:pos="971"/>
        </w:tabs>
        <w:bidi/>
        <w:rPr>
          <w:rFonts w:asciiTheme="minorBidi" w:hAnsiTheme="minorBidi" w:hint="cs"/>
          <w:b/>
          <w:bCs/>
        </w:rPr>
      </w:pPr>
      <w:r>
        <w:rPr>
          <w:rFonts w:asciiTheme="minorBidi" w:hAnsiTheme="minorBidi"/>
          <w:b/>
          <w:bCs/>
          <w:rtl/>
        </w:rPr>
        <w:t>لدائرة التلفزيونية المغلقة</w:t>
      </w:r>
    </w:p>
    <w:p w:rsidR="00E83D0A" w:rsidRPr="00E83D0A" w:rsidRDefault="00E83D0A" w:rsidP="00E83D0A">
      <w:pPr>
        <w:tabs>
          <w:tab w:val="left" w:pos="971"/>
        </w:tabs>
        <w:bidi/>
        <w:rPr>
          <w:rFonts w:asciiTheme="minorBidi" w:hAnsiTheme="minorBidi" w:hint="cs"/>
          <w:b/>
          <w:bCs/>
          <w:color w:val="006600"/>
          <w:rtl/>
        </w:rPr>
      </w:pPr>
      <w:r w:rsidRPr="00E83D0A">
        <w:rPr>
          <w:rFonts w:asciiTheme="minorBidi" w:hAnsiTheme="minorBidi" w:hint="cs"/>
          <w:b/>
          <w:bCs/>
          <w:color w:val="006600"/>
          <w:rtl/>
        </w:rPr>
        <w:t>س\66 من المعينات الحسية " الدوائر التلفزيونية " من مساوئها ..</w:t>
      </w:r>
    </w:p>
    <w:p w:rsidR="00E83D0A" w:rsidRDefault="00E83D0A" w:rsidP="004D4CC7">
      <w:pPr>
        <w:pStyle w:val="a5"/>
        <w:numPr>
          <w:ilvl w:val="0"/>
          <w:numId w:val="66"/>
        </w:numPr>
        <w:tabs>
          <w:tab w:val="left" w:pos="971"/>
        </w:tabs>
        <w:bidi/>
        <w:rPr>
          <w:rFonts w:asciiTheme="minorBidi" w:hAnsiTheme="minorBidi" w:hint="cs"/>
          <w:b/>
          <w:bCs/>
        </w:rPr>
      </w:pPr>
      <w:r w:rsidRPr="00D372FF">
        <w:rPr>
          <w:rFonts w:asciiTheme="minorBidi" w:hAnsiTheme="minorBidi"/>
          <w:b/>
          <w:bCs/>
          <w:rtl/>
        </w:rPr>
        <w:t>يوفر مجالاً أفضل للرسوم البيانية والصور</w:t>
      </w:r>
    </w:p>
    <w:p w:rsidR="00E83D0A" w:rsidRPr="00D372FF" w:rsidRDefault="00E83D0A" w:rsidP="004D4CC7">
      <w:pPr>
        <w:numPr>
          <w:ilvl w:val="0"/>
          <w:numId w:val="66"/>
        </w:numPr>
        <w:tabs>
          <w:tab w:val="left" w:pos="971"/>
        </w:tabs>
        <w:bidi/>
        <w:rPr>
          <w:rFonts w:asciiTheme="minorBidi" w:hAnsiTheme="minorBidi"/>
          <w:b/>
          <w:bCs/>
          <w:rtl/>
        </w:rPr>
      </w:pPr>
      <w:r w:rsidRPr="00D372FF">
        <w:rPr>
          <w:rFonts w:asciiTheme="minorBidi" w:hAnsiTheme="minorBidi"/>
          <w:b/>
          <w:bCs/>
          <w:rtl/>
        </w:rPr>
        <w:t>يمكن استخدامه في الكتابة العادية والنسخ على الآلة الكاتبة .</w:t>
      </w:r>
    </w:p>
    <w:p w:rsidR="00E83D0A" w:rsidRPr="00E83D0A" w:rsidRDefault="00E83D0A" w:rsidP="004D4CC7">
      <w:pPr>
        <w:pStyle w:val="a5"/>
        <w:numPr>
          <w:ilvl w:val="0"/>
          <w:numId w:val="66"/>
        </w:numPr>
        <w:tabs>
          <w:tab w:val="left" w:pos="971"/>
        </w:tabs>
        <w:bidi/>
        <w:rPr>
          <w:rFonts w:asciiTheme="minorBidi" w:hAnsiTheme="minorBidi" w:hint="cs"/>
          <w:b/>
          <w:bCs/>
          <w:color w:val="FF0000"/>
        </w:rPr>
      </w:pPr>
      <w:r w:rsidRPr="00E83D0A">
        <w:rPr>
          <w:rFonts w:asciiTheme="minorBidi" w:hAnsiTheme="minorBidi"/>
          <w:b/>
          <w:bCs/>
          <w:color w:val="FF0000"/>
          <w:rtl/>
        </w:rPr>
        <w:t xml:space="preserve">إمكانية استخدام الأطفال له محدودة في المدرسة لأن الجهاز يجب أن يوضع في مكان </w:t>
      </w:r>
      <w:r w:rsidRPr="00E83D0A">
        <w:rPr>
          <w:rFonts w:asciiTheme="minorBidi" w:hAnsiTheme="minorBidi" w:hint="cs"/>
          <w:b/>
          <w:bCs/>
          <w:color w:val="FF0000"/>
          <w:rtl/>
        </w:rPr>
        <w:t>ثابت</w:t>
      </w:r>
    </w:p>
    <w:p w:rsidR="00E83D0A" w:rsidRPr="00E83D0A" w:rsidRDefault="00E83D0A" w:rsidP="004D4CC7">
      <w:pPr>
        <w:pStyle w:val="a5"/>
        <w:numPr>
          <w:ilvl w:val="0"/>
          <w:numId w:val="66"/>
        </w:numPr>
        <w:tabs>
          <w:tab w:val="left" w:pos="971"/>
        </w:tabs>
        <w:bidi/>
        <w:rPr>
          <w:rFonts w:asciiTheme="minorBidi" w:hAnsiTheme="minorBidi"/>
          <w:b/>
          <w:bCs/>
          <w:rtl/>
        </w:rPr>
      </w:pPr>
      <w:r w:rsidRPr="00D372FF">
        <w:rPr>
          <w:rFonts w:asciiTheme="minorBidi" w:hAnsiTheme="minorBidi"/>
          <w:b/>
          <w:bCs/>
          <w:rtl/>
        </w:rPr>
        <w:t>تكبر المرئيات بدرجة أعلى من المعينات البصرية</w:t>
      </w:r>
    </w:p>
    <w:p w:rsidR="00410FCB" w:rsidRPr="00410FCB" w:rsidRDefault="00410FCB" w:rsidP="00410FCB">
      <w:p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</w:rPr>
      </w:pPr>
    </w:p>
    <w:p w:rsidR="00B07EC7" w:rsidRDefault="00E83D0A" w:rsidP="00B07EC7">
      <w:pPr>
        <w:tabs>
          <w:tab w:val="left" w:pos="971"/>
        </w:tabs>
        <w:bidi/>
        <w:rPr>
          <w:rFonts w:asciiTheme="minorBidi" w:hAnsiTheme="minorBidi" w:hint="cs"/>
          <w:b/>
          <w:bCs/>
          <w:color w:val="006600"/>
          <w:rtl/>
        </w:rPr>
      </w:pPr>
      <w:r w:rsidRPr="004D4CC7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 xml:space="preserve">س\67 </w:t>
      </w:r>
      <w:r w:rsidR="004D4CC7" w:rsidRPr="004D4CC7">
        <w:rPr>
          <w:rFonts w:asciiTheme="minorBidi" w:hAnsiTheme="minorBidi"/>
          <w:b/>
          <w:bCs/>
          <w:color w:val="006600"/>
          <w:rtl/>
        </w:rPr>
        <w:t>بعض الأدوات والأجهزة المستخدمة للتنقل المستقل</w:t>
      </w:r>
      <w:r w:rsidR="004D4CC7" w:rsidRPr="004D4CC7">
        <w:rPr>
          <w:rFonts w:asciiTheme="minorBidi" w:hAnsiTheme="minorBidi" w:hint="cs"/>
          <w:b/>
          <w:bCs/>
          <w:color w:val="006600"/>
          <w:rtl/>
        </w:rPr>
        <w:t xml:space="preserve"> ..</w:t>
      </w:r>
    </w:p>
    <w:p w:rsidR="004D4CC7" w:rsidRPr="004D4CC7" w:rsidRDefault="004D4CC7" w:rsidP="004D4CC7">
      <w:pPr>
        <w:pStyle w:val="a5"/>
        <w:numPr>
          <w:ilvl w:val="0"/>
          <w:numId w:val="67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 w:rsidRPr="004D4CC7">
        <w:rPr>
          <w:rFonts w:asciiTheme="minorBidi" w:hAnsiTheme="minorBidi" w:hint="cs"/>
          <w:b/>
          <w:bCs/>
          <w:sz w:val="24"/>
          <w:szCs w:val="24"/>
          <w:rtl/>
        </w:rPr>
        <w:t xml:space="preserve">العصا الطويلة </w:t>
      </w:r>
    </w:p>
    <w:p w:rsidR="004D4CC7" w:rsidRPr="004D4CC7" w:rsidRDefault="004D4CC7" w:rsidP="004D4CC7">
      <w:pPr>
        <w:pStyle w:val="a5"/>
        <w:numPr>
          <w:ilvl w:val="0"/>
          <w:numId w:val="67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 w:rsidRPr="004D4CC7">
        <w:rPr>
          <w:rFonts w:asciiTheme="minorBidi" w:hAnsiTheme="minorBidi" w:hint="cs"/>
          <w:b/>
          <w:bCs/>
          <w:sz w:val="24"/>
          <w:szCs w:val="24"/>
          <w:rtl/>
        </w:rPr>
        <w:t>عصا الليزر</w:t>
      </w:r>
    </w:p>
    <w:p w:rsidR="004D4CC7" w:rsidRPr="004D4CC7" w:rsidRDefault="004D4CC7" w:rsidP="004D4CC7">
      <w:pPr>
        <w:pStyle w:val="a5"/>
        <w:numPr>
          <w:ilvl w:val="0"/>
          <w:numId w:val="67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 w:rsidRPr="004D4CC7">
        <w:rPr>
          <w:rFonts w:asciiTheme="minorBidi" w:hAnsiTheme="minorBidi"/>
          <w:b/>
          <w:bCs/>
          <w:rtl/>
        </w:rPr>
        <w:t>جهاز راسل لاستطلاع الطريق</w:t>
      </w:r>
    </w:p>
    <w:p w:rsidR="004D4CC7" w:rsidRPr="004D4CC7" w:rsidRDefault="004D4CC7" w:rsidP="004D4CC7">
      <w:pPr>
        <w:pStyle w:val="a5"/>
        <w:numPr>
          <w:ilvl w:val="0"/>
          <w:numId w:val="67"/>
        </w:numPr>
        <w:tabs>
          <w:tab w:val="left" w:pos="971"/>
        </w:tabs>
        <w:bidi/>
        <w:rPr>
          <w:rFonts w:asciiTheme="minorBidi" w:hAnsiTheme="minorBidi" w:hint="cs"/>
          <w:b/>
          <w:bCs/>
          <w:color w:val="FF0000"/>
          <w:sz w:val="24"/>
          <w:szCs w:val="24"/>
        </w:rPr>
      </w:pPr>
      <w:r w:rsidRPr="004D4CC7">
        <w:rPr>
          <w:rFonts w:asciiTheme="minorBidi" w:hAnsiTheme="minorBidi" w:hint="cs"/>
          <w:b/>
          <w:bCs/>
          <w:color w:val="FF0000"/>
          <w:rtl/>
        </w:rPr>
        <w:t xml:space="preserve">جميع ما ذكر صحيح </w:t>
      </w:r>
    </w:p>
    <w:p w:rsidR="004D4CC7" w:rsidRPr="004D4CC7" w:rsidRDefault="004D4CC7" w:rsidP="004D4CC7">
      <w:pPr>
        <w:tabs>
          <w:tab w:val="left" w:pos="971"/>
        </w:tabs>
        <w:bidi/>
        <w:rPr>
          <w:rFonts w:asciiTheme="minorBidi" w:hAnsiTheme="minorBidi" w:hint="cs"/>
          <w:b/>
          <w:bCs/>
          <w:color w:val="006600"/>
          <w:rtl/>
        </w:rPr>
      </w:pPr>
      <w:r w:rsidRPr="004D4CC7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س\68 </w:t>
      </w:r>
      <w:r w:rsidRPr="004D4CC7">
        <w:rPr>
          <w:rFonts w:asciiTheme="minorBidi" w:hAnsiTheme="minorBidi"/>
          <w:b/>
          <w:bCs/>
          <w:color w:val="006600"/>
          <w:rtl/>
        </w:rPr>
        <w:t>عبارة عن جهاز صغير وخفيف يحمله الشخص المكفوف بيده، وصمم خصيصاً ليستخدم مع العصا الطويلة لتحديد العلامات البارزة في المواقف أو المقاعد أو الأبواب</w:t>
      </w:r>
    </w:p>
    <w:p w:rsidR="004D4CC7" w:rsidRPr="004D4CC7" w:rsidRDefault="004D4CC7" w:rsidP="004D4CC7">
      <w:pPr>
        <w:pStyle w:val="a5"/>
        <w:numPr>
          <w:ilvl w:val="0"/>
          <w:numId w:val="68"/>
        </w:numPr>
        <w:tabs>
          <w:tab w:val="left" w:pos="971"/>
        </w:tabs>
        <w:bidi/>
        <w:rPr>
          <w:rFonts w:asciiTheme="minorBidi" w:hAnsiTheme="minorBidi" w:hint="cs"/>
          <w:b/>
          <w:bCs/>
          <w:color w:val="FF0000"/>
          <w:sz w:val="24"/>
          <w:szCs w:val="24"/>
        </w:rPr>
      </w:pPr>
      <w:r w:rsidRPr="004D4CC7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جهاز موات الحسي </w:t>
      </w:r>
    </w:p>
    <w:p w:rsidR="004D4CC7" w:rsidRPr="004D4CC7" w:rsidRDefault="004D4CC7" w:rsidP="004D4CC7">
      <w:pPr>
        <w:pStyle w:val="a5"/>
        <w:numPr>
          <w:ilvl w:val="0"/>
          <w:numId w:val="68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 w:rsidRPr="004D4CC7">
        <w:rPr>
          <w:rFonts w:asciiTheme="minorBidi" w:hAnsiTheme="minorBidi" w:hint="cs"/>
          <w:b/>
          <w:bCs/>
          <w:sz w:val="24"/>
          <w:szCs w:val="24"/>
          <w:rtl/>
        </w:rPr>
        <w:t xml:space="preserve">جهاز راسل لاستطلاع الطريق </w:t>
      </w:r>
    </w:p>
    <w:p w:rsidR="004D4CC7" w:rsidRPr="004D4CC7" w:rsidRDefault="004D4CC7" w:rsidP="004D4CC7">
      <w:pPr>
        <w:pStyle w:val="a5"/>
        <w:numPr>
          <w:ilvl w:val="0"/>
          <w:numId w:val="68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 w:rsidRPr="004D4CC7">
        <w:rPr>
          <w:rFonts w:asciiTheme="minorBidi" w:hAnsiTheme="minorBidi"/>
          <w:b/>
          <w:bCs/>
          <w:rtl/>
        </w:rPr>
        <w:t>الأداة المعروفة باسم (سوني كايد)</w:t>
      </w:r>
    </w:p>
    <w:p w:rsidR="004D4CC7" w:rsidRPr="004D4CC7" w:rsidRDefault="004D4CC7" w:rsidP="004D4CC7">
      <w:pPr>
        <w:pStyle w:val="a5"/>
        <w:numPr>
          <w:ilvl w:val="0"/>
          <w:numId w:val="68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 w:rsidRPr="004D4CC7">
        <w:rPr>
          <w:rFonts w:asciiTheme="minorBidi" w:hAnsiTheme="minorBidi"/>
          <w:b/>
          <w:bCs/>
          <w:rtl/>
        </w:rPr>
        <w:t xml:space="preserve">أداة (جهاز) </w:t>
      </w:r>
      <w:proofErr w:type="spellStart"/>
      <w:r w:rsidRPr="004D4CC7">
        <w:rPr>
          <w:rFonts w:asciiTheme="minorBidi" w:hAnsiTheme="minorBidi"/>
          <w:b/>
          <w:bCs/>
          <w:rtl/>
        </w:rPr>
        <w:t>نوتنجهام</w:t>
      </w:r>
      <w:proofErr w:type="spellEnd"/>
    </w:p>
    <w:p w:rsidR="004D4CC7" w:rsidRPr="004D4CC7" w:rsidRDefault="004D4CC7" w:rsidP="004D4CC7">
      <w:pPr>
        <w:tabs>
          <w:tab w:val="left" w:pos="971"/>
        </w:tabs>
        <w:bidi/>
        <w:rPr>
          <w:rFonts w:asciiTheme="minorBidi" w:hAnsiTheme="minorBidi" w:hint="cs"/>
          <w:b/>
          <w:bCs/>
          <w:color w:val="006600"/>
          <w:rtl/>
        </w:rPr>
      </w:pPr>
      <w:r w:rsidRPr="004D4CC7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س\69 </w:t>
      </w:r>
      <w:r w:rsidRPr="004D4CC7">
        <w:rPr>
          <w:rFonts w:asciiTheme="minorBidi" w:hAnsiTheme="minorBidi"/>
          <w:b/>
          <w:bCs/>
          <w:color w:val="006600"/>
          <w:rtl/>
        </w:rPr>
        <w:t>تجمع هذه الأداة المعلومات البيئية للمستخدم، وقد صممت لتزويد مستخدمها بالقدرة على إدراك البيئة من خلال حاسة السمع،</w:t>
      </w:r>
    </w:p>
    <w:p w:rsidR="004D4CC7" w:rsidRPr="004D4CC7" w:rsidRDefault="004D4CC7" w:rsidP="004D4CC7">
      <w:pPr>
        <w:pStyle w:val="a5"/>
        <w:numPr>
          <w:ilvl w:val="0"/>
          <w:numId w:val="69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 w:rsidRPr="004D4CC7">
        <w:rPr>
          <w:rFonts w:asciiTheme="minorBidi" w:hAnsiTheme="minorBidi" w:hint="cs"/>
          <w:b/>
          <w:bCs/>
          <w:sz w:val="24"/>
          <w:szCs w:val="24"/>
          <w:rtl/>
        </w:rPr>
        <w:t xml:space="preserve">جهاز موات الحسي </w:t>
      </w:r>
    </w:p>
    <w:p w:rsidR="004D4CC7" w:rsidRPr="004D4CC7" w:rsidRDefault="004D4CC7" w:rsidP="004D4CC7">
      <w:pPr>
        <w:pStyle w:val="a5"/>
        <w:numPr>
          <w:ilvl w:val="0"/>
          <w:numId w:val="69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 w:rsidRPr="004D4CC7">
        <w:rPr>
          <w:rFonts w:asciiTheme="minorBidi" w:hAnsiTheme="minorBidi" w:hint="cs"/>
          <w:b/>
          <w:bCs/>
          <w:sz w:val="24"/>
          <w:szCs w:val="24"/>
          <w:rtl/>
        </w:rPr>
        <w:t xml:space="preserve">جهاز راسل لاستطلاع الطريق </w:t>
      </w:r>
    </w:p>
    <w:p w:rsidR="004D4CC7" w:rsidRPr="004D4CC7" w:rsidRDefault="004D4CC7" w:rsidP="004D4CC7">
      <w:pPr>
        <w:pStyle w:val="a5"/>
        <w:numPr>
          <w:ilvl w:val="0"/>
          <w:numId w:val="69"/>
        </w:numPr>
        <w:tabs>
          <w:tab w:val="left" w:pos="971"/>
        </w:tabs>
        <w:bidi/>
        <w:rPr>
          <w:rFonts w:asciiTheme="minorBidi" w:hAnsiTheme="minorBidi" w:hint="cs"/>
          <w:b/>
          <w:bCs/>
          <w:color w:val="FF0000"/>
          <w:sz w:val="24"/>
          <w:szCs w:val="24"/>
        </w:rPr>
      </w:pPr>
      <w:r w:rsidRPr="004D4CC7">
        <w:rPr>
          <w:rFonts w:asciiTheme="minorBidi" w:hAnsiTheme="minorBidi"/>
          <w:b/>
          <w:bCs/>
          <w:color w:val="FF0000"/>
          <w:rtl/>
        </w:rPr>
        <w:t>الأداة المعروفة باسم (سوني كايد)</w:t>
      </w:r>
    </w:p>
    <w:p w:rsidR="004D4CC7" w:rsidRPr="004D4CC7" w:rsidRDefault="004D4CC7" w:rsidP="004D4CC7">
      <w:pPr>
        <w:pStyle w:val="a5"/>
        <w:numPr>
          <w:ilvl w:val="0"/>
          <w:numId w:val="69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 w:rsidRPr="004D4CC7">
        <w:rPr>
          <w:rFonts w:asciiTheme="minorBidi" w:hAnsiTheme="minorBidi"/>
          <w:b/>
          <w:bCs/>
          <w:rtl/>
        </w:rPr>
        <w:t xml:space="preserve">أداة (جهاز) </w:t>
      </w:r>
      <w:proofErr w:type="spellStart"/>
      <w:r w:rsidRPr="004D4CC7">
        <w:rPr>
          <w:rFonts w:asciiTheme="minorBidi" w:hAnsiTheme="minorBidi"/>
          <w:b/>
          <w:bCs/>
          <w:rtl/>
        </w:rPr>
        <w:t>نوتنجهام</w:t>
      </w:r>
      <w:proofErr w:type="spellEnd"/>
    </w:p>
    <w:p w:rsidR="004D4CC7" w:rsidRDefault="004D4CC7" w:rsidP="004D4CC7">
      <w:pPr>
        <w:tabs>
          <w:tab w:val="left" w:pos="971"/>
        </w:tabs>
        <w:bidi/>
        <w:rPr>
          <w:rFonts w:asciiTheme="minorBidi" w:hAnsiTheme="minorBidi" w:hint="cs"/>
          <w:b/>
          <w:bCs/>
          <w:color w:val="006600"/>
          <w:rtl/>
        </w:rPr>
      </w:pPr>
      <w:r w:rsidRPr="004D4CC7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س\70 من </w:t>
      </w:r>
      <w:r w:rsidRPr="004D4CC7">
        <w:rPr>
          <w:rFonts w:asciiTheme="minorBidi" w:hAnsiTheme="minorBidi"/>
          <w:b/>
          <w:bCs/>
          <w:color w:val="006600"/>
          <w:rtl/>
        </w:rPr>
        <w:t>العوامل التي تؤثر على طبيعة الحاجات التربوية النفسية والاجتماعية للمعوق بصرياً</w:t>
      </w:r>
    </w:p>
    <w:p w:rsidR="004D4CC7" w:rsidRDefault="004D4CC7" w:rsidP="004D4CC7">
      <w:pPr>
        <w:pStyle w:val="a5"/>
        <w:numPr>
          <w:ilvl w:val="0"/>
          <w:numId w:val="70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العمر عند الإصابة </w:t>
      </w:r>
    </w:p>
    <w:p w:rsidR="004D4CC7" w:rsidRDefault="004D4CC7" w:rsidP="004D4CC7">
      <w:pPr>
        <w:pStyle w:val="a5"/>
        <w:numPr>
          <w:ilvl w:val="0"/>
          <w:numId w:val="70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شخصية الفرد</w:t>
      </w:r>
    </w:p>
    <w:p w:rsidR="004D4CC7" w:rsidRDefault="004D4CC7" w:rsidP="004D4CC7">
      <w:pPr>
        <w:pStyle w:val="a5"/>
        <w:numPr>
          <w:ilvl w:val="0"/>
          <w:numId w:val="70"/>
        </w:numPr>
        <w:tabs>
          <w:tab w:val="left" w:pos="971"/>
        </w:tabs>
        <w:bidi/>
        <w:rPr>
          <w:rFonts w:asciiTheme="minorBidi" w:hAnsiTheme="minorBidi" w:hint="cs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شدة الإصابة </w:t>
      </w:r>
    </w:p>
    <w:p w:rsidR="004D4CC7" w:rsidRPr="004D4CC7" w:rsidRDefault="004D4CC7" w:rsidP="004D4CC7">
      <w:pPr>
        <w:pStyle w:val="a5"/>
        <w:numPr>
          <w:ilvl w:val="0"/>
          <w:numId w:val="70"/>
        </w:numPr>
        <w:tabs>
          <w:tab w:val="left" w:pos="971"/>
        </w:tabs>
        <w:bidi/>
        <w:rPr>
          <w:rFonts w:asciiTheme="minorBidi" w:hAnsiTheme="minorBidi" w:hint="cs"/>
          <w:b/>
          <w:bCs/>
          <w:color w:val="FF0000"/>
          <w:sz w:val="24"/>
          <w:szCs w:val="24"/>
        </w:rPr>
      </w:pPr>
      <w:r w:rsidRPr="004D4CC7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جميع ما ذكر صحيح </w:t>
      </w:r>
    </w:p>
    <w:p w:rsidR="004D4CC7" w:rsidRPr="004D4CC7" w:rsidRDefault="004D4CC7" w:rsidP="004D4CC7">
      <w:pPr>
        <w:tabs>
          <w:tab w:val="left" w:pos="971"/>
        </w:tabs>
        <w:bidi/>
        <w:rPr>
          <w:rFonts w:asciiTheme="minorBidi" w:hAnsiTheme="minorBidi"/>
          <w:b/>
          <w:bCs/>
          <w:sz w:val="24"/>
          <w:szCs w:val="24"/>
          <w:rtl/>
        </w:rPr>
      </w:pPr>
    </w:p>
    <w:p w:rsidR="003A145B" w:rsidRPr="003A145B" w:rsidRDefault="003A145B" w:rsidP="003A145B">
      <w:pPr>
        <w:bidi/>
        <w:rPr>
          <w:rFonts w:asciiTheme="minorBidi" w:hAnsiTheme="minorBidi"/>
          <w:b/>
          <w:bCs/>
          <w:sz w:val="24"/>
          <w:szCs w:val="24"/>
          <w:rtl/>
        </w:rPr>
      </w:pPr>
    </w:p>
    <w:p w:rsidR="003A145B" w:rsidRPr="003A145B" w:rsidRDefault="003A145B" w:rsidP="003A145B">
      <w:pPr>
        <w:bidi/>
        <w:rPr>
          <w:rFonts w:asciiTheme="minorBidi" w:hAnsiTheme="minorBidi"/>
          <w:b/>
          <w:bCs/>
          <w:sz w:val="24"/>
          <w:szCs w:val="24"/>
        </w:rPr>
      </w:pPr>
    </w:p>
    <w:p w:rsidR="00DA1594" w:rsidRPr="00DA1594" w:rsidRDefault="00DA1594" w:rsidP="00DA1594">
      <w:pPr>
        <w:bidi/>
        <w:ind w:left="360"/>
        <w:rPr>
          <w:rFonts w:asciiTheme="minorBidi" w:hAnsiTheme="minorBidi"/>
          <w:b/>
          <w:bCs/>
          <w:color w:val="FF0000"/>
          <w:sz w:val="24"/>
          <w:szCs w:val="24"/>
        </w:rPr>
      </w:pPr>
    </w:p>
    <w:p w:rsidR="00DA1594" w:rsidRPr="00DA1594" w:rsidRDefault="00DA1594" w:rsidP="00DA1594">
      <w:pPr>
        <w:bidi/>
        <w:rPr>
          <w:rFonts w:asciiTheme="minorBidi" w:hAnsiTheme="minorBidi"/>
          <w:b/>
          <w:bCs/>
          <w:sz w:val="24"/>
          <w:szCs w:val="24"/>
        </w:rPr>
      </w:pPr>
    </w:p>
    <w:p w:rsidR="00DA1594" w:rsidRPr="00DA1594" w:rsidRDefault="00DA1594" w:rsidP="00DA1594">
      <w:pPr>
        <w:bidi/>
        <w:rPr>
          <w:rFonts w:asciiTheme="minorBidi" w:hAnsiTheme="minorBidi"/>
          <w:b/>
          <w:bCs/>
          <w:sz w:val="24"/>
          <w:szCs w:val="24"/>
          <w:rtl/>
        </w:rPr>
      </w:pPr>
    </w:p>
    <w:p w:rsidR="00DA1594" w:rsidRPr="00DA1594" w:rsidRDefault="00DA1594" w:rsidP="00DA1594">
      <w:pPr>
        <w:bidi/>
        <w:rPr>
          <w:rFonts w:asciiTheme="minorBidi" w:hAnsiTheme="minorBidi"/>
          <w:b/>
          <w:bCs/>
          <w:sz w:val="24"/>
          <w:szCs w:val="24"/>
        </w:rPr>
      </w:pPr>
    </w:p>
    <w:p w:rsidR="00846439" w:rsidRPr="00846439" w:rsidRDefault="00846439" w:rsidP="00846439">
      <w:pPr>
        <w:bidi/>
        <w:rPr>
          <w:rFonts w:asciiTheme="minorBidi" w:hAnsiTheme="minorBidi"/>
          <w:b/>
          <w:bCs/>
          <w:sz w:val="24"/>
          <w:szCs w:val="24"/>
        </w:rPr>
      </w:pPr>
    </w:p>
    <w:sectPr w:rsidR="00846439" w:rsidRPr="00846439" w:rsidSect="00331D44">
      <w:pgSz w:w="12240" w:h="15840"/>
      <w:pgMar w:top="1440" w:right="1440" w:bottom="1440" w:left="1440" w:header="708" w:footer="708" w:gutter="0"/>
      <w:pgBorders w:offsetFrom="page">
        <w:top w:val="dashDotStroked" w:sz="24" w:space="24" w:color="CC0066"/>
        <w:left w:val="dashDotStroked" w:sz="24" w:space="24" w:color="CC0066"/>
        <w:bottom w:val="dashDotStroked" w:sz="24" w:space="24" w:color="CC0066"/>
        <w:right w:val="dashDotStroked" w:sz="24" w:space="24" w:color="CC0066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55FC"/>
    <w:multiLevelType w:val="hybridMultilevel"/>
    <w:tmpl w:val="28688FB8"/>
    <w:lvl w:ilvl="0" w:tplc="1D1E826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B3F75"/>
    <w:multiLevelType w:val="hybridMultilevel"/>
    <w:tmpl w:val="030C2A16"/>
    <w:lvl w:ilvl="0" w:tplc="40A42864">
      <w:start w:val="1"/>
      <w:numFmt w:val="arabicAlpha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75D30"/>
    <w:multiLevelType w:val="hybridMultilevel"/>
    <w:tmpl w:val="722A45EA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23892"/>
    <w:multiLevelType w:val="hybridMultilevel"/>
    <w:tmpl w:val="38CA30CA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46E3C"/>
    <w:multiLevelType w:val="hybridMultilevel"/>
    <w:tmpl w:val="F8964196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D7F7D"/>
    <w:multiLevelType w:val="hybridMultilevel"/>
    <w:tmpl w:val="E2F09B06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47FCF"/>
    <w:multiLevelType w:val="hybridMultilevel"/>
    <w:tmpl w:val="3426E912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106801"/>
    <w:multiLevelType w:val="hybridMultilevel"/>
    <w:tmpl w:val="9D3E00EE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92530"/>
    <w:multiLevelType w:val="hybridMultilevel"/>
    <w:tmpl w:val="B5E6BBEC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7739A"/>
    <w:multiLevelType w:val="hybridMultilevel"/>
    <w:tmpl w:val="751C21EC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0912E3"/>
    <w:multiLevelType w:val="hybridMultilevel"/>
    <w:tmpl w:val="B0E016EC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2E7045"/>
    <w:multiLevelType w:val="hybridMultilevel"/>
    <w:tmpl w:val="AB963748"/>
    <w:lvl w:ilvl="0" w:tplc="B6EAA6C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7122FC"/>
    <w:multiLevelType w:val="hybridMultilevel"/>
    <w:tmpl w:val="23E0A4E2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442A16"/>
    <w:multiLevelType w:val="hybridMultilevel"/>
    <w:tmpl w:val="030C2A16"/>
    <w:lvl w:ilvl="0" w:tplc="40A42864">
      <w:start w:val="1"/>
      <w:numFmt w:val="arabicAlpha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075B08"/>
    <w:multiLevelType w:val="hybridMultilevel"/>
    <w:tmpl w:val="E3F266FC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3C1FF9"/>
    <w:multiLevelType w:val="hybridMultilevel"/>
    <w:tmpl w:val="76B68C1E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AC4D73"/>
    <w:multiLevelType w:val="hybridMultilevel"/>
    <w:tmpl w:val="4668512E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4113E6"/>
    <w:multiLevelType w:val="hybridMultilevel"/>
    <w:tmpl w:val="FB56C074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D83586"/>
    <w:multiLevelType w:val="hybridMultilevel"/>
    <w:tmpl w:val="D75EDD24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1D2764"/>
    <w:multiLevelType w:val="hybridMultilevel"/>
    <w:tmpl w:val="FA680E96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9C265F"/>
    <w:multiLevelType w:val="hybridMultilevel"/>
    <w:tmpl w:val="AAF61E3A"/>
    <w:lvl w:ilvl="0" w:tplc="F9DAC59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ED7221"/>
    <w:multiLevelType w:val="hybridMultilevel"/>
    <w:tmpl w:val="0D6C4F64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444215"/>
    <w:multiLevelType w:val="hybridMultilevel"/>
    <w:tmpl w:val="10D2B328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FD6F35"/>
    <w:multiLevelType w:val="hybridMultilevel"/>
    <w:tmpl w:val="F816206E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F7459B"/>
    <w:multiLevelType w:val="hybridMultilevel"/>
    <w:tmpl w:val="2708A11C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AA1EE1"/>
    <w:multiLevelType w:val="hybridMultilevel"/>
    <w:tmpl w:val="2500F54C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A93CC5"/>
    <w:multiLevelType w:val="hybridMultilevel"/>
    <w:tmpl w:val="95BCEA02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971907"/>
    <w:multiLevelType w:val="hybridMultilevel"/>
    <w:tmpl w:val="0FAA35EA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86409A"/>
    <w:multiLevelType w:val="hybridMultilevel"/>
    <w:tmpl w:val="1256E726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884326"/>
    <w:multiLevelType w:val="hybridMultilevel"/>
    <w:tmpl w:val="646A92D2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694B7D"/>
    <w:multiLevelType w:val="hybridMultilevel"/>
    <w:tmpl w:val="0D6C4F64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692DDF"/>
    <w:multiLevelType w:val="hybridMultilevel"/>
    <w:tmpl w:val="69D0D934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216C7D"/>
    <w:multiLevelType w:val="hybridMultilevel"/>
    <w:tmpl w:val="63F4FFFC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2E3947"/>
    <w:multiLevelType w:val="hybridMultilevel"/>
    <w:tmpl w:val="06A41B2E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F803EB"/>
    <w:multiLevelType w:val="hybridMultilevel"/>
    <w:tmpl w:val="C61C99A6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6752F61"/>
    <w:multiLevelType w:val="hybridMultilevel"/>
    <w:tmpl w:val="57D05448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9CC4C7C"/>
    <w:multiLevelType w:val="hybridMultilevel"/>
    <w:tmpl w:val="9C1662F4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9F2010E"/>
    <w:multiLevelType w:val="hybridMultilevel"/>
    <w:tmpl w:val="49A00DA6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9C18DD"/>
    <w:multiLevelType w:val="hybridMultilevel"/>
    <w:tmpl w:val="07967AE4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E1D7374"/>
    <w:multiLevelType w:val="hybridMultilevel"/>
    <w:tmpl w:val="99722FD6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EA554A6"/>
    <w:multiLevelType w:val="hybridMultilevel"/>
    <w:tmpl w:val="D382B08A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FC574C7"/>
    <w:multiLevelType w:val="hybridMultilevel"/>
    <w:tmpl w:val="FE54695C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17A7DE6"/>
    <w:multiLevelType w:val="hybridMultilevel"/>
    <w:tmpl w:val="80CCA40C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1C53EE9"/>
    <w:multiLevelType w:val="hybridMultilevel"/>
    <w:tmpl w:val="C63C7EDE"/>
    <w:lvl w:ilvl="0" w:tplc="DF8EF94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2BA63CB"/>
    <w:multiLevelType w:val="hybridMultilevel"/>
    <w:tmpl w:val="F8964196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5F7391F"/>
    <w:multiLevelType w:val="hybridMultilevel"/>
    <w:tmpl w:val="8B2A2A12"/>
    <w:lvl w:ilvl="0" w:tplc="FA705F8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083757"/>
    <w:multiLevelType w:val="hybridMultilevel"/>
    <w:tmpl w:val="4ED25270"/>
    <w:lvl w:ilvl="0" w:tplc="2FF8933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8975CF1"/>
    <w:multiLevelType w:val="hybridMultilevel"/>
    <w:tmpl w:val="557C03FA"/>
    <w:lvl w:ilvl="0" w:tplc="608E98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B1B6DE4"/>
    <w:multiLevelType w:val="hybridMultilevel"/>
    <w:tmpl w:val="03C638F2"/>
    <w:lvl w:ilvl="0" w:tplc="8E0CDBF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B9E1318"/>
    <w:multiLevelType w:val="hybridMultilevel"/>
    <w:tmpl w:val="26B20852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FCB4510"/>
    <w:multiLevelType w:val="hybridMultilevel"/>
    <w:tmpl w:val="6A0003B0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0C64659"/>
    <w:multiLevelType w:val="hybridMultilevel"/>
    <w:tmpl w:val="6AE09612"/>
    <w:lvl w:ilvl="0" w:tplc="6C76739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20E03CF"/>
    <w:multiLevelType w:val="hybridMultilevel"/>
    <w:tmpl w:val="25A21FC8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52B6358"/>
    <w:multiLevelType w:val="hybridMultilevel"/>
    <w:tmpl w:val="E3B63FF2"/>
    <w:lvl w:ilvl="0" w:tplc="558073E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ABE546D"/>
    <w:multiLevelType w:val="hybridMultilevel"/>
    <w:tmpl w:val="0FAA35EA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BC54204"/>
    <w:multiLevelType w:val="hybridMultilevel"/>
    <w:tmpl w:val="8C0E65EA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06366E8"/>
    <w:multiLevelType w:val="hybridMultilevel"/>
    <w:tmpl w:val="6FA2F79A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0D43A31"/>
    <w:multiLevelType w:val="hybridMultilevel"/>
    <w:tmpl w:val="A9ACD012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45D6441"/>
    <w:multiLevelType w:val="hybridMultilevel"/>
    <w:tmpl w:val="E65C0DD8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6823046"/>
    <w:multiLevelType w:val="hybridMultilevel"/>
    <w:tmpl w:val="71F2AFC0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6EB6FBF"/>
    <w:multiLevelType w:val="hybridMultilevel"/>
    <w:tmpl w:val="9A4CD766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6F97DB6"/>
    <w:multiLevelType w:val="hybridMultilevel"/>
    <w:tmpl w:val="08C00320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7C51A7F"/>
    <w:multiLevelType w:val="hybridMultilevel"/>
    <w:tmpl w:val="16503B4E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8996916"/>
    <w:multiLevelType w:val="hybridMultilevel"/>
    <w:tmpl w:val="CC043938"/>
    <w:lvl w:ilvl="0" w:tplc="386AA08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A6D0987"/>
    <w:multiLevelType w:val="hybridMultilevel"/>
    <w:tmpl w:val="961C3AAA"/>
    <w:lvl w:ilvl="0" w:tplc="DA3E2D5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AD63C13"/>
    <w:multiLevelType w:val="hybridMultilevel"/>
    <w:tmpl w:val="7FDA4544"/>
    <w:lvl w:ilvl="0" w:tplc="B630C564">
      <w:start w:val="1"/>
      <w:numFmt w:val="arabicAlpha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B680678"/>
    <w:multiLevelType w:val="hybridMultilevel"/>
    <w:tmpl w:val="D32CC2F0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BA77976"/>
    <w:multiLevelType w:val="hybridMultilevel"/>
    <w:tmpl w:val="95A8C606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DBC6012"/>
    <w:multiLevelType w:val="hybridMultilevel"/>
    <w:tmpl w:val="E2F09B06"/>
    <w:lvl w:ilvl="0" w:tplc="DA6260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FF657FC"/>
    <w:multiLevelType w:val="hybridMultilevel"/>
    <w:tmpl w:val="85766C3E"/>
    <w:lvl w:ilvl="0" w:tplc="91F6229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4"/>
  </w:num>
  <w:num w:numId="2">
    <w:abstractNumId w:val="27"/>
  </w:num>
  <w:num w:numId="3">
    <w:abstractNumId w:val="61"/>
  </w:num>
  <w:num w:numId="4">
    <w:abstractNumId w:val="56"/>
  </w:num>
  <w:num w:numId="5">
    <w:abstractNumId w:val="33"/>
  </w:num>
  <w:num w:numId="6">
    <w:abstractNumId w:val="38"/>
  </w:num>
  <w:num w:numId="7">
    <w:abstractNumId w:val="24"/>
  </w:num>
  <w:num w:numId="8">
    <w:abstractNumId w:val="65"/>
  </w:num>
  <w:num w:numId="9">
    <w:abstractNumId w:val="14"/>
  </w:num>
  <w:num w:numId="10">
    <w:abstractNumId w:val="9"/>
  </w:num>
  <w:num w:numId="11">
    <w:abstractNumId w:val="31"/>
  </w:num>
  <w:num w:numId="12">
    <w:abstractNumId w:val="32"/>
  </w:num>
  <w:num w:numId="13">
    <w:abstractNumId w:val="18"/>
  </w:num>
  <w:num w:numId="14">
    <w:abstractNumId w:val="58"/>
  </w:num>
  <w:num w:numId="15">
    <w:abstractNumId w:val="15"/>
  </w:num>
  <w:num w:numId="16">
    <w:abstractNumId w:val="8"/>
  </w:num>
  <w:num w:numId="17">
    <w:abstractNumId w:val="10"/>
  </w:num>
  <w:num w:numId="18">
    <w:abstractNumId w:val="34"/>
  </w:num>
  <w:num w:numId="19">
    <w:abstractNumId w:val="39"/>
  </w:num>
  <w:num w:numId="20">
    <w:abstractNumId w:val="4"/>
  </w:num>
  <w:num w:numId="21">
    <w:abstractNumId w:val="44"/>
  </w:num>
  <w:num w:numId="22">
    <w:abstractNumId w:val="16"/>
  </w:num>
  <w:num w:numId="23">
    <w:abstractNumId w:val="50"/>
  </w:num>
  <w:num w:numId="24">
    <w:abstractNumId w:val="49"/>
  </w:num>
  <w:num w:numId="25">
    <w:abstractNumId w:val="52"/>
  </w:num>
  <w:num w:numId="26">
    <w:abstractNumId w:val="41"/>
  </w:num>
  <w:num w:numId="27">
    <w:abstractNumId w:val="7"/>
  </w:num>
  <w:num w:numId="28">
    <w:abstractNumId w:val="59"/>
  </w:num>
  <w:num w:numId="29">
    <w:abstractNumId w:val="57"/>
  </w:num>
  <w:num w:numId="30">
    <w:abstractNumId w:val="42"/>
  </w:num>
  <w:num w:numId="31">
    <w:abstractNumId w:val="29"/>
  </w:num>
  <w:num w:numId="32">
    <w:abstractNumId w:val="6"/>
  </w:num>
  <w:num w:numId="33">
    <w:abstractNumId w:val="67"/>
  </w:num>
  <w:num w:numId="34">
    <w:abstractNumId w:val="60"/>
  </w:num>
  <w:num w:numId="35">
    <w:abstractNumId w:val="66"/>
  </w:num>
  <w:num w:numId="36">
    <w:abstractNumId w:val="37"/>
  </w:num>
  <w:num w:numId="37">
    <w:abstractNumId w:val="26"/>
  </w:num>
  <w:num w:numId="38">
    <w:abstractNumId w:val="22"/>
  </w:num>
  <w:num w:numId="39">
    <w:abstractNumId w:val="68"/>
  </w:num>
  <w:num w:numId="40">
    <w:abstractNumId w:val="5"/>
  </w:num>
  <w:num w:numId="41">
    <w:abstractNumId w:val="25"/>
  </w:num>
  <w:num w:numId="42">
    <w:abstractNumId w:val="62"/>
  </w:num>
  <w:num w:numId="43">
    <w:abstractNumId w:val="3"/>
  </w:num>
  <w:num w:numId="44">
    <w:abstractNumId w:val="23"/>
  </w:num>
  <w:num w:numId="45">
    <w:abstractNumId w:val="40"/>
  </w:num>
  <w:num w:numId="46">
    <w:abstractNumId w:val="36"/>
  </w:num>
  <w:num w:numId="47">
    <w:abstractNumId w:val="19"/>
  </w:num>
  <w:num w:numId="48">
    <w:abstractNumId w:val="2"/>
  </w:num>
  <w:num w:numId="49">
    <w:abstractNumId w:val="35"/>
  </w:num>
  <w:num w:numId="50">
    <w:abstractNumId w:val="55"/>
  </w:num>
  <w:num w:numId="51">
    <w:abstractNumId w:val="28"/>
  </w:num>
  <w:num w:numId="52">
    <w:abstractNumId w:val="21"/>
  </w:num>
  <w:num w:numId="53">
    <w:abstractNumId w:val="30"/>
  </w:num>
  <w:num w:numId="54">
    <w:abstractNumId w:val="12"/>
  </w:num>
  <w:num w:numId="55">
    <w:abstractNumId w:val="17"/>
  </w:num>
  <w:num w:numId="56">
    <w:abstractNumId w:val="51"/>
  </w:num>
  <w:num w:numId="57">
    <w:abstractNumId w:val="20"/>
  </w:num>
  <w:num w:numId="58">
    <w:abstractNumId w:val="53"/>
  </w:num>
  <w:num w:numId="59">
    <w:abstractNumId w:val="47"/>
  </w:num>
  <w:num w:numId="60">
    <w:abstractNumId w:val="46"/>
  </w:num>
  <w:num w:numId="61">
    <w:abstractNumId w:val="11"/>
  </w:num>
  <w:num w:numId="62">
    <w:abstractNumId w:val="64"/>
  </w:num>
  <w:num w:numId="63">
    <w:abstractNumId w:val="0"/>
  </w:num>
  <w:num w:numId="64">
    <w:abstractNumId w:val="43"/>
  </w:num>
  <w:num w:numId="65">
    <w:abstractNumId w:val="69"/>
  </w:num>
  <w:num w:numId="66">
    <w:abstractNumId w:val="45"/>
  </w:num>
  <w:num w:numId="67">
    <w:abstractNumId w:val="48"/>
  </w:num>
  <w:num w:numId="68">
    <w:abstractNumId w:val="1"/>
  </w:num>
  <w:num w:numId="69">
    <w:abstractNumId w:val="13"/>
  </w:num>
  <w:num w:numId="70">
    <w:abstractNumId w:val="63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31D44"/>
    <w:rsid w:val="00027D6C"/>
    <w:rsid w:val="00047104"/>
    <w:rsid w:val="00220A05"/>
    <w:rsid w:val="00221634"/>
    <w:rsid w:val="00281DDA"/>
    <w:rsid w:val="00284175"/>
    <w:rsid w:val="00296B1B"/>
    <w:rsid w:val="002C3DB1"/>
    <w:rsid w:val="002D03F7"/>
    <w:rsid w:val="002E7233"/>
    <w:rsid w:val="00316C62"/>
    <w:rsid w:val="00331D44"/>
    <w:rsid w:val="00372936"/>
    <w:rsid w:val="003A145B"/>
    <w:rsid w:val="00410FCB"/>
    <w:rsid w:val="00414E34"/>
    <w:rsid w:val="00476EB0"/>
    <w:rsid w:val="00490C95"/>
    <w:rsid w:val="004D4CC7"/>
    <w:rsid w:val="00547514"/>
    <w:rsid w:val="005A318D"/>
    <w:rsid w:val="005B3E75"/>
    <w:rsid w:val="005D05DC"/>
    <w:rsid w:val="005E5641"/>
    <w:rsid w:val="00635492"/>
    <w:rsid w:val="007055EE"/>
    <w:rsid w:val="00796D88"/>
    <w:rsid w:val="00841EBE"/>
    <w:rsid w:val="0084320F"/>
    <w:rsid w:val="00846439"/>
    <w:rsid w:val="009115B6"/>
    <w:rsid w:val="00950F4C"/>
    <w:rsid w:val="00992B6C"/>
    <w:rsid w:val="00A151CD"/>
    <w:rsid w:val="00A41DE5"/>
    <w:rsid w:val="00A91335"/>
    <w:rsid w:val="00B07EC7"/>
    <w:rsid w:val="00B77E15"/>
    <w:rsid w:val="00BF0A62"/>
    <w:rsid w:val="00C90797"/>
    <w:rsid w:val="00CD4B82"/>
    <w:rsid w:val="00D10052"/>
    <w:rsid w:val="00D85FC6"/>
    <w:rsid w:val="00DA1594"/>
    <w:rsid w:val="00DF0D6A"/>
    <w:rsid w:val="00E61B7F"/>
    <w:rsid w:val="00E83D0A"/>
    <w:rsid w:val="00EA6B12"/>
    <w:rsid w:val="00FE7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331D44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331D44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331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331D4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464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13</Pages>
  <Words>1641</Words>
  <Characters>9356</Characters>
  <Application>Microsoft Office Word</Application>
  <DocSecurity>0</DocSecurity>
  <Lines>77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أسئلة مراجعة مدخل إلى الإعاقة البصرية</vt:lpstr>
    </vt:vector>
  </TitlesOfParts>
  <Company>ملتقى طلاب وطالبات جامعة الملك فيصل</Company>
  <LinksUpToDate>false</LinksUpToDate>
  <CharactersWithSpaces>10976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أسئلة مراجعة مدخل إلى الإعاقة البصرية</dc:title>
  <dc:creator>إعداد أختكمـ : جوري الملتقى</dc:creator>
  <cp:lastModifiedBy>FAR</cp:lastModifiedBy>
  <cp:revision>29</cp:revision>
  <dcterms:created xsi:type="dcterms:W3CDTF">2011-05-24T17:32:00Z</dcterms:created>
  <dcterms:modified xsi:type="dcterms:W3CDTF">2011-05-25T19:15:00Z</dcterms:modified>
</cp:coreProperties>
</file>