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رق" type="tile"/>
    </v:background>
  </w:background>
  <w:body>
    <w:p w:rsidR="00D9760F" w:rsidRPr="00C70890" w:rsidRDefault="00D9760F" w:rsidP="00D9760F">
      <w:pPr>
        <w:pStyle w:val="a3"/>
        <w:spacing w:line="360" w:lineRule="auto"/>
        <w:jc w:val="center"/>
        <w:rPr>
          <w:rFonts w:ascii="Arial Unicode MS" w:eastAsia="Arial Unicode MS" w:hAnsi="Arial Unicode MS" w:cs="Arial Unicode MS"/>
          <w:emboss/>
          <w:color w:val="0070C0"/>
          <w:sz w:val="36"/>
          <w:szCs w:val="36"/>
          <w:highlight w:val="darkRed"/>
          <w:rtl/>
        </w:rPr>
      </w:pPr>
      <w:r w:rsidRPr="00C70890">
        <w:rPr>
          <w:rFonts w:ascii="Arial Unicode MS" w:eastAsia="Arial Unicode MS" w:hAnsi="Arial Unicode MS" w:cs="Arial Unicode MS" w:hint="cs"/>
          <w:emboss/>
          <w:color w:val="0070C0"/>
          <w:sz w:val="36"/>
          <w:szCs w:val="36"/>
          <w:highlight w:val="darkRed"/>
          <w:rtl/>
        </w:rPr>
        <w:t>بسم الله الرحمن الرحيم</w:t>
      </w:r>
    </w:p>
    <w:p w:rsidR="00D9760F" w:rsidRPr="00C70890" w:rsidRDefault="00D9760F" w:rsidP="00D9760F">
      <w:pPr>
        <w:pStyle w:val="a3"/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36"/>
          <w:szCs w:val="36"/>
          <w:highlight w:val="lightGray"/>
          <w:rtl/>
        </w:rPr>
      </w:pPr>
      <w:r w:rsidRPr="00C70890">
        <w:rPr>
          <w:rFonts w:ascii="Arial Unicode MS" w:eastAsia="Arial Unicode MS" w:hAnsi="Arial Unicode MS" w:cs="Arial Unicode MS" w:hint="cs"/>
          <w:color w:val="FF0000"/>
          <w:sz w:val="36"/>
          <w:szCs w:val="36"/>
          <w:highlight w:val="lightGray"/>
          <w:rtl/>
        </w:rPr>
        <w:t>طبيعة أسئلة التذوّق الأدبي</w:t>
      </w:r>
    </w:p>
    <w:p w:rsidR="00C42793" w:rsidRPr="00C70890" w:rsidRDefault="00336EFD" w:rsidP="002D3A41">
      <w:pPr>
        <w:pStyle w:val="a3"/>
        <w:spacing w:line="360" w:lineRule="auto"/>
        <w:rPr>
          <w:rFonts w:ascii="Arial Unicode MS" w:eastAsia="Arial Unicode MS" w:hAnsi="Arial Unicode MS" w:cs="Arial Unicode MS"/>
          <w:color w:val="FF0000"/>
          <w:sz w:val="36"/>
          <w:szCs w:val="36"/>
          <w:rtl/>
        </w:rPr>
      </w:pPr>
      <w:proofErr w:type="gramStart"/>
      <w:r w:rsidRPr="00C70890">
        <w:rPr>
          <w:rFonts w:ascii="Arial Unicode MS" w:eastAsia="Arial Unicode MS" w:hAnsi="Arial Unicode MS" w:cs="Arial Unicode MS" w:hint="cs"/>
          <w:color w:val="FF0000"/>
          <w:sz w:val="36"/>
          <w:szCs w:val="36"/>
          <w:highlight w:val="lightGray"/>
          <w:rtl/>
        </w:rPr>
        <w:t>عزيزي</w:t>
      </w:r>
      <w:proofErr w:type="gramEnd"/>
      <w:r w:rsidRPr="00C70890">
        <w:rPr>
          <w:rFonts w:ascii="Arial Unicode MS" w:eastAsia="Arial Unicode MS" w:hAnsi="Arial Unicode MS" w:cs="Arial Unicode MS" w:hint="cs"/>
          <w:color w:val="FF0000"/>
          <w:sz w:val="36"/>
          <w:szCs w:val="36"/>
          <w:highlight w:val="lightGray"/>
          <w:rtl/>
        </w:rPr>
        <w:t xml:space="preserve"> الطالب/ عزيزتي الطالبة: هذا نموذج يبين طبيعة الأسئلة</w:t>
      </w:r>
      <w:r w:rsidR="00D9760F" w:rsidRPr="00C70890">
        <w:rPr>
          <w:rFonts w:ascii="Arial Unicode MS" w:eastAsia="Arial Unicode MS" w:hAnsi="Arial Unicode MS" w:cs="Arial Unicode MS" w:hint="cs"/>
          <w:color w:val="FF0000"/>
          <w:sz w:val="36"/>
          <w:szCs w:val="36"/>
          <w:highlight w:val="lightGray"/>
          <w:rtl/>
        </w:rPr>
        <w:t xml:space="preserve"> في ماد\ة التذوق الأدبي</w:t>
      </w:r>
      <w:r w:rsidRPr="00C70890">
        <w:rPr>
          <w:rFonts w:ascii="Arial Unicode MS" w:eastAsia="Arial Unicode MS" w:hAnsi="Arial Unicode MS" w:cs="Arial Unicode MS" w:hint="cs"/>
          <w:color w:val="FF0000"/>
          <w:sz w:val="36"/>
          <w:szCs w:val="36"/>
          <w:highlight w:val="lightGray"/>
          <w:rtl/>
        </w:rPr>
        <w:t xml:space="preserve"> لتعرف كيف تذاكر</w:t>
      </w:r>
      <w:r w:rsidR="00D9760F" w:rsidRPr="00C70890">
        <w:rPr>
          <w:rFonts w:ascii="Arial Unicode MS" w:eastAsia="Arial Unicode MS" w:hAnsi="Arial Unicode MS" w:cs="Arial Unicode MS" w:hint="cs"/>
          <w:color w:val="FF0000"/>
          <w:sz w:val="36"/>
          <w:szCs w:val="36"/>
          <w:highlight w:val="lightGray"/>
          <w:rtl/>
        </w:rPr>
        <w:t>، ولا يعني أن هذه الأسئلة سوف تكون من ضمن أسئلة الاختبار.</w:t>
      </w:r>
      <w:r w:rsidR="00B67AB8" w:rsidRPr="00C70890">
        <w:rPr>
          <w:b/>
          <w:bCs/>
          <w:color w:val="FF0000"/>
          <w:sz w:val="36"/>
          <w:szCs w:val="36"/>
          <w:rtl/>
        </w:rPr>
        <w:t xml:space="preserve"> </w:t>
      </w:r>
      <w:proofErr w:type="gramStart"/>
      <w:r w:rsidR="00B67AB8" w:rsidRPr="00C70890">
        <w:rPr>
          <w:rFonts w:hint="cs"/>
          <w:b/>
          <w:bCs/>
          <w:color w:val="FF0000"/>
          <w:sz w:val="36"/>
          <w:szCs w:val="36"/>
          <w:rtl/>
        </w:rPr>
        <w:t>وإذا</w:t>
      </w:r>
      <w:proofErr w:type="gramEnd"/>
      <w:r w:rsidR="00B67AB8" w:rsidRPr="00C70890">
        <w:rPr>
          <w:rFonts w:hint="cs"/>
          <w:b/>
          <w:bCs/>
          <w:color w:val="FF0000"/>
          <w:sz w:val="36"/>
          <w:szCs w:val="36"/>
          <w:rtl/>
        </w:rPr>
        <w:t xml:space="preserve"> تعذر عليك فهم سؤال فتواصل معي من خلال </w:t>
      </w:r>
      <w:r w:rsidR="00B67AB8" w:rsidRPr="00C70890">
        <w:rPr>
          <w:b/>
          <w:bCs/>
          <w:color w:val="FF0000"/>
          <w:sz w:val="36"/>
          <w:szCs w:val="36"/>
          <w:rtl/>
        </w:rPr>
        <w:t xml:space="preserve">الجوال أو البريد إلكتروني. جوال: </w:t>
      </w:r>
      <w:proofErr w:type="gramStart"/>
      <w:r w:rsidR="00B67AB8" w:rsidRPr="00C70890">
        <w:rPr>
          <w:b/>
          <w:bCs/>
          <w:color w:val="FF0000"/>
          <w:sz w:val="36"/>
          <w:szCs w:val="36"/>
          <w:rtl/>
        </w:rPr>
        <w:t>050667280  بريد</w:t>
      </w:r>
      <w:proofErr w:type="gramEnd"/>
      <w:r w:rsidR="00B67AB8" w:rsidRPr="00C70890">
        <w:rPr>
          <w:b/>
          <w:bCs/>
          <w:color w:val="FF0000"/>
          <w:sz w:val="36"/>
          <w:szCs w:val="36"/>
          <w:rtl/>
        </w:rPr>
        <w:t xml:space="preserve"> إلكتروني:  </w:t>
      </w:r>
      <w:r w:rsidR="00B67AB8" w:rsidRPr="00C70890">
        <w:rPr>
          <w:b/>
          <w:bCs/>
          <w:color w:val="FF0000"/>
          <w:sz w:val="36"/>
          <w:szCs w:val="36"/>
        </w:rPr>
        <w:t>jazamoham@kfu.edu.sa</w:t>
      </w:r>
    </w:p>
    <w:p w:rsidR="00C42793" w:rsidRPr="00C70890" w:rsidRDefault="002D3A41" w:rsidP="00C42793">
      <w:pPr>
        <w:pStyle w:val="a3"/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1</w:t>
      </w:r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- </w:t>
      </w:r>
      <w:r w:rsidR="00C42793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يعد أبو تمام من الشعراء الذين </w:t>
      </w:r>
      <w:proofErr w:type="gramStart"/>
      <w:r w:rsidR="00C42793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غلب</w:t>
      </w:r>
      <w:proofErr w:type="gramEnd"/>
      <w:r w:rsidR="00C42793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على شعرهم</w:t>
      </w:r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: </w:t>
      </w:r>
    </w:p>
    <w:p w:rsidR="00C42793" w:rsidRPr="00C70890" w:rsidRDefault="00C42793" w:rsidP="00C42793">
      <w:pPr>
        <w:pStyle w:val="a3"/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/>
          <w:sz w:val="36"/>
          <w:szCs w:val="36"/>
          <w:rtl/>
        </w:rPr>
        <w:t>أ</w:t>
      </w:r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 xml:space="preserve">. </w:t>
      </w:r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عمق المعاني</w:t>
      </w:r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ب.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سهولة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الألفاظ</w:t>
      </w:r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="002D3A41"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ج.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الجمال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الموسيقي</w:t>
      </w:r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="002D3A41" w:rsidRPr="00C70890">
        <w:rPr>
          <w:rFonts w:asciiTheme="majorBidi" w:hAnsiTheme="majorBidi" w:cstheme="majorBidi" w:hint="cs"/>
          <w:sz w:val="36"/>
          <w:szCs w:val="36"/>
          <w:rtl/>
        </w:rPr>
        <w:t xml:space="preserve">    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د. 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>قوة العاطفة</w:t>
      </w:r>
      <w:r w:rsidRPr="00C70890">
        <w:rPr>
          <w:rFonts w:asciiTheme="majorBidi" w:hAnsiTheme="majorBidi" w:cstheme="majorBidi"/>
          <w:sz w:val="36"/>
          <w:szCs w:val="36"/>
          <w:rtl/>
        </w:rPr>
        <w:t>.</w:t>
      </w:r>
    </w:p>
    <w:p w:rsidR="00C42793" w:rsidRPr="00C70890" w:rsidRDefault="002D3A41" w:rsidP="002D3A41">
      <w:pPr>
        <w:pStyle w:val="a3"/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2-</w:t>
      </w:r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الذوق الذي يدرك الجمال </w:t>
      </w:r>
      <w:proofErr w:type="gramStart"/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>ويتذوقه</w:t>
      </w:r>
      <w:proofErr w:type="gramEnd"/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C42793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ويبين مواطنه</w:t>
      </w:r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هو ذوق:</w:t>
      </w:r>
    </w:p>
    <w:p w:rsidR="00C42793" w:rsidRPr="00C70890" w:rsidRDefault="00C42793" w:rsidP="00D9760F">
      <w:pPr>
        <w:pStyle w:val="a3"/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/>
          <w:sz w:val="36"/>
          <w:szCs w:val="36"/>
          <w:rtl/>
        </w:rPr>
        <w:t xml:space="preserve">أ. 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سليم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ب. 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سقيم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ج. 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سلبي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د. </w:t>
      </w:r>
      <w:proofErr w:type="gramStart"/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إيجابي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</w:p>
    <w:p w:rsidR="00C42793" w:rsidRPr="00C70890" w:rsidRDefault="002D3A41" w:rsidP="00C42793">
      <w:pPr>
        <w:pStyle w:val="a3"/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3</w:t>
      </w:r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- يعجب أهل الخليج بالشعر </w:t>
      </w:r>
      <w:proofErr w:type="gramStart"/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>النبطي</w:t>
      </w:r>
      <w:proofErr w:type="gramEnd"/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ويستمتعون </w:t>
      </w:r>
      <w:proofErr w:type="spellStart"/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>به</w:t>
      </w:r>
      <w:proofErr w:type="spellEnd"/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>. هذا يسمى الذوق:</w:t>
      </w:r>
    </w:p>
    <w:p w:rsidR="00C42793" w:rsidRPr="00C70890" w:rsidRDefault="00C42793" w:rsidP="00C42793">
      <w:pPr>
        <w:pStyle w:val="a3"/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/>
          <w:sz w:val="36"/>
          <w:szCs w:val="36"/>
          <w:rtl/>
        </w:rPr>
        <w:t xml:space="preserve">أ. </w:t>
      </w:r>
      <w:proofErr w:type="gramStart"/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العام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ب. 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الخاص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>ج. الايجابي.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د. 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السلبي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</w:p>
    <w:p w:rsidR="00C42793" w:rsidRPr="00C70890" w:rsidRDefault="002D3A41" w:rsidP="00C42793">
      <w:pPr>
        <w:pStyle w:val="a3"/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sz w:val="36"/>
          <w:szCs w:val="36"/>
          <w:rtl/>
        </w:rPr>
        <w:t>4</w:t>
      </w:r>
      <w:r w:rsidR="00C42793" w:rsidRPr="00C70890">
        <w:rPr>
          <w:rFonts w:asciiTheme="majorBidi" w:hAnsiTheme="majorBidi" w:cstheme="majorBidi"/>
          <w:sz w:val="36"/>
          <w:szCs w:val="36"/>
          <w:rtl/>
        </w:rPr>
        <w:t xml:space="preserve">- </w:t>
      </w:r>
      <w:r w:rsidR="00C42793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يختلف شعر عدي بن زيد في رقته وسلاسته عن شعر زهير في جزالته وقوته </w:t>
      </w:r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>وذلك بسبب تأثير</w:t>
      </w:r>
      <w:r w:rsidR="00C42793" w:rsidRPr="00C70890">
        <w:rPr>
          <w:rFonts w:asciiTheme="majorBidi" w:hAnsiTheme="majorBidi" w:cstheme="majorBidi"/>
          <w:sz w:val="36"/>
          <w:szCs w:val="36"/>
          <w:rtl/>
        </w:rPr>
        <w:t>:</w:t>
      </w:r>
    </w:p>
    <w:p w:rsidR="00C42793" w:rsidRPr="00C70890" w:rsidRDefault="00C42793" w:rsidP="00C42793">
      <w:pPr>
        <w:pStyle w:val="a3"/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/>
          <w:sz w:val="36"/>
          <w:szCs w:val="36"/>
          <w:rtl/>
        </w:rPr>
        <w:t xml:space="preserve">أ. 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الزمان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ب. 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التربية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ج. </w:t>
      </w:r>
      <w:proofErr w:type="gramStart"/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البيئة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د. 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الجنس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</w:p>
    <w:p w:rsidR="002D3A41" w:rsidRPr="00C70890" w:rsidRDefault="002D3A41" w:rsidP="002D3A41">
      <w:pPr>
        <w:pStyle w:val="a3"/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5- واحدة مما يلي </w:t>
      </w:r>
      <w:proofErr w:type="gramStart"/>
      <w:r w:rsidRPr="00C7089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ليست</w:t>
      </w:r>
      <w:proofErr w:type="gramEnd"/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>من العوامل المؤثرة في اختلاف الذوق:</w:t>
      </w:r>
    </w:p>
    <w:p w:rsidR="002D3A41" w:rsidRPr="00C70890" w:rsidRDefault="002D3A41" w:rsidP="002D3A41">
      <w:pPr>
        <w:pStyle w:val="a3"/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/>
          <w:sz w:val="36"/>
          <w:szCs w:val="36"/>
          <w:rtl/>
        </w:rPr>
        <w:lastRenderedPageBreak/>
        <w:t>أ.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البيئة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ب. 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الزمان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ج. 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التربية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د. </w:t>
      </w:r>
      <w:proofErr w:type="gramStart"/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العمر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</w:p>
    <w:p w:rsidR="002D3A41" w:rsidRPr="00C70890" w:rsidRDefault="002D3A41" w:rsidP="002D3A41">
      <w:pPr>
        <w:pStyle w:val="a3"/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6</w:t>
      </w:r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- </w:t>
      </w:r>
      <w:proofErr w:type="gramStart"/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من</w:t>
      </w:r>
      <w:proofErr w:type="gramEnd"/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معاني</w:t>
      </w:r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التذوق الأدبي:</w:t>
      </w:r>
    </w:p>
    <w:p w:rsidR="002D3A41" w:rsidRPr="00C70890" w:rsidRDefault="002D3A41" w:rsidP="002D3A41">
      <w:pPr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أ.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ملكةٌ أو حاسة فنية يتمتع </w:t>
      </w:r>
      <w:proofErr w:type="spellStart"/>
      <w:r w:rsidRPr="00C70890">
        <w:rPr>
          <w:rFonts w:asciiTheme="majorBidi" w:hAnsiTheme="majorBidi" w:cstheme="majorBidi"/>
          <w:sz w:val="36"/>
          <w:szCs w:val="36"/>
          <w:rtl/>
        </w:rPr>
        <w:t>بها</w:t>
      </w:r>
      <w:proofErr w:type="spellEnd"/>
      <w:r w:rsidRPr="00C70890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أصحاب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 xml:space="preserve"> الفطرة السليمة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.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ب 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>.</w:t>
      </w:r>
      <w:r w:rsidRPr="00C70890">
        <w:rPr>
          <w:rFonts w:asciiTheme="majorBidi" w:hAnsiTheme="majorBidi" w:cstheme="majorBidi"/>
          <w:sz w:val="36"/>
          <w:szCs w:val="36"/>
          <w:rtl/>
        </w:rPr>
        <w:t>الفهم الدقيق  المتكامل لعناصر النص الأدبي</w:t>
      </w:r>
      <w:r w:rsidRPr="00C70890">
        <w:rPr>
          <w:rFonts w:asciiTheme="majorBidi" w:hAnsiTheme="majorBidi" w:cstheme="majorBidi"/>
          <w:sz w:val="36"/>
          <w:szCs w:val="36"/>
        </w:rPr>
        <w:t xml:space="preserve"> </w:t>
      </w:r>
    </w:p>
    <w:p w:rsidR="002D3A41" w:rsidRPr="00C70890" w:rsidRDefault="002D3A41" w:rsidP="002D3A41">
      <w:pPr>
        <w:pStyle w:val="a3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/>
          <w:sz w:val="36"/>
          <w:szCs w:val="36"/>
          <w:rtl/>
        </w:rPr>
        <w:t xml:space="preserve">ج 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>.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 استجابة وجدانية تحسن الحكم على النص الأدبي بعد فهمه</w:t>
      </w:r>
      <w:r w:rsidRPr="00C70890">
        <w:rPr>
          <w:rFonts w:asciiTheme="majorBidi" w:hAnsiTheme="majorBidi" w:cstheme="majorBidi"/>
          <w:sz w:val="36"/>
          <w:szCs w:val="36"/>
        </w:rPr>
        <w:t xml:space="preserve"> 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.         د. </w:t>
      </w:r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جميع ما ذكر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>.</w:t>
      </w:r>
    </w:p>
    <w:p w:rsidR="00C42793" w:rsidRPr="00C70890" w:rsidRDefault="002D3A41" w:rsidP="00C42793">
      <w:pPr>
        <w:pStyle w:val="a3"/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7</w:t>
      </w:r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- الشاعر الذي ثار على المقدمات </w:t>
      </w:r>
      <w:proofErr w:type="spellStart"/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>الطللية</w:t>
      </w:r>
      <w:proofErr w:type="spellEnd"/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واستبدل </w:t>
      </w:r>
      <w:proofErr w:type="spellStart"/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>بها</w:t>
      </w:r>
      <w:proofErr w:type="spellEnd"/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وصف </w:t>
      </w:r>
      <w:proofErr w:type="spellStart"/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>الخمرة</w:t>
      </w:r>
      <w:proofErr w:type="spellEnd"/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هو: </w:t>
      </w:r>
    </w:p>
    <w:p w:rsidR="00C42793" w:rsidRPr="00C70890" w:rsidRDefault="00C42793" w:rsidP="00C42793">
      <w:pPr>
        <w:pStyle w:val="a3"/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/>
          <w:sz w:val="36"/>
          <w:szCs w:val="36"/>
          <w:rtl/>
        </w:rPr>
        <w:t>أ. أبو تمام.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>ب</w:t>
      </w:r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 xml:space="preserve">. </w:t>
      </w:r>
      <w:proofErr w:type="gramStart"/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أبو</w:t>
      </w:r>
      <w:proofErr w:type="gramEnd"/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 xml:space="preserve"> نواس</w:t>
      </w:r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>ج. بشار بن برد.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C70890">
        <w:rPr>
          <w:rFonts w:asciiTheme="majorBidi" w:hAnsiTheme="majorBidi" w:cstheme="majorBidi"/>
          <w:sz w:val="36"/>
          <w:szCs w:val="36"/>
          <w:rtl/>
        </w:rPr>
        <w:t>د. عمر بن أبي ربيعة.</w:t>
      </w:r>
    </w:p>
    <w:p w:rsidR="00C42793" w:rsidRPr="00C70890" w:rsidRDefault="002D3A41" w:rsidP="00C42793">
      <w:pPr>
        <w:pStyle w:val="a3"/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8</w:t>
      </w:r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- الشاعر الذي </w:t>
      </w:r>
      <w:proofErr w:type="gramStart"/>
      <w:r w:rsidR="00C42793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انعكست</w:t>
      </w:r>
      <w:proofErr w:type="gramEnd"/>
      <w:r w:rsidR="00C42793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طبيعته المتشائمة في شعره هو</w:t>
      </w:r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: </w:t>
      </w:r>
    </w:p>
    <w:p w:rsidR="00C42793" w:rsidRPr="00C70890" w:rsidRDefault="00C42793" w:rsidP="00C42793">
      <w:pPr>
        <w:pStyle w:val="a3"/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/>
          <w:sz w:val="36"/>
          <w:szCs w:val="36"/>
          <w:rtl/>
        </w:rPr>
        <w:t>أ. ابن المعتز.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>ب. أبو العتاهية.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ج. </w:t>
      </w:r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ابن الرومي</w:t>
      </w:r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>د. الفرزدق.</w:t>
      </w:r>
    </w:p>
    <w:p w:rsidR="00C42793" w:rsidRPr="00C70890" w:rsidRDefault="002D3A41" w:rsidP="00C42793">
      <w:pPr>
        <w:pStyle w:val="a3"/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9</w:t>
      </w:r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>- قائل بيت الشعر التالي:</w:t>
      </w:r>
      <w:r w:rsidR="00C42793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>تخطّ ف</w:t>
      </w:r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يها </w:t>
      </w:r>
      <w:proofErr w:type="spellStart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>العوالي</w:t>
      </w:r>
      <w:proofErr w:type="spellEnd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ليس تنفُذُها</w:t>
      </w: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  <w:r w:rsidR="00C42793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كأنّ كلّ سنانٍ فوقَها قلَمُ</w:t>
      </w:r>
      <w:r w:rsidR="00C42793" w:rsidRPr="00C7089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C42793" w:rsidRPr="00C70890" w:rsidRDefault="00C42793" w:rsidP="00C42793">
      <w:pPr>
        <w:pStyle w:val="a3"/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/>
          <w:sz w:val="36"/>
          <w:szCs w:val="36"/>
          <w:rtl/>
        </w:rPr>
        <w:t>أ. أبو تمام 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>ب.</w:t>
      </w:r>
      <w:proofErr w:type="gramStart"/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المتنبي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ج. 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البحتري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C70890">
        <w:rPr>
          <w:rFonts w:asciiTheme="majorBidi" w:hAnsiTheme="majorBidi" w:cstheme="majorBidi"/>
          <w:sz w:val="36"/>
          <w:szCs w:val="36"/>
          <w:rtl/>
        </w:rPr>
        <w:t>د. أبو العلاء المعري.</w:t>
      </w:r>
    </w:p>
    <w:p w:rsidR="00C42793" w:rsidRPr="00C70890" w:rsidRDefault="002D3A41" w:rsidP="00C42793">
      <w:pPr>
        <w:pStyle w:val="a3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10</w:t>
      </w:r>
      <w:r w:rsidR="00C42793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- واحدة من العبارات  التالية تعني التذوق الأدبي:</w:t>
      </w:r>
    </w:p>
    <w:p w:rsidR="00C42793" w:rsidRPr="00C70890" w:rsidRDefault="00C42793" w:rsidP="002D3A41">
      <w:pPr>
        <w:pStyle w:val="a3"/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أ. </w:t>
      </w:r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 xml:space="preserve">تقدير الجمال والاستمتاع </w:t>
      </w:r>
      <w:proofErr w:type="spellStart"/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به</w:t>
      </w:r>
      <w:proofErr w:type="spellEnd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 . </w:t>
      </w:r>
      <w:r w:rsidR="002D3A41"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          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ب. إنشاء النصوص الأدبية بإبداع.</w:t>
      </w:r>
    </w:p>
    <w:p w:rsidR="00C42793" w:rsidRPr="00C70890" w:rsidRDefault="00C42793" w:rsidP="002D3A41">
      <w:pPr>
        <w:pStyle w:val="a3"/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lastRenderedPageBreak/>
        <w:t>ج. دراس</w:t>
      </w:r>
      <w:proofErr w:type="gramStart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ة النصوص ال</w:t>
      </w:r>
      <w:proofErr w:type="gramEnd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أدبية دراسة علمية.</w:t>
      </w:r>
      <w:r w:rsidR="002D3A41"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د. ب</w:t>
      </w: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>ي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ان السلبيات في النص الأدبي.</w:t>
      </w:r>
    </w:p>
    <w:p w:rsidR="00C42793" w:rsidRPr="00C70890" w:rsidRDefault="002D3A41" w:rsidP="00C42793">
      <w:pPr>
        <w:pStyle w:val="a3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11</w:t>
      </w:r>
      <w:r w:rsidR="00C42793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- بدأ  التذوق الأدبي للنصوص منذ: </w:t>
      </w:r>
    </w:p>
    <w:p w:rsidR="00C42793" w:rsidRPr="00C70890" w:rsidRDefault="00C42793" w:rsidP="002D3A41">
      <w:pPr>
        <w:pStyle w:val="a3"/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أ. بداية عصر صدر الإسلام.</w:t>
      </w:r>
      <w:r w:rsidR="002D3A41"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        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ب. بداية العصر الأموي.</w:t>
      </w:r>
    </w:p>
    <w:p w:rsidR="00C42793" w:rsidRPr="00C70890" w:rsidRDefault="00C42793" w:rsidP="002D3A41">
      <w:pPr>
        <w:pStyle w:val="a3"/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ج. أواخر العصر العباسي.</w:t>
      </w:r>
      <w:r w:rsidR="002D3A41"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            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د. </w:t>
      </w:r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ظهور الأدب العربي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.</w:t>
      </w:r>
    </w:p>
    <w:p w:rsidR="00C42793" w:rsidRPr="00C70890" w:rsidRDefault="002D3A41" w:rsidP="00C42793">
      <w:pPr>
        <w:pStyle w:val="a3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>12</w:t>
      </w:r>
      <w:r w:rsidR="00C42793"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- </w:t>
      </w:r>
      <w:r w:rsidR="00C42793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لم يكن علي بن الجهم موفقاً في مدحه للمتوكل عندما قال له:</w:t>
      </w:r>
    </w:p>
    <w:p w:rsidR="00C42793" w:rsidRPr="00C70890" w:rsidRDefault="00C42793" w:rsidP="00C42793">
      <w:pPr>
        <w:pStyle w:val="a3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أنت كالكلب في حفاظك الود      وكالتيس في قراع الخطوب</w:t>
      </w:r>
    </w:p>
    <w:p w:rsidR="00C42793" w:rsidRPr="00C70890" w:rsidRDefault="00C42793" w:rsidP="00C42793">
      <w:pPr>
        <w:pStyle w:val="a3"/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وذلك بسبب تأثير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:</w:t>
      </w:r>
    </w:p>
    <w:p w:rsidR="00C42793" w:rsidRPr="00C70890" w:rsidRDefault="00C42793" w:rsidP="00C42793">
      <w:pPr>
        <w:pStyle w:val="a3"/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أ. </w:t>
      </w:r>
      <w:proofErr w:type="gramStart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الزمان</w:t>
      </w:r>
      <w:proofErr w:type="gramEnd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ب. </w:t>
      </w:r>
      <w:proofErr w:type="gramStart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التربية</w:t>
      </w:r>
      <w:proofErr w:type="gramEnd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 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ج. </w:t>
      </w:r>
      <w:proofErr w:type="gramStart"/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البيئة</w:t>
      </w:r>
      <w:proofErr w:type="gramEnd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     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د. </w:t>
      </w:r>
      <w:proofErr w:type="gramStart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الجنس</w:t>
      </w:r>
      <w:proofErr w:type="gramEnd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.</w:t>
      </w:r>
    </w:p>
    <w:p w:rsidR="00C42793" w:rsidRPr="00C70890" w:rsidRDefault="002D3A41" w:rsidP="00C42793">
      <w:pPr>
        <w:pStyle w:val="a3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13-</w:t>
      </w:r>
      <w:r w:rsidR="00C42793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الشاعر الذي أبدع في وصف رقاقة العجين بيد </w:t>
      </w:r>
      <w:proofErr w:type="gramStart"/>
      <w:r w:rsidR="00C42793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الخباز</w:t>
      </w:r>
      <w:proofErr w:type="gramEnd"/>
      <w:r w:rsidR="00C42793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هو: </w:t>
      </w:r>
    </w:p>
    <w:p w:rsidR="00C42793" w:rsidRPr="00C70890" w:rsidRDefault="00C42793" w:rsidP="00C42793">
      <w:pPr>
        <w:pStyle w:val="a3"/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أ. ابن المعتز.</w:t>
      </w: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                       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ب. أبو العتاهية.</w:t>
      </w:r>
    </w:p>
    <w:p w:rsidR="00C42793" w:rsidRPr="00C70890" w:rsidRDefault="00C42793" w:rsidP="00C42793">
      <w:pPr>
        <w:pStyle w:val="a3"/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ج. </w:t>
      </w:r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ابن الرومي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                    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د. الفرزدق.</w:t>
      </w:r>
    </w:p>
    <w:p w:rsidR="00C42793" w:rsidRPr="00C70890" w:rsidRDefault="002D3A41" w:rsidP="00C42793">
      <w:pPr>
        <w:pStyle w:val="a3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14</w:t>
      </w:r>
      <w:r w:rsidR="00C42793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- </w:t>
      </w:r>
      <w:proofErr w:type="gramStart"/>
      <w:r w:rsidR="00C42793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قائل</w:t>
      </w:r>
      <w:proofErr w:type="gramEnd"/>
      <w:r w:rsidR="00C42793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بيت الشعر التالي:</w:t>
      </w:r>
    </w:p>
    <w:p w:rsidR="00C42793" w:rsidRPr="00C70890" w:rsidRDefault="00C42793" w:rsidP="00C42793">
      <w:pPr>
        <w:pStyle w:val="a3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أتاك الربيع الطلق يختال </w:t>
      </w:r>
      <w:proofErr w:type="gramStart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ضاحكاً</w:t>
      </w:r>
      <w:proofErr w:type="gramEnd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    من الحسن حتى كاد أن يتكلما</w:t>
      </w:r>
    </w:p>
    <w:p w:rsidR="00C42793" w:rsidRPr="00C70890" w:rsidRDefault="00C42793" w:rsidP="00C42793">
      <w:pPr>
        <w:pStyle w:val="a3"/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أ. أبو تمام .</w:t>
      </w: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                         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ب.</w:t>
      </w:r>
      <w:proofErr w:type="gramStart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المتنبي</w:t>
      </w:r>
      <w:proofErr w:type="gramEnd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.</w:t>
      </w:r>
    </w:p>
    <w:p w:rsidR="00C42793" w:rsidRPr="00C70890" w:rsidRDefault="00C42793" w:rsidP="00C42793">
      <w:pPr>
        <w:pStyle w:val="a3"/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ج. </w:t>
      </w:r>
      <w:proofErr w:type="gramStart"/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البحتري</w:t>
      </w:r>
      <w:proofErr w:type="gramEnd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                        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د. أبو العلاء المعري.</w:t>
      </w:r>
    </w:p>
    <w:p w:rsidR="00C42793" w:rsidRPr="00C70890" w:rsidRDefault="002D3A41" w:rsidP="00C42793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      15-</w:t>
      </w:r>
      <w:r w:rsidR="00C42793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رائد الشعر الحرّ هو:</w:t>
      </w:r>
    </w:p>
    <w:p w:rsidR="00C42793" w:rsidRPr="00C70890" w:rsidRDefault="00C42793" w:rsidP="00C42793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أ. أمل </w:t>
      </w:r>
      <w:proofErr w:type="spellStart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دنقل</w:t>
      </w:r>
      <w:proofErr w:type="spellEnd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 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ب. </w:t>
      </w:r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 xml:space="preserve">بدر شاكر </w:t>
      </w:r>
      <w:proofErr w:type="spellStart"/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السياب</w:t>
      </w:r>
      <w:proofErr w:type="spellEnd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 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ج. نزار </w:t>
      </w:r>
      <w:proofErr w:type="gramStart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قباني</w:t>
      </w:r>
      <w:proofErr w:type="gramEnd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</w:t>
      </w:r>
      <w:proofErr w:type="gramStart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د. جميع ما ذكر</w:t>
      </w:r>
      <w:proofErr w:type="gramEnd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.</w:t>
      </w:r>
    </w:p>
    <w:p w:rsidR="00592DC1" w:rsidRPr="00C70890" w:rsidRDefault="002D3A41" w:rsidP="00592DC1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="Arial" w:hAnsi="Arial" w:hint="cs"/>
          <w:b/>
          <w:bCs/>
          <w:kern w:val="24"/>
          <w:sz w:val="36"/>
          <w:szCs w:val="36"/>
          <w:rtl/>
        </w:rPr>
        <w:t xml:space="preserve">     16-</w:t>
      </w:r>
      <w:r w:rsidR="00592DC1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الذوق </w:t>
      </w:r>
      <w:r w:rsidR="00592DC1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الذي لا يحسن التفر</w:t>
      </w:r>
      <w:r w:rsidR="00592DC1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ي</w:t>
      </w:r>
      <w:r w:rsidR="00592DC1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ق بين أنواع الأدب من حيث القيمة الفنية</w:t>
      </w:r>
      <w:r w:rsidR="00592DC1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.</w:t>
      </w:r>
    </w:p>
    <w:p w:rsidR="00592DC1" w:rsidRPr="00C70890" w:rsidRDefault="002F4813" w:rsidP="002F4813">
      <w:pPr>
        <w:pStyle w:val="a3"/>
        <w:autoSpaceDE w:val="0"/>
        <w:autoSpaceDN w:val="0"/>
        <w:adjustRightInd w:val="0"/>
        <w:spacing w:after="0" w:line="240" w:lineRule="auto"/>
        <w:ind w:right="540"/>
        <w:jc w:val="both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أ.</w:t>
      </w:r>
      <w:r w:rsidR="00592DC1" w:rsidRPr="00C70890">
        <w:rPr>
          <w:rFonts w:asciiTheme="majorBidi" w:hAnsiTheme="majorBidi" w:cstheme="majorBidi"/>
          <w:color w:val="FF0000"/>
          <w:sz w:val="36"/>
          <w:szCs w:val="36"/>
          <w:rtl/>
        </w:rPr>
        <w:t>الذو</w:t>
      </w:r>
      <w:proofErr w:type="gramStart"/>
      <w:r w:rsidR="00592DC1" w:rsidRPr="00C70890">
        <w:rPr>
          <w:rFonts w:asciiTheme="majorBidi" w:hAnsiTheme="majorBidi" w:cstheme="majorBidi"/>
          <w:color w:val="FF0000"/>
          <w:sz w:val="36"/>
          <w:szCs w:val="36"/>
          <w:rtl/>
        </w:rPr>
        <w:t>ق السقيم</w:t>
      </w:r>
      <w:proofErr w:type="gramEnd"/>
      <w:r w:rsidR="00592DC1" w:rsidRPr="00C70890">
        <w:rPr>
          <w:rFonts w:asciiTheme="majorBidi" w:hAnsiTheme="majorBidi" w:cstheme="majorBidi"/>
          <w:color w:val="FF0000"/>
          <w:sz w:val="36"/>
          <w:szCs w:val="36"/>
          <w:rtl/>
        </w:rPr>
        <w:t xml:space="preserve"> .</w:t>
      </w: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           ب.</w:t>
      </w:r>
      <w:proofErr w:type="gramStart"/>
      <w:r w:rsidR="00592DC1"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الذوق</w:t>
      </w:r>
      <w:proofErr w:type="gramEnd"/>
      <w:r w:rsidR="00592DC1"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 السلبي.</w:t>
      </w:r>
    </w:p>
    <w:p w:rsidR="00592DC1" w:rsidRPr="00C70890" w:rsidRDefault="002F4813" w:rsidP="002F4813">
      <w:pPr>
        <w:pStyle w:val="a3"/>
        <w:autoSpaceDE w:val="0"/>
        <w:autoSpaceDN w:val="0"/>
        <w:adjustRightInd w:val="0"/>
        <w:spacing w:after="0" w:line="240" w:lineRule="auto"/>
        <w:ind w:right="540"/>
        <w:jc w:val="both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lastRenderedPageBreak/>
        <w:t>ج.</w:t>
      </w:r>
      <w:proofErr w:type="gramStart"/>
      <w:r w:rsidR="00592DC1"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الذوق</w:t>
      </w:r>
      <w:proofErr w:type="gramEnd"/>
      <w:r w:rsidR="00592DC1"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 الإيجابي.</w:t>
      </w: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       د. </w:t>
      </w:r>
      <w:r w:rsidR="00592DC1"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الذ</w:t>
      </w:r>
      <w:proofErr w:type="gramStart"/>
      <w:r w:rsidR="00592DC1"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وق السلي</w:t>
      </w:r>
      <w:proofErr w:type="gramEnd"/>
      <w:r w:rsidR="00592DC1"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م .</w:t>
      </w:r>
    </w:p>
    <w:p w:rsidR="00592DC1" w:rsidRPr="00C70890" w:rsidRDefault="002D3A41" w:rsidP="00592DC1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hAnsi="Arial"/>
          <w:b/>
          <w:bCs/>
          <w:kern w:val="24"/>
          <w:sz w:val="36"/>
          <w:szCs w:val="36"/>
          <w:rtl/>
        </w:rPr>
      </w:pPr>
      <w:r w:rsidRPr="00C70890">
        <w:rPr>
          <w:rFonts w:ascii="Arial" w:hAnsi="Arial" w:hint="cs"/>
          <w:b/>
          <w:bCs/>
          <w:kern w:val="24"/>
          <w:sz w:val="36"/>
          <w:szCs w:val="36"/>
          <w:rtl/>
        </w:rPr>
        <w:t xml:space="preserve">17- </w:t>
      </w:r>
      <w:r w:rsidR="00592DC1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الذوق السقيم هو الذوق </w:t>
      </w:r>
      <w:proofErr w:type="gramStart"/>
      <w:r w:rsidR="00592DC1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الذي</w:t>
      </w:r>
      <w:proofErr w:type="gramEnd"/>
      <w:r w:rsidR="00592DC1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:</w:t>
      </w:r>
    </w:p>
    <w:p w:rsidR="00592DC1" w:rsidRPr="00C70890" w:rsidRDefault="00592DC1" w:rsidP="00592D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Theme="majorBidi" w:hAnsiTheme="majorBidi" w:cstheme="majorBidi"/>
          <w:color w:val="000000" w:themeColor="text1"/>
          <w:sz w:val="36"/>
          <w:szCs w:val="36"/>
        </w:rPr>
      </w:pPr>
      <w:proofErr w:type="gramStart"/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>لا</w:t>
      </w:r>
      <w:proofErr w:type="gramEnd"/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يفرق بين أنواع الأدب من حيث القيمة.</w:t>
      </w:r>
    </w:p>
    <w:p w:rsidR="00592DC1" w:rsidRPr="00C70890" w:rsidRDefault="00592DC1" w:rsidP="00592D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يؤثر السخيف </w:t>
      </w:r>
      <w:proofErr w:type="spellStart"/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>المطّرح</w:t>
      </w:r>
      <w:proofErr w:type="spellEnd"/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>.</w:t>
      </w:r>
    </w:p>
    <w:p w:rsidR="00592DC1" w:rsidRPr="00C70890" w:rsidRDefault="00592DC1" w:rsidP="00592DC1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    ج.لا يحسن </w:t>
      </w:r>
      <w:proofErr w:type="gramStart"/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>شيئاً</w:t>
      </w:r>
      <w:proofErr w:type="gramEnd"/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مطلقاً.</w:t>
      </w:r>
    </w:p>
    <w:p w:rsidR="00592DC1" w:rsidRPr="00C70890" w:rsidRDefault="00592DC1" w:rsidP="00592DC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Theme="majorBidi" w:hAnsiTheme="majorBidi" w:cstheme="majorBidi"/>
          <w:color w:val="FF0000"/>
          <w:sz w:val="36"/>
          <w:szCs w:val="36"/>
        </w:rPr>
      </w:pPr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جميع ما ذكر</w:t>
      </w:r>
    </w:p>
    <w:p w:rsidR="00AC5AE0" w:rsidRPr="00C70890" w:rsidRDefault="002D3A41" w:rsidP="002D3A41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18-</w:t>
      </w:r>
      <w:r w:rsidR="00592DC1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الذوق الذي </w:t>
      </w:r>
      <w:r w:rsidR="00592DC1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يدرك </w:t>
      </w:r>
      <w:proofErr w:type="spellStart"/>
      <w:r w:rsidR="00592DC1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به</w:t>
      </w:r>
      <w:proofErr w:type="spellEnd"/>
      <w:r w:rsidR="00592DC1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</w:t>
      </w:r>
      <w:proofErr w:type="gramStart"/>
      <w:r w:rsidR="00592DC1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الجمال</w:t>
      </w:r>
      <w:proofErr w:type="gramEnd"/>
      <w:r w:rsidR="00592DC1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ويتذوقه لكنه عاجز عن تفسير ما يدرك أو تعليله</w:t>
      </w:r>
      <w:r w:rsidR="00592DC1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. هز:</w:t>
      </w:r>
    </w:p>
    <w:p w:rsidR="00592DC1" w:rsidRPr="00C70890" w:rsidRDefault="00592DC1" w:rsidP="00592DC1">
      <w:pPr>
        <w:rPr>
          <w:sz w:val="36"/>
          <w:szCs w:val="36"/>
          <w:rtl/>
        </w:rPr>
      </w:pPr>
      <w:r w:rsidRPr="00C70890">
        <w:rPr>
          <w:rFonts w:hint="cs"/>
          <w:sz w:val="36"/>
          <w:szCs w:val="36"/>
          <w:rtl/>
        </w:rPr>
        <w:t>أ.</w:t>
      </w:r>
      <w:proofErr w:type="gramStart"/>
      <w:r w:rsidRPr="00C70890">
        <w:rPr>
          <w:rFonts w:hint="cs"/>
          <w:sz w:val="36"/>
          <w:szCs w:val="36"/>
          <w:rtl/>
        </w:rPr>
        <w:t>السليم</w:t>
      </w:r>
      <w:proofErr w:type="gramEnd"/>
      <w:r w:rsidRPr="00C70890">
        <w:rPr>
          <w:rFonts w:hint="cs"/>
          <w:sz w:val="36"/>
          <w:szCs w:val="36"/>
          <w:rtl/>
        </w:rPr>
        <w:t xml:space="preserve">.    ب. </w:t>
      </w:r>
      <w:proofErr w:type="gramStart"/>
      <w:r w:rsidRPr="00C70890">
        <w:rPr>
          <w:rFonts w:hint="cs"/>
          <w:sz w:val="36"/>
          <w:szCs w:val="36"/>
          <w:rtl/>
        </w:rPr>
        <w:t>السقيم</w:t>
      </w:r>
      <w:proofErr w:type="gramEnd"/>
      <w:r w:rsidRPr="00C70890">
        <w:rPr>
          <w:rFonts w:hint="cs"/>
          <w:sz w:val="36"/>
          <w:szCs w:val="36"/>
          <w:rtl/>
        </w:rPr>
        <w:t xml:space="preserve">.    ج. </w:t>
      </w:r>
      <w:proofErr w:type="gramStart"/>
      <w:r w:rsidRPr="00C70890">
        <w:rPr>
          <w:rFonts w:hint="cs"/>
          <w:color w:val="FF0000"/>
          <w:sz w:val="36"/>
          <w:szCs w:val="36"/>
          <w:rtl/>
        </w:rPr>
        <w:t>السلبي</w:t>
      </w:r>
      <w:proofErr w:type="gramEnd"/>
      <w:r w:rsidRPr="00C70890">
        <w:rPr>
          <w:rFonts w:hint="cs"/>
          <w:sz w:val="36"/>
          <w:szCs w:val="36"/>
          <w:rtl/>
        </w:rPr>
        <w:t xml:space="preserve">.    د. </w:t>
      </w:r>
      <w:proofErr w:type="gramStart"/>
      <w:r w:rsidRPr="00C70890">
        <w:rPr>
          <w:rFonts w:hint="cs"/>
          <w:sz w:val="36"/>
          <w:szCs w:val="36"/>
          <w:rtl/>
        </w:rPr>
        <w:t>الإيجابي</w:t>
      </w:r>
      <w:proofErr w:type="gramEnd"/>
      <w:r w:rsidRPr="00C70890">
        <w:rPr>
          <w:rFonts w:hint="cs"/>
          <w:sz w:val="36"/>
          <w:szCs w:val="36"/>
          <w:rtl/>
        </w:rPr>
        <w:t>.</w:t>
      </w:r>
    </w:p>
    <w:p w:rsidR="00592DC1" w:rsidRPr="00C70890" w:rsidRDefault="002D3A41" w:rsidP="00592DC1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19- </w:t>
      </w:r>
      <w:r w:rsidR="00592DC1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يختلف الذوق عند البدو عنه عند الحضر والسبب:</w:t>
      </w:r>
    </w:p>
    <w:p w:rsidR="009330A1" w:rsidRPr="00C70890" w:rsidRDefault="00592DC1" w:rsidP="002F4813">
      <w:pPr>
        <w:pStyle w:val="a3"/>
        <w:numPr>
          <w:ilvl w:val="0"/>
          <w:numId w:val="7"/>
        </w:numPr>
        <w:rPr>
          <w:sz w:val="36"/>
          <w:szCs w:val="36"/>
          <w:rtl/>
        </w:rPr>
      </w:pPr>
      <w:proofErr w:type="gramStart"/>
      <w:r w:rsidRPr="00C70890">
        <w:rPr>
          <w:rFonts w:hint="cs"/>
          <w:color w:val="FF0000"/>
          <w:sz w:val="36"/>
          <w:szCs w:val="36"/>
          <w:rtl/>
        </w:rPr>
        <w:t>اختلاف</w:t>
      </w:r>
      <w:proofErr w:type="gramEnd"/>
      <w:r w:rsidRPr="00C70890">
        <w:rPr>
          <w:rFonts w:hint="cs"/>
          <w:color w:val="FF0000"/>
          <w:sz w:val="36"/>
          <w:szCs w:val="36"/>
          <w:rtl/>
        </w:rPr>
        <w:t xml:space="preserve"> البيئة</w:t>
      </w:r>
      <w:r w:rsidRPr="00C70890">
        <w:rPr>
          <w:rFonts w:hint="cs"/>
          <w:sz w:val="36"/>
          <w:szCs w:val="36"/>
          <w:rtl/>
        </w:rPr>
        <w:t xml:space="preserve">.         ب. </w:t>
      </w:r>
      <w:proofErr w:type="gramStart"/>
      <w:r w:rsidRPr="00C70890">
        <w:rPr>
          <w:rFonts w:hint="cs"/>
          <w:sz w:val="36"/>
          <w:szCs w:val="36"/>
          <w:rtl/>
        </w:rPr>
        <w:t>اختلاف</w:t>
      </w:r>
      <w:proofErr w:type="gramEnd"/>
      <w:r w:rsidRPr="00C70890">
        <w:rPr>
          <w:rFonts w:hint="cs"/>
          <w:sz w:val="36"/>
          <w:szCs w:val="36"/>
          <w:rtl/>
        </w:rPr>
        <w:t xml:space="preserve"> </w:t>
      </w:r>
      <w:r w:rsidR="009330A1" w:rsidRPr="00C70890">
        <w:rPr>
          <w:rFonts w:hint="cs"/>
          <w:sz w:val="36"/>
          <w:szCs w:val="36"/>
          <w:rtl/>
        </w:rPr>
        <w:t>المزاج الخاص</w:t>
      </w:r>
      <w:r w:rsidRPr="00C70890">
        <w:rPr>
          <w:rFonts w:hint="cs"/>
          <w:sz w:val="36"/>
          <w:szCs w:val="36"/>
          <w:rtl/>
        </w:rPr>
        <w:t xml:space="preserve">.    ج. </w:t>
      </w:r>
      <w:proofErr w:type="gramStart"/>
      <w:r w:rsidR="009330A1" w:rsidRPr="00C70890">
        <w:rPr>
          <w:rFonts w:hint="cs"/>
          <w:sz w:val="36"/>
          <w:szCs w:val="36"/>
          <w:rtl/>
        </w:rPr>
        <w:t>اختلاف</w:t>
      </w:r>
      <w:proofErr w:type="gramEnd"/>
      <w:r w:rsidR="009330A1" w:rsidRPr="00C70890">
        <w:rPr>
          <w:rFonts w:hint="cs"/>
          <w:sz w:val="36"/>
          <w:szCs w:val="36"/>
          <w:rtl/>
        </w:rPr>
        <w:t xml:space="preserve"> الزمان.   د.</w:t>
      </w:r>
      <w:proofErr w:type="gramStart"/>
      <w:r w:rsidR="009330A1" w:rsidRPr="00C70890">
        <w:rPr>
          <w:rFonts w:hint="cs"/>
          <w:sz w:val="36"/>
          <w:szCs w:val="36"/>
          <w:rtl/>
        </w:rPr>
        <w:t>اختلاف</w:t>
      </w:r>
      <w:proofErr w:type="gramEnd"/>
      <w:r w:rsidR="009330A1" w:rsidRPr="00C70890">
        <w:rPr>
          <w:rFonts w:hint="cs"/>
          <w:sz w:val="36"/>
          <w:szCs w:val="36"/>
          <w:rtl/>
        </w:rPr>
        <w:t xml:space="preserve"> الجن</w:t>
      </w:r>
    </w:p>
    <w:p w:rsidR="009330A1" w:rsidRPr="00C70890" w:rsidRDefault="002D3A41" w:rsidP="002D3A41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20</w:t>
      </w:r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>- الانتقال من ضمير الغائب إلى ضمير المتكلم يسمى:</w:t>
      </w:r>
    </w:p>
    <w:p w:rsidR="009330A1" w:rsidRPr="00C70890" w:rsidRDefault="009330A1" w:rsidP="009330A1">
      <w:pPr>
        <w:pStyle w:val="a3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/>
          <w:sz w:val="36"/>
          <w:szCs w:val="36"/>
          <w:rtl/>
        </w:rPr>
        <w:t xml:space="preserve">أ. 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استعارة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ب. 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كناية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ج. </w:t>
      </w:r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التفات</w:t>
      </w:r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اً</w:t>
      </w:r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د. 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طباق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>اً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</w:p>
    <w:p w:rsidR="009330A1" w:rsidRPr="00C70890" w:rsidRDefault="002D3A41" w:rsidP="002D3A41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21</w:t>
      </w:r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>- اقرأ النص التالي ثمّ أجب عما يليه:</w:t>
      </w:r>
    </w:p>
    <w:p w:rsidR="009330A1" w:rsidRPr="00C70890" w:rsidRDefault="009330A1" w:rsidP="002D3A41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والذائدينَ الناسَ عن أديانهم    </w:t>
      </w:r>
      <w:proofErr w:type="spellStart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>بالمشرفيِّ</w:t>
      </w:r>
      <w:proofErr w:type="spellEnd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>وبالقَنا</w:t>
      </w:r>
      <w:proofErr w:type="spellEnd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>الخطّارِ</w:t>
      </w:r>
      <w:proofErr w:type="spellEnd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:rsidR="009330A1" w:rsidRPr="00C70890" w:rsidRDefault="009330A1" w:rsidP="002D3A41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proofErr w:type="gramStart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>والباذلينَ</w:t>
      </w:r>
      <w:proofErr w:type="gramEnd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نفوسَهم لنبيِّهم     يومَ الَهياجِ وقُبّةِ الجبّارِ</w:t>
      </w:r>
    </w:p>
    <w:p w:rsidR="009330A1" w:rsidRPr="00C70890" w:rsidRDefault="009330A1" w:rsidP="002D3A41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proofErr w:type="gramStart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>دَرَبوا</w:t>
      </w:r>
      <w:proofErr w:type="gramEnd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كما دَرَبتْ أسودُ خفيّةٍ   غُلْبِ الرقابِ من الأسودِ ضواري</w:t>
      </w:r>
    </w:p>
    <w:p w:rsidR="009330A1" w:rsidRPr="00C70890" w:rsidRDefault="009330A1" w:rsidP="00336EFD">
      <w:pPr>
        <w:pStyle w:val="a3"/>
        <w:numPr>
          <w:ilvl w:val="0"/>
          <w:numId w:val="8"/>
        </w:numPr>
        <w:spacing w:line="360" w:lineRule="auto"/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</w:pPr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>معنى (</w:t>
      </w:r>
      <w:proofErr w:type="spellStart"/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المشرفي</w:t>
      </w:r>
      <w:proofErr w:type="spellEnd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) في النص السابق</w:t>
      </w:r>
      <w:r w:rsidRPr="00C70890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:</w:t>
      </w:r>
      <w:r w:rsidR="00336EFD" w:rsidRPr="00C70890">
        <w:rPr>
          <w:rFonts w:asciiTheme="majorBidi" w:hAnsiTheme="majorBidi" w:cstheme="majorBidi" w:hint="cs"/>
          <w:b/>
          <w:bCs/>
          <w:color w:val="0070C0"/>
          <w:sz w:val="36"/>
          <w:szCs w:val="36"/>
          <w:rtl/>
        </w:rPr>
        <w:t xml:space="preserve">(لاحظ </w:t>
      </w:r>
      <w:proofErr w:type="spellStart"/>
      <w:r w:rsidR="00336EFD" w:rsidRPr="00C70890">
        <w:rPr>
          <w:rFonts w:asciiTheme="majorBidi" w:hAnsiTheme="majorBidi" w:cstheme="majorBidi" w:hint="cs"/>
          <w:b/>
          <w:bCs/>
          <w:color w:val="0070C0"/>
          <w:sz w:val="36"/>
          <w:szCs w:val="36"/>
          <w:rtl/>
        </w:rPr>
        <w:t>أان</w:t>
      </w:r>
      <w:proofErr w:type="spellEnd"/>
      <w:r w:rsidR="00336EFD" w:rsidRPr="00C70890">
        <w:rPr>
          <w:rFonts w:asciiTheme="majorBidi" w:hAnsiTheme="majorBidi" w:cstheme="majorBidi" w:hint="cs"/>
          <w:b/>
          <w:bCs/>
          <w:color w:val="0070C0"/>
          <w:sz w:val="36"/>
          <w:szCs w:val="36"/>
          <w:rtl/>
        </w:rPr>
        <w:t xml:space="preserve"> معاني الكلمات تأتي من خلال نصوص)</w:t>
      </w:r>
    </w:p>
    <w:p w:rsidR="009330A1" w:rsidRPr="00C70890" w:rsidRDefault="009330A1" w:rsidP="002D3A41">
      <w:pPr>
        <w:spacing w:line="360" w:lineRule="auto"/>
        <w:ind w:left="360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/>
          <w:sz w:val="36"/>
          <w:szCs w:val="36"/>
          <w:rtl/>
        </w:rPr>
        <w:t xml:space="preserve">أ. </w:t>
      </w:r>
      <w:proofErr w:type="gramStart"/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السيف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>ب.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الترس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>ج.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السهم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>د.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الرمح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</w:p>
    <w:p w:rsidR="009330A1" w:rsidRPr="00C70890" w:rsidRDefault="002D3A41" w:rsidP="002D3A41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lastRenderedPageBreak/>
        <w:t>23</w:t>
      </w:r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- </w:t>
      </w:r>
      <w:proofErr w:type="gramStart"/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>وصف</w:t>
      </w:r>
      <w:proofErr w:type="gramEnd"/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الشاعر الممدوحين في الشطر الأول من البيت </w:t>
      </w:r>
      <w:r w:rsidR="009330A1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الثالث في النص السابق</w:t>
      </w:r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>بــ</w:t>
      </w:r>
      <w:proofErr w:type="spellEnd"/>
      <w:r w:rsidR="009330A1" w:rsidRPr="00C70890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:</w:t>
      </w:r>
      <w:r w:rsidR="00336EFD" w:rsidRPr="00C70890">
        <w:rPr>
          <w:rFonts w:asciiTheme="majorBidi" w:hAnsiTheme="majorBidi" w:cstheme="majorBidi" w:hint="cs"/>
          <w:b/>
          <w:bCs/>
          <w:color w:val="0070C0"/>
          <w:sz w:val="36"/>
          <w:szCs w:val="36"/>
          <w:rtl/>
        </w:rPr>
        <w:t>(فهم معاني الأبيات)</w:t>
      </w:r>
    </w:p>
    <w:p w:rsidR="009330A1" w:rsidRPr="00C70890" w:rsidRDefault="009330A1" w:rsidP="002D3A41">
      <w:pPr>
        <w:pStyle w:val="a3"/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/>
          <w:sz w:val="36"/>
          <w:szCs w:val="36"/>
          <w:rtl/>
        </w:rPr>
        <w:t xml:space="preserve">أ. </w:t>
      </w:r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الخبرة في فنون القتال</w:t>
      </w:r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ب.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ضخامة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الأجسام</w:t>
      </w:r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</w:t>
      </w:r>
    </w:p>
    <w:p w:rsidR="009330A1" w:rsidRPr="00C70890" w:rsidRDefault="009330A1" w:rsidP="002D3A41">
      <w:pPr>
        <w:pStyle w:val="a3"/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ج.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رجاحة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العقل</w:t>
      </w:r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د. 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>طول قاماتهم</w:t>
      </w:r>
      <w:r w:rsidRPr="00C70890">
        <w:rPr>
          <w:rFonts w:asciiTheme="majorBidi" w:hAnsiTheme="majorBidi" w:cstheme="majorBidi"/>
          <w:sz w:val="36"/>
          <w:szCs w:val="36"/>
          <w:rtl/>
        </w:rPr>
        <w:t>.</w:t>
      </w:r>
    </w:p>
    <w:p w:rsidR="009330A1" w:rsidRPr="00C70890" w:rsidRDefault="002D3A41" w:rsidP="002D3A41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24</w:t>
      </w:r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>- عبارة (</w:t>
      </w:r>
      <w:r w:rsidR="009330A1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يوم الهياج</w:t>
      </w:r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) في النص السابق </w:t>
      </w:r>
      <w:r w:rsidR="009330A1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كناية </w:t>
      </w:r>
      <w:proofErr w:type="gramStart"/>
      <w:r w:rsidR="009330A1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عن</w:t>
      </w:r>
      <w:proofErr w:type="gramEnd"/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>:</w:t>
      </w:r>
      <w:r w:rsidR="00336EFD" w:rsidRPr="00C70890">
        <w:rPr>
          <w:rFonts w:asciiTheme="majorBidi" w:hAnsiTheme="majorBidi" w:cstheme="majorBidi" w:hint="cs"/>
          <w:b/>
          <w:bCs/>
          <w:color w:val="0070C0"/>
          <w:sz w:val="36"/>
          <w:szCs w:val="36"/>
          <w:rtl/>
        </w:rPr>
        <w:t>(الكناية)</w:t>
      </w:r>
    </w:p>
    <w:p w:rsidR="009330A1" w:rsidRPr="00C70890" w:rsidRDefault="009330A1" w:rsidP="002D3A41">
      <w:pPr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/>
          <w:sz w:val="36"/>
          <w:szCs w:val="36"/>
          <w:rtl/>
        </w:rPr>
        <w:t xml:space="preserve">أ.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السلم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ب. </w:t>
      </w:r>
      <w:proofErr w:type="spellStart"/>
      <w:r w:rsidRPr="00C70890">
        <w:rPr>
          <w:rFonts w:asciiTheme="majorBidi" w:hAnsiTheme="majorBidi" w:cstheme="majorBidi"/>
          <w:sz w:val="36"/>
          <w:szCs w:val="36"/>
          <w:rtl/>
        </w:rPr>
        <w:t>ا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>النصر</w:t>
      </w:r>
      <w:proofErr w:type="spell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ج. </w:t>
      </w:r>
      <w:proofErr w:type="gramStart"/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الحرب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د. </w:t>
      </w:r>
      <w:proofErr w:type="spellStart"/>
      <w:r w:rsidRPr="00C70890">
        <w:rPr>
          <w:rFonts w:asciiTheme="majorBidi" w:hAnsiTheme="majorBidi" w:cstheme="majorBidi"/>
          <w:sz w:val="36"/>
          <w:szCs w:val="36"/>
          <w:rtl/>
        </w:rPr>
        <w:t>ا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>الموت</w:t>
      </w:r>
      <w:proofErr w:type="spell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</w:p>
    <w:p w:rsidR="009330A1" w:rsidRPr="00C70890" w:rsidRDefault="002D3A41" w:rsidP="002D3A41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25</w:t>
      </w:r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- </w:t>
      </w:r>
      <w:r w:rsidR="009330A1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يبدو الشاعر في هذا النص متأثراً بالشاعر</w:t>
      </w:r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>:</w:t>
      </w:r>
    </w:p>
    <w:p w:rsidR="009330A1" w:rsidRPr="00C70890" w:rsidRDefault="009330A1" w:rsidP="002D3A41">
      <w:pPr>
        <w:spacing w:line="360" w:lineRule="auto"/>
        <w:rPr>
          <w:rFonts w:asciiTheme="majorBidi" w:hAnsiTheme="majorBidi" w:cstheme="majorBidi"/>
          <w:color w:val="FF0000"/>
          <w:sz w:val="36"/>
          <w:szCs w:val="36"/>
          <w:rtl/>
        </w:rPr>
      </w:pPr>
      <w:r w:rsidRPr="00C70890">
        <w:rPr>
          <w:rFonts w:asciiTheme="majorBidi" w:hAnsiTheme="majorBidi" w:cstheme="majorBidi"/>
          <w:sz w:val="36"/>
          <w:szCs w:val="36"/>
          <w:rtl/>
        </w:rPr>
        <w:t>أ.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عنترة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ب. 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امرئ </w:t>
      </w:r>
      <w:proofErr w:type="spellStart"/>
      <w:r w:rsidRPr="00C70890">
        <w:rPr>
          <w:rFonts w:asciiTheme="majorBidi" w:hAnsiTheme="majorBidi" w:cstheme="majorBidi" w:hint="cs"/>
          <w:sz w:val="36"/>
          <w:szCs w:val="36"/>
          <w:rtl/>
        </w:rPr>
        <w:t>القيس</w:t>
      </w:r>
      <w:proofErr w:type="spell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ج. 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>طرفة بن العبد</w:t>
      </w:r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د. </w:t>
      </w:r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حسان بن ثابت</w:t>
      </w:r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.</w:t>
      </w:r>
    </w:p>
    <w:p w:rsidR="009330A1" w:rsidRPr="00C70890" w:rsidRDefault="002D3A41" w:rsidP="002D3A41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26</w:t>
      </w:r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- في قول </w:t>
      </w:r>
      <w:proofErr w:type="gramStart"/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الفرزدق: </w:t>
      </w:r>
      <w:proofErr w:type="gramEnd"/>
    </w:p>
    <w:p w:rsidR="009330A1" w:rsidRPr="00C70890" w:rsidRDefault="009330A1" w:rsidP="002D3A41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ولو غَيرنَا نَبَّهْتَ تلتمس القِرَى ... رَمَاكَ بِسَهْم </w:t>
      </w:r>
      <w:proofErr w:type="spellStart"/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>وشَبَاةِ</w:t>
      </w:r>
      <w:proofErr w:type="spellEnd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سِنَان</w:t>
      </w:r>
    </w:p>
    <w:p w:rsidR="009330A1" w:rsidRPr="00C70890" w:rsidRDefault="009330A1" w:rsidP="002D3A41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معنى </w:t>
      </w:r>
      <w:proofErr w:type="spellStart"/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شباة</w:t>
      </w:r>
      <w:proofErr w:type="spellEnd"/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سنان</w:t>
      </w:r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>:</w:t>
      </w:r>
      <w:r w:rsidR="00336EFD" w:rsidRPr="00C70890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 :</w:t>
      </w:r>
      <w:r w:rsidR="00336EFD" w:rsidRPr="00C70890">
        <w:rPr>
          <w:rFonts w:asciiTheme="majorBidi" w:hAnsiTheme="majorBidi" w:cstheme="majorBidi" w:hint="cs"/>
          <w:b/>
          <w:bCs/>
          <w:color w:val="0070C0"/>
          <w:sz w:val="36"/>
          <w:szCs w:val="36"/>
          <w:rtl/>
        </w:rPr>
        <w:t xml:space="preserve">(لاحظ </w:t>
      </w:r>
      <w:proofErr w:type="spellStart"/>
      <w:r w:rsidR="00336EFD" w:rsidRPr="00C70890">
        <w:rPr>
          <w:rFonts w:asciiTheme="majorBidi" w:hAnsiTheme="majorBidi" w:cstheme="majorBidi" w:hint="cs"/>
          <w:b/>
          <w:bCs/>
          <w:color w:val="0070C0"/>
          <w:sz w:val="36"/>
          <w:szCs w:val="36"/>
          <w:rtl/>
        </w:rPr>
        <w:t>أان</w:t>
      </w:r>
      <w:proofErr w:type="spellEnd"/>
      <w:r w:rsidR="00336EFD" w:rsidRPr="00C70890">
        <w:rPr>
          <w:rFonts w:asciiTheme="majorBidi" w:hAnsiTheme="majorBidi" w:cstheme="majorBidi" w:hint="cs"/>
          <w:b/>
          <w:bCs/>
          <w:color w:val="0070C0"/>
          <w:sz w:val="36"/>
          <w:szCs w:val="36"/>
          <w:rtl/>
        </w:rPr>
        <w:t xml:space="preserve"> معاني الكلمات تأتي من خلال نصوص)</w:t>
      </w:r>
    </w:p>
    <w:p w:rsidR="009330A1" w:rsidRPr="00C70890" w:rsidRDefault="009330A1" w:rsidP="002D3A41">
      <w:pPr>
        <w:pStyle w:val="a3"/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 xml:space="preserve">أ. </w:t>
      </w:r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حد الرمح</w:t>
      </w:r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ب. 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>نصل الرمح</w:t>
      </w:r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ج. 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>حمالة السيف</w:t>
      </w:r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د.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السهم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</w:p>
    <w:p w:rsidR="009330A1" w:rsidRPr="00C70890" w:rsidRDefault="002D3A41" w:rsidP="002D3A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27</w:t>
      </w:r>
      <w:r w:rsidR="009330A1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- </w:t>
      </w:r>
      <w:proofErr w:type="gramStart"/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>قال</w:t>
      </w:r>
      <w:proofErr w:type="gramEnd"/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الشاعر: </w:t>
      </w:r>
      <w:r w:rsidR="009330A1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>وَقَوْسُ حَاجِبِهَا مِنْ كُلِّ نَاحِيَةٍ</w:t>
      </w:r>
      <w:r w:rsidR="009330A1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</w:t>
      </w:r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>وَنَبْلُ مُقْلَتِ</w:t>
      </w:r>
      <w:r w:rsidR="009330A1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ـــ</w:t>
      </w:r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هَا تَرْمِي </w:t>
      </w:r>
      <w:proofErr w:type="spellStart"/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>بِهِ</w:t>
      </w:r>
      <w:proofErr w:type="spellEnd"/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كَبِ</w:t>
      </w:r>
      <w:r w:rsidR="009330A1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ـــــ</w:t>
      </w:r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>دِي</w:t>
      </w:r>
    </w:p>
    <w:p w:rsidR="009330A1" w:rsidRPr="00C70890" w:rsidRDefault="009330A1" w:rsidP="002D3A41">
      <w:pPr>
        <w:pStyle w:val="a3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</w:t>
      </w:r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وَخَصْرُهَا نَاحِلٌ مِثْلِي </w:t>
      </w:r>
      <w:proofErr w:type="gramStart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>عَلَى</w:t>
      </w:r>
      <w:proofErr w:type="gramEnd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كَفَلٍ</w:t>
      </w: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</w:t>
      </w:r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>مُرَجْرَجٍ قَدْ حَكَى الأَحْزَانَ فِي الخَلَدِ</w:t>
      </w:r>
    </w:p>
    <w:p w:rsidR="009330A1" w:rsidRPr="00C70890" w:rsidRDefault="009330A1" w:rsidP="002D3A41">
      <w:pPr>
        <w:pStyle w:val="a3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معنى (النبل) في البيت الأول:</w:t>
      </w:r>
    </w:p>
    <w:p w:rsidR="009330A1" w:rsidRPr="00C70890" w:rsidRDefault="009330A1" w:rsidP="002D3A41">
      <w:pPr>
        <w:pStyle w:val="a3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</w:t>
      </w:r>
    </w:p>
    <w:p w:rsidR="002D3A41" w:rsidRPr="00C70890" w:rsidRDefault="009330A1" w:rsidP="002D3A41">
      <w:pPr>
        <w:pStyle w:val="a3"/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sz w:val="36"/>
          <w:szCs w:val="36"/>
          <w:rtl/>
        </w:rPr>
        <w:lastRenderedPageBreak/>
        <w:t xml:space="preserve">            أ</w:t>
      </w:r>
      <w:r w:rsidRPr="009C07AC">
        <w:rPr>
          <w:rFonts w:asciiTheme="majorBidi" w:hAnsiTheme="majorBidi" w:cstheme="majorBidi" w:hint="cs"/>
          <w:sz w:val="36"/>
          <w:szCs w:val="36"/>
          <w:highlight w:val="yellow"/>
          <w:rtl/>
        </w:rPr>
        <w:t>.</w:t>
      </w:r>
      <w:proofErr w:type="gramStart"/>
      <w:r w:rsidRPr="009C07AC">
        <w:rPr>
          <w:rFonts w:asciiTheme="majorBidi" w:hAnsiTheme="majorBidi" w:cstheme="majorBidi"/>
          <w:sz w:val="36"/>
          <w:szCs w:val="36"/>
          <w:highlight w:val="yellow"/>
          <w:rtl/>
        </w:rPr>
        <w:t>ا</w:t>
      </w:r>
      <w:r w:rsidRPr="009C07AC">
        <w:rPr>
          <w:rFonts w:asciiTheme="majorBidi" w:hAnsiTheme="majorBidi" w:cstheme="majorBidi" w:hint="cs"/>
          <w:sz w:val="36"/>
          <w:szCs w:val="36"/>
          <w:highlight w:val="yellow"/>
          <w:rtl/>
        </w:rPr>
        <w:t>لسهم</w:t>
      </w:r>
      <w:proofErr w:type="gramEnd"/>
      <w:r w:rsidRPr="009C07AC">
        <w:rPr>
          <w:rFonts w:asciiTheme="majorBidi" w:hAnsiTheme="majorBidi" w:cstheme="majorBidi"/>
          <w:sz w:val="36"/>
          <w:szCs w:val="36"/>
          <w:highlight w:val="yellow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     ب.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الكرم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    ج.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الدمع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     د.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الشجاعة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</w:p>
    <w:p w:rsidR="009330A1" w:rsidRPr="00C70890" w:rsidRDefault="002D3A41" w:rsidP="002D3A41">
      <w:pPr>
        <w:pStyle w:val="a3"/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28</w:t>
      </w:r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>- ينسب البيتان السابقان لـ:</w:t>
      </w:r>
    </w:p>
    <w:p w:rsidR="009330A1" w:rsidRPr="00C70890" w:rsidRDefault="009330A1" w:rsidP="002D3A41">
      <w:pPr>
        <w:pStyle w:val="a3"/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أ. </w:t>
      </w:r>
      <w:proofErr w:type="spellStart"/>
      <w:r w:rsidRPr="00C70890">
        <w:rPr>
          <w:rFonts w:asciiTheme="majorBidi" w:hAnsiTheme="majorBidi" w:cstheme="majorBidi"/>
          <w:sz w:val="36"/>
          <w:szCs w:val="36"/>
          <w:rtl/>
        </w:rPr>
        <w:t>الوأواء</w:t>
      </w:r>
      <w:proofErr w:type="spellEnd"/>
      <w:r w:rsidRPr="00C70890">
        <w:rPr>
          <w:rFonts w:asciiTheme="majorBidi" w:hAnsiTheme="majorBidi" w:cstheme="majorBidi"/>
          <w:sz w:val="36"/>
          <w:szCs w:val="36"/>
          <w:rtl/>
        </w:rPr>
        <w:t xml:space="preserve"> الدمشقي.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</w:t>
      </w:r>
      <w:r w:rsidRPr="00C70890">
        <w:rPr>
          <w:rFonts w:asciiTheme="majorBidi" w:hAnsiTheme="majorBidi" w:cstheme="majorBidi"/>
          <w:sz w:val="36"/>
          <w:szCs w:val="36"/>
          <w:rtl/>
        </w:rPr>
        <w:t>ب. يزيد بن معاوية.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</w:t>
      </w:r>
      <w:r w:rsidRPr="00C70890">
        <w:rPr>
          <w:rFonts w:asciiTheme="majorBidi" w:hAnsiTheme="majorBidi" w:cstheme="majorBidi"/>
          <w:sz w:val="36"/>
          <w:szCs w:val="36"/>
          <w:rtl/>
        </w:rPr>
        <w:t>ج. عبد الله بن المعتز</w:t>
      </w:r>
      <w:r w:rsidRPr="009C07AC">
        <w:rPr>
          <w:rFonts w:asciiTheme="majorBidi" w:hAnsiTheme="majorBidi" w:cstheme="majorBidi"/>
          <w:sz w:val="36"/>
          <w:szCs w:val="36"/>
          <w:highlight w:val="yellow"/>
          <w:rtl/>
        </w:rPr>
        <w:t>.</w:t>
      </w:r>
      <w:r w:rsidRPr="009C07AC">
        <w:rPr>
          <w:rFonts w:asciiTheme="majorBidi" w:hAnsiTheme="majorBidi" w:cstheme="majorBidi" w:hint="cs"/>
          <w:sz w:val="36"/>
          <w:szCs w:val="36"/>
          <w:highlight w:val="yellow"/>
          <w:rtl/>
        </w:rPr>
        <w:t xml:space="preserve">       </w:t>
      </w:r>
      <w:r w:rsidRPr="009C07AC">
        <w:rPr>
          <w:rFonts w:asciiTheme="majorBidi" w:hAnsiTheme="majorBidi" w:cstheme="majorBidi"/>
          <w:color w:val="FF0000"/>
          <w:sz w:val="36"/>
          <w:szCs w:val="36"/>
          <w:highlight w:val="yellow"/>
          <w:rtl/>
        </w:rPr>
        <w:t>د. أ+ب.</w:t>
      </w:r>
    </w:p>
    <w:p w:rsidR="009330A1" w:rsidRPr="00C70890" w:rsidRDefault="002D3A41" w:rsidP="00336EFD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</w:t>
      </w:r>
      <w:r w:rsidR="009330A1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  <w:proofErr w:type="gramStart"/>
      <w:r w:rsidR="009330A1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14</w:t>
      </w:r>
      <w:r w:rsidR="009330A1"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- </w:t>
      </w:r>
      <w:r w:rsidR="009330A1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شبه</w:t>
      </w:r>
      <w:proofErr w:type="gramEnd"/>
      <w:r w:rsidR="009330A1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الشاعر خصر المحبوبة في</w:t>
      </w:r>
      <w:r w:rsidR="00336EFD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البيت الثاني من النص السابق </w:t>
      </w:r>
      <w:proofErr w:type="spellStart"/>
      <w:r w:rsidR="00336EFD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بـ</w:t>
      </w:r>
      <w:proofErr w:type="spellEnd"/>
      <w:r w:rsidR="00336EFD"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  <w:r w:rsidR="00336EFD" w:rsidRPr="00C70890">
        <w:rPr>
          <w:rFonts w:asciiTheme="majorBidi" w:hAnsiTheme="majorBidi" w:cstheme="majorBidi" w:hint="cs"/>
          <w:b/>
          <w:bCs/>
          <w:color w:val="0070C0"/>
          <w:sz w:val="36"/>
          <w:szCs w:val="36"/>
          <w:rtl/>
        </w:rPr>
        <w:t>(فهم معنى الأبيات)</w:t>
      </w:r>
    </w:p>
    <w:p w:rsidR="009330A1" w:rsidRPr="00C70890" w:rsidRDefault="009330A1" w:rsidP="002D3A41">
      <w:pPr>
        <w:pStyle w:val="a3"/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أ.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الرمح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ب.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السيف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ج. </w:t>
      </w:r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جسمه</w:t>
      </w:r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د.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الغصن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</w:p>
    <w:p w:rsidR="002D3A41" w:rsidRPr="00C70890" w:rsidRDefault="002D3A41" w:rsidP="002D3A41">
      <w:pPr>
        <w:pStyle w:val="a3"/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29</w:t>
      </w:r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- سميت القصائد التي كان يعتني </w:t>
      </w:r>
      <w:proofErr w:type="spellStart"/>
      <w:proofErr w:type="gramStart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>بها</w:t>
      </w:r>
      <w:proofErr w:type="spellEnd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أصحابها</w:t>
      </w:r>
      <w:proofErr w:type="gramEnd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ولا يخرجونها للناس إل</w:t>
      </w:r>
      <w:r w:rsidRPr="00C70890">
        <w:rPr>
          <w:rFonts w:asciiTheme="majorBidi" w:hAnsiTheme="majorBidi" w:cstheme="majorBidi" w:hint="cs"/>
          <w:b/>
          <w:bCs/>
          <w:sz w:val="36"/>
          <w:szCs w:val="36"/>
          <w:rtl/>
        </w:rPr>
        <w:t>ا</w:t>
      </w:r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بعد عام كامل </w:t>
      </w:r>
      <w:proofErr w:type="spellStart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>بـ</w:t>
      </w:r>
      <w:proofErr w:type="spellEnd"/>
      <w:r w:rsidRPr="00C7089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:</w:t>
      </w:r>
    </w:p>
    <w:p w:rsidR="002D3A41" w:rsidRPr="00C70890" w:rsidRDefault="002D3A41" w:rsidP="002D3A41">
      <w:pPr>
        <w:pStyle w:val="a3"/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/>
          <w:sz w:val="36"/>
          <w:szCs w:val="36"/>
          <w:rtl/>
        </w:rPr>
        <w:t>أ.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المعلقات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ب. </w:t>
      </w:r>
      <w:proofErr w:type="gramStart"/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الحوليات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ج. </w:t>
      </w:r>
      <w:proofErr w:type="spellStart"/>
      <w:r w:rsidRPr="00C70890">
        <w:rPr>
          <w:rFonts w:asciiTheme="majorBidi" w:hAnsiTheme="majorBidi" w:cstheme="majorBidi"/>
          <w:sz w:val="36"/>
          <w:szCs w:val="36"/>
          <w:rtl/>
        </w:rPr>
        <w:t>ال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>م</w:t>
      </w:r>
      <w:r w:rsidRPr="00C70890">
        <w:rPr>
          <w:rFonts w:asciiTheme="majorBidi" w:hAnsiTheme="majorBidi" w:cstheme="majorBidi"/>
          <w:sz w:val="36"/>
          <w:szCs w:val="36"/>
          <w:rtl/>
        </w:rPr>
        <w:t>فضليات</w:t>
      </w:r>
      <w:proofErr w:type="spell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د. </w:t>
      </w:r>
      <w:proofErr w:type="gramStart"/>
      <w:r w:rsidRPr="00C70890">
        <w:rPr>
          <w:rFonts w:asciiTheme="majorBidi" w:hAnsiTheme="majorBidi" w:cstheme="majorBidi"/>
          <w:sz w:val="36"/>
          <w:szCs w:val="36"/>
          <w:rtl/>
        </w:rPr>
        <w:t>ا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>لمزدوجات</w:t>
      </w:r>
      <w:proofErr w:type="gramEnd"/>
      <w:r w:rsidRPr="00C70890">
        <w:rPr>
          <w:rFonts w:asciiTheme="majorBidi" w:hAnsiTheme="majorBidi" w:cstheme="majorBidi"/>
          <w:sz w:val="36"/>
          <w:szCs w:val="36"/>
          <w:rtl/>
        </w:rPr>
        <w:t>.</w:t>
      </w:r>
    </w:p>
    <w:p w:rsidR="002D3A41" w:rsidRPr="00C70890" w:rsidRDefault="002D3A41" w:rsidP="002D3A41">
      <w:pPr>
        <w:pStyle w:val="a3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30</w:t>
      </w:r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- من المصطلحات </w:t>
      </w:r>
      <w:proofErr w:type="gramStart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التي</w:t>
      </w:r>
      <w:proofErr w:type="gramEnd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أطلقت على الشعر الحر:</w:t>
      </w:r>
    </w:p>
    <w:p w:rsidR="002D3A41" w:rsidRPr="00C70890" w:rsidRDefault="002D3A41" w:rsidP="002D3A41">
      <w:pPr>
        <w:pStyle w:val="a3"/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أ. </w:t>
      </w:r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شعر التفعيلة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.</w:t>
      </w:r>
    </w:p>
    <w:p w:rsidR="002D3A41" w:rsidRPr="00C70890" w:rsidRDefault="002D3A41" w:rsidP="002D3A41">
      <w:pPr>
        <w:pStyle w:val="a3"/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ب. شعر البحر.</w:t>
      </w:r>
    </w:p>
    <w:p w:rsidR="002D3A41" w:rsidRPr="00C70890" w:rsidRDefault="002D3A41" w:rsidP="002D3A41">
      <w:pPr>
        <w:pStyle w:val="a3"/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ج. شعر القافية.</w:t>
      </w:r>
    </w:p>
    <w:p w:rsidR="002D3A41" w:rsidRPr="00C70890" w:rsidRDefault="002D3A41" w:rsidP="002D3A41">
      <w:pPr>
        <w:pStyle w:val="a3"/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د. شعر الرمز.</w:t>
      </w:r>
    </w:p>
    <w:p w:rsidR="002D3A41" w:rsidRPr="00C70890" w:rsidRDefault="002D3A41" w:rsidP="002D3A41">
      <w:pPr>
        <w:pStyle w:val="a3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31</w:t>
      </w:r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- من خصائص الشعر الحر عدم الالتزام </w:t>
      </w:r>
      <w:proofErr w:type="spellStart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بـ</w:t>
      </w:r>
      <w:proofErr w:type="spellEnd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:</w:t>
      </w:r>
    </w:p>
    <w:p w:rsidR="002D3A41" w:rsidRPr="00C70890" w:rsidRDefault="002D3A41" w:rsidP="002D3A41">
      <w:pPr>
        <w:pStyle w:val="a3"/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أ. </w:t>
      </w:r>
      <w:proofErr w:type="gramStart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التفعيلة</w:t>
      </w:r>
      <w:proofErr w:type="gramEnd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                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ب. </w:t>
      </w:r>
      <w:proofErr w:type="gramStart"/>
      <w:r w:rsidRPr="009C07AC">
        <w:rPr>
          <w:rFonts w:asciiTheme="majorBidi" w:hAnsiTheme="majorBidi" w:cstheme="majorBidi"/>
          <w:color w:val="000000" w:themeColor="text1"/>
          <w:sz w:val="36"/>
          <w:szCs w:val="36"/>
          <w:highlight w:val="yellow"/>
          <w:rtl/>
        </w:rPr>
        <w:t>البحر</w:t>
      </w:r>
      <w:proofErr w:type="gramEnd"/>
      <w:r w:rsidRPr="009C07AC">
        <w:rPr>
          <w:rFonts w:asciiTheme="majorBidi" w:hAnsiTheme="majorBidi" w:cstheme="majorBidi"/>
          <w:color w:val="000000" w:themeColor="text1"/>
          <w:sz w:val="36"/>
          <w:szCs w:val="36"/>
          <w:highlight w:val="yellow"/>
          <w:rtl/>
        </w:rPr>
        <w:t xml:space="preserve"> العروضي.</w:t>
      </w:r>
    </w:p>
    <w:p w:rsidR="002D3A41" w:rsidRPr="00C70890" w:rsidRDefault="002D3A41" w:rsidP="002D3A41">
      <w:pPr>
        <w:pStyle w:val="a3"/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ج. </w:t>
      </w:r>
      <w:proofErr w:type="gramStart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الوزن</w:t>
      </w:r>
      <w:proofErr w:type="gramEnd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.</w:t>
      </w:r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                        </w:t>
      </w:r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د. </w:t>
      </w:r>
      <w:proofErr w:type="gramStart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>الصور</w:t>
      </w:r>
      <w:proofErr w:type="gramEnd"/>
      <w:r w:rsidRPr="00C70890">
        <w:rPr>
          <w:rFonts w:asciiTheme="majorBidi" w:hAnsiTheme="majorBidi" w:cstheme="majorBidi"/>
          <w:color w:val="000000" w:themeColor="text1"/>
          <w:sz w:val="36"/>
          <w:szCs w:val="36"/>
          <w:rtl/>
        </w:rPr>
        <w:t xml:space="preserve"> الفنية.</w:t>
      </w:r>
    </w:p>
    <w:p w:rsidR="002F4813" w:rsidRPr="00C70890" w:rsidRDefault="002F4813" w:rsidP="002F4813">
      <w:pPr>
        <w:spacing w:line="360" w:lineRule="auto"/>
        <w:ind w:left="360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lastRenderedPageBreak/>
        <w:t>32-</w:t>
      </w:r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في قول زهير :</w:t>
      </w:r>
    </w:p>
    <w:p w:rsidR="002F4813" w:rsidRPr="00C70890" w:rsidRDefault="002F4813" w:rsidP="002F4813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تداركتما عبساً </w:t>
      </w:r>
      <w:proofErr w:type="spellStart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وذبيان</w:t>
      </w:r>
      <w:proofErr w:type="spellEnd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بعدما    تفانوا ودقوا بينهم عطر </w:t>
      </w:r>
      <w:proofErr w:type="spellStart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منشم</w:t>
      </w:r>
      <w:proofErr w:type="spellEnd"/>
    </w:p>
    <w:p w:rsidR="002F4813" w:rsidRPr="00C70890" w:rsidRDefault="002F4813" w:rsidP="002F4813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عبارة: ودقوا بينهم عطر </w:t>
      </w:r>
      <w:proofErr w:type="spellStart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منشم</w:t>
      </w:r>
      <w:proofErr w:type="spellEnd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كناية عن:</w:t>
      </w:r>
      <w:r w:rsidR="00336EFD" w:rsidRPr="00C70890">
        <w:rPr>
          <w:rFonts w:asciiTheme="majorBidi" w:hAnsiTheme="majorBidi" w:cstheme="majorBidi" w:hint="cs"/>
          <w:b/>
          <w:bCs/>
          <w:color w:val="0070C0"/>
          <w:sz w:val="36"/>
          <w:szCs w:val="36"/>
          <w:rtl/>
        </w:rPr>
        <w:t>(الكناية)</w:t>
      </w:r>
    </w:p>
    <w:p w:rsidR="002F4813" w:rsidRPr="00C70890" w:rsidRDefault="002F4813" w:rsidP="002F4813">
      <w:pPr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/>
          <w:sz w:val="36"/>
          <w:szCs w:val="36"/>
          <w:rtl/>
        </w:rPr>
        <w:t>أ. شجاعة الفرسان.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 xml:space="preserve">ب. </w:t>
      </w:r>
      <w:r w:rsidRPr="00C70890">
        <w:rPr>
          <w:rFonts w:asciiTheme="majorBidi" w:hAnsiTheme="majorBidi" w:cstheme="majorBidi"/>
          <w:color w:val="FF0000"/>
          <w:sz w:val="36"/>
          <w:szCs w:val="36"/>
          <w:rtl/>
        </w:rPr>
        <w:t>طول الحرب وشؤمها.</w:t>
      </w:r>
    </w:p>
    <w:p w:rsidR="002F4813" w:rsidRPr="00C70890" w:rsidRDefault="002F4813" w:rsidP="002F4813">
      <w:pPr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/>
          <w:sz w:val="36"/>
          <w:szCs w:val="36"/>
          <w:rtl/>
        </w:rPr>
        <w:t>ج. رائحة الدماء.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                       </w:t>
      </w:r>
      <w:r w:rsidRPr="00C70890">
        <w:rPr>
          <w:rFonts w:asciiTheme="majorBidi" w:hAnsiTheme="majorBidi" w:cstheme="majorBidi"/>
          <w:sz w:val="36"/>
          <w:szCs w:val="36"/>
          <w:rtl/>
        </w:rPr>
        <w:t>د.ظلم قبيلة عبس.</w:t>
      </w:r>
    </w:p>
    <w:p w:rsidR="00336EFD" w:rsidRPr="00C70890" w:rsidRDefault="00336EFD" w:rsidP="00336EFD">
      <w:pPr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33-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بين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كلمتي(رفعت ووقعت) في قول صاحب المقامة(رفعت عنه يد وقعت عليه أخرى):(</w:t>
      </w:r>
      <w:r w:rsidRPr="00C70890">
        <w:rPr>
          <w:rFonts w:asciiTheme="majorBidi" w:hAnsiTheme="majorBidi" w:cstheme="majorBidi" w:hint="cs"/>
          <w:color w:val="0070C0"/>
          <w:sz w:val="36"/>
          <w:szCs w:val="36"/>
          <w:rtl/>
        </w:rPr>
        <w:t>لاحظ السؤال على المحسنات)</w:t>
      </w:r>
    </w:p>
    <w:p w:rsidR="00336EFD" w:rsidRPr="00C70890" w:rsidRDefault="00336EFD" w:rsidP="00336EFD">
      <w:pPr>
        <w:pStyle w:val="a3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جناس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.     ب. </w:t>
      </w:r>
      <w:proofErr w:type="gramStart"/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طباق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.    ج.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تورية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>.     د. سجع.</w:t>
      </w:r>
    </w:p>
    <w:p w:rsidR="00336EFD" w:rsidRPr="00C70890" w:rsidRDefault="00336EFD" w:rsidP="00336EFD">
      <w:pPr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34- </w:t>
      </w: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بين </w:t>
      </w:r>
      <w:proofErr w:type="spellStart"/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كلمتى</w:t>
      </w:r>
      <w:proofErr w:type="spellEnd"/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الراح وراحته في قول الوشّاح: وشربت الراح من راحته:</w:t>
      </w:r>
    </w:p>
    <w:p w:rsidR="00336EFD" w:rsidRPr="00C70890" w:rsidRDefault="00336EFD" w:rsidP="00336EFD">
      <w:pPr>
        <w:pStyle w:val="a3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proofErr w:type="gramStart"/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جناس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.     ب. </w:t>
      </w:r>
      <w:proofErr w:type="gramStart"/>
      <w:r w:rsidRPr="00C70890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>طباق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.    ج.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تورية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>.     د. سجع.</w:t>
      </w:r>
    </w:p>
    <w:p w:rsidR="00345B75" w:rsidRPr="00C70890" w:rsidRDefault="004F2A88" w:rsidP="00345B75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35-</w:t>
      </w:r>
      <w:r w:rsidR="00345B75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في قول </w:t>
      </w:r>
      <w:proofErr w:type="spellStart"/>
      <w:r w:rsidR="00345B75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الوأواء</w:t>
      </w:r>
      <w:proofErr w:type="spellEnd"/>
      <w:r w:rsidR="00345B75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:</w:t>
      </w:r>
      <w:r w:rsidR="00345B75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.قالت:صدقت، </w:t>
      </w:r>
      <w:proofErr w:type="spellStart"/>
      <w:r w:rsidR="00345B75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الوفى</w:t>
      </w:r>
      <w:proofErr w:type="spellEnd"/>
      <w:r w:rsidR="00345B75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في الحب شيمته    </w:t>
      </w:r>
      <w:proofErr w:type="spellStart"/>
      <w:r w:rsidR="00345B75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يابرد</w:t>
      </w:r>
      <w:proofErr w:type="spellEnd"/>
      <w:r w:rsidR="00345B75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ذاك الذي قالت على كبدي</w:t>
      </w:r>
      <w:r w:rsidR="00345B75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</w:p>
    <w:p w:rsidR="00345B75" w:rsidRPr="00C70890" w:rsidRDefault="00345B75" w:rsidP="004F2A88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     </w:t>
      </w:r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وَاسْتَرْجَعَتْ سَألَتْ عَنِّي فَقِيْلَ لَهَا       مَا فِيهِ مِنْ </w:t>
      </w:r>
      <w:proofErr w:type="gramStart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رَمَقٍ ،</w:t>
      </w:r>
      <w:proofErr w:type="gramEnd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دَقَّتْ يَدّاً بِيَدِ</w:t>
      </w:r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</w:p>
    <w:p w:rsidR="00345B75" w:rsidRPr="00C70890" w:rsidRDefault="00345B75" w:rsidP="004F2A88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الهاء في (شيمته) تعود على:</w:t>
      </w:r>
    </w:p>
    <w:p w:rsidR="00345B75" w:rsidRPr="00C70890" w:rsidRDefault="00345B75" w:rsidP="00345B75">
      <w:pPr>
        <w:spacing w:line="360" w:lineRule="auto"/>
        <w:ind w:left="720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sz w:val="36"/>
          <w:szCs w:val="36"/>
          <w:rtl/>
        </w:rPr>
        <w:t>أ.</w:t>
      </w:r>
      <w:proofErr w:type="gramStart"/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الشاعر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.     ب.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المحبوب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.   ج.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الرسول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.    د.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الإنسان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>.</w:t>
      </w:r>
    </w:p>
    <w:p w:rsidR="00345B75" w:rsidRPr="00C70890" w:rsidRDefault="004F2A88" w:rsidP="004F2A88">
      <w:pPr>
        <w:spacing w:line="360" w:lineRule="auto"/>
        <w:ind w:left="720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36-</w:t>
      </w:r>
      <w:proofErr w:type="gramStart"/>
      <w:r w:rsidR="00345B75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عبارة</w:t>
      </w:r>
      <w:proofErr w:type="gramEnd"/>
      <w:r w:rsidR="00345B75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(دقت يداً بيد) كناية عن:</w:t>
      </w:r>
    </w:p>
    <w:p w:rsidR="00345B75" w:rsidRPr="00C70890" w:rsidRDefault="00345B75" w:rsidP="00345B75">
      <w:pPr>
        <w:spacing w:line="360" w:lineRule="auto"/>
        <w:ind w:left="720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sz w:val="36"/>
          <w:szCs w:val="36"/>
          <w:rtl/>
        </w:rPr>
        <w:t>أ.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الخوف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.         ب.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الفرح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.      ج. </w:t>
      </w:r>
      <w:proofErr w:type="gramStart"/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الندم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.      د.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الغضب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>.</w:t>
      </w:r>
    </w:p>
    <w:p w:rsidR="00345B75" w:rsidRPr="00C70890" w:rsidRDefault="004F2A88" w:rsidP="00345B75">
      <w:pPr>
        <w:spacing w:line="360" w:lineRule="auto"/>
        <w:ind w:left="720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lastRenderedPageBreak/>
        <w:t>37</w:t>
      </w:r>
      <w:r w:rsidR="00345B75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.فَمَا لَكُمْ لاَ تَعَافُ الضَّيْمَ أَنْفُسُكُمْ           وَلاَ تَزُولُ </w:t>
      </w:r>
      <w:proofErr w:type="spellStart"/>
      <w:r w:rsidR="00345B75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غَوَاشِيكُمْ</w:t>
      </w:r>
      <w:proofErr w:type="spellEnd"/>
      <w:r w:rsidR="00345B75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مِنَ الْكَسَلِ؟</w:t>
      </w:r>
      <w:r w:rsidR="00345B75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</w:p>
    <w:p w:rsidR="00345B75" w:rsidRPr="00C70890" w:rsidRDefault="00345B75" w:rsidP="00345B75">
      <w:pPr>
        <w:spacing w:line="360" w:lineRule="auto"/>
        <w:ind w:left="720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  </w:t>
      </w:r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وَتِلْكَ مِصْرُ الَّتِي أَفْنَى الْجِلاَدُ </w:t>
      </w:r>
      <w:proofErr w:type="spellStart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بِهَا</w:t>
      </w:r>
      <w:proofErr w:type="spellEnd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        لَفِيفَ أَسْلافِكُمْ فِي </w:t>
      </w:r>
      <w:proofErr w:type="spellStart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الأَعْصُرِ</w:t>
      </w:r>
      <w:proofErr w:type="spellEnd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الأُوَلِ</w:t>
      </w:r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</w:p>
    <w:p w:rsidR="00A0557C" w:rsidRPr="00C70890" w:rsidRDefault="00A0557C" w:rsidP="00345B75">
      <w:pPr>
        <w:spacing w:line="360" w:lineRule="auto"/>
        <w:ind w:left="720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الشاعر في هذين البيتين:</w:t>
      </w:r>
    </w:p>
    <w:p w:rsidR="00A0557C" w:rsidRPr="00C70890" w:rsidRDefault="00A0557C" w:rsidP="00A0557C">
      <w:pPr>
        <w:pStyle w:val="a3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70890">
        <w:rPr>
          <w:rFonts w:asciiTheme="majorBidi" w:hAnsiTheme="majorBidi" w:cstheme="majorBidi" w:hint="cs"/>
          <w:sz w:val="36"/>
          <w:szCs w:val="36"/>
          <w:rtl/>
        </w:rPr>
        <w:t>يمدح.    ب. يتغزل.    ج. يهجو.     د</w:t>
      </w:r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. يستنهض الهمم.</w:t>
      </w:r>
    </w:p>
    <w:p w:rsidR="00A0557C" w:rsidRPr="00C70890" w:rsidRDefault="004F2A88" w:rsidP="00A0557C">
      <w:pPr>
        <w:spacing w:line="360" w:lineRule="auto"/>
        <w:ind w:left="720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38-</w:t>
      </w:r>
      <w:r w:rsidR="00A0557C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يذكر الشاعر </w:t>
      </w:r>
      <w:proofErr w:type="gramStart"/>
      <w:r w:rsidR="00A0557C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أهل</w:t>
      </w:r>
      <w:proofErr w:type="gramEnd"/>
      <w:r w:rsidR="00A0557C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مصر </w:t>
      </w:r>
      <w:proofErr w:type="spellStart"/>
      <w:r w:rsidR="00A0557C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بـ</w:t>
      </w:r>
      <w:proofErr w:type="spellEnd"/>
      <w:r w:rsidR="00A0557C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:</w:t>
      </w:r>
    </w:p>
    <w:p w:rsidR="00A0557C" w:rsidRPr="00C70890" w:rsidRDefault="00A0557C" w:rsidP="00A0557C">
      <w:pPr>
        <w:spacing w:line="360" w:lineRule="auto"/>
        <w:ind w:left="720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sz w:val="36"/>
          <w:szCs w:val="36"/>
          <w:rtl/>
        </w:rPr>
        <w:t>أ.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دينهم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الإسلامي.     ب</w:t>
      </w:r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. أمجاد أجدادهم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.    ج.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خيرات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بلادهم.   د. مستقبلهم المشرق.</w:t>
      </w:r>
    </w:p>
    <w:p w:rsidR="00A0557C" w:rsidRPr="00C70890" w:rsidRDefault="004F2A88" w:rsidP="00A0557C">
      <w:pPr>
        <w:spacing w:line="360" w:lineRule="auto"/>
        <w:ind w:left="720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39-</w:t>
      </w:r>
      <w:r w:rsidR="00A0557C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قال </w:t>
      </w:r>
      <w:proofErr w:type="spellStart"/>
      <w:r w:rsidR="00A0557C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دنقل</w:t>
      </w:r>
      <w:proofErr w:type="spellEnd"/>
      <w:r w:rsidR="00A0557C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: </w:t>
      </w:r>
      <w:r w:rsidR="00A0557C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تَحدثُ لي..</w:t>
      </w:r>
      <w:r w:rsidR="00A0557C"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</w:p>
    <w:p w:rsidR="00A0557C" w:rsidRPr="00C70890" w:rsidRDefault="00A0557C" w:rsidP="00A0557C">
      <w:pPr>
        <w:spacing w:line="360" w:lineRule="auto"/>
        <w:ind w:left="720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proofErr w:type="gramStart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أَنها</w:t>
      </w:r>
      <w:proofErr w:type="gramEnd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سَقَطتْ منْ على عرشِها في البسَاتين</w:t>
      </w:r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</w:p>
    <w:p w:rsidR="00A0557C" w:rsidRPr="00C70890" w:rsidRDefault="00A0557C" w:rsidP="00A0557C">
      <w:pPr>
        <w:spacing w:line="360" w:lineRule="auto"/>
        <w:ind w:left="720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ثم أَفَاقَتْ </w:t>
      </w:r>
      <w:proofErr w:type="gramStart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على</w:t>
      </w:r>
      <w:proofErr w:type="gramEnd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عَرْضِها في زُجاجِ الدكاكينِ, أو بينَ أيدي المُنادين,</w:t>
      </w:r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</w:p>
    <w:p w:rsidR="00A0557C" w:rsidRPr="00C70890" w:rsidRDefault="00A0557C" w:rsidP="00A0557C">
      <w:pPr>
        <w:spacing w:line="360" w:lineRule="auto"/>
        <w:ind w:left="720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حتى اشترَتْها اليدُ المتَفضِّلةُ </w:t>
      </w:r>
      <w:proofErr w:type="spellStart"/>
      <w:r w:rsidRPr="00C7089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العابِرهْ</w:t>
      </w:r>
      <w:proofErr w:type="spellEnd"/>
      <w:r w:rsidRPr="00C70890">
        <w:rPr>
          <w:rFonts w:asciiTheme="majorBidi" w:hAnsiTheme="majorBidi" w:cstheme="majorBidi"/>
          <w:sz w:val="36"/>
          <w:szCs w:val="36"/>
        </w:rPr>
        <w:t xml:space="preserve"> </w:t>
      </w:r>
    </w:p>
    <w:p w:rsidR="00A0557C" w:rsidRPr="00C70890" w:rsidRDefault="00A0557C" w:rsidP="00A0557C">
      <w:pPr>
        <w:spacing w:line="360" w:lineRule="auto"/>
        <w:ind w:left="720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للدلالة على حالة السكون والانتهاء التي </w:t>
      </w:r>
      <w:proofErr w:type="gramStart"/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يعيشها</w:t>
      </w:r>
      <w:proofErr w:type="gramEnd"/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الشاعر فقد:</w:t>
      </w:r>
    </w:p>
    <w:p w:rsidR="00A0557C" w:rsidRPr="00C70890" w:rsidRDefault="00A0557C" w:rsidP="00A0557C">
      <w:pPr>
        <w:pStyle w:val="a3"/>
        <w:spacing w:line="360" w:lineRule="auto"/>
        <w:ind w:left="1080"/>
        <w:rPr>
          <w:rFonts w:asciiTheme="majorBidi" w:hAnsiTheme="majorBidi" w:cstheme="majorBidi"/>
          <w:sz w:val="36"/>
          <w:szCs w:val="36"/>
        </w:rPr>
      </w:pPr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أ.اختار الورود ليعبر </w:t>
      </w:r>
      <w:proofErr w:type="spellStart"/>
      <w:r w:rsidRPr="00C70890">
        <w:rPr>
          <w:rFonts w:asciiTheme="majorBidi" w:hAnsiTheme="majorBidi" w:cstheme="majorBidi" w:hint="cs"/>
          <w:sz w:val="36"/>
          <w:szCs w:val="36"/>
          <w:rtl/>
        </w:rPr>
        <w:t>بها</w:t>
      </w:r>
      <w:proofErr w:type="spell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عن نفسه.    ب. </w:t>
      </w:r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t>اختار الهاء الساكنة قافية له</w:t>
      </w:r>
      <w:r w:rsidRPr="00C70890">
        <w:rPr>
          <w:rFonts w:asciiTheme="majorBidi" w:hAnsiTheme="majorBidi" w:cstheme="majorBidi" w:hint="cs"/>
          <w:sz w:val="36"/>
          <w:szCs w:val="36"/>
          <w:rtl/>
        </w:rPr>
        <w:t>.</w:t>
      </w:r>
    </w:p>
    <w:p w:rsidR="00A0557C" w:rsidRPr="00C70890" w:rsidRDefault="00A0557C" w:rsidP="00A0557C">
      <w:pPr>
        <w:pStyle w:val="a3"/>
        <w:spacing w:line="360" w:lineRule="auto"/>
        <w:ind w:left="1080"/>
        <w:rPr>
          <w:rFonts w:asciiTheme="majorBidi" w:hAnsiTheme="majorBidi" w:cstheme="majorBidi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sz w:val="36"/>
          <w:szCs w:val="36"/>
          <w:rtl/>
        </w:rPr>
        <w:t>ج. اعتمد على الشعر الحر.              د. استعمل ألفاظاً ثورية.</w:t>
      </w:r>
    </w:p>
    <w:p w:rsidR="00A0557C" w:rsidRPr="00C70890" w:rsidRDefault="004F2A88" w:rsidP="00A0557C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    40-</w:t>
      </w:r>
      <w:r w:rsidR="00A0557C" w:rsidRPr="00C7089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الهاء في (أنها) تعود على:</w:t>
      </w:r>
    </w:p>
    <w:p w:rsidR="00A0557C" w:rsidRPr="00C70890" w:rsidRDefault="00A0557C" w:rsidP="00A0557C">
      <w:pPr>
        <w:pStyle w:val="a3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proofErr w:type="gramStart"/>
      <w:r w:rsidRPr="00C70890">
        <w:rPr>
          <w:rFonts w:asciiTheme="majorBidi" w:hAnsiTheme="majorBidi" w:cstheme="majorBidi" w:hint="cs"/>
          <w:color w:val="FF0000"/>
          <w:sz w:val="36"/>
          <w:szCs w:val="36"/>
          <w:rtl/>
        </w:rPr>
        <w:lastRenderedPageBreak/>
        <w:t>الورود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.     ب. ابنة الشاعر.    ج.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محبوبة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الشاعر.    د. </w:t>
      </w:r>
      <w:proofErr w:type="gramStart"/>
      <w:r w:rsidRPr="00C70890">
        <w:rPr>
          <w:rFonts w:asciiTheme="majorBidi" w:hAnsiTheme="majorBidi" w:cstheme="majorBidi" w:hint="cs"/>
          <w:sz w:val="36"/>
          <w:szCs w:val="36"/>
          <w:rtl/>
        </w:rPr>
        <w:t>الأمة</w:t>
      </w:r>
      <w:proofErr w:type="gramEnd"/>
      <w:r w:rsidRPr="00C70890">
        <w:rPr>
          <w:rFonts w:asciiTheme="majorBidi" w:hAnsiTheme="majorBidi" w:cstheme="majorBidi" w:hint="cs"/>
          <w:sz w:val="36"/>
          <w:szCs w:val="36"/>
          <w:rtl/>
        </w:rPr>
        <w:t xml:space="preserve"> العربية.</w:t>
      </w:r>
    </w:p>
    <w:p w:rsidR="00A0557C" w:rsidRPr="00C70890" w:rsidRDefault="00A0557C" w:rsidP="00A0557C">
      <w:pPr>
        <w:spacing w:line="360" w:lineRule="auto"/>
        <w:ind w:left="720"/>
        <w:rPr>
          <w:rFonts w:asciiTheme="majorBidi" w:hAnsiTheme="majorBidi" w:cstheme="majorBidi"/>
          <w:sz w:val="36"/>
          <w:szCs w:val="36"/>
          <w:rtl/>
        </w:rPr>
      </w:pPr>
    </w:p>
    <w:p w:rsidR="009330A1" w:rsidRPr="00C70890" w:rsidRDefault="00D9760F" w:rsidP="00D9760F">
      <w:pPr>
        <w:pStyle w:val="a3"/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36"/>
          <w:szCs w:val="36"/>
          <w:rtl/>
        </w:rPr>
      </w:pPr>
      <w:r w:rsidRPr="00C70890">
        <w:rPr>
          <w:rFonts w:ascii="Arial Unicode MS" w:eastAsia="Arial Unicode MS" w:hAnsi="Arial Unicode MS" w:cs="Arial Unicode MS" w:hint="cs"/>
          <w:color w:val="FF0000"/>
          <w:sz w:val="36"/>
          <w:szCs w:val="36"/>
          <w:highlight w:val="lightGray"/>
          <w:rtl/>
        </w:rPr>
        <w:t>والله وليّ التوفيق</w:t>
      </w:r>
    </w:p>
    <w:p w:rsidR="00D9760F" w:rsidRPr="00C70890" w:rsidRDefault="00D9760F" w:rsidP="00D9760F">
      <w:pPr>
        <w:pStyle w:val="a3"/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36"/>
          <w:szCs w:val="36"/>
          <w:highlight w:val="lightGray"/>
          <w:rtl/>
        </w:rPr>
      </w:pPr>
      <w:r w:rsidRPr="00C70890">
        <w:rPr>
          <w:rFonts w:ascii="Arial Unicode MS" w:eastAsia="Arial Unicode MS" w:hAnsi="Arial Unicode MS" w:cs="Arial Unicode MS" w:hint="cs"/>
          <w:color w:val="FF0000"/>
          <w:sz w:val="36"/>
          <w:szCs w:val="36"/>
          <w:highlight w:val="lightGray"/>
          <w:rtl/>
        </w:rPr>
        <w:t>مدرس المادة</w:t>
      </w:r>
    </w:p>
    <w:p w:rsidR="00D9760F" w:rsidRPr="00C70890" w:rsidRDefault="00D9760F" w:rsidP="00D9760F">
      <w:pPr>
        <w:pStyle w:val="a3"/>
        <w:spacing w:line="360" w:lineRule="auto"/>
        <w:jc w:val="center"/>
        <w:rPr>
          <w:sz w:val="36"/>
          <w:szCs w:val="36"/>
        </w:rPr>
      </w:pPr>
      <w:r w:rsidRPr="00C70890">
        <w:rPr>
          <w:rFonts w:ascii="Arial Unicode MS" w:eastAsia="Arial Unicode MS" w:hAnsi="Arial Unicode MS" w:cs="Arial Unicode MS" w:hint="cs"/>
          <w:color w:val="FF0000"/>
          <w:sz w:val="36"/>
          <w:szCs w:val="36"/>
          <w:highlight w:val="lightGray"/>
          <w:rtl/>
        </w:rPr>
        <w:t xml:space="preserve">الدكتور جزاء </w:t>
      </w:r>
      <w:proofErr w:type="spellStart"/>
      <w:r w:rsidRPr="00C70890">
        <w:rPr>
          <w:rFonts w:ascii="Arial Unicode MS" w:eastAsia="Arial Unicode MS" w:hAnsi="Arial Unicode MS" w:cs="Arial Unicode MS" w:hint="cs"/>
          <w:color w:val="FF0000"/>
          <w:sz w:val="36"/>
          <w:szCs w:val="36"/>
          <w:highlight w:val="lightGray"/>
          <w:rtl/>
        </w:rPr>
        <w:t>المصاروة</w:t>
      </w:r>
      <w:proofErr w:type="spellEnd"/>
    </w:p>
    <w:sectPr w:rsidR="00D9760F" w:rsidRPr="00C70890" w:rsidSect="00D034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C15"/>
    <w:multiLevelType w:val="hybridMultilevel"/>
    <w:tmpl w:val="AE14C864"/>
    <w:lvl w:ilvl="0" w:tplc="659A1F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E54"/>
    <w:multiLevelType w:val="hybridMultilevel"/>
    <w:tmpl w:val="7BACE9A0"/>
    <w:lvl w:ilvl="0" w:tplc="B4DA84D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1609"/>
    <w:multiLevelType w:val="hybridMultilevel"/>
    <w:tmpl w:val="E85251C6"/>
    <w:lvl w:ilvl="0" w:tplc="FA7CF44E">
      <w:start w:val="8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D3364"/>
    <w:multiLevelType w:val="hybridMultilevel"/>
    <w:tmpl w:val="A716857A"/>
    <w:lvl w:ilvl="0" w:tplc="B2D2C2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481F"/>
    <w:multiLevelType w:val="hybridMultilevel"/>
    <w:tmpl w:val="5D784C6C"/>
    <w:lvl w:ilvl="0" w:tplc="C478E2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3D96"/>
    <w:multiLevelType w:val="hybridMultilevel"/>
    <w:tmpl w:val="A9049A7A"/>
    <w:lvl w:ilvl="0" w:tplc="71AE8E4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2093A"/>
    <w:multiLevelType w:val="hybridMultilevel"/>
    <w:tmpl w:val="A716857A"/>
    <w:lvl w:ilvl="0" w:tplc="B2D2C2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3FA7"/>
    <w:multiLevelType w:val="hybridMultilevel"/>
    <w:tmpl w:val="5C7EEA08"/>
    <w:lvl w:ilvl="0" w:tplc="084453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E038F"/>
    <w:multiLevelType w:val="hybridMultilevel"/>
    <w:tmpl w:val="72B02DD0"/>
    <w:lvl w:ilvl="0" w:tplc="433E131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2C05A2"/>
    <w:multiLevelType w:val="hybridMultilevel"/>
    <w:tmpl w:val="3FC02928"/>
    <w:lvl w:ilvl="0" w:tplc="072C670A">
      <w:start w:val="5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3600B9"/>
    <w:multiLevelType w:val="hybridMultilevel"/>
    <w:tmpl w:val="CD4C8908"/>
    <w:lvl w:ilvl="0" w:tplc="2B7C7F7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136C2C"/>
    <w:multiLevelType w:val="hybridMultilevel"/>
    <w:tmpl w:val="88244A0E"/>
    <w:lvl w:ilvl="0" w:tplc="EABCC1C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8B77EB"/>
    <w:multiLevelType w:val="hybridMultilevel"/>
    <w:tmpl w:val="67AA7E1A"/>
    <w:lvl w:ilvl="0" w:tplc="13A605AE">
      <w:start w:val="2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42793"/>
    <w:rsid w:val="000E5326"/>
    <w:rsid w:val="00104A69"/>
    <w:rsid w:val="001076B7"/>
    <w:rsid w:val="002D3A41"/>
    <w:rsid w:val="002F4813"/>
    <w:rsid w:val="00336EFD"/>
    <w:rsid w:val="00345B75"/>
    <w:rsid w:val="004F2A88"/>
    <w:rsid w:val="00523234"/>
    <w:rsid w:val="00585E2C"/>
    <w:rsid w:val="00592DC1"/>
    <w:rsid w:val="009330A1"/>
    <w:rsid w:val="009C07AC"/>
    <w:rsid w:val="00A0557C"/>
    <w:rsid w:val="00A43A49"/>
    <w:rsid w:val="00A43EDF"/>
    <w:rsid w:val="00AC5AE0"/>
    <w:rsid w:val="00B67AB8"/>
    <w:rsid w:val="00C42793"/>
    <w:rsid w:val="00C70890"/>
    <w:rsid w:val="00CE14EA"/>
    <w:rsid w:val="00D03449"/>
    <w:rsid w:val="00D9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5B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2011-04-26T13:03:00Z</dcterms:created>
  <dcterms:modified xsi:type="dcterms:W3CDTF">2011-06-02T17:08:00Z</dcterms:modified>
</cp:coreProperties>
</file>