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368" w:rsidRDefault="00F16368" w:rsidP="006202B4">
      <w:pPr>
        <w:spacing w:after="0" w:line="240" w:lineRule="auto"/>
        <w:jc w:val="center"/>
        <w:rPr>
          <w:b/>
          <w:bCs/>
          <w:sz w:val="36"/>
          <w:szCs w:val="36"/>
          <w:rtl/>
        </w:rPr>
      </w:pPr>
    </w:p>
    <w:p w:rsidR="00850A1D" w:rsidRDefault="00850A1D" w:rsidP="000F579D">
      <w:pPr>
        <w:spacing w:after="0" w:line="240" w:lineRule="auto"/>
        <w:jc w:val="center"/>
        <w:rPr>
          <w:b/>
          <w:bCs/>
          <w:sz w:val="36"/>
          <w:szCs w:val="36"/>
          <w:rtl/>
        </w:rPr>
      </w:pPr>
      <w:r w:rsidRPr="00850A1D">
        <w:rPr>
          <w:rFonts w:hint="cs"/>
          <w:b/>
          <w:bCs/>
          <w:sz w:val="36"/>
          <w:szCs w:val="36"/>
          <w:rtl/>
        </w:rPr>
        <w:t xml:space="preserve">تحديد </w:t>
      </w:r>
      <w:r w:rsidR="00D90B3E">
        <w:rPr>
          <w:rFonts w:hint="cs"/>
          <w:b/>
          <w:bCs/>
          <w:sz w:val="36"/>
          <w:szCs w:val="36"/>
          <w:rtl/>
        </w:rPr>
        <w:t>ال</w:t>
      </w:r>
      <w:r w:rsidRPr="00850A1D">
        <w:rPr>
          <w:rFonts w:hint="cs"/>
          <w:b/>
          <w:bCs/>
          <w:sz w:val="36"/>
          <w:szCs w:val="36"/>
          <w:rtl/>
        </w:rPr>
        <w:t>موضوعات</w:t>
      </w:r>
      <w:r w:rsidR="000F579D">
        <w:rPr>
          <w:rFonts w:hint="cs"/>
          <w:b/>
          <w:bCs/>
          <w:sz w:val="36"/>
          <w:szCs w:val="36"/>
          <w:rtl/>
        </w:rPr>
        <w:t xml:space="preserve"> التي</w:t>
      </w:r>
      <w:r w:rsidR="000F579D" w:rsidRPr="000F579D">
        <w:rPr>
          <w:rFonts w:hint="cs"/>
          <w:b/>
          <w:bCs/>
          <w:sz w:val="36"/>
          <w:szCs w:val="36"/>
          <w:u w:val="single"/>
          <w:rtl/>
        </w:rPr>
        <w:t xml:space="preserve"> تخرج</w:t>
      </w:r>
      <w:r w:rsidR="00D90B3E" w:rsidRPr="000F579D">
        <w:rPr>
          <w:rFonts w:hint="cs"/>
          <w:b/>
          <w:bCs/>
          <w:sz w:val="36"/>
          <w:szCs w:val="36"/>
          <w:u w:val="single"/>
          <w:rtl/>
        </w:rPr>
        <w:t xml:space="preserve"> </w:t>
      </w:r>
      <w:r w:rsidR="006202B4" w:rsidRPr="000F579D">
        <w:rPr>
          <w:rFonts w:hint="cs"/>
          <w:b/>
          <w:bCs/>
          <w:sz w:val="36"/>
          <w:szCs w:val="36"/>
          <w:u w:val="single"/>
          <w:rtl/>
        </w:rPr>
        <w:t>عن</w:t>
      </w:r>
      <w:r w:rsidR="00D90B3E" w:rsidRPr="000F579D">
        <w:rPr>
          <w:rFonts w:hint="cs"/>
          <w:b/>
          <w:bCs/>
          <w:sz w:val="36"/>
          <w:szCs w:val="36"/>
          <w:u w:val="single"/>
          <w:rtl/>
        </w:rPr>
        <w:t xml:space="preserve"> نطاق</w:t>
      </w:r>
      <w:r w:rsidRPr="000F579D">
        <w:rPr>
          <w:rFonts w:hint="cs"/>
          <w:b/>
          <w:bCs/>
          <w:sz w:val="36"/>
          <w:szCs w:val="36"/>
          <w:u w:val="single"/>
          <w:rtl/>
        </w:rPr>
        <w:t xml:space="preserve"> </w:t>
      </w:r>
      <w:r w:rsidRPr="00850A1D">
        <w:rPr>
          <w:rFonts w:hint="cs"/>
          <w:b/>
          <w:bCs/>
          <w:sz w:val="36"/>
          <w:szCs w:val="36"/>
          <w:rtl/>
        </w:rPr>
        <w:t>الاختبار</w:t>
      </w:r>
      <w:r w:rsidR="00D90B3E">
        <w:rPr>
          <w:rFonts w:hint="cs"/>
          <w:b/>
          <w:bCs/>
          <w:sz w:val="36"/>
          <w:szCs w:val="36"/>
          <w:rtl/>
        </w:rPr>
        <w:t xml:space="preserve"> النهائي</w:t>
      </w:r>
      <w:r w:rsidRPr="00850A1D">
        <w:rPr>
          <w:rFonts w:hint="cs"/>
          <w:b/>
          <w:bCs/>
          <w:sz w:val="36"/>
          <w:szCs w:val="36"/>
          <w:rtl/>
        </w:rPr>
        <w:t xml:space="preserve"> لمادة مبادئ القانون</w:t>
      </w:r>
      <w:r w:rsidR="00F16368">
        <w:rPr>
          <w:rFonts w:hint="cs"/>
          <w:b/>
          <w:bCs/>
          <w:sz w:val="36"/>
          <w:szCs w:val="36"/>
          <w:rtl/>
        </w:rPr>
        <w:t xml:space="preserve"> في ضوء الكتاب المقرر</w:t>
      </w:r>
      <w:r w:rsidRPr="00850A1D">
        <w:rPr>
          <w:rFonts w:hint="cs"/>
          <w:b/>
          <w:bCs/>
          <w:sz w:val="36"/>
          <w:szCs w:val="36"/>
          <w:rtl/>
        </w:rPr>
        <w:t xml:space="preserve"> للفصل الدراسي الأول للعام الجامعي 143</w:t>
      </w:r>
      <w:r w:rsidR="006202B4">
        <w:rPr>
          <w:rFonts w:hint="cs"/>
          <w:b/>
          <w:bCs/>
          <w:sz w:val="36"/>
          <w:szCs w:val="36"/>
          <w:rtl/>
        </w:rPr>
        <w:t>3</w:t>
      </w:r>
      <w:r w:rsidRPr="00850A1D">
        <w:rPr>
          <w:rFonts w:hint="cs"/>
          <w:b/>
          <w:bCs/>
          <w:sz w:val="36"/>
          <w:szCs w:val="36"/>
          <w:rtl/>
        </w:rPr>
        <w:t xml:space="preserve"> </w:t>
      </w:r>
      <w:r w:rsidRPr="00850A1D">
        <w:rPr>
          <w:b/>
          <w:bCs/>
          <w:sz w:val="36"/>
          <w:szCs w:val="36"/>
          <w:rtl/>
        </w:rPr>
        <w:t>–</w:t>
      </w:r>
      <w:r w:rsidRPr="00850A1D">
        <w:rPr>
          <w:rFonts w:hint="cs"/>
          <w:b/>
          <w:bCs/>
          <w:sz w:val="36"/>
          <w:szCs w:val="36"/>
          <w:rtl/>
        </w:rPr>
        <w:t xml:space="preserve"> 143</w:t>
      </w:r>
      <w:r w:rsidR="006202B4">
        <w:rPr>
          <w:rFonts w:hint="cs"/>
          <w:b/>
          <w:bCs/>
          <w:sz w:val="36"/>
          <w:szCs w:val="36"/>
          <w:rtl/>
        </w:rPr>
        <w:t>4</w:t>
      </w:r>
      <w:r w:rsidRPr="00850A1D">
        <w:rPr>
          <w:rFonts w:hint="cs"/>
          <w:b/>
          <w:bCs/>
          <w:sz w:val="36"/>
          <w:szCs w:val="36"/>
          <w:rtl/>
        </w:rPr>
        <w:t>هــ</w:t>
      </w:r>
    </w:p>
    <w:p w:rsidR="00F16368" w:rsidRDefault="00F16368" w:rsidP="006202B4">
      <w:pPr>
        <w:spacing w:after="0" w:line="240" w:lineRule="auto"/>
        <w:jc w:val="center"/>
        <w:rPr>
          <w:b/>
          <w:bCs/>
          <w:sz w:val="36"/>
          <w:szCs w:val="36"/>
          <w:rtl/>
        </w:rPr>
      </w:pPr>
    </w:p>
    <w:p w:rsidR="006202B4" w:rsidRDefault="006202B4" w:rsidP="006202B4">
      <w:pPr>
        <w:spacing w:after="0" w:line="240" w:lineRule="auto"/>
        <w:jc w:val="right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القسم الأول نظرية القانون</w:t>
      </w:r>
    </w:p>
    <w:p w:rsidR="006202B4" w:rsidRPr="006202B4" w:rsidRDefault="006202B4" w:rsidP="00850A1D">
      <w:pPr>
        <w:pStyle w:val="a3"/>
        <w:numPr>
          <w:ilvl w:val="0"/>
          <w:numId w:val="1"/>
        </w:numPr>
        <w:bidi/>
        <w:rPr>
          <w:sz w:val="32"/>
          <w:szCs w:val="32"/>
        </w:rPr>
      </w:pPr>
      <w:r w:rsidRPr="006202B4">
        <w:rPr>
          <w:rFonts w:hint="cs"/>
          <w:sz w:val="32"/>
          <w:szCs w:val="32"/>
          <w:rtl/>
        </w:rPr>
        <w:t>المطلب الثاني : مكانة علم القانون بين العلوم الاجتماعية الأخرى ص 24-27</w:t>
      </w:r>
    </w:p>
    <w:p w:rsidR="006202B4" w:rsidRPr="006202B4" w:rsidRDefault="00850A1D" w:rsidP="006202B4">
      <w:pPr>
        <w:pStyle w:val="a3"/>
        <w:numPr>
          <w:ilvl w:val="0"/>
          <w:numId w:val="1"/>
        </w:numPr>
        <w:bidi/>
        <w:rPr>
          <w:sz w:val="32"/>
          <w:szCs w:val="32"/>
          <w:rtl/>
        </w:rPr>
      </w:pPr>
      <w:r w:rsidRPr="006202B4">
        <w:rPr>
          <w:rFonts w:hint="cs"/>
          <w:sz w:val="32"/>
          <w:szCs w:val="32"/>
          <w:rtl/>
        </w:rPr>
        <w:t>المطلب الثاني: صياغة القاعدة القانونية ص 57 -62</w:t>
      </w:r>
    </w:p>
    <w:p w:rsidR="000962E0" w:rsidRDefault="007B10AD" w:rsidP="006202B4">
      <w:pPr>
        <w:bidi/>
        <w:rPr>
          <w:sz w:val="36"/>
          <w:szCs w:val="36"/>
          <w:rtl/>
        </w:rPr>
      </w:pPr>
      <w:r w:rsidRPr="006202B4">
        <w:rPr>
          <w:rFonts w:hint="cs"/>
          <w:b/>
          <w:bCs/>
          <w:sz w:val="36"/>
          <w:szCs w:val="36"/>
          <w:rtl/>
        </w:rPr>
        <w:t>القسم الثاني نظرية الحق</w:t>
      </w:r>
      <w:r w:rsidRPr="006202B4">
        <w:rPr>
          <w:rFonts w:hint="cs"/>
          <w:sz w:val="36"/>
          <w:szCs w:val="36"/>
          <w:rtl/>
        </w:rPr>
        <w:t xml:space="preserve"> </w:t>
      </w:r>
    </w:p>
    <w:p w:rsidR="006202B4" w:rsidRPr="00F16368" w:rsidRDefault="006202B4" w:rsidP="006202B4">
      <w:pPr>
        <w:pStyle w:val="a3"/>
        <w:numPr>
          <w:ilvl w:val="0"/>
          <w:numId w:val="2"/>
        </w:numPr>
        <w:bidi/>
        <w:rPr>
          <w:b/>
          <w:bCs/>
          <w:sz w:val="32"/>
          <w:szCs w:val="32"/>
        </w:rPr>
      </w:pPr>
      <w:r w:rsidRPr="00F16368">
        <w:rPr>
          <w:rFonts w:hint="cs"/>
          <w:sz w:val="32"/>
          <w:szCs w:val="32"/>
          <w:rtl/>
        </w:rPr>
        <w:t xml:space="preserve">الباب الأول: ماهية الحق ص 135-198" </w:t>
      </w:r>
      <w:r w:rsidRPr="00F16368">
        <w:rPr>
          <w:rFonts w:hint="cs"/>
          <w:b/>
          <w:bCs/>
          <w:sz w:val="32"/>
          <w:szCs w:val="32"/>
          <w:rtl/>
        </w:rPr>
        <w:t>يعتمد في هذا الموضوع على المحاضرة العاشرة "</w:t>
      </w:r>
    </w:p>
    <w:p w:rsidR="006202B4" w:rsidRPr="00F16368" w:rsidRDefault="006202B4" w:rsidP="00F16368">
      <w:pPr>
        <w:pStyle w:val="a3"/>
        <w:numPr>
          <w:ilvl w:val="0"/>
          <w:numId w:val="2"/>
        </w:numPr>
        <w:bidi/>
        <w:rPr>
          <w:sz w:val="32"/>
          <w:szCs w:val="32"/>
        </w:rPr>
      </w:pPr>
      <w:r w:rsidRPr="00F16368">
        <w:rPr>
          <w:rFonts w:hint="cs"/>
          <w:sz w:val="32"/>
          <w:szCs w:val="32"/>
          <w:rtl/>
        </w:rPr>
        <w:t>خصائص الشخصية القانونية " الاسم ، الموطن ، الحالة "</w:t>
      </w:r>
      <w:r w:rsidR="00F16368" w:rsidRPr="00F16368">
        <w:rPr>
          <w:rFonts w:hint="cs"/>
          <w:sz w:val="32"/>
          <w:szCs w:val="32"/>
          <w:rtl/>
        </w:rPr>
        <w:t xml:space="preserve"> منتصف</w:t>
      </w:r>
      <w:r w:rsidRPr="00F16368">
        <w:rPr>
          <w:rFonts w:hint="cs"/>
          <w:sz w:val="32"/>
          <w:szCs w:val="32"/>
          <w:rtl/>
        </w:rPr>
        <w:t xml:space="preserve"> </w:t>
      </w:r>
      <w:r w:rsidR="00F16368" w:rsidRPr="00F16368">
        <w:rPr>
          <w:rFonts w:hint="cs"/>
          <w:sz w:val="32"/>
          <w:szCs w:val="32"/>
          <w:rtl/>
        </w:rPr>
        <w:t xml:space="preserve">ص206 </w:t>
      </w:r>
      <w:r w:rsidR="00F16368" w:rsidRPr="00F16368">
        <w:rPr>
          <w:sz w:val="32"/>
          <w:szCs w:val="32"/>
          <w:rtl/>
        </w:rPr>
        <w:t>–</w:t>
      </w:r>
      <w:r w:rsidR="00F16368" w:rsidRPr="00F16368">
        <w:rPr>
          <w:rFonts w:hint="cs"/>
          <w:sz w:val="32"/>
          <w:szCs w:val="32"/>
          <w:rtl/>
        </w:rPr>
        <w:t>منتصف 216</w:t>
      </w:r>
    </w:p>
    <w:p w:rsidR="00F16368" w:rsidRPr="00F16368" w:rsidRDefault="00F16368" w:rsidP="00F16368">
      <w:pPr>
        <w:pStyle w:val="a3"/>
        <w:numPr>
          <w:ilvl w:val="0"/>
          <w:numId w:val="2"/>
        </w:numPr>
        <w:bidi/>
        <w:rPr>
          <w:sz w:val="32"/>
          <w:szCs w:val="32"/>
          <w:rtl/>
        </w:rPr>
      </w:pPr>
      <w:r w:rsidRPr="00F16368">
        <w:rPr>
          <w:rFonts w:hint="cs"/>
          <w:sz w:val="32"/>
          <w:szCs w:val="32"/>
          <w:rtl/>
        </w:rPr>
        <w:t>محل الحق ص 235-242</w:t>
      </w:r>
    </w:p>
    <w:p w:rsidR="00850A1D" w:rsidRDefault="00850A1D" w:rsidP="00F16368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وتمنياتي للجميع بالتوفيق والنجاح</w:t>
      </w:r>
    </w:p>
    <w:p w:rsidR="00F16368" w:rsidRDefault="00F16368" w:rsidP="00F16368">
      <w:pPr>
        <w:bidi/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        </w:t>
      </w:r>
    </w:p>
    <w:p w:rsidR="00850A1D" w:rsidRPr="007B10AD" w:rsidRDefault="00850A1D" w:rsidP="00F16368">
      <w:pPr>
        <w:bidi/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د.</w:t>
      </w:r>
      <w:r w:rsidR="00F16368">
        <w:rPr>
          <w:rFonts w:hint="cs"/>
          <w:sz w:val="36"/>
          <w:szCs w:val="36"/>
          <w:rtl/>
        </w:rPr>
        <w:t>خالد عبد التواب</w:t>
      </w:r>
      <w:r>
        <w:rPr>
          <w:rFonts w:hint="cs"/>
          <w:sz w:val="36"/>
          <w:szCs w:val="36"/>
          <w:rtl/>
        </w:rPr>
        <w:t xml:space="preserve"> </w:t>
      </w:r>
    </w:p>
    <w:sectPr w:rsidR="00850A1D" w:rsidRPr="007B10AD" w:rsidSect="00F657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450CD"/>
    <w:multiLevelType w:val="hybridMultilevel"/>
    <w:tmpl w:val="07CA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8E48CB"/>
    <w:multiLevelType w:val="hybridMultilevel"/>
    <w:tmpl w:val="A216B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62E0"/>
    <w:rsid w:val="000962E0"/>
    <w:rsid w:val="000F579D"/>
    <w:rsid w:val="003C070E"/>
    <w:rsid w:val="006202B4"/>
    <w:rsid w:val="007B10AD"/>
    <w:rsid w:val="00850A1D"/>
    <w:rsid w:val="00D90B3E"/>
    <w:rsid w:val="00DA6FE0"/>
    <w:rsid w:val="00E53239"/>
    <w:rsid w:val="00F16368"/>
    <w:rsid w:val="00F65723"/>
    <w:rsid w:val="00FA11D5"/>
    <w:rsid w:val="00FB4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A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kahmed</cp:lastModifiedBy>
  <cp:revision>6</cp:revision>
  <dcterms:created xsi:type="dcterms:W3CDTF">2011-12-02T11:55:00Z</dcterms:created>
  <dcterms:modified xsi:type="dcterms:W3CDTF">2012-11-15T11:24:00Z</dcterms:modified>
</cp:coreProperties>
</file>