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169" w:rsidRDefault="00CF22D5" w:rsidP="00CF22D5">
      <w:pPr>
        <w:rPr>
          <w:rFonts w:hint="cs"/>
          <w:lang/>
        </w:rPr>
      </w:pP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الواجب الأول لماده الأقتصاد الجزئـي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الأول - وفقا لقانون تناقص المنفعة الحدية، كلما زادت الكمية المستهلكة من سلعة ما فإن المنفعة الحدية لتلك السلعة........................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(أ) تأخذ في التزايد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  <w:u w:val="single"/>
          <w:rtl/>
          <w:lang/>
        </w:rPr>
        <w:t>(ب) تأخذ في التناقص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(ج) تظل ثابتة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(د) تصبح سالبة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الثاني - عندما تساوي المنفعة الحدية صفرا، فإن المنفعة الكلية تكون.................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  <w:u w:val="single"/>
          <w:rtl/>
          <w:lang/>
        </w:rPr>
        <w:t>(أ) أقصى ما يمكن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(ب) أقل ما يمكن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(ج) تكون سالبة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(د) صفر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الثالث - وفقا لقانون الطلب المنحدر لأسفل مع ارتفاع سعر لحوم الغنم تنخفض الكميات المطلوبة نتيجة...........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(أ) لزيادة الدخل الحقيقي للمستهلكين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(ب) لعدم وجود سلع مماثلة أو بديلة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(ج) لارتفاع أسعار اللحوم الأخرى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  <w:u w:val="single"/>
          <w:rtl/>
          <w:lang/>
        </w:rPr>
        <w:t>(د) قيام المستهلكين باستبدالها بالدواجن الأرخص سعرا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الواجب الثانـي لماده الأقتصاد الجزئـي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الاول - تكون مرونة الطلب على الساعات اليدوية أحادية، عندما ............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>ا/ تؤدي زيادة الأسعار بمعدل 1% إلى انخفاض الطلب بنسبة 1%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ب/ ترتفع الأسعار بمعدل 2% ويتراجع الإيراد الكلي بنسبة 2%.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ج/ يؤدي تراجع الأسعار بنسبة 3% إلى تراجع الطلب بمعدل 3%.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د/ تتغير الكمية المطلوبة بنسبة أكبر من التغير في الأسعار.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الثاني - عندما يكون السعر 5، تصير الكمية المطلوبة 11. وعندما يكون السعر 7، تصبح الكمية المطلوبة 9. ما هي مرونة الطلب-السعر عند نقطتين أي مرونة المتوسط؟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>ا/ 0.60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ب/ 2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ج/ 0.875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د/1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الثالث - عندما تكون مرونة الطلب لسلعة ما مرتفعة، فإن تخفيض السعر سيؤدي......... الإيرادات الكلية.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ا/ لزيادة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ب/ لنقص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ج/لتدهور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د/لثبات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lastRenderedPageBreak/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ــــــــــــــــــــــــــــــــــــــــــــــــــ///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الواجب الثالث لماده الأقتصاد الجزئـي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الاول - المنافسه غير التامه تحدث عندما ........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4169E1"/>
          <w:sz w:val="20"/>
          <w:szCs w:val="20"/>
          <w:rtl/>
          <w:lang/>
        </w:rPr>
        <w:t>أ/يكون لجميع السلع والخدمات سعر عبر آليات السوق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ب/يزيد الطلب عن العرض في السوق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ج/يمكن لأي فرد أو شركه التأثير في سعر السوق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د/تتغير التكنولوجيا المستخدمه في الأنتاج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الثاني - من صادر عدم كمال السوق .......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أ/ وجود عدد كبير من البائعين والمشترين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4169E1"/>
          <w:sz w:val="20"/>
          <w:szCs w:val="20"/>
          <w:rtl/>
          <w:lang/>
        </w:rPr>
        <w:t>ب/ ج و د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ج/ وجود شركات ضخمه تنتج بتكاليف اقل وبسعر ارخص من الشركات الصغرى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د/ صعوبة دخول السوق للمنافسين الجدد(حواجز الدخول)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الثالث - في المنافسه الكامله يوجد عدد ........... من المؤسسات ............. التي تواجه منحنى ........... افقي تماماً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4169E1"/>
          <w:sz w:val="20"/>
          <w:szCs w:val="20"/>
          <w:rtl/>
          <w:lang/>
        </w:rPr>
        <w:t>أ/كبير - الصغيره - طلب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ب/كبير - الكبيره - طلب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ج/قليل - الصغيره - طلب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د/كبير - المتوسطه - عرض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الرابع - في ظل المنافسه الكامله تتجه ارباح كل المؤسسات الأنتاجيه إلى ............ , ويبرر أستمراريه إنتاجها مستوى .........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4169E1"/>
          <w:sz w:val="20"/>
          <w:szCs w:val="20"/>
          <w:rtl/>
          <w:lang/>
        </w:rPr>
        <w:t>أ/الصفر - التكاليف الضمنيه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ب/1- التكاليف الحديه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ج/الصفر - متوسط التكلفه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د/الصفر - التكلفه الثابته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</w:p>
    <w:sectPr w:rsidR="00156169" w:rsidSect="005E7E0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20"/>
  <w:characterSpacingControl w:val="doNotCompress"/>
  <w:compat/>
  <w:rsids>
    <w:rsidRoot w:val="00CF22D5"/>
    <w:rsid w:val="00156169"/>
    <w:rsid w:val="005E7E01"/>
    <w:rsid w:val="00CF22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6169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F22D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338</Words>
  <Characters>1927</Characters>
  <Application>Microsoft Office Word</Application>
  <DocSecurity>0</DocSecurity>
  <Lines>16</Lines>
  <Paragraphs>4</Paragraphs>
  <ScaleCrop>false</ScaleCrop>
  <Company>TOSHIBA</Company>
  <LinksUpToDate>false</LinksUpToDate>
  <CharactersWithSpaces>2261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2011-12-02T18:02:00Z</dcterms:created>
  <dcterms:modified xsi:type="dcterms:W3CDTF">2011-12-02T18:03:00Z</dcterms:modified>
</cp:coreProperties>
</file>