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>يرى فريق ان الحق هو قدرة او سلطه تثبت بمقتضى القانون لشخص , وقد عرف هذا المذهب بالمذهب الشخصي .(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من اشهر من قال بالمذهب الشخصي الفقيه الالماني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فيندشايد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والفقيه الفرنسي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سافينى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bdr w:val="none" w:sz="0" w:space="0" w:color="auto" w:frame="1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>انتقد المذهب الموضوعي لان الحق يثبت لكل الاشخاص سواء كانت لديه قدره او اراده او لم تكن لديه قدره او اراده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الاسره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من 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الماليه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السياسيه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هي تلك الحقوق التي تثبت للإنسان باعتباره عضواً في اسره معينه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من خصائص 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السياسيه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انها تعطى للمواطنين الذين يتمتعون بجنسيه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الدوله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التي تمارس على ارضها هذه الحقوق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>حق الترشيح هو حق الشخص في اختيار من يمثله لمباشره سلطات عامه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المدنيه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هي التي تكون للشخص بحكم وجوده فهي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المقرره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لحمايه الشخص في كيانه وحريته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حقوق الانسان تهدف الى تنظيم علاقه الفرد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بالدوله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من السهل حصر 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اللصيقه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بالشخصيه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من الحقوق التي تهدف الى حمايه الكيان الادبي والمعنوي للإنسان حقه في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السريه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من 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الاسره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الحريات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الشخصيه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bdr w:val="none" w:sz="0" w:space="0" w:color="auto" w:frame="1"/>
          <w:rtl/>
        </w:rPr>
      </w:pPr>
      <w:r w:rsidRPr="00D14D39">
        <w:rPr>
          <w:rFonts w:ascii="Tahoma" w:hAnsi="Tahoma" w:cs="Tahoma"/>
          <w:bdr w:val="none" w:sz="0" w:space="0" w:color="auto" w:frame="1"/>
          <w:rtl/>
        </w:rPr>
        <w:t xml:space="preserve">يجوز التصرف في حق من الحقوق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اللصيقه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بالشخصيه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في بعض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الحاللات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لكونها تهدف لأغراض اجتماعيه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جديره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</w:t>
      </w:r>
      <w:proofErr w:type="spellStart"/>
      <w:r w:rsidRPr="00D14D39">
        <w:rPr>
          <w:rFonts w:ascii="Tahoma" w:hAnsi="Tahoma" w:cs="Tahoma"/>
          <w:bdr w:val="none" w:sz="0" w:space="0" w:color="auto" w:frame="1"/>
          <w:rtl/>
        </w:rPr>
        <w:t>بالرعايه</w:t>
      </w:r>
      <w:proofErr w:type="spellEnd"/>
      <w:r w:rsidRPr="00D14D39">
        <w:rPr>
          <w:rFonts w:ascii="Tahoma" w:hAnsi="Tahoma" w:cs="Tahoma"/>
          <w:bdr w:val="none" w:sz="0" w:space="0" w:color="auto" w:frame="1"/>
          <w:rtl/>
        </w:rPr>
        <w:t xml:space="preserve"> ( )</w:t>
      </w:r>
      <w:r w:rsidRPr="00D14D39">
        <w:rPr>
          <w:rFonts w:ascii="Tahoma" w:hAnsi="Tahoma" w:cs="Tahoma"/>
          <w:rtl/>
        </w:rPr>
        <w:t xml:space="preserve"> صح  </w:t>
      </w:r>
    </w:p>
    <w:p w:rsidR="0098009E" w:rsidRPr="00D14D39" w:rsidRDefault="0098009E" w:rsidP="00D14D39">
      <w:pPr>
        <w:ind w:left="-766"/>
        <w:rPr>
          <w:rFonts w:ascii="Tahoma" w:hAnsi="Tahoma" w:cs="Tahoma"/>
          <w:color w:val="000000"/>
          <w:rtl/>
        </w:rPr>
      </w:pP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 xml:space="preserve">وفق </w:t>
      </w:r>
      <w:proofErr w:type="spellStart"/>
      <w:r w:rsidRPr="00D14D39">
        <w:rPr>
          <w:rFonts w:ascii="Tahoma" w:hAnsi="Tahoma" w:cs="Tahoma"/>
          <w:color w:val="000000"/>
          <w:rtl/>
        </w:rPr>
        <w:t>الدستور،على</w:t>
      </w:r>
      <w:proofErr w:type="spellEnd"/>
      <w:r w:rsidRPr="00D14D39">
        <w:rPr>
          <w:rFonts w:ascii="Tahoma" w:hAnsi="Tahoma" w:cs="Tahoma"/>
          <w:color w:val="000000"/>
          <w:rtl/>
        </w:rPr>
        <w:t xml:space="preserve"> مجلس الأمة أن يُُقر المراسيم بقوانين بأغلبية الأعضاء التي يتألف منها المجلس، و أما رفضها فتكون بالأغلبية العادية للمجلس.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العرف لا يمكن اعتماده كقانون إلا بعد أن يمضي عليه فترة من الزمن و ذلك على خلاف الأمر مع التشريع.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 xml:space="preserve">القانون الكويتي قرر أن الحمل المستكن أهل لثبوت الحقوق التي لا يحتاج سببها إلى قبول كالحق في </w:t>
      </w:r>
      <w:proofErr w:type="spellStart"/>
      <w:r w:rsidRPr="00D14D39">
        <w:rPr>
          <w:rFonts w:ascii="Tahoma" w:hAnsi="Tahoma" w:cs="Tahoma"/>
          <w:color w:val="000000"/>
          <w:rtl/>
        </w:rPr>
        <w:t>الأرث</w:t>
      </w:r>
      <w:proofErr w:type="spellEnd"/>
      <w:r w:rsidRPr="00D14D39">
        <w:rPr>
          <w:rFonts w:ascii="Tahoma" w:hAnsi="Tahoma" w:cs="Tahoma"/>
          <w:color w:val="000000"/>
          <w:rtl/>
        </w:rPr>
        <w:t xml:space="preserve"> .√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مراسيم التفويض لها قوة القانون تصدرها السلطة التنفيذية من مجلس الأمة في انعقاد المجلس.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ind w:left="-766" w:firstLine="0"/>
        <w:rPr>
          <w:rFonts w:ascii="Tahoma" w:hAnsi="Tahoma" w:cs="Tahoma"/>
          <w:color w:val="000000"/>
        </w:rPr>
      </w:pPr>
      <w:r w:rsidRPr="00D14D39">
        <w:rPr>
          <w:rFonts w:ascii="Tahoma" w:hAnsi="Tahoma" w:cs="Tahoma"/>
          <w:color w:val="000000"/>
          <w:rtl/>
        </w:rPr>
        <w:t>تفويض السلطة التشريعية (مراسيم بالتفويض) للسلطة التنفيذية يمكن أن يكون واسعاً و لكن بشرط أن يكون محدداًً من حيث الزمان. ×</w:t>
      </w:r>
    </w:p>
    <w:p w:rsidR="00D14D39" w:rsidRPr="00D14D39" w:rsidRDefault="00D14D39" w:rsidP="00D14D39">
      <w:pPr>
        <w:pStyle w:val="a3"/>
        <w:ind w:left="-766"/>
        <w:rPr>
          <w:rFonts w:ascii="Tahoma" w:hAnsi="Tahoma" w:cs="Tahoma"/>
          <w:color w:val="000000"/>
          <w:rtl/>
        </w:rPr>
      </w:pP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من ضمن التزامات الأساسية للسلطة التنفيذية بعد تفويض السلطة التشريعية لها أن تعرض هذه المراسيم على السلطة التشريعية قبل نهاية مدة التفويض مباشرةً للتصديق عليها.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اللوائح التنفيذية هي تلك اللوائح المنفذة للقوانين الصادرة من مجلس الأمة.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في حال حل مجلس الأمة في ظروف غير قانونية يتم ُعرض أمر الحل على المحكمة الدستورية كطرف حيادي.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اللوائح الضبط تُعد لوائح إدارية خاصة بعملية تنظيم الوقت في الإدارات الحكومية.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يمكن للحكومة التصديق و النشر على مشروعها القانوني قبل مناقشتها مع أعضاء مجلس الأمة، و ذلك في الظروف الغير عادية.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مراسيم بالتفويض تتضمن مساس بمبدأ الفصل بين السلطات و لكن أجازها القانون في الظروف الغير عادية.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إذا ولد الجنين حياً فإن شخصيته القانونية تثبت له من تاريخ الولادة.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أخذ المشرع الكويتي بالرأي القائل أن شخصية الإنسان لا تنتهي بوفاته و إنما تمتد هذه الشخصية لسداد ما عليه من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إلتزامات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للعقد ثلاثة أركان أساسية وهم الدفع النقدي و المحل و السبب.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المفقود حي في المسائل التي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تفيده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وتضر غيره. ×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يترتب على ثبوت الشخصية القانونية للشخص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الإعتباري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وجود ذمة مالية مستقلة عن ذمم أعضائه.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تنتهي الشخصية القانونية بالوفاة أو تحقق أسباب زوالها.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يلزم توافر ظروف محددة لثبوت الشخصية القانونية للإنسان، وذلك بتمام الولادة و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إنفصال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الجنين عن أمه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إنفصالاً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تاماً حتى لو كان الجنين ميتاً لحظة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إنفصاله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عن بطن أمه.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رجوع المفقود يترتب عليه رجوع حقوقه المالية كاملة من كل مستفيد من موته كما قرر المشرع الكويتي. ×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زوجة المفقود تعود إلى زوجها المفقود حال عودته و إن تزوجت من شخص آخر قد دخل عليها و بغض النظر عن أي ظرف يطرأ على مثل هذه الحالة.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في حالة فقدان طالب علم في رحلته العلمية لمدة تفوق الأربع سنوات، فإن القاضي يمكنه من خلال سلطته التقديرية أن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أن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يحكم بموت المفقود.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الأهلية تعني صلاحية الشخص لاكتساب الحقوق و التحمل بالالتزامات وقدرته على مباشرة التصرفات القانونية المنشئة للحقوق أو الالتزامات.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الشخص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االذي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يكمل سن السابعة يكون عديم التمييز و تنعدم معه أهلية الأداء لديه.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وضع المفقود يتشابه مع وضع الغائب فيما يتعلق بحياته.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من عوارض الأهلية التي تصيب عقل الإنسان الجنون و العته و السفه.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سن الرشد هي إحدى و عشرون سنة ميلادية كاملة و يتمتع صاحبها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بلأهلية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الأداء كاملة.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يُقصد بموانع الأهلية تلك الظروف الطبيعية أو المادية التي تطرأ على شخص كامل الأهلية و تحد من قدرته على إبرام التصرفات القانونية.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الشخص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الإعتباري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او المعنوي هو مجموعة من الأشخاص أو الأموال، تقوم لتحقيق غرض معين، و يمنح لها القانون الشخصية القانونية بالقدر اللازم هذا الغرض.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يكتسب الشخص المعنوي شخصيته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الإعتبارية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من تاريخ صدور القانون أو القرار و ليس من وقت تأسيس أو تكوين الشخص المعنوي.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جنسية الشخص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الإعتباري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تتحدد بالمكان الذي فيه المركز الرئيسي.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للموافقة على المقترح الذي لم يوافق عليه سمو الأمير، لا بد من موافقة ثلثي المجلس عليه كحد أدني.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مثال على حالة الفقد في الظروف التي يغلب عليها، الهلاك، الحروب و الكوارث الطبيعية، و ذلك لمدة خمس سنوات من تاريخ الفقد.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من القيود على حق الملكية ((عدم التعسف في استعمال الحق))، و ذلك بأن لا ينحرف به صاحبه عن الغرض منه أو عن وظيفته الاجتماعية.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من صور حقوق الاستغلال حق المرور و حق المطل.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حق الملكية يُعتبر من أقوى الحقوق العينية التبعية و أوسعها مضموناً و سلطات (استعمال – استغلال – تصرف).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حق الملكية حق جامع لكل القدرات على الشيء، ومانع الغير من التعدي على حق المالك، و حق معلق بدوام اتصاله بالورثة. ×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يُمكن الامتناع عن تطبيق القانون بعذر عدم العلم به.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العرف مجموعة من القواعد القانونية المكتوبة التي تنشأ من اعتياد الناس على سلوك معين فترة من الزمن، إلى درجة الاعتقاد بإلزامية هذا السلوك.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عند تعارض تشريع عام قديم مع تشريع خاص جديد، فإن الخاص يقيد العام القديم فيظل التشريع القديم قائماً إلا فيما جاء التشريع الخاص بتنظيمه.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اللوائح المستقلة هي تلك اللوائح التي تحتاج لصدورها صدور قانون من السلطة التشريعية كما هو الحال في اللوائح التنفيذية. ×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الأصل عدم جواز رجعية القوانين، و لكن من الاستثناءات التي ترد على هذا الأصل، أن ينص القانون الجديد صراحةً على سريانه بأثر رجعي.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استثناءً من مبدأ معصومية جسم الإنسان هو جواز العمليات العلاجية أو الجراحية بموافقة المريض، أو دون موافقته عند الطوارئ.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اللوائح التنفيذية هي لوائح تُصدر لقصد تنظيم و إدارة العمل في المصالح و الإدارات و المرافق العامة للدولة.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للأمير خيارين عند تصديقه على المشروع أو الاقتراح بقانون و هما، إما يوافق عليه فينتقل إلى مرحلة الإصدار، و إما أن يلغي المشروع أو المقترح خلال 30 يوماً من رفعه إليه.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النشر هي المرحلة الأخيرة للاقتراح المقدم في مجلس الأمة، و يسبقه مرحلة الإصدار.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أكثر الدساتير علواً في الأنظمة الديمقراطية هو الدستور الموضوع عن طريق الاستفتاء الشعبي. 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تعديل الدستور الذي يوصف بالجامد، يتم عادة تعديله بإجراءات عادية، ولا يحتاج هذا الإجراء مضى مدة زمنية معينة على تشريعه.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مثال على حالة الفقد في الظروف التي لا يغلب عليها الهلاك كالخروج في سياحة، و مسألة تحديد مدة الفقد تخضع لسلطة تقدير القاضي، و لكن بشرط أن مدة الفقد لا تقل عن خمس سنوات من تاريخ الفقد.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الشخصية القانونية للحمل المستكن تعتبر شخصية محدودة و غير نهائية، ولكن كل التصرفات القانونية تعتبر كأن لم تكن إذا مات قبل ولادته. 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العنصر الرئيسي لركن الرضا هو التعبير عن الإرادة بأي وسيلة من الوسائل الدالة عليها و يمكن الاعتداد بها مع وجود شوائب بسيطة فيها.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الأصل عدم جواز رجعية القوانين، و لكن من الاستثناءات التي ترد على هذا الأصل، أن ينص القانون الجديد صراحةً على سريانه بأثر رجعي.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استثناءً من مبدأ معصومية جسم الإنسان هو جواز العمليات العلاجية أو الجراحية بموافقة المريض، أو دون موافقته عند الطوارئ.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اللوائح التنفيذية هي لوائح تُصدر لقصد تنظيم و إدارة العمل في المصالح و الإدارات و المرافق العامة للدولة.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النشر هي المرحلة الأخيرة للاقتراح المقدم في مجلس الأمة، و يسبقه مرحلة الإصدار.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أكثر الدساتير علواً في الأنظمة الديمقراطية هو الدستور الموضوع عن طريق الاستفتاء الشعبي.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تعديل الدستور الذي يوصف بالجامد، يتم عادة تعديله بإجراءات عادية، ولا يحتاج هذا الإجراء مضى مدة زمنية معينة على تشريعه.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مثال على حالة الفقد في الظروف التي لا يغلب عليها الهلاك كالخروج في سياحة، و مسألة تحديد مدة الفقد تخضع لسلطة تقدير القاضي، و لكن بشرط أن مدة الفقد لا تقل عن خمس سنوات من تاريخ الفقد.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الشخصية القانونية للحمل المستكن تعتبر شخصية محدودة و غير نهائية، ولكن كل التصرفات القانونية تعتبر كأن لم تكن إذا مات قبل ولادته.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العنصر الرئيسي لركن الرضا هو التعبير عن الإرادة بأي وسيلة من الوسائل الدالة عليها و يمكن الاعتداد بها مع وجود شوائب بسيطة فيها.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المجتمع يحتاج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اويتطلب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الى رادع يردعه وتنظيم سلوكي ينظمه وهذا هو دور القانون (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من خصائص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انهاتنظم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السلوك الداخلي والخارجي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للافراد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     )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من وسائل التنظيم السلوك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للافراد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بطريقه غير مباشرة تقرير مراكز قانونيه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معبنه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كاالقاعده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التي تقتضي سن الرشد 18(      )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صفة الاختيار التي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منحهاالله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عزوجل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الافراد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استبعثت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وجود قواعد صارمه تحكم سلوكه (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من مترتبات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مخالفت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قاعده قانونيه جزاء قانوني ماوي دنيوي من قبل الافراد (  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صدور خطاب لترقية موظفا بعينه لا بصفته يعد من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من القواعد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التي تتصف بالعموم والتجريد تلك التي تخص كل من بلغ سن الرشد 18 سنه (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نقصد بخاصية العموم والتجريد ان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الموضوعه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لامرمعين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في المجتمع ان تكون لصفه وليس لذات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الامروتطبق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بشروطها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لابعينها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 (      )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لا ننفي صفتا التجريد والعموم من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اذاكانت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موجه لفئه معينه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اواشخاص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محددون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اذاكانت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لصفاتهم لا لذواتهم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كااساتذة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الجامعات (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تعد قاعدة الغليان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والجاذبيه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من القواعد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الطبيعيه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لانها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تشترك بصفت التنظيم (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اهم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مايميز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عن قواعد الاخلاق  المخالفة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المترتبه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بمعنى ان مخالفة الاخلاق يترتب عليه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تانيب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الضمير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السلطه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العامه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         )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ان من معاير تقسيم انواع  قواعد القانون واقسامه معيار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الغايه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والتبعيه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والالزاميه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 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وان من معاير التميز بين قواعد القانون العام والخاص مضمون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      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عدم التعسف في استعمال الحق يجعل حق الملكية حقاً مطلقاً.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من صور حقوق الارتفاق حق المرور و حق المطل.√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حق الملكية حق يشمل كل القدرات على الشيء، وليس للغير حق مزاحمته على هذا الحق ما دام حياً.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( ) عند إنشاء قانون خاص على تشريع عام قديم، فأن هذا التشريع الخاص لا يُلغي العام، و إنما يقيد تطبيقه على الخاص فقط، أي أن الخاص يقيد العام القديم فيظل التشريع القديم قائماً إلا فيما جاء التشريع الخاص بتنظيمه.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اللوائح الغير مستقلة هي تلك اللوائح التي لا تعتمد على صدور قانون من السلطة التشريعية كما هو الحال في اللوائح التنفيذية.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العلاج الطارئ للإنسان يعتبر من الحالات الاستثنائية الواردة على مبدأ معصومية جسم الإنسان، أي رغم عدم أخذ موافقة المريض، فإن معالجته لا تُعد انتهاك لمبدأ المعصومية.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اللوائح التنفيذية هي لوائح ذات صفة تنفيذية تصدرها السلطة التنفيذية.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أحكام الفقه الإسلامي أصبحت المصدر الثاني بعد التشريع ، و بينما العرف يأتي في المرحلة الثالثة.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الدستور الجامد يتم تعديله كمثل القوانين العادية، ومثاله، الدستور الكويتي.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للموافقة على المقترح المرفوض من قبل سمو أمير البلاد (أثناء مرحلة التصديق)، تتطلب موافقة الأغلبية الغير عادية للأعضاء.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مشروع بقانون أشمل و أقوي في صياغته التشريعية من المقترح بقانون.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الشخصية القانونية للحمل المستكن تعتبر شخصية محدودة و غير نهائية، أي كل التصرفات القانونية التي حدثت ممكن بقائها عند تمام ولادته حياً، و كل هذه التصرفات القانونية لا يُعتد بها إذا مات قبل ولادته.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أكثر الدساتير فاعليةً في الأنظمة الديمقراطية هو الدستور الموضوع على شكل المنحة.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حالة الفقدان في الظروف التي يغلب عليها الهلاك كالزلازل، يكون الحكم الموتى فيها بعد مضي كحد أقصى أربعة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سنوات.من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تاريخ الفقد.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لا يتحقق الإيجاب و القبول إذا كان أحد المتعاقدين في حالة إكراه.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يتم الاعتراف القانوني العام للشخص الاعتباري أو المعنوي من خلال توافق إنشاؤها لكل المتطلبات القانونية الصادرة من وزارة الشؤون.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وقوع المشتري بالخطأ لا يعتبر عيب يشوب إرادته و لا يستوجب بطلان العقد.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إقامة المشاركين في مؤتمر في فندق داخل الكويت، ممكن اعتبارها موطن لهم، رغم أنهم لا ينوون الإقامة الدائمة في هذا الفندق.√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الموت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أللإكلينيكي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(أي توقف الدماغ و شلله عن العمل) يعتبر معيار لدي بعض الأنظمة في تحديد نهاية الشخصية القانونية للإنسان.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مصادر الحق خمسة، العقد، الإرادة المنفردة، الفعل الضار و الفعل النافع، و القانون.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عند تصديق الأمير على الاقتراح بقانون، فأن الاقتراح ينتقل إلى مرحلة النشر.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مبدأ شخصية القوانين تعتبر حالة استثنائية من مبدأ إقليمية القوانين.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الحمل المستكن ليس أهل لاكتساب الحق أو تحمل التزام.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الكويت لا تأخذ بمعيار واحد كأساس لكسب الجنسية. √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يتم تعين المساعد القضائي من قبل المحكمة للشخص المصاب بالجنون المطبق والذي بحاجة إلى من يعاونه في مباشرة التصرفات القانونية.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) يكون القانون أصلح للمتهم إذا قرر إباحة الفعل الذي كان يشكل جريمة في القانون السابق، أو قرر تخفيف العقوبة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التى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كانت مقررة. 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من الظروف التي تؤدي إلى وجود مانع من موانع الأهلية ، الغياب لمدة سنتين. ×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من عوارض الأهلية السف، و الإسراف على غير مقتضى من العقل و لا الشرع. 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يمكن تعريف أهلية الأداء بأنها قدرة الشخص على إبرام التصرفات القانونية فقط. ×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) القانون لا يعتد و لا يحاسب على النية، طالما ليس لها مظهراً خارجياً في تصرف الشخص. √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.    القواعد المكملة هي القاعدة التي لا يجور الاتفاق على مخالفتها</w:t>
      </w:r>
      <w:r w:rsidR="00D14D39" w:rsidRPr="00D14D39">
        <w:rPr>
          <w:rFonts w:ascii="Tahoma" w:eastAsia="Times New Roman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مصادر القواعد والأحكام الشرعية هي القران السنة النبوية الإجماع القياس المصالح المرسلة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العرف لا يعتبر مصدر من مصادر القانون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السلطة القضائية هي مرحلة سن القوانين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مجلس القضاء الأعلى يتكون من 11 عضو و5 متفرغين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القانون التجاري هو مجموعة من القواعد التي تنظم العلاقات بين الأفراد ومن في حكمهم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القانون الجنائي يتناول أنواع الجرائم ويحدد الأركان والعقوبات المناسبة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الحق هو قدرة او سلطة إرادية يخولها القانون لشخص معين في نطاق محدود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تعتبر الحماية المالية للإنسان من أنواع الحقوق اللصيقة بالشخصية 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الرهن الرسمي هو عقد شكلي بين الدائن ومدينه يكتسب بمقتضاه عينا عقارا مملوكا يخصص بالوفاء بالدين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من أنواع الحقوق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الدائنية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هي الالتزام بالعمل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القانون المدني ينظم نوع واحد من العلاقات وهي العلاقات </w:t>
      </w:r>
      <w:r w:rsidR="00D14D39" w:rsidRPr="00D14D39">
        <w:rPr>
          <w:rFonts w:ascii="Tahoma" w:eastAsia="Times New Roman" w:hAnsi="Tahoma" w:cs="Tahoma"/>
          <w:color w:val="000000"/>
          <w:rtl/>
        </w:rPr>
        <w:t>الأسرية</w:t>
      </w:r>
      <w:r w:rsidRPr="00D14D39">
        <w:rPr>
          <w:rFonts w:ascii="Tahoma" w:eastAsia="Times New Roman" w:hAnsi="Tahoma" w:cs="Tahoma"/>
          <w:color w:val="000000"/>
          <w:rtl/>
        </w:rPr>
        <w:t xml:space="preserve"> (  </w:t>
      </w:r>
      <w:r w:rsidR="00D14D39" w:rsidRPr="00D14D39">
        <w:rPr>
          <w:rFonts w:ascii="Tahoma" w:eastAsia="Times New Roman" w:hAnsi="Tahoma" w:cs="Tahoma"/>
          <w:color w:val="000000"/>
        </w:rPr>
        <w:t>x</w:t>
      </w:r>
      <w:r w:rsidRPr="00D14D39">
        <w:rPr>
          <w:rFonts w:ascii="Tahoma" w:eastAsia="Times New Roman" w:hAnsi="Tahoma" w:cs="Tahoma"/>
          <w:color w:val="000000"/>
          <w:rtl/>
        </w:rPr>
        <w:t xml:space="preserve">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القانون البحري هو مجموعه القواعد </w:t>
      </w:r>
      <w:r w:rsidR="00D14D39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التي تنظم </w:t>
      </w:r>
      <w:r w:rsidR="00D14D39" w:rsidRPr="00D14D39">
        <w:rPr>
          <w:rFonts w:ascii="Tahoma" w:eastAsia="Times New Roman" w:hAnsi="Tahoma" w:cs="Tahoma"/>
          <w:color w:val="000000"/>
          <w:rtl/>
        </w:rPr>
        <w:t>الملاحة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>الجوية</w:t>
      </w:r>
      <w:r w:rsidRPr="00D14D39">
        <w:rPr>
          <w:rFonts w:ascii="Tahoma" w:eastAsia="Times New Roman" w:hAnsi="Tahoma" w:cs="Tahoma"/>
          <w:color w:val="000000"/>
          <w:rtl/>
        </w:rPr>
        <w:t xml:space="preserve"> (   </w:t>
      </w:r>
      <w:r w:rsidR="00D14D39" w:rsidRPr="00D14D39">
        <w:rPr>
          <w:rFonts w:ascii="Tahoma" w:hAnsi="Tahoma" w:cs="Tahoma"/>
          <w:color w:val="000000"/>
        </w:rPr>
        <w:t>x</w:t>
      </w:r>
      <w:r w:rsidRPr="00D14D39">
        <w:rPr>
          <w:rFonts w:ascii="Tahoma" w:eastAsia="Times New Roman" w:hAnsi="Tahoma" w:cs="Tahoma"/>
          <w:color w:val="000000"/>
          <w:rtl/>
        </w:rPr>
        <w:t xml:space="preserve">  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قانون المرافعات قانون موضوعي (   </w:t>
      </w:r>
      <w:r w:rsidR="00D14D39" w:rsidRPr="00D14D39">
        <w:rPr>
          <w:rFonts w:ascii="Tahoma" w:eastAsia="Times New Roman" w:hAnsi="Tahoma" w:cs="Tahoma"/>
          <w:color w:val="000000"/>
        </w:rPr>
        <w:t>x</w:t>
      </w:r>
      <w:r w:rsidRPr="00D14D39">
        <w:rPr>
          <w:rFonts w:ascii="Tahoma" w:eastAsia="Times New Roman" w:hAnsi="Tahoma" w:cs="Tahoma"/>
          <w:color w:val="000000"/>
          <w:rtl/>
        </w:rPr>
        <w:t xml:space="preserve"> )</w:t>
      </w:r>
      <w:r w:rsidR="00D14D39" w:rsidRPr="00D14D39">
        <w:rPr>
          <w:rStyle w:val="a3"/>
          <w:rFonts w:ascii="Tahoma" w:hAnsi="Tahoma" w:cs="Tahoma"/>
          <w:rtl/>
        </w:rPr>
        <w:t xml:space="preserve"> </w:t>
      </w:r>
      <w:r w:rsidR="00D14D39" w:rsidRPr="00D14D39">
        <w:rPr>
          <w:rStyle w:val="a5"/>
          <w:rFonts w:ascii="Tahoma" w:hAnsi="Tahoma" w:cs="Tahoma"/>
          <w:rtl/>
        </w:rPr>
        <w:t>قانون</w:t>
      </w:r>
      <w:r w:rsidR="00D14D39" w:rsidRPr="00D14D39">
        <w:rPr>
          <w:rFonts w:ascii="Tahoma" w:hAnsi="Tahoma" w:cs="Tahoma"/>
          <w:rtl/>
        </w:rPr>
        <w:t xml:space="preserve"> إجرائي</w:t>
      </w:r>
    </w:p>
    <w:p w:rsidR="0098009E" w:rsidRPr="00D14D39" w:rsidRDefault="00D14D39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القاعدة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Pr="00D14D39">
        <w:rPr>
          <w:rFonts w:ascii="Tahoma" w:eastAsia="Times New Roman" w:hAnsi="Tahoma" w:cs="Tahoma"/>
          <w:color w:val="000000"/>
          <w:rtl/>
        </w:rPr>
        <w:t>المكملة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هي </w:t>
      </w:r>
      <w:r w:rsidRPr="00D14D39">
        <w:rPr>
          <w:rFonts w:ascii="Tahoma" w:eastAsia="Times New Roman" w:hAnsi="Tahoma" w:cs="Tahoma"/>
          <w:color w:val="000000"/>
          <w:rtl/>
        </w:rPr>
        <w:t>القاعدة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التي يجوز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للمحاطبين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بها الاتفاق على خلاف ماتقضي</w:t>
      </w:r>
      <w:r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من فروع القانون الخاص القانون التجاري 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ينظم القانون المدني نوعين من العلاقات والروابط بين الاشخاص هي العلاقات </w:t>
      </w:r>
      <w:r w:rsidR="00D14D39" w:rsidRPr="00D14D39">
        <w:rPr>
          <w:rFonts w:ascii="Tahoma" w:eastAsia="Times New Roman" w:hAnsi="Tahoma" w:cs="Tahoma"/>
          <w:color w:val="000000"/>
          <w:rtl/>
        </w:rPr>
        <w:t>الأسرية</w:t>
      </w:r>
      <w:r w:rsidRPr="00D14D39">
        <w:rPr>
          <w:rFonts w:ascii="Tahoma" w:eastAsia="Times New Roman" w:hAnsi="Tahoma" w:cs="Tahoma"/>
          <w:color w:val="000000"/>
          <w:rtl/>
        </w:rPr>
        <w:t xml:space="preserve"> والعلاقات 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المالية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قواعد الاحوال </w:t>
      </w:r>
      <w:r w:rsidR="00D14D39" w:rsidRPr="00D14D39">
        <w:rPr>
          <w:rFonts w:ascii="Tahoma" w:eastAsia="Times New Roman" w:hAnsi="Tahoma" w:cs="Tahoma"/>
          <w:color w:val="000000"/>
          <w:rtl/>
        </w:rPr>
        <w:t>الشخصية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تتعلق النظام العام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القانون البحري مجموعة القواعد </w:t>
      </w:r>
      <w:r w:rsidR="00D14D39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التي تنظم </w:t>
      </w:r>
      <w:r w:rsidR="00D14D39" w:rsidRPr="00D14D39">
        <w:rPr>
          <w:rFonts w:ascii="Tahoma" w:eastAsia="Times New Roman" w:hAnsi="Tahoma" w:cs="Tahoma"/>
          <w:color w:val="000000"/>
          <w:rtl/>
        </w:rPr>
        <w:t>العلاقة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بين رب العمل والعامل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توجد قواعد واحكام القانون الدولي الخاص موزعه في معظم فروع القانون وقانون </w:t>
      </w:r>
      <w:r w:rsidR="00D14D39" w:rsidRPr="00D14D39">
        <w:rPr>
          <w:rFonts w:ascii="Tahoma" w:eastAsia="Times New Roman" w:hAnsi="Tahoma" w:cs="Tahoma"/>
          <w:color w:val="000000"/>
          <w:rtl/>
        </w:rPr>
        <w:t>الجنسية</w:t>
      </w:r>
      <w:r w:rsidRPr="00D14D39">
        <w:rPr>
          <w:rFonts w:ascii="Tahoma" w:eastAsia="Times New Roman" w:hAnsi="Tahoma" w:cs="Tahoma"/>
          <w:color w:val="000000"/>
          <w:rtl/>
        </w:rPr>
        <w:t xml:space="preserve"> والمعاهدات </w:t>
      </w:r>
      <w:r w:rsidR="00D14D39" w:rsidRPr="00D14D39">
        <w:rPr>
          <w:rFonts w:ascii="Tahoma" w:eastAsia="Times New Roman" w:hAnsi="Tahoma" w:cs="Tahoma"/>
          <w:color w:val="000000"/>
          <w:rtl/>
        </w:rPr>
        <w:t>الدولية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اضافه لجوانب اخرى من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هذاالقانون</w:t>
      </w:r>
      <w:proofErr w:type="spellEnd"/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الضمان ا لعام يشمل الأموال التي كانت للمدين وقت نشوء </w:t>
      </w:r>
      <w:r w:rsidR="00D14D39" w:rsidRPr="00D14D39">
        <w:rPr>
          <w:rFonts w:ascii="Tahoma" w:eastAsia="Times New Roman" w:hAnsi="Tahoma" w:cs="Tahoma"/>
          <w:color w:val="000000"/>
          <w:rtl/>
        </w:rPr>
        <w:t>الالتزام</w:t>
      </w:r>
      <w:r w:rsidRPr="00D14D39">
        <w:rPr>
          <w:rFonts w:ascii="Tahoma" w:eastAsia="Times New Roman" w:hAnsi="Tahoma" w:cs="Tahoma"/>
          <w:color w:val="000000"/>
          <w:rtl/>
        </w:rPr>
        <w:t xml:space="preserve"> وتصرف فيها قبل حلول الدين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إذا </w:t>
      </w:r>
      <w:r w:rsidR="00D14D39" w:rsidRPr="00D14D39">
        <w:rPr>
          <w:rFonts w:ascii="Tahoma" w:eastAsia="Times New Roman" w:hAnsi="Tahoma" w:cs="Tahoma"/>
          <w:color w:val="000000"/>
          <w:rtl/>
        </w:rPr>
        <w:t>اشترى</w:t>
      </w:r>
      <w:r w:rsidRPr="00D14D39">
        <w:rPr>
          <w:rFonts w:ascii="Tahoma" w:eastAsia="Times New Roman" w:hAnsi="Tahoma" w:cs="Tahoma"/>
          <w:color w:val="000000"/>
          <w:rtl/>
        </w:rPr>
        <w:t xml:space="preserve"> المدين منزل في 2005 وباعها في 2006 فإنها تكون قد خرجت من ملكية المدين إلى شخص أخر فبالتالي </w:t>
      </w:r>
      <w:r w:rsidR="00D14D39" w:rsidRPr="00D14D39">
        <w:rPr>
          <w:rFonts w:ascii="Tahoma" w:eastAsia="Times New Roman" w:hAnsi="Tahoma" w:cs="Tahoma"/>
          <w:color w:val="000000"/>
          <w:rtl/>
        </w:rPr>
        <w:t>لا يستطيع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الدائن </w:t>
      </w:r>
      <w:r w:rsidR="00D14D39" w:rsidRPr="00D14D39">
        <w:rPr>
          <w:rFonts w:ascii="Tahoma" w:eastAsia="Times New Roman" w:hAnsi="Tahoma" w:cs="Tahoma"/>
          <w:color w:val="000000"/>
          <w:rtl/>
        </w:rPr>
        <w:t>اكتساب</w:t>
      </w:r>
      <w:r w:rsidRPr="00D14D39">
        <w:rPr>
          <w:rFonts w:ascii="Tahoma" w:eastAsia="Times New Roman" w:hAnsi="Tahoma" w:cs="Tahoma"/>
          <w:color w:val="000000"/>
          <w:rtl/>
        </w:rPr>
        <w:t xml:space="preserve"> هذه البيت ويفقد ميزة التتبع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الرهن الرسمي يكفي </w:t>
      </w:r>
      <w:r w:rsidR="00D14D39" w:rsidRPr="00D14D39">
        <w:rPr>
          <w:rFonts w:ascii="Tahoma" w:eastAsia="Times New Roman" w:hAnsi="Tahoma" w:cs="Tahoma"/>
          <w:color w:val="000000"/>
          <w:rtl/>
        </w:rPr>
        <w:t>لانعقاده</w:t>
      </w:r>
      <w:r w:rsidRPr="00D14D39">
        <w:rPr>
          <w:rFonts w:ascii="Tahoma" w:eastAsia="Times New Roman" w:hAnsi="Tahoma" w:cs="Tahoma"/>
          <w:color w:val="000000"/>
          <w:rtl/>
        </w:rPr>
        <w:t xml:space="preserve"> مجرد تراضي الدائن والمدين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الرهن الحيازي حق عيني تبعي لأنه مستند على حق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دائينيه</w:t>
      </w:r>
      <w:proofErr w:type="spellEnd"/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حقوق </w:t>
      </w:r>
      <w:r w:rsidR="00D14D39" w:rsidRPr="00D14D39">
        <w:rPr>
          <w:rFonts w:ascii="Tahoma" w:eastAsia="Times New Roman" w:hAnsi="Tahoma" w:cs="Tahoma"/>
          <w:color w:val="000000"/>
          <w:rtl/>
        </w:rPr>
        <w:t>الامتياز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>الخاصة</w:t>
      </w:r>
      <w:r w:rsidRPr="00D14D39">
        <w:rPr>
          <w:rFonts w:ascii="Tahoma" w:eastAsia="Times New Roman" w:hAnsi="Tahoma" w:cs="Tahoma"/>
          <w:color w:val="000000"/>
          <w:rtl/>
        </w:rPr>
        <w:t xml:space="preserve"> تضمن الوفاء بدين وذات أهميه أكبر من حقوق </w:t>
      </w:r>
      <w:r w:rsidR="00D14D39" w:rsidRPr="00D14D39">
        <w:rPr>
          <w:rFonts w:ascii="Tahoma" w:eastAsia="Times New Roman" w:hAnsi="Tahoma" w:cs="Tahoma"/>
          <w:color w:val="000000"/>
          <w:rtl/>
        </w:rPr>
        <w:t>الامتياز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>العامة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عندما يتخلف المستأجر عن الدفع فإن من حق المؤجر أن يتمسك بالمنقولات ضمانا لوفاء المستأجر بدينه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  <w:r w:rsidR="00D14D39" w:rsidRPr="00D14D39">
        <w:rPr>
          <w:rFonts w:ascii="Tahoma" w:hAnsi="Tahoma" w:cs="Tahoma"/>
          <w:color w:val="000000"/>
          <w:rtl/>
        </w:rPr>
        <w:t xml:space="preserve"> </w:t>
      </w:r>
    </w:p>
    <w:p w:rsidR="0098009E" w:rsidRPr="00D14D39" w:rsidRDefault="00D14D39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الالتزام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عن </w:t>
      </w:r>
      <w:r w:rsidRPr="00D14D39">
        <w:rPr>
          <w:rFonts w:ascii="Tahoma" w:eastAsia="Times New Roman" w:hAnsi="Tahoma" w:cs="Tahoma"/>
          <w:color w:val="000000"/>
          <w:rtl/>
        </w:rPr>
        <w:t>الامتناع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عن عمل هو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التزام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غير سلبي لأنه يضمن نشاطا من المدين يقوم على تحقيق مصلحة الدائن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يمكن الخروج علي القانون في مجال العلوم الطبيعية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لأن قانون الطبيعة يخضع لنظام ثابت.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التقنين هو ما يصدر من تجميع للنصوص عن المشتغلين بالقانون من الفقهاء والباحثين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يصدر عن السلطة التشريعية في الدولة.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تعريف التشريع.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يتطابق مصطلح القانون مع مصطلح النظام القانوني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لانهما يحتويان على القواعد التي تنظم سلوك الافراد في المجتمع.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(خطأ) مصطلح القانون هو مجموعة القواعد العامة المجردة التي تنظم سلوك الأفراد في المجتمع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و التي تقترن بجزاء مادي و حال و ملموس يقع على المخالف عند القضاء، مصطلح النظام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القانوني هو مجموعة مبادئ مشتركة تميز قوانين عدة دول ، وهو قد يطلق على القواعد 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القانونية على بلد معين، و قد يطلق لدلالة على الأحكام المنظمة لموضوع قانوني.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لعلاقة بين القانون والحق وثيقة جدا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لأن غاية القانون أن يتمتع كل فرد بحقه على أساس من العدل و المساواة ،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و القانون وسيلة الفرد التي يلجأ إليها لحماية حقوقه المكتسبة عند خطر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الإعتداء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عليها.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5-الفرض هو ما يرتبه القانون من أثر علي حدوث الحكم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(خطأ) الحكم هو ما يرتبه القانون من أثر على حدوث الفرض.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الحكم هو الواقعة التي تحدث فيرتب عليها القانون أثرا معينا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تعريف الفرض وليس الحكم.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القاعدة القانونية تنشأ لتطبق علي واقعة معينة ثم ينتهي دورها بعد ذلك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(خطأ) لأن القواعد القانونية مكتوبة ومحفوظة وتكون في نظام قانوني مرتب لجميع الوقائع وهي عامة مجردة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لاتنطبق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على واقعة معينة وتنتهي، بل التي تجتمع فيها الصفات أو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أشروط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المحددة من القانون فيطبق عليها.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العمومية والتجريد فكرتان متلازمتان للقاعدة القانونية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(نعم)العمومية والتجريد فكرتان متلازمتان للقاعدة القانونية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تعني صفة العمومية والتجريد وجوب انطباق القاعدة القانونية علي كل إقليم الدولة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تنطبق عندما تنطبق الأوصاف أو الشروط التي نصت عليها القاعدة القانونية.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إذا خاطبت القاعدة القانونية فئة معينة من الأشخاص بصفاتهم فلا تعتبر عامة مجردة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(خطأ) لأنها تخاطب بصفة وليس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بالأسم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يجوز أن تخاطب القاعدة القانونية شخصا واحدا فقط 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مثل رئيس الدولة.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العمومية والتجريد تميز القاعدة القانونية عن الحكم القضائي والقرار الإداري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(نعم) لأن العمومية والتجريد تحدد الصفة، أما الحكم القضائي والقرار الإداري يحددان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بالإسم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النوايا التي لم تترجم إلي أقوال أو أفعال لا يحاسب عليها القانون مهما بلغت درجت تجاوزها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لأنها لم تتخذ مظهر خارجي ملموس.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إذا اتخذت النية مظهر خارجي مملوس فإن القانون يعاقب عليها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ليعتد ويثبت من خلالها، الحادثة التي وقعت فيعاقب عليها.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القاعدة القانونية دون جزاء هي والعدم سواء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وضعت القاعدة القانونية لتنظيم سلوك الأفراد في المجتمع، فلضمان عدم مخالفة الحكم الوارد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في القاعدة القانونية اقترن بالجزاء، ليكون رادع للمخالفة.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لا يجوز للأفراد توقيع الجزاء علي المخالفين بأنفسهم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(نعم) لأن من خصائص الجزاء في القاعدة القانونية أنه منظم توقعه السلطة العامة، لكي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لايتعدى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ولا يبالغ الأفراد في توقيع الجزاء على المخالفين، وضمان القدر المناسب من الجزاء الذي يقع للمخالفين.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نطاق القاعدة القانونية أضيق من نطاق القاعدة الدينية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(نعم) حيث أن القاعدة القانونية تقتصر على تنظيم السلوك بين الأفراد فيما بينهم فقط (مع الغير)،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بينما القاعدة الدينية تشمل العلاقة بين العبد وربه ،العبد ونفسه ، ومع الافراد في المجتمع.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يتطابق دور النية في القانون مع دور النية في الدين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(خطأ) تقتصر القاعدة القانونية في تنظيم السلوك الخارجي للأفراد، ولا تعتد بنوايا لكن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إذا أخذت مظهر خارجي فإنها تعتد بها، أما في القاعدة الدينية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فإن النية هي الأساس في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الإعتداد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بها 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يختلف الجزاء الديني عن الجزاء القانوني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(نعم) حيث أن الجزاء الديني قد يكون جزاء دنيوي و جزاء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أخروي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، لكن الجزاء القانوني دنيوي فقط.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نطاق القانون أوسع من نطاق الأخلاق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لأن نطاق القانون يشمل جميع الأفراد في المجتمع وهم مجبورين بتطبيق القانون،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أما نطاق الأخلاق فيقتصر على الأفراد الذين يتخلقون بالأخلاق وهم مخيرون لهذه الأخلاق 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الجزاء الأدبي قد يكون أشد تأثيرا وإيلاما من الجزاء المادي الذي توقعه السلطة العامة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لأن الجزاء المادي يصيب الإنسان في حياته كالإعدام أو حريته كالسجن أو جسمه كالجلد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أو قد يصيب ماله بالغرامة والمصادرة، بذلك يكون أشد تأثيرا وإيلاما من الجزاء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الأدبي الذي يكون بصورة جزاء معنوي.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غاية القانون واقعية بينما غاية الأخلاق مثالية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(نعم) غاية القانون واقعية لأنه يضمن للأفراد حقوقهم الأساسية و المصيرية فبغياب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القانون تتأثر هذه الحقوق، و غاية الأخلاق مثالية لأن بغيابها لا يؤثر على حقوق الأفراد.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لا يمكن أن تتحول قواعد المجاملات إلي قواعد قانونية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(خطأ) قد تتحول قاعدة المجاملات إلي قاعدة قانونية مثل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الحصانات الدبلوماسية بدأت كقاعدة مجاملات ثم صارت من قواعد القانون الدولي.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معظم قواعد القانون العام مكملة بينما قواعد القانون الخاص آمره</w:t>
      </w:r>
      <w:r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علاقة الدولة بموظفيها تحكمها قواعد القانون </w:t>
      </w:r>
      <w:r w:rsidR="00D14D39" w:rsidRPr="00D14D39">
        <w:rPr>
          <w:rFonts w:ascii="Tahoma" w:eastAsia="Times New Roman" w:hAnsi="Tahoma" w:cs="Tahoma"/>
          <w:color w:val="000000"/>
          <w:rtl/>
        </w:rPr>
        <w:t>العام</w:t>
      </w:r>
      <w:r w:rsidRPr="00D14D39">
        <w:rPr>
          <w:rFonts w:ascii="Tahoma" w:eastAsia="Times New Roman" w:hAnsi="Tahoma" w:cs="Tahoma"/>
          <w:color w:val="000000"/>
          <w:rtl/>
        </w:rPr>
        <w:t xml:space="preserve"> أما علاقة أرباب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Pr="00D14D39">
        <w:rPr>
          <w:rFonts w:ascii="Tahoma" w:eastAsia="Times New Roman" w:hAnsi="Tahoma" w:cs="Tahoma"/>
          <w:color w:val="000000"/>
          <w:rtl/>
        </w:rPr>
        <w:t>الأعمال بالعمال تحكمها قواعد القانون الخاص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القواعد المكملة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هى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التي لا يجوز للأفراد الاتفاق علي مخالفة حكمها</w:t>
      </w:r>
      <w:r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اتفاق الأشخاص في القاعدة القانونية المكملة يقدم علي النص القانوني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فكرة النظام العام من الأفكار الثابتة في المكان والزمان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طريقة تعديل الدستور المرن تتفق مع طريقة تعديل الدستور الجامد</w:t>
      </w:r>
      <w:r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يجب أن تتقيد اللوائح التنفيذية بأحكام القوانين الصادرة تبعا لها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يشترط في اللوائح التنظيمية أن تكون مستندة إلي قانون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لوائح الضبط لوائح مستقلة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يجوز التمسك بالجهل بالقانون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لا يجوز التمسك بالغلط في القانون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الشريعة الإسلامية هي المصدر الأول للتشريع في دولة 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السعودية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العرف أداة سريعة في انتاج الواعد القانونية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العرف يساعد علي توحيد القواعد القانونية في البلد الواحد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يجوز للعرف أن يخالف القاعدة الآمرة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لا يجوز للعرف أن يخالف القواعد المكملة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يكون اللفظ القانون غامضا عندما يحتمل أكثر من معني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يأخذ قانون المعاملات المدنية بمبدأ إقليمية القوانين علي سبيل الاستثناء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أحكام القانون تسري بأثر فوري علي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مايقع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من واقع بعد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نفاذه</w:t>
      </w:r>
      <w:proofErr w:type="spellEnd"/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الحقوق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العينيه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التبيعه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هي الحقوق التي توجد مستقله بذاتها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الحقوق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الدائنيه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لا تتعلق بمال معين (صح)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من خصائص الرهن الرسمي انه يرد ع عقار ومنقولات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هو عقد يلتزم به شخص ضماناً لدين عليه او على غيره ان يسلم الى الدائن او الى اجنبي يعنيه المتعاقدان هو الحق الشخص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من خصائص الرهن الرسمي انه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لايلزم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انتقال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حيازه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العقار من الراهن الى المرتهن طوال فتره الرهن (صح)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هو حق عيني تبعي يقرره القانون لدائن على مال معين يملكه مدينه مراعاة منه لصفة الدين هو حق الامتياز (صح)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الالتزام بعمل هو التزام شخص بنقل او انشاء حق عيني على شيء معين لمصلحة شخص اخر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الالتزام بالامتناع عن عمل معين هو التزام ايجابي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التزام الفنان بعدم العمل لدى مسرح اخر طوال عمله في مسرح معين هو من امثلة الالتزام بالعمل (خطا)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الملكيه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حق عيني لكن الالتزام بنقلها حق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دائنيه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(صح)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يوجد لحق الاختصاص نوعين عام وخاص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الرهن الحيازي والرهن الرسمي من الحقوق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العينيه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الاصليه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(خطا)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من ابرز الحقوق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العينيه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التبيعه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حق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الختصاص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وحق الامتياز (خطا)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) تعتبر القاعدة القانونية عامة ومجردة إذا كانت تخاطب الأفراد في المجتمع بصفاتهم لا بذاتهم.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)القانون الدولي العام فرع من فروع القانون الخاص.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) القانون الجنائي يتضمن مجموعة القواعد القانونية التي تبين شكل الدولة.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)يجوز منح المدين بدين تجاري أجلا للوفاء.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) قانون المرافعات المدنية ينظم العلاقة القانونية بين العامل وصاحب العمل.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)القانون الدولي الخاص ينظم العلاقة بين الدول فيما بينها في حالة السلم او الحرب.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) تتولى محاكم الاستئناف النظر في الأحكام القابلة للاستئناف الصادرة من محاكم الدرجة الأولى وتحكم بعد سماع أقوال الخصوم.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                 )القاعدة القانونية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الأمره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ملزمة بينما المكملة غير ملزمة.</w:t>
      </w:r>
      <w:r w:rsidR="00D14D39" w:rsidRPr="00D14D39">
        <w:rPr>
          <w:rFonts w:ascii="Tahoma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 )في النظام السعودي يعتبر القضاء مصدر من مصادر التشريع.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) الآداب العامة يقصد بها الحد الأدنى من القواعد الأخلاقية في المجتمع والتي تهد إلى المحافظة على الكيان الاجتماعي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hAnsi="Tahoma" w:cs="Tahoma"/>
          <w:color w:val="000000"/>
          <w:rtl/>
        </w:rPr>
        <w:t>√</w:t>
      </w:r>
    </w:p>
    <w:p w:rsidR="00D14D39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Style w:val="a4"/>
          <w:rFonts w:ascii="Tahoma" w:eastAsia="Times New Roman" w:hAnsi="Tahoma" w:cs="Tahoma"/>
          <w:b w:val="0"/>
          <w:bCs w:val="0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(                 ) السلطة التشريعية في المملكة مجلس القضاء الأعلى</w:t>
      </w:r>
      <w:r w:rsidR="00D14D39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(         </w:t>
      </w:r>
      <w:r w:rsidR="003A7CBA" w:rsidRPr="00D14D39">
        <w:rPr>
          <w:rFonts w:ascii="Tahoma" w:eastAsia="Times New Roman" w:hAnsi="Tahoma" w:cs="Tahoma"/>
          <w:color w:val="000000"/>
        </w:rPr>
        <w:t>x</w:t>
      </w:r>
      <w:r w:rsidRPr="00D14D39">
        <w:rPr>
          <w:rFonts w:ascii="Tahoma" w:eastAsia="Times New Roman" w:hAnsi="Tahoma" w:cs="Tahoma"/>
          <w:color w:val="000000"/>
          <w:rtl/>
        </w:rPr>
        <w:t xml:space="preserve">         ) يحكم القانون السلوك الداخلي للأفراد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من خصائص الحقوق العامة أنه يمكن التنازل عنها أو التصرف فيها كما أنه يرد عليها التقادم؟</w:t>
      </w:r>
      <w:r w:rsidR="003A7CBA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3A7CBA" w:rsidRPr="00D14D39">
        <w:rPr>
          <w:rFonts w:ascii="Tahoma" w:eastAsia="Times New Roman" w:hAnsi="Tahoma" w:cs="Tahoma"/>
          <w:color w:val="000000"/>
        </w:rPr>
        <w:t>x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لا ينشئ حق الامتياز إلا بمقتضى نص في القانون؟ </w:t>
      </w:r>
    </w:p>
    <w:p w:rsidR="0098009E" w:rsidRPr="00D14D39" w:rsidRDefault="0098009E" w:rsidP="00D14D39">
      <w:pPr>
        <w:pStyle w:val="a3"/>
        <w:numPr>
          <w:ilvl w:val="0"/>
          <w:numId w:val="4"/>
        </w:numPr>
        <w:shd w:val="clear" w:color="auto" w:fill="FFFFFF"/>
        <w:spacing w:beforeAutospacing="1" w:line="240" w:lineRule="auto"/>
        <w:ind w:left="-766" w:firstLine="0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t>يكتسب الطفل الذي يولد ميتاً الشخصية القانونية؟</w:t>
      </w:r>
      <w:r w:rsidR="003A7CBA" w:rsidRPr="00D14D39">
        <w:rPr>
          <w:rFonts w:ascii="Tahoma" w:eastAsia="Times New Roman" w:hAnsi="Tahoma" w:cs="Tahoma"/>
          <w:color w:val="000000"/>
        </w:rPr>
        <w:t xml:space="preserve">x </w:t>
      </w:r>
    </w:p>
    <w:p w:rsidR="0098009E" w:rsidRDefault="0098009E" w:rsidP="00D14D39">
      <w:pPr>
        <w:shd w:val="clear" w:color="auto" w:fill="FFFFFF"/>
        <w:spacing w:beforeAutospacing="1" w:line="240" w:lineRule="auto"/>
        <w:rPr>
          <w:rFonts w:ascii="Tahoma" w:eastAsia="Times New Roman" w:hAnsi="Tahoma" w:cs="Tahoma" w:hint="cs"/>
          <w:color w:val="000000"/>
          <w:rtl/>
        </w:rPr>
      </w:pPr>
    </w:p>
    <w:p w:rsidR="00D14D39" w:rsidRPr="00D14D39" w:rsidRDefault="00D14D39" w:rsidP="00D14D39">
      <w:pPr>
        <w:shd w:val="clear" w:color="auto" w:fill="FFFFFF"/>
        <w:spacing w:beforeAutospacing="1" w:line="240" w:lineRule="auto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1</w:t>
      </w:r>
      <w:r w:rsidR="0098009E" w:rsidRPr="00D14D39">
        <w:rPr>
          <w:rFonts w:ascii="Tahoma" w:eastAsia="Times New Roman" w:hAnsi="Tahoma" w:cs="Tahoma"/>
          <w:color w:val="000000"/>
          <w:rtl/>
        </w:rPr>
        <w:t>/ رئيس المجلس الاعلى للقضاء يسمى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      أ/  بأمر ملكي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   ب/ بقرار من مجلس الوزراء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   ج / بقرار من مجلس الشورى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2/السلطة التي تملك </w:t>
      </w:r>
      <w:r w:rsidR="003A7CBA" w:rsidRPr="00D14D39">
        <w:rPr>
          <w:rFonts w:ascii="Tahoma" w:eastAsia="Times New Roman" w:hAnsi="Tahoma" w:cs="Tahoma"/>
          <w:color w:val="000000"/>
          <w:rtl/>
        </w:rPr>
        <w:t>إلغاء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3A7CBA" w:rsidRPr="00D14D39">
        <w:rPr>
          <w:rFonts w:ascii="Tahoma" w:eastAsia="Times New Roman" w:hAnsi="Tahoma" w:cs="Tahoma"/>
          <w:color w:val="000000"/>
          <w:rtl/>
        </w:rPr>
        <w:t>القاعدة</w:t>
      </w:r>
      <w:r w:rsidRPr="00D14D39">
        <w:rPr>
          <w:rFonts w:ascii="Tahoma" w:eastAsia="Times New Roman" w:hAnsi="Tahoma" w:cs="Tahoma"/>
          <w:color w:val="000000"/>
          <w:rtl/>
        </w:rPr>
        <w:t xml:space="preserve"> القانونية هي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  أ/ ذات السلطة التي اصدرت القاعدة القانونية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 ب/ سلطة اعلى منها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   ج/ أوب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3/ يقصد بالتفسير الفقهي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 أ/ التفسير الذي يقوم به القاضي عند تطبيقه للقاعدة القانونية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 ب/ التفسير الذي يصدر من ذات السلطة التي اصدرت القانون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</w:t>
      </w:r>
      <w:r w:rsidRPr="00D14D39">
        <w:rPr>
          <w:rFonts w:ascii="Tahoma" w:eastAsia="Times New Roman" w:hAnsi="Tahoma" w:cs="Tahoma"/>
          <w:color w:val="FF0000"/>
          <w:rtl/>
        </w:rPr>
        <w:t>  ج/ لاشي مما سبق</w:t>
      </w:r>
      <w:r w:rsidR="00751AA4" w:rsidRPr="00D14D39">
        <w:rPr>
          <w:rFonts w:ascii="Tahoma" w:eastAsia="Times New Roman" w:hAnsi="Tahoma" w:cs="Tahoma"/>
          <w:color w:val="FF0000"/>
          <w:rtl/>
        </w:rPr>
        <w:t xml:space="preserve"> </w:t>
      </w:r>
      <w:r w:rsidR="00751AA4" w:rsidRPr="00D14D39">
        <w:rPr>
          <w:rFonts w:ascii="Tahoma" w:eastAsia="Times New Roman" w:hAnsi="Tahoma" w:cs="Tahoma"/>
          <w:color w:val="FF0000"/>
        </w:rPr>
        <w:t xml:space="preserve">/ </w:t>
      </w:r>
      <w:r w:rsidR="003A7CBA" w:rsidRPr="00D14D39">
        <w:rPr>
          <w:rFonts w:ascii="Tahoma" w:eastAsia="Times New Roman" w:hAnsi="Tahoma" w:cs="Tahoma"/>
          <w:color w:val="FF0000"/>
          <w:rtl/>
        </w:rPr>
        <w:t>لمقصود آراء شراح القانون و نقدهم و تعليقاتهم على النصوص القانونية و أحكام المحاكم.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4/ التعارض بين التشريع الجديد والتشريع السابق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 أ/ صورة من صور الالغاء الصريح للقاعدة القانونية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 ب/ صورة من صور الالغاء الضمني للقاعدة القانونية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ج/ لاشي مما سبق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5/ قرارات اللجان شبه القضائية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 أ/ لها قوة القرارات القضائية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 ب/غير قابلة للطعن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        ج/ اللجان شبه القضائية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لاتصدر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قرار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6/ مقر المحكمة الادارية العليا: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</w:t>
      </w:r>
      <w:r w:rsidRPr="00D14D39">
        <w:rPr>
          <w:rFonts w:ascii="Tahoma" w:eastAsia="Times New Roman" w:hAnsi="Tahoma" w:cs="Tahoma"/>
          <w:color w:val="FF0000"/>
          <w:rtl/>
        </w:rPr>
        <w:t>     أ/ الرياض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 ب/ مكة المكرمة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 ج/ الطائف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7/ القضايا العمالية تدخل في اختصاص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        أ/ ديوان المظالم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 ب/ القضاء العادي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</w:t>
      </w:r>
      <w:r w:rsidRPr="00D14D39">
        <w:rPr>
          <w:rFonts w:ascii="Tahoma" w:eastAsia="Times New Roman" w:hAnsi="Tahoma" w:cs="Tahoma"/>
          <w:color w:val="FF0000"/>
          <w:rtl/>
        </w:rPr>
        <w:t>   ج/ لاشي مما سبق</w:t>
      </w:r>
      <w:r w:rsidR="007061C8" w:rsidRPr="00D14D39">
        <w:rPr>
          <w:rFonts w:ascii="Tahoma" w:eastAsia="Times New Roman" w:hAnsi="Tahoma" w:cs="Tahoma"/>
          <w:color w:val="FF0000"/>
          <w:rtl/>
        </w:rPr>
        <w:t xml:space="preserve"> لجان الفصل في المنازعات العالمية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8/ دوائر القضايا التعزيرية هي احد تشكيلات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 أ/ المحكمة الجزائية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 ب/ محكمة الاحوال الشخصية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 ج/ لاشي مما سبق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9/    مرحلة النشر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 أ/ هي المرحلة الاولى التي يمر بها مشروع النظام ليصبح ملزما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 ب/ هي المرحلة الاخيرة التي يمر بها مشروع النظام ليصبح ملزما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 ج/ لاشي مما سبق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10/ القانون الدولي الخاص    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            أ/ احد فروع القانون الخاص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 ب/ احد فروع القانون العام</w:t>
      </w:r>
    </w:p>
    <w:p w:rsidR="0098009E" w:rsidRPr="00D14D39" w:rsidRDefault="0098009E" w:rsidP="00D14D39">
      <w:pPr>
        <w:shd w:val="clear" w:color="auto" w:fill="FFFFFF"/>
        <w:spacing w:before="100"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            ج</w:t>
      </w:r>
      <w:r w:rsidR="00D14D39" w:rsidRPr="00D14D39">
        <w:rPr>
          <w:rFonts w:ascii="Tahoma" w:eastAsia="Times New Roman" w:hAnsi="Tahoma" w:cs="Tahoma"/>
          <w:color w:val="000000"/>
          <w:rtl/>
        </w:rPr>
        <w:t>/ احد فروع قانون الاحوال الشخص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11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>هو أصل واساس القانون الخاص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أ-القانون التجاري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ب-القانون المدني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 القانون البحري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د- القانون الجوي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12</w:t>
      </w:r>
      <w:r w:rsidR="0098009E" w:rsidRPr="00D14D39">
        <w:rPr>
          <w:rFonts w:ascii="Tahoma" w:eastAsia="Times New Roman" w:hAnsi="Tahoma" w:cs="Tahoma"/>
          <w:b/>
          <w:bCs/>
          <w:color w:val="000000"/>
          <w:rtl/>
        </w:rPr>
        <w:t xml:space="preserve"> / يعد حق الترشيح من: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 أ ـ الحقوق المالية.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ب ـ الحقوق الغير مالية.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ج ـ الحقوق المختلطة.</w:t>
      </w:r>
    </w:p>
    <w:p w:rsidR="0098009E" w:rsidRPr="00D14D39" w:rsidRDefault="00D14D39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13</w:t>
      </w:r>
      <w:r w:rsidR="0098009E" w:rsidRPr="00D14D39">
        <w:rPr>
          <w:rFonts w:ascii="Tahoma" w:eastAsia="Times New Roman" w:hAnsi="Tahoma" w:cs="Tahoma"/>
          <w:b/>
          <w:bCs/>
          <w:color w:val="000000"/>
          <w:rtl/>
        </w:rPr>
        <w:t xml:space="preserve"> / الحق الأسري يعتبر حق غير مالي لأنه: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lastRenderedPageBreak/>
        <w:t> أ ـ غير قابل للتصرف فيه ويسقط بالتقادم ولا ينقل للورثة.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rtl/>
        </w:rPr>
      </w:pPr>
      <w:r w:rsidRPr="00D14D39">
        <w:rPr>
          <w:rFonts w:ascii="Tahoma" w:eastAsia="Times New Roman" w:hAnsi="Tahoma" w:cs="Tahoma"/>
          <w:b/>
          <w:bCs/>
          <w:rtl/>
        </w:rPr>
        <w:t>ب ـ غير قابل للتصرف فيه ولا يسقط بالتقادم وينقل للورثة.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b/>
          <w:bCs/>
          <w:color w:val="FF0000"/>
          <w:rtl/>
        </w:rPr>
        <w:t>ج ـ غير قابل للتصرف فيه ولا يسقط بالتقادم ولا ينقل للورثة.</w:t>
      </w:r>
    </w:p>
    <w:p w:rsidR="0098009E" w:rsidRPr="00D14D39" w:rsidRDefault="00D14D39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14</w:t>
      </w:r>
      <w:r w:rsidR="0098009E" w:rsidRPr="00D14D39">
        <w:rPr>
          <w:rFonts w:ascii="Tahoma" w:eastAsia="Times New Roman" w:hAnsi="Tahoma" w:cs="Tahoma"/>
          <w:b/>
          <w:bCs/>
          <w:color w:val="000000"/>
          <w:rtl/>
        </w:rPr>
        <w:t xml:space="preserve"> / اختر الاجابة الصحيحة: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b/>
          <w:bCs/>
          <w:color w:val="FF0000"/>
          <w:rtl/>
        </w:rPr>
        <w:t> أ ـ يستطيع الانسان أن يعيش دون أن يباشر حقوقه السياسية لكنه لا يمكن أن يعيش دون مباشرة حقوقه المدنية.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ب ـ يستطيع الإنسان أن يعيش دون أن يباشر حقوقه المدنية لكنه لا يمكن أن يعيش دون مباشرة حقوقه السياسية.</w:t>
      </w:r>
    </w:p>
    <w:p w:rsidR="0098009E" w:rsidRPr="00D14D39" w:rsidRDefault="0098009E" w:rsidP="00D14D39">
      <w:pPr>
        <w:shd w:val="clear" w:color="auto" w:fill="FFFFFF"/>
        <w:spacing w:before="100" w:beforeAutospacing="1" w:after="60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b/>
          <w:bCs/>
          <w:color w:val="000000"/>
          <w:rtl/>
        </w:rPr>
        <w:t>ج ـ لا يستطيع الإنسان أن يعيش دون أن يباشر حقوقه السياسية ولا يمكن أن يعيش دون مباشرة حقوقه المدنية.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</w:t>
      </w:r>
      <w:r w:rsidR="00D14D39" w:rsidRPr="00D14D39">
        <w:rPr>
          <w:rFonts w:ascii="Tahoma" w:eastAsia="Times New Roman" w:hAnsi="Tahoma" w:cs="Tahoma"/>
          <w:color w:val="000000"/>
          <w:rtl/>
        </w:rPr>
        <w:t>5</w:t>
      </w:r>
      <w:r w:rsidRPr="00D14D39">
        <w:rPr>
          <w:rFonts w:ascii="Tahoma" w:eastAsia="Times New Roman" w:hAnsi="Tahoma" w:cs="Tahoma"/>
          <w:color w:val="000000"/>
          <w:rtl/>
        </w:rPr>
        <w:t xml:space="preserve">-      من خصائص </w:t>
      </w:r>
      <w:r w:rsidR="007C6A51" w:rsidRPr="00D14D39">
        <w:rPr>
          <w:rFonts w:ascii="Tahoma" w:eastAsia="Times New Roman" w:hAnsi="Tahoma" w:cs="Tahoma"/>
          <w:color w:val="000000"/>
          <w:rtl/>
        </w:rPr>
        <w:t>القاعدة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7C6A51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أنها قاعده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       عامه ومجرده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سلوكيه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   ملزمه مقرونه بجزاء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ث‌-    جميع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16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    من أنواع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الجزاءات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 مجال القانون المالي توجد به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     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الجزاءات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بمضاعفة </w:t>
      </w:r>
      <w:r w:rsidR="00F6593D" w:rsidRPr="00D14D39">
        <w:rPr>
          <w:rFonts w:ascii="Tahoma" w:eastAsia="Times New Roman" w:hAnsi="Tahoma" w:cs="Tahoma"/>
          <w:color w:val="FF0000"/>
          <w:rtl/>
        </w:rPr>
        <w:t>الضريبة</w:t>
      </w:r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  <w:r w:rsidR="00F6593D" w:rsidRPr="00D14D39">
        <w:rPr>
          <w:rFonts w:ascii="Tahoma" w:eastAsia="Times New Roman" w:hAnsi="Tahoma" w:cs="Tahoma"/>
          <w:color w:val="FF0000"/>
          <w:rtl/>
        </w:rPr>
        <w:t>أو تقديرها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جزاءات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بسحب </w:t>
      </w:r>
      <w:r w:rsidR="00F6593D" w:rsidRPr="00D14D39">
        <w:rPr>
          <w:rFonts w:ascii="Tahoma" w:eastAsia="Times New Roman" w:hAnsi="Tahoma" w:cs="Tahoma"/>
          <w:color w:val="000000"/>
          <w:rtl/>
        </w:rPr>
        <w:t>الثقة</w:t>
      </w:r>
      <w:r w:rsidRPr="00D14D39">
        <w:rPr>
          <w:rFonts w:ascii="Tahoma" w:eastAsia="Times New Roman" w:hAnsi="Tahoma" w:cs="Tahoma"/>
          <w:color w:val="000000"/>
          <w:rtl/>
        </w:rPr>
        <w:t xml:space="preserve"> من </w:t>
      </w:r>
      <w:r w:rsidR="00F6593D" w:rsidRPr="00D14D39">
        <w:rPr>
          <w:rFonts w:ascii="Tahoma" w:eastAsia="Times New Roman" w:hAnsi="Tahoma" w:cs="Tahoma"/>
          <w:color w:val="000000"/>
          <w:rtl/>
        </w:rPr>
        <w:t>الوزارة</w:t>
      </w:r>
      <w:r w:rsidRPr="00D14D39">
        <w:rPr>
          <w:rFonts w:ascii="Tahoma" w:eastAsia="Times New Roman" w:hAnsi="Tahoma" w:cs="Tahoma"/>
          <w:color w:val="000000"/>
          <w:rtl/>
        </w:rPr>
        <w:t xml:space="preserve"> أو أحد الوزراء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جزاءات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بقطع العلاقات </w:t>
      </w:r>
      <w:r w:rsidR="00F6593D" w:rsidRPr="00D14D39">
        <w:rPr>
          <w:rFonts w:ascii="Tahoma" w:eastAsia="Times New Roman" w:hAnsi="Tahoma" w:cs="Tahoma"/>
          <w:color w:val="000000"/>
          <w:rtl/>
        </w:rPr>
        <w:t>الدبلوماسية</w:t>
      </w:r>
      <w:r w:rsidRPr="00D14D39">
        <w:rPr>
          <w:rFonts w:ascii="Tahoma" w:eastAsia="Times New Roman" w:hAnsi="Tahoma" w:cs="Tahoma"/>
          <w:color w:val="000000"/>
          <w:rtl/>
        </w:rPr>
        <w:t xml:space="preserve">  </w:t>
      </w:r>
      <w:r w:rsidR="00F6593D" w:rsidRPr="00D14D39">
        <w:rPr>
          <w:rFonts w:ascii="Tahoma" w:eastAsia="Times New Roman" w:hAnsi="Tahoma" w:cs="Tahoma"/>
          <w:color w:val="000000"/>
          <w:rtl/>
        </w:rPr>
        <w:t>والاقتصادية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أو فرض الحصار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جميع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17</w:t>
      </w:r>
      <w:r w:rsidR="0098009E" w:rsidRPr="00D14D39">
        <w:rPr>
          <w:rFonts w:ascii="Tahoma" w:eastAsia="Times New Roman" w:hAnsi="Tahoma" w:cs="Tahoma"/>
          <w:color w:val="000000"/>
          <w:rtl/>
        </w:rPr>
        <w:t>-      أستحدث القانون التجاري من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       القانون البحري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القانون المدني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   القانون البحري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القانون العمل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18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   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................. هي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التي يجوز للمخاطبين بها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الأتفاق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على ما نقضي به ,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فإراده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 المعنيين بها غير مستبعده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المفسره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 xml:space="preserve">ب‌-  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المكمله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المقرره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ث‌-    جميع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ماسبق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19</w:t>
      </w:r>
      <w:r w:rsidR="0098009E" w:rsidRPr="00D14D39">
        <w:rPr>
          <w:rFonts w:ascii="Tahoma" w:eastAsia="Times New Roman" w:hAnsi="Tahoma" w:cs="Tahoma"/>
          <w:color w:val="000000"/>
          <w:rtl/>
        </w:rPr>
        <w:t>-      من أقسام القانون الجنائي هو القانون الجنائي العام حيث يتناول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       الجرائم وأنواعها وتقسيماتها من جنايات وجنح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أنواع الجرائم (القتل ،</w:t>
      </w:r>
      <w:r w:rsidR="006414A4" w:rsidRPr="00D14D39">
        <w:rPr>
          <w:rFonts w:ascii="Tahoma" w:eastAsia="Times New Roman" w:hAnsi="Tahoma" w:cs="Tahoma"/>
          <w:color w:val="000000"/>
          <w:rtl/>
        </w:rPr>
        <w:t>السرقة</w:t>
      </w:r>
      <w:r w:rsidRPr="00D14D39">
        <w:rPr>
          <w:rFonts w:ascii="Tahoma" w:eastAsia="Times New Roman" w:hAnsi="Tahoma" w:cs="Tahoma"/>
          <w:color w:val="000000"/>
          <w:rtl/>
        </w:rPr>
        <w:t xml:space="preserve"> ,التزوير)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   القانون الجنائي الخاص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 ذكره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20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    من مصادر القواعد </w:t>
      </w:r>
      <w:r w:rsidR="006414A4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المصادر </w:t>
      </w:r>
      <w:r w:rsidR="006414A4" w:rsidRPr="00D14D39">
        <w:rPr>
          <w:rFonts w:ascii="Tahoma" w:eastAsia="Times New Roman" w:hAnsi="Tahoma" w:cs="Tahoma"/>
          <w:color w:val="000000"/>
          <w:rtl/>
        </w:rPr>
        <w:t>الرسمية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التي يأتي التشريع في أولها وثم يأتي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       العرف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ب‌-    مبادئ </w:t>
      </w:r>
      <w:r w:rsidR="006414A4" w:rsidRPr="00D14D39">
        <w:rPr>
          <w:rFonts w:ascii="Tahoma" w:eastAsia="Times New Roman" w:hAnsi="Tahoma" w:cs="Tahoma"/>
          <w:color w:val="FF0000"/>
          <w:rtl/>
        </w:rPr>
        <w:t>الشريعة</w:t>
      </w:r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  <w:r w:rsidR="006414A4" w:rsidRPr="00D14D39">
        <w:rPr>
          <w:rFonts w:ascii="Tahoma" w:eastAsia="Times New Roman" w:hAnsi="Tahoma" w:cs="Tahoma"/>
          <w:color w:val="FF0000"/>
          <w:rtl/>
        </w:rPr>
        <w:t>الاسلامية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القانون الطبيعي ومبادئ </w:t>
      </w:r>
      <w:r w:rsidR="006414A4" w:rsidRPr="00D14D39">
        <w:rPr>
          <w:rFonts w:ascii="Tahoma" w:eastAsia="Times New Roman" w:hAnsi="Tahoma" w:cs="Tahoma"/>
          <w:color w:val="000000"/>
          <w:rtl/>
        </w:rPr>
        <w:t>العدالة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 ذكره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21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    يتمثل التشريع الأساسي (الدستور) في </w:t>
      </w:r>
      <w:r w:rsidR="006414A4" w:rsidRPr="00D14D39">
        <w:rPr>
          <w:rFonts w:ascii="Tahoma" w:eastAsia="Times New Roman" w:hAnsi="Tahoma" w:cs="Tahoma"/>
          <w:color w:val="000000"/>
          <w:rtl/>
        </w:rPr>
        <w:t>المملكة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من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       النظام الأساسي للحكم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نظام مجلس الوزراء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   نظام مجلس الشورى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ث‌-    جميع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23</w:t>
      </w:r>
      <w:r w:rsidR="0098009E" w:rsidRPr="00D14D39">
        <w:rPr>
          <w:rFonts w:ascii="Tahoma" w:eastAsia="Times New Roman" w:hAnsi="Tahoma" w:cs="Tahoma"/>
          <w:color w:val="000000"/>
          <w:rtl/>
        </w:rPr>
        <w:t>-      يختص التشريع الأساسي (</w:t>
      </w:r>
      <w:r w:rsidR="006414A4" w:rsidRPr="00D14D39">
        <w:rPr>
          <w:rFonts w:ascii="Tahoma" w:eastAsia="Times New Roman" w:hAnsi="Tahoma" w:cs="Tahoma"/>
          <w:color w:val="000000"/>
          <w:rtl/>
        </w:rPr>
        <w:t>الدستور</w:t>
      </w:r>
      <w:r w:rsidR="0098009E" w:rsidRPr="00D14D39">
        <w:rPr>
          <w:rFonts w:ascii="Tahoma" w:eastAsia="Times New Roman" w:hAnsi="Tahoma" w:cs="Tahoma"/>
          <w:color w:val="000000"/>
          <w:rtl/>
        </w:rPr>
        <w:t>)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المبادئ </w:t>
      </w:r>
      <w:r w:rsidR="006414A4" w:rsidRPr="00D14D39">
        <w:rPr>
          <w:rFonts w:ascii="Tahoma" w:eastAsia="Times New Roman" w:hAnsi="Tahoma" w:cs="Tahoma"/>
          <w:color w:val="000000"/>
          <w:rtl/>
        </w:rPr>
        <w:t>العامة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6414A4" w:rsidRPr="00D14D39">
        <w:rPr>
          <w:rFonts w:ascii="Tahoma" w:eastAsia="Times New Roman" w:hAnsi="Tahoma" w:cs="Tahoma"/>
          <w:color w:val="000000"/>
          <w:rtl/>
        </w:rPr>
        <w:t>المتعلقة</w:t>
      </w:r>
      <w:r w:rsidRPr="00D14D39">
        <w:rPr>
          <w:rFonts w:ascii="Tahoma" w:eastAsia="Times New Roman" w:hAnsi="Tahoma" w:cs="Tahoma"/>
          <w:color w:val="000000"/>
          <w:rtl/>
        </w:rPr>
        <w:t xml:space="preserve"> بشكل عام </w:t>
      </w:r>
      <w:r w:rsidR="006414A4" w:rsidRPr="00D14D39">
        <w:rPr>
          <w:rFonts w:ascii="Tahoma" w:eastAsia="Times New Roman" w:hAnsi="Tahoma" w:cs="Tahoma"/>
          <w:color w:val="000000"/>
          <w:rtl/>
        </w:rPr>
        <w:t>بالدولة</w:t>
      </w:r>
      <w:r w:rsidRPr="00D14D39">
        <w:rPr>
          <w:rFonts w:ascii="Tahoma" w:eastAsia="Times New Roman" w:hAnsi="Tahoma" w:cs="Tahoma"/>
          <w:color w:val="000000"/>
          <w:rtl/>
        </w:rPr>
        <w:t xml:space="preserve"> ونظام الحكم فيها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   المبادئ </w:t>
      </w:r>
      <w:r w:rsidR="006414A4" w:rsidRPr="00D14D39">
        <w:rPr>
          <w:rFonts w:ascii="Tahoma" w:eastAsia="Times New Roman" w:hAnsi="Tahoma" w:cs="Tahoma"/>
          <w:color w:val="000000"/>
          <w:rtl/>
        </w:rPr>
        <w:t>الاقتصادية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تنظيم سلطات </w:t>
      </w:r>
      <w:r w:rsidR="006414A4" w:rsidRPr="00D14D39">
        <w:rPr>
          <w:rFonts w:ascii="Tahoma" w:eastAsia="Times New Roman" w:hAnsi="Tahoma" w:cs="Tahoma"/>
          <w:color w:val="000000"/>
          <w:rtl/>
        </w:rPr>
        <w:t>الدولة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الثلاث (</w:t>
      </w:r>
      <w:r w:rsidR="006414A4" w:rsidRPr="00D14D39">
        <w:rPr>
          <w:rFonts w:ascii="Tahoma" w:eastAsia="Times New Roman" w:hAnsi="Tahoma" w:cs="Tahoma"/>
          <w:color w:val="000000"/>
          <w:rtl/>
        </w:rPr>
        <w:t>التشريعية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، </w:t>
      </w:r>
      <w:r w:rsidR="006414A4" w:rsidRPr="00D14D39">
        <w:rPr>
          <w:rFonts w:ascii="Tahoma" w:eastAsia="Times New Roman" w:hAnsi="Tahoma" w:cs="Tahoma"/>
          <w:color w:val="000000"/>
          <w:rtl/>
        </w:rPr>
        <w:t>التنفيذية</w:t>
      </w:r>
      <w:r w:rsidRPr="00D14D39">
        <w:rPr>
          <w:rFonts w:ascii="Tahoma" w:eastAsia="Times New Roman" w:hAnsi="Tahoma" w:cs="Tahoma"/>
          <w:color w:val="000000"/>
          <w:rtl/>
        </w:rPr>
        <w:t xml:space="preserve"> ، </w:t>
      </w:r>
      <w:r w:rsidR="006414A4" w:rsidRPr="00D14D39">
        <w:rPr>
          <w:rFonts w:ascii="Tahoma" w:eastAsia="Times New Roman" w:hAnsi="Tahoma" w:cs="Tahoma"/>
          <w:color w:val="000000"/>
          <w:rtl/>
        </w:rPr>
        <w:t>والقضائية</w:t>
      </w:r>
      <w:r w:rsidRPr="00D14D39">
        <w:rPr>
          <w:rFonts w:ascii="Tahoma" w:eastAsia="Times New Roman" w:hAnsi="Tahoma" w:cs="Tahoma"/>
          <w:color w:val="000000"/>
          <w:rtl/>
        </w:rPr>
        <w:t>)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ث‌-    جميع ما سبق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D14D39" w:rsidRPr="00D14D39">
        <w:rPr>
          <w:rFonts w:ascii="Tahoma" w:eastAsia="Times New Roman" w:hAnsi="Tahoma" w:cs="Tahoma"/>
          <w:color w:val="000000"/>
          <w:rtl/>
        </w:rPr>
        <w:t>24</w:t>
      </w:r>
      <w:r w:rsidRPr="00D14D39">
        <w:rPr>
          <w:rFonts w:ascii="Tahoma" w:eastAsia="Times New Roman" w:hAnsi="Tahoma" w:cs="Tahoma"/>
          <w:color w:val="000000"/>
          <w:rtl/>
        </w:rPr>
        <w:t>-      من مراحل سن التشريع حتى يكون التشريع العادي ملزما التصويت ويأتي بعده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     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الأقتراح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والأعداد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   مرحله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المصادقه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ت‌-    مرحلة الإصدار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مرحلة النشر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10-  يعد العرف مصدرا من مصادر القانون ويتكون من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       ركن مادي فقط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ركن معنوي فقط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ت‌-    ركن مادي ومعنوي</w:t>
      </w:r>
    </w:p>
    <w:p w:rsidR="00D14D39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25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</w:t>
      </w:r>
      <w:r w:rsidR="00BC721A" w:rsidRPr="00D14D39">
        <w:rPr>
          <w:rFonts w:ascii="Tahoma" w:eastAsia="Times New Roman" w:hAnsi="Tahoma" w:cs="Tahoma"/>
          <w:color w:val="000000"/>
          <w:rtl/>
        </w:rPr>
        <w:t>السلطة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المختصة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 xml:space="preserve">تنفيذ 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القانون هي </w:t>
      </w:r>
      <w:r w:rsidR="00BC721A" w:rsidRPr="00D14D39">
        <w:rPr>
          <w:rFonts w:ascii="Tahoma" w:eastAsia="Times New Roman" w:hAnsi="Tahoma" w:cs="Tahoma"/>
          <w:color w:val="000000"/>
          <w:rtl/>
        </w:rPr>
        <w:t>السلطة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...............بحيث لا يجوز لأي سلطه لأي سلطه أن تتدخل في هذا </w:t>
      </w:r>
      <w:r w:rsidR="00BC721A" w:rsidRPr="00D14D39">
        <w:rPr>
          <w:rFonts w:ascii="Tahoma" w:eastAsia="Times New Roman" w:hAnsi="Tahoma" w:cs="Tahoma"/>
          <w:color w:val="000000"/>
          <w:rtl/>
        </w:rPr>
        <w:t>الاختصاص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التنفيذيه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 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القضائيه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جميع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ماسبق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26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من </w:t>
      </w:r>
      <w:r w:rsidR="00BC721A" w:rsidRPr="00D14D39">
        <w:rPr>
          <w:rFonts w:ascii="Tahoma" w:eastAsia="Times New Roman" w:hAnsi="Tahoma" w:cs="Tahoma"/>
          <w:color w:val="000000"/>
          <w:rtl/>
        </w:rPr>
        <w:t>اختصاصات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المحكمة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العليا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تتولى الأحكام </w:t>
      </w:r>
      <w:r w:rsidR="00BC721A" w:rsidRPr="00D14D39">
        <w:rPr>
          <w:rFonts w:ascii="Tahoma" w:eastAsia="Times New Roman" w:hAnsi="Tahoma" w:cs="Tahoma"/>
          <w:color w:val="000000"/>
          <w:rtl/>
        </w:rPr>
        <w:t>القابلة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للاستئناف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الصادرة</w:t>
      </w:r>
      <w:r w:rsidRPr="00D14D39">
        <w:rPr>
          <w:rFonts w:ascii="Tahoma" w:eastAsia="Times New Roman" w:hAnsi="Tahoma" w:cs="Tahoma"/>
          <w:color w:val="000000"/>
          <w:rtl/>
        </w:rPr>
        <w:t xml:space="preserve"> من محاكم </w:t>
      </w:r>
      <w:r w:rsidR="00BC721A" w:rsidRPr="00D14D39">
        <w:rPr>
          <w:rFonts w:ascii="Tahoma" w:eastAsia="Times New Roman" w:hAnsi="Tahoma" w:cs="Tahoma"/>
          <w:color w:val="000000"/>
          <w:rtl/>
        </w:rPr>
        <w:t>الدرجة</w:t>
      </w:r>
      <w:r w:rsidRPr="00D14D39">
        <w:rPr>
          <w:rFonts w:ascii="Tahoma" w:eastAsia="Times New Roman" w:hAnsi="Tahoma" w:cs="Tahoma"/>
          <w:color w:val="000000"/>
          <w:rtl/>
        </w:rPr>
        <w:t xml:space="preserve"> الأولى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ب‌-    مراجعه الاحكام والقرارات التي تصدرها وتؤيدها محاكم </w:t>
      </w:r>
      <w:r w:rsidR="00BC721A" w:rsidRPr="00D14D39">
        <w:rPr>
          <w:rFonts w:ascii="Tahoma" w:eastAsia="Times New Roman" w:hAnsi="Tahoma" w:cs="Tahoma"/>
          <w:color w:val="FF0000"/>
          <w:rtl/>
        </w:rPr>
        <w:t>الاستئناف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الفصل في الدعاوي </w:t>
      </w:r>
      <w:r w:rsidR="00BC721A" w:rsidRPr="00D14D39">
        <w:rPr>
          <w:rFonts w:ascii="Tahoma" w:eastAsia="Times New Roman" w:hAnsi="Tahoma" w:cs="Tahoma"/>
          <w:color w:val="000000"/>
          <w:rtl/>
        </w:rPr>
        <w:t>الناشئة</w:t>
      </w:r>
      <w:r w:rsidRPr="00D14D39">
        <w:rPr>
          <w:rFonts w:ascii="Tahoma" w:eastAsia="Times New Roman" w:hAnsi="Tahoma" w:cs="Tahoma"/>
          <w:color w:val="000000"/>
          <w:rtl/>
        </w:rPr>
        <w:t xml:space="preserve"> من حوادث السير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27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محاكم </w:t>
      </w:r>
      <w:r w:rsidR="00BC721A" w:rsidRPr="00D14D39">
        <w:rPr>
          <w:rFonts w:ascii="Tahoma" w:eastAsia="Times New Roman" w:hAnsi="Tahoma" w:cs="Tahoma"/>
          <w:color w:val="000000"/>
          <w:rtl/>
        </w:rPr>
        <w:t>الاستئناف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في القضاء العادي 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تؤلف من 3 قضاه </w:t>
      </w:r>
      <w:r w:rsidR="00BC721A" w:rsidRPr="00D14D39">
        <w:rPr>
          <w:rFonts w:ascii="Tahoma" w:eastAsia="Times New Roman" w:hAnsi="Tahoma" w:cs="Tahoma"/>
          <w:color w:val="000000"/>
          <w:rtl/>
        </w:rPr>
        <w:t>باستثناء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الدائرة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الجزائية</w:t>
      </w:r>
      <w:r w:rsidRPr="00D14D39">
        <w:rPr>
          <w:rFonts w:ascii="Tahoma" w:eastAsia="Times New Roman" w:hAnsi="Tahoma" w:cs="Tahoma"/>
          <w:color w:val="000000"/>
          <w:rtl/>
        </w:rPr>
        <w:t xml:space="preserve"> فتؤلف من 5 قضاه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تباشر أعمالها من خلال دوائر متخصصه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ت‌-    جميع ما سبق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28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</w:t>
      </w:r>
      <w:r w:rsidR="00BC721A" w:rsidRPr="00D14D39">
        <w:rPr>
          <w:rFonts w:ascii="Tahoma" w:eastAsia="Times New Roman" w:hAnsi="Tahoma" w:cs="Tahoma"/>
          <w:color w:val="000000"/>
          <w:rtl/>
        </w:rPr>
        <w:t>السلطة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التي تملك إلغاء </w:t>
      </w:r>
      <w:r w:rsidR="00BC721A" w:rsidRPr="00D14D39">
        <w:rPr>
          <w:rFonts w:ascii="Tahoma" w:eastAsia="Times New Roman" w:hAnsi="Tahoma" w:cs="Tahoma"/>
          <w:color w:val="000000"/>
          <w:rtl/>
        </w:rPr>
        <w:t>القاعدة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BC721A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هي ...............التي أصدرت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أو..................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ذاتها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السلطه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، أقل منها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السلطه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لأقل منه ،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السلطه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الأعلى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 xml:space="preserve">ت‌-    ذاتها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السلطه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، أعلى منها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29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يتخذ إلغاء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عدة صور منها 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       إحلال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   تعديل ماده أو مجموعه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الأستغناء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   جميع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ماسبق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30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 من أنواع تفسير القانون التفسير التشريعي ويكون من قبل </w:t>
      </w:r>
      <w:r w:rsidR="00BC721A" w:rsidRPr="00D14D39">
        <w:rPr>
          <w:rFonts w:ascii="Tahoma" w:eastAsia="Times New Roman" w:hAnsi="Tahoma" w:cs="Tahoma"/>
          <w:color w:val="000000"/>
          <w:rtl/>
        </w:rPr>
        <w:t>السلطة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..............ويكون ..............للقاض تنفيذه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   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القضائيه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، غير ملزما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ب‌-   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التشريعيه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، ملزما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  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التشريعيه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، غير ملزما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   ليس مما ذكر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31</w:t>
      </w:r>
      <w:r w:rsidR="0098009E" w:rsidRPr="00D14D39">
        <w:rPr>
          <w:rFonts w:ascii="Tahoma" w:eastAsia="Times New Roman" w:hAnsi="Tahoma" w:cs="Tahoma"/>
          <w:color w:val="000000"/>
          <w:rtl/>
        </w:rPr>
        <w:t>- القانون عبارة عن: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مجموعة قواعد تلزم الدولة ساكنيها من مواطنين ووافدين بنفيذها.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مجموعة قواعد قانونية شاملة لكل المبادي القانونية.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مجموعة أحكام قانونية قابلة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للإستئناف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32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 من خصائص الحق الشخصي: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أنه حق مالي.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سلطة صاحب الحق الشخصي لا ترد مباشرةً على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شيئ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في الحق الشخصي ليس هناك حاجة إلى تعيين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الشيئ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ج‌- كل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D14D39" w:rsidRPr="00D14D39">
        <w:rPr>
          <w:rFonts w:ascii="Tahoma" w:eastAsia="Times New Roman" w:hAnsi="Tahoma" w:cs="Tahoma"/>
          <w:color w:val="000000"/>
          <w:rtl/>
        </w:rPr>
        <w:t>3</w:t>
      </w:r>
      <w:r w:rsidRPr="00D14D39">
        <w:rPr>
          <w:rFonts w:ascii="Tahoma" w:eastAsia="Times New Roman" w:hAnsi="Tahoma" w:cs="Tahoma"/>
          <w:color w:val="000000"/>
          <w:rtl/>
        </w:rPr>
        <w:t>- القاعدة القانونية تشمل في تنظيمها لمناحي الحياة في المجتمع و ذلك: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بتنظمها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سلوك الإنسان فقط فيما يتعلق بالحياة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الإجتماعية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 xml:space="preserve">ب‌-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بتنظمها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سلوك الإنسان و ما يتعلق بسلوكه في هذه الحياة.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بتنظيم العلاقة القانونية بين رعايا إقليم معين من أقاليم العالم.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ث‌- ليس ما </w:t>
      </w:r>
      <w:r w:rsidR="00D14D39" w:rsidRPr="00D14D39">
        <w:rPr>
          <w:rFonts w:ascii="Tahoma" w:eastAsia="Times New Roman" w:hAnsi="Tahoma" w:cs="Tahoma"/>
          <w:color w:val="000000"/>
          <w:rtl/>
        </w:rPr>
        <w:t>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4- الجزاء الذي يوقع على الأشخاص هو: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الجزاء المدني و الجنائي فقط.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فقط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الجزاءات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المدنية.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ت‌- كل أنواع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الجزاءات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التي تترتب على مخالفة القاعدة القانونية..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5- يتعرض العقد للفسخ بسبب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تخلف الطرف الآخر عن التزامه بتنفيذ العقد.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بسبب تخلف ركن من أركان العقد.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بسبب عدم تحقق شرط الأهلية لأحد الأطراف.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تخلف الطرفين عن التزامهما اتجاه العقد المبرم بينهما.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ج‌- ليس ما سبق.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6- النظام العام عبارة عن: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قواعد تنظيمية لسياسات الدولة المنظمة للجوانب السياسية و الاجتماعية للمجتمع.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النظام السياسي الخاص لدول العالم.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ليس ما ذُكر.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ث‌- مجموعة مُثل و مبادئ عليا في المجتمع، يترتب على مخالفتها التعدي على كيان المجتمع و نظامه.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7- القاعدة القانونية المكملة عبارة عن: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قاعدة تمتاز بالأوامر فقط.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ب‌- قاعدة يجوز للأفراد الإنفاق على مخالفتها.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قاعدة لا يجوز للأفراد الإنفاق على مخالفتها.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قاعدة تكمل إرادة الأفراد.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8- القاعدة الآمرة يمكن تمييزها عن القاعدة المكملة من خلال مضمون القاعدة القانونية التي ينظم مسائل التي: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يمكن للأفراد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الإتفاق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على خلافها.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تلزم الموظف العام على المحافظة على تطبيق القوانين.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ت‌- تكون جوهرية بحيث تتعلق بكيان المجتمع و مبادئه و الآداب العامة.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</w:t>
      </w:r>
      <w:r w:rsidR="0098009E" w:rsidRPr="00D14D39">
        <w:rPr>
          <w:rFonts w:ascii="Tahoma" w:eastAsia="Times New Roman" w:hAnsi="Tahoma" w:cs="Tahoma"/>
          <w:color w:val="000000"/>
          <w:rtl/>
        </w:rPr>
        <w:t>9- القانون الخاص ينظم: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ليس ما ذُكر من الإجابات التالية.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سلوك الدولة مع بعضها البعض أي بين الأطراف حكومية و الأفراد.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سلوك الدولة في المجال السياسي.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سلوك الدولة بصفتها صاحبة سلطة و سيادة.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ج‌- سلوك الأفراد بين بعضهم البعض أو الأفراد مع الدولة بصفتها صاحبة سلطة و سيادة.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0-التمييز بين أفرع القانون العام و الخاص يتبين من خلال معرفة: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صفة الأطراف و طبيعة عملهم في المجتمع في المجال السياسي و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الإجتماعي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دور المجتمع في تنظيم حياة الأفراد.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سعة العلاقة و السلوك </w:t>
      </w:r>
      <w:r w:rsidR="006E702F" w:rsidRPr="00D14D39">
        <w:rPr>
          <w:rFonts w:ascii="Tahoma" w:eastAsia="Times New Roman" w:hAnsi="Tahoma" w:cs="Tahoma"/>
          <w:color w:val="000000"/>
          <w:rtl/>
        </w:rPr>
        <w:t>التي</w:t>
      </w:r>
      <w:r w:rsidRPr="00D14D39">
        <w:rPr>
          <w:rFonts w:ascii="Tahoma" w:eastAsia="Times New Roman" w:hAnsi="Tahoma" w:cs="Tahoma"/>
          <w:color w:val="000000"/>
          <w:rtl/>
        </w:rPr>
        <w:t xml:space="preserve"> ينظمها القانون.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ذُكر.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ج‌- طبيعة العلاقة التي تدخل الدولة فيها مع الأطراف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الأخري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>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1-الصياغة القانونية للقواعد القانونية تكون عادة إما مرنة أو جامدة، أي: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نسبية أو موضوعية في محتواها.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ب‌- إما أن تكون القاعدة محددة بشكل صارم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يحيث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لا يُترك للقاضي مجال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للإجتهاد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أو العكس.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مرنة أو غير مرنة في تحديد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الإلتزامات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 الحقوق السياسية للأفراد.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2-من العناصر الأساسية للركن المادي للعرف أن تكون: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إعتقاد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الأفراد أنها عادة واجبة الإتباع كقاعدة قانونية لها جزاء مادي عند مخالفتها.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مقتصرة على الجوانب المادية للقانون كالمواد القانونية ذاتها.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 xml:space="preserve">ت‌- عامة قديمة ثابتة و مستقرة و ألا تخالف النظام العام للدولة.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43</w:t>
      </w:r>
      <w:r w:rsidR="0098009E" w:rsidRPr="00D14D39">
        <w:rPr>
          <w:rFonts w:ascii="Tahoma" w:eastAsia="Times New Roman" w:hAnsi="Tahoma" w:cs="Tahoma"/>
          <w:color w:val="000000"/>
          <w:rtl/>
        </w:rPr>
        <w:t>-من مراحل سن التشريع في الأوضاع العادية التصديق و هي: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حق مقرر لسمو الأمير البلاد و يعني موافقة الأمير على مشروع القانون أو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الأقتراح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بقانون و عدم اعتراضه عليه.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حق مقرر لسمو الأمير البلاد وأعضاء مجلس الأمة و يعني موافقتهم على مشروع القانون أو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الأقتراح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بقانون و عدم اعتراضهم عليه.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حق مقرر لأعضاء مجلس الأمة و يعني موافقتهم على مشروع القانون أو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الأقتراح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بقانون و عدم اعتراضهم عليه.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</w:t>
      </w:r>
      <w:r w:rsidR="00D14D39"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4-من شروط إصدار مراسيم الضرورة: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أن يكون المجلس في حالة انعقاد.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مخالفتها لمواد الدستور.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عرض هذه المراسيم على مجلس الوزراء.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ذُكر.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ج‌- أن تكون الحالة توصف بالضرورة.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5-من الأحوال التي تنتهي إليها مراسيم الضرورة: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أن تُرفض هذه المراسيم و تصبح كأن لم تكن بأثر رجعي.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ب‌- أن تُقر أو تُرفض هذه المراسيم.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أن ترفض هذه المراسيم للمستقبل فقط.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أليس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6-الفقه و القضاء يعُدان من المصادر: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الرسمية.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الإحتياطية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ت‌- التفسيرية.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</w:t>
      </w:r>
      <w:r w:rsidR="00D14D39" w:rsidRPr="00D14D39">
        <w:rPr>
          <w:rFonts w:ascii="Tahoma" w:eastAsia="Times New Roman" w:hAnsi="Tahoma" w:cs="Tahoma"/>
          <w:color w:val="000000"/>
          <w:rtl/>
        </w:rPr>
        <w:t>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7-الأشخاص المخاطبون بالقواعد القانونية: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>أ‌- كل ما ذُكر في الإجابات التالية.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الأشخاص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الطببيعيين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الأشخاص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الإعتباريين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8-من مبررات مبدأ عدم رجعية القانون: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ثبات القرارات القانونية و عدم الرجوع عنها.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نهائية القرار الصادر بتطبيق القانون.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ليس ما ذُكر.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تحقيق </w:t>
      </w:r>
      <w:r w:rsidR="00341F23" w:rsidRPr="00D14D39">
        <w:rPr>
          <w:rFonts w:ascii="Tahoma" w:eastAsia="Times New Roman" w:hAnsi="Tahoma" w:cs="Tahoma"/>
          <w:color w:val="FF0000"/>
          <w:rtl/>
        </w:rPr>
        <w:t xml:space="preserve">الاستقرار </w:t>
      </w:r>
      <w:r w:rsidRPr="00D14D39">
        <w:rPr>
          <w:rFonts w:ascii="Tahoma" w:eastAsia="Times New Roman" w:hAnsi="Tahoma" w:cs="Tahoma"/>
          <w:color w:val="FF0000"/>
          <w:rtl/>
        </w:rPr>
        <w:t>للمراكز القانونية الموجودة قبل القانون الجديد.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="0098009E" w:rsidRPr="00D14D39">
        <w:rPr>
          <w:rFonts w:ascii="Tahoma" w:eastAsia="Times New Roman" w:hAnsi="Tahoma" w:cs="Tahoma"/>
          <w:color w:val="000000"/>
          <w:rtl/>
        </w:rPr>
        <w:t>9-عند صدور الحكم النهائي في حق المتهم حيث لا مجال للطعن في الحكم، فإنه لا يستفيد من مبدأ القانون الأصلح للمتهم و لا يطبق عليه القانون الجديد إلا إذا: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إذا كانت العقوبة المقررة على المتهم في القانون الجديد يخفف العقوبة على المتهم.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ب‌- قرر القانون الجديد إباحة الفعل الذي كان يشكل جريمة في القانون السابق.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إذا العقوبة تم إلغائها بأمر القاضي كسلطة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إجتهادية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يملكها القاضي في قاعة المحكمة.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0-تطبيق القانون إقليمياً أي وفق مبدأ إقليمية القوانين تتوقف و يؤخذ بمبدأ شخصية القوانين في لأحوال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الإستثنائية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و ذلك عندما: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يكون هناك جريمة جنائية كبيرة في المجتمع.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يغير المتهم جنسيته من دولة إلى أخرى.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ت‌- يتعلق الأمر بالحصانة الدبلوماسية و التي تُمنح وفقاً للقانون الدولي.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كل ما سبق.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1- القانون عبارة عن: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مجموعة قواعد قانونية تنظم سلوك كل الأفراد الكاملين و غير كاملين الأهلية.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مجموعة قواعد قانونية تنظم سلوك الأفراد في نشاط معين.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مجموعة قواعد قانونية ملزمة عند انتهاكها.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ث‌- كل ما سبق.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2- القاعدة القانونية الآتية قاعدة آمره لأنها: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تنظم مسائل جوهرية.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لايمكن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للأفراد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الإتفاق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على خلافها.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تحكم إرادة الأفراد.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كل ما سبق.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3- معيار النظام العام هو: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المعيار الموضوعي لتمييز القواعد الآمرة من المكملة.</w:t>
      </w:r>
      <w:r w:rsidRPr="00D14D39">
        <w:rPr>
          <w:rFonts w:ascii="Arial" w:eastAsia="Times New Roman" w:hAnsi="Arial" w:cs="Arial" w:hint="cs"/>
          <w:color w:val="00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المعيار الشكلي لتمييز القواعد الآمرة من المكملة.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المعيار لتمييز الجانبين السياسي و الاقتصادي لنظام الدولة.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4- سن الواحد و العشرين هو السن القانوني المقرر لتحديد بلوغ سن القانوني، وهو أمر: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أ‌- جامد.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مرن.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ليس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كل ما سبق.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5- موانع الأهلية: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أ‌- تعتري الإنسان العاقل.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تعتري الإنسان العاقل و غير العاقل.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ت‌- تعتري الإنسان غير العاقل.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ث‌- ليس ما سبق.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6- التشريع يتميز بصفات متعددة، و من ذلك: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أنها تصدر من السلطة التشريعية فقط.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عدم سوادها على كل إقليم الدولة.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تستلزم مضي وقت على إنشائها لكي تستقر.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ليس ما سبق.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7- من الشروط الواجب توافرها لإصدار مراسيم الضرورة هي كالآتي: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أن تكون الحالة توصف بالضرورة.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أن يكون المجلس في حالة انعقاد.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يجب أن لا تخالف هذه المراسيم لائحة المجلس الداخلية.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ليس ما سبق.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>8- يتعرض العقد للبطلان بسبب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تخلف شرط من شروط العقد.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ب‌- تخلف أحد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الأطرف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عن تنفيذ التزامه بالعقد.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تخلف الطرفين معاً عن التزامهما اتجاه العقد المبرم بينهما.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ليس ما سبق.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5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9- من الحالات التي تتضمنها عوارض الأهلية: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أ‌- المجنون جنوناُ مطبقاً و ليس متقطعاً.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ب‌- المغمي عليه.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اجتماع مرضين أو عاهتين دائمتين بالشخص.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ث‌- ليس ما سبق.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</w:t>
      </w:r>
      <w:r w:rsidR="0098009E" w:rsidRPr="00D14D39">
        <w:rPr>
          <w:rFonts w:ascii="Tahoma" w:eastAsia="Times New Roman" w:hAnsi="Tahoma" w:cs="Tahoma"/>
          <w:color w:val="000000"/>
          <w:rtl/>
        </w:rPr>
        <w:t>0- مراحل سن التشريع في الأوضاع العادية تبدأ: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أ‌- بالاقتراح – المناقشة - التصويت – التصديق – الإصدار و من ثم النشر. </w:t>
      </w:r>
      <w:r w:rsidRPr="00D14D39">
        <w:rPr>
          <w:rFonts w:ascii="Arial" w:eastAsia="Times New Roman" w:hAnsi="Arial" w:cs="Arial" w:hint="cs"/>
          <w:color w:val="FF0000"/>
          <w:rtl/>
        </w:rPr>
        <w:t>►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ب‌- بالاقتراح – المناقشة - التصويت – الإصدار –التصديق و من ثم النشر.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ت‌- بالاقتراح – المناقشة - التصديق - التصويت –– الإصدار و من ثم النشر.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ث‌- ليس ما سبق.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1/ماذا يعني مصطلح القانون في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اللغه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>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أ/ الاطراد والاستمرار وفقا لنظام ثابت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ب/ الاطراد والاستمرار وفقا لنظام متغير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ج/ عدم الاستمرار وفقا لنظام  ثابت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ليس مما ذكر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</w:t>
      </w:r>
      <w:r w:rsidR="0098009E" w:rsidRPr="00D14D39">
        <w:rPr>
          <w:rFonts w:ascii="Tahoma" w:eastAsia="Times New Roman" w:hAnsi="Tahoma" w:cs="Tahoma"/>
          <w:color w:val="000000"/>
          <w:rtl/>
        </w:rPr>
        <w:t>2/تستخدم كلمة قانون كاصطلاح للتعبير عن: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أ/ معنيين كلهما خاصين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ب/معنيين احداهما  عام والاخر خاص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ج/أ و ب  صحيحين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د/ 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مماذكر</w:t>
      </w:r>
      <w:proofErr w:type="spellEnd"/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3/هو الجزاء المعين والمنظم كالزام المدين بالوفاء بالدين هو جزاء..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أ/ الجزاء المرسل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ب/ الجزاء المحدد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 الجزاء المباشر</w:t>
      </w:r>
    </w:p>
    <w:p w:rsidR="00D14D39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الجزاء الغير مباشر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63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/معيار النطاق الاقليمي 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للقاعده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  يقسم القواعد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الى 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أ/قواعد داخليه فقط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ب/ قواعد داخليه وخارجيه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 قواعد كبيره وصغيره</w:t>
      </w:r>
    </w:p>
    <w:p w:rsidR="00D14D39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قواعد خارجيه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64</w:t>
      </w:r>
      <w:r w:rsidR="0098009E" w:rsidRPr="00D14D39">
        <w:rPr>
          <w:rFonts w:ascii="Tahoma" w:eastAsia="Times New Roman" w:hAnsi="Tahoma" w:cs="Tahoma"/>
          <w:color w:val="000000"/>
          <w:rtl/>
        </w:rPr>
        <w:t>/ القانون المدني احد فروع القانون: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أ/ القانون الخاص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ب/ القانون العام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 القانون الخاص والعام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ليس مما ذكر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65</w:t>
      </w:r>
      <w:r w:rsidR="005F2589" w:rsidRPr="00D14D39">
        <w:rPr>
          <w:rFonts w:ascii="Tahoma" w:eastAsia="Times New Roman" w:hAnsi="Tahoma" w:cs="Tahoma"/>
          <w:color w:val="000000"/>
          <w:rtl/>
        </w:rPr>
        <w:t>/ في المملكة العربية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="005F2589" w:rsidRPr="00D14D39">
        <w:rPr>
          <w:rFonts w:ascii="Tahoma" w:eastAsia="Times New Roman" w:hAnsi="Tahoma" w:cs="Tahoma"/>
          <w:color w:val="000000"/>
          <w:rtl/>
        </w:rPr>
        <w:t>السعودية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تستمد قواعد القانون المدني من 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أ/ الدستور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lastRenderedPageBreak/>
        <w:t xml:space="preserve">ب/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الشريعه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الاسلاميه</w:t>
      </w:r>
      <w:proofErr w:type="spellEnd"/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 أ وب صحيحين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ليس مما ذكر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66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/ هو مجموعه من القواعد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  التي تنظم العلاقات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الناشئه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عن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الملاحه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البحريه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هو قانون 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أ/ القانون التجاري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ب/ القانون البحري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ج/ القانون الجوي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القانون الدولي الخاص</w:t>
      </w:r>
    </w:p>
    <w:p w:rsidR="0098009E" w:rsidRPr="00D14D39" w:rsidRDefault="00D14D39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67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/ الالغاء الذي يأتي في صورتين احداهما تعارض قاعده جديده مع قاعده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قديمه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والاخرى تنظيم ذات الموضوع من جديد هو الغاء :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أ/ الالغاء الضمني 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ب/ الالغاء الصريح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ج/ أ وب صحيحين</w:t>
      </w:r>
    </w:p>
    <w:p w:rsidR="0098009E" w:rsidRPr="00D14D39" w:rsidRDefault="0098009E" w:rsidP="00D14D39">
      <w:pPr>
        <w:shd w:val="clear" w:color="auto" w:fill="FFFFFF"/>
        <w:spacing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د/ ليس مما ذكر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68</w:t>
      </w:r>
      <w:r w:rsidRPr="00D14D39">
        <w:rPr>
          <w:rFonts w:ascii="Tahoma" w:eastAsia="Times New Roman" w:hAnsi="Tahoma" w:cs="Tahoma"/>
          <w:color w:val="000000"/>
        </w:rPr>
        <w:t xml:space="preserve">/ </w:t>
      </w:r>
      <w:r w:rsidR="0098009E" w:rsidRPr="00D14D39">
        <w:rPr>
          <w:rFonts w:ascii="Tahoma" w:eastAsia="Times New Roman" w:hAnsi="Tahoma" w:cs="Tahoma"/>
          <w:color w:val="000000"/>
          <w:rtl/>
        </w:rPr>
        <w:t>علم القانون يعتبر أحد العلوم 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 - العلوم الطبيعية          </w:t>
      </w:r>
      <w:r w:rsidRPr="00D14D39">
        <w:rPr>
          <w:rFonts w:ascii="Tahoma" w:eastAsia="Times New Roman" w:hAnsi="Tahoma" w:cs="Tahoma"/>
          <w:color w:val="FF0000"/>
          <w:rtl/>
        </w:rPr>
        <w:t xml:space="preserve">ب - العلوم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الأجتماعبة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     </w:t>
      </w:r>
      <w:r w:rsidRPr="00D14D39">
        <w:rPr>
          <w:rFonts w:ascii="Tahoma" w:eastAsia="Times New Roman" w:hAnsi="Tahoma" w:cs="Tahoma"/>
          <w:color w:val="000000"/>
          <w:rtl/>
        </w:rPr>
        <w:t>جـ - العلوم الدينية          د - ليس مما سبق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69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>من خصائص الجزاء القانوني 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أ- أنه جزاء مادي            ب - أنه جزاء معنوي              </w:t>
      </w:r>
      <w:r w:rsidRPr="00D14D39">
        <w:rPr>
          <w:rFonts w:ascii="Tahoma" w:eastAsia="Times New Roman" w:hAnsi="Tahoma" w:cs="Tahoma"/>
          <w:color w:val="FF0000"/>
          <w:rtl/>
        </w:rPr>
        <w:t xml:space="preserve">جـ - جميع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ماسبق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صحيح</w:t>
      </w:r>
      <w:r w:rsidRPr="00D14D39">
        <w:rPr>
          <w:rFonts w:ascii="Tahoma" w:eastAsia="Times New Roman" w:hAnsi="Tahoma" w:cs="Tahoma"/>
          <w:color w:val="000000"/>
          <w:rtl/>
        </w:rPr>
        <w:t xml:space="preserve">       د- 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مماسبق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70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يعد(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أستئجار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الدوله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لمبنى من أحد الأشخاص لتقديم الخدمات الطبية </w:t>
      </w:r>
      <w:r w:rsidR="005F2589" w:rsidRPr="00D14D39">
        <w:rPr>
          <w:rFonts w:ascii="Tahoma" w:eastAsia="Times New Roman" w:hAnsi="Tahoma" w:cs="Tahoma"/>
          <w:color w:val="000000"/>
          <w:rtl/>
        </w:rPr>
        <w:t>للعامة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مثلا)  على أنه من فروع القانون 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أ- </w:t>
      </w:r>
      <w:r w:rsidRPr="00D14D39">
        <w:rPr>
          <w:rFonts w:ascii="Tahoma" w:eastAsia="Times New Roman" w:hAnsi="Tahoma" w:cs="Tahoma"/>
          <w:color w:val="FF0000"/>
          <w:rtl/>
        </w:rPr>
        <w:t xml:space="preserve">القانون العام الداخلي   </w:t>
      </w:r>
      <w:proofErr w:type="spellStart"/>
      <w:r w:rsidR="005F2589" w:rsidRPr="00D14D39">
        <w:rPr>
          <w:rFonts w:ascii="Tahoma" w:eastAsia="Times New Roman" w:hAnsi="Tahoma" w:cs="Tahoma"/>
          <w:color w:val="FF0000"/>
          <w:rtl/>
        </w:rPr>
        <w:t>مو</w:t>
      </w:r>
      <w:proofErr w:type="spellEnd"/>
      <w:r w:rsidR="005F2589" w:rsidRPr="00D14D39">
        <w:rPr>
          <w:rFonts w:ascii="Tahoma" w:eastAsia="Times New Roman" w:hAnsi="Tahoma" w:cs="Tahoma"/>
          <w:color w:val="FF0000"/>
          <w:rtl/>
        </w:rPr>
        <w:t xml:space="preserve"> </w:t>
      </w:r>
      <w:proofErr w:type="spellStart"/>
      <w:r w:rsidR="005F2589" w:rsidRPr="00D14D39">
        <w:rPr>
          <w:rFonts w:ascii="Tahoma" w:eastAsia="Times New Roman" w:hAnsi="Tahoma" w:cs="Tahoma"/>
          <w:color w:val="FF0000"/>
          <w:rtl/>
        </w:rPr>
        <w:t>متاكده</w:t>
      </w:r>
      <w:proofErr w:type="spellEnd"/>
      <w:r w:rsidR="005F2589" w:rsidRPr="00D14D39">
        <w:rPr>
          <w:rFonts w:ascii="Tahoma" w:eastAsia="Times New Roman" w:hAnsi="Tahoma" w:cs="Tahoma"/>
          <w:color w:val="FF0000"/>
          <w:rtl/>
        </w:rPr>
        <w:t xml:space="preserve"> من  الحل</w:t>
      </w:r>
      <w:r w:rsidRPr="00D14D39">
        <w:rPr>
          <w:rFonts w:ascii="Tahoma" w:eastAsia="Times New Roman" w:hAnsi="Tahoma" w:cs="Tahoma"/>
          <w:color w:val="FF0000"/>
          <w:rtl/>
        </w:rPr>
        <w:t xml:space="preserve">   </w:t>
      </w:r>
      <w:r w:rsidRPr="00D14D39">
        <w:rPr>
          <w:rFonts w:ascii="Tahoma" w:eastAsia="Times New Roman" w:hAnsi="Tahoma" w:cs="Tahoma"/>
          <w:color w:val="000000"/>
          <w:rtl/>
        </w:rPr>
        <w:t xml:space="preserve">   ب- القانون العام الخارجي         جـ - القانون الخاص       د - ليس مما سبق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71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(عرض القانون على الجهة </w:t>
      </w:r>
      <w:r w:rsidR="005F2589" w:rsidRPr="00D14D39">
        <w:rPr>
          <w:rFonts w:ascii="Tahoma" w:eastAsia="Times New Roman" w:hAnsi="Tahoma" w:cs="Tahoma"/>
          <w:color w:val="000000"/>
          <w:rtl/>
        </w:rPr>
        <w:t>المختصة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بالتشريع لأبداء الرأي) هو تعريف لمرحله من مراحل التشريع العادي وهي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 -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الأصدار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            ب- التصديق              جـ -  النشر             د -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الأقتراح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72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من معايير النطاق الاقليمي للقاعدة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أ- انه قواعد مكتوبة وغير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مكتبوبة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ب- أنه قواعد داخلية وخارجيه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 أنه قواعد آمرة ومكمله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د- 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مماذكر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73</w:t>
      </w:r>
      <w:r w:rsidR="0098009E" w:rsidRPr="00D14D39">
        <w:rPr>
          <w:rFonts w:ascii="Tahoma" w:eastAsia="Times New Roman" w:hAnsi="Tahoma" w:cs="Tahoma"/>
          <w:color w:val="000000"/>
          <w:rtl/>
        </w:rPr>
        <w:t>-القانون الدولي العام يتضمن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أ- حالة السلم والحرب والحياد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ب- نظام الحكم فيها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 نشاط السلطة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د- ليس مما ذكر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74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هو مجموعة القواعد القانونية التي تنضم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العلاقه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التجاريه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>أ- القانون البحري والجوي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ب- قانون العمل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 القانون التجاري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د- القانون المدني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75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>أطول نظام للقضاء هو..: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1_نظام تشكيلات المحاكم الشرعية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2_نظام تركيز مسئوليات القضاء الشرعي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3_نظام القضاء الجديد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4_ليس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شي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مما ذكر</w:t>
      </w:r>
      <w:r w:rsidR="00860F0B" w:rsidRPr="00D14D39">
        <w:rPr>
          <w:rFonts w:ascii="Tahoma" w:eastAsia="Times New Roman" w:hAnsi="Tahoma" w:cs="Tahoma"/>
          <w:color w:val="FF0000"/>
          <w:rtl/>
        </w:rPr>
        <w:t xml:space="preserve"> تشكيل الحاكم التجارية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76</w:t>
      </w:r>
      <w:r w:rsidRPr="00D14D39">
        <w:rPr>
          <w:rFonts w:ascii="Tahoma" w:eastAsia="Times New Roman" w:hAnsi="Tahoma" w:cs="Tahoma"/>
          <w:color w:val="000000"/>
        </w:rPr>
        <w:t>/</w:t>
      </w: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المحكمه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( الادارية العليا ) هي من محاكم 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1_اللجان شبه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القضائيه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</w:t>
      </w:r>
      <w:r w:rsidRPr="00D14D39">
        <w:rPr>
          <w:rFonts w:ascii="Tahoma" w:eastAsia="Times New Roman" w:hAnsi="Tahoma" w:cs="Tahoma"/>
          <w:color w:val="FF0000"/>
          <w:rtl/>
        </w:rPr>
        <w:t>_القضاء العادي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3_ديوان المظالم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4_المحاكم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الشرعيه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77</w:t>
      </w:r>
      <w:r w:rsidRPr="00D14D39">
        <w:rPr>
          <w:rFonts w:ascii="Tahoma" w:eastAsia="Times New Roman" w:hAnsi="Tahoma" w:cs="Tahoma"/>
          <w:color w:val="000000"/>
        </w:rPr>
        <w:t>/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يس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من اختصاص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المحكمه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العليا في محاكم القضاء العادي..: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1_مراقبة سلامة تطبيق أحكام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الشريعه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الاسلاميه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ومايصدره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ولي الامر من أنظمه لا تتعارض معها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2_النظر في الاحكام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القابله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للاستئناف الصادرة من محاكم الدرجة الاولى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rtl/>
        </w:rPr>
      </w:pPr>
      <w:r w:rsidRPr="00D14D39">
        <w:rPr>
          <w:rFonts w:ascii="Tahoma" w:eastAsia="Times New Roman" w:hAnsi="Tahoma" w:cs="Tahoma"/>
          <w:rtl/>
        </w:rPr>
        <w:t>3_مراجعة الاحكام والقرارات التي تصدرها وتؤيدها محاكم الاستئناف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4_ليس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مما ذكر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78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من أنواع الجزاء المترتب على مخالفة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القاعده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القانونية من حيث </w:t>
      </w:r>
      <w:r w:rsidR="0098009E" w:rsidRPr="00D14D39">
        <w:rPr>
          <w:rFonts w:ascii="Tahoma" w:eastAsia="Times New Roman" w:hAnsi="Tahoma" w:cs="Tahoma"/>
          <w:b/>
          <w:bCs/>
          <w:color w:val="FF0000"/>
          <w:rtl/>
        </w:rPr>
        <w:t xml:space="preserve">نوع القاعدة التي وقع </w:t>
      </w:r>
      <w:proofErr w:type="spellStart"/>
      <w:r w:rsidR="0098009E" w:rsidRPr="00D14D39">
        <w:rPr>
          <w:rFonts w:ascii="Tahoma" w:eastAsia="Times New Roman" w:hAnsi="Tahoma" w:cs="Tahoma"/>
          <w:b/>
          <w:bCs/>
          <w:color w:val="FF0000"/>
          <w:rtl/>
        </w:rPr>
        <w:t>العداون</w:t>
      </w:r>
      <w:proofErr w:type="spellEnd"/>
      <w:r w:rsidR="0098009E" w:rsidRPr="00D14D39">
        <w:rPr>
          <w:rFonts w:ascii="Tahoma" w:eastAsia="Times New Roman" w:hAnsi="Tahoma" w:cs="Tahoma"/>
          <w:color w:val="FF0000"/>
          <w:rtl/>
        </w:rPr>
        <w:t xml:space="preserve"> </w:t>
      </w:r>
      <w:r w:rsidR="0098009E" w:rsidRPr="00D14D39">
        <w:rPr>
          <w:rFonts w:ascii="Tahoma" w:eastAsia="Times New Roman" w:hAnsi="Tahoma" w:cs="Tahoma"/>
          <w:color w:val="000000"/>
          <w:rtl/>
        </w:rPr>
        <w:t>عليها 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1_ الجزاء المرسل والجزاء المحدد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2_الجزاء المباشر والجزاء الغير مباشر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3_الجزاء المدني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والجزاءات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الجنائيه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4_ليس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شي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مما ذكر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79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قاعده قانونيه موضوعيه من معيار مضمون القاعدة </w:t>
      </w:r>
      <w:r w:rsidR="00860F0B" w:rsidRPr="00D14D39">
        <w:rPr>
          <w:rFonts w:ascii="Tahoma" w:eastAsia="Times New Roman" w:hAnsi="Tahoma" w:cs="Tahoma"/>
          <w:color w:val="000000"/>
          <w:rtl/>
        </w:rPr>
        <w:t>القانونية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وهي 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1_قواعد تنظيميه تبين الحقوق والواجبات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2_قواعد شكليه تبين </w:t>
      </w:r>
      <w:r w:rsidR="00860F0B" w:rsidRPr="00D14D39">
        <w:rPr>
          <w:rFonts w:ascii="Tahoma" w:eastAsia="Times New Roman" w:hAnsi="Tahoma" w:cs="Tahoma"/>
          <w:color w:val="FF0000"/>
          <w:rtl/>
        </w:rPr>
        <w:t>ما يلزم</w:t>
      </w:r>
      <w:r w:rsidRPr="00D14D39">
        <w:rPr>
          <w:rFonts w:ascii="Tahoma" w:eastAsia="Times New Roman" w:hAnsi="Tahoma" w:cs="Tahoma"/>
          <w:color w:val="FF0000"/>
          <w:rtl/>
        </w:rPr>
        <w:t xml:space="preserve"> اتباعه من اجراءات لضمان حسن تطبيق القواعد </w:t>
      </w:r>
      <w:r w:rsidR="00860F0B" w:rsidRPr="00D14D39">
        <w:rPr>
          <w:rFonts w:ascii="Tahoma" w:eastAsia="Times New Roman" w:hAnsi="Tahoma" w:cs="Tahoma"/>
          <w:color w:val="FF0000"/>
          <w:rtl/>
        </w:rPr>
        <w:t>الموضوعية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3_ قواعد سلوكيه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4_قواعد قانونية مكمله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90</w:t>
      </w:r>
      <w:r w:rsidR="0098009E" w:rsidRPr="00D14D39">
        <w:rPr>
          <w:rFonts w:ascii="Tahoma" w:eastAsia="Times New Roman" w:hAnsi="Tahoma" w:cs="Tahoma"/>
          <w:color w:val="000000"/>
          <w:rtl/>
        </w:rPr>
        <w:t>_ليس من فروع القانون الخاص هو..: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1_قانون التجاري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2_ قانون المرافعات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المدنيه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والتجاريه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3_ قانون المدني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</w:t>
      </w:r>
      <w:r w:rsidRPr="00D14D39">
        <w:rPr>
          <w:rFonts w:ascii="Tahoma" w:eastAsia="Times New Roman" w:hAnsi="Tahoma" w:cs="Tahoma"/>
          <w:color w:val="FF0000"/>
          <w:rtl/>
        </w:rPr>
        <w:t>_ قانون الدستوري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91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>تعريف القانون العــام هو..: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1_مجموعة قواعد قانونية التي تنظم العلاقات بين الاشخاص العاديين او بينهم وبين الدولة بصفتها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شخصأً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عادياً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</w:t>
      </w:r>
      <w:r w:rsidRPr="00D14D39">
        <w:rPr>
          <w:rFonts w:ascii="Tahoma" w:eastAsia="Times New Roman" w:hAnsi="Tahoma" w:cs="Tahoma"/>
          <w:color w:val="FF0000"/>
          <w:rtl/>
        </w:rPr>
        <w:t>_مجموعة قواعد ملزمه التي تنظم علاقات الافراد داخل المجتمع بحيث يتطلب وجود سلطه عامه توقع الجزاء على من يخالف احكامها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3_مجموعة القواعد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الموضوعيه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المستمده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من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الشريعه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الاسلاميه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التي تنظم العلاقات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الخاصه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بين الافراد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4_مجموعة القواعد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المنظمه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للسلطه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القضائيه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92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يتخذ إلغاء القاعدة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عدة صور منها 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أ) احلال قانون جديد محل قانون قديم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ب) الالغاء الصريح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ج)احلال مادة او مواد في محل قانون قديم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د)لا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شئ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مما ذكر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93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في تنازع القوانين من حيث الزمان هناك حالات معينه قد يتم فيها امتداد احكام قانون جديد لوقائع سابقة على تاريخ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نفاذه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أ) النص على الرجعية صراحة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ب)الحصانة الدبلوماسية التي تعطي امتيازات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ج)انتهاء المدة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المحدده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لسريان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القاعده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د)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لاشئ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مما ذكر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94 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من أقسام الالغاء الصريح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أ)صراحة القاعدة </w:t>
      </w:r>
      <w:proofErr w:type="spellStart"/>
      <w:r w:rsidRPr="00D14D39">
        <w:rPr>
          <w:rFonts w:ascii="Tahoma" w:eastAsia="Times New Roman" w:hAnsi="Tahoma" w:cs="Tahoma"/>
          <w:color w:val="FF0000"/>
          <w:rtl/>
        </w:rPr>
        <w:t>القانونيه</w:t>
      </w:r>
      <w:proofErr w:type="spellEnd"/>
      <w:r w:rsidRPr="00D14D39">
        <w:rPr>
          <w:rFonts w:ascii="Tahoma" w:eastAsia="Times New Roman" w:hAnsi="Tahoma" w:cs="Tahoma"/>
          <w:color w:val="FF0000"/>
          <w:rtl/>
        </w:rPr>
        <w:t xml:space="preserve">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ب) تعارض قاعدة جديدة مع قاعدة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قديمه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ج)تنظيم ذات الموضوع من جديد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د)ليس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شئ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مما ذكر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95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تتألف محاكم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الإستثناء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من دوائر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متخصصةهي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>: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أ-دوائر القضايا التعزيزية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ب- دوائر الأحوال الشخصية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ج-الدوائر العمالية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د-(ب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وج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>)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>96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 تختص بالفصل في جميع الدعاوى ذات الطابع الإداري(مدني وعسكري)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أ- المحكمة العليا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ب- محاكم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الإستئناف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الإدارية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ج-المحاكم الإدارية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د- محاكم الدرجة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الولى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السلام عليكم 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97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-الجزاء المدني هو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   ا -الزام من امتنع عن التنفيذ بتعويض  من وقع عليه الضرر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  ب- </w:t>
      </w:r>
      <w:r w:rsidRPr="00D14D39">
        <w:rPr>
          <w:rFonts w:ascii="Tahoma" w:eastAsia="Times New Roman" w:hAnsi="Tahoma" w:cs="Tahoma"/>
          <w:color w:val="FF0000"/>
          <w:rtl/>
        </w:rPr>
        <w:t xml:space="preserve">جزاء يترتب على مخالفة قاعده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  ج- اعتبار الفعل الذي تم </w:t>
      </w:r>
      <w:r w:rsidR="006563A1" w:rsidRPr="00D14D39">
        <w:rPr>
          <w:rFonts w:ascii="Tahoma" w:eastAsia="Times New Roman" w:hAnsi="Tahoma" w:cs="Tahoma"/>
          <w:color w:val="000000"/>
          <w:rtl/>
        </w:rPr>
        <w:t>بالمخالفة</w:t>
      </w:r>
      <w:r w:rsidRPr="00D14D39">
        <w:rPr>
          <w:rFonts w:ascii="Tahoma" w:eastAsia="Times New Roman" w:hAnsi="Tahoma" w:cs="Tahoma"/>
          <w:color w:val="000000"/>
          <w:rtl/>
        </w:rPr>
        <w:t xml:space="preserve"> كما</w:t>
      </w:r>
      <w:r w:rsidR="006563A1" w:rsidRPr="00D14D39">
        <w:rPr>
          <w:rFonts w:ascii="Tahoma" w:eastAsia="Times New Roman" w:hAnsi="Tahoma" w:cs="Tahoma"/>
          <w:color w:val="000000"/>
          <w:rtl/>
        </w:rPr>
        <w:t xml:space="preserve"> </w:t>
      </w:r>
      <w:r w:rsidRPr="00D14D39">
        <w:rPr>
          <w:rFonts w:ascii="Tahoma" w:eastAsia="Times New Roman" w:hAnsi="Tahoma" w:cs="Tahoma"/>
          <w:color w:val="000000"/>
          <w:rtl/>
        </w:rPr>
        <w:t>لوانه لم يكن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  د- توجيه سلوك الفرد مباشره الى مطابقة حكم القانون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98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-معيار النطاق الاقليمي يقسم القواعد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القانونيه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الى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 ا-قواعد قانونيه موضوعيه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وقواعدقانونيه</w:t>
      </w:r>
      <w:proofErr w:type="spellEnd"/>
      <w:r w:rsidRPr="00D14D39">
        <w:rPr>
          <w:rFonts w:ascii="Tahoma" w:eastAsia="Times New Roman" w:hAnsi="Tahoma" w:cs="Tahoma"/>
          <w:color w:val="000000"/>
          <w:rtl/>
        </w:rPr>
        <w:t xml:space="preserve">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واجرائيه</w:t>
      </w:r>
      <w:proofErr w:type="spellEnd"/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ب- قواعد قانونيه امره وقواعد قانونيه مكمله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ج- قواعد مكتوبه وقواعد غير مكتوبه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 د-قواعد داخليه وقواعد خارجيه</w:t>
      </w:r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99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-من اقسام القانون العام الخارجي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 ا-قانون السلم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rtl/>
        </w:rPr>
      </w:pPr>
      <w:r w:rsidRPr="00D14D39">
        <w:rPr>
          <w:rFonts w:ascii="Tahoma" w:eastAsia="Times New Roman" w:hAnsi="Tahoma" w:cs="Tahoma"/>
          <w:rtl/>
        </w:rPr>
        <w:t xml:space="preserve"> ب- القانون الدستوري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ج-القانون الاداري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د- ليس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مماذكر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100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 xml:space="preserve">ينظر اصحابه الى الحق منة خلال </w:t>
      </w:r>
      <w:proofErr w:type="spellStart"/>
      <w:r w:rsidR="0098009E" w:rsidRPr="00D14D39">
        <w:rPr>
          <w:rFonts w:ascii="Tahoma" w:eastAsia="Times New Roman" w:hAnsi="Tahoma" w:cs="Tahoma"/>
          <w:color w:val="000000"/>
          <w:rtl/>
        </w:rPr>
        <w:t>الغايه</w:t>
      </w:r>
      <w:proofErr w:type="spellEnd"/>
      <w:r w:rsidR="0098009E" w:rsidRPr="00D14D39">
        <w:rPr>
          <w:rFonts w:ascii="Tahoma" w:eastAsia="Times New Roman" w:hAnsi="Tahoma" w:cs="Tahoma"/>
          <w:color w:val="000000"/>
          <w:rtl/>
        </w:rPr>
        <w:t xml:space="preserve"> منه فيعرفونه على انه مصلحه يحميها القانون  هو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 xml:space="preserve"> ا- المذهب الشخصي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 ب- المذهب الموضوعي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ج- التعريف المختار للحق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lastRenderedPageBreak/>
        <w:t xml:space="preserve"> د- جميع </w:t>
      </w:r>
      <w:proofErr w:type="spellStart"/>
      <w:r w:rsidRPr="00D14D39">
        <w:rPr>
          <w:rFonts w:ascii="Tahoma" w:eastAsia="Times New Roman" w:hAnsi="Tahoma" w:cs="Tahoma"/>
          <w:color w:val="000000"/>
          <w:rtl/>
        </w:rPr>
        <w:t>ماذكر</w:t>
      </w:r>
      <w:proofErr w:type="spellEnd"/>
    </w:p>
    <w:p w:rsidR="0098009E" w:rsidRPr="00D14D39" w:rsidRDefault="00D14D39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101</w:t>
      </w:r>
      <w:r w:rsidRPr="00D14D39">
        <w:rPr>
          <w:rFonts w:ascii="Tahoma" w:eastAsia="Times New Roman" w:hAnsi="Tahoma" w:cs="Tahoma"/>
          <w:color w:val="000000"/>
        </w:rPr>
        <w:t>/</w:t>
      </w:r>
      <w:r w:rsidR="0098009E" w:rsidRPr="00D14D39">
        <w:rPr>
          <w:rFonts w:ascii="Tahoma" w:eastAsia="Times New Roman" w:hAnsi="Tahoma" w:cs="Tahoma"/>
          <w:color w:val="000000"/>
          <w:rtl/>
        </w:rPr>
        <w:t>مجموعة القواعد القانونية التي تنظم نشاط السلطة التنفيذية لأعمالها وطريقة قيامها بوظائفها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FF0000"/>
          <w:rtl/>
        </w:rPr>
      </w:pPr>
      <w:r w:rsidRPr="00D14D39">
        <w:rPr>
          <w:rFonts w:ascii="Tahoma" w:eastAsia="Times New Roman" w:hAnsi="Tahoma" w:cs="Tahoma"/>
          <w:color w:val="FF0000"/>
          <w:rtl/>
        </w:rPr>
        <w:t xml:space="preserve">1- القانون الاداري    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2- القانون المالي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3- القانون الجنائي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  <w:r w:rsidRPr="00D14D39">
        <w:rPr>
          <w:rFonts w:ascii="Tahoma" w:eastAsia="Times New Roman" w:hAnsi="Tahoma" w:cs="Tahoma"/>
          <w:color w:val="000000"/>
          <w:rtl/>
        </w:rPr>
        <w:t>4- القانون الدستوري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. </w:t>
      </w:r>
      <w:r w:rsidR="00D14D39" w:rsidRPr="00D14D39">
        <w:rPr>
          <w:rFonts w:ascii="Tahoma" w:hAnsi="Tahoma" w:cs="Tahoma"/>
          <w:color w:val="000000"/>
          <w:rtl/>
        </w:rPr>
        <w:t>102</w:t>
      </w:r>
      <w:r w:rsidR="00D14D39" w:rsidRPr="00D14D39">
        <w:rPr>
          <w:rFonts w:ascii="Tahoma" w:hAnsi="Tahoma" w:cs="Tahoma"/>
          <w:color w:val="000000"/>
        </w:rPr>
        <w:t>/</w:t>
      </w:r>
      <w:r w:rsidRPr="00D14D39">
        <w:rPr>
          <w:rFonts w:ascii="Tahoma" w:hAnsi="Tahoma" w:cs="Tahoma"/>
          <w:color w:val="000000"/>
          <w:rtl/>
        </w:rPr>
        <w:t>     القانون هو :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FF0000"/>
          <w:rtl/>
        </w:rPr>
        <w:t xml:space="preserve"> القانون يتكون من مجموعة من القواعد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القانون يتكون من مجموعة من الأشخاص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القانون يتكون من مجموعة من النظريات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103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>.      خصائص القاعدة القانونية :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تعتبر مجردة وتحكم سلوك فرد بعينه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تعتبر مجردة وتقيم العدل بين الأفراد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eastAsia="Arial" w:hAnsi="Tahoma" w:cs="Tahoma"/>
          <w:color w:val="FF0000"/>
          <w:rtl/>
        </w:rPr>
        <w:t>-         </w:t>
      </w:r>
      <w:r w:rsidRPr="00D14D39">
        <w:rPr>
          <w:rFonts w:ascii="Tahoma" w:hAnsi="Tahoma" w:cs="Tahoma"/>
          <w:color w:val="FF0000"/>
          <w:rtl/>
        </w:rPr>
        <w:t xml:space="preserve"> تعتبر مجردة وعامة تنظم السلوك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104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>      الجزاء هو تطبيق للقاعدة القانونية ويكون إما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مباشر وغير مباشر       - مرسل أو بشرط </w:t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  <w:t xml:space="preserve"> - عقوبات مالية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105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>.      الجزاء الدنيوي هو من خصائص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القانون التجاري </w:t>
      </w:r>
      <w:r w:rsidRPr="00D14D39">
        <w:rPr>
          <w:rFonts w:ascii="Tahoma" w:hAnsi="Tahoma" w:cs="Tahoma"/>
          <w:color w:val="000000"/>
          <w:rtl/>
        </w:rPr>
        <w:tab/>
        <w:t xml:space="preserve"> - السلطة العامة </w:t>
      </w:r>
      <w:r w:rsidRPr="00D14D39">
        <w:rPr>
          <w:rFonts w:ascii="Tahoma" w:hAnsi="Tahoma" w:cs="Tahoma"/>
          <w:color w:val="000000"/>
          <w:rtl/>
        </w:rPr>
        <w:tab/>
        <w:t xml:space="preserve"> </w:t>
      </w:r>
      <w:r w:rsidRPr="00D14D39">
        <w:rPr>
          <w:rFonts w:ascii="Tahoma" w:hAnsi="Tahoma" w:cs="Tahoma"/>
          <w:color w:val="FF0000"/>
          <w:rtl/>
        </w:rPr>
        <w:t>- الجزاء القانوني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106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>.      معيار الغاية تعتبر من قواعد القانون العام اذا كانت تحقق مصلحة عامة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قواعد القانون البحري</w:t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FF0000"/>
          <w:rtl/>
        </w:rPr>
        <w:t xml:space="preserve"> - قواعد القانون العام </w:t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  <w:t xml:space="preserve"> - قواعد القانون المدني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107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>.      عدد مراحل شن التشريع للقوانين :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4-</w:t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  <w:t xml:space="preserve"> -6</w:t>
      </w:r>
      <w:r w:rsidRPr="00D14D39">
        <w:rPr>
          <w:rFonts w:ascii="Tahoma" w:hAnsi="Tahoma" w:cs="Tahoma"/>
          <w:color w:val="000000"/>
          <w:rtl/>
        </w:rPr>
        <w:tab/>
        <w:t xml:space="preserve"> </w:t>
      </w:r>
      <w:r w:rsidRPr="00D14D39">
        <w:rPr>
          <w:rFonts w:ascii="Tahoma" w:hAnsi="Tahoma" w:cs="Tahoma"/>
          <w:color w:val="000000"/>
          <w:rtl/>
        </w:rPr>
        <w:tab/>
      </w:r>
      <w:r w:rsidRPr="00D14D39">
        <w:rPr>
          <w:rFonts w:ascii="Tahoma" w:hAnsi="Tahoma" w:cs="Tahoma"/>
          <w:color w:val="000000"/>
          <w:rtl/>
        </w:rPr>
        <w:tab/>
        <w:t xml:space="preserve"> -5  </w:t>
      </w:r>
    </w:p>
    <w:p w:rsidR="0098009E" w:rsidRPr="00D14D39" w:rsidRDefault="00D14D39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hAnsi="Tahoma" w:cs="Tahoma"/>
          <w:color w:val="000000"/>
          <w:rtl/>
        </w:rPr>
        <w:t>108</w:t>
      </w:r>
      <w:r w:rsidRPr="00D14D39">
        <w:rPr>
          <w:rFonts w:ascii="Tahoma" w:hAnsi="Tahoma" w:cs="Tahoma"/>
          <w:color w:val="000000"/>
        </w:rPr>
        <w:t>/</w:t>
      </w:r>
      <w:r w:rsidR="0098009E" w:rsidRPr="00D14D39">
        <w:rPr>
          <w:rFonts w:ascii="Tahoma" w:hAnsi="Tahoma" w:cs="Tahoma"/>
          <w:color w:val="000000"/>
          <w:rtl/>
        </w:rPr>
        <w:t xml:space="preserve">    من أنواع الحقوق </w:t>
      </w:r>
      <w:proofErr w:type="spellStart"/>
      <w:r w:rsidR="0098009E" w:rsidRPr="00D14D39">
        <w:rPr>
          <w:rFonts w:ascii="Tahoma" w:hAnsi="Tahoma" w:cs="Tahoma"/>
          <w:color w:val="000000"/>
          <w:rtl/>
        </w:rPr>
        <w:t>الدائنية</w:t>
      </w:r>
      <w:proofErr w:type="spellEnd"/>
      <w:r w:rsidR="0098009E" w:rsidRPr="00D14D39">
        <w:rPr>
          <w:rFonts w:ascii="Tahoma" w:hAnsi="Tahoma" w:cs="Tahoma"/>
          <w:color w:val="000000"/>
          <w:rtl/>
        </w:rPr>
        <w:t xml:space="preserve"> :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eastAsia="Arial" w:hAnsi="Tahoma" w:cs="Tahoma"/>
          <w:color w:val="FF0000"/>
          <w:rtl/>
        </w:rPr>
        <w:t>-         </w:t>
      </w:r>
      <w:r w:rsidRPr="00D14D39">
        <w:rPr>
          <w:rFonts w:ascii="Tahoma" w:hAnsi="Tahoma" w:cs="Tahoma"/>
          <w:color w:val="FF0000"/>
          <w:rtl/>
        </w:rPr>
        <w:t xml:space="preserve"> الالتزام بالعمل  والالتزام بالعطاء والالتزام بالامتناع عن العمل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الالتزام بالعمل فقط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الالتزام بالعطاء</w:t>
      </w:r>
    </w:p>
    <w:p w:rsidR="0098009E" w:rsidRPr="00D14D39" w:rsidRDefault="0098009E" w:rsidP="00D14D39">
      <w:pPr>
        <w:shd w:val="clear" w:color="auto" w:fill="FFFFFF"/>
        <w:ind w:left="-766"/>
        <w:rPr>
          <w:rFonts w:ascii="Tahoma" w:hAnsi="Tahoma" w:cs="Tahoma"/>
          <w:color w:val="000000"/>
          <w:rtl/>
        </w:rPr>
      </w:pPr>
      <w:r w:rsidRPr="00D14D39">
        <w:rPr>
          <w:rFonts w:ascii="Tahoma" w:eastAsia="Arial" w:hAnsi="Tahoma" w:cs="Tahoma"/>
          <w:color w:val="000000"/>
          <w:rtl/>
        </w:rPr>
        <w:t>-         </w:t>
      </w:r>
      <w:r w:rsidRPr="00D14D39">
        <w:rPr>
          <w:rFonts w:ascii="Tahoma" w:hAnsi="Tahoma" w:cs="Tahoma"/>
          <w:color w:val="000000"/>
          <w:rtl/>
        </w:rPr>
        <w:t xml:space="preserve"> لا </w:t>
      </w:r>
      <w:proofErr w:type="spellStart"/>
      <w:r w:rsidRPr="00D14D39">
        <w:rPr>
          <w:rFonts w:ascii="Tahoma" w:hAnsi="Tahoma" w:cs="Tahoma"/>
          <w:color w:val="000000"/>
          <w:rtl/>
        </w:rPr>
        <w:t>شي</w:t>
      </w:r>
      <w:proofErr w:type="spellEnd"/>
      <w:r w:rsidRPr="00D14D39">
        <w:rPr>
          <w:rFonts w:ascii="Tahoma" w:hAnsi="Tahoma" w:cs="Tahoma"/>
          <w:color w:val="000000"/>
          <w:rtl/>
        </w:rPr>
        <w:t xml:space="preserve"> مما ذكر</w:t>
      </w:r>
    </w:p>
    <w:p w:rsidR="0098009E" w:rsidRPr="00D14D39" w:rsidRDefault="0098009E" w:rsidP="00D14D39">
      <w:pPr>
        <w:shd w:val="clear" w:color="auto" w:fill="FFFFFF"/>
        <w:spacing w:beforeAutospacing="1" w:line="240" w:lineRule="auto"/>
        <w:ind w:left="-766"/>
        <w:rPr>
          <w:rFonts w:ascii="Tahoma" w:eastAsia="Times New Roman" w:hAnsi="Tahoma" w:cs="Tahoma"/>
          <w:color w:val="000000"/>
          <w:rtl/>
        </w:rPr>
      </w:pP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109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>لا يرد.......... على منقول وبالتالي يشبه الرهن الرسمي لأنه لا يرد عل</w:t>
      </w:r>
      <w:r w:rsidR="00D61119" w:rsidRPr="00D14D39">
        <w:rPr>
          <w:rFonts w:ascii="Tahoma" w:hAnsi="Tahoma" w:cs="Tahoma"/>
          <w:rtl/>
        </w:rPr>
        <w:t>ى</w:t>
      </w:r>
      <w:r w:rsidR="0098009E" w:rsidRPr="00D14D39">
        <w:rPr>
          <w:rFonts w:ascii="Tahoma" w:hAnsi="Tahoma" w:cs="Tahoma"/>
          <w:rtl/>
        </w:rPr>
        <w:t xml:space="preserve"> عقار ويختلف عن........ الذي يمكن أن يرد على عقار أو منقول 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 xml:space="preserve">أ) حق </w:t>
      </w:r>
      <w:proofErr w:type="spellStart"/>
      <w:r w:rsidRPr="00D14D39">
        <w:rPr>
          <w:rFonts w:ascii="Tahoma" w:hAnsi="Tahoma" w:cs="Tahoma"/>
          <w:rtl/>
        </w:rPr>
        <w:t>الإمتياز</w:t>
      </w:r>
      <w:proofErr w:type="spellEnd"/>
      <w:r w:rsidRPr="00D14D39">
        <w:rPr>
          <w:rFonts w:ascii="Tahoma" w:hAnsi="Tahoma" w:cs="Tahoma"/>
          <w:rtl/>
        </w:rPr>
        <w:t xml:space="preserve">     ب)حق الرهن الرسمي      ج)حق </w:t>
      </w:r>
      <w:proofErr w:type="spellStart"/>
      <w:r w:rsidRPr="00D14D39">
        <w:rPr>
          <w:rFonts w:ascii="Tahoma" w:hAnsi="Tahoma" w:cs="Tahoma"/>
          <w:rtl/>
        </w:rPr>
        <w:t>الإختصاص</w:t>
      </w:r>
      <w:proofErr w:type="spellEnd"/>
      <w:r w:rsidRPr="00D14D39">
        <w:rPr>
          <w:rFonts w:ascii="Tahoma" w:hAnsi="Tahoma" w:cs="Tahoma"/>
          <w:rtl/>
        </w:rPr>
        <w:t xml:space="preserve">              د) حق الرهن الحيا زي                ه) </w:t>
      </w:r>
      <w:proofErr w:type="spellStart"/>
      <w:r w:rsidRPr="00D14D39">
        <w:rPr>
          <w:rFonts w:ascii="Tahoma" w:hAnsi="Tahoma" w:cs="Tahoma"/>
          <w:color w:val="FF0000"/>
          <w:rtl/>
        </w:rPr>
        <w:t>الإجابه</w:t>
      </w:r>
      <w:proofErr w:type="spellEnd"/>
      <w:r w:rsidRPr="00D14D39">
        <w:rPr>
          <w:rFonts w:ascii="Tahoma" w:hAnsi="Tahoma" w:cs="Tahoma"/>
          <w:color w:val="FF0000"/>
          <w:rtl/>
        </w:rPr>
        <w:t xml:space="preserve"> ج)  و د )                      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110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 xml:space="preserve">.......... وهي التي تقرر للدائن على  جميع أموال المدين </w:t>
      </w:r>
      <w:proofErr w:type="spellStart"/>
      <w:r w:rsidR="0098009E" w:rsidRPr="00D14D39">
        <w:rPr>
          <w:rFonts w:ascii="Tahoma" w:hAnsi="Tahoma" w:cs="Tahoma"/>
          <w:rtl/>
        </w:rPr>
        <w:t>المنقوله</w:t>
      </w:r>
      <w:proofErr w:type="spellEnd"/>
      <w:r w:rsidR="0098009E" w:rsidRPr="00D14D39">
        <w:rPr>
          <w:rFonts w:ascii="Tahoma" w:hAnsi="Tahoma" w:cs="Tahoma"/>
          <w:rtl/>
        </w:rPr>
        <w:t xml:space="preserve"> </w:t>
      </w:r>
      <w:proofErr w:type="spellStart"/>
      <w:r w:rsidR="0098009E" w:rsidRPr="00D14D39">
        <w:rPr>
          <w:rFonts w:ascii="Tahoma" w:hAnsi="Tahoma" w:cs="Tahoma"/>
          <w:rtl/>
        </w:rPr>
        <w:t>والعقاريه</w:t>
      </w:r>
      <w:proofErr w:type="spellEnd"/>
      <w:r w:rsidR="0098009E" w:rsidRPr="00D14D39">
        <w:rPr>
          <w:rFonts w:ascii="Tahoma" w:hAnsi="Tahoma" w:cs="Tahoma"/>
          <w:rtl/>
        </w:rPr>
        <w:t xml:space="preserve"> :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 xml:space="preserve">أ) حق </w:t>
      </w:r>
      <w:proofErr w:type="spellStart"/>
      <w:r w:rsidRPr="00D14D39">
        <w:rPr>
          <w:rFonts w:ascii="Tahoma" w:hAnsi="Tahoma" w:cs="Tahoma"/>
          <w:rtl/>
        </w:rPr>
        <w:t>الأمتياز</w:t>
      </w:r>
      <w:proofErr w:type="spellEnd"/>
      <w:r w:rsidRPr="00D14D39">
        <w:rPr>
          <w:rFonts w:ascii="Tahoma" w:hAnsi="Tahoma" w:cs="Tahoma"/>
          <w:rtl/>
        </w:rPr>
        <w:t xml:space="preserve"> 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 xml:space="preserve">ب) حقوق </w:t>
      </w:r>
      <w:proofErr w:type="spellStart"/>
      <w:r w:rsidRPr="00D14D39">
        <w:rPr>
          <w:rFonts w:ascii="Tahoma" w:hAnsi="Tahoma" w:cs="Tahoma"/>
          <w:rtl/>
        </w:rPr>
        <w:t>الإمتياز</w:t>
      </w:r>
      <w:proofErr w:type="spellEnd"/>
      <w:r w:rsidRPr="00D14D39">
        <w:rPr>
          <w:rFonts w:ascii="Tahoma" w:hAnsi="Tahoma" w:cs="Tahoma"/>
          <w:rtl/>
        </w:rPr>
        <w:t xml:space="preserve"> </w:t>
      </w:r>
      <w:proofErr w:type="spellStart"/>
      <w:r w:rsidRPr="00D14D39">
        <w:rPr>
          <w:rFonts w:ascii="Tahoma" w:hAnsi="Tahoma" w:cs="Tahoma"/>
          <w:rtl/>
        </w:rPr>
        <w:t>العامه</w:t>
      </w:r>
      <w:proofErr w:type="spellEnd"/>
      <w:r w:rsidRPr="00D14D39">
        <w:rPr>
          <w:rFonts w:ascii="Tahoma" w:hAnsi="Tahoma" w:cs="Tahoma"/>
          <w:rtl/>
        </w:rPr>
        <w:t xml:space="preserve"> 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 xml:space="preserve">ج) حقوق </w:t>
      </w:r>
      <w:proofErr w:type="spellStart"/>
      <w:r w:rsidRPr="00D14D39">
        <w:rPr>
          <w:rFonts w:ascii="Tahoma" w:hAnsi="Tahoma" w:cs="Tahoma"/>
          <w:rtl/>
        </w:rPr>
        <w:t>الإمتياز</w:t>
      </w:r>
      <w:proofErr w:type="spellEnd"/>
      <w:r w:rsidRPr="00D14D39">
        <w:rPr>
          <w:rFonts w:ascii="Tahoma" w:hAnsi="Tahoma" w:cs="Tahoma"/>
          <w:rtl/>
        </w:rPr>
        <w:t xml:space="preserve"> </w:t>
      </w:r>
      <w:proofErr w:type="spellStart"/>
      <w:r w:rsidRPr="00D14D39">
        <w:rPr>
          <w:rFonts w:ascii="Tahoma" w:hAnsi="Tahoma" w:cs="Tahoma"/>
          <w:rtl/>
        </w:rPr>
        <w:t>الخاصه</w:t>
      </w:r>
      <w:proofErr w:type="spellEnd"/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 xml:space="preserve">د)لا </w:t>
      </w:r>
      <w:proofErr w:type="spellStart"/>
      <w:r w:rsidRPr="00D14D39">
        <w:rPr>
          <w:rFonts w:ascii="Tahoma" w:hAnsi="Tahoma" w:cs="Tahoma"/>
          <w:rtl/>
        </w:rPr>
        <w:t>شي</w:t>
      </w:r>
      <w:proofErr w:type="spellEnd"/>
      <w:r w:rsidRPr="00D14D39">
        <w:rPr>
          <w:rFonts w:ascii="Tahoma" w:hAnsi="Tahoma" w:cs="Tahoma"/>
          <w:rtl/>
        </w:rPr>
        <w:t xml:space="preserve"> </w:t>
      </w:r>
      <w:proofErr w:type="spellStart"/>
      <w:r w:rsidRPr="00D14D39">
        <w:rPr>
          <w:rFonts w:ascii="Tahoma" w:hAnsi="Tahoma" w:cs="Tahoma"/>
          <w:rtl/>
        </w:rPr>
        <w:t>مماسبق</w:t>
      </w:r>
      <w:proofErr w:type="spellEnd"/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111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>النظر في شؤون القضاة الوظيفية في جهة القضاء الشرعي(العادي) من اختصاص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أ) وزارة العدل              ب</w:t>
      </w:r>
      <w:r w:rsidRPr="00D14D39">
        <w:rPr>
          <w:rFonts w:ascii="Tahoma" w:hAnsi="Tahoma" w:cs="Tahoma"/>
          <w:color w:val="FF0000"/>
          <w:rtl/>
        </w:rPr>
        <w:t xml:space="preserve">) مجلس القضاء الاعلى                     </w:t>
      </w:r>
      <w:r w:rsidRPr="00D14D39">
        <w:rPr>
          <w:rFonts w:ascii="Tahoma" w:hAnsi="Tahoma" w:cs="Tahoma"/>
          <w:rtl/>
        </w:rPr>
        <w:t>ج)المجلس الأعلى للقضاء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112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 xml:space="preserve"> مراجعة الأحكام والقرارات التي تصدرها أو تؤيدها محاكم الاستئناف من اختصاص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أ)المحكمة العليا             </w:t>
      </w:r>
      <w:r w:rsidRPr="00D14D39">
        <w:rPr>
          <w:rFonts w:ascii="Tahoma" w:hAnsi="Tahoma" w:cs="Tahoma"/>
          <w:rtl/>
        </w:rPr>
        <w:t>ب) ديوان المظالم               ج)وزير العدل.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113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 xml:space="preserve"> محاكم الاستئناف في الدائرة الجزائية التي تنظر في قضايا القتل والقطع والرجم والقصاص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أ)قاضي واحد              ب)</w:t>
      </w:r>
      <w:r w:rsidRPr="00D14D39">
        <w:rPr>
          <w:rFonts w:ascii="Tahoma" w:hAnsi="Tahoma" w:cs="Tahoma"/>
          <w:color w:val="FF0000"/>
          <w:rtl/>
        </w:rPr>
        <w:t xml:space="preserve">3 قضاه                        </w:t>
      </w:r>
      <w:r w:rsidRPr="00D14D39">
        <w:rPr>
          <w:rFonts w:ascii="Tahoma" w:hAnsi="Tahoma" w:cs="Tahoma"/>
          <w:rtl/>
        </w:rPr>
        <w:t xml:space="preserve">ج)5 قضاه 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114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 xml:space="preserve"> ديوان المظالم  في المملكة العربية السعودية جهة قضاء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أ)إداري                       </w:t>
      </w:r>
      <w:r w:rsidRPr="00D14D39">
        <w:rPr>
          <w:rFonts w:ascii="Tahoma" w:hAnsi="Tahoma" w:cs="Tahoma"/>
          <w:rtl/>
        </w:rPr>
        <w:t>ب) عمل                         ج) تجاري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115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>من اختصاص المحاكم الإدارية</w:t>
      </w:r>
    </w:p>
    <w:p w:rsidR="0098009E" w:rsidRPr="00D14D39" w:rsidRDefault="0098009E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rtl/>
        </w:rPr>
        <w:t xml:space="preserve">أ)دعاوى المخدرات     ب) دعاوي الشيكات      ج) </w:t>
      </w:r>
      <w:r w:rsidRPr="00D14D39">
        <w:rPr>
          <w:rFonts w:ascii="Tahoma" w:hAnsi="Tahoma" w:cs="Tahoma"/>
          <w:color w:val="FF0000"/>
          <w:rtl/>
        </w:rPr>
        <w:t>دعاوي الغاء القرارات الادارية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116</w:t>
      </w:r>
      <w:r w:rsidRPr="00D14D39">
        <w:rPr>
          <w:rFonts w:ascii="Tahoma" w:hAnsi="Tahoma" w:cs="Tahoma"/>
        </w:rPr>
        <w:t>/</w:t>
      </w:r>
      <w:r w:rsidR="0098009E" w:rsidRPr="00D14D39">
        <w:rPr>
          <w:rFonts w:ascii="Tahoma" w:hAnsi="Tahoma" w:cs="Tahoma"/>
          <w:rtl/>
        </w:rPr>
        <w:t xml:space="preserve">تأخذ المملكة بمبدأ 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أ)إقليمية القانون بدون استثناء          ب) شخصية القانون         ج</w:t>
      </w:r>
      <w:r w:rsidRPr="00D14D39">
        <w:rPr>
          <w:rFonts w:ascii="Tahoma" w:hAnsi="Tahoma" w:cs="Tahoma"/>
          <w:color w:val="FF0000"/>
          <w:rtl/>
        </w:rPr>
        <w:t>)الإقليمية مع وجود بعض الاستثناءات.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</w:t>
      </w:r>
      <w:r w:rsidR="0098009E" w:rsidRPr="00D14D39">
        <w:rPr>
          <w:rFonts w:ascii="Tahoma" w:hAnsi="Tahoma" w:cs="Tahoma"/>
          <w:rtl/>
        </w:rPr>
        <w:t>7- مبدأ شخصية القانون يطبق  القانون فقط على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</w:t>
      </w:r>
      <w:r w:rsidRPr="00D14D39">
        <w:rPr>
          <w:rFonts w:ascii="Tahoma" w:hAnsi="Tahoma" w:cs="Tahoma"/>
          <w:color w:val="FF0000"/>
          <w:rtl/>
        </w:rPr>
        <w:t xml:space="preserve">)المواطنين والأجانب   </w:t>
      </w:r>
      <w:r w:rsidRPr="00D14D39">
        <w:rPr>
          <w:rFonts w:ascii="Tahoma" w:hAnsi="Tahoma" w:cs="Tahoma"/>
          <w:rtl/>
        </w:rPr>
        <w:t>ب) الأجانب     ج) المواطنين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11</w:t>
      </w:r>
      <w:r w:rsidR="0098009E" w:rsidRPr="00D14D39">
        <w:rPr>
          <w:rFonts w:ascii="Tahoma" w:hAnsi="Tahoma" w:cs="Tahoma"/>
          <w:rtl/>
        </w:rPr>
        <w:t>8- من صور الإلغاء الضمني للقانون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أ)وجود نص في القاعدة القانونية   ب)انتهاء مدة القانون  ج)      تعارض قاعدة جديدة مع قديمة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lastRenderedPageBreak/>
        <w:t>11</w:t>
      </w:r>
      <w:r w:rsidR="0098009E" w:rsidRPr="00D14D39">
        <w:rPr>
          <w:rFonts w:ascii="Tahoma" w:hAnsi="Tahoma" w:cs="Tahoma"/>
          <w:rtl/>
        </w:rPr>
        <w:t>9- من الاستثناءات على مبدأ رجعية القانون</w:t>
      </w:r>
    </w:p>
    <w:p w:rsidR="0098009E" w:rsidRPr="00D14D39" w:rsidRDefault="0098009E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أ) القانون الجديد            ب)المصلحة الشخصية         ج)</w:t>
      </w:r>
      <w:r w:rsidRPr="00D14D39">
        <w:rPr>
          <w:rFonts w:ascii="Tahoma" w:hAnsi="Tahoma" w:cs="Tahoma"/>
          <w:color w:val="FF0000"/>
          <w:rtl/>
        </w:rPr>
        <w:t xml:space="preserve">القانون </w:t>
      </w:r>
      <w:r w:rsidR="00D14D39" w:rsidRPr="00D14D39">
        <w:rPr>
          <w:rFonts w:ascii="Tahoma" w:hAnsi="Tahoma" w:cs="Tahoma"/>
          <w:color w:val="FF0000"/>
          <w:rtl/>
        </w:rPr>
        <w:t>الأصلح</w:t>
      </w:r>
      <w:r w:rsidRPr="00D14D39">
        <w:rPr>
          <w:rFonts w:ascii="Tahoma" w:hAnsi="Tahoma" w:cs="Tahoma"/>
          <w:color w:val="FF0000"/>
          <w:rtl/>
        </w:rPr>
        <w:t xml:space="preserve">  للمتهم</w:t>
      </w:r>
    </w:p>
    <w:p w:rsidR="0098009E" w:rsidRPr="00D14D39" w:rsidRDefault="00D14D39" w:rsidP="00D14D39">
      <w:pPr>
        <w:ind w:left="-766"/>
        <w:rPr>
          <w:rFonts w:ascii="Tahoma" w:hAnsi="Tahoma" w:cs="Tahoma"/>
          <w:rtl/>
        </w:rPr>
      </w:pPr>
      <w:r w:rsidRPr="00D14D39">
        <w:rPr>
          <w:rFonts w:ascii="Tahoma" w:hAnsi="Tahoma" w:cs="Tahoma"/>
          <w:rtl/>
        </w:rPr>
        <w:t>120</w:t>
      </w:r>
      <w:r w:rsidR="0098009E" w:rsidRPr="00D14D39">
        <w:rPr>
          <w:rFonts w:ascii="Tahoma" w:hAnsi="Tahoma" w:cs="Tahoma"/>
          <w:rtl/>
        </w:rPr>
        <w:t>) التفسير القانوني الملزم</w:t>
      </w:r>
    </w:p>
    <w:p w:rsidR="0098009E" w:rsidRPr="00D14D39" w:rsidRDefault="0098009E" w:rsidP="00D14D39">
      <w:pPr>
        <w:ind w:left="-766"/>
        <w:rPr>
          <w:rFonts w:ascii="Tahoma" w:hAnsi="Tahoma" w:cs="Tahoma"/>
        </w:rPr>
      </w:pPr>
      <w:r w:rsidRPr="00D14D39">
        <w:rPr>
          <w:rFonts w:ascii="Tahoma" w:hAnsi="Tahoma" w:cs="Tahoma"/>
          <w:rtl/>
        </w:rPr>
        <w:t xml:space="preserve">أ)الفقهي             ب) </w:t>
      </w:r>
      <w:r w:rsidRPr="00D14D39">
        <w:rPr>
          <w:rFonts w:ascii="Tahoma" w:hAnsi="Tahoma" w:cs="Tahoma"/>
          <w:color w:val="FF0000"/>
          <w:rtl/>
        </w:rPr>
        <w:t xml:space="preserve">القضائي                   </w:t>
      </w:r>
      <w:r w:rsidRPr="00D14D39">
        <w:rPr>
          <w:rFonts w:ascii="Tahoma" w:hAnsi="Tahoma" w:cs="Tahoma"/>
          <w:rtl/>
        </w:rPr>
        <w:t>ج)التشريعي</w:t>
      </w:r>
    </w:p>
    <w:p w:rsidR="00F53006" w:rsidRPr="00D14D39" w:rsidRDefault="00F53006" w:rsidP="00D14D39">
      <w:pPr>
        <w:ind w:left="-766"/>
        <w:rPr>
          <w:rFonts w:ascii="Tahoma" w:hAnsi="Tahoma" w:cs="Tahoma"/>
          <w:rtl/>
        </w:rPr>
      </w:pPr>
    </w:p>
    <w:p w:rsidR="00D14D39" w:rsidRPr="00D14D39" w:rsidRDefault="00D14D39" w:rsidP="00D14D39">
      <w:pPr>
        <w:ind w:left="-766"/>
        <w:rPr>
          <w:rFonts w:ascii="Tahoma" w:hAnsi="Tahoma" w:cs="Tahoma"/>
          <w:rtl/>
        </w:rPr>
      </w:pP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السلام عليكم ورحمة الله وبركاته </w:t>
      </w: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طلاب وطالبات جامعة الملك فيصل الانساب المطور </w:t>
      </w: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جمعت هذي الأسئلة لتعم الفائدة للجميع  </w:t>
      </w:r>
      <w:r>
        <w:rPr>
          <w:rFonts w:ascii="Tahoma" w:hAnsi="Tahoma" w:cs="Tahoma" w:hint="cs"/>
          <w:color w:val="FF0000"/>
          <w:rtl/>
        </w:rPr>
        <w:t xml:space="preserve">اكثر من 400 سؤال </w:t>
      </w: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جمعتها من جامعات ثانيه وايضا جمعتها من البلاك بورد </w:t>
      </w: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اشكر كل وحده كتب سؤال من مجهودها </w:t>
      </w:r>
      <w:r w:rsidRPr="00D14D39">
        <w:rPr>
          <w:rFonts w:ascii="Tahoma" w:hAnsi="Tahoma" w:cs="Tahoma"/>
          <w:color w:val="FF0000"/>
        </w:rPr>
        <w:t xml:space="preserve"> </w:t>
      </w:r>
      <w:r w:rsidRPr="00D14D39">
        <w:rPr>
          <w:rFonts w:ascii="Tahoma" w:hAnsi="Tahoma" w:cs="Tahoma"/>
          <w:color w:val="FF0000"/>
          <w:rtl/>
        </w:rPr>
        <w:t xml:space="preserve">في البلاك بود </w:t>
      </w:r>
    </w:p>
    <w:p w:rsidR="00D14D39" w:rsidRDefault="00D14D39" w:rsidP="00D14D39">
      <w:pPr>
        <w:ind w:left="-766"/>
        <w:rPr>
          <w:rFonts w:ascii="Tahoma" w:hAnsi="Tahoma" w:cs="Tahoma" w:hint="cs"/>
          <w:color w:val="FF0000"/>
          <w:rtl/>
        </w:rPr>
      </w:pPr>
      <w:r w:rsidRPr="00D14D39">
        <w:rPr>
          <w:rFonts w:ascii="Tahoma" w:hAnsi="Tahoma" w:cs="Tahoma"/>
          <w:color w:val="FF0000"/>
          <w:rtl/>
        </w:rPr>
        <w:t xml:space="preserve">اتمنى التوفيق للجميع </w:t>
      </w:r>
    </w:p>
    <w:p w:rsidR="00D14D39" w:rsidRDefault="00D14D39" w:rsidP="00D14D39">
      <w:pPr>
        <w:ind w:left="-766"/>
        <w:rPr>
          <w:rFonts w:ascii="Tahoma" w:hAnsi="Tahoma" w:cs="Tahoma" w:hint="cs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 xml:space="preserve">لا تنسوني من الدعاء في ظهر الغيب </w:t>
      </w:r>
    </w:p>
    <w:p w:rsidR="00D14D39" w:rsidRPr="00D14D39" w:rsidRDefault="00D14D39" w:rsidP="00D14D39">
      <w:pPr>
        <w:ind w:left="-766"/>
        <w:rPr>
          <w:rFonts w:ascii="Tahoma" w:hAnsi="Tahoma" w:cs="Tahoma"/>
          <w:color w:val="FF0000"/>
          <w:rtl/>
        </w:rPr>
      </w:pPr>
      <w:r>
        <w:rPr>
          <w:rFonts w:ascii="Tahoma" w:hAnsi="Tahoma" w:cs="Tahoma" w:hint="cs"/>
          <w:color w:val="FF0000"/>
          <w:rtl/>
        </w:rPr>
        <w:t xml:space="preserve">وادعو لي تتيسر اموري </w:t>
      </w:r>
    </w:p>
    <w:p w:rsidR="00D14D39" w:rsidRPr="00D14D39" w:rsidRDefault="00D14D39" w:rsidP="00D14D39">
      <w:pPr>
        <w:ind w:left="-766"/>
        <w:rPr>
          <w:rFonts w:ascii="Tahoma" w:hAnsi="Tahoma" w:cs="Tahoma"/>
        </w:rPr>
      </w:pPr>
      <w:bookmarkStart w:id="0" w:name="_GoBack"/>
      <w:bookmarkEnd w:id="0"/>
    </w:p>
    <w:sectPr w:rsidR="00D14D39" w:rsidRPr="00D14D39" w:rsidSect="00D14D39">
      <w:footerReference w:type="default" r:id="rId8"/>
      <w:pgSz w:w="11906" w:h="16838"/>
      <w:pgMar w:top="1440" w:right="1558" w:bottom="1440" w:left="1800" w:header="708" w:footer="708" w:gutter="0"/>
      <w:pgBorders w:offsetFrom="page">
        <w:top w:val="dotDotDash" w:sz="4" w:space="24" w:color="FF0000"/>
        <w:left w:val="dotDotDash" w:sz="4" w:space="24" w:color="FF0000"/>
        <w:bottom w:val="dotDotDash" w:sz="4" w:space="24" w:color="FF0000"/>
        <w:right w:val="dotDotDash" w:sz="4" w:space="24" w:color="FF000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0E3" w:rsidRDefault="007B00E3" w:rsidP="00D14D39">
      <w:pPr>
        <w:spacing w:after="0" w:line="240" w:lineRule="auto"/>
      </w:pPr>
      <w:r>
        <w:separator/>
      </w:r>
    </w:p>
  </w:endnote>
  <w:endnote w:type="continuationSeparator" w:id="0">
    <w:p w:rsidR="007B00E3" w:rsidRDefault="007B00E3" w:rsidP="00D14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ahoma" w:hAnsi="Tahoma" w:cs="Tahoma"/>
        <w:b/>
        <w:bCs/>
        <w:color w:val="FF0000"/>
        <w:rtl/>
      </w:rPr>
      <w:id w:val="804206608"/>
      <w:docPartObj>
        <w:docPartGallery w:val="Page Numbers (Bottom of Page)"/>
        <w:docPartUnique/>
      </w:docPartObj>
    </w:sdtPr>
    <w:sdtContent>
      <w:p w:rsidR="00D14D39" w:rsidRPr="00D14D39" w:rsidRDefault="00D14D39" w:rsidP="00D14D39">
        <w:pPr>
          <w:pStyle w:val="a7"/>
          <w:rPr>
            <w:rFonts w:ascii="Tahoma" w:hAnsi="Tahoma" w:cs="Tahoma"/>
            <w:b/>
            <w:bCs/>
            <w:color w:val="FF0000"/>
          </w:rPr>
        </w:pPr>
        <w:r w:rsidRPr="00D14D39">
          <w:rPr>
            <w:rFonts w:ascii="Tahoma" w:hAnsi="Tahoma" w:cs="Tahoma"/>
            <w:b/>
            <w:bCs/>
            <w:color w:val="FF0000"/>
          </w:rPr>
          <w:fldChar w:fldCharType="begin"/>
        </w:r>
        <w:r w:rsidRPr="00D14D39">
          <w:rPr>
            <w:rFonts w:ascii="Tahoma" w:hAnsi="Tahoma" w:cs="Tahoma"/>
            <w:b/>
            <w:bCs/>
            <w:color w:val="FF0000"/>
          </w:rPr>
          <w:instrText>PAGE   \* MERGEFORMAT</w:instrText>
        </w:r>
        <w:r w:rsidRPr="00D14D39">
          <w:rPr>
            <w:rFonts w:ascii="Tahoma" w:hAnsi="Tahoma" w:cs="Tahoma"/>
            <w:b/>
            <w:bCs/>
            <w:color w:val="FF0000"/>
          </w:rPr>
          <w:fldChar w:fldCharType="separate"/>
        </w:r>
        <w:r w:rsidRPr="00D14D39">
          <w:rPr>
            <w:rFonts w:ascii="Tahoma" w:hAnsi="Tahoma" w:cs="Tahoma"/>
            <w:b/>
            <w:bCs/>
            <w:noProof/>
            <w:color w:val="FF0000"/>
            <w:rtl/>
            <w:lang w:val="ar-SA"/>
          </w:rPr>
          <w:t>28</w:t>
        </w:r>
        <w:r w:rsidRPr="00D14D39">
          <w:rPr>
            <w:rFonts w:ascii="Tahoma" w:hAnsi="Tahoma" w:cs="Tahoma"/>
            <w:b/>
            <w:bCs/>
            <w:color w:val="FF0000"/>
          </w:rPr>
          <w:fldChar w:fldCharType="end"/>
        </w:r>
        <w:r w:rsidRPr="00D14D39">
          <w:rPr>
            <w:rFonts w:ascii="Tahoma" w:hAnsi="Tahoma" w:cs="Tahoma"/>
            <w:b/>
            <w:bCs/>
            <w:color w:val="FF0000"/>
            <w:rtl/>
          </w:rPr>
          <w:t xml:space="preserve">         أسئلة مراجعه لمادة مبادئ القانون _جامعة الملك فيصل _</w:t>
        </w:r>
        <w:r w:rsidRPr="00D14D39">
          <w:rPr>
            <w:rStyle w:val="a4"/>
            <w:rFonts w:ascii="Tahoma" w:hAnsi="Tahoma" w:cs="Tahoma"/>
            <w:b w:val="0"/>
            <w:bCs w:val="0"/>
            <w:color w:val="FF0000"/>
            <w:rtl/>
          </w:rPr>
          <w:t xml:space="preserve"> </w:t>
        </w:r>
        <w:proofErr w:type="spellStart"/>
        <w:r w:rsidRPr="00D14D39">
          <w:rPr>
            <w:rStyle w:val="a4"/>
            <w:rFonts w:ascii="Tahoma" w:hAnsi="Tahoma" w:cs="Tahoma"/>
            <w:b w:val="0"/>
            <w:bCs w:val="0"/>
            <w:color w:val="FF0000"/>
          </w:rPr>
          <w:t>BeautyHeart</w:t>
        </w:r>
        <w:proofErr w:type="spellEnd"/>
      </w:p>
    </w:sdtContent>
  </w:sdt>
  <w:p w:rsidR="00D14D39" w:rsidRPr="00D14D39" w:rsidRDefault="00D14D39">
    <w:pPr>
      <w:pStyle w:val="a7"/>
      <w:rPr>
        <w:rFonts w:ascii="Tahoma" w:hAnsi="Tahoma" w:cs="Tahoma" w:hint="cs"/>
        <w:b/>
        <w:bCs/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0E3" w:rsidRDefault="007B00E3" w:rsidP="00D14D39">
      <w:pPr>
        <w:spacing w:after="0" w:line="240" w:lineRule="auto"/>
      </w:pPr>
      <w:r>
        <w:separator/>
      </w:r>
    </w:p>
  </w:footnote>
  <w:footnote w:type="continuationSeparator" w:id="0">
    <w:p w:rsidR="007B00E3" w:rsidRDefault="007B00E3" w:rsidP="00D14D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6CB"/>
    <w:multiLevelType w:val="hybridMultilevel"/>
    <w:tmpl w:val="966C4096"/>
    <w:lvl w:ilvl="0" w:tplc="99E0B7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9900CC"/>
        <w:sz w:val="2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F2433"/>
    <w:multiLevelType w:val="hybridMultilevel"/>
    <w:tmpl w:val="D9C86C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CF7DA8"/>
    <w:multiLevelType w:val="hybridMultilevel"/>
    <w:tmpl w:val="B8A2D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294A3AA">
      <w:start w:val="1"/>
      <w:numFmt w:val="decimal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900B08"/>
    <w:multiLevelType w:val="hybridMultilevel"/>
    <w:tmpl w:val="E0F0E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09E"/>
    <w:rsid w:val="000760EC"/>
    <w:rsid w:val="00141DB3"/>
    <w:rsid w:val="001E34AB"/>
    <w:rsid w:val="00223F38"/>
    <w:rsid w:val="00296120"/>
    <w:rsid w:val="002A71A5"/>
    <w:rsid w:val="00341F23"/>
    <w:rsid w:val="003605FE"/>
    <w:rsid w:val="00361112"/>
    <w:rsid w:val="003A7CBA"/>
    <w:rsid w:val="0045127E"/>
    <w:rsid w:val="00481D1C"/>
    <w:rsid w:val="004F1547"/>
    <w:rsid w:val="00505752"/>
    <w:rsid w:val="005544A0"/>
    <w:rsid w:val="005846AB"/>
    <w:rsid w:val="005D12D9"/>
    <w:rsid w:val="005F2589"/>
    <w:rsid w:val="006414A4"/>
    <w:rsid w:val="006563A1"/>
    <w:rsid w:val="00662A61"/>
    <w:rsid w:val="006E702F"/>
    <w:rsid w:val="006F5522"/>
    <w:rsid w:val="007061C8"/>
    <w:rsid w:val="00751AA4"/>
    <w:rsid w:val="007A2D06"/>
    <w:rsid w:val="007B00E3"/>
    <w:rsid w:val="007C6A51"/>
    <w:rsid w:val="007D1D05"/>
    <w:rsid w:val="008275B1"/>
    <w:rsid w:val="0083647F"/>
    <w:rsid w:val="00860F0B"/>
    <w:rsid w:val="00882DD0"/>
    <w:rsid w:val="00893CBE"/>
    <w:rsid w:val="0098009E"/>
    <w:rsid w:val="00991D8B"/>
    <w:rsid w:val="009C3138"/>
    <w:rsid w:val="00BC721A"/>
    <w:rsid w:val="00C76106"/>
    <w:rsid w:val="00D14D39"/>
    <w:rsid w:val="00D2459A"/>
    <w:rsid w:val="00D61119"/>
    <w:rsid w:val="00D62141"/>
    <w:rsid w:val="00E20941"/>
    <w:rsid w:val="00E57433"/>
    <w:rsid w:val="00F53006"/>
    <w:rsid w:val="00F6593D"/>
    <w:rsid w:val="00F71DA7"/>
    <w:rsid w:val="00F74426"/>
    <w:rsid w:val="00F7710B"/>
    <w:rsid w:val="00FB039F"/>
    <w:rsid w:val="00FD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0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09E"/>
    <w:pPr>
      <w:ind w:left="720"/>
      <w:contextualSpacing/>
    </w:pPr>
  </w:style>
  <w:style w:type="character" w:styleId="a4">
    <w:name w:val="Strong"/>
    <w:basedOn w:val="a0"/>
    <w:uiPriority w:val="22"/>
    <w:qFormat/>
    <w:rsid w:val="003A7CBA"/>
    <w:rPr>
      <w:b/>
      <w:bCs/>
    </w:rPr>
  </w:style>
  <w:style w:type="character" w:styleId="a5">
    <w:name w:val="Emphasis"/>
    <w:basedOn w:val="a0"/>
    <w:uiPriority w:val="20"/>
    <w:qFormat/>
    <w:rsid w:val="00D14D39"/>
    <w:rPr>
      <w:i/>
      <w:iCs/>
    </w:rPr>
  </w:style>
  <w:style w:type="paragraph" w:styleId="a6">
    <w:name w:val="header"/>
    <w:basedOn w:val="a"/>
    <w:link w:val="Char"/>
    <w:uiPriority w:val="99"/>
    <w:unhideWhenUsed/>
    <w:rsid w:val="00D14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D14D39"/>
  </w:style>
  <w:style w:type="paragraph" w:styleId="a7">
    <w:name w:val="footer"/>
    <w:basedOn w:val="a"/>
    <w:link w:val="Char0"/>
    <w:uiPriority w:val="99"/>
    <w:unhideWhenUsed/>
    <w:rsid w:val="00D14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D14D39"/>
  </w:style>
  <w:style w:type="character" w:styleId="Hyperlink">
    <w:name w:val="Hyperlink"/>
    <w:basedOn w:val="a0"/>
    <w:uiPriority w:val="99"/>
    <w:semiHidden/>
    <w:unhideWhenUsed/>
    <w:rsid w:val="00D14D3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0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09E"/>
    <w:pPr>
      <w:ind w:left="720"/>
      <w:contextualSpacing/>
    </w:pPr>
  </w:style>
  <w:style w:type="character" w:styleId="a4">
    <w:name w:val="Strong"/>
    <w:basedOn w:val="a0"/>
    <w:uiPriority w:val="22"/>
    <w:qFormat/>
    <w:rsid w:val="003A7CBA"/>
    <w:rPr>
      <w:b/>
      <w:bCs/>
    </w:rPr>
  </w:style>
  <w:style w:type="character" w:styleId="a5">
    <w:name w:val="Emphasis"/>
    <w:basedOn w:val="a0"/>
    <w:uiPriority w:val="20"/>
    <w:qFormat/>
    <w:rsid w:val="00D14D39"/>
    <w:rPr>
      <w:i/>
      <w:iCs/>
    </w:rPr>
  </w:style>
  <w:style w:type="paragraph" w:styleId="a6">
    <w:name w:val="header"/>
    <w:basedOn w:val="a"/>
    <w:link w:val="Char"/>
    <w:uiPriority w:val="99"/>
    <w:unhideWhenUsed/>
    <w:rsid w:val="00D14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D14D39"/>
  </w:style>
  <w:style w:type="paragraph" w:styleId="a7">
    <w:name w:val="footer"/>
    <w:basedOn w:val="a"/>
    <w:link w:val="Char0"/>
    <w:uiPriority w:val="99"/>
    <w:unhideWhenUsed/>
    <w:rsid w:val="00D14D3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D14D39"/>
  </w:style>
  <w:style w:type="character" w:styleId="Hyperlink">
    <w:name w:val="Hyperlink"/>
    <w:basedOn w:val="a0"/>
    <w:uiPriority w:val="99"/>
    <w:semiHidden/>
    <w:unhideWhenUsed/>
    <w:rsid w:val="00D14D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28</Pages>
  <Words>6226</Words>
  <Characters>35489</Characters>
  <Application>Microsoft Office Word</Application>
  <DocSecurity>0</DocSecurity>
  <Lines>295</Lines>
  <Paragraphs>83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OptionS</Company>
  <LinksUpToDate>false</LinksUpToDate>
  <CharactersWithSpaces>41632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</dc:creator>
  <cp:keywords/>
  <dc:description/>
  <cp:lastModifiedBy>Dark</cp:lastModifiedBy>
  <cp:revision>1</cp:revision>
  <dcterms:created xsi:type="dcterms:W3CDTF">2010-12-27T16:40:00Z</dcterms:created>
  <dcterms:modified xsi:type="dcterms:W3CDTF">2010-12-28T05:09:00Z</dcterms:modified>
</cp:coreProperties>
</file>