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FF0000"/>
          <w:sz w:val="27"/>
          <w:szCs w:val="27"/>
          <w:rtl/>
        </w:rPr>
        <w:t>هذي الاسئله الي طلبو حلها الاعظاء</w:t>
      </w:r>
      <w:r>
        <w:rPr>
          <w:rFonts w:ascii="Tahoma" w:hAnsi="Tahoma" w:cs="Tahoma"/>
          <w:noProof/>
          <w:color w:val="FF0000"/>
          <w:sz w:val="27"/>
          <w:szCs w:val="27"/>
        </w:rPr>
        <w:drawing>
          <wp:inline distT="0" distB="0" distL="0" distR="0">
            <wp:extent cx="255905" cy="255905"/>
            <wp:effectExtent l="0" t="0" r="0" b="0"/>
            <wp:docPr id="17" name="Picture 17" descr="http://www.ckfu.org/vb/images/ashwqsmile/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ckfu.org/vb/images/ashwqsmile/3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0080"/>
          <w:sz w:val="36"/>
          <w:szCs w:val="36"/>
          <w:rtl/>
        </w:rPr>
        <w:t xml:space="preserve">1-نموذج من النماذج السابقة 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drawing>
          <wp:inline distT="0" distB="0" distL="0" distR="0">
            <wp:extent cx="3884295" cy="2333625"/>
            <wp:effectExtent l="0" t="0" r="1905" b="9525"/>
            <wp:docPr id="16" name="Picture 16" descr="http://store3.up-00.com/Nov12/TnD849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store3.up-00.com/Nov12/TnD8493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29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4027" w:rsidRDefault="00244027" w:rsidP="00FC090B">
      <w:pPr>
        <w:pStyle w:val="NormalWeb"/>
        <w:bidi/>
        <w:rPr>
          <w:rFonts w:ascii="Tahoma" w:hAnsi="Tahoma" w:cs="Tahoma" w:hint="cs"/>
          <w:color w:val="003E69"/>
          <w:sz w:val="20"/>
          <w:szCs w:val="20"/>
          <w:rtl/>
        </w:rPr>
      </w:pPr>
    </w:p>
    <w:p w:rsidR="00FC090B" w:rsidRDefault="00FC090B" w:rsidP="00244027">
      <w:pPr>
        <w:pStyle w:val="NormalWeb"/>
        <w:bidi/>
        <w:rPr>
          <w:rFonts w:ascii="Tahoma" w:hAnsi="Tahoma" w:cs="Tahoma" w:hint="cs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22-</w:t>
      </w:r>
      <w:r w:rsidR="00244027">
        <w:rPr>
          <w:rFonts w:ascii="Tahoma" w:hAnsi="Tahoma" w:cs="Tahoma" w:hint="cs"/>
          <w:color w:val="003E69"/>
          <w:sz w:val="20"/>
          <w:szCs w:val="20"/>
          <w:rtl/>
        </w:rPr>
        <w:t xml:space="preserve"> غير واضح</w:t>
      </w:r>
    </w:p>
    <w:p w:rsidR="00244027" w:rsidRDefault="00244027" w:rsidP="00244027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bookmarkStart w:id="0" w:name="_GoBack"/>
      <w:bookmarkEnd w:id="0"/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drawing>
          <wp:inline distT="0" distB="0" distL="0" distR="0">
            <wp:extent cx="5515610" cy="1346200"/>
            <wp:effectExtent l="0" t="0" r="8890" b="6350"/>
            <wp:docPr id="15" name="Picture 15" descr="http://store3.up-00.com/Nov12/dU984931.pn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store3.up-00.com/Nov12/dU984931.pn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61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28- الجواب : ج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drawing>
          <wp:inline distT="0" distB="0" distL="0" distR="0">
            <wp:extent cx="3503930" cy="2896870"/>
            <wp:effectExtent l="0" t="0" r="1270" b="0"/>
            <wp:docPr id="14" name="Picture 14" descr="http://store3.up-00.com/Nov12/mvq84931.pn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store3.up-00.com/Nov12/mvq84931.pn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30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33- دالة الانتاج غير مطلوبة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34- ج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 xml:space="preserve">35- </w:t>
      </w:r>
      <w:r w:rsidR="00244027">
        <w:rPr>
          <w:rFonts w:ascii="Tahoma" w:hAnsi="Tahoma" w:cs="Tahoma" w:hint="cs"/>
          <w:color w:val="003E69"/>
          <w:sz w:val="20"/>
          <w:szCs w:val="20"/>
          <w:rtl/>
        </w:rPr>
        <w:t>لم استطع الاجابة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lastRenderedPageBreak/>
        <w:drawing>
          <wp:inline distT="0" distB="0" distL="0" distR="0">
            <wp:extent cx="3321050" cy="3240405"/>
            <wp:effectExtent l="0" t="0" r="0" b="0"/>
            <wp:docPr id="13" name="Picture 13" descr="http://store3.up-00.com/Nov12/sEl84932.pn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store3.up-00.com/Nov12/sEl84932.pn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36- أ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37- ج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38- ج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drawing>
          <wp:inline distT="0" distB="0" distL="0" distR="0">
            <wp:extent cx="3686810" cy="1257935"/>
            <wp:effectExtent l="0" t="0" r="8890" b="0"/>
            <wp:docPr id="12" name="Picture 12" descr="http://store3.up-00.com/Nov12/OTL85112.pn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store3.up-00.com/Nov12/OTL85112.pn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125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43- ب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lastRenderedPageBreak/>
        <w:drawing>
          <wp:inline distT="0" distB="0" distL="0" distR="0">
            <wp:extent cx="3606165" cy="4564380"/>
            <wp:effectExtent l="0" t="0" r="0" b="7620"/>
            <wp:docPr id="11" name="Picture 11" descr="http://store3.up-00.com/Nov12/gbU85112.pn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store3.up-00.com/Nov12/gbU85112.pn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165" cy="456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48- ب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49- ب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50- د</w:t>
      </w:r>
    </w:p>
    <w:p w:rsidR="00FC090B" w:rsidRDefault="00FC090B" w:rsidP="00FC090B">
      <w:pPr>
        <w:pStyle w:val="NormalWeb"/>
        <w:bidi/>
        <w:rPr>
          <w:rFonts w:ascii="Tahoma" w:hAnsi="Tahoma" w:cs="Tahoma" w:hint="cs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51- ب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lastRenderedPageBreak/>
        <w:drawing>
          <wp:inline distT="0" distB="0" distL="0" distR="0">
            <wp:extent cx="6093460" cy="8163560"/>
            <wp:effectExtent l="0" t="0" r="2540" b="8890"/>
            <wp:docPr id="10" name="Picture 10" descr="http://store3.up-00.com/Nov12/M1r85112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store3.up-00.com/Nov12/M1r85112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460" cy="816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52- ج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53- أ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54- ج</w:t>
      </w:r>
    </w:p>
    <w:p w:rsidR="00FC090B" w:rsidRDefault="00FC090B" w:rsidP="00FC090B">
      <w:pPr>
        <w:pStyle w:val="NormalWeb"/>
        <w:bidi/>
        <w:rPr>
          <w:rFonts w:ascii="Tahoma" w:hAnsi="Tahoma" w:cs="Tahoma" w:hint="cs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55- د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lastRenderedPageBreak/>
        <w:drawing>
          <wp:inline distT="0" distB="0" distL="0" distR="0">
            <wp:extent cx="6093460" cy="8163560"/>
            <wp:effectExtent l="0" t="0" r="2540" b="8890"/>
            <wp:docPr id="9" name="Picture 9" descr="http://store3.up-00.com/Nov12/8TO85112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store3.up-00.com/Nov12/8TO85112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460" cy="816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56- ج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57- د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58- لم يتم شرحها بالمحاضرات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lastRenderedPageBreak/>
        <w:drawing>
          <wp:inline distT="0" distB="0" distL="0" distR="0">
            <wp:extent cx="4630420" cy="3065145"/>
            <wp:effectExtent l="0" t="0" r="0" b="1905"/>
            <wp:docPr id="8" name="Picture 8" descr="http://store3.up-00.com/Nov12/czb85253.pn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store3.up-00.com/Nov12/czb85253.pn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420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4027" w:rsidRDefault="00244027" w:rsidP="00FC090B">
      <w:pPr>
        <w:pStyle w:val="NormalWeb"/>
        <w:bidi/>
        <w:rPr>
          <w:rFonts w:ascii="Tahoma" w:hAnsi="Tahoma" w:cs="Tahoma" w:hint="cs"/>
          <w:color w:val="003E69"/>
          <w:sz w:val="20"/>
          <w:szCs w:val="20"/>
          <w:rtl/>
        </w:rPr>
      </w:pPr>
    </w:p>
    <w:p w:rsidR="00FC090B" w:rsidRDefault="00FC090B" w:rsidP="00244027">
      <w:pPr>
        <w:pStyle w:val="NormalWeb"/>
        <w:bidi/>
        <w:rPr>
          <w:rFonts w:ascii="Tahoma" w:hAnsi="Tahoma" w:cs="Tahoma" w:hint="cs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62- ب</w:t>
      </w:r>
    </w:p>
    <w:p w:rsidR="00244027" w:rsidRDefault="00244027" w:rsidP="00244027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drawing>
          <wp:inline distT="0" distB="0" distL="0" distR="0">
            <wp:extent cx="3818255" cy="3606165"/>
            <wp:effectExtent l="0" t="0" r="0" b="0"/>
            <wp:docPr id="7" name="Picture 7" descr="http://store3.up-00.com/Nov12/Zxj85253.pn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store3.up-00.com/Nov12/Zxj85253.pn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8255" cy="360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66- ج</w:t>
      </w:r>
    </w:p>
    <w:p w:rsidR="00FC090B" w:rsidRDefault="00FC090B" w:rsidP="00FC090B">
      <w:pPr>
        <w:pStyle w:val="NormalWeb"/>
        <w:bidi/>
        <w:rPr>
          <w:rFonts w:ascii="Tahoma" w:hAnsi="Tahoma" w:cs="Tahoma" w:hint="cs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67- أ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Simplified Arabic" w:hAnsi="Simplified Arabic" w:cs="Simplified Arabic"/>
          <w:b/>
          <w:bCs/>
          <w:noProof/>
          <w:color w:val="003E69"/>
        </w:rPr>
        <w:lastRenderedPageBreak/>
        <w:drawing>
          <wp:inline distT="0" distB="0" distL="0" distR="0">
            <wp:extent cx="6093460" cy="8163560"/>
            <wp:effectExtent l="0" t="0" r="2540" b="8890"/>
            <wp:docPr id="6" name="Picture 6" descr="http://store3.up-00.com/Nov12/H6H85253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store3.up-00.com/Nov12/H6H85253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460" cy="816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68- ب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69- أ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70- الطلب مرن ولكن يحتاج معادلة لمعرفة الرقم الصحيح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b/>
          <w:bCs/>
          <w:color w:val="000080"/>
          <w:sz w:val="36"/>
          <w:szCs w:val="36"/>
          <w:rtl/>
        </w:rPr>
        <w:lastRenderedPageBreak/>
        <w:t>-------------------------------------------------------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0080"/>
          <w:sz w:val="36"/>
          <w:szCs w:val="36"/>
          <w:rtl/>
        </w:rPr>
        <w:t>2-توازن الإقتصاد عند مستوى أقل من التوظف الكامل يتم في حالة الكساد*مطلوب شرح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8000"/>
          <w:sz w:val="36"/>
          <w:szCs w:val="36"/>
          <w:rtl/>
        </w:rPr>
        <w:t>الكساد : هو تراجع الانتاج العالمي وانتشار البطالة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8000"/>
          <w:sz w:val="36"/>
          <w:szCs w:val="36"/>
          <w:rtl/>
        </w:rPr>
        <w:t>التوظف الكامل: الاستغلال الأمثل للموارد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8000"/>
          <w:sz w:val="36"/>
          <w:szCs w:val="36"/>
          <w:rtl/>
        </w:rPr>
        <w:t>والمقصود هو : ان عدم استغلال الموارد الاستغلال الامثل يؤدي الى تراجع الانتاج العالمي وانتشار البطالة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8000"/>
          <w:sz w:val="36"/>
          <w:szCs w:val="36"/>
          <w:rtl/>
        </w:rPr>
        <w:t>توازن الاقتصاد يكون على المنحنى (يعني مرسوم)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0080"/>
          <w:sz w:val="36"/>
          <w:szCs w:val="36"/>
          <w:rtl/>
        </w:rPr>
        <w:t>----------------------------------------------------------------------------------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0080"/>
          <w:sz w:val="36"/>
          <w:szCs w:val="36"/>
          <w:rtl/>
        </w:rPr>
        <w:t>3-</w:t>
      </w:r>
      <w:r>
        <w:rPr>
          <w:rFonts w:ascii="Arial" w:hAnsi="Arial" w:cs="Arial"/>
          <w:color w:val="000080"/>
          <w:sz w:val="36"/>
          <w:szCs w:val="36"/>
          <w:rtl/>
        </w:rPr>
        <w:t>كيف(لمن) يتم التوزيع؟(ينصب هذا السؤال على مدى عدالة توزيع الدخل بين أفراد المجتمع وكيفية تحقيق العدالة في توزيع الدخل والثروة)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8000"/>
          <w:sz w:val="36"/>
          <w:szCs w:val="36"/>
          <w:rtl/>
        </w:rPr>
        <w:t>مثال : لو كانت عائدات النفط توزع على جميع المواطنين بالتساوي فهذا يعني عدالة توزيع الدخل بين أفراد المجتمع</w:t>
      </w:r>
      <w:r>
        <w:rPr>
          <w:rFonts w:ascii="Arial" w:hAnsi="Arial" w:cs="Arial"/>
          <w:color w:val="000080"/>
          <w:sz w:val="36"/>
          <w:szCs w:val="36"/>
          <w:rtl/>
        </w:rPr>
        <w:t xml:space="preserve"> 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color w:val="008000"/>
          <w:sz w:val="36"/>
          <w:szCs w:val="36"/>
          <w:rtl/>
        </w:rPr>
        <w:t>وبالتالي يستطيع جميع الافراد استهلاك حميع السلع والخدمات</w:t>
      </w:r>
      <w:r>
        <w:rPr>
          <w:rFonts w:ascii="Tahoma" w:hAnsi="Tahoma" w:cs="Tahoma"/>
          <w:color w:val="008000"/>
          <w:sz w:val="20"/>
          <w:szCs w:val="20"/>
          <w:rtl/>
        </w:rPr>
        <w:t xml:space="preserve"> 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0080"/>
          <w:sz w:val="36"/>
          <w:szCs w:val="36"/>
          <w:rtl/>
        </w:rPr>
        <w:t>-----------------------------------------------------------------------------------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0080"/>
          <w:sz w:val="36"/>
          <w:szCs w:val="36"/>
          <w:rtl/>
        </w:rPr>
        <w:t>4- الاشاراة في الاقتصاد تختلف (اكبر و اصغر )؟؟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  <w:rtl/>
        </w:rPr>
        <w:t>القراءة الصحيحة من اليسار الى الايمين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0080"/>
          <w:sz w:val="36"/>
          <w:szCs w:val="36"/>
          <w:rtl/>
        </w:rPr>
        <w:t>--------------------------------------------------------------------------------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0080"/>
          <w:sz w:val="36"/>
          <w:szCs w:val="36"/>
          <w:rtl/>
        </w:rPr>
        <w:t>5- المنحنيات حفظ او فهم ؟؟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  <w:rtl/>
        </w:rPr>
        <w:t>المنحنيات فهم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  <w:rtl/>
        </w:rPr>
        <w:t>واحفظ الرموز الاكثر استخداما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</w:rPr>
        <w:t>D</w:t>
      </w:r>
      <w:r>
        <w:rPr>
          <w:color w:val="008000"/>
          <w:sz w:val="36"/>
          <w:szCs w:val="36"/>
          <w:rtl/>
        </w:rPr>
        <w:t xml:space="preserve"> طلب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</w:rPr>
        <w:t>S</w:t>
      </w:r>
      <w:r>
        <w:rPr>
          <w:color w:val="008000"/>
          <w:sz w:val="36"/>
          <w:szCs w:val="36"/>
          <w:rtl/>
        </w:rPr>
        <w:t xml:space="preserve"> عرض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</w:rPr>
        <w:t>P</w:t>
      </w:r>
      <w:r>
        <w:rPr>
          <w:color w:val="008000"/>
          <w:sz w:val="36"/>
          <w:szCs w:val="36"/>
          <w:rtl/>
        </w:rPr>
        <w:t xml:space="preserve"> سعر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</w:rPr>
        <w:t>Q</w:t>
      </w:r>
      <w:r>
        <w:rPr>
          <w:color w:val="008000"/>
          <w:sz w:val="36"/>
          <w:szCs w:val="36"/>
          <w:rtl/>
        </w:rPr>
        <w:t xml:space="preserve"> كمية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  <w:rtl/>
        </w:rPr>
        <w:t>لو جاك رقم مع الحرف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</w:rPr>
        <w:t>P1</w:t>
      </w:r>
      <w:r>
        <w:rPr>
          <w:color w:val="008000"/>
          <w:sz w:val="36"/>
          <w:szCs w:val="36"/>
          <w:rtl/>
        </w:rPr>
        <w:t xml:space="preserve"> السعر الاساسي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</w:rPr>
        <w:t>P2</w:t>
      </w:r>
      <w:r>
        <w:rPr>
          <w:color w:val="008000"/>
          <w:sz w:val="36"/>
          <w:szCs w:val="36"/>
          <w:rtl/>
        </w:rPr>
        <w:t xml:space="preserve"> السعر بعد التغير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</w:rPr>
        <w:t>Q1</w:t>
      </w:r>
      <w:r>
        <w:rPr>
          <w:color w:val="008000"/>
          <w:sz w:val="36"/>
          <w:szCs w:val="36"/>
          <w:rtl/>
        </w:rPr>
        <w:t xml:space="preserve"> الكمية الاساسية</w:t>
      </w:r>
    </w:p>
    <w:p w:rsidR="00FC090B" w:rsidRDefault="00FC090B" w:rsidP="00FC090B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8000"/>
          <w:sz w:val="36"/>
          <w:szCs w:val="36"/>
        </w:rPr>
        <w:t>Q2</w:t>
      </w:r>
      <w:r>
        <w:rPr>
          <w:color w:val="008000"/>
          <w:sz w:val="36"/>
          <w:szCs w:val="36"/>
          <w:rtl/>
        </w:rPr>
        <w:t xml:space="preserve"> الكمية بعد التغير</w:t>
      </w:r>
    </w:p>
    <w:p w:rsidR="00FC090B" w:rsidRDefault="00FC090B" w:rsidP="00FC090B">
      <w:pPr>
        <w:pStyle w:val="NormalWeb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3E69"/>
          <w:sz w:val="36"/>
          <w:szCs w:val="36"/>
          <w:rtl/>
        </w:rPr>
        <w:lastRenderedPageBreak/>
        <w:t>واخيرا</w:t>
      </w:r>
    </w:p>
    <w:p w:rsidR="00FC090B" w:rsidRDefault="00FC090B" w:rsidP="00FC090B">
      <w:pPr>
        <w:pStyle w:val="NormalWeb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3E69"/>
          <w:sz w:val="36"/>
          <w:szCs w:val="36"/>
          <w:rtl/>
        </w:rPr>
        <w:t>ان اصبت فمن الله وحده</w:t>
      </w:r>
    </w:p>
    <w:p w:rsidR="00FC090B" w:rsidRDefault="00FC090B" w:rsidP="00FC090B">
      <w:pPr>
        <w:pStyle w:val="NormalWeb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3E69"/>
          <w:sz w:val="36"/>
          <w:szCs w:val="36"/>
          <w:rtl/>
        </w:rPr>
        <w:t>وان اخطات فمن نفسي والشيطان</w:t>
      </w:r>
    </w:p>
    <w:p w:rsidR="00FC090B" w:rsidRDefault="00FC090B" w:rsidP="00FC090B">
      <w:pPr>
        <w:pStyle w:val="NormalWeb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color w:val="003E69"/>
          <w:sz w:val="36"/>
          <w:szCs w:val="36"/>
          <w:rtl/>
        </w:rPr>
        <w:t>واستميحكم عذرا</w:t>
      </w:r>
    </w:p>
    <w:p w:rsidR="001315DC" w:rsidRPr="00FC090B" w:rsidRDefault="001315DC" w:rsidP="00FC090B"/>
    <w:sectPr w:rsidR="001315DC" w:rsidRPr="00FC090B" w:rsidSect="006B3D78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8D8"/>
    <w:rsid w:val="000278D8"/>
    <w:rsid w:val="001315DC"/>
    <w:rsid w:val="00224DE7"/>
    <w:rsid w:val="00244027"/>
    <w:rsid w:val="006B3D78"/>
    <w:rsid w:val="00A417D7"/>
    <w:rsid w:val="00FC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7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8D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C090B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7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8D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C090B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1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p-00.com/" TargetMode="External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1</cp:revision>
  <dcterms:created xsi:type="dcterms:W3CDTF">2012-12-25T07:14:00Z</dcterms:created>
  <dcterms:modified xsi:type="dcterms:W3CDTF">2012-12-25T07:58:00Z</dcterms:modified>
</cp:coreProperties>
</file>