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68E" w:rsidRPr="00F0768E" w:rsidRDefault="00F0768E" w:rsidP="00F0768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المحاظره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الخامسه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العرض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يعبر العرض عن رغبة واستعداد المنتجين لتزويد السوق بالكميات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المختلفه من السلعه استجابه لمستويات السعر السائده في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السوق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ويتحقق العرض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اذا ماتوفرت الرغبه والقدره معاً لدى المنتجين او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الموردين لتزيد السوق بكميات اضافيه من سلعه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معينه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.................................................. .................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قانون العرض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ان لمنتجون يعرضون كميات اكبر من السلعه عند زيادة السعر وكميات اقل عند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انخفاض السعر ..اذا العلاقه بين السعر والكميه المعروضه علاقه طرديه او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موجبه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.................................................. ..............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العوامل المحددة للعرض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1)</w:t>
      </w:r>
      <w:proofErr w:type="gramStart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..</w:t>
      </w:r>
      <w:proofErr w:type="gramEnd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سعر السلعه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ان للسعر اثر ايجابي على الكميه المعروضه من السلعه ..اي ان الارتفاع النسبي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لسعر السلعه مقارنه باسعار السلع الاخرى يحفز المنتج على زيادة العرض من سلعه معينه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بعد تصخصيص مزيد من الموارد لانتاجها . لان هذه الزياده تؤدي الى اقصى ربح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ممكن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2)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أسعار مدخلات الانتاج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lastRenderedPageBreak/>
        <w:t>تعبر عن تكاليف موارد او عناصر الانتاج التي تساهم في تحقيق انتاج سلعه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معينه .ويؤدي ارتفاع اسعار هذه الموارد الى تراجع العرض كلما عجز المنتج عن زيادة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سعر البيع قصد تغطية التكاليف الاضافيه لاستخدام الموارد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الانتاجيه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3)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التقدم التقني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يؤدي التقدم التقني الى زيادة الانتاجيه ..ممايؤدي الى انخفاض في متوسط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تكلفة الانتاج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ويستطيع المنتج عرض كميات اكبر لم يصل اليها قبل التطور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التقني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4)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اسعار السلع الاخرى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السلع البديله في الانتاج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: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هي السلع اللتي يمكن انتاجها باستخدام ذات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المجموعه من الموارد كلما كانت اكثر ربحيه من السلع الاصليه كلما اتجه المنتج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لانتاجها اكثر. ويزداد عرض السلع البديله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السلع المتكامله في الانتاج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هي السلع اللتي لايمكن انتاج احداهما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دون انتاج الاخرى في الوقت ذاته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5)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 xml:space="preserve">توقعات </w:t>
      </w:r>
      <w:proofErr w:type="gramStart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المنتجين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proofErr w:type="gramEnd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اذا توقع المنتجون ارتفاع الاسعار في المستقبل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فإن ذلك سوف يجعلهم ينقصون من العرض في الوقت الحاضر وذلك من اجل الاستفاده من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ارتفاع الاسعار في المستقبل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6)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 xml:space="preserve">عدد </w:t>
      </w:r>
      <w:proofErr w:type="gramStart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المنتجين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  <w:proofErr w:type="gramEnd"/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يؤدي زيادة عدد المنتجين في السوق يؤدي الى زيادة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عرض السلع المنتجه ..عند مختلف مستويات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الاسعار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......................................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التغير في الكية المعروضه والتغير في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العرض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التغير في الكمية المعروضه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: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ينشأ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التغير في الكميه المعروضه نتيجه للتغير في سعر السلعه ذاتها مع افتراض ثبات باقي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العوامل المؤثره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>(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يمثل الحركه الذاتيه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للعرض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>)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التغير في العرض : ينشأ عن التغير في احد العوامل الاخرى المؤثره في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العرض بخلاف سعر السلعه ذاتها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>(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يمثل الحركه الانتقاليه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للعرض</w:t>
      </w:r>
      <w:r w:rsidRPr="00F0768E">
        <w:rPr>
          <w:rFonts w:ascii="Times New Roman" w:eastAsia="Times New Roman" w:hAnsi="Times New Roman" w:cs="Times New Roman"/>
          <w:color w:val="000080"/>
          <w:sz w:val="27"/>
          <w:szCs w:val="27"/>
        </w:rPr>
        <w:t>)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(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ملاحظه منحنى الحركه الذاتيه للعرض + منحنى الحركه الانتقاليه للعرض من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المحتوى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)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.................................................. ......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توازن السوق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: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عندما تتساوى الكميه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المطلوبه مع الكميه المعروضه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ينشأ السعر التوازني للسوق إذا كان السعر المعلن بداية 8 ريال، فتحدث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فجوة بين العرض والطلب (أي فائض في العرض، لأن الأسعار مرتفعة). وعندما تستمر حركية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السوق، تنشأ فجوة جديدة عبارة عن فائض في الطلب (لأن الأسعار منخفضة). فكلما تقلصت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الفجوة بين الطلب والعرض كلما اتجه السوق نحو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التوازن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(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ملاحظه: منحنى توازن السوق من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المحتوى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)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.................................................. ...................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التغير في توازن السوق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عندما تتغير تدفقات العرض والطلب، تؤدي إلى تغيير نقطة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التوازنفي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السوق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عبر مسار حركي، فيتساوى الطلب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معالعرضوينشأ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سعرتوازني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جديد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lastRenderedPageBreak/>
        <w:t>لدينا أربعة حالات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1: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زيادة العرض والطلب، النتيجة ، أما الأسعار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فتحتمل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2: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تراجع العرض وزيادة الطلب، النتيجة ، أما الكمية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فتحتمل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3: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تراجع العرض والطلب، النتيجة ، أما الأسعار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فتحتمل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4: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زيادة العرض وتراجع الطلب، النتيجة ، أما الكمية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F076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فتحتمل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(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 xml:space="preserve">ملاحظه منحنى حركية توازن السوق يفضل فهمه ومتابعته مع </w:t>
      </w:r>
      <w:proofErr w:type="gramStart"/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الدكتور</w:t>
      </w:r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)</w:t>
      </w:r>
      <w:proofErr w:type="gramEnd"/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gramStart"/>
      <w:r w:rsidRPr="00F0768E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end</w:t>
      </w:r>
      <w:proofErr w:type="gramEnd"/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b helal" w:eastAsia="Times New Roman" w:hAnsi="b helal" w:cs="Arial"/>
          <w:color w:val="000080"/>
          <w:sz w:val="27"/>
          <w:szCs w:val="27"/>
          <w:rtl/>
        </w:rPr>
        <w:t>مع تمنياتي</w:t>
      </w:r>
      <w:r w:rsidRPr="00F0768E">
        <w:rPr>
          <w:rFonts w:ascii="b helal" w:eastAsia="Times New Roman" w:hAnsi="b helal" w:cs="Arial"/>
          <w:color w:val="000080"/>
          <w:sz w:val="27"/>
          <w:szCs w:val="27"/>
        </w:rPr>
        <w:t xml:space="preserve"> </w:t>
      </w:r>
      <w:r w:rsidRPr="00F0768E">
        <w:rPr>
          <w:rFonts w:ascii="b helal" w:eastAsia="Times New Roman" w:hAnsi="b helal" w:cs="Arial"/>
          <w:color w:val="000080"/>
          <w:sz w:val="27"/>
          <w:szCs w:val="27"/>
          <w:rtl/>
        </w:rPr>
        <w:t>للجميع بالتوفيق</w:t>
      </w:r>
    </w:p>
    <w:p w:rsidR="00F0768E" w:rsidRPr="00F0768E" w:rsidRDefault="00F0768E" w:rsidP="00F0768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F0768E" w:rsidRPr="00F0768E" w:rsidRDefault="00F0768E" w:rsidP="00F0768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768E">
        <w:rPr>
          <w:rFonts w:ascii="b helal" w:eastAsia="Times New Roman" w:hAnsi="b helal" w:cs="Arial"/>
          <w:color w:val="000080"/>
          <w:sz w:val="27"/>
          <w:szCs w:val="27"/>
          <w:rtl/>
        </w:rPr>
        <w:t>قيثارة</w:t>
      </w:r>
      <w:r w:rsidRPr="00F0768E">
        <w:rPr>
          <w:rFonts w:ascii="b helal" w:eastAsia="Times New Roman" w:hAnsi="b helal" w:cs="Arial"/>
          <w:color w:val="000080"/>
          <w:sz w:val="27"/>
          <w:szCs w:val="27"/>
        </w:rPr>
        <w:t xml:space="preserve"> </w:t>
      </w:r>
      <w:r w:rsidRPr="00F0768E">
        <w:rPr>
          <w:rFonts w:ascii="b helal" w:eastAsia="Times New Roman" w:hAnsi="b helal" w:cs="Arial"/>
          <w:color w:val="000080"/>
          <w:sz w:val="27"/>
          <w:szCs w:val="27"/>
          <w:rtl/>
        </w:rPr>
        <w:t>حرف</w:t>
      </w:r>
    </w:p>
    <w:p w:rsidR="00A21412" w:rsidRPr="00F0768E" w:rsidRDefault="00F0768E">
      <w:pPr>
        <w:rPr>
          <w:rFonts w:hint="cs"/>
        </w:rPr>
      </w:pPr>
    </w:p>
    <w:sectPr w:rsidR="00A21412" w:rsidRPr="00F0768E" w:rsidSect="00B42D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hel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68E"/>
    <w:rsid w:val="00562F23"/>
    <w:rsid w:val="00B42D78"/>
    <w:rsid w:val="00BE4D9E"/>
    <w:rsid w:val="00F0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D9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768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5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1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Moon</dc:creator>
  <cp:lastModifiedBy>The Moon</cp:lastModifiedBy>
  <cp:revision>1</cp:revision>
  <dcterms:created xsi:type="dcterms:W3CDTF">2011-04-29T17:22:00Z</dcterms:created>
  <dcterms:modified xsi:type="dcterms:W3CDTF">2011-04-29T17:24:00Z</dcterms:modified>
</cp:coreProperties>
</file>