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538"/>
        <w:tblW w:w="13865" w:type="dxa"/>
        <w:tblLook w:val="04A0" w:firstRow="1" w:lastRow="0" w:firstColumn="1" w:lastColumn="0" w:noHBand="0" w:noVBand="1"/>
      </w:tblPr>
      <w:tblGrid>
        <w:gridCol w:w="1530"/>
        <w:gridCol w:w="1563"/>
        <w:gridCol w:w="1543"/>
        <w:gridCol w:w="1547"/>
        <w:gridCol w:w="1541"/>
        <w:gridCol w:w="1527"/>
        <w:gridCol w:w="1478"/>
        <w:gridCol w:w="1478"/>
        <w:gridCol w:w="1658"/>
      </w:tblGrid>
      <w:tr w:rsidR="0013611B" w:rsidTr="00FA62EC">
        <w:trPr>
          <w:trHeight w:val="668"/>
        </w:trPr>
        <w:tc>
          <w:tcPr>
            <w:tcW w:w="1530" w:type="dxa"/>
            <w:shd w:val="clear" w:color="auto" w:fill="CCECFF"/>
          </w:tcPr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المستوى الثامن   </w:t>
            </w:r>
          </w:p>
        </w:tc>
        <w:tc>
          <w:tcPr>
            <w:tcW w:w="1563" w:type="dxa"/>
            <w:shd w:val="clear" w:color="auto" w:fill="CCECFF"/>
          </w:tcPr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المستوى السابع   </w:t>
            </w:r>
          </w:p>
        </w:tc>
        <w:tc>
          <w:tcPr>
            <w:tcW w:w="1543" w:type="dxa"/>
            <w:shd w:val="clear" w:color="auto" w:fill="CCECFF"/>
          </w:tcPr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المستوى السادس   </w:t>
            </w:r>
          </w:p>
        </w:tc>
        <w:tc>
          <w:tcPr>
            <w:tcW w:w="1547" w:type="dxa"/>
            <w:shd w:val="clear" w:color="auto" w:fill="CCECFF"/>
          </w:tcPr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</w:p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المستوى الخامس  </w:t>
            </w:r>
          </w:p>
        </w:tc>
        <w:tc>
          <w:tcPr>
            <w:tcW w:w="1541" w:type="dxa"/>
            <w:shd w:val="clear" w:color="auto" w:fill="CCECFF"/>
            <w:vAlign w:val="center"/>
          </w:tcPr>
          <w:p w:rsidR="00E22146" w:rsidRPr="0013611B" w:rsidRDefault="00E22146" w:rsidP="0013611B">
            <w:pPr>
              <w:jc w:val="center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>المستوى الرابع</w:t>
            </w:r>
          </w:p>
        </w:tc>
        <w:tc>
          <w:tcPr>
            <w:tcW w:w="1527" w:type="dxa"/>
            <w:shd w:val="clear" w:color="auto" w:fill="CCECFF"/>
            <w:vAlign w:val="center"/>
          </w:tcPr>
          <w:p w:rsidR="00E22146" w:rsidRPr="0013611B" w:rsidRDefault="00E22146" w:rsidP="00E22146">
            <w:pPr>
              <w:jc w:val="center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>المستوى الثالث</w:t>
            </w:r>
          </w:p>
        </w:tc>
        <w:tc>
          <w:tcPr>
            <w:tcW w:w="1478" w:type="dxa"/>
            <w:shd w:val="clear" w:color="auto" w:fill="CCECFF"/>
            <w:vAlign w:val="center"/>
          </w:tcPr>
          <w:p w:rsidR="00E22146" w:rsidRPr="0013611B" w:rsidRDefault="00E22146" w:rsidP="00E22146">
            <w:pPr>
              <w:jc w:val="center"/>
              <w:rPr>
                <w:b/>
                <w:bCs/>
                <w:lang w:bidi="ar-QA"/>
              </w:rPr>
            </w:pPr>
            <w:r w:rsidRPr="0013611B">
              <w:rPr>
                <w:rFonts w:hint="cs"/>
                <w:b/>
                <w:bCs/>
                <w:rtl/>
                <w:lang w:bidi="ar-QA"/>
              </w:rPr>
              <w:t>المستوى الثاني</w:t>
            </w:r>
          </w:p>
        </w:tc>
        <w:tc>
          <w:tcPr>
            <w:tcW w:w="1478" w:type="dxa"/>
            <w:shd w:val="clear" w:color="auto" w:fill="CCECFF"/>
            <w:vAlign w:val="center"/>
          </w:tcPr>
          <w:p w:rsidR="00E22146" w:rsidRPr="0013611B" w:rsidRDefault="00E22146" w:rsidP="00E22146">
            <w:pPr>
              <w:jc w:val="center"/>
              <w:rPr>
                <w:b/>
                <w:bCs/>
                <w:rtl/>
                <w:lang w:bidi="ar-QA"/>
              </w:rPr>
            </w:pPr>
            <w:r w:rsidRPr="0013611B">
              <w:rPr>
                <w:rFonts w:hint="cs"/>
                <w:b/>
                <w:bCs/>
                <w:rtl/>
                <w:lang w:bidi="ar-QA"/>
              </w:rPr>
              <w:t>المستوى الاول</w:t>
            </w:r>
          </w:p>
        </w:tc>
        <w:tc>
          <w:tcPr>
            <w:tcW w:w="1658" w:type="dxa"/>
            <w:shd w:val="clear" w:color="auto" w:fill="CCECFF"/>
          </w:tcPr>
          <w:p w:rsidR="00E22146" w:rsidRPr="006A7AE6" w:rsidRDefault="00E22146" w:rsidP="00E22146">
            <w:pPr>
              <w:jc w:val="right"/>
              <w:rPr>
                <w:sz w:val="18"/>
                <w:szCs w:val="18"/>
              </w:rPr>
            </w:pPr>
          </w:p>
          <w:p w:rsidR="00E22146" w:rsidRPr="006A7AE6" w:rsidRDefault="00E22146" w:rsidP="00E22146">
            <w:pPr>
              <w:jc w:val="right"/>
              <w:rPr>
                <w:sz w:val="18"/>
                <w:szCs w:val="18"/>
                <w:rtl/>
              </w:rPr>
            </w:pPr>
            <w:r w:rsidRPr="006A7AE6">
              <w:rPr>
                <w:rFonts w:hint="cs"/>
                <w:sz w:val="18"/>
                <w:szCs w:val="18"/>
                <w:rtl/>
              </w:rPr>
              <w:t>اليـــــــــــــــــــــوم</w:t>
            </w:r>
          </w:p>
        </w:tc>
      </w:tr>
      <w:tr w:rsidR="0013611B" w:rsidTr="00844FC4">
        <w:trPr>
          <w:trHeight w:val="503"/>
        </w:trPr>
        <w:tc>
          <w:tcPr>
            <w:tcW w:w="1530" w:type="dxa"/>
            <w:shd w:val="clear" w:color="auto" w:fill="FFCC66"/>
          </w:tcPr>
          <w:p w:rsidR="00E22146" w:rsidRDefault="00FA3DC7" w:rsidP="00E22146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 xml:space="preserve">الفترة الثانية </w:t>
            </w:r>
          </w:p>
          <w:p w:rsidR="00FA3DC7" w:rsidRPr="0013611B" w:rsidRDefault="00FA3DC7" w:rsidP="00E22146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>التعاقد والتفاوض</w:t>
            </w:r>
          </w:p>
        </w:tc>
        <w:tc>
          <w:tcPr>
            <w:tcW w:w="1563" w:type="dxa"/>
            <w:shd w:val="clear" w:color="auto" w:fill="FF6699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>الفترة الثانية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>الادارة الاستراتيجية</w:t>
            </w:r>
          </w:p>
        </w:tc>
        <w:tc>
          <w:tcPr>
            <w:tcW w:w="1543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  <w:shd w:val="clear" w:color="auto" w:fill="CCFFCC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ثانية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السلوك التنظيمي   </w:t>
            </w:r>
          </w:p>
        </w:tc>
        <w:tc>
          <w:tcPr>
            <w:tcW w:w="1541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27" w:type="dxa"/>
            <w:shd w:val="clear" w:color="auto" w:fill="FFFF99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>تقنيه معلومات 2</w:t>
            </w:r>
          </w:p>
        </w:tc>
        <w:tc>
          <w:tcPr>
            <w:tcW w:w="1478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58" w:type="dxa"/>
            <w:shd w:val="clear" w:color="auto" w:fill="CCECFF"/>
          </w:tcPr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الاول 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الثلاثاء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27-6 /7-5    </w:t>
            </w:r>
          </w:p>
        </w:tc>
      </w:tr>
      <w:tr w:rsidR="0013611B" w:rsidTr="00FA62EC">
        <w:trPr>
          <w:trHeight w:val="520"/>
        </w:trPr>
        <w:tc>
          <w:tcPr>
            <w:tcW w:w="1530" w:type="dxa"/>
            <w:shd w:val="clear" w:color="auto" w:fill="FFCC66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 xml:space="preserve">الفترة الاولى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lang w:bidi="ar-QA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 xml:space="preserve">اخلاقيات الاعمال </w:t>
            </w:r>
          </w:p>
        </w:tc>
        <w:tc>
          <w:tcPr>
            <w:tcW w:w="1563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3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1" w:type="dxa"/>
            <w:shd w:val="clear" w:color="auto" w:fill="FF99FF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اولى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ادارة الموارد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البشريه      </w:t>
            </w:r>
          </w:p>
        </w:tc>
        <w:tc>
          <w:tcPr>
            <w:tcW w:w="1527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66FF33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مبادئ قانون   </w:t>
            </w:r>
          </w:p>
        </w:tc>
        <w:tc>
          <w:tcPr>
            <w:tcW w:w="1658" w:type="dxa"/>
            <w:shd w:val="clear" w:color="auto" w:fill="CCECFF"/>
          </w:tcPr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الثاني 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اللاربعاء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28-6/8-5    </w:t>
            </w:r>
          </w:p>
        </w:tc>
      </w:tr>
      <w:tr w:rsidR="0013611B" w:rsidTr="00CA06B8">
        <w:trPr>
          <w:trHeight w:val="631"/>
        </w:trPr>
        <w:tc>
          <w:tcPr>
            <w:tcW w:w="1530" w:type="dxa"/>
            <w:shd w:val="clear" w:color="auto" w:fill="FFCC66"/>
          </w:tcPr>
          <w:p w:rsidR="00E22146" w:rsidRDefault="00FA3DC7" w:rsidP="00E22146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 xml:space="preserve">الفترة الاولى </w:t>
            </w:r>
          </w:p>
          <w:p w:rsidR="00FA3DC7" w:rsidRPr="0013611B" w:rsidRDefault="00FA3DC7" w:rsidP="00E22146">
            <w:pPr>
              <w:jc w:val="both"/>
              <w:rPr>
                <w:b/>
                <w:bCs/>
                <w:sz w:val="20"/>
                <w:szCs w:val="20"/>
                <w:lang w:bidi="ar-Q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 xml:space="preserve">موضوعات خاصة بالإدارة </w:t>
            </w:r>
          </w:p>
        </w:tc>
        <w:tc>
          <w:tcPr>
            <w:tcW w:w="1563" w:type="dxa"/>
            <w:shd w:val="clear" w:color="auto" w:fill="FF6699"/>
          </w:tcPr>
          <w:p w:rsidR="00E22146" w:rsidRPr="0013611B" w:rsidRDefault="00E22146" w:rsidP="00CA06B8">
            <w:pPr>
              <w:jc w:val="center"/>
              <w:rPr>
                <w:b/>
                <w:bCs/>
                <w:sz w:val="20"/>
                <w:szCs w:val="20"/>
                <w:rtl/>
                <w:lang w:bidi="ar-QA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>الفترة الاولى</w:t>
            </w:r>
          </w:p>
          <w:p w:rsidR="00E22146" w:rsidRPr="0013611B" w:rsidRDefault="00E22146" w:rsidP="00CA06B8">
            <w:pPr>
              <w:jc w:val="center"/>
              <w:rPr>
                <w:b/>
                <w:bCs/>
                <w:sz w:val="20"/>
                <w:szCs w:val="20"/>
                <w:rtl/>
                <w:lang w:bidi="ar-QA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>الاخلاقيات الاسلامية واداب المهنه</w:t>
            </w:r>
          </w:p>
        </w:tc>
        <w:tc>
          <w:tcPr>
            <w:tcW w:w="1543" w:type="dxa"/>
            <w:shd w:val="clear" w:color="auto" w:fill="CCC0D9" w:themeFill="accent4" w:themeFillTint="66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النظم المتكالمه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للمؤسسات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  <w:shd w:val="clear" w:color="auto" w:fill="CCFFCC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فقه السيرة    </w:t>
            </w:r>
          </w:p>
        </w:tc>
        <w:tc>
          <w:tcPr>
            <w:tcW w:w="1541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27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BD4B4" w:themeFill="accent6" w:themeFillTint="66"/>
          </w:tcPr>
          <w:p w:rsidR="00CA06B8" w:rsidRPr="0013611B" w:rsidRDefault="00CA06B8" w:rsidP="00CA06B8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ف</w:t>
            </w: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>ترة اولى</w:t>
            </w:r>
          </w:p>
          <w:p w:rsidR="00E22146" w:rsidRPr="0013611B" w:rsidRDefault="00CA06B8" w:rsidP="00CA06B8">
            <w:pPr>
              <w:bidi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الاخلاق الاسلامية وادااب المهنه</w:t>
            </w:r>
          </w:p>
        </w:tc>
        <w:tc>
          <w:tcPr>
            <w:tcW w:w="1478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58" w:type="dxa"/>
            <w:shd w:val="clear" w:color="auto" w:fill="CCECFF"/>
          </w:tcPr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الثالث 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الخميس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29-6/9-5    </w:t>
            </w:r>
          </w:p>
        </w:tc>
      </w:tr>
      <w:tr w:rsidR="0013611B" w:rsidTr="00844FC4">
        <w:trPr>
          <w:trHeight w:val="631"/>
        </w:trPr>
        <w:tc>
          <w:tcPr>
            <w:tcW w:w="1530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563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543" w:type="dxa"/>
            <w:shd w:val="clear" w:color="auto" w:fill="CCC0D9" w:themeFill="accent4" w:themeFillTint="66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اولى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مبادى الادارة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العامه        </w:t>
            </w:r>
          </w:p>
        </w:tc>
        <w:tc>
          <w:tcPr>
            <w:tcW w:w="1547" w:type="dxa"/>
            <w:shd w:val="clear" w:color="auto" w:fill="CCFFCC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  فترة ثانيه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ادارة الاعمال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الدوليه        </w:t>
            </w:r>
          </w:p>
        </w:tc>
        <w:tc>
          <w:tcPr>
            <w:tcW w:w="1541" w:type="dxa"/>
            <w:shd w:val="clear" w:color="auto" w:fill="FF99FF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فترى اولى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الاساليب الكميه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في الادارة     </w:t>
            </w:r>
          </w:p>
        </w:tc>
        <w:tc>
          <w:tcPr>
            <w:tcW w:w="1527" w:type="dxa"/>
            <w:shd w:val="clear" w:color="auto" w:fill="auto"/>
          </w:tcPr>
          <w:p w:rsidR="00E22146" w:rsidRPr="0013611B" w:rsidRDefault="00E22146" w:rsidP="00CA06B8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  </w:t>
            </w:r>
            <w:bookmarkStart w:id="0" w:name="_GoBack"/>
            <w:bookmarkEnd w:id="0"/>
          </w:p>
        </w:tc>
        <w:tc>
          <w:tcPr>
            <w:tcW w:w="1478" w:type="dxa"/>
            <w:shd w:val="clear" w:color="auto" w:fill="FBD4B4" w:themeFill="accent6" w:themeFillTint="66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اولى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مبادئ محاسبه 2 </w:t>
            </w:r>
          </w:p>
        </w:tc>
        <w:tc>
          <w:tcPr>
            <w:tcW w:w="1478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58" w:type="dxa"/>
            <w:shd w:val="clear" w:color="auto" w:fill="CCECFF"/>
          </w:tcPr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الرابع 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السبت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1-7/11-5    </w:t>
            </w:r>
          </w:p>
        </w:tc>
      </w:tr>
      <w:tr w:rsidR="0013611B" w:rsidTr="00FA62EC">
        <w:trPr>
          <w:trHeight w:val="631"/>
        </w:trPr>
        <w:tc>
          <w:tcPr>
            <w:tcW w:w="1530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63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3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1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27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66FF33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>مبادئ المحاسبه 1</w:t>
            </w:r>
          </w:p>
        </w:tc>
        <w:tc>
          <w:tcPr>
            <w:tcW w:w="1658" w:type="dxa"/>
            <w:shd w:val="clear" w:color="auto" w:fill="CCECFF"/>
          </w:tcPr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الخامس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الاحد 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2-7/12-5    </w:t>
            </w:r>
          </w:p>
        </w:tc>
      </w:tr>
      <w:tr w:rsidR="0013611B" w:rsidTr="00FA62EC">
        <w:trPr>
          <w:trHeight w:val="631"/>
        </w:trPr>
        <w:tc>
          <w:tcPr>
            <w:tcW w:w="1530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63" w:type="dxa"/>
            <w:shd w:val="clear" w:color="auto" w:fill="FF6699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 xml:space="preserve">الفترة الاولى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>ادارة الاعمال الصغيرة</w:t>
            </w:r>
          </w:p>
        </w:tc>
        <w:tc>
          <w:tcPr>
            <w:tcW w:w="1543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  <w:shd w:val="clear" w:color="auto" w:fill="CCFFCC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  فترة اولى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ادارة العمليات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1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27" w:type="dxa"/>
            <w:shd w:val="clear" w:color="auto" w:fill="FFFF99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اولى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نظم معلومات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اداريه       </w:t>
            </w:r>
          </w:p>
        </w:tc>
        <w:tc>
          <w:tcPr>
            <w:tcW w:w="1478" w:type="dxa"/>
            <w:shd w:val="clear" w:color="auto" w:fill="FBD4B4" w:themeFill="accent6" w:themeFillTint="66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مبادئ اقتصاد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كلي        </w:t>
            </w:r>
          </w:p>
        </w:tc>
        <w:tc>
          <w:tcPr>
            <w:tcW w:w="1478" w:type="dxa"/>
            <w:shd w:val="clear" w:color="auto" w:fill="auto"/>
          </w:tcPr>
          <w:p w:rsidR="0013611B" w:rsidRDefault="0013611B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  <w:p w:rsidR="00E22146" w:rsidRPr="0013611B" w:rsidRDefault="00E22146" w:rsidP="0013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8" w:type="dxa"/>
            <w:shd w:val="clear" w:color="auto" w:fill="CCECFF"/>
          </w:tcPr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السادس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الاثنين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3-7/13-5    </w:t>
            </w:r>
          </w:p>
        </w:tc>
      </w:tr>
      <w:tr w:rsidR="0013611B" w:rsidTr="00FA62EC">
        <w:trPr>
          <w:trHeight w:val="631"/>
        </w:trPr>
        <w:tc>
          <w:tcPr>
            <w:tcW w:w="1530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563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3" w:type="dxa"/>
            <w:shd w:val="clear" w:color="auto" w:fill="CCC0D9" w:themeFill="accent4" w:themeFillTint="66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ادارة المعرفه    </w:t>
            </w:r>
          </w:p>
        </w:tc>
        <w:tc>
          <w:tcPr>
            <w:tcW w:w="1547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1" w:type="dxa"/>
            <w:shd w:val="clear" w:color="auto" w:fill="FF99FF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مهارات البحث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والتفكير      </w:t>
            </w:r>
          </w:p>
        </w:tc>
        <w:tc>
          <w:tcPr>
            <w:tcW w:w="1527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BD4B4" w:themeFill="accent6" w:themeFillTint="66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b/>
                <w:bCs/>
                <w:sz w:val="20"/>
                <w:szCs w:val="20"/>
              </w:rPr>
              <w:t xml:space="preserve">      English </w:t>
            </w:r>
          </w:p>
        </w:tc>
        <w:tc>
          <w:tcPr>
            <w:tcW w:w="1478" w:type="dxa"/>
            <w:shd w:val="clear" w:color="auto" w:fill="auto"/>
          </w:tcPr>
          <w:p w:rsidR="00E22146" w:rsidRPr="0013611B" w:rsidRDefault="00E22146" w:rsidP="0013611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58" w:type="dxa"/>
            <w:shd w:val="clear" w:color="auto" w:fill="CCECFF"/>
          </w:tcPr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السابع 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الثلاثاء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4-7/14-5    </w:t>
            </w:r>
          </w:p>
        </w:tc>
      </w:tr>
      <w:tr w:rsidR="0013611B" w:rsidTr="00FA62EC">
        <w:trPr>
          <w:trHeight w:val="631"/>
        </w:trPr>
        <w:tc>
          <w:tcPr>
            <w:tcW w:w="1530" w:type="dxa"/>
            <w:shd w:val="clear" w:color="auto" w:fill="FFCC66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 xml:space="preserve">الفترة الثانية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>ادارة المشاريع</w:t>
            </w:r>
          </w:p>
        </w:tc>
        <w:tc>
          <w:tcPr>
            <w:tcW w:w="1563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3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547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541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527" w:type="dxa"/>
            <w:shd w:val="clear" w:color="auto" w:fill="FFFF99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اولى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>اساسيات المحاسبه</w:t>
            </w:r>
          </w:p>
        </w:tc>
        <w:tc>
          <w:tcPr>
            <w:tcW w:w="1478" w:type="dxa"/>
            <w:shd w:val="clear" w:color="auto" w:fill="auto"/>
          </w:tcPr>
          <w:p w:rsidR="00E22146" w:rsidRPr="0013611B" w:rsidRDefault="00E22146" w:rsidP="0013611B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78" w:type="dxa"/>
            <w:shd w:val="clear" w:color="auto" w:fill="66FF33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FA62EC">
              <w:rPr>
                <w:rFonts w:hint="cs"/>
                <w:b/>
                <w:bCs/>
                <w:sz w:val="20"/>
                <w:szCs w:val="20"/>
                <w:shd w:val="clear" w:color="auto" w:fill="66FF33"/>
                <w:rtl/>
              </w:rPr>
              <w:t>مبادئ</w:t>
            </w: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 رياضيات </w:t>
            </w:r>
          </w:p>
        </w:tc>
        <w:tc>
          <w:tcPr>
            <w:tcW w:w="1658" w:type="dxa"/>
            <w:shd w:val="clear" w:color="auto" w:fill="CCECFF"/>
          </w:tcPr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الثامن 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الاربعاء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5-7/15-5    </w:t>
            </w:r>
          </w:p>
        </w:tc>
      </w:tr>
      <w:tr w:rsidR="0013611B" w:rsidTr="00CA06B8">
        <w:trPr>
          <w:trHeight w:val="631"/>
        </w:trPr>
        <w:tc>
          <w:tcPr>
            <w:tcW w:w="1530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63" w:type="dxa"/>
            <w:shd w:val="clear" w:color="auto" w:fill="FF6699"/>
          </w:tcPr>
          <w:p w:rsidR="00E22146" w:rsidRDefault="00CA06B8" w:rsidP="00E22146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 xml:space="preserve">فترة ثانية </w:t>
            </w:r>
          </w:p>
          <w:p w:rsidR="00CA06B8" w:rsidRPr="0013611B" w:rsidRDefault="00CA06B8" w:rsidP="00E22146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 xml:space="preserve">محاسبة ادارية </w:t>
            </w:r>
          </w:p>
        </w:tc>
        <w:tc>
          <w:tcPr>
            <w:tcW w:w="1543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  <w:shd w:val="clear" w:color="auto" w:fill="CCFFCC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ادارة الاعمال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الالكترونيه   </w:t>
            </w:r>
          </w:p>
        </w:tc>
        <w:tc>
          <w:tcPr>
            <w:tcW w:w="1541" w:type="dxa"/>
            <w:shd w:val="clear" w:color="auto" w:fill="FF99FF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  فترة اولى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ادارة ماليه 2   </w:t>
            </w:r>
          </w:p>
        </w:tc>
        <w:tc>
          <w:tcPr>
            <w:tcW w:w="1527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BD4B4" w:themeFill="accent6" w:themeFillTint="66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تقنيه معلومات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</w:tcPr>
          <w:p w:rsidR="00E22146" w:rsidRPr="0013611B" w:rsidRDefault="00E22146" w:rsidP="0013611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58" w:type="dxa"/>
            <w:shd w:val="clear" w:color="auto" w:fill="CCECFF"/>
          </w:tcPr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التاسع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الخميس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6-7/16-5   </w:t>
            </w:r>
          </w:p>
        </w:tc>
      </w:tr>
      <w:tr w:rsidR="0013611B" w:rsidTr="00FA62EC">
        <w:trPr>
          <w:trHeight w:val="661"/>
        </w:trPr>
        <w:tc>
          <w:tcPr>
            <w:tcW w:w="1530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63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3" w:type="dxa"/>
            <w:shd w:val="clear" w:color="auto" w:fill="CCC0D9" w:themeFill="accent4" w:themeFillTint="66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مبادئ التوريد  </w:t>
            </w:r>
          </w:p>
        </w:tc>
        <w:tc>
          <w:tcPr>
            <w:tcW w:w="1547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1" w:type="dxa"/>
            <w:shd w:val="clear" w:color="auto" w:fill="FF99FF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اولى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ادارة التسويق  </w:t>
            </w:r>
          </w:p>
        </w:tc>
        <w:tc>
          <w:tcPr>
            <w:tcW w:w="1527" w:type="dxa"/>
            <w:shd w:val="clear" w:color="auto" w:fill="FFFF99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ادارة ماليه    </w:t>
            </w:r>
          </w:p>
        </w:tc>
        <w:tc>
          <w:tcPr>
            <w:tcW w:w="1478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58" w:type="dxa"/>
            <w:shd w:val="clear" w:color="auto" w:fill="CCECFF"/>
          </w:tcPr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العاشر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السبت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8-7/18-5   </w:t>
            </w:r>
          </w:p>
        </w:tc>
      </w:tr>
      <w:tr w:rsidR="0013611B" w:rsidTr="00FA3DC7">
        <w:trPr>
          <w:trHeight w:val="661"/>
        </w:trPr>
        <w:tc>
          <w:tcPr>
            <w:tcW w:w="1530" w:type="dxa"/>
            <w:shd w:val="clear" w:color="auto" w:fill="FFCC66"/>
          </w:tcPr>
          <w:p w:rsidR="00FA3DC7" w:rsidRPr="0013611B" w:rsidRDefault="00FA3DC7" w:rsidP="00FA3DC7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>الفترة الثانية</w:t>
            </w:r>
          </w:p>
          <w:p w:rsidR="00E22146" w:rsidRPr="0013611B" w:rsidRDefault="00FA3DC7" w:rsidP="00FA3DC7">
            <w:pPr>
              <w:jc w:val="both"/>
              <w:rPr>
                <w:b/>
                <w:bCs/>
                <w:sz w:val="20"/>
                <w:szCs w:val="20"/>
                <w:lang w:bidi="ar-QA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>ادارة الجودة</w:t>
            </w:r>
          </w:p>
        </w:tc>
        <w:tc>
          <w:tcPr>
            <w:tcW w:w="1563" w:type="dxa"/>
            <w:shd w:val="clear" w:color="auto" w:fill="auto"/>
          </w:tcPr>
          <w:p w:rsidR="00FA3DC7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 xml:space="preserve"> </w:t>
            </w:r>
          </w:p>
          <w:p w:rsidR="00E22146" w:rsidRPr="00FA3DC7" w:rsidRDefault="00E22146" w:rsidP="00FA3DC7">
            <w:pPr>
              <w:jc w:val="center"/>
              <w:rPr>
                <w:sz w:val="20"/>
                <w:szCs w:val="20"/>
                <w:rtl/>
                <w:lang w:bidi="ar-QA"/>
              </w:rPr>
            </w:pPr>
          </w:p>
        </w:tc>
        <w:tc>
          <w:tcPr>
            <w:tcW w:w="1543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541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27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BD4B4" w:themeFill="accent6" w:themeFillTint="66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اولى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عقيدة اسلاميه  </w:t>
            </w:r>
          </w:p>
        </w:tc>
        <w:tc>
          <w:tcPr>
            <w:tcW w:w="1478" w:type="dxa"/>
            <w:shd w:val="clear" w:color="auto" w:fill="66FF33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مبادئ ادارة   </w:t>
            </w:r>
          </w:p>
        </w:tc>
        <w:tc>
          <w:tcPr>
            <w:tcW w:w="1658" w:type="dxa"/>
            <w:shd w:val="clear" w:color="auto" w:fill="CCECFF"/>
          </w:tcPr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الحادي عشر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الاحد 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9-7/19-5    </w:t>
            </w:r>
          </w:p>
        </w:tc>
      </w:tr>
      <w:tr w:rsidR="0013611B" w:rsidTr="00FA62EC">
        <w:trPr>
          <w:trHeight w:val="661"/>
        </w:trPr>
        <w:tc>
          <w:tcPr>
            <w:tcW w:w="1530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63" w:type="dxa"/>
            <w:shd w:val="clear" w:color="auto" w:fill="FF6699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 xml:space="preserve">الفترة الاولى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>نظرية المنظمات</w:t>
            </w:r>
          </w:p>
        </w:tc>
        <w:tc>
          <w:tcPr>
            <w:tcW w:w="1543" w:type="dxa"/>
            <w:shd w:val="clear" w:color="auto" w:fill="CCC0D9" w:themeFill="accent4" w:themeFillTint="66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قانون تجاري     </w:t>
            </w:r>
          </w:p>
        </w:tc>
        <w:tc>
          <w:tcPr>
            <w:tcW w:w="1547" w:type="dxa"/>
            <w:shd w:val="clear" w:color="auto" w:fill="CCFFCC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اولى 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النقود والبنوك      </w:t>
            </w:r>
          </w:p>
        </w:tc>
        <w:tc>
          <w:tcPr>
            <w:tcW w:w="1541" w:type="dxa"/>
            <w:shd w:val="clear" w:color="auto" w:fill="FF99FF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التحليل الاحصائي   </w:t>
            </w:r>
          </w:p>
        </w:tc>
        <w:tc>
          <w:tcPr>
            <w:tcW w:w="1527" w:type="dxa"/>
            <w:shd w:val="clear" w:color="auto" w:fill="FFFF99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اولى 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الاحصاء في الادارة  </w:t>
            </w:r>
          </w:p>
        </w:tc>
        <w:tc>
          <w:tcPr>
            <w:tcW w:w="1478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78" w:type="dxa"/>
            <w:shd w:val="clear" w:color="auto" w:fill="auto"/>
          </w:tcPr>
          <w:p w:rsidR="00E22146" w:rsidRPr="0013611B" w:rsidRDefault="00E22146" w:rsidP="0013611B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658" w:type="dxa"/>
            <w:shd w:val="clear" w:color="auto" w:fill="CCECFF"/>
          </w:tcPr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الثاني عشر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  الاثنين 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10-7/19-5   </w:t>
            </w:r>
          </w:p>
        </w:tc>
      </w:tr>
      <w:tr w:rsidR="0013611B" w:rsidTr="00FA3DC7">
        <w:trPr>
          <w:trHeight w:val="376"/>
        </w:trPr>
        <w:tc>
          <w:tcPr>
            <w:tcW w:w="1530" w:type="dxa"/>
            <w:shd w:val="clear" w:color="auto" w:fill="FFCC66"/>
          </w:tcPr>
          <w:p w:rsidR="00E22146" w:rsidRDefault="00FA3DC7" w:rsidP="00E22146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 xml:space="preserve">الفترة الاولى </w:t>
            </w:r>
          </w:p>
          <w:p w:rsidR="00FA3DC7" w:rsidRPr="0013611B" w:rsidRDefault="00FA3DC7" w:rsidP="00E22146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>النظام الاجتماعي في الاسلام</w:t>
            </w:r>
          </w:p>
        </w:tc>
        <w:tc>
          <w:tcPr>
            <w:tcW w:w="1563" w:type="dxa"/>
            <w:shd w:val="clear" w:color="auto" w:fill="FF6699"/>
          </w:tcPr>
          <w:p w:rsidR="00FA3DC7" w:rsidRPr="0013611B" w:rsidRDefault="00FA3DC7" w:rsidP="00FA3DC7">
            <w:pPr>
              <w:jc w:val="both"/>
              <w:rPr>
                <w:b/>
                <w:bCs/>
                <w:sz w:val="20"/>
                <w:szCs w:val="20"/>
                <w:rtl/>
                <w:lang w:bidi="ar-QA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 xml:space="preserve">الفترة الثانية </w:t>
            </w:r>
          </w:p>
          <w:p w:rsidR="00E22146" w:rsidRPr="0013611B" w:rsidRDefault="00FA3DC7" w:rsidP="00FA3DC7">
            <w:pPr>
              <w:jc w:val="both"/>
              <w:rPr>
                <w:b/>
                <w:bCs/>
                <w:sz w:val="20"/>
                <w:szCs w:val="20"/>
                <w:lang w:bidi="ar-QA"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  <w:lang w:bidi="ar-QA"/>
              </w:rPr>
              <w:t>ادارة التغيير</w:t>
            </w:r>
          </w:p>
        </w:tc>
        <w:tc>
          <w:tcPr>
            <w:tcW w:w="1543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541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527" w:type="dxa"/>
            <w:shd w:val="clear" w:color="auto" w:fill="auto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78" w:type="dxa"/>
            <w:shd w:val="clear" w:color="auto" w:fill="FBD4B4" w:themeFill="accent6" w:themeFillTint="66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اولى 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صحه ولياقه      </w:t>
            </w:r>
          </w:p>
        </w:tc>
        <w:tc>
          <w:tcPr>
            <w:tcW w:w="1478" w:type="dxa"/>
            <w:shd w:val="clear" w:color="auto" w:fill="66FF33"/>
          </w:tcPr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فترة ثانيه  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مبادئ اقتصاد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13611B">
              <w:rPr>
                <w:rFonts w:hint="cs"/>
                <w:b/>
                <w:bCs/>
                <w:sz w:val="20"/>
                <w:szCs w:val="20"/>
                <w:rtl/>
              </w:rPr>
              <w:t xml:space="preserve">جزئي         </w:t>
            </w:r>
          </w:p>
        </w:tc>
        <w:tc>
          <w:tcPr>
            <w:tcW w:w="1658" w:type="dxa"/>
            <w:shd w:val="clear" w:color="auto" w:fill="CCECFF"/>
          </w:tcPr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الثالث عشر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الثلاثاء         </w:t>
            </w:r>
          </w:p>
          <w:p w:rsidR="00E22146" w:rsidRPr="0013611B" w:rsidRDefault="00E22146" w:rsidP="00E22146">
            <w:pPr>
              <w:jc w:val="both"/>
              <w:rPr>
                <w:b/>
                <w:bCs/>
                <w:rtl/>
              </w:rPr>
            </w:pPr>
            <w:r w:rsidRPr="0013611B">
              <w:rPr>
                <w:rFonts w:hint="cs"/>
                <w:b/>
                <w:bCs/>
                <w:rtl/>
              </w:rPr>
              <w:t xml:space="preserve">11-7/21-5     </w:t>
            </w:r>
          </w:p>
        </w:tc>
      </w:tr>
    </w:tbl>
    <w:p w:rsidR="009240DB" w:rsidRDefault="009240DB" w:rsidP="009240DB">
      <w:pPr>
        <w:jc w:val="both"/>
        <w:rPr>
          <w:rtl/>
          <w:lang w:bidi="ar-QA"/>
        </w:rPr>
      </w:pPr>
    </w:p>
    <w:sectPr w:rsidR="009240DB" w:rsidSect="00E22146">
      <w:pgSz w:w="15840" w:h="12240" w:orient="landscape"/>
      <w:pgMar w:top="426" w:right="1440" w:bottom="28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23F95"/>
    <w:rsid w:val="000C520D"/>
    <w:rsid w:val="0013611B"/>
    <w:rsid w:val="003016BE"/>
    <w:rsid w:val="00302DD3"/>
    <w:rsid w:val="003450E5"/>
    <w:rsid w:val="00402235"/>
    <w:rsid w:val="00590038"/>
    <w:rsid w:val="006A7AE6"/>
    <w:rsid w:val="00844FC4"/>
    <w:rsid w:val="009240DB"/>
    <w:rsid w:val="00A23F95"/>
    <w:rsid w:val="00A37083"/>
    <w:rsid w:val="00B25587"/>
    <w:rsid w:val="00C162AD"/>
    <w:rsid w:val="00CA06B8"/>
    <w:rsid w:val="00D37CED"/>
    <w:rsid w:val="00D77755"/>
    <w:rsid w:val="00E22146"/>
    <w:rsid w:val="00FA3DC7"/>
    <w:rsid w:val="00FA6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52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3F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A23F9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A23F9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A23F95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A23F95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A23F95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A23F95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D362CD-FF84-439A-A1D2-48CB2BC71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um saif</cp:lastModifiedBy>
  <cp:revision>11</cp:revision>
  <dcterms:created xsi:type="dcterms:W3CDTF">2013-01-20T14:37:00Z</dcterms:created>
  <dcterms:modified xsi:type="dcterms:W3CDTF">2013-01-31T23:25:00Z</dcterms:modified>
</cp:coreProperties>
</file>