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3898" w:rsidRDefault="005A3898" w:rsidP="0040643E">
      <w:pPr>
        <w:jc w:val="center"/>
        <w:rPr>
          <w:b/>
          <w:bCs/>
          <w:color w:val="00B0F0"/>
          <w:sz w:val="52"/>
          <w:szCs w:val="52"/>
          <w:u w:val="single"/>
          <w:rtl/>
        </w:rPr>
      </w:pPr>
      <w:r w:rsidRPr="00E57F50">
        <w:rPr>
          <w:rFonts w:hint="cs"/>
          <w:b/>
          <w:bCs/>
          <w:color w:val="00B0F0"/>
          <w:sz w:val="52"/>
          <w:szCs w:val="52"/>
          <w:highlight w:val="darkBlue"/>
          <w:u w:val="single"/>
          <w:rtl/>
        </w:rPr>
        <w:t>المحاضرة الاولى</w:t>
      </w:r>
    </w:p>
    <w:p w:rsidR="0040643E" w:rsidRPr="0040643E" w:rsidRDefault="0040643E" w:rsidP="0040643E">
      <w:pPr>
        <w:jc w:val="center"/>
        <w:rPr>
          <w:b/>
          <w:bCs/>
          <w:color w:val="0D0D0D" w:themeColor="text1" w:themeTint="F2"/>
          <w:sz w:val="52"/>
          <w:szCs w:val="52"/>
          <w:highlight w:val="darkBlue"/>
        </w:rPr>
      </w:pPr>
      <w:r w:rsidRPr="0040643E">
        <w:rPr>
          <w:b/>
          <w:bCs/>
          <w:color w:val="0D0D0D" w:themeColor="text1" w:themeTint="F2"/>
          <w:sz w:val="52"/>
          <w:szCs w:val="52"/>
          <w:highlight w:val="lightGray"/>
          <w:rtl/>
        </w:rPr>
        <w:t>أساسيات الاقتصاد الكلي</w:t>
      </w:r>
    </w:p>
    <w:p w:rsidR="005A3898" w:rsidRPr="00E57F50" w:rsidRDefault="005A3898" w:rsidP="00883228">
      <w:pPr>
        <w:numPr>
          <w:ilvl w:val="0"/>
          <w:numId w:val="4"/>
        </w:numPr>
        <w:rPr>
          <w:b/>
          <w:bCs/>
          <w:color w:val="4F6228" w:themeColor="accent3" w:themeShade="80"/>
          <w:sz w:val="24"/>
          <w:szCs w:val="24"/>
          <w:u w:val="single"/>
          <w:rtl/>
        </w:rPr>
      </w:pPr>
      <w:r w:rsidRPr="00E57F50">
        <w:rPr>
          <w:b/>
          <w:bCs/>
          <w:color w:val="4F6228" w:themeColor="accent3" w:themeShade="80"/>
          <w:sz w:val="24"/>
          <w:szCs w:val="24"/>
          <w:u w:val="single"/>
          <w:rtl/>
        </w:rPr>
        <w:t xml:space="preserve">المشكلة الاقتصادية </w:t>
      </w:r>
      <w:r w:rsidRPr="00E57F50">
        <w:rPr>
          <w:rFonts w:hint="cs"/>
          <w:b/>
          <w:bCs/>
          <w:color w:val="4F6228" w:themeColor="accent3" w:themeShade="80"/>
          <w:sz w:val="24"/>
          <w:szCs w:val="24"/>
          <w:u w:val="single"/>
          <w:rtl/>
        </w:rPr>
        <w:t xml:space="preserve"> هي </w:t>
      </w:r>
      <w:r w:rsidRPr="00E57F50">
        <w:rPr>
          <w:rFonts w:hint="cs"/>
          <w:b/>
          <w:bCs/>
          <w:i/>
          <w:iCs/>
          <w:color w:val="4F6228" w:themeColor="accent3" w:themeShade="80"/>
          <w:sz w:val="24"/>
          <w:szCs w:val="24"/>
          <w:u w:val="single"/>
          <w:rtl/>
        </w:rPr>
        <w:t>(الندرة في الموارد) و</w:t>
      </w:r>
      <w:r w:rsidRPr="00E57F50">
        <w:rPr>
          <w:rFonts w:hint="cs"/>
          <w:color w:val="4F6228" w:themeColor="accent3" w:themeShade="80"/>
          <w:sz w:val="24"/>
          <w:szCs w:val="24"/>
          <w:u w:val="single"/>
          <w:rtl/>
        </w:rPr>
        <w:t>تنحصر في شيئين :</w:t>
      </w:r>
    </w:p>
    <w:p w:rsidR="005A3898" w:rsidRPr="00E57F50" w:rsidRDefault="005A3898" w:rsidP="00883228">
      <w:pPr>
        <w:pStyle w:val="ListParagraph"/>
        <w:numPr>
          <w:ilvl w:val="0"/>
          <w:numId w:val="5"/>
        </w:numPr>
        <w:rPr>
          <w:sz w:val="24"/>
          <w:szCs w:val="24"/>
        </w:rPr>
      </w:pPr>
      <w:r w:rsidRPr="00E57F50">
        <w:rPr>
          <w:rFonts w:hint="cs"/>
          <w:b/>
          <w:bCs/>
          <w:sz w:val="24"/>
          <w:szCs w:val="24"/>
          <w:rtl/>
        </w:rPr>
        <w:t>محدودية</w:t>
      </w:r>
      <w:r w:rsidRPr="00E57F50">
        <w:rPr>
          <w:rFonts w:hint="cs"/>
          <w:sz w:val="24"/>
          <w:szCs w:val="24"/>
          <w:rtl/>
        </w:rPr>
        <w:t xml:space="preserve"> الموارد (الموارد هي كل ما يستخدم في انتاج شتى انواع السلع والخدمات </w:t>
      </w:r>
      <w:r w:rsidRPr="00E57F50">
        <w:rPr>
          <w:sz w:val="24"/>
          <w:szCs w:val="24"/>
          <w:rtl/>
        </w:rPr>
        <w:t>–</w:t>
      </w:r>
      <w:r w:rsidRPr="00E57F50">
        <w:rPr>
          <w:rFonts w:hint="cs"/>
          <w:sz w:val="24"/>
          <w:szCs w:val="24"/>
          <w:rtl/>
        </w:rPr>
        <w:t xml:space="preserve"> موارد طبيعية وموارد بشرية)</w:t>
      </w:r>
    </w:p>
    <w:p w:rsidR="005A3898" w:rsidRPr="00E57F50" w:rsidRDefault="005A3898" w:rsidP="00883228">
      <w:pPr>
        <w:pStyle w:val="ListParagraph"/>
        <w:numPr>
          <w:ilvl w:val="0"/>
          <w:numId w:val="6"/>
        </w:numPr>
        <w:rPr>
          <w:sz w:val="24"/>
          <w:szCs w:val="24"/>
          <w:rtl/>
        </w:rPr>
      </w:pPr>
      <w:r w:rsidRPr="00E57F50">
        <w:rPr>
          <w:rFonts w:hint="cs"/>
          <w:sz w:val="24"/>
          <w:szCs w:val="24"/>
          <w:rtl/>
        </w:rPr>
        <w:t>الطبيعية مثل (المياه و النفط والغاز والثروة الحيوانية والسمكية ...الخ)</w:t>
      </w:r>
    </w:p>
    <w:p w:rsidR="005A3898" w:rsidRPr="00E57F50" w:rsidRDefault="005A3898" w:rsidP="00883228">
      <w:pPr>
        <w:pStyle w:val="ListParagraph"/>
        <w:numPr>
          <w:ilvl w:val="0"/>
          <w:numId w:val="6"/>
        </w:numPr>
        <w:rPr>
          <w:sz w:val="24"/>
          <w:szCs w:val="24"/>
        </w:rPr>
      </w:pPr>
      <w:r w:rsidRPr="00E57F50">
        <w:rPr>
          <w:rFonts w:hint="cs"/>
          <w:sz w:val="24"/>
          <w:szCs w:val="24"/>
          <w:rtl/>
        </w:rPr>
        <w:t>البشرية (هي القوى العاملة وما لديها من مهارات &gt;&gt;&gt; رأس المال البشري)</w:t>
      </w:r>
    </w:p>
    <w:p w:rsidR="005A3898" w:rsidRPr="00E57F50" w:rsidRDefault="005A3898" w:rsidP="00883228">
      <w:pPr>
        <w:pStyle w:val="ListParagraph"/>
        <w:numPr>
          <w:ilvl w:val="0"/>
          <w:numId w:val="5"/>
        </w:numPr>
        <w:rPr>
          <w:sz w:val="24"/>
          <w:szCs w:val="24"/>
        </w:rPr>
      </w:pPr>
      <w:r w:rsidRPr="00E57F50">
        <w:rPr>
          <w:rFonts w:hint="cs"/>
          <w:b/>
          <w:bCs/>
          <w:sz w:val="24"/>
          <w:szCs w:val="24"/>
          <w:rtl/>
        </w:rPr>
        <w:t>حاجة</w:t>
      </w:r>
      <w:r w:rsidRPr="00E57F50">
        <w:rPr>
          <w:rFonts w:hint="cs"/>
          <w:sz w:val="24"/>
          <w:szCs w:val="24"/>
          <w:rtl/>
        </w:rPr>
        <w:t xml:space="preserve"> افراد المجتمع المتجددة والغير محددة (حاجة ومتطلبات ورغبات المجتمع غير محددة)</w:t>
      </w:r>
    </w:p>
    <w:p w:rsidR="005A3898" w:rsidRPr="00E57F50" w:rsidRDefault="005A3898" w:rsidP="003F0E75">
      <w:pPr>
        <w:ind w:left="720"/>
        <w:rPr>
          <w:sz w:val="24"/>
          <w:szCs w:val="24"/>
        </w:rPr>
      </w:pPr>
      <w:r w:rsidRPr="00E57F50">
        <w:rPr>
          <w:rFonts w:hint="cs"/>
          <w:sz w:val="24"/>
          <w:szCs w:val="24"/>
          <w:rtl/>
        </w:rPr>
        <w:t xml:space="preserve">** </w:t>
      </w:r>
      <w:r w:rsidRPr="00E57F50">
        <w:rPr>
          <w:sz w:val="24"/>
          <w:szCs w:val="24"/>
          <w:rtl/>
        </w:rPr>
        <w:t xml:space="preserve">يعبر الاقتصاديون عن هذا المفهوم بمشكلة </w:t>
      </w:r>
      <w:r w:rsidRPr="00E57F50">
        <w:rPr>
          <w:b/>
          <w:bCs/>
          <w:sz w:val="28"/>
          <w:szCs w:val="28"/>
          <w:u w:val="single"/>
          <w:rtl/>
        </w:rPr>
        <w:t xml:space="preserve">الندرة </w:t>
      </w:r>
    </w:p>
    <w:p w:rsidR="005A3898" w:rsidRPr="00E57F50" w:rsidRDefault="005A3898" w:rsidP="00883228">
      <w:pPr>
        <w:numPr>
          <w:ilvl w:val="0"/>
          <w:numId w:val="4"/>
        </w:numPr>
        <w:rPr>
          <w:sz w:val="24"/>
          <w:szCs w:val="24"/>
        </w:rPr>
      </w:pPr>
      <w:r w:rsidRPr="00E57F50">
        <w:rPr>
          <w:b/>
          <w:bCs/>
          <w:color w:val="4F6228" w:themeColor="accent3" w:themeShade="80"/>
          <w:sz w:val="24"/>
          <w:szCs w:val="24"/>
          <w:u w:val="single"/>
          <w:rtl/>
        </w:rPr>
        <w:t>تعريف علم الإقتصاد</w:t>
      </w:r>
      <w:r w:rsidRPr="00E57F50">
        <w:rPr>
          <w:rFonts w:hint="cs"/>
          <w:sz w:val="24"/>
          <w:szCs w:val="24"/>
          <w:rtl/>
          <w:lang w:bidi="ar-BH"/>
        </w:rPr>
        <w:t xml:space="preserve"> </w:t>
      </w:r>
      <w:r w:rsidRPr="00E57F50">
        <w:rPr>
          <w:sz w:val="24"/>
          <w:szCs w:val="24"/>
          <w:rtl/>
          <w:lang w:bidi="ar-BH"/>
        </w:rPr>
        <w:t xml:space="preserve">هو العلم الذي </w:t>
      </w:r>
      <w:r w:rsidRPr="00E57F50">
        <w:rPr>
          <w:rFonts w:hint="cs"/>
          <w:sz w:val="24"/>
          <w:szCs w:val="24"/>
          <w:rtl/>
          <w:lang w:bidi="ar-BH"/>
        </w:rPr>
        <w:t xml:space="preserve">العلم الذي يدرس السلوك البشري تجاه تلبية الحاجات البشرية غير المحدودة باستخدام المتاح من الموارد الاقتصادية النادرة </w:t>
      </w:r>
      <w:r w:rsidRPr="00E57F50">
        <w:rPr>
          <w:sz w:val="24"/>
          <w:szCs w:val="24"/>
          <w:rtl/>
          <w:lang w:bidi="ar-BH"/>
        </w:rPr>
        <w:t xml:space="preserve"> </w:t>
      </w:r>
      <w:r w:rsidRPr="00E57F50">
        <w:rPr>
          <w:rFonts w:hint="cs"/>
          <w:color w:val="00B050"/>
          <w:sz w:val="24"/>
          <w:szCs w:val="24"/>
          <w:rtl/>
          <w:lang w:bidi="ar-BH"/>
        </w:rPr>
        <w:t>(</w:t>
      </w:r>
      <w:r w:rsidRPr="00E57F50">
        <w:rPr>
          <w:rFonts w:hint="cs"/>
          <w:b/>
          <w:bCs/>
          <w:color w:val="00B050"/>
          <w:sz w:val="24"/>
          <w:szCs w:val="24"/>
          <w:rtl/>
          <w:lang w:bidi="ar-BH"/>
        </w:rPr>
        <w:t>ه</w:t>
      </w:r>
      <w:r w:rsidRPr="00E57F50">
        <w:rPr>
          <w:b/>
          <w:bCs/>
          <w:color w:val="00B050"/>
          <w:sz w:val="24"/>
          <w:szCs w:val="24"/>
          <w:rtl/>
          <w:lang w:bidi="ar-BH"/>
        </w:rPr>
        <w:t>ي الطريقة المثلى لاستغلال الموارد النادرة بهدف تحقيق أكبر قدر من حاجات المجتمع</w:t>
      </w:r>
      <w:r w:rsidRPr="00E57F50">
        <w:rPr>
          <w:rFonts w:hint="cs"/>
          <w:color w:val="00B050"/>
          <w:sz w:val="24"/>
          <w:szCs w:val="24"/>
          <w:rtl/>
          <w:lang w:bidi="ar-BH"/>
        </w:rPr>
        <w:t xml:space="preserve"> )</w:t>
      </w:r>
      <w:r w:rsidRPr="00E57F50">
        <w:rPr>
          <w:sz w:val="24"/>
          <w:szCs w:val="24"/>
          <w:rtl/>
          <w:lang w:bidi="ar-BH"/>
        </w:rPr>
        <w:t xml:space="preserve"> أي الوصول إلى أعلى مستوى من رفاهية المجتمع.</w:t>
      </w:r>
      <w:r w:rsidRPr="00E57F50">
        <w:rPr>
          <w:rFonts w:hint="cs"/>
          <w:sz w:val="24"/>
          <w:szCs w:val="24"/>
          <w:rtl/>
        </w:rPr>
        <w:t xml:space="preserve"> مثل اليابان وماليزيا وكوريا مواردها</w:t>
      </w:r>
      <w:r w:rsidRPr="00C16FAD">
        <w:rPr>
          <w:rFonts w:hint="cs"/>
          <w:b/>
          <w:bCs/>
          <w:sz w:val="24"/>
          <w:szCs w:val="24"/>
          <w:rtl/>
        </w:rPr>
        <w:t xml:space="preserve"> </w:t>
      </w:r>
      <w:r w:rsidRPr="00E57F50">
        <w:rPr>
          <w:rFonts w:hint="cs"/>
          <w:sz w:val="24"/>
          <w:szCs w:val="24"/>
          <w:rtl/>
        </w:rPr>
        <w:t>المحدودة</w:t>
      </w:r>
    </w:p>
    <w:p w:rsidR="005A3898" w:rsidRPr="00E57F50" w:rsidRDefault="005A3898" w:rsidP="00883228">
      <w:pPr>
        <w:numPr>
          <w:ilvl w:val="0"/>
          <w:numId w:val="4"/>
        </w:numPr>
        <w:rPr>
          <w:b/>
          <w:bCs/>
          <w:color w:val="4F6228" w:themeColor="accent3" w:themeShade="80"/>
          <w:sz w:val="24"/>
          <w:szCs w:val="24"/>
          <w:u w:val="single"/>
        </w:rPr>
      </w:pPr>
      <w:r w:rsidRPr="00E57F50">
        <w:rPr>
          <w:b/>
          <w:bCs/>
          <w:color w:val="4F6228" w:themeColor="accent3" w:themeShade="80"/>
          <w:sz w:val="24"/>
          <w:szCs w:val="24"/>
          <w:u w:val="single"/>
          <w:rtl/>
        </w:rPr>
        <w:t>مفاهيم اقتصادية أساسية</w:t>
      </w:r>
    </w:p>
    <w:p w:rsidR="005A3898" w:rsidRPr="00E57F50" w:rsidRDefault="005A3898" w:rsidP="005A3898">
      <w:pPr>
        <w:ind w:left="360"/>
        <w:rPr>
          <w:b/>
          <w:bCs/>
          <w:i/>
          <w:iCs/>
          <w:color w:val="31849B" w:themeColor="accent5" w:themeShade="BF"/>
          <w:sz w:val="24"/>
          <w:szCs w:val="24"/>
          <w:u w:val="single"/>
          <w:rtl/>
        </w:rPr>
      </w:pPr>
      <w:r w:rsidRPr="00E57F50">
        <w:rPr>
          <w:b/>
          <w:bCs/>
          <w:i/>
          <w:iCs/>
          <w:color w:val="31849B" w:themeColor="accent5" w:themeShade="BF"/>
          <w:sz w:val="24"/>
          <w:szCs w:val="24"/>
          <w:u w:val="single"/>
          <w:rtl/>
        </w:rPr>
        <w:t>الإقتصاد الجزئي</w:t>
      </w:r>
    </w:p>
    <w:p w:rsidR="005A3898" w:rsidRPr="00E57F50" w:rsidRDefault="005A3898" w:rsidP="005A3898">
      <w:pPr>
        <w:ind w:left="360"/>
        <w:rPr>
          <w:sz w:val="24"/>
          <w:szCs w:val="24"/>
          <w:rtl/>
        </w:rPr>
      </w:pPr>
      <w:r w:rsidRPr="00E57F50">
        <w:rPr>
          <w:sz w:val="24"/>
          <w:szCs w:val="24"/>
          <w:rtl/>
          <w:lang w:bidi="ar-BH"/>
        </w:rPr>
        <w:t xml:space="preserve">دراسة الاقتصاد على مستوى </w:t>
      </w:r>
      <w:r w:rsidRPr="00E57F50">
        <w:rPr>
          <w:b/>
          <w:bCs/>
          <w:sz w:val="24"/>
          <w:szCs w:val="24"/>
          <w:rtl/>
          <w:lang w:bidi="ar-BH"/>
        </w:rPr>
        <w:t>وحدة اتخاذ القرار</w:t>
      </w:r>
      <w:r w:rsidRPr="00E57F50">
        <w:rPr>
          <w:rFonts w:hint="cs"/>
          <w:sz w:val="24"/>
          <w:szCs w:val="24"/>
          <w:rtl/>
          <w:lang w:bidi="ar-BH"/>
        </w:rPr>
        <w:t xml:space="preserve"> </w:t>
      </w:r>
      <w:r w:rsidRPr="00E57F50">
        <w:rPr>
          <w:sz w:val="24"/>
          <w:szCs w:val="24"/>
          <w:rtl/>
          <w:lang w:bidi="ar-BH"/>
        </w:rPr>
        <w:t xml:space="preserve">، أي دراسة </w:t>
      </w:r>
      <w:r w:rsidRPr="00E57F50">
        <w:rPr>
          <w:b/>
          <w:bCs/>
          <w:sz w:val="24"/>
          <w:szCs w:val="24"/>
          <w:rtl/>
          <w:lang w:bidi="ar-BH"/>
        </w:rPr>
        <w:t>سلوك المستهلك</w:t>
      </w:r>
      <w:r w:rsidRPr="00E57F50">
        <w:rPr>
          <w:sz w:val="24"/>
          <w:szCs w:val="24"/>
          <w:rtl/>
          <w:lang w:bidi="ar-BH"/>
        </w:rPr>
        <w:t xml:space="preserve"> و</w:t>
      </w:r>
      <w:r w:rsidRPr="00E57F50">
        <w:rPr>
          <w:rFonts w:hint="cs"/>
          <w:sz w:val="24"/>
          <w:szCs w:val="24"/>
          <w:rtl/>
          <w:lang w:bidi="ar-BH"/>
        </w:rPr>
        <w:t xml:space="preserve"> </w:t>
      </w:r>
      <w:r w:rsidRPr="00E57F50">
        <w:rPr>
          <w:b/>
          <w:bCs/>
          <w:sz w:val="24"/>
          <w:szCs w:val="24"/>
          <w:rtl/>
          <w:lang w:bidi="ar-BH"/>
        </w:rPr>
        <w:t>سلوك المنشأة</w:t>
      </w:r>
      <w:r w:rsidRPr="00E57F50">
        <w:rPr>
          <w:sz w:val="24"/>
          <w:szCs w:val="24"/>
          <w:rtl/>
          <w:lang w:bidi="ar-BH"/>
        </w:rPr>
        <w:t xml:space="preserve"> في أسواق السلع وفي أسواق عناصر الإنتاج.</w:t>
      </w:r>
    </w:p>
    <w:p w:rsidR="005A3898" w:rsidRPr="00E57F50" w:rsidRDefault="005A3898" w:rsidP="005A3898">
      <w:pPr>
        <w:ind w:left="360"/>
        <w:rPr>
          <w:b/>
          <w:bCs/>
          <w:i/>
          <w:iCs/>
          <w:color w:val="31849B" w:themeColor="accent5" w:themeShade="BF"/>
          <w:sz w:val="24"/>
          <w:szCs w:val="24"/>
          <w:u w:val="single"/>
          <w:rtl/>
        </w:rPr>
      </w:pPr>
      <w:r w:rsidRPr="00E57F50">
        <w:rPr>
          <w:b/>
          <w:bCs/>
          <w:i/>
          <w:iCs/>
          <w:color w:val="31849B" w:themeColor="accent5" w:themeShade="BF"/>
          <w:sz w:val="24"/>
          <w:szCs w:val="24"/>
          <w:u w:val="single"/>
          <w:rtl/>
        </w:rPr>
        <w:t>الإقتصاد الكلي</w:t>
      </w:r>
    </w:p>
    <w:p w:rsidR="005A3898" w:rsidRPr="00E57F50" w:rsidRDefault="005A3898" w:rsidP="005A3898">
      <w:pPr>
        <w:ind w:left="360"/>
        <w:rPr>
          <w:b/>
          <w:bCs/>
          <w:sz w:val="24"/>
          <w:szCs w:val="24"/>
          <w:rtl/>
        </w:rPr>
      </w:pPr>
      <w:r w:rsidRPr="00E57F50">
        <w:rPr>
          <w:sz w:val="24"/>
          <w:szCs w:val="24"/>
          <w:rtl/>
          <w:lang w:bidi="ar-BH"/>
        </w:rPr>
        <w:t xml:space="preserve">دراسة الاقتصاد على </w:t>
      </w:r>
      <w:r w:rsidRPr="00E57F50">
        <w:rPr>
          <w:b/>
          <w:bCs/>
          <w:sz w:val="24"/>
          <w:szCs w:val="24"/>
          <w:rtl/>
          <w:lang w:bidi="ar-BH"/>
        </w:rPr>
        <w:t>المستوى الكلي</w:t>
      </w:r>
      <w:r w:rsidRPr="00E57F50">
        <w:rPr>
          <w:sz w:val="24"/>
          <w:szCs w:val="24"/>
          <w:rtl/>
          <w:lang w:bidi="ar-BH"/>
        </w:rPr>
        <w:t xml:space="preserve"> حيث ينصب الاهتمام با</w:t>
      </w:r>
      <w:r w:rsidRPr="00E57F50">
        <w:rPr>
          <w:b/>
          <w:bCs/>
          <w:sz w:val="24"/>
          <w:szCs w:val="24"/>
          <w:rtl/>
          <w:lang w:bidi="ar-BH"/>
        </w:rPr>
        <w:t>لطلب الكلي</w:t>
      </w:r>
      <w:r w:rsidRPr="00E57F50">
        <w:rPr>
          <w:rFonts w:hint="cs"/>
          <w:b/>
          <w:bCs/>
          <w:sz w:val="24"/>
          <w:szCs w:val="24"/>
          <w:rtl/>
          <w:lang w:bidi="ar-BH"/>
        </w:rPr>
        <w:t xml:space="preserve"> </w:t>
      </w:r>
      <w:r w:rsidRPr="00E57F50">
        <w:rPr>
          <w:b/>
          <w:bCs/>
          <w:sz w:val="24"/>
          <w:szCs w:val="24"/>
          <w:rtl/>
          <w:lang w:bidi="ar-BH"/>
        </w:rPr>
        <w:t>،والناتج أو العرض الكلي،</w:t>
      </w:r>
      <w:r w:rsidRPr="00E57F50">
        <w:rPr>
          <w:b/>
          <w:bCs/>
          <w:sz w:val="24"/>
          <w:szCs w:val="24"/>
        </w:rPr>
        <w:t xml:space="preserve"> </w:t>
      </w:r>
      <w:r w:rsidRPr="00E57F50">
        <w:rPr>
          <w:b/>
          <w:bCs/>
          <w:sz w:val="24"/>
          <w:szCs w:val="24"/>
          <w:rtl/>
          <w:lang w:bidi="ar-BH"/>
        </w:rPr>
        <w:t>والمستوى العام للأسعار والتضخم، ومستوى العمالة والنمو الاقتصادي</w:t>
      </w:r>
      <w:r w:rsidRPr="00E57F50">
        <w:rPr>
          <w:rFonts w:hint="cs"/>
          <w:sz w:val="24"/>
          <w:szCs w:val="24"/>
          <w:rtl/>
          <w:lang w:bidi="ar-BH"/>
        </w:rPr>
        <w:t xml:space="preserve"> </w:t>
      </w:r>
      <w:r w:rsidRPr="00E57F50">
        <w:rPr>
          <w:sz w:val="24"/>
          <w:szCs w:val="24"/>
          <w:rtl/>
        </w:rPr>
        <w:t>والتوا</w:t>
      </w:r>
      <w:r w:rsidRPr="00E57F50">
        <w:rPr>
          <w:b/>
          <w:bCs/>
          <w:sz w:val="24"/>
          <w:szCs w:val="24"/>
          <w:rtl/>
        </w:rPr>
        <w:t>زن في ميزانية الدولة والتوازن في ميزان المدفوعات والتنمية الاقتصادية</w:t>
      </w:r>
    </w:p>
    <w:p w:rsidR="005A3898" w:rsidRPr="00E57F50" w:rsidRDefault="005A3898" w:rsidP="00883228">
      <w:pPr>
        <w:numPr>
          <w:ilvl w:val="0"/>
          <w:numId w:val="4"/>
        </w:numPr>
        <w:rPr>
          <w:b/>
          <w:bCs/>
          <w:color w:val="4F6228" w:themeColor="accent3" w:themeShade="80"/>
          <w:sz w:val="24"/>
          <w:szCs w:val="24"/>
          <w:u w:val="single"/>
        </w:rPr>
      </w:pPr>
      <w:r w:rsidRPr="00E57F50">
        <w:rPr>
          <w:b/>
          <w:bCs/>
          <w:color w:val="4F6228" w:themeColor="accent3" w:themeShade="80"/>
          <w:sz w:val="24"/>
          <w:szCs w:val="24"/>
          <w:u w:val="single"/>
          <w:rtl/>
        </w:rPr>
        <w:t>نشوء وتطور علم الإقتصاد</w:t>
      </w:r>
    </w:p>
    <w:p w:rsidR="005A3898" w:rsidRPr="00E57F50" w:rsidRDefault="005A3898" w:rsidP="005A3898">
      <w:pPr>
        <w:ind w:left="360"/>
        <w:rPr>
          <w:color w:val="31849B" w:themeColor="accent5" w:themeShade="BF"/>
          <w:sz w:val="24"/>
          <w:szCs w:val="24"/>
        </w:rPr>
      </w:pPr>
      <w:r w:rsidRPr="00E57F50">
        <w:rPr>
          <w:b/>
          <w:bCs/>
          <w:i/>
          <w:iCs/>
          <w:color w:val="31849B" w:themeColor="accent5" w:themeShade="BF"/>
          <w:sz w:val="24"/>
          <w:szCs w:val="24"/>
          <w:u w:val="single"/>
          <w:rtl/>
        </w:rPr>
        <w:t>المدرسة الكلاسكية</w:t>
      </w:r>
    </w:p>
    <w:p w:rsidR="005A3898" w:rsidRPr="00E57F50" w:rsidRDefault="005A3898" w:rsidP="00C16FAD">
      <w:pPr>
        <w:ind w:left="360"/>
        <w:rPr>
          <w:sz w:val="24"/>
          <w:szCs w:val="24"/>
          <w:rtl/>
        </w:rPr>
      </w:pPr>
      <w:r w:rsidRPr="00E57F50">
        <w:rPr>
          <w:sz w:val="24"/>
          <w:szCs w:val="24"/>
          <w:rtl/>
        </w:rPr>
        <w:t xml:space="preserve">أهم مؤسسيها </w:t>
      </w:r>
      <w:r w:rsidRPr="00E57F50">
        <w:rPr>
          <w:rFonts w:hint="cs"/>
          <w:b/>
          <w:bCs/>
          <w:sz w:val="24"/>
          <w:szCs w:val="24"/>
          <w:rtl/>
        </w:rPr>
        <w:t xml:space="preserve">الاسكوتلندي </w:t>
      </w:r>
      <w:r w:rsidRPr="00E57F50">
        <w:rPr>
          <w:b/>
          <w:bCs/>
          <w:sz w:val="24"/>
          <w:szCs w:val="24"/>
          <w:rtl/>
        </w:rPr>
        <w:t xml:space="preserve">أدام سميث </w:t>
      </w:r>
      <w:r w:rsidRPr="00E57F50">
        <w:rPr>
          <w:sz w:val="24"/>
          <w:szCs w:val="24"/>
          <w:rtl/>
        </w:rPr>
        <w:t>وأهم أفكارها :</w:t>
      </w:r>
    </w:p>
    <w:p w:rsidR="005A3898" w:rsidRPr="00E57F50" w:rsidRDefault="005A3898" w:rsidP="005A3898">
      <w:pPr>
        <w:ind w:left="360"/>
        <w:rPr>
          <w:sz w:val="24"/>
          <w:szCs w:val="24"/>
          <w:rtl/>
        </w:rPr>
      </w:pPr>
      <w:r w:rsidRPr="00E57F50">
        <w:rPr>
          <w:rFonts w:hint="cs"/>
          <w:sz w:val="24"/>
          <w:szCs w:val="24"/>
          <w:rtl/>
        </w:rPr>
        <w:t>*- الارض هي المصدر الاساسي للثروة</w:t>
      </w:r>
    </w:p>
    <w:p w:rsidR="005A3898" w:rsidRPr="00E57F50" w:rsidRDefault="005A3898" w:rsidP="005A3898">
      <w:pPr>
        <w:ind w:left="360"/>
        <w:rPr>
          <w:sz w:val="24"/>
          <w:szCs w:val="24"/>
          <w:rtl/>
        </w:rPr>
      </w:pPr>
      <w:r w:rsidRPr="00E57F50">
        <w:rPr>
          <w:sz w:val="24"/>
          <w:szCs w:val="24"/>
          <w:rtl/>
        </w:rPr>
        <w:t>*- اليد الخفية هي ال</w:t>
      </w:r>
      <w:r w:rsidRPr="00E57F50">
        <w:rPr>
          <w:rFonts w:hint="cs"/>
          <w:sz w:val="24"/>
          <w:szCs w:val="24"/>
          <w:rtl/>
        </w:rPr>
        <w:t>محرك الاساسي ل</w:t>
      </w:r>
      <w:r w:rsidRPr="00E57F50">
        <w:rPr>
          <w:sz w:val="24"/>
          <w:szCs w:val="24"/>
          <w:rtl/>
        </w:rPr>
        <w:t>لنشاط الاقتصادي</w:t>
      </w:r>
      <w:r w:rsidRPr="00E57F50">
        <w:rPr>
          <w:rFonts w:hint="cs"/>
          <w:sz w:val="24"/>
          <w:szCs w:val="24"/>
          <w:rtl/>
        </w:rPr>
        <w:t xml:space="preserve"> (</w:t>
      </w:r>
      <w:r w:rsidRPr="00E57F50">
        <w:rPr>
          <w:rFonts w:hint="cs"/>
          <w:b/>
          <w:bCs/>
          <w:sz w:val="24"/>
          <w:szCs w:val="24"/>
          <w:u w:val="single"/>
          <w:rtl/>
        </w:rPr>
        <w:t>اليد الخفية</w:t>
      </w:r>
      <w:r w:rsidRPr="00E57F50">
        <w:rPr>
          <w:rFonts w:hint="cs"/>
          <w:sz w:val="24"/>
          <w:szCs w:val="24"/>
          <w:rtl/>
        </w:rPr>
        <w:t xml:space="preserve"> هي </w:t>
      </w:r>
      <w:r w:rsidRPr="00E57F50">
        <w:rPr>
          <w:rFonts w:hint="cs"/>
          <w:b/>
          <w:bCs/>
          <w:color w:val="00B050"/>
          <w:sz w:val="24"/>
          <w:szCs w:val="24"/>
          <w:rtl/>
          <w:lang w:bidi="ar-BH"/>
        </w:rPr>
        <w:t>رغبة المستثمر في الربح عبر انتاج وبيع السلعة</w:t>
      </w:r>
      <w:r w:rsidRPr="00E57F50">
        <w:rPr>
          <w:rFonts w:hint="cs"/>
          <w:sz w:val="24"/>
          <w:szCs w:val="24"/>
          <w:rtl/>
        </w:rPr>
        <w:t>)</w:t>
      </w:r>
    </w:p>
    <w:p w:rsidR="005A3898" w:rsidRPr="00E57F50" w:rsidRDefault="005A3898" w:rsidP="005A3898">
      <w:pPr>
        <w:ind w:left="360"/>
        <w:rPr>
          <w:sz w:val="24"/>
          <w:szCs w:val="24"/>
          <w:rtl/>
        </w:rPr>
      </w:pPr>
      <w:r w:rsidRPr="00E57F50">
        <w:rPr>
          <w:sz w:val="24"/>
          <w:szCs w:val="24"/>
          <w:rtl/>
        </w:rPr>
        <w:t xml:space="preserve">*- قانون ساي و التوازن التلقائي للاقتصاد عند التوظف الكامل </w:t>
      </w:r>
      <w:r w:rsidRPr="00E57F50">
        <w:rPr>
          <w:rFonts w:hint="cs"/>
          <w:sz w:val="24"/>
          <w:szCs w:val="24"/>
          <w:rtl/>
        </w:rPr>
        <w:t>(</w:t>
      </w:r>
      <w:r w:rsidRPr="00E57F50">
        <w:rPr>
          <w:b/>
          <w:bCs/>
          <w:sz w:val="24"/>
          <w:szCs w:val="24"/>
          <w:u w:val="single"/>
          <w:rtl/>
        </w:rPr>
        <w:t>التوظف الكامل</w:t>
      </w:r>
      <w:r w:rsidRPr="00E57F50">
        <w:rPr>
          <w:sz w:val="24"/>
          <w:szCs w:val="24"/>
          <w:rtl/>
        </w:rPr>
        <w:t xml:space="preserve"> </w:t>
      </w:r>
      <w:r w:rsidRPr="00E57F50">
        <w:rPr>
          <w:rFonts w:hint="cs"/>
          <w:b/>
          <w:bCs/>
          <w:color w:val="00B050"/>
          <w:sz w:val="24"/>
          <w:szCs w:val="24"/>
          <w:rtl/>
          <w:lang w:bidi="ar-BH"/>
        </w:rPr>
        <w:t>اذا تم استغلال الموارد الاستغلال الامثل</w:t>
      </w:r>
      <w:r w:rsidRPr="00E57F50">
        <w:rPr>
          <w:rFonts w:hint="cs"/>
          <w:sz w:val="24"/>
          <w:szCs w:val="24"/>
          <w:rtl/>
        </w:rPr>
        <w:t>)</w:t>
      </w:r>
    </w:p>
    <w:p w:rsidR="005A3898" w:rsidRPr="00E57F50" w:rsidRDefault="005A3898" w:rsidP="005A3898">
      <w:pPr>
        <w:ind w:left="360"/>
        <w:rPr>
          <w:b/>
          <w:bCs/>
          <w:i/>
          <w:iCs/>
          <w:sz w:val="24"/>
          <w:szCs w:val="24"/>
          <w:u w:val="single"/>
          <w:rtl/>
        </w:rPr>
      </w:pPr>
      <w:r w:rsidRPr="00E57F50">
        <w:rPr>
          <w:rFonts w:hint="cs"/>
          <w:sz w:val="24"/>
          <w:szCs w:val="24"/>
          <w:rtl/>
        </w:rPr>
        <w:t xml:space="preserve">*- </w:t>
      </w:r>
      <w:r w:rsidRPr="00E57F50">
        <w:rPr>
          <w:sz w:val="24"/>
          <w:szCs w:val="24"/>
          <w:rtl/>
        </w:rPr>
        <w:t xml:space="preserve">عدم تدخل الدولة في الإقتصاد من باب الحرية الاقتصادية </w:t>
      </w:r>
      <w:r w:rsidRPr="00E57F50">
        <w:rPr>
          <w:rFonts w:hint="cs"/>
          <w:sz w:val="24"/>
          <w:szCs w:val="24"/>
          <w:rtl/>
        </w:rPr>
        <w:t>(</w:t>
      </w:r>
      <w:r w:rsidRPr="00E57F50">
        <w:rPr>
          <w:rFonts w:hint="cs"/>
          <w:b/>
          <w:bCs/>
          <w:color w:val="00B050"/>
          <w:sz w:val="24"/>
          <w:szCs w:val="24"/>
          <w:rtl/>
          <w:lang w:bidi="ar-BH"/>
        </w:rPr>
        <w:t>الاقتصاد يعمل بناء على متطلبات السوق</w:t>
      </w:r>
      <w:r w:rsidRPr="00E57F50">
        <w:rPr>
          <w:rFonts w:hint="cs"/>
          <w:sz w:val="24"/>
          <w:szCs w:val="24"/>
          <w:rtl/>
        </w:rPr>
        <w:t>)</w:t>
      </w:r>
    </w:p>
    <w:p w:rsidR="005A3898" w:rsidRPr="00E57F50" w:rsidRDefault="005A3898" w:rsidP="005A3898">
      <w:pPr>
        <w:ind w:left="360"/>
        <w:rPr>
          <w:color w:val="31849B" w:themeColor="accent5" w:themeShade="BF"/>
          <w:sz w:val="24"/>
          <w:szCs w:val="24"/>
          <w:rtl/>
        </w:rPr>
      </w:pPr>
      <w:r w:rsidRPr="00E57F50">
        <w:rPr>
          <w:b/>
          <w:bCs/>
          <w:i/>
          <w:iCs/>
          <w:color w:val="31849B" w:themeColor="accent5" w:themeShade="BF"/>
          <w:sz w:val="24"/>
          <w:szCs w:val="24"/>
          <w:u w:val="single"/>
          <w:rtl/>
        </w:rPr>
        <w:t xml:space="preserve">المدرسة الكينزية </w:t>
      </w:r>
    </w:p>
    <w:p w:rsidR="005A3898" w:rsidRPr="00E57F50" w:rsidRDefault="005A3898" w:rsidP="00C16FAD">
      <w:pPr>
        <w:ind w:left="360"/>
        <w:rPr>
          <w:sz w:val="24"/>
          <w:szCs w:val="24"/>
          <w:rtl/>
          <w:lang w:bidi="ar-BH"/>
        </w:rPr>
      </w:pPr>
      <w:r w:rsidRPr="00E57F50">
        <w:rPr>
          <w:sz w:val="24"/>
          <w:szCs w:val="24"/>
          <w:rtl/>
          <w:lang w:bidi="ar-BH"/>
        </w:rPr>
        <w:t xml:space="preserve">مؤسسها </w:t>
      </w:r>
      <w:r w:rsidR="00C16FAD">
        <w:rPr>
          <w:b/>
          <w:bCs/>
          <w:sz w:val="24"/>
          <w:szCs w:val="24"/>
          <w:rtl/>
          <w:lang w:bidi="ar-BH"/>
        </w:rPr>
        <w:t xml:space="preserve">جون مينارد كينز </w:t>
      </w:r>
      <w:r w:rsidRPr="00E57F50">
        <w:rPr>
          <w:sz w:val="24"/>
          <w:szCs w:val="24"/>
          <w:rtl/>
          <w:lang w:bidi="ar-BH"/>
        </w:rPr>
        <w:t xml:space="preserve">، </w:t>
      </w:r>
      <w:r w:rsidRPr="00E57F50">
        <w:rPr>
          <w:sz w:val="24"/>
          <w:szCs w:val="24"/>
          <w:rtl/>
        </w:rPr>
        <w:t>وي</w:t>
      </w:r>
      <w:r w:rsidRPr="00E57F50">
        <w:rPr>
          <w:sz w:val="24"/>
          <w:szCs w:val="24"/>
          <w:rtl/>
          <w:lang w:bidi="ar-BH"/>
        </w:rPr>
        <w:t>ت</w:t>
      </w:r>
      <w:r w:rsidRPr="00E57F50">
        <w:rPr>
          <w:sz w:val="24"/>
          <w:szCs w:val="24"/>
          <w:rtl/>
        </w:rPr>
        <w:t>لخ</w:t>
      </w:r>
      <w:r w:rsidRPr="00E57F50">
        <w:rPr>
          <w:sz w:val="24"/>
          <w:szCs w:val="24"/>
          <w:rtl/>
          <w:lang w:bidi="ar-BH"/>
        </w:rPr>
        <w:t>ص فكرها</w:t>
      </w:r>
      <w:r w:rsidRPr="00E57F50">
        <w:rPr>
          <w:rFonts w:hint="cs"/>
          <w:sz w:val="24"/>
          <w:szCs w:val="24"/>
          <w:rtl/>
          <w:lang w:bidi="ar-BH"/>
        </w:rPr>
        <w:t xml:space="preserve"> في :</w:t>
      </w:r>
    </w:p>
    <w:p w:rsidR="005A3898" w:rsidRPr="00E57F50" w:rsidRDefault="005A3898" w:rsidP="005A3898">
      <w:pPr>
        <w:ind w:left="360"/>
        <w:rPr>
          <w:sz w:val="24"/>
          <w:szCs w:val="24"/>
          <w:rtl/>
        </w:rPr>
      </w:pPr>
      <w:r w:rsidRPr="00E57F50">
        <w:rPr>
          <w:sz w:val="24"/>
          <w:szCs w:val="24"/>
          <w:rtl/>
          <w:lang w:bidi="ar-BH"/>
        </w:rPr>
        <w:t xml:space="preserve"> </w:t>
      </w:r>
      <w:r w:rsidRPr="00E57F50">
        <w:rPr>
          <w:sz w:val="24"/>
          <w:szCs w:val="24"/>
          <w:rtl/>
        </w:rPr>
        <w:t xml:space="preserve">*- </w:t>
      </w:r>
      <w:r w:rsidRPr="00E57F50">
        <w:rPr>
          <w:sz w:val="24"/>
          <w:szCs w:val="24"/>
          <w:rtl/>
          <w:lang w:bidi="ar-BH"/>
        </w:rPr>
        <w:t xml:space="preserve">توازن الاقتصاد عند مستوى أقل من التوظف الكامل </w:t>
      </w:r>
      <w:r w:rsidRPr="00E57F50">
        <w:rPr>
          <w:rFonts w:hint="cs"/>
          <w:sz w:val="24"/>
          <w:szCs w:val="24"/>
          <w:rtl/>
          <w:lang w:bidi="ar-BH"/>
        </w:rPr>
        <w:t xml:space="preserve">يتم </w:t>
      </w:r>
      <w:r w:rsidRPr="00E57F50">
        <w:rPr>
          <w:sz w:val="24"/>
          <w:szCs w:val="24"/>
          <w:rtl/>
          <w:lang w:bidi="ar-BH"/>
        </w:rPr>
        <w:t>في حالة الكساد.</w:t>
      </w:r>
    </w:p>
    <w:p w:rsidR="005A3898" w:rsidRPr="00E57F50" w:rsidRDefault="005A3898" w:rsidP="005A3898">
      <w:pPr>
        <w:ind w:left="360"/>
        <w:rPr>
          <w:sz w:val="24"/>
          <w:szCs w:val="24"/>
          <w:rtl/>
        </w:rPr>
      </w:pPr>
      <w:r w:rsidRPr="00104D69">
        <w:rPr>
          <w:rFonts w:hint="cs"/>
          <w:b/>
          <w:bCs/>
          <w:sz w:val="24"/>
          <w:szCs w:val="24"/>
          <w:u w:val="single"/>
          <w:rtl/>
        </w:rPr>
        <w:t>النظرية الكنزية</w:t>
      </w:r>
      <w:r w:rsidRPr="00E57F50">
        <w:rPr>
          <w:rFonts w:hint="cs"/>
          <w:sz w:val="24"/>
          <w:szCs w:val="24"/>
          <w:rtl/>
        </w:rPr>
        <w:t xml:space="preserve"> (</w:t>
      </w:r>
      <w:r w:rsidRPr="00104D69">
        <w:rPr>
          <w:rFonts w:hint="cs"/>
          <w:b/>
          <w:bCs/>
          <w:sz w:val="24"/>
          <w:szCs w:val="24"/>
          <w:u w:val="single"/>
          <w:rtl/>
        </w:rPr>
        <w:t>لا بد ان يكون للدولة دور</w:t>
      </w:r>
      <w:r w:rsidRPr="00E57F50">
        <w:rPr>
          <w:rFonts w:hint="cs"/>
          <w:sz w:val="24"/>
          <w:szCs w:val="24"/>
          <w:rtl/>
        </w:rPr>
        <w:t xml:space="preserve"> في معالجة الكساد الاقتصادي </w:t>
      </w:r>
      <w:r w:rsidRPr="00104D69">
        <w:rPr>
          <w:rFonts w:hint="cs"/>
          <w:b/>
          <w:bCs/>
          <w:sz w:val="24"/>
          <w:szCs w:val="24"/>
          <w:u w:val="single"/>
          <w:rtl/>
        </w:rPr>
        <w:t>باستخدام</w:t>
      </w:r>
      <w:r w:rsidRPr="00E57F50">
        <w:rPr>
          <w:rFonts w:hint="cs"/>
          <w:sz w:val="24"/>
          <w:szCs w:val="24"/>
          <w:rtl/>
        </w:rPr>
        <w:t xml:space="preserve"> السياسات المالية وركز على :</w:t>
      </w:r>
    </w:p>
    <w:p w:rsidR="005A3898" w:rsidRDefault="005A3898" w:rsidP="005A3898">
      <w:pPr>
        <w:ind w:left="360"/>
        <w:rPr>
          <w:b/>
          <w:bCs/>
          <w:sz w:val="24"/>
          <w:szCs w:val="24"/>
          <w:u w:val="single"/>
        </w:rPr>
      </w:pPr>
      <w:r w:rsidRPr="00104D69">
        <w:rPr>
          <w:rFonts w:hint="cs"/>
          <w:b/>
          <w:bCs/>
          <w:sz w:val="24"/>
          <w:szCs w:val="24"/>
          <w:u w:val="single"/>
          <w:rtl/>
        </w:rPr>
        <w:t>الضرائب</w:t>
      </w:r>
      <w:r w:rsidRPr="00E57F50">
        <w:rPr>
          <w:rFonts w:hint="cs"/>
          <w:sz w:val="24"/>
          <w:szCs w:val="24"/>
          <w:rtl/>
        </w:rPr>
        <w:t xml:space="preserve"> و</w:t>
      </w:r>
      <w:r w:rsidR="00104D69">
        <w:rPr>
          <w:rFonts w:hint="cs"/>
          <w:sz w:val="24"/>
          <w:szCs w:val="24"/>
          <w:rtl/>
        </w:rPr>
        <w:t xml:space="preserve"> </w:t>
      </w:r>
      <w:r w:rsidRPr="00104D69">
        <w:rPr>
          <w:rFonts w:hint="cs"/>
          <w:b/>
          <w:bCs/>
          <w:sz w:val="24"/>
          <w:szCs w:val="24"/>
          <w:u w:val="single"/>
          <w:rtl/>
        </w:rPr>
        <w:t>الانفاق الحكومي</w:t>
      </w:r>
    </w:p>
    <w:p w:rsidR="003F0E75" w:rsidRPr="00E57F50" w:rsidRDefault="003F0E75" w:rsidP="005A3898">
      <w:pPr>
        <w:ind w:left="360"/>
        <w:rPr>
          <w:sz w:val="24"/>
          <w:szCs w:val="24"/>
          <w:rtl/>
        </w:rPr>
      </w:pPr>
    </w:p>
    <w:p w:rsidR="005A3898" w:rsidRPr="00E57F50" w:rsidRDefault="005A3898" w:rsidP="005A3898">
      <w:pPr>
        <w:ind w:left="360"/>
        <w:rPr>
          <w:color w:val="31849B" w:themeColor="accent5" w:themeShade="BF"/>
          <w:sz w:val="24"/>
          <w:szCs w:val="24"/>
          <w:rtl/>
        </w:rPr>
      </w:pPr>
      <w:r w:rsidRPr="00E57F50">
        <w:rPr>
          <w:b/>
          <w:bCs/>
          <w:i/>
          <w:iCs/>
          <w:color w:val="31849B" w:themeColor="accent5" w:themeShade="BF"/>
          <w:sz w:val="24"/>
          <w:szCs w:val="24"/>
          <w:u w:val="single"/>
          <w:rtl/>
        </w:rPr>
        <w:lastRenderedPageBreak/>
        <w:t>المدرسة النقدية الحديثة</w:t>
      </w:r>
    </w:p>
    <w:p w:rsidR="005A3898" w:rsidRPr="00E57F50" w:rsidRDefault="005A3898" w:rsidP="00C16FAD">
      <w:pPr>
        <w:ind w:left="360"/>
        <w:rPr>
          <w:sz w:val="24"/>
          <w:szCs w:val="24"/>
        </w:rPr>
      </w:pPr>
      <w:r w:rsidRPr="00E57F50">
        <w:rPr>
          <w:sz w:val="24"/>
          <w:szCs w:val="24"/>
          <w:rtl/>
        </w:rPr>
        <w:t>*-</w:t>
      </w:r>
      <w:r w:rsidRPr="00E57F50">
        <w:rPr>
          <w:sz w:val="24"/>
          <w:szCs w:val="24"/>
          <w:rtl/>
          <w:lang w:bidi="ar-BH"/>
        </w:rPr>
        <w:t xml:space="preserve"> مؤسسها </w:t>
      </w:r>
      <w:r w:rsidR="00C16FAD">
        <w:rPr>
          <w:b/>
          <w:bCs/>
          <w:sz w:val="24"/>
          <w:szCs w:val="24"/>
          <w:rtl/>
          <w:lang w:bidi="ar-BH"/>
        </w:rPr>
        <w:t xml:space="preserve">ميلتون فريدمان </w:t>
      </w:r>
      <w:r w:rsidRPr="00E57F50">
        <w:rPr>
          <w:sz w:val="24"/>
          <w:szCs w:val="24"/>
          <w:rtl/>
          <w:lang w:bidi="ar-BH"/>
        </w:rPr>
        <w:t>، ويتلخص فكرها في:</w:t>
      </w:r>
    </w:p>
    <w:p w:rsidR="005A3898" w:rsidRPr="00E57F50" w:rsidRDefault="005A3898" w:rsidP="005A3898">
      <w:pPr>
        <w:ind w:left="360"/>
        <w:rPr>
          <w:sz w:val="24"/>
          <w:szCs w:val="24"/>
          <w:rtl/>
        </w:rPr>
      </w:pPr>
      <w:r w:rsidRPr="00E57F50">
        <w:rPr>
          <w:sz w:val="24"/>
          <w:szCs w:val="24"/>
          <w:rtl/>
        </w:rPr>
        <w:t xml:space="preserve">*- </w:t>
      </w:r>
      <w:r w:rsidRPr="00E57F50">
        <w:rPr>
          <w:sz w:val="24"/>
          <w:szCs w:val="24"/>
          <w:rtl/>
          <w:lang w:bidi="ar-BH"/>
        </w:rPr>
        <w:t xml:space="preserve">السياسة المالية </w:t>
      </w:r>
      <w:r w:rsidRPr="00E57F50">
        <w:rPr>
          <w:b/>
          <w:bCs/>
          <w:sz w:val="24"/>
          <w:szCs w:val="24"/>
          <w:rtl/>
          <w:lang w:bidi="ar-BH"/>
        </w:rPr>
        <w:t>لا فاعلية</w:t>
      </w:r>
      <w:r w:rsidRPr="00E57F50">
        <w:rPr>
          <w:sz w:val="24"/>
          <w:szCs w:val="24"/>
          <w:rtl/>
          <w:lang w:bidi="ar-BH"/>
        </w:rPr>
        <w:t xml:space="preserve"> لها ما لم </w:t>
      </w:r>
      <w:r w:rsidRPr="00E57F50">
        <w:rPr>
          <w:b/>
          <w:bCs/>
          <w:sz w:val="24"/>
          <w:szCs w:val="24"/>
          <w:rtl/>
          <w:lang w:bidi="ar-BH"/>
        </w:rPr>
        <w:t>تدعمها سياسة نقدية</w:t>
      </w:r>
      <w:r w:rsidRPr="00E57F50">
        <w:rPr>
          <w:sz w:val="24"/>
          <w:szCs w:val="24"/>
          <w:rtl/>
          <w:lang w:bidi="ar-BH"/>
        </w:rPr>
        <w:t>.</w:t>
      </w:r>
    </w:p>
    <w:p w:rsidR="005A3898" w:rsidRPr="00E57F50" w:rsidRDefault="005A3898" w:rsidP="005A3898">
      <w:pPr>
        <w:ind w:left="360"/>
        <w:rPr>
          <w:sz w:val="24"/>
          <w:szCs w:val="24"/>
          <w:rtl/>
        </w:rPr>
      </w:pPr>
      <w:r w:rsidRPr="00E57F50">
        <w:rPr>
          <w:sz w:val="24"/>
          <w:szCs w:val="24"/>
          <w:rtl/>
        </w:rPr>
        <w:t xml:space="preserve">*- </w:t>
      </w:r>
      <w:r w:rsidRPr="00E57F50">
        <w:rPr>
          <w:sz w:val="24"/>
          <w:szCs w:val="24"/>
          <w:rtl/>
          <w:lang w:bidi="ar-BH"/>
        </w:rPr>
        <w:t>التضخم ظاهرة نقدية.</w:t>
      </w:r>
    </w:p>
    <w:p w:rsidR="005A3898" w:rsidRPr="00E57F50" w:rsidRDefault="005A3898" w:rsidP="005A3898">
      <w:pPr>
        <w:ind w:left="360"/>
        <w:rPr>
          <w:sz w:val="24"/>
          <w:szCs w:val="24"/>
          <w:rtl/>
        </w:rPr>
      </w:pPr>
      <w:r w:rsidRPr="00E57F50">
        <w:rPr>
          <w:rFonts w:hint="cs"/>
          <w:sz w:val="24"/>
          <w:szCs w:val="24"/>
          <w:rtl/>
        </w:rPr>
        <w:t>السياسة النقدية تنبثق من أسعار الفائدة على الاقراض و العرض النقدي</w:t>
      </w:r>
    </w:p>
    <w:p w:rsidR="005A3898" w:rsidRPr="00E57F50" w:rsidRDefault="005A3898" w:rsidP="005A3898">
      <w:pPr>
        <w:ind w:left="360"/>
        <w:rPr>
          <w:color w:val="31849B" w:themeColor="accent5" w:themeShade="BF"/>
          <w:sz w:val="24"/>
          <w:szCs w:val="24"/>
          <w:rtl/>
        </w:rPr>
      </w:pPr>
      <w:r w:rsidRPr="00E57F50">
        <w:rPr>
          <w:b/>
          <w:bCs/>
          <w:i/>
          <w:iCs/>
          <w:color w:val="31849B" w:themeColor="accent5" w:themeShade="BF"/>
          <w:sz w:val="24"/>
          <w:szCs w:val="24"/>
          <w:u w:val="single"/>
          <w:rtl/>
        </w:rPr>
        <w:t>مدرسة التوقعات الرشيدة</w:t>
      </w:r>
    </w:p>
    <w:p w:rsidR="005A3898" w:rsidRPr="00E57F50" w:rsidRDefault="005A3898" w:rsidP="005A3898">
      <w:pPr>
        <w:ind w:left="360"/>
        <w:rPr>
          <w:sz w:val="24"/>
          <w:szCs w:val="24"/>
          <w:rtl/>
        </w:rPr>
      </w:pPr>
      <w:r w:rsidRPr="00E57F50">
        <w:rPr>
          <w:sz w:val="24"/>
          <w:szCs w:val="24"/>
          <w:rtl/>
        </w:rPr>
        <w:t xml:space="preserve">*- </w:t>
      </w:r>
      <w:r w:rsidRPr="00E57F50">
        <w:rPr>
          <w:sz w:val="24"/>
          <w:szCs w:val="24"/>
          <w:rtl/>
          <w:lang w:bidi="ar-BH"/>
        </w:rPr>
        <w:t>مؤسس</w:t>
      </w:r>
      <w:r w:rsidRPr="00E57F50">
        <w:rPr>
          <w:sz w:val="24"/>
          <w:szCs w:val="24"/>
          <w:rtl/>
        </w:rPr>
        <w:t>و</w:t>
      </w:r>
      <w:r w:rsidRPr="00E57F50">
        <w:rPr>
          <w:sz w:val="24"/>
          <w:szCs w:val="24"/>
          <w:rtl/>
          <w:lang w:bidi="ar-BH"/>
        </w:rPr>
        <w:t xml:space="preserve">ها </w:t>
      </w:r>
      <w:r w:rsidRPr="00E57F50">
        <w:rPr>
          <w:b/>
          <w:bCs/>
          <w:sz w:val="24"/>
          <w:szCs w:val="24"/>
          <w:rtl/>
          <w:lang w:bidi="ar-BH"/>
        </w:rPr>
        <w:t>روبرت لوكس وتوماس سيرجنت</w:t>
      </w:r>
      <w:r w:rsidRPr="00E57F50">
        <w:rPr>
          <w:sz w:val="24"/>
          <w:szCs w:val="24"/>
          <w:rtl/>
          <w:lang w:bidi="ar-BH"/>
        </w:rPr>
        <w:t xml:space="preserve"> </w:t>
      </w:r>
      <w:r w:rsidRPr="00E57F50">
        <w:rPr>
          <w:sz w:val="24"/>
          <w:szCs w:val="24"/>
          <w:rtl/>
        </w:rPr>
        <w:t xml:space="preserve">، </w:t>
      </w:r>
      <w:r w:rsidRPr="00E57F50">
        <w:rPr>
          <w:sz w:val="24"/>
          <w:szCs w:val="24"/>
          <w:rtl/>
          <w:lang w:bidi="ar-BH"/>
        </w:rPr>
        <w:t>ويتلخص فكرها في</w:t>
      </w:r>
      <w:r w:rsidRPr="00E57F50">
        <w:rPr>
          <w:sz w:val="24"/>
          <w:szCs w:val="24"/>
          <w:rtl/>
        </w:rPr>
        <w:t xml:space="preserve"> أن</w:t>
      </w:r>
      <w:r w:rsidRPr="00E57F50">
        <w:rPr>
          <w:sz w:val="24"/>
          <w:szCs w:val="24"/>
          <w:rtl/>
          <w:lang w:bidi="ar-BH"/>
        </w:rPr>
        <w:t>:</w:t>
      </w:r>
    </w:p>
    <w:p w:rsidR="005A3898" w:rsidRPr="00E57F50" w:rsidRDefault="005A3898" w:rsidP="005A3898">
      <w:pPr>
        <w:ind w:left="360"/>
        <w:rPr>
          <w:sz w:val="24"/>
          <w:szCs w:val="24"/>
          <w:rtl/>
        </w:rPr>
      </w:pPr>
      <w:r w:rsidRPr="00E57F50">
        <w:rPr>
          <w:b/>
          <w:bCs/>
          <w:sz w:val="24"/>
          <w:szCs w:val="24"/>
          <w:rtl/>
        </w:rPr>
        <w:t>ا</w:t>
      </w:r>
      <w:r w:rsidRPr="00E57F50">
        <w:rPr>
          <w:b/>
          <w:bCs/>
          <w:sz w:val="24"/>
          <w:szCs w:val="24"/>
          <w:rtl/>
          <w:lang w:bidi="ar-BH"/>
        </w:rPr>
        <w:t>لسياسات الاقتصادية غير المتوقعة فقط</w:t>
      </w:r>
      <w:r w:rsidRPr="00E57F50">
        <w:rPr>
          <w:sz w:val="24"/>
          <w:szCs w:val="24"/>
          <w:rtl/>
          <w:lang w:bidi="ar-BH"/>
        </w:rPr>
        <w:t xml:space="preserve"> هي التي تؤثر في المتغيرات الاقتصادية الحقيقية</w:t>
      </w:r>
      <w:r w:rsidRPr="00E57F50">
        <w:rPr>
          <w:rFonts w:hint="cs"/>
          <w:sz w:val="24"/>
          <w:szCs w:val="24"/>
          <w:rtl/>
          <w:lang w:bidi="ar-BH"/>
        </w:rPr>
        <w:t xml:space="preserve"> </w:t>
      </w:r>
      <w:r w:rsidRPr="00E57F50">
        <w:rPr>
          <w:sz w:val="24"/>
          <w:szCs w:val="24"/>
          <w:rtl/>
          <w:lang w:bidi="ar-BH"/>
        </w:rPr>
        <w:t xml:space="preserve">، أي الناتج </w:t>
      </w:r>
      <w:r w:rsidRPr="00E57F50">
        <w:rPr>
          <w:sz w:val="24"/>
          <w:szCs w:val="24"/>
          <w:rtl/>
        </w:rPr>
        <w:t xml:space="preserve">الإجمالي الخام </w:t>
      </w:r>
      <w:r w:rsidRPr="00E57F50">
        <w:rPr>
          <w:sz w:val="24"/>
          <w:szCs w:val="24"/>
          <w:rtl/>
          <w:lang w:bidi="ar-BH"/>
        </w:rPr>
        <w:t xml:space="preserve">الحقيقي ومعدل البطالة. </w:t>
      </w:r>
    </w:p>
    <w:p w:rsidR="00B40A6D" w:rsidRPr="0051024F" w:rsidRDefault="00B40A6D" w:rsidP="0051024F">
      <w:pPr>
        <w:rPr>
          <w:b/>
          <w:bCs/>
          <w:color w:val="4F6228" w:themeColor="accent3" w:themeShade="80"/>
          <w:sz w:val="24"/>
          <w:szCs w:val="24"/>
          <w:u w:val="single"/>
          <w:rtl/>
        </w:rPr>
      </w:pPr>
    </w:p>
    <w:p w:rsidR="00B40A6D" w:rsidRPr="0051024F" w:rsidRDefault="00B40A6D" w:rsidP="00883228">
      <w:pPr>
        <w:numPr>
          <w:ilvl w:val="0"/>
          <w:numId w:val="4"/>
        </w:numPr>
        <w:rPr>
          <w:b/>
          <w:bCs/>
          <w:color w:val="4F6228" w:themeColor="accent3" w:themeShade="80"/>
          <w:sz w:val="24"/>
          <w:szCs w:val="24"/>
          <w:u w:val="single"/>
        </w:rPr>
      </w:pPr>
      <w:r w:rsidRPr="0051024F">
        <w:rPr>
          <w:b/>
          <w:bCs/>
          <w:color w:val="4F6228" w:themeColor="accent3" w:themeShade="80"/>
          <w:sz w:val="24"/>
          <w:szCs w:val="24"/>
          <w:u w:val="single"/>
          <w:rtl/>
        </w:rPr>
        <w:t>النمو الإقتصادي</w:t>
      </w:r>
    </w:p>
    <w:p w:rsidR="00B40A6D" w:rsidRPr="00E57F50" w:rsidRDefault="0051024F" w:rsidP="00887647">
      <w:pPr>
        <w:ind w:firstLine="360"/>
        <w:rPr>
          <w:sz w:val="24"/>
          <w:szCs w:val="24"/>
        </w:rPr>
      </w:pPr>
      <w:r>
        <w:rPr>
          <w:rFonts w:hint="cs"/>
          <w:sz w:val="24"/>
          <w:szCs w:val="24"/>
          <w:rtl/>
        </w:rPr>
        <w:t xml:space="preserve">هو </w:t>
      </w:r>
      <w:r w:rsidR="00B40A6D" w:rsidRPr="00E57F50">
        <w:rPr>
          <w:sz w:val="24"/>
          <w:szCs w:val="24"/>
          <w:rtl/>
        </w:rPr>
        <w:t xml:space="preserve"> الزيادة المستمرة في اجمالي الناتج المحلي </w:t>
      </w:r>
      <w:r w:rsidR="00B40A6D" w:rsidRPr="0051024F">
        <w:rPr>
          <w:b/>
          <w:bCs/>
          <w:sz w:val="24"/>
          <w:szCs w:val="24"/>
          <w:u w:val="single"/>
          <w:rtl/>
        </w:rPr>
        <w:t>الحقيقي</w:t>
      </w:r>
      <w:r w:rsidR="00B40A6D" w:rsidRPr="00E57F50">
        <w:rPr>
          <w:sz w:val="24"/>
          <w:szCs w:val="24"/>
          <w:rtl/>
        </w:rPr>
        <w:t xml:space="preserve"> من سنة إلى أخرى ،</w:t>
      </w:r>
      <w:r w:rsidR="00887647">
        <w:rPr>
          <w:rFonts w:hint="cs"/>
          <w:sz w:val="24"/>
          <w:szCs w:val="24"/>
          <w:rtl/>
        </w:rPr>
        <w:t xml:space="preserve"> و</w:t>
      </w:r>
      <w:r w:rsidR="00B40A6D" w:rsidRPr="00E57F50">
        <w:rPr>
          <w:sz w:val="24"/>
          <w:szCs w:val="24"/>
          <w:rtl/>
          <w:lang w:bidi="ar-BH"/>
        </w:rPr>
        <w:t xml:space="preserve"> استمرار النمو الاقتصادي أمر مرهون بإمكانية تحقيق كل من :</w:t>
      </w:r>
      <w:r>
        <w:rPr>
          <w:rFonts w:hint="cs"/>
          <w:sz w:val="24"/>
          <w:szCs w:val="24"/>
          <w:rtl/>
        </w:rPr>
        <w:t xml:space="preserve"> </w:t>
      </w:r>
    </w:p>
    <w:p w:rsidR="00C43AFC" w:rsidRPr="00E57F50" w:rsidRDefault="00887647" w:rsidP="00883228">
      <w:pPr>
        <w:numPr>
          <w:ilvl w:val="0"/>
          <w:numId w:val="1"/>
        </w:numPr>
        <w:rPr>
          <w:sz w:val="24"/>
          <w:szCs w:val="24"/>
          <w:rtl/>
        </w:rPr>
      </w:pPr>
      <w:r w:rsidRPr="00E57F50">
        <w:rPr>
          <w:sz w:val="24"/>
          <w:szCs w:val="24"/>
          <w:rtl/>
          <w:lang w:bidi="ar-BH"/>
        </w:rPr>
        <w:t xml:space="preserve"> </w:t>
      </w:r>
      <w:r w:rsidRPr="0051024F">
        <w:rPr>
          <w:b/>
          <w:bCs/>
          <w:sz w:val="24"/>
          <w:szCs w:val="24"/>
          <w:u w:val="single"/>
          <w:rtl/>
          <w:lang w:bidi="ar-BH"/>
        </w:rPr>
        <w:t>تنمية الموارد</w:t>
      </w:r>
      <w:r w:rsidRPr="00E57F50">
        <w:rPr>
          <w:sz w:val="24"/>
          <w:szCs w:val="24"/>
          <w:rtl/>
          <w:lang w:bidi="ar-BH"/>
        </w:rPr>
        <w:t xml:space="preserve"> باستصلاح الأراضي أو تنمية الموارد النفطية وتنمية كل من رأس المال البشري ورأس المال المادي.</w:t>
      </w:r>
    </w:p>
    <w:p w:rsidR="00C43AFC" w:rsidRDefault="00887647" w:rsidP="00883228">
      <w:pPr>
        <w:numPr>
          <w:ilvl w:val="0"/>
          <w:numId w:val="2"/>
        </w:numPr>
        <w:rPr>
          <w:sz w:val="24"/>
          <w:szCs w:val="24"/>
        </w:rPr>
      </w:pPr>
      <w:r w:rsidRPr="00E57F50">
        <w:rPr>
          <w:sz w:val="24"/>
          <w:szCs w:val="24"/>
          <w:rtl/>
          <w:lang w:bidi="ar-BH"/>
        </w:rPr>
        <w:t xml:space="preserve"> </w:t>
      </w:r>
      <w:r w:rsidRPr="0051024F">
        <w:rPr>
          <w:b/>
          <w:bCs/>
          <w:sz w:val="24"/>
          <w:szCs w:val="24"/>
          <w:u w:val="single"/>
          <w:rtl/>
          <w:lang w:bidi="ar-BH"/>
        </w:rPr>
        <w:t>التقدم التقني</w:t>
      </w:r>
      <w:r w:rsidR="0051024F">
        <w:rPr>
          <w:rFonts w:hint="cs"/>
          <w:sz w:val="24"/>
          <w:szCs w:val="24"/>
          <w:rtl/>
          <w:lang w:bidi="ar-BH"/>
        </w:rPr>
        <w:t xml:space="preserve"> </w:t>
      </w:r>
      <w:r w:rsidRPr="00E57F50">
        <w:rPr>
          <w:sz w:val="24"/>
          <w:szCs w:val="24"/>
          <w:rtl/>
          <w:lang w:bidi="ar-BH"/>
        </w:rPr>
        <w:t>، ويتم بالاستثمار في البحوث والتطوير بهدف استخدام تقنيات أحدث في الإنتاج.</w:t>
      </w:r>
    </w:p>
    <w:p w:rsidR="0081702B" w:rsidRPr="00E57F50" w:rsidRDefault="0081702B" w:rsidP="0081702B">
      <w:pPr>
        <w:rPr>
          <w:sz w:val="24"/>
          <w:szCs w:val="24"/>
          <w:rtl/>
        </w:rPr>
      </w:pPr>
      <w:r>
        <w:rPr>
          <w:rFonts w:hint="cs"/>
          <w:sz w:val="24"/>
          <w:szCs w:val="24"/>
          <w:rtl/>
          <w:lang w:bidi="ar-BH"/>
        </w:rPr>
        <w:t>(</w:t>
      </w:r>
      <w:r w:rsidRPr="00E57F50">
        <w:rPr>
          <w:sz w:val="24"/>
          <w:szCs w:val="24"/>
          <w:rtl/>
        </w:rPr>
        <w:t xml:space="preserve">الناتج المحلي </w:t>
      </w:r>
      <w:r w:rsidRPr="0051024F">
        <w:rPr>
          <w:b/>
          <w:bCs/>
          <w:sz w:val="24"/>
          <w:szCs w:val="24"/>
          <w:u w:val="single"/>
          <w:rtl/>
        </w:rPr>
        <w:t>الحقيقي</w:t>
      </w:r>
      <w:r>
        <w:rPr>
          <w:rFonts w:hint="cs"/>
          <w:sz w:val="24"/>
          <w:szCs w:val="24"/>
          <w:rtl/>
        </w:rPr>
        <w:t xml:space="preserve"> هو الذي يعكس مدى تحقيق النمو الاقتصادي من عدمه)</w:t>
      </w:r>
    </w:p>
    <w:p w:rsidR="00C43AFC" w:rsidRDefault="00887647" w:rsidP="0081702B">
      <w:pPr>
        <w:ind w:left="720"/>
        <w:rPr>
          <w:sz w:val="24"/>
          <w:szCs w:val="24"/>
          <w:rtl/>
        </w:rPr>
      </w:pPr>
      <w:r w:rsidRPr="00E57F50">
        <w:rPr>
          <w:sz w:val="24"/>
          <w:szCs w:val="24"/>
          <w:rtl/>
          <w:lang w:bidi="ar-BH"/>
        </w:rPr>
        <w:t xml:space="preserve">ويظهر </w:t>
      </w:r>
      <w:r w:rsidRPr="0081702B">
        <w:rPr>
          <w:b/>
          <w:bCs/>
          <w:sz w:val="24"/>
          <w:szCs w:val="24"/>
          <w:u w:val="single"/>
          <w:rtl/>
          <w:lang w:bidi="ar-BH"/>
        </w:rPr>
        <w:t>النمو الاقتصادي</w:t>
      </w:r>
      <w:r w:rsidRPr="00E57F50">
        <w:rPr>
          <w:sz w:val="24"/>
          <w:szCs w:val="24"/>
          <w:rtl/>
          <w:lang w:bidi="ar-BH"/>
        </w:rPr>
        <w:t xml:space="preserve"> بيانياً بانتقال منحنى إمكانيات الإنتاج </w:t>
      </w:r>
      <w:r w:rsidRPr="0081702B">
        <w:rPr>
          <w:b/>
          <w:bCs/>
          <w:sz w:val="24"/>
          <w:szCs w:val="24"/>
          <w:u w:val="single"/>
          <w:rtl/>
          <w:lang w:bidi="ar-BH"/>
        </w:rPr>
        <w:t>إلى الخارج</w:t>
      </w:r>
      <w:r w:rsidR="00F24BD2">
        <w:rPr>
          <w:rFonts w:hint="cs"/>
          <w:sz w:val="24"/>
          <w:szCs w:val="24"/>
          <w:rtl/>
          <w:lang w:bidi="ar-BH"/>
        </w:rPr>
        <w:t xml:space="preserve"> (الى اليمين)</w:t>
      </w:r>
      <w:r w:rsidRPr="00E57F50">
        <w:rPr>
          <w:sz w:val="24"/>
          <w:szCs w:val="24"/>
          <w:rtl/>
          <w:lang w:bidi="ar-BH"/>
        </w:rPr>
        <w:t xml:space="preserve"> في </w:t>
      </w:r>
      <w:r w:rsidRPr="00E57F50">
        <w:rPr>
          <w:b/>
          <w:bCs/>
          <w:sz w:val="24"/>
          <w:szCs w:val="24"/>
          <w:rtl/>
          <w:lang w:bidi="ar-BH"/>
        </w:rPr>
        <w:t>الشكل</w:t>
      </w:r>
      <w:r w:rsidR="00B40A6D" w:rsidRPr="00E57F50">
        <w:rPr>
          <w:rFonts w:hint="cs"/>
          <w:b/>
          <w:bCs/>
          <w:sz w:val="24"/>
          <w:szCs w:val="24"/>
          <w:rtl/>
          <w:lang w:bidi="ar-BH"/>
        </w:rPr>
        <w:t xml:space="preserve"> التالي </w:t>
      </w:r>
      <w:r w:rsidR="00B40A6D" w:rsidRPr="00E57F50">
        <w:rPr>
          <w:rFonts w:hint="cs"/>
          <w:sz w:val="24"/>
          <w:szCs w:val="24"/>
          <w:rtl/>
          <w:lang w:bidi="ar-BH"/>
        </w:rPr>
        <w:t>:</w:t>
      </w:r>
    </w:p>
    <w:p w:rsidR="00F24BD2" w:rsidRPr="00E57F50" w:rsidRDefault="00F24BD2" w:rsidP="0081702B">
      <w:pPr>
        <w:ind w:left="720"/>
        <w:rPr>
          <w:sz w:val="24"/>
          <w:szCs w:val="24"/>
          <w:rtl/>
        </w:rPr>
      </w:pPr>
    </w:p>
    <w:p w:rsidR="00B40A6D" w:rsidRPr="00E57F50" w:rsidRDefault="00B40A6D" w:rsidP="0081702B">
      <w:pPr>
        <w:jc w:val="center"/>
        <w:rPr>
          <w:sz w:val="24"/>
          <w:szCs w:val="24"/>
        </w:rPr>
      </w:pPr>
      <w:r w:rsidRPr="00E57F50">
        <w:rPr>
          <w:noProof/>
          <w:sz w:val="24"/>
          <w:szCs w:val="24"/>
        </w:rPr>
        <w:drawing>
          <wp:inline distT="0" distB="0" distL="0" distR="0" wp14:anchorId="437C0606" wp14:editId="07FFDFC9">
            <wp:extent cx="4067251" cy="284518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67251" cy="2845189"/>
                    </a:xfrm>
                    <a:prstGeom prst="rect">
                      <a:avLst/>
                    </a:prstGeom>
                    <a:noFill/>
                    <a:ln>
                      <a:noFill/>
                    </a:ln>
                  </pic:spPr>
                </pic:pic>
              </a:graphicData>
            </a:graphic>
          </wp:inline>
        </w:drawing>
      </w:r>
    </w:p>
    <w:p w:rsidR="00B40A6D" w:rsidRDefault="00C16FAD" w:rsidP="00B40A6D">
      <w:pPr>
        <w:rPr>
          <w:sz w:val="24"/>
          <w:szCs w:val="24"/>
          <w:rtl/>
        </w:rPr>
      </w:pPr>
      <w:r>
        <w:rPr>
          <w:rFonts w:hint="cs"/>
          <w:sz w:val="24"/>
          <w:szCs w:val="24"/>
          <w:rtl/>
        </w:rPr>
        <w:tab/>
        <w:t xml:space="preserve"> </w:t>
      </w:r>
    </w:p>
    <w:p w:rsidR="00F24BD2" w:rsidRDefault="00F24BD2" w:rsidP="00B40A6D">
      <w:pPr>
        <w:rPr>
          <w:sz w:val="24"/>
          <w:szCs w:val="24"/>
          <w:rtl/>
        </w:rPr>
      </w:pPr>
    </w:p>
    <w:p w:rsidR="00F24BD2" w:rsidRDefault="00F24BD2" w:rsidP="00B40A6D">
      <w:pPr>
        <w:rPr>
          <w:sz w:val="24"/>
          <w:szCs w:val="24"/>
          <w:rtl/>
        </w:rPr>
      </w:pPr>
    </w:p>
    <w:p w:rsidR="00B40A6D" w:rsidRPr="0051024F" w:rsidRDefault="00B40A6D" w:rsidP="00883228">
      <w:pPr>
        <w:numPr>
          <w:ilvl w:val="0"/>
          <w:numId w:val="4"/>
        </w:numPr>
        <w:rPr>
          <w:b/>
          <w:bCs/>
          <w:color w:val="4F6228" w:themeColor="accent3" w:themeShade="80"/>
          <w:sz w:val="24"/>
          <w:szCs w:val="24"/>
          <w:u w:val="single"/>
        </w:rPr>
      </w:pPr>
      <w:r w:rsidRPr="0051024F">
        <w:rPr>
          <w:b/>
          <w:bCs/>
          <w:color w:val="4F6228" w:themeColor="accent3" w:themeShade="80"/>
          <w:sz w:val="24"/>
          <w:szCs w:val="24"/>
          <w:u w:val="single"/>
          <w:rtl/>
        </w:rPr>
        <w:lastRenderedPageBreak/>
        <w:t>التدفق الدائري للإنتاج والدخل</w:t>
      </w:r>
    </w:p>
    <w:p w:rsidR="00B40A6D" w:rsidRPr="00E57F50" w:rsidRDefault="00B40A6D" w:rsidP="00B40A6D">
      <w:pPr>
        <w:rPr>
          <w:sz w:val="24"/>
          <w:szCs w:val="24"/>
          <w:lang w:bidi="ar-BH"/>
        </w:rPr>
      </w:pPr>
      <w:r w:rsidRPr="00E57F50">
        <w:rPr>
          <w:sz w:val="24"/>
          <w:szCs w:val="24"/>
          <w:rtl/>
          <w:lang w:bidi="ar-BH"/>
        </w:rPr>
        <w:t xml:space="preserve">يعتمد مستوى الأداء الاقتصادي لبلد معين على تدفق الدخل والإنتاج بين القطاعات الرئيسية الأربعة. ولأجل التبسيط نبدأ باقتصاد افتراضي من قطاعين، قطاع منتجين وقطاع مستهلكين يتم التبادل بينهما عن طريق أسواق عوامل الإنتاج وأسواق السلع والخدمات، بافتراض  عدم الادخار. وتمثل عملية المبادلة هذه القاعدة الأساسية لتدفق الدخل في الاقتصاد القومي، كما يتضح من </w:t>
      </w:r>
      <w:r w:rsidRPr="00E57F50">
        <w:rPr>
          <w:b/>
          <w:bCs/>
          <w:sz w:val="24"/>
          <w:szCs w:val="24"/>
          <w:rtl/>
          <w:lang w:bidi="ar-BH"/>
        </w:rPr>
        <w:t xml:space="preserve">الشكل </w:t>
      </w:r>
      <w:r w:rsidR="00AF5491">
        <w:rPr>
          <w:rFonts w:hint="cs"/>
          <w:b/>
          <w:bCs/>
          <w:sz w:val="24"/>
          <w:szCs w:val="24"/>
          <w:rtl/>
        </w:rPr>
        <w:t xml:space="preserve">التالي </w:t>
      </w:r>
      <w:r w:rsidRPr="00E57F50">
        <w:rPr>
          <w:rFonts w:hint="cs"/>
          <w:sz w:val="24"/>
          <w:szCs w:val="24"/>
          <w:rtl/>
          <w:lang w:bidi="ar-BH"/>
        </w:rPr>
        <w:t>:</w:t>
      </w:r>
    </w:p>
    <w:p w:rsidR="00AF5491" w:rsidRDefault="00B40A6D" w:rsidP="00AF5491">
      <w:pPr>
        <w:ind w:left="720"/>
        <w:rPr>
          <w:color w:val="000000" w:themeColor="text1"/>
          <w:sz w:val="24"/>
          <w:szCs w:val="24"/>
          <w:rtl/>
        </w:rPr>
      </w:pPr>
      <w:r w:rsidRPr="00E57F50">
        <w:rPr>
          <w:noProof/>
          <w:color w:val="000000" w:themeColor="text1"/>
          <w:sz w:val="24"/>
          <w:szCs w:val="24"/>
        </w:rPr>
        <w:drawing>
          <wp:inline distT="0" distB="0" distL="0" distR="0" wp14:anchorId="400EB4AC" wp14:editId="0F360C6B">
            <wp:extent cx="5234940" cy="3838575"/>
            <wp:effectExtent l="0" t="0" r="381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34940" cy="3838575"/>
                    </a:xfrm>
                    <a:prstGeom prst="rect">
                      <a:avLst/>
                    </a:prstGeom>
                    <a:noFill/>
                    <a:ln>
                      <a:noFill/>
                    </a:ln>
                  </pic:spPr>
                </pic:pic>
              </a:graphicData>
            </a:graphic>
          </wp:inline>
        </w:drawing>
      </w:r>
    </w:p>
    <w:p w:rsidR="00887647" w:rsidRPr="00E57F50" w:rsidRDefault="00887647" w:rsidP="003F0E75">
      <w:pPr>
        <w:ind w:left="720"/>
        <w:rPr>
          <w:color w:val="000000" w:themeColor="text1"/>
          <w:sz w:val="24"/>
          <w:szCs w:val="24"/>
          <w:rtl/>
        </w:rPr>
      </w:pPr>
      <w:r w:rsidRPr="00E57F50">
        <w:rPr>
          <w:rFonts w:hint="cs"/>
          <w:color w:val="000000" w:themeColor="text1"/>
          <w:sz w:val="24"/>
          <w:szCs w:val="24"/>
          <w:rtl/>
        </w:rPr>
        <w:t>يعتمد مستوى الأداء الاقتصادي لب</w:t>
      </w:r>
      <w:r w:rsidR="003F0E75">
        <w:rPr>
          <w:rFonts w:hint="cs"/>
          <w:color w:val="000000" w:themeColor="text1"/>
          <w:sz w:val="24"/>
          <w:szCs w:val="24"/>
          <w:rtl/>
        </w:rPr>
        <w:t>ل</w:t>
      </w:r>
      <w:r w:rsidRPr="00E57F50">
        <w:rPr>
          <w:rFonts w:hint="cs"/>
          <w:color w:val="000000" w:themeColor="text1"/>
          <w:sz w:val="24"/>
          <w:szCs w:val="24"/>
          <w:rtl/>
        </w:rPr>
        <w:t>د معين على تدفق الدخل والانتاج بين القطاعات الاقتصادية الرئيسية الأربعة :</w:t>
      </w:r>
    </w:p>
    <w:p w:rsidR="00887647" w:rsidRPr="00E57F50" w:rsidRDefault="00887647" w:rsidP="00887647">
      <w:pPr>
        <w:ind w:left="720"/>
        <w:rPr>
          <w:b/>
          <w:bCs/>
          <w:color w:val="000000" w:themeColor="text1"/>
          <w:sz w:val="24"/>
          <w:szCs w:val="24"/>
          <w:u w:val="single"/>
          <w:rtl/>
        </w:rPr>
      </w:pPr>
      <w:r w:rsidRPr="00E57F50">
        <w:rPr>
          <w:rFonts w:hint="cs"/>
          <w:color w:val="000000" w:themeColor="text1"/>
          <w:sz w:val="24"/>
          <w:szCs w:val="24"/>
          <w:rtl/>
        </w:rPr>
        <w:t xml:space="preserve">قطاع </w:t>
      </w:r>
      <w:r w:rsidRPr="00E57F50">
        <w:rPr>
          <w:rFonts w:hint="cs"/>
          <w:b/>
          <w:bCs/>
          <w:color w:val="000000" w:themeColor="text1"/>
          <w:sz w:val="24"/>
          <w:szCs w:val="24"/>
          <w:u w:val="single"/>
          <w:rtl/>
        </w:rPr>
        <w:t>المستهلكين</w:t>
      </w:r>
      <w:r w:rsidRPr="00E57F50">
        <w:rPr>
          <w:rFonts w:hint="cs"/>
          <w:color w:val="000000" w:themeColor="text1"/>
          <w:sz w:val="24"/>
          <w:szCs w:val="24"/>
          <w:rtl/>
        </w:rPr>
        <w:t xml:space="preserve"> وقطاع </w:t>
      </w:r>
      <w:r w:rsidRPr="00E57F50">
        <w:rPr>
          <w:rFonts w:hint="cs"/>
          <w:b/>
          <w:bCs/>
          <w:color w:val="000000" w:themeColor="text1"/>
          <w:sz w:val="24"/>
          <w:szCs w:val="24"/>
          <w:u w:val="single"/>
          <w:rtl/>
        </w:rPr>
        <w:t>المنتجين</w:t>
      </w:r>
      <w:r w:rsidRPr="00E57F50">
        <w:rPr>
          <w:rFonts w:hint="cs"/>
          <w:color w:val="000000" w:themeColor="text1"/>
          <w:sz w:val="24"/>
          <w:szCs w:val="24"/>
          <w:rtl/>
        </w:rPr>
        <w:t xml:space="preserve"> والقطاع </w:t>
      </w:r>
      <w:r w:rsidRPr="00E57F50">
        <w:rPr>
          <w:rFonts w:hint="cs"/>
          <w:b/>
          <w:bCs/>
          <w:color w:val="000000" w:themeColor="text1"/>
          <w:sz w:val="24"/>
          <w:szCs w:val="24"/>
          <w:u w:val="single"/>
          <w:rtl/>
        </w:rPr>
        <w:t>الحكومي</w:t>
      </w:r>
      <w:r w:rsidRPr="00E57F50">
        <w:rPr>
          <w:rFonts w:hint="cs"/>
          <w:color w:val="000000" w:themeColor="text1"/>
          <w:sz w:val="24"/>
          <w:szCs w:val="24"/>
          <w:rtl/>
        </w:rPr>
        <w:t xml:space="preserve"> والقطاع </w:t>
      </w:r>
      <w:r w:rsidRPr="00E57F50">
        <w:rPr>
          <w:rFonts w:hint="cs"/>
          <w:b/>
          <w:bCs/>
          <w:color w:val="000000" w:themeColor="text1"/>
          <w:sz w:val="24"/>
          <w:szCs w:val="24"/>
          <w:u w:val="single"/>
          <w:rtl/>
        </w:rPr>
        <w:t>الخارجي</w:t>
      </w:r>
    </w:p>
    <w:p w:rsidR="00887647" w:rsidRPr="00E57F50" w:rsidRDefault="00887647" w:rsidP="00887647">
      <w:pPr>
        <w:ind w:left="720"/>
        <w:rPr>
          <w:color w:val="000000" w:themeColor="text1"/>
          <w:sz w:val="24"/>
          <w:szCs w:val="24"/>
          <w:rtl/>
        </w:rPr>
      </w:pPr>
      <w:r w:rsidRPr="00E57F50">
        <w:rPr>
          <w:rFonts w:hint="cs"/>
          <w:color w:val="000000" w:themeColor="text1"/>
          <w:sz w:val="24"/>
          <w:szCs w:val="24"/>
          <w:rtl/>
        </w:rPr>
        <w:t>الناتج المحلي الاجمالي(</w:t>
      </w:r>
      <w:r w:rsidRPr="0021445C">
        <w:rPr>
          <w:rFonts w:ascii="Georgia" w:hAnsi="Georgia"/>
          <w:color w:val="000000" w:themeColor="text1"/>
          <w:sz w:val="24"/>
          <w:szCs w:val="24"/>
        </w:rPr>
        <w:t>GDP</w:t>
      </w:r>
      <w:r w:rsidRPr="00E57F50">
        <w:rPr>
          <w:rFonts w:hint="cs"/>
          <w:color w:val="000000" w:themeColor="text1"/>
          <w:sz w:val="24"/>
          <w:szCs w:val="24"/>
          <w:rtl/>
        </w:rPr>
        <w:t>)= المستهلكين(</w:t>
      </w:r>
      <w:r w:rsidRPr="0021445C">
        <w:rPr>
          <w:rFonts w:ascii="Georgia" w:hAnsi="Georgia"/>
          <w:color w:val="000000" w:themeColor="text1"/>
          <w:sz w:val="24"/>
          <w:szCs w:val="24"/>
        </w:rPr>
        <w:t>C</w:t>
      </w:r>
      <w:r w:rsidRPr="0021445C">
        <w:rPr>
          <w:rFonts w:ascii="Georgia" w:hAnsi="Georgia"/>
          <w:color w:val="000000" w:themeColor="text1"/>
          <w:sz w:val="24"/>
          <w:szCs w:val="24"/>
          <w:rtl/>
        </w:rPr>
        <w:t>)+</w:t>
      </w:r>
      <w:r w:rsidRPr="00E57F50">
        <w:rPr>
          <w:rFonts w:hint="cs"/>
          <w:color w:val="000000" w:themeColor="text1"/>
          <w:sz w:val="24"/>
          <w:szCs w:val="24"/>
          <w:rtl/>
        </w:rPr>
        <w:t xml:space="preserve"> المنتجين(</w:t>
      </w:r>
      <w:r w:rsidRPr="0021445C">
        <w:rPr>
          <w:rFonts w:ascii="Georgia" w:hAnsi="Georgia"/>
          <w:color w:val="000000" w:themeColor="text1"/>
          <w:sz w:val="24"/>
          <w:szCs w:val="24"/>
        </w:rPr>
        <w:t>I</w:t>
      </w:r>
      <w:r w:rsidRPr="00E57F50">
        <w:rPr>
          <w:rFonts w:hint="cs"/>
          <w:color w:val="000000" w:themeColor="text1"/>
          <w:sz w:val="24"/>
          <w:szCs w:val="24"/>
          <w:rtl/>
        </w:rPr>
        <w:t>)+ الحكومي(</w:t>
      </w:r>
      <w:r w:rsidRPr="0021445C">
        <w:rPr>
          <w:rFonts w:ascii="Georgia" w:hAnsi="Georgia"/>
          <w:color w:val="000000" w:themeColor="text1"/>
          <w:sz w:val="24"/>
          <w:szCs w:val="24"/>
        </w:rPr>
        <w:t>GDP</w:t>
      </w:r>
      <w:r w:rsidRPr="00E57F50">
        <w:rPr>
          <w:rFonts w:hint="cs"/>
          <w:color w:val="000000" w:themeColor="text1"/>
          <w:sz w:val="24"/>
          <w:szCs w:val="24"/>
          <w:rtl/>
        </w:rPr>
        <w:t>)+ الخارجي(</w:t>
      </w:r>
      <w:r w:rsidRPr="0021445C">
        <w:rPr>
          <w:rFonts w:ascii="Georgia" w:hAnsi="Georgia"/>
          <w:color w:val="000000" w:themeColor="text1"/>
          <w:sz w:val="24"/>
          <w:szCs w:val="24"/>
        </w:rPr>
        <w:t>GDP</w:t>
      </w:r>
      <w:r w:rsidRPr="00E57F50">
        <w:rPr>
          <w:rFonts w:hint="cs"/>
          <w:color w:val="000000" w:themeColor="text1"/>
          <w:sz w:val="24"/>
          <w:szCs w:val="24"/>
          <w:rtl/>
        </w:rPr>
        <w:t>)</w:t>
      </w:r>
    </w:p>
    <w:p w:rsidR="00B40A6D" w:rsidRPr="00E57F50" w:rsidRDefault="00B40A6D" w:rsidP="00B40A6D">
      <w:pPr>
        <w:rPr>
          <w:color w:val="000000" w:themeColor="text1"/>
          <w:sz w:val="24"/>
          <w:szCs w:val="24"/>
          <w:rtl/>
        </w:rPr>
      </w:pPr>
      <w:r w:rsidRPr="00E57F50">
        <w:rPr>
          <w:rFonts w:hint="cs"/>
          <w:b/>
          <w:bCs/>
          <w:color w:val="000000" w:themeColor="text1"/>
          <w:sz w:val="24"/>
          <w:szCs w:val="24"/>
          <w:u w:val="single"/>
          <w:rtl/>
        </w:rPr>
        <w:t>عوامل الانتاج</w:t>
      </w:r>
      <w:r w:rsidRPr="00E57F50">
        <w:rPr>
          <w:rFonts w:hint="cs"/>
          <w:color w:val="000000" w:themeColor="text1"/>
          <w:sz w:val="24"/>
          <w:szCs w:val="24"/>
          <w:rtl/>
        </w:rPr>
        <w:t xml:space="preserve"> تأتي قطاع المستهلكين الى سوق الموارد (عرض)</w:t>
      </w:r>
    </w:p>
    <w:p w:rsidR="00B40A6D" w:rsidRPr="00E57F50" w:rsidRDefault="00B40A6D" w:rsidP="00B40A6D">
      <w:pPr>
        <w:rPr>
          <w:color w:val="000000" w:themeColor="text1"/>
          <w:sz w:val="24"/>
          <w:szCs w:val="24"/>
          <w:rtl/>
        </w:rPr>
      </w:pPr>
      <w:r w:rsidRPr="00E57F50">
        <w:rPr>
          <w:rFonts w:hint="cs"/>
          <w:b/>
          <w:bCs/>
          <w:color w:val="000000" w:themeColor="text1"/>
          <w:sz w:val="24"/>
          <w:szCs w:val="24"/>
          <w:u w:val="single"/>
          <w:rtl/>
        </w:rPr>
        <w:t>سوق الموارد</w:t>
      </w:r>
      <w:r w:rsidRPr="00E57F50">
        <w:rPr>
          <w:rFonts w:hint="cs"/>
          <w:color w:val="000000" w:themeColor="text1"/>
          <w:sz w:val="24"/>
          <w:szCs w:val="24"/>
          <w:rtl/>
        </w:rPr>
        <w:t xml:space="preserve"> يحتوي على : العمالة , الارض , رأس المال</w:t>
      </w:r>
    </w:p>
    <w:p w:rsidR="00B40A6D" w:rsidRPr="00E57F50" w:rsidRDefault="00B40A6D" w:rsidP="00B40A6D">
      <w:pPr>
        <w:rPr>
          <w:color w:val="000000" w:themeColor="text1"/>
          <w:sz w:val="24"/>
          <w:szCs w:val="24"/>
          <w:rtl/>
        </w:rPr>
      </w:pPr>
      <w:r w:rsidRPr="00E57F50">
        <w:rPr>
          <w:rFonts w:hint="cs"/>
          <w:b/>
          <w:bCs/>
          <w:color w:val="000000" w:themeColor="text1"/>
          <w:sz w:val="24"/>
          <w:szCs w:val="24"/>
          <w:u w:val="single"/>
          <w:rtl/>
        </w:rPr>
        <w:t>عوامل الانتاج</w:t>
      </w:r>
      <w:r w:rsidRPr="00E57F50">
        <w:rPr>
          <w:rFonts w:hint="cs"/>
          <w:color w:val="000000" w:themeColor="text1"/>
          <w:sz w:val="24"/>
          <w:szCs w:val="24"/>
          <w:rtl/>
        </w:rPr>
        <w:t xml:space="preserve"> تعرض في سوق الموارد ويطلبها المنتجين (طلب)</w:t>
      </w:r>
    </w:p>
    <w:p w:rsidR="00B40A6D" w:rsidRPr="00E57F50" w:rsidRDefault="00B40A6D" w:rsidP="00B40A6D">
      <w:pPr>
        <w:rPr>
          <w:color w:val="000000" w:themeColor="text1"/>
          <w:sz w:val="24"/>
          <w:szCs w:val="24"/>
          <w:rtl/>
        </w:rPr>
      </w:pPr>
      <w:r w:rsidRPr="00E57F50">
        <w:rPr>
          <w:rFonts w:hint="cs"/>
          <w:b/>
          <w:bCs/>
          <w:color w:val="000000" w:themeColor="text1"/>
          <w:sz w:val="24"/>
          <w:szCs w:val="24"/>
          <w:u w:val="single"/>
          <w:rtl/>
        </w:rPr>
        <w:t>عوائد عوامل الانتاج</w:t>
      </w:r>
      <w:r w:rsidRPr="00E57F50">
        <w:rPr>
          <w:rFonts w:hint="cs"/>
          <w:b/>
          <w:bCs/>
          <w:color w:val="000000" w:themeColor="text1"/>
          <w:sz w:val="24"/>
          <w:szCs w:val="24"/>
          <w:rtl/>
        </w:rPr>
        <w:t xml:space="preserve"> </w:t>
      </w:r>
      <w:r w:rsidRPr="00E57F50">
        <w:rPr>
          <w:rFonts w:hint="cs"/>
          <w:color w:val="000000" w:themeColor="text1"/>
          <w:sz w:val="24"/>
          <w:szCs w:val="24"/>
          <w:rtl/>
        </w:rPr>
        <w:t xml:space="preserve"> يستفيد منها المستهلكين (كدخل مادي)</w:t>
      </w:r>
    </w:p>
    <w:p w:rsidR="00B40A6D" w:rsidRPr="00E57F50" w:rsidRDefault="00B40A6D" w:rsidP="00B40A6D">
      <w:pPr>
        <w:rPr>
          <w:color w:val="000000" w:themeColor="text1"/>
          <w:sz w:val="24"/>
          <w:szCs w:val="24"/>
          <w:rtl/>
        </w:rPr>
      </w:pPr>
      <w:r w:rsidRPr="00E57F50">
        <w:rPr>
          <w:rFonts w:hint="cs"/>
          <w:b/>
          <w:bCs/>
          <w:color w:val="000000" w:themeColor="text1"/>
          <w:sz w:val="24"/>
          <w:szCs w:val="24"/>
          <w:u w:val="single"/>
          <w:rtl/>
        </w:rPr>
        <w:t>قطاع المنتجين</w:t>
      </w:r>
      <w:r w:rsidRPr="00E57F50">
        <w:rPr>
          <w:rFonts w:hint="cs"/>
          <w:color w:val="000000" w:themeColor="text1"/>
          <w:sz w:val="24"/>
          <w:szCs w:val="24"/>
          <w:rtl/>
        </w:rPr>
        <w:t xml:space="preserve"> ينتج سلع وخدمات ويعرضها في سوق المنتجات (عرض)</w:t>
      </w:r>
    </w:p>
    <w:p w:rsidR="00B40A6D" w:rsidRPr="00E57F50" w:rsidRDefault="00B40A6D" w:rsidP="00B40A6D">
      <w:pPr>
        <w:rPr>
          <w:color w:val="000000" w:themeColor="text1"/>
          <w:sz w:val="24"/>
          <w:szCs w:val="24"/>
          <w:rtl/>
        </w:rPr>
      </w:pPr>
      <w:r w:rsidRPr="00E57F50">
        <w:rPr>
          <w:rFonts w:hint="cs"/>
          <w:b/>
          <w:bCs/>
          <w:color w:val="000000" w:themeColor="text1"/>
          <w:sz w:val="24"/>
          <w:szCs w:val="24"/>
          <w:u w:val="single"/>
          <w:rtl/>
        </w:rPr>
        <w:t>قطاع المستهلكين</w:t>
      </w:r>
      <w:r w:rsidRPr="00E57F50">
        <w:rPr>
          <w:rFonts w:hint="cs"/>
          <w:color w:val="000000" w:themeColor="text1"/>
          <w:sz w:val="24"/>
          <w:szCs w:val="24"/>
          <w:rtl/>
        </w:rPr>
        <w:t xml:space="preserve"> يطلب سلع وخدمات من سوق المنتجات (طلب)</w:t>
      </w:r>
    </w:p>
    <w:p w:rsidR="00AF5491" w:rsidRDefault="00AF5491" w:rsidP="00883228">
      <w:pPr>
        <w:numPr>
          <w:ilvl w:val="0"/>
          <w:numId w:val="4"/>
        </w:numPr>
        <w:rPr>
          <w:b/>
          <w:bCs/>
          <w:color w:val="4F6228" w:themeColor="accent3" w:themeShade="80"/>
          <w:sz w:val="24"/>
          <w:szCs w:val="24"/>
          <w:u w:val="single"/>
        </w:rPr>
      </w:pPr>
      <w:r w:rsidRPr="00AF5491">
        <w:rPr>
          <w:b/>
          <w:bCs/>
          <w:color w:val="4F6228" w:themeColor="accent3" w:themeShade="80"/>
          <w:sz w:val="24"/>
          <w:szCs w:val="24"/>
          <w:u w:val="single"/>
          <w:rtl/>
        </w:rPr>
        <w:t>دور القطاع الحكومي</w:t>
      </w:r>
    </w:p>
    <w:p w:rsidR="00AF5491" w:rsidRPr="00AF5491" w:rsidRDefault="00AF5491" w:rsidP="00AF5491">
      <w:pPr>
        <w:rPr>
          <w:color w:val="000000" w:themeColor="text1"/>
          <w:sz w:val="24"/>
          <w:szCs w:val="24"/>
        </w:rPr>
      </w:pPr>
      <w:r w:rsidRPr="00AF5491">
        <w:rPr>
          <w:color w:val="000000" w:themeColor="text1"/>
          <w:sz w:val="24"/>
          <w:szCs w:val="24"/>
          <w:rtl/>
          <w:lang w:bidi="ar-BH"/>
        </w:rPr>
        <w:t xml:space="preserve">يتمثل تأثير دور الحكومة في تأثير كل من </w:t>
      </w:r>
      <w:r w:rsidRPr="00AF5491">
        <w:rPr>
          <w:b/>
          <w:bCs/>
          <w:color w:val="000000" w:themeColor="text1"/>
          <w:sz w:val="24"/>
          <w:szCs w:val="24"/>
          <w:u w:val="single"/>
          <w:rtl/>
          <w:lang w:bidi="ar-BH"/>
        </w:rPr>
        <w:t>الإيرادات</w:t>
      </w:r>
      <w:r w:rsidRPr="00AF5491">
        <w:rPr>
          <w:color w:val="000000" w:themeColor="text1"/>
          <w:sz w:val="24"/>
          <w:szCs w:val="24"/>
          <w:rtl/>
          <w:lang w:bidi="ar-BH"/>
        </w:rPr>
        <w:t xml:space="preserve"> التي تحصل عليها من </w:t>
      </w:r>
      <w:r w:rsidRPr="00AF5491">
        <w:rPr>
          <w:b/>
          <w:bCs/>
          <w:color w:val="000000" w:themeColor="text1"/>
          <w:sz w:val="24"/>
          <w:szCs w:val="24"/>
          <w:u w:val="single"/>
          <w:rtl/>
          <w:lang w:bidi="ar-BH"/>
        </w:rPr>
        <w:t>الضرائب والرسوم</w:t>
      </w:r>
      <w:r w:rsidRPr="00AF5491">
        <w:rPr>
          <w:color w:val="000000" w:themeColor="text1"/>
          <w:sz w:val="24"/>
          <w:szCs w:val="24"/>
          <w:rtl/>
          <w:lang w:bidi="ar-BH"/>
        </w:rPr>
        <w:t xml:space="preserve">، </w:t>
      </w:r>
      <w:r w:rsidRPr="00AF5491">
        <w:rPr>
          <w:b/>
          <w:bCs/>
          <w:color w:val="000000" w:themeColor="text1"/>
          <w:sz w:val="24"/>
          <w:szCs w:val="24"/>
          <w:u w:val="single"/>
          <w:rtl/>
          <w:lang w:bidi="ar-BH"/>
        </w:rPr>
        <w:t>والإنفاقات</w:t>
      </w:r>
      <w:r w:rsidRPr="00AF5491">
        <w:rPr>
          <w:color w:val="000000" w:themeColor="text1"/>
          <w:sz w:val="24"/>
          <w:szCs w:val="24"/>
          <w:rtl/>
          <w:lang w:bidi="ar-BH"/>
        </w:rPr>
        <w:t xml:space="preserve"> التي تقوم بها في </w:t>
      </w:r>
      <w:r w:rsidRPr="00AF5491">
        <w:rPr>
          <w:b/>
          <w:bCs/>
          <w:color w:val="000000" w:themeColor="text1"/>
          <w:sz w:val="24"/>
          <w:szCs w:val="24"/>
          <w:u w:val="single"/>
          <w:rtl/>
          <w:lang w:bidi="ar-BH"/>
        </w:rPr>
        <w:t>مختلف المجالات</w:t>
      </w:r>
      <w:r w:rsidRPr="00AF5491">
        <w:rPr>
          <w:color w:val="000000" w:themeColor="text1"/>
          <w:sz w:val="24"/>
          <w:szCs w:val="24"/>
          <w:rtl/>
          <w:lang w:bidi="ar-BH"/>
        </w:rPr>
        <w:t>.</w:t>
      </w:r>
    </w:p>
    <w:p w:rsidR="00AF5491" w:rsidRDefault="00AF5491" w:rsidP="00883228">
      <w:pPr>
        <w:numPr>
          <w:ilvl w:val="0"/>
          <w:numId w:val="4"/>
        </w:numPr>
        <w:rPr>
          <w:b/>
          <w:bCs/>
          <w:color w:val="4F6228" w:themeColor="accent3" w:themeShade="80"/>
          <w:sz w:val="24"/>
          <w:szCs w:val="24"/>
          <w:u w:val="single"/>
        </w:rPr>
      </w:pPr>
      <w:r w:rsidRPr="00AF5491">
        <w:rPr>
          <w:b/>
          <w:bCs/>
          <w:color w:val="4F6228" w:themeColor="accent3" w:themeShade="80"/>
          <w:sz w:val="24"/>
          <w:szCs w:val="24"/>
          <w:u w:val="single"/>
          <w:rtl/>
        </w:rPr>
        <w:t>حالة السلع والخدمات العامة</w:t>
      </w:r>
    </w:p>
    <w:p w:rsidR="00AF5491" w:rsidRDefault="00AF5491" w:rsidP="00AE6ABA">
      <w:pPr>
        <w:rPr>
          <w:color w:val="000000" w:themeColor="text1"/>
          <w:sz w:val="24"/>
          <w:szCs w:val="24"/>
          <w:rtl/>
        </w:rPr>
      </w:pPr>
      <w:r w:rsidRPr="00AF5491">
        <w:rPr>
          <w:b/>
          <w:bCs/>
          <w:color w:val="000000" w:themeColor="text1"/>
          <w:sz w:val="24"/>
          <w:szCs w:val="24"/>
          <w:rtl/>
          <w:lang w:bidi="ar-BH"/>
        </w:rPr>
        <w:t>السلع العامة هي تلك التي تستهلك جماعياً ومتى ما أنتجت تصبح متاحة للجميع بدون مقابل ولا يمكن حرمان أحد من استهلاكها.</w:t>
      </w:r>
    </w:p>
    <w:p w:rsidR="00AF5491" w:rsidRDefault="00AF5491" w:rsidP="00883228">
      <w:pPr>
        <w:numPr>
          <w:ilvl w:val="0"/>
          <w:numId w:val="4"/>
        </w:numPr>
        <w:rPr>
          <w:b/>
          <w:bCs/>
          <w:color w:val="4F6228" w:themeColor="accent3" w:themeShade="80"/>
          <w:sz w:val="24"/>
          <w:szCs w:val="24"/>
          <w:u w:val="single"/>
        </w:rPr>
      </w:pPr>
      <w:r w:rsidRPr="00AF5491">
        <w:rPr>
          <w:b/>
          <w:bCs/>
          <w:color w:val="4F6228" w:themeColor="accent3" w:themeShade="80"/>
          <w:sz w:val="24"/>
          <w:szCs w:val="24"/>
          <w:u w:val="single"/>
          <w:rtl/>
        </w:rPr>
        <w:lastRenderedPageBreak/>
        <w:t>حالة التأثيرات الخارجية</w:t>
      </w:r>
    </w:p>
    <w:p w:rsidR="00AF5491" w:rsidRDefault="00AF5491" w:rsidP="00AE6ABA">
      <w:pPr>
        <w:rPr>
          <w:color w:val="000000" w:themeColor="text1"/>
          <w:sz w:val="24"/>
          <w:szCs w:val="24"/>
          <w:rtl/>
        </w:rPr>
      </w:pPr>
      <w:r w:rsidRPr="00AF5491">
        <w:rPr>
          <w:b/>
          <w:bCs/>
          <w:color w:val="000000" w:themeColor="text1"/>
          <w:sz w:val="24"/>
          <w:szCs w:val="24"/>
          <w:rtl/>
          <w:lang w:bidi="ar-BH"/>
        </w:rPr>
        <w:t>هي الحالات التي يترتب على النشاط الإنتاجي أو الاستهلاكي فيها آثار خارجية نافعة كما في حالة التعليم وما يترتب عليه من فوائد للمجتمع، أو آثار خارجية ضارة كما في حالة المصنع الذي يتسبب في التلوث البيئي.</w:t>
      </w:r>
    </w:p>
    <w:p w:rsidR="008161BF" w:rsidRDefault="008161BF" w:rsidP="008161BF">
      <w:pPr>
        <w:pStyle w:val="ListParagraph"/>
        <w:numPr>
          <w:ilvl w:val="0"/>
          <w:numId w:val="2"/>
        </w:numPr>
        <w:rPr>
          <w:color w:val="000000" w:themeColor="text1"/>
          <w:sz w:val="24"/>
          <w:szCs w:val="24"/>
        </w:rPr>
      </w:pPr>
      <w:r>
        <w:rPr>
          <w:rFonts w:hint="cs"/>
          <w:color w:val="000000" w:themeColor="text1"/>
          <w:sz w:val="24"/>
          <w:szCs w:val="24"/>
          <w:rtl/>
        </w:rPr>
        <w:t>آثار خارجية ايجابية مثل التعليم والصحة</w:t>
      </w:r>
    </w:p>
    <w:p w:rsidR="008161BF" w:rsidRPr="008161BF" w:rsidRDefault="008161BF" w:rsidP="008161BF">
      <w:pPr>
        <w:pStyle w:val="ListParagraph"/>
        <w:numPr>
          <w:ilvl w:val="0"/>
          <w:numId w:val="2"/>
        </w:numPr>
        <w:rPr>
          <w:color w:val="000000" w:themeColor="text1"/>
          <w:sz w:val="24"/>
          <w:szCs w:val="24"/>
        </w:rPr>
      </w:pPr>
      <w:r>
        <w:rPr>
          <w:rFonts w:hint="cs"/>
          <w:color w:val="000000" w:themeColor="text1"/>
          <w:sz w:val="24"/>
          <w:szCs w:val="24"/>
          <w:rtl/>
        </w:rPr>
        <w:t>آثار خارجية سلبية مثل التلوث البيئي بسبب المصانع</w:t>
      </w:r>
    </w:p>
    <w:p w:rsidR="00AF5491" w:rsidRDefault="00AF5491" w:rsidP="00883228">
      <w:pPr>
        <w:numPr>
          <w:ilvl w:val="0"/>
          <w:numId w:val="4"/>
        </w:numPr>
        <w:rPr>
          <w:b/>
          <w:bCs/>
          <w:color w:val="4F6228" w:themeColor="accent3" w:themeShade="80"/>
          <w:sz w:val="24"/>
          <w:szCs w:val="24"/>
          <w:u w:val="single"/>
        </w:rPr>
      </w:pPr>
      <w:r w:rsidRPr="00AF5491">
        <w:rPr>
          <w:b/>
          <w:bCs/>
          <w:color w:val="4F6228" w:themeColor="accent3" w:themeShade="80"/>
          <w:sz w:val="24"/>
          <w:szCs w:val="24"/>
          <w:u w:val="single"/>
          <w:rtl/>
        </w:rPr>
        <w:t>حالة الاحتكار الطبيعي</w:t>
      </w:r>
    </w:p>
    <w:p w:rsidR="00AF5491" w:rsidRPr="00AF5491" w:rsidRDefault="00AF5491" w:rsidP="00AE6ABA">
      <w:pPr>
        <w:rPr>
          <w:color w:val="000000" w:themeColor="text1"/>
          <w:sz w:val="24"/>
          <w:szCs w:val="24"/>
        </w:rPr>
      </w:pPr>
      <w:r w:rsidRPr="00AF5491">
        <w:rPr>
          <w:b/>
          <w:bCs/>
          <w:color w:val="000000" w:themeColor="text1"/>
          <w:sz w:val="24"/>
          <w:szCs w:val="24"/>
          <w:rtl/>
          <w:lang w:bidi="ar-BH"/>
        </w:rPr>
        <w:t>وهي حالة انفراد منشأة كبيرة واحدة بالسوق وغياب المنافسين نتيجة لتمتع هذه المنشأة بخاصية تناقص تكلفة إنتاج الوحدة باستمرار مع التوسع في الإنتاج.</w:t>
      </w:r>
    </w:p>
    <w:p w:rsidR="00AF5491" w:rsidRDefault="00AF5491" w:rsidP="00883228">
      <w:pPr>
        <w:numPr>
          <w:ilvl w:val="0"/>
          <w:numId w:val="4"/>
        </w:numPr>
        <w:rPr>
          <w:b/>
          <w:bCs/>
          <w:color w:val="4F6228" w:themeColor="accent3" w:themeShade="80"/>
          <w:sz w:val="24"/>
          <w:szCs w:val="24"/>
          <w:u w:val="single"/>
        </w:rPr>
      </w:pPr>
      <w:r w:rsidRPr="00AF5491">
        <w:rPr>
          <w:b/>
          <w:bCs/>
          <w:color w:val="4F6228" w:themeColor="accent3" w:themeShade="80"/>
          <w:sz w:val="24"/>
          <w:szCs w:val="24"/>
          <w:u w:val="single"/>
          <w:rtl/>
          <w:lang w:bidi="ar-BH"/>
        </w:rPr>
        <w:t>الموارد الاقتصادية</w:t>
      </w:r>
    </w:p>
    <w:p w:rsidR="00C97DB2" w:rsidRPr="00AF5491" w:rsidRDefault="00C97DB2" w:rsidP="00883228">
      <w:pPr>
        <w:numPr>
          <w:ilvl w:val="0"/>
          <w:numId w:val="7"/>
        </w:numPr>
        <w:rPr>
          <w:color w:val="000000" w:themeColor="text1"/>
          <w:sz w:val="24"/>
          <w:szCs w:val="24"/>
        </w:rPr>
      </w:pPr>
      <w:r w:rsidRPr="00AF5491">
        <w:rPr>
          <w:b/>
          <w:bCs/>
          <w:color w:val="000000" w:themeColor="text1"/>
          <w:sz w:val="24"/>
          <w:szCs w:val="24"/>
          <w:u w:val="single"/>
          <w:rtl/>
          <w:lang w:bidi="ar-BH"/>
        </w:rPr>
        <w:t>الأرض</w:t>
      </w:r>
      <w:r w:rsidRPr="00AF5491">
        <w:rPr>
          <w:color w:val="000000" w:themeColor="text1"/>
          <w:sz w:val="24"/>
          <w:szCs w:val="24"/>
          <w:rtl/>
          <w:lang w:bidi="ar-BH"/>
        </w:rPr>
        <w:t>: جميع الموارد الطبيعية</w:t>
      </w:r>
    </w:p>
    <w:p w:rsidR="00C97DB2" w:rsidRPr="00AF5491" w:rsidRDefault="00C97DB2" w:rsidP="00883228">
      <w:pPr>
        <w:numPr>
          <w:ilvl w:val="0"/>
          <w:numId w:val="8"/>
        </w:numPr>
        <w:rPr>
          <w:color w:val="000000" w:themeColor="text1"/>
          <w:sz w:val="24"/>
          <w:szCs w:val="24"/>
          <w:rtl/>
        </w:rPr>
      </w:pPr>
      <w:r w:rsidRPr="00AF5491">
        <w:rPr>
          <w:color w:val="000000" w:themeColor="text1"/>
          <w:sz w:val="24"/>
          <w:szCs w:val="24"/>
          <w:rtl/>
          <w:lang w:bidi="ar-BH"/>
        </w:rPr>
        <w:t xml:space="preserve"> </w:t>
      </w:r>
      <w:r w:rsidRPr="00AF5491">
        <w:rPr>
          <w:b/>
          <w:bCs/>
          <w:color w:val="000000" w:themeColor="text1"/>
          <w:sz w:val="24"/>
          <w:szCs w:val="24"/>
          <w:u w:val="single"/>
          <w:rtl/>
          <w:lang w:bidi="ar-BH"/>
        </w:rPr>
        <w:t>العمل</w:t>
      </w:r>
      <w:r w:rsidRPr="00AF5491">
        <w:rPr>
          <w:b/>
          <w:bCs/>
          <w:color w:val="000000" w:themeColor="text1"/>
          <w:sz w:val="24"/>
          <w:szCs w:val="24"/>
          <w:rtl/>
          <w:lang w:bidi="ar-BH"/>
        </w:rPr>
        <w:t xml:space="preserve">: </w:t>
      </w:r>
      <w:r w:rsidRPr="00AF5491">
        <w:rPr>
          <w:color w:val="000000" w:themeColor="text1"/>
          <w:sz w:val="24"/>
          <w:szCs w:val="24"/>
          <w:rtl/>
          <w:lang w:bidi="ar-BH"/>
        </w:rPr>
        <w:t>القوى العاملة وما تملكه من كفاءات ومهارات وعلم وخبرات علمية.</w:t>
      </w:r>
    </w:p>
    <w:p w:rsidR="00C97DB2" w:rsidRPr="00AF5491" w:rsidRDefault="00C97DB2" w:rsidP="00883228">
      <w:pPr>
        <w:numPr>
          <w:ilvl w:val="0"/>
          <w:numId w:val="9"/>
        </w:numPr>
        <w:rPr>
          <w:color w:val="000000" w:themeColor="text1"/>
          <w:sz w:val="24"/>
          <w:szCs w:val="24"/>
          <w:rtl/>
        </w:rPr>
      </w:pPr>
      <w:r w:rsidRPr="00AF5491">
        <w:rPr>
          <w:color w:val="000000" w:themeColor="text1"/>
          <w:sz w:val="24"/>
          <w:szCs w:val="24"/>
          <w:rtl/>
          <w:lang w:bidi="ar-BH"/>
        </w:rPr>
        <w:t xml:space="preserve"> </w:t>
      </w:r>
      <w:r w:rsidRPr="00AF5491">
        <w:rPr>
          <w:b/>
          <w:bCs/>
          <w:color w:val="000000" w:themeColor="text1"/>
          <w:sz w:val="24"/>
          <w:szCs w:val="24"/>
          <w:u w:val="single"/>
          <w:rtl/>
          <w:lang w:bidi="ar-BH"/>
        </w:rPr>
        <w:t>رأس المال</w:t>
      </w:r>
      <w:r w:rsidRPr="00AF5491">
        <w:rPr>
          <w:b/>
          <w:bCs/>
          <w:color w:val="000000" w:themeColor="text1"/>
          <w:sz w:val="24"/>
          <w:szCs w:val="24"/>
          <w:rtl/>
          <w:lang w:bidi="ar-BH"/>
        </w:rPr>
        <w:t xml:space="preserve">: </w:t>
      </w:r>
      <w:r w:rsidRPr="00AF5491">
        <w:rPr>
          <w:color w:val="000000" w:themeColor="text1"/>
          <w:sz w:val="24"/>
          <w:szCs w:val="24"/>
          <w:rtl/>
          <w:lang w:bidi="ar-BH"/>
        </w:rPr>
        <w:t>موارد من صنع الإنسان كالآلات والمعدات والمباني.</w:t>
      </w:r>
    </w:p>
    <w:p w:rsidR="00C97DB2" w:rsidRPr="00AF5491" w:rsidRDefault="00C97DB2" w:rsidP="00883228">
      <w:pPr>
        <w:numPr>
          <w:ilvl w:val="0"/>
          <w:numId w:val="10"/>
        </w:numPr>
        <w:rPr>
          <w:color w:val="000000" w:themeColor="text1"/>
          <w:sz w:val="24"/>
          <w:szCs w:val="24"/>
          <w:rtl/>
        </w:rPr>
      </w:pPr>
      <w:r w:rsidRPr="00AF5491">
        <w:rPr>
          <w:color w:val="000000" w:themeColor="text1"/>
          <w:sz w:val="24"/>
          <w:szCs w:val="24"/>
          <w:rtl/>
          <w:lang w:bidi="ar-BH"/>
        </w:rPr>
        <w:t xml:space="preserve"> </w:t>
      </w:r>
      <w:r w:rsidRPr="00AF5491">
        <w:rPr>
          <w:b/>
          <w:bCs/>
          <w:color w:val="000000" w:themeColor="text1"/>
          <w:sz w:val="24"/>
          <w:szCs w:val="24"/>
          <w:u w:val="single"/>
          <w:rtl/>
          <w:lang w:bidi="ar-BH"/>
        </w:rPr>
        <w:t>التنظيم</w:t>
      </w:r>
      <w:r w:rsidRPr="00AF5491">
        <w:rPr>
          <w:b/>
          <w:bCs/>
          <w:color w:val="000000" w:themeColor="text1"/>
          <w:sz w:val="24"/>
          <w:szCs w:val="24"/>
          <w:rtl/>
          <w:lang w:bidi="ar-BH"/>
        </w:rPr>
        <w:t xml:space="preserve">: </w:t>
      </w:r>
      <w:r w:rsidRPr="00AF5491">
        <w:rPr>
          <w:color w:val="000000" w:themeColor="text1"/>
          <w:sz w:val="24"/>
          <w:szCs w:val="24"/>
          <w:rtl/>
          <w:lang w:bidi="ar-BH"/>
        </w:rPr>
        <w:t>ويتمثل ف</w:t>
      </w:r>
      <w:r w:rsidR="008161BF">
        <w:rPr>
          <w:color w:val="000000" w:themeColor="text1"/>
          <w:sz w:val="24"/>
          <w:szCs w:val="24"/>
          <w:rtl/>
          <w:lang w:bidi="ar-BH"/>
        </w:rPr>
        <w:t>ي القدرة على ابتكار الأعمال وال</w:t>
      </w:r>
      <w:r w:rsidR="008161BF">
        <w:rPr>
          <w:rFonts w:hint="cs"/>
          <w:color w:val="000000" w:themeColor="text1"/>
          <w:sz w:val="24"/>
          <w:szCs w:val="24"/>
          <w:rtl/>
          <w:lang w:bidi="ar-BH"/>
        </w:rPr>
        <w:t>إ</w:t>
      </w:r>
      <w:r w:rsidRPr="00AF5491">
        <w:rPr>
          <w:color w:val="000000" w:themeColor="text1"/>
          <w:sz w:val="24"/>
          <w:szCs w:val="24"/>
          <w:rtl/>
          <w:lang w:bidi="ar-BH"/>
        </w:rPr>
        <w:t>قدام وتحمل المخاطر وتحقيق النجاحات</w:t>
      </w:r>
    </w:p>
    <w:p w:rsidR="00AF5491" w:rsidRDefault="00AF5491" w:rsidP="00883228">
      <w:pPr>
        <w:numPr>
          <w:ilvl w:val="0"/>
          <w:numId w:val="4"/>
        </w:numPr>
        <w:rPr>
          <w:b/>
          <w:bCs/>
          <w:color w:val="4F6228" w:themeColor="accent3" w:themeShade="80"/>
          <w:sz w:val="24"/>
          <w:szCs w:val="24"/>
          <w:u w:val="single"/>
        </w:rPr>
      </w:pPr>
      <w:r w:rsidRPr="00AF5491">
        <w:rPr>
          <w:b/>
          <w:bCs/>
          <w:color w:val="4F6228" w:themeColor="accent3" w:themeShade="80"/>
          <w:sz w:val="24"/>
          <w:szCs w:val="24"/>
          <w:u w:val="single"/>
          <w:rtl/>
        </w:rPr>
        <w:t>السياسة الاقتصادية</w:t>
      </w:r>
    </w:p>
    <w:p w:rsidR="00AF5491" w:rsidRPr="00AF5491" w:rsidRDefault="00AF5491" w:rsidP="00104D69">
      <w:pPr>
        <w:rPr>
          <w:color w:val="000000" w:themeColor="text1"/>
          <w:sz w:val="24"/>
          <w:szCs w:val="24"/>
        </w:rPr>
      </w:pPr>
      <w:r w:rsidRPr="00AF5491">
        <w:rPr>
          <w:color w:val="000000" w:themeColor="text1"/>
          <w:sz w:val="24"/>
          <w:szCs w:val="24"/>
          <w:rtl/>
          <w:lang w:bidi="ar-BH"/>
        </w:rPr>
        <w:t xml:space="preserve">تتمثل في </w:t>
      </w:r>
      <w:r w:rsidRPr="00104D69">
        <w:rPr>
          <w:b/>
          <w:bCs/>
          <w:color w:val="000000" w:themeColor="text1"/>
          <w:sz w:val="24"/>
          <w:szCs w:val="24"/>
          <w:u w:val="single"/>
          <w:rtl/>
          <w:lang w:bidi="ar-BH"/>
        </w:rPr>
        <w:t>استخدام مجموعة من الأدوات</w:t>
      </w:r>
      <w:r w:rsidR="008161BF">
        <w:rPr>
          <w:rFonts w:hint="cs"/>
          <w:color w:val="000000" w:themeColor="text1"/>
          <w:sz w:val="24"/>
          <w:szCs w:val="24"/>
          <w:rtl/>
          <w:lang w:bidi="ar-BH"/>
        </w:rPr>
        <w:t xml:space="preserve"> (السياسة </w:t>
      </w:r>
      <w:r w:rsidR="008161BF" w:rsidRPr="00104D69">
        <w:rPr>
          <w:rFonts w:hint="cs"/>
          <w:b/>
          <w:bCs/>
          <w:color w:val="000000" w:themeColor="text1"/>
          <w:sz w:val="24"/>
          <w:szCs w:val="24"/>
          <w:u w:val="single"/>
          <w:rtl/>
          <w:lang w:bidi="ar-BH"/>
        </w:rPr>
        <w:t>المالية</w:t>
      </w:r>
      <w:r w:rsidR="008161BF">
        <w:rPr>
          <w:rFonts w:hint="cs"/>
          <w:color w:val="000000" w:themeColor="text1"/>
          <w:sz w:val="24"/>
          <w:szCs w:val="24"/>
          <w:rtl/>
          <w:lang w:bidi="ar-BH"/>
        </w:rPr>
        <w:t xml:space="preserve"> والسياسة </w:t>
      </w:r>
      <w:r w:rsidR="008161BF" w:rsidRPr="00104D69">
        <w:rPr>
          <w:rFonts w:hint="cs"/>
          <w:b/>
          <w:bCs/>
          <w:color w:val="000000" w:themeColor="text1"/>
          <w:sz w:val="24"/>
          <w:szCs w:val="24"/>
          <w:u w:val="single"/>
          <w:rtl/>
          <w:lang w:bidi="ar-BH"/>
        </w:rPr>
        <w:t>النقدية</w:t>
      </w:r>
      <w:r w:rsidR="008161BF">
        <w:rPr>
          <w:rFonts w:hint="cs"/>
          <w:color w:val="000000" w:themeColor="text1"/>
          <w:sz w:val="24"/>
          <w:szCs w:val="24"/>
          <w:rtl/>
          <w:lang w:bidi="ar-BH"/>
        </w:rPr>
        <w:t xml:space="preserve"> والإنفاق الح</w:t>
      </w:r>
      <w:r w:rsidR="00104D69">
        <w:rPr>
          <w:rFonts w:hint="cs"/>
          <w:color w:val="000000" w:themeColor="text1"/>
          <w:sz w:val="24"/>
          <w:szCs w:val="24"/>
          <w:rtl/>
          <w:lang w:bidi="ar-BH"/>
        </w:rPr>
        <w:t>ك</w:t>
      </w:r>
      <w:r w:rsidR="008161BF">
        <w:rPr>
          <w:rFonts w:hint="cs"/>
          <w:color w:val="000000" w:themeColor="text1"/>
          <w:sz w:val="24"/>
          <w:szCs w:val="24"/>
          <w:rtl/>
          <w:lang w:bidi="ar-BH"/>
        </w:rPr>
        <w:t>و</w:t>
      </w:r>
      <w:r w:rsidR="00104D69">
        <w:rPr>
          <w:rFonts w:hint="cs"/>
          <w:color w:val="000000" w:themeColor="text1"/>
          <w:sz w:val="24"/>
          <w:szCs w:val="24"/>
          <w:rtl/>
          <w:lang w:bidi="ar-BH"/>
        </w:rPr>
        <w:t>م</w:t>
      </w:r>
      <w:r w:rsidR="008161BF">
        <w:rPr>
          <w:rFonts w:hint="cs"/>
          <w:color w:val="000000" w:themeColor="text1"/>
          <w:sz w:val="24"/>
          <w:szCs w:val="24"/>
          <w:rtl/>
          <w:lang w:bidi="ar-BH"/>
        </w:rPr>
        <w:t>ي و</w:t>
      </w:r>
      <w:r w:rsidR="00104D69">
        <w:rPr>
          <w:rFonts w:hint="cs"/>
          <w:color w:val="000000" w:themeColor="text1"/>
          <w:sz w:val="24"/>
          <w:szCs w:val="24"/>
          <w:rtl/>
          <w:lang w:bidi="ar-BH"/>
        </w:rPr>
        <w:t xml:space="preserve"> </w:t>
      </w:r>
      <w:r w:rsidR="008161BF">
        <w:rPr>
          <w:rFonts w:hint="cs"/>
          <w:color w:val="000000" w:themeColor="text1"/>
          <w:sz w:val="24"/>
          <w:szCs w:val="24"/>
          <w:rtl/>
          <w:lang w:bidi="ar-BH"/>
        </w:rPr>
        <w:t>الضرائب)</w:t>
      </w:r>
      <w:r w:rsidRPr="00AF5491">
        <w:rPr>
          <w:color w:val="000000" w:themeColor="text1"/>
          <w:sz w:val="24"/>
          <w:szCs w:val="24"/>
          <w:rtl/>
          <w:lang w:bidi="ar-BH"/>
        </w:rPr>
        <w:t xml:space="preserve">، </w:t>
      </w:r>
      <w:r w:rsidRPr="00104D69">
        <w:rPr>
          <w:color w:val="000000" w:themeColor="text1"/>
          <w:sz w:val="24"/>
          <w:szCs w:val="24"/>
          <w:rtl/>
          <w:lang w:bidi="ar-BH"/>
        </w:rPr>
        <w:t>يتم</w:t>
      </w:r>
      <w:r w:rsidRPr="00104D69">
        <w:rPr>
          <w:b/>
          <w:bCs/>
          <w:color w:val="000000" w:themeColor="text1"/>
          <w:sz w:val="24"/>
          <w:szCs w:val="24"/>
          <w:u w:val="single"/>
          <w:rtl/>
          <w:lang w:bidi="ar-BH"/>
        </w:rPr>
        <w:t xml:space="preserve"> بها التأثير بطريقة غير مباشرة</w:t>
      </w:r>
      <w:r w:rsidRPr="00AF5491">
        <w:rPr>
          <w:color w:val="000000" w:themeColor="text1"/>
          <w:sz w:val="24"/>
          <w:szCs w:val="24"/>
          <w:rtl/>
          <w:lang w:bidi="ar-BH"/>
        </w:rPr>
        <w:t xml:space="preserve"> على سلوك وحدات صنع القرار </w:t>
      </w:r>
      <w:r w:rsidR="00104D69" w:rsidRPr="00104D69">
        <w:rPr>
          <w:rFonts w:hint="cs"/>
          <w:b/>
          <w:bCs/>
          <w:color w:val="000000" w:themeColor="text1"/>
          <w:sz w:val="24"/>
          <w:szCs w:val="24"/>
          <w:u w:val="single"/>
          <w:rtl/>
          <w:lang w:bidi="ar-BH"/>
        </w:rPr>
        <w:t>ل</w:t>
      </w:r>
      <w:r w:rsidRPr="00104D69">
        <w:rPr>
          <w:b/>
          <w:bCs/>
          <w:color w:val="000000" w:themeColor="text1"/>
          <w:sz w:val="24"/>
          <w:szCs w:val="24"/>
          <w:u w:val="single"/>
          <w:rtl/>
          <w:lang w:bidi="ar-BH"/>
        </w:rPr>
        <w:t>تحقيق أهداف اقتصادية</w:t>
      </w:r>
      <w:r w:rsidRPr="00AF5491">
        <w:rPr>
          <w:color w:val="000000" w:themeColor="text1"/>
          <w:sz w:val="24"/>
          <w:szCs w:val="24"/>
          <w:rtl/>
          <w:lang w:bidi="ar-BH"/>
        </w:rPr>
        <w:t xml:space="preserve"> معينة.</w:t>
      </w:r>
    </w:p>
    <w:p w:rsidR="00AF5491" w:rsidRDefault="00AF5491" w:rsidP="00883228">
      <w:pPr>
        <w:numPr>
          <w:ilvl w:val="0"/>
          <w:numId w:val="4"/>
        </w:numPr>
        <w:rPr>
          <w:b/>
          <w:bCs/>
          <w:color w:val="4F6228" w:themeColor="accent3" w:themeShade="80"/>
          <w:sz w:val="24"/>
          <w:szCs w:val="24"/>
          <w:u w:val="single"/>
        </w:rPr>
      </w:pPr>
      <w:r w:rsidRPr="00AF5491">
        <w:rPr>
          <w:b/>
          <w:bCs/>
          <w:color w:val="4F6228" w:themeColor="accent3" w:themeShade="80"/>
          <w:sz w:val="24"/>
          <w:szCs w:val="24"/>
          <w:u w:val="single"/>
          <w:rtl/>
        </w:rPr>
        <w:t>العلاقة بين أهداف و وسائل السياسة الاقتصادية</w:t>
      </w:r>
    </w:p>
    <w:p w:rsidR="00AF5491" w:rsidRPr="00AF5491" w:rsidRDefault="00AF5491" w:rsidP="00AF5491">
      <w:pPr>
        <w:rPr>
          <w:color w:val="000000" w:themeColor="text1"/>
          <w:sz w:val="24"/>
          <w:szCs w:val="24"/>
        </w:rPr>
      </w:pPr>
      <w:r w:rsidRPr="00AF5491">
        <w:rPr>
          <w:color w:val="000000" w:themeColor="text1"/>
          <w:sz w:val="24"/>
          <w:szCs w:val="24"/>
          <w:rtl/>
        </w:rPr>
        <w:t xml:space="preserve">يجب أن يكون هناك تطابق وتناسق ما بين أهداف ووسائل السياسة الاقتصادية، </w:t>
      </w:r>
      <w:r w:rsidRPr="00AF5491">
        <w:rPr>
          <w:color w:val="000000" w:themeColor="text1"/>
          <w:sz w:val="24"/>
          <w:szCs w:val="24"/>
          <w:rtl/>
          <w:lang w:bidi="ar-BH"/>
        </w:rPr>
        <w:t>فهدف محاربة الفقر</w:t>
      </w:r>
      <w:r w:rsidRPr="00AF5491">
        <w:rPr>
          <w:color w:val="000000" w:themeColor="text1"/>
          <w:sz w:val="24"/>
          <w:szCs w:val="24"/>
          <w:rtl/>
        </w:rPr>
        <w:t>-مثلا-</w:t>
      </w:r>
      <w:r w:rsidRPr="00AF5491">
        <w:rPr>
          <w:color w:val="000000" w:themeColor="text1"/>
          <w:sz w:val="24"/>
          <w:szCs w:val="24"/>
          <w:rtl/>
          <w:lang w:bidi="ar-BH"/>
        </w:rPr>
        <w:t xml:space="preserve"> لا بد له من سياسات لتوفير فرص العمل، ورفع الكفاءة الإنتاجية للعمال. وهدف زيادة معدل النمو الاقتصادي يحتاج إلى سياسات لتحفيز الاستثمار الحقيقي والاستثمار في البحوث والتطوير.</w:t>
      </w:r>
    </w:p>
    <w:p w:rsidR="00AF5491" w:rsidRDefault="00AF5491" w:rsidP="00AE6ABA">
      <w:pPr>
        <w:rPr>
          <w:color w:val="000000" w:themeColor="text1"/>
          <w:sz w:val="24"/>
          <w:szCs w:val="24"/>
          <w:rtl/>
        </w:rPr>
      </w:pPr>
    </w:p>
    <w:p w:rsidR="00AE6ABA" w:rsidRDefault="00AE6ABA" w:rsidP="00AE6ABA">
      <w:pPr>
        <w:rPr>
          <w:color w:val="000000" w:themeColor="text1"/>
          <w:sz w:val="24"/>
          <w:szCs w:val="24"/>
          <w:rtl/>
        </w:rPr>
      </w:pPr>
    </w:p>
    <w:p w:rsidR="00AE6ABA" w:rsidRDefault="00AE6ABA" w:rsidP="00AE6ABA">
      <w:pPr>
        <w:rPr>
          <w:color w:val="000000" w:themeColor="text1"/>
          <w:sz w:val="24"/>
          <w:szCs w:val="24"/>
          <w:rtl/>
        </w:rPr>
      </w:pPr>
    </w:p>
    <w:p w:rsidR="00AE6ABA" w:rsidRDefault="00AE6ABA" w:rsidP="00AE6ABA">
      <w:pPr>
        <w:rPr>
          <w:color w:val="000000" w:themeColor="text1"/>
          <w:sz w:val="24"/>
          <w:szCs w:val="24"/>
          <w:rtl/>
        </w:rPr>
      </w:pPr>
    </w:p>
    <w:p w:rsidR="00AE6ABA" w:rsidRDefault="00AE6ABA" w:rsidP="00AE6ABA">
      <w:pPr>
        <w:rPr>
          <w:color w:val="000000" w:themeColor="text1"/>
          <w:sz w:val="24"/>
          <w:szCs w:val="24"/>
          <w:rtl/>
        </w:rPr>
      </w:pPr>
    </w:p>
    <w:p w:rsidR="00AE6ABA" w:rsidRDefault="00AE6ABA" w:rsidP="00AE6ABA">
      <w:pPr>
        <w:rPr>
          <w:color w:val="000000" w:themeColor="text1"/>
          <w:sz w:val="24"/>
          <w:szCs w:val="24"/>
          <w:rtl/>
        </w:rPr>
      </w:pPr>
    </w:p>
    <w:p w:rsidR="00AE6ABA" w:rsidRDefault="00AE6ABA" w:rsidP="00AE6ABA">
      <w:pPr>
        <w:rPr>
          <w:color w:val="000000" w:themeColor="text1"/>
          <w:sz w:val="24"/>
          <w:szCs w:val="24"/>
          <w:rtl/>
        </w:rPr>
      </w:pPr>
    </w:p>
    <w:p w:rsidR="00AE6ABA" w:rsidRDefault="00AE6ABA" w:rsidP="00AE6ABA">
      <w:pPr>
        <w:rPr>
          <w:color w:val="000000" w:themeColor="text1"/>
          <w:sz w:val="24"/>
          <w:szCs w:val="24"/>
          <w:rtl/>
        </w:rPr>
      </w:pPr>
    </w:p>
    <w:p w:rsidR="00AE6ABA" w:rsidRDefault="00AE6ABA" w:rsidP="00AE6ABA">
      <w:pPr>
        <w:rPr>
          <w:color w:val="000000" w:themeColor="text1"/>
          <w:sz w:val="24"/>
          <w:szCs w:val="24"/>
          <w:rtl/>
        </w:rPr>
      </w:pPr>
    </w:p>
    <w:p w:rsidR="00AE6ABA" w:rsidRDefault="00AE6ABA" w:rsidP="00AE6ABA">
      <w:pPr>
        <w:rPr>
          <w:color w:val="000000" w:themeColor="text1"/>
          <w:sz w:val="24"/>
          <w:szCs w:val="24"/>
          <w:rtl/>
        </w:rPr>
      </w:pPr>
    </w:p>
    <w:p w:rsidR="00AE6ABA" w:rsidRDefault="00AE6ABA" w:rsidP="00AE6ABA">
      <w:pPr>
        <w:rPr>
          <w:color w:val="000000" w:themeColor="text1"/>
          <w:sz w:val="24"/>
          <w:szCs w:val="24"/>
          <w:rtl/>
        </w:rPr>
      </w:pPr>
    </w:p>
    <w:p w:rsidR="00AE6ABA" w:rsidRDefault="00AE6ABA" w:rsidP="00AE6ABA">
      <w:pPr>
        <w:jc w:val="center"/>
        <w:rPr>
          <w:b/>
          <w:bCs/>
          <w:color w:val="00B0F0"/>
          <w:sz w:val="52"/>
          <w:szCs w:val="52"/>
          <w:highlight w:val="darkBlue"/>
          <w:u w:val="single"/>
          <w:rtl/>
        </w:rPr>
      </w:pPr>
      <w:r w:rsidRPr="00E57F50">
        <w:rPr>
          <w:rFonts w:hint="cs"/>
          <w:b/>
          <w:bCs/>
          <w:color w:val="00B0F0"/>
          <w:sz w:val="52"/>
          <w:szCs w:val="52"/>
          <w:highlight w:val="darkBlue"/>
          <w:u w:val="single"/>
          <w:rtl/>
        </w:rPr>
        <w:lastRenderedPageBreak/>
        <w:t xml:space="preserve">المحاضرة </w:t>
      </w:r>
      <w:r w:rsidRPr="00AE6ABA">
        <w:rPr>
          <w:rFonts w:hint="cs"/>
          <w:b/>
          <w:bCs/>
          <w:color w:val="00B0F0"/>
          <w:sz w:val="52"/>
          <w:szCs w:val="52"/>
          <w:highlight w:val="darkBlue"/>
          <w:u w:val="single"/>
          <w:rtl/>
        </w:rPr>
        <w:t>الثانية</w:t>
      </w:r>
    </w:p>
    <w:p w:rsidR="00AE6ABA" w:rsidRPr="006821A1" w:rsidRDefault="00AE6ABA" w:rsidP="00AE6ABA">
      <w:pPr>
        <w:jc w:val="center"/>
        <w:rPr>
          <w:b/>
          <w:bCs/>
          <w:color w:val="0D0D0D" w:themeColor="text1" w:themeTint="F2"/>
          <w:sz w:val="52"/>
          <w:szCs w:val="52"/>
          <w:highlight w:val="lightGray"/>
        </w:rPr>
      </w:pPr>
      <w:r w:rsidRPr="006821A1">
        <w:rPr>
          <w:b/>
          <w:bCs/>
          <w:color w:val="0D0D0D" w:themeColor="text1" w:themeTint="F2"/>
          <w:sz w:val="52"/>
          <w:szCs w:val="52"/>
          <w:highlight w:val="lightGray"/>
          <w:rtl/>
        </w:rPr>
        <w:t xml:space="preserve">الحسابات القومية والنمو الاقتصادي </w:t>
      </w:r>
    </w:p>
    <w:p w:rsidR="003F0E75" w:rsidRDefault="000D5DE1" w:rsidP="003F0E75">
      <w:pPr>
        <w:numPr>
          <w:ilvl w:val="0"/>
          <w:numId w:val="4"/>
        </w:numPr>
        <w:rPr>
          <w:color w:val="000000" w:themeColor="text1"/>
          <w:sz w:val="24"/>
          <w:szCs w:val="24"/>
        </w:rPr>
      </w:pPr>
      <w:r w:rsidRPr="003F0E75">
        <w:rPr>
          <w:b/>
          <w:bCs/>
          <w:color w:val="4F6228" w:themeColor="accent3" w:themeShade="80"/>
          <w:sz w:val="24"/>
          <w:szCs w:val="24"/>
          <w:u w:val="single"/>
          <w:rtl/>
        </w:rPr>
        <w:t>الناتج المحلي الإجمالي</w:t>
      </w:r>
      <w:r w:rsidRPr="003F0E75">
        <w:rPr>
          <w:color w:val="000000" w:themeColor="text1"/>
          <w:sz w:val="24"/>
          <w:szCs w:val="24"/>
        </w:rPr>
        <w:t xml:space="preserve">( </w:t>
      </w:r>
      <w:r w:rsidRPr="003F0E75">
        <w:rPr>
          <w:rFonts w:ascii="Georgia" w:hAnsi="Georgia"/>
          <w:color w:val="000000" w:themeColor="text1"/>
          <w:sz w:val="24"/>
          <w:szCs w:val="24"/>
        </w:rPr>
        <w:t>GDP</w:t>
      </w:r>
      <w:r w:rsidRPr="003F0E75">
        <w:rPr>
          <w:color w:val="000000" w:themeColor="text1"/>
          <w:sz w:val="24"/>
          <w:szCs w:val="24"/>
        </w:rPr>
        <w:t>)</w:t>
      </w:r>
      <w:r w:rsidRPr="003F0E75">
        <w:rPr>
          <w:color w:val="000000" w:themeColor="text1"/>
          <w:sz w:val="24"/>
          <w:szCs w:val="24"/>
          <w:rtl/>
          <w:lang w:bidi="ar-BH"/>
        </w:rPr>
        <w:t xml:space="preserve"> </w:t>
      </w:r>
    </w:p>
    <w:p w:rsidR="000D5DE1" w:rsidRPr="003F0E75" w:rsidRDefault="000D5DE1" w:rsidP="003F0E75">
      <w:pPr>
        <w:ind w:left="360"/>
        <w:rPr>
          <w:color w:val="000000" w:themeColor="text1"/>
          <w:sz w:val="24"/>
          <w:szCs w:val="24"/>
          <w:rtl/>
        </w:rPr>
      </w:pPr>
      <w:r w:rsidRPr="003F0E75">
        <w:rPr>
          <w:b/>
          <w:bCs/>
          <w:color w:val="000000" w:themeColor="text1"/>
          <w:sz w:val="24"/>
          <w:szCs w:val="24"/>
          <w:u w:val="single"/>
          <w:rtl/>
          <w:lang w:bidi="ar-BH"/>
        </w:rPr>
        <w:t>القيمة السوقية</w:t>
      </w:r>
      <w:r w:rsidRPr="003F0E75">
        <w:rPr>
          <w:color w:val="000000" w:themeColor="text1"/>
          <w:sz w:val="24"/>
          <w:szCs w:val="24"/>
          <w:rtl/>
          <w:lang w:bidi="ar-BH"/>
        </w:rPr>
        <w:t xml:space="preserve"> (بالأسعار الجارية) </w:t>
      </w:r>
      <w:r w:rsidRPr="003F0E75">
        <w:rPr>
          <w:b/>
          <w:bCs/>
          <w:color w:val="000000" w:themeColor="text1"/>
          <w:sz w:val="24"/>
          <w:szCs w:val="24"/>
          <w:u w:val="single"/>
          <w:rtl/>
          <w:lang w:bidi="ar-BH"/>
        </w:rPr>
        <w:t>لجميع السلع والخدمات النهائية المنتجة في قطر</w:t>
      </w:r>
      <w:r w:rsidRPr="003F0E75">
        <w:rPr>
          <w:color w:val="000000" w:themeColor="text1"/>
          <w:sz w:val="24"/>
          <w:szCs w:val="24"/>
          <w:rtl/>
          <w:lang w:bidi="ar-BH"/>
        </w:rPr>
        <w:t xml:space="preserve"> معين وفي </w:t>
      </w:r>
      <w:r w:rsidRPr="003F0E75">
        <w:rPr>
          <w:b/>
          <w:bCs/>
          <w:color w:val="000000" w:themeColor="text1"/>
          <w:sz w:val="24"/>
          <w:szCs w:val="24"/>
          <w:u w:val="single"/>
          <w:rtl/>
          <w:lang w:bidi="ar-BH"/>
        </w:rPr>
        <w:t>فترة زمنية معينة</w:t>
      </w:r>
      <w:r w:rsidRPr="003F0E75">
        <w:rPr>
          <w:color w:val="000000" w:themeColor="text1"/>
          <w:sz w:val="24"/>
          <w:szCs w:val="24"/>
          <w:rtl/>
          <w:lang w:bidi="ar-BH"/>
        </w:rPr>
        <w:t>.</w:t>
      </w:r>
    </w:p>
    <w:p w:rsidR="008E770B" w:rsidRDefault="008E770B" w:rsidP="000D5DE1">
      <w:pPr>
        <w:rPr>
          <w:color w:val="000000" w:themeColor="text1"/>
          <w:sz w:val="24"/>
          <w:szCs w:val="24"/>
          <w:rtl/>
        </w:rPr>
      </w:pPr>
      <w:r>
        <w:rPr>
          <w:rFonts w:hint="cs"/>
          <w:color w:val="000000" w:themeColor="text1"/>
          <w:sz w:val="24"/>
          <w:szCs w:val="24"/>
          <w:rtl/>
        </w:rPr>
        <w:t>يقاس الناتج المحلي بطريقتين :</w:t>
      </w:r>
    </w:p>
    <w:p w:rsidR="008E770B" w:rsidRDefault="008E770B" w:rsidP="008E770B">
      <w:pPr>
        <w:pStyle w:val="ListParagraph"/>
        <w:numPr>
          <w:ilvl w:val="0"/>
          <w:numId w:val="10"/>
        </w:numPr>
        <w:rPr>
          <w:color w:val="000000" w:themeColor="text1"/>
          <w:sz w:val="24"/>
          <w:szCs w:val="24"/>
        </w:rPr>
      </w:pPr>
      <w:r>
        <w:rPr>
          <w:rFonts w:hint="cs"/>
          <w:color w:val="000000" w:themeColor="text1"/>
          <w:sz w:val="24"/>
          <w:szCs w:val="24"/>
          <w:rtl/>
        </w:rPr>
        <w:t xml:space="preserve">اجمالي الناتج المحلي </w:t>
      </w:r>
      <w:r w:rsidRPr="008E770B">
        <w:rPr>
          <w:rFonts w:hint="cs"/>
          <w:b/>
          <w:bCs/>
          <w:color w:val="000000" w:themeColor="text1"/>
          <w:sz w:val="24"/>
          <w:szCs w:val="24"/>
          <w:u w:val="single"/>
          <w:rtl/>
        </w:rPr>
        <w:t>الاسمي</w:t>
      </w:r>
      <w:r>
        <w:rPr>
          <w:rFonts w:hint="cs"/>
          <w:color w:val="000000" w:themeColor="text1"/>
          <w:sz w:val="24"/>
          <w:szCs w:val="24"/>
          <w:rtl/>
        </w:rPr>
        <w:t xml:space="preserve"> </w:t>
      </w:r>
      <w:r>
        <w:rPr>
          <w:rFonts w:hint="cs"/>
          <w:color w:val="000000" w:themeColor="text1"/>
          <w:sz w:val="24"/>
          <w:szCs w:val="24"/>
          <w:rtl/>
          <w:lang w:bidi="ar-BH"/>
        </w:rPr>
        <w:t>(</w:t>
      </w:r>
      <w:r>
        <w:rPr>
          <w:color w:val="000000" w:themeColor="text1"/>
          <w:sz w:val="24"/>
          <w:szCs w:val="24"/>
          <w:rtl/>
          <w:lang w:bidi="ar-BH"/>
        </w:rPr>
        <w:t>بالأسعار الجار</w:t>
      </w:r>
      <w:r>
        <w:rPr>
          <w:rFonts w:hint="cs"/>
          <w:color w:val="000000" w:themeColor="text1"/>
          <w:sz w:val="24"/>
          <w:szCs w:val="24"/>
          <w:rtl/>
          <w:lang w:bidi="ar-BH"/>
        </w:rPr>
        <w:t>ية الحالية)</w:t>
      </w:r>
      <w:r w:rsidR="00D72555">
        <w:rPr>
          <w:rFonts w:hint="cs"/>
          <w:color w:val="000000" w:themeColor="text1"/>
          <w:sz w:val="24"/>
          <w:szCs w:val="24"/>
          <w:rtl/>
        </w:rPr>
        <w:t xml:space="preserve"> وهو مضلل ولا يعطي النتائج الفعلية للنمو</w:t>
      </w:r>
    </w:p>
    <w:p w:rsidR="008E770B" w:rsidRPr="008E770B" w:rsidRDefault="008E770B" w:rsidP="008E770B">
      <w:pPr>
        <w:pStyle w:val="ListParagraph"/>
        <w:numPr>
          <w:ilvl w:val="0"/>
          <w:numId w:val="10"/>
        </w:numPr>
        <w:rPr>
          <w:color w:val="000000" w:themeColor="text1"/>
          <w:sz w:val="24"/>
          <w:szCs w:val="24"/>
        </w:rPr>
      </w:pPr>
      <w:r>
        <w:rPr>
          <w:rFonts w:hint="cs"/>
          <w:color w:val="000000" w:themeColor="text1"/>
          <w:sz w:val="24"/>
          <w:szCs w:val="24"/>
          <w:rtl/>
        </w:rPr>
        <w:t xml:space="preserve">اجمالي الناتج المحلي </w:t>
      </w:r>
      <w:r w:rsidRPr="008E770B">
        <w:rPr>
          <w:rFonts w:hint="cs"/>
          <w:b/>
          <w:bCs/>
          <w:color w:val="000000" w:themeColor="text1"/>
          <w:sz w:val="24"/>
          <w:szCs w:val="24"/>
          <w:u w:val="single"/>
          <w:rtl/>
        </w:rPr>
        <w:t>الحقيقي</w:t>
      </w:r>
      <w:r>
        <w:rPr>
          <w:rFonts w:hint="cs"/>
          <w:color w:val="000000" w:themeColor="text1"/>
          <w:sz w:val="24"/>
          <w:szCs w:val="24"/>
          <w:rtl/>
        </w:rPr>
        <w:t xml:space="preserve"> (</w:t>
      </w:r>
      <w:r w:rsidR="00D72555">
        <w:rPr>
          <w:rFonts w:hint="cs"/>
          <w:color w:val="000000" w:themeColor="text1"/>
          <w:sz w:val="24"/>
          <w:szCs w:val="24"/>
          <w:rtl/>
        </w:rPr>
        <w:t>وهو المقياس الفعلي للنمو الاقتصادي لأي دولة)</w:t>
      </w:r>
    </w:p>
    <w:p w:rsidR="000D5DE1" w:rsidRPr="000D5DE1" w:rsidRDefault="000D5DE1" w:rsidP="000D5DE1">
      <w:pPr>
        <w:rPr>
          <w:color w:val="000000" w:themeColor="text1"/>
          <w:sz w:val="24"/>
          <w:szCs w:val="24"/>
        </w:rPr>
      </w:pPr>
      <w:r w:rsidRPr="000D5DE1">
        <w:rPr>
          <w:color w:val="000000" w:themeColor="text1"/>
          <w:sz w:val="24"/>
          <w:szCs w:val="24"/>
          <w:rtl/>
          <w:lang w:bidi="ar-BH"/>
        </w:rPr>
        <w:t>الإنتاج المحلي الإجمالي من أهم المؤشرات الاقتصادية المستخدمة لتحديد مستوى النشاط الاقتصادي و</w:t>
      </w:r>
      <w:r w:rsidRPr="000D5DE1">
        <w:rPr>
          <w:color w:val="000000" w:themeColor="text1"/>
          <w:sz w:val="24"/>
          <w:szCs w:val="24"/>
          <w:rtl/>
        </w:rPr>
        <w:t>ا</w:t>
      </w:r>
      <w:r w:rsidRPr="000D5DE1">
        <w:rPr>
          <w:color w:val="000000" w:themeColor="text1"/>
          <w:sz w:val="24"/>
          <w:szCs w:val="24"/>
          <w:rtl/>
          <w:lang w:bidi="ar-BH"/>
        </w:rPr>
        <w:t>تجاه وسرعة نموه.</w:t>
      </w:r>
    </w:p>
    <w:p w:rsidR="000D5DE1" w:rsidRPr="00536630" w:rsidRDefault="000D5DE1" w:rsidP="00883228">
      <w:pPr>
        <w:numPr>
          <w:ilvl w:val="0"/>
          <w:numId w:val="4"/>
        </w:numPr>
        <w:rPr>
          <w:b/>
          <w:bCs/>
          <w:color w:val="4F6228" w:themeColor="accent3" w:themeShade="80"/>
          <w:sz w:val="24"/>
          <w:szCs w:val="24"/>
          <w:u w:val="single"/>
          <w:rtl/>
        </w:rPr>
      </w:pPr>
      <w:r w:rsidRPr="00536630">
        <w:rPr>
          <w:b/>
          <w:bCs/>
          <w:color w:val="4F6228" w:themeColor="accent3" w:themeShade="80"/>
          <w:sz w:val="24"/>
          <w:szCs w:val="24"/>
          <w:u w:val="single"/>
          <w:rtl/>
        </w:rPr>
        <w:t>القيمة السوقية</w:t>
      </w:r>
    </w:p>
    <w:p w:rsidR="000D5DE1" w:rsidRPr="00D72555" w:rsidRDefault="000D5DE1" w:rsidP="00104D69">
      <w:pPr>
        <w:rPr>
          <w:color w:val="000000" w:themeColor="text1"/>
          <w:sz w:val="24"/>
          <w:szCs w:val="24"/>
        </w:rPr>
      </w:pPr>
      <w:r w:rsidRPr="00D72555">
        <w:rPr>
          <w:color w:val="000000" w:themeColor="text1"/>
          <w:sz w:val="24"/>
          <w:szCs w:val="24"/>
          <w:rtl/>
        </w:rPr>
        <w:t xml:space="preserve">           نحصل على </w:t>
      </w:r>
      <w:r w:rsidRPr="00D72555">
        <w:rPr>
          <w:b/>
          <w:bCs/>
          <w:color w:val="000000" w:themeColor="text1"/>
          <w:sz w:val="24"/>
          <w:szCs w:val="24"/>
          <w:u w:val="single"/>
          <w:rtl/>
        </w:rPr>
        <w:t>ال</w:t>
      </w:r>
      <w:r w:rsidRPr="00D72555">
        <w:rPr>
          <w:b/>
          <w:bCs/>
          <w:color w:val="000000" w:themeColor="text1"/>
          <w:sz w:val="24"/>
          <w:szCs w:val="24"/>
          <w:u w:val="single"/>
          <w:rtl/>
          <w:lang w:bidi="ar-BH"/>
        </w:rPr>
        <w:t>قيم</w:t>
      </w:r>
      <w:r w:rsidRPr="00D72555">
        <w:rPr>
          <w:b/>
          <w:bCs/>
          <w:color w:val="000000" w:themeColor="text1"/>
          <w:sz w:val="24"/>
          <w:szCs w:val="24"/>
          <w:u w:val="single"/>
          <w:rtl/>
        </w:rPr>
        <w:t xml:space="preserve">ة </w:t>
      </w:r>
      <w:r w:rsidRPr="00D72555">
        <w:rPr>
          <w:b/>
          <w:bCs/>
          <w:color w:val="000000" w:themeColor="text1"/>
          <w:sz w:val="24"/>
          <w:szCs w:val="24"/>
          <w:u w:val="single"/>
          <w:rtl/>
          <w:lang w:bidi="ar-BH"/>
        </w:rPr>
        <w:t>السوقية</w:t>
      </w:r>
      <w:r w:rsidRPr="00D72555">
        <w:rPr>
          <w:color w:val="000000" w:themeColor="text1"/>
          <w:sz w:val="24"/>
          <w:szCs w:val="24"/>
          <w:rtl/>
          <w:lang w:bidi="ar-BH"/>
        </w:rPr>
        <w:t xml:space="preserve"> </w:t>
      </w:r>
      <w:r w:rsidRPr="00D72555">
        <w:rPr>
          <w:color w:val="000000" w:themeColor="text1"/>
          <w:sz w:val="24"/>
          <w:szCs w:val="24"/>
          <w:rtl/>
        </w:rPr>
        <w:t>لأي سلعة أو</w:t>
      </w:r>
      <w:r w:rsidRPr="00D72555">
        <w:rPr>
          <w:color w:val="000000" w:themeColor="text1"/>
          <w:sz w:val="24"/>
          <w:szCs w:val="24"/>
        </w:rPr>
        <w:t xml:space="preserve"> </w:t>
      </w:r>
      <w:r w:rsidRPr="00D72555">
        <w:rPr>
          <w:color w:val="000000" w:themeColor="text1"/>
          <w:sz w:val="24"/>
          <w:szCs w:val="24"/>
          <w:rtl/>
        </w:rPr>
        <w:t>خدمة</w:t>
      </w:r>
      <w:r w:rsidRPr="00D72555">
        <w:rPr>
          <w:color w:val="000000" w:themeColor="text1"/>
          <w:sz w:val="24"/>
          <w:szCs w:val="24"/>
          <w:rtl/>
          <w:lang w:bidi="ar-BH"/>
        </w:rPr>
        <w:t xml:space="preserve"> </w:t>
      </w:r>
      <w:r w:rsidRPr="00D72555">
        <w:rPr>
          <w:b/>
          <w:bCs/>
          <w:color w:val="000000" w:themeColor="text1"/>
          <w:sz w:val="24"/>
          <w:szCs w:val="24"/>
          <w:u w:val="single"/>
          <w:rtl/>
          <w:lang w:bidi="ar-BH"/>
        </w:rPr>
        <w:t>بضرب الكمية المنتجة في سعرها الجاري</w:t>
      </w:r>
      <w:r w:rsidRPr="00D72555">
        <w:rPr>
          <w:color w:val="000000" w:themeColor="text1"/>
          <w:sz w:val="24"/>
          <w:szCs w:val="24"/>
          <w:rtl/>
          <w:lang w:bidi="ar-BH"/>
        </w:rPr>
        <w:t xml:space="preserve"> في السوق، ويطلق على الن</w:t>
      </w:r>
      <w:r w:rsidRPr="00D72555">
        <w:rPr>
          <w:color w:val="000000" w:themeColor="text1"/>
          <w:sz w:val="24"/>
          <w:szCs w:val="24"/>
          <w:rtl/>
        </w:rPr>
        <w:t>ا</w:t>
      </w:r>
      <w:r w:rsidRPr="00D72555">
        <w:rPr>
          <w:color w:val="000000" w:themeColor="text1"/>
          <w:sz w:val="24"/>
          <w:szCs w:val="24"/>
          <w:rtl/>
          <w:lang w:bidi="ar-BH"/>
        </w:rPr>
        <w:t xml:space="preserve">تج المقوم بالأسعار الجارية، </w:t>
      </w:r>
      <w:r w:rsidRPr="00D72555">
        <w:rPr>
          <w:b/>
          <w:bCs/>
          <w:color w:val="000000" w:themeColor="text1"/>
          <w:sz w:val="24"/>
          <w:szCs w:val="24"/>
          <w:u w:val="single"/>
          <w:rtl/>
          <w:lang w:bidi="ar-BH"/>
        </w:rPr>
        <w:t>الناتج المحلي الإجمالي بالأسعار الجارية</w:t>
      </w:r>
      <w:r w:rsidRPr="00D72555">
        <w:rPr>
          <w:color w:val="000000" w:themeColor="text1"/>
          <w:sz w:val="24"/>
          <w:szCs w:val="24"/>
          <w:rtl/>
          <w:lang w:bidi="ar-BH"/>
        </w:rPr>
        <w:t xml:space="preserve"> </w:t>
      </w:r>
      <w:r w:rsidR="00D72555">
        <w:rPr>
          <w:rFonts w:hint="cs"/>
          <w:color w:val="000000" w:themeColor="text1"/>
          <w:sz w:val="24"/>
          <w:szCs w:val="24"/>
          <w:rtl/>
          <w:lang w:bidi="ar-BH"/>
        </w:rPr>
        <w:t xml:space="preserve"> </w:t>
      </w:r>
      <w:r w:rsidRPr="00D72555">
        <w:rPr>
          <w:color w:val="000000" w:themeColor="text1"/>
          <w:sz w:val="24"/>
          <w:szCs w:val="24"/>
          <w:rtl/>
          <w:lang w:bidi="ar-BH"/>
        </w:rPr>
        <w:t xml:space="preserve">أي </w:t>
      </w:r>
      <w:r w:rsidR="00D72555">
        <w:rPr>
          <w:rFonts w:hint="cs"/>
          <w:color w:val="000000" w:themeColor="text1"/>
          <w:sz w:val="24"/>
          <w:szCs w:val="24"/>
          <w:rtl/>
        </w:rPr>
        <w:t xml:space="preserve">الناتج المحلي </w:t>
      </w:r>
      <w:r w:rsidR="00D72555" w:rsidRPr="008E770B">
        <w:rPr>
          <w:rFonts w:hint="cs"/>
          <w:b/>
          <w:bCs/>
          <w:color w:val="000000" w:themeColor="text1"/>
          <w:sz w:val="24"/>
          <w:szCs w:val="24"/>
          <w:u w:val="single"/>
          <w:rtl/>
        </w:rPr>
        <w:t>الاسمي</w:t>
      </w:r>
      <w:r w:rsidR="00D72555">
        <w:rPr>
          <w:rFonts w:hint="cs"/>
          <w:color w:val="000000" w:themeColor="text1"/>
          <w:sz w:val="24"/>
          <w:szCs w:val="24"/>
          <w:rtl/>
        </w:rPr>
        <w:t xml:space="preserve"> </w:t>
      </w:r>
      <w:r w:rsidRPr="00D72555">
        <w:rPr>
          <w:color w:val="000000" w:themeColor="text1"/>
          <w:sz w:val="24"/>
          <w:szCs w:val="24"/>
          <w:rtl/>
        </w:rPr>
        <w:t>.</w:t>
      </w:r>
    </w:p>
    <w:p w:rsidR="000D5DE1" w:rsidRPr="00536630" w:rsidRDefault="003F0E75" w:rsidP="003F0E75">
      <w:pPr>
        <w:numPr>
          <w:ilvl w:val="0"/>
          <w:numId w:val="4"/>
        </w:numPr>
        <w:rPr>
          <w:b/>
          <w:bCs/>
          <w:color w:val="4F6228" w:themeColor="accent3" w:themeShade="80"/>
          <w:sz w:val="24"/>
          <w:szCs w:val="24"/>
          <w:u w:val="single"/>
        </w:rPr>
      </w:pPr>
      <w:r>
        <w:rPr>
          <w:b/>
          <w:bCs/>
          <w:color w:val="4F6228" w:themeColor="accent3" w:themeShade="80"/>
          <w:sz w:val="24"/>
          <w:szCs w:val="24"/>
          <w:u w:val="single"/>
          <w:rtl/>
        </w:rPr>
        <w:t xml:space="preserve">السلع والخدمات النهائية </w:t>
      </w:r>
    </w:p>
    <w:p w:rsidR="000D5DE1" w:rsidRPr="00D72555" w:rsidRDefault="000D5DE1" w:rsidP="000D5DE1">
      <w:pPr>
        <w:rPr>
          <w:color w:val="000000" w:themeColor="text1"/>
          <w:sz w:val="24"/>
          <w:szCs w:val="24"/>
          <w:rtl/>
        </w:rPr>
      </w:pPr>
      <w:r w:rsidRPr="00D72555">
        <w:rPr>
          <w:color w:val="000000" w:themeColor="text1"/>
          <w:sz w:val="24"/>
          <w:szCs w:val="24"/>
          <w:rtl/>
        </w:rPr>
        <w:t xml:space="preserve">تضم كل من </w:t>
      </w:r>
      <w:r w:rsidRPr="00D72555">
        <w:rPr>
          <w:color w:val="000000" w:themeColor="text1"/>
          <w:sz w:val="24"/>
          <w:szCs w:val="24"/>
          <w:rtl/>
          <w:lang w:bidi="ar-BH"/>
        </w:rPr>
        <w:t xml:space="preserve">السلع </w:t>
      </w:r>
      <w:r w:rsidRPr="00A91B42">
        <w:rPr>
          <w:b/>
          <w:bCs/>
          <w:color w:val="000000" w:themeColor="text1"/>
          <w:sz w:val="24"/>
          <w:szCs w:val="24"/>
          <w:u w:val="single"/>
          <w:rtl/>
        </w:rPr>
        <w:t>الاستهلاكية</w:t>
      </w:r>
      <w:r w:rsidRPr="00D72555">
        <w:rPr>
          <w:color w:val="000000" w:themeColor="text1"/>
          <w:sz w:val="24"/>
          <w:szCs w:val="24"/>
          <w:rtl/>
        </w:rPr>
        <w:t xml:space="preserve"> </w:t>
      </w:r>
      <w:r w:rsidRPr="00D72555">
        <w:rPr>
          <w:color w:val="000000" w:themeColor="text1"/>
          <w:sz w:val="24"/>
          <w:szCs w:val="24"/>
          <w:rtl/>
          <w:lang w:bidi="ar-BH"/>
        </w:rPr>
        <w:t>و</w:t>
      </w:r>
      <w:r w:rsidR="00A91B42">
        <w:rPr>
          <w:rFonts w:hint="cs"/>
          <w:color w:val="000000" w:themeColor="text1"/>
          <w:sz w:val="24"/>
          <w:szCs w:val="24"/>
          <w:rtl/>
          <w:lang w:bidi="ar-BH"/>
        </w:rPr>
        <w:t xml:space="preserve"> </w:t>
      </w:r>
      <w:r w:rsidRPr="00A91B42">
        <w:rPr>
          <w:b/>
          <w:bCs/>
          <w:color w:val="000000" w:themeColor="text1"/>
          <w:sz w:val="24"/>
          <w:szCs w:val="24"/>
          <w:u w:val="single"/>
          <w:rtl/>
          <w:lang w:bidi="ar-BH"/>
        </w:rPr>
        <w:t>الصادرات</w:t>
      </w:r>
      <w:r w:rsidRPr="00D72555">
        <w:rPr>
          <w:color w:val="000000" w:themeColor="text1"/>
          <w:sz w:val="24"/>
          <w:szCs w:val="24"/>
          <w:rtl/>
          <w:lang w:bidi="ar-BH"/>
        </w:rPr>
        <w:t xml:space="preserve"> </w:t>
      </w:r>
      <w:r w:rsidR="00A91B42">
        <w:rPr>
          <w:rFonts w:hint="cs"/>
          <w:color w:val="000000" w:themeColor="text1"/>
          <w:sz w:val="24"/>
          <w:szCs w:val="24"/>
          <w:rtl/>
          <w:lang w:bidi="ar-BH"/>
        </w:rPr>
        <w:t xml:space="preserve"> </w:t>
      </w:r>
      <w:r w:rsidRPr="00D72555">
        <w:rPr>
          <w:color w:val="000000" w:themeColor="text1"/>
          <w:sz w:val="24"/>
          <w:szCs w:val="24"/>
          <w:rtl/>
          <w:lang w:bidi="ar-BH"/>
        </w:rPr>
        <w:t xml:space="preserve">والسلع </w:t>
      </w:r>
      <w:r w:rsidRPr="00A91B42">
        <w:rPr>
          <w:b/>
          <w:bCs/>
          <w:color w:val="000000" w:themeColor="text1"/>
          <w:sz w:val="24"/>
          <w:szCs w:val="24"/>
          <w:u w:val="single"/>
          <w:rtl/>
          <w:lang w:bidi="ar-BH"/>
        </w:rPr>
        <w:t>الاستثمارية</w:t>
      </w:r>
      <w:r w:rsidRPr="00D72555">
        <w:rPr>
          <w:color w:val="000000" w:themeColor="text1"/>
          <w:sz w:val="24"/>
          <w:szCs w:val="24"/>
          <w:rtl/>
          <w:lang w:bidi="ar-BH"/>
        </w:rPr>
        <w:t xml:space="preserve"> بالإضافة إلى الزيادة في المخزون من السلع المختلفة. </w:t>
      </w:r>
      <w:r w:rsidR="00A12110">
        <w:rPr>
          <w:rFonts w:hint="cs"/>
          <w:color w:val="000000" w:themeColor="text1"/>
          <w:sz w:val="24"/>
          <w:szCs w:val="24"/>
          <w:rtl/>
        </w:rPr>
        <w:t>(هي السلع الجاهزة للبيع والاستهلاك)</w:t>
      </w:r>
    </w:p>
    <w:p w:rsidR="000D5DE1" w:rsidRPr="00536630" w:rsidRDefault="000D5DE1" w:rsidP="003E0321">
      <w:pPr>
        <w:numPr>
          <w:ilvl w:val="0"/>
          <w:numId w:val="4"/>
        </w:numPr>
        <w:rPr>
          <w:b/>
          <w:bCs/>
          <w:color w:val="4F6228" w:themeColor="accent3" w:themeShade="80"/>
          <w:sz w:val="24"/>
          <w:szCs w:val="24"/>
          <w:u w:val="single"/>
        </w:rPr>
      </w:pPr>
      <w:r w:rsidRPr="00536630">
        <w:rPr>
          <w:b/>
          <w:bCs/>
          <w:color w:val="4F6228" w:themeColor="accent3" w:themeShade="80"/>
          <w:sz w:val="24"/>
          <w:szCs w:val="24"/>
          <w:u w:val="single"/>
          <w:rtl/>
        </w:rPr>
        <w:t xml:space="preserve">السلع الوسيطة </w:t>
      </w:r>
      <w:r w:rsidR="003E0321">
        <w:rPr>
          <w:b/>
          <w:bCs/>
          <w:color w:val="4F6228" w:themeColor="accent3" w:themeShade="80"/>
          <w:sz w:val="24"/>
          <w:szCs w:val="24"/>
          <w:u w:val="single"/>
        </w:rPr>
        <w:tab/>
      </w:r>
    </w:p>
    <w:p w:rsidR="00A12110" w:rsidRPr="00D72555" w:rsidRDefault="000D5DE1" w:rsidP="00A12110">
      <w:pPr>
        <w:rPr>
          <w:color w:val="000000" w:themeColor="text1"/>
          <w:sz w:val="24"/>
          <w:szCs w:val="24"/>
        </w:rPr>
      </w:pPr>
      <w:r w:rsidRPr="00D72555">
        <w:rPr>
          <w:color w:val="000000" w:themeColor="text1"/>
          <w:sz w:val="24"/>
          <w:szCs w:val="24"/>
          <w:rtl/>
        </w:rPr>
        <w:t xml:space="preserve">       هي السلع ا</w:t>
      </w:r>
      <w:r w:rsidRPr="00D72555">
        <w:rPr>
          <w:color w:val="000000" w:themeColor="text1"/>
          <w:sz w:val="24"/>
          <w:szCs w:val="24"/>
          <w:rtl/>
          <w:lang w:bidi="ar-BH"/>
        </w:rPr>
        <w:t xml:space="preserve">لتي يتم </w:t>
      </w:r>
      <w:r w:rsidRPr="00A12110">
        <w:rPr>
          <w:b/>
          <w:bCs/>
          <w:color w:val="000000" w:themeColor="text1"/>
          <w:sz w:val="24"/>
          <w:szCs w:val="24"/>
          <w:u w:val="single"/>
          <w:rtl/>
          <w:lang w:bidi="ar-BH"/>
        </w:rPr>
        <w:t xml:space="preserve">إنتاجها بواسطة منشأة معينة </w:t>
      </w:r>
      <w:r w:rsidRPr="00A12110">
        <w:rPr>
          <w:b/>
          <w:bCs/>
          <w:color w:val="000000" w:themeColor="text1"/>
          <w:sz w:val="24"/>
          <w:szCs w:val="24"/>
          <w:u w:val="single"/>
          <w:rtl/>
        </w:rPr>
        <w:t xml:space="preserve">لتستخدمها </w:t>
      </w:r>
      <w:r w:rsidRPr="00A12110">
        <w:rPr>
          <w:b/>
          <w:bCs/>
          <w:color w:val="000000" w:themeColor="text1"/>
          <w:sz w:val="24"/>
          <w:szCs w:val="24"/>
          <w:u w:val="single"/>
          <w:rtl/>
          <w:lang w:bidi="ar-BH"/>
        </w:rPr>
        <w:t>منشاة أخرى</w:t>
      </w:r>
      <w:r w:rsidRPr="00D72555">
        <w:rPr>
          <w:color w:val="000000" w:themeColor="text1"/>
          <w:sz w:val="24"/>
          <w:szCs w:val="24"/>
          <w:rtl/>
          <w:lang w:bidi="ar-BH"/>
        </w:rPr>
        <w:t xml:space="preserve">  </w:t>
      </w:r>
      <w:r w:rsidRPr="00D72555">
        <w:rPr>
          <w:color w:val="000000" w:themeColor="text1"/>
          <w:sz w:val="24"/>
          <w:szCs w:val="24"/>
          <w:rtl/>
        </w:rPr>
        <w:t>كعنصر إنتاج</w:t>
      </w:r>
      <w:r w:rsidRPr="00D72555">
        <w:rPr>
          <w:color w:val="000000" w:themeColor="text1"/>
          <w:sz w:val="24"/>
          <w:szCs w:val="24"/>
          <w:rtl/>
          <w:lang w:bidi="ar-BH"/>
        </w:rPr>
        <w:t xml:space="preserve"> في إنتاج سلعة أو خدمة نهائية</w:t>
      </w:r>
      <w:r w:rsidRPr="00D72555">
        <w:rPr>
          <w:color w:val="000000" w:themeColor="text1"/>
          <w:sz w:val="24"/>
          <w:szCs w:val="24"/>
          <w:rtl/>
        </w:rPr>
        <w:t xml:space="preserve"> أخرى</w:t>
      </w:r>
      <w:r w:rsidRPr="00D72555">
        <w:rPr>
          <w:color w:val="000000" w:themeColor="text1"/>
          <w:sz w:val="24"/>
          <w:szCs w:val="24"/>
          <w:rtl/>
          <w:lang w:bidi="ar-BH"/>
        </w:rPr>
        <w:t>.</w:t>
      </w:r>
      <w:r w:rsidR="00A12110">
        <w:rPr>
          <w:rFonts w:hint="cs"/>
          <w:color w:val="000000" w:themeColor="text1"/>
          <w:sz w:val="24"/>
          <w:szCs w:val="24"/>
          <w:rtl/>
        </w:rPr>
        <w:t xml:space="preserve"> مثل : المياه المعبأة , يتم صنع العلبة في مصنع آخر غير مصنع تعبئة المياه</w:t>
      </w:r>
    </w:p>
    <w:p w:rsidR="000D5DE1" w:rsidRPr="00536630" w:rsidRDefault="000D5DE1" w:rsidP="00883228">
      <w:pPr>
        <w:numPr>
          <w:ilvl w:val="0"/>
          <w:numId w:val="4"/>
        </w:numPr>
        <w:rPr>
          <w:b/>
          <w:bCs/>
          <w:color w:val="4F6228" w:themeColor="accent3" w:themeShade="80"/>
          <w:sz w:val="24"/>
          <w:szCs w:val="24"/>
          <w:u w:val="single"/>
        </w:rPr>
      </w:pPr>
      <w:r w:rsidRPr="00536630">
        <w:rPr>
          <w:b/>
          <w:bCs/>
          <w:color w:val="4F6228" w:themeColor="accent3" w:themeShade="80"/>
          <w:sz w:val="24"/>
          <w:szCs w:val="24"/>
          <w:u w:val="single"/>
          <w:rtl/>
        </w:rPr>
        <w:t>الحساب المزدوج</w:t>
      </w:r>
    </w:p>
    <w:p w:rsidR="000D5DE1" w:rsidRPr="00D72555" w:rsidRDefault="000D5DE1" w:rsidP="003E0321">
      <w:pPr>
        <w:rPr>
          <w:color w:val="000000" w:themeColor="text1"/>
          <w:sz w:val="24"/>
          <w:szCs w:val="24"/>
        </w:rPr>
      </w:pPr>
      <w:r w:rsidRPr="003E0321">
        <w:rPr>
          <w:b/>
          <w:bCs/>
          <w:color w:val="000000" w:themeColor="text1"/>
          <w:sz w:val="24"/>
          <w:szCs w:val="24"/>
          <w:u w:val="single"/>
          <w:rtl/>
          <w:lang w:bidi="ar-BH"/>
        </w:rPr>
        <w:t>إذا احتسبت قيمة السلع الوسيطة في حساب الناتج المحلي الإجمالي</w:t>
      </w:r>
      <w:r w:rsidRPr="00D72555">
        <w:rPr>
          <w:color w:val="000000" w:themeColor="text1"/>
          <w:sz w:val="24"/>
          <w:szCs w:val="24"/>
          <w:rtl/>
        </w:rPr>
        <w:t>،</w:t>
      </w:r>
      <w:r w:rsidRPr="00D72555">
        <w:rPr>
          <w:color w:val="000000" w:themeColor="text1"/>
          <w:sz w:val="24"/>
          <w:szCs w:val="24"/>
          <w:rtl/>
          <w:lang w:bidi="ar-BH"/>
        </w:rPr>
        <w:t xml:space="preserve"> </w:t>
      </w:r>
      <w:r w:rsidRPr="00D72555">
        <w:rPr>
          <w:color w:val="000000" w:themeColor="text1"/>
          <w:sz w:val="24"/>
          <w:szCs w:val="24"/>
          <w:rtl/>
        </w:rPr>
        <w:t>فإنها تحتسب</w:t>
      </w:r>
      <w:r w:rsidRPr="00D72555">
        <w:rPr>
          <w:color w:val="000000" w:themeColor="text1"/>
          <w:sz w:val="24"/>
          <w:szCs w:val="24"/>
          <w:rtl/>
          <w:lang w:bidi="ar-BH"/>
        </w:rPr>
        <w:t xml:space="preserve"> مرتين، مرة كسلعة وسيطة ومرة أخرى كجزء من قيمة السلعة النهائية</w:t>
      </w:r>
      <w:r w:rsidRPr="00D72555">
        <w:rPr>
          <w:color w:val="000000" w:themeColor="text1"/>
          <w:sz w:val="24"/>
          <w:szCs w:val="24"/>
          <w:rtl/>
        </w:rPr>
        <w:t>. ويعرف ذلك</w:t>
      </w:r>
      <w:r w:rsidRPr="00D72555">
        <w:rPr>
          <w:color w:val="000000" w:themeColor="text1"/>
          <w:sz w:val="24"/>
          <w:szCs w:val="24"/>
          <w:rtl/>
          <w:lang w:bidi="ar-BH"/>
        </w:rPr>
        <w:t xml:space="preserve"> </w:t>
      </w:r>
      <w:r w:rsidRPr="00D72555">
        <w:rPr>
          <w:color w:val="000000" w:themeColor="text1"/>
          <w:sz w:val="24"/>
          <w:szCs w:val="24"/>
          <w:rtl/>
        </w:rPr>
        <w:t>ب</w:t>
      </w:r>
      <w:r w:rsidRPr="00D72555">
        <w:rPr>
          <w:color w:val="000000" w:themeColor="text1"/>
          <w:sz w:val="24"/>
          <w:szCs w:val="24"/>
          <w:rtl/>
          <w:lang w:bidi="ar-BH"/>
        </w:rPr>
        <w:t>ا</w:t>
      </w:r>
      <w:r w:rsidRPr="00D72555">
        <w:rPr>
          <w:color w:val="000000" w:themeColor="text1"/>
          <w:sz w:val="24"/>
          <w:szCs w:val="24"/>
          <w:rtl/>
        </w:rPr>
        <w:t xml:space="preserve">لحساب </w:t>
      </w:r>
      <w:r w:rsidRPr="00D72555">
        <w:rPr>
          <w:color w:val="000000" w:themeColor="text1"/>
          <w:sz w:val="24"/>
          <w:szCs w:val="24"/>
          <w:rtl/>
          <w:lang w:bidi="ar-BH"/>
        </w:rPr>
        <w:t xml:space="preserve">المزدوج ، </w:t>
      </w:r>
      <w:r w:rsidRPr="003E0321">
        <w:rPr>
          <w:b/>
          <w:bCs/>
          <w:color w:val="000000" w:themeColor="text1"/>
          <w:sz w:val="24"/>
          <w:szCs w:val="24"/>
          <w:u w:val="single"/>
          <w:rtl/>
        </w:rPr>
        <w:t xml:space="preserve">ويتسبب في </w:t>
      </w:r>
      <w:r w:rsidRPr="003E0321">
        <w:rPr>
          <w:b/>
          <w:bCs/>
          <w:color w:val="000000" w:themeColor="text1"/>
          <w:sz w:val="24"/>
          <w:szCs w:val="24"/>
          <w:u w:val="single"/>
          <w:rtl/>
          <w:lang w:bidi="ar-BH"/>
        </w:rPr>
        <w:t>تضخيم قيمة الناتج المحلي الإجمالي بما يفوق حقيقته</w:t>
      </w:r>
      <w:r w:rsidRPr="00D72555">
        <w:rPr>
          <w:color w:val="000000" w:themeColor="text1"/>
          <w:sz w:val="24"/>
          <w:szCs w:val="24"/>
          <w:rtl/>
          <w:lang w:bidi="ar-BH"/>
        </w:rPr>
        <w:t xml:space="preserve">. </w:t>
      </w:r>
    </w:p>
    <w:p w:rsidR="000D5DE1" w:rsidRPr="00536630" w:rsidRDefault="000D5DE1" w:rsidP="00883228">
      <w:pPr>
        <w:numPr>
          <w:ilvl w:val="0"/>
          <w:numId w:val="4"/>
        </w:numPr>
        <w:rPr>
          <w:b/>
          <w:bCs/>
          <w:color w:val="4F6228" w:themeColor="accent3" w:themeShade="80"/>
          <w:sz w:val="24"/>
          <w:szCs w:val="24"/>
          <w:u w:val="single"/>
        </w:rPr>
      </w:pPr>
      <w:r w:rsidRPr="00536630">
        <w:rPr>
          <w:b/>
          <w:bCs/>
          <w:color w:val="4F6228" w:themeColor="accent3" w:themeShade="80"/>
          <w:sz w:val="24"/>
          <w:szCs w:val="24"/>
          <w:u w:val="single"/>
          <w:rtl/>
        </w:rPr>
        <w:t>طريقة القيمة المضافة</w:t>
      </w:r>
    </w:p>
    <w:p w:rsidR="000D5DE1" w:rsidRDefault="000D5DE1" w:rsidP="00674721">
      <w:pPr>
        <w:rPr>
          <w:color w:val="000000" w:themeColor="text1"/>
          <w:sz w:val="24"/>
          <w:szCs w:val="24"/>
          <w:rtl/>
        </w:rPr>
      </w:pPr>
      <w:r w:rsidRPr="00D72555">
        <w:rPr>
          <w:color w:val="000000" w:themeColor="text1"/>
          <w:sz w:val="24"/>
          <w:szCs w:val="24"/>
          <w:rtl/>
          <w:lang w:bidi="ar-BH"/>
        </w:rPr>
        <w:t xml:space="preserve">يتم تجميع القيمة المضافة (قيمة الإنتاج </w:t>
      </w:r>
      <w:r w:rsidRPr="00674721">
        <w:rPr>
          <w:color w:val="FF0000"/>
          <w:sz w:val="24"/>
          <w:szCs w:val="24"/>
          <w:rtl/>
          <w:lang w:bidi="ar-BH"/>
        </w:rPr>
        <w:t>–</w:t>
      </w:r>
      <w:r w:rsidRPr="00D72555">
        <w:rPr>
          <w:color w:val="000000" w:themeColor="text1"/>
          <w:sz w:val="24"/>
          <w:szCs w:val="24"/>
          <w:rtl/>
          <w:lang w:bidi="ar-BH"/>
        </w:rPr>
        <w:t xml:space="preserve"> قيمة السلع الوسيطة) في كل مرحلة من مراحل الإنتاج. </w:t>
      </w:r>
      <w:r w:rsidRPr="00104D69">
        <w:rPr>
          <w:b/>
          <w:bCs/>
          <w:color w:val="000000" w:themeColor="text1"/>
          <w:sz w:val="24"/>
          <w:szCs w:val="24"/>
          <w:u w:val="single"/>
          <w:rtl/>
        </w:rPr>
        <w:t>و</w:t>
      </w:r>
      <w:r w:rsidRPr="00104D69">
        <w:rPr>
          <w:b/>
          <w:bCs/>
          <w:color w:val="000000" w:themeColor="text1"/>
          <w:sz w:val="24"/>
          <w:szCs w:val="24"/>
          <w:u w:val="single"/>
          <w:rtl/>
          <w:lang w:bidi="ar-BH"/>
        </w:rPr>
        <w:t>القيمة الإجمالية المضافة</w:t>
      </w:r>
      <w:r w:rsidRPr="00D72555">
        <w:rPr>
          <w:color w:val="000000" w:themeColor="text1"/>
          <w:sz w:val="24"/>
          <w:szCs w:val="24"/>
          <w:rtl/>
          <w:lang w:bidi="ar-BH"/>
        </w:rPr>
        <w:t xml:space="preserve"> من السلع الوسيطة </w:t>
      </w:r>
      <w:r w:rsidRPr="00104D69">
        <w:rPr>
          <w:b/>
          <w:bCs/>
          <w:color w:val="000000" w:themeColor="text1"/>
          <w:sz w:val="24"/>
          <w:szCs w:val="24"/>
          <w:u w:val="single"/>
          <w:rtl/>
          <w:lang w:bidi="ar-BH"/>
        </w:rPr>
        <w:t>هي قيمة السلعة النهائية</w:t>
      </w:r>
      <w:r w:rsidRPr="00D72555">
        <w:rPr>
          <w:color w:val="000000" w:themeColor="text1"/>
          <w:sz w:val="24"/>
          <w:szCs w:val="24"/>
          <w:rtl/>
          <w:lang w:bidi="ar-BH"/>
        </w:rPr>
        <w:t xml:space="preserve">. </w:t>
      </w:r>
      <w:r w:rsidRPr="00D72555">
        <w:rPr>
          <w:color w:val="000000" w:themeColor="text1"/>
          <w:sz w:val="24"/>
          <w:szCs w:val="24"/>
          <w:rtl/>
        </w:rPr>
        <w:t>ف</w:t>
      </w:r>
      <w:r w:rsidRPr="00D72555">
        <w:rPr>
          <w:color w:val="000000" w:themeColor="text1"/>
          <w:sz w:val="24"/>
          <w:szCs w:val="24"/>
          <w:rtl/>
          <w:lang w:bidi="ar-BH"/>
        </w:rPr>
        <w:t>القيمة ال</w:t>
      </w:r>
      <w:r w:rsidRPr="00D72555">
        <w:rPr>
          <w:color w:val="000000" w:themeColor="text1"/>
          <w:sz w:val="24"/>
          <w:szCs w:val="24"/>
          <w:rtl/>
        </w:rPr>
        <w:t>م</w:t>
      </w:r>
      <w:r w:rsidRPr="00D72555">
        <w:rPr>
          <w:color w:val="000000" w:themeColor="text1"/>
          <w:sz w:val="24"/>
          <w:szCs w:val="24"/>
          <w:rtl/>
          <w:lang w:bidi="ar-BH"/>
        </w:rPr>
        <w:t>ضافة مقياس آخر للناتج المحلي الإجمالي</w:t>
      </w:r>
      <w:r w:rsidRPr="00D72555">
        <w:rPr>
          <w:color w:val="000000" w:themeColor="text1"/>
          <w:sz w:val="24"/>
          <w:szCs w:val="24"/>
          <w:rtl/>
        </w:rPr>
        <w:t>، كما في الجدول التالي :</w:t>
      </w:r>
    </w:p>
    <w:p w:rsidR="00104D69" w:rsidRPr="003E0321" w:rsidRDefault="003E0321" w:rsidP="00104D69">
      <w:pPr>
        <w:rPr>
          <w:b/>
          <w:bCs/>
          <w:color w:val="7030A0"/>
          <w:sz w:val="24"/>
          <w:szCs w:val="24"/>
          <w:rtl/>
        </w:rPr>
      </w:pPr>
      <w:r w:rsidRPr="003E0321">
        <w:rPr>
          <w:rFonts w:hint="cs"/>
          <w:b/>
          <w:bCs/>
          <w:color w:val="7030A0"/>
          <w:sz w:val="24"/>
          <w:szCs w:val="24"/>
          <w:rtl/>
        </w:rPr>
        <w:t xml:space="preserve">قانون : القيمة المضافة = </w:t>
      </w:r>
      <w:r w:rsidRPr="003E0321">
        <w:rPr>
          <w:b/>
          <w:bCs/>
          <w:color w:val="7030A0"/>
          <w:sz w:val="24"/>
          <w:szCs w:val="24"/>
          <w:rtl/>
          <w:lang w:bidi="ar-BH"/>
        </w:rPr>
        <w:t>قيمة الإنتاج – قيمة السلع الوسيطة</w:t>
      </w:r>
      <w:r w:rsidR="00104D69">
        <w:rPr>
          <w:b/>
          <w:bCs/>
          <w:color w:val="7030A0"/>
          <w:sz w:val="24"/>
          <w:szCs w:val="24"/>
          <w:lang w:bidi="ar-BH"/>
        </w:rPr>
        <w:t xml:space="preserve"> </w:t>
      </w:r>
      <w:r w:rsidR="00104D69">
        <w:rPr>
          <w:rFonts w:hint="cs"/>
          <w:b/>
          <w:bCs/>
          <w:color w:val="7030A0"/>
          <w:sz w:val="24"/>
          <w:szCs w:val="24"/>
          <w:rtl/>
        </w:rPr>
        <w:t xml:space="preserve"> </w:t>
      </w:r>
      <w:r w:rsidR="00104D69" w:rsidRPr="00104D69">
        <w:rPr>
          <w:rFonts w:hint="cs"/>
          <w:b/>
          <w:bCs/>
          <w:color w:val="FF0000"/>
          <w:sz w:val="24"/>
          <w:szCs w:val="24"/>
          <w:rtl/>
        </w:rPr>
        <w:t>(الجدول مهم جدا)</w:t>
      </w:r>
    </w:p>
    <w:p w:rsidR="000D5DE1" w:rsidRDefault="00536630" w:rsidP="000D5DE1">
      <w:pPr>
        <w:jc w:val="center"/>
        <w:rPr>
          <w:b/>
          <w:bCs/>
          <w:color w:val="000000" w:themeColor="text1"/>
          <w:sz w:val="24"/>
          <w:szCs w:val="24"/>
          <w:rtl/>
        </w:rPr>
      </w:pPr>
      <w:r>
        <w:rPr>
          <w:b/>
          <w:bCs/>
          <w:noProof/>
          <w:color w:val="000000" w:themeColor="text1"/>
          <w:sz w:val="24"/>
          <w:szCs w:val="24"/>
        </w:rPr>
        <w:drawing>
          <wp:inline distT="0" distB="0" distL="0" distR="0" wp14:anchorId="6D84D9C8" wp14:editId="1CA3C29F">
            <wp:extent cx="3423514" cy="1463040"/>
            <wp:effectExtent l="0" t="0" r="5715"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32311" cy="1466799"/>
                    </a:xfrm>
                    <a:prstGeom prst="rect">
                      <a:avLst/>
                    </a:prstGeom>
                    <a:noFill/>
                    <a:ln>
                      <a:noFill/>
                    </a:ln>
                  </pic:spPr>
                </pic:pic>
              </a:graphicData>
            </a:graphic>
          </wp:inline>
        </w:drawing>
      </w:r>
    </w:p>
    <w:p w:rsidR="00104D69" w:rsidRDefault="00104D69" w:rsidP="000D5DE1">
      <w:pPr>
        <w:jc w:val="center"/>
        <w:rPr>
          <w:b/>
          <w:bCs/>
          <w:color w:val="000000" w:themeColor="text1"/>
          <w:sz w:val="24"/>
          <w:szCs w:val="24"/>
          <w:rtl/>
        </w:rPr>
      </w:pPr>
    </w:p>
    <w:p w:rsidR="00536630" w:rsidRPr="00536630" w:rsidRDefault="00536630" w:rsidP="00883228">
      <w:pPr>
        <w:numPr>
          <w:ilvl w:val="0"/>
          <w:numId w:val="4"/>
        </w:numPr>
        <w:rPr>
          <w:b/>
          <w:bCs/>
          <w:color w:val="4F6228" w:themeColor="accent3" w:themeShade="80"/>
          <w:sz w:val="24"/>
          <w:szCs w:val="24"/>
          <w:u w:val="single"/>
        </w:rPr>
      </w:pPr>
      <w:r w:rsidRPr="00536630">
        <w:rPr>
          <w:b/>
          <w:bCs/>
          <w:color w:val="4F6228" w:themeColor="accent3" w:themeShade="80"/>
          <w:sz w:val="24"/>
          <w:szCs w:val="24"/>
          <w:u w:val="single"/>
          <w:rtl/>
        </w:rPr>
        <w:lastRenderedPageBreak/>
        <w:t>السلع والخدمات المنتجة محلياً</w:t>
      </w:r>
    </w:p>
    <w:p w:rsidR="00C97DB2" w:rsidRPr="00DF0C79" w:rsidRDefault="00C97DB2" w:rsidP="00674721">
      <w:pPr>
        <w:rPr>
          <w:color w:val="000000" w:themeColor="text1"/>
          <w:sz w:val="24"/>
          <w:szCs w:val="24"/>
        </w:rPr>
      </w:pPr>
      <w:r w:rsidRPr="00A75747">
        <w:rPr>
          <w:b/>
          <w:bCs/>
          <w:color w:val="000000" w:themeColor="text1"/>
          <w:sz w:val="24"/>
          <w:szCs w:val="24"/>
          <w:u w:val="single"/>
          <w:rtl/>
          <w:lang w:bidi="ar-BH"/>
        </w:rPr>
        <w:t>لقياس قيمة الناتج المحلي الإجمالي</w:t>
      </w:r>
      <w:r w:rsidRPr="00DF0C79">
        <w:rPr>
          <w:color w:val="000000" w:themeColor="text1"/>
          <w:sz w:val="24"/>
          <w:szCs w:val="24"/>
          <w:rtl/>
          <w:lang w:bidi="ar-BH"/>
        </w:rPr>
        <w:t xml:space="preserve"> يتم حساب قيمة </w:t>
      </w:r>
      <w:r w:rsidRPr="00A75747">
        <w:rPr>
          <w:b/>
          <w:bCs/>
          <w:color w:val="000000" w:themeColor="text1"/>
          <w:sz w:val="24"/>
          <w:szCs w:val="24"/>
          <w:u w:val="single"/>
          <w:rtl/>
          <w:lang w:bidi="ar-BH"/>
        </w:rPr>
        <w:t xml:space="preserve">السلع والخدمات النهائية </w:t>
      </w:r>
      <w:r w:rsidRPr="00A75747">
        <w:rPr>
          <w:b/>
          <w:bCs/>
          <w:i/>
          <w:iCs/>
          <w:color w:val="000000" w:themeColor="text1"/>
          <w:sz w:val="24"/>
          <w:szCs w:val="24"/>
          <w:u w:val="single"/>
          <w:rtl/>
          <w:lang w:bidi="ar-BH"/>
        </w:rPr>
        <w:t>الجديدة</w:t>
      </w:r>
      <w:r w:rsidRPr="00DF0C79">
        <w:rPr>
          <w:b/>
          <w:bCs/>
          <w:color w:val="000000" w:themeColor="text1"/>
          <w:sz w:val="24"/>
          <w:szCs w:val="24"/>
          <w:u w:val="single"/>
          <w:rtl/>
          <w:lang w:bidi="ar-BH"/>
        </w:rPr>
        <w:t xml:space="preserve"> المنتجة خلال فترة زمنية معينة</w:t>
      </w:r>
      <w:r w:rsidRPr="00DF0C79">
        <w:rPr>
          <w:color w:val="000000" w:themeColor="text1"/>
          <w:sz w:val="24"/>
          <w:szCs w:val="24"/>
          <w:rtl/>
          <w:lang w:bidi="ar-BH"/>
        </w:rPr>
        <w:t xml:space="preserve">  </w:t>
      </w:r>
      <w:r w:rsidRPr="00674721">
        <w:rPr>
          <w:b/>
          <w:bCs/>
          <w:color w:val="000000" w:themeColor="text1"/>
          <w:sz w:val="24"/>
          <w:szCs w:val="24"/>
          <w:u w:val="single"/>
          <w:rtl/>
          <w:lang w:bidi="ar-BH"/>
        </w:rPr>
        <w:t>فقط داخل للدولة</w:t>
      </w:r>
      <w:r w:rsidRPr="00DF0C79">
        <w:rPr>
          <w:color w:val="000000" w:themeColor="text1"/>
          <w:sz w:val="24"/>
          <w:szCs w:val="24"/>
          <w:rtl/>
          <w:lang w:bidi="ar-BH"/>
        </w:rPr>
        <w:t xml:space="preserve">. </w:t>
      </w:r>
    </w:p>
    <w:p w:rsidR="00C97DB2" w:rsidRPr="00DF0C79" w:rsidRDefault="00C97DB2" w:rsidP="00BD613A">
      <w:pPr>
        <w:rPr>
          <w:color w:val="000000" w:themeColor="text1"/>
          <w:sz w:val="24"/>
          <w:szCs w:val="24"/>
          <w:rtl/>
        </w:rPr>
      </w:pPr>
      <w:r w:rsidRPr="00A75747">
        <w:rPr>
          <w:b/>
          <w:bCs/>
          <w:color w:val="000000" w:themeColor="text1"/>
          <w:sz w:val="24"/>
          <w:szCs w:val="24"/>
          <w:u w:val="single"/>
          <w:rtl/>
          <w:lang w:bidi="ar-BH"/>
        </w:rPr>
        <w:t>عمليات شراء وبيع السلع المستعملة التي تم إنتاجها في سنوات سابقة لا تدخل في تقدير قيمة الناتج المحلي الإجمالي للسنة الحالية</w:t>
      </w:r>
      <w:r w:rsidRPr="00DF0C79">
        <w:rPr>
          <w:color w:val="000000" w:themeColor="text1"/>
          <w:sz w:val="24"/>
          <w:szCs w:val="24"/>
          <w:rtl/>
          <w:lang w:bidi="ar-BH"/>
        </w:rPr>
        <w:t>.</w:t>
      </w:r>
    </w:p>
    <w:p w:rsidR="00536630" w:rsidRPr="00536630" w:rsidRDefault="00536630" w:rsidP="00883228">
      <w:pPr>
        <w:numPr>
          <w:ilvl w:val="0"/>
          <w:numId w:val="4"/>
        </w:numPr>
        <w:rPr>
          <w:b/>
          <w:bCs/>
          <w:color w:val="4F6228" w:themeColor="accent3" w:themeShade="80"/>
          <w:sz w:val="24"/>
          <w:szCs w:val="24"/>
          <w:u w:val="single"/>
        </w:rPr>
      </w:pPr>
      <w:r w:rsidRPr="00536630">
        <w:rPr>
          <w:b/>
          <w:bCs/>
          <w:color w:val="4F6228" w:themeColor="accent3" w:themeShade="80"/>
          <w:sz w:val="24"/>
          <w:szCs w:val="24"/>
          <w:u w:val="single"/>
          <w:rtl/>
          <w:lang w:bidi="ar-BH"/>
        </w:rPr>
        <w:t>التدفق الدائري للإنتاج والدخل</w:t>
      </w:r>
      <w:r w:rsidR="00DF0C79">
        <w:rPr>
          <w:rFonts w:hint="cs"/>
          <w:b/>
          <w:bCs/>
          <w:color w:val="4F6228" w:themeColor="accent3" w:themeShade="80"/>
          <w:sz w:val="24"/>
          <w:szCs w:val="24"/>
          <w:u w:val="single"/>
          <w:rtl/>
        </w:rPr>
        <w:t xml:space="preserve"> من منضور الاقتصاد الكلي</w:t>
      </w:r>
    </w:p>
    <w:p w:rsidR="00536630" w:rsidRPr="00DF0C79" w:rsidRDefault="00536630" w:rsidP="00536630">
      <w:pPr>
        <w:rPr>
          <w:color w:val="000000" w:themeColor="text1"/>
          <w:sz w:val="24"/>
          <w:szCs w:val="24"/>
        </w:rPr>
      </w:pPr>
      <w:r w:rsidRPr="00DF0C79">
        <w:rPr>
          <w:color w:val="000000" w:themeColor="text1"/>
          <w:sz w:val="24"/>
          <w:szCs w:val="24"/>
          <w:rtl/>
          <w:lang w:bidi="ar-BH"/>
        </w:rPr>
        <w:t>لتفهم أداء الاقتصاد الكلي وما يتأثر به من عوامل داخلية وخارجية، يستخدم نموذج مبسط لاقتصاد مغلق يتكون من قطاعين اثنين فقط، هما القطاع العائلي ، وقطاع منشآت الأعمال ، وللتبسيط نفترض أن القطاع العائلي لا يدخر بل ينفق كل ما يحصل عليه من دخل</w:t>
      </w:r>
      <w:r w:rsidRPr="00DF0C79">
        <w:rPr>
          <w:color w:val="000000" w:themeColor="text1"/>
          <w:sz w:val="24"/>
          <w:szCs w:val="24"/>
          <w:rtl/>
        </w:rPr>
        <w:t>، كما هو في الشكل التالي :</w:t>
      </w:r>
    </w:p>
    <w:p w:rsidR="00536630" w:rsidRDefault="00EB25BD" w:rsidP="00312F5F">
      <w:pPr>
        <w:jc w:val="center"/>
        <w:rPr>
          <w:b/>
          <w:bCs/>
          <w:color w:val="000000" w:themeColor="text1"/>
          <w:sz w:val="24"/>
          <w:szCs w:val="24"/>
          <w:rtl/>
        </w:rPr>
      </w:pPr>
      <w:r>
        <w:rPr>
          <w:rFonts w:hint="cs"/>
          <w:b/>
          <w:bCs/>
          <w:noProof/>
          <w:color w:val="000000" w:themeColor="text1"/>
          <w:sz w:val="24"/>
          <w:szCs w:val="24"/>
        </w:rPr>
        <w:drawing>
          <wp:inline distT="0" distB="0" distL="0" distR="0">
            <wp:extent cx="5067300" cy="282179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67300" cy="2821791"/>
                    </a:xfrm>
                    <a:prstGeom prst="rect">
                      <a:avLst/>
                    </a:prstGeom>
                    <a:noFill/>
                    <a:ln>
                      <a:noFill/>
                    </a:ln>
                  </pic:spPr>
                </pic:pic>
              </a:graphicData>
            </a:graphic>
          </wp:inline>
        </w:drawing>
      </w:r>
    </w:p>
    <w:p w:rsidR="006821A1" w:rsidRPr="00DE7BEA" w:rsidRDefault="006821A1" w:rsidP="00883228">
      <w:pPr>
        <w:numPr>
          <w:ilvl w:val="0"/>
          <w:numId w:val="4"/>
        </w:numPr>
        <w:rPr>
          <w:b/>
          <w:bCs/>
          <w:color w:val="4F6228" w:themeColor="accent3" w:themeShade="80"/>
          <w:sz w:val="24"/>
          <w:szCs w:val="24"/>
          <w:u w:val="single"/>
        </w:rPr>
      </w:pPr>
      <w:r w:rsidRPr="00DE7BEA">
        <w:rPr>
          <w:b/>
          <w:bCs/>
          <w:color w:val="4F6228" w:themeColor="accent3" w:themeShade="80"/>
          <w:sz w:val="24"/>
          <w:szCs w:val="24"/>
          <w:u w:val="single"/>
          <w:rtl/>
        </w:rPr>
        <w:t>شرط توازن الاقتصاد الكلي</w:t>
      </w:r>
    </w:p>
    <w:p w:rsidR="00DF0C79" w:rsidRPr="00DF0C79" w:rsidRDefault="00DF0C79" w:rsidP="006821A1">
      <w:pPr>
        <w:rPr>
          <w:b/>
          <w:bCs/>
          <w:color w:val="000000" w:themeColor="text1"/>
          <w:sz w:val="24"/>
          <w:szCs w:val="24"/>
          <w:rtl/>
          <w:lang w:bidi="ar-BH"/>
        </w:rPr>
      </w:pPr>
      <w:r w:rsidRPr="00DF0C79">
        <w:rPr>
          <w:rFonts w:hint="cs"/>
          <w:b/>
          <w:bCs/>
          <w:color w:val="000000" w:themeColor="text1"/>
          <w:sz w:val="24"/>
          <w:szCs w:val="24"/>
          <w:rtl/>
          <w:lang w:bidi="ar-BH"/>
        </w:rPr>
        <w:t>كيف يصبح الاقتصاد في حالة استقرار ؟</w:t>
      </w:r>
    </w:p>
    <w:p w:rsidR="006821A1" w:rsidRPr="00DF0C79" w:rsidRDefault="006821A1" w:rsidP="006821A1">
      <w:pPr>
        <w:rPr>
          <w:color w:val="000000" w:themeColor="text1"/>
          <w:sz w:val="24"/>
          <w:szCs w:val="24"/>
          <w:rtl/>
        </w:rPr>
      </w:pPr>
      <w:r w:rsidRPr="00DF0C79">
        <w:rPr>
          <w:color w:val="000000" w:themeColor="text1"/>
          <w:sz w:val="24"/>
          <w:szCs w:val="24"/>
          <w:rtl/>
          <w:lang w:bidi="ar-BH"/>
        </w:rPr>
        <w:t xml:space="preserve">التوازن الاقتصادي هو حالة من الاستقرار، حيث تنعدم القوى الدافعة للتغيير. ويتحقق توازن الاقتصاد الكلي في نموذج التدفق الدائري للدخل والإنفاق عندما يتعادل الدخل </w:t>
      </w:r>
      <w:r w:rsidRPr="00DF0C79">
        <w:rPr>
          <w:color w:val="000000" w:themeColor="text1"/>
          <w:sz w:val="24"/>
          <w:szCs w:val="24"/>
        </w:rPr>
        <w:t>(</w:t>
      </w:r>
      <w:r w:rsidRPr="0021445C">
        <w:rPr>
          <w:rFonts w:ascii="Georgia" w:hAnsi="Georgia"/>
          <w:color w:val="000000" w:themeColor="text1"/>
          <w:sz w:val="24"/>
          <w:szCs w:val="24"/>
        </w:rPr>
        <w:t>Y</w:t>
      </w:r>
      <w:r w:rsidRPr="00DF0C79">
        <w:rPr>
          <w:color w:val="000000" w:themeColor="text1"/>
          <w:sz w:val="24"/>
          <w:szCs w:val="24"/>
        </w:rPr>
        <w:t>)</w:t>
      </w:r>
      <w:r w:rsidRPr="00DF0C79">
        <w:rPr>
          <w:color w:val="000000" w:themeColor="text1"/>
          <w:sz w:val="24"/>
          <w:szCs w:val="24"/>
          <w:rtl/>
          <w:lang w:bidi="ar-BH"/>
        </w:rPr>
        <w:t xml:space="preserve"> مع الإنفاق الذي يقتصر في هذا النموذج على الإنفاق الاستهلاكي </w:t>
      </w:r>
      <w:r w:rsidRPr="00DF0C79">
        <w:rPr>
          <w:color w:val="000000" w:themeColor="text1"/>
          <w:sz w:val="24"/>
          <w:szCs w:val="24"/>
        </w:rPr>
        <w:t>(</w:t>
      </w:r>
      <w:r w:rsidRPr="0021445C">
        <w:rPr>
          <w:rFonts w:ascii="Georgia" w:hAnsi="Georgia"/>
          <w:color w:val="000000" w:themeColor="text1"/>
          <w:sz w:val="24"/>
          <w:szCs w:val="24"/>
        </w:rPr>
        <w:t>C</w:t>
      </w:r>
      <w:r w:rsidRPr="00DF0C79">
        <w:rPr>
          <w:color w:val="000000" w:themeColor="text1"/>
          <w:sz w:val="24"/>
          <w:szCs w:val="24"/>
        </w:rPr>
        <w:t>)</w:t>
      </w:r>
      <w:r w:rsidRPr="00DF0C79">
        <w:rPr>
          <w:color w:val="000000" w:themeColor="text1"/>
          <w:sz w:val="24"/>
          <w:szCs w:val="24"/>
          <w:rtl/>
        </w:rPr>
        <w:t>،</w:t>
      </w:r>
      <w:r w:rsidRPr="00DF0C79">
        <w:rPr>
          <w:color w:val="000000" w:themeColor="text1"/>
          <w:sz w:val="24"/>
          <w:szCs w:val="24"/>
          <w:rtl/>
          <w:lang w:bidi="ar-BH"/>
        </w:rPr>
        <w:t xml:space="preserve"> لذلك يكون الاقتصاد في حالة توازن دائم نتيجة لافتراض عدم وجود المدخرات.</w:t>
      </w:r>
      <w:r w:rsidR="00DF0C79">
        <w:rPr>
          <w:rFonts w:hint="cs"/>
          <w:color w:val="000000" w:themeColor="text1"/>
          <w:sz w:val="24"/>
          <w:szCs w:val="24"/>
          <w:rtl/>
        </w:rPr>
        <w:t xml:space="preserve"> (</w:t>
      </w:r>
      <w:r w:rsidR="00DF0C79" w:rsidRPr="0021445C">
        <w:rPr>
          <w:rFonts w:ascii="Georgia" w:hAnsi="Georgia"/>
          <w:color w:val="000000" w:themeColor="text1"/>
          <w:sz w:val="24"/>
          <w:szCs w:val="24"/>
          <w:rtl/>
        </w:rPr>
        <w:t>الدخل</w:t>
      </w:r>
      <w:r w:rsidR="00DF0C79" w:rsidRPr="0021445C">
        <w:rPr>
          <w:rFonts w:ascii="Georgia" w:hAnsi="Georgia"/>
          <w:color w:val="000000" w:themeColor="text1"/>
          <w:sz w:val="24"/>
          <w:szCs w:val="24"/>
        </w:rPr>
        <w:t>Y</w:t>
      </w:r>
      <w:r w:rsidR="00DF0C79">
        <w:rPr>
          <w:rFonts w:hint="cs"/>
          <w:color w:val="000000" w:themeColor="text1"/>
          <w:sz w:val="24"/>
          <w:szCs w:val="24"/>
          <w:rtl/>
        </w:rPr>
        <w:t xml:space="preserve"> = </w:t>
      </w:r>
      <w:r w:rsidR="00DF0C79" w:rsidRPr="0021445C">
        <w:rPr>
          <w:rFonts w:ascii="Georgia" w:hAnsi="Georgia"/>
          <w:color w:val="000000" w:themeColor="text1"/>
          <w:sz w:val="24"/>
          <w:szCs w:val="24"/>
          <w:rtl/>
        </w:rPr>
        <w:t>الانفاق</w:t>
      </w:r>
      <w:r w:rsidR="00DF0C79" w:rsidRPr="0021445C">
        <w:rPr>
          <w:rFonts w:ascii="Georgia" w:hAnsi="Georgia"/>
          <w:color w:val="000000" w:themeColor="text1"/>
          <w:sz w:val="24"/>
          <w:szCs w:val="24"/>
        </w:rPr>
        <w:t>C</w:t>
      </w:r>
      <w:r w:rsidR="00DF0C79">
        <w:rPr>
          <w:rFonts w:hint="cs"/>
          <w:color w:val="000000" w:themeColor="text1"/>
          <w:sz w:val="24"/>
          <w:szCs w:val="24"/>
          <w:rtl/>
        </w:rPr>
        <w:t xml:space="preserve"> ) (</w:t>
      </w:r>
      <w:r w:rsidR="00DF0C79" w:rsidRPr="0021445C">
        <w:rPr>
          <w:rFonts w:ascii="Georgia" w:hAnsi="Georgia"/>
          <w:color w:val="000000" w:themeColor="text1"/>
          <w:sz w:val="24"/>
          <w:szCs w:val="24"/>
        </w:rPr>
        <w:t>Y=C</w:t>
      </w:r>
      <w:r w:rsidR="00DF0C79">
        <w:rPr>
          <w:rFonts w:hint="cs"/>
          <w:color w:val="000000" w:themeColor="text1"/>
          <w:sz w:val="24"/>
          <w:szCs w:val="24"/>
          <w:rtl/>
        </w:rPr>
        <w:t>)</w:t>
      </w:r>
    </w:p>
    <w:p w:rsidR="006821A1" w:rsidRPr="00DF0C79" w:rsidRDefault="006821A1" w:rsidP="006821A1">
      <w:pPr>
        <w:rPr>
          <w:color w:val="000000" w:themeColor="text1"/>
          <w:sz w:val="24"/>
          <w:szCs w:val="24"/>
        </w:rPr>
      </w:pPr>
      <w:r w:rsidRPr="00DF0C79">
        <w:rPr>
          <w:color w:val="000000" w:themeColor="text1"/>
          <w:sz w:val="24"/>
          <w:szCs w:val="24"/>
          <w:rtl/>
          <w:lang w:bidi="ar-BH"/>
        </w:rPr>
        <w:t xml:space="preserve">إذا افترضنا أن القطاع العائلي يدخر جزء من دخله، فستكون هذه المدخرات متاحة عن طريق القطاع المالي (البنوك التجارية والمؤسسات المالية الوسيطة الأخرى) لقطاع الأعمال لتمويل الاستثمار </w:t>
      </w:r>
      <w:r w:rsidRPr="00DF0C79">
        <w:rPr>
          <w:color w:val="000000" w:themeColor="text1"/>
          <w:sz w:val="24"/>
          <w:szCs w:val="24"/>
        </w:rPr>
        <w:t>(</w:t>
      </w:r>
      <w:r w:rsidRPr="0021445C">
        <w:rPr>
          <w:rFonts w:ascii="Georgia" w:hAnsi="Georgia"/>
          <w:color w:val="000000" w:themeColor="text1"/>
          <w:sz w:val="24"/>
          <w:szCs w:val="24"/>
        </w:rPr>
        <w:t>I</w:t>
      </w:r>
      <w:r w:rsidRPr="00DF0C79">
        <w:rPr>
          <w:color w:val="000000" w:themeColor="text1"/>
          <w:sz w:val="24"/>
          <w:szCs w:val="24"/>
        </w:rPr>
        <w:t>)</w:t>
      </w:r>
      <w:r w:rsidRPr="00DF0C79">
        <w:rPr>
          <w:color w:val="000000" w:themeColor="text1"/>
          <w:sz w:val="24"/>
          <w:szCs w:val="24"/>
          <w:rtl/>
          <w:lang w:bidi="ar-BH"/>
        </w:rPr>
        <w:t>. وفي هذه الحالة يتحقق توازن الاقتصاد الكلي عندما يتعادل الدخل مع إجمالي الإنفاق الاستهلاكي والاستثماري، أي عندما تكون (</w:t>
      </w:r>
      <w:r w:rsidRPr="0021445C">
        <w:rPr>
          <w:rFonts w:ascii="Georgia" w:hAnsi="Georgia"/>
          <w:color w:val="000000" w:themeColor="text1"/>
          <w:sz w:val="24"/>
          <w:szCs w:val="24"/>
        </w:rPr>
        <w:t>Y = C + I</w:t>
      </w:r>
      <w:r w:rsidRPr="00DF0C79">
        <w:rPr>
          <w:color w:val="000000" w:themeColor="text1"/>
          <w:sz w:val="24"/>
          <w:szCs w:val="24"/>
          <w:rtl/>
          <w:lang w:bidi="ar-BH"/>
        </w:rPr>
        <w:t>).</w:t>
      </w:r>
    </w:p>
    <w:p w:rsidR="006821A1" w:rsidRPr="00DE7BEA" w:rsidRDefault="006821A1" w:rsidP="00883228">
      <w:pPr>
        <w:numPr>
          <w:ilvl w:val="0"/>
          <w:numId w:val="4"/>
        </w:numPr>
        <w:rPr>
          <w:b/>
          <w:bCs/>
          <w:color w:val="4F6228" w:themeColor="accent3" w:themeShade="80"/>
          <w:sz w:val="24"/>
          <w:szCs w:val="24"/>
          <w:u w:val="single"/>
        </w:rPr>
      </w:pPr>
      <w:r w:rsidRPr="00DE7BEA">
        <w:rPr>
          <w:b/>
          <w:bCs/>
          <w:color w:val="4F6228" w:themeColor="accent3" w:themeShade="80"/>
          <w:sz w:val="24"/>
          <w:szCs w:val="24"/>
          <w:u w:val="single"/>
          <w:rtl/>
        </w:rPr>
        <w:t>الإنفاق الحكومي</w:t>
      </w:r>
    </w:p>
    <w:p w:rsidR="00DF0C79" w:rsidRDefault="006821A1" w:rsidP="00674721">
      <w:pPr>
        <w:rPr>
          <w:color w:val="000000" w:themeColor="text1"/>
          <w:sz w:val="24"/>
          <w:szCs w:val="24"/>
          <w:rtl/>
        </w:rPr>
      </w:pPr>
      <w:r w:rsidRPr="0068470E">
        <w:rPr>
          <w:b/>
          <w:bCs/>
          <w:color w:val="000000" w:themeColor="text1"/>
          <w:sz w:val="24"/>
          <w:szCs w:val="24"/>
          <w:u w:val="single"/>
          <w:rtl/>
          <w:lang w:bidi="ar-BH"/>
        </w:rPr>
        <w:t>يؤثر الإنفاق الحكومي</w:t>
      </w:r>
      <w:r w:rsidRPr="00DF0C79">
        <w:rPr>
          <w:color w:val="000000" w:themeColor="text1"/>
          <w:sz w:val="24"/>
          <w:szCs w:val="24"/>
          <w:rtl/>
          <w:lang w:bidi="ar-BH"/>
        </w:rPr>
        <w:t xml:space="preserve"> بدرجة كبيرة على مستوى النشاط الاقتصادي </w:t>
      </w:r>
      <w:r w:rsidRPr="0068470E">
        <w:rPr>
          <w:b/>
          <w:bCs/>
          <w:color w:val="000000" w:themeColor="text1"/>
          <w:sz w:val="24"/>
          <w:szCs w:val="24"/>
          <w:u w:val="single"/>
          <w:rtl/>
          <w:lang w:bidi="ar-BH"/>
        </w:rPr>
        <w:t>عن طريق التأثير في الطلب الكلي</w:t>
      </w:r>
      <w:r w:rsidRPr="00DF0C79">
        <w:rPr>
          <w:color w:val="000000" w:themeColor="text1"/>
          <w:sz w:val="24"/>
          <w:szCs w:val="24"/>
          <w:rtl/>
          <w:lang w:bidi="ar-BH"/>
        </w:rPr>
        <w:t xml:space="preserve">. ويقسم إلى قسمين : </w:t>
      </w:r>
    </w:p>
    <w:p w:rsidR="00DF0C79" w:rsidRDefault="006821A1" w:rsidP="00DF0C79">
      <w:pPr>
        <w:pStyle w:val="ListParagraph"/>
        <w:numPr>
          <w:ilvl w:val="0"/>
          <w:numId w:val="10"/>
        </w:numPr>
        <w:rPr>
          <w:color w:val="000000" w:themeColor="text1"/>
          <w:sz w:val="24"/>
          <w:szCs w:val="24"/>
        </w:rPr>
      </w:pPr>
      <w:r w:rsidRPr="00DF0C79">
        <w:rPr>
          <w:color w:val="000000" w:themeColor="text1"/>
          <w:sz w:val="24"/>
          <w:szCs w:val="24"/>
          <w:rtl/>
          <w:lang w:bidi="ar-BH"/>
        </w:rPr>
        <w:t xml:space="preserve">الإنفاق الجاري </w:t>
      </w:r>
    </w:p>
    <w:p w:rsidR="0068470E" w:rsidRDefault="006821A1" w:rsidP="0068470E">
      <w:pPr>
        <w:pStyle w:val="ListParagraph"/>
        <w:numPr>
          <w:ilvl w:val="0"/>
          <w:numId w:val="10"/>
        </w:numPr>
        <w:rPr>
          <w:color w:val="000000" w:themeColor="text1"/>
          <w:sz w:val="24"/>
          <w:szCs w:val="24"/>
        </w:rPr>
      </w:pPr>
      <w:r w:rsidRPr="00DF0C79">
        <w:rPr>
          <w:color w:val="000000" w:themeColor="text1"/>
          <w:sz w:val="24"/>
          <w:szCs w:val="24"/>
          <w:rtl/>
          <w:lang w:bidi="ar-BH"/>
        </w:rPr>
        <w:t>الإنفاق الاستثماري .</w:t>
      </w:r>
    </w:p>
    <w:p w:rsidR="0068470E" w:rsidRPr="0068470E" w:rsidRDefault="0068470E" w:rsidP="005440D9">
      <w:pPr>
        <w:rPr>
          <w:color w:val="000000" w:themeColor="text1"/>
          <w:sz w:val="24"/>
          <w:szCs w:val="24"/>
        </w:rPr>
      </w:pPr>
      <w:r w:rsidRPr="0068470E">
        <w:rPr>
          <w:rFonts w:hint="cs"/>
          <w:color w:val="000000" w:themeColor="text1"/>
          <w:sz w:val="24"/>
          <w:szCs w:val="24"/>
          <w:rtl/>
          <w:lang w:bidi="ar-BH"/>
        </w:rPr>
        <w:t>اجمالي الناتج المحلي</w:t>
      </w:r>
      <w:r w:rsidR="005440D9">
        <w:rPr>
          <w:rFonts w:hint="cs"/>
          <w:color w:val="000000" w:themeColor="text1"/>
          <w:sz w:val="24"/>
          <w:szCs w:val="24"/>
          <w:rtl/>
          <w:lang w:bidi="ar-BH"/>
        </w:rPr>
        <w:t>(</w:t>
      </w:r>
      <w:r w:rsidR="005440D9">
        <w:rPr>
          <w:rFonts w:hint="cs"/>
          <w:color w:val="000000" w:themeColor="text1"/>
          <w:sz w:val="24"/>
          <w:szCs w:val="24"/>
          <w:rtl/>
        </w:rPr>
        <w:t>الطلب الكلي)</w:t>
      </w:r>
      <w:r w:rsidRPr="0068470E">
        <w:rPr>
          <w:rFonts w:hint="cs"/>
          <w:color w:val="000000" w:themeColor="text1"/>
          <w:sz w:val="24"/>
          <w:szCs w:val="24"/>
          <w:rtl/>
          <w:lang w:bidi="ar-BH"/>
        </w:rPr>
        <w:t>(</w:t>
      </w:r>
      <w:r w:rsidRPr="0021445C">
        <w:rPr>
          <w:rFonts w:ascii="Georgia" w:hAnsi="Georgia"/>
          <w:color w:val="000000" w:themeColor="text1"/>
          <w:sz w:val="24"/>
          <w:szCs w:val="24"/>
          <w:lang w:bidi="ar-BH"/>
        </w:rPr>
        <w:t>Y</w:t>
      </w:r>
      <w:r w:rsidRPr="0068470E">
        <w:rPr>
          <w:rFonts w:hint="cs"/>
          <w:color w:val="000000" w:themeColor="text1"/>
          <w:sz w:val="24"/>
          <w:szCs w:val="24"/>
          <w:rtl/>
          <w:lang w:bidi="ar-BH"/>
        </w:rPr>
        <w:t>)</w:t>
      </w:r>
      <w:r w:rsidRPr="0068470E">
        <w:rPr>
          <w:rFonts w:hint="cs"/>
          <w:color w:val="000000" w:themeColor="text1"/>
          <w:sz w:val="24"/>
          <w:szCs w:val="24"/>
          <w:rtl/>
        </w:rPr>
        <w:t xml:space="preserve"> , الانفاق الاستهلاكي(</w:t>
      </w:r>
      <w:r w:rsidRPr="0021445C">
        <w:rPr>
          <w:rFonts w:ascii="Georgia" w:hAnsi="Georgia"/>
          <w:color w:val="000000" w:themeColor="text1"/>
          <w:sz w:val="24"/>
          <w:szCs w:val="24"/>
        </w:rPr>
        <w:t>C</w:t>
      </w:r>
      <w:r w:rsidRPr="0068470E">
        <w:rPr>
          <w:rFonts w:hint="cs"/>
          <w:color w:val="000000" w:themeColor="text1"/>
          <w:sz w:val="24"/>
          <w:szCs w:val="24"/>
          <w:rtl/>
        </w:rPr>
        <w:t>) , الانفاق الاستثماري(</w:t>
      </w:r>
      <w:r w:rsidRPr="0021445C">
        <w:rPr>
          <w:rFonts w:ascii="Georgia" w:hAnsi="Georgia"/>
          <w:color w:val="000000" w:themeColor="text1"/>
          <w:sz w:val="24"/>
          <w:szCs w:val="24"/>
        </w:rPr>
        <w:t>I</w:t>
      </w:r>
      <w:r w:rsidRPr="0021445C">
        <w:rPr>
          <w:rFonts w:ascii="Georgia" w:hAnsi="Georgia"/>
          <w:color w:val="000000" w:themeColor="text1"/>
          <w:sz w:val="24"/>
          <w:szCs w:val="24"/>
          <w:rtl/>
        </w:rPr>
        <w:t>)</w:t>
      </w:r>
      <w:r w:rsidRPr="0068470E">
        <w:rPr>
          <w:rFonts w:hint="cs"/>
          <w:color w:val="000000" w:themeColor="text1"/>
          <w:sz w:val="24"/>
          <w:szCs w:val="24"/>
          <w:rtl/>
        </w:rPr>
        <w:t xml:space="preserve"> , الانفاق الحكومي(</w:t>
      </w:r>
      <w:r w:rsidRPr="0021445C">
        <w:rPr>
          <w:rFonts w:ascii="Georgia" w:hAnsi="Georgia"/>
          <w:color w:val="000000" w:themeColor="text1"/>
          <w:sz w:val="24"/>
          <w:szCs w:val="24"/>
        </w:rPr>
        <w:t>G</w:t>
      </w:r>
      <w:r w:rsidRPr="0021445C">
        <w:rPr>
          <w:rFonts w:ascii="Georgia" w:hAnsi="Georgia"/>
          <w:color w:val="000000" w:themeColor="text1"/>
          <w:sz w:val="24"/>
          <w:szCs w:val="24"/>
          <w:rtl/>
        </w:rPr>
        <w:t>)</w:t>
      </w:r>
      <w:r>
        <w:rPr>
          <w:rFonts w:hint="cs"/>
          <w:color w:val="000000" w:themeColor="text1"/>
          <w:sz w:val="24"/>
          <w:szCs w:val="24"/>
          <w:rtl/>
        </w:rPr>
        <w:t xml:space="preserve"> , الصادرات(</w:t>
      </w:r>
      <w:r w:rsidRPr="0021445C">
        <w:rPr>
          <w:rFonts w:ascii="Georgia" w:hAnsi="Georgia"/>
          <w:color w:val="000000" w:themeColor="text1"/>
          <w:sz w:val="24"/>
          <w:szCs w:val="24"/>
        </w:rPr>
        <w:t>X</w:t>
      </w:r>
      <w:r>
        <w:rPr>
          <w:rFonts w:hint="cs"/>
          <w:color w:val="000000" w:themeColor="text1"/>
          <w:sz w:val="24"/>
          <w:szCs w:val="24"/>
          <w:rtl/>
        </w:rPr>
        <w:t>) , الواردات(</w:t>
      </w:r>
      <w:r w:rsidRPr="0021445C">
        <w:rPr>
          <w:rFonts w:ascii="Georgia" w:hAnsi="Georgia"/>
          <w:color w:val="000000" w:themeColor="text1"/>
          <w:sz w:val="24"/>
          <w:szCs w:val="24"/>
        </w:rPr>
        <w:t>M</w:t>
      </w:r>
      <w:r>
        <w:rPr>
          <w:rFonts w:hint="cs"/>
          <w:color w:val="000000" w:themeColor="text1"/>
          <w:sz w:val="24"/>
          <w:szCs w:val="24"/>
          <w:rtl/>
        </w:rPr>
        <w:t>)</w:t>
      </w:r>
      <w:r w:rsidR="005440D9">
        <w:rPr>
          <w:rFonts w:hint="cs"/>
          <w:color w:val="000000" w:themeColor="text1"/>
          <w:sz w:val="24"/>
          <w:szCs w:val="24"/>
          <w:rtl/>
        </w:rPr>
        <w:t xml:space="preserve"> </w:t>
      </w:r>
      <w:r w:rsidR="005440D9" w:rsidRPr="00193DA4">
        <w:rPr>
          <w:rFonts w:hint="cs"/>
          <w:b/>
          <w:bCs/>
          <w:color w:val="FF0000"/>
          <w:sz w:val="24"/>
          <w:szCs w:val="24"/>
          <w:u w:val="single"/>
          <w:rtl/>
          <w:lang w:bidi="ar-BH"/>
        </w:rPr>
        <w:t>(</w:t>
      </w:r>
      <w:r w:rsidR="005440D9">
        <w:rPr>
          <w:rFonts w:hint="cs"/>
          <w:b/>
          <w:bCs/>
          <w:color w:val="FF0000"/>
          <w:sz w:val="24"/>
          <w:szCs w:val="24"/>
          <w:u w:val="single"/>
          <w:rtl/>
          <w:lang w:bidi="ar-BH"/>
        </w:rPr>
        <w:t xml:space="preserve">المعادلة </w:t>
      </w:r>
      <w:r w:rsidR="005440D9" w:rsidRPr="00193DA4">
        <w:rPr>
          <w:rFonts w:hint="cs"/>
          <w:b/>
          <w:bCs/>
          <w:color w:val="FF0000"/>
          <w:sz w:val="24"/>
          <w:szCs w:val="24"/>
          <w:u w:val="single"/>
          <w:rtl/>
          <w:lang w:bidi="ar-BH"/>
        </w:rPr>
        <w:t>مهم</w:t>
      </w:r>
      <w:r w:rsidR="005440D9">
        <w:rPr>
          <w:rFonts w:hint="cs"/>
          <w:b/>
          <w:bCs/>
          <w:color w:val="FF0000"/>
          <w:sz w:val="24"/>
          <w:szCs w:val="24"/>
          <w:u w:val="single"/>
          <w:rtl/>
          <w:lang w:bidi="ar-BH"/>
        </w:rPr>
        <w:t>ة</w:t>
      </w:r>
      <w:r w:rsidR="005440D9" w:rsidRPr="00193DA4">
        <w:rPr>
          <w:rFonts w:hint="cs"/>
          <w:b/>
          <w:bCs/>
          <w:color w:val="FF0000"/>
          <w:sz w:val="24"/>
          <w:szCs w:val="24"/>
          <w:u w:val="single"/>
          <w:rtl/>
          <w:lang w:bidi="ar-BH"/>
        </w:rPr>
        <w:t xml:space="preserve"> جدا)</w:t>
      </w:r>
    </w:p>
    <w:p w:rsidR="006821A1" w:rsidRDefault="0068470E" w:rsidP="00BD613A">
      <w:pPr>
        <w:pStyle w:val="ListParagraph"/>
        <w:rPr>
          <w:b/>
          <w:bCs/>
          <w:color w:val="000000" w:themeColor="text1"/>
          <w:sz w:val="24"/>
          <w:szCs w:val="24"/>
          <w:rtl/>
        </w:rPr>
      </w:pPr>
      <w:r w:rsidRPr="0068470E">
        <w:rPr>
          <w:rFonts w:hint="cs"/>
          <w:b/>
          <w:bCs/>
          <w:color w:val="7030A0"/>
          <w:sz w:val="24"/>
          <w:szCs w:val="24"/>
          <w:rtl/>
        </w:rPr>
        <w:t xml:space="preserve">** معادلة </w:t>
      </w:r>
      <w:r w:rsidR="00DF0C79" w:rsidRPr="0021445C">
        <w:rPr>
          <w:rFonts w:ascii="Georgia" w:hAnsi="Georgia"/>
          <w:b/>
          <w:bCs/>
          <w:color w:val="7030A0"/>
          <w:sz w:val="24"/>
          <w:szCs w:val="24"/>
          <w:lang w:bidi="ar-BH"/>
        </w:rPr>
        <w:t>Y=</w:t>
      </w:r>
      <w:r w:rsidRPr="0021445C">
        <w:rPr>
          <w:rFonts w:ascii="Georgia" w:hAnsi="Georgia"/>
          <w:b/>
          <w:bCs/>
          <w:color w:val="7030A0"/>
          <w:sz w:val="24"/>
          <w:szCs w:val="24"/>
          <w:lang w:bidi="ar-BH"/>
        </w:rPr>
        <w:t>C+I+G+X-M</w:t>
      </w:r>
      <w:r>
        <w:rPr>
          <w:rFonts w:hint="cs"/>
          <w:b/>
          <w:bCs/>
          <w:color w:val="7030A0"/>
          <w:sz w:val="24"/>
          <w:szCs w:val="24"/>
          <w:rtl/>
        </w:rPr>
        <w:t xml:space="preserve"> وهي مكونات الاقتصاد لأي دولة (</w:t>
      </w:r>
      <w:r w:rsidRPr="0021445C">
        <w:rPr>
          <w:rFonts w:ascii="Georgia" w:hAnsi="Georgia"/>
          <w:b/>
          <w:bCs/>
          <w:color w:val="7030A0"/>
          <w:sz w:val="24"/>
          <w:szCs w:val="24"/>
        </w:rPr>
        <w:t>C , I , G , X , M</w:t>
      </w:r>
      <w:r>
        <w:rPr>
          <w:rFonts w:hint="cs"/>
          <w:b/>
          <w:bCs/>
          <w:color w:val="7030A0"/>
          <w:sz w:val="24"/>
          <w:szCs w:val="24"/>
          <w:rtl/>
        </w:rPr>
        <w:t>)</w:t>
      </w:r>
      <w:r w:rsidR="00C0136B">
        <w:rPr>
          <w:rFonts w:hint="cs"/>
          <w:b/>
          <w:bCs/>
          <w:color w:val="000000" w:themeColor="text1"/>
          <w:sz w:val="24"/>
          <w:szCs w:val="24"/>
          <w:rtl/>
        </w:rPr>
        <w:t xml:space="preserve"> </w:t>
      </w:r>
    </w:p>
    <w:p w:rsidR="00674721" w:rsidRDefault="00674721" w:rsidP="00BD613A">
      <w:pPr>
        <w:pStyle w:val="ListParagraph"/>
        <w:rPr>
          <w:b/>
          <w:bCs/>
          <w:color w:val="000000" w:themeColor="text1"/>
          <w:sz w:val="24"/>
          <w:szCs w:val="24"/>
          <w:rtl/>
        </w:rPr>
      </w:pPr>
    </w:p>
    <w:p w:rsidR="006821A1" w:rsidRPr="00DE7BEA" w:rsidRDefault="006821A1" w:rsidP="00883228">
      <w:pPr>
        <w:numPr>
          <w:ilvl w:val="0"/>
          <w:numId w:val="4"/>
        </w:numPr>
        <w:rPr>
          <w:b/>
          <w:bCs/>
          <w:color w:val="4F6228" w:themeColor="accent3" w:themeShade="80"/>
          <w:sz w:val="24"/>
          <w:szCs w:val="24"/>
          <w:u w:val="single"/>
        </w:rPr>
      </w:pPr>
      <w:r w:rsidRPr="00DE7BEA">
        <w:rPr>
          <w:b/>
          <w:bCs/>
          <w:color w:val="4F6228" w:themeColor="accent3" w:themeShade="80"/>
          <w:sz w:val="24"/>
          <w:szCs w:val="24"/>
          <w:u w:val="single"/>
          <w:rtl/>
        </w:rPr>
        <w:lastRenderedPageBreak/>
        <w:t>صافي الصادرات من السلع والخدمات</w:t>
      </w:r>
    </w:p>
    <w:p w:rsidR="006821A1" w:rsidRPr="00DF0C79" w:rsidRDefault="006821A1" w:rsidP="00BD613A">
      <w:pPr>
        <w:rPr>
          <w:color w:val="000000" w:themeColor="text1"/>
          <w:sz w:val="24"/>
          <w:szCs w:val="24"/>
        </w:rPr>
      </w:pPr>
      <w:r w:rsidRPr="00BD613A">
        <w:rPr>
          <w:b/>
          <w:bCs/>
          <w:color w:val="000000" w:themeColor="text1"/>
          <w:sz w:val="24"/>
          <w:szCs w:val="24"/>
          <w:u w:val="single"/>
          <w:rtl/>
          <w:lang w:bidi="ar-BH"/>
        </w:rPr>
        <w:t>الصادرات</w:t>
      </w:r>
      <w:r w:rsidRPr="00DF0C79">
        <w:rPr>
          <w:color w:val="000000" w:themeColor="text1"/>
          <w:sz w:val="24"/>
          <w:szCs w:val="24"/>
          <w:rtl/>
          <w:lang w:bidi="ar-BH"/>
        </w:rPr>
        <w:t xml:space="preserve"> </w:t>
      </w:r>
      <w:r w:rsidRPr="00BD613A">
        <w:rPr>
          <w:b/>
          <w:bCs/>
          <w:color w:val="000000" w:themeColor="text1"/>
          <w:sz w:val="24"/>
          <w:szCs w:val="24"/>
          <w:u w:val="single"/>
          <w:rtl/>
          <w:lang w:bidi="ar-BH"/>
        </w:rPr>
        <w:t>جزء من الناتج المحلي</w:t>
      </w:r>
      <w:r w:rsidRPr="00DF0C79">
        <w:rPr>
          <w:color w:val="000000" w:themeColor="text1"/>
          <w:sz w:val="24"/>
          <w:szCs w:val="24"/>
          <w:rtl/>
          <w:lang w:bidi="ar-BH"/>
        </w:rPr>
        <w:t xml:space="preserve"> الإجمالي </w:t>
      </w:r>
      <w:r w:rsidRPr="00BD613A">
        <w:rPr>
          <w:b/>
          <w:bCs/>
          <w:color w:val="000000" w:themeColor="text1"/>
          <w:sz w:val="24"/>
          <w:szCs w:val="24"/>
          <w:u w:val="single"/>
          <w:rtl/>
          <w:lang w:bidi="ar-BH"/>
        </w:rPr>
        <w:t>الذي يتم بيعه إلى الأقطار الأخرى</w:t>
      </w:r>
      <w:r w:rsidRPr="00DF0C79">
        <w:rPr>
          <w:color w:val="000000" w:themeColor="text1"/>
          <w:sz w:val="24"/>
          <w:szCs w:val="24"/>
          <w:rtl/>
        </w:rPr>
        <w:t>،</w:t>
      </w:r>
      <w:r w:rsidRPr="00DF0C79">
        <w:rPr>
          <w:color w:val="000000" w:themeColor="text1"/>
          <w:sz w:val="24"/>
          <w:szCs w:val="24"/>
          <w:rtl/>
          <w:lang w:bidi="ar-BH"/>
        </w:rPr>
        <w:t xml:space="preserve"> </w:t>
      </w:r>
      <w:r w:rsidR="00312F5F" w:rsidRPr="00DF0C79">
        <w:rPr>
          <w:color w:val="000000" w:themeColor="text1"/>
          <w:sz w:val="24"/>
          <w:szCs w:val="24"/>
          <w:rtl/>
          <w:lang w:bidi="ar-BH"/>
        </w:rPr>
        <w:t xml:space="preserve">أما </w:t>
      </w:r>
      <w:r w:rsidR="00312F5F" w:rsidRPr="00BD613A">
        <w:rPr>
          <w:b/>
          <w:bCs/>
          <w:color w:val="000000" w:themeColor="text1"/>
          <w:sz w:val="24"/>
          <w:szCs w:val="24"/>
          <w:u w:val="single"/>
          <w:rtl/>
          <w:lang w:bidi="ar-BH"/>
        </w:rPr>
        <w:t>الواردات</w:t>
      </w:r>
      <w:r w:rsidRPr="00DF0C79">
        <w:rPr>
          <w:color w:val="000000" w:themeColor="text1"/>
          <w:sz w:val="24"/>
          <w:szCs w:val="24"/>
          <w:rtl/>
          <w:lang w:bidi="ar-BH"/>
        </w:rPr>
        <w:t xml:space="preserve"> فهي السلع والخدمات </w:t>
      </w:r>
      <w:r w:rsidRPr="00BD613A">
        <w:rPr>
          <w:b/>
          <w:bCs/>
          <w:color w:val="000000" w:themeColor="text1"/>
          <w:sz w:val="24"/>
          <w:szCs w:val="24"/>
          <w:u w:val="single"/>
          <w:rtl/>
          <w:lang w:bidi="ar-BH"/>
        </w:rPr>
        <w:t>التي يتم جلبها من الخارج</w:t>
      </w:r>
      <w:r w:rsidRPr="00DF0C79">
        <w:rPr>
          <w:color w:val="000000" w:themeColor="text1"/>
          <w:sz w:val="24"/>
          <w:szCs w:val="24"/>
          <w:rtl/>
        </w:rPr>
        <w:t>،</w:t>
      </w:r>
      <w:r w:rsidRPr="00DF0C79">
        <w:rPr>
          <w:color w:val="000000" w:themeColor="text1"/>
          <w:sz w:val="24"/>
          <w:szCs w:val="24"/>
          <w:rtl/>
          <w:lang w:bidi="ar-BH"/>
        </w:rPr>
        <w:t xml:space="preserve"> ويطلق على </w:t>
      </w:r>
      <w:r w:rsidRPr="00BD613A">
        <w:rPr>
          <w:b/>
          <w:bCs/>
          <w:color w:val="000000" w:themeColor="text1"/>
          <w:sz w:val="24"/>
          <w:szCs w:val="24"/>
          <w:u w:val="single"/>
          <w:rtl/>
          <w:lang w:bidi="ar-BH"/>
        </w:rPr>
        <w:t>الفرق</w:t>
      </w:r>
      <w:r w:rsidRPr="00DF0C79">
        <w:rPr>
          <w:color w:val="000000" w:themeColor="text1"/>
          <w:sz w:val="24"/>
          <w:szCs w:val="24"/>
          <w:rtl/>
          <w:lang w:bidi="ar-BH"/>
        </w:rPr>
        <w:t xml:space="preserve"> بين قيمة الصادرات وقيمة الواردات </w:t>
      </w:r>
      <w:r w:rsidRPr="00DF0C79">
        <w:rPr>
          <w:color w:val="000000" w:themeColor="text1"/>
          <w:sz w:val="24"/>
          <w:szCs w:val="24"/>
        </w:rPr>
        <w:t>(</w:t>
      </w:r>
      <w:r w:rsidRPr="0021445C">
        <w:rPr>
          <w:rFonts w:ascii="Georgia" w:hAnsi="Georgia"/>
          <w:color w:val="000000" w:themeColor="text1"/>
          <w:sz w:val="24"/>
          <w:szCs w:val="24"/>
        </w:rPr>
        <w:t>X-M</w:t>
      </w:r>
      <w:r w:rsidRPr="00DF0C79">
        <w:rPr>
          <w:color w:val="000000" w:themeColor="text1"/>
          <w:sz w:val="24"/>
          <w:szCs w:val="24"/>
        </w:rPr>
        <w:t>)</w:t>
      </w:r>
      <w:r w:rsidR="00312F5F" w:rsidRPr="00DF0C79">
        <w:rPr>
          <w:color w:val="000000" w:themeColor="text1"/>
          <w:sz w:val="24"/>
          <w:szCs w:val="24"/>
          <w:rtl/>
          <w:lang w:bidi="ar-BH"/>
        </w:rPr>
        <w:t xml:space="preserve">، </w:t>
      </w:r>
      <w:r w:rsidR="00312F5F" w:rsidRPr="00F1596A">
        <w:rPr>
          <w:b/>
          <w:bCs/>
          <w:color w:val="000000" w:themeColor="text1"/>
          <w:sz w:val="24"/>
          <w:szCs w:val="24"/>
          <w:u w:val="single"/>
          <w:rtl/>
          <w:lang w:bidi="ar-BH"/>
        </w:rPr>
        <w:t>صافي الصادرات</w:t>
      </w:r>
      <w:r w:rsidR="00312F5F" w:rsidRPr="00DF0C79">
        <w:rPr>
          <w:rFonts w:hint="cs"/>
          <w:color w:val="000000" w:themeColor="text1"/>
          <w:sz w:val="24"/>
          <w:szCs w:val="24"/>
          <w:rtl/>
        </w:rPr>
        <w:t xml:space="preserve"> </w:t>
      </w:r>
      <w:r w:rsidRPr="00DF0C79">
        <w:rPr>
          <w:color w:val="000000" w:themeColor="text1"/>
          <w:sz w:val="24"/>
          <w:szCs w:val="24"/>
          <w:rtl/>
          <w:lang w:bidi="ar-BH"/>
        </w:rPr>
        <w:t xml:space="preserve">، أو </w:t>
      </w:r>
      <w:r w:rsidRPr="00F1596A">
        <w:rPr>
          <w:b/>
          <w:bCs/>
          <w:color w:val="000000" w:themeColor="text1"/>
          <w:sz w:val="24"/>
          <w:szCs w:val="24"/>
          <w:u w:val="single"/>
          <w:rtl/>
        </w:rPr>
        <w:t xml:space="preserve">الميزان </w:t>
      </w:r>
      <w:r w:rsidRPr="00F1596A">
        <w:rPr>
          <w:b/>
          <w:bCs/>
          <w:color w:val="000000" w:themeColor="text1"/>
          <w:sz w:val="24"/>
          <w:szCs w:val="24"/>
          <w:u w:val="single"/>
          <w:rtl/>
          <w:lang w:bidi="ar-BH"/>
        </w:rPr>
        <w:t>التجاري</w:t>
      </w:r>
      <w:r w:rsidRPr="00DF0C79">
        <w:rPr>
          <w:color w:val="000000" w:themeColor="text1"/>
          <w:sz w:val="24"/>
          <w:szCs w:val="24"/>
          <w:rtl/>
          <w:lang w:bidi="ar-BH"/>
        </w:rPr>
        <w:t xml:space="preserve"> .</w:t>
      </w:r>
    </w:p>
    <w:p w:rsidR="006821A1" w:rsidRPr="00DF0C79" w:rsidRDefault="006821A1" w:rsidP="006821A1">
      <w:pPr>
        <w:rPr>
          <w:color w:val="000000" w:themeColor="text1"/>
          <w:sz w:val="24"/>
          <w:szCs w:val="24"/>
        </w:rPr>
      </w:pPr>
      <w:r w:rsidRPr="00DF0C79">
        <w:rPr>
          <w:color w:val="000000" w:themeColor="text1"/>
          <w:sz w:val="24"/>
          <w:szCs w:val="24"/>
          <w:rtl/>
          <w:lang w:bidi="ar-BH"/>
        </w:rPr>
        <w:t>يتضح من السابق أن المنشآت تقوم ببيع الناتج المحلي الإجمالي للمستهلكين من خلال أسواق السلع</w:t>
      </w:r>
      <w:r w:rsidRPr="00DF0C79">
        <w:rPr>
          <w:color w:val="000000" w:themeColor="text1"/>
          <w:sz w:val="24"/>
          <w:szCs w:val="24"/>
          <w:rtl/>
        </w:rPr>
        <w:t>،</w:t>
      </w:r>
      <w:r w:rsidRPr="00DF0C79">
        <w:rPr>
          <w:color w:val="000000" w:themeColor="text1"/>
          <w:sz w:val="24"/>
          <w:szCs w:val="24"/>
          <w:rtl/>
          <w:lang w:bidi="ar-BH"/>
        </w:rPr>
        <w:t xml:space="preserve"> وينفق المستهلكون ما يعادل قيمة الناتج على شرائه</w:t>
      </w:r>
      <w:r w:rsidRPr="00DF0C79">
        <w:rPr>
          <w:color w:val="000000" w:themeColor="text1"/>
          <w:sz w:val="24"/>
          <w:szCs w:val="24"/>
          <w:rtl/>
        </w:rPr>
        <w:t>،</w:t>
      </w:r>
      <w:r w:rsidRPr="00DF0C79">
        <w:rPr>
          <w:color w:val="000000" w:themeColor="text1"/>
          <w:sz w:val="24"/>
          <w:szCs w:val="24"/>
          <w:rtl/>
          <w:lang w:bidi="ar-BH"/>
        </w:rPr>
        <w:t xml:space="preserve"> ولما كان القطاع العائلي في هذا النموذج لا يدخر، فإن الإنفاق يتعادل أيضاً مع الدخل. </w:t>
      </w:r>
    </w:p>
    <w:p w:rsidR="006821A1" w:rsidRPr="00BD613A" w:rsidRDefault="006821A1" w:rsidP="00BD613A">
      <w:pPr>
        <w:rPr>
          <w:color w:val="000000" w:themeColor="text1"/>
          <w:sz w:val="24"/>
          <w:szCs w:val="24"/>
          <w:lang w:bidi="ar-BH"/>
        </w:rPr>
      </w:pPr>
      <w:r w:rsidRPr="00DF0C79">
        <w:rPr>
          <w:color w:val="000000" w:themeColor="text1"/>
          <w:sz w:val="24"/>
          <w:szCs w:val="24"/>
          <w:rtl/>
          <w:lang w:bidi="ar-BH"/>
        </w:rPr>
        <w:t>أي أن كل دينار من الناتج يولد دخولاً تعادله لأفراد المجتمع ويؤدي إلى إنفاق إجمالي بمقدار الدينار أيضاً في غياب الادخار، وبالتالي يكون :</w:t>
      </w:r>
      <w:r w:rsidR="00BD613A">
        <w:rPr>
          <w:rFonts w:hint="cs"/>
          <w:color w:val="000000" w:themeColor="text1"/>
          <w:sz w:val="24"/>
          <w:szCs w:val="24"/>
          <w:rtl/>
          <w:lang w:bidi="ar-BH"/>
        </w:rPr>
        <w:t xml:space="preserve"> </w:t>
      </w:r>
      <w:r w:rsidRPr="00BD613A">
        <w:rPr>
          <w:b/>
          <w:bCs/>
          <w:color w:val="000000" w:themeColor="text1"/>
          <w:sz w:val="24"/>
          <w:szCs w:val="24"/>
          <w:u w:val="single"/>
          <w:rtl/>
          <w:lang w:bidi="ar-BH"/>
        </w:rPr>
        <w:t xml:space="preserve">الناتج المحلي الإجمالي </w:t>
      </w:r>
      <w:r w:rsidRPr="00BD613A">
        <w:rPr>
          <w:b/>
          <w:bCs/>
          <w:color w:val="000000" w:themeColor="text1"/>
          <w:sz w:val="24"/>
          <w:szCs w:val="24"/>
          <w:u w:val="single"/>
          <w:lang w:bidi="ar-BH"/>
        </w:rPr>
        <w:t>(GDP)</w:t>
      </w:r>
      <w:r w:rsidRPr="00BD613A">
        <w:rPr>
          <w:b/>
          <w:bCs/>
          <w:color w:val="000000" w:themeColor="text1"/>
          <w:sz w:val="24"/>
          <w:szCs w:val="24"/>
          <w:u w:val="single"/>
          <w:rtl/>
          <w:lang w:bidi="ar-BH"/>
        </w:rPr>
        <w:t xml:space="preserve"> = إجمالي الإنفاق = إجمالي الدخل المحلي</w:t>
      </w:r>
      <w:r w:rsidRPr="00BD613A">
        <w:rPr>
          <w:color w:val="000000" w:themeColor="text1"/>
          <w:sz w:val="24"/>
          <w:szCs w:val="24"/>
          <w:rtl/>
          <w:lang w:bidi="ar-BH"/>
        </w:rPr>
        <w:t>.</w:t>
      </w:r>
    </w:p>
    <w:p w:rsidR="006821A1" w:rsidRPr="00DF0C79" w:rsidRDefault="006821A1" w:rsidP="006821A1">
      <w:pPr>
        <w:rPr>
          <w:color w:val="000000" w:themeColor="text1"/>
          <w:sz w:val="24"/>
          <w:szCs w:val="24"/>
        </w:rPr>
      </w:pPr>
      <w:r w:rsidRPr="00DF0C79">
        <w:rPr>
          <w:color w:val="000000" w:themeColor="text1"/>
          <w:sz w:val="24"/>
          <w:szCs w:val="24"/>
          <w:rtl/>
          <w:lang w:bidi="ar-BH"/>
        </w:rPr>
        <w:t xml:space="preserve">لذا، فإنه من الممكن قياس الناتج المحلي الإجمالي بثلاث طرق هي: </w:t>
      </w:r>
    </w:p>
    <w:p w:rsidR="006821A1" w:rsidRPr="006821A1" w:rsidRDefault="006821A1" w:rsidP="00312F5F">
      <w:pPr>
        <w:rPr>
          <w:b/>
          <w:bCs/>
          <w:color w:val="000000" w:themeColor="text1"/>
          <w:sz w:val="24"/>
          <w:szCs w:val="24"/>
        </w:rPr>
      </w:pPr>
      <w:r w:rsidRPr="006821A1">
        <w:rPr>
          <w:b/>
          <w:bCs/>
          <w:color w:val="000000" w:themeColor="text1"/>
          <w:sz w:val="24"/>
          <w:szCs w:val="24"/>
          <w:rtl/>
          <w:lang w:bidi="ar-BH"/>
        </w:rPr>
        <w:t xml:space="preserve">(1) </w:t>
      </w:r>
      <w:r w:rsidRPr="00312F5F">
        <w:rPr>
          <w:b/>
          <w:bCs/>
          <w:color w:val="000000" w:themeColor="text1"/>
          <w:sz w:val="24"/>
          <w:szCs w:val="24"/>
          <w:u w:val="single"/>
          <w:rtl/>
          <w:lang w:bidi="ar-BH"/>
        </w:rPr>
        <w:t>طريقة الناتج</w:t>
      </w:r>
      <w:r w:rsidR="00312F5F">
        <w:rPr>
          <w:rFonts w:hint="cs"/>
          <w:b/>
          <w:bCs/>
          <w:color w:val="000000" w:themeColor="text1"/>
          <w:sz w:val="24"/>
          <w:szCs w:val="24"/>
          <w:rtl/>
          <w:lang w:bidi="ar-BH"/>
        </w:rPr>
        <w:tab/>
      </w:r>
      <w:r w:rsidRPr="006821A1">
        <w:rPr>
          <w:b/>
          <w:bCs/>
          <w:color w:val="000000" w:themeColor="text1"/>
          <w:sz w:val="24"/>
          <w:szCs w:val="24"/>
          <w:rtl/>
          <w:lang w:bidi="ar-BH"/>
        </w:rPr>
        <w:t xml:space="preserve"> </w:t>
      </w:r>
      <w:r w:rsidRPr="006821A1">
        <w:rPr>
          <w:b/>
          <w:bCs/>
          <w:color w:val="000000" w:themeColor="text1"/>
          <w:sz w:val="24"/>
          <w:szCs w:val="24"/>
          <w:rtl/>
          <w:lang w:bidi="ar-BH"/>
        </w:rPr>
        <w:tab/>
        <w:t xml:space="preserve">(2) </w:t>
      </w:r>
      <w:r w:rsidRPr="00312F5F">
        <w:rPr>
          <w:b/>
          <w:bCs/>
          <w:color w:val="000000" w:themeColor="text1"/>
          <w:sz w:val="24"/>
          <w:szCs w:val="24"/>
          <w:u w:val="single"/>
          <w:rtl/>
          <w:lang w:bidi="ar-BH"/>
        </w:rPr>
        <w:t>طريقة الإنفاق</w:t>
      </w:r>
      <w:r w:rsidR="00312F5F">
        <w:rPr>
          <w:rFonts w:hint="cs"/>
          <w:b/>
          <w:bCs/>
          <w:color w:val="000000" w:themeColor="text1"/>
          <w:sz w:val="24"/>
          <w:szCs w:val="24"/>
          <w:rtl/>
          <w:lang w:bidi="ar-BH"/>
        </w:rPr>
        <w:tab/>
      </w:r>
      <w:r w:rsidRPr="006821A1">
        <w:rPr>
          <w:b/>
          <w:bCs/>
          <w:color w:val="000000" w:themeColor="text1"/>
          <w:sz w:val="24"/>
          <w:szCs w:val="24"/>
          <w:rtl/>
          <w:lang w:bidi="ar-BH"/>
        </w:rPr>
        <w:tab/>
        <w:t xml:space="preserve">(3) </w:t>
      </w:r>
      <w:r w:rsidRPr="00312F5F">
        <w:rPr>
          <w:b/>
          <w:bCs/>
          <w:color w:val="000000" w:themeColor="text1"/>
          <w:sz w:val="24"/>
          <w:szCs w:val="24"/>
          <w:u w:val="single"/>
          <w:rtl/>
          <w:lang w:bidi="ar-BH"/>
        </w:rPr>
        <w:t>طريقة الدخل</w:t>
      </w:r>
    </w:p>
    <w:p w:rsidR="00DE7BEA" w:rsidRPr="00DE7BEA" w:rsidRDefault="00DE7BEA" w:rsidP="00883228">
      <w:pPr>
        <w:numPr>
          <w:ilvl w:val="0"/>
          <w:numId w:val="4"/>
        </w:numPr>
        <w:rPr>
          <w:b/>
          <w:bCs/>
          <w:color w:val="4F6228" w:themeColor="accent3" w:themeShade="80"/>
          <w:sz w:val="24"/>
          <w:szCs w:val="24"/>
          <w:u w:val="single"/>
        </w:rPr>
      </w:pPr>
      <w:r w:rsidRPr="00DE7BEA">
        <w:rPr>
          <w:b/>
          <w:bCs/>
          <w:color w:val="4F6228" w:themeColor="accent3" w:themeShade="80"/>
          <w:sz w:val="24"/>
          <w:szCs w:val="24"/>
          <w:u w:val="single"/>
          <w:rtl/>
        </w:rPr>
        <w:t>طريقة الناتج</w:t>
      </w:r>
    </w:p>
    <w:p w:rsidR="00DE7BEA" w:rsidRPr="00DF0C79" w:rsidRDefault="00312F5F" w:rsidP="00312F5F">
      <w:pPr>
        <w:rPr>
          <w:color w:val="000000" w:themeColor="text1"/>
          <w:sz w:val="24"/>
          <w:szCs w:val="24"/>
        </w:rPr>
      </w:pPr>
      <w:r w:rsidRPr="00DF0C79">
        <w:rPr>
          <w:color w:val="000000" w:themeColor="text1"/>
          <w:sz w:val="24"/>
          <w:szCs w:val="24"/>
          <w:rtl/>
          <w:lang w:bidi="ar-BH"/>
        </w:rPr>
        <w:t xml:space="preserve">يتم </w:t>
      </w:r>
      <w:r w:rsidRPr="00BD613A">
        <w:rPr>
          <w:b/>
          <w:bCs/>
          <w:color w:val="000000" w:themeColor="text1"/>
          <w:sz w:val="24"/>
          <w:szCs w:val="24"/>
          <w:u w:val="single"/>
          <w:rtl/>
          <w:lang w:bidi="ar-BH"/>
        </w:rPr>
        <w:t>في طريقة الناتج</w:t>
      </w:r>
      <w:r w:rsidR="00DE7BEA" w:rsidRPr="00BD613A">
        <w:rPr>
          <w:b/>
          <w:bCs/>
          <w:color w:val="000000" w:themeColor="text1"/>
          <w:sz w:val="24"/>
          <w:szCs w:val="24"/>
          <w:u w:val="single"/>
          <w:rtl/>
          <w:lang w:bidi="ar-BH"/>
        </w:rPr>
        <w:t xml:space="preserve"> جمع قيم السلع والخدمات النهائية المنتجة محلياً في سنة معينة</w:t>
      </w:r>
      <w:r w:rsidR="00DE7BEA" w:rsidRPr="00DF0C79">
        <w:rPr>
          <w:color w:val="000000" w:themeColor="text1"/>
          <w:sz w:val="24"/>
          <w:szCs w:val="24"/>
          <w:rtl/>
          <w:lang w:bidi="ar-BH"/>
        </w:rPr>
        <w:t xml:space="preserve">، ويتم </w:t>
      </w:r>
      <w:r w:rsidR="00DE7BEA" w:rsidRPr="00BD613A">
        <w:rPr>
          <w:b/>
          <w:bCs/>
          <w:color w:val="000000" w:themeColor="text1"/>
          <w:sz w:val="24"/>
          <w:szCs w:val="24"/>
          <w:u w:val="single"/>
          <w:rtl/>
          <w:lang w:bidi="ar-BH"/>
        </w:rPr>
        <w:t>تقدير الناتج بضرب الكمية المنتجة من كل سلعة أو خدمة في سعر الوحدة</w:t>
      </w:r>
      <w:r w:rsidR="00DE7BEA" w:rsidRPr="00DF0C79">
        <w:rPr>
          <w:color w:val="000000" w:themeColor="text1"/>
          <w:sz w:val="24"/>
          <w:szCs w:val="24"/>
          <w:rtl/>
          <w:lang w:bidi="ar-BH"/>
        </w:rPr>
        <w:t xml:space="preserve"> منها السائد في أسواق التجزئة.</w:t>
      </w:r>
    </w:p>
    <w:p w:rsidR="00DE7BEA" w:rsidRDefault="00DA7718" w:rsidP="00DA7718">
      <w:pPr>
        <w:pStyle w:val="ListParagraph"/>
        <w:rPr>
          <w:b/>
          <w:bCs/>
          <w:color w:val="7030A0"/>
          <w:sz w:val="24"/>
          <w:szCs w:val="24"/>
          <w:rtl/>
        </w:rPr>
      </w:pPr>
      <w:r>
        <w:rPr>
          <w:rFonts w:hint="cs"/>
          <w:b/>
          <w:bCs/>
          <w:color w:val="7030A0"/>
          <w:sz w:val="24"/>
          <w:szCs w:val="24"/>
          <w:rtl/>
        </w:rPr>
        <w:t xml:space="preserve">** </w:t>
      </w:r>
      <w:r w:rsidR="00DE7BEA" w:rsidRPr="00DA7718">
        <w:rPr>
          <w:b/>
          <w:bCs/>
          <w:color w:val="7030A0"/>
          <w:sz w:val="24"/>
          <w:szCs w:val="24"/>
          <w:rtl/>
        </w:rPr>
        <w:t xml:space="preserve">الناتج المحلي الإجمالي = مجموع </w:t>
      </w:r>
      <w:r w:rsidR="00DE7BEA" w:rsidRPr="00DA7718">
        <w:rPr>
          <w:b/>
          <w:bCs/>
          <w:color w:val="7030A0"/>
          <w:sz w:val="24"/>
          <w:szCs w:val="24"/>
        </w:rPr>
        <w:t>]</w:t>
      </w:r>
      <w:r w:rsidR="00DE7BEA" w:rsidRPr="00DA7718">
        <w:rPr>
          <w:b/>
          <w:bCs/>
          <w:color w:val="7030A0"/>
          <w:sz w:val="24"/>
          <w:szCs w:val="24"/>
          <w:rtl/>
        </w:rPr>
        <w:t>السعر × الكمية</w:t>
      </w:r>
      <w:r w:rsidR="00DE7BEA" w:rsidRPr="00DA7718">
        <w:rPr>
          <w:b/>
          <w:bCs/>
          <w:color w:val="7030A0"/>
          <w:sz w:val="24"/>
          <w:szCs w:val="24"/>
        </w:rPr>
        <w:t>[</w:t>
      </w:r>
      <w:r w:rsidR="00DE7BEA" w:rsidRPr="00DA7718">
        <w:rPr>
          <w:b/>
          <w:bCs/>
          <w:color w:val="7030A0"/>
          <w:sz w:val="24"/>
          <w:szCs w:val="24"/>
          <w:rtl/>
        </w:rPr>
        <w:t xml:space="preserve"> جميع السلع والخدمات النهائية </w:t>
      </w:r>
    </w:p>
    <w:p w:rsidR="00BD613A" w:rsidRPr="00DA7718" w:rsidRDefault="00BD613A" w:rsidP="00DA7718">
      <w:pPr>
        <w:pStyle w:val="ListParagraph"/>
        <w:rPr>
          <w:b/>
          <w:bCs/>
          <w:color w:val="7030A0"/>
          <w:sz w:val="24"/>
          <w:szCs w:val="24"/>
        </w:rPr>
      </w:pPr>
      <w:r>
        <w:rPr>
          <w:rFonts w:hint="cs"/>
          <w:b/>
          <w:bCs/>
          <w:color w:val="7030A0"/>
          <w:sz w:val="24"/>
          <w:szCs w:val="24"/>
          <w:rtl/>
        </w:rPr>
        <w:t xml:space="preserve">** مثال </w:t>
      </w:r>
    </w:p>
    <w:tbl>
      <w:tblPr>
        <w:tblStyle w:val="TableGrid"/>
        <w:bidiVisual/>
        <w:tblW w:w="0" w:type="auto"/>
        <w:jc w:val="center"/>
        <w:tblInd w:w="720" w:type="dxa"/>
        <w:tblLook w:val="04A0" w:firstRow="1" w:lastRow="0" w:firstColumn="1" w:lastColumn="0" w:noHBand="0" w:noVBand="1"/>
      </w:tblPr>
      <w:tblGrid>
        <w:gridCol w:w="1477"/>
        <w:gridCol w:w="837"/>
        <w:gridCol w:w="1242"/>
        <w:gridCol w:w="5853"/>
      </w:tblGrid>
      <w:tr w:rsidR="00BD613A" w:rsidTr="007C01BD">
        <w:trPr>
          <w:jc w:val="center"/>
        </w:trPr>
        <w:tc>
          <w:tcPr>
            <w:tcW w:w="1477" w:type="dxa"/>
          </w:tcPr>
          <w:p w:rsidR="00BD613A" w:rsidRDefault="00BD613A" w:rsidP="00BD613A">
            <w:pPr>
              <w:pStyle w:val="ListParagraph"/>
              <w:ind w:left="0"/>
              <w:jc w:val="center"/>
              <w:rPr>
                <w:b/>
                <w:bCs/>
                <w:color w:val="7030A0"/>
                <w:sz w:val="24"/>
                <w:szCs w:val="24"/>
                <w:rtl/>
              </w:rPr>
            </w:pPr>
            <w:r>
              <w:rPr>
                <w:rFonts w:hint="cs"/>
                <w:b/>
                <w:bCs/>
                <w:color w:val="7030A0"/>
                <w:sz w:val="24"/>
                <w:szCs w:val="24"/>
                <w:rtl/>
              </w:rPr>
              <w:t>السلعة المنتجة</w:t>
            </w:r>
          </w:p>
        </w:tc>
        <w:tc>
          <w:tcPr>
            <w:tcW w:w="837" w:type="dxa"/>
          </w:tcPr>
          <w:p w:rsidR="00BD613A" w:rsidRDefault="00BD613A" w:rsidP="00BD613A">
            <w:pPr>
              <w:pStyle w:val="ListParagraph"/>
              <w:ind w:left="0"/>
              <w:jc w:val="center"/>
              <w:rPr>
                <w:b/>
                <w:bCs/>
                <w:color w:val="7030A0"/>
                <w:sz w:val="24"/>
                <w:szCs w:val="24"/>
                <w:rtl/>
              </w:rPr>
            </w:pPr>
            <w:r>
              <w:rPr>
                <w:rFonts w:hint="cs"/>
                <w:b/>
                <w:bCs/>
                <w:color w:val="7030A0"/>
                <w:sz w:val="24"/>
                <w:szCs w:val="24"/>
                <w:rtl/>
              </w:rPr>
              <w:t>الكمية</w:t>
            </w:r>
          </w:p>
        </w:tc>
        <w:tc>
          <w:tcPr>
            <w:tcW w:w="1242" w:type="dxa"/>
          </w:tcPr>
          <w:p w:rsidR="00BD613A" w:rsidRDefault="00BD613A" w:rsidP="00BD7296">
            <w:pPr>
              <w:pStyle w:val="ListParagraph"/>
              <w:ind w:left="0"/>
              <w:jc w:val="center"/>
              <w:rPr>
                <w:b/>
                <w:bCs/>
                <w:color w:val="7030A0"/>
                <w:sz w:val="24"/>
                <w:szCs w:val="24"/>
                <w:rtl/>
              </w:rPr>
            </w:pPr>
            <w:r>
              <w:rPr>
                <w:rFonts w:hint="cs"/>
                <w:b/>
                <w:bCs/>
                <w:color w:val="7030A0"/>
                <w:sz w:val="24"/>
                <w:szCs w:val="24"/>
                <w:rtl/>
              </w:rPr>
              <w:t>سعر الوحدة</w:t>
            </w:r>
          </w:p>
        </w:tc>
        <w:tc>
          <w:tcPr>
            <w:tcW w:w="5853" w:type="dxa"/>
          </w:tcPr>
          <w:p w:rsidR="00BD613A" w:rsidRDefault="00BD613A" w:rsidP="00BD7296">
            <w:pPr>
              <w:pStyle w:val="ListParagraph"/>
              <w:ind w:left="0"/>
              <w:jc w:val="center"/>
              <w:rPr>
                <w:b/>
                <w:bCs/>
                <w:color w:val="7030A0"/>
                <w:sz w:val="24"/>
                <w:szCs w:val="24"/>
                <w:rtl/>
              </w:rPr>
            </w:pPr>
            <w:r w:rsidRPr="007C01BD">
              <w:rPr>
                <w:rFonts w:hint="cs"/>
                <w:b/>
                <w:bCs/>
                <w:color w:val="00B050"/>
                <w:sz w:val="24"/>
                <w:szCs w:val="24"/>
                <w:rtl/>
              </w:rPr>
              <w:t>اجمالي الناتج لكل سلعة</w:t>
            </w:r>
          </w:p>
        </w:tc>
      </w:tr>
      <w:tr w:rsidR="00BD613A" w:rsidTr="007C01BD">
        <w:trPr>
          <w:jc w:val="center"/>
        </w:trPr>
        <w:tc>
          <w:tcPr>
            <w:tcW w:w="1477" w:type="dxa"/>
          </w:tcPr>
          <w:p w:rsidR="00BD613A" w:rsidRDefault="00BD613A" w:rsidP="00BD613A">
            <w:pPr>
              <w:pStyle w:val="ListParagraph"/>
              <w:ind w:left="0"/>
              <w:jc w:val="center"/>
              <w:rPr>
                <w:b/>
                <w:bCs/>
                <w:color w:val="7030A0"/>
                <w:sz w:val="24"/>
                <w:szCs w:val="24"/>
                <w:rtl/>
              </w:rPr>
            </w:pPr>
            <w:r>
              <w:rPr>
                <w:rFonts w:hint="cs"/>
                <w:b/>
                <w:bCs/>
                <w:color w:val="7030A0"/>
                <w:sz w:val="24"/>
                <w:szCs w:val="24"/>
                <w:rtl/>
              </w:rPr>
              <w:t>قمح</w:t>
            </w:r>
          </w:p>
        </w:tc>
        <w:tc>
          <w:tcPr>
            <w:tcW w:w="837" w:type="dxa"/>
          </w:tcPr>
          <w:p w:rsidR="00BD613A" w:rsidRDefault="00BD613A" w:rsidP="00BD613A">
            <w:pPr>
              <w:pStyle w:val="ListParagraph"/>
              <w:ind w:left="0"/>
              <w:jc w:val="center"/>
              <w:rPr>
                <w:b/>
                <w:bCs/>
                <w:color w:val="7030A0"/>
                <w:sz w:val="24"/>
                <w:szCs w:val="24"/>
                <w:rtl/>
              </w:rPr>
            </w:pPr>
            <w:r>
              <w:rPr>
                <w:rFonts w:hint="cs"/>
                <w:b/>
                <w:bCs/>
                <w:color w:val="7030A0"/>
                <w:sz w:val="24"/>
                <w:szCs w:val="24"/>
                <w:rtl/>
              </w:rPr>
              <w:t>100</w:t>
            </w:r>
          </w:p>
        </w:tc>
        <w:tc>
          <w:tcPr>
            <w:tcW w:w="1242" w:type="dxa"/>
          </w:tcPr>
          <w:p w:rsidR="00BD613A" w:rsidRDefault="00BD613A" w:rsidP="00BD7296">
            <w:pPr>
              <w:pStyle w:val="ListParagraph"/>
              <w:ind w:left="0"/>
              <w:jc w:val="center"/>
              <w:rPr>
                <w:b/>
                <w:bCs/>
                <w:color w:val="7030A0"/>
                <w:sz w:val="24"/>
                <w:szCs w:val="24"/>
                <w:rtl/>
              </w:rPr>
            </w:pPr>
            <w:r>
              <w:rPr>
                <w:rFonts w:hint="cs"/>
                <w:b/>
                <w:bCs/>
                <w:color w:val="7030A0"/>
                <w:sz w:val="24"/>
                <w:szCs w:val="24"/>
                <w:rtl/>
              </w:rPr>
              <w:t>500</w:t>
            </w:r>
          </w:p>
        </w:tc>
        <w:tc>
          <w:tcPr>
            <w:tcW w:w="5853" w:type="dxa"/>
          </w:tcPr>
          <w:p w:rsidR="00BD613A" w:rsidRDefault="00BD613A" w:rsidP="00BD7296">
            <w:pPr>
              <w:pStyle w:val="ListParagraph"/>
              <w:ind w:left="0"/>
              <w:jc w:val="center"/>
              <w:rPr>
                <w:b/>
                <w:bCs/>
                <w:color w:val="7030A0"/>
                <w:sz w:val="24"/>
                <w:szCs w:val="24"/>
                <w:rtl/>
              </w:rPr>
            </w:pPr>
            <w:r>
              <w:rPr>
                <w:rFonts w:hint="cs"/>
                <w:b/>
                <w:bCs/>
                <w:color w:val="7030A0"/>
                <w:sz w:val="24"/>
                <w:szCs w:val="24"/>
                <w:rtl/>
              </w:rPr>
              <w:t>500</w:t>
            </w:r>
            <w:r w:rsidR="007C01BD">
              <w:rPr>
                <w:rFonts w:hint="cs"/>
                <w:b/>
                <w:bCs/>
                <w:color w:val="7030A0"/>
                <w:sz w:val="24"/>
                <w:szCs w:val="24"/>
                <w:rtl/>
              </w:rPr>
              <w:t xml:space="preserve"> × 100 = </w:t>
            </w:r>
            <w:r w:rsidR="007C01BD" w:rsidRPr="007C01BD">
              <w:rPr>
                <w:rFonts w:hint="cs"/>
                <w:b/>
                <w:bCs/>
                <w:color w:val="00B050"/>
                <w:sz w:val="24"/>
                <w:szCs w:val="24"/>
                <w:rtl/>
              </w:rPr>
              <w:t>50000</w:t>
            </w:r>
          </w:p>
        </w:tc>
      </w:tr>
      <w:tr w:rsidR="00BD613A" w:rsidTr="007C01BD">
        <w:trPr>
          <w:jc w:val="center"/>
        </w:trPr>
        <w:tc>
          <w:tcPr>
            <w:tcW w:w="1477" w:type="dxa"/>
          </w:tcPr>
          <w:p w:rsidR="00BD613A" w:rsidRDefault="00BD613A" w:rsidP="00BD613A">
            <w:pPr>
              <w:pStyle w:val="ListParagraph"/>
              <w:ind w:left="0"/>
              <w:jc w:val="center"/>
              <w:rPr>
                <w:b/>
                <w:bCs/>
                <w:color w:val="7030A0"/>
                <w:sz w:val="24"/>
                <w:szCs w:val="24"/>
                <w:rtl/>
              </w:rPr>
            </w:pPr>
            <w:r>
              <w:rPr>
                <w:rFonts w:hint="cs"/>
                <w:b/>
                <w:bCs/>
                <w:color w:val="7030A0"/>
                <w:sz w:val="24"/>
                <w:szCs w:val="24"/>
                <w:rtl/>
              </w:rPr>
              <w:t>سيارة</w:t>
            </w:r>
          </w:p>
        </w:tc>
        <w:tc>
          <w:tcPr>
            <w:tcW w:w="837" w:type="dxa"/>
          </w:tcPr>
          <w:p w:rsidR="00BD613A" w:rsidRDefault="007C01BD" w:rsidP="00BD613A">
            <w:pPr>
              <w:pStyle w:val="ListParagraph"/>
              <w:ind w:left="0"/>
              <w:jc w:val="center"/>
              <w:rPr>
                <w:b/>
                <w:bCs/>
                <w:color w:val="7030A0"/>
                <w:sz w:val="24"/>
                <w:szCs w:val="24"/>
                <w:rtl/>
              </w:rPr>
            </w:pPr>
            <w:r>
              <w:rPr>
                <w:rFonts w:hint="cs"/>
                <w:b/>
                <w:bCs/>
                <w:color w:val="7030A0"/>
                <w:sz w:val="24"/>
                <w:szCs w:val="24"/>
                <w:rtl/>
              </w:rPr>
              <w:t>9</w:t>
            </w:r>
            <w:r w:rsidR="00BD613A">
              <w:rPr>
                <w:rFonts w:hint="cs"/>
                <w:b/>
                <w:bCs/>
                <w:color w:val="7030A0"/>
                <w:sz w:val="24"/>
                <w:szCs w:val="24"/>
                <w:rtl/>
              </w:rPr>
              <w:t>0</w:t>
            </w:r>
          </w:p>
        </w:tc>
        <w:tc>
          <w:tcPr>
            <w:tcW w:w="1242" w:type="dxa"/>
          </w:tcPr>
          <w:p w:rsidR="00BD613A" w:rsidRDefault="00BD613A" w:rsidP="00BD7296">
            <w:pPr>
              <w:pStyle w:val="ListParagraph"/>
              <w:ind w:left="0"/>
              <w:jc w:val="center"/>
              <w:rPr>
                <w:b/>
                <w:bCs/>
                <w:color w:val="7030A0"/>
                <w:sz w:val="24"/>
                <w:szCs w:val="24"/>
                <w:rtl/>
              </w:rPr>
            </w:pPr>
            <w:r>
              <w:rPr>
                <w:rFonts w:hint="cs"/>
                <w:b/>
                <w:bCs/>
                <w:color w:val="7030A0"/>
                <w:sz w:val="24"/>
                <w:szCs w:val="24"/>
                <w:rtl/>
              </w:rPr>
              <w:t>10000</w:t>
            </w:r>
          </w:p>
        </w:tc>
        <w:tc>
          <w:tcPr>
            <w:tcW w:w="5853" w:type="dxa"/>
          </w:tcPr>
          <w:p w:rsidR="00BD613A" w:rsidRDefault="007C01BD" w:rsidP="007C01BD">
            <w:pPr>
              <w:pStyle w:val="ListParagraph"/>
              <w:ind w:left="0"/>
              <w:jc w:val="center"/>
              <w:rPr>
                <w:b/>
                <w:bCs/>
                <w:color w:val="7030A0"/>
                <w:sz w:val="24"/>
                <w:szCs w:val="24"/>
                <w:rtl/>
              </w:rPr>
            </w:pPr>
            <w:r>
              <w:rPr>
                <w:rFonts w:hint="cs"/>
                <w:b/>
                <w:bCs/>
                <w:color w:val="7030A0"/>
                <w:sz w:val="24"/>
                <w:szCs w:val="24"/>
                <w:rtl/>
              </w:rPr>
              <w:t xml:space="preserve">90 × </w:t>
            </w:r>
            <w:r w:rsidR="00BD613A">
              <w:rPr>
                <w:rFonts w:hint="cs"/>
                <w:b/>
                <w:bCs/>
                <w:color w:val="7030A0"/>
                <w:sz w:val="24"/>
                <w:szCs w:val="24"/>
                <w:rtl/>
              </w:rPr>
              <w:t>10000</w:t>
            </w:r>
            <w:r>
              <w:rPr>
                <w:rFonts w:hint="cs"/>
                <w:b/>
                <w:bCs/>
                <w:color w:val="7030A0"/>
                <w:sz w:val="24"/>
                <w:szCs w:val="24"/>
                <w:rtl/>
              </w:rPr>
              <w:t xml:space="preserve"> = </w:t>
            </w:r>
            <w:r w:rsidRPr="007C01BD">
              <w:rPr>
                <w:rFonts w:hint="cs"/>
                <w:b/>
                <w:bCs/>
                <w:color w:val="00B050"/>
                <w:sz w:val="24"/>
                <w:szCs w:val="24"/>
                <w:rtl/>
              </w:rPr>
              <w:t>900000</w:t>
            </w:r>
          </w:p>
        </w:tc>
      </w:tr>
      <w:tr w:rsidR="00BD613A" w:rsidTr="007C01BD">
        <w:trPr>
          <w:jc w:val="center"/>
        </w:trPr>
        <w:tc>
          <w:tcPr>
            <w:tcW w:w="1477" w:type="dxa"/>
          </w:tcPr>
          <w:p w:rsidR="00BD613A" w:rsidRDefault="00BD613A" w:rsidP="00BD613A">
            <w:pPr>
              <w:pStyle w:val="ListParagraph"/>
              <w:ind w:left="0"/>
              <w:jc w:val="center"/>
              <w:rPr>
                <w:b/>
                <w:bCs/>
                <w:color w:val="7030A0"/>
                <w:sz w:val="24"/>
                <w:szCs w:val="24"/>
                <w:rtl/>
              </w:rPr>
            </w:pPr>
            <w:r>
              <w:rPr>
                <w:rFonts w:hint="cs"/>
                <w:b/>
                <w:bCs/>
                <w:color w:val="7030A0"/>
                <w:sz w:val="24"/>
                <w:szCs w:val="24"/>
                <w:rtl/>
              </w:rPr>
              <w:t>ثوب</w:t>
            </w:r>
          </w:p>
        </w:tc>
        <w:tc>
          <w:tcPr>
            <w:tcW w:w="837" w:type="dxa"/>
          </w:tcPr>
          <w:p w:rsidR="00BD613A" w:rsidRDefault="00BD613A" w:rsidP="00BD613A">
            <w:pPr>
              <w:pStyle w:val="ListParagraph"/>
              <w:ind w:left="0"/>
              <w:jc w:val="center"/>
              <w:rPr>
                <w:b/>
                <w:bCs/>
                <w:color w:val="7030A0"/>
                <w:sz w:val="24"/>
                <w:szCs w:val="24"/>
                <w:rtl/>
              </w:rPr>
            </w:pPr>
            <w:r>
              <w:rPr>
                <w:rFonts w:hint="cs"/>
                <w:b/>
                <w:bCs/>
                <w:color w:val="7030A0"/>
                <w:sz w:val="24"/>
                <w:szCs w:val="24"/>
                <w:rtl/>
              </w:rPr>
              <w:t>100</w:t>
            </w:r>
          </w:p>
        </w:tc>
        <w:tc>
          <w:tcPr>
            <w:tcW w:w="1242" w:type="dxa"/>
          </w:tcPr>
          <w:p w:rsidR="00BD613A" w:rsidRDefault="00BD613A" w:rsidP="00BD7296">
            <w:pPr>
              <w:pStyle w:val="ListParagraph"/>
              <w:ind w:left="0"/>
              <w:jc w:val="center"/>
              <w:rPr>
                <w:b/>
                <w:bCs/>
                <w:color w:val="7030A0"/>
                <w:sz w:val="24"/>
                <w:szCs w:val="24"/>
                <w:rtl/>
              </w:rPr>
            </w:pPr>
            <w:r>
              <w:rPr>
                <w:rFonts w:hint="cs"/>
                <w:b/>
                <w:bCs/>
                <w:color w:val="7030A0"/>
                <w:sz w:val="24"/>
                <w:szCs w:val="24"/>
                <w:rtl/>
              </w:rPr>
              <w:t>150</w:t>
            </w:r>
          </w:p>
        </w:tc>
        <w:tc>
          <w:tcPr>
            <w:tcW w:w="5853" w:type="dxa"/>
          </w:tcPr>
          <w:p w:rsidR="00BD613A" w:rsidRDefault="007C01BD" w:rsidP="00BD613A">
            <w:pPr>
              <w:pStyle w:val="ListParagraph"/>
              <w:ind w:left="0"/>
              <w:jc w:val="center"/>
              <w:rPr>
                <w:b/>
                <w:bCs/>
                <w:color w:val="7030A0"/>
                <w:sz w:val="24"/>
                <w:szCs w:val="24"/>
                <w:rtl/>
              </w:rPr>
            </w:pPr>
            <w:r>
              <w:rPr>
                <w:rFonts w:hint="cs"/>
                <w:b/>
                <w:bCs/>
                <w:color w:val="7030A0"/>
                <w:sz w:val="24"/>
                <w:szCs w:val="24"/>
                <w:rtl/>
              </w:rPr>
              <w:t xml:space="preserve">100 × </w:t>
            </w:r>
            <w:r w:rsidR="00BD613A">
              <w:rPr>
                <w:rFonts w:hint="cs"/>
                <w:b/>
                <w:bCs/>
                <w:color w:val="7030A0"/>
                <w:sz w:val="24"/>
                <w:szCs w:val="24"/>
                <w:rtl/>
              </w:rPr>
              <w:t>150</w:t>
            </w:r>
            <w:r>
              <w:rPr>
                <w:rFonts w:hint="cs"/>
                <w:b/>
                <w:bCs/>
                <w:color w:val="7030A0"/>
                <w:sz w:val="24"/>
                <w:szCs w:val="24"/>
                <w:rtl/>
              </w:rPr>
              <w:t xml:space="preserve"> = </w:t>
            </w:r>
            <w:r w:rsidRPr="007C01BD">
              <w:rPr>
                <w:rFonts w:hint="cs"/>
                <w:b/>
                <w:bCs/>
                <w:color w:val="00B050"/>
                <w:sz w:val="24"/>
                <w:szCs w:val="24"/>
                <w:rtl/>
              </w:rPr>
              <w:t>15000</w:t>
            </w:r>
          </w:p>
        </w:tc>
      </w:tr>
      <w:tr w:rsidR="00BD613A" w:rsidTr="007C01BD">
        <w:trPr>
          <w:jc w:val="center"/>
        </w:trPr>
        <w:tc>
          <w:tcPr>
            <w:tcW w:w="1477" w:type="dxa"/>
          </w:tcPr>
          <w:p w:rsidR="00BD613A" w:rsidRDefault="00BD613A" w:rsidP="00BD613A">
            <w:pPr>
              <w:pStyle w:val="ListParagraph"/>
              <w:ind w:left="0"/>
              <w:jc w:val="center"/>
              <w:rPr>
                <w:b/>
                <w:bCs/>
                <w:color w:val="7030A0"/>
                <w:sz w:val="24"/>
                <w:szCs w:val="24"/>
                <w:rtl/>
              </w:rPr>
            </w:pPr>
            <w:r>
              <w:rPr>
                <w:rFonts w:hint="cs"/>
                <w:b/>
                <w:bCs/>
                <w:color w:val="7030A0"/>
                <w:sz w:val="24"/>
                <w:szCs w:val="24"/>
                <w:rtl/>
              </w:rPr>
              <w:t>دباب</w:t>
            </w:r>
          </w:p>
        </w:tc>
        <w:tc>
          <w:tcPr>
            <w:tcW w:w="837" w:type="dxa"/>
          </w:tcPr>
          <w:p w:rsidR="00BD613A" w:rsidRDefault="00BD613A" w:rsidP="00BD613A">
            <w:pPr>
              <w:pStyle w:val="ListParagraph"/>
              <w:ind w:left="0"/>
              <w:jc w:val="center"/>
              <w:rPr>
                <w:b/>
                <w:bCs/>
                <w:color w:val="7030A0"/>
                <w:sz w:val="24"/>
                <w:szCs w:val="24"/>
                <w:rtl/>
              </w:rPr>
            </w:pPr>
            <w:r>
              <w:rPr>
                <w:rFonts w:hint="cs"/>
                <w:b/>
                <w:bCs/>
                <w:color w:val="7030A0"/>
                <w:sz w:val="24"/>
                <w:szCs w:val="24"/>
                <w:rtl/>
              </w:rPr>
              <w:t>200</w:t>
            </w:r>
          </w:p>
        </w:tc>
        <w:tc>
          <w:tcPr>
            <w:tcW w:w="1242" w:type="dxa"/>
          </w:tcPr>
          <w:p w:rsidR="00BD613A" w:rsidRDefault="00BD613A" w:rsidP="00BD7296">
            <w:pPr>
              <w:pStyle w:val="ListParagraph"/>
              <w:ind w:left="0"/>
              <w:jc w:val="center"/>
              <w:rPr>
                <w:b/>
                <w:bCs/>
                <w:color w:val="7030A0"/>
                <w:sz w:val="24"/>
                <w:szCs w:val="24"/>
                <w:rtl/>
              </w:rPr>
            </w:pPr>
            <w:r>
              <w:rPr>
                <w:rFonts w:hint="cs"/>
                <w:b/>
                <w:bCs/>
                <w:color w:val="7030A0"/>
                <w:sz w:val="24"/>
                <w:szCs w:val="24"/>
                <w:rtl/>
              </w:rPr>
              <w:t>70</w:t>
            </w:r>
          </w:p>
        </w:tc>
        <w:tc>
          <w:tcPr>
            <w:tcW w:w="5853" w:type="dxa"/>
          </w:tcPr>
          <w:p w:rsidR="00BD613A" w:rsidRDefault="007C01BD" w:rsidP="00BD613A">
            <w:pPr>
              <w:pStyle w:val="ListParagraph"/>
              <w:ind w:left="0"/>
              <w:jc w:val="center"/>
              <w:rPr>
                <w:b/>
                <w:bCs/>
                <w:color w:val="7030A0"/>
                <w:sz w:val="24"/>
                <w:szCs w:val="24"/>
                <w:rtl/>
              </w:rPr>
            </w:pPr>
            <w:r>
              <w:rPr>
                <w:rFonts w:hint="cs"/>
                <w:b/>
                <w:bCs/>
                <w:color w:val="7030A0"/>
                <w:sz w:val="24"/>
                <w:szCs w:val="24"/>
                <w:rtl/>
              </w:rPr>
              <w:t xml:space="preserve">200 × </w:t>
            </w:r>
            <w:r w:rsidR="00BD613A">
              <w:rPr>
                <w:rFonts w:hint="cs"/>
                <w:b/>
                <w:bCs/>
                <w:color w:val="7030A0"/>
                <w:sz w:val="24"/>
                <w:szCs w:val="24"/>
                <w:rtl/>
              </w:rPr>
              <w:t>70</w:t>
            </w:r>
            <w:r>
              <w:rPr>
                <w:rFonts w:hint="cs"/>
                <w:b/>
                <w:bCs/>
                <w:color w:val="7030A0"/>
                <w:sz w:val="24"/>
                <w:szCs w:val="24"/>
                <w:rtl/>
              </w:rPr>
              <w:t xml:space="preserve"> = </w:t>
            </w:r>
            <w:r w:rsidRPr="007C01BD">
              <w:rPr>
                <w:rFonts w:hint="cs"/>
                <w:b/>
                <w:bCs/>
                <w:color w:val="00B050"/>
                <w:sz w:val="24"/>
                <w:szCs w:val="24"/>
                <w:rtl/>
              </w:rPr>
              <w:t>14000</w:t>
            </w:r>
          </w:p>
        </w:tc>
      </w:tr>
      <w:tr w:rsidR="00BD613A" w:rsidTr="007C01BD">
        <w:trPr>
          <w:jc w:val="center"/>
        </w:trPr>
        <w:tc>
          <w:tcPr>
            <w:tcW w:w="1477" w:type="dxa"/>
          </w:tcPr>
          <w:p w:rsidR="00BD613A" w:rsidRDefault="00BD613A" w:rsidP="00BD613A">
            <w:pPr>
              <w:pStyle w:val="ListParagraph"/>
              <w:ind w:left="0"/>
              <w:jc w:val="center"/>
              <w:rPr>
                <w:b/>
                <w:bCs/>
                <w:color w:val="7030A0"/>
                <w:sz w:val="24"/>
                <w:szCs w:val="24"/>
                <w:rtl/>
              </w:rPr>
            </w:pPr>
            <w:r>
              <w:rPr>
                <w:rFonts w:hint="cs"/>
                <w:b/>
                <w:bCs/>
                <w:color w:val="7030A0"/>
                <w:sz w:val="24"/>
                <w:szCs w:val="24"/>
                <w:rtl/>
              </w:rPr>
              <w:t>كمبيوتر</w:t>
            </w:r>
          </w:p>
        </w:tc>
        <w:tc>
          <w:tcPr>
            <w:tcW w:w="837" w:type="dxa"/>
          </w:tcPr>
          <w:p w:rsidR="00BD613A" w:rsidRDefault="00BD613A" w:rsidP="00BD613A">
            <w:pPr>
              <w:pStyle w:val="ListParagraph"/>
              <w:ind w:left="0"/>
              <w:jc w:val="center"/>
              <w:rPr>
                <w:b/>
                <w:bCs/>
                <w:color w:val="7030A0"/>
                <w:sz w:val="24"/>
                <w:szCs w:val="24"/>
                <w:rtl/>
              </w:rPr>
            </w:pPr>
            <w:r>
              <w:rPr>
                <w:rFonts w:hint="cs"/>
                <w:b/>
                <w:bCs/>
                <w:color w:val="7030A0"/>
                <w:sz w:val="24"/>
                <w:szCs w:val="24"/>
                <w:rtl/>
              </w:rPr>
              <w:t>80</w:t>
            </w:r>
          </w:p>
        </w:tc>
        <w:tc>
          <w:tcPr>
            <w:tcW w:w="1242" w:type="dxa"/>
          </w:tcPr>
          <w:p w:rsidR="00BD613A" w:rsidRDefault="00BD613A" w:rsidP="00BD7296">
            <w:pPr>
              <w:pStyle w:val="ListParagraph"/>
              <w:ind w:left="0"/>
              <w:jc w:val="center"/>
              <w:rPr>
                <w:b/>
                <w:bCs/>
                <w:color w:val="7030A0"/>
                <w:sz w:val="24"/>
                <w:szCs w:val="24"/>
                <w:rtl/>
              </w:rPr>
            </w:pPr>
            <w:r>
              <w:rPr>
                <w:rFonts w:hint="cs"/>
                <w:b/>
                <w:bCs/>
                <w:color w:val="7030A0"/>
                <w:sz w:val="24"/>
                <w:szCs w:val="24"/>
                <w:rtl/>
              </w:rPr>
              <w:t>160</w:t>
            </w:r>
          </w:p>
        </w:tc>
        <w:tc>
          <w:tcPr>
            <w:tcW w:w="5853" w:type="dxa"/>
          </w:tcPr>
          <w:p w:rsidR="00BD613A" w:rsidRDefault="007C01BD" w:rsidP="00BD613A">
            <w:pPr>
              <w:pStyle w:val="ListParagraph"/>
              <w:ind w:left="0"/>
              <w:jc w:val="center"/>
              <w:rPr>
                <w:b/>
                <w:bCs/>
                <w:color w:val="7030A0"/>
                <w:sz w:val="24"/>
                <w:szCs w:val="24"/>
                <w:rtl/>
              </w:rPr>
            </w:pPr>
            <w:r>
              <w:rPr>
                <w:rFonts w:hint="cs"/>
                <w:b/>
                <w:bCs/>
                <w:color w:val="7030A0"/>
                <w:sz w:val="24"/>
                <w:szCs w:val="24"/>
                <w:rtl/>
              </w:rPr>
              <w:t xml:space="preserve">80 × </w:t>
            </w:r>
            <w:r w:rsidR="00BD613A">
              <w:rPr>
                <w:rFonts w:hint="cs"/>
                <w:b/>
                <w:bCs/>
                <w:color w:val="7030A0"/>
                <w:sz w:val="24"/>
                <w:szCs w:val="24"/>
                <w:rtl/>
              </w:rPr>
              <w:t>160</w:t>
            </w:r>
            <w:r>
              <w:rPr>
                <w:rFonts w:hint="cs"/>
                <w:b/>
                <w:bCs/>
                <w:color w:val="7030A0"/>
                <w:sz w:val="24"/>
                <w:szCs w:val="24"/>
                <w:rtl/>
              </w:rPr>
              <w:t xml:space="preserve"> = </w:t>
            </w:r>
            <w:r w:rsidRPr="007C01BD">
              <w:rPr>
                <w:rFonts w:hint="cs"/>
                <w:b/>
                <w:bCs/>
                <w:color w:val="00B050"/>
                <w:sz w:val="24"/>
                <w:szCs w:val="24"/>
                <w:rtl/>
              </w:rPr>
              <w:t>12800</w:t>
            </w:r>
          </w:p>
        </w:tc>
      </w:tr>
      <w:tr w:rsidR="007C01BD" w:rsidTr="007C01BD">
        <w:trPr>
          <w:jc w:val="center"/>
        </w:trPr>
        <w:tc>
          <w:tcPr>
            <w:tcW w:w="3556" w:type="dxa"/>
            <w:gridSpan w:val="3"/>
          </w:tcPr>
          <w:p w:rsidR="007C01BD" w:rsidRPr="007C01BD" w:rsidRDefault="007C01BD" w:rsidP="00BD613A">
            <w:pPr>
              <w:pStyle w:val="ListParagraph"/>
              <w:ind w:left="0"/>
              <w:jc w:val="center"/>
              <w:rPr>
                <w:b/>
                <w:bCs/>
                <w:color w:val="943634" w:themeColor="accent2" w:themeShade="BF"/>
                <w:sz w:val="24"/>
                <w:szCs w:val="24"/>
                <w:rtl/>
              </w:rPr>
            </w:pPr>
            <w:r w:rsidRPr="007C01BD">
              <w:rPr>
                <w:rFonts w:hint="cs"/>
                <w:b/>
                <w:bCs/>
                <w:color w:val="943634" w:themeColor="accent2" w:themeShade="BF"/>
                <w:sz w:val="24"/>
                <w:szCs w:val="24"/>
                <w:rtl/>
              </w:rPr>
              <w:t>الناتج المحلي الإجمالي</w:t>
            </w:r>
          </w:p>
        </w:tc>
        <w:tc>
          <w:tcPr>
            <w:tcW w:w="5853" w:type="dxa"/>
          </w:tcPr>
          <w:p w:rsidR="007C01BD" w:rsidRPr="007C01BD" w:rsidRDefault="007C01BD" w:rsidP="007C01BD">
            <w:pPr>
              <w:pStyle w:val="ListParagraph"/>
              <w:ind w:left="0"/>
              <w:jc w:val="center"/>
              <w:rPr>
                <w:b/>
                <w:bCs/>
                <w:color w:val="943634" w:themeColor="accent2" w:themeShade="BF"/>
                <w:sz w:val="24"/>
                <w:szCs w:val="24"/>
                <w:rtl/>
              </w:rPr>
            </w:pPr>
            <w:r w:rsidRPr="007C01BD">
              <w:rPr>
                <w:rFonts w:hint="cs"/>
                <w:b/>
                <w:bCs/>
                <w:color w:val="00B050"/>
                <w:sz w:val="24"/>
                <w:szCs w:val="24"/>
                <w:rtl/>
              </w:rPr>
              <w:t xml:space="preserve">50000 + 900000 + 15000 + 14000 + 12800 </w:t>
            </w:r>
            <w:r w:rsidRPr="007C01BD">
              <w:rPr>
                <w:rFonts w:hint="cs"/>
                <w:b/>
                <w:bCs/>
                <w:color w:val="943634" w:themeColor="accent2" w:themeShade="BF"/>
                <w:sz w:val="24"/>
                <w:szCs w:val="24"/>
                <w:rtl/>
              </w:rPr>
              <w:t xml:space="preserve">= </w:t>
            </w:r>
            <w:r w:rsidRPr="007C01BD">
              <w:rPr>
                <w:rFonts w:cs="Arial"/>
                <w:b/>
                <w:bCs/>
                <w:color w:val="943634" w:themeColor="accent2" w:themeShade="BF"/>
                <w:sz w:val="24"/>
                <w:szCs w:val="24"/>
                <w:rtl/>
              </w:rPr>
              <w:t>991800</w:t>
            </w:r>
          </w:p>
        </w:tc>
      </w:tr>
    </w:tbl>
    <w:p w:rsidR="00BD613A" w:rsidRPr="00DA7718" w:rsidRDefault="00BD613A" w:rsidP="00DA7718">
      <w:pPr>
        <w:pStyle w:val="ListParagraph"/>
        <w:rPr>
          <w:b/>
          <w:bCs/>
          <w:color w:val="7030A0"/>
          <w:sz w:val="24"/>
          <w:szCs w:val="24"/>
        </w:rPr>
      </w:pPr>
    </w:p>
    <w:p w:rsidR="00DE7BEA" w:rsidRPr="00DE7BEA" w:rsidRDefault="00DE7BEA" w:rsidP="00883228">
      <w:pPr>
        <w:numPr>
          <w:ilvl w:val="0"/>
          <w:numId w:val="4"/>
        </w:numPr>
        <w:rPr>
          <w:b/>
          <w:bCs/>
          <w:color w:val="4F6228" w:themeColor="accent3" w:themeShade="80"/>
          <w:sz w:val="24"/>
          <w:szCs w:val="24"/>
          <w:u w:val="single"/>
        </w:rPr>
      </w:pPr>
      <w:r w:rsidRPr="00DE7BEA">
        <w:rPr>
          <w:b/>
          <w:bCs/>
          <w:color w:val="4F6228" w:themeColor="accent3" w:themeShade="80"/>
          <w:sz w:val="24"/>
          <w:szCs w:val="24"/>
          <w:u w:val="single"/>
        </w:rPr>
        <w:t xml:space="preserve">   </w:t>
      </w:r>
      <w:r w:rsidRPr="00DE7BEA">
        <w:rPr>
          <w:b/>
          <w:bCs/>
          <w:color w:val="4F6228" w:themeColor="accent3" w:themeShade="80"/>
          <w:sz w:val="24"/>
          <w:szCs w:val="24"/>
          <w:u w:val="single"/>
          <w:rtl/>
        </w:rPr>
        <w:t>طريقة الدخل</w:t>
      </w:r>
    </w:p>
    <w:p w:rsidR="00DE7BEA" w:rsidRDefault="00DE7BEA" w:rsidP="00312F5F">
      <w:pPr>
        <w:rPr>
          <w:color w:val="000000" w:themeColor="text1"/>
          <w:sz w:val="24"/>
          <w:szCs w:val="24"/>
          <w:rtl/>
        </w:rPr>
      </w:pPr>
      <w:r w:rsidRPr="00DF0C79">
        <w:rPr>
          <w:color w:val="000000" w:themeColor="text1"/>
          <w:sz w:val="24"/>
          <w:szCs w:val="24"/>
          <w:rtl/>
          <w:lang w:bidi="ar-BH"/>
        </w:rPr>
        <w:t>يقاس الناتج المحلي بطريقة الدخل  بجمع الدخول المتحققة لأفراد المجتمع لقاء مساهمتهم في الإنتاج مضافاً إليها الضرائب غير المباشرة وإه</w:t>
      </w:r>
      <w:r w:rsidRPr="00DF0C79">
        <w:rPr>
          <w:color w:val="000000" w:themeColor="text1"/>
          <w:sz w:val="24"/>
          <w:szCs w:val="24"/>
          <w:rtl/>
        </w:rPr>
        <w:t>ت</w:t>
      </w:r>
      <w:r w:rsidRPr="00DF0C79">
        <w:rPr>
          <w:color w:val="000000" w:themeColor="text1"/>
          <w:sz w:val="24"/>
          <w:szCs w:val="24"/>
          <w:rtl/>
          <w:lang w:bidi="ar-BH"/>
        </w:rPr>
        <w:t>لاكات الأصول الثابتة ومطروحاً منها الإعانات الحكومية غير ال</w:t>
      </w:r>
      <w:r w:rsidRPr="00DF0C79">
        <w:rPr>
          <w:color w:val="000000" w:themeColor="text1"/>
          <w:sz w:val="24"/>
          <w:szCs w:val="24"/>
          <w:rtl/>
        </w:rPr>
        <w:t>مب</w:t>
      </w:r>
      <w:r w:rsidRPr="00DF0C79">
        <w:rPr>
          <w:color w:val="000000" w:themeColor="text1"/>
          <w:sz w:val="24"/>
          <w:szCs w:val="24"/>
          <w:rtl/>
          <w:lang w:bidi="ar-BH"/>
        </w:rPr>
        <w:t xml:space="preserve">اشرة . </w:t>
      </w:r>
      <w:r w:rsidRPr="00DF0C79">
        <w:rPr>
          <w:color w:val="000000" w:themeColor="text1"/>
          <w:sz w:val="24"/>
          <w:szCs w:val="24"/>
          <w:rtl/>
        </w:rPr>
        <w:t>كما هو مبين في الجدول التالي :</w:t>
      </w:r>
    </w:p>
    <w:p w:rsidR="007C01BD" w:rsidRPr="00FA6EAF" w:rsidRDefault="007C01BD" w:rsidP="00FA6EAF">
      <w:pPr>
        <w:rPr>
          <w:b/>
          <w:bCs/>
          <w:color w:val="7030A0"/>
          <w:sz w:val="24"/>
          <w:szCs w:val="24"/>
        </w:rPr>
      </w:pPr>
      <w:r w:rsidRPr="00FA6EAF">
        <w:rPr>
          <w:rFonts w:hint="cs"/>
          <w:b/>
          <w:bCs/>
          <w:color w:val="7030A0"/>
          <w:sz w:val="24"/>
          <w:szCs w:val="24"/>
          <w:rtl/>
        </w:rPr>
        <w:t xml:space="preserve">** نجمع جميع الارقام في </w:t>
      </w:r>
      <w:r w:rsidR="00FA6EAF" w:rsidRPr="00FA6EAF">
        <w:rPr>
          <w:rFonts w:hint="cs"/>
          <w:b/>
          <w:bCs/>
          <w:color w:val="7030A0"/>
          <w:sz w:val="24"/>
          <w:szCs w:val="24"/>
          <w:rtl/>
        </w:rPr>
        <w:t>عمود الدخل</w:t>
      </w:r>
      <w:r w:rsidRPr="00FA6EAF">
        <w:rPr>
          <w:rFonts w:hint="cs"/>
          <w:b/>
          <w:bCs/>
          <w:color w:val="7030A0"/>
          <w:sz w:val="24"/>
          <w:szCs w:val="24"/>
          <w:rtl/>
        </w:rPr>
        <w:t xml:space="preserve"> </w:t>
      </w:r>
      <w:r w:rsidR="00FA6EAF" w:rsidRPr="00FA6EAF">
        <w:rPr>
          <w:rFonts w:hint="cs"/>
          <w:b/>
          <w:bCs/>
          <w:color w:val="7030A0"/>
          <w:sz w:val="24"/>
          <w:szCs w:val="24"/>
          <w:u w:val="single"/>
          <w:rtl/>
        </w:rPr>
        <w:t>ماعدا</w:t>
      </w:r>
      <w:r w:rsidR="00FA6EAF" w:rsidRPr="00FA6EAF">
        <w:rPr>
          <w:rFonts w:hint="cs"/>
          <w:b/>
          <w:bCs/>
          <w:color w:val="7030A0"/>
          <w:sz w:val="24"/>
          <w:szCs w:val="24"/>
          <w:rtl/>
        </w:rPr>
        <w:t xml:space="preserve"> </w:t>
      </w:r>
      <w:r w:rsidR="00FA6EAF" w:rsidRPr="00FA6EAF">
        <w:rPr>
          <w:b/>
          <w:bCs/>
          <w:color w:val="7030A0"/>
          <w:sz w:val="24"/>
          <w:szCs w:val="24"/>
          <w:rtl/>
          <w:lang w:bidi="ar-BH"/>
        </w:rPr>
        <w:t>الإعانات الحكومية غير ال</w:t>
      </w:r>
      <w:r w:rsidR="00FA6EAF" w:rsidRPr="00FA6EAF">
        <w:rPr>
          <w:b/>
          <w:bCs/>
          <w:color w:val="7030A0"/>
          <w:sz w:val="24"/>
          <w:szCs w:val="24"/>
          <w:rtl/>
        </w:rPr>
        <w:t>مب</w:t>
      </w:r>
      <w:r w:rsidR="00FA6EAF" w:rsidRPr="00FA6EAF">
        <w:rPr>
          <w:b/>
          <w:bCs/>
          <w:color w:val="7030A0"/>
          <w:sz w:val="24"/>
          <w:szCs w:val="24"/>
          <w:rtl/>
          <w:lang w:bidi="ar-BH"/>
        </w:rPr>
        <w:t>اشرة</w:t>
      </w:r>
      <w:r w:rsidR="00FA6EAF" w:rsidRPr="00FA6EAF">
        <w:rPr>
          <w:rFonts w:hint="cs"/>
          <w:b/>
          <w:bCs/>
          <w:color w:val="7030A0"/>
          <w:sz w:val="24"/>
          <w:szCs w:val="24"/>
          <w:rtl/>
          <w:lang w:bidi="ar-BH"/>
        </w:rPr>
        <w:t xml:space="preserve"> </w:t>
      </w:r>
      <w:r w:rsidR="00FA6EAF" w:rsidRPr="00FA6EAF">
        <w:rPr>
          <w:rFonts w:hint="cs"/>
          <w:b/>
          <w:bCs/>
          <w:color w:val="7030A0"/>
          <w:sz w:val="24"/>
          <w:szCs w:val="24"/>
          <w:u w:val="single"/>
          <w:rtl/>
          <w:lang w:bidi="ar-BH"/>
        </w:rPr>
        <w:t>ثم نطرح</w:t>
      </w:r>
      <w:r w:rsidR="00FA6EAF" w:rsidRPr="00FA6EAF">
        <w:rPr>
          <w:rFonts w:hint="cs"/>
          <w:b/>
          <w:bCs/>
          <w:color w:val="7030A0"/>
          <w:sz w:val="24"/>
          <w:szCs w:val="24"/>
          <w:rtl/>
          <w:lang w:bidi="ar-BH"/>
        </w:rPr>
        <w:t xml:space="preserve"> </w:t>
      </w:r>
      <w:r w:rsidR="00FA6EAF" w:rsidRPr="00FA6EAF">
        <w:rPr>
          <w:b/>
          <w:bCs/>
          <w:color w:val="7030A0"/>
          <w:sz w:val="24"/>
          <w:szCs w:val="24"/>
          <w:rtl/>
          <w:lang w:bidi="ar-BH"/>
        </w:rPr>
        <w:t>الإعانات الحكومية غير ال</w:t>
      </w:r>
      <w:r w:rsidR="00FA6EAF" w:rsidRPr="00FA6EAF">
        <w:rPr>
          <w:b/>
          <w:bCs/>
          <w:color w:val="7030A0"/>
          <w:sz w:val="24"/>
          <w:szCs w:val="24"/>
          <w:rtl/>
        </w:rPr>
        <w:t>مب</w:t>
      </w:r>
      <w:r w:rsidR="00FA6EAF" w:rsidRPr="00FA6EAF">
        <w:rPr>
          <w:b/>
          <w:bCs/>
          <w:color w:val="7030A0"/>
          <w:sz w:val="24"/>
          <w:szCs w:val="24"/>
          <w:rtl/>
          <w:lang w:bidi="ar-BH"/>
        </w:rPr>
        <w:t>اشرة</w:t>
      </w:r>
    </w:p>
    <w:p w:rsidR="00DE7BEA" w:rsidRDefault="00DE7BEA" w:rsidP="00DE7BEA">
      <w:pPr>
        <w:jc w:val="center"/>
        <w:rPr>
          <w:b/>
          <w:bCs/>
          <w:color w:val="000000" w:themeColor="text1"/>
          <w:sz w:val="24"/>
          <w:szCs w:val="24"/>
          <w:rtl/>
        </w:rPr>
      </w:pPr>
      <w:r>
        <w:rPr>
          <w:rFonts w:hint="cs"/>
          <w:b/>
          <w:bCs/>
          <w:noProof/>
          <w:color w:val="000000" w:themeColor="text1"/>
          <w:sz w:val="24"/>
          <w:szCs w:val="24"/>
        </w:rPr>
        <w:drawing>
          <wp:inline distT="0" distB="0" distL="0" distR="0">
            <wp:extent cx="4358640" cy="2682240"/>
            <wp:effectExtent l="0" t="0" r="381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58640" cy="2682240"/>
                    </a:xfrm>
                    <a:prstGeom prst="rect">
                      <a:avLst/>
                    </a:prstGeom>
                    <a:noFill/>
                    <a:ln>
                      <a:noFill/>
                    </a:ln>
                  </pic:spPr>
                </pic:pic>
              </a:graphicData>
            </a:graphic>
          </wp:inline>
        </w:drawing>
      </w:r>
    </w:p>
    <w:p w:rsidR="00DE7BEA" w:rsidRPr="00DE7BEA" w:rsidRDefault="00DE7BEA" w:rsidP="00883228">
      <w:pPr>
        <w:numPr>
          <w:ilvl w:val="0"/>
          <w:numId w:val="4"/>
        </w:numPr>
        <w:rPr>
          <w:b/>
          <w:bCs/>
          <w:color w:val="4F6228" w:themeColor="accent3" w:themeShade="80"/>
          <w:sz w:val="24"/>
          <w:szCs w:val="24"/>
          <w:u w:val="single"/>
        </w:rPr>
      </w:pPr>
      <w:r w:rsidRPr="00DE7BEA">
        <w:rPr>
          <w:b/>
          <w:bCs/>
          <w:color w:val="4F6228" w:themeColor="accent3" w:themeShade="80"/>
          <w:sz w:val="24"/>
          <w:szCs w:val="24"/>
          <w:u w:val="single"/>
          <w:rtl/>
        </w:rPr>
        <w:lastRenderedPageBreak/>
        <w:t>طريقة الإنفاق</w:t>
      </w:r>
    </w:p>
    <w:p w:rsidR="00DE7BEA" w:rsidRPr="00DF0C79" w:rsidRDefault="00DE7BEA" w:rsidP="00312F5F">
      <w:pPr>
        <w:rPr>
          <w:color w:val="000000" w:themeColor="text1"/>
          <w:sz w:val="24"/>
          <w:szCs w:val="24"/>
          <w:rtl/>
        </w:rPr>
      </w:pPr>
      <w:r w:rsidRPr="00DF0C79">
        <w:rPr>
          <w:color w:val="000000" w:themeColor="text1"/>
          <w:sz w:val="24"/>
          <w:szCs w:val="24"/>
          <w:rtl/>
          <w:lang w:bidi="ar-BH"/>
        </w:rPr>
        <w:t xml:space="preserve">يوضح الجدول </w:t>
      </w:r>
      <w:r w:rsidRPr="00DF0C79">
        <w:rPr>
          <w:color w:val="000000" w:themeColor="text1"/>
          <w:sz w:val="24"/>
          <w:szCs w:val="24"/>
          <w:rtl/>
        </w:rPr>
        <w:t xml:space="preserve">التالي </w:t>
      </w:r>
      <w:r w:rsidRPr="00DF0C79">
        <w:rPr>
          <w:color w:val="000000" w:themeColor="text1"/>
          <w:sz w:val="24"/>
          <w:szCs w:val="24"/>
          <w:rtl/>
          <w:lang w:bidi="ar-BH"/>
        </w:rPr>
        <w:t xml:space="preserve">كيفية قياس الناتج المحلي الإجمالي بطريقة الإنفاق ، وتم ذلك بجمع الإنفاق على السلع والخدمات النهائية الجديدة أو الإنفاق على </w:t>
      </w:r>
      <w:r w:rsidRPr="0021445C">
        <w:rPr>
          <w:rFonts w:ascii="Georgia" w:hAnsi="Georgia"/>
          <w:color w:val="000000" w:themeColor="text1"/>
          <w:sz w:val="24"/>
          <w:szCs w:val="24"/>
        </w:rPr>
        <w:t>GDP</w:t>
      </w:r>
      <w:r w:rsidRPr="00DF0C79">
        <w:rPr>
          <w:color w:val="000000" w:themeColor="text1"/>
          <w:sz w:val="24"/>
          <w:szCs w:val="24"/>
          <w:rtl/>
          <w:lang w:bidi="ar-BH"/>
        </w:rPr>
        <w:t xml:space="preserve"> من قبل القطاعات الاقتصادية المختلفة وفق المعادلة </w:t>
      </w:r>
    </w:p>
    <w:p w:rsidR="00C97DB2" w:rsidRPr="00DE7BEA" w:rsidRDefault="00D31A5E" w:rsidP="00883228">
      <w:pPr>
        <w:numPr>
          <w:ilvl w:val="0"/>
          <w:numId w:val="11"/>
        </w:numPr>
        <w:jc w:val="both"/>
        <w:rPr>
          <w:b/>
          <w:bCs/>
          <w:color w:val="000000" w:themeColor="text1"/>
          <w:sz w:val="24"/>
          <w:szCs w:val="24"/>
          <w:rtl/>
        </w:rPr>
      </w:pPr>
      <w:r w:rsidRPr="00DE7BEA">
        <w:rPr>
          <w:b/>
          <w:bCs/>
          <w:color w:val="000000" w:themeColor="text1"/>
          <w:sz w:val="24"/>
          <w:szCs w:val="24"/>
        </w:rPr>
        <w:t xml:space="preserve"> </w:t>
      </w:r>
      <w:r w:rsidR="00C97DB2" w:rsidRPr="00DE7BEA">
        <w:rPr>
          <w:b/>
          <w:bCs/>
          <w:color w:val="000000" w:themeColor="text1"/>
          <w:sz w:val="24"/>
          <w:szCs w:val="24"/>
        </w:rPr>
        <w:t>(</w:t>
      </w:r>
      <w:r w:rsidR="00C97DB2" w:rsidRPr="0021445C">
        <w:rPr>
          <w:rFonts w:ascii="Georgia" w:hAnsi="Georgia"/>
          <w:b/>
          <w:bCs/>
          <w:color w:val="000000" w:themeColor="text1"/>
          <w:sz w:val="24"/>
          <w:szCs w:val="24"/>
        </w:rPr>
        <w:t>C</w:t>
      </w:r>
      <w:proofErr w:type="gramStart"/>
      <w:r w:rsidR="00C97DB2" w:rsidRPr="00DE7BEA">
        <w:rPr>
          <w:b/>
          <w:bCs/>
          <w:color w:val="000000" w:themeColor="text1"/>
          <w:sz w:val="24"/>
          <w:szCs w:val="24"/>
        </w:rPr>
        <w:t>)</w:t>
      </w:r>
      <w:r w:rsidR="00C97DB2" w:rsidRPr="00DE7BEA">
        <w:rPr>
          <w:b/>
          <w:bCs/>
          <w:color w:val="000000" w:themeColor="text1"/>
          <w:sz w:val="24"/>
          <w:szCs w:val="24"/>
          <w:rtl/>
          <w:lang w:bidi="ar-BH"/>
        </w:rPr>
        <w:t xml:space="preserve"> :</w:t>
      </w:r>
      <w:proofErr w:type="gramEnd"/>
      <w:r w:rsidR="00C97DB2" w:rsidRPr="00DE7BEA">
        <w:rPr>
          <w:b/>
          <w:bCs/>
          <w:color w:val="000000" w:themeColor="text1"/>
          <w:sz w:val="24"/>
          <w:szCs w:val="24"/>
          <w:rtl/>
          <w:lang w:bidi="ar-BH"/>
        </w:rPr>
        <w:t xml:space="preserve"> الإنفاق الاستهلاكي.</w:t>
      </w:r>
    </w:p>
    <w:p w:rsidR="00DE7BEA" w:rsidRDefault="00C97DB2" w:rsidP="00883228">
      <w:pPr>
        <w:numPr>
          <w:ilvl w:val="0"/>
          <w:numId w:val="12"/>
        </w:numPr>
        <w:jc w:val="both"/>
        <w:rPr>
          <w:b/>
          <w:bCs/>
          <w:color w:val="000000" w:themeColor="text1"/>
          <w:sz w:val="24"/>
          <w:szCs w:val="24"/>
          <w:lang w:bidi="ar-BH"/>
        </w:rPr>
      </w:pPr>
      <w:r w:rsidRPr="00DE7BEA">
        <w:rPr>
          <w:b/>
          <w:bCs/>
          <w:color w:val="000000" w:themeColor="text1"/>
          <w:sz w:val="24"/>
          <w:szCs w:val="24"/>
          <w:rtl/>
          <w:lang w:bidi="ar-BH"/>
        </w:rPr>
        <w:t xml:space="preserve"> </w:t>
      </w:r>
      <w:r w:rsidRPr="00DE7BEA">
        <w:rPr>
          <w:b/>
          <w:bCs/>
          <w:color w:val="000000" w:themeColor="text1"/>
          <w:sz w:val="24"/>
          <w:szCs w:val="24"/>
        </w:rPr>
        <w:t>(</w:t>
      </w:r>
      <w:r w:rsidRPr="0021445C">
        <w:rPr>
          <w:rFonts w:ascii="Georgia" w:hAnsi="Georgia"/>
          <w:b/>
          <w:bCs/>
          <w:color w:val="000000" w:themeColor="text1"/>
          <w:sz w:val="24"/>
          <w:szCs w:val="24"/>
        </w:rPr>
        <w:t>I</w:t>
      </w:r>
      <w:r w:rsidRPr="00DE7BEA">
        <w:rPr>
          <w:b/>
          <w:bCs/>
          <w:color w:val="000000" w:themeColor="text1"/>
          <w:sz w:val="24"/>
          <w:szCs w:val="24"/>
        </w:rPr>
        <w:t>)</w:t>
      </w:r>
      <w:r w:rsidRPr="00DE7BEA">
        <w:rPr>
          <w:b/>
          <w:bCs/>
          <w:color w:val="000000" w:themeColor="text1"/>
          <w:sz w:val="24"/>
          <w:szCs w:val="24"/>
          <w:rtl/>
          <w:lang w:bidi="ar-BH"/>
        </w:rPr>
        <w:t xml:space="preserve"> </w:t>
      </w:r>
      <w:r w:rsidR="00A97063">
        <w:rPr>
          <w:rFonts w:hint="cs"/>
          <w:b/>
          <w:bCs/>
          <w:color w:val="000000" w:themeColor="text1"/>
          <w:sz w:val="24"/>
          <w:szCs w:val="24"/>
          <w:rtl/>
          <w:lang w:bidi="ar-BH"/>
        </w:rPr>
        <w:t xml:space="preserve"> </w:t>
      </w:r>
      <w:r w:rsidRPr="00DE7BEA">
        <w:rPr>
          <w:b/>
          <w:bCs/>
          <w:color w:val="000000" w:themeColor="text1"/>
          <w:sz w:val="24"/>
          <w:szCs w:val="24"/>
          <w:rtl/>
          <w:lang w:bidi="ar-BH"/>
        </w:rPr>
        <w:t>: الإنفاق الاستثماري.</w:t>
      </w:r>
    </w:p>
    <w:p w:rsidR="00DE7BEA" w:rsidRDefault="00DE7BEA" w:rsidP="00883228">
      <w:pPr>
        <w:numPr>
          <w:ilvl w:val="0"/>
          <w:numId w:val="12"/>
        </w:numPr>
        <w:jc w:val="both"/>
        <w:rPr>
          <w:b/>
          <w:bCs/>
          <w:color w:val="000000" w:themeColor="text1"/>
          <w:sz w:val="24"/>
          <w:szCs w:val="24"/>
          <w:lang w:bidi="ar-BH"/>
        </w:rPr>
      </w:pPr>
      <w:r w:rsidRPr="00DE7BEA">
        <w:rPr>
          <w:b/>
          <w:bCs/>
          <w:color w:val="000000" w:themeColor="text1"/>
          <w:sz w:val="24"/>
          <w:szCs w:val="24"/>
          <w:rtl/>
          <w:lang w:bidi="ar-BH"/>
        </w:rPr>
        <w:t xml:space="preserve"> </w:t>
      </w:r>
      <w:r w:rsidRPr="00DE7BEA">
        <w:rPr>
          <w:b/>
          <w:bCs/>
          <w:color w:val="000000" w:themeColor="text1"/>
          <w:sz w:val="24"/>
          <w:szCs w:val="24"/>
        </w:rPr>
        <w:t>(</w:t>
      </w:r>
      <w:r w:rsidRPr="0021445C">
        <w:rPr>
          <w:rFonts w:ascii="Georgia" w:hAnsi="Georgia"/>
          <w:b/>
          <w:bCs/>
          <w:color w:val="000000" w:themeColor="text1"/>
          <w:sz w:val="24"/>
          <w:szCs w:val="24"/>
        </w:rPr>
        <w:t>G</w:t>
      </w:r>
      <w:r w:rsidRPr="00DE7BEA">
        <w:rPr>
          <w:b/>
          <w:bCs/>
          <w:color w:val="000000" w:themeColor="text1"/>
          <w:sz w:val="24"/>
          <w:szCs w:val="24"/>
        </w:rPr>
        <w:t>)</w:t>
      </w:r>
      <w:r w:rsidRPr="00DE7BEA">
        <w:rPr>
          <w:b/>
          <w:bCs/>
          <w:color w:val="000000" w:themeColor="text1"/>
          <w:sz w:val="24"/>
          <w:szCs w:val="24"/>
          <w:rtl/>
          <w:lang w:bidi="ar-BH"/>
        </w:rPr>
        <w:t xml:space="preserve"> : الإنفاق الحكومي على السلع والخدمات</w:t>
      </w:r>
    </w:p>
    <w:p w:rsidR="00A97063" w:rsidRDefault="00A97063" w:rsidP="00883228">
      <w:pPr>
        <w:numPr>
          <w:ilvl w:val="0"/>
          <w:numId w:val="12"/>
        </w:numPr>
        <w:jc w:val="both"/>
        <w:rPr>
          <w:b/>
          <w:bCs/>
          <w:color w:val="000000" w:themeColor="text1"/>
          <w:sz w:val="24"/>
          <w:szCs w:val="24"/>
          <w:lang w:bidi="ar-BH"/>
        </w:rPr>
      </w:pPr>
      <w:r w:rsidRPr="00DE7BEA">
        <w:rPr>
          <w:b/>
          <w:bCs/>
          <w:color w:val="000000" w:themeColor="text1"/>
          <w:sz w:val="24"/>
          <w:szCs w:val="24"/>
          <w:lang w:bidi="ar-BH"/>
        </w:rPr>
        <w:t>(</w:t>
      </w:r>
      <w:r w:rsidRPr="0021445C">
        <w:rPr>
          <w:rFonts w:ascii="Georgia" w:hAnsi="Georgia"/>
          <w:b/>
          <w:bCs/>
          <w:color w:val="000000" w:themeColor="text1"/>
          <w:sz w:val="24"/>
          <w:szCs w:val="24"/>
          <w:lang w:bidi="ar-BH"/>
        </w:rPr>
        <w:t>X</w:t>
      </w:r>
      <w:r w:rsidRPr="00DE7BEA">
        <w:rPr>
          <w:b/>
          <w:bCs/>
          <w:color w:val="000000" w:themeColor="text1"/>
          <w:sz w:val="24"/>
          <w:szCs w:val="24"/>
          <w:lang w:bidi="ar-BH"/>
        </w:rPr>
        <w:t>)</w:t>
      </w:r>
      <w:r>
        <w:rPr>
          <w:rFonts w:hint="cs"/>
          <w:b/>
          <w:bCs/>
          <w:color w:val="000000" w:themeColor="text1"/>
          <w:sz w:val="24"/>
          <w:szCs w:val="24"/>
          <w:rtl/>
        </w:rPr>
        <w:t xml:space="preserve">  </w:t>
      </w:r>
      <w:r w:rsidRPr="00DE7BEA">
        <w:rPr>
          <w:b/>
          <w:bCs/>
          <w:color w:val="000000" w:themeColor="text1"/>
          <w:sz w:val="24"/>
          <w:szCs w:val="24"/>
          <w:rtl/>
          <w:lang w:bidi="ar-BH"/>
        </w:rPr>
        <w:t xml:space="preserve"> : الصادرات</w:t>
      </w:r>
    </w:p>
    <w:p w:rsidR="00A97063" w:rsidRDefault="00A97063" w:rsidP="00883228">
      <w:pPr>
        <w:numPr>
          <w:ilvl w:val="0"/>
          <w:numId w:val="12"/>
        </w:numPr>
        <w:jc w:val="both"/>
        <w:rPr>
          <w:b/>
          <w:bCs/>
          <w:color w:val="000000" w:themeColor="text1"/>
          <w:sz w:val="24"/>
          <w:szCs w:val="24"/>
          <w:lang w:bidi="ar-BH"/>
        </w:rPr>
      </w:pPr>
      <w:r w:rsidRPr="00DE7BEA">
        <w:rPr>
          <w:b/>
          <w:bCs/>
          <w:color w:val="000000" w:themeColor="text1"/>
          <w:sz w:val="24"/>
          <w:szCs w:val="24"/>
          <w:lang w:bidi="ar-BH"/>
        </w:rPr>
        <w:t xml:space="preserve"> (</w:t>
      </w:r>
      <w:r w:rsidRPr="0021445C">
        <w:rPr>
          <w:rFonts w:ascii="Georgia" w:hAnsi="Georgia"/>
          <w:b/>
          <w:bCs/>
          <w:color w:val="000000" w:themeColor="text1"/>
          <w:sz w:val="24"/>
          <w:szCs w:val="24"/>
          <w:lang w:bidi="ar-BH"/>
        </w:rPr>
        <w:t>M</w:t>
      </w:r>
      <w:r w:rsidRPr="00DE7BEA">
        <w:rPr>
          <w:b/>
          <w:bCs/>
          <w:color w:val="000000" w:themeColor="text1"/>
          <w:sz w:val="24"/>
          <w:szCs w:val="24"/>
          <w:lang w:bidi="ar-BH"/>
        </w:rPr>
        <w:t>)</w:t>
      </w:r>
      <w:r>
        <w:rPr>
          <w:b/>
          <w:bCs/>
          <w:color w:val="000000" w:themeColor="text1"/>
          <w:sz w:val="24"/>
          <w:szCs w:val="24"/>
          <w:rtl/>
          <w:lang w:bidi="ar-BH"/>
        </w:rPr>
        <w:t xml:space="preserve"> : الواردات</w:t>
      </w:r>
    </w:p>
    <w:p w:rsidR="00D31A5E" w:rsidRPr="00D31A5E" w:rsidRDefault="00D31A5E" w:rsidP="00D31A5E">
      <w:pPr>
        <w:pStyle w:val="ListParagraph"/>
        <w:rPr>
          <w:b/>
          <w:bCs/>
          <w:color w:val="7030A0"/>
          <w:sz w:val="24"/>
          <w:szCs w:val="24"/>
        </w:rPr>
      </w:pPr>
      <w:r>
        <w:rPr>
          <w:rFonts w:hint="cs"/>
          <w:b/>
          <w:bCs/>
          <w:color w:val="7030A0"/>
          <w:sz w:val="24"/>
          <w:szCs w:val="24"/>
          <w:rtl/>
        </w:rPr>
        <w:t xml:space="preserve">** قانون : </w:t>
      </w:r>
      <w:r w:rsidRPr="00D31A5E">
        <w:rPr>
          <w:b/>
          <w:bCs/>
          <w:color w:val="7030A0"/>
          <w:sz w:val="24"/>
          <w:szCs w:val="24"/>
        </w:rPr>
        <w:t xml:space="preserve">GDP = C + I + G + X </w:t>
      </w:r>
      <w:r w:rsidRPr="00FA6EAF">
        <w:rPr>
          <w:b/>
          <w:bCs/>
          <w:color w:val="7030A0"/>
          <w:sz w:val="24"/>
          <w:szCs w:val="24"/>
        </w:rPr>
        <w:t>- M</w:t>
      </w:r>
    </w:p>
    <w:p w:rsidR="00D31A5E" w:rsidRDefault="00D31A5E" w:rsidP="00D31A5E">
      <w:pPr>
        <w:ind w:left="360"/>
        <w:jc w:val="both"/>
        <w:rPr>
          <w:b/>
          <w:bCs/>
          <w:color w:val="000000" w:themeColor="text1"/>
          <w:sz w:val="24"/>
          <w:szCs w:val="24"/>
          <w:lang w:bidi="ar-BH"/>
        </w:rPr>
      </w:pPr>
    </w:p>
    <w:p w:rsidR="00DE7BEA" w:rsidRPr="00DE7BEA" w:rsidRDefault="00DE7BEA" w:rsidP="00DE7BEA">
      <w:pPr>
        <w:ind w:left="720"/>
        <w:jc w:val="center"/>
        <w:rPr>
          <w:b/>
          <w:bCs/>
          <w:color w:val="000000" w:themeColor="text1"/>
          <w:sz w:val="24"/>
          <w:szCs w:val="24"/>
          <w:rtl/>
          <w:lang w:bidi="ar-BH"/>
        </w:rPr>
      </w:pPr>
      <w:r>
        <w:rPr>
          <w:rFonts w:hint="cs"/>
          <w:b/>
          <w:bCs/>
          <w:noProof/>
          <w:color w:val="000000" w:themeColor="text1"/>
          <w:sz w:val="24"/>
          <w:szCs w:val="24"/>
        </w:rPr>
        <w:drawing>
          <wp:inline distT="0" distB="0" distL="0" distR="0" wp14:anchorId="2E73289A" wp14:editId="12E964A1">
            <wp:extent cx="4061460" cy="2397198"/>
            <wp:effectExtent l="0" t="0" r="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61460" cy="2397198"/>
                    </a:xfrm>
                    <a:prstGeom prst="rect">
                      <a:avLst/>
                    </a:prstGeom>
                    <a:noFill/>
                    <a:ln>
                      <a:noFill/>
                    </a:ln>
                  </pic:spPr>
                </pic:pic>
              </a:graphicData>
            </a:graphic>
          </wp:inline>
        </w:drawing>
      </w:r>
    </w:p>
    <w:p w:rsidR="00DE7BEA" w:rsidRDefault="00DE7BEA" w:rsidP="00DE7BEA">
      <w:pPr>
        <w:jc w:val="both"/>
        <w:rPr>
          <w:b/>
          <w:bCs/>
          <w:color w:val="000000" w:themeColor="text1"/>
          <w:sz w:val="24"/>
          <w:szCs w:val="24"/>
          <w:rtl/>
          <w:lang w:bidi="ar-BH"/>
        </w:rPr>
      </w:pPr>
    </w:p>
    <w:p w:rsidR="00A97063" w:rsidRDefault="00A97063" w:rsidP="00DE7BEA">
      <w:pPr>
        <w:jc w:val="both"/>
        <w:rPr>
          <w:b/>
          <w:bCs/>
          <w:color w:val="000000" w:themeColor="text1"/>
          <w:sz w:val="24"/>
          <w:szCs w:val="24"/>
          <w:rtl/>
          <w:lang w:bidi="ar-BH"/>
        </w:rPr>
      </w:pPr>
    </w:p>
    <w:p w:rsidR="00A97063" w:rsidRDefault="00A97063" w:rsidP="00DE7BEA">
      <w:pPr>
        <w:jc w:val="both"/>
        <w:rPr>
          <w:b/>
          <w:bCs/>
          <w:color w:val="000000" w:themeColor="text1"/>
          <w:sz w:val="24"/>
          <w:szCs w:val="24"/>
          <w:rtl/>
          <w:lang w:bidi="ar-BH"/>
        </w:rPr>
      </w:pPr>
    </w:p>
    <w:p w:rsidR="00A97063" w:rsidRDefault="00A97063" w:rsidP="00DE7BEA">
      <w:pPr>
        <w:jc w:val="both"/>
        <w:rPr>
          <w:b/>
          <w:bCs/>
          <w:color w:val="000000" w:themeColor="text1"/>
          <w:sz w:val="24"/>
          <w:szCs w:val="24"/>
          <w:rtl/>
          <w:lang w:bidi="ar-BH"/>
        </w:rPr>
      </w:pPr>
    </w:p>
    <w:p w:rsidR="00A97063" w:rsidRDefault="00A97063" w:rsidP="00DE7BEA">
      <w:pPr>
        <w:jc w:val="both"/>
        <w:rPr>
          <w:b/>
          <w:bCs/>
          <w:color w:val="000000" w:themeColor="text1"/>
          <w:sz w:val="24"/>
          <w:szCs w:val="24"/>
          <w:rtl/>
          <w:lang w:bidi="ar-BH"/>
        </w:rPr>
      </w:pPr>
    </w:p>
    <w:p w:rsidR="00A97063" w:rsidRDefault="00A97063" w:rsidP="00DE7BEA">
      <w:pPr>
        <w:jc w:val="both"/>
        <w:rPr>
          <w:b/>
          <w:bCs/>
          <w:color w:val="000000" w:themeColor="text1"/>
          <w:sz w:val="24"/>
          <w:szCs w:val="24"/>
          <w:rtl/>
          <w:lang w:bidi="ar-BH"/>
        </w:rPr>
      </w:pPr>
    </w:p>
    <w:p w:rsidR="00A97063" w:rsidRDefault="00A97063" w:rsidP="00DE7BEA">
      <w:pPr>
        <w:jc w:val="both"/>
        <w:rPr>
          <w:b/>
          <w:bCs/>
          <w:color w:val="000000" w:themeColor="text1"/>
          <w:sz w:val="24"/>
          <w:szCs w:val="24"/>
          <w:rtl/>
          <w:lang w:bidi="ar-BH"/>
        </w:rPr>
      </w:pPr>
    </w:p>
    <w:p w:rsidR="00A97063" w:rsidRDefault="00A97063" w:rsidP="00DE7BEA">
      <w:pPr>
        <w:jc w:val="both"/>
        <w:rPr>
          <w:b/>
          <w:bCs/>
          <w:color w:val="000000" w:themeColor="text1"/>
          <w:sz w:val="24"/>
          <w:szCs w:val="24"/>
          <w:rtl/>
          <w:lang w:bidi="ar-BH"/>
        </w:rPr>
      </w:pPr>
    </w:p>
    <w:p w:rsidR="00A97063" w:rsidRDefault="00A97063" w:rsidP="00DE7BEA">
      <w:pPr>
        <w:jc w:val="both"/>
        <w:rPr>
          <w:b/>
          <w:bCs/>
          <w:color w:val="000000" w:themeColor="text1"/>
          <w:sz w:val="24"/>
          <w:szCs w:val="24"/>
          <w:rtl/>
          <w:lang w:bidi="ar-BH"/>
        </w:rPr>
      </w:pPr>
    </w:p>
    <w:p w:rsidR="00A97063" w:rsidRDefault="00A97063" w:rsidP="00DE7BEA">
      <w:pPr>
        <w:jc w:val="both"/>
        <w:rPr>
          <w:b/>
          <w:bCs/>
          <w:color w:val="000000" w:themeColor="text1"/>
          <w:sz w:val="24"/>
          <w:szCs w:val="24"/>
          <w:rtl/>
          <w:lang w:bidi="ar-BH"/>
        </w:rPr>
      </w:pPr>
    </w:p>
    <w:p w:rsidR="00A97063" w:rsidRDefault="00A97063" w:rsidP="00DE7BEA">
      <w:pPr>
        <w:jc w:val="both"/>
        <w:rPr>
          <w:b/>
          <w:bCs/>
          <w:color w:val="000000" w:themeColor="text1"/>
          <w:sz w:val="24"/>
          <w:szCs w:val="24"/>
          <w:rtl/>
          <w:lang w:bidi="ar-BH"/>
        </w:rPr>
      </w:pPr>
    </w:p>
    <w:p w:rsidR="00A97063" w:rsidRDefault="00A97063" w:rsidP="00DE7BEA">
      <w:pPr>
        <w:jc w:val="both"/>
        <w:rPr>
          <w:b/>
          <w:bCs/>
          <w:color w:val="000000" w:themeColor="text1"/>
          <w:sz w:val="24"/>
          <w:szCs w:val="24"/>
          <w:rtl/>
          <w:lang w:bidi="ar-BH"/>
        </w:rPr>
      </w:pPr>
    </w:p>
    <w:p w:rsidR="00A97063" w:rsidRDefault="00A97063" w:rsidP="00A97063">
      <w:pPr>
        <w:jc w:val="center"/>
        <w:rPr>
          <w:b/>
          <w:bCs/>
          <w:color w:val="00B0F0"/>
          <w:sz w:val="52"/>
          <w:szCs w:val="52"/>
          <w:highlight w:val="darkBlue"/>
          <w:u w:val="single"/>
          <w:rtl/>
        </w:rPr>
      </w:pPr>
      <w:r w:rsidRPr="00E57F50">
        <w:rPr>
          <w:rFonts w:hint="cs"/>
          <w:b/>
          <w:bCs/>
          <w:color w:val="00B0F0"/>
          <w:sz w:val="52"/>
          <w:szCs w:val="52"/>
          <w:highlight w:val="darkBlue"/>
          <w:u w:val="single"/>
          <w:rtl/>
        </w:rPr>
        <w:lastRenderedPageBreak/>
        <w:t xml:space="preserve">المحاضرة </w:t>
      </w:r>
      <w:r w:rsidR="003E5C92">
        <w:rPr>
          <w:rFonts w:hint="cs"/>
          <w:b/>
          <w:bCs/>
          <w:color w:val="00B0F0"/>
          <w:sz w:val="52"/>
          <w:szCs w:val="52"/>
          <w:highlight w:val="darkBlue"/>
          <w:u w:val="single"/>
          <w:rtl/>
        </w:rPr>
        <w:t>الثالث</w:t>
      </w:r>
      <w:r w:rsidRPr="00AE6ABA">
        <w:rPr>
          <w:rFonts w:hint="cs"/>
          <w:b/>
          <w:bCs/>
          <w:color w:val="00B0F0"/>
          <w:sz w:val="52"/>
          <w:szCs w:val="52"/>
          <w:highlight w:val="darkBlue"/>
          <w:u w:val="single"/>
          <w:rtl/>
        </w:rPr>
        <w:t>ة</w:t>
      </w:r>
    </w:p>
    <w:p w:rsidR="00A97063" w:rsidRPr="006821A1" w:rsidRDefault="00A97063" w:rsidP="00A97063">
      <w:pPr>
        <w:jc w:val="center"/>
        <w:rPr>
          <w:b/>
          <w:bCs/>
          <w:color w:val="0D0D0D" w:themeColor="text1" w:themeTint="F2"/>
          <w:sz w:val="52"/>
          <w:szCs w:val="52"/>
          <w:highlight w:val="lightGray"/>
        </w:rPr>
      </w:pPr>
      <w:r w:rsidRPr="006821A1">
        <w:rPr>
          <w:b/>
          <w:bCs/>
          <w:color w:val="0D0D0D" w:themeColor="text1" w:themeTint="F2"/>
          <w:sz w:val="52"/>
          <w:szCs w:val="52"/>
          <w:highlight w:val="lightGray"/>
          <w:rtl/>
        </w:rPr>
        <w:t xml:space="preserve">الحسابات القومية والنمو الاقتصادي </w:t>
      </w:r>
    </w:p>
    <w:p w:rsidR="00A97063" w:rsidRPr="00686DEA" w:rsidRDefault="00A97063" w:rsidP="00883228">
      <w:pPr>
        <w:numPr>
          <w:ilvl w:val="0"/>
          <w:numId w:val="4"/>
        </w:numPr>
        <w:rPr>
          <w:b/>
          <w:bCs/>
          <w:color w:val="4F6228" w:themeColor="accent3" w:themeShade="80"/>
          <w:sz w:val="24"/>
          <w:szCs w:val="24"/>
          <w:u w:val="single"/>
        </w:rPr>
      </w:pPr>
      <w:r w:rsidRPr="00686DEA">
        <w:rPr>
          <w:b/>
          <w:bCs/>
          <w:color w:val="4F6228" w:themeColor="accent3" w:themeShade="80"/>
          <w:sz w:val="24"/>
          <w:szCs w:val="24"/>
          <w:u w:val="single"/>
          <w:rtl/>
        </w:rPr>
        <w:t>الناتج القومي الإجمالي</w:t>
      </w:r>
    </w:p>
    <w:p w:rsidR="00A97063" w:rsidRDefault="00A97063" w:rsidP="00955294">
      <w:pPr>
        <w:jc w:val="both"/>
        <w:rPr>
          <w:color w:val="000000" w:themeColor="text1"/>
          <w:sz w:val="24"/>
          <w:szCs w:val="24"/>
          <w:rtl/>
          <w:lang w:bidi="ar-BH"/>
        </w:rPr>
      </w:pPr>
      <w:r w:rsidRPr="00955294">
        <w:rPr>
          <w:color w:val="000000" w:themeColor="text1"/>
          <w:sz w:val="24"/>
          <w:szCs w:val="24"/>
          <w:rtl/>
          <w:lang w:bidi="ar-BH"/>
        </w:rPr>
        <w:t xml:space="preserve">يشمل الناتج القومي الإجمالي </w:t>
      </w:r>
      <w:r w:rsidRPr="00955294">
        <w:rPr>
          <w:color w:val="000000" w:themeColor="text1"/>
          <w:sz w:val="24"/>
          <w:szCs w:val="24"/>
          <w:lang w:bidi="ar-BH"/>
        </w:rPr>
        <w:t>(</w:t>
      </w:r>
      <w:r w:rsidRPr="0021445C">
        <w:rPr>
          <w:rFonts w:ascii="Georgia" w:hAnsi="Georgia"/>
          <w:color w:val="000000" w:themeColor="text1"/>
          <w:sz w:val="24"/>
          <w:szCs w:val="24"/>
          <w:lang w:bidi="ar-BH"/>
        </w:rPr>
        <w:t>GNP</w:t>
      </w:r>
      <w:r w:rsidRPr="00955294">
        <w:rPr>
          <w:color w:val="000000" w:themeColor="text1"/>
          <w:sz w:val="24"/>
          <w:szCs w:val="24"/>
          <w:lang w:bidi="ar-BH"/>
        </w:rPr>
        <w:t>)</w:t>
      </w:r>
      <w:r w:rsidRPr="00955294">
        <w:rPr>
          <w:color w:val="000000" w:themeColor="text1"/>
          <w:sz w:val="24"/>
          <w:szCs w:val="24"/>
          <w:rtl/>
          <w:lang w:bidi="ar-BH"/>
        </w:rPr>
        <w:t xml:space="preserve"> العربي على قيمة جميع السلع والخدمات النهائية المنتجة من قبل الأفراد والشركات العربية، سواء تم الإنتاج في داخل أو خارج أقطار الوطن العربي. فالأرباح المتحققة للاستثمارات العربية في الخارج جزء من الناتج القومي الإجمالي العربي، بينما لا تعتبر الأرباح المتحققة للشركات الأجنبية العاملة في الأقطار العربية جزءاً من الناتج القومي الإجمالي العربي.</w:t>
      </w:r>
    </w:p>
    <w:p w:rsidR="004D160A" w:rsidRDefault="004D160A" w:rsidP="004D160A">
      <w:pPr>
        <w:jc w:val="both"/>
        <w:rPr>
          <w:color w:val="000000" w:themeColor="text1"/>
          <w:sz w:val="24"/>
          <w:szCs w:val="24"/>
          <w:rtl/>
          <w:lang w:bidi="ar-BH"/>
        </w:rPr>
      </w:pPr>
      <w:r>
        <w:rPr>
          <w:rFonts w:hint="cs"/>
          <w:color w:val="000000" w:themeColor="text1"/>
          <w:sz w:val="24"/>
          <w:szCs w:val="24"/>
          <w:rtl/>
          <w:lang w:bidi="ar-BH"/>
        </w:rPr>
        <w:t xml:space="preserve">هناك فرق بين </w:t>
      </w:r>
      <w:r w:rsidRPr="00955294">
        <w:rPr>
          <w:color w:val="000000" w:themeColor="text1"/>
          <w:sz w:val="24"/>
          <w:szCs w:val="24"/>
          <w:rtl/>
          <w:lang w:bidi="ar-BH"/>
        </w:rPr>
        <w:t>الناتج القومي الإجمالي</w:t>
      </w:r>
      <w:r>
        <w:rPr>
          <w:rFonts w:hint="cs"/>
          <w:color w:val="000000" w:themeColor="text1"/>
          <w:sz w:val="24"/>
          <w:szCs w:val="24"/>
          <w:rtl/>
          <w:lang w:bidi="ar-BH"/>
        </w:rPr>
        <w:t xml:space="preserve"> و </w:t>
      </w:r>
      <w:r w:rsidRPr="00955294">
        <w:rPr>
          <w:color w:val="000000" w:themeColor="text1"/>
          <w:sz w:val="24"/>
          <w:szCs w:val="24"/>
          <w:rtl/>
          <w:lang w:bidi="ar-BH"/>
        </w:rPr>
        <w:t xml:space="preserve">الناتج </w:t>
      </w:r>
      <w:r>
        <w:rPr>
          <w:rFonts w:hint="cs"/>
          <w:color w:val="000000" w:themeColor="text1"/>
          <w:sz w:val="24"/>
          <w:szCs w:val="24"/>
          <w:rtl/>
          <w:lang w:bidi="ar-BH"/>
        </w:rPr>
        <w:t>المحلي</w:t>
      </w:r>
      <w:r w:rsidRPr="00955294">
        <w:rPr>
          <w:color w:val="000000" w:themeColor="text1"/>
          <w:sz w:val="24"/>
          <w:szCs w:val="24"/>
          <w:rtl/>
          <w:lang w:bidi="ar-BH"/>
        </w:rPr>
        <w:t xml:space="preserve"> الإجمالي</w:t>
      </w:r>
    </w:p>
    <w:p w:rsidR="004D160A" w:rsidRPr="00D31A5E" w:rsidRDefault="004D160A" w:rsidP="00D31A5E">
      <w:pPr>
        <w:jc w:val="both"/>
        <w:rPr>
          <w:color w:val="7030A0"/>
          <w:sz w:val="24"/>
          <w:szCs w:val="24"/>
          <w:rtl/>
          <w:lang w:bidi="ar-BH"/>
        </w:rPr>
      </w:pPr>
      <w:r w:rsidRPr="00D31A5E">
        <w:rPr>
          <w:b/>
          <w:bCs/>
          <w:color w:val="7030A0"/>
          <w:sz w:val="24"/>
          <w:szCs w:val="24"/>
          <w:u w:val="single"/>
          <w:rtl/>
          <w:lang w:bidi="ar-BH"/>
        </w:rPr>
        <w:t xml:space="preserve">الناتج </w:t>
      </w:r>
      <w:r w:rsidRPr="00D31A5E">
        <w:rPr>
          <w:rFonts w:hint="cs"/>
          <w:b/>
          <w:bCs/>
          <w:color w:val="7030A0"/>
          <w:sz w:val="24"/>
          <w:szCs w:val="24"/>
          <w:u w:val="single"/>
          <w:rtl/>
          <w:lang w:bidi="ar-BH"/>
        </w:rPr>
        <w:t>المحلي</w:t>
      </w:r>
      <w:r w:rsidRPr="00D31A5E">
        <w:rPr>
          <w:color w:val="7030A0"/>
          <w:sz w:val="24"/>
          <w:szCs w:val="24"/>
          <w:rtl/>
          <w:lang w:bidi="ar-BH"/>
        </w:rPr>
        <w:t xml:space="preserve"> </w:t>
      </w:r>
      <w:r w:rsidRPr="00D31A5E">
        <w:rPr>
          <w:rFonts w:hint="cs"/>
          <w:color w:val="7030A0"/>
          <w:sz w:val="24"/>
          <w:szCs w:val="24"/>
          <w:rtl/>
          <w:lang w:bidi="ar-BH"/>
        </w:rPr>
        <w:t xml:space="preserve">هو ما يتم انتاجه من سلع وخدمات </w:t>
      </w:r>
      <w:r w:rsidRPr="00D31A5E">
        <w:rPr>
          <w:rFonts w:hint="cs"/>
          <w:b/>
          <w:bCs/>
          <w:color w:val="7030A0"/>
          <w:sz w:val="24"/>
          <w:szCs w:val="24"/>
          <w:u w:val="single"/>
          <w:rtl/>
          <w:lang w:bidi="ar-BH"/>
        </w:rPr>
        <w:t>داخل حدود الدولة</w:t>
      </w:r>
      <w:r w:rsidR="00D31A5E">
        <w:rPr>
          <w:rFonts w:hint="cs"/>
          <w:color w:val="7030A0"/>
          <w:sz w:val="24"/>
          <w:szCs w:val="24"/>
          <w:rtl/>
          <w:lang w:bidi="ar-BH"/>
        </w:rPr>
        <w:t xml:space="preserve"> </w:t>
      </w:r>
      <w:r w:rsidRPr="00D31A5E">
        <w:rPr>
          <w:rFonts w:hint="cs"/>
          <w:color w:val="7030A0"/>
          <w:sz w:val="24"/>
          <w:szCs w:val="24"/>
          <w:rtl/>
          <w:lang w:bidi="ar-BH"/>
        </w:rPr>
        <w:t xml:space="preserve"> بعناصر محلية أو أجنبية</w:t>
      </w:r>
    </w:p>
    <w:p w:rsidR="004D160A" w:rsidRPr="00D31A5E" w:rsidRDefault="004D160A" w:rsidP="00D31A5E">
      <w:pPr>
        <w:jc w:val="both"/>
        <w:rPr>
          <w:color w:val="7030A0"/>
          <w:sz w:val="24"/>
          <w:szCs w:val="24"/>
          <w:lang w:bidi="ar-BH"/>
        </w:rPr>
      </w:pPr>
      <w:r w:rsidRPr="00D31A5E">
        <w:rPr>
          <w:b/>
          <w:bCs/>
          <w:color w:val="7030A0"/>
          <w:sz w:val="24"/>
          <w:szCs w:val="24"/>
          <w:u w:val="single"/>
          <w:rtl/>
          <w:lang w:bidi="ar-BH"/>
        </w:rPr>
        <w:t>الناتج القومي</w:t>
      </w:r>
      <w:r w:rsidRPr="00D31A5E">
        <w:rPr>
          <w:color w:val="7030A0"/>
          <w:sz w:val="24"/>
          <w:szCs w:val="24"/>
          <w:rtl/>
          <w:lang w:bidi="ar-BH"/>
        </w:rPr>
        <w:t xml:space="preserve"> </w:t>
      </w:r>
      <w:r w:rsidRPr="00D31A5E">
        <w:rPr>
          <w:rFonts w:hint="cs"/>
          <w:color w:val="7030A0"/>
          <w:sz w:val="24"/>
          <w:szCs w:val="24"/>
          <w:rtl/>
          <w:lang w:bidi="ar-BH"/>
        </w:rPr>
        <w:t xml:space="preserve">هو ما يتم انتاجه من سلع وخدمات </w:t>
      </w:r>
      <w:r w:rsidR="00D31A5E" w:rsidRPr="00D31A5E">
        <w:rPr>
          <w:rFonts w:hint="cs"/>
          <w:b/>
          <w:bCs/>
          <w:color w:val="7030A0"/>
          <w:sz w:val="24"/>
          <w:szCs w:val="24"/>
          <w:u w:val="single"/>
          <w:rtl/>
          <w:lang w:bidi="ar-BH"/>
        </w:rPr>
        <w:t>بعناصر محلية</w:t>
      </w:r>
      <w:r w:rsidR="00D31A5E" w:rsidRPr="00D31A5E">
        <w:rPr>
          <w:rFonts w:hint="cs"/>
          <w:color w:val="7030A0"/>
          <w:sz w:val="24"/>
          <w:szCs w:val="24"/>
          <w:rtl/>
          <w:lang w:bidi="ar-BH"/>
        </w:rPr>
        <w:t xml:space="preserve"> </w:t>
      </w:r>
      <w:r w:rsidRPr="00D31A5E">
        <w:rPr>
          <w:rFonts w:hint="cs"/>
          <w:color w:val="7030A0"/>
          <w:sz w:val="24"/>
          <w:szCs w:val="24"/>
          <w:rtl/>
          <w:lang w:bidi="ar-BH"/>
        </w:rPr>
        <w:t xml:space="preserve">داخل </w:t>
      </w:r>
      <w:r w:rsidR="00D31A5E" w:rsidRPr="00D31A5E">
        <w:rPr>
          <w:rFonts w:hint="cs"/>
          <w:color w:val="7030A0"/>
          <w:sz w:val="24"/>
          <w:szCs w:val="24"/>
          <w:rtl/>
          <w:lang w:bidi="ar-BH"/>
        </w:rPr>
        <w:t>أو خارج حدود الدولة</w:t>
      </w:r>
      <w:r w:rsidR="00EB4533">
        <w:rPr>
          <w:rFonts w:hint="cs"/>
          <w:color w:val="7030A0"/>
          <w:sz w:val="24"/>
          <w:szCs w:val="24"/>
          <w:rtl/>
          <w:lang w:bidi="ar-BH"/>
        </w:rPr>
        <w:t xml:space="preserve"> (الاستثمارات الخارجية)</w:t>
      </w:r>
    </w:p>
    <w:p w:rsidR="00A97063" w:rsidRPr="00955294" w:rsidRDefault="00A97063" w:rsidP="00A97063">
      <w:pPr>
        <w:jc w:val="both"/>
        <w:rPr>
          <w:color w:val="000000" w:themeColor="text1"/>
          <w:sz w:val="24"/>
          <w:szCs w:val="24"/>
          <w:lang w:bidi="ar-BH"/>
        </w:rPr>
      </w:pPr>
      <w:r w:rsidRPr="00955294">
        <w:rPr>
          <w:color w:val="000000" w:themeColor="text1"/>
          <w:sz w:val="24"/>
          <w:szCs w:val="24"/>
          <w:rtl/>
          <w:lang w:bidi="ar-BH"/>
        </w:rPr>
        <w:t xml:space="preserve">يكون </w:t>
      </w:r>
      <w:r w:rsidRPr="00F1596A">
        <w:rPr>
          <w:b/>
          <w:bCs/>
          <w:color w:val="000000" w:themeColor="text1"/>
          <w:sz w:val="24"/>
          <w:szCs w:val="24"/>
          <w:u w:val="single"/>
          <w:rtl/>
          <w:lang w:bidi="ar-BH"/>
        </w:rPr>
        <w:t>الناتج القومي</w:t>
      </w:r>
      <w:r w:rsidRPr="00955294">
        <w:rPr>
          <w:color w:val="000000" w:themeColor="text1"/>
          <w:sz w:val="24"/>
          <w:szCs w:val="24"/>
          <w:rtl/>
          <w:lang w:bidi="ar-BH"/>
        </w:rPr>
        <w:t xml:space="preserve"> الإجمالي </w:t>
      </w:r>
      <w:r w:rsidRPr="00F1596A">
        <w:rPr>
          <w:b/>
          <w:bCs/>
          <w:color w:val="000000" w:themeColor="text1"/>
          <w:sz w:val="24"/>
          <w:szCs w:val="24"/>
          <w:u w:val="single"/>
          <w:rtl/>
          <w:lang w:bidi="ar-BH"/>
        </w:rPr>
        <w:t>العربي</w:t>
      </w:r>
      <w:r w:rsidRPr="00955294">
        <w:rPr>
          <w:color w:val="000000" w:themeColor="text1"/>
          <w:sz w:val="24"/>
          <w:szCs w:val="24"/>
          <w:rtl/>
          <w:lang w:bidi="ar-BH"/>
        </w:rPr>
        <w:t xml:space="preserve"> </w:t>
      </w:r>
      <w:r w:rsidRPr="00F1596A">
        <w:rPr>
          <w:b/>
          <w:bCs/>
          <w:color w:val="000000" w:themeColor="text1"/>
          <w:sz w:val="24"/>
          <w:szCs w:val="24"/>
          <w:u w:val="single"/>
          <w:rtl/>
          <w:lang w:bidi="ar-BH"/>
        </w:rPr>
        <w:t>أكبر من الناتج المحلي</w:t>
      </w:r>
      <w:r w:rsidRPr="00955294">
        <w:rPr>
          <w:color w:val="000000" w:themeColor="text1"/>
          <w:sz w:val="24"/>
          <w:szCs w:val="24"/>
          <w:rtl/>
          <w:lang w:bidi="ar-BH"/>
        </w:rPr>
        <w:t xml:space="preserve"> الإجمالي العربي </w:t>
      </w:r>
      <w:r w:rsidRPr="00F1596A">
        <w:rPr>
          <w:b/>
          <w:bCs/>
          <w:color w:val="000000" w:themeColor="text1"/>
          <w:sz w:val="24"/>
          <w:szCs w:val="24"/>
          <w:u w:val="single"/>
          <w:rtl/>
          <w:lang w:bidi="ar-BH"/>
        </w:rPr>
        <w:t>طالما كانت عوائد عناصر الإنتاج الأجنبية</w:t>
      </w:r>
      <w:r w:rsidRPr="00955294">
        <w:rPr>
          <w:color w:val="000000" w:themeColor="text1"/>
          <w:sz w:val="24"/>
          <w:szCs w:val="24"/>
          <w:rtl/>
          <w:lang w:bidi="ar-BH"/>
        </w:rPr>
        <w:t xml:space="preserve"> في أقطار الوطن العربي </w:t>
      </w:r>
      <w:r w:rsidRPr="00F1596A">
        <w:rPr>
          <w:b/>
          <w:bCs/>
          <w:color w:val="000000" w:themeColor="text1"/>
          <w:sz w:val="24"/>
          <w:szCs w:val="24"/>
          <w:u w:val="single"/>
          <w:rtl/>
          <w:lang w:bidi="ar-BH"/>
        </w:rPr>
        <w:t>أقل من عوائد عناصر الإنتاج العربية</w:t>
      </w:r>
      <w:r w:rsidRPr="00955294">
        <w:rPr>
          <w:color w:val="000000" w:themeColor="text1"/>
          <w:sz w:val="24"/>
          <w:szCs w:val="24"/>
          <w:rtl/>
          <w:lang w:bidi="ar-BH"/>
        </w:rPr>
        <w:t xml:space="preserve"> في الخارج حيث أن :</w:t>
      </w:r>
    </w:p>
    <w:p w:rsidR="0021445C" w:rsidRDefault="00EB4533" w:rsidP="0021445C">
      <w:pPr>
        <w:rPr>
          <w:b/>
          <w:bCs/>
          <w:color w:val="000000" w:themeColor="text1"/>
          <w:sz w:val="24"/>
          <w:szCs w:val="24"/>
          <w:rtl/>
          <w:lang w:bidi="ar-BH"/>
        </w:rPr>
      </w:pPr>
      <w:r>
        <w:rPr>
          <w:rFonts w:hint="cs"/>
          <w:b/>
          <w:bCs/>
          <w:color w:val="000000" w:themeColor="text1"/>
          <w:sz w:val="24"/>
          <w:szCs w:val="24"/>
          <w:rtl/>
          <w:lang w:bidi="ar-BH"/>
        </w:rPr>
        <w:t>الناتج القومي الإجمالي(</w:t>
      </w:r>
      <w:r w:rsidRPr="0021445C">
        <w:rPr>
          <w:rFonts w:ascii="Georgia" w:hAnsi="Georgia"/>
          <w:b/>
          <w:bCs/>
          <w:color w:val="000000" w:themeColor="text1"/>
          <w:sz w:val="24"/>
          <w:szCs w:val="24"/>
        </w:rPr>
        <w:t>GNP</w:t>
      </w:r>
      <w:r>
        <w:rPr>
          <w:rFonts w:hint="cs"/>
          <w:b/>
          <w:bCs/>
          <w:color w:val="000000" w:themeColor="text1"/>
          <w:sz w:val="24"/>
          <w:szCs w:val="24"/>
          <w:rtl/>
          <w:lang w:bidi="ar-BH"/>
        </w:rPr>
        <w:t>) = اجمالي الناتج المحلي(</w:t>
      </w:r>
      <w:r w:rsidRPr="0021445C">
        <w:rPr>
          <w:rFonts w:ascii="Georgia" w:hAnsi="Georgia"/>
          <w:b/>
          <w:bCs/>
          <w:color w:val="000000" w:themeColor="text1"/>
          <w:sz w:val="24"/>
          <w:szCs w:val="24"/>
        </w:rPr>
        <w:t>GDP</w:t>
      </w:r>
      <w:r>
        <w:rPr>
          <w:rFonts w:hint="cs"/>
          <w:b/>
          <w:bCs/>
          <w:color w:val="000000" w:themeColor="text1"/>
          <w:sz w:val="24"/>
          <w:szCs w:val="24"/>
          <w:rtl/>
          <w:lang w:bidi="ar-BH"/>
        </w:rPr>
        <w:t>) + صافي عوائد الاستثمار الاجنبية(</w:t>
      </w:r>
      <w:r w:rsidRPr="0021445C">
        <w:rPr>
          <w:rFonts w:ascii="Georgia" w:hAnsi="Georgia"/>
          <w:b/>
          <w:bCs/>
          <w:color w:val="000000" w:themeColor="text1"/>
          <w:sz w:val="24"/>
          <w:szCs w:val="24"/>
          <w:lang w:bidi="ar-BH"/>
        </w:rPr>
        <w:t>NFI</w:t>
      </w:r>
      <w:r>
        <w:rPr>
          <w:rFonts w:hint="cs"/>
          <w:b/>
          <w:bCs/>
          <w:color w:val="000000" w:themeColor="text1"/>
          <w:sz w:val="24"/>
          <w:szCs w:val="24"/>
          <w:rtl/>
          <w:lang w:bidi="ar-BH"/>
        </w:rPr>
        <w:t xml:space="preserve">)   </w:t>
      </w:r>
      <w:r w:rsidR="0021445C">
        <w:rPr>
          <w:rFonts w:hint="cs"/>
          <w:b/>
          <w:bCs/>
          <w:color w:val="000000" w:themeColor="text1"/>
          <w:sz w:val="24"/>
          <w:szCs w:val="24"/>
          <w:rtl/>
          <w:lang w:bidi="ar-BH"/>
        </w:rPr>
        <w:t xml:space="preserve"> </w:t>
      </w:r>
    </w:p>
    <w:p w:rsidR="00A97063" w:rsidRDefault="00EB4533" w:rsidP="00EB4533">
      <w:pPr>
        <w:jc w:val="right"/>
        <w:rPr>
          <w:b/>
          <w:bCs/>
          <w:color w:val="000000" w:themeColor="text1"/>
          <w:sz w:val="24"/>
          <w:szCs w:val="24"/>
          <w:rtl/>
          <w:lang w:bidi="ar-BH"/>
        </w:rPr>
      </w:pPr>
      <w:r>
        <w:rPr>
          <w:rFonts w:hint="cs"/>
          <w:b/>
          <w:bCs/>
          <w:color w:val="000000" w:themeColor="text1"/>
          <w:sz w:val="24"/>
          <w:szCs w:val="24"/>
          <w:rtl/>
          <w:lang w:bidi="ar-BH"/>
        </w:rPr>
        <w:t xml:space="preserve"> </w:t>
      </w:r>
      <w:r w:rsidR="00A97063" w:rsidRPr="0021445C">
        <w:rPr>
          <w:rFonts w:ascii="Georgia" w:hAnsi="Georgia"/>
          <w:b/>
          <w:bCs/>
          <w:color w:val="000000" w:themeColor="text1"/>
          <w:sz w:val="24"/>
          <w:szCs w:val="24"/>
          <w:lang w:bidi="ar-BH"/>
        </w:rPr>
        <w:t>GNP = GDP + NFI</w:t>
      </w:r>
    </w:p>
    <w:p w:rsidR="00D31A5E" w:rsidRDefault="00D31A5E" w:rsidP="00F1596A">
      <w:pPr>
        <w:rPr>
          <w:color w:val="000000" w:themeColor="text1"/>
          <w:sz w:val="24"/>
          <w:szCs w:val="24"/>
          <w:rtl/>
          <w:lang w:bidi="ar-BH"/>
        </w:rPr>
      </w:pPr>
      <w:r w:rsidRPr="00D31A5E">
        <w:rPr>
          <w:rFonts w:hint="cs"/>
          <w:color w:val="000000" w:themeColor="text1"/>
          <w:sz w:val="24"/>
          <w:szCs w:val="24"/>
          <w:rtl/>
          <w:lang w:bidi="ar-BH"/>
        </w:rPr>
        <w:t xml:space="preserve">يكون </w:t>
      </w:r>
      <w:r w:rsidRPr="00AA05DE">
        <w:rPr>
          <w:rFonts w:hint="cs"/>
          <w:b/>
          <w:bCs/>
          <w:color w:val="000000" w:themeColor="text1"/>
          <w:sz w:val="24"/>
          <w:szCs w:val="24"/>
          <w:u w:val="single"/>
          <w:rtl/>
          <w:lang w:bidi="ar-BH"/>
        </w:rPr>
        <w:t>الناتج القومي أكبر</w:t>
      </w:r>
      <w:r w:rsidRPr="00D31A5E">
        <w:rPr>
          <w:rFonts w:hint="cs"/>
          <w:color w:val="000000" w:themeColor="text1"/>
          <w:sz w:val="24"/>
          <w:szCs w:val="24"/>
          <w:rtl/>
          <w:lang w:bidi="ar-BH"/>
        </w:rPr>
        <w:t xml:space="preserve"> إذا كانت عوائد </w:t>
      </w:r>
      <w:r w:rsidR="00EB4533" w:rsidRPr="00AA05DE">
        <w:rPr>
          <w:rFonts w:hint="cs"/>
          <w:b/>
          <w:bCs/>
          <w:color w:val="000000" w:themeColor="text1"/>
          <w:sz w:val="24"/>
          <w:szCs w:val="24"/>
          <w:u w:val="single"/>
          <w:rtl/>
          <w:lang w:bidi="ar-BH"/>
        </w:rPr>
        <w:t>عناصر الانتاج المحلية في الخارج أكبر</w:t>
      </w:r>
      <w:r w:rsidR="00EB4533">
        <w:rPr>
          <w:rFonts w:hint="cs"/>
          <w:color w:val="000000" w:themeColor="text1"/>
          <w:sz w:val="24"/>
          <w:szCs w:val="24"/>
          <w:rtl/>
          <w:lang w:bidi="ar-BH"/>
        </w:rPr>
        <w:t xml:space="preserve"> من عوائد عناصر الانتاج المحلية في الداخل</w:t>
      </w:r>
    </w:p>
    <w:p w:rsidR="00A97063" w:rsidRPr="00686DEA" w:rsidRDefault="00A97063" w:rsidP="00883228">
      <w:pPr>
        <w:numPr>
          <w:ilvl w:val="0"/>
          <w:numId w:val="4"/>
        </w:numPr>
        <w:rPr>
          <w:b/>
          <w:bCs/>
          <w:color w:val="4F6228" w:themeColor="accent3" w:themeShade="80"/>
          <w:sz w:val="24"/>
          <w:szCs w:val="24"/>
          <w:u w:val="single"/>
        </w:rPr>
      </w:pPr>
      <w:r w:rsidRPr="00686DEA">
        <w:rPr>
          <w:b/>
          <w:bCs/>
          <w:color w:val="4F6228" w:themeColor="accent3" w:themeShade="80"/>
          <w:sz w:val="24"/>
          <w:szCs w:val="24"/>
          <w:u w:val="single"/>
          <w:rtl/>
        </w:rPr>
        <w:t>الدخل المحلي الصافي</w:t>
      </w:r>
    </w:p>
    <w:p w:rsidR="00A97063" w:rsidRDefault="00A97063" w:rsidP="00F92389">
      <w:pPr>
        <w:jc w:val="both"/>
        <w:rPr>
          <w:b/>
          <w:bCs/>
          <w:color w:val="000000" w:themeColor="text1"/>
          <w:sz w:val="24"/>
          <w:szCs w:val="24"/>
          <w:rtl/>
        </w:rPr>
      </w:pPr>
      <w:r w:rsidRPr="00955294">
        <w:rPr>
          <w:color w:val="000000" w:themeColor="text1"/>
          <w:sz w:val="24"/>
          <w:szCs w:val="24"/>
          <w:rtl/>
          <w:lang w:bidi="ar-BH"/>
        </w:rPr>
        <w:t xml:space="preserve">يتم التوصل إلى </w:t>
      </w:r>
      <w:r w:rsidRPr="005E481C">
        <w:rPr>
          <w:b/>
          <w:bCs/>
          <w:color w:val="000000" w:themeColor="text1"/>
          <w:sz w:val="24"/>
          <w:szCs w:val="24"/>
          <w:u w:val="single"/>
          <w:rtl/>
          <w:lang w:bidi="ar-BH"/>
        </w:rPr>
        <w:t>الدخل المحلي الصافي</w:t>
      </w:r>
      <w:r w:rsidR="005E481C">
        <w:rPr>
          <w:rFonts w:hint="cs"/>
          <w:color w:val="000000" w:themeColor="text1"/>
          <w:sz w:val="24"/>
          <w:szCs w:val="24"/>
          <w:rtl/>
        </w:rPr>
        <w:t>(</w:t>
      </w:r>
      <w:r w:rsidR="005E481C" w:rsidRPr="0021445C">
        <w:rPr>
          <w:rFonts w:ascii="Georgia" w:hAnsi="Georgia"/>
          <w:b/>
          <w:bCs/>
          <w:color w:val="000000" w:themeColor="text1"/>
          <w:sz w:val="24"/>
          <w:szCs w:val="24"/>
        </w:rPr>
        <w:t>NDI</w:t>
      </w:r>
      <w:r w:rsidR="005E481C">
        <w:rPr>
          <w:rFonts w:hint="cs"/>
          <w:color w:val="000000" w:themeColor="text1"/>
          <w:sz w:val="24"/>
          <w:szCs w:val="24"/>
          <w:rtl/>
        </w:rPr>
        <w:t>)</w:t>
      </w:r>
      <w:r w:rsidRPr="00955294">
        <w:rPr>
          <w:color w:val="000000" w:themeColor="text1"/>
          <w:sz w:val="24"/>
          <w:szCs w:val="24"/>
          <w:rtl/>
          <w:lang w:bidi="ar-BH"/>
        </w:rPr>
        <w:t xml:space="preserve"> بعد إضافة الإعانات غير المباشرة واستبعاد الضرائب غير المباشرة. أي </w:t>
      </w:r>
      <w:r w:rsidRPr="005E481C">
        <w:rPr>
          <w:b/>
          <w:bCs/>
          <w:color w:val="000000" w:themeColor="text1"/>
          <w:sz w:val="24"/>
          <w:szCs w:val="24"/>
          <w:u w:val="single"/>
          <w:rtl/>
          <w:lang w:bidi="ar-BH"/>
        </w:rPr>
        <w:t>طرح صافي الضرائب غير المباشرة</w:t>
      </w:r>
      <w:r w:rsidR="005E481C">
        <w:rPr>
          <w:rFonts w:hint="cs"/>
          <w:b/>
          <w:bCs/>
          <w:color w:val="000000" w:themeColor="text1"/>
          <w:sz w:val="24"/>
          <w:szCs w:val="24"/>
          <w:u w:val="single"/>
          <w:rtl/>
          <w:lang w:bidi="ar-BH"/>
        </w:rPr>
        <w:t>(</w:t>
      </w:r>
      <w:r w:rsidR="005E481C" w:rsidRPr="0021445C">
        <w:rPr>
          <w:rFonts w:ascii="Georgia" w:hAnsi="Georgia"/>
          <w:b/>
          <w:bCs/>
          <w:color w:val="000000" w:themeColor="text1"/>
          <w:sz w:val="24"/>
          <w:szCs w:val="24"/>
        </w:rPr>
        <w:t>NIT</w:t>
      </w:r>
      <w:r w:rsidR="005E481C">
        <w:rPr>
          <w:rFonts w:hint="cs"/>
          <w:b/>
          <w:bCs/>
          <w:color w:val="000000" w:themeColor="text1"/>
          <w:sz w:val="24"/>
          <w:szCs w:val="24"/>
          <w:rtl/>
        </w:rPr>
        <w:t>)</w:t>
      </w:r>
      <w:r w:rsidRPr="005E481C">
        <w:rPr>
          <w:b/>
          <w:bCs/>
          <w:color w:val="000000" w:themeColor="text1"/>
          <w:sz w:val="24"/>
          <w:szCs w:val="24"/>
          <w:u w:val="single"/>
          <w:rtl/>
          <w:lang w:bidi="ar-BH"/>
        </w:rPr>
        <w:t xml:space="preserve"> من الناتج المحلي </w:t>
      </w:r>
      <w:r w:rsidR="00F92389">
        <w:rPr>
          <w:rFonts w:hint="cs"/>
          <w:b/>
          <w:bCs/>
          <w:color w:val="000000" w:themeColor="text1"/>
          <w:sz w:val="24"/>
          <w:szCs w:val="24"/>
          <w:u w:val="single"/>
          <w:rtl/>
          <w:lang w:bidi="ar-BH"/>
        </w:rPr>
        <w:t>الإجمالي</w:t>
      </w:r>
      <w:r w:rsidR="005E481C">
        <w:rPr>
          <w:rFonts w:hint="cs"/>
          <w:b/>
          <w:bCs/>
          <w:color w:val="000000" w:themeColor="text1"/>
          <w:sz w:val="24"/>
          <w:szCs w:val="24"/>
          <w:u w:val="single"/>
          <w:rtl/>
        </w:rPr>
        <w:t>(</w:t>
      </w:r>
      <w:r w:rsidR="00F92389">
        <w:rPr>
          <w:rFonts w:ascii="Georgia" w:hAnsi="Georgia"/>
          <w:b/>
          <w:bCs/>
          <w:color w:val="000000" w:themeColor="text1"/>
          <w:sz w:val="24"/>
          <w:szCs w:val="24"/>
        </w:rPr>
        <w:t>G</w:t>
      </w:r>
      <w:r w:rsidR="005E481C" w:rsidRPr="0021445C">
        <w:rPr>
          <w:rFonts w:ascii="Georgia" w:hAnsi="Georgia"/>
          <w:b/>
          <w:bCs/>
          <w:color w:val="000000" w:themeColor="text1"/>
          <w:sz w:val="24"/>
          <w:szCs w:val="24"/>
        </w:rPr>
        <w:t>DP</w:t>
      </w:r>
      <w:r w:rsidR="005E481C">
        <w:rPr>
          <w:rFonts w:hint="cs"/>
          <w:b/>
          <w:bCs/>
          <w:color w:val="000000" w:themeColor="text1"/>
          <w:sz w:val="24"/>
          <w:szCs w:val="24"/>
          <w:u w:val="single"/>
          <w:rtl/>
        </w:rPr>
        <w:t>)</w:t>
      </w:r>
      <w:r w:rsidRPr="00955294">
        <w:rPr>
          <w:color w:val="000000" w:themeColor="text1"/>
          <w:sz w:val="24"/>
          <w:szCs w:val="24"/>
          <w:rtl/>
          <w:lang w:bidi="ar-BH"/>
        </w:rPr>
        <w:t xml:space="preserve"> أي أن :</w:t>
      </w:r>
      <w:r w:rsidR="005E481C">
        <w:rPr>
          <w:rFonts w:hint="cs"/>
          <w:b/>
          <w:bCs/>
          <w:color w:val="000000" w:themeColor="text1"/>
          <w:sz w:val="24"/>
          <w:szCs w:val="24"/>
          <w:rtl/>
        </w:rPr>
        <w:t xml:space="preserve">                              </w:t>
      </w:r>
      <w:r w:rsidRPr="0021445C">
        <w:rPr>
          <w:rFonts w:ascii="Georgia" w:hAnsi="Georgia"/>
          <w:b/>
          <w:bCs/>
          <w:color w:val="000000" w:themeColor="text1"/>
          <w:sz w:val="24"/>
          <w:szCs w:val="24"/>
        </w:rPr>
        <w:t xml:space="preserve">NDI = </w:t>
      </w:r>
      <w:r w:rsidR="00F92389">
        <w:rPr>
          <w:rFonts w:ascii="Georgia" w:hAnsi="Georgia"/>
          <w:b/>
          <w:bCs/>
          <w:color w:val="000000" w:themeColor="text1"/>
          <w:sz w:val="24"/>
          <w:szCs w:val="24"/>
        </w:rPr>
        <w:t>G</w:t>
      </w:r>
      <w:r w:rsidRPr="0021445C">
        <w:rPr>
          <w:rFonts w:ascii="Georgia" w:hAnsi="Georgia"/>
          <w:b/>
          <w:bCs/>
          <w:color w:val="000000" w:themeColor="text1"/>
          <w:sz w:val="24"/>
          <w:szCs w:val="24"/>
        </w:rPr>
        <w:t xml:space="preserve">DP </w:t>
      </w:r>
      <w:r w:rsidR="005E481C" w:rsidRPr="0021445C">
        <w:rPr>
          <w:rFonts w:ascii="Georgia" w:hAnsi="Georgia"/>
          <w:b/>
          <w:bCs/>
          <w:color w:val="000000" w:themeColor="text1"/>
          <w:sz w:val="24"/>
          <w:szCs w:val="24"/>
        </w:rPr>
        <w:t>–</w:t>
      </w:r>
      <w:r w:rsidRPr="0021445C">
        <w:rPr>
          <w:rFonts w:ascii="Georgia" w:hAnsi="Georgia"/>
          <w:b/>
          <w:bCs/>
          <w:color w:val="000000" w:themeColor="text1"/>
          <w:sz w:val="24"/>
          <w:szCs w:val="24"/>
        </w:rPr>
        <w:t xml:space="preserve"> NIT</w:t>
      </w:r>
    </w:p>
    <w:p w:rsidR="005E481C" w:rsidRPr="00A97063" w:rsidRDefault="00F92389" w:rsidP="00F92389">
      <w:pPr>
        <w:tabs>
          <w:tab w:val="left" w:pos="6560"/>
        </w:tabs>
        <w:jc w:val="both"/>
        <w:rPr>
          <w:b/>
          <w:bCs/>
          <w:color w:val="000000" w:themeColor="text1"/>
          <w:sz w:val="24"/>
          <w:szCs w:val="24"/>
        </w:rPr>
      </w:pPr>
      <w:r>
        <w:rPr>
          <w:b/>
          <w:bCs/>
          <w:color w:val="000000" w:themeColor="text1"/>
          <w:sz w:val="24"/>
          <w:szCs w:val="24"/>
          <w:rtl/>
        </w:rPr>
        <w:tab/>
      </w:r>
    </w:p>
    <w:p w:rsidR="00A97063" w:rsidRPr="00686DEA" w:rsidRDefault="00A97063" w:rsidP="00883228">
      <w:pPr>
        <w:numPr>
          <w:ilvl w:val="0"/>
          <w:numId w:val="4"/>
        </w:numPr>
        <w:rPr>
          <w:b/>
          <w:bCs/>
          <w:color w:val="4F6228" w:themeColor="accent3" w:themeShade="80"/>
          <w:sz w:val="24"/>
          <w:szCs w:val="24"/>
          <w:u w:val="single"/>
        </w:rPr>
      </w:pPr>
      <w:r w:rsidRPr="00686DEA">
        <w:rPr>
          <w:b/>
          <w:bCs/>
          <w:color w:val="4F6228" w:themeColor="accent3" w:themeShade="80"/>
          <w:sz w:val="24"/>
          <w:szCs w:val="24"/>
          <w:u w:val="single"/>
          <w:rtl/>
        </w:rPr>
        <w:t>الناتج القومي الصافي</w:t>
      </w:r>
    </w:p>
    <w:p w:rsidR="00C97DB2" w:rsidRPr="00A97063" w:rsidRDefault="00A97063" w:rsidP="005E481C">
      <w:pPr>
        <w:jc w:val="right"/>
        <w:rPr>
          <w:b/>
          <w:bCs/>
          <w:color w:val="000000" w:themeColor="text1"/>
          <w:sz w:val="24"/>
          <w:szCs w:val="24"/>
        </w:rPr>
      </w:pPr>
      <w:r w:rsidRPr="00955294">
        <w:rPr>
          <w:color w:val="000000" w:themeColor="text1"/>
          <w:sz w:val="24"/>
          <w:szCs w:val="24"/>
          <w:rtl/>
          <w:lang w:bidi="ar-BH"/>
        </w:rPr>
        <w:t xml:space="preserve">يقاس </w:t>
      </w:r>
      <w:r w:rsidRPr="005E481C">
        <w:rPr>
          <w:b/>
          <w:bCs/>
          <w:color w:val="000000" w:themeColor="text1"/>
          <w:sz w:val="24"/>
          <w:szCs w:val="24"/>
          <w:u w:val="single"/>
          <w:rtl/>
          <w:lang w:bidi="ar-BH"/>
        </w:rPr>
        <w:t>الناتج الإجمالي الصافي</w:t>
      </w:r>
      <w:r w:rsidR="005E481C">
        <w:rPr>
          <w:rFonts w:hint="cs"/>
          <w:b/>
          <w:bCs/>
          <w:color w:val="000000" w:themeColor="text1"/>
          <w:sz w:val="24"/>
          <w:szCs w:val="24"/>
          <w:u w:val="single"/>
          <w:rtl/>
        </w:rPr>
        <w:t>(</w:t>
      </w:r>
      <w:r w:rsidR="005E481C" w:rsidRPr="0021445C">
        <w:rPr>
          <w:rFonts w:ascii="Georgia" w:hAnsi="Georgia"/>
          <w:b/>
          <w:bCs/>
          <w:color w:val="000000" w:themeColor="text1"/>
          <w:sz w:val="24"/>
          <w:szCs w:val="24"/>
        </w:rPr>
        <w:t>NNP</w:t>
      </w:r>
      <w:r w:rsidR="005E481C">
        <w:rPr>
          <w:rFonts w:hint="cs"/>
          <w:b/>
          <w:bCs/>
          <w:color w:val="000000" w:themeColor="text1"/>
          <w:sz w:val="24"/>
          <w:szCs w:val="24"/>
          <w:u w:val="single"/>
          <w:rtl/>
        </w:rPr>
        <w:t>)</w:t>
      </w:r>
      <w:r w:rsidRPr="005E481C">
        <w:rPr>
          <w:b/>
          <w:bCs/>
          <w:color w:val="000000" w:themeColor="text1"/>
          <w:sz w:val="24"/>
          <w:szCs w:val="24"/>
          <w:u w:val="single"/>
          <w:rtl/>
          <w:lang w:bidi="ar-BH"/>
        </w:rPr>
        <w:t xml:space="preserve"> بالفرق بين الناتج القومي الإجمالي</w:t>
      </w:r>
      <w:r w:rsidR="005E481C">
        <w:rPr>
          <w:rFonts w:hint="cs"/>
          <w:b/>
          <w:bCs/>
          <w:color w:val="000000" w:themeColor="text1"/>
          <w:sz w:val="24"/>
          <w:szCs w:val="24"/>
          <w:u w:val="single"/>
          <w:rtl/>
        </w:rPr>
        <w:t>(</w:t>
      </w:r>
      <w:r w:rsidR="005E481C" w:rsidRPr="0021445C">
        <w:rPr>
          <w:rFonts w:ascii="Georgia" w:hAnsi="Georgia"/>
          <w:b/>
          <w:bCs/>
          <w:color w:val="000000" w:themeColor="text1"/>
          <w:sz w:val="24"/>
          <w:szCs w:val="24"/>
        </w:rPr>
        <w:t>GNP</w:t>
      </w:r>
      <w:r w:rsidR="005E481C">
        <w:rPr>
          <w:rFonts w:hint="cs"/>
          <w:b/>
          <w:bCs/>
          <w:color w:val="000000" w:themeColor="text1"/>
          <w:sz w:val="24"/>
          <w:szCs w:val="24"/>
          <w:u w:val="single"/>
          <w:rtl/>
        </w:rPr>
        <w:t>)</w:t>
      </w:r>
      <w:r w:rsidRPr="005E481C">
        <w:rPr>
          <w:b/>
          <w:bCs/>
          <w:color w:val="000000" w:themeColor="text1"/>
          <w:sz w:val="24"/>
          <w:szCs w:val="24"/>
          <w:u w:val="single"/>
          <w:rtl/>
          <w:lang w:bidi="ar-BH"/>
        </w:rPr>
        <w:t xml:space="preserve"> وإهلاكات الأصول الثابتة</w:t>
      </w:r>
      <w:r w:rsidR="005E481C">
        <w:rPr>
          <w:rFonts w:hint="cs"/>
          <w:color w:val="000000" w:themeColor="text1"/>
          <w:sz w:val="24"/>
          <w:szCs w:val="24"/>
          <w:rtl/>
          <w:lang w:bidi="ar-BH"/>
        </w:rPr>
        <w:t>(</w:t>
      </w:r>
      <w:r w:rsidR="005E481C" w:rsidRPr="0021445C">
        <w:rPr>
          <w:rFonts w:ascii="Georgia" w:hAnsi="Georgia"/>
          <w:b/>
          <w:bCs/>
          <w:color w:val="000000" w:themeColor="text1"/>
          <w:sz w:val="24"/>
          <w:szCs w:val="24"/>
        </w:rPr>
        <w:t>Depreciation</w:t>
      </w:r>
      <w:r w:rsidR="005E481C">
        <w:rPr>
          <w:rFonts w:hint="cs"/>
          <w:color w:val="000000" w:themeColor="text1"/>
          <w:sz w:val="24"/>
          <w:szCs w:val="24"/>
          <w:rtl/>
          <w:lang w:bidi="ar-BH"/>
        </w:rPr>
        <w:t>)</w:t>
      </w:r>
      <w:r w:rsidRPr="00955294">
        <w:rPr>
          <w:color w:val="000000" w:themeColor="text1"/>
          <w:sz w:val="24"/>
          <w:szCs w:val="24"/>
          <w:rtl/>
          <w:lang w:bidi="ar-BH"/>
        </w:rPr>
        <w:t xml:space="preserve"> أي أن :</w:t>
      </w:r>
      <w:r w:rsidR="00C97DB2" w:rsidRPr="0021445C">
        <w:rPr>
          <w:rFonts w:ascii="Georgia" w:hAnsi="Georgia"/>
          <w:b/>
          <w:bCs/>
          <w:color w:val="000000" w:themeColor="text1"/>
          <w:sz w:val="24"/>
          <w:szCs w:val="24"/>
        </w:rPr>
        <w:t>NNP = GNP - Depreciation</w:t>
      </w:r>
    </w:p>
    <w:p w:rsidR="00A97063" w:rsidRPr="00686DEA" w:rsidRDefault="00A97063" w:rsidP="00883228">
      <w:pPr>
        <w:numPr>
          <w:ilvl w:val="0"/>
          <w:numId w:val="4"/>
        </w:numPr>
        <w:rPr>
          <w:b/>
          <w:bCs/>
          <w:color w:val="4F6228" w:themeColor="accent3" w:themeShade="80"/>
          <w:sz w:val="24"/>
          <w:szCs w:val="24"/>
          <w:u w:val="single"/>
        </w:rPr>
      </w:pPr>
      <w:r w:rsidRPr="00686DEA">
        <w:rPr>
          <w:b/>
          <w:bCs/>
          <w:color w:val="4F6228" w:themeColor="accent3" w:themeShade="80"/>
          <w:sz w:val="24"/>
          <w:szCs w:val="24"/>
          <w:u w:val="single"/>
          <w:rtl/>
        </w:rPr>
        <w:t>الدخل الشخصي</w:t>
      </w:r>
    </w:p>
    <w:p w:rsidR="00A97063" w:rsidRPr="00955294" w:rsidRDefault="00A97063" w:rsidP="00A97063">
      <w:pPr>
        <w:jc w:val="both"/>
        <w:rPr>
          <w:color w:val="000000" w:themeColor="text1"/>
          <w:sz w:val="24"/>
          <w:szCs w:val="24"/>
        </w:rPr>
      </w:pPr>
      <w:r w:rsidRPr="00955294">
        <w:rPr>
          <w:color w:val="000000" w:themeColor="text1"/>
          <w:sz w:val="24"/>
          <w:szCs w:val="24"/>
          <w:rtl/>
          <w:lang w:bidi="ar-BH"/>
        </w:rPr>
        <w:t>يتم التوصل إلى الدخل الشخصي بالطريقة التالية:</w:t>
      </w:r>
    </w:p>
    <w:p w:rsidR="00A97063" w:rsidRPr="00955294" w:rsidRDefault="00A97063" w:rsidP="00A97063">
      <w:pPr>
        <w:jc w:val="both"/>
        <w:rPr>
          <w:color w:val="000000" w:themeColor="text1"/>
          <w:sz w:val="24"/>
          <w:szCs w:val="24"/>
          <w:rtl/>
        </w:rPr>
      </w:pPr>
      <w:r w:rsidRPr="00955294">
        <w:rPr>
          <w:color w:val="000000" w:themeColor="text1"/>
          <w:sz w:val="24"/>
          <w:szCs w:val="24"/>
          <w:rtl/>
        </w:rPr>
        <w:t>ا</w:t>
      </w:r>
      <w:r w:rsidRPr="00955294">
        <w:rPr>
          <w:color w:val="000000" w:themeColor="text1"/>
          <w:sz w:val="24"/>
          <w:szCs w:val="24"/>
          <w:rtl/>
          <w:lang w:bidi="ar-BH"/>
        </w:rPr>
        <w:t>لدخل الشخصي = صافي الدخل المحلي – (الضرائب على أرباح الشركات + الأرباح غير الموزعة + استقطاعات الضمان الاجتماعي) + (مدفوعات الضمان الاجتماعي وتعويضات البطالة والمساعدات الحكومية للأسر الفقيرة + الفوائد على الدين العام).</w:t>
      </w:r>
    </w:p>
    <w:p w:rsidR="00A97063" w:rsidRPr="00686DEA" w:rsidRDefault="00A97063" w:rsidP="00883228">
      <w:pPr>
        <w:numPr>
          <w:ilvl w:val="0"/>
          <w:numId w:val="4"/>
        </w:numPr>
        <w:rPr>
          <w:b/>
          <w:bCs/>
          <w:color w:val="4F6228" w:themeColor="accent3" w:themeShade="80"/>
          <w:sz w:val="24"/>
          <w:szCs w:val="24"/>
          <w:u w:val="single"/>
        </w:rPr>
      </w:pPr>
      <w:r w:rsidRPr="00686DEA">
        <w:rPr>
          <w:b/>
          <w:bCs/>
          <w:color w:val="4F6228" w:themeColor="accent3" w:themeShade="80"/>
          <w:sz w:val="24"/>
          <w:szCs w:val="24"/>
          <w:u w:val="single"/>
          <w:rtl/>
        </w:rPr>
        <w:t>الدخل الشخصي المتاح</w:t>
      </w:r>
    </w:p>
    <w:p w:rsidR="00306FA8" w:rsidRDefault="00A97063" w:rsidP="00306FA8">
      <w:pPr>
        <w:jc w:val="both"/>
        <w:rPr>
          <w:b/>
          <w:bCs/>
          <w:color w:val="000000" w:themeColor="text1"/>
          <w:sz w:val="24"/>
          <w:szCs w:val="24"/>
          <w:u w:val="single"/>
          <w:rtl/>
          <w:lang w:bidi="ar-BH"/>
        </w:rPr>
      </w:pPr>
      <w:r w:rsidRPr="00955294">
        <w:rPr>
          <w:color w:val="000000" w:themeColor="text1"/>
          <w:sz w:val="24"/>
          <w:szCs w:val="24"/>
          <w:rtl/>
          <w:lang w:bidi="ar-BH"/>
        </w:rPr>
        <w:t xml:space="preserve">هو الدخل الذي </w:t>
      </w:r>
      <w:r w:rsidRPr="00306FA8">
        <w:rPr>
          <w:b/>
          <w:bCs/>
          <w:color w:val="000000" w:themeColor="text1"/>
          <w:sz w:val="24"/>
          <w:szCs w:val="24"/>
          <w:u w:val="single"/>
          <w:rtl/>
          <w:lang w:bidi="ar-BH"/>
        </w:rPr>
        <w:t>يملك الأفراد حق التصرف فيه بالإنفاق أو الادخار</w:t>
      </w:r>
      <w:r w:rsidRPr="00955294">
        <w:rPr>
          <w:color w:val="000000" w:themeColor="text1"/>
          <w:sz w:val="24"/>
          <w:szCs w:val="24"/>
          <w:rtl/>
          <w:lang w:bidi="ar-BH"/>
        </w:rPr>
        <w:t>. ويحسب الدخل الشخصي المتاح بطرح ضريبة الدخل الشخصي من الدخل الشخصي، أي أن :</w:t>
      </w:r>
      <w:r w:rsidRPr="00955294">
        <w:rPr>
          <w:rFonts w:hint="cs"/>
          <w:color w:val="000000" w:themeColor="text1"/>
          <w:sz w:val="24"/>
          <w:szCs w:val="24"/>
          <w:rtl/>
          <w:lang w:bidi="ar-BH"/>
        </w:rPr>
        <w:t xml:space="preserve"> </w:t>
      </w:r>
      <w:r w:rsidRPr="00306FA8">
        <w:rPr>
          <w:b/>
          <w:bCs/>
          <w:color w:val="000000" w:themeColor="text1"/>
          <w:sz w:val="24"/>
          <w:szCs w:val="24"/>
          <w:u w:val="single"/>
          <w:rtl/>
          <w:lang w:bidi="ar-BH"/>
        </w:rPr>
        <w:t>الدخل الشخصي المتاح = الدخل الشخصي – ضريبة الدخل الشخصي</w:t>
      </w:r>
    </w:p>
    <w:p w:rsidR="00A97063" w:rsidRPr="00686DEA" w:rsidRDefault="00A97063" w:rsidP="00883228">
      <w:pPr>
        <w:numPr>
          <w:ilvl w:val="0"/>
          <w:numId w:val="4"/>
        </w:numPr>
        <w:rPr>
          <w:b/>
          <w:bCs/>
          <w:color w:val="4F6228" w:themeColor="accent3" w:themeShade="80"/>
          <w:sz w:val="24"/>
          <w:szCs w:val="24"/>
          <w:u w:val="single"/>
        </w:rPr>
      </w:pPr>
      <w:r w:rsidRPr="00686DEA">
        <w:rPr>
          <w:b/>
          <w:bCs/>
          <w:color w:val="4F6228" w:themeColor="accent3" w:themeShade="80"/>
          <w:sz w:val="24"/>
          <w:szCs w:val="24"/>
          <w:u w:val="single"/>
          <w:rtl/>
        </w:rPr>
        <w:t>تغيرات الأسعار وتقدير الناتج الحقيقي</w:t>
      </w:r>
    </w:p>
    <w:p w:rsidR="00306FA8" w:rsidRPr="00955294" w:rsidRDefault="00306FA8" w:rsidP="00306FA8">
      <w:pPr>
        <w:jc w:val="both"/>
        <w:rPr>
          <w:color w:val="000000" w:themeColor="text1"/>
          <w:sz w:val="24"/>
          <w:szCs w:val="24"/>
          <w:rtl/>
        </w:rPr>
      </w:pPr>
      <w:r w:rsidRPr="00955294">
        <w:rPr>
          <w:color w:val="000000" w:themeColor="text1"/>
          <w:sz w:val="24"/>
          <w:szCs w:val="24"/>
          <w:rtl/>
          <w:lang w:bidi="ar-BH"/>
        </w:rPr>
        <w:t xml:space="preserve">يوضح الجدول </w:t>
      </w:r>
      <w:r w:rsidRPr="00955294">
        <w:rPr>
          <w:color w:val="000000" w:themeColor="text1"/>
          <w:sz w:val="24"/>
          <w:szCs w:val="24"/>
          <w:rtl/>
        </w:rPr>
        <w:t xml:space="preserve">التالي </w:t>
      </w:r>
      <w:r w:rsidRPr="00955294">
        <w:rPr>
          <w:color w:val="000000" w:themeColor="text1"/>
          <w:sz w:val="24"/>
          <w:szCs w:val="24"/>
          <w:rtl/>
          <w:lang w:bidi="ar-BH"/>
        </w:rPr>
        <w:t>صيغة مبسطة لكيفية التوصل إلى مفاهيم الدخل المختلفة، ابتداء من الناتج المحلي الإجمالي وانتهاء بالدخل الشخصي المتاح، وتوزيعه بين الإنفاق الاستهلاكي والادخار، وذلك استناداً إلى بيانات تقديرية لاقتصاد الوطن العربي في سنة 2004.</w:t>
      </w:r>
    </w:p>
    <w:p w:rsidR="00306FA8" w:rsidRDefault="00306FA8" w:rsidP="00306FA8">
      <w:pPr>
        <w:jc w:val="center"/>
        <w:rPr>
          <w:b/>
          <w:bCs/>
          <w:color w:val="000000" w:themeColor="text1"/>
          <w:sz w:val="24"/>
          <w:szCs w:val="24"/>
          <w:rtl/>
        </w:rPr>
      </w:pPr>
      <w:r>
        <w:rPr>
          <w:rFonts w:hint="cs"/>
          <w:b/>
          <w:bCs/>
          <w:noProof/>
          <w:color w:val="000000" w:themeColor="text1"/>
          <w:sz w:val="24"/>
          <w:szCs w:val="24"/>
        </w:rPr>
        <w:lastRenderedPageBreak/>
        <w:drawing>
          <wp:inline distT="0" distB="0" distL="0" distR="0" wp14:anchorId="13442FBC" wp14:editId="39E7EB6E">
            <wp:extent cx="3987800" cy="7239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87800" cy="7239000"/>
                    </a:xfrm>
                    <a:prstGeom prst="rect">
                      <a:avLst/>
                    </a:prstGeom>
                    <a:noFill/>
                    <a:ln>
                      <a:noFill/>
                    </a:ln>
                  </pic:spPr>
                </pic:pic>
              </a:graphicData>
            </a:graphic>
          </wp:inline>
        </w:drawing>
      </w:r>
    </w:p>
    <w:p w:rsidR="00BA12C3" w:rsidRPr="00686DEA" w:rsidRDefault="00BA12C3" w:rsidP="00883228">
      <w:pPr>
        <w:numPr>
          <w:ilvl w:val="0"/>
          <w:numId w:val="4"/>
        </w:numPr>
        <w:rPr>
          <w:b/>
          <w:bCs/>
          <w:color w:val="4F6228" w:themeColor="accent3" w:themeShade="80"/>
          <w:sz w:val="24"/>
          <w:szCs w:val="24"/>
          <w:u w:val="single"/>
        </w:rPr>
      </w:pPr>
      <w:r w:rsidRPr="00686DEA">
        <w:rPr>
          <w:b/>
          <w:bCs/>
          <w:color w:val="4F6228" w:themeColor="accent3" w:themeShade="80"/>
          <w:sz w:val="24"/>
          <w:szCs w:val="24"/>
          <w:u w:val="single"/>
          <w:rtl/>
        </w:rPr>
        <w:t>الناتج المحلي النقدي</w:t>
      </w:r>
      <w:r w:rsidR="00BF5CC1">
        <w:rPr>
          <w:rFonts w:hint="cs"/>
          <w:b/>
          <w:bCs/>
          <w:color w:val="4F6228" w:themeColor="accent3" w:themeShade="80"/>
          <w:sz w:val="24"/>
          <w:szCs w:val="24"/>
          <w:u w:val="single"/>
          <w:rtl/>
        </w:rPr>
        <w:t>(الاسمي)</w:t>
      </w:r>
      <w:r w:rsidRPr="00686DEA">
        <w:rPr>
          <w:b/>
          <w:bCs/>
          <w:color w:val="4F6228" w:themeColor="accent3" w:themeShade="80"/>
          <w:sz w:val="24"/>
          <w:szCs w:val="24"/>
          <w:u w:val="single"/>
          <w:rtl/>
        </w:rPr>
        <w:t xml:space="preserve"> والحقيقي</w:t>
      </w:r>
    </w:p>
    <w:p w:rsidR="00BA12C3" w:rsidRDefault="00BA12C3" w:rsidP="00BA12C3">
      <w:pPr>
        <w:jc w:val="both"/>
        <w:rPr>
          <w:color w:val="000000" w:themeColor="text1"/>
          <w:sz w:val="24"/>
          <w:szCs w:val="24"/>
          <w:rtl/>
          <w:lang w:bidi="ar-BH"/>
        </w:rPr>
      </w:pPr>
      <w:r w:rsidRPr="00955294">
        <w:rPr>
          <w:color w:val="000000" w:themeColor="text1"/>
          <w:sz w:val="24"/>
          <w:szCs w:val="24"/>
          <w:rtl/>
          <w:lang w:bidi="ar-BH"/>
        </w:rPr>
        <w:t xml:space="preserve">الناتج المحلي الإجمالي </w:t>
      </w:r>
      <w:r w:rsidRPr="00BD7296">
        <w:rPr>
          <w:b/>
          <w:bCs/>
          <w:color w:val="000000" w:themeColor="text1"/>
          <w:sz w:val="24"/>
          <w:szCs w:val="24"/>
          <w:u w:val="single"/>
          <w:rtl/>
          <w:lang w:bidi="ar-BH"/>
        </w:rPr>
        <w:t>الحقيقي</w:t>
      </w:r>
      <w:r w:rsidRPr="00955294">
        <w:rPr>
          <w:color w:val="000000" w:themeColor="text1"/>
          <w:sz w:val="24"/>
          <w:szCs w:val="24"/>
          <w:rtl/>
          <w:lang w:bidi="ar-BH"/>
        </w:rPr>
        <w:t xml:space="preserve"> هو </w:t>
      </w:r>
      <w:r w:rsidRPr="00BD7296">
        <w:rPr>
          <w:b/>
          <w:bCs/>
          <w:color w:val="000000" w:themeColor="text1"/>
          <w:sz w:val="24"/>
          <w:szCs w:val="24"/>
          <w:u w:val="single"/>
          <w:rtl/>
          <w:lang w:bidi="ar-BH"/>
        </w:rPr>
        <w:t>ما يتم احتسابه بعد استبعاد</w:t>
      </w:r>
      <w:r w:rsidRPr="00955294">
        <w:rPr>
          <w:color w:val="000000" w:themeColor="text1"/>
          <w:sz w:val="24"/>
          <w:szCs w:val="24"/>
          <w:rtl/>
          <w:lang w:bidi="ar-BH"/>
        </w:rPr>
        <w:t xml:space="preserve"> أثر التغير في </w:t>
      </w:r>
      <w:r w:rsidRPr="00BD7296">
        <w:rPr>
          <w:b/>
          <w:bCs/>
          <w:color w:val="000000" w:themeColor="text1"/>
          <w:sz w:val="24"/>
          <w:szCs w:val="24"/>
          <w:u w:val="single"/>
          <w:rtl/>
          <w:lang w:bidi="ar-BH"/>
        </w:rPr>
        <w:t>الأسعار</w:t>
      </w:r>
      <w:r w:rsidRPr="00955294">
        <w:rPr>
          <w:color w:val="000000" w:themeColor="text1"/>
          <w:sz w:val="24"/>
          <w:szCs w:val="24"/>
          <w:rtl/>
          <w:lang w:bidi="ar-BH"/>
        </w:rPr>
        <w:t xml:space="preserve"> عند دراسة </w:t>
      </w:r>
      <w:r w:rsidRPr="00BD7296">
        <w:rPr>
          <w:b/>
          <w:bCs/>
          <w:color w:val="000000" w:themeColor="text1"/>
          <w:sz w:val="24"/>
          <w:szCs w:val="24"/>
          <w:u w:val="single"/>
          <w:rtl/>
          <w:lang w:bidi="ar-BH"/>
        </w:rPr>
        <w:t>التقلبات</w:t>
      </w:r>
      <w:r w:rsidRPr="00955294">
        <w:rPr>
          <w:color w:val="000000" w:themeColor="text1"/>
          <w:sz w:val="24"/>
          <w:szCs w:val="24"/>
          <w:rtl/>
          <w:lang w:bidi="ar-BH"/>
        </w:rPr>
        <w:t xml:space="preserve"> في رفاه المجتمع.</w:t>
      </w:r>
    </w:p>
    <w:p w:rsidR="00BA12C3" w:rsidRPr="00686DEA" w:rsidRDefault="00BA12C3" w:rsidP="00883228">
      <w:pPr>
        <w:numPr>
          <w:ilvl w:val="0"/>
          <w:numId w:val="4"/>
        </w:numPr>
        <w:rPr>
          <w:b/>
          <w:bCs/>
          <w:color w:val="4F6228" w:themeColor="accent3" w:themeShade="80"/>
          <w:sz w:val="24"/>
          <w:szCs w:val="24"/>
          <w:u w:val="single"/>
        </w:rPr>
      </w:pPr>
      <w:r w:rsidRPr="00686DEA">
        <w:rPr>
          <w:b/>
          <w:bCs/>
          <w:color w:val="4F6228" w:themeColor="accent3" w:themeShade="80"/>
          <w:sz w:val="24"/>
          <w:szCs w:val="24"/>
          <w:u w:val="single"/>
          <w:rtl/>
        </w:rPr>
        <w:t>الرقم القياسي لأسعار المستهلك</w:t>
      </w:r>
    </w:p>
    <w:p w:rsidR="00BA12C3" w:rsidRPr="00955294" w:rsidRDefault="00BA12C3" w:rsidP="00BA12C3">
      <w:pPr>
        <w:jc w:val="both"/>
        <w:rPr>
          <w:color w:val="000000" w:themeColor="text1"/>
          <w:sz w:val="24"/>
          <w:szCs w:val="24"/>
        </w:rPr>
      </w:pPr>
      <w:r w:rsidRPr="00955294">
        <w:rPr>
          <w:color w:val="000000" w:themeColor="text1"/>
          <w:sz w:val="24"/>
          <w:szCs w:val="24"/>
          <w:rtl/>
          <w:lang w:bidi="ar-BH"/>
        </w:rPr>
        <w:t xml:space="preserve">يحسب الرقم القياسي لأسعار المستهلك </w:t>
      </w:r>
      <w:r w:rsidRPr="004815AD">
        <w:rPr>
          <w:b/>
          <w:bCs/>
          <w:color w:val="000000" w:themeColor="text1"/>
          <w:sz w:val="24"/>
          <w:szCs w:val="24"/>
          <w:u w:val="single"/>
          <w:rtl/>
          <w:lang w:bidi="ar-BH"/>
        </w:rPr>
        <w:t>بقسمة القيمة السوقية لكميات معينة</w:t>
      </w:r>
      <w:r w:rsidRPr="00955294">
        <w:rPr>
          <w:color w:val="000000" w:themeColor="text1"/>
          <w:sz w:val="24"/>
          <w:szCs w:val="24"/>
          <w:rtl/>
          <w:lang w:bidi="ar-BH"/>
        </w:rPr>
        <w:t xml:space="preserve"> من مجموعة من السلع والخدمات يطلق عليها السلة السوقية لسنة معينة يطلق عليها سنة المقارنة أو السنة الجارية، </w:t>
      </w:r>
      <w:r w:rsidRPr="004815AD">
        <w:rPr>
          <w:b/>
          <w:bCs/>
          <w:color w:val="000000" w:themeColor="text1"/>
          <w:sz w:val="24"/>
          <w:szCs w:val="24"/>
          <w:u w:val="single"/>
          <w:rtl/>
          <w:lang w:bidi="ar-BH"/>
        </w:rPr>
        <w:t>على القيمة السوقية لذات السلة من السلع والخدمات في سنة الأساس</w:t>
      </w:r>
      <w:r w:rsidRPr="00955294">
        <w:rPr>
          <w:color w:val="000000" w:themeColor="text1"/>
          <w:sz w:val="24"/>
          <w:szCs w:val="24"/>
          <w:rtl/>
          <w:lang w:bidi="ar-BH"/>
        </w:rPr>
        <w:t xml:space="preserve">، وهي سنة تتصف الظروف الاقتصادية فيها بالاستقرار يتم اختيارها كنقطة مرجعية، ويضرب الناتج في مائة. </w:t>
      </w:r>
    </w:p>
    <w:p w:rsidR="00BA12C3" w:rsidRPr="00955294" w:rsidRDefault="00BA12C3" w:rsidP="00BA12C3">
      <w:pPr>
        <w:jc w:val="both"/>
        <w:rPr>
          <w:color w:val="000000" w:themeColor="text1"/>
          <w:sz w:val="24"/>
          <w:szCs w:val="24"/>
          <w:rtl/>
        </w:rPr>
      </w:pPr>
      <w:r w:rsidRPr="00955294">
        <w:rPr>
          <w:color w:val="000000" w:themeColor="text1"/>
          <w:sz w:val="24"/>
          <w:szCs w:val="24"/>
          <w:rtl/>
          <w:lang w:bidi="ar-BH"/>
        </w:rPr>
        <w:t>إذا وقع الاختيار مثلاً على سنة 1992 كسنة أساس، أمكن حساب الرقم القياسي لأسعار المستهلك في سنة 2000 كالآتي :</w:t>
      </w:r>
    </w:p>
    <w:p w:rsidR="000A70CE" w:rsidRPr="00BA12C3" w:rsidRDefault="000A70CE" w:rsidP="000A70CE">
      <w:pPr>
        <w:jc w:val="center"/>
        <w:rPr>
          <w:b/>
          <w:bCs/>
          <w:color w:val="000000" w:themeColor="text1"/>
          <w:sz w:val="24"/>
          <w:szCs w:val="24"/>
        </w:rPr>
      </w:pPr>
      <w:r>
        <w:rPr>
          <w:b/>
          <w:bCs/>
          <w:noProof/>
          <w:color w:val="000000" w:themeColor="text1"/>
          <w:sz w:val="24"/>
          <w:szCs w:val="24"/>
        </w:rPr>
        <w:lastRenderedPageBreak/>
        <w:drawing>
          <wp:inline distT="0" distB="0" distL="0" distR="0">
            <wp:extent cx="3786075" cy="586740"/>
            <wp:effectExtent l="0" t="0" r="508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87140" cy="586905"/>
                    </a:xfrm>
                    <a:prstGeom prst="rect">
                      <a:avLst/>
                    </a:prstGeom>
                    <a:noFill/>
                    <a:ln>
                      <a:noFill/>
                    </a:ln>
                  </pic:spPr>
                </pic:pic>
              </a:graphicData>
            </a:graphic>
          </wp:inline>
        </w:drawing>
      </w:r>
    </w:p>
    <w:p w:rsidR="000A70CE" w:rsidRPr="00955294" w:rsidRDefault="000A70CE" w:rsidP="000A70CE">
      <w:pPr>
        <w:jc w:val="both"/>
        <w:rPr>
          <w:color w:val="000000" w:themeColor="text1"/>
          <w:sz w:val="24"/>
          <w:szCs w:val="24"/>
        </w:rPr>
      </w:pPr>
      <w:r w:rsidRPr="00955294">
        <w:rPr>
          <w:color w:val="000000" w:themeColor="text1"/>
          <w:sz w:val="24"/>
          <w:szCs w:val="24"/>
          <w:rtl/>
          <w:lang w:bidi="ar-BH"/>
        </w:rPr>
        <w:t xml:space="preserve">ويطلق على الرقم القياسي لأسعار المستهلك، الرقم القياسي لتكاليف المعيشة، ويعتبر مؤشراً هاماً لقياس نسبة التضخم، وبالتالي تحديد الدخل الحقيقي أو القوة الشرائية للدخل النقدي. </w:t>
      </w:r>
    </w:p>
    <w:p w:rsidR="000A70CE" w:rsidRPr="00955294" w:rsidRDefault="000A70CE" w:rsidP="000A70CE">
      <w:pPr>
        <w:jc w:val="both"/>
        <w:rPr>
          <w:color w:val="000000" w:themeColor="text1"/>
          <w:sz w:val="24"/>
          <w:szCs w:val="24"/>
          <w:rtl/>
        </w:rPr>
      </w:pPr>
      <w:r w:rsidRPr="00955294">
        <w:rPr>
          <w:color w:val="000000" w:themeColor="text1"/>
          <w:sz w:val="24"/>
          <w:szCs w:val="24"/>
          <w:rtl/>
          <w:lang w:bidi="ar-BH"/>
        </w:rPr>
        <w:t>ويكتسب الرقم القياسي لأسعار المستهلك أهمية خاصة في الحياة العملية بالنسبة لتحديد الأجور والرواتب، خاصة في الأقطار المتقدمة. حيث تزيد الأجور بنسبة الزيادة في الرقم القياسي لأسعار المستهلك، حيث يتم حساب الأجر الحقيقي باستخدام المعادلة التالية :</w:t>
      </w:r>
    </w:p>
    <w:p w:rsidR="00BA12C3" w:rsidRDefault="000A70CE" w:rsidP="000A70CE">
      <w:pPr>
        <w:jc w:val="center"/>
        <w:rPr>
          <w:b/>
          <w:bCs/>
          <w:color w:val="000000" w:themeColor="text1"/>
          <w:sz w:val="24"/>
          <w:szCs w:val="24"/>
          <w:rtl/>
        </w:rPr>
      </w:pPr>
      <w:r>
        <w:rPr>
          <w:rFonts w:hint="cs"/>
          <w:b/>
          <w:bCs/>
          <w:noProof/>
          <w:color w:val="000000" w:themeColor="text1"/>
          <w:sz w:val="24"/>
          <w:szCs w:val="24"/>
        </w:rPr>
        <w:drawing>
          <wp:inline distT="0" distB="0" distL="0" distR="0">
            <wp:extent cx="4472940" cy="685800"/>
            <wp:effectExtent l="0" t="0" r="381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72940" cy="685800"/>
                    </a:xfrm>
                    <a:prstGeom prst="rect">
                      <a:avLst/>
                    </a:prstGeom>
                    <a:noFill/>
                    <a:ln>
                      <a:noFill/>
                    </a:ln>
                  </pic:spPr>
                </pic:pic>
              </a:graphicData>
            </a:graphic>
          </wp:inline>
        </w:drawing>
      </w:r>
    </w:p>
    <w:p w:rsidR="000A70CE" w:rsidRPr="00955294" w:rsidRDefault="000A70CE" w:rsidP="000A70CE">
      <w:pPr>
        <w:rPr>
          <w:color w:val="000000" w:themeColor="text1"/>
          <w:sz w:val="24"/>
          <w:szCs w:val="24"/>
        </w:rPr>
      </w:pPr>
      <w:r w:rsidRPr="00955294">
        <w:rPr>
          <w:color w:val="000000" w:themeColor="text1"/>
          <w:sz w:val="24"/>
          <w:szCs w:val="24"/>
          <w:rtl/>
          <w:lang w:bidi="ar-BH"/>
        </w:rPr>
        <w:t xml:space="preserve">كما يستخدم الرقم القياسي لأسعار المستهلك في قياس معدل التضخم في الأسعار. فإذا زاد </w:t>
      </w:r>
      <w:r w:rsidRPr="00955294">
        <w:rPr>
          <w:color w:val="000000" w:themeColor="text1"/>
          <w:sz w:val="24"/>
          <w:szCs w:val="24"/>
        </w:rPr>
        <w:t>CPI</w:t>
      </w:r>
      <w:r w:rsidRPr="00955294">
        <w:rPr>
          <w:color w:val="000000" w:themeColor="text1"/>
          <w:sz w:val="24"/>
          <w:szCs w:val="24"/>
          <w:rtl/>
          <w:lang w:bidi="ar-BH"/>
        </w:rPr>
        <w:t xml:space="preserve"> من 120 في سنة 1990 إلى 150 في سنة 2000 يكون معدل التضخم </w:t>
      </w:r>
      <w:r w:rsidRPr="00955294">
        <w:rPr>
          <w:color w:val="000000" w:themeColor="text1"/>
          <w:sz w:val="24"/>
          <w:szCs w:val="24"/>
        </w:rPr>
        <w:t>(IR)</w:t>
      </w:r>
      <w:r w:rsidRPr="00955294">
        <w:rPr>
          <w:color w:val="000000" w:themeColor="text1"/>
          <w:sz w:val="24"/>
          <w:szCs w:val="24"/>
          <w:rtl/>
          <w:lang w:bidi="ar-BH"/>
        </w:rPr>
        <w:t xml:space="preserve"> في سنة 2000 كما يلي :</w:t>
      </w:r>
    </w:p>
    <w:p w:rsidR="000A70CE" w:rsidRDefault="000A70CE" w:rsidP="000A70CE">
      <w:pPr>
        <w:jc w:val="center"/>
        <w:rPr>
          <w:b/>
          <w:bCs/>
          <w:color w:val="000000" w:themeColor="text1"/>
          <w:sz w:val="24"/>
          <w:szCs w:val="24"/>
          <w:rtl/>
        </w:rPr>
      </w:pPr>
      <w:r>
        <w:rPr>
          <w:rFonts w:hint="cs"/>
          <w:b/>
          <w:bCs/>
          <w:noProof/>
          <w:color w:val="000000" w:themeColor="text1"/>
          <w:sz w:val="24"/>
          <w:szCs w:val="24"/>
        </w:rPr>
        <w:drawing>
          <wp:inline distT="0" distB="0" distL="0" distR="0">
            <wp:extent cx="4213860" cy="70866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213860" cy="708660"/>
                    </a:xfrm>
                    <a:prstGeom prst="rect">
                      <a:avLst/>
                    </a:prstGeom>
                    <a:noFill/>
                    <a:ln>
                      <a:noFill/>
                    </a:ln>
                  </pic:spPr>
                </pic:pic>
              </a:graphicData>
            </a:graphic>
          </wp:inline>
        </w:drawing>
      </w:r>
      <w:r w:rsidR="004815AD">
        <w:rPr>
          <w:b/>
          <w:bCs/>
          <w:noProof/>
          <w:color w:val="000000" w:themeColor="text1"/>
          <w:sz w:val="24"/>
          <w:szCs w:val="24"/>
        </w:rPr>
        <w:drawing>
          <wp:inline distT="0" distB="0" distL="0" distR="0">
            <wp:extent cx="3911600" cy="531205"/>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30916" cy="533828"/>
                    </a:xfrm>
                    <a:prstGeom prst="rect">
                      <a:avLst/>
                    </a:prstGeom>
                    <a:noFill/>
                    <a:ln>
                      <a:noFill/>
                    </a:ln>
                  </pic:spPr>
                </pic:pic>
              </a:graphicData>
            </a:graphic>
          </wp:inline>
        </w:drawing>
      </w:r>
    </w:p>
    <w:p w:rsidR="000A70CE" w:rsidRPr="00955294" w:rsidRDefault="000A70CE" w:rsidP="000A70CE">
      <w:pPr>
        <w:rPr>
          <w:color w:val="000000" w:themeColor="text1"/>
          <w:sz w:val="24"/>
          <w:szCs w:val="24"/>
          <w:rtl/>
        </w:rPr>
      </w:pPr>
      <w:r w:rsidRPr="00955294">
        <w:rPr>
          <w:color w:val="000000" w:themeColor="text1"/>
          <w:sz w:val="24"/>
          <w:szCs w:val="24"/>
          <w:rtl/>
          <w:lang w:bidi="ar-BH"/>
        </w:rPr>
        <w:t>هناك بعض التحفظات على مدى دقته كمؤشر للتضخم وذلك للأسباب التالية :</w:t>
      </w:r>
    </w:p>
    <w:p w:rsidR="00C97DB2" w:rsidRPr="000A70CE" w:rsidRDefault="00C97DB2" w:rsidP="00883228">
      <w:pPr>
        <w:numPr>
          <w:ilvl w:val="0"/>
          <w:numId w:val="13"/>
        </w:numPr>
        <w:rPr>
          <w:b/>
          <w:bCs/>
          <w:color w:val="000000" w:themeColor="text1"/>
          <w:sz w:val="24"/>
          <w:szCs w:val="24"/>
        </w:rPr>
      </w:pPr>
      <w:r w:rsidRPr="000A70CE">
        <w:rPr>
          <w:b/>
          <w:bCs/>
          <w:color w:val="000000" w:themeColor="text1"/>
          <w:sz w:val="24"/>
          <w:szCs w:val="24"/>
          <w:rtl/>
          <w:lang w:bidi="ar-BH"/>
        </w:rPr>
        <w:t>التغيرات في الأنماط الاستهلاكية</w:t>
      </w:r>
    </w:p>
    <w:p w:rsidR="00C97DB2" w:rsidRPr="000A70CE" w:rsidRDefault="00C97DB2" w:rsidP="00883228">
      <w:pPr>
        <w:numPr>
          <w:ilvl w:val="0"/>
          <w:numId w:val="14"/>
        </w:numPr>
        <w:rPr>
          <w:b/>
          <w:bCs/>
          <w:color w:val="000000" w:themeColor="text1"/>
          <w:sz w:val="24"/>
          <w:szCs w:val="24"/>
          <w:rtl/>
        </w:rPr>
      </w:pPr>
      <w:r w:rsidRPr="000A70CE">
        <w:rPr>
          <w:b/>
          <w:bCs/>
          <w:color w:val="000000" w:themeColor="text1"/>
          <w:sz w:val="24"/>
          <w:szCs w:val="24"/>
          <w:rtl/>
          <w:lang w:bidi="ar-BH"/>
        </w:rPr>
        <w:t>ظهور السلع والخدمات الجديدة</w:t>
      </w:r>
    </w:p>
    <w:p w:rsidR="00C97DB2" w:rsidRPr="000A70CE" w:rsidRDefault="00C97DB2" w:rsidP="00883228">
      <w:pPr>
        <w:numPr>
          <w:ilvl w:val="0"/>
          <w:numId w:val="15"/>
        </w:numPr>
        <w:rPr>
          <w:b/>
          <w:bCs/>
          <w:color w:val="000000" w:themeColor="text1"/>
          <w:sz w:val="24"/>
          <w:szCs w:val="24"/>
          <w:rtl/>
        </w:rPr>
      </w:pPr>
      <w:r w:rsidRPr="000A70CE">
        <w:rPr>
          <w:b/>
          <w:bCs/>
          <w:color w:val="000000" w:themeColor="text1"/>
          <w:sz w:val="24"/>
          <w:szCs w:val="24"/>
          <w:rtl/>
          <w:lang w:bidi="ar-BH"/>
        </w:rPr>
        <w:t>التحسن في نوعية المنتجات</w:t>
      </w:r>
    </w:p>
    <w:p w:rsidR="00C97DB2" w:rsidRPr="000A70CE" w:rsidRDefault="00C97DB2" w:rsidP="00883228">
      <w:pPr>
        <w:numPr>
          <w:ilvl w:val="0"/>
          <w:numId w:val="16"/>
        </w:numPr>
        <w:rPr>
          <w:b/>
          <w:bCs/>
          <w:color w:val="000000" w:themeColor="text1"/>
          <w:sz w:val="24"/>
          <w:szCs w:val="24"/>
          <w:rtl/>
        </w:rPr>
      </w:pPr>
      <w:r w:rsidRPr="000A70CE">
        <w:rPr>
          <w:b/>
          <w:bCs/>
          <w:color w:val="000000" w:themeColor="text1"/>
          <w:sz w:val="24"/>
          <w:szCs w:val="24"/>
          <w:rtl/>
          <w:lang w:bidi="ar-BH"/>
        </w:rPr>
        <w:t>تخفيضات الأسعار</w:t>
      </w:r>
    </w:p>
    <w:p w:rsidR="000A70CE" w:rsidRPr="00686DEA" w:rsidRDefault="000A70CE" w:rsidP="00883228">
      <w:pPr>
        <w:numPr>
          <w:ilvl w:val="0"/>
          <w:numId w:val="4"/>
        </w:numPr>
        <w:rPr>
          <w:b/>
          <w:bCs/>
          <w:color w:val="4F6228" w:themeColor="accent3" w:themeShade="80"/>
          <w:sz w:val="24"/>
          <w:szCs w:val="24"/>
          <w:u w:val="single"/>
        </w:rPr>
      </w:pPr>
      <w:r w:rsidRPr="00686DEA">
        <w:rPr>
          <w:b/>
          <w:bCs/>
          <w:color w:val="4F6228" w:themeColor="accent3" w:themeShade="80"/>
          <w:sz w:val="24"/>
          <w:szCs w:val="24"/>
          <w:u w:val="single"/>
          <w:rtl/>
        </w:rPr>
        <w:t>مخفض الناتج المحلي الإجمالي</w:t>
      </w:r>
    </w:p>
    <w:p w:rsidR="000A70CE" w:rsidRPr="00955294" w:rsidRDefault="000A70CE" w:rsidP="000A70CE">
      <w:pPr>
        <w:rPr>
          <w:color w:val="000000" w:themeColor="text1"/>
          <w:sz w:val="24"/>
          <w:szCs w:val="24"/>
        </w:rPr>
      </w:pPr>
      <w:r w:rsidRPr="00955294">
        <w:rPr>
          <w:color w:val="000000" w:themeColor="text1"/>
          <w:sz w:val="24"/>
          <w:szCs w:val="24"/>
          <w:rtl/>
          <w:lang w:bidi="ar-BH"/>
        </w:rPr>
        <w:t xml:space="preserve">هو </w:t>
      </w:r>
      <w:r w:rsidRPr="0081173E">
        <w:rPr>
          <w:b/>
          <w:bCs/>
          <w:color w:val="000000" w:themeColor="text1"/>
          <w:sz w:val="24"/>
          <w:szCs w:val="24"/>
          <w:u w:val="single"/>
          <w:rtl/>
          <w:lang w:bidi="ar-BH"/>
        </w:rPr>
        <w:t>رقم قياسي للأسعار المرجحة بكميات السلع والخدمات</w:t>
      </w:r>
      <w:r w:rsidRPr="00955294">
        <w:rPr>
          <w:color w:val="000000" w:themeColor="text1"/>
          <w:sz w:val="24"/>
          <w:szCs w:val="24"/>
          <w:rtl/>
          <w:lang w:bidi="ar-BH"/>
        </w:rPr>
        <w:t xml:space="preserve">. ويعتبر </w:t>
      </w:r>
      <w:r w:rsidRPr="0081173E">
        <w:rPr>
          <w:b/>
          <w:bCs/>
          <w:color w:val="000000" w:themeColor="text1"/>
          <w:sz w:val="24"/>
          <w:szCs w:val="24"/>
          <w:u w:val="single"/>
          <w:rtl/>
          <w:lang w:bidi="ar-BH"/>
        </w:rPr>
        <w:t>أكثر شمولاً من الرقم القياسي لأسعار المستهلك</w:t>
      </w:r>
      <w:r w:rsidRPr="00955294">
        <w:rPr>
          <w:color w:val="000000" w:themeColor="text1"/>
          <w:sz w:val="24"/>
          <w:szCs w:val="24"/>
          <w:rtl/>
          <w:lang w:bidi="ar-BH"/>
        </w:rPr>
        <w:t>، لأنه لا يشمل فقط على أسعار السلع والخدمات الاستهلاكية، بل يشمل كذلك على أسعار السلع الاستثمارية، وأسعار السلع والخدمات التي تشتريها الحكومة.</w:t>
      </w:r>
    </w:p>
    <w:p w:rsidR="000A70CE" w:rsidRDefault="000A70CE" w:rsidP="00EB26DB">
      <w:pPr>
        <w:rPr>
          <w:color w:val="000000" w:themeColor="text1"/>
          <w:sz w:val="24"/>
          <w:szCs w:val="24"/>
          <w:rtl/>
          <w:lang w:bidi="ar-BH"/>
        </w:rPr>
      </w:pPr>
      <w:r w:rsidRPr="00955294">
        <w:rPr>
          <w:color w:val="000000" w:themeColor="text1"/>
          <w:sz w:val="24"/>
          <w:szCs w:val="24"/>
          <w:rtl/>
          <w:lang w:bidi="ar-BH"/>
        </w:rPr>
        <w:t>جدول</w:t>
      </w:r>
      <w:r w:rsidRPr="00955294">
        <w:rPr>
          <w:color w:val="000000" w:themeColor="text1"/>
          <w:sz w:val="24"/>
          <w:szCs w:val="24"/>
          <w:rtl/>
        </w:rPr>
        <w:t xml:space="preserve"> </w:t>
      </w:r>
      <w:r w:rsidRPr="00955294">
        <w:rPr>
          <w:color w:val="000000" w:themeColor="text1"/>
          <w:sz w:val="24"/>
          <w:szCs w:val="24"/>
          <w:rtl/>
          <w:lang w:bidi="ar-BH"/>
        </w:rPr>
        <w:t>حساب الناتج المحلي الحقيقي عن طريق تقويم الكميات المنتجة من السلع والخدمات المكونة للنتاج المحلي بأسعار سنة</w:t>
      </w:r>
      <w:r w:rsidR="00EB26DB">
        <w:rPr>
          <w:rFonts w:hint="cs"/>
          <w:color w:val="000000" w:themeColor="text1"/>
          <w:sz w:val="24"/>
          <w:szCs w:val="24"/>
          <w:rtl/>
          <w:lang w:bidi="ar-BH"/>
        </w:rPr>
        <w:t xml:space="preserve"> </w:t>
      </w:r>
      <w:r w:rsidR="00EB26DB">
        <w:rPr>
          <w:color w:val="000000" w:themeColor="text1"/>
          <w:sz w:val="24"/>
          <w:szCs w:val="24"/>
          <w:rtl/>
          <w:lang w:bidi="ar-BH"/>
        </w:rPr>
        <w:t>1992</w:t>
      </w:r>
    </w:p>
    <w:p w:rsidR="00F74685" w:rsidRDefault="00F74685" w:rsidP="00F74685">
      <w:pPr>
        <w:jc w:val="center"/>
        <w:rPr>
          <w:color w:val="000000" w:themeColor="text1"/>
          <w:sz w:val="24"/>
          <w:szCs w:val="24"/>
          <w:rtl/>
        </w:rPr>
      </w:pPr>
      <w:r>
        <w:rPr>
          <w:b/>
          <w:bCs/>
          <w:noProof/>
          <w:color w:val="000000" w:themeColor="text1"/>
          <w:sz w:val="24"/>
          <w:szCs w:val="24"/>
        </w:rPr>
        <w:drawing>
          <wp:inline distT="0" distB="0" distL="0" distR="0" wp14:anchorId="6F18170A" wp14:editId="0A38BF31">
            <wp:extent cx="4545777" cy="1981200"/>
            <wp:effectExtent l="0" t="0" r="762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50384" cy="1983208"/>
                    </a:xfrm>
                    <a:prstGeom prst="rect">
                      <a:avLst/>
                    </a:prstGeom>
                    <a:noFill/>
                    <a:ln>
                      <a:noFill/>
                    </a:ln>
                  </pic:spPr>
                </pic:pic>
              </a:graphicData>
            </a:graphic>
          </wp:inline>
        </w:drawing>
      </w:r>
    </w:p>
    <w:p w:rsidR="000A70CE" w:rsidRPr="00955294" w:rsidRDefault="000A70CE" w:rsidP="000A70CE">
      <w:pPr>
        <w:rPr>
          <w:color w:val="000000" w:themeColor="text1"/>
          <w:sz w:val="24"/>
          <w:szCs w:val="24"/>
        </w:rPr>
      </w:pPr>
      <w:r w:rsidRPr="00955294">
        <w:rPr>
          <w:color w:val="000000" w:themeColor="text1"/>
          <w:sz w:val="24"/>
          <w:szCs w:val="24"/>
          <w:rtl/>
          <w:lang w:bidi="ar-BH"/>
        </w:rPr>
        <w:lastRenderedPageBreak/>
        <w:t>ويمكن تحويل الناتج المحلي الاسمي إلى الناتج المحلي الحقيقي لأي سنة باستخدام المعادلة التالية :</w:t>
      </w:r>
    </w:p>
    <w:p w:rsidR="000A70CE" w:rsidRDefault="000A70CE" w:rsidP="000A70CE">
      <w:pPr>
        <w:jc w:val="center"/>
        <w:rPr>
          <w:b/>
          <w:bCs/>
          <w:color w:val="000000" w:themeColor="text1"/>
          <w:sz w:val="24"/>
          <w:szCs w:val="24"/>
          <w:rtl/>
        </w:rPr>
      </w:pPr>
      <w:r>
        <w:rPr>
          <w:rFonts w:hint="cs"/>
          <w:b/>
          <w:bCs/>
          <w:noProof/>
          <w:color w:val="000000" w:themeColor="text1"/>
          <w:sz w:val="24"/>
          <w:szCs w:val="24"/>
        </w:rPr>
        <w:drawing>
          <wp:inline distT="0" distB="0" distL="0" distR="0" wp14:anchorId="6FA603C5" wp14:editId="4EEB8371">
            <wp:extent cx="4587240" cy="647700"/>
            <wp:effectExtent l="0" t="0" r="381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87240" cy="647700"/>
                    </a:xfrm>
                    <a:prstGeom prst="rect">
                      <a:avLst/>
                    </a:prstGeom>
                    <a:noFill/>
                    <a:ln>
                      <a:noFill/>
                    </a:ln>
                  </pic:spPr>
                </pic:pic>
              </a:graphicData>
            </a:graphic>
          </wp:inline>
        </w:drawing>
      </w:r>
    </w:p>
    <w:p w:rsidR="00670260" w:rsidRPr="00686DEA" w:rsidRDefault="00670260" w:rsidP="00883228">
      <w:pPr>
        <w:numPr>
          <w:ilvl w:val="0"/>
          <w:numId w:val="4"/>
        </w:numPr>
        <w:rPr>
          <w:b/>
          <w:bCs/>
          <w:color w:val="4F6228" w:themeColor="accent3" w:themeShade="80"/>
          <w:sz w:val="24"/>
          <w:szCs w:val="24"/>
          <w:u w:val="single"/>
        </w:rPr>
      </w:pPr>
      <w:r w:rsidRPr="00686DEA">
        <w:rPr>
          <w:b/>
          <w:bCs/>
          <w:color w:val="4F6228" w:themeColor="accent3" w:themeShade="80"/>
          <w:sz w:val="24"/>
          <w:szCs w:val="24"/>
          <w:u w:val="single"/>
          <w:rtl/>
        </w:rPr>
        <w:t>النمو الاقتصادي</w:t>
      </w:r>
      <w:r w:rsidR="00973CA1">
        <w:rPr>
          <w:rFonts w:hint="cs"/>
          <w:b/>
          <w:bCs/>
          <w:color w:val="4F6228" w:themeColor="accent3" w:themeShade="80"/>
          <w:sz w:val="24"/>
          <w:szCs w:val="24"/>
          <w:u w:val="single"/>
          <w:rtl/>
        </w:rPr>
        <w:t xml:space="preserve"> </w:t>
      </w:r>
    </w:p>
    <w:p w:rsidR="00670260" w:rsidRDefault="00670260" w:rsidP="00C104BB">
      <w:pPr>
        <w:rPr>
          <w:color w:val="000000" w:themeColor="text1"/>
          <w:sz w:val="24"/>
          <w:szCs w:val="24"/>
          <w:lang w:bidi="ar-BH"/>
        </w:rPr>
      </w:pPr>
      <w:r w:rsidRPr="00955294">
        <w:rPr>
          <w:color w:val="000000" w:themeColor="text1"/>
          <w:sz w:val="24"/>
          <w:szCs w:val="24"/>
          <w:rtl/>
          <w:lang w:bidi="ar-BH"/>
        </w:rPr>
        <w:t>يقاس النمو الاقتصادي بمعدل الزيادة في الناتج المحلي الإجمالي الحقيقي من سنة إلى أخرى. ويمكن قياس النمو الاقتصادي باستخدام الناتج المحلي الإجمالي الحقيقي على النحو التالي :</w:t>
      </w:r>
      <w:r w:rsidR="00C104BB">
        <w:rPr>
          <w:rFonts w:hint="cs"/>
          <w:color w:val="000000" w:themeColor="text1"/>
          <w:sz w:val="24"/>
          <w:szCs w:val="24"/>
          <w:rtl/>
          <w:lang w:bidi="ar-BH"/>
        </w:rPr>
        <w:t xml:space="preserve"> </w:t>
      </w:r>
      <w:r w:rsidR="00C104BB" w:rsidRPr="00C104BB">
        <w:rPr>
          <w:rFonts w:hint="cs"/>
          <w:b/>
          <w:bCs/>
          <w:color w:val="000000" w:themeColor="text1"/>
          <w:sz w:val="24"/>
          <w:szCs w:val="24"/>
          <w:u w:val="single"/>
          <w:rtl/>
          <w:lang w:bidi="ar-BH"/>
        </w:rPr>
        <w:t>الناتج للسنة الجديدة - الناتج للسنة الماضية / الناتج للسنة الماضية × 100</w:t>
      </w:r>
    </w:p>
    <w:p w:rsidR="000A70CE" w:rsidRPr="00670260" w:rsidRDefault="00163EFB" w:rsidP="00670260">
      <w:pPr>
        <w:jc w:val="center"/>
        <w:rPr>
          <w:b/>
          <w:bCs/>
          <w:color w:val="000000" w:themeColor="text1"/>
          <w:sz w:val="24"/>
          <w:szCs w:val="24"/>
          <w:rtl/>
        </w:rPr>
      </w:pPr>
      <w:r>
        <w:rPr>
          <w:b/>
          <w:bCs/>
          <w:noProof/>
          <w:color w:val="000000" w:themeColor="text1"/>
          <w:sz w:val="24"/>
          <w:szCs w:val="24"/>
        </w:rPr>
        <w:drawing>
          <wp:inline distT="0" distB="0" distL="0" distR="0">
            <wp:extent cx="4089400" cy="444500"/>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089400" cy="444500"/>
                    </a:xfrm>
                    <a:prstGeom prst="rect">
                      <a:avLst/>
                    </a:prstGeom>
                    <a:noFill/>
                    <a:ln>
                      <a:noFill/>
                    </a:ln>
                  </pic:spPr>
                </pic:pic>
              </a:graphicData>
            </a:graphic>
          </wp:inline>
        </w:drawing>
      </w:r>
    </w:p>
    <w:p w:rsidR="00670260" w:rsidRDefault="00670260" w:rsidP="00670260">
      <w:pPr>
        <w:rPr>
          <w:color w:val="000000" w:themeColor="text1"/>
          <w:sz w:val="24"/>
          <w:szCs w:val="24"/>
          <w:rtl/>
          <w:lang w:bidi="ar-BH"/>
        </w:rPr>
      </w:pPr>
      <w:r w:rsidRPr="00955294">
        <w:rPr>
          <w:color w:val="000000" w:themeColor="text1"/>
          <w:sz w:val="24"/>
          <w:szCs w:val="24"/>
          <w:rtl/>
          <w:lang w:bidi="ar-BH"/>
        </w:rPr>
        <w:t>كما تستخدم أرقام الناتج الحقيقي في قياس الناتج الحقيقي للفرد، الذي يعتبر مؤشراً لمستوى رفاهية المجتمع. ويقاس الناتج الحقيقي للفرد باستخدام المعادلة التالية :</w:t>
      </w:r>
    </w:p>
    <w:p w:rsidR="00C104BB" w:rsidRPr="00955294" w:rsidRDefault="00C104BB" w:rsidP="00670260">
      <w:pPr>
        <w:rPr>
          <w:color w:val="000000" w:themeColor="text1"/>
          <w:sz w:val="24"/>
          <w:szCs w:val="24"/>
        </w:rPr>
      </w:pPr>
    </w:p>
    <w:p w:rsidR="000A70CE" w:rsidRDefault="00670260" w:rsidP="00670260">
      <w:pPr>
        <w:jc w:val="center"/>
        <w:rPr>
          <w:b/>
          <w:bCs/>
          <w:color w:val="000000" w:themeColor="text1"/>
          <w:sz w:val="24"/>
          <w:szCs w:val="24"/>
          <w:rtl/>
        </w:rPr>
      </w:pPr>
      <w:r>
        <w:rPr>
          <w:rFonts w:hint="cs"/>
          <w:b/>
          <w:bCs/>
          <w:noProof/>
          <w:color w:val="000000" w:themeColor="text1"/>
          <w:sz w:val="24"/>
          <w:szCs w:val="24"/>
        </w:rPr>
        <w:drawing>
          <wp:inline distT="0" distB="0" distL="0" distR="0" wp14:anchorId="77222451" wp14:editId="73D83FF1">
            <wp:extent cx="4084320" cy="525780"/>
            <wp:effectExtent l="0" t="0" r="0"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084320" cy="525780"/>
                    </a:xfrm>
                    <a:prstGeom prst="rect">
                      <a:avLst/>
                    </a:prstGeom>
                    <a:noFill/>
                    <a:ln>
                      <a:noFill/>
                    </a:ln>
                  </pic:spPr>
                </pic:pic>
              </a:graphicData>
            </a:graphic>
          </wp:inline>
        </w:drawing>
      </w:r>
    </w:p>
    <w:p w:rsidR="00686DEA" w:rsidRPr="00686DEA" w:rsidRDefault="00686DEA" w:rsidP="00883228">
      <w:pPr>
        <w:numPr>
          <w:ilvl w:val="0"/>
          <w:numId w:val="4"/>
        </w:numPr>
        <w:rPr>
          <w:b/>
          <w:bCs/>
          <w:color w:val="4F6228" w:themeColor="accent3" w:themeShade="80"/>
          <w:sz w:val="24"/>
          <w:szCs w:val="24"/>
          <w:u w:val="single"/>
        </w:rPr>
      </w:pPr>
      <w:r w:rsidRPr="00686DEA">
        <w:rPr>
          <w:b/>
          <w:bCs/>
          <w:color w:val="4F6228" w:themeColor="accent3" w:themeShade="80"/>
          <w:sz w:val="24"/>
          <w:szCs w:val="24"/>
          <w:u w:val="single"/>
          <w:rtl/>
        </w:rPr>
        <w:t>مآخذ على استخدام معدل الناتج المحلي كمؤشر للرفاهية</w:t>
      </w:r>
    </w:p>
    <w:p w:rsidR="00C97DB2" w:rsidRPr="00955294" w:rsidRDefault="00C97DB2" w:rsidP="00883228">
      <w:pPr>
        <w:numPr>
          <w:ilvl w:val="1"/>
          <w:numId w:val="17"/>
        </w:numPr>
        <w:tabs>
          <w:tab w:val="clear" w:pos="1440"/>
          <w:tab w:val="num" w:pos="720"/>
        </w:tabs>
        <w:ind w:left="900" w:hanging="270"/>
        <w:rPr>
          <w:color w:val="000000" w:themeColor="text1"/>
          <w:sz w:val="24"/>
          <w:szCs w:val="24"/>
        </w:rPr>
      </w:pPr>
      <w:r w:rsidRPr="00955294">
        <w:rPr>
          <w:color w:val="000000" w:themeColor="text1"/>
          <w:sz w:val="24"/>
          <w:szCs w:val="24"/>
          <w:rtl/>
          <w:lang w:bidi="ar-BH"/>
        </w:rPr>
        <w:t xml:space="preserve">إن </w:t>
      </w:r>
      <w:r w:rsidRPr="00EB26DB">
        <w:rPr>
          <w:b/>
          <w:bCs/>
          <w:color w:val="000000" w:themeColor="text1"/>
          <w:sz w:val="24"/>
          <w:szCs w:val="24"/>
          <w:u w:val="single"/>
          <w:rtl/>
          <w:lang w:bidi="ar-BH"/>
        </w:rPr>
        <w:t>الناتج المحلي</w:t>
      </w:r>
      <w:r w:rsidRPr="00955294">
        <w:rPr>
          <w:color w:val="000000" w:themeColor="text1"/>
          <w:sz w:val="24"/>
          <w:szCs w:val="24"/>
          <w:rtl/>
          <w:lang w:bidi="ar-BH"/>
        </w:rPr>
        <w:t xml:space="preserve"> </w:t>
      </w:r>
      <w:r w:rsidRPr="00C542A0">
        <w:rPr>
          <w:b/>
          <w:bCs/>
          <w:color w:val="000000" w:themeColor="text1"/>
          <w:sz w:val="24"/>
          <w:szCs w:val="24"/>
          <w:u w:val="single"/>
          <w:rtl/>
          <w:lang w:bidi="ar-BH"/>
        </w:rPr>
        <w:t>يمثل القيمة النقدية للسلع والخدمات</w:t>
      </w:r>
      <w:r w:rsidRPr="00955294">
        <w:rPr>
          <w:color w:val="000000" w:themeColor="text1"/>
          <w:sz w:val="24"/>
          <w:szCs w:val="24"/>
          <w:rtl/>
          <w:lang w:bidi="ar-BH"/>
        </w:rPr>
        <w:t xml:space="preserve"> التي يتم تسويقها، لذا فإنه </w:t>
      </w:r>
      <w:r w:rsidRPr="00C542A0">
        <w:rPr>
          <w:b/>
          <w:bCs/>
          <w:color w:val="000000" w:themeColor="text1"/>
          <w:sz w:val="24"/>
          <w:szCs w:val="24"/>
          <w:u w:val="single"/>
          <w:rtl/>
          <w:lang w:bidi="ar-BH"/>
        </w:rPr>
        <w:t>لا يشمل على السلع والخدمات التي لا يتم تداولها في الأسواق</w:t>
      </w:r>
      <w:r w:rsidRPr="00955294">
        <w:rPr>
          <w:color w:val="000000" w:themeColor="text1"/>
          <w:sz w:val="24"/>
          <w:szCs w:val="24"/>
          <w:rtl/>
          <w:lang w:bidi="ar-BH"/>
        </w:rPr>
        <w:t>، كالخدمات المنزلية التي تؤديها الزوجة وأعمال الصيانة التي يؤديها الزوج.</w:t>
      </w:r>
    </w:p>
    <w:p w:rsidR="00C97DB2" w:rsidRPr="00955294" w:rsidRDefault="00C97DB2" w:rsidP="00883228">
      <w:pPr>
        <w:numPr>
          <w:ilvl w:val="1"/>
          <w:numId w:val="17"/>
        </w:numPr>
        <w:ind w:left="900" w:hanging="270"/>
        <w:rPr>
          <w:color w:val="000000" w:themeColor="text1"/>
          <w:sz w:val="24"/>
          <w:szCs w:val="24"/>
          <w:rtl/>
        </w:rPr>
      </w:pPr>
      <w:r w:rsidRPr="00955294">
        <w:rPr>
          <w:color w:val="000000" w:themeColor="text1"/>
          <w:sz w:val="24"/>
          <w:szCs w:val="24"/>
          <w:rtl/>
          <w:lang w:bidi="ar-BH"/>
        </w:rPr>
        <w:t xml:space="preserve"> </w:t>
      </w:r>
      <w:r w:rsidRPr="00C542A0">
        <w:rPr>
          <w:b/>
          <w:bCs/>
          <w:color w:val="000000" w:themeColor="text1"/>
          <w:sz w:val="24"/>
          <w:szCs w:val="24"/>
          <w:u w:val="single"/>
          <w:rtl/>
          <w:lang w:bidi="ar-BH"/>
        </w:rPr>
        <w:t>تتجاهل الطريقة المتبعة في تقدير الناتج المحلي الإجمالي</w:t>
      </w:r>
      <w:r w:rsidRPr="00955294">
        <w:rPr>
          <w:color w:val="000000" w:themeColor="text1"/>
          <w:sz w:val="24"/>
          <w:szCs w:val="24"/>
          <w:rtl/>
          <w:lang w:bidi="ar-BH"/>
        </w:rPr>
        <w:t xml:space="preserve"> قيمة وقت الراحة الذي يستمتع به أفراد المجتمع ويسهم في زيادة رفاهيتهم.</w:t>
      </w:r>
    </w:p>
    <w:p w:rsidR="00C97DB2" w:rsidRPr="00955294" w:rsidRDefault="00C97DB2" w:rsidP="00883228">
      <w:pPr>
        <w:numPr>
          <w:ilvl w:val="1"/>
          <w:numId w:val="17"/>
        </w:numPr>
        <w:ind w:left="900" w:hanging="270"/>
        <w:rPr>
          <w:color w:val="000000" w:themeColor="text1"/>
          <w:sz w:val="24"/>
          <w:szCs w:val="24"/>
          <w:rtl/>
        </w:rPr>
      </w:pPr>
      <w:r w:rsidRPr="00955294">
        <w:rPr>
          <w:color w:val="000000" w:themeColor="text1"/>
          <w:sz w:val="24"/>
          <w:szCs w:val="24"/>
          <w:rtl/>
          <w:lang w:bidi="ar-BH"/>
        </w:rPr>
        <w:t xml:space="preserve"> </w:t>
      </w:r>
      <w:r w:rsidRPr="00C542A0">
        <w:rPr>
          <w:b/>
          <w:bCs/>
          <w:color w:val="000000" w:themeColor="text1"/>
          <w:sz w:val="24"/>
          <w:szCs w:val="24"/>
          <w:u w:val="single"/>
          <w:rtl/>
          <w:lang w:bidi="ar-BH"/>
        </w:rPr>
        <w:t>لا تعكس مقارنة الناتج المحلي للأقطار المختلفة صورة دقيقة لتباين مستويات الرفاهية</w:t>
      </w:r>
      <w:r w:rsidRPr="00955294">
        <w:rPr>
          <w:color w:val="000000" w:themeColor="text1"/>
          <w:sz w:val="24"/>
          <w:szCs w:val="24"/>
          <w:rtl/>
          <w:lang w:bidi="ar-BH"/>
        </w:rPr>
        <w:t xml:space="preserve"> الاجتماعية لسكان هذه الأقطار.</w:t>
      </w:r>
    </w:p>
    <w:p w:rsidR="00C97DB2" w:rsidRPr="00C542A0" w:rsidRDefault="00C97DB2" w:rsidP="00883228">
      <w:pPr>
        <w:numPr>
          <w:ilvl w:val="1"/>
          <w:numId w:val="17"/>
        </w:numPr>
        <w:ind w:left="900" w:hanging="270"/>
        <w:rPr>
          <w:b/>
          <w:bCs/>
          <w:color w:val="7030A0"/>
          <w:sz w:val="24"/>
          <w:szCs w:val="24"/>
          <w:u w:val="single"/>
          <w:rtl/>
        </w:rPr>
      </w:pPr>
      <w:r w:rsidRPr="00C542A0">
        <w:rPr>
          <w:b/>
          <w:bCs/>
          <w:color w:val="7030A0"/>
          <w:sz w:val="24"/>
          <w:szCs w:val="24"/>
          <w:u w:val="single"/>
          <w:rtl/>
          <w:lang w:bidi="ar-BH"/>
        </w:rPr>
        <w:t xml:space="preserve"> لا تعكس الناتج المحلي الصورة الحقيقية لنمط توزيع الدخل والثروة في المجتمع.</w:t>
      </w:r>
      <w:r w:rsidR="00C542A0">
        <w:rPr>
          <w:rFonts w:hint="cs"/>
          <w:b/>
          <w:bCs/>
          <w:color w:val="7030A0"/>
          <w:sz w:val="24"/>
          <w:szCs w:val="24"/>
          <w:u w:val="single"/>
          <w:rtl/>
        </w:rPr>
        <w:t xml:space="preserve"> (</w:t>
      </w:r>
      <w:r w:rsidR="00C542A0" w:rsidRPr="00BD7296">
        <w:rPr>
          <w:rFonts w:hint="cs"/>
          <w:b/>
          <w:bCs/>
          <w:color w:val="FF0000"/>
          <w:sz w:val="24"/>
          <w:szCs w:val="24"/>
          <w:u w:val="single"/>
          <w:rtl/>
        </w:rPr>
        <w:t>أهم نقطة</w:t>
      </w:r>
      <w:r w:rsidR="00C542A0">
        <w:rPr>
          <w:rFonts w:hint="cs"/>
          <w:b/>
          <w:bCs/>
          <w:color w:val="7030A0"/>
          <w:sz w:val="24"/>
          <w:szCs w:val="24"/>
          <w:u w:val="single"/>
          <w:rtl/>
        </w:rPr>
        <w:t>)</w:t>
      </w:r>
    </w:p>
    <w:p w:rsidR="00C97DB2" w:rsidRPr="00955294" w:rsidRDefault="00C97DB2" w:rsidP="00C542A0">
      <w:pPr>
        <w:numPr>
          <w:ilvl w:val="1"/>
          <w:numId w:val="17"/>
        </w:numPr>
        <w:ind w:left="900" w:hanging="270"/>
        <w:rPr>
          <w:color w:val="000000" w:themeColor="text1"/>
          <w:sz w:val="24"/>
          <w:szCs w:val="24"/>
        </w:rPr>
      </w:pPr>
      <w:r w:rsidRPr="00C542A0">
        <w:rPr>
          <w:b/>
          <w:bCs/>
          <w:color w:val="000000" w:themeColor="text1"/>
          <w:sz w:val="24"/>
          <w:szCs w:val="24"/>
          <w:u w:val="single"/>
          <w:rtl/>
          <w:lang w:bidi="ar-BH"/>
        </w:rPr>
        <w:t>لا تأخذ بعين الاعتبار الآثار البيئية الضارة</w:t>
      </w:r>
      <w:r w:rsidRPr="00955294">
        <w:rPr>
          <w:color w:val="000000" w:themeColor="text1"/>
          <w:sz w:val="24"/>
          <w:szCs w:val="24"/>
          <w:rtl/>
          <w:lang w:bidi="ar-BH"/>
        </w:rPr>
        <w:t xml:space="preserve"> الناتجة عن النشاطات الاقتصادية.</w:t>
      </w:r>
    </w:p>
    <w:p w:rsidR="00C97DB2" w:rsidRPr="00955294" w:rsidRDefault="00C97DB2" w:rsidP="00883228">
      <w:pPr>
        <w:numPr>
          <w:ilvl w:val="1"/>
          <w:numId w:val="17"/>
        </w:numPr>
        <w:ind w:left="900" w:hanging="270"/>
        <w:rPr>
          <w:color w:val="000000" w:themeColor="text1"/>
          <w:sz w:val="24"/>
          <w:szCs w:val="24"/>
          <w:rtl/>
        </w:rPr>
      </w:pPr>
      <w:r w:rsidRPr="00955294">
        <w:rPr>
          <w:color w:val="000000" w:themeColor="text1"/>
          <w:sz w:val="24"/>
          <w:szCs w:val="24"/>
          <w:rtl/>
          <w:lang w:bidi="ar-BH"/>
        </w:rPr>
        <w:t xml:space="preserve"> </w:t>
      </w:r>
      <w:r w:rsidRPr="00C542A0">
        <w:rPr>
          <w:b/>
          <w:bCs/>
          <w:color w:val="000000" w:themeColor="text1"/>
          <w:sz w:val="24"/>
          <w:szCs w:val="24"/>
          <w:u w:val="single"/>
          <w:rtl/>
          <w:lang w:bidi="ar-BH"/>
        </w:rPr>
        <w:t>تختلف المجتمعات من حيث طبيعة وحدة المشكلات الاجتماعية</w:t>
      </w:r>
      <w:r w:rsidRPr="00955294">
        <w:rPr>
          <w:color w:val="000000" w:themeColor="text1"/>
          <w:sz w:val="24"/>
          <w:szCs w:val="24"/>
          <w:rtl/>
          <w:lang w:bidi="ar-BH"/>
        </w:rPr>
        <w:t xml:space="preserve"> التي تواجهها.</w:t>
      </w:r>
    </w:p>
    <w:p w:rsidR="00C97DB2" w:rsidRPr="00C542A0" w:rsidRDefault="00C97DB2" w:rsidP="00C542A0">
      <w:pPr>
        <w:numPr>
          <w:ilvl w:val="1"/>
          <w:numId w:val="17"/>
        </w:numPr>
        <w:ind w:left="900" w:hanging="270"/>
        <w:rPr>
          <w:b/>
          <w:bCs/>
          <w:color w:val="000000" w:themeColor="text1"/>
          <w:sz w:val="24"/>
          <w:szCs w:val="24"/>
          <w:u w:val="single"/>
          <w:rtl/>
        </w:rPr>
      </w:pPr>
      <w:r w:rsidRPr="00955294">
        <w:rPr>
          <w:color w:val="000000" w:themeColor="text1"/>
          <w:sz w:val="24"/>
          <w:szCs w:val="24"/>
          <w:rtl/>
          <w:lang w:bidi="ar-BH"/>
        </w:rPr>
        <w:t xml:space="preserve"> </w:t>
      </w:r>
      <w:r w:rsidRPr="00C542A0">
        <w:rPr>
          <w:b/>
          <w:bCs/>
          <w:color w:val="000000" w:themeColor="text1"/>
          <w:sz w:val="24"/>
          <w:szCs w:val="24"/>
          <w:u w:val="single"/>
          <w:rtl/>
          <w:lang w:bidi="ar-BH"/>
        </w:rPr>
        <w:t>لا يعكس الآثار السلبية للسلع التي تنتجها الأنشطة غير القانونية.</w:t>
      </w:r>
    </w:p>
    <w:p w:rsidR="00C97DB2" w:rsidRDefault="00C97DB2" w:rsidP="00C542A0">
      <w:pPr>
        <w:numPr>
          <w:ilvl w:val="1"/>
          <w:numId w:val="17"/>
        </w:numPr>
        <w:ind w:left="900" w:hanging="270"/>
        <w:rPr>
          <w:color w:val="000000" w:themeColor="text1"/>
          <w:sz w:val="24"/>
          <w:szCs w:val="24"/>
        </w:rPr>
      </w:pPr>
      <w:r w:rsidRPr="00955294">
        <w:rPr>
          <w:color w:val="000000" w:themeColor="text1"/>
          <w:sz w:val="24"/>
          <w:szCs w:val="24"/>
          <w:rtl/>
          <w:lang w:bidi="ar-BH"/>
        </w:rPr>
        <w:t xml:space="preserve"> أن معدل الدخل الفردي المقوم بالأسعار الجارية لم يعد مؤشراً دقيقاً لأغراض الم أن معدل الدخل الفردي المقوم بالأسعار الجارية لم يعد مؤشراً دقيقاًَ لأغراض المقارنات الدولية وذلك لاختلاف مستويات تكاليف المعيشة بين الدول.</w:t>
      </w:r>
    </w:p>
    <w:p w:rsidR="00C542A0" w:rsidRDefault="00C542A0" w:rsidP="00C542A0">
      <w:pPr>
        <w:rPr>
          <w:color w:val="000000" w:themeColor="text1"/>
          <w:sz w:val="24"/>
          <w:szCs w:val="24"/>
          <w:rtl/>
          <w:lang w:bidi="ar-BH"/>
        </w:rPr>
      </w:pPr>
    </w:p>
    <w:p w:rsidR="00C542A0" w:rsidRDefault="00C542A0" w:rsidP="00C542A0">
      <w:pPr>
        <w:rPr>
          <w:color w:val="000000" w:themeColor="text1"/>
          <w:sz w:val="24"/>
          <w:szCs w:val="24"/>
          <w:rtl/>
          <w:lang w:bidi="ar-BH"/>
        </w:rPr>
      </w:pPr>
    </w:p>
    <w:p w:rsidR="00C542A0" w:rsidRDefault="00C542A0" w:rsidP="00C542A0">
      <w:pPr>
        <w:rPr>
          <w:color w:val="000000" w:themeColor="text1"/>
          <w:sz w:val="24"/>
          <w:szCs w:val="24"/>
          <w:rtl/>
          <w:lang w:bidi="ar-BH"/>
        </w:rPr>
      </w:pPr>
    </w:p>
    <w:p w:rsidR="00C542A0" w:rsidRDefault="00C542A0" w:rsidP="00C542A0">
      <w:pPr>
        <w:rPr>
          <w:color w:val="000000" w:themeColor="text1"/>
          <w:sz w:val="24"/>
          <w:szCs w:val="24"/>
          <w:rtl/>
          <w:lang w:bidi="ar-BH"/>
        </w:rPr>
      </w:pPr>
    </w:p>
    <w:p w:rsidR="00C542A0" w:rsidRDefault="00C542A0" w:rsidP="00C542A0">
      <w:pPr>
        <w:rPr>
          <w:color w:val="000000" w:themeColor="text1"/>
          <w:sz w:val="24"/>
          <w:szCs w:val="24"/>
          <w:rtl/>
          <w:lang w:bidi="ar-BH"/>
        </w:rPr>
      </w:pPr>
    </w:p>
    <w:p w:rsidR="00C542A0" w:rsidRDefault="00C542A0" w:rsidP="00C542A0">
      <w:pPr>
        <w:rPr>
          <w:color w:val="000000" w:themeColor="text1"/>
          <w:sz w:val="24"/>
          <w:szCs w:val="24"/>
          <w:rtl/>
          <w:lang w:bidi="ar-BH"/>
        </w:rPr>
      </w:pPr>
    </w:p>
    <w:p w:rsidR="00C97DB2" w:rsidRDefault="003E5C92" w:rsidP="00C97DB2">
      <w:pPr>
        <w:pStyle w:val="ListParagraph"/>
        <w:jc w:val="center"/>
        <w:rPr>
          <w:b/>
          <w:bCs/>
          <w:color w:val="0D0D0D" w:themeColor="text1" w:themeTint="F2"/>
          <w:sz w:val="52"/>
          <w:szCs w:val="52"/>
          <w:highlight w:val="lightGray"/>
          <w:rtl/>
        </w:rPr>
      </w:pPr>
      <w:r w:rsidRPr="003E5C92">
        <w:rPr>
          <w:rFonts w:hint="cs"/>
          <w:b/>
          <w:bCs/>
          <w:color w:val="00B0F0"/>
          <w:sz w:val="52"/>
          <w:szCs w:val="52"/>
          <w:highlight w:val="darkBlue"/>
          <w:u w:val="single"/>
          <w:rtl/>
        </w:rPr>
        <w:lastRenderedPageBreak/>
        <w:t xml:space="preserve">المحاضرة </w:t>
      </w:r>
      <w:r>
        <w:rPr>
          <w:rFonts w:hint="cs"/>
          <w:b/>
          <w:bCs/>
          <w:color w:val="00B0F0"/>
          <w:sz w:val="52"/>
          <w:szCs w:val="52"/>
          <w:highlight w:val="darkBlue"/>
          <w:u w:val="single"/>
          <w:rtl/>
        </w:rPr>
        <w:t>الر</w:t>
      </w:r>
      <w:r w:rsidRPr="003E5C92">
        <w:rPr>
          <w:rFonts w:hint="cs"/>
          <w:b/>
          <w:bCs/>
          <w:color w:val="00B0F0"/>
          <w:sz w:val="52"/>
          <w:szCs w:val="52"/>
          <w:highlight w:val="darkBlue"/>
          <w:u w:val="single"/>
          <w:rtl/>
        </w:rPr>
        <w:t>ا</w:t>
      </w:r>
      <w:r>
        <w:rPr>
          <w:rFonts w:hint="cs"/>
          <w:b/>
          <w:bCs/>
          <w:color w:val="00B0F0"/>
          <w:sz w:val="52"/>
          <w:szCs w:val="52"/>
          <w:highlight w:val="darkBlue"/>
          <w:u w:val="single"/>
          <w:rtl/>
        </w:rPr>
        <w:t>بع</w:t>
      </w:r>
      <w:r w:rsidRPr="003E5C92">
        <w:rPr>
          <w:rFonts w:hint="cs"/>
          <w:b/>
          <w:bCs/>
          <w:color w:val="00B0F0"/>
          <w:sz w:val="52"/>
          <w:szCs w:val="52"/>
          <w:highlight w:val="darkBlue"/>
          <w:u w:val="single"/>
          <w:rtl/>
        </w:rPr>
        <w:t>ة</w:t>
      </w:r>
    </w:p>
    <w:p w:rsidR="00EB2559" w:rsidRPr="00EB2559" w:rsidRDefault="00EB2559" w:rsidP="00C97DB2">
      <w:pPr>
        <w:pStyle w:val="ListParagraph"/>
        <w:jc w:val="center"/>
        <w:rPr>
          <w:b/>
          <w:bCs/>
          <w:color w:val="0D0D0D" w:themeColor="text1" w:themeTint="F2"/>
          <w:sz w:val="52"/>
          <w:szCs w:val="52"/>
          <w:highlight w:val="lightGray"/>
        </w:rPr>
      </w:pPr>
      <w:r w:rsidRPr="00EB2559">
        <w:rPr>
          <w:b/>
          <w:bCs/>
          <w:color w:val="0D0D0D" w:themeColor="text1" w:themeTint="F2"/>
          <w:sz w:val="52"/>
          <w:szCs w:val="52"/>
          <w:highlight w:val="lightGray"/>
          <w:rtl/>
        </w:rPr>
        <w:t>البطالة والدورات الاقتصادية</w:t>
      </w:r>
    </w:p>
    <w:p w:rsidR="00686DEA" w:rsidRPr="00D53963" w:rsidRDefault="001B604C" w:rsidP="00883228">
      <w:pPr>
        <w:numPr>
          <w:ilvl w:val="0"/>
          <w:numId w:val="4"/>
        </w:numPr>
        <w:rPr>
          <w:b/>
          <w:bCs/>
          <w:color w:val="4F6228" w:themeColor="accent3" w:themeShade="80"/>
          <w:sz w:val="24"/>
          <w:szCs w:val="24"/>
          <w:u w:val="single"/>
          <w:rtl/>
        </w:rPr>
      </w:pPr>
      <w:r w:rsidRPr="00D53963">
        <w:rPr>
          <w:b/>
          <w:bCs/>
          <w:color w:val="4F6228" w:themeColor="accent3" w:themeShade="80"/>
          <w:sz w:val="24"/>
          <w:szCs w:val="24"/>
          <w:u w:val="single"/>
          <w:rtl/>
        </w:rPr>
        <w:t>أنواع البطالة</w:t>
      </w:r>
    </w:p>
    <w:p w:rsidR="001B604C" w:rsidRPr="001B604C" w:rsidRDefault="001B604C" w:rsidP="001B604C">
      <w:pPr>
        <w:rPr>
          <w:b/>
          <w:bCs/>
          <w:color w:val="000000" w:themeColor="text1"/>
          <w:sz w:val="24"/>
          <w:szCs w:val="24"/>
        </w:rPr>
      </w:pPr>
      <w:r w:rsidRPr="001B604C">
        <w:rPr>
          <w:b/>
          <w:bCs/>
          <w:color w:val="000000" w:themeColor="text1"/>
          <w:sz w:val="24"/>
          <w:szCs w:val="24"/>
          <w:rtl/>
        </w:rPr>
        <w:t xml:space="preserve">         </w:t>
      </w:r>
      <w:r w:rsidRPr="001B604C">
        <w:rPr>
          <w:b/>
          <w:bCs/>
          <w:color w:val="000000" w:themeColor="text1"/>
          <w:sz w:val="24"/>
          <w:szCs w:val="24"/>
          <w:rtl/>
          <w:lang w:bidi="ar-BH"/>
        </w:rPr>
        <w:t>هناك أربعة أنواع رئيسية من البطالة</w:t>
      </w:r>
    </w:p>
    <w:p w:rsidR="001B604C" w:rsidRPr="002043EA" w:rsidRDefault="001B604C" w:rsidP="00EC3359">
      <w:pPr>
        <w:ind w:left="720"/>
        <w:rPr>
          <w:b/>
          <w:bCs/>
          <w:color w:val="548DD4" w:themeColor="text2" w:themeTint="99"/>
          <w:sz w:val="24"/>
          <w:szCs w:val="24"/>
          <w:u w:val="single"/>
          <w:rtl/>
        </w:rPr>
      </w:pPr>
      <w:r w:rsidRPr="002043EA">
        <w:rPr>
          <w:b/>
          <w:bCs/>
          <w:color w:val="548DD4" w:themeColor="text2" w:themeTint="99"/>
          <w:sz w:val="24"/>
          <w:szCs w:val="24"/>
          <w:u w:val="single"/>
          <w:rtl/>
        </w:rPr>
        <w:t xml:space="preserve">(1) البطالة الاحتكاكية </w:t>
      </w:r>
    </w:p>
    <w:p w:rsidR="001B604C" w:rsidRPr="002043EA" w:rsidRDefault="001B604C" w:rsidP="00EC3359">
      <w:pPr>
        <w:ind w:left="720"/>
        <w:rPr>
          <w:b/>
          <w:bCs/>
          <w:color w:val="548DD4" w:themeColor="text2" w:themeTint="99"/>
          <w:sz w:val="24"/>
          <w:szCs w:val="24"/>
          <w:u w:val="single"/>
          <w:rtl/>
        </w:rPr>
      </w:pPr>
      <w:r w:rsidRPr="002043EA">
        <w:rPr>
          <w:b/>
          <w:bCs/>
          <w:color w:val="548DD4" w:themeColor="text2" w:themeTint="99"/>
          <w:sz w:val="24"/>
          <w:szCs w:val="24"/>
          <w:u w:val="single"/>
          <w:rtl/>
        </w:rPr>
        <w:t>(2)  البطالة الهيكلية</w:t>
      </w:r>
    </w:p>
    <w:p w:rsidR="001B604C" w:rsidRPr="002043EA" w:rsidRDefault="001B604C" w:rsidP="00EC3359">
      <w:pPr>
        <w:ind w:left="720"/>
        <w:rPr>
          <w:b/>
          <w:bCs/>
          <w:color w:val="548DD4" w:themeColor="text2" w:themeTint="99"/>
          <w:sz w:val="24"/>
          <w:szCs w:val="24"/>
          <w:u w:val="single"/>
          <w:rtl/>
        </w:rPr>
      </w:pPr>
      <w:r w:rsidRPr="002043EA">
        <w:rPr>
          <w:b/>
          <w:bCs/>
          <w:color w:val="548DD4" w:themeColor="text2" w:themeTint="99"/>
          <w:sz w:val="24"/>
          <w:szCs w:val="24"/>
          <w:u w:val="single"/>
          <w:rtl/>
        </w:rPr>
        <w:t>(3) البطالة الدورية.</w:t>
      </w:r>
    </w:p>
    <w:p w:rsidR="001B604C" w:rsidRPr="00D53963" w:rsidRDefault="001B604C" w:rsidP="00D53963">
      <w:pPr>
        <w:ind w:left="720"/>
        <w:rPr>
          <w:b/>
          <w:bCs/>
          <w:color w:val="7030A0"/>
          <w:sz w:val="24"/>
          <w:szCs w:val="24"/>
          <w:u w:val="single"/>
          <w:rtl/>
        </w:rPr>
      </w:pPr>
      <w:r w:rsidRPr="00D53963">
        <w:rPr>
          <w:b/>
          <w:bCs/>
          <w:color w:val="7030A0"/>
          <w:sz w:val="24"/>
          <w:szCs w:val="24"/>
          <w:u w:val="single"/>
          <w:rtl/>
        </w:rPr>
        <w:t>البطالة الطبيعية = البطالة الاحتكاكية + البطالة الهيكلية</w:t>
      </w:r>
    </w:p>
    <w:p w:rsidR="001B604C" w:rsidRDefault="001B604C" w:rsidP="001B604C">
      <w:pPr>
        <w:rPr>
          <w:b/>
          <w:bCs/>
          <w:color w:val="000000" w:themeColor="text1"/>
          <w:sz w:val="24"/>
          <w:szCs w:val="24"/>
          <w:rtl/>
        </w:rPr>
      </w:pPr>
    </w:p>
    <w:p w:rsidR="007D4040" w:rsidRPr="00D53963" w:rsidRDefault="007D4040" w:rsidP="002D5FE8">
      <w:pPr>
        <w:numPr>
          <w:ilvl w:val="0"/>
          <w:numId w:val="4"/>
        </w:numPr>
        <w:rPr>
          <w:b/>
          <w:bCs/>
          <w:color w:val="4F6228" w:themeColor="accent3" w:themeShade="80"/>
          <w:sz w:val="24"/>
          <w:szCs w:val="24"/>
          <w:u w:val="single"/>
        </w:rPr>
      </w:pPr>
      <w:r w:rsidRPr="00D53963">
        <w:rPr>
          <w:b/>
          <w:bCs/>
          <w:color w:val="4F6228" w:themeColor="accent3" w:themeShade="80"/>
          <w:sz w:val="24"/>
          <w:szCs w:val="24"/>
          <w:u w:val="single"/>
          <w:rtl/>
        </w:rPr>
        <w:t>البطالة الاحتكاكية</w:t>
      </w:r>
      <w:r w:rsidR="002D5FE8">
        <w:rPr>
          <w:b/>
          <w:bCs/>
          <w:color w:val="4F6228" w:themeColor="accent3" w:themeShade="80"/>
          <w:sz w:val="24"/>
          <w:szCs w:val="24"/>
          <w:u w:val="single"/>
        </w:rPr>
        <w:t xml:space="preserve"> </w:t>
      </w:r>
    </w:p>
    <w:p w:rsidR="007D4040" w:rsidRPr="002D5FE8" w:rsidRDefault="007D4040" w:rsidP="007D4040">
      <w:pPr>
        <w:rPr>
          <w:color w:val="000000" w:themeColor="text1"/>
          <w:sz w:val="24"/>
          <w:szCs w:val="24"/>
          <w:rtl/>
        </w:rPr>
      </w:pPr>
      <w:r w:rsidRPr="002D5FE8">
        <w:rPr>
          <w:color w:val="000000" w:themeColor="text1"/>
          <w:sz w:val="24"/>
          <w:szCs w:val="24"/>
          <w:rtl/>
        </w:rPr>
        <w:t xml:space="preserve">          تكون البطالة الاحتكاكية</w:t>
      </w:r>
      <w:r w:rsidRPr="002D5FE8">
        <w:rPr>
          <w:color w:val="000000" w:themeColor="text1"/>
          <w:sz w:val="24"/>
          <w:szCs w:val="24"/>
          <w:rtl/>
          <w:lang w:bidi="ar-BH"/>
        </w:rPr>
        <w:t xml:space="preserve"> </w:t>
      </w:r>
      <w:r w:rsidRPr="002D5FE8">
        <w:rPr>
          <w:color w:val="000000" w:themeColor="text1"/>
          <w:sz w:val="24"/>
          <w:szCs w:val="24"/>
          <w:rtl/>
        </w:rPr>
        <w:t xml:space="preserve">عادة </w:t>
      </w:r>
      <w:r w:rsidRPr="002D5FE8">
        <w:rPr>
          <w:b/>
          <w:bCs/>
          <w:color w:val="000000" w:themeColor="text1"/>
          <w:sz w:val="24"/>
          <w:szCs w:val="24"/>
          <w:u w:val="single"/>
          <w:rtl/>
        </w:rPr>
        <w:t>قصيرة الأمد</w:t>
      </w:r>
      <w:r w:rsidRPr="002D5FE8">
        <w:rPr>
          <w:color w:val="000000" w:themeColor="text1"/>
          <w:sz w:val="24"/>
          <w:szCs w:val="24"/>
          <w:rtl/>
        </w:rPr>
        <w:t xml:space="preserve">، </w:t>
      </w:r>
      <w:r w:rsidRPr="002D5FE8">
        <w:rPr>
          <w:color w:val="000000" w:themeColor="text1"/>
          <w:sz w:val="24"/>
          <w:szCs w:val="24"/>
          <w:rtl/>
          <w:lang w:bidi="ar-BH"/>
        </w:rPr>
        <w:t>و</w:t>
      </w:r>
      <w:r w:rsidRPr="002D5FE8">
        <w:rPr>
          <w:color w:val="000000" w:themeColor="text1"/>
          <w:sz w:val="24"/>
          <w:szCs w:val="24"/>
          <w:rtl/>
        </w:rPr>
        <w:t>تشمل</w:t>
      </w:r>
      <w:r w:rsidRPr="002D5FE8">
        <w:rPr>
          <w:color w:val="000000" w:themeColor="text1"/>
          <w:sz w:val="24"/>
          <w:szCs w:val="24"/>
          <w:rtl/>
          <w:lang w:bidi="ar-BH"/>
        </w:rPr>
        <w:t xml:space="preserve"> </w:t>
      </w:r>
      <w:r w:rsidRPr="002D5FE8">
        <w:rPr>
          <w:b/>
          <w:bCs/>
          <w:color w:val="000000" w:themeColor="text1"/>
          <w:sz w:val="24"/>
          <w:szCs w:val="24"/>
          <w:u w:val="single"/>
          <w:rtl/>
        </w:rPr>
        <w:t xml:space="preserve">الأشخاص العاطلين عن </w:t>
      </w:r>
      <w:r w:rsidR="005E4B96">
        <w:rPr>
          <w:rFonts w:hint="cs"/>
          <w:b/>
          <w:bCs/>
          <w:color w:val="000000" w:themeColor="text1"/>
          <w:sz w:val="24"/>
          <w:szCs w:val="24"/>
          <w:u w:val="single"/>
          <w:rtl/>
        </w:rPr>
        <w:t>ال</w:t>
      </w:r>
      <w:bookmarkStart w:id="0" w:name="_GoBack"/>
      <w:bookmarkEnd w:id="0"/>
      <w:r w:rsidRPr="002D5FE8">
        <w:rPr>
          <w:b/>
          <w:bCs/>
          <w:color w:val="000000" w:themeColor="text1"/>
          <w:sz w:val="24"/>
          <w:szCs w:val="24"/>
          <w:u w:val="single"/>
          <w:rtl/>
        </w:rPr>
        <w:t>عمل</w:t>
      </w:r>
      <w:r w:rsidRPr="002D5FE8">
        <w:rPr>
          <w:color w:val="000000" w:themeColor="text1"/>
          <w:sz w:val="24"/>
          <w:szCs w:val="24"/>
          <w:rtl/>
        </w:rPr>
        <w:t xml:space="preserve"> بصورة مؤقتة أو موسمية بسبب عملية </w:t>
      </w:r>
      <w:r w:rsidRPr="002D5FE8">
        <w:rPr>
          <w:b/>
          <w:bCs/>
          <w:color w:val="000000" w:themeColor="text1"/>
          <w:sz w:val="24"/>
          <w:szCs w:val="24"/>
          <w:u w:val="single"/>
          <w:rtl/>
        </w:rPr>
        <w:t>تغ</w:t>
      </w:r>
      <w:r w:rsidRPr="002D5FE8">
        <w:rPr>
          <w:b/>
          <w:bCs/>
          <w:color w:val="000000" w:themeColor="text1"/>
          <w:sz w:val="24"/>
          <w:szCs w:val="24"/>
          <w:u w:val="single"/>
          <w:rtl/>
          <w:lang w:bidi="ar-BH"/>
        </w:rPr>
        <w:t>ي</w:t>
      </w:r>
      <w:r w:rsidRPr="002D5FE8">
        <w:rPr>
          <w:b/>
          <w:bCs/>
          <w:color w:val="000000" w:themeColor="text1"/>
          <w:sz w:val="24"/>
          <w:szCs w:val="24"/>
          <w:u w:val="single"/>
          <w:rtl/>
        </w:rPr>
        <w:t>ير الوظائف أو البحث عن فرص عمل</w:t>
      </w:r>
      <w:r w:rsidRPr="002D5FE8">
        <w:rPr>
          <w:color w:val="000000" w:themeColor="text1"/>
          <w:sz w:val="24"/>
          <w:szCs w:val="24"/>
          <w:rtl/>
        </w:rPr>
        <w:t xml:space="preserve"> أفضل. </w:t>
      </w:r>
    </w:p>
    <w:p w:rsidR="007D4040" w:rsidRPr="00D53963" w:rsidRDefault="007D4040" w:rsidP="002D5FE8">
      <w:pPr>
        <w:numPr>
          <w:ilvl w:val="0"/>
          <w:numId w:val="4"/>
        </w:numPr>
        <w:rPr>
          <w:b/>
          <w:bCs/>
          <w:color w:val="4F6228" w:themeColor="accent3" w:themeShade="80"/>
          <w:sz w:val="24"/>
          <w:szCs w:val="24"/>
          <w:u w:val="single"/>
          <w:rtl/>
        </w:rPr>
      </w:pPr>
      <w:r w:rsidRPr="00D53963">
        <w:rPr>
          <w:b/>
          <w:bCs/>
          <w:color w:val="4F6228" w:themeColor="accent3" w:themeShade="80"/>
          <w:sz w:val="24"/>
          <w:szCs w:val="24"/>
          <w:u w:val="single"/>
          <w:rtl/>
        </w:rPr>
        <w:t xml:space="preserve">البطالة الهيكلية </w:t>
      </w:r>
    </w:p>
    <w:p w:rsidR="007D4040" w:rsidRPr="002D5FE8" w:rsidRDefault="007D4040" w:rsidP="007D4040">
      <w:pPr>
        <w:rPr>
          <w:b/>
          <w:bCs/>
          <w:color w:val="000000" w:themeColor="text1"/>
          <w:sz w:val="24"/>
          <w:szCs w:val="24"/>
          <w:rtl/>
        </w:rPr>
      </w:pPr>
      <w:r w:rsidRPr="002D5FE8">
        <w:rPr>
          <w:b/>
          <w:bCs/>
          <w:color w:val="000000" w:themeColor="text1"/>
          <w:sz w:val="24"/>
          <w:szCs w:val="24"/>
          <w:rtl/>
        </w:rPr>
        <w:t xml:space="preserve">          تعزى في الغالب إلى</w:t>
      </w:r>
      <w:r w:rsidRPr="002D5FE8">
        <w:rPr>
          <w:b/>
          <w:bCs/>
          <w:color w:val="000000" w:themeColor="text1"/>
          <w:sz w:val="24"/>
          <w:szCs w:val="24"/>
          <w:rtl/>
          <w:lang w:bidi="ar-BH"/>
        </w:rPr>
        <w:t>:</w:t>
      </w:r>
    </w:p>
    <w:p w:rsidR="007D4040" w:rsidRPr="002D5FE8" w:rsidRDefault="007D4040" w:rsidP="00670D41">
      <w:pPr>
        <w:ind w:firstLine="720"/>
        <w:rPr>
          <w:color w:val="000000" w:themeColor="text1"/>
          <w:sz w:val="24"/>
          <w:szCs w:val="24"/>
          <w:rtl/>
        </w:rPr>
      </w:pPr>
      <w:r w:rsidRPr="002D5FE8">
        <w:rPr>
          <w:color w:val="000000" w:themeColor="text1"/>
          <w:sz w:val="24"/>
          <w:szCs w:val="24"/>
          <w:rtl/>
        </w:rPr>
        <w:t xml:space="preserve"> التقدم التقن</w:t>
      </w:r>
      <w:r w:rsidR="002D5FE8">
        <w:rPr>
          <w:color w:val="000000" w:themeColor="text1"/>
          <w:sz w:val="24"/>
          <w:szCs w:val="24"/>
          <w:rtl/>
        </w:rPr>
        <w:t>ي وإحلال الآلة محل اليد العاملة</w:t>
      </w:r>
      <w:r w:rsidR="002D5FE8">
        <w:rPr>
          <w:rFonts w:hint="cs"/>
          <w:color w:val="000000" w:themeColor="text1"/>
          <w:sz w:val="24"/>
          <w:szCs w:val="24"/>
          <w:rtl/>
        </w:rPr>
        <w:t xml:space="preserve"> (إعادة الهيكلة) ربما ينتج عنها استخدام تقنية أو آلات تحل محل الأيدي العمالة أو تقوم الشركة بدمج بعض الإدارات وتقليص عدد الموظفين</w:t>
      </w:r>
      <w:r w:rsidR="00670D41">
        <w:rPr>
          <w:rFonts w:hint="cs"/>
          <w:color w:val="000000" w:themeColor="text1"/>
          <w:sz w:val="24"/>
          <w:szCs w:val="24"/>
          <w:rtl/>
        </w:rPr>
        <w:t xml:space="preserve"> </w:t>
      </w:r>
      <w:r w:rsidR="002D5FE8">
        <w:rPr>
          <w:rFonts w:hint="cs"/>
          <w:color w:val="000000" w:themeColor="text1"/>
          <w:sz w:val="24"/>
          <w:szCs w:val="24"/>
          <w:rtl/>
        </w:rPr>
        <w:t>.</w:t>
      </w:r>
    </w:p>
    <w:p w:rsidR="007D4040" w:rsidRDefault="007D4040" w:rsidP="002D5FE8">
      <w:pPr>
        <w:ind w:firstLine="720"/>
        <w:rPr>
          <w:color w:val="000000" w:themeColor="text1"/>
          <w:sz w:val="24"/>
          <w:szCs w:val="24"/>
          <w:rtl/>
        </w:rPr>
      </w:pPr>
      <w:r w:rsidRPr="002D5FE8">
        <w:rPr>
          <w:color w:val="000000" w:themeColor="text1"/>
          <w:sz w:val="24"/>
          <w:szCs w:val="24"/>
          <w:rtl/>
        </w:rPr>
        <w:t>التراجع في إنتاج بعض ا</w:t>
      </w:r>
      <w:r w:rsidR="002D5FE8">
        <w:rPr>
          <w:color w:val="000000" w:themeColor="text1"/>
          <w:sz w:val="24"/>
          <w:szCs w:val="24"/>
          <w:rtl/>
        </w:rPr>
        <w:t>لصناعات، بسبب المنافسة الدولية.</w:t>
      </w:r>
    </w:p>
    <w:p w:rsidR="007D4040" w:rsidRPr="00D53963" w:rsidRDefault="002D5FE8" w:rsidP="002D5FE8">
      <w:pPr>
        <w:numPr>
          <w:ilvl w:val="0"/>
          <w:numId w:val="4"/>
        </w:numPr>
        <w:rPr>
          <w:b/>
          <w:bCs/>
          <w:color w:val="4F6228" w:themeColor="accent3" w:themeShade="80"/>
          <w:sz w:val="24"/>
          <w:szCs w:val="24"/>
          <w:u w:val="single"/>
        </w:rPr>
      </w:pPr>
      <w:r>
        <w:rPr>
          <w:b/>
          <w:bCs/>
          <w:color w:val="4F6228" w:themeColor="accent3" w:themeShade="80"/>
          <w:sz w:val="24"/>
          <w:szCs w:val="24"/>
          <w:u w:val="single"/>
          <w:rtl/>
        </w:rPr>
        <w:t>البطالة الدورية</w:t>
      </w:r>
      <w:r w:rsidR="007D4040" w:rsidRPr="00D53963">
        <w:rPr>
          <w:b/>
          <w:bCs/>
          <w:color w:val="4F6228" w:themeColor="accent3" w:themeShade="80"/>
          <w:sz w:val="24"/>
          <w:szCs w:val="24"/>
          <w:u w:val="single"/>
        </w:rPr>
        <w:t xml:space="preserve"> </w:t>
      </w:r>
    </w:p>
    <w:p w:rsidR="007D4040" w:rsidRPr="002D5FE8" w:rsidRDefault="007D4040" w:rsidP="00670D41">
      <w:pPr>
        <w:rPr>
          <w:color w:val="000000" w:themeColor="text1"/>
          <w:sz w:val="24"/>
          <w:szCs w:val="24"/>
          <w:rtl/>
        </w:rPr>
      </w:pPr>
      <w:r w:rsidRPr="002D5FE8">
        <w:rPr>
          <w:color w:val="000000" w:themeColor="text1"/>
          <w:sz w:val="24"/>
          <w:szCs w:val="24"/>
          <w:rtl/>
        </w:rPr>
        <w:t xml:space="preserve">           هي البطالة </w:t>
      </w:r>
      <w:r w:rsidRPr="00670D41">
        <w:rPr>
          <w:b/>
          <w:bCs/>
          <w:color w:val="000000" w:themeColor="text1"/>
          <w:sz w:val="24"/>
          <w:szCs w:val="24"/>
          <w:u w:val="single"/>
          <w:rtl/>
        </w:rPr>
        <w:t xml:space="preserve">الناتجة عن </w:t>
      </w:r>
      <w:r w:rsidRPr="00670D41">
        <w:rPr>
          <w:b/>
          <w:bCs/>
          <w:color w:val="000000" w:themeColor="text1"/>
          <w:sz w:val="24"/>
          <w:szCs w:val="24"/>
          <w:u w:val="single"/>
          <w:rtl/>
          <w:lang w:bidi="ar-BH"/>
        </w:rPr>
        <w:t>الدورات</w:t>
      </w:r>
      <w:r w:rsidRPr="00670D41">
        <w:rPr>
          <w:b/>
          <w:bCs/>
          <w:color w:val="000000" w:themeColor="text1"/>
          <w:sz w:val="24"/>
          <w:szCs w:val="24"/>
          <w:u w:val="single"/>
          <w:rtl/>
        </w:rPr>
        <w:t xml:space="preserve"> الاقتصادية</w:t>
      </w:r>
      <w:r w:rsidRPr="002D5FE8">
        <w:rPr>
          <w:color w:val="000000" w:themeColor="text1"/>
          <w:sz w:val="24"/>
          <w:szCs w:val="24"/>
          <w:rtl/>
        </w:rPr>
        <w:t xml:space="preserve"> و</w:t>
      </w:r>
      <w:r w:rsidRPr="00670D41">
        <w:rPr>
          <w:b/>
          <w:bCs/>
          <w:color w:val="000000" w:themeColor="text1"/>
          <w:sz w:val="24"/>
          <w:szCs w:val="24"/>
          <w:u w:val="single"/>
          <w:rtl/>
        </w:rPr>
        <w:t>تنشأ</w:t>
      </w:r>
      <w:r w:rsidRPr="002D5FE8">
        <w:rPr>
          <w:color w:val="000000" w:themeColor="text1"/>
          <w:sz w:val="24"/>
          <w:szCs w:val="24"/>
          <w:rtl/>
        </w:rPr>
        <w:t xml:space="preserve"> الدورة الاقتصادية </w:t>
      </w:r>
      <w:r w:rsidRPr="00670D41">
        <w:rPr>
          <w:b/>
          <w:bCs/>
          <w:color w:val="000000" w:themeColor="text1"/>
          <w:sz w:val="24"/>
          <w:szCs w:val="24"/>
          <w:u w:val="single"/>
          <w:rtl/>
        </w:rPr>
        <w:t>عن تقلبات الناتج المحلي الإجمالي</w:t>
      </w:r>
      <w:r w:rsidR="00670D41" w:rsidRPr="00670D41">
        <w:rPr>
          <w:b/>
          <w:bCs/>
          <w:color w:val="000000" w:themeColor="text1"/>
          <w:sz w:val="24"/>
          <w:szCs w:val="24"/>
          <w:u w:val="single"/>
          <w:rtl/>
        </w:rPr>
        <w:t xml:space="preserve"> الحقيقي الفعلي</w:t>
      </w:r>
      <w:r w:rsidR="00670D41">
        <w:rPr>
          <w:color w:val="000000" w:themeColor="text1"/>
          <w:sz w:val="24"/>
          <w:szCs w:val="24"/>
          <w:rtl/>
        </w:rPr>
        <w:t xml:space="preserve"> حول الناتج الممكن </w:t>
      </w:r>
      <w:r w:rsidRPr="002D5FE8">
        <w:rPr>
          <w:color w:val="000000" w:themeColor="text1"/>
          <w:sz w:val="24"/>
          <w:szCs w:val="24"/>
          <w:rtl/>
        </w:rPr>
        <w:t xml:space="preserve">، وهو الناتج الذي يمكن تحقيقه عند التوظف الكامل للقوى العاملة. </w:t>
      </w:r>
    </w:p>
    <w:p w:rsidR="007D4040" w:rsidRDefault="007D4040" w:rsidP="007D4040">
      <w:pPr>
        <w:rPr>
          <w:color w:val="000000" w:themeColor="text1"/>
          <w:sz w:val="24"/>
          <w:szCs w:val="24"/>
          <w:rtl/>
        </w:rPr>
      </w:pPr>
      <w:r w:rsidRPr="002D5FE8">
        <w:rPr>
          <w:color w:val="000000" w:themeColor="text1"/>
          <w:sz w:val="24"/>
          <w:szCs w:val="24"/>
          <w:rtl/>
        </w:rPr>
        <w:t xml:space="preserve">         وتعزى أسباب هذه البطالة إلى فترات الانتعاش و </w:t>
      </w:r>
      <w:r w:rsidR="00670D41">
        <w:rPr>
          <w:color w:val="000000" w:themeColor="text1"/>
          <w:sz w:val="24"/>
          <w:szCs w:val="24"/>
          <w:rtl/>
        </w:rPr>
        <w:t>الانكماش التي يمر بها الاقتصاد.</w:t>
      </w:r>
    </w:p>
    <w:p w:rsidR="00670D41" w:rsidRPr="008F0DF3" w:rsidRDefault="008F0DF3" w:rsidP="008F0DF3">
      <w:pPr>
        <w:pStyle w:val="ListParagraph"/>
        <w:rPr>
          <w:b/>
          <w:bCs/>
          <w:color w:val="7030A0"/>
          <w:sz w:val="24"/>
          <w:szCs w:val="24"/>
          <w:u w:val="single"/>
          <w:rtl/>
        </w:rPr>
      </w:pPr>
      <w:r w:rsidRPr="008F0DF3">
        <w:rPr>
          <w:rFonts w:hint="cs"/>
          <w:b/>
          <w:bCs/>
          <w:color w:val="7030A0"/>
          <w:sz w:val="24"/>
          <w:szCs w:val="24"/>
          <w:rtl/>
        </w:rPr>
        <w:t xml:space="preserve">** </w:t>
      </w:r>
      <w:r w:rsidR="00670D41" w:rsidRPr="008F0DF3">
        <w:rPr>
          <w:b/>
          <w:bCs/>
          <w:color w:val="7030A0"/>
          <w:sz w:val="24"/>
          <w:szCs w:val="24"/>
          <w:u w:val="single"/>
          <w:rtl/>
        </w:rPr>
        <w:t>البطالة الطبيعية = البطالة الاحتكاكية + البطالة الهيكلية</w:t>
      </w:r>
    </w:p>
    <w:p w:rsidR="007D4040" w:rsidRPr="00D53963" w:rsidRDefault="007D4040" w:rsidP="00883228">
      <w:pPr>
        <w:numPr>
          <w:ilvl w:val="0"/>
          <w:numId w:val="4"/>
        </w:numPr>
        <w:rPr>
          <w:b/>
          <w:bCs/>
          <w:color w:val="4F6228" w:themeColor="accent3" w:themeShade="80"/>
          <w:sz w:val="24"/>
          <w:szCs w:val="24"/>
          <w:u w:val="single"/>
          <w:rtl/>
        </w:rPr>
      </w:pPr>
      <w:r w:rsidRPr="00D53963">
        <w:rPr>
          <w:b/>
          <w:bCs/>
          <w:color w:val="4F6228" w:themeColor="accent3" w:themeShade="80"/>
          <w:sz w:val="24"/>
          <w:szCs w:val="24"/>
          <w:u w:val="single"/>
          <w:rtl/>
        </w:rPr>
        <w:t>تكاليف البطالة</w:t>
      </w:r>
    </w:p>
    <w:p w:rsidR="007D4040" w:rsidRPr="002D5FE8" w:rsidRDefault="007D4040" w:rsidP="008F0DF3">
      <w:pPr>
        <w:ind w:firstLine="720"/>
        <w:rPr>
          <w:color w:val="000000" w:themeColor="text1"/>
          <w:sz w:val="24"/>
          <w:szCs w:val="24"/>
        </w:rPr>
      </w:pPr>
      <w:r w:rsidRPr="002D5FE8">
        <w:rPr>
          <w:color w:val="000000" w:themeColor="text1"/>
          <w:sz w:val="24"/>
          <w:szCs w:val="24"/>
          <w:rtl/>
        </w:rPr>
        <w:t xml:space="preserve">هناك نوعان من التكاليف التي يتحملها المجتمع نتيجة للبطالة: </w:t>
      </w:r>
    </w:p>
    <w:p w:rsidR="007D4040" w:rsidRPr="00D53963" w:rsidRDefault="007D4040" w:rsidP="00883228">
      <w:pPr>
        <w:numPr>
          <w:ilvl w:val="0"/>
          <w:numId w:val="4"/>
        </w:numPr>
        <w:rPr>
          <w:b/>
          <w:bCs/>
          <w:color w:val="4F6228" w:themeColor="accent3" w:themeShade="80"/>
          <w:sz w:val="24"/>
          <w:szCs w:val="24"/>
          <w:u w:val="single"/>
          <w:rtl/>
        </w:rPr>
      </w:pPr>
      <w:r w:rsidRPr="00D53963">
        <w:rPr>
          <w:b/>
          <w:bCs/>
          <w:color w:val="4F6228" w:themeColor="accent3" w:themeShade="80"/>
          <w:sz w:val="24"/>
          <w:szCs w:val="24"/>
          <w:u w:val="single"/>
          <w:rtl/>
        </w:rPr>
        <w:t xml:space="preserve">التكاليف الاقتصادية: </w:t>
      </w:r>
    </w:p>
    <w:p w:rsidR="007D4040" w:rsidRDefault="007D4040" w:rsidP="008F0DF3">
      <w:pPr>
        <w:rPr>
          <w:color w:val="000000" w:themeColor="text1"/>
          <w:sz w:val="24"/>
          <w:szCs w:val="24"/>
          <w:rtl/>
        </w:rPr>
      </w:pPr>
      <w:r w:rsidRPr="002D5FE8">
        <w:rPr>
          <w:color w:val="000000" w:themeColor="text1"/>
          <w:sz w:val="24"/>
          <w:szCs w:val="24"/>
          <w:rtl/>
          <w:lang w:bidi="ar-BH"/>
        </w:rPr>
        <w:tab/>
      </w:r>
      <w:r w:rsidRPr="002D5FE8">
        <w:rPr>
          <w:color w:val="000000" w:themeColor="text1"/>
          <w:sz w:val="24"/>
          <w:szCs w:val="24"/>
          <w:rtl/>
        </w:rPr>
        <w:t>فقدان المجتمع لذلك الإنتاج من السلع والخدمات الذي كان من الممكن تحقيقه</w:t>
      </w:r>
      <w:r w:rsidRPr="002D5FE8">
        <w:rPr>
          <w:color w:val="000000" w:themeColor="text1"/>
          <w:sz w:val="24"/>
          <w:szCs w:val="24"/>
          <w:rtl/>
          <w:lang w:bidi="ar-BH"/>
        </w:rPr>
        <w:t>.</w:t>
      </w:r>
      <w:r w:rsidR="008F0DF3">
        <w:rPr>
          <w:rFonts w:hint="cs"/>
          <w:color w:val="000000" w:themeColor="text1"/>
          <w:sz w:val="24"/>
          <w:szCs w:val="24"/>
          <w:rtl/>
        </w:rPr>
        <w:t xml:space="preserve"> (انخفاض الانتاج بسبب ان عنصر من عناصر الانتاج عاطل عن العمل) </w:t>
      </w:r>
      <w:r w:rsidR="00936EC3">
        <w:rPr>
          <w:rFonts w:hint="cs"/>
          <w:color w:val="000000" w:themeColor="text1"/>
          <w:sz w:val="24"/>
          <w:szCs w:val="24"/>
          <w:rtl/>
        </w:rPr>
        <w:t>مما يؤدي إلى انخفاض النمو الاقتصادي</w:t>
      </w:r>
    </w:p>
    <w:p w:rsidR="008F0DF3" w:rsidRDefault="008F0DF3" w:rsidP="008F0DF3">
      <w:pPr>
        <w:rPr>
          <w:color w:val="000000" w:themeColor="text1"/>
          <w:sz w:val="24"/>
          <w:szCs w:val="24"/>
          <w:rtl/>
        </w:rPr>
      </w:pPr>
      <w:r>
        <w:rPr>
          <w:rFonts w:hint="cs"/>
          <w:color w:val="000000" w:themeColor="text1"/>
          <w:sz w:val="24"/>
          <w:szCs w:val="24"/>
          <w:rtl/>
        </w:rPr>
        <w:t xml:space="preserve">انخفاض النمو الاقتصادي يؤدي الى تكاليف اجتماعية وأمنية </w:t>
      </w:r>
      <w:r w:rsidR="00936EC3">
        <w:rPr>
          <w:rFonts w:hint="cs"/>
          <w:color w:val="000000" w:themeColor="text1"/>
          <w:sz w:val="24"/>
          <w:szCs w:val="24"/>
          <w:rtl/>
        </w:rPr>
        <w:t xml:space="preserve">وتدني المستوى المعيشي للأفراد مما يتسبب في وجود </w:t>
      </w:r>
      <w:r w:rsidR="00936EC3">
        <w:rPr>
          <w:rFonts w:hint="cs"/>
          <w:color w:val="000000" w:themeColor="text1"/>
          <w:sz w:val="24"/>
          <w:szCs w:val="24"/>
          <w:rtl/>
        </w:rPr>
        <w:tab/>
        <w:t>عصابات وسوق سوداء</w:t>
      </w:r>
    </w:p>
    <w:p w:rsidR="009E244A" w:rsidRPr="002D5FE8" w:rsidRDefault="009E244A" w:rsidP="008F0DF3">
      <w:pPr>
        <w:rPr>
          <w:color w:val="000000" w:themeColor="text1"/>
          <w:sz w:val="24"/>
          <w:szCs w:val="24"/>
          <w:rtl/>
        </w:rPr>
      </w:pPr>
    </w:p>
    <w:p w:rsidR="007D4040" w:rsidRPr="00D53963" w:rsidRDefault="007D4040" w:rsidP="00883228">
      <w:pPr>
        <w:numPr>
          <w:ilvl w:val="0"/>
          <w:numId w:val="4"/>
        </w:numPr>
        <w:rPr>
          <w:b/>
          <w:bCs/>
          <w:color w:val="4F6228" w:themeColor="accent3" w:themeShade="80"/>
          <w:sz w:val="24"/>
          <w:szCs w:val="24"/>
          <w:u w:val="single"/>
          <w:rtl/>
        </w:rPr>
      </w:pPr>
      <w:r w:rsidRPr="00D53963">
        <w:rPr>
          <w:b/>
          <w:bCs/>
          <w:color w:val="4F6228" w:themeColor="accent3" w:themeShade="80"/>
          <w:sz w:val="24"/>
          <w:szCs w:val="24"/>
          <w:u w:val="single"/>
          <w:rtl/>
        </w:rPr>
        <w:lastRenderedPageBreak/>
        <w:t>التكاليف الاجتماعية:</w:t>
      </w:r>
    </w:p>
    <w:p w:rsidR="007D4040" w:rsidRPr="002D5FE8" w:rsidRDefault="007D4040" w:rsidP="007D4040">
      <w:pPr>
        <w:rPr>
          <w:color w:val="000000" w:themeColor="text1"/>
          <w:sz w:val="24"/>
          <w:szCs w:val="24"/>
          <w:rtl/>
        </w:rPr>
      </w:pPr>
      <w:r w:rsidRPr="002D5FE8">
        <w:rPr>
          <w:color w:val="000000" w:themeColor="text1"/>
          <w:sz w:val="24"/>
          <w:szCs w:val="24"/>
          <w:rtl/>
          <w:lang w:bidi="ar-BH"/>
        </w:rPr>
        <w:tab/>
      </w:r>
      <w:r w:rsidRPr="002D5FE8">
        <w:rPr>
          <w:color w:val="000000" w:themeColor="text1"/>
          <w:sz w:val="24"/>
          <w:szCs w:val="24"/>
          <w:rtl/>
        </w:rPr>
        <w:t xml:space="preserve">تدني </w:t>
      </w:r>
      <w:r w:rsidRPr="002D5FE8">
        <w:rPr>
          <w:color w:val="000000" w:themeColor="text1"/>
          <w:sz w:val="24"/>
          <w:szCs w:val="24"/>
          <w:rtl/>
          <w:lang w:bidi="ar-BH"/>
        </w:rPr>
        <w:t xml:space="preserve">المستوى المعيشي بسبب انخفاض </w:t>
      </w:r>
      <w:r w:rsidRPr="002D5FE8">
        <w:rPr>
          <w:color w:val="000000" w:themeColor="text1"/>
          <w:sz w:val="24"/>
          <w:szCs w:val="24"/>
          <w:rtl/>
        </w:rPr>
        <w:t>الدخول أو فقدانها بالكامل</w:t>
      </w:r>
      <w:r w:rsidRPr="002D5FE8">
        <w:rPr>
          <w:color w:val="000000" w:themeColor="text1"/>
          <w:sz w:val="24"/>
          <w:szCs w:val="24"/>
          <w:rtl/>
          <w:lang w:bidi="ar-BH"/>
        </w:rPr>
        <w:t xml:space="preserve">، وانتشار </w:t>
      </w:r>
      <w:r w:rsidRPr="002D5FE8">
        <w:rPr>
          <w:color w:val="000000" w:themeColor="text1"/>
          <w:sz w:val="24"/>
          <w:szCs w:val="24"/>
          <w:rtl/>
        </w:rPr>
        <w:t>الفقر</w:t>
      </w:r>
      <w:r w:rsidRPr="002D5FE8">
        <w:rPr>
          <w:color w:val="000000" w:themeColor="text1"/>
          <w:sz w:val="24"/>
          <w:szCs w:val="24"/>
          <w:rtl/>
          <w:lang w:bidi="ar-BH"/>
        </w:rPr>
        <w:t xml:space="preserve">، وما يترتب عليه من </w:t>
      </w:r>
      <w:r w:rsidRPr="002D5FE8">
        <w:rPr>
          <w:color w:val="000000" w:themeColor="text1"/>
          <w:sz w:val="24"/>
          <w:szCs w:val="24"/>
          <w:rtl/>
        </w:rPr>
        <w:t xml:space="preserve">ارتفاع </w:t>
      </w:r>
      <w:r w:rsidRPr="002D5FE8">
        <w:rPr>
          <w:color w:val="000000" w:themeColor="text1"/>
          <w:sz w:val="24"/>
          <w:szCs w:val="24"/>
          <w:rtl/>
          <w:lang w:bidi="ar-BH"/>
        </w:rPr>
        <w:t xml:space="preserve">في </w:t>
      </w:r>
      <w:r w:rsidRPr="002D5FE8">
        <w:rPr>
          <w:color w:val="000000" w:themeColor="text1"/>
          <w:sz w:val="24"/>
          <w:szCs w:val="24"/>
          <w:rtl/>
        </w:rPr>
        <w:t>معدلات الجريمة، ونشوب الصراعات والاضطرابات السياسية والإجتماعية .</w:t>
      </w:r>
    </w:p>
    <w:p w:rsidR="007D4040" w:rsidRDefault="007D4040" w:rsidP="00883228">
      <w:pPr>
        <w:numPr>
          <w:ilvl w:val="0"/>
          <w:numId w:val="4"/>
        </w:numPr>
        <w:rPr>
          <w:b/>
          <w:bCs/>
          <w:color w:val="4F6228" w:themeColor="accent3" w:themeShade="80"/>
          <w:sz w:val="24"/>
          <w:szCs w:val="24"/>
          <w:u w:val="single"/>
        </w:rPr>
      </w:pPr>
      <w:r w:rsidRPr="00D53963">
        <w:rPr>
          <w:b/>
          <w:bCs/>
          <w:color w:val="4F6228" w:themeColor="accent3" w:themeShade="80"/>
          <w:sz w:val="24"/>
          <w:szCs w:val="24"/>
          <w:u w:val="single"/>
          <w:rtl/>
        </w:rPr>
        <w:t>قياس البطالة</w:t>
      </w:r>
    </w:p>
    <w:p w:rsidR="00936EC3" w:rsidRPr="00936EC3" w:rsidRDefault="00936EC3" w:rsidP="00936EC3">
      <w:pPr>
        <w:ind w:left="720"/>
        <w:rPr>
          <w:b/>
          <w:bCs/>
          <w:color w:val="7030A0"/>
          <w:sz w:val="24"/>
          <w:szCs w:val="24"/>
          <w:rtl/>
          <w:lang w:bidi="ar-BH"/>
        </w:rPr>
      </w:pPr>
      <w:r w:rsidRPr="00936EC3">
        <w:rPr>
          <w:rFonts w:hint="cs"/>
          <w:b/>
          <w:bCs/>
          <w:color w:val="7030A0"/>
          <w:sz w:val="24"/>
          <w:szCs w:val="24"/>
          <w:rtl/>
          <w:lang w:bidi="ar-BH"/>
        </w:rPr>
        <w:t>كيف تحسب البطالة ؟</w:t>
      </w:r>
    </w:p>
    <w:p w:rsidR="00936EC3" w:rsidRPr="00936EC3" w:rsidRDefault="00936EC3" w:rsidP="00936EC3">
      <w:pPr>
        <w:ind w:left="720"/>
        <w:rPr>
          <w:b/>
          <w:bCs/>
          <w:color w:val="7030A0"/>
          <w:sz w:val="24"/>
          <w:szCs w:val="24"/>
          <w:rtl/>
          <w:lang w:bidi="ar-BH"/>
        </w:rPr>
      </w:pPr>
      <w:r w:rsidRPr="00936EC3">
        <w:rPr>
          <w:rFonts w:hint="cs"/>
          <w:b/>
          <w:bCs/>
          <w:color w:val="7030A0"/>
          <w:sz w:val="24"/>
          <w:szCs w:val="24"/>
          <w:u w:val="single"/>
          <w:rtl/>
          <w:lang w:bidi="ar-BH"/>
        </w:rPr>
        <w:t>الشخص العاطل عن العمل</w:t>
      </w:r>
      <w:r w:rsidRPr="00936EC3">
        <w:rPr>
          <w:rFonts w:hint="cs"/>
          <w:b/>
          <w:bCs/>
          <w:color w:val="7030A0"/>
          <w:sz w:val="24"/>
          <w:szCs w:val="24"/>
          <w:rtl/>
          <w:lang w:bidi="ar-BH"/>
        </w:rPr>
        <w:t xml:space="preserve"> هو </w:t>
      </w:r>
      <w:r w:rsidRPr="00210011">
        <w:rPr>
          <w:rFonts w:hint="cs"/>
          <w:b/>
          <w:bCs/>
          <w:color w:val="7030A0"/>
          <w:sz w:val="24"/>
          <w:szCs w:val="24"/>
          <w:u w:val="single"/>
          <w:rtl/>
          <w:lang w:bidi="ar-BH"/>
        </w:rPr>
        <w:t>القادر</w:t>
      </w:r>
      <w:r w:rsidRPr="00936EC3">
        <w:rPr>
          <w:rFonts w:hint="cs"/>
          <w:b/>
          <w:bCs/>
          <w:color w:val="7030A0"/>
          <w:sz w:val="24"/>
          <w:szCs w:val="24"/>
          <w:rtl/>
          <w:lang w:bidi="ar-BH"/>
        </w:rPr>
        <w:t xml:space="preserve"> على العمل </w:t>
      </w:r>
      <w:r w:rsidRPr="00210011">
        <w:rPr>
          <w:rFonts w:hint="cs"/>
          <w:b/>
          <w:bCs/>
          <w:color w:val="7030A0"/>
          <w:sz w:val="24"/>
          <w:szCs w:val="24"/>
          <w:u w:val="single"/>
          <w:rtl/>
          <w:lang w:bidi="ar-BH"/>
        </w:rPr>
        <w:t>والراغب</w:t>
      </w:r>
      <w:r w:rsidRPr="00936EC3">
        <w:rPr>
          <w:rFonts w:hint="cs"/>
          <w:b/>
          <w:bCs/>
          <w:color w:val="7030A0"/>
          <w:sz w:val="24"/>
          <w:szCs w:val="24"/>
          <w:rtl/>
          <w:lang w:bidi="ar-BH"/>
        </w:rPr>
        <w:t xml:space="preserve"> في العمل </w:t>
      </w:r>
      <w:r w:rsidRPr="00210011">
        <w:rPr>
          <w:rFonts w:hint="cs"/>
          <w:b/>
          <w:bCs/>
          <w:color w:val="7030A0"/>
          <w:sz w:val="24"/>
          <w:szCs w:val="24"/>
          <w:u w:val="single"/>
          <w:rtl/>
          <w:lang w:bidi="ar-BH"/>
        </w:rPr>
        <w:t>وبحث</w:t>
      </w:r>
      <w:r w:rsidRPr="00936EC3">
        <w:rPr>
          <w:rFonts w:hint="cs"/>
          <w:b/>
          <w:bCs/>
          <w:color w:val="7030A0"/>
          <w:sz w:val="24"/>
          <w:szCs w:val="24"/>
          <w:rtl/>
          <w:lang w:bidi="ar-BH"/>
        </w:rPr>
        <w:t xml:space="preserve"> عن عمل</w:t>
      </w:r>
    </w:p>
    <w:p w:rsidR="00936EC3" w:rsidRPr="00936EC3" w:rsidRDefault="00936EC3" w:rsidP="004E617B">
      <w:pPr>
        <w:ind w:left="720"/>
        <w:rPr>
          <w:b/>
          <w:bCs/>
          <w:color w:val="7030A0"/>
          <w:sz w:val="24"/>
          <w:szCs w:val="24"/>
          <w:rtl/>
          <w:lang w:bidi="ar-BH"/>
        </w:rPr>
      </w:pPr>
      <w:r w:rsidRPr="00936EC3">
        <w:rPr>
          <w:rFonts w:hint="cs"/>
          <w:color w:val="7030A0"/>
          <w:sz w:val="24"/>
          <w:szCs w:val="24"/>
          <w:u w:val="single"/>
          <w:rtl/>
          <w:lang w:bidi="ar-BH"/>
        </w:rPr>
        <w:t>قوة العمل الفاعلة</w:t>
      </w:r>
      <w:r w:rsidRPr="00936EC3">
        <w:rPr>
          <w:rFonts w:hint="cs"/>
          <w:b/>
          <w:bCs/>
          <w:color w:val="7030A0"/>
          <w:sz w:val="24"/>
          <w:szCs w:val="24"/>
          <w:rtl/>
          <w:lang w:bidi="ar-BH"/>
        </w:rPr>
        <w:t xml:space="preserve"> من عمر أكثر من 16 إلى </w:t>
      </w:r>
      <w:r w:rsidR="004E617B">
        <w:rPr>
          <w:rFonts w:hint="cs"/>
          <w:b/>
          <w:bCs/>
          <w:color w:val="7030A0"/>
          <w:sz w:val="24"/>
          <w:szCs w:val="24"/>
          <w:rtl/>
          <w:lang w:bidi="ar-BH"/>
        </w:rPr>
        <w:t>65</w:t>
      </w:r>
      <w:r>
        <w:rPr>
          <w:rFonts w:hint="cs"/>
          <w:b/>
          <w:bCs/>
          <w:color w:val="7030A0"/>
          <w:sz w:val="24"/>
          <w:szCs w:val="24"/>
          <w:rtl/>
          <w:lang w:bidi="ar-BH"/>
        </w:rPr>
        <w:t xml:space="preserve"> سنة</w:t>
      </w:r>
    </w:p>
    <w:p w:rsidR="007D4040" w:rsidRDefault="007D4040" w:rsidP="007D4040">
      <w:pPr>
        <w:jc w:val="center"/>
        <w:rPr>
          <w:b/>
          <w:bCs/>
          <w:color w:val="000000" w:themeColor="text1"/>
          <w:sz w:val="24"/>
          <w:szCs w:val="24"/>
          <w:rtl/>
        </w:rPr>
      </w:pPr>
      <w:r>
        <w:rPr>
          <w:b/>
          <w:bCs/>
          <w:noProof/>
          <w:color w:val="000000" w:themeColor="text1"/>
          <w:sz w:val="24"/>
          <w:szCs w:val="24"/>
        </w:rPr>
        <w:drawing>
          <wp:inline distT="0" distB="0" distL="0" distR="0" wp14:anchorId="698A49EB" wp14:editId="79429EAD">
            <wp:extent cx="3733800" cy="48006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733800" cy="480060"/>
                    </a:xfrm>
                    <a:prstGeom prst="rect">
                      <a:avLst/>
                    </a:prstGeom>
                    <a:noFill/>
                    <a:ln>
                      <a:noFill/>
                    </a:ln>
                  </pic:spPr>
                </pic:pic>
              </a:graphicData>
            </a:graphic>
          </wp:inline>
        </w:drawing>
      </w:r>
    </w:p>
    <w:p w:rsidR="00936EC3" w:rsidRPr="00936EC3" w:rsidRDefault="00936EC3" w:rsidP="00936EC3">
      <w:pPr>
        <w:ind w:left="720"/>
        <w:rPr>
          <w:b/>
          <w:bCs/>
          <w:color w:val="7030A0"/>
          <w:sz w:val="24"/>
          <w:szCs w:val="24"/>
          <w:rtl/>
          <w:lang w:bidi="ar-BH"/>
        </w:rPr>
      </w:pPr>
      <w:r>
        <w:rPr>
          <w:rFonts w:hint="cs"/>
          <w:b/>
          <w:bCs/>
          <w:color w:val="7030A0"/>
          <w:sz w:val="24"/>
          <w:szCs w:val="24"/>
          <w:rtl/>
          <w:lang w:bidi="ar-BH"/>
        </w:rPr>
        <w:t>نسبة المشاركة في قوة العمل</w:t>
      </w:r>
    </w:p>
    <w:p w:rsidR="00936EC3" w:rsidRPr="00936EC3" w:rsidRDefault="00420699" w:rsidP="004E617B">
      <w:pPr>
        <w:ind w:left="720"/>
        <w:rPr>
          <w:b/>
          <w:bCs/>
          <w:color w:val="7030A0"/>
          <w:sz w:val="24"/>
          <w:szCs w:val="24"/>
          <w:rtl/>
          <w:lang w:bidi="ar-BH"/>
        </w:rPr>
      </w:pPr>
      <w:r w:rsidRPr="00936EC3">
        <w:rPr>
          <w:rFonts w:hint="cs"/>
          <w:color w:val="7030A0"/>
          <w:sz w:val="24"/>
          <w:szCs w:val="24"/>
          <w:u w:val="single"/>
          <w:rtl/>
          <w:lang w:bidi="ar-BH"/>
        </w:rPr>
        <w:t>قوة العمل الفاعلة</w:t>
      </w:r>
      <w:r w:rsidRPr="00936EC3">
        <w:rPr>
          <w:rFonts w:hint="cs"/>
          <w:b/>
          <w:bCs/>
          <w:color w:val="7030A0"/>
          <w:sz w:val="24"/>
          <w:szCs w:val="24"/>
          <w:rtl/>
          <w:lang w:bidi="ar-BH"/>
        </w:rPr>
        <w:t xml:space="preserve"> من عمر أكثر من 16 إلى </w:t>
      </w:r>
      <w:r w:rsidR="004E617B">
        <w:rPr>
          <w:rFonts w:hint="cs"/>
          <w:b/>
          <w:bCs/>
          <w:color w:val="7030A0"/>
          <w:sz w:val="24"/>
          <w:szCs w:val="24"/>
          <w:rtl/>
          <w:lang w:bidi="ar-BH"/>
        </w:rPr>
        <w:t xml:space="preserve">65 </w:t>
      </w:r>
      <w:r>
        <w:rPr>
          <w:rFonts w:hint="cs"/>
          <w:b/>
          <w:bCs/>
          <w:color w:val="7030A0"/>
          <w:sz w:val="24"/>
          <w:szCs w:val="24"/>
          <w:rtl/>
          <w:lang w:bidi="ar-BH"/>
        </w:rPr>
        <w:t>سنة</w:t>
      </w:r>
    </w:p>
    <w:p w:rsidR="00936EC3" w:rsidRDefault="00420699" w:rsidP="004E617B">
      <w:pPr>
        <w:ind w:left="720"/>
        <w:rPr>
          <w:b/>
          <w:bCs/>
          <w:color w:val="000000" w:themeColor="text1"/>
          <w:sz w:val="24"/>
          <w:szCs w:val="24"/>
          <w:rtl/>
          <w:lang w:bidi="ar-BH"/>
        </w:rPr>
      </w:pPr>
      <w:r>
        <w:rPr>
          <w:rFonts w:hint="cs"/>
          <w:color w:val="7030A0"/>
          <w:sz w:val="24"/>
          <w:szCs w:val="24"/>
          <w:u w:val="single"/>
          <w:rtl/>
          <w:lang w:bidi="ar-BH"/>
        </w:rPr>
        <w:t>عدد السكان في عمر العمل</w:t>
      </w:r>
      <w:r w:rsidR="00936EC3" w:rsidRPr="00936EC3">
        <w:rPr>
          <w:rFonts w:hint="cs"/>
          <w:b/>
          <w:bCs/>
          <w:color w:val="7030A0"/>
          <w:sz w:val="24"/>
          <w:szCs w:val="24"/>
          <w:rtl/>
          <w:lang w:bidi="ar-BH"/>
        </w:rPr>
        <w:t xml:space="preserve"> من عمر أكثر من 16 إلى </w:t>
      </w:r>
      <w:r w:rsidR="004E617B">
        <w:rPr>
          <w:rFonts w:hint="cs"/>
          <w:b/>
          <w:bCs/>
          <w:color w:val="7030A0"/>
          <w:sz w:val="24"/>
          <w:szCs w:val="24"/>
          <w:rtl/>
          <w:lang w:bidi="ar-BH"/>
        </w:rPr>
        <w:t xml:space="preserve">65 </w:t>
      </w:r>
      <w:r>
        <w:rPr>
          <w:rFonts w:hint="cs"/>
          <w:b/>
          <w:bCs/>
          <w:color w:val="7030A0"/>
          <w:sz w:val="24"/>
          <w:szCs w:val="24"/>
          <w:rtl/>
          <w:lang w:bidi="ar-BH"/>
        </w:rPr>
        <w:t>سنة</w:t>
      </w:r>
      <w:r>
        <w:rPr>
          <w:rFonts w:hint="cs"/>
          <w:b/>
          <w:bCs/>
          <w:color w:val="000000" w:themeColor="text1"/>
          <w:sz w:val="24"/>
          <w:szCs w:val="24"/>
          <w:rtl/>
          <w:lang w:bidi="ar-BH"/>
        </w:rPr>
        <w:t xml:space="preserve"> </w:t>
      </w:r>
    </w:p>
    <w:p w:rsidR="007D4040" w:rsidRDefault="007D4040" w:rsidP="007D4040">
      <w:pPr>
        <w:jc w:val="center"/>
        <w:rPr>
          <w:b/>
          <w:bCs/>
          <w:color w:val="000000" w:themeColor="text1"/>
          <w:sz w:val="24"/>
          <w:szCs w:val="24"/>
          <w:rtl/>
        </w:rPr>
      </w:pPr>
      <w:r>
        <w:rPr>
          <w:b/>
          <w:bCs/>
          <w:noProof/>
          <w:color w:val="000000" w:themeColor="text1"/>
          <w:sz w:val="24"/>
          <w:szCs w:val="24"/>
        </w:rPr>
        <w:drawing>
          <wp:inline distT="0" distB="0" distL="0" distR="0" wp14:anchorId="0BCE38AE" wp14:editId="016118FF">
            <wp:extent cx="3788467" cy="490118"/>
            <wp:effectExtent l="0" t="0" r="2540" b="571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825070" cy="494853"/>
                    </a:xfrm>
                    <a:prstGeom prst="rect">
                      <a:avLst/>
                    </a:prstGeom>
                    <a:noFill/>
                    <a:ln>
                      <a:noFill/>
                    </a:ln>
                  </pic:spPr>
                </pic:pic>
              </a:graphicData>
            </a:graphic>
          </wp:inline>
        </w:drawing>
      </w:r>
    </w:p>
    <w:p w:rsidR="00936EC3" w:rsidRPr="00936EC3" w:rsidRDefault="00420699" w:rsidP="00420699">
      <w:pPr>
        <w:rPr>
          <w:b/>
          <w:bCs/>
          <w:color w:val="7030A0"/>
          <w:sz w:val="24"/>
          <w:szCs w:val="24"/>
          <w:rtl/>
          <w:lang w:bidi="ar-BH"/>
        </w:rPr>
      </w:pPr>
      <w:r w:rsidRPr="00420699">
        <w:rPr>
          <w:rFonts w:hint="cs"/>
          <w:color w:val="7030A0"/>
          <w:sz w:val="24"/>
          <w:szCs w:val="24"/>
          <w:u w:val="single"/>
          <w:rtl/>
          <w:lang w:bidi="ar-BH"/>
        </w:rPr>
        <w:t>نسبة الاستخدام إلى السكان</w:t>
      </w:r>
      <w:r>
        <w:rPr>
          <w:rFonts w:hint="cs"/>
          <w:b/>
          <w:bCs/>
          <w:color w:val="7030A0"/>
          <w:sz w:val="24"/>
          <w:szCs w:val="24"/>
          <w:rtl/>
          <w:lang w:bidi="ar-BH"/>
        </w:rPr>
        <w:t xml:space="preserve"> هو أحد المؤشرات التي تقيس مدى قدرة الاقتصاد على زيادة التوظيف وبالتالي يقلل من البطالة</w:t>
      </w:r>
    </w:p>
    <w:p w:rsidR="00936EC3" w:rsidRPr="00936EC3" w:rsidRDefault="00420699" w:rsidP="00420699">
      <w:pPr>
        <w:ind w:left="720"/>
        <w:rPr>
          <w:b/>
          <w:bCs/>
          <w:color w:val="7030A0"/>
          <w:sz w:val="24"/>
          <w:szCs w:val="24"/>
          <w:rtl/>
          <w:lang w:bidi="ar-BH"/>
        </w:rPr>
      </w:pPr>
      <w:r>
        <w:rPr>
          <w:rFonts w:hint="cs"/>
          <w:b/>
          <w:bCs/>
          <w:color w:val="7030A0"/>
          <w:sz w:val="24"/>
          <w:szCs w:val="24"/>
          <w:u w:val="single"/>
          <w:rtl/>
          <w:lang w:bidi="ar-BH"/>
        </w:rPr>
        <w:t>عدد الأشخاص العاملين</w:t>
      </w:r>
      <w:r w:rsidR="00936EC3" w:rsidRPr="00936EC3">
        <w:rPr>
          <w:rFonts w:hint="cs"/>
          <w:b/>
          <w:bCs/>
          <w:color w:val="7030A0"/>
          <w:sz w:val="24"/>
          <w:szCs w:val="24"/>
          <w:rtl/>
          <w:lang w:bidi="ar-BH"/>
        </w:rPr>
        <w:t xml:space="preserve"> </w:t>
      </w:r>
      <w:r>
        <w:rPr>
          <w:rFonts w:hint="cs"/>
          <w:b/>
          <w:bCs/>
          <w:color w:val="7030A0"/>
          <w:sz w:val="24"/>
          <w:szCs w:val="24"/>
          <w:rtl/>
          <w:lang w:bidi="ar-BH"/>
        </w:rPr>
        <w:t>هم الذين لديهم وظائف يعملون بها</w:t>
      </w:r>
    </w:p>
    <w:p w:rsidR="00936EC3" w:rsidRPr="007D4040" w:rsidRDefault="00420699" w:rsidP="004E617B">
      <w:pPr>
        <w:ind w:left="720"/>
        <w:rPr>
          <w:b/>
          <w:bCs/>
          <w:color w:val="000000" w:themeColor="text1"/>
          <w:sz w:val="24"/>
          <w:szCs w:val="24"/>
          <w:rtl/>
          <w:lang w:bidi="ar-BH"/>
        </w:rPr>
      </w:pPr>
      <w:r>
        <w:rPr>
          <w:rFonts w:hint="cs"/>
          <w:color w:val="7030A0"/>
          <w:sz w:val="24"/>
          <w:szCs w:val="24"/>
          <w:u w:val="single"/>
          <w:rtl/>
          <w:lang w:bidi="ar-BH"/>
        </w:rPr>
        <w:t>عدد السكان في عمر العمل</w:t>
      </w:r>
      <w:r w:rsidRPr="00936EC3">
        <w:rPr>
          <w:rFonts w:hint="cs"/>
          <w:b/>
          <w:bCs/>
          <w:color w:val="7030A0"/>
          <w:sz w:val="24"/>
          <w:szCs w:val="24"/>
          <w:rtl/>
          <w:lang w:bidi="ar-BH"/>
        </w:rPr>
        <w:t xml:space="preserve"> من عمر أكثر من 16 إلى </w:t>
      </w:r>
      <w:r w:rsidR="004E617B">
        <w:rPr>
          <w:rFonts w:hint="cs"/>
          <w:b/>
          <w:bCs/>
          <w:color w:val="7030A0"/>
          <w:sz w:val="24"/>
          <w:szCs w:val="24"/>
          <w:rtl/>
          <w:lang w:bidi="ar-BH"/>
        </w:rPr>
        <w:t xml:space="preserve">65 </w:t>
      </w:r>
      <w:r>
        <w:rPr>
          <w:rFonts w:hint="cs"/>
          <w:b/>
          <w:bCs/>
          <w:color w:val="7030A0"/>
          <w:sz w:val="24"/>
          <w:szCs w:val="24"/>
          <w:rtl/>
          <w:lang w:bidi="ar-BH"/>
        </w:rPr>
        <w:t>سنة</w:t>
      </w:r>
      <w:r>
        <w:rPr>
          <w:rFonts w:hint="cs"/>
          <w:b/>
          <w:bCs/>
          <w:color w:val="000000" w:themeColor="text1"/>
          <w:sz w:val="24"/>
          <w:szCs w:val="24"/>
          <w:rtl/>
          <w:lang w:bidi="ar-BH"/>
        </w:rPr>
        <w:t xml:space="preserve"> </w:t>
      </w:r>
    </w:p>
    <w:p w:rsidR="007D4040" w:rsidRPr="007D4040" w:rsidRDefault="007D4040" w:rsidP="007D4040">
      <w:pPr>
        <w:jc w:val="center"/>
        <w:rPr>
          <w:b/>
          <w:bCs/>
          <w:color w:val="000000" w:themeColor="text1"/>
          <w:sz w:val="24"/>
          <w:szCs w:val="24"/>
          <w:rtl/>
        </w:rPr>
      </w:pPr>
      <w:r>
        <w:rPr>
          <w:b/>
          <w:bCs/>
          <w:noProof/>
          <w:color w:val="000000" w:themeColor="text1"/>
          <w:sz w:val="24"/>
          <w:szCs w:val="24"/>
        </w:rPr>
        <w:drawing>
          <wp:inline distT="0" distB="0" distL="0" distR="0" wp14:anchorId="0508A171" wp14:editId="3726255F">
            <wp:extent cx="3808349" cy="402336"/>
            <wp:effectExtent l="0" t="0" r="190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812997" cy="402827"/>
                    </a:xfrm>
                    <a:prstGeom prst="rect">
                      <a:avLst/>
                    </a:prstGeom>
                    <a:noFill/>
                    <a:ln>
                      <a:noFill/>
                    </a:ln>
                  </pic:spPr>
                </pic:pic>
              </a:graphicData>
            </a:graphic>
          </wp:inline>
        </w:drawing>
      </w:r>
    </w:p>
    <w:p w:rsidR="007D4040" w:rsidRDefault="004E617B" w:rsidP="007D4040">
      <w:pPr>
        <w:jc w:val="center"/>
        <w:rPr>
          <w:b/>
          <w:bCs/>
          <w:color w:val="000000" w:themeColor="text1"/>
          <w:sz w:val="24"/>
          <w:szCs w:val="24"/>
          <w:rtl/>
        </w:rPr>
      </w:pPr>
      <w:r>
        <w:rPr>
          <w:b/>
          <w:bCs/>
          <w:noProof/>
          <w:color w:val="000000" w:themeColor="text1"/>
          <w:sz w:val="24"/>
          <w:szCs w:val="24"/>
        </w:rPr>
        <w:drawing>
          <wp:inline distT="0" distB="0" distL="0" distR="0" wp14:anchorId="1961AB65" wp14:editId="52F8F098">
            <wp:extent cx="4952390" cy="2960971"/>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952353" cy="2960949"/>
                    </a:xfrm>
                    <a:prstGeom prst="rect">
                      <a:avLst/>
                    </a:prstGeom>
                    <a:noFill/>
                    <a:ln>
                      <a:noFill/>
                    </a:ln>
                  </pic:spPr>
                </pic:pic>
              </a:graphicData>
            </a:graphic>
          </wp:inline>
        </w:drawing>
      </w:r>
    </w:p>
    <w:p w:rsidR="007D4040" w:rsidRPr="007D4040" w:rsidRDefault="009E244A" w:rsidP="00BD7296">
      <w:pPr>
        <w:jc w:val="center"/>
        <w:rPr>
          <w:b/>
          <w:bCs/>
          <w:color w:val="000000" w:themeColor="text1"/>
          <w:sz w:val="24"/>
          <w:szCs w:val="24"/>
        </w:rPr>
      </w:pPr>
      <w:r>
        <w:rPr>
          <w:rFonts w:hint="cs"/>
          <w:b/>
          <w:bCs/>
          <w:color w:val="000000" w:themeColor="text1"/>
          <w:sz w:val="24"/>
          <w:szCs w:val="24"/>
          <w:u w:val="single"/>
          <w:rtl/>
        </w:rPr>
        <w:t xml:space="preserve"> </w:t>
      </w:r>
      <w:r w:rsidRPr="009E244A">
        <w:rPr>
          <w:rFonts w:hint="cs"/>
          <w:b/>
          <w:bCs/>
          <w:color w:val="000000" w:themeColor="text1"/>
          <w:sz w:val="24"/>
          <w:szCs w:val="24"/>
          <w:u w:val="single"/>
          <w:rtl/>
        </w:rPr>
        <w:t>العاطلين عن العمل هم :</w:t>
      </w:r>
      <w:r w:rsidR="007D4040" w:rsidRPr="007D4040">
        <w:rPr>
          <w:b/>
          <w:bCs/>
          <w:color w:val="000000" w:themeColor="text1"/>
          <w:sz w:val="24"/>
          <w:szCs w:val="24"/>
          <w:rtl/>
        </w:rPr>
        <w:t xml:space="preserve"> الأشخاص الذين هم في </w:t>
      </w:r>
      <w:r w:rsidR="007D4040" w:rsidRPr="00BD7296">
        <w:rPr>
          <w:b/>
          <w:bCs/>
          <w:color w:val="000000" w:themeColor="text1"/>
          <w:sz w:val="24"/>
          <w:szCs w:val="24"/>
          <w:u w:val="single"/>
          <w:rtl/>
        </w:rPr>
        <w:t>عمر العمل</w:t>
      </w:r>
      <w:r w:rsidR="007D4040" w:rsidRPr="007D4040">
        <w:rPr>
          <w:b/>
          <w:bCs/>
          <w:color w:val="000000" w:themeColor="text1"/>
          <w:sz w:val="24"/>
          <w:szCs w:val="24"/>
          <w:rtl/>
        </w:rPr>
        <w:t xml:space="preserve"> من </w:t>
      </w:r>
      <w:r w:rsidR="007D4040" w:rsidRPr="00BD7296">
        <w:rPr>
          <w:b/>
          <w:bCs/>
          <w:color w:val="000000" w:themeColor="text1"/>
          <w:sz w:val="24"/>
          <w:szCs w:val="24"/>
          <w:u w:val="single"/>
          <w:rtl/>
        </w:rPr>
        <w:t>القادرين والراغبين</w:t>
      </w:r>
      <w:r w:rsidR="007D4040" w:rsidRPr="007D4040">
        <w:rPr>
          <w:b/>
          <w:bCs/>
          <w:color w:val="000000" w:themeColor="text1"/>
          <w:sz w:val="24"/>
          <w:szCs w:val="24"/>
          <w:rtl/>
        </w:rPr>
        <w:t xml:space="preserve"> في العمل، إلا أنهم </w:t>
      </w:r>
      <w:r w:rsidR="007D4040" w:rsidRPr="00BD7296">
        <w:rPr>
          <w:b/>
          <w:bCs/>
          <w:color w:val="000000" w:themeColor="text1"/>
          <w:sz w:val="24"/>
          <w:szCs w:val="24"/>
          <w:u w:val="single"/>
          <w:rtl/>
        </w:rPr>
        <w:t>لا يجدون فرصاً</w:t>
      </w:r>
      <w:r w:rsidR="007D4040" w:rsidRPr="007D4040">
        <w:rPr>
          <w:b/>
          <w:bCs/>
          <w:color w:val="000000" w:themeColor="text1"/>
          <w:sz w:val="24"/>
          <w:szCs w:val="24"/>
          <w:rtl/>
        </w:rPr>
        <w:t xml:space="preserve"> للعمل.</w:t>
      </w:r>
      <w:r w:rsidR="007D4040" w:rsidRPr="007D4040">
        <w:rPr>
          <w:b/>
          <w:bCs/>
          <w:color w:val="000000" w:themeColor="text1"/>
          <w:sz w:val="24"/>
          <w:szCs w:val="24"/>
        </w:rPr>
        <w:t xml:space="preserve"> </w:t>
      </w:r>
    </w:p>
    <w:p w:rsidR="007D4040" w:rsidRPr="00D53963" w:rsidRDefault="007D4040" w:rsidP="00936EC3">
      <w:pPr>
        <w:rPr>
          <w:b/>
          <w:bCs/>
          <w:color w:val="4F6228" w:themeColor="accent3" w:themeShade="80"/>
          <w:sz w:val="24"/>
          <w:szCs w:val="24"/>
          <w:u w:val="single"/>
          <w:rtl/>
        </w:rPr>
      </w:pPr>
    </w:p>
    <w:p w:rsidR="007D4040" w:rsidRPr="00D53963" w:rsidRDefault="00D85BF7" w:rsidP="00885094">
      <w:pPr>
        <w:ind w:left="720"/>
        <w:rPr>
          <w:b/>
          <w:bCs/>
          <w:color w:val="4F6228" w:themeColor="accent3" w:themeShade="80"/>
          <w:sz w:val="24"/>
          <w:szCs w:val="24"/>
          <w:u w:val="single"/>
          <w:rtl/>
        </w:rPr>
      </w:pPr>
      <w:r w:rsidRPr="00D53963">
        <w:rPr>
          <w:b/>
          <w:bCs/>
          <w:color w:val="4F6228" w:themeColor="accent3" w:themeShade="80"/>
          <w:sz w:val="24"/>
          <w:szCs w:val="24"/>
          <w:u w:val="single"/>
          <w:rtl/>
        </w:rPr>
        <w:lastRenderedPageBreak/>
        <w:t>الدورات الاقتصادية</w:t>
      </w:r>
    </w:p>
    <w:p w:rsidR="00EC3359" w:rsidRDefault="00D85BF7" w:rsidP="00883228">
      <w:pPr>
        <w:numPr>
          <w:ilvl w:val="0"/>
          <w:numId w:val="4"/>
        </w:numPr>
        <w:rPr>
          <w:b/>
          <w:bCs/>
          <w:color w:val="4F6228" w:themeColor="accent3" w:themeShade="80"/>
          <w:sz w:val="24"/>
          <w:szCs w:val="24"/>
          <w:u w:val="single"/>
        </w:rPr>
      </w:pPr>
      <w:r w:rsidRPr="00D53963">
        <w:rPr>
          <w:b/>
          <w:bCs/>
          <w:color w:val="4F6228" w:themeColor="accent3" w:themeShade="80"/>
          <w:sz w:val="24"/>
          <w:szCs w:val="24"/>
          <w:u w:val="single"/>
          <w:rtl/>
        </w:rPr>
        <w:t>أسباب حدوث التقلبات الاقتصادية:</w:t>
      </w:r>
    </w:p>
    <w:p w:rsidR="00D85BF7" w:rsidRPr="00EC3359" w:rsidRDefault="00D85BF7" w:rsidP="00EC3359">
      <w:pPr>
        <w:ind w:left="720"/>
        <w:rPr>
          <w:b/>
          <w:bCs/>
          <w:color w:val="4F6228" w:themeColor="accent3" w:themeShade="80"/>
          <w:sz w:val="24"/>
          <w:szCs w:val="24"/>
          <w:u w:val="single"/>
          <w:rtl/>
        </w:rPr>
      </w:pPr>
      <w:r w:rsidRPr="00EC3359">
        <w:rPr>
          <w:b/>
          <w:bCs/>
          <w:color w:val="548DD4" w:themeColor="text2" w:themeTint="99"/>
          <w:sz w:val="24"/>
          <w:szCs w:val="24"/>
          <w:u w:val="single"/>
          <w:rtl/>
        </w:rPr>
        <w:t>(1) التغير في الناتج المحلي الإجمالي.</w:t>
      </w:r>
    </w:p>
    <w:p w:rsidR="00D85BF7" w:rsidRPr="002043EA" w:rsidRDefault="00EC3359" w:rsidP="00EC3359">
      <w:pPr>
        <w:ind w:left="720"/>
        <w:rPr>
          <w:b/>
          <w:bCs/>
          <w:color w:val="548DD4" w:themeColor="text2" w:themeTint="99"/>
          <w:sz w:val="24"/>
          <w:szCs w:val="24"/>
          <w:u w:val="single"/>
          <w:rtl/>
        </w:rPr>
      </w:pPr>
      <w:r w:rsidRPr="002043EA">
        <w:rPr>
          <w:b/>
          <w:bCs/>
          <w:color w:val="548DD4" w:themeColor="text2" w:themeTint="99"/>
          <w:sz w:val="24"/>
          <w:szCs w:val="24"/>
          <w:u w:val="single"/>
          <w:rtl/>
        </w:rPr>
        <w:t xml:space="preserve"> </w:t>
      </w:r>
      <w:r w:rsidR="00D85BF7" w:rsidRPr="002043EA">
        <w:rPr>
          <w:b/>
          <w:bCs/>
          <w:color w:val="548DD4" w:themeColor="text2" w:themeTint="99"/>
          <w:sz w:val="24"/>
          <w:szCs w:val="24"/>
          <w:u w:val="single"/>
          <w:rtl/>
        </w:rPr>
        <w:t xml:space="preserve">(2) التغير في معدلات البطالة، أو الاستخدام.  </w:t>
      </w:r>
    </w:p>
    <w:p w:rsidR="00D85BF7" w:rsidRPr="002043EA" w:rsidRDefault="00EC3359" w:rsidP="00EC3359">
      <w:pPr>
        <w:ind w:left="720"/>
        <w:rPr>
          <w:b/>
          <w:bCs/>
          <w:color w:val="548DD4" w:themeColor="text2" w:themeTint="99"/>
          <w:sz w:val="24"/>
          <w:szCs w:val="24"/>
          <w:u w:val="single"/>
          <w:rtl/>
        </w:rPr>
      </w:pPr>
      <w:r w:rsidRPr="002043EA">
        <w:rPr>
          <w:b/>
          <w:bCs/>
          <w:color w:val="548DD4" w:themeColor="text2" w:themeTint="99"/>
          <w:sz w:val="24"/>
          <w:szCs w:val="24"/>
          <w:u w:val="single"/>
          <w:rtl/>
        </w:rPr>
        <w:t xml:space="preserve"> </w:t>
      </w:r>
      <w:r w:rsidR="00D85BF7" w:rsidRPr="002043EA">
        <w:rPr>
          <w:b/>
          <w:bCs/>
          <w:color w:val="548DD4" w:themeColor="text2" w:themeTint="99"/>
          <w:sz w:val="24"/>
          <w:szCs w:val="24"/>
          <w:u w:val="single"/>
          <w:rtl/>
        </w:rPr>
        <w:t>(3) التغير في المستوى العام للأسعار.</w:t>
      </w:r>
    </w:p>
    <w:p w:rsidR="00D85BF7" w:rsidRPr="00D53963" w:rsidRDefault="00D85BF7" w:rsidP="00883228">
      <w:pPr>
        <w:numPr>
          <w:ilvl w:val="0"/>
          <w:numId w:val="4"/>
        </w:numPr>
        <w:rPr>
          <w:b/>
          <w:bCs/>
          <w:color w:val="4F6228" w:themeColor="accent3" w:themeShade="80"/>
          <w:sz w:val="24"/>
          <w:szCs w:val="24"/>
          <w:u w:val="single"/>
          <w:rtl/>
        </w:rPr>
      </w:pPr>
      <w:r w:rsidRPr="00D53963">
        <w:rPr>
          <w:b/>
          <w:bCs/>
          <w:color w:val="4F6228" w:themeColor="accent3" w:themeShade="80"/>
          <w:sz w:val="24"/>
          <w:szCs w:val="24"/>
          <w:u w:val="single"/>
          <w:rtl/>
        </w:rPr>
        <w:t>مراحل الدورات الاقتصادية:</w:t>
      </w:r>
    </w:p>
    <w:p w:rsidR="00D85BF7" w:rsidRPr="002043EA" w:rsidRDefault="00D85BF7" w:rsidP="00EC3359">
      <w:pPr>
        <w:ind w:left="720"/>
        <w:rPr>
          <w:b/>
          <w:bCs/>
          <w:color w:val="548DD4" w:themeColor="text2" w:themeTint="99"/>
          <w:sz w:val="24"/>
          <w:szCs w:val="24"/>
          <w:u w:val="single"/>
          <w:rtl/>
        </w:rPr>
      </w:pPr>
      <w:r w:rsidRPr="002043EA">
        <w:rPr>
          <w:b/>
          <w:bCs/>
          <w:color w:val="548DD4" w:themeColor="text2" w:themeTint="99"/>
          <w:sz w:val="24"/>
          <w:szCs w:val="24"/>
          <w:u w:val="single"/>
          <w:rtl/>
        </w:rPr>
        <w:t>(1) مرحلة الركود، أو الانكماش</w:t>
      </w:r>
    </w:p>
    <w:p w:rsidR="00D85BF7" w:rsidRPr="002043EA" w:rsidRDefault="00D85BF7" w:rsidP="00EC3359">
      <w:pPr>
        <w:ind w:left="720"/>
        <w:rPr>
          <w:b/>
          <w:bCs/>
          <w:color w:val="548DD4" w:themeColor="text2" w:themeTint="99"/>
          <w:sz w:val="24"/>
          <w:szCs w:val="24"/>
          <w:u w:val="single"/>
          <w:rtl/>
        </w:rPr>
      </w:pPr>
      <w:r w:rsidRPr="002043EA">
        <w:rPr>
          <w:b/>
          <w:bCs/>
          <w:color w:val="548DD4" w:themeColor="text2" w:themeTint="99"/>
          <w:sz w:val="24"/>
          <w:szCs w:val="24"/>
          <w:u w:val="single"/>
          <w:rtl/>
        </w:rPr>
        <w:t xml:space="preserve">(2) مرحلة الكساد </w:t>
      </w:r>
    </w:p>
    <w:p w:rsidR="00D85BF7" w:rsidRPr="002043EA" w:rsidRDefault="00D85BF7" w:rsidP="00EC3359">
      <w:pPr>
        <w:ind w:left="720"/>
        <w:rPr>
          <w:b/>
          <w:bCs/>
          <w:color w:val="548DD4" w:themeColor="text2" w:themeTint="99"/>
          <w:sz w:val="24"/>
          <w:szCs w:val="24"/>
          <w:u w:val="single"/>
          <w:rtl/>
        </w:rPr>
      </w:pPr>
      <w:r w:rsidRPr="002043EA">
        <w:rPr>
          <w:b/>
          <w:bCs/>
          <w:color w:val="548DD4" w:themeColor="text2" w:themeTint="99"/>
          <w:sz w:val="24"/>
          <w:szCs w:val="24"/>
          <w:u w:val="single"/>
          <w:rtl/>
        </w:rPr>
        <w:t xml:space="preserve">(3) مرحلة الانتعاش </w:t>
      </w:r>
    </w:p>
    <w:p w:rsidR="00D85BF7" w:rsidRPr="002043EA" w:rsidRDefault="00D85BF7" w:rsidP="00EC3359">
      <w:pPr>
        <w:ind w:left="720"/>
        <w:rPr>
          <w:b/>
          <w:bCs/>
          <w:color w:val="548DD4" w:themeColor="text2" w:themeTint="99"/>
          <w:sz w:val="24"/>
          <w:szCs w:val="24"/>
          <w:u w:val="single"/>
          <w:rtl/>
        </w:rPr>
      </w:pPr>
      <w:r w:rsidRPr="002043EA">
        <w:rPr>
          <w:b/>
          <w:bCs/>
          <w:color w:val="548DD4" w:themeColor="text2" w:themeTint="99"/>
          <w:sz w:val="24"/>
          <w:szCs w:val="24"/>
          <w:u w:val="single"/>
          <w:rtl/>
        </w:rPr>
        <w:t>(4) مرحلة الرفاهية</w:t>
      </w:r>
      <w:r w:rsidRPr="002043EA">
        <w:rPr>
          <w:b/>
          <w:bCs/>
          <w:color w:val="548DD4" w:themeColor="text2" w:themeTint="99"/>
          <w:sz w:val="24"/>
          <w:szCs w:val="24"/>
          <w:u w:val="single"/>
        </w:rPr>
        <w:t xml:space="preserve"> </w:t>
      </w:r>
    </w:p>
    <w:p w:rsidR="00D85BF7" w:rsidRPr="007E69FA" w:rsidRDefault="007E69FA" w:rsidP="007E69FA">
      <w:pPr>
        <w:rPr>
          <w:color w:val="000000" w:themeColor="text1"/>
          <w:sz w:val="24"/>
          <w:szCs w:val="24"/>
          <w:rtl/>
        </w:rPr>
      </w:pPr>
      <w:r>
        <w:rPr>
          <w:rFonts w:hint="cs"/>
          <w:color w:val="000000" w:themeColor="text1"/>
          <w:sz w:val="24"/>
          <w:szCs w:val="24"/>
          <w:rtl/>
        </w:rPr>
        <w:t>ال</w:t>
      </w:r>
      <w:r w:rsidRPr="007E69FA">
        <w:rPr>
          <w:rFonts w:hint="cs"/>
          <w:color w:val="000000" w:themeColor="text1"/>
          <w:sz w:val="24"/>
          <w:szCs w:val="24"/>
          <w:rtl/>
        </w:rPr>
        <w:t xml:space="preserve">علاقة بين الانتعاش و الرفاهية </w:t>
      </w:r>
      <w:r>
        <w:rPr>
          <w:rFonts w:hint="cs"/>
          <w:color w:val="000000" w:themeColor="text1"/>
          <w:sz w:val="24"/>
          <w:szCs w:val="24"/>
          <w:rtl/>
        </w:rPr>
        <w:t>(</w:t>
      </w:r>
      <w:r w:rsidRPr="007E69FA">
        <w:rPr>
          <w:rFonts w:hint="cs"/>
          <w:color w:val="000000" w:themeColor="text1"/>
          <w:sz w:val="24"/>
          <w:szCs w:val="24"/>
          <w:rtl/>
        </w:rPr>
        <w:t xml:space="preserve"> يؤدي الانتعاش الى الرفاهية</w:t>
      </w:r>
      <w:r>
        <w:rPr>
          <w:rFonts w:hint="cs"/>
          <w:color w:val="000000" w:themeColor="text1"/>
          <w:sz w:val="24"/>
          <w:szCs w:val="24"/>
          <w:rtl/>
        </w:rPr>
        <w:t>)</w:t>
      </w:r>
    </w:p>
    <w:p w:rsidR="007E69FA" w:rsidRPr="007E69FA" w:rsidRDefault="007E69FA" w:rsidP="007E69FA">
      <w:pPr>
        <w:rPr>
          <w:color w:val="000000" w:themeColor="text1"/>
          <w:sz w:val="24"/>
          <w:szCs w:val="24"/>
          <w:rtl/>
        </w:rPr>
      </w:pPr>
      <w:r>
        <w:rPr>
          <w:rFonts w:hint="cs"/>
          <w:color w:val="000000" w:themeColor="text1"/>
          <w:sz w:val="24"/>
          <w:szCs w:val="24"/>
          <w:rtl/>
        </w:rPr>
        <w:t>ال</w:t>
      </w:r>
      <w:r w:rsidRPr="007E69FA">
        <w:rPr>
          <w:rFonts w:hint="cs"/>
          <w:color w:val="000000" w:themeColor="text1"/>
          <w:sz w:val="24"/>
          <w:szCs w:val="24"/>
          <w:rtl/>
        </w:rPr>
        <w:t xml:space="preserve">علاقة بين الركود والكساد </w:t>
      </w:r>
      <w:r>
        <w:rPr>
          <w:rFonts w:hint="cs"/>
          <w:color w:val="000000" w:themeColor="text1"/>
          <w:sz w:val="24"/>
          <w:szCs w:val="24"/>
          <w:rtl/>
        </w:rPr>
        <w:t>(</w:t>
      </w:r>
      <w:r w:rsidRPr="007E69FA">
        <w:rPr>
          <w:rFonts w:hint="cs"/>
          <w:color w:val="000000" w:themeColor="text1"/>
          <w:sz w:val="24"/>
          <w:szCs w:val="24"/>
          <w:rtl/>
        </w:rPr>
        <w:t xml:space="preserve"> يؤدي الركود إلى الكساد</w:t>
      </w:r>
      <w:r>
        <w:rPr>
          <w:rFonts w:hint="cs"/>
          <w:color w:val="000000" w:themeColor="text1"/>
          <w:sz w:val="24"/>
          <w:szCs w:val="24"/>
          <w:rtl/>
        </w:rPr>
        <w:t>)</w:t>
      </w:r>
    </w:p>
    <w:p w:rsidR="00D85BF7" w:rsidRPr="00D53963" w:rsidRDefault="00D85BF7" w:rsidP="00883228">
      <w:pPr>
        <w:numPr>
          <w:ilvl w:val="0"/>
          <w:numId w:val="4"/>
        </w:numPr>
        <w:rPr>
          <w:b/>
          <w:bCs/>
          <w:color w:val="4F6228" w:themeColor="accent3" w:themeShade="80"/>
          <w:sz w:val="24"/>
          <w:szCs w:val="24"/>
          <w:u w:val="single"/>
          <w:rtl/>
        </w:rPr>
      </w:pPr>
      <w:r w:rsidRPr="00D53963">
        <w:rPr>
          <w:b/>
          <w:bCs/>
          <w:color w:val="4F6228" w:themeColor="accent3" w:themeShade="80"/>
          <w:sz w:val="24"/>
          <w:szCs w:val="24"/>
          <w:u w:val="single"/>
          <w:rtl/>
        </w:rPr>
        <w:t>مراحل الدورة الاقتصادية</w:t>
      </w:r>
    </w:p>
    <w:p w:rsidR="00D85BF7" w:rsidRDefault="007E69FA" w:rsidP="00D85BF7">
      <w:pPr>
        <w:jc w:val="center"/>
        <w:rPr>
          <w:b/>
          <w:bCs/>
          <w:color w:val="000000" w:themeColor="text1"/>
          <w:sz w:val="24"/>
          <w:szCs w:val="24"/>
          <w:rtl/>
        </w:rPr>
      </w:pPr>
      <w:r>
        <w:rPr>
          <w:b/>
          <w:bCs/>
          <w:noProof/>
          <w:color w:val="000000" w:themeColor="text1"/>
          <w:sz w:val="24"/>
          <w:szCs w:val="24"/>
        </w:rPr>
        <w:drawing>
          <wp:inline distT="0" distB="0" distL="0" distR="0">
            <wp:extent cx="4806086" cy="291603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806192" cy="2916099"/>
                    </a:xfrm>
                    <a:prstGeom prst="rect">
                      <a:avLst/>
                    </a:prstGeom>
                    <a:noFill/>
                    <a:ln>
                      <a:noFill/>
                    </a:ln>
                  </pic:spPr>
                </pic:pic>
              </a:graphicData>
            </a:graphic>
          </wp:inline>
        </w:drawing>
      </w:r>
    </w:p>
    <w:p w:rsidR="00D16633" w:rsidRPr="00D53963" w:rsidRDefault="00D16633" w:rsidP="00883228">
      <w:pPr>
        <w:numPr>
          <w:ilvl w:val="0"/>
          <w:numId w:val="4"/>
        </w:numPr>
        <w:rPr>
          <w:b/>
          <w:bCs/>
          <w:color w:val="4F6228" w:themeColor="accent3" w:themeShade="80"/>
          <w:sz w:val="24"/>
          <w:szCs w:val="24"/>
          <w:u w:val="single"/>
          <w:rtl/>
        </w:rPr>
      </w:pPr>
      <w:r w:rsidRPr="00D53963">
        <w:rPr>
          <w:b/>
          <w:bCs/>
          <w:color w:val="4F6228" w:themeColor="accent3" w:themeShade="80"/>
          <w:sz w:val="24"/>
          <w:szCs w:val="24"/>
          <w:u w:val="single"/>
          <w:rtl/>
        </w:rPr>
        <w:t>نظريات الدورات الاقتصادية</w:t>
      </w:r>
    </w:p>
    <w:p w:rsidR="00D16633" w:rsidRPr="002043EA" w:rsidRDefault="00D16633" w:rsidP="00A14E52">
      <w:pPr>
        <w:ind w:left="720"/>
        <w:rPr>
          <w:b/>
          <w:bCs/>
          <w:color w:val="548DD4" w:themeColor="text2" w:themeTint="99"/>
          <w:sz w:val="24"/>
          <w:szCs w:val="24"/>
          <w:u w:val="single"/>
        </w:rPr>
      </w:pPr>
      <w:r w:rsidRPr="002043EA">
        <w:rPr>
          <w:b/>
          <w:bCs/>
          <w:color w:val="548DD4" w:themeColor="text2" w:themeTint="99"/>
          <w:sz w:val="24"/>
          <w:szCs w:val="24"/>
          <w:u w:val="single"/>
          <w:rtl/>
        </w:rPr>
        <w:t>(1) النظرية الماركسية</w:t>
      </w:r>
    </w:p>
    <w:p w:rsidR="00D16633" w:rsidRPr="002D5FE8" w:rsidRDefault="00D16633" w:rsidP="00D16633">
      <w:pPr>
        <w:rPr>
          <w:color w:val="000000" w:themeColor="text1"/>
          <w:sz w:val="24"/>
          <w:szCs w:val="24"/>
          <w:rtl/>
        </w:rPr>
      </w:pPr>
      <w:r w:rsidRPr="002D5FE8">
        <w:rPr>
          <w:color w:val="000000" w:themeColor="text1"/>
          <w:sz w:val="24"/>
          <w:szCs w:val="24"/>
          <w:rtl/>
          <w:lang w:bidi="ar-BH"/>
        </w:rPr>
        <w:tab/>
        <w:t xml:space="preserve">تعتبر </w:t>
      </w:r>
      <w:r w:rsidRPr="00724AB4">
        <w:rPr>
          <w:b/>
          <w:bCs/>
          <w:color w:val="000000" w:themeColor="text1"/>
          <w:sz w:val="24"/>
          <w:szCs w:val="24"/>
          <w:u w:val="single"/>
          <w:rtl/>
          <w:lang w:bidi="ar-BH"/>
        </w:rPr>
        <w:t>الدورات الاقتصادية من الظواهر الملازمة للنظام الرأسمالي</w:t>
      </w:r>
      <w:r w:rsidRPr="002D5FE8">
        <w:rPr>
          <w:color w:val="000000" w:themeColor="text1"/>
          <w:sz w:val="24"/>
          <w:szCs w:val="24"/>
          <w:rtl/>
          <w:lang w:bidi="ar-BH"/>
        </w:rPr>
        <w:t>، تمتد جذورها في أعماق علاقات الإنتاج ونظام التبادل في السوق الرأسمالي الحر.</w:t>
      </w:r>
    </w:p>
    <w:p w:rsidR="00D16633" w:rsidRPr="002043EA" w:rsidRDefault="00D16633" w:rsidP="00A14E52">
      <w:pPr>
        <w:ind w:left="720"/>
        <w:rPr>
          <w:b/>
          <w:bCs/>
          <w:color w:val="548DD4" w:themeColor="text2" w:themeTint="99"/>
          <w:sz w:val="24"/>
          <w:szCs w:val="24"/>
          <w:u w:val="single"/>
          <w:rtl/>
        </w:rPr>
      </w:pPr>
      <w:r w:rsidRPr="002043EA">
        <w:rPr>
          <w:b/>
          <w:bCs/>
          <w:color w:val="548DD4" w:themeColor="text2" w:themeTint="99"/>
          <w:sz w:val="24"/>
          <w:szCs w:val="24"/>
          <w:u w:val="single"/>
          <w:rtl/>
        </w:rPr>
        <w:t>(2) نظرية تشومبيتر</w:t>
      </w:r>
    </w:p>
    <w:p w:rsidR="00D16633" w:rsidRPr="002D5FE8" w:rsidRDefault="00D16633" w:rsidP="00724AB4">
      <w:pPr>
        <w:rPr>
          <w:color w:val="000000" w:themeColor="text1"/>
          <w:sz w:val="24"/>
          <w:szCs w:val="24"/>
          <w:rtl/>
        </w:rPr>
      </w:pPr>
      <w:r w:rsidRPr="002D5FE8">
        <w:rPr>
          <w:color w:val="000000" w:themeColor="text1"/>
          <w:sz w:val="24"/>
          <w:szCs w:val="24"/>
          <w:rtl/>
          <w:lang w:bidi="ar-BH"/>
        </w:rPr>
        <w:tab/>
        <w:t xml:space="preserve">فسرت </w:t>
      </w:r>
      <w:r w:rsidRPr="002D5FE8">
        <w:rPr>
          <w:color w:val="000000" w:themeColor="text1"/>
          <w:sz w:val="24"/>
          <w:szCs w:val="24"/>
          <w:rtl/>
        </w:rPr>
        <w:t>الدور</w:t>
      </w:r>
      <w:r w:rsidR="00724AB4">
        <w:rPr>
          <w:color w:val="000000" w:themeColor="text1"/>
          <w:sz w:val="24"/>
          <w:szCs w:val="24"/>
          <w:rtl/>
        </w:rPr>
        <w:t xml:space="preserve">ات الاقتصادية بنظرية الإبداعات </w:t>
      </w:r>
      <w:r w:rsidRPr="002D5FE8">
        <w:rPr>
          <w:color w:val="000000" w:themeColor="text1"/>
          <w:sz w:val="24"/>
          <w:szCs w:val="24"/>
          <w:rtl/>
        </w:rPr>
        <w:t xml:space="preserve">. </w:t>
      </w:r>
      <w:r w:rsidRPr="002D5FE8">
        <w:rPr>
          <w:color w:val="000000" w:themeColor="text1"/>
          <w:sz w:val="24"/>
          <w:szCs w:val="24"/>
          <w:rtl/>
          <w:lang w:bidi="ar-BH"/>
        </w:rPr>
        <w:t>حيث ت</w:t>
      </w:r>
      <w:r w:rsidRPr="002D5FE8">
        <w:rPr>
          <w:color w:val="000000" w:themeColor="text1"/>
          <w:sz w:val="24"/>
          <w:szCs w:val="24"/>
          <w:rtl/>
        </w:rPr>
        <w:t xml:space="preserve">رى أن </w:t>
      </w:r>
      <w:r w:rsidRPr="00724AB4">
        <w:rPr>
          <w:b/>
          <w:bCs/>
          <w:color w:val="000000" w:themeColor="text1"/>
          <w:sz w:val="24"/>
          <w:szCs w:val="24"/>
          <w:u w:val="single"/>
          <w:rtl/>
        </w:rPr>
        <w:t>الإبداعات والمخترعات الجديدة تأتي في موجات متلاحقة على فترات تطول أحياناً لعدة سنوات</w:t>
      </w:r>
      <w:r w:rsidRPr="002D5FE8">
        <w:rPr>
          <w:color w:val="000000" w:themeColor="text1"/>
          <w:sz w:val="24"/>
          <w:szCs w:val="24"/>
          <w:rtl/>
          <w:lang w:bidi="ar-BH"/>
        </w:rPr>
        <w:t>، تسبب ظهور الدورات الاقتصادية</w:t>
      </w:r>
      <w:r w:rsidRPr="002D5FE8">
        <w:rPr>
          <w:color w:val="000000" w:themeColor="text1"/>
          <w:sz w:val="24"/>
          <w:szCs w:val="24"/>
          <w:rtl/>
        </w:rPr>
        <w:t xml:space="preserve">. </w:t>
      </w:r>
    </w:p>
    <w:p w:rsidR="00B74F66" w:rsidRPr="002043EA" w:rsidRDefault="00B74F66" w:rsidP="00A14E52">
      <w:pPr>
        <w:ind w:left="720"/>
        <w:rPr>
          <w:b/>
          <w:bCs/>
          <w:color w:val="548DD4" w:themeColor="text2" w:themeTint="99"/>
          <w:sz w:val="24"/>
          <w:szCs w:val="24"/>
          <w:u w:val="single"/>
        </w:rPr>
      </w:pPr>
      <w:r w:rsidRPr="002043EA">
        <w:rPr>
          <w:b/>
          <w:bCs/>
          <w:color w:val="548DD4" w:themeColor="text2" w:themeTint="99"/>
          <w:sz w:val="24"/>
          <w:szCs w:val="24"/>
          <w:u w:val="single"/>
          <w:rtl/>
        </w:rPr>
        <w:lastRenderedPageBreak/>
        <w:t>(3) النظرية الكينزية</w:t>
      </w:r>
    </w:p>
    <w:p w:rsidR="00B74F66" w:rsidRPr="002D5FE8" w:rsidRDefault="00B74F66" w:rsidP="00724AB4">
      <w:pPr>
        <w:rPr>
          <w:color w:val="000000" w:themeColor="text1"/>
          <w:sz w:val="24"/>
          <w:szCs w:val="24"/>
          <w:rtl/>
        </w:rPr>
      </w:pPr>
      <w:r w:rsidRPr="002D5FE8">
        <w:rPr>
          <w:color w:val="000000" w:themeColor="text1"/>
          <w:sz w:val="24"/>
          <w:szCs w:val="24"/>
          <w:rtl/>
          <w:lang w:bidi="ar-BH"/>
        </w:rPr>
        <w:tab/>
      </w:r>
      <w:r w:rsidRPr="002D5FE8">
        <w:rPr>
          <w:color w:val="000000" w:themeColor="text1"/>
          <w:sz w:val="24"/>
          <w:szCs w:val="24"/>
          <w:rtl/>
        </w:rPr>
        <w:t xml:space="preserve">تعتبر التوقعات  المصدر الرئيسي للتقلبات الاقتصادية.  حيث </w:t>
      </w:r>
      <w:r w:rsidRPr="00724AB4">
        <w:rPr>
          <w:b/>
          <w:bCs/>
          <w:color w:val="000000" w:themeColor="text1"/>
          <w:sz w:val="24"/>
          <w:szCs w:val="24"/>
          <w:u w:val="single"/>
          <w:rtl/>
          <w:lang w:bidi="ar-BH"/>
        </w:rPr>
        <w:t>ت</w:t>
      </w:r>
      <w:r w:rsidRPr="00724AB4">
        <w:rPr>
          <w:b/>
          <w:bCs/>
          <w:color w:val="000000" w:themeColor="text1"/>
          <w:sz w:val="24"/>
          <w:szCs w:val="24"/>
          <w:u w:val="single"/>
          <w:rtl/>
        </w:rPr>
        <w:t xml:space="preserve">ؤدي </w:t>
      </w:r>
      <w:r w:rsidRPr="00724AB4">
        <w:rPr>
          <w:b/>
          <w:bCs/>
          <w:color w:val="000000" w:themeColor="text1"/>
          <w:sz w:val="24"/>
          <w:szCs w:val="24"/>
          <w:u w:val="single"/>
          <w:rtl/>
          <w:lang w:bidi="ar-BH"/>
        </w:rPr>
        <w:t>التوقعات إلى ال</w:t>
      </w:r>
      <w:r w:rsidRPr="00724AB4">
        <w:rPr>
          <w:b/>
          <w:bCs/>
          <w:color w:val="000000" w:themeColor="text1"/>
          <w:sz w:val="24"/>
          <w:szCs w:val="24"/>
          <w:u w:val="single"/>
          <w:rtl/>
        </w:rPr>
        <w:t xml:space="preserve">تغير في </w:t>
      </w:r>
      <w:r w:rsidRPr="00724AB4">
        <w:rPr>
          <w:b/>
          <w:bCs/>
          <w:color w:val="000000" w:themeColor="text1"/>
          <w:sz w:val="24"/>
          <w:szCs w:val="24"/>
          <w:u w:val="single"/>
          <w:rtl/>
          <w:lang w:bidi="ar-BH"/>
        </w:rPr>
        <w:t xml:space="preserve"> م</w:t>
      </w:r>
      <w:r w:rsidRPr="00724AB4">
        <w:rPr>
          <w:b/>
          <w:bCs/>
          <w:color w:val="000000" w:themeColor="text1"/>
          <w:sz w:val="24"/>
          <w:szCs w:val="24"/>
          <w:u w:val="single"/>
          <w:rtl/>
        </w:rPr>
        <w:t>ستوى الاستثمار</w:t>
      </w:r>
      <w:r w:rsidRPr="002D5FE8">
        <w:rPr>
          <w:color w:val="000000" w:themeColor="text1"/>
          <w:sz w:val="24"/>
          <w:szCs w:val="24"/>
          <w:rtl/>
          <w:lang w:bidi="ar-BH"/>
        </w:rPr>
        <w:t>، ومن ثم التقلبات الاقتصادية</w:t>
      </w:r>
      <w:r w:rsidRPr="002D5FE8">
        <w:rPr>
          <w:color w:val="000000" w:themeColor="text1"/>
          <w:sz w:val="24"/>
          <w:szCs w:val="24"/>
          <w:rtl/>
        </w:rPr>
        <w:t>.</w:t>
      </w:r>
    </w:p>
    <w:p w:rsidR="00B74F66" w:rsidRPr="002043EA" w:rsidRDefault="00B74F66" w:rsidP="00A14E52">
      <w:pPr>
        <w:ind w:left="720"/>
        <w:rPr>
          <w:b/>
          <w:bCs/>
          <w:color w:val="548DD4" w:themeColor="text2" w:themeTint="99"/>
          <w:sz w:val="24"/>
          <w:szCs w:val="24"/>
          <w:u w:val="single"/>
          <w:rtl/>
        </w:rPr>
      </w:pPr>
      <w:r w:rsidRPr="002043EA">
        <w:rPr>
          <w:b/>
          <w:bCs/>
          <w:color w:val="548DD4" w:themeColor="text2" w:themeTint="99"/>
          <w:sz w:val="24"/>
          <w:szCs w:val="24"/>
          <w:u w:val="single"/>
          <w:rtl/>
        </w:rPr>
        <w:t>(4) النظرية النقدية</w:t>
      </w:r>
    </w:p>
    <w:p w:rsidR="00B74F66" w:rsidRPr="002D5FE8" w:rsidRDefault="00B74F66" w:rsidP="00724AB4">
      <w:pPr>
        <w:rPr>
          <w:color w:val="000000" w:themeColor="text1"/>
          <w:sz w:val="24"/>
          <w:szCs w:val="24"/>
          <w:rtl/>
        </w:rPr>
      </w:pPr>
      <w:r w:rsidRPr="002D5FE8">
        <w:rPr>
          <w:color w:val="000000" w:themeColor="text1"/>
          <w:sz w:val="24"/>
          <w:szCs w:val="24"/>
          <w:rtl/>
          <w:lang w:bidi="ar-BH"/>
        </w:rPr>
        <w:tab/>
      </w:r>
      <w:r w:rsidRPr="002D5FE8">
        <w:rPr>
          <w:color w:val="000000" w:themeColor="text1"/>
          <w:sz w:val="24"/>
          <w:szCs w:val="24"/>
          <w:rtl/>
        </w:rPr>
        <w:t>يعتقد دعاة هذه النظ</w:t>
      </w:r>
      <w:r w:rsidR="00724AB4">
        <w:rPr>
          <w:color w:val="000000" w:themeColor="text1"/>
          <w:sz w:val="24"/>
          <w:szCs w:val="24"/>
          <w:rtl/>
        </w:rPr>
        <w:t xml:space="preserve">رية، وفي مقدمتهم ملتون فريدمان </w:t>
      </w:r>
      <w:r w:rsidRPr="002D5FE8">
        <w:rPr>
          <w:color w:val="000000" w:themeColor="text1"/>
          <w:sz w:val="24"/>
          <w:szCs w:val="24"/>
          <w:rtl/>
        </w:rPr>
        <w:t xml:space="preserve">، أن </w:t>
      </w:r>
      <w:r w:rsidRPr="00724AB4">
        <w:rPr>
          <w:b/>
          <w:bCs/>
          <w:color w:val="000000" w:themeColor="text1"/>
          <w:sz w:val="24"/>
          <w:szCs w:val="24"/>
          <w:u w:val="single"/>
          <w:rtl/>
        </w:rPr>
        <w:t>التقلبات في كمية النقود هي المصدر الرئيسي للتقلبات الاقتصادية</w:t>
      </w:r>
      <w:r w:rsidRPr="002D5FE8">
        <w:rPr>
          <w:color w:val="000000" w:themeColor="text1"/>
          <w:sz w:val="24"/>
          <w:szCs w:val="24"/>
          <w:rtl/>
        </w:rPr>
        <w:t xml:space="preserve">. </w:t>
      </w:r>
    </w:p>
    <w:p w:rsidR="00B74F66" w:rsidRPr="002043EA" w:rsidRDefault="00B74F66" w:rsidP="00A14E52">
      <w:pPr>
        <w:ind w:left="720"/>
        <w:rPr>
          <w:b/>
          <w:bCs/>
          <w:color w:val="548DD4" w:themeColor="text2" w:themeTint="99"/>
          <w:sz w:val="24"/>
          <w:szCs w:val="24"/>
          <w:u w:val="single"/>
        </w:rPr>
      </w:pPr>
      <w:r w:rsidRPr="002043EA">
        <w:rPr>
          <w:b/>
          <w:bCs/>
          <w:color w:val="548DD4" w:themeColor="text2" w:themeTint="99"/>
          <w:sz w:val="24"/>
          <w:szCs w:val="24"/>
          <w:u w:val="single"/>
          <w:rtl/>
        </w:rPr>
        <w:t>(5) نظرية التوقعات الرشيدة</w:t>
      </w:r>
    </w:p>
    <w:p w:rsidR="00B74F66" w:rsidRPr="002D5FE8" w:rsidRDefault="00B74F66" w:rsidP="00B74F66">
      <w:pPr>
        <w:rPr>
          <w:color w:val="000000" w:themeColor="text1"/>
          <w:sz w:val="24"/>
          <w:szCs w:val="24"/>
          <w:rtl/>
        </w:rPr>
      </w:pPr>
      <w:r w:rsidRPr="002D5FE8">
        <w:rPr>
          <w:color w:val="000000" w:themeColor="text1"/>
          <w:sz w:val="24"/>
          <w:szCs w:val="24"/>
          <w:rtl/>
          <w:lang w:bidi="ar-BH"/>
        </w:rPr>
        <w:tab/>
      </w:r>
      <w:r w:rsidRPr="002D5FE8">
        <w:rPr>
          <w:color w:val="000000" w:themeColor="text1"/>
          <w:sz w:val="24"/>
          <w:szCs w:val="24"/>
          <w:rtl/>
        </w:rPr>
        <w:t>يقصد بهذه النظرية إمكانية التنبؤ في ضوء المعلومات المتاحة.</w:t>
      </w:r>
      <w:r w:rsidRPr="002D5FE8">
        <w:rPr>
          <w:color w:val="000000" w:themeColor="text1"/>
          <w:sz w:val="24"/>
          <w:szCs w:val="24"/>
        </w:rPr>
        <w:t xml:space="preserve"> </w:t>
      </w:r>
      <w:r w:rsidRPr="002D5FE8">
        <w:rPr>
          <w:color w:val="000000" w:themeColor="text1"/>
          <w:sz w:val="24"/>
          <w:szCs w:val="24"/>
          <w:rtl/>
        </w:rPr>
        <w:t>فاستناداً  إلى النظرية الكلاسيكية الجديدة ، تعتبر التقلبات غير المتوقعة في الطلب الكلي المصدر الرئيسي للتقلبات الاقتصادية.</w:t>
      </w:r>
    </w:p>
    <w:p w:rsidR="00B74F66" w:rsidRPr="00D53963" w:rsidRDefault="00B74F66" w:rsidP="00883228">
      <w:pPr>
        <w:numPr>
          <w:ilvl w:val="0"/>
          <w:numId w:val="4"/>
        </w:numPr>
        <w:rPr>
          <w:b/>
          <w:bCs/>
          <w:color w:val="4F6228" w:themeColor="accent3" w:themeShade="80"/>
          <w:sz w:val="24"/>
          <w:szCs w:val="24"/>
          <w:u w:val="single"/>
          <w:rtl/>
        </w:rPr>
      </w:pPr>
      <w:r w:rsidRPr="00D53963">
        <w:rPr>
          <w:b/>
          <w:bCs/>
          <w:color w:val="4F6228" w:themeColor="accent3" w:themeShade="80"/>
          <w:sz w:val="24"/>
          <w:szCs w:val="24"/>
          <w:u w:val="single"/>
          <w:rtl/>
        </w:rPr>
        <w:t>النظرية العامة للعرض الكلي والطلب الكلي</w:t>
      </w:r>
    </w:p>
    <w:p w:rsidR="00B74F66" w:rsidRDefault="00B74F66" w:rsidP="00B74F66">
      <w:pPr>
        <w:rPr>
          <w:color w:val="000000" w:themeColor="text1"/>
          <w:sz w:val="24"/>
          <w:szCs w:val="24"/>
          <w:rtl/>
          <w:lang w:bidi="ar-BH"/>
        </w:rPr>
      </w:pPr>
      <w:r w:rsidRPr="002D5FE8">
        <w:rPr>
          <w:color w:val="000000" w:themeColor="text1"/>
          <w:sz w:val="24"/>
          <w:szCs w:val="24"/>
          <w:rtl/>
          <w:lang w:bidi="ar-BH"/>
        </w:rPr>
        <w:tab/>
        <w:t>تعتبر</w:t>
      </w:r>
      <w:r w:rsidRPr="002D5FE8">
        <w:rPr>
          <w:color w:val="000000" w:themeColor="text1"/>
          <w:sz w:val="24"/>
          <w:szCs w:val="24"/>
          <w:rtl/>
        </w:rPr>
        <w:t xml:space="preserve"> النظريات </w:t>
      </w:r>
      <w:r w:rsidRPr="002D5FE8">
        <w:rPr>
          <w:color w:val="000000" w:themeColor="text1"/>
          <w:sz w:val="24"/>
          <w:szCs w:val="24"/>
          <w:rtl/>
          <w:lang w:bidi="ar-BH"/>
        </w:rPr>
        <w:t>الخمس</w:t>
      </w:r>
      <w:r w:rsidRPr="002D5FE8">
        <w:rPr>
          <w:color w:val="000000" w:themeColor="text1"/>
          <w:sz w:val="24"/>
          <w:szCs w:val="24"/>
          <w:rtl/>
        </w:rPr>
        <w:t xml:space="preserve"> </w:t>
      </w:r>
      <w:r w:rsidRPr="002D5FE8">
        <w:rPr>
          <w:color w:val="000000" w:themeColor="text1"/>
          <w:sz w:val="24"/>
          <w:szCs w:val="24"/>
          <w:rtl/>
          <w:lang w:bidi="ar-BH"/>
        </w:rPr>
        <w:t>السابقة</w:t>
      </w:r>
      <w:r w:rsidRPr="002D5FE8">
        <w:rPr>
          <w:color w:val="000000" w:themeColor="text1"/>
          <w:sz w:val="24"/>
          <w:szCs w:val="24"/>
          <w:rtl/>
        </w:rPr>
        <w:t xml:space="preserve"> حالات خاصة بالنسبة لنظرية أكثر شمولاً وهي نظرية التوازن </w:t>
      </w:r>
      <w:r w:rsidRPr="002D5FE8">
        <w:rPr>
          <w:color w:val="000000" w:themeColor="text1"/>
          <w:sz w:val="24"/>
          <w:szCs w:val="24"/>
          <w:rtl/>
          <w:lang w:bidi="ar-BH"/>
        </w:rPr>
        <w:t xml:space="preserve">العام </w:t>
      </w:r>
      <w:r w:rsidRPr="002D5FE8">
        <w:rPr>
          <w:color w:val="000000" w:themeColor="text1"/>
          <w:sz w:val="24"/>
          <w:szCs w:val="24"/>
          <w:rtl/>
        </w:rPr>
        <w:t xml:space="preserve">بين العرض الكلي والطلب الكلي.  حيث </w:t>
      </w:r>
      <w:r w:rsidRPr="003E216F">
        <w:rPr>
          <w:b/>
          <w:bCs/>
          <w:color w:val="000000" w:themeColor="text1"/>
          <w:sz w:val="24"/>
          <w:szCs w:val="24"/>
          <w:u w:val="single"/>
          <w:rtl/>
        </w:rPr>
        <w:t>يمكن حدوث الركود الاقتصادي بسبب انخفاض العرض الكلي</w:t>
      </w:r>
      <w:r w:rsidRPr="002D5FE8">
        <w:rPr>
          <w:color w:val="000000" w:themeColor="text1"/>
          <w:sz w:val="24"/>
          <w:szCs w:val="24"/>
          <w:rtl/>
        </w:rPr>
        <w:t xml:space="preserve">. </w:t>
      </w:r>
      <w:r w:rsidRPr="002D5FE8">
        <w:rPr>
          <w:color w:val="000000" w:themeColor="text1"/>
          <w:sz w:val="24"/>
          <w:szCs w:val="24"/>
          <w:rtl/>
          <w:lang w:bidi="ar-BH"/>
        </w:rPr>
        <w:t xml:space="preserve">بينما اعتبرت </w:t>
      </w:r>
      <w:r w:rsidRPr="002D5FE8">
        <w:rPr>
          <w:color w:val="000000" w:themeColor="text1"/>
          <w:sz w:val="24"/>
          <w:szCs w:val="24"/>
          <w:rtl/>
        </w:rPr>
        <w:t xml:space="preserve">النظريات السابقة صدمات </w:t>
      </w:r>
      <w:r w:rsidRPr="002D5FE8">
        <w:rPr>
          <w:color w:val="000000" w:themeColor="text1"/>
          <w:sz w:val="24"/>
          <w:szCs w:val="24"/>
          <w:rtl/>
          <w:lang w:bidi="ar-BH"/>
        </w:rPr>
        <w:t>جانب</w:t>
      </w:r>
      <w:r w:rsidRPr="002D5FE8">
        <w:rPr>
          <w:color w:val="000000" w:themeColor="text1"/>
          <w:sz w:val="24"/>
          <w:szCs w:val="24"/>
          <w:rtl/>
        </w:rPr>
        <w:t xml:space="preserve"> العرض الكلي كحالات نادرة</w:t>
      </w:r>
      <w:r w:rsidRPr="002D5FE8">
        <w:rPr>
          <w:color w:val="000000" w:themeColor="text1"/>
          <w:sz w:val="24"/>
          <w:szCs w:val="24"/>
          <w:rtl/>
          <w:lang w:bidi="ar-BH"/>
        </w:rPr>
        <w:t xml:space="preserve"> الحدوث، وأن من الأرجح أن تكون تقلبات الطلب الكلي هي المسبب الأهم للدورات الاقتصادية.</w:t>
      </w:r>
    </w:p>
    <w:p w:rsidR="00885094" w:rsidRDefault="00885094" w:rsidP="00B74F66">
      <w:pPr>
        <w:rPr>
          <w:color w:val="000000" w:themeColor="text1"/>
          <w:sz w:val="24"/>
          <w:szCs w:val="24"/>
          <w:rtl/>
          <w:lang w:bidi="ar-BH"/>
        </w:rPr>
      </w:pPr>
    </w:p>
    <w:p w:rsidR="00885094" w:rsidRDefault="00885094" w:rsidP="00B74F66">
      <w:pPr>
        <w:rPr>
          <w:color w:val="000000" w:themeColor="text1"/>
          <w:sz w:val="24"/>
          <w:szCs w:val="24"/>
          <w:rtl/>
          <w:lang w:bidi="ar-BH"/>
        </w:rPr>
      </w:pPr>
    </w:p>
    <w:p w:rsidR="00885094" w:rsidRDefault="00885094" w:rsidP="00B74F66">
      <w:pPr>
        <w:rPr>
          <w:color w:val="000000" w:themeColor="text1"/>
          <w:sz w:val="24"/>
          <w:szCs w:val="24"/>
          <w:rtl/>
          <w:lang w:bidi="ar-BH"/>
        </w:rPr>
      </w:pPr>
    </w:p>
    <w:p w:rsidR="00885094" w:rsidRDefault="00885094" w:rsidP="00B74F66">
      <w:pPr>
        <w:rPr>
          <w:color w:val="000000" w:themeColor="text1"/>
          <w:sz w:val="24"/>
          <w:szCs w:val="24"/>
          <w:rtl/>
          <w:lang w:bidi="ar-BH"/>
        </w:rPr>
      </w:pPr>
    </w:p>
    <w:p w:rsidR="00885094" w:rsidRDefault="00885094" w:rsidP="00B74F66">
      <w:pPr>
        <w:rPr>
          <w:color w:val="000000" w:themeColor="text1"/>
          <w:sz w:val="24"/>
          <w:szCs w:val="24"/>
          <w:rtl/>
          <w:lang w:bidi="ar-BH"/>
        </w:rPr>
      </w:pPr>
    </w:p>
    <w:p w:rsidR="00885094" w:rsidRDefault="00885094" w:rsidP="00B74F66">
      <w:pPr>
        <w:rPr>
          <w:color w:val="000000" w:themeColor="text1"/>
          <w:sz w:val="24"/>
          <w:szCs w:val="24"/>
          <w:rtl/>
          <w:lang w:bidi="ar-BH"/>
        </w:rPr>
      </w:pPr>
    </w:p>
    <w:p w:rsidR="00885094" w:rsidRDefault="00885094" w:rsidP="00B74F66">
      <w:pPr>
        <w:rPr>
          <w:color w:val="000000" w:themeColor="text1"/>
          <w:sz w:val="24"/>
          <w:szCs w:val="24"/>
          <w:rtl/>
          <w:lang w:bidi="ar-BH"/>
        </w:rPr>
      </w:pPr>
    </w:p>
    <w:p w:rsidR="00885094" w:rsidRDefault="00885094" w:rsidP="00B74F66">
      <w:pPr>
        <w:rPr>
          <w:color w:val="000000" w:themeColor="text1"/>
          <w:sz w:val="24"/>
          <w:szCs w:val="24"/>
          <w:rtl/>
          <w:lang w:bidi="ar-BH"/>
        </w:rPr>
      </w:pPr>
    </w:p>
    <w:p w:rsidR="00885094" w:rsidRDefault="00885094" w:rsidP="00B74F66">
      <w:pPr>
        <w:rPr>
          <w:color w:val="000000" w:themeColor="text1"/>
          <w:sz w:val="24"/>
          <w:szCs w:val="24"/>
          <w:rtl/>
          <w:lang w:bidi="ar-BH"/>
        </w:rPr>
      </w:pPr>
    </w:p>
    <w:p w:rsidR="00885094" w:rsidRDefault="00885094" w:rsidP="00B74F66">
      <w:pPr>
        <w:rPr>
          <w:color w:val="000000" w:themeColor="text1"/>
          <w:sz w:val="24"/>
          <w:szCs w:val="24"/>
          <w:rtl/>
          <w:lang w:bidi="ar-BH"/>
        </w:rPr>
      </w:pPr>
    </w:p>
    <w:p w:rsidR="00885094" w:rsidRDefault="00885094" w:rsidP="00B74F66">
      <w:pPr>
        <w:rPr>
          <w:color w:val="000000" w:themeColor="text1"/>
          <w:sz w:val="24"/>
          <w:szCs w:val="24"/>
          <w:rtl/>
          <w:lang w:bidi="ar-BH"/>
        </w:rPr>
      </w:pPr>
    </w:p>
    <w:p w:rsidR="00885094" w:rsidRDefault="00885094" w:rsidP="00B74F66">
      <w:pPr>
        <w:rPr>
          <w:color w:val="000000" w:themeColor="text1"/>
          <w:sz w:val="24"/>
          <w:szCs w:val="24"/>
          <w:rtl/>
          <w:lang w:bidi="ar-BH"/>
        </w:rPr>
      </w:pPr>
    </w:p>
    <w:p w:rsidR="00885094" w:rsidRDefault="00885094" w:rsidP="00B74F66">
      <w:pPr>
        <w:rPr>
          <w:color w:val="000000" w:themeColor="text1"/>
          <w:sz w:val="24"/>
          <w:szCs w:val="24"/>
          <w:rtl/>
          <w:lang w:bidi="ar-BH"/>
        </w:rPr>
      </w:pPr>
    </w:p>
    <w:p w:rsidR="00885094" w:rsidRDefault="00885094" w:rsidP="00B74F66">
      <w:pPr>
        <w:rPr>
          <w:color w:val="000000" w:themeColor="text1"/>
          <w:sz w:val="24"/>
          <w:szCs w:val="24"/>
          <w:rtl/>
          <w:lang w:bidi="ar-BH"/>
        </w:rPr>
      </w:pPr>
    </w:p>
    <w:p w:rsidR="00885094" w:rsidRDefault="00885094" w:rsidP="00B74F66">
      <w:pPr>
        <w:rPr>
          <w:color w:val="000000" w:themeColor="text1"/>
          <w:sz w:val="24"/>
          <w:szCs w:val="24"/>
          <w:rtl/>
          <w:lang w:bidi="ar-BH"/>
        </w:rPr>
      </w:pPr>
    </w:p>
    <w:p w:rsidR="00885094" w:rsidRDefault="00885094" w:rsidP="00B74F66">
      <w:pPr>
        <w:rPr>
          <w:color w:val="000000" w:themeColor="text1"/>
          <w:sz w:val="24"/>
          <w:szCs w:val="24"/>
          <w:rtl/>
          <w:lang w:bidi="ar-BH"/>
        </w:rPr>
      </w:pPr>
    </w:p>
    <w:p w:rsidR="00885094" w:rsidRDefault="00885094" w:rsidP="00B74F66">
      <w:pPr>
        <w:rPr>
          <w:color w:val="000000" w:themeColor="text1"/>
          <w:sz w:val="24"/>
          <w:szCs w:val="24"/>
          <w:rtl/>
          <w:lang w:bidi="ar-BH"/>
        </w:rPr>
      </w:pPr>
    </w:p>
    <w:p w:rsidR="00885094" w:rsidRPr="002D5FE8" w:rsidRDefault="00885094" w:rsidP="00B74F66">
      <w:pPr>
        <w:rPr>
          <w:color w:val="000000" w:themeColor="text1"/>
          <w:sz w:val="24"/>
          <w:szCs w:val="24"/>
          <w:rtl/>
        </w:rPr>
      </w:pPr>
    </w:p>
    <w:p w:rsidR="00C97DB2" w:rsidRDefault="00C97DB2" w:rsidP="00941C70">
      <w:pPr>
        <w:pStyle w:val="ListParagraph"/>
        <w:jc w:val="center"/>
        <w:rPr>
          <w:b/>
          <w:bCs/>
          <w:color w:val="0D0D0D" w:themeColor="text1" w:themeTint="F2"/>
          <w:sz w:val="52"/>
          <w:szCs w:val="52"/>
          <w:highlight w:val="lightGray"/>
          <w:rtl/>
        </w:rPr>
      </w:pPr>
      <w:r w:rsidRPr="003E5C92">
        <w:rPr>
          <w:rFonts w:hint="cs"/>
          <w:b/>
          <w:bCs/>
          <w:color w:val="00B0F0"/>
          <w:sz w:val="52"/>
          <w:szCs w:val="52"/>
          <w:highlight w:val="darkBlue"/>
          <w:u w:val="single"/>
          <w:rtl/>
        </w:rPr>
        <w:lastRenderedPageBreak/>
        <w:t xml:space="preserve">المحاضرة </w:t>
      </w:r>
      <w:r w:rsidR="00941C70">
        <w:rPr>
          <w:rFonts w:hint="cs"/>
          <w:b/>
          <w:bCs/>
          <w:color w:val="00B0F0"/>
          <w:sz w:val="52"/>
          <w:szCs w:val="52"/>
          <w:highlight w:val="darkBlue"/>
          <w:u w:val="single"/>
          <w:rtl/>
        </w:rPr>
        <w:t>الخامسة</w:t>
      </w:r>
    </w:p>
    <w:p w:rsidR="00C97DB2" w:rsidRPr="00C97DB2" w:rsidRDefault="00C97DB2" w:rsidP="00C97DB2">
      <w:pPr>
        <w:pStyle w:val="ListParagraph"/>
        <w:jc w:val="center"/>
        <w:rPr>
          <w:b/>
          <w:bCs/>
          <w:color w:val="0D0D0D" w:themeColor="text1" w:themeTint="F2"/>
          <w:sz w:val="52"/>
          <w:szCs w:val="52"/>
          <w:highlight w:val="lightGray"/>
        </w:rPr>
      </w:pPr>
      <w:r w:rsidRPr="00C97DB2">
        <w:rPr>
          <w:b/>
          <w:bCs/>
          <w:color w:val="0D0D0D" w:themeColor="text1" w:themeTint="F2"/>
          <w:sz w:val="52"/>
          <w:szCs w:val="52"/>
          <w:highlight w:val="lightGray"/>
          <w:rtl/>
        </w:rPr>
        <w:t>العرض الكلي والطلب الكلي</w:t>
      </w:r>
    </w:p>
    <w:p w:rsidR="00C97DB2" w:rsidRDefault="00C97DB2" w:rsidP="00883228">
      <w:pPr>
        <w:numPr>
          <w:ilvl w:val="0"/>
          <w:numId w:val="4"/>
        </w:numPr>
        <w:rPr>
          <w:b/>
          <w:bCs/>
          <w:color w:val="4F6228" w:themeColor="accent3" w:themeShade="80"/>
          <w:sz w:val="24"/>
          <w:szCs w:val="24"/>
          <w:u w:val="single"/>
        </w:rPr>
      </w:pPr>
      <w:r w:rsidRPr="00A14E52">
        <w:rPr>
          <w:b/>
          <w:bCs/>
          <w:color w:val="4F6228" w:themeColor="accent3" w:themeShade="80"/>
          <w:sz w:val="24"/>
          <w:szCs w:val="24"/>
          <w:u w:val="single"/>
          <w:rtl/>
        </w:rPr>
        <w:t>العرض الكلي</w:t>
      </w:r>
    </w:p>
    <w:p w:rsidR="007F55D8" w:rsidRPr="007F55D8" w:rsidRDefault="007F55D8" w:rsidP="007F55D8">
      <w:pPr>
        <w:pStyle w:val="ListParagraph"/>
        <w:rPr>
          <w:color w:val="000000" w:themeColor="text1"/>
          <w:sz w:val="24"/>
          <w:szCs w:val="24"/>
          <w:rtl/>
        </w:rPr>
      </w:pPr>
      <w:r w:rsidRPr="007F55D8">
        <w:rPr>
          <w:rFonts w:hint="cs"/>
          <w:color w:val="000000" w:themeColor="text1"/>
          <w:sz w:val="24"/>
          <w:szCs w:val="24"/>
          <w:rtl/>
        </w:rPr>
        <w:t xml:space="preserve">هو ما يتم عرضه من سلع وخدمات </w:t>
      </w:r>
      <w:r w:rsidRPr="007F55D8">
        <w:rPr>
          <w:rFonts w:hint="cs"/>
          <w:b/>
          <w:bCs/>
          <w:color w:val="000000" w:themeColor="text1"/>
          <w:sz w:val="24"/>
          <w:szCs w:val="24"/>
          <w:u w:val="single"/>
          <w:rtl/>
        </w:rPr>
        <w:t>داخل حدود الدولة</w:t>
      </w:r>
    </w:p>
    <w:p w:rsidR="00C97DB2" w:rsidRPr="00A14E52" w:rsidRDefault="00C97DB2" w:rsidP="00883228">
      <w:pPr>
        <w:numPr>
          <w:ilvl w:val="0"/>
          <w:numId w:val="4"/>
        </w:numPr>
        <w:rPr>
          <w:b/>
          <w:bCs/>
          <w:color w:val="4F6228" w:themeColor="accent3" w:themeShade="80"/>
          <w:sz w:val="24"/>
          <w:szCs w:val="24"/>
          <w:u w:val="single"/>
        </w:rPr>
      </w:pPr>
      <w:r w:rsidRPr="00A14E52">
        <w:rPr>
          <w:b/>
          <w:bCs/>
          <w:color w:val="4F6228" w:themeColor="accent3" w:themeShade="80"/>
          <w:sz w:val="24"/>
          <w:szCs w:val="24"/>
          <w:u w:val="single"/>
          <w:rtl/>
        </w:rPr>
        <w:t xml:space="preserve">العوامل المحددة للعرض الكلي </w:t>
      </w:r>
    </w:p>
    <w:p w:rsidR="00C97DB2" w:rsidRPr="00B01929" w:rsidRDefault="00C97DB2" w:rsidP="00B01929">
      <w:pPr>
        <w:rPr>
          <w:color w:val="000000" w:themeColor="text1"/>
          <w:sz w:val="24"/>
          <w:szCs w:val="24"/>
          <w:rtl/>
        </w:rPr>
      </w:pPr>
      <w:r w:rsidRPr="00B01929">
        <w:rPr>
          <w:color w:val="000000" w:themeColor="text1"/>
          <w:sz w:val="24"/>
          <w:szCs w:val="24"/>
          <w:rtl/>
        </w:rPr>
        <w:t>تعتمد كمية الناتج المحلي الإجمالي التي ينتجها الاقتصاد خلال سنة معينة  على العوامل الثلاثة التالية:</w:t>
      </w:r>
    </w:p>
    <w:p w:rsidR="00C97DB2" w:rsidRPr="00B01929" w:rsidRDefault="00C97DB2" w:rsidP="00C97DB2">
      <w:pPr>
        <w:rPr>
          <w:b/>
          <w:bCs/>
          <w:color w:val="000000" w:themeColor="text1"/>
          <w:sz w:val="24"/>
          <w:szCs w:val="24"/>
          <w:rtl/>
        </w:rPr>
      </w:pPr>
      <w:r w:rsidRPr="00B01929">
        <w:rPr>
          <w:b/>
          <w:bCs/>
          <w:color w:val="000000" w:themeColor="text1"/>
          <w:sz w:val="24"/>
          <w:szCs w:val="24"/>
          <w:rtl/>
        </w:rPr>
        <w:t>1- كمية العمل</w:t>
      </w:r>
    </w:p>
    <w:p w:rsidR="00C97DB2" w:rsidRPr="00B01929" w:rsidRDefault="00C97DB2" w:rsidP="00C97DB2">
      <w:pPr>
        <w:rPr>
          <w:b/>
          <w:bCs/>
          <w:color w:val="000000" w:themeColor="text1"/>
          <w:sz w:val="24"/>
          <w:szCs w:val="24"/>
          <w:rtl/>
        </w:rPr>
      </w:pPr>
      <w:r w:rsidRPr="00B01929">
        <w:rPr>
          <w:b/>
          <w:bCs/>
          <w:color w:val="000000" w:themeColor="text1"/>
          <w:sz w:val="24"/>
          <w:szCs w:val="24"/>
          <w:rtl/>
        </w:rPr>
        <w:t>2- كمية رأس المال</w:t>
      </w:r>
    </w:p>
    <w:p w:rsidR="00C97DB2" w:rsidRPr="00B01929" w:rsidRDefault="00C97DB2" w:rsidP="00C97DB2">
      <w:pPr>
        <w:rPr>
          <w:b/>
          <w:bCs/>
          <w:color w:val="000000" w:themeColor="text1"/>
          <w:sz w:val="24"/>
          <w:szCs w:val="24"/>
          <w:rtl/>
        </w:rPr>
      </w:pPr>
      <w:r w:rsidRPr="00B01929">
        <w:rPr>
          <w:b/>
          <w:bCs/>
          <w:color w:val="000000" w:themeColor="text1"/>
          <w:sz w:val="24"/>
          <w:szCs w:val="24"/>
          <w:rtl/>
        </w:rPr>
        <w:t>3- المستوى التقني السائد</w:t>
      </w:r>
    </w:p>
    <w:p w:rsidR="00C97DB2" w:rsidRPr="00B01929" w:rsidRDefault="00C97DB2" w:rsidP="00BF285C">
      <w:pPr>
        <w:rPr>
          <w:color w:val="000000" w:themeColor="text1"/>
          <w:sz w:val="24"/>
          <w:szCs w:val="24"/>
          <w:rtl/>
        </w:rPr>
      </w:pPr>
      <w:r w:rsidRPr="00B01929">
        <w:rPr>
          <w:color w:val="000000" w:themeColor="text1"/>
          <w:sz w:val="24"/>
          <w:szCs w:val="24"/>
          <w:rtl/>
        </w:rPr>
        <w:t xml:space="preserve">         ويمكن التعبير عن</w:t>
      </w:r>
      <w:r w:rsidRPr="00B01929">
        <w:rPr>
          <w:color w:val="000000" w:themeColor="text1"/>
          <w:sz w:val="24"/>
          <w:szCs w:val="24"/>
          <w:rtl/>
          <w:lang w:bidi="ar-BH"/>
        </w:rPr>
        <w:t xml:space="preserve">ها </w:t>
      </w:r>
      <w:r w:rsidRPr="00B01929">
        <w:rPr>
          <w:color w:val="000000" w:themeColor="text1"/>
          <w:sz w:val="24"/>
          <w:szCs w:val="24"/>
          <w:rtl/>
        </w:rPr>
        <w:t>بدالة الإنتاج الضمنية التالية:</w:t>
      </w:r>
      <w:r w:rsidR="00BF285C">
        <w:rPr>
          <w:color w:val="000000" w:themeColor="text1"/>
          <w:sz w:val="24"/>
          <w:szCs w:val="24"/>
        </w:rPr>
        <w:t xml:space="preserve"> </w:t>
      </w:r>
      <w:r w:rsidR="00BF285C" w:rsidRPr="00193DA4">
        <w:rPr>
          <w:rFonts w:hint="cs"/>
          <w:b/>
          <w:bCs/>
          <w:color w:val="FF0000"/>
          <w:sz w:val="24"/>
          <w:szCs w:val="24"/>
          <w:u w:val="single"/>
          <w:rtl/>
          <w:lang w:bidi="ar-BH"/>
        </w:rPr>
        <w:t>(</w:t>
      </w:r>
      <w:r w:rsidR="00BF285C">
        <w:rPr>
          <w:rFonts w:hint="cs"/>
          <w:b/>
          <w:bCs/>
          <w:color w:val="FF0000"/>
          <w:sz w:val="24"/>
          <w:szCs w:val="24"/>
          <w:u w:val="single"/>
          <w:rtl/>
          <w:lang w:bidi="ar-BH"/>
        </w:rPr>
        <w:t xml:space="preserve">المعادلة </w:t>
      </w:r>
      <w:r w:rsidR="00BF285C" w:rsidRPr="00193DA4">
        <w:rPr>
          <w:rFonts w:hint="cs"/>
          <w:b/>
          <w:bCs/>
          <w:color w:val="FF0000"/>
          <w:sz w:val="24"/>
          <w:szCs w:val="24"/>
          <w:u w:val="single"/>
          <w:rtl/>
          <w:lang w:bidi="ar-BH"/>
        </w:rPr>
        <w:t>مهم</w:t>
      </w:r>
      <w:r w:rsidR="00BF285C">
        <w:rPr>
          <w:rFonts w:hint="cs"/>
          <w:b/>
          <w:bCs/>
          <w:color w:val="FF0000"/>
          <w:sz w:val="24"/>
          <w:szCs w:val="24"/>
          <w:u w:val="single"/>
          <w:rtl/>
          <w:lang w:bidi="ar-BH"/>
        </w:rPr>
        <w:t>ة</w:t>
      </w:r>
      <w:r w:rsidR="00BF285C" w:rsidRPr="00193DA4">
        <w:rPr>
          <w:rFonts w:hint="cs"/>
          <w:b/>
          <w:bCs/>
          <w:color w:val="FF0000"/>
          <w:sz w:val="24"/>
          <w:szCs w:val="24"/>
          <w:u w:val="single"/>
          <w:rtl/>
          <w:lang w:bidi="ar-BH"/>
        </w:rPr>
        <w:t xml:space="preserve"> جدا)</w:t>
      </w:r>
      <w:r w:rsidRPr="00B01929">
        <w:rPr>
          <w:color w:val="000000" w:themeColor="text1"/>
          <w:sz w:val="24"/>
          <w:szCs w:val="24"/>
          <w:rtl/>
          <w:lang w:bidi="ar-BH"/>
        </w:rPr>
        <w:tab/>
      </w:r>
      <w:r w:rsidRPr="00B01929">
        <w:rPr>
          <w:color w:val="000000" w:themeColor="text1"/>
          <w:sz w:val="24"/>
          <w:szCs w:val="24"/>
        </w:rPr>
        <w:t xml:space="preserve">Y= f(L,K,T) </w:t>
      </w:r>
    </w:p>
    <w:p w:rsidR="00C97DB2" w:rsidRPr="00B01929" w:rsidRDefault="00123791" w:rsidP="00C97DB2">
      <w:pPr>
        <w:rPr>
          <w:color w:val="000000" w:themeColor="text1"/>
          <w:sz w:val="24"/>
          <w:szCs w:val="24"/>
          <w:rtl/>
        </w:rPr>
      </w:pPr>
      <w:r>
        <w:rPr>
          <w:rFonts w:hint="cs"/>
          <w:color w:val="000000" w:themeColor="text1"/>
          <w:sz w:val="24"/>
          <w:szCs w:val="24"/>
          <w:rtl/>
        </w:rPr>
        <w:t>الانتاج (</w:t>
      </w:r>
      <w:r>
        <w:rPr>
          <w:color w:val="000000" w:themeColor="text1"/>
          <w:sz w:val="24"/>
          <w:szCs w:val="24"/>
        </w:rPr>
        <w:t>Y</w:t>
      </w:r>
      <w:r>
        <w:rPr>
          <w:rFonts w:hint="cs"/>
          <w:color w:val="000000" w:themeColor="text1"/>
          <w:sz w:val="24"/>
          <w:szCs w:val="24"/>
          <w:rtl/>
        </w:rPr>
        <w:t>) , الدالة (</w:t>
      </w:r>
      <w:r>
        <w:rPr>
          <w:color w:val="000000" w:themeColor="text1"/>
          <w:sz w:val="24"/>
          <w:szCs w:val="24"/>
        </w:rPr>
        <w:t>F</w:t>
      </w:r>
      <w:r>
        <w:rPr>
          <w:rFonts w:hint="cs"/>
          <w:color w:val="000000" w:themeColor="text1"/>
          <w:sz w:val="24"/>
          <w:szCs w:val="24"/>
          <w:rtl/>
        </w:rPr>
        <w:t xml:space="preserve">) , </w:t>
      </w:r>
      <w:r w:rsidR="00C97DB2" w:rsidRPr="00B01929">
        <w:rPr>
          <w:color w:val="000000" w:themeColor="text1"/>
          <w:sz w:val="24"/>
          <w:szCs w:val="24"/>
          <w:rtl/>
        </w:rPr>
        <w:t xml:space="preserve">كمية العمل </w:t>
      </w:r>
      <w:r w:rsidR="00C97DB2" w:rsidRPr="00B01929">
        <w:rPr>
          <w:color w:val="000000" w:themeColor="text1"/>
          <w:sz w:val="24"/>
          <w:szCs w:val="24"/>
        </w:rPr>
        <w:t>(L)</w:t>
      </w:r>
      <w:r w:rsidR="00C97DB2" w:rsidRPr="00B01929">
        <w:rPr>
          <w:color w:val="000000" w:themeColor="text1"/>
          <w:sz w:val="24"/>
          <w:szCs w:val="24"/>
          <w:rtl/>
        </w:rPr>
        <w:t>، وكمية رأس المال (</w:t>
      </w:r>
      <w:r w:rsidR="00C97DB2" w:rsidRPr="00B01929">
        <w:rPr>
          <w:color w:val="000000" w:themeColor="text1"/>
          <w:sz w:val="24"/>
          <w:szCs w:val="24"/>
        </w:rPr>
        <w:t>K</w:t>
      </w:r>
      <w:r w:rsidR="00C97DB2" w:rsidRPr="00B01929">
        <w:rPr>
          <w:color w:val="000000" w:themeColor="text1"/>
          <w:sz w:val="24"/>
          <w:szCs w:val="24"/>
          <w:rtl/>
        </w:rPr>
        <w:t xml:space="preserve">) والتقنية المتاحة </w:t>
      </w:r>
      <w:r w:rsidR="00C97DB2" w:rsidRPr="00B01929">
        <w:rPr>
          <w:color w:val="000000" w:themeColor="text1"/>
          <w:sz w:val="24"/>
          <w:szCs w:val="24"/>
        </w:rPr>
        <w:t xml:space="preserve">(T) </w:t>
      </w:r>
    </w:p>
    <w:p w:rsidR="00C97DB2" w:rsidRPr="00A14E52" w:rsidRDefault="00C97DB2" w:rsidP="00883228">
      <w:pPr>
        <w:numPr>
          <w:ilvl w:val="0"/>
          <w:numId w:val="4"/>
        </w:numPr>
        <w:rPr>
          <w:b/>
          <w:bCs/>
          <w:color w:val="4F6228" w:themeColor="accent3" w:themeShade="80"/>
          <w:sz w:val="24"/>
          <w:szCs w:val="24"/>
          <w:u w:val="single"/>
        </w:rPr>
      </w:pPr>
      <w:r w:rsidRPr="00A14E52">
        <w:rPr>
          <w:b/>
          <w:bCs/>
          <w:color w:val="4F6228" w:themeColor="accent3" w:themeShade="80"/>
          <w:sz w:val="24"/>
          <w:szCs w:val="24"/>
          <w:u w:val="single"/>
          <w:rtl/>
        </w:rPr>
        <w:t>العرض الكلي في الأمد البعيد:</w:t>
      </w:r>
    </w:p>
    <w:p w:rsidR="00B01929" w:rsidRDefault="00C97DB2" w:rsidP="00B01929">
      <w:pPr>
        <w:ind w:firstLine="360"/>
        <w:rPr>
          <w:color w:val="000000" w:themeColor="text1"/>
          <w:sz w:val="24"/>
          <w:szCs w:val="24"/>
          <w:rtl/>
        </w:rPr>
      </w:pPr>
      <w:r w:rsidRPr="00B01929">
        <w:rPr>
          <w:color w:val="000000" w:themeColor="text1"/>
          <w:sz w:val="24"/>
          <w:szCs w:val="24"/>
        </w:rPr>
        <w:t xml:space="preserve"> </w:t>
      </w:r>
      <w:r w:rsidRPr="00B01929">
        <w:rPr>
          <w:color w:val="000000" w:themeColor="text1"/>
          <w:sz w:val="24"/>
          <w:szCs w:val="24"/>
          <w:rtl/>
          <w:lang w:bidi="ar-BH"/>
        </w:rPr>
        <w:t>يقاس</w:t>
      </w:r>
      <w:r w:rsidRPr="00B01929">
        <w:rPr>
          <w:color w:val="000000" w:themeColor="text1"/>
          <w:sz w:val="24"/>
          <w:szCs w:val="24"/>
          <w:rtl/>
        </w:rPr>
        <w:t xml:space="preserve"> </w:t>
      </w:r>
      <w:r w:rsidRPr="00B01929">
        <w:rPr>
          <w:color w:val="000000" w:themeColor="text1"/>
          <w:sz w:val="24"/>
          <w:szCs w:val="24"/>
          <w:rtl/>
          <w:lang w:bidi="ar-BH"/>
        </w:rPr>
        <w:t>ب</w:t>
      </w:r>
      <w:r w:rsidRPr="00B01929">
        <w:rPr>
          <w:color w:val="000000" w:themeColor="text1"/>
          <w:sz w:val="24"/>
          <w:szCs w:val="24"/>
          <w:rtl/>
        </w:rPr>
        <w:t xml:space="preserve">كمية الناتج المحلي الإجمالي </w:t>
      </w:r>
      <w:r w:rsidRPr="00B01929">
        <w:rPr>
          <w:b/>
          <w:bCs/>
          <w:color w:val="000000" w:themeColor="text1"/>
          <w:sz w:val="24"/>
          <w:szCs w:val="24"/>
          <w:u w:val="single"/>
          <w:rtl/>
        </w:rPr>
        <w:t>الحقيقي</w:t>
      </w:r>
      <w:r w:rsidRPr="00B01929">
        <w:rPr>
          <w:color w:val="000000" w:themeColor="text1"/>
          <w:sz w:val="24"/>
          <w:szCs w:val="24"/>
          <w:rtl/>
        </w:rPr>
        <w:t xml:space="preserve"> عند مستوى </w:t>
      </w:r>
      <w:r w:rsidRPr="00123791">
        <w:rPr>
          <w:b/>
          <w:bCs/>
          <w:color w:val="000000" w:themeColor="text1"/>
          <w:sz w:val="24"/>
          <w:szCs w:val="24"/>
          <w:u w:val="single"/>
          <w:rtl/>
        </w:rPr>
        <w:t>الاستخدام الكامل</w:t>
      </w:r>
      <w:r w:rsidR="00B01929">
        <w:rPr>
          <w:rFonts w:hint="cs"/>
          <w:color w:val="000000" w:themeColor="text1"/>
          <w:sz w:val="24"/>
          <w:szCs w:val="24"/>
          <w:rtl/>
        </w:rPr>
        <w:t xml:space="preserve"> </w:t>
      </w:r>
      <w:r w:rsidRPr="00B01929">
        <w:rPr>
          <w:color w:val="000000" w:themeColor="text1"/>
          <w:sz w:val="24"/>
          <w:szCs w:val="24"/>
          <w:rtl/>
        </w:rPr>
        <w:t xml:space="preserve">، </w:t>
      </w:r>
      <w:r w:rsidRPr="00123791">
        <w:rPr>
          <w:b/>
          <w:bCs/>
          <w:color w:val="000000" w:themeColor="text1"/>
          <w:sz w:val="24"/>
          <w:szCs w:val="24"/>
          <w:u w:val="single"/>
          <w:rtl/>
          <w:lang w:bidi="ar-BH"/>
        </w:rPr>
        <w:t xml:space="preserve">ويعادل </w:t>
      </w:r>
      <w:r w:rsidRPr="00123791">
        <w:rPr>
          <w:b/>
          <w:bCs/>
          <w:color w:val="000000" w:themeColor="text1"/>
          <w:sz w:val="24"/>
          <w:szCs w:val="24"/>
          <w:u w:val="single"/>
          <w:rtl/>
        </w:rPr>
        <w:t>الناتج المحلي</w:t>
      </w:r>
      <w:r w:rsidRPr="00B01929">
        <w:rPr>
          <w:color w:val="000000" w:themeColor="text1"/>
          <w:sz w:val="24"/>
          <w:szCs w:val="24"/>
          <w:rtl/>
        </w:rPr>
        <w:t xml:space="preserve"> الإجمالي الكامن أو الممكن، </w:t>
      </w:r>
      <w:r w:rsidRPr="00123791">
        <w:rPr>
          <w:b/>
          <w:bCs/>
          <w:color w:val="000000" w:themeColor="text1"/>
          <w:sz w:val="24"/>
          <w:szCs w:val="24"/>
          <w:u w:val="single"/>
          <w:rtl/>
        </w:rPr>
        <w:t>عند ثبات كل من كمية رأس المال، والمستوى التقني</w:t>
      </w:r>
      <w:r w:rsidRPr="00B01929">
        <w:rPr>
          <w:color w:val="000000" w:themeColor="text1"/>
          <w:sz w:val="24"/>
          <w:szCs w:val="24"/>
          <w:rtl/>
        </w:rPr>
        <w:t>.</w:t>
      </w:r>
      <w:r w:rsidRPr="00B01929">
        <w:rPr>
          <w:color w:val="000000" w:themeColor="text1"/>
          <w:sz w:val="24"/>
          <w:szCs w:val="24"/>
        </w:rPr>
        <w:t xml:space="preserve"> </w:t>
      </w:r>
    </w:p>
    <w:p w:rsidR="00D03A17" w:rsidRDefault="00123791" w:rsidP="00D03A17">
      <w:pPr>
        <w:ind w:firstLine="360"/>
        <w:rPr>
          <w:color w:val="000000" w:themeColor="text1"/>
          <w:sz w:val="24"/>
          <w:szCs w:val="24"/>
          <w:rtl/>
        </w:rPr>
      </w:pPr>
      <w:r>
        <w:rPr>
          <w:rFonts w:hint="cs"/>
          <w:color w:val="000000" w:themeColor="text1"/>
          <w:sz w:val="24"/>
          <w:szCs w:val="24"/>
          <w:rtl/>
        </w:rPr>
        <w:t>بمعنى : عند وجود</w:t>
      </w:r>
    </w:p>
    <w:p w:rsidR="00D03A17" w:rsidRDefault="00123791" w:rsidP="00D03A17">
      <w:pPr>
        <w:ind w:firstLine="360"/>
        <w:rPr>
          <w:color w:val="000000" w:themeColor="text1"/>
          <w:sz w:val="24"/>
          <w:szCs w:val="24"/>
          <w:rtl/>
        </w:rPr>
      </w:pPr>
      <w:r>
        <w:rPr>
          <w:rFonts w:hint="cs"/>
          <w:color w:val="000000" w:themeColor="text1"/>
          <w:sz w:val="24"/>
          <w:szCs w:val="24"/>
          <w:rtl/>
        </w:rPr>
        <w:t xml:space="preserve"> </w:t>
      </w:r>
      <w:r w:rsidRPr="00123791">
        <w:rPr>
          <w:rFonts w:hint="cs"/>
          <w:b/>
          <w:bCs/>
          <w:color w:val="000000" w:themeColor="text1"/>
          <w:sz w:val="24"/>
          <w:szCs w:val="24"/>
          <w:u w:val="single"/>
          <w:rtl/>
        </w:rPr>
        <w:t>مستوى تقني</w:t>
      </w:r>
      <w:r>
        <w:rPr>
          <w:rFonts w:hint="cs"/>
          <w:b/>
          <w:bCs/>
          <w:color w:val="000000" w:themeColor="text1"/>
          <w:sz w:val="24"/>
          <w:szCs w:val="24"/>
          <w:u w:val="single"/>
          <w:rtl/>
        </w:rPr>
        <w:t xml:space="preserve"> ثابت</w:t>
      </w:r>
      <w:r w:rsidRPr="00123791">
        <w:rPr>
          <w:rFonts w:hint="cs"/>
          <w:color w:val="000000" w:themeColor="text1"/>
          <w:sz w:val="24"/>
          <w:szCs w:val="24"/>
          <w:rtl/>
        </w:rPr>
        <w:t xml:space="preserve"> </w:t>
      </w:r>
    </w:p>
    <w:p w:rsidR="00D03A17" w:rsidRDefault="00123791" w:rsidP="00D03A17">
      <w:pPr>
        <w:ind w:firstLine="360"/>
        <w:rPr>
          <w:color w:val="000000" w:themeColor="text1"/>
          <w:sz w:val="24"/>
          <w:szCs w:val="24"/>
          <w:rtl/>
        </w:rPr>
      </w:pPr>
      <w:r w:rsidRPr="00123791">
        <w:rPr>
          <w:rFonts w:hint="cs"/>
          <w:color w:val="000000" w:themeColor="text1"/>
          <w:sz w:val="24"/>
          <w:szCs w:val="24"/>
          <w:rtl/>
        </w:rPr>
        <w:t xml:space="preserve">و </w:t>
      </w:r>
      <w:r w:rsidRPr="00123791">
        <w:rPr>
          <w:rFonts w:hint="cs"/>
          <w:b/>
          <w:bCs/>
          <w:color w:val="000000" w:themeColor="text1"/>
          <w:sz w:val="24"/>
          <w:szCs w:val="24"/>
          <w:u w:val="single"/>
          <w:rtl/>
        </w:rPr>
        <w:t>رأس مال محدد</w:t>
      </w:r>
      <w:r w:rsidRPr="00123791">
        <w:rPr>
          <w:rFonts w:hint="cs"/>
          <w:color w:val="000000" w:themeColor="text1"/>
          <w:sz w:val="24"/>
          <w:szCs w:val="24"/>
          <w:rtl/>
        </w:rPr>
        <w:t xml:space="preserve"> </w:t>
      </w:r>
    </w:p>
    <w:p w:rsidR="00D03A17" w:rsidRDefault="00123791" w:rsidP="00D03A17">
      <w:pPr>
        <w:ind w:firstLine="360"/>
        <w:rPr>
          <w:color w:val="000000" w:themeColor="text1"/>
          <w:sz w:val="24"/>
          <w:szCs w:val="24"/>
          <w:rtl/>
        </w:rPr>
      </w:pPr>
      <w:r w:rsidRPr="00123791">
        <w:rPr>
          <w:rFonts w:hint="cs"/>
          <w:color w:val="000000" w:themeColor="text1"/>
          <w:sz w:val="24"/>
          <w:szCs w:val="24"/>
          <w:rtl/>
        </w:rPr>
        <w:t xml:space="preserve">و </w:t>
      </w:r>
      <w:r w:rsidRPr="00123791">
        <w:rPr>
          <w:rFonts w:hint="cs"/>
          <w:b/>
          <w:bCs/>
          <w:color w:val="000000" w:themeColor="text1"/>
          <w:sz w:val="24"/>
          <w:szCs w:val="24"/>
          <w:u w:val="single"/>
          <w:rtl/>
        </w:rPr>
        <w:t>عمالة محدد</w:t>
      </w:r>
      <w:r>
        <w:rPr>
          <w:rFonts w:hint="cs"/>
          <w:b/>
          <w:bCs/>
          <w:color w:val="000000" w:themeColor="text1"/>
          <w:sz w:val="24"/>
          <w:szCs w:val="24"/>
          <w:u w:val="single"/>
          <w:rtl/>
        </w:rPr>
        <w:t>ة</w:t>
      </w:r>
    </w:p>
    <w:p w:rsidR="00123791" w:rsidRDefault="00123791" w:rsidP="00D03A17">
      <w:pPr>
        <w:ind w:firstLine="360"/>
        <w:rPr>
          <w:color w:val="000000" w:themeColor="text1"/>
          <w:sz w:val="24"/>
          <w:szCs w:val="24"/>
          <w:rtl/>
        </w:rPr>
      </w:pPr>
      <w:r>
        <w:rPr>
          <w:rFonts w:hint="cs"/>
          <w:color w:val="000000" w:themeColor="text1"/>
          <w:sz w:val="24"/>
          <w:szCs w:val="24"/>
          <w:rtl/>
        </w:rPr>
        <w:t xml:space="preserve"> </w:t>
      </w:r>
      <w:r w:rsidRPr="00D03A17">
        <w:rPr>
          <w:rFonts w:hint="cs"/>
          <w:b/>
          <w:bCs/>
          <w:color w:val="000000" w:themeColor="text1"/>
          <w:sz w:val="24"/>
          <w:szCs w:val="24"/>
          <w:u w:val="single"/>
          <w:rtl/>
        </w:rPr>
        <w:t>فيجب</w:t>
      </w:r>
      <w:r>
        <w:rPr>
          <w:rFonts w:hint="cs"/>
          <w:color w:val="000000" w:themeColor="text1"/>
          <w:sz w:val="24"/>
          <w:szCs w:val="24"/>
          <w:rtl/>
        </w:rPr>
        <w:t xml:space="preserve"> استغلالها </w:t>
      </w:r>
      <w:r w:rsidRPr="00D03A17">
        <w:rPr>
          <w:rFonts w:hint="cs"/>
          <w:b/>
          <w:bCs/>
          <w:color w:val="000000" w:themeColor="text1"/>
          <w:sz w:val="24"/>
          <w:szCs w:val="24"/>
          <w:u w:val="single"/>
          <w:rtl/>
        </w:rPr>
        <w:t>الاستغلال الأمثل</w:t>
      </w:r>
      <w:r>
        <w:rPr>
          <w:rFonts w:hint="cs"/>
          <w:color w:val="000000" w:themeColor="text1"/>
          <w:sz w:val="24"/>
          <w:szCs w:val="24"/>
          <w:rtl/>
        </w:rPr>
        <w:t xml:space="preserve"> للوصول الى </w:t>
      </w:r>
      <w:r w:rsidR="00D03A17">
        <w:rPr>
          <w:rFonts w:hint="cs"/>
          <w:b/>
          <w:bCs/>
          <w:color w:val="000000" w:themeColor="text1"/>
          <w:sz w:val="24"/>
          <w:szCs w:val="24"/>
          <w:u w:val="single"/>
          <w:rtl/>
        </w:rPr>
        <w:t>أقص</w:t>
      </w:r>
      <w:r w:rsidRPr="00123791">
        <w:rPr>
          <w:rFonts w:hint="cs"/>
          <w:b/>
          <w:bCs/>
          <w:color w:val="000000" w:themeColor="text1"/>
          <w:sz w:val="24"/>
          <w:szCs w:val="24"/>
          <w:u w:val="single"/>
          <w:rtl/>
        </w:rPr>
        <w:t>ى انتج</w:t>
      </w:r>
      <w:r>
        <w:rPr>
          <w:rFonts w:hint="cs"/>
          <w:color w:val="000000" w:themeColor="text1"/>
          <w:sz w:val="24"/>
          <w:szCs w:val="24"/>
          <w:rtl/>
        </w:rPr>
        <w:t xml:space="preserve"> ممكن</w:t>
      </w:r>
    </w:p>
    <w:p w:rsidR="00C97DB2" w:rsidRPr="00B01929" w:rsidRDefault="00C97DB2" w:rsidP="00B01929">
      <w:pPr>
        <w:ind w:firstLine="360"/>
        <w:rPr>
          <w:color w:val="000000" w:themeColor="text1"/>
          <w:sz w:val="24"/>
          <w:szCs w:val="24"/>
          <w:rtl/>
        </w:rPr>
      </w:pPr>
      <w:r w:rsidRPr="00B01929">
        <w:rPr>
          <w:color w:val="000000" w:themeColor="text1"/>
          <w:sz w:val="24"/>
          <w:szCs w:val="24"/>
          <w:rtl/>
          <w:lang w:bidi="ar-BH"/>
        </w:rPr>
        <w:t xml:space="preserve">والناتج في المدى البعيد </w:t>
      </w:r>
      <w:r w:rsidRPr="00D03A17">
        <w:rPr>
          <w:b/>
          <w:bCs/>
          <w:color w:val="000000" w:themeColor="text1"/>
          <w:sz w:val="24"/>
          <w:szCs w:val="24"/>
          <w:u w:val="single"/>
          <w:rtl/>
          <w:lang w:bidi="ar-BH"/>
        </w:rPr>
        <w:t>مستقل عن مستوى الأسعار</w:t>
      </w:r>
      <w:r w:rsidRPr="00B01929">
        <w:rPr>
          <w:color w:val="000000" w:themeColor="text1"/>
          <w:sz w:val="24"/>
          <w:szCs w:val="24"/>
          <w:rtl/>
          <w:lang w:bidi="ar-BH"/>
        </w:rPr>
        <w:t xml:space="preserve">، </w:t>
      </w:r>
      <w:r w:rsidRPr="00B01929">
        <w:rPr>
          <w:color w:val="000000" w:themeColor="text1"/>
          <w:sz w:val="24"/>
          <w:szCs w:val="24"/>
          <w:rtl/>
        </w:rPr>
        <w:t xml:space="preserve">نتيجة لتغير الأسعار والأجور </w:t>
      </w:r>
      <w:r w:rsidRPr="00B01929">
        <w:rPr>
          <w:color w:val="000000" w:themeColor="text1"/>
          <w:sz w:val="24"/>
          <w:szCs w:val="24"/>
          <w:rtl/>
          <w:lang w:bidi="ar-BH"/>
        </w:rPr>
        <w:t>بذات ال</w:t>
      </w:r>
      <w:r w:rsidRPr="00B01929">
        <w:rPr>
          <w:color w:val="000000" w:themeColor="text1"/>
          <w:sz w:val="24"/>
          <w:szCs w:val="24"/>
          <w:rtl/>
        </w:rPr>
        <w:t>نسب</w:t>
      </w:r>
      <w:r w:rsidRPr="00B01929">
        <w:rPr>
          <w:color w:val="000000" w:themeColor="text1"/>
          <w:sz w:val="24"/>
          <w:szCs w:val="24"/>
          <w:rtl/>
          <w:lang w:bidi="ar-BH"/>
        </w:rPr>
        <w:t>ة</w:t>
      </w:r>
      <w:r w:rsidRPr="00B01929">
        <w:rPr>
          <w:color w:val="000000" w:themeColor="text1"/>
          <w:sz w:val="24"/>
          <w:szCs w:val="24"/>
          <w:rtl/>
        </w:rPr>
        <w:t>،</w:t>
      </w:r>
      <w:r w:rsidRPr="00B01929">
        <w:rPr>
          <w:color w:val="000000" w:themeColor="text1"/>
          <w:sz w:val="24"/>
          <w:szCs w:val="24"/>
          <w:rtl/>
          <w:lang w:bidi="ar-BH"/>
        </w:rPr>
        <w:t xml:space="preserve"> مما يجعل الأرباح الحقيقية ثابتة رغم تغير مستوى الأسعار</w:t>
      </w:r>
      <w:r w:rsidRPr="00B01929">
        <w:rPr>
          <w:color w:val="000000" w:themeColor="text1"/>
          <w:sz w:val="24"/>
          <w:szCs w:val="24"/>
          <w:rtl/>
        </w:rPr>
        <w:t xml:space="preserve">، ويكون معدل البطالة </w:t>
      </w:r>
      <w:r w:rsidRPr="00D03A17">
        <w:rPr>
          <w:b/>
          <w:bCs/>
          <w:color w:val="000000" w:themeColor="text1"/>
          <w:sz w:val="24"/>
          <w:szCs w:val="24"/>
          <w:u w:val="single"/>
          <w:rtl/>
        </w:rPr>
        <w:t>مس</w:t>
      </w:r>
      <w:r w:rsidRPr="00D03A17">
        <w:rPr>
          <w:b/>
          <w:bCs/>
          <w:color w:val="000000" w:themeColor="text1"/>
          <w:sz w:val="24"/>
          <w:szCs w:val="24"/>
          <w:u w:val="single"/>
          <w:rtl/>
          <w:lang w:bidi="ar-BH"/>
        </w:rPr>
        <w:t>ا</w:t>
      </w:r>
      <w:r w:rsidRPr="00D03A17">
        <w:rPr>
          <w:b/>
          <w:bCs/>
          <w:color w:val="000000" w:themeColor="text1"/>
          <w:sz w:val="24"/>
          <w:szCs w:val="24"/>
          <w:u w:val="single"/>
          <w:rtl/>
        </w:rPr>
        <w:t>وياً</w:t>
      </w:r>
      <w:r w:rsidRPr="00B01929">
        <w:rPr>
          <w:color w:val="000000" w:themeColor="text1"/>
          <w:sz w:val="24"/>
          <w:szCs w:val="24"/>
          <w:rtl/>
        </w:rPr>
        <w:t xml:space="preserve"> لمعدل البطالة الطبيعي</w:t>
      </w:r>
      <w:r w:rsidRPr="00B01929">
        <w:rPr>
          <w:color w:val="000000" w:themeColor="text1"/>
          <w:sz w:val="24"/>
          <w:szCs w:val="24"/>
          <w:rtl/>
          <w:lang w:bidi="ar-BH"/>
        </w:rPr>
        <w:t>.</w:t>
      </w:r>
    </w:p>
    <w:p w:rsidR="00C97DB2" w:rsidRDefault="00C97DB2" w:rsidP="00C97DB2">
      <w:pPr>
        <w:rPr>
          <w:b/>
          <w:bCs/>
          <w:color w:val="000000" w:themeColor="text1"/>
          <w:sz w:val="24"/>
          <w:szCs w:val="24"/>
          <w:rtl/>
        </w:rPr>
      </w:pPr>
    </w:p>
    <w:p w:rsidR="00C97DB2" w:rsidRDefault="000C0DFE" w:rsidP="00C97DB2">
      <w:pPr>
        <w:jc w:val="center"/>
        <w:rPr>
          <w:b/>
          <w:bCs/>
          <w:color w:val="000000" w:themeColor="text1"/>
          <w:sz w:val="24"/>
          <w:szCs w:val="24"/>
          <w:rtl/>
        </w:rPr>
      </w:pPr>
      <w:r>
        <w:rPr>
          <w:b/>
          <w:bCs/>
          <w:noProof/>
          <w:color w:val="000000" w:themeColor="text1"/>
          <w:sz w:val="24"/>
          <w:szCs w:val="24"/>
        </w:rPr>
        <w:drawing>
          <wp:inline distT="0" distB="0" distL="0" distR="0">
            <wp:extent cx="4137675" cy="2114093"/>
            <wp:effectExtent l="0" t="0" r="0"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138819" cy="2114677"/>
                    </a:xfrm>
                    <a:prstGeom prst="rect">
                      <a:avLst/>
                    </a:prstGeom>
                    <a:noFill/>
                    <a:ln>
                      <a:noFill/>
                    </a:ln>
                  </pic:spPr>
                </pic:pic>
              </a:graphicData>
            </a:graphic>
          </wp:inline>
        </w:drawing>
      </w:r>
    </w:p>
    <w:p w:rsidR="00C97DB2" w:rsidRPr="00A14E52" w:rsidRDefault="00C97DB2" w:rsidP="00883228">
      <w:pPr>
        <w:numPr>
          <w:ilvl w:val="0"/>
          <w:numId w:val="4"/>
        </w:numPr>
        <w:rPr>
          <w:b/>
          <w:bCs/>
          <w:color w:val="4F6228" w:themeColor="accent3" w:themeShade="80"/>
          <w:sz w:val="24"/>
          <w:szCs w:val="24"/>
          <w:u w:val="single"/>
        </w:rPr>
      </w:pPr>
      <w:r w:rsidRPr="00A14E52">
        <w:rPr>
          <w:b/>
          <w:bCs/>
          <w:color w:val="4F6228" w:themeColor="accent3" w:themeShade="80"/>
          <w:sz w:val="24"/>
          <w:szCs w:val="24"/>
          <w:u w:val="single"/>
          <w:rtl/>
        </w:rPr>
        <w:lastRenderedPageBreak/>
        <w:t xml:space="preserve">العرض الكلي في الأمد القريب </w:t>
      </w:r>
    </w:p>
    <w:p w:rsidR="00C97DB2" w:rsidRPr="00B01929" w:rsidRDefault="00C97DB2" w:rsidP="00C97DB2">
      <w:pPr>
        <w:rPr>
          <w:color w:val="000000" w:themeColor="text1"/>
          <w:sz w:val="24"/>
          <w:szCs w:val="24"/>
          <w:rtl/>
        </w:rPr>
      </w:pPr>
      <w:r w:rsidRPr="00887F20">
        <w:rPr>
          <w:b/>
          <w:bCs/>
          <w:color w:val="000000" w:themeColor="text1"/>
          <w:sz w:val="24"/>
          <w:szCs w:val="24"/>
          <w:u w:val="single"/>
          <w:rtl/>
        </w:rPr>
        <w:t>الأمد القريب</w:t>
      </w:r>
      <w:r w:rsidRPr="00B01929">
        <w:rPr>
          <w:color w:val="000000" w:themeColor="text1"/>
          <w:sz w:val="24"/>
          <w:szCs w:val="24"/>
          <w:rtl/>
        </w:rPr>
        <w:t xml:space="preserve"> </w:t>
      </w:r>
      <w:r w:rsidRPr="00B01929">
        <w:rPr>
          <w:color w:val="000000" w:themeColor="text1"/>
          <w:sz w:val="24"/>
          <w:szCs w:val="24"/>
          <w:rtl/>
          <w:lang w:bidi="ar-BH"/>
        </w:rPr>
        <w:t xml:space="preserve">هو </w:t>
      </w:r>
      <w:r w:rsidRPr="00B01929">
        <w:rPr>
          <w:color w:val="000000" w:themeColor="text1"/>
          <w:sz w:val="24"/>
          <w:szCs w:val="24"/>
          <w:rtl/>
        </w:rPr>
        <w:t xml:space="preserve">الفترة الزمنية التي يتغير فيها الناتج المحلي الإجمالي </w:t>
      </w:r>
      <w:r w:rsidRPr="00887F20">
        <w:rPr>
          <w:b/>
          <w:bCs/>
          <w:color w:val="000000" w:themeColor="text1"/>
          <w:sz w:val="24"/>
          <w:szCs w:val="24"/>
          <w:u w:val="single"/>
          <w:rtl/>
        </w:rPr>
        <w:t>الحقيقي وبصفة مؤقتة فيزيد أو ينقص</w:t>
      </w:r>
      <w:r w:rsidRPr="00B01929">
        <w:rPr>
          <w:color w:val="000000" w:themeColor="text1"/>
          <w:sz w:val="24"/>
          <w:szCs w:val="24"/>
          <w:rtl/>
        </w:rPr>
        <w:t xml:space="preserve"> عن مستوى الناتج المحلي الإجمالي الكامن. </w:t>
      </w:r>
    </w:p>
    <w:p w:rsidR="00C97DB2" w:rsidRDefault="00C97DB2" w:rsidP="00C97DB2">
      <w:pPr>
        <w:rPr>
          <w:color w:val="000000" w:themeColor="text1"/>
          <w:sz w:val="24"/>
          <w:szCs w:val="24"/>
          <w:rtl/>
        </w:rPr>
      </w:pPr>
      <w:r w:rsidRPr="00B01929">
        <w:rPr>
          <w:color w:val="000000" w:themeColor="text1"/>
          <w:sz w:val="24"/>
          <w:szCs w:val="24"/>
          <w:rtl/>
        </w:rPr>
        <w:t>و</w:t>
      </w:r>
      <w:r w:rsidRPr="00B01929">
        <w:rPr>
          <w:color w:val="000000" w:themeColor="text1"/>
          <w:sz w:val="24"/>
          <w:szCs w:val="24"/>
          <w:rtl/>
          <w:lang w:bidi="ar-BH"/>
        </w:rPr>
        <w:t xml:space="preserve">يفسر ذلك </w:t>
      </w:r>
      <w:r w:rsidRPr="00887F20">
        <w:rPr>
          <w:b/>
          <w:bCs/>
          <w:color w:val="000000" w:themeColor="text1"/>
          <w:sz w:val="24"/>
          <w:szCs w:val="24"/>
          <w:u w:val="single"/>
          <w:rtl/>
          <w:lang w:bidi="ar-BH"/>
        </w:rPr>
        <w:t>بتوفر المعلومات</w:t>
      </w:r>
      <w:r w:rsidRPr="00B01929">
        <w:rPr>
          <w:color w:val="000000" w:themeColor="text1"/>
          <w:sz w:val="24"/>
          <w:szCs w:val="24"/>
          <w:rtl/>
          <w:lang w:bidi="ar-BH"/>
        </w:rPr>
        <w:t xml:space="preserve"> عن زيادة مستوى الأسعار </w:t>
      </w:r>
      <w:r w:rsidRPr="00887F20">
        <w:rPr>
          <w:b/>
          <w:bCs/>
          <w:color w:val="000000" w:themeColor="text1"/>
          <w:sz w:val="24"/>
          <w:szCs w:val="24"/>
          <w:u w:val="single"/>
          <w:rtl/>
          <w:lang w:bidi="ar-BH"/>
        </w:rPr>
        <w:t>للمنشآت</w:t>
      </w:r>
      <w:r w:rsidRPr="00B01929">
        <w:rPr>
          <w:color w:val="000000" w:themeColor="text1"/>
          <w:sz w:val="24"/>
          <w:szCs w:val="24"/>
          <w:rtl/>
          <w:lang w:bidi="ar-BH"/>
        </w:rPr>
        <w:t xml:space="preserve">، </w:t>
      </w:r>
      <w:r w:rsidRPr="00887F20">
        <w:rPr>
          <w:b/>
          <w:bCs/>
          <w:color w:val="000000" w:themeColor="text1"/>
          <w:sz w:val="24"/>
          <w:szCs w:val="24"/>
          <w:u w:val="single"/>
          <w:rtl/>
          <w:lang w:bidi="ar-BH"/>
        </w:rPr>
        <w:t>وعدم توفرها للعمال</w:t>
      </w:r>
      <w:r w:rsidRPr="00B01929">
        <w:rPr>
          <w:color w:val="000000" w:themeColor="text1"/>
          <w:sz w:val="24"/>
          <w:szCs w:val="24"/>
          <w:rtl/>
          <w:lang w:bidi="ar-BH"/>
        </w:rPr>
        <w:t xml:space="preserve">، فتزيد الأرباح الحقيقية ويزيد الناتج مع زيادة الأسعار، والعكس في حالة انخفاضها. </w:t>
      </w:r>
    </w:p>
    <w:p w:rsidR="00887F20" w:rsidRDefault="00887F20" w:rsidP="00C97DB2">
      <w:pPr>
        <w:rPr>
          <w:color w:val="000000" w:themeColor="text1"/>
          <w:sz w:val="24"/>
          <w:szCs w:val="24"/>
          <w:rtl/>
        </w:rPr>
      </w:pPr>
      <w:r>
        <w:rPr>
          <w:rFonts w:hint="cs"/>
          <w:color w:val="000000" w:themeColor="text1"/>
          <w:sz w:val="24"/>
          <w:szCs w:val="24"/>
          <w:rtl/>
        </w:rPr>
        <w:t xml:space="preserve">مثال للتوضيح : </w:t>
      </w:r>
    </w:p>
    <w:p w:rsidR="00887F20" w:rsidRDefault="00887F20" w:rsidP="000C0DFE">
      <w:pPr>
        <w:rPr>
          <w:color w:val="000000" w:themeColor="text1"/>
          <w:sz w:val="24"/>
          <w:szCs w:val="24"/>
          <w:rtl/>
        </w:rPr>
      </w:pPr>
      <w:r>
        <w:rPr>
          <w:rFonts w:hint="cs"/>
          <w:color w:val="000000" w:themeColor="text1"/>
          <w:sz w:val="24"/>
          <w:szCs w:val="24"/>
          <w:rtl/>
        </w:rPr>
        <w:t xml:space="preserve">يمكن ان ترتفع الاسعار </w:t>
      </w:r>
      <w:r w:rsidRPr="000C0DFE">
        <w:rPr>
          <w:rFonts w:hint="cs"/>
          <w:b/>
          <w:bCs/>
          <w:color w:val="000000" w:themeColor="text1"/>
          <w:sz w:val="24"/>
          <w:szCs w:val="24"/>
          <w:u w:val="single"/>
          <w:rtl/>
        </w:rPr>
        <w:t>بدون علم العمال</w:t>
      </w:r>
      <w:r>
        <w:rPr>
          <w:rFonts w:hint="cs"/>
          <w:color w:val="000000" w:themeColor="text1"/>
          <w:sz w:val="24"/>
          <w:szCs w:val="24"/>
          <w:rtl/>
        </w:rPr>
        <w:t xml:space="preserve"> </w:t>
      </w:r>
      <w:r w:rsidR="00D30EFF">
        <w:rPr>
          <w:rFonts w:hint="cs"/>
          <w:color w:val="000000" w:themeColor="text1"/>
          <w:sz w:val="24"/>
          <w:szCs w:val="24"/>
          <w:rtl/>
        </w:rPr>
        <w:t xml:space="preserve">الذين يعملون </w:t>
      </w:r>
      <w:r>
        <w:rPr>
          <w:rFonts w:hint="cs"/>
          <w:color w:val="000000" w:themeColor="text1"/>
          <w:sz w:val="24"/>
          <w:szCs w:val="24"/>
          <w:rtl/>
        </w:rPr>
        <w:t xml:space="preserve">في المصانع فيقوم أصحاب المصانع </w:t>
      </w:r>
      <w:r w:rsidR="000C0DFE">
        <w:rPr>
          <w:rFonts w:hint="cs"/>
          <w:color w:val="000000" w:themeColor="text1"/>
          <w:sz w:val="24"/>
          <w:szCs w:val="24"/>
          <w:rtl/>
        </w:rPr>
        <w:t xml:space="preserve">باستغلال عناصر الانتاج خصوصا </w:t>
      </w:r>
      <w:r w:rsidR="000C0DFE" w:rsidRPr="000C0DFE">
        <w:rPr>
          <w:rFonts w:hint="cs"/>
          <w:b/>
          <w:bCs/>
          <w:color w:val="000000" w:themeColor="text1"/>
          <w:sz w:val="24"/>
          <w:szCs w:val="24"/>
          <w:u w:val="single"/>
          <w:rtl/>
        </w:rPr>
        <w:t>العمالة</w:t>
      </w:r>
      <w:r w:rsidR="000C0DFE">
        <w:rPr>
          <w:rFonts w:hint="cs"/>
          <w:color w:val="000000" w:themeColor="text1"/>
          <w:sz w:val="24"/>
          <w:szCs w:val="24"/>
          <w:rtl/>
        </w:rPr>
        <w:t xml:space="preserve"> ل</w:t>
      </w:r>
      <w:r>
        <w:rPr>
          <w:rFonts w:hint="cs"/>
          <w:color w:val="000000" w:themeColor="text1"/>
          <w:sz w:val="24"/>
          <w:szCs w:val="24"/>
          <w:rtl/>
        </w:rPr>
        <w:t xml:space="preserve">رفع الطاقة الانتاجية للمصنع ليصل الى اقصى انتاج ممكن فتزيد ارباح </w:t>
      </w:r>
      <w:r w:rsidR="00D30EFF">
        <w:rPr>
          <w:rFonts w:hint="cs"/>
          <w:color w:val="000000" w:themeColor="text1"/>
          <w:sz w:val="24"/>
          <w:szCs w:val="24"/>
          <w:rtl/>
        </w:rPr>
        <w:t>المنشأة بسبب زيادة الانتاج</w:t>
      </w:r>
      <w:r w:rsidR="000C0DFE">
        <w:rPr>
          <w:rFonts w:hint="cs"/>
          <w:color w:val="000000" w:themeColor="text1"/>
          <w:sz w:val="24"/>
          <w:szCs w:val="24"/>
          <w:rtl/>
        </w:rPr>
        <w:t xml:space="preserve"> (هذا بافتراض عدم علم العمالة بارتفاع الاسعار)</w:t>
      </w:r>
    </w:p>
    <w:p w:rsidR="000C0DFE" w:rsidRPr="00B01929" w:rsidRDefault="000C0DFE" w:rsidP="000C0DFE">
      <w:pPr>
        <w:rPr>
          <w:color w:val="000000" w:themeColor="text1"/>
          <w:sz w:val="24"/>
          <w:szCs w:val="24"/>
          <w:rtl/>
        </w:rPr>
      </w:pPr>
      <w:r>
        <w:rPr>
          <w:rFonts w:hint="cs"/>
          <w:color w:val="000000" w:themeColor="text1"/>
          <w:sz w:val="24"/>
          <w:szCs w:val="24"/>
          <w:rtl/>
        </w:rPr>
        <w:t>ولو علم العمال بارتفاع الاسعار لطالبوا بزيادة رواتبهم وهذا الشيئ تتجنبه المنشآت لأنه يزيد من التكاليف</w:t>
      </w:r>
    </w:p>
    <w:p w:rsidR="00C97DB2" w:rsidRPr="00B01929" w:rsidRDefault="00C97DB2" w:rsidP="00C97DB2">
      <w:pPr>
        <w:rPr>
          <w:color w:val="000000" w:themeColor="text1"/>
          <w:sz w:val="24"/>
          <w:szCs w:val="24"/>
          <w:rtl/>
        </w:rPr>
      </w:pPr>
      <w:r w:rsidRPr="00B01929">
        <w:rPr>
          <w:color w:val="000000" w:themeColor="text1"/>
          <w:sz w:val="24"/>
          <w:szCs w:val="24"/>
          <w:rtl/>
          <w:lang w:bidi="ar-BH"/>
        </w:rPr>
        <w:t>و</w:t>
      </w:r>
      <w:r w:rsidRPr="00B01929">
        <w:rPr>
          <w:color w:val="000000" w:themeColor="text1"/>
          <w:sz w:val="24"/>
          <w:szCs w:val="24"/>
          <w:rtl/>
        </w:rPr>
        <w:t xml:space="preserve">في </w:t>
      </w:r>
      <w:r w:rsidRPr="00B01929">
        <w:rPr>
          <w:color w:val="000000" w:themeColor="text1"/>
          <w:sz w:val="24"/>
          <w:szCs w:val="24"/>
          <w:rtl/>
          <w:lang w:bidi="ar-BH"/>
        </w:rPr>
        <w:t xml:space="preserve">المدى </w:t>
      </w:r>
      <w:r w:rsidRPr="000C0DFE">
        <w:rPr>
          <w:b/>
          <w:bCs/>
          <w:color w:val="000000" w:themeColor="text1"/>
          <w:sz w:val="24"/>
          <w:szCs w:val="24"/>
          <w:u w:val="single"/>
          <w:rtl/>
          <w:lang w:bidi="ar-BH"/>
        </w:rPr>
        <w:t>القريب</w:t>
      </w:r>
      <w:r w:rsidRPr="00B01929">
        <w:rPr>
          <w:color w:val="000000" w:themeColor="text1"/>
          <w:sz w:val="24"/>
          <w:szCs w:val="24"/>
          <w:rtl/>
        </w:rPr>
        <w:t xml:space="preserve">، </w:t>
      </w:r>
      <w:r w:rsidRPr="000C0DFE">
        <w:rPr>
          <w:b/>
          <w:bCs/>
          <w:color w:val="000000" w:themeColor="text1"/>
          <w:sz w:val="24"/>
          <w:szCs w:val="24"/>
          <w:u w:val="single"/>
          <w:rtl/>
        </w:rPr>
        <w:t>يرتفع أو ينخفض معدل البطالة عن معدل البطالة الطبيعي</w:t>
      </w:r>
      <w:r w:rsidRPr="00B01929">
        <w:rPr>
          <w:color w:val="000000" w:themeColor="text1"/>
          <w:sz w:val="24"/>
          <w:szCs w:val="24"/>
          <w:rtl/>
          <w:lang w:bidi="ar-BH"/>
        </w:rPr>
        <w:t xml:space="preserve">، نتيجة </w:t>
      </w:r>
      <w:r w:rsidRPr="000C0DFE">
        <w:rPr>
          <w:b/>
          <w:bCs/>
          <w:color w:val="000000" w:themeColor="text1"/>
          <w:sz w:val="24"/>
          <w:szCs w:val="24"/>
          <w:u w:val="single"/>
          <w:rtl/>
          <w:lang w:bidi="ar-BH"/>
        </w:rPr>
        <w:t>لجهل العمال</w:t>
      </w:r>
      <w:r w:rsidRPr="00B01929">
        <w:rPr>
          <w:color w:val="000000" w:themeColor="text1"/>
          <w:sz w:val="24"/>
          <w:szCs w:val="24"/>
          <w:rtl/>
          <w:lang w:bidi="ar-BH"/>
        </w:rPr>
        <w:t xml:space="preserve"> بالتغيرات في </w:t>
      </w:r>
      <w:r w:rsidRPr="000C0DFE">
        <w:rPr>
          <w:b/>
          <w:bCs/>
          <w:color w:val="000000" w:themeColor="text1"/>
          <w:sz w:val="24"/>
          <w:szCs w:val="24"/>
          <w:u w:val="single"/>
          <w:rtl/>
          <w:lang w:bidi="ar-BH"/>
        </w:rPr>
        <w:t>مستوى الأسعار</w:t>
      </w:r>
      <w:r w:rsidRPr="00B01929">
        <w:rPr>
          <w:color w:val="000000" w:themeColor="text1"/>
          <w:sz w:val="24"/>
          <w:szCs w:val="24"/>
          <w:rtl/>
          <w:lang w:bidi="ar-BH"/>
        </w:rPr>
        <w:t xml:space="preserve"> </w:t>
      </w:r>
      <w:r w:rsidRPr="000C0DFE">
        <w:rPr>
          <w:b/>
          <w:bCs/>
          <w:color w:val="000000" w:themeColor="text1"/>
          <w:sz w:val="24"/>
          <w:szCs w:val="24"/>
          <w:u w:val="single"/>
          <w:rtl/>
          <w:lang w:bidi="ar-BH"/>
        </w:rPr>
        <w:t>والأجور الحقيقية</w:t>
      </w:r>
      <w:r w:rsidRPr="00B01929">
        <w:rPr>
          <w:color w:val="000000" w:themeColor="text1"/>
          <w:sz w:val="24"/>
          <w:szCs w:val="24"/>
          <w:rtl/>
        </w:rPr>
        <w:t>.</w:t>
      </w:r>
    </w:p>
    <w:p w:rsidR="00C97DB2" w:rsidRDefault="00B50386" w:rsidP="00C97DB2">
      <w:pPr>
        <w:jc w:val="center"/>
        <w:rPr>
          <w:b/>
          <w:bCs/>
          <w:color w:val="000000" w:themeColor="text1"/>
          <w:sz w:val="24"/>
          <w:szCs w:val="24"/>
          <w:rtl/>
        </w:rPr>
      </w:pPr>
      <w:r>
        <w:rPr>
          <w:b/>
          <w:bCs/>
          <w:noProof/>
          <w:color w:val="000000" w:themeColor="text1"/>
          <w:sz w:val="24"/>
          <w:szCs w:val="24"/>
        </w:rPr>
        <w:drawing>
          <wp:inline distT="0" distB="0" distL="0" distR="0">
            <wp:extent cx="4542740" cy="2428647"/>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542738" cy="2428646"/>
                    </a:xfrm>
                    <a:prstGeom prst="rect">
                      <a:avLst/>
                    </a:prstGeom>
                    <a:noFill/>
                    <a:ln>
                      <a:noFill/>
                    </a:ln>
                  </pic:spPr>
                </pic:pic>
              </a:graphicData>
            </a:graphic>
          </wp:inline>
        </w:drawing>
      </w:r>
    </w:p>
    <w:p w:rsidR="00D03871" w:rsidRDefault="00D03871" w:rsidP="00D03871">
      <w:pPr>
        <w:rPr>
          <w:color w:val="7030A0"/>
          <w:sz w:val="24"/>
          <w:szCs w:val="24"/>
          <w:rtl/>
        </w:rPr>
      </w:pPr>
      <w:r w:rsidRPr="00D31155">
        <w:rPr>
          <w:rFonts w:hint="cs"/>
          <w:color w:val="7030A0"/>
          <w:sz w:val="24"/>
          <w:szCs w:val="24"/>
          <w:rtl/>
        </w:rPr>
        <w:t xml:space="preserve">حلاصة العرض الكلي : هو </w:t>
      </w:r>
      <w:r w:rsidRPr="00D31155">
        <w:rPr>
          <w:rFonts w:hint="cs"/>
          <w:b/>
          <w:bCs/>
          <w:color w:val="7030A0"/>
          <w:sz w:val="24"/>
          <w:szCs w:val="24"/>
          <w:u w:val="single"/>
          <w:rtl/>
        </w:rPr>
        <w:t>القدرة الانتاجية</w:t>
      </w:r>
      <w:r w:rsidRPr="00D31155">
        <w:rPr>
          <w:rFonts w:hint="cs"/>
          <w:color w:val="7030A0"/>
          <w:sz w:val="24"/>
          <w:szCs w:val="24"/>
          <w:rtl/>
        </w:rPr>
        <w:t xml:space="preserve"> لأي اقتصاد لانتاج السلع والخدمات بشرط </w:t>
      </w:r>
      <w:r w:rsidRPr="00D31155">
        <w:rPr>
          <w:rFonts w:hint="cs"/>
          <w:b/>
          <w:bCs/>
          <w:color w:val="7030A0"/>
          <w:sz w:val="24"/>
          <w:szCs w:val="24"/>
          <w:u w:val="single"/>
          <w:rtl/>
        </w:rPr>
        <w:t>الاستغلال الأمثل</w:t>
      </w:r>
      <w:r w:rsidRPr="00D31155">
        <w:rPr>
          <w:rFonts w:hint="cs"/>
          <w:color w:val="7030A0"/>
          <w:sz w:val="24"/>
          <w:szCs w:val="24"/>
          <w:rtl/>
        </w:rPr>
        <w:t xml:space="preserve"> لعناصر الانتاج وبالتالي الوصول الى </w:t>
      </w:r>
      <w:r w:rsidRPr="00D31155">
        <w:rPr>
          <w:rFonts w:hint="cs"/>
          <w:b/>
          <w:bCs/>
          <w:color w:val="7030A0"/>
          <w:sz w:val="24"/>
          <w:szCs w:val="24"/>
          <w:u w:val="single"/>
          <w:rtl/>
        </w:rPr>
        <w:t>الطاقة القصوى</w:t>
      </w:r>
      <w:r w:rsidRPr="00D31155">
        <w:rPr>
          <w:rFonts w:hint="cs"/>
          <w:color w:val="7030A0"/>
          <w:sz w:val="24"/>
          <w:szCs w:val="24"/>
          <w:rtl/>
        </w:rPr>
        <w:t xml:space="preserve"> (الانتاج المحلي الاجمالي الكامن أي الممكن) في </w:t>
      </w:r>
      <w:r w:rsidRPr="00D31155">
        <w:rPr>
          <w:rFonts w:hint="cs"/>
          <w:b/>
          <w:bCs/>
          <w:color w:val="7030A0"/>
          <w:sz w:val="24"/>
          <w:szCs w:val="24"/>
          <w:u w:val="single"/>
          <w:rtl/>
        </w:rPr>
        <w:t>المدى الطويل</w:t>
      </w:r>
      <w:r w:rsidRPr="00D31155">
        <w:rPr>
          <w:rFonts w:hint="cs"/>
          <w:color w:val="7030A0"/>
          <w:sz w:val="24"/>
          <w:szCs w:val="24"/>
          <w:rtl/>
        </w:rPr>
        <w:t xml:space="preserve"> مع </w:t>
      </w:r>
      <w:r w:rsidRPr="00D31155">
        <w:rPr>
          <w:rFonts w:hint="cs"/>
          <w:b/>
          <w:bCs/>
          <w:color w:val="7030A0"/>
          <w:sz w:val="24"/>
          <w:szCs w:val="24"/>
          <w:u w:val="single"/>
          <w:rtl/>
        </w:rPr>
        <w:t>ثبات</w:t>
      </w:r>
      <w:r w:rsidRPr="00D31155">
        <w:rPr>
          <w:rFonts w:hint="cs"/>
          <w:color w:val="7030A0"/>
          <w:sz w:val="24"/>
          <w:szCs w:val="24"/>
          <w:rtl/>
        </w:rPr>
        <w:t xml:space="preserve"> جميع عناصر الانتاج </w:t>
      </w:r>
      <w:r w:rsidRPr="00D31155">
        <w:rPr>
          <w:rFonts w:hint="cs"/>
          <w:b/>
          <w:bCs/>
          <w:color w:val="7030A0"/>
          <w:sz w:val="24"/>
          <w:szCs w:val="24"/>
          <w:u w:val="single"/>
          <w:rtl/>
        </w:rPr>
        <w:t xml:space="preserve">والتوظيف </w:t>
      </w:r>
      <w:r w:rsidR="00D31155" w:rsidRPr="00D31155">
        <w:rPr>
          <w:rFonts w:hint="cs"/>
          <w:b/>
          <w:bCs/>
          <w:color w:val="7030A0"/>
          <w:sz w:val="24"/>
          <w:szCs w:val="24"/>
          <w:u w:val="single"/>
          <w:rtl/>
        </w:rPr>
        <w:t>الكامل</w:t>
      </w:r>
      <w:r w:rsidR="00D31155" w:rsidRPr="00D31155">
        <w:rPr>
          <w:rFonts w:hint="cs"/>
          <w:color w:val="7030A0"/>
          <w:sz w:val="24"/>
          <w:szCs w:val="24"/>
          <w:rtl/>
        </w:rPr>
        <w:t xml:space="preserve"> لعناصر الانتاج</w:t>
      </w:r>
    </w:p>
    <w:p w:rsidR="00D31155" w:rsidRPr="00D31155" w:rsidRDefault="00D31155" w:rsidP="00D03871">
      <w:pPr>
        <w:rPr>
          <w:color w:val="7030A0"/>
          <w:sz w:val="24"/>
          <w:szCs w:val="24"/>
          <w:rtl/>
        </w:rPr>
      </w:pPr>
      <w:r>
        <w:rPr>
          <w:rFonts w:hint="cs"/>
          <w:color w:val="7030A0"/>
          <w:sz w:val="24"/>
          <w:szCs w:val="24"/>
          <w:rtl/>
        </w:rPr>
        <w:t xml:space="preserve">في المدى </w:t>
      </w:r>
      <w:r w:rsidRPr="00BD7296">
        <w:rPr>
          <w:rFonts w:hint="cs"/>
          <w:b/>
          <w:bCs/>
          <w:color w:val="7030A0"/>
          <w:sz w:val="24"/>
          <w:szCs w:val="24"/>
          <w:u w:val="single"/>
          <w:rtl/>
        </w:rPr>
        <w:t>القصير</w:t>
      </w:r>
      <w:r>
        <w:rPr>
          <w:rFonts w:hint="cs"/>
          <w:color w:val="7030A0"/>
          <w:sz w:val="24"/>
          <w:szCs w:val="24"/>
          <w:rtl/>
        </w:rPr>
        <w:t xml:space="preserve"> : </w:t>
      </w:r>
      <w:r w:rsidRPr="00BD7296">
        <w:rPr>
          <w:rFonts w:hint="cs"/>
          <w:b/>
          <w:bCs/>
          <w:color w:val="7030A0"/>
          <w:sz w:val="24"/>
          <w:szCs w:val="24"/>
          <w:u w:val="single"/>
          <w:rtl/>
        </w:rPr>
        <w:t>العرض الكلي</w:t>
      </w:r>
      <w:r>
        <w:rPr>
          <w:rFonts w:hint="cs"/>
          <w:color w:val="7030A0"/>
          <w:sz w:val="24"/>
          <w:szCs w:val="24"/>
          <w:rtl/>
        </w:rPr>
        <w:t xml:space="preserve"> يمكن أن </w:t>
      </w:r>
      <w:r w:rsidRPr="00BD7296">
        <w:rPr>
          <w:rFonts w:hint="cs"/>
          <w:b/>
          <w:bCs/>
          <w:color w:val="7030A0"/>
          <w:sz w:val="24"/>
          <w:szCs w:val="24"/>
          <w:u w:val="single"/>
          <w:rtl/>
        </w:rPr>
        <w:t>يزيد أو ينقص نتيجة لتغير الأسعار</w:t>
      </w:r>
      <w:r>
        <w:rPr>
          <w:rFonts w:hint="cs"/>
          <w:color w:val="7030A0"/>
          <w:sz w:val="24"/>
          <w:szCs w:val="24"/>
          <w:rtl/>
        </w:rPr>
        <w:t xml:space="preserve"> </w:t>
      </w:r>
    </w:p>
    <w:p w:rsidR="00C97DB2" w:rsidRPr="00A14E52" w:rsidRDefault="00C97DB2" w:rsidP="00883228">
      <w:pPr>
        <w:numPr>
          <w:ilvl w:val="0"/>
          <w:numId w:val="4"/>
        </w:numPr>
        <w:rPr>
          <w:b/>
          <w:bCs/>
          <w:color w:val="4F6228" w:themeColor="accent3" w:themeShade="80"/>
          <w:sz w:val="24"/>
          <w:szCs w:val="24"/>
          <w:u w:val="single"/>
          <w:rtl/>
        </w:rPr>
      </w:pPr>
      <w:r w:rsidRPr="00A14E52">
        <w:rPr>
          <w:b/>
          <w:bCs/>
          <w:color w:val="4F6228" w:themeColor="accent3" w:themeShade="80"/>
          <w:sz w:val="24"/>
          <w:szCs w:val="24"/>
          <w:u w:val="single"/>
          <w:rtl/>
        </w:rPr>
        <w:t>الطلب الكلي</w:t>
      </w:r>
    </w:p>
    <w:p w:rsidR="00C97DB2" w:rsidRPr="00B01929" w:rsidRDefault="00C97DB2" w:rsidP="00EC0CA4">
      <w:pPr>
        <w:rPr>
          <w:color w:val="000000" w:themeColor="text1"/>
          <w:sz w:val="24"/>
          <w:szCs w:val="24"/>
          <w:rtl/>
        </w:rPr>
      </w:pPr>
      <w:r w:rsidRPr="00B01929">
        <w:rPr>
          <w:color w:val="000000" w:themeColor="text1"/>
          <w:sz w:val="24"/>
          <w:szCs w:val="24"/>
          <w:rtl/>
        </w:rPr>
        <w:t xml:space="preserve">          </w:t>
      </w:r>
      <w:r w:rsidRPr="00B01929">
        <w:rPr>
          <w:color w:val="000000" w:themeColor="text1"/>
          <w:sz w:val="24"/>
          <w:szCs w:val="24"/>
          <w:rtl/>
          <w:lang w:bidi="ar-BH"/>
        </w:rPr>
        <w:t xml:space="preserve">يقاس الطلب الكلي </w:t>
      </w:r>
      <w:r w:rsidRPr="00452BE1">
        <w:rPr>
          <w:b/>
          <w:bCs/>
          <w:color w:val="000000" w:themeColor="text1"/>
          <w:sz w:val="24"/>
          <w:szCs w:val="24"/>
          <w:u w:val="single"/>
          <w:rtl/>
          <w:lang w:bidi="ar-BH"/>
        </w:rPr>
        <w:t>بالإنفاق الكلي</w:t>
      </w:r>
      <w:r w:rsidRPr="00B01929">
        <w:rPr>
          <w:color w:val="000000" w:themeColor="text1"/>
          <w:sz w:val="24"/>
          <w:szCs w:val="24"/>
          <w:rtl/>
          <w:lang w:bidi="ar-BH"/>
        </w:rPr>
        <w:t xml:space="preserve"> وفق المعادلة</w:t>
      </w:r>
      <w:r w:rsidR="00EC0CA4">
        <w:rPr>
          <w:rFonts w:hint="cs"/>
          <w:color w:val="000000" w:themeColor="text1"/>
          <w:sz w:val="24"/>
          <w:szCs w:val="24"/>
          <w:rtl/>
          <w:lang w:bidi="ar-BH"/>
        </w:rPr>
        <w:t xml:space="preserve"> (مكونات الطلب الكلي) </w:t>
      </w:r>
      <w:r w:rsidRPr="00B01929">
        <w:rPr>
          <w:color w:val="000000" w:themeColor="text1"/>
          <w:sz w:val="24"/>
          <w:szCs w:val="24"/>
          <w:rtl/>
          <w:lang w:bidi="ar-BH"/>
        </w:rPr>
        <w:t>:</w:t>
      </w:r>
      <w:r w:rsidRPr="00B01929">
        <w:rPr>
          <w:color w:val="000000" w:themeColor="text1"/>
          <w:sz w:val="24"/>
          <w:szCs w:val="24"/>
          <w:rtl/>
          <w:lang w:bidi="ar-BH"/>
        </w:rPr>
        <w:tab/>
      </w:r>
      <w:r w:rsidRPr="00B01929">
        <w:rPr>
          <w:color w:val="000000" w:themeColor="text1"/>
          <w:sz w:val="24"/>
          <w:szCs w:val="24"/>
        </w:rPr>
        <w:t>Y= C +I + G + X – M</w:t>
      </w:r>
      <w:r w:rsidRPr="00B01929">
        <w:rPr>
          <w:color w:val="000000" w:themeColor="text1"/>
          <w:sz w:val="24"/>
          <w:szCs w:val="24"/>
          <w:rtl/>
          <w:lang w:bidi="ar-BH"/>
        </w:rPr>
        <w:tab/>
      </w:r>
      <w:r w:rsidRPr="00B01929">
        <w:rPr>
          <w:color w:val="000000" w:themeColor="text1"/>
          <w:sz w:val="24"/>
          <w:szCs w:val="24"/>
          <w:rtl/>
          <w:lang w:bidi="ar-BH"/>
        </w:rPr>
        <w:tab/>
      </w:r>
    </w:p>
    <w:p w:rsidR="00EC0CA4" w:rsidRDefault="00EC0CA4" w:rsidP="00EC0CA4">
      <w:pPr>
        <w:rPr>
          <w:color w:val="000000" w:themeColor="text1"/>
          <w:sz w:val="24"/>
          <w:szCs w:val="24"/>
          <w:rtl/>
        </w:rPr>
      </w:pPr>
      <w:r>
        <w:rPr>
          <w:rFonts w:hint="cs"/>
          <w:color w:val="000000" w:themeColor="text1"/>
          <w:sz w:val="24"/>
          <w:szCs w:val="24"/>
          <w:rtl/>
        </w:rPr>
        <w:t>الناتج أو الدخل (</w:t>
      </w:r>
      <w:r>
        <w:rPr>
          <w:color w:val="000000" w:themeColor="text1"/>
          <w:sz w:val="24"/>
          <w:szCs w:val="24"/>
        </w:rPr>
        <w:t>y</w:t>
      </w:r>
      <w:r>
        <w:rPr>
          <w:rFonts w:hint="cs"/>
          <w:color w:val="000000" w:themeColor="text1"/>
          <w:sz w:val="24"/>
          <w:szCs w:val="24"/>
          <w:rtl/>
        </w:rPr>
        <w:t>)</w:t>
      </w:r>
    </w:p>
    <w:p w:rsidR="00EC0CA4" w:rsidRDefault="00EC0CA4" w:rsidP="00452BE1">
      <w:pPr>
        <w:rPr>
          <w:color w:val="000000" w:themeColor="text1"/>
          <w:sz w:val="24"/>
          <w:szCs w:val="24"/>
          <w:rtl/>
        </w:rPr>
      </w:pPr>
      <w:r>
        <w:rPr>
          <w:rFonts w:hint="cs"/>
          <w:color w:val="000000" w:themeColor="text1"/>
          <w:sz w:val="24"/>
          <w:szCs w:val="24"/>
          <w:rtl/>
          <w:lang w:bidi="ar-BH"/>
        </w:rPr>
        <w:t>مكونات الطلب الكلي</w:t>
      </w:r>
      <w:r>
        <w:rPr>
          <w:rFonts w:hint="cs"/>
          <w:color w:val="000000" w:themeColor="text1"/>
          <w:sz w:val="24"/>
          <w:szCs w:val="24"/>
          <w:rtl/>
        </w:rPr>
        <w:t xml:space="preserve"> :</w:t>
      </w:r>
    </w:p>
    <w:p w:rsidR="00452BE1" w:rsidRDefault="00C97DB2" w:rsidP="00452BE1">
      <w:pPr>
        <w:rPr>
          <w:color w:val="000000" w:themeColor="text1"/>
          <w:sz w:val="24"/>
          <w:szCs w:val="24"/>
          <w:rtl/>
        </w:rPr>
      </w:pPr>
      <w:r w:rsidRPr="00B01929">
        <w:rPr>
          <w:color w:val="000000" w:themeColor="text1"/>
          <w:sz w:val="24"/>
          <w:szCs w:val="24"/>
          <w:rtl/>
        </w:rPr>
        <w:t>الإنفاق الاستهلاكي الخاص (</w:t>
      </w:r>
      <w:r w:rsidRPr="00B01929">
        <w:rPr>
          <w:color w:val="000000" w:themeColor="text1"/>
          <w:sz w:val="24"/>
          <w:szCs w:val="24"/>
        </w:rPr>
        <w:t>C</w:t>
      </w:r>
      <w:r w:rsidRPr="00B01929">
        <w:rPr>
          <w:color w:val="000000" w:themeColor="text1"/>
          <w:sz w:val="24"/>
          <w:szCs w:val="24"/>
          <w:rtl/>
        </w:rPr>
        <w:t>)</w:t>
      </w:r>
      <w:r w:rsidR="00452BE1">
        <w:rPr>
          <w:rFonts w:hint="cs"/>
          <w:color w:val="000000" w:themeColor="text1"/>
          <w:sz w:val="24"/>
          <w:szCs w:val="24"/>
          <w:rtl/>
        </w:rPr>
        <w:t xml:space="preserve"> (قطاع المستهلكين)</w:t>
      </w:r>
    </w:p>
    <w:p w:rsidR="00452BE1" w:rsidRDefault="00C97DB2" w:rsidP="00452BE1">
      <w:pPr>
        <w:rPr>
          <w:color w:val="000000" w:themeColor="text1"/>
          <w:sz w:val="24"/>
          <w:szCs w:val="24"/>
          <w:rtl/>
        </w:rPr>
      </w:pPr>
      <w:r w:rsidRPr="00B01929">
        <w:rPr>
          <w:color w:val="000000" w:themeColor="text1"/>
          <w:sz w:val="24"/>
          <w:szCs w:val="24"/>
          <w:rtl/>
        </w:rPr>
        <w:t>الإنفاق الاستثماري الخاص (</w:t>
      </w:r>
      <w:r w:rsidRPr="00B01929">
        <w:rPr>
          <w:color w:val="000000" w:themeColor="text1"/>
          <w:sz w:val="24"/>
          <w:szCs w:val="24"/>
        </w:rPr>
        <w:t>I</w:t>
      </w:r>
      <w:r w:rsidRPr="00B01929">
        <w:rPr>
          <w:color w:val="000000" w:themeColor="text1"/>
          <w:sz w:val="24"/>
          <w:szCs w:val="24"/>
          <w:rtl/>
        </w:rPr>
        <w:t>)</w:t>
      </w:r>
      <w:r w:rsidR="00452BE1">
        <w:rPr>
          <w:rFonts w:hint="cs"/>
          <w:color w:val="000000" w:themeColor="text1"/>
          <w:sz w:val="24"/>
          <w:szCs w:val="24"/>
          <w:rtl/>
        </w:rPr>
        <w:t xml:space="preserve"> (قطاع المنتجين)</w:t>
      </w:r>
    </w:p>
    <w:p w:rsidR="00452BE1" w:rsidRDefault="00C97DB2" w:rsidP="00452BE1">
      <w:pPr>
        <w:rPr>
          <w:color w:val="000000" w:themeColor="text1"/>
          <w:sz w:val="24"/>
          <w:szCs w:val="24"/>
          <w:rtl/>
        </w:rPr>
      </w:pPr>
      <w:r w:rsidRPr="00B01929">
        <w:rPr>
          <w:color w:val="000000" w:themeColor="text1"/>
          <w:sz w:val="24"/>
          <w:szCs w:val="24"/>
          <w:rtl/>
        </w:rPr>
        <w:t>الإنفاق الحكومي (</w:t>
      </w:r>
      <w:r w:rsidRPr="00B01929">
        <w:rPr>
          <w:color w:val="000000" w:themeColor="text1"/>
          <w:sz w:val="24"/>
          <w:szCs w:val="24"/>
        </w:rPr>
        <w:t>G</w:t>
      </w:r>
      <w:r w:rsidRPr="00B01929">
        <w:rPr>
          <w:color w:val="000000" w:themeColor="text1"/>
          <w:sz w:val="24"/>
          <w:szCs w:val="24"/>
          <w:rtl/>
        </w:rPr>
        <w:t>)</w:t>
      </w:r>
      <w:r w:rsidR="00452BE1">
        <w:rPr>
          <w:rFonts w:hint="cs"/>
          <w:color w:val="000000" w:themeColor="text1"/>
          <w:sz w:val="24"/>
          <w:szCs w:val="24"/>
          <w:rtl/>
        </w:rPr>
        <w:t xml:space="preserve"> (القطاع الحكومي)</w:t>
      </w:r>
    </w:p>
    <w:p w:rsidR="00C97DB2" w:rsidRDefault="00C97DB2" w:rsidP="00D43B98">
      <w:pPr>
        <w:rPr>
          <w:color w:val="000000" w:themeColor="text1"/>
          <w:sz w:val="24"/>
          <w:szCs w:val="24"/>
          <w:rtl/>
        </w:rPr>
      </w:pPr>
      <w:r w:rsidRPr="00B01929">
        <w:rPr>
          <w:color w:val="000000" w:themeColor="text1"/>
          <w:sz w:val="24"/>
          <w:szCs w:val="24"/>
          <w:rtl/>
        </w:rPr>
        <w:t xml:space="preserve">صافي الصادرات ( </w:t>
      </w:r>
      <w:r w:rsidRPr="00B01929">
        <w:rPr>
          <w:color w:val="000000" w:themeColor="text1"/>
          <w:sz w:val="24"/>
          <w:szCs w:val="24"/>
        </w:rPr>
        <w:t>X- M</w:t>
      </w:r>
      <w:r w:rsidR="00452BE1">
        <w:rPr>
          <w:color w:val="000000" w:themeColor="text1"/>
          <w:sz w:val="24"/>
          <w:szCs w:val="24"/>
          <w:rtl/>
        </w:rPr>
        <w:t>)</w:t>
      </w:r>
      <w:r w:rsidR="00452BE1">
        <w:rPr>
          <w:rFonts w:hint="cs"/>
          <w:color w:val="000000" w:themeColor="text1"/>
          <w:sz w:val="24"/>
          <w:szCs w:val="24"/>
          <w:rtl/>
        </w:rPr>
        <w:t xml:space="preserve"> (القطاع الخارجي)</w:t>
      </w:r>
      <w:r w:rsidR="00D43B98">
        <w:rPr>
          <w:rFonts w:hint="cs"/>
          <w:color w:val="000000" w:themeColor="text1"/>
          <w:sz w:val="24"/>
          <w:szCs w:val="24"/>
          <w:rtl/>
        </w:rPr>
        <w:t xml:space="preserve"> </w:t>
      </w:r>
      <w:r w:rsidR="00D43B98" w:rsidRPr="00D43B98">
        <w:rPr>
          <w:b/>
          <w:bCs/>
          <w:color w:val="7030A0"/>
          <w:sz w:val="24"/>
          <w:szCs w:val="24"/>
          <w:u w:val="single"/>
          <w:rtl/>
        </w:rPr>
        <w:t>صافي الصادرات</w:t>
      </w:r>
      <w:r w:rsidR="00D43B98" w:rsidRPr="00D43B98">
        <w:rPr>
          <w:rFonts w:hint="cs"/>
          <w:b/>
          <w:bCs/>
          <w:color w:val="7030A0"/>
          <w:sz w:val="24"/>
          <w:szCs w:val="24"/>
          <w:u w:val="single"/>
          <w:rtl/>
        </w:rPr>
        <w:t xml:space="preserve"> = اجمالي الصادرات(</w:t>
      </w:r>
      <w:r w:rsidR="00D43B98" w:rsidRPr="00D43B98">
        <w:rPr>
          <w:b/>
          <w:bCs/>
          <w:color w:val="7030A0"/>
          <w:sz w:val="24"/>
          <w:szCs w:val="24"/>
          <w:u w:val="single"/>
        </w:rPr>
        <w:t>X</w:t>
      </w:r>
      <w:r w:rsidR="00D43B98" w:rsidRPr="00D43B98">
        <w:rPr>
          <w:rFonts w:hint="cs"/>
          <w:b/>
          <w:bCs/>
          <w:color w:val="7030A0"/>
          <w:sz w:val="24"/>
          <w:szCs w:val="24"/>
          <w:u w:val="single"/>
          <w:rtl/>
        </w:rPr>
        <w:t xml:space="preserve">) </w:t>
      </w:r>
      <w:r w:rsidR="00D43B98" w:rsidRPr="00D43B98">
        <w:rPr>
          <w:b/>
          <w:bCs/>
          <w:color w:val="7030A0"/>
          <w:sz w:val="24"/>
          <w:szCs w:val="24"/>
          <w:u w:val="single"/>
          <w:rtl/>
        </w:rPr>
        <w:t>–</w:t>
      </w:r>
      <w:r w:rsidR="00D43B98" w:rsidRPr="00D43B98">
        <w:rPr>
          <w:rFonts w:hint="cs"/>
          <w:b/>
          <w:bCs/>
          <w:color w:val="7030A0"/>
          <w:sz w:val="24"/>
          <w:szCs w:val="24"/>
          <w:u w:val="single"/>
          <w:rtl/>
        </w:rPr>
        <w:t xml:space="preserve"> الجمالي الواردات(</w:t>
      </w:r>
      <w:r w:rsidR="00D43B98" w:rsidRPr="00D43B98">
        <w:rPr>
          <w:b/>
          <w:bCs/>
          <w:color w:val="7030A0"/>
          <w:sz w:val="24"/>
          <w:szCs w:val="24"/>
          <w:u w:val="single"/>
        </w:rPr>
        <w:t>M</w:t>
      </w:r>
      <w:r w:rsidR="00D43B98" w:rsidRPr="00D43B98">
        <w:rPr>
          <w:rFonts w:hint="cs"/>
          <w:b/>
          <w:bCs/>
          <w:color w:val="7030A0"/>
          <w:sz w:val="24"/>
          <w:szCs w:val="24"/>
          <w:u w:val="single"/>
          <w:rtl/>
        </w:rPr>
        <w:t>)</w:t>
      </w:r>
    </w:p>
    <w:p w:rsidR="00C97DB2" w:rsidRPr="00B01929" w:rsidRDefault="00C97DB2" w:rsidP="00C97DB2">
      <w:pPr>
        <w:rPr>
          <w:color w:val="000000" w:themeColor="text1"/>
          <w:sz w:val="24"/>
          <w:szCs w:val="24"/>
          <w:rtl/>
        </w:rPr>
      </w:pPr>
      <w:r w:rsidRPr="00B01929">
        <w:rPr>
          <w:color w:val="000000" w:themeColor="text1"/>
          <w:sz w:val="24"/>
          <w:szCs w:val="24"/>
          <w:rtl/>
        </w:rPr>
        <w:lastRenderedPageBreak/>
        <w:t xml:space="preserve">          ويعتمد الطلب الكلي على عدة عوامل هي بالأساس محددات مكوناته</w:t>
      </w:r>
      <w:r w:rsidR="00EC0CA4">
        <w:rPr>
          <w:rFonts w:hint="cs"/>
          <w:color w:val="000000" w:themeColor="text1"/>
          <w:sz w:val="24"/>
          <w:szCs w:val="24"/>
          <w:rtl/>
        </w:rPr>
        <w:t xml:space="preserve"> (المؤثرات في الطلب الكلي) </w:t>
      </w:r>
      <w:r w:rsidRPr="00B01929">
        <w:rPr>
          <w:color w:val="000000" w:themeColor="text1"/>
          <w:sz w:val="24"/>
          <w:szCs w:val="24"/>
          <w:rtl/>
        </w:rPr>
        <w:t>، من أهمها:</w:t>
      </w:r>
    </w:p>
    <w:p w:rsidR="00C97DB2" w:rsidRPr="00A14E52" w:rsidRDefault="00C97DB2" w:rsidP="00A14E52">
      <w:pPr>
        <w:ind w:left="720"/>
        <w:rPr>
          <w:b/>
          <w:bCs/>
          <w:color w:val="548DD4" w:themeColor="text2" w:themeTint="99"/>
          <w:sz w:val="24"/>
          <w:szCs w:val="24"/>
          <w:u w:val="single"/>
          <w:rtl/>
        </w:rPr>
      </w:pPr>
      <w:r w:rsidRPr="00A14E52">
        <w:rPr>
          <w:b/>
          <w:bCs/>
          <w:color w:val="548DD4" w:themeColor="text2" w:themeTint="99"/>
          <w:sz w:val="24"/>
          <w:szCs w:val="24"/>
          <w:u w:val="single"/>
          <w:rtl/>
        </w:rPr>
        <w:t>1- مستوى الأسعار</w:t>
      </w:r>
      <w:r w:rsidR="00EC0CA4">
        <w:rPr>
          <w:rFonts w:hint="cs"/>
          <w:b/>
          <w:bCs/>
          <w:color w:val="548DD4" w:themeColor="text2" w:themeTint="99"/>
          <w:sz w:val="24"/>
          <w:szCs w:val="24"/>
          <w:u w:val="single"/>
          <w:rtl/>
        </w:rPr>
        <w:t xml:space="preserve"> </w:t>
      </w:r>
    </w:p>
    <w:p w:rsidR="00C97DB2" w:rsidRPr="00A14E52" w:rsidRDefault="00C97DB2" w:rsidP="00A14E52">
      <w:pPr>
        <w:ind w:left="720"/>
        <w:rPr>
          <w:b/>
          <w:bCs/>
          <w:color w:val="548DD4" w:themeColor="text2" w:themeTint="99"/>
          <w:sz w:val="24"/>
          <w:szCs w:val="24"/>
          <w:u w:val="single"/>
          <w:rtl/>
        </w:rPr>
      </w:pPr>
      <w:r w:rsidRPr="00A14E52">
        <w:rPr>
          <w:b/>
          <w:bCs/>
          <w:color w:val="548DD4" w:themeColor="text2" w:themeTint="99"/>
          <w:sz w:val="24"/>
          <w:szCs w:val="24"/>
          <w:u w:val="single"/>
          <w:rtl/>
        </w:rPr>
        <w:t>2- التوقعات</w:t>
      </w:r>
    </w:p>
    <w:p w:rsidR="00C97DB2" w:rsidRPr="00A14E52" w:rsidRDefault="00C97DB2" w:rsidP="00A14E52">
      <w:pPr>
        <w:ind w:left="720"/>
        <w:rPr>
          <w:b/>
          <w:bCs/>
          <w:color w:val="548DD4" w:themeColor="text2" w:themeTint="99"/>
          <w:sz w:val="24"/>
          <w:szCs w:val="24"/>
          <w:u w:val="single"/>
          <w:rtl/>
        </w:rPr>
      </w:pPr>
      <w:r w:rsidRPr="00A14E52">
        <w:rPr>
          <w:b/>
          <w:bCs/>
          <w:color w:val="548DD4" w:themeColor="text2" w:themeTint="99"/>
          <w:sz w:val="24"/>
          <w:szCs w:val="24"/>
          <w:u w:val="single"/>
          <w:rtl/>
        </w:rPr>
        <w:t>3- السياسات المالية والنقدية</w:t>
      </w:r>
    </w:p>
    <w:p w:rsidR="00C97DB2" w:rsidRPr="00A14E52" w:rsidRDefault="00C97DB2" w:rsidP="00A14E52">
      <w:pPr>
        <w:ind w:left="720"/>
        <w:rPr>
          <w:b/>
          <w:bCs/>
          <w:color w:val="548DD4" w:themeColor="text2" w:themeTint="99"/>
          <w:sz w:val="24"/>
          <w:szCs w:val="24"/>
          <w:u w:val="single"/>
          <w:rtl/>
        </w:rPr>
      </w:pPr>
      <w:r w:rsidRPr="00A14E52">
        <w:rPr>
          <w:b/>
          <w:bCs/>
          <w:color w:val="548DD4" w:themeColor="text2" w:themeTint="99"/>
          <w:sz w:val="24"/>
          <w:szCs w:val="24"/>
          <w:u w:val="single"/>
          <w:rtl/>
        </w:rPr>
        <w:t xml:space="preserve">4- متغيرات الاقتصاد العالمي </w:t>
      </w:r>
    </w:p>
    <w:p w:rsidR="00C97DB2" w:rsidRPr="00A14E52" w:rsidRDefault="00D43B98" w:rsidP="00883228">
      <w:pPr>
        <w:numPr>
          <w:ilvl w:val="0"/>
          <w:numId w:val="4"/>
        </w:numPr>
        <w:rPr>
          <w:b/>
          <w:bCs/>
          <w:color w:val="4F6228" w:themeColor="accent3" w:themeShade="80"/>
          <w:sz w:val="24"/>
          <w:szCs w:val="24"/>
          <w:u w:val="single"/>
        </w:rPr>
      </w:pPr>
      <w:r>
        <w:rPr>
          <w:rFonts w:hint="cs"/>
          <w:b/>
          <w:bCs/>
          <w:color w:val="4F6228" w:themeColor="accent3" w:themeShade="80"/>
          <w:sz w:val="24"/>
          <w:szCs w:val="24"/>
          <w:u w:val="single"/>
          <w:rtl/>
        </w:rPr>
        <w:t xml:space="preserve">مستوى </w:t>
      </w:r>
      <w:r w:rsidR="00C97DB2" w:rsidRPr="00A14E52">
        <w:rPr>
          <w:b/>
          <w:bCs/>
          <w:color w:val="4F6228" w:themeColor="accent3" w:themeShade="80"/>
          <w:sz w:val="24"/>
          <w:szCs w:val="24"/>
          <w:u w:val="single"/>
          <w:rtl/>
        </w:rPr>
        <w:t xml:space="preserve">الأسعار  </w:t>
      </w:r>
    </w:p>
    <w:p w:rsidR="00C97DB2" w:rsidRPr="00B01929" w:rsidRDefault="00C97DB2" w:rsidP="00C97DB2">
      <w:pPr>
        <w:rPr>
          <w:color w:val="000000" w:themeColor="text1"/>
          <w:sz w:val="24"/>
          <w:szCs w:val="24"/>
          <w:rtl/>
        </w:rPr>
      </w:pPr>
      <w:r w:rsidRPr="00C97DB2">
        <w:rPr>
          <w:b/>
          <w:bCs/>
          <w:color w:val="000000" w:themeColor="text1"/>
          <w:sz w:val="24"/>
          <w:szCs w:val="24"/>
          <w:rtl/>
          <w:lang w:bidi="ar-BH"/>
        </w:rPr>
        <w:tab/>
      </w:r>
      <w:r w:rsidRPr="00B01929">
        <w:rPr>
          <w:color w:val="000000" w:themeColor="text1"/>
          <w:sz w:val="24"/>
          <w:szCs w:val="24"/>
          <w:rtl/>
        </w:rPr>
        <w:t xml:space="preserve">كلما </w:t>
      </w:r>
      <w:r w:rsidRPr="00EC0CA4">
        <w:rPr>
          <w:b/>
          <w:bCs/>
          <w:color w:val="000000" w:themeColor="text1"/>
          <w:sz w:val="24"/>
          <w:szCs w:val="24"/>
          <w:u w:val="single"/>
          <w:rtl/>
        </w:rPr>
        <w:t>ارتفع مستوى الأسعار</w:t>
      </w:r>
      <w:r w:rsidRPr="00B01929">
        <w:rPr>
          <w:color w:val="000000" w:themeColor="text1"/>
          <w:sz w:val="24"/>
          <w:szCs w:val="24"/>
          <w:rtl/>
        </w:rPr>
        <w:t xml:space="preserve">، مع بقاء العوامل الأخرى ثابتة، </w:t>
      </w:r>
      <w:r w:rsidRPr="00EC0CA4">
        <w:rPr>
          <w:b/>
          <w:bCs/>
          <w:color w:val="000000" w:themeColor="text1"/>
          <w:sz w:val="24"/>
          <w:szCs w:val="24"/>
          <w:u w:val="single"/>
          <w:rtl/>
        </w:rPr>
        <w:t>انخفضت كمية الناتج</w:t>
      </w:r>
      <w:r w:rsidRPr="00B01929">
        <w:rPr>
          <w:color w:val="000000" w:themeColor="text1"/>
          <w:sz w:val="24"/>
          <w:szCs w:val="24"/>
          <w:rtl/>
        </w:rPr>
        <w:t xml:space="preserve"> المحلي الإجمالي </w:t>
      </w:r>
      <w:r w:rsidRPr="00EC0CA4">
        <w:rPr>
          <w:b/>
          <w:bCs/>
          <w:color w:val="000000" w:themeColor="text1"/>
          <w:sz w:val="24"/>
          <w:szCs w:val="24"/>
          <w:u w:val="single"/>
          <w:rtl/>
        </w:rPr>
        <w:t>الحقيقي</w:t>
      </w:r>
      <w:r w:rsidRPr="00B01929">
        <w:rPr>
          <w:color w:val="000000" w:themeColor="text1"/>
          <w:sz w:val="24"/>
          <w:szCs w:val="24"/>
          <w:rtl/>
        </w:rPr>
        <w:t xml:space="preserve"> المطلوبة.</w:t>
      </w:r>
      <w:r w:rsidRPr="00B01929">
        <w:rPr>
          <w:color w:val="000000" w:themeColor="text1"/>
          <w:sz w:val="24"/>
          <w:szCs w:val="24"/>
        </w:rPr>
        <w:t xml:space="preserve"> </w:t>
      </w:r>
    </w:p>
    <w:p w:rsidR="00C97DB2" w:rsidRPr="00B01929" w:rsidRDefault="00C97DB2" w:rsidP="00EC0CA4">
      <w:pPr>
        <w:rPr>
          <w:color w:val="000000" w:themeColor="text1"/>
          <w:sz w:val="24"/>
          <w:szCs w:val="24"/>
          <w:rtl/>
        </w:rPr>
      </w:pPr>
      <w:r w:rsidRPr="00B01929">
        <w:rPr>
          <w:color w:val="000000" w:themeColor="text1"/>
          <w:sz w:val="24"/>
          <w:szCs w:val="24"/>
          <w:rtl/>
          <w:lang w:bidi="ar-BH"/>
        </w:rPr>
        <w:t xml:space="preserve"> </w:t>
      </w:r>
      <w:r w:rsidRPr="00B01929">
        <w:rPr>
          <w:color w:val="000000" w:themeColor="text1"/>
          <w:sz w:val="24"/>
          <w:szCs w:val="24"/>
          <w:rtl/>
        </w:rPr>
        <w:t>وتعزى العلاقة العكسية  بي</w:t>
      </w:r>
      <w:r w:rsidRPr="00B01929">
        <w:rPr>
          <w:color w:val="000000" w:themeColor="text1"/>
          <w:sz w:val="24"/>
          <w:szCs w:val="24"/>
          <w:rtl/>
          <w:lang w:bidi="ar-BH"/>
        </w:rPr>
        <w:t xml:space="preserve">ن </w:t>
      </w:r>
      <w:r w:rsidR="00EC0CA4" w:rsidRPr="00EC0CA4">
        <w:rPr>
          <w:b/>
          <w:bCs/>
          <w:color w:val="000000" w:themeColor="text1"/>
          <w:sz w:val="24"/>
          <w:szCs w:val="24"/>
          <w:u w:val="single"/>
          <w:rtl/>
        </w:rPr>
        <w:t>الناتج</w:t>
      </w:r>
      <w:r w:rsidR="00EC0CA4" w:rsidRPr="00B01929">
        <w:rPr>
          <w:color w:val="000000" w:themeColor="text1"/>
          <w:sz w:val="24"/>
          <w:szCs w:val="24"/>
          <w:rtl/>
        </w:rPr>
        <w:t xml:space="preserve"> المحلي الإجمالي </w:t>
      </w:r>
      <w:r w:rsidR="00EC0CA4" w:rsidRPr="00EC0CA4">
        <w:rPr>
          <w:b/>
          <w:bCs/>
          <w:color w:val="000000" w:themeColor="text1"/>
          <w:sz w:val="24"/>
          <w:szCs w:val="24"/>
          <w:u w:val="single"/>
          <w:rtl/>
        </w:rPr>
        <w:t>الحقيقي</w:t>
      </w:r>
      <w:r w:rsidRPr="00B01929">
        <w:rPr>
          <w:color w:val="000000" w:themeColor="text1"/>
          <w:sz w:val="24"/>
          <w:szCs w:val="24"/>
          <w:rtl/>
        </w:rPr>
        <w:t xml:space="preserve"> و</w:t>
      </w:r>
      <w:r w:rsidR="00EC0CA4">
        <w:rPr>
          <w:rFonts w:hint="cs"/>
          <w:color w:val="000000" w:themeColor="text1"/>
          <w:sz w:val="24"/>
          <w:szCs w:val="24"/>
          <w:rtl/>
        </w:rPr>
        <w:t xml:space="preserve"> </w:t>
      </w:r>
      <w:r w:rsidRPr="00EC0CA4">
        <w:rPr>
          <w:b/>
          <w:bCs/>
          <w:color w:val="000000" w:themeColor="text1"/>
          <w:sz w:val="24"/>
          <w:szCs w:val="24"/>
          <w:u w:val="single"/>
          <w:rtl/>
        </w:rPr>
        <w:t>مستوى الأسعار</w:t>
      </w:r>
      <w:r w:rsidRPr="00B01929">
        <w:rPr>
          <w:color w:val="000000" w:themeColor="text1"/>
          <w:sz w:val="24"/>
          <w:szCs w:val="24"/>
          <w:rtl/>
        </w:rPr>
        <w:t xml:space="preserve"> إلى كل من:</w:t>
      </w:r>
    </w:p>
    <w:p w:rsidR="00C97DB2" w:rsidRPr="00EC0CA4" w:rsidRDefault="00C97DB2" w:rsidP="00FA47A4">
      <w:pPr>
        <w:ind w:left="720"/>
        <w:rPr>
          <w:color w:val="548DD4" w:themeColor="text2" w:themeTint="99"/>
          <w:sz w:val="24"/>
          <w:szCs w:val="24"/>
          <w:u w:val="single"/>
          <w:rtl/>
        </w:rPr>
      </w:pPr>
      <w:r w:rsidRPr="00A14E52">
        <w:rPr>
          <w:b/>
          <w:bCs/>
          <w:color w:val="548DD4" w:themeColor="text2" w:themeTint="99"/>
          <w:sz w:val="24"/>
          <w:szCs w:val="24"/>
          <w:u w:val="single"/>
          <w:rtl/>
        </w:rPr>
        <w:t>(أ) تأثير الثروة</w:t>
      </w:r>
      <w:r w:rsidR="00EC0CA4" w:rsidRPr="00EC0CA4">
        <w:rPr>
          <w:rFonts w:hint="cs"/>
          <w:b/>
          <w:bCs/>
          <w:color w:val="548DD4" w:themeColor="text2" w:themeTint="99"/>
          <w:sz w:val="24"/>
          <w:szCs w:val="24"/>
          <w:rtl/>
        </w:rPr>
        <w:t xml:space="preserve">  </w:t>
      </w:r>
      <w:r w:rsidR="00FA47A4">
        <w:rPr>
          <w:rFonts w:hint="cs"/>
          <w:color w:val="000000" w:themeColor="text1"/>
          <w:sz w:val="24"/>
          <w:szCs w:val="24"/>
          <w:rtl/>
        </w:rPr>
        <w:t>:</w:t>
      </w:r>
      <w:r w:rsidR="00D43B98">
        <w:rPr>
          <w:rFonts w:hint="cs"/>
          <w:color w:val="000000" w:themeColor="text1"/>
          <w:sz w:val="24"/>
          <w:szCs w:val="24"/>
          <w:rtl/>
        </w:rPr>
        <w:t xml:space="preserve"> </w:t>
      </w:r>
      <w:r w:rsidR="00EC0CA4" w:rsidRPr="00EC0CA4">
        <w:rPr>
          <w:rFonts w:hint="cs"/>
          <w:color w:val="000000" w:themeColor="text1"/>
          <w:sz w:val="24"/>
          <w:szCs w:val="24"/>
          <w:rtl/>
        </w:rPr>
        <w:t xml:space="preserve">اذا </w:t>
      </w:r>
      <w:r w:rsidR="00EC0CA4" w:rsidRPr="00FA47A4">
        <w:rPr>
          <w:rFonts w:hint="cs"/>
          <w:b/>
          <w:bCs/>
          <w:color w:val="000000" w:themeColor="text1"/>
          <w:sz w:val="24"/>
          <w:szCs w:val="24"/>
          <w:u w:val="single"/>
          <w:rtl/>
        </w:rPr>
        <w:t>ارتفعت</w:t>
      </w:r>
      <w:r w:rsidR="00EC0CA4" w:rsidRPr="00EC0CA4">
        <w:rPr>
          <w:rFonts w:hint="cs"/>
          <w:color w:val="000000" w:themeColor="text1"/>
          <w:sz w:val="24"/>
          <w:szCs w:val="24"/>
          <w:rtl/>
        </w:rPr>
        <w:t xml:space="preserve"> الأسعار </w:t>
      </w:r>
      <w:r w:rsidR="00FA47A4" w:rsidRPr="00FA47A4">
        <w:rPr>
          <w:rFonts w:hint="cs"/>
          <w:b/>
          <w:bCs/>
          <w:color w:val="000000" w:themeColor="text1"/>
          <w:sz w:val="24"/>
          <w:szCs w:val="24"/>
          <w:u w:val="single"/>
          <w:rtl/>
        </w:rPr>
        <w:t>انخفضت</w:t>
      </w:r>
      <w:r w:rsidR="00EC0CA4" w:rsidRPr="00EC0CA4">
        <w:rPr>
          <w:rFonts w:hint="cs"/>
          <w:color w:val="000000" w:themeColor="text1"/>
          <w:sz w:val="24"/>
          <w:szCs w:val="24"/>
          <w:rtl/>
        </w:rPr>
        <w:t xml:space="preserve"> </w:t>
      </w:r>
      <w:r w:rsidR="00EC0CA4">
        <w:rPr>
          <w:rFonts w:hint="cs"/>
          <w:color w:val="000000" w:themeColor="text1"/>
          <w:sz w:val="24"/>
          <w:szCs w:val="24"/>
          <w:rtl/>
        </w:rPr>
        <w:t>القدرة</w:t>
      </w:r>
      <w:r w:rsidR="00EC0CA4" w:rsidRPr="00EC0CA4">
        <w:rPr>
          <w:rFonts w:hint="cs"/>
          <w:color w:val="000000" w:themeColor="text1"/>
          <w:sz w:val="24"/>
          <w:szCs w:val="24"/>
          <w:rtl/>
        </w:rPr>
        <w:t xml:space="preserve"> الشرائية للعملة</w:t>
      </w:r>
      <w:r w:rsidR="00EC0CA4">
        <w:rPr>
          <w:rFonts w:hint="cs"/>
          <w:color w:val="000000" w:themeColor="text1"/>
          <w:sz w:val="24"/>
          <w:szCs w:val="24"/>
          <w:rtl/>
        </w:rPr>
        <w:t xml:space="preserve"> وبالتالي </w:t>
      </w:r>
      <w:r w:rsidR="00EC0CA4" w:rsidRPr="00FA47A4">
        <w:rPr>
          <w:rFonts w:hint="cs"/>
          <w:b/>
          <w:bCs/>
          <w:color w:val="000000" w:themeColor="text1"/>
          <w:sz w:val="24"/>
          <w:szCs w:val="24"/>
          <w:u w:val="single"/>
          <w:rtl/>
        </w:rPr>
        <w:t>يقل الطلب</w:t>
      </w:r>
      <w:r w:rsidR="00EC0CA4">
        <w:rPr>
          <w:rFonts w:hint="cs"/>
          <w:color w:val="000000" w:themeColor="text1"/>
          <w:sz w:val="24"/>
          <w:szCs w:val="24"/>
          <w:rtl/>
        </w:rPr>
        <w:t xml:space="preserve"> على السلع والخدمات مما يؤدي إلى </w:t>
      </w:r>
      <w:r w:rsidR="00EC0CA4" w:rsidRPr="00FA47A4">
        <w:rPr>
          <w:rFonts w:hint="cs"/>
          <w:b/>
          <w:bCs/>
          <w:color w:val="000000" w:themeColor="text1"/>
          <w:sz w:val="24"/>
          <w:szCs w:val="24"/>
          <w:u w:val="single"/>
          <w:rtl/>
        </w:rPr>
        <w:t>خفض الانتاج</w:t>
      </w:r>
      <w:r w:rsidR="00EC0CA4" w:rsidRPr="00EC0CA4">
        <w:rPr>
          <w:rFonts w:hint="cs"/>
          <w:color w:val="000000" w:themeColor="text1"/>
          <w:sz w:val="24"/>
          <w:szCs w:val="24"/>
          <w:rtl/>
        </w:rPr>
        <w:t xml:space="preserve"> </w:t>
      </w:r>
      <w:r w:rsidR="00EC0CA4">
        <w:rPr>
          <w:rFonts w:hint="cs"/>
          <w:color w:val="000000" w:themeColor="text1"/>
          <w:sz w:val="24"/>
          <w:szCs w:val="24"/>
          <w:rtl/>
        </w:rPr>
        <w:t>من قطاع المنتجين</w:t>
      </w:r>
    </w:p>
    <w:p w:rsidR="00C97DB2" w:rsidRPr="00A14E52" w:rsidRDefault="00C97DB2" w:rsidP="00FA47A4">
      <w:pPr>
        <w:ind w:left="720"/>
        <w:rPr>
          <w:b/>
          <w:bCs/>
          <w:color w:val="548DD4" w:themeColor="text2" w:themeTint="99"/>
          <w:sz w:val="24"/>
          <w:szCs w:val="24"/>
          <w:u w:val="single"/>
          <w:rtl/>
        </w:rPr>
      </w:pPr>
      <w:r w:rsidRPr="00A14E52">
        <w:rPr>
          <w:b/>
          <w:bCs/>
          <w:color w:val="548DD4" w:themeColor="text2" w:themeTint="99"/>
          <w:sz w:val="24"/>
          <w:szCs w:val="24"/>
          <w:u w:val="single"/>
          <w:rtl/>
        </w:rPr>
        <w:t xml:space="preserve">(ب) تأثير الإحلال </w:t>
      </w:r>
      <w:r w:rsidR="00EC0CA4">
        <w:rPr>
          <w:rFonts w:hint="cs"/>
          <w:b/>
          <w:bCs/>
          <w:color w:val="548DD4" w:themeColor="text2" w:themeTint="99"/>
          <w:sz w:val="24"/>
          <w:szCs w:val="24"/>
          <w:u w:val="single"/>
          <w:rtl/>
        </w:rPr>
        <w:t xml:space="preserve"> </w:t>
      </w:r>
      <w:r w:rsidR="00FA47A4">
        <w:rPr>
          <w:rFonts w:hint="cs"/>
          <w:color w:val="000000" w:themeColor="text1"/>
          <w:sz w:val="24"/>
          <w:szCs w:val="24"/>
          <w:rtl/>
        </w:rPr>
        <w:t>إح</w:t>
      </w:r>
      <w:r w:rsidR="00EC0CA4">
        <w:rPr>
          <w:rFonts w:hint="cs"/>
          <w:color w:val="000000" w:themeColor="text1"/>
          <w:sz w:val="24"/>
          <w:szCs w:val="24"/>
          <w:rtl/>
        </w:rPr>
        <w:t>لال قطاع مكان قطاع بسبب الأسعار</w:t>
      </w:r>
      <w:r w:rsidR="00FA47A4">
        <w:rPr>
          <w:rFonts w:hint="cs"/>
          <w:color w:val="000000" w:themeColor="text1"/>
          <w:sz w:val="24"/>
          <w:szCs w:val="24"/>
          <w:rtl/>
        </w:rPr>
        <w:t xml:space="preserve"> (مثلا : ارتفاع سعر اللحوم يؤدي إلى استبدالها بالدجاج)</w:t>
      </w:r>
    </w:p>
    <w:p w:rsidR="00C97DB2" w:rsidRPr="00A14E52" w:rsidRDefault="00C97DB2" w:rsidP="00883228">
      <w:pPr>
        <w:numPr>
          <w:ilvl w:val="0"/>
          <w:numId w:val="4"/>
        </w:numPr>
        <w:rPr>
          <w:b/>
          <w:bCs/>
          <w:color w:val="4F6228" w:themeColor="accent3" w:themeShade="80"/>
          <w:sz w:val="24"/>
          <w:szCs w:val="24"/>
          <w:u w:val="single"/>
        </w:rPr>
      </w:pPr>
      <w:r w:rsidRPr="00A14E52">
        <w:rPr>
          <w:b/>
          <w:bCs/>
          <w:color w:val="4F6228" w:themeColor="accent3" w:themeShade="80"/>
          <w:sz w:val="24"/>
          <w:szCs w:val="24"/>
          <w:u w:val="single"/>
          <w:rtl/>
        </w:rPr>
        <w:t xml:space="preserve">التوقعات </w:t>
      </w:r>
    </w:p>
    <w:p w:rsidR="00C97DB2" w:rsidRPr="00B01929" w:rsidRDefault="00C97DB2" w:rsidP="00FA47A4">
      <w:pPr>
        <w:rPr>
          <w:color w:val="000000" w:themeColor="text1"/>
          <w:sz w:val="24"/>
          <w:szCs w:val="24"/>
          <w:rtl/>
        </w:rPr>
      </w:pPr>
      <w:r w:rsidRPr="00B01929">
        <w:rPr>
          <w:color w:val="000000" w:themeColor="text1"/>
          <w:sz w:val="24"/>
          <w:szCs w:val="24"/>
          <w:rtl/>
        </w:rPr>
        <w:t xml:space="preserve">          تؤدي </w:t>
      </w:r>
      <w:r w:rsidRPr="00FA47A4">
        <w:rPr>
          <w:b/>
          <w:bCs/>
          <w:color w:val="000000" w:themeColor="text1"/>
          <w:sz w:val="24"/>
          <w:szCs w:val="24"/>
          <w:u w:val="single"/>
          <w:rtl/>
        </w:rPr>
        <w:t>الزيادة</w:t>
      </w:r>
      <w:r w:rsidR="00FA47A4" w:rsidRPr="00FA47A4">
        <w:rPr>
          <w:rFonts w:hint="cs"/>
          <w:b/>
          <w:bCs/>
          <w:color w:val="000000" w:themeColor="text1"/>
          <w:sz w:val="24"/>
          <w:szCs w:val="24"/>
          <w:u w:val="single"/>
          <w:rtl/>
        </w:rPr>
        <w:t xml:space="preserve"> المتوقعة</w:t>
      </w:r>
      <w:r w:rsidRPr="00FA47A4">
        <w:rPr>
          <w:b/>
          <w:bCs/>
          <w:color w:val="000000" w:themeColor="text1"/>
          <w:sz w:val="24"/>
          <w:szCs w:val="24"/>
          <w:u w:val="single"/>
          <w:rtl/>
        </w:rPr>
        <w:t xml:space="preserve"> في</w:t>
      </w:r>
      <w:r w:rsidR="00FA47A4" w:rsidRPr="00FA47A4">
        <w:rPr>
          <w:b/>
          <w:bCs/>
          <w:color w:val="000000" w:themeColor="text1"/>
          <w:sz w:val="24"/>
          <w:szCs w:val="24"/>
          <w:u w:val="single"/>
          <w:rtl/>
        </w:rPr>
        <w:t xml:space="preserve"> الدخل</w:t>
      </w:r>
      <w:r w:rsidR="00FA47A4">
        <w:rPr>
          <w:rFonts w:hint="cs"/>
          <w:color w:val="000000" w:themeColor="text1"/>
          <w:sz w:val="24"/>
          <w:szCs w:val="24"/>
          <w:rtl/>
        </w:rPr>
        <w:t xml:space="preserve"> </w:t>
      </w:r>
      <w:r w:rsidRPr="00B01929">
        <w:rPr>
          <w:color w:val="000000" w:themeColor="text1"/>
          <w:sz w:val="24"/>
          <w:szCs w:val="24"/>
          <w:rtl/>
        </w:rPr>
        <w:t xml:space="preserve">في المستقبل إلى </w:t>
      </w:r>
      <w:r w:rsidRPr="00FA47A4">
        <w:rPr>
          <w:b/>
          <w:bCs/>
          <w:color w:val="000000" w:themeColor="text1"/>
          <w:sz w:val="24"/>
          <w:szCs w:val="24"/>
          <w:u w:val="single"/>
          <w:rtl/>
        </w:rPr>
        <w:t xml:space="preserve">زيادة </w:t>
      </w:r>
      <w:r w:rsidRPr="00FA47A4">
        <w:rPr>
          <w:b/>
          <w:bCs/>
          <w:color w:val="000000" w:themeColor="text1"/>
          <w:sz w:val="24"/>
          <w:szCs w:val="24"/>
          <w:u w:val="single"/>
        </w:rPr>
        <w:t xml:space="preserve"> </w:t>
      </w:r>
      <w:r w:rsidRPr="00FA47A4">
        <w:rPr>
          <w:b/>
          <w:bCs/>
          <w:color w:val="000000" w:themeColor="text1"/>
          <w:sz w:val="24"/>
          <w:szCs w:val="24"/>
          <w:u w:val="single"/>
          <w:rtl/>
          <w:lang w:bidi="ar-BH"/>
        </w:rPr>
        <w:t>الرغبة في الإنفاق</w:t>
      </w:r>
      <w:r w:rsidRPr="00B01929">
        <w:rPr>
          <w:color w:val="000000" w:themeColor="text1"/>
          <w:sz w:val="24"/>
          <w:szCs w:val="24"/>
          <w:rtl/>
          <w:lang w:bidi="ar-BH"/>
        </w:rPr>
        <w:t xml:space="preserve"> أي </w:t>
      </w:r>
      <w:r w:rsidRPr="00FA47A4">
        <w:rPr>
          <w:b/>
          <w:bCs/>
          <w:color w:val="000000" w:themeColor="text1"/>
          <w:sz w:val="24"/>
          <w:szCs w:val="24"/>
          <w:u w:val="single"/>
          <w:rtl/>
          <w:lang w:bidi="ar-BH"/>
        </w:rPr>
        <w:t>قلة الرغبة في الادخار في الوقت الحاضر</w:t>
      </w:r>
      <w:r w:rsidRPr="00B01929">
        <w:rPr>
          <w:color w:val="000000" w:themeColor="text1"/>
          <w:sz w:val="24"/>
          <w:szCs w:val="24"/>
          <w:rtl/>
          <w:lang w:bidi="ar-BH"/>
        </w:rPr>
        <w:t xml:space="preserve">، وبالتالي </w:t>
      </w:r>
      <w:r w:rsidRPr="00FA47A4">
        <w:rPr>
          <w:b/>
          <w:bCs/>
          <w:color w:val="000000" w:themeColor="text1"/>
          <w:sz w:val="24"/>
          <w:szCs w:val="24"/>
          <w:u w:val="single"/>
          <w:rtl/>
          <w:lang w:bidi="ar-BH"/>
        </w:rPr>
        <w:t>زيادة الطلب الكلي</w:t>
      </w:r>
      <w:r w:rsidRPr="00B01929">
        <w:rPr>
          <w:color w:val="000000" w:themeColor="text1"/>
          <w:sz w:val="24"/>
          <w:szCs w:val="24"/>
          <w:rtl/>
          <w:lang w:bidi="ar-BH"/>
        </w:rPr>
        <w:t>.</w:t>
      </w:r>
    </w:p>
    <w:p w:rsidR="00C97DB2" w:rsidRPr="00B01929" w:rsidRDefault="00C97DB2" w:rsidP="00C97DB2">
      <w:pPr>
        <w:rPr>
          <w:color w:val="000000" w:themeColor="text1"/>
          <w:sz w:val="24"/>
          <w:szCs w:val="24"/>
          <w:rtl/>
        </w:rPr>
      </w:pPr>
      <w:r w:rsidRPr="00B01929">
        <w:rPr>
          <w:color w:val="000000" w:themeColor="text1"/>
          <w:sz w:val="24"/>
          <w:szCs w:val="24"/>
          <w:rtl/>
        </w:rPr>
        <w:t xml:space="preserve">        يؤدي ارتفاع معدل التضخم </w:t>
      </w:r>
      <w:r w:rsidRPr="00FA47A4">
        <w:rPr>
          <w:b/>
          <w:bCs/>
          <w:color w:val="000000" w:themeColor="text1"/>
          <w:sz w:val="24"/>
          <w:szCs w:val="24"/>
          <w:u w:val="single"/>
          <w:rtl/>
        </w:rPr>
        <w:t>المتوقع</w:t>
      </w:r>
      <w:r w:rsidRPr="00B01929">
        <w:rPr>
          <w:color w:val="000000" w:themeColor="text1"/>
          <w:sz w:val="24"/>
          <w:szCs w:val="24"/>
          <w:rtl/>
        </w:rPr>
        <w:t xml:space="preserve"> في المستقبل إلى </w:t>
      </w:r>
      <w:r w:rsidRPr="00FA47A4">
        <w:rPr>
          <w:b/>
          <w:bCs/>
          <w:color w:val="000000" w:themeColor="text1"/>
          <w:sz w:val="24"/>
          <w:szCs w:val="24"/>
          <w:u w:val="single"/>
          <w:rtl/>
          <w:lang w:bidi="ar-BH"/>
        </w:rPr>
        <w:t>التعجيل بالشراء و</w:t>
      </w:r>
      <w:r w:rsidRPr="00FA47A4">
        <w:rPr>
          <w:b/>
          <w:bCs/>
          <w:color w:val="000000" w:themeColor="text1"/>
          <w:sz w:val="24"/>
          <w:szCs w:val="24"/>
          <w:u w:val="single"/>
          <w:rtl/>
        </w:rPr>
        <w:t>زيادة الطلب الكلي</w:t>
      </w:r>
      <w:r w:rsidRPr="00FA47A4">
        <w:rPr>
          <w:b/>
          <w:bCs/>
          <w:color w:val="000000" w:themeColor="text1"/>
          <w:sz w:val="24"/>
          <w:szCs w:val="24"/>
          <w:u w:val="single"/>
          <w:rtl/>
          <w:lang w:bidi="ar-BH"/>
        </w:rPr>
        <w:t xml:space="preserve"> في الوقت الحاضر</w:t>
      </w:r>
      <w:r w:rsidRPr="00B01929">
        <w:rPr>
          <w:color w:val="000000" w:themeColor="text1"/>
          <w:sz w:val="24"/>
          <w:szCs w:val="24"/>
          <w:rtl/>
          <w:lang w:bidi="ar-BH"/>
        </w:rPr>
        <w:t xml:space="preserve"> .</w:t>
      </w:r>
    </w:p>
    <w:p w:rsidR="00C97DB2" w:rsidRPr="00B01929" w:rsidRDefault="00C97DB2" w:rsidP="00C97DB2">
      <w:pPr>
        <w:rPr>
          <w:color w:val="000000" w:themeColor="text1"/>
          <w:sz w:val="24"/>
          <w:szCs w:val="24"/>
          <w:rtl/>
        </w:rPr>
      </w:pPr>
      <w:r w:rsidRPr="00B01929">
        <w:rPr>
          <w:color w:val="000000" w:themeColor="text1"/>
          <w:sz w:val="24"/>
          <w:szCs w:val="24"/>
          <w:rtl/>
        </w:rPr>
        <w:t xml:space="preserve">        تؤدي </w:t>
      </w:r>
      <w:r w:rsidRPr="00FA47A4">
        <w:rPr>
          <w:b/>
          <w:bCs/>
          <w:color w:val="000000" w:themeColor="text1"/>
          <w:sz w:val="24"/>
          <w:szCs w:val="24"/>
          <w:u w:val="single"/>
          <w:rtl/>
        </w:rPr>
        <w:t>الزيادة في الأرباح المتوقعة</w:t>
      </w:r>
      <w:r w:rsidRPr="00B01929">
        <w:rPr>
          <w:color w:val="000000" w:themeColor="text1"/>
          <w:sz w:val="24"/>
          <w:szCs w:val="24"/>
          <w:rtl/>
        </w:rPr>
        <w:t xml:space="preserve"> في المستقبل إلى </w:t>
      </w:r>
      <w:r w:rsidRPr="00FA47A4">
        <w:rPr>
          <w:b/>
          <w:bCs/>
          <w:color w:val="000000" w:themeColor="text1"/>
          <w:sz w:val="24"/>
          <w:szCs w:val="24"/>
          <w:u w:val="single"/>
          <w:rtl/>
        </w:rPr>
        <w:t>زيادة استثمارات</w:t>
      </w:r>
      <w:r w:rsidRPr="00B01929">
        <w:rPr>
          <w:color w:val="000000" w:themeColor="text1"/>
          <w:sz w:val="24"/>
          <w:szCs w:val="24"/>
          <w:rtl/>
        </w:rPr>
        <w:t xml:space="preserve"> منشآت الأعمال في </w:t>
      </w:r>
      <w:r w:rsidRPr="00FA47A4">
        <w:rPr>
          <w:b/>
          <w:bCs/>
          <w:color w:val="000000" w:themeColor="text1"/>
          <w:sz w:val="24"/>
          <w:szCs w:val="24"/>
          <w:u w:val="single"/>
          <w:rtl/>
        </w:rPr>
        <w:t>الوقت الحاضر</w:t>
      </w:r>
      <w:r w:rsidRPr="00B01929">
        <w:rPr>
          <w:color w:val="000000" w:themeColor="text1"/>
          <w:sz w:val="24"/>
          <w:szCs w:val="24"/>
          <w:rtl/>
        </w:rPr>
        <w:t xml:space="preserve"> بهدف </w:t>
      </w:r>
      <w:r w:rsidRPr="00FA47A4">
        <w:rPr>
          <w:b/>
          <w:bCs/>
          <w:color w:val="000000" w:themeColor="text1"/>
          <w:sz w:val="24"/>
          <w:szCs w:val="24"/>
          <w:u w:val="single"/>
          <w:rtl/>
        </w:rPr>
        <w:t>زيادة</w:t>
      </w:r>
      <w:r w:rsidRPr="00B01929">
        <w:rPr>
          <w:color w:val="000000" w:themeColor="text1"/>
          <w:sz w:val="24"/>
          <w:szCs w:val="24"/>
          <w:rtl/>
        </w:rPr>
        <w:t xml:space="preserve"> الطاقة الإنتاجية لمنشآتهم، وبالتالي </w:t>
      </w:r>
      <w:r w:rsidRPr="00FA47A4">
        <w:rPr>
          <w:b/>
          <w:bCs/>
          <w:color w:val="000000" w:themeColor="text1"/>
          <w:sz w:val="24"/>
          <w:szCs w:val="24"/>
          <w:u w:val="single"/>
          <w:rtl/>
        </w:rPr>
        <w:t>زيادة الطلب الكلي</w:t>
      </w:r>
      <w:r w:rsidRPr="00B01929">
        <w:rPr>
          <w:color w:val="000000" w:themeColor="text1"/>
          <w:sz w:val="24"/>
          <w:szCs w:val="24"/>
          <w:rtl/>
        </w:rPr>
        <w:t>.</w:t>
      </w:r>
    </w:p>
    <w:p w:rsidR="00C97DB2" w:rsidRPr="00A14E52" w:rsidRDefault="00C97DB2" w:rsidP="00883228">
      <w:pPr>
        <w:numPr>
          <w:ilvl w:val="0"/>
          <w:numId w:val="4"/>
        </w:numPr>
        <w:rPr>
          <w:b/>
          <w:bCs/>
          <w:color w:val="4F6228" w:themeColor="accent3" w:themeShade="80"/>
          <w:sz w:val="24"/>
          <w:szCs w:val="24"/>
          <w:u w:val="single"/>
        </w:rPr>
      </w:pPr>
      <w:r w:rsidRPr="00A14E52">
        <w:rPr>
          <w:b/>
          <w:bCs/>
          <w:color w:val="4F6228" w:themeColor="accent3" w:themeShade="80"/>
          <w:sz w:val="24"/>
          <w:szCs w:val="24"/>
          <w:u w:val="single"/>
          <w:rtl/>
        </w:rPr>
        <w:t>السياسات الاقتصادية</w:t>
      </w:r>
    </w:p>
    <w:p w:rsidR="00C97DB2" w:rsidRPr="00A14E52" w:rsidRDefault="00C97DB2" w:rsidP="00A14E52">
      <w:pPr>
        <w:ind w:left="720"/>
        <w:rPr>
          <w:b/>
          <w:bCs/>
          <w:color w:val="548DD4" w:themeColor="text2" w:themeTint="99"/>
          <w:sz w:val="24"/>
          <w:szCs w:val="24"/>
          <w:u w:val="single"/>
          <w:rtl/>
        </w:rPr>
      </w:pPr>
      <w:r w:rsidRPr="00A14E52">
        <w:rPr>
          <w:b/>
          <w:bCs/>
          <w:color w:val="548DD4" w:themeColor="text2" w:themeTint="99"/>
          <w:sz w:val="24"/>
          <w:szCs w:val="24"/>
          <w:u w:val="single"/>
          <w:rtl/>
        </w:rPr>
        <w:t xml:space="preserve">السياسة المالية: </w:t>
      </w:r>
    </w:p>
    <w:p w:rsidR="00C97DB2" w:rsidRPr="00B01929" w:rsidRDefault="00C97DB2" w:rsidP="00C97DB2">
      <w:pPr>
        <w:rPr>
          <w:color w:val="000000" w:themeColor="text1"/>
          <w:sz w:val="24"/>
          <w:szCs w:val="24"/>
          <w:rtl/>
        </w:rPr>
      </w:pPr>
      <w:r w:rsidRPr="00B01929">
        <w:rPr>
          <w:color w:val="000000" w:themeColor="text1"/>
          <w:sz w:val="24"/>
          <w:szCs w:val="24"/>
          <w:rtl/>
          <w:lang w:bidi="ar-BH"/>
        </w:rPr>
        <w:tab/>
        <w:t xml:space="preserve">أي </w:t>
      </w:r>
      <w:r w:rsidRPr="00B01929">
        <w:rPr>
          <w:color w:val="000000" w:themeColor="text1"/>
          <w:sz w:val="24"/>
          <w:szCs w:val="24"/>
          <w:rtl/>
        </w:rPr>
        <w:t xml:space="preserve">تحكم </w:t>
      </w:r>
      <w:r w:rsidRPr="00B01929">
        <w:rPr>
          <w:color w:val="000000" w:themeColor="text1"/>
          <w:sz w:val="24"/>
          <w:szCs w:val="24"/>
          <w:rtl/>
          <w:lang w:bidi="ar-BH"/>
        </w:rPr>
        <w:t xml:space="preserve">الحكومة </w:t>
      </w:r>
      <w:r w:rsidRPr="00B01929">
        <w:rPr>
          <w:color w:val="000000" w:themeColor="text1"/>
          <w:sz w:val="24"/>
          <w:szCs w:val="24"/>
          <w:rtl/>
        </w:rPr>
        <w:t>في كل من الضرائب والإنفاق الحكومي</w:t>
      </w:r>
      <w:r w:rsidRPr="00B01929">
        <w:rPr>
          <w:color w:val="000000" w:themeColor="text1"/>
          <w:sz w:val="24"/>
          <w:szCs w:val="24"/>
          <w:rtl/>
          <w:lang w:bidi="ar-BH"/>
        </w:rPr>
        <w:t xml:space="preserve"> لتحقيق الأهداف الاقتصادية الكلية.</w:t>
      </w:r>
    </w:p>
    <w:p w:rsidR="00C97DB2" w:rsidRPr="00AE1FE2" w:rsidRDefault="00C97DB2" w:rsidP="00AE1FE2">
      <w:pPr>
        <w:ind w:left="720"/>
        <w:rPr>
          <w:b/>
          <w:bCs/>
          <w:color w:val="548DD4" w:themeColor="text2" w:themeTint="99"/>
          <w:sz w:val="24"/>
          <w:szCs w:val="24"/>
          <w:u w:val="single"/>
          <w:rtl/>
        </w:rPr>
      </w:pPr>
      <w:r w:rsidRPr="00AE1FE2">
        <w:rPr>
          <w:b/>
          <w:bCs/>
          <w:color w:val="548DD4" w:themeColor="text2" w:themeTint="99"/>
          <w:sz w:val="24"/>
          <w:szCs w:val="24"/>
          <w:u w:val="single"/>
          <w:rtl/>
        </w:rPr>
        <w:t>أدوات السياسة المالية:</w:t>
      </w:r>
    </w:p>
    <w:p w:rsidR="00C97DB2" w:rsidRPr="00AE1FE2" w:rsidRDefault="00C97DB2" w:rsidP="00883228">
      <w:pPr>
        <w:pStyle w:val="ListParagraph"/>
        <w:numPr>
          <w:ilvl w:val="1"/>
          <w:numId w:val="5"/>
        </w:numPr>
        <w:rPr>
          <w:b/>
          <w:bCs/>
          <w:color w:val="E36C0A" w:themeColor="accent6" w:themeShade="BF"/>
          <w:sz w:val="24"/>
          <w:szCs w:val="24"/>
          <w:u w:val="single"/>
          <w:rtl/>
        </w:rPr>
      </w:pPr>
      <w:r w:rsidRPr="00AE1FE2">
        <w:rPr>
          <w:b/>
          <w:bCs/>
          <w:color w:val="E36C0A" w:themeColor="accent6" w:themeShade="BF"/>
          <w:sz w:val="24"/>
          <w:szCs w:val="24"/>
          <w:u w:val="single"/>
          <w:rtl/>
        </w:rPr>
        <w:t xml:space="preserve">الإنفاق الحكومي، وتأثيره الإيجابي على الطلب الكلي </w:t>
      </w:r>
    </w:p>
    <w:p w:rsidR="00C97DB2" w:rsidRPr="00AE1FE2" w:rsidRDefault="00C97DB2" w:rsidP="00883228">
      <w:pPr>
        <w:pStyle w:val="ListParagraph"/>
        <w:numPr>
          <w:ilvl w:val="1"/>
          <w:numId w:val="5"/>
        </w:numPr>
        <w:rPr>
          <w:b/>
          <w:bCs/>
          <w:color w:val="E36C0A" w:themeColor="accent6" w:themeShade="BF"/>
          <w:sz w:val="24"/>
          <w:szCs w:val="24"/>
          <w:u w:val="single"/>
          <w:rtl/>
        </w:rPr>
      </w:pPr>
      <w:r w:rsidRPr="00AE1FE2">
        <w:rPr>
          <w:b/>
          <w:bCs/>
          <w:color w:val="E36C0A" w:themeColor="accent6" w:themeShade="BF"/>
          <w:sz w:val="24"/>
          <w:szCs w:val="24"/>
          <w:u w:val="single"/>
          <w:rtl/>
        </w:rPr>
        <w:t>الضرائب، وتأثيرها السلبي على الطلب الكلي.</w:t>
      </w:r>
    </w:p>
    <w:p w:rsidR="00C97DB2" w:rsidRPr="00A14E52" w:rsidRDefault="00C97DB2" w:rsidP="00A14E52">
      <w:pPr>
        <w:ind w:left="720"/>
        <w:rPr>
          <w:b/>
          <w:bCs/>
          <w:color w:val="548DD4" w:themeColor="text2" w:themeTint="99"/>
          <w:sz w:val="24"/>
          <w:szCs w:val="24"/>
          <w:u w:val="single"/>
          <w:rtl/>
        </w:rPr>
      </w:pPr>
      <w:r w:rsidRPr="00A14E52">
        <w:rPr>
          <w:b/>
          <w:bCs/>
          <w:color w:val="548DD4" w:themeColor="text2" w:themeTint="99"/>
          <w:sz w:val="24"/>
          <w:szCs w:val="24"/>
          <w:u w:val="single"/>
          <w:rtl/>
        </w:rPr>
        <w:t>السياسة النقدية:</w:t>
      </w:r>
    </w:p>
    <w:p w:rsidR="00C97DB2" w:rsidRPr="00B01929" w:rsidRDefault="00C97DB2" w:rsidP="00C97DB2">
      <w:pPr>
        <w:rPr>
          <w:color w:val="000000" w:themeColor="text1"/>
          <w:sz w:val="24"/>
          <w:szCs w:val="24"/>
          <w:rtl/>
        </w:rPr>
      </w:pPr>
      <w:r w:rsidRPr="00B01929">
        <w:rPr>
          <w:color w:val="000000" w:themeColor="text1"/>
          <w:sz w:val="24"/>
          <w:szCs w:val="24"/>
          <w:rtl/>
          <w:lang w:bidi="ar-BH"/>
        </w:rPr>
        <w:tab/>
        <w:t xml:space="preserve">أي تحكم </w:t>
      </w:r>
      <w:r w:rsidRPr="00B01929">
        <w:rPr>
          <w:color w:val="000000" w:themeColor="text1"/>
          <w:sz w:val="24"/>
          <w:szCs w:val="24"/>
          <w:rtl/>
        </w:rPr>
        <w:t>البنك المركزي</w:t>
      </w:r>
      <w:r w:rsidRPr="00B01929">
        <w:rPr>
          <w:color w:val="000000" w:themeColor="text1"/>
          <w:sz w:val="24"/>
          <w:szCs w:val="24"/>
          <w:rtl/>
          <w:lang w:bidi="ar-BH"/>
        </w:rPr>
        <w:t xml:space="preserve"> </w:t>
      </w:r>
      <w:r w:rsidRPr="00B01929">
        <w:rPr>
          <w:color w:val="000000" w:themeColor="text1"/>
          <w:sz w:val="24"/>
          <w:szCs w:val="24"/>
          <w:rtl/>
        </w:rPr>
        <w:t xml:space="preserve">في </w:t>
      </w:r>
      <w:r w:rsidRPr="00B01929">
        <w:rPr>
          <w:color w:val="000000" w:themeColor="text1"/>
          <w:sz w:val="24"/>
          <w:szCs w:val="24"/>
          <w:rtl/>
          <w:lang w:bidi="ar-BH"/>
        </w:rPr>
        <w:t>عرض النقود</w:t>
      </w:r>
      <w:r w:rsidRPr="00B01929">
        <w:rPr>
          <w:color w:val="000000" w:themeColor="text1"/>
          <w:sz w:val="24"/>
          <w:szCs w:val="24"/>
          <w:rtl/>
        </w:rPr>
        <w:t xml:space="preserve"> بقصد التأثير على الاقتصاد القومي</w:t>
      </w:r>
      <w:r w:rsidRPr="00B01929">
        <w:rPr>
          <w:color w:val="000000" w:themeColor="text1"/>
          <w:sz w:val="24"/>
          <w:szCs w:val="24"/>
          <w:rtl/>
          <w:lang w:bidi="ar-BH"/>
        </w:rPr>
        <w:t xml:space="preserve"> وتحقيق الأهداف الكلية للاقتصاد</w:t>
      </w:r>
      <w:r w:rsidRPr="00B01929">
        <w:rPr>
          <w:color w:val="000000" w:themeColor="text1"/>
          <w:sz w:val="24"/>
          <w:szCs w:val="24"/>
          <w:rtl/>
        </w:rPr>
        <w:t>.</w:t>
      </w:r>
      <w:r w:rsidRPr="00B01929">
        <w:rPr>
          <w:color w:val="000000" w:themeColor="text1"/>
          <w:sz w:val="24"/>
          <w:szCs w:val="24"/>
        </w:rPr>
        <w:t xml:space="preserve"> </w:t>
      </w:r>
    </w:p>
    <w:p w:rsidR="00C97DB2" w:rsidRPr="00B01929" w:rsidRDefault="00C97DB2" w:rsidP="00C97DB2">
      <w:pPr>
        <w:rPr>
          <w:color w:val="000000" w:themeColor="text1"/>
          <w:sz w:val="24"/>
          <w:szCs w:val="24"/>
          <w:rtl/>
        </w:rPr>
      </w:pPr>
      <w:r w:rsidRPr="00B01929">
        <w:rPr>
          <w:color w:val="000000" w:themeColor="text1"/>
          <w:sz w:val="24"/>
          <w:szCs w:val="24"/>
          <w:rtl/>
          <w:lang w:bidi="ar-BH"/>
        </w:rPr>
        <w:t>أدوات السياسة النقدية:</w:t>
      </w:r>
    </w:p>
    <w:p w:rsidR="00C97DB2" w:rsidRPr="00B01929" w:rsidRDefault="00C97DB2" w:rsidP="00C97DB2">
      <w:pPr>
        <w:rPr>
          <w:color w:val="000000" w:themeColor="text1"/>
          <w:sz w:val="24"/>
          <w:szCs w:val="24"/>
          <w:rtl/>
        </w:rPr>
      </w:pPr>
      <w:r w:rsidRPr="00B01929">
        <w:rPr>
          <w:color w:val="000000" w:themeColor="text1"/>
          <w:sz w:val="24"/>
          <w:szCs w:val="24"/>
          <w:rtl/>
        </w:rPr>
        <w:t xml:space="preserve">أ- </w:t>
      </w:r>
      <w:r w:rsidRPr="00FA47A4">
        <w:rPr>
          <w:b/>
          <w:bCs/>
          <w:color w:val="000000" w:themeColor="text1"/>
          <w:sz w:val="24"/>
          <w:szCs w:val="24"/>
          <w:u w:val="single"/>
          <w:rtl/>
          <w:lang w:bidi="ar-BH"/>
        </w:rPr>
        <w:t>كمية النقود في الاقتصاد</w:t>
      </w:r>
      <w:r w:rsidR="00FA47A4">
        <w:rPr>
          <w:rFonts w:hint="cs"/>
          <w:color w:val="000000" w:themeColor="text1"/>
          <w:sz w:val="24"/>
          <w:szCs w:val="24"/>
          <w:rtl/>
          <w:lang w:bidi="ar-BH"/>
        </w:rPr>
        <w:t xml:space="preserve"> </w:t>
      </w:r>
      <w:r w:rsidRPr="00B01929">
        <w:rPr>
          <w:color w:val="000000" w:themeColor="text1"/>
          <w:sz w:val="24"/>
          <w:szCs w:val="24"/>
          <w:rtl/>
          <w:lang w:bidi="ar-BH"/>
        </w:rPr>
        <w:t xml:space="preserve">، وتأثيرها </w:t>
      </w:r>
      <w:r w:rsidRPr="00B01929">
        <w:rPr>
          <w:color w:val="000000" w:themeColor="text1"/>
          <w:sz w:val="24"/>
          <w:szCs w:val="24"/>
          <w:rtl/>
        </w:rPr>
        <w:t>ال</w:t>
      </w:r>
      <w:r w:rsidRPr="00B01929">
        <w:rPr>
          <w:color w:val="000000" w:themeColor="text1"/>
          <w:sz w:val="24"/>
          <w:szCs w:val="24"/>
          <w:rtl/>
          <w:lang w:bidi="ar-BH"/>
        </w:rPr>
        <w:t>إيجابي على الطلب الكلي</w:t>
      </w:r>
    </w:p>
    <w:p w:rsidR="00C97DB2" w:rsidRPr="00B01929" w:rsidRDefault="00C97DB2" w:rsidP="00C97DB2">
      <w:pPr>
        <w:rPr>
          <w:color w:val="000000" w:themeColor="text1"/>
          <w:sz w:val="24"/>
          <w:szCs w:val="24"/>
          <w:rtl/>
        </w:rPr>
      </w:pPr>
      <w:r w:rsidRPr="00B01929">
        <w:rPr>
          <w:color w:val="000000" w:themeColor="text1"/>
          <w:sz w:val="24"/>
          <w:szCs w:val="24"/>
          <w:rtl/>
        </w:rPr>
        <w:t xml:space="preserve">ب- </w:t>
      </w:r>
      <w:r w:rsidRPr="00FA47A4">
        <w:rPr>
          <w:b/>
          <w:bCs/>
          <w:color w:val="000000" w:themeColor="text1"/>
          <w:sz w:val="24"/>
          <w:szCs w:val="24"/>
          <w:u w:val="single"/>
          <w:rtl/>
          <w:lang w:bidi="ar-BH"/>
        </w:rPr>
        <w:t>سعر الفائدة</w:t>
      </w:r>
      <w:r w:rsidR="00FA47A4">
        <w:rPr>
          <w:rFonts w:hint="cs"/>
          <w:color w:val="000000" w:themeColor="text1"/>
          <w:sz w:val="24"/>
          <w:szCs w:val="24"/>
          <w:rtl/>
          <w:lang w:bidi="ar-BH"/>
        </w:rPr>
        <w:t xml:space="preserve"> </w:t>
      </w:r>
      <w:r w:rsidRPr="00B01929">
        <w:rPr>
          <w:color w:val="000000" w:themeColor="text1"/>
          <w:sz w:val="24"/>
          <w:szCs w:val="24"/>
          <w:rtl/>
          <w:lang w:bidi="ar-BH"/>
        </w:rPr>
        <w:t xml:space="preserve">، وتأثيره </w:t>
      </w:r>
      <w:r w:rsidRPr="00B01929">
        <w:rPr>
          <w:color w:val="000000" w:themeColor="text1"/>
          <w:sz w:val="24"/>
          <w:szCs w:val="24"/>
          <w:rtl/>
        </w:rPr>
        <w:t>ال</w:t>
      </w:r>
      <w:r w:rsidRPr="00B01929">
        <w:rPr>
          <w:color w:val="000000" w:themeColor="text1"/>
          <w:sz w:val="24"/>
          <w:szCs w:val="24"/>
          <w:rtl/>
          <w:lang w:bidi="ar-BH"/>
        </w:rPr>
        <w:t>سلبي على الطلب الكلي</w:t>
      </w:r>
    </w:p>
    <w:p w:rsidR="00C97DB2" w:rsidRDefault="00C97DB2" w:rsidP="00C97DB2">
      <w:pPr>
        <w:rPr>
          <w:b/>
          <w:bCs/>
          <w:color w:val="000000" w:themeColor="text1"/>
          <w:sz w:val="24"/>
          <w:szCs w:val="24"/>
        </w:rPr>
      </w:pPr>
    </w:p>
    <w:p w:rsidR="00BD7296" w:rsidRDefault="00BD7296" w:rsidP="00C97DB2">
      <w:pPr>
        <w:rPr>
          <w:b/>
          <w:bCs/>
          <w:color w:val="000000" w:themeColor="text1"/>
          <w:sz w:val="24"/>
          <w:szCs w:val="24"/>
        </w:rPr>
      </w:pPr>
    </w:p>
    <w:p w:rsidR="00BD7296" w:rsidRDefault="00BD7296" w:rsidP="00C97DB2">
      <w:pPr>
        <w:rPr>
          <w:b/>
          <w:bCs/>
          <w:color w:val="000000" w:themeColor="text1"/>
          <w:sz w:val="24"/>
          <w:szCs w:val="24"/>
          <w:rtl/>
        </w:rPr>
      </w:pPr>
    </w:p>
    <w:p w:rsidR="00C97DB2" w:rsidRPr="00A14E52" w:rsidRDefault="00C97DB2" w:rsidP="00883228">
      <w:pPr>
        <w:numPr>
          <w:ilvl w:val="0"/>
          <w:numId w:val="4"/>
        </w:numPr>
        <w:rPr>
          <w:b/>
          <w:bCs/>
          <w:color w:val="4F6228" w:themeColor="accent3" w:themeShade="80"/>
          <w:sz w:val="24"/>
          <w:szCs w:val="24"/>
          <w:u w:val="single"/>
        </w:rPr>
      </w:pPr>
      <w:r w:rsidRPr="00A14E52">
        <w:rPr>
          <w:b/>
          <w:bCs/>
          <w:color w:val="4F6228" w:themeColor="accent3" w:themeShade="80"/>
          <w:sz w:val="24"/>
          <w:szCs w:val="24"/>
          <w:u w:val="single"/>
          <w:rtl/>
        </w:rPr>
        <w:lastRenderedPageBreak/>
        <w:t>متغيرات الاقتصاد العالمي</w:t>
      </w:r>
      <w:r w:rsidRPr="00A14E52">
        <w:rPr>
          <w:b/>
          <w:bCs/>
          <w:color w:val="4F6228" w:themeColor="accent3" w:themeShade="80"/>
          <w:sz w:val="24"/>
          <w:szCs w:val="24"/>
          <w:u w:val="single"/>
        </w:rPr>
        <w:t xml:space="preserve">  </w:t>
      </w:r>
      <w:r w:rsidRPr="00A14E52">
        <w:rPr>
          <w:b/>
          <w:bCs/>
          <w:color w:val="4F6228" w:themeColor="accent3" w:themeShade="80"/>
          <w:sz w:val="24"/>
          <w:szCs w:val="24"/>
          <w:u w:val="single"/>
          <w:rtl/>
        </w:rPr>
        <w:t xml:space="preserve">   </w:t>
      </w:r>
    </w:p>
    <w:p w:rsidR="00C97DB2" w:rsidRPr="00B01929" w:rsidRDefault="00C97DB2" w:rsidP="00C97DB2">
      <w:pPr>
        <w:rPr>
          <w:color w:val="000000" w:themeColor="text1"/>
          <w:sz w:val="24"/>
          <w:szCs w:val="24"/>
          <w:rtl/>
        </w:rPr>
      </w:pPr>
      <w:r w:rsidRPr="00B01929">
        <w:rPr>
          <w:color w:val="000000" w:themeColor="text1"/>
          <w:sz w:val="24"/>
          <w:szCs w:val="24"/>
          <w:rtl/>
          <w:lang w:bidi="ar-BH"/>
        </w:rPr>
        <w:tab/>
        <w:t xml:space="preserve">وتؤثر على الطلب الكلي </w:t>
      </w:r>
      <w:r w:rsidRPr="00B01929">
        <w:rPr>
          <w:color w:val="000000" w:themeColor="text1"/>
          <w:sz w:val="24"/>
          <w:szCs w:val="24"/>
          <w:rtl/>
        </w:rPr>
        <w:t>من خلال عاملين</w:t>
      </w:r>
      <w:r w:rsidRPr="00B01929">
        <w:rPr>
          <w:color w:val="000000" w:themeColor="text1"/>
          <w:sz w:val="24"/>
          <w:szCs w:val="24"/>
          <w:rtl/>
          <w:lang w:bidi="ar-BH"/>
        </w:rPr>
        <w:t>:</w:t>
      </w:r>
    </w:p>
    <w:p w:rsidR="00C97DB2" w:rsidRPr="00B01929" w:rsidRDefault="00C97DB2" w:rsidP="00C97DB2">
      <w:pPr>
        <w:rPr>
          <w:color w:val="000000" w:themeColor="text1"/>
          <w:sz w:val="24"/>
          <w:szCs w:val="24"/>
          <w:rtl/>
        </w:rPr>
      </w:pPr>
      <w:r w:rsidRPr="00B01929">
        <w:rPr>
          <w:color w:val="000000" w:themeColor="text1"/>
          <w:sz w:val="24"/>
          <w:szCs w:val="24"/>
          <w:rtl/>
        </w:rPr>
        <w:t xml:space="preserve">أ- </w:t>
      </w:r>
      <w:r w:rsidRPr="00FA47A4">
        <w:rPr>
          <w:b/>
          <w:bCs/>
          <w:color w:val="000000" w:themeColor="text1"/>
          <w:sz w:val="24"/>
          <w:szCs w:val="24"/>
          <w:u w:val="single"/>
          <w:rtl/>
        </w:rPr>
        <w:t xml:space="preserve">سعر صرف </w:t>
      </w:r>
      <w:r w:rsidRPr="00FA47A4">
        <w:rPr>
          <w:b/>
          <w:bCs/>
          <w:color w:val="000000" w:themeColor="text1"/>
          <w:sz w:val="24"/>
          <w:szCs w:val="24"/>
          <w:u w:val="single"/>
          <w:rtl/>
          <w:lang w:bidi="ar-BH"/>
        </w:rPr>
        <w:t>العملة الوطنية</w:t>
      </w:r>
      <w:r w:rsidRPr="00B01929">
        <w:rPr>
          <w:color w:val="000000" w:themeColor="text1"/>
          <w:sz w:val="24"/>
          <w:szCs w:val="24"/>
          <w:rtl/>
          <w:lang w:bidi="ar-BH"/>
        </w:rPr>
        <w:t xml:space="preserve">، وتأثيره </w:t>
      </w:r>
      <w:r w:rsidRPr="00B01929">
        <w:rPr>
          <w:color w:val="000000" w:themeColor="text1"/>
          <w:sz w:val="24"/>
          <w:szCs w:val="24"/>
          <w:rtl/>
        </w:rPr>
        <w:t>ال</w:t>
      </w:r>
      <w:r w:rsidRPr="00B01929">
        <w:rPr>
          <w:color w:val="000000" w:themeColor="text1"/>
          <w:sz w:val="24"/>
          <w:szCs w:val="24"/>
          <w:rtl/>
          <w:lang w:bidi="ar-BH"/>
        </w:rPr>
        <w:t>سلبي</w:t>
      </w:r>
    </w:p>
    <w:p w:rsidR="00C97DB2" w:rsidRPr="00B01929" w:rsidRDefault="00C97DB2" w:rsidP="00C97DB2">
      <w:pPr>
        <w:rPr>
          <w:color w:val="000000" w:themeColor="text1"/>
          <w:sz w:val="24"/>
          <w:szCs w:val="24"/>
          <w:rtl/>
        </w:rPr>
      </w:pPr>
      <w:r w:rsidRPr="00B01929">
        <w:rPr>
          <w:color w:val="000000" w:themeColor="text1"/>
          <w:sz w:val="24"/>
          <w:szCs w:val="24"/>
          <w:rtl/>
        </w:rPr>
        <w:t xml:space="preserve">ب- </w:t>
      </w:r>
      <w:r w:rsidRPr="00FA47A4">
        <w:rPr>
          <w:b/>
          <w:bCs/>
          <w:color w:val="000000" w:themeColor="text1"/>
          <w:sz w:val="24"/>
          <w:szCs w:val="24"/>
          <w:u w:val="single"/>
          <w:rtl/>
        </w:rPr>
        <w:t>مستوى الدخل في الدول الأخرى</w:t>
      </w:r>
      <w:r w:rsidRPr="00B01929">
        <w:rPr>
          <w:color w:val="000000" w:themeColor="text1"/>
          <w:sz w:val="24"/>
          <w:szCs w:val="24"/>
          <w:rtl/>
          <w:lang w:bidi="ar-BH"/>
        </w:rPr>
        <w:t xml:space="preserve">، وتأثيره </w:t>
      </w:r>
      <w:r w:rsidRPr="00B01929">
        <w:rPr>
          <w:color w:val="000000" w:themeColor="text1"/>
          <w:sz w:val="24"/>
          <w:szCs w:val="24"/>
          <w:rtl/>
        </w:rPr>
        <w:t>ال</w:t>
      </w:r>
      <w:r w:rsidRPr="00B01929">
        <w:rPr>
          <w:color w:val="000000" w:themeColor="text1"/>
          <w:sz w:val="24"/>
          <w:szCs w:val="24"/>
          <w:rtl/>
          <w:lang w:bidi="ar-BH"/>
        </w:rPr>
        <w:t>إيجابي</w:t>
      </w:r>
    </w:p>
    <w:p w:rsidR="00C97DB2" w:rsidRDefault="00C97DB2" w:rsidP="00C97DB2">
      <w:pPr>
        <w:rPr>
          <w:b/>
          <w:bCs/>
          <w:color w:val="000000" w:themeColor="text1"/>
          <w:sz w:val="24"/>
          <w:szCs w:val="24"/>
          <w:rtl/>
        </w:rPr>
      </w:pPr>
    </w:p>
    <w:p w:rsidR="003F5874" w:rsidRPr="003F5874" w:rsidRDefault="00C97DB2" w:rsidP="003F5874">
      <w:pPr>
        <w:numPr>
          <w:ilvl w:val="0"/>
          <w:numId w:val="4"/>
        </w:numPr>
        <w:rPr>
          <w:b/>
          <w:bCs/>
          <w:color w:val="4F6228" w:themeColor="accent3" w:themeShade="80"/>
          <w:sz w:val="24"/>
          <w:szCs w:val="24"/>
          <w:u w:val="single"/>
          <w:rtl/>
        </w:rPr>
      </w:pPr>
      <w:r w:rsidRPr="00A14E52">
        <w:rPr>
          <w:b/>
          <w:bCs/>
          <w:color w:val="4F6228" w:themeColor="accent3" w:themeShade="80"/>
          <w:sz w:val="24"/>
          <w:szCs w:val="24"/>
          <w:u w:val="single"/>
          <w:rtl/>
        </w:rPr>
        <w:t>الاستهلاك</w:t>
      </w:r>
      <w:r w:rsidR="003F5874">
        <w:rPr>
          <w:rFonts w:hint="cs"/>
          <w:color w:val="000000" w:themeColor="text1"/>
          <w:sz w:val="24"/>
          <w:szCs w:val="24"/>
          <w:rtl/>
        </w:rPr>
        <w:t xml:space="preserve"> (</w:t>
      </w:r>
      <w:r w:rsidR="003F5874" w:rsidRPr="003F5874">
        <w:rPr>
          <w:color w:val="000000" w:themeColor="text1"/>
          <w:sz w:val="24"/>
          <w:szCs w:val="24"/>
          <w:rtl/>
        </w:rPr>
        <w:t>الإنفاق الاستهلاكي الخاص (</w:t>
      </w:r>
      <w:r w:rsidR="003F5874" w:rsidRPr="003F5874">
        <w:rPr>
          <w:color w:val="000000" w:themeColor="text1"/>
          <w:sz w:val="24"/>
          <w:szCs w:val="24"/>
        </w:rPr>
        <w:t>C</w:t>
      </w:r>
      <w:r w:rsidR="003F5874" w:rsidRPr="003F5874">
        <w:rPr>
          <w:color w:val="000000" w:themeColor="text1"/>
          <w:sz w:val="24"/>
          <w:szCs w:val="24"/>
          <w:rtl/>
        </w:rPr>
        <w:t>)</w:t>
      </w:r>
      <w:r w:rsidR="003F5874">
        <w:rPr>
          <w:rFonts w:hint="cs"/>
          <w:color w:val="000000" w:themeColor="text1"/>
          <w:sz w:val="24"/>
          <w:szCs w:val="24"/>
          <w:rtl/>
        </w:rPr>
        <w:t xml:space="preserve"> أو </w:t>
      </w:r>
      <w:r w:rsidR="003F5874" w:rsidRPr="003F5874">
        <w:rPr>
          <w:rFonts w:hint="cs"/>
          <w:color w:val="000000" w:themeColor="text1"/>
          <w:sz w:val="24"/>
          <w:szCs w:val="24"/>
          <w:rtl/>
        </w:rPr>
        <w:t xml:space="preserve">قطاع </w:t>
      </w:r>
      <w:r w:rsidR="003F5874">
        <w:rPr>
          <w:rFonts w:hint="cs"/>
          <w:color w:val="000000" w:themeColor="text1"/>
          <w:sz w:val="24"/>
          <w:szCs w:val="24"/>
          <w:rtl/>
        </w:rPr>
        <w:t>المستهلكين)</w:t>
      </w:r>
    </w:p>
    <w:p w:rsidR="00C97DB2" w:rsidRPr="00B01929" w:rsidRDefault="00C97DB2" w:rsidP="00C97DB2">
      <w:pPr>
        <w:rPr>
          <w:color w:val="000000" w:themeColor="text1"/>
          <w:sz w:val="24"/>
          <w:szCs w:val="24"/>
        </w:rPr>
      </w:pPr>
      <w:r w:rsidRPr="00B01929">
        <w:rPr>
          <w:color w:val="000000" w:themeColor="text1"/>
          <w:sz w:val="24"/>
          <w:szCs w:val="24"/>
          <w:rtl/>
        </w:rPr>
        <w:t xml:space="preserve"> </w:t>
      </w:r>
      <w:r w:rsidRPr="00B01929">
        <w:rPr>
          <w:color w:val="000000" w:themeColor="text1"/>
          <w:sz w:val="24"/>
          <w:szCs w:val="24"/>
          <w:rtl/>
          <w:lang w:bidi="ar-BH"/>
        </w:rPr>
        <w:t xml:space="preserve">يعد </w:t>
      </w:r>
      <w:r w:rsidRPr="003F5874">
        <w:rPr>
          <w:b/>
          <w:bCs/>
          <w:color w:val="000000" w:themeColor="text1"/>
          <w:sz w:val="24"/>
          <w:szCs w:val="24"/>
          <w:u w:val="single"/>
          <w:rtl/>
          <w:lang w:bidi="ar-BH"/>
        </w:rPr>
        <w:t>الإنفاق</w:t>
      </w:r>
      <w:r w:rsidRPr="003F5874">
        <w:rPr>
          <w:b/>
          <w:bCs/>
          <w:color w:val="000000" w:themeColor="text1"/>
          <w:sz w:val="24"/>
          <w:szCs w:val="24"/>
          <w:u w:val="single"/>
          <w:lang w:val="fr-FR"/>
        </w:rPr>
        <w:t xml:space="preserve"> </w:t>
      </w:r>
      <w:r w:rsidRPr="003F5874">
        <w:rPr>
          <w:b/>
          <w:bCs/>
          <w:color w:val="000000" w:themeColor="text1"/>
          <w:sz w:val="24"/>
          <w:szCs w:val="24"/>
          <w:u w:val="single"/>
          <w:rtl/>
        </w:rPr>
        <w:t>الاستهلاكي</w:t>
      </w:r>
      <w:r w:rsidRPr="00B01929">
        <w:rPr>
          <w:color w:val="000000" w:themeColor="text1"/>
          <w:sz w:val="24"/>
          <w:szCs w:val="24"/>
          <w:rtl/>
        </w:rPr>
        <w:t xml:space="preserve"> </w:t>
      </w:r>
      <w:r w:rsidRPr="003F5874">
        <w:rPr>
          <w:b/>
          <w:bCs/>
          <w:color w:val="000000" w:themeColor="text1"/>
          <w:sz w:val="24"/>
          <w:szCs w:val="24"/>
          <w:u w:val="single"/>
          <w:rtl/>
        </w:rPr>
        <w:t>أكبر مكونات إجمالي الإنفاق</w:t>
      </w:r>
      <w:r w:rsidRPr="00B01929">
        <w:rPr>
          <w:color w:val="000000" w:themeColor="text1"/>
          <w:sz w:val="24"/>
          <w:szCs w:val="24"/>
          <w:rtl/>
        </w:rPr>
        <w:t xml:space="preserve"> في أي اقتصاد</w:t>
      </w:r>
      <w:r w:rsidR="003F5874">
        <w:rPr>
          <w:rFonts w:hint="cs"/>
          <w:color w:val="000000" w:themeColor="text1"/>
          <w:sz w:val="24"/>
          <w:szCs w:val="24"/>
          <w:rtl/>
        </w:rPr>
        <w:t xml:space="preserve"> </w:t>
      </w:r>
      <w:r w:rsidRPr="00B01929">
        <w:rPr>
          <w:color w:val="000000" w:themeColor="text1"/>
          <w:sz w:val="24"/>
          <w:szCs w:val="24"/>
          <w:rtl/>
        </w:rPr>
        <w:t>، ويخصص له</w:t>
      </w:r>
      <w:r w:rsidRPr="00B01929">
        <w:rPr>
          <w:color w:val="000000" w:themeColor="text1"/>
          <w:sz w:val="24"/>
          <w:szCs w:val="24"/>
          <w:rtl/>
          <w:lang w:bidi="ar-BH"/>
        </w:rPr>
        <w:t xml:space="preserve"> </w:t>
      </w:r>
      <w:r w:rsidRPr="003F5874">
        <w:rPr>
          <w:b/>
          <w:bCs/>
          <w:color w:val="000000" w:themeColor="text1"/>
          <w:sz w:val="24"/>
          <w:szCs w:val="24"/>
          <w:u w:val="single"/>
          <w:rtl/>
          <w:lang w:bidi="ar-BH"/>
        </w:rPr>
        <w:t>الجزء</w:t>
      </w:r>
      <w:r w:rsidRPr="003F5874">
        <w:rPr>
          <w:b/>
          <w:bCs/>
          <w:color w:val="000000" w:themeColor="text1"/>
          <w:sz w:val="24"/>
          <w:szCs w:val="24"/>
          <w:u w:val="single"/>
          <w:lang w:val="fr-FR"/>
        </w:rPr>
        <w:t xml:space="preserve"> </w:t>
      </w:r>
      <w:r w:rsidRPr="003F5874">
        <w:rPr>
          <w:b/>
          <w:bCs/>
          <w:color w:val="000000" w:themeColor="text1"/>
          <w:sz w:val="24"/>
          <w:szCs w:val="24"/>
          <w:u w:val="single"/>
          <w:rtl/>
        </w:rPr>
        <w:t>الأكبر من الدخل الإجمالي في أي دولة</w:t>
      </w:r>
      <w:r w:rsidRPr="00B01929">
        <w:rPr>
          <w:color w:val="000000" w:themeColor="text1"/>
          <w:sz w:val="24"/>
          <w:szCs w:val="24"/>
          <w:lang w:val="fr-FR"/>
        </w:rPr>
        <w:t>.</w:t>
      </w:r>
      <w:r w:rsidRPr="00B01929">
        <w:rPr>
          <w:color w:val="000000" w:themeColor="text1"/>
          <w:sz w:val="24"/>
          <w:szCs w:val="24"/>
        </w:rPr>
        <w:t xml:space="preserve"> </w:t>
      </w:r>
    </w:p>
    <w:p w:rsidR="00C97DB2" w:rsidRPr="00B01929" w:rsidRDefault="00C97DB2" w:rsidP="00C97DB2">
      <w:pPr>
        <w:rPr>
          <w:color w:val="000000" w:themeColor="text1"/>
          <w:sz w:val="24"/>
          <w:szCs w:val="24"/>
          <w:rtl/>
        </w:rPr>
      </w:pPr>
      <w:r w:rsidRPr="00B01929">
        <w:rPr>
          <w:color w:val="000000" w:themeColor="text1"/>
          <w:sz w:val="24"/>
          <w:szCs w:val="24"/>
          <w:rtl/>
        </w:rPr>
        <w:t>دالة الاستهلاك</w:t>
      </w:r>
      <w:r w:rsidRPr="00B01929">
        <w:rPr>
          <w:color w:val="000000" w:themeColor="text1"/>
          <w:sz w:val="24"/>
          <w:szCs w:val="24"/>
        </w:rPr>
        <w:t>:</w:t>
      </w:r>
      <w:r w:rsidRPr="00B01929">
        <w:rPr>
          <w:color w:val="000000" w:themeColor="text1"/>
          <w:sz w:val="24"/>
          <w:szCs w:val="24"/>
          <w:rtl/>
        </w:rPr>
        <w:t xml:space="preserve">  </w:t>
      </w:r>
      <w:r w:rsidRPr="00B01929">
        <w:rPr>
          <w:color w:val="000000" w:themeColor="text1"/>
          <w:sz w:val="24"/>
          <w:szCs w:val="24"/>
          <w:u w:val="single"/>
          <w:rtl/>
          <w:lang w:bidi="ar-BH"/>
        </w:rPr>
        <w:t>وفق نظرية الدخل المطلق لكينز</w:t>
      </w:r>
    </w:p>
    <w:p w:rsidR="00C97DB2" w:rsidRPr="00B01929" w:rsidRDefault="00C97DB2" w:rsidP="00C97DB2">
      <w:pPr>
        <w:rPr>
          <w:color w:val="000000" w:themeColor="text1"/>
          <w:sz w:val="24"/>
          <w:szCs w:val="24"/>
          <w:rtl/>
        </w:rPr>
      </w:pPr>
      <w:r w:rsidRPr="00B01929">
        <w:rPr>
          <w:color w:val="000000" w:themeColor="text1"/>
          <w:sz w:val="24"/>
          <w:szCs w:val="24"/>
          <w:rtl/>
          <w:lang w:bidi="ar-BH"/>
        </w:rPr>
        <w:tab/>
        <w:t>للاستهلاك دالة موجبة في الدخل في الصيغة:</w:t>
      </w:r>
      <w:r w:rsidRPr="00B01929">
        <w:rPr>
          <w:rFonts w:hint="cs"/>
          <w:color w:val="000000" w:themeColor="text1"/>
          <w:sz w:val="24"/>
          <w:szCs w:val="24"/>
          <w:rtl/>
        </w:rPr>
        <w:t xml:space="preserve"> </w:t>
      </w:r>
      <w:r w:rsidRPr="00B01929">
        <w:rPr>
          <w:color w:val="000000" w:themeColor="text1"/>
          <w:sz w:val="24"/>
          <w:szCs w:val="24"/>
          <w:rtl/>
          <w:lang w:bidi="ar-BH"/>
        </w:rPr>
        <w:tab/>
      </w:r>
      <w:r w:rsidRPr="00B01929">
        <w:rPr>
          <w:color w:val="000000" w:themeColor="text1"/>
          <w:sz w:val="24"/>
          <w:szCs w:val="24"/>
          <w:rtl/>
          <w:lang w:bidi="ar-BH"/>
        </w:rPr>
        <w:tab/>
      </w:r>
      <w:r w:rsidRPr="00B01929">
        <w:rPr>
          <w:color w:val="000000" w:themeColor="text1"/>
          <w:sz w:val="24"/>
          <w:szCs w:val="24"/>
        </w:rPr>
        <w:t>C = a + bY</w:t>
      </w:r>
    </w:p>
    <w:p w:rsidR="00C97DB2" w:rsidRPr="00B01929" w:rsidRDefault="00C97DB2" w:rsidP="00C97DB2">
      <w:pPr>
        <w:rPr>
          <w:color w:val="000000" w:themeColor="text1"/>
          <w:sz w:val="24"/>
          <w:szCs w:val="24"/>
          <w:rtl/>
        </w:rPr>
      </w:pPr>
      <w:r w:rsidRPr="00B01929">
        <w:rPr>
          <w:color w:val="000000" w:themeColor="text1"/>
          <w:sz w:val="24"/>
          <w:szCs w:val="24"/>
          <w:rtl/>
        </w:rPr>
        <w:t xml:space="preserve">حيث أن </w:t>
      </w:r>
      <w:r w:rsidR="00570487">
        <w:rPr>
          <w:rFonts w:hint="cs"/>
          <w:color w:val="000000" w:themeColor="text1"/>
          <w:sz w:val="24"/>
          <w:szCs w:val="24"/>
          <w:rtl/>
        </w:rPr>
        <w:t>:</w:t>
      </w:r>
      <w:r w:rsidRPr="00B01929">
        <w:rPr>
          <w:color w:val="000000" w:themeColor="text1"/>
          <w:sz w:val="24"/>
          <w:szCs w:val="24"/>
          <w:rtl/>
        </w:rPr>
        <w:t xml:space="preserve"> </w:t>
      </w:r>
      <w:r w:rsidRPr="00B01929">
        <w:rPr>
          <w:color w:val="000000" w:themeColor="text1"/>
          <w:sz w:val="24"/>
          <w:szCs w:val="24"/>
        </w:rPr>
        <w:t xml:space="preserve">(C) </w:t>
      </w:r>
      <w:r w:rsidRPr="00B01929">
        <w:rPr>
          <w:color w:val="000000" w:themeColor="text1"/>
          <w:sz w:val="24"/>
          <w:szCs w:val="24"/>
          <w:rtl/>
        </w:rPr>
        <w:t>الإنفاق الاستهلاكي و</w:t>
      </w:r>
      <w:r w:rsidRPr="00B01929">
        <w:rPr>
          <w:color w:val="000000" w:themeColor="text1"/>
          <w:sz w:val="24"/>
          <w:szCs w:val="24"/>
        </w:rPr>
        <w:t>(Y)</w:t>
      </w:r>
      <w:r w:rsidRPr="00B01929">
        <w:rPr>
          <w:color w:val="000000" w:themeColor="text1"/>
          <w:sz w:val="24"/>
          <w:szCs w:val="24"/>
          <w:rtl/>
        </w:rPr>
        <w:t xml:space="preserve"> الدخل</w:t>
      </w:r>
      <w:r w:rsidRPr="00B01929">
        <w:rPr>
          <w:color w:val="000000" w:themeColor="text1"/>
          <w:sz w:val="24"/>
          <w:szCs w:val="24"/>
          <w:rtl/>
          <w:lang w:bidi="ar-BH"/>
        </w:rPr>
        <w:t xml:space="preserve"> الحقيقي</w:t>
      </w:r>
      <w:r w:rsidRPr="00B01929">
        <w:rPr>
          <w:color w:val="000000" w:themeColor="text1"/>
          <w:sz w:val="24"/>
          <w:szCs w:val="24"/>
          <w:rtl/>
        </w:rPr>
        <w:t>،</w:t>
      </w:r>
    </w:p>
    <w:p w:rsidR="00C97DB2" w:rsidRPr="00B01929" w:rsidRDefault="00C97DB2" w:rsidP="003F5874">
      <w:pPr>
        <w:rPr>
          <w:color w:val="000000" w:themeColor="text1"/>
          <w:sz w:val="24"/>
          <w:szCs w:val="24"/>
          <w:rtl/>
        </w:rPr>
      </w:pPr>
      <w:r w:rsidRPr="00B01929">
        <w:rPr>
          <w:color w:val="000000" w:themeColor="text1"/>
          <w:sz w:val="24"/>
          <w:szCs w:val="24"/>
          <w:rtl/>
        </w:rPr>
        <w:t xml:space="preserve"> </w:t>
      </w:r>
      <w:r w:rsidRPr="00B01929">
        <w:rPr>
          <w:color w:val="000000" w:themeColor="text1"/>
          <w:sz w:val="24"/>
          <w:szCs w:val="24"/>
        </w:rPr>
        <w:t>(a)</w:t>
      </w:r>
      <w:r w:rsidRPr="00B01929">
        <w:rPr>
          <w:color w:val="000000" w:themeColor="text1"/>
          <w:sz w:val="24"/>
          <w:szCs w:val="24"/>
          <w:rtl/>
        </w:rPr>
        <w:t xml:space="preserve"> </w:t>
      </w:r>
      <w:r w:rsidR="003F5874">
        <w:rPr>
          <w:rFonts w:hint="cs"/>
          <w:color w:val="000000" w:themeColor="text1"/>
          <w:sz w:val="24"/>
          <w:szCs w:val="24"/>
          <w:rtl/>
        </w:rPr>
        <w:t xml:space="preserve">هي </w:t>
      </w:r>
      <w:r w:rsidR="003F5874">
        <w:rPr>
          <w:color w:val="000000" w:themeColor="text1"/>
          <w:sz w:val="24"/>
          <w:szCs w:val="24"/>
          <w:rtl/>
        </w:rPr>
        <w:t xml:space="preserve">الاستهلاك المستقل عن الدخل </w:t>
      </w:r>
      <w:r w:rsidR="003F5874">
        <w:rPr>
          <w:rFonts w:hint="cs"/>
          <w:color w:val="000000" w:themeColor="text1"/>
          <w:sz w:val="24"/>
          <w:szCs w:val="24"/>
          <w:rtl/>
        </w:rPr>
        <w:t xml:space="preserve">(مثل ما </w:t>
      </w:r>
      <w:r w:rsidR="00570487">
        <w:rPr>
          <w:rFonts w:hint="cs"/>
          <w:color w:val="000000" w:themeColor="text1"/>
          <w:sz w:val="24"/>
          <w:szCs w:val="24"/>
          <w:rtl/>
        </w:rPr>
        <w:t xml:space="preserve">ينفقه المستهلك من مدخرات سابقة او ما </w:t>
      </w:r>
      <w:r w:rsidR="003F5874">
        <w:rPr>
          <w:rFonts w:hint="cs"/>
          <w:color w:val="000000" w:themeColor="text1"/>
          <w:sz w:val="24"/>
          <w:szCs w:val="24"/>
          <w:rtl/>
        </w:rPr>
        <w:t>يحصل عليه الفقراء من الجمعيات أو الصدقات)</w:t>
      </w:r>
    </w:p>
    <w:p w:rsidR="00C97DB2" w:rsidRPr="00B01929" w:rsidRDefault="00C97DB2" w:rsidP="0036746F">
      <w:pPr>
        <w:rPr>
          <w:color w:val="000000" w:themeColor="text1"/>
          <w:sz w:val="24"/>
          <w:szCs w:val="24"/>
          <w:rtl/>
        </w:rPr>
      </w:pPr>
      <w:r w:rsidRPr="00B01929">
        <w:rPr>
          <w:color w:val="000000" w:themeColor="text1"/>
          <w:sz w:val="24"/>
          <w:szCs w:val="24"/>
        </w:rPr>
        <w:t xml:space="preserve">(b) </w:t>
      </w:r>
      <w:r w:rsidR="0036746F">
        <w:rPr>
          <w:rFonts w:hint="cs"/>
          <w:color w:val="000000" w:themeColor="text1"/>
          <w:sz w:val="24"/>
          <w:szCs w:val="24"/>
          <w:rtl/>
        </w:rPr>
        <w:t xml:space="preserve"> </w:t>
      </w:r>
      <w:r w:rsidRPr="00B01929">
        <w:rPr>
          <w:color w:val="000000" w:themeColor="text1"/>
          <w:sz w:val="24"/>
          <w:szCs w:val="24"/>
          <w:rtl/>
        </w:rPr>
        <w:t>هي ميل دالة الاستهلاك</w:t>
      </w:r>
      <w:r w:rsidR="003F5874">
        <w:rPr>
          <w:rFonts w:hint="cs"/>
          <w:color w:val="000000" w:themeColor="text1"/>
          <w:sz w:val="24"/>
          <w:szCs w:val="24"/>
          <w:rtl/>
          <w:lang w:bidi="ar-BH"/>
        </w:rPr>
        <w:t xml:space="preserve"> </w:t>
      </w:r>
      <w:r w:rsidRPr="00B01929">
        <w:rPr>
          <w:color w:val="000000" w:themeColor="text1"/>
          <w:sz w:val="24"/>
          <w:szCs w:val="24"/>
          <w:rtl/>
          <w:lang w:bidi="ar-BH"/>
        </w:rPr>
        <w:t>،</w:t>
      </w:r>
      <w:r w:rsidRPr="00B01929">
        <w:rPr>
          <w:color w:val="000000" w:themeColor="text1"/>
          <w:sz w:val="24"/>
          <w:szCs w:val="24"/>
          <w:rtl/>
        </w:rPr>
        <w:t xml:space="preserve"> ويطلق عل</w:t>
      </w:r>
      <w:r w:rsidRPr="00B01929">
        <w:rPr>
          <w:color w:val="000000" w:themeColor="text1"/>
          <w:sz w:val="24"/>
          <w:szCs w:val="24"/>
          <w:rtl/>
          <w:lang w:bidi="ar-BH"/>
        </w:rPr>
        <w:t>يها</w:t>
      </w:r>
      <w:r w:rsidR="0036746F">
        <w:rPr>
          <w:color w:val="000000" w:themeColor="text1"/>
          <w:sz w:val="24"/>
          <w:szCs w:val="24"/>
          <w:rtl/>
        </w:rPr>
        <w:t xml:space="preserve"> الميل الحدي للاستهلاك</w:t>
      </w:r>
      <w:r w:rsidR="0036746F">
        <w:rPr>
          <w:rFonts w:hint="cs"/>
          <w:color w:val="000000" w:themeColor="text1"/>
          <w:sz w:val="24"/>
          <w:szCs w:val="24"/>
          <w:rtl/>
        </w:rPr>
        <w:t xml:space="preserve">. </w:t>
      </w:r>
      <w:r w:rsidRPr="00B01929">
        <w:rPr>
          <w:color w:val="000000" w:themeColor="text1"/>
          <w:sz w:val="24"/>
          <w:szCs w:val="24"/>
          <w:rtl/>
          <w:lang w:bidi="ar-BH"/>
        </w:rPr>
        <w:t xml:space="preserve"> حيث أن</w:t>
      </w:r>
      <w:r w:rsidR="0036746F">
        <w:rPr>
          <w:rFonts w:hint="cs"/>
          <w:color w:val="000000" w:themeColor="text1"/>
          <w:sz w:val="24"/>
          <w:szCs w:val="24"/>
          <w:rtl/>
          <w:lang w:bidi="ar-BH"/>
        </w:rPr>
        <w:t xml:space="preserve"> </w:t>
      </w:r>
      <w:r w:rsidRPr="00B01929">
        <w:rPr>
          <w:color w:val="000000" w:themeColor="text1"/>
          <w:sz w:val="24"/>
          <w:szCs w:val="24"/>
          <w:rtl/>
          <w:lang w:bidi="ar-BH"/>
        </w:rPr>
        <w:t>:</w:t>
      </w:r>
      <w:r w:rsidR="00320DAE" w:rsidRPr="00B01929">
        <w:rPr>
          <w:rFonts w:hint="cs"/>
          <w:color w:val="000000" w:themeColor="text1"/>
          <w:sz w:val="24"/>
          <w:szCs w:val="24"/>
          <w:rtl/>
          <w:lang w:bidi="ar-BH"/>
        </w:rPr>
        <w:t xml:space="preserve"> </w:t>
      </w:r>
      <w:r w:rsidR="0036746F">
        <w:rPr>
          <w:rFonts w:hint="cs"/>
          <w:color w:val="000000" w:themeColor="text1"/>
          <w:sz w:val="24"/>
          <w:szCs w:val="24"/>
          <w:rtl/>
        </w:rPr>
        <w:t>(</w:t>
      </w:r>
      <w:r w:rsidR="0036746F">
        <w:rPr>
          <w:color w:val="000000" w:themeColor="text1"/>
          <w:sz w:val="24"/>
          <w:szCs w:val="24"/>
        </w:rPr>
        <w:t>b</w:t>
      </w:r>
      <w:r w:rsidR="0036746F">
        <w:rPr>
          <w:rFonts w:hint="cs"/>
          <w:color w:val="000000" w:themeColor="text1"/>
          <w:sz w:val="24"/>
          <w:szCs w:val="24"/>
          <w:rtl/>
        </w:rPr>
        <w:t>)</w:t>
      </w:r>
      <w:r w:rsidR="0036746F">
        <w:rPr>
          <w:rFonts w:hint="cs"/>
          <w:color w:val="000000" w:themeColor="text1"/>
          <w:sz w:val="24"/>
          <w:szCs w:val="24"/>
          <w:rtl/>
          <w:lang w:bidi="ar-BH"/>
        </w:rPr>
        <w:t xml:space="preserve"> أكبر من صفر وأصغر من (1)</w:t>
      </w:r>
      <w:r w:rsidR="0036746F">
        <w:rPr>
          <w:rFonts w:hint="cs"/>
          <w:color w:val="000000" w:themeColor="text1"/>
          <w:sz w:val="24"/>
          <w:szCs w:val="24"/>
          <w:rtl/>
        </w:rPr>
        <w:t xml:space="preserve">  </w:t>
      </w:r>
      <w:r w:rsidRPr="00B01929">
        <w:rPr>
          <w:color w:val="000000" w:themeColor="text1"/>
          <w:sz w:val="24"/>
          <w:szCs w:val="24"/>
        </w:rPr>
        <w:t xml:space="preserve">(1&gt; b &gt;0) </w:t>
      </w:r>
    </w:p>
    <w:p w:rsidR="00C97DB2" w:rsidRDefault="003F5874" w:rsidP="00C97DB2">
      <w:pPr>
        <w:rPr>
          <w:b/>
          <w:bCs/>
          <w:color w:val="000000" w:themeColor="text1"/>
          <w:sz w:val="24"/>
          <w:szCs w:val="24"/>
          <w:rtl/>
        </w:rPr>
      </w:pPr>
      <w:r w:rsidRPr="00570487">
        <w:rPr>
          <w:b/>
          <w:bCs/>
          <w:color w:val="000000" w:themeColor="text1"/>
          <w:sz w:val="24"/>
          <w:szCs w:val="24"/>
          <w:u w:val="single"/>
          <w:rtl/>
        </w:rPr>
        <w:t>الميل الحدي للاستهلاك</w:t>
      </w:r>
      <w:r>
        <w:rPr>
          <w:rFonts w:hint="cs"/>
          <w:b/>
          <w:bCs/>
          <w:color w:val="000000" w:themeColor="text1"/>
          <w:sz w:val="24"/>
          <w:szCs w:val="24"/>
          <w:rtl/>
        </w:rPr>
        <w:t xml:space="preserve"> هو </w:t>
      </w:r>
      <w:r w:rsidRPr="00570487">
        <w:rPr>
          <w:rFonts w:hint="cs"/>
          <w:b/>
          <w:bCs/>
          <w:color w:val="000000" w:themeColor="text1"/>
          <w:sz w:val="24"/>
          <w:szCs w:val="24"/>
          <w:u w:val="single"/>
          <w:rtl/>
        </w:rPr>
        <w:t>نسبة ما ينفق من الدخل</w:t>
      </w:r>
      <w:r>
        <w:rPr>
          <w:rFonts w:hint="cs"/>
          <w:b/>
          <w:bCs/>
          <w:color w:val="000000" w:themeColor="text1"/>
          <w:sz w:val="24"/>
          <w:szCs w:val="24"/>
          <w:rtl/>
        </w:rPr>
        <w:t xml:space="preserve"> </w:t>
      </w:r>
      <w:r w:rsidRPr="00570487">
        <w:rPr>
          <w:rFonts w:hint="cs"/>
          <w:color w:val="000000" w:themeColor="text1"/>
          <w:sz w:val="24"/>
          <w:szCs w:val="24"/>
          <w:rtl/>
        </w:rPr>
        <w:t>على شراء السلع والخدمات</w:t>
      </w:r>
    </w:p>
    <w:p w:rsidR="00C97DB2" w:rsidRPr="00B01929" w:rsidRDefault="00ED6D38" w:rsidP="00ED6D38">
      <w:pPr>
        <w:rPr>
          <w:color w:val="000000" w:themeColor="text1"/>
          <w:sz w:val="24"/>
          <w:szCs w:val="24"/>
          <w:rtl/>
        </w:rPr>
      </w:pPr>
      <w:r w:rsidRPr="00B01929">
        <w:rPr>
          <w:color w:val="000000" w:themeColor="text1"/>
          <w:sz w:val="24"/>
          <w:szCs w:val="24"/>
          <w:rtl/>
        </w:rPr>
        <w:t>جدول رقم</w:t>
      </w:r>
      <w:r w:rsidRPr="00B01929">
        <w:rPr>
          <w:color w:val="000000" w:themeColor="text1"/>
          <w:sz w:val="24"/>
          <w:szCs w:val="24"/>
          <w:rtl/>
          <w:lang w:bidi="ar-BH"/>
        </w:rPr>
        <w:t xml:space="preserve"> (5</w:t>
      </w:r>
      <w:r w:rsidRPr="00B01929">
        <w:rPr>
          <w:color w:val="000000" w:themeColor="text1"/>
          <w:sz w:val="24"/>
          <w:szCs w:val="24"/>
          <w:rtl/>
        </w:rPr>
        <w:t>-1):العلاقة بين الدخل والاستهلاك والادخار بالدينار</w:t>
      </w:r>
    </w:p>
    <w:p w:rsidR="00ED6D38" w:rsidRDefault="00ED6D38" w:rsidP="00ED6D38">
      <w:pPr>
        <w:jc w:val="center"/>
        <w:rPr>
          <w:b/>
          <w:bCs/>
          <w:color w:val="000000" w:themeColor="text1"/>
          <w:sz w:val="24"/>
          <w:szCs w:val="24"/>
          <w:rtl/>
        </w:rPr>
      </w:pPr>
      <w:r w:rsidRPr="00ED6D38">
        <w:rPr>
          <w:b/>
          <w:bCs/>
          <w:noProof/>
          <w:color w:val="000000" w:themeColor="text1"/>
          <w:sz w:val="24"/>
          <w:szCs w:val="24"/>
        </w:rPr>
        <w:drawing>
          <wp:inline distT="0" distB="0" distL="0" distR="0" wp14:anchorId="1EAA218E" wp14:editId="7FD60445">
            <wp:extent cx="4777740" cy="2462416"/>
            <wp:effectExtent l="0" t="0" r="3810" b="0"/>
            <wp:docPr id="1946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0" name="Picture 4"/>
                    <pic:cNvPicPr>
                      <a:picLocks noChangeAspect="1" noChangeArrowheads="1"/>
                    </pic:cNvPicPr>
                  </pic:nvPicPr>
                  <pic:blipFill>
                    <a:blip r:embed="rId30" cstate="print"/>
                    <a:srcRect/>
                    <a:stretch>
                      <a:fillRect/>
                    </a:stretch>
                  </pic:blipFill>
                  <pic:spPr bwMode="auto">
                    <a:xfrm>
                      <a:off x="0" y="0"/>
                      <a:ext cx="4778813" cy="2462969"/>
                    </a:xfrm>
                    <a:prstGeom prst="rect">
                      <a:avLst/>
                    </a:prstGeom>
                    <a:noFill/>
                  </pic:spPr>
                </pic:pic>
              </a:graphicData>
            </a:graphic>
          </wp:inline>
        </w:drawing>
      </w:r>
    </w:p>
    <w:p w:rsidR="00333CA1" w:rsidRDefault="00333CA1" w:rsidP="00964C43">
      <w:pPr>
        <w:rPr>
          <w:color w:val="7030A0"/>
          <w:sz w:val="24"/>
          <w:szCs w:val="24"/>
          <w:rtl/>
        </w:rPr>
      </w:pPr>
      <w:r>
        <w:rPr>
          <w:rFonts w:hint="cs"/>
          <w:color w:val="7030A0"/>
          <w:sz w:val="24"/>
          <w:szCs w:val="24"/>
          <w:rtl/>
        </w:rPr>
        <w:t>حسب الجدول أعلاه :</w:t>
      </w:r>
    </w:p>
    <w:p w:rsidR="00333CA1" w:rsidRPr="00333CA1" w:rsidRDefault="00333CA1" w:rsidP="00333CA1">
      <w:pPr>
        <w:rPr>
          <w:color w:val="7030A0"/>
          <w:sz w:val="24"/>
          <w:szCs w:val="24"/>
          <w:rtl/>
        </w:rPr>
      </w:pPr>
      <w:r w:rsidRPr="00333CA1">
        <w:rPr>
          <w:rFonts w:hint="cs"/>
          <w:color w:val="7030A0"/>
          <w:sz w:val="24"/>
          <w:szCs w:val="24"/>
          <w:rtl/>
        </w:rPr>
        <w:t xml:space="preserve">عند الدخل 500 </w:t>
      </w:r>
      <w:r>
        <w:rPr>
          <w:rFonts w:hint="cs"/>
          <w:color w:val="7030A0"/>
          <w:sz w:val="24"/>
          <w:szCs w:val="24"/>
          <w:rtl/>
        </w:rPr>
        <w:t xml:space="preserve">وأقل </w:t>
      </w:r>
      <w:r w:rsidRPr="00333CA1">
        <w:rPr>
          <w:rFonts w:hint="cs"/>
          <w:color w:val="7030A0"/>
          <w:sz w:val="24"/>
          <w:szCs w:val="24"/>
          <w:rtl/>
        </w:rPr>
        <w:t>يكون الادخار(</w:t>
      </w:r>
      <w:r w:rsidRPr="00333CA1">
        <w:rPr>
          <w:color w:val="7030A0"/>
          <w:sz w:val="24"/>
          <w:szCs w:val="24"/>
        </w:rPr>
        <w:t>b</w:t>
      </w:r>
      <w:r w:rsidRPr="00333CA1">
        <w:rPr>
          <w:rFonts w:hint="cs"/>
          <w:color w:val="7030A0"/>
          <w:sz w:val="24"/>
          <w:szCs w:val="24"/>
          <w:rtl/>
        </w:rPr>
        <w:t>) أكبر من (1) وهذا يعني وجود عجز لدى المستهلك</w:t>
      </w:r>
    </w:p>
    <w:p w:rsidR="00333CA1" w:rsidRPr="00333CA1" w:rsidRDefault="00333CA1" w:rsidP="00964C43">
      <w:pPr>
        <w:rPr>
          <w:color w:val="7030A0"/>
          <w:sz w:val="24"/>
          <w:szCs w:val="24"/>
          <w:rtl/>
          <w:lang w:bidi="ar-BH"/>
        </w:rPr>
      </w:pPr>
      <w:r w:rsidRPr="00333CA1">
        <w:rPr>
          <w:rFonts w:hint="cs"/>
          <w:color w:val="7030A0"/>
          <w:sz w:val="24"/>
          <w:szCs w:val="24"/>
          <w:rtl/>
        </w:rPr>
        <w:t>عند الدخل 600 يتساوى الدخل مع الاستهلاك ويكون الادخار (صفر)</w:t>
      </w:r>
      <w:r w:rsidRPr="00333CA1">
        <w:rPr>
          <w:rFonts w:hint="cs"/>
          <w:color w:val="7030A0"/>
          <w:sz w:val="24"/>
          <w:szCs w:val="24"/>
          <w:rtl/>
          <w:lang w:bidi="ar-BH"/>
        </w:rPr>
        <w:t xml:space="preserve"> أي أن المستهلك </w:t>
      </w:r>
      <w:r w:rsidRPr="00333CA1">
        <w:rPr>
          <w:rFonts w:hint="cs"/>
          <w:b/>
          <w:bCs/>
          <w:color w:val="7030A0"/>
          <w:sz w:val="24"/>
          <w:szCs w:val="24"/>
          <w:u w:val="single"/>
          <w:rtl/>
          <w:lang w:bidi="ar-BH"/>
        </w:rPr>
        <w:t>ينفق دخله كاملا</w:t>
      </w:r>
    </w:p>
    <w:p w:rsidR="00333CA1" w:rsidRPr="00333CA1" w:rsidRDefault="00333CA1" w:rsidP="00333CA1">
      <w:pPr>
        <w:rPr>
          <w:color w:val="7030A0"/>
          <w:sz w:val="24"/>
          <w:szCs w:val="24"/>
          <w:rtl/>
        </w:rPr>
      </w:pPr>
      <w:r w:rsidRPr="00333CA1">
        <w:rPr>
          <w:rFonts w:hint="cs"/>
          <w:color w:val="7030A0"/>
          <w:sz w:val="24"/>
          <w:szCs w:val="24"/>
          <w:rtl/>
        </w:rPr>
        <w:t>عند الدخل 700 وأكثر الادخار(</w:t>
      </w:r>
      <w:r w:rsidRPr="00333CA1">
        <w:rPr>
          <w:color w:val="7030A0"/>
          <w:sz w:val="24"/>
          <w:szCs w:val="24"/>
        </w:rPr>
        <w:t>b</w:t>
      </w:r>
      <w:r w:rsidRPr="00333CA1">
        <w:rPr>
          <w:rFonts w:hint="cs"/>
          <w:color w:val="7030A0"/>
          <w:sz w:val="24"/>
          <w:szCs w:val="24"/>
          <w:rtl/>
        </w:rPr>
        <w:t xml:space="preserve">) أكبر من (0) وأصغر من (1) </w:t>
      </w:r>
      <w:r w:rsidRPr="00333CA1">
        <w:rPr>
          <w:b/>
          <w:bCs/>
          <w:color w:val="7030A0"/>
          <w:sz w:val="24"/>
          <w:szCs w:val="24"/>
          <w:u w:val="single"/>
        </w:rPr>
        <w:t xml:space="preserve">(1&gt; b &gt;0) </w:t>
      </w:r>
      <w:r w:rsidRPr="00333CA1">
        <w:rPr>
          <w:rFonts w:hint="cs"/>
          <w:color w:val="7030A0"/>
          <w:sz w:val="24"/>
          <w:szCs w:val="24"/>
          <w:rtl/>
        </w:rPr>
        <w:t xml:space="preserve"> وهذا يعني </w:t>
      </w:r>
      <w:r w:rsidRPr="00333CA1">
        <w:rPr>
          <w:rFonts w:hint="cs"/>
          <w:color w:val="7030A0"/>
          <w:sz w:val="24"/>
          <w:szCs w:val="24"/>
          <w:rtl/>
          <w:lang w:bidi="ar-BH"/>
        </w:rPr>
        <w:t xml:space="preserve">أن المستهلك </w:t>
      </w:r>
      <w:r w:rsidRPr="00333CA1">
        <w:rPr>
          <w:rFonts w:hint="cs"/>
          <w:b/>
          <w:bCs/>
          <w:color w:val="7030A0"/>
          <w:sz w:val="24"/>
          <w:szCs w:val="24"/>
          <w:u w:val="single"/>
          <w:rtl/>
          <w:lang w:bidi="ar-BH"/>
        </w:rPr>
        <w:t>لا ينفق</w:t>
      </w:r>
      <w:r w:rsidRPr="00333CA1">
        <w:rPr>
          <w:rFonts w:hint="cs"/>
          <w:color w:val="7030A0"/>
          <w:sz w:val="24"/>
          <w:szCs w:val="24"/>
          <w:rtl/>
          <w:lang w:bidi="ar-BH"/>
        </w:rPr>
        <w:t xml:space="preserve"> دخله كاملا</w:t>
      </w:r>
      <w:r w:rsidRPr="00333CA1">
        <w:rPr>
          <w:rFonts w:hint="cs"/>
          <w:color w:val="7030A0"/>
          <w:sz w:val="24"/>
          <w:szCs w:val="24"/>
          <w:rtl/>
        </w:rPr>
        <w:t xml:space="preserve"> </w:t>
      </w:r>
    </w:p>
    <w:p w:rsidR="00333CA1" w:rsidRDefault="005E4B96" w:rsidP="00333CA1">
      <w:pPr>
        <w:rPr>
          <w:color w:val="7030A0"/>
          <w:sz w:val="24"/>
          <w:szCs w:val="24"/>
          <w:rtl/>
        </w:rPr>
      </w:pPr>
      <w:r>
        <w:rPr>
          <w:b/>
          <w:bCs/>
          <w:noProof/>
          <w:color w:val="000000" w:themeColor="text1"/>
          <w:sz w:val="24"/>
          <w:szCs w:val="24"/>
          <w:u w:val="single"/>
          <w:rtl/>
        </w:rPr>
        <w:pict>
          <v:shape id="Object 7" o:spid="_x0000_s1047" type="#_x0000_t75" style="position:absolute;left:0;text-align:left;margin-left:-16.55pt;margin-top:20.8pt;width:107.4pt;height:32.8pt;z-index:25167769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">
            <v:imagedata r:id="rId31" o:title=""/>
            <w10:wrap anchorx="page"/>
          </v:shape>
          <o:OLEObject Type="Embed" ProgID="Equation.3" ShapeID="Object 7" DrawAspect="Content" ObjectID="_1428574497" r:id="rId32"/>
        </w:pict>
      </w:r>
      <w:r w:rsidR="00333CA1" w:rsidRPr="00333CA1">
        <w:rPr>
          <w:rFonts w:hint="cs"/>
          <w:color w:val="7030A0"/>
          <w:sz w:val="24"/>
          <w:szCs w:val="24"/>
          <w:rtl/>
        </w:rPr>
        <w:t xml:space="preserve">** </w:t>
      </w:r>
      <w:r w:rsidR="00333CA1" w:rsidRPr="00333CA1">
        <w:rPr>
          <w:rFonts w:hint="cs"/>
          <w:b/>
          <w:bCs/>
          <w:color w:val="7030A0"/>
          <w:sz w:val="24"/>
          <w:szCs w:val="24"/>
          <w:u w:val="single"/>
          <w:rtl/>
        </w:rPr>
        <w:t>قاعدة</w:t>
      </w:r>
      <w:r w:rsidR="00333CA1" w:rsidRPr="00333CA1">
        <w:rPr>
          <w:rFonts w:hint="cs"/>
          <w:color w:val="7030A0"/>
          <w:sz w:val="24"/>
          <w:szCs w:val="24"/>
          <w:rtl/>
        </w:rPr>
        <w:t xml:space="preserve"> : الادخار(</w:t>
      </w:r>
      <w:r w:rsidR="00333CA1" w:rsidRPr="00333CA1">
        <w:rPr>
          <w:color w:val="7030A0"/>
          <w:sz w:val="24"/>
          <w:szCs w:val="24"/>
        </w:rPr>
        <w:t>S</w:t>
      </w:r>
      <w:r w:rsidR="00333CA1" w:rsidRPr="00333CA1">
        <w:rPr>
          <w:rFonts w:hint="cs"/>
          <w:color w:val="7030A0"/>
          <w:sz w:val="24"/>
          <w:szCs w:val="24"/>
          <w:rtl/>
        </w:rPr>
        <w:t>) =الدخل(</w:t>
      </w:r>
      <w:r w:rsidR="00333CA1" w:rsidRPr="00333CA1">
        <w:rPr>
          <w:color w:val="7030A0"/>
          <w:sz w:val="24"/>
          <w:szCs w:val="24"/>
        </w:rPr>
        <w:t>Y</w:t>
      </w:r>
      <w:r w:rsidR="00333CA1" w:rsidRPr="00333CA1">
        <w:rPr>
          <w:rFonts w:hint="cs"/>
          <w:color w:val="7030A0"/>
          <w:sz w:val="24"/>
          <w:szCs w:val="24"/>
          <w:rtl/>
        </w:rPr>
        <w:t xml:space="preserve">) </w:t>
      </w:r>
      <w:r w:rsidR="00333CA1" w:rsidRPr="00333CA1">
        <w:rPr>
          <w:color w:val="7030A0"/>
          <w:sz w:val="24"/>
          <w:szCs w:val="24"/>
          <w:rtl/>
        </w:rPr>
        <w:t>–</w:t>
      </w:r>
      <w:r w:rsidR="00333CA1" w:rsidRPr="00333CA1">
        <w:rPr>
          <w:rFonts w:hint="cs"/>
          <w:color w:val="7030A0"/>
          <w:sz w:val="24"/>
          <w:szCs w:val="24"/>
          <w:rtl/>
        </w:rPr>
        <w:t xml:space="preserve"> الاستهلاك(</w:t>
      </w:r>
      <w:r w:rsidR="00333CA1" w:rsidRPr="00333CA1">
        <w:rPr>
          <w:color w:val="7030A0"/>
          <w:sz w:val="24"/>
          <w:szCs w:val="24"/>
        </w:rPr>
        <w:t>C</w:t>
      </w:r>
      <w:r w:rsidR="00333CA1" w:rsidRPr="00333CA1">
        <w:rPr>
          <w:rFonts w:hint="cs"/>
          <w:color w:val="7030A0"/>
          <w:sz w:val="24"/>
          <w:szCs w:val="24"/>
          <w:rtl/>
        </w:rPr>
        <w:t xml:space="preserve">) وتكتب المعادلة </w:t>
      </w:r>
      <w:r w:rsidR="00333CA1" w:rsidRPr="00333CA1">
        <w:rPr>
          <w:color w:val="7030A0"/>
          <w:sz w:val="24"/>
          <w:szCs w:val="24"/>
        </w:rPr>
        <w:t>S=Y-C</w:t>
      </w:r>
    </w:p>
    <w:p w:rsidR="00DF6E07" w:rsidRPr="005748AB" w:rsidRDefault="00DF6E07" w:rsidP="00DF6E07">
      <w:pPr>
        <w:rPr>
          <w:color w:val="7030A0"/>
          <w:sz w:val="24"/>
          <w:szCs w:val="24"/>
          <w:rtl/>
          <w:lang w:bidi="ar-BH"/>
        </w:rPr>
      </w:pPr>
      <w:r w:rsidRPr="005748AB">
        <w:rPr>
          <w:rFonts w:hint="cs"/>
          <w:color w:val="7030A0"/>
          <w:sz w:val="24"/>
          <w:szCs w:val="24"/>
          <w:rtl/>
        </w:rPr>
        <w:t xml:space="preserve">** </w:t>
      </w:r>
      <w:r w:rsidRPr="007901DB">
        <w:rPr>
          <w:rFonts w:hint="cs"/>
          <w:b/>
          <w:bCs/>
          <w:color w:val="7030A0"/>
          <w:sz w:val="24"/>
          <w:szCs w:val="24"/>
          <w:u w:val="single"/>
          <w:rtl/>
        </w:rPr>
        <w:t>قاعدة</w:t>
      </w:r>
      <w:r w:rsidRPr="005748AB">
        <w:rPr>
          <w:rFonts w:hint="cs"/>
          <w:color w:val="7030A0"/>
          <w:sz w:val="24"/>
          <w:szCs w:val="24"/>
          <w:rtl/>
        </w:rPr>
        <w:t xml:space="preserve"> : </w:t>
      </w:r>
      <w:r w:rsidRPr="005748AB">
        <w:rPr>
          <w:rFonts w:hint="cs"/>
          <w:b/>
          <w:bCs/>
          <w:color w:val="7030A0"/>
          <w:sz w:val="24"/>
          <w:szCs w:val="24"/>
          <w:u w:val="single"/>
          <w:rtl/>
        </w:rPr>
        <w:t>الميل الحدي للاستهلاك</w:t>
      </w:r>
      <w:r w:rsidRPr="005748AB">
        <w:rPr>
          <w:rFonts w:hint="cs"/>
          <w:color w:val="7030A0"/>
          <w:sz w:val="24"/>
          <w:szCs w:val="24"/>
          <w:rtl/>
        </w:rPr>
        <w:t xml:space="preserve"> = </w:t>
      </w:r>
      <w:r w:rsidRPr="005748AB">
        <w:rPr>
          <w:rFonts w:hint="cs"/>
          <w:b/>
          <w:bCs/>
          <w:color w:val="7030A0"/>
          <w:sz w:val="24"/>
          <w:szCs w:val="24"/>
          <w:u w:val="single"/>
          <w:rtl/>
        </w:rPr>
        <w:t>التغير</w:t>
      </w:r>
      <w:r w:rsidRPr="005748AB">
        <w:rPr>
          <w:rFonts w:hint="cs"/>
          <w:color w:val="7030A0"/>
          <w:sz w:val="24"/>
          <w:szCs w:val="24"/>
          <w:rtl/>
        </w:rPr>
        <w:t xml:space="preserve"> في </w:t>
      </w:r>
      <w:r w:rsidRPr="005748AB">
        <w:rPr>
          <w:color w:val="7030A0"/>
          <w:sz w:val="24"/>
          <w:szCs w:val="24"/>
          <w:rtl/>
        </w:rPr>
        <w:t>الإنفاق الاستهلاكي</w:t>
      </w:r>
      <w:r w:rsidRPr="005748AB">
        <w:rPr>
          <w:rFonts w:hint="cs"/>
          <w:color w:val="7030A0"/>
          <w:sz w:val="24"/>
          <w:szCs w:val="24"/>
          <w:rtl/>
        </w:rPr>
        <w:t xml:space="preserve"> (</w:t>
      </w:r>
      <w:r w:rsidRPr="005748AB">
        <w:rPr>
          <w:rFonts w:ascii="Wingdings 3" w:hAnsi="Wingdings 3"/>
          <w:color w:val="7030A0"/>
        </w:rPr>
        <w:t></w:t>
      </w:r>
      <w:r w:rsidRPr="005748AB">
        <w:rPr>
          <w:color w:val="7030A0"/>
          <w:sz w:val="24"/>
          <w:szCs w:val="24"/>
        </w:rPr>
        <w:t>C</w:t>
      </w:r>
      <w:r w:rsidRPr="005748AB">
        <w:rPr>
          <w:rFonts w:hint="cs"/>
          <w:color w:val="7030A0"/>
          <w:sz w:val="24"/>
          <w:szCs w:val="24"/>
          <w:rtl/>
        </w:rPr>
        <w:t xml:space="preserve">) / </w:t>
      </w:r>
      <w:r w:rsidRPr="005748AB">
        <w:rPr>
          <w:rFonts w:hint="cs"/>
          <w:b/>
          <w:bCs/>
          <w:color w:val="7030A0"/>
          <w:sz w:val="24"/>
          <w:szCs w:val="24"/>
          <w:u w:val="single"/>
          <w:rtl/>
        </w:rPr>
        <w:t>التغير</w:t>
      </w:r>
      <w:r w:rsidRPr="005748AB">
        <w:rPr>
          <w:rFonts w:hint="cs"/>
          <w:color w:val="7030A0"/>
          <w:sz w:val="24"/>
          <w:szCs w:val="24"/>
          <w:rtl/>
        </w:rPr>
        <w:t xml:space="preserve"> في </w:t>
      </w:r>
      <w:r w:rsidRPr="005748AB">
        <w:rPr>
          <w:color w:val="7030A0"/>
          <w:sz w:val="24"/>
          <w:szCs w:val="24"/>
          <w:rtl/>
        </w:rPr>
        <w:t>الدخل</w:t>
      </w:r>
      <w:r w:rsidRPr="005748AB">
        <w:rPr>
          <w:color w:val="7030A0"/>
          <w:sz w:val="24"/>
          <w:szCs w:val="24"/>
          <w:rtl/>
          <w:lang w:bidi="ar-BH"/>
        </w:rPr>
        <w:t xml:space="preserve"> الحقيقي</w:t>
      </w:r>
      <w:r w:rsidRPr="005748AB">
        <w:rPr>
          <w:rFonts w:hint="cs"/>
          <w:color w:val="7030A0"/>
          <w:sz w:val="24"/>
          <w:szCs w:val="24"/>
          <w:rtl/>
          <w:lang w:bidi="ar-BH"/>
        </w:rPr>
        <w:t xml:space="preserve"> </w:t>
      </w:r>
      <w:r w:rsidRPr="005748AB">
        <w:rPr>
          <w:rFonts w:hint="cs"/>
          <w:color w:val="7030A0"/>
          <w:sz w:val="24"/>
          <w:szCs w:val="24"/>
          <w:rtl/>
        </w:rPr>
        <w:t>(</w:t>
      </w:r>
      <w:r w:rsidRPr="005748AB">
        <w:rPr>
          <w:rFonts w:ascii="Wingdings 3" w:hAnsi="Wingdings 3"/>
          <w:color w:val="7030A0"/>
        </w:rPr>
        <w:t></w:t>
      </w:r>
      <w:r w:rsidRPr="005748AB">
        <w:rPr>
          <w:color w:val="7030A0"/>
          <w:sz w:val="24"/>
          <w:szCs w:val="24"/>
        </w:rPr>
        <w:t>Y</w:t>
      </w:r>
      <w:r w:rsidRPr="005748AB">
        <w:rPr>
          <w:rFonts w:hint="cs"/>
          <w:color w:val="7030A0"/>
          <w:sz w:val="24"/>
          <w:szCs w:val="24"/>
          <w:rtl/>
          <w:lang w:bidi="ar-BH"/>
        </w:rPr>
        <w:t>)</w:t>
      </w:r>
    </w:p>
    <w:p w:rsidR="00DF6E07" w:rsidRPr="005748AB" w:rsidRDefault="00DF6E07" w:rsidP="00DF6E07">
      <w:pPr>
        <w:rPr>
          <w:color w:val="7030A0"/>
          <w:sz w:val="24"/>
          <w:szCs w:val="24"/>
          <w:rtl/>
          <w:lang w:bidi="ar-BH"/>
        </w:rPr>
      </w:pPr>
      <w:r w:rsidRPr="005748AB">
        <w:rPr>
          <w:rFonts w:hint="cs"/>
          <w:b/>
          <w:bCs/>
          <w:color w:val="7030A0"/>
          <w:sz w:val="24"/>
          <w:szCs w:val="24"/>
          <w:u w:val="single"/>
          <w:rtl/>
        </w:rPr>
        <w:t xml:space="preserve">التغير في </w:t>
      </w:r>
      <w:r w:rsidRPr="005748AB">
        <w:rPr>
          <w:b/>
          <w:bCs/>
          <w:color w:val="7030A0"/>
          <w:sz w:val="24"/>
          <w:szCs w:val="24"/>
          <w:u w:val="single"/>
          <w:rtl/>
        </w:rPr>
        <w:t>الإنفاق الاستهلاكي</w:t>
      </w:r>
      <w:r w:rsidRPr="005748AB">
        <w:rPr>
          <w:rFonts w:hint="cs"/>
          <w:color w:val="7030A0"/>
          <w:sz w:val="24"/>
          <w:szCs w:val="24"/>
          <w:rtl/>
        </w:rPr>
        <w:t xml:space="preserve"> (</w:t>
      </w:r>
      <w:r w:rsidRPr="005748AB">
        <w:rPr>
          <w:rFonts w:ascii="Wingdings 3" w:hAnsi="Wingdings 3"/>
          <w:color w:val="7030A0"/>
        </w:rPr>
        <w:t></w:t>
      </w:r>
      <w:r w:rsidRPr="005748AB">
        <w:rPr>
          <w:color w:val="7030A0"/>
          <w:sz w:val="24"/>
          <w:szCs w:val="24"/>
        </w:rPr>
        <w:t>C</w:t>
      </w:r>
      <w:r w:rsidRPr="005748AB">
        <w:rPr>
          <w:rFonts w:hint="cs"/>
          <w:color w:val="7030A0"/>
          <w:sz w:val="24"/>
          <w:szCs w:val="24"/>
          <w:rtl/>
        </w:rPr>
        <w:t xml:space="preserve">) = </w:t>
      </w:r>
      <w:r w:rsidRPr="005748AB">
        <w:rPr>
          <w:b/>
          <w:bCs/>
          <w:color w:val="7030A0"/>
          <w:sz w:val="24"/>
          <w:szCs w:val="24"/>
          <w:u w:val="single"/>
          <w:rtl/>
        </w:rPr>
        <w:t>الإنفاق</w:t>
      </w:r>
      <w:r w:rsidRPr="005748AB">
        <w:rPr>
          <w:color w:val="7030A0"/>
          <w:sz w:val="24"/>
          <w:szCs w:val="24"/>
          <w:rtl/>
        </w:rPr>
        <w:t xml:space="preserve"> الاستهلاكي</w:t>
      </w:r>
      <w:r w:rsidRPr="005748AB">
        <w:rPr>
          <w:rFonts w:hint="cs"/>
          <w:color w:val="7030A0"/>
          <w:sz w:val="24"/>
          <w:szCs w:val="24"/>
          <w:rtl/>
        </w:rPr>
        <w:t xml:space="preserve"> </w:t>
      </w:r>
      <w:r w:rsidRPr="005748AB">
        <w:rPr>
          <w:rFonts w:hint="cs"/>
          <w:b/>
          <w:bCs/>
          <w:color w:val="7030A0"/>
          <w:sz w:val="24"/>
          <w:szCs w:val="24"/>
          <w:u w:val="single"/>
          <w:rtl/>
        </w:rPr>
        <w:t>الجديد</w:t>
      </w:r>
      <w:r w:rsidRPr="005748AB">
        <w:rPr>
          <w:rFonts w:hint="cs"/>
          <w:color w:val="7030A0"/>
          <w:sz w:val="24"/>
          <w:szCs w:val="24"/>
          <w:rtl/>
        </w:rPr>
        <w:t xml:space="preserve"> </w:t>
      </w:r>
      <w:r w:rsidRPr="005748AB">
        <w:rPr>
          <w:color w:val="7030A0"/>
          <w:sz w:val="24"/>
          <w:szCs w:val="24"/>
          <w:rtl/>
          <w:lang w:bidi="ar-BH"/>
        </w:rPr>
        <w:t>–</w:t>
      </w:r>
      <w:r w:rsidRPr="005748AB">
        <w:rPr>
          <w:rFonts w:hint="cs"/>
          <w:color w:val="7030A0"/>
          <w:sz w:val="24"/>
          <w:szCs w:val="24"/>
          <w:rtl/>
        </w:rPr>
        <w:t xml:space="preserve"> </w:t>
      </w:r>
      <w:r w:rsidRPr="005748AB">
        <w:rPr>
          <w:rFonts w:hint="cs"/>
          <w:b/>
          <w:bCs/>
          <w:color w:val="7030A0"/>
          <w:sz w:val="24"/>
          <w:szCs w:val="24"/>
          <w:u w:val="single"/>
          <w:rtl/>
        </w:rPr>
        <w:t>الانفاق</w:t>
      </w:r>
      <w:r w:rsidRPr="005748AB">
        <w:rPr>
          <w:rFonts w:hint="cs"/>
          <w:color w:val="7030A0"/>
          <w:sz w:val="24"/>
          <w:szCs w:val="24"/>
          <w:rtl/>
        </w:rPr>
        <w:t xml:space="preserve"> الاستهلاكي </w:t>
      </w:r>
      <w:r w:rsidRPr="005748AB">
        <w:rPr>
          <w:rFonts w:hint="cs"/>
          <w:b/>
          <w:bCs/>
          <w:color w:val="7030A0"/>
          <w:sz w:val="24"/>
          <w:szCs w:val="24"/>
          <w:u w:val="single"/>
          <w:rtl/>
        </w:rPr>
        <w:t>القديم</w:t>
      </w:r>
      <w:r w:rsidRPr="005748AB">
        <w:rPr>
          <w:rFonts w:hint="cs"/>
          <w:color w:val="7030A0"/>
          <w:sz w:val="24"/>
          <w:szCs w:val="24"/>
          <w:rtl/>
        </w:rPr>
        <w:t xml:space="preserve"> </w:t>
      </w:r>
    </w:p>
    <w:p w:rsidR="00DF6E07" w:rsidRPr="005748AB" w:rsidRDefault="00DF6E07" w:rsidP="00DF6E07">
      <w:pPr>
        <w:rPr>
          <w:color w:val="7030A0"/>
          <w:sz w:val="24"/>
          <w:szCs w:val="24"/>
          <w:rtl/>
          <w:lang w:bidi="ar-BH"/>
        </w:rPr>
      </w:pPr>
      <w:r w:rsidRPr="005748AB">
        <w:rPr>
          <w:rFonts w:hint="cs"/>
          <w:b/>
          <w:bCs/>
          <w:color w:val="7030A0"/>
          <w:sz w:val="24"/>
          <w:szCs w:val="24"/>
          <w:u w:val="single"/>
          <w:rtl/>
        </w:rPr>
        <w:lastRenderedPageBreak/>
        <w:t xml:space="preserve">التغير في </w:t>
      </w:r>
      <w:r w:rsidRPr="005748AB">
        <w:rPr>
          <w:b/>
          <w:bCs/>
          <w:color w:val="7030A0"/>
          <w:sz w:val="24"/>
          <w:szCs w:val="24"/>
          <w:u w:val="single"/>
          <w:rtl/>
        </w:rPr>
        <w:t>الدخل</w:t>
      </w:r>
      <w:r w:rsidRPr="005748AB">
        <w:rPr>
          <w:b/>
          <w:bCs/>
          <w:color w:val="7030A0"/>
          <w:sz w:val="24"/>
          <w:szCs w:val="24"/>
          <w:u w:val="single"/>
          <w:rtl/>
          <w:lang w:bidi="ar-BH"/>
        </w:rPr>
        <w:t xml:space="preserve"> الحقيقي</w:t>
      </w:r>
      <w:r w:rsidRPr="005748AB">
        <w:rPr>
          <w:rFonts w:hint="cs"/>
          <w:color w:val="7030A0"/>
          <w:sz w:val="24"/>
          <w:szCs w:val="24"/>
          <w:rtl/>
        </w:rPr>
        <w:t xml:space="preserve"> (</w:t>
      </w:r>
      <w:r w:rsidRPr="005748AB">
        <w:rPr>
          <w:rFonts w:ascii="Wingdings 3" w:hAnsi="Wingdings 3"/>
          <w:color w:val="7030A0"/>
        </w:rPr>
        <w:t></w:t>
      </w:r>
      <w:r w:rsidRPr="005748AB">
        <w:rPr>
          <w:color w:val="7030A0"/>
          <w:sz w:val="24"/>
          <w:szCs w:val="24"/>
        </w:rPr>
        <w:t>Y</w:t>
      </w:r>
      <w:r w:rsidRPr="005748AB">
        <w:rPr>
          <w:rFonts w:hint="cs"/>
          <w:color w:val="7030A0"/>
          <w:sz w:val="24"/>
          <w:szCs w:val="24"/>
          <w:rtl/>
          <w:lang w:bidi="ar-BH"/>
        </w:rPr>
        <w:t xml:space="preserve">) = </w:t>
      </w:r>
      <w:r w:rsidRPr="005748AB">
        <w:rPr>
          <w:rFonts w:hint="cs"/>
          <w:b/>
          <w:bCs/>
          <w:color w:val="7030A0"/>
          <w:sz w:val="24"/>
          <w:szCs w:val="24"/>
          <w:u w:val="single"/>
          <w:rtl/>
          <w:lang w:bidi="ar-BH"/>
        </w:rPr>
        <w:t>الدخل الجديد</w:t>
      </w:r>
      <w:r w:rsidRPr="005748AB">
        <w:rPr>
          <w:rFonts w:hint="cs"/>
          <w:color w:val="7030A0"/>
          <w:sz w:val="24"/>
          <w:szCs w:val="24"/>
          <w:rtl/>
          <w:lang w:bidi="ar-BH"/>
        </w:rPr>
        <w:t xml:space="preserve"> </w:t>
      </w:r>
      <w:r w:rsidRPr="005748AB">
        <w:rPr>
          <w:color w:val="7030A0"/>
          <w:sz w:val="24"/>
          <w:szCs w:val="24"/>
          <w:rtl/>
          <w:lang w:bidi="ar-BH"/>
        </w:rPr>
        <w:t>–</w:t>
      </w:r>
      <w:r w:rsidRPr="005748AB">
        <w:rPr>
          <w:rFonts w:hint="cs"/>
          <w:color w:val="7030A0"/>
          <w:sz w:val="24"/>
          <w:szCs w:val="24"/>
          <w:rtl/>
          <w:lang w:bidi="ar-BH"/>
        </w:rPr>
        <w:t xml:space="preserve"> </w:t>
      </w:r>
      <w:r w:rsidRPr="005748AB">
        <w:rPr>
          <w:rFonts w:hint="cs"/>
          <w:b/>
          <w:bCs/>
          <w:color w:val="7030A0"/>
          <w:sz w:val="24"/>
          <w:szCs w:val="24"/>
          <w:u w:val="single"/>
          <w:rtl/>
          <w:lang w:bidi="ar-BH"/>
        </w:rPr>
        <w:t>الدخل القديم</w:t>
      </w:r>
    </w:p>
    <w:p w:rsidR="00DF6E07" w:rsidRDefault="00DF6E07" w:rsidP="007901DB">
      <w:pPr>
        <w:rPr>
          <w:b/>
          <w:bCs/>
          <w:color w:val="7030A0"/>
          <w:sz w:val="24"/>
          <w:szCs w:val="24"/>
          <w:u w:val="single"/>
          <w:rtl/>
        </w:rPr>
      </w:pPr>
      <w:r>
        <w:rPr>
          <w:rFonts w:hint="cs"/>
          <w:b/>
          <w:bCs/>
          <w:color w:val="7030A0"/>
          <w:sz w:val="24"/>
          <w:szCs w:val="24"/>
          <w:u w:val="single"/>
          <w:rtl/>
        </w:rPr>
        <w:t xml:space="preserve">نطبق القاعدة بناء على </w:t>
      </w:r>
      <w:r w:rsidR="007901DB">
        <w:rPr>
          <w:rFonts w:hint="cs"/>
          <w:b/>
          <w:bCs/>
          <w:color w:val="7030A0"/>
          <w:sz w:val="24"/>
          <w:szCs w:val="24"/>
          <w:u w:val="single"/>
          <w:rtl/>
        </w:rPr>
        <w:t>بيانات</w:t>
      </w:r>
      <w:r>
        <w:rPr>
          <w:rFonts w:hint="cs"/>
          <w:b/>
          <w:bCs/>
          <w:color w:val="7030A0"/>
          <w:sz w:val="24"/>
          <w:szCs w:val="24"/>
          <w:u w:val="single"/>
          <w:rtl/>
        </w:rPr>
        <w:t xml:space="preserve"> الجدول :</w:t>
      </w:r>
    </w:p>
    <w:p w:rsidR="00E56138" w:rsidRDefault="00DF6E07" w:rsidP="00DF6E07">
      <w:pPr>
        <w:rPr>
          <w:color w:val="7030A0"/>
          <w:sz w:val="24"/>
          <w:szCs w:val="24"/>
          <w:rtl/>
          <w:lang w:bidi="ar-BH"/>
        </w:rPr>
      </w:pPr>
      <w:r w:rsidRPr="005748AB">
        <w:rPr>
          <w:rFonts w:hint="cs"/>
          <w:b/>
          <w:bCs/>
          <w:color w:val="7030A0"/>
          <w:sz w:val="24"/>
          <w:szCs w:val="24"/>
          <w:u w:val="single"/>
          <w:rtl/>
        </w:rPr>
        <w:t xml:space="preserve">التغير في </w:t>
      </w:r>
      <w:r>
        <w:rPr>
          <w:b/>
          <w:bCs/>
          <w:color w:val="7030A0"/>
          <w:sz w:val="24"/>
          <w:szCs w:val="24"/>
          <w:u w:val="single"/>
          <w:rtl/>
        </w:rPr>
        <w:t>الاستهلاك</w:t>
      </w:r>
      <w:r>
        <w:rPr>
          <w:rFonts w:hint="cs"/>
          <w:color w:val="7030A0"/>
          <w:sz w:val="24"/>
          <w:szCs w:val="24"/>
          <w:rtl/>
          <w:lang w:bidi="ar-BH"/>
        </w:rPr>
        <w:t xml:space="preserve"> = 530 </w:t>
      </w:r>
      <w:r>
        <w:rPr>
          <w:color w:val="7030A0"/>
          <w:sz w:val="24"/>
          <w:szCs w:val="24"/>
          <w:rtl/>
          <w:lang w:bidi="ar-BH"/>
        </w:rPr>
        <w:t>–</w:t>
      </w:r>
      <w:r>
        <w:rPr>
          <w:rFonts w:hint="cs"/>
          <w:color w:val="7030A0"/>
          <w:sz w:val="24"/>
          <w:szCs w:val="24"/>
          <w:rtl/>
          <w:lang w:bidi="ar-BH"/>
        </w:rPr>
        <w:t xml:space="preserve"> 460 = </w:t>
      </w:r>
      <w:r w:rsidRPr="007901DB">
        <w:rPr>
          <w:rFonts w:hint="cs"/>
          <w:b/>
          <w:bCs/>
          <w:color w:val="7030A0"/>
          <w:sz w:val="24"/>
          <w:szCs w:val="24"/>
          <w:u w:val="single"/>
          <w:rtl/>
          <w:lang w:bidi="ar-BH"/>
        </w:rPr>
        <w:t>70</w:t>
      </w:r>
    </w:p>
    <w:p w:rsidR="00DF6E07" w:rsidRDefault="00DF6E07" w:rsidP="00DF6E07">
      <w:pPr>
        <w:rPr>
          <w:b/>
          <w:bCs/>
          <w:color w:val="7030A0"/>
          <w:sz w:val="24"/>
          <w:szCs w:val="24"/>
          <w:u w:val="single"/>
          <w:rtl/>
          <w:lang w:bidi="ar-BH"/>
        </w:rPr>
      </w:pPr>
      <w:r w:rsidRPr="005748AB">
        <w:rPr>
          <w:rFonts w:hint="cs"/>
          <w:b/>
          <w:bCs/>
          <w:color w:val="7030A0"/>
          <w:sz w:val="24"/>
          <w:szCs w:val="24"/>
          <w:u w:val="single"/>
          <w:rtl/>
        </w:rPr>
        <w:t xml:space="preserve">التغير في </w:t>
      </w:r>
      <w:r w:rsidRPr="005748AB">
        <w:rPr>
          <w:b/>
          <w:bCs/>
          <w:color w:val="7030A0"/>
          <w:sz w:val="24"/>
          <w:szCs w:val="24"/>
          <w:u w:val="single"/>
          <w:rtl/>
        </w:rPr>
        <w:t>الدخل</w:t>
      </w:r>
      <w:r>
        <w:rPr>
          <w:rFonts w:hint="cs"/>
          <w:color w:val="7030A0"/>
          <w:sz w:val="24"/>
          <w:szCs w:val="24"/>
          <w:rtl/>
        </w:rPr>
        <w:t xml:space="preserve"> </w:t>
      </w:r>
      <w:r>
        <w:rPr>
          <w:rFonts w:hint="cs"/>
          <w:color w:val="7030A0"/>
          <w:sz w:val="24"/>
          <w:szCs w:val="24"/>
          <w:rtl/>
          <w:lang w:bidi="ar-BH"/>
        </w:rPr>
        <w:t xml:space="preserve">= 500 </w:t>
      </w:r>
      <w:r>
        <w:rPr>
          <w:color w:val="7030A0"/>
          <w:sz w:val="24"/>
          <w:szCs w:val="24"/>
          <w:rtl/>
          <w:lang w:bidi="ar-BH"/>
        </w:rPr>
        <w:t>–</w:t>
      </w:r>
      <w:r>
        <w:rPr>
          <w:rFonts w:hint="cs"/>
          <w:color w:val="7030A0"/>
          <w:sz w:val="24"/>
          <w:szCs w:val="24"/>
          <w:rtl/>
          <w:lang w:bidi="ar-BH"/>
        </w:rPr>
        <w:t xml:space="preserve"> 400 = </w:t>
      </w:r>
      <w:r w:rsidRPr="007901DB">
        <w:rPr>
          <w:rFonts w:hint="cs"/>
          <w:b/>
          <w:bCs/>
          <w:color w:val="7030A0"/>
          <w:sz w:val="24"/>
          <w:szCs w:val="24"/>
          <w:u w:val="single"/>
          <w:rtl/>
          <w:lang w:bidi="ar-BH"/>
        </w:rPr>
        <w:t>100</w:t>
      </w:r>
    </w:p>
    <w:p w:rsidR="00DF6E07" w:rsidRPr="00333CA1" w:rsidRDefault="00DF6E07" w:rsidP="00DF6E07">
      <w:pPr>
        <w:rPr>
          <w:color w:val="7030A0"/>
          <w:sz w:val="24"/>
          <w:szCs w:val="24"/>
          <w:rtl/>
        </w:rPr>
      </w:pPr>
      <w:r w:rsidRPr="005748AB">
        <w:rPr>
          <w:rFonts w:hint="cs"/>
          <w:b/>
          <w:bCs/>
          <w:color w:val="7030A0"/>
          <w:sz w:val="24"/>
          <w:szCs w:val="24"/>
          <w:u w:val="single"/>
          <w:rtl/>
        </w:rPr>
        <w:t>الميل الحدي للاستهلاك</w:t>
      </w:r>
      <w:r>
        <w:rPr>
          <w:rFonts w:hint="cs"/>
          <w:color w:val="7030A0"/>
          <w:sz w:val="24"/>
          <w:szCs w:val="24"/>
          <w:rtl/>
        </w:rPr>
        <w:t xml:space="preserve"> </w:t>
      </w:r>
      <w:r w:rsidR="007901DB">
        <w:rPr>
          <w:rFonts w:hint="cs"/>
          <w:color w:val="7030A0"/>
          <w:sz w:val="24"/>
          <w:szCs w:val="24"/>
          <w:rtl/>
        </w:rPr>
        <w:t xml:space="preserve">= </w:t>
      </w:r>
      <w:r w:rsidR="007901DB" w:rsidRPr="005748AB">
        <w:rPr>
          <w:rFonts w:hint="cs"/>
          <w:b/>
          <w:bCs/>
          <w:color w:val="7030A0"/>
          <w:sz w:val="24"/>
          <w:szCs w:val="24"/>
          <w:u w:val="single"/>
          <w:rtl/>
        </w:rPr>
        <w:t xml:space="preserve">التغير في </w:t>
      </w:r>
      <w:r w:rsidR="007901DB">
        <w:rPr>
          <w:b/>
          <w:bCs/>
          <w:color w:val="7030A0"/>
          <w:sz w:val="24"/>
          <w:szCs w:val="24"/>
          <w:u w:val="single"/>
          <w:rtl/>
        </w:rPr>
        <w:t>الاستهلاك</w:t>
      </w:r>
      <w:r w:rsidR="007901DB">
        <w:rPr>
          <w:rFonts w:hint="cs"/>
          <w:color w:val="7030A0"/>
          <w:sz w:val="24"/>
          <w:szCs w:val="24"/>
          <w:rtl/>
          <w:lang w:bidi="ar-BH"/>
        </w:rPr>
        <w:t xml:space="preserve"> / </w:t>
      </w:r>
      <w:r w:rsidR="007901DB" w:rsidRPr="005748AB">
        <w:rPr>
          <w:rFonts w:hint="cs"/>
          <w:b/>
          <w:bCs/>
          <w:color w:val="7030A0"/>
          <w:sz w:val="24"/>
          <w:szCs w:val="24"/>
          <w:u w:val="single"/>
          <w:rtl/>
        </w:rPr>
        <w:t xml:space="preserve">التغير في </w:t>
      </w:r>
      <w:r w:rsidR="007901DB">
        <w:rPr>
          <w:b/>
          <w:bCs/>
          <w:color w:val="7030A0"/>
          <w:sz w:val="24"/>
          <w:szCs w:val="24"/>
          <w:u w:val="single"/>
          <w:rtl/>
        </w:rPr>
        <w:t>ال</w:t>
      </w:r>
      <w:r w:rsidR="007901DB">
        <w:rPr>
          <w:rFonts w:hint="cs"/>
          <w:b/>
          <w:bCs/>
          <w:color w:val="7030A0"/>
          <w:sz w:val="24"/>
          <w:szCs w:val="24"/>
          <w:u w:val="single"/>
          <w:rtl/>
        </w:rPr>
        <w:t>دخل</w:t>
      </w:r>
      <w:r w:rsidR="007901DB" w:rsidRPr="007901DB">
        <w:rPr>
          <w:rFonts w:hint="cs"/>
          <w:b/>
          <w:bCs/>
          <w:color w:val="7030A0"/>
          <w:sz w:val="24"/>
          <w:szCs w:val="24"/>
          <w:rtl/>
        </w:rPr>
        <w:t xml:space="preserve"> </w:t>
      </w:r>
      <w:r>
        <w:rPr>
          <w:rFonts w:hint="cs"/>
          <w:color w:val="7030A0"/>
          <w:sz w:val="24"/>
          <w:szCs w:val="24"/>
          <w:rtl/>
        </w:rPr>
        <w:t xml:space="preserve">= 70 / 100 = </w:t>
      </w:r>
      <w:r w:rsidRPr="007901DB">
        <w:rPr>
          <w:rFonts w:hint="cs"/>
          <w:b/>
          <w:bCs/>
          <w:color w:val="7030A0"/>
          <w:sz w:val="24"/>
          <w:szCs w:val="24"/>
          <w:u w:val="single"/>
          <w:rtl/>
        </w:rPr>
        <w:t>0.7</w:t>
      </w:r>
    </w:p>
    <w:p w:rsidR="00DF6E07" w:rsidRPr="00333CA1" w:rsidRDefault="00DF6E07" w:rsidP="00DF6E07">
      <w:pPr>
        <w:rPr>
          <w:color w:val="7030A0"/>
          <w:sz w:val="24"/>
          <w:szCs w:val="24"/>
          <w:rtl/>
        </w:rPr>
      </w:pPr>
      <w:r w:rsidRPr="005748AB">
        <w:rPr>
          <w:rFonts w:hint="cs"/>
          <w:b/>
          <w:bCs/>
          <w:color w:val="7030A0"/>
          <w:sz w:val="24"/>
          <w:szCs w:val="24"/>
          <w:u w:val="single"/>
          <w:rtl/>
        </w:rPr>
        <w:t xml:space="preserve">الميل الحدي </w:t>
      </w:r>
      <w:r>
        <w:rPr>
          <w:rFonts w:hint="cs"/>
          <w:b/>
          <w:bCs/>
          <w:color w:val="7030A0"/>
          <w:sz w:val="24"/>
          <w:szCs w:val="24"/>
          <w:u w:val="single"/>
          <w:rtl/>
        </w:rPr>
        <w:t>للادخار</w:t>
      </w:r>
      <w:r>
        <w:rPr>
          <w:rFonts w:hint="cs"/>
          <w:color w:val="7030A0"/>
          <w:sz w:val="24"/>
          <w:szCs w:val="24"/>
          <w:rtl/>
        </w:rPr>
        <w:t xml:space="preserve"> = 1 </w:t>
      </w:r>
      <w:r>
        <w:rPr>
          <w:color w:val="7030A0"/>
          <w:sz w:val="24"/>
          <w:szCs w:val="24"/>
          <w:rtl/>
        </w:rPr>
        <w:t>–</w:t>
      </w:r>
      <w:r>
        <w:rPr>
          <w:rFonts w:hint="cs"/>
          <w:color w:val="7030A0"/>
          <w:sz w:val="24"/>
          <w:szCs w:val="24"/>
          <w:rtl/>
        </w:rPr>
        <w:t xml:space="preserve"> 0.7 = </w:t>
      </w:r>
      <w:r w:rsidRPr="007901DB">
        <w:rPr>
          <w:rFonts w:hint="cs"/>
          <w:b/>
          <w:bCs/>
          <w:color w:val="7030A0"/>
          <w:sz w:val="24"/>
          <w:szCs w:val="24"/>
          <w:u w:val="single"/>
          <w:rtl/>
        </w:rPr>
        <w:t>0.3</w:t>
      </w:r>
    </w:p>
    <w:p w:rsidR="00ED6D38" w:rsidRPr="00B01929" w:rsidRDefault="005E4B96" w:rsidP="00104C3B">
      <w:pPr>
        <w:rPr>
          <w:color w:val="000000" w:themeColor="text1"/>
          <w:sz w:val="24"/>
          <w:szCs w:val="24"/>
        </w:rPr>
      </w:pPr>
      <w:r>
        <w:rPr>
          <w:noProof/>
          <w:color w:val="000000" w:themeColor="text1"/>
          <w:sz w:val="24"/>
          <w:szCs w:val="24"/>
        </w:rPr>
        <w:pict w14:anchorId="1FF92D01">
          <v:shape id="Object 6" o:spid="_x0000_s1028" type="#_x0000_t75" style="position:absolute;left:0;text-align:left;margin-left:46.4pt;margin-top:15.4pt;width:78pt;height:31pt;z-index:25165926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">
            <v:imagedata r:id="rId33" o:title=""/>
            <w10:wrap anchorx="page"/>
          </v:shape>
          <o:OLEObject Type="Embed" ProgID="Equation.3" ShapeID="Object 6" DrawAspect="Content" ObjectID="_1428574498" r:id="rId34"/>
        </w:pict>
      </w:r>
      <w:r w:rsidR="00ED6D38" w:rsidRPr="00B01929">
        <w:rPr>
          <w:color w:val="000000" w:themeColor="text1"/>
          <w:sz w:val="24"/>
          <w:szCs w:val="24"/>
          <w:rtl/>
        </w:rPr>
        <w:t>يق</w:t>
      </w:r>
      <w:r w:rsidR="00ED6D38" w:rsidRPr="00B01929">
        <w:rPr>
          <w:color w:val="000000" w:themeColor="text1"/>
          <w:sz w:val="24"/>
          <w:szCs w:val="24"/>
          <w:rtl/>
          <w:lang w:bidi="ar-BH"/>
        </w:rPr>
        <w:t>يس</w:t>
      </w:r>
      <w:r w:rsidR="00ED6D38" w:rsidRPr="00B01929">
        <w:rPr>
          <w:color w:val="000000" w:themeColor="text1"/>
          <w:sz w:val="24"/>
          <w:szCs w:val="24"/>
          <w:rtl/>
        </w:rPr>
        <w:t xml:space="preserve"> الميل الحدي للاستهلاك، التغير في الاستهلاك الناتج عن التغير في الدخل</w:t>
      </w:r>
      <w:r w:rsidR="00ED6D38" w:rsidRPr="00B01929">
        <w:rPr>
          <w:color w:val="000000" w:themeColor="text1"/>
          <w:sz w:val="24"/>
          <w:szCs w:val="24"/>
          <w:rtl/>
          <w:lang w:bidi="ar-BH"/>
        </w:rPr>
        <w:t xml:space="preserve"> بمقدار دينار واحد.</w:t>
      </w:r>
      <w:r w:rsidR="00ED6D38" w:rsidRPr="00B01929">
        <w:rPr>
          <w:color w:val="000000" w:themeColor="text1"/>
          <w:sz w:val="24"/>
          <w:szCs w:val="24"/>
          <w:rtl/>
        </w:rPr>
        <w:t xml:space="preserve"> </w:t>
      </w:r>
      <w:r w:rsidR="003E3753">
        <w:rPr>
          <w:rFonts w:hint="cs"/>
          <w:color w:val="000000" w:themeColor="text1"/>
          <w:sz w:val="24"/>
          <w:szCs w:val="24"/>
          <w:rtl/>
        </w:rPr>
        <w:t>و</w:t>
      </w:r>
      <w:r w:rsidR="005E2854">
        <w:rPr>
          <w:color w:val="000000" w:themeColor="text1"/>
          <w:sz w:val="24"/>
          <w:szCs w:val="24"/>
          <w:rtl/>
        </w:rPr>
        <w:t xml:space="preserve"> يعبر عنه بالمعادلة</w:t>
      </w:r>
      <w:r w:rsidR="00ED6D38" w:rsidRPr="00B01929">
        <w:rPr>
          <w:color w:val="000000" w:themeColor="text1"/>
          <w:sz w:val="24"/>
          <w:szCs w:val="24"/>
          <w:rtl/>
        </w:rPr>
        <w:t xml:space="preserve">: </w:t>
      </w:r>
    </w:p>
    <w:p w:rsidR="003E3753" w:rsidRDefault="005E4B96" w:rsidP="003E3753">
      <w:pPr>
        <w:rPr>
          <w:color w:val="7030A0"/>
          <w:sz w:val="24"/>
          <w:szCs w:val="24"/>
          <w:rtl/>
        </w:rPr>
      </w:pPr>
      <w:r>
        <w:rPr>
          <w:noProof/>
          <w:color w:val="000000" w:themeColor="text1"/>
          <w:sz w:val="24"/>
          <w:szCs w:val="24"/>
          <w:rtl/>
        </w:rPr>
        <w:pict w14:anchorId="1670267E">
          <v:shape id="Object 4" o:spid="_x0000_s1029" type="#_x0000_t75" style="position:absolute;left:0;text-align:left;margin-left:-.4pt;margin-top:15.65pt;width:75pt;height:31pt;z-index:25166028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">
            <v:imagedata r:id="rId35" o:title=""/>
            <w10:wrap anchorx="page"/>
          </v:shape>
          <o:OLEObject Type="Embed" ProgID="Equation.3" ShapeID="Object 4" DrawAspect="Content" ObjectID="_1428574499" r:id="rId36"/>
        </w:pict>
      </w:r>
      <w:r w:rsidR="005E2854" w:rsidRPr="003E3753">
        <w:rPr>
          <w:rFonts w:hint="cs"/>
          <w:b/>
          <w:bCs/>
          <w:color w:val="7030A0"/>
          <w:sz w:val="24"/>
          <w:szCs w:val="24"/>
          <w:u w:val="single"/>
          <w:rtl/>
        </w:rPr>
        <w:t>العلاقة موجبة</w:t>
      </w:r>
      <w:r w:rsidR="005E2854" w:rsidRPr="003E3753">
        <w:rPr>
          <w:rFonts w:hint="cs"/>
          <w:color w:val="7030A0"/>
          <w:sz w:val="24"/>
          <w:szCs w:val="24"/>
          <w:rtl/>
        </w:rPr>
        <w:t xml:space="preserve"> بين </w:t>
      </w:r>
      <w:r w:rsidR="003E3753" w:rsidRPr="003E3753">
        <w:rPr>
          <w:color w:val="7030A0"/>
          <w:sz w:val="24"/>
          <w:szCs w:val="24"/>
          <w:rtl/>
        </w:rPr>
        <w:t>التغير في الدخل</w:t>
      </w:r>
      <w:r w:rsidR="003E3753" w:rsidRPr="003E3753">
        <w:rPr>
          <w:color w:val="7030A0"/>
          <w:sz w:val="24"/>
          <w:szCs w:val="24"/>
          <w:rtl/>
          <w:lang w:bidi="ar-BH"/>
        </w:rPr>
        <w:t xml:space="preserve"> </w:t>
      </w:r>
      <w:r w:rsidR="003E3753" w:rsidRPr="003E3753">
        <w:rPr>
          <w:rFonts w:hint="cs"/>
          <w:color w:val="7030A0"/>
          <w:sz w:val="24"/>
          <w:szCs w:val="24"/>
          <w:rtl/>
        </w:rPr>
        <w:t>و</w:t>
      </w:r>
      <w:r w:rsidR="003E3753" w:rsidRPr="003E3753">
        <w:rPr>
          <w:color w:val="7030A0"/>
          <w:sz w:val="24"/>
          <w:szCs w:val="24"/>
          <w:rtl/>
        </w:rPr>
        <w:t xml:space="preserve"> </w:t>
      </w:r>
      <w:r w:rsidR="005E2854" w:rsidRPr="003E3753">
        <w:rPr>
          <w:color w:val="7030A0"/>
          <w:sz w:val="24"/>
          <w:szCs w:val="24"/>
          <w:rtl/>
        </w:rPr>
        <w:t>التغير في الاستهلاك</w:t>
      </w:r>
      <w:r w:rsidR="005E2854" w:rsidRPr="003E3753">
        <w:rPr>
          <w:rFonts w:hint="cs"/>
          <w:color w:val="7030A0"/>
          <w:sz w:val="24"/>
          <w:szCs w:val="24"/>
          <w:rtl/>
        </w:rPr>
        <w:t xml:space="preserve">, أي أنه كلما زاد الدخل زاد الاستهلاك </w:t>
      </w:r>
    </w:p>
    <w:p w:rsidR="00ED6D38" w:rsidRPr="00B01929" w:rsidRDefault="00ED6D38" w:rsidP="003E3753">
      <w:pPr>
        <w:rPr>
          <w:color w:val="000000" w:themeColor="text1"/>
          <w:sz w:val="24"/>
          <w:szCs w:val="24"/>
          <w:rtl/>
        </w:rPr>
      </w:pPr>
      <w:r w:rsidRPr="00B01929">
        <w:rPr>
          <w:color w:val="000000" w:themeColor="text1"/>
          <w:sz w:val="24"/>
          <w:szCs w:val="24"/>
          <w:rtl/>
          <w:lang w:bidi="ar-BH"/>
        </w:rPr>
        <w:t xml:space="preserve">يقيس </w:t>
      </w:r>
      <w:r w:rsidRPr="00B01929">
        <w:rPr>
          <w:color w:val="000000" w:themeColor="text1"/>
          <w:sz w:val="24"/>
          <w:szCs w:val="24"/>
          <w:rtl/>
        </w:rPr>
        <w:t>الميل الحدي للادخار التغير في الادخار الناتج عن التغير في الدخل بمقدار دينار واحد، ويعبر عنه بالمعادلة:</w:t>
      </w:r>
    </w:p>
    <w:p w:rsidR="00ED6D38" w:rsidRPr="003E3753" w:rsidRDefault="003E3753" w:rsidP="003E3753">
      <w:pPr>
        <w:rPr>
          <w:color w:val="000000" w:themeColor="text1"/>
          <w:sz w:val="24"/>
          <w:szCs w:val="24"/>
          <w:rtl/>
        </w:rPr>
      </w:pPr>
      <w:r>
        <w:rPr>
          <w:color w:val="000000" w:themeColor="text1"/>
          <w:sz w:val="24"/>
          <w:szCs w:val="24"/>
        </w:rPr>
        <w:t xml:space="preserve">     </w:t>
      </w:r>
      <w:r>
        <w:rPr>
          <w:rFonts w:hint="cs"/>
          <w:color w:val="000000" w:themeColor="text1"/>
          <w:sz w:val="24"/>
          <w:szCs w:val="24"/>
          <w:rtl/>
        </w:rPr>
        <w:t xml:space="preserve">وتكون المعادلة : </w:t>
      </w:r>
      <w:r w:rsidR="00ED6D38" w:rsidRPr="00B01929">
        <w:rPr>
          <w:color w:val="000000" w:themeColor="text1"/>
          <w:sz w:val="24"/>
          <w:szCs w:val="24"/>
          <w:rtl/>
          <w:lang w:bidi="ar-BH"/>
        </w:rPr>
        <w:t xml:space="preserve"> </w:t>
      </w:r>
      <w:r w:rsidRPr="00B01929">
        <w:rPr>
          <w:color w:val="000000" w:themeColor="text1"/>
          <w:sz w:val="24"/>
          <w:szCs w:val="24"/>
          <w:rtl/>
        </w:rPr>
        <w:t>الميل الحدي للاستهلاك</w:t>
      </w:r>
      <w:r>
        <w:rPr>
          <w:rFonts w:hint="cs"/>
          <w:color w:val="000000" w:themeColor="text1"/>
          <w:sz w:val="24"/>
          <w:szCs w:val="24"/>
          <w:rtl/>
        </w:rPr>
        <w:t>(</w:t>
      </w:r>
      <w:r w:rsidRPr="00B01929">
        <w:rPr>
          <w:color w:val="000000" w:themeColor="text1"/>
          <w:sz w:val="24"/>
          <w:szCs w:val="24"/>
        </w:rPr>
        <w:t>MPC</w:t>
      </w:r>
      <w:r>
        <w:rPr>
          <w:rFonts w:hint="cs"/>
          <w:color w:val="000000" w:themeColor="text1"/>
          <w:sz w:val="24"/>
          <w:szCs w:val="24"/>
          <w:rtl/>
        </w:rPr>
        <w:t>)</w:t>
      </w:r>
      <w:r>
        <w:rPr>
          <w:rFonts w:hint="cs"/>
          <w:color w:val="000000" w:themeColor="text1"/>
          <w:sz w:val="24"/>
          <w:szCs w:val="24"/>
          <w:rtl/>
          <w:lang w:bidi="ar-BH"/>
        </w:rPr>
        <w:t xml:space="preserve"> + </w:t>
      </w:r>
      <w:r>
        <w:rPr>
          <w:color w:val="000000" w:themeColor="text1"/>
          <w:sz w:val="24"/>
          <w:szCs w:val="24"/>
          <w:rtl/>
        </w:rPr>
        <w:t>الميل الحدي للا</w:t>
      </w:r>
      <w:r>
        <w:rPr>
          <w:rFonts w:hint="cs"/>
          <w:color w:val="000000" w:themeColor="text1"/>
          <w:sz w:val="24"/>
          <w:szCs w:val="24"/>
          <w:rtl/>
        </w:rPr>
        <w:t>دخار(</w:t>
      </w:r>
      <w:r w:rsidRPr="00B01929">
        <w:rPr>
          <w:color w:val="000000" w:themeColor="text1"/>
          <w:sz w:val="24"/>
          <w:szCs w:val="24"/>
        </w:rPr>
        <w:t>MPS</w:t>
      </w:r>
      <w:r>
        <w:rPr>
          <w:rFonts w:hint="cs"/>
          <w:color w:val="000000" w:themeColor="text1"/>
          <w:sz w:val="24"/>
          <w:szCs w:val="24"/>
          <w:rtl/>
        </w:rPr>
        <w:t>) = 1</w:t>
      </w:r>
      <w:r w:rsidR="00ED6D38" w:rsidRPr="00B01929">
        <w:rPr>
          <w:color w:val="000000" w:themeColor="text1"/>
          <w:sz w:val="24"/>
          <w:szCs w:val="24"/>
          <w:rtl/>
          <w:lang w:bidi="ar-BH"/>
        </w:rPr>
        <w:t xml:space="preserve">        </w:t>
      </w:r>
      <w:r w:rsidR="00ED6D38" w:rsidRPr="00B01929">
        <w:rPr>
          <w:color w:val="000000" w:themeColor="text1"/>
          <w:sz w:val="24"/>
          <w:szCs w:val="24"/>
          <w:lang w:val="fr-FR"/>
        </w:rPr>
        <w:t xml:space="preserve"> </w:t>
      </w:r>
      <w:r w:rsidR="00ED6D38" w:rsidRPr="00B01929">
        <w:rPr>
          <w:color w:val="000000" w:themeColor="text1"/>
          <w:sz w:val="24"/>
          <w:szCs w:val="24"/>
        </w:rPr>
        <w:t>MPC+MPS</w:t>
      </w:r>
      <w:r w:rsidR="00ED6D38" w:rsidRPr="00B01929">
        <w:rPr>
          <w:color w:val="000000" w:themeColor="text1"/>
          <w:sz w:val="24"/>
          <w:szCs w:val="24"/>
          <w:rtl/>
          <w:lang w:bidi="ar-BH"/>
        </w:rPr>
        <w:t xml:space="preserve"> </w:t>
      </w:r>
      <w:r w:rsidR="00ED6D38" w:rsidRPr="00B01929">
        <w:rPr>
          <w:color w:val="000000" w:themeColor="text1"/>
          <w:sz w:val="24"/>
          <w:szCs w:val="24"/>
        </w:rPr>
        <w:t>=</w:t>
      </w:r>
      <w:r w:rsidR="00ED6D38" w:rsidRPr="00B01929">
        <w:rPr>
          <w:color w:val="000000" w:themeColor="text1"/>
          <w:sz w:val="24"/>
          <w:szCs w:val="24"/>
          <w:rtl/>
          <w:lang w:bidi="ar-BH"/>
        </w:rPr>
        <w:t xml:space="preserve"> </w:t>
      </w:r>
      <w:r w:rsidR="00ED6D38" w:rsidRPr="00B01929">
        <w:rPr>
          <w:color w:val="000000" w:themeColor="text1"/>
          <w:sz w:val="24"/>
          <w:szCs w:val="24"/>
        </w:rPr>
        <w:t>1</w:t>
      </w:r>
    </w:p>
    <w:p w:rsidR="003E3753" w:rsidRDefault="003E3753" w:rsidP="00104C3B">
      <w:pPr>
        <w:rPr>
          <w:b/>
          <w:bCs/>
          <w:color w:val="000000" w:themeColor="text1"/>
          <w:sz w:val="24"/>
          <w:szCs w:val="24"/>
        </w:rPr>
      </w:pPr>
      <w:r w:rsidRPr="003E3753">
        <w:rPr>
          <w:rFonts w:hint="cs"/>
          <w:b/>
          <w:bCs/>
          <w:color w:val="7030A0"/>
          <w:sz w:val="24"/>
          <w:szCs w:val="24"/>
          <w:u w:val="single"/>
          <w:rtl/>
        </w:rPr>
        <w:t>العلاقة موجبة</w:t>
      </w:r>
      <w:r w:rsidRPr="003E3753">
        <w:rPr>
          <w:rFonts w:hint="cs"/>
          <w:color w:val="7030A0"/>
          <w:sz w:val="24"/>
          <w:szCs w:val="24"/>
          <w:rtl/>
        </w:rPr>
        <w:t xml:space="preserve"> بين </w:t>
      </w:r>
      <w:r w:rsidRPr="003E3753">
        <w:rPr>
          <w:color w:val="7030A0"/>
          <w:sz w:val="24"/>
          <w:szCs w:val="24"/>
          <w:rtl/>
        </w:rPr>
        <w:t>التغير في الدخل</w:t>
      </w:r>
      <w:r w:rsidRPr="003E3753">
        <w:rPr>
          <w:color w:val="7030A0"/>
          <w:sz w:val="24"/>
          <w:szCs w:val="24"/>
          <w:rtl/>
          <w:lang w:bidi="ar-BH"/>
        </w:rPr>
        <w:t xml:space="preserve"> </w:t>
      </w:r>
      <w:r w:rsidRPr="003E3753">
        <w:rPr>
          <w:rFonts w:hint="cs"/>
          <w:color w:val="7030A0"/>
          <w:sz w:val="24"/>
          <w:szCs w:val="24"/>
          <w:rtl/>
        </w:rPr>
        <w:t>و</w:t>
      </w:r>
      <w:r w:rsidRPr="003E3753">
        <w:rPr>
          <w:color w:val="7030A0"/>
          <w:sz w:val="24"/>
          <w:szCs w:val="24"/>
          <w:rtl/>
        </w:rPr>
        <w:t xml:space="preserve"> التغير في </w:t>
      </w:r>
      <w:r w:rsidRPr="003E3753">
        <w:rPr>
          <w:rFonts w:hint="cs"/>
          <w:color w:val="7030A0"/>
          <w:sz w:val="24"/>
          <w:szCs w:val="24"/>
          <w:rtl/>
        </w:rPr>
        <w:t>الادخار</w:t>
      </w:r>
      <w:r>
        <w:rPr>
          <w:rFonts w:hint="cs"/>
          <w:color w:val="7030A0"/>
          <w:sz w:val="24"/>
          <w:szCs w:val="24"/>
          <w:rtl/>
        </w:rPr>
        <w:t xml:space="preserve"> </w:t>
      </w:r>
      <w:r w:rsidRPr="003E3753">
        <w:rPr>
          <w:rFonts w:hint="cs"/>
          <w:color w:val="7030A0"/>
          <w:sz w:val="24"/>
          <w:szCs w:val="24"/>
          <w:rtl/>
        </w:rPr>
        <w:t xml:space="preserve">, أي أنه كلما زاد الدخل زاد الادخار </w:t>
      </w:r>
      <w:r>
        <w:rPr>
          <w:rFonts w:hint="cs"/>
          <w:b/>
          <w:bCs/>
          <w:color w:val="000000" w:themeColor="text1"/>
          <w:sz w:val="24"/>
          <w:szCs w:val="24"/>
          <w:rtl/>
        </w:rPr>
        <w:t xml:space="preserve"> </w:t>
      </w:r>
    </w:p>
    <w:p w:rsidR="00BD7296" w:rsidRDefault="00BD7296" w:rsidP="00104C3B">
      <w:pPr>
        <w:rPr>
          <w:b/>
          <w:bCs/>
          <w:color w:val="000000" w:themeColor="text1"/>
          <w:sz w:val="24"/>
          <w:szCs w:val="24"/>
          <w:rtl/>
        </w:rPr>
      </w:pPr>
    </w:p>
    <w:p w:rsidR="00ED6D38" w:rsidRPr="00A14E52" w:rsidRDefault="00ED6D38" w:rsidP="00883228">
      <w:pPr>
        <w:numPr>
          <w:ilvl w:val="0"/>
          <w:numId w:val="4"/>
        </w:numPr>
        <w:rPr>
          <w:b/>
          <w:bCs/>
          <w:color w:val="4F6228" w:themeColor="accent3" w:themeShade="80"/>
          <w:sz w:val="24"/>
          <w:szCs w:val="24"/>
          <w:u w:val="single"/>
          <w:rtl/>
        </w:rPr>
      </w:pPr>
      <w:r w:rsidRPr="00A14E52">
        <w:rPr>
          <w:b/>
          <w:bCs/>
          <w:color w:val="4F6228" w:themeColor="accent3" w:themeShade="80"/>
          <w:sz w:val="24"/>
          <w:szCs w:val="24"/>
          <w:u w:val="single"/>
          <w:rtl/>
        </w:rPr>
        <w:t>الاستثمار</w:t>
      </w:r>
    </w:p>
    <w:p w:rsidR="00ED6D38" w:rsidRPr="00B01929" w:rsidRDefault="00ED6D38" w:rsidP="00ED6D38">
      <w:pPr>
        <w:rPr>
          <w:color w:val="000000" w:themeColor="text1"/>
          <w:sz w:val="24"/>
          <w:szCs w:val="24"/>
        </w:rPr>
      </w:pPr>
      <w:r w:rsidRPr="00B01929">
        <w:rPr>
          <w:color w:val="000000" w:themeColor="text1"/>
          <w:sz w:val="24"/>
          <w:szCs w:val="24"/>
        </w:rPr>
        <w:t xml:space="preserve">          </w:t>
      </w:r>
      <w:r w:rsidRPr="00B01929">
        <w:rPr>
          <w:color w:val="000000" w:themeColor="text1"/>
          <w:sz w:val="24"/>
          <w:szCs w:val="24"/>
          <w:rtl/>
          <w:lang w:bidi="ar-BH"/>
        </w:rPr>
        <w:t xml:space="preserve">يعتبر </w:t>
      </w:r>
      <w:r w:rsidRPr="00B01929">
        <w:rPr>
          <w:color w:val="000000" w:themeColor="text1"/>
          <w:sz w:val="24"/>
          <w:szCs w:val="24"/>
          <w:rtl/>
        </w:rPr>
        <w:t>الاستثمار</w:t>
      </w:r>
      <w:r w:rsidRPr="00B01929">
        <w:rPr>
          <w:color w:val="000000" w:themeColor="text1"/>
          <w:sz w:val="24"/>
          <w:szCs w:val="24"/>
          <w:rtl/>
          <w:lang w:bidi="ar-BH"/>
        </w:rPr>
        <w:t xml:space="preserve"> المكون</w:t>
      </w:r>
      <w:r w:rsidRPr="00B01929">
        <w:rPr>
          <w:color w:val="000000" w:themeColor="text1"/>
          <w:sz w:val="24"/>
          <w:szCs w:val="24"/>
          <w:rtl/>
        </w:rPr>
        <w:t xml:space="preserve"> الثاني المكمل </w:t>
      </w:r>
      <w:r w:rsidRPr="00B01929">
        <w:rPr>
          <w:color w:val="000000" w:themeColor="text1"/>
          <w:sz w:val="24"/>
          <w:szCs w:val="24"/>
          <w:rtl/>
          <w:lang w:bidi="ar-BH"/>
        </w:rPr>
        <w:t>للاستهلاك</w:t>
      </w:r>
      <w:r w:rsidRPr="00B01929">
        <w:rPr>
          <w:color w:val="000000" w:themeColor="text1"/>
          <w:sz w:val="24"/>
          <w:szCs w:val="24"/>
          <w:rtl/>
        </w:rPr>
        <w:t xml:space="preserve"> </w:t>
      </w:r>
      <w:r w:rsidRPr="00B01929">
        <w:rPr>
          <w:color w:val="000000" w:themeColor="text1"/>
          <w:sz w:val="24"/>
          <w:szCs w:val="24"/>
          <w:rtl/>
          <w:lang w:bidi="ar-BH"/>
        </w:rPr>
        <w:t>في ا</w:t>
      </w:r>
      <w:r w:rsidRPr="00B01929">
        <w:rPr>
          <w:color w:val="000000" w:themeColor="text1"/>
          <w:sz w:val="24"/>
          <w:szCs w:val="24"/>
          <w:rtl/>
        </w:rPr>
        <w:t xml:space="preserve">لنموذج المبسط </w:t>
      </w:r>
      <w:r w:rsidRPr="00B01929">
        <w:rPr>
          <w:color w:val="000000" w:themeColor="text1"/>
          <w:sz w:val="24"/>
          <w:szCs w:val="24"/>
          <w:rtl/>
          <w:lang w:bidi="ar-BH"/>
        </w:rPr>
        <w:t xml:space="preserve">للطب الكلي في </w:t>
      </w:r>
      <w:r w:rsidRPr="00B01929">
        <w:rPr>
          <w:color w:val="000000" w:themeColor="text1"/>
          <w:sz w:val="24"/>
          <w:szCs w:val="24"/>
          <w:rtl/>
        </w:rPr>
        <w:t>ا</w:t>
      </w:r>
      <w:r w:rsidR="00930E38">
        <w:rPr>
          <w:rFonts w:hint="cs"/>
          <w:color w:val="000000" w:themeColor="text1"/>
          <w:sz w:val="24"/>
          <w:szCs w:val="24"/>
          <w:rtl/>
        </w:rPr>
        <w:t>لا</w:t>
      </w:r>
      <w:r w:rsidRPr="00B01929">
        <w:rPr>
          <w:color w:val="000000" w:themeColor="text1"/>
          <w:sz w:val="24"/>
          <w:szCs w:val="24"/>
          <w:rtl/>
        </w:rPr>
        <w:t>قتصاد المغلق</w:t>
      </w:r>
      <w:r w:rsidRPr="00B01929">
        <w:rPr>
          <w:color w:val="000000" w:themeColor="text1"/>
          <w:sz w:val="24"/>
          <w:szCs w:val="24"/>
          <w:rtl/>
          <w:lang w:bidi="ar-BH"/>
        </w:rPr>
        <w:t>.</w:t>
      </w:r>
    </w:p>
    <w:p w:rsidR="00ED6D38" w:rsidRPr="00B01929" w:rsidRDefault="00ED6D38" w:rsidP="00ED6D38">
      <w:pPr>
        <w:rPr>
          <w:color w:val="000000" w:themeColor="text1"/>
          <w:sz w:val="24"/>
          <w:szCs w:val="24"/>
          <w:rtl/>
        </w:rPr>
      </w:pPr>
      <w:r w:rsidRPr="00B01929">
        <w:rPr>
          <w:color w:val="000000" w:themeColor="text1"/>
          <w:sz w:val="24"/>
          <w:szCs w:val="24"/>
          <w:rtl/>
        </w:rPr>
        <w:t xml:space="preserve">         والمقصود </w:t>
      </w:r>
      <w:r w:rsidRPr="00930E38">
        <w:rPr>
          <w:b/>
          <w:bCs/>
          <w:color w:val="000000" w:themeColor="text1"/>
          <w:sz w:val="24"/>
          <w:szCs w:val="24"/>
          <w:u w:val="single"/>
          <w:rtl/>
          <w:lang w:bidi="ar-BH"/>
        </w:rPr>
        <w:t>ب</w:t>
      </w:r>
      <w:r w:rsidRPr="00930E38">
        <w:rPr>
          <w:b/>
          <w:bCs/>
          <w:color w:val="000000" w:themeColor="text1"/>
          <w:sz w:val="24"/>
          <w:szCs w:val="24"/>
          <w:u w:val="single"/>
          <w:rtl/>
        </w:rPr>
        <w:t>الاستثمار</w:t>
      </w:r>
      <w:r w:rsidRPr="00B01929">
        <w:rPr>
          <w:color w:val="000000" w:themeColor="text1"/>
          <w:sz w:val="24"/>
          <w:szCs w:val="24"/>
          <w:rtl/>
        </w:rPr>
        <w:t xml:space="preserve">، الإنفاق الاستثماري </w:t>
      </w:r>
      <w:r w:rsidRPr="00930E38">
        <w:rPr>
          <w:b/>
          <w:bCs/>
          <w:color w:val="000000" w:themeColor="text1"/>
          <w:sz w:val="24"/>
          <w:szCs w:val="24"/>
          <w:u w:val="single"/>
          <w:rtl/>
        </w:rPr>
        <w:t>الحقيقي أو الثابت</w:t>
      </w:r>
      <w:r w:rsidRPr="00B01929">
        <w:rPr>
          <w:color w:val="000000" w:themeColor="text1"/>
          <w:sz w:val="24"/>
          <w:szCs w:val="24"/>
          <w:rtl/>
        </w:rPr>
        <w:t xml:space="preserve">، الذي ينطوي على استحداث أو شراء </w:t>
      </w:r>
      <w:r w:rsidRPr="00B01929">
        <w:rPr>
          <w:color w:val="000000" w:themeColor="text1"/>
          <w:sz w:val="24"/>
          <w:szCs w:val="24"/>
          <w:rtl/>
          <w:lang w:bidi="ar-BH"/>
        </w:rPr>
        <w:t>أ</w:t>
      </w:r>
      <w:r w:rsidRPr="00B01929">
        <w:rPr>
          <w:color w:val="000000" w:themeColor="text1"/>
          <w:sz w:val="24"/>
          <w:szCs w:val="24"/>
          <w:rtl/>
        </w:rPr>
        <w:t>صول رأسمالية أو</w:t>
      </w:r>
      <w:r w:rsidRPr="00B01929">
        <w:rPr>
          <w:color w:val="000000" w:themeColor="text1"/>
          <w:sz w:val="24"/>
          <w:szCs w:val="24"/>
          <w:rtl/>
          <w:lang w:bidi="ar-BH"/>
        </w:rPr>
        <w:t xml:space="preserve"> </w:t>
      </w:r>
      <w:r w:rsidRPr="00B01929">
        <w:rPr>
          <w:color w:val="000000" w:themeColor="text1"/>
          <w:sz w:val="24"/>
          <w:szCs w:val="24"/>
          <w:rtl/>
        </w:rPr>
        <w:t xml:space="preserve">إنتاجية </w:t>
      </w:r>
      <w:r w:rsidRPr="00B01929">
        <w:rPr>
          <w:color w:val="000000" w:themeColor="text1"/>
          <w:sz w:val="24"/>
          <w:szCs w:val="24"/>
          <w:rtl/>
          <w:lang w:bidi="ar-BH"/>
        </w:rPr>
        <w:t xml:space="preserve">(آلات ومعدات ومباني ...) </w:t>
      </w:r>
      <w:r w:rsidRPr="00B01929">
        <w:rPr>
          <w:color w:val="000000" w:themeColor="text1"/>
          <w:sz w:val="24"/>
          <w:szCs w:val="24"/>
          <w:rtl/>
        </w:rPr>
        <w:t>جديدة</w:t>
      </w:r>
      <w:r w:rsidRPr="00B01929">
        <w:rPr>
          <w:color w:val="000000" w:themeColor="text1"/>
          <w:sz w:val="24"/>
          <w:szCs w:val="24"/>
          <w:rtl/>
          <w:lang w:bidi="ar-BH"/>
        </w:rPr>
        <w:t>، تضيف إلى الطاقة الإنتاجية للاقتصاد.</w:t>
      </w:r>
    </w:p>
    <w:p w:rsidR="00ED6D38" w:rsidRPr="00B01929" w:rsidRDefault="00ED6D38" w:rsidP="00ED6D38">
      <w:pPr>
        <w:rPr>
          <w:color w:val="000000" w:themeColor="text1"/>
          <w:sz w:val="24"/>
          <w:szCs w:val="24"/>
          <w:rtl/>
        </w:rPr>
      </w:pPr>
      <w:r w:rsidRPr="00B01929">
        <w:rPr>
          <w:color w:val="000000" w:themeColor="text1"/>
          <w:sz w:val="24"/>
          <w:szCs w:val="24"/>
          <w:rtl/>
        </w:rPr>
        <w:t xml:space="preserve"> </w:t>
      </w:r>
      <w:r w:rsidRPr="00C839D1">
        <w:rPr>
          <w:b/>
          <w:bCs/>
          <w:color w:val="7030A0"/>
          <w:sz w:val="24"/>
          <w:szCs w:val="24"/>
          <w:u w:val="single"/>
          <w:rtl/>
        </w:rPr>
        <w:t>ويجب التم</w:t>
      </w:r>
      <w:r w:rsidRPr="00C839D1">
        <w:rPr>
          <w:b/>
          <w:bCs/>
          <w:color w:val="7030A0"/>
          <w:sz w:val="24"/>
          <w:szCs w:val="24"/>
          <w:u w:val="single"/>
          <w:rtl/>
          <w:lang w:bidi="ar-BH"/>
        </w:rPr>
        <w:t>ي</w:t>
      </w:r>
      <w:r w:rsidRPr="00C839D1">
        <w:rPr>
          <w:b/>
          <w:bCs/>
          <w:color w:val="7030A0"/>
          <w:sz w:val="24"/>
          <w:szCs w:val="24"/>
          <w:u w:val="single"/>
          <w:rtl/>
        </w:rPr>
        <w:t>يز هنا  بين</w:t>
      </w:r>
      <w:r w:rsidRPr="00B01929">
        <w:rPr>
          <w:color w:val="000000" w:themeColor="text1"/>
          <w:sz w:val="24"/>
          <w:szCs w:val="24"/>
          <w:rtl/>
          <w:lang w:bidi="ar-BH"/>
        </w:rPr>
        <w:t>:</w:t>
      </w:r>
    </w:p>
    <w:p w:rsidR="00ED6D38" w:rsidRPr="00B01929" w:rsidRDefault="00ED6D38" w:rsidP="00ED6D38">
      <w:pPr>
        <w:rPr>
          <w:color w:val="000000" w:themeColor="text1"/>
          <w:sz w:val="24"/>
          <w:szCs w:val="24"/>
          <w:rtl/>
        </w:rPr>
      </w:pPr>
      <w:r w:rsidRPr="00B01929">
        <w:rPr>
          <w:color w:val="000000" w:themeColor="text1"/>
          <w:sz w:val="24"/>
          <w:szCs w:val="24"/>
          <w:rtl/>
        </w:rPr>
        <w:t xml:space="preserve">1- </w:t>
      </w:r>
      <w:r w:rsidRPr="00930E38">
        <w:rPr>
          <w:b/>
          <w:bCs/>
          <w:color w:val="000000" w:themeColor="text1"/>
          <w:sz w:val="24"/>
          <w:szCs w:val="24"/>
          <w:u w:val="single"/>
          <w:rtl/>
        </w:rPr>
        <w:t>الاستثمار المسـتقل</w:t>
      </w:r>
      <w:r w:rsidRPr="00B01929">
        <w:rPr>
          <w:color w:val="000000" w:themeColor="text1"/>
          <w:sz w:val="24"/>
          <w:szCs w:val="24"/>
          <w:rtl/>
        </w:rPr>
        <w:t xml:space="preserve">، </w:t>
      </w:r>
      <w:r w:rsidRPr="00B01929">
        <w:rPr>
          <w:color w:val="000000" w:themeColor="text1"/>
          <w:sz w:val="24"/>
          <w:szCs w:val="24"/>
          <w:rtl/>
          <w:lang w:bidi="ar-BH"/>
        </w:rPr>
        <w:t xml:space="preserve">وهو </w:t>
      </w:r>
      <w:r w:rsidRPr="00B01929">
        <w:rPr>
          <w:color w:val="000000" w:themeColor="text1"/>
          <w:sz w:val="24"/>
          <w:szCs w:val="24"/>
          <w:rtl/>
        </w:rPr>
        <w:t xml:space="preserve">الاستثمار المستقل عن </w:t>
      </w:r>
      <w:r w:rsidRPr="00930E38">
        <w:rPr>
          <w:b/>
          <w:bCs/>
          <w:color w:val="000000" w:themeColor="text1"/>
          <w:sz w:val="24"/>
          <w:szCs w:val="24"/>
          <w:u w:val="single"/>
          <w:rtl/>
        </w:rPr>
        <w:t>التغير في الدخل</w:t>
      </w:r>
      <w:r w:rsidRPr="00B01929">
        <w:rPr>
          <w:color w:val="000000" w:themeColor="text1"/>
          <w:sz w:val="24"/>
          <w:szCs w:val="24"/>
          <w:rtl/>
          <w:lang w:bidi="ar-BH"/>
        </w:rPr>
        <w:t>، مثل الاستثمار الإحلالي اللازم لاستبدال الأصول الهالكة، الذي لا يضيف للطاقة الإنتاجية.</w:t>
      </w:r>
      <w:r w:rsidR="00930E38">
        <w:rPr>
          <w:rFonts w:hint="cs"/>
          <w:color w:val="000000" w:themeColor="text1"/>
          <w:sz w:val="24"/>
          <w:szCs w:val="24"/>
          <w:rtl/>
        </w:rPr>
        <w:t xml:space="preserve"> (يغني تغيير بعض الأجهزة أو المعدات القديمة بأجهزة معدات جديدة بحيث يكون الانتاج كما هو دون زيادة)</w:t>
      </w:r>
    </w:p>
    <w:p w:rsidR="00ED6D38" w:rsidRPr="00B01929" w:rsidRDefault="00ED6D38" w:rsidP="00ED6D38">
      <w:pPr>
        <w:rPr>
          <w:color w:val="000000" w:themeColor="text1"/>
          <w:sz w:val="24"/>
          <w:szCs w:val="24"/>
          <w:rtl/>
        </w:rPr>
      </w:pPr>
      <w:r w:rsidRPr="00B01929">
        <w:rPr>
          <w:color w:val="000000" w:themeColor="text1"/>
          <w:sz w:val="24"/>
          <w:szCs w:val="24"/>
          <w:rtl/>
        </w:rPr>
        <w:t xml:space="preserve">2- </w:t>
      </w:r>
      <w:r w:rsidRPr="00930E38">
        <w:rPr>
          <w:b/>
          <w:bCs/>
          <w:color w:val="000000" w:themeColor="text1"/>
          <w:sz w:val="24"/>
          <w:szCs w:val="24"/>
          <w:u w:val="single"/>
          <w:rtl/>
        </w:rPr>
        <w:t>الاستثمار التابع</w:t>
      </w:r>
      <w:r w:rsidRPr="00B01929">
        <w:rPr>
          <w:color w:val="000000" w:themeColor="text1"/>
          <w:sz w:val="24"/>
          <w:szCs w:val="24"/>
          <w:rtl/>
        </w:rPr>
        <w:t xml:space="preserve"> </w:t>
      </w:r>
      <w:r w:rsidRPr="00B01929">
        <w:rPr>
          <w:color w:val="000000" w:themeColor="text1"/>
          <w:sz w:val="24"/>
          <w:szCs w:val="24"/>
          <w:rtl/>
          <w:lang w:bidi="ar-BH"/>
        </w:rPr>
        <w:t>و</w:t>
      </w:r>
      <w:r w:rsidRPr="00B01929">
        <w:rPr>
          <w:color w:val="000000" w:themeColor="text1"/>
          <w:sz w:val="24"/>
          <w:szCs w:val="24"/>
          <w:rtl/>
        </w:rPr>
        <w:t>هو</w:t>
      </w:r>
      <w:r w:rsidRPr="00B01929">
        <w:rPr>
          <w:color w:val="000000" w:themeColor="text1"/>
          <w:sz w:val="24"/>
          <w:szCs w:val="24"/>
          <w:rtl/>
          <w:lang w:bidi="ar-BH"/>
        </w:rPr>
        <w:t xml:space="preserve"> </w:t>
      </w:r>
      <w:r w:rsidRPr="00B01929">
        <w:rPr>
          <w:color w:val="000000" w:themeColor="text1"/>
          <w:sz w:val="24"/>
          <w:szCs w:val="24"/>
          <w:rtl/>
        </w:rPr>
        <w:t xml:space="preserve">الاستثمار الذي </w:t>
      </w:r>
      <w:r w:rsidRPr="00930E38">
        <w:rPr>
          <w:b/>
          <w:bCs/>
          <w:color w:val="000000" w:themeColor="text1"/>
          <w:sz w:val="24"/>
          <w:szCs w:val="24"/>
          <w:u w:val="single"/>
          <w:rtl/>
        </w:rPr>
        <w:t>يتأثر بالتغيرات</w:t>
      </w:r>
      <w:r w:rsidRPr="00B01929">
        <w:rPr>
          <w:color w:val="000000" w:themeColor="text1"/>
          <w:sz w:val="24"/>
          <w:szCs w:val="24"/>
          <w:rtl/>
        </w:rPr>
        <w:t xml:space="preserve"> التي تطرأ على </w:t>
      </w:r>
      <w:r w:rsidRPr="00930E38">
        <w:rPr>
          <w:b/>
          <w:bCs/>
          <w:color w:val="000000" w:themeColor="text1"/>
          <w:sz w:val="24"/>
          <w:szCs w:val="24"/>
          <w:u w:val="single"/>
          <w:rtl/>
        </w:rPr>
        <w:t>مستوى الدخل</w:t>
      </w:r>
      <w:r w:rsidRPr="00B01929">
        <w:rPr>
          <w:color w:val="000000" w:themeColor="text1"/>
          <w:sz w:val="24"/>
          <w:szCs w:val="24"/>
          <w:rtl/>
          <w:lang w:bidi="ar-BH"/>
        </w:rPr>
        <w:t>، أي الاستثمار استجا</w:t>
      </w:r>
      <w:r w:rsidRPr="00930E38">
        <w:rPr>
          <w:b/>
          <w:bCs/>
          <w:color w:val="000000" w:themeColor="text1"/>
          <w:sz w:val="24"/>
          <w:szCs w:val="24"/>
          <w:u w:val="single"/>
          <w:rtl/>
          <w:lang w:bidi="ar-BH"/>
        </w:rPr>
        <w:t>بة للزيادة في الطلب الكلي أو الدخل</w:t>
      </w:r>
      <w:r w:rsidRPr="00B01929">
        <w:rPr>
          <w:color w:val="000000" w:themeColor="text1"/>
          <w:sz w:val="24"/>
          <w:szCs w:val="24"/>
          <w:rtl/>
          <w:lang w:bidi="ar-BH"/>
        </w:rPr>
        <w:t xml:space="preserve"> (</w:t>
      </w:r>
      <w:r w:rsidRPr="00B01929">
        <w:rPr>
          <w:color w:val="000000" w:themeColor="text1"/>
          <w:sz w:val="24"/>
          <w:szCs w:val="24"/>
        </w:rPr>
        <w:t>GDP</w:t>
      </w:r>
      <w:r w:rsidRPr="00B01929">
        <w:rPr>
          <w:color w:val="000000" w:themeColor="text1"/>
          <w:sz w:val="24"/>
          <w:szCs w:val="24"/>
          <w:rtl/>
          <w:lang w:bidi="ar-BH"/>
        </w:rPr>
        <w:t>)، الذي يسهم في زيادة الطاقة الإنتاجية</w:t>
      </w:r>
      <w:r w:rsidRPr="00B01929">
        <w:rPr>
          <w:color w:val="000000" w:themeColor="text1"/>
          <w:sz w:val="24"/>
          <w:szCs w:val="24"/>
          <w:rtl/>
        </w:rPr>
        <w:t>.</w:t>
      </w:r>
    </w:p>
    <w:p w:rsidR="00ED6D38" w:rsidRPr="00A14E52" w:rsidRDefault="00ED6D38" w:rsidP="00883228">
      <w:pPr>
        <w:numPr>
          <w:ilvl w:val="0"/>
          <w:numId w:val="4"/>
        </w:numPr>
        <w:rPr>
          <w:b/>
          <w:bCs/>
          <w:color w:val="4F6228" w:themeColor="accent3" w:themeShade="80"/>
          <w:sz w:val="24"/>
          <w:szCs w:val="24"/>
          <w:u w:val="single"/>
          <w:rtl/>
        </w:rPr>
      </w:pPr>
      <w:r w:rsidRPr="00A14E52">
        <w:rPr>
          <w:b/>
          <w:bCs/>
          <w:color w:val="4F6228" w:themeColor="accent3" w:themeShade="80"/>
          <w:sz w:val="24"/>
          <w:szCs w:val="24"/>
          <w:u w:val="single"/>
          <w:rtl/>
        </w:rPr>
        <w:t>منحنى الكفاءة الحدية لرأس المال</w:t>
      </w:r>
    </w:p>
    <w:p w:rsidR="00ED6D38" w:rsidRDefault="00ED6D38" w:rsidP="00ED6D38">
      <w:pPr>
        <w:jc w:val="center"/>
        <w:rPr>
          <w:b/>
          <w:bCs/>
          <w:color w:val="000000" w:themeColor="text1"/>
          <w:sz w:val="24"/>
          <w:szCs w:val="24"/>
          <w:rtl/>
        </w:rPr>
      </w:pPr>
      <w:r w:rsidRPr="00ED6D38">
        <w:rPr>
          <w:b/>
          <w:bCs/>
          <w:noProof/>
          <w:color w:val="000000" w:themeColor="text1"/>
          <w:sz w:val="24"/>
          <w:szCs w:val="24"/>
        </w:rPr>
        <w:drawing>
          <wp:inline distT="0" distB="0" distL="0" distR="0" wp14:anchorId="2B00EA81" wp14:editId="5D311F2B">
            <wp:extent cx="4659783" cy="2580678"/>
            <wp:effectExtent l="0" t="0" r="7620" b="0"/>
            <wp:docPr id="2355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6" name="Picture 4"/>
                    <pic:cNvPicPr>
                      <a:picLocks noChangeAspect="1" noChangeArrowheads="1"/>
                    </pic:cNvPicPr>
                  </pic:nvPicPr>
                  <pic:blipFill>
                    <a:blip r:embed="rId37" cstate="print"/>
                    <a:srcRect/>
                    <a:stretch>
                      <a:fillRect/>
                    </a:stretch>
                  </pic:blipFill>
                  <pic:spPr bwMode="auto">
                    <a:xfrm>
                      <a:off x="0" y="0"/>
                      <a:ext cx="4659076" cy="2580286"/>
                    </a:xfrm>
                    <a:prstGeom prst="rect">
                      <a:avLst/>
                    </a:prstGeom>
                    <a:noFill/>
                  </pic:spPr>
                </pic:pic>
              </a:graphicData>
            </a:graphic>
          </wp:inline>
        </w:drawing>
      </w:r>
    </w:p>
    <w:p w:rsidR="00ED6D38" w:rsidRPr="00A14E52" w:rsidRDefault="00ED6D38" w:rsidP="00883228">
      <w:pPr>
        <w:numPr>
          <w:ilvl w:val="0"/>
          <w:numId w:val="4"/>
        </w:numPr>
        <w:rPr>
          <w:b/>
          <w:bCs/>
          <w:color w:val="4F6228" w:themeColor="accent3" w:themeShade="80"/>
          <w:sz w:val="24"/>
          <w:szCs w:val="24"/>
          <w:u w:val="single"/>
          <w:rtl/>
        </w:rPr>
      </w:pPr>
      <w:r w:rsidRPr="00A14E52">
        <w:rPr>
          <w:b/>
          <w:bCs/>
          <w:color w:val="4F6228" w:themeColor="accent3" w:themeShade="80"/>
          <w:sz w:val="24"/>
          <w:szCs w:val="24"/>
          <w:u w:val="single"/>
          <w:rtl/>
        </w:rPr>
        <w:lastRenderedPageBreak/>
        <w:t>محددات للكفاءة الحدية للاستثمار</w:t>
      </w:r>
    </w:p>
    <w:p w:rsidR="00ED6D38" w:rsidRPr="00B01929" w:rsidRDefault="00ED6D38" w:rsidP="00ED6D38">
      <w:pPr>
        <w:rPr>
          <w:color w:val="000000" w:themeColor="text1"/>
          <w:sz w:val="24"/>
          <w:szCs w:val="24"/>
        </w:rPr>
      </w:pPr>
      <w:r w:rsidRPr="00B01929">
        <w:rPr>
          <w:color w:val="000000" w:themeColor="text1"/>
          <w:sz w:val="24"/>
          <w:szCs w:val="24"/>
          <w:rtl/>
          <w:lang w:bidi="ar-BH"/>
        </w:rPr>
        <w:t>تتلخص العوامل المحددة للكفاءة الحدية للاستثمار في:</w:t>
      </w:r>
    </w:p>
    <w:p w:rsidR="00ED6D38" w:rsidRPr="00104C3B" w:rsidRDefault="00ED6D38" w:rsidP="00B5098D">
      <w:pPr>
        <w:pStyle w:val="ListParagraph"/>
        <w:numPr>
          <w:ilvl w:val="0"/>
          <w:numId w:val="48"/>
        </w:numPr>
        <w:tabs>
          <w:tab w:val="left" w:pos="630"/>
          <w:tab w:val="left" w:pos="810"/>
        </w:tabs>
        <w:ind w:left="540" w:hanging="270"/>
        <w:rPr>
          <w:b/>
          <w:bCs/>
          <w:color w:val="548DD4" w:themeColor="text2" w:themeTint="99"/>
          <w:sz w:val="24"/>
          <w:szCs w:val="24"/>
          <w:u w:val="single"/>
          <w:rtl/>
        </w:rPr>
      </w:pPr>
      <w:r w:rsidRPr="00104C3B">
        <w:rPr>
          <w:b/>
          <w:bCs/>
          <w:color w:val="548DD4" w:themeColor="text2" w:themeTint="99"/>
          <w:sz w:val="24"/>
          <w:szCs w:val="24"/>
          <w:u w:val="single"/>
          <w:rtl/>
        </w:rPr>
        <w:t>الطلب المتوقع</w:t>
      </w:r>
      <w:r w:rsidRPr="00104C3B">
        <w:rPr>
          <w:b/>
          <w:bCs/>
          <w:color w:val="548DD4" w:themeColor="text2" w:themeTint="99"/>
          <w:sz w:val="24"/>
          <w:szCs w:val="24"/>
          <w:u w:val="single"/>
        </w:rPr>
        <w:t xml:space="preserve"> </w:t>
      </w:r>
    </w:p>
    <w:p w:rsidR="00104C3B" w:rsidRPr="001F529E" w:rsidRDefault="00104C3B" w:rsidP="009F4E2F">
      <w:pPr>
        <w:pStyle w:val="ListParagraph"/>
        <w:numPr>
          <w:ilvl w:val="0"/>
          <w:numId w:val="49"/>
        </w:numPr>
        <w:ind w:left="630" w:hanging="180"/>
        <w:rPr>
          <w:color w:val="7030A0"/>
          <w:sz w:val="24"/>
          <w:szCs w:val="24"/>
        </w:rPr>
      </w:pPr>
      <w:r w:rsidRPr="001F529E">
        <w:rPr>
          <w:rFonts w:hint="cs"/>
          <w:b/>
          <w:bCs/>
          <w:color w:val="7030A0"/>
          <w:sz w:val="24"/>
          <w:szCs w:val="24"/>
          <w:u w:val="single"/>
          <w:rtl/>
        </w:rPr>
        <w:t>يعتمد العائد</w:t>
      </w:r>
      <w:r w:rsidRPr="001F529E">
        <w:rPr>
          <w:rFonts w:hint="cs"/>
          <w:color w:val="7030A0"/>
          <w:sz w:val="24"/>
          <w:szCs w:val="24"/>
          <w:rtl/>
        </w:rPr>
        <w:t xml:space="preserve"> الصافي </w:t>
      </w:r>
      <w:r w:rsidR="001F529E" w:rsidRPr="001F529E">
        <w:rPr>
          <w:rFonts w:hint="cs"/>
          <w:color w:val="7030A0"/>
          <w:sz w:val="24"/>
          <w:szCs w:val="24"/>
          <w:rtl/>
        </w:rPr>
        <w:t xml:space="preserve">المتوقع </w:t>
      </w:r>
      <w:r w:rsidRPr="001F529E">
        <w:rPr>
          <w:rFonts w:hint="cs"/>
          <w:color w:val="7030A0"/>
          <w:sz w:val="24"/>
          <w:szCs w:val="24"/>
          <w:rtl/>
        </w:rPr>
        <w:t xml:space="preserve">لاستثمار معين </w:t>
      </w:r>
      <w:r w:rsidRPr="001F529E">
        <w:rPr>
          <w:rFonts w:hint="cs"/>
          <w:b/>
          <w:bCs/>
          <w:color w:val="7030A0"/>
          <w:sz w:val="24"/>
          <w:szCs w:val="24"/>
          <w:u w:val="single"/>
          <w:rtl/>
        </w:rPr>
        <w:t xml:space="preserve">على </w:t>
      </w:r>
      <w:r w:rsidR="001F529E" w:rsidRPr="001F529E">
        <w:rPr>
          <w:rFonts w:hint="cs"/>
          <w:b/>
          <w:bCs/>
          <w:color w:val="7030A0"/>
          <w:sz w:val="24"/>
          <w:szCs w:val="24"/>
          <w:u w:val="single"/>
          <w:rtl/>
        </w:rPr>
        <w:t>الطلب المتوقع</w:t>
      </w:r>
      <w:r w:rsidR="001F529E" w:rsidRPr="001F529E">
        <w:rPr>
          <w:rFonts w:hint="cs"/>
          <w:color w:val="7030A0"/>
          <w:sz w:val="24"/>
          <w:szCs w:val="24"/>
          <w:rtl/>
        </w:rPr>
        <w:t xml:space="preserve"> على المنتجات النهائية لذلك الاستثمار</w:t>
      </w:r>
    </w:p>
    <w:p w:rsidR="001F529E" w:rsidRPr="001F529E" w:rsidRDefault="001F529E" w:rsidP="009F4E2F">
      <w:pPr>
        <w:pStyle w:val="ListParagraph"/>
        <w:numPr>
          <w:ilvl w:val="0"/>
          <w:numId w:val="49"/>
        </w:numPr>
        <w:ind w:left="630" w:hanging="180"/>
        <w:rPr>
          <w:color w:val="7030A0"/>
          <w:sz w:val="24"/>
          <w:szCs w:val="24"/>
        </w:rPr>
      </w:pPr>
      <w:r w:rsidRPr="001F529E">
        <w:rPr>
          <w:rFonts w:hint="cs"/>
          <w:color w:val="7030A0"/>
          <w:sz w:val="24"/>
          <w:szCs w:val="24"/>
          <w:rtl/>
        </w:rPr>
        <w:t xml:space="preserve">اذا </w:t>
      </w:r>
      <w:r w:rsidRPr="001F529E">
        <w:rPr>
          <w:rFonts w:hint="cs"/>
          <w:b/>
          <w:bCs/>
          <w:color w:val="7030A0"/>
          <w:sz w:val="24"/>
          <w:szCs w:val="24"/>
          <w:u w:val="single"/>
          <w:rtl/>
        </w:rPr>
        <w:t>زاد الطلب</w:t>
      </w:r>
      <w:r w:rsidRPr="001F529E">
        <w:rPr>
          <w:rFonts w:hint="cs"/>
          <w:color w:val="7030A0"/>
          <w:sz w:val="24"/>
          <w:szCs w:val="24"/>
          <w:rtl/>
        </w:rPr>
        <w:t xml:space="preserve"> على المنتجات </w:t>
      </w:r>
      <w:r w:rsidRPr="001F529E">
        <w:rPr>
          <w:rFonts w:hint="cs"/>
          <w:b/>
          <w:bCs/>
          <w:color w:val="7030A0"/>
          <w:sz w:val="24"/>
          <w:szCs w:val="24"/>
          <w:u w:val="single"/>
          <w:rtl/>
        </w:rPr>
        <w:t>وارتفعت</w:t>
      </w:r>
      <w:r w:rsidRPr="001F529E">
        <w:rPr>
          <w:rFonts w:hint="cs"/>
          <w:color w:val="7030A0"/>
          <w:sz w:val="24"/>
          <w:szCs w:val="24"/>
          <w:rtl/>
        </w:rPr>
        <w:t xml:space="preserve"> اسعارها انتقل منحنى الكفاءة الحدية لرأس المال الى </w:t>
      </w:r>
      <w:r w:rsidRPr="001F529E">
        <w:rPr>
          <w:rFonts w:hint="cs"/>
          <w:b/>
          <w:bCs/>
          <w:color w:val="7030A0"/>
          <w:sz w:val="24"/>
          <w:szCs w:val="24"/>
          <w:u w:val="single"/>
          <w:rtl/>
        </w:rPr>
        <w:t>اليمين</w:t>
      </w:r>
      <w:r w:rsidRPr="001F529E">
        <w:rPr>
          <w:rFonts w:hint="cs"/>
          <w:color w:val="7030A0"/>
          <w:sz w:val="24"/>
          <w:szCs w:val="24"/>
          <w:rtl/>
        </w:rPr>
        <w:t xml:space="preserve"> و</w:t>
      </w:r>
      <w:r>
        <w:rPr>
          <w:rFonts w:hint="cs"/>
          <w:color w:val="7030A0"/>
          <w:sz w:val="24"/>
          <w:szCs w:val="24"/>
          <w:rtl/>
        </w:rPr>
        <w:t xml:space="preserve"> </w:t>
      </w:r>
      <w:r w:rsidRPr="001F529E">
        <w:rPr>
          <w:rFonts w:hint="cs"/>
          <w:b/>
          <w:bCs/>
          <w:color w:val="7030A0"/>
          <w:sz w:val="24"/>
          <w:szCs w:val="24"/>
          <w:u w:val="single"/>
          <w:rtl/>
        </w:rPr>
        <w:t>زاد</w:t>
      </w:r>
      <w:r w:rsidRPr="001F529E">
        <w:rPr>
          <w:rFonts w:hint="cs"/>
          <w:color w:val="7030A0"/>
          <w:sz w:val="24"/>
          <w:szCs w:val="24"/>
          <w:rtl/>
        </w:rPr>
        <w:t xml:space="preserve"> العائد</w:t>
      </w:r>
    </w:p>
    <w:p w:rsidR="001F529E" w:rsidRPr="001F529E" w:rsidRDefault="001F529E" w:rsidP="009F4E2F">
      <w:pPr>
        <w:pStyle w:val="ListParagraph"/>
        <w:numPr>
          <w:ilvl w:val="0"/>
          <w:numId w:val="49"/>
        </w:numPr>
        <w:ind w:left="630" w:hanging="180"/>
        <w:rPr>
          <w:color w:val="7030A0"/>
          <w:sz w:val="24"/>
          <w:szCs w:val="24"/>
        </w:rPr>
      </w:pPr>
      <w:r w:rsidRPr="001F529E">
        <w:rPr>
          <w:rFonts w:hint="cs"/>
          <w:color w:val="7030A0"/>
          <w:sz w:val="24"/>
          <w:szCs w:val="24"/>
          <w:rtl/>
        </w:rPr>
        <w:t xml:space="preserve">اذا </w:t>
      </w:r>
      <w:r w:rsidRPr="001F529E">
        <w:rPr>
          <w:rFonts w:hint="cs"/>
          <w:b/>
          <w:bCs/>
          <w:color w:val="7030A0"/>
          <w:sz w:val="24"/>
          <w:szCs w:val="24"/>
          <w:u w:val="single"/>
          <w:rtl/>
        </w:rPr>
        <w:t>انخفض الطلب</w:t>
      </w:r>
      <w:r w:rsidRPr="001F529E">
        <w:rPr>
          <w:rFonts w:hint="cs"/>
          <w:color w:val="7030A0"/>
          <w:sz w:val="24"/>
          <w:szCs w:val="24"/>
          <w:rtl/>
        </w:rPr>
        <w:t xml:space="preserve"> على المنتجات </w:t>
      </w:r>
      <w:r w:rsidRPr="001F529E">
        <w:rPr>
          <w:rFonts w:hint="cs"/>
          <w:b/>
          <w:bCs/>
          <w:color w:val="7030A0"/>
          <w:sz w:val="24"/>
          <w:szCs w:val="24"/>
          <w:u w:val="single"/>
          <w:rtl/>
        </w:rPr>
        <w:t>وانخفضت</w:t>
      </w:r>
      <w:r w:rsidRPr="001F529E">
        <w:rPr>
          <w:rFonts w:hint="cs"/>
          <w:color w:val="7030A0"/>
          <w:sz w:val="24"/>
          <w:szCs w:val="24"/>
          <w:rtl/>
        </w:rPr>
        <w:t xml:space="preserve"> اسعارها انتقل منحنى الكفاءة الحدية لرأس المال الى </w:t>
      </w:r>
      <w:r w:rsidRPr="001F529E">
        <w:rPr>
          <w:rFonts w:hint="cs"/>
          <w:b/>
          <w:bCs/>
          <w:color w:val="7030A0"/>
          <w:sz w:val="24"/>
          <w:szCs w:val="24"/>
          <w:u w:val="single"/>
          <w:rtl/>
        </w:rPr>
        <w:t>الشمال</w:t>
      </w:r>
      <w:r w:rsidRPr="001F529E">
        <w:rPr>
          <w:rFonts w:hint="cs"/>
          <w:color w:val="7030A0"/>
          <w:sz w:val="24"/>
          <w:szCs w:val="24"/>
          <w:rtl/>
        </w:rPr>
        <w:t xml:space="preserve"> و</w:t>
      </w:r>
      <w:r>
        <w:rPr>
          <w:rFonts w:hint="cs"/>
          <w:color w:val="7030A0"/>
          <w:sz w:val="24"/>
          <w:szCs w:val="24"/>
          <w:rtl/>
        </w:rPr>
        <w:t xml:space="preserve"> </w:t>
      </w:r>
      <w:r w:rsidRPr="001F529E">
        <w:rPr>
          <w:rFonts w:hint="cs"/>
          <w:b/>
          <w:bCs/>
          <w:color w:val="7030A0"/>
          <w:sz w:val="24"/>
          <w:szCs w:val="24"/>
          <w:u w:val="single"/>
          <w:rtl/>
        </w:rPr>
        <w:t>نفص</w:t>
      </w:r>
      <w:r w:rsidRPr="001F529E">
        <w:rPr>
          <w:rFonts w:hint="cs"/>
          <w:color w:val="7030A0"/>
          <w:sz w:val="24"/>
          <w:szCs w:val="24"/>
          <w:rtl/>
        </w:rPr>
        <w:t xml:space="preserve"> العائد</w:t>
      </w:r>
    </w:p>
    <w:p w:rsidR="00ED6D38" w:rsidRPr="00B5098D" w:rsidRDefault="00B5098D" w:rsidP="00B5098D">
      <w:pPr>
        <w:pStyle w:val="ListParagraph"/>
        <w:numPr>
          <w:ilvl w:val="0"/>
          <w:numId w:val="48"/>
        </w:numPr>
        <w:tabs>
          <w:tab w:val="left" w:pos="810"/>
        </w:tabs>
        <w:ind w:left="540" w:hanging="270"/>
        <w:rPr>
          <w:b/>
          <w:bCs/>
          <w:color w:val="548DD4" w:themeColor="text2" w:themeTint="99"/>
          <w:sz w:val="24"/>
          <w:szCs w:val="24"/>
          <w:u w:val="single"/>
          <w:rtl/>
        </w:rPr>
      </w:pPr>
      <w:r w:rsidRPr="00B5098D">
        <w:rPr>
          <w:b/>
          <w:bCs/>
          <w:color w:val="548DD4" w:themeColor="text2" w:themeTint="99"/>
          <w:sz w:val="24"/>
          <w:szCs w:val="24"/>
          <w:u w:val="single"/>
          <w:rtl/>
        </w:rPr>
        <w:t>التقدم التقني</w:t>
      </w:r>
    </w:p>
    <w:p w:rsidR="00B5098D" w:rsidRPr="00B5098D" w:rsidRDefault="00B5098D" w:rsidP="009F4E2F">
      <w:pPr>
        <w:pStyle w:val="ListParagraph"/>
        <w:ind w:left="630"/>
        <w:rPr>
          <w:color w:val="7030A0"/>
          <w:sz w:val="24"/>
          <w:szCs w:val="24"/>
          <w:rtl/>
        </w:rPr>
      </w:pPr>
      <w:r w:rsidRPr="00B5098D">
        <w:rPr>
          <w:rFonts w:hint="cs"/>
          <w:color w:val="7030A0"/>
          <w:sz w:val="24"/>
          <w:szCs w:val="24"/>
          <w:rtl/>
        </w:rPr>
        <w:t xml:space="preserve">يؤدي الى </w:t>
      </w:r>
      <w:r w:rsidRPr="009F4E2F">
        <w:rPr>
          <w:rFonts w:hint="cs"/>
          <w:color w:val="7030A0"/>
          <w:sz w:val="24"/>
          <w:szCs w:val="24"/>
          <w:rtl/>
        </w:rPr>
        <w:t>خفض تكاليف الانتاج</w:t>
      </w:r>
      <w:r w:rsidRPr="00B5098D">
        <w:rPr>
          <w:rFonts w:hint="cs"/>
          <w:color w:val="7030A0"/>
          <w:sz w:val="24"/>
          <w:szCs w:val="24"/>
          <w:rtl/>
        </w:rPr>
        <w:t xml:space="preserve"> وبالتالي </w:t>
      </w:r>
      <w:r w:rsidRPr="009F4E2F">
        <w:rPr>
          <w:rFonts w:hint="cs"/>
          <w:color w:val="7030A0"/>
          <w:sz w:val="24"/>
          <w:szCs w:val="24"/>
          <w:rtl/>
        </w:rPr>
        <w:t>زيادة</w:t>
      </w:r>
      <w:r w:rsidRPr="00B5098D">
        <w:rPr>
          <w:rFonts w:hint="cs"/>
          <w:color w:val="7030A0"/>
          <w:sz w:val="24"/>
          <w:szCs w:val="24"/>
          <w:rtl/>
        </w:rPr>
        <w:t xml:space="preserve"> توقعات </w:t>
      </w:r>
      <w:r w:rsidRPr="009F4E2F">
        <w:rPr>
          <w:rFonts w:hint="cs"/>
          <w:color w:val="7030A0"/>
          <w:sz w:val="24"/>
          <w:szCs w:val="24"/>
          <w:rtl/>
        </w:rPr>
        <w:t>الارباح</w:t>
      </w:r>
      <w:r w:rsidRPr="00B5098D">
        <w:rPr>
          <w:rFonts w:hint="cs"/>
          <w:color w:val="7030A0"/>
          <w:sz w:val="24"/>
          <w:szCs w:val="24"/>
          <w:rtl/>
        </w:rPr>
        <w:t xml:space="preserve">  وينتقل </w:t>
      </w:r>
      <w:r w:rsidRPr="009F4E2F">
        <w:rPr>
          <w:rFonts w:hint="cs"/>
          <w:color w:val="7030A0"/>
          <w:sz w:val="24"/>
          <w:szCs w:val="24"/>
          <w:rtl/>
        </w:rPr>
        <w:t>منحنى الكفاءة</w:t>
      </w:r>
      <w:r w:rsidRPr="00B5098D">
        <w:rPr>
          <w:rFonts w:hint="cs"/>
          <w:color w:val="7030A0"/>
          <w:sz w:val="24"/>
          <w:szCs w:val="24"/>
          <w:rtl/>
        </w:rPr>
        <w:t xml:space="preserve"> الحدية لرأس المال الى </w:t>
      </w:r>
      <w:r w:rsidRPr="009F4E2F">
        <w:rPr>
          <w:rFonts w:hint="cs"/>
          <w:color w:val="7030A0"/>
          <w:sz w:val="24"/>
          <w:szCs w:val="24"/>
          <w:rtl/>
        </w:rPr>
        <w:t>اليمين</w:t>
      </w:r>
    </w:p>
    <w:p w:rsidR="00ED6D38" w:rsidRDefault="00ED6D38" w:rsidP="00B5098D">
      <w:pPr>
        <w:pStyle w:val="ListParagraph"/>
        <w:numPr>
          <w:ilvl w:val="0"/>
          <w:numId w:val="48"/>
        </w:numPr>
        <w:tabs>
          <w:tab w:val="left" w:pos="810"/>
        </w:tabs>
        <w:ind w:left="540" w:hanging="270"/>
        <w:rPr>
          <w:b/>
          <w:bCs/>
          <w:color w:val="548DD4" w:themeColor="text2" w:themeTint="99"/>
          <w:sz w:val="24"/>
          <w:szCs w:val="24"/>
          <w:u w:val="single"/>
        </w:rPr>
      </w:pPr>
      <w:r w:rsidRPr="00A14E52">
        <w:rPr>
          <w:b/>
          <w:bCs/>
          <w:color w:val="548DD4" w:themeColor="text2" w:themeTint="99"/>
          <w:sz w:val="24"/>
          <w:szCs w:val="24"/>
          <w:u w:val="single"/>
          <w:rtl/>
        </w:rPr>
        <w:t xml:space="preserve">تكاليـف الإنتاج </w:t>
      </w:r>
    </w:p>
    <w:p w:rsidR="009F4E2F" w:rsidRDefault="009F4E2F" w:rsidP="009015F5">
      <w:pPr>
        <w:pStyle w:val="ListParagraph"/>
        <w:numPr>
          <w:ilvl w:val="0"/>
          <w:numId w:val="49"/>
        </w:numPr>
        <w:ind w:left="630" w:hanging="180"/>
        <w:rPr>
          <w:color w:val="7030A0"/>
          <w:sz w:val="24"/>
          <w:szCs w:val="24"/>
          <w:rtl/>
        </w:rPr>
      </w:pPr>
      <w:r>
        <w:rPr>
          <w:rFonts w:hint="cs"/>
          <w:color w:val="7030A0"/>
          <w:sz w:val="24"/>
          <w:szCs w:val="24"/>
          <w:rtl/>
        </w:rPr>
        <w:t>تؤدي زيادة تكاليف الانتاج الى انخفاض الكفاءة الحدية للاستثمار والعكس في حال توقعات هبوط تكاليف الانتاج</w:t>
      </w:r>
    </w:p>
    <w:p w:rsidR="009F4E2F" w:rsidRPr="009F4E2F" w:rsidRDefault="009F4E2F" w:rsidP="009015F5">
      <w:pPr>
        <w:pStyle w:val="ListParagraph"/>
        <w:numPr>
          <w:ilvl w:val="0"/>
          <w:numId w:val="49"/>
        </w:numPr>
        <w:ind w:left="630" w:hanging="180"/>
        <w:rPr>
          <w:color w:val="7030A0"/>
          <w:sz w:val="24"/>
          <w:szCs w:val="24"/>
          <w:rtl/>
        </w:rPr>
      </w:pPr>
      <w:r>
        <w:rPr>
          <w:rFonts w:hint="cs"/>
          <w:color w:val="7030A0"/>
          <w:sz w:val="24"/>
          <w:szCs w:val="24"/>
          <w:rtl/>
        </w:rPr>
        <w:t>العوامل التي تؤثر في تكاليف الانتاج هي (الأجور , ضريبة الأرباح , أسعار المواد الأولية , أسعار الأصول الرأسمالية)</w:t>
      </w:r>
    </w:p>
    <w:p w:rsidR="00ED6D38" w:rsidRPr="00A14E52" w:rsidRDefault="00ED6D38" w:rsidP="00B5098D">
      <w:pPr>
        <w:pStyle w:val="ListParagraph"/>
        <w:numPr>
          <w:ilvl w:val="0"/>
          <w:numId w:val="48"/>
        </w:numPr>
        <w:tabs>
          <w:tab w:val="left" w:pos="810"/>
        </w:tabs>
        <w:ind w:left="540" w:hanging="270"/>
        <w:rPr>
          <w:b/>
          <w:bCs/>
          <w:color w:val="548DD4" w:themeColor="text2" w:themeTint="99"/>
          <w:sz w:val="24"/>
          <w:szCs w:val="24"/>
          <w:u w:val="single"/>
          <w:rtl/>
        </w:rPr>
      </w:pPr>
      <w:r w:rsidRPr="00A14E52">
        <w:rPr>
          <w:b/>
          <w:bCs/>
          <w:color w:val="548DD4" w:themeColor="text2" w:themeTint="99"/>
          <w:sz w:val="24"/>
          <w:szCs w:val="24"/>
          <w:u w:val="single"/>
          <w:rtl/>
        </w:rPr>
        <w:t>رصيد رأس المال</w:t>
      </w:r>
      <w:r w:rsidRPr="00A14E52">
        <w:rPr>
          <w:b/>
          <w:bCs/>
          <w:color w:val="548DD4" w:themeColor="text2" w:themeTint="99"/>
          <w:sz w:val="24"/>
          <w:szCs w:val="24"/>
          <w:u w:val="single"/>
        </w:rPr>
        <w:t xml:space="preserve"> </w:t>
      </w:r>
    </w:p>
    <w:p w:rsidR="00ED6D38" w:rsidRPr="009F4E2F" w:rsidRDefault="009F4E2F" w:rsidP="009F4E2F">
      <w:pPr>
        <w:pStyle w:val="ListParagraph"/>
        <w:ind w:left="360"/>
        <w:rPr>
          <w:color w:val="7030A0"/>
          <w:sz w:val="24"/>
          <w:szCs w:val="24"/>
          <w:rtl/>
        </w:rPr>
      </w:pPr>
      <w:r>
        <w:rPr>
          <w:rFonts w:hint="cs"/>
          <w:color w:val="7030A0"/>
          <w:sz w:val="24"/>
          <w:szCs w:val="24"/>
          <w:rtl/>
        </w:rPr>
        <w:t xml:space="preserve">كلما زاد رصيد الاقتصاد من السلع الرأسمالية </w:t>
      </w:r>
      <w:r w:rsidRPr="009F4E2F">
        <w:rPr>
          <w:rFonts w:hint="cs"/>
          <w:color w:val="7030A0"/>
          <w:sz w:val="24"/>
          <w:szCs w:val="24"/>
          <w:rtl/>
        </w:rPr>
        <w:t>ازدادت الطاقة الانتاجية واخفضت اسعار السلع المنتجة وبالتالي خفض الأرباح المتوقعة</w:t>
      </w:r>
    </w:p>
    <w:p w:rsidR="00930E38" w:rsidRDefault="00930E38" w:rsidP="00ED6D38">
      <w:pPr>
        <w:rPr>
          <w:b/>
          <w:bCs/>
          <w:color w:val="000000" w:themeColor="text1"/>
          <w:sz w:val="24"/>
          <w:szCs w:val="24"/>
          <w:rtl/>
        </w:rPr>
      </w:pPr>
    </w:p>
    <w:p w:rsidR="00ED6D38" w:rsidRDefault="0041181E" w:rsidP="00ED6D38">
      <w:pPr>
        <w:jc w:val="center"/>
        <w:rPr>
          <w:b/>
          <w:bCs/>
          <w:color w:val="000000" w:themeColor="text1"/>
          <w:sz w:val="24"/>
          <w:szCs w:val="24"/>
          <w:rtl/>
        </w:rPr>
      </w:pPr>
      <w:r>
        <w:rPr>
          <w:b/>
          <w:bCs/>
          <w:noProof/>
          <w:color w:val="000000" w:themeColor="text1"/>
          <w:sz w:val="24"/>
          <w:szCs w:val="24"/>
        </w:rPr>
        <w:drawing>
          <wp:inline distT="0" distB="0" distL="0" distR="0">
            <wp:extent cx="4820716" cy="2940796"/>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823899" cy="2942738"/>
                    </a:xfrm>
                    <a:prstGeom prst="rect">
                      <a:avLst/>
                    </a:prstGeom>
                    <a:noFill/>
                    <a:ln>
                      <a:noFill/>
                    </a:ln>
                  </pic:spPr>
                </pic:pic>
              </a:graphicData>
            </a:graphic>
          </wp:inline>
        </w:drawing>
      </w:r>
    </w:p>
    <w:p w:rsidR="00ED6D38" w:rsidRDefault="00ED6D38" w:rsidP="00ED6D38">
      <w:pPr>
        <w:rPr>
          <w:b/>
          <w:bCs/>
          <w:color w:val="000000" w:themeColor="text1"/>
          <w:sz w:val="24"/>
          <w:szCs w:val="24"/>
          <w:rtl/>
        </w:rPr>
      </w:pPr>
    </w:p>
    <w:p w:rsidR="00ED6D38" w:rsidRPr="0041181E" w:rsidRDefault="0041181E" w:rsidP="0041181E">
      <w:pPr>
        <w:rPr>
          <w:b/>
          <w:bCs/>
          <w:color w:val="7030A0"/>
          <w:sz w:val="24"/>
          <w:szCs w:val="24"/>
          <w:rtl/>
        </w:rPr>
      </w:pPr>
      <w:r>
        <w:rPr>
          <w:rFonts w:hint="cs"/>
          <w:b/>
          <w:bCs/>
          <w:color w:val="7030A0"/>
          <w:sz w:val="24"/>
          <w:szCs w:val="24"/>
          <w:rtl/>
        </w:rPr>
        <w:t xml:space="preserve">** </w:t>
      </w:r>
      <w:r w:rsidRPr="0041181E">
        <w:rPr>
          <w:rFonts w:hint="cs"/>
          <w:b/>
          <w:bCs/>
          <w:color w:val="7030A0"/>
          <w:sz w:val="24"/>
          <w:szCs w:val="24"/>
          <w:rtl/>
        </w:rPr>
        <w:t xml:space="preserve">العلاقة عكسية بين </w:t>
      </w:r>
      <w:r w:rsidRPr="0041181E">
        <w:rPr>
          <w:b/>
          <w:bCs/>
          <w:color w:val="7030A0"/>
          <w:sz w:val="24"/>
          <w:szCs w:val="24"/>
          <w:rtl/>
        </w:rPr>
        <w:t>معدل الفائدة ومستوى الاستثمار</w:t>
      </w:r>
      <w:r w:rsidRPr="0041181E">
        <w:rPr>
          <w:rFonts w:hint="cs"/>
          <w:b/>
          <w:bCs/>
          <w:color w:val="7030A0"/>
          <w:sz w:val="24"/>
          <w:szCs w:val="24"/>
          <w:rtl/>
        </w:rPr>
        <w:t xml:space="preserve"> فإذا انخفض معدل الفائدة زاد الطلب على </w:t>
      </w:r>
      <w:r w:rsidRPr="0041181E">
        <w:rPr>
          <w:b/>
          <w:bCs/>
          <w:color w:val="7030A0"/>
          <w:sz w:val="24"/>
          <w:szCs w:val="24"/>
          <w:rtl/>
        </w:rPr>
        <w:t>الاستثمار</w:t>
      </w:r>
    </w:p>
    <w:p w:rsidR="0041181E" w:rsidRPr="00641187" w:rsidRDefault="00641187" w:rsidP="0041181E">
      <w:pPr>
        <w:rPr>
          <w:b/>
          <w:bCs/>
          <w:color w:val="7030A0"/>
          <w:sz w:val="24"/>
          <w:szCs w:val="24"/>
          <w:rtl/>
        </w:rPr>
      </w:pPr>
      <w:r w:rsidRPr="00641187">
        <w:rPr>
          <w:rFonts w:hint="cs"/>
          <w:b/>
          <w:bCs/>
          <w:color w:val="7030A0"/>
          <w:sz w:val="24"/>
          <w:szCs w:val="24"/>
          <w:rtl/>
        </w:rPr>
        <w:t xml:space="preserve">كلما كانت </w:t>
      </w:r>
      <w:r w:rsidRPr="00641187">
        <w:rPr>
          <w:rFonts w:hint="cs"/>
          <w:b/>
          <w:bCs/>
          <w:color w:val="7030A0"/>
          <w:sz w:val="24"/>
          <w:szCs w:val="24"/>
          <w:u w:val="single"/>
          <w:rtl/>
        </w:rPr>
        <w:t>الكفاءة الحدية</w:t>
      </w:r>
      <w:r w:rsidRPr="00641187">
        <w:rPr>
          <w:rFonts w:hint="cs"/>
          <w:b/>
          <w:bCs/>
          <w:color w:val="7030A0"/>
          <w:sz w:val="24"/>
          <w:szCs w:val="24"/>
          <w:rtl/>
        </w:rPr>
        <w:t xml:space="preserve"> للاستثمار </w:t>
      </w:r>
      <w:r w:rsidRPr="00641187">
        <w:rPr>
          <w:rFonts w:hint="cs"/>
          <w:b/>
          <w:bCs/>
          <w:color w:val="7030A0"/>
          <w:sz w:val="24"/>
          <w:szCs w:val="24"/>
          <w:u w:val="single"/>
          <w:rtl/>
        </w:rPr>
        <w:t>أكبر</w:t>
      </w:r>
      <w:r w:rsidRPr="00641187">
        <w:rPr>
          <w:rFonts w:hint="cs"/>
          <w:b/>
          <w:bCs/>
          <w:color w:val="7030A0"/>
          <w:sz w:val="24"/>
          <w:szCs w:val="24"/>
          <w:rtl/>
        </w:rPr>
        <w:t xml:space="preserve"> من معدل </w:t>
      </w:r>
      <w:r w:rsidRPr="00641187">
        <w:rPr>
          <w:rFonts w:hint="cs"/>
          <w:b/>
          <w:bCs/>
          <w:color w:val="7030A0"/>
          <w:sz w:val="24"/>
          <w:szCs w:val="24"/>
          <w:u w:val="single"/>
          <w:rtl/>
        </w:rPr>
        <w:t>الفائدة</w:t>
      </w:r>
      <w:r w:rsidRPr="00641187">
        <w:rPr>
          <w:rFonts w:hint="cs"/>
          <w:b/>
          <w:bCs/>
          <w:color w:val="7030A0"/>
          <w:sz w:val="24"/>
          <w:szCs w:val="24"/>
          <w:rtl/>
        </w:rPr>
        <w:t xml:space="preserve"> كان الاستثمار </w:t>
      </w:r>
      <w:r w:rsidRPr="00641187">
        <w:rPr>
          <w:rFonts w:hint="cs"/>
          <w:b/>
          <w:bCs/>
          <w:color w:val="7030A0"/>
          <w:sz w:val="24"/>
          <w:szCs w:val="24"/>
          <w:u w:val="single"/>
          <w:rtl/>
        </w:rPr>
        <w:t>مريحا</w:t>
      </w:r>
    </w:p>
    <w:p w:rsidR="0041181E" w:rsidRDefault="0041181E" w:rsidP="0041181E">
      <w:pPr>
        <w:rPr>
          <w:b/>
          <w:bCs/>
          <w:color w:val="000000" w:themeColor="text1"/>
          <w:sz w:val="24"/>
          <w:szCs w:val="24"/>
          <w:rtl/>
        </w:rPr>
      </w:pPr>
    </w:p>
    <w:p w:rsidR="0041181E" w:rsidRDefault="0041181E" w:rsidP="0041181E">
      <w:pPr>
        <w:rPr>
          <w:b/>
          <w:bCs/>
          <w:color w:val="000000" w:themeColor="text1"/>
          <w:sz w:val="24"/>
          <w:szCs w:val="24"/>
          <w:rtl/>
        </w:rPr>
      </w:pPr>
    </w:p>
    <w:p w:rsidR="0041181E" w:rsidRDefault="0041181E" w:rsidP="0041181E">
      <w:pPr>
        <w:rPr>
          <w:b/>
          <w:bCs/>
          <w:color w:val="000000" w:themeColor="text1"/>
          <w:sz w:val="24"/>
          <w:szCs w:val="24"/>
          <w:rtl/>
        </w:rPr>
      </w:pPr>
    </w:p>
    <w:p w:rsidR="0041181E" w:rsidRDefault="0041181E" w:rsidP="0041181E">
      <w:pPr>
        <w:rPr>
          <w:b/>
          <w:bCs/>
          <w:color w:val="000000" w:themeColor="text1"/>
          <w:sz w:val="24"/>
          <w:szCs w:val="24"/>
          <w:rtl/>
        </w:rPr>
      </w:pPr>
    </w:p>
    <w:p w:rsidR="0041181E" w:rsidRDefault="0041181E" w:rsidP="0041181E">
      <w:pPr>
        <w:rPr>
          <w:b/>
          <w:bCs/>
          <w:color w:val="000000" w:themeColor="text1"/>
          <w:sz w:val="24"/>
          <w:szCs w:val="24"/>
          <w:rtl/>
        </w:rPr>
      </w:pPr>
    </w:p>
    <w:p w:rsidR="0041181E" w:rsidRDefault="0041181E" w:rsidP="0041181E">
      <w:pPr>
        <w:rPr>
          <w:b/>
          <w:bCs/>
          <w:color w:val="000000" w:themeColor="text1"/>
          <w:sz w:val="24"/>
          <w:szCs w:val="24"/>
          <w:rtl/>
        </w:rPr>
      </w:pPr>
    </w:p>
    <w:p w:rsidR="009078F8" w:rsidRDefault="009078F8" w:rsidP="00941C70">
      <w:pPr>
        <w:pStyle w:val="ListParagraph"/>
        <w:jc w:val="center"/>
        <w:rPr>
          <w:b/>
          <w:bCs/>
          <w:color w:val="0D0D0D" w:themeColor="text1" w:themeTint="F2"/>
          <w:sz w:val="52"/>
          <w:szCs w:val="52"/>
          <w:highlight w:val="lightGray"/>
          <w:rtl/>
        </w:rPr>
      </w:pPr>
      <w:r w:rsidRPr="003E5C92">
        <w:rPr>
          <w:rFonts w:hint="cs"/>
          <w:b/>
          <w:bCs/>
          <w:color w:val="00B0F0"/>
          <w:sz w:val="52"/>
          <w:szCs w:val="52"/>
          <w:highlight w:val="darkBlue"/>
          <w:u w:val="single"/>
          <w:rtl/>
        </w:rPr>
        <w:lastRenderedPageBreak/>
        <w:t xml:space="preserve">المحاضرة </w:t>
      </w:r>
      <w:r w:rsidR="00941C70">
        <w:rPr>
          <w:rFonts w:hint="cs"/>
          <w:b/>
          <w:bCs/>
          <w:color w:val="00B0F0"/>
          <w:sz w:val="52"/>
          <w:szCs w:val="52"/>
          <w:highlight w:val="darkBlue"/>
          <w:u w:val="single"/>
          <w:rtl/>
        </w:rPr>
        <w:t>السادسة</w:t>
      </w:r>
    </w:p>
    <w:p w:rsidR="009078F8" w:rsidRPr="00C97DB2" w:rsidRDefault="009078F8" w:rsidP="009078F8">
      <w:pPr>
        <w:pStyle w:val="ListParagraph"/>
        <w:jc w:val="center"/>
        <w:rPr>
          <w:b/>
          <w:bCs/>
          <w:color w:val="0D0D0D" w:themeColor="text1" w:themeTint="F2"/>
          <w:sz w:val="52"/>
          <w:szCs w:val="52"/>
          <w:highlight w:val="lightGray"/>
        </w:rPr>
      </w:pPr>
      <w:r w:rsidRPr="009078F8">
        <w:rPr>
          <w:b/>
          <w:bCs/>
          <w:color w:val="0D0D0D" w:themeColor="text1" w:themeTint="F2"/>
          <w:sz w:val="52"/>
          <w:szCs w:val="52"/>
          <w:highlight w:val="lightGray"/>
          <w:rtl/>
        </w:rPr>
        <w:t>توازن الاقتصاد الكلي</w:t>
      </w:r>
    </w:p>
    <w:p w:rsidR="007A39E9" w:rsidRPr="009107C3" w:rsidRDefault="007A39E9" w:rsidP="00883228">
      <w:pPr>
        <w:numPr>
          <w:ilvl w:val="0"/>
          <w:numId w:val="18"/>
        </w:numPr>
        <w:rPr>
          <w:color w:val="000000" w:themeColor="text1"/>
          <w:sz w:val="24"/>
          <w:szCs w:val="24"/>
        </w:rPr>
      </w:pPr>
      <w:r w:rsidRPr="009107C3">
        <w:rPr>
          <w:color w:val="000000" w:themeColor="text1"/>
          <w:sz w:val="24"/>
          <w:szCs w:val="24"/>
          <w:rtl/>
          <w:lang w:bidi="ar-BH"/>
        </w:rPr>
        <w:t xml:space="preserve">يتحقق </w:t>
      </w:r>
      <w:r w:rsidRPr="000D409F">
        <w:rPr>
          <w:b/>
          <w:bCs/>
          <w:color w:val="000000" w:themeColor="text1"/>
          <w:sz w:val="24"/>
          <w:szCs w:val="24"/>
          <w:u w:val="single"/>
          <w:rtl/>
          <w:lang w:bidi="ar-BH"/>
        </w:rPr>
        <w:t>توازن الاقتصاد</w:t>
      </w:r>
      <w:r w:rsidRPr="009107C3">
        <w:rPr>
          <w:color w:val="000000" w:themeColor="text1"/>
          <w:sz w:val="24"/>
          <w:szCs w:val="24"/>
          <w:rtl/>
          <w:lang w:bidi="ar-BH"/>
        </w:rPr>
        <w:t xml:space="preserve"> الكلي عند </w:t>
      </w:r>
      <w:r w:rsidRPr="000D409F">
        <w:rPr>
          <w:b/>
          <w:bCs/>
          <w:color w:val="000000" w:themeColor="text1"/>
          <w:sz w:val="24"/>
          <w:szCs w:val="24"/>
          <w:u w:val="single"/>
          <w:rtl/>
          <w:lang w:bidi="ar-BH"/>
        </w:rPr>
        <w:t>تعادل قوى الطلب الكلي</w:t>
      </w:r>
      <w:r w:rsidRPr="009107C3">
        <w:rPr>
          <w:color w:val="000000" w:themeColor="text1"/>
          <w:sz w:val="24"/>
          <w:szCs w:val="24"/>
          <w:rtl/>
          <w:lang w:bidi="ar-BH"/>
        </w:rPr>
        <w:t xml:space="preserve"> مع </w:t>
      </w:r>
      <w:r w:rsidRPr="000D409F">
        <w:rPr>
          <w:b/>
          <w:bCs/>
          <w:color w:val="000000" w:themeColor="text1"/>
          <w:sz w:val="24"/>
          <w:szCs w:val="24"/>
          <w:u w:val="single"/>
          <w:rtl/>
          <w:lang w:bidi="ar-BH"/>
        </w:rPr>
        <w:t>قوى العرض الكلي</w:t>
      </w:r>
      <w:r w:rsidRPr="009107C3">
        <w:rPr>
          <w:color w:val="000000" w:themeColor="text1"/>
          <w:sz w:val="24"/>
          <w:szCs w:val="24"/>
          <w:rtl/>
          <w:lang w:bidi="ar-BH"/>
        </w:rPr>
        <w:t>.</w:t>
      </w:r>
    </w:p>
    <w:p w:rsidR="000D409F" w:rsidRDefault="007A39E9" w:rsidP="00327F21">
      <w:pPr>
        <w:numPr>
          <w:ilvl w:val="0"/>
          <w:numId w:val="18"/>
        </w:numPr>
        <w:rPr>
          <w:color w:val="000000" w:themeColor="text1"/>
          <w:sz w:val="24"/>
          <w:szCs w:val="24"/>
        </w:rPr>
      </w:pPr>
      <w:r w:rsidRPr="009107C3">
        <w:rPr>
          <w:color w:val="000000" w:themeColor="text1"/>
          <w:sz w:val="24"/>
          <w:szCs w:val="24"/>
          <w:rtl/>
          <w:lang w:bidi="ar-BH"/>
        </w:rPr>
        <w:t xml:space="preserve"> </w:t>
      </w:r>
      <w:r w:rsidRPr="000D409F">
        <w:rPr>
          <w:b/>
          <w:bCs/>
          <w:color w:val="000000" w:themeColor="text1"/>
          <w:sz w:val="24"/>
          <w:szCs w:val="24"/>
          <w:u w:val="single"/>
          <w:rtl/>
          <w:lang w:bidi="ar-BH"/>
        </w:rPr>
        <w:t>يقاس الطلب</w:t>
      </w:r>
      <w:r w:rsidRPr="009107C3">
        <w:rPr>
          <w:color w:val="000000" w:themeColor="text1"/>
          <w:sz w:val="24"/>
          <w:szCs w:val="24"/>
          <w:rtl/>
          <w:lang w:bidi="ar-BH"/>
        </w:rPr>
        <w:t xml:space="preserve"> الكلي </w:t>
      </w:r>
      <w:r w:rsidRPr="000D409F">
        <w:rPr>
          <w:b/>
          <w:bCs/>
          <w:color w:val="000000" w:themeColor="text1"/>
          <w:sz w:val="24"/>
          <w:szCs w:val="24"/>
          <w:u w:val="single"/>
          <w:rtl/>
          <w:lang w:bidi="ar-BH"/>
        </w:rPr>
        <w:t>بإجمالي الإنفاقات</w:t>
      </w:r>
      <w:r w:rsidR="000D409F">
        <w:rPr>
          <w:rFonts w:hint="cs"/>
          <w:color w:val="000000" w:themeColor="text1"/>
          <w:sz w:val="24"/>
          <w:szCs w:val="24"/>
          <w:rtl/>
          <w:lang w:bidi="ar-BH"/>
        </w:rPr>
        <w:t xml:space="preserve"> </w:t>
      </w:r>
      <w:r w:rsidRPr="009107C3">
        <w:rPr>
          <w:color w:val="000000" w:themeColor="text1"/>
          <w:sz w:val="24"/>
          <w:szCs w:val="24"/>
          <w:rtl/>
          <w:lang w:bidi="ar-BH"/>
        </w:rPr>
        <w:t xml:space="preserve">، والتي تشمل الإنفاق </w:t>
      </w:r>
      <w:r w:rsidRPr="000D409F">
        <w:rPr>
          <w:b/>
          <w:bCs/>
          <w:color w:val="000000" w:themeColor="text1"/>
          <w:sz w:val="24"/>
          <w:szCs w:val="24"/>
          <w:u w:val="single"/>
          <w:rtl/>
          <w:lang w:bidi="ar-BH"/>
        </w:rPr>
        <w:t>الاستهلاكي</w:t>
      </w:r>
      <w:r w:rsidRPr="009107C3">
        <w:rPr>
          <w:color w:val="000000" w:themeColor="text1"/>
          <w:sz w:val="24"/>
          <w:szCs w:val="24"/>
          <w:rtl/>
          <w:lang w:bidi="ar-BH"/>
        </w:rPr>
        <w:t xml:space="preserve"> الخاص والإنفاق </w:t>
      </w:r>
      <w:r w:rsidRPr="000D409F">
        <w:rPr>
          <w:b/>
          <w:bCs/>
          <w:color w:val="000000" w:themeColor="text1"/>
          <w:sz w:val="24"/>
          <w:szCs w:val="24"/>
          <w:u w:val="single"/>
          <w:rtl/>
          <w:lang w:bidi="ar-BH"/>
        </w:rPr>
        <w:t>الاستثماري</w:t>
      </w:r>
      <w:r w:rsidRPr="009107C3">
        <w:rPr>
          <w:color w:val="000000" w:themeColor="text1"/>
          <w:sz w:val="24"/>
          <w:szCs w:val="24"/>
          <w:rtl/>
          <w:lang w:bidi="ar-BH"/>
        </w:rPr>
        <w:t xml:space="preserve"> الخاص والإنفاق </w:t>
      </w:r>
      <w:r w:rsidRPr="000D409F">
        <w:rPr>
          <w:b/>
          <w:bCs/>
          <w:color w:val="000000" w:themeColor="text1"/>
          <w:sz w:val="24"/>
          <w:szCs w:val="24"/>
          <w:u w:val="single"/>
          <w:rtl/>
          <w:lang w:bidi="ar-BH"/>
        </w:rPr>
        <w:t>الحكومي</w:t>
      </w:r>
      <w:r w:rsidRPr="009107C3">
        <w:rPr>
          <w:color w:val="000000" w:themeColor="text1"/>
          <w:sz w:val="24"/>
          <w:szCs w:val="24"/>
          <w:rtl/>
          <w:lang w:bidi="ar-BH"/>
        </w:rPr>
        <w:t xml:space="preserve"> </w:t>
      </w:r>
      <w:r w:rsidR="00327F21">
        <w:rPr>
          <w:rFonts w:hint="cs"/>
          <w:color w:val="000000" w:themeColor="text1"/>
          <w:sz w:val="24"/>
          <w:szCs w:val="24"/>
          <w:rtl/>
          <w:lang w:bidi="ar-BH"/>
        </w:rPr>
        <w:t>و</w:t>
      </w:r>
      <w:r w:rsidRPr="009107C3">
        <w:rPr>
          <w:color w:val="000000" w:themeColor="text1"/>
          <w:sz w:val="24"/>
          <w:szCs w:val="24"/>
          <w:rtl/>
          <w:lang w:bidi="ar-BH"/>
        </w:rPr>
        <w:t xml:space="preserve"> </w:t>
      </w:r>
      <w:r w:rsidRPr="000D409F">
        <w:rPr>
          <w:b/>
          <w:bCs/>
          <w:color w:val="000000" w:themeColor="text1"/>
          <w:sz w:val="24"/>
          <w:szCs w:val="24"/>
          <w:u w:val="single"/>
          <w:rtl/>
          <w:lang w:bidi="ar-BH"/>
        </w:rPr>
        <w:t>صافي الصادرات</w:t>
      </w:r>
      <w:r w:rsidRPr="009107C3">
        <w:rPr>
          <w:color w:val="000000" w:themeColor="text1"/>
          <w:sz w:val="24"/>
          <w:szCs w:val="24"/>
          <w:rtl/>
          <w:lang w:bidi="ar-BH"/>
        </w:rPr>
        <w:t xml:space="preserve">. </w:t>
      </w:r>
    </w:p>
    <w:p w:rsidR="007A39E9" w:rsidRDefault="007A39E9" w:rsidP="00883228">
      <w:pPr>
        <w:numPr>
          <w:ilvl w:val="0"/>
          <w:numId w:val="18"/>
        </w:numPr>
        <w:rPr>
          <w:color w:val="000000" w:themeColor="text1"/>
          <w:sz w:val="24"/>
          <w:szCs w:val="24"/>
        </w:rPr>
      </w:pPr>
      <w:r w:rsidRPr="000D409F">
        <w:rPr>
          <w:b/>
          <w:bCs/>
          <w:color w:val="000000" w:themeColor="text1"/>
          <w:sz w:val="24"/>
          <w:szCs w:val="24"/>
          <w:u w:val="single"/>
          <w:rtl/>
          <w:lang w:bidi="ar-BH"/>
        </w:rPr>
        <w:t>يقاس العرض</w:t>
      </w:r>
      <w:r w:rsidRPr="009107C3">
        <w:rPr>
          <w:color w:val="000000" w:themeColor="text1"/>
          <w:sz w:val="24"/>
          <w:szCs w:val="24"/>
          <w:rtl/>
          <w:lang w:bidi="ar-BH"/>
        </w:rPr>
        <w:t xml:space="preserve"> الكلي </w:t>
      </w:r>
      <w:r w:rsidRPr="000D409F">
        <w:rPr>
          <w:b/>
          <w:bCs/>
          <w:color w:val="000000" w:themeColor="text1"/>
          <w:sz w:val="24"/>
          <w:szCs w:val="24"/>
          <w:u w:val="single"/>
          <w:rtl/>
          <w:lang w:bidi="ar-BH"/>
        </w:rPr>
        <w:t>بالناتج المحلي</w:t>
      </w:r>
      <w:r w:rsidRPr="009107C3">
        <w:rPr>
          <w:color w:val="000000" w:themeColor="text1"/>
          <w:sz w:val="24"/>
          <w:szCs w:val="24"/>
          <w:rtl/>
          <w:lang w:bidi="ar-BH"/>
        </w:rPr>
        <w:t xml:space="preserve"> الإجمالي </w:t>
      </w:r>
      <w:r w:rsidR="000D409F">
        <w:rPr>
          <w:rFonts w:hint="cs"/>
          <w:b/>
          <w:bCs/>
          <w:color w:val="000000" w:themeColor="text1"/>
          <w:sz w:val="24"/>
          <w:szCs w:val="24"/>
          <w:u w:val="single"/>
          <w:rtl/>
          <w:lang w:bidi="ar-BH"/>
        </w:rPr>
        <w:t>"</w:t>
      </w:r>
      <w:r w:rsidRPr="000D409F">
        <w:rPr>
          <w:b/>
          <w:bCs/>
          <w:color w:val="000000" w:themeColor="text1"/>
          <w:sz w:val="24"/>
          <w:szCs w:val="24"/>
          <w:u w:val="single"/>
          <w:rtl/>
          <w:lang w:bidi="ar-BH"/>
        </w:rPr>
        <w:t>الحقيقي</w:t>
      </w:r>
      <w:r w:rsidR="000D409F">
        <w:rPr>
          <w:rFonts w:hint="cs"/>
          <w:color w:val="000000" w:themeColor="text1"/>
          <w:sz w:val="24"/>
          <w:szCs w:val="24"/>
          <w:rtl/>
          <w:lang w:bidi="ar-BH"/>
        </w:rPr>
        <w:t>"</w:t>
      </w:r>
      <w:r w:rsidRPr="009107C3">
        <w:rPr>
          <w:color w:val="000000" w:themeColor="text1"/>
          <w:sz w:val="24"/>
          <w:szCs w:val="24"/>
          <w:rtl/>
          <w:lang w:bidi="ar-BH"/>
        </w:rPr>
        <w:t>.</w:t>
      </w:r>
    </w:p>
    <w:p w:rsidR="00D3126C" w:rsidRDefault="00327F21" w:rsidP="00327F21">
      <w:pPr>
        <w:ind w:left="360"/>
        <w:rPr>
          <w:b/>
          <w:bCs/>
          <w:color w:val="7030A0"/>
          <w:sz w:val="24"/>
          <w:szCs w:val="24"/>
          <w:u w:val="single"/>
          <w:rtl/>
        </w:rPr>
      </w:pPr>
      <w:r w:rsidRPr="00327F21">
        <w:rPr>
          <w:rFonts w:hint="cs"/>
          <w:b/>
          <w:bCs/>
          <w:color w:val="7030A0"/>
          <w:sz w:val="24"/>
          <w:szCs w:val="24"/>
          <w:rtl/>
        </w:rPr>
        <w:t xml:space="preserve">** إذاً : </w:t>
      </w:r>
    </w:p>
    <w:p w:rsidR="00327F21" w:rsidRPr="00327F21" w:rsidRDefault="00D3126C" w:rsidP="00327F21">
      <w:pPr>
        <w:ind w:left="360"/>
        <w:rPr>
          <w:b/>
          <w:bCs/>
          <w:color w:val="7030A0"/>
          <w:sz w:val="24"/>
          <w:szCs w:val="24"/>
          <w:rtl/>
        </w:rPr>
      </w:pPr>
      <w:r w:rsidRPr="00D3126C">
        <w:rPr>
          <w:rFonts w:hint="cs"/>
          <w:b/>
          <w:bCs/>
          <w:color w:val="7030A0"/>
          <w:sz w:val="24"/>
          <w:szCs w:val="24"/>
          <w:rtl/>
        </w:rPr>
        <w:t xml:space="preserve">** </w:t>
      </w:r>
      <w:r w:rsidR="00327F21" w:rsidRPr="00327F21">
        <w:rPr>
          <w:rFonts w:hint="cs"/>
          <w:b/>
          <w:bCs/>
          <w:color w:val="7030A0"/>
          <w:sz w:val="24"/>
          <w:szCs w:val="24"/>
          <w:u w:val="single"/>
          <w:rtl/>
        </w:rPr>
        <w:t>العرض</w:t>
      </w:r>
      <w:r>
        <w:rPr>
          <w:rFonts w:hint="cs"/>
          <w:b/>
          <w:bCs/>
          <w:color w:val="7030A0"/>
          <w:sz w:val="24"/>
          <w:szCs w:val="24"/>
          <w:u w:val="single"/>
          <w:rtl/>
        </w:rPr>
        <w:t xml:space="preserve"> الكلي</w:t>
      </w:r>
      <w:r w:rsidR="00327F21" w:rsidRPr="00327F21">
        <w:rPr>
          <w:rFonts w:hint="cs"/>
          <w:b/>
          <w:bCs/>
          <w:color w:val="7030A0"/>
          <w:sz w:val="24"/>
          <w:szCs w:val="24"/>
          <w:rtl/>
        </w:rPr>
        <w:t xml:space="preserve"> هو </w:t>
      </w:r>
      <w:r w:rsidR="00327F21" w:rsidRPr="00327F21">
        <w:rPr>
          <w:rFonts w:hint="cs"/>
          <w:b/>
          <w:bCs/>
          <w:color w:val="7030A0"/>
          <w:sz w:val="24"/>
          <w:szCs w:val="24"/>
          <w:u w:val="single"/>
          <w:rtl/>
        </w:rPr>
        <w:t>الدخل</w:t>
      </w:r>
      <w:r w:rsidR="00327F21" w:rsidRPr="00327F21">
        <w:rPr>
          <w:rFonts w:hint="cs"/>
          <w:b/>
          <w:bCs/>
          <w:color w:val="7030A0"/>
          <w:sz w:val="24"/>
          <w:szCs w:val="24"/>
          <w:rtl/>
        </w:rPr>
        <w:t xml:space="preserve"> (لأنك عندما </w:t>
      </w:r>
      <w:r w:rsidR="00327F21" w:rsidRPr="00327F21">
        <w:rPr>
          <w:rFonts w:hint="cs"/>
          <w:b/>
          <w:bCs/>
          <w:color w:val="7030A0"/>
          <w:sz w:val="24"/>
          <w:szCs w:val="24"/>
          <w:u w:val="single"/>
          <w:rtl/>
        </w:rPr>
        <w:t>تعرض</w:t>
      </w:r>
      <w:r w:rsidR="00327F21" w:rsidRPr="00327F21">
        <w:rPr>
          <w:rFonts w:hint="cs"/>
          <w:b/>
          <w:bCs/>
          <w:color w:val="7030A0"/>
          <w:sz w:val="24"/>
          <w:szCs w:val="24"/>
          <w:rtl/>
        </w:rPr>
        <w:t xml:space="preserve"> سلع وخدمات فهذا </w:t>
      </w:r>
      <w:r w:rsidR="00327F21" w:rsidRPr="00327F21">
        <w:rPr>
          <w:rFonts w:hint="cs"/>
          <w:b/>
          <w:bCs/>
          <w:color w:val="7030A0"/>
          <w:sz w:val="24"/>
          <w:szCs w:val="24"/>
          <w:u w:val="single"/>
          <w:rtl/>
        </w:rPr>
        <w:t>يعطيك دخل</w:t>
      </w:r>
      <w:r w:rsidR="00327F21" w:rsidRPr="00327F21">
        <w:rPr>
          <w:rFonts w:hint="cs"/>
          <w:b/>
          <w:bCs/>
          <w:color w:val="7030A0"/>
          <w:sz w:val="24"/>
          <w:szCs w:val="24"/>
          <w:rtl/>
        </w:rPr>
        <w:t xml:space="preserve"> من بيع تلك السلع والخدمات)</w:t>
      </w:r>
    </w:p>
    <w:p w:rsidR="00327F21" w:rsidRDefault="00327F21" w:rsidP="00327F21">
      <w:pPr>
        <w:ind w:left="360"/>
        <w:rPr>
          <w:b/>
          <w:bCs/>
          <w:color w:val="7030A0"/>
          <w:sz w:val="24"/>
          <w:szCs w:val="24"/>
          <w:rtl/>
        </w:rPr>
      </w:pPr>
      <w:r w:rsidRPr="00327F21">
        <w:rPr>
          <w:rFonts w:hint="cs"/>
          <w:b/>
          <w:bCs/>
          <w:color w:val="7030A0"/>
          <w:sz w:val="24"/>
          <w:szCs w:val="24"/>
          <w:rtl/>
        </w:rPr>
        <w:t xml:space="preserve">** </w:t>
      </w:r>
      <w:r w:rsidRPr="00327F21">
        <w:rPr>
          <w:rFonts w:hint="cs"/>
          <w:b/>
          <w:bCs/>
          <w:color w:val="7030A0"/>
          <w:sz w:val="24"/>
          <w:szCs w:val="24"/>
          <w:u w:val="single"/>
          <w:rtl/>
        </w:rPr>
        <w:t>الطلب</w:t>
      </w:r>
      <w:r w:rsidR="00D3126C">
        <w:rPr>
          <w:rFonts w:hint="cs"/>
          <w:b/>
          <w:bCs/>
          <w:color w:val="7030A0"/>
          <w:sz w:val="24"/>
          <w:szCs w:val="24"/>
          <w:u w:val="single"/>
          <w:rtl/>
        </w:rPr>
        <w:t xml:space="preserve"> الكلي</w:t>
      </w:r>
      <w:r w:rsidRPr="00327F21">
        <w:rPr>
          <w:rFonts w:hint="cs"/>
          <w:b/>
          <w:bCs/>
          <w:color w:val="7030A0"/>
          <w:sz w:val="24"/>
          <w:szCs w:val="24"/>
          <w:rtl/>
        </w:rPr>
        <w:t xml:space="preserve"> هو </w:t>
      </w:r>
      <w:r w:rsidRPr="00327F21">
        <w:rPr>
          <w:rFonts w:hint="cs"/>
          <w:b/>
          <w:bCs/>
          <w:color w:val="7030A0"/>
          <w:sz w:val="24"/>
          <w:szCs w:val="24"/>
          <w:u w:val="single"/>
          <w:rtl/>
        </w:rPr>
        <w:t>الانفاق</w:t>
      </w:r>
      <w:r w:rsidRPr="00327F21">
        <w:rPr>
          <w:rFonts w:hint="cs"/>
          <w:b/>
          <w:bCs/>
          <w:color w:val="7030A0"/>
          <w:sz w:val="24"/>
          <w:szCs w:val="24"/>
          <w:rtl/>
        </w:rPr>
        <w:t xml:space="preserve"> (لأنك عندما </w:t>
      </w:r>
      <w:r w:rsidRPr="00327F21">
        <w:rPr>
          <w:rFonts w:hint="cs"/>
          <w:b/>
          <w:bCs/>
          <w:color w:val="7030A0"/>
          <w:sz w:val="24"/>
          <w:szCs w:val="24"/>
          <w:u w:val="single"/>
          <w:rtl/>
        </w:rPr>
        <w:t>تطلب</w:t>
      </w:r>
      <w:r w:rsidRPr="00327F21">
        <w:rPr>
          <w:rFonts w:hint="cs"/>
          <w:b/>
          <w:bCs/>
          <w:color w:val="7030A0"/>
          <w:sz w:val="24"/>
          <w:szCs w:val="24"/>
          <w:rtl/>
        </w:rPr>
        <w:t xml:space="preserve"> سلع وخدمات </w:t>
      </w:r>
      <w:r>
        <w:rPr>
          <w:rFonts w:hint="cs"/>
          <w:b/>
          <w:bCs/>
          <w:color w:val="7030A0"/>
          <w:sz w:val="24"/>
          <w:szCs w:val="24"/>
          <w:rtl/>
        </w:rPr>
        <w:t>فأنت</w:t>
      </w:r>
      <w:r w:rsidRPr="00327F21">
        <w:rPr>
          <w:rFonts w:hint="cs"/>
          <w:b/>
          <w:bCs/>
          <w:color w:val="7030A0"/>
          <w:sz w:val="24"/>
          <w:szCs w:val="24"/>
          <w:rtl/>
        </w:rPr>
        <w:t xml:space="preserve"> </w:t>
      </w:r>
      <w:r w:rsidRPr="00327F21">
        <w:rPr>
          <w:rFonts w:hint="cs"/>
          <w:b/>
          <w:bCs/>
          <w:color w:val="7030A0"/>
          <w:sz w:val="24"/>
          <w:szCs w:val="24"/>
          <w:u w:val="single"/>
          <w:rtl/>
        </w:rPr>
        <w:t>تنفق</w:t>
      </w:r>
      <w:r>
        <w:rPr>
          <w:rFonts w:hint="cs"/>
          <w:b/>
          <w:bCs/>
          <w:color w:val="7030A0"/>
          <w:sz w:val="24"/>
          <w:szCs w:val="24"/>
          <w:rtl/>
        </w:rPr>
        <w:t xml:space="preserve"> لشراء</w:t>
      </w:r>
      <w:r w:rsidRPr="00327F21">
        <w:rPr>
          <w:rFonts w:hint="cs"/>
          <w:b/>
          <w:bCs/>
          <w:color w:val="7030A0"/>
          <w:sz w:val="24"/>
          <w:szCs w:val="24"/>
          <w:rtl/>
        </w:rPr>
        <w:t xml:space="preserve"> تلك السلع والخدمات)</w:t>
      </w:r>
    </w:p>
    <w:p w:rsidR="00327F21" w:rsidRDefault="00327F21" w:rsidP="00327F21">
      <w:pPr>
        <w:ind w:left="360"/>
        <w:rPr>
          <w:b/>
          <w:bCs/>
          <w:color w:val="7030A0"/>
          <w:sz w:val="24"/>
          <w:szCs w:val="24"/>
          <w:rtl/>
        </w:rPr>
      </w:pPr>
      <w:r>
        <w:rPr>
          <w:rFonts w:hint="cs"/>
          <w:b/>
          <w:bCs/>
          <w:color w:val="7030A0"/>
          <w:sz w:val="24"/>
          <w:szCs w:val="24"/>
          <w:rtl/>
        </w:rPr>
        <w:t>فعندما نقول "الدخل" فهو العرض</w:t>
      </w:r>
      <w:r w:rsidR="00D3126C">
        <w:rPr>
          <w:rFonts w:hint="cs"/>
          <w:b/>
          <w:bCs/>
          <w:color w:val="7030A0"/>
          <w:sz w:val="24"/>
          <w:szCs w:val="24"/>
          <w:rtl/>
        </w:rPr>
        <w:t xml:space="preserve"> الكلي والعكس</w:t>
      </w:r>
    </w:p>
    <w:p w:rsidR="00327F21" w:rsidRPr="00327F21" w:rsidRDefault="00327F21" w:rsidP="00327F21">
      <w:pPr>
        <w:ind w:left="360"/>
        <w:rPr>
          <w:b/>
          <w:bCs/>
          <w:color w:val="7030A0"/>
          <w:sz w:val="24"/>
          <w:szCs w:val="24"/>
          <w:rtl/>
        </w:rPr>
      </w:pPr>
      <w:r>
        <w:rPr>
          <w:rFonts w:hint="cs"/>
          <w:b/>
          <w:bCs/>
          <w:color w:val="7030A0"/>
          <w:sz w:val="24"/>
          <w:szCs w:val="24"/>
          <w:rtl/>
        </w:rPr>
        <w:t xml:space="preserve">وعندما نقول </w:t>
      </w:r>
      <w:r w:rsidR="00D3126C">
        <w:rPr>
          <w:rFonts w:hint="cs"/>
          <w:b/>
          <w:bCs/>
          <w:color w:val="7030A0"/>
          <w:sz w:val="24"/>
          <w:szCs w:val="24"/>
          <w:rtl/>
        </w:rPr>
        <w:t>"الانفاق" فهو الطلب الكلي والعكس</w:t>
      </w:r>
    </w:p>
    <w:p w:rsidR="007A39E9" w:rsidRPr="001934EA" w:rsidRDefault="007A39E9" w:rsidP="00883228">
      <w:pPr>
        <w:numPr>
          <w:ilvl w:val="0"/>
          <w:numId w:val="4"/>
        </w:numPr>
        <w:rPr>
          <w:b/>
          <w:bCs/>
          <w:color w:val="4F6228" w:themeColor="accent3" w:themeShade="80"/>
          <w:sz w:val="24"/>
          <w:szCs w:val="24"/>
          <w:u w:val="single"/>
        </w:rPr>
      </w:pPr>
      <w:r w:rsidRPr="001934EA">
        <w:rPr>
          <w:b/>
          <w:bCs/>
          <w:color w:val="4F6228" w:themeColor="accent3" w:themeShade="80"/>
          <w:sz w:val="24"/>
          <w:szCs w:val="24"/>
          <w:u w:val="single"/>
          <w:rtl/>
        </w:rPr>
        <w:t>تحديد الدخل التوازني في اقتصاد من قطاعين:</w:t>
      </w:r>
      <w:r w:rsidRPr="001934EA">
        <w:rPr>
          <w:b/>
          <w:bCs/>
          <w:color w:val="4F6228" w:themeColor="accent3" w:themeShade="80"/>
          <w:sz w:val="24"/>
          <w:szCs w:val="24"/>
          <w:u w:val="single"/>
        </w:rPr>
        <w:t xml:space="preserve"> </w:t>
      </w:r>
    </w:p>
    <w:p w:rsidR="00F1798E" w:rsidRDefault="000D409F" w:rsidP="00F1798E">
      <w:pPr>
        <w:rPr>
          <w:color w:val="000000" w:themeColor="text1"/>
          <w:sz w:val="24"/>
          <w:szCs w:val="24"/>
          <w:rtl/>
          <w:lang w:bidi="ar-BH"/>
        </w:rPr>
      </w:pPr>
      <w:r w:rsidRPr="000D409F">
        <w:rPr>
          <w:rFonts w:hint="cs"/>
          <w:b/>
          <w:bCs/>
          <w:color w:val="000000" w:themeColor="text1"/>
          <w:sz w:val="24"/>
          <w:szCs w:val="24"/>
          <w:u w:val="single"/>
          <w:rtl/>
          <w:lang w:bidi="ar-BH"/>
        </w:rPr>
        <w:t>الدخل التوازني</w:t>
      </w:r>
      <w:r w:rsidR="00B97FC1" w:rsidRPr="009107C3">
        <w:rPr>
          <w:color w:val="000000" w:themeColor="text1"/>
          <w:sz w:val="24"/>
          <w:szCs w:val="24"/>
          <w:rtl/>
          <w:lang w:bidi="ar-BH"/>
        </w:rPr>
        <w:t xml:space="preserve"> </w:t>
      </w:r>
      <w:r>
        <w:rPr>
          <w:rFonts w:hint="cs"/>
          <w:color w:val="000000" w:themeColor="text1"/>
          <w:sz w:val="24"/>
          <w:szCs w:val="24"/>
          <w:rtl/>
          <w:lang w:bidi="ar-BH"/>
        </w:rPr>
        <w:t>(</w:t>
      </w:r>
      <w:r w:rsidR="00B97FC1" w:rsidRPr="009107C3">
        <w:rPr>
          <w:color w:val="000000" w:themeColor="text1"/>
          <w:sz w:val="24"/>
          <w:szCs w:val="24"/>
          <w:rtl/>
          <w:lang w:bidi="ar-BH"/>
        </w:rPr>
        <w:t>التوازن</w:t>
      </w:r>
      <w:r w:rsidR="00E5441A">
        <w:rPr>
          <w:rFonts w:hint="cs"/>
          <w:color w:val="000000" w:themeColor="text1"/>
          <w:sz w:val="24"/>
          <w:szCs w:val="24"/>
          <w:rtl/>
          <w:lang w:bidi="ar-BH"/>
        </w:rPr>
        <w:t>)</w:t>
      </w:r>
      <w:r w:rsidR="00B97FC1" w:rsidRPr="009107C3">
        <w:rPr>
          <w:color w:val="000000" w:themeColor="text1"/>
          <w:sz w:val="24"/>
          <w:szCs w:val="24"/>
          <w:rtl/>
          <w:lang w:bidi="ar-BH"/>
        </w:rPr>
        <w:t xml:space="preserve"> في الاقتصاد </w:t>
      </w:r>
      <w:r w:rsidR="00B97FC1" w:rsidRPr="000D409F">
        <w:rPr>
          <w:b/>
          <w:bCs/>
          <w:color w:val="000000" w:themeColor="text1"/>
          <w:sz w:val="24"/>
          <w:szCs w:val="24"/>
          <w:u w:val="single"/>
          <w:rtl/>
          <w:lang w:bidi="ar-BH"/>
        </w:rPr>
        <w:t>المغلق</w:t>
      </w:r>
      <w:r w:rsidR="00B97FC1" w:rsidRPr="009107C3">
        <w:rPr>
          <w:color w:val="000000" w:themeColor="text1"/>
          <w:sz w:val="24"/>
          <w:szCs w:val="24"/>
          <w:rtl/>
          <w:lang w:bidi="ar-BH"/>
        </w:rPr>
        <w:t xml:space="preserve"> </w:t>
      </w:r>
      <w:r w:rsidR="00E5441A">
        <w:rPr>
          <w:rFonts w:hint="cs"/>
          <w:color w:val="000000" w:themeColor="text1"/>
          <w:sz w:val="24"/>
          <w:szCs w:val="24"/>
          <w:rtl/>
          <w:lang w:bidi="ar-BH"/>
        </w:rPr>
        <w:t xml:space="preserve">يتحقق </w:t>
      </w:r>
      <w:r w:rsidR="00F1798E">
        <w:rPr>
          <w:rFonts w:hint="cs"/>
          <w:color w:val="000000" w:themeColor="text1"/>
          <w:sz w:val="24"/>
          <w:szCs w:val="24"/>
          <w:rtl/>
          <w:lang w:bidi="ar-BH"/>
        </w:rPr>
        <w:t xml:space="preserve">عندما </w:t>
      </w:r>
      <w:r w:rsidR="00F1798E" w:rsidRPr="00F1798E">
        <w:rPr>
          <w:rFonts w:hint="cs"/>
          <w:b/>
          <w:bCs/>
          <w:color w:val="000000" w:themeColor="text1"/>
          <w:sz w:val="24"/>
          <w:szCs w:val="24"/>
          <w:u w:val="single"/>
          <w:rtl/>
          <w:lang w:bidi="ar-BH"/>
        </w:rPr>
        <w:t>ي</w:t>
      </w:r>
      <w:r w:rsidR="00B97FC1" w:rsidRPr="00F1798E">
        <w:rPr>
          <w:b/>
          <w:bCs/>
          <w:color w:val="000000" w:themeColor="text1"/>
          <w:sz w:val="24"/>
          <w:szCs w:val="24"/>
          <w:u w:val="single"/>
          <w:rtl/>
          <w:lang w:bidi="ar-BH"/>
        </w:rPr>
        <w:t>تعادل</w:t>
      </w:r>
      <w:r w:rsidR="00B97FC1" w:rsidRPr="009107C3">
        <w:rPr>
          <w:color w:val="000000" w:themeColor="text1"/>
          <w:sz w:val="24"/>
          <w:szCs w:val="24"/>
          <w:rtl/>
          <w:lang w:bidi="ar-BH"/>
        </w:rPr>
        <w:t xml:space="preserve"> </w:t>
      </w:r>
      <w:r w:rsidR="00B97FC1" w:rsidRPr="00F1798E">
        <w:rPr>
          <w:b/>
          <w:bCs/>
          <w:color w:val="000000" w:themeColor="text1"/>
          <w:sz w:val="24"/>
          <w:szCs w:val="24"/>
          <w:u w:val="single"/>
          <w:rtl/>
          <w:lang w:bidi="ar-BH"/>
        </w:rPr>
        <w:t>العرض</w:t>
      </w:r>
      <w:r w:rsidR="00B97FC1" w:rsidRPr="009107C3">
        <w:rPr>
          <w:color w:val="000000" w:themeColor="text1"/>
          <w:sz w:val="24"/>
          <w:szCs w:val="24"/>
          <w:rtl/>
          <w:lang w:bidi="ar-BH"/>
        </w:rPr>
        <w:t xml:space="preserve"> الكلي (الدخل) </w:t>
      </w:r>
      <w:r w:rsidR="00B97FC1" w:rsidRPr="00F1798E">
        <w:rPr>
          <w:b/>
          <w:bCs/>
          <w:color w:val="000000" w:themeColor="text1"/>
          <w:sz w:val="24"/>
          <w:szCs w:val="24"/>
          <w:u w:val="single"/>
          <w:rtl/>
          <w:lang w:bidi="ar-BH"/>
        </w:rPr>
        <w:t>مع الطلب</w:t>
      </w:r>
      <w:r w:rsidR="00B97FC1" w:rsidRPr="009107C3">
        <w:rPr>
          <w:color w:val="000000" w:themeColor="text1"/>
          <w:sz w:val="24"/>
          <w:szCs w:val="24"/>
          <w:rtl/>
          <w:lang w:bidi="ar-BH"/>
        </w:rPr>
        <w:t xml:space="preserve"> الكلي (الإنفاق)</w:t>
      </w:r>
    </w:p>
    <w:p w:rsidR="000D409F" w:rsidRDefault="000D409F" w:rsidP="00D3126C">
      <w:pPr>
        <w:rPr>
          <w:color w:val="000000" w:themeColor="text1"/>
          <w:sz w:val="24"/>
          <w:szCs w:val="24"/>
          <w:rtl/>
          <w:lang w:bidi="ar-BH"/>
        </w:rPr>
      </w:pPr>
      <w:r>
        <w:rPr>
          <w:rFonts w:hint="cs"/>
          <w:color w:val="000000" w:themeColor="text1"/>
          <w:sz w:val="24"/>
          <w:szCs w:val="24"/>
          <w:rtl/>
          <w:lang w:bidi="ar-BH"/>
        </w:rPr>
        <w:t xml:space="preserve"> </w:t>
      </w:r>
      <w:r w:rsidR="00D3126C">
        <w:rPr>
          <w:rFonts w:hint="cs"/>
          <w:color w:val="000000" w:themeColor="text1"/>
          <w:sz w:val="24"/>
          <w:szCs w:val="24"/>
          <w:rtl/>
          <w:lang w:bidi="ar-BH"/>
        </w:rPr>
        <w:t xml:space="preserve">يعني </w:t>
      </w:r>
      <w:r>
        <w:rPr>
          <w:rFonts w:hint="cs"/>
          <w:color w:val="000000" w:themeColor="text1"/>
          <w:sz w:val="24"/>
          <w:szCs w:val="24"/>
          <w:rtl/>
          <w:lang w:bidi="ar-BH"/>
        </w:rPr>
        <w:t>(العرض الكلي</w:t>
      </w:r>
      <w:r w:rsidR="00F1798E">
        <w:rPr>
          <w:color w:val="000000" w:themeColor="text1"/>
          <w:sz w:val="24"/>
          <w:szCs w:val="24"/>
        </w:rPr>
        <w:t>AS</w:t>
      </w:r>
      <w:r w:rsidR="00D3126C">
        <w:rPr>
          <w:rFonts w:hint="cs"/>
          <w:color w:val="000000" w:themeColor="text1"/>
          <w:sz w:val="24"/>
          <w:szCs w:val="24"/>
          <w:rtl/>
          <w:lang w:bidi="ar-BH"/>
        </w:rPr>
        <w:t xml:space="preserve"> </w:t>
      </w:r>
      <w:r>
        <w:rPr>
          <w:rFonts w:hint="cs"/>
          <w:color w:val="000000" w:themeColor="text1"/>
          <w:sz w:val="24"/>
          <w:szCs w:val="24"/>
          <w:rtl/>
          <w:lang w:bidi="ar-BH"/>
        </w:rPr>
        <w:t>=</w:t>
      </w:r>
      <w:r w:rsidR="00D3126C">
        <w:rPr>
          <w:rFonts w:hint="cs"/>
          <w:color w:val="000000" w:themeColor="text1"/>
          <w:sz w:val="24"/>
          <w:szCs w:val="24"/>
          <w:rtl/>
          <w:lang w:bidi="ar-BH"/>
        </w:rPr>
        <w:t xml:space="preserve"> </w:t>
      </w:r>
      <w:r>
        <w:rPr>
          <w:rFonts w:hint="cs"/>
          <w:color w:val="000000" w:themeColor="text1"/>
          <w:sz w:val="24"/>
          <w:szCs w:val="24"/>
          <w:rtl/>
          <w:lang w:bidi="ar-BH"/>
        </w:rPr>
        <w:t>الطلب الكلي</w:t>
      </w:r>
      <w:r w:rsidR="00F1798E">
        <w:rPr>
          <w:color w:val="000000" w:themeColor="text1"/>
          <w:sz w:val="24"/>
          <w:szCs w:val="24"/>
        </w:rPr>
        <w:t>AD</w:t>
      </w:r>
      <w:r>
        <w:rPr>
          <w:rFonts w:hint="cs"/>
          <w:color w:val="000000" w:themeColor="text1"/>
          <w:sz w:val="24"/>
          <w:szCs w:val="24"/>
          <w:rtl/>
          <w:lang w:bidi="ar-BH"/>
        </w:rPr>
        <w:t xml:space="preserve">) </w:t>
      </w:r>
      <w:r w:rsidR="00D3126C">
        <w:rPr>
          <w:rFonts w:hint="cs"/>
          <w:color w:val="000000" w:themeColor="text1"/>
          <w:sz w:val="24"/>
          <w:szCs w:val="24"/>
          <w:rtl/>
          <w:lang w:bidi="ar-BH"/>
        </w:rPr>
        <w:t xml:space="preserve"> </w:t>
      </w:r>
    </w:p>
    <w:p w:rsidR="000D409F" w:rsidRPr="00D3126C" w:rsidRDefault="000D409F" w:rsidP="000D409F">
      <w:pPr>
        <w:rPr>
          <w:b/>
          <w:bCs/>
          <w:color w:val="7030A0"/>
          <w:sz w:val="24"/>
          <w:szCs w:val="24"/>
          <w:rtl/>
          <w:lang w:bidi="ar-BH"/>
        </w:rPr>
      </w:pPr>
      <w:r w:rsidRPr="00D3126C">
        <w:rPr>
          <w:b/>
          <w:bCs/>
          <w:color w:val="7030A0"/>
          <w:sz w:val="24"/>
          <w:szCs w:val="24"/>
          <w:rtl/>
          <w:lang w:bidi="ar-BH"/>
        </w:rPr>
        <w:t xml:space="preserve">الاقتصاد </w:t>
      </w:r>
      <w:r w:rsidRPr="00D3126C">
        <w:rPr>
          <w:b/>
          <w:bCs/>
          <w:color w:val="7030A0"/>
          <w:sz w:val="24"/>
          <w:szCs w:val="24"/>
          <w:u w:val="single"/>
          <w:rtl/>
          <w:lang w:bidi="ar-BH"/>
        </w:rPr>
        <w:t>المغلق</w:t>
      </w:r>
      <w:r w:rsidRPr="00D3126C">
        <w:rPr>
          <w:rFonts w:hint="cs"/>
          <w:b/>
          <w:bCs/>
          <w:color w:val="7030A0"/>
          <w:sz w:val="24"/>
          <w:szCs w:val="24"/>
          <w:rtl/>
          <w:lang w:bidi="ar-BH"/>
        </w:rPr>
        <w:t xml:space="preserve"> هو الذي ليس له تجارة خارجية (اي ان جميع الانشطة الاقتصادية تتم داخل الدولة (لا يوجد صادرات ولا واردات)</w:t>
      </w:r>
    </w:p>
    <w:p w:rsidR="00B97FC1" w:rsidRDefault="00B97FC1" w:rsidP="00B97FC1">
      <w:pPr>
        <w:rPr>
          <w:color w:val="000000" w:themeColor="text1"/>
          <w:sz w:val="24"/>
          <w:szCs w:val="24"/>
          <w:rtl/>
          <w:lang w:bidi="ar-BH"/>
        </w:rPr>
      </w:pPr>
      <w:r w:rsidRPr="009107C3">
        <w:rPr>
          <w:color w:val="000000" w:themeColor="text1"/>
          <w:sz w:val="24"/>
          <w:szCs w:val="24"/>
          <w:rtl/>
          <w:lang w:bidi="ar-BH"/>
        </w:rPr>
        <w:t xml:space="preserve">. وفي </w:t>
      </w:r>
      <w:r w:rsidRPr="00F1798E">
        <w:rPr>
          <w:b/>
          <w:bCs/>
          <w:color w:val="000000" w:themeColor="text1"/>
          <w:sz w:val="24"/>
          <w:szCs w:val="24"/>
          <w:u w:val="single"/>
          <w:rtl/>
          <w:lang w:bidi="ar-BH"/>
        </w:rPr>
        <w:t>النموذج المبسط</w:t>
      </w:r>
      <w:r w:rsidRPr="009107C3">
        <w:rPr>
          <w:color w:val="000000" w:themeColor="text1"/>
          <w:sz w:val="24"/>
          <w:szCs w:val="24"/>
          <w:rtl/>
          <w:lang w:bidi="ar-BH"/>
        </w:rPr>
        <w:t xml:space="preserve"> للاقتصاد </w:t>
      </w:r>
      <w:r w:rsidRPr="00F1798E">
        <w:rPr>
          <w:b/>
          <w:bCs/>
          <w:color w:val="000000" w:themeColor="text1"/>
          <w:sz w:val="24"/>
          <w:szCs w:val="24"/>
          <w:u w:val="single"/>
          <w:rtl/>
          <w:lang w:bidi="ar-BH"/>
        </w:rPr>
        <w:t>المغلق</w:t>
      </w:r>
      <w:r w:rsidRPr="009107C3">
        <w:rPr>
          <w:color w:val="000000" w:themeColor="text1"/>
          <w:sz w:val="24"/>
          <w:szCs w:val="24"/>
          <w:rtl/>
          <w:lang w:bidi="ar-BH"/>
        </w:rPr>
        <w:t xml:space="preserve"> المكون من </w:t>
      </w:r>
      <w:r w:rsidRPr="00F1798E">
        <w:rPr>
          <w:b/>
          <w:bCs/>
          <w:color w:val="000000" w:themeColor="text1"/>
          <w:sz w:val="24"/>
          <w:szCs w:val="24"/>
          <w:u w:val="single"/>
          <w:rtl/>
          <w:lang w:bidi="ar-BH"/>
        </w:rPr>
        <w:t>قطاعين</w:t>
      </w:r>
      <w:r w:rsidRPr="009107C3">
        <w:rPr>
          <w:color w:val="000000" w:themeColor="text1"/>
          <w:sz w:val="24"/>
          <w:szCs w:val="24"/>
          <w:rtl/>
          <w:lang w:bidi="ar-BH"/>
        </w:rPr>
        <w:t xml:space="preserve"> يكون </w:t>
      </w:r>
      <w:r w:rsidRPr="00F1798E">
        <w:rPr>
          <w:b/>
          <w:bCs/>
          <w:color w:val="000000" w:themeColor="text1"/>
          <w:sz w:val="24"/>
          <w:szCs w:val="24"/>
          <w:u w:val="single"/>
          <w:rtl/>
          <w:lang w:bidi="ar-BH"/>
        </w:rPr>
        <w:t>شرط التوازن</w:t>
      </w:r>
      <w:r w:rsidRPr="009107C3">
        <w:rPr>
          <w:color w:val="000000" w:themeColor="text1"/>
          <w:sz w:val="24"/>
          <w:szCs w:val="24"/>
          <w:rtl/>
          <w:lang w:bidi="ar-BH"/>
        </w:rPr>
        <w:t xml:space="preserve"> هو </w:t>
      </w:r>
      <w:r w:rsidRPr="00F1798E">
        <w:rPr>
          <w:b/>
          <w:bCs/>
          <w:color w:val="000000" w:themeColor="text1"/>
          <w:sz w:val="24"/>
          <w:szCs w:val="24"/>
          <w:u w:val="single"/>
          <w:rtl/>
          <w:lang w:bidi="ar-BH"/>
        </w:rPr>
        <w:t>تعادل</w:t>
      </w:r>
      <w:r w:rsidRPr="009107C3">
        <w:rPr>
          <w:color w:val="000000" w:themeColor="text1"/>
          <w:sz w:val="24"/>
          <w:szCs w:val="24"/>
          <w:rtl/>
          <w:lang w:bidi="ar-BH"/>
        </w:rPr>
        <w:t xml:space="preserve"> </w:t>
      </w:r>
      <w:r w:rsidRPr="00F1798E">
        <w:rPr>
          <w:b/>
          <w:bCs/>
          <w:color w:val="000000" w:themeColor="text1"/>
          <w:sz w:val="24"/>
          <w:szCs w:val="24"/>
          <w:u w:val="single"/>
          <w:rtl/>
          <w:lang w:bidi="ar-BH"/>
        </w:rPr>
        <w:t>العرض الكلي</w:t>
      </w:r>
      <w:r w:rsidRPr="009107C3">
        <w:rPr>
          <w:color w:val="000000" w:themeColor="text1"/>
          <w:sz w:val="24"/>
          <w:szCs w:val="24"/>
          <w:rtl/>
          <w:lang w:bidi="ar-BH"/>
        </w:rPr>
        <w:t xml:space="preserve"> أو الدخل المحلي الإجمالي </w:t>
      </w:r>
      <w:r w:rsidRPr="009107C3">
        <w:rPr>
          <w:color w:val="000000" w:themeColor="text1"/>
          <w:sz w:val="24"/>
          <w:szCs w:val="24"/>
        </w:rPr>
        <w:t>(Y)</w:t>
      </w:r>
      <w:r w:rsidRPr="009107C3">
        <w:rPr>
          <w:color w:val="000000" w:themeColor="text1"/>
          <w:sz w:val="24"/>
          <w:szCs w:val="24"/>
          <w:rtl/>
          <w:lang w:bidi="ar-BH"/>
        </w:rPr>
        <w:t xml:space="preserve"> </w:t>
      </w:r>
      <w:r w:rsidRPr="00F1798E">
        <w:rPr>
          <w:b/>
          <w:bCs/>
          <w:color w:val="000000" w:themeColor="text1"/>
          <w:sz w:val="24"/>
          <w:szCs w:val="24"/>
          <w:u w:val="single"/>
          <w:rtl/>
          <w:lang w:bidi="ar-BH"/>
        </w:rPr>
        <w:t>مع الطلب الكلي</w:t>
      </w:r>
      <w:r w:rsidRPr="009107C3">
        <w:rPr>
          <w:color w:val="000000" w:themeColor="text1"/>
          <w:sz w:val="24"/>
          <w:szCs w:val="24"/>
          <w:rtl/>
          <w:lang w:bidi="ar-BH"/>
        </w:rPr>
        <w:t xml:space="preserve">، المكون من الإنفاق الاستثماري المخطط </w:t>
      </w:r>
      <w:r w:rsidRPr="009107C3">
        <w:rPr>
          <w:color w:val="000000" w:themeColor="text1"/>
          <w:sz w:val="24"/>
          <w:szCs w:val="24"/>
        </w:rPr>
        <w:t>(I</w:t>
      </w:r>
      <w:r w:rsidRPr="009107C3">
        <w:rPr>
          <w:color w:val="000000" w:themeColor="text1"/>
          <w:sz w:val="24"/>
          <w:szCs w:val="24"/>
          <w:vertAlign w:val="subscript"/>
        </w:rPr>
        <w:t>a</w:t>
      </w:r>
      <w:r w:rsidRPr="009107C3">
        <w:rPr>
          <w:color w:val="000000" w:themeColor="text1"/>
          <w:sz w:val="24"/>
          <w:szCs w:val="24"/>
        </w:rPr>
        <w:t>)</w:t>
      </w:r>
      <w:r w:rsidRPr="009107C3">
        <w:rPr>
          <w:color w:val="000000" w:themeColor="text1"/>
          <w:sz w:val="24"/>
          <w:szCs w:val="24"/>
          <w:rtl/>
          <w:lang w:bidi="ar-BH"/>
        </w:rPr>
        <w:t xml:space="preserve"> والإنفاق الاستهلاكي المخطط </w:t>
      </w:r>
      <w:r w:rsidRPr="009107C3">
        <w:rPr>
          <w:color w:val="000000" w:themeColor="text1"/>
          <w:sz w:val="24"/>
          <w:szCs w:val="24"/>
        </w:rPr>
        <w:t>(C)</w:t>
      </w:r>
      <w:r w:rsidRPr="009107C3">
        <w:rPr>
          <w:color w:val="000000" w:themeColor="text1"/>
          <w:sz w:val="24"/>
          <w:szCs w:val="24"/>
          <w:rtl/>
          <w:lang w:bidi="ar-BH"/>
        </w:rPr>
        <w:t>.</w:t>
      </w:r>
    </w:p>
    <w:p w:rsidR="00F1798E" w:rsidRPr="009107C3" w:rsidRDefault="00F1798E" w:rsidP="00B97FC1">
      <w:pPr>
        <w:rPr>
          <w:color w:val="000000" w:themeColor="text1"/>
          <w:sz w:val="24"/>
          <w:szCs w:val="24"/>
          <w:lang w:bidi="ar-BH"/>
        </w:rPr>
      </w:pPr>
      <w:r>
        <w:rPr>
          <w:rFonts w:hint="cs"/>
          <w:color w:val="000000" w:themeColor="text1"/>
          <w:sz w:val="24"/>
          <w:szCs w:val="24"/>
          <w:rtl/>
          <w:lang w:bidi="ar-BH"/>
        </w:rPr>
        <w:t xml:space="preserve">شرط التوازن هو تعادل </w:t>
      </w:r>
      <w:r w:rsidRPr="00F1798E">
        <w:rPr>
          <w:b/>
          <w:bCs/>
          <w:color w:val="000000" w:themeColor="text1"/>
          <w:sz w:val="24"/>
          <w:szCs w:val="24"/>
          <w:u w:val="single"/>
          <w:rtl/>
          <w:lang w:bidi="ar-BH"/>
        </w:rPr>
        <w:t>العرض الكلي</w:t>
      </w:r>
      <w:r>
        <w:rPr>
          <w:rFonts w:hint="cs"/>
          <w:color w:val="000000" w:themeColor="text1"/>
          <w:sz w:val="24"/>
          <w:szCs w:val="24"/>
          <w:rtl/>
          <w:lang w:bidi="ar-BH"/>
        </w:rPr>
        <w:t xml:space="preserve"> مع </w:t>
      </w:r>
      <w:r w:rsidRPr="00F1798E">
        <w:rPr>
          <w:rFonts w:hint="cs"/>
          <w:b/>
          <w:bCs/>
          <w:color w:val="000000" w:themeColor="text1"/>
          <w:sz w:val="24"/>
          <w:szCs w:val="24"/>
          <w:u w:val="single"/>
          <w:rtl/>
          <w:lang w:bidi="ar-BH"/>
        </w:rPr>
        <w:t>الطلب الكلي</w:t>
      </w:r>
    </w:p>
    <w:p w:rsidR="00B97FC1" w:rsidRPr="009107C3" w:rsidRDefault="00B97FC1" w:rsidP="00613380">
      <w:pPr>
        <w:rPr>
          <w:color w:val="000000" w:themeColor="text1"/>
          <w:sz w:val="24"/>
          <w:szCs w:val="24"/>
          <w:rtl/>
        </w:rPr>
      </w:pPr>
      <w:r w:rsidRPr="009107C3">
        <w:rPr>
          <w:color w:val="000000" w:themeColor="text1"/>
          <w:sz w:val="24"/>
          <w:szCs w:val="24"/>
          <w:rtl/>
          <w:lang w:bidi="ar-BH"/>
        </w:rPr>
        <w:t>ويفترض ان الاستهلاك يعتمد على الدخل وتمثله الدالة الخطية التالية :</w:t>
      </w:r>
      <w:r w:rsidR="00613380" w:rsidRPr="009107C3">
        <w:rPr>
          <w:rFonts w:hint="cs"/>
          <w:color w:val="000000" w:themeColor="text1"/>
          <w:sz w:val="24"/>
          <w:szCs w:val="24"/>
          <w:rtl/>
        </w:rPr>
        <w:t xml:space="preserve"> </w:t>
      </w:r>
      <w:r w:rsidRPr="009107C3">
        <w:rPr>
          <w:color w:val="000000" w:themeColor="text1"/>
          <w:sz w:val="24"/>
          <w:szCs w:val="24"/>
        </w:rPr>
        <w:t>C = C</w:t>
      </w:r>
      <w:r w:rsidRPr="009107C3">
        <w:rPr>
          <w:color w:val="000000" w:themeColor="text1"/>
          <w:sz w:val="24"/>
          <w:szCs w:val="24"/>
          <w:vertAlign w:val="subscript"/>
        </w:rPr>
        <w:t>a</w:t>
      </w:r>
      <w:r w:rsidRPr="009107C3">
        <w:rPr>
          <w:color w:val="000000" w:themeColor="text1"/>
          <w:sz w:val="24"/>
          <w:szCs w:val="24"/>
        </w:rPr>
        <w:t xml:space="preserve"> + bY</w:t>
      </w:r>
    </w:p>
    <w:p w:rsidR="00B97FC1" w:rsidRDefault="00B97FC1" w:rsidP="00613380">
      <w:pPr>
        <w:rPr>
          <w:color w:val="000000" w:themeColor="text1"/>
          <w:sz w:val="24"/>
          <w:szCs w:val="24"/>
          <w:rtl/>
        </w:rPr>
      </w:pPr>
      <w:r w:rsidRPr="009107C3">
        <w:rPr>
          <w:color w:val="000000" w:themeColor="text1"/>
          <w:sz w:val="24"/>
          <w:szCs w:val="24"/>
          <w:rtl/>
          <w:lang w:bidi="ar-BH"/>
        </w:rPr>
        <w:t>ويتحقق توازن الاقتصاد في هذا النموذج عندما يكون :</w:t>
      </w:r>
      <w:r w:rsidR="00613380" w:rsidRPr="009107C3">
        <w:rPr>
          <w:rFonts w:hint="cs"/>
          <w:color w:val="000000" w:themeColor="text1"/>
          <w:sz w:val="24"/>
          <w:szCs w:val="24"/>
          <w:rtl/>
        </w:rPr>
        <w:t xml:space="preserve">  </w:t>
      </w:r>
      <w:r w:rsidRPr="009107C3">
        <w:rPr>
          <w:color w:val="000000" w:themeColor="text1"/>
          <w:sz w:val="24"/>
          <w:szCs w:val="24"/>
        </w:rPr>
        <w:t>Y = C + Ia</w:t>
      </w:r>
    </w:p>
    <w:p w:rsidR="00CD5E19" w:rsidRPr="009107C3" w:rsidRDefault="00CD5E19" w:rsidP="00613380">
      <w:pPr>
        <w:rPr>
          <w:color w:val="000000" w:themeColor="text1"/>
          <w:sz w:val="24"/>
          <w:szCs w:val="24"/>
          <w:rtl/>
        </w:rPr>
      </w:pPr>
      <w:r>
        <w:rPr>
          <w:rFonts w:hint="cs"/>
          <w:color w:val="000000" w:themeColor="text1"/>
          <w:sz w:val="24"/>
          <w:szCs w:val="24"/>
          <w:rtl/>
        </w:rPr>
        <w:t xml:space="preserve">وتكون العلاقة </w:t>
      </w:r>
      <w:r w:rsidRPr="00CD5E19">
        <w:rPr>
          <w:rFonts w:hint="cs"/>
          <w:b/>
          <w:bCs/>
          <w:color w:val="000000" w:themeColor="text1"/>
          <w:sz w:val="24"/>
          <w:szCs w:val="24"/>
          <w:u w:val="single"/>
          <w:rtl/>
        </w:rPr>
        <w:t>موجبة</w:t>
      </w:r>
      <w:r>
        <w:rPr>
          <w:rFonts w:hint="cs"/>
          <w:color w:val="000000" w:themeColor="text1"/>
          <w:sz w:val="24"/>
          <w:szCs w:val="24"/>
          <w:rtl/>
        </w:rPr>
        <w:t xml:space="preserve"> بين الدخل والاستهلاك (كلما زاد الدخل زاد الاستهلاك)</w:t>
      </w:r>
    </w:p>
    <w:p w:rsidR="00CD5E19" w:rsidRPr="00D043EB" w:rsidRDefault="00613380" w:rsidP="00CD5E19">
      <w:pPr>
        <w:rPr>
          <w:color w:val="000000" w:themeColor="text1"/>
          <w:sz w:val="24"/>
          <w:szCs w:val="24"/>
          <w:rtl/>
        </w:rPr>
      </w:pPr>
      <w:r w:rsidRPr="009107C3">
        <w:rPr>
          <w:rFonts w:hint="cs"/>
          <w:color w:val="000000" w:themeColor="text1"/>
          <w:sz w:val="24"/>
          <w:szCs w:val="24"/>
          <w:rtl/>
        </w:rPr>
        <w:t xml:space="preserve"> </w:t>
      </w:r>
      <w:r w:rsidRPr="009107C3">
        <w:rPr>
          <w:color w:val="000000" w:themeColor="text1"/>
          <w:rtl/>
          <w:lang w:bidi="ar-BH"/>
        </w:rPr>
        <w:t>وبإعادة صياغة المعادلة السابقة نجد أن:</w:t>
      </w:r>
      <w:r w:rsidR="00D043EB">
        <w:rPr>
          <w:rFonts w:hint="cs"/>
          <w:color w:val="000000" w:themeColor="text1"/>
          <w:rtl/>
          <w:lang w:bidi="ar-BH"/>
        </w:rPr>
        <w:t>الاستثمار(</w:t>
      </w:r>
      <w:r w:rsidR="00D043EB">
        <w:rPr>
          <w:color w:val="000000" w:themeColor="text1"/>
          <w:sz w:val="24"/>
          <w:szCs w:val="24"/>
        </w:rPr>
        <w:t>I</w:t>
      </w:r>
      <w:r w:rsidR="00D043EB" w:rsidRPr="00D3126C">
        <w:rPr>
          <w:color w:val="000000" w:themeColor="text1"/>
          <w:sz w:val="20"/>
          <w:szCs w:val="20"/>
        </w:rPr>
        <w:t>a</w:t>
      </w:r>
      <w:r w:rsidR="00D043EB">
        <w:rPr>
          <w:rFonts w:hint="cs"/>
          <w:color w:val="000000" w:themeColor="text1"/>
          <w:rtl/>
          <w:lang w:bidi="ar-BH"/>
        </w:rPr>
        <w:t>) = الدخل(</w:t>
      </w:r>
      <w:r w:rsidR="00D043EB">
        <w:rPr>
          <w:color w:val="000000" w:themeColor="text1"/>
          <w:sz w:val="24"/>
          <w:szCs w:val="24"/>
        </w:rPr>
        <w:t>Y</w:t>
      </w:r>
      <w:r w:rsidR="00D043EB">
        <w:rPr>
          <w:rFonts w:hint="cs"/>
          <w:color w:val="000000" w:themeColor="text1"/>
          <w:rtl/>
          <w:lang w:bidi="ar-BH"/>
        </w:rPr>
        <w:t xml:space="preserve">) </w:t>
      </w:r>
      <w:r w:rsidR="00D043EB">
        <w:rPr>
          <w:color w:val="000000" w:themeColor="text1"/>
          <w:rtl/>
          <w:lang w:bidi="ar-BH"/>
        </w:rPr>
        <w:t>–</w:t>
      </w:r>
      <w:r w:rsidR="00D043EB">
        <w:rPr>
          <w:rFonts w:hint="cs"/>
          <w:color w:val="000000" w:themeColor="text1"/>
          <w:rtl/>
          <w:lang w:bidi="ar-BH"/>
        </w:rPr>
        <w:t xml:space="preserve"> الانفاق(</w:t>
      </w:r>
      <w:r w:rsidR="00D043EB">
        <w:rPr>
          <w:color w:val="000000" w:themeColor="text1"/>
          <w:sz w:val="24"/>
          <w:szCs w:val="24"/>
        </w:rPr>
        <w:t>C</w:t>
      </w:r>
      <w:r w:rsidR="00D043EB">
        <w:rPr>
          <w:rFonts w:hint="cs"/>
          <w:color w:val="000000" w:themeColor="text1"/>
          <w:rtl/>
          <w:lang w:bidi="ar-BH"/>
        </w:rPr>
        <w:t xml:space="preserve">) </w:t>
      </w:r>
      <w:r w:rsidR="00CD5E19">
        <w:rPr>
          <w:rFonts w:hint="cs"/>
          <w:color w:val="000000" w:themeColor="text1"/>
          <w:rtl/>
        </w:rPr>
        <w:t xml:space="preserve"> </w:t>
      </w:r>
      <w:r w:rsidR="00D3126C">
        <w:rPr>
          <w:rFonts w:hint="cs"/>
          <w:color w:val="000000" w:themeColor="text1"/>
          <w:sz w:val="24"/>
          <w:szCs w:val="24"/>
          <w:rtl/>
        </w:rPr>
        <w:t xml:space="preserve"> </w:t>
      </w:r>
      <w:r w:rsidR="00D3126C">
        <w:rPr>
          <w:color w:val="000000" w:themeColor="text1"/>
          <w:sz w:val="24"/>
          <w:szCs w:val="24"/>
        </w:rPr>
        <w:t>I</w:t>
      </w:r>
      <w:r w:rsidR="00D3126C" w:rsidRPr="00D3126C">
        <w:rPr>
          <w:color w:val="000000" w:themeColor="text1"/>
          <w:sz w:val="20"/>
          <w:szCs w:val="20"/>
        </w:rPr>
        <w:t>a</w:t>
      </w:r>
      <w:r w:rsidR="00D3126C">
        <w:rPr>
          <w:color w:val="000000" w:themeColor="text1"/>
          <w:sz w:val="24"/>
          <w:szCs w:val="24"/>
        </w:rPr>
        <w:t xml:space="preserve"> = Y – C </w:t>
      </w:r>
    </w:p>
    <w:p w:rsidR="00613380" w:rsidRPr="009107C3" w:rsidRDefault="00613380" w:rsidP="00A51E31">
      <w:pPr>
        <w:rPr>
          <w:color w:val="000000" w:themeColor="text1"/>
          <w:sz w:val="24"/>
          <w:szCs w:val="24"/>
          <w:rtl/>
        </w:rPr>
      </w:pPr>
      <w:r w:rsidRPr="009107C3">
        <w:rPr>
          <w:color w:val="000000" w:themeColor="text1"/>
          <w:sz w:val="24"/>
          <w:szCs w:val="24"/>
          <w:rtl/>
          <w:lang w:bidi="ar-BH"/>
        </w:rPr>
        <w:t xml:space="preserve">أي أن لشرط توازن الاقتصاد المغلق صياغة بديلة وهي </w:t>
      </w:r>
      <w:r w:rsidRPr="00D946E6">
        <w:rPr>
          <w:b/>
          <w:bCs/>
          <w:color w:val="000000" w:themeColor="text1"/>
          <w:sz w:val="24"/>
          <w:szCs w:val="24"/>
          <w:u w:val="single"/>
          <w:rtl/>
          <w:lang w:bidi="ar-BH"/>
        </w:rPr>
        <w:t>تعادل الادخار</w:t>
      </w:r>
      <w:r w:rsidR="00A51E31" w:rsidRPr="00A51E31">
        <w:rPr>
          <w:rFonts w:hint="cs"/>
          <w:b/>
          <w:bCs/>
          <w:color w:val="000000" w:themeColor="text1"/>
          <w:sz w:val="24"/>
          <w:szCs w:val="24"/>
          <w:rtl/>
          <w:lang w:bidi="ar-BH"/>
        </w:rPr>
        <w:t>(</w:t>
      </w:r>
      <w:r w:rsidR="00A51E31" w:rsidRPr="009107C3">
        <w:rPr>
          <w:color w:val="000000" w:themeColor="text1"/>
          <w:sz w:val="24"/>
          <w:szCs w:val="24"/>
        </w:rPr>
        <w:t>S</w:t>
      </w:r>
      <w:r w:rsidR="00A51E31" w:rsidRPr="00A51E31">
        <w:rPr>
          <w:rFonts w:hint="cs"/>
          <w:b/>
          <w:bCs/>
          <w:color w:val="000000" w:themeColor="text1"/>
          <w:sz w:val="24"/>
          <w:szCs w:val="24"/>
          <w:rtl/>
          <w:lang w:bidi="ar-BH"/>
        </w:rPr>
        <w:t xml:space="preserve">) </w:t>
      </w:r>
      <w:r w:rsidRPr="00D946E6">
        <w:rPr>
          <w:b/>
          <w:bCs/>
          <w:color w:val="000000" w:themeColor="text1"/>
          <w:sz w:val="24"/>
          <w:szCs w:val="24"/>
          <w:u w:val="single"/>
          <w:rtl/>
          <w:lang w:bidi="ar-BH"/>
        </w:rPr>
        <w:t>مع الاستثمار</w:t>
      </w:r>
      <w:r w:rsidR="00A51E31" w:rsidRPr="00A51E31">
        <w:rPr>
          <w:rFonts w:hint="cs"/>
          <w:b/>
          <w:bCs/>
          <w:color w:val="000000" w:themeColor="text1"/>
          <w:sz w:val="24"/>
          <w:szCs w:val="24"/>
          <w:rtl/>
          <w:lang w:bidi="ar-BH"/>
        </w:rPr>
        <w:t>(</w:t>
      </w:r>
      <w:r w:rsidR="00A51E31" w:rsidRPr="00A51E31">
        <w:rPr>
          <w:color w:val="000000" w:themeColor="text1"/>
          <w:sz w:val="26"/>
          <w:szCs w:val="26"/>
        </w:rPr>
        <w:t>I</w:t>
      </w:r>
      <w:r w:rsidR="00A51E31" w:rsidRPr="00A51E31">
        <w:rPr>
          <w:color w:val="000000" w:themeColor="text1"/>
        </w:rPr>
        <w:t>a</w:t>
      </w:r>
      <w:r w:rsidR="00A51E31" w:rsidRPr="00A51E31">
        <w:rPr>
          <w:rFonts w:hint="cs"/>
          <w:b/>
          <w:bCs/>
          <w:color w:val="000000" w:themeColor="text1"/>
          <w:sz w:val="24"/>
          <w:szCs w:val="24"/>
          <w:rtl/>
          <w:lang w:bidi="ar-BH"/>
        </w:rPr>
        <w:t xml:space="preserve">) </w:t>
      </w:r>
      <w:r w:rsidR="00A51E31">
        <w:rPr>
          <w:rFonts w:hint="cs"/>
          <w:color w:val="000000" w:themeColor="text1"/>
          <w:sz w:val="24"/>
          <w:szCs w:val="24"/>
          <w:rtl/>
          <w:lang w:bidi="ar-BH"/>
        </w:rPr>
        <w:t xml:space="preserve">   </w:t>
      </w:r>
      <w:r w:rsidR="00A51E31" w:rsidRPr="009107C3">
        <w:rPr>
          <w:color w:val="000000" w:themeColor="text1"/>
          <w:sz w:val="24"/>
          <w:szCs w:val="24"/>
        </w:rPr>
        <w:t xml:space="preserve">S = </w:t>
      </w:r>
      <w:r w:rsidR="00A51E31" w:rsidRPr="00A51E31">
        <w:rPr>
          <w:color w:val="000000" w:themeColor="text1"/>
          <w:sz w:val="26"/>
          <w:szCs w:val="26"/>
        </w:rPr>
        <w:t>I</w:t>
      </w:r>
      <w:r w:rsidR="00A51E31" w:rsidRPr="00A51E31">
        <w:rPr>
          <w:color w:val="000000" w:themeColor="text1"/>
        </w:rPr>
        <w:t>a</w:t>
      </w:r>
    </w:p>
    <w:p w:rsidR="00613380" w:rsidRPr="009107C3" w:rsidRDefault="00613380" w:rsidP="00613380">
      <w:pPr>
        <w:rPr>
          <w:color w:val="000000" w:themeColor="text1"/>
          <w:sz w:val="24"/>
          <w:szCs w:val="24"/>
        </w:rPr>
      </w:pPr>
      <w:r w:rsidRPr="009107C3">
        <w:rPr>
          <w:color w:val="000000" w:themeColor="text1"/>
          <w:sz w:val="24"/>
          <w:szCs w:val="24"/>
          <w:rtl/>
          <w:lang w:bidi="ar-BH"/>
        </w:rPr>
        <w:t>ومن خلال تتبع الأرقام الافتراضية في الجدول (4-1) تتضح العلاقة بين المتغيرات المحددة للتوازن الاقتصادي.</w:t>
      </w:r>
    </w:p>
    <w:p w:rsidR="00D043EB" w:rsidRDefault="00613380" w:rsidP="00613380">
      <w:pPr>
        <w:rPr>
          <w:color w:val="000000" w:themeColor="text1"/>
          <w:sz w:val="24"/>
          <w:szCs w:val="24"/>
          <w:rtl/>
          <w:lang w:bidi="ar-BH"/>
        </w:rPr>
      </w:pPr>
      <w:r w:rsidRPr="009107C3">
        <w:rPr>
          <w:color w:val="000000" w:themeColor="text1"/>
          <w:sz w:val="24"/>
          <w:szCs w:val="24"/>
          <w:rtl/>
          <w:lang w:bidi="ar-BH"/>
        </w:rPr>
        <w:t xml:space="preserve">ومن خلال الجدول يلاحظ أن </w:t>
      </w:r>
      <w:r w:rsidRPr="00D043EB">
        <w:rPr>
          <w:b/>
          <w:bCs/>
          <w:color w:val="000000" w:themeColor="text1"/>
          <w:sz w:val="24"/>
          <w:szCs w:val="24"/>
          <w:u w:val="single"/>
          <w:rtl/>
          <w:lang w:bidi="ar-BH"/>
        </w:rPr>
        <w:t>التغير غير المخطط</w:t>
      </w:r>
      <w:r w:rsidRPr="009107C3">
        <w:rPr>
          <w:color w:val="000000" w:themeColor="text1"/>
          <w:sz w:val="24"/>
          <w:szCs w:val="24"/>
          <w:rtl/>
          <w:lang w:bidi="ar-BH"/>
        </w:rPr>
        <w:t xml:space="preserve"> يحدث في </w:t>
      </w:r>
      <w:r w:rsidRPr="00D043EB">
        <w:rPr>
          <w:b/>
          <w:bCs/>
          <w:color w:val="000000" w:themeColor="text1"/>
          <w:sz w:val="24"/>
          <w:szCs w:val="24"/>
          <w:u w:val="single"/>
          <w:rtl/>
          <w:lang w:bidi="ar-BH"/>
        </w:rPr>
        <w:t>مخزون</w:t>
      </w:r>
      <w:r w:rsidRPr="009107C3">
        <w:rPr>
          <w:color w:val="000000" w:themeColor="text1"/>
          <w:sz w:val="24"/>
          <w:szCs w:val="24"/>
          <w:rtl/>
          <w:lang w:bidi="ar-BH"/>
        </w:rPr>
        <w:t xml:space="preserve"> السلع في حالات </w:t>
      </w:r>
      <w:r w:rsidRPr="00D043EB">
        <w:rPr>
          <w:b/>
          <w:bCs/>
          <w:color w:val="000000" w:themeColor="text1"/>
          <w:sz w:val="24"/>
          <w:szCs w:val="24"/>
          <w:u w:val="single"/>
          <w:rtl/>
          <w:lang w:bidi="ar-BH"/>
        </w:rPr>
        <w:t>عدم توازن الاقتصاد</w:t>
      </w:r>
      <w:r w:rsidRPr="009107C3">
        <w:rPr>
          <w:color w:val="000000" w:themeColor="text1"/>
          <w:sz w:val="24"/>
          <w:szCs w:val="24"/>
          <w:rtl/>
          <w:lang w:bidi="ar-BH"/>
        </w:rPr>
        <w:t>،</w:t>
      </w:r>
    </w:p>
    <w:p w:rsidR="00D043EB" w:rsidRDefault="00613380" w:rsidP="00613380">
      <w:pPr>
        <w:rPr>
          <w:color w:val="000000" w:themeColor="text1"/>
          <w:sz w:val="24"/>
          <w:szCs w:val="24"/>
          <w:rtl/>
          <w:lang w:bidi="ar-BH"/>
        </w:rPr>
      </w:pPr>
      <w:r w:rsidRPr="00D043EB">
        <w:rPr>
          <w:b/>
          <w:bCs/>
          <w:color w:val="000000" w:themeColor="text1"/>
          <w:sz w:val="24"/>
          <w:szCs w:val="24"/>
          <w:u w:val="single"/>
          <w:rtl/>
          <w:lang w:bidi="ar-BH"/>
        </w:rPr>
        <w:t>يزيد</w:t>
      </w:r>
      <w:r w:rsidRPr="009107C3">
        <w:rPr>
          <w:color w:val="000000" w:themeColor="text1"/>
          <w:sz w:val="24"/>
          <w:szCs w:val="24"/>
          <w:rtl/>
          <w:lang w:bidi="ar-BH"/>
        </w:rPr>
        <w:t xml:space="preserve"> المخزون في </w:t>
      </w:r>
      <w:r w:rsidRPr="00D043EB">
        <w:rPr>
          <w:b/>
          <w:bCs/>
          <w:color w:val="000000" w:themeColor="text1"/>
          <w:sz w:val="24"/>
          <w:szCs w:val="24"/>
          <w:u w:val="single"/>
          <w:rtl/>
          <w:lang w:bidi="ar-BH"/>
        </w:rPr>
        <w:t>حالات زيادة العرض</w:t>
      </w:r>
      <w:r w:rsidRPr="00D043EB">
        <w:rPr>
          <w:color w:val="000000" w:themeColor="text1"/>
          <w:sz w:val="24"/>
          <w:szCs w:val="24"/>
          <w:rtl/>
          <w:lang w:bidi="ar-BH"/>
        </w:rPr>
        <w:t xml:space="preserve"> الكلي</w:t>
      </w:r>
      <w:r w:rsidRPr="009107C3">
        <w:rPr>
          <w:color w:val="000000" w:themeColor="text1"/>
          <w:sz w:val="24"/>
          <w:szCs w:val="24"/>
          <w:rtl/>
          <w:lang w:bidi="ar-BH"/>
        </w:rPr>
        <w:t xml:space="preserve"> على الطلب الكلي </w:t>
      </w:r>
      <w:r w:rsidRPr="00D043EB">
        <w:rPr>
          <w:b/>
          <w:bCs/>
          <w:color w:val="000000" w:themeColor="text1"/>
          <w:sz w:val="24"/>
          <w:szCs w:val="24"/>
          <w:u w:val="single"/>
          <w:rtl/>
          <w:lang w:bidi="ar-BH"/>
        </w:rPr>
        <w:t>وينقص</w:t>
      </w:r>
      <w:r w:rsidRPr="009107C3">
        <w:rPr>
          <w:color w:val="000000" w:themeColor="text1"/>
          <w:sz w:val="24"/>
          <w:szCs w:val="24"/>
          <w:rtl/>
          <w:lang w:bidi="ar-BH"/>
        </w:rPr>
        <w:t xml:space="preserve"> في </w:t>
      </w:r>
      <w:r w:rsidRPr="00D043EB">
        <w:rPr>
          <w:b/>
          <w:bCs/>
          <w:color w:val="000000" w:themeColor="text1"/>
          <w:sz w:val="24"/>
          <w:szCs w:val="24"/>
          <w:u w:val="single"/>
          <w:rtl/>
          <w:lang w:bidi="ar-BH"/>
        </w:rPr>
        <w:t>حالات زيادة الطلب</w:t>
      </w:r>
      <w:r w:rsidRPr="009107C3">
        <w:rPr>
          <w:color w:val="000000" w:themeColor="text1"/>
          <w:sz w:val="24"/>
          <w:szCs w:val="24"/>
          <w:rtl/>
          <w:lang w:bidi="ar-BH"/>
        </w:rPr>
        <w:t xml:space="preserve"> الكلي على العرض الكلي.</w:t>
      </w:r>
    </w:p>
    <w:p w:rsidR="00613380" w:rsidRPr="009107C3" w:rsidRDefault="00613380" w:rsidP="00613380">
      <w:pPr>
        <w:rPr>
          <w:color w:val="000000" w:themeColor="text1"/>
          <w:sz w:val="24"/>
          <w:szCs w:val="24"/>
        </w:rPr>
      </w:pPr>
      <w:r w:rsidRPr="009107C3">
        <w:rPr>
          <w:color w:val="000000" w:themeColor="text1"/>
          <w:sz w:val="24"/>
          <w:szCs w:val="24"/>
          <w:rtl/>
          <w:lang w:bidi="ar-BH"/>
        </w:rPr>
        <w:t xml:space="preserve"> وفي الشكل (4-1) في الجزء </w:t>
      </w:r>
      <w:r w:rsidRPr="009107C3">
        <w:rPr>
          <w:color w:val="000000" w:themeColor="text1"/>
          <w:sz w:val="24"/>
          <w:szCs w:val="24"/>
        </w:rPr>
        <w:t>(A)</w:t>
      </w:r>
      <w:r w:rsidRPr="009107C3">
        <w:rPr>
          <w:color w:val="000000" w:themeColor="text1"/>
          <w:sz w:val="24"/>
          <w:szCs w:val="24"/>
          <w:rtl/>
          <w:lang w:bidi="ar-BH"/>
        </w:rPr>
        <w:t>، يقاس الناتج أو الدخل على المحور الأفقي، ويقاس الإنفاق على المحور الرأسي.</w:t>
      </w:r>
    </w:p>
    <w:p w:rsidR="00613380" w:rsidRDefault="00613380" w:rsidP="00ED6D38">
      <w:pPr>
        <w:rPr>
          <w:b/>
          <w:bCs/>
          <w:color w:val="000000" w:themeColor="text1"/>
          <w:sz w:val="24"/>
          <w:szCs w:val="24"/>
          <w:rtl/>
        </w:rPr>
      </w:pPr>
    </w:p>
    <w:p w:rsidR="00613380" w:rsidRDefault="007A2285" w:rsidP="00613380">
      <w:pPr>
        <w:jc w:val="center"/>
        <w:rPr>
          <w:b/>
          <w:bCs/>
          <w:color w:val="000000" w:themeColor="text1"/>
          <w:sz w:val="24"/>
          <w:szCs w:val="24"/>
          <w:rtl/>
        </w:rPr>
      </w:pPr>
      <w:r>
        <w:rPr>
          <w:b/>
          <w:bCs/>
          <w:noProof/>
          <w:color w:val="000000" w:themeColor="text1"/>
          <w:sz w:val="24"/>
          <w:szCs w:val="24"/>
        </w:rPr>
        <w:lastRenderedPageBreak/>
        <w:drawing>
          <wp:inline distT="0" distB="0" distL="0" distR="0">
            <wp:extent cx="4367283" cy="2217773"/>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367237" cy="2217750"/>
                    </a:xfrm>
                    <a:prstGeom prst="rect">
                      <a:avLst/>
                    </a:prstGeom>
                    <a:noFill/>
                    <a:ln>
                      <a:noFill/>
                    </a:ln>
                  </pic:spPr>
                </pic:pic>
              </a:graphicData>
            </a:graphic>
          </wp:inline>
        </w:drawing>
      </w:r>
    </w:p>
    <w:p w:rsidR="00D946E6" w:rsidRPr="00CC5546" w:rsidRDefault="00D946E6" w:rsidP="007A2285">
      <w:pPr>
        <w:rPr>
          <w:color w:val="7030A0"/>
          <w:sz w:val="24"/>
          <w:szCs w:val="24"/>
          <w:rtl/>
          <w:lang w:bidi="ar-BH"/>
        </w:rPr>
      </w:pPr>
      <w:r w:rsidRPr="00CC5546">
        <w:rPr>
          <w:rFonts w:hint="cs"/>
          <w:color w:val="7030A0"/>
          <w:sz w:val="24"/>
          <w:szCs w:val="24"/>
          <w:rtl/>
          <w:lang w:bidi="ar-BH"/>
        </w:rPr>
        <w:t xml:space="preserve">يتحقق التوازن عند الدخل </w:t>
      </w:r>
      <w:r w:rsidR="007A2285">
        <w:rPr>
          <w:color w:val="7030A0"/>
          <w:sz w:val="24"/>
          <w:szCs w:val="24"/>
          <w:lang w:bidi="ar-BH"/>
        </w:rPr>
        <w:t>C</w:t>
      </w:r>
      <w:r w:rsidR="00CC5546" w:rsidRPr="00CC5546">
        <w:rPr>
          <w:rFonts w:hint="cs"/>
          <w:color w:val="7030A0"/>
          <w:sz w:val="24"/>
          <w:szCs w:val="24"/>
          <w:rtl/>
          <w:lang w:bidi="ar-BH"/>
        </w:rPr>
        <w:t xml:space="preserve"> لأنه تحقق شرطين للتوازن وهي :</w:t>
      </w:r>
    </w:p>
    <w:p w:rsidR="00CC5546" w:rsidRPr="00CC5546" w:rsidRDefault="00CC5546" w:rsidP="005A5127">
      <w:pPr>
        <w:rPr>
          <w:color w:val="000000" w:themeColor="text1"/>
          <w:rtl/>
        </w:rPr>
      </w:pPr>
      <w:r>
        <w:rPr>
          <w:rFonts w:hint="cs"/>
          <w:color w:val="000000" w:themeColor="text1"/>
          <w:sz w:val="24"/>
          <w:szCs w:val="24"/>
          <w:rtl/>
          <w:lang w:bidi="ar-BH"/>
        </w:rPr>
        <w:t xml:space="preserve">الشرط الأول أنه أصبح </w:t>
      </w:r>
      <w:r w:rsidRPr="00CC5546">
        <w:rPr>
          <w:rFonts w:hint="cs"/>
          <w:b/>
          <w:bCs/>
          <w:color w:val="000000" w:themeColor="text1"/>
          <w:sz w:val="24"/>
          <w:szCs w:val="24"/>
          <w:u w:val="single"/>
          <w:rtl/>
          <w:lang w:bidi="ar-BH"/>
        </w:rPr>
        <w:t>الدخل(</w:t>
      </w:r>
      <w:r w:rsidRPr="00CC5546">
        <w:rPr>
          <w:b/>
          <w:bCs/>
          <w:color w:val="000000" w:themeColor="text1"/>
          <w:sz w:val="24"/>
          <w:szCs w:val="24"/>
          <w:u w:val="single"/>
        </w:rPr>
        <w:t>Y</w:t>
      </w:r>
      <w:r w:rsidRPr="00CC5546">
        <w:rPr>
          <w:rFonts w:hint="cs"/>
          <w:b/>
          <w:bCs/>
          <w:color w:val="000000" w:themeColor="text1"/>
          <w:sz w:val="24"/>
          <w:szCs w:val="24"/>
          <w:u w:val="single"/>
          <w:rtl/>
          <w:lang w:bidi="ar-BH"/>
        </w:rPr>
        <w:t>)</w:t>
      </w:r>
      <w:r w:rsidRPr="00CC5546">
        <w:rPr>
          <w:rFonts w:hint="cs"/>
          <w:b/>
          <w:bCs/>
          <w:color w:val="000000" w:themeColor="text1"/>
          <w:sz w:val="24"/>
          <w:szCs w:val="24"/>
          <w:u w:val="single"/>
          <w:rtl/>
        </w:rPr>
        <w:t xml:space="preserve"> = الطلب الكلي(</w:t>
      </w:r>
      <w:r w:rsidRPr="00CC5546">
        <w:rPr>
          <w:b/>
          <w:bCs/>
          <w:color w:val="000000" w:themeColor="text1"/>
          <w:sz w:val="24"/>
          <w:szCs w:val="24"/>
          <w:u w:val="single"/>
        </w:rPr>
        <w:t>C+I</w:t>
      </w:r>
      <w:r w:rsidRPr="00CC5546">
        <w:rPr>
          <w:b/>
          <w:bCs/>
          <w:color w:val="000000" w:themeColor="text1"/>
          <w:u w:val="single"/>
        </w:rPr>
        <w:t>a</w:t>
      </w:r>
      <w:r w:rsidRPr="00CC5546">
        <w:rPr>
          <w:rFonts w:hint="cs"/>
          <w:b/>
          <w:bCs/>
          <w:color w:val="000000" w:themeColor="text1"/>
          <w:sz w:val="24"/>
          <w:szCs w:val="24"/>
          <w:u w:val="single"/>
          <w:rtl/>
        </w:rPr>
        <w:t>)</w:t>
      </w:r>
    </w:p>
    <w:p w:rsidR="00CC5546" w:rsidRPr="00CC5546" w:rsidRDefault="00CC5546" w:rsidP="007A2285">
      <w:pPr>
        <w:rPr>
          <w:color w:val="000000" w:themeColor="text1"/>
        </w:rPr>
      </w:pPr>
      <w:r>
        <w:rPr>
          <w:rFonts w:hint="cs"/>
          <w:color w:val="000000" w:themeColor="text1"/>
          <w:sz w:val="24"/>
          <w:szCs w:val="24"/>
          <w:rtl/>
          <w:lang w:bidi="ar-BH"/>
        </w:rPr>
        <w:t xml:space="preserve">الشرط الثاني أنه أصبح </w:t>
      </w:r>
      <w:r w:rsidR="007A2285" w:rsidRPr="00CC5546">
        <w:rPr>
          <w:rFonts w:hint="cs"/>
          <w:b/>
          <w:bCs/>
          <w:color w:val="000000" w:themeColor="text1"/>
          <w:sz w:val="24"/>
          <w:szCs w:val="24"/>
          <w:u w:val="single"/>
          <w:rtl/>
        </w:rPr>
        <w:t>الادخار المخطط(</w:t>
      </w:r>
      <w:r w:rsidR="007A2285" w:rsidRPr="00CC5546">
        <w:rPr>
          <w:b/>
          <w:bCs/>
          <w:color w:val="000000" w:themeColor="text1"/>
          <w:sz w:val="24"/>
          <w:szCs w:val="24"/>
          <w:u w:val="single"/>
        </w:rPr>
        <w:t>S</w:t>
      </w:r>
      <w:r w:rsidR="007A2285" w:rsidRPr="00CC5546">
        <w:rPr>
          <w:rFonts w:hint="cs"/>
          <w:b/>
          <w:bCs/>
          <w:color w:val="000000" w:themeColor="text1"/>
          <w:sz w:val="24"/>
          <w:szCs w:val="24"/>
          <w:u w:val="single"/>
          <w:rtl/>
        </w:rPr>
        <w:t xml:space="preserve">) = </w:t>
      </w:r>
      <w:r w:rsidRPr="00CC5546">
        <w:rPr>
          <w:rFonts w:hint="cs"/>
          <w:b/>
          <w:bCs/>
          <w:color w:val="000000" w:themeColor="text1"/>
          <w:sz w:val="24"/>
          <w:szCs w:val="24"/>
          <w:u w:val="single"/>
          <w:rtl/>
          <w:lang w:bidi="ar-BH"/>
        </w:rPr>
        <w:t>الانفاق المخطط(</w:t>
      </w:r>
      <w:r w:rsidRPr="00CC5546">
        <w:rPr>
          <w:b/>
          <w:bCs/>
          <w:color w:val="000000" w:themeColor="text1"/>
          <w:sz w:val="24"/>
          <w:szCs w:val="24"/>
          <w:u w:val="single"/>
        </w:rPr>
        <w:t>I</w:t>
      </w:r>
      <w:r w:rsidRPr="00CC5546">
        <w:rPr>
          <w:b/>
          <w:bCs/>
          <w:color w:val="000000" w:themeColor="text1"/>
          <w:u w:val="single"/>
        </w:rPr>
        <w:t>a</w:t>
      </w:r>
      <w:r w:rsidRPr="00CC5546">
        <w:rPr>
          <w:rFonts w:hint="cs"/>
          <w:b/>
          <w:bCs/>
          <w:color w:val="000000" w:themeColor="text1"/>
          <w:sz w:val="24"/>
          <w:szCs w:val="24"/>
          <w:u w:val="single"/>
          <w:rtl/>
          <w:lang w:bidi="ar-BH"/>
        </w:rPr>
        <w:t>)</w:t>
      </w:r>
      <w:r w:rsidRPr="00CC5546">
        <w:rPr>
          <w:rFonts w:hint="cs"/>
          <w:b/>
          <w:bCs/>
          <w:color w:val="000000" w:themeColor="text1"/>
          <w:sz w:val="24"/>
          <w:szCs w:val="24"/>
          <w:u w:val="single"/>
          <w:rtl/>
        </w:rPr>
        <w:t xml:space="preserve"> </w:t>
      </w:r>
    </w:p>
    <w:p w:rsidR="00D946E6" w:rsidRPr="00CC5546" w:rsidRDefault="00CC5546" w:rsidP="00CC5546">
      <w:pPr>
        <w:rPr>
          <w:color w:val="7030A0"/>
          <w:sz w:val="24"/>
          <w:szCs w:val="24"/>
          <w:rtl/>
          <w:lang w:bidi="ar-BH"/>
        </w:rPr>
      </w:pPr>
      <w:r w:rsidRPr="00CC5546">
        <w:rPr>
          <w:rFonts w:hint="cs"/>
          <w:color w:val="7030A0"/>
          <w:sz w:val="24"/>
          <w:szCs w:val="24"/>
          <w:rtl/>
          <w:lang w:bidi="ar-BH"/>
        </w:rPr>
        <w:t xml:space="preserve">الطلب الكلي = </w:t>
      </w:r>
      <w:r w:rsidRPr="00CC5546">
        <w:rPr>
          <w:rFonts w:hint="cs"/>
          <w:b/>
          <w:bCs/>
          <w:color w:val="7030A0"/>
          <w:sz w:val="24"/>
          <w:szCs w:val="24"/>
          <w:u w:val="single"/>
          <w:rtl/>
          <w:lang w:bidi="ar-BH"/>
        </w:rPr>
        <w:t>الانفاق الاستهلاكي المخطط(</w:t>
      </w:r>
      <w:r w:rsidRPr="00CC5546">
        <w:rPr>
          <w:b/>
          <w:bCs/>
          <w:color w:val="7030A0"/>
          <w:sz w:val="24"/>
          <w:szCs w:val="24"/>
          <w:u w:val="single"/>
        </w:rPr>
        <w:t>C</w:t>
      </w:r>
      <w:r w:rsidRPr="00CC5546">
        <w:rPr>
          <w:rFonts w:hint="cs"/>
          <w:b/>
          <w:bCs/>
          <w:color w:val="7030A0"/>
          <w:sz w:val="24"/>
          <w:szCs w:val="24"/>
          <w:u w:val="single"/>
          <w:rtl/>
          <w:lang w:bidi="ar-BH"/>
        </w:rPr>
        <w:t>)</w:t>
      </w:r>
      <w:r w:rsidRPr="00CC5546">
        <w:rPr>
          <w:rFonts w:hint="cs"/>
          <w:color w:val="7030A0"/>
          <w:sz w:val="24"/>
          <w:szCs w:val="24"/>
          <w:rtl/>
          <w:lang w:bidi="ar-BH"/>
        </w:rPr>
        <w:t xml:space="preserve"> + </w:t>
      </w:r>
      <w:r w:rsidRPr="00CC5546">
        <w:rPr>
          <w:rFonts w:hint="cs"/>
          <w:b/>
          <w:bCs/>
          <w:color w:val="7030A0"/>
          <w:sz w:val="24"/>
          <w:szCs w:val="24"/>
          <w:u w:val="single"/>
          <w:rtl/>
          <w:lang w:bidi="ar-BH"/>
        </w:rPr>
        <w:t>الانفاق الاستثماري المخطط(</w:t>
      </w:r>
      <w:r w:rsidRPr="00CC5546">
        <w:rPr>
          <w:b/>
          <w:bCs/>
          <w:color w:val="7030A0"/>
          <w:sz w:val="24"/>
          <w:szCs w:val="24"/>
          <w:u w:val="single"/>
        </w:rPr>
        <w:t>I</w:t>
      </w:r>
      <w:r w:rsidRPr="00CC5546">
        <w:rPr>
          <w:b/>
          <w:bCs/>
          <w:color w:val="7030A0"/>
          <w:u w:val="single"/>
        </w:rPr>
        <w:t>a</w:t>
      </w:r>
      <w:r w:rsidRPr="00CC5546">
        <w:rPr>
          <w:rFonts w:hint="cs"/>
          <w:b/>
          <w:bCs/>
          <w:color w:val="7030A0"/>
          <w:sz w:val="24"/>
          <w:szCs w:val="24"/>
          <w:u w:val="single"/>
          <w:rtl/>
          <w:lang w:bidi="ar-BH"/>
        </w:rPr>
        <w:t>)</w:t>
      </w:r>
    </w:p>
    <w:p w:rsidR="007A2285" w:rsidRPr="00D946E6" w:rsidRDefault="007A2285" w:rsidP="007A2285">
      <w:pPr>
        <w:rPr>
          <w:color w:val="000000" w:themeColor="text1"/>
          <w:sz w:val="24"/>
          <w:szCs w:val="24"/>
          <w:rtl/>
        </w:rPr>
      </w:pPr>
      <w:r w:rsidRPr="007A2285">
        <w:rPr>
          <w:rFonts w:hint="cs"/>
          <w:b/>
          <w:bCs/>
          <w:color w:val="000000" w:themeColor="text1"/>
          <w:sz w:val="24"/>
          <w:szCs w:val="24"/>
          <w:u w:val="single"/>
          <w:rtl/>
          <w:lang w:bidi="ar-BH"/>
        </w:rPr>
        <w:t>قبل</w:t>
      </w:r>
      <w:r>
        <w:rPr>
          <w:rFonts w:hint="cs"/>
          <w:color w:val="000000" w:themeColor="text1"/>
          <w:sz w:val="24"/>
          <w:szCs w:val="24"/>
          <w:rtl/>
          <w:lang w:bidi="ar-BH"/>
        </w:rPr>
        <w:t xml:space="preserve"> النقطة </w:t>
      </w:r>
      <w:r>
        <w:rPr>
          <w:color w:val="000000" w:themeColor="text1"/>
          <w:sz w:val="24"/>
          <w:szCs w:val="24"/>
        </w:rPr>
        <w:t>C</w:t>
      </w:r>
      <w:r>
        <w:rPr>
          <w:rFonts w:hint="cs"/>
          <w:color w:val="000000" w:themeColor="text1"/>
          <w:sz w:val="24"/>
          <w:szCs w:val="24"/>
          <w:rtl/>
        </w:rPr>
        <w:t xml:space="preserve"> هناك </w:t>
      </w:r>
      <w:r w:rsidRPr="007A2285">
        <w:rPr>
          <w:rFonts w:hint="cs"/>
          <w:b/>
          <w:bCs/>
          <w:color w:val="000000" w:themeColor="text1"/>
          <w:sz w:val="24"/>
          <w:szCs w:val="24"/>
          <w:u w:val="single"/>
          <w:rtl/>
        </w:rPr>
        <w:t>عجز</w:t>
      </w:r>
      <w:r>
        <w:rPr>
          <w:rFonts w:hint="cs"/>
          <w:color w:val="000000" w:themeColor="text1"/>
          <w:sz w:val="24"/>
          <w:szCs w:val="24"/>
          <w:rtl/>
        </w:rPr>
        <w:t xml:space="preserve"> في المخزون , </w:t>
      </w:r>
      <w:r w:rsidRPr="007A2285">
        <w:rPr>
          <w:rFonts w:hint="cs"/>
          <w:b/>
          <w:bCs/>
          <w:color w:val="000000" w:themeColor="text1"/>
          <w:sz w:val="24"/>
          <w:szCs w:val="24"/>
          <w:u w:val="single"/>
          <w:rtl/>
        </w:rPr>
        <w:t>وبعد</w:t>
      </w:r>
      <w:r>
        <w:rPr>
          <w:rFonts w:hint="cs"/>
          <w:color w:val="000000" w:themeColor="text1"/>
          <w:sz w:val="24"/>
          <w:szCs w:val="24"/>
          <w:rtl/>
        </w:rPr>
        <w:t xml:space="preserve"> النقطة </w:t>
      </w:r>
      <w:r>
        <w:rPr>
          <w:color w:val="000000" w:themeColor="text1"/>
          <w:sz w:val="24"/>
          <w:szCs w:val="24"/>
        </w:rPr>
        <w:t>C</w:t>
      </w:r>
      <w:r>
        <w:rPr>
          <w:rFonts w:hint="cs"/>
          <w:color w:val="000000" w:themeColor="text1"/>
          <w:sz w:val="24"/>
          <w:szCs w:val="24"/>
          <w:rtl/>
        </w:rPr>
        <w:t xml:space="preserve"> هناك </w:t>
      </w:r>
      <w:r w:rsidRPr="007A2285">
        <w:rPr>
          <w:rFonts w:hint="cs"/>
          <w:b/>
          <w:bCs/>
          <w:color w:val="000000" w:themeColor="text1"/>
          <w:sz w:val="24"/>
          <w:szCs w:val="24"/>
          <w:u w:val="single"/>
          <w:rtl/>
        </w:rPr>
        <w:t>فائض</w:t>
      </w:r>
      <w:r w:rsidRPr="007A2285">
        <w:rPr>
          <w:rFonts w:hint="cs"/>
          <w:color w:val="000000" w:themeColor="text1"/>
          <w:sz w:val="24"/>
          <w:szCs w:val="24"/>
          <w:rtl/>
        </w:rPr>
        <w:t xml:space="preserve"> </w:t>
      </w:r>
      <w:r>
        <w:rPr>
          <w:rFonts w:hint="cs"/>
          <w:color w:val="000000" w:themeColor="text1"/>
          <w:sz w:val="24"/>
          <w:szCs w:val="24"/>
          <w:rtl/>
        </w:rPr>
        <w:t xml:space="preserve">في </w:t>
      </w:r>
      <w:r w:rsidRPr="007A2285">
        <w:rPr>
          <w:rFonts w:hint="cs"/>
          <w:b/>
          <w:bCs/>
          <w:color w:val="000000" w:themeColor="text1"/>
          <w:sz w:val="24"/>
          <w:szCs w:val="24"/>
          <w:u w:val="single"/>
          <w:rtl/>
        </w:rPr>
        <w:t>المخزون</w:t>
      </w:r>
    </w:p>
    <w:p w:rsidR="00D946E6" w:rsidRPr="00D946E6" w:rsidRDefault="00D946E6" w:rsidP="00D946E6">
      <w:pPr>
        <w:rPr>
          <w:color w:val="000000" w:themeColor="text1"/>
          <w:sz w:val="24"/>
          <w:szCs w:val="24"/>
          <w:rtl/>
          <w:lang w:bidi="ar-BH"/>
        </w:rPr>
      </w:pPr>
    </w:p>
    <w:p w:rsidR="00613380" w:rsidRDefault="00D8440A" w:rsidP="00613380">
      <w:pPr>
        <w:jc w:val="center"/>
        <w:rPr>
          <w:b/>
          <w:bCs/>
          <w:color w:val="000000" w:themeColor="text1"/>
          <w:sz w:val="24"/>
          <w:szCs w:val="24"/>
          <w:rtl/>
        </w:rPr>
      </w:pPr>
      <w:r>
        <w:rPr>
          <w:b/>
          <w:bCs/>
          <w:noProof/>
          <w:color w:val="000000" w:themeColor="text1"/>
          <w:sz w:val="24"/>
          <w:szCs w:val="24"/>
        </w:rPr>
        <w:drawing>
          <wp:inline distT="0" distB="0" distL="0" distR="0">
            <wp:extent cx="4817750" cy="3021178"/>
            <wp:effectExtent l="0" t="0" r="1905" b="825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820736" cy="3023050"/>
                    </a:xfrm>
                    <a:prstGeom prst="rect">
                      <a:avLst/>
                    </a:prstGeom>
                    <a:noFill/>
                    <a:ln>
                      <a:noFill/>
                    </a:ln>
                  </pic:spPr>
                </pic:pic>
              </a:graphicData>
            </a:graphic>
          </wp:inline>
        </w:drawing>
      </w:r>
    </w:p>
    <w:p w:rsidR="00613380" w:rsidRPr="008460D6" w:rsidRDefault="008460D6" w:rsidP="00613380">
      <w:pPr>
        <w:rPr>
          <w:color w:val="7030A0"/>
          <w:sz w:val="24"/>
          <w:szCs w:val="24"/>
          <w:rtl/>
        </w:rPr>
      </w:pPr>
      <w:r>
        <w:rPr>
          <w:rFonts w:hint="cs"/>
          <w:color w:val="7030A0"/>
          <w:sz w:val="24"/>
          <w:szCs w:val="24"/>
          <w:rtl/>
        </w:rPr>
        <w:t xml:space="preserve">** </w:t>
      </w:r>
      <w:r w:rsidRPr="008460D6">
        <w:rPr>
          <w:rFonts w:hint="cs"/>
          <w:color w:val="7030A0"/>
          <w:sz w:val="24"/>
          <w:szCs w:val="24"/>
          <w:rtl/>
        </w:rPr>
        <w:t xml:space="preserve">اذا </w:t>
      </w:r>
      <w:r w:rsidRPr="008460D6">
        <w:rPr>
          <w:rFonts w:hint="cs"/>
          <w:b/>
          <w:bCs/>
          <w:color w:val="7030A0"/>
          <w:sz w:val="24"/>
          <w:szCs w:val="24"/>
          <w:u w:val="single"/>
          <w:rtl/>
        </w:rPr>
        <w:t>زاد الطلب</w:t>
      </w:r>
      <w:r w:rsidRPr="008460D6">
        <w:rPr>
          <w:rFonts w:hint="cs"/>
          <w:color w:val="7030A0"/>
          <w:sz w:val="24"/>
          <w:szCs w:val="24"/>
          <w:rtl/>
        </w:rPr>
        <w:t xml:space="preserve"> الكلي انتقل </w:t>
      </w:r>
      <w:r w:rsidRPr="008460D6">
        <w:rPr>
          <w:rFonts w:hint="cs"/>
          <w:b/>
          <w:bCs/>
          <w:color w:val="7030A0"/>
          <w:sz w:val="24"/>
          <w:szCs w:val="24"/>
          <w:u w:val="single"/>
          <w:rtl/>
        </w:rPr>
        <w:t>منحى الطلب</w:t>
      </w:r>
      <w:r w:rsidRPr="008460D6">
        <w:rPr>
          <w:rFonts w:hint="cs"/>
          <w:color w:val="7030A0"/>
          <w:sz w:val="24"/>
          <w:szCs w:val="24"/>
          <w:rtl/>
        </w:rPr>
        <w:t xml:space="preserve"> الكلي إلى </w:t>
      </w:r>
      <w:r w:rsidRPr="008460D6">
        <w:rPr>
          <w:rFonts w:hint="cs"/>
          <w:b/>
          <w:bCs/>
          <w:color w:val="7030A0"/>
          <w:sz w:val="24"/>
          <w:szCs w:val="24"/>
          <w:u w:val="single"/>
          <w:rtl/>
        </w:rPr>
        <w:t>أعلى</w:t>
      </w:r>
    </w:p>
    <w:p w:rsidR="007A2285" w:rsidRDefault="007A2285" w:rsidP="00613380">
      <w:pPr>
        <w:rPr>
          <w:b/>
          <w:bCs/>
          <w:color w:val="000000" w:themeColor="text1"/>
          <w:sz w:val="24"/>
          <w:szCs w:val="24"/>
          <w:rtl/>
        </w:rPr>
      </w:pPr>
    </w:p>
    <w:p w:rsidR="003071C9" w:rsidRDefault="003071C9" w:rsidP="00613380">
      <w:pPr>
        <w:rPr>
          <w:b/>
          <w:bCs/>
          <w:color w:val="000000" w:themeColor="text1"/>
          <w:sz w:val="24"/>
          <w:szCs w:val="24"/>
          <w:rtl/>
        </w:rPr>
      </w:pPr>
    </w:p>
    <w:p w:rsidR="003071C9" w:rsidRDefault="003071C9" w:rsidP="00613380">
      <w:pPr>
        <w:rPr>
          <w:b/>
          <w:bCs/>
          <w:color w:val="000000" w:themeColor="text1"/>
          <w:sz w:val="24"/>
          <w:szCs w:val="24"/>
          <w:rtl/>
        </w:rPr>
      </w:pPr>
    </w:p>
    <w:p w:rsidR="003071C9" w:rsidRDefault="003071C9" w:rsidP="00613380">
      <w:pPr>
        <w:rPr>
          <w:b/>
          <w:bCs/>
          <w:color w:val="000000" w:themeColor="text1"/>
          <w:sz w:val="24"/>
          <w:szCs w:val="24"/>
          <w:rtl/>
        </w:rPr>
      </w:pPr>
    </w:p>
    <w:p w:rsidR="003071C9" w:rsidRDefault="003071C9" w:rsidP="00613380">
      <w:pPr>
        <w:rPr>
          <w:b/>
          <w:bCs/>
          <w:color w:val="000000" w:themeColor="text1"/>
          <w:sz w:val="24"/>
          <w:szCs w:val="24"/>
          <w:rtl/>
        </w:rPr>
      </w:pPr>
    </w:p>
    <w:p w:rsidR="007A39E9" w:rsidRPr="001934EA" w:rsidRDefault="007A39E9" w:rsidP="00883228">
      <w:pPr>
        <w:numPr>
          <w:ilvl w:val="0"/>
          <w:numId w:val="4"/>
        </w:numPr>
        <w:rPr>
          <w:b/>
          <w:bCs/>
          <w:color w:val="4F6228" w:themeColor="accent3" w:themeShade="80"/>
          <w:sz w:val="24"/>
          <w:szCs w:val="24"/>
          <w:u w:val="single"/>
        </w:rPr>
      </w:pPr>
      <w:r w:rsidRPr="001934EA">
        <w:rPr>
          <w:b/>
          <w:bCs/>
          <w:color w:val="4F6228" w:themeColor="accent3" w:themeShade="80"/>
          <w:sz w:val="24"/>
          <w:szCs w:val="24"/>
          <w:u w:val="single"/>
          <w:rtl/>
        </w:rPr>
        <w:lastRenderedPageBreak/>
        <w:t>مضاعف الإنفاق:</w:t>
      </w:r>
    </w:p>
    <w:p w:rsidR="007709A6" w:rsidRDefault="00613380" w:rsidP="007709A6">
      <w:pPr>
        <w:ind w:left="360"/>
        <w:rPr>
          <w:color w:val="000000" w:themeColor="text1"/>
          <w:sz w:val="24"/>
          <w:szCs w:val="24"/>
          <w:rtl/>
          <w:lang w:bidi="ar-BH"/>
        </w:rPr>
      </w:pPr>
      <w:r w:rsidRPr="009107C3">
        <w:rPr>
          <w:color w:val="000000" w:themeColor="text1"/>
          <w:sz w:val="24"/>
          <w:szCs w:val="24"/>
          <w:rtl/>
          <w:lang w:bidi="ar-BH"/>
        </w:rPr>
        <w:t xml:space="preserve">إذا </w:t>
      </w:r>
      <w:r w:rsidRPr="008460D6">
        <w:rPr>
          <w:color w:val="000000" w:themeColor="text1"/>
          <w:sz w:val="24"/>
          <w:szCs w:val="24"/>
          <w:u w:val="single"/>
          <w:rtl/>
          <w:lang w:bidi="ar-BH"/>
        </w:rPr>
        <w:t>زاد الاستثمار المستقل</w:t>
      </w:r>
      <w:r w:rsidRPr="009107C3">
        <w:rPr>
          <w:color w:val="000000" w:themeColor="text1"/>
          <w:sz w:val="24"/>
          <w:szCs w:val="24"/>
          <w:rtl/>
          <w:lang w:bidi="ar-BH"/>
        </w:rPr>
        <w:t xml:space="preserve"> </w:t>
      </w:r>
      <w:r w:rsidR="007709A6">
        <w:rPr>
          <w:rFonts w:hint="cs"/>
          <w:color w:val="000000" w:themeColor="text1"/>
          <w:sz w:val="24"/>
          <w:szCs w:val="24"/>
          <w:rtl/>
          <w:lang w:bidi="ar-BH"/>
        </w:rPr>
        <w:t>أدى</w:t>
      </w:r>
      <w:r w:rsidRPr="009107C3">
        <w:rPr>
          <w:color w:val="000000" w:themeColor="text1"/>
          <w:sz w:val="24"/>
          <w:szCs w:val="24"/>
          <w:rtl/>
          <w:lang w:bidi="ar-BH"/>
        </w:rPr>
        <w:t xml:space="preserve"> إلى </w:t>
      </w:r>
      <w:r w:rsidRPr="007709A6">
        <w:rPr>
          <w:b/>
          <w:bCs/>
          <w:color w:val="000000" w:themeColor="text1"/>
          <w:sz w:val="24"/>
          <w:szCs w:val="24"/>
          <w:u w:val="single"/>
          <w:rtl/>
          <w:lang w:bidi="ar-BH"/>
        </w:rPr>
        <w:t>زيادة الدخل</w:t>
      </w:r>
      <w:r w:rsidRPr="009107C3">
        <w:rPr>
          <w:color w:val="000000" w:themeColor="text1"/>
          <w:sz w:val="24"/>
          <w:szCs w:val="24"/>
          <w:rtl/>
          <w:lang w:bidi="ar-BH"/>
        </w:rPr>
        <w:t xml:space="preserve"> الإجمالي، </w:t>
      </w:r>
      <w:r w:rsidR="007709A6">
        <w:rPr>
          <w:rFonts w:hint="cs"/>
          <w:color w:val="000000" w:themeColor="text1"/>
          <w:sz w:val="24"/>
          <w:szCs w:val="24"/>
          <w:rtl/>
          <w:lang w:bidi="ar-BH"/>
        </w:rPr>
        <w:t>ثم</w:t>
      </w:r>
      <w:r w:rsidRPr="009107C3">
        <w:rPr>
          <w:color w:val="000000" w:themeColor="text1"/>
          <w:sz w:val="24"/>
          <w:szCs w:val="24"/>
          <w:rtl/>
          <w:lang w:bidi="ar-BH"/>
        </w:rPr>
        <w:t xml:space="preserve"> إلى </w:t>
      </w:r>
      <w:r w:rsidRPr="008460D6">
        <w:rPr>
          <w:b/>
          <w:bCs/>
          <w:color w:val="000000" w:themeColor="text1"/>
          <w:sz w:val="24"/>
          <w:szCs w:val="24"/>
          <w:u w:val="single"/>
          <w:rtl/>
          <w:lang w:bidi="ar-BH"/>
        </w:rPr>
        <w:t>زيادة الإنفاق الاستهلاكي</w:t>
      </w:r>
      <w:r w:rsidRPr="009107C3">
        <w:rPr>
          <w:color w:val="000000" w:themeColor="text1"/>
          <w:sz w:val="24"/>
          <w:szCs w:val="24"/>
          <w:rtl/>
          <w:lang w:bidi="ar-BH"/>
        </w:rPr>
        <w:t xml:space="preserve"> لاعتماده على الدخل،</w:t>
      </w:r>
    </w:p>
    <w:p w:rsidR="008460D6" w:rsidRDefault="00613380" w:rsidP="007709A6">
      <w:pPr>
        <w:ind w:left="360"/>
        <w:rPr>
          <w:color w:val="000000" w:themeColor="text1"/>
          <w:sz w:val="24"/>
          <w:szCs w:val="24"/>
          <w:rtl/>
          <w:lang w:bidi="ar-BH"/>
        </w:rPr>
      </w:pPr>
      <w:r w:rsidRPr="009107C3">
        <w:rPr>
          <w:color w:val="000000" w:themeColor="text1"/>
          <w:sz w:val="24"/>
          <w:szCs w:val="24"/>
          <w:rtl/>
          <w:lang w:bidi="ar-BH"/>
        </w:rPr>
        <w:t xml:space="preserve">وبذلك </w:t>
      </w:r>
      <w:r w:rsidRPr="008460D6">
        <w:rPr>
          <w:b/>
          <w:bCs/>
          <w:color w:val="000000" w:themeColor="text1"/>
          <w:sz w:val="24"/>
          <w:szCs w:val="24"/>
          <w:u w:val="single"/>
          <w:rtl/>
          <w:lang w:bidi="ar-BH"/>
        </w:rPr>
        <w:t>تتولد دخولاً جديدة</w:t>
      </w:r>
      <w:r w:rsidRPr="009107C3">
        <w:rPr>
          <w:color w:val="000000" w:themeColor="text1"/>
          <w:sz w:val="24"/>
          <w:szCs w:val="24"/>
          <w:rtl/>
          <w:lang w:bidi="ar-BH"/>
        </w:rPr>
        <w:t xml:space="preserve">، ينتج عنها </w:t>
      </w:r>
      <w:r w:rsidRPr="008460D6">
        <w:rPr>
          <w:b/>
          <w:bCs/>
          <w:color w:val="000000" w:themeColor="text1"/>
          <w:sz w:val="24"/>
          <w:szCs w:val="24"/>
          <w:u w:val="single"/>
          <w:rtl/>
          <w:lang w:bidi="ar-BH"/>
        </w:rPr>
        <w:t>زيادات متتالية في الاستهلاك</w:t>
      </w:r>
      <w:r w:rsidRPr="009107C3">
        <w:rPr>
          <w:color w:val="000000" w:themeColor="text1"/>
          <w:sz w:val="24"/>
          <w:szCs w:val="24"/>
          <w:rtl/>
          <w:lang w:bidi="ar-BH"/>
        </w:rPr>
        <w:t xml:space="preserve">. </w:t>
      </w:r>
      <w:r w:rsidRPr="008460D6">
        <w:rPr>
          <w:b/>
          <w:bCs/>
          <w:color w:val="000000" w:themeColor="text1"/>
          <w:sz w:val="24"/>
          <w:szCs w:val="24"/>
          <w:u w:val="single"/>
          <w:rtl/>
          <w:lang w:bidi="ar-BH"/>
        </w:rPr>
        <w:t xml:space="preserve">وتستمر هذه الموجات </w:t>
      </w:r>
      <w:r w:rsidRPr="009107C3">
        <w:rPr>
          <w:color w:val="000000" w:themeColor="text1"/>
          <w:sz w:val="24"/>
          <w:szCs w:val="24"/>
          <w:rtl/>
          <w:lang w:bidi="ar-BH"/>
        </w:rPr>
        <w:t xml:space="preserve">المتلاحقة من الإنفاق والزيادة في الدخل </w:t>
      </w:r>
      <w:r w:rsidRPr="008460D6">
        <w:rPr>
          <w:b/>
          <w:bCs/>
          <w:color w:val="000000" w:themeColor="text1"/>
          <w:sz w:val="24"/>
          <w:szCs w:val="24"/>
          <w:u w:val="single"/>
          <w:rtl/>
          <w:lang w:bidi="ar-BH"/>
        </w:rPr>
        <w:t xml:space="preserve">حتى يصل الاقتصاد إلى توازن جديد </w:t>
      </w:r>
      <w:r w:rsidRPr="009107C3">
        <w:rPr>
          <w:color w:val="000000" w:themeColor="text1"/>
          <w:sz w:val="24"/>
          <w:szCs w:val="24"/>
          <w:rtl/>
          <w:lang w:bidi="ar-BH"/>
        </w:rPr>
        <w:t xml:space="preserve">يكون عنده </w:t>
      </w:r>
      <w:r w:rsidRPr="008460D6">
        <w:rPr>
          <w:b/>
          <w:bCs/>
          <w:color w:val="000000" w:themeColor="text1"/>
          <w:sz w:val="24"/>
          <w:szCs w:val="24"/>
          <w:u w:val="single"/>
          <w:rtl/>
          <w:lang w:bidi="ar-BH"/>
        </w:rPr>
        <w:t>الادخار المخطط مساوياً للاستثمار المخطط.</w:t>
      </w:r>
    </w:p>
    <w:p w:rsidR="00613380" w:rsidRPr="009107C3" w:rsidRDefault="00613380" w:rsidP="00B3589E">
      <w:pPr>
        <w:ind w:left="360"/>
        <w:rPr>
          <w:color w:val="000000" w:themeColor="text1"/>
          <w:sz w:val="24"/>
          <w:szCs w:val="24"/>
        </w:rPr>
      </w:pPr>
      <w:r w:rsidRPr="00D043EB">
        <w:rPr>
          <w:b/>
          <w:bCs/>
          <w:color w:val="000000" w:themeColor="text1"/>
          <w:sz w:val="24"/>
          <w:szCs w:val="24"/>
          <w:u w:val="single"/>
          <w:rtl/>
          <w:lang w:bidi="ar-BH"/>
        </w:rPr>
        <w:t>ولقياس أثر الزيادة</w:t>
      </w:r>
      <w:r w:rsidRPr="009107C3">
        <w:rPr>
          <w:color w:val="000000" w:themeColor="text1"/>
          <w:sz w:val="24"/>
          <w:szCs w:val="24"/>
          <w:rtl/>
          <w:lang w:bidi="ar-BH"/>
        </w:rPr>
        <w:t xml:space="preserve"> في أي من </w:t>
      </w:r>
      <w:r w:rsidRPr="00D043EB">
        <w:rPr>
          <w:b/>
          <w:bCs/>
          <w:color w:val="000000" w:themeColor="text1"/>
          <w:sz w:val="24"/>
          <w:szCs w:val="24"/>
          <w:u w:val="single"/>
          <w:rtl/>
          <w:lang w:bidi="ar-BH"/>
        </w:rPr>
        <w:t>الإنفاقات المستقلة</w:t>
      </w:r>
      <w:r w:rsidRPr="009107C3">
        <w:rPr>
          <w:color w:val="000000" w:themeColor="text1"/>
          <w:sz w:val="24"/>
          <w:szCs w:val="24"/>
          <w:rtl/>
          <w:lang w:bidi="ar-BH"/>
        </w:rPr>
        <w:t xml:space="preserve"> عن الدخل </w:t>
      </w:r>
      <w:r w:rsidRPr="00D043EB">
        <w:rPr>
          <w:b/>
          <w:bCs/>
          <w:color w:val="000000" w:themeColor="text1"/>
          <w:sz w:val="24"/>
          <w:szCs w:val="24"/>
          <w:u w:val="single"/>
          <w:rtl/>
          <w:lang w:bidi="ar-BH"/>
        </w:rPr>
        <w:t>نشتق</w:t>
      </w:r>
      <w:r w:rsidRPr="009107C3">
        <w:rPr>
          <w:color w:val="000000" w:themeColor="text1"/>
          <w:sz w:val="24"/>
          <w:szCs w:val="24"/>
          <w:rtl/>
          <w:lang w:bidi="ar-BH"/>
        </w:rPr>
        <w:t xml:space="preserve"> أولاً </w:t>
      </w:r>
      <w:r w:rsidRPr="00D043EB">
        <w:rPr>
          <w:b/>
          <w:bCs/>
          <w:color w:val="000000" w:themeColor="text1"/>
          <w:sz w:val="24"/>
          <w:szCs w:val="24"/>
          <w:u w:val="single"/>
          <w:rtl/>
          <w:lang w:bidi="ar-BH"/>
        </w:rPr>
        <w:t>مضاعف الإنفاق المستقل</w:t>
      </w:r>
      <w:r w:rsidRPr="009107C3">
        <w:rPr>
          <w:color w:val="000000" w:themeColor="text1"/>
          <w:sz w:val="24"/>
          <w:szCs w:val="24"/>
          <w:rtl/>
          <w:lang w:bidi="ar-BH"/>
        </w:rPr>
        <w:t xml:space="preserve"> ،فيكون شرط توازن الاقتصاد في اقتصاد مغلق من قطاعين، أي في غياب القطاع الحكومي والقطاع الخارجي على النحو التالي :</w:t>
      </w:r>
    </w:p>
    <w:p w:rsidR="00613380" w:rsidRPr="009107C3" w:rsidRDefault="00613380" w:rsidP="00613380">
      <w:pPr>
        <w:ind w:left="360"/>
        <w:rPr>
          <w:color w:val="000000" w:themeColor="text1"/>
          <w:sz w:val="24"/>
          <w:szCs w:val="24"/>
        </w:rPr>
      </w:pPr>
      <w:r w:rsidRPr="009107C3">
        <w:rPr>
          <w:color w:val="000000" w:themeColor="text1"/>
          <w:sz w:val="24"/>
          <w:szCs w:val="24"/>
        </w:rPr>
        <w:t>Y = C + I</w:t>
      </w:r>
      <w:r w:rsidRPr="009107C3">
        <w:rPr>
          <w:color w:val="000000" w:themeColor="text1"/>
          <w:sz w:val="24"/>
          <w:szCs w:val="24"/>
          <w:vertAlign w:val="subscript"/>
        </w:rPr>
        <w:t>a</w:t>
      </w:r>
    </w:p>
    <w:p w:rsidR="00613380" w:rsidRPr="009107C3" w:rsidRDefault="00613380" w:rsidP="00613380">
      <w:pPr>
        <w:ind w:left="360"/>
        <w:rPr>
          <w:color w:val="000000" w:themeColor="text1"/>
          <w:sz w:val="24"/>
          <w:szCs w:val="24"/>
          <w:rtl/>
        </w:rPr>
      </w:pPr>
      <w:r w:rsidRPr="009107C3">
        <w:rPr>
          <w:color w:val="000000" w:themeColor="text1"/>
          <w:sz w:val="24"/>
          <w:szCs w:val="24"/>
          <w:rtl/>
          <w:lang w:bidi="ar-BH"/>
        </w:rPr>
        <w:t>حيث أن:</w:t>
      </w:r>
    </w:p>
    <w:p w:rsidR="00613380" w:rsidRPr="009107C3" w:rsidRDefault="00613380" w:rsidP="00613380">
      <w:pPr>
        <w:ind w:left="360"/>
        <w:rPr>
          <w:color w:val="000000" w:themeColor="text1"/>
          <w:sz w:val="24"/>
          <w:szCs w:val="24"/>
          <w:rtl/>
        </w:rPr>
      </w:pPr>
      <w:r w:rsidRPr="009107C3">
        <w:rPr>
          <w:color w:val="000000" w:themeColor="text1"/>
          <w:sz w:val="24"/>
          <w:szCs w:val="24"/>
        </w:rPr>
        <w:t>C = Ca + bY</w:t>
      </w:r>
      <w:r w:rsidRPr="009107C3">
        <w:rPr>
          <w:color w:val="000000" w:themeColor="text1"/>
          <w:sz w:val="24"/>
          <w:szCs w:val="24"/>
          <w:rtl/>
          <w:lang w:bidi="ar-BH"/>
        </w:rPr>
        <w:t xml:space="preserve"> </w:t>
      </w:r>
    </w:p>
    <w:p w:rsidR="00613380" w:rsidRPr="009107C3" w:rsidRDefault="005E4B96" w:rsidP="00613380">
      <w:pPr>
        <w:ind w:left="360"/>
        <w:rPr>
          <w:color w:val="000000" w:themeColor="text1"/>
          <w:sz w:val="24"/>
          <w:szCs w:val="24"/>
          <w:rtl/>
        </w:rPr>
      </w:pPr>
      <w:r>
        <w:rPr>
          <w:noProof/>
          <w:color w:val="000000" w:themeColor="text1"/>
          <w:sz w:val="24"/>
          <w:szCs w:val="24"/>
          <w:rtl/>
        </w:rPr>
        <w:pict w14:anchorId="36805987">
          <v:shape id="Object 5" o:spid="_x0000_s1033" type="#_x0000_t75" style="position:absolute;left:0;text-align:left;margin-left:279.3pt;margin-top:18.75pt;width:89pt;height:31pt;z-index:251661312;visibility:visible" fillcolor="#ceb966">
            <v:imagedata r:id="rId41" o:title=""/>
            <w10:wrap anchorx="page"/>
          </v:shape>
          <o:OLEObject Type="Embed" ProgID="Equation.3" ShapeID="Object 5" DrawAspect="Content" ObjectID="_1428574500" r:id="rId42"/>
        </w:pict>
      </w:r>
      <w:r w:rsidR="00613380" w:rsidRPr="009107C3">
        <w:rPr>
          <w:color w:val="000000" w:themeColor="text1"/>
          <w:sz w:val="24"/>
          <w:szCs w:val="24"/>
        </w:rPr>
        <w:t>I = Ia</w:t>
      </w:r>
    </w:p>
    <w:p w:rsidR="002A31E9" w:rsidRPr="009107C3" w:rsidRDefault="002A31E9" w:rsidP="002A31E9">
      <w:pPr>
        <w:rPr>
          <w:color w:val="000000" w:themeColor="text1"/>
          <w:sz w:val="24"/>
          <w:szCs w:val="24"/>
        </w:rPr>
      </w:pPr>
      <w:r w:rsidRPr="009107C3">
        <w:rPr>
          <w:color w:val="000000" w:themeColor="text1"/>
          <w:sz w:val="24"/>
          <w:szCs w:val="24"/>
          <w:rtl/>
          <w:lang w:bidi="ar-BH"/>
        </w:rPr>
        <w:t>من المعادلات السابقة نجد أن:</w:t>
      </w:r>
    </w:p>
    <w:p w:rsidR="00613380" w:rsidRDefault="00613380" w:rsidP="00613380">
      <w:pPr>
        <w:rPr>
          <w:b/>
          <w:bCs/>
          <w:color w:val="000000" w:themeColor="text1"/>
          <w:sz w:val="24"/>
          <w:szCs w:val="24"/>
          <w:rtl/>
        </w:rPr>
      </w:pPr>
    </w:p>
    <w:p w:rsidR="002A31E9" w:rsidRPr="009107C3" w:rsidRDefault="005E4B96" w:rsidP="002A31E9">
      <w:pPr>
        <w:rPr>
          <w:color w:val="000000" w:themeColor="text1"/>
          <w:sz w:val="24"/>
          <w:szCs w:val="24"/>
        </w:rPr>
      </w:pPr>
      <w:r>
        <w:rPr>
          <w:noProof/>
          <w:color w:val="000000" w:themeColor="text1"/>
          <w:sz w:val="24"/>
          <w:szCs w:val="24"/>
        </w:rPr>
        <w:pict w14:anchorId="272EA98E">
          <v:shape id="_x0000_s1034" type="#_x0000_t75" style="position:absolute;left:0;text-align:left;margin-left:274.55pt;margin-top:21.35pt;width:112pt;height:31pt;z-index:251662336;visibility:visible" fillcolor="#ceb966">
            <v:imagedata r:id="rId43" o:title=""/>
            <w10:wrap anchorx="page"/>
          </v:shape>
          <o:OLEObject Type="Embed" ProgID="Equation.3" ShapeID="_x0000_s1034" DrawAspect="Content" ObjectID="_1428574501" r:id="rId44"/>
        </w:pict>
      </w:r>
      <w:r w:rsidR="002A31E9" w:rsidRPr="009107C3">
        <w:rPr>
          <w:color w:val="000000" w:themeColor="text1"/>
          <w:sz w:val="24"/>
          <w:szCs w:val="24"/>
          <w:rtl/>
          <w:lang w:bidi="ar-BH"/>
        </w:rPr>
        <w:t>ولمعرفة أثر التغير في الإنفاقات المستقلة على الدخل المحلي الإجمالي في الاقتصاد، يمكن إعادة كتابة المعادلة أعلاه في صيغة التغير التالية:</w:t>
      </w:r>
    </w:p>
    <w:p w:rsidR="002A31E9" w:rsidRPr="009107C3" w:rsidRDefault="005E4B96" w:rsidP="00613380">
      <w:pPr>
        <w:rPr>
          <w:color w:val="000000" w:themeColor="text1"/>
          <w:sz w:val="24"/>
          <w:szCs w:val="24"/>
          <w:rtl/>
        </w:rPr>
      </w:pPr>
      <w:r>
        <w:rPr>
          <w:noProof/>
          <w:color w:val="000000" w:themeColor="text1"/>
          <w:sz w:val="24"/>
          <w:szCs w:val="24"/>
          <w:rtl/>
        </w:rPr>
        <w:pict w14:anchorId="7443CE17">
          <v:shape id="Object 9" o:spid="_x0000_s1035" type="#_x0000_t75" style="position:absolute;left:0;text-align:left;margin-left:69.55pt;margin-top:17.15pt;width:84pt;height:31pt;z-index:251663360;visibility:visible" fillcolor="#ceb966">
            <v:imagedata r:id="rId45" o:title=""/>
            <w10:wrap anchorx="page"/>
          </v:shape>
          <o:OLEObject Type="Embed" ProgID="Equation.3" ShapeID="Object 9" DrawAspect="Content" ObjectID="_1428574502" r:id="rId46"/>
        </w:pict>
      </w:r>
    </w:p>
    <w:p w:rsidR="002A31E9" w:rsidRPr="009107C3" w:rsidRDefault="002A31E9" w:rsidP="002A31E9">
      <w:pPr>
        <w:rPr>
          <w:color w:val="000000" w:themeColor="text1"/>
          <w:sz w:val="24"/>
          <w:szCs w:val="24"/>
        </w:rPr>
      </w:pPr>
      <w:r w:rsidRPr="009107C3">
        <w:rPr>
          <w:color w:val="000000" w:themeColor="text1"/>
          <w:sz w:val="24"/>
          <w:szCs w:val="24"/>
          <w:rtl/>
          <w:lang w:bidi="ar-BH"/>
        </w:rPr>
        <w:t>ففي حالة زيادة الاستهلاك المستقل مع بقاء الاستثمار ثابتاً تتقلص الصيغة أعلاه إلى:</w:t>
      </w:r>
    </w:p>
    <w:p w:rsidR="002A31E9" w:rsidRPr="009107C3" w:rsidRDefault="005E4B96" w:rsidP="00613380">
      <w:pPr>
        <w:rPr>
          <w:color w:val="000000" w:themeColor="text1"/>
          <w:sz w:val="24"/>
          <w:szCs w:val="24"/>
          <w:rtl/>
        </w:rPr>
      </w:pPr>
      <w:r>
        <w:rPr>
          <w:noProof/>
          <w:color w:val="000000" w:themeColor="text1"/>
          <w:sz w:val="24"/>
          <w:szCs w:val="24"/>
          <w:rtl/>
        </w:rPr>
        <w:pict w14:anchorId="44DEBB61">
          <v:shape id="_x0000_s1036" type="#_x0000_t75" style="position:absolute;left:0;text-align:left;margin-left:135.35pt;margin-top:14.8pt;width:60pt;height:34pt;z-index:251664384;visibility:visible" fillcolor="#ceb966">
            <v:imagedata r:id="rId47" o:title=""/>
            <w10:wrap anchorx="page"/>
          </v:shape>
          <o:OLEObject Type="Embed" ProgID="Equation.3" ShapeID="_x0000_s1036" DrawAspect="Content" ObjectID="_1428574503" r:id="rId48"/>
        </w:pict>
      </w:r>
    </w:p>
    <w:p w:rsidR="002A31E9" w:rsidRPr="009107C3" w:rsidRDefault="002A31E9" w:rsidP="002A31E9">
      <w:pPr>
        <w:rPr>
          <w:color w:val="000000" w:themeColor="text1"/>
          <w:sz w:val="24"/>
          <w:szCs w:val="24"/>
        </w:rPr>
      </w:pPr>
      <w:r w:rsidRPr="009107C3">
        <w:rPr>
          <w:color w:val="000000" w:themeColor="text1"/>
          <w:sz w:val="24"/>
          <w:szCs w:val="24"/>
          <w:rtl/>
          <w:lang w:bidi="ar-BH"/>
        </w:rPr>
        <w:t>واستناداً إلى الصيغة اعلاه يمكن كتابة معادلة المضاعف على النحو التالي:</w:t>
      </w:r>
    </w:p>
    <w:p w:rsidR="002A31E9" w:rsidRPr="009107C3" w:rsidRDefault="005E4B96" w:rsidP="00613380">
      <w:pPr>
        <w:rPr>
          <w:color w:val="000000" w:themeColor="text1"/>
          <w:sz w:val="24"/>
          <w:szCs w:val="24"/>
          <w:rtl/>
        </w:rPr>
      </w:pPr>
      <w:r>
        <w:rPr>
          <w:noProof/>
          <w:color w:val="000000" w:themeColor="text1"/>
          <w:sz w:val="24"/>
          <w:szCs w:val="24"/>
          <w:rtl/>
        </w:rPr>
        <w:pict w14:anchorId="7937042D">
          <v:shape id="_x0000_s1037" type="#_x0000_t75" style="position:absolute;left:0;text-align:left;margin-left:129.75pt;margin-top:15.25pt;width:57pt;height:34pt;z-index:251665408;visibility:visible" fillcolor="#ceb966">
            <v:imagedata r:id="rId49" o:title=""/>
            <w10:wrap anchorx="page"/>
          </v:shape>
          <o:OLEObject Type="Embed" ProgID="Equation.3" ShapeID="_x0000_s1037" DrawAspect="Content" ObjectID="_1428574504" r:id="rId50"/>
        </w:pict>
      </w:r>
    </w:p>
    <w:p w:rsidR="002A31E9" w:rsidRPr="009107C3" w:rsidRDefault="002A31E9" w:rsidP="002A31E9">
      <w:pPr>
        <w:rPr>
          <w:color w:val="000000" w:themeColor="text1"/>
          <w:sz w:val="24"/>
          <w:szCs w:val="24"/>
        </w:rPr>
      </w:pPr>
      <w:r w:rsidRPr="009107C3">
        <w:rPr>
          <w:color w:val="000000" w:themeColor="text1"/>
          <w:sz w:val="24"/>
          <w:szCs w:val="24"/>
          <w:rtl/>
          <w:lang w:bidi="ar-BH"/>
        </w:rPr>
        <w:t>وكذلك الحال بالنسبة لأثر التغير في الاستثمار المستقل على الدخل حيث نجد أن:</w:t>
      </w:r>
    </w:p>
    <w:p w:rsidR="002A31E9" w:rsidRPr="009107C3" w:rsidRDefault="002A31E9" w:rsidP="002A31E9">
      <w:pPr>
        <w:rPr>
          <w:color w:val="000000" w:themeColor="text1"/>
          <w:sz w:val="24"/>
          <w:szCs w:val="24"/>
        </w:rPr>
      </w:pPr>
      <w:r w:rsidRPr="009107C3">
        <w:rPr>
          <w:color w:val="000000" w:themeColor="text1"/>
          <w:sz w:val="24"/>
          <w:szCs w:val="24"/>
          <w:rtl/>
          <w:lang w:bidi="ar-BH"/>
        </w:rPr>
        <w:t>وتتضح طريقة عمل مضاعف الاستثمار المستقل من خلال الجدول (4-2).</w:t>
      </w:r>
    </w:p>
    <w:p w:rsidR="007A39E9" w:rsidRPr="009107C3" w:rsidRDefault="007A39E9" w:rsidP="002A31E9">
      <w:pPr>
        <w:rPr>
          <w:color w:val="000000" w:themeColor="text1"/>
          <w:sz w:val="24"/>
          <w:szCs w:val="24"/>
        </w:rPr>
      </w:pPr>
      <w:r w:rsidRPr="009107C3">
        <w:rPr>
          <w:color w:val="000000" w:themeColor="text1"/>
          <w:sz w:val="24"/>
          <w:szCs w:val="24"/>
          <w:rtl/>
          <w:lang w:bidi="ar-BH"/>
        </w:rPr>
        <w:t>تحديد الدخل التوازني في اقتصاد من ثلاثة قطاعات:</w:t>
      </w:r>
    </w:p>
    <w:p w:rsidR="002A31E9" w:rsidRPr="009107C3" w:rsidRDefault="002A31E9" w:rsidP="00B3589E">
      <w:pPr>
        <w:rPr>
          <w:color w:val="000000" w:themeColor="text1"/>
          <w:sz w:val="24"/>
          <w:szCs w:val="24"/>
          <w:rtl/>
        </w:rPr>
      </w:pPr>
      <w:r w:rsidRPr="009107C3">
        <w:rPr>
          <w:color w:val="000000" w:themeColor="text1"/>
          <w:sz w:val="24"/>
          <w:szCs w:val="24"/>
          <w:rtl/>
          <w:lang w:bidi="ar-BH"/>
        </w:rPr>
        <w:t xml:space="preserve">القطاعات الثلاثة هي: القطاع العائلي وقطاع الأعمال والقطاع الحكومي.  ولنفترض أن الحكومة قد فرضت ضريبة نسبية بمعدل </w:t>
      </w:r>
      <w:r w:rsidRPr="009107C3">
        <w:rPr>
          <w:color w:val="000000" w:themeColor="text1"/>
          <w:sz w:val="24"/>
          <w:szCs w:val="24"/>
        </w:rPr>
        <w:t>(t)</w:t>
      </w:r>
      <w:r w:rsidRPr="009107C3">
        <w:rPr>
          <w:color w:val="000000" w:themeColor="text1"/>
          <w:sz w:val="24"/>
          <w:szCs w:val="24"/>
          <w:rtl/>
          <w:lang w:bidi="ar-BH"/>
        </w:rPr>
        <w:t xml:space="preserve"> من الدخل الشخصي، كما نفترض أن الاستثمار ما زال مستقلاً عن الدخل، وأن الإنفاق الحكومي هو الآخر مستقل عن الدخل. يمكن في هذه الحالة صياغة شروط توازن الاقتصاد كما يلي :</w:t>
      </w:r>
    </w:p>
    <w:p w:rsidR="00D55400" w:rsidRDefault="007D27A6" w:rsidP="007D27A6">
      <w:pPr>
        <w:jc w:val="center"/>
        <w:rPr>
          <w:b/>
          <w:bCs/>
          <w:color w:val="000000" w:themeColor="text1"/>
          <w:sz w:val="24"/>
          <w:szCs w:val="24"/>
          <w:rtl/>
        </w:rPr>
      </w:pPr>
      <w:r>
        <w:rPr>
          <w:rFonts w:hint="cs"/>
          <w:b/>
          <w:bCs/>
          <w:noProof/>
          <w:color w:val="000000" w:themeColor="text1"/>
          <w:sz w:val="24"/>
          <w:szCs w:val="24"/>
        </w:rPr>
        <w:lastRenderedPageBreak/>
        <w:drawing>
          <wp:inline distT="0" distB="0" distL="0" distR="0" wp14:anchorId="548E8D54" wp14:editId="7BD0B09F">
            <wp:extent cx="4171148" cy="2788920"/>
            <wp:effectExtent l="0" t="0" r="1270" b="0"/>
            <wp:docPr id="14336" name="Picture 14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171148" cy="2788920"/>
                    </a:xfrm>
                    <a:prstGeom prst="rect">
                      <a:avLst/>
                    </a:prstGeom>
                    <a:noFill/>
                    <a:ln>
                      <a:noFill/>
                    </a:ln>
                  </pic:spPr>
                </pic:pic>
              </a:graphicData>
            </a:graphic>
          </wp:inline>
        </w:drawing>
      </w:r>
    </w:p>
    <w:p w:rsidR="007D27A6" w:rsidRPr="009107C3" w:rsidRDefault="007D27A6" w:rsidP="007D27A6">
      <w:pPr>
        <w:rPr>
          <w:color w:val="000000" w:themeColor="text1"/>
          <w:sz w:val="24"/>
          <w:szCs w:val="24"/>
        </w:rPr>
      </w:pPr>
      <w:r w:rsidRPr="009107C3">
        <w:rPr>
          <w:color w:val="000000" w:themeColor="text1"/>
          <w:sz w:val="24"/>
          <w:szCs w:val="24"/>
          <w:rtl/>
          <w:lang w:bidi="ar-BH"/>
        </w:rPr>
        <w:t>ويمكن وصف الاقتصاد بالمعادلات التالية:</w:t>
      </w:r>
    </w:p>
    <w:p w:rsidR="007D27A6" w:rsidRPr="009107C3" w:rsidRDefault="007D27A6" w:rsidP="007D27A6">
      <w:pPr>
        <w:rPr>
          <w:color w:val="000000" w:themeColor="text1"/>
          <w:sz w:val="24"/>
          <w:szCs w:val="24"/>
          <w:rtl/>
        </w:rPr>
      </w:pPr>
      <w:r w:rsidRPr="009107C3">
        <w:rPr>
          <w:color w:val="000000" w:themeColor="text1"/>
          <w:sz w:val="24"/>
          <w:szCs w:val="24"/>
          <w:rtl/>
          <w:lang w:bidi="ar-BH"/>
        </w:rPr>
        <w:t xml:space="preserve">دالة الاستهلاك                                                  </w:t>
      </w:r>
      <w:r w:rsidRPr="009107C3">
        <w:rPr>
          <w:color w:val="000000" w:themeColor="text1"/>
          <w:sz w:val="24"/>
          <w:szCs w:val="24"/>
        </w:rPr>
        <w:t xml:space="preserve">  C = Ca + b (Y-T)</w:t>
      </w:r>
      <w:r w:rsidRPr="009107C3">
        <w:rPr>
          <w:color w:val="000000" w:themeColor="text1"/>
          <w:sz w:val="24"/>
          <w:szCs w:val="24"/>
          <w:rtl/>
          <w:lang w:bidi="ar-BH"/>
        </w:rPr>
        <w:t xml:space="preserve">       </w:t>
      </w:r>
    </w:p>
    <w:p w:rsidR="007D27A6" w:rsidRPr="009107C3" w:rsidRDefault="007D27A6" w:rsidP="007D27A6">
      <w:pPr>
        <w:rPr>
          <w:color w:val="000000" w:themeColor="text1"/>
          <w:sz w:val="24"/>
          <w:szCs w:val="24"/>
          <w:rtl/>
        </w:rPr>
      </w:pPr>
      <w:r w:rsidRPr="009107C3">
        <w:rPr>
          <w:color w:val="000000" w:themeColor="text1"/>
          <w:sz w:val="24"/>
          <w:szCs w:val="24"/>
          <w:rtl/>
          <w:lang w:bidi="ar-BH"/>
        </w:rPr>
        <w:t xml:space="preserve">مقدار الضريبة النسبية                                                      </w:t>
      </w:r>
      <w:r w:rsidRPr="009107C3">
        <w:rPr>
          <w:color w:val="000000" w:themeColor="text1"/>
          <w:sz w:val="24"/>
          <w:szCs w:val="24"/>
        </w:rPr>
        <w:t>T = t Y</w:t>
      </w:r>
    </w:p>
    <w:p w:rsidR="007D27A6" w:rsidRPr="009107C3" w:rsidRDefault="007D27A6" w:rsidP="007D27A6">
      <w:pPr>
        <w:rPr>
          <w:color w:val="000000" w:themeColor="text1"/>
          <w:sz w:val="24"/>
          <w:szCs w:val="24"/>
          <w:rtl/>
        </w:rPr>
      </w:pPr>
      <w:r w:rsidRPr="009107C3">
        <w:rPr>
          <w:color w:val="000000" w:themeColor="text1"/>
          <w:sz w:val="24"/>
          <w:szCs w:val="24"/>
          <w:rtl/>
          <w:lang w:bidi="ar-BH"/>
        </w:rPr>
        <w:t xml:space="preserve">مقدار الإنفاق الحكومي                                                     </w:t>
      </w:r>
      <w:r w:rsidRPr="009107C3">
        <w:rPr>
          <w:color w:val="000000" w:themeColor="text1"/>
          <w:sz w:val="24"/>
          <w:szCs w:val="24"/>
        </w:rPr>
        <w:t>G = Ga</w:t>
      </w:r>
    </w:p>
    <w:p w:rsidR="007D27A6" w:rsidRPr="009107C3" w:rsidRDefault="007D27A6" w:rsidP="007D27A6">
      <w:pPr>
        <w:rPr>
          <w:color w:val="000000" w:themeColor="text1"/>
          <w:sz w:val="24"/>
          <w:szCs w:val="24"/>
          <w:rtl/>
        </w:rPr>
      </w:pPr>
      <w:r w:rsidRPr="009107C3">
        <w:rPr>
          <w:color w:val="000000" w:themeColor="text1"/>
          <w:sz w:val="24"/>
          <w:szCs w:val="24"/>
          <w:rtl/>
          <w:lang w:bidi="ar-BH"/>
        </w:rPr>
        <w:t xml:space="preserve">دالة الاستثمار                                                                  </w:t>
      </w:r>
      <w:r w:rsidRPr="009107C3">
        <w:rPr>
          <w:color w:val="000000" w:themeColor="text1"/>
          <w:sz w:val="24"/>
          <w:szCs w:val="24"/>
        </w:rPr>
        <w:t>I = Ia</w:t>
      </w:r>
    </w:p>
    <w:p w:rsidR="007D27A6" w:rsidRPr="009107C3" w:rsidRDefault="005E4B96" w:rsidP="007D27A6">
      <w:pPr>
        <w:rPr>
          <w:color w:val="000000" w:themeColor="text1"/>
          <w:sz w:val="24"/>
          <w:szCs w:val="24"/>
          <w:rtl/>
        </w:rPr>
      </w:pPr>
      <w:r>
        <w:rPr>
          <w:noProof/>
          <w:color w:val="000000" w:themeColor="text1"/>
          <w:sz w:val="24"/>
          <w:szCs w:val="24"/>
          <w:rtl/>
        </w:rPr>
        <w:pict w14:anchorId="636FF008">
          <v:shape id="Object 19" o:spid="_x0000_s1038" type="#_x0000_t75" style="position:absolute;left:0;text-align:left;margin-left:119.95pt;margin-top:16.6pt;width:123pt;height:31pt;z-index:251666432;visibility:visible" fillcolor="#ceb966">
            <v:imagedata r:id="rId52" o:title=""/>
            <w10:wrap anchorx="page"/>
          </v:shape>
          <o:OLEObject Type="Embed" ProgID="Equation.3" ShapeID="Object 19" DrawAspect="Content" ObjectID="_1428574505" r:id="rId53"/>
        </w:pict>
      </w:r>
    </w:p>
    <w:p w:rsidR="007D27A6" w:rsidRPr="009107C3" w:rsidRDefault="007D27A6" w:rsidP="007D27A6">
      <w:pPr>
        <w:rPr>
          <w:color w:val="000000" w:themeColor="text1"/>
          <w:sz w:val="24"/>
          <w:szCs w:val="24"/>
        </w:rPr>
      </w:pPr>
      <w:r w:rsidRPr="009107C3">
        <w:rPr>
          <w:color w:val="000000" w:themeColor="text1"/>
          <w:sz w:val="24"/>
          <w:szCs w:val="24"/>
          <w:rtl/>
          <w:lang w:bidi="ar-BH"/>
        </w:rPr>
        <w:t>ويمكن في هذا النموذج صياغة دخل التوازن على النحو التالي:</w:t>
      </w:r>
    </w:p>
    <w:p w:rsidR="007D27A6" w:rsidRPr="009107C3" w:rsidRDefault="007D27A6" w:rsidP="007D27A6">
      <w:pPr>
        <w:rPr>
          <w:color w:val="000000" w:themeColor="text1"/>
          <w:sz w:val="24"/>
          <w:szCs w:val="24"/>
          <w:rtl/>
        </w:rPr>
      </w:pPr>
    </w:p>
    <w:p w:rsidR="007D27A6" w:rsidRPr="009107C3" w:rsidRDefault="007D27A6" w:rsidP="007D27A6">
      <w:pPr>
        <w:rPr>
          <w:color w:val="000000" w:themeColor="text1"/>
          <w:sz w:val="24"/>
          <w:szCs w:val="24"/>
        </w:rPr>
      </w:pPr>
      <w:r w:rsidRPr="009107C3">
        <w:rPr>
          <w:color w:val="000000" w:themeColor="text1"/>
          <w:sz w:val="24"/>
          <w:szCs w:val="24"/>
          <w:rtl/>
          <w:lang w:bidi="ar-BH"/>
        </w:rPr>
        <w:t xml:space="preserve">ومن هذه المعادلة يمكن صياغة مضاعف الإنفاقات المستقلة </w:t>
      </w:r>
      <w:r w:rsidRPr="009107C3">
        <w:rPr>
          <w:color w:val="000000" w:themeColor="text1"/>
          <w:sz w:val="24"/>
          <w:szCs w:val="24"/>
        </w:rPr>
        <w:t>(M)</w:t>
      </w:r>
      <w:r w:rsidRPr="009107C3">
        <w:rPr>
          <w:color w:val="000000" w:themeColor="text1"/>
          <w:sz w:val="24"/>
          <w:szCs w:val="24"/>
          <w:rtl/>
          <w:lang w:bidi="ar-BH"/>
        </w:rPr>
        <w:t xml:space="preserve"> في ظل الضريبة النسبية على النحو التالي:</w:t>
      </w:r>
    </w:p>
    <w:p w:rsidR="007D27A6" w:rsidRPr="009107C3" w:rsidRDefault="005E4B96" w:rsidP="007D27A6">
      <w:pPr>
        <w:rPr>
          <w:color w:val="000000" w:themeColor="text1"/>
          <w:sz w:val="24"/>
          <w:szCs w:val="24"/>
          <w:rtl/>
        </w:rPr>
      </w:pPr>
      <w:r>
        <w:rPr>
          <w:noProof/>
          <w:color w:val="000000" w:themeColor="text1"/>
          <w:sz w:val="24"/>
          <w:szCs w:val="24"/>
          <w:rtl/>
        </w:rPr>
        <w:pict w14:anchorId="2E6E2FC8">
          <v:shape id="_x0000_s1039" type="#_x0000_t75" style="position:absolute;left:0;text-align:left;margin-left:185.8pt;margin-top:16pt;width:207pt;height:31pt;z-index:2516674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" fillcolor="#ceb966">
            <v:imagedata r:id="rId54" o:title=""/>
            <w10:wrap anchorx="page"/>
          </v:shape>
          <o:OLEObject Type="Embed" ProgID="Equation.3" ShapeID="_x0000_s1039" DrawAspect="Content" ObjectID="_1428574506" r:id="rId55"/>
        </w:pict>
      </w:r>
      <w:r w:rsidR="007D27A6" w:rsidRPr="009107C3">
        <w:rPr>
          <w:color w:val="000000" w:themeColor="text1"/>
          <w:sz w:val="24"/>
          <w:szCs w:val="24"/>
          <w:rtl/>
          <w:lang w:bidi="ar-BH"/>
        </w:rPr>
        <w:t xml:space="preserve">حيث أن الاتفاقات المستقلة بين القوسين، وتضم كل من الاستهلاك المستقل والاستثمار المستقل والإنفاق الحكومي وهو أيضاً مستقل عن الدخل في هذا النموذج. </w:t>
      </w:r>
    </w:p>
    <w:p w:rsidR="007D27A6" w:rsidRPr="009107C3" w:rsidRDefault="005E4B96" w:rsidP="007D27A6">
      <w:pPr>
        <w:rPr>
          <w:color w:val="000000" w:themeColor="text1"/>
          <w:sz w:val="24"/>
          <w:szCs w:val="24"/>
          <w:rtl/>
        </w:rPr>
      </w:pPr>
      <w:r>
        <w:rPr>
          <w:noProof/>
          <w:color w:val="000000" w:themeColor="text1"/>
          <w:sz w:val="24"/>
          <w:szCs w:val="24"/>
          <w:rtl/>
        </w:rPr>
        <w:pict w14:anchorId="6CE02950">
          <v:shape id="Object 8" o:spid="_x0000_s1040" type="#_x0000_t75" style="position:absolute;left:0;text-align:left;margin-left:25.2pt;margin-top:20.4pt;width:208pt;height:34pt;z-index:251668480;visibility:visible" fillcolor="#ceb966">
            <v:imagedata r:id="rId56" o:title=""/>
            <w10:wrap anchorx="page"/>
          </v:shape>
          <o:OLEObject Type="Embed" ProgID="Equation.3" ShapeID="Object 8" DrawAspect="Content" ObjectID="_1428574507" r:id="rId57"/>
        </w:pict>
      </w:r>
    </w:p>
    <w:p w:rsidR="007D27A6" w:rsidRPr="009107C3" w:rsidRDefault="007D27A6" w:rsidP="007D27A6">
      <w:pPr>
        <w:rPr>
          <w:color w:val="000000" w:themeColor="text1"/>
          <w:sz w:val="24"/>
          <w:szCs w:val="24"/>
        </w:rPr>
      </w:pPr>
      <w:r w:rsidRPr="009107C3">
        <w:rPr>
          <w:color w:val="000000" w:themeColor="text1"/>
          <w:sz w:val="24"/>
          <w:szCs w:val="24"/>
          <w:rtl/>
          <w:lang w:bidi="ar-BH"/>
        </w:rPr>
        <w:t>ومن ذلك نجد يمكن صياغة مضاعف الإنفاق المستقل (</w:t>
      </w:r>
      <w:r w:rsidRPr="009107C3">
        <w:rPr>
          <w:color w:val="000000" w:themeColor="text1"/>
          <w:sz w:val="24"/>
          <w:szCs w:val="24"/>
        </w:rPr>
        <w:t>M</w:t>
      </w:r>
      <w:r w:rsidRPr="009107C3">
        <w:rPr>
          <w:color w:val="000000" w:themeColor="text1"/>
          <w:sz w:val="24"/>
          <w:szCs w:val="24"/>
          <w:rtl/>
          <w:lang w:bidi="ar-BH"/>
        </w:rPr>
        <w:t>) كما يلي:</w:t>
      </w:r>
    </w:p>
    <w:p w:rsidR="007D27A6" w:rsidRDefault="007D27A6" w:rsidP="007D27A6">
      <w:pPr>
        <w:ind w:left="720"/>
        <w:rPr>
          <w:b/>
          <w:bCs/>
          <w:color w:val="000000" w:themeColor="text1"/>
          <w:sz w:val="24"/>
          <w:szCs w:val="24"/>
        </w:rPr>
      </w:pPr>
    </w:p>
    <w:p w:rsidR="007A39E9" w:rsidRPr="001934EA" w:rsidRDefault="007A39E9" w:rsidP="00883228">
      <w:pPr>
        <w:numPr>
          <w:ilvl w:val="0"/>
          <w:numId w:val="4"/>
        </w:numPr>
        <w:rPr>
          <w:b/>
          <w:bCs/>
          <w:color w:val="4F6228" w:themeColor="accent3" w:themeShade="80"/>
          <w:sz w:val="24"/>
          <w:szCs w:val="24"/>
          <w:u w:val="single"/>
        </w:rPr>
      </w:pPr>
      <w:r w:rsidRPr="001934EA">
        <w:rPr>
          <w:b/>
          <w:bCs/>
          <w:color w:val="4F6228" w:themeColor="accent3" w:themeShade="80"/>
          <w:sz w:val="24"/>
          <w:szCs w:val="24"/>
          <w:u w:val="single"/>
          <w:rtl/>
        </w:rPr>
        <w:t>تحديد الدخل التوازني في اقتصاد من أربعة قطاعات:</w:t>
      </w:r>
    </w:p>
    <w:p w:rsidR="007D27A6" w:rsidRPr="009107C3" w:rsidRDefault="007D27A6" w:rsidP="007D27A6">
      <w:pPr>
        <w:rPr>
          <w:color w:val="000000" w:themeColor="text1"/>
          <w:sz w:val="24"/>
          <w:szCs w:val="24"/>
          <w:rtl/>
        </w:rPr>
      </w:pPr>
      <w:r w:rsidRPr="009107C3">
        <w:rPr>
          <w:color w:val="000000" w:themeColor="text1"/>
          <w:sz w:val="24"/>
          <w:szCs w:val="24"/>
          <w:rtl/>
          <w:lang w:bidi="ar-BH"/>
        </w:rPr>
        <w:t>في هذا النموذج نضيف القطاع الخارجي (الصادرات والواردات). ويفترض في هذا النموذج أن:</w:t>
      </w:r>
    </w:p>
    <w:p w:rsidR="007A39E9" w:rsidRPr="009107C3" w:rsidRDefault="007A39E9" w:rsidP="00883228">
      <w:pPr>
        <w:numPr>
          <w:ilvl w:val="0"/>
          <w:numId w:val="19"/>
        </w:numPr>
        <w:rPr>
          <w:color w:val="000000" w:themeColor="text1"/>
          <w:sz w:val="24"/>
          <w:szCs w:val="24"/>
          <w:rtl/>
        </w:rPr>
      </w:pPr>
      <w:r w:rsidRPr="009107C3">
        <w:rPr>
          <w:color w:val="000000" w:themeColor="text1"/>
          <w:sz w:val="24"/>
          <w:szCs w:val="24"/>
          <w:rtl/>
          <w:lang w:bidi="ar-BH"/>
        </w:rPr>
        <w:t xml:space="preserve"> الصادرات مستقلة عن الدخل المحلي </w:t>
      </w:r>
    </w:p>
    <w:p w:rsidR="007A39E9" w:rsidRPr="009107C3" w:rsidRDefault="007709A6" w:rsidP="00883228">
      <w:pPr>
        <w:numPr>
          <w:ilvl w:val="0"/>
          <w:numId w:val="19"/>
        </w:numPr>
        <w:rPr>
          <w:color w:val="000000" w:themeColor="text1"/>
          <w:sz w:val="24"/>
          <w:szCs w:val="24"/>
          <w:rtl/>
        </w:rPr>
      </w:pPr>
      <w:r w:rsidRPr="009107C3">
        <w:rPr>
          <w:noProof/>
          <w:color w:val="000000" w:themeColor="text1"/>
          <w:sz w:val="24"/>
          <w:szCs w:val="24"/>
        </w:rPr>
        <mc:AlternateContent>
          <mc:Choice Requires="wps">
            <w:drawing>
              <wp:anchor distT="0" distB="0" distL="114300" distR="114300" simplePos="0" relativeHeight="251670528" behindDoc="0" locked="0" layoutInCell="1" allowOverlap="1" wp14:anchorId="0C14A332" wp14:editId="0EC569D8">
                <wp:simplePos x="0" y="0"/>
                <wp:positionH relativeFrom="column">
                  <wp:posOffset>83820</wp:posOffset>
                </wp:positionH>
                <wp:positionV relativeFrom="paragraph">
                  <wp:posOffset>175895</wp:posOffset>
                </wp:positionV>
                <wp:extent cx="2289175" cy="1118235"/>
                <wp:effectExtent l="0" t="0" r="0" b="5715"/>
                <wp:wrapNone/>
                <wp:docPr id="1843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9175" cy="1118235"/>
                        </a:xfrm>
                        <a:prstGeom prst="rect">
                          <a:avLst/>
                        </a:prstGeom>
                        <a:noFill/>
                        <a:ln w="9525">
                          <a:noFill/>
                          <a:miter lim="800000"/>
                          <a:headEnd/>
                          <a:tailEnd/>
                        </a:ln>
                        <a:effectLst/>
                      </wps:spPr>
                      <wps:txbx>
                        <w:txbxContent>
                          <w:p w:rsidR="005E4B96" w:rsidRPr="007D27A6" w:rsidRDefault="005E4B96" w:rsidP="007D27A6">
                            <w:pPr>
                              <w:pStyle w:val="NormalWeb"/>
                              <w:bidi/>
                              <w:spacing w:before="288" w:beforeAutospacing="0" w:after="0" w:afterAutospacing="0"/>
                              <w:textAlignment w:val="baseline"/>
                              <w:rPr>
                                <w:sz w:val="2"/>
                                <w:szCs w:val="2"/>
                              </w:rPr>
                            </w:pPr>
                            <w:r w:rsidRPr="007D27A6">
                              <w:rPr>
                                <w:rFonts w:ascii="Arial" w:hAnsi="Arial" w:cs="Arabic Transparent"/>
                                <w:b/>
                                <w:bCs/>
                                <w:color w:val="000000"/>
                                <w:kern w:val="24"/>
                              </w:rPr>
                              <w:t>X = X</w:t>
                            </w:r>
                            <w:r w:rsidRPr="007D27A6">
                              <w:rPr>
                                <w:rFonts w:ascii="Arial" w:hAnsi="Arial" w:cs="Arabic Transparent"/>
                                <w:b/>
                                <w:bCs/>
                                <w:color w:val="000000"/>
                                <w:kern w:val="24"/>
                                <w:position w:val="-12"/>
                                <w:vertAlign w:val="subscript"/>
                              </w:rPr>
                              <w:t>a</w:t>
                            </w:r>
                          </w:p>
                          <w:p w:rsidR="005E4B96" w:rsidRPr="007D27A6" w:rsidRDefault="005E4B96" w:rsidP="007D27A6">
                            <w:pPr>
                              <w:pStyle w:val="NormalWeb"/>
                              <w:bidi/>
                              <w:spacing w:before="288" w:beforeAutospacing="0" w:after="0" w:afterAutospacing="0"/>
                              <w:textAlignment w:val="baseline"/>
                              <w:rPr>
                                <w:sz w:val="2"/>
                                <w:szCs w:val="2"/>
                                <w:rtl/>
                              </w:rPr>
                            </w:pPr>
                            <w:r w:rsidRPr="007D27A6">
                              <w:rPr>
                                <w:rFonts w:ascii="Arial" w:hAnsi="Arial" w:cs="Arial"/>
                                <w:b/>
                                <w:bCs/>
                                <w:color w:val="000000"/>
                                <w:kern w:val="24"/>
                              </w:rPr>
                              <w:t>M = ma + m1 Y</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6.6pt;margin-top:13.85pt;width:180.25pt;height:88.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" filled="f" stroked="f">
                <v:textbox>
                  <w:txbxContent>
                    <w:p w:rsidR="005E4B96" w:rsidRPr="007D27A6" w:rsidRDefault="005E4B96" w:rsidP="007D27A6">
                      <w:pPr>
                        <w:pStyle w:val="NormalWeb"/>
                        <w:bidi/>
                        <w:spacing w:before="288" w:beforeAutospacing="0" w:after="0" w:afterAutospacing="0"/>
                        <w:textAlignment w:val="baseline"/>
                        <w:rPr>
                          <w:sz w:val="2"/>
                          <w:szCs w:val="2"/>
                        </w:rPr>
                      </w:pPr>
                      <w:r w:rsidRPr="007D27A6">
                        <w:rPr>
                          <w:rFonts w:ascii="Arial" w:hAnsi="Arial" w:cs="Arabic Transparent"/>
                          <w:b/>
                          <w:bCs/>
                          <w:color w:val="000000"/>
                          <w:kern w:val="24"/>
                        </w:rPr>
                        <w:t>X = X</w:t>
                      </w:r>
                      <w:r w:rsidRPr="007D27A6">
                        <w:rPr>
                          <w:rFonts w:ascii="Arial" w:hAnsi="Arial" w:cs="Arabic Transparent"/>
                          <w:b/>
                          <w:bCs/>
                          <w:color w:val="000000"/>
                          <w:kern w:val="24"/>
                          <w:position w:val="-12"/>
                          <w:vertAlign w:val="subscript"/>
                        </w:rPr>
                        <w:t>a</w:t>
                      </w:r>
                    </w:p>
                    <w:p w:rsidR="005E4B96" w:rsidRPr="007D27A6" w:rsidRDefault="005E4B96" w:rsidP="007D27A6">
                      <w:pPr>
                        <w:pStyle w:val="NormalWeb"/>
                        <w:bidi/>
                        <w:spacing w:before="288" w:beforeAutospacing="0" w:after="0" w:afterAutospacing="0"/>
                        <w:textAlignment w:val="baseline"/>
                        <w:rPr>
                          <w:sz w:val="2"/>
                          <w:szCs w:val="2"/>
                          <w:rtl/>
                        </w:rPr>
                      </w:pPr>
                      <w:r w:rsidRPr="007D27A6">
                        <w:rPr>
                          <w:rFonts w:ascii="Arial" w:hAnsi="Arial" w:cs="Arial"/>
                          <w:b/>
                          <w:bCs/>
                          <w:color w:val="000000"/>
                          <w:kern w:val="24"/>
                        </w:rPr>
                        <w:t>M = ma + m1 Y</w:t>
                      </w:r>
                    </w:p>
                  </w:txbxContent>
                </v:textbox>
              </v:shape>
            </w:pict>
          </mc:Fallback>
        </mc:AlternateContent>
      </w:r>
      <w:r w:rsidR="007A39E9" w:rsidRPr="009107C3">
        <w:rPr>
          <w:color w:val="000000" w:themeColor="text1"/>
          <w:sz w:val="24"/>
          <w:szCs w:val="24"/>
          <w:rtl/>
          <w:lang w:bidi="ar-BH"/>
        </w:rPr>
        <w:t xml:space="preserve"> الواردات تعتمد على الدخل المحلي، والعلاقة بينهما موجبة. </w:t>
      </w:r>
    </w:p>
    <w:p w:rsidR="007A39E9" w:rsidRPr="009107C3" w:rsidRDefault="007A39E9" w:rsidP="00883228">
      <w:pPr>
        <w:numPr>
          <w:ilvl w:val="0"/>
          <w:numId w:val="19"/>
        </w:numPr>
        <w:rPr>
          <w:color w:val="000000" w:themeColor="text1"/>
          <w:sz w:val="24"/>
          <w:szCs w:val="24"/>
          <w:rtl/>
        </w:rPr>
      </w:pPr>
      <w:r w:rsidRPr="009107C3">
        <w:rPr>
          <w:color w:val="000000" w:themeColor="text1"/>
          <w:sz w:val="24"/>
          <w:szCs w:val="24"/>
          <w:rtl/>
          <w:lang w:bidi="ar-BH"/>
        </w:rPr>
        <w:t xml:space="preserve"> وللتبسيط نفترض أن كلاً من الاستثمار والإنفاق الحكومي مستقل عن الدخل.</w:t>
      </w:r>
    </w:p>
    <w:p w:rsidR="007A39E9" w:rsidRPr="009107C3" w:rsidRDefault="007A39E9" w:rsidP="00883228">
      <w:pPr>
        <w:numPr>
          <w:ilvl w:val="0"/>
          <w:numId w:val="19"/>
        </w:numPr>
        <w:rPr>
          <w:color w:val="000000" w:themeColor="text1"/>
          <w:sz w:val="24"/>
          <w:szCs w:val="24"/>
          <w:rtl/>
        </w:rPr>
      </w:pPr>
      <w:r w:rsidRPr="009107C3">
        <w:rPr>
          <w:color w:val="000000" w:themeColor="text1"/>
          <w:sz w:val="24"/>
          <w:szCs w:val="24"/>
          <w:rtl/>
          <w:lang w:bidi="ar-BH"/>
        </w:rPr>
        <w:t xml:space="preserve"> للصادرات والواردات الدالتين التاليتين :</w:t>
      </w:r>
    </w:p>
    <w:p w:rsidR="007D27A6" w:rsidRDefault="007D27A6" w:rsidP="007D27A6">
      <w:pPr>
        <w:rPr>
          <w:b/>
          <w:bCs/>
          <w:color w:val="000000" w:themeColor="text1"/>
          <w:sz w:val="24"/>
          <w:szCs w:val="24"/>
          <w:rtl/>
        </w:rPr>
      </w:pPr>
    </w:p>
    <w:p w:rsidR="007A39E9" w:rsidRPr="001934EA" w:rsidRDefault="007A39E9" w:rsidP="00883228">
      <w:pPr>
        <w:numPr>
          <w:ilvl w:val="0"/>
          <w:numId w:val="4"/>
        </w:numPr>
        <w:rPr>
          <w:b/>
          <w:bCs/>
          <w:color w:val="4F6228" w:themeColor="accent3" w:themeShade="80"/>
          <w:sz w:val="24"/>
          <w:szCs w:val="24"/>
          <w:u w:val="single"/>
        </w:rPr>
      </w:pPr>
      <w:r w:rsidRPr="001934EA">
        <w:rPr>
          <w:b/>
          <w:bCs/>
          <w:color w:val="4F6228" w:themeColor="accent3" w:themeShade="80"/>
          <w:sz w:val="24"/>
          <w:szCs w:val="24"/>
          <w:u w:val="single"/>
          <w:rtl/>
        </w:rPr>
        <w:lastRenderedPageBreak/>
        <w:t>شرطي توازن الاقتصاد:</w:t>
      </w:r>
    </w:p>
    <w:p w:rsidR="007A39E9" w:rsidRPr="009107C3" w:rsidRDefault="007A39E9" w:rsidP="00883228">
      <w:pPr>
        <w:numPr>
          <w:ilvl w:val="0"/>
          <w:numId w:val="20"/>
        </w:numPr>
        <w:rPr>
          <w:color w:val="000000" w:themeColor="text1"/>
          <w:sz w:val="24"/>
          <w:szCs w:val="24"/>
          <w:rtl/>
        </w:rPr>
      </w:pPr>
      <w:r w:rsidRPr="009107C3">
        <w:rPr>
          <w:color w:val="000000" w:themeColor="text1"/>
          <w:sz w:val="24"/>
          <w:szCs w:val="24"/>
          <w:rtl/>
          <w:lang w:bidi="ar-BH"/>
        </w:rPr>
        <w:t>الشرط الأول : تعادل الدخل المحلي الإجمالي مع الإنفاق على الناتج المحلي الإجمالي. ويمكن صياغته على النحو التالي :</w:t>
      </w:r>
    </w:p>
    <w:p w:rsidR="007D27A6" w:rsidRPr="009107C3" w:rsidRDefault="007D27A6" w:rsidP="007D27A6">
      <w:pPr>
        <w:rPr>
          <w:color w:val="000000" w:themeColor="text1"/>
          <w:sz w:val="24"/>
          <w:szCs w:val="24"/>
          <w:rtl/>
        </w:rPr>
      </w:pPr>
      <w:r w:rsidRPr="009107C3">
        <w:rPr>
          <w:color w:val="000000" w:themeColor="text1"/>
          <w:sz w:val="24"/>
          <w:szCs w:val="24"/>
        </w:rPr>
        <w:t xml:space="preserve">Y = C + </w:t>
      </w:r>
      <w:proofErr w:type="gramStart"/>
      <w:r w:rsidRPr="009107C3">
        <w:rPr>
          <w:color w:val="000000" w:themeColor="text1"/>
          <w:sz w:val="24"/>
          <w:szCs w:val="24"/>
        </w:rPr>
        <w:t>I</w:t>
      </w:r>
      <w:r w:rsidRPr="009107C3">
        <w:rPr>
          <w:color w:val="000000" w:themeColor="text1"/>
          <w:sz w:val="24"/>
          <w:szCs w:val="24"/>
          <w:vertAlign w:val="subscript"/>
        </w:rPr>
        <w:t>a</w:t>
      </w:r>
      <w:proofErr w:type="gramEnd"/>
      <w:r w:rsidRPr="009107C3">
        <w:rPr>
          <w:color w:val="000000" w:themeColor="text1"/>
          <w:sz w:val="24"/>
          <w:szCs w:val="24"/>
        </w:rPr>
        <w:t xml:space="preserve"> + G</w:t>
      </w:r>
      <w:r w:rsidRPr="009107C3">
        <w:rPr>
          <w:color w:val="000000" w:themeColor="text1"/>
          <w:sz w:val="24"/>
          <w:szCs w:val="24"/>
          <w:vertAlign w:val="subscript"/>
        </w:rPr>
        <w:t>a</w:t>
      </w:r>
      <w:r w:rsidRPr="009107C3">
        <w:rPr>
          <w:color w:val="000000" w:themeColor="text1"/>
          <w:sz w:val="24"/>
          <w:szCs w:val="24"/>
        </w:rPr>
        <w:t xml:space="preserve"> + X</w:t>
      </w:r>
      <w:r w:rsidRPr="009107C3">
        <w:rPr>
          <w:color w:val="000000" w:themeColor="text1"/>
          <w:sz w:val="24"/>
          <w:szCs w:val="24"/>
          <w:vertAlign w:val="subscript"/>
        </w:rPr>
        <w:t>a</w:t>
      </w:r>
      <w:r w:rsidRPr="009107C3">
        <w:rPr>
          <w:color w:val="000000" w:themeColor="text1"/>
          <w:sz w:val="24"/>
          <w:szCs w:val="24"/>
        </w:rPr>
        <w:t xml:space="preserve"> – M</w:t>
      </w:r>
    </w:p>
    <w:p w:rsidR="007A39E9" w:rsidRPr="009107C3" w:rsidRDefault="007A39E9" w:rsidP="00883228">
      <w:pPr>
        <w:numPr>
          <w:ilvl w:val="0"/>
          <w:numId w:val="21"/>
        </w:numPr>
        <w:rPr>
          <w:color w:val="000000" w:themeColor="text1"/>
          <w:sz w:val="24"/>
          <w:szCs w:val="24"/>
        </w:rPr>
      </w:pPr>
      <w:r w:rsidRPr="009107C3">
        <w:rPr>
          <w:color w:val="000000" w:themeColor="text1"/>
          <w:sz w:val="24"/>
          <w:szCs w:val="24"/>
          <w:rtl/>
          <w:lang w:bidi="ar-BH"/>
        </w:rPr>
        <w:t>الشرط الثاني : تعادل مجموع التسربات مع مجموع الحقن أي:</w:t>
      </w:r>
    </w:p>
    <w:p w:rsidR="007D27A6" w:rsidRPr="009107C3" w:rsidRDefault="007D27A6" w:rsidP="007D27A6">
      <w:pPr>
        <w:rPr>
          <w:color w:val="000000" w:themeColor="text1"/>
          <w:sz w:val="24"/>
          <w:szCs w:val="24"/>
          <w:rtl/>
        </w:rPr>
      </w:pPr>
      <w:r w:rsidRPr="009107C3">
        <w:rPr>
          <w:color w:val="000000" w:themeColor="text1"/>
          <w:sz w:val="24"/>
          <w:szCs w:val="24"/>
        </w:rPr>
        <w:t>(S + T +M) = (I + G + X)</w:t>
      </w:r>
    </w:p>
    <w:p w:rsidR="007D27A6" w:rsidRPr="009107C3" w:rsidRDefault="005E4B96" w:rsidP="007D27A6">
      <w:pPr>
        <w:rPr>
          <w:color w:val="000000" w:themeColor="text1"/>
          <w:sz w:val="24"/>
          <w:szCs w:val="24"/>
        </w:rPr>
      </w:pPr>
      <w:r>
        <w:rPr>
          <w:noProof/>
          <w:color w:val="000000" w:themeColor="text1"/>
          <w:sz w:val="24"/>
          <w:szCs w:val="24"/>
        </w:rPr>
        <w:pict w14:anchorId="4695AA56">
          <v:shape id="Object 10" o:spid="_x0000_s1041" type="#_x0000_t75" style="position:absolute;left:0;text-align:left;margin-left:143.05pt;margin-top:19.65pt;width:201pt;height:34pt;z-index:251671552;visibility:visible" fillcolor="#ceb966">
            <v:imagedata r:id="rId58" o:title=""/>
            <w10:wrap anchorx="page"/>
          </v:shape>
          <o:OLEObject Type="Embed" ProgID="Equation.3" ShapeID="Object 10" DrawAspect="Content" ObjectID="_1428574508" r:id="rId59"/>
        </w:pict>
      </w:r>
      <w:r w:rsidR="007D27A6" w:rsidRPr="009107C3">
        <w:rPr>
          <w:color w:val="000000" w:themeColor="text1"/>
          <w:sz w:val="24"/>
          <w:szCs w:val="24"/>
          <w:rtl/>
          <w:lang w:bidi="ar-BH"/>
        </w:rPr>
        <w:t>ولا يشترط أن تتساوى مفردات التسرب والحقن لتحقيق توازن الاقتصاد بل يكفي أن تتساوى المجموعتين. وفي هذا النموذج تصاغ معادلة دخل التوازن على النحو التالي:</w:t>
      </w:r>
    </w:p>
    <w:p w:rsidR="007D27A6" w:rsidRPr="009107C3" w:rsidRDefault="007D27A6" w:rsidP="007D27A6">
      <w:pPr>
        <w:rPr>
          <w:color w:val="000000" w:themeColor="text1"/>
          <w:sz w:val="24"/>
          <w:szCs w:val="24"/>
          <w:rtl/>
        </w:rPr>
      </w:pPr>
    </w:p>
    <w:p w:rsidR="007D27A6" w:rsidRPr="001934EA" w:rsidRDefault="007D27A6" w:rsidP="00883228">
      <w:pPr>
        <w:numPr>
          <w:ilvl w:val="0"/>
          <w:numId w:val="4"/>
        </w:numPr>
        <w:rPr>
          <w:b/>
          <w:bCs/>
          <w:color w:val="4F6228" w:themeColor="accent3" w:themeShade="80"/>
          <w:sz w:val="24"/>
          <w:szCs w:val="24"/>
          <w:u w:val="single"/>
          <w:rtl/>
        </w:rPr>
      </w:pPr>
      <w:r w:rsidRPr="001934EA">
        <w:rPr>
          <w:b/>
          <w:bCs/>
          <w:color w:val="4F6228" w:themeColor="accent3" w:themeShade="80"/>
          <w:sz w:val="24"/>
          <w:szCs w:val="24"/>
          <w:u w:val="single"/>
          <w:rtl/>
        </w:rPr>
        <w:t>نظرية المعجل للاستثمار:</w:t>
      </w:r>
    </w:p>
    <w:p w:rsidR="007D27A6" w:rsidRPr="009107C3" w:rsidRDefault="005E4B96" w:rsidP="007D27A6">
      <w:pPr>
        <w:rPr>
          <w:color w:val="000000" w:themeColor="text1"/>
          <w:sz w:val="24"/>
          <w:szCs w:val="24"/>
          <w:rtl/>
        </w:rPr>
      </w:pPr>
      <w:r>
        <w:rPr>
          <w:noProof/>
          <w:color w:val="000000" w:themeColor="text1"/>
          <w:sz w:val="24"/>
          <w:szCs w:val="24"/>
          <w:rtl/>
        </w:rPr>
        <w:pict w14:anchorId="1E18D42C">
          <v:shape id="_x0000_s1042" type="#_x0000_t75" style="position:absolute;left:0;text-align:left;margin-left:59.65pt;margin-top:53.4pt;width:129pt;height:34pt;z-index:2516725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" fillcolor="#ceb966">
            <v:imagedata r:id="rId60" o:title=""/>
            <w10:wrap anchorx="page"/>
          </v:shape>
          <o:OLEObject Type="Embed" ProgID="Equation.3" ShapeID="_x0000_s1042" DrawAspect="Content" ObjectID="_1428574509" r:id="rId61"/>
        </w:pict>
      </w:r>
      <w:r w:rsidR="007D27A6" w:rsidRPr="009107C3">
        <w:rPr>
          <w:color w:val="000000" w:themeColor="text1"/>
          <w:sz w:val="24"/>
          <w:szCs w:val="24"/>
          <w:rtl/>
          <w:lang w:bidi="ar-BH"/>
        </w:rPr>
        <w:t xml:space="preserve">وفقاً لنظرية المعجل </w:t>
      </w:r>
      <w:r w:rsidR="007D27A6" w:rsidRPr="00C839D1">
        <w:rPr>
          <w:b/>
          <w:bCs/>
          <w:color w:val="000000" w:themeColor="text1"/>
          <w:sz w:val="24"/>
          <w:szCs w:val="24"/>
          <w:u w:val="single"/>
          <w:rtl/>
          <w:lang w:bidi="ar-BH"/>
        </w:rPr>
        <w:t>تؤدي التغيرات في الدخل</w:t>
      </w:r>
      <w:r w:rsidR="007D27A6" w:rsidRPr="009107C3">
        <w:rPr>
          <w:color w:val="000000" w:themeColor="text1"/>
          <w:sz w:val="24"/>
          <w:szCs w:val="24"/>
          <w:rtl/>
          <w:lang w:bidi="ar-BH"/>
        </w:rPr>
        <w:t xml:space="preserve"> المحلي الإجمالي </w:t>
      </w:r>
      <w:r w:rsidR="007D27A6" w:rsidRPr="00C839D1">
        <w:rPr>
          <w:b/>
          <w:bCs/>
          <w:color w:val="000000" w:themeColor="text1"/>
          <w:sz w:val="24"/>
          <w:szCs w:val="24"/>
          <w:u w:val="single"/>
          <w:rtl/>
          <w:lang w:bidi="ar-BH"/>
        </w:rPr>
        <w:t>إلى تغيرات أكبر في الطلب</w:t>
      </w:r>
      <w:r w:rsidR="007D27A6" w:rsidRPr="009107C3">
        <w:rPr>
          <w:color w:val="000000" w:themeColor="text1"/>
          <w:sz w:val="24"/>
          <w:szCs w:val="24"/>
          <w:rtl/>
          <w:lang w:bidi="ar-BH"/>
        </w:rPr>
        <w:t xml:space="preserve"> على السلع الرأسمالية، أي الاستثمار اللازم لزيادة الطاقة الإنتاجية للاقتصاد. ويقاس المعجل بمعامل رأس المال ، وهو عبارة عن حجم الاستثمار الصافي اللازم لزيادة الدخل أو الناتج المحلي الإجمالي بدينار واحد، ويمكن قياس المعجل (</w:t>
      </w:r>
      <w:r w:rsidR="007D27A6" w:rsidRPr="009107C3">
        <w:rPr>
          <w:color w:val="000000" w:themeColor="text1"/>
          <w:sz w:val="24"/>
          <w:szCs w:val="24"/>
        </w:rPr>
        <w:t>A</w:t>
      </w:r>
      <w:r w:rsidR="007D27A6" w:rsidRPr="009107C3">
        <w:rPr>
          <w:color w:val="000000" w:themeColor="text1"/>
          <w:sz w:val="24"/>
          <w:szCs w:val="24"/>
          <w:rtl/>
          <w:lang w:bidi="ar-BH"/>
        </w:rPr>
        <w:t>) باستخدام المعادلة التالية:</w:t>
      </w:r>
    </w:p>
    <w:p w:rsidR="007D27A6" w:rsidRPr="009107C3" w:rsidRDefault="00BB1074" w:rsidP="00BB1074">
      <w:pPr>
        <w:jc w:val="center"/>
        <w:rPr>
          <w:color w:val="000000" w:themeColor="text1"/>
          <w:sz w:val="24"/>
          <w:szCs w:val="24"/>
          <w:rtl/>
        </w:rPr>
      </w:pPr>
      <w:r w:rsidRPr="00193DA4">
        <w:rPr>
          <w:rFonts w:hint="cs"/>
          <w:b/>
          <w:bCs/>
          <w:color w:val="FF0000"/>
          <w:sz w:val="24"/>
          <w:szCs w:val="24"/>
          <w:u w:val="single"/>
          <w:rtl/>
          <w:lang w:bidi="ar-BH"/>
        </w:rPr>
        <w:t>(</w:t>
      </w:r>
      <w:r>
        <w:rPr>
          <w:rFonts w:hint="cs"/>
          <w:b/>
          <w:bCs/>
          <w:color w:val="FF0000"/>
          <w:sz w:val="24"/>
          <w:szCs w:val="24"/>
          <w:u w:val="single"/>
          <w:rtl/>
          <w:lang w:bidi="ar-BH"/>
        </w:rPr>
        <w:t xml:space="preserve">المعادلة </w:t>
      </w:r>
      <w:r w:rsidRPr="00193DA4">
        <w:rPr>
          <w:rFonts w:hint="cs"/>
          <w:b/>
          <w:bCs/>
          <w:color w:val="FF0000"/>
          <w:sz w:val="24"/>
          <w:szCs w:val="24"/>
          <w:u w:val="single"/>
          <w:rtl/>
          <w:lang w:bidi="ar-BH"/>
        </w:rPr>
        <w:t>مهم</w:t>
      </w:r>
      <w:r>
        <w:rPr>
          <w:rFonts w:hint="cs"/>
          <w:b/>
          <w:bCs/>
          <w:color w:val="FF0000"/>
          <w:sz w:val="24"/>
          <w:szCs w:val="24"/>
          <w:u w:val="single"/>
          <w:rtl/>
          <w:lang w:bidi="ar-BH"/>
        </w:rPr>
        <w:t>ة</w:t>
      </w:r>
      <w:r w:rsidRPr="00193DA4">
        <w:rPr>
          <w:rFonts w:hint="cs"/>
          <w:b/>
          <w:bCs/>
          <w:color w:val="FF0000"/>
          <w:sz w:val="24"/>
          <w:szCs w:val="24"/>
          <w:u w:val="single"/>
          <w:rtl/>
          <w:lang w:bidi="ar-BH"/>
        </w:rPr>
        <w:t xml:space="preserve"> جدا)</w:t>
      </w:r>
    </w:p>
    <w:p w:rsidR="007D27A6" w:rsidRPr="009107C3" w:rsidRDefault="007D27A6" w:rsidP="007D27A6">
      <w:pPr>
        <w:rPr>
          <w:color w:val="000000" w:themeColor="text1"/>
          <w:sz w:val="24"/>
          <w:szCs w:val="24"/>
          <w:rtl/>
          <w:lang w:bidi="ar-BH"/>
        </w:rPr>
      </w:pPr>
    </w:p>
    <w:p w:rsidR="007D27A6" w:rsidRDefault="007D27A6" w:rsidP="007D27A6">
      <w:pPr>
        <w:rPr>
          <w:color w:val="000000" w:themeColor="text1"/>
          <w:sz w:val="24"/>
          <w:szCs w:val="24"/>
          <w:lang w:bidi="ar-BH"/>
        </w:rPr>
      </w:pPr>
      <w:r w:rsidRPr="009107C3">
        <w:rPr>
          <w:color w:val="000000" w:themeColor="text1"/>
          <w:sz w:val="24"/>
          <w:szCs w:val="24"/>
          <w:rtl/>
          <w:lang w:bidi="ar-BH"/>
        </w:rPr>
        <w:t>حيث أن (</w:t>
      </w:r>
      <w:r w:rsidRPr="009107C3">
        <w:rPr>
          <w:color w:val="000000" w:themeColor="text1"/>
          <w:sz w:val="24"/>
          <w:szCs w:val="24"/>
        </w:rPr>
        <w:t>K</w:t>
      </w:r>
      <w:r w:rsidRPr="009107C3">
        <w:rPr>
          <w:color w:val="000000" w:themeColor="text1"/>
          <w:sz w:val="24"/>
          <w:szCs w:val="24"/>
          <w:rtl/>
          <w:lang w:bidi="ar-BH"/>
        </w:rPr>
        <w:t>) مخزون الاقتصاد من السلع الرأسمالية. والتغير في هذا المخزون من عام لآخر يقيس مقدار الإنفاق الاستثماري (</w:t>
      </w:r>
      <w:r w:rsidRPr="009107C3">
        <w:rPr>
          <w:color w:val="000000" w:themeColor="text1"/>
          <w:sz w:val="24"/>
          <w:szCs w:val="24"/>
        </w:rPr>
        <w:t>I</w:t>
      </w:r>
      <w:r w:rsidRPr="009107C3">
        <w:rPr>
          <w:color w:val="000000" w:themeColor="text1"/>
          <w:sz w:val="24"/>
          <w:szCs w:val="24"/>
          <w:rtl/>
          <w:lang w:bidi="ar-BH"/>
        </w:rPr>
        <w:t>) في هذه السنة. و (</w:t>
      </w:r>
      <w:r w:rsidRPr="009107C3">
        <w:rPr>
          <w:color w:val="000000" w:themeColor="text1"/>
          <w:sz w:val="24"/>
          <w:szCs w:val="24"/>
        </w:rPr>
        <w:t>Y</w:t>
      </w:r>
      <w:r w:rsidRPr="009107C3">
        <w:rPr>
          <w:color w:val="000000" w:themeColor="text1"/>
          <w:sz w:val="24"/>
          <w:szCs w:val="24"/>
          <w:rtl/>
          <w:lang w:bidi="ar-BH"/>
        </w:rPr>
        <w:t xml:space="preserve">) الناتج المحلي الإجمالي. </w:t>
      </w:r>
    </w:p>
    <w:p w:rsidR="0067184E" w:rsidRDefault="0067184E" w:rsidP="0067184E">
      <w:pPr>
        <w:rPr>
          <w:color w:val="7030A0"/>
          <w:sz w:val="24"/>
          <w:szCs w:val="24"/>
          <w:lang w:bidi="ar-BH"/>
        </w:rPr>
      </w:pPr>
      <w:r>
        <w:rPr>
          <w:rFonts w:hint="cs"/>
          <w:color w:val="7030A0"/>
          <w:sz w:val="24"/>
          <w:szCs w:val="24"/>
          <w:rtl/>
        </w:rPr>
        <w:t>المعجل(</w:t>
      </w:r>
      <w:r>
        <w:rPr>
          <w:color w:val="7030A0"/>
          <w:sz w:val="24"/>
          <w:szCs w:val="24"/>
        </w:rPr>
        <w:t>A</w:t>
      </w:r>
      <w:r>
        <w:rPr>
          <w:rFonts w:hint="cs"/>
          <w:color w:val="7030A0"/>
          <w:sz w:val="24"/>
          <w:szCs w:val="24"/>
          <w:rtl/>
        </w:rPr>
        <w:t xml:space="preserve">) = </w:t>
      </w:r>
      <w:r w:rsidRPr="0067184E">
        <w:rPr>
          <w:rFonts w:hint="cs"/>
          <w:color w:val="7030A0"/>
          <w:sz w:val="24"/>
          <w:szCs w:val="24"/>
          <w:rtl/>
        </w:rPr>
        <w:t>التغير في المخزون</w:t>
      </w:r>
      <w:r w:rsidRPr="005748AB">
        <w:rPr>
          <w:rFonts w:hint="cs"/>
          <w:color w:val="7030A0"/>
          <w:sz w:val="24"/>
          <w:szCs w:val="24"/>
          <w:rtl/>
        </w:rPr>
        <w:t>(</w:t>
      </w:r>
      <w:r w:rsidRPr="005748AB">
        <w:rPr>
          <w:rFonts w:ascii="Wingdings 3" w:hAnsi="Wingdings 3"/>
          <w:color w:val="7030A0"/>
        </w:rPr>
        <w:t></w:t>
      </w:r>
      <w:r>
        <w:rPr>
          <w:color w:val="7030A0"/>
          <w:sz w:val="24"/>
          <w:szCs w:val="24"/>
        </w:rPr>
        <w:t>k</w:t>
      </w:r>
      <w:r w:rsidRPr="005748AB">
        <w:rPr>
          <w:rFonts w:hint="cs"/>
          <w:color w:val="7030A0"/>
          <w:sz w:val="24"/>
          <w:szCs w:val="24"/>
          <w:rtl/>
          <w:lang w:bidi="ar-BH"/>
        </w:rPr>
        <w:t>)</w:t>
      </w:r>
      <w:r w:rsidRPr="0067184E">
        <w:rPr>
          <w:rFonts w:hint="cs"/>
          <w:color w:val="7030A0"/>
          <w:sz w:val="24"/>
          <w:szCs w:val="24"/>
          <w:rtl/>
        </w:rPr>
        <w:t xml:space="preserve"> </w:t>
      </w:r>
      <w:r>
        <w:rPr>
          <w:rFonts w:hint="cs"/>
          <w:color w:val="7030A0"/>
          <w:sz w:val="24"/>
          <w:szCs w:val="24"/>
          <w:rtl/>
        </w:rPr>
        <w:t>/</w:t>
      </w:r>
      <w:r w:rsidRPr="0067184E">
        <w:rPr>
          <w:rFonts w:hint="cs"/>
          <w:color w:val="7030A0"/>
          <w:sz w:val="24"/>
          <w:szCs w:val="24"/>
          <w:rtl/>
        </w:rPr>
        <w:t xml:space="preserve"> التغير في الناتج المحلي</w:t>
      </w:r>
      <w:r w:rsidRPr="005748AB">
        <w:rPr>
          <w:rFonts w:hint="cs"/>
          <w:color w:val="7030A0"/>
          <w:sz w:val="24"/>
          <w:szCs w:val="24"/>
          <w:rtl/>
        </w:rPr>
        <w:t>(</w:t>
      </w:r>
      <w:r w:rsidRPr="005748AB">
        <w:rPr>
          <w:rFonts w:ascii="Wingdings 3" w:hAnsi="Wingdings 3"/>
          <w:color w:val="7030A0"/>
        </w:rPr>
        <w:t></w:t>
      </w:r>
      <w:r w:rsidRPr="005748AB">
        <w:rPr>
          <w:color w:val="7030A0"/>
          <w:sz w:val="24"/>
          <w:szCs w:val="24"/>
        </w:rPr>
        <w:t>Y</w:t>
      </w:r>
      <w:r w:rsidRPr="005748AB">
        <w:rPr>
          <w:rFonts w:hint="cs"/>
          <w:color w:val="7030A0"/>
          <w:sz w:val="24"/>
          <w:szCs w:val="24"/>
          <w:rtl/>
          <w:lang w:bidi="ar-BH"/>
        </w:rPr>
        <w:t>)</w:t>
      </w:r>
    </w:p>
    <w:p w:rsidR="0067184E" w:rsidRDefault="0067184E" w:rsidP="0067184E">
      <w:pPr>
        <w:rPr>
          <w:color w:val="7030A0"/>
          <w:sz w:val="24"/>
          <w:szCs w:val="24"/>
          <w:rtl/>
        </w:rPr>
      </w:pPr>
      <w:r w:rsidRPr="0067184E">
        <w:rPr>
          <w:rFonts w:hint="cs"/>
          <w:color w:val="7030A0"/>
          <w:sz w:val="24"/>
          <w:szCs w:val="24"/>
          <w:rtl/>
        </w:rPr>
        <w:t>التغير في المخزون</w:t>
      </w:r>
      <w:r>
        <w:rPr>
          <w:rFonts w:hint="cs"/>
          <w:color w:val="7030A0"/>
          <w:sz w:val="24"/>
          <w:szCs w:val="24"/>
          <w:rtl/>
        </w:rPr>
        <w:t xml:space="preserve"> = المخزون الجديد </w:t>
      </w:r>
      <w:r>
        <w:rPr>
          <w:color w:val="7030A0"/>
          <w:sz w:val="24"/>
          <w:szCs w:val="24"/>
          <w:rtl/>
        </w:rPr>
        <w:t>–</w:t>
      </w:r>
      <w:r>
        <w:rPr>
          <w:rFonts w:hint="cs"/>
          <w:color w:val="7030A0"/>
          <w:sz w:val="24"/>
          <w:szCs w:val="24"/>
          <w:rtl/>
        </w:rPr>
        <w:t xml:space="preserve"> المخزون القديم</w:t>
      </w:r>
    </w:p>
    <w:p w:rsidR="0067184E" w:rsidRDefault="0067184E" w:rsidP="0067184E">
      <w:pPr>
        <w:rPr>
          <w:color w:val="7030A0"/>
          <w:sz w:val="24"/>
          <w:szCs w:val="24"/>
        </w:rPr>
      </w:pPr>
      <w:r w:rsidRPr="0067184E">
        <w:rPr>
          <w:rFonts w:hint="cs"/>
          <w:color w:val="7030A0"/>
          <w:sz w:val="24"/>
          <w:szCs w:val="24"/>
          <w:rtl/>
        </w:rPr>
        <w:t>التغير في الناتج المحلي</w:t>
      </w:r>
      <w:r>
        <w:rPr>
          <w:rFonts w:hint="cs"/>
          <w:color w:val="7030A0"/>
          <w:sz w:val="24"/>
          <w:szCs w:val="24"/>
          <w:rtl/>
        </w:rPr>
        <w:t xml:space="preserve"> = </w:t>
      </w:r>
      <w:r w:rsidRPr="0067184E">
        <w:rPr>
          <w:rFonts w:hint="cs"/>
          <w:color w:val="7030A0"/>
          <w:sz w:val="24"/>
          <w:szCs w:val="24"/>
          <w:rtl/>
        </w:rPr>
        <w:t>الناتج</w:t>
      </w:r>
      <w:r>
        <w:rPr>
          <w:rFonts w:hint="cs"/>
          <w:color w:val="7030A0"/>
          <w:sz w:val="24"/>
          <w:szCs w:val="24"/>
          <w:rtl/>
        </w:rPr>
        <w:t xml:space="preserve"> الجديد </w:t>
      </w:r>
      <w:r>
        <w:rPr>
          <w:color w:val="7030A0"/>
          <w:sz w:val="24"/>
          <w:szCs w:val="24"/>
          <w:rtl/>
        </w:rPr>
        <w:t>–</w:t>
      </w:r>
      <w:r>
        <w:rPr>
          <w:rFonts w:hint="cs"/>
          <w:color w:val="7030A0"/>
          <w:sz w:val="24"/>
          <w:szCs w:val="24"/>
          <w:rtl/>
        </w:rPr>
        <w:t xml:space="preserve"> </w:t>
      </w:r>
      <w:r w:rsidRPr="0067184E">
        <w:rPr>
          <w:rFonts w:hint="cs"/>
          <w:color w:val="7030A0"/>
          <w:sz w:val="24"/>
          <w:szCs w:val="24"/>
          <w:rtl/>
        </w:rPr>
        <w:t>الناتج</w:t>
      </w:r>
      <w:r>
        <w:rPr>
          <w:rFonts w:hint="cs"/>
          <w:color w:val="7030A0"/>
          <w:sz w:val="24"/>
          <w:szCs w:val="24"/>
          <w:rtl/>
        </w:rPr>
        <w:t xml:space="preserve"> القديم</w:t>
      </w:r>
    </w:p>
    <w:p w:rsidR="0067184E" w:rsidRDefault="0067184E" w:rsidP="0067184E">
      <w:pPr>
        <w:rPr>
          <w:color w:val="7030A0"/>
          <w:sz w:val="24"/>
          <w:szCs w:val="24"/>
          <w:rtl/>
        </w:rPr>
      </w:pPr>
      <w:r>
        <w:rPr>
          <w:rFonts w:hint="cs"/>
          <w:color w:val="7030A0"/>
          <w:sz w:val="24"/>
          <w:szCs w:val="24"/>
          <w:rtl/>
        </w:rPr>
        <w:t>= الانفاق الاستثماري / التغير في الدخل</w:t>
      </w:r>
    </w:p>
    <w:p w:rsidR="0067184E" w:rsidRPr="009107C3" w:rsidRDefault="0067184E" w:rsidP="0067184E">
      <w:pPr>
        <w:rPr>
          <w:color w:val="000000" w:themeColor="text1"/>
          <w:sz w:val="24"/>
          <w:szCs w:val="24"/>
          <w:rtl/>
        </w:rPr>
      </w:pPr>
    </w:p>
    <w:p w:rsidR="007A39E9" w:rsidRPr="001934EA" w:rsidRDefault="007A39E9" w:rsidP="00883228">
      <w:pPr>
        <w:numPr>
          <w:ilvl w:val="0"/>
          <w:numId w:val="4"/>
        </w:numPr>
        <w:rPr>
          <w:b/>
          <w:bCs/>
          <w:color w:val="4F6228" w:themeColor="accent3" w:themeShade="80"/>
          <w:sz w:val="24"/>
          <w:szCs w:val="24"/>
          <w:u w:val="single"/>
        </w:rPr>
      </w:pPr>
      <w:r w:rsidRPr="001934EA">
        <w:rPr>
          <w:b/>
          <w:bCs/>
          <w:color w:val="4F6228" w:themeColor="accent3" w:themeShade="80"/>
          <w:sz w:val="24"/>
          <w:szCs w:val="24"/>
          <w:u w:val="single"/>
          <w:rtl/>
        </w:rPr>
        <w:t>التوازن دون مستوى الاستخدام الكامل:</w:t>
      </w:r>
    </w:p>
    <w:p w:rsidR="007D27A6" w:rsidRPr="009107C3" w:rsidRDefault="007D27A6" w:rsidP="007D27A6">
      <w:pPr>
        <w:rPr>
          <w:color w:val="000000" w:themeColor="text1"/>
          <w:sz w:val="24"/>
          <w:szCs w:val="24"/>
          <w:rtl/>
        </w:rPr>
      </w:pPr>
      <w:r w:rsidRPr="009107C3">
        <w:rPr>
          <w:color w:val="000000" w:themeColor="text1"/>
          <w:sz w:val="24"/>
          <w:szCs w:val="24"/>
          <w:rtl/>
          <w:lang w:bidi="ar-BH"/>
        </w:rPr>
        <w:t xml:space="preserve">ارتكزت </w:t>
      </w:r>
      <w:r w:rsidRPr="00C839D1">
        <w:rPr>
          <w:b/>
          <w:bCs/>
          <w:color w:val="000000" w:themeColor="text1"/>
          <w:sz w:val="24"/>
          <w:szCs w:val="24"/>
          <w:u w:val="single"/>
          <w:rtl/>
          <w:lang w:bidi="ar-BH"/>
        </w:rPr>
        <w:t>نظرية كينز</w:t>
      </w:r>
      <w:r w:rsidRPr="009107C3">
        <w:rPr>
          <w:color w:val="000000" w:themeColor="text1"/>
          <w:sz w:val="24"/>
          <w:szCs w:val="24"/>
          <w:rtl/>
          <w:lang w:bidi="ar-BH"/>
        </w:rPr>
        <w:t xml:space="preserve"> على مبدأين : </w:t>
      </w:r>
    </w:p>
    <w:p w:rsidR="007A39E9" w:rsidRPr="009107C3" w:rsidRDefault="007A39E9" w:rsidP="00883228">
      <w:pPr>
        <w:numPr>
          <w:ilvl w:val="0"/>
          <w:numId w:val="22"/>
        </w:numPr>
        <w:rPr>
          <w:color w:val="000000" w:themeColor="text1"/>
          <w:sz w:val="24"/>
          <w:szCs w:val="24"/>
          <w:rtl/>
        </w:rPr>
      </w:pPr>
      <w:r w:rsidRPr="009107C3">
        <w:rPr>
          <w:color w:val="000000" w:themeColor="text1"/>
          <w:sz w:val="24"/>
          <w:szCs w:val="24"/>
          <w:rtl/>
          <w:lang w:bidi="ar-BH"/>
        </w:rPr>
        <w:t xml:space="preserve">الأول، أن </w:t>
      </w:r>
      <w:r w:rsidRPr="00C839D1">
        <w:rPr>
          <w:b/>
          <w:bCs/>
          <w:color w:val="000000" w:themeColor="text1"/>
          <w:sz w:val="24"/>
          <w:szCs w:val="24"/>
          <w:u w:val="single"/>
          <w:rtl/>
          <w:lang w:bidi="ar-BH"/>
        </w:rPr>
        <w:t>الطلب الكلي يولد العرض الكلي</w:t>
      </w:r>
      <w:r w:rsidRPr="009107C3">
        <w:rPr>
          <w:color w:val="000000" w:themeColor="text1"/>
          <w:sz w:val="24"/>
          <w:szCs w:val="24"/>
          <w:rtl/>
          <w:lang w:bidi="ar-BH"/>
        </w:rPr>
        <w:t xml:space="preserve">، أي بعكس النظرية التقليدية. </w:t>
      </w:r>
    </w:p>
    <w:p w:rsidR="007A39E9" w:rsidRPr="009107C3" w:rsidRDefault="007A39E9" w:rsidP="00883228">
      <w:pPr>
        <w:numPr>
          <w:ilvl w:val="0"/>
          <w:numId w:val="22"/>
        </w:numPr>
        <w:rPr>
          <w:color w:val="000000" w:themeColor="text1"/>
          <w:sz w:val="24"/>
          <w:szCs w:val="24"/>
          <w:rtl/>
        </w:rPr>
      </w:pPr>
      <w:r w:rsidRPr="009107C3">
        <w:rPr>
          <w:color w:val="000000" w:themeColor="text1"/>
          <w:sz w:val="24"/>
          <w:szCs w:val="24"/>
          <w:rtl/>
          <w:lang w:bidi="ar-BH"/>
        </w:rPr>
        <w:t xml:space="preserve">والثاني، أن </w:t>
      </w:r>
      <w:r w:rsidRPr="00C839D1">
        <w:rPr>
          <w:b/>
          <w:bCs/>
          <w:color w:val="000000" w:themeColor="text1"/>
          <w:sz w:val="24"/>
          <w:szCs w:val="24"/>
          <w:u w:val="single"/>
          <w:rtl/>
          <w:lang w:bidi="ar-BH"/>
        </w:rPr>
        <w:t>الأجور والأسعار وسعر الفائدة بطيئة الموائمة وليست فورية الموائمة</w:t>
      </w:r>
      <w:r w:rsidRPr="009107C3">
        <w:rPr>
          <w:color w:val="000000" w:themeColor="text1"/>
          <w:sz w:val="24"/>
          <w:szCs w:val="24"/>
          <w:rtl/>
          <w:lang w:bidi="ar-BH"/>
        </w:rPr>
        <w:t xml:space="preserve">.   </w:t>
      </w:r>
    </w:p>
    <w:p w:rsidR="007D27A6" w:rsidRPr="009107C3" w:rsidRDefault="007D27A6" w:rsidP="007D27A6">
      <w:pPr>
        <w:rPr>
          <w:color w:val="000000" w:themeColor="text1"/>
          <w:sz w:val="24"/>
          <w:szCs w:val="24"/>
          <w:rtl/>
        </w:rPr>
      </w:pPr>
      <w:r w:rsidRPr="009107C3">
        <w:rPr>
          <w:color w:val="000000" w:themeColor="text1"/>
          <w:sz w:val="24"/>
          <w:szCs w:val="24"/>
          <w:rtl/>
          <w:lang w:bidi="ar-BH"/>
        </w:rPr>
        <w:t>فالعمال يطالبون برفع أجورهم عند ارتفاع مستوى الأسعار، لكنهم لا يقبلون بخفضها عند انخفاض مستوى الأسعار، مما يتسبب في إطالة فترات الكساد الاقتصادي.</w:t>
      </w:r>
    </w:p>
    <w:p w:rsidR="007A39E9" w:rsidRPr="001934EA" w:rsidRDefault="007A39E9" w:rsidP="00883228">
      <w:pPr>
        <w:numPr>
          <w:ilvl w:val="0"/>
          <w:numId w:val="4"/>
        </w:numPr>
        <w:rPr>
          <w:b/>
          <w:bCs/>
          <w:color w:val="4F6228" w:themeColor="accent3" w:themeShade="80"/>
          <w:sz w:val="24"/>
          <w:szCs w:val="24"/>
          <w:u w:val="single"/>
        </w:rPr>
      </w:pPr>
      <w:r w:rsidRPr="001934EA">
        <w:rPr>
          <w:b/>
          <w:bCs/>
          <w:color w:val="4F6228" w:themeColor="accent3" w:themeShade="80"/>
          <w:sz w:val="24"/>
          <w:szCs w:val="24"/>
          <w:u w:val="single"/>
          <w:rtl/>
        </w:rPr>
        <w:t>الفجوة التضخمية:</w:t>
      </w:r>
    </w:p>
    <w:p w:rsidR="007D27A6" w:rsidRPr="009107C3" w:rsidRDefault="007D27A6" w:rsidP="007D27A6">
      <w:pPr>
        <w:rPr>
          <w:color w:val="000000" w:themeColor="text1"/>
          <w:sz w:val="24"/>
          <w:szCs w:val="24"/>
          <w:rtl/>
        </w:rPr>
      </w:pPr>
      <w:r w:rsidRPr="009107C3">
        <w:rPr>
          <w:color w:val="000000" w:themeColor="text1"/>
          <w:sz w:val="24"/>
          <w:szCs w:val="24"/>
          <w:rtl/>
          <w:lang w:bidi="ar-BH"/>
        </w:rPr>
        <w:t xml:space="preserve">تحدث الفجوة التضخمية </w:t>
      </w:r>
      <w:r w:rsidRPr="009107C3">
        <w:rPr>
          <w:color w:val="000000" w:themeColor="text1"/>
          <w:sz w:val="24"/>
          <w:szCs w:val="24"/>
        </w:rPr>
        <w:t>(Inflationary Gap)</w:t>
      </w:r>
      <w:r w:rsidRPr="009107C3">
        <w:rPr>
          <w:color w:val="000000" w:themeColor="text1"/>
          <w:sz w:val="24"/>
          <w:szCs w:val="24"/>
          <w:rtl/>
          <w:lang w:bidi="ar-BH"/>
        </w:rPr>
        <w:t xml:space="preserve">، في المدى القريب عندما يزيد الطلب الكلي على العرض الكلي عند مستوى الاستخدام الكامل </w:t>
      </w:r>
      <w:r w:rsidRPr="009107C3">
        <w:rPr>
          <w:color w:val="000000" w:themeColor="text1"/>
          <w:sz w:val="24"/>
          <w:szCs w:val="24"/>
        </w:rPr>
        <w:t>(YP)</w:t>
      </w:r>
      <w:r w:rsidRPr="009107C3">
        <w:rPr>
          <w:color w:val="000000" w:themeColor="text1"/>
          <w:sz w:val="24"/>
          <w:szCs w:val="24"/>
          <w:rtl/>
          <w:lang w:bidi="ar-BH"/>
        </w:rPr>
        <w:t xml:space="preserve">، مما يضع ضغوطاً على المستوى العام للأسعار فيحدث التضخم. </w:t>
      </w:r>
    </w:p>
    <w:p w:rsidR="007D27A6" w:rsidRPr="009107C3" w:rsidRDefault="007D27A6" w:rsidP="007D27A6">
      <w:pPr>
        <w:rPr>
          <w:color w:val="000000" w:themeColor="text1"/>
          <w:sz w:val="24"/>
          <w:szCs w:val="24"/>
          <w:rtl/>
        </w:rPr>
      </w:pPr>
      <w:r w:rsidRPr="009107C3">
        <w:rPr>
          <w:color w:val="000000" w:themeColor="text1"/>
          <w:sz w:val="24"/>
          <w:szCs w:val="24"/>
          <w:rtl/>
          <w:lang w:bidi="ar-BH"/>
        </w:rPr>
        <w:t xml:space="preserve">وتقاس الفجوة التضخمية بالفرق بين الناتج المحلي الفعلي </w:t>
      </w:r>
      <w:r w:rsidRPr="009107C3">
        <w:rPr>
          <w:color w:val="000000" w:themeColor="text1"/>
          <w:sz w:val="24"/>
          <w:szCs w:val="24"/>
        </w:rPr>
        <w:t>(Y</w:t>
      </w:r>
      <w:r w:rsidRPr="009107C3">
        <w:rPr>
          <w:color w:val="000000" w:themeColor="text1"/>
          <w:sz w:val="24"/>
          <w:szCs w:val="24"/>
          <w:vertAlign w:val="subscript"/>
        </w:rPr>
        <w:t>a</w:t>
      </w:r>
      <w:r w:rsidRPr="009107C3">
        <w:rPr>
          <w:color w:val="000000" w:themeColor="text1"/>
          <w:sz w:val="24"/>
          <w:szCs w:val="24"/>
        </w:rPr>
        <w:t>)</w:t>
      </w:r>
      <w:r w:rsidRPr="009107C3">
        <w:rPr>
          <w:color w:val="000000" w:themeColor="text1"/>
          <w:sz w:val="24"/>
          <w:szCs w:val="24"/>
          <w:rtl/>
          <w:lang w:bidi="ar-BH"/>
        </w:rPr>
        <w:t xml:space="preserve"> والناتج المحلي الممكن </w:t>
      </w:r>
      <w:r w:rsidRPr="009107C3">
        <w:rPr>
          <w:color w:val="000000" w:themeColor="text1"/>
          <w:sz w:val="24"/>
          <w:szCs w:val="24"/>
        </w:rPr>
        <w:t>(YP)</w:t>
      </w:r>
      <w:r w:rsidRPr="009107C3">
        <w:rPr>
          <w:color w:val="000000" w:themeColor="text1"/>
          <w:sz w:val="24"/>
          <w:szCs w:val="24"/>
          <w:rtl/>
          <w:lang w:bidi="ar-BH"/>
        </w:rPr>
        <w:t xml:space="preserve">. ويوضح الشكل (4-2) منحنى العرض الكلي في المدى البعيد </w:t>
      </w:r>
      <w:r w:rsidRPr="009107C3">
        <w:rPr>
          <w:color w:val="000000" w:themeColor="text1"/>
          <w:sz w:val="24"/>
          <w:szCs w:val="24"/>
        </w:rPr>
        <w:t>(LRAS)</w:t>
      </w:r>
      <w:r w:rsidRPr="009107C3">
        <w:rPr>
          <w:color w:val="000000" w:themeColor="text1"/>
          <w:sz w:val="24"/>
          <w:szCs w:val="24"/>
          <w:rtl/>
          <w:lang w:bidi="ar-BH"/>
        </w:rPr>
        <w:t xml:space="preserve"> وهو الخط الرأسي الموازي للمحور الرأسي.</w:t>
      </w:r>
    </w:p>
    <w:p w:rsidR="007D27A6" w:rsidRPr="00A56C70" w:rsidRDefault="00B4776C" w:rsidP="00A56C70">
      <w:pPr>
        <w:jc w:val="center"/>
        <w:rPr>
          <w:b/>
          <w:bCs/>
          <w:color w:val="FF0000"/>
          <w:sz w:val="24"/>
          <w:szCs w:val="24"/>
          <w:u w:val="single"/>
          <w:rtl/>
        </w:rPr>
      </w:pPr>
      <w:r w:rsidRPr="00A56C70">
        <w:rPr>
          <w:rFonts w:hint="cs"/>
          <w:b/>
          <w:bCs/>
          <w:color w:val="FF0000"/>
          <w:sz w:val="24"/>
          <w:szCs w:val="24"/>
          <w:u w:val="single"/>
          <w:rtl/>
        </w:rPr>
        <w:lastRenderedPageBreak/>
        <w:t>المنحنيات في هذه الصفحة لم يشرحها الدكتور ولم يقل ارجعوا للكتاب</w:t>
      </w:r>
    </w:p>
    <w:p w:rsidR="007D27A6" w:rsidRDefault="007D27A6" w:rsidP="007D27A6">
      <w:pPr>
        <w:jc w:val="center"/>
        <w:rPr>
          <w:b/>
          <w:bCs/>
          <w:color w:val="000000" w:themeColor="text1"/>
          <w:sz w:val="24"/>
          <w:szCs w:val="24"/>
          <w:rtl/>
        </w:rPr>
      </w:pPr>
      <w:r>
        <w:rPr>
          <w:rFonts w:hint="cs"/>
          <w:b/>
          <w:bCs/>
          <w:noProof/>
          <w:color w:val="000000" w:themeColor="text1"/>
          <w:sz w:val="24"/>
          <w:szCs w:val="24"/>
        </w:rPr>
        <w:drawing>
          <wp:inline distT="0" distB="0" distL="0" distR="0" wp14:anchorId="4D511C59" wp14:editId="3BB97127">
            <wp:extent cx="3950208" cy="2282342"/>
            <wp:effectExtent l="0" t="0" r="0" b="3810"/>
            <wp:docPr id="14337" name="Picture 14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953561" cy="2284279"/>
                    </a:xfrm>
                    <a:prstGeom prst="rect">
                      <a:avLst/>
                    </a:prstGeom>
                    <a:noFill/>
                    <a:ln>
                      <a:noFill/>
                    </a:ln>
                  </pic:spPr>
                </pic:pic>
              </a:graphicData>
            </a:graphic>
          </wp:inline>
        </w:drawing>
      </w:r>
    </w:p>
    <w:p w:rsidR="007D27A6" w:rsidRPr="001934EA" w:rsidRDefault="007D27A6" w:rsidP="00883228">
      <w:pPr>
        <w:numPr>
          <w:ilvl w:val="0"/>
          <w:numId w:val="4"/>
        </w:numPr>
        <w:rPr>
          <w:b/>
          <w:bCs/>
          <w:color w:val="4F6228" w:themeColor="accent3" w:themeShade="80"/>
          <w:sz w:val="24"/>
          <w:szCs w:val="24"/>
          <w:u w:val="single"/>
        </w:rPr>
      </w:pPr>
      <w:r w:rsidRPr="001934EA">
        <w:rPr>
          <w:b/>
          <w:bCs/>
          <w:color w:val="4F6228" w:themeColor="accent3" w:themeShade="80"/>
          <w:sz w:val="24"/>
          <w:szCs w:val="24"/>
          <w:u w:val="single"/>
          <w:rtl/>
        </w:rPr>
        <w:t>الفجوة الانكماشية:</w:t>
      </w:r>
    </w:p>
    <w:p w:rsidR="007D27A6" w:rsidRPr="009107C3" w:rsidRDefault="007D27A6" w:rsidP="007D27A6">
      <w:pPr>
        <w:rPr>
          <w:color w:val="000000" w:themeColor="text1"/>
          <w:sz w:val="24"/>
          <w:szCs w:val="24"/>
          <w:rtl/>
        </w:rPr>
      </w:pPr>
      <w:r w:rsidRPr="009107C3">
        <w:rPr>
          <w:color w:val="000000" w:themeColor="text1"/>
          <w:sz w:val="24"/>
          <w:szCs w:val="24"/>
          <w:rtl/>
          <w:lang w:bidi="ar-BH"/>
        </w:rPr>
        <w:t xml:space="preserve">تحدث الفجوة الانكماشية </w:t>
      </w:r>
      <w:r w:rsidRPr="009107C3">
        <w:rPr>
          <w:color w:val="000000" w:themeColor="text1"/>
          <w:sz w:val="24"/>
          <w:szCs w:val="24"/>
        </w:rPr>
        <w:t>(Deflationary Gap)</w:t>
      </w:r>
      <w:r w:rsidRPr="009107C3">
        <w:rPr>
          <w:color w:val="000000" w:themeColor="text1"/>
          <w:sz w:val="24"/>
          <w:szCs w:val="24"/>
          <w:rtl/>
          <w:lang w:bidi="ar-BH"/>
        </w:rPr>
        <w:t>، في المدى القريب أيضاً نتيجة لانخفاض في الطلب الكلي، حيث ترتفع البطالة وينخفض المستوى العام للأسعار. يوضح ذلك الشكل (4-3).</w:t>
      </w:r>
    </w:p>
    <w:p w:rsidR="007D27A6" w:rsidRPr="001934EA" w:rsidRDefault="007D27A6" w:rsidP="00883228">
      <w:pPr>
        <w:numPr>
          <w:ilvl w:val="0"/>
          <w:numId w:val="4"/>
        </w:numPr>
        <w:rPr>
          <w:b/>
          <w:bCs/>
          <w:color w:val="4F6228" w:themeColor="accent3" w:themeShade="80"/>
          <w:sz w:val="24"/>
          <w:szCs w:val="24"/>
          <w:u w:val="single"/>
        </w:rPr>
      </w:pPr>
      <w:r w:rsidRPr="001934EA">
        <w:rPr>
          <w:b/>
          <w:bCs/>
          <w:color w:val="4F6228" w:themeColor="accent3" w:themeShade="80"/>
          <w:sz w:val="24"/>
          <w:szCs w:val="24"/>
          <w:u w:val="single"/>
          <w:rtl/>
        </w:rPr>
        <w:t>التضخم الركودي:</w:t>
      </w:r>
    </w:p>
    <w:p w:rsidR="007D27A6" w:rsidRPr="009107C3" w:rsidRDefault="007D27A6" w:rsidP="00C839D1">
      <w:pPr>
        <w:rPr>
          <w:color w:val="000000" w:themeColor="text1"/>
          <w:sz w:val="24"/>
          <w:szCs w:val="24"/>
          <w:rtl/>
        </w:rPr>
      </w:pPr>
      <w:r w:rsidRPr="009107C3">
        <w:rPr>
          <w:color w:val="000000" w:themeColor="text1"/>
          <w:sz w:val="24"/>
          <w:szCs w:val="24"/>
          <w:rtl/>
          <w:lang w:bidi="ar-BH"/>
        </w:rPr>
        <w:t xml:space="preserve">نتيجة لانخفاض العرض الكلي بسبب زيادة تكاليف الإنتاج ونقص الأرباح، جاء هذا التضخم مصحوباً بموجة من الكساد أي ارتفاع معدلات البطالة لتفوق معدلاتها الطبيعية مع انخفاض الناتج أو الدخل إلى مستويات أقل من مستوى الناتج ممكن، كما </w:t>
      </w:r>
      <w:r w:rsidR="00C839D1">
        <w:rPr>
          <w:color w:val="000000" w:themeColor="text1"/>
          <w:sz w:val="24"/>
          <w:szCs w:val="24"/>
          <w:rtl/>
          <w:lang w:bidi="ar-BH"/>
        </w:rPr>
        <w:t xml:space="preserve">الشكل </w:t>
      </w:r>
      <w:r w:rsidR="00C839D1">
        <w:rPr>
          <w:rFonts w:hint="cs"/>
          <w:color w:val="000000" w:themeColor="text1"/>
          <w:sz w:val="24"/>
          <w:szCs w:val="24"/>
          <w:rtl/>
          <w:lang w:bidi="ar-BH"/>
        </w:rPr>
        <w:t>التالي :</w:t>
      </w:r>
    </w:p>
    <w:p w:rsidR="007D27A6" w:rsidRDefault="007D27A6" w:rsidP="007D27A6">
      <w:pPr>
        <w:jc w:val="center"/>
        <w:rPr>
          <w:b/>
          <w:bCs/>
          <w:color w:val="000000" w:themeColor="text1"/>
          <w:sz w:val="24"/>
          <w:szCs w:val="24"/>
          <w:rtl/>
        </w:rPr>
      </w:pPr>
      <w:r>
        <w:rPr>
          <w:rFonts w:hint="cs"/>
          <w:b/>
          <w:bCs/>
          <w:noProof/>
          <w:color w:val="000000" w:themeColor="text1"/>
          <w:sz w:val="24"/>
          <w:szCs w:val="24"/>
        </w:rPr>
        <w:drawing>
          <wp:inline distT="0" distB="0" distL="0" distR="0" wp14:anchorId="67FCDE3F" wp14:editId="6AE7130A">
            <wp:extent cx="4125773" cy="2231136"/>
            <wp:effectExtent l="0" t="0" r="8255" b="0"/>
            <wp:docPr id="14338" name="Picture 14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130040" cy="2233444"/>
                    </a:xfrm>
                    <a:prstGeom prst="rect">
                      <a:avLst/>
                    </a:prstGeom>
                    <a:noFill/>
                    <a:ln>
                      <a:noFill/>
                    </a:ln>
                  </pic:spPr>
                </pic:pic>
              </a:graphicData>
            </a:graphic>
          </wp:inline>
        </w:drawing>
      </w:r>
    </w:p>
    <w:p w:rsidR="00B4776C" w:rsidRDefault="00B4776C" w:rsidP="007D27A6">
      <w:pPr>
        <w:jc w:val="center"/>
        <w:rPr>
          <w:b/>
          <w:bCs/>
          <w:color w:val="000000" w:themeColor="text1"/>
          <w:sz w:val="24"/>
          <w:szCs w:val="24"/>
          <w:rtl/>
        </w:rPr>
      </w:pPr>
    </w:p>
    <w:p w:rsidR="00A14C55" w:rsidRDefault="00A14C55" w:rsidP="00A14C55">
      <w:pPr>
        <w:jc w:val="center"/>
        <w:rPr>
          <w:b/>
          <w:bCs/>
          <w:color w:val="000000" w:themeColor="text1"/>
          <w:sz w:val="24"/>
          <w:szCs w:val="24"/>
          <w:rtl/>
        </w:rPr>
      </w:pPr>
      <w:r>
        <w:rPr>
          <w:rFonts w:hint="cs"/>
          <w:b/>
          <w:bCs/>
          <w:noProof/>
          <w:color w:val="000000" w:themeColor="text1"/>
          <w:sz w:val="24"/>
          <w:szCs w:val="24"/>
        </w:rPr>
        <w:drawing>
          <wp:inline distT="0" distB="0" distL="0" distR="0" wp14:anchorId="4BA052D6" wp14:editId="6096BC19">
            <wp:extent cx="4176980" cy="2172615"/>
            <wp:effectExtent l="0" t="0" r="0" b="0"/>
            <wp:docPr id="14339" name="Picture 14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185054" cy="2176815"/>
                    </a:xfrm>
                    <a:prstGeom prst="rect">
                      <a:avLst/>
                    </a:prstGeom>
                    <a:noFill/>
                    <a:ln>
                      <a:noFill/>
                    </a:ln>
                  </pic:spPr>
                </pic:pic>
              </a:graphicData>
            </a:graphic>
          </wp:inline>
        </w:drawing>
      </w:r>
    </w:p>
    <w:p w:rsidR="00941C70" w:rsidRDefault="00941C70" w:rsidP="00941C70">
      <w:pPr>
        <w:pStyle w:val="ListParagraph"/>
        <w:jc w:val="center"/>
        <w:rPr>
          <w:b/>
          <w:bCs/>
          <w:color w:val="0D0D0D" w:themeColor="text1" w:themeTint="F2"/>
          <w:sz w:val="52"/>
          <w:szCs w:val="52"/>
          <w:highlight w:val="lightGray"/>
          <w:rtl/>
        </w:rPr>
      </w:pPr>
      <w:r w:rsidRPr="003E5C92">
        <w:rPr>
          <w:rFonts w:hint="cs"/>
          <w:b/>
          <w:bCs/>
          <w:color w:val="00B0F0"/>
          <w:sz w:val="52"/>
          <w:szCs w:val="52"/>
          <w:highlight w:val="darkBlue"/>
          <w:u w:val="single"/>
          <w:rtl/>
        </w:rPr>
        <w:lastRenderedPageBreak/>
        <w:t xml:space="preserve">المحاضرة </w:t>
      </w:r>
      <w:r>
        <w:rPr>
          <w:rFonts w:hint="cs"/>
          <w:b/>
          <w:bCs/>
          <w:color w:val="00B0F0"/>
          <w:sz w:val="52"/>
          <w:szCs w:val="52"/>
          <w:highlight w:val="darkBlue"/>
          <w:u w:val="single"/>
          <w:rtl/>
        </w:rPr>
        <w:t>السابعة</w:t>
      </w:r>
    </w:p>
    <w:p w:rsidR="00941C70" w:rsidRPr="00941C70" w:rsidRDefault="00941C70" w:rsidP="00941C70">
      <w:pPr>
        <w:pStyle w:val="ListParagraph"/>
        <w:jc w:val="center"/>
        <w:rPr>
          <w:b/>
          <w:bCs/>
          <w:color w:val="0D0D0D" w:themeColor="text1" w:themeTint="F2"/>
          <w:sz w:val="52"/>
          <w:szCs w:val="52"/>
          <w:highlight w:val="lightGray"/>
        </w:rPr>
      </w:pPr>
      <w:r>
        <w:rPr>
          <w:b/>
          <w:bCs/>
          <w:color w:val="0D0D0D" w:themeColor="text1" w:themeTint="F2"/>
          <w:sz w:val="52"/>
          <w:szCs w:val="52"/>
          <w:highlight w:val="lightGray"/>
          <w:rtl/>
        </w:rPr>
        <w:t>تمارين عملية</w:t>
      </w:r>
      <w:r>
        <w:rPr>
          <w:rFonts w:hint="cs"/>
          <w:b/>
          <w:bCs/>
          <w:color w:val="0D0D0D" w:themeColor="text1" w:themeTint="F2"/>
          <w:sz w:val="52"/>
          <w:szCs w:val="52"/>
          <w:highlight w:val="lightGray"/>
          <w:rtl/>
        </w:rPr>
        <w:t xml:space="preserve"> </w:t>
      </w:r>
      <w:r w:rsidRPr="00941C70">
        <w:rPr>
          <w:b/>
          <w:bCs/>
          <w:color w:val="0D0D0D" w:themeColor="text1" w:themeTint="F2"/>
          <w:sz w:val="52"/>
          <w:szCs w:val="52"/>
          <w:highlight w:val="lightGray"/>
          <w:rtl/>
        </w:rPr>
        <w:t>خاصة بالفصول 2، 4، 5</w:t>
      </w:r>
    </w:p>
    <w:p w:rsidR="002641C0" w:rsidRPr="00FC4A35" w:rsidRDefault="002641C0" w:rsidP="00FC4A35">
      <w:pPr>
        <w:numPr>
          <w:ilvl w:val="0"/>
          <w:numId w:val="4"/>
        </w:numPr>
        <w:rPr>
          <w:b/>
          <w:bCs/>
          <w:color w:val="4F6228" w:themeColor="accent3" w:themeShade="80"/>
          <w:sz w:val="24"/>
          <w:szCs w:val="24"/>
          <w:u w:val="single"/>
        </w:rPr>
      </w:pPr>
      <w:r w:rsidRPr="00FC4A35">
        <w:rPr>
          <w:b/>
          <w:bCs/>
          <w:color w:val="4F6228" w:themeColor="accent3" w:themeShade="80"/>
          <w:sz w:val="24"/>
          <w:szCs w:val="24"/>
          <w:u w:val="single"/>
          <w:rtl/>
        </w:rPr>
        <w:t xml:space="preserve">التمرين الأول: </w:t>
      </w:r>
    </w:p>
    <w:p w:rsidR="002641C0" w:rsidRPr="00FC4A35" w:rsidRDefault="002641C0" w:rsidP="008A6F8A">
      <w:pPr>
        <w:rPr>
          <w:color w:val="000000" w:themeColor="text1"/>
          <w:sz w:val="24"/>
          <w:szCs w:val="24"/>
          <w:rtl/>
        </w:rPr>
      </w:pPr>
      <w:r w:rsidRPr="00FC4A35">
        <w:rPr>
          <w:color w:val="000000" w:themeColor="text1"/>
          <w:sz w:val="24"/>
          <w:szCs w:val="24"/>
          <w:rtl/>
        </w:rPr>
        <w:t xml:space="preserve">إذا كان الدخل الكلي </w:t>
      </w:r>
      <w:r w:rsidRPr="00FC4A35">
        <w:rPr>
          <w:color w:val="000000" w:themeColor="text1"/>
          <w:sz w:val="24"/>
          <w:szCs w:val="24"/>
          <w:lang w:val="fr-FR"/>
        </w:rPr>
        <w:t>Y</w:t>
      </w:r>
      <w:r w:rsidRPr="00FC4A35">
        <w:rPr>
          <w:color w:val="000000" w:themeColor="text1"/>
          <w:sz w:val="24"/>
          <w:szCs w:val="24"/>
          <w:rtl/>
        </w:rPr>
        <w:t xml:space="preserve"> في إقتصاد يساوي </w:t>
      </w:r>
      <w:r w:rsidRPr="00FC4A35">
        <w:rPr>
          <w:color w:val="000000" w:themeColor="text1"/>
          <w:sz w:val="24"/>
          <w:szCs w:val="24"/>
          <w:lang w:val="fr-FR"/>
        </w:rPr>
        <w:t>50 000</w:t>
      </w:r>
      <w:r w:rsidRPr="00FC4A35">
        <w:rPr>
          <w:color w:val="000000" w:themeColor="text1"/>
          <w:sz w:val="24"/>
          <w:szCs w:val="24"/>
          <w:rtl/>
        </w:rPr>
        <w:t xml:space="preserve"> ريال ، </w:t>
      </w:r>
    </w:p>
    <w:p w:rsidR="002641C0" w:rsidRPr="00FC4A35" w:rsidRDefault="002641C0" w:rsidP="002641C0">
      <w:pPr>
        <w:rPr>
          <w:color w:val="000000" w:themeColor="text1"/>
          <w:sz w:val="24"/>
          <w:szCs w:val="24"/>
          <w:rtl/>
        </w:rPr>
      </w:pPr>
      <w:r w:rsidRPr="00FC4A35">
        <w:rPr>
          <w:color w:val="000000" w:themeColor="text1"/>
          <w:sz w:val="24"/>
          <w:szCs w:val="24"/>
          <w:rtl/>
        </w:rPr>
        <w:t xml:space="preserve">و إذا كان الميل الحدي للادخار </w:t>
      </w:r>
      <w:r w:rsidRPr="00FC4A35">
        <w:rPr>
          <w:color w:val="000000" w:themeColor="text1"/>
          <w:sz w:val="24"/>
          <w:szCs w:val="24"/>
          <w:lang w:val="fr-FR"/>
        </w:rPr>
        <w:t xml:space="preserve">MPS </w:t>
      </w:r>
      <w:r w:rsidRPr="00FC4A35">
        <w:rPr>
          <w:color w:val="000000" w:themeColor="text1"/>
          <w:sz w:val="24"/>
          <w:szCs w:val="24"/>
          <w:rtl/>
        </w:rPr>
        <w:t xml:space="preserve"> يساوي </w:t>
      </w:r>
      <w:r w:rsidRPr="00FC4A35">
        <w:rPr>
          <w:color w:val="000000" w:themeColor="text1"/>
          <w:sz w:val="24"/>
          <w:szCs w:val="24"/>
          <w:lang w:val="fr-FR"/>
        </w:rPr>
        <w:t xml:space="preserve">0.35 </w:t>
      </w:r>
      <w:r w:rsidRPr="00FC4A35">
        <w:rPr>
          <w:color w:val="000000" w:themeColor="text1"/>
          <w:sz w:val="24"/>
          <w:szCs w:val="24"/>
          <w:rtl/>
        </w:rPr>
        <w:t>.</w:t>
      </w:r>
    </w:p>
    <w:p w:rsidR="002641C0" w:rsidRPr="00FC4A35" w:rsidRDefault="002641C0" w:rsidP="002641C0">
      <w:pPr>
        <w:rPr>
          <w:color w:val="000000" w:themeColor="text1"/>
          <w:sz w:val="24"/>
          <w:szCs w:val="24"/>
          <w:rtl/>
        </w:rPr>
      </w:pPr>
      <w:r w:rsidRPr="00FC4A35">
        <w:rPr>
          <w:color w:val="000000" w:themeColor="text1"/>
          <w:sz w:val="24"/>
          <w:szCs w:val="24"/>
          <w:u w:val="single"/>
          <w:rtl/>
        </w:rPr>
        <w:t>المطلوب</w:t>
      </w:r>
      <w:r w:rsidRPr="00FC4A35">
        <w:rPr>
          <w:color w:val="000000" w:themeColor="text1"/>
          <w:sz w:val="24"/>
          <w:szCs w:val="24"/>
          <w:rtl/>
        </w:rPr>
        <w:t>: باستعمال المعطيات السابقة أوجد كل من :</w:t>
      </w:r>
    </w:p>
    <w:p w:rsidR="007A39E9" w:rsidRPr="00FD4D32" w:rsidRDefault="007A39E9" w:rsidP="00FD4D32">
      <w:pPr>
        <w:ind w:left="360"/>
        <w:rPr>
          <w:color w:val="984806" w:themeColor="accent6" w:themeShade="80"/>
          <w:sz w:val="24"/>
          <w:szCs w:val="24"/>
        </w:rPr>
      </w:pPr>
      <w:r w:rsidRPr="00FD4D32">
        <w:rPr>
          <w:color w:val="984806" w:themeColor="accent6" w:themeShade="80"/>
          <w:sz w:val="24"/>
          <w:szCs w:val="24"/>
          <w:rtl/>
        </w:rPr>
        <w:t xml:space="preserve">الميل الحدي للاستهلاك  </w:t>
      </w:r>
      <w:r w:rsidRPr="00FD4D32">
        <w:rPr>
          <w:color w:val="984806" w:themeColor="accent6" w:themeShade="80"/>
          <w:sz w:val="24"/>
          <w:szCs w:val="24"/>
        </w:rPr>
        <w:t xml:space="preserve">MPC </w:t>
      </w:r>
    </w:p>
    <w:p w:rsidR="00FC4A35" w:rsidRPr="00FC4A35" w:rsidRDefault="00FD4D32" w:rsidP="00614956">
      <w:pPr>
        <w:pStyle w:val="ListParagraph"/>
        <w:ind w:left="360"/>
        <w:rPr>
          <w:b/>
          <w:bCs/>
          <w:color w:val="548DD4" w:themeColor="text2" w:themeTint="99"/>
          <w:sz w:val="24"/>
          <w:szCs w:val="24"/>
          <w:rtl/>
        </w:rPr>
      </w:pPr>
      <w:r w:rsidRPr="00FD4D32">
        <w:rPr>
          <w:rFonts w:hint="cs"/>
          <w:b/>
          <w:bCs/>
          <w:color w:val="7030A0"/>
          <w:sz w:val="24"/>
          <w:szCs w:val="24"/>
          <w:rtl/>
          <w:lang w:val="fr-FR"/>
        </w:rPr>
        <w:t>**قاعدة : الميل الحدي للاستهلاك(</w:t>
      </w:r>
      <w:r w:rsidRPr="00FD4D32">
        <w:rPr>
          <w:b/>
          <w:bCs/>
          <w:color w:val="7030A0"/>
          <w:sz w:val="24"/>
          <w:szCs w:val="24"/>
          <w:lang w:val="fr-FR"/>
        </w:rPr>
        <w:t>MPC</w:t>
      </w:r>
      <w:r w:rsidRPr="00FD4D32">
        <w:rPr>
          <w:rFonts w:hint="cs"/>
          <w:b/>
          <w:bCs/>
          <w:color w:val="7030A0"/>
          <w:sz w:val="24"/>
          <w:szCs w:val="24"/>
          <w:rtl/>
          <w:lang w:val="fr-FR"/>
        </w:rPr>
        <w:t>) = 1 - الميل الحدي للادخار(</w:t>
      </w:r>
      <w:r w:rsidRPr="00FD4D32">
        <w:rPr>
          <w:b/>
          <w:bCs/>
          <w:color w:val="7030A0"/>
          <w:sz w:val="24"/>
          <w:szCs w:val="24"/>
          <w:lang w:val="fr-FR"/>
        </w:rPr>
        <w:t>MPS</w:t>
      </w:r>
      <w:r w:rsidRPr="00FD4D32">
        <w:rPr>
          <w:rFonts w:hint="cs"/>
          <w:b/>
          <w:bCs/>
          <w:color w:val="7030A0"/>
          <w:sz w:val="24"/>
          <w:szCs w:val="24"/>
          <w:rtl/>
          <w:lang w:val="fr-FR"/>
        </w:rPr>
        <w:t>)</w:t>
      </w:r>
      <w:r w:rsidR="00614956">
        <w:rPr>
          <w:rFonts w:hint="cs"/>
          <w:b/>
          <w:bCs/>
          <w:color w:val="7030A0"/>
          <w:sz w:val="24"/>
          <w:szCs w:val="24"/>
          <w:rtl/>
          <w:lang w:val="fr-FR"/>
        </w:rPr>
        <w:t xml:space="preserve">       </w:t>
      </w:r>
      <w:r w:rsidR="00FC4A35" w:rsidRPr="008A6F8A">
        <w:rPr>
          <w:b/>
          <w:bCs/>
          <w:color w:val="7030A0"/>
          <w:sz w:val="24"/>
          <w:szCs w:val="24"/>
          <w:lang w:val="fr-FR"/>
        </w:rPr>
        <w:t>MPC</w:t>
      </w:r>
      <w:r w:rsidR="008A6F8A">
        <w:rPr>
          <w:b/>
          <w:bCs/>
          <w:color w:val="548DD4" w:themeColor="text2" w:themeTint="99"/>
          <w:sz w:val="24"/>
          <w:szCs w:val="24"/>
          <w:lang w:val="fr-FR"/>
        </w:rPr>
        <w:t xml:space="preserve"> </w:t>
      </w:r>
      <w:r w:rsidR="00FC4A35" w:rsidRPr="00FC4A35">
        <w:rPr>
          <w:b/>
          <w:bCs/>
          <w:color w:val="548DD4" w:themeColor="text2" w:themeTint="99"/>
          <w:sz w:val="24"/>
          <w:szCs w:val="24"/>
          <w:lang w:val="fr-FR"/>
        </w:rPr>
        <w:t>=</w:t>
      </w:r>
      <w:r w:rsidR="008A6F8A">
        <w:rPr>
          <w:b/>
          <w:bCs/>
          <w:color w:val="548DD4" w:themeColor="text2" w:themeTint="99"/>
          <w:sz w:val="24"/>
          <w:szCs w:val="24"/>
          <w:lang w:val="fr-FR"/>
        </w:rPr>
        <w:t xml:space="preserve"> </w:t>
      </w:r>
      <w:r w:rsidR="00FC4A35" w:rsidRPr="00FC4A35">
        <w:rPr>
          <w:b/>
          <w:bCs/>
          <w:color w:val="548DD4" w:themeColor="text2" w:themeTint="99"/>
          <w:sz w:val="24"/>
          <w:szCs w:val="24"/>
          <w:lang w:val="fr-FR"/>
        </w:rPr>
        <w:t>1</w:t>
      </w:r>
      <w:r w:rsidR="008A6F8A">
        <w:rPr>
          <w:b/>
          <w:bCs/>
          <w:color w:val="548DD4" w:themeColor="text2" w:themeTint="99"/>
          <w:sz w:val="24"/>
          <w:szCs w:val="24"/>
          <w:lang w:val="fr-FR"/>
        </w:rPr>
        <w:t xml:space="preserve"> </w:t>
      </w:r>
      <w:r w:rsidR="00FC4A35" w:rsidRPr="00FC4A35">
        <w:rPr>
          <w:b/>
          <w:bCs/>
          <w:color w:val="548DD4" w:themeColor="text2" w:themeTint="99"/>
          <w:sz w:val="24"/>
          <w:szCs w:val="24"/>
          <w:lang w:val="fr-FR"/>
        </w:rPr>
        <w:t>-</w:t>
      </w:r>
      <w:r w:rsidR="008A6F8A">
        <w:rPr>
          <w:b/>
          <w:bCs/>
          <w:color w:val="548DD4" w:themeColor="text2" w:themeTint="99"/>
          <w:sz w:val="24"/>
          <w:szCs w:val="24"/>
          <w:lang w:val="fr-FR"/>
        </w:rPr>
        <w:t xml:space="preserve"> </w:t>
      </w:r>
      <w:r w:rsidR="00FC4A35" w:rsidRPr="00FC4A35">
        <w:rPr>
          <w:b/>
          <w:bCs/>
          <w:color w:val="548DD4" w:themeColor="text2" w:themeTint="99"/>
          <w:sz w:val="24"/>
          <w:szCs w:val="24"/>
          <w:lang w:val="fr-FR"/>
        </w:rPr>
        <w:t>MPS</w:t>
      </w:r>
    </w:p>
    <w:p w:rsidR="00FC4A35" w:rsidRDefault="00FC4A35" w:rsidP="00FC4A35">
      <w:pPr>
        <w:pStyle w:val="ListParagraph"/>
        <w:rPr>
          <w:b/>
          <w:bCs/>
          <w:color w:val="548DD4" w:themeColor="text2" w:themeTint="99"/>
          <w:sz w:val="24"/>
          <w:szCs w:val="24"/>
          <w:rtl/>
          <w:lang w:val="fr-FR"/>
        </w:rPr>
      </w:pPr>
      <w:r w:rsidRPr="008A6F8A">
        <w:rPr>
          <w:b/>
          <w:bCs/>
          <w:color w:val="7030A0"/>
          <w:sz w:val="24"/>
          <w:szCs w:val="24"/>
          <w:lang w:val="fr-FR"/>
        </w:rPr>
        <w:t>MPC</w:t>
      </w:r>
      <w:r w:rsidR="008A6F8A">
        <w:rPr>
          <w:b/>
          <w:bCs/>
          <w:color w:val="548DD4" w:themeColor="text2" w:themeTint="99"/>
          <w:sz w:val="24"/>
          <w:szCs w:val="24"/>
          <w:lang w:val="fr-FR"/>
        </w:rPr>
        <w:t xml:space="preserve"> </w:t>
      </w:r>
      <w:r w:rsidRPr="00FC4A35">
        <w:rPr>
          <w:b/>
          <w:bCs/>
          <w:color w:val="548DD4" w:themeColor="text2" w:themeTint="99"/>
          <w:sz w:val="24"/>
          <w:szCs w:val="24"/>
          <w:lang w:val="fr-FR"/>
        </w:rPr>
        <w:t>=1</w:t>
      </w:r>
      <w:r w:rsidR="008A6F8A">
        <w:rPr>
          <w:b/>
          <w:bCs/>
          <w:color w:val="548DD4" w:themeColor="text2" w:themeTint="99"/>
          <w:sz w:val="24"/>
          <w:szCs w:val="24"/>
          <w:lang w:val="fr-FR"/>
        </w:rPr>
        <w:t xml:space="preserve"> </w:t>
      </w:r>
      <w:r w:rsidRPr="00FC4A35">
        <w:rPr>
          <w:b/>
          <w:bCs/>
          <w:color w:val="548DD4" w:themeColor="text2" w:themeTint="99"/>
          <w:sz w:val="24"/>
          <w:szCs w:val="24"/>
          <w:lang w:val="fr-FR"/>
        </w:rPr>
        <w:t>-</w:t>
      </w:r>
      <w:r w:rsidR="008A6F8A">
        <w:rPr>
          <w:b/>
          <w:bCs/>
          <w:color w:val="548DD4" w:themeColor="text2" w:themeTint="99"/>
          <w:sz w:val="24"/>
          <w:szCs w:val="24"/>
          <w:lang w:val="fr-FR"/>
        </w:rPr>
        <w:t xml:space="preserve"> </w:t>
      </w:r>
      <w:r w:rsidRPr="00FC4A35">
        <w:rPr>
          <w:b/>
          <w:bCs/>
          <w:color w:val="548DD4" w:themeColor="text2" w:themeTint="99"/>
          <w:sz w:val="24"/>
          <w:szCs w:val="24"/>
          <w:lang w:val="fr-FR"/>
        </w:rPr>
        <w:t>0.35</w:t>
      </w:r>
      <w:r w:rsidR="008A6F8A">
        <w:rPr>
          <w:b/>
          <w:bCs/>
          <w:color w:val="548DD4" w:themeColor="text2" w:themeTint="99"/>
          <w:sz w:val="24"/>
          <w:szCs w:val="24"/>
          <w:lang w:val="fr-FR"/>
        </w:rPr>
        <w:t xml:space="preserve"> </w:t>
      </w:r>
      <w:r w:rsidRPr="00FC4A35">
        <w:rPr>
          <w:b/>
          <w:bCs/>
          <w:color w:val="548DD4" w:themeColor="text2" w:themeTint="99"/>
          <w:sz w:val="24"/>
          <w:szCs w:val="24"/>
          <w:lang w:val="fr-FR"/>
        </w:rPr>
        <w:t>=</w:t>
      </w:r>
      <w:r w:rsidR="008A6F8A">
        <w:rPr>
          <w:b/>
          <w:bCs/>
          <w:color w:val="7030A0"/>
          <w:sz w:val="24"/>
          <w:szCs w:val="24"/>
          <w:lang w:val="fr-FR"/>
        </w:rPr>
        <w:t xml:space="preserve"> </w:t>
      </w:r>
      <w:r w:rsidRPr="00FD4D32">
        <w:rPr>
          <w:b/>
          <w:bCs/>
          <w:color w:val="7030A0"/>
          <w:sz w:val="24"/>
          <w:szCs w:val="24"/>
          <w:lang w:val="fr-FR"/>
        </w:rPr>
        <w:t>0.65</w:t>
      </w:r>
      <w:r w:rsidR="00FD4D32">
        <w:rPr>
          <w:rFonts w:hint="cs"/>
          <w:b/>
          <w:bCs/>
          <w:color w:val="548DD4" w:themeColor="text2" w:themeTint="99"/>
          <w:sz w:val="24"/>
          <w:szCs w:val="24"/>
          <w:rtl/>
          <w:lang w:val="fr-FR"/>
        </w:rPr>
        <w:t xml:space="preserve"> </w:t>
      </w:r>
    </w:p>
    <w:p w:rsidR="00D61541" w:rsidRDefault="00D61541" w:rsidP="00D61541">
      <w:pPr>
        <w:pStyle w:val="ListParagraph"/>
        <w:ind w:left="360"/>
        <w:rPr>
          <w:b/>
          <w:bCs/>
          <w:color w:val="7030A0"/>
          <w:sz w:val="24"/>
          <w:szCs w:val="24"/>
          <w:rtl/>
          <w:lang w:val="fr-FR"/>
        </w:rPr>
      </w:pPr>
    </w:p>
    <w:p w:rsidR="00D61541" w:rsidRDefault="00D61541" w:rsidP="00D61541">
      <w:pPr>
        <w:pStyle w:val="ListParagraph"/>
        <w:ind w:left="360"/>
        <w:rPr>
          <w:b/>
          <w:bCs/>
          <w:color w:val="7030A0"/>
          <w:sz w:val="24"/>
          <w:szCs w:val="24"/>
          <w:rtl/>
          <w:lang w:val="fr-FR"/>
        </w:rPr>
      </w:pPr>
      <w:r w:rsidRPr="00D61541">
        <w:rPr>
          <w:rFonts w:hint="cs"/>
          <w:b/>
          <w:bCs/>
          <w:color w:val="7030A0"/>
          <w:sz w:val="24"/>
          <w:szCs w:val="24"/>
          <w:rtl/>
          <w:lang w:val="fr-FR"/>
        </w:rPr>
        <w:t xml:space="preserve">أصبح معلوما لدينا أن الميل </w:t>
      </w:r>
      <w:r w:rsidRPr="00D61541">
        <w:rPr>
          <w:rFonts w:hint="cs"/>
          <w:b/>
          <w:bCs/>
          <w:color w:val="7030A0"/>
          <w:sz w:val="24"/>
          <w:szCs w:val="24"/>
          <w:u w:val="single"/>
          <w:rtl/>
          <w:lang w:val="fr-FR"/>
        </w:rPr>
        <w:t>الحدي للاستهلاك</w:t>
      </w:r>
      <w:r w:rsidRPr="00D61541">
        <w:rPr>
          <w:rFonts w:hint="cs"/>
          <w:b/>
          <w:bCs/>
          <w:color w:val="7030A0"/>
          <w:sz w:val="24"/>
          <w:szCs w:val="24"/>
          <w:rtl/>
          <w:lang w:val="fr-FR"/>
        </w:rPr>
        <w:t xml:space="preserve"> = (0.65)</w:t>
      </w:r>
    </w:p>
    <w:p w:rsidR="00FC4A35" w:rsidRPr="00FD4D32" w:rsidRDefault="00FC4A35" w:rsidP="00FC4A35">
      <w:pPr>
        <w:numPr>
          <w:ilvl w:val="0"/>
          <w:numId w:val="23"/>
        </w:numPr>
        <w:rPr>
          <w:color w:val="984806" w:themeColor="accent6" w:themeShade="80"/>
          <w:sz w:val="24"/>
          <w:szCs w:val="24"/>
        </w:rPr>
      </w:pPr>
      <w:r w:rsidRPr="00FD4D32">
        <w:rPr>
          <w:color w:val="984806" w:themeColor="accent6" w:themeShade="80"/>
          <w:sz w:val="24"/>
          <w:szCs w:val="24"/>
          <w:rtl/>
        </w:rPr>
        <w:t xml:space="preserve">قيمة ما يدخره أفراد هذا البلد </w:t>
      </w:r>
      <w:r w:rsidRPr="00FD4D32">
        <w:rPr>
          <w:color w:val="984806" w:themeColor="accent6" w:themeShade="80"/>
          <w:sz w:val="24"/>
          <w:szCs w:val="24"/>
        </w:rPr>
        <w:t>S</w:t>
      </w:r>
      <w:r w:rsidRPr="00FD4D32">
        <w:rPr>
          <w:color w:val="984806" w:themeColor="accent6" w:themeShade="80"/>
          <w:sz w:val="24"/>
          <w:szCs w:val="24"/>
          <w:rtl/>
        </w:rPr>
        <w:t xml:space="preserve"> من مجموع الدخل الكلي </w:t>
      </w:r>
      <w:r w:rsidRPr="00FD4D32">
        <w:rPr>
          <w:color w:val="984806" w:themeColor="accent6" w:themeShade="80"/>
          <w:sz w:val="24"/>
          <w:szCs w:val="24"/>
        </w:rPr>
        <w:t>Y</w:t>
      </w:r>
    </w:p>
    <w:p w:rsidR="00FC4A35" w:rsidRPr="00FC4A35" w:rsidRDefault="00FD4D32" w:rsidP="00614956">
      <w:pPr>
        <w:ind w:left="360"/>
        <w:rPr>
          <w:b/>
          <w:bCs/>
          <w:color w:val="548DD4" w:themeColor="text2" w:themeTint="99"/>
          <w:sz w:val="24"/>
          <w:szCs w:val="24"/>
          <w:rtl/>
        </w:rPr>
      </w:pPr>
      <w:r w:rsidRPr="00FD4D32">
        <w:rPr>
          <w:rFonts w:hint="cs"/>
          <w:b/>
          <w:bCs/>
          <w:color w:val="7030A0"/>
          <w:sz w:val="24"/>
          <w:szCs w:val="24"/>
          <w:rtl/>
          <w:lang w:val="fr-FR"/>
        </w:rPr>
        <w:t xml:space="preserve">**قاعدة : </w:t>
      </w:r>
      <w:r w:rsidR="008A6F8A">
        <w:rPr>
          <w:rFonts w:hint="cs"/>
          <w:b/>
          <w:bCs/>
          <w:color w:val="7030A0"/>
          <w:sz w:val="24"/>
          <w:szCs w:val="24"/>
          <w:rtl/>
          <w:lang w:val="fr-FR"/>
        </w:rPr>
        <w:t>قيمة الادخار</w:t>
      </w:r>
      <w:r w:rsidRPr="00FD4D32">
        <w:rPr>
          <w:rFonts w:hint="cs"/>
          <w:b/>
          <w:bCs/>
          <w:color w:val="7030A0"/>
          <w:sz w:val="24"/>
          <w:szCs w:val="24"/>
          <w:rtl/>
          <w:lang w:val="fr-FR"/>
        </w:rPr>
        <w:t>(</w:t>
      </w:r>
      <w:r w:rsidR="008A6F8A">
        <w:rPr>
          <w:b/>
          <w:bCs/>
          <w:color w:val="7030A0"/>
          <w:sz w:val="24"/>
          <w:szCs w:val="24"/>
          <w:lang w:val="fr-FR"/>
        </w:rPr>
        <w:t>S</w:t>
      </w:r>
      <w:r w:rsidRPr="00FD4D32">
        <w:rPr>
          <w:rFonts w:hint="cs"/>
          <w:b/>
          <w:bCs/>
          <w:color w:val="7030A0"/>
          <w:sz w:val="24"/>
          <w:szCs w:val="24"/>
          <w:rtl/>
          <w:lang w:val="fr-FR"/>
        </w:rPr>
        <w:t xml:space="preserve">) = </w:t>
      </w:r>
      <w:r w:rsidR="008A6F8A" w:rsidRPr="00FD4D32">
        <w:rPr>
          <w:rFonts w:hint="cs"/>
          <w:b/>
          <w:bCs/>
          <w:color w:val="7030A0"/>
          <w:sz w:val="24"/>
          <w:szCs w:val="24"/>
          <w:rtl/>
          <w:lang w:val="fr-FR"/>
        </w:rPr>
        <w:t>الميل الحدي للادخار(</w:t>
      </w:r>
      <w:r w:rsidR="008A6F8A" w:rsidRPr="00FD4D32">
        <w:rPr>
          <w:b/>
          <w:bCs/>
          <w:color w:val="7030A0"/>
          <w:sz w:val="24"/>
          <w:szCs w:val="24"/>
          <w:lang w:val="fr-FR"/>
        </w:rPr>
        <w:t>MPS</w:t>
      </w:r>
      <w:r w:rsidR="008A6F8A" w:rsidRPr="00FD4D32">
        <w:rPr>
          <w:rFonts w:hint="cs"/>
          <w:b/>
          <w:bCs/>
          <w:color w:val="7030A0"/>
          <w:sz w:val="24"/>
          <w:szCs w:val="24"/>
          <w:rtl/>
          <w:lang w:val="fr-FR"/>
        </w:rPr>
        <w:t>)</w:t>
      </w:r>
      <w:r w:rsidR="008A6F8A">
        <w:rPr>
          <w:rFonts w:hint="cs"/>
          <w:b/>
          <w:bCs/>
          <w:color w:val="7030A0"/>
          <w:sz w:val="24"/>
          <w:szCs w:val="24"/>
          <w:rtl/>
          <w:lang w:val="fr-FR"/>
        </w:rPr>
        <w:t xml:space="preserve"> × الدخل الكلي(</w:t>
      </w:r>
      <w:r w:rsidR="008A6F8A">
        <w:rPr>
          <w:b/>
          <w:bCs/>
          <w:color w:val="7030A0"/>
          <w:sz w:val="24"/>
          <w:szCs w:val="24"/>
        </w:rPr>
        <w:t>Y</w:t>
      </w:r>
      <w:r w:rsidR="008A6F8A">
        <w:rPr>
          <w:rFonts w:hint="cs"/>
          <w:b/>
          <w:bCs/>
          <w:color w:val="7030A0"/>
          <w:sz w:val="24"/>
          <w:szCs w:val="24"/>
          <w:rtl/>
          <w:lang w:val="fr-FR"/>
        </w:rPr>
        <w:t>)</w:t>
      </w:r>
      <w:r w:rsidR="00614956">
        <w:rPr>
          <w:rFonts w:hint="cs"/>
          <w:b/>
          <w:bCs/>
          <w:color w:val="7030A0"/>
          <w:sz w:val="24"/>
          <w:szCs w:val="24"/>
          <w:rtl/>
          <w:lang w:val="fr-FR"/>
        </w:rPr>
        <w:t xml:space="preserve"> </w:t>
      </w:r>
      <w:r w:rsidR="00614956">
        <w:rPr>
          <w:rFonts w:hint="cs"/>
          <w:b/>
          <w:bCs/>
          <w:color w:val="7030A0"/>
          <w:sz w:val="24"/>
          <w:szCs w:val="24"/>
          <w:rtl/>
        </w:rPr>
        <w:t xml:space="preserve">         </w:t>
      </w:r>
      <w:r w:rsidR="00FC4A35" w:rsidRPr="008A6F8A">
        <w:rPr>
          <w:b/>
          <w:bCs/>
          <w:color w:val="7030A0"/>
          <w:sz w:val="24"/>
          <w:szCs w:val="24"/>
        </w:rPr>
        <w:t>S</w:t>
      </w:r>
      <w:r w:rsidR="00FC4A35" w:rsidRPr="00FC4A35">
        <w:rPr>
          <w:b/>
          <w:bCs/>
          <w:color w:val="548DD4" w:themeColor="text2" w:themeTint="99"/>
          <w:sz w:val="24"/>
          <w:szCs w:val="24"/>
        </w:rPr>
        <w:t>= MPS *Y</w:t>
      </w:r>
    </w:p>
    <w:p w:rsidR="00FC4A35" w:rsidRPr="00FC4A35" w:rsidRDefault="00FC4A35" w:rsidP="00FC4A35">
      <w:pPr>
        <w:ind w:left="360"/>
        <w:rPr>
          <w:b/>
          <w:bCs/>
          <w:color w:val="548DD4" w:themeColor="text2" w:themeTint="99"/>
          <w:sz w:val="24"/>
          <w:szCs w:val="24"/>
          <w:rtl/>
        </w:rPr>
      </w:pPr>
      <w:r w:rsidRPr="008A6F8A">
        <w:rPr>
          <w:b/>
          <w:bCs/>
          <w:color w:val="7030A0"/>
          <w:sz w:val="24"/>
          <w:szCs w:val="24"/>
        </w:rPr>
        <w:t>S</w:t>
      </w:r>
      <w:r w:rsidRPr="00FC4A35">
        <w:rPr>
          <w:b/>
          <w:bCs/>
          <w:color w:val="548DD4" w:themeColor="text2" w:themeTint="99"/>
          <w:sz w:val="24"/>
          <w:szCs w:val="24"/>
        </w:rPr>
        <w:t>=0.35*50000</w:t>
      </w:r>
    </w:p>
    <w:p w:rsidR="00FC4A35" w:rsidRDefault="00FC4A35" w:rsidP="00FC4A35">
      <w:pPr>
        <w:ind w:left="360"/>
        <w:rPr>
          <w:b/>
          <w:bCs/>
          <w:color w:val="548DD4" w:themeColor="text2" w:themeTint="99"/>
          <w:sz w:val="24"/>
          <w:szCs w:val="24"/>
          <w:rtl/>
        </w:rPr>
      </w:pPr>
      <w:r w:rsidRPr="008A6F8A">
        <w:rPr>
          <w:b/>
          <w:bCs/>
          <w:color w:val="7030A0"/>
          <w:sz w:val="24"/>
          <w:szCs w:val="24"/>
        </w:rPr>
        <w:t>S</w:t>
      </w:r>
      <w:r w:rsidRPr="00FC4A35">
        <w:rPr>
          <w:b/>
          <w:bCs/>
          <w:color w:val="548DD4" w:themeColor="text2" w:themeTint="99"/>
          <w:sz w:val="24"/>
          <w:szCs w:val="24"/>
        </w:rPr>
        <w:t>=</w:t>
      </w:r>
      <w:r w:rsidRPr="008A6F8A">
        <w:rPr>
          <w:b/>
          <w:bCs/>
          <w:color w:val="7030A0"/>
          <w:sz w:val="24"/>
          <w:szCs w:val="24"/>
        </w:rPr>
        <w:t xml:space="preserve">17500 </w:t>
      </w:r>
    </w:p>
    <w:p w:rsidR="00D61541" w:rsidRPr="00D61541" w:rsidRDefault="00D61541" w:rsidP="00D61541">
      <w:pPr>
        <w:rPr>
          <w:b/>
          <w:bCs/>
          <w:color w:val="7030A0"/>
          <w:sz w:val="24"/>
          <w:szCs w:val="24"/>
          <w:rtl/>
          <w:lang w:val="fr-FR"/>
        </w:rPr>
      </w:pPr>
      <w:r w:rsidRPr="00D61541">
        <w:rPr>
          <w:rFonts w:hint="cs"/>
          <w:b/>
          <w:bCs/>
          <w:color w:val="7030A0"/>
          <w:sz w:val="24"/>
          <w:szCs w:val="24"/>
          <w:rtl/>
          <w:lang w:val="fr-FR"/>
        </w:rPr>
        <w:t xml:space="preserve">أصبح معلوما لدينا أن </w:t>
      </w:r>
      <w:r>
        <w:rPr>
          <w:rFonts w:hint="cs"/>
          <w:b/>
          <w:bCs/>
          <w:color w:val="7030A0"/>
          <w:sz w:val="24"/>
          <w:szCs w:val="24"/>
          <w:rtl/>
          <w:lang w:val="fr-FR"/>
        </w:rPr>
        <w:t xml:space="preserve">ما </w:t>
      </w:r>
      <w:r w:rsidRPr="00D61541">
        <w:rPr>
          <w:rFonts w:hint="cs"/>
          <w:b/>
          <w:bCs/>
          <w:color w:val="7030A0"/>
          <w:sz w:val="24"/>
          <w:szCs w:val="24"/>
          <w:u w:val="single"/>
          <w:rtl/>
          <w:lang w:val="fr-FR"/>
        </w:rPr>
        <w:t>يدخره</w:t>
      </w:r>
      <w:r>
        <w:rPr>
          <w:rFonts w:hint="cs"/>
          <w:b/>
          <w:bCs/>
          <w:color w:val="7030A0"/>
          <w:sz w:val="24"/>
          <w:szCs w:val="24"/>
          <w:rtl/>
          <w:lang w:val="fr-FR"/>
        </w:rPr>
        <w:t xml:space="preserve"> الأفراد</w:t>
      </w:r>
      <w:r w:rsidRPr="00D61541">
        <w:rPr>
          <w:rFonts w:hint="cs"/>
          <w:b/>
          <w:bCs/>
          <w:color w:val="7030A0"/>
          <w:sz w:val="24"/>
          <w:szCs w:val="24"/>
          <w:rtl/>
          <w:lang w:val="fr-FR"/>
        </w:rPr>
        <w:t xml:space="preserve"> = (</w:t>
      </w:r>
      <w:r>
        <w:rPr>
          <w:rFonts w:hint="cs"/>
          <w:b/>
          <w:bCs/>
          <w:color w:val="7030A0"/>
          <w:sz w:val="24"/>
          <w:szCs w:val="24"/>
          <w:rtl/>
          <w:lang w:val="fr-FR"/>
        </w:rPr>
        <w:t>17500</w:t>
      </w:r>
      <w:r w:rsidRPr="00D61541">
        <w:rPr>
          <w:rFonts w:hint="cs"/>
          <w:b/>
          <w:bCs/>
          <w:color w:val="7030A0"/>
          <w:sz w:val="24"/>
          <w:szCs w:val="24"/>
          <w:rtl/>
          <w:lang w:val="fr-FR"/>
        </w:rPr>
        <w:t>)</w:t>
      </w:r>
    </w:p>
    <w:p w:rsidR="00D61541" w:rsidRPr="00D61541" w:rsidRDefault="007A39E9" w:rsidP="00D61541">
      <w:pPr>
        <w:numPr>
          <w:ilvl w:val="0"/>
          <w:numId w:val="23"/>
        </w:numPr>
        <w:rPr>
          <w:color w:val="984806" w:themeColor="accent6" w:themeShade="80"/>
          <w:sz w:val="24"/>
          <w:szCs w:val="24"/>
          <w:rtl/>
        </w:rPr>
      </w:pPr>
      <w:r w:rsidRPr="00FD4D32">
        <w:rPr>
          <w:color w:val="984806" w:themeColor="accent6" w:themeShade="80"/>
          <w:sz w:val="24"/>
          <w:szCs w:val="24"/>
          <w:rtl/>
        </w:rPr>
        <w:t xml:space="preserve">قيمة ما يستهلكه أفراد هذا البلد </w:t>
      </w:r>
      <w:r w:rsidRPr="00FD4D32">
        <w:rPr>
          <w:color w:val="984806" w:themeColor="accent6" w:themeShade="80"/>
          <w:sz w:val="24"/>
          <w:szCs w:val="24"/>
        </w:rPr>
        <w:t xml:space="preserve">C </w:t>
      </w:r>
      <w:r w:rsidRPr="00FD4D32">
        <w:rPr>
          <w:color w:val="984806" w:themeColor="accent6" w:themeShade="80"/>
          <w:sz w:val="24"/>
          <w:szCs w:val="24"/>
          <w:rtl/>
        </w:rPr>
        <w:t xml:space="preserve"> من مجموع الدخل الكلي </w:t>
      </w:r>
      <w:r w:rsidRPr="00FD4D32">
        <w:rPr>
          <w:color w:val="984806" w:themeColor="accent6" w:themeShade="80"/>
          <w:sz w:val="24"/>
          <w:szCs w:val="24"/>
        </w:rPr>
        <w:t>Y</w:t>
      </w:r>
    </w:p>
    <w:p w:rsidR="00FC4A35" w:rsidRPr="00FC4A35" w:rsidRDefault="00FD4D32" w:rsidP="00614956">
      <w:pPr>
        <w:ind w:left="360"/>
        <w:rPr>
          <w:b/>
          <w:bCs/>
          <w:color w:val="548DD4" w:themeColor="text2" w:themeTint="99"/>
          <w:sz w:val="24"/>
          <w:szCs w:val="24"/>
          <w:rtl/>
        </w:rPr>
      </w:pPr>
      <w:r w:rsidRPr="00FD4D32">
        <w:rPr>
          <w:rFonts w:hint="cs"/>
          <w:b/>
          <w:bCs/>
          <w:color w:val="7030A0"/>
          <w:sz w:val="24"/>
          <w:szCs w:val="24"/>
          <w:rtl/>
          <w:lang w:val="fr-FR"/>
        </w:rPr>
        <w:t xml:space="preserve">**قاعدة : </w:t>
      </w:r>
      <w:r w:rsidR="008A6F8A">
        <w:rPr>
          <w:rFonts w:hint="cs"/>
          <w:b/>
          <w:bCs/>
          <w:color w:val="7030A0"/>
          <w:sz w:val="24"/>
          <w:szCs w:val="24"/>
          <w:rtl/>
          <w:lang w:val="fr-FR"/>
        </w:rPr>
        <w:t>قيمة الاستهلاك</w:t>
      </w:r>
      <w:r w:rsidRPr="00FD4D32">
        <w:rPr>
          <w:rFonts w:hint="cs"/>
          <w:b/>
          <w:bCs/>
          <w:color w:val="7030A0"/>
          <w:sz w:val="24"/>
          <w:szCs w:val="24"/>
          <w:rtl/>
          <w:lang w:val="fr-FR"/>
        </w:rPr>
        <w:t>(</w:t>
      </w:r>
      <w:r w:rsidRPr="00FD4D32">
        <w:rPr>
          <w:b/>
          <w:bCs/>
          <w:color w:val="7030A0"/>
          <w:sz w:val="24"/>
          <w:szCs w:val="24"/>
          <w:lang w:val="fr-FR"/>
        </w:rPr>
        <w:t>C</w:t>
      </w:r>
      <w:r w:rsidRPr="00FD4D32">
        <w:rPr>
          <w:rFonts w:hint="cs"/>
          <w:b/>
          <w:bCs/>
          <w:color w:val="7030A0"/>
          <w:sz w:val="24"/>
          <w:szCs w:val="24"/>
          <w:rtl/>
          <w:lang w:val="fr-FR"/>
        </w:rPr>
        <w:t>) =</w:t>
      </w:r>
      <w:r w:rsidR="008A6F8A">
        <w:rPr>
          <w:rFonts w:hint="cs"/>
          <w:b/>
          <w:bCs/>
          <w:color w:val="7030A0"/>
          <w:sz w:val="24"/>
          <w:szCs w:val="24"/>
          <w:rtl/>
          <w:lang w:val="fr-FR"/>
        </w:rPr>
        <w:t xml:space="preserve"> </w:t>
      </w:r>
      <w:r w:rsidR="008A6F8A" w:rsidRPr="00FD4D32">
        <w:rPr>
          <w:rFonts w:hint="cs"/>
          <w:b/>
          <w:bCs/>
          <w:color w:val="7030A0"/>
          <w:sz w:val="24"/>
          <w:szCs w:val="24"/>
          <w:rtl/>
          <w:lang w:val="fr-FR"/>
        </w:rPr>
        <w:t xml:space="preserve">الميل الحدي </w:t>
      </w:r>
      <w:r w:rsidR="008A6F8A">
        <w:rPr>
          <w:rFonts w:hint="cs"/>
          <w:b/>
          <w:bCs/>
          <w:color w:val="7030A0"/>
          <w:sz w:val="24"/>
          <w:szCs w:val="24"/>
          <w:rtl/>
          <w:lang w:val="fr-FR"/>
        </w:rPr>
        <w:t>لل</w:t>
      </w:r>
      <w:r w:rsidR="00D61541">
        <w:rPr>
          <w:rFonts w:hint="cs"/>
          <w:b/>
          <w:bCs/>
          <w:color w:val="7030A0"/>
          <w:sz w:val="24"/>
          <w:szCs w:val="24"/>
          <w:rtl/>
          <w:lang w:val="fr-FR"/>
        </w:rPr>
        <w:t>ا</w:t>
      </w:r>
      <w:r w:rsidR="008A6F8A">
        <w:rPr>
          <w:rFonts w:hint="cs"/>
          <w:b/>
          <w:bCs/>
          <w:color w:val="7030A0"/>
          <w:sz w:val="24"/>
          <w:szCs w:val="24"/>
          <w:rtl/>
          <w:lang w:val="fr-FR"/>
        </w:rPr>
        <w:t>ستهلاك</w:t>
      </w:r>
      <w:r w:rsidR="008A6F8A" w:rsidRPr="00FD4D32">
        <w:rPr>
          <w:rFonts w:hint="cs"/>
          <w:b/>
          <w:bCs/>
          <w:color w:val="7030A0"/>
          <w:sz w:val="24"/>
          <w:szCs w:val="24"/>
          <w:rtl/>
          <w:lang w:val="fr-FR"/>
        </w:rPr>
        <w:t>(</w:t>
      </w:r>
      <w:r w:rsidR="008A6F8A" w:rsidRPr="00FD4D32">
        <w:rPr>
          <w:b/>
          <w:bCs/>
          <w:color w:val="7030A0"/>
          <w:sz w:val="24"/>
          <w:szCs w:val="24"/>
          <w:lang w:val="fr-FR"/>
        </w:rPr>
        <w:t>MP</w:t>
      </w:r>
      <w:r w:rsidR="008A6F8A">
        <w:rPr>
          <w:b/>
          <w:bCs/>
          <w:color w:val="7030A0"/>
          <w:sz w:val="24"/>
          <w:szCs w:val="24"/>
        </w:rPr>
        <w:t>C</w:t>
      </w:r>
      <w:r w:rsidR="008A6F8A" w:rsidRPr="00FD4D32">
        <w:rPr>
          <w:rFonts w:hint="cs"/>
          <w:b/>
          <w:bCs/>
          <w:color w:val="7030A0"/>
          <w:sz w:val="24"/>
          <w:szCs w:val="24"/>
          <w:rtl/>
          <w:lang w:val="fr-FR"/>
        </w:rPr>
        <w:t>)</w:t>
      </w:r>
      <w:r w:rsidR="008A6F8A">
        <w:rPr>
          <w:rFonts w:hint="cs"/>
          <w:b/>
          <w:bCs/>
          <w:color w:val="7030A0"/>
          <w:sz w:val="24"/>
          <w:szCs w:val="24"/>
          <w:rtl/>
          <w:lang w:val="fr-FR"/>
        </w:rPr>
        <w:t xml:space="preserve"> × الدخل الكلي(</w:t>
      </w:r>
      <w:r w:rsidR="008A6F8A">
        <w:rPr>
          <w:b/>
          <w:bCs/>
          <w:color w:val="7030A0"/>
          <w:sz w:val="24"/>
          <w:szCs w:val="24"/>
        </w:rPr>
        <w:t>Y</w:t>
      </w:r>
      <w:r w:rsidR="008A6F8A">
        <w:rPr>
          <w:rFonts w:hint="cs"/>
          <w:b/>
          <w:bCs/>
          <w:color w:val="7030A0"/>
          <w:sz w:val="24"/>
          <w:szCs w:val="24"/>
          <w:rtl/>
          <w:lang w:val="fr-FR"/>
        </w:rPr>
        <w:t>)</w:t>
      </w:r>
      <w:r w:rsidR="00614956">
        <w:rPr>
          <w:rFonts w:hint="cs"/>
          <w:b/>
          <w:bCs/>
          <w:color w:val="548DD4" w:themeColor="text2" w:themeTint="99"/>
          <w:sz w:val="24"/>
          <w:szCs w:val="24"/>
          <w:rtl/>
        </w:rPr>
        <w:t xml:space="preserve"> </w:t>
      </w:r>
      <w:r w:rsidR="00614956">
        <w:rPr>
          <w:rFonts w:hint="cs"/>
          <w:b/>
          <w:bCs/>
          <w:color w:val="7030A0"/>
          <w:sz w:val="24"/>
          <w:szCs w:val="24"/>
          <w:rtl/>
        </w:rPr>
        <w:t xml:space="preserve">  </w:t>
      </w:r>
      <w:r w:rsidR="00FC4A35" w:rsidRPr="008A6F8A">
        <w:rPr>
          <w:b/>
          <w:bCs/>
          <w:color w:val="7030A0"/>
          <w:sz w:val="24"/>
          <w:szCs w:val="24"/>
        </w:rPr>
        <w:t>C</w:t>
      </w:r>
      <w:r w:rsidR="00FC4A35" w:rsidRPr="00FC4A35">
        <w:rPr>
          <w:b/>
          <w:bCs/>
          <w:color w:val="548DD4" w:themeColor="text2" w:themeTint="99"/>
          <w:sz w:val="24"/>
          <w:szCs w:val="24"/>
        </w:rPr>
        <w:t>=MPC*Y</w:t>
      </w:r>
    </w:p>
    <w:p w:rsidR="00FC4A35" w:rsidRPr="00FC4A35" w:rsidRDefault="00FC4A35" w:rsidP="00FC4A35">
      <w:pPr>
        <w:ind w:left="360"/>
        <w:rPr>
          <w:b/>
          <w:bCs/>
          <w:color w:val="548DD4" w:themeColor="text2" w:themeTint="99"/>
          <w:sz w:val="24"/>
          <w:szCs w:val="24"/>
          <w:rtl/>
        </w:rPr>
      </w:pPr>
      <w:r w:rsidRPr="00FC4A35">
        <w:rPr>
          <w:b/>
          <w:bCs/>
          <w:color w:val="548DD4" w:themeColor="text2" w:themeTint="99"/>
          <w:sz w:val="24"/>
          <w:szCs w:val="24"/>
        </w:rPr>
        <w:t xml:space="preserve"> </w:t>
      </w:r>
      <w:r w:rsidRPr="008A6F8A">
        <w:rPr>
          <w:b/>
          <w:bCs/>
          <w:color w:val="7030A0"/>
          <w:sz w:val="24"/>
          <w:szCs w:val="24"/>
        </w:rPr>
        <w:t>C</w:t>
      </w:r>
      <w:r w:rsidRPr="00FC4A35">
        <w:rPr>
          <w:b/>
          <w:bCs/>
          <w:color w:val="548DD4" w:themeColor="text2" w:themeTint="99"/>
          <w:sz w:val="24"/>
          <w:szCs w:val="24"/>
        </w:rPr>
        <w:t>=0.65*50000</w:t>
      </w:r>
    </w:p>
    <w:p w:rsidR="00FC4A35" w:rsidRDefault="00FC4A35" w:rsidP="00FC4A35">
      <w:pPr>
        <w:ind w:left="360"/>
        <w:rPr>
          <w:b/>
          <w:bCs/>
          <w:color w:val="548DD4" w:themeColor="text2" w:themeTint="99"/>
          <w:sz w:val="24"/>
          <w:szCs w:val="24"/>
          <w:rtl/>
        </w:rPr>
      </w:pPr>
      <w:r w:rsidRPr="00FC4A35">
        <w:rPr>
          <w:b/>
          <w:bCs/>
          <w:color w:val="548DD4" w:themeColor="text2" w:themeTint="99"/>
          <w:sz w:val="24"/>
          <w:szCs w:val="24"/>
        </w:rPr>
        <w:t xml:space="preserve"> </w:t>
      </w:r>
      <w:r w:rsidRPr="008A6F8A">
        <w:rPr>
          <w:b/>
          <w:bCs/>
          <w:color w:val="7030A0"/>
          <w:sz w:val="24"/>
          <w:szCs w:val="24"/>
        </w:rPr>
        <w:t>C</w:t>
      </w:r>
      <w:r w:rsidRPr="00FC4A35">
        <w:rPr>
          <w:b/>
          <w:bCs/>
          <w:color w:val="548DD4" w:themeColor="text2" w:themeTint="99"/>
          <w:sz w:val="24"/>
          <w:szCs w:val="24"/>
        </w:rPr>
        <w:t>=</w:t>
      </w:r>
      <w:r w:rsidRPr="008A6F8A">
        <w:rPr>
          <w:b/>
          <w:bCs/>
          <w:color w:val="7030A0"/>
          <w:sz w:val="24"/>
          <w:szCs w:val="24"/>
        </w:rPr>
        <w:t>32500</w:t>
      </w:r>
    </w:p>
    <w:p w:rsidR="00D61541" w:rsidRPr="00D61541" w:rsidRDefault="00D61541" w:rsidP="00D61541">
      <w:pPr>
        <w:rPr>
          <w:b/>
          <w:bCs/>
          <w:color w:val="7030A0"/>
          <w:sz w:val="24"/>
          <w:szCs w:val="24"/>
          <w:rtl/>
          <w:lang w:val="fr-FR"/>
        </w:rPr>
      </w:pPr>
      <w:r w:rsidRPr="00D61541">
        <w:rPr>
          <w:rFonts w:hint="cs"/>
          <w:b/>
          <w:bCs/>
          <w:color w:val="7030A0"/>
          <w:sz w:val="24"/>
          <w:szCs w:val="24"/>
          <w:rtl/>
          <w:lang w:val="fr-FR"/>
        </w:rPr>
        <w:t xml:space="preserve">أصبح معلوما لدينا أن </w:t>
      </w:r>
      <w:r>
        <w:rPr>
          <w:rFonts w:hint="cs"/>
          <w:b/>
          <w:bCs/>
          <w:color w:val="7030A0"/>
          <w:sz w:val="24"/>
          <w:szCs w:val="24"/>
          <w:rtl/>
          <w:lang w:val="fr-FR"/>
        </w:rPr>
        <w:t xml:space="preserve">ما </w:t>
      </w:r>
      <w:r w:rsidRPr="00D61541">
        <w:rPr>
          <w:rFonts w:hint="cs"/>
          <w:b/>
          <w:bCs/>
          <w:color w:val="7030A0"/>
          <w:sz w:val="24"/>
          <w:szCs w:val="24"/>
          <w:u w:val="single"/>
          <w:rtl/>
          <w:lang w:val="fr-FR"/>
        </w:rPr>
        <w:t>يستهلكه</w:t>
      </w:r>
      <w:r>
        <w:rPr>
          <w:rFonts w:hint="cs"/>
          <w:b/>
          <w:bCs/>
          <w:color w:val="7030A0"/>
          <w:sz w:val="24"/>
          <w:szCs w:val="24"/>
          <w:rtl/>
          <w:lang w:val="fr-FR"/>
        </w:rPr>
        <w:t xml:space="preserve"> الأفراد</w:t>
      </w:r>
      <w:r w:rsidRPr="00D61541">
        <w:rPr>
          <w:rFonts w:hint="cs"/>
          <w:b/>
          <w:bCs/>
          <w:color w:val="7030A0"/>
          <w:sz w:val="24"/>
          <w:szCs w:val="24"/>
          <w:rtl/>
          <w:lang w:val="fr-FR"/>
        </w:rPr>
        <w:t xml:space="preserve"> = (</w:t>
      </w:r>
      <w:r>
        <w:rPr>
          <w:rFonts w:hint="cs"/>
          <w:b/>
          <w:bCs/>
          <w:color w:val="7030A0"/>
          <w:sz w:val="24"/>
          <w:szCs w:val="24"/>
          <w:rtl/>
          <w:lang w:val="fr-FR"/>
        </w:rPr>
        <w:t>32500</w:t>
      </w:r>
      <w:r w:rsidRPr="00D61541">
        <w:rPr>
          <w:rFonts w:hint="cs"/>
          <w:b/>
          <w:bCs/>
          <w:color w:val="7030A0"/>
          <w:sz w:val="24"/>
          <w:szCs w:val="24"/>
          <w:rtl/>
          <w:lang w:val="fr-FR"/>
        </w:rPr>
        <w:t>)</w:t>
      </w:r>
    </w:p>
    <w:p w:rsidR="007A39E9" w:rsidRPr="00FD4D32" w:rsidRDefault="007A39E9" w:rsidP="00D61541">
      <w:pPr>
        <w:numPr>
          <w:ilvl w:val="0"/>
          <w:numId w:val="23"/>
        </w:numPr>
        <w:rPr>
          <w:color w:val="984806" w:themeColor="accent6" w:themeShade="80"/>
          <w:sz w:val="24"/>
          <w:szCs w:val="24"/>
        </w:rPr>
      </w:pPr>
      <w:r w:rsidRPr="00FD4D32">
        <w:rPr>
          <w:color w:val="984806" w:themeColor="accent6" w:themeShade="80"/>
          <w:sz w:val="24"/>
          <w:szCs w:val="24"/>
          <w:rtl/>
        </w:rPr>
        <w:t xml:space="preserve">الميل المتوسط للادخار </w:t>
      </w:r>
      <w:r w:rsidRPr="00FD4D32">
        <w:rPr>
          <w:color w:val="984806" w:themeColor="accent6" w:themeShade="80"/>
          <w:sz w:val="24"/>
          <w:szCs w:val="24"/>
        </w:rPr>
        <w:t>APS</w:t>
      </w:r>
    </w:p>
    <w:p w:rsidR="008F65B5" w:rsidRPr="008F65B5" w:rsidRDefault="00FD4D32" w:rsidP="00614956">
      <w:pPr>
        <w:ind w:left="360"/>
        <w:rPr>
          <w:b/>
          <w:bCs/>
          <w:color w:val="548DD4" w:themeColor="text2" w:themeTint="99"/>
          <w:sz w:val="24"/>
          <w:szCs w:val="24"/>
        </w:rPr>
      </w:pPr>
      <w:r w:rsidRPr="00FD4D32">
        <w:rPr>
          <w:rFonts w:hint="cs"/>
          <w:b/>
          <w:bCs/>
          <w:color w:val="7030A0"/>
          <w:sz w:val="24"/>
          <w:szCs w:val="24"/>
          <w:rtl/>
          <w:lang w:val="fr-FR"/>
        </w:rPr>
        <w:t xml:space="preserve">**قاعدة : الميل </w:t>
      </w:r>
      <w:r w:rsidR="008A6F8A" w:rsidRPr="00D61541">
        <w:rPr>
          <w:rFonts w:hint="cs"/>
          <w:b/>
          <w:bCs/>
          <w:color w:val="7030A0"/>
          <w:sz w:val="24"/>
          <w:szCs w:val="24"/>
          <w:u w:val="single"/>
          <w:rtl/>
          <w:lang w:val="fr-FR"/>
        </w:rPr>
        <w:t>المتوسط</w:t>
      </w:r>
      <w:r w:rsidRPr="00FD4D32">
        <w:rPr>
          <w:rFonts w:hint="cs"/>
          <w:b/>
          <w:bCs/>
          <w:color w:val="7030A0"/>
          <w:sz w:val="24"/>
          <w:szCs w:val="24"/>
          <w:rtl/>
          <w:lang w:val="fr-FR"/>
        </w:rPr>
        <w:t xml:space="preserve"> </w:t>
      </w:r>
      <w:r w:rsidR="008A6F8A" w:rsidRPr="00FD4D32">
        <w:rPr>
          <w:rFonts w:hint="cs"/>
          <w:b/>
          <w:bCs/>
          <w:color w:val="7030A0"/>
          <w:sz w:val="24"/>
          <w:szCs w:val="24"/>
          <w:rtl/>
          <w:lang w:val="fr-FR"/>
        </w:rPr>
        <w:t xml:space="preserve">للادخار </w:t>
      </w:r>
      <w:r w:rsidRPr="00FD4D32">
        <w:rPr>
          <w:rFonts w:hint="cs"/>
          <w:b/>
          <w:bCs/>
          <w:color w:val="7030A0"/>
          <w:sz w:val="24"/>
          <w:szCs w:val="24"/>
          <w:rtl/>
          <w:lang w:val="fr-FR"/>
        </w:rPr>
        <w:t>(</w:t>
      </w:r>
      <w:r w:rsidR="008A6F8A">
        <w:rPr>
          <w:b/>
          <w:bCs/>
          <w:color w:val="7030A0"/>
          <w:sz w:val="24"/>
          <w:szCs w:val="24"/>
          <w:lang w:val="fr-FR"/>
        </w:rPr>
        <w:t>APS</w:t>
      </w:r>
      <w:r w:rsidRPr="00FD4D32">
        <w:rPr>
          <w:rFonts w:hint="cs"/>
          <w:b/>
          <w:bCs/>
          <w:color w:val="7030A0"/>
          <w:sz w:val="24"/>
          <w:szCs w:val="24"/>
          <w:rtl/>
          <w:lang w:val="fr-FR"/>
        </w:rPr>
        <w:t xml:space="preserve">) = </w:t>
      </w:r>
      <w:r w:rsidR="00614956">
        <w:rPr>
          <w:rFonts w:hint="cs"/>
          <w:b/>
          <w:bCs/>
          <w:color w:val="7030A0"/>
          <w:sz w:val="24"/>
          <w:szCs w:val="24"/>
          <w:rtl/>
          <w:lang w:val="fr-FR"/>
        </w:rPr>
        <w:t>قيمة</w:t>
      </w:r>
      <w:r w:rsidRPr="00FD4D32">
        <w:rPr>
          <w:rFonts w:hint="cs"/>
          <w:b/>
          <w:bCs/>
          <w:color w:val="7030A0"/>
          <w:sz w:val="24"/>
          <w:szCs w:val="24"/>
          <w:rtl/>
          <w:lang w:val="fr-FR"/>
        </w:rPr>
        <w:t xml:space="preserve"> </w:t>
      </w:r>
      <w:r w:rsidR="00614956">
        <w:rPr>
          <w:rFonts w:hint="cs"/>
          <w:b/>
          <w:bCs/>
          <w:color w:val="7030A0"/>
          <w:sz w:val="24"/>
          <w:szCs w:val="24"/>
          <w:rtl/>
          <w:lang w:val="fr-FR"/>
        </w:rPr>
        <w:t>ا</w:t>
      </w:r>
      <w:r w:rsidRPr="00FD4D32">
        <w:rPr>
          <w:rFonts w:hint="cs"/>
          <w:b/>
          <w:bCs/>
          <w:color w:val="7030A0"/>
          <w:sz w:val="24"/>
          <w:szCs w:val="24"/>
          <w:rtl/>
          <w:lang w:val="fr-FR"/>
        </w:rPr>
        <w:t>لادخار(</w:t>
      </w:r>
      <w:r w:rsidRPr="00FD4D32">
        <w:rPr>
          <w:b/>
          <w:bCs/>
          <w:color w:val="7030A0"/>
          <w:sz w:val="24"/>
          <w:szCs w:val="24"/>
          <w:lang w:val="fr-FR"/>
        </w:rPr>
        <w:t>S</w:t>
      </w:r>
      <w:r w:rsidRPr="00FD4D32">
        <w:rPr>
          <w:rFonts w:hint="cs"/>
          <w:b/>
          <w:bCs/>
          <w:color w:val="7030A0"/>
          <w:sz w:val="24"/>
          <w:szCs w:val="24"/>
          <w:rtl/>
          <w:lang w:val="fr-FR"/>
        </w:rPr>
        <w:t>)</w:t>
      </w:r>
      <w:r w:rsidR="00614956">
        <w:rPr>
          <w:rFonts w:hint="cs"/>
          <w:b/>
          <w:bCs/>
          <w:color w:val="7030A0"/>
          <w:sz w:val="24"/>
          <w:szCs w:val="24"/>
          <w:rtl/>
          <w:lang w:val="fr-FR"/>
        </w:rPr>
        <w:t xml:space="preserve"> / الدخل(</w:t>
      </w:r>
      <w:r w:rsidR="00614956">
        <w:rPr>
          <w:b/>
          <w:bCs/>
          <w:color w:val="7030A0"/>
          <w:sz w:val="24"/>
          <w:szCs w:val="24"/>
        </w:rPr>
        <w:t>Y</w:t>
      </w:r>
      <w:r w:rsidR="00614956">
        <w:rPr>
          <w:rFonts w:hint="cs"/>
          <w:b/>
          <w:bCs/>
          <w:color w:val="7030A0"/>
          <w:sz w:val="24"/>
          <w:szCs w:val="24"/>
          <w:rtl/>
          <w:lang w:val="fr-FR"/>
        </w:rPr>
        <w:t xml:space="preserve">) </w:t>
      </w:r>
      <w:r w:rsidR="008F65B5" w:rsidRPr="00614956">
        <w:rPr>
          <w:b/>
          <w:bCs/>
          <w:color w:val="7030A0"/>
          <w:sz w:val="24"/>
          <w:szCs w:val="24"/>
        </w:rPr>
        <w:t>APS</w:t>
      </w:r>
      <w:r w:rsidR="008F65B5" w:rsidRPr="008F65B5">
        <w:rPr>
          <w:b/>
          <w:bCs/>
          <w:color w:val="548DD4" w:themeColor="text2" w:themeTint="99"/>
          <w:sz w:val="24"/>
          <w:szCs w:val="24"/>
        </w:rPr>
        <w:t xml:space="preserve">=S/Y </w:t>
      </w:r>
    </w:p>
    <w:p w:rsidR="008F65B5" w:rsidRPr="008F65B5" w:rsidRDefault="008F65B5" w:rsidP="00FD4D32">
      <w:pPr>
        <w:ind w:left="720"/>
        <w:rPr>
          <w:b/>
          <w:bCs/>
          <w:color w:val="548DD4" w:themeColor="text2" w:themeTint="99"/>
          <w:sz w:val="24"/>
          <w:szCs w:val="24"/>
          <w:rtl/>
        </w:rPr>
      </w:pPr>
      <w:r w:rsidRPr="00614956">
        <w:rPr>
          <w:b/>
          <w:bCs/>
          <w:color w:val="7030A0"/>
          <w:sz w:val="24"/>
          <w:szCs w:val="24"/>
        </w:rPr>
        <w:t>APS</w:t>
      </w:r>
      <w:r w:rsidRPr="008F65B5">
        <w:rPr>
          <w:b/>
          <w:bCs/>
          <w:color w:val="548DD4" w:themeColor="text2" w:themeTint="99"/>
          <w:sz w:val="24"/>
          <w:szCs w:val="24"/>
        </w:rPr>
        <w:t>=17500/50000</w:t>
      </w:r>
    </w:p>
    <w:p w:rsidR="008F65B5" w:rsidRPr="008F65B5" w:rsidRDefault="008F65B5" w:rsidP="00FD4D32">
      <w:pPr>
        <w:ind w:left="720"/>
        <w:rPr>
          <w:b/>
          <w:bCs/>
          <w:color w:val="548DD4" w:themeColor="text2" w:themeTint="99"/>
          <w:sz w:val="24"/>
          <w:szCs w:val="24"/>
          <w:rtl/>
        </w:rPr>
      </w:pPr>
      <w:r w:rsidRPr="008F65B5">
        <w:rPr>
          <w:b/>
          <w:bCs/>
          <w:color w:val="548DD4" w:themeColor="text2" w:themeTint="99"/>
          <w:sz w:val="24"/>
          <w:szCs w:val="24"/>
        </w:rPr>
        <w:t xml:space="preserve"> </w:t>
      </w:r>
      <w:r w:rsidRPr="00614956">
        <w:rPr>
          <w:b/>
          <w:bCs/>
          <w:color w:val="7030A0"/>
          <w:sz w:val="24"/>
          <w:szCs w:val="24"/>
        </w:rPr>
        <w:t>APS</w:t>
      </w:r>
      <w:r w:rsidRPr="008F65B5">
        <w:rPr>
          <w:b/>
          <w:bCs/>
          <w:color w:val="548DD4" w:themeColor="text2" w:themeTint="99"/>
          <w:sz w:val="24"/>
          <w:szCs w:val="24"/>
        </w:rPr>
        <w:t>=</w:t>
      </w:r>
      <w:r w:rsidRPr="00614956">
        <w:rPr>
          <w:b/>
          <w:bCs/>
          <w:color w:val="7030A0"/>
          <w:sz w:val="24"/>
          <w:szCs w:val="24"/>
        </w:rPr>
        <w:t>0.35</w:t>
      </w:r>
    </w:p>
    <w:p w:rsidR="007A39E9" w:rsidRPr="00FD4D32" w:rsidRDefault="007A39E9" w:rsidP="00883228">
      <w:pPr>
        <w:numPr>
          <w:ilvl w:val="0"/>
          <w:numId w:val="23"/>
        </w:numPr>
        <w:rPr>
          <w:color w:val="984806" w:themeColor="accent6" w:themeShade="80"/>
          <w:sz w:val="24"/>
          <w:szCs w:val="24"/>
        </w:rPr>
      </w:pPr>
      <w:r w:rsidRPr="00FD4D32">
        <w:rPr>
          <w:color w:val="984806" w:themeColor="accent6" w:themeShade="80"/>
          <w:sz w:val="24"/>
          <w:szCs w:val="24"/>
          <w:rtl/>
        </w:rPr>
        <w:t xml:space="preserve">الميل المتوسط للاستهلاك </w:t>
      </w:r>
      <w:r w:rsidRPr="00FD4D32">
        <w:rPr>
          <w:color w:val="984806" w:themeColor="accent6" w:themeShade="80"/>
          <w:sz w:val="24"/>
          <w:szCs w:val="24"/>
        </w:rPr>
        <w:t>APC</w:t>
      </w:r>
    </w:p>
    <w:p w:rsidR="002641C0" w:rsidRPr="008F65B5" w:rsidRDefault="00FD4D32" w:rsidP="00614956">
      <w:pPr>
        <w:ind w:left="360"/>
        <w:rPr>
          <w:b/>
          <w:bCs/>
          <w:color w:val="548DD4" w:themeColor="text2" w:themeTint="99"/>
          <w:sz w:val="24"/>
          <w:szCs w:val="24"/>
          <w:rtl/>
        </w:rPr>
      </w:pPr>
      <w:r w:rsidRPr="00FD4D32">
        <w:rPr>
          <w:rFonts w:hint="cs"/>
          <w:b/>
          <w:bCs/>
          <w:color w:val="7030A0"/>
          <w:sz w:val="24"/>
          <w:szCs w:val="24"/>
          <w:rtl/>
          <w:lang w:val="fr-FR"/>
        </w:rPr>
        <w:t xml:space="preserve">**قاعدة : الميل </w:t>
      </w:r>
      <w:r w:rsidR="00614956">
        <w:rPr>
          <w:rFonts w:hint="cs"/>
          <w:b/>
          <w:bCs/>
          <w:color w:val="7030A0"/>
          <w:sz w:val="24"/>
          <w:szCs w:val="24"/>
          <w:rtl/>
          <w:lang w:val="fr-FR"/>
        </w:rPr>
        <w:t>المتوسط</w:t>
      </w:r>
      <w:r w:rsidRPr="00FD4D32">
        <w:rPr>
          <w:rFonts w:hint="cs"/>
          <w:b/>
          <w:bCs/>
          <w:color w:val="7030A0"/>
          <w:sz w:val="24"/>
          <w:szCs w:val="24"/>
          <w:rtl/>
          <w:lang w:val="fr-FR"/>
        </w:rPr>
        <w:t xml:space="preserve"> للاستهلاك(</w:t>
      </w:r>
      <w:r w:rsidR="00614956">
        <w:rPr>
          <w:b/>
          <w:bCs/>
          <w:color w:val="7030A0"/>
          <w:sz w:val="24"/>
          <w:szCs w:val="24"/>
          <w:lang w:val="fr-FR"/>
        </w:rPr>
        <w:t>A</w:t>
      </w:r>
      <w:r w:rsidRPr="00FD4D32">
        <w:rPr>
          <w:b/>
          <w:bCs/>
          <w:color w:val="7030A0"/>
          <w:sz w:val="24"/>
          <w:szCs w:val="24"/>
          <w:lang w:val="fr-FR"/>
        </w:rPr>
        <w:t>PC</w:t>
      </w:r>
      <w:r w:rsidRPr="00FD4D32">
        <w:rPr>
          <w:rFonts w:hint="cs"/>
          <w:b/>
          <w:bCs/>
          <w:color w:val="7030A0"/>
          <w:sz w:val="24"/>
          <w:szCs w:val="24"/>
          <w:rtl/>
          <w:lang w:val="fr-FR"/>
        </w:rPr>
        <w:t xml:space="preserve">) = </w:t>
      </w:r>
      <w:r w:rsidR="00614956">
        <w:rPr>
          <w:rFonts w:hint="cs"/>
          <w:b/>
          <w:bCs/>
          <w:color w:val="7030A0"/>
          <w:sz w:val="24"/>
          <w:szCs w:val="24"/>
          <w:rtl/>
          <w:lang w:val="fr-FR"/>
        </w:rPr>
        <w:t>الاسنهلاك</w:t>
      </w:r>
      <w:r w:rsidRPr="00FD4D32">
        <w:rPr>
          <w:rFonts w:hint="cs"/>
          <w:b/>
          <w:bCs/>
          <w:color w:val="7030A0"/>
          <w:sz w:val="24"/>
          <w:szCs w:val="24"/>
          <w:rtl/>
          <w:lang w:val="fr-FR"/>
        </w:rPr>
        <w:t>(</w:t>
      </w:r>
      <w:r w:rsidR="00614956">
        <w:rPr>
          <w:b/>
          <w:bCs/>
          <w:color w:val="7030A0"/>
          <w:sz w:val="24"/>
          <w:szCs w:val="24"/>
        </w:rPr>
        <w:t>C</w:t>
      </w:r>
      <w:r w:rsidRPr="00FD4D32">
        <w:rPr>
          <w:rFonts w:hint="cs"/>
          <w:b/>
          <w:bCs/>
          <w:color w:val="7030A0"/>
          <w:sz w:val="24"/>
          <w:szCs w:val="24"/>
          <w:rtl/>
          <w:lang w:val="fr-FR"/>
        </w:rPr>
        <w:t>)</w:t>
      </w:r>
      <w:r w:rsidR="00614956">
        <w:rPr>
          <w:rFonts w:hint="cs"/>
          <w:b/>
          <w:bCs/>
          <w:color w:val="7030A0"/>
          <w:sz w:val="24"/>
          <w:szCs w:val="24"/>
          <w:rtl/>
          <w:lang w:val="fr-FR"/>
        </w:rPr>
        <w:t xml:space="preserve"> / الدخل(</w:t>
      </w:r>
      <w:r w:rsidR="00614956">
        <w:rPr>
          <w:b/>
          <w:bCs/>
          <w:color w:val="7030A0"/>
          <w:sz w:val="24"/>
          <w:szCs w:val="24"/>
        </w:rPr>
        <w:t>Y</w:t>
      </w:r>
      <w:r w:rsidR="00614956">
        <w:rPr>
          <w:rFonts w:hint="cs"/>
          <w:b/>
          <w:bCs/>
          <w:color w:val="7030A0"/>
          <w:sz w:val="24"/>
          <w:szCs w:val="24"/>
          <w:rtl/>
          <w:lang w:val="fr-FR"/>
        </w:rPr>
        <w:t>)</w:t>
      </w:r>
      <w:r w:rsidR="00614956">
        <w:rPr>
          <w:rFonts w:hint="cs"/>
          <w:b/>
          <w:bCs/>
          <w:color w:val="548DD4" w:themeColor="text2" w:themeTint="99"/>
          <w:sz w:val="24"/>
          <w:szCs w:val="24"/>
          <w:rtl/>
        </w:rPr>
        <w:t xml:space="preserve">            </w:t>
      </w:r>
      <w:r w:rsidR="002641C0" w:rsidRPr="00614956">
        <w:rPr>
          <w:b/>
          <w:bCs/>
          <w:color w:val="7030A0"/>
          <w:sz w:val="24"/>
          <w:szCs w:val="24"/>
        </w:rPr>
        <w:t>APC</w:t>
      </w:r>
      <w:r w:rsidR="002641C0" w:rsidRPr="008F65B5">
        <w:rPr>
          <w:b/>
          <w:bCs/>
          <w:color w:val="548DD4" w:themeColor="text2" w:themeTint="99"/>
          <w:sz w:val="24"/>
          <w:szCs w:val="24"/>
        </w:rPr>
        <w:t>=C/Y</w:t>
      </w:r>
    </w:p>
    <w:p w:rsidR="002641C0" w:rsidRPr="008F65B5" w:rsidRDefault="002641C0" w:rsidP="00FD4D32">
      <w:pPr>
        <w:ind w:left="720"/>
        <w:rPr>
          <w:b/>
          <w:bCs/>
          <w:color w:val="548DD4" w:themeColor="text2" w:themeTint="99"/>
          <w:sz w:val="24"/>
          <w:szCs w:val="24"/>
          <w:rtl/>
        </w:rPr>
      </w:pPr>
      <w:r w:rsidRPr="00614956">
        <w:rPr>
          <w:b/>
          <w:bCs/>
          <w:color w:val="7030A0"/>
          <w:sz w:val="24"/>
          <w:szCs w:val="24"/>
        </w:rPr>
        <w:t>APC</w:t>
      </w:r>
      <w:r w:rsidRPr="008F65B5">
        <w:rPr>
          <w:b/>
          <w:bCs/>
          <w:color w:val="548DD4" w:themeColor="text2" w:themeTint="99"/>
          <w:sz w:val="24"/>
          <w:szCs w:val="24"/>
        </w:rPr>
        <w:t>=32500/50000</w:t>
      </w:r>
    </w:p>
    <w:p w:rsidR="002641C0" w:rsidRPr="008F65B5" w:rsidRDefault="002641C0" w:rsidP="00FD4D32">
      <w:pPr>
        <w:ind w:left="720"/>
        <w:rPr>
          <w:b/>
          <w:bCs/>
          <w:color w:val="548DD4" w:themeColor="text2" w:themeTint="99"/>
          <w:sz w:val="24"/>
          <w:szCs w:val="24"/>
          <w:rtl/>
        </w:rPr>
      </w:pPr>
      <w:r w:rsidRPr="00614956">
        <w:rPr>
          <w:b/>
          <w:bCs/>
          <w:color w:val="7030A0"/>
          <w:sz w:val="24"/>
          <w:szCs w:val="24"/>
        </w:rPr>
        <w:t>APC</w:t>
      </w:r>
      <w:r w:rsidRPr="008F65B5">
        <w:rPr>
          <w:b/>
          <w:bCs/>
          <w:color w:val="548DD4" w:themeColor="text2" w:themeTint="99"/>
          <w:sz w:val="24"/>
          <w:szCs w:val="24"/>
        </w:rPr>
        <w:t>=</w:t>
      </w:r>
      <w:r w:rsidRPr="00614956">
        <w:rPr>
          <w:b/>
          <w:bCs/>
          <w:color w:val="7030A0"/>
          <w:sz w:val="24"/>
          <w:szCs w:val="24"/>
        </w:rPr>
        <w:t>0.65</w:t>
      </w:r>
    </w:p>
    <w:p w:rsidR="002641C0" w:rsidRPr="00FC4A35" w:rsidRDefault="002641C0" w:rsidP="00FC4A35">
      <w:pPr>
        <w:numPr>
          <w:ilvl w:val="0"/>
          <w:numId w:val="4"/>
        </w:numPr>
        <w:rPr>
          <w:b/>
          <w:bCs/>
          <w:color w:val="4F6228" w:themeColor="accent3" w:themeShade="80"/>
          <w:sz w:val="24"/>
          <w:szCs w:val="24"/>
          <w:u w:val="single"/>
        </w:rPr>
      </w:pPr>
      <w:r w:rsidRPr="00FC4A35">
        <w:rPr>
          <w:b/>
          <w:bCs/>
          <w:color w:val="4F6228" w:themeColor="accent3" w:themeShade="80"/>
          <w:sz w:val="24"/>
          <w:szCs w:val="24"/>
          <w:u w:val="single"/>
          <w:rtl/>
        </w:rPr>
        <w:lastRenderedPageBreak/>
        <w:t xml:space="preserve">التمرين الثاني </w:t>
      </w:r>
    </w:p>
    <w:p w:rsidR="002641C0" w:rsidRPr="00FC4A35" w:rsidRDefault="002641C0" w:rsidP="002641C0">
      <w:pPr>
        <w:rPr>
          <w:color w:val="000000" w:themeColor="text1"/>
          <w:sz w:val="24"/>
          <w:szCs w:val="24"/>
          <w:rtl/>
        </w:rPr>
      </w:pPr>
      <w:r w:rsidRPr="00FC4A35">
        <w:rPr>
          <w:color w:val="000000" w:themeColor="text1"/>
          <w:sz w:val="24"/>
          <w:szCs w:val="24"/>
          <w:rtl/>
        </w:rPr>
        <w:t xml:space="preserve">     يتكون إقتصاد بلد ما من ثلاث قطاعات هي قطاع الصناعة و قطاع الزراعة و قطاع الخدمات ، </w:t>
      </w:r>
    </w:p>
    <w:p w:rsidR="002641C0" w:rsidRPr="00FC4A35" w:rsidRDefault="002641C0" w:rsidP="002641C0">
      <w:pPr>
        <w:rPr>
          <w:color w:val="000000" w:themeColor="text1"/>
          <w:sz w:val="24"/>
          <w:szCs w:val="24"/>
          <w:rtl/>
        </w:rPr>
      </w:pPr>
      <w:r w:rsidRPr="00FC4A35">
        <w:rPr>
          <w:color w:val="000000" w:themeColor="text1"/>
          <w:sz w:val="24"/>
          <w:szCs w:val="24"/>
          <w:rtl/>
        </w:rPr>
        <w:t>بحيث قدم كل قطاع مساهمته في الإنتاج الوطني مقيمة بملايين الريالات</w:t>
      </w:r>
    </w:p>
    <w:p w:rsidR="002641C0" w:rsidRDefault="002641C0" w:rsidP="002641C0">
      <w:pPr>
        <w:rPr>
          <w:color w:val="000000" w:themeColor="text1"/>
          <w:sz w:val="24"/>
          <w:szCs w:val="24"/>
          <w:rtl/>
        </w:rPr>
      </w:pPr>
      <w:r w:rsidRPr="00FC4A35">
        <w:rPr>
          <w:color w:val="000000" w:themeColor="text1"/>
          <w:sz w:val="24"/>
          <w:szCs w:val="24"/>
          <w:rtl/>
        </w:rPr>
        <w:t xml:space="preserve"> و ذلك وفقا لمعطيات الجدول التالي :</w:t>
      </w:r>
    </w:p>
    <w:p w:rsidR="00193DA4" w:rsidRPr="00FC4A35" w:rsidRDefault="00193DA4" w:rsidP="00193DA4">
      <w:pPr>
        <w:jc w:val="center"/>
        <w:rPr>
          <w:color w:val="000000" w:themeColor="text1"/>
          <w:sz w:val="24"/>
          <w:szCs w:val="24"/>
          <w:rtl/>
        </w:rPr>
      </w:pPr>
      <w:r w:rsidRPr="00193DA4">
        <w:rPr>
          <w:rFonts w:hint="cs"/>
          <w:b/>
          <w:bCs/>
          <w:color w:val="FF0000"/>
          <w:sz w:val="24"/>
          <w:szCs w:val="24"/>
          <w:u w:val="single"/>
          <w:rtl/>
          <w:lang w:bidi="ar-BH"/>
        </w:rPr>
        <w:t>(</w:t>
      </w:r>
      <w:r>
        <w:rPr>
          <w:rFonts w:hint="cs"/>
          <w:b/>
          <w:bCs/>
          <w:color w:val="FF0000"/>
          <w:sz w:val="24"/>
          <w:szCs w:val="24"/>
          <w:u w:val="single"/>
          <w:rtl/>
          <w:lang w:bidi="ar-BH"/>
        </w:rPr>
        <w:t xml:space="preserve">الجدول </w:t>
      </w:r>
      <w:r w:rsidRPr="00193DA4">
        <w:rPr>
          <w:rFonts w:hint="cs"/>
          <w:b/>
          <w:bCs/>
          <w:color w:val="FF0000"/>
          <w:sz w:val="24"/>
          <w:szCs w:val="24"/>
          <w:u w:val="single"/>
          <w:rtl/>
          <w:lang w:bidi="ar-BH"/>
        </w:rPr>
        <w:t>مهم جدا)</w:t>
      </w:r>
    </w:p>
    <w:p w:rsidR="002641C0" w:rsidRPr="00FC4A35" w:rsidRDefault="002641C0" w:rsidP="002641C0">
      <w:pPr>
        <w:jc w:val="center"/>
        <w:rPr>
          <w:color w:val="000000" w:themeColor="text1"/>
          <w:sz w:val="24"/>
          <w:szCs w:val="24"/>
          <w:rtl/>
        </w:rPr>
      </w:pPr>
      <w:r w:rsidRPr="00FC4A35">
        <w:rPr>
          <w:rFonts w:hint="cs"/>
          <w:noProof/>
          <w:color w:val="000000" w:themeColor="text1"/>
          <w:sz w:val="24"/>
          <w:szCs w:val="24"/>
        </w:rPr>
        <w:drawing>
          <wp:inline distT="0" distB="0" distL="0" distR="0" wp14:anchorId="3C2BA008" wp14:editId="70A71C69">
            <wp:extent cx="2545080" cy="1569720"/>
            <wp:effectExtent l="0" t="0" r="7620" b="0"/>
            <wp:docPr id="14341" name="Picture 14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545080" cy="1569720"/>
                    </a:xfrm>
                    <a:prstGeom prst="rect">
                      <a:avLst/>
                    </a:prstGeom>
                    <a:noFill/>
                    <a:ln>
                      <a:noFill/>
                    </a:ln>
                  </pic:spPr>
                </pic:pic>
              </a:graphicData>
            </a:graphic>
          </wp:inline>
        </w:drawing>
      </w:r>
    </w:p>
    <w:p w:rsidR="002641C0" w:rsidRPr="002B5CCD" w:rsidRDefault="002641C0" w:rsidP="002641C0">
      <w:pPr>
        <w:rPr>
          <w:b/>
          <w:bCs/>
          <w:color w:val="000000" w:themeColor="text1"/>
          <w:sz w:val="24"/>
          <w:szCs w:val="24"/>
        </w:rPr>
      </w:pPr>
      <w:r w:rsidRPr="002B5CCD">
        <w:rPr>
          <w:b/>
          <w:bCs/>
          <w:color w:val="000000" w:themeColor="text1"/>
          <w:sz w:val="24"/>
          <w:szCs w:val="24"/>
          <w:u w:val="single"/>
          <w:rtl/>
        </w:rPr>
        <w:t>المطلوب:</w:t>
      </w:r>
      <w:r w:rsidR="0067184E">
        <w:rPr>
          <w:rFonts w:hint="cs"/>
          <w:b/>
          <w:bCs/>
          <w:color w:val="000000" w:themeColor="text1"/>
          <w:sz w:val="24"/>
          <w:szCs w:val="24"/>
          <w:u w:val="single"/>
          <w:rtl/>
        </w:rPr>
        <w:t xml:space="preserve"> </w:t>
      </w:r>
      <w:r w:rsidRPr="002B5CCD">
        <w:rPr>
          <w:b/>
          <w:bCs/>
          <w:color w:val="000000" w:themeColor="text1"/>
          <w:sz w:val="24"/>
          <w:szCs w:val="24"/>
          <w:rtl/>
        </w:rPr>
        <w:t xml:space="preserve"> باستعمالك لمعطيات الجدول السابق، يطلب منك إيجاد مالي:</w:t>
      </w:r>
    </w:p>
    <w:p w:rsidR="007A39E9" w:rsidRPr="002B5CCD" w:rsidRDefault="007A39E9" w:rsidP="00FD4D32">
      <w:pPr>
        <w:numPr>
          <w:ilvl w:val="0"/>
          <w:numId w:val="23"/>
        </w:numPr>
        <w:rPr>
          <w:b/>
          <w:bCs/>
          <w:color w:val="984806" w:themeColor="accent6" w:themeShade="80"/>
          <w:sz w:val="24"/>
          <w:szCs w:val="24"/>
        </w:rPr>
      </w:pPr>
      <w:r w:rsidRPr="002B5CCD">
        <w:rPr>
          <w:b/>
          <w:bCs/>
          <w:color w:val="984806" w:themeColor="accent6" w:themeShade="80"/>
          <w:sz w:val="24"/>
          <w:szCs w:val="24"/>
          <w:rtl/>
        </w:rPr>
        <w:t xml:space="preserve">قيمة الإنتاج الكلي </w:t>
      </w:r>
      <w:r w:rsidRPr="002B5CCD">
        <w:rPr>
          <w:b/>
          <w:bCs/>
          <w:color w:val="984806" w:themeColor="accent6" w:themeShade="80"/>
          <w:sz w:val="24"/>
          <w:szCs w:val="24"/>
        </w:rPr>
        <w:t>TP</w:t>
      </w:r>
      <w:r w:rsidR="006231F3">
        <w:rPr>
          <w:rFonts w:hint="cs"/>
          <w:b/>
          <w:bCs/>
          <w:color w:val="984806" w:themeColor="accent6" w:themeShade="80"/>
          <w:sz w:val="24"/>
          <w:szCs w:val="24"/>
          <w:rtl/>
        </w:rPr>
        <w:t xml:space="preserve"> </w:t>
      </w:r>
      <w:r w:rsidR="006231F3" w:rsidRPr="006231F3">
        <w:rPr>
          <w:rFonts w:hint="cs"/>
          <w:b/>
          <w:bCs/>
          <w:color w:val="7030A0"/>
          <w:sz w:val="24"/>
          <w:szCs w:val="24"/>
          <w:rtl/>
        </w:rPr>
        <w:t>(نجمع الانتاج لجميع القطاعات)</w:t>
      </w:r>
    </w:p>
    <w:p w:rsidR="007E2EEF" w:rsidRPr="007E2EEF" w:rsidRDefault="007E2EEF" w:rsidP="007E2EEF">
      <w:pPr>
        <w:ind w:left="360"/>
        <w:rPr>
          <w:b/>
          <w:bCs/>
          <w:color w:val="548DD4" w:themeColor="text2" w:themeTint="99"/>
          <w:sz w:val="24"/>
          <w:szCs w:val="24"/>
          <w:rtl/>
        </w:rPr>
      </w:pPr>
      <w:r w:rsidRPr="007E2EEF">
        <w:rPr>
          <w:rFonts w:hint="cs"/>
          <w:b/>
          <w:bCs/>
          <w:color w:val="7030A0"/>
          <w:sz w:val="24"/>
          <w:szCs w:val="24"/>
          <w:rtl/>
        </w:rPr>
        <w:t xml:space="preserve">200000 </w:t>
      </w:r>
      <w:r>
        <w:rPr>
          <w:rFonts w:hint="cs"/>
          <w:b/>
          <w:bCs/>
          <w:color w:val="548DD4" w:themeColor="text2" w:themeTint="99"/>
          <w:sz w:val="24"/>
          <w:szCs w:val="24"/>
          <w:rtl/>
        </w:rPr>
        <w:t xml:space="preserve">= </w:t>
      </w:r>
      <w:r w:rsidRPr="007E2EEF">
        <w:rPr>
          <w:b/>
          <w:bCs/>
          <w:color w:val="7030A0"/>
          <w:sz w:val="24"/>
          <w:szCs w:val="24"/>
        </w:rPr>
        <w:t xml:space="preserve">TP </w:t>
      </w:r>
      <w:r w:rsidRPr="007E2EEF">
        <w:rPr>
          <w:b/>
          <w:bCs/>
          <w:color w:val="548DD4" w:themeColor="text2" w:themeTint="99"/>
          <w:sz w:val="24"/>
          <w:szCs w:val="24"/>
        </w:rPr>
        <w:t>=</w:t>
      </w:r>
      <w:r>
        <w:rPr>
          <w:b/>
          <w:bCs/>
          <w:color w:val="548DD4" w:themeColor="text2" w:themeTint="99"/>
          <w:sz w:val="24"/>
          <w:szCs w:val="24"/>
        </w:rPr>
        <w:t xml:space="preserve"> </w:t>
      </w:r>
      <w:r w:rsidRPr="007E2EEF">
        <w:rPr>
          <w:b/>
          <w:bCs/>
          <w:color w:val="548DD4" w:themeColor="text2" w:themeTint="99"/>
          <w:sz w:val="24"/>
          <w:szCs w:val="24"/>
        </w:rPr>
        <w:t>50000</w:t>
      </w:r>
      <w:r>
        <w:rPr>
          <w:b/>
          <w:bCs/>
          <w:color w:val="548DD4" w:themeColor="text2" w:themeTint="99"/>
          <w:sz w:val="24"/>
          <w:szCs w:val="24"/>
        </w:rPr>
        <w:t xml:space="preserve"> </w:t>
      </w:r>
      <w:r w:rsidRPr="007E2EEF">
        <w:rPr>
          <w:b/>
          <w:bCs/>
          <w:color w:val="548DD4" w:themeColor="text2" w:themeTint="99"/>
          <w:sz w:val="24"/>
          <w:szCs w:val="24"/>
        </w:rPr>
        <w:t>+</w:t>
      </w:r>
      <w:r>
        <w:rPr>
          <w:b/>
          <w:bCs/>
          <w:color w:val="548DD4" w:themeColor="text2" w:themeTint="99"/>
          <w:sz w:val="24"/>
          <w:szCs w:val="24"/>
        </w:rPr>
        <w:t xml:space="preserve"> </w:t>
      </w:r>
      <w:r w:rsidRPr="007E2EEF">
        <w:rPr>
          <w:b/>
          <w:bCs/>
          <w:color w:val="548DD4" w:themeColor="text2" w:themeTint="99"/>
          <w:sz w:val="24"/>
          <w:szCs w:val="24"/>
        </w:rPr>
        <w:t>70000</w:t>
      </w:r>
      <w:r>
        <w:rPr>
          <w:b/>
          <w:bCs/>
          <w:color w:val="548DD4" w:themeColor="text2" w:themeTint="99"/>
          <w:sz w:val="24"/>
          <w:szCs w:val="24"/>
        </w:rPr>
        <w:t xml:space="preserve"> </w:t>
      </w:r>
      <w:r w:rsidRPr="007E2EEF">
        <w:rPr>
          <w:b/>
          <w:bCs/>
          <w:color w:val="548DD4" w:themeColor="text2" w:themeTint="99"/>
          <w:sz w:val="24"/>
          <w:szCs w:val="24"/>
        </w:rPr>
        <w:t>+</w:t>
      </w:r>
      <w:r>
        <w:rPr>
          <w:b/>
          <w:bCs/>
          <w:color w:val="548DD4" w:themeColor="text2" w:themeTint="99"/>
          <w:sz w:val="24"/>
          <w:szCs w:val="24"/>
        </w:rPr>
        <w:t xml:space="preserve"> </w:t>
      </w:r>
      <w:r w:rsidRPr="007E2EEF">
        <w:rPr>
          <w:b/>
          <w:bCs/>
          <w:color w:val="548DD4" w:themeColor="text2" w:themeTint="99"/>
          <w:sz w:val="24"/>
          <w:szCs w:val="24"/>
        </w:rPr>
        <w:t>80000</w:t>
      </w:r>
    </w:p>
    <w:p w:rsidR="007A39E9" w:rsidRPr="002B5CCD" w:rsidRDefault="007A39E9" w:rsidP="00AB5386">
      <w:pPr>
        <w:numPr>
          <w:ilvl w:val="0"/>
          <w:numId w:val="23"/>
        </w:numPr>
        <w:rPr>
          <w:b/>
          <w:bCs/>
          <w:color w:val="984806" w:themeColor="accent6" w:themeShade="80"/>
          <w:sz w:val="24"/>
          <w:szCs w:val="24"/>
        </w:rPr>
      </w:pPr>
      <w:r w:rsidRPr="002B5CCD">
        <w:rPr>
          <w:b/>
          <w:bCs/>
          <w:color w:val="984806" w:themeColor="accent6" w:themeShade="80"/>
          <w:sz w:val="24"/>
          <w:szCs w:val="24"/>
          <w:rtl/>
        </w:rPr>
        <w:t>نسبة مساهمة كل قطاع في الإنتاج الكلي</w:t>
      </w:r>
      <w:r w:rsidRPr="002B5CCD">
        <w:rPr>
          <w:b/>
          <w:bCs/>
          <w:color w:val="984806" w:themeColor="accent6" w:themeShade="80"/>
          <w:sz w:val="24"/>
          <w:szCs w:val="24"/>
        </w:rPr>
        <w:t>TP</w:t>
      </w:r>
      <w:r w:rsidR="006231F3">
        <w:rPr>
          <w:rFonts w:hint="cs"/>
          <w:b/>
          <w:bCs/>
          <w:color w:val="7030A0"/>
          <w:sz w:val="24"/>
          <w:szCs w:val="24"/>
          <w:rtl/>
        </w:rPr>
        <w:t xml:space="preserve"> </w:t>
      </w:r>
      <w:r w:rsidR="006231F3" w:rsidRPr="006231F3">
        <w:rPr>
          <w:rFonts w:hint="cs"/>
          <w:b/>
          <w:bCs/>
          <w:color w:val="7030A0"/>
          <w:sz w:val="24"/>
          <w:szCs w:val="24"/>
          <w:rtl/>
        </w:rPr>
        <w:t>(</w:t>
      </w:r>
      <w:r w:rsidR="006231F3">
        <w:rPr>
          <w:rFonts w:hint="cs"/>
          <w:b/>
          <w:bCs/>
          <w:color w:val="7030A0"/>
          <w:sz w:val="24"/>
          <w:szCs w:val="24"/>
          <w:rtl/>
        </w:rPr>
        <w:t>نقسم انتاج كل قطاع على مجموع</w:t>
      </w:r>
      <w:r w:rsidR="006231F3" w:rsidRPr="006231F3">
        <w:rPr>
          <w:rFonts w:hint="cs"/>
          <w:b/>
          <w:bCs/>
          <w:color w:val="7030A0"/>
          <w:sz w:val="24"/>
          <w:szCs w:val="24"/>
          <w:rtl/>
        </w:rPr>
        <w:t xml:space="preserve"> انتاج </w:t>
      </w:r>
      <w:r w:rsidR="006231F3">
        <w:rPr>
          <w:rFonts w:hint="cs"/>
          <w:b/>
          <w:bCs/>
          <w:color w:val="7030A0"/>
          <w:sz w:val="24"/>
          <w:szCs w:val="24"/>
          <w:rtl/>
        </w:rPr>
        <w:t>ال</w:t>
      </w:r>
      <w:r w:rsidR="006231F3" w:rsidRPr="006231F3">
        <w:rPr>
          <w:rFonts w:hint="cs"/>
          <w:b/>
          <w:bCs/>
          <w:color w:val="7030A0"/>
          <w:sz w:val="24"/>
          <w:szCs w:val="24"/>
          <w:rtl/>
        </w:rPr>
        <w:t>قطاعات</w:t>
      </w:r>
      <w:r w:rsidR="006231F3">
        <w:rPr>
          <w:rFonts w:hint="cs"/>
          <w:b/>
          <w:bCs/>
          <w:color w:val="7030A0"/>
          <w:sz w:val="24"/>
          <w:szCs w:val="24"/>
          <w:rtl/>
        </w:rPr>
        <w:t xml:space="preserve"> ثم نضرب في 100</w:t>
      </w:r>
      <w:r w:rsidR="006231F3" w:rsidRPr="006231F3">
        <w:rPr>
          <w:rFonts w:hint="cs"/>
          <w:b/>
          <w:bCs/>
          <w:color w:val="7030A0"/>
          <w:sz w:val="24"/>
          <w:szCs w:val="24"/>
          <w:rtl/>
        </w:rPr>
        <w:t>)</w:t>
      </w:r>
    </w:p>
    <w:p w:rsidR="007E2EEF" w:rsidRPr="007E2EEF" w:rsidRDefault="007E2EEF" w:rsidP="007E2EEF">
      <w:pPr>
        <w:ind w:left="360"/>
        <w:rPr>
          <w:b/>
          <w:bCs/>
          <w:color w:val="548DD4" w:themeColor="text2" w:themeTint="99"/>
          <w:sz w:val="24"/>
          <w:szCs w:val="24"/>
          <w:rtl/>
        </w:rPr>
      </w:pPr>
      <w:r w:rsidRPr="007E2EEF">
        <w:rPr>
          <w:b/>
          <w:bCs/>
          <w:color w:val="548DD4" w:themeColor="text2" w:themeTint="99"/>
          <w:sz w:val="24"/>
          <w:szCs w:val="24"/>
          <w:rtl/>
        </w:rPr>
        <w:t>الصناعة = 50000</w:t>
      </w:r>
      <w:r w:rsidR="00AB5386">
        <w:rPr>
          <w:rFonts w:hint="cs"/>
          <w:b/>
          <w:bCs/>
          <w:color w:val="548DD4" w:themeColor="text2" w:themeTint="99"/>
          <w:sz w:val="24"/>
          <w:szCs w:val="24"/>
          <w:rtl/>
        </w:rPr>
        <w:t xml:space="preserve"> </w:t>
      </w:r>
      <w:r w:rsidRPr="007E2EEF">
        <w:rPr>
          <w:b/>
          <w:bCs/>
          <w:color w:val="548DD4" w:themeColor="text2" w:themeTint="99"/>
          <w:sz w:val="24"/>
          <w:szCs w:val="24"/>
          <w:rtl/>
        </w:rPr>
        <w:t>/</w:t>
      </w:r>
      <w:r w:rsidR="00AB5386">
        <w:rPr>
          <w:rFonts w:hint="cs"/>
          <w:b/>
          <w:bCs/>
          <w:color w:val="548DD4" w:themeColor="text2" w:themeTint="99"/>
          <w:sz w:val="24"/>
          <w:szCs w:val="24"/>
          <w:rtl/>
        </w:rPr>
        <w:t xml:space="preserve"> </w:t>
      </w:r>
      <w:r w:rsidRPr="00AB5386">
        <w:rPr>
          <w:b/>
          <w:bCs/>
          <w:color w:val="7030A0"/>
          <w:sz w:val="24"/>
          <w:szCs w:val="24"/>
          <w:rtl/>
        </w:rPr>
        <w:t>200000</w:t>
      </w:r>
      <w:r w:rsidR="00AB5386" w:rsidRPr="00AB5386">
        <w:rPr>
          <w:rFonts w:hint="cs"/>
          <w:b/>
          <w:bCs/>
          <w:color w:val="7030A0"/>
          <w:sz w:val="24"/>
          <w:szCs w:val="24"/>
          <w:rtl/>
        </w:rPr>
        <w:t xml:space="preserve"> </w:t>
      </w:r>
      <w:r w:rsidRPr="007E2EEF">
        <w:rPr>
          <w:b/>
          <w:bCs/>
          <w:color w:val="548DD4" w:themeColor="text2" w:themeTint="99"/>
          <w:sz w:val="24"/>
          <w:szCs w:val="24"/>
          <w:rtl/>
        </w:rPr>
        <w:t>= 25%</w:t>
      </w:r>
    </w:p>
    <w:p w:rsidR="007E2EEF" w:rsidRPr="007E2EEF" w:rsidRDefault="007E2EEF" w:rsidP="007E2EEF">
      <w:pPr>
        <w:ind w:left="360"/>
        <w:rPr>
          <w:b/>
          <w:bCs/>
          <w:color w:val="548DD4" w:themeColor="text2" w:themeTint="99"/>
          <w:sz w:val="24"/>
          <w:szCs w:val="24"/>
          <w:rtl/>
        </w:rPr>
      </w:pPr>
      <w:r w:rsidRPr="007E2EEF">
        <w:rPr>
          <w:b/>
          <w:bCs/>
          <w:color w:val="548DD4" w:themeColor="text2" w:themeTint="99"/>
          <w:sz w:val="24"/>
          <w:szCs w:val="24"/>
          <w:rtl/>
        </w:rPr>
        <w:t>الزراعة = 70000</w:t>
      </w:r>
      <w:r w:rsidR="00AB5386">
        <w:rPr>
          <w:rFonts w:hint="cs"/>
          <w:b/>
          <w:bCs/>
          <w:color w:val="548DD4" w:themeColor="text2" w:themeTint="99"/>
          <w:sz w:val="24"/>
          <w:szCs w:val="24"/>
          <w:rtl/>
        </w:rPr>
        <w:t xml:space="preserve"> </w:t>
      </w:r>
      <w:r w:rsidRPr="007E2EEF">
        <w:rPr>
          <w:b/>
          <w:bCs/>
          <w:color w:val="548DD4" w:themeColor="text2" w:themeTint="99"/>
          <w:sz w:val="24"/>
          <w:szCs w:val="24"/>
          <w:rtl/>
        </w:rPr>
        <w:t>/</w:t>
      </w:r>
      <w:r w:rsidR="00AB5386">
        <w:rPr>
          <w:rFonts w:hint="cs"/>
          <w:b/>
          <w:bCs/>
          <w:color w:val="548DD4" w:themeColor="text2" w:themeTint="99"/>
          <w:sz w:val="24"/>
          <w:szCs w:val="24"/>
          <w:rtl/>
        </w:rPr>
        <w:t xml:space="preserve"> </w:t>
      </w:r>
      <w:r w:rsidRPr="00AB5386">
        <w:rPr>
          <w:b/>
          <w:bCs/>
          <w:color w:val="7030A0"/>
          <w:sz w:val="24"/>
          <w:szCs w:val="24"/>
          <w:rtl/>
        </w:rPr>
        <w:t>200000</w:t>
      </w:r>
      <w:r w:rsidR="00AB5386" w:rsidRPr="00AB5386">
        <w:rPr>
          <w:rFonts w:hint="cs"/>
          <w:b/>
          <w:bCs/>
          <w:color w:val="7030A0"/>
          <w:sz w:val="24"/>
          <w:szCs w:val="24"/>
          <w:rtl/>
        </w:rPr>
        <w:t xml:space="preserve"> </w:t>
      </w:r>
      <w:r w:rsidRPr="007E2EEF">
        <w:rPr>
          <w:b/>
          <w:bCs/>
          <w:color w:val="548DD4" w:themeColor="text2" w:themeTint="99"/>
          <w:sz w:val="24"/>
          <w:szCs w:val="24"/>
          <w:rtl/>
        </w:rPr>
        <w:t>= 35%</w:t>
      </w:r>
    </w:p>
    <w:p w:rsidR="007E2EEF" w:rsidRPr="007E2EEF" w:rsidRDefault="007E2EEF" w:rsidP="007E2EEF">
      <w:pPr>
        <w:ind w:left="360"/>
        <w:rPr>
          <w:b/>
          <w:bCs/>
          <w:color w:val="548DD4" w:themeColor="text2" w:themeTint="99"/>
          <w:sz w:val="24"/>
          <w:szCs w:val="24"/>
          <w:rtl/>
        </w:rPr>
      </w:pPr>
      <w:r w:rsidRPr="007E2EEF">
        <w:rPr>
          <w:b/>
          <w:bCs/>
          <w:color w:val="548DD4" w:themeColor="text2" w:themeTint="99"/>
          <w:sz w:val="24"/>
          <w:szCs w:val="24"/>
          <w:rtl/>
        </w:rPr>
        <w:t>الخدمات = 80000</w:t>
      </w:r>
      <w:r w:rsidR="00AB5386">
        <w:rPr>
          <w:rFonts w:hint="cs"/>
          <w:b/>
          <w:bCs/>
          <w:color w:val="548DD4" w:themeColor="text2" w:themeTint="99"/>
          <w:sz w:val="24"/>
          <w:szCs w:val="24"/>
          <w:rtl/>
        </w:rPr>
        <w:t xml:space="preserve"> </w:t>
      </w:r>
      <w:r w:rsidRPr="007E2EEF">
        <w:rPr>
          <w:b/>
          <w:bCs/>
          <w:color w:val="548DD4" w:themeColor="text2" w:themeTint="99"/>
          <w:sz w:val="24"/>
          <w:szCs w:val="24"/>
          <w:rtl/>
        </w:rPr>
        <w:t>/</w:t>
      </w:r>
      <w:r w:rsidR="00AB5386">
        <w:rPr>
          <w:rFonts w:hint="cs"/>
          <w:b/>
          <w:bCs/>
          <w:color w:val="548DD4" w:themeColor="text2" w:themeTint="99"/>
          <w:sz w:val="24"/>
          <w:szCs w:val="24"/>
          <w:rtl/>
        </w:rPr>
        <w:t xml:space="preserve"> </w:t>
      </w:r>
      <w:r w:rsidRPr="00AB5386">
        <w:rPr>
          <w:b/>
          <w:bCs/>
          <w:color w:val="7030A0"/>
          <w:sz w:val="24"/>
          <w:szCs w:val="24"/>
          <w:rtl/>
        </w:rPr>
        <w:t>200000</w:t>
      </w:r>
      <w:r w:rsidR="00AB5386" w:rsidRPr="00AB5386">
        <w:rPr>
          <w:rFonts w:hint="cs"/>
          <w:b/>
          <w:bCs/>
          <w:color w:val="7030A0"/>
          <w:sz w:val="24"/>
          <w:szCs w:val="24"/>
          <w:rtl/>
        </w:rPr>
        <w:t xml:space="preserve"> </w:t>
      </w:r>
      <w:r w:rsidRPr="007E2EEF">
        <w:rPr>
          <w:b/>
          <w:bCs/>
          <w:color w:val="548DD4" w:themeColor="text2" w:themeTint="99"/>
          <w:sz w:val="24"/>
          <w:szCs w:val="24"/>
          <w:rtl/>
        </w:rPr>
        <w:t>= 40%</w:t>
      </w:r>
      <w:r w:rsidRPr="007E2EEF">
        <w:rPr>
          <w:b/>
          <w:bCs/>
          <w:color w:val="548DD4" w:themeColor="text2" w:themeTint="99"/>
          <w:sz w:val="24"/>
          <w:szCs w:val="24"/>
        </w:rPr>
        <w:t xml:space="preserve"> </w:t>
      </w:r>
    </w:p>
    <w:p w:rsidR="007A39E9" w:rsidRDefault="007A39E9" w:rsidP="006231F3">
      <w:pPr>
        <w:numPr>
          <w:ilvl w:val="0"/>
          <w:numId w:val="23"/>
        </w:numPr>
        <w:rPr>
          <w:color w:val="984806" w:themeColor="accent6" w:themeShade="80"/>
          <w:sz w:val="24"/>
          <w:szCs w:val="24"/>
        </w:rPr>
      </w:pPr>
      <w:r w:rsidRPr="00FD4D32">
        <w:rPr>
          <w:color w:val="984806" w:themeColor="accent6" w:themeShade="80"/>
          <w:sz w:val="24"/>
          <w:szCs w:val="24"/>
          <w:rtl/>
        </w:rPr>
        <w:t>القيمة المضافة لكل قطاع إذا علمت أن:</w:t>
      </w:r>
      <w:r w:rsidR="006231F3">
        <w:rPr>
          <w:rFonts w:hint="cs"/>
          <w:color w:val="984806" w:themeColor="accent6" w:themeShade="80"/>
          <w:sz w:val="24"/>
          <w:szCs w:val="24"/>
          <w:rtl/>
        </w:rPr>
        <w:t xml:space="preserve"> </w:t>
      </w:r>
      <w:r w:rsidR="006231F3" w:rsidRPr="006231F3">
        <w:rPr>
          <w:rFonts w:hint="cs"/>
          <w:b/>
          <w:bCs/>
          <w:color w:val="7030A0"/>
          <w:sz w:val="24"/>
          <w:szCs w:val="24"/>
          <w:rtl/>
        </w:rPr>
        <w:t>(</w:t>
      </w:r>
      <w:r w:rsidR="006231F3">
        <w:rPr>
          <w:rFonts w:hint="cs"/>
          <w:b/>
          <w:bCs/>
          <w:color w:val="7030A0"/>
          <w:sz w:val="24"/>
          <w:szCs w:val="24"/>
          <w:rtl/>
        </w:rPr>
        <w:t xml:space="preserve">نضرب النسبة في انتاج القطاع </w:t>
      </w:r>
      <w:r w:rsidR="006231F3" w:rsidRPr="006231F3">
        <w:rPr>
          <w:rFonts w:hint="cs"/>
          <w:b/>
          <w:bCs/>
          <w:color w:val="7030A0"/>
          <w:sz w:val="24"/>
          <w:szCs w:val="24"/>
          <w:u w:val="single"/>
          <w:rtl/>
        </w:rPr>
        <w:t>المأخوذ منه</w:t>
      </w:r>
      <w:r w:rsidR="006231F3">
        <w:rPr>
          <w:rFonts w:hint="cs"/>
          <w:b/>
          <w:bCs/>
          <w:color w:val="7030A0"/>
          <w:sz w:val="24"/>
          <w:szCs w:val="24"/>
          <w:rtl/>
        </w:rPr>
        <w:t xml:space="preserve"> ثم ننقصه من قيمة القطاع المستهلك</w:t>
      </w:r>
      <w:r w:rsidR="006231F3" w:rsidRPr="006231F3">
        <w:rPr>
          <w:rFonts w:hint="cs"/>
          <w:b/>
          <w:bCs/>
          <w:color w:val="7030A0"/>
          <w:sz w:val="24"/>
          <w:szCs w:val="24"/>
          <w:rtl/>
        </w:rPr>
        <w:t>)</w:t>
      </w:r>
    </w:p>
    <w:p w:rsidR="007E2EEF" w:rsidRPr="002B5CCD" w:rsidRDefault="00D37A58" w:rsidP="00EA4496">
      <w:pPr>
        <w:rPr>
          <w:b/>
          <w:bCs/>
          <w:color w:val="984806" w:themeColor="accent6" w:themeShade="80"/>
          <w:sz w:val="24"/>
          <w:szCs w:val="24"/>
          <w:rtl/>
        </w:rPr>
      </w:pPr>
      <w:r w:rsidRPr="007E2EEF">
        <w:rPr>
          <w:b/>
          <w:bCs/>
          <w:color w:val="984806" w:themeColor="accent6" w:themeShade="80"/>
          <w:sz w:val="24"/>
          <w:szCs w:val="24"/>
          <w:rtl/>
        </w:rPr>
        <w:t>القطاع الأول إستهلك 25% من قيمة إنتاج القطاع الثاني</w:t>
      </w:r>
    </w:p>
    <w:p w:rsidR="00432AB2" w:rsidRPr="007E2EEF" w:rsidRDefault="007E2EEF" w:rsidP="007E2EEF">
      <w:pPr>
        <w:ind w:left="360"/>
        <w:rPr>
          <w:b/>
          <w:bCs/>
          <w:color w:val="548DD4" w:themeColor="text2" w:themeTint="99"/>
          <w:sz w:val="24"/>
          <w:szCs w:val="24"/>
        </w:rPr>
      </w:pPr>
      <w:r>
        <w:rPr>
          <w:rFonts w:hint="cs"/>
          <w:color w:val="984806" w:themeColor="accent6" w:themeShade="80"/>
          <w:sz w:val="24"/>
          <w:szCs w:val="24"/>
          <w:rtl/>
        </w:rPr>
        <w:t xml:space="preserve">  </w:t>
      </w:r>
      <w:r w:rsidRPr="007E2EEF">
        <w:rPr>
          <w:b/>
          <w:bCs/>
          <w:color w:val="548DD4" w:themeColor="text2" w:themeTint="99"/>
          <w:sz w:val="24"/>
          <w:szCs w:val="24"/>
          <w:rtl/>
        </w:rPr>
        <w:t>القيمة المضافة للصناعة= 50000- (70000*25%) =</w:t>
      </w:r>
      <w:r w:rsidR="006231F3">
        <w:rPr>
          <w:rFonts w:hint="cs"/>
          <w:b/>
          <w:bCs/>
          <w:color w:val="548DD4" w:themeColor="text2" w:themeTint="99"/>
          <w:sz w:val="24"/>
          <w:szCs w:val="24"/>
          <w:rtl/>
        </w:rPr>
        <w:t xml:space="preserve"> 50000 </w:t>
      </w:r>
      <w:r w:rsidR="006231F3">
        <w:rPr>
          <w:b/>
          <w:bCs/>
          <w:color w:val="548DD4" w:themeColor="text2" w:themeTint="99"/>
          <w:sz w:val="24"/>
          <w:szCs w:val="24"/>
          <w:rtl/>
        </w:rPr>
        <w:t>–</w:t>
      </w:r>
      <w:r w:rsidR="006231F3">
        <w:rPr>
          <w:rFonts w:hint="cs"/>
          <w:b/>
          <w:bCs/>
          <w:color w:val="548DD4" w:themeColor="text2" w:themeTint="99"/>
          <w:sz w:val="24"/>
          <w:szCs w:val="24"/>
          <w:rtl/>
        </w:rPr>
        <w:t xml:space="preserve"> 17500 = </w:t>
      </w:r>
      <w:r w:rsidRPr="007E2EEF">
        <w:rPr>
          <w:b/>
          <w:bCs/>
          <w:color w:val="548DD4" w:themeColor="text2" w:themeTint="99"/>
          <w:sz w:val="24"/>
          <w:szCs w:val="24"/>
          <w:rtl/>
        </w:rPr>
        <w:t xml:space="preserve"> </w:t>
      </w:r>
      <w:r w:rsidRPr="006231F3">
        <w:rPr>
          <w:b/>
          <w:bCs/>
          <w:color w:val="7030A0"/>
          <w:sz w:val="24"/>
          <w:szCs w:val="24"/>
          <w:rtl/>
        </w:rPr>
        <w:t>32500</w:t>
      </w:r>
    </w:p>
    <w:p w:rsidR="007E2EEF" w:rsidRPr="002B5CCD" w:rsidRDefault="00D37A58" w:rsidP="00EA4496">
      <w:pPr>
        <w:rPr>
          <w:b/>
          <w:bCs/>
          <w:color w:val="984806" w:themeColor="accent6" w:themeShade="80"/>
          <w:sz w:val="24"/>
          <w:szCs w:val="24"/>
          <w:rtl/>
        </w:rPr>
      </w:pPr>
      <w:r w:rsidRPr="007E2EEF">
        <w:rPr>
          <w:b/>
          <w:bCs/>
          <w:color w:val="984806" w:themeColor="accent6" w:themeShade="80"/>
          <w:sz w:val="24"/>
          <w:szCs w:val="24"/>
          <w:rtl/>
        </w:rPr>
        <w:t>القطاع الثاني إستهلك 15% من قيمة إنتاج القطاع الثالث</w:t>
      </w:r>
    </w:p>
    <w:p w:rsidR="00432AB2" w:rsidRPr="007E2EEF" w:rsidRDefault="007E2EEF" w:rsidP="006231F3">
      <w:pPr>
        <w:ind w:left="360"/>
        <w:rPr>
          <w:b/>
          <w:bCs/>
          <w:color w:val="548DD4" w:themeColor="text2" w:themeTint="99"/>
          <w:sz w:val="24"/>
          <w:szCs w:val="24"/>
          <w:rtl/>
        </w:rPr>
      </w:pPr>
      <w:r>
        <w:rPr>
          <w:rFonts w:hint="cs"/>
          <w:color w:val="984806" w:themeColor="accent6" w:themeShade="80"/>
          <w:sz w:val="24"/>
          <w:szCs w:val="24"/>
          <w:rtl/>
        </w:rPr>
        <w:t xml:space="preserve"> </w:t>
      </w:r>
      <w:r w:rsidRPr="007E2EEF">
        <w:rPr>
          <w:b/>
          <w:bCs/>
          <w:color w:val="548DD4" w:themeColor="text2" w:themeTint="99"/>
          <w:sz w:val="24"/>
          <w:szCs w:val="24"/>
          <w:rtl/>
        </w:rPr>
        <w:t>القيمة المضافة للزراعة = 70000- (80000*15%) =</w:t>
      </w:r>
      <w:r w:rsidR="006231F3">
        <w:rPr>
          <w:rFonts w:hint="cs"/>
          <w:b/>
          <w:bCs/>
          <w:color w:val="548DD4" w:themeColor="text2" w:themeTint="99"/>
          <w:sz w:val="24"/>
          <w:szCs w:val="24"/>
          <w:rtl/>
        </w:rPr>
        <w:t xml:space="preserve"> 70000 </w:t>
      </w:r>
      <w:r w:rsidR="006231F3">
        <w:rPr>
          <w:b/>
          <w:bCs/>
          <w:color w:val="548DD4" w:themeColor="text2" w:themeTint="99"/>
          <w:sz w:val="24"/>
          <w:szCs w:val="24"/>
          <w:rtl/>
        </w:rPr>
        <w:t>–</w:t>
      </w:r>
      <w:r w:rsidR="006231F3">
        <w:rPr>
          <w:rFonts w:hint="cs"/>
          <w:b/>
          <w:bCs/>
          <w:color w:val="548DD4" w:themeColor="text2" w:themeTint="99"/>
          <w:sz w:val="24"/>
          <w:szCs w:val="24"/>
          <w:rtl/>
        </w:rPr>
        <w:t xml:space="preserve"> 12000 = </w:t>
      </w:r>
      <w:r w:rsidRPr="006231F3">
        <w:rPr>
          <w:b/>
          <w:bCs/>
          <w:color w:val="7030A0"/>
          <w:sz w:val="24"/>
          <w:szCs w:val="24"/>
          <w:rtl/>
        </w:rPr>
        <w:t>58000</w:t>
      </w:r>
    </w:p>
    <w:p w:rsidR="007E2EEF" w:rsidRPr="002B5CCD" w:rsidRDefault="00D37A58" w:rsidP="00EA4496">
      <w:pPr>
        <w:rPr>
          <w:b/>
          <w:bCs/>
          <w:color w:val="984806" w:themeColor="accent6" w:themeShade="80"/>
          <w:sz w:val="24"/>
          <w:szCs w:val="24"/>
        </w:rPr>
      </w:pPr>
      <w:r w:rsidRPr="007E2EEF">
        <w:rPr>
          <w:b/>
          <w:bCs/>
          <w:color w:val="984806" w:themeColor="accent6" w:themeShade="80"/>
          <w:sz w:val="24"/>
          <w:szCs w:val="24"/>
          <w:rtl/>
        </w:rPr>
        <w:t>القطاع الثالث إستهلك 5% من قيمة إنتاج القطاع الأول</w:t>
      </w:r>
    </w:p>
    <w:p w:rsidR="007E2EEF" w:rsidRPr="007E2EEF" w:rsidRDefault="007E2EEF" w:rsidP="007E2EEF">
      <w:pPr>
        <w:ind w:left="360"/>
        <w:rPr>
          <w:b/>
          <w:bCs/>
          <w:color w:val="548DD4" w:themeColor="text2" w:themeTint="99"/>
          <w:sz w:val="24"/>
          <w:szCs w:val="24"/>
          <w:rtl/>
        </w:rPr>
      </w:pPr>
      <w:r w:rsidRPr="007E2EEF">
        <w:rPr>
          <w:rFonts w:hint="cs"/>
          <w:color w:val="984806" w:themeColor="accent6" w:themeShade="80"/>
          <w:sz w:val="24"/>
          <w:szCs w:val="24"/>
          <w:rtl/>
        </w:rPr>
        <w:t xml:space="preserve"> </w:t>
      </w:r>
      <w:r w:rsidRPr="007E2EEF">
        <w:rPr>
          <w:b/>
          <w:bCs/>
          <w:color w:val="548DD4" w:themeColor="text2" w:themeTint="99"/>
          <w:sz w:val="24"/>
          <w:szCs w:val="24"/>
          <w:rtl/>
        </w:rPr>
        <w:t>القيمة المضافة للخدمات = 80000- (50000*5%) =</w:t>
      </w:r>
      <w:r w:rsidR="006231F3">
        <w:rPr>
          <w:rFonts w:hint="cs"/>
          <w:b/>
          <w:bCs/>
          <w:color w:val="548DD4" w:themeColor="text2" w:themeTint="99"/>
          <w:sz w:val="24"/>
          <w:szCs w:val="24"/>
          <w:rtl/>
        </w:rPr>
        <w:t xml:space="preserve"> 80000 </w:t>
      </w:r>
      <w:r w:rsidR="006231F3">
        <w:rPr>
          <w:b/>
          <w:bCs/>
          <w:color w:val="548DD4" w:themeColor="text2" w:themeTint="99"/>
          <w:sz w:val="24"/>
          <w:szCs w:val="24"/>
          <w:rtl/>
        </w:rPr>
        <w:t>–</w:t>
      </w:r>
      <w:r w:rsidR="006231F3">
        <w:rPr>
          <w:rFonts w:hint="cs"/>
          <w:b/>
          <w:bCs/>
          <w:color w:val="548DD4" w:themeColor="text2" w:themeTint="99"/>
          <w:sz w:val="24"/>
          <w:szCs w:val="24"/>
          <w:rtl/>
        </w:rPr>
        <w:t xml:space="preserve"> 2500 =</w:t>
      </w:r>
      <w:r w:rsidRPr="007E2EEF">
        <w:rPr>
          <w:b/>
          <w:bCs/>
          <w:color w:val="548DD4" w:themeColor="text2" w:themeTint="99"/>
          <w:sz w:val="24"/>
          <w:szCs w:val="24"/>
          <w:rtl/>
        </w:rPr>
        <w:t xml:space="preserve"> </w:t>
      </w:r>
      <w:r w:rsidRPr="006231F3">
        <w:rPr>
          <w:b/>
          <w:bCs/>
          <w:color w:val="7030A0"/>
          <w:sz w:val="24"/>
          <w:szCs w:val="24"/>
          <w:rtl/>
        </w:rPr>
        <w:t>77500</w:t>
      </w:r>
    </w:p>
    <w:p w:rsidR="007A39E9" w:rsidRPr="002B5CCD" w:rsidRDefault="007A39E9" w:rsidP="006231F3">
      <w:pPr>
        <w:numPr>
          <w:ilvl w:val="0"/>
          <w:numId w:val="23"/>
        </w:numPr>
        <w:rPr>
          <w:b/>
          <w:bCs/>
          <w:color w:val="984806" w:themeColor="accent6" w:themeShade="80"/>
          <w:sz w:val="24"/>
          <w:szCs w:val="24"/>
        </w:rPr>
      </w:pPr>
      <w:r w:rsidRPr="002B5CCD">
        <w:rPr>
          <w:b/>
          <w:bCs/>
          <w:color w:val="984806" w:themeColor="accent6" w:themeShade="80"/>
          <w:sz w:val="24"/>
          <w:szCs w:val="24"/>
          <w:rtl/>
        </w:rPr>
        <w:t xml:space="preserve">القيمة المضافة الإجمالية  </w:t>
      </w:r>
      <w:r w:rsidR="006231F3" w:rsidRPr="006231F3">
        <w:rPr>
          <w:rFonts w:hint="cs"/>
          <w:b/>
          <w:bCs/>
          <w:color w:val="7030A0"/>
          <w:sz w:val="24"/>
          <w:szCs w:val="24"/>
          <w:rtl/>
        </w:rPr>
        <w:t xml:space="preserve">(نجمع </w:t>
      </w:r>
      <w:r w:rsidR="006231F3">
        <w:rPr>
          <w:rFonts w:hint="cs"/>
          <w:b/>
          <w:bCs/>
          <w:color w:val="7030A0"/>
          <w:sz w:val="24"/>
          <w:szCs w:val="24"/>
          <w:rtl/>
        </w:rPr>
        <w:t xml:space="preserve">القيمة المضافة </w:t>
      </w:r>
      <w:r w:rsidR="006231F3" w:rsidRPr="006231F3">
        <w:rPr>
          <w:rFonts w:hint="cs"/>
          <w:b/>
          <w:bCs/>
          <w:color w:val="7030A0"/>
          <w:sz w:val="24"/>
          <w:szCs w:val="24"/>
          <w:rtl/>
        </w:rPr>
        <w:t>لجميع القطاعات)</w:t>
      </w:r>
    </w:p>
    <w:p w:rsidR="007E2EEF" w:rsidRPr="00E03108" w:rsidRDefault="007E2EEF" w:rsidP="00E03108">
      <w:pPr>
        <w:ind w:left="360"/>
        <w:rPr>
          <w:b/>
          <w:bCs/>
          <w:color w:val="548DD4" w:themeColor="text2" w:themeTint="99"/>
          <w:sz w:val="24"/>
          <w:szCs w:val="24"/>
          <w:rtl/>
        </w:rPr>
      </w:pPr>
      <w:r w:rsidRPr="00E03108">
        <w:rPr>
          <w:b/>
          <w:bCs/>
          <w:color w:val="548DD4" w:themeColor="text2" w:themeTint="99"/>
          <w:sz w:val="24"/>
          <w:szCs w:val="24"/>
          <w:rtl/>
        </w:rPr>
        <w:t xml:space="preserve">القيمة المضافة الإجمالية = 32500+58000+77500  = </w:t>
      </w:r>
      <w:r w:rsidRPr="00E03108">
        <w:rPr>
          <w:b/>
          <w:bCs/>
          <w:color w:val="7030A0"/>
          <w:sz w:val="24"/>
          <w:szCs w:val="24"/>
        </w:rPr>
        <w:t>168000</w:t>
      </w:r>
    </w:p>
    <w:p w:rsidR="007A39E9" w:rsidRPr="002B5CCD" w:rsidRDefault="007A39E9" w:rsidP="006231F3">
      <w:pPr>
        <w:numPr>
          <w:ilvl w:val="0"/>
          <w:numId w:val="23"/>
        </w:numPr>
        <w:rPr>
          <w:b/>
          <w:bCs/>
          <w:color w:val="984806" w:themeColor="accent6" w:themeShade="80"/>
          <w:sz w:val="24"/>
          <w:szCs w:val="24"/>
        </w:rPr>
      </w:pPr>
      <w:r w:rsidRPr="002B5CCD">
        <w:rPr>
          <w:b/>
          <w:bCs/>
          <w:color w:val="984806" w:themeColor="accent6" w:themeShade="80"/>
          <w:sz w:val="24"/>
          <w:szCs w:val="24"/>
          <w:rtl/>
        </w:rPr>
        <w:t xml:space="preserve">الناتج المحلي الإجمالي </w:t>
      </w:r>
      <w:r w:rsidRPr="002B5CCD">
        <w:rPr>
          <w:b/>
          <w:bCs/>
          <w:color w:val="984806" w:themeColor="accent6" w:themeShade="80"/>
          <w:sz w:val="24"/>
          <w:szCs w:val="24"/>
        </w:rPr>
        <w:t>GDP</w:t>
      </w:r>
      <w:r w:rsidRPr="002B5CCD">
        <w:rPr>
          <w:b/>
          <w:bCs/>
          <w:color w:val="984806" w:themeColor="accent6" w:themeShade="80"/>
          <w:sz w:val="24"/>
          <w:szCs w:val="24"/>
          <w:rtl/>
        </w:rPr>
        <w:t xml:space="preserve"> بطريقة  القيمة المضافة الإجمالية  </w:t>
      </w:r>
      <w:r w:rsidR="006231F3" w:rsidRPr="006231F3">
        <w:rPr>
          <w:rFonts w:hint="cs"/>
          <w:b/>
          <w:bCs/>
          <w:color w:val="7030A0"/>
          <w:sz w:val="24"/>
          <w:szCs w:val="24"/>
          <w:rtl/>
        </w:rPr>
        <w:t>(</w:t>
      </w:r>
      <w:r w:rsidR="001E7C5A">
        <w:rPr>
          <w:rFonts w:hint="cs"/>
          <w:b/>
          <w:bCs/>
          <w:color w:val="7030A0"/>
          <w:sz w:val="24"/>
          <w:szCs w:val="24"/>
          <w:rtl/>
        </w:rPr>
        <w:t xml:space="preserve">هو مجموع </w:t>
      </w:r>
      <w:r w:rsidR="006231F3">
        <w:rPr>
          <w:rFonts w:hint="cs"/>
          <w:b/>
          <w:bCs/>
          <w:color w:val="7030A0"/>
          <w:sz w:val="24"/>
          <w:szCs w:val="24"/>
          <w:rtl/>
        </w:rPr>
        <w:t xml:space="preserve">القيمة المضافة </w:t>
      </w:r>
      <w:r w:rsidR="006231F3" w:rsidRPr="006231F3">
        <w:rPr>
          <w:rFonts w:hint="cs"/>
          <w:b/>
          <w:bCs/>
          <w:color w:val="7030A0"/>
          <w:sz w:val="24"/>
          <w:szCs w:val="24"/>
          <w:rtl/>
        </w:rPr>
        <w:t>لجميع القطاعات)</w:t>
      </w:r>
    </w:p>
    <w:p w:rsidR="007E2EEF" w:rsidRPr="00E03108" w:rsidRDefault="007E2EEF" w:rsidP="00E03108">
      <w:pPr>
        <w:ind w:left="360"/>
        <w:rPr>
          <w:b/>
          <w:bCs/>
          <w:color w:val="548DD4" w:themeColor="text2" w:themeTint="99"/>
          <w:sz w:val="24"/>
          <w:szCs w:val="24"/>
          <w:rtl/>
        </w:rPr>
      </w:pPr>
      <w:r w:rsidRPr="00E03108">
        <w:rPr>
          <w:b/>
          <w:bCs/>
          <w:color w:val="548DD4" w:themeColor="text2" w:themeTint="99"/>
          <w:sz w:val="24"/>
          <w:szCs w:val="24"/>
          <w:rtl/>
        </w:rPr>
        <w:t xml:space="preserve">الناتج المحلي الإجمالي </w:t>
      </w:r>
      <w:r w:rsidRPr="00E03108">
        <w:rPr>
          <w:b/>
          <w:bCs/>
          <w:color w:val="548DD4" w:themeColor="text2" w:themeTint="99"/>
          <w:sz w:val="24"/>
          <w:szCs w:val="24"/>
        </w:rPr>
        <w:t>GDP</w:t>
      </w:r>
      <w:r w:rsidRPr="00E03108">
        <w:rPr>
          <w:b/>
          <w:bCs/>
          <w:color w:val="548DD4" w:themeColor="text2" w:themeTint="99"/>
          <w:sz w:val="24"/>
          <w:szCs w:val="24"/>
          <w:rtl/>
        </w:rPr>
        <w:t xml:space="preserve"> بطريقة  القيمة المضافة الإجمالية =  </w:t>
      </w:r>
      <w:r w:rsidRPr="00E03108">
        <w:rPr>
          <w:b/>
          <w:bCs/>
          <w:color w:val="7030A0"/>
          <w:sz w:val="24"/>
          <w:szCs w:val="24"/>
        </w:rPr>
        <w:t>168000</w:t>
      </w:r>
    </w:p>
    <w:p w:rsidR="007E2EEF" w:rsidRDefault="007E2EEF" w:rsidP="002641C0">
      <w:pPr>
        <w:rPr>
          <w:color w:val="000000" w:themeColor="text1"/>
          <w:sz w:val="24"/>
          <w:szCs w:val="24"/>
          <w:u w:val="single"/>
          <w:rtl/>
        </w:rPr>
      </w:pPr>
    </w:p>
    <w:p w:rsidR="002641C0" w:rsidRPr="00FC4A35" w:rsidRDefault="002641C0" w:rsidP="00FC4A35">
      <w:pPr>
        <w:numPr>
          <w:ilvl w:val="0"/>
          <w:numId w:val="4"/>
        </w:numPr>
        <w:rPr>
          <w:b/>
          <w:bCs/>
          <w:color w:val="4F6228" w:themeColor="accent3" w:themeShade="80"/>
          <w:sz w:val="24"/>
          <w:szCs w:val="24"/>
          <w:u w:val="single"/>
        </w:rPr>
      </w:pPr>
      <w:r w:rsidRPr="00FC4A35">
        <w:rPr>
          <w:b/>
          <w:bCs/>
          <w:color w:val="4F6228" w:themeColor="accent3" w:themeShade="80"/>
          <w:sz w:val="24"/>
          <w:szCs w:val="24"/>
          <w:u w:val="single"/>
          <w:rtl/>
        </w:rPr>
        <w:lastRenderedPageBreak/>
        <w:t xml:space="preserve">التمرين الثالث </w:t>
      </w:r>
    </w:p>
    <w:p w:rsidR="00E03108" w:rsidRDefault="002641C0" w:rsidP="00E03108">
      <w:pPr>
        <w:rPr>
          <w:color w:val="000000" w:themeColor="text1"/>
          <w:sz w:val="24"/>
          <w:szCs w:val="24"/>
          <w:rtl/>
        </w:rPr>
      </w:pPr>
      <w:r w:rsidRPr="00FC4A35">
        <w:rPr>
          <w:color w:val="000000" w:themeColor="text1"/>
          <w:sz w:val="24"/>
          <w:szCs w:val="24"/>
          <w:rtl/>
        </w:rPr>
        <w:t>يطلب منك إيجاد ما يلي</w:t>
      </w:r>
      <w:r w:rsidR="00E03108">
        <w:rPr>
          <w:rFonts w:hint="cs"/>
          <w:color w:val="000000" w:themeColor="text1"/>
          <w:sz w:val="24"/>
          <w:szCs w:val="24"/>
          <w:rtl/>
        </w:rPr>
        <w:t xml:space="preserve"> </w:t>
      </w:r>
      <w:r w:rsidRPr="00FC4A35">
        <w:rPr>
          <w:color w:val="000000" w:themeColor="text1"/>
          <w:sz w:val="24"/>
          <w:szCs w:val="24"/>
          <w:rtl/>
        </w:rPr>
        <w:t>:</w:t>
      </w:r>
      <w:r w:rsidR="00E03108">
        <w:rPr>
          <w:rFonts w:hint="cs"/>
          <w:color w:val="000000" w:themeColor="text1"/>
          <w:sz w:val="24"/>
          <w:szCs w:val="24"/>
          <w:rtl/>
        </w:rPr>
        <w:t xml:space="preserve"> (</w:t>
      </w:r>
      <w:r w:rsidR="00E03108" w:rsidRPr="00FC4A35">
        <w:rPr>
          <w:color w:val="000000" w:themeColor="text1"/>
          <w:sz w:val="24"/>
          <w:szCs w:val="24"/>
          <w:rtl/>
        </w:rPr>
        <w:t xml:space="preserve"> وفقا للمعطيات التالية :(مقيمة بملايين الريالات)</w:t>
      </w:r>
    </w:p>
    <w:p w:rsidR="00E03108" w:rsidRPr="00FD4D32" w:rsidRDefault="00E03108" w:rsidP="00AB5386">
      <w:pPr>
        <w:ind w:left="360"/>
        <w:rPr>
          <w:color w:val="984806" w:themeColor="accent6" w:themeShade="80"/>
          <w:sz w:val="24"/>
          <w:szCs w:val="24"/>
        </w:rPr>
      </w:pPr>
      <w:r w:rsidRPr="00FD4D32">
        <w:rPr>
          <w:color w:val="984806" w:themeColor="accent6" w:themeShade="80"/>
          <w:sz w:val="24"/>
          <w:szCs w:val="24"/>
          <w:rtl/>
        </w:rPr>
        <w:t>الاستهلاك الخاص</w:t>
      </w:r>
      <w:r w:rsidRPr="00FD4D32">
        <w:rPr>
          <w:color w:val="984806" w:themeColor="accent6" w:themeShade="80"/>
          <w:sz w:val="24"/>
          <w:szCs w:val="24"/>
        </w:rPr>
        <w:t>C</w:t>
      </w:r>
      <w:r>
        <w:rPr>
          <w:rFonts w:hint="cs"/>
          <w:color w:val="984806" w:themeColor="accent6" w:themeShade="80"/>
          <w:sz w:val="24"/>
          <w:szCs w:val="24"/>
          <w:rtl/>
        </w:rPr>
        <w:t xml:space="preserve"> </w:t>
      </w:r>
      <w:r w:rsidRPr="00FD4D32">
        <w:rPr>
          <w:color w:val="984806" w:themeColor="accent6" w:themeShade="80"/>
          <w:sz w:val="24"/>
          <w:szCs w:val="24"/>
        </w:rPr>
        <w:t xml:space="preserve"> </w:t>
      </w:r>
      <w:r w:rsidRPr="00FD4D32">
        <w:rPr>
          <w:color w:val="984806" w:themeColor="accent6" w:themeShade="80"/>
          <w:sz w:val="24"/>
          <w:szCs w:val="24"/>
          <w:rtl/>
        </w:rPr>
        <w:t xml:space="preserve">يساوي </w:t>
      </w:r>
      <w:r w:rsidRPr="00FD4D32">
        <w:rPr>
          <w:color w:val="984806" w:themeColor="accent6" w:themeShade="80"/>
          <w:sz w:val="24"/>
          <w:szCs w:val="24"/>
        </w:rPr>
        <w:t>120 000</w:t>
      </w:r>
      <w:r w:rsidRPr="00FD4D32">
        <w:rPr>
          <w:color w:val="984806" w:themeColor="accent6" w:themeShade="80"/>
          <w:sz w:val="24"/>
          <w:szCs w:val="24"/>
          <w:rtl/>
        </w:rPr>
        <w:t xml:space="preserve">     </w:t>
      </w:r>
    </w:p>
    <w:p w:rsidR="00E03108" w:rsidRPr="00FD4D32" w:rsidRDefault="00E03108" w:rsidP="00AB5386">
      <w:pPr>
        <w:ind w:left="360"/>
        <w:rPr>
          <w:color w:val="984806" w:themeColor="accent6" w:themeShade="80"/>
          <w:sz w:val="24"/>
          <w:szCs w:val="24"/>
          <w:rtl/>
        </w:rPr>
      </w:pPr>
      <w:r w:rsidRPr="00FD4D32">
        <w:rPr>
          <w:color w:val="984806" w:themeColor="accent6" w:themeShade="80"/>
          <w:sz w:val="24"/>
          <w:szCs w:val="24"/>
          <w:rtl/>
        </w:rPr>
        <w:t>الاستثمار الخاص</w:t>
      </w:r>
      <w:r>
        <w:rPr>
          <w:rFonts w:hint="cs"/>
          <w:color w:val="984806" w:themeColor="accent6" w:themeShade="80"/>
          <w:sz w:val="24"/>
          <w:szCs w:val="24"/>
          <w:rtl/>
        </w:rPr>
        <w:t xml:space="preserve"> </w:t>
      </w:r>
      <w:r w:rsidRPr="00FD4D32">
        <w:rPr>
          <w:color w:val="984806" w:themeColor="accent6" w:themeShade="80"/>
          <w:sz w:val="24"/>
          <w:szCs w:val="24"/>
        </w:rPr>
        <w:t xml:space="preserve">I </w:t>
      </w:r>
      <w:r>
        <w:rPr>
          <w:color w:val="984806" w:themeColor="accent6" w:themeShade="80"/>
          <w:sz w:val="24"/>
          <w:szCs w:val="24"/>
          <w:rtl/>
        </w:rPr>
        <w:t xml:space="preserve"> </w:t>
      </w:r>
      <w:r w:rsidRPr="00FD4D32">
        <w:rPr>
          <w:color w:val="984806" w:themeColor="accent6" w:themeShade="80"/>
          <w:sz w:val="24"/>
          <w:szCs w:val="24"/>
          <w:rtl/>
        </w:rPr>
        <w:t xml:space="preserve">يساوي  </w:t>
      </w:r>
      <w:r w:rsidRPr="00FD4D32">
        <w:rPr>
          <w:color w:val="984806" w:themeColor="accent6" w:themeShade="80"/>
          <w:sz w:val="24"/>
          <w:szCs w:val="24"/>
        </w:rPr>
        <w:t>950 500</w:t>
      </w:r>
      <w:r w:rsidRPr="00FD4D32">
        <w:rPr>
          <w:color w:val="984806" w:themeColor="accent6" w:themeShade="80"/>
          <w:sz w:val="24"/>
          <w:szCs w:val="24"/>
          <w:rtl/>
        </w:rPr>
        <w:t xml:space="preserve">  </w:t>
      </w:r>
    </w:p>
    <w:p w:rsidR="00E03108" w:rsidRPr="00FD4D32" w:rsidRDefault="00E03108" w:rsidP="00AB5386">
      <w:pPr>
        <w:ind w:left="360"/>
        <w:rPr>
          <w:color w:val="984806" w:themeColor="accent6" w:themeShade="80"/>
          <w:sz w:val="24"/>
          <w:szCs w:val="24"/>
          <w:rtl/>
        </w:rPr>
      </w:pPr>
      <w:r w:rsidRPr="00FD4D32">
        <w:rPr>
          <w:color w:val="984806" w:themeColor="accent6" w:themeShade="80"/>
          <w:sz w:val="24"/>
          <w:szCs w:val="24"/>
          <w:rtl/>
        </w:rPr>
        <w:t>الإنفاق الحكومي</w:t>
      </w:r>
      <w:r w:rsidRPr="00FD4D32">
        <w:rPr>
          <w:color w:val="984806" w:themeColor="accent6" w:themeShade="80"/>
          <w:sz w:val="24"/>
          <w:szCs w:val="24"/>
        </w:rPr>
        <w:t xml:space="preserve">G </w:t>
      </w:r>
      <w:r w:rsidRPr="00FD4D32">
        <w:rPr>
          <w:color w:val="984806" w:themeColor="accent6" w:themeShade="80"/>
          <w:sz w:val="24"/>
          <w:szCs w:val="24"/>
          <w:rtl/>
        </w:rPr>
        <w:t xml:space="preserve"> يساوي  </w:t>
      </w:r>
      <w:r w:rsidRPr="00FD4D32">
        <w:rPr>
          <w:color w:val="984806" w:themeColor="accent6" w:themeShade="80"/>
          <w:sz w:val="24"/>
          <w:szCs w:val="24"/>
        </w:rPr>
        <w:t>585 000</w:t>
      </w:r>
      <w:r w:rsidRPr="00FD4D32">
        <w:rPr>
          <w:color w:val="984806" w:themeColor="accent6" w:themeShade="80"/>
          <w:sz w:val="24"/>
          <w:szCs w:val="24"/>
          <w:rtl/>
        </w:rPr>
        <w:t xml:space="preserve">    </w:t>
      </w:r>
    </w:p>
    <w:p w:rsidR="00E03108" w:rsidRPr="00FD4D32" w:rsidRDefault="00E03108" w:rsidP="00AB5386">
      <w:pPr>
        <w:ind w:left="360"/>
        <w:rPr>
          <w:color w:val="984806" w:themeColor="accent6" w:themeShade="80"/>
          <w:sz w:val="24"/>
          <w:szCs w:val="24"/>
          <w:rtl/>
        </w:rPr>
      </w:pPr>
      <w:r w:rsidRPr="00FD4D32">
        <w:rPr>
          <w:color w:val="984806" w:themeColor="accent6" w:themeShade="80"/>
          <w:sz w:val="24"/>
          <w:szCs w:val="24"/>
          <w:rtl/>
        </w:rPr>
        <w:t xml:space="preserve">الصادرات </w:t>
      </w:r>
      <w:r w:rsidRPr="00FD4D32">
        <w:rPr>
          <w:color w:val="984806" w:themeColor="accent6" w:themeShade="80"/>
          <w:sz w:val="24"/>
          <w:szCs w:val="24"/>
        </w:rPr>
        <w:t>X</w:t>
      </w:r>
      <w:r>
        <w:rPr>
          <w:color w:val="984806" w:themeColor="accent6" w:themeShade="80"/>
          <w:sz w:val="24"/>
          <w:szCs w:val="24"/>
          <w:rtl/>
        </w:rPr>
        <w:t xml:space="preserve"> </w:t>
      </w:r>
      <w:r w:rsidRPr="00FD4D32">
        <w:rPr>
          <w:color w:val="984806" w:themeColor="accent6" w:themeShade="80"/>
          <w:sz w:val="24"/>
          <w:szCs w:val="24"/>
          <w:rtl/>
        </w:rPr>
        <w:t xml:space="preserve">تساوي </w:t>
      </w:r>
      <w:r w:rsidRPr="00FD4D32">
        <w:rPr>
          <w:color w:val="984806" w:themeColor="accent6" w:themeShade="80"/>
          <w:sz w:val="24"/>
          <w:szCs w:val="24"/>
        </w:rPr>
        <w:t>132000</w:t>
      </w:r>
      <w:r w:rsidRPr="00FD4D32">
        <w:rPr>
          <w:color w:val="984806" w:themeColor="accent6" w:themeShade="80"/>
          <w:sz w:val="24"/>
          <w:szCs w:val="24"/>
          <w:rtl/>
        </w:rPr>
        <w:t xml:space="preserve"> </w:t>
      </w:r>
    </w:p>
    <w:p w:rsidR="00E03108" w:rsidRPr="00FD4D32" w:rsidRDefault="00E03108" w:rsidP="00AB5386">
      <w:pPr>
        <w:ind w:left="360"/>
        <w:rPr>
          <w:color w:val="984806" w:themeColor="accent6" w:themeShade="80"/>
          <w:sz w:val="24"/>
          <w:szCs w:val="24"/>
          <w:rtl/>
        </w:rPr>
      </w:pPr>
      <w:r w:rsidRPr="00FD4D32">
        <w:rPr>
          <w:color w:val="984806" w:themeColor="accent6" w:themeShade="80"/>
          <w:sz w:val="24"/>
          <w:szCs w:val="24"/>
          <w:rtl/>
        </w:rPr>
        <w:t xml:space="preserve"> الواردات </w:t>
      </w:r>
      <w:r w:rsidRPr="00FD4D32">
        <w:rPr>
          <w:color w:val="984806" w:themeColor="accent6" w:themeShade="80"/>
          <w:sz w:val="24"/>
          <w:szCs w:val="24"/>
        </w:rPr>
        <w:t>M</w:t>
      </w:r>
      <w:r>
        <w:rPr>
          <w:color w:val="984806" w:themeColor="accent6" w:themeShade="80"/>
          <w:sz w:val="24"/>
          <w:szCs w:val="24"/>
          <w:rtl/>
        </w:rPr>
        <w:t xml:space="preserve"> </w:t>
      </w:r>
      <w:r w:rsidRPr="00FD4D32">
        <w:rPr>
          <w:color w:val="984806" w:themeColor="accent6" w:themeShade="80"/>
          <w:sz w:val="24"/>
          <w:szCs w:val="24"/>
          <w:rtl/>
        </w:rPr>
        <w:t xml:space="preserve">تساوي </w:t>
      </w:r>
      <w:r w:rsidRPr="00FD4D32">
        <w:rPr>
          <w:color w:val="984806" w:themeColor="accent6" w:themeShade="80"/>
          <w:sz w:val="24"/>
          <w:szCs w:val="24"/>
        </w:rPr>
        <w:t>180000</w:t>
      </w:r>
      <w:r w:rsidRPr="00FD4D32">
        <w:rPr>
          <w:color w:val="984806" w:themeColor="accent6" w:themeShade="80"/>
          <w:sz w:val="24"/>
          <w:szCs w:val="24"/>
          <w:rtl/>
        </w:rPr>
        <w:t xml:space="preserve">     </w:t>
      </w:r>
    </w:p>
    <w:p w:rsidR="00AB5386" w:rsidRPr="00AB5386" w:rsidRDefault="00AB5386" w:rsidP="00AB5386">
      <w:pPr>
        <w:rPr>
          <w:color w:val="000000" w:themeColor="text1"/>
          <w:sz w:val="24"/>
          <w:szCs w:val="24"/>
        </w:rPr>
      </w:pPr>
      <w:r w:rsidRPr="00AB5386">
        <w:rPr>
          <w:rFonts w:hint="cs"/>
          <w:color w:val="000000" w:themeColor="text1"/>
          <w:sz w:val="24"/>
          <w:szCs w:val="24"/>
          <w:rtl/>
        </w:rPr>
        <w:t>المطلوب</w:t>
      </w:r>
    </w:p>
    <w:p w:rsidR="00E03108" w:rsidRPr="00AB5386" w:rsidRDefault="00E03108" w:rsidP="00193DA4">
      <w:pPr>
        <w:numPr>
          <w:ilvl w:val="0"/>
          <w:numId w:val="23"/>
        </w:numPr>
        <w:rPr>
          <w:color w:val="984806" w:themeColor="accent6" w:themeShade="80"/>
          <w:sz w:val="24"/>
          <w:szCs w:val="24"/>
          <w:rtl/>
        </w:rPr>
      </w:pPr>
      <w:r w:rsidRPr="00AB5386">
        <w:rPr>
          <w:color w:val="984806" w:themeColor="accent6" w:themeShade="80"/>
          <w:sz w:val="24"/>
          <w:szCs w:val="24"/>
          <w:rtl/>
        </w:rPr>
        <w:t xml:space="preserve">الناتج المحلي الإجمالي </w:t>
      </w:r>
      <w:r w:rsidRPr="00AB5386">
        <w:rPr>
          <w:color w:val="984806" w:themeColor="accent6" w:themeShade="80"/>
          <w:sz w:val="24"/>
          <w:szCs w:val="24"/>
        </w:rPr>
        <w:t xml:space="preserve">GDP </w:t>
      </w:r>
      <w:r w:rsidRPr="00AB5386">
        <w:rPr>
          <w:color w:val="984806" w:themeColor="accent6" w:themeShade="80"/>
          <w:sz w:val="24"/>
          <w:szCs w:val="24"/>
          <w:rtl/>
        </w:rPr>
        <w:t xml:space="preserve"> بطريقة الإنفاق الكلي</w:t>
      </w:r>
      <w:r w:rsidRPr="00AB5386">
        <w:rPr>
          <w:rFonts w:hint="cs"/>
          <w:color w:val="984806" w:themeColor="accent6" w:themeShade="80"/>
          <w:sz w:val="24"/>
          <w:szCs w:val="24"/>
          <w:rtl/>
        </w:rPr>
        <w:t xml:space="preserve"> :</w:t>
      </w:r>
      <w:r w:rsidR="00193DA4">
        <w:rPr>
          <w:rFonts w:hint="cs"/>
          <w:color w:val="984806" w:themeColor="accent6" w:themeShade="80"/>
          <w:sz w:val="24"/>
          <w:szCs w:val="24"/>
          <w:rtl/>
        </w:rPr>
        <w:t xml:space="preserve"> </w:t>
      </w:r>
      <w:r w:rsidR="00193DA4" w:rsidRPr="00193DA4">
        <w:rPr>
          <w:rFonts w:hint="cs"/>
          <w:b/>
          <w:bCs/>
          <w:color w:val="FF0000"/>
          <w:sz w:val="24"/>
          <w:szCs w:val="24"/>
          <w:u w:val="single"/>
          <w:rtl/>
          <w:lang w:bidi="ar-BH"/>
        </w:rPr>
        <w:t>(</w:t>
      </w:r>
      <w:r w:rsidR="00193DA4">
        <w:rPr>
          <w:rFonts w:hint="cs"/>
          <w:b/>
          <w:bCs/>
          <w:color w:val="FF0000"/>
          <w:sz w:val="24"/>
          <w:szCs w:val="24"/>
          <w:u w:val="single"/>
          <w:rtl/>
          <w:lang w:bidi="ar-BH"/>
        </w:rPr>
        <w:t xml:space="preserve">المعادلة </w:t>
      </w:r>
      <w:r w:rsidR="00193DA4" w:rsidRPr="00193DA4">
        <w:rPr>
          <w:rFonts w:hint="cs"/>
          <w:b/>
          <w:bCs/>
          <w:color w:val="FF0000"/>
          <w:sz w:val="24"/>
          <w:szCs w:val="24"/>
          <w:u w:val="single"/>
          <w:rtl/>
          <w:lang w:bidi="ar-BH"/>
        </w:rPr>
        <w:t>مهم</w:t>
      </w:r>
      <w:r w:rsidR="00193DA4">
        <w:rPr>
          <w:rFonts w:hint="cs"/>
          <w:b/>
          <w:bCs/>
          <w:color w:val="FF0000"/>
          <w:sz w:val="24"/>
          <w:szCs w:val="24"/>
          <w:u w:val="single"/>
          <w:rtl/>
          <w:lang w:bidi="ar-BH"/>
        </w:rPr>
        <w:t>ة</w:t>
      </w:r>
      <w:r w:rsidR="00193DA4" w:rsidRPr="00193DA4">
        <w:rPr>
          <w:rFonts w:hint="cs"/>
          <w:b/>
          <w:bCs/>
          <w:color w:val="FF0000"/>
          <w:sz w:val="24"/>
          <w:szCs w:val="24"/>
          <w:u w:val="single"/>
          <w:rtl/>
          <w:lang w:bidi="ar-BH"/>
        </w:rPr>
        <w:t xml:space="preserve"> جدا)</w:t>
      </w:r>
    </w:p>
    <w:p w:rsidR="002641C0" w:rsidRPr="00E03108" w:rsidRDefault="00E03108" w:rsidP="00E03108">
      <w:pPr>
        <w:ind w:left="360"/>
        <w:rPr>
          <w:b/>
          <w:bCs/>
          <w:color w:val="7030A0"/>
          <w:sz w:val="24"/>
          <w:szCs w:val="24"/>
          <w:rtl/>
        </w:rPr>
      </w:pPr>
      <w:r w:rsidRPr="00AB5386">
        <w:rPr>
          <w:b/>
          <w:bCs/>
          <w:color w:val="7030A0"/>
          <w:sz w:val="24"/>
          <w:szCs w:val="24"/>
          <w:rtl/>
        </w:rPr>
        <w:t>الناتج المحلي الإجمالي</w:t>
      </w:r>
      <w:r w:rsidRPr="00AB5386">
        <w:rPr>
          <w:b/>
          <w:bCs/>
          <w:color w:val="7030A0"/>
          <w:sz w:val="24"/>
          <w:szCs w:val="24"/>
        </w:rPr>
        <w:t>GDP</w:t>
      </w:r>
      <w:r w:rsidRPr="00AB5386">
        <w:rPr>
          <w:b/>
          <w:bCs/>
          <w:color w:val="7030A0"/>
          <w:sz w:val="24"/>
          <w:szCs w:val="24"/>
          <w:rtl/>
        </w:rPr>
        <w:t xml:space="preserve"> </w:t>
      </w:r>
      <w:r>
        <w:rPr>
          <w:rFonts w:hint="cs"/>
          <w:b/>
          <w:bCs/>
          <w:color w:val="000000" w:themeColor="text1"/>
          <w:sz w:val="24"/>
          <w:szCs w:val="24"/>
          <w:rtl/>
        </w:rPr>
        <w:t xml:space="preserve">= </w:t>
      </w:r>
      <w:r w:rsidRPr="00E03108">
        <w:rPr>
          <w:b/>
          <w:bCs/>
          <w:color w:val="7030A0"/>
          <w:sz w:val="24"/>
          <w:szCs w:val="24"/>
          <w:rtl/>
        </w:rPr>
        <w:t>الاستهلاك الخاص</w:t>
      </w:r>
      <w:r w:rsidRPr="00E03108">
        <w:rPr>
          <w:b/>
          <w:bCs/>
          <w:color w:val="7030A0"/>
          <w:sz w:val="24"/>
          <w:szCs w:val="24"/>
        </w:rPr>
        <w:t>C</w:t>
      </w:r>
      <w:r w:rsidRPr="00E03108">
        <w:rPr>
          <w:rFonts w:hint="cs"/>
          <w:b/>
          <w:bCs/>
          <w:color w:val="7030A0"/>
          <w:sz w:val="24"/>
          <w:szCs w:val="24"/>
          <w:rtl/>
        </w:rPr>
        <w:t xml:space="preserve"> </w:t>
      </w:r>
      <w:r w:rsidRPr="00E03108">
        <w:rPr>
          <w:b/>
          <w:bCs/>
          <w:color w:val="7030A0"/>
          <w:sz w:val="24"/>
          <w:szCs w:val="24"/>
        </w:rPr>
        <w:t xml:space="preserve"> </w:t>
      </w:r>
      <w:r w:rsidRPr="00E03108">
        <w:rPr>
          <w:rFonts w:hint="cs"/>
          <w:b/>
          <w:bCs/>
          <w:color w:val="00B050"/>
          <w:sz w:val="24"/>
          <w:szCs w:val="24"/>
          <w:rtl/>
        </w:rPr>
        <w:t>+</w:t>
      </w:r>
      <w:r w:rsidRPr="00E03108">
        <w:rPr>
          <w:rFonts w:hint="cs"/>
          <w:b/>
          <w:bCs/>
          <w:color w:val="7030A0"/>
          <w:sz w:val="24"/>
          <w:szCs w:val="24"/>
          <w:rtl/>
        </w:rPr>
        <w:t xml:space="preserve"> </w:t>
      </w:r>
      <w:r w:rsidRPr="00E03108">
        <w:rPr>
          <w:b/>
          <w:bCs/>
          <w:color w:val="7030A0"/>
          <w:sz w:val="24"/>
          <w:szCs w:val="24"/>
          <w:rtl/>
        </w:rPr>
        <w:t>الاستثمار الخاص</w:t>
      </w:r>
      <w:r w:rsidRPr="00E03108">
        <w:rPr>
          <w:b/>
          <w:bCs/>
          <w:color w:val="7030A0"/>
          <w:sz w:val="24"/>
          <w:szCs w:val="24"/>
        </w:rPr>
        <w:t xml:space="preserve">I </w:t>
      </w:r>
      <w:r w:rsidRPr="00E03108">
        <w:rPr>
          <w:b/>
          <w:bCs/>
          <w:color w:val="7030A0"/>
          <w:sz w:val="24"/>
          <w:szCs w:val="24"/>
          <w:rtl/>
        </w:rPr>
        <w:t xml:space="preserve"> </w:t>
      </w:r>
      <w:r w:rsidRPr="00E03108">
        <w:rPr>
          <w:rFonts w:hint="cs"/>
          <w:b/>
          <w:bCs/>
          <w:color w:val="00B050"/>
          <w:sz w:val="24"/>
          <w:szCs w:val="24"/>
          <w:rtl/>
        </w:rPr>
        <w:t>+</w:t>
      </w:r>
      <w:r w:rsidRPr="00E03108">
        <w:rPr>
          <w:rFonts w:hint="cs"/>
          <w:b/>
          <w:bCs/>
          <w:color w:val="7030A0"/>
          <w:sz w:val="24"/>
          <w:szCs w:val="24"/>
          <w:rtl/>
        </w:rPr>
        <w:t xml:space="preserve"> </w:t>
      </w:r>
      <w:r w:rsidRPr="00E03108">
        <w:rPr>
          <w:b/>
          <w:bCs/>
          <w:color w:val="7030A0"/>
          <w:sz w:val="24"/>
          <w:szCs w:val="24"/>
          <w:rtl/>
        </w:rPr>
        <w:t>الإنفاق الحكومي</w:t>
      </w:r>
      <w:r w:rsidRPr="00E03108">
        <w:rPr>
          <w:b/>
          <w:bCs/>
          <w:color w:val="7030A0"/>
          <w:sz w:val="24"/>
          <w:szCs w:val="24"/>
        </w:rPr>
        <w:t xml:space="preserve">G </w:t>
      </w:r>
      <w:r w:rsidRPr="00E03108">
        <w:rPr>
          <w:b/>
          <w:bCs/>
          <w:color w:val="7030A0"/>
          <w:sz w:val="24"/>
          <w:szCs w:val="24"/>
          <w:rtl/>
        </w:rPr>
        <w:t xml:space="preserve"> </w:t>
      </w:r>
      <w:r w:rsidRPr="00E03108">
        <w:rPr>
          <w:rFonts w:hint="cs"/>
          <w:b/>
          <w:bCs/>
          <w:color w:val="00B050"/>
          <w:sz w:val="24"/>
          <w:szCs w:val="24"/>
          <w:rtl/>
        </w:rPr>
        <w:t>+</w:t>
      </w:r>
      <w:r w:rsidRPr="00E03108">
        <w:rPr>
          <w:rFonts w:hint="cs"/>
          <w:b/>
          <w:bCs/>
          <w:color w:val="7030A0"/>
          <w:sz w:val="24"/>
          <w:szCs w:val="24"/>
          <w:rtl/>
        </w:rPr>
        <w:t xml:space="preserve"> </w:t>
      </w:r>
      <w:r w:rsidRPr="00E03108">
        <w:rPr>
          <w:b/>
          <w:bCs/>
          <w:color w:val="7030A0"/>
          <w:sz w:val="24"/>
          <w:szCs w:val="24"/>
          <w:rtl/>
        </w:rPr>
        <w:t xml:space="preserve">الصادرات </w:t>
      </w:r>
      <w:r w:rsidRPr="00E03108">
        <w:rPr>
          <w:b/>
          <w:bCs/>
          <w:color w:val="7030A0"/>
          <w:sz w:val="24"/>
          <w:szCs w:val="24"/>
        </w:rPr>
        <w:t>X</w:t>
      </w:r>
      <w:r w:rsidRPr="00E03108">
        <w:rPr>
          <w:rFonts w:hint="cs"/>
          <w:b/>
          <w:bCs/>
          <w:color w:val="7030A0"/>
          <w:sz w:val="24"/>
          <w:szCs w:val="24"/>
          <w:rtl/>
        </w:rPr>
        <w:t xml:space="preserve"> </w:t>
      </w:r>
      <w:r w:rsidRPr="00E03108">
        <w:rPr>
          <w:rFonts w:hint="cs"/>
          <w:b/>
          <w:bCs/>
          <w:color w:val="FF0000"/>
          <w:sz w:val="28"/>
          <w:szCs w:val="28"/>
          <w:rtl/>
        </w:rPr>
        <w:t>-</w:t>
      </w:r>
      <w:r w:rsidRPr="00E03108">
        <w:rPr>
          <w:rFonts w:hint="cs"/>
          <w:b/>
          <w:bCs/>
          <w:color w:val="7030A0"/>
          <w:sz w:val="24"/>
          <w:szCs w:val="24"/>
          <w:rtl/>
        </w:rPr>
        <w:t xml:space="preserve"> </w:t>
      </w:r>
      <w:r w:rsidRPr="00E03108">
        <w:rPr>
          <w:b/>
          <w:bCs/>
          <w:color w:val="7030A0"/>
          <w:sz w:val="24"/>
          <w:szCs w:val="24"/>
          <w:rtl/>
        </w:rPr>
        <w:t xml:space="preserve">الواردات </w:t>
      </w:r>
      <w:r w:rsidRPr="00E03108">
        <w:rPr>
          <w:b/>
          <w:bCs/>
          <w:color w:val="7030A0"/>
          <w:sz w:val="24"/>
          <w:szCs w:val="24"/>
        </w:rPr>
        <w:t>M</w:t>
      </w:r>
    </w:p>
    <w:p w:rsidR="00AB5386" w:rsidRDefault="00AB5386" w:rsidP="00AB5386">
      <w:pPr>
        <w:bidi w:val="0"/>
        <w:rPr>
          <w:b/>
          <w:bCs/>
          <w:color w:val="548DD4" w:themeColor="text2" w:themeTint="99"/>
          <w:sz w:val="24"/>
          <w:szCs w:val="24"/>
        </w:rPr>
      </w:pPr>
      <w:r w:rsidRPr="00FC4A35">
        <w:rPr>
          <w:b/>
          <w:bCs/>
          <w:color w:val="548DD4" w:themeColor="text2" w:themeTint="99"/>
          <w:sz w:val="24"/>
          <w:szCs w:val="24"/>
        </w:rPr>
        <w:t>GDP=C+I+G+(X-M)</w:t>
      </w:r>
    </w:p>
    <w:p w:rsidR="00E03108" w:rsidRPr="00E03108" w:rsidRDefault="00E03108" w:rsidP="00AB5386">
      <w:pPr>
        <w:bidi w:val="0"/>
        <w:rPr>
          <w:b/>
          <w:bCs/>
          <w:color w:val="548DD4" w:themeColor="text2" w:themeTint="99"/>
          <w:sz w:val="24"/>
          <w:szCs w:val="24"/>
        </w:rPr>
      </w:pPr>
      <w:r w:rsidRPr="00E03108">
        <w:rPr>
          <w:b/>
          <w:bCs/>
          <w:color w:val="548DD4" w:themeColor="text2" w:themeTint="99"/>
          <w:sz w:val="24"/>
          <w:szCs w:val="24"/>
        </w:rPr>
        <w:t xml:space="preserve">120000 </w:t>
      </w:r>
      <w:r w:rsidRPr="00E03108">
        <w:rPr>
          <w:b/>
          <w:bCs/>
          <w:color w:val="00B050"/>
          <w:sz w:val="30"/>
          <w:szCs w:val="30"/>
        </w:rPr>
        <w:t>+</w:t>
      </w:r>
      <w:r w:rsidRPr="00E03108">
        <w:rPr>
          <w:b/>
          <w:bCs/>
          <w:color w:val="548DD4" w:themeColor="text2" w:themeTint="99"/>
          <w:sz w:val="30"/>
          <w:szCs w:val="30"/>
        </w:rPr>
        <w:t xml:space="preserve"> </w:t>
      </w:r>
      <w:r w:rsidRPr="00E03108">
        <w:rPr>
          <w:b/>
          <w:bCs/>
          <w:color w:val="548DD4" w:themeColor="text2" w:themeTint="99"/>
          <w:sz w:val="24"/>
          <w:szCs w:val="24"/>
        </w:rPr>
        <w:t xml:space="preserve">950500 </w:t>
      </w:r>
      <w:r w:rsidRPr="00E03108">
        <w:rPr>
          <w:b/>
          <w:bCs/>
          <w:color w:val="00B050"/>
          <w:sz w:val="30"/>
          <w:szCs w:val="30"/>
        </w:rPr>
        <w:t>+</w:t>
      </w:r>
      <w:r w:rsidRPr="00E03108">
        <w:rPr>
          <w:b/>
          <w:bCs/>
          <w:color w:val="548DD4" w:themeColor="text2" w:themeTint="99"/>
          <w:sz w:val="30"/>
          <w:szCs w:val="30"/>
        </w:rPr>
        <w:t xml:space="preserve"> </w:t>
      </w:r>
      <w:r w:rsidRPr="00E03108">
        <w:rPr>
          <w:b/>
          <w:bCs/>
          <w:color w:val="548DD4" w:themeColor="text2" w:themeTint="99"/>
          <w:sz w:val="24"/>
          <w:szCs w:val="24"/>
        </w:rPr>
        <w:t xml:space="preserve">585000 </w:t>
      </w:r>
      <w:r w:rsidRPr="00E03108">
        <w:rPr>
          <w:b/>
          <w:bCs/>
          <w:color w:val="00B050"/>
          <w:sz w:val="30"/>
          <w:szCs w:val="30"/>
        </w:rPr>
        <w:t>+</w:t>
      </w:r>
      <w:r w:rsidRPr="00E03108">
        <w:rPr>
          <w:b/>
          <w:bCs/>
          <w:color w:val="548DD4" w:themeColor="text2" w:themeTint="99"/>
          <w:sz w:val="30"/>
          <w:szCs w:val="30"/>
        </w:rPr>
        <w:t xml:space="preserve"> </w:t>
      </w:r>
      <w:r w:rsidRPr="00E03108">
        <w:rPr>
          <w:b/>
          <w:bCs/>
          <w:color w:val="548DD4" w:themeColor="text2" w:themeTint="99"/>
          <w:sz w:val="24"/>
          <w:szCs w:val="24"/>
        </w:rPr>
        <w:t xml:space="preserve">132000 </w:t>
      </w:r>
      <w:r w:rsidRPr="00E03108">
        <w:rPr>
          <w:b/>
          <w:bCs/>
          <w:color w:val="FF0000"/>
          <w:sz w:val="30"/>
          <w:szCs w:val="30"/>
        </w:rPr>
        <w:t>–</w:t>
      </w:r>
      <w:r w:rsidRPr="00E03108">
        <w:rPr>
          <w:b/>
          <w:bCs/>
          <w:color w:val="548DD4" w:themeColor="text2" w:themeTint="99"/>
          <w:sz w:val="30"/>
          <w:szCs w:val="30"/>
        </w:rPr>
        <w:t xml:space="preserve"> </w:t>
      </w:r>
      <w:r w:rsidRPr="00E03108">
        <w:rPr>
          <w:b/>
          <w:bCs/>
          <w:color w:val="548DD4" w:themeColor="text2" w:themeTint="99"/>
          <w:sz w:val="24"/>
          <w:szCs w:val="24"/>
        </w:rPr>
        <w:t xml:space="preserve">180000 = </w:t>
      </w:r>
      <w:r w:rsidRPr="00E03108">
        <w:rPr>
          <w:b/>
          <w:bCs/>
          <w:color w:val="7030A0"/>
          <w:sz w:val="24"/>
          <w:szCs w:val="24"/>
        </w:rPr>
        <w:t>1607500</w:t>
      </w:r>
    </w:p>
    <w:p w:rsidR="007A39E9" w:rsidRPr="00FD4D32" w:rsidRDefault="007A39E9" w:rsidP="00FD4D32">
      <w:pPr>
        <w:numPr>
          <w:ilvl w:val="0"/>
          <w:numId w:val="23"/>
        </w:numPr>
        <w:rPr>
          <w:color w:val="984806" w:themeColor="accent6" w:themeShade="80"/>
          <w:sz w:val="24"/>
          <w:szCs w:val="24"/>
          <w:rtl/>
        </w:rPr>
      </w:pPr>
      <w:r w:rsidRPr="00FD4D32">
        <w:rPr>
          <w:color w:val="984806" w:themeColor="accent6" w:themeShade="80"/>
          <w:sz w:val="24"/>
          <w:szCs w:val="24"/>
          <w:rtl/>
        </w:rPr>
        <w:t xml:space="preserve">نسبة إنفاق كل قطاع من الناتج المحلي الإجمالي </w:t>
      </w:r>
    </w:p>
    <w:p w:rsidR="002641C0" w:rsidRPr="00FC4A35" w:rsidRDefault="002641C0" w:rsidP="00AB5386">
      <w:pPr>
        <w:ind w:left="270"/>
        <w:rPr>
          <w:b/>
          <w:bCs/>
          <w:color w:val="548DD4" w:themeColor="text2" w:themeTint="99"/>
          <w:sz w:val="24"/>
          <w:szCs w:val="24"/>
        </w:rPr>
      </w:pPr>
      <w:r w:rsidRPr="00FC4A35">
        <w:rPr>
          <w:b/>
          <w:bCs/>
          <w:color w:val="548DD4" w:themeColor="text2" w:themeTint="99"/>
          <w:sz w:val="24"/>
          <w:szCs w:val="24"/>
          <w:rtl/>
        </w:rPr>
        <w:t xml:space="preserve">نسبة إنفاق كل قطاع من الناتج المحلي الإجمالي </w:t>
      </w:r>
      <w:r w:rsidRPr="00FC4A35">
        <w:rPr>
          <w:b/>
          <w:bCs/>
          <w:color w:val="548DD4" w:themeColor="text2" w:themeTint="99"/>
          <w:sz w:val="24"/>
          <w:szCs w:val="24"/>
        </w:rPr>
        <w:t>GDP</w:t>
      </w:r>
      <w:r w:rsidR="00AB5386">
        <w:rPr>
          <w:rFonts w:hint="cs"/>
          <w:b/>
          <w:bCs/>
          <w:color w:val="548DD4" w:themeColor="text2" w:themeTint="99"/>
          <w:sz w:val="24"/>
          <w:szCs w:val="24"/>
          <w:rtl/>
        </w:rPr>
        <w:t xml:space="preserve"> </w:t>
      </w:r>
      <w:r w:rsidR="00AB5386" w:rsidRPr="006231F3">
        <w:rPr>
          <w:rFonts w:hint="cs"/>
          <w:b/>
          <w:bCs/>
          <w:color w:val="7030A0"/>
          <w:sz w:val="24"/>
          <w:szCs w:val="24"/>
          <w:rtl/>
        </w:rPr>
        <w:t>(</w:t>
      </w:r>
      <w:r w:rsidR="00AB5386">
        <w:rPr>
          <w:rFonts w:hint="cs"/>
          <w:b/>
          <w:bCs/>
          <w:color w:val="7030A0"/>
          <w:sz w:val="24"/>
          <w:szCs w:val="24"/>
          <w:rtl/>
        </w:rPr>
        <w:t>نقسم انفاق كل قطاع على الناتج المحلي الاجمالي ثم نضرب في 100</w:t>
      </w:r>
      <w:r w:rsidR="00AB5386" w:rsidRPr="006231F3">
        <w:rPr>
          <w:rFonts w:hint="cs"/>
          <w:b/>
          <w:bCs/>
          <w:color w:val="7030A0"/>
          <w:sz w:val="24"/>
          <w:szCs w:val="24"/>
          <w:rtl/>
        </w:rPr>
        <w:t>)</w:t>
      </w:r>
    </w:p>
    <w:p w:rsidR="002641C0" w:rsidRPr="00FC4A35" w:rsidRDefault="002641C0" w:rsidP="002641C0">
      <w:pPr>
        <w:rPr>
          <w:color w:val="000000" w:themeColor="text1"/>
          <w:sz w:val="24"/>
          <w:szCs w:val="24"/>
          <w:rtl/>
        </w:rPr>
      </w:pPr>
      <w:r w:rsidRPr="00FC4A35">
        <w:rPr>
          <w:color w:val="000000" w:themeColor="text1"/>
          <w:sz w:val="24"/>
          <w:szCs w:val="24"/>
          <w:rtl/>
        </w:rPr>
        <w:t xml:space="preserve">% لـ </w:t>
      </w:r>
      <w:r w:rsidRPr="00FC4A35">
        <w:rPr>
          <w:color w:val="000000" w:themeColor="text1"/>
          <w:sz w:val="24"/>
          <w:szCs w:val="24"/>
        </w:rPr>
        <w:t>C</w:t>
      </w:r>
      <w:r w:rsidRPr="00FC4A35">
        <w:rPr>
          <w:color w:val="000000" w:themeColor="text1"/>
          <w:sz w:val="24"/>
          <w:szCs w:val="24"/>
          <w:rtl/>
        </w:rPr>
        <w:t xml:space="preserve"> من </w:t>
      </w:r>
      <w:r w:rsidRPr="00FC4A35">
        <w:rPr>
          <w:color w:val="000000" w:themeColor="text1"/>
          <w:sz w:val="24"/>
          <w:szCs w:val="24"/>
        </w:rPr>
        <w:t>Y</w:t>
      </w:r>
      <w:r w:rsidRPr="00FC4A35">
        <w:rPr>
          <w:color w:val="000000" w:themeColor="text1"/>
          <w:sz w:val="24"/>
          <w:szCs w:val="24"/>
          <w:rtl/>
        </w:rPr>
        <w:t xml:space="preserve"> = 120000</w:t>
      </w:r>
      <w:r w:rsidR="00AB5386">
        <w:rPr>
          <w:rFonts w:hint="cs"/>
          <w:color w:val="000000" w:themeColor="text1"/>
          <w:sz w:val="24"/>
          <w:szCs w:val="24"/>
          <w:rtl/>
        </w:rPr>
        <w:t xml:space="preserve"> </w:t>
      </w:r>
      <w:r w:rsidRPr="00FC4A35">
        <w:rPr>
          <w:color w:val="000000" w:themeColor="text1"/>
          <w:sz w:val="24"/>
          <w:szCs w:val="24"/>
          <w:rtl/>
        </w:rPr>
        <w:t>/</w:t>
      </w:r>
      <w:r w:rsidR="00AB5386">
        <w:rPr>
          <w:rFonts w:hint="cs"/>
          <w:color w:val="000000" w:themeColor="text1"/>
          <w:sz w:val="24"/>
          <w:szCs w:val="24"/>
          <w:rtl/>
        </w:rPr>
        <w:t xml:space="preserve"> </w:t>
      </w:r>
      <w:r w:rsidRPr="00AB5386">
        <w:rPr>
          <w:color w:val="7030A0"/>
          <w:sz w:val="24"/>
          <w:szCs w:val="24"/>
          <w:rtl/>
        </w:rPr>
        <w:t>1607500</w:t>
      </w:r>
      <w:r w:rsidR="00AB5386">
        <w:rPr>
          <w:rFonts w:hint="cs"/>
          <w:color w:val="7030A0"/>
          <w:sz w:val="24"/>
          <w:szCs w:val="24"/>
          <w:rtl/>
        </w:rPr>
        <w:t xml:space="preserve"> </w:t>
      </w:r>
      <w:r w:rsidR="0057084F">
        <w:rPr>
          <w:rFonts w:hint="cs"/>
          <w:color w:val="000000" w:themeColor="text1"/>
          <w:sz w:val="24"/>
          <w:szCs w:val="24"/>
          <w:rtl/>
        </w:rPr>
        <w:t xml:space="preserve">× 100 </w:t>
      </w:r>
      <w:r w:rsidRPr="00FC4A35">
        <w:rPr>
          <w:color w:val="000000" w:themeColor="text1"/>
          <w:sz w:val="24"/>
          <w:szCs w:val="24"/>
          <w:rtl/>
        </w:rPr>
        <w:t>= 7.4%</w:t>
      </w:r>
    </w:p>
    <w:p w:rsidR="002641C0" w:rsidRPr="00FC4A35" w:rsidRDefault="002641C0" w:rsidP="0057084F">
      <w:pPr>
        <w:rPr>
          <w:color w:val="000000" w:themeColor="text1"/>
          <w:sz w:val="24"/>
          <w:szCs w:val="24"/>
          <w:rtl/>
        </w:rPr>
      </w:pPr>
      <w:r w:rsidRPr="00FC4A35">
        <w:rPr>
          <w:color w:val="000000" w:themeColor="text1"/>
          <w:sz w:val="24"/>
          <w:szCs w:val="24"/>
          <w:rtl/>
        </w:rPr>
        <w:t xml:space="preserve">% لـ </w:t>
      </w:r>
      <w:r w:rsidRPr="00FC4A35">
        <w:rPr>
          <w:color w:val="000000" w:themeColor="text1"/>
          <w:sz w:val="24"/>
          <w:szCs w:val="24"/>
        </w:rPr>
        <w:t>I</w:t>
      </w:r>
      <w:r w:rsidRPr="00FC4A35">
        <w:rPr>
          <w:color w:val="000000" w:themeColor="text1"/>
          <w:sz w:val="24"/>
          <w:szCs w:val="24"/>
          <w:rtl/>
        </w:rPr>
        <w:t xml:space="preserve"> من </w:t>
      </w:r>
      <w:r w:rsidRPr="00FC4A35">
        <w:rPr>
          <w:color w:val="000000" w:themeColor="text1"/>
          <w:sz w:val="24"/>
          <w:szCs w:val="24"/>
        </w:rPr>
        <w:t>Y</w:t>
      </w:r>
      <w:r w:rsidRPr="00FC4A35">
        <w:rPr>
          <w:color w:val="000000" w:themeColor="text1"/>
          <w:sz w:val="24"/>
          <w:szCs w:val="24"/>
          <w:rtl/>
        </w:rPr>
        <w:t xml:space="preserve"> = 950500</w:t>
      </w:r>
      <w:r w:rsidR="00AB5386">
        <w:rPr>
          <w:rFonts w:hint="cs"/>
          <w:color w:val="000000" w:themeColor="text1"/>
          <w:sz w:val="24"/>
          <w:szCs w:val="24"/>
          <w:rtl/>
        </w:rPr>
        <w:t xml:space="preserve"> </w:t>
      </w:r>
      <w:r w:rsidRPr="00FC4A35">
        <w:rPr>
          <w:color w:val="000000" w:themeColor="text1"/>
          <w:sz w:val="24"/>
          <w:szCs w:val="24"/>
          <w:rtl/>
        </w:rPr>
        <w:t>/</w:t>
      </w:r>
      <w:r w:rsidR="00AB5386">
        <w:rPr>
          <w:rFonts w:hint="cs"/>
          <w:color w:val="000000" w:themeColor="text1"/>
          <w:sz w:val="24"/>
          <w:szCs w:val="24"/>
          <w:rtl/>
        </w:rPr>
        <w:t xml:space="preserve"> </w:t>
      </w:r>
      <w:r w:rsidRPr="00AB5386">
        <w:rPr>
          <w:color w:val="7030A0"/>
          <w:sz w:val="24"/>
          <w:szCs w:val="24"/>
          <w:rtl/>
        </w:rPr>
        <w:t>1607500</w:t>
      </w:r>
      <w:r w:rsidR="00AB5386">
        <w:rPr>
          <w:rFonts w:hint="cs"/>
          <w:color w:val="000000" w:themeColor="text1"/>
          <w:sz w:val="24"/>
          <w:szCs w:val="24"/>
          <w:rtl/>
        </w:rPr>
        <w:t xml:space="preserve"> </w:t>
      </w:r>
      <w:r w:rsidR="0057084F">
        <w:rPr>
          <w:rFonts w:hint="cs"/>
          <w:color w:val="7030A0"/>
          <w:sz w:val="24"/>
          <w:szCs w:val="24"/>
          <w:rtl/>
        </w:rPr>
        <w:t xml:space="preserve"> </w:t>
      </w:r>
      <w:r w:rsidR="0057084F">
        <w:rPr>
          <w:rFonts w:hint="cs"/>
          <w:color w:val="000000" w:themeColor="text1"/>
          <w:sz w:val="24"/>
          <w:szCs w:val="24"/>
          <w:rtl/>
        </w:rPr>
        <w:t xml:space="preserve">× 100 </w:t>
      </w:r>
      <w:r w:rsidR="0057084F" w:rsidRPr="00FC4A35">
        <w:rPr>
          <w:color w:val="000000" w:themeColor="text1"/>
          <w:sz w:val="24"/>
          <w:szCs w:val="24"/>
          <w:rtl/>
        </w:rPr>
        <w:t xml:space="preserve">= </w:t>
      </w:r>
      <w:r w:rsidRPr="00FC4A35">
        <w:rPr>
          <w:color w:val="000000" w:themeColor="text1"/>
          <w:sz w:val="24"/>
          <w:szCs w:val="24"/>
          <w:rtl/>
        </w:rPr>
        <w:t>59.2%</w:t>
      </w:r>
    </w:p>
    <w:p w:rsidR="002641C0" w:rsidRPr="00FC4A35" w:rsidRDefault="002641C0" w:rsidP="0057084F">
      <w:pPr>
        <w:rPr>
          <w:color w:val="000000" w:themeColor="text1"/>
          <w:sz w:val="24"/>
          <w:szCs w:val="24"/>
          <w:rtl/>
        </w:rPr>
      </w:pPr>
      <w:r w:rsidRPr="00FC4A35">
        <w:rPr>
          <w:color w:val="000000" w:themeColor="text1"/>
          <w:sz w:val="24"/>
          <w:szCs w:val="24"/>
          <w:rtl/>
        </w:rPr>
        <w:t xml:space="preserve">% لـ </w:t>
      </w:r>
      <w:r w:rsidRPr="00FC4A35">
        <w:rPr>
          <w:color w:val="000000" w:themeColor="text1"/>
          <w:sz w:val="24"/>
          <w:szCs w:val="24"/>
        </w:rPr>
        <w:t>G</w:t>
      </w:r>
      <w:r w:rsidRPr="00FC4A35">
        <w:rPr>
          <w:color w:val="000000" w:themeColor="text1"/>
          <w:sz w:val="24"/>
          <w:szCs w:val="24"/>
          <w:rtl/>
        </w:rPr>
        <w:t xml:space="preserve"> من </w:t>
      </w:r>
      <w:r w:rsidRPr="00FC4A35">
        <w:rPr>
          <w:color w:val="000000" w:themeColor="text1"/>
          <w:sz w:val="24"/>
          <w:szCs w:val="24"/>
        </w:rPr>
        <w:t>Y</w:t>
      </w:r>
      <w:r w:rsidRPr="00FC4A35">
        <w:rPr>
          <w:color w:val="000000" w:themeColor="text1"/>
          <w:sz w:val="24"/>
          <w:szCs w:val="24"/>
          <w:rtl/>
        </w:rPr>
        <w:t xml:space="preserve"> = 585000</w:t>
      </w:r>
      <w:r w:rsidR="00AB5386">
        <w:rPr>
          <w:rFonts w:hint="cs"/>
          <w:color w:val="000000" w:themeColor="text1"/>
          <w:sz w:val="24"/>
          <w:szCs w:val="24"/>
          <w:rtl/>
        </w:rPr>
        <w:t xml:space="preserve"> </w:t>
      </w:r>
      <w:r w:rsidRPr="00FC4A35">
        <w:rPr>
          <w:color w:val="000000" w:themeColor="text1"/>
          <w:sz w:val="24"/>
          <w:szCs w:val="24"/>
          <w:rtl/>
        </w:rPr>
        <w:t>/</w:t>
      </w:r>
      <w:r w:rsidR="00AB5386">
        <w:rPr>
          <w:rFonts w:hint="cs"/>
          <w:color w:val="000000" w:themeColor="text1"/>
          <w:sz w:val="24"/>
          <w:szCs w:val="24"/>
          <w:rtl/>
        </w:rPr>
        <w:t xml:space="preserve"> </w:t>
      </w:r>
      <w:r w:rsidRPr="00AB5386">
        <w:rPr>
          <w:color w:val="7030A0"/>
          <w:sz w:val="24"/>
          <w:szCs w:val="24"/>
          <w:rtl/>
        </w:rPr>
        <w:t>1607500</w:t>
      </w:r>
      <w:r w:rsidR="00AB5386">
        <w:rPr>
          <w:rFonts w:hint="cs"/>
          <w:color w:val="000000" w:themeColor="text1"/>
          <w:sz w:val="24"/>
          <w:szCs w:val="24"/>
          <w:rtl/>
        </w:rPr>
        <w:t xml:space="preserve"> </w:t>
      </w:r>
      <w:r w:rsidR="0057084F">
        <w:rPr>
          <w:rFonts w:hint="cs"/>
          <w:color w:val="7030A0"/>
          <w:sz w:val="24"/>
          <w:szCs w:val="24"/>
          <w:rtl/>
        </w:rPr>
        <w:t xml:space="preserve"> </w:t>
      </w:r>
      <w:r w:rsidR="0057084F">
        <w:rPr>
          <w:rFonts w:hint="cs"/>
          <w:color w:val="000000" w:themeColor="text1"/>
          <w:sz w:val="24"/>
          <w:szCs w:val="24"/>
          <w:rtl/>
        </w:rPr>
        <w:t xml:space="preserve">× 100 </w:t>
      </w:r>
      <w:r w:rsidR="0057084F" w:rsidRPr="00FC4A35">
        <w:rPr>
          <w:color w:val="000000" w:themeColor="text1"/>
          <w:sz w:val="24"/>
          <w:szCs w:val="24"/>
          <w:rtl/>
        </w:rPr>
        <w:t xml:space="preserve">= </w:t>
      </w:r>
      <w:r w:rsidRPr="00FC4A35">
        <w:rPr>
          <w:color w:val="000000" w:themeColor="text1"/>
          <w:sz w:val="24"/>
          <w:szCs w:val="24"/>
          <w:rtl/>
        </w:rPr>
        <w:t>36.3%</w:t>
      </w:r>
    </w:p>
    <w:p w:rsidR="002641C0" w:rsidRPr="00FC4A35" w:rsidRDefault="002641C0" w:rsidP="0057084F">
      <w:pPr>
        <w:rPr>
          <w:color w:val="000000" w:themeColor="text1"/>
          <w:sz w:val="24"/>
          <w:szCs w:val="24"/>
          <w:rtl/>
        </w:rPr>
      </w:pPr>
      <w:r w:rsidRPr="00FC4A35">
        <w:rPr>
          <w:color w:val="000000" w:themeColor="text1"/>
          <w:sz w:val="24"/>
          <w:szCs w:val="24"/>
          <w:rtl/>
        </w:rPr>
        <w:t xml:space="preserve">% لـ </w:t>
      </w:r>
      <w:r w:rsidRPr="00FC4A35">
        <w:rPr>
          <w:color w:val="000000" w:themeColor="text1"/>
          <w:sz w:val="24"/>
          <w:szCs w:val="24"/>
        </w:rPr>
        <w:t>X</w:t>
      </w:r>
      <w:r w:rsidRPr="00FC4A35">
        <w:rPr>
          <w:color w:val="000000" w:themeColor="text1"/>
          <w:sz w:val="24"/>
          <w:szCs w:val="24"/>
          <w:rtl/>
        </w:rPr>
        <w:t xml:space="preserve"> من </w:t>
      </w:r>
      <w:r w:rsidRPr="00FC4A35">
        <w:rPr>
          <w:color w:val="000000" w:themeColor="text1"/>
          <w:sz w:val="24"/>
          <w:szCs w:val="24"/>
        </w:rPr>
        <w:t>Y</w:t>
      </w:r>
      <w:r w:rsidRPr="00FC4A35">
        <w:rPr>
          <w:color w:val="000000" w:themeColor="text1"/>
          <w:sz w:val="24"/>
          <w:szCs w:val="24"/>
          <w:rtl/>
        </w:rPr>
        <w:t xml:space="preserve"> = 132000</w:t>
      </w:r>
      <w:r w:rsidR="00AB5386">
        <w:rPr>
          <w:rFonts w:hint="cs"/>
          <w:color w:val="000000" w:themeColor="text1"/>
          <w:sz w:val="24"/>
          <w:szCs w:val="24"/>
          <w:rtl/>
        </w:rPr>
        <w:t xml:space="preserve"> </w:t>
      </w:r>
      <w:r w:rsidRPr="00FC4A35">
        <w:rPr>
          <w:color w:val="000000" w:themeColor="text1"/>
          <w:sz w:val="24"/>
          <w:szCs w:val="24"/>
          <w:rtl/>
        </w:rPr>
        <w:t>/</w:t>
      </w:r>
      <w:r w:rsidR="00AB5386">
        <w:rPr>
          <w:rFonts w:hint="cs"/>
          <w:color w:val="000000" w:themeColor="text1"/>
          <w:sz w:val="24"/>
          <w:szCs w:val="24"/>
          <w:rtl/>
        </w:rPr>
        <w:t xml:space="preserve"> </w:t>
      </w:r>
      <w:r w:rsidRPr="00AB5386">
        <w:rPr>
          <w:color w:val="7030A0"/>
          <w:sz w:val="24"/>
          <w:szCs w:val="24"/>
          <w:rtl/>
        </w:rPr>
        <w:t>1607500</w:t>
      </w:r>
      <w:r w:rsidR="00AB5386">
        <w:rPr>
          <w:rFonts w:hint="cs"/>
          <w:color w:val="000000" w:themeColor="text1"/>
          <w:sz w:val="24"/>
          <w:szCs w:val="24"/>
          <w:rtl/>
        </w:rPr>
        <w:t xml:space="preserve"> </w:t>
      </w:r>
      <w:r w:rsidR="0057084F">
        <w:rPr>
          <w:rFonts w:hint="cs"/>
          <w:color w:val="7030A0"/>
          <w:sz w:val="24"/>
          <w:szCs w:val="24"/>
          <w:rtl/>
        </w:rPr>
        <w:t xml:space="preserve"> </w:t>
      </w:r>
      <w:r w:rsidR="0057084F">
        <w:rPr>
          <w:rFonts w:hint="cs"/>
          <w:color w:val="000000" w:themeColor="text1"/>
          <w:sz w:val="24"/>
          <w:szCs w:val="24"/>
          <w:rtl/>
        </w:rPr>
        <w:t xml:space="preserve">× 100 </w:t>
      </w:r>
      <w:r w:rsidR="0057084F" w:rsidRPr="00FC4A35">
        <w:rPr>
          <w:color w:val="000000" w:themeColor="text1"/>
          <w:sz w:val="24"/>
          <w:szCs w:val="24"/>
          <w:rtl/>
        </w:rPr>
        <w:t xml:space="preserve">= </w:t>
      </w:r>
      <w:r w:rsidRPr="00FC4A35">
        <w:rPr>
          <w:color w:val="000000" w:themeColor="text1"/>
          <w:sz w:val="24"/>
          <w:szCs w:val="24"/>
          <w:rtl/>
        </w:rPr>
        <w:t>8.2%</w:t>
      </w:r>
    </w:p>
    <w:p w:rsidR="002641C0" w:rsidRPr="00FC4A35" w:rsidRDefault="002641C0" w:rsidP="0057084F">
      <w:pPr>
        <w:rPr>
          <w:color w:val="000000" w:themeColor="text1"/>
          <w:sz w:val="24"/>
          <w:szCs w:val="24"/>
          <w:rtl/>
        </w:rPr>
      </w:pPr>
      <w:r w:rsidRPr="00FC4A35">
        <w:rPr>
          <w:color w:val="000000" w:themeColor="text1"/>
          <w:sz w:val="24"/>
          <w:szCs w:val="24"/>
          <w:rtl/>
        </w:rPr>
        <w:t xml:space="preserve">% لـ </w:t>
      </w:r>
      <w:r w:rsidRPr="00FC4A35">
        <w:rPr>
          <w:color w:val="000000" w:themeColor="text1"/>
          <w:sz w:val="24"/>
          <w:szCs w:val="24"/>
          <w:lang w:val="fr-FR"/>
        </w:rPr>
        <w:t>M</w:t>
      </w:r>
      <w:r w:rsidRPr="00FC4A35">
        <w:rPr>
          <w:color w:val="000000" w:themeColor="text1"/>
          <w:sz w:val="24"/>
          <w:szCs w:val="24"/>
          <w:rtl/>
        </w:rPr>
        <w:t xml:space="preserve"> من </w:t>
      </w:r>
      <w:r w:rsidRPr="00FC4A35">
        <w:rPr>
          <w:color w:val="000000" w:themeColor="text1"/>
          <w:sz w:val="24"/>
          <w:szCs w:val="24"/>
          <w:lang w:val="fr-FR"/>
        </w:rPr>
        <w:t>Y</w:t>
      </w:r>
      <w:r w:rsidRPr="00FC4A35">
        <w:rPr>
          <w:color w:val="000000" w:themeColor="text1"/>
          <w:sz w:val="24"/>
          <w:szCs w:val="24"/>
          <w:rtl/>
        </w:rPr>
        <w:t xml:space="preserve"> = 180000</w:t>
      </w:r>
      <w:r w:rsidR="00AB5386">
        <w:rPr>
          <w:rFonts w:hint="cs"/>
          <w:color w:val="000000" w:themeColor="text1"/>
          <w:sz w:val="24"/>
          <w:szCs w:val="24"/>
          <w:rtl/>
        </w:rPr>
        <w:t xml:space="preserve"> </w:t>
      </w:r>
      <w:r w:rsidRPr="00FC4A35">
        <w:rPr>
          <w:color w:val="000000" w:themeColor="text1"/>
          <w:sz w:val="24"/>
          <w:szCs w:val="24"/>
          <w:rtl/>
        </w:rPr>
        <w:t>/</w:t>
      </w:r>
      <w:r w:rsidR="00AB5386">
        <w:rPr>
          <w:rFonts w:hint="cs"/>
          <w:color w:val="000000" w:themeColor="text1"/>
          <w:sz w:val="24"/>
          <w:szCs w:val="24"/>
          <w:rtl/>
        </w:rPr>
        <w:t xml:space="preserve"> </w:t>
      </w:r>
      <w:r w:rsidRPr="00AB5386">
        <w:rPr>
          <w:color w:val="7030A0"/>
          <w:sz w:val="24"/>
          <w:szCs w:val="24"/>
          <w:rtl/>
        </w:rPr>
        <w:t>1607500</w:t>
      </w:r>
      <w:r w:rsidR="00AB5386">
        <w:rPr>
          <w:rFonts w:hint="cs"/>
          <w:color w:val="000000" w:themeColor="text1"/>
          <w:sz w:val="24"/>
          <w:szCs w:val="24"/>
          <w:rtl/>
        </w:rPr>
        <w:t xml:space="preserve"> </w:t>
      </w:r>
      <w:r w:rsidR="0057084F">
        <w:rPr>
          <w:rFonts w:hint="cs"/>
          <w:color w:val="7030A0"/>
          <w:sz w:val="24"/>
          <w:szCs w:val="24"/>
          <w:rtl/>
        </w:rPr>
        <w:t xml:space="preserve"> </w:t>
      </w:r>
      <w:r w:rsidR="0057084F">
        <w:rPr>
          <w:rFonts w:hint="cs"/>
          <w:color w:val="000000" w:themeColor="text1"/>
          <w:sz w:val="24"/>
          <w:szCs w:val="24"/>
          <w:rtl/>
        </w:rPr>
        <w:t xml:space="preserve">× 100 </w:t>
      </w:r>
      <w:r w:rsidR="0057084F" w:rsidRPr="00FC4A35">
        <w:rPr>
          <w:color w:val="000000" w:themeColor="text1"/>
          <w:sz w:val="24"/>
          <w:szCs w:val="24"/>
          <w:rtl/>
        </w:rPr>
        <w:t xml:space="preserve">= </w:t>
      </w:r>
      <w:r w:rsidRPr="00FC4A35">
        <w:rPr>
          <w:color w:val="000000" w:themeColor="text1"/>
          <w:sz w:val="24"/>
          <w:szCs w:val="24"/>
          <w:rtl/>
        </w:rPr>
        <w:t>11.1-%</w:t>
      </w:r>
      <w:r w:rsidRPr="00FC4A35">
        <w:rPr>
          <w:color w:val="000000" w:themeColor="text1"/>
          <w:sz w:val="24"/>
          <w:szCs w:val="24"/>
        </w:rPr>
        <w:t xml:space="preserve"> </w:t>
      </w:r>
    </w:p>
    <w:p w:rsidR="00281391" w:rsidRDefault="00281391" w:rsidP="002641C0">
      <w:pPr>
        <w:rPr>
          <w:color w:val="000000" w:themeColor="text1"/>
          <w:sz w:val="24"/>
          <w:szCs w:val="24"/>
          <w:rtl/>
        </w:rPr>
      </w:pPr>
    </w:p>
    <w:p w:rsidR="0067184E" w:rsidRDefault="0067184E" w:rsidP="002641C0">
      <w:pPr>
        <w:rPr>
          <w:color w:val="000000" w:themeColor="text1"/>
          <w:sz w:val="24"/>
          <w:szCs w:val="24"/>
          <w:rtl/>
        </w:rPr>
      </w:pPr>
    </w:p>
    <w:p w:rsidR="0067184E" w:rsidRDefault="0067184E" w:rsidP="002641C0">
      <w:pPr>
        <w:rPr>
          <w:color w:val="000000" w:themeColor="text1"/>
          <w:sz w:val="24"/>
          <w:szCs w:val="24"/>
          <w:rtl/>
        </w:rPr>
      </w:pPr>
    </w:p>
    <w:p w:rsidR="0067184E" w:rsidRDefault="0067184E" w:rsidP="002641C0">
      <w:pPr>
        <w:rPr>
          <w:color w:val="000000" w:themeColor="text1"/>
          <w:sz w:val="24"/>
          <w:szCs w:val="24"/>
          <w:rtl/>
        </w:rPr>
      </w:pPr>
    </w:p>
    <w:p w:rsidR="0067184E" w:rsidRDefault="0067184E" w:rsidP="002641C0">
      <w:pPr>
        <w:rPr>
          <w:color w:val="000000" w:themeColor="text1"/>
          <w:sz w:val="24"/>
          <w:szCs w:val="24"/>
          <w:rtl/>
        </w:rPr>
      </w:pPr>
    </w:p>
    <w:p w:rsidR="0067184E" w:rsidRDefault="0067184E" w:rsidP="002641C0">
      <w:pPr>
        <w:rPr>
          <w:color w:val="000000" w:themeColor="text1"/>
          <w:sz w:val="24"/>
          <w:szCs w:val="24"/>
          <w:rtl/>
        </w:rPr>
      </w:pPr>
    </w:p>
    <w:p w:rsidR="0067184E" w:rsidRDefault="0067184E" w:rsidP="002641C0">
      <w:pPr>
        <w:rPr>
          <w:color w:val="000000" w:themeColor="text1"/>
          <w:sz w:val="24"/>
          <w:szCs w:val="24"/>
          <w:rtl/>
        </w:rPr>
      </w:pPr>
    </w:p>
    <w:p w:rsidR="0067184E" w:rsidRDefault="0067184E" w:rsidP="002641C0">
      <w:pPr>
        <w:rPr>
          <w:color w:val="000000" w:themeColor="text1"/>
          <w:sz w:val="24"/>
          <w:szCs w:val="24"/>
          <w:rtl/>
        </w:rPr>
      </w:pPr>
    </w:p>
    <w:p w:rsidR="0067184E" w:rsidRDefault="0067184E" w:rsidP="002641C0">
      <w:pPr>
        <w:rPr>
          <w:color w:val="000000" w:themeColor="text1"/>
          <w:sz w:val="24"/>
          <w:szCs w:val="24"/>
          <w:rtl/>
        </w:rPr>
      </w:pPr>
    </w:p>
    <w:p w:rsidR="0067184E" w:rsidRPr="00FC4A35" w:rsidRDefault="0067184E" w:rsidP="002641C0">
      <w:pPr>
        <w:rPr>
          <w:color w:val="000000" w:themeColor="text1"/>
          <w:sz w:val="24"/>
          <w:szCs w:val="24"/>
          <w:rtl/>
        </w:rPr>
      </w:pPr>
    </w:p>
    <w:p w:rsidR="006B4544" w:rsidRPr="00FC4A35" w:rsidRDefault="006B4544" w:rsidP="00FC4A35">
      <w:pPr>
        <w:numPr>
          <w:ilvl w:val="0"/>
          <w:numId w:val="4"/>
        </w:numPr>
        <w:rPr>
          <w:b/>
          <w:bCs/>
          <w:color w:val="4F6228" w:themeColor="accent3" w:themeShade="80"/>
          <w:sz w:val="24"/>
          <w:szCs w:val="24"/>
          <w:u w:val="single"/>
        </w:rPr>
      </w:pPr>
      <w:r w:rsidRPr="00FC4A35">
        <w:rPr>
          <w:b/>
          <w:bCs/>
          <w:color w:val="4F6228" w:themeColor="accent3" w:themeShade="80"/>
          <w:sz w:val="24"/>
          <w:szCs w:val="24"/>
          <w:u w:val="single"/>
          <w:rtl/>
        </w:rPr>
        <w:lastRenderedPageBreak/>
        <w:t xml:space="preserve">التمرين الرابع </w:t>
      </w:r>
      <w:r w:rsidR="0057084F">
        <w:rPr>
          <w:rFonts w:hint="cs"/>
          <w:b/>
          <w:bCs/>
          <w:color w:val="4F6228" w:themeColor="accent3" w:themeShade="80"/>
          <w:sz w:val="24"/>
          <w:szCs w:val="24"/>
          <w:u w:val="single"/>
          <w:rtl/>
        </w:rPr>
        <w:t xml:space="preserve"> </w:t>
      </w:r>
    </w:p>
    <w:p w:rsidR="006B4544" w:rsidRPr="00FC4A35" w:rsidRDefault="006B4544" w:rsidP="006B4544">
      <w:pPr>
        <w:rPr>
          <w:color w:val="000000" w:themeColor="text1"/>
          <w:sz w:val="24"/>
          <w:szCs w:val="24"/>
          <w:rtl/>
        </w:rPr>
      </w:pPr>
      <w:r w:rsidRPr="00FC4A35">
        <w:rPr>
          <w:color w:val="000000" w:themeColor="text1"/>
          <w:sz w:val="24"/>
          <w:szCs w:val="24"/>
          <w:rtl/>
        </w:rPr>
        <w:t>توفرت لديك المعطيات التالية و المتعلقة باقتصاد بلد ما و المقيمة بملايين الريالات:</w:t>
      </w:r>
    </w:p>
    <w:p w:rsidR="007A39E9" w:rsidRPr="00A95087" w:rsidRDefault="007A39E9" w:rsidP="00A95087">
      <w:pPr>
        <w:ind w:left="360"/>
        <w:rPr>
          <w:color w:val="984806" w:themeColor="accent6" w:themeShade="80"/>
          <w:sz w:val="24"/>
          <w:szCs w:val="24"/>
          <w:rtl/>
        </w:rPr>
      </w:pPr>
      <w:r w:rsidRPr="00A95087">
        <w:rPr>
          <w:color w:val="984806" w:themeColor="accent6" w:themeShade="80"/>
          <w:sz w:val="24"/>
          <w:szCs w:val="24"/>
          <w:rtl/>
        </w:rPr>
        <w:t xml:space="preserve">دخول العاملين </w:t>
      </w:r>
      <w:r w:rsidRPr="00A95087">
        <w:rPr>
          <w:color w:val="984806" w:themeColor="accent6" w:themeShade="80"/>
          <w:sz w:val="24"/>
          <w:szCs w:val="24"/>
        </w:rPr>
        <w:t>23 800</w:t>
      </w:r>
    </w:p>
    <w:p w:rsidR="007A39E9" w:rsidRPr="00A95087" w:rsidRDefault="007A39E9" w:rsidP="00A95087">
      <w:pPr>
        <w:ind w:left="360"/>
        <w:rPr>
          <w:color w:val="984806" w:themeColor="accent6" w:themeShade="80"/>
          <w:sz w:val="24"/>
          <w:szCs w:val="24"/>
          <w:rtl/>
        </w:rPr>
      </w:pPr>
      <w:r w:rsidRPr="00A95087">
        <w:rPr>
          <w:color w:val="984806" w:themeColor="accent6" w:themeShade="80"/>
          <w:sz w:val="24"/>
          <w:szCs w:val="24"/>
          <w:rtl/>
        </w:rPr>
        <w:t xml:space="preserve">صافي الفائدة </w:t>
      </w:r>
      <w:r w:rsidRPr="00A95087">
        <w:rPr>
          <w:color w:val="984806" w:themeColor="accent6" w:themeShade="80"/>
          <w:sz w:val="24"/>
          <w:szCs w:val="24"/>
        </w:rPr>
        <w:t xml:space="preserve">12300  </w:t>
      </w:r>
    </w:p>
    <w:p w:rsidR="007A39E9" w:rsidRPr="00A95087" w:rsidRDefault="007A39E9" w:rsidP="00A95087">
      <w:pPr>
        <w:ind w:left="360"/>
        <w:rPr>
          <w:color w:val="984806" w:themeColor="accent6" w:themeShade="80"/>
          <w:sz w:val="24"/>
          <w:szCs w:val="24"/>
          <w:rtl/>
        </w:rPr>
      </w:pPr>
      <w:r w:rsidRPr="00A95087">
        <w:rPr>
          <w:color w:val="984806" w:themeColor="accent6" w:themeShade="80"/>
          <w:sz w:val="24"/>
          <w:szCs w:val="24"/>
          <w:rtl/>
        </w:rPr>
        <w:t xml:space="preserve">دخل الإيجارات </w:t>
      </w:r>
      <w:r w:rsidRPr="00A95087">
        <w:rPr>
          <w:color w:val="984806" w:themeColor="accent6" w:themeShade="80"/>
          <w:sz w:val="24"/>
          <w:szCs w:val="24"/>
        </w:rPr>
        <w:t>8600</w:t>
      </w:r>
    </w:p>
    <w:p w:rsidR="007A39E9" w:rsidRPr="00A95087" w:rsidRDefault="007A39E9" w:rsidP="00A95087">
      <w:pPr>
        <w:ind w:left="360"/>
        <w:rPr>
          <w:color w:val="984806" w:themeColor="accent6" w:themeShade="80"/>
          <w:sz w:val="24"/>
          <w:szCs w:val="24"/>
          <w:rtl/>
        </w:rPr>
      </w:pPr>
      <w:r w:rsidRPr="00A95087">
        <w:rPr>
          <w:color w:val="984806" w:themeColor="accent6" w:themeShade="80"/>
          <w:sz w:val="24"/>
          <w:szCs w:val="24"/>
          <w:rtl/>
        </w:rPr>
        <w:t xml:space="preserve">أرباح الشركات </w:t>
      </w:r>
      <w:r w:rsidRPr="00A95087">
        <w:rPr>
          <w:color w:val="984806" w:themeColor="accent6" w:themeShade="80"/>
          <w:sz w:val="24"/>
          <w:szCs w:val="24"/>
        </w:rPr>
        <w:t>14600</w:t>
      </w:r>
    </w:p>
    <w:p w:rsidR="007A39E9" w:rsidRPr="00A95087" w:rsidRDefault="007A39E9" w:rsidP="00A95087">
      <w:pPr>
        <w:ind w:left="360"/>
        <w:rPr>
          <w:color w:val="984806" w:themeColor="accent6" w:themeShade="80"/>
          <w:sz w:val="24"/>
          <w:szCs w:val="24"/>
          <w:rtl/>
        </w:rPr>
      </w:pPr>
      <w:r w:rsidRPr="00A95087">
        <w:rPr>
          <w:color w:val="984806" w:themeColor="accent6" w:themeShade="80"/>
          <w:sz w:val="24"/>
          <w:szCs w:val="24"/>
          <w:rtl/>
        </w:rPr>
        <w:t xml:space="preserve">دخول مالكي الأعمال الصغيرة </w:t>
      </w:r>
      <w:r w:rsidRPr="00A95087">
        <w:rPr>
          <w:color w:val="984806" w:themeColor="accent6" w:themeShade="80"/>
          <w:sz w:val="24"/>
          <w:szCs w:val="24"/>
        </w:rPr>
        <w:t>7500</w:t>
      </w:r>
    </w:p>
    <w:p w:rsidR="007A39E9" w:rsidRPr="00A95087" w:rsidRDefault="007A39E9" w:rsidP="00A95087">
      <w:pPr>
        <w:ind w:left="360"/>
        <w:rPr>
          <w:color w:val="984806" w:themeColor="accent6" w:themeShade="80"/>
          <w:sz w:val="24"/>
          <w:szCs w:val="24"/>
          <w:rtl/>
        </w:rPr>
      </w:pPr>
      <w:r w:rsidRPr="00A95087">
        <w:rPr>
          <w:color w:val="984806" w:themeColor="accent6" w:themeShade="80"/>
          <w:sz w:val="24"/>
          <w:szCs w:val="24"/>
          <w:rtl/>
        </w:rPr>
        <w:t xml:space="preserve">ضرائب غير مباشرة </w:t>
      </w:r>
      <w:r w:rsidRPr="00A95087">
        <w:rPr>
          <w:color w:val="984806" w:themeColor="accent6" w:themeShade="80"/>
          <w:sz w:val="24"/>
          <w:szCs w:val="24"/>
        </w:rPr>
        <w:t>6400</w:t>
      </w:r>
    </w:p>
    <w:p w:rsidR="007A39E9" w:rsidRPr="00A95087" w:rsidRDefault="007A39E9" w:rsidP="00A95087">
      <w:pPr>
        <w:ind w:left="360"/>
        <w:rPr>
          <w:color w:val="984806" w:themeColor="accent6" w:themeShade="80"/>
          <w:sz w:val="24"/>
          <w:szCs w:val="24"/>
          <w:rtl/>
        </w:rPr>
      </w:pPr>
      <w:r w:rsidRPr="00A95087">
        <w:rPr>
          <w:color w:val="984806" w:themeColor="accent6" w:themeShade="80"/>
          <w:sz w:val="24"/>
          <w:szCs w:val="24"/>
          <w:rtl/>
        </w:rPr>
        <w:t xml:space="preserve">إعانات غير المباشرة </w:t>
      </w:r>
      <w:r w:rsidRPr="00A95087">
        <w:rPr>
          <w:color w:val="984806" w:themeColor="accent6" w:themeShade="80"/>
          <w:sz w:val="24"/>
          <w:szCs w:val="24"/>
        </w:rPr>
        <w:t>7400</w:t>
      </w:r>
    </w:p>
    <w:p w:rsidR="007A39E9" w:rsidRPr="00A95087" w:rsidRDefault="007A39E9" w:rsidP="00A95087">
      <w:pPr>
        <w:ind w:left="360"/>
        <w:rPr>
          <w:color w:val="984806" w:themeColor="accent6" w:themeShade="80"/>
          <w:sz w:val="24"/>
          <w:szCs w:val="24"/>
          <w:rtl/>
        </w:rPr>
      </w:pPr>
      <w:r w:rsidRPr="00A95087">
        <w:rPr>
          <w:color w:val="984806" w:themeColor="accent6" w:themeShade="80"/>
          <w:sz w:val="24"/>
          <w:szCs w:val="24"/>
          <w:rtl/>
        </w:rPr>
        <w:t xml:space="preserve"> إهتلاكات الأصول الثابتة </w:t>
      </w:r>
      <w:r w:rsidRPr="00A95087">
        <w:rPr>
          <w:color w:val="984806" w:themeColor="accent6" w:themeShade="80"/>
          <w:sz w:val="24"/>
          <w:szCs w:val="24"/>
        </w:rPr>
        <w:t xml:space="preserve">5200 </w:t>
      </w:r>
    </w:p>
    <w:p w:rsidR="00281391" w:rsidRDefault="006B4544" w:rsidP="00281391">
      <w:pPr>
        <w:rPr>
          <w:color w:val="000000" w:themeColor="text1"/>
          <w:sz w:val="24"/>
          <w:szCs w:val="24"/>
          <w:rtl/>
        </w:rPr>
      </w:pPr>
      <w:r w:rsidRPr="00FC4A35">
        <w:rPr>
          <w:color w:val="000000" w:themeColor="text1"/>
          <w:sz w:val="24"/>
          <w:szCs w:val="24"/>
          <w:u w:val="single"/>
          <w:rtl/>
        </w:rPr>
        <w:t>المطلوب</w:t>
      </w:r>
    </w:p>
    <w:p w:rsidR="00281391" w:rsidRPr="00281391" w:rsidRDefault="006B4544" w:rsidP="00281391">
      <w:pPr>
        <w:pStyle w:val="ListParagraph"/>
        <w:numPr>
          <w:ilvl w:val="0"/>
          <w:numId w:val="57"/>
        </w:numPr>
        <w:rPr>
          <w:color w:val="000000" w:themeColor="text1"/>
          <w:sz w:val="24"/>
          <w:szCs w:val="24"/>
        </w:rPr>
      </w:pPr>
      <w:r w:rsidRPr="00281391">
        <w:rPr>
          <w:color w:val="984806" w:themeColor="accent6" w:themeShade="80"/>
          <w:sz w:val="24"/>
          <w:szCs w:val="24"/>
          <w:rtl/>
        </w:rPr>
        <w:t xml:space="preserve">إيجاد </w:t>
      </w:r>
      <w:r w:rsidRPr="00281391">
        <w:rPr>
          <w:b/>
          <w:bCs/>
          <w:color w:val="984806" w:themeColor="accent6" w:themeShade="80"/>
          <w:sz w:val="24"/>
          <w:szCs w:val="24"/>
          <w:u w:val="single"/>
          <w:rtl/>
        </w:rPr>
        <w:t>الناتج المحلي الإجمالي</w:t>
      </w:r>
      <w:r w:rsidRPr="00281391">
        <w:rPr>
          <w:color w:val="984806" w:themeColor="accent6" w:themeShade="80"/>
          <w:sz w:val="24"/>
          <w:szCs w:val="24"/>
          <w:rtl/>
        </w:rPr>
        <w:t xml:space="preserve"> </w:t>
      </w:r>
      <w:r w:rsidRPr="00281391">
        <w:rPr>
          <w:b/>
          <w:bCs/>
          <w:color w:val="984806" w:themeColor="accent6" w:themeShade="80"/>
          <w:sz w:val="24"/>
          <w:szCs w:val="24"/>
          <w:u w:val="single"/>
        </w:rPr>
        <w:t>GDP</w:t>
      </w:r>
      <w:r w:rsidRPr="00281391">
        <w:rPr>
          <w:color w:val="984806" w:themeColor="accent6" w:themeShade="80"/>
          <w:sz w:val="24"/>
          <w:szCs w:val="24"/>
          <w:rtl/>
        </w:rPr>
        <w:t xml:space="preserve"> بطريقة </w:t>
      </w:r>
      <w:r w:rsidRPr="00281391">
        <w:rPr>
          <w:b/>
          <w:bCs/>
          <w:color w:val="984806" w:themeColor="accent6" w:themeShade="80"/>
          <w:sz w:val="24"/>
          <w:szCs w:val="24"/>
          <w:u w:val="single"/>
          <w:rtl/>
        </w:rPr>
        <w:t>الدخل</w:t>
      </w:r>
      <w:r w:rsidRPr="00281391">
        <w:rPr>
          <w:color w:val="984806" w:themeColor="accent6" w:themeShade="80"/>
          <w:sz w:val="24"/>
          <w:szCs w:val="24"/>
          <w:rtl/>
        </w:rPr>
        <w:t>.</w:t>
      </w:r>
      <w:r w:rsidR="00B343BB" w:rsidRPr="00281391">
        <w:rPr>
          <w:rFonts w:hint="cs"/>
          <w:b/>
          <w:bCs/>
          <w:color w:val="7030A0"/>
          <w:sz w:val="24"/>
          <w:szCs w:val="24"/>
          <w:rtl/>
        </w:rPr>
        <w:t xml:space="preserve"> (نجمع جميع العناصر وننقص منها الاعانات غير المباشرة)</w:t>
      </w:r>
      <w:r w:rsidR="00281391" w:rsidRPr="00281391">
        <w:rPr>
          <w:rFonts w:hint="cs"/>
          <w:b/>
          <w:bCs/>
          <w:color w:val="7030A0"/>
          <w:sz w:val="24"/>
          <w:szCs w:val="24"/>
          <w:rtl/>
        </w:rPr>
        <w:t xml:space="preserve"> </w:t>
      </w:r>
      <w:r w:rsidR="0057084F" w:rsidRPr="00281391">
        <w:rPr>
          <w:rFonts w:hint="cs"/>
          <w:b/>
          <w:bCs/>
          <w:color w:val="7030A0"/>
          <w:sz w:val="24"/>
          <w:szCs w:val="24"/>
          <w:rtl/>
        </w:rPr>
        <w:t>= 71000</w:t>
      </w:r>
    </w:p>
    <w:p w:rsidR="006B4544" w:rsidRPr="00281391" w:rsidRDefault="006B4544" w:rsidP="00281391">
      <w:pPr>
        <w:pStyle w:val="ListParagraph"/>
        <w:numPr>
          <w:ilvl w:val="0"/>
          <w:numId w:val="57"/>
        </w:numPr>
        <w:rPr>
          <w:color w:val="000000" w:themeColor="text1"/>
          <w:sz w:val="24"/>
          <w:szCs w:val="24"/>
        </w:rPr>
      </w:pPr>
      <w:r w:rsidRPr="00281391">
        <w:rPr>
          <w:color w:val="984806" w:themeColor="accent6" w:themeShade="80"/>
          <w:sz w:val="24"/>
          <w:szCs w:val="24"/>
          <w:rtl/>
        </w:rPr>
        <w:t xml:space="preserve">إيجاد </w:t>
      </w:r>
      <w:r w:rsidRPr="00281391">
        <w:rPr>
          <w:b/>
          <w:bCs/>
          <w:color w:val="984806" w:themeColor="accent6" w:themeShade="80"/>
          <w:sz w:val="24"/>
          <w:szCs w:val="24"/>
          <w:u w:val="single"/>
          <w:rtl/>
        </w:rPr>
        <w:t>نسبة</w:t>
      </w:r>
      <w:r w:rsidRPr="00281391">
        <w:rPr>
          <w:color w:val="984806" w:themeColor="accent6" w:themeShade="80"/>
          <w:sz w:val="24"/>
          <w:szCs w:val="24"/>
          <w:rtl/>
        </w:rPr>
        <w:t xml:space="preserve"> مساهمة كل عنصر في الناتج المحلي الإجمالي</w:t>
      </w:r>
      <w:r w:rsidRPr="00281391">
        <w:rPr>
          <w:b/>
          <w:bCs/>
          <w:color w:val="984806" w:themeColor="accent6" w:themeShade="80"/>
          <w:sz w:val="24"/>
          <w:szCs w:val="24"/>
          <w:u w:val="single"/>
        </w:rPr>
        <w:t>GDP</w:t>
      </w:r>
      <w:r w:rsidRPr="00281391">
        <w:rPr>
          <w:color w:val="984806" w:themeColor="accent6" w:themeShade="80"/>
          <w:sz w:val="24"/>
          <w:szCs w:val="24"/>
        </w:rPr>
        <w:t xml:space="preserve"> </w:t>
      </w:r>
      <w:r w:rsidR="00B343BB" w:rsidRPr="00281391">
        <w:rPr>
          <w:rFonts w:hint="cs"/>
          <w:b/>
          <w:bCs/>
          <w:color w:val="7030A0"/>
          <w:sz w:val="24"/>
          <w:szCs w:val="24"/>
          <w:rtl/>
        </w:rPr>
        <w:t>(نقسم كل عنصر على مجموع العناصر ثم نضرب في 100)</w:t>
      </w:r>
    </w:p>
    <w:p w:rsidR="00B343BB" w:rsidRPr="00FD4D32" w:rsidRDefault="00B343BB" w:rsidP="00B343BB">
      <w:pPr>
        <w:ind w:left="720"/>
        <w:rPr>
          <w:color w:val="984806" w:themeColor="accent6" w:themeShade="80"/>
          <w:sz w:val="24"/>
          <w:szCs w:val="24"/>
          <w:rtl/>
        </w:rPr>
      </w:pPr>
    </w:p>
    <w:p w:rsidR="006B4544" w:rsidRDefault="00A44CEA" w:rsidP="006B4544">
      <w:pPr>
        <w:jc w:val="center"/>
        <w:rPr>
          <w:b/>
          <w:bCs/>
          <w:color w:val="000000" w:themeColor="text1"/>
          <w:sz w:val="24"/>
          <w:szCs w:val="24"/>
          <w:rtl/>
        </w:rPr>
      </w:pPr>
      <w:r>
        <w:rPr>
          <w:b/>
          <w:bCs/>
          <w:noProof/>
          <w:color w:val="000000" w:themeColor="text1"/>
          <w:sz w:val="24"/>
          <w:szCs w:val="24"/>
        </w:rPr>
        <w:drawing>
          <wp:inline distT="0" distB="0" distL="0" distR="0">
            <wp:extent cx="5923915" cy="3133090"/>
            <wp:effectExtent l="0" t="0" r="63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923915" cy="3133090"/>
                    </a:xfrm>
                    <a:prstGeom prst="rect">
                      <a:avLst/>
                    </a:prstGeom>
                    <a:noFill/>
                    <a:ln>
                      <a:noFill/>
                    </a:ln>
                  </pic:spPr>
                </pic:pic>
              </a:graphicData>
            </a:graphic>
          </wp:inline>
        </w:drawing>
      </w:r>
    </w:p>
    <w:p w:rsidR="006B4544" w:rsidRDefault="006B4544" w:rsidP="006B4544">
      <w:pPr>
        <w:rPr>
          <w:b/>
          <w:bCs/>
          <w:color w:val="000000" w:themeColor="text1"/>
          <w:sz w:val="24"/>
          <w:szCs w:val="24"/>
          <w:rtl/>
        </w:rPr>
      </w:pPr>
    </w:p>
    <w:p w:rsidR="001F623B" w:rsidRDefault="001F623B" w:rsidP="006B4544">
      <w:pPr>
        <w:rPr>
          <w:b/>
          <w:bCs/>
          <w:color w:val="000000" w:themeColor="text1"/>
          <w:sz w:val="24"/>
          <w:szCs w:val="24"/>
          <w:rtl/>
        </w:rPr>
      </w:pPr>
    </w:p>
    <w:p w:rsidR="001F623B" w:rsidRDefault="001F623B" w:rsidP="006B4544">
      <w:pPr>
        <w:rPr>
          <w:b/>
          <w:bCs/>
          <w:color w:val="000000" w:themeColor="text1"/>
          <w:sz w:val="24"/>
          <w:szCs w:val="24"/>
          <w:rtl/>
        </w:rPr>
      </w:pPr>
    </w:p>
    <w:p w:rsidR="001F623B" w:rsidRDefault="001F623B" w:rsidP="006B4544">
      <w:pPr>
        <w:rPr>
          <w:b/>
          <w:bCs/>
          <w:color w:val="000000" w:themeColor="text1"/>
          <w:sz w:val="24"/>
          <w:szCs w:val="24"/>
          <w:rtl/>
        </w:rPr>
      </w:pPr>
    </w:p>
    <w:p w:rsidR="001F623B" w:rsidRDefault="001F623B" w:rsidP="006B4544">
      <w:pPr>
        <w:rPr>
          <w:b/>
          <w:bCs/>
          <w:color w:val="000000" w:themeColor="text1"/>
          <w:sz w:val="24"/>
          <w:szCs w:val="24"/>
          <w:rtl/>
        </w:rPr>
      </w:pPr>
    </w:p>
    <w:p w:rsidR="00F732D9" w:rsidRDefault="00F732D9" w:rsidP="00F732D9">
      <w:pPr>
        <w:pStyle w:val="ListParagraph"/>
        <w:jc w:val="center"/>
        <w:rPr>
          <w:b/>
          <w:bCs/>
          <w:color w:val="0D0D0D" w:themeColor="text1" w:themeTint="F2"/>
          <w:sz w:val="52"/>
          <w:szCs w:val="52"/>
          <w:highlight w:val="lightGray"/>
          <w:rtl/>
        </w:rPr>
      </w:pPr>
      <w:r w:rsidRPr="003E5C92">
        <w:rPr>
          <w:rFonts w:hint="cs"/>
          <w:b/>
          <w:bCs/>
          <w:color w:val="00B0F0"/>
          <w:sz w:val="52"/>
          <w:szCs w:val="52"/>
          <w:highlight w:val="darkBlue"/>
          <w:u w:val="single"/>
          <w:rtl/>
        </w:rPr>
        <w:lastRenderedPageBreak/>
        <w:t xml:space="preserve">المحاضرة </w:t>
      </w:r>
      <w:r>
        <w:rPr>
          <w:rFonts w:hint="cs"/>
          <w:b/>
          <w:bCs/>
          <w:color w:val="00B0F0"/>
          <w:sz w:val="52"/>
          <w:szCs w:val="52"/>
          <w:highlight w:val="darkBlue"/>
          <w:u w:val="single"/>
          <w:rtl/>
        </w:rPr>
        <w:t>الثا</w:t>
      </w:r>
      <w:r w:rsidR="007A39E9">
        <w:rPr>
          <w:rFonts w:hint="cs"/>
          <w:b/>
          <w:bCs/>
          <w:color w:val="00B0F0"/>
          <w:sz w:val="52"/>
          <w:szCs w:val="52"/>
          <w:highlight w:val="darkBlue"/>
          <w:u w:val="single"/>
          <w:rtl/>
        </w:rPr>
        <w:t>منة</w:t>
      </w:r>
    </w:p>
    <w:p w:rsidR="00AE546A" w:rsidRPr="00AE546A" w:rsidRDefault="00AE546A" w:rsidP="00AE546A">
      <w:pPr>
        <w:pStyle w:val="ListParagraph"/>
        <w:jc w:val="center"/>
        <w:rPr>
          <w:b/>
          <w:bCs/>
          <w:color w:val="0D0D0D" w:themeColor="text1" w:themeTint="F2"/>
          <w:sz w:val="52"/>
          <w:szCs w:val="52"/>
          <w:highlight w:val="lightGray"/>
        </w:rPr>
      </w:pPr>
      <w:r w:rsidRPr="00AE546A">
        <w:rPr>
          <w:b/>
          <w:bCs/>
          <w:color w:val="0D0D0D" w:themeColor="text1" w:themeTint="F2"/>
          <w:sz w:val="52"/>
          <w:szCs w:val="52"/>
          <w:highlight w:val="lightGray"/>
          <w:rtl/>
        </w:rPr>
        <w:t xml:space="preserve">السياسة النقدية  </w:t>
      </w:r>
    </w:p>
    <w:p w:rsidR="00AE546A" w:rsidRPr="007A39E9" w:rsidRDefault="00AE546A" w:rsidP="00883228">
      <w:pPr>
        <w:numPr>
          <w:ilvl w:val="0"/>
          <w:numId w:val="4"/>
        </w:numPr>
        <w:rPr>
          <w:b/>
          <w:bCs/>
          <w:color w:val="4F6228" w:themeColor="accent3" w:themeShade="80"/>
          <w:sz w:val="24"/>
          <w:szCs w:val="24"/>
          <w:u w:val="single"/>
        </w:rPr>
      </w:pPr>
      <w:r w:rsidRPr="007A39E9">
        <w:rPr>
          <w:b/>
          <w:bCs/>
          <w:color w:val="4F6228" w:themeColor="accent3" w:themeShade="80"/>
          <w:sz w:val="24"/>
          <w:szCs w:val="24"/>
          <w:u w:val="single"/>
          <w:rtl/>
        </w:rPr>
        <w:t xml:space="preserve">مقدمـــة </w:t>
      </w:r>
    </w:p>
    <w:p w:rsidR="007A39E9" w:rsidRPr="002A7021" w:rsidRDefault="00AE546A" w:rsidP="007A39E9">
      <w:pPr>
        <w:rPr>
          <w:color w:val="000000" w:themeColor="text1"/>
          <w:sz w:val="24"/>
          <w:szCs w:val="24"/>
          <w:rtl/>
          <w:lang w:bidi="ar-BH"/>
        </w:rPr>
      </w:pPr>
      <w:r w:rsidRPr="002A7021">
        <w:rPr>
          <w:color w:val="000000" w:themeColor="text1"/>
          <w:sz w:val="24"/>
          <w:szCs w:val="24"/>
          <w:rtl/>
          <w:lang w:bidi="ar-BH"/>
        </w:rPr>
        <w:t xml:space="preserve">بدأ ظهور البنوك المركزية في العالم خلال النصف الثاني من القرن السابع عشر، حيث أنشئ بنك السويد عام 1668، وبنك إنكلترا عام 1694، كما أنشئ بنك فرنسا عام 1800. </w:t>
      </w:r>
    </w:p>
    <w:p w:rsidR="00AE546A" w:rsidRPr="002A7021" w:rsidRDefault="00AE546A" w:rsidP="007A39E9">
      <w:pPr>
        <w:rPr>
          <w:color w:val="000000" w:themeColor="text1"/>
          <w:sz w:val="24"/>
          <w:szCs w:val="24"/>
          <w:rtl/>
        </w:rPr>
      </w:pPr>
      <w:r w:rsidRPr="002A7021">
        <w:rPr>
          <w:color w:val="000000" w:themeColor="text1"/>
          <w:sz w:val="24"/>
          <w:szCs w:val="24"/>
          <w:rtl/>
          <w:lang w:bidi="ar-BH"/>
        </w:rPr>
        <w:t xml:space="preserve">واقتصرت وظائف هذه البنوك في بادئ الأمر على القيام بالأعمال المصرفية الحكومية، بالإضافة إلى الأعمال المصرفية الاعتيادية التي تقوم بها البنوك التجارية. </w:t>
      </w:r>
    </w:p>
    <w:p w:rsidR="00AE546A" w:rsidRPr="002A7021" w:rsidRDefault="00AE546A" w:rsidP="00AE546A">
      <w:pPr>
        <w:rPr>
          <w:color w:val="000000" w:themeColor="text1"/>
          <w:sz w:val="24"/>
          <w:szCs w:val="24"/>
          <w:rtl/>
        </w:rPr>
      </w:pPr>
      <w:r w:rsidRPr="002A7021">
        <w:rPr>
          <w:color w:val="000000" w:themeColor="text1"/>
          <w:sz w:val="24"/>
          <w:szCs w:val="24"/>
          <w:rtl/>
          <w:lang w:bidi="ar-YE"/>
        </w:rPr>
        <w:t>ت</w:t>
      </w:r>
      <w:r w:rsidRPr="002A7021">
        <w:rPr>
          <w:color w:val="000000" w:themeColor="text1"/>
          <w:sz w:val="24"/>
          <w:szCs w:val="24"/>
          <w:rtl/>
          <w:lang w:bidi="ar-BH"/>
        </w:rPr>
        <w:t>م منح هذه البنوك صلاحية إصدار العملة</w:t>
      </w:r>
      <w:r w:rsidRPr="002A7021">
        <w:rPr>
          <w:color w:val="000000" w:themeColor="text1"/>
          <w:sz w:val="24"/>
          <w:szCs w:val="24"/>
          <w:rtl/>
          <w:lang w:bidi="ar-YE"/>
        </w:rPr>
        <w:t xml:space="preserve"> فقط</w:t>
      </w:r>
      <w:r w:rsidRPr="002A7021">
        <w:rPr>
          <w:color w:val="000000" w:themeColor="text1"/>
          <w:sz w:val="24"/>
          <w:szCs w:val="24"/>
          <w:rtl/>
          <w:lang w:bidi="ar-BH"/>
        </w:rPr>
        <w:t xml:space="preserve"> خلال القرن التاسع عشر، وكان ذلك في عام 1833 ب</w:t>
      </w:r>
      <w:r w:rsidRPr="002A7021">
        <w:rPr>
          <w:color w:val="000000" w:themeColor="text1"/>
          <w:sz w:val="24"/>
          <w:szCs w:val="24"/>
          <w:rtl/>
          <w:lang w:bidi="ar-YE"/>
        </w:rPr>
        <w:t>ا</w:t>
      </w:r>
      <w:r w:rsidRPr="002A7021">
        <w:rPr>
          <w:color w:val="000000" w:themeColor="text1"/>
          <w:sz w:val="24"/>
          <w:szCs w:val="24"/>
          <w:rtl/>
          <w:lang w:bidi="ar-BH"/>
        </w:rPr>
        <w:t>لنسبة لبنك إنكلترا، وعام 1897 بالنسبة لبنك السويد.</w:t>
      </w:r>
    </w:p>
    <w:p w:rsidR="00AE546A" w:rsidRPr="002A7021" w:rsidRDefault="00AE546A" w:rsidP="00F0263F">
      <w:pPr>
        <w:rPr>
          <w:color w:val="000000" w:themeColor="text1"/>
          <w:sz w:val="24"/>
          <w:szCs w:val="24"/>
          <w:rtl/>
        </w:rPr>
      </w:pPr>
      <w:r w:rsidRPr="002A7021">
        <w:rPr>
          <w:b/>
          <w:bCs/>
          <w:color w:val="000000" w:themeColor="text1"/>
          <w:sz w:val="24"/>
          <w:szCs w:val="24"/>
          <w:u w:val="single"/>
          <w:rtl/>
          <w:lang w:bidi="ar-BH"/>
        </w:rPr>
        <w:t>ويقوم البنك المركزي بممارسة الرقابة النقدية على البنوك التجارية</w:t>
      </w:r>
      <w:r w:rsidRPr="002A7021">
        <w:rPr>
          <w:color w:val="000000" w:themeColor="text1"/>
          <w:sz w:val="24"/>
          <w:szCs w:val="24"/>
          <w:rtl/>
          <w:lang w:bidi="ar-BH"/>
        </w:rPr>
        <w:t xml:space="preserve"> وغيرها من المؤسسات المالية</w:t>
      </w:r>
      <w:r w:rsidRPr="002A7021">
        <w:rPr>
          <w:color w:val="000000" w:themeColor="text1"/>
          <w:sz w:val="24"/>
          <w:szCs w:val="24"/>
          <w:rtl/>
        </w:rPr>
        <w:t xml:space="preserve">، كما </w:t>
      </w:r>
      <w:r w:rsidRPr="002A7021">
        <w:rPr>
          <w:b/>
          <w:bCs/>
          <w:color w:val="000000" w:themeColor="text1"/>
          <w:sz w:val="24"/>
          <w:szCs w:val="24"/>
          <w:u w:val="single"/>
          <w:rtl/>
          <w:lang w:bidi="ar-BH"/>
        </w:rPr>
        <w:t>يتولى إصدار وإدارة كمية النقود</w:t>
      </w:r>
      <w:r w:rsidRPr="002A7021">
        <w:rPr>
          <w:color w:val="000000" w:themeColor="text1"/>
          <w:sz w:val="24"/>
          <w:szCs w:val="24"/>
          <w:rtl/>
          <w:lang w:bidi="ar-BH"/>
        </w:rPr>
        <w:t xml:space="preserve"> بما يحقق الأهداف الاقتصادية الكلية، </w:t>
      </w:r>
      <w:r w:rsidRPr="002A7021">
        <w:rPr>
          <w:color w:val="000000" w:themeColor="text1"/>
          <w:sz w:val="24"/>
          <w:szCs w:val="24"/>
          <w:rtl/>
          <w:lang w:bidi="ar-YE"/>
        </w:rPr>
        <w:t>و</w:t>
      </w:r>
      <w:r w:rsidRPr="002A7021">
        <w:rPr>
          <w:color w:val="000000" w:themeColor="text1"/>
          <w:sz w:val="24"/>
          <w:szCs w:val="24"/>
          <w:rtl/>
          <w:lang w:bidi="ar-BH"/>
        </w:rPr>
        <w:t xml:space="preserve">أهمها </w:t>
      </w:r>
      <w:r w:rsidRPr="002A7021">
        <w:rPr>
          <w:b/>
          <w:bCs/>
          <w:color w:val="000000" w:themeColor="text1"/>
          <w:sz w:val="24"/>
          <w:szCs w:val="24"/>
          <w:u w:val="single"/>
          <w:rtl/>
          <w:lang w:bidi="ar-BH"/>
        </w:rPr>
        <w:t>تحقيق الاستقرار الاقتصادي وخفض معدل البطالة وضمان النمو الاقتصادي</w:t>
      </w:r>
      <w:r w:rsidRPr="002A7021">
        <w:rPr>
          <w:color w:val="000000" w:themeColor="text1"/>
          <w:sz w:val="24"/>
          <w:szCs w:val="24"/>
          <w:rtl/>
          <w:lang w:bidi="ar-BH"/>
        </w:rPr>
        <w:t xml:space="preserve"> المضطرد.</w:t>
      </w:r>
      <w:r w:rsidR="00F0263F">
        <w:rPr>
          <w:rFonts w:hint="cs"/>
          <w:color w:val="000000" w:themeColor="text1"/>
          <w:sz w:val="24"/>
          <w:szCs w:val="24"/>
          <w:rtl/>
        </w:rPr>
        <w:t xml:space="preserve">   </w:t>
      </w:r>
      <w:r w:rsidRPr="002A7021">
        <w:rPr>
          <w:color w:val="000000" w:themeColor="text1"/>
          <w:sz w:val="24"/>
          <w:szCs w:val="24"/>
          <w:rtl/>
        </w:rPr>
        <w:t>فكيف يستطيع البنك المركزي القيام بذلك ؟</w:t>
      </w:r>
    </w:p>
    <w:p w:rsidR="007A39E9" w:rsidRPr="007A39E9" w:rsidRDefault="007A39E9" w:rsidP="00883228">
      <w:pPr>
        <w:numPr>
          <w:ilvl w:val="0"/>
          <w:numId w:val="4"/>
        </w:numPr>
        <w:rPr>
          <w:b/>
          <w:bCs/>
          <w:color w:val="4F6228" w:themeColor="accent3" w:themeShade="80"/>
          <w:sz w:val="24"/>
          <w:szCs w:val="24"/>
          <w:u w:val="single"/>
        </w:rPr>
      </w:pPr>
      <w:r w:rsidRPr="007A39E9">
        <w:rPr>
          <w:b/>
          <w:bCs/>
          <w:color w:val="4F6228" w:themeColor="accent3" w:themeShade="80"/>
          <w:sz w:val="24"/>
          <w:szCs w:val="24"/>
          <w:u w:val="single"/>
          <w:rtl/>
        </w:rPr>
        <w:t>وظائف البنك المركزي</w:t>
      </w:r>
    </w:p>
    <w:p w:rsidR="007A39E9" w:rsidRPr="002A7021" w:rsidRDefault="007A39E9" w:rsidP="002A7021">
      <w:pPr>
        <w:ind w:left="360"/>
        <w:rPr>
          <w:color w:val="000000" w:themeColor="text1"/>
          <w:sz w:val="24"/>
          <w:szCs w:val="24"/>
        </w:rPr>
      </w:pPr>
      <w:r w:rsidRPr="002A7021">
        <w:rPr>
          <w:b/>
          <w:bCs/>
          <w:color w:val="000000" w:themeColor="text1"/>
          <w:sz w:val="24"/>
          <w:szCs w:val="24"/>
          <w:u w:val="single"/>
          <w:rtl/>
          <w:lang w:bidi="ar-BH"/>
        </w:rPr>
        <w:t>أولاً</w:t>
      </w:r>
      <w:r w:rsidRPr="002A7021">
        <w:rPr>
          <w:color w:val="000000" w:themeColor="text1"/>
          <w:sz w:val="24"/>
          <w:szCs w:val="24"/>
          <w:rtl/>
          <w:lang w:bidi="ar-BH"/>
        </w:rPr>
        <w:t xml:space="preserve"> : تنفيذ ومتابعة </w:t>
      </w:r>
      <w:r w:rsidRPr="006C3457">
        <w:rPr>
          <w:b/>
          <w:bCs/>
          <w:color w:val="000000" w:themeColor="text1"/>
          <w:sz w:val="24"/>
          <w:szCs w:val="24"/>
          <w:u w:val="single"/>
          <w:rtl/>
          <w:lang w:bidi="ar-BH"/>
        </w:rPr>
        <w:t>العمليات والإلتزامات النقدية والمالية الحكومية</w:t>
      </w:r>
      <w:r w:rsidRPr="002A7021">
        <w:rPr>
          <w:color w:val="000000" w:themeColor="text1"/>
          <w:sz w:val="24"/>
          <w:szCs w:val="24"/>
          <w:rtl/>
          <w:lang w:bidi="ar-BH"/>
        </w:rPr>
        <w:t xml:space="preserve"> على المستويين </w:t>
      </w:r>
      <w:r w:rsidRPr="006C3457">
        <w:rPr>
          <w:b/>
          <w:bCs/>
          <w:color w:val="000000" w:themeColor="text1"/>
          <w:sz w:val="24"/>
          <w:szCs w:val="24"/>
          <w:u w:val="single"/>
          <w:rtl/>
          <w:lang w:bidi="ar-BH"/>
        </w:rPr>
        <w:t>الداخلي والخارجي</w:t>
      </w:r>
      <w:r w:rsidRPr="002A7021">
        <w:rPr>
          <w:color w:val="000000" w:themeColor="text1"/>
          <w:sz w:val="24"/>
          <w:szCs w:val="24"/>
          <w:rtl/>
          <w:lang w:bidi="ar-BH"/>
        </w:rPr>
        <w:t xml:space="preserve"> (المدفوعات والمقبوضات).</w:t>
      </w:r>
    </w:p>
    <w:p w:rsidR="007A39E9" w:rsidRPr="002A7021" w:rsidRDefault="007A39E9" w:rsidP="002A7021">
      <w:pPr>
        <w:ind w:left="360"/>
        <w:rPr>
          <w:color w:val="000000" w:themeColor="text1"/>
          <w:sz w:val="24"/>
          <w:szCs w:val="24"/>
        </w:rPr>
      </w:pPr>
      <w:r w:rsidRPr="002A7021">
        <w:rPr>
          <w:b/>
          <w:bCs/>
          <w:color w:val="000000" w:themeColor="text1"/>
          <w:sz w:val="24"/>
          <w:szCs w:val="24"/>
          <w:u w:val="single"/>
          <w:rtl/>
          <w:lang w:bidi="ar-BH"/>
        </w:rPr>
        <w:t>ثانياً</w:t>
      </w:r>
      <w:r w:rsidRPr="002A7021">
        <w:rPr>
          <w:color w:val="000000" w:themeColor="text1"/>
          <w:sz w:val="24"/>
          <w:szCs w:val="24"/>
          <w:rtl/>
          <w:lang w:bidi="ar-BH"/>
        </w:rPr>
        <w:t xml:space="preserve"> : </w:t>
      </w:r>
      <w:r w:rsidRPr="006C3457">
        <w:rPr>
          <w:b/>
          <w:bCs/>
          <w:color w:val="000000" w:themeColor="text1"/>
          <w:sz w:val="24"/>
          <w:szCs w:val="24"/>
          <w:u w:val="single"/>
          <w:rtl/>
          <w:lang w:bidi="ar-BH"/>
        </w:rPr>
        <w:t>إصدار العملة الوطنية</w:t>
      </w:r>
      <w:r w:rsidRPr="002A7021">
        <w:rPr>
          <w:color w:val="000000" w:themeColor="text1"/>
          <w:sz w:val="24"/>
          <w:szCs w:val="24"/>
          <w:rtl/>
          <w:lang w:bidi="ar-BH"/>
        </w:rPr>
        <w:t xml:space="preserve">، حيث يعتبر البنك المركزي السلطة النقدية </w:t>
      </w:r>
      <w:r w:rsidRPr="006C3457">
        <w:rPr>
          <w:b/>
          <w:bCs/>
          <w:color w:val="000000" w:themeColor="text1"/>
          <w:sz w:val="24"/>
          <w:szCs w:val="24"/>
          <w:u w:val="single"/>
          <w:rtl/>
          <w:lang w:bidi="ar-BH"/>
        </w:rPr>
        <w:t>الوحيدة المخولة قانوناً</w:t>
      </w:r>
      <w:r w:rsidRPr="002A7021">
        <w:rPr>
          <w:color w:val="000000" w:themeColor="text1"/>
          <w:sz w:val="24"/>
          <w:szCs w:val="24"/>
          <w:rtl/>
          <w:lang w:bidi="ar-BH"/>
        </w:rPr>
        <w:t xml:space="preserve"> بإصدار العملة الوطنية.</w:t>
      </w:r>
    </w:p>
    <w:p w:rsidR="007A39E9" w:rsidRPr="002A7021" w:rsidRDefault="007A39E9" w:rsidP="002A7021">
      <w:pPr>
        <w:ind w:left="360"/>
        <w:rPr>
          <w:color w:val="000000" w:themeColor="text1"/>
          <w:sz w:val="24"/>
          <w:szCs w:val="24"/>
        </w:rPr>
      </w:pPr>
      <w:r w:rsidRPr="002A7021">
        <w:rPr>
          <w:b/>
          <w:bCs/>
          <w:color w:val="000000" w:themeColor="text1"/>
          <w:sz w:val="24"/>
          <w:szCs w:val="24"/>
          <w:u w:val="single"/>
          <w:rtl/>
          <w:lang w:bidi="ar-BH"/>
        </w:rPr>
        <w:t>ثالثاً</w:t>
      </w:r>
      <w:r w:rsidRPr="002A7021">
        <w:rPr>
          <w:color w:val="000000" w:themeColor="text1"/>
          <w:sz w:val="24"/>
          <w:szCs w:val="24"/>
          <w:rtl/>
          <w:lang w:bidi="ar-BH"/>
        </w:rPr>
        <w:t xml:space="preserve"> : </w:t>
      </w:r>
      <w:r w:rsidRPr="006C3457">
        <w:rPr>
          <w:b/>
          <w:bCs/>
          <w:color w:val="000000" w:themeColor="text1"/>
          <w:sz w:val="24"/>
          <w:szCs w:val="24"/>
          <w:u w:val="single"/>
          <w:rtl/>
          <w:lang w:bidi="ar-BH"/>
        </w:rPr>
        <w:t>قبول ودائع البنوك</w:t>
      </w:r>
      <w:r w:rsidRPr="002A7021">
        <w:rPr>
          <w:color w:val="000000" w:themeColor="text1"/>
          <w:sz w:val="24"/>
          <w:szCs w:val="24"/>
          <w:rtl/>
          <w:lang w:bidi="ar-BH"/>
        </w:rPr>
        <w:t xml:space="preserve"> التجارية (</w:t>
      </w:r>
      <w:r w:rsidRPr="006C3457">
        <w:rPr>
          <w:b/>
          <w:bCs/>
          <w:color w:val="000000" w:themeColor="text1"/>
          <w:sz w:val="24"/>
          <w:szCs w:val="24"/>
          <w:u w:val="single"/>
          <w:rtl/>
          <w:lang w:bidi="ar-BH"/>
        </w:rPr>
        <w:t>إحتياطات البنوك التجارية</w:t>
      </w:r>
      <w:r w:rsidRPr="002A7021">
        <w:rPr>
          <w:color w:val="000000" w:themeColor="text1"/>
          <w:sz w:val="24"/>
          <w:szCs w:val="24"/>
          <w:rtl/>
          <w:lang w:bidi="ar-BH"/>
        </w:rPr>
        <w:t xml:space="preserve">) </w:t>
      </w:r>
      <w:r w:rsidRPr="006C3457">
        <w:rPr>
          <w:b/>
          <w:bCs/>
          <w:color w:val="000000" w:themeColor="text1"/>
          <w:sz w:val="24"/>
          <w:szCs w:val="24"/>
          <w:u w:val="single"/>
          <w:rtl/>
          <w:lang w:bidi="ar-BH"/>
        </w:rPr>
        <w:t>وإقراض</w:t>
      </w:r>
      <w:r w:rsidRPr="002A7021">
        <w:rPr>
          <w:color w:val="000000" w:themeColor="text1"/>
          <w:sz w:val="24"/>
          <w:szCs w:val="24"/>
          <w:rtl/>
          <w:lang w:bidi="ar-BH"/>
        </w:rPr>
        <w:t xml:space="preserve"> هذه البنوك عند الحاجة، بالإضافة إلى </w:t>
      </w:r>
      <w:r w:rsidRPr="006C3457">
        <w:rPr>
          <w:b/>
          <w:bCs/>
          <w:color w:val="000000" w:themeColor="text1"/>
          <w:sz w:val="24"/>
          <w:szCs w:val="24"/>
          <w:u w:val="single"/>
          <w:rtl/>
          <w:lang w:bidi="ar-BH"/>
        </w:rPr>
        <w:t>القيام بعمليات المقاصة بين هذه البنوك</w:t>
      </w:r>
      <w:r w:rsidRPr="002A7021">
        <w:rPr>
          <w:color w:val="000000" w:themeColor="text1"/>
          <w:sz w:val="24"/>
          <w:szCs w:val="24"/>
          <w:rtl/>
          <w:lang w:bidi="ar-BH"/>
        </w:rPr>
        <w:t>.</w:t>
      </w:r>
    </w:p>
    <w:p w:rsidR="007A39E9" w:rsidRPr="002A7021" w:rsidRDefault="007A39E9" w:rsidP="002A7021">
      <w:pPr>
        <w:ind w:left="360"/>
        <w:rPr>
          <w:color w:val="000000" w:themeColor="text1"/>
          <w:sz w:val="24"/>
          <w:szCs w:val="24"/>
        </w:rPr>
      </w:pPr>
      <w:r w:rsidRPr="002A7021">
        <w:rPr>
          <w:b/>
          <w:bCs/>
          <w:color w:val="000000" w:themeColor="text1"/>
          <w:sz w:val="24"/>
          <w:szCs w:val="24"/>
          <w:u w:val="single"/>
          <w:rtl/>
          <w:lang w:bidi="ar-BH"/>
        </w:rPr>
        <w:t>رابعاً</w:t>
      </w:r>
      <w:r w:rsidRPr="002A7021">
        <w:rPr>
          <w:color w:val="000000" w:themeColor="text1"/>
          <w:sz w:val="24"/>
          <w:szCs w:val="24"/>
          <w:rtl/>
          <w:lang w:bidi="ar-BH"/>
        </w:rPr>
        <w:t xml:space="preserve"> : </w:t>
      </w:r>
      <w:r w:rsidRPr="006C3457">
        <w:rPr>
          <w:b/>
          <w:bCs/>
          <w:color w:val="000000" w:themeColor="text1"/>
          <w:sz w:val="24"/>
          <w:szCs w:val="24"/>
          <w:u w:val="single"/>
          <w:rtl/>
          <w:lang w:bidi="ar-BH"/>
        </w:rPr>
        <w:t>التحكم في كمية النقود المعروضة</w:t>
      </w:r>
      <w:r w:rsidRPr="002A7021">
        <w:rPr>
          <w:color w:val="000000" w:themeColor="text1"/>
          <w:sz w:val="24"/>
          <w:szCs w:val="24"/>
          <w:rtl/>
          <w:lang w:bidi="ar-BH"/>
        </w:rPr>
        <w:t xml:space="preserve"> (</w:t>
      </w:r>
      <w:r w:rsidRPr="006C3457">
        <w:rPr>
          <w:b/>
          <w:bCs/>
          <w:color w:val="000000" w:themeColor="text1"/>
          <w:sz w:val="24"/>
          <w:szCs w:val="24"/>
          <w:u w:val="single"/>
          <w:rtl/>
          <w:lang w:bidi="ar-BH"/>
        </w:rPr>
        <w:t>السيولة النقدية</w:t>
      </w:r>
      <w:r w:rsidRPr="002A7021">
        <w:rPr>
          <w:color w:val="000000" w:themeColor="text1"/>
          <w:sz w:val="24"/>
          <w:szCs w:val="24"/>
          <w:rtl/>
          <w:lang w:bidi="ar-BH"/>
        </w:rPr>
        <w:t>) في الإقتصاد الوطني، و</w:t>
      </w:r>
      <w:r w:rsidR="006C3457">
        <w:rPr>
          <w:rFonts w:hint="cs"/>
          <w:color w:val="000000" w:themeColor="text1"/>
          <w:sz w:val="24"/>
          <w:szCs w:val="24"/>
          <w:rtl/>
          <w:lang w:bidi="ar-BH"/>
        </w:rPr>
        <w:t xml:space="preserve"> </w:t>
      </w:r>
      <w:r w:rsidRPr="006C3457">
        <w:rPr>
          <w:b/>
          <w:bCs/>
          <w:color w:val="000000" w:themeColor="text1"/>
          <w:sz w:val="24"/>
          <w:szCs w:val="24"/>
          <w:u w:val="single"/>
          <w:rtl/>
          <w:lang w:bidi="ar-BH"/>
        </w:rPr>
        <w:t>المحافظة على إستقرار سعر صرف العملة</w:t>
      </w:r>
      <w:r w:rsidRPr="002A7021">
        <w:rPr>
          <w:color w:val="000000" w:themeColor="text1"/>
          <w:sz w:val="24"/>
          <w:szCs w:val="24"/>
          <w:rtl/>
          <w:lang w:bidi="ar-BH"/>
        </w:rPr>
        <w:t xml:space="preserve"> الوطنية.</w:t>
      </w:r>
    </w:p>
    <w:p w:rsidR="007A39E9" w:rsidRPr="007A39E9" w:rsidRDefault="007A39E9" w:rsidP="00883228">
      <w:pPr>
        <w:numPr>
          <w:ilvl w:val="0"/>
          <w:numId w:val="4"/>
        </w:numPr>
        <w:rPr>
          <w:b/>
          <w:bCs/>
          <w:color w:val="4F6228" w:themeColor="accent3" w:themeShade="80"/>
          <w:sz w:val="24"/>
          <w:szCs w:val="24"/>
          <w:u w:val="single"/>
        </w:rPr>
      </w:pPr>
      <w:r w:rsidRPr="007A39E9">
        <w:rPr>
          <w:b/>
          <w:bCs/>
          <w:color w:val="4F6228" w:themeColor="accent3" w:themeShade="80"/>
          <w:sz w:val="24"/>
          <w:szCs w:val="24"/>
          <w:u w:val="single"/>
          <w:rtl/>
        </w:rPr>
        <w:t xml:space="preserve">مفهوم السياسة النقدية </w:t>
      </w:r>
    </w:p>
    <w:p w:rsidR="007A39E9" w:rsidRPr="002A7021" w:rsidRDefault="007A39E9" w:rsidP="007A39E9">
      <w:pPr>
        <w:rPr>
          <w:color w:val="000000" w:themeColor="text1"/>
          <w:sz w:val="24"/>
          <w:szCs w:val="24"/>
        </w:rPr>
      </w:pPr>
      <w:r w:rsidRPr="002A7021">
        <w:rPr>
          <w:color w:val="000000" w:themeColor="text1"/>
          <w:sz w:val="24"/>
          <w:szCs w:val="24"/>
          <w:rtl/>
        </w:rPr>
        <w:t xml:space="preserve">يقصد بالسياسة النقدية الوسيلة التي يتمكن بها البنك المركزي من إدارة عرض النقود، من خلال توجيه النشاط المصرفي بما يحقق الأهداف الكلية للإقتصاد  </w:t>
      </w:r>
    </w:p>
    <w:p w:rsidR="007A39E9" w:rsidRPr="007A39E9" w:rsidRDefault="007A39E9" w:rsidP="00883228">
      <w:pPr>
        <w:numPr>
          <w:ilvl w:val="0"/>
          <w:numId w:val="4"/>
        </w:numPr>
        <w:rPr>
          <w:b/>
          <w:bCs/>
          <w:color w:val="4F6228" w:themeColor="accent3" w:themeShade="80"/>
          <w:sz w:val="24"/>
          <w:szCs w:val="24"/>
          <w:u w:val="single"/>
        </w:rPr>
      </w:pPr>
      <w:r w:rsidRPr="007A39E9">
        <w:rPr>
          <w:b/>
          <w:bCs/>
          <w:color w:val="4F6228" w:themeColor="accent3" w:themeShade="80"/>
          <w:sz w:val="24"/>
          <w:szCs w:val="24"/>
          <w:u w:val="single"/>
          <w:rtl/>
        </w:rPr>
        <w:t>أهداف السياسة النقدية</w:t>
      </w:r>
    </w:p>
    <w:p w:rsidR="007A39E9" w:rsidRPr="002A7021" w:rsidRDefault="007A39E9" w:rsidP="007A39E9">
      <w:pPr>
        <w:rPr>
          <w:color w:val="000000" w:themeColor="text1"/>
          <w:sz w:val="24"/>
          <w:szCs w:val="24"/>
        </w:rPr>
      </w:pPr>
      <w:r w:rsidRPr="002A7021">
        <w:rPr>
          <w:color w:val="000000" w:themeColor="text1"/>
          <w:sz w:val="24"/>
          <w:szCs w:val="24"/>
          <w:rtl/>
          <w:lang w:bidi="ar-YE"/>
        </w:rPr>
        <w:t xml:space="preserve">الهدف النهائي هو </w:t>
      </w:r>
      <w:r w:rsidRPr="006C3457">
        <w:rPr>
          <w:b/>
          <w:bCs/>
          <w:color w:val="000000" w:themeColor="text1"/>
          <w:sz w:val="24"/>
          <w:szCs w:val="24"/>
          <w:u w:val="single"/>
          <w:rtl/>
          <w:lang w:bidi="ar-YE"/>
        </w:rPr>
        <w:t>الارتقاء المستدام بمستوى رفاهية المجتمع</w:t>
      </w:r>
      <w:r w:rsidRPr="002A7021">
        <w:rPr>
          <w:color w:val="000000" w:themeColor="text1"/>
          <w:sz w:val="24"/>
          <w:szCs w:val="24"/>
          <w:rtl/>
          <w:lang w:bidi="ar-YE"/>
        </w:rPr>
        <w:t>، ولتحقيق هذا الهدف هناك مجموعة من الأهداف الوسيطة للسياسة النقدية تتمثل في الأهداف الأربعة التالية:</w:t>
      </w:r>
      <w:r w:rsidRPr="002A7021">
        <w:rPr>
          <w:color w:val="000000" w:themeColor="text1"/>
          <w:sz w:val="24"/>
          <w:szCs w:val="24"/>
          <w:rtl/>
          <w:lang w:bidi="ar-BH"/>
        </w:rPr>
        <w:t xml:space="preserve"> </w:t>
      </w:r>
    </w:p>
    <w:p w:rsidR="007A39E9" w:rsidRPr="002A7021" w:rsidRDefault="007A39E9" w:rsidP="00883228">
      <w:pPr>
        <w:numPr>
          <w:ilvl w:val="0"/>
          <w:numId w:val="29"/>
        </w:numPr>
        <w:rPr>
          <w:color w:val="000000" w:themeColor="text1"/>
          <w:sz w:val="24"/>
          <w:szCs w:val="24"/>
          <w:rtl/>
        </w:rPr>
      </w:pPr>
      <w:r w:rsidRPr="002A7021">
        <w:rPr>
          <w:color w:val="000000" w:themeColor="text1"/>
          <w:sz w:val="24"/>
          <w:szCs w:val="24"/>
          <w:rtl/>
          <w:lang w:bidi="ar-BH"/>
        </w:rPr>
        <w:t>الاستخدام الكامل</w:t>
      </w:r>
      <w:r w:rsidRPr="002A7021">
        <w:rPr>
          <w:color w:val="000000" w:themeColor="text1"/>
          <w:sz w:val="24"/>
          <w:szCs w:val="24"/>
          <w:rtl/>
          <w:lang w:bidi="ar-YE"/>
        </w:rPr>
        <w:t xml:space="preserve"> أي خفض معدل البطالة</w:t>
      </w:r>
    </w:p>
    <w:p w:rsidR="007A39E9" w:rsidRPr="002A7021" w:rsidRDefault="007A39E9" w:rsidP="00883228">
      <w:pPr>
        <w:numPr>
          <w:ilvl w:val="0"/>
          <w:numId w:val="29"/>
        </w:numPr>
        <w:rPr>
          <w:color w:val="000000" w:themeColor="text1"/>
          <w:sz w:val="24"/>
          <w:szCs w:val="24"/>
          <w:rtl/>
        </w:rPr>
      </w:pPr>
      <w:r w:rsidRPr="002A7021">
        <w:rPr>
          <w:color w:val="000000" w:themeColor="text1"/>
          <w:sz w:val="24"/>
          <w:szCs w:val="24"/>
          <w:rtl/>
          <w:lang w:bidi="ar-BH"/>
        </w:rPr>
        <w:t xml:space="preserve"> </w:t>
      </w:r>
      <w:r w:rsidRPr="002A7021">
        <w:rPr>
          <w:color w:val="000000" w:themeColor="text1"/>
          <w:sz w:val="24"/>
          <w:szCs w:val="24"/>
          <w:rtl/>
          <w:lang w:bidi="ar-YE"/>
        </w:rPr>
        <w:t xml:space="preserve">استقرار مستوى الأسعار أي خفض معدل التضخم </w:t>
      </w:r>
    </w:p>
    <w:p w:rsidR="007A39E9" w:rsidRDefault="007A39E9" w:rsidP="00883228">
      <w:pPr>
        <w:numPr>
          <w:ilvl w:val="0"/>
          <w:numId w:val="29"/>
        </w:numPr>
        <w:rPr>
          <w:color w:val="000000" w:themeColor="text1"/>
          <w:sz w:val="24"/>
          <w:szCs w:val="24"/>
        </w:rPr>
      </w:pPr>
      <w:r w:rsidRPr="002A7021">
        <w:rPr>
          <w:color w:val="000000" w:themeColor="text1"/>
          <w:sz w:val="24"/>
          <w:szCs w:val="24"/>
          <w:rtl/>
          <w:lang w:bidi="ar-YE"/>
        </w:rPr>
        <w:t xml:space="preserve"> تحقيق معدل نمو </w:t>
      </w:r>
      <w:r w:rsidRPr="006C3457">
        <w:rPr>
          <w:b/>
          <w:bCs/>
          <w:color w:val="000000" w:themeColor="text1"/>
          <w:sz w:val="24"/>
          <w:szCs w:val="24"/>
          <w:u w:val="single"/>
          <w:rtl/>
          <w:lang w:bidi="ar-YE"/>
        </w:rPr>
        <w:t>حقيقي</w:t>
      </w:r>
      <w:r w:rsidRPr="002A7021">
        <w:rPr>
          <w:color w:val="000000" w:themeColor="text1"/>
          <w:sz w:val="24"/>
          <w:szCs w:val="24"/>
          <w:rtl/>
          <w:lang w:bidi="ar-YE"/>
        </w:rPr>
        <w:t xml:space="preserve"> يفوق معدل نمو السكان.</w:t>
      </w:r>
    </w:p>
    <w:p w:rsidR="006C3457" w:rsidRPr="006C3457" w:rsidRDefault="006C3457" w:rsidP="006C3457">
      <w:pPr>
        <w:pStyle w:val="ListParagraph"/>
        <w:rPr>
          <w:color w:val="000000" w:themeColor="text1"/>
          <w:sz w:val="24"/>
          <w:szCs w:val="24"/>
          <w:rtl/>
        </w:rPr>
      </w:pPr>
      <w:r w:rsidRPr="006C3457">
        <w:rPr>
          <w:rFonts w:hint="cs"/>
          <w:color w:val="000000" w:themeColor="text1"/>
          <w:sz w:val="24"/>
          <w:szCs w:val="24"/>
          <w:rtl/>
        </w:rPr>
        <w:t xml:space="preserve">اذا كان معدل النمو الاقتصادي </w:t>
      </w:r>
      <w:r w:rsidRPr="006C3457">
        <w:rPr>
          <w:rFonts w:hint="cs"/>
          <w:b/>
          <w:bCs/>
          <w:color w:val="000000" w:themeColor="text1"/>
          <w:sz w:val="24"/>
          <w:szCs w:val="24"/>
          <w:u w:val="single"/>
          <w:rtl/>
        </w:rPr>
        <w:t>اكثر</w:t>
      </w:r>
      <w:r w:rsidRPr="006C3457">
        <w:rPr>
          <w:rFonts w:hint="cs"/>
          <w:color w:val="000000" w:themeColor="text1"/>
          <w:sz w:val="24"/>
          <w:szCs w:val="24"/>
          <w:rtl/>
        </w:rPr>
        <w:t xml:space="preserve"> من معدل النمو السكاني فالاقتصاد جيد ويسير في الطريق الصحيح</w:t>
      </w:r>
    </w:p>
    <w:p w:rsidR="006C3457" w:rsidRDefault="006C3457" w:rsidP="006C3457">
      <w:pPr>
        <w:pStyle w:val="ListParagraph"/>
        <w:rPr>
          <w:color w:val="000000" w:themeColor="text1"/>
          <w:sz w:val="24"/>
          <w:szCs w:val="24"/>
          <w:rtl/>
        </w:rPr>
      </w:pPr>
      <w:r w:rsidRPr="006C3457">
        <w:rPr>
          <w:rFonts w:hint="cs"/>
          <w:color w:val="000000" w:themeColor="text1"/>
          <w:sz w:val="24"/>
          <w:szCs w:val="24"/>
          <w:rtl/>
        </w:rPr>
        <w:t xml:space="preserve">اذا كان معدل النمو الاقتصادي </w:t>
      </w:r>
      <w:r>
        <w:rPr>
          <w:rFonts w:hint="cs"/>
          <w:b/>
          <w:bCs/>
          <w:color w:val="000000" w:themeColor="text1"/>
          <w:sz w:val="24"/>
          <w:szCs w:val="24"/>
          <w:u w:val="single"/>
          <w:rtl/>
        </w:rPr>
        <w:t>مساوي</w:t>
      </w:r>
      <w:r w:rsidRPr="006C3457">
        <w:rPr>
          <w:rFonts w:hint="cs"/>
          <w:color w:val="000000" w:themeColor="text1"/>
          <w:sz w:val="24"/>
          <w:szCs w:val="24"/>
          <w:rtl/>
        </w:rPr>
        <w:t xml:space="preserve"> </w:t>
      </w:r>
      <w:r>
        <w:rPr>
          <w:rFonts w:hint="cs"/>
          <w:color w:val="000000" w:themeColor="text1"/>
          <w:sz w:val="24"/>
          <w:szCs w:val="24"/>
          <w:rtl/>
        </w:rPr>
        <w:t>ل</w:t>
      </w:r>
      <w:r w:rsidRPr="006C3457">
        <w:rPr>
          <w:rFonts w:hint="cs"/>
          <w:color w:val="000000" w:themeColor="text1"/>
          <w:sz w:val="24"/>
          <w:szCs w:val="24"/>
          <w:rtl/>
        </w:rPr>
        <w:t xml:space="preserve">معدل النمو السكاني فالاقتصاد </w:t>
      </w:r>
      <w:r>
        <w:rPr>
          <w:rFonts w:hint="cs"/>
          <w:color w:val="000000" w:themeColor="text1"/>
          <w:sz w:val="24"/>
          <w:szCs w:val="24"/>
          <w:rtl/>
        </w:rPr>
        <w:t>يعتبر متوقف عن النمو</w:t>
      </w:r>
    </w:p>
    <w:p w:rsidR="006C3457" w:rsidRDefault="006C3457" w:rsidP="006C3457">
      <w:pPr>
        <w:pStyle w:val="ListParagraph"/>
        <w:rPr>
          <w:color w:val="000000" w:themeColor="text1"/>
          <w:sz w:val="24"/>
          <w:szCs w:val="24"/>
          <w:rtl/>
        </w:rPr>
      </w:pPr>
      <w:r w:rsidRPr="006C3457">
        <w:rPr>
          <w:rFonts w:hint="cs"/>
          <w:color w:val="000000" w:themeColor="text1"/>
          <w:sz w:val="24"/>
          <w:szCs w:val="24"/>
          <w:rtl/>
        </w:rPr>
        <w:t xml:space="preserve">اذا كان معدل النمو الاقتصادي </w:t>
      </w:r>
      <w:r>
        <w:rPr>
          <w:rFonts w:hint="cs"/>
          <w:b/>
          <w:bCs/>
          <w:color w:val="000000" w:themeColor="text1"/>
          <w:sz w:val="24"/>
          <w:szCs w:val="24"/>
          <w:u w:val="single"/>
          <w:rtl/>
        </w:rPr>
        <w:t>أقل</w:t>
      </w:r>
      <w:r w:rsidRPr="006C3457">
        <w:rPr>
          <w:rFonts w:hint="cs"/>
          <w:color w:val="000000" w:themeColor="text1"/>
          <w:sz w:val="24"/>
          <w:szCs w:val="24"/>
          <w:rtl/>
        </w:rPr>
        <w:t xml:space="preserve"> من معدل النمو السكاني فالاقتصاد </w:t>
      </w:r>
      <w:r>
        <w:rPr>
          <w:rFonts w:hint="cs"/>
          <w:color w:val="000000" w:themeColor="text1"/>
          <w:sz w:val="24"/>
          <w:szCs w:val="24"/>
          <w:rtl/>
        </w:rPr>
        <w:t>يتدهور ويسير في الطريق الخطأ</w:t>
      </w:r>
    </w:p>
    <w:p w:rsidR="0067184E" w:rsidRDefault="0067184E" w:rsidP="006C3457">
      <w:pPr>
        <w:pStyle w:val="ListParagraph"/>
        <w:rPr>
          <w:color w:val="000000" w:themeColor="text1"/>
          <w:sz w:val="24"/>
          <w:szCs w:val="24"/>
          <w:rtl/>
        </w:rPr>
      </w:pPr>
    </w:p>
    <w:p w:rsidR="0067184E" w:rsidRPr="006C3457" w:rsidRDefault="0067184E" w:rsidP="006C3457">
      <w:pPr>
        <w:pStyle w:val="ListParagraph"/>
        <w:rPr>
          <w:color w:val="000000" w:themeColor="text1"/>
          <w:sz w:val="24"/>
          <w:szCs w:val="24"/>
          <w:rtl/>
        </w:rPr>
      </w:pPr>
    </w:p>
    <w:p w:rsidR="007A39E9" w:rsidRPr="002A7021" w:rsidRDefault="007A39E9" w:rsidP="00883228">
      <w:pPr>
        <w:numPr>
          <w:ilvl w:val="0"/>
          <w:numId w:val="29"/>
        </w:numPr>
        <w:rPr>
          <w:color w:val="000000" w:themeColor="text1"/>
          <w:sz w:val="24"/>
          <w:szCs w:val="24"/>
          <w:rtl/>
        </w:rPr>
      </w:pPr>
      <w:r w:rsidRPr="002A7021">
        <w:rPr>
          <w:color w:val="000000" w:themeColor="text1"/>
          <w:sz w:val="24"/>
          <w:szCs w:val="24"/>
          <w:rtl/>
          <w:lang w:bidi="ar-YE"/>
        </w:rPr>
        <w:lastRenderedPageBreak/>
        <w:t xml:space="preserve"> </w:t>
      </w:r>
      <w:r w:rsidRPr="002A7021">
        <w:rPr>
          <w:color w:val="000000" w:themeColor="text1"/>
          <w:sz w:val="24"/>
          <w:szCs w:val="24"/>
          <w:rtl/>
          <w:lang w:bidi="ar-BH"/>
        </w:rPr>
        <w:t>معالجة الاختلال في ميزان المدفوعات</w:t>
      </w:r>
      <w:r w:rsidR="006C3457">
        <w:rPr>
          <w:rFonts w:hint="cs"/>
          <w:color w:val="000000" w:themeColor="text1"/>
          <w:sz w:val="24"/>
          <w:szCs w:val="24"/>
          <w:rtl/>
        </w:rPr>
        <w:t xml:space="preserve"> (له علاقة بالحساب الجاري وحساب رأس المال والاستثمارات الخارجة والداخلة)</w:t>
      </w:r>
    </w:p>
    <w:p w:rsidR="007A39E9" w:rsidRPr="002A7021" w:rsidRDefault="007A39E9" w:rsidP="004A44EE">
      <w:pPr>
        <w:rPr>
          <w:color w:val="000000" w:themeColor="text1"/>
          <w:sz w:val="24"/>
          <w:szCs w:val="24"/>
        </w:rPr>
      </w:pPr>
      <w:r w:rsidRPr="002A7021">
        <w:rPr>
          <w:color w:val="000000" w:themeColor="text1"/>
          <w:sz w:val="24"/>
          <w:szCs w:val="24"/>
          <w:rtl/>
          <w:lang w:bidi="ar-BH"/>
        </w:rPr>
        <w:t xml:space="preserve">وبالرغم من أهمية هذه الأهداف الأربعة للسياسة النقدية فإنها </w:t>
      </w:r>
      <w:r w:rsidRPr="004A44EE">
        <w:rPr>
          <w:b/>
          <w:bCs/>
          <w:color w:val="000000" w:themeColor="text1"/>
          <w:sz w:val="24"/>
          <w:szCs w:val="24"/>
          <w:u w:val="single"/>
          <w:rtl/>
          <w:lang w:bidi="ar-BH"/>
        </w:rPr>
        <w:t>ليست الأهداف الوحيدة</w:t>
      </w:r>
      <w:r w:rsidRPr="002A7021">
        <w:rPr>
          <w:color w:val="000000" w:themeColor="text1"/>
          <w:sz w:val="24"/>
          <w:szCs w:val="24"/>
          <w:rtl/>
          <w:lang w:bidi="ar-BH"/>
        </w:rPr>
        <w:t xml:space="preserve"> التي ينبغي على الحكومة تحقيقها</w:t>
      </w:r>
      <w:r w:rsidR="004A44EE">
        <w:rPr>
          <w:rFonts w:hint="cs"/>
          <w:color w:val="000000" w:themeColor="text1"/>
          <w:sz w:val="24"/>
          <w:szCs w:val="24"/>
          <w:rtl/>
          <w:lang w:bidi="ar-BH"/>
        </w:rPr>
        <w:t xml:space="preserve"> </w:t>
      </w:r>
      <w:r w:rsidRPr="002A7021">
        <w:rPr>
          <w:color w:val="000000" w:themeColor="text1"/>
          <w:sz w:val="24"/>
          <w:szCs w:val="24"/>
          <w:rtl/>
          <w:lang w:bidi="ar-BH"/>
        </w:rPr>
        <w:t xml:space="preserve">، حيث توجد بعض الأهداف الأخرى التي لا تقل أهمية عنها مثل : </w:t>
      </w:r>
      <w:r w:rsidRPr="004A44EE">
        <w:rPr>
          <w:b/>
          <w:bCs/>
          <w:color w:val="000000" w:themeColor="text1"/>
          <w:sz w:val="24"/>
          <w:szCs w:val="24"/>
          <w:u w:val="single"/>
          <w:rtl/>
          <w:lang w:bidi="ar-BH"/>
        </w:rPr>
        <w:t>العدالة في توزيع الدخل</w:t>
      </w:r>
      <w:r w:rsidR="004A44EE">
        <w:rPr>
          <w:rFonts w:hint="cs"/>
          <w:color w:val="000000" w:themeColor="text1"/>
          <w:sz w:val="24"/>
          <w:szCs w:val="24"/>
          <w:rtl/>
          <w:lang w:bidi="ar-BH"/>
        </w:rPr>
        <w:t xml:space="preserve"> </w:t>
      </w:r>
      <w:r w:rsidRPr="002A7021">
        <w:rPr>
          <w:color w:val="000000" w:themeColor="text1"/>
          <w:sz w:val="24"/>
          <w:szCs w:val="24"/>
          <w:rtl/>
          <w:lang w:bidi="ar-BH"/>
        </w:rPr>
        <w:t xml:space="preserve"> و</w:t>
      </w:r>
      <w:r w:rsidR="004A44EE">
        <w:rPr>
          <w:rFonts w:hint="cs"/>
          <w:color w:val="000000" w:themeColor="text1"/>
          <w:sz w:val="24"/>
          <w:szCs w:val="24"/>
          <w:rtl/>
          <w:lang w:bidi="ar-BH"/>
        </w:rPr>
        <w:t xml:space="preserve"> </w:t>
      </w:r>
      <w:r w:rsidRPr="004A44EE">
        <w:rPr>
          <w:b/>
          <w:bCs/>
          <w:color w:val="000000" w:themeColor="text1"/>
          <w:sz w:val="24"/>
          <w:szCs w:val="24"/>
          <w:u w:val="single"/>
          <w:rtl/>
          <w:lang w:bidi="ar-BH"/>
        </w:rPr>
        <w:t>التخصيص الأمثل للموارد الإقتصادية</w:t>
      </w:r>
      <w:r w:rsidR="004A44EE">
        <w:rPr>
          <w:rFonts w:hint="cs"/>
          <w:color w:val="000000" w:themeColor="text1"/>
          <w:sz w:val="24"/>
          <w:szCs w:val="24"/>
          <w:rtl/>
          <w:lang w:bidi="ar-BH"/>
        </w:rPr>
        <w:t xml:space="preserve"> </w:t>
      </w:r>
      <w:r w:rsidRPr="002A7021">
        <w:rPr>
          <w:color w:val="000000" w:themeColor="text1"/>
          <w:sz w:val="24"/>
          <w:szCs w:val="24"/>
          <w:rtl/>
          <w:lang w:bidi="ar-BH"/>
        </w:rPr>
        <w:t>.</w:t>
      </w:r>
    </w:p>
    <w:p w:rsidR="007A39E9" w:rsidRPr="007A39E9" w:rsidRDefault="007A39E9" w:rsidP="00883228">
      <w:pPr>
        <w:numPr>
          <w:ilvl w:val="0"/>
          <w:numId w:val="4"/>
        </w:numPr>
        <w:rPr>
          <w:b/>
          <w:bCs/>
          <w:color w:val="4F6228" w:themeColor="accent3" w:themeShade="80"/>
          <w:sz w:val="24"/>
          <w:szCs w:val="24"/>
          <w:u w:val="single"/>
        </w:rPr>
      </w:pPr>
      <w:r w:rsidRPr="007A39E9">
        <w:rPr>
          <w:b/>
          <w:bCs/>
          <w:color w:val="4F6228" w:themeColor="accent3" w:themeShade="80"/>
          <w:sz w:val="24"/>
          <w:szCs w:val="24"/>
          <w:u w:val="single"/>
          <w:rtl/>
        </w:rPr>
        <w:t>منحنى فيليبس</w:t>
      </w:r>
    </w:p>
    <w:p w:rsidR="007A39E9" w:rsidRDefault="007A39E9" w:rsidP="007A39E9">
      <w:pPr>
        <w:rPr>
          <w:color w:val="000000" w:themeColor="text1"/>
          <w:sz w:val="24"/>
          <w:szCs w:val="24"/>
          <w:rtl/>
        </w:rPr>
      </w:pPr>
      <w:r w:rsidRPr="002A7021">
        <w:rPr>
          <w:color w:val="000000" w:themeColor="text1"/>
          <w:sz w:val="24"/>
          <w:szCs w:val="24"/>
          <w:rtl/>
          <w:lang w:bidi="ar-YE"/>
        </w:rPr>
        <w:t xml:space="preserve">يعكس منحنى فيليبس العلاقة </w:t>
      </w:r>
      <w:r w:rsidRPr="004A44EE">
        <w:rPr>
          <w:b/>
          <w:bCs/>
          <w:color w:val="000000" w:themeColor="text1"/>
          <w:sz w:val="24"/>
          <w:szCs w:val="24"/>
          <w:u w:val="single"/>
          <w:rtl/>
          <w:lang w:bidi="ar-YE"/>
        </w:rPr>
        <w:t>العكسية</w:t>
      </w:r>
      <w:r w:rsidRPr="002A7021">
        <w:rPr>
          <w:color w:val="000000" w:themeColor="text1"/>
          <w:sz w:val="24"/>
          <w:szCs w:val="24"/>
          <w:rtl/>
          <w:lang w:bidi="ar-YE"/>
        </w:rPr>
        <w:t xml:space="preserve"> بين </w:t>
      </w:r>
      <w:r w:rsidRPr="004A44EE">
        <w:rPr>
          <w:b/>
          <w:bCs/>
          <w:color w:val="000000" w:themeColor="text1"/>
          <w:sz w:val="24"/>
          <w:szCs w:val="24"/>
          <w:u w:val="single"/>
          <w:rtl/>
          <w:lang w:bidi="ar-YE"/>
        </w:rPr>
        <w:t>مع</w:t>
      </w:r>
      <w:r w:rsidRPr="004A44EE">
        <w:rPr>
          <w:b/>
          <w:bCs/>
          <w:color w:val="000000" w:themeColor="text1"/>
          <w:sz w:val="24"/>
          <w:szCs w:val="24"/>
          <w:u w:val="single"/>
          <w:rtl/>
          <w:lang w:bidi="ar-BH"/>
        </w:rPr>
        <w:t>دل البطالة</w:t>
      </w:r>
      <w:r w:rsidRPr="002A7021">
        <w:rPr>
          <w:color w:val="000000" w:themeColor="text1"/>
          <w:sz w:val="24"/>
          <w:szCs w:val="24"/>
          <w:rtl/>
          <w:lang w:bidi="ar-BH"/>
        </w:rPr>
        <w:t xml:space="preserve"> </w:t>
      </w:r>
      <w:r w:rsidRPr="002A7021">
        <w:rPr>
          <w:color w:val="000000" w:themeColor="text1"/>
          <w:sz w:val="24"/>
          <w:szCs w:val="24"/>
        </w:rPr>
        <w:t>(U)</w:t>
      </w:r>
      <w:r w:rsidRPr="002A7021">
        <w:rPr>
          <w:color w:val="000000" w:themeColor="text1"/>
          <w:sz w:val="24"/>
          <w:szCs w:val="24"/>
          <w:rtl/>
          <w:lang w:bidi="ar-BH"/>
        </w:rPr>
        <w:t xml:space="preserve"> </w:t>
      </w:r>
      <w:r w:rsidRPr="004A44EE">
        <w:rPr>
          <w:b/>
          <w:bCs/>
          <w:color w:val="000000" w:themeColor="text1"/>
          <w:sz w:val="24"/>
          <w:szCs w:val="24"/>
          <w:u w:val="single"/>
          <w:rtl/>
          <w:lang w:bidi="ar-BH"/>
        </w:rPr>
        <w:t>ومعدل التضخم</w:t>
      </w:r>
      <w:r w:rsidRPr="002A7021">
        <w:rPr>
          <w:color w:val="000000" w:themeColor="text1"/>
          <w:sz w:val="24"/>
          <w:szCs w:val="24"/>
          <w:rtl/>
          <w:lang w:bidi="ar-BH"/>
        </w:rPr>
        <w:t xml:space="preserve"> </w:t>
      </w:r>
      <w:r w:rsidRPr="002A7021">
        <w:rPr>
          <w:color w:val="000000" w:themeColor="text1"/>
          <w:sz w:val="24"/>
          <w:szCs w:val="24"/>
        </w:rPr>
        <w:t>(P)</w:t>
      </w:r>
      <w:r w:rsidRPr="002A7021">
        <w:rPr>
          <w:color w:val="000000" w:themeColor="text1"/>
          <w:sz w:val="24"/>
          <w:szCs w:val="24"/>
          <w:rtl/>
          <w:lang w:bidi="ar-BH"/>
        </w:rPr>
        <w:t>، حيث</w:t>
      </w:r>
      <w:r w:rsidRPr="002A7021">
        <w:rPr>
          <w:color w:val="000000" w:themeColor="text1"/>
          <w:sz w:val="24"/>
          <w:szCs w:val="24"/>
        </w:rPr>
        <w:t xml:space="preserve"> </w:t>
      </w:r>
      <w:r w:rsidRPr="002A7021">
        <w:rPr>
          <w:color w:val="000000" w:themeColor="text1"/>
          <w:sz w:val="24"/>
          <w:szCs w:val="24"/>
          <w:rtl/>
          <w:lang w:bidi="ar-BH"/>
        </w:rPr>
        <w:t xml:space="preserve">أثبت </w:t>
      </w:r>
      <w:r w:rsidRPr="002A7021">
        <w:rPr>
          <w:color w:val="000000" w:themeColor="text1"/>
          <w:sz w:val="24"/>
          <w:szCs w:val="24"/>
          <w:rtl/>
          <w:lang w:bidi="ar-YE"/>
        </w:rPr>
        <w:t xml:space="preserve">فيليبس في بريطانيا في القرن التاسع عشر وجود </w:t>
      </w:r>
      <w:r w:rsidRPr="002A7021">
        <w:rPr>
          <w:color w:val="000000" w:themeColor="text1"/>
          <w:sz w:val="24"/>
          <w:szCs w:val="24"/>
          <w:rtl/>
          <w:lang w:bidi="ar-BH"/>
        </w:rPr>
        <w:t>علاقة عكسية بين معدل البطالة ومعدل التغير في الأجور النقدية، كمؤشر لمعدل التضخم باعتبار أن الأجور تشكل نسبة كبيرة من تكاليف الإنتاج، فتنعكس تغيراتها على معدل التضخم</w:t>
      </w:r>
      <w:r w:rsidRPr="002A7021">
        <w:rPr>
          <w:color w:val="000000" w:themeColor="text1"/>
          <w:sz w:val="24"/>
          <w:szCs w:val="24"/>
          <w:rtl/>
          <w:lang w:bidi="ar-YE"/>
        </w:rPr>
        <w:t xml:space="preserve">، </w:t>
      </w:r>
      <w:r w:rsidRPr="002A7021">
        <w:rPr>
          <w:color w:val="000000" w:themeColor="text1"/>
          <w:sz w:val="24"/>
          <w:szCs w:val="24"/>
          <w:rtl/>
          <w:lang w:bidi="ar-BH"/>
        </w:rPr>
        <w:t xml:space="preserve">وهذا ما يتضح في الشكل </w:t>
      </w:r>
      <w:r w:rsidRPr="002A7021">
        <w:rPr>
          <w:color w:val="000000" w:themeColor="text1"/>
          <w:sz w:val="24"/>
          <w:szCs w:val="24"/>
          <w:rtl/>
        </w:rPr>
        <w:t>التالي :</w:t>
      </w:r>
    </w:p>
    <w:p w:rsidR="002A67FF" w:rsidRPr="002A7021" w:rsidRDefault="002A67FF" w:rsidP="002A67FF">
      <w:pPr>
        <w:jc w:val="center"/>
        <w:rPr>
          <w:color w:val="000000" w:themeColor="text1"/>
          <w:sz w:val="24"/>
          <w:szCs w:val="24"/>
          <w:rtl/>
        </w:rPr>
      </w:pPr>
      <w:r w:rsidRPr="00193DA4">
        <w:rPr>
          <w:rFonts w:hint="cs"/>
          <w:b/>
          <w:bCs/>
          <w:color w:val="FF0000"/>
          <w:sz w:val="24"/>
          <w:szCs w:val="24"/>
          <w:u w:val="single"/>
          <w:rtl/>
          <w:lang w:bidi="ar-BH"/>
        </w:rPr>
        <w:t>(</w:t>
      </w:r>
      <w:r>
        <w:rPr>
          <w:rFonts w:hint="cs"/>
          <w:b/>
          <w:bCs/>
          <w:color w:val="FF0000"/>
          <w:sz w:val="24"/>
          <w:szCs w:val="24"/>
          <w:u w:val="single"/>
          <w:rtl/>
          <w:lang w:bidi="ar-BH"/>
        </w:rPr>
        <w:t xml:space="preserve">المنحنى </w:t>
      </w:r>
      <w:r w:rsidRPr="00193DA4">
        <w:rPr>
          <w:rFonts w:hint="cs"/>
          <w:b/>
          <w:bCs/>
          <w:color w:val="FF0000"/>
          <w:sz w:val="24"/>
          <w:szCs w:val="24"/>
          <w:u w:val="single"/>
          <w:rtl/>
          <w:lang w:bidi="ar-BH"/>
        </w:rPr>
        <w:t>مهم جدا)</w:t>
      </w:r>
    </w:p>
    <w:p w:rsidR="007A39E9" w:rsidRDefault="00855280" w:rsidP="007A39E9">
      <w:pPr>
        <w:jc w:val="center"/>
        <w:rPr>
          <w:b/>
          <w:bCs/>
          <w:color w:val="000000" w:themeColor="text1"/>
          <w:sz w:val="24"/>
          <w:szCs w:val="24"/>
          <w:rtl/>
        </w:rPr>
      </w:pPr>
      <w:r>
        <w:rPr>
          <w:b/>
          <w:bCs/>
          <w:noProof/>
          <w:color w:val="000000" w:themeColor="text1"/>
          <w:sz w:val="24"/>
          <w:szCs w:val="24"/>
        </w:rPr>
        <w:drawing>
          <wp:inline distT="0" distB="0" distL="0" distR="0">
            <wp:extent cx="4279392" cy="2569932"/>
            <wp:effectExtent l="0" t="0" r="6985" b="190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279686" cy="2570109"/>
                    </a:xfrm>
                    <a:prstGeom prst="rect">
                      <a:avLst/>
                    </a:prstGeom>
                    <a:noFill/>
                    <a:ln>
                      <a:noFill/>
                    </a:ln>
                  </pic:spPr>
                </pic:pic>
              </a:graphicData>
            </a:graphic>
          </wp:inline>
        </w:drawing>
      </w:r>
    </w:p>
    <w:p w:rsidR="007A39E9" w:rsidRPr="007A39E9" w:rsidRDefault="007A39E9" w:rsidP="00883228">
      <w:pPr>
        <w:numPr>
          <w:ilvl w:val="0"/>
          <w:numId w:val="4"/>
        </w:numPr>
        <w:rPr>
          <w:b/>
          <w:bCs/>
          <w:color w:val="4F6228" w:themeColor="accent3" w:themeShade="80"/>
          <w:sz w:val="24"/>
          <w:szCs w:val="24"/>
          <w:u w:val="single"/>
        </w:rPr>
      </w:pPr>
      <w:r w:rsidRPr="007A39E9">
        <w:rPr>
          <w:b/>
          <w:bCs/>
          <w:color w:val="4F6228" w:themeColor="accent3" w:themeShade="80"/>
          <w:sz w:val="24"/>
          <w:szCs w:val="24"/>
          <w:u w:val="single"/>
          <w:rtl/>
        </w:rPr>
        <w:t>البنك المركزي وإدارة عرض النقود</w:t>
      </w:r>
    </w:p>
    <w:p w:rsidR="007A39E9" w:rsidRPr="002A7021" w:rsidRDefault="007A39E9" w:rsidP="007A39E9">
      <w:pPr>
        <w:rPr>
          <w:color w:val="000000" w:themeColor="text1"/>
          <w:sz w:val="24"/>
          <w:szCs w:val="24"/>
          <w:rtl/>
        </w:rPr>
      </w:pPr>
      <w:r w:rsidRPr="002A7021">
        <w:rPr>
          <w:color w:val="000000" w:themeColor="text1"/>
          <w:sz w:val="24"/>
          <w:szCs w:val="24"/>
          <w:rtl/>
          <w:lang w:bidi="ar-YE"/>
        </w:rPr>
        <w:t xml:space="preserve">يحتم القانون على البنوك التجارية </w:t>
      </w:r>
      <w:r w:rsidRPr="00847ACB">
        <w:rPr>
          <w:b/>
          <w:bCs/>
          <w:color w:val="000000" w:themeColor="text1"/>
          <w:sz w:val="24"/>
          <w:szCs w:val="24"/>
          <w:u w:val="single"/>
          <w:rtl/>
          <w:lang w:bidi="ar-YE"/>
        </w:rPr>
        <w:t>الاحتفاظ بنسبة من إجمالي الودائع كنقدية سائلة في حساباتها لدى البنك المركزي</w:t>
      </w:r>
      <w:r w:rsidRPr="002A7021">
        <w:rPr>
          <w:color w:val="000000" w:themeColor="text1"/>
          <w:sz w:val="24"/>
          <w:szCs w:val="24"/>
          <w:rtl/>
          <w:lang w:bidi="ar-YE"/>
        </w:rPr>
        <w:t>، الذي يحدد نسبة الاحتياطي القانوني إلى الودائع</w:t>
      </w:r>
      <w:r w:rsidRPr="002A7021">
        <w:rPr>
          <w:color w:val="000000" w:themeColor="text1"/>
          <w:sz w:val="24"/>
          <w:szCs w:val="24"/>
          <w:rtl/>
          <w:lang w:bidi="ar-BH"/>
        </w:rPr>
        <w:t xml:space="preserve">، </w:t>
      </w:r>
      <w:r w:rsidRPr="00847ACB">
        <w:rPr>
          <w:b/>
          <w:bCs/>
          <w:color w:val="000000" w:themeColor="text1"/>
          <w:sz w:val="24"/>
          <w:szCs w:val="24"/>
          <w:u w:val="single"/>
          <w:rtl/>
          <w:lang w:bidi="ar-BH"/>
        </w:rPr>
        <w:t xml:space="preserve">وتتراوح </w:t>
      </w:r>
      <w:r w:rsidRPr="00847ACB">
        <w:rPr>
          <w:b/>
          <w:bCs/>
          <w:color w:val="000000" w:themeColor="text1"/>
          <w:sz w:val="24"/>
          <w:szCs w:val="24"/>
          <w:u w:val="single"/>
          <w:rtl/>
          <w:lang w:bidi="ar-YE"/>
        </w:rPr>
        <w:t xml:space="preserve">نسبة الاحتياطي القانوني عادة </w:t>
      </w:r>
      <w:r w:rsidRPr="00847ACB">
        <w:rPr>
          <w:b/>
          <w:bCs/>
          <w:color w:val="000000" w:themeColor="text1"/>
          <w:sz w:val="24"/>
          <w:szCs w:val="24"/>
          <w:u w:val="single"/>
          <w:rtl/>
          <w:lang w:bidi="ar-BH"/>
        </w:rPr>
        <w:t>بين 5-20% من حجم الودائع الكلية</w:t>
      </w:r>
      <w:r w:rsidRPr="002A7021">
        <w:rPr>
          <w:color w:val="000000" w:themeColor="text1"/>
          <w:sz w:val="24"/>
          <w:szCs w:val="24"/>
          <w:rtl/>
          <w:lang w:bidi="ar-BH"/>
        </w:rPr>
        <w:t xml:space="preserve"> للبنك. </w:t>
      </w:r>
    </w:p>
    <w:p w:rsidR="007A39E9" w:rsidRPr="002A7021" w:rsidRDefault="007A39E9" w:rsidP="00847ACB">
      <w:pPr>
        <w:rPr>
          <w:color w:val="000000" w:themeColor="text1"/>
          <w:sz w:val="24"/>
          <w:szCs w:val="24"/>
        </w:rPr>
      </w:pPr>
      <w:r w:rsidRPr="002A7021">
        <w:rPr>
          <w:color w:val="000000" w:themeColor="text1"/>
          <w:sz w:val="24"/>
          <w:szCs w:val="24"/>
          <w:rtl/>
          <w:lang w:bidi="ar-BH"/>
        </w:rPr>
        <w:t xml:space="preserve">وتعتبر هذه الإحتياطيات </w:t>
      </w:r>
      <w:r w:rsidRPr="00847ACB">
        <w:rPr>
          <w:b/>
          <w:bCs/>
          <w:color w:val="000000" w:themeColor="text1"/>
          <w:sz w:val="24"/>
          <w:szCs w:val="24"/>
          <w:u w:val="single"/>
          <w:rtl/>
          <w:lang w:bidi="ar-BH"/>
        </w:rPr>
        <w:t>مصدراً مهما للسيولة بالنسبة للبنوك التجارية</w:t>
      </w:r>
      <w:r w:rsidRPr="002A7021">
        <w:rPr>
          <w:color w:val="000000" w:themeColor="text1"/>
          <w:sz w:val="24"/>
          <w:szCs w:val="24"/>
          <w:rtl/>
          <w:lang w:bidi="ar-BH"/>
        </w:rPr>
        <w:t xml:space="preserve">، في مواجهة </w:t>
      </w:r>
      <w:r w:rsidRPr="00847ACB">
        <w:rPr>
          <w:b/>
          <w:bCs/>
          <w:color w:val="000000" w:themeColor="text1"/>
          <w:sz w:val="24"/>
          <w:szCs w:val="24"/>
          <w:u w:val="single"/>
          <w:rtl/>
          <w:lang w:bidi="ar-YE"/>
        </w:rPr>
        <w:t>ال</w:t>
      </w:r>
      <w:r w:rsidRPr="00847ACB">
        <w:rPr>
          <w:b/>
          <w:bCs/>
          <w:color w:val="000000" w:themeColor="text1"/>
          <w:sz w:val="24"/>
          <w:szCs w:val="24"/>
          <w:u w:val="single"/>
          <w:rtl/>
          <w:lang w:bidi="ar-BH"/>
        </w:rPr>
        <w:t xml:space="preserve">طلب </w:t>
      </w:r>
      <w:r w:rsidRPr="00847ACB">
        <w:rPr>
          <w:b/>
          <w:bCs/>
          <w:color w:val="000000" w:themeColor="text1"/>
          <w:sz w:val="24"/>
          <w:szCs w:val="24"/>
          <w:u w:val="single"/>
          <w:rtl/>
          <w:lang w:bidi="ar-YE"/>
        </w:rPr>
        <w:t>الزائد ل</w:t>
      </w:r>
      <w:r w:rsidRPr="00847ACB">
        <w:rPr>
          <w:b/>
          <w:bCs/>
          <w:color w:val="000000" w:themeColor="text1"/>
          <w:sz w:val="24"/>
          <w:szCs w:val="24"/>
          <w:u w:val="single"/>
          <w:rtl/>
          <w:lang w:bidi="ar-BH"/>
        </w:rPr>
        <w:t>لعملاء للسحب من ودائعهم</w:t>
      </w:r>
      <w:r w:rsidRPr="002A7021">
        <w:rPr>
          <w:color w:val="000000" w:themeColor="text1"/>
          <w:sz w:val="24"/>
          <w:szCs w:val="24"/>
          <w:rtl/>
          <w:lang w:bidi="ar-BH"/>
        </w:rPr>
        <w:t xml:space="preserve"> لدى البنك.</w:t>
      </w:r>
      <w:r w:rsidRPr="002A7021">
        <w:rPr>
          <w:color w:val="000000" w:themeColor="text1"/>
          <w:sz w:val="24"/>
          <w:szCs w:val="24"/>
          <w:rtl/>
          <w:lang w:bidi="ar-YE"/>
        </w:rPr>
        <w:t xml:space="preserve"> أما </w:t>
      </w:r>
      <w:r w:rsidRPr="00847ACB">
        <w:rPr>
          <w:b/>
          <w:bCs/>
          <w:color w:val="000000" w:themeColor="text1"/>
          <w:sz w:val="24"/>
          <w:szCs w:val="24"/>
          <w:u w:val="single"/>
          <w:rtl/>
          <w:lang w:bidi="ar-YE"/>
        </w:rPr>
        <w:t>طلبات السحب الاعتيادية</w:t>
      </w:r>
      <w:r w:rsidRPr="002A7021">
        <w:rPr>
          <w:color w:val="000000" w:themeColor="text1"/>
          <w:sz w:val="24"/>
          <w:szCs w:val="24"/>
          <w:rtl/>
          <w:lang w:bidi="ar-YE"/>
        </w:rPr>
        <w:t xml:space="preserve"> فتقابل </w:t>
      </w:r>
      <w:r w:rsidRPr="00847ACB">
        <w:rPr>
          <w:b/>
          <w:bCs/>
          <w:color w:val="000000" w:themeColor="text1"/>
          <w:sz w:val="24"/>
          <w:szCs w:val="24"/>
          <w:u w:val="single"/>
          <w:rtl/>
          <w:lang w:bidi="ar-YE"/>
        </w:rPr>
        <w:t>من الإيداعات اليومية</w:t>
      </w:r>
      <w:r w:rsidRPr="002A7021">
        <w:rPr>
          <w:color w:val="000000" w:themeColor="text1"/>
          <w:sz w:val="24"/>
          <w:szCs w:val="24"/>
          <w:rtl/>
          <w:lang w:bidi="ar-YE"/>
        </w:rPr>
        <w:t xml:space="preserve"> التي غالباَ </w:t>
      </w:r>
      <w:r w:rsidRPr="00847ACB">
        <w:rPr>
          <w:b/>
          <w:bCs/>
          <w:color w:val="000000" w:themeColor="text1"/>
          <w:sz w:val="24"/>
          <w:szCs w:val="24"/>
          <w:u w:val="single"/>
          <w:rtl/>
          <w:lang w:bidi="ar-YE"/>
        </w:rPr>
        <w:t>تفوق السحب من الودائع</w:t>
      </w:r>
      <w:r w:rsidRPr="002A7021">
        <w:rPr>
          <w:color w:val="000000" w:themeColor="text1"/>
          <w:sz w:val="24"/>
          <w:szCs w:val="24"/>
          <w:rtl/>
          <w:lang w:bidi="ar-YE"/>
        </w:rPr>
        <w:t>.</w:t>
      </w:r>
    </w:p>
    <w:p w:rsidR="007A39E9" w:rsidRPr="002A7021" w:rsidRDefault="007A39E9" w:rsidP="007A39E9">
      <w:pPr>
        <w:rPr>
          <w:color w:val="000000" w:themeColor="text1"/>
          <w:sz w:val="24"/>
          <w:szCs w:val="24"/>
        </w:rPr>
      </w:pPr>
      <w:r w:rsidRPr="002A7021">
        <w:rPr>
          <w:color w:val="000000" w:themeColor="text1"/>
          <w:sz w:val="24"/>
          <w:szCs w:val="24"/>
          <w:rtl/>
          <w:lang w:bidi="ar-BH"/>
        </w:rPr>
        <w:t xml:space="preserve">والاحتياطي </w:t>
      </w:r>
      <w:r w:rsidRPr="001934F6">
        <w:rPr>
          <w:b/>
          <w:bCs/>
          <w:color w:val="000000" w:themeColor="text1"/>
          <w:sz w:val="24"/>
          <w:szCs w:val="24"/>
          <w:u w:val="single"/>
          <w:rtl/>
          <w:lang w:bidi="ar-BH"/>
        </w:rPr>
        <w:t>القانوني</w:t>
      </w:r>
      <w:r w:rsidRPr="002A7021">
        <w:rPr>
          <w:color w:val="000000" w:themeColor="text1"/>
          <w:sz w:val="24"/>
          <w:szCs w:val="24"/>
          <w:rtl/>
          <w:lang w:bidi="ar-BH"/>
        </w:rPr>
        <w:t xml:space="preserve"> هو عبارة عن </w:t>
      </w:r>
      <w:r w:rsidRPr="001934F6">
        <w:rPr>
          <w:b/>
          <w:bCs/>
          <w:color w:val="000000" w:themeColor="text1"/>
          <w:sz w:val="24"/>
          <w:szCs w:val="24"/>
          <w:u w:val="single"/>
          <w:rtl/>
          <w:lang w:bidi="ar-BH"/>
        </w:rPr>
        <w:t>الحد الأدنى</w:t>
      </w:r>
      <w:r w:rsidRPr="002A7021">
        <w:rPr>
          <w:color w:val="000000" w:themeColor="text1"/>
          <w:sz w:val="24"/>
          <w:szCs w:val="24"/>
          <w:rtl/>
          <w:lang w:bidi="ar-BH"/>
        </w:rPr>
        <w:t xml:space="preserve"> من </w:t>
      </w:r>
      <w:r w:rsidRPr="001934F6">
        <w:rPr>
          <w:b/>
          <w:bCs/>
          <w:color w:val="000000" w:themeColor="text1"/>
          <w:sz w:val="24"/>
          <w:szCs w:val="24"/>
          <w:u w:val="single"/>
          <w:rtl/>
          <w:lang w:bidi="ar-BH"/>
        </w:rPr>
        <w:t>النقد السائل</w:t>
      </w:r>
      <w:r w:rsidRPr="002A7021">
        <w:rPr>
          <w:color w:val="000000" w:themeColor="text1"/>
          <w:sz w:val="24"/>
          <w:szCs w:val="24"/>
          <w:rtl/>
          <w:lang w:bidi="ar-BH"/>
        </w:rPr>
        <w:t xml:space="preserve"> الذي يجب على البنوك التجارية </w:t>
      </w:r>
      <w:r w:rsidRPr="001934F6">
        <w:rPr>
          <w:b/>
          <w:bCs/>
          <w:color w:val="000000" w:themeColor="text1"/>
          <w:sz w:val="24"/>
          <w:szCs w:val="24"/>
          <w:u w:val="single"/>
          <w:rtl/>
          <w:lang w:bidi="ar-BH"/>
        </w:rPr>
        <w:t>الالتزام به</w:t>
      </w:r>
      <w:r w:rsidRPr="002A7021">
        <w:rPr>
          <w:color w:val="000000" w:themeColor="text1"/>
          <w:sz w:val="24"/>
          <w:szCs w:val="24"/>
          <w:rtl/>
          <w:lang w:bidi="ar-BH"/>
        </w:rPr>
        <w:t>، وتحت ظروف معينة قد يرى البنك أن هناك ضرورة للاحتفاظ بنسب أعلى من هذا الحد، إما لمواجهة السحب من الودائع في الأعياد والعطلات، أو في فروع البنك بالمناطق المعروفة بمع</w:t>
      </w:r>
      <w:r w:rsidRPr="002A7021">
        <w:rPr>
          <w:color w:val="000000" w:themeColor="text1"/>
          <w:sz w:val="24"/>
          <w:szCs w:val="24"/>
          <w:rtl/>
          <w:lang w:bidi="ar-YE"/>
        </w:rPr>
        <w:t>د</w:t>
      </w:r>
      <w:r w:rsidRPr="002A7021">
        <w:rPr>
          <w:color w:val="000000" w:themeColor="text1"/>
          <w:sz w:val="24"/>
          <w:szCs w:val="24"/>
          <w:rtl/>
          <w:lang w:bidi="ar-BH"/>
        </w:rPr>
        <w:t>لات السحب العالية</w:t>
      </w:r>
      <w:r w:rsidRPr="002A7021">
        <w:rPr>
          <w:color w:val="000000" w:themeColor="text1"/>
          <w:sz w:val="24"/>
          <w:szCs w:val="24"/>
          <w:rtl/>
        </w:rPr>
        <w:t>.</w:t>
      </w:r>
    </w:p>
    <w:p w:rsidR="007A39E9" w:rsidRPr="002A7021" w:rsidRDefault="007A39E9" w:rsidP="007A39E9">
      <w:pPr>
        <w:rPr>
          <w:color w:val="000000" w:themeColor="text1"/>
          <w:sz w:val="24"/>
          <w:szCs w:val="24"/>
        </w:rPr>
      </w:pPr>
      <w:r w:rsidRPr="002A7021">
        <w:rPr>
          <w:color w:val="000000" w:themeColor="text1"/>
          <w:sz w:val="24"/>
          <w:szCs w:val="24"/>
          <w:rtl/>
          <w:lang w:bidi="ar-BH"/>
        </w:rPr>
        <w:t xml:space="preserve"> ويوصف هذا الاحتياطي الزائد بأنه </w:t>
      </w:r>
      <w:r w:rsidRPr="002C48DE">
        <w:rPr>
          <w:b/>
          <w:bCs/>
          <w:color w:val="000000" w:themeColor="text1"/>
          <w:sz w:val="24"/>
          <w:szCs w:val="24"/>
          <w:u w:val="single"/>
          <w:rtl/>
          <w:lang w:bidi="ar-BH"/>
        </w:rPr>
        <w:t>احتياطي اختياري</w:t>
      </w:r>
      <w:r w:rsidRPr="002A7021">
        <w:rPr>
          <w:color w:val="000000" w:themeColor="text1"/>
          <w:sz w:val="24"/>
          <w:szCs w:val="24"/>
          <w:rtl/>
          <w:lang w:bidi="ar-BH"/>
        </w:rPr>
        <w:t xml:space="preserve">، أو بسبب </w:t>
      </w:r>
      <w:r w:rsidRPr="002C48DE">
        <w:rPr>
          <w:b/>
          <w:bCs/>
          <w:color w:val="000000" w:themeColor="text1"/>
          <w:sz w:val="24"/>
          <w:szCs w:val="24"/>
          <w:u w:val="single"/>
          <w:rtl/>
          <w:lang w:bidi="ar-BH"/>
        </w:rPr>
        <w:t>عدم قدرة البنك على تحقيق الإقراض الكامل</w:t>
      </w:r>
      <w:r w:rsidRPr="002A7021">
        <w:rPr>
          <w:color w:val="000000" w:themeColor="text1"/>
          <w:sz w:val="24"/>
          <w:szCs w:val="24"/>
          <w:rtl/>
          <w:lang w:bidi="ar-BH"/>
        </w:rPr>
        <w:t>، فيكون لدى البنك إحتياطيات فائضة. أما بالنسبة للودائع في البنوك التجارية</w:t>
      </w:r>
      <w:r w:rsidR="002C48DE">
        <w:rPr>
          <w:rFonts w:hint="cs"/>
          <w:color w:val="000000" w:themeColor="text1"/>
          <w:sz w:val="24"/>
          <w:szCs w:val="24"/>
          <w:rtl/>
          <w:lang w:bidi="ar-BH"/>
        </w:rPr>
        <w:t xml:space="preserve"> </w:t>
      </w:r>
      <w:r w:rsidRPr="002A7021">
        <w:rPr>
          <w:color w:val="000000" w:themeColor="text1"/>
          <w:sz w:val="24"/>
          <w:szCs w:val="24"/>
          <w:rtl/>
          <w:lang w:bidi="ar-BH"/>
        </w:rPr>
        <w:t>، والتي تعرف بالودائع تحت الطلب أو ودائع الحسابات الجارية، فهي عبارة عن مديونية البنك تجاه الجمهور.</w:t>
      </w:r>
    </w:p>
    <w:p w:rsidR="007A39E9" w:rsidRDefault="007A39E9" w:rsidP="007A39E9">
      <w:pPr>
        <w:rPr>
          <w:b/>
          <w:bCs/>
          <w:color w:val="000000" w:themeColor="text1"/>
          <w:sz w:val="24"/>
          <w:szCs w:val="24"/>
          <w:rtl/>
        </w:rPr>
      </w:pPr>
    </w:p>
    <w:p w:rsidR="007A39E9" w:rsidRDefault="007A39E9" w:rsidP="007A39E9">
      <w:pPr>
        <w:rPr>
          <w:b/>
          <w:bCs/>
          <w:color w:val="000000" w:themeColor="text1"/>
          <w:sz w:val="24"/>
          <w:szCs w:val="24"/>
          <w:rtl/>
        </w:rPr>
      </w:pPr>
    </w:p>
    <w:p w:rsidR="007A39E9" w:rsidRDefault="007A39E9" w:rsidP="007A39E9">
      <w:pPr>
        <w:rPr>
          <w:b/>
          <w:bCs/>
          <w:color w:val="000000" w:themeColor="text1"/>
          <w:sz w:val="24"/>
          <w:szCs w:val="24"/>
          <w:rtl/>
        </w:rPr>
      </w:pPr>
    </w:p>
    <w:p w:rsidR="007A39E9" w:rsidRDefault="007A39E9" w:rsidP="007A39E9">
      <w:pPr>
        <w:rPr>
          <w:b/>
          <w:bCs/>
          <w:color w:val="000000" w:themeColor="text1"/>
          <w:sz w:val="24"/>
          <w:szCs w:val="24"/>
          <w:rtl/>
        </w:rPr>
      </w:pPr>
    </w:p>
    <w:p w:rsidR="00F0263F" w:rsidRDefault="00F0263F" w:rsidP="007A39E9">
      <w:pPr>
        <w:rPr>
          <w:b/>
          <w:bCs/>
          <w:color w:val="000000" w:themeColor="text1"/>
          <w:sz w:val="24"/>
          <w:szCs w:val="24"/>
          <w:rtl/>
        </w:rPr>
      </w:pPr>
    </w:p>
    <w:p w:rsidR="00F0263F" w:rsidRDefault="00F0263F" w:rsidP="007A39E9">
      <w:pPr>
        <w:rPr>
          <w:b/>
          <w:bCs/>
          <w:color w:val="000000" w:themeColor="text1"/>
          <w:sz w:val="24"/>
          <w:szCs w:val="24"/>
          <w:rtl/>
        </w:rPr>
      </w:pPr>
    </w:p>
    <w:p w:rsidR="007A39E9" w:rsidRDefault="007A39E9" w:rsidP="00511A54">
      <w:pPr>
        <w:pStyle w:val="ListParagraph"/>
        <w:jc w:val="center"/>
        <w:rPr>
          <w:b/>
          <w:bCs/>
          <w:color w:val="0D0D0D" w:themeColor="text1" w:themeTint="F2"/>
          <w:sz w:val="52"/>
          <w:szCs w:val="52"/>
          <w:highlight w:val="lightGray"/>
          <w:rtl/>
        </w:rPr>
      </w:pPr>
      <w:r w:rsidRPr="003E5C92">
        <w:rPr>
          <w:rFonts w:hint="cs"/>
          <w:b/>
          <w:bCs/>
          <w:color w:val="00B0F0"/>
          <w:sz w:val="52"/>
          <w:szCs w:val="52"/>
          <w:highlight w:val="darkBlue"/>
          <w:u w:val="single"/>
          <w:rtl/>
        </w:rPr>
        <w:lastRenderedPageBreak/>
        <w:t xml:space="preserve">المحاضرة </w:t>
      </w:r>
      <w:r w:rsidR="00511A54">
        <w:rPr>
          <w:rFonts w:hint="cs"/>
          <w:b/>
          <w:bCs/>
          <w:color w:val="00B0F0"/>
          <w:sz w:val="52"/>
          <w:szCs w:val="52"/>
          <w:highlight w:val="darkBlue"/>
          <w:u w:val="single"/>
          <w:rtl/>
        </w:rPr>
        <w:t>التاسعة</w:t>
      </w:r>
    </w:p>
    <w:p w:rsidR="007A39E9" w:rsidRPr="00AE546A" w:rsidRDefault="00B3289E" w:rsidP="007A39E9">
      <w:pPr>
        <w:pStyle w:val="ListParagraph"/>
        <w:jc w:val="center"/>
        <w:rPr>
          <w:b/>
          <w:bCs/>
          <w:color w:val="0D0D0D" w:themeColor="text1" w:themeTint="F2"/>
          <w:sz w:val="52"/>
          <w:szCs w:val="52"/>
          <w:highlight w:val="lightGray"/>
        </w:rPr>
      </w:pPr>
      <w:r>
        <w:rPr>
          <w:rFonts w:hint="cs"/>
          <w:b/>
          <w:bCs/>
          <w:color w:val="0D0D0D" w:themeColor="text1" w:themeTint="F2"/>
          <w:sz w:val="52"/>
          <w:szCs w:val="52"/>
          <w:highlight w:val="lightGray"/>
          <w:rtl/>
        </w:rPr>
        <w:t xml:space="preserve">تابع </w:t>
      </w:r>
      <w:r w:rsidR="007A39E9" w:rsidRPr="00AE546A">
        <w:rPr>
          <w:b/>
          <w:bCs/>
          <w:color w:val="0D0D0D" w:themeColor="text1" w:themeTint="F2"/>
          <w:sz w:val="52"/>
          <w:szCs w:val="52"/>
          <w:highlight w:val="lightGray"/>
          <w:rtl/>
        </w:rPr>
        <w:t xml:space="preserve">السياسة النقدية  </w:t>
      </w:r>
    </w:p>
    <w:p w:rsidR="007A39E9" w:rsidRPr="007A39E9" w:rsidRDefault="007A39E9" w:rsidP="00883228">
      <w:pPr>
        <w:numPr>
          <w:ilvl w:val="0"/>
          <w:numId w:val="4"/>
        </w:numPr>
        <w:rPr>
          <w:b/>
          <w:bCs/>
          <w:color w:val="4F6228" w:themeColor="accent3" w:themeShade="80"/>
          <w:sz w:val="24"/>
          <w:szCs w:val="24"/>
          <w:u w:val="single"/>
        </w:rPr>
      </w:pPr>
      <w:r w:rsidRPr="007A39E9">
        <w:rPr>
          <w:b/>
          <w:bCs/>
          <w:color w:val="4F6228" w:themeColor="accent3" w:themeShade="80"/>
          <w:sz w:val="24"/>
          <w:szCs w:val="24"/>
          <w:u w:val="single"/>
          <w:rtl/>
        </w:rPr>
        <w:t>أدوات السياسة النقدية</w:t>
      </w:r>
    </w:p>
    <w:p w:rsidR="007A39E9" w:rsidRDefault="007A39E9" w:rsidP="007A39E9">
      <w:pPr>
        <w:rPr>
          <w:color w:val="000000" w:themeColor="text1"/>
          <w:rtl/>
        </w:rPr>
      </w:pPr>
      <w:r w:rsidRPr="00B8026D">
        <w:rPr>
          <w:rFonts w:hint="cs"/>
          <w:color w:val="000000" w:themeColor="text1"/>
          <w:sz w:val="24"/>
          <w:szCs w:val="24"/>
          <w:rtl/>
        </w:rPr>
        <w:tab/>
      </w:r>
      <w:r w:rsidRPr="00B8026D">
        <w:rPr>
          <w:color w:val="000000" w:themeColor="text1"/>
          <w:rtl/>
          <w:lang w:bidi="ar-BH"/>
        </w:rPr>
        <w:t xml:space="preserve">السياسة النقدية هي الوسيلة غير المباشرة التي يتمكن بها البنك المركزي من التأثير في أداء ومسار الاقتصاد القومي بحيث يتم تحقيق الأهداف الاقتصادية الكلية وفي مقدمتها استقرار المستوى العام للأسعار وخفض البطالة. </w:t>
      </w:r>
    </w:p>
    <w:p w:rsidR="007A39E9" w:rsidRPr="00B8026D" w:rsidRDefault="007A39E9" w:rsidP="007A39E9">
      <w:pPr>
        <w:rPr>
          <w:color w:val="000000" w:themeColor="text1"/>
          <w:sz w:val="24"/>
          <w:szCs w:val="24"/>
        </w:rPr>
      </w:pPr>
      <w:r w:rsidRPr="00B8026D">
        <w:rPr>
          <w:color w:val="000000" w:themeColor="text1"/>
          <w:sz w:val="24"/>
          <w:szCs w:val="24"/>
          <w:rtl/>
          <w:lang w:bidi="ar-BH"/>
        </w:rPr>
        <w:t xml:space="preserve">وتسمى الطرق التي تمكن البنك المركزي من تنظيم عرض النقد بشكل ينسجم مع أهداف السياسة الاقتصادية </w:t>
      </w:r>
      <w:r w:rsidRPr="00F0263F">
        <w:rPr>
          <w:b/>
          <w:bCs/>
          <w:color w:val="000000" w:themeColor="text1"/>
          <w:sz w:val="24"/>
          <w:szCs w:val="24"/>
          <w:u w:val="single"/>
          <w:rtl/>
          <w:lang w:bidi="ar-BH"/>
        </w:rPr>
        <w:t>بأدوات السياسة النقدية</w:t>
      </w:r>
      <w:r w:rsidR="00F0263F">
        <w:rPr>
          <w:rFonts w:hint="cs"/>
          <w:color w:val="000000" w:themeColor="text1"/>
          <w:sz w:val="24"/>
          <w:szCs w:val="24"/>
          <w:rtl/>
          <w:lang w:bidi="ar-BH"/>
        </w:rPr>
        <w:t xml:space="preserve"> </w:t>
      </w:r>
      <w:r w:rsidR="00F0263F" w:rsidRPr="00F0263F">
        <w:rPr>
          <w:rFonts w:hint="cs"/>
          <w:b/>
          <w:bCs/>
          <w:color w:val="000000" w:themeColor="text1"/>
          <w:sz w:val="24"/>
          <w:szCs w:val="24"/>
          <w:u w:val="single"/>
          <w:rtl/>
          <w:lang w:bidi="ar-BH"/>
        </w:rPr>
        <w:t>(عرض النقود و أسعار الفائدة)</w:t>
      </w:r>
      <w:r w:rsidRPr="00B8026D">
        <w:rPr>
          <w:color w:val="000000" w:themeColor="text1"/>
          <w:sz w:val="24"/>
          <w:szCs w:val="24"/>
          <w:rtl/>
          <w:lang w:bidi="ar-BH"/>
        </w:rPr>
        <w:t>. ولقد أصبح من المتعارف عليه تقسيم هذه الأدوات إلى مجموعتين هما :</w:t>
      </w:r>
    </w:p>
    <w:p w:rsidR="007A39E9" w:rsidRPr="007A39E9" w:rsidRDefault="007A39E9" w:rsidP="00883228">
      <w:pPr>
        <w:numPr>
          <w:ilvl w:val="0"/>
          <w:numId w:val="4"/>
        </w:numPr>
        <w:rPr>
          <w:b/>
          <w:bCs/>
          <w:color w:val="4F6228" w:themeColor="accent3" w:themeShade="80"/>
          <w:sz w:val="24"/>
          <w:szCs w:val="24"/>
          <w:u w:val="single"/>
        </w:rPr>
      </w:pPr>
      <w:r w:rsidRPr="007A39E9">
        <w:rPr>
          <w:b/>
          <w:bCs/>
          <w:color w:val="4F6228" w:themeColor="accent3" w:themeShade="80"/>
          <w:sz w:val="24"/>
          <w:szCs w:val="24"/>
          <w:u w:val="single"/>
          <w:rtl/>
        </w:rPr>
        <w:t xml:space="preserve">الأدوات </w:t>
      </w:r>
      <w:r w:rsidR="00F0263F">
        <w:rPr>
          <w:rFonts w:hint="cs"/>
          <w:b/>
          <w:bCs/>
          <w:color w:val="4F6228" w:themeColor="accent3" w:themeShade="80"/>
          <w:sz w:val="24"/>
          <w:szCs w:val="24"/>
          <w:u w:val="single"/>
          <w:rtl/>
        </w:rPr>
        <w:t>"</w:t>
      </w:r>
      <w:r w:rsidRPr="007A39E9">
        <w:rPr>
          <w:b/>
          <w:bCs/>
          <w:color w:val="4F6228" w:themeColor="accent3" w:themeShade="80"/>
          <w:sz w:val="24"/>
          <w:szCs w:val="24"/>
          <w:u w:val="single"/>
          <w:rtl/>
        </w:rPr>
        <w:t>الكمية</w:t>
      </w:r>
      <w:r w:rsidR="00F0263F">
        <w:rPr>
          <w:rFonts w:hint="cs"/>
          <w:b/>
          <w:bCs/>
          <w:color w:val="4F6228" w:themeColor="accent3" w:themeShade="80"/>
          <w:sz w:val="24"/>
          <w:szCs w:val="24"/>
          <w:u w:val="single"/>
          <w:rtl/>
        </w:rPr>
        <w:t>"</w:t>
      </w:r>
      <w:r w:rsidRPr="007A39E9">
        <w:rPr>
          <w:b/>
          <w:bCs/>
          <w:color w:val="4F6228" w:themeColor="accent3" w:themeShade="80"/>
          <w:sz w:val="24"/>
          <w:szCs w:val="24"/>
          <w:u w:val="single"/>
          <w:rtl/>
        </w:rPr>
        <w:t xml:space="preserve"> للسياسة النقدية</w:t>
      </w:r>
    </w:p>
    <w:p w:rsidR="007A39E9" w:rsidRPr="00B8026D" w:rsidRDefault="007A39E9" w:rsidP="00F0263F">
      <w:pPr>
        <w:rPr>
          <w:color w:val="000000" w:themeColor="text1"/>
          <w:sz w:val="24"/>
          <w:szCs w:val="24"/>
          <w:rtl/>
        </w:rPr>
      </w:pPr>
      <w:r w:rsidRPr="00F0263F">
        <w:rPr>
          <w:b/>
          <w:bCs/>
          <w:color w:val="000000" w:themeColor="text1"/>
          <w:sz w:val="24"/>
          <w:szCs w:val="24"/>
          <w:u w:val="single"/>
          <w:rtl/>
          <w:lang w:bidi="ar-BH"/>
        </w:rPr>
        <w:t>يستطيع</w:t>
      </w:r>
      <w:r w:rsidRPr="00B8026D">
        <w:rPr>
          <w:color w:val="000000" w:themeColor="text1"/>
          <w:sz w:val="24"/>
          <w:szCs w:val="24"/>
          <w:rtl/>
          <w:lang w:bidi="ar-BH"/>
        </w:rPr>
        <w:t xml:space="preserve"> البنك المركزي </w:t>
      </w:r>
      <w:r w:rsidRPr="00F0263F">
        <w:rPr>
          <w:b/>
          <w:bCs/>
          <w:color w:val="000000" w:themeColor="text1"/>
          <w:sz w:val="24"/>
          <w:szCs w:val="24"/>
          <w:u w:val="single"/>
          <w:rtl/>
          <w:lang w:bidi="ar-BH"/>
        </w:rPr>
        <w:t>التأثير في قدرة البنوك التجارية على تقديم التسهيلات الائتمانية</w:t>
      </w:r>
      <w:r w:rsidRPr="00B8026D">
        <w:rPr>
          <w:color w:val="000000" w:themeColor="text1"/>
          <w:sz w:val="24"/>
          <w:szCs w:val="24"/>
          <w:rtl/>
          <w:lang w:bidi="ar-BH"/>
        </w:rPr>
        <w:t xml:space="preserve">، وذلك بواسطة ما يعرف </w:t>
      </w:r>
      <w:r w:rsidRPr="00F0263F">
        <w:rPr>
          <w:b/>
          <w:bCs/>
          <w:color w:val="000000" w:themeColor="text1"/>
          <w:sz w:val="24"/>
          <w:szCs w:val="24"/>
          <w:u w:val="single"/>
          <w:rtl/>
          <w:lang w:bidi="ar-BH"/>
        </w:rPr>
        <w:t>بالوسائل الكمية للائتمان</w:t>
      </w:r>
      <w:r w:rsidRPr="00B8026D">
        <w:rPr>
          <w:color w:val="000000" w:themeColor="text1"/>
          <w:sz w:val="24"/>
          <w:szCs w:val="24"/>
          <w:rtl/>
          <w:lang w:bidi="ar-BH"/>
        </w:rPr>
        <w:t xml:space="preserve">، والتي </w:t>
      </w:r>
      <w:r w:rsidRPr="00F0263F">
        <w:rPr>
          <w:b/>
          <w:bCs/>
          <w:color w:val="000000" w:themeColor="text1"/>
          <w:sz w:val="24"/>
          <w:szCs w:val="24"/>
          <w:u w:val="single"/>
          <w:rtl/>
          <w:lang w:bidi="ar-BH"/>
        </w:rPr>
        <w:t>تستهدف</w:t>
      </w:r>
      <w:r w:rsidRPr="00B8026D">
        <w:rPr>
          <w:color w:val="000000" w:themeColor="text1"/>
          <w:sz w:val="24"/>
          <w:szCs w:val="24"/>
          <w:rtl/>
          <w:lang w:bidi="ar-BH"/>
        </w:rPr>
        <w:t xml:space="preserve"> بالدرجة الأولى </w:t>
      </w:r>
      <w:r w:rsidRPr="00F0263F">
        <w:rPr>
          <w:b/>
          <w:bCs/>
          <w:color w:val="000000" w:themeColor="text1"/>
          <w:sz w:val="24"/>
          <w:szCs w:val="24"/>
          <w:u w:val="single"/>
          <w:rtl/>
          <w:lang w:bidi="ar-BH"/>
        </w:rPr>
        <w:t>التأثير في حجم أو كمية إحتياطيات البنوك وتكلفة الاحتفاظ بها</w:t>
      </w:r>
      <w:r w:rsidRPr="00B8026D">
        <w:rPr>
          <w:color w:val="000000" w:themeColor="text1"/>
          <w:sz w:val="24"/>
          <w:szCs w:val="24"/>
          <w:rtl/>
          <w:lang w:bidi="ar-BH"/>
        </w:rPr>
        <w:t>.</w:t>
      </w:r>
    </w:p>
    <w:p w:rsidR="007A39E9" w:rsidRPr="00B8026D" w:rsidRDefault="007A39E9" w:rsidP="007A39E9">
      <w:pPr>
        <w:rPr>
          <w:color w:val="000000" w:themeColor="text1"/>
          <w:sz w:val="24"/>
          <w:szCs w:val="24"/>
        </w:rPr>
      </w:pPr>
      <w:r w:rsidRPr="00F0263F">
        <w:rPr>
          <w:b/>
          <w:bCs/>
          <w:color w:val="000000" w:themeColor="text1"/>
          <w:sz w:val="24"/>
          <w:szCs w:val="24"/>
          <w:u w:val="single"/>
          <w:rtl/>
          <w:lang w:bidi="ar-BH"/>
        </w:rPr>
        <w:t>الأدوات الكمية للسيطرة على الائتمان</w:t>
      </w:r>
      <w:r w:rsidRPr="00B8026D">
        <w:rPr>
          <w:color w:val="000000" w:themeColor="text1"/>
          <w:sz w:val="24"/>
          <w:szCs w:val="24"/>
          <w:rtl/>
          <w:lang w:bidi="ar-BH"/>
        </w:rPr>
        <w:t xml:space="preserve"> هي :</w:t>
      </w:r>
    </w:p>
    <w:p w:rsidR="007A39E9" w:rsidRPr="00B8026D" w:rsidRDefault="007A39E9" w:rsidP="00883228">
      <w:pPr>
        <w:numPr>
          <w:ilvl w:val="0"/>
          <w:numId w:val="30"/>
        </w:numPr>
        <w:rPr>
          <w:color w:val="000000" w:themeColor="text1"/>
          <w:sz w:val="24"/>
          <w:szCs w:val="24"/>
        </w:rPr>
      </w:pPr>
      <w:r w:rsidRPr="00B8026D">
        <w:rPr>
          <w:color w:val="000000" w:themeColor="text1"/>
          <w:sz w:val="24"/>
          <w:szCs w:val="24"/>
          <w:rtl/>
          <w:lang w:bidi="ar-BH"/>
        </w:rPr>
        <w:t>تغيير نسبة الاحتياطي القانوني</w:t>
      </w:r>
      <w:r w:rsidR="00F0263F">
        <w:rPr>
          <w:rFonts w:hint="cs"/>
          <w:color w:val="000000" w:themeColor="text1"/>
          <w:sz w:val="24"/>
          <w:szCs w:val="24"/>
          <w:rtl/>
          <w:lang w:bidi="ar-BH"/>
        </w:rPr>
        <w:t xml:space="preserve"> (البنك المركزي هو الذي يحدد نسبة الاحتياطي)</w:t>
      </w:r>
    </w:p>
    <w:p w:rsidR="007A39E9" w:rsidRPr="00B8026D" w:rsidRDefault="007A39E9" w:rsidP="00883228">
      <w:pPr>
        <w:numPr>
          <w:ilvl w:val="0"/>
          <w:numId w:val="30"/>
        </w:numPr>
        <w:rPr>
          <w:color w:val="000000" w:themeColor="text1"/>
          <w:sz w:val="24"/>
          <w:szCs w:val="24"/>
          <w:rtl/>
        </w:rPr>
      </w:pPr>
      <w:r w:rsidRPr="00B8026D">
        <w:rPr>
          <w:color w:val="000000" w:themeColor="text1"/>
          <w:sz w:val="24"/>
          <w:szCs w:val="24"/>
          <w:rtl/>
          <w:lang w:bidi="ar-YE"/>
        </w:rPr>
        <w:t xml:space="preserve"> </w:t>
      </w:r>
      <w:r w:rsidRPr="00B8026D">
        <w:rPr>
          <w:color w:val="000000" w:themeColor="text1"/>
          <w:sz w:val="24"/>
          <w:szCs w:val="24"/>
          <w:rtl/>
          <w:lang w:bidi="ar-BH"/>
        </w:rPr>
        <w:t>تغيير معدل الخصم</w:t>
      </w:r>
      <w:r w:rsidR="00F0263F">
        <w:rPr>
          <w:rFonts w:hint="cs"/>
          <w:color w:val="000000" w:themeColor="text1"/>
          <w:sz w:val="24"/>
          <w:szCs w:val="24"/>
          <w:rtl/>
        </w:rPr>
        <w:t xml:space="preserve"> (معدل الفائدة بين البنك المركزي والبنوك التجارية أو على القروض)</w:t>
      </w:r>
    </w:p>
    <w:p w:rsidR="007A39E9" w:rsidRPr="00B8026D" w:rsidRDefault="007A39E9" w:rsidP="00883228">
      <w:pPr>
        <w:numPr>
          <w:ilvl w:val="0"/>
          <w:numId w:val="30"/>
        </w:numPr>
        <w:rPr>
          <w:color w:val="000000" w:themeColor="text1"/>
          <w:sz w:val="24"/>
          <w:szCs w:val="24"/>
          <w:rtl/>
        </w:rPr>
      </w:pPr>
      <w:r w:rsidRPr="00B8026D">
        <w:rPr>
          <w:color w:val="000000" w:themeColor="text1"/>
          <w:sz w:val="24"/>
          <w:szCs w:val="24"/>
          <w:rtl/>
          <w:lang w:bidi="ar-BH"/>
        </w:rPr>
        <w:t>عمليات السوق الم</w:t>
      </w:r>
      <w:r w:rsidRPr="00B8026D">
        <w:rPr>
          <w:color w:val="000000" w:themeColor="text1"/>
          <w:sz w:val="24"/>
          <w:szCs w:val="24"/>
          <w:rtl/>
          <w:lang w:bidi="ar-YE"/>
        </w:rPr>
        <w:t>ف</w:t>
      </w:r>
      <w:r w:rsidRPr="00B8026D">
        <w:rPr>
          <w:color w:val="000000" w:themeColor="text1"/>
          <w:sz w:val="24"/>
          <w:szCs w:val="24"/>
          <w:rtl/>
          <w:lang w:bidi="ar-BH"/>
        </w:rPr>
        <w:t>توحة</w:t>
      </w:r>
      <w:r w:rsidR="00F0263F">
        <w:rPr>
          <w:rFonts w:hint="cs"/>
          <w:color w:val="000000" w:themeColor="text1"/>
          <w:sz w:val="24"/>
          <w:szCs w:val="24"/>
          <w:rtl/>
        </w:rPr>
        <w:t xml:space="preserve"> </w:t>
      </w:r>
    </w:p>
    <w:p w:rsidR="007A39E9" w:rsidRDefault="007A39E9" w:rsidP="007A39E9">
      <w:pPr>
        <w:rPr>
          <w:b/>
          <w:bCs/>
          <w:color w:val="000000" w:themeColor="text1"/>
          <w:sz w:val="24"/>
          <w:szCs w:val="24"/>
          <w:rtl/>
        </w:rPr>
      </w:pPr>
    </w:p>
    <w:p w:rsidR="007A39E9" w:rsidRPr="007A39E9" w:rsidRDefault="007A39E9" w:rsidP="00883228">
      <w:pPr>
        <w:numPr>
          <w:ilvl w:val="0"/>
          <w:numId w:val="4"/>
        </w:numPr>
        <w:rPr>
          <w:b/>
          <w:bCs/>
          <w:color w:val="4F6228" w:themeColor="accent3" w:themeShade="80"/>
          <w:sz w:val="24"/>
          <w:szCs w:val="24"/>
          <w:u w:val="single"/>
        </w:rPr>
      </w:pPr>
      <w:r w:rsidRPr="007A39E9">
        <w:rPr>
          <w:b/>
          <w:bCs/>
          <w:color w:val="4F6228" w:themeColor="accent3" w:themeShade="80"/>
          <w:sz w:val="24"/>
          <w:szCs w:val="24"/>
          <w:u w:val="single"/>
          <w:rtl/>
        </w:rPr>
        <w:t xml:space="preserve">الأدوات </w:t>
      </w:r>
      <w:r w:rsidR="00F0263F">
        <w:rPr>
          <w:rFonts w:hint="cs"/>
          <w:b/>
          <w:bCs/>
          <w:color w:val="4F6228" w:themeColor="accent3" w:themeShade="80"/>
          <w:sz w:val="24"/>
          <w:szCs w:val="24"/>
          <w:u w:val="single"/>
          <w:rtl/>
        </w:rPr>
        <w:t>"</w:t>
      </w:r>
      <w:r w:rsidRPr="007A39E9">
        <w:rPr>
          <w:b/>
          <w:bCs/>
          <w:color w:val="4F6228" w:themeColor="accent3" w:themeShade="80"/>
          <w:sz w:val="24"/>
          <w:szCs w:val="24"/>
          <w:u w:val="single"/>
          <w:rtl/>
        </w:rPr>
        <w:t>النوعية</w:t>
      </w:r>
      <w:r w:rsidR="00F0263F">
        <w:rPr>
          <w:rFonts w:hint="cs"/>
          <w:b/>
          <w:bCs/>
          <w:color w:val="4F6228" w:themeColor="accent3" w:themeShade="80"/>
          <w:sz w:val="24"/>
          <w:szCs w:val="24"/>
          <w:u w:val="single"/>
          <w:rtl/>
        </w:rPr>
        <w:t>"</w:t>
      </w:r>
      <w:r w:rsidRPr="007A39E9">
        <w:rPr>
          <w:b/>
          <w:bCs/>
          <w:color w:val="4F6228" w:themeColor="accent3" w:themeShade="80"/>
          <w:sz w:val="24"/>
          <w:szCs w:val="24"/>
          <w:u w:val="single"/>
          <w:rtl/>
        </w:rPr>
        <w:t xml:space="preserve"> للسياسة النقدية</w:t>
      </w:r>
    </w:p>
    <w:p w:rsidR="007A39E9" w:rsidRPr="00B8026D" w:rsidRDefault="007A39E9" w:rsidP="007A39E9">
      <w:pPr>
        <w:rPr>
          <w:color w:val="000000" w:themeColor="text1"/>
          <w:sz w:val="24"/>
          <w:szCs w:val="24"/>
          <w:rtl/>
        </w:rPr>
      </w:pPr>
      <w:r w:rsidRPr="00B8026D">
        <w:rPr>
          <w:color w:val="000000" w:themeColor="text1"/>
          <w:sz w:val="24"/>
          <w:szCs w:val="24"/>
          <w:rtl/>
          <w:lang w:bidi="ar-BH"/>
        </w:rPr>
        <w:t xml:space="preserve">تتوفر للبنك المركزي وسائل أخرى للسياسة النقدية تتمثل في الأدوات </w:t>
      </w:r>
      <w:r w:rsidRPr="00F0263F">
        <w:rPr>
          <w:b/>
          <w:bCs/>
          <w:color w:val="000000" w:themeColor="text1"/>
          <w:sz w:val="24"/>
          <w:szCs w:val="24"/>
          <w:u w:val="single"/>
          <w:rtl/>
          <w:lang w:bidi="ar-BH"/>
        </w:rPr>
        <w:t>الانتقائية</w:t>
      </w:r>
      <w:r w:rsidRPr="00B8026D">
        <w:rPr>
          <w:color w:val="000000" w:themeColor="text1"/>
          <w:sz w:val="24"/>
          <w:szCs w:val="24"/>
          <w:rtl/>
          <w:lang w:bidi="ar-BH"/>
        </w:rPr>
        <w:t xml:space="preserve"> للائتمان </w:t>
      </w:r>
      <w:r w:rsidRPr="00F0263F">
        <w:rPr>
          <w:b/>
          <w:bCs/>
          <w:color w:val="000000" w:themeColor="text1"/>
          <w:sz w:val="24"/>
          <w:szCs w:val="24"/>
          <w:u w:val="single"/>
          <w:rtl/>
          <w:lang w:bidi="ar-BH"/>
        </w:rPr>
        <w:t>يستطيع</w:t>
      </w:r>
      <w:r w:rsidRPr="00B8026D">
        <w:rPr>
          <w:color w:val="000000" w:themeColor="text1"/>
          <w:sz w:val="24"/>
          <w:szCs w:val="24"/>
          <w:rtl/>
          <w:lang w:bidi="ar-BH"/>
        </w:rPr>
        <w:t xml:space="preserve"> بواسطتها </w:t>
      </w:r>
      <w:r w:rsidRPr="00F0263F">
        <w:rPr>
          <w:b/>
          <w:bCs/>
          <w:color w:val="000000" w:themeColor="text1"/>
          <w:sz w:val="24"/>
          <w:szCs w:val="24"/>
          <w:u w:val="single"/>
          <w:rtl/>
          <w:lang w:bidi="ar-BH"/>
        </w:rPr>
        <w:t>التحكم في عرض النقود</w:t>
      </w:r>
      <w:r w:rsidRPr="00B8026D">
        <w:rPr>
          <w:color w:val="000000" w:themeColor="text1"/>
          <w:sz w:val="24"/>
          <w:szCs w:val="24"/>
          <w:rtl/>
          <w:lang w:bidi="ar-BH"/>
        </w:rPr>
        <w:t xml:space="preserve"> من خلال الأدوات الانتقائية للنشاط الائتماني للبنوك التجارية. </w:t>
      </w:r>
    </w:p>
    <w:p w:rsidR="007A39E9" w:rsidRPr="00B8026D" w:rsidRDefault="007A39E9" w:rsidP="007A39E9">
      <w:pPr>
        <w:rPr>
          <w:color w:val="000000" w:themeColor="text1"/>
          <w:sz w:val="24"/>
          <w:szCs w:val="24"/>
        </w:rPr>
      </w:pPr>
      <w:r w:rsidRPr="00B8026D">
        <w:rPr>
          <w:color w:val="000000" w:themeColor="text1"/>
          <w:sz w:val="24"/>
          <w:szCs w:val="24"/>
          <w:rtl/>
          <w:lang w:bidi="ar-BH"/>
        </w:rPr>
        <w:t>وتهدف هذه الأدوات إلى تشجيع الاستثمار في قطاعات معينة دون أخرى من خلال تحديد سقوف الائتمان في مجالات معينة أو تخفيض أسعار الفائدة على قروض الاستثمار في فعاليات اقتصادية دون أخرى.</w:t>
      </w:r>
    </w:p>
    <w:p w:rsidR="007A39E9" w:rsidRPr="007A39E9" w:rsidRDefault="007A39E9" w:rsidP="00883228">
      <w:pPr>
        <w:numPr>
          <w:ilvl w:val="0"/>
          <w:numId w:val="4"/>
        </w:numPr>
        <w:rPr>
          <w:b/>
          <w:bCs/>
          <w:color w:val="4F6228" w:themeColor="accent3" w:themeShade="80"/>
          <w:sz w:val="24"/>
          <w:szCs w:val="24"/>
          <w:u w:val="single"/>
        </w:rPr>
      </w:pPr>
      <w:r w:rsidRPr="007A39E9">
        <w:rPr>
          <w:b/>
          <w:bCs/>
          <w:color w:val="4F6228" w:themeColor="accent3" w:themeShade="80"/>
          <w:sz w:val="24"/>
          <w:szCs w:val="24"/>
          <w:u w:val="single"/>
          <w:rtl/>
        </w:rPr>
        <w:t>الرقابة على البنوك</w:t>
      </w:r>
    </w:p>
    <w:p w:rsidR="007A39E9" w:rsidRPr="00B8026D" w:rsidRDefault="007A39E9" w:rsidP="007A39E9">
      <w:pPr>
        <w:rPr>
          <w:color w:val="000000" w:themeColor="text1"/>
          <w:sz w:val="24"/>
          <w:szCs w:val="24"/>
          <w:rtl/>
        </w:rPr>
      </w:pPr>
      <w:r w:rsidRPr="00B8026D">
        <w:rPr>
          <w:color w:val="000000" w:themeColor="text1"/>
          <w:sz w:val="24"/>
          <w:szCs w:val="24"/>
          <w:rtl/>
          <w:lang w:bidi="ar-BH"/>
        </w:rPr>
        <w:t xml:space="preserve">إن </w:t>
      </w:r>
      <w:r w:rsidRPr="00A2340B">
        <w:rPr>
          <w:b/>
          <w:bCs/>
          <w:color w:val="000000" w:themeColor="text1"/>
          <w:sz w:val="24"/>
          <w:szCs w:val="24"/>
          <w:u w:val="single"/>
          <w:rtl/>
          <w:lang w:bidi="ar-BH"/>
        </w:rPr>
        <w:t>نجاح النظام المصرفي</w:t>
      </w:r>
      <w:r w:rsidRPr="00B8026D">
        <w:rPr>
          <w:color w:val="000000" w:themeColor="text1"/>
          <w:sz w:val="24"/>
          <w:szCs w:val="24"/>
          <w:rtl/>
          <w:lang w:bidi="ar-BH"/>
        </w:rPr>
        <w:t xml:space="preserve"> في أي مجتمع أمر </w:t>
      </w:r>
      <w:r w:rsidRPr="00A2340B">
        <w:rPr>
          <w:b/>
          <w:bCs/>
          <w:color w:val="000000" w:themeColor="text1"/>
          <w:sz w:val="24"/>
          <w:szCs w:val="24"/>
          <w:u w:val="single"/>
          <w:rtl/>
          <w:lang w:bidi="ar-BH"/>
        </w:rPr>
        <w:t>مرهون بثقة الجمهور في سلامة الوضع المالي للبنوك</w:t>
      </w:r>
      <w:r w:rsidRPr="00B8026D">
        <w:rPr>
          <w:color w:val="000000" w:themeColor="text1"/>
          <w:sz w:val="24"/>
          <w:szCs w:val="24"/>
          <w:rtl/>
          <w:lang w:bidi="ar-BH"/>
        </w:rPr>
        <w:t xml:space="preserve">، فاهتزاز هذه </w:t>
      </w:r>
      <w:r w:rsidRPr="00227F1E">
        <w:rPr>
          <w:b/>
          <w:bCs/>
          <w:color w:val="000000" w:themeColor="text1"/>
          <w:sz w:val="24"/>
          <w:szCs w:val="24"/>
          <w:u w:val="single"/>
          <w:rtl/>
          <w:lang w:bidi="ar-BH"/>
        </w:rPr>
        <w:t>الثقة كفيل بإفلاس أي بنك</w:t>
      </w:r>
      <w:r w:rsidRPr="00B8026D">
        <w:rPr>
          <w:color w:val="000000" w:themeColor="text1"/>
          <w:sz w:val="24"/>
          <w:szCs w:val="24"/>
          <w:rtl/>
          <w:lang w:bidi="ar-BH"/>
        </w:rPr>
        <w:t xml:space="preserve"> مهما كان </w:t>
      </w:r>
      <w:r w:rsidRPr="00227F1E">
        <w:rPr>
          <w:b/>
          <w:bCs/>
          <w:color w:val="000000" w:themeColor="text1"/>
          <w:sz w:val="24"/>
          <w:szCs w:val="24"/>
          <w:u w:val="single"/>
          <w:rtl/>
          <w:lang w:bidi="ar-BH"/>
        </w:rPr>
        <w:t>حجمه ووزنه</w:t>
      </w:r>
      <w:r w:rsidRPr="00B8026D">
        <w:rPr>
          <w:color w:val="000000" w:themeColor="text1"/>
          <w:sz w:val="24"/>
          <w:szCs w:val="24"/>
          <w:rtl/>
          <w:lang w:bidi="ar-BH"/>
        </w:rPr>
        <w:t xml:space="preserve"> المالي، ومهما كانت </w:t>
      </w:r>
      <w:r w:rsidRPr="00227F1E">
        <w:rPr>
          <w:b/>
          <w:bCs/>
          <w:color w:val="000000" w:themeColor="text1"/>
          <w:sz w:val="24"/>
          <w:szCs w:val="24"/>
          <w:u w:val="single"/>
          <w:rtl/>
          <w:lang w:bidi="ar-BH"/>
        </w:rPr>
        <w:t>سمعته ونجاحاته</w:t>
      </w:r>
      <w:r w:rsidRPr="00B8026D">
        <w:rPr>
          <w:color w:val="000000" w:themeColor="text1"/>
          <w:sz w:val="24"/>
          <w:szCs w:val="24"/>
          <w:rtl/>
          <w:lang w:bidi="ar-BH"/>
        </w:rPr>
        <w:t xml:space="preserve"> في الماضي. </w:t>
      </w:r>
    </w:p>
    <w:p w:rsidR="007A39E9" w:rsidRPr="00B8026D" w:rsidRDefault="007A39E9" w:rsidP="007A39E9">
      <w:pPr>
        <w:rPr>
          <w:color w:val="000000" w:themeColor="text1"/>
          <w:sz w:val="24"/>
          <w:szCs w:val="24"/>
        </w:rPr>
      </w:pPr>
      <w:r w:rsidRPr="00B8026D">
        <w:rPr>
          <w:color w:val="000000" w:themeColor="text1"/>
          <w:sz w:val="24"/>
          <w:szCs w:val="24"/>
          <w:rtl/>
          <w:lang w:bidi="ar-BH"/>
        </w:rPr>
        <w:t xml:space="preserve">لذلك، </w:t>
      </w:r>
      <w:r w:rsidRPr="00A2340B">
        <w:rPr>
          <w:b/>
          <w:bCs/>
          <w:color w:val="000000" w:themeColor="text1"/>
          <w:sz w:val="24"/>
          <w:szCs w:val="24"/>
          <w:u w:val="single"/>
          <w:rtl/>
          <w:lang w:bidi="ar-BH"/>
        </w:rPr>
        <w:t>يقوم البنك المركزي بمسئولية الرقابة على أنشطة المؤسسات المالية</w:t>
      </w:r>
      <w:r w:rsidR="00A2340B">
        <w:rPr>
          <w:rFonts w:hint="cs"/>
          <w:color w:val="000000" w:themeColor="text1"/>
          <w:sz w:val="24"/>
          <w:szCs w:val="24"/>
          <w:rtl/>
          <w:lang w:bidi="ar-BH"/>
        </w:rPr>
        <w:t xml:space="preserve"> </w:t>
      </w:r>
      <w:r w:rsidRPr="00B8026D">
        <w:rPr>
          <w:color w:val="000000" w:themeColor="text1"/>
          <w:sz w:val="24"/>
          <w:szCs w:val="24"/>
          <w:rtl/>
          <w:lang w:bidi="ar-BH"/>
        </w:rPr>
        <w:t xml:space="preserve">، وخاصة البنوك التجارية </w:t>
      </w:r>
      <w:r w:rsidRPr="00A2340B">
        <w:rPr>
          <w:b/>
          <w:bCs/>
          <w:color w:val="000000" w:themeColor="text1"/>
          <w:sz w:val="24"/>
          <w:szCs w:val="24"/>
          <w:u w:val="single"/>
          <w:rtl/>
          <w:lang w:bidi="ar-BH"/>
        </w:rPr>
        <w:t>بهدف تحصين النظام المصرفي</w:t>
      </w:r>
      <w:r w:rsidRPr="00B8026D">
        <w:rPr>
          <w:color w:val="000000" w:themeColor="text1"/>
          <w:sz w:val="24"/>
          <w:szCs w:val="24"/>
          <w:rtl/>
          <w:lang w:bidi="ar-BH"/>
        </w:rPr>
        <w:t xml:space="preserve"> </w:t>
      </w:r>
      <w:r w:rsidRPr="00A2340B">
        <w:rPr>
          <w:b/>
          <w:bCs/>
          <w:color w:val="000000" w:themeColor="text1"/>
          <w:sz w:val="24"/>
          <w:szCs w:val="24"/>
          <w:u w:val="single"/>
          <w:rtl/>
          <w:lang w:bidi="ar-BH"/>
        </w:rPr>
        <w:t>ضد</w:t>
      </w:r>
      <w:r w:rsidRPr="00B8026D">
        <w:rPr>
          <w:color w:val="000000" w:themeColor="text1"/>
          <w:sz w:val="24"/>
          <w:szCs w:val="24"/>
          <w:rtl/>
          <w:lang w:bidi="ar-BH"/>
        </w:rPr>
        <w:t xml:space="preserve"> هذه </w:t>
      </w:r>
      <w:r w:rsidRPr="00A2340B">
        <w:rPr>
          <w:b/>
          <w:bCs/>
          <w:color w:val="000000" w:themeColor="text1"/>
          <w:sz w:val="24"/>
          <w:szCs w:val="24"/>
          <w:u w:val="single"/>
          <w:rtl/>
          <w:lang w:bidi="ar-BH"/>
        </w:rPr>
        <w:t>الهزات</w:t>
      </w:r>
      <w:r w:rsidR="00A2340B">
        <w:rPr>
          <w:rFonts w:hint="cs"/>
          <w:color w:val="000000" w:themeColor="text1"/>
          <w:sz w:val="24"/>
          <w:szCs w:val="24"/>
          <w:rtl/>
        </w:rPr>
        <w:t xml:space="preserve"> </w:t>
      </w:r>
      <w:r w:rsidRPr="00B8026D">
        <w:rPr>
          <w:color w:val="000000" w:themeColor="text1"/>
          <w:sz w:val="24"/>
          <w:szCs w:val="24"/>
          <w:rtl/>
        </w:rPr>
        <w:t>،</w:t>
      </w:r>
      <w:r w:rsidRPr="00B8026D">
        <w:rPr>
          <w:color w:val="000000" w:themeColor="text1"/>
          <w:sz w:val="24"/>
          <w:szCs w:val="24"/>
          <w:rtl/>
          <w:lang w:bidi="ar-BH"/>
        </w:rPr>
        <w:t xml:space="preserve"> وتتم الرقابة من خلال الوسائل التالية :</w:t>
      </w:r>
    </w:p>
    <w:p w:rsidR="007A39E9" w:rsidRPr="009F775F" w:rsidRDefault="007A39E9" w:rsidP="009F775F">
      <w:pPr>
        <w:pStyle w:val="ListParagraph"/>
        <w:numPr>
          <w:ilvl w:val="0"/>
          <w:numId w:val="51"/>
        </w:numPr>
        <w:rPr>
          <w:color w:val="000000" w:themeColor="text1"/>
          <w:sz w:val="24"/>
          <w:szCs w:val="24"/>
        </w:rPr>
      </w:pPr>
      <w:r w:rsidRPr="00227F1E">
        <w:rPr>
          <w:b/>
          <w:bCs/>
          <w:color w:val="000000" w:themeColor="text1"/>
          <w:sz w:val="24"/>
          <w:szCs w:val="24"/>
          <w:u w:val="single"/>
          <w:rtl/>
          <w:lang w:bidi="ar-BH"/>
        </w:rPr>
        <w:t>التحكم في نشاط البنوك</w:t>
      </w:r>
      <w:r w:rsidRPr="009F775F">
        <w:rPr>
          <w:color w:val="000000" w:themeColor="text1"/>
          <w:sz w:val="24"/>
          <w:szCs w:val="24"/>
          <w:rtl/>
          <w:lang w:bidi="ar-BH"/>
        </w:rPr>
        <w:t xml:space="preserve"> التجارية في مجال </w:t>
      </w:r>
      <w:r w:rsidRPr="00227F1E">
        <w:rPr>
          <w:b/>
          <w:bCs/>
          <w:color w:val="000000" w:themeColor="text1"/>
          <w:sz w:val="24"/>
          <w:szCs w:val="24"/>
          <w:u w:val="single"/>
          <w:rtl/>
          <w:lang w:bidi="ar-BH"/>
        </w:rPr>
        <w:t>الإئتمان</w:t>
      </w:r>
      <w:r w:rsidRPr="009F775F">
        <w:rPr>
          <w:color w:val="000000" w:themeColor="text1"/>
          <w:sz w:val="24"/>
          <w:szCs w:val="24"/>
          <w:rtl/>
          <w:lang w:bidi="ar-BH"/>
        </w:rPr>
        <w:t xml:space="preserve"> </w:t>
      </w:r>
      <w:r w:rsidRPr="00227F1E">
        <w:rPr>
          <w:b/>
          <w:bCs/>
          <w:color w:val="000000" w:themeColor="text1"/>
          <w:sz w:val="24"/>
          <w:szCs w:val="24"/>
          <w:u w:val="single"/>
          <w:rtl/>
          <w:lang w:bidi="ar-BH"/>
        </w:rPr>
        <w:t>وخلق النقود</w:t>
      </w:r>
      <w:r w:rsidRPr="009F775F">
        <w:rPr>
          <w:color w:val="000000" w:themeColor="text1"/>
          <w:sz w:val="24"/>
          <w:szCs w:val="24"/>
          <w:rtl/>
          <w:lang w:bidi="ar-BH"/>
        </w:rPr>
        <w:t xml:space="preserve"> المصرفية.</w:t>
      </w:r>
    </w:p>
    <w:p w:rsidR="007A39E9" w:rsidRPr="009F775F" w:rsidRDefault="007A39E9" w:rsidP="009F775F">
      <w:pPr>
        <w:pStyle w:val="ListParagraph"/>
        <w:numPr>
          <w:ilvl w:val="0"/>
          <w:numId w:val="51"/>
        </w:numPr>
        <w:rPr>
          <w:color w:val="000000" w:themeColor="text1"/>
          <w:sz w:val="24"/>
          <w:szCs w:val="24"/>
          <w:rtl/>
        </w:rPr>
      </w:pPr>
      <w:r w:rsidRPr="00227F1E">
        <w:rPr>
          <w:b/>
          <w:bCs/>
          <w:color w:val="000000" w:themeColor="text1"/>
          <w:sz w:val="24"/>
          <w:szCs w:val="24"/>
          <w:u w:val="single"/>
          <w:rtl/>
          <w:lang w:bidi="ar-BH"/>
        </w:rPr>
        <w:t>ضمان سلامة المركز المالي للبنوك</w:t>
      </w:r>
      <w:r w:rsidRPr="009F775F">
        <w:rPr>
          <w:color w:val="000000" w:themeColor="text1"/>
          <w:sz w:val="24"/>
          <w:szCs w:val="24"/>
          <w:rtl/>
          <w:lang w:bidi="ar-BH"/>
        </w:rPr>
        <w:t xml:space="preserve"> من خلال </w:t>
      </w:r>
      <w:r w:rsidRPr="00227F1E">
        <w:rPr>
          <w:b/>
          <w:bCs/>
          <w:color w:val="000000" w:themeColor="text1"/>
          <w:sz w:val="24"/>
          <w:szCs w:val="24"/>
          <w:u w:val="single"/>
          <w:rtl/>
          <w:lang w:bidi="ar-BH"/>
        </w:rPr>
        <w:t>مراقبة أدائها المالي</w:t>
      </w:r>
      <w:r w:rsidRPr="009F775F">
        <w:rPr>
          <w:color w:val="000000" w:themeColor="text1"/>
          <w:sz w:val="24"/>
          <w:szCs w:val="24"/>
          <w:rtl/>
          <w:lang w:bidi="ar-BH"/>
        </w:rPr>
        <w:t xml:space="preserve"> والإداري</w:t>
      </w:r>
    </w:p>
    <w:p w:rsidR="007A39E9" w:rsidRPr="009F775F" w:rsidRDefault="007A39E9" w:rsidP="009F775F">
      <w:pPr>
        <w:pStyle w:val="ListParagraph"/>
        <w:numPr>
          <w:ilvl w:val="0"/>
          <w:numId w:val="51"/>
        </w:numPr>
        <w:rPr>
          <w:color w:val="000000" w:themeColor="text1"/>
          <w:sz w:val="24"/>
          <w:szCs w:val="24"/>
          <w:rtl/>
        </w:rPr>
      </w:pPr>
      <w:r w:rsidRPr="009F775F">
        <w:rPr>
          <w:color w:val="000000" w:themeColor="text1"/>
          <w:sz w:val="24"/>
          <w:szCs w:val="24"/>
          <w:rtl/>
          <w:lang w:bidi="ar-BH"/>
        </w:rPr>
        <w:t xml:space="preserve">توفير شروط المنافسة في القطاع المصرفي، </w:t>
      </w:r>
      <w:r w:rsidRPr="00227F1E">
        <w:rPr>
          <w:b/>
          <w:bCs/>
          <w:color w:val="000000" w:themeColor="text1"/>
          <w:sz w:val="24"/>
          <w:szCs w:val="24"/>
          <w:u w:val="single"/>
          <w:rtl/>
          <w:lang w:bidi="ar-BH"/>
        </w:rPr>
        <w:t>وعدم السماح بأي ممارسات احتكارية</w:t>
      </w:r>
      <w:r w:rsidRPr="009F775F">
        <w:rPr>
          <w:color w:val="000000" w:themeColor="text1"/>
          <w:sz w:val="24"/>
          <w:szCs w:val="24"/>
          <w:rtl/>
          <w:lang w:bidi="ar-BH"/>
        </w:rPr>
        <w:t>.</w:t>
      </w:r>
    </w:p>
    <w:p w:rsidR="007A39E9" w:rsidRPr="009F775F" w:rsidRDefault="007A39E9" w:rsidP="009F775F">
      <w:pPr>
        <w:pStyle w:val="ListParagraph"/>
        <w:numPr>
          <w:ilvl w:val="0"/>
          <w:numId w:val="51"/>
        </w:numPr>
        <w:rPr>
          <w:color w:val="000000" w:themeColor="text1"/>
          <w:sz w:val="24"/>
          <w:szCs w:val="24"/>
          <w:rtl/>
        </w:rPr>
      </w:pPr>
      <w:r w:rsidRPr="009F775F">
        <w:rPr>
          <w:color w:val="000000" w:themeColor="text1"/>
          <w:sz w:val="24"/>
          <w:szCs w:val="24"/>
          <w:rtl/>
          <w:lang w:bidi="ar-BH"/>
        </w:rPr>
        <w:t>وضع اللوائح التي تضمن التوافق بين أنشطة البنوك التجارية وأهداف السياسة الاقتصادية للدولة.</w:t>
      </w:r>
    </w:p>
    <w:p w:rsidR="007A39E9" w:rsidRDefault="007A39E9" w:rsidP="007A39E9">
      <w:pPr>
        <w:rPr>
          <w:b/>
          <w:bCs/>
          <w:color w:val="000000" w:themeColor="text1"/>
          <w:sz w:val="24"/>
          <w:szCs w:val="24"/>
          <w:rtl/>
        </w:rPr>
      </w:pPr>
    </w:p>
    <w:p w:rsidR="007A39E9" w:rsidRDefault="007A39E9" w:rsidP="007A39E9">
      <w:pPr>
        <w:rPr>
          <w:b/>
          <w:bCs/>
          <w:color w:val="000000" w:themeColor="text1"/>
          <w:sz w:val="24"/>
          <w:szCs w:val="24"/>
          <w:rtl/>
        </w:rPr>
      </w:pPr>
    </w:p>
    <w:p w:rsidR="009F775F" w:rsidRDefault="009F775F" w:rsidP="007A39E9">
      <w:pPr>
        <w:rPr>
          <w:b/>
          <w:bCs/>
          <w:color w:val="000000" w:themeColor="text1"/>
          <w:sz w:val="24"/>
          <w:szCs w:val="24"/>
          <w:rtl/>
        </w:rPr>
      </w:pPr>
    </w:p>
    <w:p w:rsidR="007A39E9" w:rsidRPr="007A39E9" w:rsidRDefault="007A39E9" w:rsidP="00883228">
      <w:pPr>
        <w:numPr>
          <w:ilvl w:val="0"/>
          <w:numId w:val="4"/>
        </w:numPr>
        <w:rPr>
          <w:b/>
          <w:bCs/>
          <w:color w:val="4F6228" w:themeColor="accent3" w:themeShade="80"/>
          <w:sz w:val="24"/>
          <w:szCs w:val="24"/>
          <w:u w:val="single"/>
        </w:rPr>
      </w:pPr>
      <w:r w:rsidRPr="007A39E9">
        <w:rPr>
          <w:b/>
          <w:bCs/>
          <w:color w:val="4F6228" w:themeColor="accent3" w:themeShade="80"/>
          <w:sz w:val="24"/>
          <w:szCs w:val="24"/>
          <w:u w:val="single"/>
          <w:rtl/>
        </w:rPr>
        <w:lastRenderedPageBreak/>
        <w:t>فاعلية السياسة النقدية</w:t>
      </w:r>
    </w:p>
    <w:p w:rsidR="00227F1E" w:rsidRDefault="007A39E9" w:rsidP="007A39E9">
      <w:pPr>
        <w:rPr>
          <w:color w:val="000000" w:themeColor="text1"/>
          <w:sz w:val="24"/>
          <w:szCs w:val="24"/>
          <w:rtl/>
          <w:lang w:bidi="ar-BH"/>
        </w:rPr>
      </w:pPr>
      <w:r w:rsidRPr="00B8026D">
        <w:rPr>
          <w:color w:val="000000" w:themeColor="text1"/>
          <w:sz w:val="24"/>
          <w:szCs w:val="24"/>
          <w:rtl/>
          <w:lang w:bidi="ar-BH"/>
        </w:rPr>
        <w:t xml:space="preserve">السياسة النقدية </w:t>
      </w:r>
      <w:r w:rsidRPr="00227F1E">
        <w:rPr>
          <w:b/>
          <w:bCs/>
          <w:color w:val="000000" w:themeColor="text1"/>
          <w:sz w:val="24"/>
          <w:szCs w:val="24"/>
          <w:u w:val="single"/>
          <w:rtl/>
          <w:lang w:bidi="ar-BH"/>
        </w:rPr>
        <w:t>أكثر مرونة</w:t>
      </w:r>
      <w:r w:rsidRPr="00B8026D">
        <w:rPr>
          <w:color w:val="000000" w:themeColor="text1"/>
          <w:sz w:val="24"/>
          <w:szCs w:val="24"/>
          <w:rtl/>
          <w:lang w:bidi="ar-BH"/>
        </w:rPr>
        <w:t xml:space="preserve"> من السياسة المالية</w:t>
      </w:r>
      <w:r w:rsidRPr="00B8026D">
        <w:rPr>
          <w:color w:val="000000" w:themeColor="text1"/>
          <w:sz w:val="24"/>
          <w:szCs w:val="24"/>
          <w:rtl/>
          <w:lang w:bidi="ar-YE"/>
        </w:rPr>
        <w:t xml:space="preserve"> التي تستخدم الإنفاق الحكومي والضرائب</w:t>
      </w:r>
      <w:r w:rsidRPr="00B8026D">
        <w:rPr>
          <w:color w:val="000000" w:themeColor="text1"/>
          <w:sz w:val="24"/>
          <w:szCs w:val="24"/>
          <w:rtl/>
          <w:lang w:bidi="ar-BH"/>
        </w:rPr>
        <w:t>،</w:t>
      </w:r>
    </w:p>
    <w:p w:rsidR="00227F1E" w:rsidRDefault="007A39E9" w:rsidP="007A39E9">
      <w:pPr>
        <w:rPr>
          <w:color w:val="000000" w:themeColor="text1"/>
          <w:sz w:val="24"/>
          <w:szCs w:val="24"/>
          <w:rtl/>
          <w:lang w:bidi="ar-BH"/>
        </w:rPr>
      </w:pPr>
      <w:r w:rsidRPr="00B8026D">
        <w:rPr>
          <w:color w:val="000000" w:themeColor="text1"/>
          <w:sz w:val="24"/>
          <w:szCs w:val="24"/>
          <w:rtl/>
          <w:lang w:bidi="ar-BH"/>
        </w:rPr>
        <w:t xml:space="preserve">من صلاحيات البنك المركزي أن يقوم </w:t>
      </w:r>
      <w:r w:rsidRPr="00227F1E">
        <w:rPr>
          <w:b/>
          <w:bCs/>
          <w:color w:val="000000" w:themeColor="text1"/>
          <w:sz w:val="24"/>
          <w:szCs w:val="24"/>
          <w:u w:val="single"/>
          <w:rtl/>
          <w:lang w:bidi="ar-BH"/>
        </w:rPr>
        <w:t>بإدخال التعديلات</w:t>
      </w:r>
      <w:r w:rsidRPr="00B8026D">
        <w:rPr>
          <w:color w:val="000000" w:themeColor="text1"/>
          <w:sz w:val="24"/>
          <w:szCs w:val="24"/>
          <w:rtl/>
          <w:lang w:bidi="ar-BH"/>
        </w:rPr>
        <w:t xml:space="preserve"> المناسبة على أي من أدوات السياسة </w:t>
      </w:r>
      <w:r w:rsidR="00227F1E" w:rsidRPr="00227F1E">
        <w:rPr>
          <w:rFonts w:hint="cs"/>
          <w:b/>
          <w:bCs/>
          <w:color w:val="000000" w:themeColor="text1"/>
          <w:sz w:val="24"/>
          <w:szCs w:val="24"/>
          <w:rtl/>
          <w:lang w:bidi="ar-BH"/>
        </w:rPr>
        <w:t>"</w:t>
      </w:r>
      <w:r w:rsidRPr="00227F1E">
        <w:rPr>
          <w:b/>
          <w:bCs/>
          <w:color w:val="000000" w:themeColor="text1"/>
          <w:sz w:val="24"/>
          <w:szCs w:val="24"/>
          <w:u w:val="single"/>
          <w:rtl/>
          <w:lang w:bidi="ar-BH"/>
        </w:rPr>
        <w:t>النقدية</w:t>
      </w:r>
      <w:r w:rsidR="00227F1E" w:rsidRPr="00227F1E">
        <w:rPr>
          <w:rFonts w:hint="cs"/>
          <w:b/>
          <w:bCs/>
          <w:color w:val="000000" w:themeColor="text1"/>
          <w:sz w:val="24"/>
          <w:szCs w:val="24"/>
          <w:u w:val="single"/>
          <w:rtl/>
          <w:lang w:bidi="ar-BH"/>
        </w:rPr>
        <w:t>"</w:t>
      </w:r>
      <w:r w:rsidR="00227F1E" w:rsidRPr="00227F1E">
        <w:rPr>
          <w:rFonts w:hint="cs"/>
          <w:b/>
          <w:bCs/>
          <w:color w:val="000000" w:themeColor="text1"/>
          <w:sz w:val="24"/>
          <w:szCs w:val="24"/>
          <w:rtl/>
          <w:lang w:bidi="ar-BH"/>
        </w:rPr>
        <w:t xml:space="preserve"> </w:t>
      </w:r>
      <w:r w:rsidR="00227F1E" w:rsidRPr="00227F1E">
        <w:rPr>
          <w:rFonts w:hint="cs"/>
          <w:b/>
          <w:bCs/>
          <w:color w:val="000000" w:themeColor="text1"/>
          <w:sz w:val="24"/>
          <w:szCs w:val="24"/>
          <w:u w:val="single"/>
          <w:rtl/>
          <w:lang w:bidi="ar-BH"/>
        </w:rPr>
        <w:t>(عرض النقود وسعر الفائدة)</w:t>
      </w:r>
    </w:p>
    <w:p w:rsidR="007A39E9" w:rsidRPr="00B8026D" w:rsidRDefault="007A39E9" w:rsidP="007A39E9">
      <w:pPr>
        <w:rPr>
          <w:color w:val="000000" w:themeColor="text1"/>
          <w:sz w:val="24"/>
          <w:szCs w:val="24"/>
          <w:rtl/>
        </w:rPr>
      </w:pPr>
      <w:r w:rsidRPr="00B8026D">
        <w:rPr>
          <w:color w:val="000000" w:themeColor="text1"/>
          <w:sz w:val="24"/>
          <w:szCs w:val="24"/>
          <w:rtl/>
          <w:lang w:bidi="ar-BH"/>
        </w:rPr>
        <w:t xml:space="preserve"> </w:t>
      </w:r>
      <w:r w:rsidRPr="00227F1E">
        <w:rPr>
          <w:b/>
          <w:bCs/>
          <w:color w:val="000000" w:themeColor="text1"/>
          <w:sz w:val="24"/>
          <w:szCs w:val="24"/>
          <w:u w:val="single"/>
          <w:rtl/>
          <w:lang w:bidi="ar-BH"/>
        </w:rPr>
        <w:t xml:space="preserve">دون الحاجة إلى إصدار تشريعات </w:t>
      </w:r>
      <w:r w:rsidRPr="00227F1E">
        <w:rPr>
          <w:b/>
          <w:bCs/>
          <w:color w:val="000000" w:themeColor="text1"/>
          <w:sz w:val="24"/>
          <w:szCs w:val="24"/>
          <w:u w:val="single"/>
          <w:rtl/>
          <w:lang w:bidi="ar-YE"/>
        </w:rPr>
        <w:t>أو قوانين</w:t>
      </w:r>
      <w:r w:rsidRPr="00B8026D">
        <w:rPr>
          <w:color w:val="000000" w:themeColor="text1"/>
          <w:sz w:val="24"/>
          <w:szCs w:val="24"/>
          <w:rtl/>
          <w:lang w:bidi="ar-YE"/>
        </w:rPr>
        <w:t xml:space="preserve"> </w:t>
      </w:r>
      <w:r w:rsidRPr="00B8026D">
        <w:rPr>
          <w:color w:val="000000" w:themeColor="text1"/>
          <w:sz w:val="24"/>
          <w:szCs w:val="24"/>
          <w:rtl/>
          <w:lang w:bidi="ar-BH"/>
        </w:rPr>
        <w:t>جديدة أو تعديل التشريعات القائمة، كما هو الحال بالنسبة للسياسة المالية.</w:t>
      </w:r>
    </w:p>
    <w:p w:rsidR="007A39E9" w:rsidRDefault="007A39E9" w:rsidP="003C4FFD">
      <w:pPr>
        <w:rPr>
          <w:color w:val="000000" w:themeColor="text1"/>
          <w:sz w:val="24"/>
          <w:szCs w:val="24"/>
          <w:rtl/>
          <w:lang w:bidi="ar-YE"/>
        </w:rPr>
      </w:pPr>
      <w:r w:rsidRPr="00B8026D">
        <w:rPr>
          <w:color w:val="000000" w:themeColor="text1"/>
          <w:sz w:val="24"/>
          <w:szCs w:val="24"/>
          <w:rtl/>
          <w:lang w:bidi="ar-BH"/>
        </w:rPr>
        <w:t>و</w:t>
      </w:r>
      <w:r w:rsidRPr="00B8026D">
        <w:rPr>
          <w:color w:val="000000" w:themeColor="text1"/>
          <w:sz w:val="24"/>
          <w:szCs w:val="24"/>
          <w:rtl/>
          <w:lang w:bidi="ar-YE"/>
        </w:rPr>
        <w:t>يعتقد أنصار المدرسة النقدية بزعامة ملتون فريدمان أن</w:t>
      </w:r>
      <w:r w:rsidRPr="00B8026D">
        <w:rPr>
          <w:color w:val="000000" w:themeColor="text1"/>
          <w:sz w:val="24"/>
          <w:szCs w:val="24"/>
          <w:rtl/>
          <w:lang w:bidi="ar-BH"/>
        </w:rPr>
        <w:t xml:space="preserve"> </w:t>
      </w:r>
      <w:r w:rsidRPr="00227F1E">
        <w:rPr>
          <w:b/>
          <w:bCs/>
          <w:color w:val="000000" w:themeColor="text1"/>
          <w:sz w:val="24"/>
          <w:szCs w:val="24"/>
          <w:u w:val="single"/>
          <w:rtl/>
          <w:lang w:bidi="ar-BH"/>
        </w:rPr>
        <w:t xml:space="preserve">السياسة </w:t>
      </w:r>
      <w:r w:rsidR="003C4FFD">
        <w:rPr>
          <w:rFonts w:hint="cs"/>
          <w:b/>
          <w:bCs/>
          <w:color w:val="000000" w:themeColor="text1"/>
          <w:sz w:val="24"/>
          <w:szCs w:val="24"/>
          <w:u w:val="single"/>
          <w:rtl/>
          <w:lang w:bidi="ar-BH"/>
        </w:rPr>
        <w:t>النقدية</w:t>
      </w:r>
      <w:r w:rsidRPr="00227F1E">
        <w:rPr>
          <w:b/>
          <w:bCs/>
          <w:color w:val="000000" w:themeColor="text1"/>
          <w:sz w:val="24"/>
          <w:szCs w:val="24"/>
          <w:u w:val="single"/>
          <w:rtl/>
          <w:lang w:bidi="ar-BH"/>
        </w:rPr>
        <w:t xml:space="preserve"> أكثر فاعلية في معالجة مشكلات الركود الاقتصادي</w:t>
      </w:r>
      <w:r w:rsidRPr="00B8026D">
        <w:rPr>
          <w:color w:val="000000" w:themeColor="text1"/>
          <w:sz w:val="24"/>
          <w:szCs w:val="24"/>
          <w:rtl/>
          <w:lang w:bidi="ar-YE"/>
        </w:rPr>
        <w:t xml:space="preserve"> من السياسة </w:t>
      </w:r>
      <w:r w:rsidR="003C4FFD">
        <w:rPr>
          <w:rFonts w:hint="cs"/>
          <w:color w:val="000000" w:themeColor="text1"/>
          <w:sz w:val="24"/>
          <w:szCs w:val="24"/>
          <w:rtl/>
          <w:lang w:bidi="ar-YE"/>
        </w:rPr>
        <w:t xml:space="preserve">المالية </w:t>
      </w:r>
      <w:r w:rsidRPr="00B8026D">
        <w:rPr>
          <w:color w:val="000000" w:themeColor="text1"/>
          <w:sz w:val="24"/>
          <w:szCs w:val="24"/>
          <w:rtl/>
          <w:lang w:bidi="ar-BH"/>
        </w:rPr>
        <w:t xml:space="preserve">، </w:t>
      </w:r>
      <w:r w:rsidRPr="00B8026D">
        <w:rPr>
          <w:color w:val="000000" w:themeColor="text1"/>
          <w:sz w:val="24"/>
          <w:szCs w:val="24"/>
          <w:rtl/>
          <w:lang w:bidi="ar-YE"/>
        </w:rPr>
        <w:t xml:space="preserve">وخاصة في الدول المتقدمة، </w:t>
      </w:r>
      <w:r w:rsidRPr="00B8026D">
        <w:rPr>
          <w:color w:val="000000" w:themeColor="text1"/>
          <w:sz w:val="24"/>
          <w:szCs w:val="24"/>
          <w:rtl/>
          <w:lang w:bidi="ar-BH"/>
        </w:rPr>
        <w:t>وذلك بسبب الاستقلالية الكبيرة التي تتمتع بها البنوك المركزية في</w:t>
      </w:r>
      <w:r w:rsidRPr="00B8026D">
        <w:rPr>
          <w:color w:val="000000" w:themeColor="text1"/>
          <w:sz w:val="24"/>
          <w:szCs w:val="24"/>
          <w:rtl/>
          <w:lang w:bidi="ar-YE"/>
        </w:rPr>
        <w:t xml:space="preserve"> تلك الدول في</w:t>
      </w:r>
      <w:r w:rsidRPr="00B8026D">
        <w:rPr>
          <w:color w:val="000000" w:themeColor="text1"/>
          <w:sz w:val="24"/>
          <w:szCs w:val="24"/>
          <w:rtl/>
          <w:lang w:bidi="ar-BH"/>
        </w:rPr>
        <w:t xml:space="preserve"> اتخاذ قراراتها بعيداً عن الضغوط السياسية، بعكس الحال بالنسبة للبنوك المركزية في الأقطار النامية</w:t>
      </w:r>
      <w:r w:rsidRPr="00B8026D">
        <w:rPr>
          <w:color w:val="000000" w:themeColor="text1"/>
          <w:sz w:val="24"/>
          <w:szCs w:val="24"/>
          <w:rtl/>
          <w:lang w:bidi="ar-YE"/>
        </w:rPr>
        <w:t xml:space="preserve">، والتي غالباً ما يكون البنك المركزي فيها غير مستقل بلاً بل أحد الإدارات التابعة للحكومة. </w:t>
      </w:r>
    </w:p>
    <w:p w:rsidR="002A67FF" w:rsidRPr="00B8026D" w:rsidRDefault="002A67FF" w:rsidP="002A67FF">
      <w:pPr>
        <w:jc w:val="center"/>
        <w:rPr>
          <w:color w:val="000000" w:themeColor="text1"/>
          <w:sz w:val="24"/>
          <w:szCs w:val="24"/>
        </w:rPr>
      </w:pPr>
      <w:r w:rsidRPr="00193DA4">
        <w:rPr>
          <w:rFonts w:hint="cs"/>
          <w:b/>
          <w:bCs/>
          <w:color w:val="FF0000"/>
          <w:sz w:val="24"/>
          <w:szCs w:val="24"/>
          <w:u w:val="single"/>
          <w:rtl/>
          <w:lang w:bidi="ar-BH"/>
        </w:rPr>
        <w:t>(</w:t>
      </w:r>
      <w:r>
        <w:rPr>
          <w:rFonts w:hint="cs"/>
          <w:b/>
          <w:bCs/>
          <w:color w:val="FF0000"/>
          <w:sz w:val="24"/>
          <w:szCs w:val="24"/>
          <w:u w:val="single"/>
          <w:rtl/>
          <w:lang w:bidi="ar-BH"/>
        </w:rPr>
        <w:t xml:space="preserve">المنحنى </w:t>
      </w:r>
      <w:r w:rsidRPr="00193DA4">
        <w:rPr>
          <w:rFonts w:hint="cs"/>
          <w:b/>
          <w:bCs/>
          <w:color w:val="FF0000"/>
          <w:sz w:val="24"/>
          <w:szCs w:val="24"/>
          <w:u w:val="single"/>
          <w:rtl/>
          <w:lang w:bidi="ar-BH"/>
        </w:rPr>
        <w:t>مهم جدا)</w:t>
      </w:r>
    </w:p>
    <w:p w:rsidR="007A39E9" w:rsidRPr="00B8026D" w:rsidRDefault="007A39E9" w:rsidP="007A39E9">
      <w:pPr>
        <w:rPr>
          <w:color w:val="000000" w:themeColor="text1"/>
          <w:sz w:val="24"/>
          <w:szCs w:val="24"/>
        </w:rPr>
      </w:pPr>
      <w:r w:rsidRPr="00B8026D">
        <w:rPr>
          <w:color w:val="000000" w:themeColor="text1"/>
          <w:sz w:val="24"/>
          <w:szCs w:val="24"/>
          <w:rtl/>
          <w:lang w:bidi="ar-YE"/>
        </w:rPr>
        <w:t xml:space="preserve">ويوضح الشكل التالي أن النمو الاقتصادي مرهون بقلة التدخل الحكومي في السياسة النقدية وبزيادة استقلالية البنك المركزي. </w:t>
      </w:r>
    </w:p>
    <w:p w:rsidR="007A39E9" w:rsidRDefault="002A67FF" w:rsidP="007A39E9">
      <w:pPr>
        <w:jc w:val="center"/>
        <w:rPr>
          <w:b/>
          <w:bCs/>
          <w:color w:val="000000" w:themeColor="text1"/>
          <w:sz w:val="24"/>
          <w:szCs w:val="24"/>
        </w:rPr>
      </w:pPr>
      <w:r>
        <w:rPr>
          <w:b/>
          <w:bCs/>
          <w:noProof/>
          <w:color w:val="000000" w:themeColor="text1"/>
          <w:sz w:val="24"/>
          <w:szCs w:val="24"/>
        </w:rPr>
        <w:drawing>
          <wp:inline distT="0" distB="0" distL="0" distR="0">
            <wp:extent cx="4546148" cy="2918765"/>
            <wp:effectExtent l="0" t="0" r="698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554098" cy="2923869"/>
                    </a:xfrm>
                    <a:prstGeom prst="rect">
                      <a:avLst/>
                    </a:prstGeom>
                    <a:noFill/>
                    <a:ln>
                      <a:noFill/>
                    </a:ln>
                  </pic:spPr>
                </pic:pic>
              </a:graphicData>
            </a:graphic>
          </wp:inline>
        </w:drawing>
      </w:r>
    </w:p>
    <w:p w:rsidR="007A39E9" w:rsidRDefault="007A39E9" w:rsidP="007A39E9">
      <w:pPr>
        <w:rPr>
          <w:b/>
          <w:bCs/>
          <w:color w:val="000000" w:themeColor="text1"/>
          <w:sz w:val="24"/>
          <w:szCs w:val="24"/>
        </w:rPr>
      </w:pPr>
    </w:p>
    <w:p w:rsidR="007A39E9" w:rsidRDefault="007A39E9" w:rsidP="007A39E9">
      <w:pPr>
        <w:rPr>
          <w:b/>
          <w:bCs/>
          <w:color w:val="000000" w:themeColor="text1"/>
          <w:sz w:val="24"/>
          <w:szCs w:val="24"/>
          <w:rtl/>
        </w:rPr>
      </w:pPr>
    </w:p>
    <w:p w:rsidR="00511A54" w:rsidRDefault="00511A54" w:rsidP="007A39E9">
      <w:pPr>
        <w:rPr>
          <w:b/>
          <w:bCs/>
          <w:color w:val="000000" w:themeColor="text1"/>
          <w:sz w:val="24"/>
          <w:szCs w:val="24"/>
          <w:rtl/>
        </w:rPr>
      </w:pPr>
    </w:p>
    <w:p w:rsidR="00511A54" w:rsidRDefault="00511A54" w:rsidP="007A39E9">
      <w:pPr>
        <w:rPr>
          <w:b/>
          <w:bCs/>
          <w:color w:val="000000" w:themeColor="text1"/>
          <w:sz w:val="24"/>
          <w:szCs w:val="24"/>
          <w:rtl/>
        </w:rPr>
      </w:pPr>
    </w:p>
    <w:p w:rsidR="00511A54" w:rsidRDefault="00511A54" w:rsidP="007A39E9">
      <w:pPr>
        <w:rPr>
          <w:b/>
          <w:bCs/>
          <w:color w:val="000000" w:themeColor="text1"/>
          <w:sz w:val="24"/>
          <w:szCs w:val="24"/>
          <w:rtl/>
        </w:rPr>
      </w:pPr>
    </w:p>
    <w:p w:rsidR="00511A54" w:rsidRDefault="00511A54" w:rsidP="007A39E9">
      <w:pPr>
        <w:rPr>
          <w:b/>
          <w:bCs/>
          <w:color w:val="000000" w:themeColor="text1"/>
          <w:sz w:val="24"/>
          <w:szCs w:val="24"/>
          <w:rtl/>
        </w:rPr>
      </w:pPr>
    </w:p>
    <w:p w:rsidR="00511A54" w:rsidRDefault="00511A54" w:rsidP="007A39E9">
      <w:pPr>
        <w:rPr>
          <w:b/>
          <w:bCs/>
          <w:color w:val="000000" w:themeColor="text1"/>
          <w:sz w:val="24"/>
          <w:szCs w:val="24"/>
          <w:rtl/>
        </w:rPr>
      </w:pPr>
    </w:p>
    <w:p w:rsidR="00511A54" w:rsidRDefault="00511A54" w:rsidP="007A39E9">
      <w:pPr>
        <w:rPr>
          <w:b/>
          <w:bCs/>
          <w:color w:val="000000" w:themeColor="text1"/>
          <w:sz w:val="24"/>
          <w:szCs w:val="24"/>
          <w:rtl/>
        </w:rPr>
      </w:pPr>
    </w:p>
    <w:p w:rsidR="00511A54" w:rsidRDefault="00511A54" w:rsidP="007A39E9">
      <w:pPr>
        <w:rPr>
          <w:b/>
          <w:bCs/>
          <w:color w:val="000000" w:themeColor="text1"/>
          <w:sz w:val="24"/>
          <w:szCs w:val="24"/>
          <w:rtl/>
        </w:rPr>
      </w:pPr>
    </w:p>
    <w:p w:rsidR="00511A54" w:rsidRDefault="00511A54" w:rsidP="007A39E9">
      <w:pPr>
        <w:rPr>
          <w:b/>
          <w:bCs/>
          <w:color w:val="000000" w:themeColor="text1"/>
          <w:sz w:val="24"/>
          <w:szCs w:val="24"/>
          <w:rtl/>
        </w:rPr>
      </w:pPr>
    </w:p>
    <w:p w:rsidR="00511A54" w:rsidRDefault="00511A54" w:rsidP="007A39E9">
      <w:pPr>
        <w:rPr>
          <w:b/>
          <w:bCs/>
          <w:color w:val="000000" w:themeColor="text1"/>
          <w:sz w:val="24"/>
          <w:szCs w:val="24"/>
          <w:rtl/>
        </w:rPr>
      </w:pPr>
    </w:p>
    <w:p w:rsidR="00511A54" w:rsidRDefault="00511A54" w:rsidP="00511A54">
      <w:pPr>
        <w:pStyle w:val="ListParagraph"/>
        <w:jc w:val="center"/>
        <w:rPr>
          <w:b/>
          <w:bCs/>
          <w:color w:val="0D0D0D" w:themeColor="text1" w:themeTint="F2"/>
          <w:sz w:val="52"/>
          <w:szCs w:val="52"/>
          <w:highlight w:val="lightGray"/>
          <w:rtl/>
        </w:rPr>
      </w:pPr>
      <w:r w:rsidRPr="003E5C92">
        <w:rPr>
          <w:rFonts w:hint="cs"/>
          <w:b/>
          <w:bCs/>
          <w:color w:val="00B0F0"/>
          <w:sz w:val="52"/>
          <w:szCs w:val="52"/>
          <w:highlight w:val="darkBlue"/>
          <w:u w:val="single"/>
          <w:rtl/>
        </w:rPr>
        <w:lastRenderedPageBreak/>
        <w:t xml:space="preserve">المحاضرة </w:t>
      </w:r>
      <w:r>
        <w:rPr>
          <w:rFonts w:hint="cs"/>
          <w:b/>
          <w:bCs/>
          <w:color w:val="00B0F0"/>
          <w:sz w:val="52"/>
          <w:szCs w:val="52"/>
          <w:highlight w:val="darkBlue"/>
          <w:u w:val="single"/>
          <w:rtl/>
        </w:rPr>
        <w:t>العاشرة</w:t>
      </w:r>
    </w:p>
    <w:p w:rsidR="00511A54" w:rsidRPr="00AE546A" w:rsidRDefault="00511A54" w:rsidP="00511A54">
      <w:pPr>
        <w:pStyle w:val="ListParagraph"/>
        <w:jc w:val="center"/>
        <w:rPr>
          <w:b/>
          <w:bCs/>
          <w:color w:val="0D0D0D" w:themeColor="text1" w:themeTint="F2"/>
          <w:sz w:val="52"/>
          <w:szCs w:val="52"/>
          <w:highlight w:val="lightGray"/>
        </w:rPr>
      </w:pPr>
      <w:r w:rsidRPr="00AE546A">
        <w:rPr>
          <w:b/>
          <w:bCs/>
          <w:color w:val="0D0D0D" w:themeColor="text1" w:themeTint="F2"/>
          <w:sz w:val="52"/>
          <w:szCs w:val="52"/>
          <w:highlight w:val="lightGray"/>
          <w:rtl/>
        </w:rPr>
        <w:t>السياسة ال</w:t>
      </w:r>
      <w:r>
        <w:rPr>
          <w:rFonts w:hint="cs"/>
          <w:b/>
          <w:bCs/>
          <w:color w:val="0D0D0D" w:themeColor="text1" w:themeTint="F2"/>
          <w:sz w:val="52"/>
          <w:szCs w:val="52"/>
          <w:highlight w:val="lightGray"/>
          <w:rtl/>
        </w:rPr>
        <w:t>مال</w:t>
      </w:r>
      <w:r w:rsidRPr="00AE546A">
        <w:rPr>
          <w:b/>
          <w:bCs/>
          <w:color w:val="0D0D0D" w:themeColor="text1" w:themeTint="F2"/>
          <w:sz w:val="52"/>
          <w:szCs w:val="52"/>
          <w:highlight w:val="lightGray"/>
          <w:rtl/>
        </w:rPr>
        <w:t xml:space="preserve">ية  </w:t>
      </w:r>
    </w:p>
    <w:p w:rsidR="00F5341E" w:rsidRPr="00D85413" w:rsidRDefault="00F5341E" w:rsidP="00883228">
      <w:pPr>
        <w:numPr>
          <w:ilvl w:val="0"/>
          <w:numId w:val="4"/>
        </w:numPr>
        <w:rPr>
          <w:b/>
          <w:bCs/>
          <w:color w:val="4F6228" w:themeColor="accent3" w:themeShade="80"/>
          <w:sz w:val="24"/>
          <w:szCs w:val="24"/>
          <w:u w:val="single"/>
        </w:rPr>
      </w:pPr>
      <w:r w:rsidRPr="00D85413">
        <w:rPr>
          <w:b/>
          <w:bCs/>
          <w:color w:val="4F6228" w:themeColor="accent3" w:themeShade="80"/>
          <w:sz w:val="24"/>
          <w:szCs w:val="24"/>
          <w:u w:val="single"/>
          <w:rtl/>
        </w:rPr>
        <w:t>تعريف السياسة المالية</w:t>
      </w:r>
    </w:p>
    <w:p w:rsidR="00F5341E" w:rsidRPr="00882DF5" w:rsidRDefault="00F5341E" w:rsidP="00F5341E">
      <w:pPr>
        <w:rPr>
          <w:color w:val="000000" w:themeColor="text1"/>
          <w:sz w:val="24"/>
          <w:szCs w:val="24"/>
          <w:rtl/>
        </w:rPr>
      </w:pPr>
      <w:r w:rsidRPr="00882DF5">
        <w:rPr>
          <w:color w:val="000000" w:themeColor="text1"/>
          <w:sz w:val="24"/>
          <w:szCs w:val="24"/>
          <w:rtl/>
        </w:rPr>
        <w:t xml:space="preserve">          </w:t>
      </w:r>
      <w:r w:rsidRPr="00882DF5">
        <w:rPr>
          <w:color w:val="000000" w:themeColor="text1"/>
          <w:sz w:val="24"/>
          <w:szCs w:val="24"/>
          <w:rtl/>
          <w:lang w:bidi="ar-YE"/>
        </w:rPr>
        <w:t>هي الأسلوب الذي تنتهجه</w:t>
      </w:r>
      <w:r w:rsidRPr="00882DF5">
        <w:rPr>
          <w:color w:val="000000" w:themeColor="text1"/>
          <w:sz w:val="24"/>
          <w:szCs w:val="24"/>
          <w:rtl/>
          <w:lang w:bidi="ar-BH"/>
        </w:rPr>
        <w:t xml:space="preserve"> </w:t>
      </w:r>
      <w:r w:rsidRPr="00C24910">
        <w:rPr>
          <w:b/>
          <w:bCs/>
          <w:color w:val="000000" w:themeColor="text1"/>
          <w:sz w:val="24"/>
          <w:szCs w:val="24"/>
          <w:u w:val="single"/>
          <w:rtl/>
          <w:lang w:bidi="ar-BH"/>
        </w:rPr>
        <w:t>الحكومة</w:t>
      </w:r>
      <w:r w:rsidRPr="00882DF5">
        <w:rPr>
          <w:color w:val="000000" w:themeColor="text1"/>
          <w:sz w:val="24"/>
          <w:szCs w:val="24"/>
          <w:rtl/>
          <w:lang w:bidi="ar-BH"/>
        </w:rPr>
        <w:t xml:space="preserve"> في محاولتها </w:t>
      </w:r>
      <w:r w:rsidRPr="00C24910">
        <w:rPr>
          <w:b/>
          <w:bCs/>
          <w:color w:val="000000" w:themeColor="text1"/>
          <w:sz w:val="24"/>
          <w:szCs w:val="24"/>
          <w:u w:val="single"/>
          <w:rtl/>
          <w:lang w:bidi="ar-BH"/>
        </w:rPr>
        <w:t xml:space="preserve">التأثير على أداء الاقتصاد بطريقة غير مباشرة </w:t>
      </w:r>
      <w:r w:rsidRPr="00882DF5">
        <w:rPr>
          <w:color w:val="000000" w:themeColor="text1"/>
          <w:sz w:val="24"/>
          <w:szCs w:val="24"/>
          <w:rtl/>
          <w:lang w:bidi="ar-BH"/>
        </w:rPr>
        <w:t xml:space="preserve">من خلال </w:t>
      </w:r>
      <w:r w:rsidRPr="00C24910">
        <w:rPr>
          <w:b/>
          <w:bCs/>
          <w:color w:val="000000" w:themeColor="text1"/>
          <w:sz w:val="24"/>
          <w:szCs w:val="24"/>
          <w:u w:val="single"/>
          <w:rtl/>
          <w:lang w:bidi="ar-BH"/>
        </w:rPr>
        <w:t xml:space="preserve">استخدام الإنفاق الحكومي والضرائب </w:t>
      </w:r>
      <w:r w:rsidRPr="00882DF5">
        <w:rPr>
          <w:color w:val="000000" w:themeColor="text1"/>
          <w:sz w:val="24"/>
          <w:szCs w:val="24"/>
          <w:rtl/>
          <w:lang w:bidi="ar-BH"/>
        </w:rPr>
        <w:t>كأدوات</w:t>
      </w:r>
      <w:r w:rsidRPr="00882DF5">
        <w:rPr>
          <w:color w:val="000000" w:themeColor="text1"/>
          <w:sz w:val="24"/>
          <w:szCs w:val="24"/>
          <w:rtl/>
          <w:lang w:bidi="ar-YE"/>
        </w:rPr>
        <w:t xml:space="preserve"> لإحداث هذا التأثير</w:t>
      </w:r>
      <w:r w:rsidRPr="00882DF5">
        <w:rPr>
          <w:color w:val="000000" w:themeColor="text1"/>
          <w:sz w:val="24"/>
          <w:szCs w:val="24"/>
          <w:rtl/>
          <w:lang w:bidi="ar-BH"/>
        </w:rPr>
        <w:t xml:space="preserve"> </w:t>
      </w:r>
      <w:r w:rsidRPr="00C24910">
        <w:rPr>
          <w:b/>
          <w:bCs/>
          <w:color w:val="000000" w:themeColor="text1"/>
          <w:sz w:val="24"/>
          <w:szCs w:val="24"/>
          <w:u w:val="single"/>
          <w:rtl/>
          <w:lang w:bidi="ar-BH"/>
        </w:rPr>
        <w:t>لتحقيق أهداف السياسة الاقتصادية الحكومية</w:t>
      </w:r>
      <w:r w:rsidRPr="00882DF5">
        <w:rPr>
          <w:color w:val="000000" w:themeColor="text1"/>
          <w:sz w:val="24"/>
          <w:szCs w:val="24"/>
          <w:rtl/>
        </w:rPr>
        <w:t xml:space="preserve"> و</w:t>
      </w:r>
      <w:r w:rsidRPr="00882DF5">
        <w:rPr>
          <w:color w:val="000000" w:themeColor="text1"/>
          <w:sz w:val="24"/>
          <w:szCs w:val="24"/>
          <w:rtl/>
          <w:lang w:bidi="ar-YE"/>
        </w:rPr>
        <w:t xml:space="preserve"> المتمثلة في </w:t>
      </w:r>
      <w:r w:rsidRPr="00882DF5">
        <w:rPr>
          <w:color w:val="000000" w:themeColor="text1"/>
          <w:sz w:val="24"/>
          <w:szCs w:val="24"/>
          <w:rtl/>
        </w:rPr>
        <w:t>ما يلي :</w:t>
      </w:r>
    </w:p>
    <w:p w:rsidR="00B77D38" w:rsidRPr="00C908F0" w:rsidRDefault="00883228" w:rsidP="00C908F0">
      <w:pPr>
        <w:pStyle w:val="ListParagraph"/>
        <w:numPr>
          <w:ilvl w:val="0"/>
          <w:numId w:val="54"/>
        </w:numPr>
        <w:tabs>
          <w:tab w:val="left" w:pos="1080"/>
        </w:tabs>
        <w:ind w:hanging="180"/>
        <w:rPr>
          <w:color w:val="0070C0"/>
          <w:sz w:val="24"/>
          <w:szCs w:val="24"/>
          <w:lang w:bidi="ar-BH"/>
        </w:rPr>
      </w:pPr>
      <w:r w:rsidRPr="00C908F0">
        <w:rPr>
          <w:color w:val="0070C0"/>
          <w:sz w:val="24"/>
          <w:szCs w:val="24"/>
          <w:rtl/>
          <w:lang w:bidi="ar-BH"/>
        </w:rPr>
        <w:t>التخصيص الأمثل للموارد الاقتصادية</w:t>
      </w:r>
      <w:r w:rsidR="003733CC" w:rsidRPr="00C908F0">
        <w:rPr>
          <w:rFonts w:hint="cs"/>
          <w:color w:val="0070C0"/>
          <w:sz w:val="24"/>
          <w:szCs w:val="24"/>
          <w:rtl/>
          <w:lang w:bidi="ar-BH"/>
        </w:rPr>
        <w:t xml:space="preserve"> (اسخدام الموارد الاستخدام الأمثل)</w:t>
      </w:r>
    </w:p>
    <w:p w:rsidR="00B77D38" w:rsidRPr="00C908F0" w:rsidRDefault="00883228" w:rsidP="00C908F0">
      <w:pPr>
        <w:pStyle w:val="ListParagraph"/>
        <w:numPr>
          <w:ilvl w:val="0"/>
          <w:numId w:val="54"/>
        </w:numPr>
        <w:tabs>
          <w:tab w:val="left" w:pos="1080"/>
        </w:tabs>
        <w:ind w:hanging="180"/>
        <w:rPr>
          <w:color w:val="0070C0"/>
          <w:sz w:val="24"/>
          <w:szCs w:val="24"/>
          <w:rtl/>
          <w:lang w:bidi="ar-BH"/>
        </w:rPr>
      </w:pPr>
      <w:r w:rsidRPr="00C908F0">
        <w:rPr>
          <w:color w:val="0070C0"/>
          <w:sz w:val="24"/>
          <w:szCs w:val="24"/>
          <w:rtl/>
          <w:lang w:bidi="ar-BH"/>
        </w:rPr>
        <w:t>الاستقرار الاقتصادي أي خفض التضخم والبطالة</w:t>
      </w:r>
    </w:p>
    <w:p w:rsidR="00B77D38" w:rsidRPr="00C908F0" w:rsidRDefault="00883228" w:rsidP="00C908F0">
      <w:pPr>
        <w:pStyle w:val="ListParagraph"/>
        <w:numPr>
          <w:ilvl w:val="0"/>
          <w:numId w:val="54"/>
        </w:numPr>
        <w:tabs>
          <w:tab w:val="left" w:pos="1080"/>
        </w:tabs>
        <w:ind w:hanging="180"/>
        <w:rPr>
          <w:color w:val="0070C0"/>
          <w:sz w:val="24"/>
          <w:szCs w:val="24"/>
          <w:rtl/>
          <w:lang w:bidi="ar-BH"/>
        </w:rPr>
      </w:pPr>
      <w:r w:rsidRPr="00C908F0">
        <w:rPr>
          <w:color w:val="0070C0"/>
          <w:sz w:val="24"/>
          <w:szCs w:val="24"/>
          <w:rtl/>
          <w:lang w:bidi="ar-BH"/>
        </w:rPr>
        <w:t xml:space="preserve">النمو الاقتصادي </w:t>
      </w:r>
    </w:p>
    <w:p w:rsidR="00B77D38" w:rsidRPr="00C908F0" w:rsidRDefault="00883228" w:rsidP="00C908F0">
      <w:pPr>
        <w:pStyle w:val="ListParagraph"/>
        <w:numPr>
          <w:ilvl w:val="0"/>
          <w:numId w:val="54"/>
        </w:numPr>
        <w:tabs>
          <w:tab w:val="left" w:pos="1080"/>
        </w:tabs>
        <w:ind w:hanging="180"/>
        <w:rPr>
          <w:color w:val="0070C0"/>
          <w:sz w:val="24"/>
          <w:szCs w:val="24"/>
          <w:rtl/>
          <w:lang w:bidi="ar-BH"/>
        </w:rPr>
      </w:pPr>
      <w:r w:rsidRPr="00C908F0">
        <w:rPr>
          <w:color w:val="0070C0"/>
          <w:sz w:val="24"/>
          <w:szCs w:val="24"/>
          <w:rtl/>
          <w:lang w:bidi="ar-BH"/>
        </w:rPr>
        <w:t>تحقيق عدالة توزيع الدخل والثروة</w:t>
      </w:r>
    </w:p>
    <w:p w:rsidR="00511A54" w:rsidRDefault="003733CC" w:rsidP="003733CC">
      <w:pPr>
        <w:rPr>
          <w:b/>
          <w:bCs/>
          <w:color w:val="000000" w:themeColor="text1"/>
          <w:sz w:val="24"/>
          <w:szCs w:val="24"/>
          <w:rtl/>
        </w:rPr>
      </w:pPr>
      <w:r>
        <w:rPr>
          <w:rFonts w:hint="cs"/>
          <w:b/>
          <w:bCs/>
          <w:color w:val="000000" w:themeColor="text1"/>
          <w:sz w:val="24"/>
          <w:szCs w:val="24"/>
          <w:rtl/>
        </w:rPr>
        <w:t xml:space="preserve">التضخم هو ارتفاع الأسعار , وهو يخفض </w:t>
      </w:r>
      <w:r w:rsidR="00847BA2">
        <w:rPr>
          <w:rFonts w:hint="cs"/>
          <w:b/>
          <w:bCs/>
          <w:color w:val="000000" w:themeColor="text1"/>
          <w:sz w:val="24"/>
          <w:szCs w:val="24"/>
          <w:rtl/>
        </w:rPr>
        <w:t>من الدخل الحقيقي ويقلل من المستوى المعيشي لأفراد المجتمع</w:t>
      </w:r>
    </w:p>
    <w:p w:rsidR="00F5341E" w:rsidRPr="00D85413" w:rsidRDefault="00F5341E" w:rsidP="00883228">
      <w:pPr>
        <w:numPr>
          <w:ilvl w:val="0"/>
          <w:numId w:val="4"/>
        </w:numPr>
        <w:rPr>
          <w:b/>
          <w:bCs/>
          <w:color w:val="4F6228" w:themeColor="accent3" w:themeShade="80"/>
          <w:sz w:val="24"/>
          <w:szCs w:val="24"/>
          <w:u w:val="single"/>
        </w:rPr>
      </w:pPr>
      <w:r w:rsidRPr="00D85413">
        <w:rPr>
          <w:b/>
          <w:bCs/>
          <w:color w:val="4F6228" w:themeColor="accent3" w:themeShade="80"/>
          <w:sz w:val="24"/>
          <w:szCs w:val="24"/>
          <w:u w:val="single"/>
          <w:rtl/>
        </w:rPr>
        <w:t>أدوات السياسة المالية</w:t>
      </w:r>
    </w:p>
    <w:p w:rsidR="00F5341E" w:rsidRPr="00882DF5" w:rsidRDefault="00F5341E" w:rsidP="00F5341E">
      <w:pPr>
        <w:rPr>
          <w:color w:val="000000" w:themeColor="text1"/>
          <w:sz w:val="24"/>
          <w:szCs w:val="24"/>
          <w:rtl/>
        </w:rPr>
      </w:pPr>
      <w:r w:rsidRPr="00882DF5">
        <w:rPr>
          <w:color w:val="000000" w:themeColor="text1"/>
          <w:sz w:val="24"/>
          <w:szCs w:val="24"/>
          <w:rtl/>
        </w:rPr>
        <w:t xml:space="preserve">          </w:t>
      </w:r>
      <w:r w:rsidRPr="00882DF5">
        <w:rPr>
          <w:color w:val="000000" w:themeColor="text1"/>
          <w:sz w:val="24"/>
          <w:szCs w:val="24"/>
          <w:rtl/>
          <w:lang w:bidi="ar-YE"/>
        </w:rPr>
        <w:t>يتأثر</w:t>
      </w:r>
      <w:r w:rsidRPr="00882DF5">
        <w:rPr>
          <w:color w:val="000000" w:themeColor="text1"/>
          <w:sz w:val="24"/>
          <w:szCs w:val="24"/>
          <w:rtl/>
          <w:lang w:bidi="ar-BH"/>
        </w:rPr>
        <w:t xml:space="preserve"> الأداء الاقتصادي بالتغيرات التي تطرأ على كل من </w:t>
      </w:r>
      <w:r w:rsidRPr="00847BA2">
        <w:rPr>
          <w:b/>
          <w:bCs/>
          <w:color w:val="000000" w:themeColor="text1"/>
          <w:sz w:val="24"/>
          <w:szCs w:val="24"/>
          <w:u w:val="single"/>
          <w:rtl/>
          <w:lang w:bidi="ar-BH"/>
        </w:rPr>
        <w:t>الإنفاق</w:t>
      </w:r>
      <w:r w:rsidRPr="00882DF5">
        <w:rPr>
          <w:color w:val="000000" w:themeColor="text1"/>
          <w:sz w:val="24"/>
          <w:szCs w:val="24"/>
          <w:rtl/>
          <w:lang w:bidi="ar-BH"/>
        </w:rPr>
        <w:t xml:space="preserve"> الحكومي </w:t>
      </w:r>
      <w:r w:rsidRPr="00847BA2">
        <w:rPr>
          <w:b/>
          <w:bCs/>
          <w:color w:val="000000" w:themeColor="text1"/>
          <w:sz w:val="24"/>
          <w:szCs w:val="24"/>
          <w:u w:val="single"/>
          <w:rtl/>
          <w:lang w:bidi="ar-BH"/>
        </w:rPr>
        <w:t>والضرائب</w:t>
      </w:r>
      <w:r w:rsidR="00847BA2">
        <w:rPr>
          <w:rFonts w:hint="cs"/>
          <w:color w:val="000000" w:themeColor="text1"/>
          <w:sz w:val="24"/>
          <w:szCs w:val="24"/>
          <w:rtl/>
        </w:rPr>
        <w:t xml:space="preserve"> </w:t>
      </w:r>
      <w:r w:rsidRPr="00882DF5">
        <w:rPr>
          <w:color w:val="000000" w:themeColor="text1"/>
          <w:sz w:val="24"/>
          <w:szCs w:val="24"/>
          <w:rtl/>
        </w:rPr>
        <w:t xml:space="preserve">، </w:t>
      </w:r>
      <w:r w:rsidRPr="00882DF5">
        <w:rPr>
          <w:color w:val="000000" w:themeColor="text1"/>
          <w:sz w:val="24"/>
          <w:szCs w:val="24"/>
          <w:rtl/>
          <w:lang w:bidi="ar-YE"/>
        </w:rPr>
        <w:t xml:space="preserve">وتنقسم تغيرات الإنفاق والضرائب إلى </w:t>
      </w:r>
      <w:r w:rsidRPr="00882DF5">
        <w:rPr>
          <w:color w:val="000000" w:themeColor="text1"/>
          <w:sz w:val="24"/>
          <w:szCs w:val="24"/>
          <w:rtl/>
        </w:rPr>
        <w:t>نوعين هما :</w:t>
      </w:r>
    </w:p>
    <w:p w:rsidR="00F5341E" w:rsidRPr="00847BA2" w:rsidRDefault="00F5341E" w:rsidP="00847BA2">
      <w:pPr>
        <w:pStyle w:val="ListParagraph"/>
        <w:numPr>
          <w:ilvl w:val="0"/>
          <w:numId w:val="53"/>
        </w:numPr>
        <w:rPr>
          <w:color w:val="000000" w:themeColor="text1"/>
          <w:sz w:val="24"/>
          <w:szCs w:val="24"/>
          <w:rtl/>
        </w:rPr>
      </w:pPr>
      <w:r w:rsidRPr="00847BA2">
        <w:rPr>
          <w:b/>
          <w:bCs/>
          <w:color w:val="000000" w:themeColor="text1"/>
          <w:sz w:val="24"/>
          <w:szCs w:val="24"/>
          <w:u w:val="single"/>
          <w:rtl/>
          <w:lang w:bidi="ar-YE"/>
        </w:rPr>
        <w:t>تغيرات غير مخططة</w:t>
      </w:r>
      <w:r w:rsidRPr="00847BA2">
        <w:rPr>
          <w:color w:val="000000" w:themeColor="text1"/>
          <w:sz w:val="24"/>
          <w:szCs w:val="24"/>
          <w:rtl/>
          <w:lang w:bidi="ar-YE"/>
        </w:rPr>
        <w:t xml:space="preserve"> </w:t>
      </w:r>
      <w:r w:rsidR="00847BA2" w:rsidRPr="00847BA2">
        <w:rPr>
          <w:rFonts w:hint="cs"/>
          <w:color w:val="000000" w:themeColor="text1"/>
          <w:sz w:val="24"/>
          <w:szCs w:val="24"/>
          <w:rtl/>
        </w:rPr>
        <w:t>(وضع اقتصادي يجبر متخذي القرار الى اتخاذ قرارات غير مخخط لها)</w:t>
      </w:r>
    </w:p>
    <w:p w:rsidR="00F5341E" w:rsidRPr="00847BA2" w:rsidRDefault="00F5341E" w:rsidP="00847BA2">
      <w:pPr>
        <w:pStyle w:val="ListParagraph"/>
        <w:numPr>
          <w:ilvl w:val="0"/>
          <w:numId w:val="53"/>
        </w:numPr>
        <w:rPr>
          <w:color w:val="000000" w:themeColor="text1"/>
          <w:sz w:val="24"/>
          <w:szCs w:val="24"/>
          <w:rtl/>
        </w:rPr>
      </w:pPr>
      <w:r w:rsidRPr="00847BA2">
        <w:rPr>
          <w:b/>
          <w:bCs/>
          <w:color w:val="000000" w:themeColor="text1"/>
          <w:sz w:val="24"/>
          <w:szCs w:val="24"/>
          <w:u w:val="single"/>
          <w:rtl/>
        </w:rPr>
        <w:t>تغيرات مخططة</w:t>
      </w:r>
      <w:r w:rsidRPr="00847BA2">
        <w:rPr>
          <w:color w:val="000000" w:themeColor="text1"/>
          <w:sz w:val="24"/>
          <w:szCs w:val="24"/>
          <w:rtl/>
        </w:rPr>
        <w:t xml:space="preserve"> </w:t>
      </w:r>
      <w:r w:rsidR="00847BA2" w:rsidRPr="00847BA2">
        <w:rPr>
          <w:rFonts w:hint="cs"/>
          <w:color w:val="000000" w:themeColor="text1"/>
          <w:sz w:val="24"/>
          <w:szCs w:val="24"/>
          <w:rtl/>
        </w:rPr>
        <w:t>(هي القرارات التي توضع في خطط التنمية الخمسية</w:t>
      </w:r>
      <w:r w:rsidR="00847BA2">
        <w:rPr>
          <w:rFonts w:hint="cs"/>
          <w:color w:val="000000" w:themeColor="text1"/>
          <w:sz w:val="24"/>
          <w:szCs w:val="24"/>
          <w:rtl/>
        </w:rPr>
        <w:t xml:space="preserve"> أو في الخطط السنوية)</w:t>
      </w:r>
    </w:p>
    <w:p w:rsidR="00F5341E" w:rsidRPr="00847BA2" w:rsidRDefault="00F5341E" w:rsidP="00847BA2">
      <w:pPr>
        <w:numPr>
          <w:ilvl w:val="0"/>
          <w:numId w:val="4"/>
        </w:numPr>
        <w:rPr>
          <w:b/>
          <w:bCs/>
          <w:color w:val="4F6228" w:themeColor="accent3" w:themeShade="80"/>
          <w:sz w:val="24"/>
          <w:szCs w:val="24"/>
          <w:u w:val="single"/>
        </w:rPr>
      </w:pPr>
      <w:r w:rsidRPr="00847BA2">
        <w:rPr>
          <w:b/>
          <w:bCs/>
          <w:color w:val="4F6228" w:themeColor="accent3" w:themeShade="80"/>
          <w:sz w:val="24"/>
          <w:szCs w:val="24"/>
          <w:u w:val="single"/>
          <w:rtl/>
        </w:rPr>
        <w:t xml:space="preserve">التغيرات غير المخططة </w:t>
      </w:r>
    </w:p>
    <w:p w:rsidR="00F5341E" w:rsidRPr="00882DF5" w:rsidRDefault="00F5341E" w:rsidP="00F5341E">
      <w:pPr>
        <w:rPr>
          <w:color w:val="000000" w:themeColor="text1"/>
          <w:sz w:val="24"/>
          <w:szCs w:val="24"/>
          <w:rtl/>
        </w:rPr>
      </w:pPr>
      <w:r w:rsidRPr="00882DF5">
        <w:rPr>
          <w:color w:val="000000" w:themeColor="text1"/>
          <w:sz w:val="24"/>
          <w:szCs w:val="24"/>
          <w:rtl/>
        </w:rPr>
        <w:t xml:space="preserve">         أي تلك </w:t>
      </w:r>
      <w:r w:rsidRPr="00847BA2">
        <w:rPr>
          <w:b/>
          <w:bCs/>
          <w:color w:val="000000" w:themeColor="text1"/>
          <w:sz w:val="24"/>
          <w:szCs w:val="24"/>
          <w:u w:val="single"/>
          <w:rtl/>
        </w:rPr>
        <w:t>التغيرات</w:t>
      </w:r>
      <w:r w:rsidRPr="00882DF5">
        <w:rPr>
          <w:color w:val="000000" w:themeColor="text1"/>
          <w:sz w:val="24"/>
          <w:szCs w:val="24"/>
          <w:rtl/>
        </w:rPr>
        <w:t xml:space="preserve"> التي تحدث بطريقة </w:t>
      </w:r>
      <w:r w:rsidRPr="00847BA2">
        <w:rPr>
          <w:b/>
          <w:bCs/>
          <w:color w:val="000000" w:themeColor="text1"/>
          <w:sz w:val="24"/>
          <w:szCs w:val="24"/>
          <w:u w:val="single"/>
          <w:rtl/>
        </w:rPr>
        <w:t>تلقائية</w:t>
      </w:r>
      <w:r w:rsidRPr="00882DF5">
        <w:rPr>
          <w:color w:val="000000" w:themeColor="text1"/>
          <w:sz w:val="24"/>
          <w:szCs w:val="24"/>
          <w:rtl/>
        </w:rPr>
        <w:t xml:space="preserve"> ويطلق عليها اسم </w:t>
      </w:r>
      <w:r w:rsidRPr="00847BA2">
        <w:rPr>
          <w:b/>
          <w:bCs/>
          <w:color w:val="000000" w:themeColor="text1"/>
          <w:sz w:val="24"/>
          <w:szCs w:val="24"/>
          <w:u w:val="single"/>
          <w:rtl/>
        </w:rPr>
        <w:t>آلية الاستقرار الذاتية</w:t>
      </w:r>
      <w:r w:rsidRPr="00882DF5">
        <w:rPr>
          <w:color w:val="000000" w:themeColor="text1"/>
          <w:sz w:val="24"/>
          <w:szCs w:val="24"/>
          <w:rtl/>
        </w:rPr>
        <w:t xml:space="preserve"> حيث تعمل هذه الآلية </w:t>
      </w:r>
      <w:r w:rsidRPr="00847BA2">
        <w:rPr>
          <w:b/>
          <w:bCs/>
          <w:color w:val="000000" w:themeColor="text1"/>
          <w:sz w:val="24"/>
          <w:szCs w:val="24"/>
          <w:u w:val="single"/>
          <w:rtl/>
        </w:rPr>
        <w:t>إستجابة لما يطرأ على مستوى الدخول</w:t>
      </w:r>
      <w:r w:rsidRPr="00882DF5">
        <w:rPr>
          <w:color w:val="000000" w:themeColor="text1"/>
          <w:sz w:val="24"/>
          <w:szCs w:val="24"/>
          <w:rtl/>
        </w:rPr>
        <w:t xml:space="preserve"> من تغييرات عبر الدورات الإقتصادية ، وبالتالي فهي </w:t>
      </w:r>
      <w:r w:rsidRPr="00847BA2">
        <w:rPr>
          <w:b/>
          <w:bCs/>
          <w:color w:val="000000" w:themeColor="text1"/>
          <w:sz w:val="24"/>
          <w:szCs w:val="24"/>
          <w:u w:val="single"/>
          <w:rtl/>
        </w:rPr>
        <w:t>تسهم في إستعادة الإستقرار الإقتصادي</w:t>
      </w:r>
      <w:r w:rsidRPr="00882DF5">
        <w:rPr>
          <w:color w:val="000000" w:themeColor="text1"/>
          <w:sz w:val="24"/>
          <w:szCs w:val="24"/>
          <w:rtl/>
        </w:rPr>
        <w:t xml:space="preserve"> .</w:t>
      </w:r>
    </w:p>
    <w:p w:rsidR="00F5341E" w:rsidRPr="00D85413" w:rsidRDefault="00F5341E" w:rsidP="00883228">
      <w:pPr>
        <w:numPr>
          <w:ilvl w:val="0"/>
          <w:numId w:val="4"/>
        </w:numPr>
        <w:rPr>
          <w:b/>
          <w:bCs/>
          <w:color w:val="4F6228" w:themeColor="accent3" w:themeShade="80"/>
          <w:sz w:val="24"/>
          <w:szCs w:val="24"/>
          <w:u w:val="single"/>
        </w:rPr>
      </w:pPr>
      <w:r w:rsidRPr="00D85413">
        <w:rPr>
          <w:b/>
          <w:bCs/>
          <w:color w:val="4F6228" w:themeColor="accent3" w:themeShade="80"/>
          <w:sz w:val="24"/>
          <w:szCs w:val="24"/>
          <w:u w:val="single"/>
          <w:rtl/>
        </w:rPr>
        <w:t>التغيرات المخططة</w:t>
      </w:r>
    </w:p>
    <w:p w:rsidR="00F5341E" w:rsidRPr="00882DF5" w:rsidRDefault="00F5341E" w:rsidP="00F5341E">
      <w:pPr>
        <w:rPr>
          <w:color w:val="000000" w:themeColor="text1"/>
          <w:sz w:val="24"/>
          <w:szCs w:val="24"/>
          <w:rtl/>
        </w:rPr>
      </w:pPr>
      <w:r w:rsidRPr="00882DF5">
        <w:rPr>
          <w:color w:val="000000" w:themeColor="text1"/>
          <w:sz w:val="24"/>
          <w:szCs w:val="24"/>
          <w:rtl/>
        </w:rPr>
        <w:t xml:space="preserve">       و</w:t>
      </w:r>
      <w:r w:rsidRPr="00882DF5">
        <w:rPr>
          <w:color w:val="000000" w:themeColor="text1"/>
          <w:sz w:val="24"/>
          <w:szCs w:val="24"/>
          <w:rtl/>
          <w:lang w:bidi="ar-YE"/>
        </w:rPr>
        <w:t>ي</w:t>
      </w:r>
      <w:r w:rsidRPr="00882DF5">
        <w:rPr>
          <w:color w:val="000000" w:themeColor="text1"/>
          <w:sz w:val="24"/>
          <w:szCs w:val="24"/>
          <w:rtl/>
        </w:rPr>
        <w:t>ق</w:t>
      </w:r>
      <w:r w:rsidRPr="00882DF5">
        <w:rPr>
          <w:color w:val="000000" w:themeColor="text1"/>
          <w:sz w:val="24"/>
          <w:szCs w:val="24"/>
          <w:rtl/>
          <w:lang w:bidi="ar-YE"/>
        </w:rPr>
        <w:t>صد ب</w:t>
      </w:r>
      <w:r w:rsidRPr="00882DF5">
        <w:rPr>
          <w:color w:val="000000" w:themeColor="text1"/>
          <w:sz w:val="24"/>
          <w:szCs w:val="24"/>
          <w:rtl/>
        </w:rPr>
        <w:t xml:space="preserve">ها </w:t>
      </w:r>
      <w:r w:rsidRPr="00882DF5">
        <w:rPr>
          <w:color w:val="000000" w:themeColor="text1"/>
          <w:sz w:val="24"/>
          <w:szCs w:val="24"/>
          <w:rtl/>
          <w:lang w:bidi="ar-BH"/>
        </w:rPr>
        <w:t xml:space="preserve">تغيرات السياسية المالية المخططة التي </w:t>
      </w:r>
      <w:r w:rsidRPr="00882DF5">
        <w:rPr>
          <w:color w:val="000000" w:themeColor="text1"/>
          <w:sz w:val="24"/>
          <w:szCs w:val="24"/>
          <w:rtl/>
          <w:lang w:bidi="ar-YE"/>
        </w:rPr>
        <w:t>ت</w:t>
      </w:r>
      <w:r w:rsidRPr="00882DF5">
        <w:rPr>
          <w:color w:val="000000" w:themeColor="text1"/>
          <w:sz w:val="24"/>
          <w:szCs w:val="24"/>
          <w:rtl/>
          <w:lang w:bidi="ar-BH"/>
        </w:rPr>
        <w:t xml:space="preserve">هدف </w:t>
      </w:r>
      <w:r w:rsidRPr="00882DF5">
        <w:rPr>
          <w:color w:val="000000" w:themeColor="text1"/>
          <w:sz w:val="24"/>
          <w:szCs w:val="24"/>
          <w:rtl/>
          <w:lang w:bidi="ar-YE"/>
        </w:rPr>
        <w:t xml:space="preserve">إلى </w:t>
      </w:r>
      <w:r w:rsidRPr="00882DF5">
        <w:rPr>
          <w:color w:val="000000" w:themeColor="text1"/>
          <w:sz w:val="24"/>
          <w:szCs w:val="24"/>
          <w:rtl/>
        </w:rPr>
        <w:t>:</w:t>
      </w:r>
    </w:p>
    <w:p w:rsidR="00F5341E" w:rsidRPr="009C1CDD" w:rsidRDefault="00F5341E" w:rsidP="00C908F0">
      <w:pPr>
        <w:pStyle w:val="ListParagraph"/>
        <w:numPr>
          <w:ilvl w:val="0"/>
          <w:numId w:val="54"/>
        </w:numPr>
        <w:tabs>
          <w:tab w:val="left" w:pos="1080"/>
        </w:tabs>
        <w:ind w:hanging="180"/>
        <w:rPr>
          <w:color w:val="0070C0"/>
          <w:sz w:val="24"/>
          <w:szCs w:val="24"/>
          <w:rtl/>
        </w:rPr>
      </w:pPr>
      <w:r w:rsidRPr="009C1CDD">
        <w:rPr>
          <w:color w:val="0070C0"/>
          <w:sz w:val="24"/>
          <w:szCs w:val="24"/>
          <w:rtl/>
          <w:lang w:bidi="ar-BH"/>
        </w:rPr>
        <w:t xml:space="preserve">التأثير على الطلب الكلي </w:t>
      </w:r>
    </w:p>
    <w:p w:rsidR="00F5341E" w:rsidRPr="009C1CDD" w:rsidRDefault="00F5341E" w:rsidP="00C908F0">
      <w:pPr>
        <w:pStyle w:val="ListParagraph"/>
        <w:numPr>
          <w:ilvl w:val="0"/>
          <w:numId w:val="54"/>
        </w:numPr>
        <w:tabs>
          <w:tab w:val="left" w:pos="1080"/>
        </w:tabs>
        <w:ind w:hanging="180"/>
        <w:rPr>
          <w:color w:val="0070C0"/>
          <w:sz w:val="24"/>
          <w:szCs w:val="24"/>
          <w:rtl/>
        </w:rPr>
      </w:pPr>
      <w:r w:rsidRPr="009C1CDD">
        <w:rPr>
          <w:color w:val="0070C0"/>
          <w:sz w:val="24"/>
          <w:szCs w:val="24"/>
          <w:rtl/>
          <w:lang w:bidi="ar-BH"/>
        </w:rPr>
        <w:t xml:space="preserve">تحقيق الاستقرار الاقتصادي. </w:t>
      </w:r>
    </w:p>
    <w:p w:rsidR="00F5341E" w:rsidRPr="00882DF5" w:rsidRDefault="00F5341E" w:rsidP="00F5341E">
      <w:pPr>
        <w:rPr>
          <w:color w:val="000000" w:themeColor="text1"/>
          <w:sz w:val="24"/>
          <w:szCs w:val="24"/>
        </w:rPr>
      </w:pPr>
      <w:r w:rsidRPr="00882DF5">
        <w:rPr>
          <w:color w:val="000000" w:themeColor="text1"/>
          <w:sz w:val="24"/>
          <w:szCs w:val="24"/>
          <w:rtl/>
        </w:rPr>
        <w:t xml:space="preserve">          </w:t>
      </w:r>
      <w:r w:rsidRPr="00882DF5">
        <w:rPr>
          <w:color w:val="000000" w:themeColor="text1"/>
          <w:sz w:val="24"/>
          <w:szCs w:val="24"/>
          <w:rtl/>
          <w:lang w:bidi="ar-BH"/>
        </w:rPr>
        <w:t xml:space="preserve">وتنقسم </w:t>
      </w:r>
      <w:r w:rsidRPr="00C908F0">
        <w:rPr>
          <w:b/>
          <w:bCs/>
          <w:color w:val="000000" w:themeColor="text1"/>
          <w:sz w:val="24"/>
          <w:szCs w:val="24"/>
          <w:u w:val="single"/>
          <w:rtl/>
          <w:lang w:bidi="ar-BH"/>
        </w:rPr>
        <w:t>السيا</w:t>
      </w:r>
      <w:r w:rsidRPr="00C908F0">
        <w:rPr>
          <w:b/>
          <w:bCs/>
          <w:color w:val="000000" w:themeColor="text1"/>
          <w:sz w:val="24"/>
          <w:szCs w:val="24"/>
          <w:u w:val="single"/>
          <w:rtl/>
        </w:rPr>
        <w:t>س</w:t>
      </w:r>
      <w:r w:rsidRPr="00C908F0">
        <w:rPr>
          <w:b/>
          <w:bCs/>
          <w:color w:val="000000" w:themeColor="text1"/>
          <w:sz w:val="24"/>
          <w:szCs w:val="24"/>
          <w:u w:val="single"/>
          <w:rtl/>
          <w:lang w:bidi="ar-BH"/>
        </w:rPr>
        <w:t>ة المالية المخططة</w:t>
      </w:r>
      <w:r w:rsidRPr="00882DF5">
        <w:rPr>
          <w:color w:val="000000" w:themeColor="text1"/>
          <w:sz w:val="24"/>
          <w:szCs w:val="24"/>
          <w:rtl/>
          <w:lang w:bidi="ar-BH"/>
        </w:rPr>
        <w:t xml:space="preserve"> إلى </w:t>
      </w:r>
      <w:r w:rsidRPr="00882DF5">
        <w:rPr>
          <w:color w:val="000000" w:themeColor="text1"/>
          <w:sz w:val="24"/>
          <w:szCs w:val="24"/>
          <w:rtl/>
        </w:rPr>
        <w:t>نوعين هما:</w:t>
      </w:r>
    </w:p>
    <w:p w:rsidR="00F5341E" w:rsidRPr="009C1CDD" w:rsidRDefault="00F5341E" w:rsidP="009C1CDD">
      <w:pPr>
        <w:pStyle w:val="ListParagraph"/>
        <w:numPr>
          <w:ilvl w:val="0"/>
          <w:numId w:val="55"/>
        </w:numPr>
        <w:ind w:left="1260"/>
        <w:rPr>
          <w:color w:val="984806" w:themeColor="accent6" w:themeShade="80"/>
          <w:sz w:val="24"/>
          <w:szCs w:val="24"/>
          <w:rtl/>
        </w:rPr>
      </w:pPr>
      <w:r w:rsidRPr="009C1CDD">
        <w:rPr>
          <w:color w:val="984806" w:themeColor="accent6" w:themeShade="80"/>
          <w:sz w:val="24"/>
          <w:szCs w:val="24"/>
          <w:rtl/>
          <w:lang w:bidi="ar-BH"/>
        </w:rPr>
        <w:t xml:space="preserve">سياسة مالية مخططة </w:t>
      </w:r>
      <w:r w:rsidRPr="00C908F0">
        <w:rPr>
          <w:b/>
          <w:bCs/>
          <w:color w:val="984806" w:themeColor="accent6" w:themeShade="80"/>
          <w:sz w:val="24"/>
          <w:szCs w:val="24"/>
          <w:u w:val="single"/>
          <w:rtl/>
          <w:lang w:bidi="ar-BH"/>
        </w:rPr>
        <w:t>كمية</w:t>
      </w:r>
      <w:r w:rsidRPr="009C1CDD">
        <w:rPr>
          <w:color w:val="984806" w:themeColor="accent6" w:themeShade="80"/>
          <w:sz w:val="24"/>
          <w:szCs w:val="24"/>
          <w:rtl/>
          <w:lang w:bidi="ar-BH"/>
        </w:rPr>
        <w:t xml:space="preserve"> </w:t>
      </w:r>
      <w:r w:rsidRPr="009C1CDD">
        <w:rPr>
          <w:color w:val="984806" w:themeColor="accent6" w:themeShade="80"/>
          <w:sz w:val="24"/>
          <w:szCs w:val="24"/>
          <w:rtl/>
        </w:rPr>
        <w:t xml:space="preserve">تعتمد على </w:t>
      </w:r>
      <w:r w:rsidRPr="00C908F0">
        <w:rPr>
          <w:b/>
          <w:bCs/>
          <w:color w:val="984806" w:themeColor="accent6" w:themeShade="80"/>
          <w:sz w:val="24"/>
          <w:szCs w:val="24"/>
          <w:u w:val="single"/>
          <w:rtl/>
        </w:rPr>
        <w:t>التغيرات الكمية في الضرائب</w:t>
      </w:r>
      <w:r w:rsidRPr="009C1CDD">
        <w:rPr>
          <w:color w:val="984806" w:themeColor="accent6" w:themeShade="80"/>
          <w:sz w:val="24"/>
          <w:szCs w:val="24"/>
          <w:rtl/>
        </w:rPr>
        <w:t xml:space="preserve"> </w:t>
      </w:r>
    </w:p>
    <w:p w:rsidR="00F5341E" w:rsidRPr="009C1CDD" w:rsidRDefault="00F5341E" w:rsidP="009C1CDD">
      <w:pPr>
        <w:pStyle w:val="ListParagraph"/>
        <w:numPr>
          <w:ilvl w:val="0"/>
          <w:numId w:val="55"/>
        </w:numPr>
        <w:ind w:left="1260"/>
        <w:rPr>
          <w:color w:val="984806" w:themeColor="accent6" w:themeShade="80"/>
          <w:sz w:val="24"/>
          <w:szCs w:val="24"/>
          <w:rtl/>
        </w:rPr>
      </w:pPr>
      <w:r w:rsidRPr="009C1CDD">
        <w:rPr>
          <w:color w:val="984806" w:themeColor="accent6" w:themeShade="80"/>
          <w:sz w:val="24"/>
          <w:szCs w:val="24"/>
          <w:rtl/>
          <w:lang w:bidi="ar-BH"/>
        </w:rPr>
        <w:t xml:space="preserve">سياسة مالية مخططة </w:t>
      </w:r>
      <w:r w:rsidRPr="00C908F0">
        <w:rPr>
          <w:b/>
          <w:bCs/>
          <w:color w:val="984806" w:themeColor="accent6" w:themeShade="80"/>
          <w:sz w:val="24"/>
          <w:szCs w:val="24"/>
          <w:u w:val="single"/>
          <w:rtl/>
          <w:lang w:bidi="ar-BH"/>
        </w:rPr>
        <w:t>نوعية</w:t>
      </w:r>
      <w:r w:rsidRPr="009C1CDD">
        <w:rPr>
          <w:color w:val="984806" w:themeColor="accent6" w:themeShade="80"/>
          <w:sz w:val="24"/>
          <w:szCs w:val="24"/>
          <w:rtl/>
        </w:rPr>
        <w:t xml:space="preserve"> تعتمد على </w:t>
      </w:r>
      <w:r w:rsidRPr="00C908F0">
        <w:rPr>
          <w:b/>
          <w:bCs/>
          <w:color w:val="984806" w:themeColor="accent6" w:themeShade="80"/>
          <w:sz w:val="24"/>
          <w:szCs w:val="24"/>
          <w:u w:val="single"/>
          <w:rtl/>
        </w:rPr>
        <w:t>التغيرات في هياكل الضرائب أو تركيبتها</w:t>
      </w:r>
      <w:r w:rsidRPr="009C1CDD">
        <w:rPr>
          <w:color w:val="984806" w:themeColor="accent6" w:themeShade="80"/>
          <w:sz w:val="24"/>
          <w:szCs w:val="24"/>
          <w:rtl/>
        </w:rPr>
        <w:t>، ومصادر تمويل الدين العام</w:t>
      </w:r>
      <w:r w:rsidRPr="009C1CDD">
        <w:rPr>
          <w:color w:val="984806" w:themeColor="accent6" w:themeShade="80"/>
          <w:sz w:val="24"/>
          <w:szCs w:val="24"/>
          <w:rtl/>
          <w:lang w:bidi="ar-BH"/>
        </w:rPr>
        <w:t>.</w:t>
      </w:r>
    </w:p>
    <w:p w:rsidR="00F5341E" w:rsidRPr="00D85413" w:rsidRDefault="00F5341E" w:rsidP="00883228">
      <w:pPr>
        <w:numPr>
          <w:ilvl w:val="0"/>
          <w:numId w:val="4"/>
        </w:numPr>
        <w:rPr>
          <w:b/>
          <w:bCs/>
          <w:color w:val="4F6228" w:themeColor="accent3" w:themeShade="80"/>
          <w:sz w:val="24"/>
          <w:szCs w:val="24"/>
          <w:u w:val="single"/>
        </w:rPr>
      </w:pPr>
      <w:r w:rsidRPr="00D85413">
        <w:rPr>
          <w:b/>
          <w:bCs/>
          <w:color w:val="4F6228" w:themeColor="accent3" w:themeShade="80"/>
          <w:sz w:val="24"/>
          <w:szCs w:val="24"/>
          <w:u w:val="single"/>
          <w:rtl/>
        </w:rPr>
        <w:t xml:space="preserve">أدوات السياسة المالية الكمية المخططة </w:t>
      </w:r>
    </w:p>
    <w:p w:rsidR="00F5341E" w:rsidRPr="00882DF5" w:rsidRDefault="00F5341E" w:rsidP="00F5341E">
      <w:pPr>
        <w:rPr>
          <w:color w:val="000000" w:themeColor="text1"/>
          <w:sz w:val="24"/>
          <w:szCs w:val="24"/>
          <w:rtl/>
        </w:rPr>
      </w:pPr>
      <w:r w:rsidRPr="00882DF5">
        <w:rPr>
          <w:color w:val="000000" w:themeColor="text1"/>
          <w:sz w:val="24"/>
          <w:szCs w:val="24"/>
          <w:rtl/>
        </w:rPr>
        <w:t xml:space="preserve">         تنقسم أدوات السياسة المالية </w:t>
      </w:r>
      <w:r w:rsidRPr="00F536EE">
        <w:rPr>
          <w:b/>
          <w:bCs/>
          <w:color w:val="000000" w:themeColor="text1"/>
          <w:sz w:val="24"/>
          <w:szCs w:val="24"/>
          <w:u w:val="single"/>
          <w:rtl/>
        </w:rPr>
        <w:t>الكمية المخططة</w:t>
      </w:r>
      <w:r w:rsidRPr="00882DF5">
        <w:rPr>
          <w:color w:val="000000" w:themeColor="text1"/>
          <w:sz w:val="24"/>
          <w:szCs w:val="24"/>
          <w:rtl/>
        </w:rPr>
        <w:t xml:space="preserve"> إلى ما يلي :</w:t>
      </w:r>
    </w:p>
    <w:p w:rsidR="00F5341E" w:rsidRPr="00C908F0" w:rsidRDefault="00F5341E" w:rsidP="00C908F0">
      <w:pPr>
        <w:pStyle w:val="ListParagraph"/>
        <w:numPr>
          <w:ilvl w:val="0"/>
          <w:numId w:val="54"/>
        </w:numPr>
        <w:tabs>
          <w:tab w:val="left" w:pos="1080"/>
        </w:tabs>
        <w:ind w:hanging="180"/>
        <w:rPr>
          <w:color w:val="0070C0"/>
          <w:sz w:val="24"/>
          <w:szCs w:val="24"/>
          <w:rtl/>
          <w:lang w:bidi="ar-BH"/>
        </w:rPr>
      </w:pPr>
      <w:r w:rsidRPr="00C908F0">
        <w:rPr>
          <w:color w:val="0070C0"/>
          <w:sz w:val="24"/>
          <w:szCs w:val="24"/>
          <w:rtl/>
          <w:lang w:bidi="ar-BH"/>
        </w:rPr>
        <w:t xml:space="preserve">الضرائب </w:t>
      </w:r>
    </w:p>
    <w:p w:rsidR="00F5341E" w:rsidRPr="00C908F0" w:rsidRDefault="00F5341E" w:rsidP="00C908F0">
      <w:pPr>
        <w:pStyle w:val="ListParagraph"/>
        <w:numPr>
          <w:ilvl w:val="0"/>
          <w:numId w:val="54"/>
        </w:numPr>
        <w:tabs>
          <w:tab w:val="left" w:pos="1080"/>
        </w:tabs>
        <w:ind w:hanging="180"/>
        <w:rPr>
          <w:color w:val="0070C0"/>
          <w:sz w:val="24"/>
          <w:szCs w:val="24"/>
          <w:rtl/>
          <w:lang w:bidi="ar-BH"/>
        </w:rPr>
      </w:pPr>
      <w:r w:rsidRPr="00C908F0">
        <w:rPr>
          <w:color w:val="0070C0"/>
          <w:sz w:val="24"/>
          <w:szCs w:val="24"/>
          <w:rtl/>
          <w:lang w:bidi="ar-BH"/>
        </w:rPr>
        <w:t xml:space="preserve">الإنفاق الحكومي </w:t>
      </w:r>
    </w:p>
    <w:p w:rsidR="00F5341E" w:rsidRPr="00C908F0" w:rsidRDefault="00F5341E" w:rsidP="00C908F0">
      <w:pPr>
        <w:pStyle w:val="ListParagraph"/>
        <w:numPr>
          <w:ilvl w:val="0"/>
          <w:numId w:val="54"/>
        </w:numPr>
        <w:tabs>
          <w:tab w:val="left" w:pos="1080"/>
        </w:tabs>
        <w:ind w:hanging="180"/>
        <w:rPr>
          <w:color w:val="0070C0"/>
          <w:sz w:val="24"/>
          <w:szCs w:val="24"/>
          <w:rtl/>
          <w:lang w:bidi="ar-BH"/>
        </w:rPr>
      </w:pPr>
      <w:r w:rsidRPr="00C908F0">
        <w:rPr>
          <w:color w:val="0070C0"/>
          <w:sz w:val="24"/>
          <w:szCs w:val="24"/>
          <w:rtl/>
          <w:lang w:bidi="ar-BH"/>
        </w:rPr>
        <w:t>الضرائب والإنفاق الحكومي معا</w:t>
      </w:r>
      <w:r w:rsidR="00F536EE">
        <w:rPr>
          <w:rFonts w:hint="cs"/>
          <w:color w:val="0070C0"/>
          <w:sz w:val="24"/>
          <w:szCs w:val="24"/>
          <w:rtl/>
          <w:lang w:bidi="ar-BH"/>
        </w:rPr>
        <w:t xml:space="preserve"> </w:t>
      </w:r>
      <w:r w:rsidR="00F536EE">
        <w:rPr>
          <w:color w:val="0070C0"/>
          <w:sz w:val="24"/>
          <w:szCs w:val="24"/>
          <w:rtl/>
          <w:lang w:bidi="ar-BH"/>
        </w:rPr>
        <w:t>(الموازنة العامة</w:t>
      </w:r>
      <w:r w:rsidRPr="00C908F0">
        <w:rPr>
          <w:color w:val="0070C0"/>
          <w:sz w:val="24"/>
          <w:szCs w:val="24"/>
          <w:rtl/>
          <w:lang w:bidi="ar-BH"/>
        </w:rPr>
        <w:t>)</w:t>
      </w:r>
    </w:p>
    <w:p w:rsidR="00F5341E" w:rsidRDefault="00F536EE" w:rsidP="007A39E9">
      <w:pPr>
        <w:rPr>
          <w:b/>
          <w:bCs/>
          <w:color w:val="000000" w:themeColor="text1"/>
          <w:sz w:val="24"/>
          <w:szCs w:val="24"/>
          <w:rtl/>
        </w:rPr>
      </w:pPr>
      <w:r>
        <w:rPr>
          <w:rFonts w:hint="cs"/>
          <w:b/>
          <w:bCs/>
          <w:color w:val="000000" w:themeColor="text1"/>
          <w:sz w:val="24"/>
          <w:szCs w:val="24"/>
          <w:rtl/>
        </w:rPr>
        <w:t xml:space="preserve"> </w:t>
      </w:r>
    </w:p>
    <w:p w:rsidR="00C908F0" w:rsidRDefault="00C908F0" w:rsidP="007A39E9">
      <w:pPr>
        <w:rPr>
          <w:b/>
          <w:bCs/>
          <w:color w:val="000000" w:themeColor="text1"/>
          <w:sz w:val="24"/>
          <w:szCs w:val="24"/>
          <w:rtl/>
        </w:rPr>
      </w:pPr>
    </w:p>
    <w:p w:rsidR="00F5341E" w:rsidRPr="00D85413" w:rsidRDefault="00F5341E" w:rsidP="00883228">
      <w:pPr>
        <w:numPr>
          <w:ilvl w:val="0"/>
          <w:numId w:val="4"/>
        </w:numPr>
        <w:rPr>
          <w:b/>
          <w:bCs/>
          <w:color w:val="4F6228" w:themeColor="accent3" w:themeShade="80"/>
          <w:sz w:val="24"/>
          <w:szCs w:val="24"/>
          <w:u w:val="single"/>
        </w:rPr>
      </w:pPr>
      <w:r w:rsidRPr="00D85413">
        <w:rPr>
          <w:b/>
          <w:bCs/>
          <w:color w:val="4F6228" w:themeColor="accent3" w:themeShade="80"/>
          <w:sz w:val="24"/>
          <w:szCs w:val="24"/>
          <w:u w:val="single"/>
          <w:rtl/>
        </w:rPr>
        <w:lastRenderedPageBreak/>
        <w:t xml:space="preserve">الضرائب </w:t>
      </w:r>
    </w:p>
    <w:p w:rsidR="00F5341E" w:rsidRPr="00882DF5" w:rsidRDefault="00F5341E" w:rsidP="00F536EE">
      <w:pPr>
        <w:rPr>
          <w:color w:val="000000" w:themeColor="text1"/>
          <w:sz w:val="24"/>
          <w:szCs w:val="24"/>
          <w:rtl/>
        </w:rPr>
      </w:pPr>
      <w:r w:rsidRPr="00F536EE">
        <w:rPr>
          <w:b/>
          <w:bCs/>
          <w:color w:val="000000" w:themeColor="text1"/>
          <w:sz w:val="24"/>
          <w:szCs w:val="24"/>
          <w:u w:val="single"/>
          <w:rtl/>
          <w:lang w:bidi="ar-BH"/>
        </w:rPr>
        <w:t xml:space="preserve">تعتمد </w:t>
      </w:r>
      <w:r w:rsidRPr="00F536EE">
        <w:rPr>
          <w:b/>
          <w:bCs/>
          <w:color w:val="000000" w:themeColor="text1"/>
          <w:sz w:val="24"/>
          <w:szCs w:val="24"/>
          <w:u w:val="single"/>
          <w:rtl/>
          <w:lang w:bidi="ar-YE"/>
        </w:rPr>
        <w:t>الحكومات</w:t>
      </w:r>
      <w:r w:rsidRPr="00882DF5">
        <w:rPr>
          <w:color w:val="000000" w:themeColor="text1"/>
          <w:sz w:val="24"/>
          <w:szCs w:val="24"/>
          <w:rtl/>
          <w:lang w:bidi="ar-YE"/>
        </w:rPr>
        <w:t xml:space="preserve"> </w:t>
      </w:r>
      <w:r w:rsidRPr="00882DF5">
        <w:rPr>
          <w:color w:val="000000" w:themeColor="text1"/>
          <w:sz w:val="24"/>
          <w:szCs w:val="24"/>
          <w:rtl/>
          <w:lang w:bidi="ar-BH"/>
        </w:rPr>
        <w:t xml:space="preserve">في تمويل إنفاقاتها على </w:t>
      </w:r>
      <w:r w:rsidRPr="00F536EE">
        <w:rPr>
          <w:b/>
          <w:bCs/>
          <w:color w:val="000000" w:themeColor="text1"/>
          <w:sz w:val="24"/>
          <w:szCs w:val="24"/>
          <w:u w:val="single"/>
          <w:rtl/>
          <w:lang w:bidi="ar-BH"/>
        </w:rPr>
        <w:t>إيرادات الضرائب بأنواعها</w:t>
      </w:r>
      <w:r w:rsidRPr="00882DF5">
        <w:rPr>
          <w:color w:val="000000" w:themeColor="text1"/>
          <w:sz w:val="24"/>
          <w:szCs w:val="24"/>
          <w:rtl/>
          <w:lang w:bidi="ar-BH"/>
        </w:rPr>
        <w:t xml:space="preserve">، كما تعتمد بعض الحكومات </w:t>
      </w:r>
      <w:r w:rsidRPr="00882DF5">
        <w:rPr>
          <w:color w:val="000000" w:themeColor="text1"/>
          <w:sz w:val="24"/>
          <w:szCs w:val="24"/>
          <w:rtl/>
          <w:lang w:bidi="ar-YE"/>
        </w:rPr>
        <w:t>ع</w:t>
      </w:r>
      <w:r w:rsidRPr="00882DF5">
        <w:rPr>
          <w:color w:val="000000" w:themeColor="text1"/>
          <w:sz w:val="24"/>
          <w:szCs w:val="24"/>
          <w:rtl/>
          <w:lang w:bidi="ar-BH"/>
        </w:rPr>
        <w:t>لى</w:t>
      </w:r>
      <w:r w:rsidRPr="00882DF5">
        <w:rPr>
          <w:color w:val="000000" w:themeColor="text1"/>
          <w:sz w:val="24"/>
          <w:szCs w:val="24"/>
          <w:rtl/>
          <w:lang w:bidi="ar-YE"/>
        </w:rPr>
        <w:t xml:space="preserve"> </w:t>
      </w:r>
      <w:r w:rsidRPr="00F536EE">
        <w:rPr>
          <w:b/>
          <w:bCs/>
          <w:color w:val="000000" w:themeColor="text1"/>
          <w:sz w:val="24"/>
          <w:szCs w:val="24"/>
          <w:u w:val="single"/>
          <w:rtl/>
          <w:lang w:bidi="ar-BH"/>
        </w:rPr>
        <w:t>عائدات بيع المواد الأولية</w:t>
      </w:r>
      <w:r w:rsidRPr="00882DF5">
        <w:rPr>
          <w:color w:val="000000" w:themeColor="text1"/>
          <w:sz w:val="24"/>
          <w:szCs w:val="24"/>
          <w:rtl/>
          <w:lang w:bidi="ar-BH"/>
        </w:rPr>
        <w:t xml:space="preserve"> </w:t>
      </w:r>
      <w:r w:rsidR="00F536EE" w:rsidRPr="00F536EE">
        <w:rPr>
          <w:rFonts w:hint="cs"/>
          <w:b/>
          <w:bCs/>
          <w:color w:val="000000" w:themeColor="text1"/>
          <w:sz w:val="24"/>
          <w:szCs w:val="24"/>
          <w:u w:val="single"/>
          <w:rtl/>
          <w:lang w:bidi="ar-BH"/>
        </w:rPr>
        <w:t>(البترول)</w:t>
      </w:r>
      <w:r w:rsidR="00F536EE">
        <w:rPr>
          <w:rFonts w:hint="cs"/>
          <w:color w:val="000000" w:themeColor="text1"/>
          <w:sz w:val="24"/>
          <w:szCs w:val="24"/>
          <w:rtl/>
          <w:lang w:bidi="ar-BH"/>
        </w:rPr>
        <w:t xml:space="preserve"> </w:t>
      </w:r>
      <w:r w:rsidRPr="00882DF5">
        <w:rPr>
          <w:color w:val="000000" w:themeColor="text1"/>
          <w:sz w:val="24"/>
          <w:szCs w:val="24"/>
          <w:rtl/>
          <w:lang w:bidi="ar-BH"/>
        </w:rPr>
        <w:t xml:space="preserve">التي تمتلكها الدولة. </w:t>
      </w:r>
    </w:p>
    <w:p w:rsidR="00F5341E" w:rsidRPr="00882DF5" w:rsidRDefault="00F5341E" w:rsidP="00F5341E">
      <w:pPr>
        <w:rPr>
          <w:color w:val="000000" w:themeColor="text1"/>
          <w:sz w:val="24"/>
          <w:szCs w:val="24"/>
          <w:rtl/>
        </w:rPr>
      </w:pPr>
      <w:r w:rsidRPr="00882DF5">
        <w:rPr>
          <w:color w:val="000000" w:themeColor="text1"/>
          <w:sz w:val="24"/>
          <w:szCs w:val="24"/>
          <w:rtl/>
        </w:rPr>
        <w:t xml:space="preserve">إن </w:t>
      </w:r>
      <w:r w:rsidRPr="00F536EE">
        <w:rPr>
          <w:b/>
          <w:bCs/>
          <w:color w:val="000000" w:themeColor="text1"/>
          <w:sz w:val="24"/>
          <w:szCs w:val="24"/>
          <w:u w:val="single"/>
          <w:rtl/>
          <w:lang w:bidi="ar-BH"/>
        </w:rPr>
        <w:t>زيادة الضريبة تؤدي إلى خفض الدخل المتاح للإنفاق</w:t>
      </w:r>
      <w:r w:rsidRPr="00882DF5">
        <w:rPr>
          <w:color w:val="000000" w:themeColor="text1"/>
          <w:sz w:val="24"/>
          <w:szCs w:val="24"/>
          <w:rtl/>
          <w:lang w:bidi="ar-BH"/>
        </w:rPr>
        <w:t xml:space="preserve">، </w:t>
      </w:r>
      <w:r w:rsidRPr="00882DF5">
        <w:rPr>
          <w:color w:val="000000" w:themeColor="text1"/>
          <w:sz w:val="24"/>
          <w:szCs w:val="24"/>
          <w:rtl/>
          <w:lang w:bidi="ar-YE"/>
        </w:rPr>
        <w:t xml:space="preserve">فتؤثر </w:t>
      </w:r>
      <w:r w:rsidRPr="00F536EE">
        <w:rPr>
          <w:b/>
          <w:bCs/>
          <w:color w:val="000000" w:themeColor="text1"/>
          <w:sz w:val="24"/>
          <w:szCs w:val="24"/>
          <w:u w:val="single"/>
          <w:rtl/>
          <w:lang w:bidi="ar-BH"/>
        </w:rPr>
        <w:t>سلب</w:t>
      </w:r>
      <w:r w:rsidRPr="00F536EE">
        <w:rPr>
          <w:b/>
          <w:bCs/>
          <w:color w:val="000000" w:themeColor="text1"/>
          <w:sz w:val="24"/>
          <w:szCs w:val="24"/>
          <w:u w:val="single"/>
          <w:rtl/>
          <w:lang w:bidi="ar-YE"/>
        </w:rPr>
        <w:t>اً</w:t>
      </w:r>
      <w:r w:rsidRPr="00F536EE">
        <w:rPr>
          <w:b/>
          <w:bCs/>
          <w:color w:val="000000" w:themeColor="text1"/>
          <w:sz w:val="24"/>
          <w:szCs w:val="24"/>
          <w:u w:val="single"/>
          <w:rtl/>
          <w:lang w:bidi="ar-BH"/>
        </w:rPr>
        <w:t xml:space="preserve"> على الطلب الكلي ومستوى دخل التوازن</w:t>
      </w:r>
      <w:r w:rsidRPr="00882DF5">
        <w:rPr>
          <w:color w:val="000000" w:themeColor="text1"/>
          <w:sz w:val="24"/>
          <w:szCs w:val="24"/>
          <w:rtl/>
          <w:lang w:bidi="ar-BH"/>
        </w:rPr>
        <w:t xml:space="preserve">. </w:t>
      </w:r>
    </w:p>
    <w:p w:rsidR="00F5341E" w:rsidRPr="00882DF5" w:rsidRDefault="005E4B96" w:rsidP="00F5341E">
      <w:pPr>
        <w:rPr>
          <w:color w:val="000000" w:themeColor="text1"/>
          <w:sz w:val="24"/>
          <w:szCs w:val="24"/>
        </w:rPr>
      </w:pPr>
      <w:r>
        <w:rPr>
          <w:noProof/>
          <w:color w:val="000000" w:themeColor="text1"/>
          <w:sz w:val="24"/>
          <w:szCs w:val="24"/>
        </w:rPr>
        <w:pict w14:anchorId="70B52C90">
          <v:shape id="Object 2" o:spid="_x0000_s1043" type="#_x0000_t75" style="position:absolute;left:0;text-align:left;margin-left:17.2pt;margin-top:22.35pt;width:110.95pt;height:31pt;z-index:25167360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">
            <v:imagedata r:id="rId69" o:title=""/>
            <w10:wrap anchorx="page"/>
          </v:shape>
          <o:OLEObject Type="Embed" ProgID="Equation.3" ShapeID="Object 2" DrawAspect="Content" ObjectID="_1428574510" r:id="rId70"/>
        </w:pict>
      </w:r>
      <w:r w:rsidR="00F5341E" w:rsidRPr="00882DF5">
        <w:rPr>
          <w:color w:val="000000" w:themeColor="text1"/>
          <w:sz w:val="24"/>
          <w:szCs w:val="24"/>
          <w:rtl/>
          <w:lang w:bidi="ar-BH"/>
        </w:rPr>
        <w:t>و</w:t>
      </w:r>
      <w:r w:rsidR="00F5341E" w:rsidRPr="00882DF5">
        <w:rPr>
          <w:color w:val="000000" w:themeColor="text1"/>
          <w:sz w:val="24"/>
          <w:szCs w:val="24"/>
          <w:rtl/>
          <w:lang w:bidi="ar-YE"/>
        </w:rPr>
        <w:t>يقاس</w:t>
      </w:r>
      <w:r w:rsidR="00F5341E" w:rsidRPr="00882DF5">
        <w:rPr>
          <w:color w:val="000000" w:themeColor="text1"/>
          <w:sz w:val="24"/>
          <w:szCs w:val="24"/>
          <w:rtl/>
          <w:lang w:bidi="ar-BH"/>
        </w:rPr>
        <w:t xml:space="preserve"> </w:t>
      </w:r>
      <w:r w:rsidR="00F5341E" w:rsidRPr="00F536EE">
        <w:rPr>
          <w:b/>
          <w:bCs/>
          <w:color w:val="000000" w:themeColor="text1"/>
          <w:sz w:val="24"/>
          <w:szCs w:val="24"/>
          <w:u w:val="single"/>
          <w:rtl/>
          <w:lang w:bidi="ar-BH"/>
        </w:rPr>
        <w:t>الأثر النهائي</w:t>
      </w:r>
      <w:r w:rsidR="00F5341E" w:rsidRPr="00882DF5">
        <w:rPr>
          <w:color w:val="000000" w:themeColor="text1"/>
          <w:sz w:val="24"/>
          <w:szCs w:val="24"/>
          <w:rtl/>
          <w:lang w:bidi="ar-BH"/>
        </w:rPr>
        <w:t xml:space="preserve"> لتغير معين في الضريبة على </w:t>
      </w:r>
      <w:r w:rsidR="00F5341E" w:rsidRPr="00F536EE">
        <w:rPr>
          <w:b/>
          <w:bCs/>
          <w:color w:val="000000" w:themeColor="text1"/>
          <w:sz w:val="24"/>
          <w:szCs w:val="24"/>
          <w:u w:val="single"/>
          <w:rtl/>
          <w:lang w:bidi="ar-BH"/>
        </w:rPr>
        <w:t>دخل توازن الاقتصاد</w:t>
      </w:r>
      <w:r w:rsidR="00F5341E" w:rsidRPr="00882DF5">
        <w:rPr>
          <w:color w:val="000000" w:themeColor="text1"/>
          <w:sz w:val="24"/>
          <w:szCs w:val="24"/>
          <w:rtl/>
          <w:lang w:bidi="ar-BH"/>
        </w:rPr>
        <w:t xml:space="preserve"> </w:t>
      </w:r>
      <w:r w:rsidR="00F5341E" w:rsidRPr="00882DF5">
        <w:rPr>
          <w:color w:val="000000" w:themeColor="text1"/>
          <w:sz w:val="24"/>
          <w:szCs w:val="24"/>
          <w:rtl/>
          <w:lang w:bidi="ar-YE"/>
        </w:rPr>
        <w:t>باستخدام</w:t>
      </w:r>
      <w:r w:rsidR="00F5341E" w:rsidRPr="00882DF5">
        <w:rPr>
          <w:color w:val="000000" w:themeColor="text1"/>
          <w:sz w:val="24"/>
          <w:szCs w:val="24"/>
          <w:rtl/>
          <w:lang w:bidi="ar-BH"/>
        </w:rPr>
        <w:t xml:space="preserve"> </w:t>
      </w:r>
      <w:r w:rsidR="00F5341E" w:rsidRPr="002A67FF">
        <w:rPr>
          <w:b/>
          <w:bCs/>
          <w:color w:val="FF0000"/>
          <w:sz w:val="24"/>
          <w:szCs w:val="24"/>
          <w:u w:val="single"/>
          <w:rtl/>
          <w:lang w:bidi="ar-BH"/>
        </w:rPr>
        <w:t>مضاعف الضريبة الثابتة</w:t>
      </w:r>
      <w:r w:rsidR="00F5341E" w:rsidRPr="00882DF5">
        <w:rPr>
          <w:color w:val="000000" w:themeColor="text1"/>
          <w:sz w:val="24"/>
          <w:szCs w:val="24"/>
          <w:rtl/>
          <w:lang w:bidi="ar-YE"/>
        </w:rPr>
        <w:t>،</w:t>
      </w:r>
      <w:r w:rsidR="00F5341E" w:rsidRPr="00882DF5">
        <w:rPr>
          <w:color w:val="000000" w:themeColor="text1"/>
          <w:sz w:val="24"/>
          <w:szCs w:val="24"/>
          <w:rtl/>
          <w:lang w:bidi="ar-BH"/>
        </w:rPr>
        <w:t xml:space="preserve"> الذي تمثل المعادلة التالية :</w:t>
      </w:r>
    </w:p>
    <w:p w:rsidR="00F5341E" w:rsidRPr="00882DF5" w:rsidRDefault="002A67FF" w:rsidP="002A67FF">
      <w:pPr>
        <w:jc w:val="center"/>
        <w:rPr>
          <w:color w:val="000000" w:themeColor="text1"/>
          <w:sz w:val="24"/>
          <w:szCs w:val="24"/>
          <w:rtl/>
        </w:rPr>
      </w:pPr>
      <w:r w:rsidRPr="00193DA4">
        <w:rPr>
          <w:rFonts w:hint="cs"/>
          <w:b/>
          <w:bCs/>
          <w:color w:val="FF0000"/>
          <w:sz w:val="24"/>
          <w:szCs w:val="24"/>
          <w:u w:val="single"/>
          <w:rtl/>
          <w:lang w:bidi="ar-BH"/>
        </w:rPr>
        <w:t>(</w:t>
      </w:r>
      <w:r>
        <w:rPr>
          <w:rFonts w:hint="cs"/>
          <w:b/>
          <w:bCs/>
          <w:color w:val="FF0000"/>
          <w:sz w:val="24"/>
          <w:szCs w:val="24"/>
          <w:u w:val="single"/>
          <w:rtl/>
          <w:lang w:bidi="ar-BH"/>
        </w:rPr>
        <w:t xml:space="preserve">المعادلة </w:t>
      </w:r>
      <w:r w:rsidRPr="00193DA4">
        <w:rPr>
          <w:rFonts w:hint="cs"/>
          <w:b/>
          <w:bCs/>
          <w:color w:val="FF0000"/>
          <w:sz w:val="24"/>
          <w:szCs w:val="24"/>
          <w:u w:val="single"/>
          <w:rtl/>
          <w:lang w:bidi="ar-BH"/>
        </w:rPr>
        <w:t>مهم</w:t>
      </w:r>
      <w:r>
        <w:rPr>
          <w:rFonts w:hint="cs"/>
          <w:b/>
          <w:bCs/>
          <w:color w:val="FF0000"/>
          <w:sz w:val="24"/>
          <w:szCs w:val="24"/>
          <w:u w:val="single"/>
          <w:rtl/>
          <w:lang w:bidi="ar-BH"/>
        </w:rPr>
        <w:t>ة</w:t>
      </w:r>
      <w:r w:rsidRPr="00193DA4">
        <w:rPr>
          <w:rFonts w:hint="cs"/>
          <w:b/>
          <w:bCs/>
          <w:color w:val="FF0000"/>
          <w:sz w:val="24"/>
          <w:szCs w:val="24"/>
          <w:u w:val="single"/>
          <w:rtl/>
          <w:lang w:bidi="ar-BH"/>
        </w:rPr>
        <w:t xml:space="preserve"> جدا)</w:t>
      </w:r>
    </w:p>
    <w:p w:rsidR="00F536EE" w:rsidRDefault="00F536EE" w:rsidP="00F5341E">
      <w:pPr>
        <w:rPr>
          <w:color w:val="000000" w:themeColor="text1"/>
          <w:sz w:val="24"/>
          <w:szCs w:val="24"/>
          <w:rtl/>
          <w:lang w:bidi="ar-BH"/>
        </w:rPr>
      </w:pPr>
    </w:p>
    <w:p w:rsidR="00F5341E" w:rsidRPr="00882DF5" w:rsidRDefault="00F5341E" w:rsidP="00F5341E">
      <w:pPr>
        <w:rPr>
          <w:color w:val="000000" w:themeColor="text1"/>
          <w:sz w:val="24"/>
          <w:szCs w:val="24"/>
        </w:rPr>
      </w:pPr>
      <w:r w:rsidRPr="00882DF5">
        <w:rPr>
          <w:color w:val="000000" w:themeColor="text1"/>
          <w:sz w:val="24"/>
          <w:szCs w:val="24"/>
          <w:rtl/>
          <w:lang w:bidi="ar-BH"/>
        </w:rPr>
        <w:t xml:space="preserve">ويوضح الشكل </w:t>
      </w:r>
      <w:r w:rsidRPr="00882DF5">
        <w:rPr>
          <w:color w:val="000000" w:themeColor="text1"/>
          <w:sz w:val="24"/>
          <w:szCs w:val="24"/>
          <w:rtl/>
        </w:rPr>
        <w:t xml:space="preserve">التالي </w:t>
      </w:r>
      <w:r w:rsidRPr="00882DF5">
        <w:rPr>
          <w:color w:val="000000" w:themeColor="text1"/>
          <w:sz w:val="24"/>
          <w:szCs w:val="24"/>
          <w:rtl/>
          <w:lang w:bidi="ar-BH"/>
        </w:rPr>
        <w:t>كيف</w:t>
      </w:r>
      <w:r w:rsidRPr="00882DF5">
        <w:rPr>
          <w:color w:val="000000" w:themeColor="text1"/>
          <w:sz w:val="24"/>
          <w:szCs w:val="24"/>
          <w:rtl/>
          <w:lang w:bidi="ar-YE"/>
        </w:rPr>
        <w:t>ية تأثير</w:t>
      </w:r>
      <w:r w:rsidRPr="00882DF5">
        <w:rPr>
          <w:color w:val="000000" w:themeColor="text1"/>
          <w:sz w:val="24"/>
          <w:szCs w:val="24"/>
          <w:rtl/>
          <w:lang w:bidi="ar-BH"/>
        </w:rPr>
        <w:t xml:space="preserve"> خفض الضريبة على دخل توازن</w:t>
      </w:r>
      <w:r w:rsidRPr="00882DF5">
        <w:rPr>
          <w:color w:val="000000" w:themeColor="text1"/>
          <w:sz w:val="24"/>
          <w:szCs w:val="24"/>
          <w:rtl/>
          <w:lang w:bidi="ar-YE"/>
        </w:rPr>
        <w:t xml:space="preserve"> الاقتصاد</w:t>
      </w:r>
      <w:r w:rsidRPr="00882DF5">
        <w:rPr>
          <w:color w:val="000000" w:themeColor="text1"/>
          <w:sz w:val="24"/>
          <w:szCs w:val="24"/>
          <w:rtl/>
          <w:lang w:bidi="ar-BH"/>
        </w:rPr>
        <w:t>.</w:t>
      </w:r>
    </w:p>
    <w:p w:rsidR="00F5341E" w:rsidRDefault="00F5341E" w:rsidP="00F5341E">
      <w:pPr>
        <w:jc w:val="center"/>
        <w:rPr>
          <w:b/>
          <w:bCs/>
          <w:color w:val="000000" w:themeColor="text1"/>
          <w:sz w:val="24"/>
          <w:szCs w:val="24"/>
          <w:rtl/>
        </w:rPr>
      </w:pPr>
      <w:r>
        <w:rPr>
          <w:b/>
          <w:bCs/>
          <w:noProof/>
          <w:color w:val="000000" w:themeColor="text1"/>
          <w:sz w:val="24"/>
          <w:szCs w:val="24"/>
        </w:rPr>
        <w:drawing>
          <wp:inline distT="0" distB="0" distL="0" distR="0" wp14:anchorId="00F6F947" wp14:editId="1DC5BB43">
            <wp:extent cx="4149305" cy="2512922"/>
            <wp:effectExtent l="0" t="0" r="3810" b="1905"/>
            <wp:docPr id="14345" name="Picture 14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149184" cy="2512849"/>
                    </a:xfrm>
                    <a:prstGeom prst="rect">
                      <a:avLst/>
                    </a:prstGeom>
                    <a:noFill/>
                    <a:ln>
                      <a:noFill/>
                    </a:ln>
                  </pic:spPr>
                </pic:pic>
              </a:graphicData>
            </a:graphic>
          </wp:inline>
        </w:drawing>
      </w:r>
    </w:p>
    <w:p w:rsidR="00F5341E" w:rsidRPr="00882DF5" w:rsidRDefault="00F5341E" w:rsidP="00F5341E">
      <w:pPr>
        <w:rPr>
          <w:color w:val="000000" w:themeColor="text1"/>
          <w:sz w:val="24"/>
          <w:szCs w:val="24"/>
        </w:rPr>
      </w:pPr>
      <w:r w:rsidRPr="00882DF5">
        <w:rPr>
          <w:color w:val="000000" w:themeColor="text1"/>
          <w:sz w:val="24"/>
          <w:szCs w:val="24"/>
          <w:rtl/>
        </w:rPr>
        <w:t>من خلال ال</w:t>
      </w:r>
      <w:r w:rsidRPr="00882DF5">
        <w:rPr>
          <w:color w:val="000000" w:themeColor="text1"/>
          <w:sz w:val="24"/>
          <w:szCs w:val="24"/>
          <w:rtl/>
          <w:lang w:bidi="ar-BH"/>
        </w:rPr>
        <w:t xml:space="preserve">شكل </w:t>
      </w:r>
      <w:r w:rsidRPr="00882DF5">
        <w:rPr>
          <w:color w:val="000000" w:themeColor="text1"/>
          <w:sz w:val="24"/>
          <w:szCs w:val="24"/>
          <w:rtl/>
        </w:rPr>
        <w:t xml:space="preserve">السابق نلاحظ أنه : </w:t>
      </w:r>
    </w:p>
    <w:p w:rsidR="00F5341E" w:rsidRDefault="00F5341E" w:rsidP="008603D7">
      <w:pPr>
        <w:rPr>
          <w:color w:val="000000" w:themeColor="text1"/>
          <w:sz w:val="24"/>
          <w:szCs w:val="24"/>
          <w:rtl/>
          <w:lang w:bidi="ar-BH"/>
        </w:rPr>
      </w:pPr>
      <w:r w:rsidRPr="00882DF5">
        <w:rPr>
          <w:color w:val="000000" w:themeColor="text1"/>
          <w:sz w:val="24"/>
          <w:szCs w:val="24"/>
          <w:rtl/>
        </w:rPr>
        <w:t xml:space="preserve">         إذا قمنا </w:t>
      </w:r>
      <w:r w:rsidRPr="008603D7">
        <w:rPr>
          <w:b/>
          <w:bCs/>
          <w:color w:val="000000" w:themeColor="text1"/>
          <w:sz w:val="24"/>
          <w:szCs w:val="24"/>
          <w:u w:val="single"/>
          <w:rtl/>
          <w:lang w:bidi="ar-BH"/>
        </w:rPr>
        <w:t>ب</w:t>
      </w:r>
      <w:r w:rsidRPr="008603D7">
        <w:rPr>
          <w:b/>
          <w:bCs/>
          <w:color w:val="000000" w:themeColor="text1"/>
          <w:sz w:val="24"/>
          <w:szCs w:val="24"/>
          <w:u w:val="single"/>
          <w:rtl/>
        </w:rPr>
        <w:t>ت</w:t>
      </w:r>
      <w:r w:rsidRPr="008603D7">
        <w:rPr>
          <w:b/>
          <w:bCs/>
          <w:color w:val="000000" w:themeColor="text1"/>
          <w:sz w:val="24"/>
          <w:szCs w:val="24"/>
          <w:u w:val="single"/>
          <w:rtl/>
          <w:lang w:bidi="ar-BH"/>
        </w:rPr>
        <w:t>خف</w:t>
      </w:r>
      <w:r w:rsidRPr="008603D7">
        <w:rPr>
          <w:b/>
          <w:bCs/>
          <w:color w:val="000000" w:themeColor="text1"/>
          <w:sz w:val="24"/>
          <w:szCs w:val="24"/>
          <w:u w:val="single"/>
          <w:rtl/>
        </w:rPr>
        <w:t>ي</w:t>
      </w:r>
      <w:r w:rsidRPr="008603D7">
        <w:rPr>
          <w:b/>
          <w:bCs/>
          <w:color w:val="000000" w:themeColor="text1"/>
          <w:sz w:val="24"/>
          <w:szCs w:val="24"/>
          <w:u w:val="single"/>
          <w:rtl/>
          <w:lang w:bidi="ar-BH"/>
        </w:rPr>
        <w:t xml:space="preserve">ض الضريبة </w:t>
      </w:r>
      <w:r w:rsidRPr="00882DF5">
        <w:rPr>
          <w:color w:val="000000" w:themeColor="text1"/>
          <w:sz w:val="24"/>
          <w:szCs w:val="24"/>
          <w:rtl/>
          <w:lang w:bidi="ar-BH"/>
        </w:rPr>
        <w:t xml:space="preserve">الثابتة بمقدار 62.5 مليون دينار </w:t>
      </w:r>
      <w:r w:rsidRPr="00882DF5">
        <w:rPr>
          <w:color w:val="000000" w:themeColor="text1"/>
          <w:sz w:val="24"/>
          <w:szCs w:val="24"/>
          <w:rtl/>
        </w:rPr>
        <w:t xml:space="preserve">فإن ذلك يؤدي إلى </w:t>
      </w:r>
      <w:r w:rsidRPr="008603D7">
        <w:rPr>
          <w:b/>
          <w:bCs/>
          <w:color w:val="000000" w:themeColor="text1"/>
          <w:sz w:val="24"/>
          <w:szCs w:val="24"/>
          <w:u w:val="single"/>
          <w:rtl/>
        </w:rPr>
        <w:t xml:space="preserve">زيادة </w:t>
      </w:r>
      <w:r w:rsidRPr="008603D7">
        <w:rPr>
          <w:b/>
          <w:bCs/>
          <w:color w:val="000000" w:themeColor="text1"/>
          <w:sz w:val="24"/>
          <w:szCs w:val="24"/>
          <w:u w:val="single"/>
          <w:rtl/>
          <w:lang w:bidi="ar-BH"/>
        </w:rPr>
        <w:t>الإنفاق</w:t>
      </w:r>
      <w:r w:rsidRPr="00882DF5">
        <w:rPr>
          <w:color w:val="000000" w:themeColor="text1"/>
          <w:sz w:val="24"/>
          <w:szCs w:val="24"/>
          <w:rtl/>
          <w:lang w:bidi="ar-BH"/>
        </w:rPr>
        <w:t xml:space="preserve"> </w:t>
      </w:r>
      <w:r w:rsidRPr="00882DF5">
        <w:rPr>
          <w:color w:val="000000" w:themeColor="text1"/>
          <w:sz w:val="24"/>
          <w:szCs w:val="24"/>
          <w:rtl/>
        </w:rPr>
        <w:t>الاستهلاكي وذلك نتيج</w:t>
      </w:r>
      <w:r w:rsidRPr="008603D7">
        <w:rPr>
          <w:color w:val="000000" w:themeColor="text1"/>
          <w:sz w:val="24"/>
          <w:szCs w:val="24"/>
          <w:rtl/>
        </w:rPr>
        <w:t>ة</w:t>
      </w:r>
      <w:r w:rsidRPr="008603D7">
        <w:rPr>
          <w:b/>
          <w:bCs/>
          <w:color w:val="000000" w:themeColor="text1"/>
          <w:sz w:val="24"/>
          <w:szCs w:val="24"/>
          <w:u w:val="single"/>
          <w:rtl/>
          <w:lang w:bidi="ar-BH"/>
        </w:rPr>
        <w:t xml:space="preserve"> لزيادة الدخل المتاح</w:t>
      </w:r>
      <w:r w:rsidR="008603D7">
        <w:rPr>
          <w:rFonts w:hint="cs"/>
          <w:color w:val="000000" w:themeColor="text1"/>
          <w:sz w:val="24"/>
          <w:szCs w:val="24"/>
          <w:rtl/>
          <w:lang w:bidi="ar-BH"/>
        </w:rPr>
        <w:t xml:space="preserve"> </w:t>
      </w:r>
      <w:r w:rsidRPr="00882DF5">
        <w:rPr>
          <w:color w:val="000000" w:themeColor="text1"/>
          <w:sz w:val="24"/>
          <w:szCs w:val="24"/>
          <w:rtl/>
          <w:lang w:bidi="ar-BH"/>
        </w:rPr>
        <w:t>، و</w:t>
      </w:r>
      <w:r w:rsidRPr="00882DF5">
        <w:rPr>
          <w:color w:val="000000" w:themeColor="text1"/>
          <w:sz w:val="24"/>
          <w:szCs w:val="24"/>
          <w:rtl/>
        </w:rPr>
        <w:t xml:space="preserve">منه فقد </w:t>
      </w:r>
      <w:r w:rsidRPr="008603D7">
        <w:rPr>
          <w:b/>
          <w:bCs/>
          <w:color w:val="000000" w:themeColor="text1"/>
          <w:sz w:val="24"/>
          <w:szCs w:val="24"/>
          <w:u w:val="single"/>
          <w:rtl/>
          <w:lang w:bidi="ar-BH"/>
        </w:rPr>
        <w:t xml:space="preserve">انتقل توازن الإقتصاد من </w:t>
      </w:r>
      <w:r w:rsidRPr="008603D7">
        <w:rPr>
          <w:b/>
          <w:bCs/>
          <w:color w:val="000000" w:themeColor="text1"/>
          <w:sz w:val="24"/>
          <w:szCs w:val="24"/>
          <w:u w:val="single"/>
        </w:rPr>
        <w:t>E</w:t>
      </w:r>
      <w:r w:rsidRPr="008603D7">
        <w:rPr>
          <w:b/>
          <w:bCs/>
          <w:color w:val="000000" w:themeColor="text1"/>
          <w:sz w:val="24"/>
          <w:szCs w:val="24"/>
          <w:u w:val="single"/>
          <w:vertAlign w:val="subscript"/>
        </w:rPr>
        <w:t>1</w:t>
      </w:r>
      <w:r w:rsidRPr="008603D7">
        <w:rPr>
          <w:b/>
          <w:bCs/>
          <w:color w:val="000000" w:themeColor="text1"/>
          <w:sz w:val="24"/>
          <w:szCs w:val="24"/>
          <w:u w:val="single"/>
          <w:rtl/>
          <w:lang w:bidi="ar-BH"/>
        </w:rPr>
        <w:t xml:space="preserve"> حيث الكساد وارتفاع البطالة إلى </w:t>
      </w:r>
      <w:r w:rsidRPr="008603D7">
        <w:rPr>
          <w:b/>
          <w:bCs/>
          <w:color w:val="000000" w:themeColor="text1"/>
          <w:sz w:val="24"/>
          <w:szCs w:val="24"/>
          <w:u w:val="single"/>
        </w:rPr>
        <w:t>E</w:t>
      </w:r>
      <w:r w:rsidRPr="008603D7">
        <w:rPr>
          <w:b/>
          <w:bCs/>
          <w:color w:val="000000" w:themeColor="text1"/>
          <w:sz w:val="24"/>
          <w:szCs w:val="24"/>
          <w:u w:val="single"/>
          <w:vertAlign w:val="subscript"/>
        </w:rPr>
        <w:t>2</w:t>
      </w:r>
      <w:r w:rsidRPr="008603D7">
        <w:rPr>
          <w:b/>
          <w:bCs/>
          <w:color w:val="000000" w:themeColor="text1"/>
          <w:sz w:val="24"/>
          <w:szCs w:val="24"/>
          <w:u w:val="single"/>
          <w:rtl/>
          <w:lang w:bidi="ar-BH"/>
        </w:rPr>
        <w:t xml:space="preserve"> حيث الاستخدام الكامل</w:t>
      </w:r>
      <w:r w:rsidRPr="00882DF5">
        <w:rPr>
          <w:color w:val="000000" w:themeColor="text1"/>
          <w:sz w:val="24"/>
          <w:szCs w:val="24"/>
          <w:rtl/>
        </w:rPr>
        <w:t xml:space="preserve"> </w:t>
      </w:r>
      <w:r w:rsidRPr="00882DF5">
        <w:rPr>
          <w:color w:val="000000" w:themeColor="text1"/>
          <w:sz w:val="24"/>
          <w:szCs w:val="24"/>
          <w:rtl/>
          <w:lang w:bidi="ar-BH"/>
        </w:rPr>
        <w:t>،</w:t>
      </w:r>
      <w:r w:rsidR="008603D7">
        <w:rPr>
          <w:rFonts w:hint="cs"/>
          <w:color w:val="000000" w:themeColor="text1"/>
          <w:sz w:val="24"/>
          <w:szCs w:val="24"/>
          <w:rtl/>
          <w:lang w:bidi="ar-BH"/>
        </w:rPr>
        <w:t xml:space="preserve"> </w:t>
      </w:r>
      <w:r w:rsidRPr="00882DF5">
        <w:rPr>
          <w:color w:val="000000" w:themeColor="text1"/>
          <w:sz w:val="24"/>
          <w:szCs w:val="24"/>
          <w:rtl/>
          <w:lang w:bidi="ar-BH"/>
        </w:rPr>
        <w:t>و</w:t>
      </w:r>
      <w:r w:rsidRPr="00882DF5">
        <w:rPr>
          <w:color w:val="000000" w:themeColor="text1"/>
          <w:sz w:val="24"/>
          <w:szCs w:val="24"/>
          <w:rtl/>
        </w:rPr>
        <w:t xml:space="preserve">بالتالي </w:t>
      </w:r>
      <w:r w:rsidRPr="008603D7">
        <w:rPr>
          <w:b/>
          <w:bCs/>
          <w:color w:val="000000" w:themeColor="text1"/>
          <w:sz w:val="24"/>
          <w:szCs w:val="24"/>
          <w:u w:val="single"/>
          <w:rtl/>
          <w:lang w:bidi="ar-BH"/>
        </w:rPr>
        <w:t>زاد الدخل القومي</w:t>
      </w:r>
      <w:r w:rsidRPr="00882DF5">
        <w:rPr>
          <w:color w:val="000000" w:themeColor="text1"/>
          <w:sz w:val="24"/>
          <w:szCs w:val="24"/>
          <w:rtl/>
          <w:lang w:bidi="ar-BH"/>
        </w:rPr>
        <w:t xml:space="preserve"> بمقدار 250 مليون دينار وهي تعادل </w:t>
      </w:r>
      <w:r w:rsidR="008603D7">
        <w:rPr>
          <w:rFonts w:hint="cs"/>
          <w:color w:val="000000" w:themeColor="text1"/>
          <w:sz w:val="24"/>
          <w:szCs w:val="24"/>
          <w:rtl/>
          <w:lang w:bidi="ar-BH"/>
        </w:rPr>
        <w:t>4</w:t>
      </w:r>
      <w:r w:rsidRPr="00882DF5">
        <w:rPr>
          <w:color w:val="000000" w:themeColor="text1"/>
          <w:sz w:val="24"/>
          <w:szCs w:val="24"/>
          <w:rtl/>
          <w:lang w:bidi="ar-BH"/>
        </w:rPr>
        <w:t xml:space="preserve"> أضعاف ال</w:t>
      </w:r>
      <w:r w:rsidRPr="00882DF5">
        <w:rPr>
          <w:color w:val="000000" w:themeColor="text1"/>
          <w:sz w:val="24"/>
          <w:szCs w:val="24"/>
          <w:rtl/>
        </w:rPr>
        <w:t>إن</w:t>
      </w:r>
      <w:r w:rsidRPr="00882DF5">
        <w:rPr>
          <w:color w:val="000000" w:themeColor="text1"/>
          <w:sz w:val="24"/>
          <w:szCs w:val="24"/>
          <w:rtl/>
          <w:lang w:bidi="ar-BH"/>
        </w:rPr>
        <w:t>خف</w:t>
      </w:r>
      <w:r w:rsidRPr="00882DF5">
        <w:rPr>
          <w:color w:val="000000" w:themeColor="text1"/>
          <w:sz w:val="24"/>
          <w:szCs w:val="24"/>
          <w:rtl/>
        </w:rPr>
        <w:t>ا</w:t>
      </w:r>
      <w:r w:rsidRPr="00882DF5">
        <w:rPr>
          <w:color w:val="000000" w:themeColor="text1"/>
          <w:sz w:val="24"/>
          <w:szCs w:val="24"/>
          <w:rtl/>
          <w:lang w:bidi="ar-BH"/>
        </w:rPr>
        <w:t>ض في الضريبة الثابتة.</w:t>
      </w:r>
    </w:p>
    <w:p w:rsidR="008603D7" w:rsidRPr="00882DF5" w:rsidRDefault="008603D7" w:rsidP="008603D7">
      <w:pPr>
        <w:rPr>
          <w:color w:val="000000" w:themeColor="text1"/>
          <w:sz w:val="24"/>
          <w:szCs w:val="24"/>
          <w:rtl/>
        </w:rPr>
      </w:pPr>
    </w:p>
    <w:p w:rsidR="00F5341E" w:rsidRPr="00D85413" w:rsidRDefault="00F5341E" w:rsidP="00883228">
      <w:pPr>
        <w:numPr>
          <w:ilvl w:val="0"/>
          <w:numId w:val="4"/>
        </w:numPr>
        <w:rPr>
          <w:b/>
          <w:bCs/>
          <w:color w:val="4F6228" w:themeColor="accent3" w:themeShade="80"/>
          <w:sz w:val="24"/>
          <w:szCs w:val="24"/>
          <w:u w:val="single"/>
        </w:rPr>
      </w:pPr>
      <w:r w:rsidRPr="00D85413">
        <w:rPr>
          <w:b/>
          <w:bCs/>
          <w:color w:val="4F6228" w:themeColor="accent3" w:themeShade="80"/>
          <w:sz w:val="24"/>
          <w:szCs w:val="24"/>
          <w:u w:val="single"/>
          <w:rtl/>
        </w:rPr>
        <w:t>الإنفاق الحكومي</w:t>
      </w:r>
    </w:p>
    <w:p w:rsidR="00F5341E" w:rsidRPr="00882DF5" w:rsidRDefault="008603D7" w:rsidP="008603D7">
      <w:pPr>
        <w:ind w:left="720"/>
        <w:rPr>
          <w:color w:val="000000" w:themeColor="text1"/>
          <w:sz w:val="24"/>
          <w:szCs w:val="24"/>
          <w:rtl/>
        </w:rPr>
      </w:pPr>
      <w:r>
        <w:rPr>
          <w:rFonts w:hint="cs"/>
          <w:color w:val="000000" w:themeColor="text1"/>
          <w:sz w:val="24"/>
          <w:szCs w:val="24"/>
          <w:rtl/>
          <w:lang w:bidi="ar-BH"/>
        </w:rPr>
        <w:t xml:space="preserve">هو </w:t>
      </w:r>
      <w:r w:rsidR="00F5341E" w:rsidRPr="008603D7">
        <w:rPr>
          <w:b/>
          <w:bCs/>
          <w:color w:val="000000" w:themeColor="text1"/>
          <w:sz w:val="24"/>
          <w:szCs w:val="24"/>
          <w:u w:val="single"/>
          <w:rtl/>
          <w:lang w:bidi="ar-BH"/>
        </w:rPr>
        <w:t>ما تنفقه الوزارات والأجهزة الحكومية على مشترياتها من السلع والخدمات الاستهلاكية والاستثمارية</w:t>
      </w:r>
      <w:r w:rsidR="00F5341E" w:rsidRPr="00882DF5">
        <w:rPr>
          <w:color w:val="000000" w:themeColor="text1"/>
          <w:sz w:val="24"/>
          <w:szCs w:val="24"/>
          <w:rtl/>
          <w:lang w:bidi="ar-BH"/>
        </w:rPr>
        <w:t xml:space="preserve">، بما في ذلك من إنفاق على </w:t>
      </w:r>
      <w:r w:rsidR="00F5341E" w:rsidRPr="008603D7">
        <w:rPr>
          <w:b/>
          <w:bCs/>
          <w:color w:val="000000" w:themeColor="text1"/>
          <w:sz w:val="24"/>
          <w:szCs w:val="24"/>
          <w:u w:val="single"/>
          <w:rtl/>
          <w:lang w:bidi="ar-BH"/>
        </w:rPr>
        <w:t>أجور ومرتبات</w:t>
      </w:r>
      <w:r w:rsidR="00F5341E" w:rsidRPr="008603D7">
        <w:rPr>
          <w:b/>
          <w:bCs/>
          <w:color w:val="000000" w:themeColor="text1"/>
          <w:sz w:val="24"/>
          <w:szCs w:val="24"/>
          <w:rtl/>
          <w:lang w:bidi="ar-BH"/>
        </w:rPr>
        <w:t xml:space="preserve"> </w:t>
      </w:r>
      <w:r w:rsidR="00F5341E" w:rsidRPr="00882DF5">
        <w:rPr>
          <w:color w:val="000000" w:themeColor="text1"/>
          <w:sz w:val="24"/>
          <w:szCs w:val="24"/>
          <w:rtl/>
          <w:lang w:bidi="ar-BH"/>
        </w:rPr>
        <w:t xml:space="preserve">العاملين في القطاع الحكومي، والإنفاق على </w:t>
      </w:r>
      <w:r w:rsidR="00F5341E" w:rsidRPr="008603D7">
        <w:rPr>
          <w:b/>
          <w:bCs/>
          <w:color w:val="000000" w:themeColor="text1"/>
          <w:sz w:val="24"/>
          <w:szCs w:val="24"/>
          <w:u w:val="single"/>
          <w:rtl/>
          <w:lang w:bidi="ar-BH"/>
        </w:rPr>
        <w:t>مدخلات الإنتاج</w:t>
      </w:r>
      <w:r w:rsidR="00F5341E" w:rsidRPr="00882DF5">
        <w:rPr>
          <w:color w:val="000000" w:themeColor="text1"/>
          <w:sz w:val="24"/>
          <w:szCs w:val="24"/>
          <w:rtl/>
          <w:lang w:bidi="ar-BH"/>
        </w:rPr>
        <w:t xml:space="preserve">، بالإضافة إلى الإنفاق </w:t>
      </w:r>
      <w:r w:rsidR="00F5341E" w:rsidRPr="008603D7">
        <w:rPr>
          <w:b/>
          <w:bCs/>
          <w:color w:val="000000" w:themeColor="text1"/>
          <w:sz w:val="24"/>
          <w:szCs w:val="24"/>
          <w:u w:val="single"/>
          <w:rtl/>
          <w:lang w:bidi="ar-BH"/>
        </w:rPr>
        <w:t>الاستثماري على مشروعات البنية التحتية</w:t>
      </w:r>
      <w:r w:rsidR="00F5341E" w:rsidRPr="00882DF5">
        <w:rPr>
          <w:color w:val="000000" w:themeColor="text1"/>
          <w:sz w:val="24"/>
          <w:szCs w:val="24"/>
          <w:rtl/>
          <w:lang w:bidi="ar-BH"/>
        </w:rPr>
        <w:t>.</w:t>
      </w:r>
    </w:p>
    <w:p w:rsidR="00F5341E" w:rsidRPr="00882DF5" w:rsidRDefault="005E4B96" w:rsidP="00F5341E">
      <w:pPr>
        <w:rPr>
          <w:color w:val="000000" w:themeColor="text1"/>
          <w:sz w:val="24"/>
          <w:szCs w:val="24"/>
        </w:rPr>
      </w:pPr>
      <w:r>
        <w:rPr>
          <w:noProof/>
          <w:color w:val="000000" w:themeColor="text1"/>
          <w:sz w:val="24"/>
          <w:szCs w:val="24"/>
        </w:rPr>
        <w:pict w14:anchorId="10BD87AE">
          <v:shape id="_x0000_s1044" type="#_x0000_t75" style="position:absolute;left:0;text-align:left;margin-left:178.45pt;margin-top:32.95pt;width:81.1pt;height:31pt;z-index:25167462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">
            <v:imagedata r:id="rId72" o:title=""/>
            <w10:wrap anchorx="page"/>
          </v:shape>
          <o:OLEObject Type="Embed" ProgID="Equation.3" ShapeID="_x0000_s1044" DrawAspect="Content" ObjectID="_1428574511" r:id="rId73"/>
        </w:pict>
      </w:r>
      <w:r w:rsidR="00F5341E" w:rsidRPr="00882DF5">
        <w:rPr>
          <w:color w:val="000000" w:themeColor="text1"/>
          <w:sz w:val="24"/>
          <w:szCs w:val="24"/>
          <w:rtl/>
        </w:rPr>
        <w:t xml:space="preserve">         </w:t>
      </w:r>
      <w:r w:rsidR="00F5341E" w:rsidRPr="00882DF5">
        <w:rPr>
          <w:color w:val="000000" w:themeColor="text1"/>
          <w:sz w:val="24"/>
          <w:szCs w:val="24"/>
          <w:rtl/>
          <w:lang w:bidi="ar-BH"/>
        </w:rPr>
        <w:t>وحتى يمكن قياس أثر زيادة معينة في الإنفاق الحكومي على دخل توازن الاقتصاد</w:t>
      </w:r>
      <w:r w:rsidR="008603D7">
        <w:rPr>
          <w:rFonts w:hint="cs"/>
          <w:color w:val="000000" w:themeColor="text1"/>
          <w:sz w:val="24"/>
          <w:szCs w:val="24"/>
          <w:rtl/>
          <w:lang w:bidi="ar-BH"/>
        </w:rPr>
        <w:t>(</w:t>
      </w:r>
      <w:r w:rsidR="008603D7">
        <w:rPr>
          <w:color w:val="000000" w:themeColor="text1"/>
          <w:sz w:val="24"/>
          <w:szCs w:val="24"/>
        </w:rPr>
        <w:t>Y</w:t>
      </w:r>
      <w:r w:rsidR="008603D7">
        <w:rPr>
          <w:rFonts w:hint="cs"/>
          <w:color w:val="000000" w:themeColor="text1"/>
          <w:sz w:val="24"/>
          <w:szCs w:val="24"/>
          <w:rtl/>
          <w:lang w:bidi="ar-BH"/>
        </w:rPr>
        <w:t>)</w:t>
      </w:r>
      <w:r w:rsidR="00F5341E" w:rsidRPr="00882DF5">
        <w:rPr>
          <w:color w:val="000000" w:themeColor="text1"/>
          <w:sz w:val="24"/>
          <w:szCs w:val="24"/>
          <w:rtl/>
          <w:lang w:bidi="ar-BH"/>
        </w:rPr>
        <w:t xml:space="preserve"> لا بد من التعرف على مضاعف الإنفاق الحكومي، و</w:t>
      </w:r>
      <w:r w:rsidR="00F5341E" w:rsidRPr="00882DF5">
        <w:rPr>
          <w:color w:val="000000" w:themeColor="text1"/>
          <w:sz w:val="24"/>
          <w:szCs w:val="24"/>
          <w:rtl/>
        </w:rPr>
        <w:t xml:space="preserve">الذي يعرف بأنه </w:t>
      </w:r>
      <w:r w:rsidR="00F5341E" w:rsidRPr="00882DF5">
        <w:rPr>
          <w:color w:val="000000" w:themeColor="text1"/>
          <w:sz w:val="24"/>
          <w:szCs w:val="24"/>
          <w:rtl/>
          <w:lang w:bidi="ar-BH"/>
        </w:rPr>
        <w:t xml:space="preserve">مقدار التغير في الدخل لكل دينار من التغير في الإنفاق الحكومي. </w:t>
      </w:r>
    </w:p>
    <w:p w:rsidR="00F5341E" w:rsidRPr="00882DF5" w:rsidRDefault="00F5341E" w:rsidP="00F5341E">
      <w:pPr>
        <w:rPr>
          <w:color w:val="000000" w:themeColor="text1"/>
          <w:sz w:val="24"/>
          <w:szCs w:val="24"/>
          <w:rtl/>
        </w:rPr>
      </w:pPr>
      <w:r w:rsidRPr="00882DF5">
        <w:rPr>
          <w:color w:val="000000" w:themeColor="text1"/>
          <w:sz w:val="24"/>
          <w:szCs w:val="24"/>
          <w:rtl/>
        </w:rPr>
        <w:t xml:space="preserve">       </w:t>
      </w:r>
      <w:r w:rsidRPr="00882DF5">
        <w:rPr>
          <w:color w:val="000000" w:themeColor="text1"/>
          <w:sz w:val="24"/>
          <w:szCs w:val="24"/>
          <w:rtl/>
          <w:lang w:bidi="ar-BH"/>
        </w:rPr>
        <w:t>ويتمثل مضاعف الإنفاق الحكومي في المعادلة التالية :</w:t>
      </w:r>
    </w:p>
    <w:p w:rsidR="00F5341E" w:rsidRDefault="008603D7" w:rsidP="00F5341E">
      <w:pPr>
        <w:rPr>
          <w:b/>
          <w:bCs/>
          <w:color w:val="000000" w:themeColor="text1"/>
          <w:sz w:val="24"/>
          <w:szCs w:val="24"/>
          <w:rtl/>
        </w:rPr>
      </w:pPr>
      <w:r>
        <w:rPr>
          <w:rFonts w:hint="cs"/>
          <w:b/>
          <w:bCs/>
          <w:color w:val="000000" w:themeColor="text1"/>
          <w:sz w:val="24"/>
          <w:szCs w:val="24"/>
          <w:rtl/>
        </w:rPr>
        <w:t>التغير في دخل توازن الاقتصاد(</w:t>
      </w:r>
      <w:r>
        <w:rPr>
          <w:b/>
          <w:bCs/>
          <w:color w:val="000000" w:themeColor="text1"/>
          <w:sz w:val="24"/>
          <w:szCs w:val="24"/>
        </w:rPr>
        <w:t>Y</w:t>
      </w:r>
      <w:r>
        <w:rPr>
          <w:rFonts w:hint="cs"/>
          <w:b/>
          <w:bCs/>
          <w:color w:val="000000" w:themeColor="text1"/>
          <w:sz w:val="24"/>
          <w:szCs w:val="24"/>
          <w:rtl/>
        </w:rPr>
        <w:t xml:space="preserve">) </w:t>
      </w:r>
      <w:r w:rsidRPr="008603D7">
        <w:rPr>
          <w:rFonts w:hint="cs"/>
          <w:b/>
          <w:bCs/>
          <w:color w:val="000000" w:themeColor="text1"/>
          <w:sz w:val="24"/>
          <w:szCs w:val="24"/>
          <w:u w:val="single"/>
          <w:rtl/>
        </w:rPr>
        <w:t>على</w:t>
      </w:r>
      <w:r>
        <w:rPr>
          <w:rFonts w:hint="cs"/>
          <w:b/>
          <w:bCs/>
          <w:color w:val="000000" w:themeColor="text1"/>
          <w:sz w:val="24"/>
          <w:szCs w:val="24"/>
          <w:rtl/>
        </w:rPr>
        <w:t xml:space="preserve"> التغير في الانفاق الحكومي(</w:t>
      </w:r>
      <w:r>
        <w:rPr>
          <w:b/>
          <w:bCs/>
          <w:color w:val="000000" w:themeColor="text1"/>
          <w:sz w:val="24"/>
          <w:szCs w:val="24"/>
        </w:rPr>
        <w:t>G</w:t>
      </w:r>
      <w:r>
        <w:rPr>
          <w:rFonts w:hint="cs"/>
          <w:b/>
          <w:bCs/>
          <w:color w:val="000000" w:themeColor="text1"/>
          <w:sz w:val="24"/>
          <w:szCs w:val="24"/>
          <w:rtl/>
        </w:rPr>
        <w:t xml:space="preserve">) = 1 على 1 </w:t>
      </w:r>
      <w:r w:rsidR="00FB1D8E">
        <w:rPr>
          <w:b/>
          <w:bCs/>
          <w:color w:val="000000" w:themeColor="text1"/>
          <w:sz w:val="24"/>
          <w:szCs w:val="24"/>
          <w:rtl/>
        </w:rPr>
        <w:t>–</w:t>
      </w:r>
      <w:r>
        <w:rPr>
          <w:rFonts w:hint="cs"/>
          <w:b/>
          <w:bCs/>
          <w:color w:val="000000" w:themeColor="text1"/>
          <w:sz w:val="24"/>
          <w:szCs w:val="24"/>
          <w:rtl/>
        </w:rPr>
        <w:t xml:space="preserve"> </w:t>
      </w:r>
      <w:r>
        <w:rPr>
          <w:b/>
          <w:bCs/>
          <w:color w:val="000000" w:themeColor="text1"/>
          <w:sz w:val="24"/>
          <w:szCs w:val="24"/>
        </w:rPr>
        <w:t>b</w:t>
      </w:r>
    </w:p>
    <w:p w:rsidR="00FB1D8E" w:rsidRDefault="00F5341E" w:rsidP="00F5341E">
      <w:pPr>
        <w:rPr>
          <w:color w:val="000000" w:themeColor="text1"/>
          <w:sz w:val="24"/>
          <w:szCs w:val="24"/>
          <w:rtl/>
        </w:rPr>
      </w:pPr>
      <w:r w:rsidRPr="00882DF5">
        <w:rPr>
          <w:color w:val="000000" w:themeColor="text1"/>
          <w:sz w:val="24"/>
          <w:szCs w:val="24"/>
          <w:rtl/>
        </w:rPr>
        <w:t xml:space="preserve">        </w:t>
      </w:r>
    </w:p>
    <w:p w:rsidR="00FB1D8E" w:rsidRDefault="00FB1D8E" w:rsidP="00F5341E">
      <w:pPr>
        <w:rPr>
          <w:color w:val="000000" w:themeColor="text1"/>
          <w:sz w:val="24"/>
          <w:szCs w:val="24"/>
          <w:rtl/>
        </w:rPr>
      </w:pPr>
    </w:p>
    <w:p w:rsidR="00F5341E" w:rsidRPr="00882DF5" w:rsidRDefault="00F5341E" w:rsidP="00F5341E">
      <w:pPr>
        <w:rPr>
          <w:color w:val="000000" w:themeColor="text1"/>
          <w:sz w:val="24"/>
          <w:szCs w:val="24"/>
        </w:rPr>
      </w:pPr>
      <w:r w:rsidRPr="00882DF5">
        <w:rPr>
          <w:color w:val="000000" w:themeColor="text1"/>
          <w:sz w:val="24"/>
          <w:szCs w:val="24"/>
          <w:rtl/>
          <w:lang w:bidi="ar-BH"/>
        </w:rPr>
        <w:lastRenderedPageBreak/>
        <w:t xml:space="preserve">ويتضح من الشكل </w:t>
      </w:r>
      <w:r w:rsidRPr="00882DF5">
        <w:rPr>
          <w:color w:val="000000" w:themeColor="text1"/>
          <w:sz w:val="24"/>
          <w:szCs w:val="24"/>
          <w:rtl/>
        </w:rPr>
        <w:t xml:space="preserve">التالي </w:t>
      </w:r>
      <w:r w:rsidRPr="00882DF5">
        <w:rPr>
          <w:color w:val="000000" w:themeColor="text1"/>
          <w:sz w:val="24"/>
          <w:szCs w:val="24"/>
          <w:rtl/>
          <w:lang w:bidi="ar-BH"/>
        </w:rPr>
        <w:t>أن زيادة الإنفاق الحكومي بمقدار 50 مليون دينار</w:t>
      </w:r>
      <w:r w:rsidRPr="00882DF5">
        <w:rPr>
          <w:color w:val="000000" w:themeColor="text1"/>
          <w:sz w:val="24"/>
          <w:szCs w:val="24"/>
          <w:rtl/>
          <w:lang w:bidi="ar-YE"/>
        </w:rPr>
        <w:t xml:space="preserve"> تؤدي إلى </w:t>
      </w:r>
      <w:r w:rsidRPr="00882DF5">
        <w:rPr>
          <w:color w:val="000000" w:themeColor="text1"/>
          <w:sz w:val="24"/>
          <w:szCs w:val="24"/>
          <w:rtl/>
          <w:lang w:bidi="ar-BH"/>
        </w:rPr>
        <w:t xml:space="preserve">زيادة الدخل </w:t>
      </w:r>
      <w:r w:rsidRPr="00882DF5">
        <w:rPr>
          <w:color w:val="000000" w:themeColor="text1"/>
          <w:sz w:val="24"/>
          <w:szCs w:val="24"/>
          <w:rtl/>
          <w:lang w:bidi="ar-YE"/>
        </w:rPr>
        <w:t xml:space="preserve">أو الناتج المحلي الإجمالي </w:t>
      </w:r>
      <w:r w:rsidRPr="00882DF5">
        <w:rPr>
          <w:color w:val="000000" w:themeColor="text1"/>
          <w:sz w:val="24"/>
          <w:szCs w:val="24"/>
          <w:rtl/>
          <w:lang w:bidi="ar-BH"/>
        </w:rPr>
        <w:t>بمقدار 250 مليون دينار</w:t>
      </w:r>
      <w:r w:rsidRPr="00882DF5">
        <w:rPr>
          <w:color w:val="000000" w:themeColor="text1"/>
          <w:sz w:val="24"/>
          <w:szCs w:val="24"/>
          <w:rtl/>
          <w:lang w:bidi="ar-YE"/>
        </w:rPr>
        <w:t xml:space="preserve">، </w:t>
      </w:r>
      <w:r w:rsidRPr="00882DF5">
        <w:rPr>
          <w:color w:val="000000" w:themeColor="text1"/>
          <w:sz w:val="24"/>
          <w:szCs w:val="24"/>
          <w:rtl/>
        </w:rPr>
        <w:t xml:space="preserve">و ذلك </w:t>
      </w:r>
      <w:r w:rsidRPr="00882DF5">
        <w:rPr>
          <w:color w:val="000000" w:themeColor="text1"/>
          <w:sz w:val="24"/>
          <w:szCs w:val="24"/>
          <w:rtl/>
          <w:lang w:bidi="ar-YE"/>
        </w:rPr>
        <w:t xml:space="preserve">نتيجة لتأثير مضاعف الإنفاق الحكومي </w:t>
      </w:r>
      <w:r w:rsidRPr="00882DF5">
        <w:rPr>
          <w:color w:val="000000" w:themeColor="text1"/>
          <w:sz w:val="24"/>
          <w:szCs w:val="24"/>
          <w:rtl/>
        </w:rPr>
        <w:t>و</w:t>
      </w:r>
      <w:r w:rsidRPr="00882DF5">
        <w:rPr>
          <w:color w:val="000000" w:themeColor="text1"/>
          <w:sz w:val="24"/>
          <w:szCs w:val="24"/>
          <w:rtl/>
          <w:lang w:bidi="ar-YE"/>
        </w:rPr>
        <w:t>الذي تزيد قيمته على الواحد الصحيح.</w:t>
      </w:r>
      <w:r w:rsidRPr="00882DF5">
        <w:rPr>
          <w:color w:val="000000" w:themeColor="text1"/>
          <w:sz w:val="24"/>
          <w:szCs w:val="24"/>
          <w:rtl/>
          <w:lang w:bidi="ar-BH"/>
        </w:rPr>
        <w:t xml:space="preserve"> </w:t>
      </w:r>
      <w:r w:rsidR="00193DA4" w:rsidRPr="00193DA4">
        <w:rPr>
          <w:rFonts w:hint="cs"/>
          <w:b/>
          <w:bCs/>
          <w:color w:val="FF0000"/>
          <w:sz w:val="24"/>
          <w:szCs w:val="24"/>
          <w:u w:val="single"/>
          <w:rtl/>
          <w:lang w:bidi="ar-BH"/>
        </w:rPr>
        <w:t>(</w:t>
      </w:r>
      <w:r w:rsidR="00193DA4">
        <w:rPr>
          <w:rFonts w:hint="cs"/>
          <w:b/>
          <w:bCs/>
          <w:color w:val="FF0000"/>
          <w:sz w:val="24"/>
          <w:szCs w:val="24"/>
          <w:u w:val="single"/>
          <w:rtl/>
          <w:lang w:bidi="ar-BH"/>
        </w:rPr>
        <w:t xml:space="preserve">المنحنى </w:t>
      </w:r>
      <w:r w:rsidR="00193DA4" w:rsidRPr="00193DA4">
        <w:rPr>
          <w:rFonts w:hint="cs"/>
          <w:b/>
          <w:bCs/>
          <w:color w:val="FF0000"/>
          <w:sz w:val="24"/>
          <w:szCs w:val="24"/>
          <w:u w:val="single"/>
          <w:rtl/>
          <w:lang w:bidi="ar-BH"/>
        </w:rPr>
        <w:t>مهم جدا)</w:t>
      </w:r>
    </w:p>
    <w:p w:rsidR="00F5341E" w:rsidRDefault="00F5341E" w:rsidP="00F5341E">
      <w:pPr>
        <w:jc w:val="center"/>
        <w:rPr>
          <w:b/>
          <w:bCs/>
          <w:color w:val="000000" w:themeColor="text1"/>
          <w:sz w:val="24"/>
          <w:szCs w:val="24"/>
          <w:rtl/>
        </w:rPr>
      </w:pPr>
      <w:r>
        <w:rPr>
          <w:b/>
          <w:bCs/>
          <w:noProof/>
          <w:color w:val="000000" w:themeColor="text1"/>
          <w:sz w:val="24"/>
          <w:szCs w:val="24"/>
        </w:rPr>
        <w:drawing>
          <wp:inline distT="0" distB="0" distL="0" distR="0" wp14:anchorId="45ADC219" wp14:editId="35FC065F">
            <wp:extent cx="3528204" cy="2399513"/>
            <wp:effectExtent l="0" t="0" r="0" b="1270"/>
            <wp:docPr id="14346" name="Picture 14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528436" cy="2399671"/>
                    </a:xfrm>
                    <a:prstGeom prst="rect">
                      <a:avLst/>
                    </a:prstGeom>
                    <a:noFill/>
                    <a:ln>
                      <a:noFill/>
                    </a:ln>
                  </pic:spPr>
                </pic:pic>
              </a:graphicData>
            </a:graphic>
          </wp:inline>
        </w:drawing>
      </w:r>
    </w:p>
    <w:p w:rsidR="00F5341E" w:rsidRDefault="00F5341E" w:rsidP="00F5341E">
      <w:pPr>
        <w:rPr>
          <w:b/>
          <w:bCs/>
          <w:color w:val="000000" w:themeColor="text1"/>
          <w:sz w:val="24"/>
          <w:szCs w:val="24"/>
          <w:rtl/>
        </w:rPr>
      </w:pPr>
    </w:p>
    <w:p w:rsidR="00F5341E" w:rsidRPr="00882DF5" w:rsidRDefault="00F5341E" w:rsidP="00F5341E">
      <w:pPr>
        <w:rPr>
          <w:color w:val="000000" w:themeColor="text1"/>
          <w:sz w:val="24"/>
          <w:szCs w:val="24"/>
        </w:rPr>
      </w:pPr>
      <w:r w:rsidRPr="00882DF5">
        <w:rPr>
          <w:color w:val="000000" w:themeColor="text1"/>
          <w:sz w:val="24"/>
          <w:szCs w:val="24"/>
          <w:rtl/>
        </w:rPr>
        <w:t>من خلال ال</w:t>
      </w:r>
      <w:r w:rsidRPr="00882DF5">
        <w:rPr>
          <w:color w:val="000000" w:themeColor="text1"/>
          <w:sz w:val="24"/>
          <w:szCs w:val="24"/>
          <w:rtl/>
          <w:lang w:bidi="ar-BH"/>
        </w:rPr>
        <w:t xml:space="preserve">شكل </w:t>
      </w:r>
      <w:r w:rsidRPr="00882DF5">
        <w:rPr>
          <w:color w:val="000000" w:themeColor="text1"/>
          <w:sz w:val="24"/>
          <w:szCs w:val="24"/>
          <w:rtl/>
        </w:rPr>
        <w:t xml:space="preserve">السابق </w:t>
      </w:r>
      <w:r w:rsidRPr="00882DF5">
        <w:rPr>
          <w:color w:val="000000" w:themeColor="text1"/>
          <w:sz w:val="24"/>
          <w:szCs w:val="24"/>
          <w:rtl/>
          <w:lang w:bidi="ar-BH"/>
        </w:rPr>
        <w:t xml:space="preserve"> </w:t>
      </w:r>
      <w:r w:rsidRPr="00882DF5">
        <w:rPr>
          <w:color w:val="000000" w:themeColor="text1"/>
          <w:sz w:val="24"/>
          <w:szCs w:val="24"/>
          <w:rtl/>
        </w:rPr>
        <w:t>نلاحظ أنه :</w:t>
      </w:r>
    </w:p>
    <w:p w:rsidR="00F5341E" w:rsidRPr="00882DF5" w:rsidRDefault="00F5341E" w:rsidP="00F5341E">
      <w:pPr>
        <w:rPr>
          <w:color w:val="000000" w:themeColor="text1"/>
          <w:sz w:val="24"/>
          <w:szCs w:val="24"/>
          <w:rtl/>
        </w:rPr>
      </w:pPr>
      <w:r w:rsidRPr="00882DF5">
        <w:rPr>
          <w:color w:val="000000" w:themeColor="text1"/>
          <w:sz w:val="24"/>
          <w:szCs w:val="24"/>
          <w:rtl/>
        </w:rPr>
        <w:t xml:space="preserve">           </w:t>
      </w:r>
      <w:r w:rsidRPr="00882DF5">
        <w:rPr>
          <w:color w:val="000000" w:themeColor="text1"/>
          <w:sz w:val="24"/>
          <w:szCs w:val="24"/>
          <w:rtl/>
          <w:lang w:bidi="ar-BH"/>
        </w:rPr>
        <w:t xml:space="preserve">بزيادة الإنفاق الحكومي بمقدار 50 مليون دينار </w:t>
      </w:r>
      <w:r w:rsidRPr="00882DF5">
        <w:rPr>
          <w:color w:val="000000" w:themeColor="text1"/>
          <w:sz w:val="24"/>
          <w:szCs w:val="24"/>
          <w:rtl/>
        </w:rPr>
        <w:t xml:space="preserve">فإن ذلك يؤدي إلى زيادة </w:t>
      </w:r>
      <w:r w:rsidRPr="00882DF5">
        <w:rPr>
          <w:color w:val="000000" w:themeColor="text1"/>
          <w:sz w:val="24"/>
          <w:szCs w:val="24"/>
          <w:rtl/>
          <w:lang w:bidi="ar-BH"/>
        </w:rPr>
        <w:t xml:space="preserve"> الطلب الكلي </w:t>
      </w:r>
      <w:r w:rsidRPr="00882DF5">
        <w:rPr>
          <w:color w:val="000000" w:themeColor="text1"/>
          <w:sz w:val="24"/>
          <w:szCs w:val="24"/>
          <w:rtl/>
        </w:rPr>
        <w:t xml:space="preserve">بطريقة </w:t>
      </w:r>
      <w:r w:rsidRPr="00882DF5">
        <w:rPr>
          <w:color w:val="000000" w:themeColor="text1"/>
          <w:sz w:val="24"/>
          <w:szCs w:val="24"/>
          <w:rtl/>
          <w:lang w:bidi="ar-BH"/>
        </w:rPr>
        <w:t>مباشرة، و</w:t>
      </w:r>
      <w:r w:rsidRPr="00882DF5">
        <w:rPr>
          <w:color w:val="000000" w:themeColor="text1"/>
          <w:sz w:val="24"/>
          <w:szCs w:val="24"/>
          <w:rtl/>
        </w:rPr>
        <w:t xml:space="preserve">عليه فقد </w:t>
      </w:r>
      <w:r w:rsidRPr="00882DF5">
        <w:rPr>
          <w:color w:val="000000" w:themeColor="text1"/>
          <w:sz w:val="24"/>
          <w:szCs w:val="24"/>
          <w:rtl/>
          <w:lang w:bidi="ar-BH"/>
        </w:rPr>
        <w:t xml:space="preserve">انتقل توازن الإقتصاد من </w:t>
      </w:r>
      <w:r w:rsidRPr="00882DF5">
        <w:rPr>
          <w:color w:val="000000" w:themeColor="text1"/>
          <w:sz w:val="24"/>
          <w:szCs w:val="24"/>
        </w:rPr>
        <w:t>E</w:t>
      </w:r>
      <w:r w:rsidRPr="00882DF5">
        <w:rPr>
          <w:color w:val="000000" w:themeColor="text1"/>
          <w:sz w:val="24"/>
          <w:szCs w:val="24"/>
          <w:vertAlign w:val="subscript"/>
        </w:rPr>
        <w:t>1</w:t>
      </w:r>
      <w:r w:rsidRPr="00882DF5">
        <w:rPr>
          <w:color w:val="000000" w:themeColor="text1"/>
          <w:sz w:val="24"/>
          <w:szCs w:val="24"/>
          <w:rtl/>
          <w:lang w:bidi="ar-BH"/>
        </w:rPr>
        <w:t xml:space="preserve"> حيث الكساد، وارتفاع البطالة إلى </w:t>
      </w:r>
      <w:r w:rsidRPr="00882DF5">
        <w:rPr>
          <w:color w:val="000000" w:themeColor="text1"/>
          <w:sz w:val="24"/>
          <w:szCs w:val="24"/>
        </w:rPr>
        <w:t>E</w:t>
      </w:r>
      <w:r w:rsidRPr="00882DF5">
        <w:rPr>
          <w:color w:val="000000" w:themeColor="text1"/>
          <w:sz w:val="24"/>
          <w:szCs w:val="24"/>
          <w:vertAlign w:val="subscript"/>
        </w:rPr>
        <w:t>2</w:t>
      </w:r>
      <w:r w:rsidRPr="00882DF5">
        <w:rPr>
          <w:color w:val="000000" w:themeColor="text1"/>
          <w:sz w:val="24"/>
          <w:szCs w:val="24"/>
          <w:rtl/>
          <w:lang w:bidi="ar-BH"/>
        </w:rPr>
        <w:t xml:space="preserve"> حيث الاستخدام الكامل، و</w:t>
      </w:r>
      <w:r w:rsidRPr="00882DF5">
        <w:rPr>
          <w:color w:val="000000" w:themeColor="text1"/>
          <w:sz w:val="24"/>
          <w:szCs w:val="24"/>
          <w:rtl/>
        </w:rPr>
        <w:t xml:space="preserve">بالتالي </w:t>
      </w:r>
      <w:r w:rsidRPr="00882DF5">
        <w:rPr>
          <w:color w:val="000000" w:themeColor="text1"/>
          <w:sz w:val="24"/>
          <w:szCs w:val="24"/>
          <w:rtl/>
          <w:lang w:bidi="ar-BH"/>
        </w:rPr>
        <w:t>زاد الدخل القومي بمقدار 250 مليون دينار</w:t>
      </w:r>
      <w:r w:rsidRPr="00882DF5">
        <w:rPr>
          <w:color w:val="000000" w:themeColor="text1"/>
          <w:sz w:val="24"/>
          <w:szCs w:val="24"/>
          <w:rtl/>
        </w:rPr>
        <w:t>،</w:t>
      </w:r>
      <w:r w:rsidRPr="00882DF5">
        <w:rPr>
          <w:color w:val="000000" w:themeColor="text1"/>
          <w:sz w:val="24"/>
          <w:szCs w:val="24"/>
          <w:rtl/>
          <w:lang w:bidi="ar-BH"/>
        </w:rPr>
        <w:t xml:space="preserve"> وه</w:t>
      </w:r>
      <w:r w:rsidRPr="00882DF5">
        <w:rPr>
          <w:color w:val="000000" w:themeColor="text1"/>
          <w:sz w:val="24"/>
          <w:szCs w:val="24"/>
          <w:rtl/>
        </w:rPr>
        <w:t xml:space="preserve">ذه الزيادة تمثل </w:t>
      </w:r>
      <w:r w:rsidRPr="00882DF5">
        <w:rPr>
          <w:color w:val="000000" w:themeColor="text1"/>
          <w:sz w:val="24"/>
          <w:szCs w:val="24"/>
          <w:rtl/>
          <w:lang w:bidi="ar-BH"/>
        </w:rPr>
        <w:t>خمسة أضعاف الزيادة في الإنفاق الحكومي.</w:t>
      </w:r>
    </w:p>
    <w:p w:rsidR="00F5341E" w:rsidRDefault="00F5341E" w:rsidP="00F5341E">
      <w:pPr>
        <w:rPr>
          <w:b/>
          <w:bCs/>
          <w:color w:val="000000" w:themeColor="text1"/>
          <w:sz w:val="24"/>
          <w:szCs w:val="24"/>
          <w:rtl/>
        </w:rPr>
      </w:pPr>
    </w:p>
    <w:p w:rsidR="008D5BCF" w:rsidRDefault="008D5BCF" w:rsidP="00F5341E">
      <w:pPr>
        <w:rPr>
          <w:b/>
          <w:bCs/>
          <w:color w:val="000000" w:themeColor="text1"/>
          <w:sz w:val="24"/>
          <w:szCs w:val="24"/>
          <w:rtl/>
        </w:rPr>
      </w:pPr>
    </w:p>
    <w:p w:rsidR="008D5BCF" w:rsidRDefault="008D5BCF" w:rsidP="00F5341E">
      <w:pPr>
        <w:rPr>
          <w:b/>
          <w:bCs/>
          <w:color w:val="000000" w:themeColor="text1"/>
          <w:sz w:val="24"/>
          <w:szCs w:val="24"/>
          <w:rtl/>
        </w:rPr>
      </w:pPr>
    </w:p>
    <w:p w:rsidR="008D5BCF" w:rsidRDefault="008D5BCF" w:rsidP="00F5341E">
      <w:pPr>
        <w:rPr>
          <w:b/>
          <w:bCs/>
          <w:color w:val="000000" w:themeColor="text1"/>
          <w:sz w:val="24"/>
          <w:szCs w:val="24"/>
          <w:rtl/>
        </w:rPr>
      </w:pPr>
    </w:p>
    <w:p w:rsidR="008D5BCF" w:rsidRDefault="008D5BCF" w:rsidP="00F5341E">
      <w:pPr>
        <w:rPr>
          <w:b/>
          <w:bCs/>
          <w:color w:val="000000" w:themeColor="text1"/>
          <w:sz w:val="24"/>
          <w:szCs w:val="24"/>
          <w:rtl/>
        </w:rPr>
      </w:pPr>
    </w:p>
    <w:p w:rsidR="008D5BCF" w:rsidRDefault="008D5BCF" w:rsidP="00F5341E">
      <w:pPr>
        <w:rPr>
          <w:b/>
          <w:bCs/>
          <w:color w:val="000000" w:themeColor="text1"/>
          <w:sz w:val="24"/>
          <w:szCs w:val="24"/>
          <w:rtl/>
        </w:rPr>
      </w:pPr>
    </w:p>
    <w:p w:rsidR="008D5BCF" w:rsidRDefault="008D5BCF" w:rsidP="00F5341E">
      <w:pPr>
        <w:rPr>
          <w:b/>
          <w:bCs/>
          <w:color w:val="000000" w:themeColor="text1"/>
          <w:sz w:val="24"/>
          <w:szCs w:val="24"/>
          <w:rtl/>
        </w:rPr>
      </w:pPr>
    </w:p>
    <w:p w:rsidR="008D5BCF" w:rsidRDefault="008D5BCF" w:rsidP="00F5341E">
      <w:pPr>
        <w:rPr>
          <w:b/>
          <w:bCs/>
          <w:color w:val="000000" w:themeColor="text1"/>
          <w:sz w:val="24"/>
          <w:szCs w:val="24"/>
          <w:rtl/>
        </w:rPr>
      </w:pPr>
    </w:p>
    <w:p w:rsidR="008D5BCF" w:rsidRDefault="008D5BCF" w:rsidP="00F5341E">
      <w:pPr>
        <w:rPr>
          <w:b/>
          <w:bCs/>
          <w:color w:val="000000" w:themeColor="text1"/>
          <w:sz w:val="24"/>
          <w:szCs w:val="24"/>
          <w:rtl/>
        </w:rPr>
      </w:pPr>
    </w:p>
    <w:p w:rsidR="008D5BCF" w:rsidRDefault="008D5BCF" w:rsidP="00F5341E">
      <w:pPr>
        <w:rPr>
          <w:b/>
          <w:bCs/>
          <w:color w:val="000000" w:themeColor="text1"/>
          <w:sz w:val="24"/>
          <w:szCs w:val="24"/>
          <w:rtl/>
        </w:rPr>
      </w:pPr>
    </w:p>
    <w:p w:rsidR="008D5BCF" w:rsidRDefault="008D5BCF" w:rsidP="00F5341E">
      <w:pPr>
        <w:rPr>
          <w:b/>
          <w:bCs/>
          <w:color w:val="000000" w:themeColor="text1"/>
          <w:sz w:val="24"/>
          <w:szCs w:val="24"/>
          <w:rtl/>
        </w:rPr>
      </w:pPr>
    </w:p>
    <w:p w:rsidR="008D5BCF" w:rsidRDefault="008D5BCF" w:rsidP="00F5341E">
      <w:pPr>
        <w:rPr>
          <w:b/>
          <w:bCs/>
          <w:color w:val="000000" w:themeColor="text1"/>
          <w:sz w:val="24"/>
          <w:szCs w:val="24"/>
          <w:rtl/>
        </w:rPr>
      </w:pPr>
    </w:p>
    <w:p w:rsidR="008D5BCF" w:rsidRDefault="008D5BCF" w:rsidP="00F5341E">
      <w:pPr>
        <w:rPr>
          <w:b/>
          <w:bCs/>
          <w:color w:val="000000" w:themeColor="text1"/>
          <w:sz w:val="24"/>
          <w:szCs w:val="24"/>
          <w:rtl/>
        </w:rPr>
      </w:pPr>
    </w:p>
    <w:p w:rsidR="008D5BCF" w:rsidRDefault="008D5BCF" w:rsidP="00F5341E">
      <w:pPr>
        <w:rPr>
          <w:b/>
          <w:bCs/>
          <w:color w:val="000000" w:themeColor="text1"/>
          <w:sz w:val="24"/>
          <w:szCs w:val="24"/>
          <w:rtl/>
        </w:rPr>
      </w:pPr>
    </w:p>
    <w:p w:rsidR="008D5BCF" w:rsidRDefault="008D5BCF" w:rsidP="00F5341E">
      <w:pPr>
        <w:rPr>
          <w:b/>
          <w:bCs/>
          <w:color w:val="000000" w:themeColor="text1"/>
          <w:sz w:val="24"/>
          <w:szCs w:val="24"/>
          <w:rtl/>
        </w:rPr>
      </w:pPr>
    </w:p>
    <w:p w:rsidR="008D5BCF" w:rsidRDefault="008D5BCF" w:rsidP="00F5341E">
      <w:pPr>
        <w:rPr>
          <w:b/>
          <w:bCs/>
          <w:color w:val="000000" w:themeColor="text1"/>
          <w:sz w:val="24"/>
          <w:szCs w:val="24"/>
          <w:rtl/>
        </w:rPr>
      </w:pPr>
    </w:p>
    <w:p w:rsidR="008D5BCF" w:rsidRDefault="008D5BCF" w:rsidP="008D5BCF">
      <w:pPr>
        <w:pStyle w:val="ListParagraph"/>
        <w:jc w:val="center"/>
        <w:rPr>
          <w:b/>
          <w:bCs/>
          <w:color w:val="0D0D0D" w:themeColor="text1" w:themeTint="F2"/>
          <w:sz w:val="52"/>
          <w:szCs w:val="52"/>
          <w:highlight w:val="lightGray"/>
          <w:rtl/>
        </w:rPr>
      </w:pPr>
      <w:r w:rsidRPr="003E5C92">
        <w:rPr>
          <w:rFonts w:hint="cs"/>
          <w:b/>
          <w:bCs/>
          <w:color w:val="00B0F0"/>
          <w:sz w:val="52"/>
          <w:szCs w:val="52"/>
          <w:highlight w:val="darkBlue"/>
          <w:u w:val="single"/>
          <w:rtl/>
        </w:rPr>
        <w:lastRenderedPageBreak/>
        <w:t xml:space="preserve">المحاضرة </w:t>
      </w:r>
      <w:r>
        <w:rPr>
          <w:rFonts w:hint="cs"/>
          <w:b/>
          <w:bCs/>
          <w:color w:val="00B0F0"/>
          <w:sz w:val="52"/>
          <w:szCs w:val="52"/>
          <w:highlight w:val="darkBlue"/>
          <w:u w:val="single"/>
          <w:rtl/>
        </w:rPr>
        <w:t>الحادية عشر</w:t>
      </w:r>
    </w:p>
    <w:p w:rsidR="008D5BCF" w:rsidRPr="00AE546A" w:rsidRDefault="003861E4" w:rsidP="008D5BCF">
      <w:pPr>
        <w:pStyle w:val="ListParagraph"/>
        <w:jc w:val="center"/>
        <w:rPr>
          <w:b/>
          <w:bCs/>
          <w:color w:val="0D0D0D" w:themeColor="text1" w:themeTint="F2"/>
          <w:sz w:val="52"/>
          <w:szCs w:val="52"/>
          <w:highlight w:val="lightGray"/>
        </w:rPr>
      </w:pPr>
      <w:r>
        <w:rPr>
          <w:rFonts w:hint="cs"/>
          <w:b/>
          <w:bCs/>
          <w:color w:val="0D0D0D" w:themeColor="text1" w:themeTint="F2"/>
          <w:sz w:val="52"/>
          <w:szCs w:val="52"/>
          <w:highlight w:val="lightGray"/>
          <w:rtl/>
        </w:rPr>
        <w:t xml:space="preserve">تابع </w:t>
      </w:r>
      <w:r w:rsidR="008D5BCF" w:rsidRPr="00AE546A">
        <w:rPr>
          <w:b/>
          <w:bCs/>
          <w:color w:val="0D0D0D" w:themeColor="text1" w:themeTint="F2"/>
          <w:sz w:val="52"/>
          <w:szCs w:val="52"/>
          <w:highlight w:val="lightGray"/>
          <w:rtl/>
        </w:rPr>
        <w:t>السياسة ال</w:t>
      </w:r>
      <w:r w:rsidR="008D5BCF">
        <w:rPr>
          <w:rFonts w:hint="cs"/>
          <w:b/>
          <w:bCs/>
          <w:color w:val="0D0D0D" w:themeColor="text1" w:themeTint="F2"/>
          <w:sz w:val="52"/>
          <w:szCs w:val="52"/>
          <w:highlight w:val="lightGray"/>
          <w:rtl/>
        </w:rPr>
        <w:t>مال</w:t>
      </w:r>
      <w:r w:rsidR="008D5BCF" w:rsidRPr="00AE546A">
        <w:rPr>
          <w:b/>
          <w:bCs/>
          <w:color w:val="0D0D0D" w:themeColor="text1" w:themeTint="F2"/>
          <w:sz w:val="52"/>
          <w:szCs w:val="52"/>
          <w:highlight w:val="lightGray"/>
          <w:rtl/>
        </w:rPr>
        <w:t xml:space="preserve">ية  </w:t>
      </w:r>
    </w:p>
    <w:p w:rsidR="008D5BCF" w:rsidRPr="00D85413" w:rsidRDefault="008D5BCF" w:rsidP="00883228">
      <w:pPr>
        <w:numPr>
          <w:ilvl w:val="0"/>
          <w:numId w:val="4"/>
        </w:numPr>
        <w:rPr>
          <w:b/>
          <w:bCs/>
          <w:color w:val="4F6228" w:themeColor="accent3" w:themeShade="80"/>
          <w:sz w:val="24"/>
          <w:szCs w:val="24"/>
          <w:u w:val="single"/>
        </w:rPr>
      </w:pPr>
      <w:r w:rsidRPr="00D85413">
        <w:rPr>
          <w:b/>
          <w:bCs/>
          <w:color w:val="4F6228" w:themeColor="accent3" w:themeShade="80"/>
          <w:sz w:val="24"/>
          <w:szCs w:val="24"/>
          <w:u w:val="single"/>
          <w:rtl/>
        </w:rPr>
        <w:t>الضرائب والإنفاق معاً – الموازنة العامة</w:t>
      </w:r>
    </w:p>
    <w:p w:rsidR="008D5BCF" w:rsidRPr="003861E4" w:rsidRDefault="008D5BCF" w:rsidP="003861E4">
      <w:pPr>
        <w:rPr>
          <w:color w:val="000000" w:themeColor="text1"/>
          <w:sz w:val="24"/>
          <w:szCs w:val="24"/>
          <w:rtl/>
        </w:rPr>
      </w:pPr>
      <w:r w:rsidRPr="003861E4">
        <w:rPr>
          <w:color w:val="000000" w:themeColor="text1"/>
          <w:sz w:val="24"/>
          <w:szCs w:val="24"/>
          <w:rtl/>
        </w:rPr>
        <w:t xml:space="preserve">          </w:t>
      </w:r>
      <w:r w:rsidRPr="003861E4">
        <w:rPr>
          <w:color w:val="000000" w:themeColor="text1"/>
          <w:sz w:val="24"/>
          <w:szCs w:val="24"/>
          <w:rtl/>
          <w:lang w:bidi="ar-BH"/>
        </w:rPr>
        <w:t xml:space="preserve">الموازنة العامة للدولة، هي ما يعرف بالميزانية عند غير المتخصصين، وهي في الحقيقة تعني مشروع </w:t>
      </w:r>
      <w:r w:rsidRPr="003861E4">
        <w:rPr>
          <w:b/>
          <w:bCs/>
          <w:color w:val="000000" w:themeColor="text1"/>
          <w:sz w:val="24"/>
          <w:szCs w:val="24"/>
          <w:u w:val="single"/>
          <w:rtl/>
          <w:lang w:bidi="ar-BH"/>
        </w:rPr>
        <w:t>الميزانية أو الميزانية المقترحة</w:t>
      </w:r>
      <w:r w:rsidRPr="003861E4">
        <w:rPr>
          <w:color w:val="000000" w:themeColor="text1"/>
          <w:sz w:val="24"/>
          <w:szCs w:val="24"/>
          <w:rtl/>
        </w:rPr>
        <w:t>،</w:t>
      </w:r>
      <w:r w:rsidRPr="003861E4">
        <w:rPr>
          <w:color w:val="000000" w:themeColor="text1"/>
          <w:sz w:val="24"/>
          <w:szCs w:val="24"/>
          <w:rtl/>
          <w:lang w:bidi="ar-BH"/>
        </w:rPr>
        <w:t xml:space="preserve"> وبينما تكون </w:t>
      </w:r>
      <w:r w:rsidRPr="003861E4">
        <w:rPr>
          <w:b/>
          <w:bCs/>
          <w:color w:val="000000" w:themeColor="text1"/>
          <w:sz w:val="24"/>
          <w:szCs w:val="24"/>
          <w:u w:val="single"/>
          <w:rtl/>
          <w:lang w:bidi="ar-BH"/>
        </w:rPr>
        <w:t>الميزانية متوازنة دائماً</w:t>
      </w:r>
      <w:r w:rsidRPr="003861E4">
        <w:rPr>
          <w:color w:val="000000" w:themeColor="text1"/>
          <w:sz w:val="24"/>
          <w:szCs w:val="24"/>
          <w:rtl/>
          <w:lang w:bidi="ar-BH"/>
        </w:rPr>
        <w:t xml:space="preserve">، </w:t>
      </w:r>
      <w:r w:rsidR="003861E4">
        <w:rPr>
          <w:rFonts w:hint="cs"/>
          <w:color w:val="000000" w:themeColor="text1"/>
          <w:sz w:val="24"/>
          <w:szCs w:val="24"/>
          <w:rtl/>
        </w:rPr>
        <w:t>و</w:t>
      </w:r>
      <w:r w:rsidRPr="003861E4">
        <w:rPr>
          <w:color w:val="000000" w:themeColor="text1"/>
          <w:sz w:val="24"/>
          <w:szCs w:val="24"/>
          <w:rtl/>
          <w:lang w:bidi="ar-BH"/>
        </w:rPr>
        <w:t xml:space="preserve"> </w:t>
      </w:r>
      <w:r w:rsidRPr="003861E4">
        <w:rPr>
          <w:b/>
          <w:bCs/>
          <w:color w:val="000000" w:themeColor="text1"/>
          <w:sz w:val="24"/>
          <w:szCs w:val="24"/>
          <w:u w:val="single"/>
          <w:rtl/>
          <w:lang w:bidi="ar-BH"/>
        </w:rPr>
        <w:t>قد لا تكون متوازنة في بعض الحالات</w:t>
      </w:r>
      <w:r w:rsidRPr="003861E4">
        <w:rPr>
          <w:color w:val="000000" w:themeColor="text1"/>
          <w:sz w:val="24"/>
          <w:szCs w:val="24"/>
          <w:rtl/>
        </w:rPr>
        <w:t xml:space="preserve"> بل يمكن أن </w:t>
      </w:r>
      <w:r w:rsidRPr="003861E4">
        <w:rPr>
          <w:b/>
          <w:bCs/>
          <w:color w:val="000000" w:themeColor="text1"/>
          <w:sz w:val="24"/>
          <w:szCs w:val="24"/>
          <w:u w:val="single"/>
          <w:rtl/>
        </w:rPr>
        <w:t>تسجل عجزا أو فائضا</w:t>
      </w:r>
      <w:r w:rsidRPr="003861E4">
        <w:rPr>
          <w:color w:val="000000" w:themeColor="text1"/>
          <w:sz w:val="24"/>
          <w:szCs w:val="24"/>
          <w:rtl/>
          <w:lang w:bidi="ar-BH"/>
        </w:rPr>
        <w:t xml:space="preserve">. </w:t>
      </w:r>
    </w:p>
    <w:p w:rsidR="003861E4" w:rsidRDefault="008D5BCF" w:rsidP="003861E4">
      <w:pPr>
        <w:rPr>
          <w:color w:val="000000" w:themeColor="text1"/>
          <w:sz w:val="24"/>
          <w:szCs w:val="24"/>
          <w:rtl/>
        </w:rPr>
      </w:pPr>
      <w:r w:rsidRPr="003861E4">
        <w:rPr>
          <w:color w:val="000000" w:themeColor="text1"/>
          <w:sz w:val="24"/>
          <w:szCs w:val="24"/>
          <w:rtl/>
          <w:lang w:bidi="ar-BH"/>
        </w:rPr>
        <w:t>ويوضح الشكل</w:t>
      </w:r>
      <w:r w:rsidRPr="003861E4">
        <w:rPr>
          <w:color w:val="000000" w:themeColor="text1"/>
          <w:sz w:val="24"/>
          <w:szCs w:val="24"/>
          <w:rtl/>
          <w:lang w:bidi="ar-DZ"/>
        </w:rPr>
        <w:t xml:space="preserve"> التالي </w:t>
      </w:r>
      <w:r w:rsidRPr="003861E4">
        <w:rPr>
          <w:color w:val="000000" w:themeColor="text1"/>
          <w:sz w:val="24"/>
          <w:szCs w:val="24"/>
          <w:rtl/>
          <w:lang w:bidi="ar-BH"/>
        </w:rPr>
        <w:t xml:space="preserve"> </w:t>
      </w:r>
      <w:r w:rsidRPr="003861E4">
        <w:rPr>
          <w:color w:val="000000" w:themeColor="text1"/>
          <w:sz w:val="24"/>
          <w:szCs w:val="24"/>
          <w:rtl/>
          <w:lang w:bidi="ar-DZ"/>
        </w:rPr>
        <w:t xml:space="preserve">أنه </w:t>
      </w:r>
      <w:r w:rsidRPr="003861E4">
        <w:rPr>
          <w:color w:val="000000" w:themeColor="text1"/>
          <w:sz w:val="24"/>
          <w:szCs w:val="24"/>
          <w:rtl/>
          <w:lang w:bidi="ar-BH"/>
        </w:rPr>
        <w:t xml:space="preserve">قد يكون هناك </w:t>
      </w:r>
    </w:p>
    <w:p w:rsidR="003861E4" w:rsidRDefault="008D5BCF" w:rsidP="003861E4">
      <w:pPr>
        <w:rPr>
          <w:color w:val="000000" w:themeColor="text1"/>
          <w:sz w:val="24"/>
          <w:szCs w:val="24"/>
          <w:rtl/>
          <w:lang w:bidi="ar-DZ"/>
        </w:rPr>
      </w:pPr>
      <w:r w:rsidRPr="003861E4">
        <w:rPr>
          <w:b/>
          <w:bCs/>
          <w:color w:val="000000" w:themeColor="text1"/>
          <w:sz w:val="24"/>
          <w:szCs w:val="24"/>
          <w:u w:val="single"/>
          <w:rtl/>
          <w:lang w:bidi="ar-BH"/>
        </w:rPr>
        <w:t>عجز بالموازنة</w:t>
      </w:r>
      <w:r w:rsidRPr="003861E4">
        <w:rPr>
          <w:color w:val="000000" w:themeColor="text1"/>
          <w:sz w:val="24"/>
          <w:szCs w:val="24"/>
          <w:rtl/>
          <w:lang w:bidi="ar-BH"/>
        </w:rPr>
        <w:t xml:space="preserve"> وذلك في حالة </w:t>
      </w:r>
      <w:r w:rsidRPr="003861E4">
        <w:rPr>
          <w:b/>
          <w:bCs/>
          <w:color w:val="000000" w:themeColor="text1"/>
          <w:sz w:val="24"/>
          <w:szCs w:val="24"/>
          <w:u w:val="single"/>
          <w:rtl/>
          <w:lang w:bidi="ar-BH"/>
        </w:rPr>
        <w:t xml:space="preserve">زيادة النفقات المقترحة </w:t>
      </w:r>
      <w:r w:rsidRPr="003861E4">
        <w:rPr>
          <w:b/>
          <w:bCs/>
          <w:color w:val="000000" w:themeColor="text1"/>
          <w:sz w:val="24"/>
          <w:szCs w:val="24"/>
          <w:u w:val="single"/>
        </w:rPr>
        <w:t>(G)</w:t>
      </w:r>
      <w:r w:rsidRPr="003861E4">
        <w:rPr>
          <w:b/>
          <w:bCs/>
          <w:color w:val="000000" w:themeColor="text1"/>
          <w:sz w:val="24"/>
          <w:szCs w:val="24"/>
          <w:u w:val="single"/>
          <w:rtl/>
          <w:lang w:bidi="ar-BH"/>
        </w:rPr>
        <w:t xml:space="preserve"> على إيرادات الضرائب </w:t>
      </w:r>
      <w:r w:rsidRPr="003861E4">
        <w:rPr>
          <w:b/>
          <w:bCs/>
          <w:color w:val="000000" w:themeColor="text1"/>
          <w:sz w:val="24"/>
          <w:szCs w:val="24"/>
          <w:u w:val="single"/>
        </w:rPr>
        <w:t>(T)</w:t>
      </w:r>
    </w:p>
    <w:p w:rsidR="003861E4" w:rsidRDefault="008D5BCF" w:rsidP="003861E4">
      <w:pPr>
        <w:rPr>
          <w:color w:val="000000" w:themeColor="text1"/>
          <w:sz w:val="24"/>
          <w:szCs w:val="24"/>
          <w:rtl/>
          <w:lang w:bidi="ar-DZ"/>
        </w:rPr>
      </w:pPr>
      <w:r w:rsidRPr="003861E4">
        <w:rPr>
          <w:color w:val="000000" w:themeColor="text1"/>
          <w:sz w:val="24"/>
          <w:szCs w:val="24"/>
          <w:rtl/>
          <w:lang w:bidi="ar-DZ"/>
        </w:rPr>
        <w:t xml:space="preserve">ا قد يكون هناك </w:t>
      </w:r>
      <w:r w:rsidRPr="003861E4">
        <w:rPr>
          <w:b/>
          <w:bCs/>
          <w:color w:val="000000" w:themeColor="text1"/>
          <w:sz w:val="24"/>
          <w:szCs w:val="24"/>
          <w:u w:val="single"/>
          <w:rtl/>
          <w:lang w:bidi="ar-DZ"/>
        </w:rPr>
        <w:t>فائض</w:t>
      </w:r>
      <w:r w:rsidRPr="00354D21">
        <w:rPr>
          <w:color w:val="000000" w:themeColor="text1"/>
          <w:sz w:val="24"/>
          <w:szCs w:val="24"/>
          <w:rtl/>
          <w:lang w:bidi="ar-DZ"/>
        </w:rPr>
        <w:t xml:space="preserve"> </w:t>
      </w:r>
      <w:r w:rsidRPr="00354D21">
        <w:rPr>
          <w:color w:val="000000" w:themeColor="text1"/>
          <w:sz w:val="24"/>
          <w:szCs w:val="24"/>
        </w:rPr>
        <w:t xml:space="preserve"> </w:t>
      </w:r>
      <w:r w:rsidRPr="003861E4">
        <w:rPr>
          <w:b/>
          <w:bCs/>
          <w:color w:val="000000" w:themeColor="text1"/>
          <w:sz w:val="24"/>
          <w:szCs w:val="24"/>
          <w:u w:val="single"/>
          <w:rtl/>
          <w:lang w:bidi="ar-DZ"/>
        </w:rPr>
        <w:t>في حالة زيادة الإيرادات الضريبية</w:t>
      </w:r>
      <w:r w:rsidRPr="003861E4">
        <w:rPr>
          <w:b/>
          <w:bCs/>
          <w:color w:val="000000" w:themeColor="text1"/>
          <w:sz w:val="24"/>
          <w:szCs w:val="24"/>
          <w:u w:val="single"/>
        </w:rPr>
        <w:t xml:space="preserve">(T) </w:t>
      </w:r>
      <w:r w:rsidRPr="003861E4">
        <w:rPr>
          <w:b/>
          <w:bCs/>
          <w:color w:val="000000" w:themeColor="text1"/>
          <w:sz w:val="24"/>
          <w:szCs w:val="24"/>
          <w:u w:val="single"/>
          <w:rtl/>
          <w:lang w:bidi="ar-DZ"/>
        </w:rPr>
        <w:t xml:space="preserve"> على النفقات الحكومية </w:t>
      </w:r>
      <w:r w:rsidRPr="003861E4">
        <w:rPr>
          <w:b/>
          <w:bCs/>
          <w:color w:val="000000" w:themeColor="text1"/>
          <w:sz w:val="24"/>
          <w:szCs w:val="24"/>
          <w:u w:val="single"/>
        </w:rPr>
        <w:t>(G)</w:t>
      </w:r>
      <w:r w:rsidRPr="003861E4">
        <w:rPr>
          <w:color w:val="000000" w:themeColor="text1"/>
          <w:sz w:val="24"/>
          <w:szCs w:val="24"/>
          <w:rtl/>
          <w:lang w:bidi="ar-DZ"/>
        </w:rPr>
        <w:t xml:space="preserve">، </w:t>
      </w:r>
    </w:p>
    <w:p w:rsidR="008D5BCF" w:rsidRPr="003861E4" w:rsidRDefault="008D5BCF" w:rsidP="003861E4">
      <w:pPr>
        <w:rPr>
          <w:color w:val="000000" w:themeColor="text1"/>
          <w:sz w:val="24"/>
          <w:szCs w:val="24"/>
        </w:rPr>
      </w:pPr>
      <w:r w:rsidRPr="003861E4">
        <w:rPr>
          <w:color w:val="000000" w:themeColor="text1"/>
          <w:sz w:val="24"/>
          <w:szCs w:val="24"/>
          <w:rtl/>
          <w:lang w:bidi="ar-DZ"/>
        </w:rPr>
        <w:t xml:space="preserve">قد يكون هناك </w:t>
      </w:r>
      <w:r w:rsidRPr="003861E4">
        <w:rPr>
          <w:b/>
          <w:bCs/>
          <w:color w:val="000000" w:themeColor="text1"/>
          <w:sz w:val="24"/>
          <w:szCs w:val="24"/>
          <w:u w:val="single"/>
          <w:rtl/>
          <w:lang w:bidi="ar-DZ"/>
        </w:rPr>
        <w:t>توازن</w:t>
      </w:r>
      <w:r w:rsidRPr="00354D21">
        <w:rPr>
          <w:color w:val="000000" w:themeColor="text1"/>
          <w:sz w:val="24"/>
          <w:szCs w:val="24"/>
          <w:rtl/>
          <w:lang w:bidi="ar-DZ"/>
        </w:rPr>
        <w:t xml:space="preserve"> </w:t>
      </w:r>
      <w:r w:rsidRPr="003861E4">
        <w:rPr>
          <w:b/>
          <w:bCs/>
          <w:color w:val="000000" w:themeColor="text1"/>
          <w:sz w:val="24"/>
          <w:szCs w:val="24"/>
          <w:u w:val="single"/>
          <w:rtl/>
          <w:lang w:bidi="ar-DZ"/>
        </w:rPr>
        <w:t>في حالة تعادل النفقات</w:t>
      </w:r>
      <w:r w:rsidRPr="003861E4">
        <w:rPr>
          <w:b/>
          <w:bCs/>
          <w:color w:val="000000" w:themeColor="text1"/>
          <w:sz w:val="24"/>
          <w:szCs w:val="24"/>
          <w:u w:val="single"/>
        </w:rPr>
        <w:t xml:space="preserve"> (G)</w:t>
      </w:r>
      <w:r w:rsidRPr="003861E4">
        <w:rPr>
          <w:b/>
          <w:bCs/>
          <w:color w:val="000000" w:themeColor="text1"/>
          <w:sz w:val="24"/>
          <w:szCs w:val="24"/>
          <w:u w:val="single"/>
          <w:rtl/>
          <w:lang w:bidi="ar-DZ"/>
        </w:rPr>
        <w:t xml:space="preserve"> مع الإيرادات </w:t>
      </w:r>
      <w:r w:rsidRPr="003861E4">
        <w:rPr>
          <w:b/>
          <w:bCs/>
          <w:color w:val="000000" w:themeColor="text1"/>
          <w:sz w:val="24"/>
          <w:szCs w:val="24"/>
          <w:u w:val="single"/>
        </w:rPr>
        <w:t>(T)</w:t>
      </w:r>
      <w:r w:rsidRPr="003861E4">
        <w:rPr>
          <w:color w:val="000000" w:themeColor="text1"/>
          <w:sz w:val="24"/>
          <w:szCs w:val="24"/>
          <w:rtl/>
          <w:lang w:bidi="ar-DZ"/>
        </w:rPr>
        <w:t>.</w:t>
      </w:r>
    </w:p>
    <w:p w:rsidR="008D5BCF" w:rsidRDefault="00891CC6" w:rsidP="008D5BCF">
      <w:pPr>
        <w:jc w:val="center"/>
        <w:rPr>
          <w:b/>
          <w:bCs/>
          <w:color w:val="000000" w:themeColor="text1"/>
          <w:sz w:val="24"/>
          <w:szCs w:val="24"/>
          <w:rtl/>
        </w:rPr>
      </w:pPr>
      <w:r>
        <w:rPr>
          <w:b/>
          <w:bCs/>
          <w:noProof/>
          <w:color w:val="000000" w:themeColor="text1"/>
          <w:sz w:val="24"/>
          <w:szCs w:val="24"/>
        </w:rPr>
        <w:drawing>
          <wp:inline distT="0" distB="0" distL="0" distR="0">
            <wp:extent cx="4611570" cy="2516429"/>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615930" cy="2518808"/>
                    </a:xfrm>
                    <a:prstGeom prst="rect">
                      <a:avLst/>
                    </a:prstGeom>
                    <a:noFill/>
                    <a:ln>
                      <a:noFill/>
                    </a:ln>
                  </pic:spPr>
                </pic:pic>
              </a:graphicData>
            </a:graphic>
          </wp:inline>
        </w:drawing>
      </w:r>
    </w:p>
    <w:p w:rsidR="008D5BCF" w:rsidRPr="003861E4" w:rsidRDefault="008D5BCF" w:rsidP="008D5BCF">
      <w:pPr>
        <w:rPr>
          <w:color w:val="000000" w:themeColor="text1"/>
          <w:sz w:val="24"/>
          <w:szCs w:val="24"/>
        </w:rPr>
      </w:pPr>
      <w:r w:rsidRPr="003861E4">
        <w:rPr>
          <w:color w:val="000000" w:themeColor="text1"/>
          <w:sz w:val="24"/>
          <w:szCs w:val="24"/>
          <w:rtl/>
        </w:rPr>
        <w:t>من خلال الشكل السابق نلاحظ أنه :</w:t>
      </w:r>
    </w:p>
    <w:p w:rsidR="00891CC6" w:rsidRDefault="008D5BCF" w:rsidP="008D5BCF">
      <w:pPr>
        <w:rPr>
          <w:color w:val="000000" w:themeColor="text1"/>
          <w:sz w:val="24"/>
          <w:szCs w:val="24"/>
          <w:rtl/>
          <w:lang w:bidi="ar-BH"/>
        </w:rPr>
      </w:pPr>
      <w:r w:rsidRPr="003861E4">
        <w:rPr>
          <w:color w:val="000000" w:themeColor="text1"/>
          <w:sz w:val="24"/>
          <w:szCs w:val="24"/>
          <w:rtl/>
          <w:lang w:bidi="ar-BH"/>
        </w:rPr>
        <w:t xml:space="preserve"> في حال الضريبة النسبية، </w:t>
      </w:r>
      <w:r w:rsidRPr="003861E4">
        <w:rPr>
          <w:color w:val="000000" w:themeColor="text1"/>
          <w:sz w:val="24"/>
          <w:szCs w:val="24"/>
          <w:rtl/>
        </w:rPr>
        <w:t>فإن</w:t>
      </w:r>
      <w:r w:rsidRPr="003861E4">
        <w:rPr>
          <w:color w:val="000000" w:themeColor="text1"/>
          <w:sz w:val="24"/>
          <w:szCs w:val="24"/>
          <w:rtl/>
          <w:lang w:bidi="ar-BH"/>
        </w:rPr>
        <w:t xml:space="preserve"> المنحنى </w:t>
      </w:r>
      <w:r w:rsidRPr="003861E4">
        <w:rPr>
          <w:color w:val="000000" w:themeColor="text1"/>
          <w:sz w:val="24"/>
          <w:szCs w:val="24"/>
        </w:rPr>
        <w:t>(T)</w:t>
      </w:r>
      <w:r w:rsidRPr="003861E4">
        <w:rPr>
          <w:color w:val="000000" w:themeColor="text1"/>
          <w:sz w:val="24"/>
          <w:szCs w:val="24"/>
          <w:rtl/>
        </w:rPr>
        <w:t xml:space="preserve"> </w:t>
      </w:r>
      <w:r w:rsidRPr="003861E4">
        <w:rPr>
          <w:color w:val="000000" w:themeColor="text1"/>
          <w:sz w:val="24"/>
          <w:szCs w:val="24"/>
          <w:rtl/>
          <w:lang w:bidi="ar-BH"/>
        </w:rPr>
        <w:t xml:space="preserve">يوضح إيرادات الضريبة، وهي تزيد بزيادة مستوى الدخل </w:t>
      </w:r>
      <w:r w:rsidRPr="003861E4">
        <w:rPr>
          <w:color w:val="000000" w:themeColor="text1"/>
          <w:sz w:val="24"/>
          <w:szCs w:val="24"/>
        </w:rPr>
        <w:t>(Y)</w:t>
      </w:r>
      <w:r w:rsidRPr="003861E4">
        <w:rPr>
          <w:color w:val="000000" w:themeColor="text1"/>
          <w:sz w:val="24"/>
          <w:szCs w:val="24"/>
          <w:rtl/>
          <w:lang w:bidi="ar-BH"/>
        </w:rPr>
        <w:t xml:space="preserve">. </w:t>
      </w:r>
    </w:p>
    <w:p w:rsidR="00891CC6" w:rsidRDefault="008D5BCF" w:rsidP="008D5BCF">
      <w:pPr>
        <w:rPr>
          <w:color w:val="000000" w:themeColor="text1"/>
          <w:sz w:val="24"/>
          <w:szCs w:val="24"/>
          <w:rtl/>
          <w:lang w:bidi="ar-BH"/>
        </w:rPr>
      </w:pPr>
      <w:r w:rsidRPr="003861E4">
        <w:rPr>
          <w:color w:val="000000" w:themeColor="text1"/>
          <w:sz w:val="24"/>
          <w:szCs w:val="24"/>
          <w:rtl/>
          <w:lang w:bidi="ar-BH"/>
        </w:rPr>
        <w:t xml:space="preserve">يمثل الخط الأفقي </w:t>
      </w:r>
      <w:r w:rsidR="00D65BD2">
        <w:rPr>
          <w:rFonts w:hint="cs"/>
          <w:color w:val="000000" w:themeColor="text1"/>
          <w:sz w:val="24"/>
          <w:szCs w:val="24"/>
          <w:rtl/>
          <w:lang w:bidi="ar-BH"/>
        </w:rPr>
        <w:t>(</w:t>
      </w:r>
      <w:r w:rsidR="00D65BD2">
        <w:rPr>
          <w:color w:val="000000" w:themeColor="text1"/>
          <w:sz w:val="24"/>
          <w:szCs w:val="24"/>
        </w:rPr>
        <w:t>G</w:t>
      </w:r>
      <w:r w:rsidR="00D65BD2">
        <w:rPr>
          <w:rFonts w:hint="cs"/>
          <w:color w:val="000000" w:themeColor="text1"/>
          <w:sz w:val="24"/>
          <w:szCs w:val="24"/>
          <w:rtl/>
          <w:lang w:bidi="ar-BH"/>
        </w:rPr>
        <w:t xml:space="preserve">) </w:t>
      </w:r>
      <w:r w:rsidRPr="003861E4">
        <w:rPr>
          <w:color w:val="000000" w:themeColor="text1"/>
          <w:sz w:val="24"/>
          <w:szCs w:val="24"/>
          <w:rtl/>
          <w:lang w:bidi="ar-BH"/>
        </w:rPr>
        <w:t>الإنفاق الحكومي وهو مستقل عن الدخل.</w:t>
      </w:r>
    </w:p>
    <w:p w:rsidR="00891CC6" w:rsidRDefault="008D5BCF" w:rsidP="00891CC6">
      <w:pPr>
        <w:rPr>
          <w:color w:val="000000" w:themeColor="text1"/>
          <w:sz w:val="24"/>
          <w:szCs w:val="24"/>
          <w:rtl/>
        </w:rPr>
      </w:pPr>
      <w:r w:rsidRPr="003861E4">
        <w:rPr>
          <w:color w:val="000000" w:themeColor="text1"/>
          <w:sz w:val="24"/>
          <w:szCs w:val="24"/>
          <w:rtl/>
          <w:lang w:bidi="ar-BH"/>
        </w:rPr>
        <w:t xml:space="preserve">عند </w:t>
      </w:r>
      <w:r w:rsidRPr="003861E4">
        <w:rPr>
          <w:color w:val="000000" w:themeColor="text1"/>
          <w:sz w:val="24"/>
          <w:szCs w:val="24"/>
        </w:rPr>
        <w:t>(Y</w:t>
      </w:r>
      <w:r w:rsidRPr="003861E4">
        <w:rPr>
          <w:color w:val="000000" w:themeColor="text1"/>
          <w:sz w:val="24"/>
          <w:szCs w:val="24"/>
          <w:vertAlign w:val="subscript"/>
        </w:rPr>
        <w:t>B</w:t>
      </w:r>
      <w:r w:rsidRPr="003861E4">
        <w:rPr>
          <w:color w:val="000000" w:themeColor="text1"/>
          <w:sz w:val="24"/>
          <w:szCs w:val="24"/>
        </w:rPr>
        <w:t>)</w:t>
      </w:r>
      <w:r w:rsidRPr="003861E4">
        <w:rPr>
          <w:color w:val="000000" w:themeColor="text1"/>
          <w:sz w:val="24"/>
          <w:szCs w:val="24"/>
          <w:rtl/>
          <w:lang w:bidi="ar-BH"/>
        </w:rPr>
        <w:t xml:space="preserve"> يتعادل الإنفاق مع إيراد الضريبة وتكون الموازنة متوازنة </w:t>
      </w:r>
      <w:r w:rsidRPr="003861E4">
        <w:rPr>
          <w:color w:val="000000" w:themeColor="text1"/>
          <w:sz w:val="24"/>
          <w:szCs w:val="24"/>
        </w:rPr>
        <w:t>(G=T)</w:t>
      </w:r>
      <w:r w:rsidRPr="003861E4">
        <w:rPr>
          <w:color w:val="000000" w:themeColor="text1"/>
          <w:sz w:val="24"/>
          <w:szCs w:val="24"/>
          <w:rtl/>
          <w:lang w:bidi="ar-BH"/>
        </w:rPr>
        <w:t xml:space="preserve">، </w:t>
      </w:r>
    </w:p>
    <w:p w:rsidR="00D65BD2" w:rsidRDefault="008D5BCF" w:rsidP="00D65BD2">
      <w:pPr>
        <w:rPr>
          <w:color w:val="000000" w:themeColor="text1"/>
          <w:sz w:val="24"/>
          <w:szCs w:val="24"/>
          <w:rtl/>
        </w:rPr>
      </w:pPr>
      <w:r w:rsidRPr="003861E4">
        <w:rPr>
          <w:color w:val="000000" w:themeColor="text1"/>
          <w:sz w:val="24"/>
          <w:szCs w:val="24"/>
          <w:rtl/>
          <w:lang w:bidi="ar-BH"/>
        </w:rPr>
        <w:t xml:space="preserve">عند أي مستوى للدخل أقل من </w:t>
      </w:r>
      <w:r w:rsidRPr="003861E4">
        <w:rPr>
          <w:color w:val="000000" w:themeColor="text1"/>
          <w:sz w:val="24"/>
          <w:szCs w:val="24"/>
        </w:rPr>
        <w:t>(Y</w:t>
      </w:r>
      <w:r w:rsidRPr="003861E4">
        <w:rPr>
          <w:color w:val="000000" w:themeColor="text1"/>
          <w:sz w:val="24"/>
          <w:szCs w:val="24"/>
          <w:vertAlign w:val="subscript"/>
        </w:rPr>
        <w:t>B</w:t>
      </w:r>
      <w:r w:rsidRPr="003861E4">
        <w:rPr>
          <w:color w:val="000000" w:themeColor="text1"/>
          <w:sz w:val="24"/>
          <w:szCs w:val="24"/>
        </w:rPr>
        <w:t>)</w:t>
      </w:r>
      <w:r w:rsidRPr="003861E4">
        <w:rPr>
          <w:color w:val="000000" w:themeColor="text1"/>
          <w:sz w:val="24"/>
          <w:szCs w:val="24"/>
          <w:rtl/>
          <w:lang w:bidi="ar-BH"/>
        </w:rPr>
        <w:t xml:space="preserve"> يكون هناك عجز في الموازنة (</w:t>
      </w:r>
      <w:r w:rsidRPr="003861E4">
        <w:rPr>
          <w:color w:val="000000" w:themeColor="text1"/>
          <w:sz w:val="24"/>
          <w:szCs w:val="24"/>
        </w:rPr>
        <w:t>T</w:t>
      </w:r>
      <w:r w:rsidRPr="003861E4">
        <w:rPr>
          <w:color w:val="000000" w:themeColor="text1"/>
          <w:sz w:val="24"/>
          <w:szCs w:val="24"/>
          <w:rtl/>
          <w:lang w:bidi="ar-BH"/>
        </w:rPr>
        <w:t>&lt;</w:t>
      </w:r>
      <w:r w:rsidRPr="003861E4">
        <w:rPr>
          <w:color w:val="000000" w:themeColor="text1"/>
          <w:sz w:val="24"/>
          <w:szCs w:val="24"/>
        </w:rPr>
        <w:t>G</w:t>
      </w:r>
      <w:r w:rsidRPr="003861E4">
        <w:rPr>
          <w:color w:val="000000" w:themeColor="text1"/>
          <w:sz w:val="24"/>
          <w:szCs w:val="24"/>
          <w:rtl/>
          <w:lang w:bidi="ar-BH"/>
        </w:rPr>
        <w:t xml:space="preserve">)، </w:t>
      </w:r>
    </w:p>
    <w:p w:rsidR="008D5BCF" w:rsidRPr="003861E4" w:rsidRDefault="008D5BCF" w:rsidP="00D65BD2">
      <w:pPr>
        <w:rPr>
          <w:color w:val="000000" w:themeColor="text1"/>
          <w:sz w:val="24"/>
          <w:szCs w:val="24"/>
          <w:rtl/>
        </w:rPr>
      </w:pPr>
      <w:r w:rsidRPr="003861E4">
        <w:rPr>
          <w:color w:val="000000" w:themeColor="text1"/>
          <w:sz w:val="24"/>
          <w:szCs w:val="24"/>
          <w:rtl/>
          <w:lang w:bidi="ar-BH"/>
        </w:rPr>
        <w:t xml:space="preserve">عند أي مستوى للدخل أعلى من </w:t>
      </w:r>
      <w:r w:rsidRPr="003861E4">
        <w:rPr>
          <w:color w:val="000000" w:themeColor="text1"/>
          <w:sz w:val="24"/>
          <w:szCs w:val="24"/>
        </w:rPr>
        <w:t>(Y</w:t>
      </w:r>
      <w:r w:rsidRPr="003861E4">
        <w:rPr>
          <w:color w:val="000000" w:themeColor="text1"/>
          <w:sz w:val="24"/>
          <w:szCs w:val="24"/>
          <w:vertAlign w:val="subscript"/>
        </w:rPr>
        <w:t>B</w:t>
      </w:r>
      <w:r w:rsidRPr="003861E4">
        <w:rPr>
          <w:color w:val="000000" w:themeColor="text1"/>
          <w:sz w:val="24"/>
          <w:szCs w:val="24"/>
        </w:rPr>
        <w:t>)</w:t>
      </w:r>
      <w:r w:rsidRPr="003861E4">
        <w:rPr>
          <w:color w:val="000000" w:themeColor="text1"/>
          <w:sz w:val="24"/>
          <w:szCs w:val="24"/>
          <w:rtl/>
          <w:lang w:bidi="ar-BH"/>
        </w:rPr>
        <w:t>، يكون هناك فائض في الموازنة (</w:t>
      </w:r>
      <w:r w:rsidR="00D65BD2">
        <w:rPr>
          <w:color w:val="000000" w:themeColor="text1"/>
          <w:sz w:val="24"/>
          <w:szCs w:val="24"/>
        </w:rPr>
        <w:t>T&gt;G</w:t>
      </w:r>
      <w:r w:rsidRPr="003861E4">
        <w:rPr>
          <w:color w:val="000000" w:themeColor="text1"/>
          <w:sz w:val="24"/>
          <w:szCs w:val="24"/>
          <w:rtl/>
          <w:lang w:bidi="ar-BH"/>
        </w:rPr>
        <w:t>).</w:t>
      </w:r>
    </w:p>
    <w:p w:rsidR="008D5BCF" w:rsidRPr="00D85413" w:rsidRDefault="008D5BCF" w:rsidP="00883228">
      <w:pPr>
        <w:numPr>
          <w:ilvl w:val="0"/>
          <w:numId w:val="4"/>
        </w:numPr>
        <w:rPr>
          <w:b/>
          <w:bCs/>
          <w:color w:val="4F6228" w:themeColor="accent3" w:themeShade="80"/>
          <w:sz w:val="24"/>
          <w:szCs w:val="24"/>
          <w:u w:val="single"/>
        </w:rPr>
      </w:pPr>
      <w:r w:rsidRPr="00D85413">
        <w:rPr>
          <w:b/>
          <w:bCs/>
          <w:color w:val="4F6228" w:themeColor="accent3" w:themeShade="80"/>
          <w:sz w:val="24"/>
          <w:szCs w:val="24"/>
          <w:u w:val="single"/>
          <w:rtl/>
        </w:rPr>
        <w:t>الموازنة المتوازنة</w:t>
      </w:r>
    </w:p>
    <w:p w:rsidR="008D5BCF" w:rsidRPr="003861E4" w:rsidRDefault="008D5BCF" w:rsidP="008D5BCF">
      <w:pPr>
        <w:rPr>
          <w:color w:val="000000" w:themeColor="text1"/>
          <w:sz w:val="24"/>
          <w:szCs w:val="24"/>
          <w:rtl/>
        </w:rPr>
      </w:pPr>
      <w:r w:rsidRPr="003861E4">
        <w:rPr>
          <w:color w:val="000000" w:themeColor="text1"/>
          <w:sz w:val="24"/>
          <w:szCs w:val="24"/>
          <w:rtl/>
          <w:lang w:bidi="ar-BH"/>
        </w:rPr>
        <w:t xml:space="preserve"> </w:t>
      </w:r>
      <w:r w:rsidRPr="003861E4">
        <w:rPr>
          <w:color w:val="000000" w:themeColor="text1"/>
          <w:sz w:val="24"/>
          <w:szCs w:val="24"/>
          <w:rtl/>
        </w:rPr>
        <w:t xml:space="preserve">       </w:t>
      </w:r>
      <w:r w:rsidRPr="003861E4">
        <w:rPr>
          <w:color w:val="000000" w:themeColor="text1"/>
          <w:sz w:val="24"/>
          <w:szCs w:val="24"/>
          <w:rtl/>
          <w:lang w:bidi="ar-BH"/>
        </w:rPr>
        <w:t xml:space="preserve">تعرف </w:t>
      </w:r>
      <w:r w:rsidRPr="003861E4">
        <w:rPr>
          <w:color w:val="000000" w:themeColor="text1"/>
          <w:sz w:val="24"/>
          <w:szCs w:val="24"/>
          <w:rtl/>
        </w:rPr>
        <w:t xml:space="preserve">الموازنة المتوازنة </w:t>
      </w:r>
      <w:r w:rsidRPr="003861E4">
        <w:rPr>
          <w:color w:val="000000" w:themeColor="text1"/>
          <w:sz w:val="24"/>
          <w:szCs w:val="24"/>
          <w:rtl/>
          <w:lang w:bidi="ar-BH"/>
        </w:rPr>
        <w:t>بأنها الموازنة التي يتعادل فيها الإنفاق الحكومي المقترح مع الإيرادات المتوقعة من الضرائب، أي أن يكون الإنفاق الحكومي ممولاً بالكامل من إيرادات الضرائب دون زيادة أو نقصان.</w:t>
      </w:r>
    </w:p>
    <w:p w:rsidR="008D5BCF" w:rsidRPr="003861E4" w:rsidRDefault="008D5BCF" w:rsidP="00A91B42">
      <w:pPr>
        <w:rPr>
          <w:color w:val="000000" w:themeColor="text1"/>
          <w:sz w:val="24"/>
          <w:szCs w:val="24"/>
          <w:rtl/>
        </w:rPr>
      </w:pPr>
      <w:r w:rsidRPr="003861E4">
        <w:rPr>
          <w:color w:val="000000" w:themeColor="text1"/>
          <w:sz w:val="24"/>
          <w:szCs w:val="24"/>
          <w:rtl/>
        </w:rPr>
        <w:t xml:space="preserve">مضاعف الموازنة المتوازنة </w:t>
      </w:r>
      <w:r w:rsidR="005E4B96">
        <w:rPr>
          <w:noProof/>
          <w:color w:val="000000" w:themeColor="text1"/>
          <w:sz w:val="24"/>
          <w:szCs w:val="24"/>
          <w:rtl/>
        </w:rPr>
        <w:pict w14:anchorId="77B60CC9">
          <v:shape id="_x0000_s1045" type="#_x0000_t75" style="position:absolute;left:0;text-align:left;margin-left:-5.45pt;margin-top:13pt;width:210pt;height:33pt;z-index:251675648;visibility:visible;mso-position-horizontal-relative:text;mso-position-vertical-relative:tex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">
            <v:imagedata r:id="rId76" o:title=""/>
            <w10:wrap anchorx="page"/>
          </v:shape>
          <o:OLEObject Type="Embed" ProgID="Equation.3" ShapeID="_x0000_s1045" DrawAspect="Content" ObjectID="_1428574512" r:id="rId77"/>
        </w:pict>
      </w:r>
      <w:r w:rsidR="00A91B42">
        <w:rPr>
          <w:rFonts w:hint="cs"/>
          <w:color w:val="000000" w:themeColor="text1"/>
          <w:sz w:val="24"/>
          <w:szCs w:val="24"/>
          <w:rtl/>
        </w:rPr>
        <w:t>:</w:t>
      </w:r>
      <w:r w:rsidRPr="003861E4">
        <w:rPr>
          <w:color w:val="000000" w:themeColor="text1"/>
          <w:sz w:val="24"/>
          <w:szCs w:val="24"/>
          <w:rtl/>
          <w:lang w:bidi="ar-BH"/>
        </w:rPr>
        <w:t xml:space="preserve"> هو </w:t>
      </w:r>
      <w:r w:rsidRPr="00A91B42">
        <w:rPr>
          <w:b/>
          <w:bCs/>
          <w:color w:val="000000" w:themeColor="text1"/>
          <w:sz w:val="24"/>
          <w:szCs w:val="24"/>
          <w:u w:val="single"/>
          <w:rtl/>
          <w:lang w:bidi="ar-BH"/>
        </w:rPr>
        <w:t>مضاعف الإنفاق الحكومي مضافاً إليه مضاعف الضريبة الثابتة</w:t>
      </w:r>
      <w:r w:rsidRPr="003861E4">
        <w:rPr>
          <w:color w:val="000000" w:themeColor="text1"/>
          <w:sz w:val="24"/>
          <w:szCs w:val="24"/>
          <w:rtl/>
          <w:lang w:bidi="ar-BH"/>
        </w:rPr>
        <w:t xml:space="preserve"> المساوية للإنفاق الحكومي، أي أن:</w:t>
      </w:r>
    </w:p>
    <w:p w:rsidR="008D5BCF" w:rsidRDefault="008D5BCF" w:rsidP="008D5BCF">
      <w:pPr>
        <w:rPr>
          <w:b/>
          <w:bCs/>
          <w:color w:val="000000" w:themeColor="text1"/>
          <w:sz w:val="24"/>
          <w:szCs w:val="24"/>
          <w:rtl/>
        </w:rPr>
      </w:pPr>
    </w:p>
    <w:p w:rsidR="00A91B42" w:rsidRDefault="00A91B42" w:rsidP="008D5BCF">
      <w:pPr>
        <w:rPr>
          <w:b/>
          <w:bCs/>
          <w:color w:val="000000" w:themeColor="text1"/>
          <w:sz w:val="24"/>
          <w:szCs w:val="24"/>
          <w:rtl/>
        </w:rPr>
      </w:pPr>
    </w:p>
    <w:p w:rsidR="008D5BCF" w:rsidRPr="00D85413" w:rsidRDefault="008D5BCF" w:rsidP="00883228">
      <w:pPr>
        <w:numPr>
          <w:ilvl w:val="0"/>
          <w:numId w:val="4"/>
        </w:numPr>
        <w:rPr>
          <w:b/>
          <w:bCs/>
          <w:color w:val="4F6228" w:themeColor="accent3" w:themeShade="80"/>
          <w:sz w:val="24"/>
          <w:szCs w:val="24"/>
          <w:u w:val="single"/>
        </w:rPr>
      </w:pPr>
      <w:r w:rsidRPr="00D85413">
        <w:rPr>
          <w:b/>
          <w:bCs/>
          <w:color w:val="4F6228" w:themeColor="accent3" w:themeShade="80"/>
          <w:sz w:val="24"/>
          <w:szCs w:val="24"/>
          <w:u w:val="single"/>
          <w:rtl/>
        </w:rPr>
        <w:lastRenderedPageBreak/>
        <w:t>السياسات المالية النوعية</w:t>
      </w:r>
    </w:p>
    <w:p w:rsidR="008D5BCF" w:rsidRPr="003861E4" w:rsidRDefault="008D5BCF" w:rsidP="008D5BCF">
      <w:pPr>
        <w:rPr>
          <w:color w:val="000000" w:themeColor="text1"/>
          <w:sz w:val="24"/>
          <w:szCs w:val="24"/>
        </w:rPr>
      </w:pPr>
      <w:r w:rsidRPr="003861E4">
        <w:rPr>
          <w:color w:val="000000" w:themeColor="text1"/>
          <w:sz w:val="24"/>
          <w:szCs w:val="24"/>
          <w:rtl/>
        </w:rPr>
        <w:t xml:space="preserve">         </w:t>
      </w:r>
      <w:r w:rsidRPr="003861E4">
        <w:rPr>
          <w:color w:val="000000" w:themeColor="text1"/>
          <w:sz w:val="24"/>
          <w:szCs w:val="24"/>
          <w:rtl/>
          <w:lang w:bidi="ar-BH"/>
        </w:rPr>
        <w:t>بالإضافة إلى السياسات المالية المخططة المنصبة على التغير في حجم الإنفاق أو زيادة وخفض إيرادات الضريبة، هناك سياسات بديلة تبقي على هذه المتغيرات دون تغيير في أحجامها، وإنما تركز على هيكلها، فتغير توزيع عبء الضريبة، أو تغير هيكل الإنفاق، أو تغير هيكل أو مصادر تمويل الدين العام.</w:t>
      </w:r>
    </w:p>
    <w:p w:rsidR="008D5BCF" w:rsidRPr="003861E4" w:rsidRDefault="008D5BCF" w:rsidP="008D5BCF">
      <w:pPr>
        <w:rPr>
          <w:color w:val="000000" w:themeColor="text1"/>
          <w:sz w:val="24"/>
          <w:szCs w:val="24"/>
        </w:rPr>
      </w:pPr>
      <w:r w:rsidRPr="003861E4">
        <w:rPr>
          <w:color w:val="000000" w:themeColor="text1"/>
          <w:sz w:val="24"/>
          <w:szCs w:val="24"/>
          <w:rtl/>
        </w:rPr>
        <w:t xml:space="preserve">أنواع </w:t>
      </w:r>
      <w:r w:rsidRPr="003861E4">
        <w:rPr>
          <w:color w:val="000000" w:themeColor="text1"/>
          <w:sz w:val="24"/>
          <w:szCs w:val="24"/>
          <w:rtl/>
          <w:lang w:bidi="ar-BH"/>
        </w:rPr>
        <w:t>السياسا</w:t>
      </w:r>
      <w:r w:rsidRPr="003861E4">
        <w:rPr>
          <w:color w:val="000000" w:themeColor="text1"/>
          <w:sz w:val="24"/>
          <w:szCs w:val="24"/>
          <w:rtl/>
        </w:rPr>
        <w:t>ت</w:t>
      </w:r>
      <w:r w:rsidRPr="003861E4">
        <w:rPr>
          <w:color w:val="000000" w:themeColor="text1"/>
          <w:sz w:val="24"/>
          <w:szCs w:val="24"/>
          <w:rtl/>
          <w:lang w:bidi="ar-BH"/>
        </w:rPr>
        <w:t xml:space="preserve"> </w:t>
      </w:r>
      <w:r w:rsidRPr="003861E4">
        <w:rPr>
          <w:color w:val="000000" w:themeColor="text1"/>
          <w:sz w:val="24"/>
          <w:szCs w:val="24"/>
          <w:rtl/>
        </w:rPr>
        <w:t xml:space="preserve">المالية النوعية </w:t>
      </w:r>
    </w:p>
    <w:p w:rsidR="008D5BCF" w:rsidRPr="003861E4" w:rsidRDefault="008D5BCF" w:rsidP="008D5BCF">
      <w:pPr>
        <w:rPr>
          <w:color w:val="000000" w:themeColor="text1"/>
          <w:sz w:val="24"/>
          <w:szCs w:val="24"/>
        </w:rPr>
      </w:pPr>
      <w:r w:rsidRPr="003861E4">
        <w:rPr>
          <w:color w:val="000000" w:themeColor="text1"/>
          <w:sz w:val="24"/>
          <w:szCs w:val="24"/>
          <w:rtl/>
        </w:rPr>
        <w:t xml:space="preserve">تتمثل أنواع السياسات المالية النوعية في ما يلي : </w:t>
      </w:r>
    </w:p>
    <w:p w:rsidR="008D5BCF" w:rsidRPr="00D65BD2" w:rsidRDefault="008D5BCF" w:rsidP="00D65BD2">
      <w:pPr>
        <w:pStyle w:val="ListParagraph"/>
        <w:numPr>
          <w:ilvl w:val="0"/>
          <w:numId w:val="54"/>
        </w:numPr>
        <w:tabs>
          <w:tab w:val="left" w:pos="1080"/>
        </w:tabs>
        <w:ind w:hanging="180"/>
        <w:rPr>
          <w:color w:val="0070C0"/>
          <w:sz w:val="24"/>
          <w:szCs w:val="24"/>
          <w:rtl/>
          <w:lang w:bidi="ar-BH"/>
        </w:rPr>
      </w:pPr>
      <w:r w:rsidRPr="00D65BD2">
        <w:rPr>
          <w:color w:val="0070C0"/>
          <w:sz w:val="24"/>
          <w:szCs w:val="24"/>
          <w:rtl/>
          <w:lang w:bidi="ar-BH"/>
        </w:rPr>
        <w:t xml:space="preserve">إعادة توزيع عبء الضرائب </w:t>
      </w:r>
    </w:p>
    <w:p w:rsidR="008D5BCF" w:rsidRPr="00D65BD2" w:rsidRDefault="008D5BCF" w:rsidP="00D65BD2">
      <w:pPr>
        <w:pStyle w:val="ListParagraph"/>
        <w:numPr>
          <w:ilvl w:val="0"/>
          <w:numId w:val="54"/>
        </w:numPr>
        <w:tabs>
          <w:tab w:val="left" w:pos="1080"/>
        </w:tabs>
        <w:ind w:hanging="180"/>
        <w:rPr>
          <w:color w:val="0070C0"/>
          <w:sz w:val="24"/>
          <w:szCs w:val="24"/>
          <w:rtl/>
          <w:lang w:bidi="ar-BH"/>
        </w:rPr>
      </w:pPr>
      <w:r w:rsidRPr="00D65BD2">
        <w:rPr>
          <w:color w:val="0070C0"/>
          <w:sz w:val="24"/>
          <w:szCs w:val="24"/>
          <w:rtl/>
          <w:lang w:bidi="ar-BH"/>
        </w:rPr>
        <w:t>إعادة هيكلة الإنفاق الحكومي</w:t>
      </w:r>
    </w:p>
    <w:p w:rsidR="008D5BCF" w:rsidRPr="00D65BD2" w:rsidRDefault="008D5BCF" w:rsidP="00D65BD2">
      <w:pPr>
        <w:pStyle w:val="ListParagraph"/>
        <w:numPr>
          <w:ilvl w:val="0"/>
          <w:numId w:val="54"/>
        </w:numPr>
        <w:tabs>
          <w:tab w:val="left" w:pos="1080"/>
        </w:tabs>
        <w:ind w:hanging="180"/>
        <w:rPr>
          <w:color w:val="0070C0"/>
          <w:sz w:val="24"/>
          <w:szCs w:val="24"/>
          <w:rtl/>
          <w:lang w:bidi="ar-BH"/>
        </w:rPr>
      </w:pPr>
      <w:r w:rsidRPr="00D65BD2">
        <w:rPr>
          <w:color w:val="0070C0"/>
          <w:sz w:val="24"/>
          <w:szCs w:val="24"/>
          <w:rtl/>
          <w:lang w:bidi="ar-BH"/>
        </w:rPr>
        <w:t>إعادة هيكلة الدين العام</w:t>
      </w:r>
    </w:p>
    <w:p w:rsidR="008D5BCF" w:rsidRDefault="008D5BCF" w:rsidP="008D5BCF">
      <w:pPr>
        <w:rPr>
          <w:b/>
          <w:bCs/>
          <w:color w:val="000000" w:themeColor="text1"/>
          <w:sz w:val="24"/>
          <w:szCs w:val="24"/>
          <w:rtl/>
          <w:lang w:bidi="ar-BH"/>
        </w:rPr>
      </w:pPr>
    </w:p>
    <w:p w:rsidR="008D5BCF" w:rsidRPr="00D85413" w:rsidRDefault="008D5BCF" w:rsidP="00883228">
      <w:pPr>
        <w:numPr>
          <w:ilvl w:val="0"/>
          <w:numId w:val="4"/>
        </w:numPr>
        <w:rPr>
          <w:b/>
          <w:bCs/>
          <w:color w:val="4F6228" w:themeColor="accent3" w:themeShade="80"/>
          <w:sz w:val="24"/>
          <w:szCs w:val="24"/>
          <w:u w:val="single"/>
        </w:rPr>
      </w:pPr>
      <w:r w:rsidRPr="00D85413">
        <w:rPr>
          <w:b/>
          <w:bCs/>
          <w:color w:val="4F6228" w:themeColor="accent3" w:themeShade="80"/>
          <w:sz w:val="24"/>
          <w:szCs w:val="24"/>
          <w:u w:val="single"/>
          <w:rtl/>
        </w:rPr>
        <w:t>إعادة توزيع عبء الضرائب</w:t>
      </w:r>
    </w:p>
    <w:p w:rsidR="008D5BCF" w:rsidRPr="003861E4" w:rsidRDefault="008D5BCF" w:rsidP="00D65BD2">
      <w:pPr>
        <w:rPr>
          <w:color w:val="000000" w:themeColor="text1"/>
          <w:sz w:val="24"/>
          <w:szCs w:val="24"/>
        </w:rPr>
      </w:pPr>
      <w:r w:rsidRPr="003861E4">
        <w:rPr>
          <w:color w:val="000000" w:themeColor="text1"/>
          <w:sz w:val="24"/>
          <w:szCs w:val="24"/>
          <w:rtl/>
        </w:rPr>
        <w:t xml:space="preserve">         </w:t>
      </w:r>
      <w:r w:rsidRPr="003861E4">
        <w:rPr>
          <w:color w:val="000000" w:themeColor="text1"/>
          <w:sz w:val="24"/>
          <w:szCs w:val="24"/>
          <w:rtl/>
          <w:lang w:bidi="ar-BH"/>
        </w:rPr>
        <w:t xml:space="preserve">إن </w:t>
      </w:r>
      <w:r w:rsidRPr="003861E4">
        <w:rPr>
          <w:color w:val="000000" w:themeColor="text1"/>
          <w:sz w:val="24"/>
          <w:szCs w:val="24"/>
          <w:rtl/>
        </w:rPr>
        <w:t xml:space="preserve">عملية </w:t>
      </w:r>
      <w:r w:rsidRPr="00D65BD2">
        <w:rPr>
          <w:b/>
          <w:bCs/>
          <w:color w:val="000000" w:themeColor="text1"/>
          <w:sz w:val="24"/>
          <w:szCs w:val="24"/>
          <w:u w:val="single"/>
          <w:rtl/>
          <w:lang w:bidi="ar-BH"/>
        </w:rPr>
        <w:t>زيادة الضريبة</w:t>
      </w:r>
      <w:r w:rsidRPr="003861E4">
        <w:rPr>
          <w:color w:val="000000" w:themeColor="text1"/>
          <w:sz w:val="24"/>
          <w:szCs w:val="24"/>
          <w:rtl/>
          <w:lang w:bidi="ar-BH"/>
        </w:rPr>
        <w:t xml:space="preserve"> على الدخول </w:t>
      </w:r>
      <w:r w:rsidRPr="00D65BD2">
        <w:rPr>
          <w:b/>
          <w:bCs/>
          <w:color w:val="000000" w:themeColor="text1"/>
          <w:sz w:val="24"/>
          <w:szCs w:val="24"/>
          <w:u w:val="single"/>
          <w:rtl/>
          <w:lang w:bidi="ar-BH"/>
        </w:rPr>
        <w:t>المرتفعة</w:t>
      </w:r>
      <w:r w:rsidR="00D65BD2">
        <w:rPr>
          <w:rFonts w:hint="cs"/>
          <w:color w:val="000000" w:themeColor="text1"/>
          <w:sz w:val="24"/>
          <w:szCs w:val="24"/>
          <w:rtl/>
          <w:lang w:bidi="ar-BH"/>
        </w:rPr>
        <w:t xml:space="preserve"> </w:t>
      </w:r>
      <w:r w:rsidRPr="003861E4">
        <w:rPr>
          <w:color w:val="000000" w:themeColor="text1"/>
          <w:sz w:val="24"/>
          <w:szCs w:val="24"/>
          <w:rtl/>
          <w:lang w:bidi="ar-BH"/>
        </w:rPr>
        <w:t xml:space="preserve">، </w:t>
      </w:r>
      <w:r w:rsidRPr="003861E4">
        <w:rPr>
          <w:color w:val="000000" w:themeColor="text1"/>
          <w:sz w:val="24"/>
          <w:szCs w:val="24"/>
          <w:rtl/>
        </w:rPr>
        <w:t xml:space="preserve"> </w:t>
      </w:r>
      <w:r w:rsidRPr="00D65BD2">
        <w:rPr>
          <w:b/>
          <w:bCs/>
          <w:color w:val="000000" w:themeColor="text1"/>
          <w:sz w:val="24"/>
          <w:szCs w:val="24"/>
          <w:u w:val="single"/>
          <w:rtl/>
        </w:rPr>
        <w:t>ت</w:t>
      </w:r>
      <w:r w:rsidRPr="00D65BD2">
        <w:rPr>
          <w:b/>
          <w:bCs/>
          <w:color w:val="000000" w:themeColor="text1"/>
          <w:sz w:val="24"/>
          <w:szCs w:val="24"/>
          <w:u w:val="single"/>
          <w:rtl/>
          <w:lang w:bidi="ar-BH"/>
        </w:rPr>
        <w:t>ؤدي</w:t>
      </w:r>
      <w:r w:rsidRPr="003861E4">
        <w:rPr>
          <w:color w:val="000000" w:themeColor="text1"/>
          <w:sz w:val="24"/>
          <w:szCs w:val="24"/>
          <w:rtl/>
          <w:lang w:bidi="ar-BH"/>
        </w:rPr>
        <w:t xml:space="preserve"> إلى </w:t>
      </w:r>
      <w:r w:rsidRPr="00D65BD2">
        <w:rPr>
          <w:b/>
          <w:bCs/>
          <w:color w:val="000000" w:themeColor="text1"/>
          <w:sz w:val="24"/>
          <w:szCs w:val="24"/>
          <w:u w:val="single"/>
          <w:rtl/>
          <w:lang w:bidi="ar-BH"/>
        </w:rPr>
        <w:t>زيادة الإيرادات الحكومية</w:t>
      </w:r>
      <w:r w:rsidRPr="003861E4">
        <w:rPr>
          <w:color w:val="000000" w:themeColor="text1"/>
          <w:sz w:val="24"/>
          <w:szCs w:val="24"/>
          <w:rtl/>
          <w:lang w:bidi="ar-BH"/>
        </w:rPr>
        <w:t xml:space="preserve"> ومن ثم </w:t>
      </w:r>
      <w:r w:rsidRPr="00D65BD2">
        <w:rPr>
          <w:b/>
          <w:bCs/>
          <w:color w:val="000000" w:themeColor="text1"/>
          <w:sz w:val="24"/>
          <w:szCs w:val="24"/>
          <w:u w:val="single"/>
          <w:rtl/>
        </w:rPr>
        <w:t xml:space="preserve">زيادة </w:t>
      </w:r>
      <w:r w:rsidRPr="00D65BD2">
        <w:rPr>
          <w:b/>
          <w:bCs/>
          <w:color w:val="000000" w:themeColor="text1"/>
          <w:sz w:val="24"/>
          <w:szCs w:val="24"/>
          <w:u w:val="single"/>
          <w:rtl/>
          <w:lang w:bidi="ar-BH"/>
        </w:rPr>
        <w:t>الإنفاق الحكومي</w:t>
      </w:r>
      <w:r w:rsidRPr="003861E4">
        <w:rPr>
          <w:color w:val="000000" w:themeColor="text1"/>
          <w:sz w:val="24"/>
          <w:szCs w:val="24"/>
          <w:rtl/>
          <w:lang w:bidi="ar-BH"/>
        </w:rPr>
        <w:t xml:space="preserve">، وبالتالي </w:t>
      </w:r>
      <w:r w:rsidRPr="00D65BD2">
        <w:rPr>
          <w:b/>
          <w:bCs/>
          <w:color w:val="000000" w:themeColor="text1"/>
          <w:sz w:val="24"/>
          <w:szCs w:val="24"/>
          <w:u w:val="single"/>
          <w:rtl/>
          <w:lang w:bidi="ar-BH"/>
        </w:rPr>
        <w:t>إنعاش الإقتصاد</w:t>
      </w:r>
      <w:r w:rsidRPr="003861E4">
        <w:rPr>
          <w:color w:val="000000" w:themeColor="text1"/>
          <w:sz w:val="24"/>
          <w:szCs w:val="24"/>
          <w:rtl/>
        </w:rPr>
        <w:t xml:space="preserve"> في نهاية الأمر </w:t>
      </w:r>
      <w:r w:rsidRPr="003861E4">
        <w:rPr>
          <w:color w:val="000000" w:themeColor="text1"/>
          <w:sz w:val="24"/>
          <w:szCs w:val="24"/>
          <w:rtl/>
          <w:lang w:bidi="ar-BH"/>
        </w:rPr>
        <w:t>.</w:t>
      </w:r>
    </w:p>
    <w:p w:rsidR="008D5BCF" w:rsidRPr="00D85413" w:rsidRDefault="008D5BCF" w:rsidP="00883228">
      <w:pPr>
        <w:numPr>
          <w:ilvl w:val="0"/>
          <w:numId w:val="4"/>
        </w:numPr>
        <w:rPr>
          <w:b/>
          <w:bCs/>
          <w:color w:val="4F6228" w:themeColor="accent3" w:themeShade="80"/>
          <w:sz w:val="24"/>
          <w:szCs w:val="24"/>
          <w:u w:val="single"/>
        </w:rPr>
      </w:pPr>
      <w:r w:rsidRPr="00D85413">
        <w:rPr>
          <w:b/>
          <w:bCs/>
          <w:color w:val="4F6228" w:themeColor="accent3" w:themeShade="80"/>
          <w:sz w:val="24"/>
          <w:szCs w:val="24"/>
          <w:u w:val="single"/>
          <w:rtl/>
        </w:rPr>
        <w:t>إعادة هيكلة الإنفاق الحكومي</w:t>
      </w:r>
    </w:p>
    <w:p w:rsidR="008D5BCF" w:rsidRPr="003861E4" w:rsidRDefault="008D5BCF" w:rsidP="008D5BCF">
      <w:pPr>
        <w:rPr>
          <w:color w:val="000000" w:themeColor="text1"/>
          <w:sz w:val="24"/>
          <w:szCs w:val="24"/>
          <w:rtl/>
        </w:rPr>
      </w:pPr>
      <w:r w:rsidRPr="003861E4">
        <w:rPr>
          <w:color w:val="000000" w:themeColor="text1"/>
          <w:sz w:val="24"/>
          <w:szCs w:val="24"/>
          <w:rtl/>
        </w:rPr>
        <w:t xml:space="preserve">        </w:t>
      </w:r>
      <w:r w:rsidRPr="003861E4">
        <w:rPr>
          <w:color w:val="000000" w:themeColor="text1"/>
          <w:sz w:val="24"/>
          <w:szCs w:val="24"/>
          <w:rtl/>
          <w:lang w:bidi="ar-BH"/>
        </w:rPr>
        <w:t xml:space="preserve">تعتبر إمكانية </w:t>
      </w:r>
      <w:r w:rsidRPr="00804D92">
        <w:rPr>
          <w:b/>
          <w:bCs/>
          <w:color w:val="000000" w:themeColor="text1"/>
          <w:sz w:val="24"/>
          <w:szCs w:val="24"/>
          <w:u w:val="single"/>
          <w:rtl/>
          <w:lang w:bidi="ar-BH"/>
        </w:rPr>
        <w:t>تغيير هيكل الإنفاق الحكومي</w:t>
      </w:r>
      <w:r w:rsidRPr="003861E4">
        <w:rPr>
          <w:color w:val="000000" w:themeColor="text1"/>
          <w:sz w:val="24"/>
          <w:szCs w:val="24"/>
          <w:rtl/>
          <w:lang w:bidi="ar-BH"/>
        </w:rPr>
        <w:t xml:space="preserve"> على جانب كبير من الأهمية في </w:t>
      </w:r>
      <w:r w:rsidRPr="00804D92">
        <w:rPr>
          <w:b/>
          <w:bCs/>
          <w:color w:val="000000" w:themeColor="text1"/>
          <w:sz w:val="24"/>
          <w:szCs w:val="24"/>
          <w:u w:val="single"/>
          <w:rtl/>
          <w:lang w:bidi="ar-BH"/>
        </w:rPr>
        <w:t>تحريك النشاط الاقتصادي</w:t>
      </w:r>
      <w:r w:rsidRPr="003861E4">
        <w:rPr>
          <w:color w:val="000000" w:themeColor="text1"/>
          <w:sz w:val="24"/>
          <w:szCs w:val="24"/>
          <w:rtl/>
          <w:lang w:bidi="ar-BH"/>
        </w:rPr>
        <w:t>، فبعض النفقات الحكومية، خاصة في مجالات معينة يمكن أن تؤدي إلى تحفيز النشاط الاقتصادي أكثر من النفقات في مجالات أخرى.</w:t>
      </w:r>
      <w:r w:rsidRPr="003861E4">
        <w:rPr>
          <w:color w:val="000000" w:themeColor="text1"/>
          <w:sz w:val="24"/>
          <w:szCs w:val="24"/>
          <w:rtl/>
        </w:rPr>
        <w:t xml:space="preserve">   </w:t>
      </w:r>
    </w:p>
    <w:p w:rsidR="008D5BCF" w:rsidRPr="00D85413" w:rsidRDefault="008D5BCF" w:rsidP="00883228">
      <w:pPr>
        <w:numPr>
          <w:ilvl w:val="0"/>
          <w:numId w:val="4"/>
        </w:numPr>
        <w:rPr>
          <w:b/>
          <w:bCs/>
          <w:color w:val="4F6228" w:themeColor="accent3" w:themeShade="80"/>
          <w:sz w:val="24"/>
          <w:szCs w:val="24"/>
          <w:u w:val="single"/>
        </w:rPr>
      </w:pPr>
      <w:r w:rsidRPr="00D85413">
        <w:rPr>
          <w:b/>
          <w:bCs/>
          <w:color w:val="4F6228" w:themeColor="accent3" w:themeShade="80"/>
          <w:sz w:val="24"/>
          <w:szCs w:val="24"/>
          <w:u w:val="single"/>
          <w:rtl/>
        </w:rPr>
        <w:t>إعادة هيكلة الدين العام</w:t>
      </w:r>
    </w:p>
    <w:p w:rsidR="008D5BCF" w:rsidRPr="003861E4" w:rsidRDefault="008D5BCF" w:rsidP="00441B63">
      <w:pPr>
        <w:rPr>
          <w:color w:val="000000" w:themeColor="text1"/>
          <w:sz w:val="24"/>
          <w:szCs w:val="24"/>
          <w:rtl/>
        </w:rPr>
      </w:pPr>
      <w:r w:rsidRPr="003861E4">
        <w:rPr>
          <w:color w:val="000000" w:themeColor="text1"/>
          <w:sz w:val="24"/>
          <w:szCs w:val="24"/>
          <w:rtl/>
        </w:rPr>
        <w:t xml:space="preserve">      </w:t>
      </w:r>
      <w:r w:rsidRPr="003861E4">
        <w:rPr>
          <w:color w:val="000000" w:themeColor="text1"/>
          <w:sz w:val="24"/>
          <w:szCs w:val="24"/>
          <w:rtl/>
          <w:lang w:bidi="ar-BH"/>
        </w:rPr>
        <w:t xml:space="preserve">تنصب </w:t>
      </w:r>
      <w:r w:rsidRPr="00441B63">
        <w:rPr>
          <w:b/>
          <w:bCs/>
          <w:color w:val="000000" w:themeColor="text1"/>
          <w:sz w:val="24"/>
          <w:szCs w:val="24"/>
          <w:u w:val="single"/>
          <w:rtl/>
          <w:lang w:bidi="ar-BH"/>
        </w:rPr>
        <w:t xml:space="preserve">سياسة </w:t>
      </w:r>
      <w:r w:rsidRPr="00441B63">
        <w:rPr>
          <w:b/>
          <w:bCs/>
          <w:color w:val="000000" w:themeColor="text1"/>
          <w:sz w:val="24"/>
          <w:szCs w:val="24"/>
          <w:u w:val="single"/>
          <w:rtl/>
        </w:rPr>
        <w:t>إعادة هيكلة الدين العام</w:t>
      </w:r>
      <w:r w:rsidRPr="003861E4">
        <w:rPr>
          <w:color w:val="000000" w:themeColor="text1"/>
          <w:sz w:val="24"/>
          <w:szCs w:val="24"/>
          <w:rtl/>
        </w:rPr>
        <w:t xml:space="preserve"> </w:t>
      </w:r>
      <w:r w:rsidRPr="003861E4">
        <w:rPr>
          <w:color w:val="000000" w:themeColor="text1"/>
          <w:sz w:val="24"/>
          <w:szCs w:val="24"/>
          <w:rtl/>
          <w:lang w:bidi="ar-BH"/>
        </w:rPr>
        <w:t xml:space="preserve">على </w:t>
      </w:r>
      <w:r w:rsidRPr="00441B63">
        <w:rPr>
          <w:b/>
          <w:bCs/>
          <w:color w:val="000000" w:themeColor="text1"/>
          <w:sz w:val="24"/>
          <w:szCs w:val="24"/>
          <w:u w:val="single"/>
          <w:rtl/>
          <w:lang w:bidi="ar-BH"/>
        </w:rPr>
        <w:t>تغير مصدر تمويل عجز الموازنة</w:t>
      </w:r>
      <w:r w:rsidRPr="003861E4">
        <w:rPr>
          <w:color w:val="000000" w:themeColor="text1"/>
          <w:sz w:val="24"/>
          <w:szCs w:val="24"/>
          <w:rtl/>
          <w:lang w:bidi="ar-BH"/>
        </w:rPr>
        <w:t xml:space="preserve"> بما يتفق وأهداف السياسة الاقتصادية</w:t>
      </w:r>
      <w:r w:rsidRPr="003861E4">
        <w:rPr>
          <w:color w:val="000000" w:themeColor="text1"/>
          <w:sz w:val="24"/>
          <w:szCs w:val="24"/>
          <w:rtl/>
        </w:rPr>
        <w:t xml:space="preserve"> و المتمثلة في:</w:t>
      </w:r>
    </w:p>
    <w:p w:rsidR="00B77D38" w:rsidRPr="00804D92" w:rsidRDefault="00883228" w:rsidP="00804D92">
      <w:pPr>
        <w:pStyle w:val="ListParagraph"/>
        <w:numPr>
          <w:ilvl w:val="0"/>
          <w:numId w:val="54"/>
        </w:numPr>
        <w:tabs>
          <w:tab w:val="left" w:pos="1080"/>
        </w:tabs>
        <w:ind w:hanging="180"/>
        <w:rPr>
          <w:color w:val="0070C0"/>
          <w:sz w:val="24"/>
          <w:szCs w:val="24"/>
          <w:rtl/>
          <w:lang w:bidi="ar-BH"/>
        </w:rPr>
      </w:pPr>
      <w:r w:rsidRPr="00804D92">
        <w:rPr>
          <w:color w:val="0070C0"/>
          <w:sz w:val="24"/>
          <w:szCs w:val="24"/>
          <w:rtl/>
          <w:lang w:bidi="ar-BH"/>
        </w:rPr>
        <w:t>التخصيص الأمثل للموارد الاقتصادية</w:t>
      </w:r>
      <w:r w:rsidR="00441B63">
        <w:rPr>
          <w:rFonts w:hint="cs"/>
          <w:color w:val="0070C0"/>
          <w:sz w:val="24"/>
          <w:szCs w:val="24"/>
          <w:rtl/>
          <w:lang w:bidi="ar-BH"/>
        </w:rPr>
        <w:t xml:space="preserve"> </w:t>
      </w:r>
    </w:p>
    <w:p w:rsidR="00B77D38" w:rsidRPr="00804D92" w:rsidRDefault="00883228" w:rsidP="00804D92">
      <w:pPr>
        <w:pStyle w:val="ListParagraph"/>
        <w:numPr>
          <w:ilvl w:val="0"/>
          <w:numId w:val="54"/>
        </w:numPr>
        <w:tabs>
          <w:tab w:val="left" w:pos="1080"/>
        </w:tabs>
        <w:ind w:hanging="180"/>
        <w:rPr>
          <w:color w:val="0070C0"/>
          <w:sz w:val="24"/>
          <w:szCs w:val="24"/>
          <w:rtl/>
          <w:lang w:bidi="ar-BH"/>
        </w:rPr>
      </w:pPr>
      <w:r w:rsidRPr="00804D92">
        <w:rPr>
          <w:color w:val="0070C0"/>
          <w:sz w:val="24"/>
          <w:szCs w:val="24"/>
          <w:rtl/>
          <w:lang w:bidi="ar-BH"/>
        </w:rPr>
        <w:t>الاستقرار الاقتصادي أي خفض التضخم والبطالة</w:t>
      </w:r>
    </w:p>
    <w:p w:rsidR="00B77D38" w:rsidRPr="00804D92" w:rsidRDefault="00883228" w:rsidP="00804D92">
      <w:pPr>
        <w:pStyle w:val="ListParagraph"/>
        <w:numPr>
          <w:ilvl w:val="0"/>
          <w:numId w:val="54"/>
        </w:numPr>
        <w:tabs>
          <w:tab w:val="left" w:pos="1080"/>
        </w:tabs>
        <w:ind w:hanging="180"/>
        <w:rPr>
          <w:color w:val="0070C0"/>
          <w:sz w:val="24"/>
          <w:szCs w:val="24"/>
          <w:rtl/>
          <w:lang w:bidi="ar-BH"/>
        </w:rPr>
      </w:pPr>
      <w:r w:rsidRPr="00804D92">
        <w:rPr>
          <w:color w:val="0070C0"/>
          <w:sz w:val="24"/>
          <w:szCs w:val="24"/>
          <w:rtl/>
          <w:lang w:bidi="ar-BH"/>
        </w:rPr>
        <w:t xml:space="preserve">النمو الاقتصادي </w:t>
      </w:r>
    </w:p>
    <w:p w:rsidR="00B77D38" w:rsidRPr="00804D92" w:rsidRDefault="00883228" w:rsidP="00804D92">
      <w:pPr>
        <w:pStyle w:val="ListParagraph"/>
        <w:numPr>
          <w:ilvl w:val="0"/>
          <w:numId w:val="54"/>
        </w:numPr>
        <w:tabs>
          <w:tab w:val="left" w:pos="1080"/>
        </w:tabs>
        <w:ind w:hanging="180"/>
        <w:rPr>
          <w:color w:val="0070C0"/>
          <w:sz w:val="24"/>
          <w:szCs w:val="24"/>
          <w:rtl/>
          <w:lang w:bidi="ar-BH"/>
        </w:rPr>
      </w:pPr>
      <w:r w:rsidRPr="00804D92">
        <w:rPr>
          <w:color w:val="0070C0"/>
          <w:sz w:val="24"/>
          <w:szCs w:val="24"/>
          <w:rtl/>
          <w:lang w:bidi="ar-BH"/>
        </w:rPr>
        <w:t>تحقيق عدالة توزيع الدخل والثروة</w:t>
      </w:r>
    </w:p>
    <w:p w:rsidR="008D5BCF" w:rsidRPr="00B84116" w:rsidRDefault="008D5BCF" w:rsidP="00B84116">
      <w:pPr>
        <w:numPr>
          <w:ilvl w:val="0"/>
          <w:numId w:val="4"/>
        </w:numPr>
        <w:rPr>
          <w:b/>
          <w:bCs/>
          <w:color w:val="4F6228" w:themeColor="accent3" w:themeShade="80"/>
          <w:sz w:val="24"/>
          <w:szCs w:val="24"/>
          <w:u w:val="single"/>
        </w:rPr>
      </w:pPr>
      <w:r w:rsidRPr="00B84116">
        <w:rPr>
          <w:b/>
          <w:bCs/>
          <w:color w:val="4F6228" w:themeColor="accent3" w:themeShade="80"/>
          <w:sz w:val="24"/>
          <w:szCs w:val="24"/>
          <w:u w:val="single"/>
          <w:rtl/>
        </w:rPr>
        <w:t>.  الآلية التلقائية للاستقرار الاقتصادي</w:t>
      </w:r>
    </w:p>
    <w:p w:rsidR="008D5BCF" w:rsidRPr="003861E4" w:rsidRDefault="008D5BCF" w:rsidP="00B84116">
      <w:pPr>
        <w:rPr>
          <w:color w:val="000000" w:themeColor="text1"/>
          <w:sz w:val="24"/>
          <w:szCs w:val="24"/>
          <w:rtl/>
        </w:rPr>
      </w:pPr>
      <w:r w:rsidRPr="003861E4">
        <w:rPr>
          <w:color w:val="000000" w:themeColor="text1"/>
          <w:sz w:val="24"/>
          <w:szCs w:val="24"/>
          <w:rtl/>
        </w:rPr>
        <w:t xml:space="preserve">         </w:t>
      </w:r>
      <w:r w:rsidRPr="003861E4">
        <w:rPr>
          <w:color w:val="000000" w:themeColor="text1"/>
          <w:sz w:val="24"/>
          <w:szCs w:val="24"/>
          <w:rtl/>
          <w:lang w:bidi="ar-BH"/>
        </w:rPr>
        <w:t xml:space="preserve">ضريبة الدخل </w:t>
      </w:r>
      <w:r w:rsidRPr="00B84116">
        <w:rPr>
          <w:b/>
          <w:bCs/>
          <w:color w:val="000000" w:themeColor="text1"/>
          <w:sz w:val="24"/>
          <w:szCs w:val="24"/>
          <w:u w:val="single"/>
          <w:rtl/>
          <w:lang w:bidi="ar-BH"/>
        </w:rPr>
        <w:t>تعتمد</w:t>
      </w:r>
      <w:r w:rsidRPr="003861E4">
        <w:rPr>
          <w:color w:val="000000" w:themeColor="text1"/>
          <w:sz w:val="24"/>
          <w:szCs w:val="24"/>
          <w:rtl/>
          <w:lang w:bidi="ar-BH"/>
        </w:rPr>
        <w:t xml:space="preserve"> على مستوى الدخل</w:t>
      </w:r>
      <w:r w:rsidR="00B84116">
        <w:rPr>
          <w:rFonts w:hint="cs"/>
          <w:color w:val="000000" w:themeColor="text1"/>
          <w:sz w:val="24"/>
          <w:szCs w:val="24"/>
          <w:rtl/>
          <w:lang w:bidi="ar-BH"/>
        </w:rPr>
        <w:t xml:space="preserve"> </w:t>
      </w:r>
      <w:r w:rsidRPr="003861E4">
        <w:rPr>
          <w:color w:val="000000" w:themeColor="text1"/>
          <w:sz w:val="24"/>
          <w:szCs w:val="24"/>
          <w:rtl/>
          <w:lang w:bidi="ar-BH"/>
        </w:rPr>
        <w:t xml:space="preserve">، فهي </w:t>
      </w:r>
      <w:r w:rsidRPr="00B84116">
        <w:rPr>
          <w:b/>
          <w:bCs/>
          <w:color w:val="000000" w:themeColor="text1"/>
          <w:sz w:val="24"/>
          <w:szCs w:val="24"/>
          <w:u w:val="single"/>
          <w:rtl/>
          <w:lang w:bidi="ar-BH"/>
        </w:rPr>
        <w:t>نسبة مئوية من الدخل</w:t>
      </w:r>
      <w:r w:rsidRPr="003861E4">
        <w:rPr>
          <w:color w:val="000000" w:themeColor="text1"/>
          <w:sz w:val="24"/>
          <w:szCs w:val="24"/>
          <w:rtl/>
        </w:rPr>
        <w:t>،</w:t>
      </w:r>
      <w:r w:rsidRPr="003861E4">
        <w:rPr>
          <w:color w:val="000000" w:themeColor="text1"/>
          <w:sz w:val="24"/>
          <w:szCs w:val="24"/>
          <w:rtl/>
          <w:lang w:bidi="ar-BH"/>
        </w:rPr>
        <w:t xml:space="preserve"> لذلك، يتضمن الاقتصاد آلية تلقائية للاستقرار.</w:t>
      </w:r>
    </w:p>
    <w:p w:rsidR="008D5BCF" w:rsidRPr="003861E4" w:rsidRDefault="008D5BCF" w:rsidP="00883228">
      <w:pPr>
        <w:numPr>
          <w:ilvl w:val="0"/>
          <w:numId w:val="4"/>
        </w:numPr>
        <w:rPr>
          <w:color w:val="4F6228" w:themeColor="accent3" w:themeShade="80"/>
          <w:sz w:val="24"/>
          <w:szCs w:val="24"/>
          <w:u w:val="single"/>
        </w:rPr>
      </w:pPr>
      <w:r w:rsidRPr="003861E4">
        <w:rPr>
          <w:color w:val="4F6228" w:themeColor="accent3" w:themeShade="80"/>
          <w:sz w:val="24"/>
          <w:szCs w:val="24"/>
          <w:u w:val="single"/>
          <w:rtl/>
        </w:rPr>
        <w:t>تقويم سياسة الموازنة المتوازنة</w:t>
      </w:r>
    </w:p>
    <w:p w:rsidR="008D5BCF" w:rsidRPr="003861E4" w:rsidRDefault="008D5BCF" w:rsidP="008D5BCF">
      <w:pPr>
        <w:rPr>
          <w:color w:val="000000" w:themeColor="text1"/>
          <w:sz w:val="24"/>
          <w:szCs w:val="24"/>
          <w:rtl/>
        </w:rPr>
      </w:pPr>
      <w:r w:rsidRPr="003861E4">
        <w:rPr>
          <w:color w:val="000000" w:themeColor="text1"/>
          <w:sz w:val="24"/>
          <w:szCs w:val="24"/>
          <w:rtl/>
        </w:rPr>
        <w:t xml:space="preserve">        </w:t>
      </w:r>
      <w:r w:rsidRPr="003861E4">
        <w:rPr>
          <w:color w:val="000000" w:themeColor="text1"/>
          <w:sz w:val="24"/>
          <w:szCs w:val="24"/>
          <w:rtl/>
          <w:lang w:bidi="ar-BH"/>
        </w:rPr>
        <w:t xml:space="preserve">كان تحقيق توازن </w:t>
      </w:r>
      <w:r w:rsidRPr="003861E4">
        <w:rPr>
          <w:color w:val="000000" w:themeColor="text1"/>
          <w:sz w:val="24"/>
          <w:szCs w:val="24"/>
          <w:rtl/>
          <w:lang w:bidi="ar-YE"/>
        </w:rPr>
        <w:t xml:space="preserve">الموازنة أهم أهداف </w:t>
      </w:r>
      <w:r w:rsidRPr="003861E4">
        <w:rPr>
          <w:color w:val="000000" w:themeColor="text1"/>
          <w:sz w:val="24"/>
          <w:szCs w:val="24"/>
          <w:rtl/>
          <w:lang w:bidi="ar-BH"/>
        </w:rPr>
        <w:t>السياسة المالية، في النظريات الاقتصادية التقليدية</w:t>
      </w:r>
      <w:r w:rsidRPr="003861E4">
        <w:rPr>
          <w:color w:val="000000" w:themeColor="text1"/>
          <w:sz w:val="24"/>
          <w:szCs w:val="24"/>
          <w:rtl/>
        </w:rPr>
        <w:t>،</w:t>
      </w:r>
      <w:r w:rsidRPr="003861E4">
        <w:rPr>
          <w:color w:val="000000" w:themeColor="text1"/>
          <w:sz w:val="24"/>
          <w:szCs w:val="24"/>
          <w:rtl/>
          <w:lang w:bidi="ar-BH"/>
        </w:rPr>
        <w:t xml:space="preserve">  </w:t>
      </w:r>
      <w:r w:rsidRPr="003861E4">
        <w:rPr>
          <w:color w:val="000000" w:themeColor="text1"/>
          <w:sz w:val="24"/>
          <w:szCs w:val="24"/>
          <w:rtl/>
          <w:lang w:bidi="ar-YE"/>
        </w:rPr>
        <w:t>ف</w:t>
      </w:r>
      <w:r w:rsidRPr="003861E4">
        <w:rPr>
          <w:color w:val="000000" w:themeColor="text1"/>
          <w:sz w:val="24"/>
          <w:szCs w:val="24"/>
          <w:rtl/>
          <w:lang w:bidi="ar-BH"/>
        </w:rPr>
        <w:t>هل ي</w:t>
      </w:r>
      <w:r w:rsidRPr="003861E4">
        <w:rPr>
          <w:color w:val="000000" w:themeColor="text1"/>
          <w:sz w:val="24"/>
          <w:szCs w:val="24"/>
          <w:rtl/>
        </w:rPr>
        <w:t>عني هذا أنه ي</w:t>
      </w:r>
      <w:r w:rsidRPr="003861E4">
        <w:rPr>
          <w:color w:val="000000" w:themeColor="text1"/>
          <w:sz w:val="24"/>
          <w:szCs w:val="24"/>
          <w:rtl/>
          <w:lang w:bidi="ar-BH"/>
        </w:rPr>
        <w:t>جب على الحكومة أن تسعى دائم</w:t>
      </w:r>
      <w:r w:rsidRPr="003861E4">
        <w:rPr>
          <w:color w:val="000000" w:themeColor="text1"/>
          <w:sz w:val="24"/>
          <w:szCs w:val="24"/>
          <w:rtl/>
          <w:lang w:bidi="ar-YE"/>
        </w:rPr>
        <w:t>اً</w:t>
      </w:r>
      <w:r w:rsidRPr="003861E4">
        <w:rPr>
          <w:color w:val="000000" w:themeColor="text1"/>
          <w:sz w:val="24"/>
          <w:szCs w:val="24"/>
          <w:rtl/>
          <w:lang w:bidi="ar-BH"/>
        </w:rPr>
        <w:t xml:space="preserve"> </w:t>
      </w:r>
      <w:r w:rsidRPr="003861E4">
        <w:rPr>
          <w:color w:val="000000" w:themeColor="text1"/>
          <w:sz w:val="24"/>
          <w:szCs w:val="24"/>
          <w:rtl/>
          <w:lang w:bidi="ar-YE"/>
        </w:rPr>
        <w:t>لتحقيق توازن الموازنة</w:t>
      </w:r>
      <w:r w:rsidRPr="003861E4">
        <w:rPr>
          <w:color w:val="000000" w:themeColor="text1"/>
          <w:sz w:val="24"/>
          <w:szCs w:val="24"/>
          <w:rtl/>
          <w:lang w:bidi="ar-BH"/>
        </w:rPr>
        <w:t xml:space="preserve"> ؟ </w:t>
      </w:r>
    </w:p>
    <w:p w:rsidR="008D5BCF" w:rsidRPr="003861E4" w:rsidRDefault="008D5BCF" w:rsidP="008D5BCF">
      <w:pPr>
        <w:rPr>
          <w:color w:val="000000" w:themeColor="text1"/>
          <w:sz w:val="24"/>
          <w:szCs w:val="24"/>
        </w:rPr>
      </w:pPr>
      <w:r w:rsidRPr="003861E4">
        <w:rPr>
          <w:color w:val="000000" w:themeColor="text1"/>
          <w:sz w:val="24"/>
          <w:szCs w:val="24"/>
          <w:rtl/>
          <w:lang w:bidi="ar-BH"/>
        </w:rPr>
        <w:t>و</w:t>
      </w:r>
      <w:r w:rsidRPr="003861E4">
        <w:rPr>
          <w:color w:val="000000" w:themeColor="text1"/>
          <w:sz w:val="24"/>
          <w:szCs w:val="24"/>
          <w:rtl/>
          <w:lang w:bidi="ar-YE"/>
        </w:rPr>
        <w:t xml:space="preserve">الإجابة هي </w:t>
      </w:r>
      <w:r w:rsidRPr="003861E4">
        <w:rPr>
          <w:color w:val="000000" w:themeColor="text1"/>
          <w:sz w:val="24"/>
          <w:szCs w:val="24"/>
          <w:rtl/>
        </w:rPr>
        <w:t>أنه :</w:t>
      </w:r>
    </w:p>
    <w:p w:rsidR="008D5BCF" w:rsidRPr="00B84116" w:rsidRDefault="008D5BCF" w:rsidP="008D5BCF">
      <w:pPr>
        <w:rPr>
          <w:b/>
          <w:bCs/>
          <w:color w:val="000000" w:themeColor="text1"/>
          <w:sz w:val="24"/>
          <w:szCs w:val="24"/>
          <w:u w:val="single"/>
          <w:rtl/>
        </w:rPr>
      </w:pPr>
      <w:r w:rsidRPr="003861E4">
        <w:rPr>
          <w:color w:val="000000" w:themeColor="text1"/>
          <w:sz w:val="24"/>
          <w:szCs w:val="24"/>
          <w:rtl/>
        </w:rPr>
        <w:t xml:space="preserve">      </w:t>
      </w:r>
      <w:r w:rsidRPr="003861E4">
        <w:rPr>
          <w:color w:val="000000" w:themeColor="text1"/>
          <w:sz w:val="24"/>
          <w:szCs w:val="24"/>
          <w:rtl/>
          <w:lang w:bidi="ar-YE"/>
        </w:rPr>
        <w:t>ي</w:t>
      </w:r>
      <w:r w:rsidRPr="003861E4">
        <w:rPr>
          <w:color w:val="000000" w:themeColor="text1"/>
          <w:sz w:val="24"/>
          <w:szCs w:val="24"/>
          <w:rtl/>
          <w:lang w:bidi="ar-BH"/>
        </w:rPr>
        <w:t xml:space="preserve">جب </w:t>
      </w:r>
      <w:r w:rsidRPr="00B84116">
        <w:rPr>
          <w:b/>
          <w:bCs/>
          <w:color w:val="000000" w:themeColor="text1"/>
          <w:sz w:val="24"/>
          <w:szCs w:val="24"/>
          <w:u w:val="single"/>
          <w:rtl/>
          <w:lang w:bidi="ar-BH"/>
        </w:rPr>
        <w:t>ألا يكون</w:t>
      </w:r>
      <w:r w:rsidRPr="003861E4">
        <w:rPr>
          <w:color w:val="000000" w:themeColor="text1"/>
          <w:sz w:val="24"/>
          <w:szCs w:val="24"/>
          <w:rtl/>
          <w:lang w:bidi="ar-BH"/>
        </w:rPr>
        <w:t xml:space="preserve"> هدف </w:t>
      </w:r>
      <w:r w:rsidRPr="00B84116">
        <w:rPr>
          <w:b/>
          <w:bCs/>
          <w:color w:val="000000" w:themeColor="text1"/>
          <w:sz w:val="24"/>
          <w:szCs w:val="24"/>
          <w:u w:val="single"/>
          <w:rtl/>
          <w:lang w:bidi="ar-BH"/>
        </w:rPr>
        <w:t>الحكومة</w:t>
      </w:r>
      <w:r w:rsidRPr="003861E4">
        <w:rPr>
          <w:color w:val="000000" w:themeColor="text1"/>
          <w:sz w:val="24"/>
          <w:szCs w:val="24"/>
          <w:rtl/>
          <w:lang w:bidi="ar-BH"/>
        </w:rPr>
        <w:t xml:space="preserve"> دائماً هو </w:t>
      </w:r>
      <w:r w:rsidRPr="00B84116">
        <w:rPr>
          <w:b/>
          <w:bCs/>
          <w:color w:val="000000" w:themeColor="text1"/>
          <w:sz w:val="24"/>
          <w:szCs w:val="24"/>
          <w:u w:val="single"/>
          <w:rtl/>
          <w:lang w:bidi="ar-BH"/>
        </w:rPr>
        <w:t>تحقيق التوازن</w:t>
      </w:r>
      <w:r w:rsidRPr="003861E4">
        <w:rPr>
          <w:color w:val="000000" w:themeColor="text1"/>
          <w:sz w:val="24"/>
          <w:szCs w:val="24"/>
          <w:rtl/>
          <w:lang w:bidi="ar-BH"/>
        </w:rPr>
        <w:t xml:space="preserve"> في الموازنة العامة بأي ثمن، بل </w:t>
      </w:r>
      <w:r w:rsidRPr="00B84116">
        <w:rPr>
          <w:b/>
          <w:bCs/>
          <w:color w:val="000000" w:themeColor="text1"/>
          <w:sz w:val="24"/>
          <w:szCs w:val="24"/>
          <w:u w:val="single"/>
          <w:rtl/>
          <w:lang w:bidi="ar-BH"/>
        </w:rPr>
        <w:t>يجب</w:t>
      </w:r>
      <w:r w:rsidRPr="003861E4">
        <w:rPr>
          <w:color w:val="000000" w:themeColor="text1"/>
          <w:sz w:val="24"/>
          <w:szCs w:val="24"/>
          <w:rtl/>
          <w:lang w:bidi="ar-BH"/>
        </w:rPr>
        <w:t xml:space="preserve"> أن يكون </w:t>
      </w:r>
      <w:r w:rsidRPr="00B84116">
        <w:rPr>
          <w:b/>
          <w:bCs/>
          <w:color w:val="000000" w:themeColor="text1"/>
          <w:sz w:val="24"/>
          <w:szCs w:val="24"/>
          <w:u w:val="single"/>
          <w:rtl/>
          <w:lang w:bidi="ar-BH"/>
        </w:rPr>
        <w:t>الهدف</w:t>
      </w:r>
      <w:r w:rsidRPr="003861E4">
        <w:rPr>
          <w:color w:val="000000" w:themeColor="text1"/>
          <w:sz w:val="24"/>
          <w:szCs w:val="24"/>
          <w:rtl/>
          <w:lang w:bidi="ar-BH"/>
        </w:rPr>
        <w:t xml:space="preserve"> هو </w:t>
      </w:r>
      <w:r w:rsidRPr="00B84116">
        <w:rPr>
          <w:b/>
          <w:bCs/>
          <w:color w:val="000000" w:themeColor="text1"/>
          <w:sz w:val="24"/>
          <w:szCs w:val="24"/>
          <w:u w:val="single"/>
          <w:rtl/>
          <w:lang w:bidi="ar-BH"/>
        </w:rPr>
        <w:t>تحقيق الاستقرار الاقتصادي.</w:t>
      </w:r>
    </w:p>
    <w:p w:rsidR="008D5BCF" w:rsidRDefault="008D5BCF" w:rsidP="008D5BCF">
      <w:pPr>
        <w:rPr>
          <w:b/>
          <w:bCs/>
          <w:color w:val="000000" w:themeColor="text1"/>
          <w:sz w:val="24"/>
          <w:szCs w:val="24"/>
          <w:rtl/>
          <w:lang w:bidi="ar-BH"/>
        </w:rPr>
      </w:pPr>
    </w:p>
    <w:p w:rsidR="00B84116" w:rsidRDefault="00B84116" w:rsidP="008D5BCF">
      <w:pPr>
        <w:rPr>
          <w:b/>
          <w:bCs/>
          <w:color w:val="000000" w:themeColor="text1"/>
          <w:sz w:val="24"/>
          <w:szCs w:val="24"/>
          <w:rtl/>
          <w:lang w:bidi="ar-BH"/>
        </w:rPr>
      </w:pPr>
    </w:p>
    <w:p w:rsidR="00B84116" w:rsidRDefault="00B84116" w:rsidP="008D5BCF">
      <w:pPr>
        <w:rPr>
          <w:b/>
          <w:bCs/>
          <w:color w:val="000000" w:themeColor="text1"/>
          <w:sz w:val="24"/>
          <w:szCs w:val="24"/>
          <w:rtl/>
          <w:lang w:bidi="ar-BH"/>
        </w:rPr>
      </w:pPr>
    </w:p>
    <w:p w:rsidR="008D5BCF" w:rsidRPr="00B84116" w:rsidRDefault="008D5BCF" w:rsidP="00B84116">
      <w:pPr>
        <w:numPr>
          <w:ilvl w:val="0"/>
          <w:numId w:val="4"/>
        </w:numPr>
        <w:rPr>
          <w:color w:val="4F6228" w:themeColor="accent3" w:themeShade="80"/>
          <w:sz w:val="24"/>
          <w:szCs w:val="24"/>
          <w:u w:val="single"/>
        </w:rPr>
      </w:pPr>
      <w:r w:rsidRPr="00B84116">
        <w:rPr>
          <w:color w:val="4F6228" w:themeColor="accent3" w:themeShade="80"/>
          <w:sz w:val="24"/>
          <w:szCs w:val="24"/>
          <w:u w:val="single"/>
          <w:rtl/>
        </w:rPr>
        <w:lastRenderedPageBreak/>
        <w:t xml:space="preserve">مضاعف الإنفاق الحكومي في اقتصاد </w:t>
      </w:r>
      <w:r w:rsidR="00B84116">
        <w:rPr>
          <w:rFonts w:hint="cs"/>
          <w:color w:val="4F6228" w:themeColor="accent3" w:themeShade="80"/>
          <w:sz w:val="24"/>
          <w:szCs w:val="24"/>
          <w:u w:val="single"/>
          <w:rtl/>
        </w:rPr>
        <w:t>"</w:t>
      </w:r>
      <w:r w:rsidRPr="00B84116">
        <w:rPr>
          <w:color w:val="4F6228" w:themeColor="accent3" w:themeShade="80"/>
          <w:sz w:val="24"/>
          <w:szCs w:val="24"/>
          <w:u w:val="single"/>
          <w:rtl/>
        </w:rPr>
        <w:t>مغلق</w:t>
      </w:r>
      <w:r w:rsidR="00B84116">
        <w:rPr>
          <w:rFonts w:hint="cs"/>
          <w:color w:val="4F6228" w:themeColor="accent3" w:themeShade="80"/>
          <w:sz w:val="24"/>
          <w:szCs w:val="24"/>
          <w:u w:val="single"/>
          <w:rtl/>
        </w:rPr>
        <w:t>"</w:t>
      </w:r>
      <w:r w:rsidRPr="00B84116">
        <w:rPr>
          <w:color w:val="4F6228" w:themeColor="accent3" w:themeShade="80"/>
          <w:sz w:val="24"/>
          <w:szCs w:val="24"/>
          <w:u w:val="single"/>
          <w:rtl/>
        </w:rPr>
        <w:t xml:space="preserve"> وضريبة نسبية </w:t>
      </w:r>
      <w:r w:rsidRPr="00B84116">
        <w:rPr>
          <w:color w:val="4F6228" w:themeColor="accent3" w:themeShade="80"/>
          <w:sz w:val="24"/>
          <w:szCs w:val="24"/>
          <w:u w:val="single"/>
        </w:rPr>
        <w:t>(t)</w:t>
      </w:r>
      <w:r w:rsidRPr="00B84116">
        <w:rPr>
          <w:color w:val="4F6228" w:themeColor="accent3" w:themeShade="80"/>
          <w:sz w:val="24"/>
          <w:szCs w:val="24"/>
          <w:u w:val="single"/>
          <w:rtl/>
        </w:rPr>
        <w:t xml:space="preserve"> على الدخل</w:t>
      </w:r>
    </w:p>
    <w:p w:rsidR="008D5BCF" w:rsidRPr="003861E4" w:rsidRDefault="008D5BCF" w:rsidP="008D5BCF">
      <w:pPr>
        <w:rPr>
          <w:color w:val="000000" w:themeColor="text1"/>
          <w:sz w:val="24"/>
          <w:szCs w:val="24"/>
        </w:rPr>
      </w:pPr>
      <w:r w:rsidRPr="003861E4">
        <w:rPr>
          <w:color w:val="000000" w:themeColor="text1"/>
          <w:sz w:val="24"/>
          <w:szCs w:val="24"/>
          <w:rtl/>
        </w:rPr>
        <w:t xml:space="preserve">         </w:t>
      </w:r>
      <w:r w:rsidRPr="003861E4">
        <w:rPr>
          <w:color w:val="000000" w:themeColor="text1"/>
          <w:sz w:val="24"/>
          <w:szCs w:val="24"/>
          <w:rtl/>
          <w:lang w:bidi="ar-BH"/>
        </w:rPr>
        <w:t>في الحالة</w:t>
      </w:r>
      <w:r w:rsidRPr="003861E4">
        <w:rPr>
          <w:color w:val="000000" w:themeColor="text1"/>
          <w:sz w:val="24"/>
          <w:szCs w:val="24"/>
          <w:rtl/>
        </w:rPr>
        <w:t xml:space="preserve"> </w:t>
      </w:r>
      <w:r w:rsidRPr="003861E4">
        <w:rPr>
          <w:color w:val="000000" w:themeColor="text1"/>
          <w:sz w:val="24"/>
          <w:szCs w:val="24"/>
          <w:rtl/>
          <w:lang w:bidi="ar-BH"/>
        </w:rPr>
        <w:t xml:space="preserve">مضاعف الإنفاق الحكومي في اقتصاد مغلق وضريبة نسبية </w:t>
      </w:r>
      <w:r w:rsidRPr="003861E4">
        <w:rPr>
          <w:color w:val="000000" w:themeColor="text1"/>
          <w:sz w:val="24"/>
          <w:szCs w:val="24"/>
        </w:rPr>
        <w:t>(t)</w:t>
      </w:r>
      <w:r w:rsidRPr="003861E4">
        <w:rPr>
          <w:color w:val="000000" w:themeColor="text1"/>
          <w:sz w:val="24"/>
          <w:szCs w:val="24"/>
          <w:rtl/>
          <w:lang w:bidi="ar-BH"/>
        </w:rPr>
        <w:t xml:space="preserve"> على الدخل</w:t>
      </w:r>
    </w:p>
    <w:p w:rsidR="008D5BCF" w:rsidRDefault="008D5BCF" w:rsidP="00281391">
      <w:pPr>
        <w:rPr>
          <w:rFonts w:ascii="Georgia" w:hAnsi="Georgia"/>
          <w:color w:val="000000" w:themeColor="text1"/>
          <w:sz w:val="24"/>
          <w:szCs w:val="24"/>
          <w:rtl/>
        </w:rPr>
      </w:pPr>
      <w:r w:rsidRPr="003861E4">
        <w:rPr>
          <w:color w:val="000000" w:themeColor="text1"/>
          <w:sz w:val="24"/>
          <w:szCs w:val="24"/>
          <w:rtl/>
        </w:rPr>
        <w:t xml:space="preserve">فإنه </w:t>
      </w:r>
      <w:r w:rsidRPr="003861E4">
        <w:rPr>
          <w:color w:val="000000" w:themeColor="text1"/>
          <w:sz w:val="24"/>
          <w:szCs w:val="24"/>
          <w:rtl/>
          <w:lang w:bidi="ar-BH"/>
        </w:rPr>
        <w:t xml:space="preserve"> يمكن تمثيل الاقتصاد بالمعادلات </w:t>
      </w:r>
      <w:r w:rsidRPr="003861E4">
        <w:rPr>
          <w:color w:val="000000" w:themeColor="text1"/>
          <w:sz w:val="24"/>
          <w:szCs w:val="24"/>
          <w:rtl/>
        </w:rPr>
        <w:t xml:space="preserve">الرياضية </w:t>
      </w:r>
      <w:r w:rsidRPr="003861E4">
        <w:rPr>
          <w:color w:val="000000" w:themeColor="text1"/>
          <w:sz w:val="24"/>
          <w:szCs w:val="24"/>
          <w:rtl/>
          <w:lang w:bidi="ar-BH"/>
        </w:rPr>
        <w:t>التالية :</w:t>
      </w:r>
      <w:r w:rsidR="00DC15AD">
        <w:rPr>
          <w:rFonts w:hint="cs"/>
          <w:color w:val="000000" w:themeColor="text1"/>
          <w:sz w:val="24"/>
          <w:szCs w:val="24"/>
          <w:rtl/>
        </w:rPr>
        <w:t xml:space="preserve"> </w:t>
      </w:r>
      <w:r w:rsidRPr="003861E4">
        <w:rPr>
          <w:color w:val="000000" w:themeColor="text1"/>
          <w:sz w:val="24"/>
          <w:szCs w:val="24"/>
          <w:rtl/>
          <w:lang w:bidi="ar-BH"/>
        </w:rPr>
        <w:t>شرط التوازن</w:t>
      </w:r>
      <w:r w:rsidR="00281391">
        <w:rPr>
          <w:rFonts w:hint="cs"/>
          <w:color w:val="000000" w:themeColor="text1"/>
          <w:sz w:val="24"/>
          <w:szCs w:val="24"/>
          <w:rtl/>
          <w:lang w:bidi="ar-BH"/>
        </w:rPr>
        <w:t xml:space="preserve"> </w:t>
      </w:r>
      <w:r w:rsidR="00281391" w:rsidRPr="00193DA4">
        <w:rPr>
          <w:rFonts w:hint="cs"/>
          <w:b/>
          <w:bCs/>
          <w:color w:val="FF0000"/>
          <w:sz w:val="24"/>
          <w:szCs w:val="24"/>
          <w:u w:val="single"/>
          <w:rtl/>
          <w:lang w:bidi="ar-BH"/>
        </w:rPr>
        <w:t>(</w:t>
      </w:r>
      <w:r w:rsidR="00281391">
        <w:rPr>
          <w:rFonts w:hint="cs"/>
          <w:b/>
          <w:bCs/>
          <w:color w:val="FF0000"/>
          <w:sz w:val="24"/>
          <w:szCs w:val="24"/>
          <w:u w:val="single"/>
          <w:rtl/>
          <w:lang w:bidi="ar-BH"/>
        </w:rPr>
        <w:t xml:space="preserve">المعادلة </w:t>
      </w:r>
      <w:r w:rsidR="00281391" w:rsidRPr="00193DA4">
        <w:rPr>
          <w:rFonts w:hint="cs"/>
          <w:b/>
          <w:bCs/>
          <w:color w:val="FF0000"/>
          <w:sz w:val="24"/>
          <w:szCs w:val="24"/>
          <w:u w:val="single"/>
          <w:rtl/>
          <w:lang w:bidi="ar-BH"/>
        </w:rPr>
        <w:t>مهم</w:t>
      </w:r>
      <w:r w:rsidR="00281391">
        <w:rPr>
          <w:rFonts w:hint="cs"/>
          <w:b/>
          <w:bCs/>
          <w:color w:val="FF0000"/>
          <w:sz w:val="24"/>
          <w:szCs w:val="24"/>
          <w:u w:val="single"/>
          <w:rtl/>
          <w:lang w:bidi="ar-BH"/>
        </w:rPr>
        <w:t>ة</w:t>
      </w:r>
      <w:r w:rsidR="00281391" w:rsidRPr="00193DA4">
        <w:rPr>
          <w:rFonts w:hint="cs"/>
          <w:b/>
          <w:bCs/>
          <w:color w:val="FF0000"/>
          <w:sz w:val="24"/>
          <w:szCs w:val="24"/>
          <w:u w:val="single"/>
          <w:rtl/>
          <w:lang w:bidi="ar-BH"/>
        </w:rPr>
        <w:t xml:space="preserve"> جدا)</w:t>
      </w:r>
      <w:r w:rsidR="00DC15AD">
        <w:rPr>
          <w:rFonts w:hint="cs"/>
          <w:color w:val="000000" w:themeColor="text1"/>
          <w:sz w:val="24"/>
          <w:szCs w:val="24"/>
          <w:rtl/>
        </w:rPr>
        <w:t xml:space="preserve"> </w:t>
      </w:r>
      <w:r w:rsidR="00DC15AD">
        <w:rPr>
          <w:rFonts w:ascii="Georgia" w:hAnsi="Georgia" w:hint="cs"/>
          <w:color w:val="000000" w:themeColor="text1"/>
          <w:sz w:val="24"/>
          <w:szCs w:val="24"/>
          <w:rtl/>
        </w:rPr>
        <w:t xml:space="preserve">         </w:t>
      </w:r>
      <w:r w:rsidR="00B84116" w:rsidRPr="00DC15AD">
        <w:rPr>
          <w:rFonts w:ascii="Georgia" w:hAnsi="Georgia"/>
          <w:color w:val="000000" w:themeColor="text1"/>
          <w:sz w:val="24"/>
          <w:szCs w:val="24"/>
        </w:rPr>
        <w:t>Y = C + I + G</w:t>
      </w:r>
    </w:p>
    <w:p w:rsidR="00DC15AD" w:rsidRPr="00DC15AD" w:rsidRDefault="00DC15AD" w:rsidP="00DC15AD">
      <w:pPr>
        <w:rPr>
          <w:rFonts w:ascii="Georgia" w:hAnsi="Georgia"/>
          <w:color w:val="000000" w:themeColor="text1"/>
          <w:sz w:val="24"/>
          <w:szCs w:val="24"/>
          <w:rtl/>
        </w:rPr>
      </w:pPr>
      <w:r>
        <w:rPr>
          <w:rFonts w:ascii="Georgia" w:hAnsi="Georgia" w:hint="cs"/>
          <w:color w:val="000000" w:themeColor="text1"/>
          <w:sz w:val="24"/>
          <w:szCs w:val="24"/>
          <w:rtl/>
        </w:rPr>
        <w:t>في حال ا</w:t>
      </w:r>
      <w:r w:rsidR="003B6707">
        <w:rPr>
          <w:rFonts w:ascii="Georgia" w:hAnsi="Georgia" w:hint="cs"/>
          <w:color w:val="000000" w:themeColor="text1"/>
          <w:sz w:val="24"/>
          <w:szCs w:val="24"/>
          <w:rtl/>
        </w:rPr>
        <w:t>لا</w:t>
      </w:r>
      <w:r>
        <w:rPr>
          <w:rFonts w:ascii="Georgia" w:hAnsi="Georgia" w:hint="cs"/>
          <w:color w:val="000000" w:themeColor="text1"/>
          <w:sz w:val="24"/>
          <w:szCs w:val="24"/>
          <w:rtl/>
        </w:rPr>
        <w:t xml:space="preserve">ستثمار </w:t>
      </w:r>
      <w:r w:rsidR="003B6707">
        <w:rPr>
          <w:rFonts w:ascii="Georgia" w:hAnsi="Georgia" w:hint="cs"/>
          <w:color w:val="000000" w:themeColor="text1"/>
          <w:sz w:val="24"/>
          <w:szCs w:val="24"/>
          <w:rtl/>
        </w:rPr>
        <w:t>ال</w:t>
      </w:r>
      <w:r>
        <w:rPr>
          <w:rFonts w:ascii="Georgia" w:hAnsi="Georgia" w:hint="cs"/>
          <w:color w:val="000000" w:themeColor="text1"/>
          <w:sz w:val="24"/>
          <w:szCs w:val="24"/>
          <w:rtl/>
        </w:rPr>
        <w:t>مخطط وا</w:t>
      </w:r>
      <w:r w:rsidR="003B6707">
        <w:rPr>
          <w:rFonts w:ascii="Georgia" w:hAnsi="Georgia" w:hint="cs"/>
          <w:color w:val="000000" w:themeColor="text1"/>
          <w:sz w:val="24"/>
          <w:szCs w:val="24"/>
          <w:rtl/>
        </w:rPr>
        <w:t>لا</w:t>
      </w:r>
      <w:r>
        <w:rPr>
          <w:rFonts w:ascii="Georgia" w:hAnsi="Georgia" w:hint="cs"/>
          <w:color w:val="000000" w:themeColor="text1"/>
          <w:sz w:val="24"/>
          <w:szCs w:val="24"/>
          <w:rtl/>
        </w:rPr>
        <w:t xml:space="preserve">نفاق </w:t>
      </w:r>
      <w:r w:rsidR="003B6707">
        <w:rPr>
          <w:rFonts w:ascii="Georgia" w:hAnsi="Georgia" w:hint="cs"/>
          <w:color w:val="000000" w:themeColor="text1"/>
          <w:sz w:val="24"/>
          <w:szCs w:val="24"/>
          <w:rtl/>
        </w:rPr>
        <w:t>ال</w:t>
      </w:r>
      <w:r>
        <w:rPr>
          <w:rFonts w:ascii="Georgia" w:hAnsi="Georgia" w:hint="cs"/>
          <w:color w:val="000000" w:themeColor="text1"/>
          <w:sz w:val="24"/>
          <w:szCs w:val="24"/>
          <w:rtl/>
        </w:rPr>
        <w:t xml:space="preserve">مخطط </w:t>
      </w:r>
    </w:p>
    <w:p w:rsidR="00B84116" w:rsidRDefault="00DC15AD" w:rsidP="003B6707">
      <w:pPr>
        <w:rPr>
          <w:rFonts w:ascii="Georgia" w:hAnsi="Georgia"/>
          <w:color w:val="000000" w:themeColor="text1"/>
          <w:sz w:val="24"/>
          <w:szCs w:val="24"/>
          <w:rtl/>
        </w:rPr>
      </w:pPr>
      <w:r w:rsidRPr="00DC15AD">
        <w:rPr>
          <w:rFonts w:ascii="Georgia" w:hAnsi="Georgia"/>
          <w:color w:val="000000" w:themeColor="text1"/>
          <w:sz w:val="24"/>
          <w:szCs w:val="24"/>
          <w:rtl/>
        </w:rPr>
        <w:t xml:space="preserve">  الاستهلاك (</w:t>
      </w:r>
      <w:r w:rsidRPr="00DC15AD">
        <w:rPr>
          <w:rFonts w:ascii="Georgia" w:hAnsi="Georgia"/>
          <w:color w:val="000000" w:themeColor="text1"/>
          <w:sz w:val="24"/>
          <w:szCs w:val="24"/>
        </w:rPr>
        <w:t>C</w:t>
      </w:r>
      <w:r w:rsidRPr="00DC15AD">
        <w:rPr>
          <w:rFonts w:ascii="Georgia" w:hAnsi="Georgia"/>
          <w:color w:val="000000" w:themeColor="text1"/>
          <w:sz w:val="24"/>
          <w:szCs w:val="24"/>
          <w:rtl/>
        </w:rPr>
        <w:t>) = الاستهلاك الخاص(</w:t>
      </w:r>
      <w:r w:rsidRPr="00DC15AD">
        <w:rPr>
          <w:rFonts w:ascii="Georgia" w:hAnsi="Georgia"/>
          <w:color w:val="000000" w:themeColor="text1"/>
          <w:sz w:val="24"/>
          <w:szCs w:val="24"/>
        </w:rPr>
        <w:t>C</w:t>
      </w:r>
      <w:r w:rsidRPr="00DC15AD">
        <w:rPr>
          <w:rFonts w:ascii="Georgia" w:hAnsi="Georgia"/>
          <w:color w:val="000000" w:themeColor="text1"/>
          <w:sz w:val="20"/>
          <w:szCs w:val="20"/>
        </w:rPr>
        <w:t>a</w:t>
      </w:r>
      <w:r w:rsidRPr="00DC15AD">
        <w:rPr>
          <w:rFonts w:ascii="Georgia" w:hAnsi="Georgia"/>
          <w:color w:val="000000" w:themeColor="text1"/>
          <w:sz w:val="24"/>
          <w:szCs w:val="24"/>
          <w:rtl/>
        </w:rPr>
        <w:t xml:space="preserve">) + </w:t>
      </w:r>
      <w:r>
        <w:rPr>
          <w:rFonts w:ascii="Georgia" w:hAnsi="Georgia" w:hint="cs"/>
          <w:color w:val="000000" w:themeColor="text1"/>
          <w:sz w:val="24"/>
          <w:szCs w:val="24"/>
          <w:rtl/>
        </w:rPr>
        <w:t>الضريبة(</w:t>
      </w:r>
      <w:r>
        <w:rPr>
          <w:rFonts w:ascii="Georgia" w:hAnsi="Georgia"/>
          <w:color w:val="000000" w:themeColor="text1"/>
          <w:sz w:val="24"/>
          <w:szCs w:val="24"/>
        </w:rPr>
        <w:t>b</w:t>
      </w:r>
      <w:r>
        <w:rPr>
          <w:rFonts w:ascii="Georgia" w:hAnsi="Georgia" w:hint="cs"/>
          <w:color w:val="000000" w:themeColor="text1"/>
          <w:sz w:val="24"/>
          <w:szCs w:val="24"/>
          <w:rtl/>
        </w:rPr>
        <w:t>) × الدخل الش</w:t>
      </w:r>
      <w:r w:rsidR="003B6707">
        <w:rPr>
          <w:rFonts w:ascii="Georgia" w:hAnsi="Georgia" w:hint="cs"/>
          <w:color w:val="000000" w:themeColor="text1"/>
          <w:sz w:val="24"/>
          <w:szCs w:val="24"/>
          <w:rtl/>
        </w:rPr>
        <w:t>خ</w:t>
      </w:r>
      <w:r>
        <w:rPr>
          <w:rFonts w:ascii="Georgia" w:hAnsi="Georgia" w:hint="cs"/>
          <w:color w:val="000000" w:themeColor="text1"/>
          <w:sz w:val="24"/>
          <w:szCs w:val="24"/>
          <w:rtl/>
        </w:rPr>
        <w:t>صي المتاح(</w:t>
      </w:r>
      <w:r>
        <w:rPr>
          <w:rFonts w:ascii="Georgia" w:hAnsi="Georgia"/>
          <w:color w:val="000000" w:themeColor="text1"/>
          <w:sz w:val="24"/>
          <w:szCs w:val="24"/>
        </w:rPr>
        <w:t xml:space="preserve">Y - </w:t>
      </w:r>
      <w:r w:rsidRPr="00DC15AD">
        <w:rPr>
          <w:rFonts w:ascii="Georgia" w:hAnsi="Georgia"/>
          <w:color w:val="000000" w:themeColor="text1"/>
          <w:sz w:val="20"/>
          <w:szCs w:val="20"/>
        </w:rPr>
        <w:t>t</w:t>
      </w:r>
      <w:r>
        <w:rPr>
          <w:rFonts w:ascii="Georgia" w:hAnsi="Georgia"/>
          <w:color w:val="000000" w:themeColor="text1"/>
          <w:sz w:val="24"/>
          <w:szCs w:val="24"/>
        </w:rPr>
        <w:t>Y</w:t>
      </w:r>
      <w:r>
        <w:rPr>
          <w:rFonts w:ascii="Georgia" w:hAnsi="Georgia" w:hint="cs"/>
          <w:color w:val="000000" w:themeColor="text1"/>
          <w:sz w:val="24"/>
          <w:szCs w:val="24"/>
          <w:rtl/>
        </w:rPr>
        <w:t>)</w:t>
      </w:r>
    </w:p>
    <w:p w:rsidR="00DC15AD" w:rsidRDefault="00DC15AD" w:rsidP="00DC15AD">
      <w:pPr>
        <w:rPr>
          <w:rFonts w:ascii="Georgia" w:hAnsi="Georgia"/>
          <w:color w:val="000000" w:themeColor="text1"/>
          <w:sz w:val="24"/>
          <w:szCs w:val="24"/>
          <w:rtl/>
        </w:rPr>
      </w:pPr>
      <w:r>
        <w:rPr>
          <w:rFonts w:ascii="Georgia" w:hAnsi="Georgia" w:hint="cs"/>
          <w:color w:val="000000" w:themeColor="text1"/>
          <w:sz w:val="24"/>
          <w:szCs w:val="24"/>
          <w:rtl/>
        </w:rPr>
        <w:t xml:space="preserve">الدخل الشخصي المتاح = الدخل الشخصي </w:t>
      </w:r>
      <w:r>
        <w:rPr>
          <w:rFonts w:ascii="Georgia" w:hAnsi="Georgia"/>
          <w:color w:val="000000" w:themeColor="text1"/>
          <w:sz w:val="24"/>
          <w:szCs w:val="24"/>
          <w:rtl/>
        </w:rPr>
        <w:t>–</w:t>
      </w:r>
      <w:r>
        <w:rPr>
          <w:rFonts w:ascii="Georgia" w:hAnsi="Georgia" w:hint="cs"/>
          <w:color w:val="000000" w:themeColor="text1"/>
          <w:sz w:val="24"/>
          <w:szCs w:val="24"/>
          <w:rtl/>
        </w:rPr>
        <w:t xml:space="preserve"> نسبة الضريبة (</w:t>
      </w:r>
      <w:r>
        <w:rPr>
          <w:rFonts w:ascii="Georgia" w:hAnsi="Georgia"/>
          <w:color w:val="000000" w:themeColor="text1"/>
          <w:sz w:val="24"/>
          <w:szCs w:val="24"/>
        </w:rPr>
        <w:t>t</w:t>
      </w:r>
      <w:r>
        <w:rPr>
          <w:rFonts w:ascii="Georgia" w:hAnsi="Georgia" w:hint="cs"/>
          <w:color w:val="000000" w:themeColor="text1"/>
          <w:sz w:val="24"/>
          <w:szCs w:val="24"/>
          <w:rtl/>
        </w:rPr>
        <w:t>)</w:t>
      </w:r>
    </w:p>
    <w:p w:rsidR="003B6707" w:rsidRPr="00DC15AD" w:rsidRDefault="003B6707" w:rsidP="003B6707">
      <w:pPr>
        <w:bidi w:val="0"/>
        <w:rPr>
          <w:rFonts w:ascii="Georgia" w:hAnsi="Georgia"/>
          <w:color w:val="000000" w:themeColor="text1"/>
          <w:sz w:val="24"/>
          <w:szCs w:val="24"/>
        </w:rPr>
      </w:pPr>
    </w:p>
    <w:p w:rsidR="00B84116" w:rsidRPr="00B84116" w:rsidRDefault="00B84116" w:rsidP="00B84116">
      <w:pPr>
        <w:bidi w:val="0"/>
        <w:rPr>
          <w:color w:val="000000" w:themeColor="text1"/>
          <w:sz w:val="24"/>
          <w:szCs w:val="24"/>
          <w:rtl/>
        </w:rPr>
      </w:pPr>
    </w:p>
    <w:p w:rsidR="00D85413" w:rsidRDefault="00B84116" w:rsidP="00D85413">
      <w:pPr>
        <w:rPr>
          <w:b/>
          <w:bCs/>
          <w:color w:val="000000" w:themeColor="text1"/>
          <w:sz w:val="24"/>
          <w:szCs w:val="24"/>
          <w:rtl/>
        </w:rPr>
      </w:pPr>
      <w:r w:rsidRPr="003861E4">
        <w:rPr>
          <w:noProof/>
          <w:color w:val="000000" w:themeColor="text1"/>
          <w:sz w:val="24"/>
          <w:szCs w:val="24"/>
        </w:rPr>
        <w:drawing>
          <wp:inline distT="0" distB="0" distL="0" distR="0" wp14:anchorId="57903589" wp14:editId="52629DF6">
            <wp:extent cx="3778370" cy="1233577"/>
            <wp:effectExtent l="0" t="0" r="0" b="5080"/>
            <wp:docPr id="14348" name="Picture 14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787096" cy="1236426"/>
                    </a:xfrm>
                    <a:prstGeom prst="rect">
                      <a:avLst/>
                    </a:prstGeom>
                    <a:noFill/>
                    <a:ln>
                      <a:noFill/>
                    </a:ln>
                  </pic:spPr>
                </pic:pic>
              </a:graphicData>
            </a:graphic>
          </wp:inline>
        </w:drawing>
      </w:r>
    </w:p>
    <w:p w:rsidR="00D85413" w:rsidRPr="00B84116" w:rsidRDefault="00D85413" w:rsidP="00B84116">
      <w:pPr>
        <w:jc w:val="center"/>
        <w:rPr>
          <w:b/>
          <w:bCs/>
          <w:color w:val="000000" w:themeColor="text1"/>
          <w:sz w:val="24"/>
          <w:szCs w:val="24"/>
          <w:rtl/>
        </w:rPr>
      </w:pPr>
      <w:r>
        <w:rPr>
          <w:b/>
          <w:bCs/>
          <w:noProof/>
          <w:color w:val="000000" w:themeColor="text1"/>
          <w:sz w:val="24"/>
          <w:szCs w:val="24"/>
        </w:rPr>
        <w:drawing>
          <wp:inline distT="0" distB="0" distL="0" distR="0" wp14:anchorId="5B31A4E0" wp14:editId="1A8F02F7">
            <wp:extent cx="4045789" cy="2292711"/>
            <wp:effectExtent l="0" t="0" r="0" b="0"/>
            <wp:docPr id="14349" name="Picture 14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048157" cy="2294053"/>
                    </a:xfrm>
                    <a:prstGeom prst="rect">
                      <a:avLst/>
                    </a:prstGeom>
                    <a:noFill/>
                    <a:ln>
                      <a:noFill/>
                    </a:ln>
                  </pic:spPr>
                </pic:pic>
              </a:graphicData>
            </a:graphic>
          </wp:inline>
        </w:drawing>
      </w:r>
    </w:p>
    <w:p w:rsidR="00D85413" w:rsidRPr="00D85413" w:rsidRDefault="00D85413" w:rsidP="00883228">
      <w:pPr>
        <w:numPr>
          <w:ilvl w:val="0"/>
          <w:numId w:val="4"/>
        </w:numPr>
        <w:rPr>
          <w:b/>
          <w:bCs/>
          <w:color w:val="4F6228" w:themeColor="accent3" w:themeShade="80"/>
          <w:sz w:val="24"/>
          <w:szCs w:val="24"/>
          <w:u w:val="single"/>
        </w:rPr>
      </w:pPr>
      <w:r w:rsidRPr="00D85413">
        <w:rPr>
          <w:b/>
          <w:bCs/>
          <w:color w:val="4F6228" w:themeColor="accent3" w:themeShade="80"/>
          <w:sz w:val="24"/>
          <w:szCs w:val="24"/>
          <w:u w:val="single"/>
          <w:rtl/>
        </w:rPr>
        <w:t>مضاعف الإنفاق الحكومي في إقتصاد مغلق وضريبة ثابتة وإستثمار غير مستقل</w:t>
      </w:r>
    </w:p>
    <w:p w:rsidR="00D85413" w:rsidRPr="003861E4" w:rsidRDefault="00D85413" w:rsidP="00D85413">
      <w:pPr>
        <w:rPr>
          <w:color w:val="000000" w:themeColor="text1"/>
          <w:sz w:val="24"/>
          <w:szCs w:val="24"/>
          <w:rtl/>
          <w:lang w:bidi="ar-BH"/>
        </w:rPr>
      </w:pPr>
      <w:r w:rsidRPr="003861E4">
        <w:rPr>
          <w:color w:val="000000" w:themeColor="text1"/>
          <w:sz w:val="24"/>
          <w:szCs w:val="24"/>
          <w:rtl/>
        </w:rPr>
        <w:t xml:space="preserve">          </w:t>
      </w:r>
      <w:r w:rsidRPr="003861E4">
        <w:rPr>
          <w:color w:val="000000" w:themeColor="text1"/>
          <w:sz w:val="24"/>
          <w:szCs w:val="24"/>
          <w:rtl/>
          <w:lang w:bidi="ar-BH"/>
        </w:rPr>
        <w:t>نفترض في هذه الحالة، اقتصاد من ثلاث قطاعات وضريبة ثابتة على الدخل مع وجود استثمار معتمد على الدخل</w:t>
      </w:r>
      <w:r w:rsidRPr="003861E4">
        <w:rPr>
          <w:color w:val="000000" w:themeColor="text1"/>
          <w:sz w:val="24"/>
          <w:szCs w:val="24"/>
          <w:rtl/>
        </w:rPr>
        <w:t xml:space="preserve">، حيث </w:t>
      </w:r>
      <w:r w:rsidRPr="003861E4">
        <w:rPr>
          <w:color w:val="000000" w:themeColor="text1"/>
          <w:sz w:val="24"/>
          <w:szCs w:val="24"/>
          <w:rtl/>
          <w:lang w:bidi="ar-BH"/>
        </w:rPr>
        <w:t>المعادلات التالية تمثل هذا الاقتصاد.</w:t>
      </w:r>
    </w:p>
    <w:p w:rsidR="00D85413" w:rsidRDefault="00D85413" w:rsidP="00D85413">
      <w:pPr>
        <w:jc w:val="center"/>
        <w:rPr>
          <w:b/>
          <w:bCs/>
          <w:color w:val="000000" w:themeColor="text1"/>
          <w:sz w:val="24"/>
          <w:szCs w:val="24"/>
          <w:rtl/>
        </w:rPr>
      </w:pPr>
      <w:r>
        <w:rPr>
          <w:b/>
          <w:bCs/>
          <w:noProof/>
          <w:color w:val="000000" w:themeColor="text1"/>
          <w:sz w:val="24"/>
          <w:szCs w:val="24"/>
        </w:rPr>
        <w:drawing>
          <wp:inline distT="0" distB="0" distL="0" distR="0" wp14:anchorId="0571D0B9" wp14:editId="7A60FEB4">
            <wp:extent cx="2303253" cy="1405470"/>
            <wp:effectExtent l="0" t="0" r="1905" b="4445"/>
            <wp:docPr id="14350" name="Picture 14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303180" cy="1405425"/>
                    </a:xfrm>
                    <a:prstGeom prst="rect">
                      <a:avLst/>
                    </a:prstGeom>
                    <a:noFill/>
                    <a:ln>
                      <a:noFill/>
                    </a:ln>
                  </pic:spPr>
                </pic:pic>
              </a:graphicData>
            </a:graphic>
          </wp:inline>
        </w:drawing>
      </w:r>
    </w:p>
    <w:p w:rsidR="00D85413" w:rsidRDefault="00D85413" w:rsidP="00D85413">
      <w:pPr>
        <w:rPr>
          <w:b/>
          <w:bCs/>
          <w:color w:val="000000" w:themeColor="text1"/>
          <w:sz w:val="24"/>
          <w:szCs w:val="24"/>
          <w:rtl/>
        </w:rPr>
      </w:pPr>
    </w:p>
    <w:p w:rsidR="00D85413" w:rsidRDefault="00D85413" w:rsidP="00D85413">
      <w:pPr>
        <w:jc w:val="center"/>
        <w:rPr>
          <w:b/>
          <w:bCs/>
          <w:color w:val="000000" w:themeColor="text1"/>
          <w:sz w:val="24"/>
          <w:szCs w:val="24"/>
          <w:rtl/>
        </w:rPr>
      </w:pPr>
      <w:r>
        <w:rPr>
          <w:b/>
          <w:bCs/>
          <w:noProof/>
          <w:color w:val="000000" w:themeColor="text1"/>
          <w:sz w:val="24"/>
          <w:szCs w:val="24"/>
        </w:rPr>
        <w:lastRenderedPageBreak/>
        <w:drawing>
          <wp:inline distT="0" distB="0" distL="0" distR="0" wp14:anchorId="761833C0" wp14:editId="19865067">
            <wp:extent cx="4339087" cy="2371429"/>
            <wp:effectExtent l="0" t="0" r="4445" b="0"/>
            <wp:docPr id="14351" name="Picture 14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39032" cy="2371399"/>
                    </a:xfrm>
                    <a:prstGeom prst="rect">
                      <a:avLst/>
                    </a:prstGeom>
                    <a:noFill/>
                    <a:ln>
                      <a:noFill/>
                    </a:ln>
                  </pic:spPr>
                </pic:pic>
              </a:graphicData>
            </a:graphic>
          </wp:inline>
        </w:drawing>
      </w:r>
    </w:p>
    <w:p w:rsidR="00D85413" w:rsidRPr="003861E4" w:rsidRDefault="00D85413" w:rsidP="00D85413">
      <w:pPr>
        <w:rPr>
          <w:color w:val="000000" w:themeColor="text1"/>
          <w:sz w:val="24"/>
          <w:szCs w:val="24"/>
          <w:rtl/>
        </w:rPr>
      </w:pPr>
    </w:p>
    <w:p w:rsidR="00D85413" w:rsidRPr="003861E4" w:rsidRDefault="00D85413" w:rsidP="00883228">
      <w:pPr>
        <w:numPr>
          <w:ilvl w:val="0"/>
          <w:numId w:val="4"/>
        </w:numPr>
        <w:rPr>
          <w:b/>
          <w:bCs/>
          <w:color w:val="4F6228" w:themeColor="accent3" w:themeShade="80"/>
          <w:sz w:val="24"/>
          <w:szCs w:val="24"/>
          <w:u w:val="single"/>
        </w:rPr>
      </w:pPr>
      <w:r w:rsidRPr="003861E4">
        <w:rPr>
          <w:b/>
          <w:bCs/>
          <w:color w:val="4F6228" w:themeColor="accent3" w:themeShade="80"/>
          <w:sz w:val="24"/>
          <w:szCs w:val="24"/>
          <w:u w:val="single"/>
          <w:rtl/>
        </w:rPr>
        <w:t>مضاعف الإنفاق الحكومي في اقتصاد مفتوح وضريبة ثابتة واستثمار مستقل</w:t>
      </w:r>
    </w:p>
    <w:p w:rsidR="00D85413" w:rsidRPr="003861E4" w:rsidRDefault="00D85413" w:rsidP="00D85413">
      <w:pPr>
        <w:rPr>
          <w:color w:val="000000" w:themeColor="text1"/>
          <w:sz w:val="24"/>
          <w:szCs w:val="24"/>
        </w:rPr>
      </w:pPr>
      <w:r w:rsidRPr="003861E4">
        <w:rPr>
          <w:color w:val="000000" w:themeColor="text1"/>
          <w:sz w:val="24"/>
          <w:szCs w:val="24"/>
          <w:rtl/>
        </w:rPr>
        <w:t xml:space="preserve">     </w:t>
      </w:r>
      <w:r w:rsidRPr="003861E4">
        <w:rPr>
          <w:color w:val="000000" w:themeColor="text1"/>
          <w:sz w:val="24"/>
          <w:szCs w:val="24"/>
          <w:rtl/>
          <w:lang w:bidi="ar-BH"/>
        </w:rPr>
        <w:t>في هذه الحالة</w:t>
      </w:r>
      <w:r w:rsidRPr="003861E4">
        <w:rPr>
          <w:color w:val="000000" w:themeColor="text1"/>
          <w:sz w:val="24"/>
          <w:szCs w:val="24"/>
          <w:rtl/>
        </w:rPr>
        <w:t xml:space="preserve"> </w:t>
      </w:r>
      <w:r w:rsidRPr="003861E4">
        <w:rPr>
          <w:color w:val="000000" w:themeColor="text1"/>
          <w:sz w:val="24"/>
          <w:szCs w:val="24"/>
          <w:rtl/>
          <w:lang w:bidi="ar-BH"/>
        </w:rPr>
        <w:t>نفترض لاقتصاد واقعي من أربعة قطاعات</w:t>
      </w:r>
      <w:r w:rsidRPr="003861E4">
        <w:rPr>
          <w:color w:val="000000" w:themeColor="text1"/>
          <w:sz w:val="24"/>
          <w:szCs w:val="24"/>
          <w:rtl/>
        </w:rPr>
        <w:t xml:space="preserve"> </w:t>
      </w:r>
      <w:r w:rsidRPr="003861E4">
        <w:rPr>
          <w:color w:val="000000" w:themeColor="text1"/>
          <w:sz w:val="24"/>
          <w:szCs w:val="24"/>
          <w:rtl/>
          <w:lang w:bidi="ar-BH"/>
        </w:rPr>
        <w:t>كما نفترض أن الضريبة والاستثمار مستقلان عن الدخل وعليه يمكن تمثيل الاقتصاد بالمعادلات التالية</w:t>
      </w:r>
      <w:r w:rsidRPr="003861E4">
        <w:rPr>
          <w:color w:val="000000" w:themeColor="text1"/>
          <w:sz w:val="24"/>
          <w:szCs w:val="24"/>
          <w:rtl/>
        </w:rPr>
        <w:t>:</w:t>
      </w:r>
    </w:p>
    <w:p w:rsidR="00D85413" w:rsidRDefault="00D85413" w:rsidP="00D85413">
      <w:pPr>
        <w:jc w:val="center"/>
        <w:rPr>
          <w:b/>
          <w:bCs/>
          <w:color w:val="000000" w:themeColor="text1"/>
          <w:sz w:val="24"/>
          <w:szCs w:val="24"/>
          <w:rtl/>
        </w:rPr>
      </w:pPr>
      <w:r>
        <w:rPr>
          <w:b/>
          <w:bCs/>
          <w:noProof/>
          <w:color w:val="000000" w:themeColor="text1"/>
          <w:sz w:val="24"/>
          <w:szCs w:val="24"/>
        </w:rPr>
        <w:drawing>
          <wp:inline distT="0" distB="0" distL="0" distR="0" wp14:anchorId="2893AEB6" wp14:editId="44A23E21">
            <wp:extent cx="3597215" cy="1629001"/>
            <wp:effectExtent l="0" t="0" r="3810" b="0"/>
            <wp:docPr id="14352" name="Picture 14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597002" cy="1628905"/>
                    </a:xfrm>
                    <a:prstGeom prst="rect">
                      <a:avLst/>
                    </a:prstGeom>
                    <a:noFill/>
                    <a:ln>
                      <a:noFill/>
                    </a:ln>
                  </pic:spPr>
                </pic:pic>
              </a:graphicData>
            </a:graphic>
          </wp:inline>
        </w:drawing>
      </w:r>
    </w:p>
    <w:p w:rsidR="00D85413" w:rsidRDefault="00D85413" w:rsidP="00D85413">
      <w:pPr>
        <w:rPr>
          <w:b/>
          <w:bCs/>
          <w:color w:val="000000" w:themeColor="text1"/>
          <w:sz w:val="24"/>
          <w:szCs w:val="24"/>
          <w:rtl/>
        </w:rPr>
      </w:pPr>
    </w:p>
    <w:p w:rsidR="00D85413" w:rsidRDefault="00D85413" w:rsidP="00D85413">
      <w:pPr>
        <w:jc w:val="center"/>
        <w:rPr>
          <w:b/>
          <w:bCs/>
          <w:color w:val="000000" w:themeColor="text1"/>
          <w:sz w:val="24"/>
          <w:szCs w:val="24"/>
          <w:rtl/>
        </w:rPr>
      </w:pPr>
      <w:r>
        <w:rPr>
          <w:b/>
          <w:bCs/>
          <w:noProof/>
          <w:color w:val="000000" w:themeColor="text1"/>
          <w:sz w:val="24"/>
          <w:szCs w:val="24"/>
        </w:rPr>
        <w:drawing>
          <wp:inline distT="0" distB="0" distL="0" distR="0" wp14:anchorId="1F3652CE" wp14:editId="02136203">
            <wp:extent cx="4563374" cy="2229439"/>
            <wp:effectExtent l="0" t="0" r="0" b="0"/>
            <wp:docPr id="14353" name="Picture 14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563302" cy="2229404"/>
                    </a:xfrm>
                    <a:prstGeom prst="rect">
                      <a:avLst/>
                    </a:prstGeom>
                    <a:noFill/>
                    <a:ln>
                      <a:noFill/>
                    </a:ln>
                  </pic:spPr>
                </pic:pic>
              </a:graphicData>
            </a:graphic>
          </wp:inline>
        </w:drawing>
      </w:r>
    </w:p>
    <w:p w:rsidR="00D85413" w:rsidRDefault="00D85413" w:rsidP="00D85413">
      <w:pPr>
        <w:rPr>
          <w:b/>
          <w:bCs/>
          <w:color w:val="000000" w:themeColor="text1"/>
          <w:sz w:val="24"/>
          <w:szCs w:val="24"/>
          <w:rtl/>
        </w:rPr>
      </w:pPr>
    </w:p>
    <w:p w:rsidR="00D85413" w:rsidRDefault="00D85413" w:rsidP="00D85413">
      <w:pPr>
        <w:rPr>
          <w:b/>
          <w:bCs/>
          <w:color w:val="000000" w:themeColor="text1"/>
          <w:sz w:val="24"/>
          <w:szCs w:val="24"/>
          <w:rtl/>
        </w:rPr>
      </w:pPr>
    </w:p>
    <w:p w:rsidR="003B6707" w:rsidRDefault="003B6707" w:rsidP="00D85413">
      <w:pPr>
        <w:rPr>
          <w:b/>
          <w:bCs/>
          <w:color w:val="000000" w:themeColor="text1"/>
          <w:sz w:val="24"/>
          <w:szCs w:val="24"/>
          <w:rtl/>
        </w:rPr>
      </w:pPr>
    </w:p>
    <w:p w:rsidR="00A53F64" w:rsidRDefault="00A53F64" w:rsidP="00D85413">
      <w:pPr>
        <w:rPr>
          <w:b/>
          <w:bCs/>
          <w:color w:val="000000" w:themeColor="text1"/>
          <w:sz w:val="24"/>
          <w:szCs w:val="24"/>
          <w:rtl/>
        </w:rPr>
      </w:pPr>
    </w:p>
    <w:p w:rsidR="00A53F64" w:rsidRDefault="00A53F64" w:rsidP="004004E3">
      <w:pPr>
        <w:pStyle w:val="ListParagraph"/>
        <w:jc w:val="center"/>
        <w:rPr>
          <w:b/>
          <w:bCs/>
          <w:color w:val="0D0D0D" w:themeColor="text1" w:themeTint="F2"/>
          <w:sz w:val="52"/>
          <w:szCs w:val="52"/>
          <w:highlight w:val="lightGray"/>
          <w:rtl/>
        </w:rPr>
      </w:pPr>
      <w:r w:rsidRPr="003E5C92">
        <w:rPr>
          <w:rFonts w:hint="cs"/>
          <w:b/>
          <w:bCs/>
          <w:color w:val="00B0F0"/>
          <w:sz w:val="52"/>
          <w:szCs w:val="52"/>
          <w:highlight w:val="darkBlue"/>
          <w:u w:val="single"/>
          <w:rtl/>
        </w:rPr>
        <w:lastRenderedPageBreak/>
        <w:t xml:space="preserve">المحاضرة </w:t>
      </w:r>
      <w:r w:rsidR="004004E3">
        <w:rPr>
          <w:rFonts w:hint="cs"/>
          <w:b/>
          <w:bCs/>
          <w:color w:val="00B0F0"/>
          <w:sz w:val="52"/>
          <w:szCs w:val="52"/>
          <w:highlight w:val="darkBlue"/>
          <w:u w:val="single"/>
          <w:rtl/>
        </w:rPr>
        <w:t>الثانية</w:t>
      </w:r>
      <w:r>
        <w:rPr>
          <w:rFonts w:hint="cs"/>
          <w:b/>
          <w:bCs/>
          <w:color w:val="00B0F0"/>
          <w:sz w:val="52"/>
          <w:szCs w:val="52"/>
          <w:highlight w:val="darkBlue"/>
          <w:u w:val="single"/>
          <w:rtl/>
        </w:rPr>
        <w:t xml:space="preserve"> عشر</w:t>
      </w:r>
    </w:p>
    <w:p w:rsidR="00A53F64" w:rsidRPr="00AE546A" w:rsidRDefault="00A53F64" w:rsidP="001F623B">
      <w:pPr>
        <w:pStyle w:val="ListParagraph"/>
        <w:jc w:val="center"/>
        <w:rPr>
          <w:b/>
          <w:bCs/>
          <w:color w:val="0D0D0D" w:themeColor="text1" w:themeTint="F2"/>
          <w:sz w:val="52"/>
          <w:szCs w:val="52"/>
          <w:highlight w:val="lightGray"/>
        </w:rPr>
      </w:pPr>
      <w:r w:rsidRPr="00A53F64">
        <w:rPr>
          <w:b/>
          <w:bCs/>
          <w:color w:val="0D0D0D" w:themeColor="text1" w:themeTint="F2"/>
          <w:sz w:val="52"/>
          <w:szCs w:val="52"/>
          <w:highlight w:val="lightGray"/>
          <w:rtl/>
        </w:rPr>
        <w:t>ال</w:t>
      </w:r>
      <w:r w:rsidR="001F623B">
        <w:rPr>
          <w:rFonts w:hint="cs"/>
          <w:b/>
          <w:bCs/>
          <w:color w:val="0D0D0D" w:themeColor="text1" w:themeTint="F2"/>
          <w:sz w:val="52"/>
          <w:szCs w:val="52"/>
          <w:highlight w:val="lightGray"/>
          <w:rtl/>
        </w:rPr>
        <w:t>ا</w:t>
      </w:r>
      <w:r w:rsidRPr="00A53F64">
        <w:rPr>
          <w:b/>
          <w:bCs/>
          <w:color w:val="0D0D0D" w:themeColor="text1" w:themeTint="F2"/>
          <w:sz w:val="52"/>
          <w:szCs w:val="52"/>
          <w:highlight w:val="lightGray"/>
          <w:rtl/>
        </w:rPr>
        <w:t>قتصاد الدولي</w:t>
      </w:r>
      <w:r w:rsidRPr="00AE546A">
        <w:rPr>
          <w:b/>
          <w:bCs/>
          <w:color w:val="0D0D0D" w:themeColor="text1" w:themeTint="F2"/>
          <w:sz w:val="52"/>
          <w:szCs w:val="52"/>
          <w:highlight w:val="lightGray"/>
          <w:rtl/>
        </w:rPr>
        <w:t xml:space="preserve">  </w:t>
      </w:r>
    </w:p>
    <w:p w:rsidR="00A53F64" w:rsidRPr="008E66F3" w:rsidRDefault="00A53F64" w:rsidP="00883228">
      <w:pPr>
        <w:numPr>
          <w:ilvl w:val="0"/>
          <w:numId w:val="4"/>
        </w:numPr>
        <w:rPr>
          <w:b/>
          <w:bCs/>
          <w:color w:val="4F6228" w:themeColor="accent3" w:themeShade="80"/>
          <w:sz w:val="24"/>
          <w:szCs w:val="24"/>
          <w:u w:val="single"/>
        </w:rPr>
      </w:pPr>
      <w:r w:rsidRPr="008E66F3">
        <w:rPr>
          <w:b/>
          <w:bCs/>
          <w:color w:val="4F6228" w:themeColor="accent3" w:themeShade="80"/>
          <w:sz w:val="24"/>
          <w:szCs w:val="24"/>
          <w:u w:val="single"/>
          <w:rtl/>
        </w:rPr>
        <w:t xml:space="preserve">مقدمة </w:t>
      </w:r>
    </w:p>
    <w:p w:rsidR="00A53F64" w:rsidRPr="003B6707" w:rsidRDefault="00A53F64" w:rsidP="00911CA6">
      <w:pPr>
        <w:rPr>
          <w:color w:val="000000" w:themeColor="text1"/>
          <w:sz w:val="24"/>
          <w:szCs w:val="24"/>
          <w:rtl/>
        </w:rPr>
      </w:pPr>
      <w:r w:rsidRPr="003B6707">
        <w:rPr>
          <w:color w:val="000000" w:themeColor="text1"/>
          <w:sz w:val="24"/>
          <w:szCs w:val="24"/>
          <w:rtl/>
        </w:rPr>
        <w:t xml:space="preserve">           </w:t>
      </w:r>
      <w:r w:rsidRPr="003B6707">
        <w:rPr>
          <w:color w:val="000000" w:themeColor="text1"/>
          <w:sz w:val="24"/>
          <w:szCs w:val="24"/>
          <w:rtl/>
          <w:lang w:bidi="ar-BH"/>
        </w:rPr>
        <w:t>تعتبر دراسة الاقتصاد الدولي والتجارة الدولية من الفروع المهمة لعلم الاقتصاد الحديث</w:t>
      </w:r>
      <w:r w:rsidRPr="003B6707">
        <w:rPr>
          <w:color w:val="000000" w:themeColor="text1"/>
          <w:sz w:val="24"/>
          <w:szCs w:val="24"/>
          <w:rtl/>
        </w:rPr>
        <w:t xml:space="preserve">، حيث </w:t>
      </w:r>
      <w:r w:rsidR="00911CA6">
        <w:rPr>
          <w:color w:val="000000" w:themeColor="text1"/>
          <w:sz w:val="24"/>
          <w:szCs w:val="24"/>
          <w:rtl/>
          <w:lang w:bidi="ar-BH"/>
        </w:rPr>
        <w:t>تعتمد دراسة الاقتصاد الدولي</w:t>
      </w:r>
      <w:r w:rsidRPr="003B6707">
        <w:rPr>
          <w:color w:val="000000" w:themeColor="text1"/>
          <w:sz w:val="24"/>
          <w:szCs w:val="24"/>
          <w:rtl/>
          <w:lang w:bidi="ar-BH"/>
        </w:rPr>
        <w:t xml:space="preserve"> على </w:t>
      </w:r>
      <w:r w:rsidRPr="00911CA6">
        <w:rPr>
          <w:b/>
          <w:bCs/>
          <w:color w:val="000000" w:themeColor="text1"/>
          <w:sz w:val="24"/>
          <w:szCs w:val="24"/>
          <w:u w:val="single"/>
          <w:rtl/>
          <w:lang w:bidi="ar-BH"/>
        </w:rPr>
        <w:t>النظرية الاقتصادية العامة</w:t>
      </w:r>
      <w:r w:rsidRPr="003B6707">
        <w:rPr>
          <w:color w:val="000000" w:themeColor="text1"/>
          <w:sz w:val="24"/>
          <w:szCs w:val="24"/>
          <w:rtl/>
          <w:lang w:bidi="ar-BH"/>
        </w:rPr>
        <w:t xml:space="preserve"> بفرعيها : الإقتصاد </w:t>
      </w:r>
      <w:r w:rsidRPr="00911CA6">
        <w:rPr>
          <w:b/>
          <w:bCs/>
          <w:color w:val="000000" w:themeColor="text1"/>
          <w:sz w:val="24"/>
          <w:szCs w:val="24"/>
          <w:u w:val="single"/>
          <w:rtl/>
          <w:lang w:bidi="ar-BH"/>
        </w:rPr>
        <w:t>الجزئي</w:t>
      </w:r>
      <w:r w:rsidRPr="003B6707">
        <w:rPr>
          <w:color w:val="000000" w:themeColor="text1"/>
          <w:sz w:val="24"/>
          <w:szCs w:val="24"/>
          <w:rtl/>
          <w:lang w:bidi="ar-BH"/>
        </w:rPr>
        <w:t xml:space="preserve"> ، والاقتصاد </w:t>
      </w:r>
      <w:r w:rsidRPr="00911CA6">
        <w:rPr>
          <w:b/>
          <w:bCs/>
          <w:color w:val="000000" w:themeColor="text1"/>
          <w:sz w:val="24"/>
          <w:szCs w:val="24"/>
          <w:u w:val="single"/>
          <w:rtl/>
          <w:lang w:bidi="ar-BH"/>
        </w:rPr>
        <w:t>الكلي</w:t>
      </w:r>
      <w:r w:rsidRPr="003B6707">
        <w:rPr>
          <w:color w:val="000000" w:themeColor="text1"/>
          <w:sz w:val="24"/>
          <w:szCs w:val="24"/>
          <w:rtl/>
          <w:lang w:bidi="ar-BH"/>
        </w:rPr>
        <w:t xml:space="preserve"> . </w:t>
      </w:r>
    </w:p>
    <w:p w:rsidR="00A53F64" w:rsidRPr="003B6707" w:rsidRDefault="00A53F64" w:rsidP="00A53F64">
      <w:pPr>
        <w:rPr>
          <w:color w:val="000000" w:themeColor="text1"/>
          <w:sz w:val="24"/>
          <w:szCs w:val="24"/>
        </w:rPr>
      </w:pPr>
      <w:r w:rsidRPr="003B6707">
        <w:rPr>
          <w:color w:val="000000" w:themeColor="text1"/>
          <w:sz w:val="24"/>
          <w:szCs w:val="24"/>
          <w:rtl/>
          <w:lang w:bidi="ar-BH"/>
        </w:rPr>
        <w:t>فمثلاً، يدرس الاقتصاد الدولي، على مستوى الاقتصاد الجزئي، أثر أنظمة الجمارك في مختلف الأقطار على تخصيص الموارد الاقتصادية وتوزيع الدخل</w:t>
      </w:r>
      <w:r w:rsidRPr="003B6707">
        <w:rPr>
          <w:color w:val="000000" w:themeColor="text1"/>
          <w:sz w:val="24"/>
          <w:szCs w:val="24"/>
          <w:rtl/>
        </w:rPr>
        <w:t>،</w:t>
      </w:r>
      <w:r w:rsidRPr="003B6707">
        <w:rPr>
          <w:color w:val="000000" w:themeColor="text1"/>
          <w:sz w:val="24"/>
          <w:szCs w:val="24"/>
          <w:rtl/>
          <w:lang w:bidi="ar-BH"/>
        </w:rPr>
        <w:t xml:space="preserve"> أما على مستوى الاقتصاد الكلي، فتهتم دراسة الاقتصاد الدولي بالطرق التي تؤثر بواسطتها الواردات والصادرات والتدفقات المالية الاستثمارية على الدخل والاستخدام والنمو الاقتصادي.</w:t>
      </w:r>
    </w:p>
    <w:p w:rsidR="00A53F64" w:rsidRPr="008E66F3" w:rsidRDefault="00A53F64" w:rsidP="00883228">
      <w:pPr>
        <w:numPr>
          <w:ilvl w:val="0"/>
          <w:numId w:val="4"/>
        </w:numPr>
        <w:rPr>
          <w:b/>
          <w:bCs/>
          <w:color w:val="4F6228" w:themeColor="accent3" w:themeShade="80"/>
          <w:sz w:val="24"/>
          <w:szCs w:val="24"/>
          <w:u w:val="single"/>
        </w:rPr>
      </w:pPr>
      <w:r w:rsidRPr="008E66F3">
        <w:rPr>
          <w:b/>
          <w:bCs/>
          <w:color w:val="4F6228" w:themeColor="accent3" w:themeShade="80"/>
          <w:sz w:val="24"/>
          <w:szCs w:val="24"/>
          <w:u w:val="single"/>
          <w:rtl/>
        </w:rPr>
        <w:t>التجارة الدولية</w:t>
      </w:r>
    </w:p>
    <w:p w:rsidR="00A53F64" w:rsidRPr="00BD0502" w:rsidRDefault="00883228" w:rsidP="000F414E">
      <w:pPr>
        <w:pStyle w:val="ListParagraph"/>
        <w:numPr>
          <w:ilvl w:val="0"/>
          <w:numId w:val="54"/>
        </w:numPr>
        <w:tabs>
          <w:tab w:val="left" w:pos="1080"/>
        </w:tabs>
        <w:ind w:hanging="180"/>
        <w:rPr>
          <w:b/>
          <w:bCs/>
          <w:color w:val="0070C0"/>
          <w:sz w:val="24"/>
          <w:szCs w:val="24"/>
          <w:lang w:bidi="ar-BH"/>
        </w:rPr>
      </w:pPr>
      <w:r w:rsidRPr="00BD0502">
        <w:rPr>
          <w:b/>
          <w:bCs/>
          <w:color w:val="0070C0"/>
          <w:sz w:val="24"/>
          <w:szCs w:val="24"/>
          <w:rtl/>
          <w:lang w:bidi="ar-BH"/>
        </w:rPr>
        <w:t>أنماط واتجاهات التجارة الدولية</w:t>
      </w:r>
    </w:p>
    <w:p w:rsidR="00A53F64" w:rsidRPr="003B6707" w:rsidRDefault="00A53F64" w:rsidP="003B6707">
      <w:pPr>
        <w:rPr>
          <w:color w:val="000000" w:themeColor="text1"/>
          <w:sz w:val="24"/>
          <w:szCs w:val="24"/>
        </w:rPr>
      </w:pPr>
      <w:r w:rsidRPr="003B6707">
        <w:rPr>
          <w:color w:val="000000" w:themeColor="text1"/>
          <w:sz w:val="24"/>
          <w:szCs w:val="24"/>
          <w:rtl/>
          <w:lang w:bidi="ar-BH"/>
        </w:rPr>
        <w:t xml:space="preserve">عندما يقوم </w:t>
      </w:r>
      <w:r w:rsidRPr="003B6707">
        <w:rPr>
          <w:color w:val="000000" w:themeColor="text1"/>
          <w:sz w:val="24"/>
          <w:szCs w:val="24"/>
          <w:rtl/>
        </w:rPr>
        <w:t>بلد</w:t>
      </w:r>
      <w:r w:rsidRPr="003B6707">
        <w:rPr>
          <w:color w:val="000000" w:themeColor="text1"/>
          <w:sz w:val="24"/>
          <w:szCs w:val="24"/>
          <w:rtl/>
          <w:lang w:bidi="ar-BH"/>
        </w:rPr>
        <w:t xml:space="preserve"> معين </w:t>
      </w:r>
      <w:r w:rsidRPr="00BD0502">
        <w:rPr>
          <w:b/>
          <w:bCs/>
          <w:color w:val="000000" w:themeColor="text1"/>
          <w:sz w:val="24"/>
          <w:szCs w:val="24"/>
          <w:u w:val="single"/>
          <w:rtl/>
          <w:lang w:bidi="ar-BH"/>
        </w:rPr>
        <w:t>بشراء السلع والخدمات</w:t>
      </w:r>
      <w:r w:rsidRPr="003B6707">
        <w:rPr>
          <w:color w:val="000000" w:themeColor="text1"/>
          <w:sz w:val="24"/>
          <w:szCs w:val="24"/>
          <w:rtl/>
          <w:lang w:bidi="ar-BH"/>
        </w:rPr>
        <w:t xml:space="preserve"> من </w:t>
      </w:r>
      <w:r w:rsidRPr="003B6707">
        <w:rPr>
          <w:color w:val="000000" w:themeColor="text1"/>
          <w:sz w:val="24"/>
          <w:szCs w:val="24"/>
          <w:rtl/>
        </w:rPr>
        <w:t>بلدان</w:t>
      </w:r>
      <w:r w:rsidRPr="003B6707">
        <w:rPr>
          <w:color w:val="000000" w:themeColor="text1"/>
          <w:sz w:val="24"/>
          <w:szCs w:val="24"/>
          <w:rtl/>
          <w:lang w:bidi="ar-BH"/>
        </w:rPr>
        <w:t xml:space="preserve"> أخرى تسمى هذه </w:t>
      </w:r>
      <w:r w:rsidRPr="00BD0502">
        <w:rPr>
          <w:b/>
          <w:bCs/>
          <w:color w:val="000000" w:themeColor="text1"/>
          <w:sz w:val="24"/>
          <w:szCs w:val="24"/>
          <w:u w:val="single"/>
          <w:rtl/>
          <w:lang w:bidi="ar-BH"/>
        </w:rPr>
        <w:t>بالواردات</w:t>
      </w:r>
      <w:r w:rsidRPr="003B6707">
        <w:rPr>
          <w:color w:val="000000" w:themeColor="text1"/>
          <w:sz w:val="24"/>
          <w:szCs w:val="24"/>
          <w:rtl/>
          <w:lang w:bidi="ar-BH"/>
        </w:rPr>
        <w:t xml:space="preserve"> ، أما السلع والخدمات التي يتم </w:t>
      </w:r>
      <w:r w:rsidRPr="00BD0502">
        <w:rPr>
          <w:b/>
          <w:bCs/>
          <w:color w:val="000000" w:themeColor="text1"/>
          <w:sz w:val="24"/>
          <w:szCs w:val="24"/>
          <w:u w:val="single"/>
          <w:rtl/>
          <w:lang w:bidi="ar-BH"/>
        </w:rPr>
        <w:t>بيعها</w:t>
      </w:r>
      <w:r w:rsidRPr="003B6707">
        <w:rPr>
          <w:color w:val="000000" w:themeColor="text1"/>
          <w:sz w:val="24"/>
          <w:szCs w:val="24"/>
          <w:rtl/>
          <w:lang w:bidi="ar-BH"/>
        </w:rPr>
        <w:t xml:space="preserve"> إلى الأقطار الأخرى فتسمى </w:t>
      </w:r>
      <w:r w:rsidRPr="00BD0502">
        <w:rPr>
          <w:b/>
          <w:bCs/>
          <w:color w:val="000000" w:themeColor="text1"/>
          <w:sz w:val="24"/>
          <w:szCs w:val="24"/>
          <w:u w:val="single"/>
          <w:rtl/>
          <w:lang w:bidi="ar-BH"/>
        </w:rPr>
        <w:t>بالصادرات</w:t>
      </w:r>
      <w:r w:rsidRPr="003B6707">
        <w:rPr>
          <w:color w:val="000000" w:themeColor="text1"/>
          <w:sz w:val="24"/>
          <w:szCs w:val="24"/>
          <w:rtl/>
          <w:lang w:bidi="ar-BH"/>
        </w:rPr>
        <w:t xml:space="preserve"> </w:t>
      </w:r>
      <w:r w:rsidRPr="003B6707">
        <w:rPr>
          <w:color w:val="000000" w:themeColor="text1"/>
          <w:sz w:val="24"/>
          <w:szCs w:val="24"/>
          <w:rtl/>
        </w:rPr>
        <w:t>،و</w:t>
      </w:r>
      <w:r w:rsidRPr="003B6707">
        <w:rPr>
          <w:color w:val="000000" w:themeColor="text1"/>
          <w:sz w:val="24"/>
          <w:szCs w:val="24"/>
          <w:rtl/>
          <w:lang w:bidi="ar-BH"/>
        </w:rPr>
        <w:t xml:space="preserve">الجدير بالملاحظة، </w:t>
      </w:r>
      <w:r w:rsidRPr="003B6707">
        <w:rPr>
          <w:color w:val="000000" w:themeColor="text1"/>
          <w:sz w:val="24"/>
          <w:szCs w:val="24"/>
          <w:rtl/>
        </w:rPr>
        <w:t>أ</w:t>
      </w:r>
      <w:r w:rsidRPr="003B6707">
        <w:rPr>
          <w:color w:val="000000" w:themeColor="text1"/>
          <w:sz w:val="24"/>
          <w:szCs w:val="24"/>
          <w:rtl/>
          <w:lang w:bidi="ar-BH"/>
        </w:rPr>
        <w:t xml:space="preserve">ن جميع </w:t>
      </w:r>
      <w:r w:rsidRPr="003B6707">
        <w:rPr>
          <w:color w:val="000000" w:themeColor="text1"/>
          <w:sz w:val="24"/>
          <w:szCs w:val="24"/>
          <w:rtl/>
        </w:rPr>
        <w:t>البلدان</w:t>
      </w:r>
      <w:r w:rsidRPr="003B6707">
        <w:rPr>
          <w:color w:val="000000" w:themeColor="text1"/>
          <w:sz w:val="24"/>
          <w:szCs w:val="24"/>
          <w:rtl/>
          <w:lang w:bidi="ar-BH"/>
        </w:rPr>
        <w:t>، سواء كانت متقدمة أو نامية، تقوم باستيراد وتصدير سلع وخدمات مختلفة.</w:t>
      </w:r>
    </w:p>
    <w:p w:rsidR="00B77D38" w:rsidRPr="00BD0502" w:rsidRDefault="00883228" w:rsidP="000F414E">
      <w:pPr>
        <w:pStyle w:val="ListParagraph"/>
        <w:numPr>
          <w:ilvl w:val="0"/>
          <w:numId w:val="54"/>
        </w:numPr>
        <w:tabs>
          <w:tab w:val="left" w:pos="1080"/>
        </w:tabs>
        <w:ind w:hanging="180"/>
        <w:rPr>
          <w:b/>
          <w:bCs/>
          <w:color w:val="0070C0"/>
          <w:sz w:val="24"/>
          <w:szCs w:val="24"/>
          <w:lang w:bidi="ar-BH"/>
        </w:rPr>
      </w:pPr>
      <w:r w:rsidRPr="00BD0502">
        <w:rPr>
          <w:b/>
          <w:bCs/>
          <w:color w:val="0070C0"/>
          <w:sz w:val="24"/>
          <w:szCs w:val="24"/>
          <w:rtl/>
          <w:lang w:bidi="ar-BH"/>
        </w:rPr>
        <w:t>تجارة السلع</w:t>
      </w:r>
    </w:p>
    <w:p w:rsidR="00A53F64" w:rsidRPr="003B6707" w:rsidRDefault="00A53F64" w:rsidP="00A53F64">
      <w:pPr>
        <w:rPr>
          <w:color w:val="000000" w:themeColor="text1"/>
          <w:sz w:val="24"/>
          <w:szCs w:val="24"/>
        </w:rPr>
      </w:pPr>
      <w:r w:rsidRPr="003B6707">
        <w:rPr>
          <w:color w:val="000000" w:themeColor="text1"/>
          <w:sz w:val="24"/>
          <w:szCs w:val="24"/>
          <w:rtl/>
          <w:lang w:bidi="ar-BH"/>
        </w:rPr>
        <w:t xml:space="preserve">تضم تجارة السلع </w:t>
      </w:r>
      <w:r w:rsidRPr="00BD0502">
        <w:rPr>
          <w:b/>
          <w:bCs/>
          <w:color w:val="000000" w:themeColor="text1"/>
          <w:sz w:val="24"/>
          <w:szCs w:val="24"/>
          <w:u w:val="single"/>
          <w:rtl/>
          <w:lang w:bidi="ar-BH"/>
        </w:rPr>
        <w:t>التبادل التجاري</w:t>
      </w:r>
      <w:r w:rsidRPr="003B6707">
        <w:rPr>
          <w:color w:val="000000" w:themeColor="text1"/>
          <w:sz w:val="24"/>
          <w:szCs w:val="24"/>
          <w:rtl/>
          <w:lang w:bidi="ar-BH"/>
        </w:rPr>
        <w:t xml:space="preserve"> في كل من السلع المصنعة والمواد الخام والسلع الوسيطة.</w:t>
      </w:r>
    </w:p>
    <w:p w:rsidR="00B77D38" w:rsidRPr="00BD0502" w:rsidRDefault="00883228" w:rsidP="000F414E">
      <w:pPr>
        <w:pStyle w:val="ListParagraph"/>
        <w:numPr>
          <w:ilvl w:val="0"/>
          <w:numId w:val="54"/>
        </w:numPr>
        <w:tabs>
          <w:tab w:val="left" w:pos="1080"/>
        </w:tabs>
        <w:ind w:hanging="180"/>
        <w:rPr>
          <w:b/>
          <w:bCs/>
          <w:color w:val="0070C0"/>
          <w:sz w:val="24"/>
          <w:szCs w:val="24"/>
          <w:lang w:bidi="ar-BH"/>
        </w:rPr>
      </w:pPr>
      <w:r w:rsidRPr="00BD0502">
        <w:rPr>
          <w:b/>
          <w:bCs/>
          <w:color w:val="0070C0"/>
          <w:sz w:val="24"/>
          <w:szCs w:val="24"/>
          <w:rtl/>
          <w:lang w:bidi="ar-BH"/>
        </w:rPr>
        <w:t>تجارة الخدمات</w:t>
      </w:r>
    </w:p>
    <w:p w:rsidR="00A53F64" w:rsidRPr="003B6707" w:rsidRDefault="00A53F64" w:rsidP="00A53F64">
      <w:pPr>
        <w:rPr>
          <w:color w:val="000000" w:themeColor="text1"/>
          <w:sz w:val="24"/>
          <w:szCs w:val="24"/>
        </w:rPr>
      </w:pPr>
      <w:r w:rsidRPr="003B6707">
        <w:rPr>
          <w:color w:val="000000" w:themeColor="text1"/>
          <w:sz w:val="24"/>
          <w:szCs w:val="24"/>
          <w:rtl/>
          <w:lang w:bidi="ar-BH"/>
        </w:rPr>
        <w:t xml:space="preserve">لا تقتصر عملية تصدير الخدمات على الأقطار المتقدمة فقط، وإن كانت تمثل الجزء الأكبر من صادرات الخدمات في العالم وذلك بحكم حاجة الأقطار النامية لمختلف أنواع الخدمات من الأقطار المتقدمة، مثل خدمات الشحن والتأمين والعلاج الطبي والخدمات التعليمية والإستشارية والسياحية وغيرها، </w:t>
      </w:r>
    </w:p>
    <w:p w:rsidR="00A53F64" w:rsidRPr="003B6707" w:rsidRDefault="00A53F64" w:rsidP="00A53F64">
      <w:pPr>
        <w:rPr>
          <w:color w:val="000000" w:themeColor="text1"/>
          <w:sz w:val="24"/>
          <w:szCs w:val="24"/>
        </w:rPr>
      </w:pPr>
      <w:r w:rsidRPr="003B6707">
        <w:rPr>
          <w:color w:val="000000" w:themeColor="text1"/>
          <w:sz w:val="24"/>
          <w:szCs w:val="24"/>
          <w:rtl/>
          <w:lang w:bidi="ar-BH"/>
        </w:rPr>
        <w:t>إلا أن الأقطار المتقدمة تستورد هي أيضاً بعض الخدمات، وخاصة السياحة والعمالة، من الأقطار النامية. حيث تشكل إيرادات السياحة وتحويلات العاملين بالخارج مبالغ كبيرة بالنسبة لبعض الأقطار المصدرة للخدمات السياحية والعمالة مثل مصر، والمغرب، ولبنان.</w:t>
      </w:r>
    </w:p>
    <w:p w:rsidR="00A53F64" w:rsidRPr="008E66F3" w:rsidRDefault="00A53F64" w:rsidP="00883228">
      <w:pPr>
        <w:numPr>
          <w:ilvl w:val="0"/>
          <w:numId w:val="4"/>
        </w:numPr>
        <w:rPr>
          <w:b/>
          <w:bCs/>
          <w:color w:val="4F6228" w:themeColor="accent3" w:themeShade="80"/>
          <w:sz w:val="24"/>
          <w:szCs w:val="24"/>
          <w:u w:val="single"/>
        </w:rPr>
      </w:pPr>
      <w:r w:rsidRPr="008E66F3">
        <w:rPr>
          <w:b/>
          <w:bCs/>
          <w:color w:val="4F6228" w:themeColor="accent3" w:themeShade="80"/>
          <w:sz w:val="24"/>
          <w:szCs w:val="24"/>
          <w:u w:val="single"/>
          <w:rtl/>
        </w:rPr>
        <w:t>مبررات قيام التجارة الدولية</w:t>
      </w:r>
    </w:p>
    <w:p w:rsidR="00A53F64" w:rsidRPr="00A13961" w:rsidRDefault="00A53F64" w:rsidP="00A53F64">
      <w:pPr>
        <w:rPr>
          <w:color w:val="000000" w:themeColor="text1"/>
          <w:sz w:val="24"/>
          <w:szCs w:val="24"/>
        </w:rPr>
      </w:pPr>
      <w:r w:rsidRPr="00A13961">
        <w:rPr>
          <w:color w:val="000000" w:themeColor="text1"/>
          <w:sz w:val="24"/>
          <w:szCs w:val="24"/>
          <w:rtl/>
        </w:rPr>
        <w:t xml:space="preserve">         </w:t>
      </w:r>
      <w:r w:rsidRPr="00A13961">
        <w:rPr>
          <w:color w:val="000000" w:themeColor="text1"/>
          <w:sz w:val="24"/>
          <w:szCs w:val="24"/>
          <w:rtl/>
          <w:lang w:bidi="ar-BH"/>
        </w:rPr>
        <w:t>يمكن الوقوف على أسباب قيام التجارة بين بعض الأقطار بمجرد تصورنا لما يحدث في حالة قيام كل قطر بالاكتفاء الذاتي وعدم المتاجرة مع الأقطار الأخرى. في الواقع، أنه من الصعب لأي قطر، مهما كان غنياً بموارده الاقتصادية، أن يستغني عن المنتجات التي يمكن الحصول عليها من الأقطار الأخرى. فقد يستحيل أن ينتج كل قطر جميع ما يحتاجه من السلع</w:t>
      </w:r>
      <w:r w:rsidRPr="00A13961">
        <w:rPr>
          <w:color w:val="000000" w:themeColor="text1"/>
          <w:sz w:val="24"/>
          <w:szCs w:val="24"/>
          <w:rtl/>
        </w:rPr>
        <w:t xml:space="preserve"> </w:t>
      </w:r>
      <w:r w:rsidRPr="00A13961">
        <w:rPr>
          <w:color w:val="000000" w:themeColor="text1"/>
          <w:sz w:val="24"/>
          <w:szCs w:val="24"/>
          <w:rtl/>
          <w:lang w:bidi="ar-BH"/>
        </w:rPr>
        <w:t>والخدمات، حيث يؤدي ذلك في النهاية إلى ارتفاع تكاليف الإنتاج، وبالتالي انخفاض مستوى المعيشة في ذلك القطر.</w:t>
      </w:r>
    </w:p>
    <w:p w:rsidR="00B77D38" w:rsidRPr="003B6707" w:rsidRDefault="00883228" w:rsidP="00883228">
      <w:pPr>
        <w:numPr>
          <w:ilvl w:val="0"/>
          <w:numId w:val="37"/>
        </w:numPr>
        <w:rPr>
          <w:color w:val="000000" w:themeColor="text1"/>
          <w:sz w:val="24"/>
          <w:szCs w:val="24"/>
        </w:rPr>
      </w:pPr>
      <w:r w:rsidRPr="003B6707">
        <w:rPr>
          <w:color w:val="000000" w:themeColor="text1"/>
          <w:sz w:val="24"/>
          <w:szCs w:val="24"/>
          <w:rtl/>
          <w:lang w:bidi="ar-BH"/>
        </w:rPr>
        <w:t>قانون الميزة المطلقة</w:t>
      </w:r>
    </w:p>
    <w:p w:rsidR="00A53F64" w:rsidRPr="003B6707" w:rsidRDefault="00A53F64" w:rsidP="003B6707">
      <w:pPr>
        <w:rPr>
          <w:color w:val="000000" w:themeColor="text1"/>
          <w:sz w:val="24"/>
          <w:szCs w:val="24"/>
        </w:rPr>
      </w:pPr>
      <w:r w:rsidRPr="003B6707">
        <w:rPr>
          <w:color w:val="000000" w:themeColor="text1"/>
          <w:sz w:val="24"/>
          <w:szCs w:val="24"/>
          <w:rtl/>
          <w:lang w:bidi="ar-BH"/>
        </w:rPr>
        <w:t>إن أبسط وأوضح سبب لقيام التجارة الدولية هو ما يعرف بقانون الميزة المطلقة الذي جاء به آدم سميث، والذي يستند إلى مبدأ تقسيم العمل والتخصص بين الأقطار. حيث تحدث التجارة بين الأقطار، إستناداً إلى هذا المبدأ، عندما يكون بإمكان كل قطر (بسبب إختلاف ظروف الإنتاج) أن يصدر إلى القطر الآخر سلعة معينة بأقل تكلفة مما لو تم إنتاجها في ذلك القطر.</w:t>
      </w:r>
    </w:p>
    <w:p w:rsidR="00A53F64" w:rsidRPr="008E66F3" w:rsidRDefault="00A53F64" w:rsidP="00883228">
      <w:pPr>
        <w:numPr>
          <w:ilvl w:val="0"/>
          <w:numId w:val="4"/>
        </w:numPr>
        <w:rPr>
          <w:b/>
          <w:bCs/>
          <w:color w:val="4F6228" w:themeColor="accent3" w:themeShade="80"/>
          <w:sz w:val="24"/>
          <w:szCs w:val="24"/>
          <w:u w:val="single"/>
        </w:rPr>
      </w:pPr>
      <w:r w:rsidRPr="008E66F3">
        <w:rPr>
          <w:b/>
          <w:bCs/>
          <w:color w:val="4F6228" w:themeColor="accent3" w:themeShade="80"/>
          <w:sz w:val="24"/>
          <w:szCs w:val="24"/>
          <w:u w:val="single"/>
          <w:rtl/>
        </w:rPr>
        <w:t>مبدأ الميزة النسبية</w:t>
      </w:r>
    </w:p>
    <w:p w:rsidR="00A53F64" w:rsidRPr="003B6707" w:rsidRDefault="00A53F64" w:rsidP="003B6707">
      <w:pPr>
        <w:rPr>
          <w:color w:val="000000" w:themeColor="text1"/>
          <w:sz w:val="24"/>
          <w:szCs w:val="24"/>
        </w:rPr>
      </w:pPr>
      <w:r w:rsidRPr="003B6707">
        <w:rPr>
          <w:color w:val="000000" w:themeColor="text1"/>
          <w:sz w:val="24"/>
          <w:szCs w:val="24"/>
          <w:rtl/>
          <w:lang w:bidi="ar-BH"/>
        </w:rPr>
        <w:t>لا تقتصر أسباب قيام التجارة الدولية على أساس الميزة المطلقة. فيمكن أن تكون التجارة مربحة لجميع الأقطار حتى في حالة وجود قطر معين يستطيع أن ينتج أكثر من سلعة واحدة بتكاليف أقل من تكلفة إنتاجها في قطر آخر. ويعزى هذا التبرير لقيام التجارة لما يعرف بمبدأ الميزة النسبية .</w:t>
      </w:r>
    </w:p>
    <w:p w:rsidR="00A53F64" w:rsidRPr="003B6707" w:rsidRDefault="00A53F64" w:rsidP="00193DA4">
      <w:pPr>
        <w:rPr>
          <w:color w:val="000000" w:themeColor="text1"/>
          <w:sz w:val="24"/>
          <w:szCs w:val="24"/>
        </w:rPr>
      </w:pPr>
      <w:r w:rsidRPr="003B6707">
        <w:rPr>
          <w:color w:val="000000" w:themeColor="text1"/>
          <w:sz w:val="24"/>
          <w:szCs w:val="24"/>
          <w:rtl/>
          <w:lang w:bidi="ar-BH"/>
        </w:rPr>
        <w:lastRenderedPageBreak/>
        <w:t xml:space="preserve">ويمكن تفسير مبدأ الميزة النسبية بالمثال التالي. فإذا افترضنا أن العراق وسوريا يمتلكان ذات القدر من الموارد التي يستغلانها مناصفة في كلتا الدولتين لإنتاج كل من المنسوجات والقمح بالكميات الموضحة في الجدول </w:t>
      </w:r>
      <w:r w:rsidRPr="003B6707">
        <w:rPr>
          <w:color w:val="000000" w:themeColor="text1"/>
          <w:sz w:val="24"/>
          <w:szCs w:val="24"/>
          <w:rtl/>
        </w:rPr>
        <w:t>التالي حيث</w:t>
      </w:r>
      <w:r w:rsidRPr="003B6707">
        <w:rPr>
          <w:color w:val="000000" w:themeColor="text1"/>
          <w:sz w:val="24"/>
          <w:szCs w:val="24"/>
          <w:rtl/>
          <w:lang w:bidi="ar-BH"/>
        </w:rPr>
        <w:t xml:space="preserve"> يتضح من الجدول أن للعراق ميزة نسبية في إنتاج القمح، كما أن لسوريا ميزة نسبية في إنتاج المنسوجات، أي أن العراق هو الأكثر كفاءة في إنتاج القمح، بينما سوريا هي الأكثر كفاءة في إنتاج المنسوجات. </w:t>
      </w:r>
      <w:r w:rsidR="00193DA4">
        <w:rPr>
          <w:rFonts w:hint="cs"/>
          <w:color w:val="000000" w:themeColor="text1"/>
          <w:sz w:val="24"/>
          <w:szCs w:val="24"/>
          <w:rtl/>
          <w:lang w:bidi="ar-BH"/>
        </w:rPr>
        <w:tab/>
      </w:r>
    </w:p>
    <w:p w:rsidR="00A53F64" w:rsidRDefault="00A53F64" w:rsidP="00A53F64">
      <w:pPr>
        <w:jc w:val="center"/>
        <w:rPr>
          <w:b/>
          <w:bCs/>
          <w:color w:val="000000" w:themeColor="text1"/>
          <w:sz w:val="24"/>
          <w:szCs w:val="24"/>
        </w:rPr>
      </w:pPr>
      <w:r>
        <w:rPr>
          <w:b/>
          <w:bCs/>
          <w:noProof/>
          <w:color w:val="000000" w:themeColor="text1"/>
          <w:sz w:val="24"/>
          <w:szCs w:val="24"/>
        </w:rPr>
        <w:drawing>
          <wp:inline distT="0" distB="0" distL="0" distR="0" wp14:anchorId="5545FDC9" wp14:editId="7925F44A">
            <wp:extent cx="3752491" cy="3208958"/>
            <wp:effectExtent l="0" t="0" r="635" b="0"/>
            <wp:docPr id="14354" name="Picture 14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752761" cy="3209189"/>
                    </a:xfrm>
                    <a:prstGeom prst="rect">
                      <a:avLst/>
                    </a:prstGeom>
                    <a:noFill/>
                    <a:ln>
                      <a:noFill/>
                    </a:ln>
                  </pic:spPr>
                </pic:pic>
              </a:graphicData>
            </a:graphic>
          </wp:inline>
        </w:drawing>
      </w:r>
    </w:p>
    <w:p w:rsidR="00A53F64" w:rsidRPr="003B6707" w:rsidRDefault="00A53F64" w:rsidP="00A53F64">
      <w:pPr>
        <w:rPr>
          <w:color w:val="000000" w:themeColor="text1"/>
          <w:sz w:val="24"/>
          <w:szCs w:val="24"/>
        </w:rPr>
      </w:pPr>
      <w:r w:rsidRPr="003B6707">
        <w:rPr>
          <w:color w:val="000000" w:themeColor="text1"/>
          <w:sz w:val="24"/>
          <w:szCs w:val="24"/>
          <w:rtl/>
          <w:lang w:bidi="ar-BH"/>
        </w:rPr>
        <w:t xml:space="preserve">فإذا افترضنا عدم وجود تجارة بين البلدين، وكان كل منهما يحقق الإكتفاء الذاتي بإنتاج ما يحتاجه من المنسوجات والقمح، عند النقطة </w:t>
      </w:r>
      <w:r w:rsidRPr="003B6707">
        <w:rPr>
          <w:color w:val="000000" w:themeColor="text1"/>
          <w:sz w:val="24"/>
          <w:szCs w:val="24"/>
        </w:rPr>
        <w:t>(S)</w:t>
      </w:r>
      <w:r w:rsidRPr="003B6707">
        <w:rPr>
          <w:color w:val="000000" w:themeColor="text1"/>
          <w:sz w:val="24"/>
          <w:szCs w:val="24"/>
          <w:rtl/>
          <w:lang w:bidi="ar-BH"/>
        </w:rPr>
        <w:t xml:space="preserve"> على منحنى إمكانيات الإنتاج </w:t>
      </w:r>
      <w:r w:rsidRPr="003B6707">
        <w:rPr>
          <w:color w:val="000000" w:themeColor="text1"/>
          <w:sz w:val="24"/>
          <w:szCs w:val="24"/>
        </w:rPr>
        <w:t>(AB)</w:t>
      </w:r>
      <w:r w:rsidRPr="003B6707">
        <w:rPr>
          <w:color w:val="000000" w:themeColor="text1"/>
          <w:sz w:val="24"/>
          <w:szCs w:val="24"/>
          <w:rtl/>
          <w:lang w:bidi="ar-BH"/>
        </w:rPr>
        <w:t xml:space="preserve"> بالنسبة لسوريا، وعند النقطة </w:t>
      </w:r>
      <w:r w:rsidRPr="003B6707">
        <w:rPr>
          <w:color w:val="000000" w:themeColor="text1"/>
          <w:sz w:val="24"/>
          <w:szCs w:val="24"/>
        </w:rPr>
        <w:t>(I)</w:t>
      </w:r>
      <w:r w:rsidRPr="003B6707">
        <w:rPr>
          <w:color w:val="000000" w:themeColor="text1"/>
          <w:sz w:val="24"/>
          <w:szCs w:val="24"/>
          <w:rtl/>
          <w:lang w:bidi="ar-BH"/>
        </w:rPr>
        <w:t xml:space="preserve"> على منحنى إمكانيات الإنتاج </w:t>
      </w:r>
      <w:r w:rsidRPr="003B6707">
        <w:rPr>
          <w:color w:val="000000" w:themeColor="text1"/>
          <w:sz w:val="24"/>
          <w:szCs w:val="24"/>
        </w:rPr>
        <w:t>(CD)</w:t>
      </w:r>
      <w:r w:rsidRPr="003B6707">
        <w:rPr>
          <w:color w:val="000000" w:themeColor="text1"/>
          <w:sz w:val="24"/>
          <w:szCs w:val="24"/>
          <w:rtl/>
          <w:lang w:bidi="ar-BH"/>
        </w:rPr>
        <w:t xml:space="preserve"> بالنسبة للعراق في الشكل (8-1). يتضح من الشكل أن سوريا قد إختارت أن تنتج ثمانية آلاف طن من القمح وستة آلاف من المنسوجات لغرض إستهلاكها المحلي، وذلك عند النقطة </w:t>
      </w:r>
      <w:r w:rsidRPr="003B6707">
        <w:rPr>
          <w:color w:val="000000" w:themeColor="text1"/>
          <w:sz w:val="24"/>
          <w:szCs w:val="24"/>
        </w:rPr>
        <w:t>(S)</w:t>
      </w:r>
      <w:r w:rsidRPr="003B6707">
        <w:rPr>
          <w:color w:val="000000" w:themeColor="text1"/>
          <w:sz w:val="24"/>
          <w:szCs w:val="24"/>
          <w:rtl/>
          <w:lang w:bidi="ar-BH"/>
        </w:rPr>
        <w:t xml:space="preserve">. بينما إختار العراق أن ينتج عشرة آلاف طن من القمح وعشرون ألف متر من المنسوجات لغرض الإستهلاك المحلي عند النقطة </w:t>
      </w:r>
      <w:r w:rsidRPr="003B6707">
        <w:rPr>
          <w:color w:val="000000" w:themeColor="text1"/>
          <w:sz w:val="24"/>
          <w:szCs w:val="24"/>
        </w:rPr>
        <w:t>(I)</w:t>
      </w:r>
      <w:r w:rsidRPr="003B6707">
        <w:rPr>
          <w:color w:val="000000" w:themeColor="text1"/>
          <w:sz w:val="24"/>
          <w:szCs w:val="24"/>
          <w:rtl/>
          <w:lang w:bidi="ar-BH"/>
        </w:rPr>
        <w:t>.</w:t>
      </w:r>
    </w:p>
    <w:p w:rsidR="00A53F64" w:rsidRDefault="00193DA4" w:rsidP="00193DA4">
      <w:pPr>
        <w:jc w:val="center"/>
        <w:rPr>
          <w:b/>
          <w:bCs/>
          <w:color w:val="000000" w:themeColor="text1"/>
          <w:sz w:val="24"/>
          <w:szCs w:val="24"/>
        </w:rPr>
      </w:pPr>
      <w:r w:rsidRPr="00193DA4">
        <w:rPr>
          <w:rFonts w:hint="cs"/>
          <w:b/>
          <w:bCs/>
          <w:color w:val="FF0000"/>
          <w:sz w:val="24"/>
          <w:szCs w:val="24"/>
          <w:u w:val="single"/>
          <w:rtl/>
          <w:lang w:bidi="ar-BH"/>
        </w:rPr>
        <w:t>(</w:t>
      </w:r>
      <w:r>
        <w:rPr>
          <w:rFonts w:hint="cs"/>
          <w:b/>
          <w:bCs/>
          <w:color w:val="FF0000"/>
          <w:sz w:val="24"/>
          <w:szCs w:val="24"/>
          <w:u w:val="single"/>
          <w:rtl/>
          <w:lang w:bidi="ar-BH"/>
        </w:rPr>
        <w:t xml:space="preserve">المنحنى </w:t>
      </w:r>
      <w:r w:rsidRPr="00193DA4">
        <w:rPr>
          <w:rFonts w:hint="cs"/>
          <w:b/>
          <w:bCs/>
          <w:color w:val="FF0000"/>
          <w:sz w:val="24"/>
          <w:szCs w:val="24"/>
          <w:u w:val="single"/>
          <w:rtl/>
          <w:lang w:bidi="ar-BH"/>
        </w:rPr>
        <w:t>مهم جدا)</w:t>
      </w:r>
    </w:p>
    <w:p w:rsidR="00A53F64" w:rsidRDefault="00A53F64" w:rsidP="002F3DAB">
      <w:pPr>
        <w:jc w:val="center"/>
        <w:rPr>
          <w:b/>
          <w:bCs/>
          <w:color w:val="000000" w:themeColor="text1"/>
          <w:sz w:val="24"/>
          <w:szCs w:val="24"/>
          <w:rtl/>
        </w:rPr>
      </w:pPr>
      <w:r>
        <w:rPr>
          <w:b/>
          <w:bCs/>
          <w:noProof/>
          <w:color w:val="000000" w:themeColor="text1"/>
          <w:sz w:val="24"/>
          <w:szCs w:val="24"/>
        </w:rPr>
        <w:drawing>
          <wp:inline distT="0" distB="0" distL="0" distR="0" wp14:anchorId="4019A6C8" wp14:editId="33200FB6">
            <wp:extent cx="4623759" cy="2782804"/>
            <wp:effectExtent l="0" t="0" r="5715" b="0"/>
            <wp:docPr id="14355" name="Picture 14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4623874" cy="2782873"/>
                    </a:xfrm>
                    <a:prstGeom prst="rect">
                      <a:avLst/>
                    </a:prstGeom>
                    <a:noFill/>
                    <a:ln>
                      <a:noFill/>
                    </a:ln>
                  </pic:spPr>
                </pic:pic>
              </a:graphicData>
            </a:graphic>
          </wp:inline>
        </w:drawing>
      </w:r>
    </w:p>
    <w:p w:rsidR="00A53F64" w:rsidRPr="003B6707" w:rsidRDefault="00A53F64" w:rsidP="00A53F64">
      <w:pPr>
        <w:rPr>
          <w:color w:val="000000" w:themeColor="text1"/>
          <w:sz w:val="24"/>
          <w:szCs w:val="24"/>
        </w:rPr>
      </w:pPr>
      <w:r w:rsidRPr="003B6707">
        <w:rPr>
          <w:color w:val="000000" w:themeColor="text1"/>
          <w:sz w:val="24"/>
          <w:szCs w:val="24"/>
          <w:rtl/>
        </w:rPr>
        <w:t xml:space="preserve">و يتضح من الشكل السابق الذي يبين </w:t>
      </w:r>
      <w:r w:rsidRPr="003B6707">
        <w:rPr>
          <w:color w:val="000000" w:themeColor="text1"/>
          <w:sz w:val="24"/>
          <w:szCs w:val="24"/>
          <w:rtl/>
          <w:lang w:bidi="ar-BH"/>
        </w:rPr>
        <w:t xml:space="preserve"> منحنيات إمكانيات الإنتاج والإستهلاك في كل من سوريا والعراق في حالة الإكتفاء الذاتي أي في غياب التبادل التجاري بين البلدين</w:t>
      </w:r>
      <w:r w:rsidRPr="003B6707">
        <w:rPr>
          <w:color w:val="000000" w:themeColor="text1"/>
          <w:sz w:val="24"/>
          <w:szCs w:val="24"/>
          <w:rtl/>
        </w:rPr>
        <w:t xml:space="preserve"> أن </w:t>
      </w:r>
      <w:r w:rsidRPr="003B6707">
        <w:rPr>
          <w:color w:val="000000" w:themeColor="text1"/>
          <w:sz w:val="24"/>
          <w:szCs w:val="24"/>
          <w:rtl/>
          <w:lang w:bidi="ar-BH"/>
        </w:rPr>
        <w:t>سوريا تنتج وتستهلك ثمانية آلاف طن من القمح وستة آلاف متر من المنسوجات، بينما ينتج العراق ويستهلك عشرة آلاف طن من القمح وعشرين ألف متر من المنسوجات.</w:t>
      </w:r>
    </w:p>
    <w:p w:rsidR="00A53F64" w:rsidRPr="003B6707" w:rsidRDefault="00A53F64" w:rsidP="00A53F64">
      <w:pPr>
        <w:rPr>
          <w:color w:val="000000" w:themeColor="text1"/>
          <w:sz w:val="24"/>
          <w:szCs w:val="24"/>
          <w:rtl/>
        </w:rPr>
      </w:pPr>
    </w:p>
    <w:p w:rsidR="00B77D38" w:rsidRPr="003B6707" w:rsidRDefault="00883228" w:rsidP="00883228">
      <w:pPr>
        <w:numPr>
          <w:ilvl w:val="0"/>
          <w:numId w:val="38"/>
        </w:numPr>
        <w:rPr>
          <w:color w:val="000000" w:themeColor="text1"/>
          <w:sz w:val="24"/>
          <w:szCs w:val="24"/>
        </w:rPr>
      </w:pPr>
      <w:r w:rsidRPr="003B6707">
        <w:rPr>
          <w:color w:val="000000" w:themeColor="text1"/>
          <w:sz w:val="24"/>
          <w:szCs w:val="24"/>
          <w:rtl/>
          <w:lang w:bidi="ar-BH"/>
        </w:rPr>
        <w:lastRenderedPageBreak/>
        <w:t>مكاسب التجارة</w:t>
      </w:r>
    </w:p>
    <w:p w:rsidR="00A53F64" w:rsidRPr="003B6707" w:rsidRDefault="00A53F64" w:rsidP="00193DA4">
      <w:pPr>
        <w:rPr>
          <w:color w:val="000000" w:themeColor="text1"/>
          <w:sz w:val="24"/>
          <w:szCs w:val="24"/>
        </w:rPr>
      </w:pPr>
      <w:r w:rsidRPr="003B6707">
        <w:rPr>
          <w:color w:val="000000" w:themeColor="text1"/>
          <w:sz w:val="24"/>
          <w:szCs w:val="24"/>
          <w:rtl/>
          <w:lang w:bidi="ar-BH"/>
        </w:rPr>
        <w:t>تتمثل مكاسب التجارة في إمكانية تخصص كل دولة في فرع الإنتاج الذي لها فيه ميزة نسبية. فنجد أن بإمكان كل دولة أن تنتج ما يكفي إست</w:t>
      </w:r>
      <w:r w:rsidRPr="003B6707">
        <w:rPr>
          <w:color w:val="000000" w:themeColor="text1"/>
          <w:sz w:val="24"/>
          <w:szCs w:val="24"/>
          <w:rtl/>
        </w:rPr>
        <w:t>ه</w:t>
      </w:r>
      <w:r w:rsidRPr="003B6707">
        <w:rPr>
          <w:color w:val="000000" w:themeColor="text1"/>
          <w:sz w:val="24"/>
          <w:szCs w:val="24"/>
          <w:rtl/>
          <w:lang w:bidi="ar-BH"/>
        </w:rPr>
        <w:t xml:space="preserve">لاكها المحلي مع تصدير الفائض إلى الدولة الأخرى، والنتيجة هي زيادة المتاح للدولتين من كل المنسوجات والقمح بما يسهم في رفع مستوى رفاه شعبيهما، وذلك كما يتبين من الجدول </w:t>
      </w:r>
      <w:r w:rsidRPr="003B6707">
        <w:rPr>
          <w:color w:val="000000" w:themeColor="text1"/>
          <w:sz w:val="24"/>
          <w:szCs w:val="24"/>
          <w:rtl/>
        </w:rPr>
        <w:t>التالي :</w:t>
      </w:r>
      <w:r w:rsidR="00193DA4">
        <w:rPr>
          <w:rFonts w:hint="cs"/>
          <w:color w:val="000000" w:themeColor="text1"/>
          <w:sz w:val="24"/>
          <w:szCs w:val="24"/>
          <w:rtl/>
        </w:rPr>
        <w:t xml:space="preserve"> </w:t>
      </w:r>
      <w:r w:rsidR="00193DA4" w:rsidRPr="00193DA4">
        <w:rPr>
          <w:rFonts w:hint="cs"/>
          <w:b/>
          <w:bCs/>
          <w:color w:val="FF0000"/>
          <w:sz w:val="24"/>
          <w:szCs w:val="24"/>
          <w:u w:val="single"/>
          <w:rtl/>
          <w:lang w:bidi="ar-BH"/>
        </w:rPr>
        <w:t>(</w:t>
      </w:r>
      <w:r w:rsidR="00193DA4">
        <w:rPr>
          <w:rFonts w:hint="cs"/>
          <w:b/>
          <w:bCs/>
          <w:color w:val="FF0000"/>
          <w:sz w:val="24"/>
          <w:szCs w:val="24"/>
          <w:u w:val="single"/>
          <w:rtl/>
          <w:lang w:bidi="ar-BH"/>
        </w:rPr>
        <w:t xml:space="preserve">الجدول </w:t>
      </w:r>
      <w:r w:rsidR="00193DA4" w:rsidRPr="00193DA4">
        <w:rPr>
          <w:rFonts w:hint="cs"/>
          <w:b/>
          <w:bCs/>
          <w:color w:val="FF0000"/>
          <w:sz w:val="24"/>
          <w:szCs w:val="24"/>
          <w:u w:val="single"/>
          <w:rtl/>
          <w:lang w:bidi="ar-BH"/>
        </w:rPr>
        <w:t>مهم جدا)</w:t>
      </w:r>
    </w:p>
    <w:p w:rsidR="00A53F64" w:rsidRDefault="00A53F64" w:rsidP="00A53F64">
      <w:pPr>
        <w:jc w:val="center"/>
        <w:rPr>
          <w:b/>
          <w:bCs/>
          <w:color w:val="000000" w:themeColor="text1"/>
          <w:sz w:val="24"/>
          <w:szCs w:val="24"/>
        </w:rPr>
      </w:pPr>
      <w:r>
        <w:rPr>
          <w:rFonts w:hint="cs"/>
          <w:b/>
          <w:bCs/>
          <w:noProof/>
          <w:color w:val="000000" w:themeColor="text1"/>
          <w:sz w:val="24"/>
          <w:szCs w:val="24"/>
        </w:rPr>
        <w:drawing>
          <wp:inline distT="0" distB="0" distL="0" distR="0" wp14:anchorId="700796C6" wp14:editId="6E302C14">
            <wp:extent cx="3398808" cy="3398808"/>
            <wp:effectExtent l="0" t="0" r="0" b="0"/>
            <wp:docPr id="14356" name="Picture 14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98967" cy="3398967"/>
                    </a:xfrm>
                    <a:prstGeom prst="rect">
                      <a:avLst/>
                    </a:prstGeom>
                    <a:noFill/>
                    <a:ln>
                      <a:noFill/>
                    </a:ln>
                  </pic:spPr>
                </pic:pic>
              </a:graphicData>
            </a:graphic>
          </wp:inline>
        </w:drawing>
      </w:r>
    </w:p>
    <w:p w:rsidR="00A53F64" w:rsidRDefault="00A53F64" w:rsidP="00A53F64">
      <w:pPr>
        <w:rPr>
          <w:b/>
          <w:bCs/>
          <w:color w:val="000000" w:themeColor="text1"/>
          <w:sz w:val="24"/>
          <w:szCs w:val="24"/>
        </w:rPr>
      </w:pPr>
    </w:p>
    <w:p w:rsidR="00B77D38" w:rsidRPr="008E66F3" w:rsidRDefault="00883228" w:rsidP="00883228">
      <w:pPr>
        <w:numPr>
          <w:ilvl w:val="0"/>
          <w:numId w:val="4"/>
        </w:numPr>
        <w:rPr>
          <w:b/>
          <w:bCs/>
          <w:color w:val="4F6228" w:themeColor="accent3" w:themeShade="80"/>
          <w:sz w:val="24"/>
          <w:szCs w:val="24"/>
          <w:u w:val="single"/>
        </w:rPr>
      </w:pPr>
      <w:r w:rsidRPr="008E66F3">
        <w:rPr>
          <w:b/>
          <w:bCs/>
          <w:color w:val="4F6228" w:themeColor="accent3" w:themeShade="80"/>
          <w:sz w:val="24"/>
          <w:szCs w:val="24"/>
          <w:u w:val="single"/>
          <w:rtl/>
          <w:lang w:bidi="ar-BH"/>
        </w:rPr>
        <w:t>شروط التبادل التجاري</w:t>
      </w:r>
    </w:p>
    <w:p w:rsidR="00A53F64" w:rsidRPr="003B6707" w:rsidRDefault="00A53F64" w:rsidP="00A13961">
      <w:pPr>
        <w:rPr>
          <w:color w:val="000000" w:themeColor="text1"/>
          <w:sz w:val="24"/>
          <w:szCs w:val="24"/>
        </w:rPr>
      </w:pPr>
      <w:r w:rsidRPr="003B6707">
        <w:rPr>
          <w:color w:val="000000" w:themeColor="text1"/>
          <w:sz w:val="24"/>
          <w:szCs w:val="24"/>
          <w:rtl/>
          <w:lang w:bidi="ar-BH"/>
        </w:rPr>
        <w:t>شروط التبادل التجاري ، والتي يمكن تعريفها بأنها عدد الوحدات من سلعة معينة التي يجب تصديرها مقابل الحصول على وحدات من سلعة أخرى يتم استيرادها. وبعبارة أخرى، إن شروط التبادل التجاري تمثل الأسعار الحقيقية للسلع في التبادل التجاري للحصول على سلع أخرى عن طريق الاستيراد بدلاً من إنتاجها محلياً.</w:t>
      </w:r>
    </w:p>
    <w:p w:rsidR="00A53F64" w:rsidRPr="008E66F3" w:rsidRDefault="00A53F64" w:rsidP="00883228">
      <w:pPr>
        <w:numPr>
          <w:ilvl w:val="0"/>
          <w:numId w:val="4"/>
        </w:numPr>
        <w:rPr>
          <w:b/>
          <w:bCs/>
          <w:color w:val="4F6228" w:themeColor="accent3" w:themeShade="80"/>
          <w:sz w:val="24"/>
          <w:szCs w:val="24"/>
          <w:u w:val="single"/>
        </w:rPr>
      </w:pPr>
      <w:r w:rsidRPr="008E66F3">
        <w:rPr>
          <w:b/>
          <w:bCs/>
          <w:color w:val="4F6228" w:themeColor="accent3" w:themeShade="80"/>
          <w:sz w:val="24"/>
          <w:szCs w:val="24"/>
          <w:u w:val="single"/>
          <w:rtl/>
        </w:rPr>
        <w:t>وسائل حماية التجارة</w:t>
      </w:r>
    </w:p>
    <w:p w:rsidR="00A53F64" w:rsidRPr="003B6707" w:rsidRDefault="00A53F64" w:rsidP="00A53F64">
      <w:pPr>
        <w:rPr>
          <w:color w:val="000000" w:themeColor="text1"/>
          <w:sz w:val="24"/>
          <w:szCs w:val="24"/>
        </w:rPr>
      </w:pPr>
      <w:r w:rsidRPr="003B6707">
        <w:rPr>
          <w:color w:val="000000" w:themeColor="text1"/>
          <w:sz w:val="24"/>
          <w:szCs w:val="24"/>
          <w:rtl/>
          <w:lang w:bidi="ar-BH"/>
        </w:rPr>
        <w:t xml:space="preserve">بالرغم من المكاسب المؤكدة للتجارة الحرة، ومن أبرزها الإستخدام الأمثل للموارد الإقتصادية في العالم، وتحقيق أقصى مستوى من الإنتاج العالمي والتنوع في الإنتاج للإستجابة لأذواق المستهلكين، فإن الكثير من الأقطار النامية وحتى بعض الأقطار المتقدمة، ما زالت تمارس وسائل عديدة تعيق حرية التجارة الدولية وذلك بهدف حماية صناعاتها الوطنية. ومن أبرز </w:t>
      </w:r>
      <w:r w:rsidRPr="002F3DAB">
        <w:rPr>
          <w:b/>
          <w:bCs/>
          <w:color w:val="000000" w:themeColor="text1"/>
          <w:sz w:val="24"/>
          <w:szCs w:val="24"/>
          <w:u w:val="single"/>
          <w:rtl/>
          <w:lang w:bidi="ar-BH"/>
        </w:rPr>
        <w:t>وسائل الحماية المطبقة</w:t>
      </w:r>
      <w:r w:rsidRPr="003B6707">
        <w:rPr>
          <w:color w:val="000000" w:themeColor="text1"/>
          <w:sz w:val="24"/>
          <w:szCs w:val="24"/>
          <w:rtl/>
          <w:lang w:bidi="ar-BH"/>
        </w:rPr>
        <w:t xml:space="preserve"> ما يلي :</w:t>
      </w:r>
    </w:p>
    <w:p w:rsidR="008E66F3" w:rsidRPr="002F3DAB" w:rsidRDefault="00883228" w:rsidP="002F3DAB">
      <w:pPr>
        <w:numPr>
          <w:ilvl w:val="0"/>
          <w:numId w:val="39"/>
        </w:numPr>
        <w:rPr>
          <w:color w:val="000000" w:themeColor="text1"/>
          <w:sz w:val="24"/>
          <w:szCs w:val="24"/>
        </w:rPr>
      </w:pPr>
      <w:r w:rsidRPr="002F3DAB">
        <w:rPr>
          <w:b/>
          <w:bCs/>
          <w:color w:val="000000" w:themeColor="text1"/>
          <w:sz w:val="24"/>
          <w:szCs w:val="24"/>
          <w:u w:val="single"/>
          <w:rtl/>
          <w:lang w:bidi="ar-BH"/>
        </w:rPr>
        <w:t>التعريفة الجمركية</w:t>
      </w:r>
      <w:r w:rsidR="002F3DAB">
        <w:rPr>
          <w:rFonts w:hint="cs"/>
          <w:b/>
          <w:bCs/>
          <w:color w:val="000000" w:themeColor="text1"/>
          <w:sz w:val="24"/>
          <w:szCs w:val="24"/>
          <w:u w:val="single"/>
          <w:rtl/>
          <w:lang w:bidi="ar-BH"/>
        </w:rPr>
        <w:t xml:space="preserve"> </w:t>
      </w:r>
      <w:r w:rsidR="008E66F3" w:rsidRPr="002F3DAB">
        <w:rPr>
          <w:color w:val="000000" w:themeColor="text1"/>
          <w:sz w:val="24"/>
          <w:szCs w:val="24"/>
        </w:rPr>
        <w:t xml:space="preserve">  </w:t>
      </w:r>
      <w:r w:rsidR="002F3DAB" w:rsidRPr="002F3DAB">
        <w:rPr>
          <w:rFonts w:hint="cs"/>
          <w:color w:val="000000" w:themeColor="text1"/>
          <w:sz w:val="24"/>
          <w:szCs w:val="24"/>
          <w:rtl/>
          <w:lang w:bidi="ar-BH"/>
        </w:rPr>
        <w:t>هي</w:t>
      </w:r>
      <w:r w:rsidR="008E66F3" w:rsidRPr="002F3DAB">
        <w:rPr>
          <w:color w:val="000000" w:themeColor="text1"/>
          <w:sz w:val="24"/>
          <w:szCs w:val="24"/>
          <w:rtl/>
          <w:lang w:bidi="ar-BH"/>
        </w:rPr>
        <w:t xml:space="preserve"> </w:t>
      </w:r>
      <w:r w:rsidR="008E66F3" w:rsidRPr="002F3DAB">
        <w:rPr>
          <w:b/>
          <w:bCs/>
          <w:color w:val="000000" w:themeColor="text1"/>
          <w:sz w:val="24"/>
          <w:szCs w:val="24"/>
          <w:u w:val="single"/>
          <w:rtl/>
          <w:lang w:bidi="ar-BH"/>
        </w:rPr>
        <w:t>الرسوم التي تفرضها الحكومات على الواردات</w:t>
      </w:r>
      <w:r w:rsidR="008E66F3" w:rsidRPr="002F3DAB">
        <w:rPr>
          <w:color w:val="000000" w:themeColor="text1"/>
          <w:sz w:val="24"/>
          <w:szCs w:val="24"/>
          <w:rtl/>
          <w:lang w:bidi="ar-BH"/>
        </w:rPr>
        <w:t>.</w:t>
      </w:r>
    </w:p>
    <w:p w:rsidR="008E66F3" w:rsidRPr="002F3DAB" w:rsidRDefault="00883228" w:rsidP="002F3DAB">
      <w:pPr>
        <w:numPr>
          <w:ilvl w:val="0"/>
          <w:numId w:val="40"/>
        </w:numPr>
        <w:rPr>
          <w:color w:val="000000" w:themeColor="text1"/>
          <w:sz w:val="24"/>
          <w:szCs w:val="24"/>
        </w:rPr>
      </w:pPr>
      <w:r w:rsidRPr="002F3DAB">
        <w:rPr>
          <w:b/>
          <w:bCs/>
          <w:color w:val="000000" w:themeColor="text1"/>
          <w:sz w:val="24"/>
          <w:szCs w:val="24"/>
          <w:u w:val="single"/>
          <w:rtl/>
          <w:lang w:bidi="ar-BH"/>
        </w:rPr>
        <w:t>نظام الحصص</w:t>
      </w:r>
      <w:r w:rsidR="002F3DAB">
        <w:rPr>
          <w:rFonts w:hint="cs"/>
          <w:b/>
          <w:bCs/>
          <w:color w:val="000000" w:themeColor="text1"/>
          <w:sz w:val="24"/>
          <w:szCs w:val="24"/>
          <w:u w:val="single"/>
          <w:rtl/>
          <w:lang w:bidi="ar-BH"/>
        </w:rPr>
        <w:t xml:space="preserve"> </w:t>
      </w:r>
      <w:r w:rsidR="008E66F3" w:rsidRPr="002F3DAB">
        <w:rPr>
          <w:color w:val="000000" w:themeColor="text1"/>
          <w:sz w:val="24"/>
          <w:szCs w:val="24"/>
          <w:rtl/>
          <w:lang w:bidi="ar-BH"/>
        </w:rPr>
        <w:t xml:space="preserve">هو </w:t>
      </w:r>
      <w:r w:rsidR="008E66F3" w:rsidRPr="002F3DAB">
        <w:rPr>
          <w:b/>
          <w:bCs/>
          <w:color w:val="000000" w:themeColor="text1"/>
          <w:sz w:val="24"/>
          <w:szCs w:val="24"/>
          <w:u w:val="single"/>
          <w:rtl/>
          <w:lang w:bidi="ar-BH"/>
        </w:rPr>
        <w:t>تقييد الكميات المسموح باستيرادها من أي سلعة خلال فترة معينة</w:t>
      </w:r>
      <w:r w:rsidR="008E66F3" w:rsidRPr="002F3DAB">
        <w:rPr>
          <w:color w:val="000000" w:themeColor="text1"/>
          <w:sz w:val="24"/>
          <w:szCs w:val="24"/>
          <w:rtl/>
          <w:lang w:bidi="ar-BH"/>
        </w:rPr>
        <w:t>.</w:t>
      </w:r>
    </w:p>
    <w:p w:rsidR="00A53F64" w:rsidRDefault="00A53F64" w:rsidP="00A53F64">
      <w:pPr>
        <w:rPr>
          <w:b/>
          <w:bCs/>
          <w:color w:val="000000" w:themeColor="text1"/>
          <w:sz w:val="24"/>
          <w:szCs w:val="24"/>
          <w:rtl/>
        </w:rPr>
      </w:pPr>
    </w:p>
    <w:p w:rsidR="002F3DAB" w:rsidRDefault="002F3DAB" w:rsidP="00A53F64">
      <w:pPr>
        <w:rPr>
          <w:b/>
          <w:bCs/>
          <w:color w:val="000000" w:themeColor="text1"/>
          <w:sz w:val="24"/>
          <w:szCs w:val="24"/>
          <w:rtl/>
        </w:rPr>
      </w:pPr>
    </w:p>
    <w:p w:rsidR="002F3DAB" w:rsidRDefault="002F3DAB" w:rsidP="00A53F64">
      <w:pPr>
        <w:rPr>
          <w:b/>
          <w:bCs/>
          <w:color w:val="000000" w:themeColor="text1"/>
          <w:sz w:val="24"/>
          <w:szCs w:val="24"/>
          <w:rtl/>
        </w:rPr>
      </w:pPr>
    </w:p>
    <w:p w:rsidR="002F3DAB" w:rsidRDefault="002F3DAB" w:rsidP="00A53F64">
      <w:pPr>
        <w:rPr>
          <w:b/>
          <w:bCs/>
          <w:color w:val="000000" w:themeColor="text1"/>
          <w:sz w:val="24"/>
          <w:szCs w:val="24"/>
          <w:rtl/>
        </w:rPr>
      </w:pPr>
    </w:p>
    <w:p w:rsidR="002F3DAB" w:rsidRDefault="002F3DAB" w:rsidP="00A53F64">
      <w:pPr>
        <w:rPr>
          <w:b/>
          <w:bCs/>
          <w:color w:val="000000" w:themeColor="text1"/>
          <w:sz w:val="24"/>
          <w:szCs w:val="24"/>
          <w:rtl/>
        </w:rPr>
      </w:pPr>
    </w:p>
    <w:p w:rsidR="004004E3" w:rsidRDefault="004004E3" w:rsidP="004004E3">
      <w:pPr>
        <w:pStyle w:val="ListParagraph"/>
        <w:jc w:val="center"/>
        <w:rPr>
          <w:b/>
          <w:bCs/>
          <w:color w:val="0D0D0D" w:themeColor="text1" w:themeTint="F2"/>
          <w:sz w:val="52"/>
          <w:szCs w:val="52"/>
          <w:highlight w:val="lightGray"/>
          <w:rtl/>
        </w:rPr>
      </w:pPr>
      <w:r w:rsidRPr="003E5C92">
        <w:rPr>
          <w:rFonts w:hint="cs"/>
          <w:b/>
          <w:bCs/>
          <w:color w:val="00B0F0"/>
          <w:sz w:val="52"/>
          <w:szCs w:val="52"/>
          <w:highlight w:val="darkBlue"/>
          <w:u w:val="single"/>
          <w:rtl/>
        </w:rPr>
        <w:lastRenderedPageBreak/>
        <w:t xml:space="preserve">المحاضرة </w:t>
      </w:r>
      <w:r>
        <w:rPr>
          <w:rFonts w:hint="cs"/>
          <w:b/>
          <w:bCs/>
          <w:color w:val="00B0F0"/>
          <w:sz w:val="52"/>
          <w:szCs w:val="52"/>
          <w:highlight w:val="darkBlue"/>
          <w:u w:val="single"/>
          <w:rtl/>
        </w:rPr>
        <w:t>الثالثة عشر</w:t>
      </w:r>
    </w:p>
    <w:p w:rsidR="004004E3" w:rsidRPr="00AE546A" w:rsidRDefault="004004E3" w:rsidP="004004E3">
      <w:pPr>
        <w:pStyle w:val="ListParagraph"/>
        <w:jc w:val="center"/>
        <w:rPr>
          <w:b/>
          <w:bCs/>
          <w:color w:val="0D0D0D" w:themeColor="text1" w:themeTint="F2"/>
          <w:sz w:val="52"/>
          <w:szCs w:val="52"/>
          <w:highlight w:val="lightGray"/>
        </w:rPr>
      </w:pPr>
      <w:r w:rsidRPr="00A53F64">
        <w:rPr>
          <w:b/>
          <w:bCs/>
          <w:color w:val="0D0D0D" w:themeColor="text1" w:themeTint="F2"/>
          <w:sz w:val="52"/>
          <w:szCs w:val="52"/>
          <w:highlight w:val="lightGray"/>
          <w:rtl/>
        </w:rPr>
        <w:t>الإقتصاد الدولي</w:t>
      </w:r>
      <w:r w:rsidRPr="00AE546A">
        <w:rPr>
          <w:b/>
          <w:bCs/>
          <w:color w:val="0D0D0D" w:themeColor="text1" w:themeTint="F2"/>
          <w:sz w:val="52"/>
          <w:szCs w:val="52"/>
          <w:highlight w:val="lightGray"/>
          <w:rtl/>
        </w:rPr>
        <w:t xml:space="preserve">  </w:t>
      </w:r>
    </w:p>
    <w:p w:rsidR="004004E3" w:rsidRPr="004004E3" w:rsidRDefault="004004E3" w:rsidP="00883228">
      <w:pPr>
        <w:numPr>
          <w:ilvl w:val="0"/>
          <w:numId w:val="4"/>
        </w:numPr>
        <w:rPr>
          <w:b/>
          <w:bCs/>
          <w:color w:val="4F6228" w:themeColor="accent3" w:themeShade="80"/>
          <w:sz w:val="24"/>
          <w:szCs w:val="24"/>
          <w:u w:val="single"/>
        </w:rPr>
      </w:pPr>
      <w:r w:rsidRPr="004004E3">
        <w:rPr>
          <w:b/>
          <w:bCs/>
          <w:color w:val="4F6228" w:themeColor="accent3" w:themeShade="80"/>
          <w:sz w:val="24"/>
          <w:szCs w:val="24"/>
          <w:u w:val="single"/>
          <w:rtl/>
        </w:rPr>
        <w:t>نظريات الحماية</w:t>
      </w:r>
    </w:p>
    <w:p w:rsidR="004004E3" w:rsidRPr="004004E3" w:rsidRDefault="004004E3" w:rsidP="00883228">
      <w:pPr>
        <w:numPr>
          <w:ilvl w:val="0"/>
          <w:numId w:val="4"/>
        </w:numPr>
        <w:rPr>
          <w:b/>
          <w:bCs/>
          <w:color w:val="4F6228" w:themeColor="accent3" w:themeShade="80"/>
          <w:sz w:val="24"/>
          <w:szCs w:val="24"/>
          <w:u w:val="single"/>
        </w:rPr>
      </w:pPr>
      <w:r w:rsidRPr="004004E3">
        <w:rPr>
          <w:b/>
          <w:bCs/>
          <w:color w:val="4F6228" w:themeColor="accent3" w:themeShade="80"/>
          <w:sz w:val="24"/>
          <w:szCs w:val="24"/>
          <w:u w:val="single"/>
          <w:rtl/>
        </w:rPr>
        <w:t>نظرية الصناعة الناشئة</w:t>
      </w:r>
    </w:p>
    <w:p w:rsidR="004004E3" w:rsidRPr="00A13961" w:rsidRDefault="004004E3" w:rsidP="00A13961">
      <w:pPr>
        <w:rPr>
          <w:color w:val="000000" w:themeColor="text1"/>
          <w:sz w:val="24"/>
          <w:szCs w:val="24"/>
        </w:rPr>
      </w:pPr>
      <w:r w:rsidRPr="00A13961">
        <w:rPr>
          <w:color w:val="000000" w:themeColor="text1"/>
          <w:sz w:val="24"/>
          <w:szCs w:val="24"/>
          <w:rtl/>
        </w:rPr>
        <w:t xml:space="preserve">       </w:t>
      </w:r>
      <w:r w:rsidRPr="00A13961">
        <w:rPr>
          <w:color w:val="000000" w:themeColor="text1"/>
          <w:sz w:val="24"/>
          <w:szCs w:val="24"/>
          <w:rtl/>
          <w:lang w:bidi="ar-BH"/>
        </w:rPr>
        <w:t>بما أن الصناعة الناشئة تكون غير مكتملة التطور بعد فإنها غالباً ما تعجز عن مواجهة المنافسة العالمية. لذلك تلجأ الأقطار عادة إلى حماية صناعاتها الناشئة لحين اكتمال تطورها من حيث الكفاءة والجودة حتى تقوى على منافسة الصناعات الأجنبية، خاصة في السوق المحلية.</w:t>
      </w:r>
    </w:p>
    <w:p w:rsidR="004004E3" w:rsidRPr="00A13961" w:rsidRDefault="004004E3" w:rsidP="004004E3">
      <w:pPr>
        <w:rPr>
          <w:color w:val="000000" w:themeColor="text1"/>
          <w:sz w:val="24"/>
          <w:szCs w:val="24"/>
        </w:rPr>
      </w:pPr>
      <w:r w:rsidRPr="00A13961">
        <w:rPr>
          <w:color w:val="000000" w:themeColor="text1"/>
          <w:sz w:val="24"/>
          <w:szCs w:val="24"/>
          <w:rtl/>
          <w:lang w:bidi="ar-BH"/>
        </w:rPr>
        <w:t xml:space="preserve">غير أن </w:t>
      </w:r>
      <w:r w:rsidRPr="006C13DF">
        <w:rPr>
          <w:b/>
          <w:bCs/>
          <w:color w:val="000000" w:themeColor="text1"/>
          <w:sz w:val="24"/>
          <w:szCs w:val="24"/>
          <w:u w:val="single"/>
          <w:rtl/>
          <w:lang w:bidi="ar-BH"/>
        </w:rPr>
        <w:t>هذه النظرية وجهت إليها انتقادات</w:t>
      </w:r>
      <w:r w:rsidRPr="00A13961">
        <w:rPr>
          <w:color w:val="000000" w:themeColor="text1"/>
          <w:sz w:val="24"/>
          <w:szCs w:val="24"/>
          <w:rtl/>
          <w:lang w:bidi="ar-BH"/>
        </w:rPr>
        <w:t xml:space="preserve"> تتمثل في التالي</w:t>
      </w:r>
    </w:p>
    <w:p w:rsidR="004004E3" w:rsidRPr="00A13961" w:rsidRDefault="004004E3" w:rsidP="004004E3">
      <w:pPr>
        <w:rPr>
          <w:color w:val="000000" w:themeColor="text1"/>
          <w:sz w:val="24"/>
          <w:szCs w:val="24"/>
        </w:rPr>
      </w:pPr>
      <w:r w:rsidRPr="006C13DF">
        <w:rPr>
          <w:b/>
          <w:bCs/>
          <w:color w:val="000000" w:themeColor="text1"/>
          <w:sz w:val="24"/>
          <w:szCs w:val="24"/>
          <w:u w:val="single"/>
          <w:rtl/>
          <w:lang w:bidi="ar-BH"/>
        </w:rPr>
        <w:t>أولاً</w:t>
      </w:r>
      <w:r w:rsidRPr="00A13961">
        <w:rPr>
          <w:color w:val="000000" w:themeColor="text1"/>
          <w:sz w:val="24"/>
          <w:szCs w:val="24"/>
          <w:rtl/>
          <w:lang w:bidi="ar-BH"/>
        </w:rPr>
        <w:t xml:space="preserve"> : أن الرسوم الجمركية ووسائل الحماية الأخرى سرعان ما تتحول إلى مصالح مكتسبة للصناعيين من ذوي النفوذ السياسي في القطاع الخاص.</w:t>
      </w:r>
    </w:p>
    <w:p w:rsidR="004004E3" w:rsidRPr="00A13961" w:rsidRDefault="004004E3" w:rsidP="004004E3">
      <w:pPr>
        <w:rPr>
          <w:color w:val="000000" w:themeColor="text1"/>
          <w:sz w:val="24"/>
          <w:szCs w:val="24"/>
        </w:rPr>
      </w:pPr>
      <w:r w:rsidRPr="006C13DF">
        <w:rPr>
          <w:b/>
          <w:bCs/>
          <w:color w:val="000000" w:themeColor="text1"/>
          <w:sz w:val="24"/>
          <w:szCs w:val="24"/>
          <w:u w:val="single"/>
          <w:rtl/>
          <w:lang w:bidi="ar-BH"/>
        </w:rPr>
        <w:t>ثانياً</w:t>
      </w:r>
      <w:r w:rsidRPr="00A13961">
        <w:rPr>
          <w:color w:val="000000" w:themeColor="text1"/>
          <w:sz w:val="24"/>
          <w:szCs w:val="24"/>
          <w:rtl/>
          <w:lang w:bidi="ar-BH"/>
        </w:rPr>
        <w:t xml:space="preserve"> : إن بعض الصناعات التي تتمتع بمزايا الحماية تفقد الحافز على التطوير وتحقيق الكفاءة الإنتاجية مما يدفع أصحابها إلى التشبث بالحماية لفترة طويلة جداً.</w:t>
      </w:r>
    </w:p>
    <w:p w:rsidR="004004E3" w:rsidRPr="00A13961" w:rsidRDefault="004004E3" w:rsidP="004004E3">
      <w:pPr>
        <w:rPr>
          <w:color w:val="000000" w:themeColor="text1"/>
          <w:sz w:val="24"/>
          <w:szCs w:val="24"/>
        </w:rPr>
      </w:pPr>
      <w:r w:rsidRPr="006C13DF">
        <w:rPr>
          <w:b/>
          <w:bCs/>
          <w:color w:val="000000" w:themeColor="text1"/>
          <w:sz w:val="24"/>
          <w:szCs w:val="24"/>
          <w:u w:val="single"/>
          <w:rtl/>
          <w:lang w:bidi="ar-BH"/>
        </w:rPr>
        <w:t>ثالثاً</w:t>
      </w:r>
      <w:r w:rsidRPr="00A13961">
        <w:rPr>
          <w:color w:val="000000" w:themeColor="text1"/>
          <w:sz w:val="24"/>
          <w:szCs w:val="24"/>
          <w:rtl/>
          <w:lang w:bidi="ar-BH"/>
        </w:rPr>
        <w:t xml:space="preserve"> : تؤدي زيادة الرسوم الجمركية أو إستخدام نظام الحصص إلى إرتفاع الأسعار بالنسبة للمستهلكين.</w:t>
      </w:r>
    </w:p>
    <w:p w:rsidR="004004E3" w:rsidRPr="004004E3" w:rsidRDefault="004004E3" w:rsidP="00883228">
      <w:pPr>
        <w:numPr>
          <w:ilvl w:val="0"/>
          <w:numId w:val="4"/>
        </w:numPr>
        <w:rPr>
          <w:b/>
          <w:bCs/>
          <w:color w:val="4F6228" w:themeColor="accent3" w:themeShade="80"/>
          <w:sz w:val="24"/>
          <w:szCs w:val="24"/>
          <w:u w:val="single"/>
        </w:rPr>
      </w:pPr>
      <w:r w:rsidRPr="004004E3">
        <w:rPr>
          <w:b/>
          <w:bCs/>
          <w:color w:val="4F6228" w:themeColor="accent3" w:themeShade="80"/>
          <w:sz w:val="24"/>
          <w:szCs w:val="24"/>
          <w:u w:val="single"/>
          <w:rtl/>
        </w:rPr>
        <w:t>نظرية الاقتصاد المتنوع</w:t>
      </w:r>
    </w:p>
    <w:p w:rsidR="004004E3" w:rsidRPr="00A13961" w:rsidRDefault="004004E3" w:rsidP="00A13961">
      <w:pPr>
        <w:rPr>
          <w:color w:val="000000" w:themeColor="text1"/>
          <w:sz w:val="24"/>
          <w:szCs w:val="24"/>
        </w:rPr>
      </w:pPr>
      <w:r w:rsidRPr="00A13961">
        <w:rPr>
          <w:color w:val="000000" w:themeColor="text1"/>
          <w:sz w:val="24"/>
          <w:szCs w:val="24"/>
          <w:rtl/>
          <w:lang w:bidi="ar-BH"/>
        </w:rPr>
        <w:t>من أبرز مبررات حماية الصناعة المحلية، حيث أنها تمكن القطر من إقامة مختلف الصناعات التي تؤدي إلى زيادة الاستقرار الاقتصادي.</w:t>
      </w:r>
    </w:p>
    <w:p w:rsidR="004004E3" w:rsidRPr="004004E3" w:rsidRDefault="004004E3" w:rsidP="00883228">
      <w:pPr>
        <w:numPr>
          <w:ilvl w:val="0"/>
          <w:numId w:val="4"/>
        </w:numPr>
        <w:rPr>
          <w:b/>
          <w:bCs/>
          <w:color w:val="4F6228" w:themeColor="accent3" w:themeShade="80"/>
          <w:sz w:val="24"/>
          <w:szCs w:val="24"/>
          <w:u w:val="single"/>
        </w:rPr>
      </w:pPr>
      <w:r w:rsidRPr="004004E3">
        <w:rPr>
          <w:b/>
          <w:bCs/>
          <w:color w:val="4F6228" w:themeColor="accent3" w:themeShade="80"/>
          <w:sz w:val="24"/>
          <w:szCs w:val="24"/>
          <w:u w:val="single"/>
          <w:rtl/>
        </w:rPr>
        <w:t>نظرية حماية الأجور</w:t>
      </w:r>
    </w:p>
    <w:p w:rsidR="004004E3" w:rsidRPr="00A13961" w:rsidRDefault="004004E3" w:rsidP="006C13DF">
      <w:pPr>
        <w:rPr>
          <w:color w:val="000000" w:themeColor="text1"/>
          <w:sz w:val="24"/>
          <w:szCs w:val="24"/>
        </w:rPr>
      </w:pPr>
      <w:r w:rsidRPr="00A13961">
        <w:rPr>
          <w:color w:val="000000" w:themeColor="text1"/>
          <w:sz w:val="24"/>
          <w:szCs w:val="24"/>
          <w:rtl/>
        </w:rPr>
        <w:t xml:space="preserve">     </w:t>
      </w:r>
      <w:r w:rsidRPr="00A13961">
        <w:rPr>
          <w:color w:val="000000" w:themeColor="text1"/>
          <w:sz w:val="24"/>
          <w:szCs w:val="24"/>
          <w:rtl/>
          <w:lang w:bidi="ar-BH"/>
        </w:rPr>
        <w:t>تقوم بعض الأقطاربحماية الأجور فيها عن طريق عرقلة دخول المنتجات الأجنبية المنافسة من إنتاج الدول التي تمتاز بانخفاض تكاليف الإنتاج، وخاصة الأجور.</w:t>
      </w:r>
    </w:p>
    <w:p w:rsidR="004004E3" w:rsidRPr="00A13961" w:rsidRDefault="004004E3" w:rsidP="004004E3">
      <w:pPr>
        <w:rPr>
          <w:color w:val="000000" w:themeColor="text1"/>
          <w:sz w:val="24"/>
          <w:szCs w:val="24"/>
        </w:rPr>
      </w:pPr>
      <w:r w:rsidRPr="00A13961">
        <w:rPr>
          <w:color w:val="000000" w:themeColor="text1"/>
          <w:sz w:val="24"/>
          <w:szCs w:val="24"/>
          <w:rtl/>
        </w:rPr>
        <w:t xml:space="preserve">        </w:t>
      </w:r>
      <w:r w:rsidRPr="00A13961">
        <w:rPr>
          <w:color w:val="000000" w:themeColor="text1"/>
          <w:sz w:val="24"/>
          <w:szCs w:val="24"/>
          <w:rtl/>
          <w:lang w:bidi="ar-BH"/>
        </w:rPr>
        <w:t xml:space="preserve">غير أن هذه النظرية </w:t>
      </w:r>
      <w:r w:rsidRPr="006C13DF">
        <w:rPr>
          <w:b/>
          <w:bCs/>
          <w:color w:val="000000" w:themeColor="text1"/>
          <w:sz w:val="24"/>
          <w:szCs w:val="24"/>
          <w:u w:val="single"/>
          <w:rtl/>
          <w:lang w:bidi="ar-BH"/>
        </w:rPr>
        <w:t>وجهت لها بعض الانتقادات</w:t>
      </w:r>
      <w:r w:rsidRPr="00A13961">
        <w:rPr>
          <w:color w:val="000000" w:themeColor="text1"/>
          <w:sz w:val="24"/>
          <w:szCs w:val="24"/>
          <w:rtl/>
          <w:lang w:bidi="ar-BH"/>
        </w:rPr>
        <w:t>، من أهمها ما يلي :</w:t>
      </w:r>
    </w:p>
    <w:p w:rsidR="004004E3" w:rsidRPr="00A13961" w:rsidRDefault="004004E3" w:rsidP="004004E3">
      <w:pPr>
        <w:rPr>
          <w:color w:val="000000" w:themeColor="text1"/>
          <w:sz w:val="24"/>
          <w:szCs w:val="24"/>
        </w:rPr>
      </w:pPr>
      <w:r w:rsidRPr="006C13DF">
        <w:rPr>
          <w:b/>
          <w:bCs/>
          <w:color w:val="000000" w:themeColor="text1"/>
          <w:sz w:val="24"/>
          <w:szCs w:val="24"/>
          <w:u w:val="single"/>
          <w:rtl/>
          <w:lang w:bidi="ar-BH"/>
        </w:rPr>
        <w:t>أولاً</w:t>
      </w:r>
      <w:r w:rsidRPr="00A13961">
        <w:rPr>
          <w:color w:val="000000" w:themeColor="text1"/>
          <w:sz w:val="24"/>
          <w:szCs w:val="24"/>
          <w:rtl/>
          <w:lang w:bidi="ar-BH"/>
        </w:rPr>
        <w:t xml:space="preserve"> : أنها تفترض أن العمل هو المصدر الوحيد لعوامل الإنتاج. في حين أن هناك عوامل أخرى مهمة في عملية الإنتاج.</w:t>
      </w:r>
    </w:p>
    <w:p w:rsidR="004004E3" w:rsidRPr="00A13961" w:rsidRDefault="004004E3" w:rsidP="004004E3">
      <w:pPr>
        <w:rPr>
          <w:color w:val="000000" w:themeColor="text1"/>
          <w:sz w:val="24"/>
          <w:szCs w:val="24"/>
        </w:rPr>
      </w:pPr>
      <w:r w:rsidRPr="006C13DF">
        <w:rPr>
          <w:b/>
          <w:bCs/>
          <w:color w:val="000000" w:themeColor="text1"/>
          <w:sz w:val="24"/>
          <w:szCs w:val="24"/>
          <w:u w:val="single"/>
          <w:rtl/>
          <w:lang w:bidi="ar-BH"/>
        </w:rPr>
        <w:t>ثانياً</w:t>
      </w:r>
      <w:r w:rsidRPr="00A13961">
        <w:rPr>
          <w:color w:val="000000" w:themeColor="text1"/>
          <w:sz w:val="24"/>
          <w:szCs w:val="24"/>
          <w:rtl/>
          <w:lang w:bidi="ar-BH"/>
        </w:rPr>
        <w:t xml:space="preserve"> : يمكن للأقطار النامية التي تتميز بإنخفاض مستويات الأجور أن تكون في مركز تنافسي بالنسبة للأقطار المتقدمة التي تتميز بإرتفاع مستويات الأجور، إلا أن هذه الميزة التنافسية تقتصر فقط على الصناعات التي تعتمد على العمل بنسبة كبيرة.</w:t>
      </w:r>
    </w:p>
    <w:p w:rsidR="004004E3" w:rsidRPr="004004E3" w:rsidRDefault="004004E3" w:rsidP="00883228">
      <w:pPr>
        <w:numPr>
          <w:ilvl w:val="0"/>
          <w:numId w:val="4"/>
        </w:numPr>
        <w:rPr>
          <w:b/>
          <w:bCs/>
          <w:color w:val="4F6228" w:themeColor="accent3" w:themeShade="80"/>
          <w:sz w:val="24"/>
          <w:szCs w:val="24"/>
          <w:u w:val="single"/>
        </w:rPr>
      </w:pPr>
      <w:r w:rsidRPr="004004E3">
        <w:rPr>
          <w:b/>
          <w:bCs/>
          <w:color w:val="4F6228" w:themeColor="accent3" w:themeShade="80"/>
          <w:sz w:val="24"/>
          <w:szCs w:val="24"/>
          <w:u w:val="single"/>
          <w:rtl/>
        </w:rPr>
        <w:t>نظرية حماية الاستخدام</w:t>
      </w:r>
    </w:p>
    <w:p w:rsidR="004004E3" w:rsidRPr="00A13961" w:rsidRDefault="004004E3" w:rsidP="004004E3">
      <w:pPr>
        <w:rPr>
          <w:color w:val="000000" w:themeColor="text1"/>
          <w:sz w:val="24"/>
          <w:szCs w:val="24"/>
        </w:rPr>
      </w:pPr>
      <w:r w:rsidRPr="00A13961">
        <w:rPr>
          <w:color w:val="000000" w:themeColor="text1"/>
          <w:sz w:val="24"/>
          <w:szCs w:val="24"/>
          <w:rtl/>
          <w:lang w:bidi="ar-BH"/>
        </w:rPr>
        <w:t>تركز هذه النظرية على أثر الحماية في تقليل الواردات وتشجيع الصناعات التصديرية التي تؤدي بدورها إلى زيادة مستوى الاستخدام وتقليل مستوى البطالة وتحسين مستويات الدخل.</w:t>
      </w:r>
    </w:p>
    <w:p w:rsidR="004004E3" w:rsidRPr="00A13961" w:rsidRDefault="004004E3" w:rsidP="004004E3">
      <w:pPr>
        <w:rPr>
          <w:color w:val="000000" w:themeColor="text1"/>
          <w:sz w:val="24"/>
          <w:szCs w:val="24"/>
        </w:rPr>
      </w:pPr>
      <w:r w:rsidRPr="00A13961">
        <w:rPr>
          <w:color w:val="000000" w:themeColor="text1"/>
          <w:sz w:val="24"/>
          <w:szCs w:val="24"/>
          <w:rtl/>
          <w:lang w:bidi="ar-BH"/>
        </w:rPr>
        <w:t xml:space="preserve">وتتمثل أهم </w:t>
      </w:r>
      <w:r w:rsidRPr="006C13DF">
        <w:rPr>
          <w:b/>
          <w:bCs/>
          <w:color w:val="000000" w:themeColor="text1"/>
          <w:sz w:val="24"/>
          <w:szCs w:val="24"/>
          <w:u w:val="single"/>
          <w:rtl/>
          <w:lang w:bidi="ar-BH"/>
        </w:rPr>
        <w:t>الانتقادات التي وجهت لهذه النظرية</w:t>
      </w:r>
      <w:r w:rsidRPr="00A13961">
        <w:rPr>
          <w:color w:val="000000" w:themeColor="text1"/>
          <w:sz w:val="24"/>
          <w:szCs w:val="24"/>
          <w:rtl/>
          <w:lang w:bidi="ar-BH"/>
        </w:rPr>
        <w:t xml:space="preserve"> فيما يلي :</w:t>
      </w:r>
    </w:p>
    <w:p w:rsidR="004004E3" w:rsidRPr="00A13961" w:rsidRDefault="004004E3" w:rsidP="004004E3">
      <w:pPr>
        <w:rPr>
          <w:color w:val="000000" w:themeColor="text1"/>
          <w:sz w:val="24"/>
          <w:szCs w:val="24"/>
        </w:rPr>
      </w:pPr>
      <w:r w:rsidRPr="006C13DF">
        <w:rPr>
          <w:b/>
          <w:bCs/>
          <w:color w:val="000000" w:themeColor="text1"/>
          <w:sz w:val="24"/>
          <w:szCs w:val="24"/>
          <w:u w:val="single"/>
          <w:rtl/>
          <w:lang w:bidi="ar-BH"/>
        </w:rPr>
        <w:t>أولاً</w:t>
      </w:r>
      <w:r w:rsidRPr="00A13961">
        <w:rPr>
          <w:color w:val="000000" w:themeColor="text1"/>
          <w:sz w:val="24"/>
          <w:szCs w:val="24"/>
          <w:rtl/>
          <w:lang w:bidi="ar-BH"/>
        </w:rPr>
        <w:t xml:space="preserve"> : أن أي منافع يمكن تحقيقها كزيادة الدخل والإستخدام عن طريق سياسة الحماية لا يمكن أن تستمر مدة طويلة.</w:t>
      </w:r>
    </w:p>
    <w:p w:rsidR="004004E3" w:rsidRPr="00A13961" w:rsidRDefault="004004E3" w:rsidP="004004E3">
      <w:pPr>
        <w:rPr>
          <w:color w:val="000000" w:themeColor="text1"/>
          <w:sz w:val="24"/>
          <w:szCs w:val="24"/>
        </w:rPr>
      </w:pPr>
      <w:r w:rsidRPr="006C13DF">
        <w:rPr>
          <w:b/>
          <w:bCs/>
          <w:color w:val="000000" w:themeColor="text1"/>
          <w:sz w:val="24"/>
          <w:szCs w:val="24"/>
          <w:u w:val="single"/>
          <w:rtl/>
          <w:lang w:bidi="ar-BH"/>
        </w:rPr>
        <w:t>ثانياً</w:t>
      </w:r>
      <w:r w:rsidRPr="00A13961">
        <w:rPr>
          <w:color w:val="000000" w:themeColor="text1"/>
          <w:sz w:val="24"/>
          <w:szCs w:val="24"/>
          <w:rtl/>
          <w:lang w:bidi="ar-BH"/>
        </w:rPr>
        <w:t xml:space="preserve"> : تؤدي الرسوم الجمركية، ونظام الحصص إلى تكوين الإحتكارات المحلية ودعم المنتجين غير الأكفاء.</w:t>
      </w:r>
    </w:p>
    <w:p w:rsidR="004004E3" w:rsidRDefault="004004E3" w:rsidP="004004E3">
      <w:pPr>
        <w:rPr>
          <w:color w:val="000000" w:themeColor="text1"/>
          <w:sz w:val="24"/>
          <w:szCs w:val="24"/>
          <w:rtl/>
          <w:lang w:bidi="ar-BH"/>
        </w:rPr>
      </w:pPr>
      <w:r w:rsidRPr="006C13DF">
        <w:rPr>
          <w:b/>
          <w:bCs/>
          <w:color w:val="000000" w:themeColor="text1"/>
          <w:sz w:val="24"/>
          <w:szCs w:val="24"/>
          <w:u w:val="single"/>
          <w:rtl/>
          <w:lang w:bidi="ar-BH"/>
        </w:rPr>
        <w:t>ثالثاً</w:t>
      </w:r>
      <w:r w:rsidRPr="00A13961">
        <w:rPr>
          <w:color w:val="000000" w:themeColor="text1"/>
          <w:sz w:val="24"/>
          <w:szCs w:val="24"/>
          <w:rtl/>
          <w:lang w:bidi="ar-BH"/>
        </w:rPr>
        <w:t xml:space="preserve"> : يرتكز منطق التجارة الدولية على حقيقة مهمة هي أن القطر الذي يصدر إلى الأقطار الأخرى يجب عليه أن يستورد أيضاً.</w:t>
      </w:r>
    </w:p>
    <w:p w:rsidR="006C13DF" w:rsidRDefault="006C13DF" w:rsidP="004004E3">
      <w:pPr>
        <w:rPr>
          <w:color w:val="000000" w:themeColor="text1"/>
          <w:sz w:val="24"/>
          <w:szCs w:val="24"/>
          <w:rtl/>
          <w:lang w:bidi="ar-BH"/>
        </w:rPr>
      </w:pPr>
    </w:p>
    <w:p w:rsidR="006C13DF" w:rsidRPr="00A13961" w:rsidRDefault="006C13DF" w:rsidP="004004E3">
      <w:pPr>
        <w:rPr>
          <w:color w:val="000000" w:themeColor="text1"/>
          <w:sz w:val="24"/>
          <w:szCs w:val="24"/>
        </w:rPr>
      </w:pPr>
    </w:p>
    <w:p w:rsidR="004004E3" w:rsidRPr="004004E3" w:rsidRDefault="004004E3" w:rsidP="00883228">
      <w:pPr>
        <w:numPr>
          <w:ilvl w:val="0"/>
          <w:numId w:val="4"/>
        </w:numPr>
        <w:rPr>
          <w:b/>
          <w:bCs/>
          <w:color w:val="4F6228" w:themeColor="accent3" w:themeShade="80"/>
          <w:sz w:val="24"/>
          <w:szCs w:val="24"/>
          <w:u w:val="single"/>
        </w:rPr>
      </w:pPr>
      <w:r w:rsidRPr="004004E3">
        <w:rPr>
          <w:b/>
          <w:bCs/>
          <w:color w:val="4F6228" w:themeColor="accent3" w:themeShade="80"/>
          <w:sz w:val="24"/>
          <w:szCs w:val="24"/>
          <w:u w:val="single"/>
          <w:rtl/>
        </w:rPr>
        <w:lastRenderedPageBreak/>
        <w:t>نظرية الأمن القومي</w:t>
      </w:r>
    </w:p>
    <w:p w:rsidR="004004E3" w:rsidRPr="00A13961" w:rsidRDefault="004004E3" w:rsidP="004004E3">
      <w:pPr>
        <w:rPr>
          <w:color w:val="000000" w:themeColor="text1"/>
          <w:sz w:val="24"/>
          <w:szCs w:val="24"/>
        </w:rPr>
      </w:pPr>
      <w:r w:rsidRPr="00A13961">
        <w:rPr>
          <w:color w:val="000000" w:themeColor="text1"/>
          <w:sz w:val="24"/>
          <w:szCs w:val="24"/>
          <w:rtl/>
          <w:lang w:bidi="ar-BH"/>
        </w:rPr>
        <w:t>تب</w:t>
      </w:r>
      <w:r w:rsidRPr="00A13961">
        <w:rPr>
          <w:color w:val="000000" w:themeColor="text1"/>
          <w:sz w:val="24"/>
          <w:szCs w:val="24"/>
          <w:rtl/>
        </w:rPr>
        <w:t>ر</w:t>
      </w:r>
      <w:r w:rsidRPr="00A13961">
        <w:rPr>
          <w:color w:val="000000" w:themeColor="text1"/>
          <w:sz w:val="24"/>
          <w:szCs w:val="24"/>
          <w:rtl/>
          <w:lang w:bidi="ar-BH"/>
        </w:rPr>
        <w:t xml:space="preserve">ر نظرية الأمن القومي </w:t>
      </w:r>
      <w:r w:rsidRPr="00A13961">
        <w:rPr>
          <w:color w:val="000000" w:themeColor="text1"/>
          <w:sz w:val="24"/>
          <w:szCs w:val="24"/>
        </w:rPr>
        <w:t>National Security</w:t>
      </w:r>
      <w:r w:rsidRPr="00A13961">
        <w:rPr>
          <w:color w:val="000000" w:themeColor="text1"/>
          <w:sz w:val="24"/>
          <w:szCs w:val="24"/>
          <w:rtl/>
          <w:lang w:bidi="ar-BH"/>
        </w:rPr>
        <w:t xml:space="preserve"> ضرورة حماية الصناعات العسكرية لاعتبارات الأمن القومي. غير أن هذه الاعتبارات لم تعد مقنعة لسببين :</w:t>
      </w:r>
    </w:p>
    <w:p w:rsidR="004004E3" w:rsidRPr="00A13961" w:rsidRDefault="004004E3" w:rsidP="004004E3">
      <w:pPr>
        <w:rPr>
          <w:color w:val="000000" w:themeColor="text1"/>
          <w:sz w:val="24"/>
          <w:szCs w:val="24"/>
        </w:rPr>
      </w:pPr>
      <w:r w:rsidRPr="00A13961">
        <w:rPr>
          <w:color w:val="000000" w:themeColor="text1"/>
          <w:sz w:val="24"/>
          <w:szCs w:val="24"/>
          <w:rtl/>
          <w:lang w:bidi="ar-BH"/>
        </w:rPr>
        <w:t>أولاً : أن من الصعب في أوقات الحروب إستبعاد بعض الصناعات دون غيرها بالنسبة لمساهمتها في المجهود الحربي.</w:t>
      </w:r>
    </w:p>
    <w:p w:rsidR="004004E3" w:rsidRPr="00A13961" w:rsidRDefault="004004E3" w:rsidP="004004E3">
      <w:pPr>
        <w:rPr>
          <w:color w:val="000000" w:themeColor="text1"/>
          <w:sz w:val="24"/>
          <w:szCs w:val="24"/>
        </w:rPr>
      </w:pPr>
      <w:r w:rsidRPr="00A13961">
        <w:rPr>
          <w:color w:val="000000" w:themeColor="text1"/>
          <w:sz w:val="24"/>
          <w:szCs w:val="24"/>
          <w:rtl/>
          <w:lang w:bidi="ar-BH"/>
        </w:rPr>
        <w:t>ثانياً : إذا كان لا بد من حماية بعض الصناعات الإستراتيجية، فقد يكون من الأفضل تقديم إعانات مالية لدعم هذه الصناعات لغرض تحقيق أهدافها بدلاً من تقييد التجارة الدولية.</w:t>
      </w:r>
    </w:p>
    <w:p w:rsidR="004004E3" w:rsidRPr="004004E3" w:rsidRDefault="004004E3" w:rsidP="00883228">
      <w:pPr>
        <w:numPr>
          <w:ilvl w:val="0"/>
          <w:numId w:val="4"/>
        </w:numPr>
        <w:rPr>
          <w:b/>
          <w:bCs/>
          <w:color w:val="4F6228" w:themeColor="accent3" w:themeShade="80"/>
          <w:sz w:val="24"/>
          <w:szCs w:val="24"/>
          <w:u w:val="single"/>
        </w:rPr>
      </w:pPr>
      <w:r w:rsidRPr="004004E3">
        <w:rPr>
          <w:b/>
          <w:bCs/>
          <w:color w:val="4F6228" w:themeColor="accent3" w:themeShade="80"/>
          <w:sz w:val="24"/>
          <w:szCs w:val="24"/>
          <w:u w:val="single"/>
          <w:rtl/>
        </w:rPr>
        <w:t>نظرية الإغراق</w:t>
      </w:r>
    </w:p>
    <w:p w:rsidR="004004E3" w:rsidRPr="00A13961" w:rsidRDefault="004004E3" w:rsidP="004004E3">
      <w:pPr>
        <w:rPr>
          <w:color w:val="000000" w:themeColor="text1"/>
          <w:sz w:val="24"/>
          <w:szCs w:val="24"/>
        </w:rPr>
      </w:pPr>
      <w:r w:rsidRPr="00A13961">
        <w:rPr>
          <w:color w:val="000000" w:themeColor="text1"/>
          <w:sz w:val="24"/>
          <w:szCs w:val="24"/>
          <w:rtl/>
          <w:lang w:bidi="ar-BH"/>
        </w:rPr>
        <w:t xml:space="preserve">يحدث الإغراق </w:t>
      </w:r>
      <w:r w:rsidRPr="00A13961">
        <w:rPr>
          <w:color w:val="000000" w:themeColor="text1"/>
          <w:sz w:val="24"/>
          <w:szCs w:val="24"/>
        </w:rPr>
        <w:t>Dumping</w:t>
      </w:r>
      <w:r w:rsidRPr="00A13961">
        <w:rPr>
          <w:color w:val="000000" w:themeColor="text1"/>
          <w:sz w:val="24"/>
          <w:szCs w:val="24"/>
          <w:rtl/>
          <w:lang w:bidi="ar-BH"/>
        </w:rPr>
        <w:t xml:space="preserve"> عندما تقوم شركة أجنبية ببيع إنتاجها في الأسواق الخارجية بأسعار أقل من تكاليف إنتاجها وذلك بهدف تثبيت موقعها التنافسي.</w:t>
      </w:r>
    </w:p>
    <w:p w:rsidR="004004E3" w:rsidRPr="004004E3" w:rsidRDefault="004004E3" w:rsidP="00883228">
      <w:pPr>
        <w:numPr>
          <w:ilvl w:val="0"/>
          <w:numId w:val="4"/>
        </w:numPr>
        <w:rPr>
          <w:b/>
          <w:bCs/>
          <w:color w:val="4F6228" w:themeColor="accent3" w:themeShade="80"/>
          <w:sz w:val="24"/>
          <w:szCs w:val="24"/>
          <w:u w:val="single"/>
        </w:rPr>
      </w:pPr>
      <w:r w:rsidRPr="004004E3">
        <w:rPr>
          <w:b/>
          <w:bCs/>
          <w:color w:val="4F6228" w:themeColor="accent3" w:themeShade="80"/>
          <w:sz w:val="24"/>
          <w:szCs w:val="24"/>
          <w:u w:val="single"/>
          <w:rtl/>
        </w:rPr>
        <w:t>نظرية التجارة الخارجية</w:t>
      </w:r>
    </w:p>
    <w:p w:rsidR="004004E3" w:rsidRPr="00A13961" w:rsidRDefault="004004E3" w:rsidP="004004E3">
      <w:pPr>
        <w:rPr>
          <w:color w:val="000000" w:themeColor="text1"/>
          <w:sz w:val="24"/>
          <w:szCs w:val="24"/>
        </w:rPr>
      </w:pPr>
      <w:r w:rsidRPr="00A13961">
        <w:rPr>
          <w:color w:val="000000" w:themeColor="text1"/>
          <w:sz w:val="24"/>
          <w:szCs w:val="24"/>
          <w:rtl/>
        </w:rPr>
        <w:t xml:space="preserve">      </w:t>
      </w:r>
      <w:r w:rsidRPr="00A13961">
        <w:rPr>
          <w:color w:val="000000" w:themeColor="text1"/>
          <w:sz w:val="24"/>
          <w:szCs w:val="24"/>
          <w:rtl/>
          <w:lang w:bidi="ar-BH"/>
        </w:rPr>
        <w:t xml:space="preserve">تهتم نظرية مضاعف التجارة الخارجية </w:t>
      </w:r>
      <w:r w:rsidRPr="00A13961">
        <w:rPr>
          <w:color w:val="000000" w:themeColor="text1"/>
          <w:sz w:val="24"/>
          <w:szCs w:val="24"/>
        </w:rPr>
        <w:t>(Foreign Trade Multiplier)</w:t>
      </w:r>
      <w:r w:rsidRPr="00A13961">
        <w:rPr>
          <w:color w:val="000000" w:themeColor="text1"/>
          <w:sz w:val="24"/>
          <w:szCs w:val="24"/>
          <w:rtl/>
          <w:lang w:bidi="ar-BH"/>
        </w:rPr>
        <w:t xml:space="preserve"> بدراسة تأثير التجارة الخارجية على الدخل والاستخدام لقطر معين. تعتبر الواردات أحد مكونات التدفقات الخارجية (التسربات) للدخل الإجمالي للدولة المستوردة. </w:t>
      </w:r>
    </w:p>
    <w:p w:rsidR="004004E3" w:rsidRPr="00A13961" w:rsidRDefault="004004E3" w:rsidP="004004E3">
      <w:pPr>
        <w:rPr>
          <w:color w:val="000000" w:themeColor="text1"/>
          <w:sz w:val="24"/>
          <w:szCs w:val="24"/>
        </w:rPr>
      </w:pPr>
      <w:r w:rsidRPr="00A13961">
        <w:rPr>
          <w:color w:val="000000" w:themeColor="text1"/>
          <w:sz w:val="24"/>
          <w:szCs w:val="24"/>
          <w:rtl/>
        </w:rPr>
        <w:t xml:space="preserve">        </w:t>
      </w:r>
      <w:r w:rsidRPr="00A13961">
        <w:rPr>
          <w:color w:val="000000" w:themeColor="text1"/>
          <w:sz w:val="24"/>
          <w:szCs w:val="24"/>
          <w:rtl/>
          <w:lang w:bidi="ar-BH"/>
        </w:rPr>
        <w:t>أما الصادرات، فتعتبر أحد مكونات التدفقات الداخلة (الحقن)، فهي تمثل الأرصدة النقدية المستلمة من الخارج لقاء السلع والخدمات المنتجة محلياً والتي يتم تصديرها إلى الدول الأخرى.</w:t>
      </w:r>
    </w:p>
    <w:p w:rsidR="004004E3" w:rsidRPr="004004E3" w:rsidRDefault="004004E3" w:rsidP="00883228">
      <w:pPr>
        <w:numPr>
          <w:ilvl w:val="0"/>
          <w:numId w:val="4"/>
        </w:numPr>
        <w:rPr>
          <w:b/>
          <w:bCs/>
          <w:color w:val="4F6228" w:themeColor="accent3" w:themeShade="80"/>
          <w:sz w:val="24"/>
          <w:szCs w:val="24"/>
          <w:u w:val="single"/>
        </w:rPr>
      </w:pPr>
      <w:r w:rsidRPr="004004E3">
        <w:rPr>
          <w:b/>
          <w:bCs/>
          <w:color w:val="4F6228" w:themeColor="accent3" w:themeShade="80"/>
          <w:sz w:val="24"/>
          <w:szCs w:val="24"/>
          <w:u w:val="single"/>
          <w:rtl/>
        </w:rPr>
        <w:t>المالية الدولية</w:t>
      </w:r>
    </w:p>
    <w:p w:rsidR="004004E3" w:rsidRPr="00A13961" w:rsidRDefault="004004E3" w:rsidP="006C13DF">
      <w:pPr>
        <w:rPr>
          <w:color w:val="000000" w:themeColor="text1"/>
          <w:sz w:val="24"/>
          <w:szCs w:val="24"/>
        </w:rPr>
      </w:pPr>
      <w:r w:rsidRPr="00A13961">
        <w:rPr>
          <w:color w:val="000000" w:themeColor="text1"/>
          <w:sz w:val="24"/>
          <w:szCs w:val="24"/>
          <w:rtl/>
        </w:rPr>
        <w:t xml:space="preserve">        </w:t>
      </w:r>
      <w:r w:rsidRPr="00A13961">
        <w:rPr>
          <w:color w:val="000000" w:themeColor="text1"/>
          <w:sz w:val="24"/>
          <w:szCs w:val="24"/>
          <w:rtl/>
          <w:lang w:bidi="ar-BH"/>
        </w:rPr>
        <w:t>أصبحت العلاقات الاقتصادية في الوقت الحاضر بين الأقطار لا تعتمد فقط على الأنشطة التجارية بين الدول، بل أيضاً على التدفقات المالية فيما بينها. لذلك أصبح م</w:t>
      </w:r>
      <w:r w:rsidR="006C13DF">
        <w:rPr>
          <w:color w:val="000000" w:themeColor="text1"/>
          <w:sz w:val="24"/>
          <w:szCs w:val="24"/>
          <w:rtl/>
          <w:lang w:bidi="ar-BH"/>
        </w:rPr>
        <w:t>ن الضروري دراسة المالية الدولية</w:t>
      </w:r>
      <w:r w:rsidRPr="00A13961">
        <w:rPr>
          <w:color w:val="000000" w:themeColor="text1"/>
          <w:sz w:val="24"/>
          <w:szCs w:val="24"/>
          <w:rtl/>
          <w:lang w:bidi="ar-BH"/>
        </w:rPr>
        <w:t xml:space="preserve"> التي تتعلق بالجانب النقدي للتجارة الدولية في السلع والخدمات إلى جانب حركة رؤوس الأموال الاستثمارية، من أجل فهم المشكلات الاقتصادية العالمية.</w:t>
      </w:r>
    </w:p>
    <w:p w:rsidR="004004E3" w:rsidRPr="004004E3" w:rsidRDefault="004004E3" w:rsidP="00883228">
      <w:pPr>
        <w:numPr>
          <w:ilvl w:val="0"/>
          <w:numId w:val="4"/>
        </w:numPr>
        <w:rPr>
          <w:b/>
          <w:bCs/>
          <w:color w:val="4F6228" w:themeColor="accent3" w:themeShade="80"/>
          <w:sz w:val="24"/>
          <w:szCs w:val="24"/>
          <w:u w:val="single"/>
        </w:rPr>
      </w:pPr>
      <w:r w:rsidRPr="004004E3">
        <w:rPr>
          <w:b/>
          <w:bCs/>
          <w:color w:val="4F6228" w:themeColor="accent3" w:themeShade="80"/>
          <w:sz w:val="24"/>
          <w:szCs w:val="24"/>
          <w:u w:val="single"/>
          <w:rtl/>
        </w:rPr>
        <w:t>أسواق الصرف الأجنبي</w:t>
      </w:r>
    </w:p>
    <w:p w:rsidR="004004E3" w:rsidRPr="00A13961" w:rsidRDefault="004004E3" w:rsidP="004004E3">
      <w:pPr>
        <w:rPr>
          <w:color w:val="000000" w:themeColor="text1"/>
          <w:sz w:val="24"/>
          <w:szCs w:val="24"/>
        </w:rPr>
      </w:pPr>
      <w:r w:rsidRPr="00A13961">
        <w:rPr>
          <w:color w:val="000000" w:themeColor="text1"/>
          <w:sz w:val="24"/>
          <w:szCs w:val="24"/>
          <w:rtl/>
          <w:lang w:bidi="ar-BH"/>
        </w:rPr>
        <w:t>تعتبر مجموعة أقطار الإتحاد الأوروبي الذي أصبح يضم إعتباراً من 1/5/2004 خمساً وعشرين دولة يتجاوز عدد سكانها 450 مليون نسمة، أي أكثر من سكان الولايات المتحدة وروسيا مجتمعة، وهو أكبر تجمع دولي يستخدم عملة موحدة وهي اليورو</w:t>
      </w:r>
      <w:r w:rsidRPr="00A13961">
        <w:rPr>
          <w:color w:val="000000" w:themeColor="text1"/>
          <w:sz w:val="24"/>
          <w:szCs w:val="24"/>
          <w:rtl/>
        </w:rPr>
        <w:t>،</w:t>
      </w:r>
      <w:r w:rsidRPr="00A13961">
        <w:rPr>
          <w:color w:val="000000" w:themeColor="text1"/>
          <w:sz w:val="24"/>
          <w:szCs w:val="24"/>
          <w:rtl/>
          <w:lang w:bidi="ar-BH"/>
        </w:rPr>
        <w:t xml:space="preserve"> أما باقي أقطار العالم فلكل منها عملتها الخاصة بها</w:t>
      </w:r>
      <w:r w:rsidRPr="00A13961">
        <w:rPr>
          <w:color w:val="000000" w:themeColor="text1"/>
          <w:sz w:val="24"/>
          <w:szCs w:val="24"/>
          <w:rtl/>
        </w:rPr>
        <w:t>.</w:t>
      </w:r>
      <w:r w:rsidRPr="00A13961">
        <w:rPr>
          <w:color w:val="000000" w:themeColor="text1"/>
          <w:sz w:val="24"/>
          <w:szCs w:val="24"/>
          <w:rtl/>
          <w:lang w:bidi="ar-BH"/>
        </w:rPr>
        <w:t xml:space="preserve"> </w:t>
      </w:r>
    </w:p>
    <w:p w:rsidR="004004E3" w:rsidRPr="00A13961" w:rsidRDefault="004004E3" w:rsidP="004004E3">
      <w:pPr>
        <w:rPr>
          <w:color w:val="000000" w:themeColor="text1"/>
          <w:sz w:val="24"/>
          <w:szCs w:val="24"/>
        </w:rPr>
      </w:pPr>
      <w:r w:rsidRPr="00A13961">
        <w:rPr>
          <w:color w:val="000000" w:themeColor="text1"/>
          <w:sz w:val="24"/>
          <w:szCs w:val="24"/>
          <w:rtl/>
        </w:rPr>
        <w:t xml:space="preserve">       </w:t>
      </w:r>
      <w:r w:rsidRPr="00A13961">
        <w:rPr>
          <w:color w:val="000000" w:themeColor="text1"/>
          <w:sz w:val="24"/>
          <w:szCs w:val="24"/>
          <w:rtl/>
          <w:lang w:bidi="ar-BH"/>
        </w:rPr>
        <w:t>ويعنى هذا ضرورة تحويل عملة الدولة المستوردة إلى عملة الدولة المصدرة أو إلى عملة السداد التي يتم الإتفاق عليها مع الدولة المصدرة. وتسمى الأسواق التي يتم من خلالها تبادل العملات الدولية أسواق الصرف الأجنبي.</w:t>
      </w:r>
    </w:p>
    <w:p w:rsidR="004004E3" w:rsidRPr="004004E3" w:rsidRDefault="004004E3" w:rsidP="00883228">
      <w:pPr>
        <w:numPr>
          <w:ilvl w:val="0"/>
          <w:numId w:val="4"/>
        </w:numPr>
        <w:rPr>
          <w:b/>
          <w:bCs/>
          <w:color w:val="4F6228" w:themeColor="accent3" w:themeShade="80"/>
          <w:sz w:val="24"/>
          <w:szCs w:val="24"/>
          <w:u w:val="single"/>
        </w:rPr>
      </w:pPr>
      <w:r w:rsidRPr="004004E3">
        <w:rPr>
          <w:b/>
          <w:bCs/>
          <w:color w:val="4F6228" w:themeColor="accent3" w:themeShade="80"/>
          <w:sz w:val="24"/>
          <w:szCs w:val="24"/>
          <w:u w:val="single"/>
          <w:rtl/>
        </w:rPr>
        <w:t>وظيفة أسواق الصرف الأجنبي</w:t>
      </w:r>
    </w:p>
    <w:p w:rsidR="004004E3" w:rsidRPr="00A13961" w:rsidRDefault="004004E3" w:rsidP="004004E3">
      <w:pPr>
        <w:rPr>
          <w:color w:val="000000" w:themeColor="text1"/>
          <w:sz w:val="24"/>
          <w:szCs w:val="24"/>
        </w:rPr>
      </w:pPr>
      <w:r w:rsidRPr="00A13961">
        <w:rPr>
          <w:color w:val="000000" w:themeColor="text1"/>
          <w:sz w:val="24"/>
          <w:szCs w:val="24"/>
          <w:rtl/>
        </w:rPr>
        <w:t xml:space="preserve">        </w:t>
      </w:r>
      <w:r w:rsidRPr="00A13961">
        <w:rPr>
          <w:color w:val="000000" w:themeColor="text1"/>
          <w:sz w:val="24"/>
          <w:szCs w:val="24"/>
          <w:rtl/>
          <w:lang w:bidi="ar-BH"/>
        </w:rPr>
        <w:t>تؤدي المبادلات الدولية إلى حصول بعض الأقطار على عملات أجنبية معينة بكميات كبيرة بحيث قد تجد نفسها بحاجة لاستبدال قدر معين من هذه العملات لقاء الحصول على عملات أخرى لاستيراد سلع من بلد تلك العملات. وقد تكون الحالة العكس بالنسبة لأقطار أخرى. لذلك يمكن الحصول على العملات الأجنبية عن طريق أسواق الصرف التي تتحدد فيها أسعار العملات حسب آلية العرض والطلب، كما هي الحالة بالنسبة لأي سلعة أخرى.</w:t>
      </w:r>
    </w:p>
    <w:p w:rsidR="004004E3" w:rsidRPr="004004E3" w:rsidRDefault="004004E3" w:rsidP="00883228">
      <w:pPr>
        <w:numPr>
          <w:ilvl w:val="0"/>
          <w:numId w:val="4"/>
        </w:numPr>
        <w:rPr>
          <w:b/>
          <w:bCs/>
          <w:color w:val="4F6228" w:themeColor="accent3" w:themeShade="80"/>
          <w:sz w:val="24"/>
          <w:szCs w:val="24"/>
          <w:u w:val="single"/>
        </w:rPr>
      </w:pPr>
      <w:r w:rsidRPr="004004E3">
        <w:rPr>
          <w:b/>
          <w:bCs/>
          <w:color w:val="4F6228" w:themeColor="accent3" w:themeShade="80"/>
          <w:sz w:val="24"/>
          <w:szCs w:val="24"/>
          <w:u w:val="single"/>
          <w:rtl/>
        </w:rPr>
        <w:t>تأثيرات المبادلات الدولية</w:t>
      </w:r>
    </w:p>
    <w:p w:rsidR="004004E3" w:rsidRPr="00A13961" w:rsidRDefault="004004E3" w:rsidP="004004E3">
      <w:pPr>
        <w:rPr>
          <w:color w:val="000000" w:themeColor="text1"/>
          <w:sz w:val="24"/>
          <w:szCs w:val="24"/>
        </w:rPr>
      </w:pPr>
      <w:r w:rsidRPr="00A13961">
        <w:rPr>
          <w:color w:val="000000" w:themeColor="text1"/>
          <w:sz w:val="24"/>
          <w:szCs w:val="24"/>
          <w:rtl/>
          <w:lang w:bidi="ar-BH"/>
        </w:rPr>
        <w:t>أولاً : تؤدي صفقات التصدير إلى زيادة تدفق النقود في القطر المصدر وتخفيض عرض النقود في القطر المستورد.</w:t>
      </w:r>
    </w:p>
    <w:p w:rsidR="004004E3" w:rsidRPr="00A13961" w:rsidRDefault="004004E3" w:rsidP="004004E3">
      <w:pPr>
        <w:rPr>
          <w:color w:val="000000" w:themeColor="text1"/>
          <w:sz w:val="24"/>
          <w:szCs w:val="24"/>
        </w:rPr>
      </w:pPr>
      <w:r w:rsidRPr="00A13961">
        <w:rPr>
          <w:color w:val="000000" w:themeColor="text1"/>
          <w:sz w:val="24"/>
          <w:szCs w:val="24"/>
          <w:rtl/>
          <w:lang w:bidi="ar-BH"/>
        </w:rPr>
        <w:t>ثانياً : يتمكن القطر المصدر من الحصول على العملات الأجنبية التي تمكنه من دفع قيمة وارداته من الخارج. أي أن قدرة الدولة على التصدير هي التي تحدد قدرتها على الاستيراد من الخارج.</w:t>
      </w:r>
    </w:p>
    <w:p w:rsidR="004004E3" w:rsidRPr="00A13961" w:rsidRDefault="004004E3" w:rsidP="004004E3">
      <w:pPr>
        <w:rPr>
          <w:color w:val="000000" w:themeColor="text1"/>
          <w:sz w:val="24"/>
          <w:szCs w:val="24"/>
        </w:rPr>
      </w:pPr>
      <w:r w:rsidRPr="00A13961">
        <w:rPr>
          <w:color w:val="000000" w:themeColor="text1"/>
          <w:sz w:val="24"/>
          <w:szCs w:val="24"/>
          <w:rtl/>
          <w:lang w:bidi="ar-BH"/>
        </w:rPr>
        <w:t>ثالثاً : يعتمد سعر صرف عملة قطر معين بالنسبة للعملات الأجنبية الأخرى على مكانة ذلك القطر في مبادلاته التجارية، أي مركز ميزان مدفوعاته.</w:t>
      </w:r>
    </w:p>
    <w:p w:rsidR="004004E3" w:rsidRPr="004004E3" w:rsidRDefault="004004E3" w:rsidP="00883228">
      <w:pPr>
        <w:numPr>
          <w:ilvl w:val="0"/>
          <w:numId w:val="4"/>
        </w:numPr>
        <w:rPr>
          <w:b/>
          <w:bCs/>
          <w:color w:val="4F6228" w:themeColor="accent3" w:themeShade="80"/>
          <w:sz w:val="24"/>
          <w:szCs w:val="24"/>
          <w:u w:val="single"/>
        </w:rPr>
      </w:pPr>
      <w:r w:rsidRPr="004004E3">
        <w:rPr>
          <w:b/>
          <w:bCs/>
          <w:color w:val="4F6228" w:themeColor="accent3" w:themeShade="80"/>
          <w:sz w:val="24"/>
          <w:szCs w:val="24"/>
          <w:u w:val="single"/>
          <w:rtl/>
        </w:rPr>
        <w:lastRenderedPageBreak/>
        <w:t>ميزان المدفوعات</w:t>
      </w:r>
    </w:p>
    <w:p w:rsidR="004004E3" w:rsidRPr="00A13961" w:rsidRDefault="004004E3" w:rsidP="004004E3">
      <w:pPr>
        <w:rPr>
          <w:color w:val="000000" w:themeColor="text1"/>
          <w:sz w:val="24"/>
          <w:szCs w:val="24"/>
        </w:rPr>
      </w:pPr>
      <w:r w:rsidRPr="00A13961">
        <w:rPr>
          <w:color w:val="000000" w:themeColor="text1"/>
          <w:sz w:val="24"/>
          <w:szCs w:val="24"/>
          <w:rtl/>
          <w:lang w:bidi="ar-BH"/>
        </w:rPr>
        <w:t>ميزان المدفوعات هو عبارة عن كشف بالقيمة النقدية لجميع المبادلات التي تمت بين قطر معين والعالم الخارجي خلال سنة معينة.</w:t>
      </w:r>
    </w:p>
    <w:p w:rsidR="004004E3" w:rsidRPr="004004E3" w:rsidRDefault="004004E3" w:rsidP="00883228">
      <w:pPr>
        <w:numPr>
          <w:ilvl w:val="0"/>
          <w:numId w:val="4"/>
        </w:numPr>
        <w:rPr>
          <w:b/>
          <w:bCs/>
          <w:color w:val="4F6228" w:themeColor="accent3" w:themeShade="80"/>
          <w:sz w:val="24"/>
          <w:szCs w:val="24"/>
          <w:u w:val="single"/>
        </w:rPr>
      </w:pPr>
      <w:r w:rsidRPr="004004E3">
        <w:rPr>
          <w:b/>
          <w:bCs/>
          <w:color w:val="4F6228" w:themeColor="accent3" w:themeShade="80"/>
          <w:sz w:val="24"/>
          <w:szCs w:val="24"/>
          <w:u w:val="single"/>
          <w:rtl/>
        </w:rPr>
        <w:t>مكونات ميزان المدفوعات</w:t>
      </w:r>
    </w:p>
    <w:p w:rsidR="004004E3" w:rsidRPr="00A13961" w:rsidRDefault="004004E3" w:rsidP="006C13DF">
      <w:pPr>
        <w:rPr>
          <w:color w:val="000000" w:themeColor="text1"/>
          <w:sz w:val="24"/>
          <w:szCs w:val="24"/>
        </w:rPr>
      </w:pPr>
      <w:r w:rsidRPr="00A13961">
        <w:rPr>
          <w:color w:val="000000" w:themeColor="text1"/>
          <w:sz w:val="24"/>
          <w:szCs w:val="24"/>
          <w:rtl/>
          <w:lang w:bidi="ar-BH"/>
        </w:rPr>
        <w:t>أولاً : الحس</w:t>
      </w:r>
      <w:r w:rsidR="006C13DF">
        <w:rPr>
          <w:color w:val="000000" w:themeColor="text1"/>
          <w:sz w:val="24"/>
          <w:szCs w:val="24"/>
          <w:rtl/>
          <w:lang w:bidi="ar-BH"/>
        </w:rPr>
        <w:t>اب الجاري : يشتمل الحساب الجاري</w:t>
      </w:r>
      <w:r w:rsidRPr="00A13961">
        <w:rPr>
          <w:color w:val="000000" w:themeColor="text1"/>
          <w:sz w:val="24"/>
          <w:szCs w:val="24"/>
          <w:rtl/>
          <w:lang w:bidi="ar-BH"/>
        </w:rPr>
        <w:t xml:space="preserve"> على قيم الواردات والصادرات من السلع والخدمات، بالإضافة إلى صافي الفوائد والتحويلات الخارجية.</w:t>
      </w:r>
    </w:p>
    <w:p w:rsidR="004004E3" w:rsidRPr="00A13961" w:rsidRDefault="004004E3" w:rsidP="006C13DF">
      <w:pPr>
        <w:rPr>
          <w:color w:val="000000" w:themeColor="text1"/>
          <w:sz w:val="24"/>
          <w:szCs w:val="24"/>
        </w:rPr>
      </w:pPr>
      <w:r w:rsidRPr="00A13961">
        <w:rPr>
          <w:color w:val="000000" w:themeColor="text1"/>
          <w:sz w:val="24"/>
          <w:szCs w:val="24"/>
          <w:rtl/>
          <w:lang w:bidi="ar-BH"/>
        </w:rPr>
        <w:t>ثانياً : حساب ر</w:t>
      </w:r>
      <w:r w:rsidR="006C13DF">
        <w:rPr>
          <w:color w:val="000000" w:themeColor="text1"/>
          <w:sz w:val="24"/>
          <w:szCs w:val="24"/>
          <w:rtl/>
          <w:lang w:bidi="ar-BH"/>
        </w:rPr>
        <w:t>أس المال : يشتمل حساب رأس المال</w:t>
      </w:r>
      <w:r w:rsidRPr="00A13961">
        <w:rPr>
          <w:color w:val="000000" w:themeColor="text1"/>
          <w:sz w:val="24"/>
          <w:szCs w:val="24"/>
          <w:rtl/>
          <w:lang w:bidi="ar-BH"/>
        </w:rPr>
        <w:t xml:space="preserve"> على التدفقات المالية من القروض والاستثمارات طويلة الأجل وقصيرة الأجل.</w:t>
      </w:r>
    </w:p>
    <w:p w:rsidR="004004E3" w:rsidRPr="004004E3" w:rsidRDefault="004004E3" w:rsidP="00883228">
      <w:pPr>
        <w:numPr>
          <w:ilvl w:val="0"/>
          <w:numId w:val="4"/>
        </w:numPr>
        <w:rPr>
          <w:b/>
          <w:bCs/>
          <w:color w:val="4F6228" w:themeColor="accent3" w:themeShade="80"/>
          <w:sz w:val="24"/>
          <w:szCs w:val="24"/>
          <w:u w:val="single"/>
        </w:rPr>
      </w:pPr>
      <w:r w:rsidRPr="004004E3">
        <w:rPr>
          <w:b/>
          <w:bCs/>
          <w:color w:val="4F6228" w:themeColor="accent3" w:themeShade="80"/>
          <w:sz w:val="24"/>
          <w:szCs w:val="24"/>
          <w:u w:val="single"/>
          <w:rtl/>
        </w:rPr>
        <w:t>توازن ميزان المدفوعات</w:t>
      </w:r>
    </w:p>
    <w:p w:rsidR="004004E3" w:rsidRPr="00A13961" w:rsidRDefault="004004E3" w:rsidP="006C13DF">
      <w:pPr>
        <w:rPr>
          <w:color w:val="000000" w:themeColor="text1"/>
          <w:sz w:val="24"/>
          <w:szCs w:val="24"/>
        </w:rPr>
      </w:pPr>
      <w:r w:rsidRPr="00A13961">
        <w:rPr>
          <w:color w:val="000000" w:themeColor="text1"/>
          <w:sz w:val="24"/>
          <w:szCs w:val="24"/>
          <w:rtl/>
          <w:lang w:bidi="ar-BH"/>
        </w:rPr>
        <w:t xml:space="preserve">يعتمد ميزان المدفوعات على ما يعرف بمبدأ القيد المزدوج ، ويعني هذا المبدأ أن كل معاملة تجارية يعبر عنها لأغراض المحاسبة بقيدين، </w:t>
      </w:r>
      <w:r w:rsidR="006C13DF">
        <w:rPr>
          <w:color w:val="000000" w:themeColor="text1"/>
          <w:sz w:val="24"/>
          <w:szCs w:val="24"/>
          <w:rtl/>
          <w:lang w:bidi="ar-BH"/>
        </w:rPr>
        <w:t>فإذا كان قيدها الأول كحساب مدين</w:t>
      </w:r>
      <w:r w:rsidRPr="00A13961">
        <w:rPr>
          <w:color w:val="000000" w:themeColor="text1"/>
          <w:sz w:val="24"/>
          <w:szCs w:val="24"/>
          <w:rtl/>
          <w:lang w:bidi="ar-BH"/>
        </w:rPr>
        <w:t xml:space="preserve"> يكون قيدها الثاني كحساب دائن .</w:t>
      </w:r>
    </w:p>
    <w:p w:rsidR="004004E3" w:rsidRPr="004004E3" w:rsidRDefault="004004E3" w:rsidP="00883228">
      <w:pPr>
        <w:numPr>
          <w:ilvl w:val="0"/>
          <w:numId w:val="4"/>
        </w:numPr>
        <w:rPr>
          <w:b/>
          <w:bCs/>
          <w:color w:val="4F6228" w:themeColor="accent3" w:themeShade="80"/>
          <w:sz w:val="24"/>
          <w:szCs w:val="24"/>
          <w:u w:val="single"/>
        </w:rPr>
      </w:pPr>
      <w:r w:rsidRPr="004004E3">
        <w:rPr>
          <w:b/>
          <w:bCs/>
          <w:color w:val="4F6228" w:themeColor="accent3" w:themeShade="80"/>
          <w:sz w:val="24"/>
          <w:szCs w:val="24"/>
          <w:u w:val="single"/>
          <w:rtl/>
        </w:rPr>
        <w:t>معالجة الإختلال في ميزان المدفوعات</w:t>
      </w:r>
    </w:p>
    <w:p w:rsidR="004004E3" w:rsidRPr="00A13961" w:rsidRDefault="006C13DF" w:rsidP="006C13DF">
      <w:pPr>
        <w:rPr>
          <w:color w:val="000000" w:themeColor="text1"/>
          <w:sz w:val="24"/>
          <w:szCs w:val="24"/>
        </w:rPr>
      </w:pPr>
      <w:r>
        <w:rPr>
          <w:color w:val="000000" w:themeColor="text1"/>
          <w:sz w:val="24"/>
          <w:szCs w:val="24"/>
          <w:rtl/>
          <w:lang w:bidi="ar-BH"/>
        </w:rPr>
        <w:t>لما كان اختلال التوازن</w:t>
      </w:r>
      <w:r w:rsidR="004004E3" w:rsidRPr="00A13961">
        <w:rPr>
          <w:color w:val="000000" w:themeColor="text1"/>
          <w:sz w:val="24"/>
          <w:szCs w:val="24"/>
          <w:rtl/>
          <w:lang w:bidi="ar-BH"/>
        </w:rPr>
        <w:t xml:space="preserve"> في ميزان المدفوعات هو نتيجة لحدوث فجوة بين مجموع المدفوعات ومجموع الإيرادات، لذلك كان لا بد من التأثير في العوامل التي تحدد هذه المبادلات لغرض تحقيق التوازن بين ما يدفعه القطر إلى الخارج، وبين الإيرادات التي يستلمها من الخارج.</w:t>
      </w:r>
    </w:p>
    <w:p w:rsidR="004004E3" w:rsidRPr="004004E3" w:rsidRDefault="004004E3" w:rsidP="00883228">
      <w:pPr>
        <w:numPr>
          <w:ilvl w:val="0"/>
          <w:numId w:val="4"/>
        </w:numPr>
        <w:rPr>
          <w:b/>
          <w:bCs/>
          <w:color w:val="4F6228" w:themeColor="accent3" w:themeShade="80"/>
          <w:sz w:val="24"/>
          <w:szCs w:val="24"/>
          <w:u w:val="single"/>
        </w:rPr>
      </w:pPr>
      <w:r w:rsidRPr="004004E3">
        <w:rPr>
          <w:b/>
          <w:bCs/>
          <w:color w:val="4F6228" w:themeColor="accent3" w:themeShade="80"/>
          <w:sz w:val="24"/>
          <w:szCs w:val="24"/>
          <w:u w:val="single"/>
          <w:rtl/>
        </w:rPr>
        <w:t>وسائل تحقيق التوازن في ميزان المدفوعات</w:t>
      </w:r>
    </w:p>
    <w:p w:rsidR="004004E3" w:rsidRPr="00A13961" w:rsidRDefault="004004E3" w:rsidP="004004E3">
      <w:pPr>
        <w:rPr>
          <w:color w:val="000000" w:themeColor="text1"/>
          <w:sz w:val="24"/>
          <w:szCs w:val="24"/>
        </w:rPr>
      </w:pPr>
      <w:r w:rsidRPr="00A13961">
        <w:rPr>
          <w:color w:val="000000" w:themeColor="text1"/>
          <w:sz w:val="24"/>
          <w:szCs w:val="24"/>
          <w:rtl/>
          <w:lang w:bidi="ar-BH"/>
        </w:rPr>
        <w:t xml:space="preserve">أولاً </w:t>
      </w:r>
      <w:r w:rsidRPr="00A13961">
        <w:rPr>
          <w:color w:val="000000" w:themeColor="text1"/>
          <w:sz w:val="24"/>
          <w:szCs w:val="24"/>
          <w:rtl/>
        </w:rPr>
        <w:t>-</w:t>
      </w:r>
      <w:r w:rsidRPr="00A13961">
        <w:rPr>
          <w:color w:val="000000" w:themeColor="text1"/>
          <w:sz w:val="24"/>
          <w:szCs w:val="24"/>
          <w:rtl/>
          <w:lang w:bidi="ar-BH"/>
        </w:rPr>
        <w:t xml:space="preserve"> أسعار الصرف حرة : يعبر سعر الصرف الأجنبي عن سعر الوحدة من العملة الوطنية بوحدات من العملات الأجنبية الأخرى. ولأسعار الصرف المتغيرة بصورة حرة ثلاث مزايا مهمة وهي :</w:t>
      </w:r>
    </w:p>
    <w:p w:rsidR="004004E3" w:rsidRPr="00A13961" w:rsidRDefault="004004E3" w:rsidP="004004E3">
      <w:pPr>
        <w:rPr>
          <w:color w:val="000000" w:themeColor="text1"/>
          <w:sz w:val="24"/>
          <w:szCs w:val="24"/>
          <w:rtl/>
        </w:rPr>
      </w:pPr>
      <w:r w:rsidRPr="00A13961">
        <w:rPr>
          <w:color w:val="000000" w:themeColor="text1"/>
          <w:sz w:val="24"/>
          <w:szCs w:val="24"/>
          <w:rtl/>
        </w:rPr>
        <w:t>أ-</w:t>
      </w:r>
      <w:r w:rsidRPr="00A13961">
        <w:rPr>
          <w:color w:val="000000" w:themeColor="text1"/>
          <w:sz w:val="24"/>
          <w:szCs w:val="24"/>
          <w:rtl/>
          <w:lang w:bidi="ar-BH"/>
        </w:rPr>
        <w:t xml:space="preserve"> أنها تؤدي إلى تصحيح إختلال التوازن في ميزان المدفوعات بصورة تلقائية وذلك عن طريق آلية الطلب والعرض في السوق العالمية.</w:t>
      </w:r>
    </w:p>
    <w:p w:rsidR="004004E3" w:rsidRPr="00726B5F" w:rsidRDefault="004004E3" w:rsidP="00726B5F">
      <w:pPr>
        <w:rPr>
          <w:color w:val="000000" w:themeColor="text1"/>
          <w:lang w:bidi="ar-BH"/>
        </w:rPr>
      </w:pPr>
      <w:r w:rsidRPr="00A13961">
        <w:rPr>
          <w:color w:val="000000" w:themeColor="text1"/>
          <w:sz w:val="24"/>
          <w:szCs w:val="24"/>
          <w:rtl/>
        </w:rPr>
        <w:t>أ-</w:t>
      </w:r>
      <w:r w:rsidRPr="00A13961">
        <w:rPr>
          <w:color w:val="000000" w:themeColor="text1"/>
          <w:sz w:val="24"/>
          <w:szCs w:val="24"/>
          <w:rtl/>
          <w:lang w:bidi="ar-BH"/>
        </w:rPr>
        <w:t xml:space="preserve"> </w:t>
      </w:r>
      <w:r w:rsidR="00726B5F" w:rsidRPr="00726B5F">
        <w:rPr>
          <w:color w:val="000000" w:themeColor="text1"/>
          <w:rtl/>
          <w:lang w:bidi="ar-BH"/>
        </w:rPr>
        <w:t>انها تؤدي إلى زيادة الواردات وهبوط الصادرات أو بالعكس وذلك بواسطة التغيرات في أسعار الصرف.</w:t>
      </w:r>
    </w:p>
    <w:p w:rsidR="004004E3" w:rsidRPr="00A13961" w:rsidRDefault="004004E3" w:rsidP="004004E3">
      <w:pPr>
        <w:rPr>
          <w:color w:val="000000" w:themeColor="text1"/>
          <w:sz w:val="24"/>
          <w:szCs w:val="24"/>
        </w:rPr>
      </w:pPr>
      <w:r w:rsidRPr="00A13961">
        <w:rPr>
          <w:color w:val="000000" w:themeColor="text1"/>
          <w:sz w:val="24"/>
          <w:szCs w:val="24"/>
          <w:rtl/>
        </w:rPr>
        <w:t xml:space="preserve">ج- </w:t>
      </w:r>
      <w:r w:rsidRPr="00A13961">
        <w:rPr>
          <w:color w:val="000000" w:themeColor="text1"/>
          <w:sz w:val="24"/>
          <w:szCs w:val="24"/>
          <w:rtl/>
          <w:lang w:bidi="ar-BH"/>
        </w:rPr>
        <w:t>أنها لا تؤدي إلى فرض القيود على الإقتصاد المحلي.</w:t>
      </w:r>
    </w:p>
    <w:p w:rsidR="004004E3" w:rsidRPr="00A13961" w:rsidRDefault="004004E3" w:rsidP="004004E3">
      <w:pPr>
        <w:rPr>
          <w:color w:val="000000" w:themeColor="text1"/>
          <w:sz w:val="24"/>
          <w:szCs w:val="24"/>
        </w:rPr>
      </w:pPr>
      <w:r w:rsidRPr="00A13961">
        <w:rPr>
          <w:color w:val="000000" w:themeColor="text1"/>
          <w:sz w:val="24"/>
          <w:szCs w:val="24"/>
          <w:rtl/>
          <w:lang w:bidi="ar-BH"/>
        </w:rPr>
        <w:t>وبالرغم من هذه المزايا التي تتصف بها وسيلة أسعار الصرف المتغيرة بصورة حرة، إلا أنها لا تخلو من بعض المساوئ. منها ما يلي :</w:t>
      </w:r>
    </w:p>
    <w:p w:rsidR="004004E3" w:rsidRPr="00A13961" w:rsidRDefault="004004E3" w:rsidP="004004E3">
      <w:pPr>
        <w:rPr>
          <w:color w:val="000000" w:themeColor="text1"/>
          <w:sz w:val="24"/>
          <w:szCs w:val="24"/>
        </w:rPr>
      </w:pPr>
      <w:r w:rsidRPr="00A13961">
        <w:rPr>
          <w:color w:val="000000" w:themeColor="text1"/>
          <w:sz w:val="24"/>
          <w:szCs w:val="24"/>
          <w:rtl/>
        </w:rPr>
        <w:t>أ-</w:t>
      </w:r>
      <w:r w:rsidRPr="00A13961">
        <w:rPr>
          <w:color w:val="000000" w:themeColor="text1"/>
          <w:sz w:val="24"/>
          <w:szCs w:val="24"/>
          <w:rtl/>
          <w:lang w:bidi="ar-BH"/>
        </w:rPr>
        <w:t xml:space="preserve"> أنها تؤدي إلى زيادة عنصر المخاطرة بالنسبة لعقد الصفقات التجارية الدولية بسبب إحتمال تغير سعر الصرف بين فترة عقد الصفقة ووقت التسليم.</w:t>
      </w:r>
    </w:p>
    <w:p w:rsidR="004004E3" w:rsidRPr="00A13961" w:rsidRDefault="004004E3" w:rsidP="004004E3">
      <w:pPr>
        <w:rPr>
          <w:color w:val="000000" w:themeColor="text1"/>
          <w:sz w:val="24"/>
          <w:szCs w:val="24"/>
        </w:rPr>
      </w:pPr>
      <w:r w:rsidRPr="00A13961">
        <w:rPr>
          <w:color w:val="000000" w:themeColor="text1"/>
          <w:sz w:val="24"/>
          <w:szCs w:val="24"/>
          <w:rtl/>
        </w:rPr>
        <w:t>ب-</w:t>
      </w:r>
      <w:r w:rsidRPr="00A13961">
        <w:rPr>
          <w:color w:val="000000" w:themeColor="text1"/>
          <w:sz w:val="24"/>
          <w:szCs w:val="24"/>
          <w:rtl/>
          <w:lang w:bidi="ar-BH"/>
        </w:rPr>
        <w:t xml:space="preserve"> أنها تؤدي إلى تردي شروط التبادل التجاري في القطر الذي إنخفضت قيمة عملته في سوق الرصف.</w:t>
      </w:r>
    </w:p>
    <w:p w:rsidR="004004E3" w:rsidRPr="00A13961" w:rsidRDefault="004004E3" w:rsidP="004004E3">
      <w:pPr>
        <w:rPr>
          <w:color w:val="000000" w:themeColor="text1"/>
          <w:sz w:val="24"/>
          <w:szCs w:val="24"/>
        </w:rPr>
      </w:pPr>
      <w:r w:rsidRPr="00A13961">
        <w:rPr>
          <w:color w:val="000000" w:themeColor="text1"/>
          <w:sz w:val="24"/>
          <w:szCs w:val="24"/>
          <w:rtl/>
        </w:rPr>
        <w:t>ج-</w:t>
      </w:r>
      <w:r w:rsidRPr="00A13961">
        <w:rPr>
          <w:color w:val="000000" w:themeColor="text1"/>
          <w:sz w:val="24"/>
          <w:szCs w:val="24"/>
          <w:rtl/>
          <w:lang w:bidi="ar-BH"/>
        </w:rPr>
        <w:t xml:space="preserve"> أنها تؤدي إلى الإضرار بالصناعات التصديرية وإلى التقلبات في مستوى الإستخدام والدخل.</w:t>
      </w:r>
    </w:p>
    <w:p w:rsidR="004004E3" w:rsidRPr="00A13961" w:rsidRDefault="004004E3" w:rsidP="004004E3">
      <w:pPr>
        <w:rPr>
          <w:color w:val="000000" w:themeColor="text1"/>
          <w:sz w:val="24"/>
          <w:szCs w:val="24"/>
        </w:rPr>
      </w:pPr>
      <w:r w:rsidRPr="00A13961">
        <w:rPr>
          <w:color w:val="000000" w:themeColor="text1"/>
          <w:sz w:val="24"/>
          <w:szCs w:val="24"/>
          <w:rtl/>
          <w:lang w:bidi="ar-BH"/>
        </w:rPr>
        <w:t xml:space="preserve">ثانياً </w:t>
      </w:r>
      <w:r w:rsidRPr="00A13961">
        <w:rPr>
          <w:color w:val="000000" w:themeColor="text1"/>
          <w:sz w:val="24"/>
          <w:szCs w:val="24"/>
          <w:rtl/>
        </w:rPr>
        <w:t>-</w:t>
      </w:r>
      <w:r w:rsidRPr="00A13961">
        <w:rPr>
          <w:color w:val="000000" w:themeColor="text1"/>
          <w:sz w:val="24"/>
          <w:szCs w:val="24"/>
          <w:rtl/>
          <w:lang w:bidi="ar-BH"/>
        </w:rPr>
        <w:t xml:space="preserve"> تغيرات الأسعار والدخول : متى ما امكن إعادة التوازن في ميزان المدفوعات عن طريق تغيرات أسعار الصرف، مع بقاء مستويات الأسعار والدخول المحلية ثابتة، ويصبح ذلك أيضاً ممكناً بالنسبة لتغيرات الأسعار والدخول، مع بقاء أسعار الصرف ثابتة.</w:t>
      </w:r>
    </w:p>
    <w:p w:rsidR="004004E3" w:rsidRPr="00A13961" w:rsidRDefault="004004E3" w:rsidP="004004E3">
      <w:pPr>
        <w:rPr>
          <w:color w:val="000000" w:themeColor="text1"/>
          <w:sz w:val="24"/>
          <w:szCs w:val="24"/>
        </w:rPr>
      </w:pPr>
      <w:r w:rsidRPr="00A13961">
        <w:rPr>
          <w:color w:val="000000" w:themeColor="text1"/>
          <w:sz w:val="24"/>
          <w:szCs w:val="24"/>
          <w:rtl/>
          <w:lang w:bidi="ar-BH"/>
        </w:rPr>
        <w:t>ثالثاً</w:t>
      </w:r>
      <w:r w:rsidRPr="00A13961">
        <w:rPr>
          <w:color w:val="000000" w:themeColor="text1"/>
          <w:sz w:val="24"/>
          <w:szCs w:val="24"/>
          <w:rtl/>
        </w:rPr>
        <w:t xml:space="preserve">- </w:t>
      </w:r>
      <w:r w:rsidRPr="00A13961">
        <w:rPr>
          <w:color w:val="000000" w:themeColor="text1"/>
          <w:sz w:val="24"/>
          <w:szCs w:val="24"/>
          <w:rtl/>
          <w:lang w:bidi="ar-BH"/>
        </w:rPr>
        <w:t>وسائل السيطرة الحكومية : تتمثل وسائل السيطرة الحكومية في مجموعتين هما :</w:t>
      </w:r>
    </w:p>
    <w:p w:rsidR="00B77D38" w:rsidRPr="00A13961" w:rsidRDefault="00883228" w:rsidP="00883228">
      <w:pPr>
        <w:numPr>
          <w:ilvl w:val="0"/>
          <w:numId w:val="41"/>
        </w:numPr>
        <w:rPr>
          <w:color w:val="000000" w:themeColor="text1"/>
          <w:sz w:val="24"/>
          <w:szCs w:val="24"/>
          <w:rtl/>
        </w:rPr>
      </w:pPr>
      <w:r w:rsidRPr="00A13961">
        <w:rPr>
          <w:color w:val="000000" w:themeColor="text1"/>
          <w:sz w:val="24"/>
          <w:szCs w:val="24"/>
          <w:rtl/>
          <w:lang w:bidi="ar-BH"/>
        </w:rPr>
        <w:t>وسائل السيطرة على تحويلات النقد الأجنبي،</w:t>
      </w:r>
    </w:p>
    <w:p w:rsidR="00B77D38" w:rsidRPr="00A13961" w:rsidRDefault="00883228" w:rsidP="00883228">
      <w:pPr>
        <w:numPr>
          <w:ilvl w:val="0"/>
          <w:numId w:val="41"/>
        </w:numPr>
        <w:rPr>
          <w:color w:val="000000" w:themeColor="text1"/>
          <w:sz w:val="24"/>
          <w:szCs w:val="24"/>
          <w:rtl/>
        </w:rPr>
      </w:pPr>
      <w:r w:rsidRPr="00A13961">
        <w:rPr>
          <w:color w:val="000000" w:themeColor="text1"/>
          <w:sz w:val="24"/>
          <w:szCs w:val="24"/>
          <w:rtl/>
          <w:lang w:bidi="ar-BH"/>
        </w:rPr>
        <w:t>وسائل السيطرة التجارية.</w:t>
      </w:r>
    </w:p>
    <w:p w:rsidR="004004E3" w:rsidRDefault="004004E3" w:rsidP="00A53F64">
      <w:pPr>
        <w:rPr>
          <w:b/>
          <w:bCs/>
          <w:color w:val="000000" w:themeColor="text1"/>
          <w:sz w:val="24"/>
          <w:szCs w:val="24"/>
          <w:rtl/>
        </w:rPr>
      </w:pPr>
    </w:p>
    <w:p w:rsidR="00C70536" w:rsidRDefault="00C70536" w:rsidP="00A53F64">
      <w:pPr>
        <w:rPr>
          <w:b/>
          <w:bCs/>
          <w:color w:val="000000" w:themeColor="text1"/>
          <w:sz w:val="24"/>
          <w:szCs w:val="24"/>
          <w:rtl/>
        </w:rPr>
      </w:pPr>
    </w:p>
    <w:p w:rsidR="00CB4FF9" w:rsidRDefault="00CB4FF9" w:rsidP="00CB4FF9">
      <w:pPr>
        <w:pStyle w:val="ListParagraph"/>
        <w:jc w:val="center"/>
        <w:rPr>
          <w:b/>
          <w:bCs/>
          <w:color w:val="0D0D0D" w:themeColor="text1" w:themeTint="F2"/>
          <w:sz w:val="52"/>
          <w:szCs w:val="52"/>
          <w:highlight w:val="lightGray"/>
          <w:rtl/>
        </w:rPr>
      </w:pPr>
      <w:r w:rsidRPr="003E5C92">
        <w:rPr>
          <w:rFonts w:hint="cs"/>
          <w:b/>
          <w:bCs/>
          <w:color w:val="00B0F0"/>
          <w:sz w:val="52"/>
          <w:szCs w:val="52"/>
          <w:highlight w:val="darkBlue"/>
          <w:u w:val="single"/>
          <w:rtl/>
        </w:rPr>
        <w:lastRenderedPageBreak/>
        <w:t xml:space="preserve">المحاضرة </w:t>
      </w:r>
      <w:r>
        <w:rPr>
          <w:rFonts w:hint="cs"/>
          <w:b/>
          <w:bCs/>
          <w:color w:val="00B0F0"/>
          <w:sz w:val="52"/>
          <w:szCs w:val="52"/>
          <w:highlight w:val="darkBlue"/>
          <w:u w:val="single"/>
          <w:rtl/>
        </w:rPr>
        <w:t>الرابعة عشر</w:t>
      </w:r>
    </w:p>
    <w:p w:rsidR="00CB4FF9" w:rsidRPr="00AE546A" w:rsidRDefault="00CB4FF9" w:rsidP="00CB4FF9">
      <w:pPr>
        <w:pStyle w:val="ListParagraph"/>
        <w:jc w:val="center"/>
        <w:rPr>
          <w:b/>
          <w:bCs/>
          <w:color w:val="0D0D0D" w:themeColor="text1" w:themeTint="F2"/>
          <w:sz w:val="52"/>
          <w:szCs w:val="52"/>
          <w:highlight w:val="lightGray"/>
        </w:rPr>
      </w:pPr>
      <w:r w:rsidRPr="00CB4FF9">
        <w:rPr>
          <w:b/>
          <w:bCs/>
          <w:color w:val="0D0D0D" w:themeColor="text1" w:themeTint="F2"/>
          <w:sz w:val="52"/>
          <w:szCs w:val="52"/>
          <w:highlight w:val="lightGray"/>
          <w:rtl/>
        </w:rPr>
        <w:t>التنمية الاقتصادية</w:t>
      </w:r>
      <w:r w:rsidRPr="00AE546A">
        <w:rPr>
          <w:b/>
          <w:bCs/>
          <w:color w:val="0D0D0D" w:themeColor="text1" w:themeTint="F2"/>
          <w:sz w:val="52"/>
          <w:szCs w:val="52"/>
          <w:highlight w:val="lightGray"/>
          <w:rtl/>
        </w:rPr>
        <w:t xml:space="preserve">  </w:t>
      </w:r>
    </w:p>
    <w:p w:rsidR="00883228" w:rsidRPr="00883228" w:rsidRDefault="00883228" w:rsidP="00883228">
      <w:pPr>
        <w:numPr>
          <w:ilvl w:val="0"/>
          <w:numId w:val="4"/>
        </w:numPr>
        <w:rPr>
          <w:b/>
          <w:bCs/>
          <w:color w:val="4F6228" w:themeColor="accent3" w:themeShade="80"/>
          <w:sz w:val="24"/>
          <w:szCs w:val="24"/>
          <w:u w:val="single"/>
        </w:rPr>
      </w:pPr>
      <w:r w:rsidRPr="00883228">
        <w:rPr>
          <w:b/>
          <w:bCs/>
          <w:color w:val="4F6228" w:themeColor="accent3" w:themeShade="80"/>
          <w:sz w:val="24"/>
          <w:szCs w:val="24"/>
          <w:u w:val="single"/>
          <w:rtl/>
        </w:rPr>
        <w:t>مفهوم التنمية الإقتصادية</w:t>
      </w:r>
    </w:p>
    <w:p w:rsidR="00883228" w:rsidRPr="00A13961" w:rsidRDefault="00883228" w:rsidP="00883228">
      <w:pPr>
        <w:rPr>
          <w:color w:val="000000" w:themeColor="text1"/>
          <w:sz w:val="24"/>
          <w:szCs w:val="24"/>
        </w:rPr>
      </w:pPr>
      <w:r w:rsidRPr="00A13961">
        <w:rPr>
          <w:color w:val="000000" w:themeColor="text1"/>
          <w:sz w:val="24"/>
          <w:szCs w:val="24"/>
          <w:rtl/>
        </w:rPr>
        <w:t xml:space="preserve">        </w:t>
      </w:r>
      <w:r w:rsidRPr="00A13961">
        <w:rPr>
          <w:color w:val="000000" w:themeColor="text1"/>
          <w:sz w:val="24"/>
          <w:szCs w:val="24"/>
          <w:rtl/>
          <w:lang w:bidi="ar-BH"/>
        </w:rPr>
        <w:t xml:space="preserve">يختلف مفهوم التنمية الإقتصادية حسب إختلاف المعايير أو المؤشرات المستخدمة. فالبنسبة للمؤشرات الإقتصادية التقليدية، تعني التنمية الإقتصادية قدرة الإقتصاد القومي على تحقيق معدلات مرتفعة في النمو الإقتصادي، وبالتالي زيادة معدل الدخل الفردي. </w:t>
      </w:r>
      <w:r w:rsidRPr="00A13961">
        <w:rPr>
          <w:color w:val="000000" w:themeColor="text1"/>
          <w:sz w:val="24"/>
          <w:szCs w:val="24"/>
          <w:rtl/>
        </w:rPr>
        <w:t xml:space="preserve">  </w:t>
      </w:r>
    </w:p>
    <w:p w:rsidR="00883228" w:rsidRPr="00A13961" w:rsidRDefault="00883228" w:rsidP="00883228">
      <w:pPr>
        <w:rPr>
          <w:color w:val="000000" w:themeColor="text1"/>
          <w:sz w:val="24"/>
          <w:szCs w:val="24"/>
        </w:rPr>
      </w:pPr>
      <w:r w:rsidRPr="00A13961">
        <w:rPr>
          <w:color w:val="000000" w:themeColor="text1"/>
          <w:sz w:val="24"/>
          <w:szCs w:val="24"/>
          <w:rtl/>
          <w:lang w:bidi="ar-BH"/>
        </w:rPr>
        <w:t>أما بالنسبة للمعايير غير الإقتصادية كتخفيض نسبة الأمية من خلال تكثيف الإستثمار في الخدمات التعليمية والصحية وزيادة المساهمة الجماهيرية في إتخاذ القرارات من خلال بناء المؤسسات الديمقراطية وتحقيق العدالة الإجتماعية في تخصيص الموارد الإقتصادية.</w:t>
      </w:r>
    </w:p>
    <w:p w:rsidR="00883228" w:rsidRPr="00A13961" w:rsidRDefault="00883228" w:rsidP="00883228">
      <w:pPr>
        <w:rPr>
          <w:color w:val="000000" w:themeColor="text1"/>
          <w:sz w:val="24"/>
          <w:szCs w:val="24"/>
        </w:rPr>
      </w:pPr>
      <w:r w:rsidRPr="00A13961">
        <w:rPr>
          <w:color w:val="000000" w:themeColor="text1"/>
          <w:sz w:val="24"/>
          <w:szCs w:val="24"/>
          <w:rtl/>
          <w:lang w:bidi="ar-BH"/>
        </w:rPr>
        <w:t>فالتنمية يجب أن تعني توسيع خيارات جميع أفراد المجتمع في جميع المجالات الإقتصادية، والسياسية، والثقافية، وتوفير تكافؤ الفرص للجميع. كذلك، تشمل أهداف التنمية الشاملة على تحسين نوعية الحياة من جميع النواحي، ولاسيما فيما يتعلق بإحترام حقوق الإنسان المدنية والسياسة وإغناء الحياة الثقافية وتقليل الأضرار الناجمة عن تلوث البيئة.</w:t>
      </w:r>
    </w:p>
    <w:p w:rsidR="00883228" w:rsidRPr="00883228" w:rsidRDefault="00883228" w:rsidP="00883228">
      <w:pPr>
        <w:numPr>
          <w:ilvl w:val="0"/>
          <w:numId w:val="4"/>
        </w:numPr>
        <w:rPr>
          <w:b/>
          <w:bCs/>
          <w:color w:val="4F6228" w:themeColor="accent3" w:themeShade="80"/>
          <w:sz w:val="24"/>
          <w:szCs w:val="24"/>
          <w:u w:val="single"/>
        </w:rPr>
      </w:pPr>
      <w:r w:rsidRPr="00883228">
        <w:rPr>
          <w:b/>
          <w:bCs/>
          <w:color w:val="4F6228" w:themeColor="accent3" w:themeShade="80"/>
          <w:sz w:val="24"/>
          <w:szCs w:val="24"/>
          <w:u w:val="single"/>
          <w:rtl/>
        </w:rPr>
        <w:t>أثر التحولات الاقتصادية والسياسة العالمية</w:t>
      </w:r>
    </w:p>
    <w:p w:rsidR="00883228" w:rsidRPr="00A13961" w:rsidRDefault="00883228" w:rsidP="00883228">
      <w:pPr>
        <w:rPr>
          <w:color w:val="000000" w:themeColor="text1"/>
          <w:sz w:val="24"/>
          <w:szCs w:val="24"/>
        </w:rPr>
      </w:pPr>
      <w:r w:rsidRPr="00A13961">
        <w:rPr>
          <w:color w:val="000000" w:themeColor="text1"/>
          <w:sz w:val="24"/>
          <w:szCs w:val="24"/>
          <w:rtl/>
          <w:lang w:bidi="ar-BH"/>
        </w:rPr>
        <w:t>بعد أن أخفقت معظم الأقطار النامية في تحقيق طموحاتها في مجال التنمية خلال عقد السبعينات من القرن العشرين، جاء عقد الثمانينات ليقضي على معظم هذه الآمال بسبب التحولات الجذرية التي طرأت على المسرح العالمي على الصعيدين الإقتصادي والسياسي، والتي تسببت بإلحاق أضرار كبيرة بهذه الأقطار مما أدى بكثير من الكتاب المعنيين بقضايا التنمية والعلاقات الدولية بوصف هذه الحقبة الزمنية بالعقد الضائع.</w:t>
      </w:r>
    </w:p>
    <w:p w:rsidR="00883228" w:rsidRPr="00883228" w:rsidRDefault="00883228" w:rsidP="00883228">
      <w:pPr>
        <w:numPr>
          <w:ilvl w:val="0"/>
          <w:numId w:val="4"/>
        </w:numPr>
        <w:rPr>
          <w:b/>
          <w:bCs/>
          <w:color w:val="4F6228" w:themeColor="accent3" w:themeShade="80"/>
          <w:sz w:val="24"/>
          <w:szCs w:val="24"/>
          <w:u w:val="single"/>
        </w:rPr>
      </w:pPr>
      <w:r w:rsidRPr="00883228">
        <w:rPr>
          <w:b/>
          <w:bCs/>
          <w:color w:val="4F6228" w:themeColor="accent3" w:themeShade="80"/>
          <w:sz w:val="24"/>
          <w:szCs w:val="24"/>
          <w:u w:val="single"/>
          <w:rtl/>
        </w:rPr>
        <w:t>خصائص الأقطار النامية</w:t>
      </w:r>
    </w:p>
    <w:p w:rsidR="00883228" w:rsidRPr="00A13961" w:rsidRDefault="00883228" w:rsidP="00883228">
      <w:pPr>
        <w:rPr>
          <w:color w:val="000000" w:themeColor="text1"/>
          <w:sz w:val="24"/>
          <w:szCs w:val="24"/>
        </w:rPr>
      </w:pPr>
      <w:r w:rsidRPr="00A13961">
        <w:rPr>
          <w:color w:val="000000" w:themeColor="text1"/>
          <w:sz w:val="24"/>
          <w:szCs w:val="24"/>
          <w:rtl/>
          <w:lang w:bidi="ar-BH"/>
        </w:rPr>
        <w:t>بالرغم من صعوبة تعميم مجموعة من الخصائص على جميع الأقطار النامية، إلا أنه يمكن تشخيص سبع خصائص عامة تنطبق على معظم هذه الأقطار. وتتمثل هذه الخصائص في التالي :</w:t>
      </w:r>
    </w:p>
    <w:p w:rsidR="00B77D38" w:rsidRPr="00A13961" w:rsidRDefault="00883228" w:rsidP="00883228">
      <w:pPr>
        <w:numPr>
          <w:ilvl w:val="0"/>
          <w:numId w:val="42"/>
        </w:numPr>
        <w:rPr>
          <w:color w:val="000000" w:themeColor="text1"/>
          <w:sz w:val="24"/>
          <w:szCs w:val="24"/>
        </w:rPr>
      </w:pPr>
      <w:r w:rsidRPr="00A13961">
        <w:rPr>
          <w:color w:val="000000" w:themeColor="text1"/>
          <w:sz w:val="24"/>
          <w:szCs w:val="24"/>
          <w:rtl/>
          <w:lang w:bidi="ar-BH"/>
        </w:rPr>
        <w:t>انخفاض مستويات المعيشة</w:t>
      </w:r>
    </w:p>
    <w:p w:rsidR="00B77D38" w:rsidRPr="00A13961" w:rsidRDefault="00883228" w:rsidP="00883228">
      <w:pPr>
        <w:numPr>
          <w:ilvl w:val="0"/>
          <w:numId w:val="42"/>
        </w:numPr>
        <w:rPr>
          <w:color w:val="000000" w:themeColor="text1"/>
          <w:sz w:val="24"/>
          <w:szCs w:val="24"/>
        </w:rPr>
      </w:pPr>
      <w:r w:rsidRPr="00A13961">
        <w:rPr>
          <w:color w:val="000000" w:themeColor="text1"/>
          <w:sz w:val="24"/>
          <w:szCs w:val="24"/>
          <w:rtl/>
          <w:lang w:bidi="ar-BH"/>
        </w:rPr>
        <w:t>انخفاض الإنتاجية</w:t>
      </w:r>
    </w:p>
    <w:p w:rsidR="00B77D38" w:rsidRPr="00A13961" w:rsidRDefault="00883228" w:rsidP="00883228">
      <w:pPr>
        <w:numPr>
          <w:ilvl w:val="0"/>
          <w:numId w:val="42"/>
        </w:numPr>
        <w:rPr>
          <w:color w:val="000000" w:themeColor="text1"/>
          <w:sz w:val="24"/>
          <w:szCs w:val="24"/>
        </w:rPr>
      </w:pPr>
      <w:r w:rsidRPr="00A13961">
        <w:rPr>
          <w:color w:val="000000" w:themeColor="text1"/>
          <w:sz w:val="24"/>
          <w:szCs w:val="24"/>
          <w:rtl/>
          <w:lang w:bidi="ar-BH"/>
        </w:rPr>
        <w:t>ارتفاع معدلات نمو السكان</w:t>
      </w:r>
    </w:p>
    <w:p w:rsidR="00B77D38" w:rsidRPr="00A13961" w:rsidRDefault="00883228" w:rsidP="00883228">
      <w:pPr>
        <w:numPr>
          <w:ilvl w:val="0"/>
          <w:numId w:val="42"/>
        </w:numPr>
        <w:rPr>
          <w:color w:val="000000" w:themeColor="text1"/>
          <w:sz w:val="24"/>
          <w:szCs w:val="24"/>
        </w:rPr>
      </w:pPr>
      <w:r w:rsidRPr="00A13961">
        <w:rPr>
          <w:color w:val="000000" w:themeColor="text1"/>
          <w:sz w:val="24"/>
          <w:szCs w:val="24"/>
          <w:rtl/>
          <w:lang w:bidi="ar-BH"/>
        </w:rPr>
        <w:t>ارتفاع معدلات البطالة</w:t>
      </w:r>
    </w:p>
    <w:p w:rsidR="00B77D38" w:rsidRPr="00A13961" w:rsidRDefault="00883228" w:rsidP="00883228">
      <w:pPr>
        <w:numPr>
          <w:ilvl w:val="0"/>
          <w:numId w:val="42"/>
        </w:numPr>
        <w:rPr>
          <w:color w:val="000000" w:themeColor="text1"/>
          <w:sz w:val="24"/>
          <w:szCs w:val="24"/>
        </w:rPr>
      </w:pPr>
      <w:r w:rsidRPr="00A13961">
        <w:rPr>
          <w:color w:val="000000" w:themeColor="text1"/>
          <w:sz w:val="24"/>
          <w:szCs w:val="24"/>
          <w:rtl/>
          <w:lang w:bidi="ar-BH"/>
        </w:rPr>
        <w:t>الاعتماد الكبير على الإنتاج الزراعي والصادرات الأولية</w:t>
      </w:r>
    </w:p>
    <w:p w:rsidR="00B77D38" w:rsidRPr="00A13961" w:rsidRDefault="00883228" w:rsidP="00883228">
      <w:pPr>
        <w:numPr>
          <w:ilvl w:val="0"/>
          <w:numId w:val="42"/>
        </w:numPr>
        <w:rPr>
          <w:color w:val="000000" w:themeColor="text1"/>
          <w:sz w:val="24"/>
          <w:szCs w:val="24"/>
        </w:rPr>
      </w:pPr>
      <w:r w:rsidRPr="00A13961">
        <w:rPr>
          <w:color w:val="000000" w:themeColor="text1"/>
          <w:sz w:val="24"/>
          <w:szCs w:val="24"/>
          <w:rtl/>
          <w:lang w:bidi="ar-BH"/>
        </w:rPr>
        <w:t>الانكشاف الكبير في العلاقات الاقتصادية الدولية</w:t>
      </w:r>
    </w:p>
    <w:p w:rsidR="00B77D38" w:rsidRPr="00A13961" w:rsidRDefault="00883228" w:rsidP="00883228">
      <w:pPr>
        <w:numPr>
          <w:ilvl w:val="0"/>
          <w:numId w:val="42"/>
        </w:numPr>
        <w:rPr>
          <w:color w:val="000000" w:themeColor="text1"/>
          <w:sz w:val="24"/>
          <w:szCs w:val="24"/>
        </w:rPr>
      </w:pPr>
      <w:r w:rsidRPr="00A13961">
        <w:rPr>
          <w:color w:val="000000" w:themeColor="text1"/>
          <w:sz w:val="24"/>
          <w:szCs w:val="24"/>
          <w:rtl/>
          <w:lang w:bidi="ar-BH"/>
        </w:rPr>
        <w:t>غياب أو محدودية المشاركة الجماهيرية</w:t>
      </w:r>
    </w:p>
    <w:p w:rsidR="00883228" w:rsidRPr="00A13961" w:rsidRDefault="00883228" w:rsidP="00883228">
      <w:pPr>
        <w:rPr>
          <w:color w:val="000000" w:themeColor="text1"/>
          <w:sz w:val="24"/>
          <w:szCs w:val="24"/>
          <w:rtl/>
        </w:rPr>
      </w:pPr>
    </w:p>
    <w:p w:rsidR="00B77D38" w:rsidRPr="00A13961" w:rsidRDefault="00883228" w:rsidP="00883228">
      <w:pPr>
        <w:rPr>
          <w:color w:val="000000" w:themeColor="text1"/>
          <w:sz w:val="24"/>
          <w:szCs w:val="24"/>
        </w:rPr>
      </w:pPr>
      <w:r w:rsidRPr="00A13961">
        <w:rPr>
          <w:color w:val="000000" w:themeColor="text1"/>
          <w:sz w:val="24"/>
          <w:szCs w:val="24"/>
          <w:rtl/>
        </w:rPr>
        <w:t xml:space="preserve">أولا: </w:t>
      </w:r>
      <w:r w:rsidRPr="00A13961">
        <w:rPr>
          <w:color w:val="000000" w:themeColor="text1"/>
          <w:sz w:val="24"/>
          <w:szCs w:val="24"/>
          <w:rtl/>
          <w:lang w:bidi="ar-BH"/>
        </w:rPr>
        <w:t>انخفاض مستويات المعيشة</w:t>
      </w:r>
    </w:p>
    <w:p w:rsidR="00883228" w:rsidRPr="00A13961" w:rsidRDefault="00883228" w:rsidP="00883228">
      <w:pPr>
        <w:rPr>
          <w:color w:val="000000" w:themeColor="text1"/>
          <w:sz w:val="24"/>
          <w:szCs w:val="24"/>
        </w:rPr>
      </w:pPr>
      <w:r w:rsidRPr="00A13961">
        <w:rPr>
          <w:color w:val="000000" w:themeColor="text1"/>
          <w:sz w:val="24"/>
          <w:szCs w:val="24"/>
          <w:rtl/>
        </w:rPr>
        <w:t xml:space="preserve">        </w:t>
      </w:r>
      <w:r w:rsidRPr="00A13961">
        <w:rPr>
          <w:color w:val="000000" w:themeColor="text1"/>
          <w:sz w:val="24"/>
          <w:szCs w:val="24"/>
          <w:rtl/>
          <w:lang w:bidi="ar-BH"/>
        </w:rPr>
        <w:t>تنعكس مستويات المعيشة المنخفضة بصورة كمية ونوعية بحالة الفقر وتردي مستويات الصحة والتعليم وارتفاع معدلات وفيات الأطفال وانخفاض معدل العمر المتوقع.</w:t>
      </w:r>
    </w:p>
    <w:p w:rsidR="00883228" w:rsidRPr="00A13961" w:rsidRDefault="00883228" w:rsidP="00883228">
      <w:pPr>
        <w:rPr>
          <w:color w:val="000000" w:themeColor="text1"/>
          <w:sz w:val="24"/>
          <w:szCs w:val="24"/>
        </w:rPr>
      </w:pPr>
      <w:r w:rsidRPr="00A13961">
        <w:rPr>
          <w:color w:val="000000" w:themeColor="text1"/>
          <w:sz w:val="24"/>
          <w:szCs w:val="24"/>
          <w:rtl/>
        </w:rPr>
        <w:t xml:space="preserve">أ- </w:t>
      </w:r>
      <w:r w:rsidRPr="00A13961">
        <w:rPr>
          <w:color w:val="000000" w:themeColor="text1"/>
          <w:sz w:val="24"/>
          <w:szCs w:val="24"/>
          <w:rtl/>
          <w:lang w:bidi="ar-BH"/>
        </w:rPr>
        <w:t xml:space="preserve">إنخفاض معدلات الدخل الفردي : يقدر الناتج المحلي الإجمالي للأقطار النامية في سنة 2004 بما يعادل 22% من الناتج المحلي العالمي بينما يشكل عدد السكان 82.4% من مجموع سكان العالم، أما بالنسبة للأقطار المتقدمة، فيشكل سكانها أقل من 18% من مجموع سكان العالم إلا أن حصتها النسبية تقدر بحوالي 78% من مجموع الإنتاج العالمي، كما يوضح الجدول </w:t>
      </w:r>
      <w:r w:rsidRPr="00A13961">
        <w:rPr>
          <w:color w:val="000000" w:themeColor="text1"/>
          <w:sz w:val="24"/>
          <w:szCs w:val="24"/>
          <w:rtl/>
          <w:lang w:bidi="ar-BH"/>
        </w:rPr>
        <w:br/>
      </w:r>
      <w:r w:rsidRPr="00A13961">
        <w:rPr>
          <w:color w:val="000000" w:themeColor="text1"/>
          <w:sz w:val="24"/>
          <w:szCs w:val="24"/>
          <w:rtl/>
        </w:rPr>
        <w:t>التالي :</w:t>
      </w:r>
    </w:p>
    <w:p w:rsidR="00883228" w:rsidRDefault="00883228" w:rsidP="00883228">
      <w:pPr>
        <w:jc w:val="center"/>
        <w:rPr>
          <w:b/>
          <w:bCs/>
          <w:color w:val="000000" w:themeColor="text1"/>
          <w:sz w:val="24"/>
          <w:szCs w:val="24"/>
          <w:rtl/>
        </w:rPr>
      </w:pPr>
      <w:r>
        <w:rPr>
          <w:b/>
          <w:bCs/>
          <w:noProof/>
          <w:color w:val="000000" w:themeColor="text1"/>
          <w:sz w:val="24"/>
          <w:szCs w:val="24"/>
        </w:rPr>
        <w:lastRenderedPageBreak/>
        <w:drawing>
          <wp:inline distT="0" distB="0" distL="0" distR="0" wp14:anchorId="35D95C9C" wp14:editId="6EC29F04">
            <wp:extent cx="5727700" cy="3640455"/>
            <wp:effectExtent l="0" t="0" r="6350" b="0"/>
            <wp:docPr id="14357" name="Picture 14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727700" cy="3640455"/>
                    </a:xfrm>
                    <a:prstGeom prst="rect">
                      <a:avLst/>
                    </a:prstGeom>
                    <a:noFill/>
                    <a:ln>
                      <a:noFill/>
                    </a:ln>
                  </pic:spPr>
                </pic:pic>
              </a:graphicData>
            </a:graphic>
          </wp:inline>
        </w:drawing>
      </w:r>
    </w:p>
    <w:p w:rsidR="00883228" w:rsidRDefault="00883228" w:rsidP="00883228">
      <w:pPr>
        <w:rPr>
          <w:b/>
          <w:bCs/>
          <w:color w:val="000000" w:themeColor="text1"/>
          <w:sz w:val="24"/>
          <w:szCs w:val="24"/>
          <w:rtl/>
        </w:rPr>
      </w:pPr>
    </w:p>
    <w:p w:rsidR="00883228" w:rsidRPr="00A13961" w:rsidRDefault="00883228" w:rsidP="00883228">
      <w:pPr>
        <w:rPr>
          <w:color w:val="000000" w:themeColor="text1"/>
          <w:sz w:val="24"/>
          <w:szCs w:val="24"/>
        </w:rPr>
      </w:pPr>
      <w:r w:rsidRPr="00A13961">
        <w:rPr>
          <w:color w:val="000000" w:themeColor="text1"/>
          <w:sz w:val="24"/>
          <w:szCs w:val="24"/>
          <w:rtl/>
          <w:lang w:bidi="ar-BH"/>
        </w:rPr>
        <w:t>والجدير بالملاحظة، أن الفجوة في معدل الدخل الفردي بين الأقطار الغنية والأقطار الفقيرة قد ازدادت خلال عقد التسعينات من القرن العشرين بصورة أكبر مما كانت عليه طيلة العقود الثلاث السابقة، وذلك لأسباب عديدة يأتي في مقدمتها إنخفاض معدلات النمو الإقتصادي في معظم الأقطار النامية من جهة، واستمرار إرتفاع معدلات نمو السكان في هذه الأقطار من جهة أخرى.</w:t>
      </w:r>
    </w:p>
    <w:p w:rsidR="00883228" w:rsidRPr="00A13961" w:rsidRDefault="00883228" w:rsidP="00883228">
      <w:pPr>
        <w:rPr>
          <w:color w:val="000000" w:themeColor="text1"/>
          <w:sz w:val="24"/>
          <w:szCs w:val="24"/>
        </w:rPr>
      </w:pPr>
      <w:r w:rsidRPr="00A13961">
        <w:rPr>
          <w:color w:val="000000" w:themeColor="text1"/>
          <w:sz w:val="24"/>
          <w:szCs w:val="24"/>
          <w:rtl/>
          <w:lang w:bidi="ar-BH"/>
        </w:rPr>
        <w:t xml:space="preserve">أما بالنسبة للفجوة الآخذة بالإزدياد في توزيع الدخل العالمي بين الأقطار الغنية والأقطار الفقيرة، فيتضح من الجدول </w:t>
      </w:r>
      <w:r w:rsidRPr="00A13961">
        <w:rPr>
          <w:color w:val="000000" w:themeColor="text1"/>
          <w:sz w:val="24"/>
          <w:szCs w:val="24"/>
          <w:rtl/>
        </w:rPr>
        <w:t xml:space="preserve">التالي </w:t>
      </w:r>
      <w:r w:rsidRPr="00A13961">
        <w:rPr>
          <w:color w:val="000000" w:themeColor="text1"/>
          <w:sz w:val="24"/>
          <w:szCs w:val="24"/>
          <w:rtl/>
          <w:lang w:bidi="ar-BH"/>
        </w:rPr>
        <w:t>أنه بينما كانت هذه الفجوة بين أغنى 20% بالمقارنة مع أفقر 20% من سكان العالم تبلغ (30) ضعفاً في سنة 1960، فإنها إزدادت إلى أكثر من (60) ضعفاً في نهاية عقد الثمانينات وإلى (88) ضعفاً في نهاية عقد التسعينات من القرن الماضي.</w:t>
      </w:r>
    </w:p>
    <w:p w:rsidR="00883228" w:rsidRDefault="00883228" w:rsidP="00883228">
      <w:pPr>
        <w:jc w:val="center"/>
        <w:rPr>
          <w:b/>
          <w:bCs/>
          <w:color w:val="000000" w:themeColor="text1"/>
          <w:sz w:val="24"/>
          <w:szCs w:val="24"/>
          <w:rtl/>
        </w:rPr>
      </w:pPr>
      <w:r>
        <w:rPr>
          <w:b/>
          <w:bCs/>
          <w:noProof/>
          <w:color w:val="000000" w:themeColor="text1"/>
          <w:sz w:val="24"/>
          <w:szCs w:val="24"/>
        </w:rPr>
        <w:drawing>
          <wp:inline distT="0" distB="0" distL="0" distR="0" wp14:anchorId="3B5B4E32" wp14:editId="38D3A3D0">
            <wp:extent cx="5408762" cy="3223857"/>
            <wp:effectExtent l="0" t="0" r="1905" b="0"/>
            <wp:docPr id="14358" name="Picture 14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409032" cy="3224018"/>
                    </a:xfrm>
                    <a:prstGeom prst="rect">
                      <a:avLst/>
                    </a:prstGeom>
                    <a:noFill/>
                    <a:ln>
                      <a:noFill/>
                    </a:ln>
                  </pic:spPr>
                </pic:pic>
              </a:graphicData>
            </a:graphic>
          </wp:inline>
        </w:drawing>
      </w:r>
    </w:p>
    <w:p w:rsidR="00883228" w:rsidRPr="00A13961" w:rsidRDefault="00883228" w:rsidP="00883228">
      <w:pPr>
        <w:rPr>
          <w:color w:val="000000" w:themeColor="text1"/>
          <w:sz w:val="24"/>
          <w:szCs w:val="24"/>
        </w:rPr>
      </w:pPr>
      <w:r w:rsidRPr="00A13961">
        <w:rPr>
          <w:color w:val="000000" w:themeColor="text1"/>
          <w:sz w:val="24"/>
          <w:szCs w:val="24"/>
          <w:rtl/>
        </w:rPr>
        <w:t xml:space="preserve">ب- </w:t>
      </w:r>
      <w:r w:rsidRPr="00A13961">
        <w:rPr>
          <w:color w:val="000000" w:themeColor="text1"/>
          <w:sz w:val="24"/>
          <w:szCs w:val="24"/>
          <w:rtl/>
          <w:lang w:bidi="ar-BH"/>
        </w:rPr>
        <w:t>سوء توزيع الدخل القومي : يتضح من الجدول السابق بأن حصة أفقر 20% من سكان العالم قد تدهورت من 2.3% من الدخل العالمي في سنة 1960 إلى 1% في سنة 1999. وتجدر الإشارة هنا بأن زيادة الفجوة في معدلات الدخل الفردي بين الأقطار الغنية</w:t>
      </w:r>
      <w:r w:rsidRPr="00883228">
        <w:rPr>
          <w:b/>
          <w:bCs/>
          <w:color w:val="000000" w:themeColor="text1"/>
          <w:sz w:val="24"/>
          <w:szCs w:val="24"/>
          <w:rtl/>
          <w:lang w:bidi="ar-BH"/>
        </w:rPr>
        <w:t xml:space="preserve"> </w:t>
      </w:r>
      <w:r w:rsidRPr="00A13961">
        <w:rPr>
          <w:color w:val="000000" w:themeColor="text1"/>
          <w:sz w:val="24"/>
          <w:szCs w:val="24"/>
          <w:rtl/>
          <w:lang w:bidi="ar-BH"/>
        </w:rPr>
        <w:lastRenderedPageBreak/>
        <w:t>والأقطار الفقيرة لا تعكس وحدها إتساع التفاوت الاقتصادي الحاد بين الأغنياء والفقراء في العالم، فمن الضروري أيضاً التعرف على الفجوة المتزايدة بين الأغنياء والفقراء ضمن القطر الواحد في الأقطار الفقيرة ذاتها.</w:t>
      </w:r>
    </w:p>
    <w:p w:rsidR="00883228" w:rsidRPr="00A13961" w:rsidRDefault="00883228" w:rsidP="00883228">
      <w:pPr>
        <w:rPr>
          <w:color w:val="000000" w:themeColor="text1"/>
          <w:sz w:val="24"/>
          <w:szCs w:val="24"/>
        </w:rPr>
      </w:pPr>
      <w:r w:rsidRPr="00A13961">
        <w:rPr>
          <w:color w:val="000000" w:themeColor="text1"/>
          <w:sz w:val="24"/>
          <w:szCs w:val="24"/>
          <w:rtl/>
        </w:rPr>
        <w:t>ج-</w:t>
      </w:r>
      <w:r w:rsidRPr="00A13961">
        <w:rPr>
          <w:color w:val="000000" w:themeColor="text1"/>
          <w:sz w:val="24"/>
          <w:szCs w:val="24"/>
          <w:rtl/>
          <w:lang w:bidi="ar-BH"/>
        </w:rPr>
        <w:t xml:space="preserve"> الفقر المطلق : تعتمد حدة الفقر في أي قطر على عاملين هما :</w:t>
      </w:r>
    </w:p>
    <w:p w:rsidR="00883228" w:rsidRPr="00A13961" w:rsidRDefault="00883228" w:rsidP="00883228">
      <w:pPr>
        <w:rPr>
          <w:color w:val="000000" w:themeColor="text1"/>
          <w:sz w:val="24"/>
          <w:szCs w:val="24"/>
          <w:rtl/>
        </w:rPr>
      </w:pPr>
      <w:r w:rsidRPr="00A13961">
        <w:rPr>
          <w:color w:val="000000" w:themeColor="text1"/>
          <w:sz w:val="24"/>
          <w:szCs w:val="24"/>
          <w:rtl/>
        </w:rPr>
        <w:t>*-</w:t>
      </w:r>
      <w:r w:rsidRPr="00A13961">
        <w:rPr>
          <w:color w:val="000000" w:themeColor="text1"/>
          <w:sz w:val="24"/>
          <w:szCs w:val="24"/>
          <w:rtl/>
          <w:lang w:bidi="ar-BH"/>
        </w:rPr>
        <w:t xml:space="preserve"> مستوى الدخل القومي</w:t>
      </w:r>
    </w:p>
    <w:p w:rsidR="00883228" w:rsidRPr="00A13961" w:rsidRDefault="00883228" w:rsidP="00883228">
      <w:pPr>
        <w:rPr>
          <w:color w:val="000000" w:themeColor="text1"/>
          <w:sz w:val="24"/>
          <w:szCs w:val="24"/>
          <w:rtl/>
        </w:rPr>
      </w:pPr>
      <w:r w:rsidRPr="00A13961">
        <w:rPr>
          <w:color w:val="000000" w:themeColor="text1"/>
          <w:sz w:val="24"/>
          <w:szCs w:val="24"/>
          <w:rtl/>
        </w:rPr>
        <w:t xml:space="preserve">*- </w:t>
      </w:r>
      <w:r w:rsidRPr="00A13961">
        <w:rPr>
          <w:color w:val="000000" w:themeColor="text1"/>
          <w:sz w:val="24"/>
          <w:szCs w:val="24"/>
          <w:rtl/>
          <w:lang w:bidi="ar-BH"/>
        </w:rPr>
        <w:t>درجة التفاوت في توزيع الدخل</w:t>
      </w:r>
    </w:p>
    <w:p w:rsidR="00883228" w:rsidRPr="00A13961" w:rsidRDefault="00883228" w:rsidP="00883228">
      <w:pPr>
        <w:rPr>
          <w:color w:val="000000" w:themeColor="text1"/>
          <w:sz w:val="24"/>
          <w:szCs w:val="24"/>
          <w:rtl/>
        </w:rPr>
      </w:pPr>
      <w:r w:rsidRPr="00A13961">
        <w:rPr>
          <w:color w:val="000000" w:themeColor="text1"/>
          <w:sz w:val="24"/>
          <w:szCs w:val="24"/>
          <w:rtl/>
          <w:lang w:bidi="ar-BH"/>
        </w:rPr>
        <w:t>وتزداد حدة الفقر عند أي مستوى من الدخل كلما زادت حدة التفاوت في توزيع الدخل. كذلك، تزداد حدة الفقر عند أي مستوى معين من نمط التوزيع كلما إنخفض مستوى الدخل.</w:t>
      </w:r>
    </w:p>
    <w:p w:rsidR="00883228" w:rsidRPr="00A13961" w:rsidRDefault="00883228" w:rsidP="00883228">
      <w:pPr>
        <w:rPr>
          <w:color w:val="000000" w:themeColor="text1"/>
          <w:sz w:val="24"/>
          <w:szCs w:val="24"/>
        </w:rPr>
      </w:pPr>
      <w:r w:rsidRPr="00A13961">
        <w:rPr>
          <w:color w:val="000000" w:themeColor="text1"/>
          <w:sz w:val="24"/>
          <w:szCs w:val="24"/>
          <w:rtl/>
        </w:rPr>
        <w:t xml:space="preserve">د- </w:t>
      </w:r>
      <w:r w:rsidRPr="00A13961">
        <w:rPr>
          <w:color w:val="000000" w:themeColor="text1"/>
          <w:sz w:val="24"/>
          <w:szCs w:val="24"/>
          <w:rtl/>
          <w:lang w:bidi="ar-BH"/>
        </w:rPr>
        <w:t xml:space="preserve">سوء التغذية : بالإضافة إلى إنخفاض معدلات الدخل الفردي وزيادة ظاهرة الفقر، تعاني معظم الأقطار النامية من حالة سوء التغذية، وتفشي الأمراض، لاسيما بين الأطفال دون السنة الخامسة. ويعزى تدهور الحالة الصحية في معظم الأقطار النامية بصورة رئيسية إلى حرمان نسبة كبيرة من السكان من الخدمات الصحية الأساسية والمياه الصالحة للشرب والمرافق الصحية، كما يتضح من الجدول </w:t>
      </w:r>
      <w:r w:rsidRPr="00A13961">
        <w:rPr>
          <w:color w:val="000000" w:themeColor="text1"/>
          <w:sz w:val="24"/>
          <w:szCs w:val="24"/>
          <w:rtl/>
        </w:rPr>
        <w:t>التالي :</w:t>
      </w:r>
    </w:p>
    <w:p w:rsidR="00883228" w:rsidRDefault="00883228" w:rsidP="00883228">
      <w:pPr>
        <w:jc w:val="center"/>
        <w:rPr>
          <w:b/>
          <w:bCs/>
          <w:color w:val="000000" w:themeColor="text1"/>
          <w:sz w:val="24"/>
          <w:szCs w:val="24"/>
          <w:rtl/>
        </w:rPr>
      </w:pPr>
      <w:r>
        <w:rPr>
          <w:b/>
          <w:bCs/>
          <w:noProof/>
          <w:color w:val="000000" w:themeColor="text1"/>
          <w:sz w:val="24"/>
          <w:szCs w:val="24"/>
        </w:rPr>
        <w:drawing>
          <wp:inline distT="0" distB="0" distL="0" distR="0" wp14:anchorId="2A403FA0" wp14:editId="7DD5A786">
            <wp:extent cx="5788025" cy="3217545"/>
            <wp:effectExtent l="0" t="0" r="3175" b="1905"/>
            <wp:docPr id="14360" name="Picture 14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788025" cy="3217545"/>
                    </a:xfrm>
                    <a:prstGeom prst="rect">
                      <a:avLst/>
                    </a:prstGeom>
                    <a:noFill/>
                    <a:ln>
                      <a:noFill/>
                    </a:ln>
                  </pic:spPr>
                </pic:pic>
              </a:graphicData>
            </a:graphic>
          </wp:inline>
        </w:drawing>
      </w:r>
    </w:p>
    <w:p w:rsidR="00883228" w:rsidRPr="00A13961" w:rsidRDefault="00883228" w:rsidP="00883228">
      <w:pPr>
        <w:rPr>
          <w:color w:val="000000" w:themeColor="text1"/>
          <w:sz w:val="24"/>
          <w:szCs w:val="24"/>
        </w:rPr>
      </w:pPr>
      <w:r w:rsidRPr="00A13961">
        <w:rPr>
          <w:color w:val="000000" w:themeColor="text1"/>
          <w:sz w:val="24"/>
          <w:szCs w:val="24"/>
          <w:rtl/>
        </w:rPr>
        <w:t xml:space="preserve">هـ </w:t>
      </w:r>
      <w:r w:rsidRPr="00A13961">
        <w:rPr>
          <w:color w:val="000000" w:themeColor="text1"/>
          <w:sz w:val="24"/>
          <w:szCs w:val="24"/>
          <w:rtl/>
          <w:lang w:bidi="ar-BH"/>
        </w:rPr>
        <w:t>ارتفاع نسبة الأمية : بالرغم من الإنجازات الملموسة (الكمية) التي حققتها معظم الأقطار النامية في مجال توفير الخدمات التعليمية، وخاصة بالنسبة لمرحلة التعليم الإبتدائي وتخفيض نسبة الأمية بين الكبار، فما زالت نسبة الأمية مرتفعة. وتنتشر ظاهرة الأمية بين الإناث، حيث تبلغ النسبة 60% ويعيش أكثر من 75% من السكان الأميين في العالم في قارة آسيا.</w:t>
      </w:r>
    </w:p>
    <w:p w:rsidR="00B77D38" w:rsidRPr="00A13961" w:rsidRDefault="00883228" w:rsidP="00883228">
      <w:pPr>
        <w:numPr>
          <w:ilvl w:val="0"/>
          <w:numId w:val="43"/>
        </w:numPr>
        <w:rPr>
          <w:color w:val="000000" w:themeColor="text1"/>
          <w:sz w:val="24"/>
          <w:szCs w:val="24"/>
        </w:rPr>
      </w:pPr>
      <w:r w:rsidRPr="00A13961">
        <w:rPr>
          <w:color w:val="000000" w:themeColor="text1"/>
          <w:sz w:val="24"/>
          <w:szCs w:val="24"/>
          <w:rtl/>
        </w:rPr>
        <w:t>ثانيا:</w:t>
      </w:r>
      <w:r w:rsidRPr="00A13961">
        <w:rPr>
          <w:color w:val="000000" w:themeColor="text1"/>
          <w:sz w:val="24"/>
          <w:szCs w:val="24"/>
          <w:rtl/>
          <w:lang w:bidi="ar-BH"/>
        </w:rPr>
        <w:t xml:space="preserve"> إنخفاض الإنتاجية</w:t>
      </w:r>
    </w:p>
    <w:p w:rsidR="00883228" w:rsidRPr="00A13961" w:rsidRDefault="00883228" w:rsidP="00883228">
      <w:pPr>
        <w:rPr>
          <w:color w:val="000000" w:themeColor="text1"/>
          <w:sz w:val="24"/>
          <w:szCs w:val="24"/>
        </w:rPr>
      </w:pPr>
      <w:r w:rsidRPr="00A13961">
        <w:rPr>
          <w:color w:val="000000" w:themeColor="text1"/>
          <w:sz w:val="24"/>
          <w:szCs w:val="24"/>
          <w:rtl/>
          <w:lang w:bidi="ar-BH"/>
        </w:rPr>
        <w:t>تتسم الأقطار النامية إضافة لإنخفاض مستوى المعيشة، بإنخفاض إنتاجية العمل (أي معدل الإنتاج لكل عامل) بالمقارنة مع الأقطار المتقدمة، ويعزى إنخفاض الإنتاجية إلى النقص الحاد في عوامل الإنتاج المكملة الأخرى، مثل رأس المال والإدارة الكفؤة وكذلك غياب الحوافز الإقتصادية.</w:t>
      </w:r>
    </w:p>
    <w:p w:rsidR="00B77D38" w:rsidRPr="00A13961" w:rsidRDefault="00883228" w:rsidP="00883228">
      <w:pPr>
        <w:numPr>
          <w:ilvl w:val="0"/>
          <w:numId w:val="43"/>
        </w:numPr>
        <w:rPr>
          <w:color w:val="000000" w:themeColor="text1"/>
          <w:sz w:val="24"/>
          <w:szCs w:val="24"/>
        </w:rPr>
      </w:pPr>
      <w:r w:rsidRPr="00A13961">
        <w:rPr>
          <w:color w:val="000000" w:themeColor="text1"/>
          <w:sz w:val="24"/>
          <w:szCs w:val="24"/>
          <w:rtl/>
        </w:rPr>
        <w:t xml:space="preserve">ثالثا: </w:t>
      </w:r>
      <w:r w:rsidRPr="00A13961">
        <w:rPr>
          <w:color w:val="000000" w:themeColor="text1"/>
          <w:sz w:val="24"/>
          <w:szCs w:val="24"/>
          <w:rtl/>
          <w:lang w:bidi="ar-BH"/>
        </w:rPr>
        <w:t>إرتفاع معدلات نمو السكان</w:t>
      </w:r>
    </w:p>
    <w:p w:rsidR="00883228" w:rsidRPr="00A13961" w:rsidRDefault="00883228" w:rsidP="00883228">
      <w:pPr>
        <w:rPr>
          <w:color w:val="000000" w:themeColor="text1"/>
          <w:sz w:val="24"/>
          <w:szCs w:val="24"/>
        </w:rPr>
      </w:pPr>
      <w:r w:rsidRPr="00A13961">
        <w:rPr>
          <w:color w:val="000000" w:themeColor="text1"/>
          <w:sz w:val="24"/>
          <w:szCs w:val="24"/>
          <w:rtl/>
          <w:lang w:bidi="ar-BH"/>
        </w:rPr>
        <w:t>تعتبر معدلات نمو السكان في معظم الأقطار النامية، وبضمنها الأقطار العربية، مرتفعة بصورة عامة، حيث تتراوح بين 2-3% سنويا بالمقارنة مع 0.6% سنوياً في الأقطار المتقدمة.</w:t>
      </w:r>
    </w:p>
    <w:p w:rsidR="00883228" w:rsidRPr="00A13961" w:rsidRDefault="00883228" w:rsidP="00883228">
      <w:pPr>
        <w:rPr>
          <w:color w:val="000000" w:themeColor="text1"/>
          <w:sz w:val="24"/>
          <w:szCs w:val="24"/>
        </w:rPr>
      </w:pPr>
      <w:r w:rsidRPr="00A13961">
        <w:rPr>
          <w:color w:val="000000" w:themeColor="text1"/>
          <w:sz w:val="24"/>
          <w:szCs w:val="24"/>
          <w:rtl/>
          <w:lang w:bidi="ar-BH"/>
        </w:rPr>
        <w:t xml:space="preserve">وتتمثل الخصائص الرئيسية للإقتصادات النامية فيما يعرف بظاهرة الحلقة المفرغة للفقر </w:t>
      </w:r>
      <w:r w:rsidRPr="00A13961">
        <w:rPr>
          <w:color w:val="000000" w:themeColor="text1"/>
          <w:sz w:val="24"/>
          <w:szCs w:val="24"/>
        </w:rPr>
        <w:t>(Vicious Circle of Poverty)</w:t>
      </w:r>
      <w:r w:rsidRPr="00A13961">
        <w:rPr>
          <w:color w:val="000000" w:themeColor="text1"/>
          <w:sz w:val="24"/>
          <w:szCs w:val="24"/>
          <w:rtl/>
          <w:lang w:bidi="ar-BH"/>
        </w:rPr>
        <w:t xml:space="preserve"> المتمثلة بإنخفاض معدل الدخل الفردي الذي يؤدي إلى إنخفاض مستوى الطلب وإنخفاض الإدخار، ومن ثم إنخفاض الإستثمار الذي يؤدي إلى إنخفاض الإنتاجية، وبالتالي إنخفاض معدل الدخل الفردي، الذي يزداد تدهوراً بسبب إرتفاع معدل نمو السكان، كما يتضح من الشكل </w:t>
      </w:r>
      <w:r w:rsidRPr="00A13961">
        <w:rPr>
          <w:color w:val="000000" w:themeColor="text1"/>
          <w:sz w:val="24"/>
          <w:szCs w:val="24"/>
          <w:rtl/>
        </w:rPr>
        <w:t>التالي :</w:t>
      </w:r>
    </w:p>
    <w:p w:rsidR="00883228" w:rsidRDefault="00883228" w:rsidP="00883228">
      <w:pPr>
        <w:jc w:val="center"/>
        <w:rPr>
          <w:b/>
          <w:bCs/>
          <w:color w:val="000000" w:themeColor="text1"/>
          <w:sz w:val="24"/>
          <w:szCs w:val="24"/>
        </w:rPr>
      </w:pPr>
      <w:r>
        <w:rPr>
          <w:b/>
          <w:bCs/>
          <w:noProof/>
          <w:color w:val="000000" w:themeColor="text1"/>
          <w:sz w:val="24"/>
          <w:szCs w:val="24"/>
        </w:rPr>
        <w:lastRenderedPageBreak/>
        <w:drawing>
          <wp:inline distT="0" distB="0" distL="0" distR="0" wp14:anchorId="0888CE0C" wp14:editId="03555A56">
            <wp:extent cx="5330825" cy="3209290"/>
            <wp:effectExtent l="0" t="0" r="3175" b="0"/>
            <wp:docPr id="14361" name="Picture 14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330825" cy="3209290"/>
                    </a:xfrm>
                    <a:prstGeom prst="rect">
                      <a:avLst/>
                    </a:prstGeom>
                    <a:noFill/>
                    <a:ln>
                      <a:noFill/>
                    </a:ln>
                  </pic:spPr>
                </pic:pic>
              </a:graphicData>
            </a:graphic>
          </wp:inline>
        </w:drawing>
      </w:r>
    </w:p>
    <w:p w:rsidR="00883228" w:rsidRDefault="00883228" w:rsidP="00883228">
      <w:pPr>
        <w:rPr>
          <w:b/>
          <w:bCs/>
          <w:color w:val="000000" w:themeColor="text1"/>
          <w:sz w:val="24"/>
          <w:szCs w:val="24"/>
        </w:rPr>
      </w:pPr>
    </w:p>
    <w:p w:rsidR="00883228" w:rsidRPr="00A13961" w:rsidRDefault="00883228" w:rsidP="00883228">
      <w:pPr>
        <w:rPr>
          <w:color w:val="000000" w:themeColor="text1"/>
          <w:sz w:val="24"/>
          <w:szCs w:val="24"/>
        </w:rPr>
      </w:pPr>
      <w:r w:rsidRPr="00A13961">
        <w:rPr>
          <w:color w:val="000000" w:themeColor="text1"/>
          <w:sz w:val="24"/>
          <w:szCs w:val="24"/>
          <w:rtl/>
        </w:rPr>
        <w:t xml:space="preserve">من خلال </w:t>
      </w:r>
      <w:r w:rsidRPr="00A13961">
        <w:rPr>
          <w:color w:val="000000" w:themeColor="text1"/>
          <w:sz w:val="24"/>
          <w:szCs w:val="24"/>
          <w:rtl/>
          <w:lang w:bidi="ar-BH"/>
        </w:rPr>
        <w:t xml:space="preserve">الشكل </w:t>
      </w:r>
      <w:r w:rsidRPr="00A13961">
        <w:rPr>
          <w:color w:val="000000" w:themeColor="text1"/>
          <w:sz w:val="24"/>
          <w:szCs w:val="24"/>
          <w:rtl/>
        </w:rPr>
        <w:t xml:space="preserve">السابق والذي يبين </w:t>
      </w:r>
      <w:r w:rsidRPr="00A13961">
        <w:rPr>
          <w:color w:val="000000" w:themeColor="text1"/>
          <w:sz w:val="24"/>
          <w:szCs w:val="24"/>
          <w:rtl/>
          <w:lang w:bidi="ar-BH"/>
        </w:rPr>
        <w:t>الحلقة المفرغة للفقر، حيث يؤدي إنخفاض الإنتاجية وإرتفاع النمو السكاني إلى إنخفاض الدخل</w:t>
      </w:r>
      <w:r w:rsidRPr="00883228">
        <w:rPr>
          <w:b/>
          <w:bCs/>
          <w:color w:val="000000" w:themeColor="text1"/>
          <w:sz w:val="24"/>
          <w:szCs w:val="24"/>
          <w:rtl/>
          <w:lang w:bidi="ar-BH"/>
        </w:rPr>
        <w:t xml:space="preserve"> </w:t>
      </w:r>
      <w:r w:rsidRPr="00A13961">
        <w:rPr>
          <w:color w:val="000000" w:themeColor="text1"/>
          <w:sz w:val="24"/>
          <w:szCs w:val="24"/>
          <w:rtl/>
          <w:lang w:bidi="ar-BH"/>
        </w:rPr>
        <w:t>الفردي الذي يؤدي بدوره إلى إنخفاض الطلب والإدخار مما يؤدي إلى إنخفاض الإستثمار وبالتالي إلى إستمرار ظاهرة الفقر.</w:t>
      </w:r>
    </w:p>
    <w:p w:rsidR="00B77D38" w:rsidRPr="00A13961" w:rsidRDefault="00883228" w:rsidP="00883228">
      <w:pPr>
        <w:numPr>
          <w:ilvl w:val="0"/>
          <w:numId w:val="44"/>
        </w:numPr>
        <w:rPr>
          <w:color w:val="000000" w:themeColor="text1"/>
          <w:sz w:val="24"/>
          <w:szCs w:val="24"/>
        </w:rPr>
      </w:pPr>
      <w:r w:rsidRPr="00A13961">
        <w:rPr>
          <w:color w:val="000000" w:themeColor="text1"/>
          <w:sz w:val="24"/>
          <w:szCs w:val="24"/>
          <w:rtl/>
        </w:rPr>
        <w:t xml:space="preserve">رابعا: </w:t>
      </w:r>
      <w:r w:rsidRPr="00A13961">
        <w:rPr>
          <w:color w:val="000000" w:themeColor="text1"/>
          <w:sz w:val="24"/>
          <w:szCs w:val="24"/>
          <w:rtl/>
          <w:lang w:bidi="ar-BH"/>
        </w:rPr>
        <w:t>إرتفاع معدلات البطالة</w:t>
      </w:r>
    </w:p>
    <w:p w:rsidR="00883228" w:rsidRPr="00A13961" w:rsidRDefault="00883228" w:rsidP="00883228">
      <w:pPr>
        <w:rPr>
          <w:color w:val="000000" w:themeColor="text1"/>
          <w:sz w:val="24"/>
          <w:szCs w:val="24"/>
        </w:rPr>
      </w:pPr>
      <w:r w:rsidRPr="00A13961">
        <w:rPr>
          <w:color w:val="000000" w:themeColor="text1"/>
          <w:sz w:val="24"/>
          <w:szCs w:val="24"/>
          <w:rtl/>
          <w:lang w:bidi="ar-BH"/>
        </w:rPr>
        <w:t>تعتبر ظاهرة سوء إستغلال الموارد البشرية من أهم أسباب إنخفاض مستويات المعيشة في الأقطار النامية. وتتجسم هذه الظاهرة بشكلين : الأول : هو الإستغلال غير الكامل لمورد العمل في المناطق الريفية والحضرية على حد سواء، أي أن الأفراد لا يعملون بكل طاقاتهم خلال فترة العمل اليومي، بالر</w:t>
      </w:r>
      <w:r w:rsidRPr="00A13961">
        <w:rPr>
          <w:color w:val="000000" w:themeColor="text1"/>
          <w:sz w:val="24"/>
          <w:szCs w:val="24"/>
          <w:rtl/>
        </w:rPr>
        <w:t>غ</w:t>
      </w:r>
      <w:r w:rsidRPr="00A13961">
        <w:rPr>
          <w:color w:val="000000" w:themeColor="text1"/>
          <w:sz w:val="24"/>
          <w:szCs w:val="24"/>
          <w:rtl/>
          <w:lang w:bidi="ar-BH"/>
        </w:rPr>
        <w:t xml:space="preserve">م من إشتغال نسبة كبيرة منهم بدوام كامل من الناحية الشكلية. </w:t>
      </w:r>
    </w:p>
    <w:p w:rsidR="00883228" w:rsidRPr="00A13961" w:rsidRDefault="00883228" w:rsidP="00883228">
      <w:pPr>
        <w:rPr>
          <w:color w:val="000000" w:themeColor="text1"/>
          <w:sz w:val="24"/>
          <w:szCs w:val="24"/>
        </w:rPr>
      </w:pPr>
      <w:r w:rsidRPr="00A13961">
        <w:rPr>
          <w:color w:val="000000" w:themeColor="text1"/>
          <w:sz w:val="24"/>
          <w:szCs w:val="24"/>
          <w:rtl/>
          <w:lang w:bidi="ar-BH"/>
        </w:rPr>
        <w:t xml:space="preserve">ويطلق على هذه الظاهرة بالبطالة المقنعة </w:t>
      </w:r>
      <w:r w:rsidRPr="00A13961">
        <w:rPr>
          <w:color w:val="000000" w:themeColor="text1"/>
          <w:sz w:val="24"/>
          <w:szCs w:val="24"/>
        </w:rPr>
        <w:t>(Disguised Unemployment)</w:t>
      </w:r>
      <w:r w:rsidRPr="00A13961">
        <w:rPr>
          <w:color w:val="000000" w:themeColor="text1"/>
          <w:sz w:val="24"/>
          <w:szCs w:val="24"/>
          <w:rtl/>
          <w:lang w:bidi="ar-BH"/>
        </w:rPr>
        <w:t>، والتي تنتشر بصورة خاصة في المناطق الريفية حيث تنخفض الإنتاجية الحدية للعمل إلى الصفر تقريباً.</w:t>
      </w:r>
    </w:p>
    <w:p w:rsidR="00883228" w:rsidRPr="00883228" w:rsidRDefault="00883228" w:rsidP="00883228">
      <w:pPr>
        <w:rPr>
          <w:b/>
          <w:bCs/>
          <w:color w:val="000000" w:themeColor="text1"/>
          <w:sz w:val="24"/>
          <w:szCs w:val="24"/>
        </w:rPr>
      </w:pPr>
      <w:r w:rsidRPr="00A13961">
        <w:rPr>
          <w:color w:val="000000" w:themeColor="text1"/>
          <w:sz w:val="24"/>
          <w:szCs w:val="24"/>
          <w:rtl/>
          <w:lang w:bidi="ar-BH"/>
        </w:rPr>
        <w:t xml:space="preserve">أما الشكل الثاني لظاهرة سوء إستغلال الموارد البشرية، فيتمثل بالبطالة الهيكلية </w:t>
      </w:r>
      <w:r w:rsidRPr="00A13961">
        <w:rPr>
          <w:color w:val="000000" w:themeColor="text1"/>
          <w:sz w:val="24"/>
          <w:szCs w:val="24"/>
        </w:rPr>
        <w:t>(Structural Unemployment)</w:t>
      </w:r>
      <w:r w:rsidRPr="00A13961">
        <w:rPr>
          <w:color w:val="000000" w:themeColor="text1"/>
          <w:sz w:val="24"/>
          <w:szCs w:val="24"/>
          <w:rtl/>
          <w:lang w:bidi="ar-BH"/>
        </w:rPr>
        <w:t>، والتي تعني</w:t>
      </w:r>
      <w:r w:rsidRPr="00883228">
        <w:rPr>
          <w:b/>
          <w:bCs/>
          <w:color w:val="000000" w:themeColor="text1"/>
          <w:sz w:val="24"/>
          <w:szCs w:val="24"/>
          <w:rtl/>
          <w:lang w:bidi="ar-BH"/>
        </w:rPr>
        <w:t xml:space="preserve"> عجز الإقتصاد القومي عن خلق فرص عمل جديدة لإمتصاص الأيدي العاملة العاطلة.</w:t>
      </w:r>
    </w:p>
    <w:p w:rsidR="00B77D38" w:rsidRPr="00A13961" w:rsidRDefault="00883228" w:rsidP="00883228">
      <w:pPr>
        <w:numPr>
          <w:ilvl w:val="0"/>
          <w:numId w:val="45"/>
        </w:numPr>
        <w:rPr>
          <w:color w:val="000000" w:themeColor="text1"/>
          <w:sz w:val="24"/>
          <w:szCs w:val="24"/>
        </w:rPr>
      </w:pPr>
      <w:r w:rsidRPr="00A13961">
        <w:rPr>
          <w:color w:val="000000" w:themeColor="text1"/>
          <w:sz w:val="24"/>
          <w:szCs w:val="24"/>
          <w:rtl/>
        </w:rPr>
        <w:t xml:space="preserve">خامسا: </w:t>
      </w:r>
      <w:r w:rsidRPr="00A13961">
        <w:rPr>
          <w:color w:val="000000" w:themeColor="text1"/>
          <w:sz w:val="24"/>
          <w:szCs w:val="24"/>
          <w:rtl/>
          <w:lang w:bidi="ar-BH"/>
        </w:rPr>
        <w:t>الإعتماد الكبير على الإنتاج الزراعي والصادرات الأولية</w:t>
      </w:r>
    </w:p>
    <w:p w:rsidR="00883228" w:rsidRPr="00A13961" w:rsidRDefault="00883228" w:rsidP="00883228">
      <w:pPr>
        <w:rPr>
          <w:color w:val="000000" w:themeColor="text1"/>
          <w:sz w:val="24"/>
          <w:szCs w:val="24"/>
        </w:rPr>
      </w:pPr>
      <w:r w:rsidRPr="00A13961">
        <w:rPr>
          <w:color w:val="000000" w:themeColor="text1"/>
          <w:sz w:val="24"/>
          <w:szCs w:val="24"/>
          <w:rtl/>
          <w:lang w:bidi="ar-BH"/>
        </w:rPr>
        <w:t xml:space="preserve">تتراوح نسبة العاملين في القطاع الزراعي بين 25% من مجموع الأيدي العاملة في أمريكا اللاتينية، 70% في شرق آسيا، 64% في جنوب آسيا، 86% في أفريقيا، بالمقارنة مع 5% في الأقطار المتقدمة، علماً بأن هذه النسبة تبلغ أقل من 2% في كل من الولايات المتحدة وكندا. </w:t>
      </w:r>
    </w:p>
    <w:p w:rsidR="00883228" w:rsidRPr="00A13961" w:rsidRDefault="00883228" w:rsidP="00883228">
      <w:pPr>
        <w:rPr>
          <w:color w:val="000000" w:themeColor="text1"/>
          <w:sz w:val="24"/>
          <w:szCs w:val="24"/>
        </w:rPr>
      </w:pPr>
      <w:r w:rsidRPr="00A13961">
        <w:rPr>
          <w:color w:val="000000" w:themeColor="text1"/>
          <w:sz w:val="24"/>
          <w:szCs w:val="24"/>
          <w:rtl/>
          <w:lang w:bidi="ar-BH"/>
        </w:rPr>
        <w:t>أما من حيث مساهمة القطاع الزراعي في الناتج المحلي القومي الإجمالي، فتتراوح بين 10% في أمريكا اللاتينية، 18% في شرق آسيا، و30% في جنوب آسيا و20% في أفريقيا، بالمقارنة مع 7% في أقطار أوروبا الغربية وأقل من 3% في أمريكا الشمالية.</w:t>
      </w:r>
    </w:p>
    <w:p w:rsidR="00883228" w:rsidRPr="00A13961" w:rsidRDefault="00883228" w:rsidP="00883228">
      <w:pPr>
        <w:rPr>
          <w:color w:val="000000" w:themeColor="text1"/>
          <w:sz w:val="24"/>
          <w:szCs w:val="24"/>
        </w:rPr>
      </w:pPr>
      <w:r w:rsidRPr="00A13961">
        <w:rPr>
          <w:color w:val="000000" w:themeColor="text1"/>
          <w:sz w:val="24"/>
          <w:szCs w:val="24"/>
          <w:rtl/>
          <w:lang w:bidi="ar-BH"/>
        </w:rPr>
        <w:t>ويعزى السبب الرئيسي لتركز السكان والإنتاج في الأنشطة الزراعية والأولية في معظم الأقطار النامية إلى حقيقة أنه عند المستويات المنخفضة للدخل تكون الأولوية بالنسبة للسكان هي محاولة إشباع الحاجات الأساسية وفي مقدمتها الغذاء.</w:t>
      </w:r>
    </w:p>
    <w:p w:rsidR="00B77D38" w:rsidRPr="00A13961" w:rsidRDefault="00883228" w:rsidP="00883228">
      <w:pPr>
        <w:numPr>
          <w:ilvl w:val="0"/>
          <w:numId w:val="46"/>
        </w:numPr>
        <w:rPr>
          <w:color w:val="000000" w:themeColor="text1"/>
          <w:sz w:val="24"/>
          <w:szCs w:val="24"/>
        </w:rPr>
      </w:pPr>
      <w:r w:rsidRPr="00A13961">
        <w:rPr>
          <w:color w:val="000000" w:themeColor="text1"/>
          <w:sz w:val="24"/>
          <w:szCs w:val="24"/>
          <w:rtl/>
        </w:rPr>
        <w:t xml:space="preserve">سادسا: </w:t>
      </w:r>
      <w:r w:rsidRPr="00A13961">
        <w:rPr>
          <w:color w:val="000000" w:themeColor="text1"/>
          <w:sz w:val="24"/>
          <w:szCs w:val="24"/>
          <w:rtl/>
          <w:lang w:bidi="ar-BH"/>
        </w:rPr>
        <w:t>الإنكشاف الكبير في العلاقات الإقتصادية الدولية</w:t>
      </w:r>
    </w:p>
    <w:p w:rsidR="00883228" w:rsidRPr="00A13961" w:rsidRDefault="00883228" w:rsidP="00883228">
      <w:pPr>
        <w:rPr>
          <w:color w:val="000000" w:themeColor="text1"/>
          <w:sz w:val="24"/>
          <w:szCs w:val="24"/>
        </w:rPr>
      </w:pPr>
      <w:r w:rsidRPr="00A13961">
        <w:rPr>
          <w:color w:val="000000" w:themeColor="text1"/>
          <w:sz w:val="24"/>
          <w:szCs w:val="24"/>
          <w:rtl/>
          <w:lang w:bidi="ar-BH"/>
        </w:rPr>
        <w:t xml:space="preserve">لقد أسهم التوزيع غير المتكافئ للقوة الاقتصادية والسياسية في العالم في تعميق الفجوة بين الأقطار المتقدمة (أقطار الشمال) والأقطار النامية (أقطار الجنوب). </w:t>
      </w:r>
    </w:p>
    <w:p w:rsidR="00883228" w:rsidRPr="00A13961" w:rsidRDefault="00883228" w:rsidP="00883228">
      <w:pPr>
        <w:rPr>
          <w:color w:val="000000" w:themeColor="text1"/>
          <w:sz w:val="24"/>
          <w:szCs w:val="24"/>
        </w:rPr>
      </w:pPr>
      <w:r w:rsidRPr="00A13961">
        <w:rPr>
          <w:color w:val="000000" w:themeColor="text1"/>
          <w:sz w:val="24"/>
          <w:szCs w:val="24"/>
          <w:rtl/>
          <w:lang w:bidi="ar-BH"/>
        </w:rPr>
        <w:lastRenderedPageBreak/>
        <w:t>ويتجسم تدهور القوة التساومية لأقطار الجنوب على الصعيدين الإقتصادي والسياسي في زيادة هيمنة أقطار الشمال (وفي مقدمتها الولايات المتحدة) على الإقتصاد العالمي والتجارة الدولية وكذلك في التحكم بشروط نقل التقنية والتدخل في توجيه سياسات المؤسسات الإئتمانية الدولية لخدمة مصالحها السياسية.</w:t>
      </w:r>
    </w:p>
    <w:p w:rsidR="00B77D38" w:rsidRPr="00A13961" w:rsidRDefault="00883228" w:rsidP="00883228">
      <w:pPr>
        <w:numPr>
          <w:ilvl w:val="0"/>
          <w:numId w:val="47"/>
        </w:numPr>
        <w:rPr>
          <w:color w:val="000000" w:themeColor="text1"/>
          <w:sz w:val="24"/>
          <w:szCs w:val="24"/>
        </w:rPr>
      </w:pPr>
      <w:r w:rsidRPr="00A13961">
        <w:rPr>
          <w:color w:val="000000" w:themeColor="text1"/>
          <w:sz w:val="24"/>
          <w:szCs w:val="24"/>
          <w:rtl/>
        </w:rPr>
        <w:t>سابعأ:</w:t>
      </w:r>
      <w:r w:rsidRPr="00A13961">
        <w:rPr>
          <w:color w:val="000000" w:themeColor="text1"/>
          <w:sz w:val="24"/>
          <w:szCs w:val="24"/>
          <w:rtl/>
          <w:lang w:bidi="ar-BH"/>
        </w:rPr>
        <w:t>غياب أو محدودية المشاركة الجماهيرية</w:t>
      </w:r>
    </w:p>
    <w:p w:rsidR="00883228" w:rsidRPr="00A13961" w:rsidRDefault="00883228" w:rsidP="00883228">
      <w:pPr>
        <w:rPr>
          <w:color w:val="000000" w:themeColor="text1"/>
          <w:sz w:val="24"/>
          <w:szCs w:val="24"/>
        </w:rPr>
      </w:pPr>
      <w:r w:rsidRPr="00A13961">
        <w:rPr>
          <w:color w:val="000000" w:themeColor="text1"/>
          <w:sz w:val="24"/>
          <w:szCs w:val="24"/>
          <w:rtl/>
          <w:lang w:bidi="ar-BH"/>
        </w:rPr>
        <w:t>يعزى غياب أو محدودية المشاركة الجماهيرية في عملية إتخاذ القرار إلى غياب مؤسسات المجتمع المدني في معظم الأقطار النامية. حيث تتسم النظم السياسية في العديد من هذه الأقطار بوجود حكومات غير شرعية، أي أنها لم تأت إلى الحكم عن طريق الانتخاب الحر، وإنما عن طريق الانقلابات العسكرية أو هيمنة الحزب الواحد على السلطة لفترة طويلة.</w:t>
      </w:r>
    </w:p>
    <w:p w:rsidR="00883228" w:rsidRPr="00883228" w:rsidRDefault="00883228" w:rsidP="00883228">
      <w:pPr>
        <w:numPr>
          <w:ilvl w:val="0"/>
          <w:numId w:val="4"/>
        </w:numPr>
        <w:rPr>
          <w:b/>
          <w:bCs/>
          <w:color w:val="4F6228" w:themeColor="accent3" w:themeShade="80"/>
          <w:sz w:val="24"/>
          <w:szCs w:val="24"/>
          <w:u w:val="single"/>
        </w:rPr>
      </w:pPr>
      <w:r w:rsidRPr="00883228">
        <w:rPr>
          <w:b/>
          <w:bCs/>
          <w:color w:val="4F6228" w:themeColor="accent3" w:themeShade="80"/>
          <w:sz w:val="24"/>
          <w:szCs w:val="24"/>
          <w:u w:val="single"/>
          <w:rtl/>
        </w:rPr>
        <w:t>المسئولية الدولية والمحلية لظاهرة التخلف الإقتصادي</w:t>
      </w:r>
    </w:p>
    <w:p w:rsidR="00883228" w:rsidRPr="00A13961" w:rsidRDefault="00883228" w:rsidP="00883228">
      <w:pPr>
        <w:rPr>
          <w:color w:val="000000" w:themeColor="text1"/>
          <w:sz w:val="24"/>
          <w:szCs w:val="24"/>
        </w:rPr>
      </w:pPr>
      <w:r w:rsidRPr="00A13961">
        <w:rPr>
          <w:color w:val="000000" w:themeColor="text1"/>
          <w:sz w:val="24"/>
          <w:szCs w:val="24"/>
          <w:rtl/>
          <w:lang w:bidi="ar-BH"/>
        </w:rPr>
        <w:t xml:space="preserve">ويجب التأكيد بأن ظاهرة التخلف الاقتصادي </w:t>
      </w:r>
      <w:r w:rsidRPr="00A13961">
        <w:rPr>
          <w:color w:val="000000" w:themeColor="text1"/>
          <w:sz w:val="24"/>
          <w:szCs w:val="24"/>
        </w:rPr>
        <w:t>(Economic Underdevelopment)</w:t>
      </w:r>
      <w:r w:rsidRPr="00A13961">
        <w:rPr>
          <w:color w:val="000000" w:themeColor="text1"/>
          <w:sz w:val="24"/>
          <w:szCs w:val="24"/>
          <w:rtl/>
          <w:lang w:bidi="ar-BH"/>
        </w:rPr>
        <w:t xml:space="preserve"> لا بد أن ينظر إليها من المنظورين الدولي والمحلي. فالمشكلات الاقتصادية التي تعاني منها معظم الأقطار النامية لها جذورها المحلية والأجنبية. كذلك الحال بالنسبة للسياسات والإجراءات الهادفة لإيجاد الحلول المناسبة لهذه المشكلات.</w:t>
      </w:r>
    </w:p>
    <w:p w:rsidR="00883228" w:rsidRPr="00A13961" w:rsidRDefault="00883228" w:rsidP="00883228">
      <w:pPr>
        <w:rPr>
          <w:color w:val="000000" w:themeColor="text1"/>
          <w:sz w:val="24"/>
          <w:szCs w:val="24"/>
        </w:rPr>
      </w:pPr>
      <w:r w:rsidRPr="00A13961">
        <w:rPr>
          <w:color w:val="000000" w:themeColor="text1"/>
          <w:sz w:val="24"/>
          <w:szCs w:val="24"/>
          <w:rtl/>
          <w:lang w:bidi="ar-BH"/>
        </w:rPr>
        <w:t>أما على الصعيد الدولي، فيمكن إرجاع حالة ال</w:t>
      </w:r>
      <w:r w:rsidRPr="00A13961">
        <w:rPr>
          <w:color w:val="000000" w:themeColor="text1"/>
          <w:sz w:val="24"/>
          <w:szCs w:val="24"/>
          <w:rtl/>
        </w:rPr>
        <w:t>ت</w:t>
      </w:r>
      <w:r w:rsidRPr="00A13961">
        <w:rPr>
          <w:color w:val="000000" w:themeColor="text1"/>
          <w:sz w:val="24"/>
          <w:szCs w:val="24"/>
          <w:rtl/>
          <w:lang w:bidi="ar-BH"/>
        </w:rPr>
        <w:t>خلف إلى فترة الإستعمار الإستيطاني، حيث تعرضت شعوب المستعمرات في آسيا وأفريقيا إلى أبشع أنواع الإستغلال الإقتصادي من قبل الدول الإستعمارية، وبصورة خاصة بريطانيا وفرنسا.</w:t>
      </w:r>
    </w:p>
    <w:p w:rsidR="00883228" w:rsidRPr="00883228" w:rsidRDefault="00883228" w:rsidP="00883228">
      <w:pPr>
        <w:numPr>
          <w:ilvl w:val="0"/>
          <w:numId w:val="4"/>
        </w:numPr>
        <w:rPr>
          <w:b/>
          <w:bCs/>
          <w:color w:val="4F6228" w:themeColor="accent3" w:themeShade="80"/>
          <w:sz w:val="24"/>
          <w:szCs w:val="24"/>
          <w:u w:val="single"/>
        </w:rPr>
      </w:pPr>
      <w:r w:rsidRPr="00883228">
        <w:rPr>
          <w:b/>
          <w:bCs/>
          <w:color w:val="4F6228" w:themeColor="accent3" w:themeShade="80"/>
          <w:sz w:val="24"/>
          <w:szCs w:val="24"/>
          <w:u w:val="single"/>
          <w:rtl/>
        </w:rPr>
        <w:t>السياسات الإئتمانية الهادفة</w:t>
      </w:r>
    </w:p>
    <w:p w:rsidR="00883228" w:rsidRPr="00A13961" w:rsidRDefault="00883228" w:rsidP="00883228">
      <w:pPr>
        <w:rPr>
          <w:color w:val="000000" w:themeColor="text1"/>
          <w:sz w:val="24"/>
          <w:szCs w:val="24"/>
        </w:rPr>
      </w:pPr>
      <w:r w:rsidRPr="00A13961">
        <w:rPr>
          <w:color w:val="000000" w:themeColor="text1"/>
          <w:sz w:val="24"/>
          <w:szCs w:val="24"/>
          <w:rtl/>
          <w:lang w:bidi="ar-BH"/>
        </w:rPr>
        <w:t xml:space="preserve">لا شك أن معالجة ظاهرة التخلف الاقتصادي والفقر تعتبر من أهم التحديات التي تواجه الأقطار الفقيرة. ويمكن التقليل من التأثيرات السلبية لهذه الظاهرة على عملية النمو الاقتصادي وتحسين مستوى معيشة السكان من خلال تبني السياسات الاقتصادية والاجتماعية الهادفة لزيادة الطاقة الإنتاجية للاقتصاد القومي من خلال تكثيف الاستثمارات في المشروعات الإنتاجية وتوفير الحوافز اللازمة للقطاع الخاص للمشاركة الفاعلة مع القطاع العام لتحقيق أهداف التنمية. </w:t>
      </w:r>
    </w:p>
    <w:p w:rsidR="00883228" w:rsidRPr="00A13961" w:rsidRDefault="00883228" w:rsidP="00883228">
      <w:pPr>
        <w:rPr>
          <w:color w:val="000000" w:themeColor="text1"/>
          <w:sz w:val="24"/>
          <w:szCs w:val="24"/>
        </w:rPr>
      </w:pPr>
      <w:r w:rsidRPr="00A13961">
        <w:rPr>
          <w:color w:val="000000" w:themeColor="text1"/>
          <w:sz w:val="24"/>
          <w:szCs w:val="24"/>
          <w:rtl/>
          <w:lang w:bidi="ar-BH"/>
        </w:rPr>
        <w:t>كذلك، لا بد من تبني السياسات الهادفة لتحسين نمط توزيع الدخل من خلال توجيه الإنفاق الحكومي بما يضمن حصول أكبر نسبة ممكنة من السكان على ثمار التنمية الإقتصادية والإجتماعية المتمثلة في توفير الفرص المتكافئة للجميع للحصول على التعليم والرعاية الصحية وفرص العمل، وبالتالي خروج نسبة متزايدة من السكان من دائرة الفقر.</w:t>
      </w:r>
    </w:p>
    <w:p w:rsidR="00883228" w:rsidRDefault="00883228" w:rsidP="00883228">
      <w:pPr>
        <w:rPr>
          <w:b/>
          <w:bCs/>
          <w:color w:val="000000" w:themeColor="text1"/>
          <w:sz w:val="24"/>
          <w:szCs w:val="24"/>
          <w:rtl/>
        </w:rPr>
      </w:pPr>
    </w:p>
    <w:p w:rsidR="00A13961" w:rsidRDefault="00A13961" w:rsidP="00883228">
      <w:pPr>
        <w:rPr>
          <w:b/>
          <w:bCs/>
          <w:color w:val="000000" w:themeColor="text1"/>
          <w:sz w:val="24"/>
          <w:szCs w:val="24"/>
          <w:rtl/>
        </w:rPr>
      </w:pPr>
    </w:p>
    <w:p w:rsidR="00A13961" w:rsidRDefault="00A13961" w:rsidP="00A13961">
      <w:pPr>
        <w:jc w:val="center"/>
        <w:rPr>
          <w:b/>
          <w:bCs/>
          <w:color w:val="000000" w:themeColor="text1"/>
          <w:sz w:val="24"/>
          <w:szCs w:val="24"/>
        </w:rPr>
      </w:pPr>
      <w:r>
        <w:rPr>
          <w:rFonts w:hint="cs"/>
          <w:b/>
          <w:bCs/>
          <w:color w:val="000000" w:themeColor="text1"/>
          <w:sz w:val="24"/>
          <w:szCs w:val="24"/>
          <w:rtl/>
        </w:rPr>
        <w:t>تم بحمد الله وتوفيقه</w:t>
      </w:r>
    </w:p>
    <w:p w:rsidR="00C70536" w:rsidRPr="00883228" w:rsidRDefault="00C70536" w:rsidP="00A13961">
      <w:pPr>
        <w:jc w:val="center"/>
        <w:rPr>
          <w:b/>
          <w:bCs/>
          <w:color w:val="000000" w:themeColor="text1"/>
          <w:sz w:val="24"/>
          <w:szCs w:val="24"/>
          <w:rtl/>
        </w:rPr>
      </w:pPr>
      <w:r>
        <w:rPr>
          <w:rFonts w:hint="cs"/>
          <w:b/>
          <w:bCs/>
          <w:color w:val="000000" w:themeColor="text1"/>
          <w:sz w:val="24"/>
          <w:szCs w:val="24"/>
          <w:rtl/>
        </w:rPr>
        <w:t xml:space="preserve">دعواتكم </w:t>
      </w:r>
      <w:r>
        <w:rPr>
          <w:b/>
          <w:bCs/>
          <w:color w:val="000000" w:themeColor="text1"/>
          <w:sz w:val="24"/>
          <w:szCs w:val="24"/>
          <w:rtl/>
        </w:rPr>
        <w:t>–</w:t>
      </w:r>
      <w:r>
        <w:rPr>
          <w:rFonts w:hint="cs"/>
          <w:b/>
          <w:bCs/>
          <w:color w:val="000000" w:themeColor="text1"/>
          <w:sz w:val="24"/>
          <w:szCs w:val="24"/>
          <w:rtl/>
        </w:rPr>
        <w:t xml:space="preserve"> طموح شايب</w:t>
      </w:r>
    </w:p>
    <w:sectPr w:rsidR="00C70536" w:rsidRPr="00883228" w:rsidSect="00570487">
      <w:footerReference w:type="default" r:id="rId91"/>
      <w:pgSz w:w="11906" w:h="16838"/>
      <w:pgMar w:top="630" w:right="926" w:bottom="630" w:left="720" w:header="720" w:footer="720" w:gutter="0"/>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63A6" w:rsidRDefault="000463A6" w:rsidP="008F0DF3">
      <w:pPr>
        <w:spacing w:after="0" w:line="240" w:lineRule="auto"/>
      </w:pPr>
      <w:r>
        <w:separator/>
      </w:r>
    </w:p>
  </w:endnote>
  <w:endnote w:type="continuationSeparator" w:id="0">
    <w:p w:rsidR="000463A6" w:rsidRDefault="000463A6" w:rsidP="008F0D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Wingdings 3">
    <w:panose1 w:val="05040102010807070707"/>
    <w:charset w:val="02"/>
    <w:family w:val="roman"/>
    <w:pitch w:val="variable"/>
    <w:sig w:usb0="00000000" w:usb1="10000000" w:usb2="00000000" w:usb3="00000000" w:csb0="80000000"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4B96" w:rsidRDefault="005E4B96" w:rsidP="008F0DF3">
    <w:pPr>
      <w:pStyle w:val="Footer"/>
      <w:jc w:val="center"/>
    </w:pPr>
    <w:r>
      <w:rPr>
        <w:rFonts w:hint="cs"/>
        <w:rtl/>
      </w:rPr>
      <w:t>طموح شايب</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63A6" w:rsidRDefault="000463A6" w:rsidP="008F0DF3">
      <w:pPr>
        <w:spacing w:after="0" w:line="240" w:lineRule="auto"/>
      </w:pPr>
      <w:r>
        <w:separator/>
      </w:r>
    </w:p>
  </w:footnote>
  <w:footnote w:type="continuationSeparator" w:id="0">
    <w:p w:rsidR="000463A6" w:rsidRDefault="000463A6" w:rsidP="008F0DF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5pt;height:11.5pt" o:bullet="t">
        <v:imagedata r:id="rId1" o:title="art86C1"/>
      </v:shape>
    </w:pict>
  </w:numPicBullet>
  <w:abstractNum w:abstractNumId="0">
    <w:nsid w:val="040612FC"/>
    <w:multiLevelType w:val="hybridMultilevel"/>
    <w:tmpl w:val="E6EC6C12"/>
    <w:lvl w:ilvl="0" w:tplc="8A46426A">
      <w:start w:val="1"/>
      <w:numFmt w:val="bullet"/>
      <w:lvlText w:val=""/>
      <w:lvlJc w:val="left"/>
      <w:pPr>
        <w:tabs>
          <w:tab w:val="num" w:pos="720"/>
        </w:tabs>
        <w:ind w:left="720" w:hanging="360"/>
      </w:pPr>
      <w:rPr>
        <w:rFonts w:ascii="Wingdings" w:hAnsi="Wingdings" w:hint="default"/>
      </w:rPr>
    </w:lvl>
    <w:lvl w:ilvl="1" w:tplc="47922354" w:tentative="1">
      <w:start w:val="1"/>
      <w:numFmt w:val="bullet"/>
      <w:lvlText w:val=""/>
      <w:lvlJc w:val="left"/>
      <w:pPr>
        <w:tabs>
          <w:tab w:val="num" w:pos="1440"/>
        </w:tabs>
        <w:ind w:left="1440" w:hanging="360"/>
      </w:pPr>
      <w:rPr>
        <w:rFonts w:ascii="Wingdings" w:hAnsi="Wingdings" w:hint="default"/>
      </w:rPr>
    </w:lvl>
    <w:lvl w:ilvl="2" w:tplc="A052D0C4" w:tentative="1">
      <w:start w:val="1"/>
      <w:numFmt w:val="bullet"/>
      <w:lvlText w:val=""/>
      <w:lvlJc w:val="left"/>
      <w:pPr>
        <w:tabs>
          <w:tab w:val="num" w:pos="2160"/>
        </w:tabs>
        <w:ind w:left="2160" w:hanging="360"/>
      </w:pPr>
      <w:rPr>
        <w:rFonts w:ascii="Wingdings" w:hAnsi="Wingdings" w:hint="default"/>
      </w:rPr>
    </w:lvl>
    <w:lvl w:ilvl="3" w:tplc="A838EC8E" w:tentative="1">
      <w:start w:val="1"/>
      <w:numFmt w:val="bullet"/>
      <w:lvlText w:val=""/>
      <w:lvlJc w:val="left"/>
      <w:pPr>
        <w:tabs>
          <w:tab w:val="num" w:pos="2880"/>
        </w:tabs>
        <w:ind w:left="2880" w:hanging="360"/>
      </w:pPr>
      <w:rPr>
        <w:rFonts w:ascii="Wingdings" w:hAnsi="Wingdings" w:hint="default"/>
      </w:rPr>
    </w:lvl>
    <w:lvl w:ilvl="4" w:tplc="BB808F22" w:tentative="1">
      <w:start w:val="1"/>
      <w:numFmt w:val="bullet"/>
      <w:lvlText w:val=""/>
      <w:lvlJc w:val="left"/>
      <w:pPr>
        <w:tabs>
          <w:tab w:val="num" w:pos="3600"/>
        </w:tabs>
        <w:ind w:left="3600" w:hanging="360"/>
      </w:pPr>
      <w:rPr>
        <w:rFonts w:ascii="Wingdings" w:hAnsi="Wingdings" w:hint="default"/>
      </w:rPr>
    </w:lvl>
    <w:lvl w:ilvl="5" w:tplc="9894EDD6" w:tentative="1">
      <w:start w:val="1"/>
      <w:numFmt w:val="bullet"/>
      <w:lvlText w:val=""/>
      <w:lvlJc w:val="left"/>
      <w:pPr>
        <w:tabs>
          <w:tab w:val="num" w:pos="4320"/>
        </w:tabs>
        <w:ind w:left="4320" w:hanging="360"/>
      </w:pPr>
      <w:rPr>
        <w:rFonts w:ascii="Wingdings" w:hAnsi="Wingdings" w:hint="default"/>
      </w:rPr>
    </w:lvl>
    <w:lvl w:ilvl="6" w:tplc="DB2227CA" w:tentative="1">
      <w:start w:val="1"/>
      <w:numFmt w:val="bullet"/>
      <w:lvlText w:val=""/>
      <w:lvlJc w:val="left"/>
      <w:pPr>
        <w:tabs>
          <w:tab w:val="num" w:pos="5040"/>
        </w:tabs>
        <w:ind w:left="5040" w:hanging="360"/>
      </w:pPr>
      <w:rPr>
        <w:rFonts w:ascii="Wingdings" w:hAnsi="Wingdings" w:hint="default"/>
      </w:rPr>
    </w:lvl>
    <w:lvl w:ilvl="7" w:tplc="E4B0D302" w:tentative="1">
      <w:start w:val="1"/>
      <w:numFmt w:val="bullet"/>
      <w:lvlText w:val=""/>
      <w:lvlJc w:val="left"/>
      <w:pPr>
        <w:tabs>
          <w:tab w:val="num" w:pos="5760"/>
        </w:tabs>
        <w:ind w:left="5760" w:hanging="360"/>
      </w:pPr>
      <w:rPr>
        <w:rFonts w:ascii="Wingdings" w:hAnsi="Wingdings" w:hint="default"/>
      </w:rPr>
    </w:lvl>
    <w:lvl w:ilvl="8" w:tplc="9372F6BE" w:tentative="1">
      <w:start w:val="1"/>
      <w:numFmt w:val="bullet"/>
      <w:lvlText w:val=""/>
      <w:lvlJc w:val="left"/>
      <w:pPr>
        <w:tabs>
          <w:tab w:val="num" w:pos="6480"/>
        </w:tabs>
        <w:ind w:left="6480" w:hanging="360"/>
      </w:pPr>
      <w:rPr>
        <w:rFonts w:ascii="Wingdings" w:hAnsi="Wingdings" w:hint="default"/>
      </w:rPr>
    </w:lvl>
  </w:abstractNum>
  <w:abstractNum w:abstractNumId="1">
    <w:nsid w:val="04DF1E20"/>
    <w:multiLevelType w:val="hybridMultilevel"/>
    <w:tmpl w:val="E3A0FCD0"/>
    <w:lvl w:ilvl="0" w:tplc="6774227E">
      <w:start w:val="1"/>
      <w:numFmt w:val="bullet"/>
      <w:lvlText w:val="•"/>
      <w:lvlJc w:val="left"/>
      <w:pPr>
        <w:tabs>
          <w:tab w:val="num" w:pos="720"/>
        </w:tabs>
        <w:ind w:left="720" w:hanging="360"/>
      </w:pPr>
      <w:rPr>
        <w:rFonts w:ascii="Times New Roman" w:hAnsi="Times New Roman" w:hint="default"/>
      </w:rPr>
    </w:lvl>
    <w:lvl w:ilvl="1" w:tplc="B48CEBC6" w:tentative="1">
      <w:start w:val="1"/>
      <w:numFmt w:val="bullet"/>
      <w:lvlText w:val="•"/>
      <w:lvlJc w:val="left"/>
      <w:pPr>
        <w:tabs>
          <w:tab w:val="num" w:pos="1440"/>
        </w:tabs>
        <w:ind w:left="1440" w:hanging="360"/>
      </w:pPr>
      <w:rPr>
        <w:rFonts w:ascii="Times New Roman" w:hAnsi="Times New Roman" w:hint="default"/>
      </w:rPr>
    </w:lvl>
    <w:lvl w:ilvl="2" w:tplc="BEE861E8" w:tentative="1">
      <w:start w:val="1"/>
      <w:numFmt w:val="bullet"/>
      <w:lvlText w:val="•"/>
      <w:lvlJc w:val="left"/>
      <w:pPr>
        <w:tabs>
          <w:tab w:val="num" w:pos="2160"/>
        </w:tabs>
        <w:ind w:left="2160" w:hanging="360"/>
      </w:pPr>
      <w:rPr>
        <w:rFonts w:ascii="Times New Roman" w:hAnsi="Times New Roman" w:hint="default"/>
      </w:rPr>
    </w:lvl>
    <w:lvl w:ilvl="3" w:tplc="6226AC32" w:tentative="1">
      <w:start w:val="1"/>
      <w:numFmt w:val="bullet"/>
      <w:lvlText w:val="•"/>
      <w:lvlJc w:val="left"/>
      <w:pPr>
        <w:tabs>
          <w:tab w:val="num" w:pos="2880"/>
        </w:tabs>
        <w:ind w:left="2880" w:hanging="360"/>
      </w:pPr>
      <w:rPr>
        <w:rFonts w:ascii="Times New Roman" w:hAnsi="Times New Roman" w:hint="default"/>
      </w:rPr>
    </w:lvl>
    <w:lvl w:ilvl="4" w:tplc="650E425E" w:tentative="1">
      <w:start w:val="1"/>
      <w:numFmt w:val="bullet"/>
      <w:lvlText w:val="•"/>
      <w:lvlJc w:val="left"/>
      <w:pPr>
        <w:tabs>
          <w:tab w:val="num" w:pos="3600"/>
        </w:tabs>
        <w:ind w:left="3600" w:hanging="360"/>
      </w:pPr>
      <w:rPr>
        <w:rFonts w:ascii="Times New Roman" w:hAnsi="Times New Roman" w:hint="default"/>
      </w:rPr>
    </w:lvl>
    <w:lvl w:ilvl="5" w:tplc="68AC0C18" w:tentative="1">
      <w:start w:val="1"/>
      <w:numFmt w:val="bullet"/>
      <w:lvlText w:val="•"/>
      <w:lvlJc w:val="left"/>
      <w:pPr>
        <w:tabs>
          <w:tab w:val="num" w:pos="4320"/>
        </w:tabs>
        <w:ind w:left="4320" w:hanging="360"/>
      </w:pPr>
      <w:rPr>
        <w:rFonts w:ascii="Times New Roman" w:hAnsi="Times New Roman" w:hint="default"/>
      </w:rPr>
    </w:lvl>
    <w:lvl w:ilvl="6" w:tplc="6F64C1A8" w:tentative="1">
      <w:start w:val="1"/>
      <w:numFmt w:val="bullet"/>
      <w:lvlText w:val="•"/>
      <w:lvlJc w:val="left"/>
      <w:pPr>
        <w:tabs>
          <w:tab w:val="num" w:pos="5040"/>
        </w:tabs>
        <w:ind w:left="5040" w:hanging="360"/>
      </w:pPr>
      <w:rPr>
        <w:rFonts w:ascii="Times New Roman" w:hAnsi="Times New Roman" w:hint="default"/>
      </w:rPr>
    </w:lvl>
    <w:lvl w:ilvl="7" w:tplc="F8BAB03E" w:tentative="1">
      <w:start w:val="1"/>
      <w:numFmt w:val="bullet"/>
      <w:lvlText w:val="•"/>
      <w:lvlJc w:val="left"/>
      <w:pPr>
        <w:tabs>
          <w:tab w:val="num" w:pos="5760"/>
        </w:tabs>
        <w:ind w:left="5760" w:hanging="360"/>
      </w:pPr>
      <w:rPr>
        <w:rFonts w:ascii="Times New Roman" w:hAnsi="Times New Roman" w:hint="default"/>
      </w:rPr>
    </w:lvl>
    <w:lvl w:ilvl="8" w:tplc="D72E823E" w:tentative="1">
      <w:start w:val="1"/>
      <w:numFmt w:val="bullet"/>
      <w:lvlText w:val="•"/>
      <w:lvlJc w:val="left"/>
      <w:pPr>
        <w:tabs>
          <w:tab w:val="num" w:pos="6480"/>
        </w:tabs>
        <w:ind w:left="6480" w:hanging="360"/>
      </w:pPr>
      <w:rPr>
        <w:rFonts w:ascii="Times New Roman" w:hAnsi="Times New Roman" w:hint="default"/>
      </w:rPr>
    </w:lvl>
  </w:abstractNum>
  <w:abstractNum w:abstractNumId="2">
    <w:nsid w:val="07F57764"/>
    <w:multiLevelType w:val="hybridMultilevel"/>
    <w:tmpl w:val="F73C563C"/>
    <w:lvl w:ilvl="0" w:tplc="B19E9EF0">
      <w:start w:val="1"/>
      <w:numFmt w:val="arabicAlpha"/>
      <w:lvlText w:val="%1-"/>
      <w:lvlJc w:val="left"/>
      <w:pPr>
        <w:tabs>
          <w:tab w:val="num" w:pos="720"/>
        </w:tabs>
        <w:ind w:left="720" w:hanging="360"/>
      </w:pPr>
    </w:lvl>
    <w:lvl w:ilvl="1" w:tplc="FF8084EE" w:tentative="1">
      <w:start w:val="1"/>
      <w:numFmt w:val="arabicAlpha"/>
      <w:lvlText w:val="%2-"/>
      <w:lvlJc w:val="left"/>
      <w:pPr>
        <w:tabs>
          <w:tab w:val="num" w:pos="1440"/>
        </w:tabs>
        <w:ind w:left="1440" w:hanging="360"/>
      </w:pPr>
    </w:lvl>
    <w:lvl w:ilvl="2" w:tplc="36F00D1C" w:tentative="1">
      <w:start w:val="1"/>
      <w:numFmt w:val="arabicAlpha"/>
      <w:lvlText w:val="%3-"/>
      <w:lvlJc w:val="left"/>
      <w:pPr>
        <w:tabs>
          <w:tab w:val="num" w:pos="2160"/>
        </w:tabs>
        <w:ind w:left="2160" w:hanging="360"/>
      </w:pPr>
    </w:lvl>
    <w:lvl w:ilvl="3" w:tplc="3FE49398" w:tentative="1">
      <w:start w:val="1"/>
      <w:numFmt w:val="arabicAlpha"/>
      <w:lvlText w:val="%4-"/>
      <w:lvlJc w:val="left"/>
      <w:pPr>
        <w:tabs>
          <w:tab w:val="num" w:pos="2880"/>
        </w:tabs>
        <w:ind w:left="2880" w:hanging="360"/>
      </w:pPr>
    </w:lvl>
    <w:lvl w:ilvl="4" w:tplc="CF56C78E" w:tentative="1">
      <w:start w:val="1"/>
      <w:numFmt w:val="arabicAlpha"/>
      <w:lvlText w:val="%5-"/>
      <w:lvlJc w:val="left"/>
      <w:pPr>
        <w:tabs>
          <w:tab w:val="num" w:pos="3600"/>
        </w:tabs>
        <w:ind w:left="3600" w:hanging="360"/>
      </w:pPr>
    </w:lvl>
    <w:lvl w:ilvl="5" w:tplc="47D2D5E2" w:tentative="1">
      <w:start w:val="1"/>
      <w:numFmt w:val="arabicAlpha"/>
      <w:lvlText w:val="%6-"/>
      <w:lvlJc w:val="left"/>
      <w:pPr>
        <w:tabs>
          <w:tab w:val="num" w:pos="4320"/>
        </w:tabs>
        <w:ind w:left="4320" w:hanging="360"/>
      </w:pPr>
    </w:lvl>
    <w:lvl w:ilvl="6" w:tplc="F4923320" w:tentative="1">
      <w:start w:val="1"/>
      <w:numFmt w:val="arabicAlpha"/>
      <w:lvlText w:val="%7-"/>
      <w:lvlJc w:val="left"/>
      <w:pPr>
        <w:tabs>
          <w:tab w:val="num" w:pos="5040"/>
        </w:tabs>
        <w:ind w:left="5040" w:hanging="360"/>
      </w:pPr>
    </w:lvl>
    <w:lvl w:ilvl="7" w:tplc="D6621916" w:tentative="1">
      <w:start w:val="1"/>
      <w:numFmt w:val="arabicAlpha"/>
      <w:lvlText w:val="%8-"/>
      <w:lvlJc w:val="left"/>
      <w:pPr>
        <w:tabs>
          <w:tab w:val="num" w:pos="5760"/>
        </w:tabs>
        <w:ind w:left="5760" w:hanging="360"/>
      </w:pPr>
    </w:lvl>
    <w:lvl w:ilvl="8" w:tplc="C37E47DC" w:tentative="1">
      <w:start w:val="1"/>
      <w:numFmt w:val="arabicAlpha"/>
      <w:lvlText w:val="%9-"/>
      <w:lvlJc w:val="left"/>
      <w:pPr>
        <w:tabs>
          <w:tab w:val="num" w:pos="6480"/>
        </w:tabs>
        <w:ind w:left="6480" w:hanging="360"/>
      </w:pPr>
    </w:lvl>
  </w:abstractNum>
  <w:abstractNum w:abstractNumId="3">
    <w:nsid w:val="0843309A"/>
    <w:multiLevelType w:val="hybridMultilevel"/>
    <w:tmpl w:val="68ECC742"/>
    <w:lvl w:ilvl="0" w:tplc="A670B2F6">
      <w:start w:val="1"/>
      <w:numFmt w:val="bullet"/>
      <w:lvlText w:val=""/>
      <w:lvlJc w:val="left"/>
      <w:pPr>
        <w:tabs>
          <w:tab w:val="num" w:pos="720"/>
        </w:tabs>
        <w:ind w:left="720" w:hanging="360"/>
      </w:pPr>
      <w:rPr>
        <w:rFonts w:ascii="Wingdings" w:hAnsi="Wingdings" w:hint="default"/>
      </w:rPr>
    </w:lvl>
    <w:lvl w:ilvl="1" w:tplc="27EAC0DA" w:tentative="1">
      <w:start w:val="1"/>
      <w:numFmt w:val="bullet"/>
      <w:lvlText w:val=""/>
      <w:lvlJc w:val="left"/>
      <w:pPr>
        <w:tabs>
          <w:tab w:val="num" w:pos="1440"/>
        </w:tabs>
        <w:ind w:left="1440" w:hanging="360"/>
      </w:pPr>
      <w:rPr>
        <w:rFonts w:ascii="Wingdings" w:hAnsi="Wingdings" w:hint="default"/>
      </w:rPr>
    </w:lvl>
    <w:lvl w:ilvl="2" w:tplc="2048CC52" w:tentative="1">
      <w:start w:val="1"/>
      <w:numFmt w:val="bullet"/>
      <w:lvlText w:val=""/>
      <w:lvlJc w:val="left"/>
      <w:pPr>
        <w:tabs>
          <w:tab w:val="num" w:pos="2160"/>
        </w:tabs>
        <w:ind w:left="2160" w:hanging="360"/>
      </w:pPr>
      <w:rPr>
        <w:rFonts w:ascii="Wingdings" w:hAnsi="Wingdings" w:hint="default"/>
      </w:rPr>
    </w:lvl>
    <w:lvl w:ilvl="3" w:tplc="12521A02" w:tentative="1">
      <w:start w:val="1"/>
      <w:numFmt w:val="bullet"/>
      <w:lvlText w:val=""/>
      <w:lvlJc w:val="left"/>
      <w:pPr>
        <w:tabs>
          <w:tab w:val="num" w:pos="2880"/>
        </w:tabs>
        <w:ind w:left="2880" w:hanging="360"/>
      </w:pPr>
      <w:rPr>
        <w:rFonts w:ascii="Wingdings" w:hAnsi="Wingdings" w:hint="default"/>
      </w:rPr>
    </w:lvl>
    <w:lvl w:ilvl="4" w:tplc="38E403FC" w:tentative="1">
      <w:start w:val="1"/>
      <w:numFmt w:val="bullet"/>
      <w:lvlText w:val=""/>
      <w:lvlJc w:val="left"/>
      <w:pPr>
        <w:tabs>
          <w:tab w:val="num" w:pos="3600"/>
        </w:tabs>
        <w:ind w:left="3600" w:hanging="360"/>
      </w:pPr>
      <w:rPr>
        <w:rFonts w:ascii="Wingdings" w:hAnsi="Wingdings" w:hint="default"/>
      </w:rPr>
    </w:lvl>
    <w:lvl w:ilvl="5" w:tplc="4E4406D0" w:tentative="1">
      <w:start w:val="1"/>
      <w:numFmt w:val="bullet"/>
      <w:lvlText w:val=""/>
      <w:lvlJc w:val="left"/>
      <w:pPr>
        <w:tabs>
          <w:tab w:val="num" w:pos="4320"/>
        </w:tabs>
        <w:ind w:left="4320" w:hanging="360"/>
      </w:pPr>
      <w:rPr>
        <w:rFonts w:ascii="Wingdings" w:hAnsi="Wingdings" w:hint="default"/>
      </w:rPr>
    </w:lvl>
    <w:lvl w:ilvl="6" w:tplc="B7C6D59A" w:tentative="1">
      <w:start w:val="1"/>
      <w:numFmt w:val="bullet"/>
      <w:lvlText w:val=""/>
      <w:lvlJc w:val="left"/>
      <w:pPr>
        <w:tabs>
          <w:tab w:val="num" w:pos="5040"/>
        </w:tabs>
        <w:ind w:left="5040" w:hanging="360"/>
      </w:pPr>
      <w:rPr>
        <w:rFonts w:ascii="Wingdings" w:hAnsi="Wingdings" w:hint="default"/>
      </w:rPr>
    </w:lvl>
    <w:lvl w:ilvl="7" w:tplc="1F50ACC2" w:tentative="1">
      <w:start w:val="1"/>
      <w:numFmt w:val="bullet"/>
      <w:lvlText w:val=""/>
      <w:lvlJc w:val="left"/>
      <w:pPr>
        <w:tabs>
          <w:tab w:val="num" w:pos="5760"/>
        </w:tabs>
        <w:ind w:left="5760" w:hanging="360"/>
      </w:pPr>
      <w:rPr>
        <w:rFonts w:ascii="Wingdings" w:hAnsi="Wingdings" w:hint="default"/>
      </w:rPr>
    </w:lvl>
    <w:lvl w:ilvl="8" w:tplc="FDF427F2" w:tentative="1">
      <w:start w:val="1"/>
      <w:numFmt w:val="bullet"/>
      <w:lvlText w:val=""/>
      <w:lvlJc w:val="left"/>
      <w:pPr>
        <w:tabs>
          <w:tab w:val="num" w:pos="6480"/>
        </w:tabs>
        <w:ind w:left="6480" w:hanging="360"/>
      </w:pPr>
      <w:rPr>
        <w:rFonts w:ascii="Wingdings" w:hAnsi="Wingdings" w:hint="default"/>
      </w:rPr>
    </w:lvl>
  </w:abstractNum>
  <w:abstractNum w:abstractNumId="4">
    <w:nsid w:val="0934443F"/>
    <w:multiLevelType w:val="hybridMultilevel"/>
    <w:tmpl w:val="302093F0"/>
    <w:lvl w:ilvl="0" w:tplc="0E7A995E">
      <w:start w:val="1"/>
      <w:numFmt w:val="bullet"/>
      <w:lvlText w:val="•"/>
      <w:lvlJc w:val="left"/>
      <w:pPr>
        <w:tabs>
          <w:tab w:val="num" w:pos="720"/>
        </w:tabs>
        <w:ind w:left="720" w:hanging="360"/>
      </w:pPr>
      <w:rPr>
        <w:rFonts w:ascii="Arial" w:hAnsi="Arial" w:hint="default"/>
      </w:rPr>
    </w:lvl>
    <w:lvl w:ilvl="1" w:tplc="1FE4DF46">
      <w:start w:val="1"/>
      <w:numFmt w:val="bullet"/>
      <w:lvlText w:val="•"/>
      <w:lvlJc w:val="left"/>
      <w:pPr>
        <w:tabs>
          <w:tab w:val="num" w:pos="1440"/>
        </w:tabs>
        <w:ind w:left="1440" w:hanging="360"/>
      </w:pPr>
      <w:rPr>
        <w:rFonts w:ascii="Arial" w:hAnsi="Arial" w:hint="default"/>
      </w:rPr>
    </w:lvl>
    <w:lvl w:ilvl="2" w:tplc="2968C38A">
      <w:start w:val="1"/>
      <w:numFmt w:val="bullet"/>
      <w:lvlText w:val="•"/>
      <w:lvlJc w:val="left"/>
      <w:pPr>
        <w:tabs>
          <w:tab w:val="num" w:pos="2160"/>
        </w:tabs>
        <w:ind w:left="2160" w:hanging="360"/>
      </w:pPr>
      <w:rPr>
        <w:rFonts w:ascii="Arial" w:hAnsi="Arial" w:hint="default"/>
      </w:rPr>
    </w:lvl>
    <w:lvl w:ilvl="3" w:tplc="1418345A" w:tentative="1">
      <w:start w:val="1"/>
      <w:numFmt w:val="bullet"/>
      <w:lvlText w:val="•"/>
      <w:lvlJc w:val="left"/>
      <w:pPr>
        <w:tabs>
          <w:tab w:val="num" w:pos="2880"/>
        </w:tabs>
        <w:ind w:left="2880" w:hanging="360"/>
      </w:pPr>
      <w:rPr>
        <w:rFonts w:ascii="Arial" w:hAnsi="Arial" w:hint="default"/>
      </w:rPr>
    </w:lvl>
    <w:lvl w:ilvl="4" w:tplc="BE22A1A0" w:tentative="1">
      <w:start w:val="1"/>
      <w:numFmt w:val="bullet"/>
      <w:lvlText w:val="•"/>
      <w:lvlJc w:val="left"/>
      <w:pPr>
        <w:tabs>
          <w:tab w:val="num" w:pos="3600"/>
        </w:tabs>
        <w:ind w:left="3600" w:hanging="360"/>
      </w:pPr>
      <w:rPr>
        <w:rFonts w:ascii="Arial" w:hAnsi="Arial" w:hint="default"/>
      </w:rPr>
    </w:lvl>
    <w:lvl w:ilvl="5" w:tplc="15F84450" w:tentative="1">
      <w:start w:val="1"/>
      <w:numFmt w:val="bullet"/>
      <w:lvlText w:val="•"/>
      <w:lvlJc w:val="left"/>
      <w:pPr>
        <w:tabs>
          <w:tab w:val="num" w:pos="4320"/>
        </w:tabs>
        <w:ind w:left="4320" w:hanging="360"/>
      </w:pPr>
      <w:rPr>
        <w:rFonts w:ascii="Arial" w:hAnsi="Arial" w:hint="default"/>
      </w:rPr>
    </w:lvl>
    <w:lvl w:ilvl="6" w:tplc="FED864FC" w:tentative="1">
      <w:start w:val="1"/>
      <w:numFmt w:val="bullet"/>
      <w:lvlText w:val="•"/>
      <w:lvlJc w:val="left"/>
      <w:pPr>
        <w:tabs>
          <w:tab w:val="num" w:pos="5040"/>
        </w:tabs>
        <w:ind w:left="5040" w:hanging="360"/>
      </w:pPr>
      <w:rPr>
        <w:rFonts w:ascii="Arial" w:hAnsi="Arial" w:hint="default"/>
      </w:rPr>
    </w:lvl>
    <w:lvl w:ilvl="7" w:tplc="B7B0725E" w:tentative="1">
      <w:start w:val="1"/>
      <w:numFmt w:val="bullet"/>
      <w:lvlText w:val="•"/>
      <w:lvlJc w:val="left"/>
      <w:pPr>
        <w:tabs>
          <w:tab w:val="num" w:pos="5760"/>
        </w:tabs>
        <w:ind w:left="5760" w:hanging="360"/>
      </w:pPr>
      <w:rPr>
        <w:rFonts w:ascii="Arial" w:hAnsi="Arial" w:hint="default"/>
      </w:rPr>
    </w:lvl>
    <w:lvl w:ilvl="8" w:tplc="DBC22008" w:tentative="1">
      <w:start w:val="1"/>
      <w:numFmt w:val="bullet"/>
      <w:lvlText w:val="•"/>
      <w:lvlJc w:val="left"/>
      <w:pPr>
        <w:tabs>
          <w:tab w:val="num" w:pos="6480"/>
        </w:tabs>
        <w:ind w:left="6480" w:hanging="360"/>
      </w:pPr>
      <w:rPr>
        <w:rFonts w:ascii="Arial" w:hAnsi="Arial" w:hint="default"/>
      </w:rPr>
    </w:lvl>
  </w:abstractNum>
  <w:abstractNum w:abstractNumId="5">
    <w:nsid w:val="0B1C6A8C"/>
    <w:multiLevelType w:val="hybridMultilevel"/>
    <w:tmpl w:val="8F30C912"/>
    <w:lvl w:ilvl="0" w:tplc="32CE55F8">
      <w:start w:val="1"/>
      <w:numFmt w:val="bullet"/>
      <w:lvlText w:val=""/>
      <w:lvlJc w:val="left"/>
      <w:pPr>
        <w:tabs>
          <w:tab w:val="num" w:pos="720"/>
        </w:tabs>
        <w:ind w:left="720" w:hanging="360"/>
      </w:pPr>
      <w:rPr>
        <w:rFonts w:ascii="Wingdings" w:hAnsi="Wingdings" w:hint="default"/>
      </w:rPr>
    </w:lvl>
    <w:lvl w:ilvl="1" w:tplc="6FDA6A4E" w:tentative="1">
      <w:start w:val="1"/>
      <w:numFmt w:val="bullet"/>
      <w:lvlText w:val=""/>
      <w:lvlJc w:val="left"/>
      <w:pPr>
        <w:tabs>
          <w:tab w:val="num" w:pos="1440"/>
        </w:tabs>
        <w:ind w:left="1440" w:hanging="360"/>
      </w:pPr>
      <w:rPr>
        <w:rFonts w:ascii="Wingdings" w:hAnsi="Wingdings" w:hint="default"/>
      </w:rPr>
    </w:lvl>
    <w:lvl w:ilvl="2" w:tplc="C89E132E" w:tentative="1">
      <w:start w:val="1"/>
      <w:numFmt w:val="bullet"/>
      <w:lvlText w:val=""/>
      <w:lvlJc w:val="left"/>
      <w:pPr>
        <w:tabs>
          <w:tab w:val="num" w:pos="2160"/>
        </w:tabs>
        <w:ind w:left="2160" w:hanging="360"/>
      </w:pPr>
      <w:rPr>
        <w:rFonts w:ascii="Wingdings" w:hAnsi="Wingdings" w:hint="default"/>
      </w:rPr>
    </w:lvl>
    <w:lvl w:ilvl="3" w:tplc="0820354E" w:tentative="1">
      <w:start w:val="1"/>
      <w:numFmt w:val="bullet"/>
      <w:lvlText w:val=""/>
      <w:lvlJc w:val="left"/>
      <w:pPr>
        <w:tabs>
          <w:tab w:val="num" w:pos="2880"/>
        </w:tabs>
        <w:ind w:left="2880" w:hanging="360"/>
      </w:pPr>
      <w:rPr>
        <w:rFonts w:ascii="Wingdings" w:hAnsi="Wingdings" w:hint="default"/>
      </w:rPr>
    </w:lvl>
    <w:lvl w:ilvl="4" w:tplc="3F1A1F4A" w:tentative="1">
      <w:start w:val="1"/>
      <w:numFmt w:val="bullet"/>
      <w:lvlText w:val=""/>
      <w:lvlJc w:val="left"/>
      <w:pPr>
        <w:tabs>
          <w:tab w:val="num" w:pos="3600"/>
        </w:tabs>
        <w:ind w:left="3600" w:hanging="360"/>
      </w:pPr>
      <w:rPr>
        <w:rFonts w:ascii="Wingdings" w:hAnsi="Wingdings" w:hint="default"/>
      </w:rPr>
    </w:lvl>
    <w:lvl w:ilvl="5" w:tplc="BCF81230" w:tentative="1">
      <w:start w:val="1"/>
      <w:numFmt w:val="bullet"/>
      <w:lvlText w:val=""/>
      <w:lvlJc w:val="left"/>
      <w:pPr>
        <w:tabs>
          <w:tab w:val="num" w:pos="4320"/>
        </w:tabs>
        <w:ind w:left="4320" w:hanging="360"/>
      </w:pPr>
      <w:rPr>
        <w:rFonts w:ascii="Wingdings" w:hAnsi="Wingdings" w:hint="default"/>
      </w:rPr>
    </w:lvl>
    <w:lvl w:ilvl="6" w:tplc="1AC44F88" w:tentative="1">
      <w:start w:val="1"/>
      <w:numFmt w:val="bullet"/>
      <w:lvlText w:val=""/>
      <w:lvlJc w:val="left"/>
      <w:pPr>
        <w:tabs>
          <w:tab w:val="num" w:pos="5040"/>
        </w:tabs>
        <w:ind w:left="5040" w:hanging="360"/>
      </w:pPr>
      <w:rPr>
        <w:rFonts w:ascii="Wingdings" w:hAnsi="Wingdings" w:hint="default"/>
      </w:rPr>
    </w:lvl>
    <w:lvl w:ilvl="7" w:tplc="A38EE728" w:tentative="1">
      <w:start w:val="1"/>
      <w:numFmt w:val="bullet"/>
      <w:lvlText w:val=""/>
      <w:lvlJc w:val="left"/>
      <w:pPr>
        <w:tabs>
          <w:tab w:val="num" w:pos="5760"/>
        </w:tabs>
        <w:ind w:left="5760" w:hanging="360"/>
      </w:pPr>
      <w:rPr>
        <w:rFonts w:ascii="Wingdings" w:hAnsi="Wingdings" w:hint="default"/>
      </w:rPr>
    </w:lvl>
    <w:lvl w:ilvl="8" w:tplc="990E5D22" w:tentative="1">
      <w:start w:val="1"/>
      <w:numFmt w:val="bullet"/>
      <w:lvlText w:val=""/>
      <w:lvlJc w:val="left"/>
      <w:pPr>
        <w:tabs>
          <w:tab w:val="num" w:pos="6480"/>
        </w:tabs>
        <w:ind w:left="6480" w:hanging="360"/>
      </w:pPr>
      <w:rPr>
        <w:rFonts w:ascii="Wingdings" w:hAnsi="Wingdings" w:hint="default"/>
      </w:rPr>
    </w:lvl>
  </w:abstractNum>
  <w:abstractNum w:abstractNumId="6">
    <w:nsid w:val="0BB677AB"/>
    <w:multiLevelType w:val="hybridMultilevel"/>
    <w:tmpl w:val="56603800"/>
    <w:lvl w:ilvl="0" w:tplc="D8ACC518">
      <w:start w:val="1"/>
      <w:numFmt w:val="decimal"/>
      <w:lvlText w:val="%1."/>
      <w:lvlJc w:val="left"/>
      <w:pPr>
        <w:tabs>
          <w:tab w:val="num" w:pos="720"/>
        </w:tabs>
        <w:ind w:left="720" w:hanging="360"/>
      </w:pPr>
    </w:lvl>
    <w:lvl w:ilvl="1" w:tplc="B07ADB1E">
      <w:start w:val="1"/>
      <w:numFmt w:val="decimal"/>
      <w:lvlText w:val="%2."/>
      <w:lvlJc w:val="left"/>
      <w:pPr>
        <w:tabs>
          <w:tab w:val="num" w:pos="1440"/>
        </w:tabs>
        <w:ind w:left="1440" w:hanging="360"/>
      </w:pPr>
    </w:lvl>
    <w:lvl w:ilvl="2" w:tplc="B67420E6" w:tentative="1">
      <w:start w:val="1"/>
      <w:numFmt w:val="decimal"/>
      <w:lvlText w:val="%3."/>
      <w:lvlJc w:val="left"/>
      <w:pPr>
        <w:tabs>
          <w:tab w:val="num" w:pos="2160"/>
        </w:tabs>
        <w:ind w:left="2160" w:hanging="360"/>
      </w:pPr>
    </w:lvl>
    <w:lvl w:ilvl="3" w:tplc="7E2CDF84" w:tentative="1">
      <w:start w:val="1"/>
      <w:numFmt w:val="decimal"/>
      <w:lvlText w:val="%4."/>
      <w:lvlJc w:val="left"/>
      <w:pPr>
        <w:tabs>
          <w:tab w:val="num" w:pos="2880"/>
        </w:tabs>
        <w:ind w:left="2880" w:hanging="360"/>
      </w:pPr>
    </w:lvl>
    <w:lvl w:ilvl="4" w:tplc="8FBE0EEC" w:tentative="1">
      <w:start w:val="1"/>
      <w:numFmt w:val="decimal"/>
      <w:lvlText w:val="%5."/>
      <w:lvlJc w:val="left"/>
      <w:pPr>
        <w:tabs>
          <w:tab w:val="num" w:pos="3600"/>
        </w:tabs>
        <w:ind w:left="3600" w:hanging="360"/>
      </w:pPr>
    </w:lvl>
    <w:lvl w:ilvl="5" w:tplc="E07ED1D2" w:tentative="1">
      <w:start w:val="1"/>
      <w:numFmt w:val="decimal"/>
      <w:lvlText w:val="%6."/>
      <w:lvlJc w:val="left"/>
      <w:pPr>
        <w:tabs>
          <w:tab w:val="num" w:pos="4320"/>
        </w:tabs>
        <w:ind w:left="4320" w:hanging="360"/>
      </w:pPr>
    </w:lvl>
    <w:lvl w:ilvl="6" w:tplc="F3B4C29E" w:tentative="1">
      <w:start w:val="1"/>
      <w:numFmt w:val="decimal"/>
      <w:lvlText w:val="%7."/>
      <w:lvlJc w:val="left"/>
      <w:pPr>
        <w:tabs>
          <w:tab w:val="num" w:pos="5040"/>
        </w:tabs>
        <w:ind w:left="5040" w:hanging="360"/>
      </w:pPr>
    </w:lvl>
    <w:lvl w:ilvl="7" w:tplc="D082CB96" w:tentative="1">
      <w:start w:val="1"/>
      <w:numFmt w:val="decimal"/>
      <w:lvlText w:val="%8."/>
      <w:lvlJc w:val="left"/>
      <w:pPr>
        <w:tabs>
          <w:tab w:val="num" w:pos="5760"/>
        </w:tabs>
        <w:ind w:left="5760" w:hanging="360"/>
      </w:pPr>
    </w:lvl>
    <w:lvl w:ilvl="8" w:tplc="C5F02658" w:tentative="1">
      <w:start w:val="1"/>
      <w:numFmt w:val="decimal"/>
      <w:lvlText w:val="%9."/>
      <w:lvlJc w:val="left"/>
      <w:pPr>
        <w:tabs>
          <w:tab w:val="num" w:pos="6480"/>
        </w:tabs>
        <w:ind w:left="6480" w:hanging="360"/>
      </w:pPr>
    </w:lvl>
  </w:abstractNum>
  <w:abstractNum w:abstractNumId="7">
    <w:nsid w:val="0C9322BE"/>
    <w:multiLevelType w:val="hybridMultilevel"/>
    <w:tmpl w:val="3CFC1732"/>
    <w:lvl w:ilvl="0" w:tplc="278A5C26">
      <w:start w:val="1"/>
      <w:numFmt w:val="bullet"/>
      <w:lvlText w:val=""/>
      <w:lvlJc w:val="left"/>
      <w:pPr>
        <w:tabs>
          <w:tab w:val="num" w:pos="720"/>
        </w:tabs>
        <w:ind w:left="720" w:hanging="360"/>
      </w:pPr>
      <w:rPr>
        <w:rFonts w:ascii="Wingdings" w:hAnsi="Wingdings" w:hint="default"/>
      </w:rPr>
    </w:lvl>
    <w:lvl w:ilvl="1" w:tplc="B12085BA" w:tentative="1">
      <w:start w:val="1"/>
      <w:numFmt w:val="bullet"/>
      <w:lvlText w:val=""/>
      <w:lvlJc w:val="left"/>
      <w:pPr>
        <w:tabs>
          <w:tab w:val="num" w:pos="1440"/>
        </w:tabs>
        <w:ind w:left="1440" w:hanging="360"/>
      </w:pPr>
      <w:rPr>
        <w:rFonts w:ascii="Wingdings" w:hAnsi="Wingdings" w:hint="default"/>
      </w:rPr>
    </w:lvl>
    <w:lvl w:ilvl="2" w:tplc="90D24D9C" w:tentative="1">
      <w:start w:val="1"/>
      <w:numFmt w:val="bullet"/>
      <w:lvlText w:val=""/>
      <w:lvlJc w:val="left"/>
      <w:pPr>
        <w:tabs>
          <w:tab w:val="num" w:pos="2160"/>
        </w:tabs>
        <w:ind w:left="2160" w:hanging="360"/>
      </w:pPr>
      <w:rPr>
        <w:rFonts w:ascii="Wingdings" w:hAnsi="Wingdings" w:hint="default"/>
      </w:rPr>
    </w:lvl>
    <w:lvl w:ilvl="3" w:tplc="BCBAB8AA" w:tentative="1">
      <w:start w:val="1"/>
      <w:numFmt w:val="bullet"/>
      <w:lvlText w:val=""/>
      <w:lvlJc w:val="left"/>
      <w:pPr>
        <w:tabs>
          <w:tab w:val="num" w:pos="2880"/>
        </w:tabs>
        <w:ind w:left="2880" w:hanging="360"/>
      </w:pPr>
      <w:rPr>
        <w:rFonts w:ascii="Wingdings" w:hAnsi="Wingdings" w:hint="default"/>
      </w:rPr>
    </w:lvl>
    <w:lvl w:ilvl="4" w:tplc="FD22C894" w:tentative="1">
      <w:start w:val="1"/>
      <w:numFmt w:val="bullet"/>
      <w:lvlText w:val=""/>
      <w:lvlJc w:val="left"/>
      <w:pPr>
        <w:tabs>
          <w:tab w:val="num" w:pos="3600"/>
        </w:tabs>
        <w:ind w:left="3600" w:hanging="360"/>
      </w:pPr>
      <w:rPr>
        <w:rFonts w:ascii="Wingdings" w:hAnsi="Wingdings" w:hint="default"/>
      </w:rPr>
    </w:lvl>
    <w:lvl w:ilvl="5" w:tplc="79C2718A" w:tentative="1">
      <w:start w:val="1"/>
      <w:numFmt w:val="bullet"/>
      <w:lvlText w:val=""/>
      <w:lvlJc w:val="left"/>
      <w:pPr>
        <w:tabs>
          <w:tab w:val="num" w:pos="4320"/>
        </w:tabs>
        <w:ind w:left="4320" w:hanging="360"/>
      </w:pPr>
      <w:rPr>
        <w:rFonts w:ascii="Wingdings" w:hAnsi="Wingdings" w:hint="default"/>
      </w:rPr>
    </w:lvl>
    <w:lvl w:ilvl="6" w:tplc="45240C7E" w:tentative="1">
      <w:start w:val="1"/>
      <w:numFmt w:val="bullet"/>
      <w:lvlText w:val=""/>
      <w:lvlJc w:val="left"/>
      <w:pPr>
        <w:tabs>
          <w:tab w:val="num" w:pos="5040"/>
        </w:tabs>
        <w:ind w:left="5040" w:hanging="360"/>
      </w:pPr>
      <w:rPr>
        <w:rFonts w:ascii="Wingdings" w:hAnsi="Wingdings" w:hint="default"/>
      </w:rPr>
    </w:lvl>
    <w:lvl w:ilvl="7" w:tplc="9ABA7E16" w:tentative="1">
      <w:start w:val="1"/>
      <w:numFmt w:val="bullet"/>
      <w:lvlText w:val=""/>
      <w:lvlJc w:val="left"/>
      <w:pPr>
        <w:tabs>
          <w:tab w:val="num" w:pos="5760"/>
        </w:tabs>
        <w:ind w:left="5760" w:hanging="360"/>
      </w:pPr>
      <w:rPr>
        <w:rFonts w:ascii="Wingdings" w:hAnsi="Wingdings" w:hint="default"/>
      </w:rPr>
    </w:lvl>
    <w:lvl w:ilvl="8" w:tplc="74267260" w:tentative="1">
      <w:start w:val="1"/>
      <w:numFmt w:val="bullet"/>
      <w:lvlText w:val=""/>
      <w:lvlJc w:val="left"/>
      <w:pPr>
        <w:tabs>
          <w:tab w:val="num" w:pos="6480"/>
        </w:tabs>
        <w:ind w:left="6480" w:hanging="360"/>
      </w:pPr>
      <w:rPr>
        <w:rFonts w:ascii="Wingdings" w:hAnsi="Wingdings" w:hint="default"/>
      </w:rPr>
    </w:lvl>
  </w:abstractNum>
  <w:abstractNum w:abstractNumId="8">
    <w:nsid w:val="0DDB4A3A"/>
    <w:multiLevelType w:val="hybridMultilevel"/>
    <w:tmpl w:val="AC5CD7FE"/>
    <w:lvl w:ilvl="0" w:tplc="D0AA815A">
      <w:start w:val="1"/>
      <w:numFmt w:val="bullet"/>
      <w:lvlText w:val=""/>
      <w:lvlJc w:val="left"/>
      <w:pPr>
        <w:tabs>
          <w:tab w:val="num" w:pos="720"/>
        </w:tabs>
        <w:ind w:left="720" w:hanging="360"/>
      </w:pPr>
      <w:rPr>
        <w:rFonts w:ascii="Wingdings" w:hAnsi="Wingdings" w:hint="default"/>
      </w:rPr>
    </w:lvl>
    <w:lvl w:ilvl="1" w:tplc="E326A93E" w:tentative="1">
      <w:start w:val="1"/>
      <w:numFmt w:val="bullet"/>
      <w:lvlText w:val=""/>
      <w:lvlJc w:val="left"/>
      <w:pPr>
        <w:tabs>
          <w:tab w:val="num" w:pos="1440"/>
        </w:tabs>
        <w:ind w:left="1440" w:hanging="360"/>
      </w:pPr>
      <w:rPr>
        <w:rFonts w:ascii="Wingdings" w:hAnsi="Wingdings" w:hint="default"/>
      </w:rPr>
    </w:lvl>
    <w:lvl w:ilvl="2" w:tplc="3F8080D2" w:tentative="1">
      <w:start w:val="1"/>
      <w:numFmt w:val="bullet"/>
      <w:lvlText w:val=""/>
      <w:lvlJc w:val="left"/>
      <w:pPr>
        <w:tabs>
          <w:tab w:val="num" w:pos="2160"/>
        </w:tabs>
        <w:ind w:left="2160" w:hanging="360"/>
      </w:pPr>
      <w:rPr>
        <w:rFonts w:ascii="Wingdings" w:hAnsi="Wingdings" w:hint="default"/>
      </w:rPr>
    </w:lvl>
    <w:lvl w:ilvl="3" w:tplc="793A1E80" w:tentative="1">
      <w:start w:val="1"/>
      <w:numFmt w:val="bullet"/>
      <w:lvlText w:val=""/>
      <w:lvlJc w:val="left"/>
      <w:pPr>
        <w:tabs>
          <w:tab w:val="num" w:pos="2880"/>
        </w:tabs>
        <w:ind w:left="2880" w:hanging="360"/>
      </w:pPr>
      <w:rPr>
        <w:rFonts w:ascii="Wingdings" w:hAnsi="Wingdings" w:hint="default"/>
      </w:rPr>
    </w:lvl>
    <w:lvl w:ilvl="4" w:tplc="9C0AAB0A" w:tentative="1">
      <w:start w:val="1"/>
      <w:numFmt w:val="bullet"/>
      <w:lvlText w:val=""/>
      <w:lvlJc w:val="left"/>
      <w:pPr>
        <w:tabs>
          <w:tab w:val="num" w:pos="3600"/>
        </w:tabs>
        <w:ind w:left="3600" w:hanging="360"/>
      </w:pPr>
      <w:rPr>
        <w:rFonts w:ascii="Wingdings" w:hAnsi="Wingdings" w:hint="default"/>
      </w:rPr>
    </w:lvl>
    <w:lvl w:ilvl="5" w:tplc="2FEAB410" w:tentative="1">
      <w:start w:val="1"/>
      <w:numFmt w:val="bullet"/>
      <w:lvlText w:val=""/>
      <w:lvlJc w:val="left"/>
      <w:pPr>
        <w:tabs>
          <w:tab w:val="num" w:pos="4320"/>
        </w:tabs>
        <w:ind w:left="4320" w:hanging="360"/>
      </w:pPr>
      <w:rPr>
        <w:rFonts w:ascii="Wingdings" w:hAnsi="Wingdings" w:hint="default"/>
      </w:rPr>
    </w:lvl>
    <w:lvl w:ilvl="6" w:tplc="5FA6D0F4" w:tentative="1">
      <w:start w:val="1"/>
      <w:numFmt w:val="bullet"/>
      <w:lvlText w:val=""/>
      <w:lvlJc w:val="left"/>
      <w:pPr>
        <w:tabs>
          <w:tab w:val="num" w:pos="5040"/>
        </w:tabs>
        <w:ind w:left="5040" w:hanging="360"/>
      </w:pPr>
      <w:rPr>
        <w:rFonts w:ascii="Wingdings" w:hAnsi="Wingdings" w:hint="default"/>
      </w:rPr>
    </w:lvl>
    <w:lvl w:ilvl="7" w:tplc="CB16A45A" w:tentative="1">
      <w:start w:val="1"/>
      <w:numFmt w:val="bullet"/>
      <w:lvlText w:val=""/>
      <w:lvlJc w:val="left"/>
      <w:pPr>
        <w:tabs>
          <w:tab w:val="num" w:pos="5760"/>
        </w:tabs>
        <w:ind w:left="5760" w:hanging="360"/>
      </w:pPr>
      <w:rPr>
        <w:rFonts w:ascii="Wingdings" w:hAnsi="Wingdings" w:hint="default"/>
      </w:rPr>
    </w:lvl>
    <w:lvl w:ilvl="8" w:tplc="9BC66ED8" w:tentative="1">
      <w:start w:val="1"/>
      <w:numFmt w:val="bullet"/>
      <w:lvlText w:val=""/>
      <w:lvlJc w:val="left"/>
      <w:pPr>
        <w:tabs>
          <w:tab w:val="num" w:pos="6480"/>
        </w:tabs>
        <w:ind w:left="6480" w:hanging="360"/>
      </w:pPr>
      <w:rPr>
        <w:rFonts w:ascii="Wingdings" w:hAnsi="Wingdings" w:hint="default"/>
      </w:rPr>
    </w:lvl>
  </w:abstractNum>
  <w:abstractNum w:abstractNumId="9">
    <w:nsid w:val="0E311C33"/>
    <w:multiLevelType w:val="hybridMultilevel"/>
    <w:tmpl w:val="2182EE6A"/>
    <w:lvl w:ilvl="0" w:tplc="EE667150">
      <w:start w:val="1"/>
      <w:numFmt w:val="decimal"/>
      <w:lvlText w:val="%1."/>
      <w:lvlJc w:val="left"/>
      <w:pPr>
        <w:tabs>
          <w:tab w:val="num" w:pos="720"/>
        </w:tabs>
        <w:ind w:left="720" w:hanging="360"/>
      </w:pPr>
    </w:lvl>
    <w:lvl w:ilvl="1" w:tplc="67D02900" w:tentative="1">
      <w:start w:val="1"/>
      <w:numFmt w:val="decimal"/>
      <w:lvlText w:val="%2."/>
      <w:lvlJc w:val="left"/>
      <w:pPr>
        <w:tabs>
          <w:tab w:val="num" w:pos="1440"/>
        </w:tabs>
        <w:ind w:left="1440" w:hanging="360"/>
      </w:pPr>
    </w:lvl>
    <w:lvl w:ilvl="2" w:tplc="49DABE52" w:tentative="1">
      <w:start w:val="1"/>
      <w:numFmt w:val="decimal"/>
      <w:lvlText w:val="%3."/>
      <w:lvlJc w:val="left"/>
      <w:pPr>
        <w:tabs>
          <w:tab w:val="num" w:pos="2160"/>
        </w:tabs>
        <w:ind w:left="2160" w:hanging="360"/>
      </w:pPr>
    </w:lvl>
    <w:lvl w:ilvl="3" w:tplc="FB020374" w:tentative="1">
      <w:start w:val="1"/>
      <w:numFmt w:val="decimal"/>
      <w:lvlText w:val="%4."/>
      <w:lvlJc w:val="left"/>
      <w:pPr>
        <w:tabs>
          <w:tab w:val="num" w:pos="2880"/>
        </w:tabs>
        <w:ind w:left="2880" w:hanging="360"/>
      </w:pPr>
    </w:lvl>
    <w:lvl w:ilvl="4" w:tplc="CC741E48" w:tentative="1">
      <w:start w:val="1"/>
      <w:numFmt w:val="decimal"/>
      <w:lvlText w:val="%5."/>
      <w:lvlJc w:val="left"/>
      <w:pPr>
        <w:tabs>
          <w:tab w:val="num" w:pos="3600"/>
        </w:tabs>
        <w:ind w:left="3600" w:hanging="360"/>
      </w:pPr>
    </w:lvl>
    <w:lvl w:ilvl="5" w:tplc="F7F88DDE" w:tentative="1">
      <w:start w:val="1"/>
      <w:numFmt w:val="decimal"/>
      <w:lvlText w:val="%6."/>
      <w:lvlJc w:val="left"/>
      <w:pPr>
        <w:tabs>
          <w:tab w:val="num" w:pos="4320"/>
        </w:tabs>
        <w:ind w:left="4320" w:hanging="360"/>
      </w:pPr>
    </w:lvl>
    <w:lvl w:ilvl="6" w:tplc="065C5B36" w:tentative="1">
      <w:start w:val="1"/>
      <w:numFmt w:val="decimal"/>
      <w:lvlText w:val="%7."/>
      <w:lvlJc w:val="left"/>
      <w:pPr>
        <w:tabs>
          <w:tab w:val="num" w:pos="5040"/>
        </w:tabs>
        <w:ind w:left="5040" w:hanging="360"/>
      </w:pPr>
    </w:lvl>
    <w:lvl w:ilvl="7" w:tplc="7C36C5CA" w:tentative="1">
      <w:start w:val="1"/>
      <w:numFmt w:val="decimal"/>
      <w:lvlText w:val="%8."/>
      <w:lvlJc w:val="left"/>
      <w:pPr>
        <w:tabs>
          <w:tab w:val="num" w:pos="5760"/>
        </w:tabs>
        <w:ind w:left="5760" w:hanging="360"/>
      </w:pPr>
    </w:lvl>
    <w:lvl w:ilvl="8" w:tplc="5BD8D43C" w:tentative="1">
      <w:start w:val="1"/>
      <w:numFmt w:val="decimal"/>
      <w:lvlText w:val="%9."/>
      <w:lvlJc w:val="left"/>
      <w:pPr>
        <w:tabs>
          <w:tab w:val="num" w:pos="6480"/>
        </w:tabs>
        <w:ind w:left="6480" w:hanging="360"/>
      </w:pPr>
    </w:lvl>
  </w:abstractNum>
  <w:abstractNum w:abstractNumId="10">
    <w:nsid w:val="0E9D4853"/>
    <w:multiLevelType w:val="hybridMultilevel"/>
    <w:tmpl w:val="DA30E02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nsid w:val="14384FC5"/>
    <w:multiLevelType w:val="hybridMultilevel"/>
    <w:tmpl w:val="E9D4EFA2"/>
    <w:lvl w:ilvl="0" w:tplc="BE6A974A">
      <w:start w:val="1"/>
      <w:numFmt w:val="bullet"/>
      <w:lvlText w:val="•"/>
      <w:lvlJc w:val="left"/>
      <w:pPr>
        <w:tabs>
          <w:tab w:val="num" w:pos="720"/>
        </w:tabs>
        <w:ind w:left="720" w:hanging="360"/>
      </w:pPr>
      <w:rPr>
        <w:rFonts w:ascii="Times New Roman" w:hAnsi="Times New Roman" w:hint="default"/>
      </w:rPr>
    </w:lvl>
    <w:lvl w:ilvl="1" w:tplc="9EEEB8AA" w:tentative="1">
      <w:start w:val="1"/>
      <w:numFmt w:val="bullet"/>
      <w:lvlText w:val="•"/>
      <w:lvlJc w:val="left"/>
      <w:pPr>
        <w:tabs>
          <w:tab w:val="num" w:pos="1440"/>
        </w:tabs>
        <w:ind w:left="1440" w:hanging="360"/>
      </w:pPr>
      <w:rPr>
        <w:rFonts w:ascii="Times New Roman" w:hAnsi="Times New Roman" w:hint="default"/>
      </w:rPr>
    </w:lvl>
    <w:lvl w:ilvl="2" w:tplc="F2AA23D6" w:tentative="1">
      <w:start w:val="1"/>
      <w:numFmt w:val="bullet"/>
      <w:lvlText w:val="•"/>
      <w:lvlJc w:val="left"/>
      <w:pPr>
        <w:tabs>
          <w:tab w:val="num" w:pos="2160"/>
        </w:tabs>
        <w:ind w:left="2160" w:hanging="360"/>
      </w:pPr>
      <w:rPr>
        <w:rFonts w:ascii="Times New Roman" w:hAnsi="Times New Roman" w:hint="default"/>
      </w:rPr>
    </w:lvl>
    <w:lvl w:ilvl="3" w:tplc="3C5E5F46" w:tentative="1">
      <w:start w:val="1"/>
      <w:numFmt w:val="bullet"/>
      <w:lvlText w:val="•"/>
      <w:lvlJc w:val="left"/>
      <w:pPr>
        <w:tabs>
          <w:tab w:val="num" w:pos="2880"/>
        </w:tabs>
        <w:ind w:left="2880" w:hanging="360"/>
      </w:pPr>
      <w:rPr>
        <w:rFonts w:ascii="Times New Roman" w:hAnsi="Times New Roman" w:hint="default"/>
      </w:rPr>
    </w:lvl>
    <w:lvl w:ilvl="4" w:tplc="740EB2E4" w:tentative="1">
      <w:start w:val="1"/>
      <w:numFmt w:val="bullet"/>
      <w:lvlText w:val="•"/>
      <w:lvlJc w:val="left"/>
      <w:pPr>
        <w:tabs>
          <w:tab w:val="num" w:pos="3600"/>
        </w:tabs>
        <w:ind w:left="3600" w:hanging="360"/>
      </w:pPr>
      <w:rPr>
        <w:rFonts w:ascii="Times New Roman" w:hAnsi="Times New Roman" w:hint="default"/>
      </w:rPr>
    </w:lvl>
    <w:lvl w:ilvl="5" w:tplc="41E8E2F6" w:tentative="1">
      <w:start w:val="1"/>
      <w:numFmt w:val="bullet"/>
      <w:lvlText w:val="•"/>
      <w:lvlJc w:val="left"/>
      <w:pPr>
        <w:tabs>
          <w:tab w:val="num" w:pos="4320"/>
        </w:tabs>
        <w:ind w:left="4320" w:hanging="360"/>
      </w:pPr>
      <w:rPr>
        <w:rFonts w:ascii="Times New Roman" w:hAnsi="Times New Roman" w:hint="default"/>
      </w:rPr>
    </w:lvl>
    <w:lvl w:ilvl="6" w:tplc="A6F44C76" w:tentative="1">
      <w:start w:val="1"/>
      <w:numFmt w:val="bullet"/>
      <w:lvlText w:val="•"/>
      <w:lvlJc w:val="left"/>
      <w:pPr>
        <w:tabs>
          <w:tab w:val="num" w:pos="5040"/>
        </w:tabs>
        <w:ind w:left="5040" w:hanging="360"/>
      </w:pPr>
      <w:rPr>
        <w:rFonts w:ascii="Times New Roman" w:hAnsi="Times New Roman" w:hint="default"/>
      </w:rPr>
    </w:lvl>
    <w:lvl w:ilvl="7" w:tplc="9E50DE84" w:tentative="1">
      <w:start w:val="1"/>
      <w:numFmt w:val="bullet"/>
      <w:lvlText w:val="•"/>
      <w:lvlJc w:val="left"/>
      <w:pPr>
        <w:tabs>
          <w:tab w:val="num" w:pos="5760"/>
        </w:tabs>
        <w:ind w:left="5760" w:hanging="360"/>
      </w:pPr>
      <w:rPr>
        <w:rFonts w:ascii="Times New Roman" w:hAnsi="Times New Roman" w:hint="default"/>
      </w:rPr>
    </w:lvl>
    <w:lvl w:ilvl="8" w:tplc="1DFA6C5E" w:tentative="1">
      <w:start w:val="1"/>
      <w:numFmt w:val="bullet"/>
      <w:lvlText w:val="•"/>
      <w:lvlJc w:val="left"/>
      <w:pPr>
        <w:tabs>
          <w:tab w:val="num" w:pos="6480"/>
        </w:tabs>
        <w:ind w:left="6480" w:hanging="360"/>
      </w:pPr>
      <w:rPr>
        <w:rFonts w:ascii="Times New Roman" w:hAnsi="Times New Roman" w:hint="default"/>
      </w:rPr>
    </w:lvl>
  </w:abstractNum>
  <w:abstractNum w:abstractNumId="12">
    <w:nsid w:val="145412E1"/>
    <w:multiLevelType w:val="hybridMultilevel"/>
    <w:tmpl w:val="01A8C988"/>
    <w:lvl w:ilvl="0" w:tplc="E8BABF8C">
      <w:start w:val="1"/>
      <w:numFmt w:val="bullet"/>
      <w:lvlText w:val="•"/>
      <w:lvlJc w:val="left"/>
      <w:pPr>
        <w:tabs>
          <w:tab w:val="num" w:pos="720"/>
        </w:tabs>
        <w:ind w:left="720" w:hanging="360"/>
      </w:pPr>
      <w:rPr>
        <w:rFonts w:ascii="Times New Roman" w:hAnsi="Times New Roman" w:hint="default"/>
      </w:rPr>
    </w:lvl>
    <w:lvl w:ilvl="1" w:tplc="E24030CC" w:tentative="1">
      <w:start w:val="1"/>
      <w:numFmt w:val="bullet"/>
      <w:lvlText w:val="•"/>
      <w:lvlJc w:val="left"/>
      <w:pPr>
        <w:tabs>
          <w:tab w:val="num" w:pos="1440"/>
        </w:tabs>
        <w:ind w:left="1440" w:hanging="360"/>
      </w:pPr>
      <w:rPr>
        <w:rFonts w:ascii="Times New Roman" w:hAnsi="Times New Roman" w:hint="default"/>
      </w:rPr>
    </w:lvl>
    <w:lvl w:ilvl="2" w:tplc="4C46ABFA" w:tentative="1">
      <w:start w:val="1"/>
      <w:numFmt w:val="bullet"/>
      <w:lvlText w:val="•"/>
      <w:lvlJc w:val="left"/>
      <w:pPr>
        <w:tabs>
          <w:tab w:val="num" w:pos="2160"/>
        </w:tabs>
        <w:ind w:left="2160" w:hanging="360"/>
      </w:pPr>
      <w:rPr>
        <w:rFonts w:ascii="Times New Roman" w:hAnsi="Times New Roman" w:hint="default"/>
      </w:rPr>
    </w:lvl>
    <w:lvl w:ilvl="3" w:tplc="263C2888" w:tentative="1">
      <w:start w:val="1"/>
      <w:numFmt w:val="bullet"/>
      <w:lvlText w:val="•"/>
      <w:lvlJc w:val="left"/>
      <w:pPr>
        <w:tabs>
          <w:tab w:val="num" w:pos="2880"/>
        </w:tabs>
        <w:ind w:left="2880" w:hanging="360"/>
      </w:pPr>
      <w:rPr>
        <w:rFonts w:ascii="Times New Roman" w:hAnsi="Times New Roman" w:hint="default"/>
      </w:rPr>
    </w:lvl>
    <w:lvl w:ilvl="4" w:tplc="6B4A8AD2" w:tentative="1">
      <w:start w:val="1"/>
      <w:numFmt w:val="bullet"/>
      <w:lvlText w:val="•"/>
      <w:lvlJc w:val="left"/>
      <w:pPr>
        <w:tabs>
          <w:tab w:val="num" w:pos="3600"/>
        </w:tabs>
        <w:ind w:left="3600" w:hanging="360"/>
      </w:pPr>
      <w:rPr>
        <w:rFonts w:ascii="Times New Roman" w:hAnsi="Times New Roman" w:hint="default"/>
      </w:rPr>
    </w:lvl>
    <w:lvl w:ilvl="5" w:tplc="0FAC92A6" w:tentative="1">
      <w:start w:val="1"/>
      <w:numFmt w:val="bullet"/>
      <w:lvlText w:val="•"/>
      <w:lvlJc w:val="left"/>
      <w:pPr>
        <w:tabs>
          <w:tab w:val="num" w:pos="4320"/>
        </w:tabs>
        <w:ind w:left="4320" w:hanging="360"/>
      </w:pPr>
      <w:rPr>
        <w:rFonts w:ascii="Times New Roman" w:hAnsi="Times New Roman" w:hint="default"/>
      </w:rPr>
    </w:lvl>
    <w:lvl w:ilvl="6" w:tplc="94667212" w:tentative="1">
      <w:start w:val="1"/>
      <w:numFmt w:val="bullet"/>
      <w:lvlText w:val="•"/>
      <w:lvlJc w:val="left"/>
      <w:pPr>
        <w:tabs>
          <w:tab w:val="num" w:pos="5040"/>
        </w:tabs>
        <w:ind w:left="5040" w:hanging="360"/>
      </w:pPr>
      <w:rPr>
        <w:rFonts w:ascii="Times New Roman" w:hAnsi="Times New Roman" w:hint="default"/>
      </w:rPr>
    </w:lvl>
    <w:lvl w:ilvl="7" w:tplc="88B89DD4" w:tentative="1">
      <w:start w:val="1"/>
      <w:numFmt w:val="bullet"/>
      <w:lvlText w:val="•"/>
      <w:lvlJc w:val="left"/>
      <w:pPr>
        <w:tabs>
          <w:tab w:val="num" w:pos="5760"/>
        </w:tabs>
        <w:ind w:left="5760" w:hanging="360"/>
      </w:pPr>
      <w:rPr>
        <w:rFonts w:ascii="Times New Roman" w:hAnsi="Times New Roman" w:hint="default"/>
      </w:rPr>
    </w:lvl>
    <w:lvl w:ilvl="8" w:tplc="7CDA3FC6" w:tentative="1">
      <w:start w:val="1"/>
      <w:numFmt w:val="bullet"/>
      <w:lvlText w:val="•"/>
      <w:lvlJc w:val="left"/>
      <w:pPr>
        <w:tabs>
          <w:tab w:val="num" w:pos="6480"/>
        </w:tabs>
        <w:ind w:left="6480" w:hanging="360"/>
      </w:pPr>
      <w:rPr>
        <w:rFonts w:ascii="Times New Roman" w:hAnsi="Times New Roman" w:hint="default"/>
      </w:rPr>
    </w:lvl>
  </w:abstractNum>
  <w:abstractNum w:abstractNumId="13">
    <w:nsid w:val="165C6FA1"/>
    <w:multiLevelType w:val="hybridMultilevel"/>
    <w:tmpl w:val="9340AB6E"/>
    <w:lvl w:ilvl="0" w:tplc="16681168">
      <w:start w:val="1"/>
      <w:numFmt w:val="bullet"/>
      <w:lvlText w:val=""/>
      <w:lvlPicBulletId w:val="0"/>
      <w:lvlJc w:val="left"/>
      <w:pPr>
        <w:tabs>
          <w:tab w:val="num" w:pos="720"/>
        </w:tabs>
        <w:ind w:left="720" w:hanging="360"/>
      </w:pPr>
      <w:rPr>
        <w:rFonts w:ascii="Symbol" w:hAnsi="Symbol" w:hint="default"/>
      </w:rPr>
    </w:lvl>
    <w:lvl w:ilvl="1" w:tplc="07CEA302" w:tentative="1">
      <w:start w:val="1"/>
      <w:numFmt w:val="bullet"/>
      <w:lvlText w:val=""/>
      <w:lvlPicBulletId w:val="0"/>
      <w:lvlJc w:val="left"/>
      <w:pPr>
        <w:tabs>
          <w:tab w:val="num" w:pos="1440"/>
        </w:tabs>
        <w:ind w:left="1440" w:hanging="360"/>
      </w:pPr>
      <w:rPr>
        <w:rFonts w:ascii="Symbol" w:hAnsi="Symbol" w:hint="default"/>
      </w:rPr>
    </w:lvl>
    <w:lvl w:ilvl="2" w:tplc="F4B8B780" w:tentative="1">
      <w:start w:val="1"/>
      <w:numFmt w:val="bullet"/>
      <w:lvlText w:val=""/>
      <w:lvlPicBulletId w:val="0"/>
      <w:lvlJc w:val="left"/>
      <w:pPr>
        <w:tabs>
          <w:tab w:val="num" w:pos="2160"/>
        </w:tabs>
        <w:ind w:left="2160" w:hanging="360"/>
      </w:pPr>
      <w:rPr>
        <w:rFonts w:ascii="Symbol" w:hAnsi="Symbol" w:hint="default"/>
      </w:rPr>
    </w:lvl>
    <w:lvl w:ilvl="3" w:tplc="2CEEFF1A" w:tentative="1">
      <w:start w:val="1"/>
      <w:numFmt w:val="bullet"/>
      <w:lvlText w:val=""/>
      <w:lvlPicBulletId w:val="0"/>
      <w:lvlJc w:val="left"/>
      <w:pPr>
        <w:tabs>
          <w:tab w:val="num" w:pos="2880"/>
        </w:tabs>
        <w:ind w:left="2880" w:hanging="360"/>
      </w:pPr>
      <w:rPr>
        <w:rFonts w:ascii="Symbol" w:hAnsi="Symbol" w:hint="default"/>
      </w:rPr>
    </w:lvl>
    <w:lvl w:ilvl="4" w:tplc="19648640" w:tentative="1">
      <w:start w:val="1"/>
      <w:numFmt w:val="bullet"/>
      <w:lvlText w:val=""/>
      <w:lvlPicBulletId w:val="0"/>
      <w:lvlJc w:val="left"/>
      <w:pPr>
        <w:tabs>
          <w:tab w:val="num" w:pos="3600"/>
        </w:tabs>
        <w:ind w:left="3600" w:hanging="360"/>
      </w:pPr>
      <w:rPr>
        <w:rFonts w:ascii="Symbol" w:hAnsi="Symbol" w:hint="default"/>
      </w:rPr>
    </w:lvl>
    <w:lvl w:ilvl="5" w:tplc="E11A2C98" w:tentative="1">
      <w:start w:val="1"/>
      <w:numFmt w:val="bullet"/>
      <w:lvlText w:val=""/>
      <w:lvlPicBulletId w:val="0"/>
      <w:lvlJc w:val="left"/>
      <w:pPr>
        <w:tabs>
          <w:tab w:val="num" w:pos="4320"/>
        </w:tabs>
        <w:ind w:left="4320" w:hanging="360"/>
      </w:pPr>
      <w:rPr>
        <w:rFonts w:ascii="Symbol" w:hAnsi="Symbol" w:hint="default"/>
      </w:rPr>
    </w:lvl>
    <w:lvl w:ilvl="6" w:tplc="1E76060A" w:tentative="1">
      <w:start w:val="1"/>
      <w:numFmt w:val="bullet"/>
      <w:lvlText w:val=""/>
      <w:lvlPicBulletId w:val="0"/>
      <w:lvlJc w:val="left"/>
      <w:pPr>
        <w:tabs>
          <w:tab w:val="num" w:pos="5040"/>
        </w:tabs>
        <w:ind w:left="5040" w:hanging="360"/>
      </w:pPr>
      <w:rPr>
        <w:rFonts w:ascii="Symbol" w:hAnsi="Symbol" w:hint="default"/>
      </w:rPr>
    </w:lvl>
    <w:lvl w:ilvl="7" w:tplc="15C6B1F2" w:tentative="1">
      <w:start w:val="1"/>
      <w:numFmt w:val="bullet"/>
      <w:lvlText w:val=""/>
      <w:lvlPicBulletId w:val="0"/>
      <w:lvlJc w:val="left"/>
      <w:pPr>
        <w:tabs>
          <w:tab w:val="num" w:pos="5760"/>
        </w:tabs>
        <w:ind w:left="5760" w:hanging="360"/>
      </w:pPr>
      <w:rPr>
        <w:rFonts w:ascii="Symbol" w:hAnsi="Symbol" w:hint="default"/>
      </w:rPr>
    </w:lvl>
    <w:lvl w:ilvl="8" w:tplc="182471EE" w:tentative="1">
      <w:start w:val="1"/>
      <w:numFmt w:val="bullet"/>
      <w:lvlText w:val=""/>
      <w:lvlPicBulletId w:val="0"/>
      <w:lvlJc w:val="left"/>
      <w:pPr>
        <w:tabs>
          <w:tab w:val="num" w:pos="6480"/>
        </w:tabs>
        <w:ind w:left="6480" w:hanging="360"/>
      </w:pPr>
      <w:rPr>
        <w:rFonts w:ascii="Symbol" w:hAnsi="Symbol" w:hint="default"/>
      </w:rPr>
    </w:lvl>
  </w:abstractNum>
  <w:abstractNum w:abstractNumId="14">
    <w:nsid w:val="18412143"/>
    <w:multiLevelType w:val="hybridMultilevel"/>
    <w:tmpl w:val="765413A6"/>
    <w:lvl w:ilvl="0" w:tplc="36024216">
      <w:start w:val="1"/>
      <w:numFmt w:val="bullet"/>
      <w:lvlText w:val=""/>
      <w:lvlPicBulletId w:val="0"/>
      <w:lvlJc w:val="left"/>
      <w:pPr>
        <w:tabs>
          <w:tab w:val="num" w:pos="720"/>
        </w:tabs>
        <w:ind w:left="720" w:hanging="360"/>
      </w:pPr>
      <w:rPr>
        <w:rFonts w:ascii="Symbol" w:hAnsi="Symbol" w:hint="default"/>
      </w:rPr>
    </w:lvl>
    <w:lvl w:ilvl="1" w:tplc="A4A4BE9E" w:tentative="1">
      <w:start w:val="1"/>
      <w:numFmt w:val="bullet"/>
      <w:lvlText w:val=""/>
      <w:lvlPicBulletId w:val="0"/>
      <w:lvlJc w:val="left"/>
      <w:pPr>
        <w:tabs>
          <w:tab w:val="num" w:pos="1440"/>
        </w:tabs>
        <w:ind w:left="1440" w:hanging="360"/>
      </w:pPr>
      <w:rPr>
        <w:rFonts w:ascii="Symbol" w:hAnsi="Symbol" w:hint="default"/>
      </w:rPr>
    </w:lvl>
    <w:lvl w:ilvl="2" w:tplc="244CFB98" w:tentative="1">
      <w:start w:val="1"/>
      <w:numFmt w:val="bullet"/>
      <w:lvlText w:val=""/>
      <w:lvlPicBulletId w:val="0"/>
      <w:lvlJc w:val="left"/>
      <w:pPr>
        <w:tabs>
          <w:tab w:val="num" w:pos="2160"/>
        </w:tabs>
        <w:ind w:left="2160" w:hanging="360"/>
      </w:pPr>
      <w:rPr>
        <w:rFonts w:ascii="Symbol" w:hAnsi="Symbol" w:hint="default"/>
      </w:rPr>
    </w:lvl>
    <w:lvl w:ilvl="3" w:tplc="7A92B82C" w:tentative="1">
      <w:start w:val="1"/>
      <w:numFmt w:val="bullet"/>
      <w:lvlText w:val=""/>
      <w:lvlPicBulletId w:val="0"/>
      <w:lvlJc w:val="left"/>
      <w:pPr>
        <w:tabs>
          <w:tab w:val="num" w:pos="2880"/>
        </w:tabs>
        <w:ind w:left="2880" w:hanging="360"/>
      </w:pPr>
      <w:rPr>
        <w:rFonts w:ascii="Symbol" w:hAnsi="Symbol" w:hint="default"/>
      </w:rPr>
    </w:lvl>
    <w:lvl w:ilvl="4" w:tplc="F408A1E4" w:tentative="1">
      <w:start w:val="1"/>
      <w:numFmt w:val="bullet"/>
      <w:lvlText w:val=""/>
      <w:lvlPicBulletId w:val="0"/>
      <w:lvlJc w:val="left"/>
      <w:pPr>
        <w:tabs>
          <w:tab w:val="num" w:pos="3600"/>
        </w:tabs>
        <w:ind w:left="3600" w:hanging="360"/>
      </w:pPr>
      <w:rPr>
        <w:rFonts w:ascii="Symbol" w:hAnsi="Symbol" w:hint="default"/>
      </w:rPr>
    </w:lvl>
    <w:lvl w:ilvl="5" w:tplc="21B21CD4" w:tentative="1">
      <w:start w:val="1"/>
      <w:numFmt w:val="bullet"/>
      <w:lvlText w:val=""/>
      <w:lvlPicBulletId w:val="0"/>
      <w:lvlJc w:val="left"/>
      <w:pPr>
        <w:tabs>
          <w:tab w:val="num" w:pos="4320"/>
        </w:tabs>
        <w:ind w:left="4320" w:hanging="360"/>
      </w:pPr>
      <w:rPr>
        <w:rFonts w:ascii="Symbol" w:hAnsi="Symbol" w:hint="default"/>
      </w:rPr>
    </w:lvl>
    <w:lvl w:ilvl="6" w:tplc="4A168FF4" w:tentative="1">
      <w:start w:val="1"/>
      <w:numFmt w:val="bullet"/>
      <w:lvlText w:val=""/>
      <w:lvlPicBulletId w:val="0"/>
      <w:lvlJc w:val="left"/>
      <w:pPr>
        <w:tabs>
          <w:tab w:val="num" w:pos="5040"/>
        </w:tabs>
        <w:ind w:left="5040" w:hanging="360"/>
      </w:pPr>
      <w:rPr>
        <w:rFonts w:ascii="Symbol" w:hAnsi="Symbol" w:hint="default"/>
      </w:rPr>
    </w:lvl>
    <w:lvl w:ilvl="7" w:tplc="1F1835E4" w:tentative="1">
      <w:start w:val="1"/>
      <w:numFmt w:val="bullet"/>
      <w:lvlText w:val=""/>
      <w:lvlPicBulletId w:val="0"/>
      <w:lvlJc w:val="left"/>
      <w:pPr>
        <w:tabs>
          <w:tab w:val="num" w:pos="5760"/>
        </w:tabs>
        <w:ind w:left="5760" w:hanging="360"/>
      </w:pPr>
      <w:rPr>
        <w:rFonts w:ascii="Symbol" w:hAnsi="Symbol" w:hint="default"/>
      </w:rPr>
    </w:lvl>
    <w:lvl w:ilvl="8" w:tplc="C5889CD8" w:tentative="1">
      <w:start w:val="1"/>
      <w:numFmt w:val="bullet"/>
      <w:lvlText w:val=""/>
      <w:lvlPicBulletId w:val="0"/>
      <w:lvlJc w:val="left"/>
      <w:pPr>
        <w:tabs>
          <w:tab w:val="num" w:pos="6480"/>
        </w:tabs>
        <w:ind w:left="6480" w:hanging="360"/>
      </w:pPr>
      <w:rPr>
        <w:rFonts w:ascii="Symbol" w:hAnsi="Symbol" w:hint="default"/>
      </w:rPr>
    </w:lvl>
  </w:abstractNum>
  <w:abstractNum w:abstractNumId="15">
    <w:nsid w:val="1A18472C"/>
    <w:multiLevelType w:val="hybridMultilevel"/>
    <w:tmpl w:val="35882BB0"/>
    <w:lvl w:ilvl="0" w:tplc="55587DD8">
      <w:start w:val="1"/>
      <w:numFmt w:val="bullet"/>
      <w:lvlText w:val=""/>
      <w:lvlPicBulletId w:val="0"/>
      <w:lvlJc w:val="left"/>
      <w:pPr>
        <w:tabs>
          <w:tab w:val="num" w:pos="720"/>
        </w:tabs>
        <w:ind w:left="720" w:hanging="360"/>
      </w:pPr>
      <w:rPr>
        <w:rFonts w:ascii="Symbol" w:hAnsi="Symbol" w:hint="default"/>
      </w:rPr>
    </w:lvl>
    <w:lvl w:ilvl="1" w:tplc="2514F4AE" w:tentative="1">
      <w:start w:val="1"/>
      <w:numFmt w:val="bullet"/>
      <w:lvlText w:val=""/>
      <w:lvlPicBulletId w:val="0"/>
      <w:lvlJc w:val="left"/>
      <w:pPr>
        <w:tabs>
          <w:tab w:val="num" w:pos="1440"/>
        </w:tabs>
        <w:ind w:left="1440" w:hanging="360"/>
      </w:pPr>
      <w:rPr>
        <w:rFonts w:ascii="Symbol" w:hAnsi="Symbol" w:hint="default"/>
      </w:rPr>
    </w:lvl>
    <w:lvl w:ilvl="2" w:tplc="563E01C6" w:tentative="1">
      <w:start w:val="1"/>
      <w:numFmt w:val="bullet"/>
      <w:lvlText w:val=""/>
      <w:lvlPicBulletId w:val="0"/>
      <w:lvlJc w:val="left"/>
      <w:pPr>
        <w:tabs>
          <w:tab w:val="num" w:pos="2160"/>
        </w:tabs>
        <w:ind w:left="2160" w:hanging="360"/>
      </w:pPr>
      <w:rPr>
        <w:rFonts w:ascii="Symbol" w:hAnsi="Symbol" w:hint="default"/>
      </w:rPr>
    </w:lvl>
    <w:lvl w:ilvl="3" w:tplc="82E866B8" w:tentative="1">
      <w:start w:val="1"/>
      <w:numFmt w:val="bullet"/>
      <w:lvlText w:val=""/>
      <w:lvlPicBulletId w:val="0"/>
      <w:lvlJc w:val="left"/>
      <w:pPr>
        <w:tabs>
          <w:tab w:val="num" w:pos="2880"/>
        </w:tabs>
        <w:ind w:left="2880" w:hanging="360"/>
      </w:pPr>
      <w:rPr>
        <w:rFonts w:ascii="Symbol" w:hAnsi="Symbol" w:hint="default"/>
      </w:rPr>
    </w:lvl>
    <w:lvl w:ilvl="4" w:tplc="2FCCF3D6" w:tentative="1">
      <w:start w:val="1"/>
      <w:numFmt w:val="bullet"/>
      <w:lvlText w:val=""/>
      <w:lvlPicBulletId w:val="0"/>
      <w:lvlJc w:val="left"/>
      <w:pPr>
        <w:tabs>
          <w:tab w:val="num" w:pos="3600"/>
        </w:tabs>
        <w:ind w:left="3600" w:hanging="360"/>
      </w:pPr>
      <w:rPr>
        <w:rFonts w:ascii="Symbol" w:hAnsi="Symbol" w:hint="default"/>
      </w:rPr>
    </w:lvl>
    <w:lvl w:ilvl="5" w:tplc="E0781CE2" w:tentative="1">
      <w:start w:val="1"/>
      <w:numFmt w:val="bullet"/>
      <w:lvlText w:val=""/>
      <w:lvlPicBulletId w:val="0"/>
      <w:lvlJc w:val="left"/>
      <w:pPr>
        <w:tabs>
          <w:tab w:val="num" w:pos="4320"/>
        </w:tabs>
        <w:ind w:left="4320" w:hanging="360"/>
      </w:pPr>
      <w:rPr>
        <w:rFonts w:ascii="Symbol" w:hAnsi="Symbol" w:hint="default"/>
      </w:rPr>
    </w:lvl>
    <w:lvl w:ilvl="6" w:tplc="7C44BA1A" w:tentative="1">
      <w:start w:val="1"/>
      <w:numFmt w:val="bullet"/>
      <w:lvlText w:val=""/>
      <w:lvlPicBulletId w:val="0"/>
      <w:lvlJc w:val="left"/>
      <w:pPr>
        <w:tabs>
          <w:tab w:val="num" w:pos="5040"/>
        </w:tabs>
        <w:ind w:left="5040" w:hanging="360"/>
      </w:pPr>
      <w:rPr>
        <w:rFonts w:ascii="Symbol" w:hAnsi="Symbol" w:hint="default"/>
      </w:rPr>
    </w:lvl>
    <w:lvl w:ilvl="7" w:tplc="FEA0E7D0" w:tentative="1">
      <w:start w:val="1"/>
      <w:numFmt w:val="bullet"/>
      <w:lvlText w:val=""/>
      <w:lvlPicBulletId w:val="0"/>
      <w:lvlJc w:val="left"/>
      <w:pPr>
        <w:tabs>
          <w:tab w:val="num" w:pos="5760"/>
        </w:tabs>
        <w:ind w:left="5760" w:hanging="360"/>
      </w:pPr>
      <w:rPr>
        <w:rFonts w:ascii="Symbol" w:hAnsi="Symbol" w:hint="default"/>
      </w:rPr>
    </w:lvl>
    <w:lvl w:ilvl="8" w:tplc="93E05F92" w:tentative="1">
      <w:start w:val="1"/>
      <w:numFmt w:val="bullet"/>
      <w:lvlText w:val=""/>
      <w:lvlPicBulletId w:val="0"/>
      <w:lvlJc w:val="left"/>
      <w:pPr>
        <w:tabs>
          <w:tab w:val="num" w:pos="6480"/>
        </w:tabs>
        <w:ind w:left="6480" w:hanging="360"/>
      </w:pPr>
      <w:rPr>
        <w:rFonts w:ascii="Symbol" w:hAnsi="Symbol" w:hint="default"/>
      </w:rPr>
    </w:lvl>
  </w:abstractNum>
  <w:abstractNum w:abstractNumId="16">
    <w:nsid w:val="1A420DED"/>
    <w:multiLevelType w:val="hybridMultilevel"/>
    <w:tmpl w:val="BFA234AE"/>
    <w:lvl w:ilvl="0" w:tplc="766C93CE">
      <w:start w:val="1"/>
      <w:numFmt w:val="bullet"/>
      <w:lvlText w:val=""/>
      <w:lvlJc w:val="left"/>
      <w:pPr>
        <w:tabs>
          <w:tab w:val="num" w:pos="720"/>
        </w:tabs>
        <w:ind w:left="720" w:hanging="360"/>
      </w:pPr>
      <w:rPr>
        <w:rFonts w:ascii="Wingdings" w:hAnsi="Wingdings" w:hint="default"/>
      </w:rPr>
    </w:lvl>
    <w:lvl w:ilvl="1" w:tplc="CD84D8EE" w:tentative="1">
      <w:start w:val="1"/>
      <w:numFmt w:val="bullet"/>
      <w:lvlText w:val=""/>
      <w:lvlJc w:val="left"/>
      <w:pPr>
        <w:tabs>
          <w:tab w:val="num" w:pos="1440"/>
        </w:tabs>
        <w:ind w:left="1440" w:hanging="360"/>
      </w:pPr>
      <w:rPr>
        <w:rFonts w:ascii="Wingdings" w:hAnsi="Wingdings" w:hint="default"/>
      </w:rPr>
    </w:lvl>
    <w:lvl w:ilvl="2" w:tplc="C742A68A" w:tentative="1">
      <w:start w:val="1"/>
      <w:numFmt w:val="bullet"/>
      <w:lvlText w:val=""/>
      <w:lvlJc w:val="left"/>
      <w:pPr>
        <w:tabs>
          <w:tab w:val="num" w:pos="2160"/>
        </w:tabs>
        <w:ind w:left="2160" w:hanging="360"/>
      </w:pPr>
      <w:rPr>
        <w:rFonts w:ascii="Wingdings" w:hAnsi="Wingdings" w:hint="default"/>
      </w:rPr>
    </w:lvl>
    <w:lvl w:ilvl="3" w:tplc="898C4546" w:tentative="1">
      <w:start w:val="1"/>
      <w:numFmt w:val="bullet"/>
      <w:lvlText w:val=""/>
      <w:lvlJc w:val="left"/>
      <w:pPr>
        <w:tabs>
          <w:tab w:val="num" w:pos="2880"/>
        </w:tabs>
        <w:ind w:left="2880" w:hanging="360"/>
      </w:pPr>
      <w:rPr>
        <w:rFonts w:ascii="Wingdings" w:hAnsi="Wingdings" w:hint="default"/>
      </w:rPr>
    </w:lvl>
    <w:lvl w:ilvl="4" w:tplc="22E4DC5A" w:tentative="1">
      <w:start w:val="1"/>
      <w:numFmt w:val="bullet"/>
      <w:lvlText w:val=""/>
      <w:lvlJc w:val="left"/>
      <w:pPr>
        <w:tabs>
          <w:tab w:val="num" w:pos="3600"/>
        </w:tabs>
        <w:ind w:left="3600" w:hanging="360"/>
      </w:pPr>
      <w:rPr>
        <w:rFonts w:ascii="Wingdings" w:hAnsi="Wingdings" w:hint="default"/>
      </w:rPr>
    </w:lvl>
    <w:lvl w:ilvl="5" w:tplc="F820A374" w:tentative="1">
      <w:start w:val="1"/>
      <w:numFmt w:val="bullet"/>
      <w:lvlText w:val=""/>
      <w:lvlJc w:val="left"/>
      <w:pPr>
        <w:tabs>
          <w:tab w:val="num" w:pos="4320"/>
        </w:tabs>
        <w:ind w:left="4320" w:hanging="360"/>
      </w:pPr>
      <w:rPr>
        <w:rFonts w:ascii="Wingdings" w:hAnsi="Wingdings" w:hint="default"/>
      </w:rPr>
    </w:lvl>
    <w:lvl w:ilvl="6" w:tplc="2460DD0A" w:tentative="1">
      <w:start w:val="1"/>
      <w:numFmt w:val="bullet"/>
      <w:lvlText w:val=""/>
      <w:lvlJc w:val="left"/>
      <w:pPr>
        <w:tabs>
          <w:tab w:val="num" w:pos="5040"/>
        </w:tabs>
        <w:ind w:left="5040" w:hanging="360"/>
      </w:pPr>
      <w:rPr>
        <w:rFonts w:ascii="Wingdings" w:hAnsi="Wingdings" w:hint="default"/>
      </w:rPr>
    </w:lvl>
    <w:lvl w:ilvl="7" w:tplc="671E4B76" w:tentative="1">
      <w:start w:val="1"/>
      <w:numFmt w:val="bullet"/>
      <w:lvlText w:val=""/>
      <w:lvlJc w:val="left"/>
      <w:pPr>
        <w:tabs>
          <w:tab w:val="num" w:pos="5760"/>
        </w:tabs>
        <w:ind w:left="5760" w:hanging="360"/>
      </w:pPr>
      <w:rPr>
        <w:rFonts w:ascii="Wingdings" w:hAnsi="Wingdings" w:hint="default"/>
      </w:rPr>
    </w:lvl>
    <w:lvl w:ilvl="8" w:tplc="3FBEBA7A" w:tentative="1">
      <w:start w:val="1"/>
      <w:numFmt w:val="bullet"/>
      <w:lvlText w:val=""/>
      <w:lvlJc w:val="left"/>
      <w:pPr>
        <w:tabs>
          <w:tab w:val="num" w:pos="6480"/>
        </w:tabs>
        <w:ind w:left="6480" w:hanging="360"/>
      </w:pPr>
      <w:rPr>
        <w:rFonts w:ascii="Wingdings" w:hAnsi="Wingdings" w:hint="default"/>
      </w:rPr>
    </w:lvl>
  </w:abstractNum>
  <w:abstractNum w:abstractNumId="17">
    <w:nsid w:val="1C617E77"/>
    <w:multiLevelType w:val="hybridMultilevel"/>
    <w:tmpl w:val="D94CEAC4"/>
    <w:lvl w:ilvl="0" w:tplc="F4D8A8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1C8B4464"/>
    <w:multiLevelType w:val="hybridMultilevel"/>
    <w:tmpl w:val="F7EEF54E"/>
    <w:lvl w:ilvl="0" w:tplc="372ABA9A">
      <w:start w:val="1"/>
      <w:numFmt w:val="bullet"/>
      <w:lvlText w:val=""/>
      <w:lvlJc w:val="left"/>
      <w:pPr>
        <w:tabs>
          <w:tab w:val="num" w:pos="720"/>
        </w:tabs>
        <w:ind w:left="720" w:hanging="360"/>
      </w:pPr>
      <w:rPr>
        <w:rFonts w:ascii="Wingdings" w:hAnsi="Wingdings" w:hint="default"/>
      </w:rPr>
    </w:lvl>
    <w:lvl w:ilvl="1" w:tplc="49CECAF6" w:tentative="1">
      <w:start w:val="1"/>
      <w:numFmt w:val="bullet"/>
      <w:lvlText w:val=""/>
      <w:lvlJc w:val="left"/>
      <w:pPr>
        <w:tabs>
          <w:tab w:val="num" w:pos="1440"/>
        </w:tabs>
        <w:ind w:left="1440" w:hanging="360"/>
      </w:pPr>
      <w:rPr>
        <w:rFonts w:ascii="Wingdings" w:hAnsi="Wingdings" w:hint="default"/>
      </w:rPr>
    </w:lvl>
    <w:lvl w:ilvl="2" w:tplc="CBE81CF0" w:tentative="1">
      <w:start w:val="1"/>
      <w:numFmt w:val="bullet"/>
      <w:lvlText w:val=""/>
      <w:lvlJc w:val="left"/>
      <w:pPr>
        <w:tabs>
          <w:tab w:val="num" w:pos="2160"/>
        </w:tabs>
        <w:ind w:left="2160" w:hanging="360"/>
      </w:pPr>
      <w:rPr>
        <w:rFonts w:ascii="Wingdings" w:hAnsi="Wingdings" w:hint="default"/>
      </w:rPr>
    </w:lvl>
    <w:lvl w:ilvl="3" w:tplc="996E8552" w:tentative="1">
      <w:start w:val="1"/>
      <w:numFmt w:val="bullet"/>
      <w:lvlText w:val=""/>
      <w:lvlJc w:val="left"/>
      <w:pPr>
        <w:tabs>
          <w:tab w:val="num" w:pos="2880"/>
        </w:tabs>
        <w:ind w:left="2880" w:hanging="360"/>
      </w:pPr>
      <w:rPr>
        <w:rFonts w:ascii="Wingdings" w:hAnsi="Wingdings" w:hint="default"/>
      </w:rPr>
    </w:lvl>
    <w:lvl w:ilvl="4" w:tplc="3D80B11C" w:tentative="1">
      <w:start w:val="1"/>
      <w:numFmt w:val="bullet"/>
      <w:lvlText w:val=""/>
      <w:lvlJc w:val="left"/>
      <w:pPr>
        <w:tabs>
          <w:tab w:val="num" w:pos="3600"/>
        </w:tabs>
        <w:ind w:left="3600" w:hanging="360"/>
      </w:pPr>
      <w:rPr>
        <w:rFonts w:ascii="Wingdings" w:hAnsi="Wingdings" w:hint="default"/>
      </w:rPr>
    </w:lvl>
    <w:lvl w:ilvl="5" w:tplc="20D637F8" w:tentative="1">
      <w:start w:val="1"/>
      <w:numFmt w:val="bullet"/>
      <w:lvlText w:val=""/>
      <w:lvlJc w:val="left"/>
      <w:pPr>
        <w:tabs>
          <w:tab w:val="num" w:pos="4320"/>
        </w:tabs>
        <w:ind w:left="4320" w:hanging="360"/>
      </w:pPr>
      <w:rPr>
        <w:rFonts w:ascii="Wingdings" w:hAnsi="Wingdings" w:hint="default"/>
      </w:rPr>
    </w:lvl>
    <w:lvl w:ilvl="6" w:tplc="7C52F05C" w:tentative="1">
      <w:start w:val="1"/>
      <w:numFmt w:val="bullet"/>
      <w:lvlText w:val=""/>
      <w:lvlJc w:val="left"/>
      <w:pPr>
        <w:tabs>
          <w:tab w:val="num" w:pos="5040"/>
        </w:tabs>
        <w:ind w:left="5040" w:hanging="360"/>
      </w:pPr>
      <w:rPr>
        <w:rFonts w:ascii="Wingdings" w:hAnsi="Wingdings" w:hint="default"/>
      </w:rPr>
    </w:lvl>
    <w:lvl w:ilvl="7" w:tplc="7CD2E670" w:tentative="1">
      <w:start w:val="1"/>
      <w:numFmt w:val="bullet"/>
      <w:lvlText w:val=""/>
      <w:lvlJc w:val="left"/>
      <w:pPr>
        <w:tabs>
          <w:tab w:val="num" w:pos="5760"/>
        </w:tabs>
        <w:ind w:left="5760" w:hanging="360"/>
      </w:pPr>
      <w:rPr>
        <w:rFonts w:ascii="Wingdings" w:hAnsi="Wingdings" w:hint="default"/>
      </w:rPr>
    </w:lvl>
    <w:lvl w:ilvl="8" w:tplc="ECAAF584" w:tentative="1">
      <w:start w:val="1"/>
      <w:numFmt w:val="bullet"/>
      <w:lvlText w:val=""/>
      <w:lvlJc w:val="left"/>
      <w:pPr>
        <w:tabs>
          <w:tab w:val="num" w:pos="6480"/>
        </w:tabs>
        <w:ind w:left="6480" w:hanging="360"/>
      </w:pPr>
      <w:rPr>
        <w:rFonts w:ascii="Wingdings" w:hAnsi="Wingdings" w:hint="default"/>
      </w:rPr>
    </w:lvl>
  </w:abstractNum>
  <w:abstractNum w:abstractNumId="19">
    <w:nsid w:val="1DEA47D3"/>
    <w:multiLevelType w:val="hybridMultilevel"/>
    <w:tmpl w:val="7EEEE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4366A81"/>
    <w:multiLevelType w:val="hybridMultilevel"/>
    <w:tmpl w:val="447A81A4"/>
    <w:lvl w:ilvl="0" w:tplc="D04EF988">
      <w:start w:val="1"/>
      <w:numFmt w:val="bullet"/>
      <w:lvlText w:val=""/>
      <w:lvlJc w:val="left"/>
      <w:pPr>
        <w:tabs>
          <w:tab w:val="num" w:pos="720"/>
        </w:tabs>
        <w:ind w:left="720" w:hanging="360"/>
      </w:pPr>
      <w:rPr>
        <w:rFonts w:ascii="Wingdings" w:hAnsi="Wingdings" w:hint="default"/>
      </w:rPr>
    </w:lvl>
    <w:lvl w:ilvl="1" w:tplc="7110D124" w:tentative="1">
      <w:start w:val="1"/>
      <w:numFmt w:val="bullet"/>
      <w:lvlText w:val=""/>
      <w:lvlJc w:val="left"/>
      <w:pPr>
        <w:tabs>
          <w:tab w:val="num" w:pos="1440"/>
        </w:tabs>
        <w:ind w:left="1440" w:hanging="360"/>
      </w:pPr>
      <w:rPr>
        <w:rFonts w:ascii="Wingdings" w:hAnsi="Wingdings" w:hint="default"/>
      </w:rPr>
    </w:lvl>
    <w:lvl w:ilvl="2" w:tplc="CEF292D6" w:tentative="1">
      <w:start w:val="1"/>
      <w:numFmt w:val="bullet"/>
      <w:lvlText w:val=""/>
      <w:lvlJc w:val="left"/>
      <w:pPr>
        <w:tabs>
          <w:tab w:val="num" w:pos="2160"/>
        </w:tabs>
        <w:ind w:left="2160" w:hanging="360"/>
      </w:pPr>
      <w:rPr>
        <w:rFonts w:ascii="Wingdings" w:hAnsi="Wingdings" w:hint="default"/>
      </w:rPr>
    </w:lvl>
    <w:lvl w:ilvl="3" w:tplc="852C5A2C" w:tentative="1">
      <w:start w:val="1"/>
      <w:numFmt w:val="bullet"/>
      <w:lvlText w:val=""/>
      <w:lvlJc w:val="left"/>
      <w:pPr>
        <w:tabs>
          <w:tab w:val="num" w:pos="2880"/>
        </w:tabs>
        <w:ind w:left="2880" w:hanging="360"/>
      </w:pPr>
      <w:rPr>
        <w:rFonts w:ascii="Wingdings" w:hAnsi="Wingdings" w:hint="default"/>
      </w:rPr>
    </w:lvl>
    <w:lvl w:ilvl="4" w:tplc="C2C8EE8E" w:tentative="1">
      <w:start w:val="1"/>
      <w:numFmt w:val="bullet"/>
      <w:lvlText w:val=""/>
      <w:lvlJc w:val="left"/>
      <w:pPr>
        <w:tabs>
          <w:tab w:val="num" w:pos="3600"/>
        </w:tabs>
        <w:ind w:left="3600" w:hanging="360"/>
      </w:pPr>
      <w:rPr>
        <w:rFonts w:ascii="Wingdings" w:hAnsi="Wingdings" w:hint="default"/>
      </w:rPr>
    </w:lvl>
    <w:lvl w:ilvl="5" w:tplc="5AEC6C10" w:tentative="1">
      <w:start w:val="1"/>
      <w:numFmt w:val="bullet"/>
      <w:lvlText w:val=""/>
      <w:lvlJc w:val="left"/>
      <w:pPr>
        <w:tabs>
          <w:tab w:val="num" w:pos="4320"/>
        </w:tabs>
        <w:ind w:left="4320" w:hanging="360"/>
      </w:pPr>
      <w:rPr>
        <w:rFonts w:ascii="Wingdings" w:hAnsi="Wingdings" w:hint="default"/>
      </w:rPr>
    </w:lvl>
    <w:lvl w:ilvl="6" w:tplc="3D9E5B82" w:tentative="1">
      <w:start w:val="1"/>
      <w:numFmt w:val="bullet"/>
      <w:lvlText w:val=""/>
      <w:lvlJc w:val="left"/>
      <w:pPr>
        <w:tabs>
          <w:tab w:val="num" w:pos="5040"/>
        </w:tabs>
        <w:ind w:left="5040" w:hanging="360"/>
      </w:pPr>
      <w:rPr>
        <w:rFonts w:ascii="Wingdings" w:hAnsi="Wingdings" w:hint="default"/>
      </w:rPr>
    </w:lvl>
    <w:lvl w:ilvl="7" w:tplc="E31C593A" w:tentative="1">
      <w:start w:val="1"/>
      <w:numFmt w:val="bullet"/>
      <w:lvlText w:val=""/>
      <w:lvlJc w:val="left"/>
      <w:pPr>
        <w:tabs>
          <w:tab w:val="num" w:pos="5760"/>
        </w:tabs>
        <w:ind w:left="5760" w:hanging="360"/>
      </w:pPr>
      <w:rPr>
        <w:rFonts w:ascii="Wingdings" w:hAnsi="Wingdings" w:hint="default"/>
      </w:rPr>
    </w:lvl>
    <w:lvl w:ilvl="8" w:tplc="91922FF0" w:tentative="1">
      <w:start w:val="1"/>
      <w:numFmt w:val="bullet"/>
      <w:lvlText w:val=""/>
      <w:lvlJc w:val="left"/>
      <w:pPr>
        <w:tabs>
          <w:tab w:val="num" w:pos="6480"/>
        </w:tabs>
        <w:ind w:left="6480" w:hanging="360"/>
      </w:pPr>
      <w:rPr>
        <w:rFonts w:ascii="Wingdings" w:hAnsi="Wingdings" w:hint="default"/>
      </w:rPr>
    </w:lvl>
  </w:abstractNum>
  <w:abstractNum w:abstractNumId="21">
    <w:nsid w:val="30335CDF"/>
    <w:multiLevelType w:val="hybridMultilevel"/>
    <w:tmpl w:val="655A96D2"/>
    <w:lvl w:ilvl="0" w:tplc="67F69EDE">
      <w:start w:val="1"/>
      <w:numFmt w:val="bullet"/>
      <w:lvlText w:val=""/>
      <w:lvlJc w:val="left"/>
      <w:pPr>
        <w:tabs>
          <w:tab w:val="num" w:pos="720"/>
        </w:tabs>
        <w:ind w:left="720" w:hanging="360"/>
      </w:pPr>
      <w:rPr>
        <w:rFonts w:ascii="Wingdings" w:hAnsi="Wingdings" w:hint="default"/>
      </w:rPr>
    </w:lvl>
    <w:lvl w:ilvl="1" w:tplc="274E46FE" w:tentative="1">
      <w:start w:val="1"/>
      <w:numFmt w:val="bullet"/>
      <w:lvlText w:val=""/>
      <w:lvlJc w:val="left"/>
      <w:pPr>
        <w:tabs>
          <w:tab w:val="num" w:pos="1440"/>
        </w:tabs>
        <w:ind w:left="1440" w:hanging="360"/>
      </w:pPr>
      <w:rPr>
        <w:rFonts w:ascii="Wingdings" w:hAnsi="Wingdings" w:hint="default"/>
      </w:rPr>
    </w:lvl>
    <w:lvl w:ilvl="2" w:tplc="D67604A4" w:tentative="1">
      <w:start w:val="1"/>
      <w:numFmt w:val="bullet"/>
      <w:lvlText w:val=""/>
      <w:lvlJc w:val="left"/>
      <w:pPr>
        <w:tabs>
          <w:tab w:val="num" w:pos="2160"/>
        </w:tabs>
        <w:ind w:left="2160" w:hanging="360"/>
      </w:pPr>
      <w:rPr>
        <w:rFonts w:ascii="Wingdings" w:hAnsi="Wingdings" w:hint="default"/>
      </w:rPr>
    </w:lvl>
    <w:lvl w:ilvl="3" w:tplc="490A7B16" w:tentative="1">
      <w:start w:val="1"/>
      <w:numFmt w:val="bullet"/>
      <w:lvlText w:val=""/>
      <w:lvlJc w:val="left"/>
      <w:pPr>
        <w:tabs>
          <w:tab w:val="num" w:pos="2880"/>
        </w:tabs>
        <w:ind w:left="2880" w:hanging="360"/>
      </w:pPr>
      <w:rPr>
        <w:rFonts w:ascii="Wingdings" w:hAnsi="Wingdings" w:hint="default"/>
      </w:rPr>
    </w:lvl>
    <w:lvl w:ilvl="4" w:tplc="5CAA8170" w:tentative="1">
      <w:start w:val="1"/>
      <w:numFmt w:val="bullet"/>
      <w:lvlText w:val=""/>
      <w:lvlJc w:val="left"/>
      <w:pPr>
        <w:tabs>
          <w:tab w:val="num" w:pos="3600"/>
        </w:tabs>
        <w:ind w:left="3600" w:hanging="360"/>
      </w:pPr>
      <w:rPr>
        <w:rFonts w:ascii="Wingdings" w:hAnsi="Wingdings" w:hint="default"/>
      </w:rPr>
    </w:lvl>
    <w:lvl w:ilvl="5" w:tplc="1B3ACCC6" w:tentative="1">
      <w:start w:val="1"/>
      <w:numFmt w:val="bullet"/>
      <w:lvlText w:val=""/>
      <w:lvlJc w:val="left"/>
      <w:pPr>
        <w:tabs>
          <w:tab w:val="num" w:pos="4320"/>
        </w:tabs>
        <w:ind w:left="4320" w:hanging="360"/>
      </w:pPr>
      <w:rPr>
        <w:rFonts w:ascii="Wingdings" w:hAnsi="Wingdings" w:hint="default"/>
      </w:rPr>
    </w:lvl>
    <w:lvl w:ilvl="6" w:tplc="560EB98A" w:tentative="1">
      <w:start w:val="1"/>
      <w:numFmt w:val="bullet"/>
      <w:lvlText w:val=""/>
      <w:lvlJc w:val="left"/>
      <w:pPr>
        <w:tabs>
          <w:tab w:val="num" w:pos="5040"/>
        </w:tabs>
        <w:ind w:left="5040" w:hanging="360"/>
      </w:pPr>
      <w:rPr>
        <w:rFonts w:ascii="Wingdings" w:hAnsi="Wingdings" w:hint="default"/>
      </w:rPr>
    </w:lvl>
    <w:lvl w:ilvl="7" w:tplc="9BB62774" w:tentative="1">
      <w:start w:val="1"/>
      <w:numFmt w:val="bullet"/>
      <w:lvlText w:val=""/>
      <w:lvlJc w:val="left"/>
      <w:pPr>
        <w:tabs>
          <w:tab w:val="num" w:pos="5760"/>
        </w:tabs>
        <w:ind w:left="5760" w:hanging="360"/>
      </w:pPr>
      <w:rPr>
        <w:rFonts w:ascii="Wingdings" w:hAnsi="Wingdings" w:hint="default"/>
      </w:rPr>
    </w:lvl>
    <w:lvl w:ilvl="8" w:tplc="DB6A2B6E" w:tentative="1">
      <w:start w:val="1"/>
      <w:numFmt w:val="bullet"/>
      <w:lvlText w:val=""/>
      <w:lvlJc w:val="left"/>
      <w:pPr>
        <w:tabs>
          <w:tab w:val="num" w:pos="6480"/>
        </w:tabs>
        <w:ind w:left="6480" w:hanging="360"/>
      </w:pPr>
      <w:rPr>
        <w:rFonts w:ascii="Wingdings" w:hAnsi="Wingdings" w:hint="default"/>
      </w:rPr>
    </w:lvl>
  </w:abstractNum>
  <w:abstractNum w:abstractNumId="22">
    <w:nsid w:val="3208152D"/>
    <w:multiLevelType w:val="hybridMultilevel"/>
    <w:tmpl w:val="2FC4D5AA"/>
    <w:lvl w:ilvl="0" w:tplc="6972BC8E">
      <w:start w:val="1"/>
      <w:numFmt w:val="bullet"/>
      <w:lvlText w:val=""/>
      <w:lvlJc w:val="left"/>
      <w:pPr>
        <w:tabs>
          <w:tab w:val="num" w:pos="720"/>
        </w:tabs>
        <w:ind w:left="720" w:hanging="360"/>
      </w:pPr>
      <w:rPr>
        <w:rFonts w:ascii="Wingdings" w:hAnsi="Wingdings" w:hint="default"/>
      </w:rPr>
    </w:lvl>
    <w:lvl w:ilvl="1" w:tplc="13DEA18C" w:tentative="1">
      <w:start w:val="1"/>
      <w:numFmt w:val="bullet"/>
      <w:lvlText w:val=""/>
      <w:lvlJc w:val="left"/>
      <w:pPr>
        <w:tabs>
          <w:tab w:val="num" w:pos="1440"/>
        </w:tabs>
        <w:ind w:left="1440" w:hanging="360"/>
      </w:pPr>
      <w:rPr>
        <w:rFonts w:ascii="Wingdings" w:hAnsi="Wingdings" w:hint="default"/>
      </w:rPr>
    </w:lvl>
    <w:lvl w:ilvl="2" w:tplc="1F485D06" w:tentative="1">
      <w:start w:val="1"/>
      <w:numFmt w:val="bullet"/>
      <w:lvlText w:val=""/>
      <w:lvlJc w:val="left"/>
      <w:pPr>
        <w:tabs>
          <w:tab w:val="num" w:pos="2160"/>
        </w:tabs>
        <w:ind w:left="2160" w:hanging="360"/>
      </w:pPr>
      <w:rPr>
        <w:rFonts w:ascii="Wingdings" w:hAnsi="Wingdings" w:hint="default"/>
      </w:rPr>
    </w:lvl>
    <w:lvl w:ilvl="3" w:tplc="26329AD0" w:tentative="1">
      <w:start w:val="1"/>
      <w:numFmt w:val="bullet"/>
      <w:lvlText w:val=""/>
      <w:lvlJc w:val="left"/>
      <w:pPr>
        <w:tabs>
          <w:tab w:val="num" w:pos="2880"/>
        </w:tabs>
        <w:ind w:left="2880" w:hanging="360"/>
      </w:pPr>
      <w:rPr>
        <w:rFonts w:ascii="Wingdings" w:hAnsi="Wingdings" w:hint="default"/>
      </w:rPr>
    </w:lvl>
    <w:lvl w:ilvl="4" w:tplc="97FAE7B8" w:tentative="1">
      <w:start w:val="1"/>
      <w:numFmt w:val="bullet"/>
      <w:lvlText w:val=""/>
      <w:lvlJc w:val="left"/>
      <w:pPr>
        <w:tabs>
          <w:tab w:val="num" w:pos="3600"/>
        </w:tabs>
        <w:ind w:left="3600" w:hanging="360"/>
      </w:pPr>
      <w:rPr>
        <w:rFonts w:ascii="Wingdings" w:hAnsi="Wingdings" w:hint="default"/>
      </w:rPr>
    </w:lvl>
    <w:lvl w:ilvl="5" w:tplc="124AF0C0" w:tentative="1">
      <w:start w:val="1"/>
      <w:numFmt w:val="bullet"/>
      <w:lvlText w:val=""/>
      <w:lvlJc w:val="left"/>
      <w:pPr>
        <w:tabs>
          <w:tab w:val="num" w:pos="4320"/>
        </w:tabs>
        <w:ind w:left="4320" w:hanging="360"/>
      </w:pPr>
      <w:rPr>
        <w:rFonts w:ascii="Wingdings" w:hAnsi="Wingdings" w:hint="default"/>
      </w:rPr>
    </w:lvl>
    <w:lvl w:ilvl="6" w:tplc="A1F00082" w:tentative="1">
      <w:start w:val="1"/>
      <w:numFmt w:val="bullet"/>
      <w:lvlText w:val=""/>
      <w:lvlJc w:val="left"/>
      <w:pPr>
        <w:tabs>
          <w:tab w:val="num" w:pos="5040"/>
        </w:tabs>
        <w:ind w:left="5040" w:hanging="360"/>
      </w:pPr>
      <w:rPr>
        <w:rFonts w:ascii="Wingdings" w:hAnsi="Wingdings" w:hint="default"/>
      </w:rPr>
    </w:lvl>
    <w:lvl w:ilvl="7" w:tplc="CE74B13C" w:tentative="1">
      <w:start w:val="1"/>
      <w:numFmt w:val="bullet"/>
      <w:lvlText w:val=""/>
      <w:lvlJc w:val="left"/>
      <w:pPr>
        <w:tabs>
          <w:tab w:val="num" w:pos="5760"/>
        </w:tabs>
        <w:ind w:left="5760" w:hanging="360"/>
      </w:pPr>
      <w:rPr>
        <w:rFonts w:ascii="Wingdings" w:hAnsi="Wingdings" w:hint="default"/>
      </w:rPr>
    </w:lvl>
    <w:lvl w:ilvl="8" w:tplc="DE829CA0" w:tentative="1">
      <w:start w:val="1"/>
      <w:numFmt w:val="bullet"/>
      <w:lvlText w:val=""/>
      <w:lvlJc w:val="left"/>
      <w:pPr>
        <w:tabs>
          <w:tab w:val="num" w:pos="6480"/>
        </w:tabs>
        <w:ind w:left="6480" w:hanging="360"/>
      </w:pPr>
      <w:rPr>
        <w:rFonts w:ascii="Wingdings" w:hAnsi="Wingdings" w:hint="default"/>
      </w:rPr>
    </w:lvl>
  </w:abstractNum>
  <w:abstractNum w:abstractNumId="23">
    <w:nsid w:val="36D9710E"/>
    <w:multiLevelType w:val="hybridMultilevel"/>
    <w:tmpl w:val="10EC6CAC"/>
    <w:lvl w:ilvl="0" w:tplc="9F6C844C">
      <w:start w:val="1"/>
      <w:numFmt w:val="bullet"/>
      <w:lvlText w:val=""/>
      <w:lvlJc w:val="left"/>
      <w:pPr>
        <w:tabs>
          <w:tab w:val="num" w:pos="720"/>
        </w:tabs>
        <w:ind w:left="720" w:hanging="360"/>
      </w:pPr>
      <w:rPr>
        <w:rFonts w:ascii="Wingdings" w:hAnsi="Wingdings" w:hint="default"/>
      </w:rPr>
    </w:lvl>
    <w:lvl w:ilvl="1" w:tplc="D232550E" w:tentative="1">
      <w:start w:val="1"/>
      <w:numFmt w:val="bullet"/>
      <w:lvlText w:val=""/>
      <w:lvlJc w:val="left"/>
      <w:pPr>
        <w:tabs>
          <w:tab w:val="num" w:pos="1440"/>
        </w:tabs>
        <w:ind w:left="1440" w:hanging="360"/>
      </w:pPr>
      <w:rPr>
        <w:rFonts w:ascii="Wingdings" w:hAnsi="Wingdings" w:hint="default"/>
      </w:rPr>
    </w:lvl>
    <w:lvl w:ilvl="2" w:tplc="79DED91A" w:tentative="1">
      <w:start w:val="1"/>
      <w:numFmt w:val="bullet"/>
      <w:lvlText w:val=""/>
      <w:lvlJc w:val="left"/>
      <w:pPr>
        <w:tabs>
          <w:tab w:val="num" w:pos="2160"/>
        </w:tabs>
        <w:ind w:left="2160" w:hanging="360"/>
      </w:pPr>
      <w:rPr>
        <w:rFonts w:ascii="Wingdings" w:hAnsi="Wingdings" w:hint="default"/>
      </w:rPr>
    </w:lvl>
    <w:lvl w:ilvl="3" w:tplc="6414E6BA" w:tentative="1">
      <w:start w:val="1"/>
      <w:numFmt w:val="bullet"/>
      <w:lvlText w:val=""/>
      <w:lvlJc w:val="left"/>
      <w:pPr>
        <w:tabs>
          <w:tab w:val="num" w:pos="2880"/>
        </w:tabs>
        <w:ind w:left="2880" w:hanging="360"/>
      </w:pPr>
      <w:rPr>
        <w:rFonts w:ascii="Wingdings" w:hAnsi="Wingdings" w:hint="default"/>
      </w:rPr>
    </w:lvl>
    <w:lvl w:ilvl="4" w:tplc="0CB02090" w:tentative="1">
      <w:start w:val="1"/>
      <w:numFmt w:val="bullet"/>
      <w:lvlText w:val=""/>
      <w:lvlJc w:val="left"/>
      <w:pPr>
        <w:tabs>
          <w:tab w:val="num" w:pos="3600"/>
        </w:tabs>
        <w:ind w:left="3600" w:hanging="360"/>
      </w:pPr>
      <w:rPr>
        <w:rFonts w:ascii="Wingdings" w:hAnsi="Wingdings" w:hint="default"/>
      </w:rPr>
    </w:lvl>
    <w:lvl w:ilvl="5" w:tplc="863E8982" w:tentative="1">
      <w:start w:val="1"/>
      <w:numFmt w:val="bullet"/>
      <w:lvlText w:val=""/>
      <w:lvlJc w:val="left"/>
      <w:pPr>
        <w:tabs>
          <w:tab w:val="num" w:pos="4320"/>
        </w:tabs>
        <w:ind w:left="4320" w:hanging="360"/>
      </w:pPr>
      <w:rPr>
        <w:rFonts w:ascii="Wingdings" w:hAnsi="Wingdings" w:hint="default"/>
      </w:rPr>
    </w:lvl>
    <w:lvl w:ilvl="6" w:tplc="ABE03F10" w:tentative="1">
      <w:start w:val="1"/>
      <w:numFmt w:val="bullet"/>
      <w:lvlText w:val=""/>
      <w:lvlJc w:val="left"/>
      <w:pPr>
        <w:tabs>
          <w:tab w:val="num" w:pos="5040"/>
        </w:tabs>
        <w:ind w:left="5040" w:hanging="360"/>
      </w:pPr>
      <w:rPr>
        <w:rFonts w:ascii="Wingdings" w:hAnsi="Wingdings" w:hint="default"/>
      </w:rPr>
    </w:lvl>
    <w:lvl w:ilvl="7" w:tplc="A70ADF40" w:tentative="1">
      <w:start w:val="1"/>
      <w:numFmt w:val="bullet"/>
      <w:lvlText w:val=""/>
      <w:lvlJc w:val="left"/>
      <w:pPr>
        <w:tabs>
          <w:tab w:val="num" w:pos="5760"/>
        </w:tabs>
        <w:ind w:left="5760" w:hanging="360"/>
      </w:pPr>
      <w:rPr>
        <w:rFonts w:ascii="Wingdings" w:hAnsi="Wingdings" w:hint="default"/>
      </w:rPr>
    </w:lvl>
    <w:lvl w:ilvl="8" w:tplc="51383CD2" w:tentative="1">
      <w:start w:val="1"/>
      <w:numFmt w:val="bullet"/>
      <w:lvlText w:val=""/>
      <w:lvlJc w:val="left"/>
      <w:pPr>
        <w:tabs>
          <w:tab w:val="num" w:pos="6480"/>
        </w:tabs>
        <w:ind w:left="6480" w:hanging="360"/>
      </w:pPr>
      <w:rPr>
        <w:rFonts w:ascii="Wingdings" w:hAnsi="Wingdings" w:hint="default"/>
      </w:rPr>
    </w:lvl>
  </w:abstractNum>
  <w:abstractNum w:abstractNumId="24">
    <w:nsid w:val="395A715A"/>
    <w:multiLevelType w:val="hybridMultilevel"/>
    <w:tmpl w:val="8F24E404"/>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5">
    <w:nsid w:val="3FE27ED5"/>
    <w:multiLevelType w:val="hybridMultilevel"/>
    <w:tmpl w:val="08888FF2"/>
    <w:lvl w:ilvl="0" w:tplc="B914D658">
      <w:start w:val="1"/>
      <w:numFmt w:val="bullet"/>
      <w:lvlText w:val=""/>
      <w:lvlPicBulletId w:val="0"/>
      <w:lvlJc w:val="left"/>
      <w:pPr>
        <w:tabs>
          <w:tab w:val="num" w:pos="720"/>
        </w:tabs>
        <w:ind w:left="720" w:hanging="360"/>
      </w:pPr>
      <w:rPr>
        <w:rFonts w:ascii="Symbol" w:hAnsi="Symbol" w:hint="default"/>
      </w:rPr>
    </w:lvl>
    <w:lvl w:ilvl="1" w:tplc="988EF014" w:tentative="1">
      <w:start w:val="1"/>
      <w:numFmt w:val="bullet"/>
      <w:lvlText w:val=""/>
      <w:lvlPicBulletId w:val="0"/>
      <w:lvlJc w:val="left"/>
      <w:pPr>
        <w:tabs>
          <w:tab w:val="num" w:pos="1440"/>
        </w:tabs>
        <w:ind w:left="1440" w:hanging="360"/>
      </w:pPr>
      <w:rPr>
        <w:rFonts w:ascii="Symbol" w:hAnsi="Symbol" w:hint="default"/>
      </w:rPr>
    </w:lvl>
    <w:lvl w:ilvl="2" w:tplc="B888C7F4" w:tentative="1">
      <w:start w:val="1"/>
      <w:numFmt w:val="bullet"/>
      <w:lvlText w:val=""/>
      <w:lvlPicBulletId w:val="0"/>
      <w:lvlJc w:val="left"/>
      <w:pPr>
        <w:tabs>
          <w:tab w:val="num" w:pos="2160"/>
        </w:tabs>
        <w:ind w:left="2160" w:hanging="360"/>
      </w:pPr>
      <w:rPr>
        <w:rFonts w:ascii="Symbol" w:hAnsi="Symbol" w:hint="default"/>
      </w:rPr>
    </w:lvl>
    <w:lvl w:ilvl="3" w:tplc="8702D926" w:tentative="1">
      <w:start w:val="1"/>
      <w:numFmt w:val="bullet"/>
      <w:lvlText w:val=""/>
      <w:lvlPicBulletId w:val="0"/>
      <w:lvlJc w:val="left"/>
      <w:pPr>
        <w:tabs>
          <w:tab w:val="num" w:pos="2880"/>
        </w:tabs>
        <w:ind w:left="2880" w:hanging="360"/>
      </w:pPr>
      <w:rPr>
        <w:rFonts w:ascii="Symbol" w:hAnsi="Symbol" w:hint="default"/>
      </w:rPr>
    </w:lvl>
    <w:lvl w:ilvl="4" w:tplc="24C292B8" w:tentative="1">
      <w:start w:val="1"/>
      <w:numFmt w:val="bullet"/>
      <w:lvlText w:val=""/>
      <w:lvlPicBulletId w:val="0"/>
      <w:lvlJc w:val="left"/>
      <w:pPr>
        <w:tabs>
          <w:tab w:val="num" w:pos="3600"/>
        </w:tabs>
        <w:ind w:left="3600" w:hanging="360"/>
      </w:pPr>
      <w:rPr>
        <w:rFonts w:ascii="Symbol" w:hAnsi="Symbol" w:hint="default"/>
      </w:rPr>
    </w:lvl>
    <w:lvl w:ilvl="5" w:tplc="286AF096" w:tentative="1">
      <w:start w:val="1"/>
      <w:numFmt w:val="bullet"/>
      <w:lvlText w:val=""/>
      <w:lvlPicBulletId w:val="0"/>
      <w:lvlJc w:val="left"/>
      <w:pPr>
        <w:tabs>
          <w:tab w:val="num" w:pos="4320"/>
        </w:tabs>
        <w:ind w:left="4320" w:hanging="360"/>
      </w:pPr>
      <w:rPr>
        <w:rFonts w:ascii="Symbol" w:hAnsi="Symbol" w:hint="default"/>
      </w:rPr>
    </w:lvl>
    <w:lvl w:ilvl="6" w:tplc="577E0CF2" w:tentative="1">
      <w:start w:val="1"/>
      <w:numFmt w:val="bullet"/>
      <w:lvlText w:val=""/>
      <w:lvlPicBulletId w:val="0"/>
      <w:lvlJc w:val="left"/>
      <w:pPr>
        <w:tabs>
          <w:tab w:val="num" w:pos="5040"/>
        </w:tabs>
        <w:ind w:left="5040" w:hanging="360"/>
      </w:pPr>
      <w:rPr>
        <w:rFonts w:ascii="Symbol" w:hAnsi="Symbol" w:hint="default"/>
      </w:rPr>
    </w:lvl>
    <w:lvl w:ilvl="7" w:tplc="FF5AD6E6" w:tentative="1">
      <w:start w:val="1"/>
      <w:numFmt w:val="bullet"/>
      <w:lvlText w:val=""/>
      <w:lvlPicBulletId w:val="0"/>
      <w:lvlJc w:val="left"/>
      <w:pPr>
        <w:tabs>
          <w:tab w:val="num" w:pos="5760"/>
        </w:tabs>
        <w:ind w:left="5760" w:hanging="360"/>
      </w:pPr>
      <w:rPr>
        <w:rFonts w:ascii="Symbol" w:hAnsi="Symbol" w:hint="default"/>
      </w:rPr>
    </w:lvl>
    <w:lvl w:ilvl="8" w:tplc="BF746710" w:tentative="1">
      <w:start w:val="1"/>
      <w:numFmt w:val="bullet"/>
      <w:lvlText w:val=""/>
      <w:lvlPicBulletId w:val="0"/>
      <w:lvlJc w:val="left"/>
      <w:pPr>
        <w:tabs>
          <w:tab w:val="num" w:pos="6480"/>
        </w:tabs>
        <w:ind w:left="6480" w:hanging="360"/>
      </w:pPr>
      <w:rPr>
        <w:rFonts w:ascii="Symbol" w:hAnsi="Symbol" w:hint="default"/>
      </w:rPr>
    </w:lvl>
  </w:abstractNum>
  <w:abstractNum w:abstractNumId="26">
    <w:nsid w:val="40BA6D02"/>
    <w:multiLevelType w:val="hybridMultilevel"/>
    <w:tmpl w:val="EE3E4A70"/>
    <w:lvl w:ilvl="0" w:tplc="F724A358">
      <w:start w:val="1"/>
      <w:numFmt w:val="decimal"/>
      <w:lvlText w:val="%1-"/>
      <w:lvlJc w:val="left"/>
      <w:pPr>
        <w:ind w:left="720" w:hanging="360"/>
      </w:pPr>
      <w:rPr>
        <w:rFonts w:hint="default"/>
      </w:rPr>
    </w:lvl>
    <w:lvl w:ilvl="1" w:tplc="3B4C583E">
      <w:start w:val="1"/>
      <w:numFmt w:val="arabicAlpha"/>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4007C3D"/>
    <w:multiLevelType w:val="hybridMultilevel"/>
    <w:tmpl w:val="1DE076FA"/>
    <w:lvl w:ilvl="0" w:tplc="EFCACC34">
      <w:start w:val="1"/>
      <w:numFmt w:val="bullet"/>
      <w:lvlText w:val=""/>
      <w:lvlPicBulletId w:val="0"/>
      <w:lvlJc w:val="left"/>
      <w:pPr>
        <w:tabs>
          <w:tab w:val="num" w:pos="720"/>
        </w:tabs>
        <w:ind w:left="720" w:hanging="360"/>
      </w:pPr>
      <w:rPr>
        <w:rFonts w:ascii="Symbol" w:hAnsi="Symbol" w:hint="default"/>
      </w:rPr>
    </w:lvl>
    <w:lvl w:ilvl="1" w:tplc="702A6CDA" w:tentative="1">
      <w:start w:val="1"/>
      <w:numFmt w:val="bullet"/>
      <w:lvlText w:val=""/>
      <w:lvlPicBulletId w:val="0"/>
      <w:lvlJc w:val="left"/>
      <w:pPr>
        <w:tabs>
          <w:tab w:val="num" w:pos="1440"/>
        </w:tabs>
        <w:ind w:left="1440" w:hanging="360"/>
      </w:pPr>
      <w:rPr>
        <w:rFonts w:ascii="Symbol" w:hAnsi="Symbol" w:hint="default"/>
      </w:rPr>
    </w:lvl>
    <w:lvl w:ilvl="2" w:tplc="49AA844A" w:tentative="1">
      <w:start w:val="1"/>
      <w:numFmt w:val="bullet"/>
      <w:lvlText w:val=""/>
      <w:lvlPicBulletId w:val="0"/>
      <w:lvlJc w:val="left"/>
      <w:pPr>
        <w:tabs>
          <w:tab w:val="num" w:pos="2160"/>
        </w:tabs>
        <w:ind w:left="2160" w:hanging="360"/>
      </w:pPr>
      <w:rPr>
        <w:rFonts w:ascii="Symbol" w:hAnsi="Symbol" w:hint="default"/>
      </w:rPr>
    </w:lvl>
    <w:lvl w:ilvl="3" w:tplc="85EA0AA2" w:tentative="1">
      <w:start w:val="1"/>
      <w:numFmt w:val="bullet"/>
      <w:lvlText w:val=""/>
      <w:lvlPicBulletId w:val="0"/>
      <w:lvlJc w:val="left"/>
      <w:pPr>
        <w:tabs>
          <w:tab w:val="num" w:pos="2880"/>
        </w:tabs>
        <w:ind w:left="2880" w:hanging="360"/>
      </w:pPr>
      <w:rPr>
        <w:rFonts w:ascii="Symbol" w:hAnsi="Symbol" w:hint="default"/>
      </w:rPr>
    </w:lvl>
    <w:lvl w:ilvl="4" w:tplc="3842C2E0" w:tentative="1">
      <w:start w:val="1"/>
      <w:numFmt w:val="bullet"/>
      <w:lvlText w:val=""/>
      <w:lvlPicBulletId w:val="0"/>
      <w:lvlJc w:val="left"/>
      <w:pPr>
        <w:tabs>
          <w:tab w:val="num" w:pos="3600"/>
        </w:tabs>
        <w:ind w:left="3600" w:hanging="360"/>
      </w:pPr>
      <w:rPr>
        <w:rFonts w:ascii="Symbol" w:hAnsi="Symbol" w:hint="default"/>
      </w:rPr>
    </w:lvl>
    <w:lvl w:ilvl="5" w:tplc="7E92330E" w:tentative="1">
      <w:start w:val="1"/>
      <w:numFmt w:val="bullet"/>
      <w:lvlText w:val=""/>
      <w:lvlPicBulletId w:val="0"/>
      <w:lvlJc w:val="left"/>
      <w:pPr>
        <w:tabs>
          <w:tab w:val="num" w:pos="4320"/>
        </w:tabs>
        <w:ind w:left="4320" w:hanging="360"/>
      </w:pPr>
      <w:rPr>
        <w:rFonts w:ascii="Symbol" w:hAnsi="Symbol" w:hint="default"/>
      </w:rPr>
    </w:lvl>
    <w:lvl w:ilvl="6" w:tplc="07CECE0C" w:tentative="1">
      <w:start w:val="1"/>
      <w:numFmt w:val="bullet"/>
      <w:lvlText w:val=""/>
      <w:lvlPicBulletId w:val="0"/>
      <w:lvlJc w:val="left"/>
      <w:pPr>
        <w:tabs>
          <w:tab w:val="num" w:pos="5040"/>
        </w:tabs>
        <w:ind w:left="5040" w:hanging="360"/>
      </w:pPr>
      <w:rPr>
        <w:rFonts w:ascii="Symbol" w:hAnsi="Symbol" w:hint="default"/>
      </w:rPr>
    </w:lvl>
    <w:lvl w:ilvl="7" w:tplc="60F40DC6" w:tentative="1">
      <w:start w:val="1"/>
      <w:numFmt w:val="bullet"/>
      <w:lvlText w:val=""/>
      <w:lvlPicBulletId w:val="0"/>
      <w:lvlJc w:val="left"/>
      <w:pPr>
        <w:tabs>
          <w:tab w:val="num" w:pos="5760"/>
        </w:tabs>
        <w:ind w:left="5760" w:hanging="360"/>
      </w:pPr>
      <w:rPr>
        <w:rFonts w:ascii="Symbol" w:hAnsi="Symbol" w:hint="default"/>
      </w:rPr>
    </w:lvl>
    <w:lvl w:ilvl="8" w:tplc="A8E8623C" w:tentative="1">
      <w:start w:val="1"/>
      <w:numFmt w:val="bullet"/>
      <w:lvlText w:val=""/>
      <w:lvlPicBulletId w:val="0"/>
      <w:lvlJc w:val="left"/>
      <w:pPr>
        <w:tabs>
          <w:tab w:val="num" w:pos="6480"/>
        </w:tabs>
        <w:ind w:left="6480" w:hanging="360"/>
      </w:pPr>
      <w:rPr>
        <w:rFonts w:ascii="Symbol" w:hAnsi="Symbol" w:hint="default"/>
      </w:rPr>
    </w:lvl>
  </w:abstractNum>
  <w:abstractNum w:abstractNumId="28">
    <w:nsid w:val="44361504"/>
    <w:multiLevelType w:val="hybridMultilevel"/>
    <w:tmpl w:val="FE8CFBB2"/>
    <w:lvl w:ilvl="0" w:tplc="895C08A0">
      <w:start w:val="1"/>
      <w:numFmt w:val="bullet"/>
      <w:lvlText w:val=""/>
      <w:lvlJc w:val="left"/>
      <w:pPr>
        <w:tabs>
          <w:tab w:val="num" w:pos="720"/>
        </w:tabs>
        <w:ind w:left="720" w:hanging="360"/>
      </w:pPr>
      <w:rPr>
        <w:rFonts w:ascii="Wingdings" w:hAnsi="Wingdings" w:hint="default"/>
      </w:rPr>
    </w:lvl>
    <w:lvl w:ilvl="1" w:tplc="1BAACE34" w:tentative="1">
      <w:start w:val="1"/>
      <w:numFmt w:val="bullet"/>
      <w:lvlText w:val=""/>
      <w:lvlJc w:val="left"/>
      <w:pPr>
        <w:tabs>
          <w:tab w:val="num" w:pos="1440"/>
        </w:tabs>
        <w:ind w:left="1440" w:hanging="360"/>
      </w:pPr>
      <w:rPr>
        <w:rFonts w:ascii="Wingdings" w:hAnsi="Wingdings" w:hint="default"/>
      </w:rPr>
    </w:lvl>
    <w:lvl w:ilvl="2" w:tplc="24DC60EA" w:tentative="1">
      <w:start w:val="1"/>
      <w:numFmt w:val="bullet"/>
      <w:lvlText w:val=""/>
      <w:lvlJc w:val="left"/>
      <w:pPr>
        <w:tabs>
          <w:tab w:val="num" w:pos="2160"/>
        </w:tabs>
        <w:ind w:left="2160" w:hanging="360"/>
      </w:pPr>
      <w:rPr>
        <w:rFonts w:ascii="Wingdings" w:hAnsi="Wingdings" w:hint="default"/>
      </w:rPr>
    </w:lvl>
    <w:lvl w:ilvl="3" w:tplc="8AA69B3A" w:tentative="1">
      <w:start w:val="1"/>
      <w:numFmt w:val="bullet"/>
      <w:lvlText w:val=""/>
      <w:lvlJc w:val="left"/>
      <w:pPr>
        <w:tabs>
          <w:tab w:val="num" w:pos="2880"/>
        </w:tabs>
        <w:ind w:left="2880" w:hanging="360"/>
      </w:pPr>
      <w:rPr>
        <w:rFonts w:ascii="Wingdings" w:hAnsi="Wingdings" w:hint="default"/>
      </w:rPr>
    </w:lvl>
    <w:lvl w:ilvl="4" w:tplc="64DA6AD8" w:tentative="1">
      <w:start w:val="1"/>
      <w:numFmt w:val="bullet"/>
      <w:lvlText w:val=""/>
      <w:lvlJc w:val="left"/>
      <w:pPr>
        <w:tabs>
          <w:tab w:val="num" w:pos="3600"/>
        </w:tabs>
        <w:ind w:left="3600" w:hanging="360"/>
      </w:pPr>
      <w:rPr>
        <w:rFonts w:ascii="Wingdings" w:hAnsi="Wingdings" w:hint="default"/>
      </w:rPr>
    </w:lvl>
    <w:lvl w:ilvl="5" w:tplc="39F4BC90" w:tentative="1">
      <w:start w:val="1"/>
      <w:numFmt w:val="bullet"/>
      <w:lvlText w:val=""/>
      <w:lvlJc w:val="left"/>
      <w:pPr>
        <w:tabs>
          <w:tab w:val="num" w:pos="4320"/>
        </w:tabs>
        <w:ind w:left="4320" w:hanging="360"/>
      </w:pPr>
      <w:rPr>
        <w:rFonts w:ascii="Wingdings" w:hAnsi="Wingdings" w:hint="default"/>
      </w:rPr>
    </w:lvl>
    <w:lvl w:ilvl="6" w:tplc="4FB654DE" w:tentative="1">
      <w:start w:val="1"/>
      <w:numFmt w:val="bullet"/>
      <w:lvlText w:val=""/>
      <w:lvlJc w:val="left"/>
      <w:pPr>
        <w:tabs>
          <w:tab w:val="num" w:pos="5040"/>
        </w:tabs>
        <w:ind w:left="5040" w:hanging="360"/>
      </w:pPr>
      <w:rPr>
        <w:rFonts w:ascii="Wingdings" w:hAnsi="Wingdings" w:hint="default"/>
      </w:rPr>
    </w:lvl>
    <w:lvl w:ilvl="7" w:tplc="33C8D07C" w:tentative="1">
      <w:start w:val="1"/>
      <w:numFmt w:val="bullet"/>
      <w:lvlText w:val=""/>
      <w:lvlJc w:val="left"/>
      <w:pPr>
        <w:tabs>
          <w:tab w:val="num" w:pos="5760"/>
        </w:tabs>
        <w:ind w:left="5760" w:hanging="360"/>
      </w:pPr>
      <w:rPr>
        <w:rFonts w:ascii="Wingdings" w:hAnsi="Wingdings" w:hint="default"/>
      </w:rPr>
    </w:lvl>
    <w:lvl w:ilvl="8" w:tplc="AE06BB44" w:tentative="1">
      <w:start w:val="1"/>
      <w:numFmt w:val="bullet"/>
      <w:lvlText w:val=""/>
      <w:lvlJc w:val="left"/>
      <w:pPr>
        <w:tabs>
          <w:tab w:val="num" w:pos="6480"/>
        </w:tabs>
        <w:ind w:left="6480" w:hanging="360"/>
      </w:pPr>
      <w:rPr>
        <w:rFonts w:ascii="Wingdings" w:hAnsi="Wingdings" w:hint="default"/>
      </w:rPr>
    </w:lvl>
  </w:abstractNum>
  <w:abstractNum w:abstractNumId="29">
    <w:nsid w:val="46E33E55"/>
    <w:multiLevelType w:val="hybridMultilevel"/>
    <w:tmpl w:val="16F86B9A"/>
    <w:lvl w:ilvl="0" w:tplc="893C33AA">
      <w:start w:val="1"/>
      <w:numFmt w:val="bullet"/>
      <w:lvlText w:val=""/>
      <w:lvlPicBulletId w:val="0"/>
      <w:lvlJc w:val="left"/>
      <w:pPr>
        <w:tabs>
          <w:tab w:val="num" w:pos="720"/>
        </w:tabs>
        <w:ind w:left="720" w:hanging="360"/>
      </w:pPr>
      <w:rPr>
        <w:rFonts w:ascii="Symbol" w:hAnsi="Symbol" w:hint="default"/>
      </w:rPr>
    </w:lvl>
    <w:lvl w:ilvl="1" w:tplc="8A36A394" w:tentative="1">
      <w:start w:val="1"/>
      <w:numFmt w:val="bullet"/>
      <w:lvlText w:val=""/>
      <w:lvlPicBulletId w:val="0"/>
      <w:lvlJc w:val="left"/>
      <w:pPr>
        <w:tabs>
          <w:tab w:val="num" w:pos="1440"/>
        </w:tabs>
        <w:ind w:left="1440" w:hanging="360"/>
      </w:pPr>
      <w:rPr>
        <w:rFonts w:ascii="Symbol" w:hAnsi="Symbol" w:hint="default"/>
      </w:rPr>
    </w:lvl>
    <w:lvl w:ilvl="2" w:tplc="D8667952" w:tentative="1">
      <w:start w:val="1"/>
      <w:numFmt w:val="bullet"/>
      <w:lvlText w:val=""/>
      <w:lvlPicBulletId w:val="0"/>
      <w:lvlJc w:val="left"/>
      <w:pPr>
        <w:tabs>
          <w:tab w:val="num" w:pos="2160"/>
        </w:tabs>
        <w:ind w:left="2160" w:hanging="360"/>
      </w:pPr>
      <w:rPr>
        <w:rFonts w:ascii="Symbol" w:hAnsi="Symbol" w:hint="default"/>
      </w:rPr>
    </w:lvl>
    <w:lvl w:ilvl="3" w:tplc="9AE85200" w:tentative="1">
      <w:start w:val="1"/>
      <w:numFmt w:val="bullet"/>
      <w:lvlText w:val=""/>
      <w:lvlPicBulletId w:val="0"/>
      <w:lvlJc w:val="left"/>
      <w:pPr>
        <w:tabs>
          <w:tab w:val="num" w:pos="2880"/>
        </w:tabs>
        <w:ind w:left="2880" w:hanging="360"/>
      </w:pPr>
      <w:rPr>
        <w:rFonts w:ascii="Symbol" w:hAnsi="Symbol" w:hint="default"/>
      </w:rPr>
    </w:lvl>
    <w:lvl w:ilvl="4" w:tplc="5712BDF8" w:tentative="1">
      <w:start w:val="1"/>
      <w:numFmt w:val="bullet"/>
      <w:lvlText w:val=""/>
      <w:lvlPicBulletId w:val="0"/>
      <w:lvlJc w:val="left"/>
      <w:pPr>
        <w:tabs>
          <w:tab w:val="num" w:pos="3600"/>
        </w:tabs>
        <w:ind w:left="3600" w:hanging="360"/>
      </w:pPr>
      <w:rPr>
        <w:rFonts w:ascii="Symbol" w:hAnsi="Symbol" w:hint="default"/>
      </w:rPr>
    </w:lvl>
    <w:lvl w:ilvl="5" w:tplc="4454C3DC" w:tentative="1">
      <w:start w:val="1"/>
      <w:numFmt w:val="bullet"/>
      <w:lvlText w:val=""/>
      <w:lvlPicBulletId w:val="0"/>
      <w:lvlJc w:val="left"/>
      <w:pPr>
        <w:tabs>
          <w:tab w:val="num" w:pos="4320"/>
        </w:tabs>
        <w:ind w:left="4320" w:hanging="360"/>
      </w:pPr>
      <w:rPr>
        <w:rFonts w:ascii="Symbol" w:hAnsi="Symbol" w:hint="default"/>
      </w:rPr>
    </w:lvl>
    <w:lvl w:ilvl="6" w:tplc="54EEA1D2" w:tentative="1">
      <w:start w:val="1"/>
      <w:numFmt w:val="bullet"/>
      <w:lvlText w:val=""/>
      <w:lvlPicBulletId w:val="0"/>
      <w:lvlJc w:val="left"/>
      <w:pPr>
        <w:tabs>
          <w:tab w:val="num" w:pos="5040"/>
        </w:tabs>
        <w:ind w:left="5040" w:hanging="360"/>
      </w:pPr>
      <w:rPr>
        <w:rFonts w:ascii="Symbol" w:hAnsi="Symbol" w:hint="default"/>
      </w:rPr>
    </w:lvl>
    <w:lvl w:ilvl="7" w:tplc="9ED25682" w:tentative="1">
      <w:start w:val="1"/>
      <w:numFmt w:val="bullet"/>
      <w:lvlText w:val=""/>
      <w:lvlPicBulletId w:val="0"/>
      <w:lvlJc w:val="left"/>
      <w:pPr>
        <w:tabs>
          <w:tab w:val="num" w:pos="5760"/>
        </w:tabs>
        <w:ind w:left="5760" w:hanging="360"/>
      </w:pPr>
      <w:rPr>
        <w:rFonts w:ascii="Symbol" w:hAnsi="Symbol" w:hint="default"/>
      </w:rPr>
    </w:lvl>
    <w:lvl w:ilvl="8" w:tplc="3F7854E0" w:tentative="1">
      <w:start w:val="1"/>
      <w:numFmt w:val="bullet"/>
      <w:lvlText w:val=""/>
      <w:lvlPicBulletId w:val="0"/>
      <w:lvlJc w:val="left"/>
      <w:pPr>
        <w:tabs>
          <w:tab w:val="num" w:pos="6480"/>
        </w:tabs>
        <w:ind w:left="6480" w:hanging="360"/>
      </w:pPr>
      <w:rPr>
        <w:rFonts w:ascii="Symbol" w:hAnsi="Symbol" w:hint="default"/>
      </w:rPr>
    </w:lvl>
  </w:abstractNum>
  <w:abstractNum w:abstractNumId="30">
    <w:nsid w:val="49C60766"/>
    <w:multiLevelType w:val="hybridMultilevel"/>
    <w:tmpl w:val="1298B306"/>
    <w:lvl w:ilvl="0" w:tplc="5972FAC4">
      <w:start w:val="1"/>
      <w:numFmt w:val="bullet"/>
      <w:lvlText w:val=""/>
      <w:lvlJc w:val="left"/>
      <w:pPr>
        <w:tabs>
          <w:tab w:val="num" w:pos="720"/>
        </w:tabs>
        <w:ind w:left="720" w:hanging="360"/>
      </w:pPr>
      <w:rPr>
        <w:rFonts w:ascii="Wingdings" w:hAnsi="Wingdings" w:hint="default"/>
      </w:rPr>
    </w:lvl>
    <w:lvl w:ilvl="1" w:tplc="F7AE7106" w:tentative="1">
      <w:start w:val="1"/>
      <w:numFmt w:val="bullet"/>
      <w:lvlText w:val=""/>
      <w:lvlJc w:val="left"/>
      <w:pPr>
        <w:tabs>
          <w:tab w:val="num" w:pos="1440"/>
        </w:tabs>
        <w:ind w:left="1440" w:hanging="360"/>
      </w:pPr>
      <w:rPr>
        <w:rFonts w:ascii="Wingdings" w:hAnsi="Wingdings" w:hint="default"/>
      </w:rPr>
    </w:lvl>
    <w:lvl w:ilvl="2" w:tplc="816A3B16" w:tentative="1">
      <w:start w:val="1"/>
      <w:numFmt w:val="bullet"/>
      <w:lvlText w:val=""/>
      <w:lvlJc w:val="left"/>
      <w:pPr>
        <w:tabs>
          <w:tab w:val="num" w:pos="2160"/>
        </w:tabs>
        <w:ind w:left="2160" w:hanging="360"/>
      </w:pPr>
      <w:rPr>
        <w:rFonts w:ascii="Wingdings" w:hAnsi="Wingdings" w:hint="default"/>
      </w:rPr>
    </w:lvl>
    <w:lvl w:ilvl="3" w:tplc="453A4A2A" w:tentative="1">
      <w:start w:val="1"/>
      <w:numFmt w:val="bullet"/>
      <w:lvlText w:val=""/>
      <w:lvlJc w:val="left"/>
      <w:pPr>
        <w:tabs>
          <w:tab w:val="num" w:pos="2880"/>
        </w:tabs>
        <w:ind w:left="2880" w:hanging="360"/>
      </w:pPr>
      <w:rPr>
        <w:rFonts w:ascii="Wingdings" w:hAnsi="Wingdings" w:hint="default"/>
      </w:rPr>
    </w:lvl>
    <w:lvl w:ilvl="4" w:tplc="C526E974" w:tentative="1">
      <w:start w:val="1"/>
      <w:numFmt w:val="bullet"/>
      <w:lvlText w:val=""/>
      <w:lvlJc w:val="left"/>
      <w:pPr>
        <w:tabs>
          <w:tab w:val="num" w:pos="3600"/>
        </w:tabs>
        <w:ind w:left="3600" w:hanging="360"/>
      </w:pPr>
      <w:rPr>
        <w:rFonts w:ascii="Wingdings" w:hAnsi="Wingdings" w:hint="default"/>
      </w:rPr>
    </w:lvl>
    <w:lvl w:ilvl="5" w:tplc="A0CAD99C" w:tentative="1">
      <w:start w:val="1"/>
      <w:numFmt w:val="bullet"/>
      <w:lvlText w:val=""/>
      <w:lvlJc w:val="left"/>
      <w:pPr>
        <w:tabs>
          <w:tab w:val="num" w:pos="4320"/>
        </w:tabs>
        <w:ind w:left="4320" w:hanging="360"/>
      </w:pPr>
      <w:rPr>
        <w:rFonts w:ascii="Wingdings" w:hAnsi="Wingdings" w:hint="default"/>
      </w:rPr>
    </w:lvl>
    <w:lvl w:ilvl="6" w:tplc="F8683714" w:tentative="1">
      <w:start w:val="1"/>
      <w:numFmt w:val="bullet"/>
      <w:lvlText w:val=""/>
      <w:lvlJc w:val="left"/>
      <w:pPr>
        <w:tabs>
          <w:tab w:val="num" w:pos="5040"/>
        </w:tabs>
        <w:ind w:left="5040" w:hanging="360"/>
      </w:pPr>
      <w:rPr>
        <w:rFonts w:ascii="Wingdings" w:hAnsi="Wingdings" w:hint="default"/>
      </w:rPr>
    </w:lvl>
    <w:lvl w:ilvl="7" w:tplc="54C6BFC8" w:tentative="1">
      <w:start w:val="1"/>
      <w:numFmt w:val="bullet"/>
      <w:lvlText w:val=""/>
      <w:lvlJc w:val="left"/>
      <w:pPr>
        <w:tabs>
          <w:tab w:val="num" w:pos="5760"/>
        </w:tabs>
        <w:ind w:left="5760" w:hanging="360"/>
      </w:pPr>
      <w:rPr>
        <w:rFonts w:ascii="Wingdings" w:hAnsi="Wingdings" w:hint="default"/>
      </w:rPr>
    </w:lvl>
    <w:lvl w:ilvl="8" w:tplc="016E34C4" w:tentative="1">
      <w:start w:val="1"/>
      <w:numFmt w:val="bullet"/>
      <w:lvlText w:val=""/>
      <w:lvlJc w:val="left"/>
      <w:pPr>
        <w:tabs>
          <w:tab w:val="num" w:pos="6480"/>
        </w:tabs>
        <w:ind w:left="6480" w:hanging="360"/>
      </w:pPr>
      <w:rPr>
        <w:rFonts w:ascii="Wingdings" w:hAnsi="Wingdings" w:hint="default"/>
      </w:rPr>
    </w:lvl>
  </w:abstractNum>
  <w:abstractNum w:abstractNumId="31">
    <w:nsid w:val="4A903094"/>
    <w:multiLevelType w:val="hybridMultilevel"/>
    <w:tmpl w:val="ABC64442"/>
    <w:lvl w:ilvl="0" w:tplc="10B2E682">
      <w:start w:val="1"/>
      <w:numFmt w:val="bullet"/>
      <w:lvlText w:val=""/>
      <w:lvlJc w:val="left"/>
      <w:pPr>
        <w:tabs>
          <w:tab w:val="num" w:pos="720"/>
        </w:tabs>
        <w:ind w:left="720" w:hanging="360"/>
      </w:pPr>
      <w:rPr>
        <w:rFonts w:ascii="Wingdings" w:hAnsi="Wingdings" w:hint="default"/>
      </w:rPr>
    </w:lvl>
    <w:lvl w:ilvl="1" w:tplc="A0205500" w:tentative="1">
      <w:start w:val="1"/>
      <w:numFmt w:val="bullet"/>
      <w:lvlText w:val=""/>
      <w:lvlJc w:val="left"/>
      <w:pPr>
        <w:tabs>
          <w:tab w:val="num" w:pos="1440"/>
        </w:tabs>
        <w:ind w:left="1440" w:hanging="360"/>
      </w:pPr>
      <w:rPr>
        <w:rFonts w:ascii="Wingdings" w:hAnsi="Wingdings" w:hint="default"/>
      </w:rPr>
    </w:lvl>
    <w:lvl w:ilvl="2" w:tplc="3DB00EA2" w:tentative="1">
      <w:start w:val="1"/>
      <w:numFmt w:val="bullet"/>
      <w:lvlText w:val=""/>
      <w:lvlJc w:val="left"/>
      <w:pPr>
        <w:tabs>
          <w:tab w:val="num" w:pos="2160"/>
        </w:tabs>
        <w:ind w:left="2160" w:hanging="360"/>
      </w:pPr>
      <w:rPr>
        <w:rFonts w:ascii="Wingdings" w:hAnsi="Wingdings" w:hint="default"/>
      </w:rPr>
    </w:lvl>
    <w:lvl w:ilvl="3" w:tplc="CCFA44FC" w:tentative="1">
      <w:start w:val="1"/>
      <w:numFmt w:val="bullet"/>
      <w:lvlText w:val=""/>
      <w:lvlJc w:val="left"/>
      <w:pPr>
        <w:tabs>
          <w:tab w:val="num" w:pos="2880"/>
        </w:tabs>
        <w:ind w:left="2880" w:hanging="360"/>
      </w:pPr>
      <w:rPr>
        <w:rFonts w:ascii="Wingdings" w:hAnsi="Wingdings" w:hint="default"/>
      </w:rPr>
    </w:lvl>
    <w:lvl w:ilvl="4" w:tplc="0BFE538E" w:tentative="1">
      <w:start w:val="1"/>
      <w:numFmt w:val="bullet"/>
      <w:lvlText w:val=""/>
      <w:lvlJc w:val="left"/>
      <w:pPr>
        <w:tabs>
          <w:tab w:val="num" w:pos="3600"/>
        </w:tabs>
        <w:ind w:left="3600" w:hanging="360"/>
      </w:pPr>
      <w:rPr>
        <w:rFonts w:ascii="Wingdings" w:hAnsi="Wingdings" w:hint="default"/>
      </w:rPr>
    </w:lvl>
    <w:lvl w:ilvl="5" w:tplc="085E7C48" w:tentative="1">
      <w:start w:val="1"/>
      <w:numFmt w:val="bullet"/>
      <w:lvlText w:val=""/>
      <w:lvlJc w:val="left"/>
      <w:pPr>
        <w:tabs>
          <w:tab w:val="num" w:pos="4320"/>
        </w:tabs>
        <w:ind w:left="4320" w:hanging="360"/>
      </w:pPr>
      <w:rPr>
        <w:rFonts w:ascii="Wingdings" w:hAnsi="Wingdings" w:hint="default"/>
      </w:rPr>
    </w:lvl>
    <w:lvl w:ilvl="6" w:tplc="50C85D06" w:tentative="1">
      <w:start w:val="1"/>
      <w:numFmt w:val="bullet"/>
      <w:lvlText w:val=""/>
      <w:lvlJc w:val="left"/>
      <w:pPr>
        <w:tabs>
          <w:tab w:val="num" w:pos="5040"/>
        </w:tabs>
        <w:ind w:left="5040" w:hanging="360"/>
      </w:pPr>
      <w:rPr>
        <w:rFonts w:ascii="Wingdings" w:hAnsi="Wingdings" w:hint="default"/>
      </w:rPr>
    </w:lvl>
    <w:lvl w:ilvl="7" w:tplc="26A6020E" w:tentative="1">
      <w:start w:val="1"/>
      <w:numFmt w:val="bullet"/>
      <w:lvlText w:val=""/>
      <w:lvlJc w:val="left"/>
      <w:pPr>
        <w:tabs>
          <w:tab w:val="num" w:pos="5760"/>
        </w:tabs>
        <w:ind w:left="5760" w:hanging="360"/>
      </w:pPr>
      <w:rPr>
        <w:rFonts w:ascii="Wingdings" w:hAnsi="Wingdings" w:hint="default"/>
      </w:rPr>
    </w:lvl>
    <w:lvl w:ilvl="8" w:tplc="4F9EB35C" w:tentative="1">
      <w:start w:val="1"/>
      <w:numFmt w:val="bullet"/>
      <w:lvlText w:val=""/>
      <w:lvlJc w:val="left"/>
      <w:pPr>
        <w:tabs>
          <w:tab w:val="num" w:pos="6480"/>
        </w:tabs>
        <w:ind w:left="6480" w:hanging="360"/>
      </w:pPr>
      <w:rPr>
        <w:rFonts w:ascii="Wingdings" w:hAnsi="Wingdings" w:hint="default"/>
      </w:rPr>
    </w:lvl>
  </w:abstractNum>
  <w:abstractNum w:abstractNumId="32">
    <w:nsid w:val="4A932843"/>
    <w:multiLevelType w:val="hybridMultilevel"/>
    <w:tmpl w:val="B85C1590"/>
    <w:lvl w:ilvl="0" w:tplc="87D20D64">
      <w:start w:val="1"/>
      <w:numFmt w:val="decimal"/>
      <w:lvlText w:val="%1."/>
      <w:lvlJc w:val="left"/>
      <w:pPr>
        <w:tabs>
          <w:tab w:val="num" w:pos="720"/>
        </w:tabs>
        <w:ind w:left="720" w:hanging="360"/>
      </w:pPr>
    </w:lvl>
    <w:lvl w:ilvl="1" w:tplc="2EE2D910" w:tentative="1">
      <w:start w:val="1"/>
      <w:numFmt w:val="decimal"/>
      <w:lvlText w:val="%2."/>
      <w:lvlJc w:val="left"/>
      <w:pPr>
        <w:tabs>
          <w:tab w:val="num" w:pos="1440"/>
        </w:tabs>
        <w:ind w:left="1440" w:hanging="360"/>
      </w:pPr>
    </w:lvl>
    <w:lvl w:ilvl="2" w:tplc="F0407C54" w:tentative="1">
      <w:start w:val="1"/>
      <w:numFmt w:val="decimal"/>
      <w:lvlText w:val="%3."/>
      <w:lvlJc w:val="left"/>
      <w:pPr>
        <w:tabs>
          <w:tab w:val="num" w:pos="2160"/>
        </w:tabs>
        <w:ind w:left="2160" w:hanging="360"/>
      </w:pPr>
    </w:lvl>
    <w:lvl w:ilvl="3" w:tplc="2F983ADE" w:tentative="1">
      <w:start w:val="1"/>
      <w:numFmt w:val="decimal"/>
      <w:lvlText w:val="%4."/>
      <w:lvlJc w:val="left"/>
      <w:pPr>
        <w:tabs>
          <w:tab w:val="num" w:pos="2880"/>
        </w:tabs>
        <w:ind w:left="2880" w:hanging="360"/>
      </w:pPr>
    </w:lvl>
    <w:lvl w:ilvl="4" w:tplc="E4F40C86" w:tentative="1">
      <w:start w:val="1"/>
      <w:numFmt w:val="decimal"/>
      <w:lvlText w:val="%5."/>
      <w:lvlJc w:val="left"/>
      <w:pPr>
        <w:tabs>
          <w:tab w:val="num" w:pos="3600"/>
        </w:tabs>
        <w:ind w:left="3600" w:hanging="360"/>
      </w:pPr>
    </w:lvl>
    <w:lvl w:ilvl="5" w:tplc="BF081C4A" w:tentative="1">
      <w:start w:val="1"/>
      <w:numFmt w:val="decimal"/>
      <w:lvlText w:val="%6."/>
      <w:lvlJc w:val="left"/>
      <w:pPr>
        <w:tabs>
          <w:tab w:val="num" w:pos="4320"/>
        </w:tabs>
        <w:ind w:left="4320" w:hanging="360"/>
      </w:pPr>
    </w:lvl>
    <w:lvl w:ilvl="6" w:tplc="B7B05DB4" w:tentative="1">
      <w:start w:val="1"/>
      <w:numFmt w:val="decimal"/>
      <w:lvlText w:val="%7."/>
      <w:lvlJc w:val="left"/>
      <w:pPr>
        <w:tabs>
          <w:tab w:val="num" w:pos="5040"/>
        </w:tabs>
        <w:ind w:left="5040" w:hanging="360"/>
      </w:pPr>
    </w:lvl>
    <w:lvl w:ilvl="7" w:tplc="5C34BDC0" w:tentative="1">
      <w:start w:val="1"/>
      <w:numFmt w:val="decimal"/>
      <w:lvlText w:val="%8."/>
      <w:lvlJc w:val="left"/>
      <w:pPr>
        <w:tabs>
          <w:tab w:val="num" w:pos="5760"/>
        </w:tabs>
        <w:ind w:left="5760" w:hanging="360"/>
      </w:pPr>
    </w:lvl>
    <w:lvl w:ilvl="8" w:tplc="EB44159C" w:tentative="1">
      <w:start w:val="1"/>
      <w:numFmt w:val="decimal"/>
      <w:lvlText w:val="%9."/>
      <w:lvlJc w:val="left"/>
      <w:pPr>
        <w:tabs>
          <w:tab w:val="num" w:pos="6480"/>
        </w:tabs>
        <w:ind w:left="6480" w:hanging="360"/>
      </w:pPr>
    </w:lvl>
  </w:abstractNum>
  <w:abstractNum w:abstractNumId="33">
    <w:nsid w:val="4C452C1F"/>
    <w:multiLevelType w:val="hybridMultilevel"/>
    <w:tmpl w:val="AE965BE2"/>
    <w:lvl w:ilvl="0" w:tplc="550C0024">
      <w:start w:val="1"/>
      <w:numFmt w:val="bullet"/>
      <w:lvlText w:val="•"/>
      <w:lvlJc w:val="left"/>
      <w:pPr>
        <w:tabs>
          <w:tab w:val="num" w:pos="720"/>
        </w:tabs>
        <w:ind w:left="720" w:hanging="360"/>
      </w:pPr>
      <w:rPr>
        <w:rFonts w:ascii="Times New Roman" w:hAnsi="Times New Roman" w:hint="default"/>
      </w:rPr>
    </w:lvl>
    <w:lvl w:ilvl="1" w:tplc="E750A60C" w:tentative="1">
      <w:start w:val="1"/>
      <w:numFmt w:val="bullet"/>
      <w:lvlText w:val="•"/>
      <w:lvlJc w:val="left"/>
      <w:pPr>
        <w:tabs>
          <w:tab w:val="num" w:pos="1440"/>
        </w:tabs>
        <w:ind w:left="1440" w:hanging="360"/>
      </w:pPr>
      <w:rPr>
        <w:rFonts w:ascii="Times New Roman" w:hAnsi="Times New Roman" w:hint="default"/>
      </w:rPr>
    </w:lvl>
    <w:lvl w:ilvl="2" w:tplc="B88AFC8E" w:tentative="1">
      <w:start w:val="1"/>
      <w:numFmt w:val="bullet"/>
      <w:lvlText w:val="•"/>
      <w:lvlJc w:val="left"/>
      <w:pPr>
        <w:tabs>
          <w:tab w:val="num" w:pos="2160"/>
        </w:tabs>
        <w:ind w:left="2160" w:hanging="360"/>
      </w:pPr>
      <w:rPr>
        <w:rFonts w:ascii="Times New Roman" w:hAnsi="Times New Roman" w:hint="default"/>
      </w:rPr>
    </w:lvl>
    <w:lvl w:ilvl="3" w:tplc="9FC26AE4" w:tentative="1">
      <w:start w:val="1"/>
      <w:numFmt w:val="bullet"/>
      <w:lvlText w:val="•"/>
      <w:lvlJc w:val="left"/>
      <w:pPr>
        <w:tabs>
          <w:tab w:val="num" w:pos="2880"/>
        </w:tabs>
        <w:ind w:left="2880" w:hanging="360"/>
      </w:pPr>
      <w:rPr>
        <w:rFonts w:ascii="Times New Roman" w:hAnsi="Times New Roman" w:hint="default"/>
      </w:rPr>
    </w:lvl>
    <w:lvl w:ilvl="4" w:tplc="3566DC22" w:tentative="1">
      <w:start w:val="1"/>
      <w:numFmt w:val="bullet"/>
      <w:lvlText w:val="•"/>
      <w:lvlJc w:val="left"/>
      <w:pPr>
        <w:tabs>
          <w:tab w:val="num" w:pos="3600"/>
        </w:tabs>
        <w:ind w:left="3600" w:hanging="360"/>
      </w:pPr>
      <w:rPr>
        <w:rFonts w:ascii="Times New Roman" w:hAnsi="Times New Roman" w:hint="default"/>
      </w:rPr>
    </w:lvl>
    <w:lvl w:ilvl="5" w:tplc="C0D8B854" w:tentative="1">
      <w:start w:val="1"/>
      <w:numFmt w:val="bullet"/>
      <w:lvlText w:val="•"/>
      <w:lvlJc w:val="left"/>
      <w:pPr>
        <w:tabs>
          <w:tab w:val="num" w:pos="4320"/>
        </w:tabs>
        <w:ind w:left="4320" w:hanging="360"/>
      </w:pPr>
      <w:rPr>
        <w:rFonts w:ascii="Times New Roman" w:hAnsi="Times New Roman" w:hint="default"/>
      </w:rPr>
    </w:lvl>
    <w:lvl w:ilvl="6" w:tplc="EB68B3E8" w:tentative="1">
      <w:start w:val="1"/>
      <w:numFmt w:val="bullet"/>
      <w:lvlText w:val="•"/>
      <w:lvlJc w:val="left"/>
      <w:pPr>
        <w:tabs>
          <w:tab w:val="num" w:pos="5040"/>
        </w:tabs>
        <w:ind w:left="5040" w:hanging="360"/>
      </w:pPr>
      <w:rPr>
        <w:rFonts w:ascii="Times New Roman" w:hAnsi="Times New Roman" w:hint="default"/>
      </w:rPr>
    </w:lvl>
    <w:lvl w:ilvl="7" w:tplc="47560F20" w:tentative="1">
      <w:start w:val="1"/>
      <w:numFmt w:val="bullet"/>
      <w:lvlText w:val="•"/>
      <w:lvlJc w:val="left"/>
      <w:pPr>
        <w:tabs>
          <w:tab w:val="num" w:pos="5760"/>
        </w:tabs>
        <w:ind w:left="5760" w:hanging="360"/>
      </w:pPr>
      <w:rPr>
        <w:rFonts w:ascii="Times New Roman" w:hAnsi="Times New Roman" w:hint="default"/>
      </w:rPr>
    </w:lvl>
    <w:lvl w:ilvl="8" w:tplc="8EAE4728" w:tentative="1">
      <w:start w:val="1"/>
      <w:numFmt w:val="bullet"/>
      <w:lvlText w:val="•"/>
      <w:lvlJc w:val="left"/>
      <w:pPr>
        <w:tabs>
          <w:tab w:val="num" w:pos="6480"/>
        </w:tabs>
        <w:ind w:left="6480" w:hanging="360"/>
      </w:pPr>
      <w:rPr>
        <w:rFonts w:ascii="Times New Roman" w:hAnsi="Times New Roman" w:hint="default"/>
      </w:rPr>
    </w:lvl>
  </w:abstractNum>
  <w:abstractNum w:abstractNumId="34">
    <w:nsid w:val="4CC20128"/>
    <w:multiLevelType w:val="hybridMultilevel"/>
    <w:tmpl w:val="21A415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547B43BB"/>
    <w:multiLevelType w:val="hybridMultilevel"/>
    <w:tmpl w:val="52DE67A4"/>
    <w:lvl w:ilvl="0" w:tplc="610A1E74">
      <w:start w:val="1"/>
      <w:numFmt w:val="bullet"/>
      <w:lvlText w:val=""/>
      <w:lvlJc w:val="left"/>
      <w:pPr>
        <w:tabs>
          <w:tab w:val="num" w:pos="720"/>
        </w:tabs>
        <w:ind w:left="720" w:hanging="360"/>
      </w:pPr>
      <w:rPr>
        <w:rFonts w:ascii="Wingdings" w:hAnsi="Wingdings" w:hint="default"/>
      </w:rPr>
    </w:lvl>
    <w:lvl w:ilvl="1" w:tplc="957A0C62" w:tentative="1">
      <w:start w:val="1"/>
      <w:numFmt w:val="bullet"/>
      <w:lvlText w:val=""/>
      <w:lvlJc w:val="left"/>
      <w:pPr>
        <w:tabs>
          <w:tab w:val="num" w:pos="1440"/>
        </w:tabs>
        <w:ind w:left="1440" w:hanging="360"/>
      </w:pPr>
      <w:rPr>
        <w:rFonts w:ascii="Wingdings" w:hAnsi="Wingdings" w:hint="default"/>
      </w:rPr>
    </w:lvl>
    <w:lvl w:ilvl="2" w:tplc="759C506C" w:tentative="1">
      <w:start w:val="1"/>
      <w:numFmt w:val="bullet"/>
      <w:lvlText w:val=""/>
      <w:lvlJc w:val="left"/>
      <w:pPr>
        <w:tabs>
          <w:tab w:val="num" w:pos="2160"/>
        </w:tabs>
        <w:ind w:left="2160" w:hanging="360"/>
      </w:pPr>
      <w:rPr>
        <w:rFonts w:ascii="Wingdings" w:hAnsi="Wingdings" w:hint="default"/>
      </w:rPr>
    </w:lvl>
    <w:lvl w:ilvl="3" w:tplc="D1702CEA" w:tentative="1">
      <w:start w:val="1"/>
      <w:numFmt w:val="bullet"/>
      <w:lvlText w:val=""/>
      <w:lvlJc w:val="left"/>
      <w:pPr>
        <w:tabs>
          <w:tab w:val="num" w:pos="2880"/>
        </w:tabs>
        <w:ind w:left="2880" w:hanging="360"/>
      </w:pPr>
      <w:rPr>
        <w:rFonts w:ascii="Wingdings" w:hAnsi="Wingdings" w:hint="default"/>
      </w:rPr>
    </w:lvl>
    <w:lvl w:ilvl="4" w:tplc="6A8AB8FE" w:tentative="1">
      <w:start w:val="1"/>
      <w:numFmt w:val="bullet"/>
      <w:lvlText w:val=""/>
      <w:lvlJc w:val="left"/>
      <w:pPr>
        <w:tabs>
          <w:tab w:val="num" w:pos="3600"/>
        </w:tabs>
        <w:ind w:left="3600" w:hanging="360"/>
      </w:pPr>
      <w:rPr>
        <w:rFonts w:ascii="Wingdings" w:hAnsi="Wingdings" w:hint="default"/>
      </w:rPr>
    </w:lvl>
    <w:lvl w:ilvl="5" w:tplc="9392F1D4" w:tentative="1">
      <w:start w:val="1"/>
      <w:numFmt w:val="bullet"/>
      <w:lvlText w:val=""/>
      <w:lvlJc w:val="left"/>
      <w:pPr>
        <w:tabs>
          <w:tab w:val="num" w:pos="4320"/>
        </w:tabs>
        <w:ind w:left="4320" w:hanging="360"/>
      </w:pPr>
      <w:rPr>
        <w:rFonts w:ascii="Wingdings" w:hAnsi="Wingdings" w:hint="default"/>
      </w:rPr>
    </w:lvl>
    <w:lvl w:ilvl="6" w:tplc="D34464C6" w:tentative="1">
      <w:start w:val="1"/>
      <w:numFmt w:val="bullet"/>
      <w:lvlText w:val=""/>
      <w:lvlJc w:val="left"/>
      <w:pPr>
        <w:tabs>
          <w:tab w:val="num" w:pos="5040"/>
        </w:tabs>
        <w:ind w:left="5040" w:hanging="360"/>
      </w:pPr>
      <w:rPr>
        <w:rFonts w:ascii="Wingdings" w:hAnsi="Wingdings" w:hint="default"/>
      </w:rPr>
    </w:lvl>
    <w:lvl w:ilvl="7" w:tplc="6A62C054" w:tentative="1">
      <w:start w:val="1"/>
      <w:numFmt w:val="bullet"/>
      <w:lvlText w:val=""/>
      <w:lvlJc w:val="left"/>
      <w:pPr>
        <w:tabs>
          <w:tab w:val="num" w:pos="5760"/>
        </w:tabs>
        <w:ind w:left="5760" w:hanging="360"/>
      </w:pPr>
      <w:rPr>
        <w:rFonts w:ascii="Wingdings" w:hAnsi="Wingdings" w:hint="default"/>
      </w:rPr>
    </w:lvl>
    <w:lvl w:ilvl="8" w:tplc="CDC82AA2" w:tentative="1">
      <w:start w:val="1"/>
      <w:numFmt w:val="bullet"/>
      <w:lvlText w:val=""/>
      <w:lvlJc w:val="left"/>
      <w:pPr>
        <w:tabs>
          <w:tab w:val="num" w:pos="6480"/>
        </w:tabs>
        <w:ind w:left="6480" w:hanging="360"/>
      </w:pPr>
      <w:rPr>
        <w:rFonts w:ascii="Wingdings" w:hAnsi="Wingdings" w:hint="default"/>
      </w:rPr>
    </w:lvl>
  </w:abstractNum>
  <w:abstractNum w:abstractNumId="36">
    <w:nsid w:val="56762380"/>
    <w:multiLevelType w:val="hybridMultilevel"/>
    <w:tmpl w:val="53CC2606"/>
    <w:lvl w:ilvl="0" w:tplc="17E06F80">
      <w:start w:val="1"/>
      <w:numFmt w:val="bullet"/>
      <w:lvlText w:val=""/>
      <w:lvlPicBulletId w:val="0"/>
      <w:lvlJc w:val="left"/>
      <w:pPr>
        <w:tabs>
          <w:tab w:val="num" w:pos="720"/>
        </w:tabs>
        <w:ind w:left="720" w:hanging="360"/>
      </w:pPr>
      <w:rPr>
        <w:rFonts w:ascii="Symbol" w:hAnsi="Symbol" w:hint="default"/>
      </w:rPr>
    </w:lvl>
    <w:lvl w:ilvl="1" w:tplc="E55A69BA" w:tentative="1">
      <w:start w:val="1"/>
      <w:numFmt w:val="bullet"/>
      <w:lvlText w:val=""/>
      <w:lvlPicBulletId w:val="0"/>
      <w:lvlJc w:val="left"/>
      <w:pPr>
        <w:tabs>
          <w:tab w:val="num" w:pos="1440"/>
        </w:tabs>
        <w:ind w:left="1440" w:hanging="360"/>
      </w:pPr>
      <w:rPr>
        <w:rFonts w:ascii="Symbol" w:hAnsi="Symbol" w:hint="default"/>
      </w:rPr>
    </w:lvl>
    <w:lvl w:ilvl="2" w:tplc="6498727C" w:tentative="1">
      <w:start w:val="1"/>
      <w:numFmt w:val="bullet"/>
      <w:lvlText w:val=""/>
      <w:lvlPicBulletId w:val="0"/>
      <w:lvlJc w:val="left"/>
      <w:pPr>
        <w:tabs>
          <w:tab w:val="num" w:pos="2160"/>
        </w:tabs>
        <w:ind w:left="2160" w:hanging="360"/>
      </w:pPr>
      <w:rPr>
        <w:rFonts w:ascii="Symbol" w:hAnsi="Symbol" w:hint="default"/>
      </w:rPr>
    </w:lvl>
    <w:lvl w:ilvl="3" w:tplc="8F5A0E04" w:tentative="1">
      <w:start w:val="1"/>
      <w:numFmt w:val="bullet"/>
      <w:lvlText w:val=""/>
      <w:lvlPicBulletId w:val="0"/>
      <w:lvlJc w:val="left"/>
      <w:pPr>
        <w:tabs>
          <w:tab w:val="num" w:pos="2880"/>
        </w:tabs>
        <w:ind w:left="2880" w:hanging="360"/>
      </w:pPr>
      <w:rPr>
        <w:rFonts w:ascii="Symbol" w:hAnsi="Symbol" w:hint="default"/>
      </w:rPr>
    </w:lvl>
    <w:lvl w:ilvl="4" w:tplc="1972B086" w:tentative="1">
      <w:start w:val="1"/>
      <w:numFmt w:val="bullet"/>
      <w:lvlText w:val=""/>
      <w:lvlPicBulletId w:val="0"/>
      <w:lvlJc w:val="left"/>
      <w:pPr>
        <w:tabs>
          <w:tab w:val="num" w:pos="3600"/>
        </w:tabs>
        <w:ind w:left="3600" w:hanging="360"/>
      </w:pPr>
      <w:rPr>
        <w:rFonts w:ascii="Symbol" w:hAnsi="Symbol" w:hint="default"/>
      </w:rPr>
    </w:lvl>
    <w:lvl w:ilvl="5" w:tplc="9AD66C66" w:tentative="1">
      <w:start w:val="1"/>
      <w:numFmt w:val="bullet"/>
      <w:lvlText w:val=""/>
      <w:lvlPicBulletId w:val="0"/>
      <w:lvlJc w:val="left"/>
      <w:pPr>
        <w:tabs>
          <w:tab w:val="num" w:pos="4320"/>
        </w:tabs>
        <w:ind w:left="4320" w:hanging="360"/>
      </w:pPr>
      <w:rPr>
        <w:rFonts w:ascii="Symbol" w:hAnsi="Symbol" w:hint="default"/>
      </w:rPr>
    </w:lvl>
    <w:lvl w:ilvl="6" w:tplc="EA30DDB0" w:tentative="1">
      <w:start w:val="1"/>
      <w:numFmt w:val="bullet"/>
      <w:lvlText w:val=""/>
      <w:lvlPicBulletId w:val="0"/>
      <w:lvlJc w:val="left"/>
      <w:pPr>
        <w:tabs>
          <w:tab w:val="num" w:pos="5040"/>
        </w:tabs>
        <w:ind w:left="5040" w:hanging="360"/>
      </w:pPr>
      <w:rPr>
        <w:rFonts w:ascii="Symbol" w:hAnsi="Symbol" w:hint="default"/>
      </w:rPr>
    </w:lvl>
    <w:lvl w:ilvl="7" w:tplc="52BC8D52" w:tentative="1">
      <w:start w:val="1"/>
      <w:numFmt w:val="bullet"/>
      <w:lvlText w:val=""/>
      <w:lvlPicBulletId w:val="0"/>
      <w:lvlJc w:val="left"/>
      <w:pPr>
        <w:tabs>
          <w:tab w:val="num" w:pos="5760"/>
        </w:tabs>
        <w:ind w:left="5760" w:hanging="360"/>
      </w:pPr>
      <w:rPr>
        <w:rFonts w:ascii="Symbol" w:hAnsi="Symbol" w:hint="default"/>
      </w:rPr>
    </w:lvl>
    <w:lvl w:ilvl="8" w:tplc="EC24DE58" w:tentative="1">
      <w:start w:val="1"/>
      <w:numFmt w:val="bullet"/>
      <w:lvlText w:val=""/>
      <w:lvlPicBulletId w:val="0"/>
      <w:lvlJc w:val="left"/>
      <w:pPr>
        <w:tabs>
          <w:tab w:val="num" w:pos="6480"/>
        </w:tabs>
        <w:ind w:left="6480" w:hanging="360"/>
      </w:pPr>
      <w:rPr>
        <w:rFonts w:ascii="Symbol" w:hAnsi="Symbol" w:hint="default"/>
      </w:rPr>
    </w:lvl>
  </w:abstractNum>
  <w:abstractNum w:abstractNumId="37">
    <w:nsid w:val="56BC2C73"/>
    <w:multiLevelType w:val="hybridMultilevel"/>
    <w:tmpl w:val="D5BA0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967043D"/>
    <w:multiLevelType w:val="hybridMultilevel"/>
    <w:tmpl w:val="9CF4BCF0"/>
    <w:lvl w:ilvl="0" w:tplc="C5BA05DC">
      <w:start w:val="1"/>
      <w:numFmt w:val="bullet"/>
      <w:lvlText w:val=""/>
      <w:lvlJc w:val="left"/>
      <w:pPr>
        <w:tabs>
          <w:tab w:val="num" w:pos="720"/>
        </w:tabs>
        <w:ind w:left="720" w:hanging="360"/>
      </w:pPr>
      <w:rPr>
        <w:rFonts w:ascii="Wingdings" w:hAnsi="Wingdings" w:hint="default"/>
      </w:rPr>
    </w:lvl>
    <w:lvl w:ilvl="1" w:tplc="2BC6CA3A" w:tentative="1">
      <w:start w:val="1"/>
      <w:numFmt w:val="bullet"/>
      <w:lvlText w:val=""/>
      <w:lvlJc w:val="left"/>
      <w:pPr>
        <w:tabs>
          <w:tab w:val="num" w:pos="1440"/>
        </w:tabs>
        <w:ind w:left="1440" w:hanging="360"/>
      </w:pPr>
      <w:rPr>
        <w:rFonts w:ascii="Wingdings" w:hAnsi="Wingdings" w:hint="default"/>
      </w:rPr>
    </w:lvl>
    <w:lvl w:ilvl="2" w:tplc="B990483C" w:tentative="1">
      <w:start w:val="1"/>
      <w:numFmt w:val="bullet"/>
      <w:lvlText w:val=""/>
      <w:lvlJc w:val="left"/>
      <w:pPr>
        <w:tabs>
          <w:tab w:val="num" w:pos="2160"/>
        </w:tabs>
        <w:ind w:left="2160" w:hanging="360"/>
      </w:pPr>
      <w:rPr>
        <w:rFonts w:ascii="Wingdings" w:hAnsi="Wingdings" w:hint="default"/>
      </w:rPr>
    </w:lvl>
    <w:lvl w:ilvl="3" w:tplc="B680D4DC" w:tentative="1">
      <w:start w:val="1"/>
      <w:numFmt w:val="bullet"/>
      <w:lvlText w:val=""/>
      <w:lvlJc w:val="left"/>
      <w:pPr>
        <w:tabs>
          <w:tab w:val="num" w:pos="2880"/>
        </w:tabs>
        <w:ind w:left="2880" w:hanging="360"/>
      </w:pPr>
      <w:rPr>
        <w:rFonts w:ascii="Wingdings" w:hAnsi="Wingdings" w:hint="default"/>
      </w:rPr>
    </w:lvl>
    <w:lvl w:ilvl="4" w:tplc="A69AF6D6" w:tentative="1">
      <w:start w:val="1"/>
      <w:numFmt w:val="bullet"/>
      <w:lvlText w:val=""/>
      <w:lvlJc w:val="left"/>
      <w:pPr>
        <w:tabs>
          <w:tab w:val="num" w:pos="3600"/>
        </w:tabs>
        <w:ind w:left="3600" w:hanging="360"/>
      </w:pPr>
      <w:rPr>
        <w:rFonts w:ascii="Wingdings" w:hAnsi="Wingdings" w:hint="default"/>
      </w:rPr>
    </w:lvl>
    <w:lvl w:ilvl="5" w:tplc="F6A6D7AA" w:tentative="1">
      <w:start w:val="1"/>
      <w:numFmt w:val="bullet"/>
      <w:lvlText w:val=""/>
      <w:lvlJc w:val="left"/>
      <w:pPr>
        <w:tabs>
          <w:tab w:val="num" w:pos="4320"/>
        </w:tabs>
        <w:ind w:left="4320" w:hanging="360"/>
      </w:pPr>
      <w:rPr>
        <w:rFonts w:ascii="Wingdings" w:hAnsi="Wingdings" w:hint="default"/>
      </w:rPr>
    </w:lvl>
    <w:lvl w:ilvl="6" w:tplc="1A56B5E6" w:tentative="1">
      <w:start w:val="1"/>
      <w:numFmt w:val="bullet"/>
      <w:lvlText w:val=""/>
      <w:lvlJc w:val="left"/>
      <w:pPr>
        <w:tabs>
          <w:tab w:val="num" w:pos="5040"/>
        </w:tabs>
        <w:ind w:left="5040" w:hanging="360"/>
      </w:pPr>
      <w:rPr>
        <w:rFonts w:ascii="Wingdings" w:hAnsi="Wingdings" w:hint="default"/>
      </w:rPr>
    </w:lvl>
    <w:lvl w:ilvl="7" w:tplc="C374F252" w:tentative="1">
      <w:start w:val="1"/>
      <w:numFmt w:val="bullet"/>
      <w:lvlText w:val=""/>
      <w:lvlJc w:val="left"/>
      <w:pPr>
        <w:tabs>
          <w:tab w:val="num" w:pos="5760"/>
        </w:tabs>
        <w:ind w:left="5760" w:hanging="360"/>
      </w:pPr>
      <w:rPr>
        <w:rFonts w:ascii="Wingdings" w:hAnsi="Wingdings" w:hint="default"/>
      </w:rPr>
    </w:lvl>
    <w:lvl w:ilvl="8" w:tplc="F6BA08E6" w:tentative="1">
      <w:start w:val="1"/>
      <w:numFmt w:val="bullet"/>
      <w:lvlText w:val=""/>
      <w:lvlJc w:val="left"/>
      <w:pPr>
        <w:tabs>
          <w:tab w:val="num" w:pos="6480"/>
        </w:tabs>
        <w:ind w:left="6480" w:hanging="360"/>
      </w:pPr>
      <w:rPr>
        <w:rFonts w:ascii="Wingdings" w:hAnsi="Wingdings" w:hint="default"/>
      </w:rPr>
    </w:lvl>
  </w:abstractNum>
  <w:abstractNum w:abstractNumId="39">
    <w:nsid w:val="5AB9368C"/>
    <w:multiLevelType w:val="hybridMultilevel"/>
    <w:tmpl w:val="B90A603C"/>
    <w:lvl w:ilvl="0" w:tplc="458ECA3A">
      <w:start w:val="1"/>
      <w:numFmt w:val="bullet"/>
      <w:lvlText w:val=""/>
      <w:lvlJc w:val="left"/>
      <w:pPr>
        <w:tabs>
          <w:tab w:val="num" w:pos="720"/>
        </w:tabs>
        <w:ind w:left="720" w:hanging="360"/>
      </w:pPr>
      <w:rPr>
        <w:rFonts w:ascii="Wingdings" w:hAnsi="Wingdings" w:hint="default"/>
      </w:rPr>
    </w:lvl>
    <w:lvl w:ilvl="1" w:tplc="CD4A05B2" w:tentative="1">
      <w:start w:val="1"/>
      <w:numFmt w:val="bullet"/>
      <w:lvlText w:val=""/>
      <w:lvlJc w:val="left"/>
      <w:pPr>
        <w:tabs>
          <w:tab w:val="num" w:pos="1440"/>
        </w:tabs>
        <w:ind w:left="1440" w:hanging="360"/>
      </w:pPr>
      <w:rPr>
        <w:rFonts w:ascii="Wingdings" w:hAnsi="Wingdings" w:hint="default"/>
      </w:rPr>
    </w:lvl>
    <w:lvl w:ilvl="2" w:tplc="D9F4E95E" w:tentative="1">
      <w:start w:val="1"/>
      <w:numFmt w:val="bullet"/>
      <w:lvlText w:val=""/>
      <w:lvlJc w:val="left"/>
      <w:pPr>
        <w:tabs>
          <w:tab w:val="num" w:pos="2160"/>
        </w:tabs>
        <w:ind w:left="2160" w:hanging="360"/>
      </w:pPr>
      <w:rPr>
        <w:rFonts w:ascii="Wingdings" w:hAnsi="Wingdings" w:hint="default"/>
      </w:rPr>
    </w:lvl>
    <w:lvl w:ilvl="3" w:tplc="6A3035B2" w:tentative="1">
      <w:start w:val="1"/>
      <w:numFmt w:val="bullet"/>
      <w:lvlText w:val=""/>
      <w:lvlJc w:val="left"/>
      <w:pPr>
        <w:tabs>
          <w:tab w:val="num" w:pos="2880"/>
        </w:tabs>
        <w:ind w:left="2880" w:hanging="360"/>
      </w:pPr>
      <w:rPr>
        <w:rFonts w:ascii="Wingdings" w:hAnsi="Wingdings" w:hint="default"/>
      </w:rPr>
    </w:lvl>
    <w:lvl w:ilvl="4" w:tplc="365E0C2A" w:tentative="1">
      <w:start w:val="1"/>
      <w:numFmt w:val="bullet"/>
      <w:lvlText w:val=""/>
      <w:lvlJc w:val="left"/>
      <w:pPr>
        <w:tabs>
          <w:tab w:val="num" w:pos="3600"/>
        </w:tabs>
        <w:ind w:left="3600" w:hanging="360"/>
      </w:pPr>
      <w:rPr>
        <w:rFonts w:ascii="Wingdings" w:hAnsi="Wingdings" w:hint="default"/>
      </w:rPr>
    </w:lvl>
    <w:lvl w:ilvl="5" w:tplc="E75444FE" w:tentative="1">
      <w:start w:val="1"/>
      <w:numFmt w:val="bullet"/>
      <w:lvlText w:val=""/>
      <w:lvlJc w:val="left"/>
      <w:pPr>
        <w:tabs>
          <w:tab w:val="num" w:pos="4320"/>
        </w:tabs>
        <w:ind w:left="4320" w:hanging="360"/>
      </w:pPr>
      <w:rPr>
        <w:rFonts w:ascii="Wingdings" w:hAnsi="Wingdings" w:hint="default"/>
      </w:rPr>
    </w:lvl>
    <w:lvl w:ilvl="6" w:tplc="2F1EF35E" w:tentative="1">
      <w:start w:val="1"/>
      <w:numFmt w:val="bullet"/>
      <w:lvlText w:val=""/>
      <w:lvlJc w:val="left"/>
      <w:pPr>
        <w:tabs>
          <w:tab w:val="num" w:pos="5040"/>
        </w:tabs>
        <w:ind w:left="5040" w:hanging="360"/>
      </w:pPr>
      <w:rPr>
        <w:rFonts w:ascii="Wingdings" w:hAnsi="Wingdings" w:hint="default"/>
      </w:rPr>
    </w:lvl>
    <w:lvl w:ilvl="7" w:tplc="151E8172" w:tentative="1">
      <w:start w:val="1"/>
      <w:numFmt w:val="bullet"/>
      <w:lvlText w:val=""/>
      <w:lvlJc w:val="left"/>
      <w:pPr>
        <w:tabs>
          <w:tab w:val="num" w:pos="5760"/>
        </w:tabs>
        <w:ind w:left="5760" w:hanging="360"/>
      </w:pPr>
      <w:rPr>
        <w:rFonts w:ascii="Wingdings" w:hAnsi="Wingdings" w:hint="default"/>
      </w:rPr>
    </w:lvl>
    <w:lvl w:ilvl="8" w:tplc="951CF570" w:tentative="1">
      <w:start w:val="1"/>
      <w:numFmt w:val="bullet"/>
      <w:lvlText w:val=""/>
      <w:lvlJc w:val="left"/>
      <w:pPr>
        <w:tabs>
          <w:tab w:val="num" w:pos="6480"/>
        </w:tabs>
        <w:ind w:left="6480" w:hanging="360"/>
      </w:pPr>
      <w:rPr>
        <w:rFonts w:ascii="Wingdings" w:hAnsi="Wingdings" w:hint="default"/>
      </w:rPr>
    </w:lvl>
  </w:abstractNum>
  <w:abstractNum w:abstractNumId="40">
    <w:nsid w:val="5AFE7ECC"/>
    <w:multiLevelType w:val="hybridMultilevel"/>
    <w:tmpl w:val="70FE34DC"/>
    <w:lvl w:ilvl="0" w:tplc="285235F8">
      <w:start w:val="1"/>
      <w:numFmt w:val="bullet"/>
      <w:lvlText w:val=""/>
      <w:lvlPicBulletId w:val="0"/>
      <w:lvlJc w:val="left"/>
      <w:pPr>
        <w:tabs>
          <w:tab w:val="num" w:pos="720"/>
        </w:tabs>
        <w:ind w:left="720" w:hanging="360"/>
      </w:pPr>
      <w:rPr>
        <w:rFonts w:ascii="Symbol" w:hAnsi="Symbol" w:hint="default"/>
      </w:rPr>
    </w:lvl>
    <w:lvl w:ilvl="1" w:tplc="FE1049BC" w:tentative="1">
      <w:start w:val="1"/>
      <w:numFmt w:val="bullet"/>
      <w:lvlText w:val=""/>
      <w:lvlPicBulletId w:val="0"/>
      <w:lvlJc w:val="left"/>
      <w:pPr>
        <w:tabs>
          <w:tab w:val="num" w:pos="1440"/>
        </w:tabs>
        <w:ind w:left="1440" w:hanging="360"/>
      </w:pPr>
      <w:rPr>
        <w:rFonts w:ascii="Symbol" w:hAnsi="Symbol" w:hint="default"/>
      </w:rPr>
    </w:lvl>
    <w:lvl w:ilvl="2" w:tplc="20A0229E" w:tentative="1">
      <w:start w:val="1"/>
      <w:numFmt w:val="bullet"/>
      <w:lvlText w:val=""/>
      <w:lvlPicBulletId w:val="0"/>
      <w:lvlJc w:val="left"/>
      <w:pPr>
        <w:tabs>
          <w:tab w:val="num" w:pos="2160"/>
        </w:tabs>
        <w:ind w:left="2160" w:hanging="360"/>
      </w:pPr>
      <w:rPr>
        <w:rFonts w:ascii="Symbol" w:hAnsi="Symbol" w:hint="default"/>
      </w:rPr>
    </w:lvl>
    <w:lvl w:ilvl="3" w:tplc="7E38CE8C" w:tentative="1">
      <w:start w:val="1"/>
      <w:numFmt w:val="bullet"/>
      <w:lvlText w:val=""/>
      <w:lvlPicBulletId w:val="0"/>
      <w:lvlJc w:val="left"/>
      <w:pPr>
        <w:tabs>
          <w:tab w:val="num" w:pos="2880"/>
        </w:tabs>
        <w:ind w:left="2880" w:hanging="360"/>
      </w:pPr>
      <w:rPr>
        <w:rFonts w:ascii="Symbol" w:hAnsi="Symbol" w:hint="default"/>
      </w:rPr>
    </w:lvl>
    <w:lvl w:ilvl="4" w:tplc="8C80B61C" w:tentative="1">
      <w:start w:val="1"/>
      <w:numFmt w:val="bullet"/>
      <w:lvlText w:val=""/>
      <w:lvlPicBulletId w:val="0"/>
      <w:lvlJc w:val="left"/>
      <w:pPr>
        <w:tabs>
          <w:tab w:val="num" w:pos="3600"/>
        </w:tabs>
        <w:ind w:left="3600" w:hanging="360"/>
      </w:pPr>
      <w:rPr>
        <w:rFonts w:ascii="Symbol" w:hAnsi="Symbol" w:hint="default"/>
      </w:rPr>
    </w:lvl>
    <w:lvl w:ilvl="5" w:tplc="D56640FE" w:tentative="1">
      <w:start w:val="1"/>
      <w:numFmt w:val="bullet"/>
      <w:lvlText w:val=""/>
      <w:lvlPicBulletId w:val="0"/>
      <w:lvlJc w:val="left"/>
      <w:pPr>
        <w:tabs>
          <w:tab w:val="num" w:pos="4320"/>
        </w:tabs>
        <w:ind w:left="4320" w:hanging="360"/>
      </w:pPr>
      <w:rPr>
        <w:rFonts w:ascii="Symbol" w:hAnsi="Symbol" w:hint="default"/>
      </w:rPr>
    </w:lvl>
    <w:lvl w:ilvl="6" w:tplc="C40A5444" w:tentative="1">
      <w:start w:val="1"/>
      <w:numFmt w:val="bullet"/>
      <w:lvlText w:val=""/>
      <w:lvlPicBulletId w:val="0"/>
      <w:lvlJc w:val="left"/>
      <w:pPr>
        <w:tabs>
          <w:tab w:val="num" w:pos="5040"/>
        </w:tabs>
        <w:ind w:left="5040" w:hanging="360"/>
      </w:pPr>
      <w:rPr>
        <w:rFonts w:ascii="Symbol" w:hAnsi="Symbol" w:hint="default"/>
      </w:rPr>
    </w:lvl>
    <w:lvl w:ilvl="7" w:tplc="328EF0B0" w:tentative="1">
      <w:start w:val="1"/>
      <w:numFmt w:val="bullet"/>
      <w:lvlText w:val=""/>
      <w:lvlPicBulletId w:val="0"/>
      <w:lvlJc w:val="left"/>
      <w:pPr>
        <w:tabs>
          <w:tab w:val="num" w:pos="5760"/>
        </w:tabs>
        <w:ind w:left="5760" w:hanging="360"/>
      </w:pPr>
      <w:rPr>
        <w:rFonts w:ascii="Symbol" w:hAnsi="Symbol" w:hint="default"/>
      </w:rPr>
    </w:lvl>
    <w:lvl w:ilvl="8" w:tplc="208A978C" w:tentative="1">
      <w:start w:val="1"/>
      <w:numFmt w:val="bullet"/>
      <w:lvlText w:val=""/>
      <w:lvlPicBulletId w:val="0"/>
      <w:lvlJc w:val="left"/>
      <w:pPr>
        <w:tabs>
          <w:tab w:val="num" w:pos="6480"/>
        </w:tabs>
        <w:ind w:left="6480" w:hanging="360"/>
      </w:pPr>
      <w:rPr>
        <w:rFonts w:ascii="Symbol" w:hAnsi="Symbol" w:hint="default"/>
      </w:rPr>
    </w:lvl>
  </w:abstractNum>
  <w:abstractNum w:abstractNumId="41">
    <w:nsid w:val="5EA52419"/>
    <w:multiLevelType w:val="hybridMultilevel"/>
    <w:tmpl w:val="36B2D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0BF5B9F"/>
    <w:multiLevelType w:val="hybridMultilevel"/>
    <w:tmpl w:val="5F581DAE"/>
    <w:lvl w:ilvl="0" w:tplc="F4D670D8">
      <w:start w:val="1"/>
      <w:numFmt w:val="decimal"/>
      <w:lvlText w:val="%1."/>
      <w:lvlJc w:val="left"/>
      <w:pPr>
        <w:tabs>
          <w:tab w:val="num" w:pos="720"/>
        </w:tabs>
        <w:ind w:left="720" w:hanging="360"/>
      </w:pPr>
    </w:lvl>
    <w:lvl w:ilvl="1" w:tplc="83ACFB18" w:tentative="1">
      <w:start w:val="1"/>
      <w:numFmt w:val="decimal"/>
      <w:lvlText w:val="%2."/>
      <w:lvlJc w:val="left"/>
      <w:pPr>
        <w:tabs>
          <w:tab w:val="num" w:pos="1440"/>
        </w:tabs>
        <w:ind w:left="1440" w:hanging="360"/>
      </w:pPr>
    </w:lvl>
    <w:lvl w:ilvl="2" w:tplc="6AC469C8" w:tentative="1">
      <w:start w:val="1"/>
      <w:numFmt w:val="decimal"/>
      <w:lvlText w:val="%3."/>
      <w:lvlJc w:val="left"/>
      <w:pPr>
        <w:tabs>
          <w:tab w:val="num" w:pos="2160"/>
        </w:tabs>
        <w:ind w:left="2160" w:hanging="360"/>
      </w:pPr>
    </w:lvl>
    <w:lvl w:ilvl="3" w:tplc="7A5A3796" w:tentative="1">
      <w:start w:val="1"/>
      <w:numFmt w:val="decimal"/>
      <w:lvlText w:val="%4."/>
      <w:lvlJc w:val="left"/>
      <w:pPr>
        <w:tabs>
          <w:tab w:val="num" w:pos="2880"/>
        </w:tabs>
        <w:ind w:left="2880" w:hanging="360"/>
      </w:pPr>
    </w:lvl>
    <w:lvl w:ilvl="4" w:tplc="F2D0B08E" w:tentative="1">
      <w:start w:val="1"/>
      <w:numFmt w:val="decimal"/>
      <w:lvlText w:val="%5."/>
      <w:lvlJc w:val="left"/>
      <w:pPr>
        <w:tabs>
          <w:tab w:val="num" w:pos="3600"/>
        </w:tabs>
        <w:ind w:left="3600" w:hanging="360"/>
      </w:pPr>
    </w:lvl>
    <w:lvl w:ilvl="5" w:tplc="AAAAE400" w:tentative="1">
      <w:start w:val="1"/>
      <w:numFmt w:val="decimal"/>
      <w:lvlText w:val="%6."/>
      <w:lvlJc w:val="left"/>
      <w:pPr>
        <w:tabs>
          <w:tab w:val="num" w:pos="4320"/>
        </w:tabs>
        <w:ind w:left="4320" w:hanging="360"/>
      </w:pPr>
    </w:lvl>
    <w:lvl w:ilvl="6" w:tplc="4F46BDFE" w:tentative="1">
      <w:start w:val="1"/>
      <w:numFmt w:val="decimal"/>
      <w:lvlText w:val="%7."/>
      <w:lvlJc w:val="left"/>
      <w:pPr>
        <w:tabs>
          <w:tab w:val="num" w:pos="5040"/>
        </w:tabs>
        <w:ind w:left="5040" w:hanging="360"/>
      </w:pPr>
    </w:lvl>
    <w:lvl w:ilvl="7" w:tplc="707EFCDC" w:tentative="1">
      <w:start w:val="1"/>
      <w:numFmt w:val="decimal"/>
      <w:lvlText w:val="%8."/>
      <w:lvlJc w:val="left"/>
      <w:pPr>
        <w:tabs>
          <w:tab w:val="num" w:pos="5760"/>
        </w:tabs>
        <w:ind w:left="5760" w:hanging="360"/>
      </w:pPr>
    </w:lvl>
    <w:lvl w:ilvl="8" w:tplc="08609FAA" w:tentative="1">
      <w:start w:val="1"/>
      <w:numFmt w:val="decimal"/>
      <w:lvlText w:val="%9."/>
      <w:lvlJc w:val="left"/>
      <w:pPr>
        <w:tabs>
          <w:tab w:val="num" w:pos="6480"/>
        </w:tabs>
        <w:ind w:left="6480" w:hanging="360"/>
      </w:pPr>
    </w:lvl>
  </w:abstractNum>
  <w:abstractNum w:abstractNumId="43">
    <w:nsid w:val="64490173"/>
    <w:multiLevelType w:val="hybridMultilevel"/>
    <w:tmpl w:val="AAD07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4BE0BAA"/>
    <w:multiLevelType w:val="hybridMultilevel"/>
    <w:tmpl w:val="42DAFE56"/>
    <w:lvl w:ilvl="0" w:tplc="DC60F510">
      <w:start w:val="1"/>
      <w:numFmt w:val="bullet"/>
      <w:lvlText w:val=""/>
      <w:lvlPicBulletId w:val="0"/>
      <w:lvlJc w:val="left"/>
      <w:pPr>
        <w:tabs>
          <w:tab w:val="num" w:pos="720"/>
        </w:tabs>
        <w:ind w:left="720" w:hanging="360"/>
      </w:pPr>
      <w:rPr>
        <w:rFonts w:ascii="Symbol" w:hAnsi="Symbol" w:hint="default"/>
      </w:rPr>
    </w:lvl>
    <w:lvl w:ilvl="1" w:tplc="1A86DDF8" w:tentative="1">
      <w:start w:val="1"/>
      <w:numFmt w:val="bullet"/>
      <w:lvlText w:val=""/>
      <w:lvlPicBulletId w:val="0"/>
      <w:lvlJc w:val="left"/>
      <w:pPr>
        <w:tabs>
          <w:tab w:val="num" w:pos="1440"/>
        </w:tabs>
        <w:ind w:left="1440" w:hanging="360"/>
      </w:pPr>
      <w:rPr>
        <w:rFonts w:ascii="Symbol" w:hAnsi="Symbol" w:hint="default"/>
      </w:rPr>
    </w:lvl>
    <w:lvl w:ilvl="2" w:tplc="0DFCF15A" w:tentative="1">
      <w:start w:val="1"/>
      <w:numFmt w:val="bullet"/>
      <w:lvlText w:val=""/>
      <w:lvlPicBulletId w:val="0"/>
      <w:lvlJc w:val="left"/>
      <w:pPr>
        <w:tabs>
          <w:tab w:val="num" w:pos="2160"/>
        </w:tabs>
        <w:ind w:left="2160" w:hanging="360"/>
      </w:pPr>
      <w:rPr>
        <w:rFonts w:ascii="Symbol" w:hAnsi="Symbol" w:hint="default"/>
      </w:rPr>
    </w:lvl>
    <w:lvl w:ilvl="3" w:tplc="A0A0CAAC" w:tentative="1">
      <w:start w:val="1"/>
      <w:numFmt w:val="bullet"/>
      <w:lvlText w:val=""/>
      <w:lvlPicBulletId w:val="0"/>
      <w:lvlJc w:val="left"/>
      <w:pPr>
        <w:tabs>
          <w:tab w:val="num" w:pos="2880"/>
        </w:tabs>
        <w:ind w:left="2880" w:hanging="360"/>
      </w:pPr>
      <w:rPr>
        <w:rFonts w:ascii="Symbol" w:hAnsi="Symbol" w:hint="default"/>
      </w:rPr>
    </w:lvl>
    <w:lvl w:ilvl="4" w:tplc="D1809E8E" w:tentative="1">
      <w:start w:val="1"/>
      <w:numFmt w:val="bullet"/>
      <w:lvlText w:val=""/>
      <w:lvlPicBulletId w:val="0"/>
      <w:lvlJc w:val="left"/>
      <w:pPr>
        <w:tabs>
          <w:tab w:val="num" w:pos="3600"/>
        </w:tabs>
        <w:ind w:left="3600" w:hanging="360"/>
      </w:pPr>
      <w:rPr>
        <w:rFonts w:ascii="Symbol" w:hAnsi="Symbol" w:hint="default"/>
      </w:rPr>
    </w:lvl>
    <w:lvl w:ilvl="5" w:tplc="4A9C9EA4" w:tentative="1">
      <w:start w:val="1"/>
      <w:numFmt w:val="bullet"/>
      <w:lvlText w:val=""/>
      <w:lvlPicBulletId w:val="0"/>
      <w:lvlJc w:val="left"/>
      <w:pPr>
        <w:tabs>
          <w:tab w:val="num" w:pos="4320"/>
        </w:tabs>
        <w:ind w:left="4320" w:hanging="360"/>
      </w:pPr>
      <w:rPr>
        <w:rFonts w:ascii="Symbol" w:hAnsi="Symbol" w:hint="default"/>
      </w:rPr>
    </w:lvl>
    <w:lvl w:ilvl="6" w:tplc="990E4B38" w:tentative="1">
      <w:start w:val="1"/>
      <w:numFmt w:val="bullet"/>
      <w:lvlText w:val=""/>
      <w:lvlPicBulletId w:val="0"/>
      <w:lvlJc w:val="left"/>
      <w:pPr>
        <w:tabs>
          <w:tab w:val="num" w:pos="5040"/>
        </w:tabs>
        <w:ind w:left="5040" w:hanging="360"/>
      </w:pPr>
      <w:rPr>
        <w:rFonts w:ascii="Symbol" w:hAnsi="Symbol" w:hint="default"/>
      </w:rPr>
    </w:lvl>
    <w:lvl w:ilvl="7" w:tplc="0EC87D46" w:tentative="1">
      <w:start w:val="1"/>
      <w:numFmt w:val="bullet"/>
      <w:lvlText w:val=""/>
      <w:lvlPicBulletId w:val="0"/>
      <w:lvlJc w:val="left"/>
      <w:pPr>
        <w:tabs>
          <w:tab w:val="num" w:pos="5760"/>
        </w:tabs>
        <w:ind w:left="5760" w:hanging="360"/>
      </w:pPr>
      <w:rPr>
        <w:rFonts w:ascii="Symbol" w:hAnsi="Symbol" w:hint="default"/>
      </w:rPr>
    </w:lvl>
    <w:lvl w:ilvl="8" w:tplc="83D28D70" w:tentative="1">
      <w:start w:val="1"/>
      <w:numFmt w:val="bullet"/>
      <w:lvlText w:val=""/>
      <w:lvlPicBulletId w:val="0"/>
      <w:lvlJc w:val="left"/>
      <w:pPr>
        <w:tabs>
          <w:tab w:val="num" w:pos="6480"/>
        </w:tabs>
        <w:ind w:left="6480" w:hanging="360"/>
      </w:pPr>
      <w:rPr>
        <w:rFonts w:ascii="Symbol" w:hAnsi="Symbol" w:hint="default"/>
      </w:rPr>
    </w:lvl>
  </w:abstractNum>
  <w:abstractNum w:abstractNumId="45">
    <w:nsid w:val="67DA6086"/>
    <w:multiLevelType w:val="hybridMultilevel"/>
    <w:tmpl w:val="9148ED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68584273"/>
    <w:multiLevelType w:val="hybridMultilevel"/>
    <w:tmpl w:val="07409EB8"/>
    <w:lvl w:ilvl="0" w:tplc="76CE5914">
      <w:start w:val="1"/>
      <w:numFmt w:val="bullet"/>
      <w:lvlText w:val="•"/>
      <w:lvlJc w:val="left"/>
      <w:pPr>
        <w:tabs>
          <w:tab w:val="num" w:pos="720"/>
        </w:tabs>
        <w:ind w:left="720" w:hanging="360"/>
      </w:pPr>
      <w:rPr>
        <w:rFonts w:ascii="Times New Roman" w:hAnsi="Times New Roman" w:hint="default"/>
      </w:rPr>
    </w:lvl>
    <w:lvl w:ilvl="1" w:tplc="DF88F36E" w:tentative="1">
      <w:start w:val="1"/>
      <w:numFmt w:val="bullet"/>
      <w:lvlText w:val="•"/>
      <w:lvlJc w:val="left"/>
      <w:pPr>
        <w:tabs>
          <w:tab w:val="num" w:pos="1440"/>
        </w:tabs>
        <w:ind w:left="1440" w:hanging="360"/>
      </w:pPr>
      <w:rPr>
        <w:rFonts w:ascii="Times New Roman" w:hAnsi="Times New Roman" w:hint="default"/>
      </w:rPr>
    </w:lvl>
    <w:lvl w:ilvl="2" w:tplc="8230F7CC" w:tentative="1">
      <w:start w:val="1"/>
      <w:numFmt w:val="bullet"/>
      <w:lvlText w:val="•"/>
      <w:lvlJc w:val="left"/>
      <w:pPr>
        <w:tabs>
          <w:tab w:val="num" w:pos="2160"/>
        </w:tabs>
        <w:ind w:left="2160" w:hanging="360"/>
      </w:pPr>
      <w:rPr>
        <w:rFonts w:ascii="Times New Roman" w:hAnsi="Times New Roman" w:hint="default"/>
      </w:rPr>
    </w:lvl>
    <w:lvl w:ilvl="3" w:tplc="D024AB22" w:tentative="1">
      <w:start w:val="1"/>
      <w:numFmt w:val="bullet"/>
      <w:lvlText w:val="•"/>
      <w:lvlJc w:val="left"/>
      <w:pPr>
        <w:tabs>
          <w:tab w:val="num" w:pos="2880"/>
        </w:tabs>
        <w:ind w:left="2880" w:hanging="360"/>
      </w:pPr>
      <w:rPr>
        <w:rFonts w:ascii="Times New Roman" w:hAnsi="Times New Roman" w:hint="default"/>
      </w:rPr>
    </w:lvl>
    <w:lvl w:ilvl="4" w:tplc="B8F2C9F0" w:tentative="1">
      <w:start w:val="1"/>
      <w:numFmt w:val="bullet"/>
      <w:lvlText w:val="•"/>
      <w:lvlJc w:val="left"/>
      <w:pPr>
        <w:tabs>
          <w:tab w:val="num" w:pos="3600"/>
        </w:tabs>
        <w:ind w:left="3600" w:hanging="360"/>
      </w:pPr>
      <w:rPr>
        <w:rFonts w:ascii="Times New Roman" w:hAnsi="Times New Roman" w:hint="default"/>
      </w:rPr>
    </w:lvl>
    <w:lvl w:ilvl="5" w:tplc="91FAB49C" w:tentative="1">
      <w:start w:val="1"/>
      <w:numFmt w:val="bullet"/>
      <w:lvlText w:val="•"/>
      <w:lvlJc w:val="left"/>
      <w:pPr>
        <w:tabs>
          <w:tab w:val="num" w:pos="4320"/>
        </w:tabs>
        <w:ind w:left="4320" w:hanging="360"/>
      </w:pPr>
      <w:rPr>
        <w:rFonts w:ascii="Times New Roman" w:hAnsi="Times New Roman" w:hint="default"/>
      </w:rPr>
    </w:lvl>
    <w:lvl w:ilvl="6" w:tplc="4432BD3A" w:tentative="1">
      <w:start w:val="1"/>
      <w:numFmt w:val="bullet"/>
      <w:lvlText w:val="•"/>
      <w:lvlJc w:val="left"/>
      <w:pPr>
        <w:tabs>
          <w:tab w:val="num" w:pos="5040"/>
        </w:tabs>
        <w:ind w:left="5040" w:hanging="360"/>
      </w:pPr>
      <w:rPr>
        <w:rFonts w:ascii="Times New Roman" w:hAnsi="Times New Roman" w:hint="default"/>
      </w:rPr>
    </w:lvl>
    <w:lvl w:ilvl="7" w:tplc="D6F28A3A" w:tentative="1">
      <w:start w:val="1"/>
      <w:numFmt w:val="bullet"/>
      <w:lvlText w:val="•"/>
      <w:lvlJc w:val="left"/>
      <w:pPr>
        <w:tabs>
          <w:tab w:val="num" w:pos="5760"/>
        </w:tabs>
        <w:ind w:left="5760" w:hanging="360"/>
      </w:pPr>
      <w:rPr>
        <w:rFonts w:ascii="Times New Roman" w:hAnsi="Times New Roman" w:hint="default"/>
      </w:rPr>
    </w:lvl>
    <w:lvl w:ilvl="8" w:tplc="4A24A3C2" w:tentative="1">
      <w:start w:val="1"/>
      <w:numFmt w:val="bullet"/>
      <w:lvlText w:val="•"/>
      <w:lvlJc w:val="left"/>
      <w:pPr>
        <w:tabs>
          <w:tab w:val="num" w:pos="6480"/>
        </w:tabs>
        <w:ind w:left="6480" w:hanging="360"/>
      </w:pPr>
      <w:rPr>
        <w:rFonts w:ascii="Times New Roman" w:hAnsi="Times New Roman" w:hint="default"/>
      </w:rPr>
    </w:lvl>
  </w:abstractNum>
  <w:abstractNum w:abstractNumId="47">
    <w:nsid w:val="6C0F4FAC"/>
    <w:multiLevelType w:val="hybridMultilevel"/>
    <w:tmpl w:val="9D3C7326"/>
    <w:lvl w:ilvl="0" w:tplc="00D8C14C">
      <w:start w:val="1"/>
      <w:numFmt w:val="bullet"/>
      <w:lvlText w:val="•"/>
      <w:lvlJc w:val="left"/>
      <w:pPr>
        <w:tabs>
          <w:tab w:val="num" w:pos="720"/>
        </w:tabs>
        <w:ind w:left="720" w:hanging="360"/>
      </w:pPr>
      <w:rPr>
        <w:rFonts w:ascii="Times New Roman" w:hAnsi="Times New Roman" w:hint="default"/>
      </w:rPr>
    </w:lvl>
    <w:lvl w:ilvl="1" w:tplc="32D2F4FA" w:tentative="1">
      <w:start w:val="1"/>
      <w:numFmt w:val="bullet"/>
      <w:lvlText w:val="•"/>
      <w:lvlJc w:val="left"/>
      <w:pPr>
        <w:tabs>
          <w:tab w:val="num" w:pos="1440"/>
        </w:tabs>
        <w:ind w:left="1440" w:hanging="360"/>
      </w:pPr>
      <w:rPr>
        <w:rFonts w:ascii="Times New Roman" w:hAnsi="Times New Roman" w:hint="default"/>
      </w:rPr>
    </w:lvl>
    <w:lvl w:ilvl="2" w:tplc="DF1011DE" w:tentative="1">
      <w:start w:val="1"/>
      <w:numFmt w:val="bullet"/>
      <w:lvlText w:val="•"/>
      <w:lvlJc w:val="left"/>
      <w:pPr>
        <w:tabs>
          <w:tab w:val="num" w:pos="2160"/>
        </w:tabs>
        <w:ind w:left="2160" w:hanging="360"/>
      </w:pPr>
      <w:rPr>
        <w:rFonts w:ascii="Times New Roman" w:hAnsi="Times New Roman" w:hint="default"/>
      </w:rPr>
    </w:lvl>
    <w:lvl w:ilvl="3" w:tplc="C5F288BA" w:tentative="1">
      <w:start w:val="1"/>
      <w:numFmt w:val="bullet"/>
      <w:lvlText w:val="•"/>
      <w:lvlJc w:val="left"/>
      <w:pPr>
        <w:tabs>
          <w:tab w:val="num" w:pos="2880"/>
        </w:tabs>
        <w:ind w:left="2880" w:hanging="360"/>
      </w:pPr>
      <w:rPr>
        <w:rFonts w:ascii="Times New Roman" w:hAnsi="Times New Roman" w:hint="default"/>
      </w:rPr>
    </w:lvl>
    <w:lvl w:ilvl="4" w:tplc="E264BE14" w:tentative="1">
      <w:start w:val="1"/>
      <w:numFmt w:val="bullet"/>
      <w:lvlText w:val="•"/>
      <w:lvlJc w:val="left"/>
      <w:pPr>
        <w:tabs>
          <w:tab w:val="num" w:pos="3600"/>
        </w:tabs>
        <w:ind w:left="3600" w:hanging="360"/>
      </w:pPr>
      <w:rPr>
        <w:rFonts w:ascii="Times New Roman" w:hAnsi="Times New Roman" w:hint="default"/>
      </w:rPr>
    </w:lvl>
    <w:lvl w:ilvl="5" w:tplc="76CAADA8" w:tentative="1">
      <w:start w:val="1"/>
      <w:numFmt w:val="bullet"/>
      <w:lvlText w:val="•"/>
      <w:lvlJc w:val="left"/>
      <w:pPr>
        <w:tabs>
          <w:tab w:val="num" w:pos="4320"/>
        </w:tabs>
        <w:ind w:left="4320" w:hanging="360"/>
      </w:pPr>
      <w:rPr>
        <w:rFonts w:ascii="Times New Roman" w:hAnsi="Times New Roman" w:hint="default"/>
      </w:rPr>
    </w:lvl>
    <w:lvl w:ilvl="6" w:tplc="796CA5F0" w:tentative="1">
      <w:start w:val="1"/>
      <w:numFmt w:val="bullet"/>
      <w:lvlText w:val="•"/>
      <w:lvlJc w:val="left"/>
      <w:pPr>
        <w:tabs>
          <w:tab w:val="num" w:pos="5040"/>
        </w:tabs>
        <w:ind w:left="5040" w:hanging="360"/>
      </w:pPr>
      <w:rPr>
        <w:rFonts w:ascii="Times New Roman" w:hAnsi="Times New Roman" w:hint="default"/>
      </w:rPr>
    </w:lvl>
    <w:lvl w:ilvl="7" w:tplc="7C8EF5E4" w:tentative="1">
      <w:start w:val="1"/>
      <w:numFmt w:val="bullet"/>
      <w:lvlText w:val="•"/>
      <w:lvlJc w:val="left"/>
      <w:pPr>
        <w:tabs>
          <w:tab w:val="num" w:pos="5760"/>
        </w:tabs>
        <w:ind w:left="5760" w:hanging="360"/>
      </w:pPr>
      <w:rPr>
        <w:rFonts w:ascii="Times New Roman" w:hAnsi="Times New Roman" w:hint="default"/>
      </w:rPr>
    </w:lvl>
    <w:lvl w:ilvl="8" w:tplc="ED7C5C14" w:tentative="1">
      <w:start w:val="1"/>
      <w:numFmt w:val="bullet"/>
      <w:lvlText w:val="•"/>
      <w:lvlJc w:val="left"/>
      <w:pPr>
        <w:tabs>
          <w:tab w:val="num" w:pos="6480"/>
        </w:tabs>
        <w:ind w:left="6480" w:hanging="360"/>
      </w:pPr>
      <w:rPr>
        <w:rFonts w:ascii="Times New Roman" w:hAnsi="Times New Roman" w:hint="default"/>
      </w:rPr>
    </w:lvl>
  </w:abstractNum>
  <w:abstractNum w:abstractNumId="48">
    <w:nsid w:val="6E5F7B60"/>
    <w:multiLevelType w:val="hybridMultilevel"/>
    <w:tmpl w:val="ED9ADB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703029B8"/>
    <w:multiLevelType w:val="hybridMultilevel"/>
    <w:tmpl w:val="75162BB8"/>
    <w:lvl w:ilvl="0" w:tplc="8286CEC0">
      <w:start w:val="1"/>
      <w:numFmt w:val="bullet"/>
      <w:lvlText w:val=""/>
      <w:lvlPicBulletId w:val="0"/>
      <w:lvlJc w:val="left"/>
      <w:pPr>
        <w:tabs>
          <w:tab w:val="num" w:pos="720"/>
        </w:tabs>
        <w:ind w:left="720" w:hanging="360"/>
      </w:pPr>
      <w:rPr>
        <w:rFonts w:ascii="Symbol" w:hAnsi="Symbol" w:hint="default"/>
      </w:rPr>
    </w:lvl>
    <w:lvl w:ilvl="1" w:tplc="3A66B0C8" w:tentative="1">
      <w:start w:val="1"/>
      <w:numFmt w:val="bullet"/>
      <w:lvlText w:val=""/>
      <w:lvlPicBulletId w:val="0"/>
      <w:lvlJc w:val="left"/>
      <w:pPr>
        <w:tabs>
          <w:tab w:val="num" w:pos="1440"/>
        </w:tabs>
        <w:ind w:left="1440" w:hanging="360"/>
      </w:pPr>
      <w:rPr>
        <w:rFonts w:ascii="Symbol" w:hAnsi="Symbol" w:hint="default"/>
      </w:rPr>
    </w:lvl>
    <w:lvl w:ilvl="2" w:tplc="9BF48FE6" w:tentative="1">
      <w:start w:val="1"/>
      <w:numFmt w:val="bullet"/>
      <w:lvlText w:val=""/>
      <w:lvlPicBulletId w:val="0"/>
      <w:lvlJc w:val="left"/>
      <w:pPr>
        <w:tabs>
          <w:tab w:val="num" w:pos="2160"/>
        </w:tabs>
        <w:ind w:left="2160" w:hanging="360"/>
      </w:pPr>
      <w:rPr>
        <w:rFonts w:ascii="Symbol" w:hAnsi="Symbol" w:hint="default"/>
      </w:rPr>
    </w:lvl>
    <w:lvl w:ilvl="3" w:tplc="16CAACB2" w:tentative="1">
      <w:start w:val="1"/>
      <w:numFmt w:val="bullet"/>
      <w:lvlText w:val=""/>
      <w:lvlPicBulletId w:val="0"/>
      <w:lvlJc w:val="left"/>
      <w:pPr>
        <w:tabs>
          <w:tab w:val="num" w:pos="2880"/>
        </w:tabs>
        <w:ind w:left="2880" w:hanging="360"/>
      </w:pPr>
      <w:rPr>
        <w:rFonts w:ascii="Symbol" w:hAnsi="Symbol" w:hint="default"/>
      </w:rPr>
    </w:lvl>
    <w:lvl w:ilvl="4" w:tplc="B9B83ABE" w:tentative="1">
      <w:start w:val="1"/>
      <w:numFmt w:val="bullet"/>
      <w:lvlText w:val=""/>
      <w:lvlPicBulletId w:val="0"/>
      <w:lvlJc w:val="left"/>
      <w:pPr>
        <w:tabs>
          <w:tab w:val="num" w:pos="3600"/>
        </w:tabs>
        <w:ind w:left="3600" w:hanging="360"/>
      </w:pPr>
      <w:rPr>
        <w:rFonts w:ascii="Symbol" w:hAnsi="Symbol" w:hint="default"/>
      </w:rPr>
    </w:lvl>
    <w:lvl w:ilvl="5" w:tplc="E43C54CC" w:tentative="1">
      <w:start w:val="1"/>
      <w:numFmt w:val="bullet"/>
      <w:lvlText w:val=""/>
      <w:lvlPicBulletId w:val="0"/>
      <w:lvlJc w:val="left"/>
      <w:pPr>
        <w:tabs>
          <w:tab w:val="num" w:pos="4320"/>
        </w:tabs>
        <w:ind w:left="4320" w:hanging="360"/>
      </w:pPr>
      <w:rPr>
        <w:rFonts w:ascii="Symbol" w:hAnsi="Symbol" w:hint="default"/>
      </w:rPr>
    </w:lvl>
    <w:lvl w:ilvl="6" w:tplc="ACDE4A88" w:tentative="1">
      <w:start w:val="1"/>
      <w:numFmt w:val="bullet"/>
      <w:lvlText w:val=""/>
      <w:lvlPicBulletId w:val="0"/>
      <w:lvlJc w:val="left"/>
      <w:pPr>
        <w:tabs>
          <w:tab w:val="num" w:pos="5040"/>
        </w:tabs>
        <w:ind w:left="5040" w:hanging="360"/>
      </w:pPr>
      <w:rPr>
        <w:rFonts w:ascii="Symbol" w:hAnsi="Symbol" w:hint="default"/>
      </w:rPr>
    </w:lvl>
    <w:lvl w:ilvl="7" w:tplc="D6A4D9AE" w:tentative="1">
      <w:start w:val="1"/>
      <w:numFmt w:val="bullet"/>
      <w:lvlText w:val=""/>
      <w:lvlPicBulletId w:val="0"/>
      <w:lvlJc w:val="left"/>
      <w:pPr>
        <w:tabs>
          <w:tab w:val="num" w:pos="5760"/>
        </w:tabs>
        <w:ind w:left="5760" w:hanging="360"/>
      </w:pPr>
      <w:rPr>
        <w:rFonts w:ascii="Symbol" w:hAnsi="Symbol" w:hint="default"/>
      </w:rPr>
    </w:lvl>
    <w:lvl w:ilvl="8" w:tplc="8BDCF7F2" w:tentative="1">
      <w:start w:val="1"/>
      <w:numFmt w:val="bullet"/>
      <w:lvlText w:val=""/>
      <w:lvlPicBulletId w:val="0"/>
      <w:lvlJc w:val="left"/>
      <w:pPr>
        <w:tabs>
          <w:tab w:val="num" w:pos="6480"/>
        </w:tabs>
        <w:ind w:left="6480" w:hanging="360"/>
      </w:pPr>
      <w:rPr>
        <w:rFonts w:ascii="Symbol" w:hAnsi="Symbol" w:hint="default"/>
      </w:rPr>
    </w:lvl>
  </w:abstractNum>
  <w:abstractNum w:abstractNumId="50">
    <w:nsid w:val="70E26718"/>
    <w:multiLevelType w:val="hybridMultilevel"/>
    <w:tmpl w:val="A06E2AB4"/>
    <w:lvl w:ilvl="0" w:tplc="BBE85664">
      <w:start w:val="1"/>
      <w:numFmt w:val="bullet"/>
      <w:lvlText w:val=""/>
      <w:lvlPicBulletId w:val="0"/>
      <w:lvlJc w:val="left"/>
      <w:pPr>
        <w:tabs>
          <w:tab w:val="num" w:pos="720"/>
        </w:tabs>
        <w:ind w:left="720" w:hanging="360"/>
      </w:pPr>
      <w:rPr>
        <w:rFonts w:ascii="Symbol" w:hAnsi="Symbol" w:hint="default"/>
      </w:rPr>
    </w:lvl>
    <w:lvl w:ilvl="1" w:tplc="AE347340" w:tentative="1">
      <w:start w:val="1"/>
      <w:numFmt w:val="bullet"/>
      <w:lvlText w:val=""/>
      <w:lvlPicBulletId w:val="0"/>
      <w:lvlJc w:val="left"/>
      <w:pPr>
        <w:tabs>
          <w:tab w:val="num" w:pos="1440"/>
        </w:tabs>
        <w:ind w:left="1440" w:hanging="360"/>
      </w:pPr>
      <w:rPr>
        <w:rFonts w:ascii="Symbol" w:hAnsi="Symbol" w:hint="default"/>
      </w:rPr>
    </w:lvl>
    <w:lvl w:ilvl="2" w:tplc="F904D41E" w:tentative="1">
      <w:start w:val="1"/>
      <w:numFmt w:val="bullet"/>
      <w:lvlText w:val=""/>
      <w:lvlPicBulletId w:val="0"/>
      <w:lvlJc w:val="left"/>
      <w:pPr>
        <w:tabs>
          <w:tab w:val="num" w:pos="2160"/>
        </w:tabs>
        <w:ind w:left="2160" w:hanging="360"/>
      </w:pPr>
      <w:rPr>
        <w:rFonts w:ascii="Symbol" w:hAnsi="Symbol" w:hint="default"/>
      </w:rPr>
    </w:lvl>
    <w:lvl w:ilvl="3" w:tplc="13CE2688" w:tentative="1">
      <w:start w:val="1"/>
      <w:numFmt w:val="bullet"/>
      <w:lvlText w:val=""/>
      <w:lvlPicBulletId w:val="0"/>
      <w:lvlJc w:val="left"/>
      <w:pPr>
        <w:tabs>
          <w:tab w:val="num" w:pos="2880"/>
        </w:tabs>
        <w:ind w:left="2880" w:hanging="360"/>
      </w:pPr>
      <w:rPr>
        <w:rFonts w:ascii="Symbol" w:hAnsi="Symbol" w:hint="default"/>
      </w:rPr>
    </w:lvl>
    <w:lvl w:ilvl="4" w:tplc="850A724A" w:tentative="1">
      <w:start w:val="1"/>
      <w:numFmt w:val="bullet"/>
      <w:lvlText w:val=""/>
      <w:lvlPicBulletId w:val="0"/>
      <w:lvlJc w:val="left"/>
      <w:pPr>
        <w:tabs>
          <w:tab w:val="num" w:pos="3600"/>
        </w:tabs>
        <w:ind w:left="3600" w:hanging="360"/>
      </w:pPr>
      <w:rPr>
        <w:rFonts w:ascii="Symbol" w:hAnsi="Symbol" w:hint="default"/>
      </w:rPr>
    </w:lvl>
    <w:lvl w:ilvl="5" w:tplc="F65CE66C" w:tentative="1">
      <w:start w:val="1"/>
      <w:numFmt w:val="bullet"/>
      <w:lvlText w:val=""/>
      <w:lvlPicBulletId w:val="0"/>
      <w:lvlJc w:val="left"/>
      <w:pPr>
        <w:tabs>
          <w:tab w:val="num" w:pos="4320"/>
        </w:tabs>
        <w:ind w:left="4320" w:hanging="360"/>
      </w:pPr>
      <w:rPr>
        <w:rFonts w:ascii="Symbol" w:hAnsi="Symbol" w:hint="default"/>
      </w:rPr>
    </w:lvl>
    <w:lvl w:ilvl="6" w:tplc="7A4AF256" w:tentative="1">
      <w:start w:val="1"/>
      <w:numFmt w:val="bullet"/>
      <w:lvlText w:val=""/>
      <w:lvlPicBulletId w:val="0"/>
      <w:lvlJc w:val="left"/>
      <w:pPr>
        <w:tabs>
          <w:tab w:val="num" w:pos="5040"/>
        </w:tabs>
        <w:ind w:left="5040" w:hanging="360"/>
      </w:pPr>
      <w:rPr>
        <w:rFonts w:ascii="Symbol" w:hAnsi="Symbol" w:hint="default"/>
      </w:rPr>
    </w:lvl>
    <w:lvl w:ilvl="7" w:tplc="94B69C2C" w:tentative="1">
      <w:start w:val="1"/>
      <w:numFmt w:val="bullet"/>
      <w:lvlText w:val=""/>
      <w:lvlPicBulletId w:val="0"/>
      <w:lvlJc w:val="left"/>
      <w:pPr>
        <w:tabs>
          <w:tab w:val="num" w:pos="5760"/>
        </w:tabs>
        <w:ind w:left="5760" w:hanging="360"/>
      </w:pPr>
      <w:rPr>
        <w:rFonts w:ascii="Symbol" w:hAnsi="Symbol" w:hint="default"/>
      </w:rPr>
    </w:lvl>
    <w:lvl w:ilvl="8" w:tplc="CC8CD680" w:tentative="1">
      <w:start w:val="1"/>
      <w:numFmt w:val="bullet"/>
      <w:lvlText w:val=""/>
      <w:lvlPicBulletId w:val="0"/>
      <w:lvlJc w:val="left"/>
      <w:pPr>
        <w:tabs>
          <w:tab w:val="num" w:pos="6480"/>
        </w:tabs>
        <w:ind w:left="6480" w:hanging="360"/>
      </w:pPr>
      <w:rPr>
        <w:rFonts w:ascii="Symbol" w:hAnsi="Symbol" w:hint="default"/>
      </w:rPr>
    </w:lvl>
  </w:abstractNum>
  <w:abstractNum w:abstractNumId="51">
    <w:nsid w:val="7195301C"/>
    <w:multiLevelType w:val="hybridMultilevel"/>
    <w:tmpl w:val="9C7A6156"/>
    <w:lvl w:ilvl="0" w:tplc="8B6C1F9E">
      <w:start w:val="1"/>
      <w:numFmt w:val="bullet"/>
      <w:lvlText w:val=""/>
      <w:lvlPicBulletId w:val="0"/>
      <w:lvlJc w:val="left"/>
      <w:pPr>
        <w:tabs>
          <w:tab w:val="num" w:pos="720"/>
        </w:tabs>
        <w:ind w:left="720" w:hanging="360"/>
      </w:pPr>
      <w:rPr>
        <w:rFonts w:ascii="Symbol" w:hAnsi="Symbol" w:hint="default"/>
      </w:rPr>
    </w:lvl>
    <w:lvl w:ilvl="1" w:tplc="42A8BD2C" w:tentative="1">
      <w:start w:val="1"/>
      <w:numFmt w:val="bullet"/>
      <w:lvlText w:val=""/>
      <w:lvlPicBulletId w:val="0"/>
      <w:lvlJc w:val="left"/>
      <w:pPr>
        <w:tabs>
          <w:tab w:val="num" w:pos="1440"/>
        </w:tabs>
        <w:ind w:left="1440" w:hanging="360"/>
      </w:pPr>
      <w:rPr>
        <w:rFonts w:ascii="Symbol" w:hAnsi="Symbol" w:hint="default"/>
      </w:rPr>
    </w:lvl>
    <w:lvl w:ilvl="2" w:tplc="D44E6F2E" w:tentative="1">
      <w:start w:val="1"/>
      <w:numFmt w:val="bullet"/>
      <w:lvlText w:val=""/>
      <w:lvlPicBulletId w:val="0"/>
      <w:lvlJc w:val="left"/>
      <w:pPr>
        <w:tabs>
          <w:tab w:val="num" w:pos="2160"/>
        </w:tabs>
        <w:ind w:left="2160" w:hanging="360"/>
      </w:pPr>
      <w:rPr>
        <w:rFonts w:ascii="Symbol" w:hAnsi="Symbol" w:hint="default"/>
      </w:rPr>
    </w:lvl>
    <w:lvl w:ilvl="3" w:tplc="BE68218C" w:tentative="1">
      <w:start w:val="1"/>
      <w:numFmt w:val="bullet"/>
      <w:lvlText w:val=""/>
      <w:lvlPicBulletId w:val="0"/>
      <w:lvlJc w:val="left"/>
      <w:pPr>
        <w:tabs>
          <w:tab w:val="num" w:pos="2880"/>
        </w:tabs>
        <w:ind w:left="2880" w:hanging="360"/>
      </w:pPr>
      <w:rPr>
        <w:rFonts w:ascii="Symbol" w:hAnsi="Symbol" w:hint="default"/>
      </w:rPr>
    </w:lvl>
    <w:lvl w:ilvl="4" w:tplc="3D8A401C" w:tentative="1">
      <w:start w:val="1"/>
      <w:numFmt w:val="bullet"/>
      <w:lvlText w:val=""/>
      <w:lvlPicBulletId w:val="0"/>
      <w:lvlJc w:val="left"/>
      <w:pPr>
        <w:tabs>
          <w:tab w:val="num" w:pos="3600"/>
        </w:tabs>
        <w:ind w:left="3600" w:hanging="360"/>
      </w:pPr>
      <w:rPr>
        <w:rFonts w:ascii="Symbol" w:hAnsi="Symbol" w:hint="default"/>
      </w:rPr>
    </w:lvl>
    <w:lvl w:ilvl="5" w:tplc="C1DE0954" w:tentative="1">
      <w:start w:val="1"/>
      <w:numFmt w:val="bullet"/>
      <w:lvlText w:val=""/>
      <w:lvlPicBulletId w:val="0"/>
      <w:lvlJc w:val="left"/>
      <w:pPr>
        <w:tabs>
          <w:tab w:val="num" w:pos="4320"/>
        </w:tabs>
        <w:ind w:left="4320" w:hanging="360"/>
      </w:pPr>
      <w:rPr>
        <w:rFonts w:ascii="Symbol" w:hAnsi="Symbol" w:hint="default"/>
      </w:rPr>
    </w:lvl>
    <w:lvl w:ilvl="6" w:tplc="5A46CBD2" w:tentative="1">
      <w:start w:val="1"/>
      <w:numFmt w:val="bullet"/>
      <w:lvlText w:val=""/>
      <w:lvlPicBulletId w:val="0"/>
      <w:lvlJc w:val="left"/>
      <w:pPr>
        <w:tabs>
          <w:tab w:val="num" w:pos="5040"/>
        </w:tabs>
        <w:ind w:left="5040" w:hanging="360"/>
      </w:pPr>
      <w:rPr>
        <w:rFonts w:ascii="Symbol" w:hAnsi="Symbol" w:hint="default"/>
      </w:rPr>
    </w:lvl>
    <w:lvl w:ilvl="7" w:tplc="E4B457A8" w:tentative="1">
      <w:start w:val="1"/>
      <w:numFmt w:val="bullet"/>
      <w:lvlText w:val=""/>
      <w:lvlPicBulletId w:val="0"/>
      <w:lvlJc w:val="left"/>
      <w:pPr>
        <w:tabs>
          <w:tab w:val="num" w:pos="5760"/>
        </w:tabs>
        <w:ind w:left="5760" w:hanging="360"/>
      </w:pPr>
      <w:rPr>
        <w:rFonts w:ascii="Symbol" w:hAnsi="Symbol" w:hint="default"/>
      </w:rPr>
    </w:lvl>
    <w:lvl w:ilvl="8" w:tplc="5024F78A" w:tentative="1">
      <w:start w:val="1"/>
      <w:numFmt w:val="bullet"/>
      <w:lvlText w:val=""/>
      <w:lvlPicBulletId w:val="0"/>
      <w:lvlJc w:val="left"/>
      <w:pPr>
        <w:tabs>
          <w:tab w:val="num" w:pos="6480"/>
        </w:tabs>
        <w:ind w:left="6480" w:hanging="360"/>
      </w:pPr>
      <w:rPr>
        <w:rFonts w:ascii="Symbol" w:hAnsi="Symbol" w:hint="default"/>
      </w:rPr>
    </w:lvl>
  </w:abstractNum>
  <w:abstractNum w:abstractNumId="52">
    <w:nsid w:val="745C33D9"/>
    <w:multiLevelType w:val="hybridMultilevel"/>
    <w:tmpl w:val="B73A9EAC"/>
    <w:lvl w:ilvl="0" w:tplc="D8CED766">
      <w:start w:val="1"/>
      <w:numFmt w:val="bullet"/>
      <w:lvlText w:val="•"/>
      <w:lvlJc w:val="left"/>
      <w:pPr>
        <w:tabs>
          <w:tab w:val="num" w:pos="720"/>
        </w:tabs>
        <w:ind w:left="720" w:hanging="360"/>
      </w:pPr>
      <w:rPr>
        <w:rFonts w:ascii="Times New Roman" w:hAnsi="Times New Roman" w:hint="default"/>
      </w:rPr>
    </w:lvl>
    <w:lvl w:ilvl="1" w:tplc="079A005A" w:tentative="1">
      <w:start w:val="1"/>
      <w:numFmt w:val="bullet"/>
      <w:lvlText w:val="•"/>
      <w:lvlJc w:val="left"/>
      <w:pPr>
        <w:tabs>
          <w:tab w:val="num" w:pos="1440"/>
        </w:tabs>
        <w:ind w:left="1440" w:hanging="360"/>
      </w:pPr>
      <w:rPr>
        <w:rFonts w:ascii="Times New Roman" w:hAnsi="Times New Roman" w:hint="default"/>
      </w:rPr>
    </w:lvl>
    <w:lvl w:ilvl="2" w:tplc="BFE0A740" w:tentative="1">
      <w:start w:val="1"/>
      <w:numFmt w:val="bullet"/>
      <w:lvlText w:val="•"/>
      <w:lvlJc w:val="left"/>
      <w:pPr>
        <w:tabs>
          <w:tab w:val="num" w:pos="2160"/>
        </w:tabs>
        <w:ind w:left="2160" w:hanging="360"/>
      </w:pPr>
      <w:rPr>
        <w:rFonts w:ascii="Times New Roman" w:hAnsi="Times New Roman" w:hint="default"/>
      </w:rPr>
    </w:lvl>
    <w:lvl w:ilvl="3" w:tplc="F43AEBEC" w:tentative="1">
      <w:start w:val="1"/>
      <w:numFmt w:val="bullet"/>
      <w:lvlText w:val="•"/>
      <w:lvlJc w:val="left"/>
      <w:pPr>
        <w:tabs>
          <w:tab w:val="num" w:pos="2880"/>
        </w:tabs>
        <w:ind w:left="2880" w:hanging="360"/>
      </w:pPr>
      <w:rPr>
        <w:rFonts w:ascii="Times New Roman" w:hAnsi="Times New Roman" w:hint="default"/>
      </w:rPr>
    </w:lvl>
    <w:lvl w:ilvl="4" w:tplc="3A285C52" w:tentative="1">
      <w:start w:val="1"/>
      <w:numFmt w:val="bullet"/>
      <w:lvlText w:val="•"/>
      <w:lvlJc w:val="left"/>
      <w:pPr>
        <w:tabs>
          <w:tab w:val="num" w:pos="3600"/>
        </w:tabs>
        <w:ind w:left="3600" w:hanging="360"/>
      </w:pPr>
      <w:rPr>
        <w:rFonts w:ascii="Times New Roman" w:hAnsi="Times New Roman" w:hint="default"/>
      </w:rPr>
    </w:lvl>
    <w:lvl w:ilvl="5" w:tplc="39AE24AA" w:tentative="1">
      <w:start w:val="1"/>
      <w:numFmt w:val="bullet"/>
      <w:lvlText w:val="•"/>
      <w:lvlJc w:val="left"/>
      <w:pPr>
        <w:tabs>
          <w:tab w:val="num" w:pos="4320"/>
        </w:tabs>
        <w:ind w:left="4320" w:hanging="360"/>
      </w:pPr>
      <w:rPr>
        <w:rFonts w:ascii="Times New Roman" w:hAnsi="Times New Roman" w:hint="default"/>
      </w:rPr>
    </w:lvl>
    <w:lvl w:ilvl="6" w:tplc="F4EEEBF6" w:tentative="1">
      <w:start w:val="1"/>
      <w:numFmt w:val="bullet"/>
      <w:lvlText w:val="•"/>
      <w:lvlJc w:val="left"/>
      <w:pPr>
        <w:tabs>
          <w:tab w:val="num" w:pos="5040"/>
        </w:tabs>
        <w:ind w:left="5040" w:hanging="360"/>
      </w:pPr>
      <w:rPr>
        <w:rFonts w:ascii="Times New Roman" w:hAnsi="Times New Roman" w:hint="default"/>
      </w:rPr>
    </w:lvl>
    <w:lvl w:ilvl="7" w:tplc="F3BE753E" w:tentative="1">
      <w:start w:val="1"/>
      <w:numFmt w:val="bullet"/>
      <w:lvlText w:val="•"/>
      <w:lvlJc w:val="left"/>
      <w:pPr>
        <w:tabs>
          <w:tab w:val="num" w:pos="5760"/>
        </w:tabs>
        <w:ind w:left="5760" w:hanging="360"/>
      </w:pPr>
      <w:rPr>
        <w:rFonts w:ascii="Times New Roman" w:hAnsi="Times New Roman" w:hint="default"/>
      </w:rPr>
    </w:lvl>
    <w:lvl w:ilvl="8" w:tplc="38068520" w:tentative="1">
      <w:start w:val="1"/>
      <w:numFmt w:val="bullet"/>
      <w:lvlText w:val="•"/>
      <w:lvlJc w:val="left"/>
      <w:pPr>
        <w:tabs>
          <w:tab w:val="num" w:pos="6480"/>
        </w:tabs>
        <w:ind w:left="6480" w:hanging="360"/>
      </w:pPr>
      <w:rPr>
        <w:rFonts w:ascii="Times New Roman" w:hAnsi="Times New Roman" w:hint="default"/>
      </w:rPr>
    </w:lvl>
  </w:abstractNum>
  <w:abstractNum w:abstractNumId="53">
    <w:nsid w:val="76045694"/>
    <w:multiLevelType w:val="hybridMultilevel"/>
    <w:tmpl w:val="68F2862E"/>
    <w:lvl w:ilvl="0" w:tplc="33EC2F7E">
      <w:start w:val="1"/>
      <w:numFmt w:val="bullet"/>
      <w:lvlText w:val="•"/>
      <w:lvlJc w:val="left"/>
      <w:pPr>
        <w:tabs>
          <w:tab w:val="num" w:pos="720"/>
        </w:tabs>
        <w:ind w:left="720" w:hanging="360"/>
      </w:pPr>
      <w:rPr>
        <w:rFonts w:ascii="Times New Roman" w:hAnsi="Times New Roman" w:hint="default"/>
      </w:rPr>
    </w:lvl>
    <w:lvl w:ilvl="1" w:tplc="3E3CF504" w:tentative="1">
      <w:start w:val="1"/>
      <w:numFmt w:val="bullet"/>
      <w:lvlText w:val="•"/>
      <w:lvlJc w:val="left"/>
      <w:pPr>
        <w:tabs>
          <w:tab w:val="num" w:pos="1440"/>
        </w:tabs>
        <w:ind w:left="1440" w:hanging="360"/>
      </w:pPr>
      <w:rPr>
        <w:rFonts w:ascii="Times New Roman" w:hAnsi="Times New Roman" w:hint="default"/>
      </w:rPr>
    </w:lvl>
    <w:lvl w:ilvl="2" w:tplc="44E475EA" w:tentative="1">
      <w:start w:val="1"/>
      <w:numFmt w:val="bullet"/>
      <w:lvlText w:val="•"/>
      <w:lvlJc w:val="left"/>
      <w:pPr>
        <w:tabs>
          <w:tab w:val="num" w:pos="2160"/>
        </w:tabs>
        <w:ind w:left="2160" w:hanging="360"/>
      </w:pPr>
      <w:rPr>
        <w:rFonts w:ascii="Times New Roman" w:hAnsi="Times New Roman" w:hint="default"/>
      </w:rPr>
    </w:lvl>
    <w:lvl w:ilvl="3" w:tplc="F8D48708" w:tentative="1">
      <w:start w:val="1"/>
      <w:numFmt w:val="bullet"/>
      <w:lvlText w:val="•"/>
      <w:lvlJc w:val="left"/>
      <w:pPr>
        <w:tabs>
          <w:tab w:val="num" w:pos="2880"/>
        </w:tabs>
        <w:ind w:left="2880" w:hanging="360"/>
      </w:pPr>
      <w:rPr>
        <w:rFonts w:ascii="Times New Roman" w:hAnsi="Times New Roman" w:hint="default"/>
      </w:rPr>
    </w:lvl>
    <w:lvl w:ilvl="4" w:tplc="B32E62FC" w:tentative="1">
      <w:start w:val="1"/>
      <w:numFmt w:val="bullet"/>
      <w:lvlText w:val="•"/>
      <w:lvlJc w:val="left"/>
      <w:pPr>
        <w:tabs>
          <w:tab w:val="num" w:pos="3600"/>
        </w:tabs>
        <w:ind w:left="3600" w:hanging="360"/>
      </w:pPr>
      <w:rPr>
        <w:rFonts w:ascii="Times New Roman" w:hAnsi="Times New Roman" w:hint="default"/>
      </w:rPr>
    </w:lvl>
    <w:lvl w:ilvl="5" w:tplc="B9E625BC" w:tentative="1">
      <w:start w:val="1"/>
      <w:numFmt w:val="bullet"/>
      <w:lvlText w:val="•"/>
      <w:lvlJc w:val="left"/>
      <w:pPr>
        <w:tabs>
          <w:tab w:val="num" w:pos="4320"/>
        </w:tabs>
        <w:ind w:left="4320" w:hanging="360"/>
      </w:pPr>
      <w:rPr>
        <w:rFonts w:ascii="Times New Roman" w:hAnsi="Times New Roman" w:hint="default"/>
      </w:rPr>
    </w:lvl>
    <w:lvl w:ilvl="6" w:tplc="2A2647DE" w:tentative="1">
      <w:start w:val="1"/>
      <w:numFmt w:val="bullet"/>
      <w:lvlText w:val="•"/>
      <w:lvlJc w:val="left"/>
      <w:pPr>
        <w:tabs>
          <w:tab w:val="num" w:pos="5040"/>
        </w:tabs>
        <w:ind w:left="5040" w:hanging="360"/>
      </w:pPr>
      <w:rPr>
        <w:rFonts w:ascii="Times New Roman" w:hAnsi="Times New Roman" w:hint="default"/>
      </w:rPr>
    </w:lvl>
    <w:lvl w:ilvl="7" w:tplc="7E46C81A" w:tentative="1">
      <w:start w:val="1"/>
      <w:numFmt w:val="bullet"/>
      <w:lvlText w:val="•"/>
      <w:lvlJc w:val="left"/>
      <w:pPr>
        <w:tabs>
          <w:tab w:val="num" w:pos="5760"/>
        </w:tabs>
        <w:ind w:left="5760" w:hanging="360"/>
      </w:pPr>
      <w:rPr>
        <w:rFonts w:ascii="Times New Roman" w:hAnsi="Times New Roman" w:hint="default"/>
      </w:rPr>
    </w:lvl>
    <w:lvl w:ilvl="8" w:tplc="24EA91C6" w:tentative="1">
      <w:start w:val="1"/>
      <w:numFmt w:val="bullet"/>
      <w:lvlText w:val="•"/>
      <w:lvlJc w:val="left"/>
      <w:pPr>
        <w:tabs>
          <w:tab w:val="num" w:pos="6480"/>
        </w:tabs>
        <w:ind w:left="6480" w:hanging="360"/>
      </w:pPr>
      <w:rPr>
        <w:rFonts w:ascii="Times New Roman" w:hAnsi="Times New Roman" w:hint="default"/>
      </w:rPr>
    </w:lvl>
  </w:abstractNum>
  <w:abstractNum w:abstractNumId="54">
    <w:nsid w:val="77583F0F"/>
    <w:multiLevelType w:val="hybridMultilevel"/>
    <w:tmpl w:val="A3EAEE0A"/>
    <w:lvl w:ilvl="0" w:tplc="9008FDCA">
      <w:start w:val="1"/>
      <w:numFmt w:val="bullet"/>
      <w:lvlText w:val="•"/>
      <w:lvlJc w:val="left"/>
      <w:pPr>
        <w:tabs>
          <w:tab w:val="num" w:pos="720"/>
        </w:tabs>
        <w:ind w:left="720" w:hanging="360"/>
      </w:pPr>
      <w:rPr>
        <w:rFonts w:ascii="Times New Roman" w:hAnsi="Times New Roman" w:hint="default"/>
      </w:rPr>
    </w:lvl>
    <w:lvl w:ilvl="1" w:tplc="E9CE293E" w:tentative="1">
      <w:start w:val="1"/>
      <w:numFmt w:val="bullet"/>
      <w:lvlText w:val="•"/>
      <w:lvlJc w:val="left"/>
      <w:pPr>
        <w:tabs>
          <w:tab w:val="num" w:pos="1440"/>
        </w:tabs>
        <w:ind w:left="1440" w:hanging="360"/>
      </w:pPr>
      <w:rPr>
        <w:rFonts w:ascii="Times New Roman" w:hAnsi="Times New Roman" w:hint="default"/>
      </w:rPr>
    </w:lvl>
    <w:lvl w:ilvl="2" w:tplc="BBE26FF0" w:tentative="1">
      <w:start w:val="1"/>
      <w:numFmt w:val="bullet"/>
      <w:lvlText w:val="•"/>
      <w:lvlJc w:val="left"/>
      <w:pPr>
        <w:tabs>
          <w:tab w:val="num" w:pos="2160"/>
        </w:tabs>
        <w:ind w:left="2160" w:hanging="360"/>
      </w:pPr>
      <w:rPr>
        <w:rFonts w:ascii="Times New Roman" w:hAnsi="Times New Roman" w:hint="default"/>
      </w:rPr>
    </w:lvl>
    <w:lvl w:ilvl="3" w:tplc="C95A398E" w:tentative="1">
      <w:start w:val="1"/>
      <w:numFmt w:val="bullet"/>
      <w:lvlText w:val="•"/>
      <w:lvlJc w:val="left"/>
      <w:pPr>
        <w:tabs>
          <w:tab w:val="num" w:pos="2880"/>
        </w:tabs>
        <w:ind w:left="2880" w:hanging="360"/>
      </w:pPr>
      <w:rPr>
        <w:rFonts w:ascii="Times New Roman" w:hAnsi="Times New Roman" w:hint="default"/>
      </w:rPr>
    </w:lvl>
    <w:lvl w:ilvl="4" w:tplc="541C206C" w:tentative="1">
      <w:start w:val="1"/>
      <w:numFmt w:val="bullet"/>
      <w:lvlText w:val="•"/>
      <w:lvlJc w:val="left"/>
      <w:pPr>
        <w:tabs>
          <w:tab w:val="num" w:pos="3600"/>
        </w:tabs>
        <w:ind w:left="3600" w:hanging="360"/>
      </w:pPr>
      <w:rPr>
        <w:rFonts w:ascii="Times New Roman" w:hAnsi="Times New Roman" w:hint="default"/>
      </w:rPr>
    </w:lvl>
    <w:lvl w:ilvl="5" w:tplc="35CC5FD0" w:tentative="1">
      <w:start w:val="1"/>
      <w:numFmt w:val="bullet"/>
      <w:lvlText w:val="•"/>
      <w:lvlJc w:val="left"/>
      <w:pPr>
        <w:tabs>
          <w:tab w:val="num" w:pos="4320"/>
        </w:tabs>
        <w:ind w:left="4320" w:hanging="360"/>
      </w:pPr>
      <w:rPr>
        <w:rFonts w:ascii="Times New Roman" w:hAnsi="Times New Roman" w:hint="default"/>
      </w:rPr>
    </w:lvl>
    <w:lvl w:ilvl="6" w:tplc="366C28F8" w:tentative="1">
      <w:start w:val="1"/>
      <w:numFmt w:val="bullet"/>
      <w:lvlText w:val="•"/>
      <w:lvlJc w:val="left"/>
      <w:pPr>
        <w:tabs>
          <w:tab w:val="num" w:pos="5040"/>
        </w:tabs>
        <w:ind w:left="5040" w:hanging="360"/>
      </w:pPr>
      <w:rPr>
        <w:rFonts w:ascii="Times New Roman" w:hAnsi="Times New Roman" w:hint="default"/>
      </w:rPr>
    </w:lvl>
    <w:lvl w:ilvl="7" w:tplc="1FD6A6FA" w:tentative="1">
      <w:start w:val="1"/>
      <w:numFmt w:val="bullet"/>
      <w:lvlText w:val="•"/>
      <w:lvlJc w:val="left"/>
      <w:pPr>
        <w:tabs>
          <w:tab w:val="num" w:pos="5760"/>
        </w:tabs>
        <w:ind w:left="5760" w:hanging="360"/>
      </w:pPr>
      <w:rPr>
        <w:rFonts w:ascii="Times New Roman" w:hAnsi="Times New Roman" w:hint="default"/>
      </w:rPr>
    </w:lvl>
    <w:lvl w:ilvl="8" w:tplc="2FF4255C" w:tentative="1">
      <w:start w:val="1"/>
      <w:numFmt w:val="bullet"/>
      <w:lvlText w:val="•"/>
      <w:lvlJc w:val="left"/>
      <w:pPr>
        <w:tabs>
          <w:tab w:val="num" w:pos="6480"/>
        </w:tabs>
        <w:ind w:left="6480" w:hanging="360"/>
      </w:pPr>
      <w:rPr>
        <w:rFonts w:ascii="Times New Roman" w:hAnsi="Times New Roman" w:hint="default"/>
      </w:rPr>
    </w:lvl>
  </w:abstractNum>
  <w:abstractNum w:abstractNumId="55">
    <w:nsid w:val="7F8D1223"/>
    <w:multiLevelType w:val="hybridMultilevel"/>
    <w:tmpl w:val="1098E324"/>
    <w:lvl w:ilvl="0" w:tplc="8DFA1F4E">
      <w:start w:val="1"/>
      <w:numFmt w:val="decimal"/>
      <w:lvlText w:val="%1."/>
      <w:lvlJc w:val="left"/>
      <w:pPr>
        <w:tabs>
          <w:tab w:val="num" w:pos="720"/>
        </w:tabs>
        <w:ind w:left="720" w:hanging="360"/>
      </w:pPr>
    </w:lvl>
    <w:lvl w:ilvl="1" w:tplc="725A592C" w:tentative="1">
      <w:start w:val="1"/>
      <w:numFmt w:val="decimal"/>
      <w:lvlText w:val="%2."/>
      <w:lvlJc w:val="left"/>
      <w:pPr>
        <w:tabs>
          <w:tab w:val="num" w:pos="1440"/>
        </w:tabs>
        <w:ind w:left="1440" w:hanging="360"/>
      </w:pPr>
    </w:lvl>
    <w:lvl w:ilvl="2" w:tplc="42F4DFBE" w:tentative="1">
      <w:start w:val="1"/>
      <w:numFmt w:val="decimal"/>
      <w:lvlText w:val="%3."/>
      <w:lvlJc w:val="left"/>
      <w:pPr>
        <w:tabs>
          <w:tab w:val="num" w:pos="2160"/>
        </w:tabs>
        <w:ind w:left="2160" w:hanging="360"/>
      </w:pPr>
    </w:lvl>
    <w:lvl w:ilvl="3" w:tplc="0E9CD5A6" w:tentative="1">
      <w:start w:val="1"/>
      <w:numFmt w:val="decimal"/>
      <w:lvlText w:val="%4."/>
      <w:lvlJc w:val="left"/>
      <w:pPr>
        <w:tabs>
          <w:tab w:val="num" w:pos="2880"/>
        </w:tabs>
        <w:ind w:left="2880" w:hanging="360"/>
      </w:pPr>
    </w:lvl>
    <w:lvl w:ilvl="4" w:tplc="FC8E8CE0" w:tentative="1">
      <w:start w:val="1"/>
      <w:numFmt w:val="decimal"/>
      <w:lvlText w:val="%5."/>
      <w:lvlJc w:val="left"/>
      <w:pPr>
        <w:tabs>
          <w:tab w:val="num" w:pos="3600"/>
        </w:tabs>
        <w:ind w:left="3600" w:hanging="360"/>
      </w:pPr>
    </w:lvl>
    <w:lvl w:ilvl="5" w:tplc="D54440FE" w:tentative="1">
      <w:start w:val="1"/>
      <w:numFmt w:val="decimal"/>
      <w:lvlText w:val="%6."/>
      <w:lvlJc w:val="left"/>
      <w:pPr>
        <w:tabs>
          <w:tab w:val="num" w:pos="4320"/>
        </w:tabs>
        <w:ind w:left="4320" w:hanging="360"/>
      </w:pPr>
    </w:lvl>
    <w:lvl w:ilvl="6" w:tplc="B5D2BE7E" w:tentative="1">
      <w:start w:val="1"/>
      <w:numFmt w:val="decimal"/>
      <w:lvlText w:val="%7."/>
      <w:lvlJc w:val="left"/>
      <w:pPr>
        <w:tabs>
          <w:tab w:val="num" w:pos="5040"/>
        </w:tabs>
        <w:ind w:left="5040" w:hanging="360"/>
      </w:pPr>
    </w:lvl>
    <w:lvl w:ilvl="7" w:tplc="7352891A" w:tentative="1">
      <w:start w:val="1"/>
      <w:numFmt w:val="decimal"/>
      <w:lvlText w:val="%8."/>
      <w:lvlJc w:val="left"/>
      <w:pPr>
        <w:tabs>
          <w:tab w:val="num" w:pos="5760"/>
        </w:tabs>
        <w:ind w:left="5760" w:hanging="360"/>
      </w:pPr>
    </w:lvl>
    <w:lvl w:ilvl="8" w:tplc="268E8D18" w:tentative="1">
      <w:start w:val="1"/>
      <w:numFmt w:val="decimal"/>
      <w:lvlText w:val="%9."/>
      <w:lvlJc w:val="left"/>
      <w:pPr>
        <w:tabs>
          <w:tab w:val="num" w:pos="6480"/>
        </w:tabs>
        <w:ind w:left="6480" w:hanging="360"/>
      </w:pPr>
    </w:lvl>
  </w:abstractNum>
  <w:abstractNum w:abstractNumId="56">
    <w:nsid w:val="7F9A191A"/>
    <w:multiLevelType w:val="hybridMultilevel"/>
    <w:tmpl w:val="7C0C3E34"/>
    <w:lvl w:ilvl="0" w:tplc="A0E03BBA">
      <w:start w:val="1"/>
      <w:numFmt w:val="bullet"/>
      <w:lvlText w:val=""/>
      <w:lvlPicBulletId w:val="0"/>
      <w:lvlJc w:val="left"/>
      <w:pPr>
        <w:tabs>
          <w:tab w:val="num" w:pos="720"/>
        </w:tabs>
        <w:ind w:left="720" w:hanging="360"/>
      </w:pPr>
      <w:rPr>
        <w:rFonts w:ascii="Symbol" w:hAnsi="Symbol" w:hint="default"/>
      </w:rPr>
    </w:lvl>
    <w:lvl w:ilvl="1" w:tplc="97787A82" w:tentative="1">
      <w:start w:val="1"/>
      <w:numFmt w:val="bullet"/>
      <w:lvlText w:val=""/>
      <w:lvlPicBulletId w:val="0"/>
      <w:lvlJc w:val="left"/>
      <w:pPr>
        <w:tabs>
          <w:tab w:val="num" w:pos="1440"/>
        </w:tabs>
        <w:ind w:left="1440" w:hanging="360"/>
      </w:pPr>
      <w:rPr>
        <w:rFonts w:ascii="Symbol" w:hAnsi="Symbol" w:hint="default"/>
      </w:rPr>
    </w:lvl>
    <w:lvl w:ilvl="2" w:tplc="483456E4" w:tentative="1">
      <w:start w:val="1"/>
      <w:numFmt w:val="bullet"/>
      <w:lvlText w:val=""/>
      <w:lvlPicBulletId w:val="0"/>
      <w:lvlJc w:val="left"/>
      <w:pPr>
        <w:tabs>
          <w:tab w:val="num" w:pos="2160"/>
        </w:tabs>
        <w:ind w:left="2160" w:hanging="360"/>
      </w:pPr>
      <w:rPr>
        <w:rFonts w:ascii="Symbol" w:hAnsi="Symbol" w:hint="default"/>
      </w:rPr>
    </w:lvl>
    <w:lvl w:ilvl="3" w:tplc="C1E055F4" w:tentative="1">
      <w:start w:val="1"/>
      <w:numFmt w:val="bullet"/>
      <w:lvlText w:val=""/>
      <w:lvlPicBulletId w:val="0"/>
      <w:lvlJc w:val="left"/>
      <w:pPr>
        <w:tabs>
          <w:tab w:val="num" w:pos="2880"/>
        </w:tabs>
        <w:ind w:left="2880" w:hanging="360"/>
      </w:pPr>
      <w:rPr>
        <w:rFonts w:ascii="Symbol" w:hAnsi="Symbol" w:hint="default"/>
      </w:rPr>
    </w:lvl>
    <w:lvl w:ilvl="4" w:tplc="DC24D222" w:tentative="1">
      <w:start w:val="1"/>
      <w:numFmt w:val="bullet"/>
      <w:lvlText w:val=""/>
      <w:lvlPicBulletId w:val="0"/>
      <w:lvlJc w:val="left"/>
      <w:pPr>
        <w:tabs>
          <w:tab w:val="num" w:pos="3600"/>
        </w:tabs>
        <w:ind w:left="3600" w:hanging="360"/>
      </w:pPr>
      <w:rPr>
        <w:rFonts w:ascii="Symbol" w:hAnsi="Symbol" w:hint="default"/>
      </w:rPr>
    </w:lvl>
    <w:lvl w:ilvl="5" w:tplc="05DC1828" w:tentative="1">
      <w:start w:val="1"/>
      <w:numFmt w:val="bullet"/>
      <w:lvlText w:val=""/>
      <w:lvlPicBulletId w:val="0"/>
      <w:lvlJc w:val="left"/>
      <w:pPr>
        <w:tabs>
          <w:tab w:val="num" w:pos="4320"/>
        </w:tabs>
        <w:ind w:left="4320" w:hanging="360"/>
      </w:pPr>
      <w:rPr>
        <w:rFonts w:ascii="Symbol" w:hAnsi="Symbol" w:hint="default"/>
      </w:rPr>
    </w:lvl>
    <w:lvl w:ilvl="6" w:tplc="23061F06" w:tentative="1">
      <w:start w:val="1"/>
      <w:numFmt w:val="bullet"/>
      <w:lvlText w:val=""/>
      <w:lvlPicBulletId w:val="0"/>
      <w:lvlJc w:val="left"/>
      <w:pPr>
        <w:tabs>
          <w:tab w:val="num" w:pos="5040"/>
        </w:tabs>
        <w:ind w:left="5040" w:hanging="360"/>
      </w:pPr>
      <w:rPr>
        <w:rFonts w:ascii="Symbol" w:hAnsi="Symbol" w:hint="default"/>
      </w:rPr>
    </w:lvl>
    <w:lvl w:ilvl="7" w:tplc="A1FA61D0" w:tentative="1">
      <w:start w:val="1"/>
      <w:numFmt w:val="bullet"/>
      <w:lvlText w:val=""/>
      <w:lvlPicBulletId w:val="0"/>
      <w:lvlJc w:val="left"/>
      <w:pPr>
        <w:tabs>
          <w:tab w:val="num" w:pos="5760"/>
        </w:tabs>
        <w:ind w:left="5760" w:hanging="360"/>
      </w:pPr>
      <w:rPr>
        <w:rFonts w:ascii="Symbol" w:hAnsi="Symbol" w:hint="default"/>
      </w:rPr>
    </w:lvl>
    <w:lvl w:ilvl="8" w:tplc="CC6261B0" w:tentative="1">
      <w:start w:val="1"/>
      <w:numFmt w:val="bullet"/>
      <w:lvlText w:val=""/>
      <w:lvlPicBulletId w:val="0"/>
      <w:lvlJc w:val="left"/>
      <w:pPr>
        <w:tabs>
          <w:tab w:val="num" w:pos="6480"/>
        </w:tabs>
        <w:ind w:left="6480" w:hanging="360"/>
      </w:pPr>
      <w:rPr>
        <w:rFonts w:ascii="Symbol" w:hAnsi="Symbol" w:hint="default"/>
      </w:rPr>
    </w:lvl>
  </w:abstractNum>
  <w:num w:numId="1">
    <w:abstractNumId w:val="40"/>
  </w:num>
  <w:num w:numId="2">
    <w:abstractNumId w:val="56"/>
  </w:num>
  <w:num w:numId="3">
    <w:abstractNumId w:val="36"/>
  </w:num>
  <w:num w:numId="4">
    <w:abstractNumId w:val="4"/>
  </w:num>
  <w:num w:numId="5">
    <w:abstractNumId w:val="26"/>
  </w:num>
  <w:num w:numId="6">
    <w:abstractNumId w:val="45"/>
  </w:num>
  <w:num w:numId="7">
    <w:abstractNumId w:val="25"/>
  </w:num>
  <w:num w:numId="8">
    <w:abstractNumId w:val="27"/>
  </w:num>
  <w:num w:numId="9">
    <w:abstractNumId w:val="15"/>
  </w:num>
  <w:num w:numId="10">
    <w:abstractNumId w:val="50"/>
  </w:num>
  <w:num w:numId="11">
    <w:abstractNumId w:val="44"/>
  </w:num>
  <w:num w:numId="12">
    <w:abstractNumId w:val="13"/>
  </w:num>
  <w:num w:numId="13">
    <w:abstractNumId w:val="49"/>
  </w:num>
  <w:num w:numId="14">
    <w:abstractNumId w:val="14"/>
  </w:num>
  <w:num w:numId="15">
    <w:abstractNumId w:val="51"/>
  </w:num>
  <w:num w:numId="16">
    <w:abstractNumId w:val="29"/>
  </w:num>
  <w:num w:numId="17">
    <w:abstractNumId w:val="6"/>
  </w:num>
  <w:num w:numId="18">
    <w:abstractNumId w:val="33"/>
  </w:num>
  <w:num w:numId="19">
    <w:abstractNumId w:val="46"/>
  </w:num>
  <w:num w:numId="20">
    <w:abstractNumId w:val="31"/>
  </w:num>
  <w:num w:numId="21">
    <w:abstractNumId w:val="7"/>
  </w:num>
  <w:num w:numId="22">
    <w:abstractNumId w:val="47"/>
  </w:num>
  <w:num w:numId="23">
    <w:abstractNumId w:val="11"/>
  </w:num>
  <w:num w:numId="24">
    <w:abstractNumId w:val="52"/>
  </w:num>
  <w:num w:numId="25">
    <w:abstractNumId w:val="53"/>
  </w:num>
  <w:num w:numId="26">
    <w:abstractNumId w:val="54"/>
  </w:num>
  <w:num w:numId="27">
    <w:abstractNumId w:val="1"/>
  </w:num>
  <w:num w:numId="28">
    <w:abstractNumId w:val="28"/>
  </w:num>
  <w:num w:numId="29">
    <w:abstractNumId w:val="9"/>
  </w:num>
  <w:num w:numId="30">
    <w:abstractNumId w:val="55"/>
  </w:num>
  <w:num w:numId="31">
    <w:abstractNumId w:val="16"/>
  </w:num>
  <w:num w:numId="32">
    <w:abstractNumId w:val="42"/>
  </w:num>
  <w:num w:numId="33">
    <w:abstractNumId w:val="32"/>
  </w:num>
  <w:num w:numId="34">
    <w:abstractNumId w:val="0"/>
  </w:num>
  <w:num w:numId="35">
    <w:abstractNumId w:val="35"/>
  </w:num>
  <w:num w:numId="36">
    <w:abstractNumId w:val="22"/>
  </w:num>
  <w:num w:numId="37">
    <w:abstractNumId w:val="20"/>
  </w:num>
  <w:num w:numId="38">
    <w:abstractNumId w:val="5"/>
  </w:num>
  <w:num w:numId="39">
    <w:abstractNumId w:val="18"/>
  </w:num>
  <w:num w:numId="40">
    <w:abstractNumId w:val="23"/>
  </w:num>
  <w:num w:numId="41">
    <w:abstractNumId w:val="2"/>
  </w:num>
  <w:num w:numId="42">
    <w:abstractNumId w:val="39"/>
  </w:num>
  <w:num w:numId="43">
    <w:abstractNumId w:val="30"/>
  </w:num>
  <w:num w:numId="44">
    <w:abstractNumId w:val="8"/>
  </w:num>
  <w:num w:numId="45">
    <w:abstractNumId w:val="3"/>
  </w:num>
  <w:num w:numId="46">
    <w:abstractNumId w:val="38"/>
  </w:num>
  <w:num w:numId="47">
    <w:abstractNumId w:val="21"/>
  </w:num>
  <w:num w:numId="48">
    <w:abstractNumId w:val="17"/>
  </w:num>
  <w:num w:numId="49">
    <w:abstractNumId w:val="10"/>
  </w:num>
  <w:num w:numId="50">
    <w:abstractNumId w:val="12"/>
  </w:num>
  <w:num w:numId="51">
    <w:abstractNumId w:val="48"/>
  </w:num>
  <w:num w:numId="52">
    <w:abstractNumId w:val="34"/>
  </w:num>
  <w:num w:numId="53">
    <w:abstractNumId w:val="19"/>
  </w:num>
  <w:num w:numId="54">
    <w:abstractNumId w:val="43"/>
  </w:num>
  <w:num w:numId="55">
    <w:abstractNumId w:val="24"/>
  </w:num>
  <w:num w:numId="56">
    <w:abstractNumId w:val="37"/>
  </w:num>
  <w:num w:numId="57">
    <w:abstractNumId w:val="41"/>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5C61"/>
    <w:rsid w:val="000463A6"/>
    <w:rsid w:val="000526F8"/>
    <w:rsid w:val="000547CE"/>
    <w:rsid w:val="00095D48"/>
    <w:rsid w:val="000A70CE"/>
    <w:rsid w:val="000B6051"/>
    <w:rsid w:val="000C0DFE"/>
    <w:rsid w:val="000D409F"/>
    <w:rsid w:val="000D5DE1"/>
    <w:rsid w:val="000F1BE3"/>
    <w:rsid w:val="000F414E"/>
    <w:rsid w:val="00104C3B"/>
    <w:rsid w:val="00104D69"/>
    <w:rsid w:val="00123791"/>
    <w:rsid w:val="001315DC"/>
    <w:rsid w:val="001328B3"/>
    <w:rsid w:val="00163EFB"/>
    <w:rsid w:val="001934EA"/>
    <w:rsid w:val="001934F6"/>
    <w:rsid w:val="00193DA4"/>
    <w:rsid w:val="001B604C"/>
    <w:rsid w:val="001E7C5A"/>
    <w:rsid w:val="001F529E"/>
    <w:rsid w:val="001F623B"/>
    <w:rsid w:val="00202370"/>
    <w:rsid w:val="002043EA"/>
    <w:rsid w:val="00210011"/>
    <w:rsid w:val="0021445C"/>
    <w:rsid w:val="00225C76"/>
    <w:rsid w:val="00227F1E"/>
    <w:rsid w:val="0025679E"/>
    <w:rsid w:val="002641C0"/>
    <w:rsid w:val="00281391"/>
    <w:rsid w:val="002A31E9"/>
    <w:rsid w:val="002A67FF"/>
    <w:rsid w:val="002A7021"/>
    <w:rsid w:val="002B5CCD"/>
    <w:rsid w:val="002B7712"/>
    <w:rsid w:val="002C48DE"/>
    <w:rsid w:val="002D5FE8"/>
    <w:rsid w:val="002F05E5"/>
    <w:rsid w:val="002F3B3F"/>
    <w:rsid w:val="002F3DAB"/>
    <w:rsid w:val="002F576B"/>
    <w:rsid w:val="00306FA8"/>
    <w:rsid w:val="003071C9"/>
    <w:rsid w:val="00312F5F"/>
    <w:rsid w:val="00320DAE"/>
    <w:rsid w:val="00327F21"/>
    <w:rsid w:val="00333CA1"/>
    <w:rsid w:val="00354D21"/>
    <w:rsid w:val="00366B16"/>
    <w:rsid w:val="0036746F"/>
    <w:rsid w:val="003733CC"/>
    <w:rsid w:val="003861E4"/>
    <w:rsid w:val="00395948"/>
    <w:rsid w:val="003B6707"/>
    <w:rsid w:val="003C4FFD"/>
    <w:rsid w:val="003E0321"/>
    <w:rsid w:val="003E216F"/>
    <w:rsid w:val="003E3753"/>
    <w:rsid w:val="003E5C92"/>
    <w:rsid w:val="003F0E75"/>
    <w:rsid w:val="003F5874"/>
    <w:rsid w:val="004004E3"/>
    <w:rsid w:val="0040643E"/>
    <w:rsid w:val="0041181E"/>
    <w:rsid w:val="00420699"/>
    <w:rsid w:val="00432AB2"/>
    <w:rsid w:val="00441B63"/>
    <w:rsid w:val="00452BE1"/>
    <w:rsid w:val="004815AD"/>
    <w:rsid w:val="004A44EE"/>
    <w:rsid w:val="004D160A"/>
    <w:rsid w:val="004E617B"/>
    <w:rsid w:val="00503F4B"/>
    <w:rsid w:val="0051024F"/>
    <w:rsid w:val="00511A54"/>
    <w:rsid w:val="00536630"/>
    <w:rsid w:val="005440D9"/>
    <w:rsid w:val="00570487"/>
    <w:rsid w:val="0057084F"/>
    <w:rsid w:val="005748AB"/>
    <w:rsid w:val="00590DE3"/>
    <w:rsid w:val="00591ED1"/>
    <w:rsid w:val="005A3898"/>
    <w:rsid w:val="005A5127"/>
    <w:rsid w:val="005C6270"/>
    <w:rsid w:val="005E2854"/>
    <w:rsid w:val="005E481C"/>
    <w:rsid w:val="005E4B96"/>
    <w:rsid w:val="005F5554"/>
    <w:rsid w:val="006105B5"/>
    <w:rsid w:val="00613380"/>
    <w:rsid w:val="00614956"/>
    <w:rsid w:val="006231F3"/>
    <w:rsid w:val="00625E09"/>
    <w:rsid w:val="00641187"/>
    <w:rsid w:val="00666C8B"/>
    <w:rsid w:val="00670260"/>
    <w:rsid w:val="00670D41"/>
    <w:rsid w:val="0067184E"/>
    <w:rsid w:val="00674721"/>
    <w:rsid w:val="006821A1"/>
    <w:rsid w:val="0068470E"/>
    <w:rsid w:val="00686DEA"/>
    <w:rsid w:val="006B3D78"/>
    <w:rsid w:val="006B4544"/>
    <w:rsid w:val="006C13DF"/>
    <w:rsid w:val="006C3457"/>
    <w:rsid w:val="00724AB4"/>
    <w:rsid w:val="00726B5F"/>
    <w:rsid w:val="00753A59"/>
    <w:rsid w:val="007709A6"/>
    <w:rsid w:val="007901DB"/>
    <w:rsid w:val="007A2285"/>
    <w:rsid w:val="007A39E9"/>
    <w:rsid w:val="007C01BD"/>
    <w:rsid w:val="007C5667"/>
    <w:rsid w:val="007D27A6"/>
    <w:rsid w:val="007D4040"/>
    <w:rsid w:val="007E2EEF"/>
    <w:rsid w:val="007E69FA"/>
    <w:rsid w:val="007F55D8"/>
    <w:rsid w:val="00804D92"/>
    <w:rsid w:val="00806C35"/>
    <w:rsid w:val="0081173E"/>
    <w:rsid w:val="008161BF"/>
    <w:rsid w:val="0081702B"/>
    <w:rsid w:val="008460D6"/>
    <w:rsid w:val="00847ACB"/>
    <w:rsid w:val="00847BA2"/>
    <w:rsid w:val="00855280"/>
    <w:rsid w:val="008603D7"/>
    <w:rsid w:val="00882DF5"/>
    <w:rsid w:val="00883228"/>
    <w:rsid w:val="00885094"/>
    <w:rsid w:val="00887647"/>
    <w:rsid w:val="00887F20"/>
    <w:rsid w:val="00891CC6"/>
    <w:rsid w:val="008A6F8A"/>
    <w:rsid w:val="008C7CC9"/>
    <w:rsid w:val="008D5BCF"/>
    <w:rsid w:val="008E66F3"/>
    <w:rsid w:val="008E770B"/>
    <w:rsid w:val="008F0DF3"/>
    <w:rsid w:val="008F1361"/>
    <w:rsid w:val="008F65B5"/>
    <w:rsid w:val="00900356"/>
    <w:rsid w:val="009015F5"/>
    <w:rsid w:val="009078F8"/>
    <w:rsid w:val="009107C3"/>
    <w:rsid w:val="00911CA6"/>
    <w:rsid w:val="00930E38"/>
    <w:rsid w:val="00936EC3"/>
    <w:rsid w:val="00941C70"/>
    <w:rsid w:val="00955294"/>
    <w:rsid w:val="00964C43"/>
    <w:rsid w:val="00973CA1"/>
    <w:rsid w:val="009C1CDD"/>
    <w:rsid w:val="009E0ADD"/>
    <w:rsid w:val="009E244A"/>
    <w:rsid w:val="009E5D3C"/>
    <w:rsid w:val="009F4E2F"/>
    <w:rsid w:val="009F775F"/>
    <w:rsid w:val="00A10F9C"/>
    <w:rsid w:val="00A12110"/>
    <w:rsid w:val="00A13961"/>
    <w:rsid w:val="00A14C55"/>
    <w:rsid w:val="00A14E52"/>
    <w:rsid w:val="00A2340B"/>
    <w:rsid w:val="00A417D7"/>
    <w:rsid w:val="00A44CEA"/>
    <w:rsid w:val="00A51E31"/>
    <w:rsid w:val="00A53F64"/>
    <w:rsid w:val="00A56C70"/>
    <w:rsid w:val="00A654BB"/>
    <w:rsid w:val="00A75747"/>
    <w:rsid w:val="00A91B42"/>
    <w:rsid w:val="00A95087"/>
    <w:rsid w:val="00A97063"/>
    <w:rsid w:val="00AA05DE"/>
    <w:rsid w:val="00AB5386"/>
    <w:rsid w:val="00AD36BD"/>
    <w:rsid w:val="00AD5834"/>
    <w:rsid w:val="00AE1FE2"/>
    <w:rsid w:val="00AE546A"/>
    <w:rsid w:val="00AE6ABA"/>
    <w:rsid w:val="00AF5491"/>
    <w:rsid w:val="00B01929"/>
    <w:rsid w:val="00B3289E"/>
    <w:rsid w:val="00B33541"/>
    <w:rsid w:val="00B343BB"/>
    <w:rsid w:val="00B3589E"/>
    <w:rsid w:val="00B40A6D"/>
    <w:rsid w:val="00B4776C"/>
    <w:rsid w:val="00B50386"/>
    <w:rsid w:val="00B5098D"/>
    <w:rsid w:val="00B7126F"/>
    <w:rsid w:val="00B74F66"/>
    <w:rsid w:val="00B77D38"/>
    <w:rsid w:val="00B8026D"/>
    <w:rsid w:val="00B84116"/>
    <w:rsid w:val="00B878C2"/>
    <w:rsid w:val="00B97FC1"/>
    <w:rsid w:val="00BA12C3"/>
    <w:rsid w:val="00BB1074"/>
    <w:rsid w:val="00BB150D"/>
    <w:rsid w:val="00BD0502"/>
    <w:rsid w:val="00BD613A"/>
    <w:rsid w:val="00BD7296"/>
    <w:rsid w:val="00BE61AA"/>
    <w:rsid w:val="00BF285C"/>
    <w:rsid w:val="00BF5CC1"/>
    <w:rsid w:val="00C0136B"/>
    <w:rsid w:val="00C025E9"/>
    <w:rsid w:val="00C104BB"/>
    <w:rsid w:val="00C16FAD"/>
    <w:rsid w:val="00C24910"/>
    <w:rsid w:val="00C43AFC"/>
    <w:rsid w:val="00C43D9B"/>
    <w:rsid w:val="00C542A0"/>
    <w:rsid w:val="00C70536"/>
    <w:rsid w:val="00C839D1"/>
    <w:rsid w:val="00C84E48"/>
    <w:rsid w:val="00C908F0"/>
    <w:rsid w:val="00C953BB"/>
    <w:rsid w:val="00C97DB2"/>
    <w:rsid w:val="00CB4FF9"/>
    <w:rsid w:val="00CC5546"/>
    <w:rsid w:val="00CD5E19"/>
    <w:rsid w:val="00D03871"/>
    <w:rsid w:val="00D03A17"/>
    <w:rsid w:val="00D043EB"/>
    <w:rsid w:val="00D16633"/>
    <w:rsid w:val="00D2280C"/>
    <w:rsid w:val="00D30EFF"/>
    <w:rsid w:val="00D31155"/>
    <w:rsid w:val="00D3126C"/>
    <w:rsid w:val="00D31A5E"/>
    <w:rsid w:val="00D37A58"/>
    <w:rsid w:val="00D43B98"/>
    <w:rsid w:val="00D53963"/>
    <w:rsid w:val="00D55400"/>
    <w:rsid w:val="00D61541"/>
    <w:rsid w:val="00D65BD2"/>
    <w:rsid w:val="00D72555"/>
    <w:rsid w:val="00D8440A"/>
    <w:rsid w:val="00D85413"/>
    <w:rsid w:val="00D85BF7"/>
    <w:rsid w:val="00D946E6"/>
    <w:rsid w:val="00DA7718"/>
    <w:rsid w:val="00DC15AD"/>
    <w:rsid w:val="00DE7BEA"/>
    <w:rsid w:val="00DF0C79"/>
    <w:rsid w:val="00DF6E07"/>
    <w:rsid w:val="00E03108"/>
    <w:rsid w:val="00E25C61"/>
    <w:rsid w:val="00E41694"/>
    <w:rsid w:val="00E5441A"/>
    <w:rsid w:val="00E56138"/>
    <w:rsid w:val="00E57F50"/>
    <w:rsid w:val="00EA4496"/>
    <w:rsid w:val="00EB2559"/>
    <w:rsid w:val="00EB25BD"/>
    <w:rsid w:val="00EB26DB"/>
    <w:rsid w:val="00EB4533"/>
    <w:rsid w:val="00EC0CA4"/>
    <w:rsid w:val="00EC3359"/>
    <w:rsid w:val="00ED6D38"/>
    <w:rsid w:val="00F0263F"/>
    <w:rsid w:val="00F1596A"/>
    <w:rsid w:val="00F1798E"/>
    <w:rsid w:val="00F24BD2"/>
    <w:rsid w:val="00F413FE"/>
    <w:rsid w:val="00F5341E"/>
    <w:rsid w:val="00F536EE"/>
    <w:rsid w:val="00F7051B"/>
    <w:rsid w:val="00F732D9"/>
    <w:rsid w:val="00F74685"/>
    <w:rsid w:val="00F92389"/>
    <w:rsid w:val="00FA47A4"/>
    <w:rsid w:val="00FA6EAF"/>
    <w:rsid w:val="00FB1D8E"/>
    <w:rsid w:val="00FC4A35"/>
    <w:rsid w:val="00FD4D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4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40A6D"/>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40A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0A6D"/>
    <w:rPr>
      <w:rFonts w:ascii="Tahoma" w:hAnsi="Tahoma" w:cs="Tahoma"/>
      <w:sz w:val="16"/>
      <w:szCs w:val="16"/>
    </w:rPr>
  </w:style>
  <w:style w:type="paragraph" w:styleId="ListParagraph">
    <w:name w:val="List Paragraph"/>
    <w:basedOn w:val="Normal"/>
    <w:uiPriority w:val="34"/>
    <w:qFormat/>
    <w:rsid w:val="005A3898"/>
    <w:pPr>
      <w:ind w:left="720"/>
      <w:contextualSpacing/>
    </w:pPr>
  </w:style>
  <w:style w:type="table" w:styleId="TableGrid">
    <w:name w:val="Table Grid"/>
    <w:basedOn w:val="TableNormal"/>
    <w:uiPriority w:val="59"/>
    <w:rsid w:val="00591ED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8F0DF3"/>
    <w:pPr>
      <w:tabs>
        <w:tab w:val="center" w:pos="4153"/>
        <w:tab w:val="right" w:pos="8306"/>
      </w:tabs>
      <w:spacing w:after="0" w:line="240" w:lineRule="auto"/>
    </w:pPr>
  </w:style>
  <w:style w:type="character" w:customStyle="1" w:styleId="HeaderChar">
    <w:name w:val="Header Char"/>
    <w:basedOn w:val="DefaultParagraphFont"/>
    <w:link w:val="Header"/>
    <w:uiPriority w:val="99"/>
    <w:rsid w:val="008F0DF3"/>
  </w:style>
  <w:style w:type="paragraph" w:styleId="Footer">
    <w:name w:val="footer"/>
    <w:basedOn w:val="Normal"/>
    <w:link w:val="FooterChar"/>
    <w:uiPriority w:val="99"/>
    <w:unhideWhenUsed/>
    <w:rsid w:val="008F0DF3"/>
    <w:pPr>
      <w:tabs>
        <w:tab w:val="center" w:pos="4153"/>
        <w:tab w:val="right" w:pos="8306"/>
      </w:tabs>
      <w:spacing w:after="0" w:line="240" w:lineRule="auto"/>
    </w:pPr>
  </w:style>
  <w:style w:type="character" w:customStyle="1" w:styleId="FooterChar">
    <w:name w:val="Footer Char"/>
    <w:basedOn w:val="DefaultParagraphFont"/>
    <w:link w:val="Footer"/>
    <w:uiPriority w:val="99"/>
    <w:rsid w:val="008F0DF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40A6D"/>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40A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0A6D"/>
    <w:rPr>
      <w:rFonts w:ascii="Tahoma" w:hAnsi="Tahoma" w:cs="Tahoma"/>
      <w:sz w:val="16"/>
      <w:szCs w:val="16"/>
    </w:rPr>
  </w:style>
  <w:style w:type="paragraph" w:styleId="ListParagraph">
    <w:name w:val="List Paragraph"/>
    <w:basedOn w:val="Normal"/>
    <w:uiPriority w:val="34"/>
    <w:qFormat/>
    <w:rsid w:val="005A3898"/>
    <w:pPr>
      <w:ind w:left="720"/>
      <w:contextualSpacing/>
    </w:pPr>
  </w:style>
  <w:style w:type="table" w:styleId="TableGrid">
    <w:name w:val="Table Grid"/>
    <w:basedOn w:val="TableNormal"/>
    <w:uiPriority w:val="59"/>
    <w:rsid w:val="00591ED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8F0DF3"/>
    <w:pPr>
      <w:tabs>
        <w:tab w:val="center" w:pos="4153"/>
        <w:tab w:val="right" w:pos="8306"/>
      </w:tabs>
      <w:spacing w:after="0" w:line="240" w:lineRule="auto"/>
    </w:pPr>
  </w:style>
  <w:style w:type="character" w:customStyle="1" w:styleId="HeaderChar">
    <w:name w:val="Header Char"/>
    <w:basedOn w:val="DefaultParagraphFont"/>
    <w:link w:val="Header"/>
    <w:uiPriority w:val="99"/>
    <w:rsid w:val="008F0DF3"/>
  </w:style>
  <w:style w:type="paragraph" w:styleId="Footer">
    <w:name w:val="footer"/>
    <w:basedOn w:val="Normal"/>
    <w:link w:val="FooterChar"/>
    <w:uiPriority w:val="99"/>
    <w:unhideWhenUsed/>
    <w:rsid w:val="008F0DF3"/>
    <w:pPr>
      <w:tabs>
        <w:tab w:val="center" w:pos="4153"/>
        <w:tab w:val="right" w:pos="8306"/>
      </w:tabs>
      <w:spacing w:after="0" w:line="240" w:lineRule="auto"/>
    </w:pPr>
  </w:style>
  <w:style w:type="character" w:customStyle="1" w:styleId="FooterChar">
    <w:name w:val="Footer Char"/>
    <w:basedOn w:val="DefaultParagraphFont"/>
    <w:link w:val="Footer"/>
    <w:uiPriority w:val="99"/>
    <w:rsid w:val="008F0D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47042">
      <w:bodyDiv w:val="1"/>
      <w:marLeft w:val="0"/>
      <w:marRight w:val="0"/>
      <w:marTop w:val="0"/>
      <w:marBottom w:val="0"/>
      <w:divBdr>
        <w:top w:val="none" w:sz="0" w:space="0" w:color="auto"/>
        <w:left w:val="none" w:sz="0" w:space="0" w:color="auto"/>
        <w:bottom w:val="none" w:sz="0" w:space="0" w:color="auto"/>
        <w:right w:val="none" w:sz="0" w:space="0" w:color="auto"/>
      </w:divBdr>
    </w:div>
    <w:div w:id="14967378">
      <w:bodyDiv w:val="1"/>
      <w:marLeft w:val="0"/>
      <w:marRight w:val="0"/>
      <w:marTop w:val="0"/>
      <w:marBottom w:val="0"/>
      <w:divBdr>
        <w:top w:val="none" w:sz="0" w:space="0" w:color="auto"/>
        <w:left w:val="none" w:sz="0" w:space="0" w:color="auto"/>
        <w:bottom w:val="none" w:sz="0" w:space="0" w:color="auto"/>
        <w:right w:val="none" w:sz="0" w:space="0" w:color="auto"/>
      </w:divBdr>
    </w:div>
    <w:div w:id="17316299">
      <w:bodyDiv w:val="1"/>
      <w:marLeft w:val="0"/>
      <w:marRight w:val="0"/>
      <w:marTop w:val="0"/>
      <w:marBottom w:val="0"/>
      <w:divBdr>
        <w:top w:val="none" w:sz="0" w:space="0" w:color="auto"/>
        <w:left w:val="none" w:sz="0" w:space="0" w:color="auto"/>
        <w:bottom w:val="none" w:sz="0" w:space="0" w:color="auto"/>
        <w:right w:val="none" w:sz="0" w:space="0" w:color="auto"/>
      </w:divBdr>
    </w:div>
    <w:div w:id="22286186">
      <w:bodyDiv w:val="1"/>
      <w:marLeft w:val="0"/>
      <w:marRight w:val="0"/>
      <w:marTop w:val="0"/>
      <w:marBottom w:val="0"/>
      <w:divBdr>
        <w:top w:val="none" w:sz="0" w:space="0" w:color="auto"/>
        <w:left w:val="none" w:sz="0" w:space="0" w:color="auto"/>
        <w:bottom w:val="none" w:sz="0" w:space="0" w:color="auto"/>
        <w:right w:val="none" w:sz="0" w:space="0" w:color="auto"/>
      </w:divBdr>
    </w:div>
    <w:div w:id="28386590">
      <w:bodyDiv w:val="1"/>
      <w:marLeft w:val="0"/>
      <w:marRight w:val="0"/>
      <w:marTop w:val="0"/>
      <w:marBottom w:val="0"/>
      <w:divBdr>
        <w:top w:val="none" w:sz="0" w:space="0" w:color="auto"/>
        <w:left w:val="none" w:sz="0" w:space="0" w:color="auto"/>
        <w:bottom w:val="none" w:sz="0" w:space="0" w:color="auto"/>
        <w:right w:val="none" w:sz="0" w:space="0" w:color="auto"/>
      </w:divBdr>
    </w:div>
    <w:div w:id="30499590">
      <w:bodyDiv w:val="1"/>
      <w:marLeft w:val="0"/>
      <w:marRight w:val="0"/>
      <w:marTop w:val="0"/>
      <w:marBottom w:val="0"/>
      <w:divBdr>
        <w:top w:val="none" w:sz="0" w:space="0" w:color="auto"/>
        <w:left w:val="none" w:sz="0" w:space="0" w:color="auto"/>
        <w:bottom w:val="none" w:sz="0" w:space="0" w:color="auto"/>
        <w:right w:val="none" w:sz="0" w:space="0" w:color="auto"/>
      </w:divBdr>
    </w:div>
    <w:div w:id="31654393">
      <w:bodyDiv w:val="1"/>
      <w:marLeft w:val="0"/>
      <w:marRight w:val="0"/>
      <w:marTop w:val="0"/>
      <w:marBottom w:val="0"/>
      <w:divBdr>
        <w:top w:val="none" w:sz="0" w:space="0" w:color="auto"/>
        <w:left w:val="none" w:sz="0" w:space="0" w:color="auto"/>
        <w:bottom w:val="none" w:sz="0" w:space="0" w:color="auto"/>
        <w:right w:val="none" w:sz="0" w:space="0" w:color="auto"/>
      </w:divBdr>
    </w:div>
    <w:div w:id="36126979">
      <w:bodyDiv w:val="1"/>
      <w:marLeft w:val="0"/>
      <w:marRight w:val="0"/>
      <w:marTop w:val="0"/>
      <w:marBottom w:val="0"/>
      <w:divBdr>
        <w:top w:val="none" w:sz="0" w:space="0" w:color="auto"/>
        <w:left w:val="none" w:sz="0" w:space="0" w:color="auto"/>
        <w:bottom w:val="none" w:sz="0" w:space="0" w:color="auto"/>
        <w:right w:val="none" w:sz="0" w:space="0" w:color="auto"/>
      </w:divBdr>
    </w:div>
    <w:div w:id="50888534">
      <w:bodyDiv w:val="1"/>
      <w:marLeft w:val="0"/>
      <w:marRight w:val="0"/>
      <w:marTop w:val="0"/>
      <w:marBottom w:val="0"/>
      <w:divBdr>
        <w:top w:val="none" w:sz="0" w:space="0" w:color="auto"/>
        <w:left w:val="none" w:sz="0" w:space="0" w:color="auto"/>
        <w:bottom w:val="none" w:sz="0" w:space="0" w:color="auto"/>
        <w:right w:val="none" w:sz="0" w:space="0" w:color="auto"/>
      </w:divBdr>
      <w:divsChild>
        <w:div w:id="113259413">
          <w:marLeft w:val="0"/>
          <w:marRight w:val="0"/>
          <w:marTop w:val="480"/>
          <w:marBottom w:val="0"/>
          <w:divBdr>
            <w:top w:val="none" w:sz="0" w:space="0" w:color="auto"/>
            <w:left w:val="none" w:sz="0" w:space="0" w:color="auto"/>
            <w:bottom w:val="none" w:sz="0" w:space="0" w:color="auto"/>
            <w:right w:val="none" w:sz="0" w:space="0" w:color="auto"/>
          </w:divBdr>
        </w:div>
      </w:divsChild>
    </w:div>
    <w:div w:id="55250662">
      <w:bodyDiv w:val="1"/>
      <w:marLeft w:val="0"/>
      <w:marRight w:val="0"/>
      <w:marTop w:val="0"/>
      <w:marBottom w:val="0"/>
      <w:divBdr>
        <w:top w:val="none" w:sz="0" w:space="0" w:color="auto"/>
        <w:left w:val="none" w:sz="0" w:space="0" w:color="auto"/>
        <w:bottom w:val="none" w:sz="0" w:space="0" w:color="auto"/>
        <w:right w:val="none" w:sz="0" w:space="0" w:color="auto"/>
      </w:divBdr>
    </w:div>
    <w:div w:id="55595411">
      <w:bodyDiv w:val="1"/>
      <w:marLeft w:val="0"/>
      <w:marRight w:val="0"/>
      <w:marTop w:val="0"/>
      <w:marBottom w:val="0"/>
      <w:divBdr>
        <w:top w:val="none" w:sz="0" w:space="0" w:color="auto"/>
        <w:left w:val="none" w:sz="0" w:space="0" w:color="auto"/>
        <w:bottom w:val="none" w:sz="0" w:space="0" w:color="auto"/>
        <w:right w:val="none" w:sz="0" w:space="0" w:color="auto"/>
      </w:divBdr>
    </w:div>
    <w:div w:id="71513025">
      <w:bodyDiv w:val="1"/>
      <w:marLeft w:val="0"/>
      <w:marRight w:val="0"/>
      <w:marTop w:val="0"/>
      <w:marBottom w:val="0"/>
      <w:divBdr>
        <w:top w:val="none" w:sz="0" w:space="0" w:color="auto"/>
        <w:left w:val="none" w:sz="0" w:space="0" w:color="auto"/>
        <w:bottom w:val="none" w:sz="0" w:space="0" w:color="auto"/>
        <w:right w:val="none" w:sz="0" w:space="0" w:color="auto"/>
      </w:divBdr>
    </w:div>
    <w:div w:id="83689518">
      <w:bodyDiv w:val="1"/>
      <w:marLeft w:val="0"/>
      <w:marRight w:val="0"/>
      <w:marTop w:val="0"/>
      <w:marBottom w:val="0"/>
      <w:divBdr>
        <w:top w:val="none" w:sz="0" w:space="0" w:color="auto"/>
        <w:left w:val="none" w:sz="0" w:space="0" w:color="auto"/>
        <w:bottom w:val="none" w:sz="0" w:space="0" w:color="auto"/>
        <w:right w:val="none" w:sz="0" w:space="0" w:color="auto"/>
      </w:divBdr>
    </w:div>
    <w:div w:id="88082091">
      <w:bodyDiv w:val="1"/>
      <w:marLeft w:val="0"/>
      <w:marRight w:val="0"/>
      <w:marTop w:val="0"/>
      <w:marBottom w:val="0"/>
      <w:divBdr>
        <w:top w:val="none" w:sz="0" w:space="0" w:color="auto"/>
        <w:left w:val="none" w:sz="0" w:space="0" w:color="auto"/>
        <w:bottom w:val="none" w:sz="0" w:space="0" w:color="auto"/>
        <w:right w:val="none" w:sz="0" w:space="0" w:color="auto"/>
      </w:divBdr>
    </w:div>
    <w:div w:id="88279436">
      <w:bodyDiv w:val="1"/>
      <w:marLeft w:val="0"/>
      <w:marRight w:val="0"/>
      <w:marTop w:val="0"/>
      <w:marBottom w:val="0"/>
      <w:divBdr>
        <w:top w:val="none" w:sz="0" w:space="0" w:color="auto"/>
        <w:left w:val="none" w:sz="0" w:space="0" w:color="auto"/>
        <w:bottom w:val="none" w:sz="0" w:space="0" w:color="auto"/>
        <w:right w:val="none" w:sz="0" w:space="0" w:color="auto"/>
      </w:divBdr>
    </w:div>
    <w:div w:id="90512289">
      <w:bodyDiv w:val="1"/>
      <w:marLeft w:val="0"/>
      <w:marRight w:val="0"/>
      <w:marTop w:val="0"/>
      <w:marBottom w:val="0"/>
      <w:divBdr>
        <w:top w:val="none" w:sz="0" w:space="0" w:color="auto"/>
        <w:left w:val="none" w:sz="0" w:space="0" w:color="auto"/>
        <w:bottom w:val="none" w:sz="0" w:space="0" w:color="auto"/>
        <w:right w:val="none" w:sz="0" w:space="0" w:color="auto"/>
      </w:divBdr>
    </w:div>
    <w:div w:id="94835049">
      <w:bodyDiv w:val="1"/>
      <w:marLeft w:val="0"/>
      <w:marRight w:val="0"/>
      <w:marTop w:val="0"/>
      <w:marBottom w:val="0"/>
      <w:divBdr>
        <w:top w:val="none" w:sz="0" w:space="0" w:color="auto"/>
        <w:left w:val="none" w:sz="0" w:space="0" w:color="auto"/>
        <w:bottom w:val="none" w:sz="0" w:space="0" w:color="auto"/>
        <w:right w:val="none" w:sz="0" w:space="0" w:color="auto"/>
      </w:divBdr>
    </w:div>
    <w:div w:id="97265186">
      <w:bodyDiv w:val="1"/>
      <w:marLeft w:val="0"/>
      <w:marRight w:val="0"/>
      <w:marTop w:val="0"/>
      <w:marBottom w:val="0"/>
      <w:divBdr>
        <w:top w:val="none" w:sz="0" w:space="0" w:color="auto"/>
        <w:left w:val="none" w:sz="0" w:space="0" w:color="auto"/>
        <w:bottom w:val="none" w:sz="0" w:space="0" w:color="auto"/>
        <w:right w:val="none" w:sz="0" w:space="0" w:color="auto"/>
      </w:divBdr>
    </w:div>
    <w:div w:id="97873629">
      <w:bodyDiv w:val="1"/>
      <w:marLeft w:val="0"/>
      <w:marRight w:val="0"/>
      <w:marTop w:val="0"/>
      <w:marBottom w:val="0"/>
      <w:divBdr>
        <w:top w:val="none" w:sz="0" w:space="0" w:color="auto"/>
        <w:left w:val="none" w:sz="0" w:space="0" w:color="auto"/>
        <w:bottom w:val="none" w:sz="0" w:space="0" w:color="auto"/>
        <w:right w:val="none" w:sz="0" w:space="0" w:color="auto"/>
      </w:divBdr>
    </w:div>
    <w:div w:id="102698909">
      <w:bodyDiv w:val="1"/>
      <w:marLeft w:val="0"/>
      <w:marRight w:val="0"/>
      <w:marTop w:val="0"/>
      <w:marBottom w:val="0"/>
      <w:divBdr>
        <w:top w:val="none" w:sz="0" w:space="0" w:color="auto"/>
        <w:left w:val="none" w:sz="0" w:space="0" w:color="auto"/>
        <w:bottom w:val="none" w:sz="0" w:space="0" w:color="auto"/>
        <w:right w:val="none" w:sz="0" w:space="0" w:color="auto"/>
      </w:divBdr>
    </w:div>
    <w:div w:id="103621160">
      <w:bodyDiv w:val="1"/>
      <w:marLeft w:val="0"/>
      <w:marRight w:val="0"/>
      <w:marTop w:val="0"/>
      <w:marBottom w:val="0"/>
      <w:divBdr>
        <w:top w:val="none" w:sz="0" w:space="0" w:color="auto"/>
        <w:left w:val="none" w:sz="0" w:space="0" w:color="auto"/>
        <w:bottom w:val="none" w:sz="0" w:space="0" w:color="auto"/>
        <w:right w:val="none" w:sz="0" w:space="0" w:color="auto"/>
      </w:divBdr>
    </w:div>
    <w:div w:id="105514584">
      <w:bodyDiv w:val="1"/>
      <w:marLeft w:val="0"/>
      <w:marRight w:val="0"/>
      <w:marTop w:val="0"/>
      <w:marBottom w:val="0"/>
      <w:divBdr>
        <w:top w:val="none" w:sz="0" w:space="0" w:color="auto"/>
        <w:left w:val="none" w:sz="0" w:space="0" w:color="auto"/>
        <w:bottom w:val="none" w:sz="0" w:space="0" w:color="auto"/>
        <w:right w:val="none" w:sz="0" w:space="0" w:color="auto"/>
      </w:divBdr>
    </w:div>
    <w:div w:id="105776758">
      <w:bodyDiv w:val="1"/>
      <w:marLeft w:val="0"/>
      <w:marRight w:val="0"/>
      <w:marTop w:val="0"/>
      <w:marBottom w:val="0"/>
      <w:divBdr>
        <w:top w:val="none" w:sz="0" w:space="0" w:color="auto"/>
        <w:left w:val="none" w:sz="0" w:space="0" w:color="auto"/>
        <w:bottom w:val="none" w:sz="0" w:space="0" w:color="auto"/>
        <w:right w:val="none" w:sz="0" w:space="0" w:color="auto"/>
      </w:divBdr>
    </w:div>
    <w:div w:id="107282500">
      <w:bodyDiv w:val="1"/>
      <w:marLeft w:val="0"/>
      <w:marRight w:val="0"/>
      <w:marTop w:val="0"/>
      <w:marBottom w:val="0"/>
      <w:divBdr>
        <w:top w:val="none" w:sz="0" w:space="0" w:color="auto"/>
        <w:left w:val="none" w:sz="0" w:space="0" w:color="auto"/>
        <w:bottom w:val="none" w:sz="0" w:space="0" w:color="auto"/>
        <w:right w:val="none" w:sz="0" w:space="0" w:color="auto"/>
      </w:divBdr>
    </w:div>
    <w:div w:id="118450534">
      <w:bodyDiv w:val="1"/>
      <w:marLeft w:val="0"/>
      <w:marRight w:val="0"/>
      <w:marTop w:val="0"/>
      <w:marBottom w:val="0"/>
      <w:divBdr>
        <w:top w:val="none" w:sz="0" w:space="0" w:color="auto"/>
        <w:left w:val="none" w:sz="0" w:space="0" w:color="auto"/>
        <w:bottom w:val="none" w:sz="0" w:space="0" w:color="auto"/>
        <w:right w:val="none" w:sz="0" w:space="0" w:color="auto"/>
      </w:divBdr>
    </w:div>
    <w:div w:id="121769439">
      <w:bodyDiv w:val="1"/>
      <w:marLeft w:val="0"/>
      <w:marRight w:val="0"/>
      <w:marTop w:val="0"/>
      <w:marBottom w:val="0"/>
      <w:divBdr>
        <w:top w:val="none" w:sz="0" w:space="0" w:color="auto"/>
        <w:left w:val="none" w:sz="0" w:space="0" w:color="auto"/>
        <w:bottom w:val="none" w:sz="0" w:space="0" w:color="auto"/>
        <w:right w:val="none" w:sz="0" w:space="0" w:color="auto"/>
      </w:divBdr>
    </w:div>
    <w:div w:id="123081993">
      <w:bodyDiv w:val="1"/>
      <w:marLeft w:val="0"/>
      <w:marRight w:val="0"/>
      <w:marTop w:val="0"/>
      <w:marBottom w:val="0"/>
      <w:divBdr>
        <w:top w:val="none" w:sz="0" w:space="0" w:color="auto"/>
        <w:left w:val="none" w:sz="0" w:space="0" w:color="auto"/>
        <w:bottom w:val="none" w:sz="0" w:space="0" w:color="auto"/>
        <w:right w:val="none" w:sz="0" w:space="0" w:color="auto"/>
      </w:divBdr>
    </w:div>
    <w:div w:id="123885748">
      <w:bodyDiv w:val="1"/>
      <w:marLeft w:val="0"/>
      <w:marRight w:val="0"/>
      <w:marTop w:val="0"/>
      <w:marBottom w:val="0"/>
      <w:divBdr>
        <w:top w:val="none" w:sz="0" w:space="0" w:color="auto"/>
        <w:left w:val="none" w:sz="0" w:space="0" w:color="auto"/>
        <w:bottom w:val="none" w:sz="0" w:space="0" w:color="auto"/>
        <w:right w:val="none" w:sz="0" w:space="0" w:color="auto"/>
      </w:divBdr>
    </w:div>
    <w:div w:id="125323577">
      <w:bodyDiv w:val="1"/>
      <w:marLeft w:val="0"/>
      <w:marRight w:val="0"/>
      <w:marTop w:val="0"/>
      <w:marBottom w:val="0"/>
      <w:divBdr>
        <w:top w:val="none" w:sz="0" w:space="0" w:color="auto"/>
        <w:left w:val="none" w:sz="0" w:space="0" w:color="auto"/>
        <w:bottom w:val="none" w:sz="0" w:space="0" w:color="auto"/>
        <w:right w:val="none" w:sz="0" w:space="0" w:color="auto"/>
      </w:divBdr>
    </w:div>
    <w:div w:id="127481977">
      <w:bodyDiv w:val="1"/>
      <w:marLeft w:val="0"/>
      <w:marRight w:val="0"/>
      <w:marTop w:val="0"/>
      <w:marBottom w:val="0"/>
      <w:divBdr>
        <w:top w:val="none" w:sz="0" w:space="0" w:color="auto"/>
        <w:left w:val="none" w:sz="0" w:space="0" w:color="auto"/>
        <w:bottom w:val="none" w:sz="0" w:space="0" w:color="auto"/>
        <w:right w:val="none" w:sz="0" w:space="0" w:color="auto"/>
      </w:divBdr>
    </w:div>
    <w:div w:id="127944262">
      <w:bodyDiv w:val="1"/>
      <w:marLeft w:val="0"/>
      <w:marRight w:val="0"/>
      <w:marTop w:val="0"/>
      <w:marBottom w:val="0"/>
      <w:divBdr>
        <w:top w:val="none" w:sz="0" w:space="0" w:color="auto"/>
        <w:left w:val="none" w:sz="0" w:space="0" w:color="auto"/>
        <w:bottom w:val="none" w:sz="0" w:space="0" w:color="auto"/>
        <w:right w:val="none" w:sz="0" w:space="0" w:color="auto"/>
      </w:divBdr>
    </w:div>
    <w:div w:id="129639596">
      <w:bodyDiv w:val="1"/>
      <w:marLeft w:val="0"/>
      <w:marRight w:val="0"/>
      <w:marTop w:val="0"/>
      <w:marBottom w:val="0"/>
      <w:divBdr>
        <w:top w:val="none" w:sz="0" w:space="0" w:color="auto"/>
        <w:left w:val="none" w:sz="0" w:space="0" w:color="auto"/>
        <w:bottom w:val="none" w:sz="0" w:space="0" w:color="auto"/>
        <w:right w:val="none" w:sz="0" w:space="0" w:color="auto"/>
      </w:divBdr>
    </w:div>
    <w:div w:id="132144312">
      <w:bodyDiv w:val="1"/>
      <w:marLeft w:val="0"/>
      <w:marRight w:val="0"/>
      <w:marTop w:val="0"/>
      <w:marBottom w:val="0"/>
      <w:divBdr>
        <w:top w:val="none" w:sz="0" w:space="0" w:color="auto"/>
        <w:left w:val="none" w:sz="0" w:space="0" w:color="auto"/>
        <w:bottom w:val="none" w:sz="0" w:space="0" w:color="auto"/>
        <w:right w:val="none" w:sz="0" w:space="0" w:color="auto"/>
      </w:divBdr>
      <w:divsChild>
        <w:div w:id="611280289">
          <w:marLeft w:val="0"/>
          <w:marRight w:val="0"/>
          <w:marTop w:val="240"/>
          <w:marBottom w:val="0"/>
          <w:divBdr>
            <w:top w:val="none" w:sz="0" w:space="0" w:color="auto"/>
            <w:left w:val="none" w:sz="0" w:space="0" w:color="auto"/>
            <w:bottom w:val="none" w:sz="0" w:space="0" w:color="auto"/>
            <w:right w:val="none" w:sz="0" w:space="0" w:color="auto"/>
          </w:divBdr>
        </w:div>
      </w:divsChild>
    </w:div>
    <w:div w:id="132675486">
      <w:bodyDiv w:val="1"/>
      <w:marLeft w:val="0"/>
      <w:marRight w:val="0"/>
      <w:marTop w:val="0"/>
      <w:marBottom w:val="0"/>
      <w:divBdr>
        <w:top w:val="none" w:sz="0" w:space="0" w:color="auto"/>
        <w:left w:val="none" w:sz="0" w:space="0" w:color="auto"/>
        <w:bottom w:val="none" w:sz="0" w:space="0" w:color="auto"/>
        <w:right w:val="none" w:sz="0" w:space="0" w:color="auto"/>
      </w:divBdr>
    </w:div>
    <w:div w:id="134956766">
      <w:bodyDiv w:val="1"/>
      <w:marLeft w:val="0"/>
      <w:marRight w:val="0"/>
      <w:marTop w:val="0"/>
      <w:marBottom w:val="0"/>
      <w:divBdr>
        <w:top w:val="none" w:sz="0" w:space="0" w:color="auto"/>
        <w:left w:val="none" w:sz="0" w:space="0" w:color="auto"/>
        <w:bottom w:val="none" w:sz="0" w:space="0" w:color="auto"/>
        <w:right w:val="none" w:sz="0" w:space="0" w:color="auto"/>
      </w:divBdr>
    </w:div>
    <w:div w:id="139033568">
      <w:bodyDiv w:val="1"/>
      <w:marLeft w:val="0"/>
      <w:marRight w:val="0"/>
      <w:marTop w:val="0"/>
      <w:marBottom w:val="0"/>
      <w:divBdr>
        <w:top w:val="none" w:sz="0" w:space="0" w:color="auto"/>
        <w:left w:val="none" w:sz="0" w:space="0" w:color="auto"/>
        <w:bottom w:val="none" w:sz="0" w:space="0" w:color="auto"/>
        <w:right w:val="none" w:sz="0" w:space="0" w:color="auto"/>
      </w:divBdr>
      <w:divsChild>
        <w:div w:id="1544250542">
          <w:marLeft w:val="0"/>
          <w:marRight w:val="0"/>
          <w:marTop w:val="480"/>
          <w:marBottom w:val="0"/>
          <w:divBdr>
            <w:top w:val="none" w:sz="0" w:space="0" w:color="auto"/>
            <w:left w:val="none" w:sz="0" w:space="0" w:color="auto"/>
            <w:bottom w:val="none" w:sz="0" w:space="0" w:color="auto"/>
            <w:right w:val="none" w:sz="0" w:space="0" w:color="auto"/>
          </w:divBdr>
        </w:div>
      </w:divsChild>
    </w:div>
    <w:div w:id="153029802">
      <w:bodyDiv w:val="1"/>
      <w:marLeft w:val="0"/>
      <w:marRight w:val="0"/>
      <w:marTop w:val="0"/>
      <w:marBottom w:val="0"/>
      <w:divBdr>
        <w:top w:val="none" w:sz="0" w:space="0" w:color="auto"/>
        <w:left w:val="none" w:sz="0" w:space="0" w:color="auto"/>
        <w:bottom w:val="none" w:sz="0" w:space="0" w:color="auto"/>
        <w:right w:val="none" w:sz="0" w:space="0" w:color="auto"/>
      </w:divBdr>
    </w:div>
    <w:div w:id="153181625">
      <w:bodyDiv w:val="1"/>
      <w:marLeft w:val="0"/>
      <w:marRight w:val="0"/>
      <w:marTop w:val="0"/>
      <w:marBottom w:val="0"/>
      <w:divBdr>
        <w:top w:val="none" w:sz="0" w:space="0" w:color="auto"/>
        <w:left w:val="none" w:sz="0" w:space="0" w:color="auto"/>
        <w:bottom w:val="none" w:sz="0" w:space="0" w:color="auto"/>
        <w:right w:val="none" w:sz="0" w:space="0" w:color="auto"/>
      </w:divBdr>
    </w:div>
    <w:div w:id="155191339">
      <w:bodyDiv w:val="1"/>
      <w:marLeft w:val="0"/>
      <w:marRight w:val="0"/>
      <w:marTop w:val="0"/>
      <w:marBottom w:val="0"/>
      <w:divBdr>
        <w:top w:val="none" w:sz="0" w:space="0" w:color="auto"/>
        <w:left w:val="none" w:sz="0" w:space="0" w:color="auto"/>
        <w:bottom w:val="none" w:sz="0" w:space="0" w:color="auto"/>
        <w:right w:val="none" w:sz="0" w:space="0" w:color="auto"/>
      </w:divBdr>
    </w:div>
    <w:div w:id="157044586">
      <w:bodyDiv w:val="1"/>
      <w:marLeft w:val="0"/>
      <w:marRight w:val="0"/>
      <w:marTop w:val="0"/>
      <w:marBottom w:val="0"/>
      <w:divBdr>
        <w:top w:val="none" w:sz="0" w:space="0" w:color="auto"/>
        <w:left w:val="none" w:sz="0" w:space="0" w:color="auto"/>
        <w:bottom w:val="none" w:sz="0" w:space="0" w:color="auto"/>
        <w:right w:val="none" w:sz="0" w:space="0" w:color="auto"/>
      </w:divBdr>
    </w:div>
    <w:div w:id="159394750">
      <w:bodyDiv w:val="1"/>
      <w:marLeft w:val="0"/>
      <w:marRight w:val="0"/>
      <w:marTop w:val="0"/>
      <w:marBottom w:val="0"/>
      <w:divBdr>
        <w:top w:val="none" w:sz="0" w:space="0" w:color="auto"/>
        <w:left w:val="none" w:sz="0" w:space="0" w:color="auto"/>
        <w:bottom w:val="none" w:sz="0" w:space="0" w:color="auto"/>
        <w:right w:val="none" w:sz="0" w:space="0" w:color="auto"/>
      </w:divBdr>
    </w:div>
    <w:div w:id="163906732">
      <w:bodyDiv w:val="1"/>
      <w:marLeft w:val="0"/>
      <w:marRight w:val="0"/>
      <w:marTop w:val="0"/>
      <w:marBottom w:val="0"/>
      <w:divBdr>
        <w:top w:val="none" w:sz="0" w:space="0" w:color="auto"/>
        <w:left w:val="none" w:sz="0" w:space="0" w:color="auto"/>
        <w:bottom w:val="none" w:sz="0" w:space="0" w:color="auto"/>
        <w:right w:val="none" w:sz="0" w:space="0" w:color="auto"/>
      </w:divBdr>
    </w:div>
    <w:div w:id="167867973">
      <w:bodyDiv w:val="1"/>
      <w:marLeft w:val="0"/>
      <w:marRight w:val="0"/>
      <w:marTop w:val="0"/>
      <w:marBottom w:val="0"/>
      <w:divBdr>
        <w:top w:val="none" w:sz="0" w:space="0" w:color="auto"/>
        <w:left w:val="none" w:sz="0" w:space="0" w:color="auto"/>
        <w:bottom w:val="none" w:sz="0" w:space="0" w:color="auto"/>
        <w:right w:val="none" w:sz="0" w:space="0" w:color="auto"/>
      </w:divBdr>
      <w:divsChild>
        <w:div w:id="2146925924">
          <w:marLeft w:val="0"/>
          <w:marRight w:val="0"/>
          <w:marTop w:val="480"/>
          <w:marBottom w:val="0"/>
          <w:divBdr>
            <w:top w:val="none" w:sz="0" w:space="0" w:color="auto"/>
            <w:left w:val="none" w:sz="0" w:space="0" w:color="auto"/>
            <w:bottom w:val="none" w:sz="0" w:space="0" w:color="auto"/>
            <w:right w:val="none" w:sz="0" w:space="0" w:color="auto"/>
          </w:divBdr>
        </w:div>
      </w:divsChild>
    </w:div>
    <w:div w:id="183180397">
      <w:bodyDiv w:val="1"/>
      <w:marLeft w:val="0"/>
      <w:marRight w:val="0"/>
      <w:marTop w:val="0"/>
      <w:marBottom w:val="0"/>
      <w:divBdr>
        <w:top w:val="none" w:sz="0" w:space="0" w:color="auto"/>
        <w:left w:val="none" w:sz="0" w:space="0" w:color="auto"/>
        <w:bottom w:val="none" w:sz="0" w:space="0" w:color="auto"/>
        <w:right w:val="none" w:sz="0" w:space="0" w:color="auto"/>
      </w:divBdr>
    </w:div>
    <w:div w:id="197788918">
      <w:bodyDiv w:val="1"/>
      <w:marLeft w:val="0"/>
      <w:marRight w:val="0"/>
      <w:marTop w:val="0"/>
      <w:marBottom w:val="0"/>
      <w:divBdr>
        <w:top w:val="none" w:sz="0" w:space="0" w:color="auto"/>
        <w:left w:val="none" w:sz="0" w:space="0" w:color="auto"/>
        <w:bottom w:val="none" w:sz="0" w:space="0" w:color="auto"/>
        <w:right w:val="none" w:sz="0" w:space="0" w:color="auto"/>
      </w:divBdr>
    </w:div>
    <w:div w:id="198009095">
      <w:bodyDiv w:val="1"/>
      <w:marLeft w:val="0"/>
      <w:marRight w:val="0"/>
      <w:marTop w:val="0"/>
      <w:marBottom w:val="0"/>
      <w:divBdr>
        <w:top w:val="none" w:sz="0" w:space="0" w:color="auto"/>
        <w:left w:val="none" w:sz="0" w:space="0" w:color="auto"/>
        <w:bottom w:val="none" w:sz="0" w:space="0" w:color="auto"/>
        <w:right w:val="none" w:sz="0" w:space="0" w:color="auto"/>
      </w:divBdr>
    </w:div>
    <w:div w:id="208150704">
      <w:bodyDiv w:val="1"/>
      <w:marLeft w:val="0"/>
      <w:marRight w:val="0"/>
      <w:marTop w:val="0"/>
      <w:marBottom w:val="0"/>
      <w:divBdr>
        <w:top w:val="none" w:sz="0" w:space="0" w:color="auto"/>
        <w:left w:val="none" w:sz="0" w:space="0" w:color="auto"/>
        <w:bottom w:val="none" w:sz="0" w:space="0" w:color="auto"/>
        <w:right w:val="none" w:sz="0" w:space="0" w:color="auto"/>
      </w:divBdr>
      <w:divsChild>
        <w:div w:id="2128544281">
          <w:marLeft w:val="0"/>
          <w:marRight w:val="0"/>
          <w:marTop w:val="480"/>
          <w:marBottom w:val="0"/>
          <w:divBdr>
            <w:top w:val="none" w:sz="0" w:space="0" w:color="auto"/>
            <w:left w:val="none" w:sz="0" w:space="0" w:color="auto"/>
            <w:bottom w:val="none" w:sz="0" w:space="0" w:color="auto"/>
            <w:right w:val="none" w:sz="0" w:space="0" w:color="auto"/>
          </w:divBdr>
        </w:div>
      </w:divsChild>
    </w:div>
    <w:div w:id="208421281">
      <w:bodyDiv w:val="1"/>
      <w:marLeft w:val="0"/>
      <w:marRight w:val="0"/>
      <w:marTop w:val="0"/>
      <w:marBottom w:val="0"/>
      <w:divBdr>
        <w:top w:val="none" w:sz="0" w:space="0" w:color="auto"/>
        <w:left w:val="none" w:sz="0" w:space="0" w:color="auto"/>
        <w:bottom w:val="none" w:sz="0" w:space="0" w:color="auto"/>
        <w:right w:val="none" w:sz="0" w:space="0" w:color="auto"/>
      </w:divBdr>
    </w:div>
    <w:div w:id="212616134">
      <w:bodyDiv w:val="1"/>
      <w:marLeft w:val="0"/>
      <w:marRight w:val="0"/>
      <w:marTop w:val="0"/>
      <w:marBottom w:val="0"/>
      <w:divBdr>
        <w:top w:val="none" w:sz="0" w:space="0" w:color="auto"/>
        <w:left w:val="none" w:sz="0" w:space="0" w:color="auto"/>
        <w:bottom w:val="none" w:sz="0" w:space="0" w:color="auto"/>
        <w:right w:val="none" w:sz="0" w:space="0" w:color="auto"/>
      </w:divBdr>
    </w:div>
    <w:div w:id="216360262">
      <w:bodyDiv w:val="1"/>
      <w:marLeft w:val="0"/>
      <w:marRight w:val="0"/>
      <w:marTop w:val="0"/>
      <w:marBottom w:val="0"/>
      <w:divBdr>
        <w:top w:val="none" w:sz="0" w:space="0" w:color="auto"/>
        <w:left w:val="none" w:sz="0" w:space="0" w:color="auto"/>
        <w:bottom w:val="none" w:sz="0" w:space="0" w:color="auto"/>
        <w:right w:val="none" w:sz="0" w:space="0" w:color="auto"/>
      </w:divBdr>
    </w:div>
    <w:div w:id="216481017">
      <w:bodyDiv w:val="1"/>
      <w:marLeft w:val="0"/>
      <w:marRight w:val="0"/>
      <w:marTop w:val="0"/>
      <w:marBottom w:val="0"/>
      <w:divBdr>
        <w:top w:val="none" w:sz="0" w:space="0" w:color="auto"/>
        <w:left w:val="none" w:sz="0" w:space="0" w:color="auto"/>
        <w:bottom w:val="none" w:sz="0" w:space="0" w:color="auto"/>
        <w:right w:val="none" w:sz="0" w:space="0" w:color="auto"/>
      </w:divBdr>
    </w:div>
    <w:div w:id="217666584">
      <w:bodyDiv w:val="1"/>
      <w:marLeft w:val="0"/>
      <w:marRight w:val="0"/>
      <w:marTop w:val="0"/>
      <w:marBottom w:val="0"/>
      <w:divBdr>
        <w:top w:val="none" w:sz="0" w:space="0" w:color="auto"/>
        <w:left w:val="none" w:sz="0" w:space="0" w:color="auto"/>
        <w:bottom w:val="none" w:sz="0" w:space="0" w:color="auto"/>
        <w:right w:val="none" w:sz="0" w:space="0" w:color="auto"/>
      </w:divBdr>
    </w:div>
    <w:div w:id="229972750">
      <w:bodyDiv w:val="1"/>
      <w:marLeft w:val="0"/>
      <w:marRight w:val="0"/>
      <w:marTop w:val="0"/>
      <w:marBottom w:val="0"/>
      <w:divBdr>
        <w:top w:val="none" w:sz="0" w:space="0" w:color="auto"/>
        <w:left w:val="none" w:sz="0" w:space="0" w:color="auto"/>
        <w:bottom w:val="none" w:sz="0" w:space="0" w:color="auto"/>
        <w:right w:val="none" w:sz="0" w:space="0" w:color="auto"/>
      </w:divBdr>
    </w:div>
    <w:div w:id="236325445">
      <w:bodyDiv w:val="1"/>
      <w:marLeft w:val="0"/>
      <w:marRight w:val="0"/>
      <w:marTop w:val="0"/>
      <w:marBottom w:val="0"/>
      <w:divBdr>
        <w:top w:val="none" w:sz="0" w:space="0" w:color="auto"/>
        <w:left w:val="none" w:sz="0" w:space="0" w:color="auto"/>
        <w:bottom w:val="none" w:sz="0" w:space="0" w:color="auto"/>
        <w:right w:val="none" w:sz="0" w:space="0" w:color="auto"/>
      </w:divBdr>
    </w:div>
    <w:div w:id="240020496">
      <w:bodyDiv w:val="1"/>
      <w:marLeft w:val="0"/>
      <w:marRight w:val="0"/>
      <w:marTop w:val="0"/>
      <w:marBottom w:val="0"/>
      <w:divBdr>
        <w:top w:val="none" w:sz="0" w:space="0" w:color="auto"/>
        <w:left w:val="none" w:sz="0" w:space="0" w:color="auto"/>
        <w:bottom w:val="none" w:sz="0" w:space="0" w:color="auto"/>
        <w:right w:val="none" w:sz="0" w:space="0" w:color="auto"/>
      </w:divBdr>
    </w:div>
    <w:div w:id="261768072">
      <w:bodyDiv w:val="1"/>
      <w:marLeft w:val="0"/>
      <w:marRight w:val="0"/>
      <w:marTop w:val="0"/>
      <w:marBottom w:val="0"/>
      <w:divBdr>
        <w:top w:val="none" w:sz="0" w:space="0" w:color="auto"/>
        <w:left w:val="none" w:sz="0" w:space="0" w:color="auto"/>
        <w:bottom w:val="none" w:sz="0" w:space="0" w:color="auto"/>
        <w:right w:val="none" w:sz="0" w:space="0" w:color="auto"/>
      </w:divBdr>
    </w:div>
    <w:div w:id="263461965">
      <w:bodyDiv w:val="1"/>
      <w:marLeft w:val="0"/>
      <w:marRight w:val="0"/>
      <w:marTop w:val="0"/>
      <w:marBottom w:val="0"/>
      <w:divBdr>
        <w:top w:val="none" w:sz="0" w:space="0" w:color="auto"/>
        <w:left w:val="none" w:sz="0" w:space="0" w:color="auto"/>
        <w:bottom w:val="none" w:sz="0" w:space="0" w:color="auto"/>
        <w:right w:val="none" w:sz="0" w:space="0" w:color="auto"/>
      </w:divBdr>
    </w:div>
    <w:div w:id="264769748">
      <w:bodyDiv w:val="1"/>
      <w:marLeft w:val="0"/>
      <w:marRight w:val="0"/>
      <w:marTop w:val="0"/>
      <w:marBottom w:val="0"/>
      <w:divBdr>
        <w:top w:val="none" w:sz="0" w:space="0" w:color="auto"/>
        <w:left w:val="none" w:sz="0" w:space="0" w:color="auto"/>
        <w:bottom w:val="none" w:sz="0" w:space="0" w:color="auto"/>
        <w:right w:val="none" w:sz="0" w:space="0" w:color="auto"/>
      </w:divBdr>
    </w:div>
    <w:div w:id="269246716">
      <w:bodyDiv w:val="1"/>
      <w:marLeft w:val="0"/>
      <w:marRight w:val="0"/>
      <w:marTop w:val="0"/>
      <w:marBottom w:val="0"/>
      <w:divBdr>
        <w:top w:val="none" w:sz="0" w:space="0" w:color="auto"/>
        <w:left w:val="none" w:sz="0" w:space="0" w:color="auto"/>
        <w:bottom w:val="none" w:sz="0" w:space="0" w:color="auto"/>
        <w:right w:val="none" w:sz="0" w:space="0" w:color="auto"/>
      </w:divBdr>
    </w:div>
    <w:div w:id="274798825">
      <w:bodyDiv w:val="1"/>
      <w:marLeft w:val="0"/>
      <w:marRight w:val="0"/>
      <w:marTop w:val="0"/>
      <w:marBottom w:val="0"/>
      <w:divBdr>
        <w:top w:val="none" w:sz="0" w:space="0" w:color="auto"/>
        <w:left w:val="none" w:sz="0" w:space="0" w:color="auto"/>
        <w:bottom w:val="none" w:sz="0" w:space="0" w:color="auto"/>
        <w:right w:val="none" w:sz="0" w:space="0" w:color="auto"/>
      </w:divBdr>
    </w:div>
    <w:div w:id="278728459">
      <w:bodyDiv w:val="1"/>
      <w:marLeft w:val="0"/>
      <w:marRight w:val="0"/>
      <w:marTop w:val="0"/>
      <w:marBottom w:val="0"/>
      <w:divBdr>
        <w:top w:val="none" w:sz="0" w:space="0" w:color="auto"/>
        <w:left w:val="none" w:sz="0" w:space="0" w:color="auto"/>
        <w:bottom w:val="none" w:sz="0" w:space="0" w:color="auto"/>
        <w:right w:val="none" w:sz="0" w:space="0" w:color="auto"/>
      </w:divBdr>
    </w:div>
    <w:div w:id="284821188">
      <w:bodyDiv w:val="1"/>
      <w:marLeft w:val="0"/>
      <w:marRight w:val="0"/>
      <w:marTop w:val="0"/>
      <w:marBottom w:val="0"/>
      <w:divBdr>
        <w:top w:val="none" w:sz="0" w:space="0" w:color="auto"/>
        <w:left w:val="none" w:sz="0" w:space="0" w:color="auto"/>
        <w:bottom w:val="none" w:sz="0" w:space="0" w:color="auto"/>
        <w:right w:val="none" w:sz="0" w:space="0" w:color="auto"/>
      </w:divBdr>
    </w:div>
    <w:div w:id="285041519">
      <w:bodyDiv w:val="1"/>
      <w:marLeft w:val="0"/>
      <w:marRight w:val="0"/>
      <w:marTop w:val="0"/>
      <w:marBottom w:val="0"/>
      <w:divBdr>
        <w:top w:val="none" w:sz="0" w:space="0" w:color="auto"/>
        <w:left w:val="none" w:sz="0" w:space="0" w:color="auto"/>
        <w:bottom w:val="none" w:sz="0" w:space="0" w:color="auto"/>
        <w:right w:val="none" w:sz="0" w:space="0" w:color="auto"/>
      </w:divBdr>
      <w:divsChild>
        <w:div w:id="1178811120">
          <w:marLeft w:val="0"/>
          <w:marRight w:val="0"/>
          <w:marTop w:val="480"/>
          <w:marBottom w:val="0"/>
          <w:divBdr>
            <w:top w:val="none" w:sz="0" w:space="0" w:color="auto"/>
            <w:left w:val="none" w:sz="0" w:space="0" w:color="auto"/>
            <w:bottom w:val="none" w:sz="0" w:space="0" w:color="auto"/>
            <w:right w:val="none" w:sz="0" w:space="0" w:color="auto"/>
          </w:divBdr>
        </w:div>
      </w:divsChild>
    </w:div>
    <w:div w:id="290669639">
      <w:bodyDiv w:val="1"/>
      <w:marLeft w:val="0"/>
      <w:marRight w:val="0"/>
      <w:marTop w:val="0"/>
      <w:marBottom w:val="0"/>
      <w:divBdr>
        <w:top w:val="none" w:sz="0" w:space="0" w:color="auto"/>
        <w:left w:val="none" w:sz="0" w:space="0" w:color="auto"/>
        <w:bottom w:val="none" w:sz="0" w:space="0" w:color="auto"/>
        <w:right w:val="none" w:sz="0" w:space="0" w:color="auto"/>
      </w:divBdr>
    </w:div>
    <w:div w:id="291373392">
      <w:bodyDiv w:val="1"/>
      <w:marLeft w:val="0"/>
      <w:marRight w:val="0"/>
      <w:marTop w:val="0"/>
      <w:marBottom w:val="0"/>
      <w:divBdr>
        <w:top w:val="none" w:sz="0" w:space="0" w:color="auto"/>
        <w:left w:val="none" w:sz="0" w:space="0" w:color="auto"/>
        <w:bottom w:val="none" w:sz="0" w:space="0" w:color="auto"/>
        <w:right w:val="none" w:sz="0" w:space="0" w:color="auto"/>
      </w:divBdr>
    </w:div>
    <w:div w:id="292446104">
      <w:bodyDiv w:val="1"/>
      <w:marLeft w:val="0"/>
      <w:marRight w:val="0"/>
      <w:marTop w:val="0"/>
      <w:marBottom w:val="0"/>
      <w:divBdr>
        <w:top w:val="none" w:sz="0" w:space="0" w:color="auto"/>
        <w:left w:val="none" w:sz="0" w:space="0" w:color="auto"/>
        <w:bottom w:val="none" w:sz="0" w:space="0" w:color="auto"/>
        <w:right w:val="none" w:sz="0" w:space="0" w:color="auto"/>
      </w:divBdr>
    </w:div>
    <w:div w:id="294139665">
      <w:bodyDiv w:val="1"/>
      <w:marLeft w:val="0"/>
      <w:marRight w:val="0"/>
      <w:marTop w:val="0"/>
      <w:marBottom w:val="0"/>
      <w:divBdr>
        <w:top w:val="none" w:sz="0" w:space="0" w:color="auto"/>
        <w:left w:val="none" w:sz="0" w:space="0" w:color="auto"/>
        <w:bottom w:val="none" w:sz="0" w:space="0" w:color="auto"/>
        <w:right w:val="none" w:sz="0" w:space="0" w:color="auto"/>
      </w:divBdr>
    </w:div>
    <w:div w:id="298537903">
      <w:bodyDiv w:val="1"/>
      <w:marLeft w:val="0"/>
      <w:marRight w:val="0"/>
      <w:marTop w:val="0"/>
      <w:marBottom w:val="0"/>
      <w:divBdr>
        <w:top w:val="none" w:sz="0" w:space="0" w:color="auto"/>
        <w:left w:val="none" w:sz="0" w:space="0" w:color="auto"/>
        <w:bottom w:val="none" w:sz="0" w:space="0" w:color="auto"/>
        <w:right w:val="none" w:sz="0" w:space="0" w:color="auto"/>
      </w:divBdr>
      <w:divsChild>
        <w:div w:id="510415438">
          <w:marLeft w:val="0"/>
          <w:marRight w:val="0"/>
          <w:marTop w:val="384"/>
          <w:marBottom w:val="0"/>
          <w:divBdr>
            <w:top w:val="none" w:sz="0" w:space="0" w:color="auto"/>
            <w:left w:val="none" w:sz="0" w:space="0" w:color="auto"/>
            <w:bottom w:val="none" w:sz="0" w:space="0" w:color="auto"/>
            <w:right w:val="none" w:sz="0" w:space="0" w:color="auto"/>
          </w:divBdr>
        </w:div>
      </w:divsChild>
    </w:div>
    <w:div w:id="303781796">
      <w:bodyDiv w:val="1"/>
      <w:marLeft w:val="0"/>
      <w:marRight w:val="0"/>
      <w:marTop w:val="0"/>
      <w:marBottom w:val="0"/>
      <w:divBdr>
        <w:top w:val="none" w:sz="0" w:space="0" w:color="auto"/>
        <w:left w:val="none" w:sz="0" w:space="0" w:color="auto"/>
        <w:bottom w:val="none" w:sz="0" w:space="0" w:color="auto"/>
        <w:right w:val="none" w:sz="0" w:space="0" w:color="auto"/>
      </w:divBdr>
    </w:div>
    <w:div w:id="305014578">
      <w:bodyDiv w:val="1"/>
      <w:marLeft w:val="0"/>
      <w:marRight w:val="0"/>
      <w:marTop w:val="0"/>
      <w:marBottom w:val="0"/>
      <w:divBdr>
        <w:top w:val="none" w:sz="0" w:space="0" w:color="auto"/>
        <w:left w:val="none" w:sz="0" w:space="0" w:color="auto"/>
        <w:bottom w:val="none" w:sz="0" w:space="0" w:color="auto"/>
        <w:right w:val="none" w:sz="0" w:space="0" w:color="auto"/>
      </w:divBdr>
    </w:div>
    <w:div w:id="306204704">
      <w:bodyDiv w:val="1"/>
      <w:marLeft w:val="0"/>
      <w:marRight w:val="0"/>
      <w:marTop w:val="0"/>
      <w:marBottom w:val="0"/>
      <w:divBdr>
        <w:top w:val="none" w:sz="0" w:space="0" w:color="auto"/>
        <w:left w:val="none" w:sz="0" w:space="0" w:color="auto"/>
        <w:bottom w:val="none" w:sz="0" w:space="0" w:color="auto"/>
        <w:right w:val="none" w:sz="0" w:space="0" w:color="auto"/>
      </w:divBdr>
    </w:div>
    <w:div w:id="327099635">
      <w:bodyDiv w:val="1"/>
      <w:marLeft w:val="0"/>
      <w:marRight w:val="0"/>
      <w:marTop w:val="0"/>
      <w:marBottom w:val="0"/>
      <w:divBdr>
        <w:top w:val="none" w:sz="0" w:space="0" w:color="auto"/>
        <w:left w:val="none" w:sz="0" w:space="0" w:color="auto"/>
        <w:bottom w:val="none" w:sz="0" w:space="0" w:color="auto"/>
        <w:right w:val="none" w:sz="0" w:space="0" w:color="auto"/>
      </w:divBdr>
      <w:divsChild>
        <w:div w:id="847984460">
          <w:marLeft w:val="0"/>
          <w:marRight w:val="965"/>
          <w:marTop w:val="134"/>
          <w:marBottom w:val="0"/>
          <w:divBdr>
            <w:top w:val="none" w:sz="0" w:space="0" w:color="auto"/>
            <w:left w:val="none" w:sz="0" w:space="0" w:color="auto"/>
            <w:bottom w:val="none" w:sz="0" w:space="0" w:color="auto"/>
            <w:right w:val="none" w:sz="0" w:space="0" w:color="auto"/>
          </w:divBdr>
        </w:div>
        <w:div w:id="414472305">
          <w:marLeft w:val="0"/>
          <w:marRight w:val="965"/>
          <w:marTop w:val="134"/>
          <w:marBottom w:val="0"/>
          <w:divBdr>
            <w:top w:val="none" w:sz="0" w:space="0" w:color="auto"/>
            <w:left w:val="none" w:sz="0" w:space="0" w:color="auto"/>
            <w:bottom w:val="none" w:sz="0" w:space="0" w:color="auto"/>
            <w:right w:val="none" w:sz="0" w:space="0" w:color="auto"/>
          </w:divBdr>
        </w:div>
      </w:divsChild>
    </w:div>
    <w:div w:id="336806997">
      <w:bodyDiv w:val="1"/>
      <w:marLeft w:val="0"/>
      <w:marRight w:val="0"/>
      <w:marTop w:val="0"/>
      <w:marBottom w:val="0"/>
      <w:divBdr>
        <w:top w:val="none" w:sz="0" w:space="0" w:color="auto"/>
        <w:left w:val="none" w:sz="0" w:space="0" w:color="auto"/>
        <w:bottom w:val="none" w:sz="0" w:space="0" w:color="auto"/>
        <w:right w:val="none" w:sz="0" w:space="0" w:color="auto"/>
      </w:divBdr>
      <w:divsChild>
        <w:div w:id="1863783032">
          <w:marLeft w:val="0"/>
          <w:marRight w:val="0"/>
          <w:marTop w:val="480"/>
          <w:marBottom w:val="0"/>
          <w:divBdr>
            <w:top w:val="none" w:sz="0" w:space="0" w:color="auto"/>
            <w:left w:val="none" w:sz="0" w:space="0" w:color="auto"/>
            <w:bottom w:val="none" w:sz="0" w:space="0" w:color="auto"/>
            <w:right w:val="none" w:sz="0" w:space="0" w:color="auto"/>
          </w:divBdr>
        </w:div>
      </w:divsChild>
    </w:div>
    <w:div w:id="339043302">
      <w:bodyDiv w:val="1"/>
      <w:marLeft w:val="0"/>
      <w:marRight w:val="0"/>
      <w:marTop w:val="0"/>
      <w:marBottom w:val="0"/>
      <w:divBdr>
        <w:top w:val="none" w:sz="0" w:space="0" w:color="auto"/>
        <w:left w:val="none" w:sz="0" w:space="0" w:color="auto"/>
        <w:bottom w:val="none" w:sz="0" w:space="0" w:color="auto"/>
        <w:right w:val="none" w:sz="0" w:space="0" w:color="auto"/>
      </w:divBdr>
    </w:div>
    <w:div w:id="350490966">
      <w:bodyDiv w:val="1"/>
      <w:marLeft w:val="0"/>
      <w:marRight w:val="0"/>
      <w:marTop w:val="0"/>
      <w:marBottom w:val="0"/>
      <w:divBdr>
        <w:top w:val="none" w:sz="0" w:space="0" w:color="auto"/>
        <w:left w:val="none" w:sz="0" w:space="0" w:color="auto"/>
        <w:bottom w:val="none" w:sz="0" w:space="0" w:color="auto"/>
        <w:right w:val="none" w:sz="0" w:space="0" w:color="auto"/>
      </w:divBdr>
    </w:div>
    <w:div w:id="351686864">
      <w:bodyDiv w:val="1"/>
      <w:marLeft w:val="0"/>
      <w:marRight w:val="0"/>
      <w:marTop w:val="0"/>
      <w:marBottom w:val="0"/>
      <w:divBdr>
        <w:top w:val="none" w:sz="0" w:space="0" w:color="auto"/>
        <w:left w:val="none" w:sz="0" w:space="0" w:color="auto"/>
        <w:bottom w:val="none" w:sz="0" w:space="0" w:color="auto"/>
        <w:right w:val="none" w:sz="0" w:space="0" w:color="auto"/>
      </w:divBdr>
    </w:div>
    <w:div w:id="366027975">
      <w:bodyDiv w:val="1"/>
      <w:marLeft w:val="0"/>
      <w:marRight w:val="0"/>
      <w:marTop w:val="0"/>
      <w:marBottom w:val="0"/>
      <w:divBdr>
        <w:top w:val="none" w:sz="0" w:space="0" w:color="auto"/>
        <w:left w:val="none" w:sz="0" w:space="0" w:color="auto"/>
        <w:bottom w:val="none" w:sz="0" w:space="0" w:color="auto"/>
        <w:right w:val="none" w:sz="0" w:space="0" w:color="auto"/>
      </w:divBdr>
    </w:div>
    <w:div w:id="375088032">
      <w:bodyDiv w:val="1"/>
      <w:marLeft w:val="0"/>
      <w:marRight w:val="0"/>
      <w:marTop w:val="0"/>
      <w:marBottom w:val="0"/>
      <w:divBdr>
        <w:top w:val="none" w:sz="0" w:space="0" w:color="auto"/>
        <w:left w:val="none" w:sz="0" w:space="0" w:color="auto"/>
        <w:bottom w:val="none" w:sz="0" w:space="0" w:color="auto"/>
        <w:right w:val="none" w:sz="0" w:space="0" w:color="auto"/>
      </w:divBdr>
    </w:div>
    <w:div w:id="378012991">
      <w:bodyDiv w:val="1"/>
      <w:marLeft w:val="0"/>
      <w:marRight w:val="0"/>
      <w:marTop w:val="0"/>
      <w:marBottom w:val="0"/>
      <w:divBdr>
        <w:top w:val="none" w:sz="0" w:space="0" w:color="auto"/>
        <w:left w:val="none" w:sz="0" w:space="0" w:color="auto"/>
        <w:bottom w:val="none" w:sz="0" w:space="0" w:color="auto"/>
        <w:right w:val="none" w:sz="0" w:space="0" w:color="auto"/>
      </w:divBdr>
    </w:div>
    <w:div w:id="378359624">
      <w:bodyDiv w:val="1"/>
      <w:marLeft w:val="0"/>
      <w:marRight w:val="0"/>
      <w:marTop w:val="0"/>
      <w:marBottom w:val="0"/>
      <w:divBdr>
        <w:top w:val="none" w:sz="0" w:space="0" w:color="auto"/>
        <w:left w:val="none" w:sz="0" w:space="0" w:color="auto"/>
        <w:bottom w:val="none" w:sz="0" w:space="0" w:color="auto"/>
        <w:right w:val="none" w:sz="0" w:space="0" w:color="auto"/>
      </w:divBdr>
    </w:div>
    <w:div w:id="394427450">
      <w:bodyDiv w:val="1"/>
      <w:marLeft w:val="0"/>
      <w:marRight w:val="0"/>
      <w:marTop w:val="0"/>
      <w:marBottom w:val="0"/>
      <w:divBdr>
        <w:top w:val="none" w:sz="0" w:space="0" w:color="auto"/>
        <w:left w:val="none" w:sz="0" w:space="0" w:color="auto"/>
        <w:bottom w:val="none" w:sz="0" w:space="0" w:color="auto"/>
        <w:right w:val="none" w:sz="0" w:space="0" w:color="auto"/>
      </w:divBdr>
    </w:div>
    <w:div w:id="399525099">
      <w:bodyDiv w:val="1"/>
      <w:marLeft w:val="0"/>
      <w:marRight w:val="0"/>
      <w:marTop w:val="0"/>
      <w:marBottom w:val="0"/>
      <w:divBdr>
        <w:top w:val="none" w:sz="0" w:space="0" w:color="auto"/>
        <w:left w:val="none" w:sz="0" w:space="0" w:color="auto"/>
        <w:bottom w:val="none" w:sz="0" w:space="0" w:color="auto"/>
        <w:right w:val="none" w:sz="0" w:space="0" w:color="auto"/>
      </w:divBdr>
    </w:div>
    <w:div w:id="423652627">
      <w:bodyDiv w:val="1"/>
      <w:marLeft w:val="0"/>
      <w:marRight w:val="0"/>
      <w:marTop w:val="0"/>
      <w:marBottom w:val="0"/>
      <w:divBdr>
        <w:top w:val="none" w:sz="0" w:space="0" w:color="auto"/>
        <w:left w:val="none" w:sz="0" w:space="0" w:color="auto"/>
        <w:bottom w:val="none" w:sz="0" w:space="0" w:color="auto"/>
        <w:right w:val="none" w:sz="0" w:space="0" w:color="auto"/>
      </w:divBdr>
    </w:div>
    <w:div w:id="424349453">
      <w:bodyDiv w:val="1"/>
      <w:marLeft w:val="0"/>
      <w:marRight w:val="0"/>
      <w:marTop w:val="0"/>
      <w:marBottom w:val="0"/>
      <w:divBdr>
        <w:top w:val="none" w:sz="0" w:space="0" w:color="auto"/>
        <w:left w:val="none" w:sz="0" w:space="0" w:color="auto"/>
        <w:bottom w:val="none" w:sz="0" w:space="0" w:color="auto"/>
        <w:right w:val="none" w:sz="0" w:space="0" w:color="auto"/>
      </w:divBdr>
    </w:div>
    <w:div w:id="434979359">
      <w:bodyDiv w:val="1"/>
      <w:marLeft w:val="0"/>
      <w:marRight w:val="0"/>
      <w:marTop w:val="0"/>
      <w:marBottom w:val="0"/>
      <w:divBdr>
        <w:top w:val="none" w:sz="0" w:space="0" w:color="auto"/>
        <w:left w:val="none" w:sz="0" w:space="0" w:color="auto"/>
        <w:bottom w:val="none" w:sz="0" w:space="0" w:color="auto"/>
        <w:right w:val="none" w:sz="0" w:space="0" w:color="auto"/>
      </w:divBdr>
      <w:divsChild>
        <w:div w:id="1011956564">
          <w:marLeft w:val="0"/>
          <w:marRight w:val="0"/>
          <w:marTop w:val="384"/>
          <w:marBottom w:val="0"/>
          <w:divBdr>
            <w:top w:val="none" w:sz="0" w:space="0" w:color="auto"/>
            <w:left w:val="none" w:sz="0" w:space="0" w:color="auto"/>
            <w:bottom w:val="none" w:sz="0" w:space="0" w:color="auto"/>
            <w:right w:val="none" w:sz="0" w:space="0" w:color="auto"/>
          </w:divBdr>
        </w:div>
      </w:divsChild>
    </w:div>
    <w:div w:id="438378697">
      <w:bodyDiv w:val="1"/>
      <w:marLeft w:val="0"/>
      <w:marRight w:val="0"/>
      <w:marTop w:val="0"/>
      <w:marBottom w:val="0"/>
      <w:divBdr>
        <w:top w:val="none" w:sz="0" w:space="0" w:color="auto"/>
        <w:left w:val="none" w:sz="0" w:space="0" w:color="auto"/>
        <w:bottom w:val="none" w:sz="0" w:space="0" w:color="auto"/>
        <w:right w:val="none" w:sz="0" w:space="0" w:color="auto"/>
      </w:divBdr>
    </w:div>
    <w:div w:id="458185583">
      <w:bodyDiv w:val="1"/>
      <w:marLeft w:val="0"/>
      <w:marRight w:val="0"/>
      <w:marTop w:val="0"/>
      <w:marBottom w:val="0"/>
      <w:divBdr>
        <w:top w:val="none" w:sz="0" w:space="0" w:color="auto"/>
        <w:left w:val="none" w:sz="0" w:space="0" w:color="auto"/>
        <w:bottom w:val="none" w:sz="0" w:space="0" w:color="auto"/>
        <w:right w:val="none" w:sz="0" w:space="0" w:color="auto"/>
      </w:divBdr>
    </w:div>
    <w:div w:id="459224759">
      <w:bodyDiv w:val="1"/>
      <w:marLeft w:val="0"/>
      <w:marRight w:val="0"/>
      <w:marTop w:val="0"/>
      <w:marBottom w:val="0"/>
      <w:divBdr>
        <w:top w:val="none" w:sz="0" w:space="0" w:color="auto"/>
        <w:left w:val="none" w:sz="0" w:space="0" w:color="auto"/>
        <w:bottom w:val="none" w:sz="0" w:space="0" w:color="auto"/>
        <w:right w:val="none" w:sz="0" w:space="0" w:color="auto"/>
      </w:divBdr>
      <w:divsChild>
        <w:div w:id="1751195134">
          <w:marLeft w:val="0"/>
          <w:marRight w:val="0"/>
          <w:marTop w:val="480"/>
          <w:marBottom w:val="0"/>
          <w:divBdr>
            <w:top w:val="none" w:sz="0" w:space="0" w:color="auto"/>
            <w:left w:val="none" w:sz="0" w:space="0" w:color="auto"/>
            <w:bottom w:val="none" w:sz="0" w:space="0" w:color="auto"/>
            <w:right w:val="none" w:sz="0" w:space="0" w:color="auto"/>
          </w:divBdr>
        </w:div>
      </w:divsChild>
    </w:div>
    <w:div w:id="462112866">
      <w:bodyDiv w:val="1"/>
      <w:marLeft w:val="0"/>
      <w:marRight w:val="0"/>
      <w:marTop w:val="0"/>
      <w:marBottom w:val="0"/>
      <w:divBdr>
        <w:top w:val="none" w:sz="0" w:space="0" w:color="auto"/>
        <w:left w:val="none" w:sz="0" w:space="0" w:color="auto"/>
        <w:bottom w:val="none" w:sz="0" w:space="0" w:color="auto"/>
        <w:right w:val="none" w:sz="0" w:space="0" w:color="auto"/>
      </w:divBdr>
    </w:div>
    <w:div w:id="462577691">
      <w:bodyDiv w:val="1"/>
      <w:marLeft w:val="0"/>
      <w:marRight w:val="0"/>
      <w:marTop w:val="0"/>
      <w:marBottom w:val="0"/>
      <w:divBdr>
        <w:top w:val="none" w:sz="0" w:space="0" w:color="auto"/>
        <w:left w:val="none" w:sz="0" w:space="0" w:color="auto"/>
        <w:bottom w:val="none" w:sz="0" w:space="0" w:color="auto"/>
        <w:right w:val="none" w:sz="0" w:space="0" w:color="auto"/>
      </w:divBdr>
      <w:divsChild>
        <w:div w:id="1876845985">
          <w:marLeft w:val="0"/>
          <w:marRight w:val="0"/>
          <w:marTop w:val="288"/>
          <w:marBottom w:val="0"/>
          <w:divBdr>
            <w:top w:val="none" w:sz="0" w:space="0" w:color="auto"/>
            <w:left w:val="none" w:sz="0" w:space="0" w:color="auto"/>
            <w:bottom w:val="none" w:sz="0" w:space="0" w:color="auto"/>
            <w:right w:val="none" w:sz="0" w:space="0" w:color="auto"/>
          </w:divBdr>
        </w:div>
        <w:div w:id="1571422654">
          <w:marLeft w:val="0"/>
          <w:marRight w:val="0"/>
          <w:marTop w:val="288"/>
          <w:marBottom w:val="0"/>
          <w:divBdr>
            <w:top w:val="none" w:sz="0" w:space="0" w:color="auto"/>
            <w:left w:val="none" w:sz="0" w:space="0" w:color="auto"/>
            <w:bottom w:val="none" w:sz="0" w:space="0" w:color="auto"/>
            <w:right w:val="none" w:sz="0" w:space="0" w:color="auto"/>
          </w:divBdr>
        </w:div>
        <w:div w:id="1946957355">
          <w:marLeft w:val="0"/>
          <w:marRight w:val="0"/>
          <w:marTop w:val="288"/>
          <w:marBottom w:val="0"/>
          <w:divBdr>
            <w:top w:val="none" w:sz="0" w:space="0" w:color="auto"/>
            <w:left w:val="none" w:sz="0" w:space="0" w:color="auto"/>
            <w:bottom w:val="none" w:sz="0" w:space="0" w:color="auto"/>
            <w:right w:val="none" w:sz="0" w:space="0" w:color="auto"/>
          </w:divBdr>
        </w:div>
      </w:divsChild>
    </w:div>
    <w:div w:id="463086302">
      <w:bodyDiv w:val="1"/>
      <w:marLeft w:val="0"/>
      <w:marRight w:val="0"/>
      <w:marTop w:val="0"/>
      <w:marBottom w:val="0"/>
      <w:divBdr>
        <w:top w:val="none" w:sz="0" w:space="0" w:color="auto"/>
        <w:left w:val="none" w:sz="0" w:space="0" w:color="auto"/>
        <w:bottom w:val="none" w:sz="0" w:space="0" w:color="auto"/>
        <w:right w:val="none" w:sz="0" w:space="0" w:color="auto"/>
      </w:divBdr>
    </w:div>
    <w:div w:id="465975683">
      <w:bodyDiv w:val="1"/>
      <w:marLeft w:val="0"/>
      <w:marRight w:val="0"/>
      <w:marTop w:val="0"/>
      <w:marBottom w:val="0"/>
      <w:divBdr>
        <w:top w:val="none" w:sz="0" w:space="0" w:color="auto"/>
        <w:left w:val="none" w:sz="0" w:space="0" w:color="auto"/>
        <w:bottom w:val="none" w:sz="0" w:space="0" w:color="auto"/>
        <w:right w:val="none" w:sz="0" w:space="0" w:color="auto"/>
      </w:divBdr>
    </w:div>
    <w:div w:id="472715737">
      <w:bodyDiv w:val="1"/>
      <w:marLeft w:val="0"/>
      <w:marRight w:val="0"/>
      <w:marTop w:val="0"/>
      <w:marBottom w:val="0"/>
      <w:divBdr>
        <w:top w:val="none" w:sz="0" w:space="0" w:color="auto"/>
        <w:left w:val="none" w:sz="0" w:space="0" w:color="auto"/>
        <w:bottom w:val="none" w:sz="0" w:space="0" w:color="auto"/>
        <w:right w:val="none" w:sz="0" w:space="0" w:color="auto"/>
      </w:divBdr>
    </w:div>
    <w:div w:id="475537884">
      <w:bodyDiv w:val="1"/>
      <w:marLeft w:val="0"/>
      <w:marRight w:val="0"/>
      <w:marTop w:val="0"/>
      <w:marBottom w:val="0"/>
      <w:divBdr>
        <w:top w:val="none" w:sz="0" w:space="0" w:color="auto"/>
        <w:left w:val="none" w:sz="0" w:space="0" w:color="auto"/>
        <w:bottom w:val="none" w:sz="0" w:space="0" w:color="auto"/>
        <w:right w:val="none" w:sz="0" w:space="0" w:color="auto"/>
      </w:divBdr>
    </w:div>
    <w:div w:id="477964445">
      <w:bodyDiv w:val="1"/>
      <w:marLeft w:val="0"/>
      <w:marRight w:val="0"/>
      <w:marTop w:val="0"/>
      <w:marBottom w:val="0"/>
      <w:divBdr>
        <w:top w:val="none" w:sz="0" w:space="0" w:color="auto"/>
        <w:left w:val="none" w:sz="0" w:space="0" w:color="auto"/>
        <w:bottom w:val="none" w:sz="0" w:space="0" w:color="auto"/>
        <w:right w:val="none" w:sz="0" w:space="0" w:color="auto"/>
      </w:divBdr>
    </w:div>
    <w:div w:id="480313579">
      <w:bodyDiv w:val="1"/>
      <w:marLeft w:val="0"/>
      <w:marRight w:val="0"/>
      <w:marTop w:val="0"/>
      <w:marBottom w:val="0"/>
      <w:divBdr>
        <w:top w:val="none" w:sz="0" w:space="0" w:color="auto"/>
        <w:left w:val="none" w:sz="0" w:space="0" w:color="auto"/>
        <w:bottom w:val="none" w:sz="0" w:space="0" w:color="auto"/>
        <w:right w:val="none" w:sz="0" w:space="0" w:color="auto"/>
      </w:divBdr>
    </w:div>
    <w:div w:id="480854651">
      <w:bodyDiv w:val="1"/>
      <w:marLeft w:val="0"/>
      <w:marRight w:val="0"/>
      <w:marTop w:val="0"/>
      <w:marBottom w:val="0"/>
      <w:divBdr>
        <w:top w:val="none" w:sz="0" w:space="0" w:color="auto"/>
        <w:left w:val="none" w:sz="0" w:space="0" w:color="auto"/>
        <w:bottom w:val="none" w:sz="0" w:space="0" w:color="auto"/>
        <w:right w:val="none" w:sz="0" w:space="0" w:color="auto"/>
      </w:divBdr>
      <w:divsChild>
        <w:div w:id="623660989">
          <w:marLeft w:val="0"/>
          <w:marRight w:val="0"/>
          <w:marTop w:val="288"/>
          <w:marBottom w:val="0"/>
          <w:divBdr>
            <w:top w:val="none" w:sz="0" w:space="0" w:color="auto"/>
            <w:left w:val="none" w:sz="0" w:space="0" w:color="auto"/>
            <w:bottom w:val="none" w:sz="0" w:space="0" w:color="auto"/>
            <w:right w:val="none" w:sz="0" w:space="0" w:color="auto"/>
          </w:divBdr>
        </w:div>
        <w:div w:id="1179193458">
          <w:marLeft w:val="0"/>
          <w:marRight w:val="0"/>
          <w:marTop w:val="288"/>
          <w:marBottom w:val="0"/>
          <w:divBdr>
            <w:top w:val="none" w:sz="0" w:space="0" w:color="auto"/>
            <w:left w:val="none" w:sz="0" w:space="0" w:color="auto"/>
            <w:bottom w:val="none" w:sz="0" w:space="0" w:color="auto"/>
            <w:right w:val="none" w:sz="0" w:space="0" w:color="auto"/>
          </w:divBdr>
        </w:div>
        <w:div w:id="1956324940">
          <w:marLeft w:val="0"/>
          <w:marRight w:val="0"/>
          <w:marTop w:val="288"/>
          <w:marBottom w:val="0"/>
          <w:divBdr>
            <w:top w:val="none" w:sz="0" w:space="0" w:color="auto"/>
            <w:left w:val="none" w:sz="0" w:space="0" w:color="auto"/>
            <w:bottom w:val="none" w:sz="0" w:space="0" w:color="auto"/>
            <w:right w:val="none" w:sz="0" w:space="0" w:color="auto"/>
          </w:divBdr>
        </w:div>
        <w:div w:id="2109347752">
          <w:marLeft w:val="0"/>
          <w:marRight w:val="0"/>
          <w:marTop w:val="288"/>
          <w:marBottom w:val="0"/>
          <w:divBdr>
            <w:top w:val="none" w:sz="0" w:space="0" w:color="auto"/>
            <w:left w:val="none" w:sz="0" w:space="0" w:color="auto"/>
            <w:bottom w:val="none" w:sz="0" w:space="0" w:color="auto"/>
            <w:right w:val="none" w:sz="0" w:space="0" w:color="auto"/>
          </w:divBdr>
        </w:div>
      </w:divsChild>
    </w:div>
    <w:div w:id="482432296">
      <w:bodyDiv w:val="1"/>
      <w:marLeft w:val="0"/>
      <w:marRight w:val="0"/>
      <w:marTop w:val="0"/>
      <w:marBottom w:val="0"/>
      <w:divBdr>
        <w:top w:val="none" w:sz="0" w:space="0" w:color="auto"/>
        <w:left w:val="none" w:sz="0" w:space="0" w:color="auto"/>
        <w:bottom w:val="none" w:sz="0" w:space="0" w:color="auto"/>
        <w:right w:val="none" w:sz="0" w:space="0" w:color="auto"/>
      </w:divBdr>
    </w:div>
    <w:div w:id="482815842">
      <w:bodyDiv w:val="1"/>
      <w:marLeft w:val="0"/>
      <w:marRight w:val="0"/>
      <w:marTop w:val="0"/>
      <w:marBottom w:val="0"/>
      <w:divBdr>
        <w:top w:val="none" w:sz="0" w:space="0" w:color="auto"/>
        <w:left w:val="none" w:sz="0" w:space="0" w:color="auto"/>
        <w:bottom w:val="none" w:sz="0" w:space="0" w:color="auto"/>
        <w:right w:val="none" w:sz="0" w:space="0" w:color="auto"/>
      </w:divBdr>
    </w:div>
    <w:div w:id="491219253">
      <w:bodyDiv w:val="1"/>
      <w:marLeft w:val="0"/>
      <w:marRight w:val="0"/>
      <w:marTop w:val="0"/>
      <w:marBottom w:val="0"/>
      <w:divBdr>
        <w:top w:val="none" w:sz="0" w:space="0" w:color="auto"/>
        <w:left w:val="none" w:sz="0" w:space="0" w:color="auto"/>
        <w:bottom w:val="none" w:sz="0" w:space="0" w:color="auto"/>
        <w:right w:val="none" w:sz="0" w:space="0" w:color="auto"/>
      </w:divBdr>
    </w:div>
    <w:div w:id="496842509">
      <w:bodyDiv w:val="1"/>
      <w:marLeft w:val="0"/>
      <w:marRight w:val="0"/>
      <w:marTop w:val="0"/>
      <w:marBottom w:val="0"/>
      <w:divBdr>
        <w:top w:val="none" w:sz="0" w:space="0" w:color="auto"/>
        <w:left w:val="none" w:sz="0" w:space="0" w:color="auto"/>
        <w:bottom w:val="none" w:sz="0" w:space="0" w:color="auto"/>
        <w:right w:val="none" w:sz="0" w:space="0" w:color="auto"/>
      </w:divBdr>
    </w:div>
    <w:div w:id="511378401">
      <w:bodyDiv w:val="1"/>
      <w:marLeft w:val="0"/>
      <w:marRight w:val="0"/>
      <w:marTop w:val="0"/>
      <w:marBottom w:val="0"/>
      <w:divBdr>
        <w:top w:val="none" w:sz="0" w:space="0" w:color="auto"/>
        <w:left w:val="none" w:sz="0" w:space="0" w:color="auto"/>
        <w:bottom w:val="none" w:sz="0" w:space="0" w:color="auto"/>
        <w:right w:val="none" w:sz="0" w:space="0" w:color="auto"/>
      </w:divBdr>
    </w:div>
    <w:div w:id="517894178">
      <w:bodyDiv w:val="1"/>
      <w:marLeft w:val="0"/>
      <w:marRight w:val="0"/>
      <w:marTop w:val="0"/>
      <w:marBottom w:val="0"/>
      <w:divBdr>
        <w:top w:val="none" w:sz="0" w:space="0" w:color="auto"/>
        <w:left w:val="none" w:sz="0" w:space="0" w:color="auto"/>
        <w:bottom w:val="none" w:sz="0" w:space="0" w:color="auto"/>
        <w:right w:val="none" w:sz="0" w:space="0" w:color="auto"/>
      </w:divBdr>
    </w:div>
    <w:div w:id="520700254">
      <w:bodyDiv w:val="1"/>
      <w:marLeft w:val="0"/>
      <w:marRight w:val="0"/>
      <w:marTop w:val="0"/>
      <w:marBottom w:val="0"/>
      <w:divBdr>
        <w:top w:val="none" w:sz="0" w:space="0" w:color="auto"/>
        <w:left w:val="none" w:sz="0" w:space="0" w:color="auto"/>
        <w:bottom w:val="none" w:sz="0" w:space="0" w:color="auto"/>
        <w:right w:val="none" w:sz="0" w:space="0" w:color="auto"/>
      </w:divBdr>
    </w:div>
    <w:div w:id="521164592">
      <w:bodyDiv w:val="1"/>
      <w:marLeft w:val="0"/>
      <w:marRight w:val="0"/>
      <w:marTop w:val="0"/>
      <w:marBottom w:val="0"/>
      <w:divBdr>
        <w:top w:val="none" w:sz="0" w:space="0" w:color="auto"/>
        <w:left w:val="none" w:sz="0" w:space="0" w:color="auto"/>
        <w:bottom w:val="none" w:sz="0" w:space="0" w:color="auto"/>
        <w:right w:val="none" w:sz="0" w:space="0" w:color="auto"/>
      </w:divBdr>
    </w:div>
    <w:div w:id="527256554">
      <w:bodyDiv w:val="1"/>
      <w:marLeft w:val="0"/>
      <w:marRight w:val="0"/>
      <w:marTop w:val="0"/>
      <w:marBottom w:val="0"/>
      <w:divBdr>
        <w:top w:val="none" w:sz="0" w:space="0" w:color="auto"/>
        <w:left w:val="none" w:sz="0" w:space="0" w:color="auto"/>
        <w:bottom w:val="none" w:sz="0" w:space="0" w:color="auto"/>
        <w:right w:val="none" w:sz="0" w:space="0" w:color="auto"/>
      </w:divBdr>
    </w:div>
    <w:div w:id="548804524">
      <w:bodyDiv w:val="1"/>
      <w:marLeft w:val="0"/>
      <w:marRight w:val="0"/>
      <w:marTop w:val="0"/>
      <w:marBottom w:val="0"/>
      <w:divBdr>
        <w:top w:val="none" w:sz="0" w:space="0" w:color="auto"/>
        <w:left w:val="none" w:sz="0" w:space="0" w:color="auto"/>
        <w:bottom w:val="none" w:sz="0" w:space="0" w:color="auto"/>
        <w:right w:val="none" w:sz="0" w:space="0" w:color="auto"/>
      </w:divBdr>
      <w:divsChild>
        <w:div w:id="1277561951">
          <w:marLeft w:val="0"/>
          <w:marRight w:val="0"/>
          <w:marTop w:val="384"/>
          <w:marBottom w:val="0"/>
          <w:divBdr>
            <w:top w:val="none" w:sz="0" w:space="0" w:color="auto"/>
            <w:left w:val="none" w:sz="0" w:space="0" w:color="auto"/>
            <w:bottom w:val="none" w:sz="0" w:space="0" w:color="auto"/>
            <w:right w:val="none" w:sz="0" w:space="0" w:color="auto"/>
          </w:divBdr>
        </w:div>
      </w:divsChild>
    </w:div>
    <w:div w:id="553198018">
      <w:bodyDiv w:val="1"/>
      <w:marLeft w:val="0"/>
      <w:marRight w:val="0"/>
      <w:marTop w:val="0"/>
      <w:marBottom w:val="0"/>
      <w:divBdr>
        <w:top w:val="none" w:sz="0" w:space="0" w:color="auto"/>
        <w:left w:val="none" w:sz="0" w:space="0" w:color="auto"/>
        <w:bottom w:val="none" w:sz="0" w:space="0" w:color="auto"/>
        <w:right w:val="none" w:sz="0" w:space="0" w:color="auto"/>
      </w:divBdr>
    </w:div>
    <w:div w:id="556626176">
      <w:bodyDiv w:val="1"/>
      <w:marLeft w:val="0"/>
      <w:marRight w:val="0"/>
      <w:marTop w:val="0"/>
      <w:marBottom w:val="0"/>
      <w:divBdr>
        <w:top w:val="none" w:sz="0" w:space="0" w:color="auto"/>
        <w:left w:val="none" w:sz="0" w:space="0" w:color="auto"/>
        <w:bottom w:val="none" w:sz="0" w:space="0" w:color="auto"/>
        <w:right w:val="none" w:sz="0" w:space="0" w:color="auto"/>
      </w:divBdr>
    </w:div>
    <w:div w:id="571088319">
      <w:bodyDiv w:val="1"/>
      <w:marLeft w:val="0"/>
      <w:marRight w:val="0"/>
      <w:marTop w:val="0"/>
      <w:marBottom w:val="0"/>
      <w:divBdr>
        <w:top w:val="none" w:sz="0" w:space="0" w:color="auto"/>
        <w:left w:val="none" w:sz="0" w:space="0" w:color="auto"/>
        <w:bottom w:val="none" w:sz="0" w:space="0" w:color="auto"/>
        <w:right w:val="none" w:sz="0" w:space="0" w:color="auto"/>
      </w:divBdr>
      <w:divsChild>
        <w:div w:id="1261522751">
          <w:marLeft w:val="0"/>
          <w:marRight w:val="0"/>
          <w:marTop w:val="408"/>
          <w:marBottom w:val="0"/>
          <w:divBdr>
            <w:top w:val="none" w:sz="0" w:space="0" w:color="auto"/>
            <w:left w:val="none" w:sz="0" w:space="0" w:color="auto"/>
            <w:bottom w:val="none" w:sz="0" w:space="0" w:color="auto"/>
            <w:right w:val="none" w:sz="0" w:space="0" w:color="auto"/>
          </w:divBdr>
        </w:div>
        <w:div w:id="2002083054">
          <w:marLeft w:val="0"/>
          <w:marRight w:val="0"/>
          <w:marTop w:val="408"/>
          <w:marBottom w:val="0"/>
          <w:divBdr>
            <w:top w:val="none" w:sz="0" w:space="0" w:color="auto"/>
            <w:left w:val="none" w:sz="0" w:space="0" w:color="auto"/>
            <w:bottom w:val="none" w:sz="0" w:space="0" w:color="auto"/>
            <w:right w:val="none" w:sz="0" w:space="0" w:color="auto"/>
          </w:divBdr>
        </w:div>
        <w:div w:id="1470786682">
          <w:marLeft w:val="0"/>
          <w:marRight w:val="0"/>
          <w:marTop w:val="408"/>
          <w:marBottom w:val="0"/>
          <w:divBdr>
            <w:top w:val="none" w:sz="0" w:space="0" w:color="auto"/>
            <w:left w:val="none" w:sz="0" w:space="0" w:color="auto"/>
            <w:bottom w:val="none" w:sz="0" w:space="0" w:color="auto"/>
            <w:right w:val="none" w:sz="0" w:space="0" w:color="auto"/>
          </w:divBdr>
        </w:div>
        <w:div w:id="1757163724">
          <w:marLeft w:val="0"/>
          <w:marRight w:val="0"/>
          <w:marTop w:val="408"/>
          <w:marBottom w:val="0"/>
          <w:divBdr>
            <w:top w:val="none" w:sz="0" w:space="0" w:color="auto"/>
            <w:left w:val="none" w:sz="0" w:space="0" w:color="auto"/>
            <w:bottom w:val="none" w:sz="0" w:space="0" w:color="auto"/>
            <w:right w:val="none" w:sz="0" w:space="0" w:color="auto"/>
          </w:divBdr>
        </w:div>
      </w:divsChild>
    </w:div>
    <w:div w:id="571745326">
      <w:bodyDiv w:val="1"/>
      <w:marLeft w:val="0"/>
      <w:marRight w:val="0"/>
      <w:marTop w:val="0"/>
      <w:marBottom w:val="0"/>
      <w:divBdr>
        <w:top w:val="none" w:sz="0" w:space="0" w:color="auto"/>
        <w:left w:val="none" w:sz="0" w:space="0" w:color="auto"/>
        <w:bottom w:val="none" w:sz="0" w:space="0" w:color="auto"/>
        <w:right w:val="none" w:sz="0" w:space="0" w:color="auto"/>
      </w:divBdr>
    </w:div>
    <w:div w:id="573122372">
      <w:bodyDiv w:val="1"/>
      <w:marLeft w:val="0"/>
      <w:marRight w:val="0"/>
      <w:marTop w:val="0"/>
      <w:marBottom w:val="0"/>
      <w:divBdr>
        <w:top w:val="none" w:sz="0" w:space="0" w:color="auto"/>
        <w:left w:val="none" w:sz="0" w:space="0" w:color="auto"/>
        <w:bottom w:val="none" w:sz="0" w:space="0" w:color="auto"/>
        <w:right w:val="none" w:sz="0" w:space="0" w:color="auto"/>
      </w:divBdr>
    </w:div>
    <w:div w:id="581261217">
      <w:bodyDiv w:val="1"/>
      <w:marLeft w:val="0"/>
      <w:marRight w:val="0"/>
      <w:marTop w:val="0"/>
      <w:marBottom w:val="0"/>
      <w:divBdr>
        <w:top w:val="none" w:sz="0" w:space="0" w:color="auto"/>
        <w:left w:val="none" w:sz="0" w:space="0" w:color="auto"/>
        <w:bottom w:val="none" w:sz="0" w:space="0" w:color="auto"/>
        <w:right w:val="none" w:sz="0" w:space="0" w:color="auto"/>
      </w:divBdr>
    </w:div>
    <w:div w:id="584918343">
      <w:bodyDiv w:val="1"/>
      <w:marLeft w:val="0"/>
      <w:marRight w:val="0"/>
      <w:marTop w:val="0"/>
      <w:marBottom w:val="0"/>
      <w:divBdr>
        <w:top w:val="none" w:sz="0" w:space="0" w:color="auto"/>
        <w:left w:val="none" w:sz="0" w:space="0" w:color="auto"/>
        <w:bottom w:val="none" w:sz="0" w:space="0" w:color="auto"/>
        <w:right w:val="none" w:sz="0" w:space="0" w:color="auto"/>
      </w:divBdr>
    </w:div>
    <w:div w:id="594244916">
      <w:bodyDiv w:val="1"/>
      <w:marLeft w:val="0"/>
      <w:marRight w:val="0"/>
      <w:marTop w:val="0"/>
      <w:marBottom w:val="0"/>
      <w:divBdr>
        <w:top w:val="none" w:sz="0" w:space="0" w:color="auto"/>
        <w:left w:val="none" w:sz="0" w:space="0" w:color="auto"/>
        <w:bottom w:val="none" w:sz="0" w:space="0" w:color="auto"/>
        <w:right w:val="none" w:sz="0" w:space="0" w:color="auto"/>
      </w:divBdr>
    </w:div>
    <w:div w:id="597837967">
      <w:bodyDiv w:val="1"/>
      <w:marLeft w:val="0"/>
      <w:marRight w:val="0"/>
      <w:marTop w:val="0"/>
      <w:marBottom w:val="0"/>
      <w:divBdr>
        <w:top w:val="none" w:sz="0" w:space="0" w:color="auto"/>
        <w:left w:val="none" w:sz="0" w:space="0" w:color="auto"/>
        <w:bottom w:val="none" w:sz="0" w:space="0" w:color="auto"/>
        <w:right w:val="none" w:sz="0" w:space="0" w:color="auto"/>
      </w:divBdr>
    </w:div>
    <w:div w:id="598485559">
      <w:bodyDiv w:val="1"/>
      <w:marLeft w:val="0"/>
      <w:marRight w:val="0"/>
      <w:marTop w:val="0"/>
      <w:marBottom w:val="0"/>
      <w:divBdr>
        <w:top w:val="none" w:sz="0" w:space="0" w:color="auto"/>
        <w:left w:val="none" w:sz="0" w:space="0" w:color="auto"/>
        <w:bottom w:val="none" w:sz="0" w:space="0" w:color="auto"/>
        <w:right w:val="none" w:sz="0" w:space="0" w:color="auto"/>
      </w:divBdr>
      <w:divsChild>
        <w:div w:id="473958768">
          <w:marLeft w:val="0"/>
          <w:marRight w:val="720"/>
          <w:marTop w:val="336"/>
          <w:marBottom w:val="0"/>
          <w:divBdr>
            <w:top w:val="none" w:sz="0" w:space="0" w:color="auto"/>
            <w:left w:val="none" w:sz="0" w:space="0" w:color="auto"/>
            <w:bottom w:val="none" w:sz="0" w:space="0" w:color="auto"/>
            <w:right w:val="none" w:sz="0" w:space="0" w:color="auto"/>
          </w:divBdr>
        </w:div>
        <w:div w:id="464276861">
          <w:marLeft w:val="0"/>
          <w:marRight w:val="720"/>
          <w:marTop w:val="336"/>
          <w:marBottom w:val="0"/>
          <w:divBdr>
            <w:top w:val="none" w:sz="0" w:space="0" w:color="auto"/>
            <w:left w:val="none" w:sz="0" w:space="0" w:color="auto"/>
            <w:bottom w:val="none" w:sz="0" w:space="0" w:color="auto"/>
            <w:right w:val="none" w:sz="0" w:space="0" w:color="auto"/>
          </w:divBdr>
        </w:div>
        <w:div w:id="1196382368">
          <w:marLeft w:val="0"/>
          <w:marRight w:val="720"/>
          <w:marTop w:val="336"/>
          <w:marBottom w:val="0"/>
          <w:divBdr>
            <w:top w:val="none" w:sz="0" w:space="0" w:color="auto"/>
            <w:left w:val="none" w:sz="0" w:space="0" w:color="auto"/>
            <w:bottom w:val="none" w:sz="0" w:space="0" w:color="auto"/>
            <w:right w:val="none" w:sz="0" w:space="0" w:color="auto"/>
          </w:divBdr>
        </w:div>
        <w:div w:id="1591235280">
          <w:marLeft w:val="0"/>
          <w:marRight w:val="720"/>
          <w:marTop w:val="336"/>
          <w:marBottom w:val="0"/>
          <w:divBdr>
            <w:top w:val="none" w:sz="0" w:space="0" w:color="auto"/>
            <w:left w:val="none" w:sz="0" w:space="0" w:color="auto"/>
            <w:bottom w:val="none" w:sz="0" w:space="0" w:color="auto"/>
            <w:right w:val="none" w:sz="0" w:space="0" w:color="auto"/>
          </w:divBdr>
        </w:div>
      </w:divsChild>
    </w:div>
    <w:div w:id="606699031">
      <w:bodyDiv w:val="1"/>
      <w:marLeft w:val="0"/>
      <w:marRight w:val="0"/>
      <w:marTop w:val="0"/>
      <w:marBottom w:val="0"/>
      <w:divBdr>
        <w:top w:val="none" w:sz="0" w:space="0" w:color="auto"/>
        <w:left w:val="none" w:sz="0" w:space="0" w:color="auto"/>
        <w:bottom w:val="none" w:sz="0" w:space="0" w:color="auto"/>
        <w:right w:val="none" w:sz="0" w:space="0" w:color="auto"/>
      </w:divBdr>
    </w:div>
    <w:div w:id="606885193">
      <w:bodyDiv w:val="1"/>
      <w:marLeft w:val="0"/>
      <w:marRight w:val="0"/>
      <w:marTop w:val="0"/>
      <w:marBottom w:val="0"/>
      <w:divBdr>
        <w:top w:val="none" w:sz="0" w:space="0" w:color="auto"/>
        <w:left w:val="none" w:sz="0" w:space="0" w:color="auto"/>
        <w:bottom w:val="none" w:sz="0" w:space="0" w:color="auto"/>
        <w:right w:val="none" w:sz="0" w:space="0" w:color="auto"/>
      </w:divBdr>
    </w:div>
    <w:div w:id="611130870">
      <w:bodyDiv w:val="1"/>
      <w:marLeft w:val="0"/>
      <w:marRight w:val="0"/>
      <w:marTop w:val="0"/>
      <w:marBottom w:val="0"/>
      <w:divBdr>
        <w:top w:val="none" w:sz="0" w:space="0" w:color="auto"/>
        <w:left w:val="none" w:sz="0" w:space="0" w:color="auto"/>
        <w:bottom w:val="none" w:sz="0" w:space="0" w:color="auto"/>
        <w:right w:val="none" w:sz="0" w:space="0" w:color="auto"/>
      </w:divBdr>
      <w:divsChild>
        <w:div w:id="1373768980">
          <w:marLeft w:val="0"/>
          <w:marRight w:val="0"/>
          <w:marTop w:val="288"/>
          <w:marBottom w:val="0"/>
          <w:divBdr>
            <w:top w:val="none" w:sz="0" w:space="0" w:color="auto"/>
            <w:left w:val="none" w:sz="0" w:space="0" w:color="auto"/>
            <w:bottom w:val="none" w:sz="0" w:space="0" w:color="auto"/>
            <w:right w:val="none" w:sz="0" w:space="0" w:color="auto"/>
          </w:divBdr>
        </w:div>
        <w:div w:id="1241256294">
          <w:marLeft w:val="0"/>
          <w:marRight w:val="0"/>
          <w:marTop w:val="288"/>
          <w:marBottom w:val="0"/>
          <w:divBdr>
            <w:top w:val="none" w:sz="0" w:space="0" w:color="auto"/>
            <w:left w:val="none" w:sz="0" w:space="0" w:color="auto"/>
            <w:bottom w:val="none" w:sz="0" w:space="0" w:color="auto"/>
            <w:right w:val="none" w:sz="0" w:space="0" w:color="auto"/>
          </w:divBdr>
        </w:div>
        <w:div w:id="347680849">
          <w:marLeft w:val="0"/>
          <w:marRight w:val="0"/>
          <w:marTop w:val="288"/>
          <w:marBottom w:val="0"/>
          <w:divBdr>
            <w:top w:val="none" w:sz="0" w:space="0" w:color="auto"/>
            <w:left w:val="none" w:sz="0" w:space="0" w:color="auto"/>
            <w:bottom w:val="none" w:sz="0" w:space="0" w:color="auto"/>
            <w:right w:val="none" w:sz="0" w:space="0" w:color="auto"/>
          </w:divBdr>
        </w:div>
      </w:divsChild>
    </w:div>
    <w:div w:id="611741823">
      <w:bodyDiv w:val="1"/>
      <w:marLeft w:val="0"/>
      <w:marRight w:val="0"/>
      <w:marTop w:val="0"/>
      <w:marBottom w:val="0"/>
      <w:divBdr>
        <w:top w:val="none" w:sz="0" w:space="0" w:color="auto"/>
        <w:left w:val="none" w:sz="0" w:space="0" w:color="auto"/>
        <w:bottom w:val="none" w:sz="0" w:space="0" w:color="auto"/>
        <w:right w:val="none" w:sz="0" w:space="0" w:color="auto"/>
      </w:divBdr>
    </w:div>
    <w:div w:id="615791031">
      <w:bodyDiv w:val="1"/>
      <w:marLeft w:val="0"/>
      <w:marRight w:val="0"/>
      <w:marTop w:val="0"/>
      <w:marBottom w:val="0"/>
      <w:divBdr>
        <w:top w:val="none" w:sz="0" w:space="0" w:color="auto"/>
        <w:left w:val="none" w:sz="0" w:space="0" w:color="auto"/>
        <w:bottom w:val="none" w:sz="0" w:space="0" w:color="auto"/>
        <w:right w:val="none" w:sz="0" w:space="0" w:color="auto"/>
      </w:divBdr>
    </w:div>
    <w:div w:id="622469703">
      <w:bodyDiv w:val="1"/>
      <w:marLeft w:val="0"/>
      <w:marRight w:val="0"/>
      <w:marTop w:val="0"/>
      <w:marBottom w:val="0"/>
      <w:divBdr>
        <w:top w:val="none" w:sz="0" w:space="0" w:color="auto"/>
        <w:left w:val="none" w:sz="0" w:space="0" w:color="auto"/>
        <w:bottom w:val="none" w:sz="0" w:space="0" w:color="auto"/>
        <w:right w:val="none" w:sz="0" w:space="0" w:color="auto"/>
      </w:divBdr>
    </w:div>
    <w:div w:id="629239167">
      <w:bodyDiv w:val="1"/>
      <w:marLeft w:val="0"/>
      <w:marRight w:val="0"/>
      <w:marTop w:val="0"/>
      <w:marBottom w:val="0"/>
      <w:divBdr>
        <w:top w:val="none" w:sz="0" w:space="0" w:color="auto"/>
        <w:left w:val="none" w:sz="0" w:space="0" w:color="auto"/>
        <w:bottom w:val="none" w:sz="0" w:space="0" w:color="auto"/>
        <w:right w:val="none" w:sz="0" w:space="0" w:color="auto"/>
      </w:divBdr>
      <w:divsChild>
        <w:div w:id="1939942684">
          <w:marLeft w:val="0"/>
          <w:marRight w:val="0"/>
          <w:marTop w:val="288"/>
          <w:marBottom w:val="0"/>
          <w:divBdr>
            <w:top w:val="none" w:sz="0" w:space="0" w:color="auto"/>
            <w:left w:val="none" w:sz="0" w:space="0" w:color="auto"/>
            <w:bottom w:val="none" w:sz="0" w:space="0" w:color="auto"/>
            <w:right w:val="none" w:sz="0" w:space="0" w:color="auto"/>
          </w:divBdr>
        </w:div>
        <w:div w:id="1664895536">
          <w:marLeft w:val="0"/>
          <w:marRight w:val="0"/>
          <w:marTop w:val="480"/>
          <w:marBottom w:val="0"/>
          <w:divBdr>
            <w:top w:val="none" w:sz="0" w:space="0" w:color="auto"/>
            <w:left w:val="none" w:sz="0" w:space="0" w:color="auto"/>
            <w:bottom w:val="none" w:sz="0" w:space="0" w:color="auto"/>
            <w:right w:val="none" w:sz="0" w:space="0" w:color="auto"/>
          </w:divBdr>
        </w:div>
        <w:div w:id="2069835960">
          <w:marLeft w:val="0"/>
          <w:marRight w:val="0"/>
          <w:marTop w:val="480"/>
          <w:marBottom w:val="0"/>
          <w:divBdr>
            <w:top w:val="none" w:sz="0" w:space="0" w:color="auto"/>
            <w:left w:val="none" w:sz="0" w:space="0" w:color="auto"/>
            <w:bottom w:val="none" w:sz="0" w:space="0" w:color="auto"/>
            <w:right w:val="none" w:sz="0" w:space="0" w:color="auto"/>
          </w:divBdr>
        </w:div>
        <w:div w:id="1184251038">
          <w:marLeft w:val="0"/>
          <w:marRight w:val="0"/>
          <w:marTop w:val="480"/>
          <w:marBottom w:val="0"/>
          <w:divBdr>
            <w:top w:val="none" w:sz="0" w:space="0" w:color="auto"/>
            <w:left w:val="none" w:sz="0" w:space="0" w:color="auto"/>
            <w:bottom w:val="none" w:sz="0" w:space="0" w:color="auto"/>
            <w:right w:val="none" w:sz="0" w:space="0" w:color="auto"/>
          </w:divBdr>
        </w:div>
      </w:divsChild>
    </w:div>
    <w:div w:id="630596473">
      <w:bodyDiv w:val="1"/>
      <w:marLeft w:val="0"/>
      <w:marRight w:val="0"/>
      <w:marTop w:val="0"/>
      <w:marBottom w:val="0"/>
      <w:divBdr>
        <w:top w:val="none" w:sz="0" w:space="0" w:color="auto"/>
        <w:left w:val="none" w:sz="0" w:space="0" w:color="auto"/>
        <w:bottom w:val="none" w:sz="0" w:space="0" w:color="auto"/>
        <w:right w:val="none" w:sz="0" w:space="0" w:color="auto"/>
      </w:divBdr>
    </w:div>
    <w:div w:id="635838599">
      <w:bodyDiv w:val="1"/>
      <w:marLeft w:val="0"/>
      <w:marRight w:val="0"/>
      <w:marTop w:val="0"/>
      <w:marBottom w:val="0"/>
      <w:divBdr>
        <w:top w:val="none" w:sz="0" w:space="0" w:color="auto"/>
        <w:left w:val="none" w:sz="0" w:space="0" w:color="auto"/>
        <w:bottom w:val="none" w:sz="0" w:space="0" w:color="auto"/>
        <w:right w:val="none" w:sz="0" w:space="0" w:color="auto"/>
      </w:divBdr>
    </w:div>
    <w:div w:id="642081233">
      <w:bodyDiv w:val="1"/>
      <w:marLeft w:val="0"/>
      <w:marRight w:val="0"/>
      <w:marTop w:val="0"/>
      <w:marBottom w:val="0"/>
      <w:divBdr>
        <w:top w:val="none" w:sz="0" w:space="0" w:color="auto"/>
        <w:left w:val="none" w:sz="0" w:space="0" w:color="auto"/>
        <w:bottom w:val="none" w:sz="0" w:space="0" w:color="auto"/>
        <w:right w:val="none" w:sz="0" w:space="0" w:color="auto"/>
      </w:divBdr>
    </w:div>
    <w:div w:id="646473631">
      <w:bodyDiv w:val="1"/>
      <w:marLeft w:val="0"/>
      <w:marRight w:val="0"/>
      <w:marTop w:val="0"/>
      <w:marBottom w:val="0"/>
      <w:divBdr>
        <w:top w:val="none" w:sz="0" w:space="0" w:color="auto"/>
        <w:left w:val="none" w:sz="0" w:space="0" w:color="auto"/>
        <w:bottom w:val="none" w:sz="0" w:space="0" w:color="auto"/>
        <w:right w:val="none" w:sz="0" w:space="0" w:color="auto"/>
      </w:divBdr>
    </w:div>
    <w:div w:id="646856724">
      <w:bodyDiv w:val="1"/>
      <w:marLeft w:val="0"/>
      <w:marRight w:val="0"/>
      <w:marTop w:val="0"/>
      <w:marBottom w:val="0"/>
      <w:divBdr>
        <w:top w:val="none" w:sz="0" w:space="0" w:color="auto"/>
        <w:left w:val="none" w:sz="0" w:space="0" w:color="auto"/>
        <w:bottom w:val="none" w:sz="0" w:space="0" w:color="auto"/>
        <w:right w:val="none" w:sz="0" w:space="0" w:color="auto"/>
      </w:divBdr>
    </w:div>
    <w:div w:id="649137072">
      <w:bodyDiv w:val="1"/>
      <w:marLeft w:val="0"/>
      <w:marRight w:val="0"/>
      <w:marTop w:val="0"/>
      <w:marBottom w:val="0"/>
      <w:divBdr>
        <w:top w:val="none" w:sz="0" w:space="0" w:color="auto"/>
        <w:left w:val="none" w:sz="0" w:space="0" w:color="auto"/>
        <w:bottom w:val="none" w:sz="0" w:space="0" w:color="auto"/>
        <w:right w:val="none" w:sz="0" w:space="0" w:color="auto"/>
      </w:divBdr>
    </w:div>
    <w:div w:id="654987763">
      <w:bodyDiv w:val="1"/>
      <w:marLeft w:val="0"/>
      <w:marRight w:val="0"/>
      <w:marTop w:val="0"/>
      <w:marBottom w:val="0"/>
      <w:divBdr>
        <w:top w:val="none" w:sz="0" w:space="0" w:color="auto"/>
        <w:left w:val="none" w:sz="0" w:space="0" w:color="auto"/>
        <w:bottom w:val="none" w:sz="0" w:space="0" w:color="auto"/>
        <w:right w:val="none" w:sz="0" w:space="0" w:color="auto"/>
      </w:divBdr>
    </w:div>
    <w:div w:id="665015080">
      <w:bodyDiv w:val="1"/>
      <w:marLeft w:val="0"/>
      <w:marRight w:val="0"/>
      <w:marTop w:val="0"/>
      <w:marBottom w:val="0"/>
      <w:divBdr>
        <w:top w:val="none" w:sz="0" w:space="0" w:color="auto"/>
        <w:left w:val="none" w:sz="0" w:space="0" w:color="auto"/>
        <w:bottom w:val="none" w:sz="0" w:space="0" w:color="auto"/>
        <w:right w:val="none" w:sz="0" w:space="0" w:color="auto"/>
      </w:divBdr>
    </w:div>
    <w:div w:id="669409257">
      <w:bodyDiv w:val="1"/>
      <w:marLeft w:val="0"/>
      <w:marRight w:val="0"/>
      <w:marTop w:val="0"/>
      <w:marBottom w:val="0"/>
      <w:divBdr>
        <w:top w:val="none" w:sz="0" w:space="0" w:color="auto"/>
        <w:left w:val="none" w:sz="0" w:space="0" w:color="auto"/>
        <w:bottom w:val="none" w:sz="0" w:space="0" w:color="auto"/>
        <w:right w:val="none" w:sz="0" w:space="0" w:color="auto"/>
      </w:divBdr>
    </w:div>
    <w:div w:id="669528867">
      <w:bodyDiv w:val="1"/>
      <w:marLeft w:val="0"/>
      <w:marRight w:val="0"/>
      <w:marTop w:val="0"/>
      <w:marBottom w:val="0"/>
      <w:divBdr>
        <w:top w:val="none" w:sz="0" w:space="0" w:color="auto"/>
        <w:left w:val="none" w:sz="0" w:space="0" w:color="auto"/>
        <w:bottom w:val="none" w:sz="0" w:space="0" w:color="auto"/>
        <w:right w:val="none" w:sz="0" w:space="0" w:color="auto"/>
      </w:divBdr>
    </w:div>
    <w:div w:id="673267088">
      <w:bodyDiv w:val="1"/>
      <w:marLeft w:val="0"/>
      <w:marRight w:val="0"/>
      <w:marTop w:val="0"/>
      <w:marBottom w:val="0"/>
      <w:divBdr>
        <w:top w:val="none" w:sz="0" w:space="0" w:color="auto"/>
        <w:left w:val="none" w:sz="0" w:space="0" w:color="auto"/>
        <w:bottom w:val="none" w:sz="0" w:space="0" w:color="auto"/>
        <w:right w:val="none" w:sz="0" w:space="0" w:color="auto"/>
      </w:divBdr>
    </w:div>
    <w:div w:id="690304859">
      <w:bodyDiv w:val="1"/>
      <w:marLeft w:val="0"/>
      <w:marRight w:val="0"/>
      <w:marTop w:val="0"/>
      <w:marBottom w:val="0"/>
      <w:divBdr>
        <w:top w:val="none" w:sz="0" w:space="0" w:color="auto"/>
        <w:left w:val="none" w:sz="0" w:space="0" w:color="auto"/>
        <w:bottom w:val="none" w:sz="0" w:space="0" w:color="auto"/>
        <w:right w:val="none" w:sz="0" w:space="0" w:color="auto"/>
      </w:divBdr>
    </w:div>
    <w:div w:id="692537550">
      <w:bodyDiv w:val="1"/>
      <w:marLeft w:val="0"/>
      <w:marRight w:val="0"/>
      <w:marTop w:val="0"/>
      <w:marBottom w:val="0"/>
      <w:divBdr>
        <w:top w:val="none" w:sz="0" w:space="0" w:color="auto"/>
        <w:left w:val="none" w:sz="0" w:space="0" w:color="auto"/>
        <w:bottom w:val="none" w:sz="0" w:space="0" w:color="auto"/>
        <w:right w:val="none" w:sz="0" w:space="0" w:color="auto"/>
      </w:divBdr>
      <w:divsChild>
        <w:div w:id="1712070295">
          <w:marLeft w:val="0"/>
          <w:marRight w:val="0"/>
          <w:marTop w:val="384"/>
          <w:marBottom w:val="0"/>
          <w:divBdr>
            <w:top w:val="none" w:sz="0" w:space="0" w:color="auto"/>
            <w:left w:val="none" w:sz="0" w:space="0" w:color="auto"/>
            <w:bottom w:val="none" w:sz="0" w:space="0" w:color="auto"/>
            <w:right w:val="none" w:sz="0" w:space="0" w:color="auto"/>
          </w:divBdr>
        </w:div>
      </w:divsChild>
    </w:div>
    <w:div w:id="693771953">
      <w:bodyDiv w:val="1"/>
      <w:marLeft w:val="0"/>
      <w:marRight w:val="0"/>
      <w:marTop w:val="0"/>
      <w:marBottom w:val="0"/>
      <w:divBdr>
        <w:top w:val="none" w:sz="0" w:space="0" w:color="auto"/>
        <w:left w:val="none" w:sz="0" w:space="0" w:color="auto"/>
        <w:bottom w:val="none" w:sz="0" w:space="0" w:color="auto"/>
        <w:right w:val="none" w:sz="0" w:space="0" w:color="auto"/>
      </w:divBdr>
      <w:divsChild>
        <w:div w:id="1945723740">
          <w:marLeft w:val="0"/>
          <w:marRight w:val="0"/>
          <w:marTop w:val="336"/>
          <w:marBottom w:val="0"/>
          <w:divBdr>
            <w:top w:val="none" w:sz="0" w:space="0" w:color="auto"/>
            <w:left w:val="none" w:sz="0" w:space="0" w:color="auto"/>
            <w:bottom w:val="none" w:sz="0" w:space="0" w:color="auto"/>
            <w:right w:val="none" w:sz="0" w:space="0" w:color="auto"/>
          </w:divBdr>
        </w:div>
        <w:div w:id="1082533326">
          <w:marLeft w:val="0"/>
          <w:marRight w:val="0"/>
          <w:marTop w:val="288"/>
          <w:marBottom w:val="0"/>
          <w:divBdr>
            <w:top w:val="none" w:sz="0" w:space="0" w:color="auto"/>
            <w:left w:val="none" w:sz="0" w:space="0" w:color="auto"/>
            <w:bottom w:val="none" w:sz="0" w:space="0" w:color="auto"/>
            <w:right w:val="none" w:sz="0" w:space="0" w:color="auto"/>
          </w:divBdr>
        </w:div>
        <w:div w:id="1555770297">
          <w:marLeft w:val="0"/>
          <w:marRight w:val="0"/>
          <w:marTop w:val="288"/>
          <w:marBottom w:val="0"/>
          <w:divBdr>
            <w:top w:val="none" w:sz="0" w:space="0" w:color="auto"/>
            <w:left w:val="none" w:sz="0" w:space="0" w:color="auto"/>
            <w:bottom w:val="none" w:sz="0" w:space="0" w:color="auto"/>
            <w:right w:val="none" w:sz="0" w:space="0" w:color="auto"/>
          </w:divBdr>
        </w:div>
        <w:div w:id="1099445605">
          <w:marLeft w:val="0"/>
          <w:marRight w:val="0"/>
          <w:marTop w:val="288"/>
          <w:marBottom w:val="0"/>
          <w:divBdr>
            <w:top w:val="none" w:sz="0" w:space="0" w:color="auto"/>
            <w:left w:val="none" w:sz="0" w:space="0" w:color="auto"/>
            <w:bottom w:val="none" w:sz="0" w:space="0" w:color="auto"/>
            <w:right w:val="none" w:sz="0" w:space="0" w:color="auto"/>
          </w:divBdr>
        </w:div>
        <w:div w:id="1303924039">
          <w:marLeft w:val="0"/>
          <w:marRight w:val="0"/>
          <w:marTop w:val="288"/>
          <w:marBottom w:val="0"/>
          <w:divBdr>
            <w:top w:val="none" w:sz="0" w:space="0" w:color="auto"/>
            <w:left w:val="none" w:sz="0" w:space="0" w:color="auto"/>
            <w:bottom w:val="none" w:sz="0" w:space="0" w:color="auto"/>
            <w:right w:val="none" w:sz="0" w:space="0" w:color="auto"/>
          </w:divBdr>
        </w:div>
      </w:divsChild>
    </w:div>
    <w:div w:id="697662283">
      <w:bodyDiv w:val="1"/>
      <w:marLeft w:val="0"/>
      <w:marRight w:val="0"/>
      <w:marTop w:val="0"/>
      <w:marBottom w:val="0"/>
      <w:divBdr>
        <w:top w:val="none" w:sz="0" w:space="0" w:color="auto"/>
        <w:left w:val="none" w:sz="0" w:space="0" w:color="auto"/>
        <w:bottom w:val="none" w:sz="0" w:space="0" w:color="auto"/>
        <w:right w:val="none" w:sz="0" w:space="0" w:color="auto"/>
      </w:divBdr>
    </w:div>
    <w:div w:id="700781801">
      <w:bodyDiv w:val="1"/>
      <w:marLeft w:val="0"/>
      <w:marRight w:val="0"/>
      <w:marTop w:val="0"/>
      <w:marBottom w:val="0"/>
      <w:divBdr>
        <w:top w:val="none" w:sz="0" w:space="0" w:color="auto"/>
        <w:left w:val="none" w:sz="0" w:space="0" w:color="auto"/>
        <w:bottom w:val="none" w:sz="0" w:space="0" w:color="auto"/>
        <w:right w:val="none" w:sz="0" w:space="0" w:color="auto"/>
      </w:divBdr>
    </w:div>
    <w:div w:id="722097346">
      <w:bodyDiv w:val="1"/>
      <w:marLeft w:val="0"/>
      <w:marRight w:val="0"/>
      <w:marTop w:val="0"/>
      <w:marBottom w:val="0"/>
      <w:divBdr>
        <w:top w:val="none" w:sz="0" w:space="0" w:color="auto"/>
        <w:left w:val="none" w:sz="0" w:space="0" w:color="auto"/>
        <w:bottom w:val="none" w:sz="0" w:space="0" w:color="auto"/>
        <w:right w:val="none" w:sz="0" w:space="0" w:color="auto"/>
      </w:divBdr>
    </w:div>
    <w:div w:id="733626418">
      <w:bodyDiv w:val="1"/>
      <w:marLeft w:val="0"/>
      <w:marRight w:val="0"/>
      <w:marTop w:val="0"/>
      <w:marBottom w:val="0"/>
      <w:divBdr>
        <w:top w:val="none" w:sz="0" w:space="0" w:color="auto"/>
        <w:left w:val="none" w:sz="0" w:space="0" w:color="auto"/>
        <w:bottom w:val="none" w:sz="0" w:space="0" w:color="auto"/>
        <w:right w:val="none" w:sz="0" w:space="0" w:color="auto"/>
      </w:divBdr>
    </w:div>
    <w:div w:id="742332165">
      <w:bodyDiv w:val="1"/>
      <w:marLeft w:val="0"/>
      <w:marRight w:val="0"/>
      <w:marTop w:val="0"/>
      <w:marBottom w:val="0"/>
      <w:divBdr>
        <w:top w:val="none" w:sz="0" w:space="0" w:color="auto"/>
        <w:left w:val="none" w:sz="0" w:space="0" w:color="auto"/>
        <w:bottom w:val="none" w:sz="0" w:space="0" w:color="auto"/>
        <w:right w:val="none" w:sz="0" w:space="0" w:color="auto"/>
      </w:divBdr>
    </w:div>
    <w:div w:id="742410375">
      <w:bodyDiv w:val="1"/>
      <w:marLeft w:val="0"/>
      <w:marRight w:val="0"/>
      <w:marTop w:val="0"/>
      <w:marBottom w:val="0"/>
      <w:divBdr>
        <w:top w:val="none" w:sz="0" w:space="0" w:color="auto"/>
        <w:left w:val="none" w:sz="0" w:space="0" w:color="auto"/>
        <w:bottom w:val="none" w:sz="0" w:space="0" w:color="auto"/>
        <w:right w:val="none" w:sz="0" w:space="0" w:color="auto"/>
      </w:divBdr>
    </w:div>
    <w:div w:id="746659595">
      <w:bodyDiv w:val="1"/>
      <w:marLeft w:val="0"/>
      <w:marRight w:val="0"/>
      <w:marTop w:val="0"/>
      <w:marBottom w:val="0"/>
      <w:divBdr>
        <w:top w:val="none" w:sz="0" w:space="0" w:color="auto"/>
        <w:left w:val="none" w:sz="0" w:space="0" w:color="auto"/>
        <w:bottom w:val="none" w:sz="0" w:space="0" w:color="auto"/>
        <w:right w:val="none" w:sz="0" w:space="0" w:color="auto"/>
      </w:divBdr>
      <w:divsChild>
        <w:div w:id="224226259">
          <w:marLeft w:val="0"/>
          <w:marRight w:val="0"/>
          <w:marTop w:val="336"/>
          <w:marBottom w:val="0"/>
          <w:divBdr>
            <w:top w:val="none" w:sz="0" w:space="0" w:color="auto"/>
            <w:left w:val="none" w:sz="0" w:space="0" w:color="auto"/>
            <w:bottom w:val="none" w:sz="0" w:space="0" w:color="auto"/>
            <w:right w:val="none" w:sz="0" w:space="0" w:color="auto"/>
          </w:divBdr>
        </w:div>
      </w:divsChild>
    </w:div>
    <w:div w:id="753087255">
      <w:bodyDiv w:val="1"/>
      <w:marLeft w:val="0"/>
      <w:marRight w:val="0"/>
      <w:marTop w:val="0"/>
      <w:marBottom w:val="0"/>
      <w:divBdr>
        <w:top w:val="none" w:sz="0" w:space="0" w:color="auto"/>
        <w:left w:val="none" w:sz="0" w:space="0" w:color="auto"/>
        <w:bottom w:val="none" w:sz="0" w:space="0" w:color="auto"/>
        <w:right w:val="none" w:sz="0" w:space="0" w:color="auto"/>
      </w:divBdr>
    </w:div>
    <w:div w:id="774832877">
      <w:bodyDiv w:val="1"/>
      <w:marLeft w:val="0"/>
      <w:marRight w:val="0"/>
      <w:marTop w:val="0"/>
      <w:marBottom w:val="0"/>
      <w:divBdr>
        <w:top w:val="none" w:sz="0" w:space="0" w:color="auto"/>
        <w:left w:val="none" w:sz="0" w:space="0" w:color="auto"/>
        <w:bottom w:val="none" w:sz="0" w:space="0" w:color="auto"/>
        <w:right w:val="none" w:sz="0" w:space="0" w:color="auto"/>
      </w:divBdr>
      <w:divsChild>
        <w:div w:id="391588888">
          <w:marLeft w:val="0"/>
          <w:marRight w:val="0"/>
          <w:marTop w:val="336"/>
          <w:marBottom w:val="0"/>
          <w:divBdr>
            <w:top w:val="none" w:sz="0" w:space="0" w:color="auto"/>
            <w:left w:val="none" w:sz="0" w:space="0" w:color="auto"/>
            <w:bottom w:val="none" w:sz="0" w:space="0" w:color="auto"/>
            <w:right w:val="none" w:sz="0" w:space="0" w:color="auto"/>
          </w:divBdr>
        </w:div>
      </w:divsChild>
    </w:div>
    <w:div w:id="775910465">
      <w:bodyDiv w:val="1"/>
      <w:marLeft w:val="0"/>
      <w:marRight w:val="0"/>
      <w:marTop w:val="0"/>
      <w:marBottom w:val="0"/>
      <w:divBdr>
        <w:top w:val="none" w:sz="0" w:space="0" w:color="auto"/>
        <w:left w:val="none" w:sz="0" w:space="0" w:color="auto"/>
        <w:bottom w:val="none" w:sz="0" w:space="0" w:color="auto"/>
        <w:right w:val="none" w:sz="0" w:space="0" w:color="auto"/>
      </w:divBdr>
    </w:div>
    <w:div w:id="783620145">
      <w:bodyDiv w:val="1"/>
      <w:marLeft w:val="0"/>
      <w:marRight w:val="0"/>
      <w:marTop w:val="0"/>
      <w:marBottom w:val="0"/>
      <w:divBdr>
        <w:top w:val="none" w:sz="0" w:space="0" w:color="auto"/>
        <w:left w:val="none" w:sz="0" w:space="0" w:color="auto"/>
        <w:bottom w:val="none" w:sz="0" w:space="0" w:color="auto"/>
        <w:right w:val="none" w:sz="0" w:space="0" w:color="auto"/>
      </w:divBdr>
    </w:div>
    <w:div w:id="804085579">
      <w:bodyDiv w:val="1"/>
      <w:marLeft w:val="0"/>
      <w:marRight w:val="0"/>
      <w:marTop w:val="0"/>
      <w:marBottom w:val="0"/>
      <w:divBdr>
        <w:top w:val="none" w:sz="0" w:space="0" w:color="auto"/>
        <w:left w:val="none" w:sz="0" w:space="0" w:color="auto"/>
        <w:bottom w:val="none" w:sz="0" w:space="0" w:color="auto"/>
        <w:right w:val="none" w:sz="0" w:space="0" w:color="auto"/>
      </w:divBdr>
    </w:div>
    <w:div w:id="806052974">
      <w:bodyDiv w:val="1"/>
      <w:marLeft w:val="0"/>
      <w:marRight w:val="0"/>
      <w:marTop w:val="0"/>
      <w:marBottom w:val="0"/>
      <w:divBdr>
        <w:top w:val="none" w:sz="0" w:space="0" w:color="auto"/>
        <w:left w:val="none" w:sz="0" w:space="0" w:color="auto"/>
        <w:bottom w:val="none" w:sz="0" w:space="0" w:color="auto"/>
        <w:right w:val="none" w:sz="0" w:space="0" w:color="auto"/>
      </w:divBdr>
    </w:div>
    <w:div w:id="808984310">
      <w:bodyDiv w:val="1"/>
      <w:marLeft w:val="0"/>
      <w:marRight w:val="0"/>
      <w:marTop w:val="0"/>
      <w:marBottom w:val="0"/>
      <w:divBdr>
        <w:top w:val="none" w:sz="0" w:space="0" w:color="auto"/>
        <w:left w:val="none" w:sz="0" w:space="0" w:color="auto"/>
        <w:bottom w:val="none" w:sz="0" w:space="0" w:color="auto"/>
        <w:right w:val="none" w:sz="0" w:space="0" w:color="auto"/>
      </w:divBdr>
    </w:div>
    <w:div w:id="814640560">
      <w:bodyDiv w:val="1"/>
      <w:marLeft w:val="0"/>
      <w:marRight w:val="0"/>
      <w:marTop w:val="0"/>
      <w:marBottom w:val="0"/>
      <w:divBdr>
        <w:top w:val="none" w:sz="0" w:space="0" w:color="auto"/>
        <w:left w:val="none" w:sz="0" w:space="0" w:color="auto"/>
        <w:bottom w:val="none" w:sz="0" w:space="0" w:color="auto"/>
        <w:right w:val="none" w:sz="0" w:space="0" w:color="auto"/>
      </w:divBdr>
    </w:div>
    <w:div w:id="823931130">
      <w:bodyDiv w:val="1"/>
      <w:marLeft w:val="0"/>
      <w:marRight w:val="0"/>
      <w:marTop w:val="0"/>
      <w:marBottom w:val="0"/>
      <w:divBdr>
        <w:top w:val="none" w:sz="0" w:space="0" w:color="auto"/>
        <w:left w:val="none" w:sz="0" w:space="0" w:color="auto"/>
        <w:bottom w:val="none" w:sz="0" w:space="0" w:color="auto"/>
        <w:right w:val="none" w:sz="0" w:space="0" w:color="auto"/>
      </w:divBdr>
    </w:div>
    <w:div w:id="824930923">
      <w:bodyDiv w:val="1"/>
      <w:marLeft w:val="0"/>
      <w:marRight w:val="0"/>
      <w:marTop w:val="0"/>
      <w:marBottom w:val="0"/>
      <w:divBdr>
        <w:top w:val="none" w:sz="0" w:space="0" w:color="auto"/>
        <w:left w:val="none" w:sz="0" w:space="0" w:color="auto"/>
        <w:bottom w:val="none" w:sz="0" w:space="0" w:color="auto"/>
        <w:right w:val="none" w:sz="0" w:space="0" w:color="auto"/>
      </w:divBdr>
    </w:div>
    <w:div w:id="829830283">
      <w:bodyDiv w:val="1"/>
      <w:marLeft w:val="0"/>
      <w:marRight w:val="0"/>
      <w:marTop w:val="0"/>
      <w:marBottom w:val="0"/>
      <w:divBdr>
        <w:top w:val="none" w:sz="0" w:space="0" w:color="auto"/>
        <w:left w:val="none" w:sz="0" w:space="0" w:color="auto"/>
        <w:bottom w:val="none" w:sz="0" w:space="0" w:color="auto"/>
        <w:right w:val="none" w:sz="0" w:space="0" w:color="auto"/>
      </w:divBdr>
      <w:divsChild>
        <w:div w:id="1126199765">
          <w:marLeft w:val="0"/>
          <w:marRight w:val="0"/>
          <w:marTop w:val="288"/>
          <w:marBottom w:val="0"/>
          <w:divBdr>
            <w:top w:val="none" w:sz="0" w:space="0" w:color="auto"/>
            <w:left w:val="none" w:sz="0" w:space="0" w:color="auto"/>
            <w:bottom w:val="none" w:sz="0" w:space="0" w:color="auto"/>
            <w:right w:val="none" w:sz="0" w:space="0" w:color="auto"/>
          </w:divBdr>
        </w:div>
      </w:divsChild>
    </w:div>
    <w:div w:id="831069099">
      <w:bodyDiv w:val="1"/>
      <w:marLeft w:val="0"/>
      <w:marRight w:val="0"/>
      <w:marTop w:val="0"/>
      <w:marBottom w:val="0"/>
      <w:divBdr>
        <w:top w:val="none" w:sz="0" w:space="0" w:color="auto"/>
        <w:left w:val="none" w:sz="0" w:space="0" w:color="auto"/>
        <w:bottom w:val="none" w:sz="0" w:space="0" w:color="auto"/>
        <w:right w:val="none" w:sz="0" w:space="0" w:color="auto"/>
      </w:divBdr>
    </w:div>
    <w:div w:id="832456720">
      <w:bodyDiv w:val="1"/>
      <w:marLeft w:val="0"/>
      <w:marRight w:val="0"/>
      <w:marTop w:val="0"/>
      <w:marBottom w:val="0"/>
      <w:divBdr>
        <w:top w:val="none" w:sz="0" w:space="0" w:color="auto"/>
        <w:left w:val="none" w:sz="0" w:space="0" w:color="auto"/>
        <w:bottom w:val="none" w:sz="0" w:space="0" w:color="auto"/>
        <w:right w:val="none" w:sz="0" w:space="0" w:color="auto"/>
      </w:divBdr>
    </w:div>
    <w:div w:id="841118946">
      <w:bodyDiv w:val="1"/>
      <w:marLeft w:val="0"/>
      <w:marRight w:val="0"/>
      <w:marTop w:val="0"/>
      <w:marBottom w:val="0"/>
      <w:divBdr>
        <w:top w:val="none" w:sz="0" w:space="0" w:color="auto"/>
        <w:left w:val="none" w:sz="0" w:space="0" w:color="auto"/>
        <w:bottom w:val="none" w:sz="0" w:space="0" w:color="auto"/>
        <w:right w:val="none" w:sz="0" w:space="0" w:color="auto"/>
      </w:divBdr>
    </w:div>
    <w:div w:id="843470238">
      <w:bodyDiv w:val="1"/>
      <w:marLeft w:val="0"/>
      <w:marRight w:val="0"/>
      <w:marTop w:val="0"/>
      <w:marBottom w:val="0"/>
      <w:divBdr>
        <w:top w:val="none" w:sz="0" w:space="0" w:color="auto"/>
        <w:left w:val="none" w:sz="0" w:space="0" w:color="auto"/>
        <w:bottom w:val="none" w:sz="0" w:space="0" w:color="auto"/>
        <w:right w:val="none" w:sz="0" w:space="0" w:color="auto"/>
      </w:divBdr>
    </w:div>
    <w:div w:id="846142471">
      <w:bodyDiv w:val="1"/>
      <w:marLeft w:val="0"/>
      <w:marRight w:val="0"/>
      <w:marTop w:val="0"/>
      <w:marBottom w:val="0"/>
      <w:divBdr>
        <w:top w:val="none" w:sz="0" w:space="0" w:color="auto"/>
        <w:left w:val="none" w:sz="0" w:space="0" w:color="auto"/>
        <w:bottom w:val="none" w:sz="0" w:space="0" w:color="auto"/>
        <w:right w:val="none" w:sz="0" w:space="0" w:color="auto"/>
      </w:divBdr>
      <w:divsChild>
        <w:div w:id="488979254">
          <w:marLeft w:val="0"/>
          <w:marRight w:val="0"/>
          <w:marTop w:val="480"/>
          <w:marBottom w:val="0"/>
          <w:divBdr>
            <w:top w:val="none" w:sz="0" w:space="0" w:color="auto"/>
            <w:left w:val="none" w:sz="0" w:space="0" w:color="auto"/>
            <w:bottom w:val="none" w:sz="0" w:space="0" w:color="auto"/>
            <w:right w:val="none" w:sz="0" w:space="0" w:color="auto"/>
          </w:divBdr>
        </w:div>
      </w:divsChild>
    </w:div>
    <w:div w:id="847981359">
      <w:bodyDiv w:val="1"/>
      <w:marLeft w:val="0"/>
      <w:marRight w:val="0"/>
      <w:marTop w:val="0"/>
      <w:marBottom w:val="0"/>
      <w:divBdr>
        <w:top w:val="none" w:sz="0" w:space="0" w:color="auto"/>
        <w:left w:val="none" w:sz="0" w:space="0" w:color="auto"/>
        <w:bottom w:val="none" w:sz="0" w:space="0" w:color="auto"/>
        <w:right w:val="none" w:sz="0" w:space="0" w:color="auto"/>
      </w:divBdr>
    </w:div>
    <w:div w:id="857545012">
      <w:bodyDiv w:val="1"/>
      <w:marLeft w:val="0"/>
      <w:marRight w:val="0"/>
      <w:marTop w:val="0"/>
      <w:marBottom w:val="0"/>
      <w:divBdr>
        <w:top w:val="none" w:sz="0" w:space="0" w:color="auto"/>
        <w:left w:val="none" w:sz="0" w:space="0" w:color="auto"/>
        <w:bottom w:val="none" w:sz="0" w:space="0" w:color="auto"/>
        <w:right w:val="none" w:sz="0" w:space="0" w:color="auto"/>
      </w:divBdr>
    </w:div>
    <w:div w:id="865827575">
      <w:bodyDiv w:val="1"/>
      <w:marLeft w:val="0"/>
      <w:marRight w:val="0"/>
      <w:marTop w:val="0"/>
      <w:marBottom w:val="0"/>
      <w:divBdr>
        <w:top w:val="none" w:sz="0" w:space="0" w:color="auto"/>
        <w:left w:val="none" w:sz="0" w:space="0" w:color="auto"/>
        <w:bottom w:val="none" w:sz="0" w:space="0" w:color="auto"/>
        <w:right w:val="none" w:sz="0" w:space="0" w:color="auto"/>
      </w:divBdr>
      <w:divsChild>
        <w:div w:id="1573738580">
          <w:marLeft w:val="0"/>
          <w:marRight w:val="0"/>
          <w:marTop w:val="576"/>
          <w:marBottom w:val="0"/>
          <w:divBdr>
            <w:top w:val="none" w:sz="0" w:space="0" w:color="auto"/>
            <w:left w:val="none" w:sz="0" w:space="0" w:color="auto"/>
            <w:bottom w:val="none" w:sz="0" w:space="0" w:color="auto"/>
            <w:right w:val="none" w:sz="0" w:space="0" w:color="auto"/>
          </w:divBdr>
        </w:div>
      </w:divsChild>
    </w:div>
    <w:div w:id="868952561">
      <w:bodyDiv w:val="1"/>
      <w:marLeft w:val="0"/>
      <w:marRight w:val="0"/>
      <w:marTop w:val="0"/>
      <w:marBottom w:val="0"/>
      <w:divBdr>
        <w:top w:val="none" w:sz="0" w:space="0" w:color="auto"/>
        <w:left w:val="none" w:sz="0" w:space="0" w:color="auto"/>
        <w:bottom w:val="none" w:sz="0" w:space="0" w:color="auto"/>
        <w:right w:val="none" w:sz="0" w:space="0" w:color="auto"/>
      </w:divBdr>
    </w:div>
    <w:div w:id="869294791">
      <w:bodyDiv w:val="1"/>
      <w:marLeft w:val="0"/>
      <w:marRight w:val="0"/>
      <w:marTop w:val="0"/>
      <w:marBottom w:val="0"/>
      <w:divBdr>
        <w:top w:val="none" w:sz="0" w:space="0" w:color="auto"/>
        <w:left w:val="none" w:sz="0" w:space="0" w:color="auto"/>
        <w:bottom w:val="none" w:sz="0" w:space="0" w:color="auto"/>
        <w:right w:val="none" w:sz="0" w:space="0" w:color="auto"/>
      </w:divBdr>
      <w:divsChild>
        <w:div w:id="234710020">
          <w:marLeft w:val="0"/>
          <w:marRight w:val="0"/>
          <w:marTop w:val="240"/>
          <w:marBottom w:val="0"/>
          <w:divBdr>
            <w:top w:val="none" w:sz="0" w:space="0" w:color="auto"/>
            <w:left w:val="none" w:sz="0" w:space="0" w:color="auto"/>
            <w:bottom w:val="none" w:sz="0" w:space="0" w:color="auto"/>
            <w:right w:val="none" w:sz="0" w:space="0" w:color="auto"/>
          </w:divBdr>
        </w:div>
        <w:div w:id="436291253">
          <w:marLeft w:val="0"/>
          <w:marRight w:val="0"/>
          <w:marTop w:val="240"/>
          <w:marBottom w:val="0"/>
          <w:divBdr>
            <w:top w:val="none" w:sz="0" w:space="0" w:color="auto"/>
            <w:left w:val="none" w:sz="0" w:space="0" w:color="auto"/>
            <w:bottom w:val="none" w:sz="0" w:space="0" w:color="auto"/>
            <w:right w:val="none" w:sz="0" w:space="0" w:color="auto"/>
          </w:divBdr>
        </w:div>
      </w:divsChild>
    </w:div>
    <w:div w:id="869876173">
      <w:bodyDiv w:val="1"/>
      <w:marLeft w:val="0"/>
      <w:marRight w:val="0"/>
      <w:marTop w:val="0"/>
      <w:marBottom w:val="0"/>
      <w:divBdr>
        <w:top w:val="none" w:sz="0" w:space="0" w:color="auto"/>
        <w:left w:val="none" w:sz="0" w:space="0" w:color="auto"/>
        <w:bottom w:val="none" w:sz="0" w:space="0" w:color="auto"/>
        <w:right w:val="none" w:sz="0" w:space="0" w:color="auto"/>
      </w:divBdr>
    </w:div>
    <w:div w:id="872229326">
      <w:bodyDiv w:val="1"/>
      <w:marLeft w:val="0"/>
      <w:marRight w:val="0"/>
      <w:marTop w:val="0"/>
      <w:marBottom w:val="0"/>
      <w:divBdr>
        <w:top w:val="none" w:sz="0" w:space="0" w:color="auto"/>
        <w:left w:val="none" w:sz="0" w:space="0" w:color="auto"/>
        <w:bottom w:val="none" w:sz="0" w:space="0" w:color="auto"/>
        <w:right w:val="none" w:sz="0" w:space="0" w:color="auto"/>
      </w:divBdr>
    </w:div>
    <w:div w:id="876550944">
      <w:bodyDiv w:val="1"/>
      <w:marLeft w:val="0"/>
      <w:marRight w:val="0"/>
      <w:marTop w:val="0"/>
      <w:marBottom w:val="0"/>
      <w:divBdr>
        <w:top w:val="none" w:sz="0" w:space="0" w:color="auto"/>
        <w:left w:val="none" w:sz="0" w:space="0" w:color="auto"/>
        <w:bottom w:val="none" w:sz="0" w:space="0" w:color="auto"/>
        <w:right w:val="none" w:sz="0" w:space="0" w:color="auto"/>
      </w:divBdr>
    </w:div>
    <w:div w:id="879318901">
      <w:bodyDiv w:val="1"/>
      <w:marLeft w:val="0"/>
      <w:marRight w:val="0"/>
      <w:marTop w:val="0"/>
      <w:marBottom w:val="0"/>
      <w:divBdr>
        <w:top w:val="none" w:sz="0" w:space="0" w:color="auto"/>
        <w:left w:val="none" w:sz="0" w:space="0" w:color="auto"/>
        <w:bottom w:val="none" w:sz="0" w:space="0" w:color="auto"/>
        <w:right w:val="none" w:sz="0" w:space="0" w:color="auto"/>
      </w:divBdr>
    </w:div>
    <w:div w:id="916397656">
      <w:bodyDiv w:val="1"/>
      <w:marLeft w:val="0"/>
      <w:marRight w:val="0"/>
      <w:marTop w:val="0"/>
      <w:marBottom w:val="0"/>
      <w:divBdr>
        <w:top w:val="none" w:sz="0" w:space="0" w:color="auto"/>
        <w:left w:val="none" w:sz="0" w:space="0" w:color="auto"/>
        <w:bottom w:val="none" w:sz="0" w:space="0" w:color="auto"/>
        <w:right w:val="none" w:sz="0" w:space="0" w:color="auto"/>
      </w:divBdr>
      <w:divsChild>
        <w:div w:id="1019697793">
          <w:marLeft w:val="0"/>
          <w:marRight w:val="0"/>
          <w:marTop w:val="480"/>
          <w:marBottom w:val="0"/>
          <w:divBdr>
            <w:top w:val="none" w:sz="0" w:space="0" w:color="auto"/>
            <w:left w:val="none" w:sz="0" w:space="0" w:color="auto"/>
            <w:bottom w:val="none" w:sz="0" w:space="0" w:color="auto"/>
            <w:right w:val="none" w:sz="0" w:space="0" w:color="auto"/>
          </w:divBdr>
        </w:div>
      </w:divsChild>
    </w:div>
    <w:div w:id="923800914">
      <w:bodyDiv w:val="1"/>
      <w:marLeft w:val="0"/>
      <w:marRight w:val="0"/>
      <w:marTop w:val="0"/>
      <w:marBottom w:val="0"/>
      <w:divBdr>
        <w:top w:val="none" w:sz="0" w:space="0" w:color="auto"/>
        <w:left w:val="none" w:sz="0" w:space="0" w:color="auto"/>
        <w:bottom w:val="none" w:sz="0" w:space="0" w:color="auto"/>
        <w:right w:val="none" w:sz="0" w:space="0" w:color="auto"/>
      </w:divBdr>
    </w:div>
    <w:div w:id="934019126">
      <w:bodyDiv w:val="1"/>
      <w:marLeft w:val="0"/>
      <w:marRight w:val="0"/>
      <w:marTop w:val="0"/>
      <w:marBottom w:val="0"/>
      <w:divBdr>
        <w:top w:val="none" w:sz="0" w:space="0" w:color="auto"/>
        <w:left w:val="none" w:sz="0" w:space="0" w:color="auto"/>
        <w:bottom w:val="none" w:sz="0" w:space="0" w:color="auto"/>
        <w:right w:val="none" w:sz="0" w:space="0" w:color="auto"/>
      </w:divBdr>
    </w:div>
    <w:div w:id="934050522">
      <w:bodyDiv w:val="1"/>
      <w:marLeft w:val="0"/>
      <w:marRight w:val="0"/>
      <w:marTop w:val="0"/>
      <w:marBottom w:val="0"/>
      <w:divBdr>
        <w:top w:val="none" w:sz="0" w:space="0" w:color="auto"/>
        <w:left w:val="none" w:sz="0" w:space="0" w:color="auto"/>
        <w:bottom w:val="none" w:sz="0" w:space="0" w:color="auto"/>
        <w:right w:val="none" w:sz="0" w:space="0" w:color="auto"/>
      </w:divBdr>
    </w:div>
    <w:div w:id="934287403">
      <w:bodyDiv w:val="1"/>
      <w:marLeft w:val="0"/>
      <w:marRight w:val="0"/>
      <w:marTop w:val="0"/>
      <w:marBottom w:val="0"/>
      <w:divBdr>
        <w:top w:val="none" w:sz="0" w:space="0" w:color="auto"/>
        <w:left w:val="none" w:sz="0" w:space="0" w:color="auto"/>
        <w:bottom w:val="none" w:sz="0" w:space="0" w:color="auto"/>
        <w:right w:val="none" w:sz="0" w:space="0" w:color="auto"/>
      </w:divBdr>
    </w:div>
    <w:div w:id="937178065">
      <w:bodyDiv w:val="1"/>
      <w:marLeft w:val="0"/>
      <w:marRight w:val="0"/>
      <w:marTop w:val="0"/>
      <w:marBottom w:val="0"/>
      <w:divBdr>
        <w:top w:val="none" w:sz="0" w:space="0" w:color="auto"/>
        <w:left w:val="none" w:sz="0" w:space="0" w:color="auto"/>
        <w:bottom w:val="none" w:sz="0" w:space="0" w:color="auto"/>
        <w:right w:val="none" w:sz="0" w:space="0" w:color="auto"/>
      </w:divBdr>
    </w:div>
    <w:div w:id="937522702">
      <w:bodyDiv w:val="1"/>
      <w:marLeft w:val="0"/>
      <w:marRight w:val="0"/>
      <w:marTop w:val="0"/>
      <w:marBottom w:val="0"/>
      <w:divBdr>
        <w:top w:val="none" w:sz="0" w:space="0" w:color="auto"/>
        <w:left w:val="none" w:sz="0" w:space="0" w:color="auto"/>
        <w:bottom w:val="none" w:sz="0" w:space="0" w:color="auto"/>
        <w:right w:val="none" w:sz="0" w:space="0" w:color="auto"/>
      </w:divBdr>
    </w:div>
    <w:div w:id="940576741">
      <w:bodyDiv w:val="1"/>
      <w:marLeft w:val="0"/>
      <w:marRight w:val="0"/>
      <w:marTop w:val="0"/>
      <w:marBottom w:val="0"/>
      <w:divBdr>
        <w:top w:val="none" w:sz="0" w:space="0" w:color="auto"/>
        <w:left w:val="none" w:sz="0" w:space="0" w:color="auto"/>
        <w:bottom w:val="none" w:sz="0" w:space="0" w:color="auto"/>
        <w:right w:val="none" w:sz="0" w:space="0" w:color="auto"/>
      </w:divBdr>
    </w:div>
    <w:div w:id="941255769">
      <w:bodyDiv w:val="1"/>
      <w:marLeft w:val="0"/>
      <w:marRight w:val="0"/>
      <w:marTop w:val="0"/>
      <w:marBottom w:val="0"/>
      <w:divBdr>
        <w:top w:val="none" w:sz="0" w:space="0" w:color="auto"/>
        <w:left w:val="none" w:sz="0" w:space="0" w:color="auto"/>
        <w:bottom w:val="none" w:sz="0" w:space="0" w:color="auto"/>
        <w:right w:val="none" w:sz="0" w:space="0" w:color="auto"/>
      </w:divBdr>
      <w:divsChild>
        <w:div w:id="568879199">
          <w:marLeft w:val="0"/>
          <w:marRight w:val="720"/>
          <w:marTop w:val="528"/>
          <w:marBottom w:val="0"/>
          <w:divBdr>
            <w:top w:val="none" w:sz="0" w:space="0" w:color="auto"/>
            <w:left w:val="none" w:sz="0" w:space="0" w:color="auto"/>
            <w:bottom w:val="none" w:sz="0" w:space="0" w:color="auto"/>
            <w:right w:val="none" w:sz="0" w:space="0" w:color="auto"/>
          </w:divBdr>
        </w:div>
        <w:div w:id="1597591102">
          <w:marLeft w:val="0"/>
          <w:marRight w:val="720"/>
          <w:marTop w:val="528"/>
          <w:marBottom w:val="0"/>
          <w:divBdr>
            <w:top w:val="none" w:sz="0" w:space="0" w:color="auto"/>
            <w:left w:val="none" w:sz="0" w:space="0" w:color="auto"/>
            <w:bottom w:val="none" w:sz="0" w:space="0" w:color="auto"/>
            <w:right w:val="none" w:sz="0" w:space="0" w:color="auto"/>
          </w:divBdr>
        </w:div>
        <w:div w:id="512885690">
          <w:marLeft w:val="0"/>
          <w:marRight w:val="720"/>
          <w:marTop w:val="528"/>
          <w:marBottom w:val="0"/>
          <w:divBdr>
            <w:top w:val="none" w:sz="0" w:space="0" w:color="auto"/>
            <w:left w:val="none" w:sz="0" w:space="0" w:color="auto"/>
            <w:bottom w:val="none" w:sz="0" w:space="0" w:color="auto"/>
            <w:right w:val="none" w:sz="0" w:space="0" w:color="auto"/>
          </w:divBdr>
        </w:div>
        <w:div w:id="1381712959">
          <w:marLeft w:val="0"/>
          <w:marRight w:val="720"/>
          <w:marTop w:val="528"/>
          <w:marBottom w:val="0"/>
          <w:divBdr>
            <w:top w:val="none" w:sz="0" w:space="0" w:color="auto"/>
            <w:left w:val="none" w:sz="0" w:space="0" w:color="auto"/>
            <w:bottom w:val="none" w:sz="0" w:space="0" w:color="auto"/>
            <w:right w:val="none" w:sz="0" w:space="0" w:color="auto"/>
          </w:divBdr>
        </w:div>
      </w:divsChild>
    </w:div>
    <w:div w:id="957881204">
      <w:bodyDiv w:val="1"/>
      <w:marLeft w:val="0"/>
      <w:marRight w:val="0"/>
      <w:marTop w:val="0"/>
      <w:marBottom w:val="0"/>
      <w:divBdr>
        <w:top w:val="none" w:sz="0" w:space="0" w:color="auto"/>
        <w:left w:val="none" w:sz="0" w:space="0" w:color="auto"/>
        <w:bottom w:val="none" w:sz="0" w:space="0" w:color="auto"/>
        <w:right w:val="none" w:sz="0" w:space="0" w:color="auto"/>
      </w:divBdr>
    </w:div>
    <w:div w:id="968168684">
      <w:bodyDiv w:val="1"/>
      <w:marLeft w:val="0"/>
      <w:marRight w:val="0"/>
      <w:marTop w:val="0"/>
      <w:marBottom w:val="0"/>
      <w:divBdr>
        <w:top w:val="none" w:sz="0" w:space="0" w:color="auto"/>
        <w:left w:val="none" w:sz="0" w:space="0" w:color="auto"/>
        <w:bottom w:val="none" w:sz="0" w:space="0" w:color="auto"/>
        <w:right w:val="none" w:sz="0" w:space="0" w:color="auto"/>
      </w:divBdr>
    </w:div>
    <w:div w:id="977491089">
      <w:bodyDiv w:val="1"/>
      <w:marLeft w:val="0"/>
      <w:marRight w:val="0"/>
      <w:marTop w:val="0"/>
      <w:marBottom w:val="0"/>
      <w:divBdr>
        <w:top w:val="none" w:sz="0" w:space="0" w:color="auto"/>
        <w:left w:val="none" w:sz="0" w:space="0" w:color="auto"/>
        <w:bottom w:val="none" w:sz="0" w:space="0" w:color="auto"/>
        <w:right w:val="none" w:sz="0" w:space="0" w:color="auto"/>
      </w:divBdr>
    </w:div>
    <w:div w:id="978001108">
      <w:bodyDiv w:val="1"/>
      <w:marLeft w:val="0"/>
      <w:marRight w:val="0"/>
      <w:marTop w:val="0"/>
      <w:marBottom w:val="0"/>
      <w:divBdr>
        <w:top w:val="none" w:sz="0" w:space="0" w:color="auto"/>
        <w:left w:val="none" w:sz="0" w:space="0" w:color="auto"/>
        <w:bottom w:val="none" w:sz="0" w:space="0" w:color="auto"/>
        <w:right w:val="none" w:sz="0" w:space="0" w:color="auto"/>
      </w:divBdr>
      <w:divsChild>
        <w:div w:id="1869296818">
          <w:marLeft w:val="0"/>
          <w:marRight w:val="0"/>
          <w:marTop w:val="480"/>
          <w:marBottom w:val="0"/>
          <w:divBdr>
            <w:top w:val="none" w:sz="0" w:space="0" w:color="auto"/>
            <w:left w:val="none" w:sz="0" w:space="0" w:color="auto"/>
            <w:bottom w:val="none" w:sz="0" w:space="0" w:color="auto"/>
            <w:right w:val="none" w:sz="0" w:space="0" w:color="auto"/>
          </w:divBdr>
        </w:div>
      </w:divsChild>
    </w:div>
    <w:div w:id="978221641">
      <w:bodyDiv w:val="1"/>
      <w:marLeft w:val="0"/>
      <w:marRight w:val="0"/>
      <w:marTop w:val="0"/>
      <w:marBottom w:val="0"/>
      <w:divBdr>
        <w:top w:val="none" w:sz="0" w:space="0" w:color="auto"/>
        <w:left w:val="none" w:sz="0" w:space="0" w:color="auto"/>
        <w:bottom w:val="none" w:sz="0" w:space="0" w:color="auto"/>
        <w:right w:val="none" w:sz="0" w:space="0" w:color="auto"/>
      </w:divBdr>
    </w:div>
    <w:div w:id="983970576">
      <w:bodyDiv w:val="1"/>
      <w:marLeft w:val="0"/>
      <w:marRight w:val="0"/>
      <w:marTop w:val="0"/>
      <w:marBottom w:val="0"/>
      <w:divBdr>
        <w:top w:val="none" w:sz="0" w:space="0" w:color="auto"/>
        <w:left w:val="none" w:sz="0" w:space="0" w:color="auto"/>
        <w:bottom w:val="none" w:sz="0" w:space="0" w:color="auto"/>
        <w:right w:val="none" w:sz="0" w:space="0" w:color="auto"/>
      </w:divBdr>
    </w:div>
    <w:div w:id="985813849">
      <w:bodyDiv w:val="1"/>
      <w:marLeft w:val="0"/>
      <w:marRight w:val="0"/>
      <w:marTop w:val="0"/>
      <w:marBottom w:val="0"/>
      <w:divBdr>
        <w:top w:val="none" w:sz="0" w:space="0" w:color="auto"/>
        <w:left w:val="none" w:sz="0" w:space="0" w:color="auto"/>
        <w:bottom w:val="none" w:sz="0" w:space="0" w:color="auto"/>
        <w:right w:val="none" w:sz="0" w:space="0" w:color="auto"/>
      </w:divBdr>
    </w:div>
    <w:div w:id="987129405">
      <w:bodyDiv w:val="1"/>
      <w:marLeft w:val="0"/>
      <w:marRight w:val="0"/>
      <w:marTop w:val="0"/>
      <w:marBottom w:val="0"/>
      <w:divBdr>
        <w:top w:val="none" w:sz="0" w:space="0" w:color="auto"/>
        <w:left w:val="none" w:sz="0" w:space="0" w:color="auto"/>
        <w:bottom w:val="none" w:sz="0" w:space="0" w:color="auto"/>
        <w:right w:val="none" w:sz="0" w:space="0" w:color="auto"/>
      </w:divBdr>
    </w:div>
    <w:div w:id="990057703">
      <w:bodyDiv w:val="1"/>
      <w:marLeft w:val="0"/>
      <w:marRight w:val="0"/>
      <w:marTop w:val="0"/>
      <w:marBottom w:val="0"/>
      <w:divBdr>
        <w:top w:val="none" w:sz="0" w:space="0" w:color="auto"/>
        <w:left w:val="none" w:sz="0" w:space="0" w:color="auto"/>
        <w:bottom w:val="none" w:sz="0" w:space="0" w:color="auto"/>
        <w:right w:val="none" w:sz="0" w:space="0" w:color="auto"/>
      </w:divBdr>
    </w:div>
    <w:div w:id="991182146">
      <w:bodyDiv w:val="1"/>
      <w:marLeft w:val="0"/>
      <w:marRight w:val="0"/>
      <w:marTop w:val="0"/>
      <w:marBottom w:val="0"/>
      <w:divBdr>
        <w:top w:val="none" w:sz="0" w:space="0" w:color="auto"/>
        <w:left w:val="none" w:sz="0" w:space="0" w:color="auto"/>
        <w:bottom w:val="none" w:sz="0" w:space="0" w:color="auto"/>
        <w:right w:val="none" w:sz="0" w:space="0" w:color="auto"/>
      </w:divBdr>
    </w:div>
    <w:div w:id="994794498">
      <w:bodyDiv w:val="1"/>
      <w:marLeft w:val="0"/>
      <w:marRight w:val="0"/>
      <w:marTop w:val="0"/>
      <w:marBottom w:val="0"/>
      <w:divBdr>
        <w:top w:val="none" w:sz="0" w:space="0" w:color="auto"/>
        <w:left w:val="none" w:sz="0" w:space="0" w:color="auto"/>
        <w:bottom w:val="none" w:sz="0" w:space="0" w:color="auto"/>
        <w:right w:val="none" w:sz="0" w:space="0" w:color="auto"/>
      </w:divBdr>
    </w:div>
    <w:div w:id="1005784338">
      <w:bodyDiv w:val="1"/>
      <w:marLeft w:val="0"/>
      <w:marRight w:val="0"/>
      <w:marTop w:val="0"/>
      <w:marBottom w:val="0"/>
      <w:divBdr>
        <w:top w:val="none" w:sz="0" w:space="0" w:color="auto"/>
        <w:left w:val="none" w:sz="0" w:space="0" w:color="auto"/>
        <w:bottom w:val="none" w:sz="0" w:space="0" w:color="auto"/>
        <w:right w:val="none" w:sz="0" w:space="0" w:color="auto"/>
      </w:divBdr>
    </w:div>
    <w:div w:id="1009988986">
      <w:bodyDiv w:val="1"/>
      <w:marLeft w:val="0"/>
      <w:marRight w:val="0"/>
      <w:marTop w:val="0"/>
      <w:marBottom w:val="0"/>
      <w:divBdr>
        <w:top w:val="none" w:sz="0" w:space="0" w:color="auto"/>
        <w:left w:val="none" w:sz="0" w:space="0" w:color="auto"/>
        <w:bottom w:val="none" w:sz="0" w:space="0" w:color="auto"/>
        <w:right w:val="none" w:sz="0" w:space="0" w:color="auto"/>
      </w:divBdr>
    </w:div>
    <w:div w:id="1016004962">
      <w:bodyDiv w:val="1"/>
      <w:marLeft w:val="0"/>
      <w:marRight w:val="0"/>
      <w:marTop w:val="0"/>
      <w:marBottom w:val="0"/>
      <w:divBdr>
        <w:top w:val="none" w:sz="0" w:space="0" w:color="auto"/>
        <w:left w:val="none" w:sz="0" w:space="0" w:color="auto"/>
        <w:bottom w:val="none" w:sz="0" w:space="0" w:color="auto"/>
        <w:right w:val="none" w:sz="0" w:space="0" w:color="auto"/>
      </w:divBdr>
    </w:div>
    <w:div w:id="1019546934">
      <w:bodyDiv w:val="1"/>
      <w:marLeft w:val="0"/>
      <w:marRight w:val="0"/>
      <w:marTop w:val="0"/>
      <w:marBottom w:val="0"/>
      <w:divBdr>
        <w:top w:val="none" w:sz="0" w:space="0" w:color="auto"/>
        <w:left w:val="none" w:sz="0" w:space="0" w:color="auto"/>
        <w:bottom w:val="none" w:sz="0" w:space="0" w:color="auto"/>
        <w:right w:val="none" w:sz="0" w:space="0" w:color="auto"/>
      </w:divBdr>
    </w:div>
    <w:div w:id="1022783666">
      <w:bodyDiv w:val="1"/>
      <w:marLeft w:val="0"/>
      <w:marRight w:val="0"/>
      <w:marTop w:val="0"/>
      <w:marBottom w:val="0"/>
      <w:divBdr>
        <w:top w:val="none" w:sz="0" w:space="0" w:color="auto"/>
        <w:left w:val="none" w:sz="0" w:space="0" w:color="auto"/>
        <w:bottom w:val="none" w:sz="0" w:space="0" w:color="auto"/>
        <w:right w:val="none" w:sz="0" w:space="0" w:color="auto"/>
      </w:divBdr>
    </w:div>
    <w:div w:id="1023937505">
      <w:bodyDiv w:val="1"/>
      <w:marLeft w:val="0"/>
      <w:marRight w:val="0"/>
      <w:marTop w:val="0"/>
      <w:marBottom w:val="0"/>
      <w:divBdr>
        <w:top w:val="none" w:sz="0" w:space="0" w:color="auto"/>
        <w:left w:val="none" w:sz="0" w:space="0" w:color="auto"/>
        <w:bottom w:val="none" w:sz="0" w:space="0" w:color="auto"/>
        <w:right w:val="none" w:sz="0" w:space="0" w:color="auto"/>
      </w:divBdr>
    </w:div>
    <w:div w:id="1024599075">
      <w:bodyDiv w:val="1"/>
      <w:marLeft w:val="0"/>
      <w:marRight w:val="0"/>
      <w:marTop w:val="0"/>
      <w:marBottom w:val="0"/>
      <w:divBdr>
        <w:top w:val="none" w:sz="0" w:space="0" w:color="auto"/>
        <w:left w:val="none" w:sz="0" w:space="0" w:color="auto"/>
        <w:bottom w:val="none" w:sz="0" w:space="0" w:color="auto"/>
        <w:right w:val="none" w:sz="0" w:space="0" w:color="auto"/>
      </w:divBdr>
    </w:div>
    <w:div w:id="1028409644">
      <w:bodyDiv w:val="1"/>
      <w:marLeft w:val="0"/>
      <w:marRight w:val="0"/>
      <w:marTop w:val="0"/>
      <w:marBottom w:val="0"/>
      <w:divBdr>
        <w:top w:val="none" w:sz="0" w:space="0" w:color="auto"/>
        <w:left w:val="none" w:sz="0" w:space="0" w:color="auto"/>
        <w:bottom w:val="none" w:sz="0" w:space="0" w:color="auto"/>
        <w:right w:val="none" w:sz="0" w:space="0" w:color="auto"/>
      </w:divBdr>
    </w:div>
    <w:div w:id="1046220964">
      <w:bodyDiv w:val="1"/>
      <w:marLeft w:val="0"/>
      <w:marRight w:val="0"/>
      <w:marTop w:val="0"/>
      <w:marBottom w:val="0"/>
      <w:divBdr>
        <w:top w:val="none" w:sz="0" w:space="0" w:color="auto"/>
        <w:left w:val="none" w:sz="0" w:space="0" w:color="auto"/>
        <w:bottom w:val="none" w:sz="0" w:space="0" w:color="auto"/>
        <w:right w:val="none" w:sz="0" w:space="0" w:color="auto"/>
      </w:divBdr>
    </w:div>
    <w:div w:id="1047803082">
      <w:bodyDiv w:val="1"/>
      <w:marLeft w:val="0"/>
      <w:marRight w:val="0"/>
      <w:marTop w:val="0"/>
      <w:marBottom w:val="0"/>
      <w:divBdr>
        <w:top w:val="none" w:sz="0" w:space="0" w:color="auto"/>
        <w:left w:val="none" w:sz="0" w:space="0" w:color="auto"/>
        <w:bottom w:val="none" w:sz="0" w:space="0" w:color="auto"/>
        <w:right w:val="none" w:sz="0" w:space="0" w:color="auto"/>
      </w:divBdr>
    </w:div>
    <w:div w:id="1048147865">
      <w:bodyDiv w:val="1"/>
      <w:marLeft w:val="0"/>
      <w:marRight w:val="0"/>
      <w:marTop w:val="0"/>
      <w:marBottom w:val="0"/>
      <w:divBdr>
        <w:top w:val="none" w:sz="0" w:space="0" w:color="auto"/>
        <w:left w:val="none" w:sz="0" w:space="0" w:color="auto"/>
        <w:bottom w:val="none" w:sz="0" w:space="0" w:color="auto"/>
        <w:right w:val="none" w:sz="0" w:space="0" w:color="auto"/>
      </w:divBdr>
      <w:divsChild>
        <w:div w:id="1484276685">
          <w:marLeft w:val="0"/>
          <w:marRight w:val="0"/>
          <w:marTop w:val="480"/>
          <w:marBottom w:val="0"/>
          <w:divBdr>
            <w:top w:val="none" w:sz="0" w:space="0" w:color="auto"/>
            <w:left w:val="none" w:sz="0" w:space="0" w:color="auto"/>
            <w:bottom w:val="none" w:sz="0" w:space="0" w:color="auto"/>
            <w:right w:val="none" w:sz="0" w:space="0" w:color="auto"/>
          </w:divBdr>
        </w:div>
      </w:divsChild>
    </w:div>
    <w:div w:id="1049039355">
      <w:bodyDiv w:val="1"/>
      <w:marLeft w:val="0"/>
      <w:marRight w:val="0"/>
      <w:marTop w:val="0"/>
      <w:marBottom w:val="0"/>
      <w:divBdr>
        <w:top w:val="none" w:sz="0" w:space="0" w:color="auto"/>
        <w:left w:val="none" w:sz="0" w:space="0" w:color="auto"/>
        <w:bottom w:val="none" w:sz="0" w:space="0" w:color="auto"/>
        <w:right w:val="none" w:sz="0" w:space="0" w:color="auto"/>
      </w:divBdr>
    </w:div>
    <w:div w:id="1055008011">
      <w:bodyDiv w:val="1"/>
      <w:marLeft w:val="0"/>
      <w:marRight w:val="0"/>
      <w:marTop w:val="0"/>
      <w:marBottom w:val="0"/>
      <w:divBdr>
        <w:top w:val="none" w:sz="0" w:space="0" w:color="auto"/>
        <w:left w:val="none" w:sz="0" w:space="0" w:color="auto"/>
        <w:bottom w:val="none" w:sz="0" w:space="0" w:color="auto"/>
        <w:right w:val="none" w:sz="0" w:space="0" w:color="auto"/>
      </w:divBdr>
    </w:div>
    <w:div w:id="1069693670">
      <w:bodyDiv w:val="1"/>
      <w:marLeft w:val="0"/>
      <w:marRight w:val="0"/>
      <w:marTop w:val="0"/>
      <w:marBottom w:val="0"/>
      <w:divBdr>
        <w:top w:val="none" w:sz="0" w:space="0" w:color="auto"/>
        <w:left w:val="none" w:sz="0" w:space="0" w:color="auto"/>
        <w:bottom w:val="none" w:sz="0" w:space="0" w:color="auto"/>
        <w:right w:val="none" w:sz="0" w:space="0" w:color="auto"/>
      </w:divBdr>
    </w:div>
    <w:div w:id="1071001439">
      <w:bodyDiv w:val="1"/>
      <w:marLeft w:val="0"/>
      <w:marRight w:val="0"/>
      <w:marTop w:val="0"/>
      <w:marBottom w:val="0"/>
      <w:divBdr>
        <w:top w:val="none" w:sz="0" w:space="0" w:color="auto"/>
        <w:left w:val="none" w:sz="0" w:space="0" w:color="auto"/>
        <w:bottom w:val="none" w:sz="0" w:space="0" w:color="auto"/>
        <w:right w:val="none" w:sz="0" w:space="0" w:color="auto"/>
      </w:divBdr>
    </w:div>
    <w:div w:id="1075667223">
      <w:bodyDiv w:val="1"/>
      <w:marLeft w:val="0"/>
      <w:marRight w:val="0"/>
      <w:marTop w:val="0"/>
      <w:marBottom w:val="0"/>
      <w:divBdr>
        <w:top w:val="none" w:sz="0" w:space="0" w:color="auto"/>
        <w:left w:val="none" w:sz="0" w:space="0" w:color="auto"/>
        <w:bottom w:val="none" w:sz="0" w:space="0" w:color="auto"/>
        <w:right w:val="none" w:sz="0" w:space="0" w:color="auto"/>
      </w:divBdr>
    </w:div>
    <w:div w:id="1089232945">
      <w:bodyDiv w:val="1"/>
      <w:marLeft w:val="0"/>
      <w:marRight w:val="0"/>
      <w:marTop w:val="0"/>
      <w:marBottom w:val="0"/>
      <w:divBdr>
        <w:top w:val="none" w:sz="0" w:space="0" w:color="auto"/>
        <w:left w:val="none" w:sz="0" w:space="0" w:color="auto"/>
        <w:bottom w:val="none" w:sz="0" w:space="0" w:color="auto"/>
        <w:right w:val="none" w:sz="0" w:space="0" w:color="auto"/>
      </w:divBdr>
    </w:div>
    <w:div w:id="1092123312">
      <w:bodyDiv w:val="1"/>
      <w:marLeft w:val="0"/>
      <w:marRight w:val="0"/>
      <w:marTop w:val="0"/>
      <w:marBottom w:val="0"/>
      <w:divBdr>
        <w:top w:val="none" w:sz="0" w:space="0" w:color="auto"/>
        <w:left w:val="none" w:sz="0" w:space="0" w:color="auto"/>
        <w:bottom w:val="none" w:sz="0" w:space="0" w:color="auto"/>
        <w:right w:val="none" w:sz="0" w:space="0" w:color="auto"/>
      </w:divBdr>
    </w:div>
    <w:div w:id="1092511665">
      <w:bodyDiv w:val="1"/>
      <w:marLeft w:val="0"/>
      <w:marRight w:val="0"/>
      <w:marTop w:val="0"/>
      <w:marBottom w:val="0"/>
      <w:divBdr>
        <w:top w:val="none" w:sz="0" w:space="0" w:color="auto"/>
        <w:left w:val="none" w:sz="0" w:space="0" w:color="auto"/>
        <w:bottom w:val="none" w:sz="0" w:space="0" w:color="auto"/>
        <w:right w:val="none" w:sz="0" w:space="0" w:color="auto"/>
      </w:divBdr>
    </w:div>
    <w:div w:id="1093740918">
      <w:bodyDiv w:val="1"/>
      <w:marLeft w:val="0"/>
      <w:marRight w:val="0"/>
      <w:marTop w:val="0"/>
      <w:marBottom w:val="0"/>
      <w:divBdr>
        <w:top w:val="none" w:sz="0" w:space="0" w:color="auto"/>
        <w:left w:val="none" w:sz="0" w:space="0" w:color="auto"/>
        <w:bottom w:val="none" w:sz="0" w:space="0" w:color="auto"/>
        <w:right w:val="none" w:sz="0" w:space="0" w:color="auto"/>
      </w:divBdr>
      <w:divsChild>
        <w:div w:id="1017585488">
          <w:marLeft w:val="0"/>
          <w:marRight w:val="0"/>
          <w:marTop w:val="480"/>
          <w:marBottom w:val="0"/>
          <w:divBdr>
            <w:top w:val="none" w:sz="0" w:space="0" w:color="auto"/>
            <w:left w:val="none" w:sz="0" w:space="0" w:color="auto"/>
            <w:bottom w:val="none" w:sz="0" w:space="0" w:color="auto"/>
            <w:right w:val="none" w:sz="0" w:space="0" w:color="auto"/>
          </w:divBdr>
        </w:div>
      </w:divsChild>
    </w:div>
    <w:div w:id="1100226021">
      <w:bodyDiv w:val="1"/>
      <w:marLeft w:val="0"/>
      <w:marRight w:val="0"/>
      <w:marTop w:val="0"/>
      <w:marBottom w:val="0"/>
      <w:divBdr>
        <w:top w:val="none" w:sz="0" w:space="0" w:color="auto"/>
        <w:left w:val="none" w:sz="0" w:space="0" w:color="auto"/>
        <w:bottom w:val="none" w:sz="0" w:space="0" w:color="auto"/>
        <w:right w:val="none" w:sz="0" w:space="0" w:color="auto"/>
      </w:divBdr>
    </w:div>
    <w:div w:id="1114178509">
      <w:bodyDiv w:val="1"/>
      <w:marLeft w:val="0"/>
      <w:marRight w:val="0"/>
      <w:marTop w:val="0"/>
      <w:marBottom w:val="0"/>
      <w:divBdr>
        <w:top w:val="none" w:sz="0" w:space="0" w:color="auto"/>
        <w:left w:val="none" w:sz="0" w:space="0" w:color="auto"/>
        <w:bottom w:val="none" w:sz="0" w:space="0" w:color="auto"/>
        <w:right w:val="none" w:sz="0" w:space="0" w:color="auto"/>
      </w:divBdr>
    </w:div>
    <w:div w:id="1126512272">
      <w:bodyDiv w:val="1"/>
      <w:marLeft w:val="0"/>
      <w:marRight w:val="0"/>
      <w:marTop w:val="0"/>
      <w:marBottom w:val="0"/>
      <w:divBdr>
        <w:top w:val="none" w:sz="0" w:space="0" w:color="auto"/>
        <w:left w:val="none" w:sz="0" w:space="0" w:color="auto"/>
        <w:bottom w:val="none" w:sz="0" w:space="0" w:color="auto"/>
        <w:right w:val="none" w:sz="0" w:space="0" w:color="auto"/>
      </w:divBdr>
    </w:div>
    <w:div w:id="1127047571">
      <w:bodyDiv w:val="1"/>
      <w:marLeft w:val="0"/>
      <w:marRight w:val="0"/>
      <w:marTop w:val="0"/>
      <w:marBottom w:val="0"/>
      <w:divBdr>
        <w:top w:val="none" w:sz="0" w:space="0" w:color="auto"/>
        <w:left w:val="none" w:sz="0" w:space="0" w:color="auto"/>
        <w:bottom w:val="none" w:sz="0" w:space="0" w:color="auto"/>
        <w:right w:val="none" w:sz="0" w:space="0" w:color="auto"/>
      </w:divBdr>
    </w:div>
    <w:div w:id="1131440274">
      <w:bodyDiv w:val="1"/>
      <w:marLeft w:val="0"/>
      <w:marRight w:val="0"/>
      <w:marTop w:val="0"/>
      <w:marBottom w:val="0"/>
      <w:divBdr>
        <w:top w:val="none" w:sz="0" w:space="0" w:color="auto"/>
        <w:left w:val="none" w:sz="0" w:space="0" w:color="auto"/>
        <w:bottom w:val="none" w:sz="0" w:space="0" w:color="auto"/>
        <w:right w:val="none" w:sz="0" w:space="0" w:color="auto"/>
      </w:divBdr>
    </w:div>
    <w:div w:id="1137994628">
      <w:bodyDiv w:val="1"/>
      <w:marLeft w:val="0"/>
      <w:marRight w:val="0"/>
      <w:marTop w:val="0"/>
      <w:marBottom w:val="0"/>
      <w:divBdr>
        <w:top w:val="none" w:sz="0" w:space="0" w:color="auto"/>
        <w:left w:val="none" w:sz="0" w:space="0" w:color="auto"/>
        <w:bottom w:val="none" w:sz="0" w:space="0" w:color="auto"/>
        <w:right w:val="none" w:sz="0" w:space="0" w:color="auto"/>
      </w:divBdr>
      <w:divsChild>
        <w:div w:id="1963920560">
          <w:marLeft w:val="0"/>
          <w:marRight w:val="0"/>
          <w:marTop w:val="480"/>
          <w:marBottom w:val="0"/>
          <w:divBdr>
            <w:top w:val="none" w:sz="0" w:space="0" w:color="auto"/>
            <w:left w:val="none" w:sz="0" w:space="0" w:color="auto"/>
            <w:bottom w:val="none" w:sz="0" w:space="0" w:color="auto"/>
            <w:right w:val="none" w:sz="0" w:space="0" w:color="auto"/>
          </w:divBdr>
        </w:div>
      </w:divsChild>
    </w:div>
    <w:div w:id="1144659349">
      <w:bodyDiv w:val="1"/>
      <w:marLeft w:val="0"/>
      <w:marRight w:val="0"/>
      <w:marTop w:val="0"/>
      <w:marBottom w:val="0"/>
      <w:divBdr>
        <w:top w:val="none" w:sz="0" w:space="0" w:color="auto"/>
        <w:left w:val="none" w:sz="0" w:space="0" w:color="auto"/>
        <w:bottom w:val="none" w:sz="0" w:space="0" w:color="auto"/>
        <w:right w:val="none" w:sz="0" w:space="0" w:color="auto"/>
      </w:divBdr>
    </w:div>
    <w:div w:id="1147434666">
      <w:bodyDiv w:val="1"/>
      <w:marLeft w:val="0"/>
      <w:marRight w:val="0"/>
      <w:marTop w:val="0"/>
      <w:marBottom w:val="0"/>
      <w:divBdr>
        <w:top w:val="none" w:sz="0" w:space="0" w:color="auto"/>
        <w:left w:val="none" w:sz="0" w:space="0" w:color="auto"/>
        <w:bottom w:val="none" w:sz="0" w:space="0" w:color="auto"/>
        <w:right w:val="none" w:sz="0" w:space="0" w:color="auto"/>
      </w:divBdr>
    </w:div>
    <w:div w:id="1150705589">
      <w:bodyDiv w:val="1"/>
      <w:marLeft w:val="0"/>
      <w:marRight w:val="0"/>
      <w:marTop w:val="0"/>
      <w:marBottom w:val="0"/>
      <w:divBdr>
        <w:top w:val="none" w:sz="0" w:space="0" w:color="auto"/>
        <w:left w:val="none" w:sz="0" w:space="0" w:color="auto"/>
        <w:bottom w:val="none" w:sz="0" w:space="0" w:color="auto"/>
        <w:right w:val="none" w:sz="0" w:space="0" w:color="auto"/>
      </w:divBdr>
    </w:div>
    <w:div w:id="1151412794">
      <w:bodyDiv w:val="1"/>
      <w:marLeft w:val="0"/>
      <w:marRight w:val="0"/>
      <w:marTop w:val="0"/>
      <w:marBottom w:val="0"/>
      <w:divBdr>
        <w:top w:val="none" w:sz="0" w:space="0" w:color="auto"/>
        <w:left w:val="none" w:sz="0" w:space="0" w:color="auto"/>
        <w:bottom w:val="none" w:sz="0" w:space="0" w:color="auto"/>
        <w:right w:val="none" w:sz="0" w:space="0" w:color="auto"/>
      </w:divBdr>
    </w:div>
    <w:div w:id="1155754741">
      <w:bodyDiv w:val="1"/>
      <w:marLeft w:val="0"/>
      <w:marRight w:val="0"/>
      <w:marTop w:val="0"/>
      <w:marBottom w:val="0"/>
      <w:divBdr>
        <w:top w:val="none" w:sz="0" w:space="0" w:color="auto"/>
        <w:left w:val="none" w:sz="0" w:space="0" w:color="auto"/>
        <w:bottom w:val="none" w:sz="0" w:space="0" w:color="auto"/>
        <w:right w:val="none" w:sz="0" w:space="0" w:color="auto"/>
      </w:divBdr>
      <w:divsChild>
        <w:div w:id="782723368">
          <w:marLeft w:val="0"/>
          <w:marRight w:val="0"/>
          <w:marTop w:val="480"/>
          <w:marBottom w:val="0"/>
          <w:divBdr>
            <w:top w:val="none" w:sz="0" w:space="0" w:color="auto"/>
            <w:left w:val="none" w:sz="0" w:space="0" w:color="auto"/>
            <w:bottom w:val="none" w:sz="0" w:space="0" w:color="auto"/>
            <w:right w:val="none" w:sz="0" w:space="0" w:color="auto"/>
          </w:divBdr>
        </w:div>
      </w:divsChild>
    </w:div>
    <w:div w:id="1157110396">
      <w:bodyDiv w:val="1"/>
      <w:marLeft w:val="0"/>
      <w:marRight w:val="0"/>
      <w:marTop w:val="0"/>
      <w:marBottom w:val="0"/>
      <w:divBdr>
        <w:top w:val="none" w:sz="0" w:space="0" w:color="auto"/>
        <w:left w:val="none" w:sz="0" w:space="0" w:color="auto"/>
        <w:bottom w:val="none" w:sz="0" w:space="0" w:color="auto"/>
        <w:right w:val="none" w:sz="0" w:space="0" w:color="auto"/>
      </w:divBdr>
      <w:divsChild>
        <w:div w:id="981346325">
          <w:marLeft w:val="0"/>
          <w:marRight w:val="0"/>
          <w:marTop w:val="480"/>
          <w:marBottom w:val="0"/>
          <w:divBdr>
            <w:top w:val="none" w:sz="0" w:space="0" w:color="auto"/>
            <w:left w:val="none" w:sz="0" w:space="0" w:color="auto"/>
            <w:bottom w:val="none" w:sz="0" w:space="0" w:color="auto"/>
            <w:right w:val="none" w:sz="0" w:space="0" w:color="auto"/>
          </w:divBdr>
        </w:div>
      </w:divsChild>
    </w:div>
    <w:div w:id="1162619603">
      <w:bodyDiv w:val="1"/>
      <w:marLeft w:val="0"/>
      <w:marRight w:val="0"/>
      <w:marTop w:val="0"/>
      <w:marBottom w:val="0"/>
      <w:divBdr>
        <w:top w:val="none" w:sz="0" w:space="0" w:color="auto"/>
        <w:left w:val="none" w:sz="0" w:space="0" w:color="auto"/>
        <w:bottom w:val="none" w:sz="0" w:space="0" w:color="auto"/>
        <w:right w:val="none" w:sz="0" w:space="0" w:color="auto"/>
      </w:divBdr>
    </w:div>
    <w:div w:id="1167937717">
      <w:bodyDiv w:val="1"/>
      <w:marLeft w:val="0"/>
      <w:marRight w:val="0"/>
      <w:marTop w:val="0"/>
      <w:marBottom w:val="0"/>
      <w:divBdr>
        <w:top w:val="none" w:sz="0" w:space="0" w:color="auto"/>
        <w:left w:val="none" w:sz="0" w:space="0" w:color="auto"/>
        <w:bottom w:val="none" w:sz="0" w:space="0" w:color="auto"/>
        <w:right w:val="none" w:sz="0" w:space="0" w:color="auto"/>
      </w:divBdr>
    </w:div>
    <w:div w:id="1169053170">
      <w:bodyDiv w:val="1"/>
      <w:marLeft w:val="0"/>
      <w:marRight w:val="0"/>
      <w:marTop w:val="0"/>
      <w:marBottom w:val="0"/>
      <w:divBdr>
        <w:top w:val="none" w:sz="0" w:space="0" w:color="auto"/>
        <w:left w:val="none" w:sz="0" w:space="0" w:color="auto"/>
        <w:bottom w:val="none" w:sz="0" w:space="0" w:color="auto"/>
        <w:right w:val="none" w:sz="0" w:space="0" w:color="auto"/>
      </w:divBdr>
      <w:divsChild>
        <w:div w:id="1629310677">
          <w:marLeft w:val="0"/>
          <w:marRight w:val="720"/>
          <w:marTop w:val="720"/>
          <w:marBottom w:val="0"/>
          <w:divBdr>
            <w:top w:val="none" w:sz="0" w:space="0" w:color="auto"/>
            <w:left w:val="none" w:sz="0" w:space="0" w:color="auto"/>
            <w:bottom w:val="none" w:sz="0" w:space="0" w:color="auto"/>
            <w:right w:val="none" w:sz="0" w:space="0" w:color="auto"/>
          </w:divBdr>
        </w:div>
        <w:div w:id="553932541">
          <w:marLeft w:val="0"/>
          <w:marRight w:val="720"/>
          <w:marTop w:val="720"/>
          <w:marBottom w:val="0"/>
          <w:divBdr>
            <w:top w:val="none" w:sz="0" w:space="0" w:color="auto"/>
            <w:left w:val="none" w:sz="0" w:space="0" w:color="auto"/>
            <w:bottom w:val="none" w:sz="0" w:space="0" w:color="auto"/>
            <w:right w:val="none" w:sz="0" w:space="0" w:color="auto"/>
          </w:divBdr>
        </w:div>
        <w:div w:id="125200139">
          <w:marLeft w:val="0"/>
          <w:marRight w:val="720"/>
          <w:marTop w:val="720"/>
          <w:marBottom w:val="0"/>
          <w:divBdr>
            <w:top w:val="none" w:sz="0" w:space="0" w:color="auto"/>
            <w:left w:val="none" w:sz="0" w:space="0" w:color="auto"/>
            <w:bottom w:val="none" w:sz="0" w:space="0" w:color="auto"/>
            <w:right w:val="none" w:sz="0" w:space="0" w:color="auto"/>
          </w:divBdr>
        </w:div>
      </w:divsChild>
    </w:div>
    <w:div w:id="1172333440">
      <w:bodyDiv w:val="1"/>
      <w:marLeft w:val="0"/>
      <w:marRight w:val="0"/>
      <w:marTop w:val="0"/>
      <w:marBottom w:val="0"/>
      <w:divBdr>
        <w:top w:val="none" w:sz="0" w:space="0" w:color="auto"/>
        <w:left w:val="none" w:sz="0" w:space="0" w:color="auto"/>
        <w:bottom w:val="none" w:sz="0" w:space="0" w:color="auto"/>
        <w:right w:val="none" w:sz="0" w:space="0" w:color="auto"/>
      </w:divBdr>
    </w:div>
    <w:div w:id="1174806398">
      <w:bodyDiv w:val="1"/>
      <w:marLeft w:val="0"/>
      <w:marRight w:val="0"/>
      <w:marTop w:val="0"/>
      <w:marBottom w:val="0"/>
      <w:divBdr>
        <w:top w:val="none" w:sz="0" w:space="0" w:color="auto"/>
        <w:left w:val="none" w:sz="0" w:space="0" w:color="auto"/>
        <w:bottom w:val="none" w:sz="0" w:space="0" w:color="auto"/>
        <w:right w:val="none" w:sz="0" w:space="0" w:color="auto"/>
      </w:divBdr>
    </w:div>
    <w:div w:id="1203706847">
      <w:bodyDiv w:val="1"/>
      <w:marLeft w:val="0"/>
      <w:marRight w:val="0"/>
      <w:marTop w:val="0"/>
      <w:marBottom w:val="0"/>
      <w:divBdr>
        <w:top w:val="none" w:sz="0" w:space="0" w:color="auto"/>
        <w:left w:val="none" w:sz="0" w:space="0" w:color="auto"/>
        <w:bottom w:val="none" w:sz="0" w:space="0" w:color="auto"/>
        <w:right w:val="none" w:sz="0" w:space="0" w:color="auto"/>
      </w:divBdr>
    </w:div>
    <w:div w:id="1209299961">
      <w:bodyDiv w:val="1"/>
      <w:marLeft w:val="0"/>
      <w:marRight w:val="0"/>
      <w:marTop w:val="0"/>
      <w:marBottom w:val="0"/>
      <w:divBdr>
        <w:top w:val="none" w:sz="0" w:space="0" w:color="auto"/>
        <w:left w:val="none" w:sz="0" w:space="0" w:color="auto"/>
        <w:bottom w:val="none" w:sz="0" w:space="0" w:color="auto"/>
        <w:right w:val="none" w:sz="0" w:space="0" w:color="auto"/>
      </w:divBdr>
    </w:div>
    <w:div w:id="1213150762">
      <w:bodyDiv w:val="1"/>
      <w:marLeft w:val="0"/>
      <w:marRight w:val="0"/>
      <w:marTop w:val="0"/>
      <w:marBottom w:val="0"/>
      <w:divBdr>
        <w:top w:val="none" w:sz="0" w:space="0" w:color="auto"/>
        <w:left w:val="none" w:sz="0" w:space="0" w:color="auto"/>
        <w:bottom w:val="none" w:sz="0" w:space="0" w:color="auto"/>
        <w:right w:val="none" w:sz="0" w:space="0" w:color="auto"/>
      </w:divBdr>
    </w:div>
    <w:div w:id="1217935817">
      <w:bodyDiv w:val="1"/>
      <w:marLeft w:val="0"/>
      <w:marRight w:val="0"/>
      <w:marTop w:val="0"/>
      <w:marBottom w:val="0"/>
      <w:divBdr>
        <w:top w:val="none" w:sz="0" w:space="0" w:color="auto"/>
        <w:left w:val="none" w:sz="0" w:space="0" w:color="auto"/>
        <w:bottom w:val="none" w:sz="0" w:space="0" w:color="auto"/>
        <w:right w:val="none" w:sz="0" w:space="0" w:color="auto"/>
      </w:divBdr>
    </w:div>
    <w:div w:id="1228226572">
      <w:bodyDiv w:val="1"/>
      <w:marLeft w:val="0"/>
      <w:marRight w:val="0"/>
      <w:marTop w:val="0"/>
      <w:marBottom w:val="0"/>
      <w:divBdr>
        <w:top w:val="none" w:sz="0" w:space="0" w:color="auto"/>
        <w:left w:val="none" w:sz="0" w:space="0" w:color="auto"/>
        <w:bottom w:val="none" w:sz="0" w:space="0" w:color="auto"/>
        <w:right w:val="none" w:sz="0" w:space="0" w:color="auto"/>
      </w:divBdr>
    </w:div>
    <w:div w:id="1234007728">
      <w:bodyDiv w:val="1"/>
      <w:marLeft w:val="0"/>
      <w:marRight w:val="0"/>
      <w:marTop w:val="0"/>
      <w:marBottom w:val="0"/>
      <w:divBdr>
        <w:top w:val="none" w:sz="0" w:space="0" w:color="auto"/>
        <w:left w:val="none" w:sz="0" w:space="0" w:color="auto"/>
        <w:bottom w:val="none" w:sz="0" w:space="0" w:color="auto"/>
        <w:right w:val="none" w:sz="0" w:space="0" w:color="auto"/>
      </w:divBdr>
    </w:div>
    <w:div w:id="1234394466">
      <w:bodyDiv w:val="1"/>
      <w:marLeft w:val="0"/>
      <w:marRight w:val="0"/>
      <w:marTop w:val="0"/>
      <w:marBottom w:val="0"/>
      <w:divBdr>
        <w:top w:val="none" w:sz="0" w:space="0" w:color="auto"/>
        <w:left w:val="none" w:sz="0" w:space="0" w:color="auto"/>
        <w:bottom w:val="none" w:sz="0" w:space="0" w:color="auto"/>
        <w:right w:val="none" w:sz="0" w:space="0" w:color="auto"/>
      </w:divBdr>
    </w:div>
    <w:div w:id="1235896542">
      <w:bodyDiv w:val="1"/>
      <w:marLeft w:val="0"/>
      <w:marRight w:val="0"/>
      <w:marTop w:val="0"/>
      <w:marBottom w:val="0"/>
      <w:divBdr>
        <w:top w:val="none" w:sz="0" w:space="0" w:color="auto"/>
        <w:left w:val="none" w:sz="0" w:space="0" w:color="auto"/>
        <w:bottom w:val="none" w:sz="0" w:space="0" w:color="auto"/>
        <w:right w:val="none" w:sz="0" w:space="0" w:color="auto"/>
      </w:divBdr>
    </w:div>
    <w:div w:id="1239291125">
      <w:bodyDiv w:val="1"/>
      <w:marLeft w:val="0"/>
      <w:marRight w:val="0"/>
      <w:marTop w:val="0"/>
      <w:marBottom w:val="0"/>
      <w:divBdr>
        <w:top w:val="none" w:sz="0" w:space="0" w:color="auto"/>
        <w:left w:val="none" w:sz="0" w:space="0" w:color="auto"/>
        <w:bottom w:val="none" w:sz="0" w:space="0" w:color="auto"/>
        <w:right w:val="none" w:sz="0" w:space="0" w:color="auto"/>
      </w:divBdr>
      <w:divsChild>
        <w:div w:id="753432906">
          <w:marLeft w:val="0"/>
          <w:marRight w:val="0"/>
          <w:marTop w:val="336"/>
          <w:marBottom w:val="0"/>
          <w:divBdr>
            <w:top w:val="none" w:sz="0" w:space="0" w:color="auto"/>
            <w:left w:val="none" w:sz="0" w:space="0" w:color="auto"/>
            <w:bottom w:val="none" w:sz="0" w:space="0" w:color="auto"/>
            <w:right w:val="none" w:sz="0" w:space="0" w:color="auto"/>
          </w:divBdr>
        </w:div>
      </w:divsChild>
    </w:div>
    <w:div w:id="1240141898">
      <w:bodyDiv w:val="1"/>
      <w:marLeft w:val="0"/>
      <w:marRight w:val="0"/>
      <w:marTop w:val="0"/>
      <w:marBottom w:val="0"/>
      <w:divBdr>
        <w:top w:val="none" w:sz="0" w:space="0" w:color="auto"/>
        <w:left w:val="none" w:sz="0" w:space="0" w:color="auto"/>
        <w:bottom w:val="none" w:sz="0" w:space="0" w:color="auto"/>
        <w:right w:val="none" w:sz="0" w:space="0" w:color="auto"/>
      </w:divBdr>
    </w:div>
    <w:div w:id="1240677262">
      <w:bodyDiv w:val="1"/>
      <w:marLeft w:val="0"/>
      <w:marRight w:val="0"/>
      <w:marTop w:val="0"/>
      <w:marBottom w:val="0"/>
      <w:divBdr>
        <w:top w:val="none" w:sz="0" w:space="0" w:color="auto"/>
        <w:left w:val="none" w:sz="0" w:space="0" w:color="auto"/>
        <w:bottom w:val="none" w:sz="0" w:space="0" w:color="auto"/>
        <w:right w:val="none" w:sz="0" w:space="0" w:color="auto"/>
      </w:divBdr>
    </w:div>
    <w:div w:id="1245412941">
      <w:bodyDiv w:val="1"/>
      <w:marLeft w:val="0"/>
      <w:marRight w:val="0"/>
      <w:marTop w:val="0"/>
      <w:marBottom w:val="0"/>
      <w:divBdr>
        <w:top w:val="none" w:sz="0" w:space="0" w:color="auto"/>
        <w:left w:val="none" w:sz="0" w:space="0" w:color="auto"/>
        <w:bottom w:val="none" w:sz="0" w:space="0" w:color="auto"/>
        <w:right w:val="none" w:sz="0" w:space="0" w:color="auto"/>
      </w:divBdr>
      <w:divsChild>
        <w:div w:id="1673795167">
          <w:marLeft w:val="0"/>
          <w:marRight w:val="0"/>
          <w:marTop w:val="480"/>
          <w:marBottom w:val="0"/>
          <w:divBdr>
            <w:top w:val="none" w:sz="0" w:space="0" w:color="auto"/>
            <w:left w:val="none" w:sz="0" w:space="0" w:color="auto"/>
            <w:bottom w:val="none" w:sz="0" w:space="0" w:color="auto"/>
            <w:right w:val="none" w:sz="0" w:space="0" w:color="auto"/>
          </w:divBdr>
        </w:div>
      </w:divsChild>
    </w:div>
    <w:div w:id="1263806020">
      <w:bodyDiv w:val="1"/>
      <w:marLeft w:val="0"/>
      <w:marRight w:val="0"/>
      <w:marTop w:val="0"/>
      <w:marBottom w:val="0"/>
      <w:divBdr>
        <w:top w:val="none" w:sz="0" w:space="0" w:color="auto"/>
        <w:left w:val="none" w:sz="0" w:space="0" w:color="auto"/>
        <w:bottom w:val="none" w:sz="0" w:space="0" w:color="auto"/>
        <w:right w:val="none" w:sz="0" w:space="0" w:color="auto"/>
      </w:divBdr>
    </w:div>
    <w:div w:id="1287196875">
      <w:bodyDiv w:val="1"/>
      <w:marLeft w:val="0"/>
      <w:marRight w:val="0"/>
      <w:marTop w:val="0"/>
      <w:marBottom w:val="0"/>
      <w:divBdr>
        <w:top w:val="none" w:sz="0" w:space="0" w:color="auto"/>
        <w:left w:val="none" w:sz="0" w:space="0" w:color="auto"/>
        <w:bottom w:val="none" w:sz="0" w:space="0" w:color="auto"/>
        <w:right w:val="none" w:sz="0" w:space="0" w:color="auto"/>
      </w:divBdr>
    </w:div>
    <w:div w:id="1288003101">
      <w:bodyDiv w:val="1"/>
      <w:marLeft w:val="0"/>
      <w:marRight w:val="0"/>
      <w:marTop w:val="0"/>
      <w:marBottom w:val="0"/>
      <w:divBdr>
        <w:top w:val="none" w:sz="0" w:space="0" w:color="auto"/>
        <w:left w:val="none" w:sz="0" w:space="0" w:color="auto"/>
        <w:bottom w:val="none" w:sz="0" w:space="0" w:color="auto"/>
        <w:right w:val="none" w:sz="0" w:space="0" w:color="auto"/>
      </w:divBdr>
    </w:div>
    <w:div w:id="1288128146">
      <w:bodyDiv w:val="1"/>
      <w:marLeft w:val="0"/>
      <w:marRight w:val="0"/>
      <w:marTop w:val="0"/>
      <w:marBottom w:val="0"/>
      <w:divBdr>
        <w:top w:val="none" w:sz="0" w:space="0" w:color="auto"/>
        <w:left w:val="none" w:sz="0" w:space="0" w:color="auto"/>
        <w:bottom w:val="none" w:sz="0" w:space="0" w:color="auto"/>
        <w:right w:val="none" w:sz="0" w:space="0" w:color="auto"/>
      </w:divBdr>
      <w:divsChild>
        <w:div w:id="1873228715">
          <w:marLeft w:val="0"/>
          <w:marRight w:val="0"/>
          <w:marTop w:val="480"/>
          <w:marBottom w:val="0"/>
          <w:divBdr>
            <w:top w:val="none" w:sz="0" w:space="0" w:color="auto"/>
            <w:left w:val="none" w:sz="0" w:space="0" w:color="auto"/>
            <w:bottom w:val="none" w:sz="0" w:space="0" w:color="auto"/>
            <w:right w:val="none" w:sz="0" w:space="0" w:color="auto"/>
          </w:divBdr>
        </w:div>
      </w:divsChild>
    </w:div>
    <w:div w:id="1289581735">
      <w:bodyDiv w:val="1"/>
      <w:marLeft w:val="0"/>
      <w:marRight w:val="0"/>
      <w:marTop w:val="0"/>
      <w:marBottom w:val="0"/>
      <w:divBdr>
        <w:top w:val="none" w:sz="0" w:space="0" w:color="auto"/>
        <w:left w:val="none" w:sz="0" w:space="0" w:color="auto"/>
        <w:bottom w:val="none" w:sz="0" w:space="0" w:color="auto"/>
        <w:right w:val="none" w:sz="0" w:space="0" w:color="auto"/>
      </w:divBdr>
    </w:div>
    <w:div w:id="1293054555">
      <w:bodyDiv w:val="1"/>
      <w:marLeft w:val="0"/>
      <w:marRight w:val="0"/>
      <w:marTop w:val="0"/>
      <w:marBottom w:val="0"/>
      <w:divBdr>
        <w:top w:val="none" w:sz="0" w:space="0" w:color="auto"/>
        <w:left w:val="none" w:sz="0" w:space="0" w:color="auto"/>
        <w:bottom w:val="none" w:sz="0" w:space="0" w:color="auto"/>
        <w:right w:val="none" w:sz="0" w:space="0" w:color="auto"/>
      </w:divBdr>
    </w:div>
    <w:div w:id="1298955396">
      <w:bodyDiv w:val="1"/>
      <w:marLeft w:val="0"/>
      <w:marRight w:val="0"/>
      <w:marTop w:val="0"/>
      <w:marBottom w:val="0"/>
      <w:divBdr>
        <w:top w:val="none" w:sz="0" w:space="0" w:color="auto"/>
        <w:left w:val="none" w:sz="0" w:space="0" w:color="auto"/>
        <w:bottom w:val="none" w:sz="0" w:space="0" w:color="auto"/>
        <w:right w:val="none" w:sz="0" w:space="0" w:color="auto"/>
      </w:divBdr>
    </w:div>
    <w:div w:id="1301955536">
      <w:bodyDiv w:val="1"/>
      <w:marLeft w:val="0"/>
      <w:marRight w:val="0"/>
      <w:marTop w:val="0"/>
      <w:marBottom w:val="0"/>
      <w:divBdr>
        <w:top w:val="none" w:sz="0" w:space="0" w:color="auto"/>
        <w:left w:val="none" w:sz="0" w:space="0" w:color="auto"/>
        <w:bottom w:val="none" w:sz="0" w:space="0" w:color="auto"/>
        <w:right w:val="none" w:sz="0" w:space="0" w:color="auto"/>
      </w:divBdr>
    </w:div>
    <w:div w:id="1313363959">
      <w:bodyDiv w:val="1"/>
      <w:marLeft w:val="0"/>
      <w:marRight w:val="0"/>
      <w:marTop w:val="0"/>
      <w:marBottom w:val="0"/>
      <w:divBdr>
        <w:top w:val="none" w:sz="0" w:space="0" w:color="auto"/>
        <w:left w:val="none" w:sz="0" w:space="0" w:color="auto"/>
        <w:bottom w:val="none" w:sz="0" w:space="0" w:color="auto"/>
        <w:right w:val="none" w:sz="0" w:space="0" w:color="auto"/>
      </w:divBdr>
    </w:div>
    <w:div w:id="1322392671">
      <w:bodyDiv w:val="1"/>
      <w:marLeft w:val="0"/>
      <w:marRight w:val="0"/>
      <w:marTop w:val="0"/>
      <w:marBottom w:val="0"/>
      <w:divBdr>
        <w:top w:val="none" w:sz="0" w:space="0" w:color="auto"/>
        <w:left w:val="none" w:sz="0" w:space="0" w:color="auto"/>
        <w:bottom w:val="none" w:sz="0" w:space="0" w:color="auto"/>
        <w:right w:val="none" w:sz="0" w:space="0" w:color="auto"/>
      </w:divBdr>
    </w:div>
    <w:div w:id="1324747539">
      <w:bodyDiv w:val="1"/>
      <w:marLeft w:val="0"/>
      <w:marRight w:val="0"/>
      <w:marTop w:val="0"/>
      <w:marBottom w:val="0"/>
      <w:divBdr>
        <w:top w:val="none" w:sz="0" w:space="0" w:color="auto"/>
        <w:left w:val="none" w:sz="0" w:space="0" w:color="auto"/>
        <w:bottom w:val="none" w:sz="0" w:space="0" w:color="auto"/>
        <w:right w:val="none" w:sz="0" w:space="0" w:color="auto"/>
      </w:divBdr>
    </w:div>
    <w:div w:id="1331911776">
      <w:bodyDiv w:val="1"/>
      <w:marLeft w:val="0"/>
      <w:marRight w:val="0"/>
      <w:marTop w:val="0"/>
      <w:marBottom w:val="0"/>
      <w:divBdr>
        <w:top w:val="none" w:sz="0" w:space="0" w:color="auto"/>
        <w:left w:val="none" w:sz="0" w:space="0" w:color="auto"/>
        <w:bottom w:val="none" w:sz="0" w:space="0" w:color="auto"/>
        <w:right w:val="none" w:sz="0" w:space="0" w:color="auto"/>
      </w:divBdr>
    </w:div>
    <w:div w:id="1343707897">
      <w:bodyDiv w:val="1"/>
      <w:marLeft w:val="0"/>
      <w:marRight w:val="0"/>
      <w:marTop w:val="0"/>
      <w:marBottom w:val="0"/>
      <w:divBdr>
        <w:top w:val="none" w:sz="0" w:space="0" w:color="auto"/>
        <w:left w:val="none" w:sz="0" w:space="0" w:color="auto"/>
        <w:bottom w:val="none" w:sz="0" w:space="0" w:color="auto"/>
        <w:right w:val="none" w:sz="0" w:space="0" w:color="auto"/>
      </w:divBdr>
    </w:div>
    <w:div w:id="1345324492">
      <w:bodyDiv w:val="1"/>
      <w:marLeft w:val="0"/>
      <w:marRight w:val="0"/>
      <w:marTop w:val="0"/>
      <w:marBottom w:val="0"/>
      <w:divBdr>
        <w:top w:val="none" w:sz="0" w:space="0" w:color="auto"/>
        <w:left w:val="none" w:sz="0" w:space="0" w:color="auto"/>
        <w:bottom w:val="none" w:sz="0" w:space="0" w:color="auto"/>
        <w:right w:val="none" w:sz="0" w:space="0" w:color="auto"/>
      </w:divBdr>
      <w:divsChild>
        <w:div w:id="1135102388">
          <w:marLeft w:val="0"/>
          <w:marRight w:val="0"/>
          <w:marTop w:val="336"/>
          <w:marBottom w:val="0"/>
          <w:divBdr>
            <w:top w:val="none" w:sz="0" w:space="0" w:color="auto"/>
            <w:left w:val="none" w:sz="0" w:space="0" w:color="auto"/>
            <w:bottom w:val="none" w:sz="0" w:space="0" w:color="auto"/>
            <w:right w:val="none" w:sz="0" w:space="0" w:color="auto"/>
          </w:divBdr>
        </w:div>
        <w:div w:id="351031654">
          <w:marLeft w:val="0"/>
          <w:marRight w:val="0"/>
          <w:marTop w:val="336"/>
          <w:marBottom w:val="0"/>
          <w:divBdr>
            <w:top w:val="none" w:sz="0" w:space="0" w:color="auto"/>
            <w:left w:val="none" w:sz="0" w:space="0" w:color="auto"/>
            <w:bottom w:val="none" w:sz="0" w:space="0" w:color="auto"/>
            <w:right w:val="none" w:sz="0" w:space="0" w:color="auto"/>
          </w:divBdr>
        </w:div>
      </w:divsChild>
    </w:div>
    <w:div w:id="1348095162">
      <w:bodyDiv w:val="1"/>
      <w:marLeft w:val="0"/>
      <w:marRight w:val="0"/>
      <w:marTop w:val="0"/>
      <w:marBottom w:val="0"/>
      <w:divBdr>
        <w:top w:val="none" w:sz="0" w:space="0" w:color="auto"/>
        <w:left w:val="none" w:sz="0" w:space="0" w:color="auto"/>
        <w:bottom w:val="none" w:sz="0" w:space="0" w:color="auto"/>
        <w:right w:val="none" w:sz="0" w:space="0" w:color="auto"/>
      </w:divBdr>
    </w:div>
    <w:div w:id="1355884858">
      <w:bodyDiv w:val="1"/>
      <w:marLeft w:val="0"/>
      <w:marRight w:val="0"/>
      <w:marTop w:val="0"/>
      <w:marBottom w:val="0"/>
      <w:divBdr>
        <w:top w:val="none" w:sz="0" w:space="0" w:color="auto"/>
        <w:left w:val="none" w:sz="0" w:space="0" w:color="auto"/>
        <w:bottom w:val="none" w:sz="0" w:space="0" w:color="auto"/>
        <w:right w:val="none" w:sz="0" w:space="0" w:color="auto"/>
      </w:divBdr>
    </w:div>
    <w:div w:id="1358311169">
      <w:bodyDiv w:val="1"/>
      <w:marLeft w:val="0"/>
      <w:marRight w:val="0"/>
      <w:marTop w:val="0"/>
      <w:marBottom w:val="0"/>
      <w:divBdr>
        <w:top w:val="none" w:sz="0" w:space="0" w:color="auto"/>
        <w:left w:val="none" w:sz="0" w:space="0" w:color="auto"/>
        <w:bottom w:val="none" w:sz="0" w:space="0" w:color="auto"/>
        <w:right w:val="none" w:sz="0" w:space="0" w:color="auto"/>
      </w:divBdr>
    </w:div>
    <w:div w:id="1363552979">
      <w:bodyDiv w:val="1"/>
      <w:marLeft w:val="0"/>
      <w:marRight w:val="0"/>
      <w:marTop w:val="0"/>
      <w:marBottom w:val="0"/>
      <w:divBdr>
        <w:top w:val="none" w:sz="0" w:space="0" w:color="auto"/>
        <w:left w:val="none" w:sz="0" w:space="0" w:color="auto"/>
        <w:bottom w:val="none" w:sz="0" w:space="0" w:color="auto"/>
        <w:right w:val="none" w:sz="0" w:space="0" w:color="auto"/>
      </w:divBdr>
    </w:div>
    <w:div w:id="1369911352">
      <w:bodyDiv w:val="1"/>
      <w:marLeft w:val="0"/>
      <w:marRight w:val="0"/>
      <w:marTop w:val="0"/>
      <w:marBottom w:val="0"/>
      <w:divBdr>
        <w:top w:val="none" w:sz="0" w:space="0" w:color="auto"/>
        <w:left w:val="none" w:sz="0" w:space="0" w:color="auto"/>
        <w:bottom w:val="none" w:sz="0" w:space="0" w:color="auto"/>
        <w:right w:val="none" w:sz="0" w:space="0" w:color="auto"/>
      </w:divBdr>
    </w:div>
    <w:div w:id="1371105785">
      <w:bodyDiv w:val="1"/>
      <w:marLeft w:val="0"/>
      <w:marRight w:val="0"/>
      <w:marTop w:val="0"/>
      <w:marBottom w:val="0"/>
      <w:divBdr>
        <w:top w:val="none" w:sz="0" w:space="0" w:color="auto"/>
        <w:left w:val="none" w:sz="0" w:space="0" w:color="auto"/>
        <w:bottom w:val="none" w:sz="0" w:space="0" w:color="auto"/>
        <w:right w:val="none" w:sz="0" w:space="0" w:color="auto"/>
      </w:divBdr>
    </w:div>
    <w:div w:id="1371686451">
      <w:bodyDiv w:val="1"/>
      <w:marLeft w:val="0"/>
      <w:marRight w:val="0"/>
      <w:marTop w:val="0"/>
      <w:marBottom w:val="0"/>
      <w:divBdr>
        <w:top w:val="none" w:sz="0" w:space="0" w:color="auto"/>
        <w:left w:val="none" w:sz="0" w:space="0" w:color="auto"/>
        <w:bottom w:val="none" w:sz="0" w:space="0" w:color="auto"/>
        <w:right w:val="none" w:sz="0" w:space="0" w:color="auto"/>
      </w:divBdr>
    </w:div>
    <w:div w:id="1375620250">
      <w:bodyDiv w:val="1"/>
      <w:marLeft w:val="0"/>
      <w:marRight w:val="0"/>
      <w:marTop w:val="0"/>
      <w:marBottom w:val="0"/>
      <w:divBdr>
        <w:top w:val="none" w:sz="0" w:space="0" w:color="auto"/>
        <w:left w:val="none" w:sz="0" w:space="0" w:color="auto"/>
        <w:bottom w:val="none" w:sz="0" w:space="0" w:color="auto"/>
        <w:right w:val="none" w:sz="0" w:space="0" w:color="auto"/>
      </w:divBdr>
    </w:div>
    <w:div w:id="1376545770">
      <w:bodyDiv w:val="1"/>
      <w:marLeft w:val="0"/>
      <w:marRight w:val="0"/>
      <w:marTop w:val="0"/>
      <w:marBottom w:val="0"/>
      <w:divBdr>
        <w:top w:val="none" w:sz="0" w:space="0" w:color="auto"/>
        <w:left w:val="none" w:sz="0" w:space="0" w:color="auto"/>
        <w:bottom w:val="none" w:sz="0" w:space="0" w:color="auto"/>
        <w:right w:val="none" w:sz="0" w:space="0" w:color="auto"/>
      </w:divBdr>
      <w:divsChild>
        <w:div w:id="198014312">
          <w:marLeft w:val="0"/>
          <w:marRight w:val="0"/>
          <w:marTop w:val="480"/>
          <w:marBottom w:val="0"/>
          <w:divBdr>
            <w:top w:val="none" w:sz="0" w:space="0" w:color="auto"/>
            <w:left w:val="none" w:sz="0" w:space="0" w:color="auto"/>
            <w:bottom w:val="none" w:sz="0" w:space="0" w:color="auto"/>
            <w:right w:val="none" w:sz="0" w:space="0" w:color="auto"/>
          </w:divBdr>
        </w:div>
      </w:divsChild>
    </w:div>
    <w:div w:id="1386030122">
      <w:bodyDiv w:val="1"/>
      <w:marLeft w:val="0"/>
      <w:marRight w:val="0"/>
      <w:marTop w:val="0"/>
      <w:marBottom w:val="0"/>
      <w:divBdr>
        <w:top w:val="none" w:sz="0" w:space="0" w:color="auto"/>
        <w:left w:val="none" w:sz="0" w:space="0" w:color="auto"/>
        <w:bottom w:val="none" w:sz="0" w:space="0" w:color="auto"/>
        <w:right w:val="none" w:sz="0" w:space="0" w:color="auto"/>
      </w:divBdr>
    </w:div>
    <w:div w:id="1388455557">
      <w:bodyDiv w:val="1"/>
      <w:marLeft w:val="0"/>
      <w:marRight w:val="0"/>
      <w:marTop w:val="0"/>
      <w:marBottom w:val="0"/>
      <w:divBdr>
        <w:top w:val="none" w:sz="0" w:space="0" w:color="auto"/>
        <w:left w:val="none" w:sz="0" w:space="0" w:color="auto"/>
        <w:bottom w:val="none" w:sz="0" w:space="0" w:color="auto"/>
        <w:right w:val="none" w:sz="0" w:space="0" w:color="auto"/>
      </w:divBdr>
    </w:div>
    <w:div w:id="1390492324">
      <w:bodyDiv w:val="1"/>
      <w:marLeft w:val="0"/>
      <w:marRight w:val="0"/>
      <w:marTop w:val="0"/>
      <w:marBottom w:val="0"/>
      <w:divBdr>
        <w:top w:val="none" w:sz="0" w:space="0" w:color="auto"/>
        <w:left w:val="none" w:sz="0" w:space="0" w:color="auto"/>
        <w:bottom w:val="none" w:sz="0" w:space="0" w:color="auto"/>
        <w:right w:val="none" w:sz="0" w:space="0" w:color="auto"/>
      </w:divBdr>
      <w:divsChild>
        <w:div w:id="225647189">
          <w:marLeft w:val="0"/>
          <w:marRight w:val="0"/>
          <w:marTop w:val="288"/>
          <w:marBottom w:val="0"/>
          <w:divBdr>
            <w:top w:val="none" w:sz="0" w:space="0" w:color="auto"/>
            <w:left w:val="none" w:sz="0" w:space="0" w:color="auto"/>
            <w:bottom w:val="none" w:sz="0" w:space="0" w:color="auto"/>
            <w:right w:val="none" w:sz="0" w:space="0" w:color="auto"/>
          </w:divBdr>
        </w:div>
        <w:div w:id="54747060">
          <w:marLeft w:val="0"/>
          <w:marRight w:val="0"/>
          <w:marTop w:val="336"/>
          <w:marBottom w:val="0"/>
          <w:divBdr>
            <w:top w:val="none" w:sz="0" w:space="0" w:color="auto"/>
            <w:left w:val="none" w:sz="0" w:space="0" w:color="auto"/>
            <w:bottom w:val="none" w:sz="0" w:space="0" w:color="auto"/>
            <w:right w:val="none" w:sz="0" w:space="0" w:color="auto"/>
          </w:divBdr>
        </w:div>
        <w:div w:id="214245618">
          <w:marLeft w:val="0"/>
          <w:marRight w:val="0"/>
          <w:marTop w:val="576"/>
          <w:marBottom w:val="0"/>
          <w:divBdr>
            <w:top w:val="none" w:sz="0" w:space="0" w:color="auto"/>
            <w:left w:val="none" w:sz="0" w:space="0" w:color="auto"/>
            <w:bottom w:val="none" w:sz="0" w:space="0" w:color="auto"/>
            <w:right w:val="none" w:sz="0" w:space="0" w:color="auto"/>
          </w:divBdr>
        </w:div>
        <w:div w:id="654836982">
          <w:marLeft w:val="0"/>
          <w:marRight w:val="0"/>
          <w:marTop w:val="336"/>
          <w:marBottom w:val="0"/>
          <w:divBdr>
            <w:top w:val="none" w:sz="0" w:space="0" w:color="auto"/>
            <w:left w:val="none" w:sz="0" w:space="0" w:color="auto"/>
            <w:bottom w:val="none" w:sz="0" w:space="0" w:color="auto"/>
            <w:right w:val="none" w:sz="0" w:space="0" w:color="auto"/>
          </w:divBdr>
        </w:div>
      </w:divsChild>
    </w:div>
    <w:div w:id="1399397943">
      <w:bodyDiv w:val="1"/>
      <w:marLeft w:val="0"/>
      <w:marRight w:val="0"/>
      <w:marTop w:val="0"/>
      <w:marBottom w:val="0"/>
      <w:divBdr>
        <w:top w:val="none" w:sz="0" w:space="0" w:color="auto"/>
        <w:left w:val="none" w:sz="0" w:space="0" w:color="auto"/>
        <w:bottom w:val="none" w:sz="0" w:space="0" w:color="auto"/>
        <w:right w:val="none" w:sz="0" w:space="0" w:color="auto"/>
      </w:divBdr>
    </w:div>
    <w:div w:id="1409767779">
      <w:bodyDiv w:val="1"/>
      <w:marLeft w:val="0"/>
      <w:marRight w:val="0"/>
      <w:marTop w:val="0"/>
      <w:marBottom w:val="0"/>
      <w:divBdr>
        <w:top w:val="none" w:sz="0" w:space="0" w:color="auto"/>
        <w:left w:val="none" w:sz="0" w:space="0" w:color="auto"/>
        <w:bottom w:val="none" w:sz="0" w:space="0" w:color="auto"/>
        <w:right w:val="none" w:sz="0" w:space="0" w:color="auto"/>
      </w:divBdr>
    </w:div>
    <w:div w:id="1413622537">
      <w:bodyDiv w:val="1"/>
      <w:marLeft w:val="0"/>
      <w:marRight w:val="0"/>
      <w:marTop w:val="0"/>
      <w:marBottom w:val="0"/>
      <w:divBdr>
        <w:top w:val="none" w:sz="0" w:space="0" w:color="auto"/>
        <w:left w:val="none" w:sz="0" w:space="0" w:color="auto"/>
        <w:bottom w:val="none" w:sz="0" w:space="0" w:color="auto"/>
        <w:right w:val="none" w:sz="0" w:space="0" w:color="auto"/>
      </w:divBdr>
      <w:divsChild>
        <w:div w:id="240070785">
          <w:marLeft w:val="0"/>
          <w:marRight w:val="0"/>
          <w:marTop w:val="480"/>
          <w:marBottom w:val="0"/>
          <w:divBdr>
            <w:top w:val="none" w:sz="0" w:space="0" w:color="auto"/>
            <w:left w:val="none" w:sz="0" w:space="0" w:color="auto"/>
            <w:bottom w:val="none" w:sz="0" w:space="0" w:color="auto"/>
            <w:right w:val="none" w:sz="0" w:space="0" w:color="auto"/>
          </w:divBdr>
        </w:div>
      </w:divsChild>
    </w:div>
    <w:div w:id="1416391270">
      <w:bodyDiv w:val="1"/>
      <w:marLeft w:val="0"/>
      <w:marRight w:val="0"/>
      <w:marTop w:val="0"/>
      <w:marBottom w:val="0"/>
      <w:divBdr>
        <w:top w:val="none" w:sz="0" w:space="0" w:color="auto"/>
        <w:left w:val="none" w:sz="0" w:space="0" w:color="auto"/>
        <w:bottom w:val="none" w:sz="0" w:space="0" w:color="auto"/>
        <w:right w:val="none" w:sz="0" w:space="0" w:color="auto"/>
      </w:divBdr>
    </w:div>
    <w:div w:id="1428236454">
      <w:bodyDiv w:val="1"/>
      <w:marLeft w:val="0"/>
      <w:marRight w:val="0"/>
      <w:marTop w:val="0"/>
      <w:marBottom w:val="0"/>
      <w:divBdr>
        <w:top w:val="none" w:sz="0" w:space="0" w:color="auto"/>
        <w:left w:val="none" w:sz="0" w:space="0" w:color="auto"/>
        <w:bottom w:val="none" w:sz="0" w:space="0" w:color="auto"/>
        <w:right w:val="none" w:sz="0" w:space="0" w:color="auto"/>
      </w:divBdr>
    </w:div>
    <w:div w:id="1436248078">
      <w:bodyDiv w:val="1"/>
      <w:marLeft w:val="0"/>
      <w:marRight w:val="0"/>
      <w:marTop w:val="0"/>
      <w:marBottom w:val="0"/>
      <w:divBdr>
        <w:top w:val="none" w:sz="0" w:space="0" w:color="auto"/>
        <w:left w:val="none" w:sz="0" w:space="0" w:color="auto"/>
        <w:bottom w:val="none" w:sz="0" w:space="0" w:color="auto"/>
        <w:right w:val="none" w:sz="0" w:space="0" w:color="auto"/>
      </w:divBdr>
    </w:div>
    <w:div w:id="1438284059">
      <w:bodyDiv w:val="1"/>
      <w:marLeft w:val="0"/>
      <w:marRight w:val="0"/>
      <w:marTop w:val="0"/>
      <w:marBottom w:val="0"/>
      <w:divBdr>
        <w:top w:val="none" w:sz="0" w:space="0" w:color="auto"/>
        <w:left w:val="none" w:sz="0" w:space="0" w:color="auto"/>
        <w:bottom w:val="none" w:sz="0" w:space="0" w:color="auto"/>
        <w:right w:val="none" w:sz="0" w:space="0" w:color="auto"/>
      </w:divBdr>
    </w:div>
    <w:div w:id="1446996749">
      <w:bodyDiv w:val="1"/>
      <w:marLeft w:val="0"/>
      <w:marRight w:val="0"/>
      <w:marTop w:val="0"/>
      <w:marBottom w:val="0"/>
      <w:divBdr>
        <w:top w:val="none" w:sz="0" w:space="0" w:color="auto"/>
        <w:left w:val="none" w:sz="0" w:space="0" w:color="auto"/>
        <w:bottom w:val="none" w:sz="0" w:space="0" w:color="auto"/>
        <w:right w:val="none" w:sz="0" w:space="0" w:color="auto"/>
      </w:divBdr>
      <w:divsChild>
        <w:div w:id="1101873278">
          <w:marLeft w:val="0"/>
          <w:marRight w:val="0"/>
          <w:marTop w:val="336"/>
          <w:marBottom w:val="0"/>
          <w:divBdr>
            <w:top w:val="none" w:sz="0" w:space="0" w:color="auto"/>
            <w:left w:val="none" w:sz="0" w:space="0" w:color="auto"/>
            <w:bottom w:val="none" w:sz="0" w:space="0" w:color="auto"/>
            <w:right w:val="none" w:sz="0" w:space="0" w:color="auto"/>
          </w:divBdr>
        </w:div>
        <w:div w:id="750084212">
          <w:marLeft w:val="0"/>
          <w:marRight w:val="0"/>
          <w:marTop w:val="288"/>
          <w:marBottom w:val="0"/>
          <w:divBdr>
            <w:top w:val="none" w:sz="0" w:space="0" w:color="auto"/>
            <w:left w:val="none" w:sz="0" w:space="0" w:color="auto"/>
            <w:bottom w:val="none" w:sz="0" w:space="0" w:color="auto"/>
            <w:right w:val="none" w:sz="0" w:space="0" w:color="auto"/>
          </w:divBdr>
        </w:div>
      </w:divsChild>
    </w:div>
    <w:div w:id="1450126130">
      <w:bodyDiv w:val="1"/>
      <w:marLeft w:val="0"/>
      <w:marRight w:val="0"/>
      <w:marTop w:val="0"/>
      <w:marBottom w:val="0"/>
      <w:divBdr>
        <w:top w:val="none" w:sz="0" w:space="0" w:color="auto"/>
        <w:left w:val="none" w:sz="0" w:space="0" w:color="auto"/>
        <w:bottom w:val="none" w:sz="0" w:space="0" w:color="auto"/>
        <w:right w:val="none" w:sz="0" w:space="0" w:color="auto"/>
      </w:divBdr>
    </w:div>
    <w:div w:id="1453016487">
      <w:bodyDiv w:val="1"/>
      <w:marLeft w:val="0"/>
      <w:marRight w:val="0"/>
      <w:marTop w:val="0"/>
      <w:marBottom w:val="0"/>
      <w:divBdr>
        <w:top w:val="none" w:sz="0" w:space="0" w:color="auto"/>
        <w:left w:val="none" w:sz="0" w:space="0" w:color="auto"/>
        <w:bottom w:val="none" w:sz="0" w:space="0" w:color="auto"/>
        <w:right w:val="none" w:sz="0" w:space="0" w:color="auto"/>
      </w:divBdr>
    </w:div>
    <w:div w:id="1461070501">
      <w:bodyDiv w:val="1"/>
      <w:marLeft w:val="0"/>
      <w:marRight w:val="0"/>
      <w:marTop w:val="0"/>
      <w:marBottom w:val="0"/>
      <w:divBdr>
        <w:top w:val="none" w:sz="0" w:space="0" w:color="auto"/>
        <w:left w:val="none" w:sz="0" w:space="0" w:color="auto"/>
        <w:bottom w:val="none" w:sz="0" w:space="0" w:color="auto"/>
        <w:right w:val="none" w:sz="0" w:space="0" w:color="auto"/>
      </w:divBdr>
    </w:div>
    <w:div w:id="1467578149">
      <w:bodyDiv w:val="1"/>
      <w:marLeft w:val="0"/>
      <w:marRight w:val="0"/>
      <w:marTop w:val="0"/>
      <w:marBottom w:val="0"/>
      <w:divBdr>
        <w:top w:val="none" w:sz="0" w:space="0" w:color="auto"/>
        <w:left w:val="none" w:sz="0" w:space="0" w:color="auto"/>
        <w:bottom w:val="none" w:sz="0" w:space="0" w:color="auto"/>
        <w:right w:val="none" w:sz="0" w:space="0" w:color="auto"/>
      </w:divBdr>
    </w:div>
    <w:div w:id="1474906644">
      <w:bodyDiv w:val="1"/>
      <w:marLeft w:val="0"/>
      <w:marRight w:val="0"/>
      <w:marTop w:val="0"/>
      <w:marBottom w:val="0"/>
      <w:divBdr>
        <w:top w:val="none" w:sz="0" w:space="0" w:color="auto"/>
        <w:left w:val="none" w:sz="0" w:space="0" w:color="auto"/>
        <w:bottom w:val="none" w:sz="0" w:space="0" w:color="auto"/>
        <w:right w:val="none" w:sz="0" w:space="0" w:color="auto"/>
      </w:divBdr>
      <w:divsChild>
        <w:div w:id="486894789">
          <w:marLeft w:val="0"/>
          <w:marRight w:val="0"/>
          <w:marTop w:val="288"/>
          <w:marBottom w:val="0"/>
          <w:divBdr>
            <w:top w:val="none" w:sz="0" w:space="0" w:color="auto"/>
            <w:left w:val="none" w:sz="0" w:space="0" w:color="auto"/>
            <w:bottom w:val="none" w:sz="0" w:space="0" w:color="auto"/>
            <w:right w:val="none" w:sz="0" w:space="0" w:color="auto"/>
          </w:divBdr>
        </w:div>
        <w:div w:id="862018906">
          <w:marLeft w:val="0"/>
          <w:marRight w:val="0"/>
          <w:marTop w:val="288"/>
          <w:marBottom w:val="0"/>
          <w:divBdr>
            <w:top w:val="none" w:sz="0" w:space="0" w:color="auto"/>
            <w:left w:val="none" w:sz="0" w:space="0" w:color="auto"/>
            <w:bottom w:val="none" w:sz="0" w:space="0" w:color="auto"/>
            <w:right w:val="none" w:sz="0" w:space="0" w:color="auto"/>
          </w:divBdr>
        </w:div>
        <w:div w:id="831601790">
          <w:marLeft w:val="0"/>
          <w:marRight w:val="0"/>
          <w:marTop w:val="288"/>
          <w:marBottom w:val="0"/>
          <w:divBdr>
            <w:top w:val="none" w:sz="0" w:space="0" w:color="auto"/>
            <w:left w:val="none" w:sz="0" w:space="0" w:color="auto"/>
            <w:bottom w:val="none" w:sz="0" w:space="0" w:color="auto"/>
            <w:right w:val="none" w:sz="0" w:space="0" w:color="auto"/>
          </w:divBdr>
        </w:div>
        <w:div w:id="119736696">
          <w:marLeft w:val="0"/>
          <w:marRight w:val="0"/>
          <w:marTop w:val="288"/>
          <w:marBottom w:val="0"/>
          <w:divBdr>
            <w:top w:val="none" w:sz="0" w:space="0" w:color="auto"/>
            <w:left w:val="none" w:sz="0" w:space="0" w:color="auto"/>
            <w:bottom w:val="none" w:sz="0" w:space="0" w:color="auto"/>
            <w:right w:val="none" w:sz="0" w:space="0" w:color="auto"/>
          </w:divBdr>
        </w:div>
      </w:divsChild>
    </w:div>
    <w:div w:id="1477185170">
      <w:bodyDiv w:val="1"/>
      <w:marLeft w:val="0"/>
      <w:marRight w:val="0"/>
      <w:marTop w:val="0"/>
      <w:marBottom w:val="0"/>
      <w:divBdr>
        <w:top w:val="none" w:sz="0" w:space="0" w:color="auto"/>
        <w:left w:val="none" w:sz="0" w:space="0" w:color="auto"/>
        <w:bottom w:val="none" w:sz="0" w:space="0" w:color="auto"/>
        <w:right w:val="none" w:sz="0" w:space="0" w:color="auto"/>
      </w:divBdr>
    </w:div>
    <w:div w:id="1508517496">
      <w:bodyDiv w:val="1"/>
      <w:marLeft w:val="0"/>
      <w:marRight w:val="0"/>
      <w:marTop w:val="0"/>
      <w:marBottom w:val="0"/>
      <w:divBdr>
        <w:top w:val="none" w:sz="0" w:space="0" w:color="auto"/>
        <w:left w:val="none" w:sz="0" w:space="0" w:color="auto"/>
        <w:bottom w:val="none" w:sz="0" w:space="0" w:color="auto"/>
        <w:right w:val="none" w:sz="0" w:space="0" w:color="auto"/>
      </w:divBdr>
    </w:div>
    <w:div w:id="1516772895">
      <w:bodyDiv w:val="1"/>
      <w:marLeft w:val="0"/>
      <w:marRight w:val="0"/>
      <w:marTop w:val="0"/>
      <w:marBottom w:val="0"/>
      <w:divBdr>
        <w:top w:val="none" w:sz="0" w:space="0" w:color="auto"/>
        <w:left w:val="none" w:sz="0" w:space="0" w:color="auto"/>
        <w:bottom w:val="none" w:sz="0" w:space="0" w:color="auto"/>
        <w:right w:val="none" w:sz="0" w:space="0" w:color="auto"/>
      </w:divBdr>
    </w:div>
    <w:div w:id="1520310807">
      <w:bodyDiv w:val="1"/>
      <w:marLeft w:val="0"/>
      <w:marRight w:val="0"/>
      <w:marTop w:val="0"/>
      <w:marBottom w:val="0"/>
      <w:divBdr>
        <w:top w:val="none" w:sz="0" w:space="0" w:color="auto"/>
        <w:left w:val="none" w:sz="0" w:space="0" w:color="auto"/>
        <w:bottom w:val="none" w:sz="0" w:space="0" w:color="auto"/>
        <w:right w:val="none" w:sz="0" w:space="0" w:color="auto"/>
      </w:divBdr>
      <w:divsChild>
        <w:div w:id="1005204743">
          <w:marLeft w:val="0"/>
          <w:marRight w:val="0"/>
          <w:marTop w:val="288"/>
          <w:marBottom w:val="0"/>
          <w:divBdr>
            <w:top w:val="none" w:sz="0" w:space="0" w:color="auto"/>
            <w:left w:val="none" w:sz="0" w:space="0" w:color="auto"/>
            <w:bottom w:val="none" w:sz="0" w:space="0" w:color="auto"/>
            <w:right w:val="none" w:sz="0" w:space="0" w:color="auto"/>
          </w:divBdr>
        </w:div>
      </w:divsChild>
    </w:div>
    <w:div w:id="1520465809">
      <w:bodyDiv w:val="1"/>
      <w:marLeft w:val="0"/>
      <w:marRight w:val="0"/>
      <w:marTop w:val="0"/>
      <w:marBottom w:val="0"/>
      <w:divBdr>
        <w:top w:val="none" w:sz="0" w:space="0" w:color="auto"/>
        <w:left w:val="none" w:sz="0" w:space="0" w:color="auto"/>
        <w:bottom w:val="none" w:sz="0" w:space="0" w:color="auto"/>
        <w:right w:val="none" w:sz="0" w:space="0" w:color="auto"/>
      </w:divBdr>
      <w:divsChild>
        <w:div w:id="2128426736">
          <w:marLeft w:val="0"/>
          <w:marRight w:val="1267"/>
          <w:marTop w:val="216"/>
          <w:marBottom w:val="0"/>
          <w:divBdr>
            <w:top w:val="none" w:sz="0" w:space="0" w:color="auto"/>
            <w:left w:val="none" w:sz="0" w:space="0" w:color="auto"/>
            <w:bottom w:val="none" w:sz="0" w:space="0" w:color="auto"/>
            <w:right w:val="none" w:sz="0" w:space="0" w:color="auto"/>
          </w:divBdr>
        </w:div>
        <w:div w:id="1290742192">
          <w:marLeft w:val="0"/>
          <w:marRight w:val="1267"/>
          <w:marTop w:val="312"/>
          <w:marBottom w:val="0"/>
          <w:divBdr>
            <w:top w:val="none" w:sz="0" w:space="0" w:color="auto"/>
            <w:left w:val="none" w:sz="0" w:space="0" w:color="auto"/>
            <w:bottom w:val="none" w:sz="0" w:space="0" w:color="auto"/>
            <w:right w:val="none" w:sz="0" w:space="0" w:color="auto"/>
          </w:divBdr>
        </w:div>
        <w:div w:id="85078517">
          <w:marLeft w:val="0"/>
          <w:marRight w:val="1267"/>
          <w:marTop w:val="312"/>
          <w:marBottom w:val="0"/>
          <w:divBdr>
            <w:top w:val="none" w:sz="0" w:space="0" w:color="auto"/>
            <w:left w:val="none" w:sz="0" w:space="0" w:color="auto"/>
            <w:bottom w:val="none" w:sz="0" w:space="0" w:color="auto"/>
            <w:right w:val="none" w:sz="0" w:space="0" w:color="auto"/>
          </w:divBdr>
        </w:div>
        <w:div w:id="272523320">
          <w:marLeft w:val="0"/>
          <w:marRight w:val="1267"/>
          <w:marTop w:val="312"/>
          <w:marBottom w:val="0"/>
          <w:divBdr>
            <w:top w:val="none" w:sz="0" w:space="0" w:color="auto"/>
            <w:left w:val="none" w:sz="0" w:space="0" w:color="auto"/>
            <w:bottom w:val="none" w:sz="0" w:space="0" w:color="auto"/>
            <w:right w:val="none" w:sz="0" w:space="0" w:color="auto"/>
          </w:divBdr>
        </w:div>
      </w:divsChild>
    </w:div>
    <w:div w:id="1531920139">
      <w:bodyDiv w:val="1"/>
      <w:marLeft w:val="0"/>
      <w:marRight w:val="0"/>
      <w:marTop w:val="0"/>
      <w:marBottom w:val="0"/>
      <w:divBdr>
        <w:top w:val="none" w:sz="0" w:space="0" w:color="auto"/>
        <w:left w:val="none" w:sz="0" w:space="0" w:color="auto"/>
        <w:bottom w:val="none" w:sz="0" w:space="0" w:color="auto"/>
        <w:right w:val="none" w:sz="0" w:space="0" w:color="auto"/>
      </w:divBdr>
    </w:div>
    <w:div w:id="1536235400">
      <w:bodyDiv w:val="1"/>
      <w:marLeft w:val="0"/>
      <w:marRight w:val="0"/>
      <w:marTop w:val="0"/>
      <w:marBottom w:val="0"/>
      <w:divBdr>
        <w:top w:val="none" w:sz="0" w:space="0" w:color="auto"/>
        <w:left w:val="none" w:sz="0" w:space="0" w:color="auto"/>
        <w:bottom w:val="none" w:sz="0" w:space="0" w:color="auto"/>
        <w:right w:val="none" w:sz="0" w:space="0" w:color="auto"/>
      </w:divBdr>
    </w:div>
    <w:div w:id="1536381640">
      <w:bodyDiv w:val="1"/>
      <w:marLeft w:val="0"/>
      <w:marRight w:val="0"/>
      <w:marTop w:val="0"/>
      <w:marBottom w:val="0"/>
      <w:divBdr>
        <w:top w:val="none" w:sz="0" w:space="0" w:color="auto"/>
        <w:left w:val="none" w:sz="0" w:space="0" w:color="auto"/>
        <w:bottom w:val="none" w:sz="0" w:space="0" w:color="auto"/>
        <w:right w:val="none" w:sz="0" w:space="0" w:color="auto"/>
      </w:divBdr>
    </w:div>
    <w:div w:id="1552501415">
      <w:bodyDiv w:val="1"/>
      <w:marLeft w:val="0"/>
      <w:marRight w:val="0"/>
      <w:marTop w:val="0"/>
      <w:marBottom w:val="0"/>
      <w:divBdr>
        <w:top w:val="none" w:sz="0" w:space="0" w:color="auto"/>
        <w:left w:val="none" w:sz="0" w:space="0" w:color="auto"/>
        <w:bottom w:val="none" w:sz="0" w:space="0" w:color="auto"/>
        <w:right w:val="none" w:sz="0" w:space="0" w:color="auto"/>
      </w:divBdr>
    </w:div>
    <w:div w:id="1553887809">
      <w:bodyDiv w:val="1"/>
      <w:marLeft w:val="0"/>
      <w:marRight w:val="0"/>
      <w:marTop w:val="0"/>
      <w:marBottom w:val="0"/>
      <w:divBdr>
        <w:top w:val="none" w:sz="0" w:space="0" w:color="auto"/>
        <w:left w:val="none" w:sz="0" w:space="0" w:color="auto"/>
        <w:bottom w:val="none" w:sz="0" w:space="0" w:color="auto"/>
        <w:right w:val="none" w:sz="0" w:space="0" w:color="auto"/>
      </w:divBdr>
    </w:div>
    <w:div w:id="1555696225">
      <w:bodyDiv w:val="1"/>
      <w:marLeft w:val="0"/>
      <w:marRight w:val="0"/>
      <w:marTop w:val="0"/>
      <w:marBottom w:val="0"/>
      <w:divBdr>
        <w:top w:val="none" w:sz="0" w:space="0" w:color="auto"/>
        <w:left w:val="none" w:sz="0" w:space="0" w:color="auto"/>
        <w:bottom w:val="none" w:sz="0" w:space="0" w:color="auto"/>
        <w:right w:val="none" w:sz="0" w:space="0" w:color="auto"/>
      </w:divBdr>
    </w:div>
    <w:div w:id="1557164120">
      <w:bodyDiv w:val="1"/>
      <w:marLeft w:val="0"/>
      <w:marRight w:val="0"/>
      <w:marTop w:val="0"/>
      <w:marBottom w:val="0"/>
      <w:divBdr>
        <w:top w:val="none" w:sz="0" w:space="0" w:color="auto"/>
        <w:left w:val="none" w:sz="0" w:space="0" w:color="auto"/>
        <w:bottom w:val="none" w:sz="0" w:space="0" w:color="auto"/>
        <w:right w:val="none" w:sz="0" w:space="0" w:color="auto"/>
      </w:divBdr>
      <w:divsChild>
        <w:div w:id="1381901190">
          <w:marLeft w:val="0"/>
          <w:marRight w:val="0"/>
          <w:marTop w:val="480"/>
          <w:marBottom w:val="0"/>
          <w:divBdr>
            <w:top w:val="none" w:sz="0" w:space="0" w:color="auto"/>
            <w:left w:val="none" w:sz="0" w:space="0" w:color="auto"/>
            <w:bottom w:val="none" w:sz="0" w:space="0" w:color="auto"/>
            <w:right w:val="none" w:sz="0" w:space="0" w:color="auto"/>
          </w:divBdr>
        </w:div>
      </w:divsChild>
    </w:div>
    <w:div w:id="1574849694">
      <w:bodyDiv w:val="1"/>
      <w:marLeft w:val="0"/>
      <w:marRight w:val="0"/>
      <w:marTop w:val="0"/>
      <w:marBottom w:val="0"/>
      <w:divBdr>
        <w:top w:val="none" w:sz="0" w:space="0" w:color="auto"/>
        <w:left w:val="none" w:sz="0" w:space="0" w:color="auto"/>
        <w:bottom w:val="none" w:sz="0" w:space="0" w:color="auto"/>
        <w:right w:val="none" w:sz="0" w:space="0" w:color="auto"/>
      </w:divBdr>
    </w:div>
    <w:div w:id="1578829531">
      <w:bodyDiv w:val="1"/>
      <w:marLeft w:val="0"/>
      <w:marRight w:val="0"/>
      <w:marTop w:val="0"/>
      <w:marBottom w:val="0"/>
      <w:divBdr>
        <w:top w:val="none" w:sz="0" w:space="0" w:color="auto"/>
        <w:left w:val="none" w:sz="0" w:space="0" w:color="auto"/>
        <w:bottom w:val="none" w:sz="0" w:space="0" w:color="auto"/>
        <w:right w:val="none" w:sz="0" w:space="0" w:color="auto"/>
      </w:divBdr>
    </w:div>
    <w:div w:id="1582712043">
      <w:bodyDiv w:val="1"/>
      <w:marLeft w:val="0"/>
      <w:marRight w:val="0"/>
      <w:marTop w:val="0"/>
      <w:marBottom w:val="0"/>
      <w:divBdr>
        <w:top w:val="none" w:sz="0" w:space="0" w:color="auto"/>
        <w:left w:val="none" w:sz="0" w:space="0" w:color="auto"/>
        <w:bottom w:val="none" w:sz="0" w:space="0" w:color="auto"/>
        <w:right w:val="none" w:sz="0" w:space="0" w:color="auto"/>
      </w:divBdr>
    </w:div>
    <w:div w:id="1584334272">
      <w:bodyDiv w:val="1"/>
      <w:marLeft w:val="0"/>
      <w:marRight w:val="0"/>
      <w:marTop w:val="0"/>
      <w:marBottom w:val="0"/>
      <w:divBdr>
        <w:top w:val="none" w:sz="0" w:space="0" w:color="auto"/>
        <w:left w:val="none" w:sz="0" w:space="0" w:color="auto"/>
        <w:bottom w:val="none" w:sz="0" w:space="0" w:color="auto"/>
        <w:right w:val="none" w:sz="0" w:space="0" w:color="auto"/>
      </w:divBdr>
    </w:div>
    <w:div w:id="1594898340">
      <w:bodyDiv w:val="1"/>
      <w:marLeft w:val="0"/>
      <w:marRight w:val="0"/>
      <w:marTop w:val="0"/>
      <w:marBottom w:val="0"/>
      <w:divBdr>
        <w:top w:val="none" w:sz="0" w:space="0" w:color="auto"/>
        <w:left w:val="none" w:sz="0" w:space="0" w:color="auto"/>
        <w:bottom w:val="none" w:sz="0" w:space="0" w:color="auto"/>
        <w:right w:val="none" w:sz="0" w:space="0" w:color="auto"/>
      </w:divBdr>
    </w:div>
    <w:div w:id="1596673329">
      <w:bodyDiv w:val="1"/>
      <w:marLeft w:val="0"/>
      <w:marRight w:val="0"/>
      <w:marTop w:val="0"/>
      <w:marBottom w:val="0"/>
      <w:divBdr>
        <w:top w:val="none" w:sz="0" w:space="0" w:color="auto"/>
        <w:left w:val="none" w:sz="0" w:space="0" w:color="auto"/>
        <w:bottom w:val="none" w:sz="0" w:space="0" w:color="auto"/>
        <w:right w:val="none" w:sz="0" w:space="0" w:color="auto"/>
      </w:divBdr>
    </w:div>
    <w:div w:id="1600917025">
      <w:bodyDiv w:val="1"/>
      <w:marLeft w:val="0"/>
      <w:marRight w:val="0"/>
      <w:marTop w:val="0"/>
      <w:marBottom w:val="0"/>
      <w:divBdr>
        <w:top w:val="none" w:sz="0" w:space="0" w:color="auto"/>
        <w:left w:val="none" w:sz="0" w:space="0" w:color="auto"/>
        <w:bottom w:val="none" w:sz="0" w:space="0" w:color="auto"/>
        <w:right w:val="none" w:sz="0" w:space="0" w:color="auto"/>
      </w:divBdr>
    </w:div>
    <w:div w:id="1623879550">
      <w:bodyDiv w:val="1"/>
      <w:marLeft w:val="0"/>
      <w:marRight w:val="0"/>
      <w:marTop w:val="0"/>
      <w:marBottom w:val="0"/>
      <w:divBdr>
        <w:top w:val="none" w:sz="0" w:space="0" w:color="auto"/>
        <w:left w:val="none" w:sz="0" w:space="0" w:color="auto"/>
        <w:bottom w:val="none" w:sz="0" w:space="0" w:color="auto"/>
        <w:right w:val="none" w:sz="0" w:space="0" w:color="auto"/>
      </w:divBdr>
    </w:div>
    <w:div w:id="1624726633">
      <w:bodyDiv w:val="1"/>
      <w:marLeft w:val="0"/>
      <w:marRight w:val="0"/>
      <w:marTop w:val="0"/>
      <w:marBottom w:val="0"/>
      <w:divBdr>
        <w:top w:val="none" w:sz="0" w:space="0" w:color="auto"/>
        <w:left w:val="none" w:sz="0" w:space="0" w:color="auto"/>
        <w:bottom w:val="none" w:sz="0" w:space="0" w:color="auto"/>
        <w:right w:val="none" w:sz="0" w:space="0" w:color="auto"/>
      </w:divBdr>
    </w:div>
    <w:div w:id="1628001700">
      <w:bodyDiv w:val="1"/>
      <w:marLeft w:val="0"/>
      <w:marRight w:val="0"/>
      <w:marTop w:val="0"/>
      <w:marBottom w:val="0"/>
      <w:divBdr>
        <w:top w:val="none" w:sz="0" w:space="0" w:color="auto"/>
        <w:left w:val="none" w:sz="0" w:space="0" w:color="auto"/>
        <w:bottom w:val="none" w:sz="0" w:space="0" w:color="auto"/>
        <w:right w:val="none" w:sz="0" w:space="0" w:color="auto"/>
      </w:divBdr>
    </w:div>
    <w:div w:id="1640068810">
      <w:bodyDiv w:val="1"/>
      <w:marLeft w:val="0"/>
      <w:marRight w:val="0"/>
      <w:marTop w:val="0"/>
      <w:marBottom w:val="0"/>
      <w:divBdr>
        <w:top w:val="none" w:sz="0" w:space="0" w:color="auto"/>
        <w:left w:val="none" w:sz="0" w:space="0" w:color="auto"/>
        <w:bottom w:val="none" w:sz="0" w:space="0" w:color="auto"/>
        <w:right w:val="none" w:sz="0" w:space="0" w:color="auto"/>
      </w:divBdr>
    </w:div>
    <w:div w:id="1640259409">
      <w:bodyDiv w:val="1"/>
      <w:marLeft w:val="0"/>
      <w:marRight w:val="0"/>
      <w:marTop w:val="0"/>
      <w:marBottom w:val="0"/>
      <w:divBdr>
        <w:top w:val="none" w:sz="0" w:space="0" w:color="auto"/>
        <w:left w:val="none" w:sz="0" w:space="0" w:color="auto"/>
        <w:bottom w:val="none" w:sz="0" w:space="0" w:color="auto"/>
        <w:right w:val="none" w:sz="0" w:space="0" w:color="auto"/>
      </w:divBdr>
    </w:div>
    <w:div w:id="1648625812">
      <w:bodyDiv w:val="1"/>
      <w:marLeft w:val="0"/>
      <w:marRight w:val="0"/>
      <w:marTop w:val="0"/>
      <w:marBottom w:val="0"/>
      <w:divBdr>
        <w:top w:val="none" w:sz="0" w:space="0" w:color="auto"/>
        <w:left w:val="none" w:sz="0" w:space="0" w:color="auto"/>
        <w:bottom w:val="none" w:sz="0" w:space="0" w:color="auto"/>
        <w:right w:val="none" w:sz="0" w:space="0" w:color="auto"/>
      </w:divBdr>
    </w:div>
    <w:div w:id="1653215857">
      <w:bodyDiv w:val="1"/>
      <w:marLeft w:val="0"/>
      <w:marRight w:val="0"/>
      <w:marTop w:val="0"/>
      <w:marBottom w:val="0"/>
      <w:divBdr>
        <w:top w:val="none" w:sz="0" w:space="0" w:color="auto"/>
        <w:left w:val="none" w:sz="0" w:space="0" w:color="auto"/>
        <w:bottom w:val="none" w:sz="0" w:space="0" w:color="auto"/>
        <w:right w:val="none" w:sz="0" w:space="0" w:color="auto"/>
      </w:divBdr>
      <w:divsChild>
        <w:div w:id="677736251">
          <w:marLeft w:val="0"/>
          <w:marRight w:val="1267"/>
          <w:marTop w:val="216"/>
          <w:marBottom w:val="0"/>
          <w:divBdr>
            <w:top w:val="none" w:sz="0" w:space="0" w:color="auto"/>
            <w:left w:val="none" w:sz="0" w:space="0" w:color="auto"/>
            <w:bottom w:val="none" w:sz="0" w:space="0" w:color="auto"/>
            <w:right w:val="none" w:sz="0" w:space="0" w:color="auto"/>
          </w:divBdr>
        </w:div>
        <w:div w:id="765423316">
          <w:marLeft w:val="0"/>
          <w:marRight w:val="1267"/>
          <w:marTop w:val="312"/>
          <w:marBottom w:val="0"/>
          <w:divBdr>
            <w:top w:val="none" w:sz="0" w:space="0" w:color="auto"/>
            <w:left w:val="none" w:sz="0" w:space="0" w:color="auto"/>
            <w:bottom w:val="none" w:sz="0" w:space="0" w:color="auto"/>
            <w:right w:val="none" w:sz="0" w:space="0" w:color="auto"/>
          </w:divBdr>
        </w:div>
        <w:div w:id="455568636">
          <w:marLeft w:val="0"/>
          <w:marRight w:val="1267"/>
          <w:marTop w:val="312"/>
          <w:marBottom w:val="0"/>
          <w:divBdr>
            <w:top w:val="none" w:sz="0" w:space="0" w:color="auto"/>
            <w:left w:val="none" w:sz="0" w:space="0" w:color="auto"/>
            <w:bottom w:val="none" w:sz="0" w:space="0" w:color="auto"/>
            <w:right w:val="none" w:sz="0" w:space="0" w:color="auto"/>
          </w:divBdr>
        </w:div>
        <w:div w:id="831793491">
          <w:marLeft w:val="0"/>
          <w:marRight w:val="1267"/>
          <w:marTop w:val="312"/>
          <w:marBottom w:val="0"/>
          <w:divBdr>
            <w:top w:val="none" w:sz="0" w:space="0" w:color="auto"/>
            <w:left w:val="none" w:sz="0" w:space="0" w:color="auto"/>
            <w:bottom w:val="none" w:sz="0" w:space="0" w:color="auto"/>
            <w:right w:val="none" w:sz="0" w:space="0" w:color="auto"/>
          </w:divBdr>
        </w:div>
      </w:divsChild>
    </w:div>
    <w:div w:id="1656184496">
      <w:bodyDiv w:val="1"/>
      <w:marLeft w:val="0"/>
      <w:marRight w:val="0"/>
      <w:marTop w:val="0"/>
      <w:marBottom w:val="0"/>
      <w:divBdr>
        <w:top w:val="none" w:sz="0" w:space="0" w:color="auto"/>
        <w:left w:val="none" w:sz="0" w:space="0" w:color="auto"/>
        <w:bottom w:val="none" w:sz="0" w:space="0" w:color="auto"/>
        <w:right w:val="none" w:sz="0" w:space="0" w:color="auto"/>
      </w:divBdr>
    </w:div>
    <w:div w:id="1658072307">
      <w:bodyDiv w:val="1"/>
      <w:marLeft w:val="0"/>
      <w:marRight w:val="0"/>
      <w:marTop w:val="0"/>
      <w:marBottom w:val="0"/>
      <w:divBdr>
        <w:top w:val="none" w:sz="0" w:space="0" w:color="auto"/>
        <w:left w:val="none" w:sz="0" w:space="0" w:color="auto"/>
        <w:bottom w:val="none" w:sz="0" w:space="0" w:color="auto"/>
        <w:right w:val="none" w:sz="0" w:space="0" w:color="auto"/>
      </w:divBdr>
    </w:div>
    <w:div w:id="1663583676">
      <w:bodyDiv w:val="1"/>
      <w:marLeft w:val="0"/>
      <w:marRight w:val="0"/>
      <w:marTop w:val="0"/>
      <w:marBottom w:val="0"/>
      <w:divBdr>
        <w:top w:val="none" w:sz="0" w:space="0" w:color="auto"/>
        <w:left w:val="none" w:sz="0" w:space="0" w:color="auto"/>
        <w:bottom w:val="none" w:sz="0" w:space="0" w:color="auto"/>
        <w:right w:val="none" w:sz="0" w:space="0" w:color="auto"/>
      </w:divBdr>
    </w:div>
    <w:div w:id="1663658913">
      <w:bodyDiv w:val="1"/>
      <w:marLeft w:val="0"/>
      <w:marRight w:val="0"/>
      <w:marTop w:val="0"/>
      <w:marBottom w:val="0"/>
      <w:divBdr>
        <w:top w:val="none" w:sz="0" w:space="0" w:color="auto"/>
        <w:left w:val="none" w:sz="0" w:space="0" w:color="auto"/>
        <w:bottom w:val="none" w:sz="0" w:space="0" w:color="auto"/>
        <w:right w:val="none" w:sz="0" w:space="0" w:color="auto"/>
      </w:divBdr>
    </w:div>
    <w:div w:id="1671910962">
      <w:bodyDiv w:val="1"/>
      <w:marLeft w:val="0"/>
      <w:marRight w:val="0"/>
      <w:marTop w:val="0"/>
      <w:marBottom w:val="0"/>
      <w:divBdr>
        <w:top w:val="none" w:sz="0" w:space="0" w:color="auto"/>
        <w:left w:val="none" w:sz="0" w:space="0" w:color="auto"/>
        <w:bottom w:val="none" w:sz="0" w:space="0" w:color="auto"/>
        <w:right w:val="none" w:sz="0" w:space="0" w:color="auto"/>
      </w:divBdr>
      <w:divsChild>
        <w:div w:id="126438404">
          <w:marLeft w:val="0"/>
          <w:marRight w:val="1166"/>
          <w:marTop w:val="480"/>
          <w:marBottom w:val="0"/>
          <w:divBdr>
            <w:top w:val="none" w:sz="0" w:space="0" w:color="auto"/>
            <w:left w:val="none" w:sz="0" w:space="0" w:color="auto"/>
            <w:bottom w:val="none" w:sz="0" w:space="0" w:color="auto"/>
            <w:right w:val="none" w:sz="0" w:space="0" w:color="auto"/>
          </w:divBdr>
        </w:div>
        <w:div w:id="599684564">
          <w:marLeft w:val="0"/>
          <w:marRight w:val="1166"/>
          <w:marTop w:val="480"/>
          <w:marBottom w:val="0"/>
          <w:divBdr>
            <w:top w:val="none" w:sz="0" w:space="0" w:color="auto"/>
            <w:left w:val="none" w:sz="0" w:space="0" w:color="auto"/>
            <w:bottom w:val="none" w:sz="0" w:space="0" w:color="auto"/>
            <w:right w:val="none" w:sz="0" w:space="0" w:color="auto"/>
          </w:divBdr>
        </w:div>
      </w:divsChild>
    </w:div>
    <w:div w:id="1674602421">
      <w:bodyDiv w:val="1"/>
      <w:marLeft w:val="0"/>
      <w:marRight w:val="0"/>
      <w:marTop w:val="0"/>
      <w:marBottom w:val="0"/>
      <w:divBdr>
        <w:top w:val="none" w:sz="0" w:space="0" w:color="auto"/>
        <w:left w:val="none" w:sz="0" w:space="0" w:color="auto"/>
        <w:bottom w:val="none" w:sz="0" w:space="0" w:color="auto"/>
        <w:right w:val="none" w:sz="0" w:space="0" w:color="auto"/>
      </w:divBdr>
    </w:div>
    <w:div w:id="1675571326">
      <w:bodyDiv w:val="1"/>
      <w:marLeft w:val="0"/>
      <w:marRight w:val="0"/>
      <w:marTop w:val="0"/>
      <w:marBottom w:val="0"/>
      <w:divBdr>
        <w:top w:val="none" w:sz="0" w:space="0" w:color="auto"/>
        <w:left w:val="none" w:sz="0" w:space="0" w:color="auto"/>
        <w:bottom w:val="none" w:sz="0" w:space="0" w:color="auto"/>
        <w:right w:val="none" w:sz="0" w:space="0" w:color="auto"/>
      </w:divBdr>
    </w:div>
    <w:div w:id="1675761476">
      <w:bodyDiv w:val="1"/>
      <w:marLeft w:val="0"/>
      <w:marRight w:val="0"/>
      <w:marTop w:val="0"/>
      <w:marBottom w:val="0"/>
      <w:divBdr>
        <w:top w:val="none" w:sz="0" w:space="0" w:color="auto"/>
        <w:left w:val="none" w:sz="0" w:space="0" w:color="auto"/>
        <w:bottom w:val="none" w:sz="0" w:space="0" w:color="auto"/>
        <w:right w:val="none" w:sz="0" w:space="0" w:color="auto"/>
      </w:divBdr>
    </w:div>
    <w:div w:id="1677608277">
      <w:bodyDiv w:val="1"/>
      <w:marLeft w:val="0"/>
      <w:marRight w:val="0"/>
      <w:marTop w:val="0"/>
      <w:marBottom w:val="0"/>
      <w:divBdr>
        <w:top w:val="none" w:sz="0" w:space="0" w:color="auto"/>
        <w:left w:val="none" w:sz="0" w:space="0" w:color="auto"/>
        <w:bottom w:val="none" w:sz="0" w:space="0" w:color="auto"/>
        <w:right w:val="none" w:sz="0" w:space="0" w:color="auto"/>
      </w:divBdr>
    </w:div>
    <w:div w:id="1690569303">
      <w:bodyDiv w:val="1"/>
      <w:marLeft w:val="0"/>
      <w:marRight w:val="0"/>
      <w:marTop w:val="0"/>
      <w:marBottom w:val="0"/>
      <w:divBdr>
        <w:top w:val="none" w:sz="0" w:space="0" w:color="auto"/>
        <w:left w:val="none" w:sz="0" w:space="0" w:color="auto"/>
        <w:bottom w:val="none" w:sz="0" w:space="0" w:color="auto"/>
        <w:right w:val="none" w:sz="0" w:space="0" w:color="auto"/>
      </w:divBdr>
    </w:div>
    <w:div w:id="1691025547">
      <w:bodyDiv w:val="1"/>
      <w:marLeft w:val="0"/>
      <w:marRight w:val="0"/>
      <w:marTop w:val="0"/>
      <w:marBottom w:val="0"/>
      <w:divBdr>
        <w:top w:val="none" w:sz="0" w:space="0" w:color="auto"/>
        <w:left w:val="none" w:sz="0" w:space="0" w:color="auto"/>
        <w:bottom w:val="none" w:sz="0" w:space="0" w:color="auto"/>
        <w:right w:val="none" w:sz="0" w:space="0" w:color="auto"/>
      </w:divBdr>
    </w:div>
    <w:div w:id="1693726003">
      <w:bodyDiv w:val="1"/>
      <w:marLeft w:val="0"/>
      <w:marRight w:val="0"/>
      <w:marTop w:val="0"/>
      <w:marBottom w:val="0"/>
      <w:divBdr>
        <w:top w:val="none" w:sz="0" w:space="0" w:color="auto"/>
        <w:left w:val="none" w:sz="0" w:space="0" w:color="auto"/>
        <w:bottom w:val="none" w:sz="0" w:space="0" w:color="auto"/>
        <w:right w:val="none" w:sz="0" w:space="0" w:color="auto"/>
      </w:divBdr>
    </w:div>
    <w:div w:id="1698507885">
      <w:bodyDiv w:val="1"/>
      <w:marLeft w:val="0"/>
      <w:marRight w:val="0"/>
      <w:marTop w:val="0"/>
      <w:marBottom w:val="0"/>
      <w:divBdr>
        <w:top w:val="none" w:sz="0" w:space="0" w:color="auto"/>
        <w:left w:val="none" w:sz="0" w:space="0" w:color="auto"/>
        <w:bottom w:val="none" w:sz="0" w:space="0" w:color="auto"/>
        <w:right w:val="none" w:sz="0" w:space="0" w:color="auto"/>
      </w:divBdr>
    </w:div>
    <w:div w:id="1713724460">
      <w:bodyDiv w:val="1"/>
      <w:marLeft w:val="0"/>
      <w:marRight w:val="0"/>
      <w:marTop w:val="0"/>
      <w:marBottom w:val="0"/>
      <w:divBdr>
        <w:top w:val="none" w:sz="0" w:space="0" w:color="auto"/>
        <w:left w:val="none" w:sz="0" w:space="0" w:color="auto"/>
        <w:bottom w:val="none" w:sz="0" w:space="0" w:color="auto"/>
        <w:right w:val="none" w:sz="0" w:space="0" w:color="auto"/>
      </w:divBdr>
    </w:div>
    <w:div w:id="1715890400">
      <w:bodyDiv w:val="1"/>
      <w:marLeft w:val="0"/>
      <w:marRight w:val="0"/>
      <w:marTop w:val="0"/>
      <w:marBottom w:val="0"/>
      <w:divBdr>
        <w:top w:val="none" w:sz="0" w:space="0" w:color="auto"/>
        <w:left w:val="none" w:sz="0" w:space="0" w:color="auto"/>
        <w:bottom w:val="none" w:sz="0" w:space="0" w:color="auto"/>
        <w:right w:val="none" w:sz="0" w:space="0" w:color="auto"/>
      </w:divBdr>
    </w:div>
    <w:div w:id="1729842079">
      <w:bodyDiv w:val="1"/>
      <w:marLeft w:val="0"/>
      <w:marRight w:val="0"/>
      <w:marTop w:val="0"/>
      <w:marBottom w:val="0"/>
      <w:divBdr>
        <w:top w:val="none" w:sz="0" w:space="0" w:color="auto"/>
        <w:left w:val="none" w:sz="0" w:space="0" w:color="auto"/>
        <w:bottom w:val="none" w:sz="0" w:space="0" w:color="auto"/>
        <w:right w:val="none" w:sz="0" w:space="0" w:color="auto"/>
      </w:divBdr>
    </w:div>
    <w:div w:id="1731077042">
      <w:bodyDiv w:val="1"/>
      <w:marLeft w:val="0"/>
      <w:marRight w:val="0"/>
      <w:marTop w:val="0"/>
      <w:marBottom w:val="0"/>
      <w:divBdr>
        <w:top w:val="none" w:sz="0" w:space="0" w:color="auto"/>
        <w:left w:val="none" w:sz="0" w:space="0" w:color="auto"/>
        <w:bottom w:val="none" w:sz="0" w:space="0" w:color="auto"/>
        <w:right w:val="none" w:sz="0" w:space="0" w:color="auto"/>
      </w:divBdr>
    </w:div>
    <w:div w:id="1736778111">
      <w:bodyDiv w:val="1"/>
      <w:marLeft w:val="0"/>
      <w:marRight w:val="0"/>
      <w:marTop w:val="0"/>
      <w:marBottom w:val="0"/>
      <w:divBdr>
        <w:top w:val="none" w:sz="0" w:space="0" w:color="auto"/>
        <w:left w:val="none" w:sz="0" w:space="0" w:color="auto"/>
        <w:bottom w:val="none" w:sz="0" w:space="0" w:color="auto"/>
        <w:right w:val="none" w:sz="0" w:space="0" w:color="auto"/>
      </w:divBdr>
      <w:divsChild>
        <w:div w:id="1983263977">
          <w:marLeft w:val="0"/>
          <w:marRight w:val="0"/>
          <w:marTop w:val="384"/>
          <w:marBottom w:val="0"/>
          <w:divBdr>
            <w:top w:val="none" w:sz="0" w:space="0" w:color="auto"/>
            <w:left w:val="none" w:sz="0" w:space="0" w:color="auto"/>
            <w:bottom w:val="none" w:sz="0" w:space="0" w:color="auto"/>
            <w:right w:val="none" w:sz="0" w:space="0" w:color="auto"/>
          </w:divBdr>
        </w:div>
      </w:divsChild>
    </w:div>
    <w:div w:id="1748991142">
      <w:bodyDiv w:val="1"/>
      <w:marLeft w:val="0"/>
      <w:marRight w:val="0"/>
      <w:marTop w:val="0"/>
      <w:marBottom w:val="0"/>
      <w:divBdr>
        <w:top w:val="none" w:sz="0" w:space="0" w:color="auto"/>
        <w:left w:val="none" w:sz="0" w:space="0" w:color="auto"/>
        <w:bottom w:val="none" w:sz="0" w:space="0" w:color="auto"/>
        <w:right w:val="none" w:sz="0" w:space="0" w:color="auto"/>
      </w:divBdr>
    </w:div>
    <w:div w:id="1751392462">
      <w:bodyDiv w:val="1"/>
      <w:marLeft w:val="0"/>
      <w:marRight w:val="0"/>
      <w:marTop w:val="0"/>
      <w:marBottom w:val="0"/>
      <w:divBdr>
        <w:top w:val="none" w:sz="0" w:space="0" w:color="auto"/>
        <w:left w:val="none" w:sz="0" w:space="0" w:color="auto"/>
        <w:bottom w:val="none" w:sz="0" w:space="0" w:color="auto"/>
        <w:right w:val="none" w:sz="0" w:space="0" w:color="auto"/>
      </w:divBdr>
    </w:div>
    <w:div w:id="1767118130">
      <w:bodyDiv w:val="1"/>
      <w:marLeft w:val="0"/>
      <w:marRight w:val="0"/>
      <w:marTop w:val="0"/>
      <w:marBottom w:val="0"/>
      <w:divBdr>
        <w:top w:val="none" w:sz="0" w:space="0" w:color="auto"/>
        <w:left w:val="none" w:sz="0" w:space="0" w:color="auto"/>
        <w:bottom w:val="none" w:sz="0" w:space="0" w:color="auto"/>
        <w:right w:val="none" w:sz="0" w:space="0" w:color="auto"/>
      </w:divBdr>
    </w:div>
    <w:div w:id="1767841388">
      <w:bodyDiv w:val="1"/>
      <w:marLeft w:val="0"/>
      <w:marRight w:val="0"/>
      <w:marTop w:val="0"/>
      <w:marBottom w:val="0"/>
      <w:divBdr>
        <w:top w:val="none" w:sz="0" w:space="0" w:color="auto"/>
        <w:left w:val="none" w:sz="0" w:space="0" w:color="auto"/>
        <w:bottom w:val="none" w:sz="0" w:space="0" w:color="auto"/>
        <w:right w:val="none" w:sz="0" w:space="0" w:color="auto"/>
      </w:divBdr>
    </w:div>
    <w:div w:id="1773092271">
      <w:bodyDiv w:val="1"/>
      <w:marLeft w:val="0"/>
      <w:marRight w:val="0"/>
      <w:marTop w:val="0"/>
      <w:marBottom w:val="0"/>
      <w:divBdr>
        <w:top w:val="none" w:sz="0" w:space="0" w:color="auto"/>
        <w:left w:val="none" w:sz="0" w:space="0" w:color="auto"/>
        <w:bottom w:val="none" w:sz="0" w:space="0" w:color="auto"/>
        <w:right w:val="none" w:sz="0" w:space="0" w:color="auto"/>
      </w:divBdr>
    </w:div>
    <w:div w:id="1773814912">
      <w:bodyDiv w:val="1"/>
      <w:marLeft w:val="0"/>
      <w:marRight w:val="0"/>
      <w:marTop w:val="0"/>
      <w:marBottom w:val="0"/>
      <w:divBdr>
        <w:top w:val="none" w:sz="0" w:space="0" w:color="auto"/>
        <w:left w:val="none" w:sz="0" w:space="0" w:color="auto"/>
        <w:bottom w:val="none" w:sz="0" w:space="0" w:color="auto"/>
        <w:right w:val="none" w:sz="0" w:space="0" w:color="auto"/>
      </w:divBdr>
    </w:div>
    <w:div w:id="1776245818">
      <w:bodyDiv w:val="1"/>
      <w:marLeft w:val="0"/>
      <w:marRight w:val="0"/>
      <w:marTop w:val="0"/>
      <w:marBottom w:val="0"/>
      <w:divBdr>
        <w:top w:val="none" w:sz="0" w:space="0" w:color="auto"/>
        <w:left w:val="none" w:sz="0" w:space="0" w:color="auto"/>
        <w:bottom w:val="none" w:sz="0" w:space="0" w:color="auto"/>
        <w:right w:val="none" w:sz="0" w:space="0" w:color="auto"/>
      </w:divBdr>
    </w:div>
    <w:div w:id="1777826726">
      <w:bodyDiv w:val="1"/>
      <w:marLeft w:val="0"/>
      <w:marRight w:val="0"/>
      <w:marTop w:val="0"/>
      <w:marBottom w:val="0"/>
      <w:divBdr>
        <w:top w:val="none" w:sz="0" w:space="0" w:color="auto"/>
        <w:left w:val="none" w:sz="0" w:space="0" w:color="auto"/>
        <w:bottom w:val="none" w:sz="0" w:space="0" w:color="auto"/>
        <w:right w:val="none" w:sz="0" w:space="0" w:color="auto"/>
      </w:divBdr>
    </w:div>
    <w:div w:id="1778672169">
      <w:bodyDiv w:val="1"/>
      <w:marLeft w:val="0"/>
      <w:marRight w:val="0"/>
      <w:marTop w:val="0"/>
      <w:marBottom w:val="0"/>
      <w:divBdr>
        <w:top w:val="none" w:sz="0" w:space="0" w:color="auto"/>
        <w:left w:val="none" w:sz="0" w:space="0" w:color="auto"/>
        <w:bottom w:val="none" w:sz="0" w:space="0" w:color="auto"/>
        <w:right w:val="none" w:sz="0" w:space="0" w:color="auto"/>
      </w:divBdr>
    </w:div>
    <w:div w:id="1781996274">
      <w:bodyDiv w:val="1"/>
      <w:marLeft w:val="0"/>
      <w:marRight w:val="0"/>
      <w:marTop w:val="0"/>
      <w:marBottom w:val="0"/>
      <w:divBdr>
        <w:top w:val="none" w:sz="0" w:space="0" w:color="auto"/>
        <w:left w:val="none" w:sz="0" w:space="0" w:color="auto"/>
        <w:bottom w:val="none" w:sz="0" w:space="0" w:color="auto"/>
        <w:right w:val="none" w:sz="0" w:space="0" w:color="auto"/>
      </w:divBdr>
    </w:div>
    <w:div w:id="1790471743">
      <w:bodyDiv w:val="1"/>
      <w:marLeft w:val="0"/>
      <w:marRight w:val="0"/>
      <w:marTop w:val="0"/>
      <w:marBottom w:val="0"/>
      <w:divBdr>
        <w:top w:val="none" w:sz="0" w:space="0" w:color="auto"/>
        <w:left w:val="none" w:sz="0" w:space="0" w:color="auto"/>
        <w:bottom w:val="none" w:sz="0" w:space="0" w:color="auto"/>
        <w:right w:val="none" w:sz="0" w:space="0" w:color="auto"/>
      </w:divBdr>
      <w:divsChild>
        <w:div w:id="1991784993">
          <w:marLeft w:val="0"/>
          <w:marRight w:val="0"/>
          <w:marTop w:val="288"/>
          <w:marBottom w:val="0"/>
          <w:divBdr>
            <w:top w:val="none" w:sz="0" w:space="0" w:color="auto"/>
            <w:left w:val="none" w:sz="0" w:space="0" w:color="auto"/>
            <w:bottom w:val="none" w:sz="0" w:space="0" w:color="auto"/>
            <w:right w:val="none" w:sz="0" w:space="0" w:color="auto"/>
          </w:divBdr>
        </w:div>
        <w:div w:id="535235464">
          <w:marLeft w:val="0"/>
          <w:marRight w:val="0"/>
          <w:marTop w:val="288"/>
          <w:marBottom w:val="0"/>
          <w:divBdr>
            <w:top w:val="none" w:sz="0" w:space="0" w:color="auto"/>
            <w:left w:val="none" w:sz="0" w:space="0" w:color="auto"/>
            <w:bottom w:val="none" w:sz="0" w:space="0" w:color="auto"/>
            <w:right w:val="none" w:sz="0" w:space="0" w:color="auto"/>
          </w:divBdr>
        </w:div>
      </w:divsChild>
    </w:div>
    <w:div w:id="1795324230">
      <w:bodyDiv w:val="1"/>
      <w:marLeft w:val="0"/>
      <w:marRight w:val="0"/>
      <w:marTop w:val="0"/>
      <w:marBottom w:val="0"/>
      <w:divBdr>
        <w:top w:val="none" w:sz="0" w:space="0" w:color="auto"/>
        <w:left w:val="none" w:sz="0" w:space="0" w:color="auto"/>
        <w:bottom w:val="none" w:sz="0" w:space="0" w:color="auto"/>
        <w:right w:val="none" w:sz="0" w:space="0" w:color="auto"/>
      </w:divBdr>
      <w:divsChild>
        <w:div w:id="1185169871">
          <w:marLeft w:val="0"/>
          <w:marRight w:val="0"/>
          <w:marTop w:val="288"/>
          <w:marBottom w:val="0"/>
          <w:divBdr>
            <w:top w:val="none" w:sz="0" w:space="0" w:color="auto"/>
            <w:left w:val="none" w:sz="0" w:space="0" w:color="auto"/>
            <w:bottom w:val="none" w:sz="0" w:space="0" w:color="auto"/>
            <w:right w:val="none" w:sz="0" w:space="0" w:color="auto"/>
          </w:divBdr>
        </w:div>
        <w:div w:id="782263543">
          <w:marLeft w:val="0"/>
          <w:marRight w:val="0"/>
          <w:marTop w:val="288"/>
          <w:marBottom w:val="0"/>
          <w:divBdr>
            <w:top w:val="none" w:sz="0" w:space="0" w:color="auto"/>
            <w:left w:val="none" w:sz="0" w:space="0" w:color="auto"/>
            <w:bottom w:val="none" w:sz="0" w:space="0" w:color="auto"/>
            <w:right w:val="none" w:sz="0" w:space="0" w:color="auto"/>
          </w:divBdr>
        </w:div>
      </w:divsChild>
    </w:div>
    <w:div w:id="1807309161">
      <w:bodyDiv w:val="1"/>
      <w:marLeft w:val="0"/>
      <w:marRight w:val="0"/>
      <w:marTop w:val="0"/>
      <w:marBottom w:val="0"/>
      <w:divBdr>
        <w:top w:val="none" w:sz="0" w:space="0" w:color="auto"/>
        <w:left w:val="none" w:sz="0" w:space="0" w:color="auto"/>
        <w:bottom w:val="none" w:sz="0" w:space="0" w:color="auto"/>
        <w:right w:val="none" w:sz="0" w:space="0" w:color="auto"/>
      </w:divBdr>
    </w:div>
    <w:div w:id="1810853983">
      <w:bodyDiv w:val="1"/>
      <w:marLeft w:val="0"/>
      <w:marRight w:val="0"/>
      <w:marTop w:val="0"/>
      <w:marBottom w:val="0"/>
      <w:divBdr>
        <w:top w:val="none" w:sz="0" w:space="0" w:color="auto"/>
        <w:left w:val="none" w:sz="0" w:space="0" w:color="auto"/>
        <w:bottom w:val="none" w:sz="0" w:space="0" w:color="auto"/>
        <w:right w:val="none" w:sz="0" w:space="0" w:color="auto"/>
      </w:divBdr>
    </w:div>
    <w:div w:id="1817450376">
      <w:bodyDiv w:val="1"/>
      <w:marLeft w:val="0"/>
      <w:marRight w:val="0"/>
      <w:marTop w:val="0"/>
      <w:marBottom w:val="0"/>
      <w:divBdr>
        <w:top w:val="none" w:sz="0" w:space="0" w:color="auto"/>
        <w:left w:val="none" w:sz="0" w:space="0" w:color="auto"/>
        <w:bottom w:val="none" w:sz="0" w:space="0" w:color="auto"/>
        <w:right w:val="none" w:sz="0" w:space="0" w:color="auto"/>
      </w:divBdr>
    </w:div>
    <w:div w:id="1817913166">
      <w:bodyDiv w:val="1"/>
      <w:marLeft w:val="0"/>
      <w:marRight w:val="0"/>
      <w:marTop w:val="0"/>
      <w:marBottom w:val="0"/>
      <w:divBdr>
        <w:top w:val="none" w:sz="0" w:space="0" w:color="auto"/>
        <w:left w:val="none" w:sz="0" w:space="0" w:color="auto"/>
        <w:bottom w:val="none" w:sz="0" w:space="0" w:color="auto"/>
        <w:right w:val="none" w:sz="0" w:space="0" w:color="auto"/>
      </w:divBdr>
    </w:div>
    <w:div w:id="1821264725">
      <w:bodyDiv w:val="1"/>
      <w:marLeft w:val="0"/>
      <w:marRight w:val="0"/>
      <w:marTop w:val="0"/>
      <w:marBottom w:val="0"/>
      <w:divBdr>
        <w:top w:val="none" w:sz="0" w:space="0" w:color="auto"/>
        <w:left w:val="none" w:sz="0" w:space="0" w:color="auto"/>
        <w:bottom w:val="none" w:sz="0" w:space="0" w:color="auto"/>
        <w:right w:val="none" w:sz="0" w:space="0" w:color="auto"/>
      </w:divBdr>
    </w:div>
    <w:div w:id="1824616475">
      <w:bodyDiv w:val="1"/>
      <w:marLeft w:val="0"/>
      <w:marRight w:val="0"/>
      <w:marTop w:val="0"/>
      <w:marBottom w:val="0"/>
      <w:divBdr>
        <w:top w:val="none" w:sz="0" w:space="0" w:color="auto"/>
        <w:left w:val="none" w:sz="0" w:space="0" w:color="auto"/>
        <w:bottom w:val="none" w:sz="0" w:space="0" w:color="auto"/>
        <w:right w:val="none" w:sz="0" w:space="0" w:color="auto"/>
      </w:divBdr>
    </w:div>
    <w:div w:id="1830824506">
      <w:bodyDiv w:val="1"/>
      <w:marLeft w:val="0"/>
      <w:marRight w:val="0"/>
      <w:marTop w:val="0"/>
      <w:marBottom w:val="0"/>
      <w:divBdr>
        <w:top w:val="none" w:sz="0" w:space="0" w:color="auto"/>
        <w:left w:val="none" w:sz="0" w:space="0" w:color="auto"/>
        <w:bottom w:val="none" w:sz="0" w:space="0" w:color="auto"/>
        <w:right w:val="none" w:sz="0" w:space="0" w:color="auto"/>
      </w:divBdr>
    </w:div>
    <w:div w:id="1837530435">
      <w:bodyDiv w:val="1"/>
      <w:marLeft w:val="0"/>
      <w:marRight w:val="0"/>
      <w:marTop w:val="0"/>
      <w:marBottom w:val="0"/>
      <w:divBdr>
        <w:top w:val="none" w:sz="0" w:space="0" w:color="auto"/>
        <w:left w:val="none" w:sz="0" w:space="0" w:color="auto"/>
        <w:bottom w:val="none" w:sz="0" w:space="0" w:color="auto"/>
        <w:right w:val="none" w:sz="0" w:space="0" w:color="auto"/>
      </w:divBdr>
    </w:div>
    <w:div w:id="1841385305">
      <w:bodyDiv w:val="1"/>
      <w:marLeft w:val="0"/>
      <w:marRight w:val="0"/>
      <w:marTop w:val="0"/>
      <w:marBottom w:val="0"/>
      <w:divBdr>
        <w:top w:val="none" w:sz="0" w:space="0" w:color="auto"/>
        <w:left w:val="none" w:sz="0" w:space="0" w:color="auto"/>
        <w:bottom w:val="none" w:sz="0" w:space="0" w:color="auto"/>
        <w:right w:val="none" w:sz="0" w:space="0" w:color="auto"/>
      </w:divBdr>
    </w:div>
    <w:div w:id="1845700528">
      <w:bodyDiv w:val="1"/>
      <w:marLeft w:val="0"/>
      <w:marRight w:val="0"/>
      <w:marTop w:val="0"/>
      <w:marBottom w:val="0"/>
      <w:divBdr>
        <w:top w:val="none" w:sz="0" w:space="0" w:color="auto"/>
        <w:left w:val="none" w:sz="0" w:space="0" w:color="auto"/>
        <w:bottom w:val="none" w:sz="0" w:space="0" w:color="auto"/>
        <w:right w:val="none" w:sz="0" w:space="0" w:color="auto"/>
      </w:divBdr>
      <w:divsChild>
        <w:div w:id="586619314">
          <w:marLeft w:val="0"/>
          <w:marRight w:val="0"/>
          <w:marTop w:val="288"/>
          <w:marBottom w:val="0"/>
          <w:divBdr>
            <w:top w:val="none" w:sz="0" w:space="0" w:color="auto"/>
            <w:left w:val="none" w:sz="0" w:space="0" w:color="auto"/>
            <w:bottom w:val="none" w:sz="0" w:space="0" w:color="auto"/>
            <w:right w:val="none" w:sz="0" w:space="0" w:color="auto"/>
          </w:divBdr>
        </w:div>
        <w:div w:id="1630011956">
          <w:marLeft w:val="0"/>
          <w:marRight w:val="0"/>
          <w:marTop w:val="288"/>
          <w:marBottom w:val="0"/>
          <w:divBdr>
            <w:top w:val="none" w:sz="0" w:space="0" w:color="auto"/>
            <w:left w:val="none" w:sz="0" w:space="0" w:color="auto"/>
            <w:bottom w:val="none" w:sz="0" w:space="0" w:color="auto"/>
            <w:right w:val="none" w:sz="0" w:space="0" w:color="auto"/>
          </w:divBdr>
        </w:div>
        <w:div w:id="446703675">
          <w:marLeft w:val="0"/>
          <w:marRight w:val="0"/>
          <w:marTop w:val="288"/>
          <w:marBottom w:val="0"/>
          <w:divBdr>
            <w:top w:val="none" w:sz="0" w:space="0" w:color="auto"/>
            <w:left w:val="none" w:sz="0" w:space="0" w:color="auto"/>
            <w:bottom w:val="none" w:sz="0" w:space="0" w:color="auto"/>
            <w:right w:val="none" w:sz="0" w:space="0" w:color="auto"/>
          </w:divBdr>
        </w:div>
      </w:divsChild>
    </w:div>
    <w:div w:id="1850177710">
      <w:bodyDiv w:val="1"/>
      <w:marLeft w:val="0"/>
      <w:marRight w:val="0"/>
      <w:marTop w:val="0"/>
      <w:marBottom w:val="0"/>
      <w:divBdr>
        <w:top w:val="none" w:sz="0" w:space="0" w:color="auto"/>
        <w:left w:val="none" w:sz="0" w:space="0" w:color="auto"/>
        <w:bottom w:val="none" w:sz="0" w:space="0" w:color="auto"/>
        <w:right w:val="none" w:sz="0" w:space="0" w:color="auto"/>
      </w:divBdr>
    </w:div>
    <w:div w:id="1861359671">
      <w:bodyDiv w:val="1"/>
      <w:marLeft w:val="0"/>
      <w:marRight w:val="0"/>
      <w:marTop w:val="0"/>
      <w:marBottom w:val="0"/>
      <w:divBdr>
        <w:top w:val="none" w:sz="0" w:space="0" w:color="auto"/>
        <w:left w:val="none" w:sz="0" w:space="0" w:color="auto"/>
        <w:bottom w:val="none" w:sz="0" w:space="0" w:color="auto"/>
        <w:right w:val="none" w:sz="0" w:space="0" w:color="auto"/>
      </w:divBdr>
    </w:div>
    <w:div w:id="1862012435">
      <w:bodyDiv w:val="1"/>
      <w:marLeft w:val="0"/>
      <w:marRight w:val="0"/>
      <w:marTop w:val="0"/>
      <w:marBottom w:val="0"/>
      <w:divBdr>
        <w:top w:val="none" w:sz="0" w:space="0" w:color="auto"/>
        <w:left w:val="none" w:sz="0" w:space="0" w:color="auto"/>
        <w:bottom w:val="none" w:sz="0" w:space="0" w:color="auto"/>
        <w:right w:val="none" w:sz="0" w:space="0" w:color="auto"/>
      </w:divBdr>
    </w:div>
    <w:div w:id="1865366422">
      <w:bodyDiv w:val="1"/>
      <w:marLeft w:val="0"/>
      <w:marRight w:val="0"/>
      <w:marTop w:val="0"/>
      <w:marBottom w:val="0"/>
      <w:divBdr>
        <w:top w:val="none" w:sz="0" w:space="0" w:color="auto"/>
        <w:left w:val="none" w:sz="0" w:space="0" w:color="auto"/>
        <w:bottom w:val="none" w:sz="0" w:space="0" w:color="auto"/>
        <w:right w:val="none" w:sz="0" w:space="0" w:color="auto"/>
      </w:divBdr>
    </w:div>
    <w:div w:id="1867211164">
      <w:bodyDiv w:val="1"/>
      <w:marLeft w:val="0"/>
      <w:marRight w:val="0"/>
      <w:marTop w:val="0"/>
      <w:marBottom w:val="0"/>
      <w:divBdr>
        <w:top w:val="none" w:sz="0" w:space="0" w:color="auto"/>
        <w:left w:val="none" w:sz="0" w:space="0" w:color="auto"/>
        <w:bottom w:val="none" w:sz="0" w:space="0" w:color="auto"/>
        <w:right w:val="none" w:sz="0" w:space="0" w:color="auto"/>
      </w:divBdr>
      <w:divsChild>
        <w:div w:id="128860518">
          <w:marLeft w:val="0"/>
          <w:marRight w:val="0"/>
          <w:marTop w:val="480"/>
          <w:marBottom w:val="0"/>
          <w:divBdr>
            <w:top w:val="none" w:sz="0" w:space="0" w:color="auto"/>
            <w:left w:val="none" w:sz="0" w:space="0" w:color="auto"/>
            <w:bottom w:val="none" w:sz="0" w:space="0" w:color="auto"/>
            <w:right w:val="none" w:sz="0" w:space="0" w:color="auto"/>
          </w:divBdr>
        </w:div>
      </w:divsChild>
    </w:div>
    <w:div w:id="1882664126">
      <w:bodyDiv w:val="1"/>
      <w:marLeft w:val="0"/>
      <w:marRight w:val="0"/>
      <w:marTop w:val="0"/>
      <w:marBottom w:val="0"/>
      <w:divBdr>
        <w:top w:val="none" w:sz="0" w:space="0" w:color="auto"/>
        <w:left w:val="none" w:sz="0" w:space="0" w:color="auto"/>
        <w:bottom w:val="none" w:sz="0" w:space="0" w:color="auto"/>
        <w:right w:val="none" w:sz="0" w:space="0" w:color="auto"/>
      </w:divBdr>
    </w:div>
    <w:div w:id="1891990934">
      <w:bodyDiv w:val="1"/>
      <w:marLeft w:val="0"/>
      <w:marRight w:val="0"/>
      <w:marTop w:val="0"/>
      <w:marBottom w:val="0"/>
      <w:divBdr>
        <w:top w:val="none" w:sz="0" w:space="0" w:color="auto"/>
        <w:left w:val="none" w:sz="0" w:space="0" w:color="auto"/>
        <w:bottom w:val="none" w:sz="0" w:space="0" w:color="auto"/>
        <w:right w:val="none" w:sz="0" w:space="0" w:color="auto"/>
      </w:divBdr>
    </w:div>
    <w:div w:id="1900247665">
      <w:bodyDiv w:val="1"/>
      <w:marLeft w:val="0"/>
      <w:marRight w:val="0"/>
      <w:marTop w:val="0"/>
      <w:marBottom w:val="0"/>
      <w:divBdr>
        <w:top w:val="none" w:sz="0" w:space="0" w:color="auto"/>
        <w:left w:val="none" w:sz="0" w:space="0" w:color="auto"/>
        <w:bottom w:val="none" w:sz="0" w:space="0" w:color="auto"/>
        <w:right w:val="none" w:sz="0" w:space="0" w:color="auto"/>
      </w:divBdr>
    </w:div>
    <w:div w:id="1908219753">
      <w:bodyDiv w:val="1"/>
      <w:marLeft w:val="0"/>
      <w:marRight w:val="0"/>
      <w:marTop w:val="0"/>
      <w:marBottom w:val="0"/>
      <w:divBdr>
        <w:top w:val="none" w:sz="0" w:space="0" w:color="auto"/>
        <w:left w:val="none" w:sz="0" w:space="0" w:color="auto"/>
        <w:bottom w:val="none" w:sz="0" w:space="0" w:color="auto"/>
        <w:right w:val="none" w:sz="0" w:space="0" w:color="auto"/>
      </w:divBdr>
    </w:div>
    <w:div w:id="1908564686">
      <w:bodyDiv w:val="1"/>
      <w:marLeft w:val="0"/>
      <w:marRight w:val="0"/>
      <w:marTop w:val="0"/>
      <w:marBottom w:val="0"/>
      <w:divBdr>
        <w:top w:val="none" w:sz="0" w:space="0" w:color="auto"/>
        <w:left w:val="none" w:sz="0" w:space="0" w:color="auto"/>
        <w:bottom w:val="none" w:sz="0" w:space="0" w:color="auto"/>
        <w:right w:val="none" w:sz="0" w:space="0" w:color="auto"/>
      </w:divBdr>
    </w:div>
    <w:div w:id="1916011706">
      <w:bodyDiv w:val="1"/>
      <w:marLeft w:val="0"/>
      <w:marRight w:val="0"/>
      <w:marTop w:val="0"/>
      <w:marBottom w:val="0"/>
      <w:divBdr>
        <w:top w:val="none" w:sz="0" w:space="0" w:color="auto"/>
        <w:left w:val="none" w:sz="0" w:space="0" w:color="auto"/>
        <w:bottom w:val="none" w:sz="0" w:space="0" w:color="auto"/>
        <w:right w:val="none" w:sz="0" w:space="0" w:color="auto"/>
      </w:divBdr>
    </w:div>
    <w:div w:id="1926263486">
      <w:bodyDiv w:val="1"/>
      <w:marLeft w:val="0"/>
      <w:marRight w:val="0"/>
      <w:marTop w:val="0"/>
      <w:marBottom w:val="0"/>
      <w:divBdr>
        <w:top w:val="none" w:sz="0" w:space="0" w:color="auto"/>
        <w:left w:val="none" w:sz="0" w:space="0" w:color="auto"/>
        <w:bottom w:val="none" w:sz="0" w:space="0" w:color="auto"/>
        <w:right w:val="none" w:sz="0" w:space="0" w:color="auto"/>
      </w:divBdr>
    </w:div>
    <w:div w:id="1939678246">
      <w:bodyDiv w:val="1"/>
      <w:marLeft w:val="0"/>
      <w:marRight w:val="0"/>
      <w:marTop w:val="0"/>
      <w:marBottom w:val="0"/>
      <w:divBdr>
        <w:top w:val="none" w:sz="0" w:space="0" w:color="auto"/>
        <w:left w:val="none" w:sz="0" w:space="0" w:color="auto"/>
        <w:bottom w:val="none" w:sz="0" w:space="0" w:color="auto"/>
        <w:right w:val="none" w:sz="0" w:space="0" w:color="auto"/>
      </w:divBdr>
    </w:div>
    <w:div w:id="1942377238">
      <w:bodyDiv w:val="1"/>
      <w:marLeft w:val="0"/>
      <w:marRight w:val="0"/>
      <w:marTop w:val="0"/>
      <w:marBottom w:val="0"/>
      <w:divBdr>
        <w:top w:val="none" w:sz="0" w:space="0" w:color="auto"/>
        <w:left w:val="none" w:sz="0" w:space="0" w:color="auto"/>
        <w:bottom w:val="none" w:sz="0" w:space="0" w:color="auto"/>
        <w:right w:val="none" w:sz="0" w:space="0" w:color="auto"/>
      </w:divBdr>
    </w:div>
    <w:div w:id="1944145613">
      <w:bodyDiv w:val="1"/>
      <w:marLeft w:val="0"/>
      <w:marRight w:val="0"/>
      <w:marTop w:val="0"/>
      <w:marBottom w:val="0"/>
      <w:divBdr>
        <w:top w:val="none" w:sz="0" w:space="0" w:color="auto"/>
        <w:left w:val="none" w:sz="0" w:space="0" w:color="auto"/>
        <w:bottom w:val="none" w:sz="0" w:space="0" w:color="auto"/>
        <w:right w:val="none" w:sz="0" w:space="0" w:color="auto"/>
      </w:divBdr>
    </w:div>
    <w:div w:id="1948347113">
      <w:bodyDiv w:val="1"/>
      <w:marLeft w:val="0"/>
      <w:marRight w:val="0"/>
      <w:marTop w:val="0"/>
      <w:marBottom w:val="0"/>
      <w:divBdr>
        <w:top w:val="none" w:sz="0" w:space="0" w:color="auto"/>
        <w:left w:val="none" w:sz="0" w:space="0" w:color="auto"/>
        <w:bottom w:val="none" w:sz="0" w:space="0" w:color="auto"/>
        <w:right w:val="none" w:sz="0" w:space="0" w:color="auto"/>
      </w:divBdr>
    </w:div>
    <w:div w:id="1953970574">
      <w:bodyDiv w:val="1"/>
      <w:marLeft w:val="0"/>
      <w:marRight w:val="0"/>
      <w:marTop w:val="0"/>
      <w:marBottom w:val="0"/>
      <w:divBdr>
        <w:top w:val="none" w:sz="0" w:space="0" w:color="auto"/>
        <w:left w:val="none" w:sz="0" w:space="0" w:color="auto"/>
        <w:bottom w:val="none" w:sz="0" w:space="0" w:color="auto"/>
        <w:right w:val="none" w:sz="0" w:space="0" w:color="auto"/>
      </w:divBdr>
      <w:divsChild>
        <w:div w:id="281304730">
          <w:marLeft w:val="0"/>
          <w:marRight w:val="0"/>
          <w:marTop w:val="336"/>
          <w:marBottom w:val="0"/>
          <w:divBdr>
            <w:top w:val="none" w:sz="0" w:space="0" w:color="auto"/>
            <w:left w:val="none" w:sz="0" w:space="0" w:color="auto"/>
            <w:bottom w:val="none" w:sz="0" w:space="0" w:color="auto"/>
            <w:right w:val="none" w:sz="0" w:space="0" w:color="auto"/>
          </w:divBdr>
        </w:div>
        <w:div w:id="1660881814">
          <w:marLeft w:val="0"/>
          <w:marRight w:val="0"/>
          <w:marTop w:val="288"/>
          <w:marBottom w:val="0"/>
          <w:divBdr>
            <w:top w:val="none" w:sz="0" w:space="0" w:color="auto"/>
            <w:left w:val="none" w:sz="0" w:space="0" w:color="auto"/>
            <w:bottom w:val="none" w:sz="0" w:space="0" w:color="auto"/>
            <w:right w:val="none" w:sz="0" w:space="0" w:color="auto"/>
          </w:divBdr>
        </w:div>
        <w:div w:id="813257083">
          <w:marLeft w:val="0"/>
          <w:marRight w:val="0"/>
          <w:marTop w:val="288"/>
          <w:marBottom w:val="0"/>
          <w:divBdr>
            <w:top w:val="none" w:sz="0" w:space="0" w:color="auto"/>
            <w:left w:val="none" w:sz="0" w:space="0" w:color="auto"/>
            <w:bottom w:val="none" w:sz="0" w:space="0" w:color="auto"/>
            <w:right w:val="none" w:sz="0" w:space="0" w:color="auto"/>
          </w:divBdr>
        </w:div>
      </w:divsChild>
    </w:div>
    <w:div w:id="1956209121">
      <w:bodyDiv w:val="1"/>
      <w:marLeft w:val="0"/>
      <w:marRight w:val="0"/>
      <w:marTop w:val="0"/>
      <w:marBottom w:val="0"/>
      <w:divBdr>
        <w:top w:val="none" w:sz="0" w:space="0" w:color="auto"/>
        <w:left w:val="none" w:sz="0" w:space="0" w:color="auto"/>
        <w:bottom w:val="none" w:sz="0" w:space="0" w:color="auto"/>
        <w:right w:val="none" w:sz="0" w:space="0" w:color="auto"/>
      </w:divBdr>
    </w:div>
    <w:div w:id="1957634611">
      <w:bodyDiv w:val="1"/>
      <w:marLeft w:val="0"/>
      <w:marRight w:val="0"/>
      <w:marTop w:val="0"/>
      <w:marBottom w:val="0"/>
      <w:divBdr>
        <w:top w:val="none" w:sz="0" w:space="0" w:color="auto"/>
        <w:left w:val="none" w:sz="0" w:space="0" w:color="auto"/>
        <w:bottom w:val="none" w:sz="0" w:space="0" w:color="auto"/>
        <w:right w:val="none" w:sz="0" w:space="0" w:color="auto"/>
      </w:divBdr>
    </w:div>
    <w:div w:id="1959100041">
      <w:bodyDiv w:val="1"/>
      <w:marLeft w:val="0"/>
      <w:marRight w:val="0"/>
      <w:marTop w:val="0"/>
      <w:marBottom w:val="0"/>
      <w:divBdr>
        <w:top w:val="none" w:sz="0" w:space="0" w:color="auto"/>
        <w:left w:val="none" w:sz="0" w:space="0" w:color="auto"/>
        <w:bottom w:val="none" w:sz="0" w:space="0" w:color="auto"/>
        <w:right w:val="none" w:sz="0" w:space="0" w:color="auto"/>
      </w:divBdr>
    </w:div>
    <w:div w:id="1973362570">
      <w:bodyDiv w:val="1"/>
      <w:marLeft w:val="0"/>
      <w:marRight w:val="0"/>
      <w:marTop w:val="0"/>
      <w:marBottom w:val="0"/>
      <w:divBdr>
        <w:top w:val="none" w:sz="0" w:space="0" w:color="auto"/>
        <w:left w:val="none" w:sz="0" w:space="0" w:color="auto"/>
        <w:bottom w:val="none" w:sz="0" w:space="0" w:color="auto"/>
        <w:right w:val="none" w:sz="0" w:space="0" w:color="auto"/>
      </w:divBdr>
    </w:div>
    <w:div w:id="1977441759">
      <w:bodyDiv w:val="1"/>
      <w:marLeft w:val="0"/>
      <w:marRight w:val="0"/>
      <w:marTop w:val="0"/>
      <w:marBottom w:val="0"/>
      <w:divBdr>
        <w:top w:val="none" w:sz="0" w:space="0" w:color="auto"/>
        <w:left w:val="none" w:sz="0" w:space="0" w:color="auto"/>
        <w:bottom w:val="none" w:sz="0" w:space="0" w:color="auto"/>
        <w:right w:val="none" w:sz="0" w:space="0" w:color="auto"/>
      </w:divBdr>
    </w:div>
    <w:div w:id="1985545601">
      <w:bodyDiv w:val="1"/>
      <w:marLeft w:val="0"/>
      <w:marRight w:val="0"/>
      <w:marTop w:val="0"/>
      <w:marBottom w:val="0"/>
      <w:divBdr>
        <w:top w:val="none" w:sz="0" w:space="0" w:color="auto"/>
        <w:left w:val="none" w:sz="0" w:space="0" w:color="auto"/>
        <w:bottom w:val="none" w:sz="0" w:space="0" w:color="auto"/>
        <w:right w:val="none" w:sz="0" w:space="0" w:color="auto"/>
      </w:divBdr>
    </w:div>
    <w:div w:id="1987277459">
      <w:bodyDiv w:val="1"/>
      <w:marLeft w:val="0"/>
      <w:marRight w:val="0"/>
      <w:marTop w:val="0"/>
      <w:marBottom w:val="0"/>
      <w:divBdr>
        <w:top w:val="none" w:sz="0" w:space="0" w:color="auto"/>
        <w:left w:val="none" w:sz="0" w:space="0" w:color="auto"/>
        <w:bottom w:val="none" w:sz="0" w:space="0" w:color="auto"/>
        <w:right w:val="none" w:sz="0" w:space="0" w:color="auto"/>
      </w:divBdr>
    </w:div>
    <w:div w:id="1987582902">
      <w:bodyDiv w:val="1"/>
      <w:marLeft w:val="0"/>
      <w:marRight w:val="0"/>
      <w:marTop w:val="0"/>
      <w:marBottom w:val="0"/>
      <w:divBdr>
        <w:top w:val="none" w:sz="0" w:space="0" w:color="auto"/>
        <w:left w:val="none" w:sz="0" w:space="0" w:color="auto"/>
        <w:bottom w:val="none" w:sz="0" w:space="0" w:color="auto"/>
        <w:right w:val="none" w:sz="0" w:space="0" w:color="auto"/>
      </w:divBdr>
    </w:div>
    <w:div w:id="1987661914">
      <w:bodyDiv w:val="1"/>
      <w:marLeft w:val="0"/>
      <w:marRight w:val="0"/>
      <w:marTop w:val="0"/>
      <w:marBottom w:val="0"/>
      <w:divBdr>
        <w:top w:val="none" w:sz="0" w:space="0" w:color="auto"/>
        <w:left w:val="none" w:sz="0" w:space="0" w:color="auto"/>
        <w:bottom w:val="none" w:sz="0" w:space="0" w:color="auto"/>
        <w:right w:val="none" w:sz="0" w:space="0" w:color="auto"/>
      </w:divBdr>
    </w:div>
    <w:div w:id="1992637850">
      <w:bodyDiv w:val="1"/>
      <w:marLeft w:val="0"/>
      <w:marRight w:val="0"/>
      <w:marTop w:val="0"/>
      <w:marBottom w:val="0"/>
      <w:divBdr>
        <w:top w:val="none" w:sz="0" w:space="0" w:color="auto"/>
        <w:left w:val="none" w:sz="0" w:space="0" w:color="auto"/>
        <w:bottom w:val="none" w:sz="0" w:space="0" w:color="auto"/>
        <w:right w:val="none" w:sz="0" w:space="0" w:color="auto"/>
      </w:divBdr>
    </w:div>
    <w:div w:id="1994796202">
      <w:bodyDiv w:val="1"/>
      <w:marLeft w:val="0"/>
      <w:marRight w:val="0"/>
      <w:marTop w:val="0"/>
      <w:marBottom w:val="0"/>
      <w:divBdr>
        <w:top w:val="none" w:sz="0" w:space="0" w:color="auto"/>
        <w:left w:val="none" w:sz="0" w:space="0" w:color="auto"/>
        <w:bottom w:val="none" w:sz="0" w:space="0" w:color="auto"/>
        <w:right w:val="none" w:sz="0" w:space="0" w:color="auto"/>
      </w:divBdr>
    </w:div>
    <w:div w:id="1995179296">
      <w:bodyDiv w:val="1"/>
      <w:marLeft w:val="0"/>
      <w:marRight w:val="0"/>
      <w:marTop w:val="0"/>
      <w:marBottom w:val="0"/>
      <w:divBdr>
        <w:top w:val="none" w:sz="0" w:space="0" w:color="auto"/>
        <w:left w:val="none" w:sz="0" w:space="0" w:color="auto"/>
        <w:bottom w:val="none" w:sz="0" w:space="0" w:color="auto"/>
        <w:right w:val="none" w:sz="0" w:space="0" w:color="auto"/>
      </w:divBdr>
    </w:div>
    <w:div w:id="1999336908">
      <w:bodyDiv w:val="1"/>
      <w:marLeft w:val="0"/>
      <w:marRight w:val="0"/>
      <w:marTop w:val="0"/>
      <w:marBottom w:val="0"/>
      <w:divBdr>
        <w:top w:val="none" w:sz="0" w:space="0" w:color="auto"/>
        <w:left w:val="none" w:sz="0" w:space="0" w:color="auto"/>
        <w:bottom w:val="none" w:sz="0" w:space="0" w:color="auto"/>
        <w:right w:val="none" w:sz="0" w:space="0" w:color="auto"/>
      </w:divBdr>
    </w:div>
    <w:div w:id="2003662188">
      <w:bodyDiv w:val="1"/>
      <w:marLeft w:val="0"/>
      <w:marRight w:val="0"/>
      <w:marTop w:val="0"/>
      <w:marBottom w:val="0"/>
      <w:divBdr>
        <w:top w:val="none" w:sz="0" w:space="0" w:color="auto"/>
        <w:left w:val="none" w:sz="0" w:space="0" w:color="auto"/>
        <w:bottom w:val="none" w:sz="0" w:space="0" w:color="auto"/>
        <w:right w:val="none" w:sz="0" w:space="0" w:color="auto"/>
      </w:divBdr>
    </w:div>
    <w:div w:id="2006665187">
      <w:bodyDiv w:val="1"/>
      <w:marLeft w:val="0"/>
      <w:marRight w:val="0"/>
      <w:marTop w:val="0"/>
      <w:marBottom w:val="0"/>
      <w:divBdr>
        <w:top w:val="none" w:sz="0" w:space="0" w:color="auto"/>
        <w:left w:val="none" w:sz="0" w:space="0" w:color="auto"/>
        <w:bottom w:val="none" w:sz="0" w:space="0" w:color="auto"/>
        <w:right w:val="none" w:sz="0" w:space="0" w:color="auto"/>
      </w:divBdr>
    </w:div>
    <w:div w:id="2024939269">
      <w:bodyDiv w:val="1"/>
      <w:marLeft w:val="0"/>
      <w:marRight w:val="0"/>
      <w:marTop w:val="0"/>
      <w:marBottom w:val="0"/>
      <w:divBdr>
        <w:top w:val="none" w:sz="0" w:space="0" w:color="auto"/>
        <w:left w:val="none" w:sz="0" w:space="0" w:color="auto"/>
        <w:bottom w:val="none" w:sz="0" w:space="0" w:color="auto"/>
        <w:right w:val="none" w:sz="0" w:space="0" w:color="auto"/>
      </w:divBdr>
    </w:div>
    <w:div w:id="2027242563">
      <w:bodyDiv w:val="1"/>
      <w:marLeft w:val="0"/>
      <w:marRight w:val="0"/>
      <w:marTop w:val="0"/>
      <w:marBottom w:val="0"/>
      <w:divBdr>
        <w:top w:val="none" w:sz="0" w:space="0" w:color="auto"/>
        <w:left w:val="none" w:sz="0" w:space="0" w:color="auto"/>
        <w:bottom w:val="none" w:sz="0" w:space="0" w:color="auto"/>
        <w:right w:val="none" w:sz="0" w:space="0" w:color="auto"/>
      </w:divBdr>
    </w:div>
    <w:div w:id="2033141857">
      <w:bodyDiv w:val="1"/>
      <w:marLeft w:val="0"/>
      <w:marRight w:val="0"/>
      <w:marTop w:val="0"/>
      <w:marBottom w:val="0"/>
      <w:divBdr>
        <w:top w:val="none" w:sz="0" w:space="0" w:color="auto"/>
        <w:left w:val="none" w:sz="0" w:space="0" w:color="auto"/>
        <w:bottom w:val="none" w:sz="0" w:space="0" w:color="auto"/>
        <w:right w:val="none" w:sz="0" w:space="0" w:color="auto"/>
      </w:divBdr>
    </w:div>
    <w:div w:id="2048096457">
      <w:bodyDiv w:val="1"/>
      <w:marLeft w:val="0"/>
      <w:marRight w:val="0"/>
      <w:marTop w:val="0"/>
      <w:marBottom w:val="0"/>
      <w:divBdr>
        <w:top w:val="none" w:sz="0" w:space="0" w:color="auto"/>
        <w:left w:val="none" w:sz="0" w:space="0" w:color="auto"/>
        <w:bottom w:val="none" w:sz="0" w:space="0" w:color="auto"/>
        <w:right w:val="none" w:sz="0" w:space="0" w:color="auto"/>
      </w:divBdr>
    </w:div>
    <w:div w:id="2050257160">
      <w:bodyDiv w:val="1"/>
      <w:marLeft w:val="0"/>
      <w:marRight w:val="0"/>
      <w:marTop w:val="0"/>
      <w:marBottom w:val="0"/>
      <w:divBdr>
        <w:top w:val="none" w:sz="0" w:space="0" w:color="auto"/>
        <w:left w:val="none" w:sz="0" w:space="0" w:color="auto"/>
        <w:bottom w:val="none" w:sz="0" w:space="0" w:color="auto"/>
        <w:right w:val="none" w:sz="0" w:space="0" w:color="auto"/>
      </w:divBdr>
    </w:div>
    <w:div w:id="2053072392">
      <w:bodyDiv w:val="1"/>
      <w:marLeft w:val="0"/>
      <w:marRight w:val="0"/>
      <w:marTop w:val="0"/>
      <w:marBottom w:val="0"/>
      <w:divBdr>
        <w:top w:val="none" w:sz="0" w:space="0" w:color="auto"/>
        <w:left w:val="none" w:sz="0" w:space="0" w:color="auto"/>
        <w:bottom w:val="none" w:sz="0" w:space="0" w:color="auto"/>
        <w:right w:val="none" w:sz="0" w:space="0" w:color="auto"/>
      </w:divBdr>
    </w:div>
    <w:div w:id="2054429004">
      <w:bodyDiv w:val="1"/>
      <w:marLeft w:val="0"/>
      <w:marRight w:val="0"/>
      <w:marTop w:val="0"/>
      <w:marBottom w:val="0"/>
      <w:divBdr>
        <w:top w:val="none" w:sz="0" w:space="0" w:color="auto"/>
        <w:left w:val="none" w:sz="0" w:space="0" w:color="auto"/>
        <w:bottom w:val="none" w:sz="0" w:space="0" w:color="auto"/>
        <w:right w:val="none" w:sz="0" w:space="0" w:color="auto"/>
      </w:divBdr>
    </w:div>
    <w:div w:id="2056662822">
      <w:bodyDiv w:val="1"/>
      <w:marLeft w:val="0"/>
      <w:marRight w:val="0"/>
      <w:marTop w:val="0"/>
      <w:marBottom w:val="0"/>
      <w:divBdr>
        <w:top w:val="none" w:sz="0" w:space="0" w:color="auto"/>
        <w:left w:val="none" w:sz="0" w:space="0" w:color="auto"/>
        <w:bottom w:val="none" w:sz="0" w:space="0" w:color="auto"/>
        <w:right w:val="none" w:sz="0" w:space="0" w:color="auto"/>
      </w:divBdr>
    </w:div>
    <w:div w:id="2056810049">
      <w:bodyDiv w:val="1"/>
      <w:marLeft w:val="0"/>
      <w:marRight w:val="0"/>
      <w:marTop w:val="0"/>
      <w:marBottom w:val="0"/>
      <w:divBdr>
        <w:top w:val="none" w:sz="0" w:space="0" w:color="auto"/>
        <w:left w:val="none" w:sz="0" w:space="0" w:color="auto"/>
        <w:bottom w:val="none" w:sz="0" w:space="0" w:color="auto"/>
        <w:right w:val="none" w:sz="0" w:space="0" w:color="auto"/>
      </w:divBdr>
    </w:div>
    <w:div w:id="2056855253">
      <w:bodyDiv w:val="1"/>
      <w:marLeft w:val="0"/>
      <w:marRight w:val="0"/>
      <w:marTop w:val="0"/>
      <w:marBottom w:val="0"/>
      <w:divBdr>
        <w:top w:val="none" w:sz="0" w:space="0" w:color="auto"/>
        <w:left w:val="none" w:sz="0" w:space="0" w:color="auto"/>
        <w:bottom w:val="none" w:sz="0" w:space="0" w:color="auto"/>
        <w:right w:val="none" w:sz="0" w:space="0" w:color="auto"/>
      </w:divBdr>
    </w:div>
    <w:div w:id="2057199309">
      <w:bodyDiv w:val="1"/>
      <w:marLeft w:val="0"/>
      <w:marRight w:val="0"/>
      <w:marTop w:val="0"/>
      <w:marBottom w:val="0"/>
      <w:divBdr>
        <w:top w:val="none" w:sz="0" w:space="0" w:color="auto"/>
        <w:left w:val="none" w:sz="0" w:space="0" w:color="auto"/>
        <w:bottom w:val="none" w:sz="0" w:space="0" w:color="auto"/>
        <w:right w:val="none" w:sz="0" w:space="0" w:color="auto"/>
      </w:divBdr>
    </w:div>
    <w:div w:id="2059744028">
      <w:bodyDiv w:val="1"/>
      <w:marLeft w:val="0"/>
      <w:marRight w:val="0"/>
      <w:marTop w:val="0"/>
      <w:marBottom w:val="0"/>
      <w:divBdr>
        <w:top w:val="none" w:sz="0" w:space="0" w:color="auto"/>
        <w:left w:val="none" w:sz="0" w:space="0" w:color="auto"/>
        <w:bottom w:val="none" w:sz="0" w:space="0" w:color="auto"/>
        <w:right w:val="none" w:sz="0" w:space="0" w:color="auto"/>
      </w:divBdr>
    </w:div>
    <w:div w:id="2062050600">
      <w:bodyDiv w:val="1"/>
      <w:marLeft w:val="0"/>
      <w:marRight w:val="0"/>
      <w:marTop w:val="0"/>
      <w:marBottom w:val="0"/>
      <w:divBdr>
        <w:top w:val="none" w:sz="0" w:space="0" w:color="auto"/>
        <w:left w:val="none" w:sz="0" w:space="0" w:color="auto"/>
        <w:bottom w:val="none" w:sz="0" w:space="0" w:color="auto"/>
        <w:right w:val="none" w:sz="0" w:space="0" w:color="auto"/>
      </w:divBdr>
    </w:div>
    <w:div w:id="2066220862">
      <w:bodyDiv w:val="1"/>
      <w:marLeft w:val="0"/>
      <w:marRight w:val="0"/>
      <w:marTop w:val="0"/>
      <w:marBottom w:val="0"/>
      <w:divBdr>
        <w:top w:val="none" w:sz="0" w:space="0" w:color="auto"/>
        <w:left w:val="none" w:sz="0" w:space="0" w:color="auto"/>
        <w:bottom w:val="none" w:sz="0" w:space="0" w:color="auto"/>
        <w:right w:val="none" w:sz="0" w:space="0" w:color="auto"/>
      </w:divBdr>
    </w:div>
    <w:div w:id="2069301985">
      <w:bodyDiv w:val="1"/>
      <w:marLeft w:val="0"/>
      <w:marRight w:val="0"/>
      <w:marTop w:val="0"/>
      <w:marBottom w:val="0"/>
      <w:divBdr>
        <w:top w:val="none" w:sz="0" w:space="0" w:color="auto"/>
        <w:left w:val="none" w:sz="0" w:space="0" w:color="auto"/>
        <w:bottom w:val="none" w:sz="0" w:space="0" w:color="auto"/>
        <w:right w:val="none" w:sz="0" w:space="0" w:color="auto"/>
      </w:divBdr>
    </w:div>
    <w:div w:id="2088333235">
      <w:bodyDiv w:val="1"/>
      <w:marLeft w:val="0"/>
      <w:marRight w:val="0"/>
      <w:marTop w:val="0"/>
      <w:marBottom w:val="0"/>
      <w:divBdr>
        <w:top w:val="none" w:sz="0" w:space="0" w:color="auto"/>
        <w:left w:val="none" w:sz="0" w:space="0" w:color="auto"/>
        <w:bottom w:val="none" w:sz="0" w:space="0" w:color="auto"/>
        <w:right w:val="none" w:sz="0" w:space="0" w:color="auto"/>
      </w:divBdr>
    </w:div>
    <w:div w:id="2090345600">
      <w:bodyDiv w:val="1"/>
      <w:marLeft w:val="0"/>
      <w:marRight w:val="0"/>
      <w:marTop w:val="0"/>
      <w:marBottom w:val="0"/>
      <w:divBdr>
        <w:top w:val="none" w:sz="0" w:space="0" w:color="auto"/>
        <w:left w:val="none" w:sz="0" w:space="0" w:color="auto"/>
        <w:bottom w:val="none" w:sz="0" w:space="0" w:color="auto"/>
        <w:right w:val="none" w:sz="0" w:space="0" w:color="auto"/>
      </w:divBdr>
    </w:div>
    <w:div w:id="2106997733">
      <w:bodyDiv w:val="1"/>
      <w:marLeft w:val="0"/>
      <w:marRight w:val="0"/>
      <w:marTop w:val="0"/>
      <w:marBottom w:val="0"/>
      <w:divBdr>
        <w:top w:val="none" w:sz="0" w:space="0" w:color="auto"/>
        <w:left w:val="none" w:sz="0" w:space="0" w:color="auto"/>
        <w:bottom w:val="none" w:sz="0" w:space="0" w:color="auto"/>
        <w:right w:val="none" w:sz="0" w:space="0" w:color="auto"/>
      </w:divBdr>
    </w:div>
    <w:div w:id="2108964401">
      <w:bodyDiv w:val="1"/>
      <w:marLeft w:val="0"/>
      <w:marRight w:val="0"/>
      <w:marTop w:val="0"/>
      <w:marBottom w:val="0"/>
      <w:divBdr>
        <w:top w:val="none" w:sz="0" w:space="0" w:color="auto"/>
        <w:left w:val="none" w:sz="0" w:space="0" w:color="auto"/>
        <w:bottom w:val="none" w:sz="0" w:space="0" w:color="auto"/>
        <w:right w:val="none" w:sz="0" w:space="0" w:color="auto"/>
      </w:divBdr>
    </w:div>
    <w:div w:id="2121683100">
      <w:bodyDiv w:val="1"/>
      <w:marLeft w:val="0"/>
      <w:marRight w:val="0"/>
      <w:marTop w:val="0"/>
      <w:marBottom w:val="0"/>
      <w:divBdr>
        <w:top w:val="none" w:sz="0" w:space="0" w:color="auto"/>
        <w:left w:val="none" w:sz="0" w:space="0" w:color="auto"/>
        <w:bottom w:val="none" w:sz="0" w:space="0" w:color="auto"/>
        <w:right w:val="none" w:sz="0" w:space="0" w:color="auto"/>
      </w:divBdr>
    </w:div>
    <w:div w:id="2132161614">
      <w:bodyDiv w:val="1"/>
      <w:marLeft w:val="0"/>
      <w:marRight w:val="0"/>
      <w:marTop w:val="0"/>
      <w:marBottom w:val="0"/>
      <w:divBdr>
        <w:top w:val="none" w:sz="0" w:space="0" w:color="auto"/>
        <w:left w:val="none" w:sz="0" w:space="0" w:color="auto"/>
        <w:bottom w:val="none" w:sz="0" w:space="0" w:color="auto"/>
        <w:right w:val="none" w:sz="0" w:space="0" w:color="auto"/>
      </w:divBdr>
    </w:div>
    <w:div w:id="2132162312">
      <w:bodyDiv w:val="1"/>
      <w:marLeft w:val="0"/>
      <w:marRight w:val="0"/>
      <w:marTop w:val="0"/>
      <w:marBottom w:val="0"/>
      <w:divBdr>
        <w:top w:val="none" w:sz="0" w:space="0" w:color="auto"/>
        <w:left w:val="none" w:sz="0" w:space="0" w:color="auto"/>
        <w:bottom w:val="none" w:sz="0" w:space="0" w:color="auto"/>
        <w:right w:val="none" w:sz="0" w:space="0" w:color="auto"/>
      </w:divBdr>
    </w:div>
    <w:div w:id="2145418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0.png"/><Relationship Id="rId21" Type="http://schemas.openxmlformats.org/officeDocument/2006/relationships/image" Target="media/image15.png"/><Relationship Id="rId34" Type="http://schemas.openxmlformats.org/officeDocument/2006/relationships/oleObject" Target="embeddings/oleObject2.bin"/><Relationship Id="rId42" Type="http://schemas.openxmlformats.org/officeDocument/2006/relationships/oleObject" Target="embeddings/oleObject4.bin"/><Relationship Id="rId47" Type="http://schemas.openxmlformats.org/officeDocument/2006/relationships/image" Target="media/image35.wmf"/><Relationship Id="rId50" Type="http://schemas.openxmlformats.org/officeDocument/2006/relationships/oleObject" Target="embeddings/oleObject8.bin"/><Relationship Id="rId55" Type="http://schemas.openxmlformats.org/officeDocument/2006/relationships/oleObject" Target="embeddings/oleObject10.bin"/><Relationship Id="rId63" Type="http://schemas.openxmlformats.org/officeDocument/2006/relationships/image" Target="media/image44.png"/><Relationship Id="rId68" Type="http://schemas.openxmlformats.org/officeDocument/2006/relationships/image" Target="media/image49.png"/><Relationship Id="rId76" Type="http://schemas.openxmlformats.org/officeDocument/2006/relationships/image" Target="media/image55.wmf"/><Relationship Id="rId84" Type="http://schemas.openxmlformats.org/officeDocument/2006/relationships/image" Target="media/image62.png"/><Relationship Id="rId89" Type="http://schemas.openxmlformats.org/officeDocument/2006/relationships/image" Target="media/image67.png"/><Relationship Id="rId7" Type="http://schemas.openxmlformats.org/officeDocument/2006/relationships/endnotes" Target="endnotes.xml"/><Relationship Id="rId71" Type="http://schemas.openxmlformats.org/officeDocument/2006/relationships/image" Target="media/image51.png"/><Relationship Id="rId9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oleObject" Target="embeddings/oleObject1.bin"/><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4.wmf"/><Relationship Id="rId53" Type="http://schemas.openxmlformats.org/officeDocument/2006/relationships/oleObject" Target="embeddings/oleObject9.bin"/><Relationship Id="rId58" Type="http://schemas.openxmlformats.org/officeDocument/2006/relationships/image" Target="media/image41.wmf"/><Relationship Id="rId66" Type="http://schemas.openxmlformats.org/officeDocument/2006/relationships/image" Target="media/image47.png"/><Relationship Id="rId74" Type="http://schemas.openxmlformats.org/officeDocument/2006/relationships/image" Target="media/image53.png"/><Relationship Id="rId79" Type="http://schemas.openxmlformats.org/officeDocument/2006/relationships/image" Target="media/image57.png"/><Relationship Id="rId87" Type="http://schemas.openxmlformats.org/officeDocument/2006/relationships/image" Target="media/image65.png"/><Relationship Id="rId5" Type="http://schemas.openxmlformats.org/officeDocument/2006/relationships/webSettings" Target="webSettings.xml"/><Relationship Id="rId61" Type="http://schemas.openxmlformats.org/officeDocument/2006/relationships/oleObject" Target="embeddings/oleObject13.bin"/><Relationship Id="rId82" Type="http://schemas.openxmlformats.org/officeDocument/2006/relationships/image" Target="media/image60.png"/><Relationship Id="rId90" Type="http://schemas.openxmlformats.org/officeDocument/2006/relationships/image" Target="media/image68.png"/><Relationship Id="rId19" Type="http://schemas.openxmlformats.org/officeDocument/2006/relationships/image" Target="media/image1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7.wmf"/><Relationship Id="rId43" Type="http://schemas.openxmlformats.org/officeDocument/2006/relationships/image" Target="media/image33.wmf"/><Relationship Id="rId48" Type="http://schemas.openxmlformats.org/officeDocument/2006/relationships/oleObject" Target="embeddings/oleObject7.bin"/><Relationship Id="rId56" Type="http://schemas.openxmlformats.org/officeDocument/2006/relationships/image" Target="media/image40.wmf"/><Relationship Id="rId64" Type="http://schemas.openxmlformats.org/officeDocument/2006/relationships/image" Target="media/image45.png"/><Relationship Id="rId69" Type="http://schemas.openxmlformats.org/officeDocument/2006/relationships/image" Target="media/image50.wmf"/><Relationship Id="rId77" Type="http://schemas.openxmlformats.org/officeDocument/2006/relationships/oleObject" Target="embeddings/oleObject16.bin"/><Relationship Id="rId8" Type="http://schemas.openxmlformats.org/officeDocument/2006/relationships/image" Target="media/image2.png"/><Relationship Id="rId51" Type="http://schemas.openxmlformats.org/officeDocument/2006/relationships/image" Target="media/image37.png"/><Relationship Id="rId72" Type="http://schemas.openxmlformats.org/officeDocument/2006/relationships/image" Target="media/image52.wmf"/><Relationship Id="rId80" Type="http://schemas.openxmlformats.org/officeDocument/2006/relationships/image" Target="media/image58.png"/><Relationship Id="rId85" Type="http://schemas.openxmlformats.org/officeDocument/2006/relationships/image" Target="media/image63.png"/><Relationship Id="rId93"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6.wmf"/><Relationship Id="rId38" Type="http://schemas.openxmlformats.org/officeDocument/2006/relationships/image" Target="media/image29.png"/><Relationship Id="rId46" Type="http://schemas.openxmlformats.org/officeDocument/2006/relationships/oleObject" Target="embeddings/oleObject6.bin"/><Relationship Id="rId59" Type="http://schemas.openxmlformats.org/officeDocument/2006/relationships/oleObject" Target="embeddings/oleObject12.bin"/><Relationship Id="rId67" Type="http://schemas.openxmlformats.org/officeDocument/2006/relationships/image" Target="media/image48.png"/><Relationship Id="rId20" Type="http://schemas.openxmlformats.org/officeDocument/2006/relationships/image" Target="media/image14.png"/><Relationship Id="rId41" Type="http://schemas.openxmlformats.org/officeDocument/2006/relationships/image" Target="media/image32.wmf"/><Relationship Id="rId54" Type="http://schemas.openxmlformats.org/officeDocument/2006/relationships/image" Target="media/image39.wmf"/><Relationship Id="rId62" Type="http://schemas.openxmlformats.org/officeDocument/2006/relationships/image" Target="media/image43.png"/><Relationship Id="rId70" Type="http://schemas.openxmlformats.org/officeDocument/2006/relationships/oleObject" Target="embeddings/oleObject14.bin"/><Relationship Id="rId75" Type="http://schemas.openxmlformats.org/officeDocument/2006/relationships/image" Target="media/image54.png"/><Relationship Id="rId83" Type="http://schemas.openxmlformats.org/officeDocument/2006/relationships/image" Target="media/image61.png"/><Relationship Id="rId88" Type="http://schemas.openxmlformats.org/officeDocument/2006/relationships/image" Target="media/image66.png"/><Relationship Id="rId9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oleObject" Target="embeddings/oleObject3.bin"/><Relationship Id="rId49" Type="http://schemas.openxmlformats.org/officeDocument/2006/relationships/image" Target="media/image36.wmf"/><Relationship Id="rId57" Type="http://schemas.openxmlformats.org/officeDocument/2006/relationships/oleObject" Target="embeddings/oleObject11.bin"/><Relationship Id="rId10" Type="http://schemas.openxmlformats.org/officeDocument/2006/relationships/image" Target="media/image4.png"/><Relationship Id="rId31" Type="http://schemas.openxmlformats.org/officeDocument/2006/relationships/image" Target="media/image25.wmf"/><Relationship Id="rId44" Type="http://schemas.openxmlformats.org/officeDocument/2006/relationships/oleObject" Target="embeddings/oleObject5.bin"/><Relationship Id="rId52" Type="http://schemas.openxmlformats.org/officeDocument/2006/relationships/image" Target="media/image38.wmf"/><Relationship Id="rId60" Type="http://schemas.openxmlformats.org/officeDocument/2006/relationships/image" Target="media/image42.wmf"/><Relationship Id="rId65" Type="http://schemas.openxmlformats.org/officeDocument/2006/relationships/image" Target="media/image46.png"/><Relationship Id="rId73" Type="http://schemas.openxmlformats.org/officeDocument/2006/relationships/oleObject" Target="embeddings/oleObject15.bin"/><Relationship Id="rId78" Type="http://schemas.openxmlformats.org/officeDocument/2006/relationships/image" Target="media/image56.png"/><Relationship Id="rId81" Type="http://schemas.openxmlformats.org/officeDocument/2006/relationships/image" Target="media/image59.png"/><Relationship Id="rId86" Type="http://schemas.openxmlformats.org/officeDocument/2006/relationships/image" Target="media/image64.png"/><Relationship Id="rId4" Type="http://schemas.openxmlformats.org/officeDocument/2006/relationships/settings" Target="settings.xml"/><Relationship Id="rId9"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3675</TotalTime>
  <Pages>54</Pages>
  <Words>11226</Words>
  <Characters>63991</Characters>
  <Application>Microsoft Office Word</Application>
  <DocSecurity>0</DocSecurity>
  <Lines>533</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IBM</dc:creator>
  <cp:keywords/>
  <dc:description/>
  <cp:lastModifiedBy>IBM</cp:lastModifiedBy>
  <cp:revision>159</cp:revision>
  <dcterms:created xsi:type="dcterms:W3CDTF">2013-01-06T10:32:00Z</dcterms:created>
  <dcterms:modified xsi:type="dcterms:W3CDTF">2013-04-27T10:28:00Z</dcterms:modified>
</cp:coreProperties>
</file>