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268" w:rsidRPr="00493268" w:rsidRDefault="00493268" w:rsidP="00493268">
      <w:pPr>
        <w:jc w:val="center"/>
        <w:rPr>
          <w:rFonts w:ascii="Traditional Arabic" w:eastAsia="Times New Roman" w:hAnsi="Traditional Arabic" w:hint="cs"/>
          <w:b/>
          <w:bCs/>
          <w:color w:val="000000" w:themeColor="text1"/>
          <w:sz w:val="34"/>
          <w:szCs w:val="34"/>
        </w:rPr>
      </w:pPr>
      <w:r w:rsidRPr="00493268">
        <w:rPr>
          <w:rFonts w:ascii="Traditional Arabic" w:eastAsia="Times New Roman" w:hAnsi="Traditional Arabic" w:hint="cs"/>
          <w:b/>
          <w:bCs/>
          <w:color w:val="000000" w:themeColor="text1"/>
          <w:sz w:val="34"/>
          <w:szCs w:val="34"/>
          <w:rtl/>
        </w:rPr>
        <w:t>إعداد الأستاذ / محمد أبو شريف    وعلى الترتيب والتنسيق / ياسر الزهراني</w:t>
      </w:r>
    </w:p>
    <w:p w:rsidR="00493268" w:rsidRDefault="00493268" w:rsidP="00493268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493268" w:rsidRDefault="00493268" w:rsidP="00493268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95D62" w:rsidP="00493268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1-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يقصد بالصحة المثالية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</w:t>
      </w:r>
      <w:r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التكامل البدن</w:t>
      </w:r>
      <w:r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 والنفسي والاجتماعي وهذا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المستوى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غالبا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ما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يتوافر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ب-التكامل البدني والنفسي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والاجتماعي وهذا المستوى</w:t>
      </w:r>
      <w: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نادرا ما</w:t>
      </w:r>
      <w: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يتوافر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ج-التكامل البدني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والنفسي والاجتماعي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وهذا المستوى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دائما ما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يتوافر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د-جميع ماذكر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غير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2-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ما</w:t>
      </w:r>
      <w:r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يقصد بالتكامل الاجتماعي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أ-عدم مخالطة الآخرين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أو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التعامل معهم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 xml:space="preserve">ب- قدرة الفرد </w:t>
      </w:r>
      <w:r w:rsidRPr="00895D62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>على التعام</w:t>
      </w:r>
      <w:r w:rsidRPr="00895D62">
        <w:rPr>
          <w:rFonts w:ascii="Traditional Arabic" w:eastAsia="Times New Roman" w:hAnsi="Traditional Arabic" w:hint="eastAsia"/>
          <w:b/>
          <w:bCs/>
          <w:color w:val="0F243E"/>
          <w:sz w:val="32"/>
          <w:szCs w:val="32"/>
          <w:u w:val="single"/>
          <w:rtl/>
        </w:rPr>
        <w:t>ل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 xml:space="preserve"> مع الآخرين واكتساب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>محبتهم واحترامه</w:t>
      </w:r>
      <w:r w:rsidRPr="00895D62">
        <w:rPr>
          <w:rFonts w:ascii="Traditional Arabic" w:eastAsia="Times New Roman" w:hAnsi="Traditional Arabic" w:hint="eastAsia"/>
          <w:b/>
          <w:bCs/>
          <w:color w:val="0F243E"/>
          <w:sz w:val="32"/>
          <w:szCs w:val="32"/>
          <w:u w:val="single"/>
          <w:rtl/>
        </w:rPr>
        <w:t>م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ج-عدم قدرة الفرد </w:t>
      </w:r>
      <w:r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على التعام</w:t>
      </w:r>
      <w:r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ل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 مع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الآخرين وتفهم </w:t>
      </w:r>
      <w:r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تصرفاتهم وأنما</w:t>
      </w:r>
      <w:r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ط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 سلوكهم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د-أ+ج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3- </w:t>
      </w:r>
      <w:r w:rsidRPr="00895D62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>تعتبر الفيضانا</w:t>
      </w:r>
      <w:r w:rsidRPr="00895D62">
        <w:rPr>
          <w:rFonts w:ascii="Traditional Arabic" w:eastAsia="Times New Roman" w:hAnsi="Traditional Arabic" w:hint="eastAsia"/>
          <w:b/>
          <w:bCs/>
          <w:color w:val="FF0000"/>
          <w:sz w:val="32"/>
          <w:szCs w:val="32"/>
          <w:rtl/>
        </w:rPr>
        <w:t>ت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 xml:space="preserve"> والسيول والزلازل 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>مسببات المر</w:t>
      </w:r>
      <w:r w:rsidRPr="00895D62">
        <w:rPr>
          <w:rFonts w:ascii="Traditional Arabic" w:eastAsia="Times New Roman" w:hAnsi="Traditional Arabic" w:hint="eastAsia"/>
          <w:b/>
          <w:bCs/>
          <w:color w:val="FF0000"/>
          <w:sz w:val="32"/>
          <w:szCs w:val="32"/>
          <w:rtl/>
        </w:rPr>
        <w:t>ض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أ-الكيميائية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ب-الميكانيكية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ج-الوظيفية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د-الطبيعية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4-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يتضح نشر الوعي الصحي في المجتمع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</w:t>
      </w:r>
      <w:r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خلال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أ-أن يكون أفراد المجتمع قد أيقنوا أن صحتهم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هي</w:t>
      </w:r>
      <w: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مسؤوليتهم قبل أن تكون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>مسئولية المجتم</w:t>
      </w:r>
      <w:r w:rsidRPr="00895D62">
        <w:rPr>
          <w:rFonts w:ascii="Traditional Arabic" w:eastAsia="Times New Roman" w:hAnsi="Traditional Arabic" w:hint="eastAsia"/>
          <w:b/>
          <w:bCs/>
          <w:color w:val="0F243E"/>
          <w:sz w:val="32"/>
          <w:szCs w:val="32"/>
          <w:u w:val="single"/>
          <w:rtl/>
        </w:rPr>
        <w:t>ع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ب-كثرة الخدمات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والمنشآت</w:t>
      </w:r>
      <w: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الصحية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ج-الامتناع عن أي </w:t>
      </w:r>
      <w:r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عملي ض</w:t>
      </w:r>
      <w:r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ر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بالصحة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د-ب+ج</w:t>
      </w: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lastRenderedPageBreak/>
        <w:br/>
        <w:t xml:space="preserve">5-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العوامل التي تحدد احتياجات الإنسان للأغذية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>سواء بالزياد</w:t>
      </w:r>
      <w:r w:rsidRPr="00895D62">
        <w:rPr>
          <w:rFonts w:ascii="Traditional Arabic" w:eastAsia="Times New Roman" w:hAnsi="Traditional Arabic" w:hint="eastAsia"/>
          <w:b/>
          <w:bCs/>
          <w:color w:val="FF0000"/>
          <w:sz w:val="32"/>
          <w:szCs w:val="32"/>
          <w:rtl/>
        </w:rPr>
        <w:t>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 xml:space="preserve"> والنقصان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أ-الأنشطة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الرياضية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ب-النمو والحالة الصحية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ج-الحجم والاحتياجات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الخاصة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د-جميع ماذكر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6-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يؤدي تناول كميات 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السكروز</w:t>
      </w:r>
      <w:r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أ-ارتفاع الكولسترول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ب-إتلاف الكبد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والبنكرياس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ج-إصابة الأمعاء وسوء الهضم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>7-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الكربوهيدرات عبارة عن مركب عضوي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معقد</w:t>
      </w:r>
      <w:r w:rsidR="00B07660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أ-اتحاد الأوكسجين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="00B07660" w:rsidRPr="00895D62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>والهيدروجين</w:t>
      </w:r>
      <w:r w:rsidR="00B07660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الكربون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ب-اتحاد النيتروجين </w:t>
      </w:r>
      <w:r w:rsidR="00B07660"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والأكسجين والهيدروجي</w:t>
      </w:r>
      <w:r w:rsidR="00B07660"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ج-اتحاد الكربون </w:t>
      </w:r>
      <w:r w:rsidR="00B07660"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والنيتروجين والأكسجي</w:t>
      </w:r>
      <w:r w:rsidR="00B07660"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د-كل ماذكر غير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>8-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 فوائد الدهون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أ-إنتاج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الألياف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ب-تعويض وتجديد الخلايا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ج-امتصاص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الفيتامينات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</w:t>
      </w:r>
      <w:r w:rsidR="00B07660"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محاربة الالتهابا</w:t>
      </w:r>
      <w:r w:rsidR="00B07660"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ت</w:t>
      </w: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lastRenderedPageBreak/>
        <w:br/>
        <w:t xml:space="preserve">9-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تناول كميات كبيرة من الدهون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="00B07660" w:rsidRPr="00895D62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>يؤدي إل</w:t>
      </w:r>
      <w:r w:rsidR="00B07660" w:rsidRPr="00895D62">
        <w:rPr>
          <w:rFonts w:ascii="Traditional Arabic" w:eastAsia="Times New Roman" w:hAnsi="Traditional Arabic" w:hint="eastAsia"/>
          <w:b/>
          <w:bCs/>
          <w:color w:val="FF0000"/>
          <w:sz w:val="32"/>
          <w:szCs w:val="32"/>
          <w:rtl/>
        </w:rPr>
        <w:t>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أ-التهاب القولون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 زيادة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الكولسترول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ج-ارتفاع نسبة </w:t>
      </w:r>
      <w:r w:rsidR="00B07660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السكر في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 الدم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د-أ+ب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10-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يجب عدم الإفراط في تناول كميات 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البروتينلأن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أ-الجسم </w:t>
      </w:r>
      <w:r w:rsidR="00B07660"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غير قاد</w:t>
      </w:r>
      <w:r w:rsidR="00B07660"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ر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 على تحويل البروتين إلى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="00B07660"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دهون وشحو</w:t>
      </w:r>
      <w:r w:rsidR="00B07660"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ب-الجسم قادر على </w:t>
      </w:r>
      <w:r w:rsidR="0003728C"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اخذ كفايت</w:t>
      </w:r>
      <w:r w:rsidR="0003728C" w:rsidRPr="00895D62">
        <w:rPr>
          <w:rFonts w:ascii="Traditional Arabic" w:eastAsia="Times New Roman" w:hAnsi="Traditional Arabic" w:hint="eastAsia"/>
          <w:b/>
          <w:bCs/>
          <w:color w:val="800080"/>
          <w:sz w:val="32"/>
          <w:szCs w:val="32"/>
          <w:rtl/>
        </w:rPr>
        <w:t>ه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 xml:space="preserve"> من المواد البروتينيه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المواد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الأخرى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ج-البروتين يحتوي نسبة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عالية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الكولسترول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د-ب+ج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11-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هناك تداخل بين المواد الدهنية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والكربوهيدراتية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في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أ-نسبة الكالسيوم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ب-مصدر للأحماض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اللازمة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للجسم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ج-الهرمونات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د-نسبة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الكولسترول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12-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يتناول التعريف التشريحي الوضع الطبيعي في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المستوى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الأمامي والخلفي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بالنسبة 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أ-قاعدة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الارتكاز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ب-خط الثقل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ج-النتوء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الحلمي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د-مركز مفصل الفخذ</w:t>
      </w: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lastRenderedPageBreak/>
        <w:br/>
        <w:t xml:space="preserve">13-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القوام هو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أ-العلاقة الميكانيكية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بين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أجهزة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الجسم العظمية والعصبية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ب-العلاقة الميكانيكية بين أجهزة الجسم الحيوية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العظمية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والعضلية والعصبية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ج-العلاقة الكيميائية بين أجهزة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الجسم العضلية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والعصبية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د-جميع ماذكر غير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00000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>14-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يعرف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التشوه فيزيائيا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ب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أ-الغير في إبعاد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الجسم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ب-الخروج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عن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الخط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المستقيم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ج-تغير في الشكل إلى الأسوأ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د-تغير كلي أو جزئي في عضو أو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أكثر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أعضاء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الجسم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00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ملاحظة: (في السؤال 14 الجواب كما في الصفحة 38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في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الملزمة ممكن أن يكون (أ) أو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(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ج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>)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>15-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جميع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العبارات خاطئة ماعدا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أ-الانحرافات بنائي وبسيط وكلاهما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يمكن علاجه بالتمرينات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الرياضة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ب-الانحرافات بنائي وبسيط وكلاهما يحتاج إلى جراحة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لإصلاح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وضع القوام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ج-انحراف بنائي يحتاج للجراحة ووظيفي يعالج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بالتمارين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الرياضية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د-جميع ماذكر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16-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 الأمراض التي يسببها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القوام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السيئ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أ-الإمساك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ب-تناقص الرئتين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ج-ارتفاع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الكولسترول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877829" w:rsidRDefault="00877829" w:rsidP="00877829">
      <w:pP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</w:pPr>
    </w:p>
    <w:p w:rsidR="00877829" w:rsidRDefault="00877829" w:rsidP="00877829">
      <w:pP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</w:pP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lastRenderedPageBreak/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17-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 مكونات الصحة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العامة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أ-الصحة المثالية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ب-صحة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البيئة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ج-الطب الوقائي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د-ب+ج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18-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 xml:space="preserve">هي قدرة </w:t>
      </w:r>
      <w:r w:rsidR="0003728C" w:rsidRPr="00895D62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>أجهزة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 xml:space="preserve"> الجسم المختلفة على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تأدية مهامها على أكمل وجه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ممكن في كافة الظروف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أ-اللياقة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العضلية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ب-اللياقة البدنية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ج-اللياقةا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لوعائية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التنفسية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د-ليس مما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ذكر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19-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 عناصر اللياقة البدنية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الأساسية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أ-السرعة,المرونة,الرشاقة,التوازن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ب-القوة,السرعة,المرونة,المطاولة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ج-التوازن,المرونة,الجلد,القوة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20-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هو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قدرة استعمال العضلات والمط إلى الحد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="0003728C" w:rsidRPr="00895D62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>الأقصى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لحركتها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أ-المطاولة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ب-المرونة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ج-القوة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د-السرعة</w:t>
      </w: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00000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lastRenderedPageBreak/>
        <w:br/>
        <w:t xml:space="preserve">21-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قابلية العضلة على التقلص بأقصر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فترة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زمنية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ممكنة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أ-الجلد الدوري التنفسي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ب-السرعة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ج-القوة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د-المرونة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00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ملاحظة: (في السؤال 21 تركيب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السؤال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غريب. القوة هي القدرة القصوى لتقلص العضلات ضد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المقاومة. بس هو أفضل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  <w:t xml:space="preserve"> </w:t>
      </w:r>
      <w:r w:rsidR="0003728C" w:rsidRPr="00895D62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  <w:t>اختيار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>)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22-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التمارين التي لا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تمكن الرياضي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التنفس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فيها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أ-الهوائية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="0003728C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إلا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هوائية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ج-البطيئة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د-السريعة</w:t>
      </w:r>
    </w:p>
    <w:p w:rsidR="00877829" w:rsidRDefault="00895D62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>23-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جميع العبارات خاطئة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ماعدا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أ-استهلاك الأوكسجين يقترن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باستهلاك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الغذاء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ب-القدرة على استهلاك الطاقة مرتبط بالقدرة على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التمارين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الرياضية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 xml:space="preserve">ج-استهلاك الأوكسجين يزداد أثناء التمارين </w:t>
      </w:r>
      <w:r w:rsidR="00877829" w:rsidRPr="00895D62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>تبعا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لزيادة</w:t>
      </w:r>
      <w:r w:rsidR="0003728C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استهلاك الأوكسجين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د-جميع ما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سبق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  <w:t xml:space="preserve">24-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إذا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كان عمر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الفرد 30 سنة فإن الحد الأعلى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لنبض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قلبه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أ-180 نبضة في الدقيقة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ب-90 نبضة في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الدقيقة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ج-190 نبضة في الدقيقة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د- 220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نبضة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في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الدقيقة</w:t>
      </w:r>
    </w:p>
    <w:p w:rsidR="00877829" w:rsidRDefault="00877829" w:rsidP="00877829">
      <w:pPr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</w:pPr>
    </w:p>
    <w:p w:rsidR="00895D62" w:rsidRDefault="00895D62" w:rsidP="00877829">
      <w:pPr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lastRenderedPageBreak/>
        <w:br/>
        <w:t xml:space="preserve">25-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التمارين التي يستهلك فيها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الرياضي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الأكسجين</w:t>
      </w:r>
      <w:r w:rsidR="0003728C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تسمى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أ-الهوائية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="0003728C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إ</w:t>
      </w:r>
      <w:r w:rsidR="0003728C" w:rsidRPr="00895D62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>لا</w:t>
      </w:r>
      <w:r w:rsidR="0003728C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هوائية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ج-البطيئة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د-السريعة</w:t>
      </w:r>
    </w:p>
    <w:p w:rsidR="00877829" w:rsidRPr="00877829" w:rsidRDefault="00877829" w:rsidP="00877829">
      <w:pPr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26-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طريقة حساب نبض القلب يجب أن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="0003728C" w:rsidRPr="00895D62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>تتم أثنا</w:t>
      </w:r>
      <w:r w:rsidR="0003728C"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ء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أ-النوم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ب-الجلوس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ج-الوقوف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د-الراحة</w:t>
      </w:r>
      <w:r w:rsidR="0003728C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التامة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27-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إذا</w:t>
      </w:r>
      <w:r w:rsidR="0003728C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كان نبض القلب أثناء الراحة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80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والعمر 30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فإن نبض القلب</w:t>
      </w:r>
      <w:r w:rsidR="0003728C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المطلوب أثناء التمرين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أ-161نبضة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في</w:t>
      </w:r>
      <w:r w:rsidR="0003728C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الدقيقة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ب-190نبضة في</w:t>
      </w:r>
      <w:r w:rsidR="0003728C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الدقيقة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ج-157نبضة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في</w:t>
      </w:r>
      <w:r w:rsidR="0003728C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الدقيقة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د-120 نبضة في</w:t>
      </w:r>
      <w:r w:rsidR="0003728C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الدقيقة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28-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03728C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أنواع الرجيم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القاسي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 xml:space="preserve">أ-الرجيم </w:t>
      </w:r>
      <w:r w:rsidR="0003728C"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بتناول الما</w:t>
      </w:r>
      <w:r w:rsidR="0003728C"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ء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ب-الرجيم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بتناول</w:t>
      </w:r>
      <w:r w:rsidR="0003728C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الوجبة</w:t>
      </w:r>
      <w:r w:rsidR="0003728C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الواحدة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ج-الرجيم</w:t>
      </w:r>
      <w:r w:rsidR="0003728C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الجاف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="0003728C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ماذكر</w:t>
      </w: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br/>
        <w:t>29-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شخص</w:t>
      </w:r>
      <w:r w:rsidR="0003728C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="007F3250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طول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>ه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17</w:t>
      </w:r>
      <w:r w:rsidR="007F3250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3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فأن وزنه الطبيعي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أ-75كجم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ب-70كجم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ج-100كجم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د-73كجم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30-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المشاكل التي تواجه تطبيق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البرنامج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الغذائي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والرياضي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أ-الاعتماد على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الكربوهيدرات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ب-بعض التقاليد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الاجتماعية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ج-الاعتماد على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الوجبة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الغذائية الواحدة في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اليوم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ماذكر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31-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هي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الأمراض التي يصاب بها الإنسان دون أن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تنتقل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إليه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عدوى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أ-الأمراض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الوراثية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ب-الأمراض الغير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معدية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ج-الأمراض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المعدية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د-أمراض بسبب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الوراثة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والبيئة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32-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امرأة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عمرها 35عامآ وطولها 64 أنش فأن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وزنها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الطبيعي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بالباوند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أ-160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ب-135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ج-127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د-جميع ما ذكر غير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br/>
        <w:t>33-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مخارج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العدوى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أ-الجهاز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الهضمي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ب-الجهاز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البولي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ج-الجلد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ماذكر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34-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شخص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ما طوله173فأن وزنه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المثالي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أ-73كجم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ب-60كجم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ج-100كجم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د-65كجم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35-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أعراض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مرض الكوليرا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أ-ارتفاع درجة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الحرارة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ب-مغص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وإسهال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ج-الم في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البطن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د-جميع ما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سبق غير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36-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يسبب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التدخين الإجهاض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في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أ-الشهر الأول والثاني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والثالث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ب-الشهر الرابع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والخامس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 الشهر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السادس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والسابع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د-في جميع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الشهور</w:t>
      </w: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br/>
        <w:t>37-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يؤثر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التدخين في الجنس من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خلال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هرمون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أ-البروجسترون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ب-التستسترون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ج-الاندروجين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د-أ+ب</w:t>
      </w:r>
    </w:p>
    <w:p w:rsidR="00877829" w:rsidRDefault="00895D62" w:rsidP="00877829">
      <w:pPr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38-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دخان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السيجارة يحتوي على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أ-القطران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ب-الماغنسيوم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ج-النيكوتين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د-أ+ج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39-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مجموعة من المواد تسبب الإدمان وتسمم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الجهاز العصبيه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وتعريف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المخدرات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أ-العلمي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ب-القانوني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ج-الصناعي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د-الاصطلاحي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40-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الأسباب المؤدية لإدمان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المخدرات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أ-الإحباط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ب-العمل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المتواصل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ج-حب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الاستطلاع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ماذكر</w:t>
      </w: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</w:p>
    <w:p w:rsidR="00877829" w:rsidRDefault="00877829" w:rsidP="00877829">
      <w:pPr>
        <w:rPr>
          <w:rFonts w:ascii="Traditional Arabic" w:hAnsi="Traditional Arabic" w:hint="cs"/>
          <w:b/>
          <w:bCs/>
          <w:color w:val="FF0000"/>
          <w:sz w:val="32"/>
          <w:szCs w:val="32"/>
        </w:rPr>
      </w:pPr>
    </w:p>
    <w:p w:rsidR="00877829" w:rsidRDefault="00895D62" w:rsidP="00877829">
      <w:pPr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br/>
        <w:t xml:space="preserve">41-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أنواع الإدمان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أ-إدمان يجيء عن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طريق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المصادفة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ب-إدمان يأتي من إصرار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الفرد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نفسه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ج-إدمان يأتي من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الانهيار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العصبي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42-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يحدث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الإدمان من خلال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أ-الاستعانة بمخدر خارجي يساعد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الجسم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على إفراز مخدره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الخاص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ب-الاستعانة بمخدر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داخلي يمنع الجسم من إفراز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مخدره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الخاص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ج-الاستعانة بمخدر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خارجي يمنع الجسم من إفراز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مخدره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الخاص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د-جميع ما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سبق غير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43-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أنواع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الإدمان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أ-إدمان نفسي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وفسيولوجي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ب-إدمان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نفسي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وبيولوجي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ج-إدمان عصبي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ونفسي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د-إدمان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داخلي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وخارجي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44-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تأثير المخدرات على الفرد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أ-يصبح فردا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غير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صالح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ب-يصبح عاجزا من تحمل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المسؤوليات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ج-يفقد توازنه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الفكري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سبق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45-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أعراض المخدرات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أ-تغني عن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النوم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ب-الاكتئاب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ج-حالة مؤقتة من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البهجة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سبق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t>46-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متابعة الفرد الذي كان واقعا في المخدرات وعلاجه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حتى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لا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يقع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مرة أخرى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ويعود للإدمان من برامج علاج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الإدمان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أ-العلاجية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ب-الوقائية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ج-التأهيلية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د-الاجتماعية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47-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هي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أول مساعدة طبية يمكن إعطائها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لشخص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أصيب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أ-إنقاذ حياة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المصاب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ب-الإسعافات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الأولية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ج-الاستشارات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الطبية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د-جميع ما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سبق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غير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48-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 محتويات شنطة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الإسعاف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أ-الأدوات،الأدوية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</w:t>
      </w:r>
      <w:r w:rsidR="007F3250"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ترمومتر طب</w:t>
      </w:r>
      <w:r w:rsidR="007F3250"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ج-المراهم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والسوائل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سبق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صحيح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49-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يجب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التسلسل في إسعاف المصاب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كما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يلي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أ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-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إسعاف</w:t>
      </w:r>
      <w:r w:rsidR="000539F7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التنفس،النزف،الكسور،القيء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ب-النزف،القيء،التنفس،الكسور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ج-الجهاز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التنفسي،الكسور،النزف،القيء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د-نقل المصاب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مباشرة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إلى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المستشفى</w:t>
      </w:r>
    </w:p>
    <w:p w:rsidR="006B0326" w:rsidRPr="00877829" w:rsidRDefault="00895D62" w:rsidP="00877829">
      <w:pPr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50-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النزيف الشرياني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 xml:space="preserve">أ-خروج الدم من </w:t>
      </w:r>
      <w:r w:rsidR="000539F7" w:rsidRPr="00895D62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>احد الشرايي</w:t>
      </w:r>
      <w:r w:rsidR="000539F7"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ن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 xml:space="preserve"> احمر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 xml:space="preserve">فاتح </w:t>
      </w:r>
      <w:r w:rsidR="000539F7" w:rsidRPr="00895D62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>يتدفق بقو</w:t>
      </w:r>
      <w:r w:rsidR="000539F7"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 xml:space="preserve">ب-خروج </w:t>
      </w:r>
      <w:r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المدمن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 xml:space="preserve"> احد الشرايين احمر داكن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يتدفق بقو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 xml:space="preserve">ج-خروج الدم من </w:t>
      </w:r>
      <w:r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احد الأورد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ة احمر داكن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يتدفق بقو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 xml:space="preserve">د-خروج دم من </w:t>
      </w:r>
      <w:r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احد الشرايي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ن احمر فاتح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يتدفق بقو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ة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t xml:space="preserve">51-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 الطرق المستخدمة لوقف النزيف الخارجي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أ-الضغط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المباشر على مكان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النزف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ب-الضغط على الشريان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الرئيسي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ج-الكي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الكهربائي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 اذكر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52-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في حالات القيء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يجب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أ-خفض رأس المصاب حتى لا</w:t>
      </w:r>
      <w:r w:rsidR="007F3250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تدخل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أي سوائل إلى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الرئتين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ب-رفع رأس المصاب حتى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لا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تدخل أي سوائل إلى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الرئتين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ج-الاستلقاء في وضع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مستو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د-جميع ما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سبق غير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53-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أسباب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الرعاف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أ-حدوث ثقب في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الأنف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ب-إدخال أداة أو اظفر</w:t>
      </w:r>
      <w:r w:rsidR="007F3250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اليد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ج-الإصابة ببعض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الأمراض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 ذكر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54-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هي جروح تحدث نتيجة تعرض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الجسم للضرب بالعصا أو الحجارة أو السقوط على جسم</w:t>
      </w:r>
      <w:r w:rsidR="007F3250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صلب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أ-الخدوش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ب-الرضوض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ج-الجروح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القطعية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د-الجروح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المسممة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 xml:space="preserve">55-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أنواع الحروق تبعا لدرجة إصابة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الجسم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أ-حروق من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الدرجة</w:t>
      </w:r>
      <w:r w:rsidR="000539F7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الأولى،الثانية،الثالثة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ب-حروق من الدرجة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الأولى ،الرابعة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ج-حروق من الدرجة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الخامسة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،السادسة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د-أ+ج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t>56-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لإسعاف الحروق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الكيميائية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أ-تهدئة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 xml:space="preserve">المصاب وإعطاؤه </w:t>
      </w:r>
      <w:r w:rsidR="000539F7" w:rsidRPr="00895D62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الفال يو</w:t>
      </w:r>
      <w:r w:rsidR="000539F7"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ب-غسل مكان الحرق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بكمية كبيرة من الماء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الجاري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ج-رش مكان الحرق بمضاد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حيوي وغيار نظيف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معقم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57-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الكسر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المركب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أ-غير المصحوب بجرح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ويكون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الجلد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سليما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ب-كسر العظم إلى عدة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أجزاء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ج-يكون في أكثر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من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مكان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واحد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د-جميع ما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سبق غير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58-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 أنواع الكسر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التام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أ-الكسر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البسيط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ب-الكسر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المركب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ج-الكسر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المشقق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59-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 أعراض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الكسور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أ-الصدمة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العصبية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ب-تشوه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العضو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ج-يفقد العضو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وظيفته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 ذكر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60-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="000539F7" w:rsidRPr="00895D62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>الإغماء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هو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أ-قصور في الحالة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الطبيعية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لليقظة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التامة تؤدي إلى فقدان كامل للوعي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ب-عدم قصور في الحالة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الطبيعية لليقظة التامة تؤدي إلى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فقدان مؤقت للوعي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ج-قصور في الحالة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الطبيعية لليقظة التامة تؤدي إلى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فقدان مؤقت للوعي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د-قصور في الحالة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التامة لليقظة الطبيعية تؤدي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إلى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فقدان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الوعي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t>61-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 أسباب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الإغماء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أ-انخفاض ضغط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الدم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ب-الهبوط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العام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ج-الصدمة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العصبية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 ذكر</w:t>
      </w:r>
    </w:p>
    <w:p w:rsidR="00877829" w:rsidRDefault="00895D62" w:rsidP="00877829">
      <w:pPr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62-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الاختناق هو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أ-احتباس التنفس وحدوث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الشهيق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والزفير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ب-عدم احتباس التنفس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وعدم حدوث الشهيق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والزفير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ج-احتباس التنفس وعدم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حدوث الشهيق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والزفير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د-احتباس التنفس وحدوث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عملية الشهيق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فقط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63-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لإسعاف اختناق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الغرق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أ-فك الملابس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وتمزيقها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ب-يطرح المصاب أرض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>أعلى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 xml:space="preserve"> وجهه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ج-تجرى عملية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تنفس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صناعي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ماذكر</w:t>
      </w:r>
    </w:p>
    <w:p w:rsidR="00877829" w:rsidRDefault="00895D62" w:rsidP="00877829">
      <w:pPr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64-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 أعراض الإصابة بضربة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الشمس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أ-التعرض المباشر لأشعة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الشمس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ب-صداع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وإرهاق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ج-احتقان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العينين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د-ب+ج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65-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الصدمة هي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أ-هبوط وانحطاط في قوى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الجسم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العصبية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والدموية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ب-هبوط وانحطاط في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جميع قوى الجسم العصبية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والعضلية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والقلبية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ج-هبوط وانحطاط في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جميع قوى الجسم العصبية والدموية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والتنفسية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د-هبوط وانحطاط في بعض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قوى الجسم العصبية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والدموية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والتنفسية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t>66-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أسباب الصدمة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أ-كفاية ضخ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القلب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لدم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ب-نقص حجم</w:t>
      </w:r>
      <w:r w:rsidR="000539F7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الدم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ج-ارتفاع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مقاومة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الشرايين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د-أ+ج</w:t>
      </w:r>
    </w:p>
    <w:p w:rsidR="00877829" w:rsidRDefault="00895D62" w:rsidP="00877829">
      <w:pPr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67-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تحدث هذه الصدمة بسبب الفقدان المفرط لسوائل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الجسم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أ-الصدمة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العصبية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ب-الصدمة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القلبية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ج-الصدمة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الدموية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د-الصدمة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الجرثومية</w:t>
      </w:r>
    </w:p>
    <w:p w:rsidR="00877829" w:rsidRDefault="00895D62" w:rsidP="00877829">
      <w:pPr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68-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أعراض حدوث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الصدمة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أ-شحوب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الجلد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ب-خروج عرق بارد من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الجسم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ج-سرعة النبض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والتنفس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ماذكر</w:t>
      </w:r>
    </w:p>
    <w:p w:rsidR="00877829" w:rsidRDefault="00895D62" w:rsidP="00877829">
      <w:pPr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</w:pP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69-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أعراض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التسمم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أ-الأعراض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التنفسية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ب-الأعراض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القلبية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ج-الأعراض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الدموية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د-أ+ج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70-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 أعراض لدغة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العقرب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أ-مغص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وغثيان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ب-سرعة دقات القلب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والتنفس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ج-صعوبة التنفس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والضيق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د-أ+ب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lastRenderedPageBreak/>
        <w:t>71-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التسمم هو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أ-هو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أي مادة إذا دخلت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الجسم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أدت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إلى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الصحة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 هو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أي مادة إذا دخلت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الجسم ولو بكمية كبيرة أدت إلى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اعتلال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الصحة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ج-هو أي مادة إذا دخلت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الجسم ولو بكمية صغيرة أدت إلى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اعتلال الصحة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د-كل ما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سبق غير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صحيح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72-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من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أسباب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الاختناق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أ-انسداد مجرى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التنفس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ب-عدم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توفر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الأوكسجين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ج-الضغط الخارجي على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الرقبة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ما</w:t>
      </w:r>
      <w:r w:rsidR="000539F7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سبق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73-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تحدث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هذه الحالة بعد تناول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كميات كبيرة من الأنسولين أو عقب فترات طويلة من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الجوع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-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ارتجاج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المخ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ب- نقص كمية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السكر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ج-زيادة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نسبة السكر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د-انخفاض ضغط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الدم</w:t>
      </w:r>
    </w:p>
    <w:p w:rsidR="00877829" w:rsidRDefault="00895D62" w:rsidP="00877829">
      <w:pPr>
        <w:rPr>
          <w:rFonts w:ascii="Traditional Arabic" w:hAnsi="Traditional Arabic"/>
          <w:b/>
          <w:bCs/>
          <w:color w:val="FF0000"/>
          <w:sz w:val="32"/>
          <w:szCs w:val="32"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74-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الكسر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الذي يحدث بسبب مرور طلقة نارية في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العظم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أ-الكسر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البسيط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ب-الكسر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المركب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ج-الكسر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المفتت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د-الكسر</w:t>
      </w:r>
      <w:r w:rsidR="000539F7">
        <w:rPr>
          <w:rFonts w:ascii="Traditional Arabic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المشقق</w:t>
      </w:r>
    </w:p>
    <w:p w:rsidR="00895D62" w:rsidRPr="00895D62" w:rsidRDefault="00895D62" w:rsidP="00877829">
      <w:pPr>
        <w:rPr>
          <w:rFonts w:cs="DecoType Thuluth" w:hint="cs"/>
          <w:sz w:val="32"/>
          <w:szCs w:val="32"/>
          <w:rtl/>
        </w:rPr>
      </w:pP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  <w:t>75-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الكسر</w:t>
      </w:r>
      <w:r w:rsidR="000539F7">
        <w:rPr>
          <w:rFonts w:ascii="Traditional Arabic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  <w:rtl/>
        </w:rPr>
        <w:t>هو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أ-انفصال أو تفرق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العظم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كليا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ب-عدم انفصال أو تفرق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العظم كليا أو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جزئيا</w:t>
      </w:r>
      <w:r w:rsidRPr="00895D62">
        <w:rPr>
          <w:rFonts w:ascii="Traditional Arabic" w:hAnsi="Traditional Arabic"/>
          <w:b/>
          <w:bCs/>
          <w:color w:val="FF0000"/>
          <w:sz w:val="32"/>
          <w:szCs w:val="32"/>
        </w:rPr>
        <w:br/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ج-انفصال أو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تفرق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العظم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  <w:rtl/>
        </w:rPr>
        <w:t>جزئيا أو كليا</w:t>
      </w:r>
      <w:r w:rsidRPr="00895D62">
        <w:rPr>
          <w:rFonts w:ascii="Traditional Arabic" w:hAnsi="Traditional Arabic"/>
          <w:b/>
          <w:bCs/>
          <w:color w:val="0F243E"/>
          <w:sz w:val="32"/>
          <w:szCs w:val="32"/>
          <w:u w:val="single"/>
        </w:rPr>
        <w:br/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د-انفصال وعدم تفرق</w:t>
      </w:r>
      <w:r w:rsidR="000539F7">
        <w:rPr>
          <w:rFonts w:ascii="Traditional Arabic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العظم جزئيا أو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hAnsi="Traditional Arabic"/>
          <w:b/>
          <w:bCs/>
          <w:color w:val="800080"/>
          <w:sz w:val="32"/>
          <w:szCs w:val="32"/>
          <w:rtl/>
        </w:rPr>
        <w:t>كليا</w:t>
      </w:r>
    </w:p>
    <w:p w:rsidR="00895D62" w:rsidRPr="00895D62" w:rsidRDefault="00895D62" w:rsidP="00877829">
      <w:pPr>
        <w:spacing w:before="100" w:beforeAutospacing="1" w:after="100" w:afterAutospacing="1"/>
        <w:rPr>
          <w:rFonts w:ascii="Arial" w:eastAsia="Times New Roman" w:hAnsi="Arial" w:cs="Arial" w:hint="cs"/>
          <w:b/>
          <w:bCs/>
          <w:color w:val="221100"/>
          <w:sz w:val="32"/>
          <w:szCs w:val="32"/>
        </w:rPr>
      </w:pP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76-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هي جروح بحواف مشرشرة غير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منتظمة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أ-الجروح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القطعية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ب-الجروح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التهتكية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ج-الجروح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النافذة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د-الجروح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المسممة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77-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الرعاف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أ-كل نزيف دموي يحدث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الأجزاء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الداخلية في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الأنف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ب-كل نزيف دموي يحدث</w:t>
      </w:r>
      <w:r w:rsidR="000539F7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من داخل احد الأوعية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الدموية</w:t>
      </w:r>
      <w:r w:rsidR="000539F7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الموجودة في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الأنف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ج-كل نزيف دموي يحدث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 خارج احد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الأوعية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الدموية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د-كل نزيف يحدث فيوترة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الأنف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78-</w:t>
      </w:r>
      <w:r w:rsidR="000539F7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النزيف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أ-فقدان الجسم لكمية من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الدم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خارج الجسم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ب-فقدان الجسم كمية منالدم خارج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الجسم أو داخل الجسم نتيجة</w:t>
      </w:r>
      <w:r w:rsidR="000539F7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جرح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ج-عدم فقدان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الجسم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لكمية من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الدم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د-فقدان الجسم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لكمية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الدم نتيجة جرح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سطحي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79-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الحالات التي يجب أن تنقل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للمستشفى</w:t>
      </w:r>
      <w:r w:rsidR="000539F7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فورا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أ-النزف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الشديد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-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الإغماء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ج-كسور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الفخذ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80-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أهمية الإسعافات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الأولية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أ-إنقاذ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حياة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المصاب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ب-منع حالة المصاب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التدهور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ج-توفيرا لراحة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الجسمانية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والنفسية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للمصاب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د-جميع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ماذكر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lastRenderedPageBreak/>
        <w:t>81-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الأمراض التي يسببها التدخين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10253F"/>
          <w:sz w:val="32"/>
          <w:szCs w:val="32"/>
          <w:u w:val="single"/>
          <w:rtl/>
        </w:rPr>
        <w:t>أ-تصلب</w:t>
      </w:r>
      <w:r w:rsidRPr="00895D62">
        <w:rPr>
          <w:rFonts w:ascii="Traditional Arabic" w:eastAsia="Times New Roman" w:hAnsi="Traditional Arabic"/>
          <w:b/>
          <w:bCs/>
          <w:color w:val="10253F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10253F"/>
          <w:sz w:val="32"/>
          <w:szCs w:val="32"/>
          <w:u w:val="single"/>
          <w:rtl/>
        </w:rPr>
        <w:t>الشرايين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ب-ارتفاع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الكولسترول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ج-زيادة نسبة السكر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في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الدم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د-أ+ب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82-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تنتج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عن زيادة أو نقص إفراز احد الغدد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الصماء</w:t>
      </w:r>
      <w:r w:rsidR="000539F7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بالجسم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أ-أمراض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سوء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التغذية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ب-الأمراض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السرطانية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ج-أمراض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الهرمونات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د-الأمراض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الوراثية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83-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إتباع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التوازن الغذائي بدون التوازن الرياضي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يؤدي</w:t>
      </w:r>
      <w:r w:rsidR="000539F7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أ-عدم نقصان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الوزن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ب-الشعور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بالخمول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ج-حرمان الجسم من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المواد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الغذائية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اللازمة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د-ب+ج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84-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يعرف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الإنسان انه مصاب بالسمنة 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خلال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 الوزن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يوميا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 الملاحظة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الشخصية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ج-مراقبة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الوزن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د-ب+ج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85-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عوامل تحديد نسبة الحاجة للسعرات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الحرارية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أ-العمر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ب-النشاط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الحركي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ج-نوع الأطعمة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المتناولة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د-أ+ب</w:t>
      </w:r>
    </w:p>
    <w:p w:rsidR="002C374A" w:rsidRDefault="002C374A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lastRenderedPageBreak/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86-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للتقليل من نسبة الكولسترول في الدم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يجب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أ-تناول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البروتينات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ب-ممارسة النشاطات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الرياضية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ج-تخفيف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الوزن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د-ب+ج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87-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جميع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العبارات صحيحة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ماعدا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أ-زيادة الكولسترول في الدم له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علاقة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بأمراض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القلب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ب-يمكن للجسم تصنيع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كميات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معتدلة من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الكولسترول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ج-الإكثار من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المواد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الدهنية يساعد على الصحة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والنمو</w:t>
      </w:r>
      <w:r w:rsidR="000539F7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الطبيعي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د-جميع العبارات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خاطئة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88-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في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هذا المستوى لايشكو الفرد من أعراض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مرضية واضحة وتكتشف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بالتحاليل الطبية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أ-الصحة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الايجابية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ب-المرض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غير</w:t>
      </w:r>
      <w:r w:rsidR="000539F7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u w:val="single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الظاهر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ج-المرض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الظاهر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د-ليس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مما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ذكر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89-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 أسباب الانحرافات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القوامية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أ-النواحي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النفسية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ب-الوراثة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ج-المهنة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د-أ+ج</w:t>
      </w:r>
    </w:p>
    <w:p w:rsidR="002C374A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90-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الانحراف الذي يظهر في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الصورة</w:t>
      </w:r>
      <w:r w:rsidR="000539F7">
        <w:rPr>
          <w:rFonts w:ascii="Traditional Arabic" w:eastAsia="Times New Roman" w:hAnsi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هو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أ-تقعر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البطن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ب-سقوط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الرأس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ج-ميل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العنق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 الالتواء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الجانبي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lastRenderedPageBreak/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91-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يعرف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الانحراف القوامي ب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أ-تغير كلي أو جزئي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في عضو أو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أكثر من أعضاء الجسم وابتعاده عن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الشكل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الطبيعي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ب-تغير في الشكل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إلى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الأسوأ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ج-سوء علاقة عضو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بسائر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الأعضاء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الأخرى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د-فقد الاتزان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الناتج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 تشوه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آخر</w:t>
      </w:r>
    </w:p>
    <w:p w:rsidR="00877829" w:rsidRDefault="00895D62" w:rsidP="00877829">
      <w:pPr>
        <w:rPr>
          <w:rFonts w:ascii="Arial" w:eastAsia="Times New Roman" w:hAnsi="Arial" w:cs="Arial" w:hint="cs"/>
          <w:b/>
          <w:bCs/>
          <w:color w:val="221100"/>
          <w:sz w:val="32"/>
          <w:szCs w:val="32"/>
          <w:rtl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ملاحظة: (في السؤال 91 لا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توجد</w:t>
      </w:r>
      <w:r w:rsidR="000539F7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صورة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>)</w:t>
      </w:r>
    </w:p>
    <w:p w:rsidR="00895D62" w:rsidRPr="002C374A" w:rsidRDefault="00895D62" w:rsidP="002C374A">
      <w:pPr>
        <w:rPr>
          <w:rFonts w:ascii="Arial" w:eastAsia="Times New Roman" w:hAnsi="Arial" w:cs="Arial"/>
          <w:b/>
          <w:bCs/>
          <w:color w:val="221100"/>
          <w:sz w:val="32"/>
          <w:szCs w:val="32"/>
        </w:rPr>
      </w:pP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92-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هذه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الانحرافات تنصب على اختلال توازن عمل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الأنسجة الرخوة وهي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العضلات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والأربطة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أ-الانحرافات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البنائية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ب-الانحرافات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الوظيفية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ج-التشوهات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المركبة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د-لاشيء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مما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ذكر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93-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جميع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العبارات صحيحة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ماعدا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أ-القدرة على استهلاك الأكسجين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من أهم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الأدلة على اللياقة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البدنية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ب-كلما ازدادت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التمرينات الرياضية ازدادت الحاجة إلى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الطاقة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ج-كلما ازدادت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شدة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التمرينات الرياضية قلت الحاجة إلى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الطاقة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د-القدرة على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استهلاك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الأوكسجين مرتبطة بالقدرة على استهلاك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الطاق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94-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التشوه الذي يسبب تقارب القدمين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وتباعد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الركبتان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أ-تحدب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الظهر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ب-تقوس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القدمان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ج-تسطح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القدمين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د-التواء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الركبة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ملاحظة: (في السؤال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94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أعتقد أن</w:t>
      </w:r>
      <w:r w:rsidR="000539F7">
        <w:rPr>
          <w:rFonts w:ascii="Traditional Arabic" w:eastAsia="Times New Roman" w:hAnsi="Traditional Arabic" w:hint="cs"/>
          <w:b/>
          <w:bCs/>
          <w:color w:val="0F243E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الجواب الصحيح المفروض أن يكون تقوس الساقين و ليس تقوس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rtl/>
        </w:rPr>
        <w:t>القدمان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</w:rPr>
        <w:t>)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95-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إن القدرة على استهلاك الأوكسجين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تعني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أ-قدرة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الرئتين على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إنتاج الأوكسجين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ب-قدرة الدورة الدموية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على نقل الأوكسجين إلى أنسجة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الجسم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ج-مخزون الطاقة في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جسم الإنسان أكثر من مخزون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الأوكسجين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د-أ+ج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lastRenderedPageBreak/>
        <w:t>96-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جميع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العبارات خاطئة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ماعدا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أ-عملية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الميزان اليومي لمتابعة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الوزن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ب-إتباع الرجيم القاسي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يؤدي إلى زيادة وارتفاع نسبة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الدهون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ج-كلما ازداد حجم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الجسم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كلما قل احتياج السعرات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الحرارية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د-أ+ج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97-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الحروق التي تصيب الطبقة السطحية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والداخلية للجلد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ونهاية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الأعصاب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أ-حروق الدرجة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الأولى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 حروق الدرجة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الثانية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ج-حروق الدرجة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الثالثة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د-أ+ج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98-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يعطى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المصاب المضادات الحيوية لحين ظهور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النتائج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في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أ-الصدمة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الدموية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-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الصدمة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القلبية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ج-الصدمة</w:t>
      </w:r>
      <w:r w:rsidR="000539F7">
        <w:rPr>
          <w:rFonts w:ascii="Traditional Arabic" w:eastAsia="Times New Roman" w:hAnsi="Traditional Arabic" w:hint="cs"/>
          <w:b/>
          <w:bCs/>
          <w:color w:val="800080"/>
          <w:sz w:val="32"/>
          <w:szCs w:val="32"/>
          <w:rtl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العصبية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د-الصدمة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الجرثومية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99-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من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  <w:rtl/>
        </w:rPr>
        <w:t>أعراض التسمم</w:t>
      </w:r>
      <w:r w:rsidRPr="00895D62">
        <w:rPr>
          <w:rFonts w:ascii="Traditional Arabic" w:eastAsia="Times New Roman" w:hAnsi="Traditional Arabic"/>
          <w:b/>
          <w:bCs/>
          <w:color w:val="FF0000"/>
          <w:sz w:val="32"/>
          <w:szCs w:val="32"/>
        </w:rPr>
        <w:t>: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أ-ارتفاع درجة حرارة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الجسم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ب-دوار وانزعاج وصداع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وطنين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</w:rPr>
        <w:t xml:space="preserve"> </w:t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الأذن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800080"/>
          <w:sz w:val="32"/>
          <w:szCs w:val="32"/>
          <w:rtl/>
        </w:rPr>
        <w:t>ج-إغماء</w:t>
      </w:r>
      <w:r w:rsidRPr="00895D62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895D62">
        <w:rPr>
          <w:rFonts w:ascii="Traditional Arabic" w:eastAsia="Times New Roman" w:hAnsi="Traditional Arabic"/>
          <w:b/>
          <w:bCs/>
          <w:color w:val="0F243E"/>
          <w:sz w:val="32"/>
          <w:szCs w:val="32"/>
          <w:u w:val="single"/>
          <w:rtl/>
        </w:rPr>
        <w:t>د-ب+ج</w:t>
      </w:r>
      <w:r w:rsidRPr="002C374A">
        <w:rPr>
          <w:rFonts w:ascii="Arial" w:eastAsia="Times New Roman" w:hAnsi="Arial" w:cs="Arial"/>
          <w:b/>
          <w:bCs/>
          <w:color w:val="221100"/>
          <w:sz w:val="26"/>
          <w:szCs w:val="26"/>
        </w:rPr>
        <w:br/>
      </w:r>
      <w:r w:rsidRPr="002C374A">
        <w:rPr>
          <w:rFonts w:ascii="Traditional Arabic" w:eastAsia="Times New Roman" w:hAnsi="Traditional Arabic"/>
          <w:b/>
          <w:bCs/>
          <w:color w:val="FF0000"/>
          <w:sz w:val="28"/>
          <w:szCs w:val="28"/>
        </w:rPr>
        <w:t>100-</w:t>
      </w:r>
      <w:r w:rsidRPr="002C374A">
        <w:rPr>
          <w:rFonts w:ascii="Traditional Arabic" w:eastAsia="Times New Roman" w:hAnsi="Traditional Arabic"/>
          <w:b/>
          <w:bCs/>
          <w:color w:val="FF0000"/>
          <w:sz w:val="28"/>
          <w:szCs w:val="28"/>
          <w:rtl/>
        </w:rPr>
        <w:t>عناصر اللياقة</w:t>
      </w:r>
      <w:r w:rsidRPr="002C374A">
        <w:rPr>
          <w:rFonts w:ascii="Traditional Arabic" w:eastAsia="Times New Roman" w:hAnsi="Traditional Arabic"/>
          <w:b/>
          <w:bCs/>
          <w:color w:val="FF0000"/>
          <w:sz w:val="28"/>
          <w:szCs w:val="28"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FF0000"/>
          <w:sz w:val="28"/>
          <w:szCs w:val="28"/>
          <w:rtl/>
        </w:rPr>
        <w:t>الوعائية</w:t>
      </w:r>
      <w:r w:rsidRPr="002C374A">
        <w:rPr>
          <w:rFonts w:ascii="Traditional Arabic" w:eastAsia="Times New Roman" w:hAnsi="Traditional Arabic"/>
          <w:b/>
          <w:bCs/>
          <w:color w:val="FF0000"/>
          <w:sz w:val="28"/>
          <w:szCs w:val="28"/>
        </w:rPr>
        <w:t>:</w:t>
      </w:r>
      <w:r w:rsidRPr="002C374A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أ-اللياقة،التوازن،التوافق،زمن</w:t>
      </w:r>
      <w:r w:rsidR="000539F7" w:rsidRPr="002C374A">
        <w:rPr>
          <w:rFonts w:ascii="Traditional Arabic" w:eastAsia="Times New Roman" w:hAnsi="Traditional Arabic" w:hint="cs"/>
          <w:b/>
          <w:bCs/>
          <w:color w:val="800080"/>
          <w:sz w:val="28"/>
          <w:szCs w:val="28"/>
          <w:rtl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ردة</w:t>
      </w:r>
      <w:r w:rsidR="000539F7" w:rsidRPr="002C374A">
        <w:rPr>
          <w:rFonts w:ascii="Traditional Arabic" w:eastAsia="Times New Roman" w:hAnsi="Traditional Arabic" w:hint="cs"/>
          <w:b/>
          <w:bCs/>
          <w:color w:val="800080"/>
          <w:sz w:val="28"/>
          <w:szCs w:val="28"/>
          <w:rtl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الفعل،السرعة</w:t>
      </w:r>
      <w:r w:rsidRPr="002C374A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ب-المرونة،المقاومة،المطاولة،التركيب</w:t>
      </w:r>
      <w:r w:rsidR="000539F7" w:rsidRPr="002C374A">
        <w:rPr>
          <w:rFonts w:ascii="Traditional Arabic" w:eastAsia="Times New Roman" w:hAnsi="Traditional Arabic" w:hint="cs"/>
          <w:b/>
          <w:bCs/>
          <w:color w:val="800080"/>
          <w:sz w:val="28"/>
          <w:szCs w:val="28"/>
          <w:rtl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الجسماني</w:t>
      </w:r>
      <w:r w:rsidRPr="002C374A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2C374A">
        <w:rPr>
          <w:rFonts w:ascii="Traditional Arabic" w:eastAsia="Times New Roman" w:hAnsi="Traditional Arabic"/>
          <w:b/>
          <w:bCs/>
          <w:color w:val="0F243E"/>
          <w:sz w:val="28"/>
          <w:szCs w:val="28"/>
          <w:u w:val="single"/>
          <w:rtl/>
        </w:rPr>
        <w:t>ج-اللياقة</w:t>
      </w:r>
      <w:r w:rsidRPr="002C374A">
        <w:rPr>
          <w:rFonts w:ascii="Traditional Arabic" w:eastAsia="Times New Roman" w:hAnsi="Traditional Arabic"/>
          <w:b/>
          <w:bCs/>
          <w:color w:val="0F243E"/>
          <w:sz w:val="28"/>
          <w:szCs w:val="28"/>
          <w:u w:val="single"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0F243E"/>
          <w:sz w:val="28"/>
          <w:szCs w:val="28"/>
          <w:u w:val="single"/>
          <w:rtl/>
        </w:rPr>
        <w:t>القلبية،القوة،المطاولة</w:t>
      </w:r>
      <w:r w:rsidRPr="002C374A">
        <w:rPr>
          <w:rFonts w:ascii="Traditional Arabic" w:eastAsia="Times New Roman" w:hAnsi="Traditional Arabic"/>
          <w:b/>
          <w:bCs/>
          <w:color w:val="0F243E"/>
          <w:sz w:val="28"/>
          <w:szCs w:val="28"/>
          <w:u w:val="single"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0F243E"/>
          <w:sz w:val="28"/>
          <w:szCs w:val="28"/>
          <w:u w:val="single"/>
          <w:rtl/>
        </w:rPr>
        <w:t>العضلية،المرونة ، التركيب</w:t>
      </w:r>
      <w:r w:rsidRPr="002C374A">
        <w:rPr>
          <w:rFonts w:ascii="Traditional Arabic" w:eastAsia="Times New Roman" w:hAnsi="Traditional Arabic"/>
          <w:b/>
          <w:bCs/>
          <w:color w:val="0F243E"/>
          <w:sz w:val="28"/>
          <w:szCs w:val="28"/>
          <w:u w:val="single"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0F243E"/>
          <w:sz w:val="28"/>
          <w:szCs w:val="28"/>
          <w:u w:val="single"/>
          <w:rtl/>
        </w:rPr>
        <w:t>الجسماني</w:t>
      </w:r>
      <w:r w:rsidRPr="002C374A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د-كل ما</w:t>
      </w:r>
      <w:r w:rsidR="000539F7" w:rsidRPr="002C374A">
        <w:rPr>
          <w:rFonts w:ascii="Traditional Arabic" w:eastAsia="Times New Roman" w:hAnsi="Traditional Arabic" w:hint="cs"/>
          <w:b/>
          <w:bCs/>
          <w:color w:val="800080"/>
          <w:sz w:val="28"/>
          <w:szCs w:val="28"/>
          <w:rtl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سبق</w:t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غير</w:t>
      </w:r>
      <w:r w:rsidR="000539F7" w:rsidRPr="002C374A">
        <w:rPr>
          <w:rFonts w:ascii="Traditional Arabic" w:eastAsia="Times New Roman" w:hAnsi="Traditional Arabic" w:hint="cs"/>
          <w:b/>
          <w:bCs/>
          <w:color w:val="800080"/>
          <w:sz w:val="28"/>
          <w:szCs w:val="28"/>
          <w:rtl/>
        </w:rPr>
        <w:t xml:space="preserve"> </w:t>
      </w:r>
      <w:r w:rsidRPr="002C374A">
        <w:rPr>
          <w:rFonts w:ascii="Traditional Arabic" w:eastAsia="Times New Roman" w:hAnsi="Traditional Arabic"/>
          <w:b/>
          <w:bCs/>
          <w:color w:val="800080"/>
          <w:sz w:val="28"/>
          <w:szCs w:val="28"/>
          <w:rtl/>
        </w:rPr>
        <w:t>صحيح</w:t>
      </w:r>
    </w:p>
    <w:p w:rsidR="00895D62" w:rsidRPr="002C374A" w:rsidRDefault="00895D62" w:rsidP="00895D62">
      <w:pPr>
        <w:jc w:val="center"/>
        <w:rPr>
          <w:rFonts w:cs="DecoType Thuluth"/>
          <w:sz w:val="26"/>
          <w:szCs w:val="26"/>
        </w:rPr>
      </w:pPr>
    </w:p>
    <w:sectPr w:rsidR="00895D62" w:rsidRPr="002C374A" w:rsidSect="00D271B8">
      <w:footerReference w:type="default" r:id="rId6"/>
      <w:pgSz w:w="11906" w:h="16838"/>
      <w:pgMar w:top="1077" w:right="567" w:bottom="1077" w:left="567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49E" w:rsidRDefault="00F6349E">
      <w:r>
        <w:separator/>
      </w:r>
    </w:p>
  </w:endnote>
  <w:endnote w:type="continuationSeparator" w:id="0">
    <w:p w:rsidR="00F6349E" w:rsidRDefault="00F634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D62" w:rsidRPr="00425ED8" w:rsidRDefault="002C374A" w:rsidP="002C374A">
    <w:pPr>
      <w:pStyle w:val="a4"/>
      <w:pBdr>
        <w:top w:val="single" w:sz="4" w:space="1" w:color="auto"/>
      </w:pBdr>
      <w:rPr>
        <w:rFonts w:cs="Arabic Transparent"/>
        <w:b/>
        <w:bCs/>
        <w:sz w:val="26"/>
        <w:szCs w:val="26"/>
      </w:rPr>
    </w:pPr>
    <w:r>
      <w:rPr>
        <w:rFonts w:cs="Arabic Transparent" w:hint="cs"/>
        <w:b/>
        <w:bCs/>
        <w:sz w:val="26"/>
        <w:szCs w:val="26"/>
        <w:rtl/>
      </w:rPr>
      <w:t xml:space="preserve">إعداد الأستاذ / محمد أبو شريف </w:t>
    </w:r>
    <w:r>
      <w:rPr>
        <w:rFonts w:cs="Arabic Transparent" w:hint="cs"/>
        <w:b/>
        <w:bCs/>
        <w:sz w:val="26"/>
        <w:szCs w:val="26"/>
        <w:rtl/>
      </w:rPr>
      <w:tab/>
      <w:t xml:space="preserve">                                        </w:t>
    </w:r>
    <w:r>
      <w:rPr>
        <w:rFonts w:cs="Arabic Transparent" w:hint="cs"/>
        <w:b/>
        <w:bCs/>
        <w:sz w:val="26"/>
        <w:szCs w:val="26"/>
        <w:rtl/>
      </w:rPr>
      <w:tab/>
      <w:t>لا تنسوني من دعائكم أخوكم /ياسر الزهراني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49E" w:rsidRDefault="00F6349E">
      <w:r>
        <w:separator/>
      </w:r>
    </w:p>
  </w:footnote>
  <w:footnote w:type="continuationSeparator" w:id="0">
    <w:p w:rsidR="00F6349E" w:rsidRDefault="00F634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efaultTabStop w:val="720"/>
  <w:noPunctuationKerning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630DFA"/>
    <w:rsid w:val="0003728C"/>
    <w:rsid w:val="00040A1E"/>
    <w:rsid w:val="000539F7"/>
    <w:rsid w:val="00137C8F"/>
    <w:rsid w:val="001D4AD6"/>
    <w:rsid w:val="002002DC"/>
    <w:rsid w:val="002C374A"/>
    <w:rsid w:val="002F502C"/>
    <w:rsid w:val="003B5DB1"/>
    <w:rsid w:val="0041179B"/>
    <w:rsid w:val="00425ED8"/>
    <w:rsid w:val="004439D5"/>
    <w:rsid w:val="00493268"/>
    <w:rsid w:val="005555C0"/>
    <w:rsid w:val="00630DFA"/>
    <w:rsid w:val="00632F9A"/>
    <w:rsid w:val="00633D16"/>
    <w:rsid w:val="00663EE4"/>
    <w:rsid w:val="006B0326"/>
    <w:rsid w:val="006C342B"/>
    <w:rsid w:val="0078406D"/>
    <w:rsid w:val="007B4A18"/>
    <w:rsid w:val="007F3250"/>
    <w:rsid w:val="00856196"/>
    <w:rsid w:val="00877829"/>
    <w:rsid w:val="00886664"/>
    <w:rsid w:val="00895D62"/>
    <w:rsid w:val="009D662D"/>
    <w:rsid w:val="00A02DDD"/>
    <w:rsid w:val="00A17013"/>
    <w:rsid w:val="00A52F3A"/>
    <w:rsid w:val="00A95E9E"/>
    <w:rsid w:val="00B000BC"/>
    <w:rsid w:val="00B07660"/>
    <w:rsid w:val="00B26B27"/>
    <w:rsid w:val="00B37B9F"/>
    <w:rsid w:val="00B710C7"/>
    <w:rsid w:val="00B90C85"/>
    <w:rsid w:val="00B93D26"/>
    <w:rsid w:val="00BF50F5"/>
    <w:rsid w:val="00BF5747"/>
    <w:rsid w:val="00D01A2F"/>
    <w:rsid w:val="00D271B8"/>
    <w:rsid w:val="00D429EA"/>
    <w:rsid w:val="00DD39C9"/>
    <w:rsid w:val="00E4567D"/>
    <w:rsid w:val="00E84CBE"/>
    <w:rsid w:val="00E97650"/>
    <w:rsid w:val="00EB6248"/>
    <w:rsid w:val="00F45437"/>
    <w:rsid w:val="00F6349E"/>
    <w:rsid w:val="00F67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55C0"/>
    <w:pPr>
      <w:bidi/>
    </w:pPr>
    <w:rPr>
      <w:rFonts w:cs="Traditional Arabic"/>
      <w:sz w:val="24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17013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A17013"/>
    <w:pPr>
      <w:tabs>
        <w:tab w:val="center" w:pos="4153"/>
        <w:tab w:val="right" w:pos="8306"/>
      </w:tabs>
    </w:pPr>
  </w:style>
  <w:style w:type="character" w:styleId="Hyperlink">
    <w:name w:val="Hyperlink"/>
    <w:rsid w:val="00425ED8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895D62"/>
    <w:pPr>
      <w:bidi w:val="0"/>
      <w:spacing w:before="100" w:beforeAutospacing="1" w:after="100" w:afterAutospacing="1"/>
    </w:pPr>
    <w:rPr>
      <w:rFonts w:ascii="Tahoma" w:eastAsia="Times New Roman" w:hAnsi="Tahoma" w:cs="Tahoma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697535">
      <w:bodyDiv w:val="1"/>
      <w:marLeft w:val="2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6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8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8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6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35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156595">
      <w:bodyDiv w:val="1"/>
      <w:marLeft w:val="2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4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2121</Words>
  <Characters>12093</Characters>
  <Application>Microsoft Office Word</Application>
  <DocSecurity>0</DocSecurity>
  <Lines>100</Lines>
  <Paragraphs>28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tofy</dc:creator>
  <cp:lastModifiedBy>user</cp:lastModifiedBy>
  <cp:revision>2</cp:revision>
  <cp:lastPrinted>2011-02-28T18:01:00Z</cp:lastPrinted>
  <dcterms:created xsi:type="dcterms:W3CDTF">2011-02-28T18:02:00Z</dcterms:created>
  <dcterms:modified xsi:type="dcterms:W3CDTF">2011-02-28T18:02:00Z</dcterms:modified>
</cp:coreProperties>
</file>