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44"/>
          <w:szCs w:val="44"/>
          <w:rtl/>
        </w:rPr>
        <w:t>إقفال الحسابات: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B050"/>
          <w:sz w:val="24"/>
          <w:szCs w:val="24"/>
          <w:rtl/>
        </w:rPr>
        <w:t xml:space="preserve">أولاً: ايش يعني اقفال حسابات؟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 xml:space="preserve">باختصار تقفل حساب يعني تحط المدين مكان الدائن والدائن مكان المدين  </w:t>
      </w:r>
      <w:r w:rsidRPr="009D3987">
        <w:rPr>
          <w:rFonts w:ascii="Tahoma" w:eastAsia="Times New Roman" w:hAnsi="Tahoma" w:cs="Tahoma"/>
          <w:b/>
          <w:bCs/>
          <w:color w:val="3378CB"/>
          <w:sz w:val="24"/>
          <w:szCs w:val="24"/>
        </w:rPr>
        <w:t xml:space="preserve">&gt;&gt; </w:t>
      </w:r>
      <w:r w:rsidRPr="009D3987">
        <w:rPr>
          <w:rFonts w:ascii="Tahoma" w:eastAsia="Times New Roman" w:hAnsi="Tahoma" w:cs="Tahoma"/>
          <w:b/>
          <w:bCs/>
          <w:color w:val="3378CB"/>
          <w:sz w:val="24"/>
          <w:szCs w:val="24"/>
          <w:rtl/>
          <w:lang w:bidi="ar-IQ"/>
        </w:rPr>
        <w:t xml:space="preserve"> طبعا هذا ليس تعريفه لكن للتوضيح فقط</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F23CB1"/>
          <w:sz w:val="24"/>
          <w:szCs w:val="24"/>
          <w:rtl/>
        </w:rPr>
        <w:t>-</w:t>
      </w:r>
      <w:r w:rsidRPr="009D3987">
        <w:rPr>
          <w:rFonts w:ascii="Times New Roman" w:eastAsia="Arial" w:hAnsi="Times New Roman" w:cs="Times New Roman"/>
          <w:bCs/>
          <w:color w:val="F23CB1"/>
          <w:sz w:val="14"/>
          <w:szCs w:val="14"/>
          <w:rtl/>
        </w:rPr>
        <w:t xml:space="preserve">          </w:t>
      </w:r>
      <w:r w:rsidRPr="009D3987">
        <w:rPr>
          <w:rFonts w:ascii="Tahoma" w:eastAsia="Times New Roman" w:hAnsi="Tahoma" w:cs="Tahoma"/>
          <w:b/>
          <w:bCs/>
          <w:color w:val="F23CB1"/>
          <w:sz w:val="24"/>
          <w:szCs w:val="24"/>
          <w:rtl/>
        </w:rPr>
        <w:t>عند إقفال الحسابات المدينة:</w:t>
      </w:r>
    </w:p>
    <w:p w:rsidR="009D3987" w:rsidRPr="009D3987" w:rsidRDefault="009D3987" w:rsidP="00563F69">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Pr>
        <w:t> </w:t>
      </w:r>
      <w:r w:rsidRPr="009D3987">
        <w:rPr>
          <w:rFonts w:ascii="Arial" w:eastAsia="Arial" w:hAnsi="Arial" w:cs="Arial"/>
          <w:bCs/>
          <w:color w:val="0070C0"/>
          <w:sz w:val="24"/>
          <w:szCs w:val="24"/>
          <w:rtl/>
        </w:rPr>
        <w:t>-</w:t>
      </w:r>
      <w:r w:rsidRPr="009D3987">
        <w:rPr>
          <w:rFonts w:ascii="Times New Roman" w:eastAsia="Arial" w:hAnsi="Times New Roman" w:cs="Times New Roman"/>
          <w:bCs/>
          <w:color w:val="0070C0"/>
          <w:sz w:val="14"/>
          <w:szCs w:val="14"/>
          <w:rtl/>
        </w:rPr>
        <w:t xml:space="preserve">          </w:t>
      </w:r>
      <w:r w:rsidRPr="009D3987">
        <w:rPr>
          <w:rFonts w:ascii="Tahoma" w:eastAsia="Times New Roman" w:hAnsi="Tahoma" w:cs="Tahoma"/>
          <w:b/>
          <w:bCs/>
          <w:color w:val="0070C0"/>
          <w:sz w:val="24"/>
          <w:szCs w:val="24"/>
          <w:rtl/>
        </w:rPr>
        <w:t>نجمع كل الحسابات المدينة المذكوورة في ميزان المراجعة ونضعها في الطرف الدائن ( المعاكس للمدين ) من قيد الإقفال على النحو التالي..</w:t>
      </w:r>
    </w:p>
    <w:p w:rsidR="009D3987" w:rsidRPr="009D3987" w:rsidRDefault="009D3987" w:rsidP="00563F69">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 </w:t>
      </w:r>
      <w:r w:rsidR="00563F69">
        <w:rPr>
          <w:rFonts w:ascii="Tahoma" w:eastAsia="Times New Roman" w:hAnsi="Tahoma" w:cs="Tahoma" w:hint="cs"/>
          <w:b/>
          <w:bCs/>
          <w:color w:val="0070C0"/>
          <w:sz w:val="24"/>
          <w:szCs w:val="24"/>
          <w:rtl/>
        </w:rPr>
        <w:t>...</w:t>
      </w:r>
      <w:r w:rsidRPr="009D3987">
        <w:rPr>
          <w:rFonts w:ascii="Tahoma" w:eastAsia="Times New Roman" w:hAnsi="Tahoma" w:cs="Tahoma"/>
          <w:b/>
          <w:bCs/>
          <w:sz w:val="24"/>
          <w:szCs w:val="24"/>
          <w:rtl/>
        </w:rPr>
        <w:t>. من حـ/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إلى حـ/ الحسابات ذات الأرصدة المدينة</w:t>
      </w:r>
    </w:p>
    <w:p w:rsidR="009D3987" w:rsidRPr="009D3987" w:rsidRDefault="009D3987" w:rsidP="00563F69">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r w:rsidRPr="009D3987">
        <w:rPr>
          <w:rFonts w:ascii="Tahoma" w:eastAsia="Times New Roman" w:hAnsi="Tahoma" w:cs="Tahoma"/>
          <w:b/>
          <w:bCs/>
          <w:color w:val="0070C0"/>
          <w:sz w:val="24"/>
          <w:szCs w:val="24"/>
          <w:rtl/>
        </w:rPr>
        <w:t xml:space="preserve">لكن طبعا لو جينا لحل سؤال بهالطريقة ماراح نكتب قيد الاقفال كذا.. راح نحط من مذكوورين لأنهم أكثر من حساب وراح نذكر كل الحسابات المدينة كل حساب باسمه </w:t>
      </w:r>
      <w:r w:rsidR="00563F69">
        <w:rPr>
          <w:rFonts w:ascii="Times New Roman" w:eastAsia="Times New Roman" w:hAnsi="Times New Roman" w:cs="Times New Roman" w:hint="cs"/>
          <w:sz w:val="24"/>
          <w:szCs w:val="24"/>
          <w:rtl/>
        </w:rPr>
        <w:t xml:space="preserve"> .. </w:t>
      </w:r>
      <w:r w:rsidRPr="009D3987">
        <w:rPr>
          <w:rFonts w:ascii="Tahoma" w:eastAsia="Times New Roman" w:hAnsi="Tahoma" w:cs="Tahoma"/>
          <w:b/>
          <w:bCs/>
          <w:color w:val="F23CB1"/>
          <w:sz w:val="24"/>
          <w:szCs w:val="24"/>
          <w:rtl/>
        </w:rPr>
        <w:t>مثل كذا: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xml:space="preserve"> من حـ /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إلى مذكوورين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حـ/ المشتريات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حـ/ مسموحات المبيعات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حـ / مردودات المبيعات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B050"/>
          <w:sz w:val="24"/>
          <w:szCs w:val="24"/>
          <w:rtl/>
        </w:rPr>
        <w:t>بالنسبة لإقفال الحسابات الدائنة..العكس تماما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نفس الكلام السابق لكن لأنه حساب دائن في قيد الإقفال أكيد راح نحطه في الطرف المعاكس اللي عو المدين على النحو التالي..</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xml:space="preserve">من حـ / الحسابات ذات الأرصدة الدائنة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إلى حـ /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وينطبق عليه نفس الكلام اللي قلناه عن الحسابات المدينة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rPr>
        <w:t xml:space="preserve">قيد إثبات مخزوون آخر الفترة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مثل ماقلنا أي شي أصله دائن مع حساب ملخص الدخل يصير مدين والعكس صحيح</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وهنا مخزون اخر الفترة دائن بطبيعته لذلك راح يصير بالطرف المدين مع حساب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lastRenderedPageBreak/>
        <w:t>من ح/ مخزون اخر الفترة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إلى حـ /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rPr>
        <w:t xml:space="preserve">آخر شي إقفال رصيد حـ / ملخص الدخل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إذا كان الرصيد يمثل أرباح نحطه باسم رأس مال في الطرف الدائن كالتالي..</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من حـ /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xml:space="preserve">إلى حـ / رأس المال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 xml:space="preserve">أما إذا كان يمثل خسائر فنخفض من حساب رأس المال بوضعه في الطرف المدين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من حـ / رأس المال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إلى حـ /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rtl/>
        </w:rPr>
        <w:t>ملاحظة : أي رصيد ينقص يروح للجهة المعاكسة لطبيعته يعني اذا كان مدين يصير دائن والعكس</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هذي زبدة المحاضرة الأولى صح في اشياء كثيرة ماذكرتها لكن هذي اللي أحسها أهم شي</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r w:rsidRPr="009D3987">
        <w:rPr>
          <w:rFonts w:ascii="Tahoma" w:eastAsia="Times New Roman" w:hAnsi="Tahoma" w:cs="Tahoma"/>
          <w:b/>
          <w:bCs/>
          <w:color w:val="F23CB1"/>
          <w:sz w:val="24"/>
          <w:szCs w:val="24"/>
          <w:rtl/>
        </w:rPr>
        <w:t>مجمل الربح = صافي المبيعات – تكلفة المبيعات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rPr>
        <w:t>صافي الربح = صافي المبيعات – تكلفة المبيعات + المبيعات الأخرى – المصروفات الأخرى</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xml:space="preserve">هذي النقطتين أكيد بيجيب عليها سؤال والله أعلم فاحفظوها مثل أسماءكم </w:t>
      </w:r>
    </w:p>
    <w:p w:rsidR="00563F69" w:rsidRDefault="00563F69" w:rsidP="009D3987">
      <w:pPr>
        <w:spacing w:before="100" w:beforeAutospacing="1" w:after="100" w:afterAutospacing="1" w:line="240" w:lineRule="auto"/>
        <w:rPr>
          <w:rFonts w:ascii="Tahoma" w:eastAsia="Times New Roman" w:hAnsi="Tahoma" w:cs="Tahoma" w:hint="cs"/>
          <w:b/>
          <w:bCs/>
          <w:color w:val="FF0000"/>
          <w:sz w:val="36"/>
          <w:szCs w:val="36"/>
          <w:rtl/>
        </w:rPr>
      </w:pPr>
    </w:p>
    <w:p w:rsidR="00563F69" w:rsidRDefault="00563F69" w:rsidP="009D3987">
      <w:pPr>
        <w:spacing w:before="100" w:beforeAutospacing="1" w:after="100" w:afterAutospacing="1" w:line="240" w:lineRule="auto"/>
        <w:rPr>
          <w:rFonts w:ascii="Tahoma" w:eastAsia="Times New Roman" w:hAnsi="Tahoma" w:cs="Tahoma" w:hint="cs"/>
          <w:b/>
          <w:bCs/>
          <w:color w:val="FF0000"/>
          <w:sz w:val="36"/>
          <w:szCs w:val="36"/>
          <w:rtl/>
        </w:rPr>
      </w:pPr>
    </w:p>
    <w:p w:rsidR="00563F69" w:rsidRDefault="00563F69" w:rsidP="009D3987">
      <w:pPr>
        <w:spacing w:before="100" w:beforeAutospacing="1" w:after="100" w:afterAutospacing="1" w:line="240" w:lineRule="auto"/>
        <w:rPr>
          <w:rFonts w:ascii="Tahoma" w:eastAsia="Times New Roman" w:hAnsi="Tahoma" w:cs="Tahoma" w:hint="cs"/>
          <w:b/>
          <w:bCs/>
          <w:color w:val="FF0000"/>
          <w:sz w:val="36"/>
          <w:szCs w:val="36"/>
          <w:rtl/>
        </w:rPr>
      </w:pPr>
      <w:r>
        <w:rPr>
          <w:rFonts w:ascii="Tahoma" w:eastAsia="Times New Roman" w:hAnsi="Tahoma" w:cs="Tahoma" w:hint="cs"/>
          <w:b/>
          <w:bCs/>
          <w:color w:val="FF0000"/>
          <w:sz w:val="36"/>
          <w:szCs w:val="36"/>
          <w:rtl/>
        </w:rPr>
        <w:t>المحاضرة الثانية: نفس محاسبة واحد حفظ فقط</w:t>
      </w: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40"/>
          <w:szCs w:val="40"/>
          <w:rtl/>
        </w:rPr>
        <w:lastRenderedPageBreak/>
        <w:t>المحاضرة الثالثة..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8"/>
          <w:szCs w:val="28"/>
          <w:rtl/>
        </w:rPr>
        <w:t xml:space="preserve">  تسوية المصروفــــــــــــــات والإيـــــــــــرادت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rPr>
        <w:t>أولاً شرح سريع للتعريفات التالية..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32"/>
          <w:szCs w:val="32"/>
          <w:rtl/>
        </w:rPr>
        <w:t>مصرووف مقدم :</w:t>
      </w:r>
      <w:r w:rsidR="00563F69">
        <w:rPr>
          <w:rFonts w:ascii="Tahoma" w:eastAsia="Times New Roman" w:hAnsi="Tahoma" w:cs="Tahoma" w:hint="cs"/>
          <w:b/>
          <w:bCs/>
          <w:color w:val="F23CB1"/>
          <w:sz w:val="32"/>
          <w:szCs w:val="32"/>
          <w:rtl/>
        </w:rPr>
        <w:t xml:space="preserve">  أصل متداول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المصرووف المقدم يعتبر أصل للمنشأة .. لأنه مبلغ دفعناااه للطرف الآخر قبل أن يقدم لنا الخدمة المطلووبة منه</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rPr>
        <w:t>يعني مثلا منشأة استقدمت شركة ترميم مباني ... وهالشركة مطلووب منها تسوي شغلها بعد شهررين مثلا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rPr>
        <w:t>والمنشأة دفعت المبلغ لتلك الشركة مقدما قبل أن تحصل على خدماتها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rPr>
        <w:t xml:space="preserve">هنا في حسابات المنشأة يعتبر هالمبلغ اللي اندفع أصل من الأصوول لانها ماستفادت منه لسه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rPr>
        <w:t>لذلك يوضع المصرووف المقدّم مع الأصوول المتداول</w:t>
      </w:r>
      <w:r>
        <w:rPr>
          <w:rFonts w:ascii="Tahoma" w:eastAsia="Times New Roman" w:hAnsi="Tahoma" w:cs="Tahoma" w:hint="cs"/>
          <w:b/>
          <w:bCs/>
          <w:color w:val="7030A0"/>
          <w:sz w:val="24"/>
          <w:szCs w:val="24"/>
          <w:rtl/>
        </w:rPr>
        <w:t>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32"/>
          <w:szCs w:val="32"/>
          <w:rtl/>
        </w:rPr>
        <w:t>مصرووف مستحق:</w:t>
      </w:r>
      <w:r w:rsidRPr="009D3987">
        <w:rPr>
          <w:rFonts w:ascii="Tahoma" w:eastAsia="Times New Roman" w:hAnsi="Tahoma" w:cs="Tahoma"/>
          <w:b/>
          <w:bCs/>
          <w:sz w:val="24"/>
          <w:szCs w:val="24"/>
          <w:rtl/>
        </w:rPr>
        <w:t xml:space="preserve"> </w:t>
      </w:r>
      <w:r w:rsidR="00563F69">
        <w:rPr>
          <w:rFonts w:ascii="Tahoma" w:eastAsia="Times New Roman" w:hAnsi="Tahoma" w:cs="Tahoma" w:hint="cs"/>
          <w:b/>
          <w:bCs/>
          <w:sz w:val="24"/>
          <w:szCs w:val="24"/>
          <w:rtl/>
        </w:rPr>
        <w:t xml:space="preserve"> خصم متداول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هنا العكس لو ان شركة الترميمات اللي استقدمتها المنشأة خلصت شغلها واحنا لسه مادفعنا المبلغ</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rPr>
        <w:t>في حسابات المنشأة راح يعتبر هالمبغ خصم علينا يعني مثل الديين بالضبط لذلك يعتبر المصرووف المقدم من الخصوم المتداولة</w:t>
      </w:r>
    </w:p>
    <w:p w:rsidR="00563F69" w:rsidRPr="009D3987" w:rsidRDefault="009D3987" w:rsidP="00563F69">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40"/>
          <w:szCs w:val="40"/>
          <w:rtl/>
        </w:rPr>
        <w:t>إيراد مقدم :</w:t>
      </w:r>
      <w:r w:rsidR="00563F69">
        <w:rPr>
          <w:rFonts w:ascii="Tahoma" w:eastAsia="Times New Roman" w:hAnsi="Tahoma" w:cs="Tahoma" w:hint="cs"/>
          <w:b/>
          <w:bCs/>
          <w:color w:val="F23CB1"/>
          <w:sz w:val="40"/>
          <w:szCs w:val="40"/>
          <w:rtl/>
        </w:rPr>
        <w:t xml:space="preserve"> </w:t>
      </w:r>
      <w:r w:rsidR="00563F69">
        <w:rPr>
          <w:rFonts w:ascii="Tahoma" w:eastAsia="Times New Roman" w:hAnsi="Tahoma" w:cs="Tahoma" w:hint="cs"/>
          <w:b/>
          <w:bCs/>
          <w:sz w:val="24"/>
          <w:szCs w:val="24"/>
          <w:rtl/>
        </w:rPr>
        <w:t>خصم متداول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هو مبلغ حصلته النشأة على خدمة لم تقدمها بعد</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يعني استلمت المبلغ مقدما وهي لسه ماسوت المطلووب منها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rPr>
        <w:t>أو مثلا باعت بضاعة لشركة ثانية والشركة دفعت قيمة البضاعة لكنها لسه ماستلمتها هنا هالمبلغ يعتبر خصم على المنشاة لذلك يوضع مع الخصوم المتداولة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36"/>
          <w:szCs w:val="36"/>
          <w:rtl/>
        </w:rPr>
        <w:t>إيراد مستحق:</w:t>
      </w:r>
      <w:r w:rsidRPr="009D3987">
        <w:rPr>
          <w:rFonts w:ascii="Tahoma" w:eastAsia="Times New Roman" w:hAnsi="Tahoma" w:cs="Tahoma"/>
          <w:b/>
          <w:bCs/>
          <w:sz w:val="24"/>
          <w:szCs w:val="24"/>
          <w:rtl/>
        </w:rPr>
        <w:t xml:space="preserve"> </w:t>
      </w:r>
      <w:r w:rsidR="00706EA6">
        <w:rPr>
          <w:rFonts w:ascii="Tahoma" w:eastAsia="Times New Roman" w:hAnsi="Tahoma" w:cs="Tahoma" w:hint="cs"/>
          <w:b/>
          <w:bCs/>
          <w:sz w:val="24"/>
          <w:szCs w:val="24"/>
          <w:rtl/>
        </w:rPr>
        <w:t>أصل متداول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rPr>
        <w:t>الحين العكس ممثلا احنا بعنا سيارة لشركة ثانية والشركة هذي استملت السيارة لكنها لم تدفع قيمتها بعد</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rPr>
        <w:lastRenderedPageBreak/>
        <w:t xml:space="preserve">هنا احنا بحكم المدينون لها الشركة لانها مادفعت لنا القيمة فيعتبر هالمبلغ اللي بسه ماندفع أصل متداول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32"/>
          <w:szCs w:val="32"/>
          <w:u w:val="single"/>
          <w:rtl/>
        </w:rPr>
        <w:t>إذاً : المصرووفات المقدمة والإيرادات المستحقة تعتبر أصوول متداولة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32"/>
          <w:szCs w:val="32"/>
          <w:u w:val="single"/>
          <w:rtl/>
        </w:rPr>
        <w:t>والمصروفات المستحقة والإيرادات المقدمة تعتبر خصوم متداولة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FF"/>
          <w:sz w:val="28"/>
          <w:szCs w:val="28"/>
          <w:rtl/>
        </w:rPr>
        <w:t>هذا جدول يختصر حالات المصروفات والإيرادات المقدمة والممستحقة</w:t>
      </w:r>
    </w:p>
    <w:p w:rsidR="009D3987" w:rsidRPr="009D3987" w:rsidRDefault="00706EA6" w:rsidP="009D3987">
      <w:pPr>
        <w:spacing w:before="100" w:beforeAutospacing="1" w:after="100" w:afterAutospacing="1" w:line="240" w:lineRule="auto"/>
        <w:rPr>
          <w:rFonts w:ascii="Times New Roman" w:eastAsia="Times New Roman" w:hAnsi="Times New Roman" w:cs="Times New Roman"/>
          <w:sz w:val="24"/>
          <w:szCs w:val="24"/>
          <w:rtl/>
        </w:rPr>
      </w:pPr>
      <w:r>
        <w:rPr>
          <w:rFonts w:ascii="Times New Roman" w:eastAsia="Times New Roman" w:hAnsi="Times New Roman" w:cs="Times New Roman"/>
          <w:noProof/>
          <w:sz w:val="24"/>
          <w:szCs w:val="24"/>
          <w:rtl/>
        </w:rPr>
        <w:drawing>
          <wp:anchor distT="0" distB="0" distL="114300" distR="114300" simplePos="0" relativeHeight="251658240" behindDoc="0" locked="0" layoutInCell="1" allowOverlap="1">
            <wp:simplePos x="0" y="0"/>
            <wp:positionH relativeFrom="column">
              <wp:posOffset>-723900</wp:posOffset>
            </wp:positionH>
            <wp:positionV relativeFrom="paragraph">
              <wp:posOffset>244475</wp:posOffset>
            </wp:positionV>
            <wp:extent cx="6781800" cy="4781550"/>
            <wp:effectExtent l="19050" t="0" r="0" b="0"/>
            <wp:wrapNone/>
            <wp:docPr id="12" name="صورة 10" descr="http://dc08.arabsh.com/i/02988/zkuejbnkry3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dc08.arabsh.com/i/02988/zkuejbnkry3d.bmp"/>
                    <pic:cNvPicPr>
                      <a:picLocks noChangeAspect="1" noChangeArrowheads="1"/>
                    </pic:cNvPicPr>
                  </pic:nvPicPr>
                  <pic:blipFill>
                    <a:blip r:embed="rId5" cstate="print"/>
                    <a:srcRect/>
                    <a:stretch>
                      <a:fillRect/>
                    </a:stretch>
                  </pic:blipFill>
                  <pic:spPr bwMode="auto">
                    <a:xfrm>
                      <a:off x="0" y="0"/>
                      <a:ext cx="6781800" cy="4781550"/>
                    </a:xfrm>
                    <a:prstGeom prst="rect">
                      <a:avLst/>
                    </a:prstGeom>
                    <a:noFill/>
                    <a:ln w="9525">
                      <a:noFill/>
                      <a:miter lim="800000"/>
                      <a:headEnd/>
                      <a:tailEnd/>
                    </a:ln>
                  </pic:spPr>
                </pic:pic>
              </a:graphicData>
            </a:graphic>
          </wp:anchor>
        </w:drawing>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32"/>
          <w:szCs w:val="32"/>
          <w:rtl/>
        </w:rPr>
        <w:t>المحاضرة الرابعة</w:t>
      </w:r>
      <w:r w:rsidRPr="009D3987">
        <w:rPr>
          <w:rFonts w:ascii="Tahoma" w:eastAsia="Times New Roman" w:hAnsi="Tahoma" w:cs="Tahoma"/>
          <w:b/>
          <w:bCs/>
          <w:sz w:val="24"/>
          <w:szCs w:val="24"/>
          <w:rtl/>
        </w:rPr>
        <w:t xml:space="preserve"> </w:t>
      </w:r>
      <w:r w:rsidRPr="009D3987">
        <w:rPr>
          <w:rFonts w:ascii="Tahoma" w:eastAsia="Times New Roman" w:hAnsi="Tahoma" w:cs="Tahoma"/>
          <w:b/>
          <w:bCs/>
          <w:color w:val="000000"/>
          <w:sz w:val="24"/>
          <w:szCs w:val="24"/>
          <w:rtl/>
        </w:rPr>
        <w:t>طبعا هي مجرد تكملة للثالثة</w:t>
      </w: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36"/>
          <w:szCs w:val="36"/>
          <w:rtl/>
        </w:rPr>
        <w:t>و المحاضرة الخامسة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rPr>
        <w:t>مجرد إعادة للمحاضرة السابقة نفس قيوود التسوية والإقفال للمصروفات والإيرادات المقدمة والمستحقة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rPr>
        <w:t xml:space="preserve">والأشياء اللي تنحفظ ما يحتاج أذكرها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rPr>
        <w:t> </w:t>
      </w:r>
    </w:p>
    <w:p w:rsidR="00315894" w:rsidRDefault="00315894" w:rsidP="009D3987">
      <w:pPr>
        <w:spacing w:before="100" w:beforeAutospacing="1" w:after="100" w:afterAutospacing="1" w:line="240" w:lineRule="auto"/>
        <w:rPr>
          <w:rFonts w:ascii="Tahoma" w:eastAsia="Times New Roman" w:hAnsi="Tahoma" w:cs="Tahoma" w:hint="cs"/>
          <w:b/>
          <w:bCs/>
          <w:color w:val="FF0000"/>
          <w:sz w:val="40"/>
          <w:szCs w:val="40"/>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40"/>
          <w:szCs w:val="40"/>
          <w:rtl/>
        </w:rPr>
        <w:lastRenderedPageBreak/>
        <w:t>المحاضرة السادسة: الأصول الثابتة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rPr>
        <w:t>هالمحاضرة كلها عبارة عن قوانين بذكر كل قانون وإذا كان صعب بذكر مثال عليه</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sz w:val="24"/>
          <w:szCs w:val="24"/>
          <w:rtl/>
        </w:rPr>
        <w:t>1-</w:t>
      </w:r>
      <w:r w:rsidRPr="009D3987">
        <w:rPr>
          <w:rFonts w:ascii="Times New Roman" w:eastAsia="Tahoma" w:hAnsi="Times New Roman" w:cs="Times New Roman"/>
          <w:b/>
          <w:bCs/>
          <w:sz w:val="14"/>
          <w:szCs w:val="14"/>
          <w:rtl/>
        </w:rPr>
        <w:t xml:space="preserve">    </w:t>
      </w:r>
      <w:r w:rsidRPr="009D3987">
        <w:rPr>
          <w:rFonts w:ascii="Tahoma" w:eastAsia="Times New Roman" w:hAnsi="Tahoma" w:cs="Tahoma"/>
          <w:b/>
          <w:bCs/>
          <w:color w:val="008E40"/>
          <w:sz w:val="24"/>
          <w:szCs w:val="24"/>
          <w:rtl/>
        </w:rPr>
        <w:t>التكلفة التاريخية للأصل الثابت للأصل الثابت</w:t>
      </w:r>
    </w:p>
    <w:p w:rsidR="009D3987" w:rsidRPr="009D3987" w:rsidRDefault="009D3987" w:rsidP="00315894">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 ثمن الشراء + جميع المصاريف التي أنفقت على هذا الأصل حتى يصبح جاهز للاستخدام (مصروفات النقل والتأمين والشحن والرسوم الجمركية ومصاريف التركيب ورسوم التسجيل )</w:t>
      </w:r>
      <w:r w:rsidRPr="009D3987">
        <w:rPr>
          <w:rFonts w:ascii="Tahoma" w:eastAsia="Times New Roman" w:hAnsi="Tahoma" w:cs="Tahoma"/>
          <w:b/>
          <w:bCs/>
          <w:sz w:val="24"/>
          <w:szCs w:val="24"/>
        </w:rPr>
        <w:t> </w:t>
      </w:r>
      <w:r w:rsidR="00315894">
        <w:rPr>
          <w:rFonts w:ascii="Times New Roman" w:eastAsia="Times New Roman" w:hAnsi="Times New Roman" w:cs="Times New Roman" w:hint="cs"/>
          <w:sz w:val="24"/>
          <w:szCs w:val="24"/>
          <w:rtl/>
        </w:rPr>
        <w:t xml:space="preserve"> </w:t>
      </w:r>
      <w:r w:rsidRPr="009D3987">
        <w:rPr>
          <w:rFonts w:ascii="Tahoma" w:eastAsia="Times New Roman" w:hAnsi="Tahoma" w:cs="Tahoma"/>
          <w:b/>
          <w:bCs/>
          <w:color w:val="F23CB1"/>
          <w:sz w:val="24"/>
          <w:szCs w:val="24"/>
          <w:rtl/>
        </w:rPr>
        <w:t xml:space="preserve">هذا جداً واضح ما يحتاج مثال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36"/>
          <w:szCs w:val="36"/>
          <w:rtl/>
        </w:rPr>
        <w:t>طرق حساب استهلاك الأصول الثابتة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F23CB1"/>
          <w:sz w:val="28"/>
          <w:szCs w:val="28"/>
          <w:rtl/>
        </w:rPr>
        <w:t>1-</w:t>
      </w:r>
      <w:r w:rsidRPr="009D3987">
        <w:rPr>
          <w:rFonts w:ascii="Times New Roman" w:eastAsia="Tahoma" w:hAnsi="Times New Roman" w:cs="Times New Roman"/>
          <w:b/>
          <w:bCs/>
          <w:color w:val="F23CB1"/>
          <w:sz w:val="14"/>
          <w:szCs w:val="14"/>
          <w:rtl/>
        </w:rPr>
        <w:t xml:space="preserve">  </w:t>
      </w:r>
      <w:r w:rsidRPr="009D3987">
        <w:rPr>
          <w:rFonts w:ascii="Tahoma" w:eastAsia="Times New Roman" w:hAnsi="Tahoma" w:cs="Tahoma"/>
          <w:b/>
          <w:bCs/>
          <w:color w:val="F23CB1"/>
          <w:sz w:val="28"/>
          <w:szCs w:val="28"/>
          <w:rtl/>
        </w:rPr>
        <w:t>طريقة القسط الثابت لها طريقتين:</w:t>
      </w:r>
      <w:r w:rsidRPr="009D3987">
        <w:rPr>
          <w:rFonts w:ascii="Tahoma" w:eastAsia="Times New Roman" w:hAnsi="Tahoma" w:cs="Tahoma"/>
          <w:b/>
          <w:bCs/>
          <w:sz w:val="24"/>
          <w:szCs w:val="24"/>
        </w:rPr>
        <w:t>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7030A0"/>
          <w:sz w:val="24"/>
          <w:szCs w:val="24"/>
          <w:rtl/>
        </w:rPr>
        <w:t>-</w:t>
      </w:r>
      <w:r w:rsidRPr="009D3987">
        <w:rPr>
          <w:rFonts w:ascii="Times New Roman" w:eastAsia="Arial" w:hAnsi="Times New Roman" w:cs="Times New Roman"/>
          <w:bCs/>
          <w:color w:val="7030A0"/>
          <w:sz w:val="14"/>
          <w:szCs w:val="14"/>
          <w:rtl/>
        </w:rPr>
        <w:t xml:space="preserve">          </w:t>
      </w:r>
      <w:r w:rsidRPr="009D3987">
        <w:rPr>
          <w:rFonts w:ascii="Tahoma" w:eastAsia="Times New Roman" w:hAnsi="Tahoma" w:cs="Tahoma"/>
          <w:b/>
          <w:bCs/>
          <w:color w:val="7030A0"/>
          <w:sz w:val="24"/>
          <w:szCs w:val="24"/>
          <w:rtl/>
        </w:rPr>
        <w:t>طريقة المعادلة = ( تكلفة الأصل – الخردة ) / العمر الإنتاجي للأصل</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7030A0"/>
          <w:sz w:val="24"/>
          <w:szCs w:val="24"/>
          <w:rtl/>
        </w:rPr>
        <w:t>-</w:t>
      </w:r>
      <w:r w:rsidRPr="009D3987">
        <w:rPr>
          <w:rFonts w:ascii="Times New Roman" w:eastAsia="Arial" w:hAnsi="Times New Roman" w:cs="Times New Roman"/>
          <w:bCs/>
          <w:color w:val="7030A0"/>
          <w:sz w:val="14"/>
          <w:szCs w:val="14"/>
          <w:rtl/>
        </w:rPr>
        <w:t xml:space="preserve">          </w:t>
      </w:r>
      <w:r w:rsidRPr="009D3987">
        <w:rPr>
          <w:rFonts w:ascii="Tahoma" w:eastAsia="Times New Roman" w:hAnsi="Tahoma" w:cs="Tahoma"/>
          <w:b/>
          <w:bCs/>
          <w:color w:val="7030A0"/>
          <w:sz w:val="24"/>
          <w:szCs w:val="24"/>
          <w:rtl/>
        </w:rPr>
        <w:t>طريقة النسبة = ( تكلفة الأصل – الخردة ) * معدل الاستهلاك السنوي</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7030A0"/>
          <w:sz w:val="24"/>
          <w:szCs w:val="24"/>
          <w:rtl/>
        </w:rPr>
        <w:t>-</w:t>
      </w:r>
      <w:r w:rsidRPr="009D3987">
        <w:rPr>
          <w:rFonts w:ascii="Times New Roman" w:eastAsia="Arial" w:hAnsi="Times New Roman" w:cs="Times New Roman"/>
          <w:bCs/>
          <w:color w:val="7030A0"/>
          <w:sz w:val="14"/>
          <w:szCs w:val="14"/>
          <w:rtl/>
        </w:rPr>
        <w:t xml:space="preserve">          </w:t>
      </w:r>
      <w:r w:rsidRPr="009D3987">
        <w:rPr>
          <w:rFonts w:ascii="Tahoma" w:eastAsia="Times New Roman" w:hAnsi="Tahoma" w:cs="Tahoma"/>
          <w:b/>
          <w:bCs/>
          <w:color w:val="7030A0"/>
          <w:sz w:val="24"/>
          <w:szCs w:val="24"/>
          <w:rtl/>
        </w:rPr>
        <w:t>معدل الاستهلاك السنوي = 1 / العمر الافتراضي * 100 = ..... %</w:t>
      </w:r>
    </w:p>
    <w:p w:rsidR="009D3987" w:rsidRPr="009D3987" w:rsidRDefault="009D3987" w:rsidP="00315894">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Pr>
        <w:t> </w:t>
      </w:r>
      <w:r w:rsidRPr="009D3987">
        <w:rPr>
          <w:rFonts w:ascii="Tahoma" w:eastAsia="Times New Roman" w:hAnsi="Tahoma" w:cs="Tahoma"/>
          <w:b/>
          <w:bCs/>
          <w:color w:val="FF0000"/>
          <w:sz w:val="24"/>
          <w:szCs w:val="24"/>
          <w:rtl/>
        </w:rPr>
        <w:t>ملاحظات: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في طريقة النسبة مو مذكور بالمحاضرة انو نطرح الخردة من تكلفة الأصل</w:t>
      </w:r>
      <w:r w:rsidRPr="009D3987">
        <w:rPr>
          <w:rFonts w:ascii="Tahoma" w:eastAsia="Times New Roman" w:hAnsi="Tahoma" w:cs="Tahoma"/>
          <w:b/>
          <w:bCs/>
          <w:sz w:val="24"/>
          <w:szCs w:val="24"/>
          <w:rtl/>
        </w:rPr>
        <w:t xml:space="preserve"> , </w:t>
      </w:r>
      <w:r w:rsidRPr="009D3987">
        <w:rPr>
          <w:rFonts w:ascii="Tahoma" w:eastAsia="Times New Roman" w:hAnsi="Tahoma" w:cs="Tahoma"/>
          <w:b/>
          <w:bCs/>
          <w:color w:val="3378CB"/>
          <w:sz w:val="24"/>
          <w:szCs w:val="24"/>
          <w:rtl/>
        </w:rPr>
        <w:t>لكن من خلال المسائل المحلولة بالمحاضرة لاحظت انهم يطرحوون الخردة من تكلفة الأصل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 xml:space="preserve">فما أدري هل هذا خطأ من الدكتور ولا شلوون </w:t>
      </w:r>
    </w:p>
    <w:p w:rsidR="009D3987" w:rsidRPr="009D3987" w:rsidRDefault="009D3987" w:rsidP="00315894">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FF0000"/>
          <w:sz w:val="24"/>
          <w:szCs w:val="24"/>
          <w:rtl/>
        </w:rPr>
        <w:t>-</w:t>
      </w:r>
      <w:r w:rsidRPr="009D3987">
        <w:rPr>
          <w:rFonts w:ascii="Times New Roman" w:eastAsia="Arial" w:hAnsi="Times New Roman" w:cs="Times New Roman"/>
          <w:bCs/>
          <w:color w:val="FF0000"/>
          <w:sz w:val="14"/>
          <w:szCs w:val="14"/>
          <w:rtl/>
        </w:rPr>
        <w:t xml:space="preserve">          </w:t>
      </w:r>
      <w:r w:rsidRPr="009D3987">
        <w:rPr>
          <w:rFonts w:ascii="Tahoma" w:eastAsia="Times New Roman" w:hAnsi="Tahoma" w:cs="Tahoma"/>
          <w:b/>
          <w:bCs/>
          <w:color w:val="F23CB1"/>
          <w:sz w:val="28"/>
          <w:szCs w:val="28"/>
          <w:rtl/>
        </w:rPr>
        <w:t>مثال على طريقة القسط الثابت: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rPr>
        <w:t>إذا كانت تكلفة نقل لإحدى الشركات تبلغ 33000 ريال وقيمتها مخردة هي 3000 ريال والعمر الإنتاجي المقدر لها 4 سنوات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rPr>
        <w:t>المطلوب: حساب قسط إهلاك السيارة السنوي وفقا لطريقة القسط الثابت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rtl/>
        </w:rPr>
        <w:t>الحــــــــل: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طريقة المعادلة: ( 33000 – 3000 ) / 4 = 7500 ريال سنويا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طريقة النسبة: معدل الاستهلاك = 1/ العمر الافتراضي * 100 = ( 1/4  * 100 )  = 25%</w:t>
      </w:r>
    </w:p>
    <w:p w:rsidR="009D3987" w:rsidRDefault="009D3987" w:rsidP="009D3987">
      <w:pPr>
        <w:spacing w:before="100" w:beforeAutospacing="1" w:after="100" w:afterAutospacing="1" w:line="240" w:lineRule="auto"/>
        <w:rPr>
          <w:rFonts w:ascii="Tahoma" w:eastAsia="Times New Roman" w:hAnsi="Tahoma" w:cs="Tahoma" w:hint="cs"/>
          <w:b/>
          <w:bCs/>
          <w:color w:val="3378CB"/>
          <w:sz w:val="24"/>
          <w:szCs w:val="24"/>
          <w:rtl/>
        </w:rPr>
      </w:pPr>
      <w:r w:rsidRPr="009D3987">
        <w:rPr>
          <w:rFonts w:ascii="Tahoma" w:eastAsia="Times New Roman" w:hAnsi="Tahoma" w:cs="Tahoma"/>
          <w:b/>
          <w:bCs/>
          <w:color w:val="3378CB"/>
          <w:sz w:val="24"/>
          <w:szCs w:val="24"/>
          <w:rtl/>
        </w:rPr>
        <w:t>قسط الاستهلاك = ( 33000 – 3000 ) * 25%  = 7500 ريال سنويا</w:t>
      </w:r>
    </w:p>
    <w:p w:rsidR="00AC03CA" w:rsidRPr="009D3987" w:rsidRDefault="00AC03CA"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B46947" w:rsidRDefault="009D3987" w:rsidP="009D3987">
      <w:pPr>
        <w:spacing w:before="100" w:beforeAutospacing="1" w:after="100" w:afterAutospacing="1" w:line="240" w:lineRule="auto"/>
        <w:ind w:hanging="360"/>
        <w:rPr>
          <w:rFonts w:ascii="Times New Roman" w:eastAsia="Times New Roman" w:hAnsi="Times New Roman" w:cs="Times New Roman"/>
          <w:rtl/>
        </w:rPr>
      </w:pPr>
      <w:r w:rsidRPr="00B46947">
        <w:rPr>
          <w:rFonts w:ascii="Tahoma" w:eastAsia="Tahoma" w:hAnsi="Tahoma" w:cs="Tahoma"/>
          <w:b/>
          <w:bCs/>
          <w:color w:val="008E40"/>
          <w:rtl/>
        </w:rPr>
        <w:lastRenderedPageBreak/>
        <w:t>2-</w:t>
      </w:r>
      <w:r w:rsidRPr="00B46947">
        <w:rPr>
          <w:rFonts w:ascii="Times New Roman" w:eastAsia="Tahoma" w:hAnsi="Times New Roman" w:cs="Times New Roman"/>
          <w:b/>
          <w:bCs/>
          <w:color w:val="008E40"/>
          <w:rtl/>
        </w:rPr>
        <w:t xml:space="preserve"> </w:t>
      </w:r>
      <w:r w:rsidRPr="00B46947">
        <w:rPr>
          <w:rFonts w:ascii="Tahoma" w:eastAsia="Times New Roman" w:hAnsi="Tahoma" w:cs="Tahoma"/>
          <w:b/>
          <w:bCs/>
          <w:color w:val="008E40"/>
          <w:rtl/>
        </w:rPr>
        <w:t xml:space="preserve">طريقة الرصيد المتناقص ( مضاعف القسط الثابت ) </w:t>
      </w:r>
      <w:r w:rsidRPr="00B46947">
        <w:rPr>
          <w:rFonts w:ascii="Tahoma" w:eastAsia="Times New Roman" w:hAnsi="Tahoma" w:cs="Tahoma"/>
          <w:b/>
          <w:bCs/>
          <w:color w:val="008E40"/>
        </w:rPr>
        <w:t> </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7030A0"/>
          <w:rtl/>
        </w:rPr>
        <w:t>قسط الاستهلاك السنوي = القيمة الدفترية للأصل * مضاعف معدل القسط الثابت</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7030A0"/>
          <w:rtl/>
        </w:rPr>
        <w:t>القيمة الدفترية للأصل = ( تكلفة الأصل – مجمع استهلاك الأصل )</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7030A0"/>
          <w:rtl/>
        </w:rPr>
        <w:t>يعني القيمة الدفترية للأصل = تكلفة الأصل – قسط استهلاك السنة الأولى – قسط استهلاك السنة الثانية ..... وهكذا</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FF0000"/>
          <w:rtl/>
        </w:rPr>
        <w:t>ملاحظات:</w:t>
      </w:r>
    </w:p>
    <w:p w:rsidR="009D3987" w:rsidRPr="00B46947" w:rsidRDefault="009D3987" w:rsidP="009D3987">
      <w:pPr>
        <w:spacing w:before="100" w:beforeAutospacing="1" w:after="100" w:afterAutospacing="1" w:line="240" w:lineRule="auto"/>
        <w:ind w:hanging="360"/>
        <w:rPr>
          <w:rFonts w:ascii="Times New Roman" w:eastAsia="Times New Roman" w:hAnsi="Times New Roman" w:cs="Times New Roman"/>
          <w:rtl/>
        </w:rPr>
      </w:pPr>
      <w:r w:rsidRPr="00B46947">
        <w:rPr>
          <w:rFonts w:ascii="Arial" w:eastAsia="Arial" w:hAnsi="Arial" w:cs="Arial"/>
          <w:bCs/>
          <w:color w:val="3378CB"/>
          <w:rtl/>
          <w:lang w:bidi="ar-IQ"/>
        </w:rPr>
        <w:t>-</w:t>
      </w:r>
      <w:r w:rsidRPr="00B46947">
        <w:rPr>
          <w:rFonts w:ascii="Times New Roman" w:eastAsia="Arial" w:hAnsi="Times New Roman" w:cs="Times New Roman"/>
          <w:bCs/>
          <w:color w:val="3378CB"/>
          <w:rtl/>
          <w:lang w:bidi="ar-IQ"/>
        </w:rPr>
        <w:t xml:space="preserve">          </w:t>
      </w:r>
      <w:r w:rsidRPr="00B46947">
        <w:rPr>
          <w:rFonts w:ascii="Tahoma" w:eastAsia="Times New Roman" w:hAnsi="Tahoma" w:cs="Tahoma"/>
          <w:b/>
          <w:bCs/>
          <w:color w:val="3378CB"/>
          <w:rtl/>
        </w:rPr>
        <w:t xml:space="preserve">مضاعف معدل القسط الثابت = (1 / العمر الافتراضي * 100 )  </w:t>
      </w:r>
      <w:r w:rsidRPr="00B46947">
        <w:rPr>
          <w:rFonts w:ascii="Tahoma" w:eastAsia="Times New Roman" w:hAnsi="Tahoma" w:cs="Tahoma"/>
          <w:b/>
          <w:bCs/>
          <w:color w:val="3378CB"/>
        </w:rPr>
        <w:t>X</w:t>
      </w:r>
      <w:r w:rsidRPr="00B46947">
        <w:rPr>
          <w:rFonts w:ascii="Tahoma" w:eastAsia="Times New Roman" w:hAnsi="Tahoma" w:cs="Tahoma"/>
          <w:b/>
          <w:bCs/>
          <w:color w:val="3378CB"/>
          <w:rtl/>
          <w:lang w:bidi="ar-IQ"/>
        </w:rPr>
        <w:t xml:space="preserve">  2   </w:t>
      </w:r>
      <w:r w:rsidRPr="00B46947">
        <w:rPr>
          <w:rFonts w:ascii="Tahoma" w:eastAsia="Times New Roman" w:hAnsi="Tahoma" w:cs="Tahoma"/>
          <w:b/>
          <w:bCs/>
          <w:color w:val="3378CB"/>
        </w:rPr>
        <w:t xml:space="preserve">&gt;&gt; </w:t>
      </w:r>
      <w:r w:rsidRPr="00B46947">
        <w:rPr>
          <w:rFonts w:ascii="Tahoma" w:eastAsia="Times New Roman" w:hAnsi="Tahoma" w:cs="Tahoma"/>
          <w:b/>
          <w:bCs/>
          <w:color w:val="3378CB"/>
          <w:rtl/>
          <w:lang w:bidi="ar-IQ"/>
        </w:rPr>
        <w:t xml:space="preserve">  ضربنا في 2 لأنه قال مضاعف</w:t>
      </w:r>
    </w:p>
    <w:p w:rsidR="009D3987" w:rsidRPr="00B46947" w:rsidRDefault="009D3987" w:rsidP="009D3987">
      <w:pPr>
        <w:spacing w:before="100" w:beforeAutospacing="1" w:after="100" w:afterAutospacing="1" w:line="240" w:lineRule="auto"/>
        <w:ind w:hanging="360"/>
        <w:rPr>
          <w:rFonts w:ascii="Times New Roman" w:eastAsia="Times New Roman" w:hAnsi="Times New Roman" w:cs="Times New Roman"/>
          <w:rtl/>
        </w:rPr>
      </w:pPr>
      <w:r w:rsidRPr="00B46947">
        <w:rPr>
          <w:rFonts w:ascii="Arial" w:eastAsia="Arial" w:hAnsi="Arial" w:cs="Arial"/>
          <w:bCs/>
          <w:color w:val="3378CB"/>
          <w:rtl/>
          <w:lang w:bidi="ar-IQ"/>
        </w:rPr>
        <w:t>-</w:t>
      </w:r>
      <w:r w:rsidRPr="00B46947">
        <w:rPr>
          <w:rFonts w:ascii="Times New Roman" w:eastAsia="Arial" w:hAnsi="Times New Roman" w:cs="Times New Roman"/>
          <w:bCs/>
          <w:color w:val="3378CB"/>
          <w:rtl/>
          <w:lang w:bidi="ar-IQ"/>
        </w:rPr>
        <w:t xml:space="preserve">          </w:t>
      </w:r>
      <w:r w:rsidRPr="00B46947">
        <w:rPr>
          <w:rFonts w:ascii="Tahoma" w:eastAsia="Times New Roman" w:hAnsi="Tahoma" w:cs="Tahoma"/>
          <w:b/>
          <w:bCs/>
          <w:color w:val="3378CB"/>
          <w:rtl/>
          <w:lang w:bidi="ar-IQ"/>
        </w:rPr>
        <w:t>مجمع استهلاك الأصل = قسط استهلاك السنة الأولى + قسط استهلاك السنة الثانية + ....... وهكذا</w:t>
      </w:r>
    </w:p>
    <w:p w:rsidR="009D3987" w:rsidRPr="00B46947" w:rsidRDefault="009D3987" w:rsidP="009D3987">
      <w:pPr>
        <w:spacing w:before="100" w:beforeAutospacing="1" w:after="100" w:afterAutospacing="1" w:line="240" w:lineRule="auto"/>
        <w:ind w:left="360"/>
        <w:rPr>
          <w:rFonts w:ascii="Times New Roman" w:eastAsia="Times New Roman" w:hAnsi="Times New Roman" w:cs="Times New Roman"/>
          <w:rtl/>
        </w:rPr>
      </w:pPr>
      <w:r w:rsidRPr="00B46947">
        <w:rPr>
          <w:rFonts w:ascii="Tahoma" w:eastAsia="Times New Roman" w:hAnsi="Tahoma" w:cs="Tahoma"/>
          <w:b/>
          <w:bCs/>
          <w:color w:val="008E40"/>
          <w:rtl/>
          <w:lang w:bidi="ar-IQ"/>
        </w:rPr>
        <w:t>مثال: إذا كانت تكلفة الآلة لإحدى الشركات تبلغ 50000 ريال والعمر الافتراضي لها أربع سنوات</w:t>
      </w:r>
    </w:p>
    <w:p w:rsidR="009D3987" w:rsidRPr="00B46947" w:rsidRDefault="009D3987" w:rsidP="009D3987">
      <w:pPr>
        <w:spacing w:before="100" w:beforeAutospacing="1" w:after="100" w:afterAutospacing="1" w:line="240" w:lineRule="auto"/>
        <w:ind w:left="360"/>
        <w:rPr>
          <w:rFonts w:ascii="Times New Roman" w:eastAsia="Times New Roman" w:hAnsi="Times New Roman" w:cs="Times New Roman"/>
          <w:rtl/>
        </w:rPr>
      </w:pPr>
      <w:r w:rsidRPr="00B46947">
        <w:rPr>
          <w:rFonts w:ascii="Tahoma" w:eastAsia="Times New Roman" w:hAnsi="Tahoma" w:cs="Tahoma"/>
          <w:b/>
          <w:bCs/>
          <w:color w:val="008E40"/>
          <w:rtl/>
          <w:lang w:bidi="ar-IQ"/>
        </w:rPr>
        <w:t>احسب قسط الاستهلاك السنوي للآلة خلال سنوات عمرها الافتراضي بطريقة الرصيد المتناقص</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FF0000"/>
          <w:rtl/>
          <w:lang w:bidi="ar-IQ"/>
        </w:rPr>
        <w:t>الحــــــــل:</w:t>
      </w:r>
      <w:r w:rsidRPr="00B46947">
        <w:rPr>
          <w:rFonts w:ascii="Tahoma" w:eastAsia="Times New Roman" w:hAnsi="Tahoma" w:cs="Tahoma"/>
          <w:b/>
          <w:bCs/>
          <w:rtl/>
          <w:lang w:bidi="ar-IQ"/>
        </w:rPr>
        <w:t xml:space="preserve"> </w:t>
      </w:r>
      <w:r w:rsidRPr="00B46947">
        <w:rPr>
          <w:rFonts w:ascii="Tahoma" w:eastAsia="Times New Roman" w:hAnsi="Tahoma" w:cs="Tahoma"/>
          <w:b/>
          <w:bCs/>
          <w:color w:val="3378CB"/>
          <w:rtl/>
          <w:lang w:bidi="ar-IQ"/>
        </w:rPr>
        <w:t>نطبق القانون...</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3378CB"/>
          <w:rtl/>
          <w:lang w:bidi="ar-IQ"/>
        </w:rPr>
        <w:t xml:space="preserve">مضاعف معدل القسط الثابت = </w:t>
      </w:r>
      <w:r w:rsidRPr="00B46947">
        <w:rPr>
          <w:rFonts w:ascii="Tahoma" w:eastAsia="Times New Roman" w:hAnsi="Tahoma" w:cs="Tahoma"/>
          <w:b/>
          <w:bCs/>
          <w:color w:val="3378CB"/>
          <w:rtl/>
        </w:rPr>
        <w:t xml:space="preserve">(1 / 4 * 100 )  </w:t>
      </w:r>
      <w:r w:rsidRPr="00B46947">
        <w:rPr>
          <w:rFonts w:ascii="Tahoma" w:eastAsia="Times New Roman" w:hAnsi="Tahoma" w:cs="Tahoma"/>
          <w:b/>
          <w:bCs/>
          <w:color w:val="3378CB"/>
        </w:rPr>
        <w:t>X</w:t>
      </w:r>
      <w:r w:rsidRPr="00B46947">
        <w:rPr>
          <w:rFonts w:ascii="Tahoma" w:eastAsia="Times New Roman" w:hAnsi="Tahoma" w:cs="Tahoma"/>
          <w:b/>
          <w:bCs/>
          <w:color w:val="3378CB"/>
          <w:rtl/>
          <w:lang w:bidi="ar-IQ"/>
        </w:rPr>
        <w:t xml:space="preserve">  2   = 25 % * 2  = 50 %</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3378CB"/>
          <w:rtl/>
          <w:lang w:bidi="ar-IQ"/>
        </w:rPr>
        <w:t>لازم نحسب قسط الاستهلاك للسنوات الأربع كلها لأنه ما حدد أي سنة</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9932CC"/>
          <w:rtl/>
          <w:lang w:bidi="ar-IQ"/>
        </w:rPr>
        <w:t>قسط الاستهلاك بالسنة الأولى =</w:t>
      </w:r>
      <w:r w:rsidRPr="00B46947">
        <w:rPr>
          <w:rFonts w:ascii="Tahoma" w:eastAsia="Times New Roman" w:hAnsi="Tahoma" w:cs="Tahoma"/>
          <w:b/>
          <w:bCs/>
          <w:color w:val="3378CB"/>
          <w:rtl/>
          <w:lang w:bidi="ar-IQ"/>
        </w:rPr>
        <w:t xml:space="preserve"> القيمة الدفترية * مضاعف القسط الثابت</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3378CB"/>
          <w:rtl/>
          <w:lang w:bidi="ar-IQ"/>
        </w:rPr>
        <w:t>= 50000 * 50% = 25000 ريال   ( مجمع الاستهلاك = صفر لان مافي سنة قبلها )</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Pr>
      </w:pPr>
      <w:r w:rsidRPr="00B46947">
        <w:rPr>
          <w:rFonts w:ascii="Tahoma" w:eastAsia="Times New Roman" w:hAnsi="Tahoma" w:cs="Tahoma"/>
          <w:b/>
          <w:bCs/>
          <w:color w:val="9932CC"/>
          <w:rtl/>
          <w:lang w:bidi="ar-IQ"/>
        </w:rPr>
        <w:t>قسط الاستهلاك للسنة الثانية =</w:t>
      </w:r>
      <w:r w:rsidRPr="00B46947">
        <w:rPr>
          <w:rFonts w:ascii="Tahoma" w:eastAsia="Times New Roman" w:hAnsi="Tahoma" w:cs="Tahoma"/>
          <w:b/>
          <w:bCs/>
          <w:color w:val="3378CB"/>
          <w:rtl/>
          <w:lang w:bidi="ar-IQ"/>
        </w:rPr>
        <w:t xml:space="preserve"> تكلفة الأصل – قسط استهلاك السنة الأولى </w:t>
      </w:r>
      <w:r w:rsidRPr="00B46947">
        <w:rPr>
          <w:rFonts w:ascii="Tahoma" w:eastAsia="Times New Roman" w:hAnsi="Tahoma" w:cs="Tahoma"/>
          <w:b/>
          <w:bCs/>
          <w:color w:val="3378CB"/>
        </w:rPr>
        <w:t>X</w:t>
      </w:r>
      <w:r w:rsidRPr="00B46947">
        <w:rPr>
          <w:rFonts w:ascii="Tahoma" w:eastAsia="Times New Roman" w:hAnsi="Tahoma" w:cs="Tahoma"/>
          <w:b/>
          <w:bCs/>
          <w:color w:val="3378CB"/>
          <w:rtl/>
          <w:lang w:bidi="ar-IQ"/>
        </w:rPr>
        <w:t xml:space="preserve">  مضاعف معدل القسط الثابت</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3378CB"/>
          <w:rtl/>
          <w:lang w:bidi="ar-IQ"/>
        </w:rPr>
        <w:t>= 50000 – 25000 * 50 %  = 12500 ريال</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9932CC"/>
          <w:rtl/>
          <w:lang w:bidi="ar-IQ"/>
        </w:rPr>
        <w:t>قسط استهلاك السنة الثالثة =</w:t>
      </w:r>
      <w:r w:rsidRPr="00B46947">
        <w:rPr>
          <w:rFonts w:ascii="Tahoma" w:eastAsia="Times New Roman" w:hAnsi="Tahoma" w:cs="Tahoma"/>
          <w:b/>
          <w:bCs/>
          <w:color w:val="3378CB"/>
          <w:rtl/>
          <w:lang w:bidi="ar-IQ"/>
        </w:rPr>
        <w:t xml:space="preserve"> تكلفة الأصل – قسط استهلاك السنة الأولى – قسط استهلاك السنة الثانية </w:t>
      </w:r>
      <w:r w:rsidRPr="00B46947">
        <w:rPr>
          <w:rFonts w:ascii="Tahoma" w:eastAsia="Times New Roman" w:hAnsi="Tahoma" w:cs="Tahoma"/>
          <w:b/>
          <w:bCs/>
          <w:color w:val="3378CB"/>
        </w:rPr>
        <w:t>X</w:t>
      </w:r>
      <w:r w:rsidRPr="00B46947">
        <w:rPr>
          <w:rFonts w:ascii="Tahoma" w:eastAsia="Times New Roman" w:hAnsi="Tahoma" w:cs="Tahoma"/>
          <w:b/>
          <w:bCs/>
          <w:color w:val="3378CB"/>
          <w:rtl/>
          <w:lang w:bidi="ar-IQ"/>
        </w:rPr>
        <w:t xml:space="preserve">  مضاعف معدل القسط الثابت</w:t>
      </w:r>
    </w:p>
    <w:p w:rsidR="009D3987" w:rsidRPr="00B46947" w:rsidRDefault="009D3987" w:rsidP="00B4694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3378CB"/>
          <w:rtl/>
          <w:lang w:bidi="ar-IQ"/>
        </w:rPr>
        <w:t>= 50000 – 25000 – 12500 * 50 % = 6250 ريال</w:t>
      </w:r>
    </w:p>
    <w:p w:rsidR="009D3987" w:rsidRPr="00B46947" w:rsidRDefault="009D3987" w:rsidP="009D3987">
      <w:pPr>
        <w:spacing w:before="100" w:beforeAutospacing="1" w:after="100" w:afterAutospacing="1" w:line="240" w:lineRule="auto"/>
        <w:rPr>
          <w:rFonts w:ascii="Times New Roman" w:eastAsia="Times New Roman" w:hAnsi="Times New Roman" w:cs="Times New Roman"/>
          <w:rtl/>
        </w:rPr>
      </w:pPr>
      <w:r w:rsidRPr="00B46947">
        <w:rPr>
          <w:rFonts w:ascii="Tahoma" w:eastAsia="Times New Roman" w:hAnsi="Tahoma" w:cs="Tahoma"/>
          <w:b/>
          <w:bCs/>
          <w:color w:val="9932CC"/>
          <w:rtl/>
          <w:lang w:bidi="ar-IQ"/>
        </w:rPr>
        <w:t>قسط استهلاك السنة الرابعة = </w:t>
      </w:r>
      <w:r w:rsidRPr="00B46947">
        <w:rPr>
          <w:rFonts w:ascii="Tahoma" w:eastAsia="Times New Roman" w:hAnsi="Tahoma" w:cs="Tahoma"/>
          <w:b/>
          <w:bCs/>
          <w:color w:val="3378CB"/>
          <w:rtl/>
          <w:lang w:bidi="ar-IQ"/>
        </w:rPr>
        <w:t xml:space="preserve"> تكلفة الأصل – قسط استهلاك السنة الأولى – قسط استهلاك السنة الثانية – قسط استهلاك السنة الثالثة </w:t>
      </w:r>
      <w:r w:rsidRPr="00B46947">
        <w:rPr>
          <w:rFonts w:ascii="Tahoma" w:eastAsia="Times New Roman" w:hAnsi="Tahoma" w:cs="Tahoma"/>
          <w:b/>
          <w:bCs/>
          <w:color w:val="3378CB"/>
        </w:rPr>
        <w:t>X</w:t>
      </w:r>
      <w:r w:rsidRPr="00B46947">
        <w:rPr>
          <w:rFonts w:ascii="Tahoma" w:eastAsia="Times New Roman" w:hAnsi="Tahoma" w:cs="Tahoma"/>
          <w:b/>
          <w:bCs/>
          <w:color w:val="3378CB"/>
          <w:rtl/>
          <w:lang w:bidi="ar-IQ"/>
        </w:rPr>
        <w:t xml:space="preserve">  مضاعف معدل القسط الثابت</w:t>
      </w:r>
    </w:p>
    <w:p w:rsidR="009D3987" w:rsidRDefault="009D3987" w:rsidP="009D3987">
      <w:pPr>
        <w:spacing w:before="100" w:beforeAutospacing="1" w:after="100" w:afterAutospacing="1" w:line="240" w:lineRule="auto"/>
        <w:rPr>
          <w:rFonts w:ascii="Tahoma" w:eastAsia="Times New Roman" w:hAnsi="Tahoma" w:cs="Tahoma" w:hint="cs"/>
          <w:b/>
          <w:bCs/>
          <w:color w:val="3378CB"/>
          <w:sz w:val="24"/>
          <w:szCs w:val="24"/>
          <w:rtl/>
          <w:lang w:bidi="ar-IQ"/>
        </w:rPr>
      </w:pPr>
      <w:r w:rsidRPr="009D3987">
        <w:rPr>
          <w:rFonts w:ascii="Tahoma" w:eastAsia="Times New Roman" w:hAnsi="Tahoma" w:cs="Tahoma"/>
          <w:b/>
          <w:bCs/>
          <w:color w:val="3378CB"/>
          <w:sz w:val="24"/>
          <w:szCs w:val="24"/>
          <w:rtl/>
          <w:lang w:bidi="ar-IQ"/>
        </w:rPr>
        <w:t>= 5000 – 25000 – 12500 – 6250 * 50 % = 3125 ريال</w:t>
      </w:r>
    </w:p>
    <w:p w:rsidR="00B46947" w:rsidRPr="009D3987" w:rsidRDefault="00B4694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36"/>
          <w:szCs w:val="36"/>
          <w:rtl/>
          <w:lang w:bidi="ar-IQ"/>
        </w:rPr>
        <w:lastRenderedPageBreak/>
        <w:t>3ــ طريقة مجموع السنوات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 xml:space="preserve">قسط الاستهلاك السنوي = ( تكلفة الأصل – الخردة ) </w:t>
      </w:r>
      <w:r w:rsidRPr="009D3987">
        <w:rPr>
          <w:rFonts w:ascii="Tahoma" w:eastAsia="Times New Roman" w:hAnsi="Tahoma" w:cs="Tahoma"/>
          <w:b/>
          <w:bCs/>
          <w:color w:val="7030A0"/>
          <w:sz w:val="24"/>
          <w:szCs w:val="24"/>
          <w:lang w:bidi="ar-IQ"/>
        </w:rPr>
        <w:t>X</w:t>
      </w:r>
      <w:r w:rsidRPr="009D3987">
        <w:rPr>
          <w:rFonts w:ascii="Tahoma" w:eastAsia="Times New Roman" w:hAnsi="Tahoma" w:cs="Tahoma"/>
          <w:b/>
          <w:bCs/>
          <w:color w:val="7030A0"/>
          <w:sz w:val="24"/>
          <w:szCs w:val="24"/>
          <w:rtl/>
          <w:lang w:bidi="ar-IQ"/>
        </w:rPr>
        <w:t xml:space="preserve"> عدد السنوات المتبقية من عمر الأصل + 1 / مجموع أرقام السنوات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لاحظوا هنا قال عدد السنوات المتبقية من عمر الأصل يعني مثلا لو كانت 4 سنوات عدد السنوات المتبقية = 3</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نزيد عليها واحد تصير 4</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أما مجموع أرقام السنوات مثلاً لو كانت 4 سنوات نقوول 4 + 3 + 2 + 1 = 10</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ولو كانت ست سنوات نقول 6 + 5 + 4 + 3 + 2 + 1 = 21   وهكذا...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الطريقة هذي واضحة وأصلاً بالمحتوى وأصلاً أكيد الدكتور بيحدد السنة الأولى فقط ما راح يطلب القسط لكل السنوات مثل المثال اللي بالكتاب والله أعلم</w:t>
      </w:r>
    </w:p>
    <w:p w:rsidR="00B46947" w:rsidRDefault="00B46947" w:rsidP="009D3987">
      <w:pPr>
        <w:spacing w:before="100" w:beforeAutospacing="1" w:after="100" w:afterAutospacing="1" w:line="240" w:lineRule="auto"/>
        <w:ind w:hanging="360"/>
        <w:rPr>
          <w:rFonts w:ascii="Tahoma" w:eastAsia="Tahoma" w:hAnsi="Tahoma" w:cs="Tahoma" w:hint="cs"/>
          <w:b/>
          <w:bCs/>
          <w:color w:val="008E40"/>
          <w:sz w:val="32"/>
          <w:szCs w:val="32"/>
          <w:rtl/>
          <w:lang w:bidi="ar-IQ"/>
        </w:rPr>
      </w:pP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32"/>
          <w:szCs w:val="32"/>
          <w:rtl/>
          <w:lang w:bidi="ar-IQ"/>
        </w:rPr>
        <w:t>3-</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32"/>
          <w:szCs w:val="32"/>
          <w:rtl/>
          <w:lang w:bidi="ar-IQ"/>
        </w:rPr>
        <w:t>طريقة وحدات الإنتاج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عدد وحدات الإنتاج سنوياً  * معدل الاستهلاك لكل وحدة إنتاج أو ساعة عمل أو كيلومتر</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معدل الاستهلاك لكل وحدة = ( تكلفة الأصل – الخردة) / مجموع وحدات الإنتاج</w:t>
      </w:r>
      <w:r w:rsidRPr="009D3987">
        <w:rPr>
          <w:rFonts w:ascii="Tahoma" w:eastAsia="Times New Roman" w:hAnsi="Tahoma" w:cs="Tahoma"/>
          <w:b/>
          <w:bCs/>
          <w:color w:val="008E40"/>
          <w:sz w:val="24"/>
          <w:szCs w:val="24"/>
          <w:rtl/>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lang w:bidi="ar-IQ"/>
        </w:rPr>
        <w:t>مثال: قامت إحدى المنشآت بشراء سيارة قدر عمرها الافتراضي 500000 كيلومتر, وقد تم شراؤها بمبلغ 55000 ريال وقدرت قيمتها كخردة بمبلغ 5000 ريال, فما قيمة قسط الاستهلاك للسيارة في السنة الأولى وفقا لطريقة الوحدات المنتجة إذا علمت أنه من المتوقع أن تسير السيارة 100000 كيلومتر في السنة الأولى؟</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rtl/>
          <w:lang w:bidi="ar-IQ"/>
        </w:rPr>
        <w:t>نطبق بالقانون :</w:t>
      </w:r>
      <w:r w:rsidRPr="009D3987">
        <w:rPr>
          <w:rFonts w:ascii="Tahoma" w:eastAsia="Times New Roman" w:hAnsi="Tahoma" w:cs="Tahoma"/>
          <w:b/>
          <w:bCs/>
          <w:color w:val="3378CB"/>
          <w:sz w:val="24"/>
          <w:szCs w:val="24"/>
          <w:rtl/>
          <w:lang w:bidi="ar-IQ"/>
        </w:rPr>
        <w:t xml:space="preserve"> معدل الاستهلاك لكل وحدة = ( 55000 – 5000 ) / 500000 = </w:t>
      </w:r>
      <w:r w:rsidRPr="009D3987">
        <w:rPr>
          <w:rFonts w:ascii="Tahoma" w:eastAsia="Times New Roman" w:hAnsi="Tahoma" w:cs="Tahoma"/>
          <w:b/>
          <w:bCs/>
          <w:color w:val="3378CB"/>
          <w:sz w:val="24"/>
          <w:szCs w:val="24"/>
        </w:rPr>
        <w:t>0.1</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9932CC"/>
          <w:sz w:val="24"/>
          <w:szCs w:val="24"/>
          <w:rtl/>
        </w:rPr>
        <w:t>قسط الاستهلاك في السنة الأولى =</w:t>
      </w:r>
      <w:r w:rsidRPr="009D3987">
        <w:rPr>
          <w:rFonts w:ascii="Tahoma" w:eastAsia="Times New Roman" w:hAnsi="Tahoma" w:cs="Tahoma"/>
          <w:b/>
          <w:bCs/>
          <w:color w:val="3378CB"/>
          <w:sz w:val="24"/>
          <w:szCs w:val="24"/>
          <w:rtl/>
        </w:rPr>
        <w:t xml:space="preserve"> 100000 </w:t>
      </w:r>
      <w:r w:rsidRPr="009D3987">
        <w:rPr>
          <w:rFonts w:ascii="Tahoma" w:eastAsia="Times New Roman" w:hAnsi="Tahoma" w:cs="Tahoma"/>
          <w:b/>
          <w:bCs/>
          <w:color w:val="3378CB"/>
          <w:sz w:val="24"/>
          <w:szCs w:val="24"/>
        </w:rPr>
        <w:t>X</w:t>
      </w:r>
      <w:r w:rsidRPr="009D3987">
        <w:rPr>
          <w:rFonts w:ascii="Tahoma" w:eastAsia="Times New Roman" w:hAnsi="Tahoma" w:cs="Tahoma"/>
          <w:b/>
          <w:bCs/>
          <w:color w:val="3378CB"/>
          <w:sz w:val="24"/>
          <w:szCs w:val="24"/>
          <w:rtl/>
          <w:lang w:bidi="ar-IQ"/>
        </w:rPr>
        <w:t xml:space="preserve"> </w:t>
      </w:r>
      <w:r w:rsidRPr="009D3987">
        <w:rPr>
          <w:rFonts w:ascii="Tahoma" w:eastAsia="Times New Roman" w:hAnsi="Tahoma" w:cs="Tahoma"/>
          <w:b/>
          <w:bCs/>
          <w:color w:val="3378CB"/>
          <w:sz w:val="24"/>
          <w:szCs w:val="24"/>
        </w:rPr>
        <w:t>0.1</w:t>
      </w:r>
      <w:r w:rsidRPr="009D3987">
        <w:rPr>
          <w:rFonts w:ascii="Tahoma" w:eastAsia="Times New Roman" w:hAnsi="Tahoma" w:cs="Tahoma"/>
          <w:b/>
          <w:bCs/>
          <w:color w:val="3378CB"/>
          <w:sz w:val="24"/>
          <w:szCs w:val="24"/>
          <w:rtl/>
          <w:lang w:bidi="ar-IQ"/>
        </w:rPr>
        <w:t xml:space="preserve">  = 10000 ريال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w:t>
      </w:r>
    </w:p>
    <w:p w:rsidR="009D3987" w:rsidRPr="009D3987" w:rsidRDefault="009D3987" w:rsidP="00B4694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lastRenderedPageBreak/>
        <w:t>  </w:t>
      </w:r>
      <w:r w:rsidRPr="009D3987">
        <w:rPr>
          <w:rFonts w:ascii="Tahoma" w:eastAsia="Times New Roman" w:hAnsi="Tahoma" w:cs="Tahoma"/>
          <w:b/>
          <w:bCs/>
          <w:color w:val="FF0000"/>
          <w:sz w:val="40"/>
          <w:szCs w:val="40"/>
          <w:rtl/>
          <w:lang w:bidi="ar-IQ"/>
        </w:rPr>
        <w:t>المحاضرة السابعة..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lang w:bidi="ar-IQ"/>
        </w:rPr>
        <w:t xml:space="preserve">طبعاً القرقر اللي بالمحتوى ما بكتبه كالعادة بس بشرح القيود المحاسبية والمسائل والباقي مجرد حفظ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8"/>
          <w:szCs w:val="28"/>
          <w:rtl/>
          <w:lang w:bidi="ar-IQ"/>
        </w:rPr>
        <w:t>أولاً: المعالجة المحاسبية لإهلاك الأصول الثابتة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خذوها قاعدة : مجمع استهلاك الأصل دائماً دائن  ومصروف الأصل دائماً مدين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طيب لو جا سؤال يطلب قيود التسوية والإقفال عليهم</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بنحط مصروف الاستهلاك مدين ومجمع الاستهلاك دائن يعني راح يصير بالشكل التالي</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lang w:bidi="ar-IQ"/>
        </w:rPr>
        <w:t>من حـ / مصروف استهلاك الأصل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lang w:bidi="ar-IQ"/>
        </w:rPr>
        <w:t>إلى حـ/ مجمع استهلاك الأصل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هذا بالنسبة لقيد التسوية .... أما بالنسبة لقيد الاقفال معروف إن قيد الإقفال يخلي الدائن مكان المدين ويخلي المدين مكان الدائن مثل ماقلنا سابقاً فيصبح هكذا..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lang w:bidi="ar-IQ"/>
        </w:rPr>
        <w:t xml:space="preserve">من حـ/ ملخص الدخل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lang w:bidi="ar-IQ"/>
        </w:rPr>
        <w:t>إلى حـ / مصروف استهلاك الأصل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كما تشاهدون مصروف استهلاك الأصل بطبيعته مدين في قيد الإقفال يصير بالعكس يعني دائن</w:t>
      </w:r>
    </w:p>
    <w:p w:rsidR="009D3987" w:rsidRPr="009D3987" w:rsidRDefault="009D3987" w:rsidP="00B4694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w:t>
      </w:r>
      <w:r w:rsidRPr="009D3987">
        <w:rPr>
          <w:rFonts w:ascii="Tahoma" w:eastAsia="Times New Roman" w:hAnsi="Tahoma" w:cs="Tahoma"/>
          <w:b/>
          <w:bCs/>
          <w:color w:val="F23CB1"/>
          <w:sz w:val="28"/>
          <w:szCs w:val="28"/>
          <w:rtl/>
          <w:lang w:bidi="ar-IQ"/>
        </w:rPr>
        <w:t xml:space="preserve">ثانياً: بيع الأصول الثابتة: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للتذكير: القيمة الدفترية ( الحقيقية ) = تكلفة الأصل – مجمع استهلاك الأصل</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0000" w:themeColor="text1"/>
          <w:sz w:val="24"/>
          <w:szCs w:val="24"/>
          <w:rtl/>
          <w:lang w:bidi="ar-IQ"/>
        </w:rPr>
        <w:t>1-</w:t>
      </w:r>
      <w:r w:rsidRPr="009D3987">
        <w:rPr>
          <w:rFonts w:ascii="Times New Roman" w:eastAsia="Tahoma" w:hAnsi="Times New Roman" w:cs="Times New Roman"/>
          <w:b/>
          <w:bCs/>
          <w:color w:val="000000" w:themeColor="text1"/>
          <w:sz w:val="14"/>
          <w:szCs w:val="14"/>
          <w:rtl/>
          <w:lang w:bidi="ar-IQ"/>
        </w:rPr>
        <w:t> </w:t>
      </w:r>
      <w:r w:rsidRPr="009D3987">
        <w:rPr>
          <w:rFonts w:ascii="Times New Roman" w:eastAsia="Tahoma" w:hAnsi="Times New Roman" w:cs="Times New Roman"/>
          <w:b/>
          <w:bCs/>
          <w:color w:val="000000" w:themeColor="text1"/>
          <w:sz w:val="24"/>
          <w:szCs w:val="24"/>
          <w:rtl/>
          <w:lang w:bidi="ar-IQ"/>
        </w:rPr>
        <w:t xml:space="preserve">  1-  </w:t>
      </w:r>
      <w:r w:rsidRPr="009D3987">
        <w:rPr>
          <w:rFonts w:ascii="Tahoma" w:eastAsia="Times New Roman" w:hAnsi="Tahoma" w:cs="Tahoma"/>
          <w:b/>
          <w:bCs/>
          <w:color w:val="000000"/>
          <w:sz w:val="24"/>
          <w:szCs w:val="24"/>
          <w:rtl/>
          <w:lang w:bidi="ar-IQ"/>
        </w:rPr>
        <w:t>إذا كانت القيمة البيعية = القيمة الدفترية   لايوجد ربح ولا خسارة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lang w:bidi="ar-IQ"/>
        </w:rPr>
        <w:t>مثال: إذا كانت تكلفة الحصول على سيارة تبلغ 50000 ريال, وتقرر بيعها بشيك في نهاية السنة بمبلغ 20000 ريال وكان مجمع استهلاك السيارة في تاريخ البيع 30000 ريال, فإن عملية البيع تحقق للمنشأة: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rtl/>
          <w:lang w:bidi="ar-IQ"/>
        </w:rPr>
        <w:t>الحـــــــــل:</w:t>
      </w:r>
      <w:r w:rsidRPr="009D3987">
        <w:rPr>
          <w:rFonts w:ascii="Tahoma" w:eastAsia="Times New Roman" w:hAnsi="Tahoma" w:cs="Tahoma"/>
          <w:b/>
          <w:bCs/>
          <w:color w:val="3378CB"/>
          <w:sz w:val="24"/>
          <w:szCs w:val="24"/>
          <w:rtl/>
          <w:lang w:bidi="ar-IQ"/>
        </w:rPr>
        <w:t xml:space="preserve">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القيمة الدفترية للسيارة = تكلفة الأصل – مجمع استهلاك الأصل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 xml:space="preserve">= 50000 – 30000 = 20000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القيمة الدفترية = القيمة البيعية, إذاً لا يوجد ربح ولا خسارة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imes New Roman" w:hAnsi="Tahoma" w:cs="Tahoma"/>
          <w:b/>
          <w:bCs/>
          <w:sz w:val="24"/>
          <w:szCs w:val="24"/>
          <w:rtl/>
        </w:rPr>
        <w:lastRenderedPageBreak/>
        <w:t>2-</w:t>
      </w:r>
      <w:r w:rsidRPr="009D3987">
        <w:rPr>
          <w:rFonts w:ascii="Times New Roman" w:eastAsia="Times New Roman" w:hAnsi="Times New Roman" w:cs="Times New Roman"/>
          <w:b/>
          <w:bCs/>
          <w:color w:val="000000"/>
          <w:sz w:val="24"/>
          <w:szCs w:val="24"/>
          <w:rtl/>
        </w:rPr>
        <w:t>  2-</w:t>
      </w:r>
      <w:r w:rsidRPr="009D3987">
        <w:rPr>
          <w:rFonts w:ascii="Times New Roman" w:eastAsia="Tahoma" w:hAnsi="Times New Roman" w:cs="Times New Roman"/>
          <w:b/>
          <w:bCs/>
          <w:color w:val="000000"/>
          <w:sz w:val="14"/>
          <w:szCs w:val="14"/>
          <w:rtl/>
          <w:lang w:bidi="ar-IQ"/>
        </w:rPr>
        <w:t xml:space="preserve">  </w:t>
      </w:r>
      <w:r w:rsidRPr="009D3987">
        <w:rPr>
          <w:rFonts w:ascii="Tahoma" w:eastAsia="Times New Roman" w:hAnsi="Tahoma" w:cs="Tahoma"/>
          <w:b/>
          <w:bCs/>
          <w:color w:val="000000"/>
          <w:sz w:val="24"/>
          <w:szCs w:val="24"/>
          <w:rtl/>
          <w:lang w:bidi="ar-IQ"/>
        </w:rPr>
        <w:t>إذا كانت القيمة البيعية أكبر من القيمة الدفترية .. يوجد ربح متحقق من عملية البيع</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lang w:bidi="ar-IQ"/>
        </w:rPr>
        <w:t xml:space="preserve">مثال: إذا كانت تكلفة الحصول على سيارة تبلغ 50000 ريال, وتقرر بيعها بشيك في نهاية السنة بمبلغ 40000 ريال وكان مجمع استهلاك السيارة في تاريخ البيع 30000 ريال, فإن عملية البيع تحقق للمنشأة: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rtl/>
          <w:lang w:bidi="ar-IQ"/>
        </w:rPr>
        <w:t>الحـــــــــل:</w:t>
      </w:r>
      <w:r w:rsidRPr="009D3987">
        <w:rPr>
          <w:rFonts w:ascii="Tahoma" w:eastAsia="Times New Roman" w:hAnsi="Tahoma" w:cs="Tahoma"/>
          <w:b/>
          <w:bCs/>
          <w:color w:val="3378CB"/>
          <w:sz w:val="24"/>
          <w:szCs w:val="24"/>
          <w:rtl/>
          <w:lang w:bidi="ar-IQ"/>
        </w:rPr>
        <w:t xml:space="preserve">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القيمة الدفترية للسيارة = تكلفة الأصل – مجمع استهلاك الأصل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 50000 – 30000 = 20000</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إذاً القيمة البيعية 40000 أكبر من القيمة الدفترية 20000</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الأرباح = 40000 – 20000 = 20000 ريال أرباح</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imes New Roman" w:hAnsi="Tahoma" w:cs="Tahoma"/>
          <w:b/>
          <w:bCs/>
          <w:sz w:val="24"/>
          <w:szCs w:val="24"/>
          <w:rtl/>
        </w:rPr>
        <w:t>3</w:t>
      </w:r>
      <w:r w:rsidRPr="009D3987">
        <w:rPr>
          <w:rFonts w:ascii="Tahoma" w:eastAsia="Tahoma" w:hAnsi="Tahoma" w:cs="Tahoma"/>
          <w:b/>
          <w:bCs/>
          <w:color w:val="000000"/>
          <w:sz w:val="24"/>
          <w:szCs w:val="24"/>
          <w:rtl/>
          <w:lang w:bidi="ar-IQ"/>
        </w:rPr>
        <w:t>-</w:t>
      </w:r>
      <w:r w:rsidRPr="009D3987">
        <w:rPr>
          <w:rFonts w:ascii="Times New Roman" w:eastAsia="Tahoma" w:hAnsi="Times New Roman" w:cs="Times New Roman"/>
          <w:b/>
          <w:bCs/>
          <w:color w:val="000000"/>
          <w:sz w:val="24"/>
          <w:szCs w:val="24"/>
          <w:rtl/>
          <w:lang w:bidi="ar-IQ"/>
        </w:rPr>
        <w:t>  </w:t>
      </w:r>
      <w:r w:rsidRPr="009D3987">
        <w:rPr>
          <w:rFonts w:ascii="Times New Roman" w:eastAsia="Tahoma" w:hAnsi="Times New Roman" w:cs="Times New Roman"/>
          <w:b/>
          <w:bCs/>
          <w:color w:val="000000"/>
          <w:sz w:val="14"/>
          <w:szCs w:val="14"/>
          <w:rtl/>
          <w:lang w:bidi="ar-IQ"/>
        </w:rPr>
        <w:t xml:space="preserve"> </w:t>
      </w:r>
      <w:r w:rsidRPr="009D3987">
        <w:rPr>
          <w:rFonts w:ascii="Tahoma" w:eastAsia="Times New Roman" w:hAnsi="Tahoma" w:cs="Tahoma"/>
          <w:b/>
          <w:bCs/>
          <w:color w:val="000000"/>
          <w:sz w:val="24"/>
          <w:szCs w:val="24"/>
          <w:rtl/>
          <w:lang w:bidi="ar-IQ"/>
        </w:rPr>
        <w:t>إذا كانت القيمة البيعية أصغر من القيمة الدفترية إذا توجد خسائر متحققة من عملية البيع</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lang w:bidi="ar-IQ"/>
        </w:rPr>
        <w:t xml:space="preserve">مثال: إذا كانت تكلفة الحصول على سيارة تبلغ 50000 ريال, وتقرر بيعها بشيك في نهاية السنة بمبلغ 10000 ريال وكان مجمع استهلاك السيارة في تاريخ البيع 30000 ريال, فإن عملية البيع تحقق للمنشأة: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rtl/>
          <w:lang w:bidi="ar-IQ"/>
        </w:rPr>
        <w:t>الحـــــــــل:</w:t>
      </w:r>
      <w:r w:rsidRPr="009D3987">
        <w:rPr>
          <w:rFonts w:ascii="Tahoma" w:eastAsia="Times New Roman" w:hAnsi="Tahoma" w:cs="Tahoma"/>
          <w:b/>
          <w:bCs/>
          <w:color w:val="3378CB"/>
          <w:sz w:val="24"/>
          <w:szCs w:val="24"/>
          <w:rtl/>
          <w:lang w:bidi="ar-IQ"/>
        </w:rPr>
        <w:t xml:space="preserve">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القيمة الدفترية للسيارة = تكلفة الأصل – مجمع استهلاك الأصل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 50000 – 30000 = 20000</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القيمة البيعية 10000 أصغر من القيمة الدفترية 20000</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الخسائر = 10000 – 20000 = - 10000 ريال خسائر</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lang w:bidi="ar-IQ"/>
        </w:rPr>
        <w:t> </w:t>
      </w: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B46947" w:rsidRDefault="00B46947" w:rsidP="009D3987">
      <w:pPr>
        <w:spacing w:before="100" w:beforeAutospacing="1" w:after="100" w:afterAutospacing="1" w:line="240" w:lineRule="auto"/>
        <w:rPr>
          <w:rFonts w:ascii="Tahoma" w:eastAsia="Times New Roman" w:hAnsi="Tahoma" w:cs="Tahoma" w:hint="cs"/>
          <w:b/>
          <w:bCs/>
          <w:color w:val="FF0000"/>
          <w:sz w:val="40"/>
          <w:szCs w:val="40"/>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Pr>
          <w:rFonts w:ascii="Tahoma" w:eastAsia="Times New Roman" w:hAnsi="Tahoma" w:cs="Tahoma" w:hint="cs"/>
          <w:b/>
          <w:bCs/>
          <w:color w:val="FF0000"/>
          <w:sz w:val="40"/>
          <w:szCs w:val="40"/>
          <w:rtl/>
        </w:rPr>
        <w:lastRenderedPageBreak/>
        <w:t>ا</w:t>
      </w:r>
      <w:r w:rsidRPr="009D3987">
        <w:rPr>
          <w:rFonts w:ascii="Tahoma" w:eastAsia="Times New Roman" w:hAnsi="Tahoma" w:cs="Tahoma"/>
          <w:b/>
          <w:bCs/>
          <w:color w:val="FF0000"/>
          <w:sz w:val="40"/>
          <w:szCs w:val="40"/>
          <w:rtl/>
        </w:rPr>
        <w:t>لمحاضرة الثامنة : المخزون</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3378CB"/>
          <w:sz w:val="24"/>
          <w:szCs w:val="24"/>
          <w:rtl/>
        </w:rPr>
        <w:t>-</w:t>
      </w:r>
      <w:r w:rsidRPr="009D3987">
        <w:rPr>
          <w:rFonts w:ascii="Times New Roman" w:eastAsia="Arial" w:hAnsi="Times New Roman" w:cs="Times New Roman"/>
          <w:bCs/>
          <w:color w:val="3378CB"/>
          <w:sz w:val="14"/>
          <w:szCs w:val="14"/>
          <w:rtl/>
        </w:rPr>
        <w:t xml:space="preserve">          </w:t>
      </w:r>
      <w:r w:rsidRPr="009D3987">
        <w:rPr>
          <w:rFonts w:ascii="Tahoma" w:eastAsia="Times New Roman" w:hAnsi="Tahoma" w:cs="Tahoma"/>
          <w:b/>
          <w:bCs/>
          <w:color w:val="3378CB"/>
          <w:sz w:val="24"/>
          <w:szCs w:val="24"/>
          <w:rtl/>
        </w:rPr>
        <w:t>الزيادة في قيمة مخزون آخر المدة تزيد من مجمل وصافي الربح وتخفض من تكلفة البضاعة المباعة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3378CB"/>
          <w:sz w:val="24"/>
          <w:szCs w:val="24"/>
          <w:rtl/>
        </w:rPr>
        <w:t>-</w:t>
      </w:r>
      <w:r w:rsidRPr="009D3987">
        <w:rPr>
          <w:rFonts w:ascii="Times New Roman" w:eastAsia="Arial" w:hAnsi="Times New Roman" w:cs="Times New Roman"/>
          <w:bCs/>
          <w:color w:val="3378CB"/>
          <w:sz w:val="14"/>
          <w:szCs w:val="14"/>
          <w:rtl/>
        </w:rPr>
        <w:t xml:space="preserve">          </w:t>
      </w:r>
      <w:r w:rsidRPr="009D3987">
        <w:rPr>
          <w:rFonts w:ascii="Tahoma" w:eastAsia="Times New Roman" w:hAnsi="Tahoma" w:cs="Tahoma"/>
          <w:b/>
          <w:bCs/>
          <w:color w:val="3378CB"/>
          <w:sz w:val="24"/>
          <w:szCs w:val="24"/>
          <w:rtl/>
        </w:rPr>
        <w:t>التخفيض في قيمة مخزون آخر المدة يخفض من مجمل وصافي الربح ويزيد من تكلفة البضاعة المباعة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32"/>
          <w:szCs w:val="32"/>
          <w:rtl/>
        </w:rPr>
        <w:t>طرق تقيييم المخزون..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rPr>
        <w:t>ماراح أذكر المثال اللي بالمحتوى أولاً لأنه طويل مرة والدكتور ما جابه في أسئلة اختبر نفسك فما أتوقع يجيبه بالاختبار لأن حله جداً طويل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rPr>
        <w:t>لكن راح أشرح الطرق عالسريع للاحتياط</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F23CB1"/>
          <w:sz w:val="32"/>
          <w:szCs w:val="32"/>
          <w:rtl/>
        </w:rPr>
        <w:t>1-</w:t>
      </w:r>
      <w:r w:rsidRPr="009D3987">
        <w:rPr>
          <w:rFonts w:ascii="Times New Roman" w:eastAsia="Tahoma" w:hAnsi="Times New Roman" w:cs="Times New Roman"/>
          <w:b/>
          <w:bCs/>
          <w:color w:val="F23CB1"/>
          <w:sz w:val="14"/>
          <w:szCs w:val="14"/>
          <w:rtl/>
        </w:rPr>
        <w:t xml:space="preserve"> </w:t>
      </w:r>
      <w:r w:rsidRPr="009D3987">
        <w:rPr>
          <w:rFonts w:ascii="Tahoma" w:eastAsia="Times New Roman" w:hAnsi="Tahoma" w:cs="Tahoma"/>
          <w:b/>
          <w:bCs/>
          <w:color w:val="F23CB1"/>
          <w:sz w:val="32"/>
          <w:szCs w:val="32"/>
          <w:rtl/>
        </w:rPr>
        <w:t>طريقة التمييز المحدد</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rPr>
        <w:t xml:space="preserve">القانون: عدد الوحدات الأولى </w:t>
      </w:r>
      <w:r w:rsidRPr="009D3987">
        <w:rPr>
          <w:rFonts w:ascii="Tahoma" w:eastAsia="Times New Roman" w:hAnsi="Tahoma" w:cs="Tahoma"/>
          <w:b/>
          <w:bCs/>
          <w:color w:val="3378CB"/>
          <w:sz w:val="24"/>
          <w:szCs w:val="24"/>
        </w:rPr>
        <w:t>X</w:t>
      </w:r>
      <w:r w:rsidRPr="009D3987">
        <w:rPr>
          <w:rFonts w:ascii="Tahoma" w:eastAsia="Times New Roman" w:hAnsi="Tahoma" w:cs="Tahoma"/>
          <w:b/>
          <w:bCs/>
          <w:color w:val="3378CB"/>
          <w:sz w:val="24"/>
          <w:szCs w:val="24"/>
          <w:rtl/>
          <w:lang w:bidi="ar-IQ"/>
        </w:rPr>
        <w:t xml:space="preserve"> سعرها + عدد الوحدات الثانية </w:t>
      </w:r>
      <w:r w:rsidRPr="009D3987">
        <w:rPr>
          <w:rFonts w:ascii="Tahoma" w:eastAsia="Times New Roman" w:hAnsi="Tahoma" w:cs="Tahoma"/>
          <w:b/>
          <w:bCs/>
          <w:color w:val="3378CB"/>
          <w:sz w:val="24"/>
          <w:szCs w:val="24"/>
        </w:rPr>
        <w:t>X</w:t>
      </w:r>
      <w:r w:rsidRPr="009D3987">
        <w:rPr>
          <w:rFonts w:ascii="Tahoma" w:eastAsia="Times New Roman" w:hAnsi="Tahoma" w:cs="Tahoma"/>
          <w:b/>
          <w:bCs/>
          <w:color w:val="3378CB"/>
          <w:sz w:val="24"/>
          <w:szCs w:val="24"/>
          <w:rtl/>
          <w:lang w:bidi="ar-IQ"/>
        </w:rPr>
        <w:t xml:space="preserve"> سعرها + ........ وهكذا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 xml:space="preserve">طبعاً القانون غير مذكور بالمحتوى استنتجته من المثال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F23CB1"/>
          <w:sz w:val="28"/>
          <w:szCs w:val="28"/>
          <w:rtl/>
          <w:lang w:bidi="ar-IQ"/>
        </w:rPr>
        <w:t>2-</w:t>
      </w:r>
      <w:r w:rsidRPr="009D3987">
        <w:rPr>
          <w:rFonts w:ascii="Times New Roman" w:eastAsia="Tahoma" w:hAnsi="Times New Roman" w:cs="Times New Roman"/>
          <w:b/>
          <w:bCs/>
          <w:color w:val="F23CB1"/>
          <w:sz w:val="14"/>
          <w:szCs w:val="14"/>
          <w:rtl/>
          <w:lang w:bidi="ar-IQ"/>
        </w:rPr>
        <w:t xml:space="preserve">  </w:t>
      </w:r>
      <w:r w:rsidRPr="009D3987">
        <w:rPr>
          <w:rFonts w:ascii="Tahoma" w:eastAsia="Times New Roman" w:hAnsi="Tahoma" w:cs="Tahoma"/>
          <w:b/>
          <w:bCs/>
          <w:color w:val="F23CB1"/>
          <w:sz w:val="28"/>
          <w:szCs w:val="28"/>
          <w:rtl/>
          <w:lang w:bidi="ar-IQ"/>
        </w:rPr>
        <w:t>طريقة الأول في الأول أو الوارد أولاً صادر أولاً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u w:val="single"/>
          <w:rtl/>
          <w:lang w:bidi="ar-IQ"/>
        </w:rPr>
        <w:t>هالطريقة تنتج أعلى قيمة للمخزون وأقل تكلفة بضاعة مباعة وأكبر مجمل وصافي ربح</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 xml:space="preserve">القانون : وحدات مخزون آخر المدة </w:t>
      </w:r>
      <w:r w:rsidRPr="009D3987">
        <w:rPr>
          <w:rFonts w:ascii="Tahoma" w:eastAsia="Times New Roman" w:hAnsi="Tahoma" w:cs="Tahoma"/>
          <w:b/>
          <w:bCs/>
          <w:color w:val="3378CB"/>
          <w:sz w:val="24"/>
          <w:szCs w:val="24"/>
        </w:rPr>
        <w:t>X</w:t>
      </w:r>
      <w:r w:rsidRPr="009D3987">
        <w:rPr>
          <w:rFonts w:ascii="Tahoma" w:eastAsia="Times New Roman" w:hAnsi="Tahoma" w:cs="Tahoma"/>
          <w:b/>
          <w:bCs/>
          <w:color w:val="3378CB"/>
          <w:sz w:val="24"/>
          <w:szCs w:val="24"/>
          <w:rtl/>
          <w:lang w:bidi="ar-IQ"/>
        </w:rPr>
        <w:t xml:space="preserve"> سعر آخر وحدة دخلت المخزون ( يعني في آخر تاريخ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F23CB1"/>
          <w:sz w:val="28"/>
          <w:szCs w:val="28"/>
          <w:rtl/>
          <w:lang w:bidi="ar-IQ"/>
        </w:rPr>
        <w:t>3-</w:t>
      </w:r>
      <w:r w:rsidRPr="009D3987">
        <w:rPr>
          <w:rFonts w:ascii="Times New Roman" w:eastAsia="Tahoma" w:hAnsi="Times New Roman" w:cs="Times New Roman"/>
          <w:b/>
          <w:bCs/>
          <w:color w:val="F23CB1"/>
          <w:sz w:val="14"/>
          <w:szCs w:val="14"/>
          <w:rtl/>
          <w:lang w:bidi="ar-IQ"/>
        </w:rPr>
        <w:t xml:space="preserve">  </w:t>
      </w:r>
      <w:r w:rsidRPr="009D3987">
        <w:rPr>
          <w:rFonts w:ascii="Tahoma" w:eastAsia="Times New Roman" w:hAnsi="Tahoma" w:cs="Tahoma"/>
          <w:b/>
          <w:bCs/>
          <w:color w:val="F23CB1"/>
          <w:sz w:val="28"/>
          <w:szCs w:val="28"/>
          <w:rtl/>
          <w:lang w:bidi="ar-IQ"/>
        </w:rPr>
        <w:t>طريقة الأخير في الأول أو الوارد أخيراً صادر أولاً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u w:val="single"/>
          <w:rtl/>
          <w:lang w:bidi="ar-IQ"/>
        </w:rPr>
        <w:t>هالطريقة تنتج أقل قيمة للمخزون وأكبر تكلفة بضاعة مباعة وأقل مجمل وصافي ربح</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 xml:space="preserve">القانون: وحدات مخزون آخر المدة </w:t>
      </w:r>
      <w:r w:rsidRPr="009D3987">
        <w:rPr>
          <w:rFonts w:ascii="Tahoma" w:eastAsia="Times New Roman" w:hAnsi="Tahoma" w:cs="Tahoma"/>
          <w:b/>
          <w:bCs/>
          <w:color w:val="3378CB"/>
          <w:sz w:val="24"/>
          <w:szCs w:val="24"/>
        </w:rPr>
        <w:t>X</w:t>
      </w:r>
      <w:r w:rsidRPr="009D3987">
        <w:rPr>
          <w:rFonts w:ascii="Tahoma" w:eastAsia="Times New Roman" w:hAnsi="Tahoma" w:cs="Tahoma"/>
          <w:b/>
          <w:bCs/>
          <w:color w:val="3378CB"/>
          <w:sz w:val="24"/>
          <w:szCs w:val="24"/>
          <w:rtl/>
          <w:lang w:bidi="ar-IQ"/>
        </w:rPr>
        <w:t xml:space="preserve"> سعر أول وحدة دخلت المخزون ( يعني في أول تاريخ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 xml:space="preserve">طبقوا القوانين هذي على المثال اللي بالمحتوى وبتفهمون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F23CB1"/>
          <w:sz w:val="32"/>
          <w:szCs w:val="32"/>
          <w:rtl/>
          <w:lang w:bidi="ar-IQ"/>
        </w:rPr>
        <w:t>4-</w:t>
      </w:r>
      <w:r w:rsidRPr="009D3987">
        <w:rPr>
          <w:rFonts w:ascii="Times New Roman" w:eastAsia="Tahoma" w:hAnsi="Times New Roman" w:cs="Times New Roman"/>
          <w:b/>
          <w:bCs/>
          <w:color w:val="F23CB1"/>
          <w:sz w:val="14"/>
          <w:szCs w:val="14"/>
          <w:rtl/>
          <w:lang w:bidi="ar-IQ"/>
        </w:rPr>
        <w:t xml:space="preserve"> </w:t>
      </w:r>
      <w:r w:rsidRPr="009D3987">
        <w:rPr>
          <w:rFonts w:ascii="Tahoma" w:eastAsia="Times New Roman" w:hAnsi="Tahoma" w:cs="Tahoma"/>
          <w:b/>
          <w:bCs/>
          <w:color w:val="F23CB1"/>
          <w:sz w:val="32"/>
          <w:szCs w:val="32"/>
          <w:rtl/>
          <w:lang w:bidi="ar-IQ"/>
        </w:rPr>
        <w:t>طريقة متوسط تكلفة الوحدة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 xml:space="preserve">= وحدات المخزون </w:t>
      </w:r>
      <w:r w:rsidRPr="009D3987">
        <w:rPr>
          <w:rFonts w:ascii="Tahoma" w:eastAsia="Times New Roman" w:hAnsi="Tahoma" w:cs="Tahoma"/>
          <w:b/>
          <w:bCs/>
          <w:color w:val="3378CB"/>
          <w:sz w:val="24"/>
          <w:szCs w:val="24"/>
        </w:rPr>
        <w:t>X</w:t>
      </w:r>
      <w:r w:rsidRPr="009D3987">
        <w:rPr>
          <w:rFonts w:ascii="Tahoma" w:eastAsia="Times New Roman" w:hAnsi="Tahoma" w:cs="Tahoma"/>
          <w:b/>
          <w:bCs/>
          <w:color w:val="3378CB"/>
          <w:sz w:val="24"/>
          <w:szCs w:val="24"/>
          <w:rtl/>
          <w:lang w:bidi="ar-IQ"/>
        </w:rPr>
        <w:t xml:space="preserve"> متوسط تكلفة الوحدة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متوسط تكلفة الوحدة = ( تكلفة البضاعة المتاحة للبيع / عدد الوحدات المتاحة للبيع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32"/>
          <w:szCs w:val="32"/>
          <w:rtl/>
          <w:lang w:bidi="ar-IQ"/>
        </w:rPr>
        <w:lastRenderedPageBreak/>
        <w:t>المعالجة المحاسبية للمخزون</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3378CB"/>
          <w:sz w:val="24"/>
          <w:szCs w:val="24"/>
          <w:rtl/>
          <w:lang w:bidi="ar-IQ"/>
        </w:rPr>
        <w:t>1-</w:t>
      </w:r>
      <w:r w:rsidRPr="009D3987">
        <w:rPr>
          <w:rFonts w:ascii="Times New Roman" w:eastAsia="Tahoma" w:hAnsi="Times New Roman" w:cs="Times New Roman"/>
          <w:b/>
          <w:bCs/>
          <w:color w:val="3378CB"/>
          <w:sz w:val="14"/>
          <w:szCs w:val="14"/>
          <w:rtl/>
          <w:lang w:bidi="ar-IQ"/>
        </w:rPr>
        <w:t> </w:t>
      </w:r>
      <w:r w:rsidRPr="009D3987">
        <w:rPr>
          <w:rFonts w:ascii="Tahoma" w:eastAsia="Times New Roman" w:hAnsi="Tahoma" w:cs="Tahoma"/>
          <w:b/>
          <w:bCs/>
          <w:color w:val="3378CB"/>
          <w:sz w:val="24"/>
          <w:szCs w:val="24"/>
          <w:rtl/>
          <w:lang w:bidi="ar-IQ"/>
        </w:rPr>
        <w:t xml:space="preserve"> إذا كان سعر التكلفة = سعر السوق ......  نأخذ سعر التكلفة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 xml:space="preserve">قيد التسوية :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من حـ / مخزون آخر المدة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والمبلغ يكون سعر التكلفة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3378CB"/>
          <w:sz w:val="24"/>
          <w:szCs w:val="24"/>
          <w:rtl/>
          <w:lang w:bidi="ar-IQ"/>
        </w:rPr>
        <w:t>2-</w:t>
      </w:r>
      <w:r w:rsidRPr="009D3987">
        <w:rPr>
          <w:rFonts w:ascii="Times New Roman" w:eastAsia="Tahoma" w:hAnsi="Times New Roman" w:cs="Times New Roman"/>
          <w:b/>
          <w:bCs/>
          <w:color w:val="3378CB"/>
          <w:sz w:val="14"/>
          <w:szCs w:val="14"/>
          <w:rtl/>
          <w:lang w:bidi="ar-IQ"/>
        </w:rPr>
        <w:t>   </w:t>
      </w:r>
      <w:r w:rsidRPr="009D3987">
        <w:rPr>
          <w:rFonts w:ascii="Tahoma" w:eastAsia="Times New Roman" w:hAnsi="Tahoma" w:cs="Tahoma"/>
          <w:b/>
          <w:bCs/>
          <w:color w:val="3378CB"/>
          <w:sz w:val="24"/>
          <w:szCs w:val="24"/>
          <w:rtl/>
          <w:lang w:bidi="ar-IQ"/>
        </w:rPr>
        <w:t xml:space="preserve"> إذا كان سعر التكلفة أصغر من سعر السوق ..... أيضاُ نأخذ سعر التكلفة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التسوية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من حـ/ مخزون آخر المدة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وطبعا المبلغ يكون سعر التكلفة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Pr>
        <w:t>&gt;&gt;</w:t>
      </w:r>
      <w:r w:rsidRPr="009D3987">
        <w:rPr>
          <w:rFonts w:ascii="Tahoma" w:eastAsia="Times New Roman" w:hAnsi="Tahoma" w:cs="Tahoma"/>
          <w:b/>
          <w:bCs/>
          <w:color w:val="7030A0"/>
          <w:sz w:val="24"/>
          <w:szCs w:val="24"/>
          <w:rtl/>
          <w:lang w:bidi="ar-IQ"/>
        </w:rPr>
        <w:t xml:space="preserve"> نفس اللي قبله</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70C0"/>
          <w:sz w:val="24"/>
          <w:szCs w:val="24"/>
          <w:rtl/>
          <w:lang w:bidi="ar-IQ"/>
        </w:rPr>
        <w:t>3-</w:t>
      </w:r>
      <w:r w:rsidRPr="009D3987">
        <w:rPr>
          <w:rFonts w:ascii="Times New Roman" w:eastAsia="Tahoma" w:hAnsi="Times New Roman" w:cs="Times New Roman"/>
          <w:b/>
          <w:bCs/>
          <w:color w:val="0070C0"/>
          <w:sz w:val="14"/>
          <w:szCs w:val="14"/>
          <w:rtl/>
          <w:lang w:bidi="ar-IQ"/>
        </w:rPr>
        <w:t> </w:t>
      </w:r>
      <w:r w:rsidRPr="009D3987">
        <w:rPr>
          <w:rFonts w:ascii="Tahoma" w:eastAsia="Times New Roman" w:hAnsi="Tahoma" w:cs="Tahoma"/>
          <w:b/>
          <w:bCs/>
          <w:color w:val="0070C0"/>
          <w:sz w:val="24"/>
          <w:szCs w:val="24"/>
          <w:rtl/>
          <w:lang w:bidi="ar-IQ"/>
        </w:rPr>
        <w:t xml:space="preserve"> إذا كان سعر التكلفة أكبر من سعر السوق.... يتم تكوين مخصص هبوط القيمة السوقية بالفرق</w:t>
      </w: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lang w:bidi="ar-IQ"/>
        </w:rPr>
        <w:t xml:space="preserve">هناك قيدين:  قيد تسوية وقيد إثبات الخسارة </w:t>
      </w: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F23CB1"/>
          <w:sz w:val="24"/>
          <w:szCs w:val="24"/>
          <w:rtl/>
          <w:lang w:bidi="ar-IQ"/>
        </w:rPr>
        <w:t>1-</w:t>
      </w:r>
      <w:r w:rsidRPr="009D3987">
        <w:rPr>
          <w:rFonts w:ascii="Times New Roman" w:eastAsia="Tahoma" w:hAnsi="Times New Roman" w:cs="Times New Roman"/>
          <w:b/>
          <w:bCs/>
          <w:color w:val="F23CB1"/>
          <w:sz w:val="14"/>
          <w:szCs w:val="14"/>
          <w:rtl/>
          <w:lang w:bidi="ar-IQ"/>
        </w:rPr>
        <w:t xml:space="preserve">    </w:t>
      </w:r>
      <w:r w:rsidRPr="009D3987">
        <w:rPr>
          <w:rFonts w:ascii="Tahoma" w:eastAsia="Times New Roman" w:hAnsi="Tahoma" w:cs="Tahoma"/>
          <w:b/>
          <w:bCs/>
          <w:color w:val="F23CB1"/>
          <w:sz w:val="24"/>
          <w:szCs w:val="24"/>
          <w:rtl/>
          <w:lang w:bidi="ar-IQ"/>
        </w:rPr>
        <w:t xml:space="preserve">قيد التسوية : نفس اللي قبل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مخزون آخر المدة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ملخص الدخل</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F23CB1"/>
          <w:sz w:val="24"/>
          <w:szCs w:val="24"/>
          <w:rtl/>
          <w:lang w:bidi="ar-IQ"/>
        </w:rPr>
        <w:t>2-</w:t>
      </w:r>
      <w:r w:rsidRPr="009D3987">
        <w:rPr>
          <w:rFonts w:ascii="Times New Roman" w:eastAsia="Tahoma" w:hAnsi="Times New Roman" w:cs="Times New Roman"/>
          <w:b/>
          <w:bCs/>
          <w:color w:val="F23CB1"/>
          <w:sz w:val="14"/>
          <w:szCs w:val="14"/>
          <w:rtl/>
          <w:lang w:bidi="ar-IQ"/>
        </w:rPr>
        <w:t xml:space="preserve">    </w:t>
      </w:r>
      <w:r w:rsidRPr="009D3987">
        <w:rPr>
          <w:rFonts w:ascii="Tahoma" w:eastAsia="Times New Roman" w:hAnsi="Tahoma" w:cs="Tahoma"/>
          <w:b/>
          <w:bCs/>
          <w:color w:val="F23CB1"/>
          <w:sz w:val="24"/>
          <w:szCs w:val="24"/>
          <w:rtl/>
          <w:lang w:bidi="ar-IQ"/>
        </w:rPr>
        <w:t>قيد إثبات الخسارة ( مخصص هبوط القيمة السوقية للمخزون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مخصص هبوط القيمة السوقية للمخزون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والمبلغ يكون الفرق بين سعر التكلفة وسعر السوق</w:t>
      </w:r>
    </w:p>
    <w:p w:rsidR="00DC5B91" w:rsidRDefault="00DC5B9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DC5B91" w:rsidRDefault="00DC5B9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40"/>
          <w:szCs w:val="40"/>
          <w:rtl/>
          <w:lang w:bidi="ar-IQ"/>
        </w:rPr>
        <w:lastRenderedPageBreak/>
        <w:t>المحاضرة التاسعة:  الأصول النقدية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8"/>
          <w:szCs w:val="28"/>
          <w:rtl/>
          <w:lang w:bidi="ar-IQ"/>
        </w:rPr>
        <w:t>أولاً: جرد حساب النقدية ( الصندوق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3378CB"/>
          <w:sz w:val="24"/>
          <w:szCs w:val="24"/>
          <w:rtl/>
          <w:lang w:bidi="ar-IQ"/>
        </w:rPr>
        <w:t>1-</w:t>
      </w:r>
      <w:r w:rsidRPr="009D3987">
        <w:rPr>
          <w:rFonts w:ascii="Times New Roman" w:eastAsia="Tahoma" w:hAnsi="Times New Roman" w:cs="Times New Roman"/>
          <w:b/>
          <w:bCs/>
          <w:color w:val="3378CB"/>
          <w:sz w:val="14"/>
          <w:szCs w:val="14"/>
          <w:rtl/>
          <w:lang w:bidi="ar-IQ"/>
        </w:rPr>
        <w:t xml:space="preserve">    </w:t>
      </w:r>
      <w:r w:rsidRPr="009D3987">
        <w:rPr>
          <w:rFonts w:ascii="Tahoma" w:eastAsia="Times New Roman" w:hAnsi="Tahoma" w:cs="Tahoma"/>
          <w:b/>
          <w:bCs/>
          <w:color w:val="3378CB"/>
          <w:sz w:val="24"/>
          <w:szCs w:val="24"/>
          <w:rtl/>
          <w:lang w:bidi="ar-IQ"/>
        </w:rPr>
        <w:t xml:space="preserve">إذا كان الرصيد الدفتري = الرصيد الفعلي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لا يوجد عجز ولا زيادة لذلك لا نحتاج تسوية</w:t>
      </w:r>
    </w:p>
    <w:p w:rsidR="009D3987" w:rsidRPr="009D3987" w:rsidRDefault="009D3987" w:rsidP="002E115E">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w:t>
      </w:r>
      <w:r w:rsidRPr="009D3987">
        <w:rPr>
          <w:rFonts w:ascii="Tahoma" w:eastAsia="Tahoma" w:hAnsi="Tahoma" w:cs="Tahoma"/>
          <w:b/>
          <w:bCs/>
          <w:color w:val="3378CB"/>
          <w:sz w:val="24"/>
          <w:szCs w:val="24"/>
          <w:rtl/>
          <w:lang w:bidi="ar-IQ"/>
        </w:rPr>
        <w:t>2-</w:t>
      </w:r>
      <w:r w:rsidRPr="009D3987">
        <w:rPr>
          <w:rFonts w:ascii="Times New Roman" w:eastAsia="Tahoma" w:hAnsi="Times New Roman" w:cs="Times New Roman"/>
          <w:b/>
          <w:bCs/>
          <w:color w:val="3378CB"/>
          <w:sz w:val="14"/>
          <w:szCs w:val="14"/>
          <w:rtl/>
          <w:lang w:bidi="ar-IQ"/>
        </w:rPr>
        <w:t xml:space="preserve">    </w:t>
      </w:r>
      <w:r w:rsidRPr="009D3987">
        <w:rPr>
          <w:rFonts w:ascii="Tahoma" w:eastAsia="Times New Roman" w:hAnsi="Tahoma" w:cs="Tahoma"/>
          <w:b/>
          <w:bCs/>
          <w:color w:val="3378CB"/>
          <w:sz w:val="24"/>
          <w:szCs w:val="24"/>
          <w:rtl/>
          <w:lang w:bidi="ar-IQ"/>
        </w:rPr>
        <w:t xml:space="preserve">إذا كان الرصيد الدفتري أكبر من الرصيد الفعلي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يوجد عجز في الصندوق ( يحتاج تسوية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 xml:space="preserve">قيد التسوية يكون: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من حـ/ العجز أو الزيادة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الصندوق</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lang w:bidi="ar-IQ"/>
        </w:rPr>
        <w:t>طبعاً الصندوق مدين والمدين إذا نقص يروح للجهة المعاكسة لطبيعته يعني يصير دائن</w:t>
      </w: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الإقفال: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مثل ما قلنا قيد الإقفال يخلي المدين دائن والدائن مدين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العجز أو الزيادة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3378CB"/>
          <w:sz w:val="24"/>
          <w:szCs w:val="24"/>
          <w:rtl/>
          <w:lang w:bidi="ar-IQ"/>
        </w:rPr>
        <w:t>3-</w:t>
      </w:r>
      <w:r w:rsidRPr="009D3987">
        <w:rPr>
          <w:rFonts w:ascii="Times New Roman" w:eastAsia="Tahoma" w:hAnsi="Times New Roman" w:cs="Times New Roman"/>
          <w:b/>
          <w:bCs/>
          <w:color w:val="3378CB"/>
          <w:sz w:val="14"/>
          <w:szCs w:val="14"/>
          <w:rtl/>
          <w:lang w:bidi="ar-IQ"/>
        </w:rPr>
        <w:t xml:space="preserve">    </w:t>
      </w:r>
      <w:r w:rsidRPr="009D3987">
        <w:rPr>
          <w:rFonts w:ascii="Tahoma" w:eastAsia="Times New Roman" w:hAnsi="Tahoma" w:cs="Tahoma"/>
          <w:b/>
          <w:bCs/>
          <w:color w:val="3378CB"/>
          <w:sz w:val="24"/>
          <w:szCs w:val="24"/>
          <w:rtl/>
          <w:lang w:bidi="ar-IQ"/>
        </w:rPr>
        <w:t xml:space="preserve">إذا كان الرصيد الدفتري أصغر من الرصيد الفعلي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يوجد زيادة في الصندوق ( نحتاج تسوية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التسوية يكون: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الصندوق</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العجز أو الزيادة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هنا الصندوق مدين وزاد يعني يروح لنفس جهته الأصلية اللي هي الجانب المدين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الإقفال: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من حـ / العجز أو الزيادة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lastRenderedPageBreak/>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984806" w:themeColor="accent6" w:themeShade="80"/>
          <w:sz w:val="24"/>
          <w:szCs w:val="24"/>
          <w:rtl/>
          <w:lang w:bidi="ar-IQ"/>
        </w:rPr>
        <w:t>بالنسبة لمذكرة تسوية البنك واضحة جداً مجرد نحفظ الأشياء اللي تضاف أو تطرح من البنك أو المنشأة على حسب</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984806" w:themeColor="accent6" w:themeShade="80"/>
          <w:sz w:val="24"/>
          <w:szCs w:val="24"/>
          <w:rtl/>
          <w:lang w:bidi="ar-IQ"/>
        </w:rPr>
        <w:t>ونطبقها بالسؤال  وأصلاً الدكتور مستحيل يجيب كل اللي في الجدول احتمال يجيب ثلاث وإن زاد أربع</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984806" w:themeColor="accent6" w:themeShade="80"/>
          <w:sz w:val="24"/>
          <w:szCs w:val="24"/>
          <w:rtl/>
          <w:lang w:bidi="ar-IQ"/>
        </w:rPr>
        <w:t>مثل اللي موجود بأسئلة اختبر نفسك</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0000"/>
          <w:sz w:val="24"/>
          <w:szCs w:val="24"/>
          <w:rtl/>
          <w:lang w:bidi="ar-IQ"/>
        </w:rPr>
        <w:t>الحين من المحاضرة العاشرة إلى الأخيرة جداً جداً سهلة وواضحة حتى ما يحتاج تشوفون المحاضرات لأن الشرح جداً واضح بالمحتوى فقط بذكر الأشياء المهمة مثل القيود المحاسبية اللي تحتاج تركيز</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2E115E" w:rsidRDefault="002E115E" w:rsidP="009D3987">
      <w:pPr>
        <w:spacing w:before="100" w:beforeAutospacing="1" w:after="100" w:afterAutospacing="1" w:line="240" w:lineRule="auto"/>
        <w:rPr>
          <w:rFonts w:ascii="Tahoma" w:eastAsia="Times New Roman" w:hAnsi="Tahoma" w:cs="Tahoma" w:hint="cs"/>
          <w:b/>
          <w:bCs/>
          <w:color w:val="FF0000"/>
          <w:sz w:val="36"/>
          <w:szCs w:val="36"/>
          <w:rtl/>
          <w:lang w:bidi="ar-IQ"/>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36"/>
          <w:szCs w:val="36"/>
          <w:rtl/>
          <w:lang w:bidi="ar-IQ"/>
        </w:rPr>
        <w:lastRenderedPageBreak/>
        <w:t>المحاضرة العاشرة: تابع الأصول النقدية ( الاستثمارات المالية )</w:t>
      </w: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28"/>
          <w:szCs w:val="28"/>
          <w:rtl/>
          <w:lang w:bidi="ar-IQ"/>
        </w:rPr>
        <w:t>1)</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28"/>
          <w:szCs w:val="28"/>
          <w:rtl/>
          <w:lang w:bidi="ar-IQ"/>
        </w:rPr>
        <w:t>شراء الأوراق المالية بغرض الاتجار</w:t>
      </w:r>
      <w:r w:rsidRPr="009D3987">
        <w:rPr>
          <w:rFonts w:ascii="Tahoma" w:eastAsia="Times New Roman" w:hAnsi="Tahoma" w:cs="Tahoma"/>
          <w:b/>
          <w:bCs/>
          <w:color w:val="008E40"/>
          <w:sz w:val="28"/>
          <w:szCs w:val="28"/>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مجمل التكاليف وقت الشراء = سعر الشراء + عمولات سماسرة الأوراق المالية + أية مصروفات أخرى إن وجدت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القيد المحاسبي لها: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 الاستثمارات قصيرة الأجل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الصندوق</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 هو قال شراء الأوراق يعني الاستثمارات هذي تعتبر بحكم المشتريات والمشتريات تكون بالجانب المدين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24"/>
          <w:szCs w:val="24"/>
          <w:rtl/>
          <w:lang w:bidi="ar-IQ"/>
        </w:rPr>
        <w:t>2)</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28"/>
          <w:szCs w:val="28"/>
          <w:rtl/>
          <w:lang w:bidi="ar-IQ"/>
        </w:rPr>
        <w:t>بيع الأوراق المالية لغرض الاتجار</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sz w:val="24"/>
          <w:szCs w:val="24"/>
          <w:rtl/>
          <w:lang w:bidi="ar-IQ"/>
        </w:rPr>
        <w:t>-</w:t>
      </w:r>
      <w:r w:rsidRPr="009D3987">
        <w:rPr>
          <w:rFonts w:ascii="Times New Roman" w:eastAsia="Arial" w:hAnsi="Times New Roman" w:cs="Times New Roman"/>
          <w:bCs/>
          <w:sz w:val="14"/>
          <w:szCs w:val="14"/>
          <w:rtl/>
          <w:lang w:bidi="ar-IQ"/>
        </w:rPr>
        <w:t xml:space="preserve">          </w:t>
      </w:r>
      <w:r w:rsidRPr="009D3987">
        <w:rPr>
          <w:rFonts w:ascii="Tahoma" w:eastAsia="Times New Roman" w:hAnsi="Tahoma" w:cs="Tahoma"/>
          <w:b/>
          <w:bCs/>
          <w:sz w:val="24"/>
          <w:szCs w:val="24"/>
          <w:rtl/>
          <w:lang w:bidi="ar-IQ"/>
        </w:rPr>
        <w:t>مكاسب أو خسائر بيع الأوراق المالية = صافي سعر البيع – التكلفة الأصلية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sz w:val="24"/>
          <w:szCs w:val="24"/>
          <w:rtl/>
          <w:lang w:bidi="ar-IQ"/>
        </w:rPr>
        <w:t>-</w:t>
      </w:r>
      <w:r w:rsidRPr="009D3987">
        <w:rPr>
          <w:rFonts w:ascii="Times New Roman" w:eastAsia="Arial" w:hAnsi="Times New Roman" w:cs="Times New Roman"/>
          <w:bCs/>
          <w:sz w:val="14"/>
          <w:szCs w:val="14"/>
          <w:rtl/>
          <w:lang w:bidi="ar-IQ"/>
        </w:rPr>
        <w:t xml:space="preserve">          </w:t>
      </w:r>
      <w:r w:rsidRPr="009D3987">
        <w:rPr>
          <w:rFonts w:ascii="Tahoma" w:eastAsia="Times New Roman" w:hAnsi="Tahoma" w:cs="Tahoma"/>
          <w:b/>
          <w:bCs/>
          <w:sz w:val="24"/>
          <w:szCs w:val="24"/>
          <w:rtl/>
          <w:lang w:bidi="ar-IQ"/>
        </w:rPr>
        <w:t xml:space="preserve">صافي سعر البيع = إجمالي سعر البيع – عمولة السمسرة – </w:t>
      </w:r>
      <w:r>
        <w:rPr>
          <w:rFonts w:ascii="Tahoma" w:eastAsia="Times New Roman" w:hAnsi="Tahoma" w:cs="Tahoma"/>
          <w:b/>
          <w:bCs/>
          <w:sz w:val="24"/>
          <w:szCs w:val="24"/>
          <w:rtl/>
          <w:lang w:bidi="ar-IQ"/>
        </w:rPr>
        <w:t>المصروفات الب</w:t>
      </w:r>
      <w:r>
        <w:rPr>
          <w:rFonts w:ascii="Tahoma" w:eastAsia="Times New Roman" w:hAnsi="Tahoma" w:cs="Tahoma" w:hint="cs"/>
          <w:b/>
          <w:bCs/>
          <w:sz w:val="24"/>
          <w:szCs w:val="24"/>
          <w:rtl/>
          <w:lang w:bidi="ar-IQ"/>
        </w:rPr>
        <w:t>ي</w:t>
      </w:r>
      <w:r w:rsidRPr="009D3987">
        <w:rPr>
          <w:rFonts w:ascii="Tahoma" w:eastAsia="Times New Roman" w:hAnsi="Tahoma" w:cs="Tahoma"/>
          <w:b/>
          <w:bCs/>
          <w:sz w:val="24"/>
          <w:szCs w:val="24"/>
          <w:rtl/>
          <w:lang w:bidi="ar-IQ"/>
        </w:rPr>
        <w:t>عية الأخرى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 xml:space="preserve">لا حظوا نفس القانون السابق لكن هذا كله طرح وهذاك كان كله جمع </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القيد المحاسبي لها:</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u w:val="single"/>
          <w:rtl/>
          <w:lang w:bidi="ar-IQ"/>
        </w:rPr>
        <w:t>كل عملية بيع تحقق مكاسب أو خسارة فإذا كانت هناك مكاسب يكون</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القيد المحاسبي لها: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الصندوق</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مذكورين..</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حـ/ الاستثمارات قصيرة الأجل</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حـ/ مكاسب متحققة من بيع الاستثمارات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وإذا كان هناك خسائر من عملية لبيع يكون القيد كالتالي:</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مذكورين:</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حـ/ الصندوق</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حـ/ خسائر متحققة من بيع الاستثمارات</w:t>
      </w:r>
    </w:p>
    <w:p w:rsidR="009D3987" w:rsidRPr="009D3987" w:rsidRDefault="009D3987" w:rsidP="009D3987">
      <w:pPr>
        <w:spacing w:before="100" w:beforeAutospacing="1" w:after="100" w:afterAutospacing="1" w:line="240" w:lineRule="auto"/>
        <w:ind w:left="360"/>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lastRenderedPageBreak/>
        <w:t>إلى حـ/ الاستثمارات قصيرة الأجل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8"/>
          <w:szCs w:val="28"/>
          <w:rtl/>
          <w:lang w:bidi="ar-IQ"/>
        </w:rPr>
        <w:t>تقييم ( جرد الاستثمارات المالية بغرض الاتجار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طريقة الحل للمسائل عليها:</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70C0"/>
          <w:sz w:val="24"/>
          <w:szCs w:val="24"/>
          <w:rtl/>
          <w:lang w:bidi="ar-IQ"/>
        </w:rPr>
        <w:t>1-</w:t>
      </w:r>
      <w:r w:rsidRPr="009D3987">
        <w:rPr>
          <w:rFonts w:ascii="Times New Roman" w:eastAsia="Tahoma" w:hAnsi="Times New Roman" w:cs="Times New Roman"/>
          <w:b/>
          <w:bCs/>
          <w:color w:val="0070C0"/>
          <w:sz w:val="14"/>
          <w:szCs w:val="14"/>
          <w:rtl/>
          <w:lang w:bidi="ar-IQ"/>
        </w:rPr>
        <w:t xml:space="preserve">    </w:t>
      </w:r>
      <w:r w:rsidRPr="009D3987">
        <w:rPr>
          <w:rFonts w:ascii="Tahoma" w:eastAsia="Times New Roman" w:hAnsi="Tahoma" w:cs="Tahoma"/>
          <w:b/>
          <w:bCs/>
          <w:color w:val="0070C0"/>
          <w:sz w:val="24"/>
          <w:szCs w:val="24"/>
          <w:rtl/>
          <w:lang w:bidi="ar-IQ"/>
        </w:rPr>
        <w:t>أول شي نطلع القيمة الأصلية والقيمة السوقية البيعية لجميع الأوراق المالية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70C0"/>
          <w:sz w:val="24"/>
          <w:szCs w:val="24"/>
          <w:rtl/>
          <w:lang w:bidi="ar-IQ"/>
        </w:rPr>
        <w:t>2-</w:t>
      </w:r>
      <w:r w:rsidRPr="009D3987">
        <w:rPr>
          <w:rFonts w:ascii="Times New Roman" w:eastAsia="Tahoma" w:hAnsi="Times New Roman" w:cs="Times New Roman"/>
          <w:b/>
          <w:bCs/>
          <w:color w:val="0070C0"/>
          <w:sz w:val="14"/>
          <w:szCs w:val="14"/>
          <w:rtl/>
          <w:lang w:bidi="ar-IQ"/>
        </w:rPr>
        <w:t xml:space="preserve">    </w:t>
      </w:r>
      <w:r w:rsidRPr="009D3987">
        <w:rPr>
          <w:rFonts w:ascii="Tahoma" w:eastAsia="Times New Roman" w:hAnsi="Tahoma" w:cs="Tahoma"/>
          <w:b/>
          <w:bCs/>
          <w:color w:val="0070C0"/>
          <w:sz w:val="24"/>
          <w:szCs w:val="24"/>
          <w:rtl/>
          <w:lang w:bidi="ar-IQ"/>
        </w:rPr>
        <w:t>كل قيمة بيعية نطرحها من القيمة الأصلية وبعدين نجمع النواتج لكل الأوراق المالية</w:t>
      </w:r>
    </w:p>
    <w:p w:rsidR="000B0641" w:rsidRDefault="000B0641" w:rsidP="009D3987">
      <w:pPr>
        <w:spacing w:before="100" w:beforeAutospacing="1" w:after="100" w:afterAutospacing="1" w:line="240" w:lineRule="auto"/>
        <w:rPr>
          <w:rFonts w:ascii="Tahoma" w:eastAsia="Times New Roman" w:hAnsi="Tahoma" w:cs="Tahoma" w:hint="cs"/>
          <w:b/>
          <w:bCs/>
          <w:color w:val="7030A0"/>
          <w:sz w:val="24"/>
          <w:szCs w:val="24"/>
          <w:u w:val="single"/>
          <w:rtl/>
          <w:lang w:bidi="ar-IQ"/>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u w:val="single"/>
          <w:rtl/>
          <w:lang w:bidi="ar-IQ"/>
        </w:rPr>
        <w:t>إذا طلع مكاسب يكون القيد المحاسبي:</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التعديلات في القيمة السوقية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إلى حـ/ مكاسب أو خسائر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الأقفال يكون:</w:t>
      </w: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من حـ/ مكاسب أو خسائر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 ملخص الدخ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u w:val="single"/>
          <w:rtl/>
          <w:lang w:bidi="ar-IQ"/>
        </w:rPr>
        <w:t>أما إذا طلع خسائر يكون القيد المحاسبي:</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من حـ/ مكاسب أو خسائر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التعديلات في القيمة السوقية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الإقفال يكون: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ملخص الدخل</w:t>
      </w:r>
    </w:p>
    <w:p w:rsid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مكاسب أو خسائر</w:t>
      </w:r>
    </w:p>
    <w:p w:rsid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40"/>
          <w:szCs w:val="40"/>
          <w:rtl/>
          <w:lang w:bidi="ar-IQ"/>
        </w:rPr>
        <w:lastRenderedPageBreak/>
        <w:t>المحاضرة الحادية عشر ( الديون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28"/>
          <w:szCs w:val="28"/>
          <w:rtl/>
          <w:lang w:bidi="ar-IQ"/>
        </w:rPr>
        <w:t>1)</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28"/>
          <w:szCs w:val="28"/>
          <w:rtl/>
          <w:lang w:bidi="ar-IQ"/>
        </w:rPr>
        <w:t>طريقة إيجاد الديون المضمونة التحصيل: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صافي الديون = رصيد المدينون – الديون المعدومة عند الجرد – مخصص الديون المشكوك في تحصيلها</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32"/>
          <w:szCs w:val="32"/>
          <w:rtl/>
          <w:lang w:bidi="ar-IQ"/>
        </w:rPr>
        <w:t>2)</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32"/>
          <w:szCs w:val="32"/>
          <w:rtl/>
          <w:lang w:bidi="ar-IQ"/>
        </w:rPr>
        <w:t>الديون المعدومة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lang w:bidi="ar-IQ"/>
        </w:rPr>
        <w:t>هي تلك الديون التي لا أمل في تحصيلها لإفلاس المدينين أو .... الخ</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إجراء القيد لإعدام الدين: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من حـ/ الديون المعدومة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المدينون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 يعني عشان نتخلص منها نضعها في الجانب المعاكس لطبيعتها وهي الجانب الدائن )</w:t>
      </w: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إقفال الديون المعدومة: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 الديون المعدومة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u w:val="single"/>
          <w:rtl/>
          <w:lang w:bidi="ar-IQ"/>
        </w:rPr>
        <w:t xml:space="preserve">ملاحظة: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u w:val="single"/>
          <w:rtl/>
          <w:lang w:bidi="ar-IQ"/>
        </w:rPr>
        <w:t>الديون المعدومة تكون في الجانب المدين بقائمة ملخص الدخل بمبلغ الدين فقط</w:t>
      </w:r>
    </w:p>
    <w:p w:rsid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u w:val="single"/>
          <w:rtl/>
          <w:lang w:bidi="ar-IQ"/>
        </w:rPr>
        <w:t>وتكون في قائمة المركز المالي عند الأصول المتداولة بقيمة الفرق بين رصيد المدينين والدين المعدوم</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28"/>
          <w:szCs w:val="28"/>
          <w:rtl/>
          <w:lang w:bidi="ar-IQ"/>
        </w:rPr>
        <w:t>3)</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28"/>
          <w:szCs w:val="28"/>
          <w:rtl/>
          <w:lang w:bidi="ar-IQ"/>
        </w:rPr>
        <w:t>الديون المشكوك في تحصيلها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مثال: إذا توفي المدين ولا نعرف إذا كان الورثة قادرين على السداد فيحتاط لها بتكوين مخصص الديون المشكوك في تحصيلها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lang w:bidi="ar-IQ"/>
        </w:rPr>
        <w:t xml:space="preserve">مخصص الديون المشكوك في تحصيلها  = المدينون – الديون المعدومة </w:t>
      </w:r>
      <w:r w:rsidRPr="009D3987">
        <w:rPr>
          <w:rFonts w:ascii="Tahoma" w:eastAsia="Times New Roman" w:hAnsi="Tahoma" w:cs="Tahoma"/>
          <w:b/>
          <w:bCs/>
          <w:color w:val="0070C0"/>
          <w:sz w:val="24"/>
          <w:szCs w:val="24"/>
        </w:rPr>
        <w:t>X</w:t>
      </w:r>
      <w:r w:rsidRPr="009D3987">
        <w:rPr>
          <w:rFonts w:ascii="Tahoma" w:eastAsia="Times New Roman" w:hAnsi="Tahoma" w:cs="Tahoma"/>
          <w:b/>
          <w:bCs/>
          <w:color w:val="0070C0"/>
          <w:sz w:val="24"/>
          <w:szCs w:val="24"/>
          <w:rtl/>
          <w:lang w:bidi="ar-IQ"/>
        </w:rPr>
        <w:t xml:space="preserve"> نسبة المخصص المراد تكوينه</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التسوية لها: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lang w:bidi="ar-IQ"/>
        </w:rPr>
        <w:t>نعمل قيدين أحدهما قيد للديون المعدومة اذا كان مذكور بالسؤال والآخر هو:</w:t>
      </w:r>
    </w:p>
    <w:p w:rsidR="009D3987" w:rsidRDefault="009D3987" w:rsidP="000B0641">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ملخص الدخل</w:t>
      </w:r>
      <w:r w:rsidR="000B0641">
        <w:rPr>
          <w:rFonts w:ascii="Tahoma" w:eastAsia="Times New Roman" w:hAnsi="Tahoma" w:cs="Tahoma" w:hint="cs"/>
          <w:b/>
          <w:bCs/>
          <w:sz w:val="24"/>
          <w:szCs w:val="24"/>
          <w:rtl/>
          <w:lang w:bidi="ar-IQ"/>
        </w:rPr>
        <w:t xml:space="preserve">   </w:t>
      </w:r>
      <w:r w:rsidRPr="009D3987">
        <w:rPr>
          <w:rFonts w:ascii="Tahoma" w:eastAsia="Times New Roman" w:hAnsi="Tahoma" w:cs="Tahoma"/>
          <w:b/>
          <w:bCs/>
          <w:sz w:val="24"/>
          <w:szCs w:val="24"/>
          <w:rtl/>
          <w:lang w:bidi="ar-IQ"/>
        </w:rPr>
        <w:t>إلى حـ/ مخصص الديون المشكوك في تحصيلها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36"/>
          <w:szCs w:val="36"/>
          <w:rtl/>
          <w:lang w:bidi="ar-IQ"/>
        </w:rPr>
        <w:lastRenderedPageBreak/>
        <w:t>المحاضرة الثان</w:t>
      </w:r>
      <w:r>
        <w:rPr>
          <w:rFonts w:ascii="Tahoma" w:eastAsia="Times New Roman" w:hAnsi="Tahoma" w:cs="Tahoma"/>
          <w:b/>
          <w:bCs/>
          <w:color w:val="FF0000"/>
          <w:sz w:val="36"/>
          <w:szCs w:val="36"/>
          <w:rtl/>
          <w:lang w:bidi="ar-IQ"/>
        </w:rPr>
        <w:t>ية عشر: الحالات المختلفة لتسوية</w:t>
      </w:r>
      <w:r>
        <w:rPr>
          <w:rFonts w:ascii="Tahoma" w:eastAsia="Times New Roman" w:hAnsi="Tahoma" w:cs="Tahoma" w:hint="cs"/>
          <w:b/>
          <w:bCs/>
          <w:color w:val="FF0000"/>
          <w:sz w:val="36"/>
          <w:szCs w:val="36"/>
          <w:rtl/>
          <w:lang w:bidi="ar-IQ"/>
        </w:rPr>
        <w:t xml:space="preserve"> </w:t>
      </w:r>
      <w:r w:rsidRPr="009D3987">
        <w:rPr>
          <w:rFonts w:ascii="Tahoma" w:eastAsia="Times New Roman" w:hAnsi="Tahoma" w:cs="Tahoma"/>
          <w:b/>
          <w:bCs/>
          <w:color w:val="FF0000"/>
          <w:sz w:val="36"/>
          <w:szCs w:val="36"/>
          <w:rtl/>
          <w:lang w:bidi="ar-IQ"/>
        </w:rPr>
        <w:t>مخصص الديون المشكوك في تحصيلها</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28"/>
          <w:szCs w:val="28"/>
          <w:rtl/>
          <w:lang w:bidi="ar-IQ"/>
        </w:rPr>
        <w:t>1)</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28"/>
          <w:szCs w:val="28"/>
          <w:rtl/>
          <w:lang w:bidi="ar-IQ"/>
        </w:rPr>
        <w:t>إذا كان المخصص السابق مساوياً للمخصص الجديد:</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lang w:bidi="ar-IQ"/>
        </w:rPr>
        <w:t>لا نحتاج تسوية ولا قيد إقفال وليس هناك أثر للحساب في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lang w:bidi="ar-IQ"/>
        </w:rPr>
        <w:t>ولكن يظهر حساب صافي المدينون بعد طرح المدينون من المخصص في قائمة المركز المالي</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28"/>
          <w:szCs w:val="28"/>
          <w:rtl/>
          <w:lang w:bidi="ar-IQ"/>
        </w:rPr>
        <w:t>2)</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28"/>
          <w:szCs w:val="28"/>
          <w:rtl/>
          <w:lang w:bidi="ar-IQ"/>
        </w:rPr>
        <w:t>إذا كان المخصص السايق أكبر من المخصص الجديد:</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lang w:bidi="ar-IQ"/>
        </w:rPr>
        <w:t xml:space="preserve">توجد أرباح بقيمة الفرق ويظهر المخصص في الجانب الدائن من حساب ملخص الدخل </w:t>
      </w:r>
    </w:p>
    <w:p w:rsid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70C0"/>
          <w:sz w:val="24"/>
          <w:szCs w:val="24"/>
          <w:rtl/>
          <w:lang w:bidi="ar-IQ"/>
        </w:rPr>
        <w:t>ويظهر صافي المدينون في قائمة المركز المالي بقيمة الفرق بين المدينون والمخصص الجديد</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008E40"/>
          <w:sz w:val="28"/>
          <w:szCs w:val="28"/>
          <w:rtl/>
          <w:lang w:bidi="ar-IQ"/>
        </w:rPr>
        <w:t>3)</w:t>
      </w:r>
      <w:r w:rsidRPr="009D3987">
        <w:rPr>
          <w:rFonts w:ascii="Times New Roman" w:eastAsia="Tahoma" w:hAnsi="Times New Roman" w:cs="Times New Roman"/>
          <w:b/>
          <w:bCs/>
          <w:color w:val="008E40"/>
          <w:sz w:val="14"/>
          <w:szCs w:val="14"/>
          <w:rtl/>
          <w:lang w:bidi="ar-IQ"/>
        </w:rPr>
        <w:t xml:space="preserve">  </w:t>
      </w:r>
      <w:r w:rsidRPr="009D3987">
        <w:rPr>
          <w:rFonts w:ascii="Tahoma" w:eastAsia="Times New Roman" w:hAnsi="Tahoma" w:cs="Tahoma"/>
          <w:b/>
          <w:bCs/>
          <w:color w:val="008E40"/>
          <w:sz w:val="28"/>
          <w:szCs w:val="28"/>
          <w:rtl/>
          <w:lang w:bidi="ar-IQ"/>
        </w:rPr>
        <w:t>إذا كان المخصص السابق أصغر من المخصص الجديد</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توجد خسائر محتملة بقيمة الفرق بين المخصصين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يظهر مخصص الديون المشكوكة الجديد بالجانب المدين من حساب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ويظهر صافي المدينون في قائمة المركز المالي بقيمة الفرق بين المدينون والمخصص الجديد</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32"/>
          <w:szCs w:val="32"/>
          <w:rtl/>
          <w:lang w:bidi="ar-IQ"/>
        </w:rPr>
        <w:t>تحصيل الديون السابق إعدامها:</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3378CB"/>
          <w:sz w:val="28"/>
          <w:szCs w:val="28"/>
          <w:rtl/>
          <w:lang w:bidi="ar-IQ"/>
        </w:rPr>
        <w:t>1-</w:t>
      </w:r>
      <w:r w:rsidRPr="009D3987">
        <w:rPr>
          <w:rFonts w:ascii="Times New Roman" w:eastAsia="Tahoma" w:hAnsi="Times New Roman" w:cs="Times New Roman"/>
          <w:b/>
          <w:bCs/>
          <w:color w:val="3378CB"/>
          <w:sz w:val="14"/>
          <w:szCs w:val="14"/>
          <w:rtl/>
          <w:lang w:bidi="ar-IQ"/>
        </w:rPr>
        <w:t xml:space="preserve">  </w:t>
      </w:r>
      <w:r w:rsidRPr="009D3987">
        <w:rPr>
          <w:rFonts w:ascii="Tahoma" w:eastAsia="Times New Roman" w:hAnsi="Tahoma" w:cs="Tahoma"/>
          <w:b/>
          <w:bCs/>
          <w:color w:val="3378CB"/>
          <w:sz w:val="28"/>
          <w:szCs w:val="28"/>
          <w:rtl/>
          <w:lang w:bidi="ar-IQ"/>
        </w:rPr>
        <w:t>ديون سبق إعدامها في نفس السنة المالية: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4"/>
          <w:szCs w:val="24"/>
          <w:rtl/>
          <w:lang w:bidi="ar-IQ"/>
        </w:rPr>
        <w:t>القيود المحاسبية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7030A0"/>
          <w:sz w:val="24"/>
          <w:szCs w:val="24"/>
          <w:rtl/>
          <w:lang w:bidi="ar-IQ"/>
        </w:rPr>
        <w:t>-</w:t>
      </w:r>
      <w:r w:rsidRPr="009D3987">
        <w:rPr>
          <w:rFonts w:ascii="Times New Roman" w:eastAsia="Arial" w:hAnsi="Times New Roman" w:cs="Times New Roman"/>
          <w:bCs/>
          <w:color w:val="7030A0"/>
          <w:sz w:val="14"/>
          <w:szCs w:val="14"/>
          <w:rtl/>
          <w:lang w:bidi="ar-IQ"/>
        </w:rPr>
        <w:t xml:space="preserve">          </w:t>
      </w:r>
      <w:r w:rsidRPr="009D3987">
        <w:rPr>
          <w:rFonts w:ascii="Tahoma" w:eastAsia="Times New Roman" w:hAnsi="Tahoma" w:cs="Tahoma"/>
          <w:b/>
          <w:bCs/>
          <w:color w:val="7030A0"/>
          <w:sz w:val="24"/>
          <w:szCs w:val="24"/>
          <w:rtl/>
          <w:lang w:bidi="ar-IQ"/>
        </w:rPr>
        <w:t>قيد التسوية: إحياء الدين أو إلغاء أعدام الدين</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sz w:val="24"/>
          <w:szCs w:val="24"/>
          <w:rtl/>
          <w:lang w:bidi="ar-IQ"/>
        </w:rPr>
        <w:t>-</w:t>
      </w:r>
      <w:r w:rsidRPr="009D3987">
        <w:rPr>
          <w:rFonts w:ascii="Times New Roman" w:eastAsia="Arial" w:hAnsi="Times New Roman" w:cs="Times New Roman"/>
          <w:bCs/>
          <w:sz w:val="14"/>
          <w:szCs w:val="14"/>
          <w:rtl/>
          <w:lang w:bidi="ar-IQ"/>
        </w:rPr>
        <w:t xml:space="preserve">          </w:t>
      </w:r>
      <w:r w:rsidRPr="009D3987">
        <w:rPr>
          <w:rFonts w:ascii="Tahoma" w:eastAsia="Times New Roman" w:hAnsi="Tahoma" w:cs="Tahoma"/>
          <w:b/>
          <w:bCs/>
          <w:sz w:val="24"/>
          <w:szCs w:val="24"/>
          <w:rtl/>
          <w:lang w:bidi="ar-IQ"/>
        </w:rPr>
        <w:t xml:space="preserve">من حـ/ المدينون     </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sz w:val="24"/>
          <w:szCs w:val="24"/>
          <w:rtl/>
          <w:lang w:bidi="ar-IQ"/>
        </w:rPr>
        <w:t>-</w:t>
      </w:r>
      <w:r w:rsidRPr="009D3987">
        <w:rPr>
          <w:rFonts w:ascii="Times New Roman" w:eastAsia="Arial" w:hAnsi="Times New Roman" w:cs="Times New Roman"/>
          <w:bCs/>
          <w:sz w:val="14"/>
          <w:szCs w:val="14"/>
          <w:rtl/>
          <w:lang w:bidi="ar-IQ"/>
        </w:rPr>
        <w:t xml:space="preserve">          </w:t>
      </w:r>
      <w:r w:rsidRPr="009D3987">
        <w:rPr>
          <w:rFonts w:ascii="Tahoma" w:eastAsia="Times New Roman" w:hAnsi="Tahoma" w:cs="Tahoma"/>
          <w:b/>
          <w:bCs/>
          <w:sz w:val="24"/>
          <w:szCs w:val="24"/>
          <w:rtl/>
          <w:lang w:bidi="ar-IQ"/>
        </w:rPr>
        <w:t>إلى حـ/ الديون المعدومة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u w:val="single"/>
          <w:rtl/>
          <w:lang w:bidi="ar-IQ"/>
        </w:rPr>
        <w:t xml:space="preserve">ملاحظة: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هنا  يوم سوينا إعدام الدين قبل حطينا المدينون بالجانب المعاكس لطبيعتها الحين عشان نلغي الإعدام رجعناها مكانها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قيد إثبات تحصيل الدين: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lastRenderedPageBreak/>
        <w:t>من حـ/ الصندوق / البنك</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المدينون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Tahoma" w:eastAsia="Tahoma" w:hAnsi="Tahoma" w:cs="Tahoma"/>
          <w:b/>
          <w:bCs/>
          <w:color w:val="3378CB"/>
          <w:sz w:val="28"/>
          <w:szCs w:val="28"/>
          <w:rtl/>
          <w:lang w:bidi="ar-IQ"/>
        </w:rPr>
        <w:t>2-</w:t>
      </w:r>
      <w:r w:rsidRPr="009D3987">
        <w:rPr>
          <w:rFonts w:ascii="Times New Roman" w:eastAsia="Tahoma" w:hAnsi="Times New Roman" w:cs="Times New Roman"/>
          <w:b/>
          <w:bCs/>
          <w:color w:val="3378CB"/>
          <w:sz w:val="14"/>
          <w:szCs w:val="14"/>
          <w:rtl/>
          <w:lang w:bidi="ar-IQ"/>
        </w:rPr>
        <w:t xml:space="preserve">  </w:t>
      </w:r>
      <w:r w:rsidRPr="009D3987">
        <w:rPr>
          <w:rFonts w:ascii="Tahoma" w:eastAsia="Times New Roman" w:hAnsi="Tahoma" w:cs="Tahoma"/>
          <w:b/>
          <w:bCs/>
          <w:color w:val="3378CB"/>
          <w:sz w:val="28"/>
          <w:szCs w:val="28"/>
          <w:rtl/>
          <w:lang w:bidi="ar-IQ"/>
        </w:rPr>
        <w:t>ديون سبق إعدامها في سنوات مالية سابقة</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7030A0"/>
          <w:sz w:val="24"/>
          <w:szCs w:val="24"/>
          <w:rtl/>
          <w:lang w:bidi="ar-IQ"/>
        </w:rPr>
        <w:t>-</w:t>
      </w:r>
      <w:r w:rsidRPr="009D3987">
        <w:rPr>
          <w:rFonts w:ascii="Times New Roman" w:eastAsia="Arial" w:hAnsi="Times New Roman" w:cs="Times New Roman"/>
          <w:bCs/>
          <w:color w:val="7030A0"/>
          <w:sz w:val="14"/>
          <w:szCs w:val="14"/>
          <w:rtl/>
          <w:lang w:bidi="ar-IQ"/>
        </w:rPr>
        <w:t xml:space="preserve">          </w:t>
      </w:r>
      <w:r w:rsidRPr="009D3987">
        <w:rPr>
          <w:rFonts w:ascii="Tahoma" w:eastAsia="Times New Roman" w:hAnsi="Tahoma" w:cs="Tahoma"/>
          <w:b/>
          <w:bCs/>
          <w:color w:val="7030A0"/>
          <w:sz w:val="24"/>
          <w:szCs w:val="24"/>
          <w:rtl/>
          <w:lang w:bidi="ar-IQ"/>
        </w:rPr>
        <w:t>قيد التسوية لإثبات تحصيل الدين واعتباره كإيراد</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sz w:val="24"/>
          <w:szCs w:val="24"/>
          <w:rtl/>
          <w:lang w:bidi="ar-IQ"/>
        </w:rPr>
        <w:t>-</w:t>
      </w:r>
      <w:r w:rsidRPr="009D3987">
        <w:rPr>
          <w:rFonts w:ascii="Times New Roman" w:eastAsia="Arial" w:hAnsi="Times New Roman" w:cs="Times New Roman"/>
          <w:bCs/>
          <w:sz w:val="14"/>
          <w:szCs w:val="14"/>
          <w:rtl/>
          <w:lang w:bidi="ar-IQ"/>
        </w:rPr>
        <w:t xml:space="preserve">          </w:t>
      </w:r>
      <w:r w:rsidRPr="009D3987">
        <w:rPr>
          <w:rFonts w:ascii="Tahoma" w:eastAsia="Times New Roman" w:hAnsi="Tahoma" w:cs="Tahoma"/>
          <w:b/>
          <w:bCs/>
          <w:sz w:val="24"/>
          <w:szCs w:val="24"/>
          <w:rtl/>
          <w:lang w:bidi="ar-IQ"/>
        </w:rPr>
        <w:t>من حـ/ الصندوق / البنك</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sz w:val="24"/>
          <w:szCs w:val="24"/>
          <w:rtl/>
          <w:lang w:bidi="ar-IQ"/>
        </w:rPr>
        <w:t>-</w:t>
      </w:r>
      <w:r w:rsidRPr="009D3987">
        <w:rPr>
          <w:rFonts w:ascii="Times New Roman" w:eastAsia="Arial" w:hAnsi="Times New Roman" w:cs="Times New Roman"/>
          <w:bCs/>
          <w:sz w:val="14"/>
          <w:szCs w:val="14"/>
          <w:rtl/>
          <w:lang w:bidi="ar-IQ"/>
        </w:rPr>
        <w:t xml:space="preserve">          </w:t>
      </w:r>
      <w:r w:rsidRPr="009D3987">
        <w:rPr>
          <w:rFonts w:ascii="Tahoma" w:eastAsia="Times New Roman" w:hAnsi="Tahoma" w:cs="Tahoma"/>
          <w:b/>
          <w:bCs/>
          <w:sz w:val="24"/>
          <w:szCs w:val="24"/>
          <w:rtl/>
          <w:lang w:bidi="ar-IQ"/>
        </w:rPr>
        <w:t>إلى حـ/ الديون المعدومة المحصلة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قيد الإقفال: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من حـ/ الديون المعدومة المحصلة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إلى حـ/ ملخص الدخل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0B0641" w:rsidRDefault="000B0641" w:rsidP="009D3987">
      <w:pPr>
        <w:spacing w:before="100" w:beforeAutospacing="1" w:after="100" w:afterAutospacing="1" w:line="240" w:lineRule="auto"/>
        <w:rPr>
          <w:rFonts w:ascii="Tahoma" w:eastAsia="Times New Roman" w:hAnsi="Tahoma" w:cs="Tahoma" w:hint="cs"/>
          <w:b/>
          <w:bCs/>
          <w:color w:val="FF0000"/>
          <w:sz w:val="40"/>
          <w:szCs w:val="40"/>
          <w:rtl/>
          <w:lang w:bidi="ar-IQ"/>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40"/>
          <w:szCs w:val="40"/>
          <w:rtl/>
          <w:lang w:bidi="ar-IQ"/>
        </w:rPr>
        <w:lastRenderedPageBreak/>
        <w:t>المحاضرة الثالثة عشر: الأخطاء المحاسبية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8"/>
          <w:szCs w:val="28"/>
          <w:rtl/>
          <w:lang w:bidi="ar-IQ"/>
        </w:rPr>
        <w:t>طرق تصحيح الأخطاء المحاسبية – أخطاء الحذف والسهو:</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0070C0"/>
          <w:sz w:val="24"/>
          <w:szCs w:val="24"/>
          <w:rtl/>
          <w:lang w:bidi="ar-IQ"/>
        </w:rPr>
        <w:t>-</w:t>
      </w:r>
      <w:r w:rsidRPr="009D3987">
        <w:rPr>
          <w:rFonts w:ascii="Times New Roman" w:eastAsia="Arial" w:hAnsi="Times New Roman" w:cs="Times New Roman"/>
          <w:bCs/>
          <w:color w:val="0070C0"/>
          <w:sz w:val="14"/>
          <w:szCs w:val="14"/>
          <w:rtl/>
          <w:lang w:bidi="ar-IQ"/>
        </w:rPr>
        <w:t xml:space="preserve">          </w:t>
      </w:r>
      <w:r w:rsidRPr="009D3987">
        <w:rPr>
          <w:rFonts w:ascii="Tahoma" w:eastAsia="Times New Roman" w:hAnsi="Tahoma" w:cs="Tahoma"/>
          <w:b/>
          <w:bCs/>
          <w:color w:val="0070C0"/>
          <w:sz w:val="24"/>
          <w:szCs w:val="24"/>
          <w:rtl/>
          <w:lang w:bidi="ar-IQ"/>
        </w:rPr>
        <w:t>فقط نضيف القيد الناقص والمحذوف المذكور بالسؤال وسيمى قيد استدرك</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مثال: وجد أن هناك فاتورة بيع صدرت لمحلات المهنا بمبلغ 5000 ريال على الحساب ولم تقيد في دفتر يومية المبيعات الآجلة</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تصحيح القيد: الحين بس نضيف القيد المحذوف وهو:</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 5000  من حـ/ المدينون – محلات المهنا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5000 إلى حـ/ المبيعات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(قيد استدراك لإثبات المبيعات على الحساب التي سقط قيدها سهوا)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008E40"/>
          <w:sz w:val="28"/>
          <w:szCs w:val="28"/>
          <w:rtl/>
          <w:lang w:bidi="ar-IQ"/>
        </w:rPr>
        <w:t>طرق تصحيح الأخطاء المحاسبية ( بالطريقة المطولة والمختصرة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أول شي نلغي القيد المذكور بالسؤال بجعله القيد المعكوس  بعدين نسوي قيد تصحيح للخطأ</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والطريقة المختصرة هي عن طريق حذف الطرف المكرر في القيدين السابقين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مثال:  تم شراء سيارة بمبلغ 124000 ريال سدد ثمنها بشيك، وقام المحاسب بإثبات العملية بجعل حساب المشتريات مديناً وحساب النقدية دائناً</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الحين نعكس القيد المذكور بالسؤال هو خلى المشتريات مدين والنقدية دائن واحنا بنسوي العكس</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ind w:left="810" w:hanging="360"/>
        <w:contextualSpacing/>
        <w:rPr>
          <w:rFonts w:ascii="Times New Roman" w:eastAsia="Times New Roman" w:hAnsi="Times New Roman" w:cs="Times New Roman"/>
          <w:sz w:val="24"/>
          <w:szCs w:val="24"/>
          <w:rtl/>
        </w:rPr>
      </w:pPr>
      <w:r w:rsidRPr="009D3987">
        <w:rPr>
          <w:rFonts w:ascii="Tahoma" w:eastAsia="Tahoma" w:hAnsi="Tahoma" w:cs="Tahoma"/>
          <w:b/>
          <w:bCs/>
          <w:color w:val="F23CB1"/>
          <w:sz w:val="24"/>
          <w:szCs w:val="24"/>
          <w:rtl/>
          <w:lang w:bidi="ar-IQ"/>
        </w:rPr>
        <w:t>1-</w:t>
      </w:r>
      <w:r w:rsidRPr="009D3987">
        <w:rPr>
          <w:rFonts w:ascii="Times New Roman" w:eastAsia="Tahoma" w:hAnsi="Times New Roman" w:cs="Times New Roman"/>
          <w:b/>
          <w:bCs/>
          <w:color w:val="F23CB1"/>
          <w:sz w:val="14"/>
          <w:szCs w:val="14"/>
          <w:rtl/>
          <w:lang w:bidi="ar-IQ"/>
        </w:rPr>
        <w:t xml:space="preserve">    </w:t>
      </w:r>
      <w:r w:rsidRPr="009D3987">
        <w:rPr>
          <w:rFonts w:ascii="Tahoma" w:eastAsia="Times New Roman" w:hAnsi="Tahoma" w:cs="Tahoma"/>
          <w:b/>
          <w:bCs/>
          <w:color w:val="F23CB1"/>
          <w:sz w:val="24"/>
          <w:szCs w:val="24"/>
          <w:rtl/>
          <w:lang w:bidi="ar-IQ"/>
        </w:rPr>
        <w:t>قيد إلغاء للقيد الخاطئ</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lang w:bidi="ar-IQ"/>
        </w:rPr>
        <w:t> </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124000 من حـ/ البنك</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124000 إلى حـ/ المشتريات</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الحين وش اللي كان خطأ بالقيد أساساً؟ معروف إن السيارات لا تعتبر من المشتريات</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يعني دايماً في القيود يكتب اسمها حساب السيارات بدون ما نقول مشتريات</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lastRenderedPageBreak/>
        <w:t> </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color w:val="F23CB1"/>
          <w:sz w:val="24"/>
          <w:szCs w:val="24"/>
          <w:rtl/>
          <w:lang w:bidi="ar-IQ"/>
        </w:rPr>
        <w:t>لذلك قيد التصحيح يكون:</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124000 من حـ/ السيارات</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124000 إلى حـ/ البنك</w:t>
      </w:r>
    </w:p>
    <w:p w:rsidR="009D3987" w:rsidRPr="009D3987" w:rsidRDefault="009D3987" w:rsidP="009D3987">
      <w:pPr>
        <w:spacing w:before="100" w:beforeAutospacing="1" w:after="100" w:afterAutospacing="1" w:line="240" w:lineRule="auto"/>
        <w:ind w:left="810"/>
        <w:contextualSpacing/>
        <w:rPr>
          <w:rFonts w:ascii="Times New Roman" w:eastAsia="Times New Roman" w:hAnsi="Times New Roman" w:cs="Times New Roman"/>
          <w:sz w:val="24"/>
          <w:szCs w:val="24"/>
          <w:rtl/>
        </w:rPr>
      </w:pPr>
      <w:r w:rsidRPr="009D3987">
        <w:rPr>
          <w:rFonts w:ascii="Tahoma" w:eastAsia="Times New Roman" w:hAnsi="Tahoma" w:cs="Tahoma"/>
          <w:b/>
          <w:bCs/>
          <w:sz w:val="24"/>
          <w:szCs w:val="24"/>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لكن لو كان المطلوب قيد مختصر فقط نحذف الحساب المكرر في كلا القيدين ...والمكرر هنا هو حساب البنك لما نحذفه ننزل اللي بقى فيصبح القيد المختصر:</w:t>
      </w:r>
      <w:r w:rsidRPr="009D3987">
        <w:rPr>
          <w:rFonts w:ascii="Tahoma" w:eastAsia="Times New Roman" w:hAnsi="Tahoma" w:cs="Tahoma"/>
          <w:b/>
          <w:bCs/>
          <w:sz w:val="24"/>
          <w:szCs w:val="24"/>
          <w:rtl/>
          <w:lang w:bidi="ar-IQ"/>
        </w:rPr>
        <w:t>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124000 من حـ/ السيارات</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124000 إلى حـ/ المشتريات</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F23CB1"/>
          <w:sz w:val="24"/>
          <w:szCs w:val="24"/>
          <w:rtl/>
          <w:lang w:bidi="ar-IQ"/>
        </w:rPr>
        <w:t>-</w:t>
      </w:r>
      <w:r w:rsidRPr="009D3987">
        <w:rPr>
          <w:rFonts w:ascii="Times New Roman" w:eastAsia="Arial" w:hAnsi="Times New Roman" w:cs="Times New Roman"/>
          <w:bCs/>
          <w:color w:val="F23CB1"/>
          <w:sz w:val="14"/>
          <w:szCs w:val="14"/>
          <w:rtl/>
          <w:lang w:bidi="ar-IQ"/>
        </w:rPr>
        <w:t xml:space="preserve">          </w:t>
      </w:r>
      <w:r w:rsidRPr="009D3987">
        <w:rPr>
          <w:rFonts w:ascii="Tahoma" w:eastAsia="Times New Roman" w:hAnsi="Tahoma" w:cs="Tahoma"/>
          <w:b/>
          <w:bCs/>
          <w:color w:val="F23CB1"/>
          <w:sz w:val="24"/>
          <w:szCs w:val="24"/>
          <w:rtl/>
          <w:lang w:bidi="ar-IQ"/>
        </w:rPr>
        <w:t>في حالة إذا كان الخطأ فقط بالمبلغ المذكور لكن القيد كان صحيح:</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008E40"/>
          <w:sz w:val="24"/>
          <w:szCs w:val="24"/>
          <w:rtl/>
          <w:lang w:bidi="ar-IQ"/>
        </w:rPr>
        <w:t>-</w:t>
      </w:r>
      <w:r w:rsidRPr="009D3987">
        <w:rPr>
          <w:rFonts w:ascii="Times New Roman" w:eastAsia="Arial" w:hAnsi="Times New Roman" w:cs="Times New Roman"/>
          <w:bCs/>
          <w:color w:val="008E40"/>
          <w:sz w:val="14"/>
          <w:szCs w:val="14"/>
          <w:rtl/>
          <w:lang w:bidi="ar-IQ"/>
        </w:rPr>
        <w:t xml:space="preserve">          </w:t>
      </w:r>
      <w:r w:rsidRPr="009D3987">
        <w:rPr>
          <w:rFonts w:ascii="Tahoma" w:eastAsia="Times New Roman" w:hAnsi="Tahoma" w:cs="Tahoma"/>
          <w:b/>
          <w:bCs/>
          <w:color w:val="008E40"/>
          <w:sz w:val="24"/>
          <w:szCs w:val="24"/>
          <w:rtl/>
          <w:lang w:bidi="ar-IQ"/>
        </w:rPr>
        <w:t>أول قيد يكون قيد إلغاء بعكس القيد المذكور مع ذكر المبلغ الخاطئ المذكور في السؤال</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008E40"/>
          <w:sz w:val="24"/>
          <w:szCs w:val="24"/>
          <w:rtl/>
          <w:lang w:bidi="ar-IQ"/>
        </w:rPr>
        <w:t>-</w:t>
      </w:r>
      <w:r w:rsidRPr="009D3987">
        <w:rPr>
          <w:rFonts w:ascii="Times New Roman" w:eastAsia="Arial" w:hAnsi="Times New Roman" w:cs="Times New Roman"/>
          <w:bCs/>
          <w:color w:val="008E40"/>
          <w:sz w:val="14"/>
          <w:szCs w:val="14"/>
          <w:rtl/>
          <w:lang w:bidi="ar-IQ"/>
        </w:rPr>
        <w:t xml:space="preserve">          </w:t>
      </w:r>
      <w:r w:rsidRPr="009D3987">
        <w:rPr>
          <w:rFonts w:ascii="Tahoma" w:eastAsia="Times New Roman" w:hAnsi="Tahoma" w:cs="Tahoma"/>
          <w:b/>
          <w:bCs/>
          <w:color w:val="008E40"/>
          <w:sz w:val="24"/>
          <w:szCs w:val="24"/>
          <w:rtl/>
          <w:lang w:bidi="ar-IQ"/>
        </w:rPr>
        <w:t>ثاني قيد بيكون قيد تصحيح أي بعكس القيد الخاطئ مع ذكر المبلغ الصحيح</w:t>
      </w:r>
    </w:p>
    <w:p w:rsidR="009D3987" w:rsidRPr="009D3987" w:rsidRDefault="009D3987" w:rsidP="009D3987">
      <w:pPr>
        <w:spacing w:before="100" w:beforeAutospacing="1" w:after="100" w:afterAutospacing="1" w:line="240" w:lineRule="auto"/>
        <w:ind w:hanging="360"/>
        <w:rPr>
          <w:rFonts w:ascii="Times New Roman" w:eastAsia="Times New Roman" w:hAnsi="Times New Roman" w:cs="Times New Roman"/>
          <w:sz w:val="24"/>
          <w:szCs w:val="24"/>
          <w:rtl/>
        </w:rPr>
      </w:pPr>
      <w:r w:rsidRPr="009D3987">
        <w:rPr>
          <w:rFonts w:ascii="Arial" w:eastAsia="Arial" w:hAnsi="Arial" w:cs="Arial"/>
          <w:bCs/>
          <w:color w:val="008E40"/>
          <w:sz w:val="24"/>
          <w:szCs w:val="24"/>
          <w:rtl/>
          <w:lang w:bidi="ar-IQ"/>
        </w:rPr>
        <w:t>-</w:t>
      </w:r>
      <w:r w:rsidRPr="009D3987">
        <w:rPr>
          <w:rFonts w:ascii="Times New Roman" w:eastAsia="Arial" w:hAnsi="Times New Roman" w:cs="Times New Roman"/>
          <w:bCs/>
          <w:color w:val="008E40"/>
          <w:sz w:val="14"/>
          <w:szCs w:val="14"/>
          <w:rtl/>
          <w:lang w:bidi="ar-IQ"/>
        </w:rPr>
        <w:t xml:space="preserve">          </w:t>
      </w:r>
      <w:r w:rsidRPr="009D3987">
        <w:rPr>
          <w:rFonts w:ascii="Tahoma" w:eastAsia="Times New Roman" w:hAnsi="Tahoma" w:cs="Tahoma"/>
          <w:b/>
          <w:bCs/>
          <w:color w:val="008E40"/>
          <w:sz w:val="24"/>
          <w:szCs w:val="24"/>
          <w:rtl/>
          <w:lang w:bidi="ar-IQ"/>
        </w:rPr>
        <w:t>ثالث قيد وهو القيد المختصر يكون نفس قيد التصحيح السابق لكن المبلغ يكون يقيمة الفرق بين المبلغ الصحيح والمبلغ الخاطئ</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7030A0"/>
          <w:sz w:val="24"/>
          <w:szCs w:val="24"/>
          <w:rtl/>
          <w:lang w:bidi="ar-IQ"/>
        </w:rPr>
        <w:t xml:space="preserve">مثال:تم شراء أثاث ومفروشات بمبلغ 16500 ريال من محلات العامر بالآجل, وقام المحاسب بإثباتها في الدفتر بمبلغ 15600 ريال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FF0000"/>
          <w:sz w:val="24"/>
          <w:szCs w:val="24"/>
          <w:rtl/>
          <w:lang w:bidi="ar-IQ"/>
        </w:rPr>
        <w:t>الحـــــــل: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قيد الإلغاء للقيد الخاطئ نعكس القيد المذكور بالسؤال:</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 xml:space="preserve">15600 من حـ/ الدائنون </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15600 إلى حـ/ الأثاث</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t>قيد التصحيح: نكتب المبلغ الصحيح مع عكس القيد الخاطئ الساب</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16500 من حـ/ الأثاث</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16500 إلى حـ/ الدائنون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color w:val="3378CB"/>
          <w:sz w:val="24"/>
          <w:szCs w:val="24"/>
          <w:rtl/>
          <w:lang w:bidi="ar-IQ"/>
        </w:rPr>
        <w:lastRenderedPageBreak/>
        <w:t>القيد المختصر: نفس قيد التصحيح السابق لكن المبلغ بيكون الفرق بين المبلغين السابقين:</w:t>
      </w: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p>
    <w:p w:rsidR="009D3987" w:rsidRPr="009D3987" w:rsidRDefault="009D3987" w:rsidP="009D3987">
      <w:pPr>
        <w:spacing w:before="100" w:beforeAutospacing="1" w:after="100" w:afterAutospacing="1" w:line="240" w:lineRule="auto"/>
        <w:rPr>
          <w:rFonts w:ascii="Times New Roman" w:eastAsia="Times New Roman" w:hAnsi="Times New Roman" w:cs="Times New Roman"/>
          <w:sz w:val="24"/>
          <w:szCs w:val="24"/>
          <w:rtl/>
        </w:rPr>
      </w:pPr>
      <w:r w:rsidRPr="009D3987">
        <w:rPr>
          <w:rFonts w:ascii="Tahoma" w:eastAsia="Times New Roman" w:hAnsi="Tahoma" w:cs="Tahoma"/>
          <w:b/>
          <w:bCs/>
          <w:sz w:val="24"/>
          <w:szCs w:val="24"/>
          <w:rtl/>
          <w:lang w:bidi="ar-IQ"/>
        </w:rPr>
        <w:t>900 من حـ / الأثاث</w:t>
      </w:r>
    </w:p>
    <w:p w:rsidR="009D3987" w:rsidRDefault="009D3987" w:rsidP="009D3987">
      <w:pPr>
        <w:spacing w:before="100" w:beforeAutospacing="1" w:after="100" w:afterAutospacing="1" w:line="240" w:lineRule="auto"/>
        <w:rPr>
          <w:rFonts w:ascii="Tahoma" w:eastAsia="Times New Roman" w:hAnsi="Tahoma" w:cs="Tahoma"/>
          <w:b/>
          <w:bCs/>
          <w:sz w:val="24"/>
          <w:szCs w:val="24"/>
          <w:rtl/>
          <w:lang w:bidi="ar-IQ"/>
        </w:rPr>
      </w:pPr>
      <w:r w:rsidRPr="009D3987">
        <w:rPr>
          <w:rFonts w:ascii="Tahoma" w:eastAsia="Times New Roman" w:hAnsi="Tahoma" w:cs="Tahoma"/>
          <w:b/>
          <w:bCs/>
          <w:sz w:val="24"/>
          <w:szCs w:val="24"/>
          <w:rtl/>
          <w:lang w:bidi="ar-IQ"/>
        </w:rPr>
        <w:t>900 إلى حـ/ الدائ</w:t>
      </w:r>
      <w:r>
        <w:rPr>
          <w:rFonts w:ascii="Tahoma" w:eastAsia="Times New Roman" w:hAnsi="Tahoma" w:cs="Tahoma" w:hint="cs"/>
          <w:b/>
          <w:bCs/>
          <w:sz w:val="24"/>
          <w:szCs w:val="24"/>
          <w:rtl/>
          <w:lang w:bidi="ar-IQ"/>
        </w:rPr>
        <w:t>ن</w:t>
      </w:r>
      <w:r w:rsidR="00172AEE">
        <w:rPr>
          <w:rFonts w:ascii="Tahoma" w:eastAsia="Times New Roman" w:hAnsi="Tahoma" w:cs="Tahoma" w:hint="cs"/>
          <w:b/>
          <w:bCs/>
          <w:sz w:val="24"/>
          <w:szCs w:val="24"/>
          <w:rtl/>
          <w:lang w:bidi="ar-IQ"/>
        </w:rPr>
        <w:t>ون</w:t>
      </w:r>
    </w:p>
    <w:p w:rsidR="00172AEE" w:rsidRPr="009D3987" w:rsidRDefault="00172AEE" w:rsidP="009D3987">
      <w:pPr>
        <w:spacing w:before="100" w:beforeAutospacing="1" w:after="100" w:afterAutospacing="1" w:line="240" w:lineRule="auto"/>
        <w:rPr>
          <w:rFonts w:ascii="Times New Roman" w:eastAsia="Times New Roman" w:hAnsi="Times New Roman" w:cs="Times New Roman"/>
          <w:sz w:val="24"/>
          <w:szCs w:val="24"/>
          <w:rtl/>
        </w:rPr>
      </w:pPr>
    </w:p>
    <w:sectPr w:rsidR="00172AEE" w:rsidRPr="009D3987" w:rsidSect="00E51EA7">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A3E25"/>
    <w:multiLevelType w:val="hybridMultilevel"/>
    <w:tmpl w:val="FF02AA90"/>
    <w:lvl w:ilvl="0" w:tplc="16424F0C">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2F46C6"/>
    <w:multiLevelType w:val="hybridMultilevel"/>
    <w:tmpl w:val="988CDF66"/>
    <w:lvl w:ilvl="0" w:tplc="1EE0F3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E566C3"/>
    <w:multiLevelType w:val="hybridMultilevel"/>
    <w:tmpl w:val="B21EDF80"/>
    <w:lvl w:ilvl="0" w:tplc="0B8A17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B8598F"/>
    <w:multiLevelType w:val="hybridMultilevel"/>
    <w:tmpl w:val="09CC53F2"/>
    <w:lvl w:ilvl="0" w:tplc="F82AF0A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5F3EBA"/>
    <w:multiLevelType w:val="hybridMultilevel"/>
    <w:tmpl w:val="C83057EA"/>
    <w:lvl w:ilvl="0" w:tplc="2284A8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004D7F"/>
    <w:multiLevelType w:val="hybridMultilevel"/>
    <w:tmpl w:val="4EBCF85A"/>
    <w:lvl w:ilvl="0" w:tplc="20DAB568">
      <w:start w:val="1"/>
      <w:numFmt w:val="decimal"/>
      <w:lvlText w:val="%1)"/>
      <w:lvlJc w:val="left"/>
      <w:pPr>
        <w:ind w:left="720" w:hanging="360"/>
      </w:pPr>
      <w:rPr>
        <w:rFonts w:hint="default"/>
        <w:color w:val="008E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14787E"/>
    <w:multiLevelType w:val="hybridMultilevel"/>
    <w:tmpl w:val="85186756"/>
    <w:lvl w:ilvl="0" w:tplc="BDCCBB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F82369"/>
    <w:multiLevelType w:val="hybridMultilevel"/>
    <w:tmpl w:val="5CF0B5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401A6D"/>
    <w:multiLevelType w:val="hybridMultilevel"/>
    <w:tmpl w:val="54E09CA0"/>
    <w:lvl w:ilvl="0" w:tplc="08341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80175A"/>
    <w:multiLevelType w:val="hybridMultilevel"/>
    <w:tmpl w:val="174C2970"/>
    <w:lvl w:ilvl="0" w:tplc="412C9F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9D653A0"/>
    <w:multiLevelType w:val="hybridMultilevel"/>
    <w:tmpl w:val="FD3220FA"/>
    <w:lvl w:ilvl="0" w:tplc="B99AD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A54A10"/>
    <w:multiLevelType w:val="hybridMultilevel"/>
    <w:tmpl w:val="B7641E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FE678DD"/>
    <w:multiLevelType w:val="hybridMultilevel"/>
    <w:tmpl w:val="CF5EDECE"/>
    <w:lvl w:ilvl="0" w:tplc="451CBD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1BF46AB"/>
    <w:multiLevelType w:val="hybridMultilevel"/>
    <w:tmpl w:val="6276B424"/>
    <w:lvl w:ilvl="0" w:tplc="39BAFB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F9D5546"/>
    <w:multiLevelType w:val="hybridMultilevel"/>
    <w:tmpl w:val="613A6416"/>
    <w:lvl w:ilvl="0" w:tplc="38C0A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58A22CF"/>
    <w:multiLevelType w:val="hybridMultilevel"/>
    <w:tmpl w:val="E52419B4"/>
    <w:lvl w:ilvl="0" w:tplc="A7E216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ED65915"/>
    <w:multiLevelType w:val="hybridMultilevel"/>
    <w:tmpl w:val="96D86F1E"/>
    <w:lvl w:ilvl="0" w:tplc="7EAAAA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6"/>
  </w:num>
  <w:num w:numId="3">
    <w:abstractNumId w:val="14"/>
  </w:num>
  <w:num w:numId="4">
    <w:abstractNumId w:val="8"/>
  </w:num>
  <w:num w:numId="5">
    <w:abstractNumId w:val="15"/>
  </w:num>
  <w:num w:numId="6">
    <w:abstractNumId w:val="9"/>
  </w:num>
  <w:num w:numId="7">
    <w:abstractNumId w:val="10"/>
  </w:num>
  <w:num w:numId="8">
    <w:abstractNumId w:val="6"/>
  </w:num>
  <w:num w:numId="9">
    <w:abstractNumId w:val="13"/>
  </w:num>
  <w:num w:numId="10">
    <w:abstractNumId w:val="5"/>
  </w:num>
  <w:num w:numId="11">
    <w:abstractNumId w:val="1"/>
  </w:num>
  <w:num w:numId="12">
    <w:abstractNumId w:val="11"/>
  </w:num>
  <w:num w:numId="13">
    <w:abstractNumId w:val="7"/>
  </w:num>
  <w:num w:numId="14">
    <w:abstractNumId w:val="2"/>
  </w:num>
  <w:num w:numId="15">
    <w:abstractNumId w:val="0"/>
  </w:num>
  <w:num w:numId="16">
    <w:abstractNumId w:val="12"/>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96DA9"/>
    <w:rsid w:val="00026645"/>
    <w:rsid w:val="00027C85"/>
    <w:rsid w:val="00031EAF"/>
    <w:rsid w:val="00040A74"/>
    <w:rsid w:val="000745F6"/>
    <w:rsid w:val="00095F75"/>
    <w:rsid w:val="000B0641"/>
    <w:rsid w:val="000B2C19"/>
    <w:rsid w:val="000C2D8F"/>
    <w:rsid w:val="000D0422"/>
    <w:rsid w:val="000D4A02"/>
    <w:rsid w:val="000D4E88"/>
    <w:rsid w:val="000D7FDA"/>
    <w:rsid w:val="000E1963"/>
    <w:rsid w:val="000E24F8"/>
    <w:rsid w:val="000E5E64"/>
    <w:rsid w:val="000E6CD2"/>
    <w:rsid w:val="000F7FD4"/>
    <w:rsid w:val="00107F04"/>
    <w:rsid w:val="001269EB"/>
    <w:rsid w:val="00126F4C"/>
    <w:rsid w:val="00135BEC"/>
    <w:rsid w:val="00140091"/>
    <w:rsid w:val="00140C7B"/>
    <w:rsid w:val="00172AEE"/>
    <w:rsid w:val="00186146"/>
    <w:rsid w:val="00190339"/>
    <w:rsid w:val="00192646"/>
    <w:rsid w:val="001955F0"/>
    <w:rsid w:val="001A4E7C"/>
    <w:rsid w:val="001C4C5F"/>
    <w:rsid w:val="001D36BA"/>
    <w:rsid w:val="001D6B4C"/>
    <w:rsid w:val="001D733A"/>
    <w:rsid w:val="001E2954"/>
    <w:rsid w:val="001F6A86"/>
    <w:rsid w:val="002158BD"/>
    <w:rsid w:val="0023067C"/>
    <w:rsid w:val="00230AB8"/>
    <w:rsid w:val="002328EB"/>
    <w:rsid w:val="00247621"/>
    <w:rsid w:val="00252021"/>
    <w:rsid w:val="00254612"/>
    <w:rsid w:val="00262344"/>
    <w:rsid w:val="00266401"/>
    <w:rsid w:val="00280B89"/>
    <w:rsid w:val="002A4147"/>
    <w:rsid w:val="002B5F56"/>
    <w:rsid w:val="002C3B86"/>
    <w:rsid w:val="002C656A"/>
    <w:rsid w:val="002E115E"/>
    <w:rsid w:val="002E5D76"/>
    <w:rsid w:val="002F482E"/>
    <w:rsid w:val="00315894"/>
    <w:rsid w:val="003358D0"/>
    <w:rsid w:val="00336B09"/>
    <w:rsid w:val="003423ED"/>
    <w:rsid w:val="00347A12"/>
    <w:rsid w:val="0035606F"/>
    <w:rsid w:val="0035636C"/>
    <w:rsid w:val="00361899"/>
    <w:rsid w:val="00365FD8"/>
    <w:rsid w:val="0038531D"/>
    <w:rsid w:val="00392693"/>
    <w:rsid w:val="003A5128"/>
    <w:rsid w:val="003A546D"/>
    <w:rsid w:val="003A7DE0"/>
    <w:rsid w:val="003B3F37"/>
    <w:rsid w:val="003C7F73"/>
    <w:rsid w:val="003E6317"/>
    <w:rsid w:val="003F1614"/>
    <w:rsid w:val="00406AAC"/>
    <w:rsid w:val="00411C37"/>
    <w:rsid w:val="00417862"/>
    <w:rsid w:val="00425F8D"/>
    <w:rsid w:val="004346E6"/>
    <w:rsid w:val="0046416D"/>
    <w:rsid w:val="0047566F"/>
    <w:rsid w:val="00481909"/>
    <w:rsid w:val="004A15B7"/>
    <w:rsid w:val="004A73E5"/>
    <w:rsid w:val="004B04CF"/>
    <w:rsid w:val="004B42EC"/>
    <w:rsid w:val="004D0162"/>
    <w:rsid w:val="00506323"/>
    <w:rsid w:val="00511C4A"/>
    <w:rsid w:val="0053636D"/>
    <w:rsid w:val="00537B84"/>
    <w:rsid w:val="00540B9D"/>
    <w:rsid w:val="00541508"/>
    <w:rsid w:val="0054210C"/>
    <w:rsid w:val="00543B8C"/>
    <w:rsid w:val="00560F1C"/>
    <w:rsid w:val="00563F69"/>
    <w:rsid w:val="005854FA"/>
    <w:rsid w:val="00595082"/>
    <w:rsid w:val="005B529C"/>
    <w:rsid w:val="005B78A4"/>
    <w:rsid w:val="005C0ED7"/>
    <w:rsid w:val="005C7EFF"/>
    <w:rsid w:val="005E39EA"/>
    <w:rsid w:val="005E4F80"/>
    <w:rsid w:val="005F131F"/>
    <w:rsid w:val="005F6345"/>
    <w:rsid w:val="005F76D0"/>
    <w:rsid w:val="005F7B28"/>
    <w:rsid w:val="006045BC"/>
    <w:rsid w:val="00607C54"/>
    <w:rsid w:val="00622ADE"/>
    <w:rsid w:val="006273AB"/>
    <w:rsid w:val="0063257E"/>
    <w:rsid w:val="00634D20"/>
    <w:rsid w:val="00636747"/>
    <w:rsid w:val="006450F3"/>
    <w:rsid w:val="00664C76"/>
    <w:rsid w:val="00677415"/>
    <w:rsid w:val="006907AA"/>
    <w:rsid w:val="00695EB3"/>
    <w:rsid w:val="006A1D1D"/>
    <w:rsid w:val="006A5425"/>
    <w:rsid w:val="006B2524"/>
    <w:rsid w:val="006D51DE"/>
    <w:rsid w:val="006D6034"/>
    <w:rsid w:val="006D6417"/>
    <w:rsid w:val="006F0B29"/>
    <w:rsid w:val="006F3845"/>
    <w:rsid w:val="00701CDB"/>
    <w:rsid w:val="00703F3D"/>
    <w:rsid w:val="00706EA6"/>
    <w:rsid w:val="00713CA5"/>
    <w:rsid w:val="0072286D"/>
    <w:rsid w:val="00735B21"/>
    <w:rsid w:val="00742CE9"/>
    <w:rsid w:val="007434AF"/>
    <w:rsid w:val="007642C0"/>
    <w:rsid w:val="007A0FE6"/>
    <w:rsid w:val="007B03EA"/>
    <w:rsid w:val="007B0D9B"/>
    <w:rsid w:val="007B5C2A"/>
    <w:rsid w:val="007B742B"/>
    <w:rsid w:val="007C63FD"/>
    <w:rsid w:val="007C729A"/>
    <w:rsid w:val="007D7AC0"/>
    <w:rsid w:val="007F3F04"/>
    <w:rsid w:val="007F6F49"/>
    <w:rsid w:val="00801E08"/>
    <w:rsid w:val="0080727F"/>
    <w:rsid w:val="0081277D"/>
    <w:rsid w:val="008159E2"/>
    <w:rsid w:val="00820D68"/>
    <w:rsid w:val="00823065"/>
    <w:rsid w:val="0082648D"/>
    <w:rsid w:val="00836936"/>
    <w:rsid w:val="00837D85"/>
    <w:rsid w:val="00873829"/>
    <w:rsid w:val="0089291E"/>
    <w:rsid w:val="008B5D4D"/>
    <w:rsid w:val="008D2567"/>
    <w:rsid w:val="008D79B4"/>
    <w:rsid w:val="008E1448"/>
    <w:rsid w:val="00907028"/>
    <w:rsid w:val="00924EF1"/>
    <w:rsid w:val="00943A7C"/>
    <w:rsid w:val="00953A88"/>
    <w:rsid w:val="009615EE"/>
    <w:rsid w:val="00991001"/>
    <w:rsid w:val="009A07DF"/>
    <w:rsid w:val="009B4B6F"/>
    <w:rsid w:val="009C03D3"/>
    <w:rsid w:val="009D0097"/>
    <w:rsid w:val="009D3987"/>
    <w:rsid w:val="009D554B"/>
    <w:rsid w:val="009E7CBF"/>
    <w:rsid w:val="009F21BE"/>
    <w:rsid w:val="00A379F9"/>
    <w:rsid w:val="00A411D1"/>
    <w:rsid w:val="00A41B08"/>
    <w:rsid w:val="00A55E70"/>
    <w:rsid w:val="00A571D7"/>
    <w:rsid w:val="00A61A8D"/>
    <w:rsid w:val="00A61F53"/>
    <w:rsid w:val="00A7368E"/>
    <w:rsid w:val="00A73BE7"/>
    <w:rsid w:val="00A74436"/>
    <w:rsid w:val="00AA158A"/>
    <w:rsid w:val="00AB45D5"/>
    <w:rsid w:val="00AC03CA"/>
    <w:rsid w:val="00AC1549"/>
    <w:rsid w:val="00AD05FA"/>
    <w:rsid w:val="00B238F8"/>
    <w:rsid w:val="00B410BE"/>
    <w:rsid w:val="00B41D00"/>
    <w:rsid w:val="00B449DE"/>
    <w:rsid w:val="00B46947"/>
    <w:rsid w:val="00B521E6"/>
    <w:rsid w:val="00B73DEA"/>
    <w:rsid w:val="00B819AD"/>
    <w:rsid w:val="00B84CC9"/>
    <w:rsid w:val="00B96DA9"/>
    <w:rsid w:val="00BA5B97"/>
    <w:rsid w:val="00BA79C2"/>
    <w:rsid w:val="00BC4FEB"/>
    <w:rsid w:val="00BE65EA"/>
    <w:rsid w:val="00BF6996"/>
    <w:rsid w:val="00C1375C"/>
    <w:rsid w:val="00C25764"/>
    <w:rsid w:val="00C25C6A"/>
    <w:rsid w:val="00C3317D"/>
    <w:rsid w:val="00C3365B"/>
    <w:rsid w:val="00C344B7"/>
    <w:rsid w:val="00C35707"/>
    <w:rsid w:val="00C427FF"/>
    <w:rsid w:val="00C52AB8"/>
    <w:rsid w:val="00C624A8"/>
    <w:rsid w:val="00C71454"/>
    <w:rsid w:val="00C8273C"/>
    <w:rsid w:val="00C839FE"/>
    <w:rsid w:val="00CC6947"/>
    <w:rsid w:val="00CD427A"/>
    <w:rsid w:val="00CD5FCD"/>
    <w:rsid w:val="00CE02B3"/>
    <w:rsid w:val="00CE276D"/>
    <w:rsid w:val="00CE7935"/>
    <w:rsid w:val="00CE7C65"/>
    <w:rsid w:val="00CF62C7"/>
    <w:rsid w:val="00D05713"/>
    <w:rsid w:val="00D13A83"/>
    <w:rsid w:val="00D170ED"/>
    <w:rsid w:val="00D25BBA"/>
    <w:rsid w:val="00D32A46"/>
    <w:rsid w:val="00D41C67"/>
    <w:rsid w:val="00D43C13"/>
    <w:rsid w:val="00D528BF"/>
    <w:rsid w:val="00D80D4E"/>
    <w:rsid w:val="00D86E20"/>
    <w:rsid w:val="00D903A4"/>
    <w:rsid w:val="00D916EE"/>
    <w:rsid w:val="00D936D6"/>
    <w:rsid w:val="00DA5C69"/>
    <w:rsid w:val="00DB7DAF"/>
    <w:rsid w:val="00DC5B91"/>
    <w:rsid w:val="00DD64BC"/>
    <w:rsid w:val="00DD6647"/>
    <w:rsid w:val="00DD7C77"/>
    <w:rsid w:val="00DE3736"/>
    <w:rsid w:val="00DE42BD"/>
    <w:rsid w:val="00DF2217"/>
    <w:rsid w:val="00E0474F"/>
    <w:rsid w:val="00E12CC3"/>
    <w:rsid w:val="00E51701"/>
    <w:rsid w:val="00E51ADF"/>
    <w:rsid w:val="00E51EA7"/>
    <w:rsid w:val="00E5446B"/>
    <w:rsid w:val="00E6011C"/>
    <w:rsid w:val="00ED110C"/>
    <w:rsid w:val="00ED7EC6"/>
    <w:rsid w:val="00EF1E11"/>
    <w:rsid w:val="00EF3931"/>
    <w:rsid w:val="00EF690D"/>
    <w:rsid w:val="00F15419"/>
    <w:rsid w:val="00F22A54"/>
    <w:rsid w:val="00F46774"/>
    <w:rsid w:val="00F6300C"/>
    <w:rsid w:val="00F67B04"/>
    <w:rsid w:val="00F803A2"/>
    <w:rsid w:val="00F95795"/>
    <w:rsid w:val="00F9613B"/>
    <w:rsid w:val="00F9707B"/>
    <w:rsid w:val="00FA48AF"/>
    <w:rsid w:val="00FB507D"/>
    <w:rsid w:val="00FB5861"/>
    <w:rsid w:val="00FD6458"/>
    <w:rsid w:val="00FE070D"/>
    <w:rsid w:val="00FE348B"/>
    <w:rsid w:val="00FF729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221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DA9"/>
    <w:pPr>
      <w:ind w:left="720"/>
      <w:contextualSpacing/>
    </w:pPr>
  </w:style>
  <w:style w:type="table" w:styleId="TableGrid">
    <w:name w:val="Table Grid"/>
    <w:basedOn w:val="TableNormal"/>
    <w:uiPriority w:val="59"/>
    <w:rsid w:val="00FE348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819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19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44940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522</TotalTime>
  <Pages>21</Pages>
  <Words>2795</Words>
  <Characters>15936</Characters>
  <Application>Microsoft Office Word</Application>
  <DocSecurity>0</DocSecurity>
  <Lines>132</Lines>
  <Paragraphs>37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18694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ABDULAZIZ</cp:lastModifiedBy>
  <cp:revision>25</cp:revision>
  <dcterms:created xsi:type="dcterms:W3CDTF">2011-05-23T06:54:00Z</dcterms:created>
  <dcterms:modified xsi:type="dcterms:W3CDTF">2011-11-20T06:52:00Z</dcterms:modified>
</cp:coreProperties>
</file>