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25A" w:rsidRPr="00E50B0B" w:rsidRDefault="002B325A" w:rsidP="002B325A">
      <w:pPr>
        <w:jc w:val="center"/>
        <w:rPr>
          <w:rFonts w:hint="cs"/>
          <w:b/>
          <w:bCs/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>بسم الله الرحمن الرحيم</w:t>
      </w:r>
    </w:p>
    <w:p w:rsidR="002B325A" w:rsidRPr="00E50B0B" w:rsidRDefault="002B325A" w:rsidP="002B325A">
      <w:pPr>
        <w:jc w:val="center"/>
        <w:rPr>
          <w:rFonts w:hint="cs"/>
          <w:b/>
          <w:bCs/>
          <w:color w:val="00B050"/>
          <w:sz w:val="34"/>
          <w:szCs w:val="34"/>
          <w:u w:val="single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u w:val="single"/>
          <w:rtl/>
        </w:rPr>
        <w:t>ملخص محاسبه- 2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تكلفة البضاعه المباعه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: </w:t>
      </w:r>
      <w:r w:rsidRPr="00E50B0B">
        <w:rPr>
          <w:rFonts w:hint="cs"/>
          <w:sz w:val="34"/>
          <w:szCs w:val="34"/>
          <w:rtl/>
        </w:rPr>
        <w:t>صافي المشتريات</w:t>
      </w:r>
      <w:r w:rsidR="002B325A" w:rsidRPr="00E50B0B">
        <w:rPr>
          <w:rFonts w:hint="cs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-</w:t>
      </w:r>
      <w:r w:rsidR="002B325A" w:rsidRPr="00E50B0B">
        <w:rPr>
          <w:rFonts w:hint="cs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 مخزون أول المده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مخزون اخر المده.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تكلفه البضاعه المتاحه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صافي المشتريات + مخزون اول المده.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صافي الربح ( الخساره) عن الفتره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صافي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تكلفة المبيعات + جميع الإيردات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جميع المصروفات الأخرى.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 xml:space="preserve">مجمل الربح </w:t>
      </w:r>
      <w:r w:rsidRPr="00E50B0B">
        <w:rPr>
          <w:rFonts w:hint="cs"/>
          <w:b/>
          <w:bCs/>
          <w:sz w:val="34"/>
          <w:szCs w:val="34"/>
          <w:rtl/>
        </w:rPr>
        <w:t>:</w:t>
      </w:r>
      <w:r w:rsidRPr="00E50B0B">
        <w:rPr>
          <w:rFonts w:hint="cs"/>
          <w:sz w:val="34"/>
          <w:szCs w:val="34"/>
          <w:rtl/>
        </w:rPr>
        <w:t xml:space="preserve"> صافي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تكلفة المبيعات.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صافي المبيعات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إجمالي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مردودات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مسموحات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الخصم </w:t>
      </w:r>
      <w:r w:rsidR="002B325A" w:rsidRPr="00E50B0B">
        <w:rPr>
          <w:rFonts w:hint="cs"/>
          <w:sz w:val="34"/>
          <w:szCs w:val="34"/>
          <w:rtl/>
        </w:rPr>
        <w:t>المسموح به</w:t>
      </w:r>
      <w:r w:rsidRPr="00E50B0B">
        <w:rPr>
          <w:rFonts w:hint="cs"/>
          <w:sz w:val="34"/>
          <w:szCs w:val="34"/>
          <w:rtl/>
        </w:rPr>
        <w:t>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معادلة الميزانيه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الأصول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الخصوم = حقوق الملكيه.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مصروفات مقدمه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مصروفات دفعتها المنشاه ولم تسلم مقابلها خدمه.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مصروفات مستحقه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مصروفات اصبحت مستحقه على المنشأه.</w:t>
      </w:r>
    </w:p>
    <w:p w:rsidR="0033425D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إيراد مقدم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إيرادات تم إستلامها مقدم ولم تقدم المنشاه مقابلها خدمه.</w:t>
      </w:r>
    </w:p>
    <w:p w:rsidR="003B7374" w:rsidRPr="00E50B0B" w:rsidRDefault="0033425D" w:rsidP="0033425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إيراد مستحق: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إيرادات </w:t>
      </w:r>
      <w:r w:rsidR="003B7374" w:rsidRPr="00E50B0B">
        <w:rPr>
          <w:rFonts w:hint="cs"/>
          <w:sz w:val="34"/>
          <w:szCs w:val="34"/>
          <w:rtl/>
        </w:rPr>
        <w:t>أستحقتها المنشاه ولم تحصل عليها.</w:t>
      </w:r>
    </w:p>
    <w:p w:rsidR="003B7374" w:rsidRPr="00E50B0B" w:rsidRDefault="003B7374" w:rsidP="003B7374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مفهوم ورقه العمل ( قائمة التسويه )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مسودة خارجيه يعدها المحاسب للإستخدام الداخلي ولا يطلع عليها احد ولا تعد جزء من السجلات المحاسبيه.</w:t>
      </w:r>
    </w:p>
    <w:p w:rsidR="003B7374" w:rsidRPr="00E50B0B" w:rsidRDefault="003B7374" w:rsidP="003B7374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تتكون قائمة التسويه من 5 اجزاء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ميزانية المراجعه + التسويات + ميزان المراجعه بعد التسويات + </w:t>
      </w:r>
      <w:r w:rsidR="0033425D" w:rsidRPr="00E50B0B">
        <w:rPr>
          <w:rFonts w:hint="cs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قائمة ملخص الدخل + قائمة المركز المالي.</w:t>
      </w:r>
    </w:p>
    <w:p w:rsidR="0033425D" w:rsidRPr="00E50B0B" w:rsidRDefault="003B7374" w:rsidP="003B7374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تكاليف الاصل الثابت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="0033425D"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="00B24AA5" w:rsidRPr="00E50B0B">
        <w:rPr>
          <w:rFonts w:hint="cs"/>
          <w:sz w:val="34"/>
          <w:szCs w:val="34"/>
          <w:rtl/>
        </w:rPr>
        <w:t>ثمن الشراء +جميع المصروفات التي انفقت على الاصل حتى يصبح جاهز.</w:t>
      </w:r>
    </w:p>
    <w:p w:rsidR="00B24AA5" w:rsidRPr="00E50B0B" w:rsidRDefault="00B24AA5" w:rsidP="00B24AA5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 xml:space="preserve">الفرق بين المصروف الإيرادي والراسمالي : </w:t>
      </w:r>
    </w:p>
    <w:p w:rsidR="00B24AA5" w:rsidRPr="00E50B0B" w:rsidRDefault="00B24AA5" w:rsidP="00B24AA5">
      <w:pPr>
        <w:pStyle w:val="ListParagraph"/>
        <w:numPr>
          <w:ilvl w:val="0"/>
          <w:numId w:val="2"/>
        </w:numPr>
        <w:bidi/>
        <w:rPr>
          <w:rFonts w:hint="cs"/>
          <w:sz w:val="34"/>
          <w:szCs w:val="34"/>
        </w:rPr>
      </w:pPr>
      <w:r w:rsidRPr="00E50B0B">
        <w:rPr>
          <w:rFonts w:hint="cs"/>
          <w:color w:val="1F497D" w:themeColor="text2"/>
          <w:sz w:val="34"/>
          <w:szCs w:val="34"/>
          <w:rtl/>
        </w:rPr>
        <w:t xml:space="preserve">المصروف الإيرادي : </w:t>
      </w:r>
      <w:r w:rsidRPr="00E50B0B">
        <w:rPr>
          <w:rFonts w:hint="cs"/>
          <w:sz w:val="34"/>
          <w:szCs w:val="34"/>
          <w:rtl/>
        </w:rPr>
        <w:t>هي المصروفات التي تهدف إلى الإبقاء على الاصل في حالته مثل الزيوت والشحوم.</w:t>
      </w:r>
    </w:p>
    <w:p w:rsidR="00B24AA5" w:rsidRPr="00E50B0B" w:rsidRDefault="00B24AA5" w:rsidP="00B24AA5">
      <w:pPr>
        <w:pStyle w:val="ListParagraph"/>
        <w:numPr>
          <w:ilvl w:val="0"/>
          <w:numId w:val="2"/>
        </w:numPr>
        <w:bidi/>
        <w:rPr>
          <w:rFonts w:hint="cs"/>
          <w:sz w:val="34"/>
          <w:szCs w:val="34"/>
        </w:rPr>
      </w:pPr>
      <w:r w:rsidRPr="00E50B0B">
        <w:rPr>
          <w:rFonts w:hint="cs"/>
          <w:color w:val="1F497D" w:themeColor="text2"/>
          <w:sz w:val="34"/>
          <w:szCs w:val="34"/>
          <w:rtl/>
        </w:rPr>
        <w:t>المصروف الراسمالي</w:t>
      </w: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 xml:space="preserve">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هلى المصاريف التي تنفق للحصول على الاصل الثابت مثل تجديد إستمارات السيارات </w:t>
      </w:r>
      <w:r w:rsidR="006B5422" w:rsidRPr="00E50B0B">
        <w:rPr>
          <w:rFonts w:hint="cs"/>
          <w:sz w:val="34"/>
          <w:szCs w:val="34"/>
          <w:rtl/>
        </w:rPr>
        <w:t>.</w:t>
      </w:r>
    </w:p>
    <w:p w:rsidR="006B5422" w:rsidRPr="00E50B0B" w:rsidRDefault="006B5422" w:rsidP="006B5422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تعريف الإهلاك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هو التناقص التدريجي في قيمة الاصل نتيجة الإستخدام.</w:t>
      </w:r>
    </w:p>
    <w:p w:rsidR="006B5422" w:rsidRPr="00E50B0B" w:rsidRDefault="006B5422" w:rsidP="006B5422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طرق حساب الإستهلاك :</w:t>
      </w:r>
    </w:p>
    <w:p w:rsidR="006B5422" w:rsidRPr="00E50B0B" w:rsidRDefault="006B5422" w:rsidP="006B5422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القسط الثابت ينقسم إلى طريقتين :</w:t>
      </w:r>
    </w:p>
    <w:p w:rsidR="006B5422" w:rsidRPr="00E50B0B" w:rsidRDefault="006B5422" w:rsidP="006B5422">
      <w:pPr>
        <w:pStyle w:val="ListParagraph"/>
        <w:numPr>
          <w:ilvl w:val="0"/>
          <w:numId w:val="2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 xml:space="preserve">طريقة المعادله : ( تكلفة الأصل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قيمة الخرده) ÷ العمر الإفتراضي.</w:t>
      </w:r>
    </w:p>
    <w:p w:rsidR="006B5422" w:rsidRPr="00E50B0B" w:rsidRDefault="006B5422" w:rsidP="006B5422">
      <w:pPr>
        <w:pStyle w:val="ListParagraph"/>
        <w:numPr>
          <w:ilvl w:val="0"/>
          <w:numId w:val="2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lastRenderedPageBreak/>
        <w:t>طريقة النسبه.</w:t>
      </w:r>
    </w:p>
    <w:p w:rsidR="006B5422" w:rsidRPr="00E50B0B" w:rsidRDefault="006B5422" w:rsidP="006B5422">
      <w:pPr>
        <w:pStyle w:val="ListParagraph"/>
        <w:numPr>
          <w:ilvl w:val="1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طريقة القسط الثابت = ( 1/ العمر ) 100</w:t>
      </w:r>
    </w:p>
    <w:p w:rsidR="006B5422" w:rsidRPr="00E50B0B" w:rsidRDefault="006B5422" w:rsidP="006B5422">
      <w:pPr>
        <w:pStyle w:val="ListParagraph"/>
        <w:numPr>
          <w:ilvl w:val="1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الرصيد المتناقص = ( 1/ العمر ) 100</w:t>
      </w:r>
    </w:p>
    <w:p w:rsidR="006B5422" w:rsidRPr="00E50B0B" w:rsidRDefault="006B5422" w:rsidP="006B5422">
      <w:pPr>
        <w:pStyle w:val="ListParagraph"/>
        <w:numPr>
          <w:ilvl w:val="1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مجموع ارقام السنوات = 4+3+2+1 = 10</w:t>
      </w:r>
    </w:p>
    <w:p w:rsidR="006B5422" w:rsidRPr="00E50B0B" w:rsidRDefault="006B5422" w:rsidP="006B5422">
      <w:pPr>
        <w:pStyle w:val="ListParagraph"/>
        <w:numPr>
          <w:ilvl w:val="1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الوحدات المنتجه =</w:t>
      </w:r>
    </w:p>
    <w:p w:rsidR="006B5422" w:rsidRPr="00E50B0B" w:rsidRDefault="006B5422" w:rsidP="006B5422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القيمة الدفتريه ( الحقيقيه) للاصل في تاريخ البيع</w:t>
      </w:r>
      <w:r w:rsidRPr="00E50B0B">
        <w:rPr>
          <w:rFonts w:hint="cs"/>
          <w:sz w:val="34"/>
          <w:szCs w:val="34"/>
          <w:rtl/>
        </w:rPr>
        <w:t xml:space="preserve">= تكلفة الاصل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مجموع استهلاك الاصل في تاريخ البيع.</w:t>
      </w:r>
    </w:p>
    <w:p w:rsidR="006B5422" w:rsidRPr="00E50B0B" w:rsidRDefault="00A855ED" w:rsidP="006B5422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المخزون هو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البضاعه الموجوده في يوم الجرد 30/12 مللك للمنشاه.</w:t>
      </w:r>
    </w:p>
    <w:p w:rsidR="00A855ED" w:rsidRPr="00E50B0B" w:rsidRDefault="00A855ED" w:rsidP="00A855ED">
      <w:pPr>
        <w:pStyle w:val="ListParagraph"/>
        <w:numPr>
          <w:ilvl w:val="0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تقييم المخزون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:</w:t>
      </w:r>
    </w:p>
    <w:p w:rsidR="00A855ED" w:rsidRPr="00E50B0B" w:rsidRDefault="00A855ED" w:rsidP="00A855ED">
      <w:pPr>
        <w:pStyle w:val="ListParagraph"/>
        <w:numPr>
          <w:ilvl w:val="0"/>
          <w:numId w:val="3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نتتج طريقة الأول في الاول أكبر قيمه للمخزون واقل تكلفة للبضاعه المباعه وأكبر صافي ربح.</w:t>
      </w:r>
    </w:p>
    <w:p w:rsidR="00A855ED" w:rsidRPr="00E50B0B" w:rsidRDefault="00A855ED" w:rsidP="00A855ED">
      <w:pPr>
        <w:pStyle w:val="ListParagraph"/>
        <w:numPr>
          <w:ilvl w:val="0"/>
          <w:numId w:val="3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تنتج طريقه الأخير في الأول اقل قيمه للمخزون وأكبر تكلفه للبضاعه المباعه واقل صافي ربح.</w:t>
      </w:r>
    </w:p>
    <w:p w:rsidR="00A855ED" w:rsidRPr="00E50B0B" w:rsidRDefault="00A855ED" w:rsidP="00A855E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اقسام الأوراق الماليه قسمين:</w:t>
      </w:r>
    </w:p>
    <w:p w:rsidR="00A855ED" w:rsidRPr="00E50B0B" w:rsidRDefault="00A855ED" w:rsidP="00A855ED">
      <w:pPr>
        <w:pStyle w:val="ListParagraph"/>
        <w:numPr>
          <w:ilvl w:val="1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الاسهم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هي صكوك متساويه القيمه تمثل حقوق المساهميه في الشركات.</w:t>
      </w:r>
    </w:p>
    <w:p w:rsidR="00A855ED" w:rsidRPr="00E50B0B" w:rsidRDefault="00A855ED" w:rsidP="00A855ED">
      <w:pPr>
        <w:pStyle w:val="ListParagraph"/>
        <w:numPr>
          <w:ilvl w:val="1"/>
          <w:numId w:val="1"/>
        </w:numPr>
        <w:bidi/>
        <w:rPr>
          <w:rFonts w:hint="cs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السندات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هي صكوك متساوية القيمه تضمن حقوق المقرضين لدى الشركات التى قاموا بشراء سنداتها + الفوائد.</w:t>
      </w:r>
    </w:p>
    <w:p w:rsidR="00A855ED" w:rsidRPr="00E50B0B" w:rsidRDefault="00A855ED" w:rsidP="00A855E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الفرق بين السهم والسند :</w:t>
      </w:r>
    </w:p>
    <w:p w:rsidR="00A855ED" w:rsidRPr="00E50B0B" w:rsidRDefault="00A855ED" w:rsidP="00A855ED">
      <w:pPr>
        <w:pStyle w:val="ListParagraph"/>
        <w:numPr>
          <w:ilvl w:val="0"/>
          <w:numId w:val="4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السهم جزء من راس مال الشركه أما السند جزء من قرض على الشركه.</w:t>
      </w:r>
    </w:p>
    <w:p w:rsidR="00A855ED" w:rsidRPr="00E50B0B" w:rsidRDefault="00A855ED" w:rsidP="00A855ED">
      <w:pPr>
        <w:pStyle w:val="ListParagraph"/>
        <w:numPr>
          <w:ilvl w:val="0"/>
          <w:numId w:val="4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السهم تتغير قيمته والسند ثابت.</w:t>
      </w:r>
    </w:p>
    <w:p w:rsidR="00A855ED" w:rsidRPr="00E50B0B" w:rsidRDefault="00A855ED" w:rsidP="00A855ED">
      <w:pPr>
        <w:pStyle w:val="ListParagraph"/>
        <w:numPr>
          <w:ilvl w:val="0"/>
          <w:numId w:val="4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حامل السند مقرضا والسهم مالك.</w:t>
      </w:r>
    </w:p>
    <w:p w:rsidR="00A855ED" w:rsidRPr="00E50B0B" w:rsidRDefault="00A855ED" w:rsidP="00A855ED">
      <w:pPr>
        <w:pStyle w:val="ListParagraph"/>
        <w:numPr>
          <w:ilvl w:val="0"/>
          <w:numId w:val="4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 xml:space="preserve">حامل السهم يتدخل في قرارات الشركه </w:t>
      </w:r>
      <w:r w:rsidR="00117AE8" w:rsidRPr="00E50B0B">
        <w:rPr>
          <w:rFonts w:hint="cs"/>
          <w:sz w:val="34"/>
          <w:szCs w:val="34"/>
          <w:rtl/>
        </w:rPr>
        <w:t>عكس حامل السند.</w:t>
      </w:r>
    </w:p>
    <w:p w:rsidR="00117AE8" w:rsidRPr="00E50B0B" w:rsidRDefault="00117AE8" w:rsidP="00117AE8">
      <w:pPr>
        <w:pStyle w:val="ListParagraph"/>
        <w:numPr>
          <w:ilvl w:val="0"/>
          <w:numId w:val="4"/>
        </w:numPr>
        <w:bidi/>
        <w:rPr>
          <w:rFonts w:hint="cs"/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السند له تاريخ والسهم لا يوجد له تاريخ.</w:t>
      </w:r>
    </w:p>
    <w:p w:rsidR="00075EEA" w:rsidRPr="00E50B0B" w:rsidRDefault="005E2BDD" w:rsidP="00075EEA">
      <w:pPr>
        <w:bidi/>
        <w:rPr>
          <w:rFonts w:hint="cs"/>
          <w:b/>
          <w:bCs/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 xml:space="preserve">وأخيرا : أمي الحبيبه... عملت هذا العمل لندعو لك مع </w:t>
      </w:r>
      <w:r w:rsidR="00075EEA" w:rsidRPr="00E50B0B">
        <w:rPr>
          <w:rFonts w:hint="cs"/>
          <w:b/>
          <w:bCs/>
          <w:color w:val="00B050"/>
          <w:sz w:val="34"/>
          <w:szCs w:val="34"/>
          <w:rtl/>
        </w:rPr>
        <w:t>إ</w:t>
      </w:r>
      <w:r w:rsidRPr="00E50B0B">
        <w:rPr>
          <w:rFonts w:hint="cs"/>
          <w:b/>
          <w:bCs/>
          <w:color w:val="00B050"/>
          <w:sz w:val="34"/>
          <w:szCs w:val="34"/>
          <w:rtl/>
        </w:rPr>
        <w:t>خواني وأخواتي</w:t>
      </w:r>
      <w:r w:rsidR="00075EEA" w:rsidRPr="00E50B0B">
        <w:rPr>
          <w:rFonts w:hint="cs"/>
          <w:b/>
          <w:bCs/>
          <w:color w:val="00B050"/>
          <w:sz w:val="34"/>
          <w:szCs w:val="34"/>
          <w:rtl/>
        </w:rPr>
        <w:t xml:space="preserve"> :</w:t>
      </w:r>
    </w:p>
    <w:p w:rsidR="005E2BDD" w:rsidRPr="00E50B0B" w:rsidRDefault="00075EEA" w:rsidP="00CA626C">
      <w:pPr>
        <w:bidi/>
        <w:jc w:val="center"/>
        <w:rPr>
          <w:rFonts w:hint="cs"/>
          <w:b/>
          <w:bCs/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>رحمك الله يا أم خالد واسكنك</w:t>
      </w:r>
      <w:r w:rsidR="005E2BDD" w:rsidRPr="00E50B0B">
        <w:rPr>
          <w:rFonts w:hint="cs"/>
          <w:b/>
          <w:bCs/>
          <w:color w:val="00B050"/>
          <w:sz w:val="34"/>
          <w:szCs w:val="34"/>
          <w:rtl/>
        </w:rPr>
        <w:t xml:space="preserve"> فسيح جناته</w:t>
      </w:r>
      <w:r w:rsidRPr="00E50B0B">
        <w:rPr>
          <w:rFonts w:hint="cs"/>
          <w:b/>
          <w:bCs/>
          <w:color w:val="00B050"/>
          <w:sz w:val="34"/>
          <w:szCs w:val="34"/>
          <w:rtl/>
        </w:rPr>
        <w:t xml:space="preserve">  آمين</w:t>
      </w:r>
    </w:p>
    <w:p w:rsidR="005E2BDD" w:rsidRPr="00E50B0B" w:rsidRDefault="005E2BDD" w:rsidP="005E2BDD">
      <w:pPr>
        <w:bidi/>
        <w:rPr>
          <w:rFonts w:hint="cs"/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>ووفق الله الجميع لما يحبه ويرضاه</w:t>
      </w:r>
      <w:r w:rsidR="00CA626C" w:rsidRPr="00E50B0B">
        <w:rPr>
          <w:rFonts w:hint="cs"/>
          <w:color w:val="00B050"/>
          <w:sz w:val="34"/>
          <w:szCs w:val="34"/>
          <w:rtl/>
        </w:rPr>
        <w:t>.</w:t>
      </w:r>
      <w:r w:rsidR="00075EEA" w:rsidRPr="00E50B0B">
        <w:rPr>
          <w:rFonts w:hint="cs"/>
          <w:color w:val="00B050"/>
          <w:sz w:val="34"/>
          <w:szCs w:val="34"/>
          <w:rtl/>
        </w:rPr>
        <w:t xml:space="preserve"> </w:t>
      </w:r>
    </w:p>
    <w:p w:rsidR="00075EEA" w:rsidRPr="00E50B0B" w:rsidRDefault="00075EEA" w:rsidP="00E50B0B">
      <w:pPr>
        <w:bidi/>
        <w:jc w:val="right"/>
        <w:rPr>
          <w:rFonts w:hint="cs"/>
          <w:sz w:val="34"/>
          <w:szCs w:val="34"/>
        </w:rPr>
      </w:pPr>
      <w:bookmarkStart w:id="0" w:name="_GoBack"/>
      <w:bookmarkEnd w:id="0"/>
      <w:r w:rsidRPr="00E50B0B">
        <w:rPr>
          <w:rFonts w:hint="cs"/>
          <w:sz w:val="34"/>
          <w:szCs w:val="34"/>
          <w:rtl/>
        </w:rPr>
        <w:t>أخوكم  / خالد</w:t>
      </w:r>
      <w:r w:rsidR="00E50B0B">
        <w:rPr>
          <w:rFonts w:hint="cs"/>
          <w:sz w:val="34"/>
          <w:szCs w:val="34"/>
          <w:rtl/>
        </w:rPr>
        <w:t xml:space="preserve"> </w:t>
      </w:r>
    </w:p>
    <w:p w:rsidR="00A855ED" w:rsidRPr="00F8670E" w:rsidRDefault="00A855ED" w:rsidP="00A855ED">
      <w:pPr>
        <w:pStyle w:val="ListParagraph"/>
        <w:bidi/>
        <w:ind w:left="2160"/>
        <w:rPr>
          <w:rFonts w:hint="cs"/>
          <w:sz w:val="40"/>
          <w:szCs w:val="40"/>
        </w:rPr>
      </w:pPr>
    </w:p>
    <w:p w:rsidR="00A855ED" w:rsidRPr="00A855ED" w:rsidRDefault="00A855ED" w:rsidP="00A855ED">
      <w:pPr>
        <w:bidi/>
        <w:rPr>
          <w:sz w:val="48"/>
          <w:szCs w:val="48"/>
        </w:rPr>
      </w:pPr>
    </w:p>
    <w:sectPr w:rsidR="00A855ED" w:rsidRPr="00A855ED" w:rsidSect="002B325A">
      <w:footerReference w:type="default" r:id="rId9"/>
      <w:pgSz w:w="12240" w:h="15840"/>
      <w:pgMar w:top="720" w:right="720" w:bottom="720" w:left="720" w:header="720" w:footer="720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A3A" w:rsidRDefault="00077A3A" w:rsidP="002B325A">
      <w:pPr>
        <w:spacing w:after="0" w:line="240" w:lineRule="auto"/>
      </w:pPr>
      <w:r>
        <w:separator/>
      </w:r>
    </w:p>
  </w:endnote>
  <w:endnote w:type="continuationSeparator" w:id="0">
    <w:p w:rsidR="00077A3A" w:rsidRDefault="00077A3A" w:rsidP="002B3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350760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0B0B" w:rsidRDefault="00E50B0B">
        <w:pPr>
          <w:pStyle w:val="Footer"/>
          <w:jc w:val="center"/>
        </w:pPr>
        <w:r>
          <w:rPr>
            <w:rFonts w:hint="cs"/>
            <w:rtl/>
          </w:rPr>
          <w:t>-2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B325A" w:rsidRDefault="002B32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A3A" w:rsidRDefault="00077A3A" w:rsidP="002B325A">
      <w:pPr>
        <w:spacing w:after="0" w:line="240" w:lineRule="auto"/>
      </w:pPr>
      <w:r>
        <w:separator/>
      </w:r>
    </w:p>
  </w:footnote>
  <w:footnote w:type="continuationSeparator" w:id="0">
    <w:p w:rsidR="00077A3A" w:rsidRDefault="00077A3A" w:rsidP="002B32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60022"/>
    <w:multiLevelType w:val="hybridMultilevel"/>
    <w:tmpl w:val="9AF04E56"/>
    <w:lvl w:ilvl="0" w:tplc="B7A860D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C60E14"/>
    <w:multiLevelType w:val="hybridMultilevel"/>
    <w:tmpl w:val="C36A374C"/>
    <w:lvl w:ilvl="0" w:tplc="2C5E79DE">
      <w:start w:val="1"/>
      <w:numFmt w:val="decimal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75FC2586"/>
    <w:multiLevelType w:val="hybridMultilevel"/>
    <w:tmpl w:val="11FC2D56"/>
    <w:lvl w:ilvl="0" w:tplc="63E81A94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7CF80075"/>
    <w:multiLevelType w:val="hybridMultilevel"/>
    <w:tmpl w:val="E8A24ED2"/>
    <w:lvl w:ilvl="0" w:tplc="24B8F72C">
      <w:start w:val="1"/>
      <w:numFmt w:val="decimal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25D"/>
    <w:rsid w:val="00075EEA"/>
    <w:rsid w:val="00077A3A"/>
    <w:rsid w:val="00117AE8"/>
    <w:rsid w:val="002B325A"/>
    <w:rsid w:val="002D4AE4"/>
    <w:rsid w:val="0033425D"/>
    <w:rsid w:val="003B7374"/>
    <w:rsid w:val="005E2BDD"/>
    <w:rsid w:val="006B5422"/>
    <w:rsid w:val="006E4A47"/>
    <w:rsid w:val="00A855ED"/>
    <w:rsid w:val="00B24AA5"/>
    <w:rsid w:val="00CA626C"/>
    <w:rsid w:val="00E50B0B"/>
    <w:rsid w:val="00F8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25D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2B325A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B325A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25A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32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2B32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2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2B32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25A"/>
  </w:style>
  <w:style w:type="paragraph" w:styleId="Footer">
    <w:name w:val="footer"/>
    <w:basedOn w:val="Normal"/>
    <w:link w:val="FooterChar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2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25D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2B325A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B325A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25A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32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2B32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2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2B32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25A"/>
  </w:style>
  <w:style w:type="paragraph" w:styleId="Footer">
    <w:name w:val="footer"/>
    <w:basedOn w:val="Normal"/>
    <w:link w:val="FooterChar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9F6"/>
    <w:rsid w:val="008039F6"/>
    <w:rsid w:val="00FC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84D5748C7CC49A4AA282F4E3E8A936E">
    <w:name w:val="E84D5748C7CC49A4AA282F4E3E8A936E"/>
    <w:rsid w:val="008039F6"/>
  </w:style>
  <w:style w:type="paragraph" w:customStyle="1" w:styleId="84BB80AE32584F8E92DB0387AFB0E918">
    <w:name w:val="84BB80AE32584F8E92DB0387AFB0E918"/>
    <w:rsid w:val="008039F6"/>
  </w:style>
  <w:style w:type="paragraph" w:customStyle="1" w:styleId="4B31751ECDD84E0EA5929D98682E0E2F">
    <w:name w:val="4B31751ECDD84E0EA5929D98682E0E2F"/>
    <w:rsid w:val="008039F6"/>
  </w:style>
  <w:style w:type="paragraph" w:customStyle="1" w:styleId="06D2CAFAE6684DC884D45171853E33AB">
    <w:name w:val="06D2CAFAE6684DC884D45171853E33AB"/>
    <w:rsid w:val="008039F6"/>
  </w:style>
  <w:style w:type="paragraph" w:customStyle="1" w:styleId="CFCB020F1DB94CF3A69520CC58239E08">
    <w:name w:val="CFCB020F1DB94CF3A69520CC58239E08"/>
    <w:rsid w:val="008039F6"/>
  </w:style>
  <w:style w:type="paragraph" w:customStyle="1" w:styleId="8C03E5016FC2468D8D9AC84AA1190215">
    <w:name w:val="8C03E5016FC2468D8D9AC84AA1190215"/>
    <w:rsid w:val="008039F6"/>
  </w:style>
  <w:style w:type="paragraph" w:customStyle="1" w:styleId="D1A7785BE1BB4BB1BD1445D6846D4956">
    <w:name w:val="D1A7785BE1BB4BB1BD1445D6846D4956"/>
    <w:rsid w:val="008039F6"/>
  </w:style>
  <w:style w:type="paragraph" w:customStyle="1" w:styleId="17F5D62B0AD44A49A666BDCDC72DECD3">
    <w:name w:val="17F5D62B0AD44A49A666BDCDC72DECD3"/>
    <w:rsid w:val="008039F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84D5748C7CC49A4AA282F4E3E8A936E">
    <w:name w:val="E84D5748C7CC49A4AA282F4E3E8A936E"/>
    <w:rsid w:val="008039F6"/>
  </w:style>
  <w:style w:type="paragraph" w:customStyle="1" w:styleId="84BB80AE32584F8E92DB0387AFB0E918">
    <w:name w:val="84BB80AE32584F8E92DB0387AFB0E918"/>
    <w:rsid w:val="008039F6"/>
  </w:style>
  <w:style w:type="paragraph" w:customStyle="1" w:styleId="4B31751ECDD84E0EA5929D98682E0E2F">
    <w:name w:val="4B31751ECDD84E0EA5929D98682E0E2F"/>
    <w:rsid w:val="008039F6"/>
  </w:style>
  <w:style w:type="paragraph" w:customStyle="1" w:styleId="06D2CAFAE6684DC884D45171853E33AB">
    <w:name w:val="06D2CAFAE6684DC884D45171853E33AB"/>
    <w:rsid w:val="008039F6"/>
  </w:style>
  <w:style w:type="paragraph" w:customStyle="1" w:styleId="CFCB020F1DB94CF3A69520CC58239E08">
    <w:name w:val="CFCB020F1DB94CF3A69520CC58239E08"/>
    <w:rsid w:val="008039F6"/>
  </w:style>
  <w:style w:type="paragraph" w:customStyle="1" w:styleId="8C03E5016FC2468D8D9AC84AA1190215">
    <w:name w:val="8C03E5016FC2468D8D9AC84AA1190215"/>
    <w:rsid w:val="008039F6"/>
  </w:style>
  <w:style w:type="paragraph" w:customStyle="1" w:styleId="D1A7785BE1BB4BB1BD1445D6846D4956">
    <w:name w:val="D1A7785BE1BB4BB1BD1445D6846D4956"/>
    <w:rsid w:val="008039F6"/>
  </w:style>
  <w:style w:type="paragraph" w:customStyle="1" w:styleId="17F5D62B0AD44A49A666BDCDC72DECD3">
    <w:name w:val="17F5D62B0AD44A49A666BDCDC72DECD3"/>
    <w:rsid w:val="008039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18830-1A0A-40EC-B6CE-4DAC2318A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2011-11-29T06:55:00Z</cp:lastPrinted>
  <dcterms:created xsi:type="dcterms:W3CDTF">2011-11-29T04:55:00Z</dcterms:created>
  <dcterms:modified xsi:type="dcterms:W3CDTF">2011-11-29T06:59:00Z</dcterms:modified>
</cp:coreProperties>
</file>