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C0D9" w:themeColor="accent4" w:themeTint="66"/>
  <w:body>
    <w:p w:rsidR="00171234" w:rsidRPr="00B144DB" w:rsidRDefault="00951848" w:rsidP="00B144DB">
      <w:pPr>
        <w:spacing w:after="0"/>
        <w:rPr>
          <w:rFonts w:cs="DecoType Naskh" w:hint="cs"/>
          <w:b/>
          <w:bCs/>
          <w:sz w:val="36"/>
          <w:szCs w:val="36"/>
          <w:rtl/>
        </w:rPr>
      </w:pPr>
      <w:r w:rsidRPr="00B144DB">
        <w:rPr>
          <w:rFonts w:cs="DecoType Naskh" w:hint="cs"/>
          <w:b/>
          <w:bCs/>
          <w:sz w:val="36"/>
          <w:szCs w:val="36"/>
          <w:rtl/>
        </w:rPr>
        <w:t xml:space="preserve">1 </w:t>
      </w:r>
      <w:r w:rsidR="00B144DB" w:rsidRPr="00B144DB">
        <w:rPr>
          <w:rFonts w:cs="DecoType Naskh" w:hint="cs"/>
          <w:b/>
          <w:bCs/>
          <w:sz w:val="36"/>
          <w:szCs w:val="36"/>
          <w:rtl/>
        </w:rPr>
        <w:t>/</w:t>
      </w:r>
      <w:r w:rsidRPr="00B144DB">
        <w:rPr>
          <w:rFonts w:cs="DecoType Naskh" w:hint="cs"/>
          <w:b/>
          <w:bCs/>
          <w:sz w:val="36"/>
          <w:szCs w:val="36"/>
          <w:rtl/>
        </w:rPr>
        <w:t>ذاكرة القراءة فقط تسمى أيضاً:</w:t>
      </w:r>
    </w:p>
    <w:p w:rsidR="00951848" w:rsidRPr="00B144DB" w:rsidRDefault="00951848" w:rsidP="00B144DB">
      <w:pPr>
        <w:spacing w:after="0"/>
        <w:rPr>
          <w:rFonts w:cs="DecoType Naskh"/>
          <w:b/>
          <w:bCs/>
          <w:color w:val="FF0000"/>
          <w:sz w:val="36"/>
          <w:szCs w:val="36"/>
        </w:rPr>
      </w:pPr>
      <w:r w:rsidRPr="00B144DB">
        <w:rPr>
          <w:rFonts w:cs="DecoType Naskh"/>
          <w:b/>
          <w:bCs/>
          <w:color w:val="FF0000"/>
          <w:sz w:val="36"/>
          <w:szCs w:val="36"/>
        </w:rPr>
        <w:t xml:space="preserve">Read only memory </w:t>
      </w:r>
    </w:p>
    <w:p w:rsidR="00951848" w:rsidRPr="00B144DB" w:rsidRDefault="00951848" w:rsidP="00B144DB">
      <w:pPr>
        <w:spacing w:after="0"/>
        <w:rPr>
          <w:rFonts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cs="DecoType Naskh" w:hint="cs"/>
          <w:b/>
          <w:bCs/>
          <w:sz w:val="36"/>
          <w:szCs w:val="36"/>
          <w:rtl/>
        </w:rPr>
        <w:t>2/</w:t>
      </w:r>
      <w:proofErr w:type="spellEnd"/>
      <w:r w:rsidRPr="00B144DB">
        <w:rPr>
          <w:rFonts w:cs="DecoType Naskh" w:hint="cs"/>
          <w:b/>
          <w:bCs/>
          <w:sz w:val="36"/>
          <w:szCs w:val="36"/>
          <w:rtl/>
        </w:rPr>
        <w:t xml:space="preserve"> تعتبر ذاكرة الوصول العشوائي:</w:t>
      </w:r>
    </w:p>
    <w:p w:rsidR="00951848" w:rsidRPr="00B144DB" w:rsidRDefault="00951848" w:rsidP="00B144DB">
      <w:pPr>
        <w:spacing w:after="0"/>
        <w:rPr>
          <w:rFonts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cs="DecoType Naskh" w:hint="cs"/>
          <w:b/>
          <w:bCs/>
          <w:color w:val="FF0000"/>
          <w:sz w:val="36"/>
          <w:szCs w:val="36"/>
          <w:rtl/>
        </w:rPr>
        <w:t xml:space="preserve">وحدة تخزين </w:t>
      </w:r>
      <w:r w:rsidR="00140538" w:rsidRPr="00B144DB">
        <w:rPr>
          <w:rFonts w:cs="DecoType Naskh" w:hint="cs"/>
          <w:b/>
          <w:bCs/>
          <w:color w:val="FF0000"/>
          <w:sz w:val="36"/>
          <w:szCs w:val="36"/>
          <w:rtl/>
        </w:rPr>
        <w:t xml:space="preserve">رئيسية </w:t>
      </w:r>
    </w:p>
    <w:p w:rsidR="00951848" w:rsidRPr="00B144DB" w:rsidRDefault="00951848" w:rsidP="00B144DB">
      <w:pPr>
        <w:spacing w:after="0"/>
        <w:rPr>
          <w:rFonts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cs="DecoType Naskh" w:hint="cs"/>
          <w:b/>
          <w:bCs/>
          <w:sz w:val="36"/>
          <w:szCs w:val="36"/>
          <w:rtl/>
        </w:rPr>
        <w:t>3/</w:t>
      </w:r>
      <w:proofErr w:type="spellEnd"/>
      <w:r w:rsidRPr="00B144DB">
        <w:rPr>
          <w:rFonts w:cs="DecoType Naskh" w:hint="cs"/>
          <w:b/>
          <w:bCs/>
          <w:sz w:val="36"/>
          <w:szCs w:val="36"/>
          <w:rtl/>
        </w:rPr>
        <w:t xml:space="preserve"> البيانات المخزنة في الـ </w:t>
      </w:r>
      <w:proofErr w:type="spellStart"/>
      <w:r w:rsidRPr="00B144DB">
        <w:rPr>
          <w:rFonts w:cs="DecoType Naskh"/>
          <w:b/>
          <w:bCs/>
          <w:sz w:val="36"/>
          <w:szCs w:val="36"/>
        </w:rPr>
        <w:t>rom</w:t>
      </w:r>
      <w:proofErr w:type="spellEnd"/>
      <w:r w:rsidRPr="00B144DB">
        <w:rPr>
          <w:rFonts w:cs="DecoType Naskh" w:hint="cs"/>
          <w:b/>
          <w:bCs/>
          <w:sz w:val="36"/>
          <w:szCs w:val="36"/>
          <w:rtl/>
        </w:rPr>
        <w:t xml:space="preserve"> :</w:t>
      </w:r>
    </w:p>
    <w:p w:rsidR="00951848" w:rsidRPr="00B144DB" w:rsidRDefault="00951848" w:rsidP="00B144DB">
      <w:pPr>
        <w:spacing w:after="0"/>
        <w:rPr>
          <w:rFonts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cs="DecoType Naskh" w:hint="cs"/>
          <w:b/>
          <w:bCs/>
          <w:color w:val="FF0000"/>
          <w:sz w:val="36"/>
          <w:szCs w:val="36"/>
          <w:rtl/>
        </w:rPr>
        <w:t xml:space="preserve">تبقى محفوظة عند انقطاع التيار الكهربائي </w:t>
      </w:r>
    </w:p>
    <w:p w:rsidR="00951848" w:rsidRPr="00B144DB" w:rsidRDefault="00951848" w:rsidP="00B144DB">
      <w:pPr>
        <w:spacing w:after="0"/>
        <w:rPr>
          <w:rFonts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cs="DecoType Naskh" w:hint="cs"/>
          <w:b/>
          <w:bCs/>
          <w:sz w:val="36"/>
          <w:szCs w:val="36"/>
          <w:rtl/>
        </w:rPr>
        <w:t>4/</w:t>
      </w:r>
      <w:proofErr w:type="spellEnd"/>
      <w:r w:rsidRPr="00B144DB">
        <w:rPr>
          <w:rFonts w:cs="DecoType Naskh" w:hint="cs"/>
          <w:b/>
          <w:bCs/>
          <w:sz w:val="36"/>
          <w:szCs w:val="36"/>
          <w:rtl/>
        </w:rPr>
        <w:t xml:space="preserve"> من وحدات الإخراج :</w:t>
      </w:r>
    </w:p>
    <w:p w:rsidR="00951848" w:rsidRPr="00B144DB" w:rsidRDefault="00951848" w:rsidP="00B144DB">
      <w:pPr>
        <w:spacing w:after="0"/>
        <w:rPr>
          <w:rFonts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cs="DecoType Naskh" w:hint="cs"/>
          <w:b/>
          <w:bCs/>
          <w:color w:val="FF0000"/>
          <w:sz w:val="36"/>
          <w:szCs w:val="36"/>
          <w:rtl/>
        </w:rPr>
        <w:t>شاشة العرض البصري</w:t>
      </w:r>
    </w:p>
    <w:p w:rsidR="00951848" w:rsidRPr="00B144DB" w:rsidRDefault="00951848" w:rsidP="00B144DB">
      <w:pPr>
        <w:spacing w:after="0"/>
        <w:rPr>
          <w:rFonts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cs="DecoType Naskh" w:hint="cs"/>
          <w:b/>
          <w:bCs/>
          <w:sz w:val="36"/>
          <w:szCs w:val="36"/>
          <w:rtl/>
        </w:rPr>
        <w:t>5/</w:t>
      </w:r>
      <w:proofErr w:type="spellEnd"/>
      <w:r w:rsidRPr="00B144DB">
        <w:rPr>
          <w:rFonts w:cs="DecoType Naskh" w:hint="cs"/>
          <w:b/>
          <w:bCs/>
          <w:sz w:val="36"/>
          <w:szCs w:val="36"/>
          <w:rtl/>
        </w:rPr>
        <w:t xml:space="preserve"> من وحدات الإدخال والإخراج </w:t>
      </w:r>
    </w:p>
    <w:p w:rsidR="00951848" w:rsidRPr="00B144DB" w:rsidRDefault="00951848" w:rsidP="00B144DB">
      <w:pPr>
        <w:spacing w:after="0"/>
        <w:rPr>
          <w:rFonts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cs="DecoType Naskh"/>
          <w:b/>
          <w:bCs/>
          <w:color w:val="FF0000"/>
          <w:sz w:val="36"/>
          <w:szCs w:val="36"/>
        </w:rPr>
        <w:t>Touch screen</w:t>
      </w:r>
    </w:p>
    <w:p w:rsidR="00951848" w:rsidRPr="00B144DB" w:rsidRDefault="00951848" w:rsidP="00B144DB">
      <w:pPr>
        <w:spacing w:after="0"/>
        <w:rPr>
          <w:rFonts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cs="DecoType Naskh" w:hint="cs"/>
          <w:b/>
          <w:bCs/>
          <w:sz w:val="36"/>
          <w:szCs w:val="36"/>
          <w:rtl/>
        </w:rPr>
        <w:t>6/</w:t>
      </w:r>
      <w:proofErr w:type="spellEnd"/>
      <w:r w:rsidRPr="00B144DB">
        <w:rPr>
          <w:rFonts w:cs="DecoType Naskh" w:hint="cs"/>
          <w:b/>
          <w:bCs/>
          <w:sz w:val="36"/>
          <w:szCs w:val="36"/>
          <w:rtl/>
        </w:rPr>
        <w:t xml:space="preserve"> الطابعات الأكثر </w:t>
      </w:r>
      <w:proofErr w:type="spellStart"/>
      <w:r w:rsidRPr="00B144DB">
        <w:rPr>
          <w:rFonts w:cs="DecoType Naskh" w:hint="cs"/>
          <w:b/>
          <w:bCs/>
          <w:sz w:val="36"/>
          <w:szCs w:val="36"/>
          <w:rtl/>
        </w:rPr>
        <w:t>إزعاجآ</w:t>
      </w:r>
      <w:proofErr w:type="spellEnd"/>
      <w:r w:rsidRPr="00B144DB">
        <w:rPr>
          <w:rFonts w:cs="DecoType Naskh" w:hint="cs"/>
          <w:b/>
          <w:bCs/>
          <w:sz w:val="36"/>
          <w:szCs w:val="36"/>
          <w:rtl/>
        </w:rPr>
        <w:t xml:space="preserve"> :</w:t>
      </w:r>
    </w:p>
    <w:p w:rsidR="0050758D" w:rsidRPr="00B144DB" w:rsidRDefault="00951848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Daisy wheel printer</w:t>
      </w:r>
    </w:p>
    <w:p w:rsidR="0050758D" w:rsidRPr="00B144DB" w:rsidRDefault="0050758D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7/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البيانات المخزنة في ذاكرة الـ</w:t>
      </w:r>
      <w:r w:rsidRPr="00B144DB">
        <w:rPr>
          <w:rFonts w:ascii="Arial" w:hAnsi="Arial" w:cs="DecoType Naskh"/>
          <w:b/>
          <w:bCs/>
          <w:sz w:val="36"/>
          <w:szCs w:val="36"/>
        </w:rPr>
        <w:t>RAM</w:t>
      </w:r>
    </w:p>
    <w:p w:rsidR="0050758D" w:rsidRPr="00B144DB" w:rsidRDefault="0050758D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تفقد</w:t>
      </w:r>
      <w:r w:rsidR="00B144DB"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محتوياتها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بمجرد </w:t>
      </w: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أنقطاع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التيار الكهربائي</w:t>
      </w:r>
    </w:p>
    <w:p w:rsidR="0050758D" w:rsidRPr="00B144DB" w:rsidRDefault="0050758D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8/الحواسيب التي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لاتستعمل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في البنوك والمنظمات الكبيرة هي :</w:t>
      </w:r>
    </w:p>
    <w:p w:rsidR="0050758D" w:rsidRPr="00B144DB" w:rsidRDefault="0050758D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الحاسبات المتوسطة</w:t>
      </w:r>
    </w:p>
    <w:p w:rsidR="0050758D" w:rsidRPr="00B144DB" w:rsidRDefault="0050758D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9/يتكون نظام الحاسب من :</w:t>
      </w:r>
    </w:p>
    <w:p w:rsidR="0050758D" w:rsidRPr="00B144DB" w:rsidRDefault="0050758D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lastRenderedPageBreak/>
        <w:t>المعدات والبرمجيات والمستخدمون</w:t>
      </w:r>
    </w:p>
    <w:p w:rsidR="0050758D" w:rsidRPr="00B144DB" w:rsidRDefault="0050758D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10/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تعتبر وحدة الحساب والمنطق جزءا من :</w:t>
      </w:r>
    </w:p>
    <w:p w:rsidR="0050758D" w:rsidRPr="00B144DB" w:rsidRDefault="0050758D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proofErr w:type="spellStart"/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Cpu</w:t>
      </w:r>
      <w:proofErr w:type="spellEnd"/>
    </w:p>
    <w:p w:rsidR="0050758D" w:rsidRPr="00B144DB" w:rsidRDefault="0050758D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11/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يحتوي حاسب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الماكنتوش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على </w:t>
      </w:r>
    </w:p>
    <w:p w:rsidR="0050758D" w:rsidRPr="00B144DB" w:rsidRDefault="00140538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proofErr w:type="spellStart"/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Centrol</w:t>
      </w:r>
      <w:proofErr w:type="spellEnd"/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 xml:space="preserve"> </w:t>
      </w:r>
      <w:proofErr w:type="spellStart"/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prossing</w:t>
      </w:r>
      <w:proofErr w:type="spellEnd"/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 xml:space="preserve"> unit </w:t>
      </w:r>
      <w:r w:rsidR="004E3627"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من إنتاج شركة </w:t>
      </w:r>
      <w:proofErr w:type="spellStart"/>
      <w:r w:rsidR="004E3627" w:rsidRPr="00B144DB">
        <w:rPr>
          <w:rFonts w:ascii="Arial" w:hAnsi="Arial" w:cs="DecoType Naskh"/>
          <w:b/>
          <w:bCs/>
          <w:color w:val="FF0000"/>
          <w:sz w:val="36"/>
          <w:szCs w:val="36"/>
        </w:rPr>
        <w:t>motorolla</w:t>
      </w:r>
      <w:proofErr w:type="spellEnd"/>
    </w:p>
    <w:p w:rsidR="0050758D" w:rsidRPr="00B144DB" w:rsidRDefault="0050758D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12/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ترتبط ساعة النظام مباشرة مع :</w:t>
      </w:r>
    </w:p>
    <w:p w:rsidR="00FF6316" w:rsidRPr="00B144DB" w:rsidRDefault="00FF6316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proofErr w:type="spellStart"/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Cpu</w:t>
      </w:r>
      <w:proofErr w:type="spellEnd"/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13/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تقع وحدة المعالجة المركزية في :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اللوحة الآم 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14/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وحدات الإدخال :</w:t>
      </w:r>
    </w:p>
    <w:p w:rsidR="00FF6316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الكاميرا الرقمية 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15/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اللوحات الإضافية التي يمكن تثبيتها في ثقوب التوسعة :</w:t>
      </w:r>
    </w:p>
    <w:p w:rsidR="00FF6316" w:rsidRPr="00B144DB" w:rsidRDefault="00FF6316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Network inter face card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16/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تستخدم الحواسب الشخصية المتوافقة مع </w:t>
      </w:r>
      <w:proofErr w:type="spellStart"/>
      <w:r w:rsidRPr="00B144DB">
        <w:rPr>
          <w:rFonts w:ascii="Arial" w:hAnsi="Arial" w:cs="DecoType Naskh"/>
          <w:b/>
          <w:bCs/>
          <w:sz w:val="36"/>
          <w:szCs w:val="36"/>
        </w:rPr>
        <w:t>ibm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معالجات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مكرويه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إنتاج شركة :</w:t>
      </w:r>
    </w:p>
    <w:p w:rsidR="00FF6316" w:rsidRPr="00B144DB" w:rsidRDefault="00FF6316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Intel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17/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البرنامج هو عبارة عن :</w:t>
      </w:r>
    </w:p>
    <w:p w:rsidR="00951848" w:rsidRPr="00B144DB" w:rsidRDefault="00FF6316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مجموعة من التعليمات المتسلسلة التي </w:t>
      </w: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 xml:space="preserve"> 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تشغل الحاسب بالطريقة التي يريدها المبرمج 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lastRenderedPageBreak/>
        <w:t>18/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برمجيات النظم : 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نظم التشغيل لينكس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19/تستخدم لغات البرمجة من أجل :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تطوير برامج الحاسب</w:t>
      </w:r>
    </w:p>
    <w:p w:rsidR="00FF6316" w:rsidRPr="00B144DB" w:rsidRDefault="00FF6316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20/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لغات البرمجة : </w:t>
      </w:r>
    </w:p>
    <w:p w:rsidR="00FF6316" w:rsidRPr="00B144DB" w:rsidRDefault="00FF6316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Html</w:t>
      </w:r>
    </w:p>
    <w:p w:rsidR="00FF6316" w:rsidRPr="00B144DB" w:rsidRDefault="00B23550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21/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مولدات التطبيقات عبارة عن :</w:t>
      </w:r>
    </w:p>
    <w:p w:rsidR="00B23550" w:rsidRPr="00B144DB" w:rsidRDefault="00B23550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لغات الجيل الرابع</w:t>
      </w:r>
    </w:p>
    <w:p w:rsidR="00B23550" w:rsidRPr="00B144DB" w:rsidRDefault="00B23550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22/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الفرق بين المترجمات والمفسرات :</w:t>
      </w:r>
    </w:p>
    <w:p w:rsidR="00B23550" w:rsidRPr="00B144DB" w:rsidRDefault="00B23550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أن المترجم يقوم بترجمة كل البرنامج مره واحده بعكس المفسر</w:t>
      </w:r>
    </w:p>
    <w:p w:rsidR="00B23550" w:rsidRPr="00B144DB" w:rsidRDefault="00B23550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23/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أنظمة التشغيل المعروفة :</w:t>
      </w:r>
    </w:p>
    <w:p w:rsidR="00B23550" w:rsidRPr="00B144DB" w:rsidRDefault="00B23550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LINUX</w:t>
      </w:r>
    </w:p>
    <w:p w:rsidR="00B23550" w:rsidRPr="00B144DB" w:rsidRDefault="00B23550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24/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البرامج التطبيقية : </w:t>
      </w:r>
    </w:p>
    <w:p w:rsidR="00B23550" w:rsidRPr="00B144DB" w:rsidRDefault="00B23550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 xml:space="preserve">Power point </w:t>
      </w:r>
    </w:p>
    <w:p w:rsidR="00B23550" w:rsidRPr="00B144DB" w:rsidRDefault="00B23550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25/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النوعان الأساسيان لل</w:t>
      </w:r>
      <w:r w:rsidR="0063292E" w:rsidRPr="00B144DB">
        <w:rPr>
          <w:rFonts w:ascii="Arial" w:hAnsi="Arial" w:cs="DecoType Naskh" w:hint="cs"/>
          <w:b/>
          <w:bCs/>
          <w:sz w:val="36"/>
          <w:szCs w:val="36"/>
          <w:rtl/>
        </w:rPr>
        <w:t>واجهة في البرمجيات :</w:t>
      </w:r>
    </w:p>
    <w:p w:rsidR="0063292E" w:rsidRPr="00B144DB" w:rsidRDefault="0063292E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التخاطب بكتابة الأوامر و </w:t>
      </w: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graphical user interface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26/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أنواع الشبكات حسب التغطية الجغرافية : </w:t>
      </w:r>
    </w:p>
    <w:p w:rsidR="0063292E" w:rsidRPr="00B144DB" w:rsidRDefault="0063292E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lastRenderedPageBreak/>
        <w:t>Local area network</w:t>
      </w:r>
    </w:p>
    <w:p w:rsidR="00FF6316" w:rsidRPr="00B144DB" w:rsidRDefault="0063292E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27/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تعتبر شكلا من أشكال الشبكات :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شبكة النجمة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28/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تسمى عملية تحميل الملفات من الخادم :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Downloading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29/في شبكة النجمة يوضع الحاسب المركزي عادة :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في مقر المؤسسة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30/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تقاس سرعة المودم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بـ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: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الميجابايت في الثانية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31/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وسائط النقل في الشبكات :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الأسلاك المزدوجة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32/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الاثار السلبية لمجتمع المعلومات :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قلة </w:t>
      </w: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الإحتكاك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الإجتماعي</w:t>
      </w:r>
      <w:proofErr w:type="spellEnd"/>
    </w:p>
    <w:p w:rsidR="0063292E" w:rsidRPr="00B144DB" w:rsidRDefault="0063292E" w:rsidP="00B144DB">
      <w:pPr>
        <w:spacing w:after="0"/>
        <w:rPr>
          <w:rFonts w:ascii="Arial" w:hAnsi="Arial" w:cs="DecoType Naskh"/>
          <w:b/>
          <w:bCs/>
          <w:sz w:val="36"/>
          <w:szCs w:val="36"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33/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الموجه </w:t>
      </w:r>
      <w:r w:rsidRPr="00B144DB">
        <w:rPr>
          <w:rFonts w:ascii="Arial" w:hAnsi="Arial" w:cs="DecoType Naskh"/>
          <w:b/>
          <w:bCs/>
          <w:sz w:val="36"/>
          <w:szCs w:val="36"/>
        </w:rPr>
        <w:t>Router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يوجة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الشريحة عبر الممر المناسب حتى تصل الى الطرف الأخر</w:t>
      </w:r>
    </w:p>
    <w:p w:rsidR="0063292E" w:rsidRPr="00B144DB" w:rsidRDefault="0063292E" w:rsidP="00B144DB">
      <w:pPr>
        <w:spacing w:after="0"/>
        <w:rPr>
          <w:rFonts w:ascii="Arial" w:hAnsi="Arial" w:cs="DecoType Naskh"/>
          <w:b/>
          <w:bCs/>
          <w:sz w:val="36"/>
          <w:szCs w:val="36"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34/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الجسر </w:t>
      </w:r>
      <w:r w:rsidRPr="00B144DB">
        <w:rPr>
          <w:rFonts w:ascii="Arial" w:hAnsi="Arial" w:cs="DecoType Naskh"/>
          <w:b/>
          <w:bCs/>
          <w:sz w:val="36"/>
          <w:szCs w:val="36"/>
        </w:rPr>
        <w:t>Bridge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يستخدم لربط شبكتين محليتين متشابهتين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lastRenderedPageBreak/>
        <w:t>35/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المجالات التي يكون فيها الحاسب أفضل من الإنسان :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المهام المتكررة بكثرة</w:t>
      </w:r>
    </w:p>
    <w:p w:rsidR="0063292E" w:rsidRPr="00B144DB" w:rsidRDefault="0063292E" w:rsidP="00B144DB">
      <w:pPr>
        <w:spacing w:after="0"/>
        <w:rPr>
          <w:rFonts w:ascii="Arial" w:hAnsi="Arial" w:cs="DecoType Naskh"/>
          <w:b/>
          <w:bCs/>
          <w:sz w:val="36"/>
          <w:szCs w:val="36"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36/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تقاس سعة ذاكرة الـ </w:t>
      </w:r>
      <w:r w:rsidRPr="00B144DB">
        <w:rPr>
          <w:rFonts w:ascii="Arial" w:hAnsi="Arial" w:cs="DecoType Naskh"/>
          <w:b/>
          <w:bCs/>
          <w:sz w:val="36"/>
          <w:szCs w:val="36"/>
        </w:rPr>
        <w:t xml:space="preserve">Ram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بالميجابايت 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37/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أي من أنواع الذاكرة يمكن أن يتغير محتواها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بإستمرار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:</w:t>
      </w:r>
    </w:p>
    <w:p w:rsidR="0063292E" w:rsidRPr="00B144DB" w:rsidRDefault="0063292E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Bios</w:t>
      </w:r>
    </w:p>
    <w:p w:rsidR="00140538" w:rsidRPr="00B144DB" w:rsidRDefault="00140538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38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الذاكرة الثانوية : </w:t>
      </w:r>
    </w:p>
    <w:p w:rsidR="00140538" w:rsidRPr="00B144DB" w:rsidRDefault="00140538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تكون عادة أكبر سعة من الذاكرة الرئيسية </w:t>
      </w:r>
    </w:p>
    <w:p w:rsidR="00140538" w:rsidRPr="00B144DB" w:rsidRDefault="00140538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39/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واحد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تيرابايت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يساوي :</w:t>
      </w:r>
    </w:p>
    <w:p w:rsidR="00140538" w:rsidRPr="00B144DB" w:rsidRDefault="00140538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تريليون بت</w:t>
      </w:r>
    </w:p>
    <w:p w:rsidR="00140538" w:rsidRPr="00B144DB" w:rsidRDefault="00140538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40/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أي أنواع الذاكرة تستعمل في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أستنهاض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الحاسب :</w:t>
      </w:r>
    </w:p>
    <w:p w:rsidR="00140538" w:rsidRPr="00B144DB" w:rsidRDefault="00140538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ذاكرة القراءة فقط</w:t>
      </w:r>
    </w:p>
    <w:p w:rsidR="00140538" w:rsidRPr="00B144DB" w:rsidRDefault="00140538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41/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بين وحدات التخزين الثانوية :</w:t>
      </w:r>
    </w:p>
    <w:p w:rsidR="00140538" w:rsidRPr="00B144DB" w:rsidRDefault="00140538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أقراص الـ </w:t>
      </w:r>
      <w:proofErr w:type="spellStart"/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Dvd</w:t>
      </w:r>
      <w:proofErr w:type="spellEnd"/>
    </w:p>
    <w:p w:rsidR="00140538" w:rsidRPr="00B144DB" w:rsidRDefault="00140538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42/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أي من التالي يؤثر في سرعة الحاسب :</w:t>
      </w:r>
    </w:p>
    <w:p w:rsidR="00140538" w:rsidRPr="00B144DB" w:rsidRDefault="00140538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سعة ذاكرة الوصول العشوائي</w:t>
      </w:r>
    </w:p>
    <w:p w:rsidR="004E3627" w:rsidRPr="00B144DB" w:rsidRDefault="00140538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lastRenderedPageBreak/>
        <w:t>43/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</w:t>
      </w:r>
      <w:r w:rsidR="004E3627"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ماذا يجب علينا كتابته داخل الخلية في الاكسل لكي نجبره على إظهار العبارة </w:t>
      </w:r>
      <w:proofErr w:type="spellStart"/>
      <w:r w:rsidR="004E3627" w:rsidRPr="00B144DB">
        <w:rPr>
          <w:rFonts w:ascii="Arial" w:hAnsi="Arial" w:cs="DecoType Naskh" w:hint="cs"/>
          <w:b/>
          <w:bCs/>
          <w:sz w:val="36"/>
          <w:szCs w:val="36"/>
          <w:rtl/>
        </w:rPr>
        <w:t>2+3=</w:t>
      </w:r>
      <w:proofErr w:type="spellEnd"/>
      <w:r w:rsidR="004E3627"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بدون أن يحسبها :</w:t>
      </w:r>
    </w:p>
    <w:p w:rsidR="004E3627" w:rsidRPr="00B144DB" w:rsidRDefault="004E3627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2+3="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  ~الرجاء </w:t>
      </w: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التأكدد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من صحة الإجابة </w:t>
      </w: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sym w:font="Wingdings" w:char="F04C"/>
      </w:r>
    </w:p>
    <w:p w:rsidR="004E3627" w:rsidRPr="00B144DB" w:rsidRDefault="004E3627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44/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يحتوي جدول الأكسل أرقاما في الخلايا </w:t>
      </w:r>
      <w:r w:rsidRPr="00B144DB">
        <w:rPr>
          <w:rFonts w:ascii="Arial" w:hAnsi="Arial" w:cs="DecoType Naskh"/>
          <w:b/>
          <w:bCs/>
          <w:sz w:val="36"/>
          <w:szCs w:val="36"/>
        </w:rPr>
        <w:t xml:space="preserve">C2;B2;A2 </w:t>
      </w: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للحصول على مجموع تلك الأرقام في الخلية </w:t>
      </w:r>
      <w:r w:rsidRPr="00B144DB">
        <w:rPr>
          <w:rFonts w:ascii="Arial" w:hAnsi="Arial" w:cs="DecoType Naskh"/>
          <w:b/>
          <w:bCs/>
          <w:sz w:val="36"/>
          <w:szCs w:val="36"/>
        </w:rPr>
        <w:t xml:space="preserve">A3 </w:t>
      </w: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نقوم بكتابة داخل الخلية </w:t>
      </w:r>
      <w:r w:rsidRPr="00B144DB">
        <w:rPr>
          <w:rFonts w:ascii="Arial" w:hAnsi="Arial" w:cs="DecoType Naskh"/>
          <w:b/>
          <w:bCs/>
          <w:sz w:val="36"/>
          <w:szCs w:val="36"/>
        </w:rPr>
        <w:t>A3</w:t>
      </w: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:</w:t>
      </w:r>
    </w:p>
    <w:p w:rsidR="004E3627" w:rsidRPr="00B144DB" w:rsidRDefault="004E3627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A2+B2+C2=</w:t>
      </w:r>
    </w:p>
    <w:p w:rsidR="004E3627" w:rsidRPr="00B144DB" w:rsidRDefault="004E3627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45/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لآدراج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رمز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اليورو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(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Arial"/>
          <w:b/>
          <w:bCs/>
          <w:sz w:val="36"/>
          <w:szCs w:val="36"/>
          <w:rtl/>
        </w:rPr>
        <w:t>€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)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في مستند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الوورد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نقوم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بـ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:</w:t>
      </w:r>
    </w:p>
    <w:p w:rsidR="004E3627" w:rsidRPr="00B144DB" w:rsidRDefault="004E3627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الكبس على إدراج ثم رمز ثم </w:t>
      </w: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إختيار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رمز </w:t>
      </w: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اليورو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من القائمة </w:t>
      </w:r>
    </w:p>
    <w:p w:rsidR="004E3627" w:rsidRPr="00B144DB" w:rsidRDefault="00D61765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46/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كم كمية الذاكرة العشوائية التي تتوقع ان تكون موجودة في حاسب شخصي هذه الايام : </w:t>
      </w:r>
    </w:p>
    <w:p w:rsidR="00D61765" w:rsidRPr="00B144DB" w:rsidRDefault="00D61765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2 ميجابايت </w:t>
      </w:r>
    </w:p>
    <w:p w:rsidR="00D61765" w:rsidRPr="00B144DB" w:rsidRDefault="00D61765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47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لآغلاق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جدول اكسل بدون مغادرة الاكسل يمكن :</w:t>
      </w:r>
    </w:p>
    <w:p w:rsidR="00D61765" w:rsidRPr="00B144DB" w:rsidRDefault="00D61765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من شريط العناوين نكبس على أيقونة </w:t>
      </w:r>
      <w:proofErr w:type="spellStart"/>
      <w:r w:rsidRPr="00B144DB">
        <w:rPr>
          <w:rFonts w:ascii="Arial" w:hAnsi="Arial" w:cs="DecoType Naskh"/>
          <w:b/>
          <w:bCs/>
          <w:color w:val="FF0000"/>
          <w:sz w:val="36"/>
          <w:szCs w:val="36"/>
          <w:rtl/>
        </w:rPr>
        <w:t>×</w:t>
      </w:r>
      <w:proofErr w:type="spellEnd"/>
    </w:p>
    <w:p w:rsidR="00D61765" w:rsidRPr="00B144DB" w:rsidRDefault="00D61765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48/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لاستعراض نص الى اسفل مستند وورد نستعمل :</w:t>
      </w:r>
    </w:p>
    <w:p w:rsidR="00D61765" w:rsidRPr="00B144DB" w:rsidRDefault="00D61765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cs="DecoType Naskh"/>
          <w:b/>
          <w:bCs/>
          <w:color w:val="FF0000"/>
          <w:sz w:val="36"/>
          <w:szCs w:val="36"/>
        </w:rPr>
        <w:t>Scrollbar</w:t>
      </w:r>
    </w:p>
    <w:p w:rsidR="00D61765" w:rsidRPr="00B144DB" w:rsidRDefault="00D61765" w:rsidP="00B144DB">
      <w:pPr>
        <w:spacing w:after="0"/>
        <w:rPr>
          <w:rFonts w:ascii="Arial" w:hAnsi="Arial" w:cs="DecoType Naskh"/>
          <w:b/>
          <w:bCs/>
          <w:sz w:val="36"/>
          <w:szCs w:val="36"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49/تعتبر كشبكة </w:t>
      </w:r>
      <w:r w:rsidRPr="00B144DB">
        <w:rPr>
          <w:rFonts w:ascii="Arial" w:hAnsi="Arial" w:cs="DecoType Naskh"/>
          <w:b/>
          <w:bCs/>
          <w:sz w:val="36"/>
          <w:szCs w:val="36"/>
        </w:rPr>
        <w:t>LAN</w:t>
      </w:r>
    </w:p>
    <w:p w:rsidR="00D61765" w:rsidRPr="00B144DB" w:rsidRDefault="00D61765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خمسة حواسيب في نفس العمارة </w:t>
      </w:r>
    </w:p>
    <w:p w:rsidR="00D61765" w:rsidRPr="00B144DB" w:rsidRDefault="00D61765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50/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للحصول على قائمة مفاتيح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الإختصارات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في وورد 2007:</w:t>
      </w:r>
    </w:p>
    <w:p w:rsidR="00D61765" w:rsidRPr="00B144DB" w:rsidRDefault="00D61765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lastRenderedPageBreak/>
        <w:t xml:space="preserve">نضغط على زر </w:t>
      </w: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 xml:space="preserve">ALT 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51/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لتغيير لغة الكتابة داخل فقرة في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الوورد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:</w:t>
      </w:r>
    </w:p>
    <w:p w:rsidR="00C05F5F" w:rsidRPr="00B144DB" w:rsidRDefault="00C05F5F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نضغط على </w:t>
      </w: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ALT + SHIFT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52/لبداية كتابة فقرة عربية داخل مستند وورد :</w:t>
      </w:r>
    </w:p>
    <w:p w:rsidR="00C05F5F" w:rsidRPr="00B144DB" w:rsidRDefault="00C05F5F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نضغط على الأزرار يمين </w:t>
      </w: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ALT + SHIFT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53/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حفظ ملف بالتنسيق النصي الغني </w:t>
      </w:r>
      <w:r w:rsidRPr="00B144DB">
        <w:rPr>
          <w:rFonts w:ascii="Arial" w:hAnsi="Arial" w:cs="DecoType Naskh"/>
          <w:b/>
          <w:bCs/>
          <w:sz w:val="36"/>
          <w:szCs w:val="36"/>
        </w:rPr>
        <w:t xml:space="preserve">RTF </w:t>
      </w: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يسمح :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 xml:space="preserve">بنقل الملف بين تطبيقات مختلفة </w:t>
      </w:r>
      <w:proofErr w:type="spellStart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>تشتغل</w:t>
      </w:r>
      <w:proofErr w:type="spellEnd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 xml:space="preserve"> تحت أنظمة مختلفة </w:t>
      </w:r>
      <w:proofErr w:type="spellStart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>~</w:t>
      </w:r>
      <w:proofErr w:type="spellEnd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>تآكدوآ</w:t>
      </w:r>
      <w:proofErr w:type="spellEnd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 xml:space="preserve"> من </w:t>
      </w:r>
      <w:proofErr w:type="spellStart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>الإجابةة</w:t>
      </w:r>
      <w:proofErr w:type="spellEnd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 xml:space="preserve"> </w:t>
      </w:r>
      <w:r w:rsidRPr="00B144DB">
        <w:rPr>
          <w:rFonts w:ascii="Arial" w:hAnsi="Arial" w:cs="DecoType Naskh"/>
          <w:b/>
          <w:bCs/>
          <w:color w:val="76923C" w:themeColor="accent3" w:themeShade="BF"/>
          <w:sz w:val="36"/>
          <w:szCs w:val="36"/>
        </w:rPr>
        <w:sym w:font="Wingdings" w:char="F04C"/>
      </w:r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 xml:space="preserve"> 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54/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لتحويل الملف من وورد 2003 إلى الاصدار 2007 :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النقر على زر </w:t>
      </w: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Office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ثم </w:t>
      </w: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تحويلة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بإستعمال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وورد 2007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55/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لتحديد كلمة من نص يجب أن :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النقر مرتين فوق الكلمة 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56/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لتحديد النص بأكمله يجب أن : 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الضغط على المفتاح </w:t>
      </w:r>
      <w:proofErr w:type="spellStart"/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ctrl+A</w:t>
      </w:r>
      <w:proofErr w:type="spellEnd"/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 xml:space="preserve"> 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فوق أي كلمة من النص</w:t>
      </w:r>
    </w:p>
    <w:p w:rsidR="00C05F5F" w:rsidRPr="00B144DB" w:rsidRDefault="00C05F5F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57/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عند حفظ ملف جديد يقترح وورد المجلد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الإفتراضي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:</w:t>
      </w:r>
    </w:p>
    <w:p w:rsidR="00C05F5F" w:rsidRPr="00B144DB" w:rsidRDefault="00B136E7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MY Document</w:t>
      </w:r>
    </w:p>
    <w:p w:rsidR="00B136E7" w:rsidRPr="00B144DB" w:rsidRDefault="00B136E7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58/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يمكن تعديل معلومات الملف مثل أسم المؤلف </w:t>
      </w:r>
    </w:p>
    <w:p w:rsidR="00B136E7" w:rsidRPr="00B144DB" w:rsidRDefault="00B136E7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lastRenderedPageBreak/>
        <w:t>لوحة معلومات المستند التي تظهر من خيار خصائص عند الضغط على زر أوفيس</w:t>
      </w:r>
    </w:p>
    <w:p w:rsidR="00B136E7" w:rsidRPr="00B144DB" w:rsidRDefault="00B136E7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59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عند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إرتكاب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خطآ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أملائي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في النص :</w:t>
      </w:r>
    </w:p>
    <w:p w:rsidR="00B136E7" w:rsidRPr="00B144DB" w:rsidRDefault="00B136E7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يضع وورد خط أحمر منعرج تحت الكلمات الخاطئة </w:t>
      </w:r>
    </w:p>
    <w:p w:rsidR="00B136E7" w:rsidRPr="00B144DB" w:rsidRDefault="00B136E7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60/يمكن تحديد المسافة البادئة للسطر الأول من فقرة من خلال :</w:t>
      </w:r>
    </w:p>
    <w:p w:rsidR="00B136E7" w:rsidRPr="00B144DB" w:rsidRDefault="00B136E7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تبويب تخطيط صفحة مباشره</w:t>
      </w:r>
    </w:p>
    <w:p w:rsidR="00B136E7" w:rsidRPr="00B144DB" w:rsidRDefault="00B136E7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61/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لآدراج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عمود في ورقة عمل في مصنف الإكسل:</w:t>
      </w:r>
    </w:p>
    <w:p w:rsidR="00B136E7" w:rsidRPr="00B144DB" w:rsidRDefault="00B136E7" w:rsidP="00B144DB">
      <w:pPr>
        <w:spacing w:after="0"/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>مو</w:t>
      </w:r>
      <w:proofErr w:type="spellEnd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 xml:space="preserve"> </w:t>
      </w:r>
      <w:proofErr w:type="spellStart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>متأكده</w:t>
      </w:r>
      <w:proofErr w:type="spellEnd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 xml:space="preserve"> من إجابته </w:t>
      </w:r>
      <w:proofErr w:type="spellStart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>هالسؤال</w:t>
      </w:r>
      <w:proofErr w:type="spellEnd"/>
      <w:r w:rsidRPr="00B144DB">
        <w:rPr>
          <w:rFonts w:ascii="Arial" w:hAnsi="Arial" w:cs="DecoType Naskh" w:hint="cs"/>
          <w:b/>
          <w:bCs/>
          <w:color w:val="76923C" w:themeColor="accent3" w:themeShade="BF"/>
          <w:sz w:val="36"/>
          <w:szCs w:val="36"/>
          <w:rtl/>
        </w:rPr>
        <w:t xml:space="preserve"> </w:t>
      </w:r>
      <w:r w:rsidRPr="00B144DB">
        <w:rPr>
          <w:rFonts w:ascii="Arial" w:hAnsi="Arial" w:cs="DecoType Naskh"/>
          <w:b/>
          <w:bCs/>
          <w:color w:val="76923C" w:themeColor="accent3" w:themeShade="BF"/>
          <w:sz w:val="36"/>
          <w:szCs w:val="36"/>
        </w:rPr>
        <w:sym w:font="Wingdings" w:char="F04C"/>
      </w:r>
    </w:p>
    <w:p w:rsidR="00B136E7" w:rsidRPr="00B144DB" w:rsidRDefault="00B136E7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62/</w:t>
      </w:r>
      <w:proofErr w:type="spellEnd"/>
      <w:r w:rsidR="00415D69"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لحساب مجموع خلايا من ورقة عمل من مصنف الاكسل نستعمل الدالة </w:t>
      </w:r>
    </w:p>
    <w:p w:rsidR="00415D69" w:rsidRPr="00B144DB" w:rsidRDefault="00415D69" w:rsidP="00B144DB">
      <w:pPr>
        <w:spacing w:after="0"/>
        <w:rPr>
          <w:rFonts w:ascii="Arial" w:hAnsi="Arial" w:cs="DecoType Naskh"/>
          <w:b/>
          <w:bCs/>
          <w:color w:val="FF0000"/>
          <w:sz w:val="36"/>
          <w:szCs w:val="36"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SUM</w:t>
      </w:r>
    </w:p>
    <w:p w:rsidR="00415D69" w:rsidRPr="00B144DB" w:rsidRDefault="00415D69" w:rsidP="00B144DB">
      <w:pPr>
        <w:spacing w:after="0"/>
        <w:rPr>
          <w:rFonts w:ascii="Arial" w:hAnsi="Arial" w:cs="DecoType Naskh" w:hint="cs"/>
          <w:b/>
          <w:bCs/>
          <w:color w:val="330000"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63/</w:t>
      </w:r>
      <w:proofErr w:type="spellEnd"/>
      <w:r w:rsidRPr="00B144DB">
        <w:rPr>
          <w:rFonts w:ascii="Arial" w:hAnsi="Arial" w:cs="DecoType Naskh"/>
          <w:b/>
          <w:bCs/>
          <w:color w:val="330000"/>
          <w:sz w:val="36"/>
          <w:szCs w:val="36"/>
        </w:rPr>
        <w:t xml:space="preserve"> </w:t>
      </w:r>
      <w:r w:rsidRPr="00B144DB">
        <w:rPr>
          <w:rFonts w:ascii="Arial" w:hAnsi="Arial" w:cs="DecoType Naskh" w:hint="cs"/>
          <w:b/>
          <w:bCs/>
          <w:color w:val="330000"/>
          <w:sz w:val="36"/>
          <w:szCs w:val="36"/>
          <w:rtl/>
        </w:rPr>
        <w:t xml:space="preserve"> أنظمة المعلومات الادارية هي عبارة عن :</w:t>
      </w:r>
    </w:p>
    <w:p w:rsidR="00415D69" w:rsidRPr="00B144DB" w:rsidRDefault="00415D69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 أنظمة</w:t>
      </w: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 xml:space="preserve"> 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لتزويد المديرين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</w:rPr>
        <w:t xml:space="preserve"> 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بالمعلومات الضرورية من جميع أقسام المؤسسة لمساعدتهم في </w:t>
      </w:r>
      <w:proofErr w:type="spellStart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إتخاذ</w:t>
      </w:r>
      <w:proofErr w:type="spellEnd"/>
      <w:r w:rsidRPr="00B144DB">
        <w:rPr>
          <w:rFonts w:ascii="Arial" w:hAnsi="Arial" w:cs="DecoType Naskh" w:hint="cs"/>
          <w:b/>
          <w:bCs/>
          <w:color w:val="FF0000"/>
          <w:sz w:val="36"/>
          <w:szCs w:val="36"/>
        </w:rPr>
        <w:t xml:space="preserve"> 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القرارات اليومية </w:t>
      </w:r>
    </w:p>
    <w:p w:rsidR="00415D69" w:rsidRPr="00B144DB" w:rsidRDefault="00415D69" w:rsidP="00B144DB">
      <w:pPr>
        <w:spacing w:after="0"/>
        <w:rPr>
          <w:rFonts w:ascii="Arial" w:hAnsi="Arial" w:cs="DecoType Naskh" w:hint="cs"/>
          <w:b/>
          <w:bCs/>
          <w:color w:val="330000"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64/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تستخدم جدران النار </w:t>
      </w:r>
      <w:r w:rsidRPr="00B144DB">
        <w:rPr>
          <w:rFonts w:ascii="Arial" w:hAnsi="Arial" w:cs="DecoType Naskh"/>
          <w:b/>
          <w:bCs/>
          <w:color w:val="330000"/>
          <w:sz w:val="36"/>
          <w:szCs w:val="36"/>
        </w:rPr>
        <w:t>FIREWALLS</w:t>
      </w:r>
      <w:r w:rsidRPr="00B144DB">
        <w:rPr>
          <w:rFonts w:ascii="Arial" w:hAnsi="Arial" w:cs="DecoType Naskh" w:hint="cs"/>
          <w:b/>
          <w:bCs/>
          <w:color w:val="330000"/>
          <w:sz w:val="36"/>
          <w:szCs w:val="36"/>
          <w:rtl/>
        </w:rPr>
        <w:t xml:space="preserve"> كنظام :</w:t>
      </w:r>
    </w:p>
    <w:p w:rsidR="00415D69" w:rsidRPr="00B144DB" w:rsidRDefault="00415D69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لمنع المستخدمين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</w:rPr>
        <w:t xml:space="preserve"> </w:t>
      </w: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الخارجيين الغير مرخص لهم من الوصول الى النظام من داخل المؤسسة</w:t>
      </w:r>
    </w:p>
    <w:p w:rsidR="00415D69" w:rsidRPr="00B144DB" w:rsidRDefault="00415D69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65/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تستخدم الـ </w:t>
      </w:r>
      <w:r w:rsidRPr="00B144DB">
        <w:rPr>
          <w:rFonts w:ascii="Arial" w:hAnsi="Arial" w:cs="DecoType Naskh"/>
          <w:b/>
          <w:bCs/>
          <w:sz w:val="36"/>
          <w:szCs w:val="36"/>
        </w:rPr>
        <w:t>Search Engines</w:t>
      </w: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في:</w:t>
      </w:r>
    </w:p>
    <w:p w:rsidR="00415D69" w:rsidRPr="00B144DB" w:rsidRDefault="00415D69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البحث عن المعلومات في الانترنت</w:t>
      </w:r>
    </w:p>
    <w:p w:rsidR="00415D69" w:rsidRPr="00B144DB" w:rsidRDefault="00415D69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lastRenderedPageBreak/>
        <w:t>66/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التجارة الالكترونية هي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عباره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عن :</w:t>
      </w:r>
    </w:p>
    <w:p w:rsidR="00415D69" w:rsidRPr="00B144DB" w:rsidRDefault="00415D69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>البيع والشراء عن طريق الانترنت</w:t>
      </w:r>
    </w:p>
    <w:p w:rsidR="00415D69" w:rsidRPr="00B144DB" w:rsidRDefault="00415D69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67/</w:t>
      </w:r>
      <w:proofErr w:type="spellEnd"/>
      <w:r w:rsidR="003333D0"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من محاسن التجارة الالكترونية :</w:t>
      </w:r>
    </w:p>
    <w:p w:rsidR="003333D0" w:rsidRPr="00B144DB" w:rsidRDefault="003333D0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توفر الخدمة على مدار الساعة </w:t>
      </w:r>
    </w:p>
    <w:p w:rsidR="003333D0" w:rsidRPr="00B144DB" w:rsidRDefault="003333D0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68/تستخدم الحواسب حاليا في المستشفيات والمراكز الصحية للأغراض التالية :</w:t>
      </w:r>
    </w:p>
    <w:p w:rsidR="003333D0" w:rsidRPr="00B144DB" w:rsidRDefault="003333D0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  <w:t xml:space="preserve">تخزين سجلات المرضى وتحديد المواعيد </w:t>
      </w:r>
    </w:p>
    <w:p w:rsidR="003333D0" w:rsidRPr="00B144DB" w:rsidRDefault="003333D0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69/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لحساب عدد القيم </w:t>
      </w: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الموجوده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في مجموعة من الخلايا من ورقة عمل من مصنف أكسل نستعمل الدالة :</w:t>
      </w:r>
    </w:p>
    <w:p w:rsidR="003333D0" w:rsidRPr="00B144DB" w:rsidRDefault="003333D0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Number</w:t>
      </w:r>
    </w:p>
    <w:p w:rsidR="003333D0" w:rsidRPr="00B144DB" w:rsidRDefault="003333D0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>70/</w:t>
      </w:r>
      <w:proofErr w:type="spellEnd"/>
      <w:r w:rsidRPr="00B144DB">
        <w:rPr>
          <w:rFonts w:ascii="Arial" w:hAnsi="Arial" w:cs="DecoType Naskh" w:hint="cs"/>
          <w:b/>
          <w:bCs/>
          <w:sz w:val="36"/>
          <w:szCs w:val="36"/>
          <w:rtl/>
        </w:rPr>
        <w:t xml:space="preserve"> لحساب المتوسط الحسابي لخلايا من ورقة عمل من مصنف الإكسل نستعمل الدالة :</w:t>
      </w:r>
    </w:p>
    <w:p w:rsidR="003333D0" w:rsidRPr="00B144DB" w:rsidRDefault="003333D0" w:rsidP="00B144DB">
      <w:pPr>
        <w:spacing w:after="0"/>
        <w:rPr>
          <w:rFonts w:ascii="Arial" w:hAnsi="Arial" w:cs="DecoType Naskh" w:hint="cs"/>
          <w:b/>
          <w:bCs/>
          <w:color w:val="FF0000"/>
          <w:sz w:val="36"/>
          <w:szCs w:val="36"/>
          <w:rtl/>
        </w:rPr>
      </w:pPr>
      <w:r w:rsidRPr="00B144DB">
        <w:rPr>
          <w:rFonts w:ascii="Arial" w:hAnsi="Arial" w:cs="DecoType Naskh"/>
          <w:b/>
          <w:bCs/>
          <w:color w:val="FF0000"/>
          <w:sz w:val="36"/>
          <w:szCs w:val="36"/>
        </w:rPr>
        <w:t>AVERAGE</w:t>
      </w:r>
    </w:p>
    <w:p w:rsidR="003333D0" w:rsidRPr="00B144DB" w:rsidRDefault="00B144DB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r>
        <w:rPr>
          <w:rFonts w:ascii="Arial" w:hAnsi="Arial" w:cs="DecoType Naskh" w:hint="cs"/>
          <w:b/>
          <w:bCs/>
          <w:sz w:val="36"/>
          <w:szCs w:val="36"/>
          <w:rtl/>
        </w:rPr>
        <w:t>.......................................</w:t>
      </w:r>
    </w:p>
    <w:p w:rsidR="00415D69" w:rsidRPr="00B144DB" w:rsidRDefault="00B144DB" w:rsidP="00B144DB">
      <w:pPr>
        <w:spacing w:after="0"/>
        <w:rPr>
          <w:rFonts w:ascii="Arial" w:hAnsi="Arial" w:cs="DecoType Naskh Extensions" w:hint="cs"/>
          <w:b/>
          <w:bCs/>
          <w:color w:val="FF0000"/>
          <w:sz w:val="40"/>
          <w:szCs w:val="40"/>
          <w:rtl/>
        </w:rPr>
      </w:pPr>
      <w:hyperlink r:id="rId7" w:history="1">
        <w:r w:rsidRPr="00B144DB">
          <w:rPr>
            <w:rStyle w:val="a6"/>
            <w:rFonts w:ascii="Arial" w:hAnsi="Arial" w:cs="DecoType Naskh Extensions"/>
            <w:b w:val="0"/>
            <w:bCs w:val="0"/>
            <w:color w:val="FF0000"/>
            <w:sz w:val="40"/>
            <w:szCs w:val="40"/>
            <w:rtl/>
          </w:rPr>
          <w:t>إن اصبت فمن</w:t>
        </w:r>
        <w:r w:rsidRPr="00B144DB">
          <w:rPr>
            <w:rStyle w:val="Hyperlink"/>
            <w:rFonts w:cs="DecoType Naskh Extensions"/>
            <w:b/>
            <w:bCs/>
            <w:color w:val="FF0000"/>
            <w:sz w:val="40"/>
            <w:szCs w:val="40"/>
          </w:rPr>
          <w:t xml:space="preserve"> </w:t>
        </w:r>
        <w:r w:rsidRPr="00B144DB">
          <w:rPr>
            <w:rStyle w:val="Hyperlink"/>
            <w:rFonts w:cs="DecoType Naskh Extensions"/>
            <w:b/>
            <w:bCs/>
            <w:color w:val="FF0000"/>
            <w:sz w:val="40"/>
            <w:szCs w:val="40"/>
            <w:rtl/>
          </w:rPr>
          <w:t>الله وإن أخطأت فمني ومن الشيطان</w:t>
        </w:r>
        <w:r w:rsidRPr="00B144DB">
          <w:rPr>
            <w:rStyle w:val="Hyperlink"/>
            <w:rFonts w:cs="DecoType Naskh Extensions"/>
            <w:b/>
            <w:bCs/>
            <w:color w:val="FF0000"/>
            <w:sz w:val="40"/>
            <w:szCs w:val="40"/>
          </w:rPr>
          <w:t xml:space="preserve"> </w:t>
        </w:r>
      </w:hyperlink>
    </w:p>
    <w:p w:rsidR="00C05F5F" w:rsidRPr="00B144DB" w:rsidRDefault="00B144DB" w:rsidP="00B144DB">
      <w:pPr>
        <w:spacing w:after="0"/>
        <w:rPr>
          <w:rFonts w:ascii="Arial" w:hAnsi="Arial" w:cs="DecoType Naskh" w:hint="cs"/>
          <w:b/>
          <w:bCs/>
          <w:sz w:val="36"/>
          <w:szCs w:val="36"/>
          <w:rtl/>
        </w:rPr>
      </w:pPr>
      <w:proofErr w:type="spellStart"/>
      <w:r>
        <w:rPr>
          <w:rFonts w:ascii="Arial" w:hAnsi="Arial" w:cs="DecoType Naskh" w:hint="cs"/>
          <w:b/>
          <w:bCs/>
          <w:sz w:val="36"/>
          <w:szCs w:val="36"/>
          <w:rtl/>
        </w:rPr>
        <w:t>آدعوولي</w:t>
      </w:r>
      <w:proofErr w:type="spellEnd"/>
      <w:r>
        <w:rPr>
          <w:rFonts w:ascii="Arial" w:hAnsi="Arial" w:cs="DecoType Naskh" w:hint="cs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DecoType Naskh" w:hint="cs"/>
          <w:b/>
          <w:bCs/>
          <w:sz w:val="36"/>
          <w:szCs w:val="36"/>
          <w:rtl/>
        </w:rPr>
        <w:t>بآلتوفيق</w:t>
      </w:r>
      <w:proofErr w:type="spellEnd"/>
      <w:r>
        <w:rPr>
          <w:rFonts w:ascii="Arial" w:hAnsi="Arial" w:cs="DecoType Naskh" w:hint="cs"/>
          <w:b/>
          <w:bCs/>
          <w:sz w:val="36"/>
          <w:szCs w:val="36"/>
          <w:rtl/>
        </w:rPr>
        <w:t xml:space="preserve"> </w:t>
      </w:r>
      <w:r w:rsidRPr="00B144DB">
        <w:rPr>
          <w:rFonts w:ascii="Arial" w:hAnsi="Arial" w:cs="DecoType Naskh"/>
          <w:b/>
          <w:bCs/>
          <w:sz w:val="36"/>
          <w:szCs w:val="36"/>
        </w:rPr>
        <w:sym w:font="Wingdings" w:char="F04A"/>
      </w:r>
    </w:p>
    <w:sectPr w:rsidR="00C05F5F" w:rsidRPr="00B144DB" w:rsidSect="003333D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27F" w:rsidRDefault="0078027F" w:rsidP="003333D0">
      <w:pPr>
        <w:spacing w:after="0" w:line="240" w:lineRule="auto"/>
      </w:pPr>
      <w:r>
        <w:separator/>
      </w:r>
    </w:p>
  </w:endnote>
  <w:endnote w:type="continuationSeparator" w:id="0">
    <w:p w:rsidR="0078027F" w:rsidRDefault="0078027F" w:rsidP="00333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3D0" w:rsidRPr="003333D0" w:rsidRDefault="003333D0" w:rsidP="00B144DB">
    <w:pPr>
      <w:pStyle w:val="a5"/>
      <w:jc w:val="right"/>
      <w:rPr>
        <w:sz w:val="40"/>
        <w:szCs w:val="40"/>
      </w:rPr>
    </w:pPr>
    <w:proofErr w:type="spellStart"/>
    <w:r w:rsidRPr="003333D0">
      <w:rPr>
        <w:rFonts w:hint="cs"/>
        <w:sz w:val="40"/>
        <w:szCs w:val="40"/>
        <w:rtl/>
      </w:rPr>
      <w:t>آسسسوم</w:t>
    </w:r>
    <w:proofErr w:type="spellEnd"/>
    <w:r w:rsidRPr="003333D0">
      <w:rPr>
        <w:rFonts w:hint="cs"/>
        <w:sz w:val="40"/>
        <w:szCs w:val="40"/>
        <w:rtl/>
      </w:rPr>
      <w:t xml:space="preserve"> </w:t>
    </w:r>
    <w:r w:rsidRPr="003333D0">
      <w:rPr>
        <w:sz w:val="40"/>
        <w:szCs w:val="40"/>
      </w:rPr>
      <w:sym w:font="Wingdings" w:char="F04A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27F" w:rsidRDefault="0078027F" w:rsidP="003333D0">
      <w:pPr>
        <w:spacing w:after="0" w:line="240" w:lineRule="auto"/>
      </w:pPr>
      <w:r>
        <w:separator/>
      </w:r>
    </w:p>
  </w:footnote>
  <w:footnote w:type="continuationSeparator" w:id="0">
    <w:p w:rsidR="0078027F" w:rsidRDefault="0078027F" w:rsidP="003333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4DB" w:rsidRDefault="00B144D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6111948" o:spid="_x0000_s2050" type="#_x0000_t136" style="position:absolute;left:0;text-align:left;margin-left:0;margin-top:0;width:365.95pt;height:219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آسسسوم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3D0" w:rsidRPr="00E00A0A" w:rsidRDefault="00B144DB" w:rsidP="003333D0">
    <w:pPr>
      <w:pStyle w:val="a4"/>
      <w:jc w:val="center"/>
      <w:rPr>
        <w:rFonts w:cs="Simple Bold Jut Out"/>
        <w:sz w:val="40"/>
        <w:szCs w:val="40"/>
      </w:rPr>
    </w:pPr>
    <w:r w:rsidRPr="00E00A0A">
      <w:rPr>
        <w:rFonts w:cs="Simple Bold Jut Out"/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6111949" o:spid="_x0000_s2051" type="#_x0000_t136" style="position:absolute;left:0;text-align:left;margin-left:0;margin-top:0;width:365.95pt;height:219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آسسسوم"/>
        </v:shape>
      </w:pict>
    </w:r>
    <w:r w:rsidR="003333D0" w:rsidRPr="00E00A0A">
      <w:rPr>
        <w:rFonts w:cs="Simple Bold Jut Out" w:hint="cs"/>
        <w:sz w:val="40"/>
        <w:szCs w:val="40"/>
        <w:rtl/>
      </w:rPr>
      <w:t xml:space="preserve">أسئلة </w:t>
    </w:r>
    <w:proofErr w:type="spellStart"/>
    <w:r w:rsidR="003333D0" w:rsidRPr="00E00A0A">
      <w:rPr>
        <w:rFonts w:cs="Simple Bold Jut Out" w:hint="cs"/>
        <w:sz w:val="40"/>
        <w:szCs w:val="40"/>
        <w:rtl/>
      </w:rPr>
      <w:t>إختبآر</w:t>
    </w:r>
    <w:proofErr w:type="spellEnd"/>
    <w:r w:rsidR="003333D0" w:rsidRPr="00E00A0A">
      <w:rPr>
        <w:rFonts w:cs="Simple Bold Jut Out" w:hint="cs"/>
        <w:sz w:val="40"/>
        <w:szCs w:val="40"/>
        <w:rtl/>
      </w:rPr>
      <w:t xml:space="preserve"> تقنية </w:t>
    </w:r>
    <w:proofErr w:type="spellStart"/>
    <w:r w:rsidR="003333D0" w:rsidRPr="00E00A0A">
      <w:rPr>
        <w:rFonts w:cs="Simple Bold Jut Out" w:hint="cs"/>
        <w:sz w:val="40"/>
        <w:szCs w:val="40"/>
        <w:rtl/>
      </w:rPr>
      <w:t>آلمعلومات</w:t>
    </w:r>
    <w:proofErr w:type="spellEnd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4DB" w:rsidRDefault="00B144D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6111947" o:spid="_x0000_s2049" type="#_x0000_t136" style="position:absolute;left:0;text-align:left;margin-left:0;margin-top:0;width:365.95pt;height:219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آسسسوم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E37A4D"/>
    <w:multiLevelType w:val="hybridMultilevel"/>
    <w:tmpl w:val="97AC447C"/>
    <w:lvl w:ilvl="0" w:tplc="C9509A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isplayBackgroundShape/>
  <w:proofState w:spelling="clean"/>
  <w:defaultTabStop w:val="720"/>
  <w:characterSpacingControl w:val="doNotCompress"/>
  <w:hdrShapeDefaults>
    <o:shapedefaults v:ext="edit" spidmax="3074">
      <o:colormenu v:ext="edit" fillcolor="none [1303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51848"/>
    <w:rsid w:val="00140538"/>
    <w:rsid w:val="00171234"/>
    <w:rsid w:val="003333D0"/>
    <w:rsid w:val="00415D69"/>
    <w:rsid w:val="004E3627"/>
    <w:rsid w:val="0050758D"/>
    <w:rsid w:val="0063292E"/>
    <w:rsid w:val="0078027F"/>
    <w:rsid w:val="00951848"/>
    <w:rsid w:val="00B136E7"/>
    <w:rsid w:val="00B144DB"/>
    <w:rsid w:val="00B23550"/>
    <w:rsid w:val="00B66F85"/>
    <w:rsid w:val="00C05F5F"/>
    <w:rsid w:val="00D61765"/>
    <w:rsid w:val="00E00A0A"/>
    <w:rsid w:val="00FF6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03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2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848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3333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333D0"/>
  </w:style>
  <w:style w:type="paragraph" w:styleId="a5">
    <w:name w:val="footer"/>
    <w:basedOn w:val="a"/>
    <w:link w:val="Char0"/>
    <w:uiPriority w:val="99"/>
    <w:semiHidden/>
    <w:unhideWhenUsed/>
    <w:rsid w:val="003333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3333D0"/>
  </w:style>
  <w:style w:type="character" w:styleId="Hyperlink">
    <w:name w:val="Hyperlink"/>
    <w:basedOn w:val="a0"/>
    <w:uiPriority w:val="99"/>
    <w:semiHidden/>
    <w:unhideWhenUsed/>
    <w:rsid w:val="00B144DB"/>
    <w:rPr>
      <w:rFonts w:ascii="Arial" w:hAnsi="Arial" w:cs="Arial" w:hint="default"/>
      <w:strike w:val="0"/>
      <w:dstrike w:val="0"/>
      <w:color w:val="1122CC"/>
      <w:u w:val="none"/>
      <w:effect w:val="none"/>
    </w:rPr>
  </w:style>
  <w:style w:type="character" w:styleId="a6">
    <w:name w:val="Emphasis"/>
    <w:basedOn w:val="a0"/>
    <w:uiPriority w:val="20"/>
    <w:qFormat/>
    <w:rsid w:val="00B144DB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musahim.maktoob.com/f2/t70062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9</Pages>
  <Words>758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2012-04-19T12:02:00Z</dcterms:created>
  <dcterms:modified xsi:type="dcterms:W3CDTF">2012-04-19T14:33:00Z</dcterms:modified>
</cp:coreProperties>
</file>