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B20" w:rsidRDefault="009B6A3A" w:rsidP="001E15CD">
      <w:pPr>
        <w:jc w:val="lowKashida"/>
        <w:rPr>
          <w:b/>
          <w:bCs/>
          <w:u w:val="single"/>
          <w:rtl/>
        </w:rPr>
      </w:pPr>
      <w:r w:rsidRPr="009B6A3A">
        <w:rPr>
          <w:rFonts w:hint="cs"/>
          <w:b/>
          <w:bCs/>
          <w:u w:val="single"/>
          <w:rtl/>
        </w:rPr>
        <w:t xml:space="preserve">القسم الاول من </w:t>
      </w:r>
      <w:proofErr w:type="spellStart"/>
      <w:r w:rsidRPr="009B6A3A">
        <w:rPr>
          <w:rFonts w:hint="cs"/>
          <w:b/>
          <w:bCs/>
          <w:u w:val="single"/>
          <w:rtl/>
        </w:rPr>
        <w:t>الاسئله</w:t>
      </w:r>
      <w:r>
        <w:rPr>
          <w:rFonts w:hint="cs"/>
          <w:b/>
          <w:bCs/>
          <w:u w:val="single"/>
          <w:rtl/>
        </w:rPr>
        <w:t>(</w:t>
      </w:r>
      <w:proofErr w:type="spellEnd"/>
      <w:r>
        <w:rPr>
          <w:b/>
          <w:bCs/>
          <w:u w:val="single"/>
        </w:rPr>
        <w:t>9-1</w:t>
      </w:r>
      <w:proofErr w:type="spellStart"/>
      <w:r>
        <w:rPr>
          <w:rFonts w:hint="cs"/>
          <w:b/>
          <w:bCs/>
          <w:u w:val="single"/>
          <w:rtl/>
        </w:rPr>
        <w:t>):</w:t>
      </w:r>
      <w:proofErr w:type="spellEnd"/>
    </w:p>
    <w:p w:rsidR="009B6A3A" w:rsidRDefault="009B6A3A" w:rsidP="001E15C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بعد الاطلاع على جزء من المعلومات الواردة بميزان المراجعة لشركة </w:t>
      </w:r>
      <w:proofErr w:type="spellStart"/>
      <w:r>
        <w:rPr>
          <w:rFonts w:hint="cs"/>
          <w:b/>
          <w:bCs/>
          <w:rtl/>
        </w:rPr>
        <w:t>الزامل</w:t>
      </w:r>
      <w:proofErr w:type="spellEnd"/>
      <w:r>
        <w:rPr>
          <w:rFonts w:hint="cs"/>
          <w:b/>
          <w:bCs/>
          <w:rtl/>
        </w:rPr>
        <w:t xml:space="preserve"> التجارية المعد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بالريال . وكذلك بعد الاطلاع على المعلومات الواردة بخانة </w:t>
      </w:r>
      <w:r>
        <w:rPr>
          <w:rFonts w:hint="cs"/>
          <w:b/>
          <w:bCs/>
          <w:u w:val="single"/>
          <w:rtl/>
        </w:rPr>
        <w:t xml:space="preserve">الملاحظات </w:t>
      </w:r>
      <w:proofErr w:type="spellStart"/>
      <w:r>
        <w:rPr>
          <w:rFonts w:hint="cs"/>
          <w:b/>
          <w:bCs/>
          <w:u w:val="single"/>
          <w:rtl/>
        </w:rPr>
        <w:t>الجردية</w:t>
      </w:r>
      <w:proofErr w:type="spellEnd"/>
      <w:r>
        <w:rPr>
          <w:rFonts w:hint="cs"/>
          <w:b/>
          <w:bCs/>
          <w:u w:val="single"/>
          <w:rtl/>
        </w:rPr>
        <w:t xml:space="preserve"> في </w:t>
      </w:r>
      <w:r>
        <w:rPr>
          <w:b/>
          <w:bCs/>
          <w:u w:val="single"/>
        </w:rPr>
        <w:t>1430-12-30</w:t>
      </w:r>
      <w:r>
        <w:rPr>
          <w:rFonts w:hint="cs"/>
          <w:b/>
          <w:bCs/>
          <w:u w:val="single"/>
          <w:rtl/>
        </w:rPr>
        <w:t xml:space="preserve">هـ </w:t>
      </w:r>
      <w:r>
        <w:rPr>
          <w:rFonts w:hint="cs"/>
          <w:b/>
          <w:bCs/>
          <w:rtl/>
        </w:rPr>
        <w:t xml:space="preserve"> الموجودة </w:t>
      </w:r>
      <w:proofErr w:type="spellStart"/>
      <w:r>
        <w:rPr>
          <w:rFonts w:hint="cs"/>
          <w:b/>
          <w:bCs/>
          <w:rtl/>
        </w:rPr>
        <w:t>بلميزان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 w:rsidR="001E15CD">
        <w:rPr>
          <w:rFonts w:hint="cs"/>
          <w:b/>
          <w:bCs/>
          <w:rtl/>
        </w:rPr>
        <w:t>،</w:t>
      </w:r>
      <w:proofErr w:type="spellEnd"/>
      <w:r w:rsidR="001E15CD">
        <w:rPr>
          <w:rFonts w:hint="cs"/>
          <w:b/>
          <w:bCs/>
          <w:rtl/>
        </w:rPr>
        <w:t xml:space="preserve"> أجب عن الاسئلة من رقم </w:t>
      </w:r>
      <w:proofErr w:type="spellStart"/>
      <w:r w:rsidR="001E15CD">
        <w:rPr>
          <w:rFonts w:hint="cs"/>
          <w:b/>
          <w:bCs/>
          <w:rtl/>
        </w:rPr>
        <w:t>(</w:t>
      </w:r>
      <w:proofErr w:type="spellEnd"/>
      <w:r w:rsidR="001E15CD">
        <w:rPr>
          <w:b/>
          <w:bCs/>
        </w:rPr>
        <w:t>1</w:t>
      </w:r>
      <w:proofErr w:type="spellStart"/>
      <w:r w:rsidR="001E15CD">
        <w:rPr>
          <w:rFonts w:hint="cs"/>
          <w:b/>
          <w:bCs/>
          <w:rtl/>
        </w:rPr>
        <w:t>)</w:t>
      </w:r>
      <w:proofErr w:type="spellEnd"/>
      <w:r w:rsidR="001E15CD">
        <w:rPr>
          <w:rFonts w:hint="cs"/>
          <w:b/>
          <w:bCs/>
          <w:rtl/>
        </w:rPr>
        <w:t xml:space="preserve"> إلى رقم </w:t>
      </w:r>
      <w:proofErr w:type="spellStart"/>
      <w:r w:rsidR="001E15CD">
        <w:rPr>
          <w:rFonts w:hint="cs"/>
          <w:b/>
          <w:bCs/>
          <w:rtl/>
        </w:rPr>
        <w:t>(</w:t>
      </w:r>
      <w:proofErr w:type="spellEnd"/>
      <w:r w:rsidR="001E15CD">
        <w:rPr>
          <w:b/>
          <w:bCs/>
        </w:rPr>
        <w:t>9</w:t>
      </w:r>
      <w:r w:rsidR="001E15CD">
        <w:rPr>
          <w:rFonts w:hint="cs"/>
          <w:b/>
          <w:bCs/>
          <w:rtl/>
        </w:rPr>
        <w:t>) بالأسفل.</w:t>
      </w:r>
    </w:p>
    <w:tbl>
      <w:tblPr>
        <w:tblStyle w:val="a3"/>
        <w:bidiVisual/>
        <w:tblW w:w="0" w:type="auto"/>
        <w:tblLook w:val="04A0"/>
      </w:tblPr>
      <w:tblGrid>
        <w:gridCol w:w="1180"/>
        <w:gridCol w:w="774"/>
        <w:gridCol w:w="1782"/>
        <w:gridCol w:w="4786"/>
      </w:tblGrid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774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4786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الملاحظات </w:t>
            </w:r>
            <w:proofErr w:type="spellStart"/>
            <w:r>
              <w:rPr>
                <w:rFonts w:hint="cs"/>
                <w:b/>
                <w:bCs/>
                <w:rtl/>
              </w:rPr>
              <w:t>الجردية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</w:t>
            </w:r>
            <w:r>
              <w:rPr>
                <w:b/>
                <w:bCs/>
              </w:rPr>
              <w:t>143-12-30</w:t>
            </w:r>
            <w:r>
              <w:rPr>
                <w:rFonts w:hint="cs"/>
                <w:b/>
                <w:bCs/>
                <w:rtl/>
              </w:rPr>
              <w:t>هـ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أثاث</w:t>
            </w:r>
          </w:p>
        </w:tc>
        <w:tc>
          <w:tcPr>
            <w:tcW w:w="4786" w:type="dxa"/>
            <w:vAlign w:val="center"/>
          </w:tcPr>
          <w:p w:rsidR="001E15CD" w:rsidRDefault="00FF020E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الشراء تم في </w:t>
            </w:r>
            <w:r>
              <w:rPr>
                <w:b/>
                <w:bCs/>
              </w:rPr>
              <w:t>1430-1-1</w:t>
            </w:r>
            <w:r>
              <w:rPr>
                <w:rFonts w:hint="cs"/>
                <w:b/>
                <w:bCs/>
                <w:rtl/>
              </w:rPr>
              <w:t xml:space="preserve">هـ ويستهلك بطريقة مضاعف القسط الثابت ، وقدرت قيمة الخردة </w:t>
            </w: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 والعمر الافتراضي </w:t>
            </w:r>
            <w:r>
              <w:rPr>
                <w:b/>
                <w:bCs/>
              </w:rPr>
              <w:t>4</w:t>
            </w:r>
            <w:r>
              <w:rPr>
                <w:rFonts w:hint="cs"/>
                <w:b/>
                <w:bCs/>
                <w:rtl/>
              </w:rPr>
              <w:t xml:space="preserve"> سنوات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الألات</w:t>
            </w:r>
            <w:proofErr w:type="spellEnd"/>
          </w:p>
        </w:tc>
        <w:tc>
          <w:tcPr>
            <w:tcW w:w="4786" w:type="dxa"/>
            <w:vAlign w:val="center"/>
          </w:tcPr>
          <w:p w:rsidR="001E15CD" w:rsidRDefault="00FF020E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الشراء تم في </w:t>
            </w:r>
            <w:r>
              <w:rPr>
                <w:b/>
                <w:bCs/>
              </w:rPr>
              <w:t>1430-1-1</w:t>
            </w:r>
            <w:r>
              <w:rPr>
                <w:rFonts w:hint="cs"/>
                <w:b/>
                <w:bCs/>
                <w:rtl/>
              </w:rPr>
              <w:t xml:space="preserve">هـ ، وقدرت قيمة الخردة </w:t>
            </w: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ريال ، وتستهلك بطريقة مجموع أرقام السنوات ، والعمر الافتراضي المقدر لها </w:t>
            </w:r>
            <w:r>
              <w:rPr>
                <w:b/>
                <w:bCs/>
              </w:rPr>
              <w:t>4</w:t>
            </w:r>
            <w:r>
              <w:rPr>
                <w:rFonts w:hint="cs"/>
                <w:b/>
                <w:bCs/>
                <w:rtl/>
              </w:rPr>
              <w:t xml:space="preserve"> سنوات ،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400000</w:t>
            </w:r>
          </w:p>
        </w:tc>
        <w:tc>
          <w:tcPr>
            <w:tcW w:w="774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عقار</w:t>
            </w:r>
          </w:p>
        </w:tc>
        <w:tc>
          <w:tcPr>
            <w:tcW w:w="4786" w:type="dxa"/>
            <w:vAlign w:val="center"/>
          </w:tcPr>
          <w:p w:rsidR="001E15CD" w:rsidRDefault="00FF020E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المباني تمثل </w:t>
            </w:r>
            <w:r>
              <w:rPr>
                <w:b/>
                <w:bCs/>
              </w:rPr>
              <w:t>%50</w:t>
            </w:r>
            <w:r>
              <w:rPr>
                <w:rFonts w:hint="cs"/>
                <w:b/>
                <w:bCs/>
                <w:rtl/>
              </w:rPr>
              <w:t xml:space="preserve"> من قيمة العقار ، ويستهلك العقار بمعدل </w:t>
            </w:r>
            <w:r>
              <w:rPr>
                <w:b/>
                <w:bCs/>
              </w:rPr>
              <w:t>%4</w:t>
            </w:r>
            <w:r>
              <w:rPr>
                <w:rFonts w:hint="cs"/>
                <w:b/>
                <w:bCs/>
                <w:rtl/>
              </w:rPr>
              <w:t xml:space="preserve"> قسط ثابت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774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40000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مجمع استهلاك العقار</w:t>
            </w:r>
          </w:p>
        </w:tc>
        <w:tc>
          <w:tcPr>
            <w:tcW w:w="4786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الصندوق</w:t>
            </w:r>
          </w:p>
        </w:tc>
        <w:tc>
          <w:tcPr>
            <w:tcW w:w="4786" w:type="dxa"/>
            <w:vAlign w:val="center"/>
          </w:tcPr>
          <w:p w:rsidR="001E15CD" w:rsidRDefault="00D10601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بلغت قيمة العجز الطبيعي نتيجة ضعف نظام الرقابة الداخلية </w:t>
            </w: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>ريال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مخزون أول المدة</w:t>
            </w:r>
          </w:p>
        </w:tc>
        <w:tc>
          <w:tcPr>
            <w:tcW w:w="4786" w:type="dxa"/>
            <w:vAlign w:val="center"/>
          </w:tcPr>
          <w:p w:rsidR="001E15CD" w:rsidRDefault="00D10601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قدرت قيمة مخزون آخر المدة بالتكلفة </w:t>
            </w: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ريال وبسعر السوق </w:t>
            </w: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210000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السيارات</w:t>
            </w:r>
          </w:p>
        </w:tc>
        <w:tc>
          <w:tcPr>
            <w:tcW w:w="4786" w:type="dxa"/>
            <w:vAlign w:val="center"/>
          </w:tcPr>
          <w:p w:rsidR="001E15CD" w:rsidRDefault="00D10601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الشراء تم في </w:t>
            </w:r>
            <w:r>
              <w:rPr>
                <w:b/>
                <w:bCs/>
              </w:rPr>
              <w:t>1430-1-1</w:t>
            </w:r>
            <w:r>
              <w:rPr>
                <w:rFonts w:hint="cs"/>
                <w:b/>
                <w:bCs/>
                <w:rtl/>
              </w:rPr>
              <w:t xml:space="preserve">هـ، قدرت قيمة الخردة </w:t>
            </w: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 . ومن المتوقع أن تسير السيارة </w:t>
            </w:r>
            <w:r>
              <w:rPr>
                <w:b/>
                <w:bCs/>
              </w:rPr>
              <w:t>100000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الأولى ، و </w:t>
            </w:r>
            <w:r>
              <w:rPr>
                <w:b/>
                <w:bCs/>
              </w:rPr>
              <w:t>150000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الثانية ، و </w:t>
            </w:r>
            <w:r>
              <w:rPr>
                <w:b/>
                <w:bCs/>
              </w:rPr>
              <w:t>135000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الثالثة ، و </w:t>
            </w:r>
            <w:r>
              <w:rPr>
                <w:b/>
                <w:bCs/>
              </w:rPr>
              <w:t>115000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الرابعة .</w:t>
            </w:r>
          </w:p>
        </w:tc>
      </w:tr>
    </w:tbl>
    <w:p w:rsidR="001E15CD" w:rsidRDefault="001E15CD" w:rsidP="001E15CD">
      <w:pPr>
        <w:jc w:val="lowKashida"/>
        <w:rPr>
          <w:b/>
          <w:bCs/>
          <w:rtl/>
        </w:rPr>
      </w:pPr>
    </w:p>
    <w:p w:rsidR="007F40D4" w:rsidRDefault="007F40D4" w:rsidP="007F40D4">
      <w:pPr>
        <w:jc w:val="lowKashida"/>
        <w:rPr>
          <w:b/>
          <w:bCs/>
          <w:rtl/>
        </w:rPr>
      </w:pPr>
      <w:r>
        <w:rPr>
          <w:b/>
          <w:bCs/>
        </w:rPr>
        <w:t>-1</w:t>
      </w:r>
      <w:r>
        <w:rPr>
          <w:rFonts w:hint="cs"/>
          <w:b/>
          <w:bCs/>
          <w:rtl/>
        </w:rPr>
        <w:t xml:space="preserve">               معدل الاستهلاك السنوي الذي يتناقص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الأثاث سنوياً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F40D4" w:rsidTr="00986729">
        <w:tc>
          <w:tcPr>
            <w:tcW w:w="1184" w:type="dxa"/>
            <w:shd w:val="clear" w:color="auto" w:fill="FF0000"/>
            <w:vAlign w:val="center"/>
          </w:tcPr>
          <w:p w:rsidR="007F40D4" w:rsidRDefault="007F40D4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</w:t>
            </w:r>
            <w:r w:rsidR="002310E6"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7338" w:type="dxa"/>
            <w:shd w:val="clear" w:color="auto" w:fill="FF0000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%50</w:t>
            </w:r>
          </w:p>
        </w:tc>
      </w:tr>
      <w:tr w:rsidR="007F40D4" w:rsidTr="002310E6">
        <w:tc>
          <w:tcPr>
            <w:tcW w:w="1184" w:type="dxa"/>
            <w:vAlign w:val="center"/>
          </w:tcPr>
          <w:p w:rsidR="007F40D4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%10</w:t>
            </w:r>
          </w:p>
        </w:tc>
      </w:tr>
      <w:tr w:rsidR="007F40D4" w:rsidTr="002310E6">
        <w:tc>
          <w:tcPr>
            <w:tcW w:w="1184" w:type="dxa"/>
            <w:vAlign w:val="center"/>
          </w:tcPr>
          <w:p w:rsidR="007F40D4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%25</w:t>
            </w:r>
          </w:p>
        </w:tc>
      </w:tr>
      <w:tr w:rsidR="007F40D4" w:rsidTr="002310E6">
        <w:tc>
          <w:tcPr>
            <w:tcW w:w="1184" w:type="dxa"/>
            <w:vAlign w:val="center"/>
          </w:tcPr>
          <w:p w:rsidR="007F40D4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%20</w:t>
            </w:r>
          </w:p>
        </w:tc>
      </w:tr>
    </w:tbl>
    <w:p w:rsidR="007F40D4" w:rsidRDefault="007F40D4" w:rsidP="007F40D4">
      <w:pPr>
        <w:jc w:val="lowKashida"/>
        <w:rPr>
          <w:b/>
          <w:bCs/>
          <w:rtl/>
        </w:rPr>
      </w:pPr>
    </w:p>
    <w:p w:rsidR="002310E6" w:rsidRDefault="002310E6" w:rsidP="007F40D4">
      <w:pPr>
        <w:jc w:val="lowKashida"/>
        <w:rPr>
          <w:b/>
          <w:bCs/>
          <w:rtl/>
        </w:rPr>
      </w:pPr>
      <w:r>
        <w:rPr>
          <w:b/>
          <w:bCs/>
        </w:rPr>
        <w:t>-2</w:t>
      </w:r>
      <w:r>
        <w:rPr>
          <w:rFonts w:hint="cs"/>
          <w:b/>
          <w:bCs/>
          <w:rtl/>
        </w:rPr>
        <w:t xml:space="preserve">               مبلغ قسط الاستهلاك السنوي للآلات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310E6" w:rsidTr="00986729">
        <w:tc>
          <w:tcPr>
            <w:tcW w:w="1184" w:type="dxa"/>
            <w:shd w:val="clear" w:color="auto" w:fill="FF0000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0000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Tr="002310E6">
        <w:tc>
          <w:tcPr>
            <w:tcW w:w="1184" w:type="dxa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Tr="002310E6">
        <w:tc>
          <w:tcPr>
            <w:tcW w:w="1184" w:type="dxa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Tr="004200B5">
        <w:tc>
          <w:tcPr>
            <w:tcW w:w="1184" w:type="dxa"/>
            <w:shd w:val="clear" w:color="auto" w:fill="FFFFFF" w:themeFill="background1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  <w:shd w:val="clear" w:color="auto" w:fill="FFFFFF" w:themeFill="background1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2310E6" w:rsidRDefault="002310E6" w:rsidP="007F40D4">
      <w:pPr>
        <w:jc w:val="lowKashida"/>
        <w:rPr>
          <w:b/>
          <w:bCs/>
          <w:rtl/>
        </w:rPr>
      </w:pPr>
    </w:p>
    <w:p w:rsidR="002310E6" w:rsidRDefault="002310E6" w:rsidP="007F40D4">
      <w:pPr>
        <w:jc w:val="lowKashida"/>
        <w:rPr>
          <w:b/>
          <w:bCs/>
          <w:rtl/>
        </w:rPr>
      </w:pPr>
      <w:r>
        <w:rPr>
          <w:b/>
          <w:bCs/>
        </w:rPr>
        <w:t>-3</w:t>
      </w:r>
      <w:r>
        <w:rPr>
          <w:rFonts w:hint="cs"/>
          <w:b/>
          <w:bCs/>
          <w:rtl/>
        </w:rPr>
        <w:t xml:space="preserve">               قيد التسوية الخاص بمصروف استهلاك الآلات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 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4111"/>
        <w:gridCol w:w="3227"/>
      </w:tblGrid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مصروف استهلاك الآلات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</w:tr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مجمع استهلاك الآلات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مصروف استهلاك الآلات</w:t>
            </w:r>
          </w:p>
        </w:tc>
      </w:tr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EC5F7C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مجمع استهلاك الآلات</w:t>
            </w:r>
          </w:p>
        </w:tc>
      </w:tr>
      <w:tr w:rsidR="00160E6B" w:rsidTr="00986729">
        <w:tc>
          <w:tcPr>
            <w:tcW w:w="1184" w:type="dxa"/>
            <w:shd w:val="clear" w:color="auto" w:fill="FF0000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4111" w:type="dxa"/>
            <w:tcBorders>
              <w:right w:val="nil"/>
            </w:tcBorders>
            <w:shd w:val="clear" w:color="auto" w:fill="FF0000"/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16000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مصروف استهلاك الآلات</w:t>
            </w:r>
          </w:p>
        </w:tc>
        <w:tc>
          <w:tcPr>
            <w:tcW w:w="3227" w:type="dxa"/>
            <w:tcBorders>
              <w:left w:val="nil"/>
            </w:tcBorders>
            <w:shd w:val="clear" w:color="auto" w:fill="FF0000"/>
          </w:tcPr>
          <w:p w:rsidR="00160E6B" w:rsidRDefault="00EC5F7C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16000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مجمع استهلاك الآلات</w:t>
            </w:r>
          </w:p>
        </w:tc>
      </w:tr>
    </w:tbl>
    <w:p w:rsidR="002310E6" w:rsidRDefault="002310E6" w:rsidP="007F40D4">
      <w:pPr>
        <w:jc w:val="lowKashida"/>
        <w:rPr>
          <w:rFonts w:hint="cs"/>
          <w:b/>
          <w:bCs/>
          <w:rtl/>
        </w:rPr>
      </w:pPr>
    </w:p>
    <w:p w:rsidR="00EC5F7C" w:rsidRDefault="00EC5F7C" w:rsidP="007F40D4">
      <w:pPr>
        <w:jc w:val="lowKashida"/>
        <w:rPr>
          <w:b/>
          <w:bCs/>
          <w:rtl/>
        </w:rPr>
      </w:pPr>
    </w:p>
    <w:p w:rsidR="00EC5F7C" w:rsidRDefault="00EC5F7C" w:rsidP="007F40D4">
      <w:pPr>
        <w:jc w:val="lowKashida"/>
        <w:rPr>
          <w:b/>
          <w:bCs/>
          <w:rtl/>
        </w:rPr>
      </w:pPr>
      <w:r>
        <w:rPr>
          <w:b/>
          <w:bCs/>
        </w:rPr>
        <w:lastRenderedPageBreak/>
        <w:t>-4</w:t>
      </w:r>
      <w:r>
        <w:rPr>
          <w:rFonts w:hint="cs"/>
          <w:b/>
          <w:bCs/>
          <w:rtl/>
        </w:rPr>
        <w:t xml:space="preserve">              قيد الأقفال الخاص بحساب مصروف استهلاك العقار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4111"/>
        <w:gridCol w:w="3227"/>
      </w:tblGrid>
      <w:tr w:rsidR="00EC5F7C" w:rsidTr="00986729">
        <w:tc>
          <w:tcPr>
            <w:tcW w:w="1184" w:type="dxa"/>
            <w:shd w:val="clear" w:color="auto" w:fill="FF0000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4111" w:type="dxa"/>
            <w:tcBorders>
              <w:right w:val="nil"/>
            </w:tcBorders>
            <w:shd w:val="clear" w:color="auto" w:fill="FF0000"/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  <w:tc>
          <w:tcPr>
            <w:tcW w:w="3227" w:type="dxa"/>
            <w:tcBorders>
              <w:left w:val="nil"/>
            </w:tcBorders>
            <w:shd w:val="clear" w:color="auto" w:fill="FF0000"/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مصروف استهلاك العقار</w:t>
            </w:r>
          </w:p>
        </w:tc>
      </w:tr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مصروف استهلاك العقار</w:t>
            </w:r>
          </w:p>
        </w:tc>
      </w:tr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مصروف استهلاك العقار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مجمع استهلاك العقار</w:t>
            </w:r>
          </w:p>
        </w:tc>
      </w:tr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مجمع استهلاك العقار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مصروف استهلاك العقار</w:t>
            </w:r>
          </w:p>
        </w:tc>
      </w:tr>
    </w:tbl>
    <w:p w:rsidR="00EC5F7C" w:rsidRDefault="00EC5F7C" w:rsidP="007F40D4">
      <w:pPr>
        <w:jc w:val="lowKashida"/>
        <w:rPr>
          <w:b/>
          <w:bCs/>
          <w:rtl/>
        </w:rPr>
      </w:pPr>
    </w:p>
    <w:p w:rsidR="00C32BA8" w:rsidRDefault="00C32BA8" w:rsidP="007F40D4">
      <w:pPr>
        <w:jc w:val="lowKashida"/>
        <w:rPr>
          <w:b/>
          <w:bCs/>
          <w:rtl/>
        </w:rPr>
      </w:pPr>
      <w:r>
        <w:rPr>
          <w:b/>
          <w:bCs/>
        </w:rPr>
        <w:t>-5</w:t>
      </w:r>
      <w:r>
        <w:rPr>
          <w:rFonts w:hint="cs"/>
          <w:b/>
          <w:bCs/>
          <w:rtl/>
        </w:rPr>
        <w:t xml:space="preserve">               القيمة الحقيقة للعقار التي يجب أن يظهر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 xml:space="preserve"> في 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32BA8" w:rsidTr="00C32BA8">
        <w:tc>
          <w:tcPr>
            <w:tcW w:w="1184" w:type="dxa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Tr="00C32BA8">
        <w:tc>
          <w:tcPr>
            <w:tcW w:w="1184" w:type="dxa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360000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Tr="00E31717">
        <w:tc>
          <w:tcPr>
            <w:tcW w:w="1184" w:type="dxa"/>
            <w:shd w:val="clear" w:color="auto" w:fill="FF0000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  <w:shd w:val="clear" w:color="auto" w:fill="FF0000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352000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Tr="00E31717">
        <w:tc>
          <w:tcPr>
            <w:tcW w:w="1184" w:type="dxa"/>
            <w:shd w:val="clear" w:color="auto" w:fill="FFFFFF" w:themeFill="background1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  <w:shd w:val="clear" w:color="auto" w:fill="FFFFFF" w:themeFill="background1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392000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C32BA8" w:rsidRDefault="00C32BA8" w:rsidP="007F40D4">
      <w:pPr>
        <w:jc w:val="lowKashida"/>
        <w:rPr>
          <w:b/>
          <w:bCs/>
          <w:rtl/>
        </w:rPr>
      </w:pPr>
    </w:p>
    <w:p w:rsidR="00C32BA8" w:rsidRDefault="00C32BA8" w:rsidP="007F40D4">
      <w:pPr>
        <w:jc w:val="lowKashida"/>
        <w:rPr>
          <w:b/>
          <w:bCs/>
          <w:rtl/>
        </w:rPr>
      </w:pPr>
      <w:r>
        <w:rPr>
          <w:b/>
          <w:bCs/>
        </w:rPr>
        <w:t>-6</w:t>
      </w:r>
      <w:r>
        <w:rPr>
          <w:rFonts w:hint="cs"/>
          <w:b/>
          <w:bCs/>
          <w:rtl/>
        </w:rPr>
        <w:t xml:space="preserve">               قيد التسوية الخاص بإثبات العجز في الصندوق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العجز أو الزيادة في الصندوق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</w:tr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الصندوق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العجز أو الزيادة في الصندوق</w:t>
            </w:r>
          </w:p>
        </w:tc>
      </w:tr>
      <w:tr w:rsidR="00F51C08" w:rsidTr="00986729">
        <w:tc>
          <w:tcPr>
            <w:tcW w:w="1184" w:type="dxa"/>
            <w:shd w:val="clear" w:color="auto" w:fill="FF0000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  <w:shd w:val="clear" w:color="auto" w:fill="FF0000"/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العجز أو الزيادة في الصندوق</w:t>
            </w:r>
          </w:p>
        </w:tc>
        <w:tc>
          <w:tcPr>
            <w:tcW w:w="3369" w:type="dxa"/>
            <w:tcBorders>
              <w:left w:val="nil"/>
            </w:tcBorders>
            <w:shd w:val="clear" w:color="auto" w:fill="FF0000"/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الصندوق</w:t>
            </w:r>
          </w:p>
        </w:tc>
      </w:tr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العجز أو الزيادة في الصندوق</w:t>
            </w:r>
          </w:p>
        </w:tc>
      </w:tr>
    </w:tbl>
    <w:p w:rsidR="00F51C08" w:rsidRDefault="00F51C08" w:rsidP="007F40D4">
      <w:pPr>
        <w:jc w:val="lowKashida"/>
        <w:rPr>
          <w:b/>
          <w:bCs/>
          <w:rtl/>
        </w:rPr>
      </w:pPr>
    </w:p>
    <w:p w:rsidR="00F51C08" w:rsidRDefault="00F51C08" w:rsidP="007F40D4">
      <w:pPr>
        <w:jc w:val="lowKashida"/>
        <w:rPr>
          <w:b/>
          <w:bCs/>
          <w:rtl/>
        </w:rPr>
      </w:pPr>
      <w:r>
        <w:rPr>
          <w:b/>
          <w:bCs/>
        </w:rPr>
        <w:t>-7</w:t>
      </w:r>
      <w:r>
        <w:rPr>
          <w:rFonts w:hint="cs"/>
          <w:b/>
          <w:bCs/>
          <w:rtl/>
        </w:rPr>
        <w:t xml:space="preserve">              قيد التسوية الخاص بحساب مصروف استهلاك السيارات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F51C08" w:rsidTr="00A907F1">
        <w:tc>
          <w:tcPr>
            <w:tcW w:w="1184" w:type="dxa"/>
            <w:vAlign w:val="center"/>
          </w:tcPr>
          <w:p w:rsidR="00F51C08" w:rsidRDefault="00F51C08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مصروف استهلاك السيارات</w:t>
            </w:r>
          </w:p>
        </w:tc>
      </w:tr>
      <w:tr w:rsidR="00F51C08" w:rsidTr="00E31717">
        <w:tc>
          <w:tcPr>
            <w:tcW w:w="1184" w:type="dxa"/>
            <w:shd w:val="clear" w:color="auto" w:fill="FFFFFF" w:themeFill="background1"/>
            <w:vAlign w:val="center"/>
          </w:tcPr>
          <w:p w:rsidR="00F51C08" w:rsidRDefault="00CA7894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  <w:shd w:val="clear" w:color="auto" w:fill="FFFFFF" w:themeFill="background1"/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مصروف استهلاك السيارات</w:t>
            </w:r>
          </w:p>
        </w:tc>
        <w:tc>
          <w:tcPr>
            <w:tcW w:w="3369" w:type="dxa"/>
            <w:tcBorders>
              <w:left w:val="nil"/>
            </w:tcBorders>
            <w:shd w:val="clear" w:color="auto" w:fill="FFFFFF" w:themeFill="background1"/>
          </w:tcPr>
          <w:p w:rsidR="00F51C08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</w:tr>
      <w:tr w:rsidR="00F51C08" w:rsidTr="00E31717">
        <w:tc>
          <w:tcPr>
            <w:tcW w:w="1184" w:type="dxa"/>
            <w:shd w:val="clear" w:color="auto" w:fill="FF0000"/>
            <w:vAlign w:val="center"/>
          </w:tcPr>
          <w:p w:rsidR="00F51C08" w:rsidRDefault="00CA7894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  <w:shd w:val="clear" w:color="auto" w:fill="FF0000"/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مصروف استهلاك السيارات</w:t>
            </w:r>
          </w:p>
        </w:tc>
        <w:tc>
          <w:tcPr>
            <w:tcW w:w="3369" w:type="dxa"/>
            <w:tcBorders>
              <w:left w:val="nil"/>
            </w:tcBorders>
            <w:shd w:val="clear" w:color="auto" w:fill="FF0000"/>
          </w:tcPr>
          <w:p w:rsidR="00F51C08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مجمع استهلاك السيارات</w:t>
            </w:r>
          </w:p>
        </w:tc>
      </w:tr>
      <w:tr w:rsidR="00F51C08" w:rsidTr="00A907F1">
        <w:tc>
          <w:tcPr>
            <w:tcW w:w="1184" w:type="dxa"/>
            <w:vAlign w:val="center"/>
          </w:tcPr>
          <w:p w:rsidR="00F51C08" w:rsidRDefault="00CA7894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مجمع استهلاك السيارات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مصروف استهلاك السيارات</w:t>
            </w:r>
          </w:p>
        </w:tc>
      </w:tr>
    </w:tbl>
    <w:p w:rsidR="00F51C08" w:rsidRDefault="00F51C08" w:rsidP="007F40D4">
      <w:pPr>
        <w:jc w:val="lowKashida"/>
        <w:rPr>
          <w:b/>
          <w:bCs/>
          <w:rtl/>
        </w:rPr>
      </w:pPr>
    </w:p>
    <w:p w:rsidR="00A907F1" w:rsidRDefault="00A907F1" w:rsidP="007F40D4">
      <w:pPr>
        <w:jc w:val="lowKashida"/>
        <w:rPr>
          <w:b/>
          <w:bCs/>
          <w:rtl/>
        </w:rPr>
      </w:pPr>
      <w:r>
        <w:rPr>
          <w:b/>
          <w:bCs/>
        </w:rPr>
        <w:t>-8</w:t>
      </w:r>
      <w:r>
        <w:rPr>
          <w:rFonts w:hint="cs"/>
          <w:b/>
          <w:bCs/>
          <w:rtl/>
        </w:rPr>
        <w:t xml:space="preserve">              قيد التسوية الخاص بإثبات مخزون آخر المدة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A907F1" w:rsidTr="00986729">
        <w:tc>
          <w:tcPr>
            <w:tcW w:w="1184" w:type="dxa"/>
            <w:shd w:val="clear" w:color="auto" w:fill="FF0000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  <w:shd w:val="clear" w:color="auto" w:fill="FF0000"/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مخزون آخر المدة</w:t>
            </w:r>
          </w:p>
        </w:tc>
        <w:tc>
          <w:tcPr>
            <w:tcW w:w="3369" w:type="dxa"/>
            <w:tcBorders>
              <w:left w:val="nil"/>
            </w:tcBorders>
            <w:shd w:val="clear" w:color="auto" w:fill="FF0000"/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</w:tr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مخزون آخر المدة</w:t>
            </w:r>
          </w:p>
        </w:tc>
      </w:tr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 w:rsidR="00E12C66"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 w:rsidR="00E12C66">
              <w:rPr>
                <w:rFonts w:hint="cs"/>
                <w:b/>
                <w:bCs/>
                <w:rtl/>
              </w:rPr>
              <w:t>حـ/</w:t>
            </w:r>
            <w:proofErr w:type="spellEnd"/>
            <w:r w:rsidR="00E12C66">
              <w:rPr>
                <w:rFonts w:hint="cs"/>
                <w:b/>
                <w:bCs/>
                <w:rtl/>
              </w:rPr>
              <w:t xml:space="preserve"> مخزون </w:t>
            </w:r>
            <w:proofErr w:type="spellStart"/>
            <w:r w:rsidR="00E12C66">
              <w:rPr>
                <w:rFonts w:hint="cs"/>
                <w:b/>
                <w:bCs/>
                <w:rtl/>
              </w:rPr>
              <w:t>آول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المدة</w:t>
            </w:r>
          </w:p>
        </w:tc>
      </w:tr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مخزون آخر المدة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</w:tr>
    </w:tbl>
    <w:p w:rsidR="00A907F1" w:rsidRDefault="00A907F1" w:rsidP="007F40D4">
      <w:pPr>
        <w:jc w:val="lowKashida"/>
        <w:rPr>
          <w:b/>
          <w:bCs/>
          <w:rtl/>
        </w:rPr>
      </w:pPr>
    </w:p>
    <w:p w:rsidR="00A907F1" w:rsidRDefault="00A907F1" w:rsidP="007F40D4">
      <w:pPr>
        <w:jc w:val="lowKashida"/>
        <w:rPr>
          <w:b/>
          <w:bCs/>
          <w:rtl/>
        </w:rPr>
      </w:pPr>
      <w:r>
        <w:rPr>
          <w:b/>
          <w:bCs/>
        </w:rPr>
        <w:t>-9</w:t>
      </w:r>
      <w:r>
        <w:rPr>
          <w:rFonts w:hint="cs"/>
          <w:b/>
          <w:bCs/>
          <w:rtl/>
        </w:rPr>
        <w:t xml:space="preserve">              مبلغ مخصص هبوط القيمة السوقية للمخزون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وهو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الدائن من حساب ملخص الدخل</w:t>
            </w:r>
          </w:p>
        </w:tc>
      </w:tr>
      <w:tr w:rsidR="00995884" w:rsidTr="00986729">
        <w:tc>
          <w:tcPr>
            <w:tcW w:w="1184" w:type="dxa"/>
            <w:shd w:val="clear" w:color="auto" w:fill="FF0000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  <w:shd w:val="clear" w:color="auto" w:fill="FF0000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المدين من حساب ملخص الدخل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المدين من حساب ملخص الدخل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الدائن من حساب ملخص الدخل</w:t>
            </w:r>
          </w:p>
        </w:tc>
      </w:tr>
    </w:tbl>
    <w:p w:rsidR="00995884" w:rsidRDefault="00995884" w:rsidP="007F40D4">
      <w:pPr>
        <w:jc w:val="lowKashida"/>
        <w:rPr>
          <w:b/>
          <w:bCs/>
          <w:rtl/>
        </w:rPr>
      </w:pPr>
    </w:p>
    <w:p w:rsidR="00995884" w:rsidRDefault="00995884" w:rsidP="007F40D4">
      <w:pPr>
        <w:jc w:val="lowKashida"/>
        <w:rPr>
          <w:b/>
          <w:bCs/>
          <w:rtl/>
        </w:rPr>
      </w:pPr>
    </w:p>
    <w:p w:rsidR="00995884" w:rsidRDefault="00E31717" w:rsidP="007F40D4">
      <w:pPr>
        <w:jc w:val="lowKashida"/>
        <w:rPr>
          <w:b/>
          <w:bCs/>
          <w:rtl/>
        </w:rPr>
      </w:pPr>
      <w:r w:rsidRPr="00E31717">
        <w:rPr>
          <w:rFonts w:hint="cs"/>
          <w:b/>
          <w:bCs/>
          <w:shd w:val="clear" w:color="auto" w:fill="92D050"/>
          <w:rtl/>
        </w:rPr>
        <w:t xml:space="preserve">أخوكم </w:t>
      </w:r>
      <w:proofErr w:type="spellStart"/>
      <w:r>
        <w:rPr>
          <w:rFonts w:hint="cs"/>
          <w:b/>
          <w:bCs/>
          <w:rtl/>
        </w:rPr>
        <w:t>/</w:t>
      </w:r>
      <w:proofErr w:type="spellEnd"/>
      <w:r>
        <w:rPr>
          <w:rFonts w:hint="cs"/>
          <w:b/>
          <w:bCs/>
          <w:rtl/>
        </w:rPr>
        <w:t xml:space="preserve"> تركي </w:t>
      </w:r>
      <w:r w:rsidRPr="00E31717">
        <w:rPr>
          <w:rFonts w:hint="cs"/>
          <w:b/>
          <w:bCs/>
          <w:shd w:val="clear" w:color="auto" w:fill="0070C0"/>
          <w:rtl/>
        </w:rPr>
        <w:t>بن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عبدالرحمن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 w:rsidRPr="00E31717">
        <w:rPr>
          <w:rFonts w:hint="cs"/>
          <w:b/>
          <w:bCs/>
          <w:shd w:val="clear" w:color="auto" w:fill="FFC000"/>
          <w:rtl/>
        </w:rPr>
        <w:t>الدوسري</w:t>
      </w:r>
      <w:proofErr w:type="spellEnd"/>
      <w:r w:rsidRPr="00E31717">
        <w:rPr>
          <w:rFonts w:hint="cs"/>
          <w:b/>
          <w:bCs/>
          <w:shd w:val="clear" w:color="auto" w:fill="FFC000"/>
          <w:rtl/>
        </w:rPr>
        <w:t xml:space="preserve"> </w:t>
      </w:r>
    </w:p>
    <w:p w:rsidR="00995884" w:rsidRDefault="00995884" w:rsidP="007F40D4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القسم الثاني : الأسئلة (</w:t>
      </w:r>
      <w:r>
        <w:rPr>
          <w:b/>
          <w:bCs/>
          <w:u w:val="single"/>
        </w:rPr>
        <w:t>19-10</w:t>
      </w:r>
      <w:r>
        <w:rPr>
          <w:rFonts w:hint="cs"/>
          <w:b/>
          <w:bCs/>
          <w:u w:val="single"/>
          <w:rtl/>
        </w:rPr>
        <w:t>):</w:t>
      </w:r>
    </w:p>
    <w:p w:rsidR="00995884" w:rsidRDefault="00995884" w:rsidP="007F40D4">
      <w:pPr>
        <w:jc w:val="lowKashida"/>
        <w:rPr>
          <w:b/>
          <w:bCs/>
          <w:rtl/>
        </w:rPr>
      </w:pPr>
      <w:r>
        <w:rPr>
          <w:b/>
          <w:bCs/>
        </w:rPr>
        <w:t>-10</w:t>
      </w:r>
      <w:r>
        <w:rPr>
          <w:rFonts w:hint="cs"/>
          <w:b/>
          <w:bCs/>
          <w:rtl/>
        </w:rPr>
        <w:t xml:space="preserve">           </w:t>
      </w:r>
      <w:r w:rsidR="00F84A2B"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rtl/>
        </w:rPr>
        <w:t>تمثل القيمة الدفترية للأصل الثابت في نهاية أي سنة مالية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995884" w:rsidTr="00986729">
        <w:tc>
          <w:tcPr>
            <w:tcW w:w="1184" w:type="dxa"/>
            <w:shd w:val="clear" w:color="auto" w:fill="FF0000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0000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</w:t>
            </w:r>
            <w:proofErr w:type="spellStart"/>
            <w:r>
              <w:rPr>
                <w:rFonts w:hint="cs"/>
                <w:b/>
                <w:bCs/>
                <w:rtl/>
              </w:rPr>
              <w:t>مالم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يتم استهلاكه من الأصل حتى نهاية السنة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ما تم </w:t>
            </w:r>
            <w:proofErr w:type="spellStart"/>
            <w:r>
              <w:rPr>
                <w:rFonts w:hint="cs"/>
                <w:b/>
                <w:bCs/>
                <w:rtl/>
              </w:rPr>
              <w:t>تحصيلة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بيع الأصل الثابت في  نهاية السنة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قيمة ما تم استهلاكه من الأصل حتى نهاية السنة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995884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</w:t>
            </w:r>
            <w:proofErr w:type="spellStart"/>
            <w:r>
              <w:rPr>
                <w:rFonts w:hint="cs"/>
                <w:b/>
                <w:bCs/>
                <w:rtl/>
              </w:rPr>
              <w:t>مالم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يتم تحصيله من بيع الأصل الثابت في نهاية السنة </w:t>
            </w:r>
          </w:p>
        </w:tc>
      </w:tr>
    </w:tbl>
    <w:p w:rsidR="00995884" w:rsidRDefault="00995884" w:rsidP="007F40D4">
      <w:pPr>
        <w:jc w:val="lowKashida"/>
        <w:rPr>
          <w:b/>
          <w:bCs/>
          <w:rtl/>
        </w:rPr>
      </w:pPr>
    </w:p>
    <w:p w:rsidR="00F84A2B" w:rsidRDefault="00F84A2B" w:rsidP="007F40D4">
      <w:pPr>
        <w:jc w:val="lowKashida"/>
        <w:rPr>
          <w:b/>
          <w:bCs/>
          <w:rtl/>
        </w:rPr>
      </w:pPr>
      <w:r>
        <w:rPr>
          <w:b/>
          <w:bCs/>
        </w:rPr>
        <w:t>-11</w:t>
      </w:r>
      <w:r>
        <w:rPr>
          <w:rFonts w:hint="cs"/>
          <w:b/>
          <w:bCs/>
          <w:rtl/>
        </w:rPr>
        <w:t xml:space="preserve">               عند إعداد مذكرة تسوية البنك فإن الإيداعات النقدية المرسلة للبنك ولم تظهر بكشف الحساب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رصيد البنك المستخرج من دفاتر المنشأة</w:t>
            </w:r>
          </w:p>
        </w:tc>
      </w:tr>
      <w:tr w:rsidR="00F84A2B" w:rsidTr="00986729">
        <w:tc>
          <w:tcPr>
            <w:tcW w:w="1184" w:type="dxa"/>
            <w:shd w:val="clear" w:color="auto" w:fill="FF0000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  <w:shd w:val="clear" w:color="auto" w:fill="FF0000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رصيد البنك المستخرج من دفاتر المنشأة</w:t>
            </w:r>
          </w:p>
        </w:tc>
      </w:tr>
    </w:tbl>
    <w:p w:rsidR="00F84A2B" w:rsidRDefault="00F84A2B" w:rsidP="007F40D4">
      <w:pPr>
        <w:jc w:val="lowKashida"/>
        <w:rPr>
          <w:b/>
          <w:bCs/>
          <w:rtl/>
        </w:rPr>
      </w:pPr>
    </w:p>
    <w:p w:rsidR="00F84A2B" w:rsidRDefault="00F84A2B" w:rsidP="007F40D4">
      <w:pPr>
        <w:jc w:val="lowKashida"/>
        <w:rPr>
          <w:b/>
          <w:bCs/>
          <w:rtl/>
        </w:rPr>
      </w:pPr>
      <w:r>
        <w:rPr>
          <w:b/>
          <w:bCs/>
        </w:rPr>
        <w:t>-12</w:t>
      </w:r>
      <w:r>
        <w:rPr>
          <w:rFonts w:hint="cs"/>
          <w:b/>
          <w:bCs/>
          <w:rtl/>
        </w:rPr>
        <w:t xml:space="preserve">  </w:t>
      </w:r>
      <w:r w:rsidR="00CA675A">
        <w:rPr>
          <w:rFonts w:hint="cs"/>
          <w:b/>
          <w:bCs/>
          <w:rtl/>
        </w:rPr>
        <w:t xml:space="preserve">           </w:t>
      </w:r>
      <w:r>
        <w:rPr>
          <w:rFonts w:hint="cs"/>
          <w:b/>
          <w:bCs/>
          <w:rtl/>
        </w:rPr>
        <w:t xml:space="preserve"> عند إعداد مذكرة تسوية البنك فإن الشيكات المرفوضة من قبل عملاء المنشأة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الرصيد الوارد بكشف حساب البنك</w:t>
            </w:r>
          </w:p>
        </w:tc>
      </w:tr>
      <w:tr w:rsidR="00F84A2B" w:rsidTr="00986729">
        <w:tc>
          <w:tcPr>
            <w:tcW w:w="1184" w:type="dxa"/>
            <w:shd w:val="clear" w:color="auto" w:fill="FF0000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  <w:shd w:val="clear" w:color="auto" w:fill="FF0000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رصيد البنك المستخرج من دفاتر المنشأة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رصيد البنك المستخرج من دفاتر المنشأة</w:t>
            </w:r>
          </w:p>
        </w:tc>
      </w:tr>
    </w:tbl>
    <w:p w:rsidR="00F84A2B" w:rsidRDefault="00F84A2B" w:rsidP="007F40D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</w:t>
      </w:r>
    </w:p>
    <w:p w:rsidR="00CA675A" w:rsidRDefault="00F84A2B" w:rsidP="00CA675A">
      <w:pPr>
        <w:jc w:val="lowKashida"/>
        <w:rPr>
          <w:b/>
          <w:bCs/>
          <w:rtl/>
        </w:rPr>
      </w:pPr>
      <w:r>
        <w:rPr>
          <w:b/>
          <w:bCs/>
        </w:rPr>
        <w:t>-1</w:t>
      </w:r>
      <w:r w:rsidR="00CA675A">
        <w:rPr>
          <w:b/>
          <w:bCs/>
        </w:rPr>
        <w:t>3</w:t>
      </w:r>
      <w:r w:rsidR="00CA675A">
        <w:rPr>
          <w:rFonts w:hint="cs"/>
          <w:b/>
          <w:bCs/>
          <w:rtl/>
        </w:rPr>
        <w:t xml:space="preserve">              في </w:t>
      </w:r>
      <w:r w:rsidR="00CA675A">
        <w:rPr>
          <w:b/>
          <w:bCs/>
        </w:rPr>
        <w:t>1430-12-30</w:t>
      </w:r>
      <w:r w:rsidR="00CA675A">
        <w:rPr>
          <w:rFonts w:hint="cs"/>
          <w:b/>
          <w:bCs/>
          <w:rtl/>
        </w:rPr>
        <w:t xml:space="preserve">هـ ظهر رصيد حساب البنك المستخرج من واقع دفاتر منشأة الأفكار بمبلغ </w:t>
      </w:r>
      <w:r w:rsidR="00CA675A">
        <w:rPr>
          <w:b/>
          <w:bCs/>
        </w:rPr>
        <w:t>36000</w:t>
      </w:r>
      <w:r w:rsidR="00CA675A">
        <w:rPr>
          <w:rFonts w:hint="cs"/>
          <w:b/>
          <w:bCs/>
          <w:rtl/>
        </w:rPr>
        <w:t xml:space="preserve">       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</w:t>
      </w:r>
      <w:r w:rsidR="00B4789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 ريال ، ورصيد حساب البنك الوارد بكشف الحساب </w:t>
      </w:r>
      <w:r>
        <w:rPr>
          <w:b/>
          <w:bCs/>
        </w:rPr>
        <w:t>45000</w:t>
      </w:r>
      <w:r>
        <w:rPr>
          <w:rFonts w:hint="cs"/>
          <w:b/>
          <w:bCs/>
          <w:rtl/>
        </w:rPr>
        <w:t xml:space="preserve"> ريال ، واتضح من معلومات كشف حساب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</w:t>
      </w:r>
      <w:r w:rsidR="00B4789D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البنك أن هناك شيكات حررت لدائنين ولم يتقدموا بعد لصرفها قيمتها </w:t>
      </w:r>
      <w:r>
        <w:rPr>
          <w:b/>
          <w:bCs/>
        </w:rPr>
        <w:t>5000</w:t>
      </w:r>
      <w:r>
        <w:rPr>
          <w:rFonts w:hint="cs"/>
          <w:b/>
          <w:bCs/>
          <w:rtl/>
        </w:rPr>
        <w:t xml:space="preserve"> ريال ، وان هناك كمبيالة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B4789D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قام البنك بسدادها نيابة عن المنشأة ظهرت بكشف الحساب </w:t>
      </w:r>
      <w:proofErr w:type="spellStart"/>
      <w:r>
        <w:rPr>
          <w:rFonts w:hint="cs"/>
          <w:b/>
          <w:bCs/>
          <w:rtl/>
        </w:rPr>
        <w:t>فيمتها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</w:rPr>
        <w:t>4000</w:t>
      </w:r>
      <w:r>
        <w:rPr>
          <w:rFonts w:hint="cs"/>
          <w:b/>
          <w:bCs/>
          <w:rtl/>
        </w:rPr>
        <w:t xml:space="preserve"> ريال </w:t>
      </w:r>
      <w:proofErr w:type="spellStart"/>
      <w:r>
        <w:rPr>
          <w:rFonts w:hint="cs"/>
          <w:b/>
          <w:bCs/>
          <w:rtl/>
        </w:rPr>
        <w:t>،</w:t>
      </w:r>
      <w:proofErr w:type="spellEnd"/>
      <w:r>
        <w:rPr>
          <w:rFonts w:hint="cs"/>
          <w:b/>
          <w:bCs/>
          <w:rtl/>
        </w:rPr>
        <w:t xml:space="preserve"> وأن قيمة المصروفات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B4789D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والعمولات البنكية المستحقة للبنك </w:t>
      </w:r>
      <w:r>
        <w:rPr>
          <w:b/>
          <w:bCs/>
        </w:rPr>
        <w:t>2000</w:t>
      </w:r>
      <w:r>
        <w:rPr>
          <w:rFonts w:hint="cs"/>
          <w:b/>
          <w:bCs/>
          <w:rtl/>
        </w:rPr>
        <w:t xml:space="preserve"> ريال ، فإن قيمة رصيد حساب البنك المعدل للرصيد الوارد </w:t>
      </w:r>
    </w:p>
    <w:p w:rsidR="00B4789D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B4789D"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rtl/>
        </w:rPr>
        <w:t xml:space="preserve"> بكشف الحساب هو :  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29000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4789D" w:rsidTr="00986729">
        <w:tc>
          <w:tcPr>
            <w:tcW w:w="1184" w:type="dxa"/>
            <w:shd w:val="clear" w:color="auto" w:fill="FF0000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  <w:shd w:val="clear" w:color="auto" w:fill="FF0000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B4789D" w:rsidRDefault="00CA675A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</w:p>
    <w:p w:rsidR="00B4789D" w:rsidRDefault="00B4789D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</w:t>
      </w:r>
    </w:p>
    <w:p w:rsidR="00E31717" w:rsidRDefault="00E31717" w:rsidP="00E31717">
      <w:pPr>
        <w:jc w:val="lowKashida"/>
        <w:rPr>
          <w:b/>
          <w:bCs/>
          <w:rtl/>
        </w:rPr>
      </w:pPr>
      <w:r w:rsidRPr="00E31717">
        <w:rPr>
          <w:rFonts w:hint="cs"/>
          <w:b/>
          <w:bCs/>
          <w:shd w:val="clear" w:color="auto" w:fill="92D050"/>
          <w:rtl/>
        </w:rPr>
        <w:t xml:space="preserve">أخوكم </w:t>
      </w:r>
      <w:proofErr w:type="spellStart"/>
      <w:r>
        <w:rPr>
          <w:rFonts w:hint="cs"/>
          <w:b/>
          <w:bCs/>
          <w:rtl/>
        </w:rPr>
        <w:t>/</w:t>
      </w:r>
      <w:proofErr w:type="spellEnd"/>
      <w:r>
        <w:rPr>
          <w:rFonts w:hint="cs"/>
          <w:b/>
          <w:bCs/>
          <w:rtl/>
        </w:rPr>
        <w:t xml:space="preserve"> تركي </w:t>
      </w:r>
      <w:r w:rsidRPr="00E31717">
        <w:rPr>
          <w:rFonts w:hint="cs"/>
          <w:b/>
          <w:bCs/>
          <w:shd w:val="clear" w:color="auto" w:fill="0070C0"/>
          <w:rtl/>
        </w:rPr>
        <w:t>بن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عبدالرحمن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 w:rsidRPr="00E31717">
        <w:rPr>
          <w:rFonts w:hint="cs"/>
          <w:b/>
          <w:bCs/>
          <w:shd w:val="clear" w:color="auto" w:fill="FFC000"/>
          <w:rtl/>
        </w:rPr>
        <w:t>الدوسري</w:t>
      </w:r>
      <w:proofErr w:type="spellEnd"/>
      <w:r w:rsidRPr="00E31717">
        <w:rPr>
          <w:rFonts w:hint="cs"/>
          <w:b/>
          <w:bCs/>
          <w:shd w:val="clear" w:color="auto" w:fill="FFC000"/>
          <w:rtl/>
        </w:rPr>
        <w:t xml:space="preserve"> </w:t>
      </w:r>
    </w:p>
    <w:p w:rsidR="00B4789D" w:rsidRDefault="00B4789D" w:rsidP="00CA675A">
      <w:pPr>
        <w:jc w:val="lowKashida"/>
        <w:rPr>
          <w:b/>
          <w:bCs/>
          <w:rtl/>
        </w:rPr>
      </w:pPr>
    </w:p>
    <w:p w:rsidR="00B4789D" w:rsidRPr="00995884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</w:t>
      </w:r>
    </w:p>
    <w:p w:rsidR="00B4789D" w:rsidRDefault="00B4789D" w:rsidP="00CA675A">
      <w:pPr>
        <w:jc w:val="lowKashida"/>
        <w:rPr>
          <w:b/>
          <w:bCs/>
          <w:rtl/>
        </w:rPr>
      </w:pPr>
    </w:p>
    <w:p w:rsidR="00B4789D" w:rsidRDefault="00B4789D" w:rsidP="00CA675A">
      <w:pPr>
        <w:jc w:val="lowKashida"/>
        <w:rPr>
          <w:b/>
          <w:bCs/>
          <w:rtl/>
        </w:rPr>
      </w:pPr>
    </w:p>
    <w:p w:rsidR="00B4789D" w:rsidRDefault="00B4789D" w:rsidP="00B4789D">
      <w:pPr>
        <w:jc w:val="lowKashida"/>
        <w:rPr>
          <w:b/>
          <w:bCs/>
          <w:rtl/>
        </w:rPr>
      </w:pP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b/>
          <w:bCs/>
        </w:rPr>
        <w:t>-14</w:t>
      </w:r>
      <w:r>
        <w:rPr>
          <w:rFonts w:hint="cs"/>
          <w:b/>
          <w:bCs/>
          <w:rtl/>
        </w:rPr>
        <w:t xml:space="preserve">            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ظهر رصيد حساب البنك المستخرج من واقع دفاتر منشأة الأفكار بمبلغ </w:t>
      </w:r>
      <w:r>
        <w:rPr>
          <w:b/>
          <w:bCs/>
        </w:rPr>
        <w:t>36000</w:t>
      </w:r>
      <w:r>
        <w:rPr>
          <w:rFonts w:hint="cs"/>
          <w:b/>
          <w:bCs/>
          <w:rtl/>
        </w:rPr>
        <w:t xml:space="preserve"> </w:t>
      </w: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ريال ، ورصيد حساب البنك الوارد بكشف الحساب </w:t>
      </w:r>
      <w:r>
        <w:rPr>
          <w:b/>
          <w:bCs/>
        </w:rPr>
        <w:t>45000</w:t>
      </w:r>
      <w:r>
        <w:rPr>
          <w:rFonts w:hint="cs"/>
          <w:b/>
          <w:bCs/>
          <w:rtl/>
        </w:rPr>
        <w:t xml:space="preserve"> ريال ، واتضح من معلومات كشف حساب </w:t>
      </w: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البنك ان هناك شيكات حررت لدائنين ولم يتقدموا بعد لصرفها قيمتها </w:t>
      </w:r>
      <w:r>
        <w:rPr>
          <w:b/>
          <w:bCs/>
        </w:rPr>
        <w:t>5000</w:t>
      </w:r>
      <w:r>
        <w:rPr>
          <w:rFonts w:hint="cs"/>
          <w:b/>
          <w:bCs/>
          <w:rtl/>
        </w:rPr>
        <w:t xml:space="preserve"> ريال </w:t>
      </w:r>
      <w:proofErr w:type="spellStart"/>
      <w:r>
        <w:rPr>
          <w:rFonts w:hint="cs"/>
          <w:b/>
          <w:bCs/>
          <w:rtl/>
        </w:rPr>
        <w:t>،</w:t>
      </w:r>
      <w:proofErr w:type="spellEnd"/>
      <w:r>
        <w:rPr>
          <w:rFonts w:hint="cs"/>
          <w:b/>
          <w:bCs/>
          <w:rtl/>
        </w:rPr>
        <w:t xml:space="preserve"> وان هناك </w:t>
      </w:r>
      <w:proofErr w:type="spellStart"/>
      <w:r>
        <w:rPr>
          <w:rFonts w:hint="cs"/>
          <w:b/>
          <w:bCs/>
          <w:rtl/>
        </w:rPr>
        <w:t>كمبياله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</w:t>
      </w:r>
      <w:r w:rsidR="00CD496F">
        <w:rPr>
          <w:rFonts w:hint="cs"/>
          <w:b/>
          <w:bCs/>
          <w:rtl/>
        </w:rPr>
        <w:t xml:space="preserve">قام البنك بسدادها نيابة عن المنشأة ظهرت بكشف الحساب قيمتها </w:t>
      </w:r>
      <w:r w:rsidR="00CD496F">
        <w:rPr>
          <w:b/>
          <w:bCs/>
        </w:rPr>
        <w:t>4000</w:t>
      </w:r>
      <w:r w:rsidR="00CD496F">
        <w:rPr>
          <w:rFonts w:hint="cs"/>
          <w:b/>
          <w:bCs/>
          <w:rtl/>
        </w:rPr>
        <w:t xml:space="preserve"> ريال ، وان قيمة المصروفات</w:t>
      </w: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والعمولات البنكية المستحقة للبنك </w:t>
      </w:r>
      <w:r>
        <w:rPr>
          <w:b/>
          <w:bCs/>
        </w:rPr>
        <w:t>2000</w:t>
      </w:r>
      <w:r>
        <w:rPr>
          <w:rFonts w:hint="cs"/>
          <w:b/>
          <w:bCs/>
          <w:rtl/>
        </w:rPr>
        <w:t xml:space="preserve"> ريال ، فإن قيمة رصيد البنك المعدل للرصيد الوارد بكشف</w:t>
      </w: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الحساب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31000</w:t>
            </w:r>
            <w:r>
              <w:rPr>
                <w:rFonts w:hint="cs"/>
                <w:b/>
                <w:bCs/>
                <w:rtl/>
              </w:rPr>
              <w:t xml:space="preserve"> ريال 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39000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D496F" w:rsidTr="00986729">
        <w:tc>
          <w:tcPr>
            <w:tcW w:w="1184" w:type="dxa"/>
            <w:shd w:val="clear" w:color="auto" w:fill="FF0000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  <w:shd w:val="clear" w:color="auto" w:fill="FF0000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CD496F" w:rsidRDefault="00CD496F" w:rsidP="00B4789D">
      <w:pPr>
        <w:jc w:val="lowKashida"/>
        <w:rPr>
          <w:b/>
          <w:bCs/>
          <w:rtl/>
        </w:rPr>
      </w:pP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b/>
          <w:bCs/>
        </w:rPr>
        <w:t>-15</w:t>
      </w:r>
      <w:r>
        <w:rPr>
          <w:rFonts w:hint="cs"/>
          <w:b/>
          <w:bCs/>
          <w:rtl/>
        </w:rPr>
        <w:t xml:space="preserve">              من الفروق الهامة بين السهم والسند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أن حامل السهم يعتبر مقرضاً أما حامل السند فيعتبر مالكاً للشركة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ان السهم لا تتغير </w:t>
            </w:r>
            <w:proofErr w:type="spellStart"/>
            <w:r>
              <w:rPr>
                <w:rFonts w:hint="cs"/>
                <w:b/>
                <w:bCs/>
                <w:rtl/>
              </w:rPr>
              <w:t>قيمتة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بينما السند تتغير </w:t>
            </w:r>
            <w:proofErr w:type="spellStart"/>
            <w:r>
              <w:rPr>
                <w:rFonts w:hint="cs"/>
                <w:b/>
                <w:bCs/>
                <w:rtl/>
              </w:rPr>
              <w:t>قيمتة</w:t>
            </w:r>
            <w:proofErr w:type="spellEnd"/>
          </w:p>
        </w:tc>
      </w:tr>
      <w:tr w:rsidR="00CD496F" w:rsidTr="00986729">
        <w:tc>
          <w:tcPr>
            <w:tcW w:w="1184" w:type="dxa"/>
            <w:shd w:val="clear" w:color="auto" w:fill="FF0000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  <w:shd w:val="clear" w:color="auto" w:fill="FF0000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ان حامل السند له الأولوية في الحصول علي </w:t>
            </w:r>
            <w:proofErr w:type="spellStart"/>
            <w:r>
              <w:rPr>
                <w:rFonts w:hint="cs"/>
                <w:b/>
                <w:bCs/>
                <w:rtl/>
              </w:rPr>
              <w:t>مستحقاتة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عند الإفلاس قبل حامل السهم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ان حامل السند له حق التدخل في قرارات الشركة بعكس حامل السهم</w:t>
            </w:r>
          </w:p>
        </w:tc>
      </w:tr>
    </w:tbl>
    <w:p w:rsidR="00CD496F" w:rsidRDefault="00CD496F" w:rsidP="00B4789D">
      <w:pPr>
        <w:jc w:val="lowKashida"/>
        <w:rPr>
          <w:b/>
          <w:bCs/>
          <w:rtl/>
        </w:rPr>
      </w:pP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b/>
          <w:bCs/>
        </w:rPr>
        <w:t>-16</w:t>
      </w:r>
      <w:r>
        <w:rPr>
          <w:rFonts w:hint="cs"/>
          <w:b/>
          <w:bCs/>
          <w:rtl/>
        </w:rPr>
        <w:t xml:space="preserve">             يتم حساب صافي سعر بيع </w:t>
      </w:r>
      <w:proofErr w:type="spellStart"/>
      <w:r>
        <w:rPr>
          <w:rFonts w:hint="cs"/>
          <w:b/>
          <w:bCs/>
          <w:rtl/>
        </w:rPr>
        <w:t>الإوراق</w:t>
      </w:r>
      <w:proofErr w:type="spellEnd"/>
      <w:r>
        <w:rPr>
          <w:rFonts w:hint="cs"/>
          <w:b/>
          <w:bCs/>
          <w:rtl/>
        </w:rPr>
        <w:t xml:space="preserve"> المالية بغرض الاتجار بتطبيق المعادلة التالية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</w:t>
            </w:r>
            <w:proofErr w:type="spellStart"/>
            <w:r>
              <w:rPr>
                <w:b/>
                <w:bCs/>
                <w:rtl/>
              </w:rPr>
              <w:t>–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عمولة السمسرة </w:t>
            </w:r>
            <w:proofErr w:type="spellStart"/>
            <w:r>
              <w:rPr>
                <w:b/>
                <w:bCs/>
                <w:rtl/>
              </w:rPr>
              <w:t>–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المصروفات الشرائية الاخرى</w:t>
            </w:r>
          </w:p>
        </w:tc>
      </w:tr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</w:t>
            </w:r>
            <w:proofErr w:type="spellStart"/>
            <w:r>
              <w:rPr>
                <w:b/>
                <w:bCs/>
                <w:rtl/>
              </w:rPr>
              <w:t>–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عمولة السمسرة </w:t>
            </w:r>
            <w:proofErr w:type="spellStart"/>
            <w:r>
              <w:rPr>
                <w:rFonts w:hint="cs"/>
                <w:b/>
                <w:bCs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المصروفات الشرائية الاخرى</w:t>
            </w:r>
          </w:p>
        </w:tc>
      </w:tr>
      <w:tr w:rsidR="00CD496F" w:rsidTr="00986729">
        <w:tc>
          <w:tcPr>
            <w:tcW w:w="1184" w:type="dxa"/>
            <w:shd w:val="clear" w:color="auto" w:fill="FF0000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  <w:shd w:val="clear" w:color="auto" w:fill="FF0000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</w:t>
            </w:r>
            <w:proofErr w:type="spellStart"/>
            <w:r>
              <w:rPr>
                <w:b/>
                <w:bCs/>
                <w:rtl/>
              </w:rPr>
              <w:t>–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عمولة السمسرة </w:t>
            </w:r>
            <w:proofErr w:type="spellStart"/>
            <w:r>
              <w:rPr>
                <w:b/>
                <w:bCs/>
                <w:rtl/>
              </w:rPr>
              <w:t>–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المصروفات </w:t>
            </w:r>
            <w:proofErr w:type="spellStart"/>
            <w:r>
              <w:rPr>
                <w:rFonts w:hint="cs"/>
                <w:b/>
                <w:bCs/>
                <w:rtl/>
              </w:rPr>
              <w:t>البيعية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الاخرى </w:t>
            </w:r>
          </w:p>
        </w:tc>
      </w:tr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</w:t>
            </w:r>
            <w:proofErr w:type="spellStart"/>
            <w:r>
              <w:rPr>
                <w:rFonts w:hint="cs"/>
                <w:b/>
                <w:bCs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عمولة السمسرة </w:t>
            </w:r>
            <w:proofErr w:type="spellStart"/>
            <w:r>
              <w:rPr>
                <w:b/>
                <w:bCs/>
                <w:rtl/>
              </w:rPr>
              <w:t>–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المصروفات </w:t>
            </w:r>
            <w:proofErr w:type="spellStart"/>
            <w:r>
              <w:rPr>
                <w:rFonts w:hint="cs"/>
                <w:b/>
                <w:bCs/>
                <w:rtl/>
              </w:rPr>
              <w:t>البيعية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الاخرى</w:t>
            </w:r>
          </w:p>
        </w:tc>
      </w:tr>
    </w:tbl>
    <w:p w:rsidR="00CD496F" w:rsidRDefault="00CD496F" w:rsidP="00B4789D">
      <w:pPr>
        <w:jc w:val="lowKashida"/>
        <w:rPr>
          <w:b/>
          <w:bCs/>
          <w:rtl/>
        </w:rPr>
      </w:pPr>
    </w:p>
    <w:p w:rsidR="005826FB" w:rsidRDefault="005826FB" w:rsidP="00B4789D">
      <w:pPr>
        <w:jc w:val="lowKashida"/>
        <w:rPr>
          <w:b/>
          <w:bCs/>
          <w:rtl/>
        </w:rPr>
      </w:pPr>
      <w:r>
        <w:rPr>
          <w:b/>
          <w:bCs/>
        </w:rPr>
        <w:t>-17</w:t>
      </w:r>
      <w:r>
        <w:rPr>
          <w:rFonts w:hint="cs"/>
          <w:b/>
          <w:bCs/>
          <w:rtl/>
        </w:rPr>
        <w:t xml:space="preserve">             قدرت قيمة محفظة </w:t>
      </w:r>
      <w:proofErr w:type="spellStart"/>
      <w:r>
        <w:rPr>
          <w:rFonts w:hint="cs"/>
          <w:b/>
          <w:bCs/>
          <w:rtl/>
        </w:rPr>
        <w:t>الإوراق</w:t>
      </w:r>
      <w:proofErr w:type="spellEnd"/>
      <w:r>
        <w:rPr>
          <w:rFonts w:hint="cs"/>
          <w:b/>
          <w:bCs/>
          <w:rtl/>
        </w:rPr>
        <w:t xml:space="preserve"> المالية بغرض الاتجار بالتكلفة لشركة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التجارية في </w:t>
      </w:r>
      <w:r>
        <w:rPr>
          <w:b/>
          <w:bCs/>
        </w:rPr>
        <w:t>1430-12-30</w:t>
      </w:r>
    </w:p>
    <w:p w:rsidR="005826FB" w:rsidRDefault="005826FB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هـ بمبلغ </w:t>
      </w:r>
      <w:r>
        <w:rPr>
          <w:b/>
          <w:bCs/>
        </w:rPr>
        <w:t>112000</w:t>
      </w:r>
      <w:r>
        <w:rPr>
          <w:rFonts w:hint="cs"/>
          <w:b/>
          <w:bCs/>
          <w:rtl/>
        </w:rPr>
        <w:t xml:space="preserve"> ريال ، وفي نفس التاريخ قدرت محفظة الاوراق المالية بسعر السوق بمبلغ </w:t>
      </w:r>
    </w:p>
    <w:p w:rsidR="005826FB" w:rsidRDefault="005826FB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</w:t>
      </w:r>
      <w:r>
        <w:rPr>
          <w:b/>
          <w:bCs/>
        </w:rPr>
        <w:t>115000</w:t>
      </w:r>
      <w:r>
        <w:rPr>
          <w:rFonts w:hint="cs"/>
          <w:b/>
          <w:bCs/>
          <w:rtl/>
        </w:rPr>
        <w:t xml:space="preserve"> ريال ، فإن قيد الإقفال الخاص بالاستثمارات المالية </w:t>
      </w:r>
      <w:proofErr w:type="spellStart"/>
      <w:r>
        <w:rPr>
          <w:rFonts w:hint="cs"/>
          <w:b/>
          <w:bCs/>
          <w:rtl/>
        </w:rPr>
        <w:t>بلمحفظة</w:t>
      </w:r>
      <w:proofErr w:type="spellEnd"/>
      <w:r>
        <w:rPr>
          <w:rFonts w:hint="cs"/>
          <w:b/>
          <w:bCs/>
          <w:rtl/>
        </w:rPr>
        <w:t xml:space="preserve">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C20048" w:rsidTr="00986729">
        <w:tc>
          <w:tcPr>
            <w:tcW w:w="1184" w:type="dxa"/>
            <w:shd w:val="clear" w:color="auto" w:fill="FF0000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  <w:shd w:val="clear" w:color="auto" w:fill="FF0000"/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/مكاسب أو خسائر حيازة غير محققة</w:t>
            </w:r>
          </w:p>
        </w:tc>
        <w:tc>
          <w:tcPr>
            <w:tcW w:w="3369" w:type="dxa"/>
            <w:tcBorders>
              <w:left w:val="nil"/>
            </w:tcBorders>
            <w:shd w:val="clear" w:color="auto" w:fill="FF0000"/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</w:tr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التعديلات في القيمة السوقية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</w:tr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التعديلات في القيمة السوقية</w:t>
            </w:r>
          </w:p>
        </w:tc>
      </w:tr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الاستثمارات قصيرة الاجل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</w:tr>
    </w:tbl>
    <w:p w:rsidR="005826FB" w:rsidRDefault="005826FB" w:rsidP="00B4789D">
      <w:pPr>
        <w:jc w:val="lowKashida"/>
        <w:rPr>
          <w:b/>
          <w:bCs/>
          <w:rtl/>
        </w:rPr>
      </w:pPr>
    </w:p>
    <w:p w:rsidR="00C20048" w:rsidRDefault="00C20048" w:rsidP="00B4789D">
      <w:pPr>
        <w:jc w:val="lowKashida"/>
        <w:rPr>
          <w:b/>
          <w:bCs/>
          <w:rtl/>
        </w:rPr>
      </w:pPr>
    </w:p>
    <w:p w:rsidR="00E31717" w:rsidRDefault="00E31717" w:rsidP="00E31717">
      <w:pPr>
        <w:jc w:val="lowKashida"/>
        <w:rPr>
          <w:b/>
          <w:bCs/>
          <w:rtl/>
        </w:rPr>
      </w:pPr>
      <w:r w:rsidRPr="00E31717">
        <w:rPr>
          <w:rFonts w:hint="cs"/>
          <w:b/>
          <w:bCs/>
          <w:shd w:val="clear" w:color="auto" w:fill="92D050"/>
          <w:rtl/>
        </w:rPr>
        <w:t xml:space="preserve">أخوكم </w:t>
      </w:r>
      <w:proofErr w:type="spellStart"/>
      <w:r>
        <w:rPr>
          <w:rFonts w:hint="cs"/>
          <w:b/>
          <w:bCs/>
          <w:rtl/>
        </w:rPr>
        <w:t>/</w:t>
      </w:r>
      <w:proofErr w:type="spellEnd"/>
      <w:r>
        <w:rPr>
          <w:rFonts w:hint="cs"/>
          <w:b/>
          <w:bCs/>
          <w:rtl/>
        </w:rPr>
        <w:t xml:space="preserve"> تركي </w:t>
      </w:r>
      <w:r w:rsidRPr="00E31717">
        <w:rPr>
          <w:rFonts w:hint="cs"/>
          <w:b/>
          <w:bCs/>
          <w:shd w:val="clear" w:color="auto" w:fill="0070C0"/>
          <w:rtl/>
        </w:rPr>
        <w:t>بن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عبدالرحمن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 w:rsidRPr="00E31717">
        <w:rPr>
          <w:rFonts w:hint="cs"/>
          <w:b/>
          <w:bCs/>
          <w:shd w:val="clear" w:color="auto" w:fill="FFC000"/>
          <w:rtl/>
        </w:rPr>
        <w:t>الدوسري</w:t>
      </w:r>
      <w:proofErr w:type="spellEnd"/>
      <w:r w:rsidRPr="00E31717">
        <w:rPr>
          <w:rFonts w:hint="cs"/>
          <w:b/>
          <w:bCs/>
          <w:shd w:val="clear" w:color="auto" w:fill="FFC000"/>
          <w:rtl/>
        </w:rPr>
        <w:t xml:space="preserve"> </w:t>
      </w:r>
    </w:p>
    <w:p w:rsidR="005826FB" w:rsidRPr="00995884" w:rsidRDefault="005826FB" w:rsidP="00B4789D">
      <w:pPr>
        <w:jc w:val="lowKashida"/>
        <w:rPr>
          <w:b/>
          <w:bCs/>
          <w:rtl/>
        </w:rPr>
      </w:pPr>
      <w:r>
        <w:rPr>
          <w:b/>
          <w:bCs/>
        </w:rPr>
        <w:lastRenderedPageBreak/>
        <w:t xml:space="preserve">                                    </w:t>
      </w:r>
    </w:p>
    <w:p w:rsidR="00C20048" w:rsidRDefault="00CD496F" w:rsidP="00C20048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</w:t>
      </w:r>
    </w:p>
    <w:p w:rsidR="00C20048" w:rsidRDefault="00C20048" w:rsidP="00C20048">
      <w:pPr>
        <w:jc w:val="lowKashida"/>
        <w:rPr>
          <w:b/>
          <w:bCs/>
          <w:rtl/>
        </w:rPr>
      </w:pPr>
    </w:p>
    <w:p w:rsidR="00C20048" w:rsidRPr="00995884" w:rsidRDefault="00C20048" w:rsidP="00C20048">
      <w:pPr>
        <w:jc w:val="lowKashida"/>
        <w:rPr>
          <w:b/>
          <w:bCs/>
          <w:rtl/>
        </w:rPr>
      </w:pPr>
      <w:r>
        <w:rPr>
          <w:b/>
          <w:bCs/>
        </w:rPr>
        <w:t xml:space="preserve">                                    </w:t>
      </w:r>
    </w:p>
    <w:p w:rsidR="00C20048" w:rsidRDefault="002E6C2F" w:rsidP="00C20048">
      <w:pPr>
        <w:jc w:val="lowKashida"/>
        <w:rPr>
          <w:b/>
          <w:bCs/>
          <w:rtl/>
        </w:rPr>
      </w:pPr>
      <w:r>
        <w:rPr>
          <w:b/>
          <w:bCs/>
        </w:rPr>
        <w:t>-18</w:t>
      </w:r>
      <w:r>
        <w:rPr>
          <w:rFonts w:hint="cs"/>
          <w:b/>
          <w:bCs/>
          <w:rtl/>
        </w:rPr>
        <w:t xml:space="preserve">             يتم تصنيف المبالغ المستحقة للمنشأة لدى المدينين في ثلاث مجموعات رئيسية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الجيدة والديون المعدومة والديون الجيدة التحصيل</w:t>
            </w:r>
          </w:p>
        </w:tc>
      </w:tr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الجيدة والديون المعدومة والديون الغير مشكوك في تحصيلها</w:t>
            </w:r>
          </w:p>
        </w:tc>
      </w:tr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الجيدة والديون المعدومة والديون المعدومة التحصيل</w:t>
            </w:r>
          </w:p>
        </w:tc>
      </w:tr>
      <w:tr w:rsidR="002E6C2F" w:rsidTr="00986729">
        <w:tc>
          <w:tcPr>
            <w:tcW w:w="1184" w:type="dxa"/>
            <w:shd w:val="clear" w:color="auto" w:fill="FF0000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  <w:shd w:val="clear" w:color="auto" w:fill="FF0000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الديون الجيدة والديوان </w:t>
            </w:r>
            <w:proofErr w:type="spellStart"/>
            <w:r>
              <w:rPr>
                <w:rFonts w:hint="cs"/>
                <w:b/>
                <w:bCs/>
                <w:rtl/>
              </w:rPr>
              <w:t>المعدومه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والديون المشكوك في تحصيلها</w:t>
            </w:r>
          </w:p>
        </w:tc>
      </w:tr>
    </w:tbl>
    <w:p w:rsidR="002E6C2F" w:rsidRDefault="002E6C2F" w:rsidP="00C20048">
      <w:pPr>
        <w:jc w:val="lowKashida"/>
        <w:rPr>
          <w:b/>
          <w:bCs/>
          <w:rtl/>
        </w:rPr>
      </w:pPr>
    </w:p>
    <w:p w:rsidR="002E6C2F" w:rsidRDefault="002E6C2F" w:rsidP="002E6C2F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</w:t>
      </w:r>
    </w:p>
    <w:p w:rsidR="002E6C2F" w:rsidRPr="00995884" w:rsidRDefault="002E6C2F" w:rsidP="002E6C2F">
      <w:pPr>
        <w:jc w:val="lowKashida"/>
        <w:rPr>
          <w:b/>
          <w:bCs/>
          <w:rtl/>
        </w:rPr>
      </w:pPr>
      <w:r>
        <w:rPr>
          <w:b/>
          <w:bCs/>
        </w:rPr>
        <w:t xml:space="preserve">                                    </w:t>
      </w:r>
    </w:p>
    <w:p w:rsidR="002E6C2F" w:rsidRDefault="002E6C2F" w:rsidP="002E6C2F">
      <w:pPr>
        <w:jc w:val="lowKashida"/>
        <w:rPr>
          <w:b/>
          <w:bCs/>
          <w:rtl/>
        </w:rPr>
      </w:pPr>
      <w:r>
        <w:rPr>
          <w:b/>
          <w:bCs/>
        </w:rPr>
        <w:t>19</w:t>
      </w:r>
      <w:r>
        <w:rPr>
          <w:rFonts w:hint="cs"/>
          <w:b/>
          <w:bCs/>
          <w:rtl/>
        </w:rPr>
        <w:t xml:space="preserve">              المصطلح المحاسبي باللغة العربية المقابل للمصطلح الانجليزي(</w:t>
      </w:r>
      <w:r w:rsidR="001D48E5">
        <w:rPr>
          <w:b/>
          <w:bCs/>
        </w:rPr>
        <w:t>Dou</w:t>
      </w:r>
      <w:r>
        <w:rPr>
          <w:b/>
          <w:bCs/>
        </w:rPr>
        <w:t>btful Debts</w:t>
      </w:r>
      <w:r>
        <w:rPr>
          <w:rFonts w:hint="cs"/>
          <w:b/>
          <w:bCs/>
          <w:rtl/>
        </w:rPr>
        <w:t>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المعدومة</w:t>
            </w:r>
          </w:p>
        </w:tc>
      </w:tr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المشكوك في مصدرها</w:t>
            </w:r>
          </w:p>
        </w:tc>
      </w:tr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المحصلة</w:t>
            </w:r>
          </w:p>
        </w:tc>
      </w:tr>
      <w:tr w:rsidR="002E6C2F" w:rsidTr="00986729">
        <w:tc>
          <w:tcPr>
            <w:tcW w:w="1184" w:type="dxa"/>
            <w:shd w:val="clear" w:color="auto" w:fill="FF0000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  <w:shd w:val="clear" w:color="auto" w:fill="FF0000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المشكوك في تحصيلها</w:t>
            </w:r>
          </w:p>
        </w:tc>
      </w:tr>
    </w:tbl>
    <w:p w:rsidR="002E6C2F" w:rsidRDefault="002E6C2F" w:rsidP="002E6C2F">
      <w:pPr>
        <w:jc w:val="lowKashida"/>
        <w:rPr>
          <w:b/>
          <w:bCs/>
          <w:rtl/>
        </w:rPr>
      </w:pPr>
    </w:p>
    <w:p w:rsidR="002E6C2F" w:rsidRDefault="002E6C2F" w:rsidP="00C20048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rtl/>
        </w:rPr>
        <w:t xml:space="preserve">       </w:t>
      </w:r>
      <w:r>
        <w:rPr>
          <w:rFonts w:hint="cs"/>
          <w:b/>
          <w:bCs/>
          <w:u w:val="single"/>
          <w:rtl/>
        </w:rPr>
        <w:t>القسم الثالث : الأسئلة (</w:t>
      </w:r>
      <w:r>
        <w:rPr>
          <w:b/>
          <w:bCs/>
          <w:u w:val="single"/>
        </w:rPr>
        <w:t>27-20</w:t>
      </w:r>
      <w:r>
        <w:rPr>
          <w:rFonts w:hint="cs"/>
          <w:b/>
          <w:bCs/>
          <w:u w:val="single"/>
          <w:rtl/>
        </w:rPr>
        <w:t>) :</w:t>
      </w:r>
    </w:p>
    <w:p w:rsidR="005A4C3C" w:rsidRDefault="002E6C2F" w:rsidP="005A4C3C">
      <w:pPr>
        <w:jc w:val="lowKashida"/>
        <w:rPr>
          <w:b/>
          <w:bCs/>
          <w:rtl/>
        </w:rPr>
      </w:pPr>
      <w:r>
        <w:rPr>
          <w:b/>
          <w:bCs/>
        </w:rPr>
        <w:t>-20</w:t>
      </w:r>
      <w:r>
        <w:rPr>
          <w:rFonts w:hint="cs"/>
          <w:b/>
          <w:bCs/>
          <w:rtl/>
        </w:rPr>
        <w:t xml:space="preserve">              في منشأة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التجارية</w:t>
      </w:r>
      <w:r w:rsidR="005A4C3C">
        <w:rPr>
          <w:rFonts w:hint="cs"/>
          <w:b/>
          <w:bCs/>
          <w:rtl/>
        </w:rPr>
        <w:t xml:space="preserve"> إذا علمت ان الخصم المكتسب </w:t>
      </w:r>
      <w:r w:rsidR="005A4C3C">
        <w:rPr>
          <w:b/>
          <w:bCs/>
        </w:rPr>
        <w:t>1000</w:t>
      </w:r>
      <w:r w:rsidR="005A4C3C">
        <w:rPr>
          <w:rFonts w:hint="cs"/>
          <w:b/>
          <w:bCs/>
          <w:rtl/>
        </w:rPr>
        <w:t xml:space="preserve"> ريال- مسموح المبيعات </w:t>
      </w:r>
      <w:r w:rsidR="005A4C3C">
        <w:rPr>
          <w:b/>
          <w:bCs/>
        </w:rPr>
        <w:t>3000</w:t>
      </w:r>
      <w:r w:rsidR="005A4C3C">
        <w:rPr>
          <w:rFonts w:hint="cs"/>
          <w:b/>
          <w:bCs/>
          <w:rtl/>
        </w:rPr>
        <w:t xml:space="preserve"> ريال </w:t>
      </w:r>
    </w:p>
    <w:p w:rsidR="005A4C3C" w:rsidRDefault="005A4C3C" w:rsidP="005A4C3C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- مردود المشتريات</w:t>
      </w:r>
      <w:r>
        <w:rPr>
          <w:b/>
          <w:bCs/>
        </w:rPr>
        <w:t>2000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إجمالي المبيعات </w:t>
      </w:r>
      <w:r>
        <w:rPr>
          <w:b/>
          <w:bCs/>
        </w:rPr>
        <w:t>40000</w:t>
      </w:r>
      <w:r>
        <w:rPr>
          <w:rFonts w:hint="cs"/>
          <w:b/>
          <w:bCs/>
          <w:rtl/>
        </w:rPr>
        <w:t xml:space="preserve"> ريال ، فإن صافي المبيعات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A4C3C" w:rsidTr="004200B5">
        <w:tc>
          <w:tcPr>
            <w:tcW w:w="1184" w:type="dxa"/>
            <w:shd w:val="clear" w:color="auto" w:fill="FFFFFF" w:themeFill="background1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FFFF" w:themeFill="background1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34000</w:t>
            </w:r>
            <w:r>
              <w:rPr>
                <w:rFonts w:hint="cs"/>
                <w:b/>
                <w:bCs/>
                <w:rtl/>
              </w:rPr>
              <w:t xml:space="preserve"> ريال 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986729">
        <w:tc>
          <w:tcPr>
            <w:tcW w:w="1184" w:type="dxa"/>
            <w:shd w:val="clear" w:color="auto" w:fill="FF0000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  <w:shd w:val="clear" w:color="auto" w:fill="FF0000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37000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5A4C3C" w:rsidRPr="002E6C2F" w:rsidRDefault="005A4C3C" w:rsidP="005A4C3C">
      <w:pPr>
        <w:jc w:val="lowKashida"/>
        <w:rPr>
          <w:b/>
          <w:bCs/>
          <w:rtl/>
        </w:rPr>
      </w:pPr>
    </w:p>
    <w:p w:rsidR="00C20048" w:rsidRDefault="005A4C3C" w:rsidP="00C20048">
      <w:pPr>
        <w:jc w:val="lowKashida"/>
        <w:rPr>
          <w:b/>
          <w:bCs/>
          <w:rtl/>
        </w:rPr>
      </w:pPr>
      <w:r>
        <w:rPr>
          <w:b/>
          <w:bCs/>
        </w:rPr>
        <w:t>-21</w:t>
      </w:r>
      <w:r>
        <w:rPr>
          <w:rFonts w:hint="cs"/>
          <w:b/>
          <w:bCs/>
          <w:rtl/>
        </w:rPr>
        <w:t xml:space="preserve">              في منشأة </w:t>
      </w:r>
      <w:proofErr w:type="spellStart"/>
      <w:r>
        <w:rPr>
          <w:rFonts w:hint="cs"/>
          <w:b/>
          <w:bCs/>
          <w:rtl/>
        </w:rPr>
        <w:t>الزامل</w:t>
      </w:r>
      <w:proofErr w:type="spellEnd"/>
      <w:r>
        <w:rPr>
          <w:rFonts w:hint="cs"/>
          <w:b/>
          <w:bCs/>
          <w:rtl/>
        </w:rPr>
        <w:t xml:space="preserve"> التجارية اذا علمت ان تكلفة البضاعة المتاحة للبيع </w:t>
      </w:r>
      <w:r>
        <w:rPr>
          <w:b/>
          <w:bCs/>
        </w:rPr>
        <w:t>14000</w:t>
      </w:r>
      <w:r>
        <w:rPr>
          <w:rFonts w:hint="cs"/>
          <w:b/>
          <w:bCs/>
          <w:rtl/>
        </w:rPr>
        <w:t xml:space="preserve"> ريال </w:t>
      </w:r>
      <w:proofErr w:type="spellStart"/>
      <w:r>
        <w:rPr>
          <w:b/>
          <w:bCs/>
          <w:rtl/>
        </w:rPr>
        <w:t>–</w:t>
      </w:r>
      <w:proofErr w:type="spellEnd"/>
      <w:r>
        <w:rPr>
          <w:rFonts w:hint="cs"/>
          <w:b/>
          <w:bCs/>
          <w:rtl/>
        </w:rPr>
        <w:t xml:space="preserve"> مخزون اخر </w:t>
      </w:r>
    </w:p>
    <w:p w:rsidR="005A4C3C" w:rsidRDefault="005A4C3C" w:rsidP="00C20048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المدة </w:t>
      </w:r>
      <w:r>
        <w:rPr>
          <w:b/>
          <w:bCs/>
        </w:rPr>
        <w:t>4000</w:t>
      </w:r>
      <w:r>
        <w:rPr>
          <w:rFonts w:hint="cs"/>
          <w:b/>
          <w:bCs/>
          <w:rtl/>
        </w:rPr>
        <w:t xml:space="preserve"> ريال </w:t>
      </w:r>
      <w:proofErr w:type="spellStart"/>
      <w:r>
        <w:rPr>
          <w:b/>
          <w:bCs/>
          <w:rtl/>
        </w:rPr>
        <w:t>–</w:t>
      </w:r>
      <w:proofErr w:type="spellEnd"/>
      <w:r>
        <w:rPr>
          <w:rFonts w:hint="cs"/>
          <w:b/>
          <w:bCs/>
          <w:rtl/>
        </w:rPr>
        <w:t xml:space="preserve"> مصروف الايجار </w:t>
      </w:r>
      <w:r>
        <w:rPr>
          <w:b/>
          <w:bCs/>
        </w:rPr>
        <w:t>3000</w:t>
      </w:r>
      <w:r>
        <w:rPr>
          <w:rFonts w:hint="cs"/>
          <w:b/>
          <w:bCs/>
          <w:rtl/>
        </w:rPr>
        <w:t xml:space="preserve"> ريال </w:t>
      </w:r>
      <w:proofErr w:type="spellStart"/>
      <w:r>
        <w:rPr>
          <w:b/>
          <w:bCs/>
          <w:rtl/>
        </w:rPr>
        <w:t>–</w:t>
      </w:r>
      <w:proofErr w:type="spellEnd"/>
      <w:r>
        <w:rPr>
          <w:rFonts w:hint="cs"/>
          <w:b/>
          <w:bCs/>
          <w:rtl/>
        </w:rPr>
        <w:t xml:space="preserve"> ايراد الاوراق المالية </w:t>
      </w:r>
      <w:r>
        <w:rPr>
          <w:b/>
          <w:bCs/>
        </w:rPr>
        <w:t xml:space="preserve">3000 </w:t>
      </w:r>
      <w:r>
        <w:rPr>
          <w:rFonts w:hint="cs"/>
          <w:b/>
          <w:bCs/>
          <w:rtl/>
        </w:rPr>
        <w:t xml:space="preserve"> ريال </w:t>
      </w:r>
      <w:proofErr w:type="spellStart"/>
      <w:r>
        <w:rPr>
          <w:b/>
          <w:bCs/>
          <w:rtl/>
        </w:rPr>
        <w:t>–</w:t>
      </w:r>
      <w:proofErr w:type="spellEnd"/>
      <w:r>
        <w:rPr>
          <w:rFonts w:hint="cs"/>
          <w:b/>
          <w:bCs/>
          <w:rtl/>
        </w:rPr>
        <w:t xml:space="preserve"> </w:t>
      </w:r>
    </w:p>
    <w:p w:rsidR="005A4C3C" w:rsidRDefault="005A4C3C" w:rsidP="00C20048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صافي المبيعات </w:t>
      </w:r>
      <w:r>
        <w:rPr>
          <w:b/>
          <w:bCs/>
        </w:rPr>
        <w:t>40000</w:t>
      </w:r>
      <w:r>
        <w:rPr>
          <w:rFonts w:hint="cs"/>
          <w:b/>
          <w:bCs/>
          <w:rtl/>
        </w:rPr>
        <w:t xml:space="preserve"> ريال ، بالاستفادة من المعلومات السابقة فإن قيمة مجمل الربح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A4C3C" w:rsidTr="004200B5">
        <w:tc>
          <w:tcPr>
            <w:tcW w:w="1184" w:type="dxa"/>
            <w:shd w:val="clear" w:color="auto" w:fill="FF0000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0000"/>
          </w:tcPr>
          <w:p w:rsidR="005A4C3C" w:rsidRDefault="005A4C3C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4200B5">
        <w:tc>
          <w:tcPr>
            <w:tcW w:w="1184" w:type="dxa"/>
            <w:shd w:val="clear" w:color="auto" w:fill="FFFFFF" w:themeFill="background1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  <w:shd w:val="clear" w:color="auto" w:fill="FFFFFF" w:themeFill="background1"/>
          </w:tcPr>
          <w:p w:rsidR="005A4C3C" w:rsidRDefault="00CE16C0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27000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5A4C3C" w:rsidRDefault="00CE16C0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23000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5A4C3C" w:rsidRDefault="00CE16C0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C8309C" w:rsidRDefault="00C8309C" w:rsidP="00C8309C">
      <w:pPr>
        <w:jc w:val="lowKashida"/>
        <w:rPr>
          <w:rFonts w:hint="cs"/>
          <w:b/>
          <w:bCs/>
          <w:rtl/>
        </w:rPr>
      </w:pPr>
    </w:p>
    <w:p w:rsidR="00C8309C" w:rsidRDefault="00E31717" w:rsidP="00E31717">
      <w:pPr>
        <w:jc w:val="lowKashida"/>
        <w:rPr>
          <w:b/>
          <w:bCs/>
        </w:rPr>
      </w:pPr>
      <w:r w:rsidRPr="00E31717">
        <w:rPr>
          <w:rFonts w:hint="cs"/>
          <w:b/>
          <w:bCs/>
          <w:shd w:val="clear" w:color="auto" w:fill="92D050"/>
          <w:rtl/>
        </w:rPr>
        <w:t xml:space="preserve">أخوكم </w:t>
      </w:r>
      <w:proofErr w:type="spellStart"/>
      <w:r>
        <w:rPr>
          <w:rFonts w:hint="cs"/>
          <w:b/>
          <w:bCs/>
          <w:rtl/>
        </w:rPr>
        <w:t>/</w:t>
      </w:r>
      <w:proofErr w:type="spellEnd"/>
      <w:r>
        <w:rPr>
          <w:rFonts w:hint="cs"/>
          <w:b/>
          <w:bCs/>
          <w:rtl/>
        </w:rPr>
        <w:t xml:space="preserve"> تركي </w:t>
      </w:r>
      <w:r w:rsidRPr="00E31717">
        <w:rPr>
          <w:rFonts w:hint="cs"/>
          <w:b/>
          <w:bCs/>
          <w:shd w:val="clear" w:color="auto" w:fill="0070C0"/>
          <w:rtl/>
        </w:rPr>
        <w:t>بن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عبدالرحمن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 w:rsidRPr="00E31717">
        <w:rPr>
          <w:rFonts w:hint="cs"/>
          <w:b/>
          <w:bCs/>
          <w:shd w:val="clear" w:color="auto" w:fill="FFC000"/>
          <w:rtl/>
        </w:rPr>
        <w:t>الدوسري</w:t>
      </w:r>
      <w:proofErr w:type="spellEnd"/>
      <w:r w:rsidRPr="00E31717">
        <w:rPr>
          <w:rFonts w:hint="cs"/>
          <w:b/>
          <w:bCs/>
          <w:shd w:val="clear" w:color="auto" w:fill="FFC000"/>
          <w:rtl/>
        </w:rPr>
        <w:t xml:space="preserve"> </w:t>
      </w:r>
    </w:p>
    <w:p w:rsidR="00C8309C" w:rsidRPr="00995884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  <w:r>
        <w:rPr>
          <w:b/>
          <w:bCs/>
        </w:rPr>
        <w:t>-22</w:t>
      </w:r>
      <w:r>
        <w:rPr>
          <w:rFonts w:hint="cs"/>
          <w:b/>
          <w:bCs/>
          <w:rtl/>
        </w:rPr>
        <w:t xml:space="preserve">             المصطلح المحاسبي باللغة الانجليزية المقابل لمصطلح ( الميزانية العمومية 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Financiai</w:t>
            </w:r>
            <w:proofErr w:type="spellEnd"/>
            <w:r>
              <w:rPr>
                <w:b/>
                <w:bCs/>
              </w:rPr>
              <w:t xml:space="preserve"> Position Statement</w:t>
            </w:r>
          </w:p>
        </w:tc>
      </w:tr>
      <w:tr w:rsidR="00C8309C" w:rsidTr="00382C15">
        <w:tc>
          <w:tcPr>
            <w:tcW w:w="1184" w:type="dxa"/>
            <w:shd w:val="clear" w:color="auto" w:fill="FF0000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  <w:shd w:val="clear" w:color="auto" w:fill="FF0000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Balance Sheet</w:t>
            </w:r>
          </w:p>
        </w:tc>
      </w:tr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Income Statement</w:t>
            </w:r>
          </w:p>
        </w:tc>
      </w:tr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General Financial Position</w:t>
            </w:r>
          </w:p>
        </w:tc>
      </w:tr>
    </w:tbl>
    <w:p w:rsidR="00C8309C" w:rsidRPr="00995884" w:rsidRDefault="00C8309C" w:rsidP="00C8309C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</w:p>
    <w:p w:rsidR="00B4789D" w:rsidRDefault="00C8309C" w:rsidP="00CA675A">
      <w:pPr>
        <w:jc w:val="lowKashida"/>
        <w:rPr>
          <w:b/>
          <w:bCs/>
          <w:rtl/>
        </w:rPr>
      </w:pPr>
      <w:r>
        <w:rPr>
          <w:b/>
          <w:bCs/>
        </w:rPr>
        <w:t>-23</w:t>
      </w:r>
      <w:r>
        <w:rPr>
          <w:rFonts w:hint="cs"/>
          <w:b/>
          <w:bCs/>
          <w:rtl/>
        </w:rPr>
        <w:t xml:space="preserve">             وفقا لمفهوم الشخصية </w:t>
      </w:r>
      <w:proofErr w:type="spellStart"/>
      <w:r>
        <w:rPr>
          <w:rFonts w:hint="cs"/>
          <w:b/>
          <w:bCs/>
          <w:rtl/>
        </w:rPr>
        <w:t>المعنويه</w:t>
      </w:r>
      <w:proofErr w:type="spellEnd"/>
      <w:r>
        <w:rPr>
          <w:rFonts w:hint="cs"/>
          <w:b/>
          <w:bCs/>
          <w:rtl/>
        </w:rPr>
        <w:t xml:space="preserve"> المستقلة للمنشأة فإن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الأصول التي في حيازة المنشأة تعتبر ملكا لأصحابها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الأصول التي في حيازة المنشأة تعتبر التزاما على المنشأة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الأصول التي في حيازة المنشأة تعتبر ملكا </w:t>
            </w:r>
            <w:proofErr w:type="spellStart"/>
            <w:r>
              <w:rPr>
                <w:rFonts w:hint="cs"/>
                <w:b/>
                <w:bCs/>
                <w:rtl/>
              </w:rPr>
              <w:t>لدائنيها</w:t>
            </w:r>
            <w:proofErr w:type="spellEnd"/>
          </w:p>
        </w:tc>
      </w:tr>
      <w:tr w:rsidR="00C8309C" w:rsidTr="00382C15">
        <w:tc>
          <w:tcPr>
            <w:tcW w:w="1184" w:type="dxa"/>
            <w:shd w:val="clear" w:color="auto" w:fill="FF0000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  <w:shd w:val="clear" w:color="auto" w:fill="FF0000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الأصول التي في حيازة المنشأة تعتبر ملكا لها</w:t>
            </w:r>
          </w:p>
        </w:tc>
      </w:tr>
    </w:tbl>
    <w:p w:rsidR="00C8309C" w:rsidRDefault="00C8309C" w:rsidP="00CA675A">
      <w:pPr>
        <w:jc w:val="lowKashida"/>
        <w:rPr>
          <w:b/>
          <w:bCs/>
          <w:rtl/>
        </w:rPr>
      </w:pPr>
    </w:p>
    <w:p w:rsidR="00C8309C" w:rsidRDefault="00C8309C" w:rsidP="00CA675A">
      <w:pPr>
        <w:jc w:val="lowKashida"/>
        <w:rPr>
          <w:b/>
          <w:bCs/>
          <w:rtl/>
        </w:rPr>
      </w:pPr>
      <w:r>
        <w:rPr>
          <w:b/>
          <w:bCs/>
        </w:rPr>
        <w:t>-24</w:t>
      </w:r>
      <w:r>
        <w:rPr>
          <w:rFonts w:hint="cs"/>
          <w:b/>
          <w:bCs/>
          <w:rtl/>
        </w:rPr>
        <w:t xml:space="preserve">             المصطلح المحاسبي باللغة الانجليزية المقابل لمصطلح </w:t>
      </w:r>
      <w:proofErr w:type="spellStart"/>
      <w:r>
        <w:rPr>
          <w:rFonts w:hint="cs"/>
          <w:b/>
          <w:bCs/>
          <w:rtl/>
        </w:rPr>
        <w:t>(</w:t>
      </w:r>
      <w:proofErr w:type="spellEnd"/>
      <w:r>
        <w:rPr>
          <w:rFonts w:hint="cs"/>
          <w:b/>
          <w:bCs/>
          <w:rtl/>
        </w:rPr>
        <w:t xml:space="preserve"> الايرادات المقدمة </w:t>
      </w:r>
      <w:proofErr w:type="spellStart"/>
      <w:r>
        <w:rPr>
          <w:rFonts w:hint="cs"/>
          <w:b/>
          <w:bCs/>
          <w:rtl/>
        </w:rPr>
        <w:t>)</w:t>
      </w:r>
      <w:proofErr w:type="spellEnd"/>
      <w:r>
        <w:rPr>
          <w:rFonts w:hint="cs"/>
          <w:b/>
          <w:bCs/>
          <w:rtl/>
        </w:rPr>
        <w:t xml:space="preserve">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Tr="00382C15">
        <w:tc>
          <w:tcPr>
            <w:tcW w:w="1184" w:type="dxa"/>
            <w:shd w:val="clear" w:color="auto" w:fill="FF0000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0000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Unearned Revenues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Accrued Expenses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Prepaid Revenues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Accrued Reven</w:t>
            </w:r>
            <w:r w:rsidR="006600EA">
              <w:rPr>
                <w:b/>
                <w:bCs/>
              </w:rPr>
              <w:t>ues</w:t>
            </w:r>
          </w:p>
        </w:tc>
      </w:tr>
    </w:tbl>
    <w:p w:rsidR="006600EA" w:rsidRDefault="006600EA" w:rsidP="00CA675A">
      <w:pPr>
        <w:jc w:val="lowKashida"/>
        <w:rPr>
          <w:b/>
          <w:bCs/>
          <w:rtl/>
        </w:rPr>
      </w:pPr>
    </w:p>
    <w:p w:rsidR="006600EA" w:rsidRDefault="006600EA" w:rsidP="00CA675A">
      <w:pPr>
        <w:jc w:val="lowKashida"/>
        <w:rPr>
          <w:b/>
          <w:bCs/>
          <w:rtl/>
        </w:rPr>
      </w:pPr>
      <w:r>
        <w:rPr>
          <w:b/>
          <w:bCs/>
        </w:rPr>
        <w:t>-25</w:t>
      </w:r>
      <w:r>
        <w:rPr>
          <w:rFonts w:hint="cs"/>
          <w:b/>
          <w:bCs/>
          <w:rtl/>
        </w:rPr>
        <w:t xml:space="preserve">             الايرادات المستحقة التي تظهر في قائمة المركز المالي </w:t>
      </w:r>
      <w:proofErr w:type="spellStart"/>
      <w:r>
        <w:rPr>
          <w:rFonts w:hint="cs"/>
          <w:b/>
          <w:bCs/>
          <w:rtl/>
        </w:rPr>
        <w:t>(</w:t>
      </w:r>
      <w:proofErr w:type="spellEnd"/>
      <w:r>
        <w:rPr>
          <w:rFonts w:hint="cs"/>
          <w:b/>
          <w:bCs/>
          <w:rtl/>
        </w:rPr>
        <w:t xml:space="preserve"> الميزانية </w:t>
      </w:r>
      <w:proofErr w:type="spellStart"/>
      <w:r>
        <w:rPr>
          <w:rFonts w:hint="cs"/>
          <w:b/>
          <w:bCs/>
          <w:rtl/>
        </w:rPr>
        <w:t>)</w:t>
      </w:r>
      <w:proofErr w:type="spellEnd"/>
      <w:r>
        <w:rPr>
          <w:rFonts w:hint="cs"/>
          <w:b/>
          <w:bCs/>
          <w:rtl/>
        </w:rPr>
        <w:t xml:space="preserve"> تمثل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600EA" w:rsidTr="00E31717">
        <w:tc>
          <w:tcPr>
            <w:tcW w:w="1184" w:type="dxa"/>
            <w:shd w:val="clear" w:color="auto" w:fill="FFFFFF" w:themeFill="background1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FFFF" w:themeFill="background1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مبلغ حصل وتمت </w:t>
            </w:r>
            <w:proofErr w:type="spellStart"/>
            <w:r>
              <w:rPr>
                <w:rFonts w:hint="cs"/>
                <w:b/>
                <w:bCs/>
                <w:rtl/>
              </w:rPr>
              <w:t>مقابلتة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بإيرادات الفترة</w:t>
            </w:r>
          </w:p>
        </w:tc>
      </w:tr>
      <w:tr w:rsidR="006600EA" w:rsidTr="00382C15">
        <w:tc>
          <w:tcPr>
            <w:tcW w:w="1184" w:type="dxa"/>
            <w:shd w:val="clear" w:color="auto" w:fill="FF0000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  <w:shd w:val="clear" w:color="auto" w:fill="FF0000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مبلغ لم يحصل  وتمت </w:t>
            </w:r>
            <w:proofErr w:type="spellStart"/>
            <w:r>
              <w:rPr>
                <w:rFonts w:hint="cs"/>
                <w:b/>
                <w:bCs/>
                <w:rtl/>
              </w:rPr>
              <w:t>مقابلتة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بمصروفات الفترة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مبلغ لم يحصل ولم يتم </w:t>
            </w:r>
            <w:proofErr w:type="spellStart"/>
            <w:r>
              <w:rPr>
                <w:rFonts w:hint="cs"/>
                <w:b/>
                <w:bCs/>
                <w:rtl/>
              </w:rPr>
              <w:t>مقابلتة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بإيرادات الفترة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مبلغ حصل وتمت </w:t>
            </w:r>
            <w:proofErr w:type="spellStart"/>
            <w:r>
              <w:rPr>
                <w:rFonts w:hint="cs"/>
                <w:b/>
                <w:bCs/>
                <w:rtl/>
              </w:rPr>
              <w:t>مقابلتة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بمصروفات الفترة</w:t>
            </w:r>
          </w:p>
        </w:tc>
      </w:tr>
    </w:tbl>
    <w:p w:rsidR="006600EA" w:rsidRDefault="006600EA" w:rsidP="00CA675A">
      <w:pPr>
        <w:jc w:val="lowKashida"/>
        <w:rPr>
          <w:b/>
          <w:bCs/>
          <w:rtl/>
        </w:rPr>
      </w:pPr>
    </w:p>
    <w:p w:rsidR="006600EA" w:rsidRDefault="006600EA" w:rsidP="00CA675A">
      <w:pPr>
        <w:jc w:val="lowKashida"/>
        <w:rPr>
          <w:b/>
          <w:bCs/>
          <w:rtl/>
        </w:rPr>
      </w:pPr>
      <w:r>
        <w:rPr>
          <w:b/>
          <w:bCs/>
        </w:rPr>
        <w:t>-26</w:t>
      </w:r>
      <w:r>
        <w:rPr>
          <w:rFonts w:hint="cs"/>
          <w:b/>
          <w:bCs/>
          <w:rtl/>
        </w:rPr>
        <w:t xml:space="preserve">            ورقة العمل ( قائمة التسويات ) يعدها المحاسب ويتم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600EA" w:rsidTr="00382C15">
        <w:tc>
          <w:tcPr>
            <w:tcW w:w="1184" w:type="dxa"/>
            <w:shd w:val="clear" w:color="auto" w:fill="FF0000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0000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الاطلاع عليها من قبل إدارة المنشأة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الاطلاع عليها من قبل الأطراف الخارجية والداخلية المهتمة بتقييم أداء المنشأة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الاطلاع عليها من قبل الأطراف الخارجية المهتمة بتقييم أداء المنشأة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الاعتماد عليها كمستند قانوني من قبل الأطراف الداخلية بالمنشأة</w:t>
            </w:r>
          </w:p>
        </w:tc>
      </w:tr>
    </w:tbl>
    <w:p w:rsidR="006600EA" w:rsidRDefault="006600EA" w:rsidP="00CA675A">
      <w:pPr>
        <w:jc w:val="lowKashida"/>
        <w:rPr>
          <w:b/>
          <w:bCs/>
          <w:rtl/>
        </w:rPr>
      </w:pPr>
    </w:p>
    <w:p w:rsidR="006600EA" w:rsidRDefault="006600EA" w:rsidP="00CA675A">
      <w:pPr>
        <w:jc w:val="lowKashida"/>
        <w:rPr>
          <w:b/>
          <w:bCs/>
          <w:rtl/>
        </w:rPr>
      </w:pPr>
      <w:r>
        <w:rPr>
          <w:b/>
          <w:bCs/>
        </w:rPr>
        <w:t>-27</w:t>
      </w:r>
      <w:r>
        <w:rPr>
          <w:rFonts w:hint="cs"/>
          <w:b/>
          <w:bCs/>
          <w:rtl/>
        </w:rPr>
        <w:t xml:space="preserve">            </w:t>
      </w:r>
      <w:r w:rsidR="00E11C51">
        <w:rPr>
          <w:rFonts w:hint="cs"/>
          <w:b/>
          <w:bCs/>
          <w:rtl/>
        </w:rPr>
        <w:t>المصطلح المحاسبي باللغة الانجليزية المقابل لمصطلح ( قيود التسوية 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Adjusting Accounts</w:t>
            </w:r>
          </w:p>
        </w:tc>
      </w:tr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Closing Entries</w:t>
            </w:r>
          </w:p>
        </w:tc>
      </w:tr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Adjusting Books</w:t>
            </w:r>
          </w:p>
        </w:tc>
      </w:tr>
      <w:tr w:rsidR="00E11C51" w:rsidTr="00382C15">
        <w:tc>
          <w:tcPr>
            <w:tcW w:w="1184" w:type="dxa"/>
            <w:shd w:val="clear" w:color="auto" w:fill="FF0000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</w:t>
            </w:r>
            <w:r w:rsidR="00870BDD"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7338" w:type="dxa"/>
            <w:shd w:val="clear" w:color="auto" w:fill="FF0000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Adjusting Entries</w:t>
            </w:r>
          </w:p>
        </w:tc>
      </w:tr>
    </w:tbl>
    <w:p w:rsidR="008F6B93" w:rsidRDefault="008F6B93" w:rsidP="00CA675A">
      <w:pPr>
        <w:jc w:val="lowKashida"/>
        <w:rPr>
          <w:b/>
          <w:bCs/>
          <w:rtl/>
        </w:rPr>
      </w:pPr>
    </w:p>
    <w:p w:rsidR="008F6B93" w:rsidRDefault="008F6B93" w:rsidP="00CA675A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القسم الرابع : الأسئلة (</w:t>
      </w:r>
      <w:r>
        <w:rPr>
          <w:b/>
          <w:bCs/>
          <w:u w:val="single"/>
        </w:rPr>
        <w:t>34-28</w:t>
      </w:r>
      <w:r>
        <w:rPr>
          <w:rFonts w:hint="cs"/>
          <w:b/>
          <w:bCs/>
          <w:u w:val="single"/>
          <w:rtl/>
        </w:rPr>
        <w:t>) :</w:t>
      </w:r>
    </w:p>
    <w:p w:rsidR="008F6B93" w:rsidRDefault="008F6B93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بعد الاطلاع على معلومات الواردة بميزان المراجعة لمنشأة " السالم " للتجارة والمعد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بالريال ، وكذلك بعد الاطلاع على المعلومات الواردة بخانة </w:t>
      </w:r>
      <w:r>
        <w:rPr>
          <w:rFonts w:hint="cs"/>
          <w:b/>
          <w:bCs/>
          <w:u w:val="single"/>
          <w:rtl/>
        </w:rPr>
        <w:t xml:space="preserve">الملاحظات </w:t>
      </w:r>
      <w:proofErr w:type="spellStart"/>
      <w:r>
        <w:rPr>
          <w:rFonts w:hint="cs"/>
          <w:b/>
          <w:bCs/>
          <w:u w:val="single"/>
          <w:rtl/>
        </w:rPr>
        <w:t>الجردية</w:t>
      </w:r>
      <w:proofErr w:type="spellEnd"/>
      <w:r>
        <w:rPr>
          <w:rFonts w:hint="cs"/>
          <w:b/>
          <w:bCs/>
          <w:u w:val="single"/>
          <w:rtl/>
        </w:rPr>
        <w:t xml:space="preserve"> في </w:t>
      </w:r>
      <w:r>
        <w:rPr>
          <w:b/>
          <w:bCs/>
          <w:u w:val="single"/>
        </w:rPr>
        <w:t>1430-12-30</w:t>
      </w:r>
      <w:r>
        <w:rPr>
          <w:rFonts w:hint="cs"/>
          <w:b/>
          <w:bCs/>
          <w:u w:val="single"/>
          <w:rtl/>
        </w:rPr>
        <w:t>هـ</w:t>
      </w:r>
      <w:r>
        <w:rPr>
          <w:rFonts w:hint="cs"/>
          <w:b/>
          <w:bCs/>
          <w:rtl/>
        </w:rPr>
        <w:t xml:space="preserve"> الواردة بالميزان ، اجب عن الأسئلة من رقم (</w:t>
      </w:r>
      <w:r>
        <w:rPr>
          <w:b/>
          <w:bCs/>
        </w:rPr>
        <w:t>28</w:t>
      </w:r>
      <w:r>
        <w:rPr>
          <w:rFonts w:hint="cs"/>
          <w:b/>
          <w:bCs/>
          <w:rtl/>
        </w:rPr>
        <w:t>) إلى رقم (</w:t>
      </w:r>
      <w:r>
        <w:rPr>
          <w:b/>
          <w:bCs/>
        </w:rPr>
        <w:t>34</w:t>
      </w:r>
      <w:r>
        <w:rPr>
          <w:rFonts w:hint="cs"/>
          <w:b/>
          <w:bCs/>
          <w:rtl/>
        </w:rPr>
        <w:t>) بالأسفل .</w:t>
      </w:r>
    </w:p>
    <w:p w:rsidR="008F6B93" w:rsidRDefault="008F6B93" w:rsidP="008F6B93">
      <w:pPr>
        <w:jc w:val="lowKashida"/>
        <w:rPr>
          <w:b/>
          <w:bCs/>
          <w:rtl/>
        </w:rPr>
      </w:pPr>
      <w:r>
        <w:rPr>
          <w:b/>
          <w:bCs/>
        </w:rPr>
        <w:t>-28</w:t>
      </w:r>
      <w:r>
        <w:rPr>
          <w:rFonts w:hint="cs"/>
          <w:b/>
          <w:bCs/>
          <w:rtl/>
        </w:rPr>
        <w:t xml:space="preserve">           القيمة الحقيقة التي يجب ان تظهر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 xml:space="preserve"> الاستثمارات قصيرة الأجل في قائمة المركز المالي في </w:t>
      </w:r>
      <w:r>
        <w:rPr>
          <w:b/>
          <w:bCs/>
        </w:rPr>
        <w:t xml:space="preserve">1430-12-     </w:t>
      </w:r>
      <w:r>
        <w:rPr>
          <w:rFonts w:hint="cs"/>
          <w:b/>
          <w:bCs/>
          <w:rtl/>
        </w:rPr>
        <w:t xml:space="preserve">             </w:t>
      </w:r>
      <w:r>
        <w:rPr>
          <w:b/>
          <w:bCs/>
        </w:rPr>
        <w:t>30</w:t>
      </w:r>
      <w:r>
        <w:rPr>
          <w:rFonts w:hint="cs"/>
          <w:b/>
          <w:bCs/>
          <w:rtl/>
        </w:rPr>
        <w:t>هـ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8F6B93" w:rsidTr="00870BDD">
        <w:tc>
          <w:tcPr>
            <w:tcW w:w="1184" w:type="dxa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8F6B93" w:rsidTr="00870BDD">
        <w:tc>
          <w:tcPr>
            <w:tcW w:w="1184" w:type="dxa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8F6B93" w:rsidTr="00382C15">
        <w:tc>
          <w:tcPr>
            <w:tcW w:w="1184" w:type="dxa"/>
            <w:shd w:val="clear" w:color="auto" w:fill="FF0000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  <w:shd w:val="clear" w:color="auto" w:fill="FF0000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8F6B93" w:rsidTr="004200B5">
        <w:tc>
          <w:tcPr>
            <w:tcW w:w="1184" w:type="dxa"/>
            <w:shd w:val="clear" w:color="auto" w:fill="FFFFFF" w:themeFill="background1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  <w:shd w:val="clear" w:color="auto" w:fill="FFFFFF" w:themeFill="background1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8F6B93" w:rsidRDefault="008F6B93" w:rsidP="008F6B93">
      <w:pPr>
        <w:jc w:val="lowKashida"/>
        <w:rPr>
          <w:b/>
          <w:bCs/>
          <w:rtl/>
        </w:rPr>
      </w:pPr>
    </w:p>
    <w:p w:rsidR="00870BDD" w:rsidRDefault="00870BDD" w:rsidP="008F6B93">
      <w:pPr>
        <w:jc w:val="lowKashida"/>
        <w:rPr>
          <w:b/>
          <w:bCs/>
          <w:rtl/>
        </w:rPr>
      </w:pPr>
      <w:r>
        <w:rPr>
          <w:b/>
          <w:bCs/>
        </w:rPr>
        <w:t>-29</w:t>
      </w:r>
      <w:r>
        <w:rPr>
          <w:rFonts w:hint="cs"/>
          <w:b/>
          <w:bCs/>
          <w:rtl/>
        </w:rPr>
        <w:t xml:space="preserve">             قيد التسوية الخاص بالاستثمارات المالية قصيرة الأجل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476"/>
        <w:gridCol w:w="4110"/>
        <w:gridCol w:w="3936"/>
      </w:tblGrid>
      <w:tr w:rsidR="00870BDD" w:rsidTr="008E5EDC">
        <w:tc>
          <w:tcPr>
            <w:tcW w:w="476" w:type="dxa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مكاسب او خسائر حيازة غير محققة</w:t>
            </w:r>
          </w:p>
        </w:tc>
      </w:tr>
      <w:tr w:rsidR="00870BDD" w:rsidTr="008E5EDC">
        <w:tc>
          <w:tcPr>
            <w:tcW w:w="476" w:type="dxa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مكاسب او خسائر حيازة غير محققة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الي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التعديلات في القيمة السوقية</w:t>
            </w:r>
          </w:p>
        </w:tc>
      </w:tr>
      <w:tr w:rsidR="00870BDD" w:rsidTr="004200B5">
        <w:tc>
          <w:tcPr>
            <w:tcW w:w="476" w:type="dxa"/>
            <w:shd w:val="clear" w:color="auto" w:fill="FFFFFF" w:themeFill="background1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0" w:type="dxa"/>
            <w:tcBorders>
              <w:right w:val="nil"/>
            </w:tcBorders>
            <w:shd w:val="clear" w:color="auto" w:fill="FFFFFF" w:themeFill="background1"/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التعديلات في القيمة السوقية</w:t>
            </w:r>
          </w:p>
        </w:tc>
        <w:tc>
          <w:tcPr>
            <w:tcW w:w="3936" w:type="dxa"/>
            <w:tcBorders>
              <w:left w:val="nil"/>
            </w:tcBorders>
            <w:shd w:val="clear" w:color="auto" w:fill="FFFFFF" w:themeFill="background1"/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38000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مكاسب او خسائر حيازة </w:t>
            </w:r>
            <w:proofErr w:type="spellStart"/>
            <w:r>
              <w:rPr>
                <w:rFonts w:hint="cs"/>
                <w:b/>
                <w:bCs/>
                <w:rtl/>
              </w:rPr>
              <w:t>غيرمحققة</w:t>
            </w:r>
            <w:proofErr w:type="spellEnd"/>
          </w:p>
        </w:tc>
      </w:tr>
      <w:tr w:rsidR="00870BDD" w:rsidTr="004200B5">
        <w:tc>
          <w:tcPr>
            <w:tcW w:w="476" w:type="dxa"/>
            <w:shd w:val="clear" w:color="auto" w:fill="FF0000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4110" w:type="dxa"/>
            <w:tcBorders>
              <w:right w:val="nil"/>
            </w:tcBorders>
            <w:shd w:val="clear" w:color="auto" w:fill="FF0000"/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مكاسب او خسائر حيازة غير محققة</w:t>
            </w:r>
          </w:p>
        </w:tc>
        <w:tc>
          <w:tcPr>
            <w:tcW w:w="3936" w:type="dxa"/>
            <w:tcBorders>
              <w:left w:val="nil"/>
            </w:tcBorders>
            <w:shd w:val="clear" w:color="auto" w:fill="FF0000"/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التعديلات في القيمة السوقية</w:t>
            </w:r>
          </w:p>
        </w:tc>
      </w:tr>
    </w:tbl>
    <w:p w:rsidR="00870BDD" w:rsidRDefault="00870BDD" w:rsidP="008F6B93">
      <w:pPr>
        <w:jc w:val="lowKashida"/>
        <w:rPr>
          <w:b/>
          <w:bCs/>
          <w:rtl/>
        </w:rPr>
      </w:pPr>
    </w:p>
    <w:p w:rsidR="00250DD3" w:rsidRDefault="00250DD3" w:rsidP="008F6B93">
      <w:pPr>
        <w:jc w:val="lowKashida"/>
        <w:rPr>
          <w:b/>
          <w:bCs/>
          <w:rtl/>
        </w:rPr>
      </w:pPr>
      <w:r>
        <w:rPr>
          <w:b/>
          <w:bCs/>
        </w:rPr>
        <w:t>-30</w:t>
      </w:r>
      <w:r>
        <w:rPr>
          <w:rFonts w:hint="cs"/>
          <w:b/>
          <w:bCs/>
          <w:rtl/>
        </w:rPr>
        <w:t xml:space="preserve">             مبلغ الديون المعدومة الذي يجب ان يقفل في حساب ملخص الدخل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4200B5">
        <w:tc>
          <w:tcPr>
            <w:tcW w:w="1184" w:type="dxa"/>
            <w:shd w:val="clear" w:color="auto" w:fill="FF0000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  <w:shd w:val="clear" w:color="auto" w:fill="FF0000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4200B5">
        <w:trPr>
          <w:trHeight w:val="70"/>
        </w:trPr>
        <w:tc>
          <w:tcPr>
            <w:tcW w:w="1184" w:type="dxa"/>
            <w:shd w:val="clear" w:color="auto" w:fill="FFFFFF" w:themeFill="background1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  <w:shd w:val="clear" w:color="auto" w:fill="FFFFFF" w:themeFill="background1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9000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250DD3" w:rsidRDefault="00250DD3" w:rsidP="008F6B93">
      <w:pPr>
        <w:jc w:val="lowKashida"/>
        <w:rPr>
          <w:b/>
          <w:bCs/>
          <w:rtl/>
        </w:rPr>
      </w:pPr>
    </w:p>
    <w:p w:rsidR="00250DD3" w:rsidRDefault="00250DD3" w:rsidP="008F6B93">
      <w:pPr>
        <w:jc w:val="lowKashida"/>
        <w:rPr>
          <w:b/>
          <w:bCs/>
          <w:rtl/>
        </w:rPr>
      </w:pPr>
      <w:r>
        <w:rPr>
          <w:b/>
          <w:bCs/>
        </w:rPr>
        <w:t>-31</w:t>
      </w:r>
      <w:r>
        <w:rPr>
          <w:rFonts w:hint="cs"/>
          <w:b/>
          <w:bCs/>
          <w:rtl/>
        </w:rPr>
        <w:t xml:space="preserve">             مبلغ قيد التسوية الخاص بمخصص الديون المشكوك في تحصيلها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7000</w:t>
            </w:r>
            <w:r>
              <w:rPr>
                <w:rFonts w:hint="cs"/>
                <w:b/>
                <w:bCs/>
                <w:rtl/>
              </w:rPr>
              <w:t xml:space="preserve"> ريال تمثل أرباح تقفل في ملخص الدخل الجانب الدائن</w:t>
            </w:r>
          </w:p>
        </w:tc>
      </w:tr>
      <w:tr w:rsidR="00250DD3" w:rsidTr="004200B5">
        <w:tc>
          <w:tcPr>
            <w:tcW w:w="1184" w:type="dxa"/>
            <w:shd w:val="clear" w:color="auto" w:fill="FF0000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  <w:shd w:val="clear" w:color="auto" w:fill="FF0000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 تمثل خسائر تقفل في ملخص الدخل الجانب المدين</w:t>
            </w:r>
          </w:p>
        </w:tc>
      </w:tr>
      <w:tr w:rsidR="00250DD3" w:rsidTr="004200B5">
        <w:tc>
          <w:tcPr>
            <w:tcW w:w="1184" w:type="dxa"/>
            <w:shd w:val="clear" w:color="auto" w:fill="FFFFFF" w:themeFill="background1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  <w:shd w:val="clear" w:color="auto" w:fill="FFFFFF" w:themeFill="background1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ريال تمثل خسائر تقفل في مخلص الدخل الجانب المدين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 تمثل أرباح تقفل في ملخص الدخل الجانب الدائن</w:t>
            </w:r>
          </w:p>
        </w:tc>
      </w:tr>
    </w:tbl>
    <w:p w:rsidR="00250DD3" w:rsidRDefault="00250DD3" w:rsidP="008F6B93">
      <w:pPr>
        <w:jc w:val="lowKashida"/>
        <w:rPr>
          <w:b/>
          <w:bCs/>
          <w:rtl/>
        </w:rPr>
      </w:pPr>
    </w:p>
    <w:p w:rsidR="00250DD3" w:rsidRDefault="00250DD3" w:rsidP="008F6B93">
      <w:pPr>
        <w:jc w:val="lowKashida"/>
        <w:rPr>
          <w:b/>
          <w:bCs/>
          <w:rtl/>
        </w:rPr>
      </w:pPr>
      <w:r>
        <w:rPr>
          <w:b/>
          <w:bCs/>
        </w:rPr>
        <w:t>-32</w:t>
      </w:r>
      <w:r>
        <w:rPr>
          <w:rFonts w:hint="cs"/>
          <w:b/>
          <w:bCs/>
          <w:rtl/>
        </w:rPr>
        <w:t xml:space="preserve">             مبلغ قيد التسوية الخاص بالديون المعدومة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4200B5">
        <w:tc>
          <w:tcPr>
            <w:tcW w:w="1184" w:type="dxa"/>
            <w:shd w:val="clear" w:color="auto" w:fill="FF0000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  <w:shd w:val="clear" w:color="auto" w:fill="FF0000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4200B5">
        <w:tc>
          <w:tcPr>
            <w:tcW w:w="1184" w:type="dxa"/>
            <w:shd w:val="clear" w:color="auto" w:fill="FFFFFF" w:themeFill="background1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  <w:shd w:val="clear" w:color="auto" w:fill="FFFFFF" w:themeFill="background1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250DD3" w:rsidRDefault="00250DD3" w:rsidP="008F6B93">
      <w:pPr>
        <w:jc w:val="lowKashida"/>
        <w:rPr>
          <w:b/>
          <w:bCs/>
          <w:rtl/>
        </w:rPr>
      </w:pPr>
    </w:p>
    <w:p w:rsidR="00546D1D" w:rsidRDefault="00546D1D" w:rsidP="008F6B93">
      <w:pPr>
        <w:jc w:val="lowKashida"/>
        <w:rPr>
          <w:b/>
          <w:bCs/>
          <w:rtl/>
        </w:rPr>
      </w:pPr>
    </w:p>
    <w:p w:rsidR="00E31717" w:rsidRDefault="00E31717" w:rsidP="00E31717">
      <w:pPr>
        <w:jc w:val="lowKashida"/>
        <w:rPr>
          <w:b/>
          <w:bCs/>
          <w:rtl/>
        </w:rPr>
      </w:pPr>
      <w:r w:rsidRPr="00E31717">
        <w:rPr>
          <w:rFonts w:hint="cs"/>
          <w:b/>
          <w:bCs/>
          <w:shd w:val="clear" w:color="auto" w:fill="92D050"/>
          <w:rtl/>
        </w:rPr>
        <w:t xml:space="preserve">أخوكم </w:t>
      </w:r>
      <w:proofErr w:type="spellStart"/>
      <w:r>
        <w:rPr>
          <w:rFonts w:hint="cs"/>
          <w:b/>
          <w:bCs/>
          <w:rtl/>
        </w:rPr>
        <w:t>/</w:t>
      </w:r>
      <w:proofErr w:type="spellEnd"/>
      <w:r>
        <w:rPr>
          <w:rFonts w:hint="cs"/>
          <w:b/>
          <w:bCs/>
          <w:rtl/>
        </w:rPr>
        <w:t xml:space="preserve"> تركي </w:t>
      </w:r>
      <w:r w:rsidRPr="00E31717">
        <w:rPr>
          <w:rFonts w:hint="cs"/>
          <w:b/>
          <w:bCs/>
          <w:shd w:val="clear" w:color="auto" w:fill="0070C0"/>
          <w:rtl/>
        </w:rPr>
        <w:t>بن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عبدالرحمن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 w:rsidRPr="00E31717">
        <w:rPr>
          <w:rFonts w:hint="cs"/>
          <w:b/>
          <w:bCs/>
          <w:shd w:val="clear" w:color="auto" w:fill="FFC000"/>
          <w:rtl/>
        </w:rPr>
        <w:t>الدوسري</w:t>
      </w:r>
      <w:proofErr w:type="spellEnd"/>
      <w:r w:rsidRPr="00E31717">
        <w:rPr>
          <w:rFonts w:hint="cs"/>
          <w:b/>
          <w:bCs/>
          <w:shd w:val="clear" w:color="auto" w:fill="FFC000"/>
          <w:rtl/>
        </w:rPr>
        <w:t xml:space="preserve"> </w:t>
      </w:r>
    </w:p>
    <w:p w:rsidR="00546D1D" w:rsidRDefault="00546D1D" w:rsidP="008F6B93">
      <w:pPr>
        <w:jc w:val="lowKashida"/>
        <w:rPr>
          <w:b/>
          <w:bCs/>
          <w:rtl/>
        </w:rPr>
      </w:pPr>
    </w:p>
    <w:p w:rsidR="00546D1D" w:rsidRDefault="00546D1D" w:rsidP="008F6B93">
      <w:pPr>
        <w:jc w:val="lowKashida"/>
        <w:rPr>
          <w:b/>
          <w:bCs/>
          <w:rtl/>
        </w:rPr>
      </w:pPr>
    </w:p>
    <w:p w:rsidR="00546D1D" w:rsidRDefault="00546D1D" w:rsidP="00546D1D">
      <w:pPr>
        <w:jc w:val="lowKashida"/>
        <w:rPr>
          <w:b/>
          <w:bCs/>
          <w:rtl/>
        </w:rPr>
      </w:pPr>
      <w:r>
        <w:rPr>
          <w:b/>
          <w:bCs/>
        </w:rPr>
        <w:t>-33</w:t>
      </w:r>
      <w:r>
        <w:rPr>
          <w:rFonts w:hint="cs"/>
          <w:b/>
          <w:bCs/>
          <w:rtl/>
        </w:rPr>
        <w:t xml:space="preserve">             قيد التسوية الخاص بتحصيل الدين السابق </w:t>
      </w:r>
      <w:proofErr w:type="spellStart"/>
      <w:r>
        <w:rPr>
          <w:rFonts w:hint="cs"/>
          <w:b/>
          <w:bCs/>
          <w:rtl/>
        </w:rPr>
        <w:t>إعدامة</w:t>
      </w:r>
      <w:proofErr w:type="spellEnd"/>
      <w:r>
        <w:rPr>
          <w:rFonts w:hint="cs"/>
          <w:b/>
          <w:bCs/>
          <w:rtl/>
        </w:rPr>
        <w:t xml:space="preserve"> في العام السابق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546D1D" w:rsidTr="00347323">
        <w:tc>
          <w:tcPr>
            <w:tcW w:w="1184" w:type="dxa"/>
            <w:shd w:val="clear" w:color="auto" w:fill="FF0000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  <w:shd w:val="clear" w:color="auto" w:fill="FF0000"/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البنك</w:t>
            </w:r>
          </w:p>
        </w:tc>
        <w:tc>
          <w:tcPr>
            <w:tcW w:w="3369" w:type="dxa"/>
            <w:tcBorders>
              <w:left w:val="nil"/>
            </w:tcBorders>
            <w:shd w:val="clear" w:color="auto" w:fill="FF0000"/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الديون المعدومة المحصلة</w:t>
            </w:r>
          </w:p>
        </w:tc>
      </w:tr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المدينون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الديون المعدومة</w:t>
            </w:r>
          </w:p>
        </w:tc>
      </w:tr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البنك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المدينون</w:t>
            </w:r>
          </w:p>
        </w:tc>
      </w:tr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الديون المعدومة المحصلة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البنك</w:t>
            </w:r>
          </w:p>
        </w:tc>
      </w:tr>
    </w:tbl>
    <w:p w:rsidR="00546D1D" w:rsidRDefault="00546D1D" w:rsidP="00546D1D">
      <w:pPr>
        <w:jc w:val="lowKashida"/>
        <w:rPr>
          <w:b/>
          <w:bCs/>
          <w:rtl/>
        </w:rPr>
      </w:pPr>
    </w:p>
    <w:p w:rsidR="00546D1D" w:rsidRDefault="00546D1D" w:rsidP="00546D1D">
      <w:pPr>
        <w:jc w:val="lowKashida"/>
        <w:rPr>
          <w:b/>
          <w:bCs/>
          <w:rtl/>
        </w:rPr>
      </w:pPr>
      <w:r>
        <w:rPr>
          <w:b/>
          <w:bCs/>
        </w:rPr>
        <w:t>-34</w:t>
      </w:r>
      <w:r>
        <w:rPr>
          <w:rFonts w:hint="cs"/>
          <w:b/>
          <w:bCs/>
          <w:rtl/>
        </w:rPr>
        <w:t xml:space="preserve">      قيمة الديون الجيدة التي يجب أن يظهر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 xml:space="preserve"> حساب المدينون في 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46D1D" w:rsidTr="00347323">
        <w:tc>
          <w:tcPr>
            <w:tcW w:w="1184" w:type="dxa"/>
            <w:shd w:val="clear" w:color="auto" w:fill="FF0000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  <w:shd w:val="clear" w:color="auto" w:fill="FF0000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190000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196000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193000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546D1D" w:rsidRDefault="00546D1D" w:rsidP="00546D1D">
      <w:pPr>
        <w:jc w:val="lowKashida"/>
        <w:rPr>
          <w:b/>
          <w:bCs/>
          <w:rtl/>
        </w:rPr>
      </w:pPr>
    </w:p>
    <w:p w:rsidR="00546D1D" w:rsidRDefault="00546D1D" w:rsidP="00546D1D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FC16F0">
        <w:rPr>
          <w:rFonts w:hint="cs"/>
          <w:b/>
          <w:bCs/>
          <w:u w:val="single"/>
          <w:rtl/>
        </w:rPr>
        <w:t>القسم الخامس : الأسئلة (</w:t>
      </w:r>
      <w:r w:rsidR="00FC16F0">
        <w:rPr>
          <w:b/>
          <w:bCs/>
          <w:u w:val="single"/>
        </w:rPr>
        <w:t>42-35</w:t>
      </w:r>
      <w:r w:rsidR="00FC16F0">
        <w:rPr>
          <w:rFonts w:hint="cs"/>
          <w:b/>
          <w:bCs/>
          <w:u w:val="single"/>
          <w:rtl/>
        </w:rPr>
        <w:t>):</w:t>
      </w:r>
    </w:p>
    <w:p w:rsidR="00FC16F0" w:rsidRDefault="00FC16F0" w:rsidP="00546D1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بعد الاطلاع على المعلومات الواردة بميزان المراجعة لمكتب </w:t>
      </w:r>
      <w:proofErr w:type="spellStart"/>
      <w:r>
        <w:rPr>
          <w:rFonts w:hint="cs"/>
          <w:b/>
          <w:bCs/>
          <w:rtl/>
        </w:rPr>
        <w:t>الملحم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للمحاماه</w:t>
      </w:r>
      <w:proofErr w:type="spellEnd"/>
      <w:r>
        <w:rPr>
          <w:rFonts w:hint="cs"/>
          <w:b/>
          <w:bCs/>
          <w:rtl/>
        </w:rPr>
        <w:t xml:space="preserve"> والمعد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بالريال، وكذلك بعد الاطلاع على المعلومات الواردة بخانة </w:t>
      </w:r>
      <w:r>
        <w:rPr>
          <w:rFonts w:hint="cs"/>
          <w:b/>
          <w:bCs/>
          <w:u w:val="single"/>
          <w:rtl/>
        </w:rPr>
        <w:t xml:space="preserve">الملاحظات </w:t>
      </w:r>
      <w:proofErr w:type="spellStart"/>
      <w:r>
        <w:rPr>
          <w:rFonts w:hint="cs"/>
          <w:b/>
          <w:bCs/>
          <w:u w:val="single"/>
          <w:rtl/>
        </w:rPr>
        <w:t>الجردية</w:t>
      </w:r>
      <w:proofErr w:type="spellEnd"/>
      <w:r>
        <w:rPr>
          <w:rFonts w:hint="cs"/>
          <w:b/>
          <w:bCs/>
          <w:u w:val="single"/>
          <w:rtl/>
        </w:rPr>
        <w:t xml:space="preserve"> في </w:t>
      </w:r>
      <w:r>
        <w:rPr>
          <w:b/>
          <w:bCs/>
          <w:u w:val="single"/>
        </w:rPr>
        <w:t>1430-12-30</w:t>
      </w:r>
      <w:r>
        <w:rPr>
          <w:rFonts w:hint="cs"/>
          <w:b/>
          <w:bCs/>
          <w:u w:val="single"/>
          <w:rtl/>
        </w:rPr>
        <w:t xml:space="preserve"> هـ </w:t>
      </w:r>
      <w:r>
        <w:rPr>
          <w:rFonts w:hint="cs"/>
          <w:b/>
          <w:bCs/>
          <w:rtl/>
        </w:rPr>
        <w:t xml:space="preserve"> الموجودة بالميزان ، أجب عن الأسئلة من رقم (</w:t>
      </w:r>
      <w:r>
        <w:rPr>
          <w:b/>
          <w:bCs/>
        </w:rPr>
        <w:t>35</w:t>
      </w:r>
      <w:r>
        <w:rPr>
          <w:rFonts w:hint="cs"/>
          <w:b/>
          <w:bCs/>
          <w:rtl/>
        </w:rPr>
        <w:t>) إلى رقم (</w:t>
      </w:r>
      <w:r>
        <w:rPr>
          <w:b/>
          <w:bCs/>
        </w:rPr>
        <w:t>42</w:t>
      </w:r>
      <w:r>
        <w:rPr>
          <w:rFonts w:hint="cs"/>
          <w:b/>
          <w:bCs/>
          <w:rtl/>
        </w:rPr>
        <w:t>) بالأسفل .</w:t>
      </w:r>
    </w:p>
    <w:tbl>
      <w:tblPr>
        <w:tblStyle w:val="a3"/>
        <w:bidiVisual/>
        <w:tblW w:w="0" w:type="auto"/>
        <w:tblLook w:val="04A0"/>
      </w:tblPr>
      <w:tblGrid>
        <w:gridCol w:w="901"/>
        <w:gridCol w:w="992"/>
        <w:gridCol w:w="1985"/>
        <w:gridCol w:w="4644"/>
      </w:tblGrid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1985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4644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الملاحظات </w:t>
            </w:r>
            <w:proofErr w:type="spellStart"/>
            <w:r>
              <w:rPr>
                <w:rFonts w:hint="cs"/>
                <w:b/>
                <w:bCs/>
                <w:rtl/>
              </w:rPr>
              <w:t>الجردية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</w:t>
            </w:r>
            <w:r>
              <w:rPr>
                <w:b/>
                <w:bCs/>
              </w:rPr>
              <w:t>1430-12-30</w:t>
            </w:r>
            <w:r>
              <w:rPr>
                <w:rFonts w:hint="cs"/>
                <w:b/>
                <w:bCs/>
                <w:rtl/>
              </w:rPr>
              <w:t>هـ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الإيجار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الإيجار مدفوع عن عام </w:t>
            </w:r>
            <w:proofErr w:type="spellStart"/>
            <w:r>
              <w:rPr>
                <w:rFonts w:hint="cs"/>
                <w:b/>
                <w:bCs/>
                <w:rtl/>
              </w:rPr>
              <w:t>إعتباراُ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</w:t>
            </w:r>
            <w:r>
              <w:rPr>
                <w:b/>
                <w:bCs/>
              </w:rPr>
              <w:t>1430-3-1</w:t>
            </w:r>
            <w:r>
              <w:rPr>
                <w:rFonts w:hint="cs"/>
                <w:b/>
                <w:bCs/>
                <w:rtl/>
              </w:rPr>
              <w:t>هـ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100000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محصلة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هناك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عن قضايا مازالت مستمرة بمبلغ </w:t>
            </w: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أدوات كتابية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بلغت قيمة الأدوات الكتابية المستخدمة في نهاية العام مبلغ </w:t>
            </w:r>
            <w:r>
              <w:rPr>
                <w:b/>
                <w:bCs/>
              </w:rPr>
              <w:t>1500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رواتب وأجور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تبلغ </w:t>
            </w:r>
            <w:proofErr w:type="spellStart"/>
            <w:r>
              <w:rPr>
                <w:rFonts w:hint="cs"/>
                <w:b/>
                <w:bCs/>
                <w:rtl/>
              </w:rPr>
              <w:t>الأجوار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والرواتب الشهرية </w:t>
            </w: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تأمين مقدم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التأمين مدفوع عن عامين </w:t>
            </w:r>
            <w:proofErr w:type="spellStart"/>
            <w:r>
              <w:rPr>
                <w:rFonts w:hint="cs"/>
                <w:b/>
                <w:bCs/>
                <w:rtl/>
              </w:rPr>
              <w:t>أعتباراُ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</w:t>
            </w:r>
            <w:r>
              <w:rPr>
                <w:b/>
                <w:bCs/>
              </w:rPr>
              <w:t>1430-6-1</w:t>
            </w:r>
            <w:r>
              <w:rPr>
                <w:rFonts w:hint="cs"/>
                <w:b/>
                <w:bCs/>
                <w:rtl/>
              </w:rPr>
              <w:t xml:space="preserve"> هـ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زيوت وشحوم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بلغت قيمة الزيوت والشحوم الموجودة في نهاية العام </w:t>
            </w: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الصندوق</w:t>
            </w:r>
          </w:p>
        </w:tc>
        <w:tc>
          <w:tcPr>
            <w:tcW w:w="4644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8000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إيراد عقار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إيراد العقار الشهري </w:t>
            </w: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ريال </w:t>
            </w:r>
            <w:proofErr w:type="spellStart"/>
            <w:r>
              <w:rPr>
                <w:rFonts w:hint="cs"/>
                <w:b/>
                <w:bCs/>
                <w:rtl/>
              </w:rPr>
              <w:t>،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ولقد تم </w:t>
            </w:r>
            <w:proofErr w:type="spellStart"/>
            <w:r>
              <w:rPr>
                <w:rFonts w:hint="cs"/>
                <w:b/>
                <w:bCs/>
                <w:rtl/>
              </w:rPr>
              <w:t>تحصيلة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إبتداء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</w:t>
            </w:r>
            <w:r>
              <w:rPr>
                <w:b/>
                <w:bCs/>
              </w:rPr>
              <w:t>1430-4-1</w:t>
            </w:r>
            <w:r>
              <w:rPr>
                <w:rFonts w:hint="cs"/>
                <w:b/>
                <w:bCs/>
                <w:rtl/>
              </w:rPr>
              <w:t>هـ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المدينون</w:t>
            </w:r>
          </w:p>
        </w:tc>
        <w:tc>
          <w:tcPr>
            <w:tcW w:w="4644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مصاريف دعاية وإعلان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مصاريف الدعاية والإعلان تغطي قيمة حملة إعلانية مدتها </w:t>
            </w:r>
            <w:r>
              <w:rPr>
                <w:b/>
                <w:bCs/>
              </w:rPr>
              <w:t>18</w:t>
            </w:r>
            <w:r>
              <w:rPr>
                <w:rFonts w:hint="cs"/>
                <w:b/>
                <w:bCs/>
                <w:rtl/>
              </w:rPr>
              <w:t xml:space="preserve"> شهر بدأتها المنشأة في </w:t>
            </w:r>
            <w:r>
              <w:rPr>
                <w:b/>
                <w:bCs/>
              </w:rPr>
              <w:t>1430-9-1</w:t>
            </w:r>
            <w:r>
              <w:rPr>
                <w:rFonts w:hint="cs"/>
                <w:b/>
                <w:bCs/>
                <w:rtl/>
              </w:rPr>
              <w:t xml:space="preserve"> هـ .</w:t>
            </w:r>
          </w:p>
        </w:tc>
      </w:tr>
    </w:tbl>
    <w:p w:rsidR="00FC16F0" w:rsidRDefault="00FC16F0" w:rsidP="00546D1D">
      <w:pPr>
        <w:jc w:val="lowKashida"/>
        <w:rPr>
          <w:b/>
          <w:bCs/>
          <w:rtl/>
        </w:rPr>
      </w:pPr>
    </w:p>
    <w:p w:rsidR="00A96922" w:rsidRDefault="00A96922" w:rsidP="00546D1D">
      <w:pPr>
        <w:jc w:val="lowKashida"/>
        <w:rPr>
          <w:b/>
          <w:bCs/>
          <w:rtl/>
        </w:rPr>
      </w:pPr>
      <w:r>
        <w:rPr>
          <w:b/>
          <w:bCs/>
        </w:rPr>
        <w:t>-35</w:t>
      </w:r>
      <w:r>
        <w:rPr>
          <w:rFonts w:hint="cs"/>
          <w:b/>
          <w:bCs/>
          <w:rtl/>
        </w:rPr>
        <w:t xml:space="preserve">             مبلغ مصروف الإيجار الواجب تحميله لحساب ملخص الدخل في </w:t>
      </w:r>
      <w:r>
        <w:rPr>
          <w:b/>
          <w:bCs/>
        </w:rPr>
        <w:t>143-12-30</w:t>
      </w:r>
      <w:r>
        <w:rPr>
          <w:rFonts w:hint="cs"/>
          <w:b/>
          <w:bCs/>
          <w:rtl/>
        </w:rPr>
        <w:t>هـ هو: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A96922" w:rsidTr="006E30AA">
        <w:tc>
          <w:tcPr>
            <w:tcW w:w="1184" w:type="dxa"/>
            <w:shd w:val="clear" w:color="auto" w:fill="FF0000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0000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A96922" w:rsidRDefault="00A96922" w:rsidP="00546D1D">
      <w:pPr>
        <w:jc w:val="lowKashida"/>
        <w:rPr>
          <w:b/>
          <w:bCs/>
          <w:rtl/>
        </w:rPr>
      </w:pPr>
    </w:p>
    <w:p w:rsidR="00A96922" w:rsidRPr="00FC16F0" w:rsidRDefault="00A96922" w:rsidP="00546D1D">
      <w:pPr>
        <w:jc w:val="lowKashida"/>
        <w:rPr>
          <w:b/>
          <w:bCs/>
          <w:rtl/>
        </w:rPr>
      </w:pPr>
    </w:p>
    <w:p w:rsidR="00546D1D" w:rsidRPr="008F6B93" w:rsidRDefault="00546D1D" w:rsidP="00546D1D">
      <w:pPr>
        <w:bidi w:val="0"/>
        <w:jc w:val="lowKashida"/>
        <w:rPr>
          <w:b/>
          <w:bCs/>
          <w:u w:val="single"/>
        </w:rPr>
      </w:pPr>
    </w:p>
    <w:p w:rsidR="00A96922" w:rsidRDefault="00A96922" w:rsidP="00A96922">
      <w:pPr>
        <w:jc w:val="lowKashida"/>
        <w:rPr>
          <w:b/>
          <w:bCs/>
          <w:rtl/>
        </w:rPr>
      </w:pPr>
      <w:r>
        <w:rPr>
          <w:b/>
          <w:bCs/>
        </w:rPr>
        <w:t>-36</w:t>
      </w:r>
      <w:r>
        <w:rPr>
          <w:rFonts w:hint="cs"/>
          <w:b/>
          <w:bCs/>
          <w:rtl/>
        </w:rPr>
        <w:t xml:space="preserve">             مبلغ إيراد العقار المقدم الذي يجب أن يظهر بقائمة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A96922" w:rsidTr="00347323">
        <w:tc>
          <w:tcPr>
            <w:tcW w:w="1184" w:type="dxa"/>
            <w:shd w:val="clear" w:color="auto" w:fill="FF0000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0000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3500</w:t>
            </w:r>
            <w:r>
              <w:rPr>
                <w:rFonts w:hint="cs"/>
                <w:b/>
                <w:bCs/>
                <w:rtl/>
              </w:rPr>
              <w:t xml:space="preserve"> ريال يظهر ضمن الخصوم المتداولة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 يظهر ضمن الأصول المتداولة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4500</w:t>
            </w:r>
            <w:r>
              <w:rPr>
                <w:rFonts w:hint="cs"/>
                <w:b/>
                <w:bCs/>
                <w:rtl/>
              </w:rPr>
              <w:t xml:space="preserve"> ريال يظهر ضمن الخصوم المتداولة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ريال يظهر ضمن الخصوم المتداولة</w:t>
            </w:r>
          </w:p>
        </w:tc>
      </w:tr>
    </w:tbl>
    <w:p w:rsidR="00546D1D" w:rsidRDefault="00546D1D" w:rsidP="008F6B93">
      <w:pPr>
        <w:jc w:val="lowKashida"/>
        <w:rPr>
          <w:b/>
          <w:bCs/>
          <w:rtl/>
        </w:rPr>
      </w:pPr>
    </w:p>
    <w:p w:rsidR="00A96922" w:rsidRDefault="00A96922" w:rsidP="008F6B93">
      <w:pPr>
        <w:jc w:val="lowKashida"/>
        <w:rPr>
          <w:b/>
          <w:bCs/>
          <w:rtl/>
        </w:rPr>
      </w:pPr>
      <w:r>
        <w:rPr>
          <w:b/>
          <w:bCs/>
        </w:rPr>
        <w:t>-37</w:t>
      </w:r>
      <w:r>
        <w:rPr>
          <w:rFonts w:hint="cs"/>
          <w:b/>
          <w:bCs/>
          <w:rtl/>
        </w:rPr>
        <w:t xml:space="preserve">             قيد التسوية الخاص بالزيوت والشحوم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1860CA" w:rsidTr="00347323">
        <w:tc>
          <w:tcPr>
            <w:tcW w:w="1184" w:type="dxa"/>
            <w:shd w:val="clear" w:color="auto" w:fill="FF0000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FF0000"/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الزيوت والشحوم</w:t>
            </w:r>
          </w:p>
        </w:tc>
        <w:tc>
          <w:tcPr>
            <w:tcW w:w="3936" w:type="dxa"/>
            <w:tcBorders>
              <w:left w:val="nil"/>
            </w:tcBorders>
            <w:shd w:val="clear" w:color="auto" w:fill="FF0000"/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الزيوت والشحوم المستخدمة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الزيوت والشحوم المستخدمة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الزيوت والشحوم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الزيوت والشحوم المستخدمة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الزيوت والشحوم</w:t>
            </w:r>
          </w:p>
        </w:tc>
      </w:tr>
    </w:tbl>
    <w:p w:rsidR="001860CA" w:rsidRDefault="001860CA" w:rsidP="008F6B93">
      <w:pPr>
        <w:jc w:val="lowKashida"/>
        <w:rPr>
          <w:b/>
          <w:bCs/>
          <w:rtl/>
        </w:rPr>
      </w:pPr>
    </w:p>
    <w:p w:rsidR="001860CA" w:rsidRDefault="001860CA" w:rsidP="008F6B93">
      <w:pPr>
        <w:jc w:val="lowKashida"/>
        <w:rPr>
          <w:b/>
          <w:bCs/>
          <w:rtl/>
        </w:rPr>
      </w:pPr>
      <w:r>
        <w:rPr>
          <w:b/>
          <w:bCs/>
        </w:rPr>
        <w:t>-38</w:t>
      </w:r>
      <w:r>
        <w:rPr>
          <w:rFonts w:hint="cs"/>
          <w:b/>
          <w:bCs/>
          <w:rtl/>
        </w:rPr>
        <w:t xml:space="preserve">             قيد الأقفال الخاص بحساب الأجور والرواتب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الأجور والرواتب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الأجور والرواتب المستحقة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الأجور والرواتب</w:t>
            </w:r>
          </w:p>
        </w:tc>
      </w:tr>
      <w:tr w:rsidR="001860CA" w:rsidTr="00E2315F">
        <w:tc>
          <w:tcPr>
            <w:tcW w:w="1184" w:type="dxa"/>
            <w:shd w:val="clear" w:color="auto" w:fill="FF0000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FF0000"/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الأجور والرواتب</w:t>
            </w:r>
          </w:p>
        </w:tc>
        <w:tc>
          <w:tcPr>
            <w:tcW w:w="3936" w:type="dxa"/>
            <w:tcBorders>
              <w:left w:val="nil"/>
            </w:tcBorders>
            <w:shd w:val="clear" w:color="auto" w:fill="FF0000"/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الأجوار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والرواتب المستحقة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الأجور والرواتب</w:t>
            </w:r>
          </w:p>
        </w:tc>
      </w:tr>
    </w:tbl>
    <w:p w:rsidR="001860CA" w:rsidRDefault="001860CA" w:rsidP="008F6B93">
      <w:pPr>
        <w:jc w:val="lowKashida"/>
        <w:rPr>
          <w:b/>
          <w:bCs/>
          <w:rtl/>
        </w:rPr>
      </w:pPr>
    </w:p>
    <w:p w:rsidR="001860CA" w:rsidRDefault="001860CA" w:rsidP="008F6B93">
      <w:pPr>
        <w:jc w:val="lowKashida"/>
        <w:rPr>
          <w:b/>
          <w:bCs/>
          <w:rtl/>
        </w:rPr>
      </w:pPr>
      <w:r>
        <w:rPr>
          <w:b/>
          <w:bCs/>
        </w:rPr>
        <w:t>-39</w:t>
      </w:r>
      <w:r>
        <w:rPr>
          <w:rFonts w:hint="cs"/>
          <w:b/>
          <w:bCs/>
          <w:rtl/>
        </w:rPr>
        <w:t xml:space="preserve">            مبلغ مصروف التأمين المقدم الذي يجب أن يظهر بقائمة المركز المالي في </w:t>
      </w:r>
      <w:r>
        <w:rPr>
          <w:b/>
          <w:bCs/>
        </w:rPr>
        <w:t>1430-12-30</w:t>
      </w:r>
      <w:r w:rsidR="007D1574"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D1574" w:rsidTr="00E2315F">
        <w:trPr>
          <w:trHeight w:val="329"/>
        </w:trPr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E2315F">
        <w:tc>
          <w:tcPr>
            <w:tcW w:w="1184" w:type="dxa"/>
            <w:shd w:val="clear" w:color="auto" w:fill="FF0000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  <w:shd w:val="clear" w:color="auto" w:fill="FF0000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17000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18000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</w:tbl>
    <w:p w:rsidR="007D1574" w:rsidRDefault="007D1574" w:rsidP="008F6B93">
      <w:pPr>
        <w:jc w:val="lowKashida"/>
        <w:rPr>
          <w:b/>
          <w:bCs/>
          <w:rtl/>
        </w:rPr>
      </w:pPr>
    </w:p>
    <w:p w:rsidR="007D1574" w:rsidRDefault="007D1574" w:rsidP="007D1574">
      <w:pPr>
        <w:jc w:val="lowKashida"/>
        <w:rPr>
          <w:b/>
          <w:bCs/>
          <w:rtl/>
        </w:rPr>
      </w:pPr>
      <w:r>
        <w:rPr>
          <w:b/>
          <w:bCs/>
        </w:rPr>
        <w:t>-40</w:t>
      </w:r>
      <w:r>
        <w:rPr>
          <w:rFonts w:hint="cs"/>
          <w:b/>
          <w:bCs/>
          <w:rtl/>
        </w:rPr>
        <w:t xml:space="preserve">        مبلغ مصروف الدعاية </w:t>
      </w:r>
      <w:proofErr w:type="spellStart"/>
      <w:r>
        <w:rPr>
          <w:rFonts w:hint="cs"/>
          <w:b/>
          <w:bCs/>
          <w:rtl/>
        </w:rPr>
        <w:t>والاعلان</w:t>
      </w:r>
      <w:proofErr w:type="spellEnd"/>
      <w:r>
        <w:rPr>
          <w:rFonts w:hint="cs"/>
          <w:b/>
          <w:bCs/>
          <w:rtl/>
        </w:rPr>
        <w:t xml:space="preserve"> المقدم الذي يجب أن يظهر بقائمة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D1574" w:rsidTr="00347323">
        <w:tc>
          <w:tcPr>
            <w:tcW w:w="1184" w:type="dxa"/>
            <w:shd w:val="clear" w:color="auto" w:fill="FF0000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0000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28000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 ويظهر ضمن الخصوم المتداولة</w:t>
            </w:r>
          </w:p>
        </w:tc>
      </w:tr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</w:tbl>
    <w:p w:rsidR="007D1574" w:rsidRDefault="007D1574" w:rsidP="007D1574">
      <w:pPr>
        <w:jc w:val="lowKashida"/>
        <w:rPr>
          <w:b/>
          <w:bCs/>
          <w:rtl/>
        </w:rPr>
      </w:pPr>
    </w:p>
    <w:p w:rsidR="007D1574" w:rsidRDefault="007D1574" w:rsidP="007D1574">
      <w:pPr>
        <w:jc w:val="lowKashida"/>
        <w:rPr>
          <w:b/>
          <w:bCs/>
          <w:rtl/>
        </w:rPr>
      </w:pPr>
      <w:r>
        <w:rPr>
          <w:b/>
          <w:bCs/>
        </w:rPr>
        <w:t>-41</w:t>
      </w:r>
      <w:r>
        <w:rPr>
          <w:rFonts w:hint="cs"/>
          <w:b/>
          <w:bCs/>
          <w:rtl/>
        </w:rPr>
        <w:t xml:space="preserve">            قيد التسوية الخاص بأتعاب المحاماة المحصلة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7D1574" w:rsidTr="00347323">
        <w:tc>
          <w:tcPr>
            <w:tcW w:w="1184" w:type="dxa"/>
            <w:shd w:val="clear" w:color="auto" w:fill="FFFFFF" w:themeFill="background1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FFFFFF" w:themeFill="background1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 مقدما</w:t>
            </w:r>
          </w:p>
        </w:tc>
        <w:tc>
          <w:tcPr>
            <w:tcW w:w="3936" w:type="dxa"/>
            <w:tcBorders>
              <w:left w:val="nil"/>
            </w:tcBorders>
            <w:shd w:val="clear" w:color="auto" w:fill="FFFFFF" w:themeFill="background1"/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</w:t>
            </w:r>
          </w:p>
        </w:tc>
      </w:tr>
      <w:tr w:rsidR="007D1574" w:rsidTr="008E5EDC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 مقدما</w:t>
            </w:r>
          </w:p>
        </w:tc>
      </w:tr>
      <w:tr w:rsidR="007D1574" w:rsidTr="008E5EDC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120000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120000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ملخص الدخل</w:t>
            </w:r>
          </w:p>
        </w:tc>
      </w:tr>
      <w:tr w:rsidR="007D1574" w:rsidTr="00347323">
        <w:tc>
          <w:tcPr>
            <w:tcW w:w="1184" w:type="dxa"/>
            <w:shd w:val="clear" w:color="auto" w:fill="FF0000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  <w:shd w:val="clear" w:color="auto" w:fill="FF0000"/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</w:t>
            </w:r>
          </w:p>
        </w:tc>
        <w:tc>
          <w:tcPr>
            <w:tcW w:w="3936" w:type="dxa"/>
            <w:tcBorders>
              <w:left w:val="nil"/>
            </w:tcBorders>
            <w:shd w:val="clear" w:color="auto" w:fill="FF0000"/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الى </w:t>
            </w:r>
            <w:proofErr w:type="spellStart"/>
            <w:r>
              <w:rPr>
                <w:rFonts w:hint="cs"/>
                <w:b/>
                <w:bCs/>
                <w:rtl/>
              </w:rPr>
              <w:t>حـ/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 مقدما</w:t>
            </w:r>
          </w:p>
        </w:tc>
      </w:tr>
    </w:tbl>
    <w:p w:rsidR="007D1574" w:rsidRDefault="007D1574" w:rsidP="007D1574">
      <w:pPr>
        <w:jc w:val="lowKashida"/>
        <w:rPr>
          <w:b/>
          <w:bCs/>
          <w:rtl/>
        </w:rPr>
      </w:pPr>
    </w:p>
    <w:p w:rsidR="00E31717" w:rsidRDefault="00E31717" w:rsidP="00E31717">
      <w:pPr>
        <w:jc w:val="lowKashida"/>
        <w:rPr>
          <w:b/>
          <w:bCs/>
          <w:rtl/>
        </w:rPr>
      </w:pPr>
      <w:r w:rsidRPr="00E31717">
        <w:rPr>
          <w:rFonts w:hint="cs"/>
          <w:b/>
          <w:bCs/>
          <w:shd w:val="clear" w:color="auto" w:fill="92D050"/>
          <w:rtl/>
        </w:rPr>
        <w:t xml:space="preserve">أخوكم </w:t>
      </w:r>
      <w:proofErr w:type="spellStart"/>
      <w:r>
        <w:rPr>
          <w:rFonts w:hint="cs"/>
          <w:b/>
          <w:bCs/>
          <w:rtl/>
        </w:rPr>
        <w:t>/</w:t>
      </w:r>
      <w:proofErr w:type="spellEnd"/>
      <w:r>
        <w:rPr>
          <w:rFonts w:hint="cs"/>
          <w:b/>
          <w:bCs/>
          <w:rtl/>
        </w:rPr>
        <w:t xml:space="preserve"> تركي </w:t>
      </w:r>
      <w:r w:rsidRPr="00E31717">
        <w:rPr>
          <w:rFonts w:hint="cs"/>
          <w:b/>
          <w:bCs/>
          <w:shd w:val="clear" w:color="auto" w:fill="0070C0"/>
          <w:rtl/>
        </w:rPr>
        <w:t>بن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عبدالرحمن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 w:rsidRPr="00E31717">
        <w:rPr>
          <w:rFonts w:hint="cs"/>
          <w:b/>
          <w:bCs/>
          <w:shd w:val="clear" w:color="auto" w:fill="FFC000"/>
          <w:rtl/>
        </w:rPr>
        <w:t>الدوسري</w:t>
      </w:r>
      <w:proofErr w:type="spellEnd"/>
      <w:r w:rsidRPr="00E31717">
        <w:rPr>
          <w:rFonts w:hint="cs"/>
          <w:b/>
          <w:bCs/>
          <w:shd w:val="clear" w:color="auto" w:fill="FFC000"/>
          <w:rtl/>
        </w:rPr>
        <w:t xml:space="preserve"> </w:t>
      </w:r>
    </w:p>
    <w:p w:rsidR="00730890" w:rsidRDefault="00730890" w:rsidP="007D1574">
      <w:pPr>
        <w:jc w:val="lowKashida"/>
        <w:rPr>
          <w:b/>
          <w:bCs/>
          <w:rtl/>
        </w:rPr>
      </w:pPr>
    </w:p>
    <w:p w:rsidR="00730890" w:rsidRDefault="00730890" w:rsidP="007D1574">
      <w:pPr>
        <w:jc w:val="lowKashida"/>
        <w:rPr>
          <w:b/>
          <w:bCs/>
          <w:rtl/>
        </w:rPr>
      </w:pPr>
    </w:p>
    <w:p w:rsidR="00730890" w:rsidRDefault="00730890" w:rsidP="007D1574">
      <w:pPr>
        <w:jc w:val="lowKashida"/>
        <w:rPr>
          <w:b/>
          <w:bCs/>
          <w:rtl/>
        </w:rPr>
      </w:pPr>
      <w:r>
        <w:rPr>
          <w:b/>
          <w:bCs/>
        </w:rPr>
        <w:t>-42</w:t>
      </w:r>
      <w:r>
        <w:rPr>
          <w:rFonts w:hint="cs"/>
          <w:b/>
          <w:bCs/>
          <w:rtl/>
        </w:rPr>
        <w:t xml:space="preserve">              مبلغ الأدوات الكتابية الذي يجب أن يظهر في حساب ملخص الدخل في </w:t>
      </w:r>
      <w:r>
        <w:rPr>
          <w:b/>
          <w:bCs/>
        </w:rPr>
        <w:t>143-12-30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30890" w:rsidTr="001F5C1D">
        <w:tc>
          <w:tcPr>
            <w:tcW w:w="1184" w:type="dxa"/>
            <w:shd w:val="clear" w:color="auto" w:fill="FF0000"/>
            <w:vAlign w:val="center"/>
          </w:tcPr>
          <w:p w:rsidR="00730890" w:rsidRDefault="00730890" w:rsidP="007308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0000"/>
          </w:tcPr>
          <w:p w:rsidR="00730890" w:rsidRDefault="0073089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9500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730890" w:rsidRDefault="00730890" w:rsidP="007D1574">
      <w:pPr>
        <w:jc w:val="lowKashida"/>
        <w:rPr>
          <w:b/>
          <w:bCs/>
          <w:rtl/>
        </w:rPr>
      </w:pPr>
    </w:p>
    <w:p w:rsidR="00730890" w:rsidRDefault="00730890" w:rsidP="007D1574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القسم السادس : الأسئلة (</w:t>
      </w:r>
      <w:r>
        <w:rPr>
          <w:b/>
          <w:bCs/>
          <w:u w:val="single"/>
        </w:rPr>
        <w:t>50-43</w:t>
      </w:r>
      <w:r>
        <w:rPr>
          <w:rFonts w:hint="cs"/>
          <w:b/>
          <w:bCs/>
          <w:u w:val="single"/>
          <w:rtl/>
        </w:rPr>
        <w:t>) :</w:t>
      </w:r>
    </w:p>
    <w:p w:rsidR="00730890" w:rsidRDefault="00730890" w:rsidP="007D1574">
      <w:pPr>
        <w:jc w:val="lowKashida"/>
        <w:rPr>
          <w:b/>
          <w:bCs/>
          <w:rtl/>
        </w:rPr>
      </w:pPr>
      <w:r>
        <w:rPr>
          <w:b/>
          <w:bCs/>
        </w:rPr>
        <w:t>-43</w:t>
      </w:r>
      <w:r>
        <w:rPr>
          <w:rFonts w:hint="cs"/>
          <w:b/>
          <w:bCs/>
          <w:rtl/>
        </w:rPr>
        <w:t xml:space="preserve">            إن الحصول على أعلى صافي ربح عند قيام المنشأة بتقييم بضاعة آخر المدة بالتكلفة في ظل الارتفاع </w:t>
      </w:r>
    </w:p>
    <w:p w:rsidR="00730890" w:rsidRDefault="00730890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للأسعار ، ينتج عن تطبيق طريقة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الرصيد المتناقص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الداخل أولا صادر أولا</w:t>
            </w:r>
          </w:p>
        </w:tc>
      </w:tr>
      <w:tr w:rsidR="00442B10" w:rsidTr="006E30AA">
        <w:tc>
          <w:tcPr>
            <w:tcW w:w="1184" w:type="dxa"/>
            <w:shd w:val="clear" w:color="auto" w:fill="FF0000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  <w:shd w:val="clear" w:color="auto" w:fill="FF0000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الداخل أخيرا صادر أولاً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مجموع أرقام السنوات</w:t>
            </w:r>
          </w:p>
        </w:tc>
      </w:tr>
    </w:tbl>
    <w:p w:rsidR="00730890" w:rsidRDefault="00730890" w:rsidP="007D1574">
      <w:pPr>
        <w:jc w:val="lowKashida"/>
        <w:rPr>
          <w:b/>
          <w:bCs/>
          <w:rtl/>
        </w:rPr>
      </w:pPr>
    </w:p>
    <w:p w:rsidR="00442B10" w:rsidRDefault="00442B10" w:rsidP="007D1574">
      <w:pPr>
        <w:jc w:val="lowKashida"/>
        <w:rPr>
          <w:b/>
          <w:bCs/>
          <w:rtl/>
        </w:rPr>
      </w:pPr>
      <w:r>
        <w:rPr>
          <w:b/>
          <w:bCs/>
        </w:rPr>
        <w:t>-44</w:t>
      </w:r>
      <w:r>
        <w:rPr>
          <w:rFonts w:hint="cs"/>
          <w:b/>
          <w:bCs/>
          <w:rtl/>
        </w:rPr>
        <w:t xml:space="preserve">            أن الخطأ في تقييم مخزون آخر المدة بالنقص عند الجرد في نهاية  العام ينتج عنه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6E30AA">
        <w:tc>
          <w:tcPr>
            <w:tcW w:w="1184" w:type="dxa"/>
            <w:shd w:val="clear" w:color="auto" w:fill="FF0000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0000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زيادة تكلفة البضاعة المباعة وانخفاض صافي الربح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انخفاض تكلفة البضاعة المباعة وانخفاض صافي الربح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زيادة تكلفة البضاعة المباعة وزيادة صافي الربح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انخفاض تكلفة البضاعة المباعة وزيادة صافي الربح</w:t>
            </w:r>
          </w:p>
        </w:tc>
      </w:tr>
    </w:tbl>
    <w:p w:rsidR="00442B10" w:rsidRDefault="00442B10" w:rsidP="007D1574">
      <w:pPr>
        <w:jc w:val="lowKashida"/>
        <w:rPr>
          <w:b/>
          <w:bCs/>
          <w:rtl/>
        </w:rPr>
      </w:pPr>
    </w:p>
    <w:p w:rsidR="00442B10" w:rsidRDefault="00442B10" w:rsidP="007D1574">
      <w:pPr>
        <w:jc w:val="lowKashida"/>
        <w:rPr>
          <w:b/>
          <w:bCs/>
          <w:rtl/>
        </w:rPr>
      </w:pPr>
      <w:r>
        <w:rPr>
          <w:b/>
          <w:bCs/>
        </w:rPr>
        <w:t>-45</w:t>
      </w:r>
      <w:r>
        <w:rPr>
          <w:rFonts w:hint="cs"/>
          <w:b/>
          <w:bCs/>
          <w:rtl/>
        </w:rPr>
        <w:t xml:space="preserve">            في ظل الارتفاع المستمر للأسعار فإن أقل قيمة للمخزون بالتكلفة تنتج عن تطبيق طريقة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متوسط التكلفة</w:t>
            </w:r>
          </w:p>
        </w:tc>
      </w:tr>
      <w:tr w:rsidR="00442B10" w:rsidTr="006E30AA">
        <w:tc>
          <w:tcPr>
            <w:tcW w:w="1184" w:type="dxa"/>
            <w:shd w:val="clear" w:color="auto" w:fill="FF0000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  <w:shd w:val="clear" w:color="auto" w:fill="FF0000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الداخل أولا صادر أولا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التمييز المحدد للبضاعة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الداخل </w:t>
            </w:r>
            <w:proofErr w:type="spellStart"/>
            <w:r>
              <w:rPr>
                <w:rFonts w:hint="cs"/>
                <w:b/>
                <w:bCs/>
                <w:rtl/>
              </w:rPr>
              <w:t>آخيراً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صادر أولاً</w:t>
            </w:r>
          </w:p>
        </w:tc>
      </w:tr>
    </w:tbl>
    <w:p w:rsidR="00442B10" w:rsidRDefault="00442B10" w:rsidP="007D1574">
      <w:pPr>
        <w:jc w:val="lowKashida"/>
        <w:rPr>
          <w:b/>
          <w:bCs/>
          <w:rtl/>
        </w:rPr>
      </w:pPr>
    </w:p>
    <w:p w:rsidR="00442B10" w:rsidRDefault="00442B10" w:rsidP="007D1574">
      <w:pPr>
        <w:jc w:val="lowKashida"/>
        <w:rPr>
          <w:b/>
          <w:bCs/>
          <w:rtl/>
        </w:rPr>
      </w:pPr>
      <w:r>
        <w:rPr>
          <w:b/>
          <w:bCs/>
        </w:rPr>
        <w:t>-46</w:t>
      </w:r>
      <w:r>
        <w:rPr>
          <w:rFonts w:hint="cs"/>
          <w:b/>
          <w:bCs/>
          <w:rtl/>
        </w:rPr>
        <w:t xml:space="preserve">         من أهداف إجراء المعالجة المحاسبية الخاصة بحساب استهلاك الأصول الثابتة سنوياً الوصول إلى حساب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6F4CEF">
        <w:tc>
          <w:tcPr>
            <w:tcW w:w="1184" w:type="dxa"/>
            <w:shd w:val="clear" w:color="auto" w:fill="FF0000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0000"/>
          </w:tcPr>
          <w:p w:rsidR="00442B10" w:rsidRDefault="00F542A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القيمة الدفترية للأصل الثابت سنوياً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القيمة التاريخية للأصل الثابت سنوياً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القيمة السوقية للأصل الثابت سنوياً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القيمة </w:t>
            </w:r>
            <w:proofErr w:type="spellStart"/>
            <w:r>
              <w:rPr>
                <w:rFonts w:hint="cs"/>
                <w:b/>
                <w:bCs/>
                <w:rtl/>
              </w:rPr>
              <w:t>البيعية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للأصل الثابت سنوياً</w:t>
            </w:r>
          </w:p>
        </w:tc>
      </w:tr>
    </w:tbl>
    <w:p w:rsidR="00730890" w:rsidRDefault="00730890" w:rsidP="007D1574">
      <w:pPr>
        <w:jc w:val="lowKashida"/>
        <w:rPr>
          <w:b/>
          <w:bCs/>
          <w:rtl/>
        </w:rPr>
      </w:pPr>
    </w:p>
    <w:p w:rsidR="00DE4573" w:rsidRDefault="00DE4573" w:rsidP="007D1574">
      <w:pPr>
        <w:jc w:val="lowKashida"/>
        <w:rPr>
          <w:b/>
          <w:bCs/>
          <w:rtl/>
        </w:rPr>
      </w:pPr>
    </w:p>
    <w:p w:rsidR="00E31717" w:rsidRDefault="00E31717" w:rsidP="00E31717">
      <w:pPr>
        <w:jc w:val="lowKashida"/>
        <w:rPr>
          <w:b/>
          <w:bCs/>
          <w:rtl/>
        </w:rPr>
      </w:pPr>
      <w:r w:rsidRPr="00E31717">
        <w:rPr>
          <w:rFonts w:hint="cs"/>
          <w:b/>
          <w:bCs/>
          <w:shd w:val="clear" w:color="auto" w:fill="92D050"/>
          <w:rtl/>
        </w:rPr>
        <w:t xml:space="preserve">أخوكم </w:t>
      </w:r>
      <w:proofErr w:type="spellStart"/>
      <w:r>
        <w:rPr>
          <w:rFonts w:hint="cs"/>
          <w:b/>
          <w:bCs/>
          <w:rtl/>
        </w:rPr>
        <w:t>/</w:t>
      </w:r>
      <w:proofErr w:type="spellEnd"/>
      <w:r>
        <w:rPr>
          <w:rFonts w:hint="cs"/>
          <w:b/>
          <w:bCs/>
          <w:rtl/>
        </w:rPr>
        <w:t xml:space="preserve"> تركي </w:t>
      </w:r>
      <w:r w:rsidRPr="00E31717">
        <w:rPr>
          <w:rFonts w:hint="cs"/>
          <w:b/>
          <w:bCs/>
          <w:shd w:val="clear" w:color="auto" w:fill="0070C0"/>
          <w:rtl/>
        </w:rPr>
        <w:t>بن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عبدالرحمن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 w:rsidRPr="00E31717">
        <w:rPr>
          <w:rFonts w:hint="cs"/>
          <w:b/>
          <w:bCs/>
          <w:shd w:val="clear" w:color="auto" w:fill="FFC000"/>
          <w:rtl/>
        </w:rPr>
        <w:t>الدوسري</w:t>
      </w:r>
      <w:proofErr w:type="spellEnd"/>
      <w:r w:rsidRPr="00E31717">
        <w:rPr>
          <w:rFonts w:hint="cs"/>
          <w:b/>
          <w:bCs/>
          <w:shd w:val="clear" w:color="auto" w:fill="FFC000"/>
          <w:rtl/>
        </w:rPr>
        <w:t xml:space="preserve"> </w:t>
      </w:r>
    </w:p>
    <w:p w:rsidR="00DE4573" w:rsidRDefault="00DE4573" w:rsidP="00DE4573">
      <w:pPr>
        <w:jc w:val="lowKashida"/>
        <w:rPr>
          <w:b/>
          <w:bCs/>
          <w:rtl/>
        </w:rPr>
      </w:pPr>
    </w:p>
    <w:p w:rsidR="00DE4573" w:rsidRDefault="00DE4573" w:rsidP="00DE4573">
      <w:pPr>
        <w:jc w:val="lowKashida"/>
        <w:rPr>
          <w:b/>
          <w:bCs/>
          <w:rtl/>
        </w:rPr>
      </w:pPr>
      <w:r>
        <w:rPr>
          <w:b/>
          <w:bCs/>
        </w:rPr>
        <w:lastRenderedPageBreak/>
        <w:t>-47</w:t>
      </w:r>
      <w:r>
        <w:rPr>
          <w:rFonts w:hint="cs"/>
          <w:b/>
          <w:bCs/>
          <w:rtl/>
        </w:rPr>
        <w:t xml:space="preserve">            قامت منشأة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التجارية بشراء سيارة نقل بمبلغ </w:t>
      </w:r>
      <w:r>
        <w:rPr>
          <w:b/>
          <w:bCs/>
        </w:rPr>
        <w:t>12000</w:t>
      </w:r>
      <w:r>
        <w:rPr>
          <w:rFonts w:hint="cs"/>
          <w:b/>
          <w:bCs/>
          <w:rtl/>
        </w:rPr>
        <w:t xml:space="preserve"> ريال ، وقدرت قيمتها كخردة </w:t>
      </w:r>
      <w:r>
        <w:rPr>
          <w:b/>
          <w:bCs/>
        </w:rPr>
        <w:t>20000</w:t>
      </w:r>
      <w:r>
        <w:rPr>
          <w:rFonts w:hint="cs"/>
          <w:b/>
          <w:bCs/>
          <w:rtl/>
        </w:rPr>
        <w:t xml:space="preserve"> </w:t>
      </w:r>
    </w:p>
    <w:p w:rsidR="00DE4573" w:rsidRDefault="00DE4573" w:rsidP="00DE4573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ريال ، وقررت المنشأة بيع السيارة بشيك بمبلغ </w:t>
      </w:r>
      <w:r>
        <w:rPr>
          <w:b/>
          <w:bCs/>
        </w:rPr>
        <w:t>60000</w:t>
      </w:r>
      <w:r>
        <w:rPr>
          <w:rFonts w:hint="cs"/>
          <w:b/>
          <w:bCs/>
          <w:rtl/>
        </w:rPr>
        <w:t xml:space="preserve"> ريال ، فإذا علمت أن قيمة مجمع استهلاك </w:t>
      </w:r>
    </w:p>
    <w:p w:rsidR="00DE4573" w:rsidRDefault="00DE4573" w:rsidP="00DE4573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السيارة في تاريخ البيع </w:t>
      </w:r>
      <w:r>
        <w:rPr>
          <w:b/>
          <w:bCs/>
        </w:rPr>
        <w:t>60000</w:t>
      </w:r>
      <w:r>
        <w:rPr>
          <w:rFonts w:hint="cs"/>
          <w:b/>
          <w:bCs/>
          <w:rtl/>
        </w:rPr>
        <w:t xml:space="preserve"> ريال ، فإن عملية بيع السيارة سوف تحقق لمنشأة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مبلغ </w:t>
      </w:r>
      <w:proofErr w:type="spellStart"/>
      <w:r>
        <w:rPr>
          <w:rFonts w:hint="cs"/>
          <w:b/>
          <w:bCs/>
          <w:rtl/>
        </w:rPr>
        <w:t>:</w:t>
      </w:r>
      <w:proofErr w:type="spellEnd"/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DE4573" w:rsidTr="00347323">
        <w:tc>
          <w:tcPr>
            <w:tcW w:w="1184" w:type="dxa"/>
            <w:shd w:val="clear" w:color="auto" w:fill="FF0000"/>
            <w:vAlign w:val="center"/>
          </w:tcPr>
          <w:p w:rsidR="00DE4573" w:rsidRDefault="00DE4573" w:rsidP="00DE457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0000"/>
          </w:tcPr>
          <w:p w:rsidR="00DE4573" w:rsidRDefault="00DE4573" w:rsidP="00986729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DE4573" w:rsidRDefault="00DE4573" w:rsidP="00986729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DE4573" w:rsidRDefault="00DE4573" w:rsidP="00986729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DE4573" w:rsidRDefault="00DE4573" w:rsidP="00986729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</w:tbl>
    <w:p w:rsidR="00DE4573" w:rsidRDefault="00DE4573" w:rsidP="00DE4573">
      <w:pPr>
        <w:jc w:val="lowKashida"/>
        <w:rPr>
          <w:b/>
          <w:bCs/>
          <w:rtl/>
        </w:rPr>
      </w:pPr>
    </w:p>
    <w:p w:rsidR="00DE4573" w:rsidRDefault="00DE4573" w:rsidP="007D1574">
      <w:pPr>
        <w:jc w:val="lowKashida"/>
        <w:rPr>
          <w:b/>
          <w:bCs/>
          <w:rtl/>
        </w:rPr>
      </w:pPr>
      <w:r>
        <w:rPr>
          <w:b/>
          <w:bCs/>
        </w:rPr>
        <w:t>-48</w:t>
      </w:r>
      <w:r>
        <w:rPr>
          <w:rFonts w:hint="cs"/>
          <w:b/>
          <w:bCs/>
          <w:rtl/>
        </w:rPr>
        <w:t xml:space="preserve">             في </w:t>
      </w:r>
      <w:r>
        <w:rPr>
          <w:b/>
          <w:bCs/>
        </w:rPr>
        <w:t>1430-1-1</w:t>
      </w:r>
      <w:r>
        <w:rPr>
          <w:rFonts w:hint="cs"/>
          <w:b/>
          <w:bCs/>
          <w:rtl/>
        </w:rPr>
        <w:t xml:space="preserve">هـ قامت منشأة المبارك التجارية بشراء آله بمبلغ </w:t>
      </w:r>
      <w:r>
        <w:rPr>
          <w:b/>
          <w:bCs/>
        </w:rPr>
        <w:t>140000</w:t>
      </w:r>
      <w:r>
        <w:rPr>
          <w:rFonts w:hint="cs"/>
          <w:b/>
          <w:bCs/>
          <w:rtl/>
        </w:rPr>
        <w:t xml:space="preserve"> ريال </w:t>
      </w:r>
      <w:proofErr w:type="spellStart"/>
      <w:r>
        <w:rPr>
          <w:rFonts w:hint="cs"/>
          <w:b/>
          <w:bCs/>
          <w:rtl/>
        </w:rPr>
        <w:t>،</w:t>
      </w:r>
      <w:proofErr w:type="spellEnd"/>
      <w:r>
        <w:rPr>
          <w:rFonts w:hint="cs"/>
          <w:b/>
          <w:bCs/>
          <w:rtl/>
        </w:rPr>
        <w:t xml:space="preserve"> وقدرت قيمتها </w:t>
      </w:r>
      <w:proofErr w:type="spellStart"/>
      <w:r>
        <w:rPr>
          <w:rFonts w:hint="cs"/>
          <w:b/>
          <w:bCs/>
          <w:rtl/>
        </w:rPr>
        <w:t>كخرده</w:t>
      </w:r>
      <w:proofErr w:type="spellEnd"/>
    </w:p>
    <w:p w:rsidR="00DE4573" w:rsidRDefault="00DE4573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بمبلغ </w:t>
      </w:r>
      <w:r>
        <w:rPr>
          <w:b/>
          <w:bCs/>
        </w:rPr>
        <w:t>20000</w:t>
      </w:r>
      <w:r>
        <w:rPr>
          <w:rFonts w:hint="cs"/>
          <w:b/>
          <w:bCs/>
          <w:rtl/>
        </w:rPr>
        <w:t xml:space="preserve"> ريال ، وقدر عمرها الافتراضي </w:t>
      </w:r>
      <w:r>
        <w:rPr>
          <w:b/>
          <w:bCs/>
        </w:rPr>
        <w:t>6</w:t>
      </w:r>
      <w:r>
        <w:rPr>
          <w:rFonts w:hint="cs"/>
          <w:b/>
          <w:bCs/>
          <w:rtl/>
        </w:rPr>
        <w:t xml:space="preserve"> سنوات ، وتقرر أن تستهلك الآله بطريقة القسط الثابت</w:t>
      </w:r>
    </w:p>
    <w:p w:rsidR="00DE4573" w:rsidRDefault="00DE4573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وقررت المنشأة بيع الآله بشيك في نهاية السنة الثالثة من عمرها الافتراضي بمبلغ </w:t>
      </w:r>
      <w:r>
        <w:rPr>
          <w:b/>
          <w:bCs/>
        </w:rPr>
        <w:t>40000</w:t>
      </w:r>
      <w:r>
        <w:rPr>
          <w:rFonts w:hint="cs"/>
          <w:b/>
          <w:bCs/>
          <w:rtl/>
        </w:rPr>
        <w:t xml:space="preserve"> ريال ، فإن </w:t>
      </w:r>
    </w:p>
    <w:p w:rsidR="00DE4573" w:rsidRDefault="00DE4573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عملية بيع الآلة سوف تحقق للمنشأة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6006D6" w:rsidTr="00347323">
        <w:tc>
          <w:tcPr>
            <w:tcW w:w="1184" w:type="dxa"/>
            <w:shd w:val="clear" w:color="auto" w:fill="FF0000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  <w:shd w:val="clear" w:color="auto" w:fill="FF0000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</w:tbl>
    <w:p w:rsidR="006006D6" w:rsidRDefault="006006D6" w:rsidP="007D1574">
      <w:pPr>
        <w:jc w:val="lowKashida"/>
        <w:rPr>
          <w:b/>
          <w:bCs/>
          <w:rtl/>
        </w:rPr>
      </w:pPr>
    </w:p>
    <w:p w:rsidR="006006D6" w:rsidRDefault="006006D6" w:rsidP="007D1574">
      <w:pPr>
        <w:jc w:val="lowKashida"/>
        <w:rPr>
          <w:b/>
          <w:bCs/>
          <w:rtl/>
        </w:rPr>
      </w:pPr>
      <w:r>
        <w:rPr>
          <w:b/>
          <w:bCs/>
        </w:rPr>
        <w:t>-49</w:t>
      </w:r>
      <w:r>
        <w:rPr>
          <w:rFonts w:hint="cs"/>
          <w:b/>
          <w:bCs/>
          <w:rtl/>
        </w:rPr>
        <w:t xml:space="preserve">            المصطلح المحاسبي باللغة العربية المقابل للمصطلح الانجليزي (</w:t>
      </w:r>
      <w:r>
        <w:rPr>
          <w:b/>
          <w:bCs/>
        </w:rPr>
        <w:t>Revenue Expenditure</w:t>
      </w:r>
      <w:r>
        <w:rPr>
          <w:rFonts w:hint="cs"/>
          <w:b/>
          <w:bCs/>
          <w:rtl/>
        </w:rPr>
        <w:t>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006D6" w:rsidTr="00A85CE2">
        <w:tc>
          <w:tcPr>
            <w:tcW w:w="1184" w:type="dxa"/>
            <w:shd w:val="clear" w:color="auto" w:fill="FF0000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0000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المصروف الإيرادي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الإيراد المنصرف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المصروف الرأسمالي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الأيراد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المستحق</w:t>
            </w:r>
          </w:p>
        </w:tc>
      </w:tr>
    </w:tbl>
    <w:p w:rsidR="006006D6" w:rsidRDefault="006006D6" w:rsidP="007D1574">
      <w:pPr>
        <w:jc w:val="lowKashida"/>
        <w:rPr>
          <w:b/>
          <w:bCs/>
          <w:rtl/>
        </w:rPr>
      </w:pPr>
    </w:p>
    <w:p w:rsidR="006006D6" w:rsidRDefault="006006D6" w:rsidP="007D1574">
      <w:pPr>
        <w:jc w:val="lowKashida"/>
        <w:rPr>
          <w:b/>
          <w:bCs/>
          <w:rtl/>
        </w:rPr>
      </w:pPr>
      <w:r>
        <w:rPr>
          <w:b/>
          <w:bCs/>
        </w:rPr>
        <w:t>-50</w:t>
      </w:r>
      <w:r>
        <w:rPr>
          <w:rFonts w:hint="cs"/>
          <w:b/>
          <w:bCs/>
          <w:rtl/>
        </w:rPr>
        <w:t xml:space="preserve">            فيما يلي جزء مختصر من ورقة العمل المعدة لمؤسسة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للصيانة والمعدة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 هـ:</w:t>
      </w:r>
    </w:p>
    <w:tbl>
      <w:tblPr>
        <w:tblStyle w:val="a3"/>
        <w:bidiVisual/>
        <w:tblW w:w="0" w:type="auto"/>
        <w:tblLook w:val="04A0"/>
      </w:tblPr>
      <w:tblGrid>
        <w:gridCol w:w="856"/>
        <w:gridCol w:w="886"/>
        <w:gridCol w:w="774"/>
        <w:gridCol w:w="757"/>
        <w:gridCol w:w="751"/>
        <w:gridCol w:w="757"/>
        <w:gridCol w:w="751"/>
        <w:gridCol w:w="757"/>
        <w:gridCol w:w="751"/>
        <w:gridCol w:w="741"/>
        <w:gridCol w:w="741"/>
      </w:tblGrid>
      <w:tr w:rsidR="00BB1A95" w:rsidTr="00BB1A95">
        <w:tc>
          <w:tcPr>
            <w:tcW w:w="774" w:type="dxa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البيان</w:t>
            </w:r>
          </w:p>
        </w:tc>
        <w:tc>
          <w:tcPr>
            <w:tcW w:w="1548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ميزان المراجعة قبل 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ميزان المراجعة بعد 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قائمة (ملخص) الدخل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</w:p>
        </w:tc>
      </w:tr>
      <w:tr w:rsidR="00BB1A95" w:rsidTr="00BB1A95"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الصندوق</w:t>
            </w:r>
          </w:p>
        </w:tc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100000</w:t>
            </w:r>
          </w:p>
        </w:tc>
        <w:tc>
          <w:tcPr>
            <w:tcW w:w="774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</w:tr>
      <w:tr w:rsidR="00BB1A95" w:rsidTr="00BB1A95"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إيراد عقار</w:t>
            </w:r>
          </w:p>
        </w:tc>
        <w:tc>
          <w:tcPr>
            <w:tcW w:w="774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24000</w:t>
            </w: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</w:tr>
      <w:tr w:rsidR="00BB1A95" w:rsidTr="00BB1A95"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إيراد استثمار مالية</w:t>
            </w:r>
          </w:p>
        </w:tc>
        <w:tc>
          <w:tcPr>
            <w:tcW w:w="774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5400</w:t>
            </w: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</w:tr>
    </w:tbl>
    <w:p w:rsidR="006006D6" w:rsidRDefault="00BB1A95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فإذا علمت أن إيراد العقار الشهري </w:t>
      </w:r>
      <w:r>
        <w:rPr>
          <w:b/>
          <w:bCs/>
        </w:rPr>
        <w:t>2500</w:t>
      </w:r>
      <w:r>
        <w:rPr>
          <w:rFonts w:hint="cs"/>
          <w:b/>
          <w:bCs/>
          <w:rtl/>
        </w:rPr>
        <w:t xml:space="preserve"> ريال ، فإن قيمة حساب إيراد العقار الذي يجب أن يظهر بميزان المراجعه بعد التسويات في ورقة العمل في </w:t>
      </w:r>
      <w:r>
        <w:rPr>
          <w:b/>
          <w:bCs/>
        </w:rPr>
        <w:t xml:space="preserve">1430-12-30 </w:t>
      </w:r>
      <w:r>
        <w:rPr>
          <w:rFonts w:hint="cs"/>
          <w:b/>
          <w:bCs/>
          <w:rtl/>
        </w:rPr>
        <w:t>هـ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BB1A95" w:rsidTr="00347323">
        <w:tc>
          <w:tcPr>
            <w:tcW w:w="1184" w:type="dxa"/>
            <w:shd w:val="clear" w:color="auto" w:fill="FF0000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  <w:shd w:val="clear" w:color="auto" w:fill="FF0000"/>
          </w:tcPr>
          <w:p w:rsidR="00BB1A95" w:rsidRDefault="00BB1A95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B1A95" w:rsidTr="00E31717">
        <w:tc>
          <w:tcPr>
            <w:tcW w:w="1184" w:type="dxa"/>
            <w:shd w:val="clear" w:color="auto" w:fill="FFFFFF" w:themeFill="background1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  <w:shd w:val="clear" w:color="auto" w:fill="FFFFFF" w:themeFill="background1"/>
          </w:tcPr>
          <w:p w:rsidR="00BB1A95" w:rsidRDefault="00BB1A95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B1A95" w:rsidTr="00BB1A95">
        <w:tc>
          <w:tcPr>
            <w:tcW w:w="1184" w:type="dxa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BB1A95" w:rsidRDefault="00BB1A95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28500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B1A95" w:rsidTr="00BB1A95">
        <w:tc>
          <w:tcPr>
            <w:tcW w:w="1184" w:type="dxa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BB1A95" w:rsidRDefault="00BB1A95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29400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BB1A95" w:rsidRDefault="00BB1A95" w:rsidP="007D1574">
      <w:pPr>
        <w:jc w:val="lowKashida"/>
        <w:rPr>
          <w:b/>
          <w:bCs/>
          <w:rtl/>
        </w:rPr>
      </w:pPr>
    </w:p>
    <w:p w:rsidR="00BB1A95" w:rsidRPr="00730890" w:rsidRDefault="00BB1A95" w:rsidP="007D1574">
      <w:pPr>
        <w:jc w:val="lowKashida"/>
        <w:rPr>
          <w:b/>
          <w:bCs/>
          <w:rtl/>
        </w:rPr>
      </w:pPr>
    </w:p>
    <w:sectPr w:rsidR="00BB1A95" w:rsidRPr="00730890" w:rsidSect="005317E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2E04" w:rsidRDefault="00682E04" w:rsidP="00E2315F">
      <w:pPr>
        <w:spacing w:after="0" w:line="240" w:lineRule="auto"/>
      </w:pPr>
      <w:r>
        <w:separator/>
      </w:r>
    </w:p>
  </w:endnote>
  <w:endnote w:type="continuationSeparator" w:id="0">
    <w:p w:rsidR="00682E04" w:rsidRDefault="00682E04" w:rsidP="00E23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2E04" w:rsidRDefault="00682E04" w:rsidP="00E2315F">
      <w:pPr>
        <w:spacing w:after="0" w:line="240" w:lineRule="auto"/>
      </w:pPr>
      <w:r>
        <w:separator/>
      </w:r>
    </w:p>
  </w:footnote>
  <w:footnote w:type="continuationSeparator" w:id="0">
    <w:p w:rsidR="00682E04" w:rsidRDefault="00682E04" w:rsidP="00E23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2E4841"/>
    <w:multiLevelType w:val="hybridMultilevel"/>
    <w:tmpl w:val="5CA451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8736F94"/>
    <w:multiLevelType w:val="hybridMultilevel"/>
    <w:tmpl w:val="8B049A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2F6310"/>
    <w:multiLevelType w:val="hybridMultilevel"/>
    <w:tmpl w:val="690A216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6A3A"/>
    <w:rsid w:val="000B60F2"/>
    <w:rsid w:val="00160E6B"/>
    <w:rsid w:val="001860CA"/>
    <w:rsid w:val="001D48E5"/>
    <w:rsid w:val="001E15CD"/>
    <w:rsid w:val="001F5C1D"/>
    <w:rsid w:val="002310E6"/>
    <w:rsid w:val="00250DD3"/>
    <w:rsid w:val="002E6C2F"/>
    <w:rsid w:val="00347323"/>
    <w:rsid w:val="00382C15"/>
    <w:rsid w:val="004200B5"/>
    <w:rsid w:val="00442B10"/>
    <w:rsid w:val="004F306F"/>
    <w:rsid w:val="005317EC"/>
    <w:rsid w:val="00546D1D"/>
    <w:rsid w:val="005826FB"/>
    <w:rsid w:val="005A4C3C"/>
    <w:rsid w:val="006006D6"/>
    <w:rsid w:val="006600EA"/>
    <w:rsid w:val="00682E04"/>
    <w:rsid w:val="006E30AA"/>
    <w:rsid w:val="006F4CEF"/>
    <w:rsid w:val="00730890"/>
    <w:rsid w:val="007648D0"/>
    <w:rsid w:val="00784601"/>
    <w:rsid w:val="007D1574"/>
    <w:rsid w:val="007F40D4"/>
    <w:rsid w:val="00835ED5"/>
    <w:rsid w:val="00845C35"/>
    <w:rsid w:val="00870BDD"/>
    <w:rsid w:val="008E5EDC"/>
    <w:rsid w:val="008F6B93"/>
    <w:rsid w:val="00984677"/>
    <w:rsid w:val="00986729"/>
    <w:rsid w:val="00995884"/>
    <w:rsid w:val="009B6A3A"/>
    <w:rsid w:val="009B6EB3"/>
    <w:rsid w:val="00A21716"/>
    <w:rsid w:val="00A85CE2"/>
    <w:rsid w:val="00A907F1"/>
    <w:rsid w:val="00A96922"/>
    <w:rsid w:val="00AD5218"/>
    <w:rsid w:val="00B4789D"/>
    <w:rsid w:val="00BB1A95"/>
    <w:rsid w:val="00C0676B"/>
    <w:rsid w:val="00C20048"/>
    <w:rsid w:val="00C32BA8"/>
    <w:rsid w:val="00C8309C"/>
    <w:rsid w:val="00CA675A"/>
    <w:rsid w:val="00CA7894"/>
    <w:rsid w:val="00CD496F"/>
    <w:rsid w:val="00CE073C"/>
    <w:rsid w:val="00CE16C0"/>
    <w:rsid w:val="00D10601"/>
    <w:rsid w:val="00DD7CF9"/>
    <w:rsid w:val="00DE4573"/>
    <w:rsid w:val="00E11C51"/>
    <w:rsid w:val="00E12C66"/>
    <w:rsid w:val="00E2315F"/>
    <w:rsid w:val="00E31717"/>
    <w:rsid w:val="00E94B20"/>
    <w:rsid w:val="00EC5F7C"/>
    <w:rsid w:val="00F51C08"/>
    <w:rsid w:val="00F542A0"/>
    <w:rsid w:val="00F84A2B"/>
    <w:rsid w:val="00FC16F0"/>
    <w:rsid w:val="00FF020E"/>
    <w:rsid w:val="00FF3E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B2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15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F40D4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E231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E2315F"/>
  </w:style>
  <w:style w:type="paragraph" w:styleId="a6">
    <w:name w:val="footer"/>
    <w:basedOn w:val="a"/>
    <w:link w:val="Char0"/>
    <w:uiPriority w:val="99"/>
    <w:semiHidden/>
    <w:unhideWhenUsed/>
    <w:rsid w:val="00E231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E231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12</Pages>
  <Words>2669</Words>
  <Characters>15215</Characters>
  <Application>Microsoft Office Word</Application>
  <DocSecurity>0</DocSecurity>
  <Lines>126</Lines>
  <Paragraphs>35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KRB</cp:lastModifiedBy>
  <cp:revision>13</cp:revision>
  <dcterms:created xsi:type="dcterms:W3CDTF">2012-05-15T18:24:00Z</dcterms:created>
  <dcterms:modified xsi:type="dcterms:W3CDTF">2012-05-21T21:02:00Z</dcterms:modified>
</cp:coreProperties>
</file>