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666" w:rsidRDefault="003E3666" w:rsidP="00AE0891">
      <w:pPr>
        <w:jc w:val="center"/>
        <w:rPr>
          <w:rFonts w:cs="Bader" w:hint="cs"/>
          <w:rtl/>
        </w:rPr>
      </w:pPr>
    </w:p>
    <w:p w:rsidR="00634C77" w:rsidRPr="003E3666" w:rsidRDefault="00AE0891" w:rsidP="00AE0891">
      <w:pPr>
        <w:jc w:val="center"/>
        <w:rPr>
          <w:rFonts w:cs="Bader" w:hint="cs"/>
          <w:sz w:val="36"/>
          <w:szCs w:val="36"/>
          <w:rtl/>
        </w:rPr>
      </w:pPr>
      <w:r w:rsidRPr="003E3666">
        <w:rPr>
          <w:rFonts w:cs="Bader" w:hint="cs"/>
          <w:sz w:val="36"/>
          <w:szCs w:val="36"/>
          <w:rtl/>
        </w:rPr>
        <w:t>جدول مستوى رابع</w:t>
      </w:r>
    </w:p>
    <w:tbl>
      <w:tblPr>
        <w:tblStyle w:val="a3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379"/>
        <w:gridCol w:w="1134"/>
        <w:gridCol w:w="2519"/>
        <w:gridCol w:w="938"/>
        <w:gridCol w:w="1274"/>
        <w:gridCol w:w="1106"/>
        <w:gridCol w:w="1172"/>
      </w:tblGrid>
      <w:tr w:rsidR="003E3666" w:rsidRPr="003E3666" w:rsidTr="003E3666">
        <w:tc>
          <w:tcPr>
            <w:tcW w:w="379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م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3E3666">
              <w:rPr>
                <w:sz w:val="32"/>
                <w:szCs w:val="32"/>
              </w:rPr>
              <w:t>CRN</w:t>
            </w:r>
          </w:p>
        </w:tc>
        <w:tc>
          <w:tcPr>
            <w:tcW w:w="2519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أسم المقرر</w:t>
            </w:r>
          </w:p>
        </w:tc>
        <w:tc>
          <w:tcPr>
            <w:tcW w:w="938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ساعات</w:t>
            </w:r>
          </w:p>
        </w:tc>
        <w:tc>
          <w:tcPr>
            <w:tcW w:w="1274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يوم الاختبار</w:t>
            </w:r>
          </w:p>
        </w:tc>
        <w:tc>
          <w:tcPr>
            <w:tcW w:w="1106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الفترة</w:t>
            </w:r>
          </w:p>
        </w:tc>
        <w:tc>
          <w:tcPr>
            <w:tcW w:w="1172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26"/>
                <w:szCs w:val="26"/>
                <w:rtl/>
              </w:rPr>
              <w:t>الملاحظات</w:t>
            </w:r>
          </w:p>
        </w:tc>
      </w:tr>
      <w:tr w:rsidR="003E3666" w:rsidRPr="003E3666" w:rsidTr="003E3666">
        <w:tc>
          <w:tcPr>
            <w:tcW w:w="379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35291</w:t>
            </w:r>
          </w:p>
        </w:tc>
        <w:tc>
          <w:tcPr>
            <w:tcW w:w="2519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التحليل الإحصائي</w:t>
            </w:r>
          </w:p>
        </w:tc>
        <w:tc>
          <w:tcPr>
            <w:tcW w:w="938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</w:t>
            </w:r>
          </w:p>
        </w:tc>
        <w:tc>
          <w:tcPr>
            <w:tcW w:w="127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أول يوم</w:t>
            </w:r>
          </w:p>
        </w:tc>
        <w:tc>
          <w:tcPr>
            <w:tcW w:w="1106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الثانية</w:t>
            </w:r>
          </w:p>
        </w:tc>
        <w:tc>
          <w:tcPr>
            <w:tcW w:w="1172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3E3666" w:rsidRPr="003E3666" w:rsidTr="003E3666">
        <w:tc>
          <w:tcPr>
            <w:tcW w:w="379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2</w:t>
            </w:r>
          </w:p>
        </w:tc>
        <w:tc>
          <w:tcPr>
            <w:tcW w:w="113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35292</w:t>
            </w:r>
          </w:p>
        </w:tc>
        <w:tc>
          <w:tcPr>
            <w:tcW w:w="2519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إدارة مالية 2</w:t>
            </w:r>
          </w:p>
        </w:tc>
        <w:tc>
          <w:tcPr>
            <w:tcW w:w="938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</w:t>
            </w:r>
          </w:p>
        </w:tc>
        <w:tc>
          <w:tcPr>
            <w:tcW w:w="127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ثالث يوم</w:t>
            </w:r>
          </w:p>
        </w:tc>
        <w:tc>
          <w:tcPr>
            <w:tcW w:w="1106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الأولى</w:t>
            </w:r>
          </w:p>
        </w:tc>
        <w:tc>
          <w:tcPr>
            <w:tcW w:w="1172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3E3666" w:rsidRPr="003E3666" w:rsidTr="003E3666">
        <w:tc>
          <w:tcPr>
            <w:tcW w:w="379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</w:t>
            </w:r>
          </w:p>
        </w:tc>
        <w:tc>
          <w:tcPr>
            <w:tcW w:w="113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35293</w:t>
            </w:r>
          </w:p>
        </w:tc>
        <w:tc>
          <w:tcPr>
            <w:tcW w:w="2519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إدارة تسويق</w:t>
            </w:r>
          </w:p>
        </w:tc>
        <w:tc>
          <w:tcPr>
            <w:tcW w:w="938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</w:t>
            </w:r>
          </w:p>
        </w:tc>
        <w:tc>
          <w:tcPr>
            <w:tcW w:w="127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خامس يوم</w:t>
            </w:r>
          </w:p>
        </w:tc>
        <w:tc>
          <w:tcPr>
            <w:tcW w:w="1106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الأولى</w:t>
            </w:r>
          </w:p>
        </w:tc>
        <w:tc>
          <w:tcPr>
            <w:tcW w:w="1172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3E3666" w:rsidRPr="003E3666" w:rsidTr="003E3666">
        <w:tc>
          <w:tcPr>
            <w:tcW w:w="379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4</w:t>
            </w:r>
          </w:p>
        </w:tc>
        <w:tc>
          <w:tcPr>
            <w:tcW w:w="113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33530</w:t>
            </w:r>
          </w:p>
        </w:tc>
        <w:tc>
          <w:tcPr>
            <w:tcW w:w="2519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الأساليب الكمية في الإدارة</w:t>
            </w:r>
          </w:p>
        </w:tc>
        <w:tc>
          <w:tcPr>
            <w:tcW w:w="938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</w:t>
            </w:r>
          </w:p>
        </w:tc>
        <w:tc>
          <w:tcPr>
            <w:tcW w:w="127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سادس يوم</w:t>
            </w:r>
          </w:p>
        </w:tc>
        <w:tc>
          <w:tcPr>
            <w:tcW w:w="1106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الأولى</w:t>
            </w:r>
          </w:p>
        </w:tc>
        <w:tc>
          <w:tcPr>
            <w:tcW w:w="1172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3E3666" w:rsidRPr="003E3666" w:rsidTr="003E3666">
        <w:tc>
          <w:tcPr>
            <w:tcW w:w="379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5</w:t>
            </w:r>
          </w:p>
        </w:tc>
        <w:tc>
          <w:tcPr>
            <w:tcW w:w="113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35294</w:t>
            </w:r>
          </w:p>
        </w:tc>
        <w:tc>
          <w:tcPr>
            <w:tcW w:w="2519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إدارة الموارد البشرية</w:t>
            </w:r>
          </w:p>
        </w:tc>
        <w:tc>
          <w:tcPr>
            <w:tcW w:w="938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</w:t>
            </w:r>
          </w:p>
        </w:tc>
        <w:tc>
          <w:tcPr>
            <w:tcW w:w="127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ثامن يوم</w:t>
            </w:r>
          </w:p>
        </w:tc>
        <w:tc>
          <w:tcPr>
            <w:tcW w:w="1106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الأولى</w:t>
            </w:r>
          </w:p>
        </w:tc>
        <w:tc>
          <w:tcPr>
            <w:tcW w:w="1172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3E3666" w:rsidRPr="003E3666" w:rsidTr="003E3666">
        <w:tc>
          <w:tcPr>
            <w:tcW w:w="379" w:type="dxa"/>
            <w:shd w:val="clear" w:color="auto" w:fill="BFBFBF" w:themeFill="background1" w:themeFillShade="BF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6</w:t>
            </w:r>
          </w:p>
        </w:tc>
        <w:tc>
          <w:tcPr>
            <w:tcW w:w="113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33532</w:t>
            </w:r>
          </w:p>
        </w:tc>
        <w:tc>
          <w:tcPr>
            <w:tcW w:w="2519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مهارات البحث والتفكير</w:t>
            </w:r>
          </w:p>
        </w:tc>
        <w:tc>
          <w:tcPr>
            <w:tcW w:w="938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2</w:t>
            </w:r>
          </w:p>
        </w:tc>
        <w:tc>
          <w:tcPr>
            <w:tcW w:w="1274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عاشر يوم</w:t>
            </w:r>
          </w:p>
        </w:tc>
        <w:tc>
          <w:tcPr>
            <w:tcW w:w="1106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الأولى</w:t>
            </w:r>
          </w:p>
        </w:tc>
        <w:tc>
          <w:tcPr>
            <w:tcW w:w="1172" w:type="dxa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AE0891" w:rsidRPr="003E3666" w:rsidTr="003E3666">
        <w:tc>
          <w:tcPr>
            <w:tcW w:w="8522" w:type="dxa"/>
            <w:gridSpan w:val="7"/>
            <w:vAlign w:val="center"/>
          </w:tcPr>
          <w:p w:rsidR="00AE0891" w:rsidRPr="003E3666" w:rsidRDefault="00AE0891" w:rsidP="00AE0891">
            <w:pPr>
              <w:jc w:val="center"/>
              <w:rPr>
                <w:sz w:val="32"/>
                <w:szCs w:val="32"/>
                <w:rtl/>
              </w:rPr>
            </w:pPr>
            <w:r w:rsidRPr="003E3666">
              <w:rPr>
                <w:rFonts w:hint="cs"/>
                <w:sz w:val="32"/>
                <w:szCs w:val="32"/>
                <w:rtl/>
              </w:rPr>
              <w:t>مجموع الساعات (17) ساعة</w:t>
            </w:r>
          </w:p>
        </w:tc>
      </w:tr>
    </w:tbl>
    <w:p w:rsidR="00AE0891" w:rsidRDefault="00AE0891">
      <w:pPr>
        <w:rPr>
          <w:rFonts w:hint="cs"/>
          <w:rtl/>
        </w:rPr>
      </w:pPr>
    </w:p>
    <w:p w:rsidR="00AE0891" w:rsidRDefault="00AE0891">
      <w:pPr>
        <w:rPr>
          <w:rFonts w:hint="cs"/>
          <w:rtl/>
        </w:rPr>
      </w:pPr>
    </w:p>
    <w:p w:rsidR="00AE0891" w:rsidRDefault="00AE0891">
      <w:pPr>
        <w:rPr>
          <w:rFonts w:hint="cs"/>
          <w:rtl/>
        </w:rPr>
      </w:pPr>
      <w:r>
        <w:rPr>
          <w:rFonts w:hint="cs"/>
          <w:rtl/>
        </w:rPr>
        <w:t>المبلغ المطلوب (17 ساعة × 165 ريال = 2805 + 10 للجوال = 2815 ريال)</w:t>
      </w:r>
    </w:p>
    <w:p w:rsidR="003E3666" w:rsidRDefault="003E3666"/>
    <w:sectPr w:rsidR="003E3666" w:rsidSect="00EC2D2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de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20"/>
  <w:characterSpacingControl w:val="doNotCompress"/>
  <w:compat/>
  <w:rsids>
    <w:rsidRoot w:val="00AE0891"/>
    <w:rsid w:val="003E3666"/>
    <w:rsid w:val="00634C77"/>
    <w:rsid w:val="00AE0891"/>
    <w:rsid w:val="00B335DD"/>
    <w:rsid w:val="00EC2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C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8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cp:lastPrinted>2011-09-06T10:48:00Z</cp:lastPrinted>
  <dcterms:created xsi:type="dcterms:W3CDTF">2011-09-06T10:34:00Z</dcterms:created>
  <dcterms:modified xsi:type="dcterms:W3CDTF">2011-09-06T10:49:00Z</dcterms:modified>
</cp:coreProperties>
</file>