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7A8" w:rsidRDefault="00C657A8" w:rsidP="00C657A8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BA6D1A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rtl/>
        </w:rPr>
        <w:t>تقنيه المعلومات 2</w:t>
      </w:r>
    </w:p>
    <w:p w:rsidR="005450ED" w:rsidRPr="00687F3E" w:rsidRDefault="00FE789C" w:rsidP="00C657A8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FE789C">
        <w:rPr>
          <w:rFonts w:ascii="Times New Roman" w:hAnsi="Times New Roman" w:cs="Times New Roman"/>
          <w:b/>
          <w:bCs/>
          <w:noProof/>
          <w:color w:val="000000" w:themeColor="text1"/>
          <w:sz w:val="32"/>
          <w:szCs w:val="32"/>
          <w:rtl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left:0;text-align:left;margin-left:68.25pt;margin-top:15.35pt;width:261pt;height:105.75pt;z-index:251658240" fillcolor="white [3201]" strokecolor="#4f81bd [3204]" strokeweight="2.5pt">
            <v:shadow color="#868686"/>
            <v:textbox>
              <w:txbxContent>
                <w:p w:rsidR="00641F9C" w:rsidRDefault="00641F9C" w:rsidP="00C657A8">
                  <w:pPr>
                    <w:jc w:val="center"/>
                    <w:rPr>
                      <w:b/>
                      <w:bCs/>
                      <w:sz w:val="36"/>
                      <w:szCs w:val="36"/>
                      <w:rtl/>
                    </w:rPr>
                  </w:pPr>
                  <w:r w:rsidRPr="00397690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الثانية</w:t>
                  </w:r>
                </w:p>
                <w:p w:rsidR="00641F9C" w:rsidRDefault="00641F9C" w:rsidP="00C657A8">
                  <w:pPr>
                    <w:jc w:val="center"/>
                    <w:rPr>
                      <w:b/>
                      <w:bCs/>
                      <w:sz w:val="36"/>
                      <w:szCs w:val="36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العروض التقديمية</w:t>
                  </w:r>
                </w:p>
                <w:p w:rsidR="00641F9C" w:rsidRPr="005450ED" w:rsidRDefault="00641F9C" w:rsidP="005450ED">
                  <w:pPr>
                    <w:rPr>
                      <w:sz w:val="28"/>
                      <w:szCs w:val="28"/>
                    </w:rPr>
                  </w:pPr>
                  <w:r w:rsidRPr="005450ED">
                    <w:rPr>
                      <w:sz w:val="28"/>
                      <w:szCs w:val="28"/>
                    </w:rPr>
                    <w:t>Microsoft Office PowerPoint 2007</w:t>
                  </w:r>
                  <w:r>
                    <w:rPr>
                      <w:sz w:val="28"/>
                      <w:szCs w:val="28"/>
                    </w:rPr>
                    <w:t xml:space="preserve">      </w:t>
                  </w:r>
                </w:p>
                <w:p w:rsidR="00641F9C" w:rsidRDefault="00641F9C" w:rsidP="00C657A8">
                  <w:pPr>
                    <w:jc w:val="center"/>
                    <w:rPr>
                      <w:b/>
                      <w:bCs/>
                      <w:sz w:val="36"/>
                      <w:szCs w:val="36"/>
                      <w:rtl/>
                    </w:rPr>
                  </w:pPr>
                </w:p>
                <w:p w:rsidR="00641F9C" w:rsidRPr="00397690" w:rsidRDefault="00641F9C" w:rsidP="00C657A8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  <w10:wrap anchorx="page"/>
          </v:shape>
        </w:pict>
      </w:r>
    </w:p>
    <w:p w:rsidR="00C657A8" w:rsidRPr="00BA6D1A" w:rsidRDefault="00C657A8" w:rsidP="00C657A8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rtl/>
        </w:rPr>
      </w:pPr>
    </w:p>
    <w:p w:rsidR="00C657A8" w:rsidRDefault="00C657A8" w:rsidP="00C657A8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</w:p>
    <w:p w:rsidR="005450ED" w:rsidRDefault="005450ED" w:rsidP="00C657A8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</w:p>
    <w:p w:rsidR="005450ED" w:rsidRDefault="005450ED" w:rsidP="00C657A8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</w:p>
    <w:p w:rsidR="00C657A8" w:rsidRPr="00BA6D1A" w:rsidRDefault="00C657A8" w:rsidP="00C657A8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BA6D1A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عناصر المحاضرة :-</w:t>
      </w:r>
    </w:p>
    <w:p w:rsidR="00CE2324" w:rsidRPr="00C657A8" w:rsidRDefault="00C657A8" w:rsidP="00C657A8">
      <w:pPr>
        <w:pStyle w:val="ListParagraph"/>
        <w:numPr>
          <w:ilvl w:val="0"/>
          <w:numId w:val="1"/>
        </w:numPr>
      </w:pPr>
      <w:r>
        <w:rPr>
          <w:rFonts w:hint="cs"/>
          <w:b/>
          <w:bCs/>
          <w:sz w:val="28"/>
          <w:szCs w:val="28"/>
          <w:rtl/>
        </w:rPr>
        <w:t xml:space="preserve">نبذة عن العروض التقديمية </w:t>
      </w:r>
    </w:p>
    <w:p w:rsidR="00C657A8" w:rsidRDefault="00C657A8" w:rsidP="00C657A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657A8">
        <w:rPr>
          <w:rFonts w:hint="cs"/>
          <w:b/>
          <w:bCs/>
          <w:sz w:val="28"/>
          <w:szCs w:val="28"/>
          <w:rtl/>
        </w:rPr>
        <w:t xml:space="preserve">تشغيل تطبيق العروض التقديمية </w:t>
      </w:r>
      <w:r w:rsidRPr="00C657A8">
        <w:rPr>
          <w:b/>
          <w:bCs/>
          <w:color w:val="4F81BD" w:themeColor="accent1"/>
          <w:sz w:val="28"/>
          <w:szCs w:val="28"/>
        </w:rPr>
        <w:t>PowerPoint 2007</w:t>
      </w:r>
    </w:p>
    <w:p w:rsidR="00C657A8" w:rsidRDefault="00C657A8" w:rsidP="00C657A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نافذة أو واجهة التطبيق</w:t>
      </w:r>
    </w:p>
    <w:p w:rsidR="00C657A8" w:rsidRDefault="00C657A8" w:rsidP="00C657A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فتح / حفظ / </w:t>
      </w:r>
      <w:r w:rsidR="00082BAB">
        <w:rPr>
          <w:rFonts w:hint="cs"/>
          <w:b/>
          <w:bCs/>
          <w:sz w:val="28"/>
          <w:szCs w:val="28"/>
          <w:rtl/>
        </w:rPr>
        <w:t>أقفال</w:t>
      </w:r>
      <w:r>
        <w:rPr>
          <w:rFonts w:hint="cs"/>
          <w:b/>
          <w:bCs/>
          <w:sz w:val="28"/>
          <w:szCs w:val="28"/>
          <w:rtl/>
        </w:rPr>
        <w:t xml:space="preserve"> / إنشاء عرض تقديمي </w:t>
      </w:r>
    </w:p>
    <w:p w:rsidR="00C657A8" w:rsidRDefault="00C657A8" w:rsidP="00C657A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تعديل مستوى التكبير / التصغير </w:t>
      </w:r>
    </w:p>
    <w:p w:rsidR="00C657A8" w:rsidRDefault="00C657A8" w:rsidP="00C657A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طرق عرض العرض التقديمي </w:t>
      </w:r>
    </w:p>
    <w:p w:rsidR="00C657A8" w:rsidRDefault="00C657A8" w:rsidP="00C657A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العمل على الشرائح (</w:t>
      </w:r>
      <w:r w:rsidR="00082BAB">
        <w:rPr>
          <w:rFonts w:hint="cs"/>
          <w:b/>
          <w:bCs/>
          <w:sz w:val="28"/>
          <w:szCs w:val="28"/>
          <w:rtl/>
        </w:rPr>
        <w:t>إضافة</w:t>
      </w:r>
      <w:r>
        <w:rPr>
          <w:rFonts w:hint="cs"/>
          <w:b/>
          <w:bCs/>
          <w:sz w:val="28"/>
          <w:szCs w:val="28"/>
          <w:rtl/>
        </w:rPr>
        <w:t xml:space="preserve"> , حذف , نقل , تكرار , تخطيط الشريحة)</w:t>
      </w:r>
    </w:p>
    <w:p w:rsidR="00C657A8" w:rsidRDefault="00C657A8" w:rsidP="00C657A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السمات , خلفية الشرائح , ترقيم الشرائح </w:t>
      </w:r>
    </w:p>
    <w:p w:rsidR="00082BAB" w:rsidRDefault="00082BAB" w:rsidP="00082BAB">
      <w:pPr>
        <w:rPr>
          <w:b/>
          <w:bCs/>
          <w:sz w:val="28"/>
          <w:szCs w:val="28"/>
          <w:rtl/>
        </w:rPr>
      </w:pPr>
    </w:p>
    <w:p w:rsidR="00082BAB" w:rsidRDefault="00082BAB" w:rsidP="00082BAB">
      <w:pPr>
        <w:pStyle w:val="ListParagraph"/>
        <w:numPr>
          <w:ilvl w:val="0"/>
          <w:numId w:val="2"/>
        </w:numPr>
        <w:rPr>
          <w:b/>
          <w:bCs/>
          <w:color w:val="00B050"/>
          <w:sz w:val="28"/>
          <w:szCs w:val="28"/>
        </w:rPr>
      </w:pPr>
      <w:r w:rsidRPr="00082BAB">
        <w:rPr>
          <w:rFonts w:hint="cs"/>
          <w:b/>
          <w:bCs/>
          <w:color w:val="00B050"/>
          <w:sz w:val="36"/>
          <w:szCs w:val="36"/>
          <w:rtl/>
        </w:rPr>
        <w:t xml:space="preserve">العروض التقديمية : </w:t>
      </w:r>
    </w:p>
    <w:p w:rsidR="00082BAB" w:rsidRDefault="00082BAB" w:rsidP="00082BAB">
      <w:pPr>
        <w:ind w:left="360"/>
        <w:rPr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تعريف : </w:t>
      </w:r>
      <w:r w:rsidRPr="00082BAB">
        <w:rPr>
          <w:sz w:val="28"/>
          <w:szCs w:val="28"/>
          <w:rtl/>
        </w:rPr>
        <w:t xml:space="preserve">برنامج العرض التقديمي عبارة عن مجموعة من </w:t>
      </w:r>
      <w:r w:rsidRPr="00082BAB">
        <w:rPr>
          <w:color w:val="FF0000"/>
          <w:sz w:val="28"/>
          <w:szCs w:val="28"/>
          <w:rtl/>
        </w:rPr>
        <w:t>الشرائح</w:t>
      </w:r>
      <w:r w:rsidRPr="00082BAB">
        <w:rPr>
          <w:sz w:val="28"/>
          <w:szCs w:val="28"/>
          <w:rtl/>
        </w:rPr>
        <w:t xml:space="preserve"> التي</w:t>
      </w:r>
      <w:r w:rsidRPr="00082BAB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يمكن تصميمها بطريقة احترافية لتقديم مادة معينة أمام جمهور ما , يمكن أن تحتوي العروض التقديمية على معلومات متعددة الوسائط مثل </w:t>
      </w:r>
      <w:r>
        <w:rPr>
          <w:rFonts w:hint="cs"/>
          <w:color w:val="FF0000"/>
          <w:sz w:val="28"/>
          <w:szCs w:val="28"/>
          <w:rtl/>
        </w:rPr>
        <w:t>النصوص , الرسوم البيانية , الصور , الجداول , الرسوم المتحركة و الأشكال المختلفة و المخططات وغيرها .</w:t>
      </w:r>
    </w:p>
    <w:p w:rsidR="00082BAB" w:rsidRDefault="00082BAB" w:rsidP="00082BAB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يمكن أيضا إنشاء صفحة ملاحظات لكل شريحة كي يتمكن المتحدث من تذكر بعض المعلومات وقت العرض </w:t>
      </w:r>
    </w:p>
    <w:p w:rsidR="00082BAB" w:rsidRDefault="00082BAB" w:rsidP="00082BAB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طرق استعراض العروض التقديمية .</w:t>
      </w:r>
    </w:p>
    <w:p w:rsidR="00082BAB" w:rsidRDefault="00082BAB" w:rsidP="00082BAB">
      <w:pPr>
        <w:ind w:left="360"/>
        <w:rPr>
          <w:sz w:val="28"/>
          <w:szCs w:val="28"/>
          <w:rtl/>
        </w:rPr>
      </w:pPr>
    </w:p>
    <w:p w:rsidR="005450ED" w:rsidRDefault="005450ED" w:rsidP="00082BAB">
      <w:pPr>
        <w:ind w:left="360"/>
        <w:rPr>
          <w:sz w:val="28"/>
          <w:szCs w:val="28"/>
          <w:rtl/>
        </w:rPr>
      </w:pPr>
    </w:p>
    <w:p w:rsidR="005450ED" w:rsidRDefault="005450ED" w:rsidP="005450ED">
      <w:pPr>
        <w:rPr>
          <w:sz w:val="28"/>
          <w:szCs w:val="28"/>
          <w:rtl/>
        </w:rPr>
      </w:pPr>
    </w:p>
    <w:p w:rsidR="00082BAB" w:rsidRDefault="00082BAB" w:rsidP="00082BAB">
      <w:pPr>
        <w:pStyle w:val="ListParagraph"/>
        <w:numPr>
          <w:ilvl w:val="0"/>
          <w:numId w:val="2"/>
        </w:numPr>
        <w:rPr>
          <w:b/>
          <w:bCs/>
          <w:color w:val="00B050"/>
          <w:sz w:val="36"/>
          <w:szCs w:val="36"/>
        </w:rPr>
      </w:pPr>
      <w:r w:rsidRPr="00082BAB">
        <w:rPr>
          <w:rFonts w:hint="cs"/>
          <w:b/>
          <w:bCs/>
          <w:color w:val="00B050"/>
          <w:sz w:val="36"/>
          <w:szCs w:val="36"/>
          <w:rtl/>
        </w:rPr>
        <w:lastRenderedPageBreak/>
        <w:t xml:space="preserve">تشغيل التطبيق </w:t>
      </w:r>
      <w:r w:rsidRPr="00082BAB">
        <w:rPr>
          <w:b/>
          <w:bCs/>
          <w:color w:val="00B050"/>
          <w:sz w:val="36"/>
          <w:szCs w:val="36"/>
        </w:rPr>
        <w:t>PowerPoint 2007</w:t>
      </w:r>
      <w:r w:rsidRPr="00082BAB">
        <w:rPr>
          <w:rFonts w:hint="cs"/>
          <w:b/>
          <w:bCs/>
          <w:color w:val="00B050"/>
          <w:sz w:val="36"/>
          <w:szCs w:val="36"/>
          <w:rtl/>
        </w:rPr>
        <w:t xml:space="preserve"> </w:t>
      </w:r>
      <w:r w:rsidR="005450ED">
        <w:rPr>
          <w:rFonts w:hint="cs"/>
          <w:b/>
          <w:bCs/>
          <w:color w:val="00B050"/>
          <w:sz w:val="36"/>
          <w:szCs w:val="36"/>
          <w:rtl/>
        </w:rPr>
        <w:t>:</w:t>
      </w:r>
    </w:p>
    <w:p w:rsidR="005450ED" w:rsidRDefault="005450ED" w:rsidP="005450ED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 تشغيل التطبيق بعدة طرق منها :</w:t>
      </w:r>
    </w:p>
    <w:p w:rsidR="005450ED" w:rsidRPr="005450ED" w:rsidRDefault="005450ED" w:rsidP="005450ED">
      <w:pPr>
        <w:pStyle w:val="Subtitle"/>
        <w:numPr>
          <w:ilvl w:val="0"/>
          <w:numId w:val="4"/>
        </w:numPr>
        <w:rPr>
          <w:i w:val="0"/>
          <w:iCs w:val="0"/>
          <w:color w:val="auto"/>
          <w:sz w:val="28"/>
          <w:szCs w:val="28"/>
          <w:rtl/>
        </w:rPr>
      </w:pPr>
      <w:r w:rsidRPr="005450ED">
        <w:rPr>
          <w:rFonts w:hint="cs"/>
          <w:i w:val="0"/>
          <w:iCs w:val="0"/>
          <w:color w:val="auto"/>
          <w:sz w:val="28"/>
          <w:szCs w:val="28"/>
          <w:rtl/>
        </w:rPr>
        <w:t xml:space="preserve">القائمة ابدأ </w:t>
      </w:r>
      <w:r w:rsidRPr="00FA5A3E">
        <w:rPr>
          <w:rFonts w:asciiTheme="majorBidi" w:hAnsiTheme="majorBidi"/>
          <w:i w:val="0"/>
          <w:iCs w:val="0"/>
          <w:sz w:val="28"/>
          <w:szCs w:val="28"/>
        </w:rPr>
        <w:t>star</w:t>
      </w:r>
      <w:r w:rsidRPr="005450ED">
        <w:rPr>
          <w:rFonts w:asciiTheme="majorBidi" w:hAnsiTheme="majorBidi" w:hint="cs"/>
          <w:i w:val="0"/>
          <w:iCs w:val="0"/>
          <w:color w:val="auto"/>
          <w:sz w:val="28"/>
          <w:szCs w:val="28"/>
          <w:rtl/>
        </w:rPr>
        <w:t xml:space="preserve"> </w:t>
      </w:r>
      <w:r w:rsidRPr="005450ED">
        <w:rPr>
          <w:rFonts w:asciiTheme="majorBidi" w:hAnsiTheme="majorBidi"/>
          <w:i w:val="0"/>
          <w:iCs w:val="0"/>
          <w:color w:val="auto"/>
          <w:sz w:val="28"/>
          <w:szCs w:val="28"/>
          <w:rtl/>
        </w:rPr>
        <w:t>←</w:t>
      </w:r>
      <w:r w:rsidRPr="005450ED">
        <w:rPr>
          <w:i w:val="0"/>
          <w:iCs w:val="0"/>
          <w:color w:val="auto"/>
          <w:sz w:val="28"/>
          <w:szCs w:val="28"/>
          <w:rtl/>
        </w:rPr>
        <w:t xml:space="preserve"> كافة البرامج </w:t>
      </w:r>
      <w:r w:rsidRPr="00FA5A3E">
        <w:rPr>
          <w:i w:val="0"/>
          <w:iCs w:val="0"/>
          <w:sz w:val="28"/>
          <w:szCs w:val="28"/>
        </w:rPr>
        <w:t>all programs</w:t>
      </w:r>
      <w:r w:rsidRPr="005450ED">
        <w:rPr>
          <w:rFonts w:asciiTheme="minorHAnsi" w:eastAsiaTheme="minorHAnsi" w:hAnsiTheme="minorHAnsi" w:cstheme="minorBidi" w:hint="cs"/>
          <w:i w:val="0"/>
          <w:iCs w:val="0"/>
          <w:color w:val="auto"/>
          <w:spacing w:val="0"/>
          <w:sz w:val="28"/>
          <w:szCs w:val="28"/>
          <w:rtl/>
        </w:rPr>
        <w:t xml:space="preserve">  </w:t>
      </w:r>
      <w:r w:rsidRPr="005450ED">
        <w:rPr>
          <w:rFonts w:asciiTheme="minorBidi" w:eastAsiaTheme="minorHAnsi" w:hAnsiTheme="minorBidi" w:cstheme="minorBidi"/>
          <w:i w:val="0"/>
          <w:iCs w:val="0"/>
          <w:color w:val="auto"/>
          <w:spacing w:val="0"/>
          <w:sz w:val="28"/>
          <w:szCs w:val="28"/>
          <w:rtl/>
        </w:rPr>
        <w:t>←</w:t>
      </w:r>
      <w:r w:rsidRPr="005450ED">
        <w:rPr>
          <w:rFonts w:asciiTheme="minorHAnsi" w:eastAsiaTheme="minorHAnsi" w:hAnsiTheme="minorHAnsi" w:cstheme="minorBidi" w:hint="cs"/>
          <w:i w:val="0"/>
          <w:iCs w:val="0"/>
          <w:color w:val="auto"/>
          <w:spacing w:val="0"/>
          <w:sz w:val="28"/>
          <w:szCs w:val="28"/>
          <w:rtl/>
        </w:rPr>
        <w:t xml:space="preserve"> </w:t>
      </w:r>
      <w:r w:rsidRPr="00FA5A3E">
        <w:rPr>
          <w:i w:val="0"/>
          <w:iCs w:val="0"/>
          <w:sz w:val="28"/>
          <w:szCs w:val="28"/>
        </w:rPr>
        <w:t xml:space="preserve">Microsoft  Office </w:t>
      </w:r>
      <w:r w:rsidRPr="00FA5A3E">
        <w:rPr>
          <w:rFonts w:hint="cs"/>
          <w:i w:val="0"/>
          <w:iCs w:val="0"/>
          <w:sz w:val="28"/>
          <w:szCs w:val="28"/>
          <w:rtl/>
        </w:rPr>
        <w:t xml:space="preserve"> </w:t>
      </w:r>
    </w:p>
    <w:p w:rsidR="005450ED" w:rsidRPr="00FA5A3E" w:rsidRDefault="005450ED" w:rsidP="00FA5A3E">
      <w:pPr>
        <w:rPr>
          <w:color w:val="4F81BD" w:themeColor="accent1"/>
          <w:sz w:val="28"/>
          <w:szCs w:val="28"/>
          <w:rtl/>
        </w:rPr>
      </w:pPr>
      <w:r w:rsidRPr="005450ED">
        <w:rPr>
          <w:rFonts w:asciiTheme="minorBidi" w:hAnsiTheme="minorBidi"/>
          <w:sz w:val="28"/>
          <w:szCs w:val="28"/>
          <w:rtl/>
        </w:rPr>
        <w:t>←</w:t>
      </w:r>
      <w:r>
        <w:rPr>
          <w:rFonts w:hint="cs"/>
          <w:sz w:val="28"/>
          <w:szCs w:val="28"/>
          <w:rtl/>
        </w:rPr>
        <w:t xml:space="preserve"> </w:t>
      </w:r>
      <w:r w:rsidRPr="00FA5A3E">
        <w:rPr>
          <w:color w:val="4F81BD" w:themeColor="accent1"/>
          <w:sz w:val="28"/>
          <w:szCs w:val="28"/>
        </w:rPr>
        <w:t>Microsoft Office PowerPoint 2007</w:t>
      </w:r>
    </w:p>
    <w:p w:rsidR="005450ED" w:rsidRDefault="005450ED" w:rsidP="005450ED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أو بالنقر مزدوجاً على ملف عرض تقديمي </w:t>
      </w:r>
    </w:p>
    <w:p w:rsidR="005450ED" w:rsidRDefault="00FA5A3E" w:rsidP="005450ED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أو النقر على رابط أو وصلة </w:t>
      </w:r>
      <w:r w:rsidRPr="00FA5A3E">
        <w:rPr>
          <w:color w:val="4F81BD" w:themeColor="accent1"/>
          <w:sz w:val="28"/>
          <w:szCs w:val="28"/>
        </w:rPr>
        <w:t>shortcut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إلى برنامج العرض التقديمي من سطح المكتب أو أي قائمة </w:t>
      </w:r>
    </w:p>
    <w:p w:rsidR="00FA5A3E" w:rsidRDefault="00FA5A3E" w:rsidP="00FA5A3E">
      <w:pPr>
        <w:pStyle w:val="ListParagraph"/>
        <w:ind w:left="360"/>
        <w:rPr>
          <w:sz w:val="28"/>
          <w:szCs w:val="28"/>
          <w:rtl/>
        </w:rPr>
      </w:pPr>
    </w:p>
    <w:p w:rsidR="00FA5A3E" w:rsidRDefault="00FE789C" w:rsidP="00FA5A3E">
      <w:pPr>
        <w:pStyle w:val="ListParagraph"/>
        <w:numPr>
          <w:ilvl w:val="0"/>
          <w:numId w:val="2"/>
        </w:numPr>
        <w:rPr>
          <w:b/>
          <w:bCs/>
          <w:color w:val="00B050"/>
          <w:sz w:val="36"/>
          <w:szCs w:val="36"/>
        </w:rPr>
      </w:pPr>
      <w:r>
        <w:rPr>
          <w:b/>
          <w:bCs/>
          <w:noProof/>
          <w:color w:val="00B050"/>
          <w:sz w:val="36"/>
          <w:szCs w:val="36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29" type="#_x0000_t120" style="position:absolute;left:0;text-align:left;margin-left:-48.75pt;margin-top:32.55pt;width:21.75pt;height:24.75pt;z-index:251661312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FA5A3E" w:rsidRDefault="00641F9C" w:rsidP="00FA5A3E">
                  <w:pPr>
                    <w:spacing w:line="240" w:lineRule="auto"/>
                    <w:rPr>
                      <w:b/>
                      <w:bCs/>
                      <w:sz w:val="28"/>
                      <w:szCs w:val="28"/>
                    </w:rPr>
                  </w:pPr>
                  <w:r w:rsidRPr="00FA5A3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3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00B050"/>
          <w:sz w:val="36"/>
          <w:szCs w:val="36"/>
        </w:rPr>
        <w:pict>
          <v:shape id="_x0000_s1028" type="#_x0000_t120" style="position:absolute;left:0;text-align:left;margin-left:1.5pt;margin-top:21.3pt;width:21pt;height:24.75pt;z-index:251660288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FA5A3E" w:rsidRDefault="00641F9C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FA5A3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2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00B050"/>
          <w:sz w:val="36"/>
          <w:szCs w:val="36"/>
        </w:rPr>
        <w:pict>
          <v:shape id="_x0000_s1027" type="#_x0000_t120" style="position:absolute;left:0;text-align:left;margin-left:243pt;margin-top:21.3pt;width:24pt;height:24.75pt;z-index:251659264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FA5A3E" w:rsidRDefault="00641F9C" w:rsidP="00FA5A3E">
                  <w:pPr>
                    <w:spacing w:line="240" w:lineRule="auto"/>
                    <w:rPr>
                      <w:b/>
                      <w:bCs/>
                      <w:sz w:val="28"/>
                      <w:szCs w:val="28"/>
                    </w:rPr>
                  </w:pPr>
                  <w:r w:rsidRPr="00FA5A3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</w:t>
                  </w:r>
                </w:p>
              </w:txbxContent>
            </v:textbox>
            <w10:wrap anchorx="page"/>
          </v:shape>
        </w:pict>
      </w:r>
      <w:r w:rsidR="00FA5A3E">
        <w:rPr>
          <w:rFonts w:hint="cs"/>
          <w:b/>
          <w:bCs/>
          <w:color w:val="00B050"/>
          <w:sz w:val="36"/>
          <w:szCs w:val="36"/>
          <w:rtl/>
        </w:rPr>
        <w:t>نافذة برنامج العرض التقديمي بور بونت 2007</w:t>
      </w:r>
      <w:r w:rsidR="00FA5A3E" w:rsidRPr="00082BAB">
        <w:rPr>
          <w:rFonts w:hint="cs"/>
          <w:b/>
          <w:bCs/>
          <w:color w:val="00B050"/>
          <w:sz w:val="36"/>
          <w:szCs w:val="36"/>
          <w:rtl/>
        </w:rPr>
        <w:t xml:space="preserve"> </w:t>
      </w:r>
      <w:r w:rsidR="00FA5A3E">
        <w:rPr>
          <w:rFonts w:hint="cs"/>
          <w:b/>
          <w:bCs/>
          <w:color w:val="00B050"/>
          <w:sz w:val="36"/>
          <w:szCs w:val="36"/>
          <w:rtl/>
        </w:rPr>
        <w:t xml:space="preserve">: </w:t>
      </w:r>
    </w:p>
    <w:p w:rsidR="00FA5A3E" w:rsidRPr="00FA5A3E" w:rsidRDefault="00FE789C" w:rsidP="00FA5A3E">
      <w:pPr>
        <w:ind w:left="-766"/>
        <w:rPr>
          <w:b/>
          <w:bCs/>
          <w:color w:val="00B050"/>
          <w:sz w:val="36"/>
          <w:szCs w:val="36"/>
        </w:rPr>
      </w:pPr>
      <w:r w:rsidRPr="00FE789C">
        <w:rPr>
          <w:rFonts w:cs="Arial"/>
          <w:b/>
          <w:bCs/>
          <w:noProof/>
          <w:color w:val="00B050"/>
          <w:sz w:val="36"/>
          <w:szCs w:val="36"/>
        </w:rPr>
        <w:pict>
          <v:shape id="_x0000_s1034" type="#_x0000_t120" style="position:absolute;left:0;text-align:left;margin-left:267pt;margin-top:305.5pt;width:27.75pt;height:27.75pt;z-index:251666432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2D1D04" w:rsidRDefault="00641F9C">
                  <w:pPr>
                    <w:rPr>
                      <w:b/>
                      <w:bCs/>
                      <w:sz w:val="36"/>
                      <w:szCs w:val="36"/>
                    </w:rPr>
                  </w:pPr>
                  <w:r w:rsidRPr="002D1D04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8</w:t>
                  </w:r>
                </w:p>
              </w:txbxContent>
            </v:textbox>
            <w10:wrap anchorx="page"/>
          </v:shape>
        </w:pict>
      </w:r>
      <w:r w:rsidRPr="00FE789C">
        <w:rPr>
          <w:rFonts w:cs="Arial"/>
          <w:b/>
          <w:bCs/>
          <w:noProof/>
          <w:color w:val="00B050"/>
          <w:sz w:val="36"/>
          <w:szCs w:val="36"/>
        </w:rPr>
        <w:pict>
          <v:shape id="_x0000_s1033" type="#_x0000_t120" style="position:absolute;left:0;text-align:left;margin-left:-31.5pt;margin-top:175.75pt;width:33pt;height:30.75pt;z-index:251665408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2D1D04" w:rsidRDefault="00641F9C">
                  <w:pPr>
                    <w:rPr>
                      <w:b/>
                      <w:bCs/>
                      <w:sz w:val="32"/>
                      <w:szCs w:val="32"/>
                    </w:rPr>
                  </w:pPr>
                  <w:r w:rsidRPr="002D1D04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7</w:t>
                  </w:r>
                </w:p>
              </w:txbxContent>
            </v:textbox>
            <w10:wrap anchorx="page"/>
          </v:shape>
        </w:pict>
      </w:r>
      <w:r w:rsidRPr="00FE789C">
        <w:rPr>
          <w:rFonts w:cs="Arial"/>
          <w:b/>
          <w:bCs/>
          <w:noProof/>
          <w:color w:val="00B050"/>
          <w:sz w:val="36"/>
          <w:szCs w:val="36"/>
        </w:rPr>
        <w:pict>
          <v:shape id="_x0000_s1032" type="#_x0000_t120" style="position:absolute;left:0;text-align:left;margin-left:366pt;margin-top:280.75pt;width:24pt;height:24.75pt;z-index:251664384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2D1D04" w:rsidRDefault="00641F9C">
                  <w:pPr>
                    <w:rPr>
                      <w:b/>
                      <w:bCs/>
                      <w:sz w:val="32"/>
                      <w:szCs w:val="32"/>
                    </w:rPr>
                  </w:pPr>
                  <w:r w:rsidRPr="002D1D04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6</w:t>
                  </w:r>
                </w:p>
              </w:txbxContent>
            </v:textbox>
            <w10:wrap anchorx="page"/>
          </v:shape>
        </w:pict>
      </w:r>
      <w:r w:rsidRPr="00FE789C">
        <w:rPr>
          <w:rFonts w:cs="Arial"/>
          <w:b/>
          <w:bCs/>
          <w:noProof/>
          <w:color w:val="00B050"/>
          <w:sz w:val="36"/>
          <w:szCs w:val="36"/>
        </w:rPr>
        <w:pict>
          <v:shape id="_x0000_s1031" type="#_x0000_t120" style="position:absolute;left:0;text-align:left;margin-left:110.25pt;margin-top:133.75pt;width:33.75pt;height:31.5pt;z-index:251663360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2D1D04" w:rsidRDefault="00641F9C">
                  <w:pPr>
                    <w:rPr>
                      <w:b/>
                      <w:bCs/>
                      <w:sz w:val="36"/>
                      <w:szCs w:val="36"/>
                    </w:rPr>
                  </w:pPr>
                  <w:r w:rsidRPr="002D1D04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5</w:t>
                  </w:r>
                </w:p>
              </w:txbxContent>
            </v:textbox>
            <w10:wrap anchorx="page"/>
          </v:shape>
        </w:pict>
      </w:r>
      <w:r w:rsidRPr="00FE789C">
        <w:rPr>
          <w:rFonts w:cs="Arial"/>
          <w:b/>
          <w:bCs/>
          <w:noProof/>
          <w:color w:val="00B050"/>
          <w:sz w:val="36"/>
          <w:szCs w:val="36"/>
        </w:rPr>
        <w:pict>
          <v:shape id="_x0000_s1030" type="#_x0000_t120" style="position:absolute;left:0;text-align:left;margin-left:318.75pt;margin-top:6.25pt;width:27pt;height:27pt;z-index:251662336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641F9C" w:rsidRPr="002D1D04" w:rsidRDefault="00641F9C" w:rsidP="002D1D04">
                  <w:pPr>
                    <w:spacing w:line="240" w:lineRule="auto"/>
                    <w:rPr>
                      <w:b/>
                      <w:bCs/>
                      <w:sz w:val="24"/>
                      <w:szCs w:val="24"/>
                    </w:rPr>
                  </w:pPr>
                  <w:r w:rsidRPr="002D1D04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4</w:t>
                  </w:r>
                </w:p>
              </w:txbxContent>
            </v:textbox>
            <w10:wrap anchorx="page"/>
          </v:shape>
        </w:pict>
      </w:r>
      <w:r w:rsidR="00FA5A3E">
        <w:rPr>
          <w:rFonts w:cs="Arial" w:hint="cs"/>
          <w:b/>
          <w:bCs/>
          <w:noProof/>
          <w:color w:val="00B050"/>
          <w:sz w:val="36"/>
          <w:szCs w:val="36"/>
          <w:rtl/>
        </w:rPr>
        <w:drawing>
          <wp:inline distT="0" distB="0" distL="0" distR="0">
            <wp:extent cx="6262838" cy="4076700"/>
            <wp:effectExtent l="19050" t="0" r="4612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167" cy="4082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A3E" w:rsidRPr="00FA5A3E" w:rsidRDefault="00FA5A3E" w:rsidP="00FA5A3E">
      <w:pPr>
        <w:pStyle w:val="ListParagraph"/>
        <w:rPr>
          <w:b/>
          <w:bCs/>
          <w:color w:val="00B050"/>
          <w:sz w:val="36"/>
          <w:szCs w:val="36"/>
        </w:rPr>
      </w:pPr>
    </w:p>
    <w:p w:rsidR="00FA5A3E" w:rsidRDefault="00FA5A3E" w:rsidP="00FA5A3E">
      <w:pPr>
        <w:pStyle w:val="ListParagraph"/>
        <w:ind w:left="360"/>
        <w:rPr>
          <w:sz w:val="28"/>
          <w:szCs w:val="28"/>
          <w:rtl/>
        </w:rPr>
      </w:pPr>
    </w:p>
    <w:p w:rsidR="002D1D04" w:rsidRDefault="002D1D04" w:rsidP="00FA5A3E">
      <w:pPr>
        <w:pStyle w:val="ListParagraph"/>
        <w:ind w:left="360"/>
        <w:rPr>
          <w:sz w:val="28"/>
          <w:szCs w:val="28"/>
          <w:rtl/>
        </w:rPr>
      </w:pPr>
    </w:p>
    <w:p w:rsidR="002D1D04" w:rsidRDefault="002D1D04" w:rsidP="00FA5A3E">
      <w:pPr>
        <w:pStyle w:val="ListParagraph"/>
        <w:ind w:left="360"/>
        <w:rPr>
          <w:sz w:val="28"/>
          <w:szCs w:val="28"/>
          <w:rtl/>
        </w:rPr>
      </w:pPr>
    </w:p>
    <w:p w:rsidR="002D1D04" w:rsidRDefault="002D1D04" w:rsidP="00FA5A3E">
      <w:pPr>
        <w:pStyle w:val="ListParagraph"/>
        <w:ind w:left="360"/>
        <w:rPr>
          <w:sz w:val="28"/>
          <w:szCs w:val="28"/>
          <w:rtl/>
        </w:rPr>
      </w:pPr>
    </w:p>
    <w:p w:rsidR="002D1D04" w:rsidRDefault="002D1D04" w:rsidP="00FA5A3E">
      <w:pPr>
        <w:pStyle w:val="ListParagraph"/>
        <w:ind w:left="360"/>
        <w:rPr>
          <w:sz w:val="28"/>
          <w:szCs w:val="28"/>
          <w:rtl/>
        </w:rPr>
      </w:pPr>
    </w:p>
    <w:p w:rsidR="002D1D04" w:rsidRDefault="002D1D04" w:rsidP="002D1D04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 </w:t>
      </w:r>
      <w:r>
        <w:rPr>
          <w:rFonts w:hint="cs"/>
          <w:b/>
          <w:bCs/>
          <w:color w:val="00B050"/>
          <w:sz w:val="36"/>
          <w:szCs w:val="36"/>
          <w:rtl/>
        </w:rPr>
        <w:t>حفظ العرض التقديمي :</w:t>
      </w:r>
    </w:p>
    <w:p w:rsidR="002D1D04" w:rsidRPr="002D1D04" w:rsidRDefault="002D1D04" w:rsidP="002D1D04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2D1D04">
        <w:rPr>
          <w:rFonts w:hint="cs"/>
          <w:sz w:val="28"/>
          <w:szCs w:val="28"/>
          <w:rtl/>
        </w:rPr>
        <w:t xml:space="preserve">قائمة </w:t>
      </w:r>
      <w:r w:rsidRPr="002D1D04">
        <w:rPr>
          <w:sz w:val="28"/>
          <w:szCs w:val="28"/>
          <w:rtl/>
        </w:rPr>
        <w:t>زر أوفيس</w:t>
      </w:r>
      <w:r w:rsidRPr="002D1D04">
        <w:rPr>
          <w:rFonts w:hint="cs"/>
          <w:sz w:val="28"/>
          <w:szCs w:val="28"/>
          <w:rtl/>
        </w:rPr>
        <w:t xml:space="preserve"> </w:t>
      </w:r>
      <w:r w:rsidRPr="002D1D04">
        <w:rPr>
          <w:sz w:val="28"/>
          <w:szCs w:val="28"/>
          <w:rtl/>
        </w:rPr>
        <w:t xml:space="preserve"> </w:t>
      </w:r>
      <w:r w:rsidRPr="002D1D04">
        <w:rPr>
          <w:rFonts w:asciiTheme="minorBidi" w:hAnsiTheme="minorBidi"/>
          <w:sz w:val="28"/>
          <w:szCs w:val="28"/>
          <w:rtl/>
        </w:rPr>
        <w:t>←</w:t>
      </w:r>
      <w:r w:rsidRPr="002D1D04">
        <w:rPr>
          <w:rFonts w:hint="cs"/>
          <w:sz w:val="28"/>
          <w:szCs w:val="28"/>
          <w:rtl/>
        </w:rPr>
        <w:t xml:space="preserve"> حفظ باسم (إذا أردنا الحفظ تحت اسم جديد) وهنا يفتح مربع حوار لتحديد مكان التخزين واسم الملف .</w:t>
      </w:r>
    </w:p>
    <w:p w:rsidR="002D1D04" w:rsidRDefault="002D1D04" w:rsidP="002D1D04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2D1D04">
        <w:rPr>
          <w:rFonts w:hint="cs"/>
          <w:sz w:val="28"/>
          <w:szCs w:val="28"/>
          <w:rtl/>
        </w:rPr>
        <w:t xml:space="preserve">قائمة </w:t>
      </w:r>
      <w:r w:rsidRPr="002D1D04">
        <w:rPr>
          <w:sz w:val="28"/>
          <w:szCs w:val="28"/>
          <w:rtl/>
        </w:rPr>
        <w:t>زر أوفيس</w:t>
      </w:r>
      <w:r w:rsidRPr="002D1D04">
        <w:rPr>
          <w:rFonts w:hint="cs"/>
          <w:sz w:val="28"/>
          <w:szCs w:val="28"/>
          <w:rtl/>
        </w:rPr>
        <w:t xml:space="preserve"> </w:t>
      </w:r>
      <w:r w:rsidRPr="002D1D04">
        <w:rPr>
          <w:sz w:val="28"/>
          <w:szCs w:val="28"/>
          <w:rtl/>
        </w:rPr>
        <w:t xml:space="preserve"> </w:t>
      </w:r>
      <w:r w:rsidRPr="002D1D04">
        <w:rPr>
          <w:rFonts w:asciiTheme="minorBidi" w:hAnsiTheme="minorBidi"/>
          <w:sz w:val="28"/>
          <w:szCs w:val="28"/>
          <w:rtl/>
        </w:rPr>
        <w:t>←</w:t>
      </w:r>
      <w:r w:rsidRPr="002D1D04">
        <w:rPr>
          <w:rFonts w:hint="cs"/>
          <w:sz w:val="28"/>
          <w:szCs w:val="28"/>
          <w:rtl/>
        </w:rPr>
        <w:t xml:space="preserve"> حفظ</w:t>
      </w:r>
      <w:r>
        <w:rPr>
          <w:rFonts w:hint="cs"/>
          <w:sz w:val="28"/>
          <w:szCs w:val="28"/>
          <w:rtl/>
        </w:rPr>
        <w:t xml:space="preserve"> (إذا أردنا الحفظ مع عدم تغيير الاسم) </w:t>
      </w:r>
    </w:p>
    <w:p w:rsidR="003B0432" w:rsidRDefault="003B0432" w:rsidP="002D1D04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لوحة المفاتيح </w:t>
      </w:r>
      <w:r w:rsidRPr="00FF526A">
        <w:rPr>
          <w:color w:val="4F81BD" w:themeColor="accent1"/>
          <w:sz w:val="28"/>
          <w:szCs w:val="28"/>
        </w:rPr>
        <w:t xml:space="preserve">Ctrl + s </w:t>
      </w:r>
      <w:r w:rsidRPr="00FF526A">
        <w:rPr>
          <w:rFonts w:hint="cs"/>
          <w:color w:val="4F81BD" w:themeColor="accent1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للحفظ بنفس الاسم</w:t>
      </w:r>
    </w:p>
    <w:p w:rsidR="003B0432" w:rsidRDefault="003B0432" w:rsidP="002D1D04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يمكن حفظ العرض التقديمي بعدة صيغ 2007 مع الامتداد </w:t>
      </w:r>
      <w:proofErr w:type="spellStart"/>
      <w:r w:rsidRPr="00FF526A">
        <w:rPr>
          <w:color w:val="4F81BD" w:themeColor="accent1"/>
          <w:sz w:val="28"/>
          <w:szCs w:val="28"/>
        </w:rPr>
        <w:t>pptx</w:t>
      </w:r>
      <w:proofErr w:type="spellEnd"/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 2003 مع الامتداد </w:t>
      </w:r>
      <w:proofErr w:type="spellStart"/>
      <w:r w:rsidRPr="00FF526A">
        <w:rPr>
          <w:color w:val="4F81BD" w:themeColor="accent1"/>
          <w:sz w:val="28"/>
          <w:szCs w:val="28"/>
        </w:rPr>
        <w:t>ppt</w:t>
      </w:r>
      <w:proofErr w:type="spellEnd"/>
      <w:r>
        <w:rPr>
          <w:sz w:val="28"/>
          <w:szCs w:val="28"/>
        </w:rPr>
        <w:t xml:space="preserve">  </w:t>
      </w:r>
      <w:r>
        <w:rPr>
          <w:rFonts w:hint="cs"/>
          <w:sz w:val="28"/>
          <w:szCs w:val="28"/>
          <w:rtl/>
        </w:rPr>
        <w:t xml:space="preserve"> . كما يمكن حفظه بصيغة عرض غير قابل للتعديل مع الامتداد </w:t>
      </w:r>
      <w:proofErr w:type="spellStart"/>
      <w:r w:rsidRPr="00FF526A">
        <w:rPr>
          <w:color w:val="4F81BD" w:themeColor="accent1"/>
          <w:sz w:val="28"/>
          <w:szCs w:val="28"/>
        </w:rPr>
        <w:t>ppsx</w:t>
      </w:r>
      <w:proofErr w:type="spellEnd"/>
    </w:p>
    <w:p w:rsidR="003B0432" w:rsidRDefault="003B0432" w:rsidP="003B0432">
      <w:pPr>
        <w:ind w:left="360"/>
        <w:rPr>
          <w:sz w:val="28"/>
          <w:szCs w:val="28"/>
          <w:rtl/>
        </w:rPr>
      </w:pPr>
      <w:r w:rsidRPr="003B0432">
        <w:rPr>
          <w:rFonts w:hint="cs"/>
          <w:b/>
          <w:bCs/>
          <w:sz w:val="28"/>
          <w:szCs w:val="28"/>
          <w:rtl/>
        </w:rPr>
        <w:t>ملاحظة</w:t>
      </w:r>
      <w:r>
        <w:rPr>
          <w:rFonts w:hint="cs"/>
          <w:sz w:val="28"/>
          <w:szCs w:val="28"/>
          <w:rtl/>
        </w:rPr>
        <w:t xml:space="preserve"> : يتم حفظ العرض التقديمي بشكل دوري للتمكين من استرجاعه عند حصول مشكلة , يتم تحديد ذلك في خيارات البرنامج من قائمه زر </w:t>
      </w:r>
      <w:r w:rsidR="00FF526A">
        <w:rPr>
          <w:rFonts w:hint="cs"/>
          <w:sz w:val="28"/>
          <w:szCs w:val="28"/>
          <w:rtl/>
        </w:rPr>
        <w:t>أوفس</w:t>
      </w:r>
      <w:r>
        <w:rPr>
          <w:rFonts w:hint="cs"/>
          <w:sz w:val="28"/>
          <w:szCs w:val="28"/>
          <w:rtl/>
        </w:rPr>
        <w:t xml:space="preserve"> .</w:t>
      </w:r>
    </w:p>
    <w:p w:rsidR="00F72CE3" w:rsidRPr="003B0432" w:rsidRDefault="00F72CE3" w:rsidP="003B0432">
      <w:pPr>
        <w:ind w:left="360"/>
        <w:rPr>
          <w:sz w:val="28"/>
          <w:szCs w:val="28"/>
          <w:rtl/>
        </w:rPr>
      </w:pPr>
    </w:p>
    <w:p w:rsidR="002D1D04" w:rsidRPr="00F72CE3" w:rsidRDefault="00F72CE3" w:rsidP="00F72CE3">
      <w:pPr>
        <w:pStyle w:val="ListParagraph"/>
        <w:numPr>
          <w:ilvl w:val="0"/>
          <w:numId w:val="8"/>
        </w:numPr>
        <w:rPr>
          <w:color w:val="00B050"/>
          <w:sz w:val="28"/>
          <w:szCs w:val="28"/>
        </w:rPr>
      </w:pPr>
      <w:r>
        <w:rPr>
          <w:rFonts w:hint="cs"/>
          <w:b/>
          <w:bCs/>
          <w:color w:val="00B050"/>
          <w:sz w:val="36"/>
          <w:szCs w:val="36"/>
          <w:rtl/>
        </w:rPr>
        <w:t>فتح عرض تقديمي مخزن :</w:t>
      </w:r>
    </w:p>
    <w:p w:rsidR="00F72CE3" w:rsidRPr="00F72CE3" w:rsidRDefault="00F72CE3" w:rsidP="00F72CE3">
      <w:pPr>
        <w:pStyle w:val="ListParagraph"/>
        <w:numPr>
          <w:ilvl w:val="0"/>
          <w:numId w:val="9"/>
        </w:numPr>
        <w:rPr>
          <w:color w:val="00B050"/>
          <w:sz w:val="28"/>
          <w:szCs w:val="28"/>
        </w:rPr>
      </w:pPr>
      <w:r w:rsidRPr="00F72CE3">
        <w:rPr>
          <w:rFonts w:hint="cs"/>
          <w:sz w:val="28"/>
          <w:szCs w:val="28"/>
          <w:rtl/>
        </w:rPr>
        <w:t xml:space="preserve">قائمة </w:t>
      </w:r>
      <w:r w:rsidRPr="00F72CE3">
        <w:rPr>
          <w:sz w:val="28"/>
          <w:szCs w:val="28"/>
          <w:rtl/>
        </w:rPr>
        <w:t xml:space="preserve">زر أوفيس  </w:t>
      </w:r>
      <w:r w:rsidRPr="00F72CE3">
        <w:rPr>
          <w:rFonts w:asciiTheme="minorBidi" w:hAnsiTheme="minorBidi"/>
          <w:sz w:val="28"/>
          <w:szCs w:val="28"/>
          <w:rtl/>
        </w:rPr>
        <w:t>←</w:t>
      </w:r>
      <w:r w:rsidRPr="00F72CE3">
        <w:rPr>
          <w:sz w:val="28"/>
          <w:szCs w:val="28"/>
          <w:rtl/>
        </w:rPr>
        <w:t xml:space="preserve">   فتح</w:t>
      </w:r>
      <w:r w:rsidRPr="00F72CE3">
        <w:rPr>
          <w:rFonts w:hint="cs"/>
          <w:color w:val="00B050"/>
          <w:sz w:val="28"/>
          <w:szCs w:val="28"/>
          <w:rtl/>
        </w:rPr>
        <w:t xml:space="preserve"> </w:t>
      </w:r>
    </w:p>
    <w:p w:rsidR="00F72CE3" w:rsidRPr="00F72CE3" w:rsidRDefault="00F72CE3" w:rsidP="00F72CE3">
      <w:pPr>
        <w:pStyle w:val="ListParagraph"/>
        <w:numPr>
          <w:ilvl w:val="0"/>
          <w:numId w:val="9"/>
        </w:numPr>
        <w:rPr>
          <w:color w:val="00B050"/>
          <w:sz w:val="28"/>
          <w:szCs w:val="28"/>
        </w:rPr>
      </w:pPr>
      <w:r w:rsidRPr="00F72CE3">
        <w:rPr>
          <w:rFonts w:hint="cs"/>
          <w:sz w:val="28"/>
          <w:szCs w:val="28"/>
          <w:rtl/>
        </w:rPr>
        <w:t>يفتح مربع حوار لتحديد الملف الذي يحتوي على العرض التقديمي</w:t>
      </w:r>
    </w:p>
    <w:p w:rsidR="00F72CE3" w:rsidRPr="00F72CE3" w:rsidRDefault="00F72CE3" w:rsidP="00F72CE3">
      <w:pPr>
        <w:pStyle w:val="ListParagraph"/>
        <w:numPr>
          <w:ilvl w:val="0"/>
          <w:numId w:val="9"/>
        </w:numPr>
        <w:rPr>
          <w:color w:val="00B050"/>
          <w:sz w:val="28"/>
          <w:szCs w:val="28"/>
        </w:rPr>
      </w:pPr>
      <w:r w:rsidRPr="00F72CE3">
        <w:rPr>
          <w:rFonts w:hint="cs"/>
          <w:sz w:val="28"/>
          <w:szCs w:val="28"/>
          <w:rtl/>
        </w:rPr>
        <w:t>يمكن فتح برنامج العرض التقديمي والعرض التقديمي معا بالنقر مزدوجا على أيقونة ملف عرض تقديمي</w:t>
      </w:r>
    </w:p>
    <w:p w:rsidR="00F72CE3" w:rsidRDefault="00F72CE3" w:rsidP="00F72CE3">
      <w:pPr>
        <w:pStyle w:val="ListParagraph"/>
        <w:ind w:left="360"/>
        <w:rPr>
          <w:sz w:val="36"/>
          <w:szCs w:val="36"/>
          <w:rtl/>
        </w:rPr>
      </w:pPr>
    </w:p>
    <w:p w:rsidR="00F72CE3" w:rsidRDefault="00F72CE3" w:rsidP="00F72CE3">
      <w:pPr>
        <w:pStyle w:val="ListParagraph"/>
        <w:numPr>
          <w:ilvl w:val="0"/>
          <w:numId w:val="11"/>
        </w:numPr>
        <w:rPr>
          <w:color w:val="00B050"/>
          <w:sz w:val="36"/>
          <w:szCs w:val="36"/>
        </w:rPr>
      </w:pPr>
      <w:r>
        <w:rPr>
          <w:rFonts w:hint="cs"/>
          <w:b/>
          <w:bCs/>
          <w:color w:val="00B050"/>
          <w:sz w:val="36"/>
          <w:szCs w:val="36"/>
          <w:rtl/>
        </w:rPr>
        <w:t>إغلاق عرض تقديمي :</w:t>
      </w:r>
    </w:p>
    <w:p w:rsidR="00F72CE3" w:rsidRDefault="00F72CE3" w:rsidP="00F72CE3">
      <w:pPr>
        <w:pStyle w:val="ListParagraph"/>
        <w:numPr>
          <w:ilvl w:val="0"/>
          <w:numId w:val="13"/>
        </w:numPr>
        <w:rPr>
          <w:color w:val="00B050"/>
          <w:sz w:val="36"/>
          <w:szCs w:val="36"/>
        </w:rPr>
      </w:pPr>
      <w:r>
        <w:rPr>
          <w:rFonts w:hint="cs"/>
          <w:sz w:val="28"/>
          <w:szCs w:val="28"/>
          <w:rtl/>
        </w:rPr>
        <w:t xml:space="preserve">قائمة زر أوفيس </w:t>
      </w:r>
      <w:r>
        <w:rPr>
          <w:rFonts w:asciiTheme="minorBidi" w:hAnsiTheme="minorBidi"/>
          <w:sz w:val="28"/>
          <w:szCs w:val="28"/>
          <w:rtl/>
        </w:rPr>
        <w:t>←</w:t>
      </w:r>
      <w:r>
        <w:rPr>
          <w:rFonts w:hint="cs"/>
          <w:color w:val="00B05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إغلاق </w:t>
      </w:r>
      <w:r w:rsidRPr="00FF526A">
        <w:rPr>
          <w:color w:val="4F81BD" w:themeColor="accent1"/>
          <w:sz w:val="28"/>
          <w:szCs w:val="28"/>
        </w:rPr>
        <w:t>close</w:t>
      </w:r>
    </w:p>
    <w:p w:rsidR="00F72CE3" w:rsidRPr="00EF482D" w:rsidRDefault="00F72CE3" w:rsidP="00F72CE3">
      <w:pPr>
        <w:pStyle w:val="ListParagraph"/>
        <w:numPr>
          <w:ilvl w:val="0"/>
          <w:numId w:val="13"/>
        </w:numPr>
        <w:rPr>
          <w:color w:val="00B050"/>
          <w:sz w:val="36"/>
          <w:szCs w:val="36"/>
        </w:rPr>
      </w:pPr>
      <w:r>
        <w:rPr>
          <w:rFonts w:hint="cs"/>
          <w:sz w:val="28"/>
          <w:szCs w:val="28"/>
          <w:rtl/>
        </w:rPr>
        <w:t xml:space="preserve">هذا يغلق العرض التقديمي الحالي ولا يغلق برنامج العرض التقديمي الذي يمكن غلقه من قائمة زر أوفيس </w:t>
      </w:r>
      <w:r>
        <w:rPr>
          <w:rFonts w:asciiTheme="minorBidi" w:hAnsiTheme="minorBidi"/>
          <w:sz w:val="28"/>
          <w:szCs w:val="28"/>
          <w:rtl/>
        </w:rPr>
        <w:t>←</w:t>
      </w:r>
      <w:r>
        <w:rPr>
          <w:rFonts w:hint="cs"/>
          <w:color w:val="00B05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خروج أو النقر على الزر </w:t>
      </w:r>
      <w:r w:rsidR="00EF482D">
        <w:rPr>
          <w:rFonts w:hint="cs"/>
          <w:noProof/>
          <w:color w:val="00B050"/>
          <w:sz w:val="36"/>
          <w:szCs w:val="36"/>
        </w:rPr>
        <w:drawing>
          <wp:inline distT="0" distB="0" distL="0" distR="0">
            <wp:extent cx="485971" cy="200106"/>
            <wp:effectExtent l="19050" t="0" r="9329" b="0"/>
            <wp:docPr id="1" name="صورة 0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971" cy="20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482D">
        <w:rPr>
          <w:rFonts w:hint="cs"/>
          <w:color w:val="00B050"/>
          <w:sz w:val="36"/>
          <w:szCs w:val="36"/>
          <w:rtl/>
        </w:rPr>
        <w:t xml:space="preserve"> </w:t>
      </w:r>
      <w:r w:rsidR="00EF482D">
        <w:rPr>
          <w:rFonts w:hint="cs"/>
          <w:sz w:val="28"/>
          <w:szCs w:val="28"/>
          <w:rtl/>
        </w:rPr>
        <w:t>في شريط العنوان .</w:t>
      </w:r>
    </w:p>
    <w:p w:rsidR="00EF482D" w:rsidRPr="00F72CE3" w:rsidRDefault="00EF482D" w:rsidP="00EF482D">
      <w:pPr>
        <w:pStyle w:val="ListParagraph"/>
        <w:rPr>
          <w:color w:val="00B050"/>
          <w:sz w:val="36"/>
          <w:szCs w:val="36"/>
        </w:rPr>
      </w:pPr>
    </w:p>
    <w:p w:rsidR="00EF482D" w:rsidRDefault="00EF482D" w:rsidP="00EF482D">
      <w:pPr>
        <w:pStyle w:val="ListParagraph"/>
        <w:numPr>
          <w:ilvl w:val="0"/>
          <w:numId w:val="11"/>
        </w:numPr>
        <w:rPr>
          <w:color w:val="00B050"/>
          <w:sz w:val="36"/>
          <w:szCs w:val="36"/>
        </w:rPr>
      </w:pPr>
      <w:r>
        <w:rPr>
          <w:rFonts w:hint="cs"/>
          <w:b/>
          <w:bCs/>
          <w:color w:val="00B050"/>
          <w:sz w:val="36"/>
          <w:szCs w:val="36"/>
          <w:rtl/>
        </w:rPr>
        <w:t>تعديل مستوى التكبير أو التصغير :</w:t>
      </w:r>
      <w:r>
        <w:rPr>
          <w:rFonts w:hint="cs"/>
          <w:color w:val="00B050"/>
          <w:sz w:val="36"/>
          <w:szCs w:val="36"/>
          <w:rtl/>
        </w:rPr>
        <w:t xml:space="preserve"> </w:t>
      </w:r>
    </w:p>
    <w:p w:rsidR="00EF482D" w:rsidRPr="00EF482D" w:rsidRDefault="00EF482D" w:rsidP="00EF482D">
      <w:pPr>
        <w:pStyle w:val="ListParagraph"/>
        <w:numPr>
          <w:ilvl w:val="0"/>
          <w:numId w:val="14"/>
        </w:numPr>
        <w:rPr>
          <w:color w:val="00B050"/>
          <w:sz w:val="36"/>
          <w:szCs w:val="36"/>
        </w:rPr>
      </w:pPr>
      <w:r>
        <w:rPr>
          <w:rFonts w:hint="cs"/>
          <w:sz w:val="28"/>
          <w:szCs w:val="28"/>
          <w:rtl/>
        </w:rPr>
        <w:t xml:space="preserve">يمكن تعديل مستوى التكبير والتصغير للعرض التقديمي من خلال الأزرار + و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والشريط المخصص لذلك ضمن شريط الحالة بأسفل البرنامج </w:t>
      </w:r>
    </w:p>
    <w:p w:rsidR="00EF482D" w:rsidRPr="00EF482D" w:rsidRDefault="00EF482D" w:rsidP="00EF482D">
      <w:pPr>
        <w:pStyle w:val="ListParagraph"/>
        <w:numPr>
          <w:ilvl w:val="0"/>
          <w:numId w:val="14"/>
        </w:numPr>
        <w:rPr>
          <w:color w:val="00B050"/>
          <w:sz w:val="36"/>
          <w:szCs w:val="36"/>
        </w:rPr>
      </w:pPr>
      <w:r>
        <w:rPr>
          <w:rFonts w:hint="cs"/>
          <w:sz w:val="28"/>
          <w:szCs w:val="28"/>
          <w:rtl/>
        </w:rPr>
        <w:t xml:space="preserve">أو من خلال التبويب </w:t>
      </w:r>
      <w:r w:rsidRPr="00FF526A">
        <w:rPr>
          <w:color w:val="4F81BD" w:themeColor="accent1"/>
          <w:sz w:val="28"/>
          <w:szCs w:val="28"/>
        </w:rPr>
        <w:t>view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والمجموعة </w:t>
      </w:r>
      <w:r w:rsidRPr="00FF526A">
        <w:rPr>
          <w:color w:val="4F81BD" w:themeColor="accent1"/>
          <w:sz w:val="28"/>
          <w:szCs w:val="28"/>
        </w:rPr>
        <w:t>zoom</w:t>
      </w:r>
      <w:r>
        <w:rPr>
          <w:sz w:val="28"/>
          <w:szCs w:val="28"/>
        </w:rPr>
        <w:t xml:space="preserve"> </w:t>
      </w:r>
    </w:p>
    <w:p w:rsidR="00EF482D" w:rsidRDefault="00EF482D" w:rsidP="00EF482D">
      <w:pPr>
        <w:pStyle w:val="ListParagraph"/>
        <w:numPr>
          <w:ilvl w:val="0"/>
          <w:numId w:val="14"/>
        </w:numPr>
        <w:rPr>
          <w:color w:val="00B050"/>
          <w:sz w:val="36"/>
          <w:szCs w:val="36"/>
        </w:rPr>
      </w:pPr>
      <w:r>
        <w:rPr>
          <w:rFonts w:hint="cs"/>
          <w:sz w:val="28"/>
          <w:szCs w:val="28"/>
          <w:rtl/>
        </w:rPr>
        <w:t xml:space="preserve">وهذا لايؤثر على الحجم الفعلي لمحتوى العرض التقديمي إنما يعمل زوم عليه لمعاينته حسب الحاجة . </w:t>
      </w:r>
    </w:p>
    <w:p w:rsidR="00F72CE3" w:rsidRDefault="00F72CE3" w:rsidP="00F72CE3">
      <w:pPr>
        <w:pStyle w:val="ListParagraph"/>
        <w:rPr>
          <w:color w:val="00B050"/>
          <w:sz w:val="36"/>
          <w:szCs w:val="36"/>
          <w:rtl/>
        </w:rPr>
      </w:pPr>
    </w:p>
    <w:p w:rsidR="00EF482D" w:rsidRDefault="00EF482D" w:rsidP="00F72CE3">
      <w:pPr>
        <w:pStyle w:val="ListParagraph"/>
        <w:rPr>
          <w:color w:val="00B050"/>
          <w:sz w:val="36"/>
          <w:szCs w:val="36"/>
          <w:rtl/>
        </w:rPr>
      </w:pPr>
    </w:p>
    <w:p w:rsidR="00EF482D" w:rsidRDefault="00EF482D" w:rsidP="00F72CE3">
      <w:pPr>
        <w:pStyle w:val="ListParagraph"/>
        <w:rPr>
          <w:color w:val="00B050"/>
          <w:sz w:val="36"/>
          <w:szCs w:val="36"/>
          <w:rtl/>
        </w:rPr>
      </w:pPr>
    </w:p>
    <w:p w:rsidR="00EF482D" w:rsidRDefault="00EF482D" w:rsidP="00F72CE3">
      <w:pPr>
        <w:pStyle w:val="ListParagraph"/>
        <w:rPr>
          <w:color w:val="00B050"/>
          <w:sz w:val="36"/>
          <w:szCs w:val="36"/>
          <w:rtl/>
        </w:rPr>
      </w:pPr>
    </w:p>
    <w:p w:rsidR="00EF482D" w:rsidRPr="00EF482D" w:rsidRDefault="00EF482D" w:rsidP="00EF482D">
      <w:pPr>
        <w:pStyle w:val="ListParagraph"/>
        <w:numPr>
          <w:ilvl w:val="0"/>
          <w:numId w:val="11"/>
        </w:numPr>
        <w:rPr>
          <w:color w:val="00B050"/>
          <w:sz w:val="36"/>
          <w:szCs w:val="36"/>
        </w:rPr>
      </w:pPr>
      <w:r>
        <w:rPr>
          <w:rFonts w:hint="cs"/>
          <w:b/>
          <w:bCs/>
          <w:color w:val="00B050"/>
          <w:sz w:val="36"/>
          <w:szCs w:val="36"/>
          <w:rtl/>
        </w:rPr>
        <w:lastRenderedPageBreak/>
        <w:t>طرق عرض العرض التقديمي :</w:t>
      </w:r>
    </w:p>
    <w:p w:rsidR="00EF482D" w:rsidRDefault="00EF482D" w:rsidP="00EF482D">
      <w:pPr>
        <w:pStyle w:val="ListParagraph"/>
        <w:ind w:left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يمكن عرض العرض التقديمي بعدة طرق وذلك من خلال الأزرار المخصصة لذلك في شريط </w:t>
      </w:r>
      <w:r w:rsidR="008741FB">
        <w:rPr>
          <w:rFonts w:hint="cs"/>
          <w:sz w:val="28"/>
          <w:szCs w:val="28"/>
          <w:rtl/>
        </w:rPr>
        <w:t xml:space="preserve">الحالة بجنب مكان تكبير وتصغير العرض أو من خلال التبويب </w:t>
      </w:r>
      <w:r w:rsidR="008741FB" w:rsidRPr="008741FB">
        <w:rPr>
          <w:color w:val="4F81BD" w:themeColor="accent1"/>
          <w:sz w:val="28"/>
          <w:szCs w:val="28"/>
        </w:rPr>
        <w:t>view</w:t>
      </w:r>
      <w:r w:rsidR="008741FB">
        <w:rPr>
          <w:sz w:val="28"/>
          <w:szCs w:val="28"/>
        </w:rPr>
        <w:t xml:space="preserve"> </w:t>
      </w:r>
      <w:r w:rsidR="008741FB">
        <w:rPr>
          <w:rFonts w:hint="cs"/>
          <w:sz w:val="28"/>
          <w:szCs w:val="28"/>
          <w:rtl/>
        </w:rPr>
        <w:t xml:space="preserve"> والمجموعة </w:t>
      </w:r>
      <w:r w:rsidR="008741FB" w:rsidRPr="008741FB">
        <w:rPr>
          <w:color w:val="4F81BD" w:themeColor="accent1"/>
          <w:sz w:val="28"/>
          <w:szCs w:val="28"/>
        </w:rPr>
        <w:t>presentation</w:t>
      </w:r>
      <w:r w:rsidR="008741FB">
        <w:rPr>
          <w:sz w:val="28"/>
          <w:szCs w:val="28"/>
        </w:rPr>
        <w:t xml:space="preserve"> </w:t>
      </w:r>
      <w:r w:rsidR="008741FB" w:rsidRPr="008741FB">
        <w:rPr>
          <w:color w:val="4F81BD" w:themeColor="accent1"/>
          <w:sz w:val="28"/>
          <w:szCs w:val="28"/>
        </w:rPr>
        <w:t>view</w:t>
      </w:r>
      <w:r w:rsidR="008741FB">
        <w:rPr>
          <w:sz w:val="28"/>
          <w:szCs w:val="28"/>
        </w:rPr>
        <w:t xml:space="preserve"> </w:t>
      </w:r>
      <w:r w:rsidR="008741FB">
        <w:rPr>
          <w:rFonts w:hint="cs"/>
          <w:sz w:val="28"/>
          <w:szCs w:val="28"/>
          <w:rtl/>
        </w:rPr>
        <w:t xml:space="preserve"> </w:t>
      </w:r>
      <w:r w:rsidR="008741FB">
        <w:rPr>
          <w:sz w:val="28"/>
          <w:szCs w:val="28"/>
        </w:rPr>
        <w:t xml:space="preserve"> </w:t>
      </w:r>
      <w:r w:rsidR="008741FB">
        <w:rPr>
          <w:rFonts w:hint="cs"/>
          <w:sz w:val="28"/>
          <w:szCs w:val="28"/>
          <w:rtl/>
        </w:rPr>
        <w:t xml:space="preserve"> </w:t>
      </w:r>
    </w:p>
    <w:p w:rsidR="008741FB" w:rsidRDefault="008741FB" w:rsidP="008741FB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FF526A">
        <w:rPr>
          <w:rFonts w:hint="cs"/>
          <w:color w:val="FF0000"/>
          <w:sz w:val="28"/>
          <w:szCs w:val="28"/>
          <w:rtl/>
        </w:rPr>
        <w:t>طريقة العرض العادي</w:t>
      </w:r>
      <w:r>
        <w:rPr>
          <w:rFonts w:hint="cs"/>
          <w:sz w:val="28"/>
          <w:szCs w:val="28"/>
          <w:rtl/>
        </w:rPr>
        <w:t xml:space="preserve"> </w:t>
      </w:r>
      <w:r w:rsidRPr="008741FB">
        <w:rPr>
          <w:color w:val="4F81BD" w:themeColor="accent1"/>
          <w:sz w:val="28"/>
          <w:szCs w:val="28"/>
        </w:rPr>
        <w:t>normal</w:t>
      </w:r>
      <w:r>
        <w:rPr>
          <w:sz w:val="28"/>
          <w:szCs w:val="28"/>
        </w:rPr>
        <w:t xml:space="preserve"> </w:t>
      </w:r>
      <w:r w:rsidRPr="008741FB">
        <w:rPr>
          <w:color w:val="4F81BD" w:themeColor="accent1"/>
          <w:sz w:val="28"/>
          <w:szCs w:val="28"/>
        </w:rPr>
        <w:t>view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تمكن من تصميم العرض التقديمي وهي تعرض ثلاثة عناصر : </w:t>
      </w:r>
    </w:p>
    <w:p w:rsidR="008741FB" w:rsidRDefault="008741FB" w:rsidP="008741FB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جزء الشريحة </w:t>
      </w:r>
      <w:r w:rsidRPr="008741FB">
        <w:rPr>
          <w:color w:val="4F81BD" w:themeColor="accent1"/>
          <w:sz w:val="28"/>
          <w:szCs w:val="28"/>
        </w:rPr>
        <w:t>slide</w:t>
      </w:r>
      <w:r>
        <w:rPr>
          <w:sz w:val="28"/>
          <w:szCs w:val="28"/>
        </w:rPr>
        <w:t xml:space="preserve"> </w:t>
      </w:r>
      <w:r w:rsidRPr="008741FB">
        <w:rPr>
          <w:color w:val="4F81BD" w:themeColor="accent1"/>
          <w:sz w:val="28"/>
          <w:szCs w:val="28"/>
        </w:rPr>
        <w:t>pane</w:t>
      </w:r>
      <w:r>
        <w:rPr>
          <w:sz w:val="28"/>
          <w:szCs w:val="28"/>
        </w:rPr>
        <w:t xml:space="preserve"> </w:t>
      </w:r>
    </w:p>
    <w:p w:rsidR="008741FB" w:rsidRDefault="008741FB" w:rsidP="008741FB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جزء الملاحظات </w:t>
      </w:r>
      <w:r w:rsidRPr="008741FB">
        <w:rPr>
          <w:color w:val="4F81BD" w:themeColor="accent1"/>
          <w:sz w:val="28"/>
          <w:szCs w:val="28"/>
        </w:rPr>
        <w:t>notes</w:t>
      </w:r>
      <w:r>
        <w:rPr>
          <w:sz w:val="28"/>
          <w:szCs w:val="28"/>
        </w:rPr>
        <w:t xml:space="preserve"> </w:t>
      </w:r>
      <w:r w:rsidRPr="008741FB">
        <w:rPr>
          <w:color w:val="4F81BD" w:themeColor="accent1"/>
          <w:sz w:val="28"/>
          <w:szCs w:val="28"/>
        </w:rPr>
        <w:t>panes</w:t>
      </w:r>
    </w:p>
    <w:p w:rsidR="008741FB" w:rsidRDefault="008741FB" w:rsidP="008741FB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جزء يحتوي التبوبين الشرائح </w:t>
      </w:r>
      <w:r w:rsidRPr="008741FB">
        <w:rPr>
          <w:color w:val="4F81BD" w:themeColor="accent1"/>
          <w:sz w:val="28"/>
          <w:szCs w:val="28"/>
        </w:rPr>
        <w:t>slides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والمخطط التفصيلي </w:t>
      </w:r>
      <w:r w:rsidRPr="008741FB">
        <w:rPr>
          <w:color w:val="4F81BD" w:themeColor="accent1"/>
          <w:sz w:val="28"/>
          <w:szCs w:val="28"/>
        </w:rPr>
        <w:t>outline</w:t>
      </w:r>
    </w:p>
    <w:p w:rsidR="008741FB" w:rsidRDefault="008741FB" w:rsidP="008741FB">
      <w:pPr>
        <w:pStyle w:val="ListParagraph"/>
        <w:numPr>
          <w:ilvl w:val="0"/>
          <w:numId w:val="15"/>
        </w:numPr>
        <w:rPr>
          <w:color w:val="FF0000"/>
          <w:sz w:val="28"/>
          <w:szCs w:val="28"/>
        </w:rPr>
      </w:pPr>
      <w:r w:rsidRPr="00FF526A">
        <w:rPr>
          <w:rFonts w:hint="cs"/>
          <w:color w:val="FF0000"/>
          <w:sz w:val="28"/>
          <w:szCs w:val="28"/>
          <w:rtl/>
        </w:rPr>
        <w:t xml:space="preserve">طريقة عرض فارز الشرائح </w:t>
      </w:r>
      <w:r w:rsidR="00FF526A" w:rsidRPr="00FF526A">
        <w:rPr>
          <w:color w:val="4F81BD" w:themeColor="accent1"/>
          <w:sz w:val="28"/>
          <w:szCs w:val="28"/>
        </w:rPr>
        <w:t xml:space="preserve">slide sorter view </w:t>
      </w:r>
      <w:r w:rsidR="00FF526A">
        <w:rPr>
          <w:rFonts w:hint="cs"/>
          <w:color w:val="FF0000"/>
          <w:sz w:val="28"/>
          <w:szCs w:val="28"/>
          <w:rtl/>
        </w:rPr>
        <w:t xml:space="preserve"> : </w:t>
      </w:r>
      <w:r w:rsidR="00FF526A">
        <w:rPr>
          <w:rFonts w:hint="cs"/>
          <w:sz w:val="28"/>
          <w:szCs w:val="28"/>
          <w:rtl/>
        </w:rPr>
        <w:t>يظهر الشرائح بشكل مصغر كأيقونات حيث يمكن إعادة ترتيبها أو حذفها ومعاينة التأثيرات الانتقالية والحركية .</w:t>
      </w:r>
    </w:p>
    <w:p w:rsidR="00FF526A" w:rsidRPr="00FF526A" w:rsidRDefault="00FF526A" w:rsidP="00BD7441">
      <w:pPr>
        <w:pStyle w:val="ListParagraph"/>
        <w:numPr>
          <w:ilvl w:val="0"/>
          <w:numId w:val="15"/>
        </w:numPr>
        <w:spacing w:after="0"/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طريقة عرض الشرائح </w:t>
      </w:r>
      <w:r>
        <w:rPr>
          <w:rFonts w:hint="cs"/>
          <w:sz w:val="28"/>
          <w:szCs w:val="28"/>
          <w:rtl/>
        </w:rPr>
        <w:t>التي تظهر الشرائح على كامل شاشة الحاسب .</w:t>
      </w:r>
    </w:p>
    <w:p w:rsidR="00FF526A" w:rsidRDefault="00FF526A" w:rsidP="00BD7441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وهي التي تستعمل خلال العرض الفعلي أمام الجمهور </w:t>
      </w:r>
    </w:p>
    <w:p w:rsidR="00BD7441" w:rsidRDefault="00BD7441" w:rsidP="00BD7441">
      <w:pPr>
        <w:spacing w:after="0" w:line="240" w:lineRule="auto"/>
        <w:rPr>
          <w:sz w:val="28"/>
          <w:szCs w:val="28"/>
          <w:rtl/>
        </w:rPr>
      </w:pPr>
    </w:p>
    <w:p w:rsidR="00FF526A" w:rsidRPr="00FF526A" w:rsidRDefault="00FF526A" w:rsidP="00BD7441">
      <w:pPr>
        <w:pStyle w:val="ListParagraph"/>
        <w:numPr>
          <w:ilvl w:val="0"/>
          <w:numId w:val="11"/>
        </w:numPr>
        <w:spacing w:after="0"/>
        <w:rPr>
          <w:color w:val="00B050"/>
          <w:sz w:val="36"/>
          <w:szCs w:val="36"/>
        </w:rPr>
      </w:pPr>
      <w:r>
        <w:rPr>
          <w:rFonts w:hint="cs"/>
          <w:b/>
          <w:bCs/>
          <w:color w:val="00B050"/>
          <w:sz w:val="36"/>
          <w:szCs w:val="36"/>
          <w:rtl/>
        </w:rPr>
        <w:t>إنشاء عرض تقديمي جديد :</w:t>
      </w:r>
      <w:r>
        <w:rPr>
          <w:rFonts w:hint="cs"/>
          <w:color w:val="00B050"/>
          <w:sz w:val="36"/>
          <w:szCs w:val="36"/>
          <w:rtl/>
        </w:rPr>
        <w:t xml:space="preserve"> </w:t>
      </w:r>
    </w:p>
    <w:p w:rsidR="00FF526A" w:rsidRDefault="00FF526A" w:rsidP="00FF526A">
      <w:pPr>
        <w:spacing w:after="0" w:line="240" w:lineRule="auto"/>
        <w:rPr>
          <w:sz w:val="28"/>
          <w:szCs w:val="28"/>
          <w:rtl/>
        </w:rPr>
      </w:pPr>
      <w:r w:rsidRPr="00FF526A">
        <w:rPr>
          <w:rFonts w:hint="cs"/>
          <w:sz w:val="28"/>
          <w:szCs w:val="28"/>
          <w:rtl/>
        </w:rPr>
        <w:t>يم</w:t>
      </w:r>
      <w:r>
        <w:rPr>
          <w:rFonts w:hint="cs"/>
          <w:sz w:val="28"/>
          <w:szCs w:val="28"/>
          <w:rtl/>
        </w:rPr>
        <w:t>كن إنشاء عرض تقديمي جديد من خلال الزر أوفيس / جديد</w:t>
      </w:r>
    </w:p>
    <w:p w:rsidR="00BD7441" w:rsidRDefault="00FF526A" w:rsidP="00BD7441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حيث </w:t>
      </w:r>
      <w:r w:rsidR="00BD7441">
        <w:rPr>
          <w:rFonts w:hint="cs"/>
          <w:sz w:val="28"/>
          <w:szCs w:val="28"/>
          <w:rtl/>
        </w:rPr>
        <w:t xml:space="preserve"> يتم فتح مربع حوار لتحديد ما نريد إنشاؤه حيث يتوفر إمكانية : </w:t>
      </w:r>
    </w:p>
    <w:p w:rsidR="00BD7441" w:rsidRPr="00BD7441" w:rsidRDefault="00BD7441" w:rsidP="00BD7441">
      <w:pPr>
        <w:pStyle w:val="ListParagraph"/>
        <w:numPr>
          <w:ilvl w:val="0"/>
          <w:numId w:val="19"/>
        </w:numPr>
        <w:spacing w:line="240" w:lineRule="auto"/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إنشاء عرض تقديمي فارغ : </w:t>
      </w:r>
      <w:r>
        <w:rPr>
          <w:rFonts w:hint="cs"/>
          <w:sz w:val="28"/>
          <w:szCs w:val="28"/>
          <w:rtl/>
        </w:rPr>
        <w:t>لتصميم العرض من البداية حيث يتم إنشاء شريحة عنوان تلقائياُ .</w:t>
      </w:r>
    </w:p>
    <w:p w:rsidR="00BD7441" w:rsidRPr="00BD7441" w:rsidRDefault="00BD7441" w:rsidP="00BD7441">
      <w:pPr>
        <w:pStyle w:val="ListParagraph"/>
        <w:numPr>
          <w:ilvl w:val="0"/>
          <w:numId w:val="19"/>
        </w:numPr>
        <w:spacing w:line="240" w:lineRule="auto"/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إنشاء عرض تقديمي من خلال قالب </w:t>
      </w:r>
      <w:r>
        <w:rPr>
          <w:color w:val="FF0000"/>
          <w:sz w:val="28"/>
          <w:szCs w:val="28"/>
        </w:rPr>
        <w:t xml:space="preserve">template </w:t>
      </w:r>
      <w:r>
        <w:rPr>
          <w:rFonts w:hint="cs"/>
          <w:color w:val="FF0000"/>
          <w:sz w:val="28"/>
          <w:szCs w:val="28"/>
          <w:rtl/>
        </w:rPr>
        <w:t xml:space="preserve"> جاهز : </w:t>
      </w:r>
      <w:r>
        <w:rPr>
          <w:rFonts w:hint="cs"/>
          <w:sz w:val="28"/>
          <w:szCs w:val="28"/>
          <w:rtl/>
        </w:rPr>
        <w:t xml:space="preserve">إنشاء العرض انطلاقا من القالب الجاهز الذي تم اختياره . </w:t>
      </w:r>
    </w:p>
    <w:p w:rsidR="00BD7441" w:rsidRDefault="00BD7441" w:rsidP="00BD7441">
      <w:pPr>
        <w:pStyle w:val="ListParagraph"/>
        <w:numPr>
          <w:ilvl w:val="0"/>
          <w:numId w:val="19"/>
        </w:numPr>
        <w:spacing w:line="240" w:lineRule="auto"/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إنشاء عرض تقديمي جديد من ملف موجود : </w:t>
      </w:r>
      <w:r>
        <w:rPr>
          <w:rFonts w:hint="cs"/>
          <w:sz w:val="28"/>
          <w:szCs w:val="28"/>
          <w:rtl/>
        </w:rPr>
        <w:t xml:space="preserve">يمكن التعديل عليه من دون أن يتأثر العرض الأصلي بالتغيرات . </w:t>
      </w:r>
    </w:p>
    <w:p w:rsidR="00BD7441" w:rsidRDefault="00BD7441" w:rsidP="00BD7441">
      <w:pPr>
        <w:pStyle w:val="ListParagraph"/>
        <w:spacing w:line="240" w:lineRule="auto"/>
        <w:rPr>
          <w:color w:val="FF0000"/>
          <w:sz w:val="28"/>
          <w:szCs w:val="28"/>
          <w:rtl/>
        </w:rPr>
      </w:pPr>
    </w:p>
    <w:p w:rsidR="00BD7441" w:rsidRDefault="00BD7441" w:rsidP="00BD7441">
      <w:pPr>
        <w:pStyle w:val="ListParagraph"/>
        <w:numPr>
          <w:ilvl w:val="0"/>
          <w:numId w:val="11"/>
        </w:numPr>
        <w:spacing w:after="0"/>
        <w:rPr>
          <w:color w:val="00B050"/>
          <w:sz w:val="36"/>
          <w:szCs w:val="36"/>
        </w:rPr>
      </w:pPr>
      <w:r>
        <w:rPr>
          <w:rFonts w:hint="cs"/>
          <w:b/>
          <w:bCs/>
          <w:color w:val="00B050"/>
          <w:sz w:val="36"/>
          <w:szCs w:val="36"/>
          <w:rtl/>
        </w:rPr>
        <w:t xml:space="preserve">العمل على الشرائح </w:t>
      </w:r>
    </w:p>
    <w:p w:rsidR="00BD7441" w:rsidRDefault="00BD7441" w:rsidP="00BD7441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 w:rsidRPr="00BD7441">
        <w:rPr>
          <w:rFonts w:hint="cs"/>
          <w:color w:val="FF0000"/>
          <w:sz w:val="28"/>
          <w:szCs w:val="28"/>
          <w:rtl/>
        </w:rPr>
        <w:t xml:space="preserve">إضافة نص إلى شريحة : </w:t>
      </w:r>
      <w:r>
        <w:rPr>
          <w:rFonts w:hint="cs"/>
          <w:sz w:val="28"/>
          <w:szCs w:val="28"/>
          <w:rtl/>
        </w:rPr>
        <w:t xml:space="preserve">النقر داخل مربع النص والكتابة بداخله أو النقر عليه بزر الفأرة الأيمن واختيار إضافة نص </w:t>
      </w:r>
      <w:r>
        <w:rPr>
          <w:rFonts w:hint="cs"/>
          <w:color w:val="00B050"/>
          <w:sz w:val="36"/>
          <w:szCs w:val="36"/>
          <w:rtl/>
        </w:rPr>
        <w:t>.</w:t>
      </w:r>
    </w:p>
    <w:p w:rsidR="00BD7441" w:rsidRPr="002C4EC1" w:rsidRDefault="00BD7441" w:rsidP="00BD7441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إضاف</w:t>
      </w:r>
      <w:r w:rsidR="002C4EC1">
        <w:rPr>
          <w:rFonts w:hint="cs"/>
          <w:color w:val="FF0000"/>
          <w:sz w:val="28"/>
          <w:szCs w:val="28"/>
          <w:rtl/>
        </w:rPr>
        <w:t>ة شريحة جديدة</w:t>
      </w:r>
      <w:r w:rsidR="002C4EC1">
        <w:rPr>
          <w:rFonts w:hint="cs"/>
          <w:color w:val="FF0000"/>
          <w:sz w:val="36"/>
          <w:szCs w:val="36"/>
          <w:rtl/>
        </w:rPr>
        <w:t xml:space="preserve"> : </w:t>
      </w:r>
      <w:r w:rsidR="002C4EC1">
        <w:rPr>
          <w:rFonts w:hint="cs"/>
          <w:sz w:val="28"/>
          <w:szCs w:val="28"/>
          <w:rtl/>
        </w:rPr>
        <w:t xml:space="preserve">الذهاب لمكان </w:t>
      </w:r>
      <w:r w:rsidR="0014505E">
        <w:rPr>
          <w:rFonts w:hint="cs"/>
          <w:sz w:val="28"/>
          <w:szCs w:val="28"/>
          <w:rtl/>
        </w:rPr>
        <w:t>إضافة</w:t>
      </w:r>
      <w:r w:rsidR="002C4EC1">
        <w:rPr>
          <w:rFonts w:hint="cs"/>
          <w:sz w:val="28"/>
          <w:szCs w:val="28"/>
          <w:rtl/>
        </w:rPr>
        <w:t xml:space="preserve"> الشريحة حيث تضاف بعد الشريحة حيث تضاف بعد الشريحة الحالية , ثم من التبويب </w:t>
      </w:r>
      <w:r w:rsidR="002C4EC1" w:rsidRPr="0014505E">
        <w:rPr>
          <w:color w:val="4F81BD" w:themeColor="accent1"/>
          <w:sz w:val="28"/>
          <w:szCs w:val="28"/>
        </w:rPr>
        <w:t>Home</w:t>
      </w:r>
      <w:r w:rsidR="002C4EC1">
        <w:rPr>
          <w:sz w:val="28"/>
          <w:szCs w:val="28"/>
        </w:rPr>
        <w:t xml:space="preserve"> </w:t>
      </w:r>
      <w:r w:rsidR="002C4EC1">
        <w:rPr>
          <w:rFonts w:hint="cs"/>
          <w:sz w:val="28"/>
          <w:szCs w:val="28"/>
          <w:rtl/>
        </w:rPr>
        <w:t xml:space="preserve"> والمجموعة شرائح </w:t>
      </w:r>
      <w:r w:rsidR="002C4EC1" w:rsidRPr="0014505E">
        <w:rPr>
          <w:color w:val="4F81BD" w:themeColor="accent1"/>
          <w:sz w:val="28"/>
          <w:szCs w:val="28"/>
        </w:rPr>
        <w:t>slides</w:t>
      </w:r>
      <w:r w:rsidR="002C4EC1">
        <w:rPr>
          <w:sz w:val="28"/>
          <w:szCs w:val="28"/>
        </w:rPr>
        <w:t xml:space="preserve"> </w:t>
      </w:r>
      <w:r w:rsidR="002C4EC1">
        <w:rPr>
          <w:rFonts w:hint="cs"/>
          <w:sz w:val="28"/>
          <w:szCs w:val="28"/>
          <w:rtl/>
        </w:rPr>
        <w:t xml:space="preserve"> نختار الامر </w:t>
      </w:r>
      <w:r w:rsidR="002C4EC1" w:rsidRPr="0014505E">
        <w:rPr>
          <w:color w:val="4F81BD" w:themeColor="accent1"/>
          <w:sz w:val="28"/>
          <w:szCs w:val="28"/>
        </w:rPr>
        <w:t>new</w:t>
      </w:r>
      <w:r w:rsidR="002C4EC1">
        <w:rPr>
          <w:sz w:val="28"/>
          <w:szCs w:val="28"/>
        </w:rPr>
        <w:t xml:space="preserve"> </w:t>
      </w:r>
      <w:r w:rsidR="002C4EC1" w:rsidRPr="0014505E">
        <w:rPr>
          <w:color w:val="4F81BD" w:themeColor="accent1"/>
          <w:sz w:val="28"/>
          <w:szCs w:val="28"/>
        </w:rPr>
        <w:t>slide</w:t>
      </w:r>
      <w:r w:rsidR="002C4EC1">
        <w:rPr>
          <w:sz w:val="28"/>
          <w:szCs w:val="28"/>
        </w:rPr>
        <w:t xml:space="preserve"> </w:t>
      </w:r>
      <w:r w:rsidR="002C4EC1">
        <w:rPr>
          <w:rFonts w:hint="cs"/>
          <w:sz w:val="28"/>
          <w:szCs w:val="28"/>
          <w:rtl/>
        </w:rPr>
        <w:t xml:space="preserve"> لإضافة شريحة عنوان ومحتوى , كما يمكن فتح قائمة هذا الامر واختيار التخطيط المناسب للشريحة الجديدة منها . أو باستعمال القائمة المنبثقة عن زر الفأرة الأيمن لهذا العرض . </w:t>
      </w:r>
    </w:p>
    <w:p w:rsidR="002C4EC1" w:rsidRPr="00F92D69" w:rsidRDefault="002C4EC1" w:rsidP="00BD7441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تغيير تخطيط الشريحة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من التبويب  </w:t>
      </w:r>
      <w:r w:rsidRPr="0014505E">
        <w:rPr>
          <w:color w:val="4F81BD" w:themeColor="accent1"/>
          <w:sz w:val="28"/>
          <w:szCs w:val="28"/>
        </w:rPr>
        <w:t>Home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والمجموعة شرائح </w:t>
      </w:r>
      <w:r w:rsidRPr="0014505E">
        <w:rPr>
          <w:color w:val="4F81BD" w:themeColor="accent1"/>
          <w:sz w:val="28"/>
          <w:szCs w:val="28"/>
        </w:rPr>
        <w:t>slides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ثم القائمة تخطيط </w:t>
      </w:r>
      <w:r w:rsidR="00F92D69" w:rsidRPr="0014505E">
        <w:rPr>
          <w:color w:val="4F81BD" w:themeColor="accent1"/>
          <w:sz w:val="28"/>
          <w:szCs w:val="28"/>
        </w:rPr>
        <w:t>Layout</w:t>
      </w:r>
      <w:r w:rsidR="00F92D69">
        <w:rPr>
          <w:sz w:val="28"/>
          <w:szCs w:val="28"/>
        </w:rPr>
        <w:t xml:space="preserve"> </w:t>
      </w:r>
      <w:r w:rsidR="00F92D69">
        <w:rPr>
          <w:rFonts w:hint="cs"/>
          <w:sz w:val="28"/>
          <w:szCs w:val="28"/>
          <w:rtl/>
        </w:rPr>
        <w:t xml:space="preserve"> أو بالنقر بزر الفأرة الأيمن بمكان فارغ بالشريحة واختيار التخطيط من القائمة المنسدلة .</w:t>
      </w:r>
    </w:p>
    <w:p w:rsidR="00F92D69" w:rsidRPr="00067185" w:rsidRDefault="00F92D69" w:rsidP="00BD7441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lastRenderedPageBreak/>
        <w:t>إنشاء شريحة فارغة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من التبويب </w:t>
      </w:r>
      <w:r w:rsidR="00067185" w:rsidRPr="0014505E">
        <w:rPr>
          <w:color w:val="4F81BD" w:themeColor="accent1"/>
          <w:sz w:val="28"/>
          <w:szCs w:val="28"/>
        </w:rPr>
        <w:t>Home</w:t>
      </w:r>
      <w:r w:rsidR="00067185">
        <w:rPr>
          <w:sz w:val="28"/>
          <w:szCs w:val="28"/>
        </w:rPr>
        <w:t xml:space="preserve"> </w:t>
      </w:r>
      <w:r w:rsidR="00067185">
        <w:rPr>
          <w:rFonts w:hint="cs"/>
          <w:sz w:val="28"/>
          <w:szCs w:val="28"/>
          <w:rtl/>
        </w:rPr>
        <w:t xml:space="preserve"> والمجموعة شرائح </w:t>
      </w:r>
      <w:r w:rsidR="00067185" w:rsidRPr="0014505E">
        <w:rPr>
          <w:color w:val="4F81BD" w:themeColor="accent1"/>
          <w:sz w:val="28"/>
          <w:szCs w:val="28"/>
        </w:rPr>
        <w:t>slides</w:t>
      </w:r>
      <w:r w:rsidR="00067185">
        <w:rPr>
          <w:rFonts w:hint="cs"/>
          <w:color w:val="00B050"/>
          <w:sz w:val="36"/>
          <w:szCs w:val="36"/>
          <w:rtl/>
        </w:rPr>
        <w:t xml:space="preserve"> </w:t>
      </w:r>
      <w:r w:rsidR="00067185">
        <w:rPr>
          <w:rFonts w:hint="cs"/>
          <w:sz w:val="28"/>
          <w:szCs w:val="28"/>
          <w:rtl/>
        </w:rPr>
        <w:t xml:space="preserve">ننقر على السهم المتجه للأسفل الخاص بالأمر </w:t>
      </w:r>
      <w:r w:rsidR="00067185" w:rsidRPr="0014505E">
        <w:rPr>
          <w:color w:val="4F81BD" w:themeColor="accent1"/>
          <w:sz w:val="28"/>
          <w:szCs w:val="28"/>
        </w:rPr>
        <w:t>new</w:t>
      </w:r>
      <w:r w:rsidR="00067185">
        <w:rPr>
          <w:sz w:val="28"/>
          <w:szCs w:val="28"/>
        </w:rPr>
        <w:t xml:space="preserve"> </w:t>
      </w:r>
      <w:r w:rsidR="00067185" w:rsidRPr="0014505E">
        <w:rPr>
          <w:color w:val="4F81BD" w:themeColor="accent1"/>
          <w:sz w:val="28"/>
          <w:szCs w:val="28"/>
        </w:rPr>
        <w:t>slide</w:t>
      </w:r>
      <w:r w:rsidR="00067185">
        <w:rPr>
          <w:sz w:val="28"/>
          <w:szCs w:val="28"/>
        </w:rPr>
        <w:t xml:space="preserve"> </w:t>
      </w:r>
      <w:r w:rsidR="00067185">
        <w:rPr>
          <w:rFonts w:hint="cs"/>
          <w:sz w:val="28"/>
          <w:szCs w:val="28"/>
          <w:rtl/>
        </w:rPr>
        <w:t xml:space="preserve"> </w:t>
      </w:r>
      <w:r w:rsidR="00067185">
        <w:rPr>
          <w:rFonts w:hint="cs"/>
          <w:color w:val="00B050"/>
          <w:sz w:val="36"/>
          <w:szCs w:val="36"/>
          <w:rtl/>
        </w:rPr>
        <w:t xml:space="preserve"> </w:t>
      </w:r>
      <w:r w:rsidR="00067185">
        <w:rPr>
          <w:rFonts w:hint="cs"/>
          <w:sz w:val="28"/>
          <w:szCs w:val="28"/>
          <w:rtl/>
        </w:rPr>
        <w:t>واختيار تخطيط الشريحة الفارغة من القائمة .</w:t>
      </w:r>
    </w:p>
    <w:p w:rsidR="00067185" w:rsidRPr="00067185" w:rsidRDefault="00067185" w:rsidP="00067185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إدراج أي عنصر في الشريحة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من خلال التبويب إدراج والمجموعة نص لإضافة نص او غيره من </w:t>
      </w:r>
      <w:r w:rsidR="00C678E2">
        <w:rPr>
          <w:rFonts w:hint="cs"/>
          <w:sz w:val="28"/>
          <w:szCs w:val="28"/>
          <w:rtl/>
        </w:rPr>
        <w:t>الأمور</w:t>
      </w:r>
      <w:r>
        <w:rPr>
          <w:rFonts w:hint="cs"/>
          <w:sz w:val="28"/>
          <w:szCs w:val="28"/>
          <w:rtl/>
        </w:rPr>
        <w:t xml:space="preserve"> المتاحة حسب الحاجة .</w:t>
      </w:r>
    </w:p>
    <w:p w:rsidR="00067185" w:rsidRPr="00067185" w:rsidRDefault="00067185" w:rsidP="00067185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التنقل بين الشرائح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>استخدام شريط التصفح أو المخطط التفصيلي أو مصغرات الشرائح .</w:t>
      </w:r>
    </w:p>
    <w:p w:rsidR="00067185" w:rsidRDefault="00067185" w:rsidP="00067185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حذف شريحة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التبويب </w:t>
      </w:r>
      <w:r w:rsidRPr="0014505E">
        <w:rPr>
          <w:color w:val="4F81BD" w:themeColor="accent1"/>
          <w:sz w:val="28"/>
          <w:szCs w:val="28"/>
        </w:rPr>
        <w:t>Home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/ المجموعة شرائح </w:t>
      </w:r>
      <w:r w:rsidRPr="0014505E">
        <w:rPr>
          <w:color w:val="4F81BD" w:themeColor="accent1"/>
          <w:sz w:val="28"/>
          <w:szCs w:val="28"/>
        </w:rPr>
        <w:t>slides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/ الامر </w:t>
      </w:r>
      <w:r w:rsidRPr="0014505E">
        <w:rPr>
          <w:color w:val="4F81BD" w:themeColor="accent1"/>
          <w:sz w:val="28"/>
          <w:szCs w:val="28"/>
        </w:rPr>
        <w:t>delete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لحذف الشريحة الحالية أو من خلال مصغرات الشرائح .</w:t>
      </w:r>
    </w:p>
    <w:p w:rsidR="00067185" w:rsidRPr="00487590" w:rsidRDefault="00067185" w:rsidP="00067185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خلفية الشرائح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يمكن تغيير لون خلفية الشرائح من التبويب تصميم </w:t>
      </w:r>
      <w:r w:rsidRPr="0014505E">
        <w:rPr>
          <w:color w:val="4F81BD" w:themeColor="accent1"/>
          <w:sz w:val="28"/>
          <w:szCs w:val="28"/>
        </w:rPr>
        <w:t>Design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والمجموعة </w:t>
      </w:r>
      <w:r w:rsidR="00487590">
        <w:rPr>
          <w:rFonts w:hint="cs"/>
          <w:sz w:val="28"/>
          <w:szCs w:val="28"/>
          <w:rtl/>
        </w:rPr>
        <w:t xml:space="preserve">خلفية </w:t>
      </w:r>
      <w:r w:rsidR="00487590" w:rsidRPr="0014505E">
        <w:rPr>
          <w:b/>
          <w:bCs/>
          <w:color w:val="4F81BD" w:themeColor="accent1"/>
          <w:sz w:val="28"/>
          <w:szCs w:val="28"/>
        </w:rPr>
        <w:t>B</w:t>
      </w:r>
      <w:r w:rsidR="00487590" w:rsidRPr="0014505E">
        <w:rPr>
          <w:color w:val="4F81BD" w:themeColor="accent1"/>
          <w:sz w:val="28"/>
          <w:szCs w:val="28"/>
        </w:rPr>
        <w:t>ackground</w:t>
      </w:r>
      <w:r w:rsidR="00487590">
        <w:rPr>
          <w:sz w:val="28"/>
          <w:szCs w:val="28"/>
        </w:rPr>
        <w:t xml:space="preserve"> </w:t>
      </w:r>
      <w:r w:rsidR="00487590">
        <w:rPr>
          <w:rFonts w:hint="cs"/>
          <w:sz w:val="28"/>
          <w:szCs w:val="28"/>
          <w:rtl/>
        </w:rPr>
        <w:t xml:space="preserve"> و</w:t>
      </w:r>
      <w:r w:rsidR="0014505E">
        <w:rPr>
          <w:rFonts w:hint="cs"/>
          <w:sz w:val="28"/>
          <w:szCs w:val="28"/>
          <w:rtl/>
        </w:rPr>
        <w:t xml:space="preserve"> </w:t>
      </w:r>
      <w:r w:rsidR="00487590">
        <w:rPr>
          <w:rFonts w:hint="cs"/>
          <w:sz w:val="28"/>
          <w:szCs w:val="28"/>
          <w:rtl/>
        </w:rPr>
        <w:t xml:space="preserve">الامر </w:t>
      </w:r>
      <w:r w:rsidR="00487590">
        <w:rPr>
          <w:rFonts w:hint="cs"/>
          <w:color w:val="00B050"/>
          <w:sz w:val="36"/>
          <w:szCs w:val="36"/>
          <w:rtl/>
        </w:rPr>
        <w:t xml:space="preserve"> </w:t>
      </w:r>
      <w:r w:rsidR="00487590" w:rsidRPr="0014505E">
        <w:rPr>
          <w:b/>
          <w:bCs/>
          <w:color w:val="4F81BD" w:themeColor="accent1"/>
          <w:sz w:val="28"/>
          <w:szCs w:val="28"/>
        </w:rPr>
        <w:t>B</w:t>
      </w:r>
      <w:r w:rsidR="00487590" w:rsidRPr="0014505E">
        <w:rPr>
          <w:color w:val="4F81BD" w:themeColor="accent1"/>
          <w:sz w:val="28"/>
          <w:szCs w:val="28"/>
        </w:rPr>
        <w:t>ackground</w:t>
      </w:r>
      <w:r w:rsidR="00487590">
        <w:rPr>
          <w:color w:val="00B050"/>
          <w:sz w:val="36"/>
          <w:szCs w:val="36"/>
        </w:rPr>
        <w:t xml:space="preserve"> </w:t>
      </w:r>
      <w:r w:rsidR="00487590" w:rsidRPr="0014505E">
        <w:rPr>
          <w:color w:val="4F81BD" w:themeColor="accent1"/>
          <w:sz w:val="28"/>
          <w:szCs w:val="28"/>
        </w:rPr>
        <w:t>styles</w:t>
      </w:r>
      <w:r w:rsidR="00487590">
        <w:rPr>
          <w:sz w:val="28"/>
          <w:szCs w:val="28"/>
        </w:rPr>
        <w:t xml:space="preserve"> </w:t>
      </w:r>
      <w:r w:rsidR="00487590">
        <w:rPr>
          <w:rFonts w:hint="cs"/>
          <w:sz w:val="28"/>
          <w:szCs w:val="28"/>
          <w:rtl/>
        </w:rPr>
        <w:t xml:space="preserve"> حيث يتم فتح قائمة نحدد الخلفية منها أو لفتح مربع حوار صيغة الخلفية لتحديد الخلفية وخصائصها بشكل مخصص .</w:t>
      </w:r>
    </w:p>
    <w:p w:rsidR="00487590" w:rsidRPr="00641F9C" w:rsidRDefault="00487590" w:rsidP="00067185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 xml:space="preserve">السمات </w:t>
      </w:r>
      <w:r>
        <w:rPr>
          <w:color w:val="FF0000"/>
          <w:sz w:val="28"/>
          <w:szCs w:val="28"/>
        </w:rPr>
        <w:t xml:space="preserve">Themes </w:t>
      </w:r>
      <w:r>
        <w:rPr>
          <w:rFonts w:hint="cs"/>
          <w:color w:val="FF0000"/>
          <w:sz w:val="28"/>
          <w:szCs w:val="28"/>
          <w:rtl/>
        </w:rPr>
        <w:t xml:space="preserve">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يوفر البرنامج مجموعة سمات جاهزة يمكن تطبيقها على العروض التقديمية حيث تحدد لون , حجم وخط النصوص , ولون الخلفية والقوائم النقطية ....) . للتعرف على السمات المتوفرة وتطبيقها من التبويب تصميم </w:t>
      </w:r>
      <w:r w:rsidRPr="0014505E">
        <w:rPr>
          <w:color w:val="4F81BD" w:themeColor="accent1"/>
          <w:sz w:val="28"/>
          <w:szCs w:val="28"/>
        </w:rPr>
        <w:t>Design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والمجموعة سمات </w:t>
      </w:r>
      <w:r w:rsidR="00641F9C" w:rsidRPr="0014505E">
        <w:rPr>
          <w:color w:val="4F81BD" w:themeColor="accent1"/>
          <w:sz w:val="28"/>
          <w:szCs w:val="28"/>
        </w:rPr>
        <w:t>Themes</w:t>
      </w:r>
      <w:r w:rsidR="00641F9C">
        <w:rPr>
          <w:color w:val="FF0000"/>
          <w:sz w:val="28"/>
          <w:szCs w:val="28"/>
        </w:rPr>
        <w:t xml:space="preserve"> </w:t>
      </w:r>
      <w:r w:rsidR="00641F9C">
        <w:rPr>
          <w:rFonts w:hint="cs"/>
          <w:color w:val="FF0000"/>
          <w:sz w:val="28"/>
          <w:szCs w:val="28"/>
          <w:rtl/>
        </w:rPr>
        <w:t xml:space="preserve"> </w:t>
      </w:r>
      <w:r w:rsidR="00641F9C">
        <w:rPr>
          <w:rFonts w:hint="cs"/>
          <w:sz w:val="28"/>
          <w:szCs w:val="28"/>
          <w:rtl/>
        </w:rPr>
        <w:t xml:space="preserve">ثم نختار السمة المناسبة . كما يمكن حفظ سمات جديدة والبحث عن سمات مخزنة على وحدة التخزين </w:t>
      </w:r>
      <w:r w:rsidR="00C678E2">
        <w:rPr>
          <w:rFonts w:hint="cs"/>
          <w:sz w:val="28"/>
          <w:szCs w:val="28"/>
          <w:rtl/>
        </w:rPr>
        <w:t>أو</w:t>
      </w:r>
      <w:r w:rsidR="00641F9C">
        <w:rPr>
          <w:rFonts w:hint="cs"/>
          <w:sz w:val="28"/>
          <w:szCs w:val="28"/>
          <w:rtl/>
        </w:rPr>
        <w:t xml:space="preserve"> على النت .</w:t>
      </w:r>
    </w:p>
    <w:p w:rsidR="00641F9C" w:rsidRDefault="00641F9C" w:rsidP="00067185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إضافة معلومات إلى تذييل الشرائح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>يمكن إضافة عناصر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على تذييل الشرائح لتظهر على كل الشرائح تلقائياٌ . من خلال التبويب إدراج </w:t>
      </w:r>
      <w:r w:rsidRPr="0014505E">
        <w:rPr>
          <w:color w:val="4F81BD" w:themeColor="accent1"/>
          <w:sz w:val="28"/>
          <w:szCs w:val="28"/>
        </w:rPr>
        <w:t>Insert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والمجموعة نص </w:t>
      </w:r>
      <w:r w:rsidRPr="0014505E">
        <w:rPr>
          <w:color w:val="4F81BD" w:themeColor="accent1"/>
          <w:sz w:val="28"/>
          <w:szCs w:val="28"/>
        </w:rPr>
        <w:t>Text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نختار الامر رأس وتذييل </w:t>
      </w:r>
      <w:r w:rsidRPr="0014505E">
        <w:rPr>
          <w:color w:val="4F81BD" w:themeColor="accent1"/>
          <w:sz w:val="28"/>
          <w:szCs w:val="28"/>
        </w:rPr>
        <w:t xml:space="preserve">Header &amp; footer </w:t>
      </w:r>
    </w:p>
    <w:p w:rsidR="00641F9C" w:rsidRDefault="00FE789C" w:rsidP="00641F9C">
      <w:pPr>
        <w:spacing w:after="0"/>
        <w:ind w:left="360"/>
        <w:rPr>
          <w:color w:val="00B050"/>
          <w:sz w:val="36"/>
          <w:szCs w:val="36"/>
          <w:rtl/>
        </w:rPr>
      </w:pPr>
      <w:r w:rsidRPr="00FE789C">
        <w:rPr>
          <w:rFonts w:cs="Arial"/>
          <w:noProof/>
          <w:color w:val="00B050"/>
          <w:sz w:val="36"/>
          <w:szCs w:val="36"/>
          <w:rtl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6" type="#_x0000_t13" style="position:absolute;left:0;text-align:left;margin-left:287.25pt;margin-top:23pt;width:59.25pt;height:23.25pt;z-index:251667456" fillcolor="white [3201]" strokecolor="#4bacc6 [3208]" strokeweight="1pt">
            <v:stroke dashstyle="dash"/>
            <v:shadow color="#868686"/>
            <w10:wrap anchorx="page"/>
          </v:shape>
        </w:pict>
      </w:r>
      <w:r w:rsidR="00641F9C">
        <w:rPr>
          <w:rFonts w:cs="Arial"/>
          <w:noProof/>
          <w:color w:val="00B050"/>
          <w:sz w:val="36"/>
          <w:szCs w:val="36"/>
          <w:rtl/>
        </w:rPr>
        <w:drawing>
          <wp:inline distT="0" distB="0" distL="0" distR="0">
            <wp:extent cx="2981325" cy="2101400"/>
            <wp:effectExtent l="19050" t="0" r="9525" b="0"/>
            <wp:docPr id="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10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F9C" w:rsidRPr="00641F9C" w:rsidRDefault="00641F9C" w:rsidP="00641F9C">
      <w:pPr>
        <w:spacing w:after="0"/>
        <w:ind w:left="360"/>
        <w:rPr>
          <w:color w:val="00B050"/>
          <w:sz w:val="36"/>
          <w:szCs w:val="36"/>
        </w:rPr>
      </w:pPr>
    </w:p>
    <w:p w:rsidR="0006428B" w:rsidRPr="0006428B" w:rsidRDefault="00641F9C" w:rsidP="0006428B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ترقيم الشرائح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يمكن ذلك من خلال نفس الواجهة بتفعيل زر الاختيار </w:t>
      </w:r>
      <w:r w:rsidRPr="0014505E">
        <w:rPr>
          <w:color w:val="4F81BD" w:themeColor="accent1"/>
          <w:sz w:val="28"/>
          <w:szCs w:val="28"/>
        </w:rPr>
        <w:t>slide</w:t>
      </w:r>
      <w:r>
        <w:rPr>
          <w:sz w:val="28"/>
          <w:szCs w:val="28"/>
        </w:rPr>
        <w:t xml:space="preserve"> </w:t>
      </w:r>
      <w:r w:rsidRPr="0014505E">
        <w:rPr>
          <w:color w:val="4F81BD" w:themeColor="accent1"/>
          <w:sz w:val="28"/>
          <w:szCs w:val="28"/>
        </w:rPr>
        <w:t>number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كما يمكن وضع رقم الشريحة فيها من خلال الامر </w:t>
      </w:r>
      <w:r w:rsidRPr="0014505E">
        <w:rPr>
          <w:color w:val="4F81BD" w:themeColor="accent1"/>
          <w:sz w:val="28"/>
          <w:szCs w:val="28"/>
        </w:rPr>
        <w:t>slide</w:t>
      </w:r>
      <w:r>
        <w:rPr>
          <w:sz w:val="28"/>
          <w:szCs w:val="28"/>
        </w:rPr>
        <w:t xml:space="preserve"> </w:t>
      </w:r>
      <w:r w:rsidRPr="0014505E">
        <w:rPr>
          <w:color w:val="4F81BD" w:themeColor="accent1"/>
          <w:sz w:val="28"/>
          <w:szCs w:val="28"/>
        </w:rPr>
        <w:t>number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في المجموعة نص بالتبويب إدراج .</w:t>
      </w:r>
    </w:p>
    <w:p w:rsidR="0014505E" w:rsidRPr="0014505E" w:rsidRDefault="0014505E" w:rsidP="0006428B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</w:p>
    <w:p w:rsidR="0014505E" w:rsidRPr="0014505E" w:rsidRDefault="0014505E" w:rsidP="0014505E">
      <w:pPr>
        <w:pStyle w:val="ListParagraph"/>
        <w:spacing w:after="0"/>
        <w:rPr>
          <w:color w:val="00B050"/>
          <w:sz w:val="36"/>
          <w:szCs w:val="36"/>
        </w:rPr>
      </w:pPr>
    </w:p>
    <w:p w:rsidR="0014505E" w:rsidRPr="0014505E" w:rsidRDefault="0014505E" w:rsidP="0014505E">
      <w:pPr>
        <w:pStyle w:val="ListParagraph"/>
        <w:spacing w:after="0"/>
        <w:rPr>
          <w:color w:val="00B050"/>
          <w:sz w:val="36"/>
          <w:szCs w:val="36"/>
        </w:rPr>
      </w:pPr>
    </w:p>
    <w:p w:rsidR="0006428B" w:rsidRPr="0006428B" w:rsidRDefault="0006428B" w:rsidP="0006428B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 xml:space="preserve">تغيير اتجاه الشريحة : </w:t>
      </w:r>
      <w:r>
        <w:rPr>
          <w:rFonts w:hint="cs"/>
          <w:sz w:val="28"/>
          <w:szCs w:val="28"/>
          <w:rtl/>
        </w:rPr>
        <w:t xml:space="preserve">يمكن تغيير اتجاه الشريحة بين عمودي </w:t>
      </w:r>
      <w:r>
        <w:rPr>
          <w:color w:val="4F81BD" w:themeColor="accent1"/>
          <w:sz w:val="28"/>
          <w:szCs w:val="28"/>
        </w:rPr>
        <w:t xml:space="preserve">portrait </w:t>
      </w:r>
      <w:r>
        <w:rPr>
          <w:rFonts w:hint="cs"/>
          <w:color w:val="4F81BD" w:themeColor="accent1"/>
          <w:sz w:val="28"/>
          <w:szCs w:val="28"/>
          <w:rtl/>
        </w:rPr>
        <w:t xml:space="preserve"> و أفقي </w:t>
      </w:r>
      <w:r>
        <w:rPr>
          <w:color w:val="4F81BD" w:themeColor="accent1"/>
          <w:sz w:val="28"/>
          <w:szCs w:val="28"/>
        </w:rPr>
        <w:t xml:space="preserve">landscape 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من خلال التبويب تصميم </w:t>
      </w:r>
      <w:r>
        <w:rPr>
          <w:rFonts w:hint="cs"/>
          <w:color w:val="00B050"/>
          <w:sz w:val="36"/>
          <w:szCs w:val="36"/>
          <w:rtl/>
        </w:rPr>
        <w:t xml:space="preserve"> </w:t>
      </w:r>
      <w:r w:rsidRPr="0014505E">
        <w:rPr>
          <w:color w:val="4F81BD" w:themeColor="accent1"/>
          <w:sz w:val="28"/>
          <w:szCs w:val="28"/>
        </w:rPr>
        <w:t>Design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والمجموعة أعداد الصفحة </w:t>
      </w:r>
      <w:r w:rsidRPr="0014505E">
        <w:rPr>
          <w:color w:val="4F81BD" w:themeColor="accent1"/>
          <w:sz w:val="28"/>
          <w:szCs w:val="28"/>
        </w:rPr>
        <w:t>page</w:t>
      </w:r>
      <w:r>
        <w:rPr>
          <w:sz w:val="28"/>
          <w:szCs w:val="28"/>
        </w:rPr>
        <w:t xml:space="preserve"> </w:t>
      </w:r>
      <w:r w:rsidRPr="0014505E">
        <w:rPr>
          <w:color w:val="4F81BD" w:themeColor="accent1"/>
          <w:sz w:val="28"/>
          <w:szCs w:val="28"/>
        </w:rPr>
        <w:t>setup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والقائمة اتجاه الشريحة </w:t>
      </w:r>
      <w:r w:rsidRPr="0014505E">
        <w:rPr>
          <w:color w:val="4F81BD" w:themeColor="accent1"/>
          <w:sz w:val="28"/>
          <w:szCs w:val="28"/>
        </w:rPr>
        <w:t xml:space="preserve">slide orientation </w:t>
      </w:r>
    </w:p>
    <w:p w:rsidR="0006428B" w:rsidRDefault="0006428B" w:rsidP="0006428B">
      <w:pPr>
        <w:pStyle w:val="ListParagraph"/>
        <w:numPr>
          <w:ilvl w:val="0"/>
          <w:numId w:val="20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>تحديد من أي رقم يبدأ الترقيم :</w:t>
      </w:r>
      <w:r>
        <w:rPr>
          <w:rFonts w:hint="cs"/>
          <w:color w:val="00B050"/>
          <w:sz w:val="36"/>
          <w:szCs w:val="36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من خلال التبويب تصميم </w:t>
      </w:r>
      <w:r w:rsidRPr="0014505E">
        <w:rPr>
          <w:color w:val="4F81BD" w:themeColor="accent1"/>
          <w:sz w:val="28"/>
          <w:szCs w:val="28"/>
        </w:rPr>
        <w:t>Design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المجموعة أعداد الصفحة </w:t>
      </w:r>
      <w:r w:rsidRPr="0014505E">
        <w:rPr>
          <w:color w:val="4F81BD" w:themeColor="accent1"/>
          <w:sz w:val="28"/>
          <w:szCs w:val="28"/>
        </w:rPr>
        <w:t xml:space="preserve">page setup </w:t>
      </w:r>
      <w:r w:rsidRPr="0014505E">
        <w:rPr>
          <w:rFonts w:hint="cs"/>
          <w:color w:val="4F81BD" w:themeColor="accent1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والأمر أعداد الصفحة </w:t>
      </w:r>
      <w:r w:rsidRPr="0014505E">
        <w:rPr>
          <w:color w:val="4F81BD" w:themeColor="accent1"/>
          <w:sz w:val="28"/>
          <w:szCs w:val="28"/>
        </w:rPr>
        <w:t>page</w:t>
      </w:r>
      <w:r>
        <w:rPr>
          <w:sz w:val="28"/>
          <w:szCs w:val="28"/>
        </w:rPr>
        <w:t xml:space="preserve"> </w:t>
      </w:r>
      <w:r w:rsidRPr="0014505E">
        <w:rPr>
          <w:color w:val="4F81BD" w:themeColor="accent1"/>
          <w:sz w:val="28"/>
          <w:szCs w:val="28"/>
        </w:rPr>
        <w:t>setup</w:t>
      </w:r>
      <w:r>
        <w:rPr>
          <w:rFonts w:hint="cs"/>
          <w:color w:val="00B050"/>
          <w:sz w:val="36"/>
          <w:szCs w:val="36"/>
          <w:rtl/>
        </w:rPr>
        <w:t xml:space="preserve"> .</w:t>
      </w:r>
    </w:p>
    <w:p w:rsidR="0006428B" w:rsidRDefault="0006428B" w:rsidP="0006428B">
      <w:pPr>
        <w:pStyle w:val="ListParagraph"/>
        <w:spacing w:after="0"/>
        <w:rPr>
          <w:color w:val="00B050"/>
          <w:sz w:val="36"/>
          <w:szCs w:val="36"/>
          <w:rtl/>
        </w:rPr>
      </w:pPr>
      <w:r>
        <w:rPr>
          <w:rFonts w:cs="Arial"/>
          <w:noProof/>
          <w:color w:val="00B050"/>
          <w:sz w:val="36"/>
          <w:szCs w:val="36"/>
          <w:rtl/>
        </w:rPr>
        <w:drawing>
          <wp:inline distT="0" distB="0" distL="0" distR="0">
            <wp:extent cx="3676650" cy="1642077"/>
            <wp:effectExtent l="19050" t="0" r="0" b="0"/>
            <wp:docPr id="4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642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28B" w:rsidRDefault="0006428B" w:rsidP="0006428B">
      <w:pPr>
        <w:pStyle w:val="ListParagraph"/>
        <w:spacing w:after="0"/>
        <w:rPr>
          <w:color w:val="00B050"/>
          <w:sz w:val="36"/>
          <w:szCs w:val="36"/>
          <w:rtl/>
        </w:rPr>
      </w:pPr>
    </w:p>
    <w:p w:rsidR="0006428B" w:rsidRPr="0014505E" w:rsidRDefault="0014505E" w:rsidP="0014505E">
      <w:pPr>
        <w:pStyle w:val="ListParagraph"/>
        <w:numPr>
          <w:ilvl w:val="0"/>
          <w:numId w:val="22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 xml:space="preserve">تكرار الشريحة : </w:t>
      </w:r>
      <w:r>
        <w:rPr>
          <w:rFonts w:hint="cs"/>
          <w:sz w:val="28"/>
          <w:szCs w:val="28"/>
          <w:rtl/>
        </w:rPr>
        <w:t xml:space="preserve">يمكن تكرار الشريحة من خلال التبويب </w:t>
      </w:r>
      <w:r w:rsidRPr="0014505E">
        <w:rPr>
          <w:color w:val="4F81BD" w:themeColor="accent1"/>
          <w:sz w:val="28"/>
          <w:szCs w:val="28"/>
        </w:rPr>
        <w:t>home</w:t>
      </w:r>
      <w:r>
        <w:rPr>
          <w:sz w:val="28"/>
          <w:szCs w:val="28"/>
        </w:rPr>
        <w:t xml:space="preserve">  </w:t>
      </w:r>
      <w:r>
        <w:rPr>
          <w:rFonts w:hint="cs"/>
          <w:sz w:val="28"/>
          <w:szCs w:val="28"/>
          <w:rtl/>
        </w:rPr>
        <w:t xml:space="preserve"> والمجموعة شرائح </w:t>
      </w:r>
      <w:r w:rsidRPr="0014505E">
        <w:rPr>
          <w:color w:val="4F81BD" w:themeColor="accent1"/>
          <w:sz w:val="28"/>
          <w:szCs w:val="28"/>
        </w:rPr>
        <w:t>slides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والقائمة شريحة جديدة </w:t>
      </w:r>
      <w:r w:rsidRPr="0014505E">
        <w:rPr>
          <w:color w:val="4F81BD" w:themeColor="accent1"/>
          <w:sz w:val="28"/>
          <w:szCs w:val="28"/>
        </w:rPr>
        <w:t>new slide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ثم اختيار </w:t>
      </w:r>
      <w:r w:rsidRPr="0014505E">
        <w:rPr>
          <w:color w:val="4F81BD" w:themeColor="accent1"/>
          <w:sz w:val="28"/>
          <w:szCs w:val="28"/>
        </w:rPr>
        <w:t xml:space="preserve">Duplicate selected slides </w:t>
      </w:r>
    </w:p>
    <w:p w:rsidR="0014505E" w:rsidRPr="0014505E" w:rsidRDefault="0014505E" w:rsidP="0014505E">
      <w:pPr>
        <w:pStyle w:val="ListParagraph"/>
        <w:numPr>
          <w:ilvl w:val="0"/>
          <w:numId w:val="22"/>
        </w:numPr>
        <w:spacing w:after="0"/>
        <w:rPr>
          <w:color w:val="00B050"/>
          <w:sz w:val="36"/>
          <w:szCs w:val="36"/>
        </w:rPr>
      </w:pPr>
      <w:r>
        <w:rPr>
          <w:rFonts w:hint="cs"/>
          <w:color w:val="FF0000"/>
          <w:sz w:val="28"/>
          <w:szCs w:val="28"/>
          <w:rtl/>
        </w:rPr>
        <w:t xml:space="preserve">او تحديد الشرائح المراد تكرارها والنقر بزر الفأرة الأيمن عليها واختيار تكرار الشرائح </w:t>
      </w:r>
    </w:p>
    <w:p w:rsidR="00487590" w:rsidRDefault="00487590" w:rsidP="0014505E">
      <w:pPr>
        <w:pStyle w:val="ListParagraph"/>
        <w:spacing w:after="0"/>
        <w:ind w:left="360"/>
        <w:rPr>
          <w:color w:val="00B050"/>
          <w:sz w:val="36"/>
          <w:szCs w:val="36"/>
          <w:rtl/>
        </w:rPr>
      </w:pPr>
    </w:p>
    <w:p w:rsidR="0014505E" w:rsidRDefault="0014505E" w:rsidP="0014505E">
      <w:pPr>
        <w:pStyle w:val="ListParagraph"/>
        <w:spacing w:after="0"/>
        <w:ind w:left="360"/>
        <w:rPr>
          <w:color w:val="00B050"/>
          <w:sz w:val="36"/>
          <w:szCs w:val="36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Default="0014505E" w:rsidP="0014505E">
      <w:pPr>
        <w:rPr>
          <w:b/>
          <w:bCs/>
          <w:sz w:val="28"/>
          <w:szCs w:val="28"/>
          <w:rtl/>
        </w:rPr>
      </w:pPr>
    </w:p>
    <w:p w:rsidR="0014505E" w:rsidRPr="0014505E" w:rsidRDefault="0014505E" w:rsidP="0014505E">
      <w:pPr>
        <w:rPr>
          <w:b/>
          <w:bCs/>
          <w:sz w:val="28"/>
          <w:szCs w:val="28"/>
          <w:rtl/>
        </w:rPr>
      </w:pPr>
    </w:p>
    <w:p w:rsidR="00C678E2" w:rsidRDefault="00C678E2" w:rsidP="00C678E2">
      <w:pPr>
        <w:pStyle w:val="ListParagraph"/>
        <w:ind w:left="1080"/>
        <w:rPr>
          <w:color w:val="00B050"/>
          <w:sz w:val="36"/>
          <w:szCs w:val="36"/>
          <w:rtl/>
        </w:rPr>
      </w:pPr>
    </w:p>
    <w:p w:rsidR="00C678E2" w:rsidRPr="00C678E2" w:rsidRDefault="00C678E2" w:rsidP="00C678E2">
      <w:pPr>
        <w:pStyle w:val="ListParagraph"/>
        <w:ind w:left="1080"/>
        <w:rPr>
          <w:color w:val="00B050"/>
          <w:sz w:val="36"/>
          <w:szCs w:val="36"/>
        </w:rPr>
      </w:pPr>
    </w:p>
    <w:p w:rsidR="0014505E" w:rsidRPr="0014505E" w:rsidRDefault="0014505E" w:rsidP="0014505E">
      <w:pPr>
        <w:pStyle w:val="ListParagraph"/>
        <w:numPr>
          <w:ilvl w:val="0"/>
          <w:numId w:val="26"/>
        </w:numPr>
        <w:rPr>
          <w:color w:val="00B050"/>
          <w:sz w:val="36"/>
          <w:szCs w:val="36"/>
        </w:rPr>
      </w:pPr>
      <w:r w:rsidRPr="0014505E">
        <w:rPr>
          <w:b/>
          <w:bCs/>
          <w:color w:val="00B050"/>
          <w:sz w:val="36"/>
          <w:szCs w:val="36"/>
          <w:rtl/>
        </w:rPr>
        <w:t>تمرين تطبيقي :</w:t>
      </w:r>
      <w:r w:rsidRPr="0014505E">
        <w:rPr>
          <w:rFonts w:hint="cs"/>
          <w:color w:val="00B050"/>
          <w:sz w:val="36"/>
          <w:szCs w:val="36"/>
          <w:rtl/>
        </w:rPr>
        <w:t xml:space="preserve"> 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</w:rPr>
      </w:pPr>
      <w:r w:rsidRPr="0014505E">
        <w:rPr>
          <w:color w:val="000000" w:themeColor="text1"/>
          <w:sz w:val="28"/>
          <w:szCs w:val="28"/>
          <w:rtl/>
        </w:rPr>
        <w:t>افتح برنامج العروض التقديمية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انشىء عرض تقديمي فارغ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spacing w:before="240"/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اختر شريحة عنوان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انتقل طريقة العرض العادي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انتقل إلى عرض فارز الشرائح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انتقال إلى عرض الشرائح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قم بتكبير عرض الشرائح على الشاشة إلى 50%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قم بتغيير نوع الشريحة الأولى إلى شريحة قائمة نقطية.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</w:rPr>
      </w:pPr>
      <w:r w:rsidRPr="0014505E">
        <w:rPr>
          <w:color w:val="000000" w:themeColor="text1"/>
          <w:sz w:val="28"/>
          <w:szCs w:val="28"/>
          <w:rtl/>
        </w:rPr>
        <w:t>عدل حجم مربع العنوان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أحفظ العرض التقديمي باسم المقدمة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أدرج شريحة العنوان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أدرج العنوان ”مقدمة إلى المعدات“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احذف مربع العنوان الفرعي.</w:t>
      </w:r>
    </w:p>
    <w:p w:rsidR="0014505E" w:rsidRPr="0014505E" w:rsidRDefault="0014505E" w:rsidP="0014505E">
      <w:pPr>
        <w:pStyle w:val="ListParagraph"/>
        <w:numPr>
          <w:ilvl w:val="0"/>
          <w:numId w:val="29"/>
        </w:numPr>
        <w:rPr>
          <w:color w:val="000000" w:themeColor="text1"/>
          <w:sz w:val="28"/>
          <w:szCs w:val="28"/>
          <w:rtl/>
        </w:rPr>
      </w:pPr>
      <w:r w:rsidRPr="0014505E">
        <w:rPr>
          <w:color w:val="000000" w:themeColor="text1"/>
          <w:sz w:val="28"/>
          <w:szCs w:val="28"/>
          <w:rtl/>
        </w:rPr>
        <w:t>أغلق التطبيق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14505E" w:rsidRPr="0014505E" w:rsidRDefault="0014505E" w:rsidP="0014505E">
      <w:pPr>
        <w:rPr>
          <w:sz w:val="28"/>
          <w:szCs w:val="28"/>
        </w:rPr>
      </w:pPr>
    </w:p>
    <w:p w:rsidR="0014505E" w:rsidRPr="0014505E" w:rsidRDefault="0014505E" w:rsidP="0014505E">
      <w:pPr>
        <w:spacing w:after="0"/>
        <w:rPr>
          <w:color w:val="00B050"/>
          <w:sz w:val="36"/>
          <w:szCs w:val="36"/>
        </w:rPr>
      </w:pPr>
    </w:p>
    <w:p w:rsidR="00BD7441" w:rsidRPr="00BD7441" w:rsidRDefault="00BD7441" w:rsidP="00BD7441">
      <w:pPr>
        <w:pStyle w:val="ListParagraph"/>
        <w:spacing w:line="240" w:lineRule="auto"/>
        <w:rPr>
          <w:color w:val="FF0000"/>
          <w:sz w:val="28"/>
          <w:szCs w:val="28"/>
        </w:rPr>
      </w:pPr>
    </w:p>
    <w:p w:rsidR="00FF526A" w:rsidRPr="00BD7441" w:rsidRDefault="00FF526A" w:rsidP="00BD7441">
      <w:pPr>
        <w:spacing w:line="240" w:lineRule="auto"/>
        <w:rPr>
          <w:sz w:val="28"/>
          <w:szCs w:val="28"/>
          <w:rtl/>
        </w:rPr>
      </w:pPr>
    </w:p>
    <w:p w:rsidR="00FF526A" w:rsidRDefault="00FF526A" w:rsidP="00FF526A">
      <w:pPr>
        <w:spacing w:line="240" w:lineRule="auto"/>
        <w:rPr>
          <w:sz w:val="28"/>
          <w:szCs w:val="28"/>
          <w:rtl/>
        </w:rPr>
      </w:pPr>
    </w:p>
    <w:p w:rsidR="00C678E2" w:rsidRDefault="00C678E2" w:rsidP="00FF526A">
      <w:pPr>
        <w:spacing w:line="240" w:lineRule="auto"/>
        <w:rPr>
          <w:sz w:val="28"/>
          <w:szCs w:val="28"/>
          <w:rtl/>
        </w:rPr>
      </w:pPr>
    </w:p>
    <w:p w:rsidR="00C678E2" w:rsidRDefault="00C678E2" w:rsidP="00FF526A">
      <w:pPr>
        <w:spacing w:line="240" w:lineRule="auto"/>
        <w:rPr>
          <w:sz w:val="28"/>
          <w:szCs w:val="28"/>
          <w:rtl/>
        </w:rPr>
      </w:pPr>
    </w:p>
    <w:p w:rsidR="00C678E2" w:rsidRDefault="00C678E2" w:rsidP="00FF526A">
      <w:pPr>
        <w:spacing w:line="240" w:lineRule="auto"/>
        <w:rPr>
          <w:sz w:val="28"/>
          <w:szCs w:val="28"/>
          <w:rtl/>
        </w:rPr>
      </w:pPr>
    </w:p>
    <w:p w:rsidR="00C678E2" w:rsidRDefault="00C678E2" w:rsidP="00FF526A">
      <w:pPr>
        <w:spacing w:line="240" w:lineRule="auto"/>
        <w:rPr>
          <w:sz w:val="28"/>
          <w:szCs w:val="28"/>
          <w:rtl/>
        </w:rPr>
      </w:pPr>
    </w:p>
    <w:p w:rsidR="00C678E2" w:rsidRDefault="00C678E2" w:rsidP="00FF526A">
      <w:pPr>
        <w:spacing w:line="240" w:lineRule="auto"/>
        <w:rPr>
          <w:sz w:val="28"/>
          <w:szCs w:val="28"/>
          <w:rtl/>
        </w:rPr>
      </w:pPr>
    </w:p>
    <w:p w:rsidR="00C678E2" w:rsidRDefault="00FE789C" w:rsidP="00FF526A">
      <w:pPr>
        <w:spacing w:line="240" w:lineRule="auto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7" type="#_x0000_t63" style="position:absolute;left:0;text-align:left;margin-left:.75pt;margin-top:14.55pt;width:153.75pt;height:98.25pt;z-index:251668480" adj="1201,25755" fillcolor="white [3201]" strokecolor="#4f81bd [3204]" strokeweight="1pt">
            <v:stroke dashstyle="dash"/>
            <v:shadow color="#868686"/>
            <v:textbox>
              <w:txbxContent>
                <w:p w:rsidR="00C678E2" w:rsidRPr="00C678E2" w:rsidRDefault="00C678E2" w:rsidP="00C678E2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C678E2">
                    <w:rPr>
                      <w:rFonts w:hint="cs"/>
                      <w:b/>
                      <w:bCs/>
                      <w:rtl/>
                    </w:rPr>
                    <w:t xml:space="preserve">إدارة </w:t>
                  </w:r>
                  <w:r>
                    <w:rPr>
                      <w:rFonts w:hint="cs"/>
                      <w:b/>
                      <w:bCs/>
                      <w:rtl/>
                    </w:rPr>
                    <w:t>أ</w:t>
                  </w:r>
                  <w:r w:rsidRPr="00C678E2">
                    <w:rPr>
                      <w:rFonts w:hint="cs"/>
                      <w:b/>
                      <w:bCs/>
                      <w:rtl/>
                    </w:rPr>
                    <w:t>عمال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C678E2">
                    <w:rPr>
                      <w:rFonts w:hint="cs"/>
                      <w:b/>
                      <w:bCs/>
                      <w:rtl/>
                    </w:rPr>
                    <w:t>- مستوى ثالث</w:t>
                  </w:r>
                </w:p>
                <w:p w:rsidR="00C678E2" w:rsidRPr="00C678E2" w:rsidRDefault="00C678E2" w:rsidP="00C678E2">
                  <w:pPr>
                    <w:jc w:val="center"/>
                    <w:rPr>
                      <w:b/>
                      <w:bCs/>
                    </w:rPr>
                  </w:pPr>
                  <w:r w:rsidRPr="00C678E2">
                    <w:rPr>
                      <w:rFonts w:hint="cs"/>
                      <w:b/>
                      <w:bCs/>
                      <w:rtl/>
                    </w:rPr>
                    <w:t>مريم خالد ..</w:t>
                  </w:r>
                </w:p>
              </w:txbxContent>
            </v:textbox>
            <w10:wrap anchorx="page"/>
          </v:shape>
        </w:pict>
      </w:r>
    </w:p>
    <w:p w:rsidR="00C678E2" w:rsidRDefault="00C678E2" w:rsidP="00FF526A">
      <w:pPr>
        <w:spacing w:line="240" w:lineRule="auto"/>
        <w:rPr>
          <w:sz w:val="28"/>
          <w:szCs w:val="28"/>
          <w:rtl/>
        </w:rPr>
      </w:pPr>
    </w:p>
    <w:p w:rsidR="00C678E2" w:rsidRPr="00FF526A" w:rsidRDefault="00C678E2" w:rsidP="00FF526A">
      <w:pPr>
        <w:spacing w:line="240" w:lineRule="auto"/>
        <w:rPr>
          <w:sz w:val="28"/>
          <w:szCs w:val="28"/>
          <w:rtl/>
        </w:rPr>
      </w:pPr>
    </w:p>
    <w:sectPr w:rsidR="00C678E2" w:rsidRPr="00FF526A" w:rsidSect="00C657A8">
      <w:footerReference w:type="default" r:id="rId12"/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747" w:rsidRDefault="00D14747" w:rsidP="00C657A8">
      <w:pPr>
        <w:spacing w:after="0" w:line="240" w:lineRule="auto"/>
      </w:pPr>
      <w:r>
        <w:separator/>
      </w:r>
    </w:p>
  </w:endnote>
  <w:endnote w:type="continuationSeparator" w:id="0">
    <w:p w:rsidR="00D14747" w:rsidRDefault="00D14747" w:rsidP="00C65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918509"/>
      <w:docPartObj>
        <w:docPartGallery w:val="Page Numbers (Bottom of Page)"/>
        <w:docPartUnique/>
      </w:docPartObj>
    </w:sdtPr>
    <w:sdtContent>
      <w:p w:rsidR="00641F9C" w:rsidRDefault="00623425">
        <w:pPr>
          <w:pStyle w:val="Footer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2049" type="#_x0000_t110" style="width:453.5pt;height:3.55pt;flip:x 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641F9C" w:rsidRDefault="00FE789C">
        <w:pPr>
          <w:pStyle w:val="Footer"/>
          <w:jc w:val="center"/>
        </w:pPr>
        <w:fldSimple w:instr=" PAGE    \* MERGEFORMAT ">
          <w:r w:rsidR="00623425" w:rsidRPr="00623425">
            <w:rPr>
              <w:rFonts w:cs="Calibri"/>
              <w:noProof/>
              <w:rtl/>
              <w:lang w:val="ar-SA"/>
            </w:rPr>
            <w:t>7</w:t>
          </w:r>
        </w:fldSimple>
      </w:p>
    </w:sdtContent>
  </w:sdt>
  <w:p w:rsidR="00641F9C" w:rsidRDefault="00641F9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747" w:rsidRDefault="00D14747" w:rsidP="00C657A8">
      <w:pPr>
        <w:spacing w:after="0" w:line="240" w:lineRule="auto"/>
      </w:pPr>
      <w:r>
        <w:separator/>
      </w:r>
    </w:p>
  </w:footnote>
  <w:footnote w:type="continuationSeparator" w:id="0">
    <w:p w:rsidR="00D14747" w:rsidRDefault="00D14747" w:rsidP="00C657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676FC"/>
    <w:multiLevelType w:val="hybridMultilevel"/>
    <w:tmpl w:val="36E67466"/>
    <w:lvl w:ilvl="0" w:tplc="CF50E6F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D0304"/>
    <w:multiLevelType w:val="hybridMultilevel"/>
    <w:tmpl w:val="6810AD20"/>
    <w:lvl w:ilvl="0" w:tplc="D260353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030AF3"/>
    <w:multiLevelType w:val="hybridMultilevel"/>
    <w:tmpl w:val="CE648D14"/>
    <w:lvl w:ilvl="0" w:tplc="DBEEF3C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E4206"/>
    <w:multiLevelType w:val="hybridMultilevel"/>
    <w:tmpl w:val="E760EAF0"/>
    <w:lvl w:ilvl="0" w:tplc="A2AE79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0BF00EA"/>
    <w:multiLevelType w:val="hybridMultilevel"/>
    <w:tmpl w:val="8E1AFB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18803B4"/>
    <w:multiLevelType w:val="hybridMultilevel"/>
    <w:tmpl w:val="7C880B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6930F3F"/>
    <w:multiLevelType w:val="hybridMultilevel"/>
    <w:tmpl w:val="31D07F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9014588"/>
    <w:multiLevelType w:val="hybridMultilevel"/>
    <w:tmpl w:val="663209B4"/>
    <w:lvl w:ilvl="0" w:tplc="A33246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5454331"/>
    <w:multiLevelType w:val="hybridMultilevel"/>
    <w:tmpl w:val="FC865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790D15"/>
    <w:multiLevelType w:val="hybridMultilevel"/>
    <w:tmpl w:val="7CB21724"/>
    <w:lvl w:ilvl="0" w:tplc="0FC2CC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B41D00"/>
    <w:multiLevelType w:val="hybridMultilevel"/>
    <w:tmpl w:val="92C87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772D78"/>
    <w:multiLevelType w:val="hybridMultilevel"/>
    <w:tmpl w:val="21760C00"/>
    <w:lvl w:ilvl="0" w:tplc="539262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17E3FBF"/>
    <w:multiLevelType w:val="hybridMultilevel"/>
    <w:tmpl w:val="7E564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4873588"/>
    <w:multiLevelType w:val="hybridMultilevel"/>
    <w:tmpl w:val="ACD29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5B56C6A"/>
    <w:multiLevelType w:val="hybridMultilevel"/>
    <w:tmpl w:val="BC687642"/>
    <w:lvl w:ilvl="0" w:tplc="D260353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916B52"/>
    <w:multiLevelType w:val="hybridMultilevel"/>
    <w:tmpl w:val="B0067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6F3DD8"/>
    <w:multiLevelType w:val="hybridMultilevel"/>
    <w:tmpl w:val="03564D10"/>
    <w:lvl w:ilvl="0" w:tplc="D834D6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D64D4A"/>
    <w:multiLevelType w:val="hybridMultilevel"/>
    <w:tmpl w:val="9984F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CB47FB"/>
    <w:multiLevelType w:val="hybridMultilevel"/>
    <w:tmpl w:val="B1489574"/>
    <w:lvl w:ilvl="0" w:tplc="1C2E74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4B2AF7"/>
    <w:multiLevelType w:val="hybridMultilevel"/>
    <w:tmpl w:val="0074B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645947"/>
    <w:multiLevelType w:val="hybridMultilevel"/>
    <w:tmpl w:val="6248F4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76426A"/>
    <w:multiLevelType w:val="hybridMultilevel"/>
    <w:tmpl w:val="5F7445E4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593812"/>
    <w:multiLevelType w:val="hybridMultilevel"/>
    <w:tmpl w:val="B694FA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0DC1A0F"/>
    <w:multiLevelType w:val="hybridMultilevel"/>
    <w:tmpl w:val="CC88F3CE"/>
    <w:lvl w:ilvl="0" w:tplc="B810E4F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F8804C7"/>
    <w:multiLevelType w:val="hybridMultilevel"/>
    <w:tmpl w:val="DD26BB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6616AF"/>
    <w:multiLevelType w:val="hybridMultilevel"/>
    <w:tmpl w:val="E7AC67A4"/>
    <w:lvl w:ilvl="0" w:tplc="539262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9AE5F23"/>
    <w:multiLevelType w:val="hybridMultilevel"/>
    <w:tmpl w:val="6C86DA1E"/>
    <w:lvl w:ilvl="0" w:tplc="539262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6A2B43"/>
    <w:multiLevelType w:val="hybridMultilevel"/>
    <w:tmpl w:val="0130F8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E7B7A33"/>
    <w:multiLevelType w:val="hybridMultilevel"/>
    <w:tmpl w:val="A0322162"/>
    <w:lvl w:ilvl="0" w:tplc="D2603538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4"/>
  </w:num>
  <w:num w:numId="5">
    <w:abstractNumId w:val="12"/>
  </w:num>
  <w:num w:numId="6">
    <w:abstractNumId w:val="3"/>
  </w:num>
  <w:num w:numId="7">
    <w:abstractNumId w:val="17"/>
  </w:num>
  <w:num w:numId="8">
    <w:abstractNumId w:val="0"/>
  </w:num>
  <w:num w:numId="9">
    <w:abstractNumId w:val="18"/>
  </w:num>
  <w:num w:numId="10">
    <w:abstractNumId w:val="15"/>
  </w:num>
  <w:num w:numId="11">
    <w:abstractNumId w:val="1"/>
  </w:num>
  <w:num w:numId="12">
    <w:abstractNumId w:val="7"/>
  </w:num>
  <w:num w:numId="13">
    <w:abstractNumId w:val="9"/>
  </w:num>
  <w:num w:numId="14">
    <w:abstractNumId w:val="16"/>
  </w:num>
  <w:num w:numId="15">
    <w:abstractNumId w:val="23"/>
  </w:num>
  <w:num w:numId="16">
    <w:abstractNumId w:val="5"/>
  </w:num>
  <w:num w:numId="17">
    <w:abstractNumId w:val="8"/>
  </w:num>
  <w:num w:numId="18">
    <w:abstractNumId w:val="22"/>
  </w:num>
  <w:num w:numId="19">
    <w:abstractNumId w:val="10"/>
  </w:num>
  <w:num w:numId="20">
    <w:abstractNumId w:val="26"/>
  </w:num>
  <w:num w:numId="21">
    <w:abstractNumId w:val="11"/>
  </w:num>
  <w:num w:numId="22">
    <w:abstractNumId w:val="25"/>
  </w:num>
  <w:num w:numId="23">
    <w:abstractNumId w:val="21"/>
  </w:num>
  <w:num w:numId="24">
    <w:abstractNumId w:val="14"/>
  </w:num>
  <w:num w:numId="25">
    <w:abstractNumId w:val="27"/>
  </w:num>
  <w:num w:numId="26">
    <w:abstractNumId w:val="28"/>
  </w:num>
  <w:num w:numId="27">
    <w:abstractNumId w:val="20"/>
  </w:num>
  <w:num w:numId="28">
    <w:abstractNumId w:val="19"/>
  </w:num>
  <w:num w:numId="2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657A8"/>
    <w:rsid w:val="00045A9A"/>
    <w:rsid w:val="0006428B"/>
    <w:rsid w:val="00067185"/>
    <w:rsid w:val="00082BAB"/>
    <w:rsid w:val="0014505E"/>
    <w:rsid w:val="002C4EC1"/>
    <w:rsid w:val="002D1D04"/>
    <w:rsid w:val="003B0432"/>
    <w:rsid w:val="00487590"/>
    <w:rsid w:val="004A532C"/>
    <w:rsid w:val="005450ED"/>
    <w:rsid w:val="00623425"/>
    <w:rsid w:val="00641F9C"/>
    <w:rsid w:val="008741FB"/>
    <w:rsid w:val="008E180E"/>
    <w:rsid w:val="009569BD"/>
    <w:rsid w:val="00BD7441"/>
    <w:rsid w:val="00C657A8"/>
    <w:rsid w:val="00C678E2"/>
    <w:rsid w:val="00CE2324"/>
    <w:rsid w:val="00D14747"/>
    <w:rsid w:val="00EF482D"/>
    <w:rsid w:val="00F72CE3"/>
    <w:rsid w:val="00F92D69"/>
    <w:rsid w:val="00FA5A3E"/>
    <w:rsid w:val="00FE789C"/>
    <w:rsid w:val="00FF5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1" type="callout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7A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7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5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57A8"/>
  </w:style>
  <w:style w:type="paragraph" w:styleId="Footer">
    <w:name w:val="footer"/>
    <w:basedOn w:val="Normal"/>
    <w:link w:val="FooterChar"/>
    <w:uiPriority w:val="99"/>
    <w:unhideWhenUsed/>
    <w:rsid w:val="00C65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7A8"/>
  </w:style>
  <w:style w:type="paragraph" w:styleId="Subtitle">
    <w:name w:val="Subtitle"/>
    <w:basedOn w:val="Normal"/>
    <w:next w:val="Normal"/>
    <w:link w:val="SubtitleChar"/>
    <w:uiPriority w:val="11"/>
    <w:qFormat/>
    <w:rsid w:val="00545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45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A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781E45-F160-4D1F-A035-A9FC98A72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7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4</cp:revision>
  <dcterms:created xsi:type="dcterms:W3CDTF">2011-03-08T10:25:00Z</dcterms:created>
  <dcterms:modified xsi:type="dcterms:W3CDTF">2011-09-12T11:00:00Z</dcterms:modified>
</cp:coreProperties>
</file>