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6F6" w:rsidRPr="006E428D" w:rsidRDefault="006E428D" w:rsidP="006E428D">
      <w:pPr>
        <w:ind w:left="360"/>
        <w:jc w:val="center"/>
        <w:rPr>
          <w:rFonts w:cs="Traditional Arabic"/>
          <w:b/>
          <w:bCs/>
          <w:color w:val="1F497D" w:themeColor="text2"/>
          <w:sz w:val="32"/>
          <w:szCs w:val="32"/>
        </w:rPr>
      </w:pPr>
      <w:r w:rsidRPr="006E428D">
        <w:rPr>
          <w:rFonts w:cs="Traditional Arabic" w:hint="cs"/>
          <w:b/>
          <w:bCs/>
          <w:color w:val="1F497D" w:themeColor="text2"/>
          <w:sz w:val="32"/>
          <w:szCs w:val="32"/>
          <w:rtl/>
        </w:rPr>
        <w:t>الأنواع</w:t>
      </w:r>
      <w:r w:rsidR="00020212" w:rsidRPr="006E428D">
        <w:rPr>
          <w:rFonts w:cs="Traditional Arabic" w:hint="cs"/>
          <w:b/>
          <w:bCs/>
          <w:color w:val="1F497D" w:themeColor="text2"/>
          <w:sz w:val="32"/>
          <w:szCs w:val="32"/>
          <w:rtl/>
        </w:rPr>
        <w:t xml:space="preserve"> </w:t>
      </w:r>
      <w:r w:rsidRPr="006E428D">
        <w:rPr>
          <w:rFonts w:cs="Traditional Arabic" w:hint="cs"/>
          <w:b/>
          <w:bCs/>
          <w:color w:val="1F497D" w:themeColor="text2"/>
          <w:sz w:val="32"/>
          <w:szCs w:val="32"/>
          <w:rtl/>
        </w:rPr>
        <w:t>الأساسية</w:t>
      </w:r>
      <w:r w:rsidR="00020212" w:rsidRPr="006E428D">
        <w:rPr>
          <w:rFonts w:cs="Traditional Arabic" w:hint="cs"/>
          <w:b/>
          <w:bCs/>
          <w:color w:val="1F497D" w:themeColor="text2"/>
          <w:sz w:val="32"/>
          <w:szCs w:val="32"/>
          <w:rtl/>
        </w:rPr>
        <w:t xml:space="preserve"> للنسب المالية</w:t>
      </w:r>
    </w:p>
    <w:p w:rsidR="00020212" w:rsidRPr="006E428D" w:rsidRDefault="00020212" w:rsidP="006E428D">
      <w:pPr>
        <w:spacing w:after="0" w:line="240" w:lineRule="auto"/>
        <w:ind w:left="357"/>
        <w:rPr>
          <w:rFonts w:cs="Traditional Arabic"/>
          <w:b/>
          <w:bCs/>
          <w:color w:val="00B050"/>
          <w:sz w:val="32"/>
          <w:szCs w:val="32"/>
        </w:rPr>
      </w:pPr>
      <w:r w:rsidRPr="006E428D">
        <w:rPr>
          <w:rFonts w:cs="Traditional Arabic" w:hint="cs"/>
          <w:b/>
          <w:bCs/>
          <w:color w:val="00B050"/>
          <w:sz w:val="32"/>
          <w:szCs w:val="32"/>
          <w:rtl/>
        </w:rPr>
        <w:t>نسب السيولة</w:t>
      </w:r>
    </w:p>
    <w:p w:rsidR="00020212" w:rsidRPr="006E428D" w:rsidRDefault="00020212" w:rsidP="006E428D">
      <w:pPr>
        <w:spacing w:after="0" w:line="240" w:lineRule="auto"/>
        <w:ind w:left="357"/>
        <w:rPr>
          <w:rFonts w:cs="Traditional Arabic"/>
          <w:sz w:val="28"/>
          <w:szCs w:val="28"/>
        </w:rPr>
      </w:pPr>
      <w:r w:rsidRPr="006E428D">
        <w:rPr>
          <w:rFonts w:cs="Traditional Arabic" w:hint="cs"/>
          <w:sz w:val="28"/>
          <w:szCs w:val="28"/>
          <w:rtl/>
        </w:rPr>
        <w:t xml:space="preserve">نسب التداول = </w:t>
      </w:r>
      <w:r w:rsidR="00463EBC" w:rsidRPr="006E428D">
        <w:rPr>
          <w:rFonts w:cs="Traditional Arabic" w:hint="cs"/>
          <w:sz w:val="28"/>
          <w:szCs w:val="28"/>
          <w:rtl/>
        </w:rPr>
        <w:t>الأصول</w:t>
      </w:r>
      <w:r w:rsidRPr="006E428D">
        <w:rPr>
          <w:rFonts w:cs="Traditional Arabic" w:hint="cs"/>
          <w:sz w:val="28"/>
          <w:szCs w:val="28"/>
          <w:rtl/>
        </w:rPr>
        <w:t xml:space="preserve"> المتداولة ÷ الخصوم المتداولة</w:t>
      </w:r>
    </w:p>
    <w:p w:rsidR="00020212" w:rsidRPr="006E428D" w:rsidRDefault="00020212" w:rsidP="006E428D">
      <w:pPr>
        <w:spacing w:after="0" w:line="240" w:lineRule="auto"/>
        <w:ind w:left="357"/>
        <w:rPr>
          <w:rFonts w:cs="Traditional Arabic"/>
          <w:sz w:val="28"/>
          <w:szCs w:val="28"/>
        </w:rPr>
      </w:pPr>
      <w:r w:rsidRPr="006E428D">
        <w:rPr>
          <w:rFonts w:cs="Traditional Arabic" w:hint="cs"/>
          <w:sz w:val="28"/>
          <w:szCs w:val="28"/>
          <w:rtl/>
        </w:rPr>
        <w:t>نسب التداول السريع</w:t>
      </w:r>
      <w:r w:rsidR="00435D25" w:rsidRPr="006E428D">
        <w:rPr>
          <w:rFonts w:cs="Traditional Arabic" w:hint="cs"/>
          <w:sz w:val="28"/>
          <w:szCs w:val="28"/>
          <w:rtl/>
        </w:rPr>
        <w:t xml:space="preserve"> = ( </w:t>
      </w:r>
      <w:r w:rsidR="00463EBC" w:rsidRPr="006E428D">
        <w:rPr>
          <w:rFonts w:cs="Traditional Arabic" w:hint="cs"/>
          <w:sz w:val="28"/>
          <w:szCs w:val="28"/>
          <w:rtl/>
        </w:rPr>
        <w:t>الأصول</w:t>
      </w:r>
      <w:r w:rsidR="00435D25" w:rsidRPr="006E428D">
        <w:rPr>
          <w:rFonts w:cs="Traditional Arabic" w:hint="cs"/>
          <w:sz w:val="28"/>
          <w:szCs w:val="28"/>
          <w:rtl/>
        </w:rPr>
        <w:t xml:space="preserve"> المتداولة -</w:t>
      </w:r>
      <w:r w:rsidR="002F1585" w:rsidRPr="006E428D">
        <w:rPr>
          <w:rFonts w:cs="Traditional Arabic" w:hint="cs"/>
          <w:sz w:val="28"/>
          <w:szCs w:val="28"/>
          <w:rtl/>
        </w:rPr>
        <w:t xml:space="preserve"> المخزون ) ÷ الخصوم المتداولة</w:t>
      </w:r>
    </w:p>
    <w:p w:rsidR="002F1585" w:rsidRPr="006E428D" w:rsidRDefault="002F1585" w:rsidP="006E428D">
      <w:pPr>
        <w:spacing w:after="0" w:line="240" w:lineRule="auto"/>
        <w:ind w:left="357"/>
        <w:rPr>
          <w:rFonts w:cs="Traditional Arabic"/>
          <w:sz w:val="28"/>
          <w:szCs w:val="28"/>
        </w:rPr>
      </w:pPr>
      <w:r w:rsidRPr="006E428D">
        <w:rPr>
          <w:rFonts w:cs="Traditional Arabic" w:hint="cs"/>
          <w:sz w:val="28"/>
          <w:szCs w:val="28"/>
          <w:rtl/>
        </w:rPr>
        <w:t>نسبة النقدية = ( النقدية + الاستثمارات ) ÷ الخصوم المتداولة</w:t>
      </w:r>
    </w:p>
    <w:p w:rsidR="002F1585" w:rsidRPr="006E428D" w:rsidRDefault="00C85F78" w:rsidP="006E428D">
      <w:pPr>
        <w:spacing w:after="0" w:line="240" w:lineRule="auto"/>
        <w:ind w:left="357"/>
        <w:rPr>
          <w:rFonts w:cs="Traditional Arabic"/>
          <w:b/>
          <w:bCs/>
          <w:color w:val="00B050"/>
          <w:sz w:val="32"/>
          <w:szCs w:val="32"/>
        </w:rPr>
      </w:pPr>
      <w:r w:rsidRPr="006E428D">
        <w:rPr>
          <w:rFonts w:cs="Traditional Arabic" w:hint="cs"/>
          <w:b/>
          <w:bCs/>
          <w:color w:val="00B050"/>
          <w:sz w:val="32"/>
          <w:szCs w:val="32"/>
          <w:rtl/>
        </w:rPr>
        <w:t>نسب النشاط</w:t>
      </w:r>
    </w:p>
    <w:p w:rsidR="00C85F78" w:rsidRPr="006E428D" w:rsidRDefault="00C85F78" w:rsidP="006E428D">
      <w:pPr>
        <w:spacing w:after="0" w:line="240" w:lineRule="auto"/>
        <w:ind w:left="357"/>
        <w:rPr>
          <w:rFonts w:cs="Traditional Arabic"/>
          <w:sz w:val="28"/>
          <w:szCs w:val="28"/>
        </w:rPr>
      </w:pPr>
      <w:r w:rsidRPr="006E428D">
        <w:rPr>
          <w:rFonts w:cs="Traditional Arabic" w:hint="cs"/>
          <w:sz w:val="28"/>
          <w:szCs w:val="28"/>
          <w:rtl/>
        </w:rPr>
        <w:t xml:space="preserve">معدل دوران </w:t>
      </w:r>
      <w:r w:rsidR="006E428D" w:rsidRPr="006E428D">
        <w:rPr>
          <w:rFonts w:cs="Traditional Arabic" w:hint="cs"/>
          <w:sz w:val="28"/>
          <w:szCs w:val="28"/>
          <w:rtl/>
        </w:rPr>
        <w:t>الأصول</w:t>
      </w:r>
      <w:r w:rsidRPr="006E428D">
        <w:rPr>
          <w:rFonts w:cs="Traditional Arabic" w:hint="cs"/>
          <w:sz w:val="28"/>
          <w:szCs w:val="28"/>
          <w:rtl/>
        </w:rPr>
        <w:t xml:space="preserve"> المتداولة = المبيعات ÷ مجموع </w:t>
      </w:r>
      <w:r w:rsidR="006E428D" w:rsidRPr="006E428D">
        <w:rPr>
          <w:rFonts w:cs="Traditional Arabic" w:hint="cs"/>
          <w:sz w:val="28"/>
          <w:szCs w:val="28"/>
          <w:rtl/>
        </w:rPr>
        <w:t>الأصول</w:t>
      </w:r>
      <w:r w:rsidRPr="006E428D">
        <w:rPr>
          <w:rFonts w:cs="Traditional Arabic" w:hint="cs"/>
          <w:sz w:val="28"/>
          <w:szCs w:val="28"/>
          <w:rtl/>
        </w:rPr>
        <w:t xml:space="preserve"> المتداولة</w:t>
      </w:r>
    </w:p>
    <w:p w:rsidR="00C85F78" w:rsidRPr="006E428D" w:rsidRDefault="00C85F78" w:rsidP="006E428D">
      <w:pPr>
        <w:spacing w:after="0" w:line="240" w:lineRule="auto"/>
        <w:ind w:left="357"/>
        <w:rPr>
          <w:rFonts w:cs="Traditional Arabic"/>
          <w:sz w:val="28"/>
          <w:szCs w:val="28"/>
        </w:rPr>
      </w:pPr>
      <w:r w:rsidRPr="006E428D">
        <w:rPr>
          <w:rFonts w:cs="Traditional Arabic" w:hint="cs"/>
          <w:sz w:val="28"/>
          <w:szCs w:val="28"/>
          <w:rtl/>
        </w:rPr>
        <w:t>معدل دوران الذمم المدينة = المبيعات ÷ الذمم المدينة</w:t>
      </w:r>
    </w:p>
    <w:p w:rsidR="00C85F78" w:rsidRPr="006E428D" w:rsidRDefault="00C85F78" w:rsidP="006E428D">
      <w:pPr>
        <w:spacing w:after="0" w:line="240" w:lineRule="auto"/>
        <w:ind w:left="357"/>
        <w:rPr>
          <w:rFonts w:cs="Traditional Arabic"/>
          <w:sz w:val="28"/>
          <w:szCs w:val="28"/>
        </w:rPr>
      </w:pPr>
      <w:r w:rsidRPr="006E428D">
        <w:rPr>
          <w:rFonts w:cs="Traditional Arabic" w:hint="cs"/>
          <w:sz w:val="28"/>
          <w:szCs w:val="28"/>
          <w:rtl/>
        </w:rPr>
        <w:t>متوسط فترة التحصيل = الذمم المدينة ÷ ( المبيعات ÷ 360 )</w:t>
      </w:r>
    </w:p>
    <w:p w:rsidR="00C85F78" w:rsidRPr="006E428D" w:rsidRDefault="00C85F78" w:rsidP="006E428D">
      <w:pPr>
        <w:spacing w:after="0" w:line="240" w:lineRule="auto"/>
        <w:ind w:left="357"/>
        <w:rPr>
          <w:rFonts w:cs="Traditional Arabic"/>
          <w:sz w:val="28"/>
          <w:szCs w:val="28"/>
        </w:rPr>
      </w:pPr>
      <w:r w:rsidRPr="006E428D">
        <w:rPr>
          <w:rFonts w:cs="Traditional Arabic" w:hint="cs"/>
          <w:sz w:val="28"/>
          <w:szCs w:val="28"/>
          <w:rtl/>
        </w:rPr>
        <w:t xml:space="preserve">معدل دوران المخزون = تكلفة البضاعة المباعة ÷ متوسط المخزون </w:t>
      </w:r>
      <w:r w:rsidRPr="006E428D">
        <w:rPr>
          <w:rFonts w:cs="Traditional Arabic"/>
          <w:sz w:val="28"/>
          <w:szCs w:val="28"/>
        </w:rPr>
        <w:t>]</w:t>
      </w:r>
      <w:r w:rsidRPr="006E428D">
        <w:rPr>
          <w:rFonts w:cs="Traditional Arabic" w:hint="cs"/>
          <w:sz w:val="28"/>
          <w:szCs w:val="28"/>
          <w:rtl/>
        </w:rPr>
        <w:t xml:space="preserve"> ( مخزون </w:t>
      </w:r>
      <w:r w:rsidR="00463EBC" w:rsidRPr="006E428D">
        <w:rPr>
          <w:rFonts w:cs="Traditional Arabic" w:hint="cs"/>
          <w:sz w:val="28"/>
          <w:szCs w:val="28"/>
          <w:rtl/>
        </w:rPr>
        <w:t>أول</w:t>
      </w:r>
      <w:r w:rsidRPr="006E428D">
        <w:rPr>
          <w:rFonts w:cs="Traditional Arabic" w:hint="cs"/>
          <w:sz w:val="28"/>
          <w:szCs w:val="28"/>
          <w:rtl/>
        </w:rPr>
        <w:t xml:space="preserve"> الفترة + مخزون </w:t>
      </w:r>
      <w:r w:rsidR="00463EBC" w:rsidRPr="006E428D">
        <w:rPr>
          <w:rFonts w:cs="Traditional Arabic" w:hint="cs"/>
          <w:sz w:val="28"/>
          <w:szCs w:val="28"/>
          <w:rtl/>
        </w:rPr>
        <w:t>آخر</w:t>
      </w:r>
      <w:r w:rsidRPr="006E428D">
        <w:rPr>
          <w:rFonts w:cs="Traditional Arabic" w:hint="cs"/>
          <w:sz w:val="28"/>
          <w:szCs w:val="28"/>
          <w:rtl/>
        </w:rPr>
        <w:t xml:space="preserve"> الفترة) ÷ 2</w:t>
      </w:r>
      <w:r w:rsidRPr="006E428D">
        <w:rPr>
          <w:rFonts w:cs="Traditional Arabic"/>
          <w:sz w:val="28"/>
          <w:szCs w:val="28"/>
        </w:rPr>
        <w:t>[</w:t>
      </w:r>
    </w:p>
    <w:p w:rsidR="00C85F78" w:rsidRPr="006E428D" w:rsidRDefault="00C85F78" w:rsidP="006E428D">
      <w:pPr>
        <w:spacing w:after="0" w:line="240" w:lineRule="auto"/>
        <w:ind w:left="357"/>
        <w:rPr>
          <w:rFonts w:cs="Traditional Arabic"/>
          <w:sz w:val="28"/>
          <w:szCs w:val="28"/>
        </w:rPr>
      </w:pPr>
      <w:r w:rsidRPr="006E428D">
        <w:rPr>
          <w:rFonts w:cs="Traditional Arabic" w:hint="cs"/>
          <w:sz w:val="28"/>
          <w:szCs w:val="28"/>
          <w:rtl/>
        </w:rPr>
        <w:t xml:space="preserve">معدل دوران </w:t>
      </w:r>
      <w:r w:rsidR="00463EBC" w:rsidRPr="006E428D">
        <w:rPr>
          <w:rFonts w:cs="Traditional Arabic" w:hint="cs"/>
          <w:sz w:val="28"/>
          <w:szCs w:val="28"/>
          <w:rtl/>
        </w:rPr>
        <w:t>الأصول</w:t>
      </w:r>
      <w:r w:rsidRPr="006E428D">
        <w:rPr>
          <w:rFonts w:cs="Traditional Arabic" w:hint="cs"/>
          <w:sz w:val="28"/>
          <w:szCs w:val="28"/>
          <w:rtl/>
        </w:rPr>
        <w:t xml:space="preserve"> الثابتة = المبيعات ÷ </w:t>
      </w:r>
      <w:r w:rsidR="00463EBC" w:rsidRPr="006E428D">
        <w:rPr>
          <w:rFonts w:cs="Traditional Arabic" w:hint="cs"/>
          <w:sz w:val="28"/>
          <w:szCs w:val="28"/>
          <w:rtl/>
        </w:rPr>
        <w:t>الأصول</w:t>
      </w:r>
      <w:r w:rsidRPr="006E428D">
        <w:rPr>
          <w:rFonts w:cs="Traditional Arabic" w:hint="cs"/>
          <w:sz w:val="28"/>
          <w:szCs w:val="28"/>
          <w:rtl/>
        </w:rPr>
        <w:t xml:space="preserve"> الثابتة</w:t>
      </w:r>
    </w:p>
    <w:p w:rsidR="00C85F78" w:rsidRPr="006E428D" w:rsidRDefault="00C85F78" w:rsidP="006E428D">
      <w:pPr>
        <w:spacing w:after="0" w:line="240" w:lineRule="auto"/>
        <w:ind w:left="357"/>
        <w:rPr>
          <w:rFonts w:cs="Traditional Arabic"/>
          <w:sz w:val="28"/>
          <w:szCs w:val="28"/>
        </w:rPr>
      </w:pPr>
      <w:r w:rsidRPr="006E428D">
        <w:rPr>
          <w:rFonts w:cs="Traditional Arabic" w:hint="cs"/>
          <w:sz w:val="28"/>
          <w:szCs w:val="28"/>
          <w:rtl/>
        </w:rPr>
        <w:t xml:space="preserve">معدل دوران مجموع </w:t>
      </w:r>
      <w:r w:rsidR="00463EBC" w:rsidRPr="006E428D">
        <w:rPr>
          <w:rFonts w:cs="Traditional Arabic" w:hint="cs"/>
          <w:sz w:val="28"/>
          <w:szCs w:val="28"/>
          <w:rtl/>
        </w:rPr>
        <w:t>الأصول</w:t>
      </w:r>
      <w:r w:rsidRPr="006E428D">
        <w:rPr>
          <w:rFonts w:cs="Traditional Arabic" w:hint="cs"/>
          <w:sz w:val="28"/>
          <w:szCs w:val="28"/>
          <w:rtl/>
        </w:rPr>
        <w:t xml:space="preserve"> = المبيعات ÷ مجموع </w:t>
      </w:r>
      <w:r w:rsidR="00463EBC" w:rsidRPr="006E428D">
        <w:rPr>
          <w:rFonts w:cs="Traditional Arabic" w:hint="cs"/>
          <w:sz w:val="28"/>
          <w:szCs w:val="28"/>
          <w:rtl/>
        </w:rPr>
        <w:t>الأصول</w:t>
      </w:r>
      <w:r w:rsidRPr="006E428D">
        <w:rPr>
          <w:rFonts w:cs="Traditional Arabic" w:hint="cs"/>
          <w:sz w:val="28"/>
          <w:szCs w:val="28"/>
          <w:rtl/>
        </w:rPr>
        <w:t xml:space="preserve"> الثابتة والمتداولة</w:t>
      </w:r>
    </w:p>
    <w:p w:rsidR="00C85F78" w:rsidRPr="006E428D" w:rsidRDefault="00C85F78" w:rsidP="006E428D">
      <w:pPr>
        <w:spacing w:after="0" w:line="240" w:lineRule="auto"/>
        <w:ind w:left="357"/>
        <w:rPr>
          <w:rFonts w:cs="Traditional Arabic"/>
          <w:b/>
          <w:bCs/>
          <w:color w:val="00B050"/>
          <w:sz w:val="32"/>
          <w:szCs w:val="32"/>
        </w:rPr>
      </w:pPr>
      <w:r w:rsidRPr="006E428D">
        <w:rPr>
          <w:rFonts w:cs="Traditional Arabic" w:hint="cs"/>
          <w:b/>
          <w:bCs/>
          <w:color w:val="00B050"/>
          <w:sz w:val="32"/>
          <w:szCs w:val="32"/>
          <w:rtl/>
        </w:rPr>
        <w:t>نسب المديونية</w:t>
      </w:r>
    </w:p>
    <w:p w:rsidR="00C85F78" w:rsidRPr="006E428D" w:rsidRDefault="00C85F78" w:rsidP="006E428D">
      <w:pPr>
        <w:spacing w:after="0" w:line="240" w:lineRule="auto"/>
        <w:ind w:left="357"/>
        <w:rPr>
          <w:rFonts w:cs="Traditional Arabic"/>
          <w:sz w:val="28"/>
          <w:szCs w:val="28"/>
        </w:rPr>
      </w:pPr>
      <w:r w:rsidRPr="006E428D">
        <w:rPr>
          <w:rFonts w:cs="Traditional Arabic" w:hint="cs"/>
          <w:sz w:val="28"/>
          <w:szCs w:val="28"/>
          <w:rtl/>
        </w:rPr>
        <w:t xml:space="preserve">نسبة الديون = مجموع الديون ÷ مجموع </w:t>
      </w:r>
      <w:r w:rsidR="00463EBC" w:rsidRPr="006E428D">
        <w:rPr>
          <w:rFonts w:cs="Traditional Arabic" w:hint="cs"/>
          <w:sz w:val="28"/>
          <w:szCs w:val="28"/>
          <w:rtl/>
        </w:rPr>
        <w:t>الأصول</w:t>
      </w:r>
      <w:r w:rsidRPr="006E428D">
        <w:rPr>
          <w:rFonts w:cs="Traditional Arabic" w:hint="cs"/>
          <w:sz w:val="28"/>
          <w:szCs w:val="28"/>
          <w:rtl/>
        </w:rPr>
        <w:t xml:space="preserve"> ( نسب مجموع الديون </w:t>
      </w:r>
      <w:r w:rsidR="00463EBC" w:rsidRPr="006E428D">
        <w:rPr>
          <w:rFonts w:cs="Traditional Arabic" w:hint="cs"/>
          <w:sz w:val="28"/>
          <w:szCs w:val="28"/>
          <w:rtl/>
        </w:rPr>
        <w:t>إلى</w:t>
      </w:r>
      <w:r w:rsidRPr="006E428D">
        <w:rPr>
          <w:rFonts w:cs="Traditional Arabic" w:hint="cs"/>
          <w:sz w:val="28"/>
          <w:szCs w:val="28"/>
          <w:rtl/>
        </w:rPr>
        <w:t xml:space="preserve"> مجموع </w:t>
      </w:r>
      <w:r w:rsidR="00463EBC" w:rsidRPr="006E428D">
        <w:rPr>
          <w:rFonts w:cs="Traditional Arabic" w:hint="cs"/>
          <w:sz w:val="28"/>
          <w:szCs w:val="28"/>
          <w:rtl/>
        </w:rPr>
        <w:t>الأصول</w:t>
      </w:r>
      <w:r w:rsidRPr="006E428D">
        <w:rPr>
          <w:rFonts w:cs="Traditional Arabic" w:hint="cs"/>
          <w:sz w:val="28"/>
          <w:szCs w:val="28"/>
          <w:rtl/>
        </w:rPr>
        <w:t xml:space="preserve"> )</w:t>
      </w:r>
    </w:p>
    <w:p w:rsidR="00C85F78" w:rsidRPr="006E428D" w:rsidRDefault="00C85F78" w:rsidP="006E428D">
      <w:pPr>
        <w:spacing w:after="0" w:line="240" w:lineRule="auto"/>
        <w:ind w:left="357"/>
        <w:rPr>
          <w:rFonts w:cs="Traditional Arabic"/>
          <w:spacing w:val="-16"/>
          <w:sz w:val="28"/>
          <w:szCs w:val="28"/>
        </w:rPr>
      </w:pPr>
      <w:r w:rsidRPr="006E428D">
        <w:rPr>
          <w:rFonts w:cs="Traditional Arabic" w:hint="cs"/>
          <w:spacing w:val="-16"/>
          <w:sz w:val="28"/>
          <w:szCs w:val="28"/>
          <w:rtl/>
        </w:rPr>
        <w:t xml:space="preserve">مسبة الديون </w:t>
      </w:r>
      <w:r w:rsidR="00463EBC" w:rsidRPr="006E428D">
        <w:rPr>
          <w:rFonts w:cs="Traditional Arabic" w:hint="cs"/>
          <w:spacing w:val="-16"/>
          <w:sz w:val="28"/>
          <w:szCs w:val="28"/>
          <w:rtl/>
        </w:rPr>
        <w:t>إلى</w:t>
      </w:r>
      <w:r w:rsidRPr="006E428D">
        <w:rPr>
          <w:rFonts w:cs="Traditional Arabic" w:hint="cs"/>
          <w:spacing w:val="-16"/>
          <w:sz w:val="28"/>
          <w:szCs w:val="28"/>
          <w:rtl/>
        </w:rPr>
        <w:t xml:space="preserve"> حقوق الملكية = مجموع الديون ( طويلة وقصيرة ) ÷ حقوق الملكية (راس المال + </w:t>
      </w:r>
      <w:r w:rsidR="00463EBC" w:rsidRPr="006E428D">
        <w:rPr>
          <w:rFonts w:cs="Traditional Arabic" w:hint="cs"/>
          <w:spacing w:val="-16"/>
          <w:sz w:val="28"/>
          <w:szCs w:val="28"/>
          <w:rtl/>
        </w:rPr>
        <w:t>أسهم</w:t>
      </w:r>
      <w:r w:rsidRPr="006E428D">
        <w:rPr>
          <w:rFonts w:cs="Traditional Arabic" w:hint="cs"/>
          <w:spacing w:val="-16"/>
          <w:sz w:val="28"/>
          <w:szCs w:val="28"/>
          <w:rtl/>
        </w:rPr>
        <w:t xml:space="preserve"> ممتازة وعادية + احتياطي + </w:t>
      </w:r>
      <w:r w:rsidR="006E428D" w:rsidRPr="006E428D">
        <w:rPr>
          <w:rFonts w:cs="Traditional Arabic" w:hint="cs"/>
          <w:spacing w:val="-16"/>
          <w:sz w:val="28"/>
          <w:szCs w:val="28"/>
          <w:rtl/>
        </w:rPr>
        <w:t>أ</w:t>
      </w:r>
      <w:r w:rsidR="00463EBC" w:rsidRPr="006E428D">
        <w:rPr>
          <w:rFonts w:cs="Traditional Arabic" w:hint="cs"/>
          <w:spacing w:val="-16"/>
          <w:sz w:val="28"/>
          <w:szCs w:val="28"/>
          <w:rtl/>
        </w:rPr>
        <w:t>رباح</w:t>
      </w:r>
      <w:r w:rsidRPr="006E428D">
        <w:rPr>
          <w:rFonts w:cs="Traditional Arabic" w:hint="cs"/>
          <w:spacing w:val="-16"/>
          <w:sz w:val="28"/>
          <w:szCs w:val="28"/>
          <w:rtl/>
        </w:rPr>
        <w:t xml:space="preserve"> محجوزة )</w:t>
      </w:r>
    </w:p>
    <w:p w:rsidR="00C85F78" w:rsidRPr="006E428D" w:rsidRDefault="00C85F78" w:rsidP="006E428D">
      <w:pPr>
        <w:spacing w:after="0" w:line="240" w:lineRule="auto"/>
        <w:ind w:left="357"/>
        <w:rPr>
          <w:rFonts w:cs="Traditional Arabic"/>
          <w:sz w:val="28"/>
          <w:szCs w:val="28"/>
        </w:rPr>
      </w:pPr>
      <w:r w:rsidRPr="006E428D">
        <w:rPr>
          <w:rFonts w:cs="Traditional Arabic" w:hint="cs"/>
          <w:sz w:val="28"/>
          <w:szCs w:val="28"/>
          <w:rtl/>
        </w:rPr>
        <w:t xml:space="preserve">نسبة الديون طويلة </w:t>
      </w:r>
      <w:r w:rsidR="00463EBC" w:rsidRPr="006E428D">
        <w:rPr>
          <w:rFonts w:cs="Traditional Arabic" w:hint="cs"/>
          <w:sz w:val="28"/>
          <w:szCs w:val="28"/>
          <w:rtl/>
        </w:rPr>
        <w:t>الأجل</w:t>
      </w:r>
      <w:r w:rsidRPr="006E428D">
        <w:rPr>
          <w:rFonts w:cs="Traditional Arabic" w:hint="cs"/>
          <w:sz w:val="28"/>
          <w:szCs w:val="28"/>
          <w:rtl/>
        </w:rPr>
        <w:t xml:space="preserve"> = الديون طويلة </w:t>
      </w:r>
      <w:r w:rsidR="006E428D" w:rsidRPr="006E428D">
        <w:rPr>
          <w:rFonts w:cs="Traditional Arabic" w:hint="cs"/>
          <w:sz w:val="28"/>
          <w:szCs w:val="28"/>
          <w:rtl/>
        </w:rPr>
        <w:t>الأجل</w:t>
      </w:r>
      <w:r w:rsidRPr="006E428D">
        <w:rPr>
          <w:rFonts w:cs="Traditional Arabic" w:hint="cs"/>
          <w:sz w:val="28"/>
          <w:szCs w:val="28"/>
          <w:rtl/>
        </w:rPr>
        <w:t xml:space="preserve"> ÷ مجموع هيكل راس المال (</w:t>
      </w:r>
      <w:r w:rsidR="00120206" w:rsidRPr="006E428D">
        <w:rPr>
          <w:rFonts w:cs="Traditional Arabic" w:hint="cs"/>
          <w:sz w:val="28"/>
          <w:szCs w:val="28"/>
          <w:rtl/>
        </w:rPr>
        <w:t xml:space="preserve"> ديون طويلة </w:t>
      </w:r>
      <w:r w:rsidR="00463EBC" w:rsidRPr="006E428D">
        <w:rPr>
          <w:rFonts w:cs="Traditional Arabic" w:hint="cs"/>
          <w:sz w:val="28"/>
          <w:szCs w:val="28"/>
          <w:rtl/>
        </w:rPr>
        <w:t>الأجل</w:t>
      </w:r>
      <w:r w:rsidR="00120206" w:rsidRPr="006E428D">
        <w:rPr>
          <w:rFonts w:cs="Traditional Arabic" w:hint="cs"/>
          <w:sz w:val="28"/>
          <w:szCs w:val="28"/>
          <w:rtl/>
        </w:rPr>
        <w:t xml:space="preserve"> + حقوق الملكية )</w:t>
      </w:r>
    </w:p>
    <w:p w:rsidR="00120206" w:rsidRPr="006E428D" w:rsidRDefault="00120206" w:rsidP="006E428D">
      <w:pPr>
        <w:spacing w:after="0" w:line="240" w:lineRule="auto"/>
        <w:ind w:left="357"/>
        <w:rPr>
          <w:rFonts w:cs="Traditional Arabic"/>
          <w:sz w:val="28"/>
          <w:szCs w:val="28"/>
        </w:rPr>
      </w:pPr>
      <w:r w:rsidRPr="006E428D">
        <w:rPr>
          <w:rFonts w:cs="Traditional Arabic" w:hint="cs"/>
          <w:sz w:val="28"/>
          <w:szCs w:val="28"/>
          <w:rtl/>
        </w:rPr>
        <w:t xml:space="preserve">عدد مرات تغطية الفوائد = </w:t>
      </w:r>
      <w:r w:rsidR="006E428D" w:rsidRPr="006E428D">
        <w:rPr>
          <w:rFonts w:cs="Traditional Arabic" w:hint="cs"/>
          <w:sz w:val="28"/>
          <w:szCs w:val="28"/>
          <w:rtl/>
        </w:rPr>
        <w:t>الأرباح</w:t>
      </w:r>
      <w:r w:rsidRPr="006E428D">
        <w:rPr>
          <w:rFonts w:cs="Traditional Arabic" w:hint="cs"/>
          <w:sz w:val="28"/>
          <w:szCs w:val="28"/>
          <w:rtl/>
        </w:rPr>
        <w:t xml:space="preserve"> قبل الضرائب والفوائد ÷ الفوائد السنوية</w:t>
      </w:r>
    </w:p>
    <w:p w:rsidR="00120206" w:rsidRPr="006E428D" w:rsidRDefault="00120206" w:rsidP="006E428D">
      <w:pPr>
        <w:spacing w:after="0" w:line="240" w:lineRule="auto"/>
        <w:ind w:left="357"/>
        <w:rPr>
          <w:rFonts w:cs="Traditional Arabic"/>
          <w:b/>
          <w:bCs/>
          <w:color w:val="00B050"/>
          <w:sz w:val="32"/>
          <w:szCs w:val="32"/>
        </w:rPr>
      </w:pPr>
      <w:r w:rsidRPr="006E428D">
        <w:rPr>
          <w:rFonts w:cs="Traditional Arabic" w:hint="cs"/>
          <w:b/>
          <w:bCs/>
          <w:color w:val="00B050"/>
          <w:sz w:val="32"/>
          <w:szCs w:val="32"/>
          <w:rtl/>
        </w:rPr>
        <w:t>نسب الربحية</w:t>
      </w:r>
    </w:p>
    <w:p w:rsidR="00120206" w:rsidRPr="006E428D" w:rsidRDefault="00120206" w:rsidP="006E428D">
      <w:pPr>
        <w:spacing w:after="0" w:line="240" w:lineRule="auto"/>
        <w:ind w:left="357"/>
        <w:rPr>
          <w:rFonts w:cs="Traditional Arabic"/>
          <w:sz w:val="28"/>
          <w:szCs w:val="28"/>
        </w:rPr>
      </w:pPr>
      <w:r w:rsidRPr="006E428D">
        <w:rPr>
          <w:rFonts w:cs="Traditional Arabic" w:hint="cs"/>
          <w:sz w:val="28"/>
          <w:szCs w:val="28"/>
          <w:rtl/>
        </w:rPr>
        <w:t>هامش مجمل الربح = هامش مجمل الربح ÷ المبيعات</w:t>
      </w:r>
    </w:p>
    <w:p w:rsidR="00120206" w:rsidRPr="006E428D" w:rsidRDefault="00120206" w:rsidP="006E428D">
      <w:pPr>
        <w:spacing w:after="0" w:line="240" w:lineRule="auto"/>
        <w:ind w:left="357"/>
        <w:rPr>
          <w:rFonts w:cs="Traditional Arabic"/>
          <w:sz w:val="28"/>
          <w:szCs w:val="28"/>
        </w:rPr>
      </w:pPr>
      <w:r w:rsidRPr="006E428D">
        <w:rPr>
          <w:rFonts w:cs="Traditional Arabic" w:hint="cs"/>
          <w:sz w:val="28"/>
          <w:szCs w:val="28"/>
          <w:rtl/>
        </w:rPr>
        <w:t>هامش صافي الربح = الربح بعد الضريبة ÷ المبيعات</w:t>
      </w:r>
    </w:p>
    <w:p w:rsidR="00120206" w:rsidRPr="006E428D" w:rsidRDefault="00120206" w:rsidP="006E428D">
      <w:pPr>
        <w:spacing w:after="0" w:line="240" w:lineRule="auto"/>
        <w:ind w:left="357"/>
        <w:rPr>
          <w:rFonts w:cs="Traditional Arabic"/>
          <w:sz w:val="28"/>
          <w:szCs w:val="28"/>
        </w:rPr>
      </w:pPr>
      <w:r w:rsidRPr="006E428D">
        <w:rPr>
          <w:rFonts w:cs="Traditional Arabic" w:hint="cs"/>
          <w:sz w:val="28"/>
          <w:szCs w:val="28"/>
          <w:rtl/>
        </w:rPr>
        <w:t xml:space="preserve">القوة الايرادية = صافي ربح العمليات ÷ مجموع </w:t>
      </w:r>
      <w:r w:rsidR="006E428D" w:rsidRPr="006E428D">
        <w:rPr>
          <w:rFonts w:cs="Traditional Arabic" w:hint="cs"/>
          <w:sz w:val="28"/>
          <w:szCs w:val="28"/>
          <w:rtl/>
        </w:rPr>
        <w:t>الأصول</w:t>
      </w:r>
      <w:r w:rsidRPr="006E428D">
        <w:rPr>
          <w:rFonts w:cs="Traditional Arabic" w:hint="cs"/>
          <w:sz w:val="28"/>
          <w:szCs w:val="28"/>
          <w:rtl/>
        </w:rPr>
        <w:t xml:space="preserve"> المشاركة ( لا</w:t>
      </w:r>
      <w:r w:rsidR="006E428D" w:rsidRPr="006E428D">
        <w:rPr>
          <w:rFonts w:cs="Traditional Arabic" w:hint="cs"/>
          <w:sz w:val="28"/>
          <w:szCs w:val="28"/>
          <w:rtl/>
        </w:rPr>
        <w:t xml:space="preserve"> </w:t>
      </w:r>
      <w:r w:rsidRPr="006E428D">
        <w:rPr>
          <w:rFonts w:cs="Traditional Arabic" w:hint="cs"/>
          <w:sz w:val="28"/>
          <w:szCs w:val="28"/>
          <w:rtl/>
        </w:rPr>
        <w:t>تشمل الاستثمارات )</w:t>
      </w:r>
    </w:p>
    <w:p w:rsidR="00120206" w:rsidRPr="006E428D" w:rsidRDefault="00120206" w:rsidP="006E428D">
      <w:pPr>
        <w:spacing w:after="0" w:line="240" w:lineRule="auto"/>
        <w:ind w:left="357"/>
        <w:rPr>
          <w:rFonts w:cs="Traditional Arabic"/>
          <w:sz w:val="28"/>
          <w:szCs w:val="28"/>
        </w:rPr>
      </w:pPr>
      <w:r w:rsidRPr="006E428D">
        <w:rPr>
          <w:rFonts w:cs="Traditional Arabic" w:hint="cs"/>
          <w:sz w:val="28"/>
          <w:szCs w:val="28"/>
          <w:rtl/>
        </w:rPr>
        <w:t xml:space="preserve">العائد على الاستثمار = الربح بعد الضريبة ÷ مجموع </w:t>
      </w:r>
      <w:r w:rsidR="006E428D" w:rsidRPr="006E428D">
        <w:rPr>
          <w:rFonts w:cs="Traditional Arabic" w:hint="cs"/>
          <w:sz w:val="28"/>
          <w:szCs w:val="28"/>
          <w:rtl/>
        </w:rPr>
        <w:t>الأصول</w:t>
      </w:r>
    </w:p>
    <w:p w:rsidR="00120206" w:rsidRPr="006E428D" w:rsidRDefault="00120206" w:rsidP="006E428D">
      <w:pPr>
        <w:spacing w:after="0" w:line="240" w:lineRule="auto"/>
        <w:ind w:left="357"/>
        <w:rPr>
          <w:rFonts w:cs="Traditional Arabic"/>
          <w:sz w:val="28"/>
          <w:szCs w:val="28"/>
        </w:rPr>
      </w:pPr>
      <w:r w:rsidRPr="006E428D">
        <w:rPr>
          <w:rFonts w:cs="Traditional Arabic" w:hint="cs"/>
          <w:sz w:val="28"/>
          <w:szCs w:val="28"/>
          <w:rtl/>
        </w:rPr>
        <w:t>العائد على حقوق الملكية = الربح بعد الضريبة ÷ حقوق الملكية</w:t>
      </w:r>
    </w:p>
    <w:p w:rsidR="00120206" w:rsidRPr="006E428D" w:rsidRDefault="00120206" w:rsidP="006E428D">
      <w:pPr>
        <w:spacing w:after="0" w:line="240" w:lineRule="auto"/>
        <w:ind w:left="357"/>
        <w:rPr>
          <w:rFonts w:cs="Traditional Arabic"/>
          <w:sz w:val="28"/>
          <w:szCs w:val="28"/>
          <w:rtl/>
        </w:rPr>
      </w:pPr>
      <w:r w:rsidRPr="006E428D">
        <w:rPr>
          <w:rFonts w:cs="Traditional Arabic" w:hint="cs"/>
          <w:sz w:val="28"/>
          <w:szCs w:val="28"/>
          <w:rtl/>
        </w:rPr>
        <w:t xml:space="preserve">معدل العائد على هيكل رأس المال = الربح بعد الضريبة + فوائد الديون طويلة </w:t>
      </w:r>
      <w:r w:rsidR="00463EBC" w:rsidRPr="006E428D">
        <w:rPr>
          <w:rFonts w:cs="Traditional Arabic" w:hint="cs"/>
          <w:sz w:val="28"/>
          <w:szCs w:val="28"/>
          <w:rtl/>
        </w:rPr>
        <w:t>الأجل</w:t>
      </w:r>
      <w:r w:rsidRPr="006E428D">
        <w:rPr>
          <w:rFonts w:cs="Traditional Arabic" w:hint="cs"/>
          <w:sz w:val="28"/>
          <w:szCs w:val="28"/>
          <w:rtl/>
        </w:rPr>
        <w:t xml:space="preserve"> ÷ حقوق الملكية + ديون طويلة </w:t>
      </w:r>
      <w:r w:rsidR="00463EBC" w:rsidRPr="006E428D">
        <w:rPr>
          <w:rFonts w:cs="Traditional Arabic" w:hint="cs"/>
          <w:sz w:val="28"/>
          <w:szCs w:val="28"/>
          <w:rtl/>
        </w:rPr>
        <w:t>الأجل</w:t>
      </w:r>
    </w:p>
    <w:p w:rsidR="00120206" w:rsidRPr="006E428D" w:rsidRDefault="00120206" w:rsidP="006E428D">
      <w:pPr>
        <w:spacing w:after="0" w:line="240" w:lineRule="auto"/>
        <w:ind w:left="357"/>
        <w:rPr>
          <w:rFonts w:cs="Traditional Arabic"/>
          <w:b/>
          <w:bCs/>
          <w:color w:val="00B050"/>
          <w:sz w:val="32"/>
          <w:szCs w:val="32"/>
        </w:rPr>
      </w:pPr>
      <w:r w:rsidRPr="006E428D">
        <w:rPr>
          <w:rFonts w:cs="Traditional Arabic" w:hint="cs"/>
          <w:b/>
          <w:bCs/>
          <w:color w:val="00B050"/>
          <w:sz w:val="32"/>
          <w:szCs w:val="32"/>
          <w:rtl/>
        </w:rPr>
        <w:t xml:space="preserve">نسب </w:t>
      </w:r>
      <w:r w:rsidR="00463EBC" w:rsidRPr="006E428D">
        <w:rPr>
          <w:rFonts w:cs="Traditional Arabic" w:hint="cs"/>
          <w:b/>
          <w:bCs/>
          <w:color w:val="00B050"/>
          <w:sz w:val="32"/>
          <w:szCs w:val="32"/>
          <w:rtl/>
        </w:rPr>
        <w:t>الأسهم</w:t>
      </w:r>
    </w:p>
    <w:p w:rsidR="00120206" w:rsidRPr="006E428D" w:rsidRDefault="00120206" w:rsidP="006E428D">
      <w:pPr>
        <w:spacing w:after="0" w:line="240" w:lineRule="auto"/>
        <w:ind w:left="357"/>
        <w:rPr>
          <w:rFonts w:cs="Traditional Arabic"/>
          <w:sz w:val="28"/>
          <w:szCs w:val="28"/>
        </w:rPr>
      </w:pPr>
      <w:r w:rsidRPr="006E428D">
        <w:rPr>
          <w:rFonts w:cs="Traditional Arabic" w:hint="cs"/>
          <w:sz w:val="28"/>
          <w:szCs w:val="28"/>
          <w:rtl/>
        </w:rPr>
        <w:t xml:space="preserve">نصيب السهم من </w:t>
      </w:r>
      <w:r w:rsidR="00463EBC" w:rsidRPr="006E428D">
        <w:rPr>
          <w:rFonts w:cs="Traditional Arabic" w:hint="cs"/>
          <w:sz w:val="28"/>
          <w:szCs w:val="28"/>
          <w:rtl/>
        </w:rPr>
        <w:t>الأرباح</w:t>
      </w:r>
      <w:r w:rsidRPr="006E428D">
        <w:rPr>
          <w:rFonts w:cs="Traditional Arabic" w:hint="cs"/>
          <w:sz w:val="28"/>
          <w:szCs w:val="28"/>
          <w:rtl/>
        </w:rPr>
        <w:t xml:space="preserve"> المحققة = صافي الربح ÷ عدد </w:t>
      </w:r>
      <w:r w:rsidR="00463EBC" w:rsidRPr="006E428D">
        <w:rPr>
          <w:rFonts w:cs="Traditional Arabic" w:hint="cs"/>
          <w:sz w:val="28"/>
          <w:szCs w:val="28"/>
          <w:rtl/>
        </w:rPr>
        <w:t>الأسهم</w:t>
      </w:r>
      <w:r w:rsidRPr="006E428D">
        <w:rPr>
          <w:rFonts w:cs="Traditional Arabic" w:hint="cs"/>
          <w:sz w:val="28"/>
          <w:szCs w:val="28"/>
          <w:rtl/>
        </w:rPr>
        <w:t xml:space="preserve"> العادية</w:t>
      </w:r>
    </w:p>
    <w:p w:rsidR="00120206" w:rsidRPr="006E428D" w:rsidRDefault="00120206" w:rsidP="006E428D">
      <w:pPr>
        <w:spacing w:after="0" w:line="240" w:lineRule="auto"/>
        <w:ind w:left="357"/>
        <w:rPr>
          <w:rFonts w:cs="Traditional Arabic"/>
          <w:spacing w:val="-8"/>
          <w:sz w:val="28"/>
          <w:szCs w:val="28"/>
          <w:rtl/>
        </w:rPr>
      </w:pPr>
      <w:r w:rsidRPr="006E428D">
        <w:rPr>
          <w:rFonts w:cs="Traditional Arabic" w:hint="cs"/>
          <w:spacing w:val="-8"/>
          <w:sz w:val="28"/>
          <w:szCs w:val="28"/>
          <w:rtl/>
        </w:rPr>
        <w:t xml:space="preserve">نسبة سعر السهم </w:t>
      </w:r>
      <w:r w:rsidR="006E428D" w:rsidRPr="006E428D">
        <w:rPr>
          <w:rFonts w:cs="Traditional Arabic" w:hint="cs"/>
          <w:spacing w:val="-8"/>
          <w:sz w:val="28"/>
          <w:szCs w:val="28"/>
          <w:rtl/>
        </w:rPr>
        <w:t>إلى</w:t>
      </w:r>
      <w:r w:rsidRPr="006E428D">
        <w:rPr>
          <w:rFonts w:cs="Traditional Arabic" w:hint="cs"/>
          <w:spacing w:val="-8"/>
          <w:sz w:val="28"/>
          <w:szCs w:val="28"/>
          <w:rtl/>
        </w:rPr>
        <w:t xml:space="preserve"> نصيب السهم من </w:t>
      </w:r>
      <w:r w:rsidR="00463EBC" w:rsidRPr="006E428D">
        <w:rPr>
          <w:rFonts w:cs="Traditional Arabic" w:hint="cs"/>
          <w:spacing w:val="-8"/>
          <w:sz w:val="28"/>
          <w:szCs w:val="28"/>
          <w:rtl/>
        </w:rPr>
        <w:t>الأرباح</w:t>
      </w:r>
      <w:r w:rsidRPr="006E428D">
        <w:rPr>
          <w:rFonts w:cs="Traditional Arabic" w:hint="cs"/>
          <w:spacing w:val="-8"/>
          <w:sz w:val="28"/>
          <w:szCs w:val="28"/>
          <w:rtl/>
        </w:rPr>
        <w:t xml:space="preserve"> المحققة ( المضاعف </w:t>
      </w:r>
      <w:r w:rsidR="006E428D" w:rsidRPr="006E428D">
        <w:rPr>
          <w:rFonts w:cs="Traditional Arabic" w:hint="cs"/>
          <w:spacing w:val="-8"/>
          <w:sz w:val="28"/>
          <w:szCs w:val="28"/>
          <w:rtl/>
        </w:rPr>
        <w:t>أو</w:t>
      </w:r>
      <w:r w:rsidRPr="006E428D">
        <w:rPr>
          <w:rFonts w:cs="Traditional Arabic" w:hint="cs"/>
          <w:spacing w:val="-8"/>
          <w:sz w:val="28"/>
          <w:szCs w:val="28"/>
          <w:rtl/>
        </w:rPr>
        <w:t xml:space="preserve"> مكرر الربحية )</w:t>
      </w:r>
      <w:r w:rsidR="006E428D" w:rsidRPr="006E428D">
        <w:rPr>
          <w:rFonts w:cs="Traditional Arabic" w:hint="cs"/>
          <w:spacing w:val="-8"/>
          <w:sz w:val="28"/>
          <w:szCs w:val="28"/>
          <w:rtl/>
        </w:rPr>
        <w:t xml:space="preserve"> </w:t>
      </w:r>
      <w:r w:rsidRPr="006E428D">
        <w:rPr>
          <w:rFonts w:cs="Traditional Arabic" w:hint="cs"/>
          <w:spacing w:val="-8"/>
          <w:sz w:val="28"/>
          <w:szCs w:val="28"/>
          <w:rtl/>
        </w:rPr>
        <w:t xml:space="preserve">= سعر السهم السوقي ÷ </w:t>
      </w:r>
      <w:r w:rsidR="00463EBC" w:rsidRPr="006E428D">
        <w:rPr>
          <w:rFonts w:cs="Traditional Arabic" w:hint="cs"/>
          <w:spacing w:val="-8"/>
          <w:sz w:val="28"/>
          <w:szCs w:val="28"/>
          <w:rtl/>
        </w:rPr>
        <w:t>الأرباح</w:t>
      </w:r>
      <w:r w:rsidRPr="006E428D">
        <w:rPr>
          <w:rFonts w:cs="Traditional Arabic" w:hint="cs"/>
          <w:spacing w:val="-8"/>
          <w:sz w:val="28"/>
          <w:szCs w:val="28"/>
          <w:rtl/>
        </w:rPr>
        <w:t xml:space="preserve"> المحققة للسهم الواحد</w:t>
      </w:r>
    </w:p>
    <w:p w:rsidR="00120206" w:rsidRPr="006E428D" w:rsidRDefault="00120206" w:rsidP="006E428D">
      <w:pPr>
        <w:spacing w:after="0" w:line="240" w:lineRule="auto"/>
        <w:ind w:left="357"/>
        <w:rPr>
          <w:rFonts w:cs="Traditional Arabic"/>
          <w:sz w:val="28"/>
          <w:szCs w:val="28"/>
          <w:rtl/>
        </w:rPr>
      </w:pPr>
      <w:r w:rsidRPr="006E428D">
        <w:rPr>
          <w:rFonts w:cs="Traditional Arabic" w:hint="cs"/>
          <w:sz w:val="28"/>
          <w:szCs w:val="28"/>
          <w:rtl/>
        </w:rPr>
        <w:t xml:space="preserve">نسبة نصيب السهم من </w:t>
      </w:r>
      <w:r w:rsidR="00463EBC" w:rsidRPr="006E428D">
        <w:rPr>
          <w:rFonts w:cs="Traditional Arabic" w:hint="cs"/>
          <w:sz w:val="28"/>
          <w:szCs w:val="28"/>
          <w:rtl/>
        </w:rPr>
        <w:t>الأرباح</w:t>
      </w:r>
      <w:r w:rsidRPr="006E428D">
        <w:rPr>
          <w:rFonts w:cs="Traditional Arabic" w:hint="cs"/>
          <w:sz w:val="28"/>
          <w:szCs w:val="28"/>
          <w:rtl/>
        </w:rPr>
        <w:t xml:space="preserve"> المحققة </w:t>
      </w:r>
      <w:r w:rsidR="006E428D" w:rsidRPr="006E428D">
        <w:rPr>
          <w:rFonts w:cs="Traditional Arabic" w:hint="cs"/>
          <w:sz w:val="28"/>
          <w:szCs w:val="28"/>
          <w:rtl/>
        </w:rPr>
        <w:t>إلى</w:t>
      </w:r>
      <w:r w:rsidRPr="006E428D">
        <w:rPr>
          <w:rFonts w:cs="Traditional Arabic" w:hint="cs"/>
          <w:sz w:val="28"/>
          <w:szCs w:val="28"/>
          <w:rtl/>
        </w:rPr>
        <w:t xml:space="preserve"> سعر السهم</w:t>
      </w:r>
      <w:r w:rsidR="006E428D" w:rsidRPr="006E428D">
        <w:rPr>
          <w:rFonts w:cs="Traditional Arabic" w:hint="cs"/>
          <w:sz w:val="28"/>
          <w:szCs w:val="28"/>
          <w:rtl/>
        </w:rPr>
        <w:t xml:space="preserve"> </w:t>
      </w:r>
      <w:r w:rsidRPr="006E428D">
        <w:rPr>
          <w:rFonts w:cs="Traditional Arabic" w:hint="cs"/>
          <w:sz w:val="28"/>
          <w:szCs w:val="28"/>
          <w:rtl/>
        </w:rPr>
        <w:t xml:space="preserve">= نصيب السهم من </w:t>
      </w:r>
      <w:r w:rsidR="006E428D" w:rsidRPr="006E428D">
        <w:rPr>
          <w:rFonts w:cs="Traditional Arabic" w:hint="cs"/>
          <w:sz w:val="28"/>
          <w:szCs w:val="28"/>
          <w:rtl/>
        </w:rPr>
        <w:t>الأرباح</w:t>
      </w:r>
      <w:r w:rsidRPr="006E428D">
        <w:rPr>
          <w:rFonts w:cs="Traditional Arabic" w:hint="cs"/>
          <w:sz w:val="28"/>
          <w:szCs w:val="28"/>
          <w:rtl/>
        </w:rPr>
        <w:t xml:space="preserve"> ÷ سعر</w:t>
      </w:r>
      <w:r w:rsidR="006E428D" w:rsidRPr="006E428D">
        <w:rPr>
          <w:rFonts w:cs="Traditional Arabic" w:hint="cs"/>
          <w:sz w:val="28"/>
          <w:szCs w:val="28"/>
          <w:rtl/>
        </w:rPr>
        <w:t xml:space="preserve"> </w:t>
      </w:r>
      <w:r w:rsidRPr="006E428D">
        <w:rPr>
          <w:rFonts w:cs="Traditional Arabic" w:hint="cs"/>
          <w:sz w:val="28"/>
          <w:szCs w:val="28"/>
          <w:rtl/>
        </w:rPr>
        <w:t>السهم السوقي</w:t>
      </w:r>
    </w:p>
    <w:p w:rsidR="00120206" w:rsidRPr="006E428D" w:rsidRDefault="00463EBC" w:rsidP="006E428D">
      <w:pPr>
        <w:spacing w:after="0" w:line="240" w:lineRule="auto"/>
        <w:ind w:left="357"/>
        <w:rPr>
          <w:rFonts w:cs="Traditional Arabic"/>
          <w:sz w:val="28"/>
          <w:szCs w:val="28"/>
          <w:rtl/>
        </w:rPr>
      </w:pPr>
      <w:r w:rsidRPr="006E428D">
        <w:rPr>
          <w:rFonts w:cs="Traditional Arabic" w:hint="cs"/>
          <w:sz w:val="28"/>
          <w:szCs w:val="28"/>
          <w:rtl/>
        </w:rPr>
        <w:t>الأرباح</w:t>
      </w:r>
      <w:r w:rsidR="00120206" w:rsidRPr="006E428D">
        <w:rPr>
          <w:rFonts w:cs="Traditional Arabic" w:hint="cs"/>
          <w:sz w:val="28"/>
          <w:szCs w:val="28"/>
          <w:rtl/>
        </w:rPr>
        <w:t xml:space="preserve"> الموزعة بالسهم = </w:t>
      </w:r>
      <w:r w:rsidRPr="006E428D">
        <w:rPr>
          <w:rFonts w:cs="Traditional Arabic" w:hint="cs"/>
          <w:sz w:val="28"/>
          <w:szCs w:val="28"/>
          <w:rtl/>
        </w:rPr>
        <w:t>الأرباح</w:t>
      </w:r>
      <w:r w:rsidR="00120206" w:rsidRPr="006E428D">
        <w:rPr>
          <w:rFonts w:cs="Traditional Arabic" w:hint="cs"/>
          <w:sz w:val="28"/>
          <w:szCs w:val="28"/>
          <w:rtl/>
        </w:rPr>
        <w:t xml:space="preserve"> الموزعة ÷ عدد </w:t>
      </w:r>
      <w:r w:rsidRPr="006E428D">
        <w:rPr>
          <w:rFonts w:cs="Traditional Arabic" w:hint="cs"/>
          <w:sz w:val="28"/>
          <w:szCs w:val="28"/>
          <w:rtl/>
        </w:rPr>
        <w:t>الأسهم</w:t>
      </w:r>
      <w:r w:rsidR="00120206" w:rsidRPr="006E428D">
        <w:rPr>
          <w:rFonts w:cs="Traditional Arabic" w:hint="cs"/>
          <w:sz w:val="28"/>
          <w:szCs w:val="28"/>
          <w:rtl/>
        </w:rPr>
        <w:t xml:space="preserve"> العادية المصدرة</w:t>
      </w:r>
    </w:p>
    <w:p w:rsidR="00120206" w:rsidRPr="00463EBC" w:rsidRDefault="00120206" w:rsidP="006E428D">
      <w:pPr>
        <w:pStyle w:val="a3"/>
        <w:ind w:left="1440"/>
        <w:rPr>
          <w:rFonts w:cs="Traditional Arabic"/>
          <w:sz w:val="28"/>
          <w:szCs w:val="28"/>
        </w:rPr>
      </w:pPr>
    </w:p>
    <w:sectPr w:rsidR="00120206" w:rsidRPr="00463EBC" w:rsidSect="00463EBC">
      <w:footerReference w:type="default" r:id="rId7"/>
      <w:pgSz w:w="11906" w:h="16838"/>
      <w:pgMar w:top="851" w:right="567" w:bottom="851" w:left="56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7AE5" w:rsidRDefault="00AB7AE5" w:rsidP="00AF6362">
      <w:pPr>
        <w:spacing w:after="0" w:line="240" w:lineRule="auto"/>
      </w:pPr>
      <w:r>
        <w:separator/>
      </w:r>
    </w:p>
  </w:endnote>
  <w:endnote w:type="continuationSeparator" w:id="0">
    <w:p w:rsidR="00AB7AE5" w:rsidRDefault="00AB7AE5" w:rsidP="00AF63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362" w:rsidRDefault="00AF6362" w:rsidP="00AF636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7AE5" w:rsidRDefault="00AB7AE5" w:rsidP="00AF6362">
      <w:pPr>
        <w:spacing w:after="0" w:line="240" w:lineRule="auto"/>
      </w:pPr>
      <w:r>
        <w:separator/>
      </w:r>
    </w:p>
  </w:footnote>
  <w:footnote w:type="continuationSeparator" w:id="0">
    <w:p w:rsidR="00AB7AE5" w:rsidRDefault="00AB7AE5" w:rsidP="00AF63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D01E3"/>
    <w:multiLevelType w:val="hybridMultilevel"/>
    <w:tmpl w:val="275C55FC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>
    <w:nsid w:val="149B208A"/>
    <w:multiLevelType w:val="hybridMultilevel"/>
    <w:tmpl w:val="DA62A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807A1E"/>
    <w:multiLevelType w:val="hybridMultilevel"/>
    <w:tmpl w:val="2E002380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">
    <w:nsid w:val="278543A7"/>
    <w:multiLevelType w:val="hybridMultilevel"/>
    <w:tmpl w:val="569C22D0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">
    <w:nsid w:val="47373CA5"/>
    <w:multiLevelType w:val="hybridMultilevel"/>
    <w:tmpl w:val="85021F4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>
    <w:nsid w:val="6C3172D2"/>
    <w:multiLevelType w:val="hybridMultilevel"/>
    <w:tmpl w:val="76841646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20212"/>
    <w:rsid w:val="00020212"/>
    <w:rsid w:val="000A4447"/>
    <w:rsid w:val="00120206"/>
    <w:rsid w:val="002F1585"/>
    <w:rsid w:val="00344252"/>
    <w:rsid w:val="00435D25"/>
    <w:rsid w:val="00463EBC"/>
    <w:rsid w:val="00483D52"/>
    <w:rsid w:val="004F084C"/>
    <w:rsid w:val="005808D4"/>
    <w:rsid w:val="00677AF9"/>
    <w:rsid w:val="006E428D"/>
    <w:rsid w:val="00852462"/>
    <w:rsid w:val="0085792E"/>
    <w:rsid w:val="00AB7AE5"/>
    <w:rsid w:val="00AF6362"/>
    <w:rsid w:val="00C85F78"/>
    <w:rsid w:val="00D62B46"/>
    <w:rsid w:val="00DB46F6"/>
    <w:rsid w:val="00FC1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6F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0212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AF63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AF6362"/>
  </w:style>
  <w:style w:type="paragraph" w:styleId="a5">
    <w:name w:val="footer"/>
    <w:basedOn w:val="a"/>
    <w:link w:val="Char0"/>
    <w:uiPriority w:val="99"/>
    <w:semiHidden/>
    <w:unhideWhenUsed/>
    <w:rsid w:val="00AF63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AF6362"/>
  </w:style>
  <w:style w:type="paragraph" w:styleId="a6">
    <w:name w:val="Balloon Text"/>
    <w:basedOn w:val="a"/>
    <w:link w:val="Char1"/>
    <w:uiPriority w:val="99"/>
    <w:semiHidden/>
    <w:unhideWhenUsed/>
    <w:rsid w:val="00AF63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AF63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1817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01APR09</cp:lastModifiedBy>
  <cp:revision>5</cp:revision>
  <cp:lastPrinted>2011-12-23T19:16:00Z</cp:lastPrinted>
  <dcterms:created xsi:type="dcterms:W3CDTF">2011-12-23T19:17:00Z</dcterms:created>
  <dcterms:modified xsi:type="dcterms:W3CDTF">2011-12-23T23:16:00Z</dcterms:modified>
</cp:coreProperties>
</file>