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103" w:rsidRDefault="00F36103" w:rsidP="00373F77">
      <w:pPr>
        <w:rPr>
          <w:b/>
          <w:bCs/>
          <w:color w:val="943634" w:themeColor="accent2" w:themeShade="BF"/>
          <w:rtl/>
        </w:rPr>
      </w:pPr>
    </w:p>
    <w:p w:rsidR="00373F77" w:rsidRDefault="00373F77" w:rsidP="00F36103">
      <w:pPr>
        <w:jc w:val="center"/>
        <w:rPr>
          <w:color w:val="0070C0"/>
          <w:sz w:val="40"/>
          <w:szCs w:val="40"/>
          <w:rtl/>
        </w:rPr>
      </w:pPr>
      <w:r w:rsidRPr="00F36103">
        <w:rPr>
          <w:b/>
          <w:bCs/>
          <w:color w:val="0070C0"/>
          <w:sz w:val="40"/>
          <w:szCs w:val="40"/>
          <w:rtl/>
        </w:rPr>
        <w:t>المحاضره الاولى</w:t>
      </w:r>
    </w:p>
    <w:p w:rsidR="00F36103" w:rsidRPr="00F36103" w:rsidRDefault="00F36103" w:rsidP="00F36103">
      <w:pPr>
        <w:jc w:val="center"/>
        <w:rPr>
          <w:color w:val="0070C0"/>
          <w:sz w:val="40"/>
          <w:szCs w:val="40"/>
        </w:rPr>
      </w:pPr>
    </w:p>
    <w:p w:rsidR="00F36103" w:rsidRPr="00F36103" w:rsidRDefault="00373F77" w:rsidP="00F36103">
      <w:pPr>
        <w:pStyle w:val="a7"/>
        <w:numPr>
          <w:ilvl w:val="0"/>
          <w:numId w:val="3"/>
        </w:numPr>
        <w:rPr>
          <w:b/>
          <w:bCs/>
          <w:color w:val="943634" w:themeColor="accent2" w:themeShade="BF"/>
          <w:rtl/>
        </w:rPr>
      </w:pPr>
      <w:r w:rsidRPr="00F36103">
        <w:rPr>
          <w:b/>
          <w:bCs/>
          <w:color w:val="943634" w:themeColor="accent2" w:themeShade="BF"/>
          <w:rtl/>
        </w:rPr>
        <w:t>تكنولوجيا المعلومات /</w:t>
      </w:r>
    </w:p>
    <w:p w:rsidR="00373F77" w:rsidRPr="00F36103" w:rsidRDefault="00373F77" w:rsidP="00373F77">
      <w:pPr>
        <w:rPr>
          <w:color w:val="4F81BD" w:themeColor="accent1"/>
          <w:rtl/>
        </w:rPr>
      </w:pPr>
      <w:r w:rsidRPr="00F36103">
        <w:rPr>
          <w:b/>
          <w:bCs/>
          <w:color w:val="4F81BD" w:themeColor="accent1"/>
          <w:rtl/>
        </w:rPr>
        <w:t>عبارة عن مجموعة الأدوات الت</w:t>
      </w:r>
      <w:r w:rsidR="00F36103" w:rsidRPr="00F36103">
        <w:rPr>
          <w:rFonts w:hint="cs"/>
          <w:b/>
          <w:bCs/>
          <w:color w:val="4F81BD" w:themeColor="accent1"/>
          <w:rtl/>
        </w:rPr>
        <w:t>ي</w:t>
      </w:r>
      <w:r w:rsidRPr="00F36103">
        <w:rPr>
          <w:b/>
          <w:bCs/>
          <w:color w:val="4F81BD" w:themeColor="accent1"/>
          <w:rtl/>
        </w:rPr>
        <w:t xml:space="preserve"> تساعدنا ف</w:t>
      </w:r>
      <w:r w:rsidR="00F36103" w:rsidRPr="00F36103">
        <w:rPr>
          <w:rFonts w:hint="cs"/>
          <w:b/>
          <w:bCs/>
          <w:color w:val="4F81BD" w:themeColor="accent1"/>
          <w:rtl/>
        </w:rPr>
        <w:t>ي</w:t>
      </w:r>
      <w:r w:rsidRPr="00F36103">
        <w:rPr>
          <w:b/>
          <w:bCs/>
          <w:color w:val="4F81BD" w:themeColor="accent1"/>
          <w:rtl/>
        </w:rPr>
        <w:t xml:space="preserve"> </w:t>
      </w:r>
      <w:r w:rsidR="00D16616">
        <w:rPr>
          <w:b/>
          <w:bCs/>
          <w:color w:val="4F81BD" w:themeColor="accent1"/>
          <w:rtl/>
        </w:rPr>
        <w:t>استقبال المعلومة ومعالجتها وتخز</w:t>
      </w:r>
      <w:r w:rsidR="00F36103" w:rsidRPr="00F36103">
        <w:rPr>
          <w:rFonts w:hint="cs"/>
          <w:b/>
          <w:bCs/>
          <w:color w:val="4F81BD" w:themeColor="accent1"/>
          <w:rtl/>
        </w:rPr>
        <w:t>ي</w:t>
      </w:r>
      <w:r w:rsidRPr="00F36103">
        <w:rPr>
          <w:b/>
          <w:bCs/>
          <w:color w:val="4F81BD" w:themeColor="accent1"/>
          <w:rtl/>
        </w:rPr>
        <w:t>نٌها واسترجاعها</w:t>
      </w:r>
    </w:p>
    <w:p w:rsidR="00373F77" w:rsidRPr="00F36103" w:rsidRDefault="00F36103" w:rsidP="00373F77">
      <w:pPr>
        <w:rPr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  </w:t>
      </w:r>
      <w:r w:rsidR="00373F77" w:rsidRPr="00F36103">
        <w:rPr>
          <w:b/>
          <w:bCs/>
          <w:color w:val="403152" w:themeColor="accent4" w:themeShade="80"/>
          <w:rtl/>
        </w:rPr>
        <w:t xml:space="preserve">تطور مصطلح تكنولوجيا المعلومات ليصبح تكنولوجيا المعلومات والاتصالات </w:t>
      </w:r>
      <w:r w:rsidR="00373F77" w:rsidRPr="00F36103">
        <w:rPr>
          <w:color w:val="403152" w:themeColor="accent4" w:themeShade="80"/>
        </w:rPr>
        <w:t>Information and Communication Technology ICT</w:t>
      </w:r>
    </w:p>
    <w:p w:rsidR="00F36103" w:rsidRPr="00F36103" w:rsidRDefault="00373F77" w:rsidP="00F36103">
      <w:pPr>
        <w:pStyle w:val="a7"/>
        <w:numPr>
          <w:ilvl w:val="0"/>
          <w:numId w:val="3"/>
        </w:numPr>
        <w:rPr>
          <w:color w:val="943634" w:themeColor="accent2" w:themeShade="BF"/>
        </w:rPr>
      </w:pPr>
      <w:r w:rsidRPr="00F36103">
        <w:rPr>
          <w:b/>
          <w:bCs/>
          <w:color w:val="943634" w:themeColor="accent2" w:themeShade="BF"/>
          <w:rtl/>
        </w:rPr>
        <w:t xml:space="preserve">مكونات نظام الحاسب </w:t>
      </w:r>
      <w:r w:rsidR="00F36103">
        <w:rPr>
          <w:rFonts w:hint="cs"/>
          <w:b/>
          <w:bCs/>
          <w:color w:val="943634" w:themeColor="accent2" w:themeShade="BF"/>
          <w:rtl/>
        </w:rPr>
        <w:t>:</w:t>
      </w:r>
    </w:p>
    <w:p w:rsidR="00F36103" w:rsidRDefault="00F36103" w:rsidP="00F36103">
      <w:pPr>
        <w:pStyle w:val="a7"/>
        <w:ind w:left="502"/>
        <w:rPr>
          <w:b/>
          <w:bCs/>
          <w:color w:val="4F81BD" w:themeColor="accent1"/>
          <w:rtl/>
        </w:rPr>
      </w:pPr>
    </w:p>
    <w:p w:rsidR="00F36103" w:rsidRPr="00F36103" w:rsidRDefault="00D16616" w:rsidP="00F36103">
      <w:pPr>
        <w:pStyle w:val="a7"/>
        <w:ind w:left="502"/>
        <w:rPr>
          <w:color w:val="943634" w:themeColor="accent2" w:themeShade="BF"/>
        </w:rPr>
      </w:pPr>
      <w:r>
        <w:rPr>
          <w:rFonts w:hint="cs"/>
          <w:b/>
          <w:bCs/>
          <w:color w:val="4F81BD" w:themeColor="accent1"/>
          <w:rtl/>
        </w:rPr>
        <w:t>1-</w:t>
      </w:r>
      <w:r w:rsidR="00373F77" w:rsidRPr="00F36103">
        <w:rPr>
          <w:b/>
          <w:bCs/>
          <w:color w:val="4F81BD" w:themeColor="accent1"/>
          <w:rtl/>
        </w:rPr>
        <w:t>المعدات .2 البرمجيات.3 المستخدمو</w:t>
      </w:r>
      <w:r w:rsidR="00F36103" w:rsidRPr="00F36103">
        <w:rPr>
          <w:rFonts w:hint="cs"/>
          <w:b/>
          <w:bCs/>
          <w:color w:val="4F81BD" w:themeColor="accent1"/>
          <w:rtl/>
        </w:rPr>
        <w:t>ن</w:t>
      </w:r>
    </w:p>
    <w:p w:rsidR="00F36103" w:rsidRDefault="00F36103" w:rsidP="00F36103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      </w:t>
      </w:r>
      <w:r w:rsidR="00373F77" w:rsidRPr="00F36103">
        <w:rPr>
          <w:b/>
          <w:bCs/>
          <w:color w:val="943634" w:themeColor="accent2" w:themeShade="BF"/>
          <w:rtl/>
        </w:rPr>
        <w:t xml:space="preserve">وحدة النظام </w:t>
      </w:r>
      <w:r w:rsidR="00373F77" w:rsidRPr="00F36103">
        <w:rPr>
          <w:b/>
          <w:bCs/>
          <w:color w:val="943634" w:themeColor="accent2" w:themeShade="BF"/>
        </w:rPr>
        <w:t>System Unit :</w:t>
      </w:r>
    </w:p>
    <w:p w:rsidR="00373F77" w:rsidRPr="00F36103" w:rsidRDefault="00373F77" w:rsidP="00F36103">
      <w:pPr>
        <w:rPr>
          <w:b/>
          <w:bCs/>
          <w:color w:val="4F81BD" w:themeColor="accent1"/>
          <w:rtl/>
        </w:rPr>
      </w:pPr>
      <w:r w:rsidRPr="00F36103">
        <w:rPr>
          <w:b/>
          <w:bCs/>
          <w:color w:val="943634" w:themeColor="accent2" w:themeShade="BF"/>
        </w:rPr>
        <w:t xml:space="preserve"> </w:t>
      </w:r>
      <w:r w:rsidRPr="00F36103">
        <w:rPr>
          <w:b/>
          <w:bCs/>
          <w:color w:val="4F81BD" w:themeColor="accent1"/>
          <w:rtl/>
        </w:rPr>
        <w:t>عبارة عن صندوق له عدة فتحات ومنافذ ومصادر</w:t>
      </w:r>
      <w:r w:rsidR="00F36103" w:rsidRPr="00F36103">
        <w:rPr>
          <w:rFonts w:hint="cs"/>
          <w:b/>
          <w:bCs/>
          <w:color w:val="4F81BD" w:themeColor="accent1"/>
          <w:rtl/>
        </w:rPr>
        <w:t xml:space="preserve"> </w:t>
      </w:r>
      <w:r w:rsidRPr="00F36103">
        <w:rPr>
          <w:b/>
          <w:bCs/>
          <w:color w:val="4F81BD" w:themeColor="accent1"/>
          <w:rtl/>
        </w:rPr>
        <w:t xml:space="preserve">ضوئيه </w:t>
      </w:r>
    </w:p>
    <w:p w:rsidR="00F36103" w:rsidRDefault="00F36103" w:rsidP="00F36103">
      <w:pPr>
        <w:rPr>
          <w:b/>
          <w:bCs/>
          <w:color w:val="943634" w:themeColor="accent2" w:themeShade="BF"/>
          <w:rtl/>
        </w:rPr>
      </w:pPr>
      <w:r w:rsidRPr="00F36103">
        <w:rPr>
          <w:rFonts w:hint="cs"/>
          <w:b/>
          <w:bCs/>
          <w:color w:val="943634" w:themeColor="accent2" w:themeShade="BF"/>
          <w:rtl/>
        </w:rPr>
        <w:t>-</w:t>
      </w:r>
      <w:r>
        <w:rPr>
          <w:b/>
          <w:bCs/>
          <w:color w:val="943634" w:themeColor="accent2" w:themeShade="BF"/>
          <w:rtl/>
        </w:rPr>
        <w:t xml:space="preserve"> </w:t>
      </w:r>
      <w:r w:rsidR="00373F77" w:rsidRPr="00F36103">
        <w:rPr>
          <w:b/>
          <w:bCs/>
          <w:color w:val="943634" w:themeColor="accent2" w:themeShade="BF"/>
          <w:rtl/>
        </w:rPr>
        <w:t xml:space="preserve">وحدة المعالجة المركزية </w:t>
      </w:r>
      <w:r w:rsidR="00373F77" w:rsidRPr="00F36103">
        <w:rPr>
          <w:b/>
          <w:bCs/>
          <w:color w:val="943634" w:themeColor="accent2" w:themeShade="BF"/>
        </w:rPr>
        <w:t>C P U</w:t>
      </w:r>
    </w:p>
    <w:p w:rsidR="00373F77" w:rsidRPr="00F36103" w:rsidRDefault="00373F77" w:rsidP="00F36103">
      <w:pPr>
        <w:rPr>
          <w:color w:val="4F81BD" w:themeColor="accent1"/>
          <w:rtl/>
        </w:rPr>
      </w:pPr>
      <w:r w:rsidRPr="00F36103">
        <w:rPr>
          <w:b/>
          <w:bCs/>
          <w:color w:val="4F81BD" w:themeColor="accent1"/>
          <w:rtl/>
        </w:rPr>
        <w:t>هي المسؤولة عن عمل الحاسب وتنفيذ البرامج</w:t>
      </w:r>
    </w:p>
    <w:p w:rsidR="00F36103" w:rsidRDefault="00F36103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>وتتألف من:</w:t>
      </w:r>
    </w:p>
    <w:p w:rsidR="00373F77" w:rsidRPr="00F36103" w:rsidRDefault="00373F77" w:rsidP="00373F77">
      <w:pPr>
        <w:rPr>
          <w:color w:val="4F81BD" w:themeColor="accent1"/>
          <w:rtl/>
        </w:rPr>
      </w:pPr>
      <w:r w:rsidRPr="00F36103">
        <w:rPr>
          <w:b/>
          <w:bCs/>
          <w:color w:val="943634" w:themeColor="accent2" w:themeShade="BF"/>
          <w:rtl/>
        </w:rPr>
        <w:t xml:space="preserve"> </w:t>
      </w:r>
      <w:r w:rsidRPr="00F36103">
        <w:rPr>
          <w:b/>
          <w:bCs/>
          <w:color w:val="4F81BD" w:themeColor="accent1"/>
          <w:rtl/>
        </w:rPr>
        <w:t xml:space="preserve">المسجلات وحدة الحساب والمنطق وحدة التحكم </w:t>
      </w:r>
    </w:p>
    <w:p w:rsidR="00F36103" w:rsidRDefault="00F36103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 xml:space="preserve">الذاكرات الرئيسية: </w:t>
      </w:r>
    </w:p>
    <w:p w:rsidR="00373F77" w:rsidRPr="00F36103" w:rsidRDefault="00373F77" w:rsidP="00F36103">
      <w:pPr>
        <w:rPr>
          <w:color w:val="4F81BD" w:themeColor="accent1"/>
          <w:rtl/>
        </w:rPr>
      </w:pPr>
      <w:r w:rsidRPr="00F36103">
        <w:rPr>
          <w:b/>
          <w:bCs/>
          <w:color w:val="4F81BD" w:themeColor="accent1"/>
          <w:rtl/>
        </w:rPr>
        <w:t xml:space="preserve">تخزين مؤقت </w:t>
      </w:r>
      <w:r w:rsidR="00F36103" w:rsidRPr="00F36103">
        <w:rPr>
          <w:rFonts w:hint="cs"/>
          <w:b/>
          <w:bCs/>
          <w:color w:val="4F81BD" w:themeColor="accent1"/>
          <w:rtl/>
        </w:rPr>
        <w:t>للبيانات</w:t>
      </w:r>
      <w:r w:rsidRPr="00F36103">
        <w:rPr>
          <w:b/>
          <w:bCs/>
          <w:color w:val="4F81BD" w:themeColor="accent1"/>
          <w:rtl/>
        </w:rPr>
        <w:t xml:space="preserve"> </w:t>
      </w:r>
    </w:p>
    <w:p w:rsidR="00373F77" w:rsidRPr="00F36103" w:rsidRDefault="00F36103" w:rsidP="00373F77">
      <w:pPr>
        <w:rPr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F36103">
        <w:rPr>
          <w:b/>
          <w:bCs/>
          <w:color w:val="403152" w:themeColor="accent4" w:themeShade="80"/>
          <w:rtl/>
        </w:rPr>
        <w:t xml:space="preserve">ذاكرة الوصول العشوائي </w:t>
      </w:r>
      <w:r w:rsidR="00373F77" w:rsidRPr="00F36103">
        <w:rPr>
          <w:b/>
          <w:bCs/>
          <w:color w:val="403152" w:themeColor="accent4" w:themeShade="80"/>
        </w:rPr>
        <w:t>Random Access Memory</w:t>
      </w:r>
      <w:r w:rsidR="00373F77" w:rsidRPr="00F36103">
        <w:rPr>
          <w:b/>
          <w:bCs/>
          <w:color w:val="403152" w:themeColor="accent4" w:themeShade="80"/>
          <w:rtl/>
        </w:rPr>
        <w:t xml:space="preserve"> ميزتها التطاير بمجرد انقطاع التيارالكهربائي وتؤثر </w:t>
      </w:r>
      <w:r w:rsidR="00373F77" w:rsidRPr="00D16616">
        <w:rPr>
          <w:b/>
          <w:bCs/>
          <w:color w:val="403152" w:themeColor="accent4" w:themeShade="80"/>
          <w:rtl/>
        </w:rPr>
        <w:t>كثيراً في آداء الحاسب</w:t>
      </w:r>
    </w:p>
    <w:p w:rsidR="00F36103" w:rsidRPr="00F36103" w:rsidRDefault="00F36103" w:rsidP="00F36103">
      <w:pPr>
        <w:rPr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F36103">
        <w:rPr>
          <w:b/>
          <w:bCs/>
          <w:color w:val="403152" w:themeColor="accent4" w:themeShade="80"/>
          <w:rtl/>
        </w:rPr>
        <w:t xml:space="preserve">ذاكرة القراءه فقط </w:t>
      </w:r>
      <w:r w:rsidR="00373F77" w:rsidRPr="00F36103">
        <w:rPr>
          <w:b/>
          <w:bCs/>
          <w:color w:val="403152" w:themeColor="accent4" w:themeShade="80"/>
        </w:rPr>
        <w:t>Read Only Memory – ROM</w:t>
      </w:r>
      <w:r w:rsidR="00373F77" w:rsidRPr="00F36103">
        <w:rPr>
          <w:b/>
          <w:bCs/>
          <w:color w:val="403152" w:themeColor="accent4" w:themeShade="80"/>
          <w:rtl/>
        </w:rPr>
        <w:t xml:space="preserve"> مسئؤله عن استنهاض الحاسب</w:t>
      </w:r>
    </w:p>
    <w:p w:rsidR="00F36103" w:rsidRDefault="00F36103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 xml:space="preserve">وحدات التخزين الثانوية: </w:t>
      </w:r>
    </w:p>
    <w:p w:rsidR="00373F77" w:rsidRPr="00F36103" w:rsidRDefault="00D16616" w:rsidP="00373F77">
      <w:pPr>
        <w:rPr>
          <w:color w:val="4F81BD" w:themeColor="accent1"/>
          <w:rtl/>
        </w:rPr>
      </w:pPr>
      <w:r>
        <w:rPr>
          <w:b/>
          <w:bCs/>
          <w:color w:val="4F81BD" w:themeColor="accent1"/>
          <w:rtl/>
        </w:rPr>
        <w:t>تستعمل لتخز</w:t>
      </w:r>
      <w:r w:rsidR="00373F77" w:rsidRPr="00F36103">
        <w:rPr>
          <w:b/>
          <w:bCs/>
          <w:color w:val="4F81BD" w:themeColor="accent1"/>
          <w:rtl/>
        </w:rPr>
        <w:t>ينٌ البيانات بشكل دائم</w:t>
      </w:r>
    </w:p>
    <w:p w:rsidR="00F36103" w:rsidRDefault="00F36103" w:rsidP="00F36103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 xml:space="preserve">القوا بس أو المنافذ </w:t>
      </w:r>
      <w:r w:rsidR="00373F77" w:rsidRPr="00F36103">
        <w:rPr>
          <w:b/>
          <w:bCs/>
          <w:color w:val="943634" w:themeColor="accent2" w:themeShade="BF"/>
        </w:rPr>
        <w:t>Ports :</w:t>
      </w:r>
    </w:p>
    <w:p w:rsidR="00373F77" w:rsidRPr="00F36103" w:rsidRDefault="00373F77" w:rsidP="00F36103">
      <w:pPr>
        <w:rPr>
          <w:b/>
          <w:bCs/>
          <w:color w:val="4F81BD" w:themeColor="accent1"/>
          <w:rtl/>
        </w:rPr>
      </w:pPr>
      <w:r w:rsidRPr="00F36103">
        <w:rPr>
          <w:b/>
          <w:bCs/>
          <w:color w:val="943634" w:themeColor="accent2" w:themeShade="BF"/>
        </w:rPr>
        <w:t xml:space="preserve"> </w:t>
      </w:r>
      <w:r w:rsidRPr="00F36103">
        <w:rPr>
          <w:b/>
          <w:bCs/>
          <w:color w:val="4F81BD" w:themeColor="accent1"/>
          <w:rtl/>
        </w:rPr>
        <w:t xml:space="preserve">لوصل العناصر الخارجيه </w:t>
      </w:r>
      <w:r w:rsidR="00D16616">
        <w:rPr>
          <w:rFonts w:hint="cs"/>
          <w:b/>
          <w:bCs/>
          <w:color w:val="4F81BD" w:themeColor="accent1"/>
          <w:rtl/>
        </w:rPr>
        <w:t>ب</w:t>
      </w:r>
      <w:r w:rsidRPr="00F36103">
        <w:rPr>
          <w:b/>
          <w:bCs/>
          <w:color w:val="4F81BD" w:themeColor="accent1"/>
          <w:rtl/>
        </w:rPr>
        <w:t>الحاسب</w:t>
      </w:r>
    </w:p>
    <w:p w:rsidR="00F36103" w:rsidRDefault="00F36103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 xml:space="preserve">ثقوب التوسعة </w:t>
      </w:r>
      <w:r w:rsidR="00373F77" w:rsidRPr="00F36103">
        <w:rPr>
          <w:b/>
          <w:bCs/>
          <w:color w:val="943634" w:themeColor="accent2" w:themeShade="BF"/>
        </w:rPr>
        <w:t xml:space="preserve">: </w:t>
      </w:r>
    </w:p>
    <w:p w:rsidR="00373F77" w:rsidRPr="00F36103" w:rsidRDefault="00373F77" w:rsidP="00373F77">
      <w:pPr>
        <w:rPr>
          <w:color w:val="4F81BD" w:themeColor="accent1"/>
          <w:rtl/>
        </w:rPr>
      </w:pPr>
      <w:r w:rsidRPr="00F36103">
        <w:rPr>
          <w:b/>
          <w:bCs/>
          <w:color w:val="4F81BD" w:themeColor="accent1"/>
          <w:rtl/>
        </w:rPr>
        <w:t>لإضافة بطاقات جديدة</w:t>
      </w:r>
    </w:p>
    <w:p w:rsidR="00F36103" w:rsidRDefault="00F36103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F36103">
        <w:rPr>
          <w:b/>
          <w:bCs/>
          <w:color w:val="943634" w:themeColor="accent2" w:themeShade="BF"/>
          <w:rtl/>
        </w:rPr>
        <w:t xml:space="preserve">الطرفيات </w:t>
      </w:r>
      <w:r w:rsidR="00373F77" w:rsidRPr="00F36103">
        <w:rPr>
          <w:b/>
          <w:bCs/>
          <w:color w:val="943634" w:themeColor="accent2" w:themeShade="BF"/>
        </w:rPr>
        <w:t xml:space="preserve">: 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</w:p>
    <w:p w:rsidR="00373F77" w:rsidRPr="00F36103" w:rsidRDefault="00373F77" w:rsidP="00373F77">
      <w:pPr>
        <w:rPr>
          <w:color w:val="4F81BD" w:themeColor="accent1"/>
          <w:rtl/>
        </w:rPr>
      </w:pPr>
      <w:r w:rsidRPr="00F36103">
        <w:rPr>
          <w:b/>
          <w:bCs/>
          <w:color w:val="4F81BD" w:themeColor="accent1"/>
          <w:rtl/>
        </w:rPr>
        <w:t>شاشة ولوحة مفاتيح فقط</w:t>
      </w:r>
    </w:p>
    <w:p w:rsidR="00F36103" w:rsidRPr="002D5FBB" w:rsidRDefault="00F36103" w:rsidP="00F36103">
      <w:pPr>
        <w:rPr>
          <w:b/>
          <w:bCs/>
          <w:color w:val="943634" w:themeColor="accent2" w:themeShade="BF"/>
        </w:rPr>
      </w:pPr>
      <w:r w:rsidRPr="002D5FBB">
        <w:rPr>
          <w:rFonts w:hint="cs"/>
          <w:b/>
          <w:bCs/>
          <w:color w:val="943634" w:themeColor="accent2" w:themeShade="BF"/>
          <w:rtl/>
        </w:rPr>
        <w:lastRenderedPageBreak/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البرنامج </w:t>
      </w:r>
      <w:r w:rsidR="00373F77" w:rsidRPr="002D5FBB">
        <w:rPr>
          <w:b/>
          <w:bCs/>
          <w:color w:val="943634" w:themeColor="accent2" w:themeShade="BF"/>
        </w:rPr>
        <w:t>Program :</w:t>
      </w:r>
    </w:p>
    <w:p w:rsidR="00373F77" w:rsidRPr="002D5FBB" w:rsidRDefault="00373F77" w:rsidP="00F36103">
      <w:pPr>
        <w:rPr>
          <w:b/>
          <w:bCs/>
          <w:color w:val="943634" w:themeColor="accent2" w:themeShade="BF"/>
        </w:rPr>
      </w:pPr>
      <w:r w:rsidRPr="002D5FBB">
        <w:rPr>
          <w:b/>
          <w:bCs/>
          <w:color w:val="943634" w:themeColor="accent2" w:themeShade="BF"/>
        </w:rPr>
        <w:t xml:space="preserve"> </w:t>
      </w:r>
      <w:r w:rsidRPr="002D5FBB">
        <w:rPr>
          <w:b/>
          <w:bCs/>
          <w:color w:val="4F81BD" w:themeColor="accent1"/>
          <w:rtl/>
        </w:rPr>
        <w:t>هو</w:t>
      </w: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2D5FBB">
        <w:rPr>
          <w:b/>
          <w:bCs/>
          <w:color w:val="4F81BD" w:themeColor="accent1"/>
          <w:rtl/>
        </w:rPr>
        <w:t>عبارة عن مجموعة من التعليمٌات المتسلسلة</w:t>
      </w:r>
      <w:r w:rsidR="00F36103" w:rsidRPr="002D5FBB">
        <w:rPr>
          <w:rFonts w:hint="cs"/>
          <w:b/>
          <w:bCs/>
          <w:color w:val="4F81BD" w:themeColor="accent1"/>
          <w:rtl/>
        </w:rPr>
        <w:t xml:space="preserve"> </w:t>
      </w:r>
      <w:r w:rsidR="00D16616">
        <w:rPr>
          <w:b/>
          <w:bCs/>
          <w:color w:val="4F81BD" w:themeColor="accent1"/>
          <w:rtl/>
        </w:rPr>
        <w:t>التي تشغل الحاسب بالطر</w:t>
      </w:r>
      <w:r w:rsidRPr="002D5FBB">
        <w:rPr>
          <w:b/>
          <w:bCs/>
          <w:color w:val="4F81BD" w:themeColor="accent1"/>
          <w:rtl/>
        </w:rPr>
        <w:t>يقه التي يردها المبرمج</w:t>
      </w:r>
    </w:p>
    <w:p w:rsidR="00F36103" w:rsidRPr="002D5FBB" w:rsidRDefault="00F36103" w:rsidP="00373F77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 البرمجيات </w:t>
      </w:r>
      <w:r w:rsidRPr="002D5FBB"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>عبارة عن مصطلح عام يطٌلق على أي برنامج منفرد أومجموعة من البرامج</w:t>
      </w:r>
    </w:p>
    <w:p w:rsidR="00F36103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هناك نوعان من ا</w:t>
      </w:r>
      <w:r w:rsidR="002D5FBB">
        <w:rPr>
          <w:rFonts w:hint="cs"/>
          <w:b/>
          <w:bCs/>
          <w:color w:val="943634" w:themeColor="accent2" w:themeShade="BF"/>
          <w:rtl/>
        </w:rPr>
        <w:t>ل</w:t>
      </w:r>
      <w:r w:rsidR="00373F77" w:rsidRPr="002D5FBB">
        <w:rPr>
          <w:b/>
          <w:bCs/>
          <w:color w:val="943634" w:themeColor="accent2" w:themeShade="BF"/>
          <w:rtl/>
        </w:rPr>
        <w:t>برامج</w:t>
      </w:r>
      <w:r w:rsidRPr="002D5FBB"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2D5FBB" w:rsidRDefault="00373F77" w:rsidP="00F36103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2D5FBB">
        <w:rPr>
          <w:b/>
          <w:bCs/>
          <w:color w:val="4F81BD" w:themeColor="accent1"/>
          <w:rtl/>
        </w:rPr>
        <w:t>برمجيات النظم  والبرمجيات التطبيقيه</w:t>
      </w:r>
    </w:p>
    <w:p w:rsidR="00F36103" w:rsidRPr="002D5FBB" w:rsidRDefault="00F36103" w:rsidP="00373F77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اجيال لغات البرمجة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 xml:space="preserve">لغة الآلة - لغة التجميع-اللغات عالية المستوى - مولدات التطبيقات  ((تسمى لغات الجيل الرابع)) </w:t>
      </w:r>
    </w:p>
    <w:p w:rsidR="00F36103" w:rsidRPr="002D5FBB" w:rsidRDefault="00F36103" w:rsidP="00373F77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اللغات كائنية التوجيه 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 xml:space="preserve">تمكن المبرمج من استعمال مجموعه من المفاهيم البرمجيه الجديده </w:t>
      </w:r>
    </w:p>
    <w:p w:rsidR="00F36103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الكبسلة </w:t>
      </w:r>
      <w:r w:rsidR="00373F77" w:rsidRPr="002D5FBB">
        <w:rPr>
          <w:b/>
          <w:bCs/>
          <w:color w:val="943634" w:themeColor="accent2" w:themeShade="BF"/>
        </w:rPr>
        <w:t>Encapsulation :</w:t>
      </w:r>
      <w:r w:rsidR="00373F77" w:rsidRPr="002D5FBB">
        <w:rPr>
          <w:b/>
          <w:bCs/>
          <w:color w:val="943634" w:themeColor="accent2" w:themeShade="BF"/>
          <w:rtl/>
        </w:rPr>
        <w:t xml:space="preserve"> </w:t>
      </w:r>
    </w:p>
    <w:p w:rsidR="00373F77" w:rsidRPr="002D5FBB" w:rsidRDefault="00373F77" w:rsidP="00F36103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 xml:space="preserve">مفهوم حماية البيانات والتحكم بالوصول اليها (( وتستخدم مع اللغات كائنية التوجه)) </w:t>
      </w:r>
    </w:p>
    <w:p w:rsidR="00F36103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المترجمات </w:t>
      </w:r>
      <w:r w:rsidR="00373F77" w:rsidRPr="002D5FBB">
        <w:rPr>
          <w:b/>
          <w:bCs/>
          <w:color w:val="943634" w:themeColor="accent2" w:themeShade="BF"/>
        </w:rPr>
        <w:t>Compiler</w:t>
      </w:r>
      <w:r w:rsidRPr="002D5FBB"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2D5FBB" w:rsidRDefault="00373F77" w:rsidP="002D5FBB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>برمجيات تقوم باختبار وصحة برنامج مكتوب وتقوم ب</w:t>
      </w:r>
      <w:r w:rsidR="002D5FBB">
        <w:rPr>
          <w:rFonts w:hint="cs"/>
          <w:b/>
          <w:bCs/>
          <w:color w:val="4F81BD" w:themeColor="accent1"/>
          <w:rtl/>
        </w:rPr>
        <w:t>تن</w:t>
      </w:r>
      <w:r w:rsidRPr="002D5FBB">
        <w:rPr>
          <w:b/>
          <w:bCs/>
          <w:color w:val="4F81BD" w:themeColor="accent1"/>
          <w:rtl/>
        </w:rPr>
        <w:t>فيذه وتحليل ملف المصدر وترجمته الى ملف ه</w:t>
      </w:r>
      <w:r w:rsidR="00D16616">
        <w:rPr>
          <w:rFonts w:hint="cs"/>
          <w:b/>
          <w:bCs/>
          <w:color w:val="4F81BD" w:themeColor="accent1"/>
          <w:rtl/>
        </w:rPr>
        <w:t>ا</w:t>
      </w:r>
      <w:r w:rsidR="002D5FBB">
        <w:rPr>
          <w:rFonts w:hint="cs"/>
          <w:b/>
          <w:bCs/>
          <w:color w:val="4F81BD" w:themeColor="accent1"/>
          <w:rtl/>
        </w:rPr>
        <w:t>دف</w:t>
      </w:r>
      <w:r w:rsidRPr="002D5FBB">
        <w:rPr>
          <w:b/>
          <w:bCs/>
          <w:color w:val="4F81BD" w:themeColor="accent1"/>
          <w:rtl/>
        </w:rPr>
        <w:t xml:space="preserve"> </w:t>
      </w:r>
    </w:p>
    <w:p w:rsidR="00F36103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المفسر </w:t>
      </w:r>
      <w:r w:rsidR="00373F77" w:rsidRPr="002D5FBB">
        <w:rPr>
          <w:b/>
          <w:bCs/>
          <w:color w:val="943634" w:themeColor="accent2" w:themeShade="BF"/>
        </w:rPr>
        <w:t>Interprete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2D5FBB" w:rsidRDefault="00373F77" w:rsidP="00F36103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>يقوم بتحليل برنامج المصدر تعليمه تلوى الاخرى</w:t>
      </w:r>
    </w:p>
    <w:p w:rsidR="00F36103" w:rsidRPr="002D5FBB" w:rsidRDefault="00F36103" w:rsidP="00373F77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نظم التشغيل </w:t>
      </w:r>
      <w:r w:rsidR="00373F77" w:rsidRPr="002D5FBB">
        <w:rPr>
          <w:b/>
          <w:bCs/>
          <w:color w:val="943634" w:themeColor="accent2" w:themeShade="BF"/>
        </w:rPr>
        <w:t>Operating Systems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2D5FBB">
        <w:rPr>
          <w:b/>
          <w:bCs/>
          <w:color w:val="4F81BD" w:themeColor="accent1"/>
          <w:rtl/>
        </w:rPr>
        <w:t>من أهم برامج النظم  وهو عباره عن مجموعه من البرامج التي تتحكم وتشرف على معدات الحاسب</w:t>
      </w:r>
    </w:p>
    <w:p w:rsidR="00373F77" w:rsidRPr="002D5FBB" w:rsidRDefault="00F36103" w:rsidP="00373F77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2D5FBB">
        <w:rPr>
          <w:b/>
          <w:bCs/>
          <w:color w:val="403152" w:themeColor="accent4" w:themeShade="80"/>
          <w:rtl/>
        </w:rPr>
        <w:t>من أنظمة التشغيل الشائعه لينكس ويندوز</w:t>
      </w:r>
    </w:p>
    <w:p w:rsidR="00F36103" w:rsidRPr="002D5FBB" w:rsidRDefault="00F36103" w:rsidP="00373F77">
      <w:pPr>
        <w:rPr>
          <w:b/>
          <w:bCs/>
          <w:color w:val="943634" w:themeColor="accent2" w:themeShade="BF"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المشاركة الزمنية </w:t>
      </w:r>
      <w:r w:rsidR="00373F77" w:rsidRPr="002D5FBB">
        <w:rPr>
          <w:b/>
          <w:bCs/>
          <w:color w:val="943634" w:themeColor="accent2" w:themeShade="BF"/>
        </w:rPr>
        <w:t>Time-sharing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</w:rPr>
        <w:t xml:space="preserve"> </w:t>
      </w:r>
      <w:r w:rsidRPr="002D5FBB">
        <w:rPr>
          <w:b/>
          <w:bCs/>
          <w:color w:val="4F81BD" w:themeColor="accent1"/>
          <w:rtl/>
        </w:rPr>
        <w:t>استعمال نفس وحدة المعالجة من قبل عدة جهات</w:t>
      </w:r>
    </w:p>
    <w:p w:rsidR="00F36103" w:rsidRPr="002D5FBB" w:rsidRDefault="002D5FBB" w:rsidP="00373F77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 xml:space="preserve">واجهة البرمجيات </w:t>
      </w:r>
      <w:r w:rsidR="00373F77" w:rsidRPr="002D5FBB">
        <w:rPr>
          <w:b/>
          <w:bCs/>
          <w:color w:val="943634" w:themeColor="accent2" w:themeShade="BF"/>
        </w:rPr>
        <w:t>Interfaces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</w:rPr>
        <w:t xml:space="preserve"> </w:t>
      </w:r>
      <w:r w:rsidRPr="002D5FBB">
        <w:rPr>
          <w:b/>
          <w:bCs/>
          <w:color w:val="4F81BD" w:themeColor="accent1"/>
          <w:rtl/>
        </w:rPr>
        <w:t>تحدد وسيلة التخاطب مع المستخدم</w:t>
      </w:r>
    </w:p>
    <w:p w:rsidR="00373F77" w:rsidRPr="002D5FBB" w:rsidRDefault="00F36103" w:rsidP="00373F77">
      <w:pPr>
        <w:rPr>
          <w:b/>
          <w:bCs/>
          <w:color w:val="403152" w:themeColor="accent4" w:themeShade="80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2D5FBB">
        <w:rPr>
          <w:b/>
          <w:bCs/>
          <w:color w:val="403152" w:themeColor="accent4" w:themeShade="80"/>
          <w:rtl/>
        </w:rPr>
        <w:t>الواجهه االرسوميه صديقه للمستخدم لإنها تضم صور وايقونات سهلة الاستخدام</w:t>
      </w:r>
    </w:p>
    <w:p w:rsidR="00F36103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أنواع شبكات الحاسب أمتداد جغرافي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2D5FBB" w:rsidRDefault="00373F77" w:rsidP="00F36103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 xml:space="preserve">شبكه  شخصيه  ومحليه ومنطقيه وواسعه </w:t>
      </w:r>
    </w:p>
    <w:p w:rsidR="00D16616" w:rsidRDefault="00F36103" w:rsidP="00D16616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t>-</w:t>
      </w:r>
      <w:r w:rsidR="00373F77" w:rsidRPr="002D5FBB">
        <w:rPr>
          <w:b/>
          <w:bCs/>
          <w:color w:val="943634" w:themeColor="accent2" w:themeShade="BF"/>
          <w:rtl/>
        </w:rPr>
        <w:t>أنواع شبكات الحاسب طر</w:t>
      </w:r>
      <w:r w:rsidR="00D16616">
        <w:rPr>
          <w:rFonts w:hint="cs"/>
          <w:b/>
          <w:bCs/>
          <w:color w:val="943634" w:themeColor="accent2" w:themeShade="BF"/>
          <w:rtl/>
        </w:rPr>
        <w:t>ي</w:t>
      </w:r>
      <w:r w:rsidR="00373F77" w:rsidRPr="002D5FBB">
        <w:rPr>
          <w:b/>
          <w:bCs/>
          <w:color w:val="943634" w:themeColor="accent2" w:themeShade="BF"/>
          <w:rtl/>
        </w:rPr>
        <w:t>قة العمل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D16616" w:rsidRDefault="00373F77" w:rsidP="00D16616">
      <w:pPr>
        <w:rPr>
          <w:b/>
          <w:bCs/>
          <w:color w:val="943634" w:themeColor="accent2" w:themeShade="BF"/>
          <w:rtl/>
        </w:rPr>
      </w:pPr>
      <w:r w:rsidRPr="002D5FBB">
        <w:rPr>
          <w:b/>
          <w:bCs/>
          <w:color w:val="4F81BD" w:themeColor="accent1"/>
          <w:rtl/>
        </w:rPr>
        <w:t xml:space="preserve">الخادم والعميل والند للند </w:t>
      </w:r>
      <w:r w:rsidRPr="002D5FBB">
        <w:rPr>
          <w:b/>
          <w:bCs/>
          <w:color w:val="4F81BD" w:themeColor="accent1"/>
        </w:rPr>
        <w:t>Peer-to-Peer</w:t>
      </w:r>
      <w:r w:rsidRPr="002D5FBB">
        <w:rPr>
          <w:b/>
          <w:bCs/>
          <w:color w:val="4F81BD" w:themeColor="accent1"/>
          <w:rtl/>
        </w:rPr>
        <w:t xml:space="preserve">(كل الاجهزة متساو ةٌ تخدم وتنخدم) </w:t>
      </w:r>
    </w:p>
    <w:p w:rsidR="00373F77" w:rsidRPr="002D5FBB" w:rsidRDefault="00F36103" w:rsidP="00F36103">
      <w:pPr>
        <w:rPr>
          <w:b/>
          <w:bCs/>
          <w:color w:val="943634" w:themeColor="accent2" w:themeShade="BF"/>
          <w:rtl/>
        </w:rPr>
      </w:pPr>
      <w:r w:rsidRPr="002D5FBB">
        <w:rPr>
          <w:rFonts w:hint="cs"/>
          <w:b/>
          <w:bCs/>
          <w:color w:val="943634" w:themeColor="accent2" w:themeShade="BF"/>
          <w:rtl/>
        </w:rPr>
        <w:lastRenderedPageBreak/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تشكيلات الشبكات</w:t>
      </w:r>
      <w:r w:rsidRPr="002D5FBB">
        <w:rPr>
          <w:rFonts w:hint="cs"/>
          <w:b/>
          <w:bCs/>
          <w:color w:val="943634" w:themeColor="accent2" w:themeShade="BF"/>
          <w:rtl/>
        </w:rPr>
        <w:t>:</w:t>
      </w:r>
      <w:r w:rsidR="00373F77" w:rsidRPr="002D5FBB">
        <w:rPr>
          <w:b/>
          <w:bCs/>
          <w:color w:val="943634" w:themeColor="accent2" w:themeShade="BF"/>
          <w:rtl/>
        </w:rPr>
        <w:t xml:space="preserve">                                                            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</w:rPr>
        <w:t xml:space="preserve">o </w:t>
      </w:r>
      <w:r w:rsidRPr="002D5FBB">
        <w:rPr>
          <w:b/>
          <w:bCs/>
          <w:color w:val="4F81BD" w:themeColor="accent1"/>
          <w:rtl/>
        </w:rPr>
        <w:t xml:space="preserve">شبكة </w:t>
      </w:r>
      <w:r w:rsidRPr="002D5FBB">
        <w:rPr>
          <w:b/>
          <w:bCs/>
          <w:color w:val="4F81BD" w:themeColor="accent1"/>
        </w:rPr>
        <w:t>Mesh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</w:rPr>
        <w:t xml:space="preserve">o </w:t>
      </w:r>
      <w:r w:rsidRPr="002D5FBB">
        <w:rPr>
          <w:b/>
          <w:bCs/>
          <w:color w:val="4F81BD" w:themeColor="accent1"/>
          <w:rtl/>
        </w:rPr>
        <w:t xml:space="preserve">شبكة النجمة </w:t>
      </w:r>
      <w:r w:rsidRPr="002D5FBB">
        <w:rPr>
          <w:b/>
          <w:bCs/>
          <w:color w:val="4F81BD" w:themeColor="accent1"/>
        </w:rPr>
        <w:t>Star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</w:rPr>
        <w:t xml:space="preserve">o </w:t>
      </w:r>
      <w:r w:rsidRPr="002D5FBB">
        <w:rPr>
          <w:b/>
          <w:bCs/>
          <w:color w:val="4F81BD" w:themeColor="accent1"/>
          <w:rtl/>
        </w:rPr>
        <w:t xml:space="preserve">شبكة الحلقة </w:t>
      </w:r>
      <w:r w:rsidRPr="002D5FBB">
        <w:rPr>
          <w:b/>
          <w:bCs/>
          <w:color w:val="4F81BD" w:themeColor="accent1"/>
        </w:rPr>
        <w:t>Ring :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</w:rPr>
        <w:t xml:space="preserve">o </w:t>
      </w:r>
      <w:r w:rsidRPr="002D5FBB">
        <w:rPr>
          <w:b/>
          <w:bCs/>
          <w:color w:val="4F81BD" w:themeColor="accent1"/>
          <w:rtl/>
        </w:rPr>
        <w:t xml:space="preserve">شبكة الناقل </w:t>
      </w:r>
      <w:r w:rsidRPr="002D5FBB">
        <w:rPr>
          <w:b/>
          <w:bCs/>
          <w:color w:val="4F81BD" w:themeColor="accent1"/>
        </w:rPr>
        <w:t>Bus</w:t>
      </w:r>
      <w:r w:rsidRPr="002D5FBB">
        <w:rPr>
          <w:b/>
          <w:bCs/>
          <w:i/>
          <w:iCs/>
          <w:color w:val="4F81BD" w:themeColor="accent1"/>
          <w:rtl/>
        </w:rPr>
        <w:t xml:space="preserve"> </w:t>
      </w:r>
    </w:p>
    <w:p w:rsidR="002D5FBB" w:rsidRDefault="002D5FBB" w:rsidP="002D5FBB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وسط النقل الذي تنقل البيانات عبره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2D5FBB" w:rsidRDefault="00373F77" w:rsidP="002D5FBB">
      <w:pPr>
        <w:rPr>
          <w:b/>
          <w:bCs/>
          <w:color w:val="4F81BD" w:themeColor="accent1"/>
        </w:rPr>
      </w:pPr>
      <w:r w:rsidRPr="002D5FBB">
        <w:rPr>
          <w:b/>
          <w:bCs/>
          <w:color w:val="4F81BD" w:themeColor="accent1"/>
          <w:rtl/>
        </w:rPr>
        <w:t xml:space="preserve">سلكيه  </w:t>
      </w:r>
      <w:r w:rsidR="002D5FBB" w:rsidRPr="002D5FBB">
        <w:rPr>
          <w:rFonts w:hint="cs"/>
          <w:b/>
          <w:bCs/>
          <w:color w:val="4F81BD" w:themeColor="accent1"/>
          <w:rtl/>
        </w:rPr>
        <w:t>:</w:t>
      </w:r>
      <w:r w:rsidRPr="002D5FBB">
        <w:rPr>
          <w:b/>
          <w:bCs/>
          <w:color w:val="4F81BD" w:themeColor="accent1"/>
          <w:rtl/>
        </w:rPr>
        <w:t xml:space="preserve">الاسلاك المجدوله والمحوريه والضوئيه </w:t>
      </w:r>
    </w:p>
    <w:p w:rsidR="00373F77" w:rsidRPr="002D5FBB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4F81BD" w:themeColor="accent1"/>
          <w:rtl/>
        </w:rPr>
        <w:t xml:space="preserve">لاسلكية:موجات الراديو </w:t>
      </w: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2D5FBB" w:rsidRDefault="002D5FBB" w:rsidP="00373F77">
      <w:pPr>
        <w:rPr>
          <w:color w:val="943634" w:themeColor="accent2" w:themeShade="BF"/>
          <w:rtl/>
        </w:rPr>
      </w:pPr>
    </w:p>
    <w:p w:rsidR="00373F77" w:rsidRPr="002D5FBB" w:rsidRDefault="00373F77" w:rsidP="002D5FBB">
      <w:pPr>
        <w:jc w:val="center"/>
        <w:rPr>
          <w:b/>
          <w:bCs/>
          <w:color w:val="4F81BD" w:themeColor="accent1"/>
          <w:sz w:val="44"/>
          <w:szCs w:val="44"/>
        </w:rPr>
      </w:pPr>
      <w:r w:rsidRPr="002D5FBB">
        <w:rPr>
          <w:b/>
          <w:bCs/>
          <w:color w:val="4F81BD" w:themeColor="accent1"/>
          <w:sz w:val="44"/>
          <w:szCs w:val="44"/>
          <w:rtl/>
        </w:rPr>
        <w:t>المحاضره الثانيه</w:t>
      </w:r>
    </w:p>
    <w:p w:rsidR="002D5FBB" w:rsidRDefault="002D5FBB" w:rsidP="002D5FBB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 w:rsidR="00373F77" w:rsidRPr="002D5FBB">
        <w:rPr>
          <w:b/>
          <w:bCs/>
          <w:color w:val="943634" w:themeColor="accent2" w:themeShade="BF"/>
          <w:rtl/>
        </w:rPr>
        <w:t xml:space="preserve"> العروض التقديمية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2D5FBB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عبارة عن مجموعه من الشرائح التي يمكن تصميمه بطريقه احترافيه  لتقديم </w:t>
      </w:r>
      <w:r w:rsidR="002D5FBB" w:rsidRPr="00532DAD">
        <w:rPr>
          <w:rFonts w:hint="cs"/>
          <w:b/>
          <w:bCs/>
          <w:color w:val="4F81BD" w:themeColor="accent1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>ماده أمام الجمهور</w:t>
      </w:r>
    </w:p>
    <w:p w:rsidR="00373F77" w:rsidRPr="002D5FBB" w:rsidRDefault="002D5FBB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يمكن تشغيل التطبيق بعدة طرق منها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373F77" w:rsidRPr="00532DAD" w:rsidRDefault="00373F77" w:rsidP="00373F77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القائمة ابدأ </w:t>
      </w:r>
      <w:r w:rsidRPr="00532DAD">
        <w:rPr>
          <w:b/>
          <w:bCs/>
          <w:color w:val="4F81BD" w:themeColor="accent1"/>
        </w:rPr>
        <w:t xml:space="preserve">/ </w:t>
      </w:r>
      <w:r w:rsidRPr="00532DAD">
        <w:rPr>
          <w:b/>
          <w:bCs/>
          <w:color w:val="4F81BD" w:themeColor="accent1"/>
          <w:rtl/>
        </w:rPr>
        <w:t xml:space="preserve">كافة البرامج </w:t>
      </w:r>
      <w:r w:rsidRPr="00532DAD">
        <w:rPr>
          <w:b/>
          <w:bCs/>
          <w:color w:val="4F81BD" w:themeColor="accent1"/>
        </w:rPr>
        <w:t>Office Power Point 2007</w:t>
      </w:r>
    </w:p>
    <w:p w:rsidR="00373F77" w:rsidRPr="00532DAD" w:rsidRDefault="00373F77" w:rsidP="00373F77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>أوبالنقرالمزدوج على عرض تقديمي</w:t>
      </w:r>
    </w:p>
    <w:p w:rsidR="002D5FBB" w:rsidRDefault="002D5FBB" w:rsidP="00373F77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يمكن حفظ العرض التقديمي بعدة صيغ</w:t>
      </w:r>
    </w:p>
    <w:p w:rsidR="00373F77" w:rsidRPr="00532DAD" w:rsidRDefault="00373F77" w:rsidP="00D16616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>2007مع الامتداد</w:t>
      </w:r>
      <w:r w:rsidRPr="00532DAD">
        <w:rPr>
          <w:b/>
          <w:bCs/>
          <w:color w:val="4F81BD" w:themeColor="accent1"/>
        </w:rPr>
        <w:t>pptx</w:t>
      </w:r>
      <w:r w:rsidR="002D5FBB" w:rsidRPr="00532DAD">
        <w:rPr>
          <w:rFonts w:hint="cs"/>
          <w:b/>
          <w:bCs/>
          <w:color w:val="4F81BD" w:themeColor="accent1"/>
          <w:rtl/>
        </w:rPr>
        <w:t xml:space="preserve"> - </w:t>
      </w:r>
      <w:r w:rsidRPr="00532DAD">
        <w:rPr>
          <w:b/>
          <w:bCs/>
          <w:color w:val="4F81BD" w:themeColor="accent1"/>
          <w:rtl/>
        </w:rPr>
        <w:t>2003 مع الامتداد</w:t>
      </w:r>
      <w:r w:rsidRPr="00532DAD">
        <w:rPr>
          <w:b/>
          <w:bCs/>
          <w:color w:val="4F81BD" w:themeColor="accent1"/>
        </w:rPr>
        <w:t>ppt</w:t>
      </w:r>
      <w:r w:rsidR="002D5FBB" w:rsidRPr="00532DAD">
        <w:rPr>
          <w:rFonts w:hint="cs"/>
          <w:b/>
          <w:bCs/>
          <w:color w:val="4F81BD" w:themeColor="accent1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>كما يمٌكن حفظه كعرض غير ق</w:t>
      </w:r>
      <w:r w:rsidR="00D16616">
        <w:rPr>
          <w:rFonts w:hint="cs"/>
          <w:b/>
          <w:bCs/>
          <w:color w:val="4F81BD" w:themeColor="accent1"/>
          <w:rtl/>
        </w:rPr>
        <w:t>ابل</w:t>
      </w:r>
      <w:r w:rsidRPr="00532DAD">
        <w:rPr>
          <w:b/>
          <w:bCs/>
          <w:color w:val="4F81BD" w:themeColor="accent1"/>
          <w:rtl/>
        </w:rPr>
        <w:t xml:space="preserve"> للتعديل مع الامتداد </w:t>
      </w:r>
      <w:r w:rsidRPr="00532DAD">
        <w:rPr>
          <w:b/>
          <w:bCs/>
          <w:color w:val="4F81BD" w:themeColor="accent1"/>
        </w:rPr>
        <w:t>ppsx</w:t>
      </w:r>
      <w:r w:rsidRPr="00532DAD">
        <w:rPr>
          <w:b/>
          <w:bCs/>
          <w:color w:val="4F81BD" w:themeColor="accent1"/>
          <w:rtl/>
        </w:rPr>
        <w:t xml:space="preserve"> </w:t>
      </w:r>
    </w:p>
    <w:p w:rsidR="002D5FBB" w:rsidRDefault="002D5FBB" w:rsidP="002D5FBB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فتح عرض تقد</w:t>
      </w:r>
      <w:r w:rsidR="00373F77" w:rsidRPr="002D5FBB">
        <w:rPr>
          <w:b/>
          <w:bCs/>
          <w:color w:val="943634" w:themeColor="accent2" w:themeShade="BF"/>
          <w:rtl/>
        </w:rPr>
        <w:t>يميٌ مخزن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2D5FBB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 قائمة زر اوفس/ فتح</w:t>
      </w:r>
    </w:p>
    <w:p w:rsidR="002D5FBB" w:rsidRDefault="002D5FBB" w:rsidP="002D5FBB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>إغلاق عرض تقد</w:t>
      </w:r>
      <w:r w:rsidR="00373F77" w:rsidRPr="002D5FBB">
        <w:rPr>
          <w:b/>
          <w:bCs/>
          <w:color w:val="943634" w:themeColor="accent2" w:themeShade="BF"/>
          <w:rtl/>
        </w:rPr>
        <w:t>يمي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2D5FBB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 xml:space="preserve">قائمة زر اوفس/ اغلاق </w:t>
      </w:r>
    </w:p>
    <w:p w:rsidR="00373F77" w:rsidRPr="002D5FBB" w:rsidRDefault="002D5FBB" w:rsidP="00373F77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 xml:space="preserve">  </w:t>
      </w:r>
      <w:r>
        <w:rPr>
          <w:rFonts w:hint="cs"/>
          <w:b/>
          <w:bCs/>
          <w:color w:val="943634" w:themeColor="accent2" w:themeShade="BF"/>
          <w:rtl/>
        </w:rPr>
        <w:t>#</w:t>
      </w:r>
      <w:r>
        <w:rPr>
          <w:b/>
          <w:bCs/>
          <w:color w:val="943634" w:themeColor="accent2" w:themeShade="BF"/>
          <w:rtl/>
        </w:rPr>
        <w:t xml:space="preserve">  </w:t>
      </w:r>
      <w:r w:rsidRPr="00532DAD">
        <w:rPr>
          <w:rFonts w:hint="cs"/>
          <w:b/>
          <w:bCs/>
          <w:color w:val="403152" w:themeColor="accent4" w:themeShade="80"/>
          <w:rtl/>
        </w:rPr>
        <w:t xml:space="preserve">^ </w:t>
      </w:r>
      <w:r w:rsidR="00D16616">
        <w:rPr>
          <w:b/>
          <w:bCs/>
          <w:color w:val="403152" w:themeColor="accent4" w:themeShade="80"/>
          <w:rtl/>
        </w:rPr>
        <w:t>هذا يغلٌلق العرض التقد</w:t>
      </w:r>
      <w:r w:rsidR="00373F77" w:rsidRPr="00532DAD">
        <w:rPr>
          <w:b/>
          <w:bCs/>
          <w:color w:val="403152" w:themeColor="accent4" w:themeShade="80"/>
          <w:rtl/>
        </w:rPr>
        <w:t>يميٌ الحا</w:t>
      </w:r>
      <w:r w:rsidR="00D16616">
        <w:rPr>
          <w:b/>
          <w:bCs/>
          <w:color w:val="403152" w:themeColor="accent4" w:themeShade="80"/>
          <w:rtl/>
        </w:rPr>
        <w:t>لي ولا يغٌلق برنامج العرض التقد</w:t>
      </w:r>
      <w:r w:rsidR="00373F77" w:rsidRPr="00532DAD">
        <w:rPr>
          <w:b/>
          <w:bCs/>
          <w:color w:val="403152" w:themeColor="accent4" w:themeShade="80"/>
          <w:rtl/>
        </w:rPr>
        <w:t>يمٌي الذي يمكن غلقه من قائمة زر اوفس/ خروج وانقر الزر</w:t>
      </w:r>
      <w:r w:rsidR="00373F77" w:rsidRPr="00532DAD">
        <w:rPr>
          <w:b/>
          <w:bCs/>
          <w:color w:val="403152" w:themeColor="accent4" w:themeShade="80"/>
        </w:rPr>
        <w:t xml:space="preserve">X </w:t>
      </w:r>
      <w:r w:rsidR="00373F77" w:rsidRPr="00532DAD">
        <w:rPr>
          <w:b/>
          <w:bCs/>
          <w:color w:val="403152" w:themeColor="accent4" w:themeShade="80"/>
          <w:rtl/>
        </w:rPr>
        <w:t xml:space="preserve"> في شريط العنوان</w:t>
      </w:r>
    </w:p>
    <w:p w:rsidR="002D5FBB" w:rsidRDefault="002D5FBB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طرق عرض العرض التقد</w:t>
      </w:r>
      <w:r w:rsidR="00373F77" w:rsidRPr="002D5FBB">
        <w:rPr>
          <w:b/>
          <w:bCs/>
          <w:color w:val="943634" w:themeColor="accent2" w:themeShade="BF"/>
          <w:rtl/>
        </w:rPr>
        <w:t>يمي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373F77" w:rsidRPr="00532DAD" w:rsidRDefault="00373F77" w:rsidP="00373F77">
      <w:pPr>
        <w:rPr>
          <w:b/>
          <w:bCs/>
          <w:color w:val="4F81BD" w:themeColor="accent1"/>
          <w:rtl/>
        </w:rPr>
      </w:pPr>
      <w:r w:rsidRPr="002D5FBB"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 xml:space="preserve">من خلال التبو يبٌ </w:t>
      </w:r>
      <w:r w:rsidRPr="00532DAD">
        <w:rPr>
          <w:b/>
          <w:bCs/>
          <w:color w:val="4F81BD" w:themeColor="accent1"/>
        </w:rPr>
        <w:t xml:space="preserve">view </w:t>
      </w:r>
      <w:r w:rsidRPr="00532DAD">
        <w:rPr>
          <w:b/>
          <w:bCs/>
          <w:color w:val="4F81BD" w:themeColor="accent1"/>
          <w:rtl/>
        </w:rPr>
        <w:t xml:space="preserve">والمجموعة </w:t>
      </w:r>
      <w:r w:rsidRPr="00532DAD">
        <w:rPr>
          <w:b/>
          <w:bCs/>
          <w:color w:val="4F81BD" w:themeColor="accent1"/>
        </w:rPr>
        <w:t>Presentations Views</w:t>
      </w:r>
      <w:r w:rsidRPr="00532DAD">
        <w:rPr>
          <w:b/>
          <w:bCs/>
          <w:color w:val="4F81BD" w:themeColor="accent1"/>
          <w:rtl/>
        </w:rPr>
        <w:t xml:space="preserve"> </w:t>
      </w:r>
    </w:p>
    <w:p w:rsidR="002D5FBB" w:rsidRDefault="002D5FBB" w:rsidP="002D5FBB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طر</w:t>
      </w:r>
      <w:r w:rsidR="00373F77" w:rsidRPr="002D5FBB">
        <w:rPr>
          <w:b/>
          <w:bCs/>
          <w:color w:val="943634" w:themeColor="accent2" w:themeShade="BF"/>
          <w:rtl/>
        </w:rPr>
        <w:t>يقٌة العرض العادي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2D5FBB" w:rsidP="002D5FBB">
      <w:pPr>
        <w:rPr>
          <w:b/>
          <w:bCs/>
          <w:color w:val="4F81BD" w:themeColor="accent1"/>
          <w:rtl/>
        </w:rPr>
      </w:pPr>
      <w:r w:rsidRPr="00532DAD">
        <w:rPr>
          <w:rFonts w:hint="cs"/>
          <w:b/>
          <w:bCs/>
          <w:color w:val="4F81BD" w:themeColor="accent1"/>
          <w:rtl/>
        </w:rPr>
        <w:t xml:space="preserve">   </w:t>
      </w:r>
      <w:r w:rsidRPr="00532DAD">
        <w:rPr>
          <w:b/>
          <w:bCs/>
          <w:color w:val="4F81BD" w:themeColor="accent1"/>
          <w:rtl/>
        </w:rPr>
        <w:t>تعرض ثلاثة عناصر:1 جزء الشر</w:t>
      </w:r>
      <w:r w:rsidR="00373F77" w:rsidRPr="00532DAD">
        <w:rPr>
          <w:b/>
          <w:bCs/>
          <w:color w:val="4F81BD" w:themeColor="accent1"/>
          <w:rtl/>
        </w:rPr>
        <w:t>يحٌة 2</w:t>
      </w:r>
      <w:r w:rsidR="00D16616">
        <w:rPr>
          <w:b/>
          <w:bCs/>
          <w:color w:val="4F81BD" w:themeColor="accent1"/>
          <w:rtl/>
        </w:rPr>
        <w:t xml:space="preserve"> جزء الملاحظات3 جزء يحتوي التبو</w:t>
      </w:r>
      <w:r w:rsidR="00D16616">
        <w:rPr>
          <w:rFonts w:hint="cs"/>
          <w:b/>
          <w:bCs/>
          <w:color w:val="4F81BD" w:themeColor="accent1"/>
          <w:rtl/>
        </w:rPr>
        <w:t xml:space="preserve"> </w:t>
      </w:r>
      <w:r w:rsidR="00373F77" w:rsidRPr="00532DAD">
        <w:rPr>
          <w:b/>
          <w:bCs/>
          <w:color w:val="4F81BD" w:themeColor="accent1"/>
          <w:rtl/>
        </w:rPr>
        <w:t>يبٌان الشرائح و المخطط التفصيليٌ</w:t>
      </w:r>
    </w:p>
    <w:p w:rsidR="00532DAD" w:rsidRDefault="00532DAD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 - </w:t>
      </w:r>
      <w:r>
        <w:rPr>
          <w:b/>
          <w:bCs/>
          <w:color w:val="943634" w:themeColor="accent2" w:themeShade="BF"/>
          <w:rtl/>
        </w:rPr>
        <w:t>طر</w:t>
      </w:r>
      <w:r w:rsidR="00373F77" w:rsidRPr="002D5FBB">
        <w:rPr>
          <w:b/>
          <w:bCs/>
          <w:color w:val="943634" w:themeColor="accent2" w:themeShade="BF"/>
          <w:rtl/>
        </w:rPr>
        <w:t xml:space="preserve">يقٌة عرض فارز الشرائح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532DAD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>ي</w:t>
      </w:r>
      <w:r w:rsidR="00532DAD" w:rsidRPr="00532DAD">
        <w:rPr>
          <w:b/>
          <w:bCs/>
          <w:color w:val="4F81BD" w:themeColor="accent1"/>
          <w:rtl/>
        </w:rPr>
        <w:t>ظٌهر الشرائح بشكل مصغر كايقونات</w:t>
      </w:r>
      <w:r w:rsidR="00532DAD" w:rsidRPr="00532DAD">
        <w:rPr>
          <w:rFonts w:hint="cs"/>
          <w:b/>
          <w:bCs/>
          <w:color w:val="4F81BD" w:themeColor="accent1"/>
          <w:rtl/>
        </w:rPr>
        <w:t xml:space="preserve"> </w:t>
      </w:r>
    </w:p>
    <w:p w:rsidR="00373F77" w:rsidRPr="002D5FBB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#</w:t>
      </w:r>
      <w:r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03152" w:themeColor="accent4" w:themeShade="80"/>
          <w:rtl/>
        </w:rPr>
        <w:t>طر</w:t>
      </w:r>
      <w:r w:rsidR="00373F77" w:rsidRPr="00532DAD">
        <w:rPr>
          <w:b/>
          <w:bCs/>
          <w:color w:val="403152" w:themeColor="accent4" w:themeShade="80"/>
          <w:rtl/>
        </w:rPr>
        <w:t>يقٌة عرض الشرائح التي تظهر الشرائح على</w:t>
      </w:r>
      <w:r w:rsidRPr="00532DAD">
        <w:rPr>
          <w:rFonts w:hint="cs"/>
          <w:b/>
          <w:bCs/>
          <w:color w:val="403152" w:themeColor="accent4" w:themeShade="80"/>
          <w:rtl/>
        </w:rPr>
        <w:t xml:space="preserve"> </w:t>
      </w:r>
      <w:r w:rsidR="00373F77" w:rsidRPr="00532DAD">
        <w:rPr>
          <w:b/>
          <w:bCs/>
          <w:color w:val="403152" w:themeColor="accent4" w:themeShade="80"/>
          <w:rtl/>
        </w:rPr>
        <w:t>كامل شاشة الحاسب</w:t>
      </w:r>
      <w:r w:rsidRPr="00532DAD">
        <w:rPr>
          <w:rFonts w:hint="cs"/>
          <w:b/>
          <w:bCs/>
          <w:color w:val="403152" w:themeColor="accent4" w:themeShade="80"/>
          <w:rtl/>
        </w:rPr>
        <w:t xml:space="preserve"> </w:t>
      </w:r>
      <w:r w:rsidR="00373F77" w:rsidRPr="00532DAD">
        <w:rPr>
          <w:b/>
          <w:bCs/>
          <w:color w:val="403152" w:themeColor="accent4" w:themeShade="80"/>
          <w:rtl/>
        </w:rPr>
        <w:t>و تستعمل خلال العرض الفعلي ام</w:t>
      </w:r>
      <w:r w:rsidRPr="00532DAD">
        <w:rPr>
          <w:b/>
          <w:bCs/>
          <w:color w:val="403152" w:themeColor="accent4" w:themeShade="80"/>
          <w:rtl/>
        </w:rPr>
        <w:t>ام</w:t>
      </w:r>
      <w:r w:rsidRPr="00532DAD">
        <w:rPr>
          <w:rFonts w:hint="cs"/>
          <w:b/>
          <w:bCs/>
          <w:color w:val="403152" w:themeColor="accent4" w:themeShade="80"/>
          <w:rtl/>
        </w:rPr>
        <w:t xml:space="preserve"> </w:t>
      </w:r>
      <w:r w:rsidR="00373F77" w:rsidRPr="00532DAD">
        <w:rPr>
          <w:b/>
          <w:bCs/>
          <w:color w:val="403152" w:themeColor="accent4" w:themeShade="80"/>
          <w:rtl/>
        </w:rPr>
        <w:t>الجمهور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2D5FBB">
        <w:rPr>
          <w:b/>
          <w:bCs/>
          <w:color w:val="943634" w:themeColor="accent2" w:themeShade="BF"/>
          <w:rtl/>
        </w:rPr>
        <w:t>إنشاء عرض تقد يمي جديد</w:t>
      </w:r>
      <w:r>
        <w:rPr>
          <w:rFonts w:hint="cs"/>
          <w:b/>
          <w:bCs/>
          <w:color w:val="943634" w:themeColor="accent2" w:themeShade="BF"/>
          <w:rtl/>
        </w:rPr>
        <w:t>:</w:t>
      </w:r>
      <w:r w:rsidR="00373F77" w:rsidRPr="002D5FBB">
        <w:rPr>
          <w:b/>
          <w:bCs/>
          <w:color w:val="943634" w:themeColor="accent2" w:themeShade="BF"/>
          <w:rtl/>
        </w:rPr>
        <w:t xml:space="preserve"> </w:t>
      </w:r>
    </w:p>
    <w:p w:rsidR="00373F77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>من خلال الزر أوفس/ جديد</w:t>
      </w:r>
    </w:p>
    <w:p w:rsidR="00532DAD" w:rsidRDefault="00532DAD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إضافة نص إلى شر</w:t>
      </w:r>
      <w:r w:rsidR="00373F77" w:rsidRPr="002D5FBB">
        <w:rPr>
          <w:b/>
          <w:bCs/>
          <w:color w:val="943634" w:themeColor="accent2" w:themeShade="BF"/>
          <w:rtl/>
        </w:rPr>
        <w:t xml:space="preserve">يحٌة: </w:t>
      </w:r>
    </w:p>
    <w:p w:rsidR="00373F77" w:rsidRPr="002D5FBB" w:rsidRDefault="00373F77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4F81BD" w:themeColor="accent1"/>
          <w:rtl/>
        </w:rPr>
        <w:t>النقر داخل مربع النص والكتابة بداخله أوالنقر عليه بزر الفأرة الأ يمٌن واختياٌر اضافة نص</w:t>
      </w:r>
      <w:r w:rsidRPr="002D5FBB">
        <w:rPr>
          <w:b/>
          <w:bCs/>
          <w:color w:val="943634" w:themeColor="accent2" w:themeShade="BF"/>
          <w:rtl/>
        </w:rPr>
        <w:t>.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>
        <w:rPr>
          <w:b/>
          <w:bCs/>
          <w:color w:val="943634" w:themeColor="accent2" w:themeShade="BF"/>
          <w:rtl/>
        </w:rPr>
        <w:t>إضافة شر</w:t>
      </w:r>
      <w:r w:rsidR="00373F77" w:rsidRPr="002D5FBB">
        <w:rPr>
          <w:b/>
          <w:bCs/>
          <w:color w:val="943634" w:themeColor="accent2" w:themeShade="BF"/>
          <w:rtl/>
        </w:rPr>
        <w:t xml:space="preserve">يحه جديده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 من خلال تبويب الصفحه </w:t>
      </w:r>
      <w:r w:rsidRPr="00532DAD">
        <w:rPr>
          <w:b/>
          <w:bCs/>
          <w:color w:val="4F81BD" w:themeColor="accent1"/>
        </w:rPr>
        <w:t xml:space="preserve">home </w:t>
      </w:r>
      <w:r w:rsidRPr="00532DAD">
        <w:rPr>
          <w:b/>
          <w:bCs/>
          <w:color w:val="4F81BD" w:themeColor="accent1"/>
          <w:rtl/>
        </w:rPr>
        <w:t xml:space="preserve">ثم مجموعة الشرائح ثم الأمر شريحه جديده </w:t>
      </w:r>
    </w:p>
    <w:p w:rsidR="00532DAD" w:rsidRDefault="00532DAD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lastRenderedPageBreak/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التنقل بينٌ الشرائح: </w:t>
      </w:r>
    </w:p>
    <w:p w:rsidR="00373F77" w:rsidRPr="00532DAD" w:rsidRDefault="00532DAD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4F81BD" w:themeColor="accent1"/>
          <w:rtl/>
        </w:rPr>
        <w:t>استخدام شر</w:t>
      </w:r>
      <w:r w:rsidR="00373F77" w:rsidRPr="00532DAD">
        <w:rPr>
          <w:b/>
          <w:bCs/>
          <w:color w:val="4F81BD" w:themeColor="accent1"/>
          <w:rtl/>
        </w:rPr>
        <w:t>يطٌ التصفح أو المخطط التفصيلي أو ممصغرات الشرائح</w:t>
      </w:r>
      <w:r w:rsidR="00373F77" w:rsidRPr="00532DAD">
        <w:rPr>
          <w:b/>
          <w:bCs/>
          <w:color w:val="943634" w:themeColor="accent2" w:themeShade="BF"/>
          <w:rtl/>
        </w:rPr>
        <w:t>.</w:t>
      </w:r>
    </w:p>
    <w:p w:rsidR="00532DAD" w:rsidRDefault="00532DAD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السمات </w:t>
      </w:r>
      <w:r w:rsidR="00373F77" w:rsidRPr="00532DAD">
        <w:rPr>
          <w:b/>
          <w:bCs/>
          <w:color w:val="943634" w:themeColor="accent2" w:themeShade="BF"/>
        </w:rPr>
        <w:t>Themes</w:t>
      </w:r>
      <w:r w:rsidR="00373F77" w:rsidRPr="00532DAD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373F77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>عباره عن اعدادات جاهزه خاصه  بتنسيق متكامل للشرائح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ترقيم الشرائح في أسفلها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 يمكن اجراء ذلك من خلال مربع الحوار رأس وتذييل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تغيير اتجاه الشريحه  بين افقي وعمودي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من خلال التبويب تصميم والمجوعه اعداد صفحه والقائمه اتجاه الشريحه 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تحديد من أي رقم يبدأ ترقيم الشريحه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532DAD" w:rsidRDefault="00373F77" w:rsidP="00532DAD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 </w:t>
      </w:r>
      <w:r w:rsidRPr="00532DAD">
        <w:rPr>
          <w:b/>
          <w:bCs/>
          <w:color w:val="4F81BD" w:themeColor="accent1"/>
          <w:rtl/>
        </w:rPr>
        <w:t xml:space="preserve">من خلال التبويب تصميم والمجموعه اعداد صفحه والامر اعداد الصفحه </w:t>
      </w:r>
    </w:p>
    <w:p w:rsidR="00532DAD" w:rsidRDefault="00532DAD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تكرار الشر</w:t>
      </w:r>
      <w:r w:rsidR="00373F77" w:rsidRPr="00532DAD">
        <w:rPr>
          <w:b/>
          <w:bCs/>
          <w:color w:val="943634" w:themeColor="accent2" w:themeShade="BF"/>
          <w:rtl/>
        </w:rPr>
        <w:t>يحٌة:</w:t>
      </w:r>
    </w:p>
    <w:p w:rsidR="00373F77" w:rsidRPr="00532DAD" w:rsidRDefault="00532DAD" w:rsidP="00373F77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 يمٌكن تكرار الشر</w:t>
      </w:r>
      <w:r w:rsidR="00373F77" w:rsidRPr="00532DAD">
        <w:rPr>
          <w:b/>
          <w:bCs/>
          <w:color w:val="4F81BD" w:themeColor="accent1"/>
          <w:rtl/>
        </w:rPr>
        <w:t xml:space="preserve">يحٌة من خلال التبو يب </w:t>
      </w:r>
      <w:r w:rsidR="00373F77" w:rsidRPr="00532DAD">
        <w:rPr>
          <w:b/>
          <w:bCs/>
          <w:color w:val="4F81BD" w:themeColor="accent1"/>
        </w:rPr>
        <w:t>Home</w:t>
      </w:r>
      <w:r w:rsidR="00373F77" w:rsidRPr="00532DAD">
        <w:rPr>
          <w:b/>
          <w:bCs/>
          <w:color w:val="4F81BD" w:themeColor="accent1"/>
          <w:rtl/>
        </w:rPr>
        <w:t xml:space="preserve">والمجموعة شرائح </w:t>
      </w:r>
      <w:r w:rsidR="00373F77" w:rsidRPr="00532DAD">
        <w:rPr>
          <w:b/>
          <w:bCs/>
          <w:color w:val="4F81BD" w:themeColor="accent1"/>
        </w:rPr>
        <w:t xml:space="preserve">Slides </w:t>
      </w:r>
      <w:r w:rsidR="00373F77" w:rsidRPr="00532DAD">
        <w:rPr>
          <w:b/>
          <w:bCs/>
          <w:color w:val="4F81BD" w:themeColor="accent1"/>
          <w:rtl/>
        </w:rPr>
        <w:t xml:space="preserve">والقائمة شر يحٌة جديده </w:t>
      </w:r>
      <w:r w:rsidR="00373F77" w:rsidRPr="00532DAD">
        <w:rPr>
          <w:b/>
          <w:bCs/>
          <w:color w:val="4F81BD" w:themeColor="accent1"/>
        </w:rPr>
        <w:t xml:space="preserve">New Slide </w:t>
      </w:r>
      <w:r w:rsidR="00373F77" w:rsidRPr="00532DAD">
        <w:rPr>
          <w:b/>
          <w:bCs/>
          <w:color w:val="4F81BD" w:themeColor="accent1"/>
          <w:rtl/>
        </w:rPr>
        <w:t>ثم</w:t>
      </w:r>
    </w:p>
    <w:p w:rsidR="00373F77" w:rsidRPr="00532DAD" w:rsidRDefault="00373F77" w:rsidP="00373F77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4F81BD" w:themeColor="accent1"/>
          <w:rtl/>
        </w:rPr>
        <w:t xml:space="preserve">اختاٌر </w:t>
      </w:r>
      <w:r w:rsidRPr="00532DAD">
        <w:rPr>
          <w:b/>
          <w:bCs/>
          <w:color w:val="4F81BD" w:themeColor="accent1"/>
        </w:rPr>
        <w:t>Duplicate Selected Slides</w:t>
      </w:r>
      <w:r w:rsidRPr="00532DAD">
        <w:rPr>
          <w:b/>
          <w:bCs/>
          <w:color w:val="4F81BD" w:themeColor="accent1"/>
          <w:rtl/>
        </w:rPr>
        <w:t xml:space="preserve"> </w:t>
      </w:r>
    </w:p>
    <w:p w:rsidR="00373F77" w:rsidRPr="00532DAD" w:rsidRDefault="00532DAD" w:rsidP="00373F77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532DAD">
        <w:rPr>
          <w:b/>
          <w:bCs/>
          <w:color w:val="403152" w:themeColor="accent4" w:themeShade="80"/>
          <w:rtl/>
        </w:rPr>
        <w:t>ويمكن ادراج رقم الشريحه في أي مكان بداخلها من خلال التبويب ادراج  ثم مجموعة نص ثم الأمر رقم الشريحه</w:t>
      </w:r>
      <w:r w:rsidR="00373F77" w:rsidRPr="00532DAD">
        <w:rPr>
          <w:b/>
          <w:bCs/>
          <w:color w:val="943634" w:themeColor="accent2" w:themeShade="BF"/>
          <w:rtl/>
        </w:rPr>
        <w:t xml:space="preserve"> </w:t>
      </w: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2D5FBB" w:rsidRDefault="002D5FBB">
      <w:pPr>
        <w:rPr>
          <w:color w:val="943634" w:themeColor="accent2" w:themeShade="BF"/>
          <w:rtl/>
        </w:rPr>
      </w:pPr>
    </w:p>
    <w:p w:rsidR="00532DAD" w:rsidRDefault="00532DAD">
      <w:pPr>
        <w:rPr>
          <w:color w:val="943634" w:themeColor="accent2" w:themeShade="BF"/>
          <w:rtl/>
        </w:rPr>
      </w:pPr>
    </w:p>
    <w:p w:rsidR="00AA0889" w:rsidRPr="00532DAD" w:rsidRDefault="00373F77" w:rsidP="000B7039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532DAD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الثا</w:t>
      </w:r>
      <w:r w:rsidR="000B7039">
        <w:rPr>
          <w:rFonts w:hint="cs"/>
          <w:b/>
          <w:bCs/>
          <w:color w:val="4F81BD" w:themeColor="accent1"/>
          <w:sz w:val="44"/>
          <w:szCs w:val="44"/>
          <w:rtl/>
        </w:rPr>
        <w:t>لث</w:t>
      </w:r>
      <w:r w:rsidRPr="00532DAD">
        <w:rPr>
          <w:rFonts w:hint="cs"/>
          <w:b/>
          <w:bCs/>
          <w:color w:val="4F81BD" w:themeColor="accent1"/>
          <w:sz w:val="44"/>
          <w:szCs w:val="44"/>
          <w:rtl/>
        </w:rPr>
        <w:t>ه</w:t>
      </w:r>
    </w:p>
    <w:p w:rsidR="00532DAD" w:rsidRDefault="00532DAD" w:rsidP="00532DAD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تغيير مظهر النص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0B7039" w:rsidRDefault="00373F77" w:rsidP="00532DAD">
      <w:pPr>
        <w:rPr>
          <w:b/>
          <w:bCs/>
          <w:color w:val="4F81BD" w:themeColor="accent1"/>
        </w:rPr>
      </w:pPr>
      <w:r w:rsidRPr="000B7039">
        <w:rPr>
          <w:b/>
          <w:bCs/>
          <w:color w:val="4F81BD" w:themeColor="accent1"/>
          <w:rtl/>
        </w:rPr>
        <w:t xml:space="preserve">من خلال تحديد النص ثم تبويب الصفحة الرئيسيه ثم مجموعة خط 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تطبيق تأثيرات الظل على النص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 xml:space="preserve">من خلال تحديد النص المراد وضع تأثير ظل له </w:t>
      </w:r>
      <w:r w:rsidR="000B7039" w:rsidRPr="000B7039">
        <w:rPr>
          <w:rFonts w:hint="cs"/>
          <w:b/>
          <w:bCs/>
          <w:color w:val="4F81BD" w:themeColor="accent1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 xml:space="preserve">ثم تبويب الصفحة الرئيسيه ومن مجموعة خط  نختار تأثير الخط  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تغيير حالة الاحرف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 xml:space="preserve"> من كبيره الى صغيره  من تبويب الصفحه الرئيسه </w:t>
      </w:r>
      <w:r w:rsidRPr="000B7039">
        <w:rPr>
          <w:b/>
          <w:bCs/>
          <w:color w:val="4F81BD" w:themeColor="accent1"/>
        </w:rPr>
        <w:t>home</w:t>
      </w:r>
      <w:r w:rsidRPr="000B7039">
        <w:rPr>
          <w:b/>
          <w:bCs/>
          <w:color w:val="4F81BD" w:themeColor="accent1"/>
          <w:rtl/>
        </w:rPr>
        <w:t>ومن مجموعة الخط نختار تغييرر الحاله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المحاذه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 xml:space="preserve">من خلال الصفحة الرئيسيه ثم المجموعة فقرة </w:t>
      </w:r>
      <w:r w:rsidRPr="000B7039">
        <w:rPr>
          <w:b/>
          <w:bCs/>
          <w:color w:val="4F81BD" w:themeColor="accent1"/>
        </w:rPr>
        <w:t>paragraph</w:t>
      </w:r>
      <w:r w:rsidRPr="000B7039">
        <w:rPr>
          <w:b/>
          <w:bCs/>
          <w:color w:val="4F81BD" w:themeColor="accent1"/>
          <w:rtl/>
        </w:rPr>
        <w:t xml:space="preserve"> </w:t>
      </w:r>
    </w:p>
    <w:p w:rsidR="00373F77" w:rsidRPr="00532DAD" w:rsidRDefault="000B7039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0B7039">
        <w:rPr>
          <w:b/>
          <w:bCs/>
          <w:color w:val="403152" w:themeColor="accent4" w:themeShade="80"/>
          <w:rtl/>
        </w:rPr>
        <w:t>إدراج شريحة عنوان متعدد رقمي أو نقطي من تبويب الصفحه الرئيسيه ثم مجموعة الشرائح</w:t>
      </w:r>
    </w:p>
    <w:p w:rsidR="00373F77" w:rsidRPr="000B7039" w:rsidRDefault="000B7039" w:rsidP="00373F77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0B7039">
        <w:rPr>
          <w:b/>
          <w:bCs/>
          <w:color w:val="403152" w:themeColor="accent4" w:themeShade="80"/>
          <w:rtl/>
        </w:rPr>
        <w:t xml:space="preserve">وفي التعداد النقطي والرقمي يمكن استخدام المفتاح </w:t>
      </w:r>
      <w:r w:rsidR="00373F77" w:rsidRPr="000B7039">
        <w:rPr>
          <w:b/>
          <w:bCs/>
          <w:color w:val="403152" w:themeColor="accent4" w:themeShade="80"/>
        </w:rPr>
        <w:t>tab</w:t>
      </w:r>
      <w:r w:rsidR="00373F77" w:rsidRPr="000B7039">
        <w:rPr>
          <w:b/>
          <w:bCs/>
          <w:color w:val="403152" w:themeColor="accent4" w:themeShade="80"/>
          <w:rtl/>
        </w:rPr>
        <w:t xml:space="preserve"> لاضافة مستوى والمفتاح</w:t>
      </w:r>
      <w:r w:rsidR="00373F77" w:rsidRPr="000B7039">
        <w:rPr>
          <w:b/>
          <w:bCs/>
          <w:color w:val="403152" w:themeColor="accent4" w:themeShade="80"/>
        </w:rPr>
        <w:t xml:space="preserve"> shift+tab</w:t>
      </w:r>
      <w:r w:rsidR="00373F77" w:rsidRPr="000B7039">
        <w:rPr>
          <w:b/>
          <w:bCs/>
          <w:color w:val="403152" w:themeColor="accent4" w:themeShade="80"/>
          <w:rtl/>
        </w:rPr>
        <w:t xml:space="preserve"> لتنقيص مستوى</w:t>
      </w:r>
    </w:p>
    <w:p w:rsidR="00373F77" w:rsidRPr="00532DAD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نقل وتكرار وحذف محتوى </w:t>
      </w:r>
      <w:r>
        <w:rPr>
          <w:rFonts w:hint="cs"/>
          <w:b/>
          <w:bCs/>
          <w:color w:val="943634" w:themeColor="accent2" w:themeShade="BF"/>
          <w:rtl/>
        </w:rPr>
        <w:t>ش</w:t>
      </w:r>
      <w:r w:rsidR="00373F77" w:rsidRPr="00532DAD">
        <w:rPr>
          <w:b/>
          <w:bCs/>
          <w:color w:val="943634" w:themeColor="accent2" w:themeShade="BF"/>
          <w:rtl/>
        </w:rPr>
        <w:t>ريحه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532DAD" w:rsidRDefault="00373F77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943634" w:themeColor="accent2" w:themeShade="BF"/>
          <w:rtl/>
        </w:rPr>
        <w:t>النقل</w:t>
      </w:r>
      <w:r w:rsidRPr="000B7039">
        <w:rPr>
          <w:b/>
          <w:bCs/>
          <w:color w:val="4F81BD" w:themeColor="accent1"/>
          <w:rtl/>
        </w:rPr>
        <w:t>/ نضع المؤشر عليه ليصبح على شكل زائد ثم نسحبه</w:t>
      </w:r>
    </w:p>
    <w:p w:rsidR="00373F77" w:rsidRPr="00532DAD" w:rsidRDefault="00373F77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النسخ/  </w:t>
      </w:r>
      <w:r w:rsidRPr="000B7039">
        <w:rPr>
          <w:b/>
          <w:bCs/>
          <w:color w:val="4F81BD" w:themeColor="accent1"/>
          <w:rtl/>
        </w:rPr>
        <w:t xml:space="preserve">نضغط على المفتاح </w:t>
      </w:r>
      <w:r w:rsidRPr="000B7039">
        <w:rPr>
          <w:b/>
          <w:bCs/>
          <w:color w:val="4F81BD" w:themeColor="accent1"/>
        </w:rPr>
        <w:t xml:space="preserve">ctrl </w:t>
      </w:r>
      <w:r w:rsidRPr="000B7039">
        <w:rPr>
          <w:b/>
          <w:bCs/>
          <w:color w:val="4F81BD" w:themeColor="accent1"/>
          <w:rtl/>
        </w:rPr>
        <w:t>ثم نسحبه</w:t>
      </w:r>
    </w:p>
    <w:p w:rsidR="00373F77" w:rsidRPr="00532DAD" w:rsidRDefault="00373F77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الحذف/ </w:t>
      </w:r>
      <w:r w:rsidRPr="000B7039">
        <w:rPr>
          <w:b/>
          <w:bCs/>
          <w:color w:val="4F81BD" w:themeColor="accent1"/>
          <w:rtl/>
        </w:rPr>
        <w:t xml:space="preserve">نحدد الكائن ثم نضغط زر </w:t>
      </w:r>
      <w:r w:rsidRPr="000B7039">
        <w:rPr>
          <w:b/>
          <w:bCs/>
          <w:color w:val="4F81BD" w:themeColor="accent1"/>
        </w:rPr>
        <w:t>Delete</w:t>
      </w:r>
      <w:r w:rsidRPr="00532DAD">
        <w:rPr>
          <w:b/>
          <w:bCs/>
          <w:color w:val="943634" w:themeColor="accent2" w:themeShade="BF"/>
          <w:rtl/>
        </w:rPr>
        <w:t xml:space="preserve"> </w:t>
      </w:r>
    </w:p>
    <w:p w:rsidR="00373F77" w:rsidRPr="00532DAD" w:rsidRDefault="00373F77" w:rsidP="00373F77">
      <w:pPr>
        <w:rPr>
          <w:b/>
          <w:bCs/>
          <w:color w:val="943634" w:themeColor="accent2" w:themeShade="BF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أو  </w:t>
      </w:r>
      <w:r w:rsidRPr="000B7039">
        <w:rPr>
          <w:b/>
          <w:bCs/>
          <w:color w:val="4F81BD" w:themeColor="accent1"/>
          <w:rtl/>
        </w:rPr>
        <w:t>باستعمال المفاتيح</w:t>
      </w:r>
      <w:r w:rsidRPr="000B7039">
        <w:rPr>
          <w:b/>
          <w:bCs/>
          <w:color w:val="4F81BD" w:themeColor="accent1"/>
        </w:rPr>
        <w:t xml:space="preserve">ctl+c </w:t>
      </w:r>
      <w:r w:rsidRPr="000B7039">
        <w:rPr>
          <w:b/>
          <w:bCs/>
          <w:color w:val="4F81BD" w:themeColor="accent1"/>
          <w:rtl/>
        </w:rPr>
        <w:t>،</w:t>
      </w:r>
      <w:r w:rsidRPr="000B7039">
        <w:rPr>
          <w:b/>
          <w:bCs/>
          <w:color w:val="4F81BD" w:themeColor="accent1"/>
        </w:rPr>
        <w:t xml:space="preserve"> ctrl+x </w:t>
      </w:r>
      <w:r w:rsidRPr="000B7039">
        <w:rPr>
          <w:b/>
          <w:bCs/>
          <w:color w:val="4F81BD" w:themeColor="accent1"/>
          <w:rtl/>
        </w:rPr>
        <w:t>،</w:t>
      </w:r>
      <w:r w:rsidRPr="000B7039">
        <w:rPr>
          <w:b/>
          <w:bCs/>
          <w:color w:val="4F81BD" w:themeColor="accent1"/>
        </w:rPr>
        <w:t xml:space="preserve"> ctrl+v</w:t>
      </w:r>
      <w:r w:rsidRPr="00532DAD">
        <w:rPr>
          <w:b/>
          <w:bCs/>
          <w:color w:val="943634" w:themeColor="accent2" w:themeShade="BF"/>
        </w:rPr>
        <w:t xml:space="preserve"> 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إدراج قصاصة فنية</w:t>
      </w:r>
      <w:r>
        <w:rPr>
          <w:b/>
          <w:bCs/>
          <w:color w:val="943634" w:themeColor="accent2" w:themeShade="BF"/>
        </w:rPr>
        <w:t xml:space="preserve">: 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>من التبيويب ادراج ثم المجموعه رسومات توضيحيه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>التحكم في حجم كائنات الشريحة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532DAD">
        <w:rPr>
          <w:b/>
          <w:bCs/>
          <w:color w:val="943634" w:themeColor="accent2" w:themeShade="BF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>و تظٌهر دائرة خضراء تستعمل لإدارة الكائن حول نفسه</w:t>
      </w:r>
    </w:p>
    <w:p w:rsidR="000B7039" w:rsidRDefault="000B7039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 w:rsidR="00373F77" w:rsidRPr="00532DAD">
        <w:rPr>
          <w:b/>
          <w:bCs/>
          <w:color w:val="943634" w:themeColor="accent2" w:themeShade="BF"/>
          <w:rtl/>
        </w:rPr>
        <w:t>التحكم  في حجم كائنا ضمن قياسات دقيقه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  <w:r w:rsidR="00373F77" w:rsidRPr="00532DAD">
        <w:rPr>
          <w:b/>
          <w:bCs/>
          <w:color w:val="943634" w:themeColor="accent2" w:themeShade="BF"/>
          <w:rtl/>
        </w:rPr>
        <w:t xml:space="preserve">  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</w:p>
    <w:p w:rsidR="00373F77" w:rsidRPr="000B7039" w:rsidRDefault="00373F77" w:rsidP="000B7039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>يمكن تحديد حجم الكائن (ار</w:t>
      </w:r>
      <w:r w:rsidR="000B7039" w:rsidRPr="000B7039">
        <w:rPr>
          <w:rFonts w:hint="cs"/>
          <w:b/>
          <w:bCs/>
          <w:color w:val="4F81BD" w:themeColor="accent1"/>
          <w:rtl/>
        </w:rPr>
        <w:t>ت</w:t>
      </w:r>
      <w:r w:rsidRPr="000B7039">
        <w:rPr>
          <w:b/>
          <w:bCs/>
          <w:color w:val="4F81BD" w:themeColor="accent1"/>
          <w:rtl/>
        </w:rPr>
        <w:t>فاع او عرض) بشكل دقيق من خلال التبويب ادوات الرسم</w:t>
      </w:r>
      <w:r w:rsidR="000B7039" w:rsidRPr="000B7039">
        <w:rPr>
          <w:rFonts w:hint="cs"/>
          <w:b/>
          <w:bCs/>
          <w:color w:val="4F81BD" w:themeColor="accent1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 xml:space="preserve">ثم تنسيق ثم مجموعة حجم </w:t>
      </w:r>
      <w:r w:rsidRPr="000B7039">
        <w:rPr>
          <w:b/>
          <w:bCs/>
          <w:color w:val="4F81BD" w:themeColor="accent1"/>
        </w:rPr>
        <w:t>size</w:t>
      </w:r>
      <w:r w:rsidRPr="000B7039">
        <w:rPr>
          <w:b/>
          <w:bCs/>
          <w:color w:val="4F81BD" w:themeColor="accent1"/>
          <w:rtl/>
        </w:rPr>
        <w:t xml:space="preserve"> </w:t>
      </w:r>
      <w:r w:rsidR="000B7039" w:rsidRPr="000B7039">
        <w:rPr>
          <w:rFonts w:hint="cs"/>
          <w:b/>
          <w:bCs/>
          <w:color w:val="4F81BD" w:themeColor="accent1"/>
          <w:rtl/>
        </w:rPr>
        <w:t xml:space="preserve"> .. </w:t>
      </w:r>
      <w:r w:rsidRPr="000B7039">
        <w:rPr>
          <w:b/>
          <w:bCs/>
          <w:color w:val="4F81BD" w:themeColor="accent1"/>
          <w:rtl/>
        </w:rPr>
        <w:t>كما يمٌكن تحديد ذلك من مربع الحوار الحجم والموقع</w:t>
      </w: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373F77" w:rsidRPr="000B7039" w:rsidRDefault="00373F77" w:rsidP="000B7039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0B7039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الرابعه</w:t>
      </w: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أضافة جدول إلى شريحه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0B7039" w:rsidRDefault="00373F77" w:rsidP="00373F77">
      <w:pPr>
        <w:rPr>
          <w:b/>
          <w:bCs/>
          <w:color w:val="4F81BD" w:themeColor="accent1"/>
        </w:rPr>
      </w:pPr>
      <w:r w:rsidRPr="000B7039">
        <w:rPr>
          <w:b/>
          <w:bCs/>
          <w:color w:val="4F81BD" w:themeColor="accent1"/>
          <w:rtl/>
        </w:rPr>
        <w:t>من التبويب ادراج ثم مجموعة الجداول</w:t>
      </w: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532DAD">
        <w:rPr>
          <w:b/>
          <w:bCs/>
          <w:color w:val="943634" w:themeColor="accent2" w:themeShade="BF"/>
          <w:rtl/>
        </w:rPr>
        <w:t xml:space="preserve">إنشاء مخطط هيكلي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0B7039" w:rsidRDefault="00373F77" w:rsidP="00373F77">
      <w:pPr>
        <w:rPr>
          <w:b/>
          <w:bCs/>
          <w:color w:val="4F81BD" w:themeColor="accent1"/>
        </w:rPr>
      </w:pPr>
      <w:r w:rsidRPr="000B7039">
        <w:rPr>
          <w:b/>
          <w:bCs/>
          <w:color w:val="4F81BD" w:themeColor="accent1"/>
          <w:rtl/>
        </w:rPr>
        <w:t>من خلال التبويب ادراج</w:t>
      </w:r>
      <w:r w:rsidR="00D16616">
        <w:rPr>
          <w:rFonts w:hint="cs"/>
          <w:b/>
          <w:bCs/>
          <w:color w:val="4F81BD" w:themeColor="accent1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>ثم المجموعه رسومات توضيحيه ثم</w:t>
      </w:r>
      <w:r w:rsidRPr="000B7039">
        <w:rPr>
          <w:b/>
          <w:bCs/>
          <w:color w:val="4F81BD" w:themeColor="accent1"/>
        </w:rPr>
        <w:t xml:space="preserve">   SmartArt   </w:t>
      </w:r>
      <w:r w:rsidRPr="000B7039">
        <w:rPr>
          <w:b/>
          <w:bCs/>
          <w:color w:val="4F81BD" w:themeColor="accent1"/>
          <w:rtl/>
        </w:rPr>
        <w:t>وداخل التبويب</w:t>
      </w:r>
      <w:r w:rsidRPr="000B7039">
        <w:rPr>
          <w:b/>
          <w:bCs/>
          <w:color w:val="4F81BD" w:themeColor="accent1"/>
        </w:rPr>
        <w:t xml:space="preserve">SmartArt </w:t>
      </w:r>
    </w:p>
    <w:p w:rsidR="00D16616" w:rsidRDefault="00373F77" w:rsidP="00373F77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4F81BD" w:themeColor="accent1"/>
          <w:rtl/>
        </w:rPr>
        <w:t xml:space="preserve"> يوجد</w:t>
      </w:r>
      <w:r w:rsidR="000B7039">
        <w:rPr>
          <w:rFonts w:hint="cs"/>
          <w:b/>
          <w:bCs/>
          <w:color w:val="4F81BD" w:themeColor="accent1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 xml:space="preserve">التبويبان تصميم وتنسيق </w:t>
      </w:r>
    </w:p>
    <w:p w:rsidR="00373F77" w:rsidRPr="00532DAD" w:rsidRDefault="00373F77" w:rsidP="00373F77">
      <w:pPr>
        <w:rPr>
          <w:b/>
          <w:bCs/>
          <w:color w:val="943634" w:themeColor="accent2" w:themeShade="BF"/>
          <w:rtl/>
        </w:rPr>
      </w:pPr>
      <w:r w:rsidRPr="000B7039">
        <w:rPr>
          <w:b/>
          <w:bCs/>
          <w:color w:val="4F81BD" w:themeColor="accent1"/>
          <w:rtl/>
        </w:rPr>
        <w:t>ولادخال نص داخل مكونات المخطط</w:t>
      </w:r>
      <w:r w:rsidR="000B7039" w:rsidRPr="000B7039">
        <w:rPr>
          <w:rFonts w:hint="cs"/>
          <w:b/>
          <w:bCs/>
          <w:color w:val="4F81BD" w:themeColor="accent1"/>
          <w:rtl/>
        </w:rPr>
        <w:t xml:space="preserve"> </w:t>
      </w:r>
      <w:r w:rsidRPr="000B7039">
        <w:rPr>
          <w:b/>
          <w:bCs/>
          <w:color w:val="4F81BD" w:themeColor="accent1"/>
          <w:rtl/>
        </w:rPr>
        <w:t xml:space="preserve">ننقر على كلمة </w:t>
      </w:r>
      <w:r w:rsidRPr="000B7039">
        <w:rPr>
          <w:b/>
          <w:bCs/>
          <w:color w:val="4F81BD" w:themeColor="accent1"/>
        </w:rPr>
        <w:t xml:space="preserve">text </w:t>
      </w:r>
      <w:r w:rsidRPr="000B7039">
        <w:rPr>
          <w:b/>
          <w:bCs/>
          <w:color w:val="4F81BD" w:themeColor="accent1"/>
          <w:rtl/>
        </w:rPr>
        <w:t>مباشرة</w:t>
      </w:r>
      <w:r w:rsidRPr="00532DAD">
        <w:rPr>
          <w:b/>
          <w:bCs/>
          <w:color w:val="943634" w:themeColor="accent2" w:themeShade="BF"/>
          <w:rtl/>
        </w:rPr>
        <w:t xml:space="preserve"> </w:t>
      </w:r>
    </w:p>
    <w:p w:rsidR="00373F77" w:rsidRPr="000B7039" w:rsidRDefault="000B7039" w:rsidP="00373F77">
      <w:pPr>
        <w:rPr>
          <w:b/>
          <w:bCs/>
          <w:color w:val="403152" w:themeColor="accent4" w:themeShade="80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0B7039">
        <w:rPr>
          <w:b/>
          <w:bCs/>
          <w:color w:val="403152" w:themeColor="accent4" w:themeShade="80"/>
          <w:rtl/>
        </w:rPr>
        <w:t xml:space="preserve">يمكن العمل على بيانات المخطط من خلال تحرير البيانات من التبويب تصميم (ورقة اكسل) </w:t>
      </w:r>
    </w:p>
    <w:p w:rsidR="00373F77" w:rsidRPr="000B7039" w:rsidRDefault="000B7039" w:rsidP="00373F77">
      <w:pPr>
        <w:rPr>
          <w:b/>
          <w:bCs/>
          <w:color w:val="403152" w:themeColor="accent4" w:themeShade="80"/>
        </w:rPr>
      </w:pPr>
      <w:r w:rsidRPr="000B7039"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0B7039">
        <w:rPr>
          <w:b/>
          <w:bCs/>
          <w:color w:val="403152" w:themeColor="accent4" w:themeShade="80"/>
          <w:rtl/>
        </w:rPr>
        <w:t xml:space="preserve">استعمال المفتاح </w:t>
      </w:r>
      <w:r w:rsidR="00373F77" w:rsidRPr="000B7039">
        <w:rPr>
          <w:b/>
          <w:bCs/>
          <w:color w:val="403152" w:themeColor="accent4" w:themeShade="80"/>
        </w:rPr>
        <w:t>shift</w:t>
      </w:r>
      <w:r w:rsidR="00373F77" w:rsidRPr="000B7039">
        <w:rPr>
          <w:b/>
          <w:bCs/>
          <w:color w:val="403152" w:themeColor="accent4" w:themeShade="80"/>
          <w:rtl/>
        </w:rPr>
        <w:t>عند الرسم للحصول على خطوط أفقياً وعمودياً ومحورياً</w:t>
      </w: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0B7039" w:rsidRPr="000B7039" w:rsidRDefault="000B7039" w:rsidP="00373F77">
      <w:pPr>
        <w:rPr>
          <w:b/>
          <w:bCs/>
          <w:color w:val="943634" w:themeColor="accent2" w:themeShade="BF"/>
          <w:rtl/>
        </w:rPr>
      </w:pPr>
    </w:p>
    <w:p w:rsidR="00373F77" w:rsidRPr="000B7039" w:rsidRDefault="00373F77" w:rsidP="000B7039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0B7039">
        <w:rPr>
          <w:rFonts w:hint="cs"/>
          <w:b/>
          <w:bCs/>
          <w:color w:val="4F81BD" w:themeColor="accent1"/>
          <w:sz w:val="44"/>
          <w:szCs w:val="44"/>
          <w:rtl/>
        </w:rPr>
        <w:t>المحاضره الخامسه</w:t>
      </w:r>
    </w:p>
    <w:p w:rsidR="000B7039" w:rsidRDefault="000B7039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0B7039">
        <w:rPr>
          <w:b/>
          <w:bCs/>
          <w:color w:val="943634" w:themeColor="accent2" w:themeShade="BF"/>
          <w:rtl/>
        </w:rPr>
        <w:t>يظهر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  <w:r w:rsidR="00373F77" w:rsidRPr="000B7039">
        <w:rPr>
          <w:b/>
          <w:bCs/>
          <w:color w:val="943634" w:themeColor="accent2" w:themeShade="BF"/>
          <w:rtl/>
        </w:rPr>
        <w:t xml:space="preserve">وقت عرض كل شريحه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4A45EA" w:rsidRDefault="00373F77" w:rsidP="00373F77">
      <w:pPr>
        <w:rPr>
          <w:b/>
          <w:bCs/>
          <w:color w:val="4F81BD" w:themeColor="accent1"/>
        </w:rPr>
      </w:pPr>
      <w:r w:rsidRPr="004A45EA">
        <w:rPr>
          <w:b/>
          <w:bCs/>
          <w:color w:val="4F81BD" w:themeColor="accent1"/>
          <w:rtl/>
        </w:rPr>
        <w:t>مع عرض فارز الشرائح</w:t>
      </w:r>
    </w:p>
    <w:p w:rsidR="004A45EA" w:rsidRDefault="004A45EA" w:rsidP="000B7039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0B7039">
        <w:rPr>
          <w:b/>
          <w:bCs/>
          <w:color w:val="943634" w:themeColor="accent2" w:themeShade="BF"/>
          <w:rtl/>
        </w:rPr>
        <w:t xml:space="preserve">يمكن اعادة ترتيب الشرائح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4A45EA" w:rsidRDefault="00373F77" w:rsidP="000B7039">
      <w:pPr>
        <w:rPr>
          <w:b/>
          <w:bCs/>
          <w:color w:val="4F81BD" w:themeColor="accent1"/>
        </w:rPr>
      </w:pPr>
      <w:r w:rsidRPr="004A45EA">
        <w:rPr>
          <w:b/>
          <w:bCs/>
          <w:color w:val="4F81BD" w:themeColor="accent1"/>
          <w:rtl/>
        </w:rPr>
        <w:t>من خلال جز</w:t>
      </w:r>
      <w:r w:rsidR="000B7039" w:rsidRPr="004A45EA">
        <w:rPr>
          <w:rFonts w:hint="cs"/>
          <w:b/>
          <w:bCs/>
          <w:color w:val="4F81BD" w:themeColor="accent1"/>
          <w:rtl/>
        </w:rPr>
        <w:t>ء</w:t>
      </w:r>
      <w:r w:rsidRPr="004A45EA">
        <w:rPr>
          <w:b/>
          <w:bCs/>
          <w:color w:val="4F81BD" w:themeColor="accent1"/>
          <w:rtl/>
        </w:rPr>
        <w:t xml:space="preserve"> المهام الموجود على يسار الواجهه في طريقة العرض العاديه أو خلال عرض فرز الشرائح ويتٌم ذلك بطر يقٌة السحب والترك </w:t>
      </w:r>
      <w:r w:rsidRPr="004A45EA">
        <w:rPr>
          <w:b/>
          <w:bCs/>
          <w:color w:val="4F81BD" w:themeColor="accent1"/>
        </w:rPr>
        <w:t>Drag and Drop</w:t>
      </w:r>
      <w:r w:rsidRPr="004A45EA">
        <w:rPr>
          <w:b/>
          <w:bCs/>
          <w:color w:val="4F81BD" w:themeColor="accent1"/>
          <w:rtl/>
        </w:rPr>
        <w:t xml:space="preserve"> </w:t>
      </w:r>
    </w:p>
    <w:p w:rsidR="004A45EA" w:rsidRDefault="004A45EA" w:rsidP="004A45EA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>- يتم اظهار واخفا</w:t>
      </w:r>
      <w:r>
        <w:rPr>
          <w:rFonts w:hint="cs"/>
          <w:b/>
          <w:bCs/>
          <w:color w:val="943634" w:themeColor="accent2" w:themeShade="BF"/>
          <w:rtl/>
        </w:rPr>
        <w:t>ء</w:t>
      </w:r>
      <w:r w:rsidR="00373F77" w:rsidRPr="000B7039">
        <w:rPr>
          <w:b/>
          <w:bCs/>
          <w:color w:val="943634" w:themeColor="accent2" w:themeShade="BF"/>
          <w:rtl/>
        </w:rPr>
        <w:t xml:space="preserve"> الشرائح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4A45EA" w:rsidRDefault="00373F77" w:rsidP="004A45EA">
      <w:pPr>
        <w:rPr>
          <w:b/>
          <w:bCs/>
          <w:color w:val="4F81BD" w:themeColor="accent1"/>
        </w:rPr>
      </w:pPr>
      <w:r w:rsidRPr="004A45EA">
        <w:rPr>
          <w:b/>
          <w:bCs/>
          <w:color w:val="4F81BD" w:themeColor="accent1"/>
          <w:rtl/>
        </w:rPr>
        <w:t>بتحديد الشريحه المراد اخفا</w:t>
      </w:r>
      <w:r w:rsidR="004A45EA" w:rsidRPr="004A45EA">
        <w:rPr>
          <w:rFonts w:hint="cs"/>
          <w:b/>
          <w:bCs/>
          <w:color w:val="4F81BD" w:themeColor="accent1"/>
          <w:rtl/>
        </w:rPr>
        <w:t>ء</w:t>
      </w:r>
      <w:r w:rsidRPr="004A45EA">
        <w:rPr>
          <w:b/>
          <w:bCs/>
          <w:color w:val="4F81BD" w:themeColor="accent1"/>
          <w:rtl/>
        </w:rPr>
        <w:t>ها ثم بزر الفاره الايمن اختيار اخفاء</w:t>
      </w:r>
      <w:r w:rsidR="004A45EA" w:rsidRPr="004A45EA">
        <w:rPr>
          <w:rFonts w:hint="cs"/>
          <w:b/>
          <w:bCs/>
          <w:color w:val="4F81BD" w:themeColor="accent1"/>
          <w:rtl/>
        </w:rPr>
        <w:t xml:space="preserve"> </w:t>
      </w:r>
      <w:r w:rsidRPr="004A45EA">
        <w:rPr>
          <w:b/>
          <w:bCs/>
          <w:color w:val="4F81BD" w:themeColor="accent1"/>
          <w:rtl/>
        </w:rPr>
        <w:t xml:space="preserve">شريحه </w:t>
      </w:r>
    </w:p>
    <w:p w:rsidR="004A45EA" w:rsidRDefault="00373F77" w:rsidP="00373F77">
      <w:pPr>
        <w:rPr>
          <w:b/>
          <w:bCs/>
          <w:color w:val="943634" w:themeColor="accent2" w:themeShade="BF"/>
          <w:rtl/>
        </w:rPr>
      </w:pPr>
      <w:r w:rsidRPr="000B7039">
        <w:rPr>
          <w:b/>
          <w:bCs/>
          <w:color w:val="943634" w:themeColor="accent2" w:themeShade="BF"/>
          <w:rtl/>
        </w:rPr>
        <w:t xml:space="preserve">- النشرات </w:t>
      </w:r>
      <w:r w:rsidRPr="000B7039">
        <w:rPr>
          <w:b/>
          <w:bCs/>
          <w:color w:val="943634" w:themeColor="accent2" w:themeShade="BF"/>
        </w:rPr>
        <w:t>Handout</w:t>
      </w:r>
      <w:r w:rsidRPr="000B7039">
        <w:rPr>
          <w:b/>
          <w:bCs/>
          <w:color w:val="943634" w:themeColor="accent2" w:themeShade="BF"/>
          <w:rtl/>
        </w:rPr>
        <w:t xml:space="preserve"> </w:t>
      </w:r>
      <w:r w:rsidR="004A45EA"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4A45EA" w:rsidRDefault="00373F77" w:rsidP="00373F77">
      <w:pPr>
        <w:rPr>
          <w:b/>
          <w:bCs/>
          <w:color w:val="4F81BD" w:themeColor="accent1"/>
          <w:rtl/>
        </w:rPr>
      </w:pPr>
      <w:r w:rsidRPr="000B7039">
        <w:rPr>
          <w:b/>
          <w:bCs/>
          <w:color w:val="943634" w:themeColor="accent2" w:themeShade="BF"/>
          <w:rtl/>
        </w:rPr>
        <w:t xml:space="preserve"> </w:t>
      </w:r>
      <w:r w:rsidRPr="004A45EA">
        <w:rPr>
          <w:b/>
          <w:bCs/>
          <w:color w:val="4F81BD" w:themeColor="accent1"/>
          <w:rtl/>
        </w:rPr>
        <w:t>هي عباره عن نسخه مطبوعه عن العرض التقديمي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b/>
          <w:bCs/>
          <w:color w:val="943634" w:themeColor="accent2" w:themeShade="BF"/>
          <w:rtl/>
        </w:rPr>
        <w:t>- يمٌكن تقديمٌ العرض ومعا</w:t>
      </w:r>
      <w:r w:rsidR="00373F77" w:rsidRPr="000B7039">
        <w:rPr>
          <w:b/>
          <w:bCs/>
          <w:color w:val="943634" w:themeColor="accent2" w:themeShade="BF"/>
          <w:rtl/>
        </w:rPr>
        <w:t xml:space="preserve">ينٌته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4A45EA" w:rsidRDefault="004A45EA" w:rsidP="00373F77">
      <w:pPr>
        <w:rPr>
          <w:b/>
          <w:bCs/>
          <w:color w:val="4F81BD" w:themeColor="accent1"/>
          <w:rtl/>
        </w:rPr>
      </w:pPr>
      <w:r w:rsidRPr="004A45EA">
        <w:rPr>
          <w:b/>
          <w:bCs/>
          <w:color w:val="4F81BD" w:themeColor="accent1"/>
          <w:rtl/>
        </w:rPr>
        <w:t>من خلال زر عرض الشرائح في شر</w:t>
      </w:r>
      <w:r w:rsidR="00373F77" w:rsidRPr="004A45EA">
        <w:rPr>
          <w:b/>
          <w:bCs/>
          <w:color w:val="4F81BD" w:themeColor="accent1"/>
          <w:rtl/>
        </w:rPr>
        <w:t>يطٌ</w:t>
      </w:r>
      <w:r w:rsidRPr="004A45EA">
        <w:rPr>
          <w:rFonts w:hint="cs"/>
          <w:b/>
          <w:bCs/>
          <w:color w:val="4F81BD" w:themeColor="accent1"/>
          <w:rtl/>
        </w:rPr>
        <w:t xml:space="preserve"> </w:t>
      </w:r>
      <w:r w:rsidRPr="004A45EA">
        <w:rPr>
          <w:b/>
          <w:bCs/>
          <w:color w:val="4F81BD" w:themeColor="accent1"/>
          <w:rtl/>
        </w:rPr>
        <w:t>الحالة أو من خلال التبو</w:t>
      </w:r>
      <w:r w:rsidR="00373F77" w:rsidRPr="004A45EA">
        <w:rPr>
          <w:b/>
          <w:bCs/>
          <w:color w:val="4F81BD" w:themeColor="accent1"/>
          <w:rtl/>
        </w:rPr>
        <w:t xml:space="preserve">يبٌ عرض والمجموعة </w:t>
      </w:r>
      <w:r w:rsidR="00373F77" w:rsidRPr="004A45EA">
        <w:rPr>
          <w:b/>
          <w:bCs/>
          <w:color w:val="4F81BD" w:themeColor="accent1"/>
        </w:rPr>
        <w:t>Presentation Views</w:t>
      </w:r>
      <w:r w:rsidR="00373F77" w:rsidRPr="004A45EA">
        <w:rPr>
          <w:b/>
          <w:bCs/>
          <w:color w:val="4F81BD" w:themeColor="accent1"/>
          <w:rtl/>
        </w:rPr>
        <w:t xml:space="preserve"> </w:t>
      </w:r>
    </w:p>
    <w:p w:rsidR="00373F77" w:rsidRPr="004A45EA" w:rsidRDefault="004A45EA" w:rsidP="004A45EA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D16616">
        <w:rPr>
          <w:b/>
          <w:bCs/>
          <w:color w:val="403152" w:themeColor="accent4" w:themeShade="80"/>
          <w:rtl/>
        </w:rPr>
        <w:t>لإضافة ملاحظات لشريحة ما اذهب إلى الشر</w:t>
      </w:r>
      <w:r w:rsidR="00373F77" w:rsidRPr="004A45EA">
        <w:rPr>
          <w:b/>
          <w:bCs/>
          <w:color w:val="403152" w:themeColor="accent4" w:themeShade="80"/>
          <w:rtl/>
        </w:rPr>
        <w:t xml:space="preserve">يحٌة المعنيه انقر في جزء الملاحظات اسفل النافذة عند عرض العادي للشرائح   </w:t>
      </w: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0B7039" w:rsidRDefault="000B7039">
      <w:pPr>
        <w:rPr>
          <w:color w:val="943634" w:themeColor="accent2" w:themeShade="BF"/>
          <w:rtl/>
        </w:rPr>
      </w:pPr>
    </w:p>
    <w:p w:rsidR="004A45EA" w:rsidRDefault="004A45EA">
      <w:pPr>
        <w:rPr>
          <w:color w:val="943634" w:themeColor="accent2" w:themeShade="BF"/>
          <w:rtl/>
        </w:rPr>
      </w:pPr>
    </w:p>
    <w:p w:rsidR="00373F77" w:rsidRPr="004A45EA" w:rsidRDefault="00373F77" w:rsidP="004A45EA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4A45EA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السادسه</w:t>
      </w:r>
    </w:p>
    <w:p w:rsidR="004A45EA" w:rsidRDefault="004A45EA" w:rsidP="004A45EA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البيانات </w:t>
      </w:r>
      <w:r w:rsidR="00373F77" w:rsidRPr="004A45EA">
        <w:rPr>
          <w:b/>
          <w:bCs/>
          <w:color w:val="943634" w:themeColor="accent2" w:themeShade="BF"/>
        </w:rPr>
        <w:t>Data :</w:t>
      </w:r>
    </w:p>
    <w:p w:rsidR="00373F77" w:rsidRPr="00633EB7" w:rsidRDefault="00373F77" w:rsidP="004A45EA">
      <w:pPr>
        <w:rPr>
          <w:b/>
          <w:bCs/>
          <w:color w:val="4F81BD" w:themeColor="accent1"/>
        </w:rPr>
      </w:pPr>
      <w:r w:rsidRPr="004A45EA">
        <w:rPr>
          <w:b/>
          <w:bCs/>
          <w:color w:val="943634" w:themeColor="accent2" w:themeShade="BF"/>
        </w:rPr>
        <w:t xml:space="preserve"> </w:t>
      </w:r>
      <w:r w:rsidRPr="00633EB7">
        <w:rPr>
          <w:b/>
          <w:bCs/>
          <w:color w:val="4F81BD" w:themeColor="accent1"/>
          <w:rtl/>
        </w:rPr>
        <w:t>هي الأرقام أو الحروف</w:t>
      </w:r>
    </w:p>
    <w:p w:rsidR="004A45EA" w:rsidRDefault="004A45EA" w:rsidP="004A45EA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المعلومات </w:t>
      </w:r>
      <w:r w:rsidR="00373F77" w:rsidRPr="004A45EA">
        <w:rPr>
          <w:b/>
          <w:bCs/>
          <w:color w:val="943634" w:themeColor="accent2" w:themeShade="BF"/>
        </w:rPr>
        <w:t>Information :</w:t>
      </w:r>
    </w:p>
    <w:p w:rsidR="00373F77" w:rsidRPr="00633EB7" w:rsidRDefault="00373F77" w:rsidP="004A45EA">
      <w:pPr>
        <w:rPr>
          <w:b/>
          <w:bCs/>
          <w:color w:val="4F81BD" w:themeColor="accent1"/>
          <w:rtl/>
        </w:rPr>
      </w:pPr>
      <w:r w:rsidRPr="004A45EA">
        <w:rPr>
          <w:b/>
          <w:bCs/>
          <w:color w:val="943634" w:themeColor="accent2" w:themeShade="BF"/>
        </w:rPr>
        <w:t xml:space="preserve"> </w:t>
      </w:r>
      <w:r w:rsidRPr="00633EB7">
        <w:rPr>
          <w:b/>
          <w:bCs/>
          <w:color w:val="4F81BD" w:themeColor="accent1"/>
          <w:rtl/>
        </w:rPr>
        <w:t xml:space="preserve"> هي</w:t>
      </w:r>
      <w:r w:rsidR="004A45EA" w:rsidRPr="00633EB7">
        <w:rPr>
          <w:rFonts w:hint="cs"/>
          <w:b/>
          <w:bCs/>
          <w:color w:val="4F81BD" w:themeColor="accent1"/>
          <w:rtl/>
        </w:rPr>
        <w:t xml:space="preserve"> البيانات</w:t>
      </w:r>
      <w:r w:rsidRPr="00633EB7">
        <w:rPr>
          <w:b/>
          <w:bCs/>
          <w:color w:val="4F81BD" w:themeColor="accent1"/>
          <w:rtl/>
        </w:rPr>
        <w:t xml:space="preserve"> تم تنظيمها أو معالجتها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قواعد البيانات </w:t>
      </w:r>
      <w:r w:rsidR="00373F77" w:rsidRPr="004A45EA">
        <w:rPr>
          <w:b/>
          <w:bCs/>
          <w:color w:val="943634" w:themeColor="accent2" w:themeShade="BF"/>
        </w:rPr>
        <w:t>Data base</w:t>
      </w:r>
      <w:r w:rsidR="00373F77" w:rsidRPr="004A45EA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633EB7" w:rsidRDefault="00633EB7" w:rsidP="00373F77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>هي مجموعة هائلة من الب</w:t>
      </w:r>
      <w:r w:rsidR="00373F77" w:rsidRPr="00633EB7">
        <w:rPr>
          <w:b/>
          <w:bCs/>
          <w:color w:val="4F81BD" w:themeColor="accent1"/>
          <w:rtl/>
        </w:rPr>
        <w:t>ي</w:t>
      </w:r>
      <w:r w:rsidRPr="00633EB7">
        <w:rPr>
          <w:rFonts w:hint="cs"/>
          <w:b/>
          <w:bCs/>
          <w:color w:val="4F81BD" w:themeColor="accent1"/>
          <w:rtl/>
        </w:rPr>
        <w:t>ا</w:t>
      </w:r>
      <w:r w:rsidR="00373F77" w:rsidRPr="00633EB7">
        <w:rPr>
          <w:b/>
          <w:bCs/>
          <w:color w:val="4F81BD" w:themeColor="accent1"/>
          <w:rtl/>
        </w:rPr>
        <w:t>انات المتعلقة بعضها ببعض والمرتبه والمنظمه بأسلوب محدد للأستفادة منها لاحقاً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>نظم إدارة قواعد البيانات</w:t>
      </w:r>
      <w:r w:rsidR="00373F77" w:rsidRPr="004A45EA">
        <w:rPr>
          <w:b/>
          <w:bCs/>
          <w:color w:val="943634" w:themeColor="accent2" w:themeShade="BF"/>
        </w:rPr>
        <w:t>Database Management Systems</w:t>
      </w:r>
      <w:r w:rsidR="00373F77" w:rsidRPr="004A45EA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633EB7" w:rsidRDefault="00373F77" w:rsidP="00373F77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>ه</w:t>
      </w:r>
      <w:r w:rsidR="004A45EA" w:rsidRPr="00633EB7">
        <w:rPr>
          <w:rFonts w:hint="cs"/>
          <w:b/>
          <w:bCs/>
          <w:color w:val="4F81BD" w:themeColor="accent1"/>
          <w:rtl/>
        </w:rPr>
        <w:t>ي</w:t>
      </w:r>
      <w:r w:rsidR="004A45EA" w:rsidRPr="00633EB7">
        <w:rPr>
          <w:b/>
          <w:bCs/>
          <w:color w:val="4F81BD" w:themeColor="accent1"/>
          <w:rtl/>
        </w:rPr>
        <w:t xml:space="preserve"> نظم برمج</w:t>
      </w:r>
      <w:r w:rsidR="004A45EA" w:rsidRPr="00633EB7">
        <w:rPr>
          <w:rFonts w:hint="cs"/>
          <w:b/>
          <w:bCs/>
          <w:color w:val="4F81BD" w:themeColor="accent1"/>
          <w:rtl/>
        </w:rPr>
        <w:t>ه</w:t>
      </w:r>
      <w:r w:rsidRPr="00633EB7">
        <w:rPr>
          <w:b/>
          <w:bCs/>
          <w:color w:val="4F81BD" w:themeColor="accent1"/>
          <w:rtl/>
        </w:rPr>
        <w:t>ٌ تسمح بإنشاء قواعد البيانات وتوفر الأدوات الضروريه للوصول إلى</w:t>
      </w:r>
      <w:r w:rsidR="004A45EA" w:rsidRPr="00633EB7">
        <w:rPr>
          <w:rFonts w:hint="cs"/>
          <w:b/>
          <w:bCs/>
          <w:color w:val="4F81BD" w:themeColor="accent1"/>
          <w:rtl/>
        </w:rPr>
        <w:t xml:space="preserve"> </w:t>
      </w:r>
      <w:r w:rsidRPr="00633EB7">
        <w:rPr>
          <w:b/>
          <w:bCs/>
          <w:color w:val="4F81BD" w:themeColor="accent1"/>
          <w:rtl/>
        </w:rPr>
        <w:t xml:space="preserve">البيانات وتحديثها منها </w:t>
      </w:r>
      <w:r w:rsidRPr="00633EB7">
        <w:rPr>
          <w:b/>
          <w:bCs/>
          <w:color w:val="4F81BD" w:themeColor="accent1"/>
        </w:rPr>
        <w:t>Access, Oracle, SQL</w:t>
      </w:r>
    </w:p>
    <w:p w:rsidR="00373F77" w:rsidRP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>أنواع نظم إدارة قواعد البيانات</w:t>
      </w:r>
    </w:p>
    <w:p w:rsidR="004A45EA" w:rsidRPr="00633EB7" w:rsidRDefault="00373F77" w:rsidP="004A45EA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>من حيثٌ الحجم:</w:t>
      </w:r>
    </w:p>
    <w:p w:rsidR="004A45EA" w:rsidRDefault="00373F77" w:rsidP="004A45EA">
      <w:pPr>
        <w:rPr>
          <w:b/>
          <w:bCs/>
          <w:color w:val="943634" w:themeColor="accent2" w:themeShade="BF"/>
          <w:rtl/>
        </w:rPr>
      </w:pPr>
      <w:r w:rsidRPr="004A45EA">
        <w:rPr>
          <w:b/>
          <w:bCs/>
          <w:color w:val="943634" w:themeColor="accent2" w:themeShade="BF"/>
          <w:rtl/>
        </w:rPr>
        <w:t xml:space="preserve">• للمشروعات الصغيرٌه: </w:t>
      </w:r>
      <w:r w:rsidRPr="00633EB7">
        <w:rPr>
          <w:b/>
          <w:bCs/>
          <w:color w:val="4F81BD" w:themeColor="accent1"/>
        </w:rPr>
        <w:t>Microsoft Access</w:t>
      </w:r>
    </w:p>
    <w:p w:rsidR="00373F77" w:rsidRPr="004A45EA" w:rsidRDefault="00373F77" w:rsidP="004A45EA">
      <w:pPr>
        <w:rPr>
          <w:b/>
          <w:bCs/>
          <w:color w:val="943634" w:themeColor="accent2" w:themeShade="BF"/>
          <w:rtl/>
        </w:rPr>
      </w:pPr>
      <w:r w:rsidRPr="004A45EA">
        <w:rPr>
          <w:b/>
          <w:bCs/>
          <w:color w:val="943634" w:themeColor="accent2" w:themeShade="BF"/>
          <w:rtl/>
        </w:rPr>
        <w:t xml:space="preserve">• للمشروعات الكبيره : </w:t>
      </w:r>
      <w:r w:rsidRPr="00633EB7">
        <w:rPr>
          <w:b/>
          <w:bCs/>
          <w:color w:val="4F81BD" w:themeColor="accent1"/>
        </w:rPr>
        <w:t>Oracle, SQL Server</w:t>
      </w:r>
    </w:p>
    <w:p w:rsidR="004A45EA" w:rsidRDefault="004A45EA" w:rsidP="004A45EA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قواعد البيانات العلائقه </w:t>
      </w:r>
      <w:r w:rsidR="00373F77" w:rsidRPr="004A45EA">
        <w:rPr>
          <w:b/>
          <w:bCs/>
          <w:color w:val="943634" w:themeColor="accent2" w:themeShade="BF"/>
        </w:rPr>
        <w:t xml:space="preserve">Relational Databaseso </w:t>
      </w:r>
    </w:p>
    <w:p w:rsidR="00373F77" w:rsidRPr="00633EB7" w:rsidRDefault="00373F77" w:rsidP="004A45EA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 xml:space="preserve">تخزن البيانات بجداول ثنائيه الابعاد وتربطها علاقات (اكسس) 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قواعد البيانات ثنائية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  <w:r w:rsidR="00373F77" w:rsidRPr="004A45EA">
        <w:rPr>
          <w:b/>
          <w:bCs/>
          <w:color w:val="943634" w:themeColor="accent2" w:themeShade="BF"/>
          <w:rtl/>
        </w:rPr>
        <w:t xml:space="preserve">التوجه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633EB7" w:rsidRDefault="00373F77" w:rsidP="00373F77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 xml:space="preserve">عندها مفهوم (الكبسله والوراثه) </w:t>
      </w:r>
    </w:p>
    <w:p w:rsidR="00373F77" w:rsidRP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="00373F77" w:rsidRPr="004A45EA">
        <w:rPr>
          <w:b/>
          <w:bCs/>
          <w:color w:val="943634" w:themeColor="accent2" w:themeShade="BF"/>
          <w:rtl/>
        </w:rPr>
        <w:t xml:space="preserve">تخٌزن اكسس البيانات في جداول ثنائية الأبعاد تتألف من سطور وأعمده، 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المفتاح الأساسي </w:t>
      </w:r>
      <w:r w:rsidR="00373F77" w:rsidRPr="004A45EA">
        <w:rPr>
          <w:b/>
          <w:bCs/>
          <w:color w:val="943634" w:themeColor="accent2" w:themeShade="BF"/>
        </w:rPr>
        <w:t>Primary Key</w:t>
      </w:r>
      <w:r w:rsidR="00373F77" w:rsidRPr="004A45EA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373F77" w:rsidRPr="00633EB7" w:rsidRDefault="00373F77" w:rsidP="00373F77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>هو حقل ضروري لكل جدول للتفريق بين السجلات المخزنه بالجدول بطريقه لاتحتمل اللبس</w:t>
      </w:r>
    </w:p>
    <w:p w:rsidR="004A45EA" w:rsidRDefault="004A45EA" w:rsidP="00373F7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 xml:space="preserve">مايكروسوفت اكسس 2007 </w:t>
      </w:r>
      <w:r w:rsidR="00373F77" w:rsidRPr="004A45EA">
        <w:rPr>
          <w:b/>
          <w:bCs/>
          <w:color w:val="943634" w:themeColor="accent2" w:themeShade="BF"/>
        </w:rPr>
        <w:t>Microsoft Acces</w:t>
      </w:r>
      <w:r w:rsidR="00373F77" w:rsidRPr="004A45EA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373F77" w:rsidRPr="00633EB7" w:rsidRDefault="00373F77" w:rsidP="00373F77">
      <w:pPr>
        <w:rPr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>هو عبارة عن نظام إدارة قواعد بيانات ويعٌتمد النموذج العلائق لقواعد البيانات</w:t>
      </w:r>
    </w:p>
    <w:p w:rsidR="00633EB7" w:rsidRDefault="004A45EA" w:rsidP="00633EB7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="00373F77" w:rsidRPr="004A45EA">
        <w:rPr>
          <w:b/>
          <w:bCs/>
          <w:color w:val="943634" w:themeColor="accent2" w:themeShade="BF"/>
          <w:rtl/>
        </w:rPr>
        <w:t>الكائنات المتوفره في اكسس 2007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  <w:r w:rsidR="00633EB7">
        <w:rPr>
          <w:rFonts w:hint="cs"/>
          <w:b/>
          <w:bCs/>
          <w:color w:val="943634" w:themeColor="accent2" w:themeShade="BF"/>
          <w:rtl/>
        </w:rPr>
        <w:t xml:space="preserve"> </w:t>
      </w:r>
    </w:p>
    <w:p w:rsidR="00373F77" w:rsidRPr="00633EB7" w:rsidRDefault="004A45EA" w:rsidP="00633EB7">
      <w:pPr>
        <w:rPr>
          <w:b/>
          <w:bCs/>
          <w:color w:val="943634" w:themeColor="accent2" w:themeShade="BF"/>
          <w:rtl/>
        </w:rPr>
      </w:pPr>
      <w:r w:rsidRPr="00633EB7">
        <w:rPr>
          <w:rFonts w:hint="cs"/>
          <w:b/>
          <w:bCs/>
          <w:color w:val="4F81BD" w:themeColor="accent1"/>
          <w:rtl/>
        </w:rPr>
        <w:t xml:space="preserve"> *</w:t>
      </w:r>
      <w:r w:rsidRPr="00633EB7">
        <w:rPr>
          <w:b/>
          <w:bCs/>
          <w:color w:val="4F81BD" w:themeColor="accent1"/>
          <w:rtl/>
        </w:rPr>
        <w:t>ا</w:t>
      </w:r>
      <w:r w:rsidR="00373F77" w:rsidRPr="00633EB7">
        <w:rPr>
          <w:b/>
          <w:bCs/>
          <w:color w:val="4F81BD" w:themeColor="accent1"/>
          <w:rtl/>
        </w:rPr>
        <w:t xml:space="preserve">لجداول/ لتخزين البيانات    </w:t>
      </w:r>
      <w:r w:rsidRPr="00633EB7">
        <w:rPr>
          <w:rFonts w:hint="cs"/>
          <w:b/>
          <w:bCs/>
          <w:color w:val="4F81BD" w:themeColor="accent1"/>
          <w:rtl/>
        </w:rPr>
        <w:t>*</w:t>
      </w:r>
      <w:r w:rsidR="00373F77" w:rsidRPr="00633EB7">
        <w:rPr>
          <w:b/>
          <w:bCs/>
          <w:color w:val="4F81BD" w:themeColor="accent1"/>
          <w:rtl/>
        </w:rPr>
        <w:t>الاستعلامات</w:t>
      </w:r>
      <w:r w:rsidRPr="00633EB7">
        <w:rPr>
          <w:rFonts w:hint="cs"/>
          <w:b/>
          <w:bCs/>
          <w:color w:val="4F81BD" w:themeColor="accent1"/>
          <w:rtl/>
        </w:rPr>
        <w:t>/</w:t>
      </w:r>
      <w:r w:rsidR="00373F77" w:rsidRPr="00633EB7">
        <w:rPr>
          <w:b/>
          <w:bCs/>
          <w:color w:val="4F81BD" w:themeColor="accent1"/>
          <w:rtl/>
        </w:rPr>
        <w:t xml:space="preserve"> تستعمل لطرح الاسئله    </w:t>
      </w:r>
      <w:r w:rsidRPr="00633EB7">
        <w:rPr>
          <w:rFonts w:hint="cs"/>
          <w:b/>
          <w:bCs/>
          <w:color w:val="4F81BD" w:themeColor="accent1"/>
          <w:rtl/>
        </w:rPr>
        <w:t>*</w:t>
      </w:r>
      <w:r w:rsidR="00373F77" w:rsidRPr="00633EB7">
        <w:rPr>
          <w:b/>
          <w:bCs/>
          <w:color w:val="4F81BD" w:themeColor="accent1"/>
          <w:rtl/>
        </w:rPr>
        <w:t>وحدات ماكرو/ ادوات تساعد على أتممة الأعمال</w:t>
      </w:r>
      <w:r w:rsidRPr="00633EB7">
        <w:rPr>
          <w:rFonts w:hint="cs"/>
          <w:b/>
          <w:bCs/>
          <w:color w:val="4F81BD" w:themeColor="accent1"/>
          <w:rtl/>
        </w:rPr>
        <w:t xml:space="preserve">   * </w:t>
      </w:r>
      <w:r w:rsidR="00373F77" w:rsidRPr="00633EB7">
        <w:rPr>
          <w:b/>
          <w:bCs/>
          <w:color w:val="4F81BD" w:themeColor="accent1"/>
          <w:rtl/>
        </w:rPr>
        <w:t>النماذج /  عر</w:t>
      </w:r>
      <w:r w:rsidRPr="00633EB7">
        <w:rPr>
          <w:b/>
          <w:bCs/>
          <w:color w:val="4F81BD" w:themeColor="accent1"/>
          <w:rtl/>
        </w:rPr>
        <w:t>ص البيانات</w:t>
      </w:r>
      <w:r w:rsidRPr="00633EB7">
        <w:rPr>
          <w:rFonts w:hint="cs"/>
          <w:b/>
          <w:bCs/>
          <w:color w:val="4F81BD" w:themeColor="accent1"/>
          <w:rtl/>
        </w:rPr>
        <w:t xml:space="preserve">   </w:t>
      </w:r>
      <w:r w:rsidR="00373F77" w:rsidRPr="00633EB7">
        <w:rPr>
          <w:b/>
          <w:bCs/>
          <w:color w:val="4F81BD" w:themeColor="accent1"/>
          <w:rtl/>
        </w:rPr>
        <w:t xml:space="preserve">  </w:t>
      </w:r>
      <w:r w:rsidRPr="00633EB7">
        <w:rPr>
          <w:rFonts w:hint="cs"/>
          <w:b/>
          <w:bCs/>
          <w:color w:val="4F81BD" w:themeColor="accent1"/>
          <w:rtl/>
        </w:rPr>
        <w:t>*</w:t>
      </w:r>
      <w:r w:rsidR="00373F77" w:rsidRPr="00633EB7">
        <w:rPr>
          <w:b/>
          <w:bCs/>
          <w:color w:val="4F81BD" w:themeColor="accent1"/>
          <w:rtl/>
        </w:rPr>
        <w:t xml:space="preserve"> وحدات نمطيه /تضم شفره برمجيه بلغة فيجول بيسك </w:t>
      </w:r>
      <w:r w:rsidRPr="00633EB7">
        <w:rPr>
          <w:rFonts w:hint="cs"/>
          <w:b/>
          <w:bCs/>
          <w:color w:val="4F81BD" w:themeColor="accent1"/>
          <w:rtl/>
        </w:rPr>
        <w:t xml:space="preserve">    </w:t>
      </w:r>
      <w:r w:rsidR="00633EB7">
        <w:rPr>
          <w:rFonts w:hint="cs"/>
          <w:b/>
          <w:bCs/>
          <w:color w:val="4F81BD" w:themeColor="accent1"/>
          <w:rtl/>
        </w:rPr>
        <w:t xml:space="preserve">                              </w:t>
      </w:r>
      <w:r w:rsidRPr="00633EB7">
        <w:rPr>
          <w:rFonts w:hint="cs"/>
          <w:b/>
          <w:bCs/>
          <w:color w:val="4F81BD" w:themeColor="accent1"/>
          <w:rtl/>
        </w:rPr>
        <w:t>*</w:t>
      </w:r>
      <w:r w:rsidR="00373F77" w:rsidRPr="00633EB7">
        <w:rPr>
          <w:b/>
          <w:bCs/>
          <w:color w:val="4F81BD" w:themeColor="accent1"/>
          <w:rtl/>
        </w:rPr>
        <w:t xml:space="preserve"> التقارير /عرض البيانات وطباعتها</w:t>
      </w:r>
    </w:p>
    <w:p w:rsidR="004A45EA" w:rsidRDefault="004A45EA" w:rsidP="004A45EA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 w:rsidR="00633EB7">
        <w:rPr>
          <w:rFonts w:hint="cs"/>
          <w:b/>
          <w:bCs/>
          <w:color w:val="943634" w:themeColor="accent2" w:themeShade="BF"/>
          <w:rtl/>
        </w:rPr>
        <w:t xml:space="preserve"> </w:t>
      </w:r>
      <w:r w:rsidR="00373F77" w:rsidRPr="004A45EA">
        <w:rPr>
          <w:b/>
          <w:bCs/>
          <w:color w:val="943634" w:themeColor="accent2" w:themeShade="BF"/>
          <w:rtl/>
        </w:rPr>
        <w:t xml:space="preserve">انواع بيانات الحقول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4A45EA" w:rsidRDefault="004A45EA" w:rsidP="00D16616">
      <w:pPr>
        <w:rPr>
          <w:rFonts w:hint="cs"/>
          <w:b/>
          <w:bCs/>
          <w:color w:val="4F81BD" w:themeColor="accent1"/>
          <w:rtl/>
        </w:rPr>
      </w:pPr>
      <w:r w:rsidRPr="00633EB7">
        <w:rPr>
          <w:b/>
          <w:bCs/>
          <w:color w:val="4F81BD" w:themeColor="accent1"/>
          <w:rtl/>
        </w:rPr>
        <w:t xml:space="preserve"> نص  للاسماء والعناوي</w:t>
      </w:r>
      <w:r w:rsidRPr="00633EB7">
        <w:rPr>
          <w:rFonts w:hint="cs"/>
          <w:b/>
          <w:bCs/>
          <w:color w:val="4F81BD" w:themeColor="accent1"/>
          <w:rtl/>
        </w:rPr>
        <w:t>ن</w:t>
      </w:r>
      <w:r w:rsidRPr="00633EB7">
        <w:rPr>
          <w:b/>
          <w:bCs/>
          <w:color w:val="4F81BD" w:themeColor="accent1"/>
          <w:rtl/>
        </w:rPr>
        <w:t xml:space="preserve"> مذكره</w:t>
      </w:r>
      <w:r w:rsidR="00373F77" w:rsidRPr="00633EB7">
        <w:rPr>
          <w:b/>
          <w:bCs/>
          <w:color w:val="4F81BD" w:themeColor="accent1"/>
          <w:rtl/>
        </w:rPr>
        <w:t xml:space="preserve"> للملاحظات</w:t>
      </w:r>
    </w:p>
    <w:p w:rsidR="00C75160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314356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السابعه</w:t>
      </w:r>
    </w:p>
    <w:p w:rsidR="00C75160" w:rsidRPr="00314356" w:rsidRDefault="00C75160" w:rsidP="00C75160">
      <w:pPr>
        <w:rPr>
          <w:b/>
          <w:bCs/>
          <w:color w:val="4F81BD" w:themeColor="accent1"/>
          <w:sz w:val="44"/>
          <w:szCs w:val="44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يوٌفر أكسس تسعة أنواع من البيانات للحقول ولكل نوع منها مجموعة من الخصائص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314356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4F81BD" w:themeColor="accent1"/>
          <w:rtl/>
        </w:rPr>
        <w:t>تسمى خصائص الحقل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خصائص الحقول النصيه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314356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4F81BD" w:themeColor="accent1"/>
          <w:rtl/>
        </w:rPr>
        <w:t xml:space="preserve">قناع الادخال: للنص والتار يخٌ• قاعدة التحقق من الصحة• </w:t>
      </w:r>
    </w:p>
    <w:p w:rsidR="00C75160" w:rsidRPr="00314356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4F81BD" w:themeColor="accent1"/>
          <w:rtl/>
        </w:rPr>
        <w:t>نص تحقق الصحة:• السماح بطول صفري</w:t>
      </w:r>
    </w:p>
    <w:p w:rsidR="00C75160" w:rsidRPr="00314356" w:rsidRDefault="00C75160" w:rsidP="00C75160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314356">
        <w:rPr>
          <w:b/>
          <w:bCs/>
          <w:color w:val="403152" w:themeColor="accent4" w:themeShade="80"/>
          <w:rtl/>
        </w:rPr>
        <w:t xml:space="preserve">الانتقال بينٌ حقول السجل باستعمال المفتاح </w:t>
      </w:r>
      <w:r w:rsidRPr="00314356">
        <w:rPr>
          <w:b/>
          <w:bCs/>
          <w:color w:val="403152" w:themeColor="accent4" w:themeShade="80"/>
        </w:rPr>
        <w:t xml:space="preserve">Tab </w:t>
      </w:r>
      <w:r w:rsidRPr="00314356">
        <w:rPr>
          <w:b/>
          <w:bCs/>
          <w:color w:val="403152" w:themeColor="accent4" w:themeShade="80"/>
          <w:rtl/>
        </w:rPr>
        <w:t>للا</w:t>
      </w:r>
      <w:r w:rsidRPr="00314356">
        <w:rPr>
          <w:rFonts w:hint="cs"/>
          <w:b/>
          <w:bCs/>
          <w:color w:val="403152" w:themeColor="accent4" w:themeShade="80"/>
          <w:rtl/>
        </w:rPr>
        <w:t>نتقال</w:t>
      </w:r>
      <w:r w:rsidRPr="00314356">
        <w:rPr>
          <w:b/>
          <w:bCs/>
          <w:color w:val="403152" w:themeColor="accent4" w:themeShade="80"/>
          <w:rtl/>
        </w:rPr>
        <w:t xml:space="preserve"> للأمام </w:t>
      </w:r>
      <w:r w:rsidRPr="00314356">
        <w:rPr>
          <w:rFonts w:hint="cs"/>
          <w:b/>
          <w:bCs/>
          <w:color w:val="403152" w:themeColor="accent4" w:themeShade="80"/>
          <w:rtl/>
        </w:rPr>
        <w:t xml:space="preserve"> </w:t>
      </w:r>
      <w:r w:rsidRPr="00314356">
        <w:rPr>
          <w:b/>
          <w:bCs/>
          <w:color w:val="403152" w:themeColor="accent4" w:themeShade="80"/>
          <w:rtl/>
        </w:rPr>
        <w:t xml:space="preserve">أوالمفتاحين </w:t>
      </w:r>
      <w:r w:rsidRPr="00314356">
        <w:rPr>
          <w:b/>
          <w:bCs/>
          <w:color w:val="403152" w:themeColor="accent4" w:themeShade="80"/>
        </w:rPr>
        <w:t xml:space="preserve">Shift+Tab </w:t>
      </w:r>
      <w:r w:rsidRPr="00314356">
        <w:rPr>
          <w:b/>
          <w:bCs/>
          <w:color w:val="403152" w:themeColor="accent4" w:themeShade="80"/>
          <w:rtl/>
        </w:rPr>
        <w:t>للرجوع للخلف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تعيينٌ مفتاح أساسي للجداول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4F81BD" w:themeColor="accent1"/>
          <w:rtl/>
        </w:rPr>
        <w:t>في تبويبٌ أدوات الجدول وتبويبٌ التصميمٌ من مجموعة ادوات نخت</w:t>
      </w:r>
      <w:r w:rsidRPr="00314356">
        <w:rPr>
          <w:rFonts w:hint="cs"/>
          <w:b/>
          <w:bCs/>
          <w:color w:val="4F81BD" w:themeColor="accent1"/>
          <w:rtl/>
        </w:rPr>
        <w:t>ا</w:t>
      </w:r>
      <w:r w:rsidRPr="00314356">
        <w:rPr>
          <w:b/>
          <w:bCs/>
          <w:color w:val="4F81BD" w:themeColor="accent1"/>
          <w:rtl/>
        </w:rPr>
        <w:t>ر</w:t>
      </w:r>
      <w:r w:rsidRPr="00314356">
        <w:rPr>
          <w:rFonts w:hint="cs"/>
          <w:b/>
          <w:bCs/>
          <w:color w:val="4F81BD" w:themeColor="accent1"/>
          <w:rtl/>
        </w:rPr>
        <w:t xml:space="preserve"> </w:t>
      </w:r>
      <w:r w:rsidRPr="00314356">
        <w:rPr>
          <w:b/>
          <w:bCs/>
          <w:color w:val="4F81BD" w:themeColor="accent1"/>
          <w:rtl/>
        </w:rPr>
        <w:t>الامر مفتاح أساسي</w:t>
      </w:r>
      <w:r w:rsidRPr="00314356">
        <w:rPr>
          <w:rFonts w:hint="cs"/>
          <w:b/>
          <w:bCs/>
          <w:color w:val="4F81BD" w:themeColor="accent1"/>
          <w:rtl/>
        </w:rPr>
        <w:t xml:space="preserve"> </w:t>
      </w:r>
      <w:r w:rsidRPr="00314356">
        <w:rPr>
          <w:b/>
          <w:bCs/>
          <w:color w:val="4F81BD" w:themeColor="accent1"/>
          <w:rtl/>
        </w:rPr>
        <w:t xml:space="preserve">اذا لم نحدد مفتاح اساسي للجدول فينبهنا اكسس و يقٌترح اضافة </w:t>
      </w:r>
      <w:r w:rsidRPr="00314356">
        <w:rPr>
          <w:rFonts w:hint="cs"/>
          <w:b/>
          <w:bCs/>
          <w:color w:val="4F81BD" w:themeColor="accent1"/>
          <w:rtl/>
        </w:rPr>
        <w:t xml:space="preserve"> </w:t>
      </w:r>
      <w:r w:rsidRPr="00314356">
        <w:rPr>
          <w:b/>
          <w:bCs/>
          <w:color w:val="4F81BD" w:themeColor="accent1"/>
          <w:rtl/>
        </w:rPr>
        <w:t>مفتاح اساسي نوعة ترقيمٌ تلقائي واسمه المعرّف</w:t>
      </w: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314356">
        <w:rPr>
          <w:b/>
          <w:bCs/>
          <w:color w:val="4F81BD" w:themeColor="accent1"/>
        </w:rPr>
        <w:t>ID</w:t>
      </w:r>
      <w:r w:rsidRPr="00314356">
        <w:rPr>
          <w:b/>
          <w:bCs/>
          <w:color w:val="943634" w:themeColor="accent2" w:themeShade="BF"/>
          <w:rtl/>
        </w:rPr>
        <w:t xml:space="preserve">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314356">
        <w:rPr>
          <w:b/>
          <w:bCs/>
          <w:color w:val="403152" w:themeColor="accent4" w:themeShade="80"/>
          <w:rtl/>
        </w:rPr>
        <w:t xml:space="preserve">تستخدم الفهارس مع الحقول التي نريدٌ البحث عن السجلات من خلالها </w:t>
      </w:r>
      <w:r w:rsidRPr="00314356">
        <w:rPr>
          <w:rFonts w:hint="cs"/>
          <w:b/>
          <w:bCs/>
          <w:color w:val="403152" w:themeColor="accent4" w:themeShade="80"/>
          <w:rtl/>
        </w:rPr>
        <w:t xml:space="preserve"> </w:t>
      </w:r>
      <w:r w:rsidRPr="00314356">
        <w:rPr>
          <w:b/>
          <w:bCs/>
          <w:color w:val="403152" w:themeColor="accent4" w:themeShade="80"/>
          <w:rtl/>
        </w:rPr>
        <w:t>ونحدد فهرس لحقل من مربع خصائص الحقل في الخاصيه فهرس</w:t>
      </w:r>
      <w:r w:rsidRPr="00314356">
        <w:rPr>
          <w:b/>
          <w:bCs/>
          <w:color w:val="403152" w:themeColor="accent4" w:themeShade="80"/>
        </w:rPr>
        <w:t>indexed</w:t>
      </w:r>
      <w:r w:rsidRPr="00314356">
        <w:rPr>
          <w:b/>
          <w:bCs/>
          <w:color w:val="943634" w:themeColor="accent2" w:themeShade="BF"/>
          <w:rtl/>
        </w:rPr>
        <w:t xml:space="preserve">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يمٌكن البحث عن قيمٌ بياٌنات في الجداول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314356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4F81BD" w:themeColor="accent1"/>
          <w:rtl/>
        </w:rPr>
        <w:t>من  تبويبٌ الصفحة الر</w:t>
      </w:r>
      <w:r w:rsidRPr="00314356">
        <w:rPr>
          <w:rFonts w:hint="cs"/>
          <w:b/>
          <w:bCs/>
          <w:color w:val="4F81BD" w:themeColor="accent1"/>
          <w:rtl/>
        </w:rPr>
        <w:t>ئي</w:t>
      </w:r>
      <w:r w:rsidRPr="00314356">
        <w:rPr>
          <w:b/>
          <w:bCs/>
          <w:color w:val="4F81BD" w:themeColor="accent1"/>
          <w:rtl/>
        </w:rPr>
        <w:t>س</w:t>
      </w:r>
      <w:r w:rsidRPr="00314356">
        <w:rPr>
          <w:rFonts w:hint="cs"/>
          <w:b/>
          <w:bCs/>
          <w:color w:val="4F81BD" w:themeColor="accent1"/>
          <w:rtl/>
        </w:rPr>
        <w:t>ي</w:t>
      </w:r>
      <w:r w:rsidRPr="00314356">
        <w:rPr>
          <w:b/>
          <w:bCs/>
          <w:color w:val="4F81BD" w:themeColor="accent1"/>
          <w:rtl/>
        </w:rPr>
        <w:t>ٌةٌ ثم مجموعة بحث ثم الأمر بحث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314356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الثامنه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يتٌم بناء العلاقات بينٌ الجداول لتجميعٌ المعلومات منها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من خلال الاستعلامات والنماذج والتقاريرٌ</w:t>
      </w:r>
      <w:r w:rsidRPr="004200AE">
        <w:rPr>
          <w:rFonts w:hint="cs"/>
          <w:b/>
          <w:bCs/>
          <w:color w:val="4F81BD" w:themeColor="accent1"/>
          <w:rtl/>
        </w:rPr>
        <w:t xml:space="preserve"> </w:t>
      </w:r>
      <w:r w:rsidRPr="004200AE">
        <w:rPr>
          <w:b/>
          <w:bCs/>
          <w:color w:val="4F81BD" w:themeColor="accent1"/>
          <w:rtl/>
        </w:rPr>
        <w:t xml:space="preserve">ويتٌم عادة بناء العلاقات بينٌ الجداول من خلال مفاتيحٌها الرئيسيةٌ والأجنبيةٌ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المفتاح الأجنبي </w:t>
      </w:r>
      <w:r w:rsidRPr="00314356">
        <w:rPr>
          <w:b/>
          <w:bCs/>
          <w:color w:val="943634" w:themeColor="accent2" w:themeShade="BF"/>
        </w:rPr>
        <w:t xml:space="preserve">foreign key 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 xml:space="preserve">هو عبارة عن حقل في جدول ما </w:t>
      </w:r>
      <w:r>
        <w:rPr>
          <w:rFonts w:hint="cs"/>
          <w:b/>
          <w:bCs/>
          <w:color w:val="4F81BD" w:themeColor="accent1"/>
          <w:rtl/>
        </w:rPr>
        <w:t>ي</w:t>
      </w:r>
      <w:r w:rsidRPr="004200AE">
        <w:rPr>
          <w:b/>
          <w:bCs/>
          <w:color w:val="4F81BD" w:themeColor="accent1"/>
          <w:rtl/>
        </w:rPr>
        <w:t>كٌون حقلا رئيسٌاٌ في جدول أخر</w:t>
      </w:r>
      <w:r w:rsidRPr="004200AE">
        <w:rPr>
          <w:b/>
          <w:bCs/>
          <w:color w:val="4F81BD" w:themeColor="accent1"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 xml:space="preserve">يتٌم إنشاء العلاقات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 xml:space="preserve">من التبويبٌ أدوات قاعدة الباٌينات </w:t>
      </w:r>
      <w:r w:rsidRPr="004200AE">
        <w:rPr>
          <w:b/>
          <w:bCs/>
          <w:color w:val="4F81BD" w:themeColor="accent1"/>
        </w:rPr>
        <w:t xml:space="preserve">Database Tools </w:t>
      </w:r>
      <w:r w:rsidRPr="004200AE">
        <w:rPr>
          <w:b/>
          <w:bCs/>
          <w:color w:val="4F81BD" w:themeColor="accent1"/>
          <w:rtl/>
        </w:rPr>
        <w:t>ثم</w:t>
      </w:r>
      <w:r w:rsidRPr="004200AE">
        <w:rPr>
          <w:rFonts w:hint="cs"/>
          <w:b/>
          <w:bCs/>
          <w:color w:val="4F81BD" w:themeColor="accent1"/>
          <w:rtl/>
        </w:rPr>
        <w:t xml:space="preserve"> </w:t>
      </w:r>
      <w:r w:rsidRPr="004200AE">
        <w:rPr>
          <w:b/>
          <w:bCs/>
          <w:color w:val="4F81BD" w:themeColor="accent1"/>
          <w:rtl/>
        </w:rPr>
        <w:t xml:space="preserve">مجموعة إظهار/أخفاء </w:t>
      </w:r>
      <w:r w:rsidRPr="004200AE">
        <w:rPr>
          <w:b/>
          <w:bCs/>
          <w:color w:val="4F81BD" w:themeColor="accent1"/>
        </w:rPr>
        <w:t xml:space="preserve">Show/Hide </w:t>
      </w:r>
      <w:r w:rsidRPr="004200AE">
        <w:rPr>
          <w:b/>
          <w:bCs/>
          <w:color w:val="4F81BD" w:themeColor="accent1"/>
          <w:rtl/>
        </w:rPr>
        <w:t xml:space="preserve">والأمر العلاقات </w:t>
      </w:r>
      <w:r w:rsidRPr="004200AE">
        <w:rPr>
          <w:b/>
          <w:bCs/>
          <w:color w:val="4F81BD" w:themeColor="accent1"/>
        </w:rPr>
        <w:t>Relationships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4200AE">
        <w:rPr>
          <w:b/>
          <w:bCs/>
          <w:color w:val="403152" w:themeColor="accent4" w:themeShade="80"/>
          <w:rtl/>
        </w:rPr>
        <w:t>حقول الربط ليسٌت مفهرسة ولا حقول أساسيةٌ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التكامل المرجعي للعلاقات ف اكسس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هو أحد أنظمة قواعد البياٌنات المستعملة لضمان صحة العلاقات بينٌ السجلات في الجداول، وضمان عدم إنشاء أو تعديلٌ او حذف بياٌنات بطريقٌة الخطأ.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أنواع العلاقات في اكسس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>العلاقة رأس بأطراف:</w:t>
      </w:r>
      <w:r w:rsidRPr="004200AE">
        <w:rPr>
          <w:b/>
          <w:bCs/>
          <w:color w:val="4F81BD" w:themeColor="accent1"/>
          <w:rtl/>
        </w:rPr>
        <w:t xml:space="preserve">اتعني أن كل سجل في الجدول يقٌابله أكثر من سجل بالجدول الثاني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>العلاقة رأس برأس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4200AE">
        <w:rPr>
          <w:b/>
          <w:bCs/>
          <w:color w:val="4F81BD" w:themeColor="accent1"/>
          <w:rtl/>
        </w:rPr>
        <w:t>تعني أن كل سجل في الجدول الأول يقٌابله سجل واحد وواحد فقط في الجدول الثاني</w:t>
      </w:r>
      <w:r w:rsidRPr="00314356">
        <w:rPr>
          <w:b/>
          <w:bCs/>
          <w:color w:val="943634" w:themeColor="accent2" w:themeShade="BF"/>
          <w:rtl/>
        </w:rPr>
        <w:t xml:space="preserve"> ،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>العلاقة أطراف بأطراف</w:t>
      </w:r>
      <w:r w:rsidRPr="004200AE">
        <w:rPr>
          <w:b/>
          <w:bCs/>
          <w:color w:val="4F81BD" w:themeColor="accent1"/>
          <w:rtl/>
        </w:rPr>
        <w:t>: تعني أن كل سجل في الجدول الأول قٌابله أكثر من سجل في الجدول الثاني وفي المقابل كل سجل ف الجدول الثاني يقٌابله أكثر من سجل في الجدول الأول ويتٌم التعامل مع هذا النوع من العلاقات في اكسس من خلال إنشاء جدول ربط</w:t>
      </w:r>
      <w:r w:rsidRPr="004200AE">
        <w:rPr>
          <w:b/>
          <w:bCs/>
          <w:color w:val="4F81BD" w:themeColor="accent1"/>
        </w:rPr>
        <w:t xml:space="preserve">JoinTable </w:t>
      </w:r>
      <w:r w:rsidRPr="004200AE">
        <w:rPr>
          <w:b/>
          <w:bCs/>
          <w:color w:val="4F81BD" w:themeColor="accent1"/>
          <w:rtl/>
        </w:rPr>
        <w:t>تٌكون مفتاحه الأساسي من حقل المفتاح الأساسي لكلا الجدولين</w:t>
      </w:r>
      <w:r w:rsidRPr="00314356">
        <w:rPr>
          <w:b/>
          <w:bCs/>
          <w:color w:val="943634" w:themeColor="accent2" w:themeShade="BF"/>
          <w:rtl/>
        </w:rPr>
        <w:t>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الاستعلامات </w:t>
      </w:r>
      <w:r w:rsidRPr="00314356">
        <w:rPr>
          <w:b/>
          <w:bCs/>
          <w:color w:val="943634" w:themeColor="accent2" w:themeShade="BF"/>
        </w:rPr>
        <w:t xml:space="preserve"> </w:t>
      </w:r>
      <w:r>
        <w:rPr>
          <w:b/>
          <w:bCs/>
          <w:color w:val="943634" w:themeColor="accent2" w:themeShade="BF"/>
        </w:rPr>
        <w:t xml:space="preserve">: </w:t>
      </w:r>
      <w:r w:rsidRPr="00314356">
        <w:rPr>
          <w:b/>
          <w:bCs/>
          <w:color w:val="943634" w:themeColor="accent2" w:themeShade="BF"/>
        </w:rPr>
        <w:t xml:space="preserve"> querie</w:t>
      </w:r>
      <w:r w:rsidRPr="00314356">
        <w:rPr>
          <w:b/>
          <w:bCs/>
          <w:color w:val="943634" w:themeColor="accent2" w:themeShade="BF"/>
          <w:rtl/>
        </w:rPr>
        <w:t xml:space="preserve"> 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عبارة عن أسئلة أو استفسار ويمٌكن تحديدٌ شرط معينٌّ يٌمكّن من استخراج البيانات التي تحقق هذا الشرط فقط وعرضها كنتيجة للاستعلام ويمٌكن إنشاء اربعة أنواع من الاستعلامات مع معالج الاستعلام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إنشاء استعلام من دون استخدام المعالج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من تبويب إنشاء ومجموعة غيرٌ ذلك</w:t>
      </w:r>
      <w:r w:rsidRPr="004200AE">
        <w:rPr>
          <w:b/>
          <w:bCs/>
          <w:color w:val="4F81BD" w:themeColor="accent1"/>
        </w:rPr>
        <w:t xml:space="preserve"> </w:t>
      </w:r>
      <w:r w:rsidRPr="004200AE">
        <w:rPr>
          <w:b/>
          <w:bCs/>
          <w:color w:val="4F81BD" w:themeColor="accent1"/>
          <w:rtl/>
        </w:rPr>
        <w:t xml:space="preserve">ننقر فوق تصميم الاستعلام </w:t>
      </w:r>
    </w:p>
    <w:p w:rsidR="00C75160" w:rsidRDefault="00C75160" w:rsidP="00C75160">
      <w:pPr>
        <w:rPr>
          <w:b/>
          <w:bCs/>
          <w:color w:val="4F81BD" w:themeColor="accent1"/>
          <w:rtl/>
        </w:rPr>
      </w:pP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</w:p>
    <w:tbl>
      <w:tblPr>
        <w:bidiVisual/>
        <w:tblW w:w="6420" w:type="dxa"/>
        <w:tblCellMar>
          <w:left w:w="0" w:type="dxa"/>
          <w:right w:w="0" w:type="dxa"/>
        </w:tblCellMar>
        <w:tblLook w:val="04A0"/>
      </w:tblPr>
      <w:tblGrid>
        <w:gridCol w:w="1280"/>
        <w:gridCol w:w="5140"/>
      </w:tblGrid>
      <w:tr w:rsidR="00C75160" w:rsidRPr="00314356" w:rsidTr="00AD6A48">
        <w:trPr>
          <w:trHeight w:val="698"/>
        </w:trPr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58BF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36"/>
                <w:szCs w:val="36"/>
                <w:rtl/>
              </w:rPr>
              <w:t xml:space="preserve">[     ] </w:t>
            </w:r>
          </w:p>
        </w:tc>
        <w:tc>
          <w:tcPr>
            <w:tcW w:w="51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C58BF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>يمٌثل أي رمز من الرموز التي بينٌهما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</w:rPr>
              <w:t>a[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8"/>
                <w:szCs w:val="28"/>
              </w:rPr>
              <w:t>ab]a : aaa, aba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8"/>
                <w:szCs w:val="28"/>
                <w:rtl/>
              </w:rPr>
              <w:t xml:space="preserve"> </w:t>
            </w:r>
          </w:p>
        </w:tc>
      </w:tr>
      <w:tr w:rsidR="00C75160" w:rsidRPr="00314356" w:rsidTr="00AD6A48">
        <w:trPr>
          <w:trHeight w:val="512"/>
        </w:trPr>
        <w:tc>
          <w:tcPr>
            <w:tcW w:w="12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DAF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36"/>
                <w:szCs w:val="36"/>
                <w:rtl/>
              </w:rPr>
              <w:t xml:space="preserve">[  !   ] </w:t>
            </w:r>
          </w:p>
        </w:tc>
        <w:tc>
          <w:tcPr>
            <w:tcW w:w="51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ADAF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  <w:rtl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>مٌثل أي رمز غيرٌ الرموز التي بينٌهما</w:t>
            </w:r>
          </w:p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</w:rPr>
              <w:t xml:space="preserve">a[!ab]a : aca, ada, … aaa 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>و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</w:rPr>
              <w:t>aaa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 xml:space="preserve"> 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</w:rPr>
              <w:t xml:space="preserve">aba 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>باستثناء</w:t>
            </w:r>
          </w:p>
        </w:tc>
      </w:tr>
      <w:tr w:rsidR="00C75160" w:rsidRPr="00314356" w:rsidTr="00AD6A48">
        <w:tc>
          <w:tcPr>
            <w:tcW w:w="12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EEF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36"/>
                <w:szCs w:val="36"/>
                <w:rtl/>
              </w:rPr>
              <w:t xml:space="preserve">[ -   ] </w:t>
            </w:r>
          </w:p>
        </w:tc>
        <w:tc>
          <w:tcPr>
            <w:tcW w:w="51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5EEFE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  <w:rtl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>يمٌثل أي رمز في المجال المحدد</w:t>
            </w:r>
          </w:p>
          <w:p w:rsidR="00C75160" w:rsidRPr="00314356" w:rsidRDefault="00C75160" w:rsidP="00AD6A4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943634" w:themeColor="accent2" w:themeShade="BF"/>
                <w:sz w:val="36"/>
                <w:szCs w:val="36"/>
              </w:rPr>
            </w:pP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</w:rPr>
              <w:t>b[a-c]d : bad, bbd, bcd, bdd</w:t>
            </w:r>
            <w:r w:rsidRPr="00314356">
              <w:rPr>
                <w:rFonts w:ascii="Arial" w:eastAsia="Times New Roman" w:hAnsi="Arial" w:cs="Arial"/>
                <w:b/>
                <w:bCs/>
                <w:color w:val="943634" w:themeColor="accent2" w:themeShade="BF"/>
                <w:kern w:val="24"/>
                <w:sz w:val="21"/>
                <w:szCs w:val="21"/>
                <w:rtl/>
              </w:rPr>
              <w:t xml:space="preserve"> </w:t>
            </w:r>
          </w:p>
        </w:tc>
      </w:tr>
    </w:tbl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يتم تخزين البيانات مع أكسس في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الجداول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لتخزين ملاحظات طويله يتم استخدام حقل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4200AE">
        <w:rPr>
          <w:b/>
          <w:bCs/>
          <w:color w:val="4F81BD" w:themeColor="accent1"/>
          <w:rtl/>
        </w:rPr>
        <w:t xml:space="preserve">من نوع مذكره </w:t>
      </w:r>
      <w:r w:rsidRPr="004200AE">
        <w:rPr>
          <w:b/>
          <w:bCs/>
          <w:color w:val="4F81BD" w:themeColor="accent1"/>
        </w:rPr>
        <w:t>memo</w:t>
      </w:r>
      <w:r w:rsidRPr="004200AE">
        <w:rPr>
          <w:b/>
          <w:bCs/>
          <w:color w:val="4F81BD" w:themeColor="accent1"/>
          <w:rtl/>
        </w:rPr>
        <w:t xml:space="preserve">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يستخدم مع اكسس لعرض البيانات بطريقة صديقة</w:t>
      </w:r>
      <w:r>
        <w:rPr>
          <w:b/>
          <w:bCs/>
          <w:color w:val="943634" w:themeColor="accent2" w:themeShade="BF"/>
          <w:rtl/>
        </w:rPr>
        <w:t xml:space="preserve"> للمستخدم وادخال البيانات عبره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 xml:space="preserve">النموذج </w:t>
      </w:r>
      <w:r w:rsidRPr="004200AE">
        <w:rPr>
          <w:b/>
          <w:bCs/>
          <w:color w:val="4F81BD" w:themeColor="accent1"/>
        </w:rPr>
        <w:t>From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تحتوي قواعد بيانات اكسس على عدة أنواع مختلفة من الكائنات عددها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6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حقل المفتاح الاساسي الذي يقوم اكسس باضافته تلقائياً عند انشاء جدول هو من نوع</w:t>
      </w:r>
      <w:r>
        <w:rPr>
          <w:rFonts w:hint="cs"/>
          <w:b/>
          <w:bCs/>
          <w:color w:val="943634" w:themeColor="accent2" w:themeShade="BF"/>
          <w:rtl/>
        </w:rPr>
        <w:t>:</w:t>
      </w:r>
      <w:r w:rsidRPr="00314356">
        <w:rPr>
          <w:b/>
          <w:bCs/>
          <w:color w:val="943634" w:themeColor="accent2" w:themeShade="BF"/>
          <w:rtl/>
        </w:rPr>
        <w:t xml:space="preserve"> 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ترقيم تلقائي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يستخدم حقل المفتاح الاساسي </w:t>
      </w:r>
      <w:r w:rsidRPr="00314356">
        <w:rPr>
          <w:b/>
          <w:bCs/>
          <w:color w:val="943634" w:themeColor="accent2" w:themeShade="BF"/>
        </w:rPr>
        <w:t xml:space="preserve">primary key </w:t>
      </w:r>
      <w:r w:rsidRPr="00314356">
        <w:rPr>
          <w:b/>
          <w:bCs/>
          <w:color w:val="943634" w:themeColor="accent2" w:themeShade="BF"/>
          <w:rtl/>
        </w:rPr>
        <w:t xml:space="preserve">للتمكن من التفريق بين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السجلات بشكل فريد لايحتمل اللبس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يتبع نظام اكسس في تنظيم تخزين البيانات نموذج قواعد البيانات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العلائقي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من العلاقات بين الجداول</w:t>
      </w:r>
      <w:r>
        <w:rPr>
          <w:b/>
          <w:bCs/>
          <w:color w:val="943634" w:themeColor="accent2" w:themeShade="BF"/>
          <w:rtl/>
        </w:rPr>
        <w:t xml:space="preserve"> التي تستوجب تعريف جدول ربط هي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 xml:space="preserve">علاقة اطراف باطراف </w:t>
      </w:r>
      <w:r w:rsidRPr="004200AE">
        <w:rPr>
          <w:b/>
          <w:bCs/>
          <w:color w:val="4F81BD" w:themeColor="accent1"/>
        </w:rPr>
        <w:t>many –to-many</w:t>
      </w:r>
      <w:r w:rsidRPr="004200AE">
        <w:rPr>
          <w:b/>
          <w:bCs/>
          <w:color w:val="4F81BD" w:themeColor="accent1"/>
          <w:rtl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يستخدم المعيار مع الاستعلامات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200AE" w:rsidRDefault="00C75160" w:rsidP="00C75160">
      <w:pPr>
        <w:rPr>
          <w:b/>
          <w:bCs/>
          <w:color w:val="4F81BD" w:themeColor="accent1"/>
          <w:rtl/>
        </w:rPr>
      </w:pPr>
      <w:r w:rsidRPr="004200AE">
        <w:rPr>
          <w:b/>
          <w:bCs/>
          <w:color w:val="4F81BD" w:themeColor="accent1"/>
          <w:rtl/>
        </w:rPr>
        <w:t>كشرط يجب ان تحققه السجلات التي تظهر ضمن نتيجة الاستعلام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4200AE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4200AE">
        <w:rPr>
          <w:rFonts w:hint="cs"/>
          <w:b/>
          <w:bCs/>
          <w:color w:val="4F81BD" w:themeColor="accent1"/>
          <w:sz w:val="44"/>
          <w:szCs w:val="44"/>
          <w:rtl/>
        </w:rPr>
        <w:t>المحاضره التاسعه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النماذج </w:t>
      </w:r>
      <w:r w:rsidRPr="00314356">
        <w:rPr>
          <w:b/>
          <w:bCs/>
          <w:color w:val="943634" w:themeColor="accent2" w:themeShade="BF"/>
        </w:rPr>
        <w:t>Forms</w:t>
      </w:r>
      <w:r>
        <w:rPr>
          <w:rFonts w:hint="cs"/>
          <w:b/>
          <w:bCs/>
          <w:color w:val="943634" w:themeColor="accent2" w:themeShade="BF"/>
          <w:rtl/>
        </w:rPr>
        <w:t xml:space="preserve"> : </w:t>
      </w:r>
    </w:p>
    <w:p w:rsidR="00C75160" w:rsidRPr="00316E87" w:rsidRDefault="00C75160" w:rsidP="00C75160">
      <w:pPr>
        <w:rPr>
          <w:b/>
          <w:bCs/>
          <w:color w:val="4F81BD" w:themeColor="accent1"/>
        </w:rPr>
      </w:pPr>
      <w:r w:rsidRPr="00316E87">
        <w:rPr>
          <w:b/>
          <w:bCs/>
          <w:color w:val="4F81BD" w:themeColor="accent1"/>
          <w:rtl/>
        </w:rPr>
        <w:t>النموذج عبارة عن واجهة أو نافذة تعرض من خلالها البياٌنات المخزنة في قاعدة البياٌنات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يوٌفر أكسس عدة أنواع من النماذج: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316E87">
        <w:rPr>
          <w:b/>
          <w:bCs/>
          <w:color w:val="4F81BD" w:themeColor="accent1"/>
          <w:rtl/>
        </w:rPr>
        <w:t>عددها (4) منها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نموذج بسيطٌ تظٌهر واجهة تحٌتوي سجل واحد.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نموذج منقسم يقٌوم بعرض البياٌنات بطريقٌة النموذج بسيطٌ في الأعلى وبشكل ورقة بياٌنات في الاسفل.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طريقة عرض النموذج 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يمكن تعديل البيانات والعمل على السجلات فقط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طريقة عرض تصميم النموذج 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يمكن تعديل تصميم النموذج كاملا</w:t>
      </w:r>
    </w:p>
    <w:p w:rsidR="00C75160" w:rsidRPr="00316E87" w:rsidRDefault="00C75160" w:rsidP="00C75160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316E87">
        <w:rPr>
          <w:b/>
          <w:bCs/>
          <w:color w:val="403152" w:themeColor="accent4" w:themeShade="80"/>
          <w:rtl/>
        </w:rPr>
        <w:t>التنقل من حقل إلى أخر في النموذج والعمل على السجلاتمن خلال شريطٌ التمريرٌ</w:t>
      </w:r>
      <w:r w:rsidRPr="00316E87">
        <w:rPr>
          <w:b/>
          <w:bCs/>
          <w:color w:val="403152" w:themeColor="accent4" w:themeShade="80"/>
        </w:rPr>
        <w:t>navigation bar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إضافة صورة إلى النموذج 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تنسيقٌ / مجموعة عناصر التحكم / شعار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إدراج أرقام الصفحات في النموذج 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>عرض تصميم  النموذج• تنسيقٌ / تصميمٌ تنسيقٌ / أرقام الصفحات</w:t>
      </w:r>
    </w:p>
    <w:p w:rsidR="00C75160" w:rsidRPr="00316E87" w:rsidRDefault="00C75160" w:rsidP="00C75160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316E87">
        <w:rPr>
          <w:b/>
          <w:bCs/>
          <w:color w:val="403152" w:themeColor="accent4" w:themeShade="80"/>
          <w:rtl/>
        </w:rPr>
        <w:t>يمٌكن تغيرٌ حجم مقاطع النموذج بسحب حدودها بالفأرة</w:t>
      </w:r>
    </w:p>
    <w:p w:rsidR="00C75160" w:rsidRPr="00316E87" w:rsidRDefault="00C75160" w:rsidP="00C75160">
      <w:pPr>
        <w:rPr>
          <w:b/>
          <w:bCs/>
          <w:color w:val="403152" w:themeColor="accent4" w:themeShade="80"/>
          <w:rtl/>
        </w:rPr>
      </w:pPr>
      <w:r w:rsidRPr="00316E87">
        <w:rPr>
          <w:b/>
          <w:bCs/>
          <w:color w:val="403152" w:themeColor="accent4" w:themeShade="80"/>
          <w:rtl/>
        </w:rPr>
        <w:t>فرز السجلات في النماذج – طريقة عرض التخطيط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التقارير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rFonts w:hint="cs"/>
          <w:b/>
          <w:bCs/>
          <w:color w:val="4F81BD" w:themeColor="accent1"/>
          <w:rtl/>
        </w:rPr>
        <w:t>ت</w:t>
      </w:r>
      <w:r w:rsidRPr="00316E87">
        <w:rPr>
          <w:b/>
          <w:bCs/>
          <w:color w:val="4F81BD" w:themeColor="accent1"/>
          <w:rtl/>
        </w:rPr>
        <w:t>سٌتخدم التقاريرٌ لعرض معلومات قاعدة البيان</w:t>
      </w:r>
      <w:r>
        <w:rPr>
          <w:b/>
          <w:bCs/>
          <w:color w:val="4F81BD" w:themeColor="accent1"/>
          <w:rtl/>
        </w:rPr>
        <w:t>ات على شكل تقارير</w:t>
      </w:r>
      <w:r>
        <w:rPr>
          <w:rFonts w:hint="cs"/>
          <w:b/>
          <w:bCs/>
          <w:color w:val="4F81BD" w:themeColor="accent1"/>
          <w:rtl/>
        </w:rPr>
        <w:t xml:space="preserve"> </w:t>
      </w:r>
      <w:r>
        <w:rPr>
          <w:b/>
          <w:bCs/>
          <w:color w:val="4F81BD" w:themeColor="accent1"/>
          <w:rtl/>
        </w:rPr>
        <w:t>و</w:t>
      </w:r>
      <w:r>
        <w:rPr>
          <w:rFonts w:hint="cs"/>
          <w:b/>
          <w:bCs/>
          <w:color w:val="4F81BD" w:themeColor="accent1"/>
          <w:rtl/>
        </w:rPr>
        <w:t xml:space="preserve"> </w:t>
      </w:r>
      <w:r>
        <w:rPr>
          <w:b/>
          <w:bCs/>
          <w:color w:val="4F81BD" w:themeColor="accent1"/>
          <w:rtl/>
        </w:rPr>
        <w:t>لايمٌكن التعد</w:t>
      </w:r>
      <w:r w:rsidRPr="00316E87">
        <w:rPr>
          <w:b/>
          <w:bCs/>
          <w:color w:val="4F81BD" w:themeColor="accent1"/>
          <w:rtl/>
        </w:rPr>
        <w:t>يلٌ على البياٌنات التي في التقرير أو إضافة بيانات اليه</w:t>
      </w:r>
      <w:r>
        <w:rPr>
          <w:rFonts w:hint="cs"/>
          <w:b/>
          <w:bCs/>
          <w:color w:val="4F81BD" w:themeColor="accent1"/>
          <w:rtl/>
        </w:rPr>
        <w:t>ا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يظهر تبويب أدوات تخطيط التقرير ثلاثة تبويبات: </w:t>
      </w:r>
    </w:p>
    <w:p w:rsidR="00C75160" w:rsidRPr="00316E87" w:rsidRDefault="00C75160" w:rsidP="00C75160">
      <w:pPr>
        <w:rPr>
          <w:b/>
          <w:bCs/>
          <w:color w:val="4F81BD" w:themeColor="accent1"/>
        </w:rPr>
      </w:pPr>
      <w:r w:rsidRPr="00316E87">
        <w:rPr>
          <w:b/>
          <w:bCs/>
          <w:color w:val="4F81BD" w:themeColor="accent1"/>
          <w:rtl/>
        </w:rPr>
        <w:t>تنسيق، ترتيب وإعداد الصفحة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طريقة عرض التقرير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316E87" w:rsidRDefault="00C75160" w:rsidP="00C75160">
      <w:pPr>
        <w:rPr>
          <w:b/>
          <w:bCs/>
          <w:color w:val="4F81BD" w:themeColor="accent1"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>
        <w:rPr>
          <w:b/>
          <w:bCs/>
          <w:color w:val="4F81BD" w:themeColor="accent1"/>
          <w:rtl/>
        </w:rPr>
        <w:t>من تبو</w:t>
      </w:r>
      <w:r w:rsidRPr="00316E87">
        <w:rPr>
          <w:b/>
          <w:bCs/>
          <w:color w:val="4F81BD" w:themeColor="accent1"/>
          <w:rtl/>
        </w:rPr>
        <w:t>يبٌ الصفحة الرئيسٌهٌ ثم مجموعة  عر</w:t>
      </w:r>
      <w:r>
        <w:rPr>
          <w:rFonts w:hint="cs"/>
          <w:b/>
          <w:bCs/>
          <w:color w:val="4F81BD" w:themeColor="accent1"/>
          <w:rtl/>
        </w:rPr>
        <w:t>ض</w:t>
      </w:r>
      <w:r w:rsidRPr="00316E87">
        <w:rPr>
          <w:b/>
          <w:bCs/>
          <w:color w:val="4F81BD" w:themeColor="accent1"/>
          <w:rtl/>
        </w:rPr>
        <w:t xml:space="preserve"> </w:t>
      </w:r>
      <w:r w:rsidRPr="00316E87">
        <w:rPr>
          <w:b/>
          <w:bCs/>
          <w:color w:val="4F81BD" w:themeColor="accent1"/>
        </w:rPr>
        <w:t>VIEWS</w:t>
      </w:r>
      <w:r w:rsidRPr="00316E87">
        <w:rPr>
          <w:b/>
          <w:bCs/>
          <w:color w:val="4F81BD" w:themeColor="accent1"/>
          <w:rtl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6E87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316E87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العاشره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 xml:space="preserve">قواعد البياٌنات: </w:t>
      </w:r>
    </w:p>
    <w:p w:rsidR="00C75160" w:rsidRPr="00316E87" w:rsidRDefault="00C75160" w:rsidP="00C75160">
      <w:pPr>
        <w:rPr>
          <w:b/>
          <w:bCs/>
          <w:color w:val="4F81BD" w:themeColor="accent1"/>
        </w:rPr>
      </w:pPr>
      <w:r w:rsidRPr="00316E87">
        <w:rPr>
          <w:b/>
          <w:bCs/>
          <w:color w:val="4F81BD" w:themeColor="accent1"/>
          <w:rtl/>
        </w:rPr>
        <w:t>مجموعة هائلة من البياٌنات المتعلقة بعضها ببعض حيثٌ يتٌم تنظيمٌ تخزينٌها والوصول إليهٌا لٌتقليل حٌيز التخزينٌ والتسريعٌ بالوصول للبيانات</w:t>
      </w:r>
    </w:p>
    <w:p w:rsidR="00C75160" w:rsidRPr="006A4E75" w:rsidRDefault="00C75160" w:rsidP="00C75160">
      <w:pPr>
        <w:rPr>
          <w:b/>
          <w:bCs/>
          <w:color w:val="403152" w:themeColor="accent4" w:themeShade="80"/>
          <w:rtl/>
        </w:rPr>
      </w:pPr>
      <w:r w:rsidRPr="006A4E75">
        <w:rPr>
          <w:b/>
          <w:bCs/>
          <w:color w:val="403152" w:themeColor="accent4" w:themeShade="80"/>
          <w:rtl/>
        </w:rPr>
        <w:t>• قواعد البيانات الهرميةٌ</w:t>
      </w:r>
    </w:p>
    <w:p w:rsidR="00C75160" w:rsidRPr="006A4E75" w:rsidRDefault="00C75160" w:rsidP="00C75160">
      <w:pPr>
        <w:rPr>
          <w:b/>
          <w:bCs/>
          <w:color w:val="403152" w:themeColor="accent4" w:themeShade="80"/>
          <w:rtl/>
        </w:rPr>
      </w:pPr>
      <w:r w:rsidRPr="006A4E75">
        <w:rPr>
          <w:b/>
          <w:bCs/>
          <w:color w:val="403152" w:themeColor="accent4" w:themeShade="80"/>
          <w:rtl/>
        </w:rPr>
        <w:t>• قواعد البياٌنات الشبكيةٌ</w:t>
      </w:r>
    </w:p>
    <w:p w:rsidR="00C75160" w:rsidRPr="006A4E75" w:rsidRDefault="00C75160" w:rsidP="00C75160">
      <w:pPr>
        <w:rPr>
          <w:b/>
          <w:bCs/>
          <w:color w:val="403152" w:themeColor="accent4" w:themeShade="80"/>
          <w:rtl/>
        </w:rPr>
      </w:pPr>
      <w:r w:rsidRPr="006A4E75">
        <w:rPr>
          <w:b/>
          <w:bCs/>
          <w:color w:val="403152" w:themeColor="accent4" w:themeShade="80"/>
          <w:rtl/>
        </w:rPr>
        <w:t xml:space="preserve">• قواعد البياٌنات العلائقيةٌ </w:t>
      </w:r>
    </w:p>
    <w:p w:rsidR="00C75160" w:rsidRPr="006A4E75" w:rsidRDefault="00C75160" w:rsidP="00C75160">
      <w:pPr>
        <w:rPr>
          <w:b/>
          <w:bCs/>
          <w:color w:val="403152" w:themeColor="accent4" w:themeShade="80"/>
          <w:rtl/>
        </w:rPr>
      </w:pPr>
      <w:r w:rsidRPr="006A4E75">
        <w:rPr>
          <w:b/>
          <w:bCs/>
          <w:color w:val="403152" w:themeColor="accent4" w:themeShade="80"/>
          <w:rtl/>
        </w:rPr>
        <w:t>• قواعد البياٌنات كائنيةٌ التوجه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314356">
        <w:rPr>
          <w:b/>
          <w:bCs/>
          <w:color w:val="943634" w:themeColor="accent2" w:themeShade="BF"/>
          <w:rtl/>
        </w:rPr>
        <w:t>نظم إدارة قواعد الب</w:t>
      </w:r>
      <w:r>
        <w:rPr>
          <w:rFonts w:hint="cs"/>
          <w:b/>
          <w:bCs/>
          <w:color w:val="943634" w:themeColor="accent2" w:themeShade="BF"/>
          <w:rtl/>
        </w:rPr>
        <w:t>يا</w:t>
      </w:r>
      <w:r w:rsidRPr="00314356">
        <w:rPr>
          <w:b/>
          <w:bCs/>
          <w:color w:val="943634" w:themeColor="accent2" w:themeShade="BF"/>
          <w:rtl/>
        </w:rPr>
        <w:t>نات:</w:t>
      </w:r>
    </w:p>
    <w:p w:rsidR="00C75160" w:rsidRPr="00316E87" w:rsidRDefault="00C75160" w:rsidP="00C75160">
      <w:pPr>
        <w:rPr>
          <w:b/>
          <w:bCs/>
          <w:color w:val="4F81BD" w:themeColor="accent1"/>
          <w:rtl/>
        </w:rPr>
      </w:pPr>
      <w:r w:rsidRPr="00316E87">
        <w:rPr>
          <w:b/>
          <w:bCs/>
          <w:color w:val="4F81BD" w:themeColor="accent1"/>
          <w:rtl/>
        </w:rPr>
        <w:t xml:space="preserve"> هي نظم برمجٌيه تسمح بإنشاء قواعد البياٌنات وتوفر</w:t>
      </w:r>
      <w:r w:rsidRPr="00316E87">
        <w:rPr>
          <w:rFonts w:hint="cs"/>
          <w:b/>
          <w:bCs/>
          <w:color w:val="4F81BD" w:themeColor="accent1"/>
          <w:rtl/>
        </w:rPr>
        <w:t xml:space="preserve"> </w:t>
      </w:r>
      <w:r w:rsidRPr="00316E87">
        <w:rPr>
          <w:b/>
          <w:bCs/>
          <w:color w:val="4F81BD" w:themeColor="accent1"/>
          <w:rtl/>
        </w:rPr>
        <w:t xml:space="preserve">الأدوات </w:t>
      </w:r>
      <w:r w:rsidRPr="00316E87">
        <w:rPr>
          <w:rFonts w:hint="cs"/>
          <w:b/>
          <w:bCs/>
          <w:color w:val="4F81BD" w:themeColor="accent1"/>
          <w:rtl/>
        </w:rPr>
        <w:t xml:space="preserve"> </w:t>
      </w:r>
      <w:r w:rsidRPr="00316E87">
        <w:rPr>
          <w:b/>
          <w:bCs/>
          <w:color w:val="4F81BD" w:themeColor="accent1"/>
          <w:rtl/>
        </w:rPr>
        <w:t>الضروريةٌ للوصول إلى البياٌنات وتحديثٌها والاستفادة منها.</w:t>
      </w:r>
      <w:r w:rsidRPr="00316E87">
        <w:rPr>
          <w:rFonts w:hint="cs"/>
          <w:b/>
          <w:bCs/>
          <w:color w:val="4F81BD" w:themeColor="accent1"/>
          <w:rtl/>
        </w:rPr>
        <w:t xml:space="preserve"> . . </w:t>
      </w:r>
      <w:r w:rsidRPr="00316E87">
        <w:rPr>
          <w:b/>
          <w:bCs/>
          <w:color w:val="4F81BD" w:themeColor="accent1"/>
          <w:rtl/>
        </w:rPr>
        <w:t xml:space="preserve">مثل </w:t>
      </w:r>
      <w:r w:rsidRPr="00316E87">
        <w:rPr>
          <w:b/>
          <w:bCs/>
          <w:color w:val="4F81BD" w:themeColor="accent1"/>
        </w:rPr>
        <w:t>Access, ORACLE, SQL Server</w:t>
      </w:r>
      <w:r w:rsidRPr="00316E87">
        <w:rPr>
          <w:b/>
          <w:bCs/>
          <w:color w:val="4F81BD" w:themeColor="accent1"/>
          <w:rtl/>
        </w:rPr>
        <w:t xml:space="preserve"> </w:t>
      </w:r>
    </w:p>
    <w:p w:rsidR="00C75160" w:rsidRPr="006A4E75" w:rsidRDefault="00C75160" w:rsidP="00C75160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>#</w:t>
      </w:r>
      <w:r w:rsidRPr="006A4E75">
        <w:rPr>
          <w:rFonts w:hint="cs"/>
          <w:b/>
          <w:bCs/>
          <w:color w:val="403152" w:themeColor="accent4" w:themeShade="80"/>
          <w:rtl/>
        </w:rPr>
        <w:t xml:space="preserve"> </w:t>
      </w:r>
      <w:r w:rsidRPr="006A4E75">
        <w:rPr>
          <w:b/>
          <w:bCs/>
          <w:color w:val="403152" w:themeColor="accent4" w:themeShade="80"/>
          <w:rtl/>
        </w:rPr>
        <w:t xml:space="preserve"> ملاحظه/ التصفية لاتحذف البيانات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>1- يمٌكن تجميع معلومات من عدة جداول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6A4E75">
        <w:rPr>
          <w:b/>
          <w:bCs/>
          <w:color w:val="4F81BD" w:themeColor="accent1"/>
          <w:rtl/>
        </w:rPr>
        <w:t>من خل</w:t>
      </w:r>
      <w:r>
        <w:rPr>
          <w:b/>
          <w:bCs/>
          <w:color w:val="4F81BD" w:themeColor="accent1"/>
          <w:rtl/>
        </w:rPr>
        <w:t>ال الاستعلامات والنماذج والتقار</w:t>
      </w:r>
      <w:r w:rsidRPr="006A4E75">
        <w:rPr>
          <w:b/>
          <w:bCs/>
          <w:color w:val="4F81BD" w:themeColor="accent1"/>
          <w:rtl/>
        </w:rPr>
        <w:t>يرٌ، ولكن</w:t>
      </w:r>
      <w:r w:rsidRPr="006A4E75">
        <w:rPr>
          <w:rFonts w:hint="cs"/>
          <w:b/>
          <w:bCs/>
          <w:color w:val="4F81BD" w:themeColor="accent1"/>
          <w:rtl/>
        </w:rPr>
        <w:t xml:space="preserve"> </w:t>
      </w:r>
      <w:r w:rsidRPr="006A4E75">
        <w:rPr>
          <w:b/>
          <w:bCs/>
          <w:color w:val="4F81BD" w:themeColor="accent1"/>
          <w:rtl/>
        </w:rPr>
        <w:t>يجٌب تحديدٌ كي</w:t>
      </w:r>
      <w:r>
        <w:rPr>
          <w:b/>
          <w:bCs/>
          <w:color w:val="4F81BD" w:themeColor="accent1"/>
          <w:rtl/>
        </w:rPr>
        <w:t>فٌية تجميعٌ هذه البباٌنات وطبا</w:t>
      </w:r>
      <w:r>
        <w:rPr>
          <w:rFonts w:hint="cs"/>
          <w:b/>
          <w:bCs/>
          <w:color w:val="4F81BD" w:themeColor="accent1"/>
          <w:rtl/>
        </w:rPr>
        <w:t>ع</w:t>
      </w:r>
      <w:r w:rsidRPr="006A4E75">
        <w:rPr>
          <w:b/>
          <w:bCs/>
          <w:color w:val="4F81BD" w:themeColor="accent1"/>
          <w:rtl/>
        </w:rPr>
        <w:t>ٌة العلاقات بينٌ الجداول.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-  يتٌم بناء العلاقات بينٌ الجداول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6A4E75">
        <w:rPr>
          <w:b/>
          <w:bCs/>
          <w:color w:val="4F81BD" w:themeColor="accent1"/>
          <w:rtl/>
        </w:rPr>
        <w:t xml:space="preserve"> من خلال المفاتيح الرئيسٌةٌ والأجنبيةٌ فيهٌا.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- هناك ثلاثة أنواع من العلاقات: 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6A4E75">
        <w:rPr>
          <w:b/>
          <w:bCs/>
          <w:color w:val="4F81BD" w:themeColor="accent1"/>
          <w:rtl/>
        </w:rPr>
        <w:t>رأس بطرف، رأس برأس و أطراف بأطراف.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6A4E75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6A4E75">
        <w:rPr>
          <w:rFonts w:hint="cs"/>
          <w:b/>
          <w:bCs/>
          <w:color w:val="4F81BD" w:themeColor="accent1"/>
          <w:sz w:val="44"/>
          <w:szCs w:val="44"/>
          <w:rtl/>
        </w:rPr>
        <w:lastRenderedPageBreak/>
        <w:t>المحاضره الحاديه عشر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>-  نستخدم علاقة اطراف بأطراف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6A4E75" w:rsidRDefault="00C75160" w:rsidP="00C75160">
      <w:pPr>
        <w:rPr>
          <w:b/>
          <w:bCs/>
          <w:color w:val="4F81BD" w:themeColor="accent1"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6A4E75">
        <w:rPr>
          <w:b/>
          <w:bCs/>
          <w:color w:val="4F81BD" w:themeColor="accent1"/>
          <w:rtl/>
        </w:rPr>
        <w:t>مع جدول الربط</w:t>
      </w:r>
      <w:r w:rsidRPr="006A4E75">
        <w:rPr>
          <w:b/>
          <w:bCs/>
          <w:color w:val="4F81BD" w:themeColor="accent1"/>
        </w:rPr>
        <w:t xml:space="preserve"> </w:t>
      </w:r>
      <w:r w:rsidRPr="006A4E75">
        <w:rPr>
          <w:b/>
          <w:bCs/>
          <w:color w:val="4F81BD" w:themeColor="accent1"/>
          <w:rtl/>
        </w:rPr>
        <w:t>في العلاقات مع اكسس</w:t>
      </w:r>
    </w:p>
    <w:p w:rsidR="00C75160" w:rsidRDefault="00C75160" w:rsidP="00C75160">
      <w:pPr>
        <w:rPr>
          <w:b/>
          <w:bCs/>
          <w:color w:val="943634" w:themeColor="accent2" w:themeShade="BF"/>
        </w:rPr>
      </w:pPr>
      <w:r w:rsidRPr="00314356">
        <w:rPr>
          <w:b/>
          <w:bCs/>
          <w:color w:val="943634" w:themeColor="accent2" w:themeShade="BF"/>
          <w:rtl/>
        </w:rPr>
        <w:t>- الاستعلامات</w:t>
      </w:r>
      <w:r>
        <w:rPr>
          <w:b/>
          <w:bCs/>
          <w:color w:val="943634" w:themeColor="accent2" w:themeShade="BF"/>
        </w:rPr>
        <w:t xml:space="preserve">  </w:t>
      </w:r>
      <w:r w:rsidRPr="00314356">
        <w:rPr>
          <w:b/>
          <w:bCs/>
          <w:color w:val="943634" w:themeColor="accent2" w:themeShade="BF"/>
        </w:rPr>
        <w:t xml:space="preserve"> queries</w:t>
      </w:r>
      <w:r>
        <w:rPr>
          <w:b/>
          <w:bCs/>
          <w:color w:val="943634" w:themeColor="accent2" w:themeShade="BF"/>
        </w:rPr>
        <w:t xml:space="preserve"> 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6A4E75">
        <w:rPr>
          <w:b/>
          <w:bCs/>
          <w:color w:val="4F81BD" w:themeColor="accent1"/>
          <w:rtl/>
        </w:rPr>
        <w:t xml:space="preserve">هي عبارة عن أسئلة أو استفسار عن البياٌنات المخزنة مع إمكانية تحد يدٌ شرط معين يمكننا من استخراج البياٌنات وعرضها كنتيجٌة للأستعلام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</w:rPr>
        <w:t xml:space="preserve"> </w:t>
      </w:r>
      <w:r w:rsidRPr="00314356">
        <w:rPr>
          <w:b/>
          <w:bCs/>
          <w:color w:val="943634" w:themeColor="accent2" w:themeShade="BF"/>
          <w:rtl/>
        </w:rPr>
        <w:t>-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  <w:r w:rsidRPr="00314356">
        <w:rPr>
          <w:b/>
          <w:bCs/>
          <w:color w:val="943634" w:themeColor="accent2" w:themeShade="BF"/>
          <w:rtl/>
        </w:rPr>
        <w:t>يمكن إنشاء الاستعلام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6A4E75">
        <w:rPr>
          <w:b/>
          <w:bCs/>
          <w:color w:val="4F81BD" w:themeColor="accent1"/>
          <w:rtl/>
        </w:rPr>
        <w:t>باستخدام معالج الاستعلامم كم</w:t>
      </w:r>
      <w:r w:rsidRPr="006A4E75">
        <w:rPr>
          <w:rFonts w:hint="cs"/>
          <w:b/>
          <w:bCs/>
          <w:color w:val="4F81BD" w:themeColor="accent1"/>
          <w:rtl/>
        </w:rPr>
        <w:t>ا</w:t>
      </w:r>
      <w:r w:rsidRPr="006A4E75">
        <w:rPr>
          <w:b/>
          <w:bCs/>
          <w:color w:val="4F81BD" w:themeColor="accent1"/>
          <w:rtl/>
        </w:rPr>
        <w:t xml:space="preserve"> يمٌكن إنشاء اربعة أنواع من الاستعلاما</w:t>
      </w:r>
      <w:r w:rsidRPr="006A4E75">
        <w:rPr>
          <w:rFonts w:hint="cs"/>
          <w:b/>
          <w:bCs/>
          <w:color w:val="4F81BD" w:themeColor="accent1"/>
          <w:rtl/>
        </w:rPr>
        <w:t>ت</w:t>
      </w:r>
      <w:r w:rsidRPr="006A4E75">
        <w:rPr>
          <w:b/>
          <w:bCs/>
          <w:color w:val="4F81BD" w:themeColor="accent1"/>
        </w:rPr>
        <w:t xml:space="preserve"> </w:t>
      </w:r>
      <w:r w:rsidRPr="006A4E75">
        <w:rPr>
          <w:b/>
          <w:bCs/>
          <w:color w:val="4F81BD" w:themeColor="accent1"/>
          <w:rtl/>
        </w:rPr>
        <w:t xml:space="preserve">مع معالج الاستعلامات </w:t>
      </w:r>
    </w:p>
    <w:p w:rsidR="00C75160" w:rsidRDefault="00C75160" w:rsidP="00C75160">
      <w:pPr>
        <w:rPr>
          <w:b/>
          <w:bCs/>
          <w:color w:val="943634" w:themeColor="accent2" w:themeShade="BF"/>
        </w:rPr>
      </w:pPr>
      <w:r w:rsidRPr="00314356">
        <w:rPr>
          <w:b/>
          <w:bCs/>
          <w:color w:val="943634" w:themeColor="accent2" w:themeShade="BF"/>
          <w:rtl/>
        </w:rPr>
        <w:t xml:space="preserve">- النماذج </w:t>
      </w:r>
      <w:r w:rsidRPr="00314356">
        <w:rPr>
          <w:b/>
          <w:bCs/>
          <w:color w:val="943634" w:themeColor="accent2" w:themeShade="BF"/>
        </w:rPr>
        <w:t>Forms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</w:rPr>
        <w:t xml:space="preserve">  </w:t>
      </w:r>
      <w:r w:rsidRPr="006A4E75">
        <w:rPr>
          <w:b/>
          <w:bCs/>
          <w:color w:val="4F81BD" w:themeColor="accent1"/>
          <w:rtl/>
        </w:rPr>
        <w:t>النموذج عبارة عن واجهة أو نافذة تعرض من خلالها البياٌنات المخزنة في قاعدة البياٌنات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color w:val="943634" w:themeColor="accent2" w:themeShade="BF"/>
          <w:rtl/>
        </w:rPr>
        <w:t>- يوفر اكسس عدة انواع من النماذج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6A4E75" w:rsidRDefault="00C75160" w:rsidP="00C75160">
      <w:pPr>
        <w:rPr>
          <w:b/>
          <w:bCs/>
          <w:color w:val="4F81BD" w:themeColor="accent1"/>
          <w:rtl/>
        </w:rPr>
      </w:pPr>
      <w:r w:rsidRPr="00314356">
        <w:rPr>
          <w:b/>
          <w:bCs/>
          <w:color w:val="943634" w:themeColor="accent2" w:themeShade="BF"/>
          <w:rtl/>
        </w:rPr>
        <w:t xml:space="preserve"> </w:t>
      </w:r>
      <w:r w:rsidRPr="006A4E75">
        <w:rPr>
          <w:b/>
          <w:bCs/>
          <w:color w:val="4F81BD" w:themeColor="accent1"/>
          <w:rtl/>
        </w:rPr>
        <w:t xml:space="preserve">(نموذج بسيط ومنقسم وفارغ) 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568942"/>
            <wp:effectExtent l="19050" t="0" r="2540" b="0"/>
            <wp:docPr id="1" name="صورة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89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544524"/>
            <wp:effectExtent l="19050" t="0" r="2540" b="0"/>
            <wp:docPr id="2" name="صورة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45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1139715"/>
            <wp:effectExtent l="19050" t="0" r="2540" b="0"/>
            <wp:docPr id="3" name="صورة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3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آلآجآبه : أ</w:t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lastRenderedPageBreak/>
        <w:drawing>
          <wp:inline distT="0" distB="0" distL="0" distR="0">
            <wp:extent cx="5274310" cy="333918"/>
            <wp:effectExtent l="19050" t="0" r="2540" b="0"/>
            <wp:docPr id="5" name="صورة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2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39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332697"/>
            <wp:effectExtent l="19050" t="0" r="2540" b="0"/>
            <wp:docPr id="6" name="صورة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3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2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439526"/>
            <wp:effectExtent l="19050" t="0" r="2540" b="0"/>
            <wp:docPr id="7" name="صورة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5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5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429759"/>
            <wp:effectExtent l="19050" t="0" r="2540" b="0"/>
            <wp:docPr id="8" name="صورة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97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671498"/>
            <wp:effectExtent l="19050" t="0" r="2540" b="0"/>
            <wp:docPr id="9" name="صورة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71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342464"/>
            <wp:effectExtent l="19050" t="0" r="2540" b="0"/>
            <wp:docPr id="10" name="صورة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356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319877"/>
            <wp:effectExtent l="19050" t="0" r="2540" b="0"/>
            <wp:docPr id="11" name="صورة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9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314356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Default="00C75160" w:rsidP="00D16616">
      <w:pPr>
        <w:rPr>
          <w:rFonts w:hint="cs"/>
          <w:b/>
          <w:bCs/>
          <w:color w:val="4F81BD" w:themeColor="accent1"/>
          <w:rtl/>
        </w:rPr>
      </w:pPr>
    </w:p>
    <w:p w:rsidR="00C75160" w:rsidRPr="00BF0D8F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BF0D8F">
        <w:rPr>
          <w:rFonts w:hint="cs"/>
          <w:b/>
          <w:bCs/>
          <w:color w:val="4F81BD" w:themeColor="accent1"/>
          <w:sz w:val="44"/>
          <w:szCs w:val="44"/>
          <w:rtl/>
        </w:rPr>
        <w:t>المحاضره الثانيه عشر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الانترنت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854575" w:rsidRDefault="00C75160" w:rsidP="00C75160">
      <w:pPr>
        <w:rPr>
          <w:b/>
          <w:bCs/>
          <w:color w:val="4F81BD" w:themeColor="accent1"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>هونظام عالمي من الشبكات المتصله فيما بينها والتي تعمل وفق  مجموعة برروتوكلات</w:t>
      </w:r>
      <w:r w:rsidRPr="00854575">
        <w:rPr>
          <w:rFonts w:hint="cs"/>
          <w:b/>
          <w:bCs/>
          <w:color w:val="4F81BD" w:themeColor="accent1"/>
          <w:rtl/>
        </w:rPr>
        <w:t xml:space="preserve"> </w:t>
      </w:r>
      <w:r w:rsidRPr="00854575">
        <w:rPr>
          <w:b/>
          <w:bCs/>
          <w:color w:val="4F81BD" w:themeColor="accent1"/>
        </w:rPr>
        <w:t>TCP/IP</w:t>
      </w:r>
      <w:r w:rsidRPr="00854575">
        <w:rPr>
          <w:rFonts w:hint="cs"/>
          <w:b/>
          <w:bCs/>
          <w:color w:val="4F81BD" w:themeColor="accent1"/>
          <w:rtl/>
        </w:rPr>
        <w:t xml:space="preserve">                    </w:t>
      </w:r>
      <w:r w:rsidRPr="00854575">
        <w:rPr>
          <w:b/>
          <w:bCs/>
          <w:color w:val="4F81BD" w:themeColor="accent1"/>
        </w:rPr>
        <w:t>The Internet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>
        <w:rPr>
          <w:b/>
          <w:bCs/>
          <w:color w:val="943634" w:themeColor="accent2" w:themeShade="BF"/>
          <w:rtl/>
        </w:rPr>
        <w:t xml:space="preserve"> تنظيم شبكة الانترنت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 xml:space="preserve"> بطريقٌة الخادم والعميل</w:t>
      </w:r>
    </w:p>
    <w:p w:rsidR="00C75160" w:rsidRPr="004A6651" w:rsidRDefault="00C75160" w:rsidP="00C75160">
      <w:pPr>
        <w:rPr>
          <w:b/>
          <w:bCs/>
          <w:color w:val="403152" w:themeColor="accent4" w:themeShade="80"/>
        </w:rPr>
      </w:pPr>
      <w:r w:rsidRPr="004A6651">
        <w:rPr>
          <w:b/>
          <w:bCs/>
          <w:color w:val="403152" w:themeColor="accent4" w:themeShade="80"/>
        </w:rPr>
        <w:t xml:space="preserve">hypertext # </w:t>
      </w:r>
      <w:r w:rsidRPr="004A6651">
        <w:rPr>
          <w:b/>
          <w:bCs/>
          <w:color w:val="403152" w:themeColor="accent4" w:themeShade="80"/>
          <w:rtl/>
        </w:rPr>
        <w:t xml:space="preserve">الشبكة العالميةٌ العنكبوتيه هو نظام مؤلف من وثائق نصيه تشعبيه </w:t>
      </w:r>
      <w:r w:rsidRPr="004A6651">
        <w:rPr>
          <w:b/>
          <w:bCs/>
          <w:color w:val="403152" w:themeColor="accent4" w:themeShade="80"/>
        </w:rPr>
        <w:t>– www</w:t>
      </w:r>
      <w:r w:rsidRPr="004A6651">
        <w:rPr>
          <w:b/>
          <w:bCs/>
          <w:color w:val="403152" w:themeColor="accent4" w:themeShade="80"/>
          <w:rtl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الارتباط التشعبي: 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>هو مرجع يشٌيرإلى صفحة او وثيقه و يشٌكل</w:t>
      </w:r>
      <w:r w:rsidRPr="00854575">
        <w:rPr>
          <w:rFonts w:hint="cs"/>
          <w:b/>
          <w:bCs/>
          <w:color w:val="4F81BD" w:themeColor="accent1"/>
          <w:rtl/>
        </w:rPr>
        <w:t xml:space="preserve"> </w:t>
      </w:r>
      <w:r w:rsidRPr="00854575">
        <w:rPr>
          <w:b/>
          <w:bCs/>
          <w:color w:val="4F81BD" w:themeColor="accent1"/>
        </w:rPr>
        <w:t xml:space="preserve"> ancho</w:t>
      </w:r>
      <w:r w:rsidRPr="00854575">
        <w:rPr>
          <w:b/>
          <w:bCs/>
          <w:color w:val="4F81BD" w:themeColor="accent1"/>
          <w:rtl/>
        </w:rPr>
        <w:t>وهناك مرساه</w:t>
      </w:r>
      <w:r w:rsidRPr="00854575">
        <w:rPr>
          <w:b/>
          <w:bCs/>
          <w:color w:val="4F81BD" w:themeColor="accent1"/>
        </w:rPr>
        <w:t xml:space="preserve"> </w:t>
      </w:r>
      <w:r w:rsidRPr="00854575">
        <w:rPr>
          <w:b/>
          <w:bCs/>
          <w:color w:val="4F81BD" w:themeColor="accent1"/>
          <w:rtl/>
        </w:rPr>
        <w:t>ط</w:t>
      </w:r>
      <w:r w:rsidRPr="00854575">
        <w:rPr>
          <w:rFonts w:hint="cs"/>
          <w:b/>
          <w:bCs/>
          <w:color w:val="4F81BD" w:themeColor="accent1"/>
          <w:rtl/>
        </w:rPr>
        <w:t>ر</w:t>
      </w:r>
      <w:r w:rsidRPr="00854575">
        <w:rPr>
          <w:b/>
          <w:bCs/>
          <w:color w:val="4F81BD" w:themeColor="accent1"/>
          <w:rtl/>
        </w:rPr>
        <w:t>يقٌة للربط بينٌ صفحات الو</w:t>
      </w:r>
      <w:r w:rsidRPr="00854575">
        <w:rPr>
          <w:rFonts w:hint="cs"/>
          <w:b/>
          <w:bCs/>
          <w:color w:val="4F81BD" w:themeColor="accent1"/>
          <w:rtl/>
        </w:rPr>
        <w:t>ي</w:t>
      </w:r>
      <w:r w:rsidRPr="00854575">
        <w:rPr>
          <w:b/>
          <w:bCs/>
          <w:color w:val="4F81BD" w:themeColor="accent1"/>
          <w:rtl/>
        </w:rPr>
        <w:t>بٌ حيثٌ أنها تظهر على شكل نص ملون  ومسطر</w:t>
      </w:r>
      <w:r w:rsidRPr="00854575">
        <w:rPr>
          <w:b/>
          <w:bCs/>
          <w:color w:val="4F81BD" w:themeColor="accent1"/>
        </w:rPr>
        <w:t xml:space="preserve"> </w:t>
      </w:r>
      <w:r w:rsidRPr="00854575">
        <w:rPr>
          <w:b/>
          <w:bCs/>
          <w:color w:val="4F81BD" w:themeColor="accent1"/>
          <w:rtl/>
        </w:rPr>
        <w:t>لرابط المتشعب تحٌدد موقع الوثيقٌة التي يشٌيرٌ</w:t>
      </w:r>
      <w:r w:rsidRPr="00854575">
        <w:rPr>
          <w:rFonts w:hint="cs"/>
          <w:b/>
          <w:bCs/>
          <w:color w:val="4F81BD" w:themeColor="accent1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 xml:space="preserve">اليها الرابط 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البريد اللكتروني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>هو طريقه لاستقبال وارسال الرسائل الالكترونيه ويجب توفر عنوان بريدي لارسال الرسائل اليه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مواقع الويب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>مجموعة صفحات ويب تابعه لجهة معينه وهدفها عرض معلومات حول موضوع معين ولمواقع الويب عناوين خاصه يستخدمها جمهور الانترنت وتختصر الى</w:t>
      </w:r>
      <w:r w:rsidRPr="00854575">
        <w:rPr>
          <w:b/>
          <w:bCs/>
          <w:color w:val="4F81BD" w:themeColor="accent1"/>
        </w:rPr>
        <w:t xml:space="preserve">URL </w:t>
      </w:r>
      <w:r w:rsidRPr="00854575">
        <w:rPr>
          <w:b/>
          <w:bCs/>
          <w:color w:val="4F81BD" w:themeColor="accent1"/>
          <w:rtl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صفحة البدايةٌ </w:t>
      </w:r>
      <w:r w:rsidRPr="00BF0D8F">
        <w:rPr>
          <w:b/>
          <w:bCs/>
          <w:color w:val="943634" w:themeColor="accent2" w:themeShade="BF"/>
        </w:rPr>
        <w:t xml:space="preserve">   Home pag </w:t>
      </w:r>
    </w:p>
    <w:p w:rsidR="00C75160" w:rsidRPr="00854575" w:rsidRDefault="00C75160" w:rsidP="00C75160">
      <w:pPr>
        <w:rPr>
          <w:b/>
          <w:bCs/>
          <w:color w:val="4F81BD" w:themeColor="accent1"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 xml:space="preserve">وتسمى أحياناً  بصفحة الواجهة </w:t>
      </w:r>
      <w:r w:rsidRPr="00854575">
        <w:rPr>
          <w:b/>
          <w:bCs/>
          <w:color w:val="4F81BD" w:themeColor="accent1"/>
        </w:rPr>
        <w:t xml:space="preserve"> front page</w:t>
      </w:r>
      <w:r w:rsidRPr="00854575">
        <w:rPr>
          <w:b/>
          <w:bCs/>
          <w:color w:val="4F81BD" w:themeColor="accent1"/>
          <w:rtl/>
        </w:rPr>
        <w:t xml:space="preserve">وهي صفحة الويبٌ الذي يتٌم تحميلٌه مباشرة عند فتح متصفح الانترنت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بروتوكول </w:t>
      </w:r>
      <w:r w:rsidRPr="00BF0D8F">
        <w:rPr>
          <w:b/>
          <w:bCs/>
          <w:color w:val="943634" w:themeColor="accent2" w:themeShade="BF"/>
        </w:rPr>
        <w:t xml:space="preserve">HTTP 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854575" w:rsidRDefault="00C75160" w:rsidP="00C75160">
      <w:pPr>
        <w:rPr>
          <w:b/>
          <w:bCs/>
          <w:color w:val="4F81BD" w:themeColor="accent1"/>
        </w:rPr>
      </w:pPr>
      <w:r w:rsidRPr="00854575">
        <w:rPr>
          <w:b/>
          <w:bCs/>
          <w:color w:val="4F81BD" w:themeColor="accent1"/>
          <w:rtl/>
        </w:rPr>
        <w:t xml:space="preserve">هو برتوكول نقل النصوص التشعبيه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بروتوكول </w:t>
      </w:r>
      <w:r w:rsidRPr="00BF0D8F">
        <w:rPr>
          <w:b/>
          <w:bCs/>
          <w:color w:val="943634" w:themeColor="accent2" w:themeShade="BF"/>
        </w:rPr>
        <w:t xml:space="preserve">HTTPS </w:t>
      </w:r>
      <w:r w:rsidRPr="00BF0D8F">
        <w:rPr>
          <w:b/>
          <w:bCs/>
          <w:color w:val="943634" w:themeColor="accent2" w:themeShade="BF"/>
          <w:rtl/>
        </w:rPr>
        <w:t>ا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>لآمن لنقل البيانات الحساسه من البنوك مثلاً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بروتوكول </w:t>
      </w:r>
      <w:r w:rsidRPr="00BF0D8F">
        <w:rPr>
          <w:b/>
          <w:bCs/>
          <w:color w:val="943634" w:themeColor="accent2" w:themeShade="BF"/>
        </w:rPr>
        <w:t xml:space="preserve">FTP </w:t>
      </w:r>
      <w:r>
        <w:rPr>
          <w:rFonts w:hint="cs"/>
          <w:b/>
          <w:bCs/>
          <w:color w:val="943634" w:themeColor="accent2" w:themeShade="BF"/>
          <w:rtl/>
        </w:rPr>
        <w:t xml:space="preserve"> : 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>يستخدم بنقل البيانات بين حواسيب الشبكه والانترنت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التحميل </w:t>
      </w:r>
      <w:r w:rsidRPr="00BF0D8F">
        <w:rPr>
          <w:b/>
          <w:bCs/>
          <w:color w:val="943634" w:themeColor="accent2" w:themeShade="BF"/>
        </w:rPr>
        <w:t xml:space="preserve">download  </w:t>
      </w:r>
      <w:r w:rsidRPr="00BF0D8F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854575" w:rsidRDefault="00C75160" w:rsidP="00C75160">
      <w:pPr>
        <w:rPr>
          <w:b/>
          <w:bCs/>
          <w:color w:val="4F81BD" w:themeColor="accent1"/>
        </w:rPr>
      </w:pPr>
      <w:r w:rsidRPr="00854575">
        <w:rPr>
          <w:b/>
          <w:bCs/>
          <w:color w:val="4F81BD" w:themeColor="accent1"/>
          <w:rtl/>
        </w:rPr>
        <w:t xml:space="preserve"> هو عملية ارسال البيانات من الخادم الى العميل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الايداع اوالرفع</w:t>
      </w:r>
      <w:r w:rsidRPr="00BF0D8F">
        <w:rPr>
          <w:b/>
          <w:bCs/>
          <w:color w:val="943634" w:themeColor="accent2" w:themeShade="BF"/>
        </w:rPr>
        <w:t>upload</w:t>
      </w:r>
      <w:r w:rsidRPr="00BF0D8F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854575">
        <w:rPr>
          <w:b/>
          <w:bCs/>
          <w:color w:val="4F81BD" w:themeColor="accent1"/>
          <w:rtl/>
        </w:rPr>
        <w:t>هو عملية ارسال البيانات من حاسب المستخدم الى حاسب خادم بعيد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لغة </w:t>
      </w:r>
      <w:r w:rsidRPr="00BF0D8F">
        <w:rPr>
          <w:b/>
          <w:bCs/>
          <w:color w:val="943634" w:themeColor="accent2" w:themeShade="BF"/>
        </w:rPr>
        <w:t>html</w:t>
      </w:r>
      <w:r w:rsidRPr="00BF0D8F">
        <w:rPr>
          <w:b/>
          <w:bCs/>
          <w:color w:val="943634" w:themeColor="accent2" w:themeShade="BF"/>
          <w:rtl/>
        </w:rPr>
        <w:t xml:space="preserve"> 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BF0D8F">
        <w:rPr>
          <w:b/>
          <w:bCs/>
          <w:color w:val="943634" w:themeColor="accent2" w:themeShade="BF"/>
          <w:rtl/>
        </w:rPr>
        <w:lastRenderedPageBreak/>
        <w:t xml:space="preserve">  </w:t>
      </w:r>
      <w:r w:rsidRPr="00854575">
        <w:rPr>
          <w:b/>
          <w:bCs/>
          <w:color w:val="4F81BD" w:themeColor="accent1"/>
          <w:rtl/>
        </w:rPr>
        <w:t>هي لغة البرمجة المستخدمة في صفحات الويب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الكعكة </w:t>
      </w:r>
      <w:r w:rsidRPr="00BF0D8F">
        <w:rPr>
          <w:b/>
          <w:bCs/>
          <w:color w:val="943634" w:themeColor="accent2" w:themeShade="BF"/>
        </w:rPr>
        <w:t>Cooki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854575" w:rsidRDefault="00C75160" w:rsidP="00C75160">
      <w:pPr>
        <w:rPr>
          <w:b/>
          <w:bCs/>
          <w:color w:val="4F81BD" w:themeColor="accent1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>هو ملف نص خاص يتٌم إنشاؤه تلقائياً</w:t>
      </w:r>
      <w:r w:rsidRPr="00854575">
        <w:rPr>
          <w:rFonts w:hint="cs"/>
          <w:b/>
          <w:bCs/>
          <w:color w:val="4F81BD" w:themeColor="accent1"/>
          <w:rtl/>
        </w:rPr>
        <w:t xml:space="preserve"> </w:t>
      </w:r>
      <w:r w:rsidRPr="00854575">
        <w:rPr>
          <w:b/>
          <w:bCs/>
          <w:color w:val="4F81BD" w:themeColor="accent1"/>
          <w:rtl/>
        </w:rPr>
        <w:t>ويخٌزن في هذا الملف بياٌنات المصادقة على المستخدم عند تسجيله وعند الدخول لاحقا لنفس الموقع يٌتم استخدام البياٌنات المخزنة في الكعكة بدلا من طلبها من المستخدم.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المخبأ </w:t>
      </w:r>
      <w:r w:rsidRPr="00BF0D8F">
        <w:rPr>
          <w:b/>
          <w:bCs/>
          <w:color w:val="943634" w:themeColor="accent2" w:themeShade="BF"/>
        </w:rPr>
        <w:t>Cach</w:t>
      </w:r>
      <w:r w:rsidRPr="00BF0D8F">
        <w:rPr>
          <w:b/>
          <w:bCs/>
          <w:color w:val="943634" w:themeColor="accent2" w:themeShade="BF"/>
          <w:rtl/>
        </w:rPr>
        <w:t xml:space="preserve"> 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>هو مكان ف</w:t>
      </w:r>
      <w:r w:rsidRPr="004A6651">
        <w:rPr>
          <w:rFonts w:hint="cs"/>
          <w:b/>
          <w:bCs/>
          <w:color w:val="4F81BD" w:themeColor="accent1"/>
          <w:rtl/>
        </w:rPr>
        <w:t>ي</w:t>
      </w:r>
      <w:r w:rsidRPr="004A6651">
        <w:rPr>
          <w:b/>
          <w:bCs/>
          <w:color w:val="4F81BD" w:themeColor="accent1"/>
          <w:rtl/>
        </w:rPr>
        <w:t xml:space="preserve"> القرص الصلب لتخزين صفحات الويب التي تم زيارتها مؤخراً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-</w:t>
      </w:r>
      <w:r w:rsidRPr="00BF0D8F">
        <w:rPr>
          <w:b/>
          <w:bCs/>
          <w:color w:val="943634" w:themeColor="accent2" w:themeShade="BF"/>
          <w:rtl/>
        </w:rPr>
        <w:t>المودم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  <w:r w:rsidRPr="00BF0D8F">
        <w:rPr>
          <w:b/>
          <w:bCs/>
          <w:color w:val="943634" w:themeColor="accent2" w:themeShade="BF"/>
        </w:rPr>
        <w:t>modem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 w:rsidRPr="004A6651">
        <w:rPr>
          <w:b/>
          <w:bCs/>
          <w:color w:val="4F81BD" w:themeColor="accent1"/>
          <w:rtl/>
        </w:rPr>
        <w:t>يتصل بالحسب من جهه وبخط الهاتف من جهة اخرى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ادوات الاتصال بالانترنت :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BF0D8F">
        <w:rPr>
          <w:b/>
          <w:bCs/>
          <w:color w:val="943634" w:themeColor="accent2" w:themeShade="BF"/>
        </w:rPr>
        <w:t xml:space="preserve">  </w:t>
      </w:r>
      <w:r w:rsidRPr="004A6651">
        <w:rPr>
          <w:b/>
          <w:bCs/>
          <w:color w:val="4F81BD" w:themeColor="accent1"/>
          <w:rtl/>
        </w:rPr>
        <w:t xml:space="preserve">خط هاتف رقمي </w:t>
      </w:r>
      <w:r w:rsidRPr="004A6651">
        <w:rPr>
          <w:b/>
          <w:bCs/>
          <w:color w:val="4F81BD" w:themeColor="accent1"/>
        </w:rPr>
        <w:t>ISDN</w:t>
      </w: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4A6651">
        <w:rPr>
          <w:b/>
          <w:bCs/>
          <w:color w:val="403152" w:themeColor="accent4" w:themeShade="80"/>
          <w:rtl/>
        </w:rPr>
        <w:t>ويمكن الاستعاضه عن المودم وخط ال</w:t>
      </w:r>
      <w:r w:rsidRPr="004A6651">
        <w:rPr>
          <w:rFonts w:hint="cs"/>
          <w:b/>
          <w:bCs/>
          <w:color w:val="403152" w:themeColor="accent4" w:themeShade="80"/>
          <w:rtl/>
        </w:rPr>
        <w:t>ه</w:t>
      </w:r>
      <w:r w:rsidRPr="004A6651">
        <w:rPr>
          <w:b/>
          <w:bCs/>
          <w:color w:val="403152" w:themeColor="accent4" w:themeShade="80"/>
          <w:rtl/>
        </w:rPr>
        <w:t>اتف العادي باستخدام هذا الخط والذي يستعمل لاجراء المؤتمرات المرئيه</w:t>
      </w:r>
      <w:r w:rsidRPr="004A6651">
        <w:rPr>
          <w:b/>
          <w:bCs/>
          <w:color w:val="403152" w:themeColor="accent4" w:themeShade="80"/>
        </w:rPr>
        <w:t xml:space="preserve"> </w:t>
      </w:r>
      <w:r w:rsidRPr="004A6651">
        <w:rPr>
          <w:b/>
          <w:bCs/>
          <w:color w:val="403152" w:themeColor="accent4" w:themeShade="80"/>
          <w:rtl/>
        </w:rPr>
        <w:t xml:space="preserve">مزود خدمة الانترنت  </w:t>
      </w:r>
      <w:r w:rsidRPr="004A6651">
        <w:rPr>
          <w:b/>
          <w:bCs/>
          <w:color w:val="403152" w:themeColor="accent4" w:themeShade="80"/>
        </w:rPr>
        <w:t>- ISP</w:t>
      </w:r>
      <w:r w:rsidRPr="00BF0D8F">
        <w:rPr>
          <w:b/>
          <w:bCs/>
          <w:color w:val="943634" w:themeColor="accent2" w:themeShade="BF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طرق التواصل عبر الانترنت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</w:rPr>
      </w:pPr>
      <w:r w:rsidRPr="004A6651">
        <w:rPr>
          <w:rFonts w:hint="cs"/>
          <w:b/>
          <w:bCs/>
          <w:color w:val="4F81BD" w:themeColor="accent1"/>
          <w:rtl/>
        </w:rPr>
        <w:t xml:space="preserve">* </w:t>
      </w:r>
      <w:r w:rsidRPr="004A6651">
        <w:rPr>
          <w:b/>
          <w:bCs/>
          <w:color w:val="4F81BD" w:themeColor="accent1"/>
          <w:rtl/>
        </w:rPr>
        <w:t xml:space="preserve">القوائم البر يديهٌ </w:t>
      </w:r>
      <w:r w:rsidRPr="004A6651">
        <w:rPr>
          <w:rFonts w:hint="cs"/>
          <w:b/>
          <w:bCs/>
          <w:color w:val="4F81BD" w:themeColor="accent1"/>
          <w:rtl/>
        </w:rPr>
        <w:t xml:space="preserve">  * </w:t>
      </w:r>
      <w:r w:rsidRPr="004A6651">
        <w:rPr>
          <w:b/>
          <w:bCs/>
          <w:color w:val="4F81BD" w:themeColor="accent1"/>
          <w:rtl/>
        </w:rPr>
        <w:t xml:space="preserve">اللوحات الإخباريهٌ </w:t>
      </w:r>
      <w:r w:rsidRPr="004A6651">
        <w:rPr>
          <w:rFonts w:hint="cs"/>
          <w:b/>
          <w:bCs/>
          <w:color w:val="4F81BD" w:themeColor="accent1"/>
          <w:rtl/>
        </w:rPr>
        <w:t xml:space="preserve">  *</w:t>
      </w:r>
      <w:r w:rsidRPr="004A6651">
        <w:rPr>
          <w:b/>
          <w:bCs/>
          <w:color w:val="4F81BD" w:themeColor="accent1"/>
          <w:rtl/>
        </w:rPr>
        <w:t xml:space="preserve">غرف المحادثة او الدردشة </w:t>
      </w:r>
      <w:r w:rsidRPr="004A6651">
        <w:rPr>
          <w:rFonts w:hint="cs"/>
          <w:b/>
          <w:bCs/>
          <w:color w:val="4F81BD" w:themeColor="accent1"/>
          <w:rtl/>
        </w:rPr>
        <w:t xml:space="preserve">  * </w:t>
      </w:r>
      <w:r w:rsidRPr="004A6651">
        <w:rPr>
          <w:b/>
          <w:bCs/>
          <w:color w:val="4F81BD" w:themeColor="accent1"/>
          <w:rtl/>
        </w:rPr>
        <w:t xml:space="preserve">المؤتمرات عبر الانترنت </w:t>
      </w:r>
      <w:r w:rsidRPr="004A6651">
        <w:rPr>
          <w:rFonts w:hint="cs"/>
          <w:b/>
          <w:bCs/>
          <w:color w:val="4F81BD" w:themeColor="accent1"/>
          <w:rtl/>
        </w:rPr>
        <w:t xml:space="preserve">                                                                            *  </w:t>
      </w:r>
      <w:r w:rsidRPr="004A6651">
        <w:rPr>
          <w:b/>
          <w:bCs/>
          <w:color w:val="4F81BD" w:themeColor="accent1"/>
          <w:rtl/>
        </w:rPr>
        <w:t xml:space="preserve">المراسلة الفور يهٌ </w:t>
      </w:r>
      <w:r w:rsidRPr="004A6651">
        <w:rPr>
          <w:b/>
          <w:bCs/>
          <w:color w:val="4F81BD" w:themeColor="accent1"/>
        </w:rPr>
        <w:t>- IM</w:t>
      </w:r>
      <w:r w:rsidRPr="004A6651">
        <w:rPr>
          <w:b/>
          <w:bCs/>
          <w:color w:val="4F81BD" w:themeColor="accent1"/>
          <w:rtl/>
        </w:rPr>
        <w:t xml:space="preserve"> </w:t>
      </w:r>
      <w:r w:rsidRPr="004A6651">
        <w:rPr>
          <w:rFonts w:hint="cs"/>
          <w:b/>
          <w:bCs/>
          <w:color w:val="4F81BD" w:themeColor="accent1"/>
          <w:rtl/>
        </w:rPr>
        <w:t xml:space="preserve">   *</w:t>
      </w:r>
      <w:r w:rsidRPr="004A6651">
        <w:rPr>
          <w:b/>
          <w:bCs/>
          <w:color w:val="4F81BD" w:themeColor="accent1"/>
          <w:rtl/>
        </w:rPr>
        <w:t xml:space="preserve">المدونات الإلكترونية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هناك عدة أشرطة في نافدة المتصفح </w:t>
      </w:r>
      <w:r w:rsidRPr="00BF0D8F">
        <w:rPr>
          <w:rFonts w:hint="cs"/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rFonts w:hint="cs"/>
          <w:b/>
          <w:bCs/>
          <w:color w:val="4F81BD" w:themeColor="accent1"/>
          <w:rtl/>
        </w:rPr>
        <w:t>وعدددها 4</w:t>
      </w:r>
    </w:p>
    <w:p w:rsidR="00C75160" w:rsidRPr="004A6651" w:rsidRDefault="00C75160" w:rsidP="00C75160">
      <w:pPr>
        <w:rPr>
          <w:b/>
          <w:bCs/>
          <w:color w:val="403152" w:themeColor="accent4" w:themeShade="80"/>
        </w:rPr>
      </w:pPr>
      <w:r w:rsidRPr="004A6651">
        <w:rPr>
          <w:b/>
          <w:bCs/>
          <w:color w:val="403152" w:themeColor="accent4" w:themeShade="80"/>
        </w:rPr>
        <w:t xml:space="preserve">F11 #   </w:t>
      </w:r>
      <w:r w:rsidRPr="004A6651">
        <w:rPr>
          <w:b/>
          <w:bCs/>
          <w:color w:val="403152" w:themeColor="accent4" w:themeShade="80"/>
          <w:rtl/>
        </w:rPr>
        <w:t>باستعمال مفتاح</w:t>
      </w:r>
      <w:r w:rsidRPr="004A6651">
        <w:rPr>
          <w:b/>
          <w:bCs/>
          <w:color w:val="403152" w:themeColor="accent4" w:themeShade="80"/>
        </w:rPr>
        <w:t xml:space="preserve"> </w:t>
      </w:r>
      <w:r w:rsidRPr="004A6651">
        <w:rPr>
          <w:b/>
          <w:bCs/>
          <w:color w:val="403152" w:themeColor="accent4" w:themeShade="80"/>
          <w:rtl/>
        </w:rPr>
        <w:t>عرض الصفحة بكامل حجم شاشة</w:t>
      </w:r>
    </w:p>
    <w:p w:rsidR="00C75160" w:rsidRPr="004A6651" w:rsidRDefault="00C75160" w:rsidP="00C75160">
      <w:pPr>
        <w:rPr>
          <w:b/>
          <w:bCs/>
          <w:color w:val="403152" w:themeColor="accent4" w:themeShade="80"/>
          <w:rtl/>
        </w:rPr>
      </w:pPr>
      <w:r w:rsidRPr="004A6651">
        <w:rPr>
          <w:b/>
          <w:bCs/>
          <w:color w:val="403152" w:themeColor="accent4" w:themeShade="80"/>
        </w:rPr>
        <w:t xml:space="preserve">#    </w:t>
      </w:r>
      <w:r w:rsidRPr="004A6651">
        <w:rPr>
          <w:rFonts w:hint="cs"/>
          <w:b/>
          <w:bCs/>
          <w:color w:val="403152" w:themeColor="accent4" w:themeShade="80"/>
          <w:rtl/>
        </w:rPr>
        <w:t xml:space="preserve"> </w:t>
      </w:r>
      <w:r w:rsidRPr="004A6651">
        <w:rPr>
          <w:b/>
          <w:bCs/>
          <w:color w:val="403152" w:themeColor="accent4" w:themeShade="80"/>
          <w:rtl/>
        </w:rPr>
        <w:t xml:space="preserve">كل موقع في الويب له عنوان فريد يدعى </w:t>
      </w:r>
      <w:r w:rsidRPr="004A6651">
        <w:rPr>
          <w:b/>
          <w:bCs/>
          <w:color w:val="403152" w:themeColor="accent4" w:themeShade="80"/>
        </w:rPr>
        <w:t>url</w:t>
      </w:r>
      <w:r w:rsidRPr="004A6651">
        <w:rPr>
          <w:b/>
          <w:bCs/>
          <w:color w:val="403152" w:themeColor="accent4" w:themeShade="80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506065"/>
            <wp:effectExtent l="19050" t="0" r="2540" b="0"/>
            <wp:docPr id="4" name="صورة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6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1872208" cy="352425"/>
            <wp:effectExtent l="19050" t="0" r="0" b="0"/>
            <wp:docPr id="18" name="صورة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208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179473"/>
            <wp:effectExtent l="19050" t="0" r="2540" b="0"/>
            <wp:docPr id="19" name="صورة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9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3744416" cy="438150"/>
            <wp:effectExtent l="19050" t="0" r="8434" b="0"/>
            <wp:docPr id="20" name="صورة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4416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5274310" cy="348568"/>
            <wp:effectExtent l="19050" t="0" r="2540" b="0"/>
            <wp:docPr id="21" name="صورة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8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F0D8F">
        <w:rPr>
          <w:b/>
          <w:bCs/>
          <w:noProof/>
          <w:color w:val="943634" w:themeColor="accent2" w:themeShade="BF"/>
          <w:rtl/>
        </w:rPr>
        <w:drawing>
          <wp:inline distT="0" distB="0" distL="0" distR="0">
            <wp:extent cx="1152128" cy="409575"/>
            <wp:effectExtent l="19050" t="0" r="0" b="0"/>
            <wp:docPr id="22" name="صورة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128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الذي يسٌمح بالتنقل بينٌ مواقع صف</w:t>
      </w:r>
      <w:r>
        <w:rPr>
          <w:b/>
          <w:bCs/>
          <w:color w:val="943634" w:themeColor="accent2" w:themeShade="BF"/>
          <w:rtl/>
        </w:rPr>
        <w:t>حات الو</w:t>
      </w:r>
      <w:r>
        <w:rPr>
          <w:rFonts w:hint="cs"/>
          <w:b/>
          <w:bCs/>
          <w:color w:val="943634" w:themeColor="accent2" w:themeShade="BF"/>
          <w:rtl/>
        </w:rPr>
        <w:t>ي</w:t>
      </w:r>
      <w:r w:rsidRPr="00BF0D8F">
        <w:rPr>
          <w:b/>
          <w:bCs/>
          <w:color w:val="943634" w:themeColor="accent2" w:themeShade="BF"/>
          <w:rtl/>
        </w:rPr>
        <w:t xml:space="preserve">بٌ 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 </w:t>
      </w:r>
      <w:r w:rsidRPr="004A6651">
        <w:rPr>
          <w:b/>
          <w:bCs/>
          <w:color w:val="4F81BD" w:themeColor="accent1"/>
          <w:rtl/>
        </w:rPr>
        <w:t>الارتباط التشعبي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اللغه التي تستعمل لتصميمٌ مواقع الو بٌ هي 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</w:rPr>
        <w:t>HTMl</w:t>
      </w:r>
      <w:r w:rsidRPr="004A6651">
        <w:rPr>
          <w:b/>
          <w:bCs/>
          <w:color w:val="4F81BD" w:themeColor="accent1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- ليسٌ من أدوات الأتصال بالانترنت: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>حساب مستخدم و نٌدوز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أي بروتوكول يسٌتعمل لنقل الملفات من كمبيوتر إلى آخر على شبنة الإنترنت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</w:rPr>
        <w:t>FTP</w:t>
      </w:r>
      <w:r w:rsidRPr="004A6651">
        <w:rPr>
          <w:b/>
          <w:bCs/>
          <w:color w:val="4F81BD" w:themeColor="accent1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 </w:t>
      </w: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بروتكول اتصال بينٌ خادم وبينٌ عميلٌ لاسترجاع وتشغيلٌ صفحات المواقع ليعرضها على العميل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</w:rPr>
        <w:t>HTTP</w:t>
      </w:r>
      <w:r w:rsidRPr="004A6651">
        <w:rPr>
          <w:b/>
          <w:bCs/>
          <w:color w:val="4F81BD" w:themeColor="accent1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ملف خاص يخٌزن تلقائياٌ في الحاسب عند زياٌرة صفحة و يبٌ ليسٌهل لاحقا عرض الصفحه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  <w:r w:rsidRPr="00BF0D8F">
        <w:rPr>
          <w:b/>
          <w:bCs/>
          <w:color w:val="943634" w:themeColor="accent2" w:themeShade="BF"/>
          <w:rtl/>
        </w:rPr>
        <w:t xml:space="preserve">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</w:rPr>
        <w:t>cookie</w:t>
      </w: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البرنامج الذي يقٌرأ برنامج المصدر و بٌعالجه سطراً سطراً للتحقق من صحته وتنفٌيذه مباشره: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 xml:space="preserve">المفسر </w:t>
      </w:r>
      <w:r w:rsidRPr="004A6651">
        <w:rPr>
          <w:b/>
          <w:bCs/>
          <w:color w:val="4F81BD" w:themeColor="accent1"/>
        </w:rPr>
        <w:t>Interpreter .</w:t>
      </w:r>
      <w:r w:rsidRPr="004A6651">
        <w:rPr>
          <w:b/>
          <w:bCs/>
          <w:color w:val="4F81BD" w:themeColor="accent1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 ليست من وظائف نظم التشغيلٌ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>إعاقة البرامج التطبيقٌهٌ من الوصول للذاكره المخصصه لها</w:t>
      </w:r>
      <w:r w:rsidRPr="004A6651">
        <w:rPr>
          <w:rFonts w:hint="cs"/>
          <w:b/>
          <w:bCs/>
          <w:color w:val="4F81BD" w:themeColor="accent1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من تشكيلٌات الشبكات</w:t>
      </w:r>
      <w:r>
        <w:rPr>
          <w:rFonts w:hint="cs"/>
          <w:b/>
          <w:bCs/>
          <w:color w:val="943634" w:themeColor="accent2" w:themeShade="BF"/>
          <w:rtl/>
        </w:rPr>
        <w:t xml:space="preserve"> 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 xml:space="preserve">شبكة النجمه </w:t>
      </w:r>
      <w:r w:rsidRPr="004A6651">
        <w:rPr>
          <w:rFonts w:hint="cs"/>
          <w:b/>
          <w:bCs/>
          <w:color w:val="4F81BD" w:themeColor="accent1"/>
          <w:rtl/>
        </w:rPr>
        <w:t xml:space="preserve"> </w:t>
      </w:r>
      <w:r w:rsidRPr="004A6651">
        <w:rPr>
          <w:b/>
          <w:bCs/>
          <w:color w:val="4F81BD" w:themeColor="accent1"/>
          <w:rtl/>
        </w:rPr>
        <w:t xml:space="preserve">تشكيلات الشبكات </w:t>
      </w:r>
      <w:r w:rsidRPr="004A6651">
        <w:rPr>
          <w:rFonts w:hint="cs"/>
          <w:b/>
          <w:bCs/>
          <w:color w:val="4F81BD" w:themeColor="accent1"/>
          <w:rtl/>
        </w:rPr>
        <w:t xml:space="preserve"> </w:t>
      </w:r>
      <w:r w:rsidRPr="004A6651">
        <w:rPr>
          <w:b/>
          <w:bCs/>
          <w:color w:val="4F81BD" w:themeColor="accent1"/>
          <w:rtl/>
        </w:rPr>
        <w:t xml:space="preserve">نجمه وحلقه وناقل وشبكة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واجهة البرمجياٌت الصديقه للمستخدم هي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 xml:space="preserve">واجهة المستخدم الرسوميه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تكننولوجياٌ المعلومات عباره عن: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 xml:space="preserve">مجموعة أدوات تساعد في إستقبال المعلومات ومعالجتها </w:t>
      </w:r>
      <w:r w:rsidRPr="004A6651">
        <w:rPr>
          <w:rFonts w:hint="cs"/>
          <w:b/>
          <w:bCs/>
          <w:color w:val="4F81BD" w:themeColor="accent1"/>
          <w:rtl/>
        </w:rPr>
        <w:t xml:space="preserve"> </w:t>
      </w:r>
      <w:r w:rsidRPr="004A6651">
        <w:rPr>
          <w:b/>
          <w:bCs/>
          <w:color w:val="4F81BD" w:themeColor="accent1"/>
          <w:rtl/>
        </w:rPr>
        <w:t>وتخزينٌها ونقلها بشكل إلكتروني بإستخدام الحاسب.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لغات البرمجه التي تستعمل مع قواعد البياٌنات هي </w:t>
      </w:r>
      <w:r w:rsidRPr="00BF0D8F">
        <w:rPr>
          <w:b/>
          <w:bCs/>
          <w:color w:val="943634" w:themeColor="accent2" w:themeShade="BF"/>
        </w:rPr>
        <w:t>:</w:t>
      </w:r>
      <w:r w:rsidRPr="00BF0D8F">
        <w:rPr>
          <w:rFonts w:ascii="Arial" w:hAnsi="Arial" w:cs="Arial"/>
          <w:b/>
          <w:bCs/>
          <w:color w:val="943634" w:themeColor="accent2" w:themeShade="BF"/>
          <w:rtl/>
        </w:rPr>
        <w:t>ً</w:t>
      </w:r>
      <w:r w:rsidRPr="00BF0D8F">
        <w:rPr>
          <w:b/>
          <w:bCs/>
          <w:color w:val="943634" w:themeColor="accent2" w:themeShade="BF"/>
          <w:rtl/>
        </w:rPr>
        <w:t xml:space="preserve"> 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b/>
          <w:bCs/>
          <w:color w:val="4F81BD" w:themeColor="accent1"/>
          <w:rtl/>
        </w:rPr>
        <w:t>مولدات التقارير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المقصود بمشاركة المعدات والبرمجياٌت والبياٌنات بين الأفراد للعمل علٌيها: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4A6651">
        <w:rPr>
          <w:b/>
          <w:bCs/>
          <w:color w:val="4F81BD" w:themeColor="accent1"/>
          <w:rtl/>
        </w:rPr>
        <w:t>العمل الجماعي</w:t>
      </w:r>
      <w:r w:rsidRPr="00BF0D8F">
        <w:rPr>
          <w:b/>
          <w:bCs/>
          <w:color w:val="943634" w:themeColor="accent2" w:themeShade="BF"/>
          <w:rtl/>
        </w:rPr>
        <w:t xml:space="preserve"> ً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من نظم التشغيل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4A6651" w:rsidRDefault="00C75160" w:rsidP="00C75160">
      <w:pPr>
        <w:rPr>
          <w:b/>
          <w:bCs/>
          <w:color w:val="4F81BD" w:themeColor="accent1"/>
          <w:rtl/>
        </w:rPr>
      </w:pPr>
      <w:r w:rsidRPr="004A6651">
        <w:rPr>
          <w:rFonts w:cs="Arial" w:hint="cs"/>
          <w:b/>
          <w:bCs/>
          <w:color w:val="4F81BD" w:themeColor="accent1"/>
          <w:rtl/>
        </w:rPr>
        <w:lastRenderedPageBreak/>
        <w:t>لينكس</w:t>
      </w:r>
      <w:r w:rsidRPr="004A6651">
        <w:rPr>
          <w:rFonts w:cs="Arial"/>
          <w:b/>
          <w:bCs/>
          <w:color w:val="4F81BD" w:themeColor="accent1"/>
          <w:rtl/>
        </w:rPr>
        <w:t xml:space="preserve"> </w:t>
      </w:r>
      <w:r w:rsidRPr="004A6651">
        <w:rPr>
          <w:b/>
          <w:bCs/>
          <w:color w:val="4F81BD" w:themeColor="accent1"/>
        </w:rPr>
        <w:t>Linux</w:t>
      </w:r>
      <w:r w:rsidRPr="004A6651">
        <w:rPr>
          <w:rFonts w:cs="Arial"/>
          <w:b/>
          <w:bCs/>
          <w:color w:val="4F81BD" w:themeColor="accent1"/>
          <w:rtl/>
        </w:rPr>
        <w:t xml:space="preserve"> </w:t>
      </w:r>
    </w:p>
    <w:p w:rsidR="00C75160" w:rsidRPr="004A6651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4A6651">
        <w:rPr>
          <w:rFonts w:hint="cs"/>
          <w:b/>
          <w:bCs/>
          <w:color w:val="4F81BD" w:themeColor="accent1"/>
          <w:sz w:val="44"/>
          <w:szCs w:val="44"/>
          <w:rtl/>
        </w:rPr>
        <w:t>المحاضره الثالثه عشر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كل مصدر على الانترنت له عنوانه الخاص به حيثٌ تُعرف هذه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  <w:r>
        <w:rPr>
          <w:b/>
          <w:bCs/>
          <w:color w:val="943634" w:themeColor="accent2" w:themeShade="BF"/>
          <w:rtl/>
        </w:rPr>
        <w:t>العناو</w:t>
      </w:r>
      <w:r w:rsidRPr="00BF0D8F">
        <w:rPr>
          <w:b/>
          <w:bCs/>
          <w:color w:val="943634" w:themeColor="accent2" w:themeShade="BF"/>
          <w:rtl/>
        </w:rPr>
        <w:t xml:space="preserve">ين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 بالاسم</w:t>
      </w:r>
      <w:r w:rsidRPr="000C6E70">
        <w:rPr>
          <w:b/>
          <w:bCs/>
          <w:color w:val="4F81BD" w:themeColor="accent1"/>
        </w:rPr>
        <w:t>URL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تتألف عناوينٌ الو</w:t>
      </w:r>
      <w:r w:rsidRPr="00BF0D8F">
        <w:rPr>
          <w:b/>
          <w:bCs/>
          <w:color w:val="943634" w:themeColor="accent2" w:themeShade="BF"/>
          <w:rtl/>
        </w:rPr>
        <w:t xml:space="preserve">يبٌ من قسمينٌ رئيسٌينٌ:  </w:t>
      </w:r>
    </w:p>
    <w:p w:rsidR="00C75160" w:rsidRPr="000C6E70" w:rsidRDefault="00C75160" w:rsidP="00C75160">
      <w:pPr>
        <w:rPr>
          <w:b/>
          <w:bCs/>
          <w:color w:val="4F81BD" w:themeColor="accent1"/>
        </w:rPr>
      </w:pPr>
      <w:r w:rsidRPr="000C6E70">
        <w:rPr>
          <w:b/>
          <w:bCs/>
          <w:color w:val="4F81BD" w:themeColor="accent1"/>
          <w:rtl/>
        </w:rPr>
        <w:t>القسم الأول وعادة ما يسٌمى بروتوكول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>القسم الثاني وتتبع تركيبٌته قواعد نظام مجال الأسماء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يفٌرق بينٌ</w:t>
      </w:r>
      <w:r>
        <w:rPr>
          <w:b/>
          <w:bCs/>
          <w:color w:val="943634" w:themeColor="accent2" w:themeShade="BF"/>
          <w:rtl/>
        </w:rPr>
        <w:t xml:space="preserve"> القسمينٌ برمز النقطتين 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 العموديةٌ " : " </w:t>
      </w:r>
      <w:r w:rsidRPr="000C6E70">
        <w:rPr>
          <w:rFonts w:hint="cs"/>
          <w:b/>
          <w:bCs/>
          <w:color w:val="4F81BD" w:themeColor="accent1"/>
          <w:rtl/>
        </w:rPr>
        <w:t xml:space="preserve">   </w:t>
      </w:r>
      <w:r w:rsidRPr="000C6E70">
        <w:rPr>
          <w:b/>
          <w:bCs/>
          <w:color w:val="4F81BD" w:themeColor="accent1"/>
          <w:rtl/>
        </w:rPr>
        <w:t xml:space="preserve">مثال: </w:t>
      </w:r>
      <w:r w:rsidRPr="000C6E70">
        <w:rPr>
          <w:b/>
          <w:bCs/>
          <w:color w:val="4F81BD" w:themeColor="accent1"/>
        </w:rPr>
        <w:t>http://kfu.efu.sa/..</w:t>
      </w:r>
      <w:r w:rsidRPr="000C6E70">
        <w:rPr>
          <w:b/>
          <w:bCs/>
          <w:color w:val="4F81BD" w:themeColor="accent1"/>
          <w:rtl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المحفوظات </w:t>
      </w:r>
      <w:r w:rsidRPr="00BF0D8F">
        <w:rPr>
          <w:b/>
          <w:bCs/>
          <w:color w:val="943634" w:themeColor="accent2" w:themeShade="BF"/>
        </w:rPr>
        <w:t>Histor</w:t>
      </w:r>
      <w:r>
        <w:rPr>
          <w:rFonts w:hint="cs"/>
          <w:b/>
          <w:bCs/>
          <w:color w:val="943634" w:themeColor="accent2" w:themeShade="BF"/>
          <w:rtl/>
        </w:rPr>
        <w:t xml:space="preserve">  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>عبارة عن مجلد على القرص الصلب تحٌتوي على وصلات</w:t>
      </w:r>
      <w:r w:rsidRPr="000C6E70">
        <w:rPr>
          <w:b/>
          <w:bCs/>
          <w:color w:val="4F81BD" w:themeColor="accent1"/>
        </w:rPr>
        <w:t xml:space="preserve">shortcuts </w:t>
      </w:r>
      <w:r w:rsidRPr="000C6E70">
        <w:rPr>
          <w:b/>
          <w:bCs/>
          <w:color w:val="4F81BD" w:themeColor="accent1"/>
          <w:rtl/>
        </w:rPr>
        <w:t>إلى الصفحات التي زرناها قبل فترة محددة</w:t>
      </w:r>
      <w:r w:rsidRPr="000C6E70">
        <w:rPr>
          <w:rFonts w:hint="cs"/>
          <w:b/>
          <w:bCs/>
          <w:color w:val="4F81BD" w:themeColor="accent1"/>
          <w:rtl/>
        </w:rPr>
        <w:t xml:space="preserve"> </w:t>
      </w:r>
      <w:r w:rsidRPr="000C6E70">
        <w:rPr>
          <w:b/>
          <w:bCs/>
          <w:color w:val="4F81BD" w:themeColor="accent1"/>
          <w:rtl/>
        </w:rPr>
        <w:t xml:space="preserve">ويمٌكن إدارة المحفوظات من قائمة الادوات ثم خيارات  الانترنت وداخل التبو يبٌ عام – القسم </w:t>
      </w:r>
      <w:r w:rsidRPr="000C6E70">
        <w:rPr>
          <w:b/>
          <w:bCs/>
          <w:color w:val="4F81BD" w:themeColor="accent1"/>
        </w:rPr>
        <w:t xml:space="preserve">Browsing history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المفضلة </w:t>
      </w:r>
      <w:r w:rsidRPr="00BF0D8F">
        <w:rPr>
          <w:b/>
          <w:bCs/>
          <w:color w:val="943634" w:themeColor="accent2" w:themeShade="BF"/>
        </w:rPr>
        <w:t>Favorite</w:t>
      </w:r>
      <w:r>
        <w:rPr>
          <w:rFonts w:hint="cs"/>
          <w:b/>
          <w:bCs/>
          <w:color w:val="943634" w:themeColor="accent2" w:themeShade="BF"/>
          <w:rtl/>
        </w:rPr>
        <w:t xml:space="preserve">  : 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عبارة عن مجلد على القرص الصلب </w:t>
      </w:r>
      <w:r w:rsidRPr="000C6E70">
        <w:rPr>
          <w:rFonts w:hint="cs"/>
          <w:b/>
          <w:bCs/>
          <w:color w:val="4F81BD" w:themeColor="accent1"/>
          <w:rtl/>
        </w:rPr>
        <w:t>ي</w:t>
      </w:r>
      <w:r w:rsidRPr="000C6E70">
        <w:rPr>
          <w:b/>
          <w:bCs/>
          <w:color w:val="4F81BD" w:themeColor="accent1"/>
          <w:rtl/>
        </w:rPr>
        <w:t>حٌتوي على وصلات</w:t>
      </w:r>
      <w:r w:rsidRPr="000C6E70">
        <w:rPr>
          <w:b/>
          <w:bCs/>
          <w:color w:val="4F81BD" w:themeColor="accent1"/>
        </w:rPr>
        <w:t xml:space="preserve">shortcuts </w:t>
      </w:r>
      <w:r w:rsidRPr="000C6E70">
        <w:rPr>
          <w:b/>
          <w:bCs/>
          <w:color w:val="4F81BD" w:themeColor="accent1"/>
          <w:rtl/>
        </w:rPr>
        <w:t xml:space="preserve">إلى الصفحات التي نريدٌ الرجوع لها لاحقا  </w:t>
      </w: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 w:rsidRPr="00BF0D8F">
        <w:rPr>
          <w:b/>
          <w:bCs/>
          <w:color w:val="943634" w:themeColor="accent2" w:themeShade="BF"/>
          <w:rtl/>
        </w:rPr>
        <w:t xml:space="preserve">الاعتبارات الأمنيه /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التشفير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>هو عمليةٌ تحويلٌ البياٌنات من صورة مفهومة إلى صورة غيرٌ مقروءة ومفهومة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فك التشفير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 عكس التشفير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الفيرٌوسات:</w:t>
      </w:r>
      <w:r>
        <w:rPr>
          <w:rFonts w:hint="cs"/>
          <w:b/>
          <w:bCs/>
          <w:color w:val="943634" w:themeColor="accent2" w:themeShade="BF"/>
          <w:rtl/>
        </w:rPr>
        <w:t xml:space="preserve"> 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>وهي برمٌج</w:t>
      </w:r>
      <w:r w:rsidRPr="000C6E70">
        <w:rPr>
          <w:rFonts w:hint="cs"/>
          <w:b/>
          <w:bCs/>
          <w:color w:val="4F81BD" w:themeColor="accent1"/>
          <w:rtl/>
        </w:rPr>
        <w:t>يات</w:t>
      </w:r>
      <w:r w:rsidRPr="000C6E70">
        <w:rPr>
          <w:b/>
          <w:bCs/>
          <w:color w:val="4F81BD" w:themeColor="accent1"/>
          <w:rtl/>
        </w:rPr>
        <w:t xml:space="preserve"> من عدة أنواع تسبب مشاكل أمنٌيه لمستخدم  الانترنت والحاسب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الحما</w:t>
      </w:r>
      <w:r w:rsidRPr="00BF0D8F">
        <w:rPr>
          <w:b/>
          <w:bCs/>
          <w:color w:val="943634" w:themeColor="accent2" w:themeShade="BF"/>
          <w:rtl/>
        </w:rPr>
        <w:t>يه</w:t>
      </w:r>
      <w:r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تعمل مع مواقع آ منة تستعمل </w:t>
      </w:r>
      <w:r w:rsidRPr="000C6E70">
        <w:rPr>
          <w:b/>
          <w:bCs/>
          <w:color w:val="4F81BD" w:themeColor="accent1"/>
        </w:rPr>
        <w:t xml:space="preserve">https </w:t>
      </w:r>
      <w:r w:rsidRPr="000C6E70">
        <w:rPr>
          <w:b/>
          <w:bCs/>
          <w:color w:val="4F81BD" w:themeColor="accent1"/>
          <w:rtl/>
        </w:rPr>
        <w:t xml:space="preserve">استعمال جدار ناري لحمايتٌك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محركات البحث: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 هو برنامج مصمم للمساعدة في العثور على مواقع على الانترنت 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من طرق البحث الدقيق بأستعمال الرموز مايلي:-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>*</w:t>
      </w:r>
      <w:r>
        <w:rPr>
          <w:b/>
          <w:bCs/>
          <w:color w:val="943634" w:themeColor="accent2" w:themeShade="BF"/>
          <w:rtl/>
        </w:rPr>
        <w:t>علامات التنص</w:t>
      </w:r>
      <w:r>
        <w:rPr>
          <w:rFonts w:hint="cs"/>
          <w:b/>
          <w:bCs/>
          <w:color w:val="943634" w:themeColor="accent2" w:themeShade="BF"/>
          <w:rtl/>
        </w:rPr>
        <w:t>ي</w:t>
      </w:r>
      <w:r>
        <w:rPr>
          <w:b/>
          <w:bCs/>
          <w:color w:val="943634" w:themeColor="accent2" w:themeShade="BF"/>
          <w:rtl/>
        </w:rPr>
        <w:t>صٌ الزوج</w:t>
      </w:r>
      <w:r>
        <w:rPr>
          <w:rFonts w:hint="cs"/>
          <w:b/>
          <w:bCs/>
          <w:color w:val="943634" w:themeColor="accent2" w:themeShade="BF"/>
          <w:rtl/>
        </w:rPr>
        <w:t>ي</w:t>
      </w:r>
      <w:r w:rsidRPr="00BF0D8F">
        <w:rPr>
          <w:b/>
          <w:bCs/>
          <w:color w:val="943634" w:themeColor="accent2" w:themeShade="BF"/>
          <w:rtl/>
        </w:rPr>
        <w:t xml:space="preserve">ةٌ " " : </w:t>
      </w:r>
      <w:r w:rsidRPr="000C6E70">
        <w:rPr>
          <w:b/>
          <w:bCs/>
          <w:color w:val="4F81BD" w:themeColor="accent1"/>
          <w:rtl/>
        </w:rPr>
        <w:t>تستخدم للبحث عن صفحات تحتوي جملة كاملة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• الرمز +: </w:t>
      </w:r>
      <w:r w:rsidRPr="000C6E70">
        <w:rPr>
          <w:b/>
          <w:bCs/>
          <w:color w:val="4F81BD" w:themeColor="accent1"/>
          <w:rtl/>
        </w:rPr>
        <w:t>سٌتخدم للبحث عن صفحات تحتوي كل الكلمات المذكورة معا،</w:t>
      </w:r>
      <w:r w:rsidRPr="00BF0D8F">
        <w:rPr>
          <w:b/>
          <w:bCs/>
          <w:color w:val="943634" w:themeColor="accent2" w:themeShade="BF"/>
          <w:rtl/>
        </w:rPr>
        <w:t xml:space="preserve"> 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 w:rsidRPr="00BF0D8F">
        <w:rPr>
          <w:b/>
          <w:bCs/>
          <w:color w:val="943634" w:themeColor="accent2" w:themeShade="BF"/>
          <w:rtl/>
        </w:rPr>
        <w:lastRenderedPageBreak/>
        <w:t xml:space="preserve">• الرمز -: </w:t>
      </w:r>
      <w:r w:rsidRPr="000C6E70">
        <w:rPr>
          <w:b/>
          <w:bCs/>
          <w:color w:val="4F81BD" w:themeColor="accent1"/>
          <w:rtl/>
        </w:rPr>
        <w:t>للبحث عن صفحات تحتوي كلمات معينه  شرط أن لا تحتوي كلمات أخرى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BF0D8F">
        <w:rPr>
          <w:b/>
          <w:bCs/>
          <w:color w:val="943634" w:themeColor="accent2" w:themeShade="BF"/>
          <w:rtl/>
        </w:rPr>
        <w:t xml:space="preserve">• الرمز *: </w:t>
      </w:r>
      <w:r w:rsidRPr="000C6E70">
        <w:rPr>
          <w:b/>
          <w:bCs/>
          <w:color w:val="4F81BD" w:themeColor="accent1"/>
          <w:rtl/>
        </w:rPr>
        <w:t xml:space="preserve">لتوسيعٌ دائرة البحث حيثٌ يمٌثل أي نص. مثل </w:t>
      </w:r>
      <w:r w:rsidRPr="000C6E70">
        <w:rPr>
          <w:b/>
          <w:bCs/>
          <w:color w:val="4F81BD" w:themeColor="accent1"/>
        </w:rPr>
        <w:t>prog*</w:t>
      </w:r>
      <w:r w:rsidRPr="000C6E70">
        <w:rPr>
          <w:b/>
          <w:bCs/>
          <w:color w:val="4F81BD" w:themeColor="accent1"/>
          <w:rtl/>
        </w:rPr>
        <w:t xml:space="preserve"> </w:t>
      </w:r>
    </w:p>
    <w:p w:rsidR="00C75160" w:rsidRPr="000C6E70" w:rsidRDefault="00C75160" w:rsidP="00C75160">
      <w:pPr>
        <w:rPr>
          <w:b/>
          <w:bCs/>
          <w:color w:val="403152" w:themeColor="accent4" w:themeShade="80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 # </w:t>
      </w:r>
      <w:r w:rsidRPr="000C6E70">
        <w:rPr>
          <w:b/>
          <w:bCs/>
          <w:color w:val="403152" w:themeColor="accent4" w:themeShade="80"/>
          <w:rtl/>
        </w:rPr>
        <w:t>يمٌكن حفظ صفحات ال</w:t>
      </w:r>
      <w:r w:rsidRPr="000C6E70">
        <w:rPr>
          <w:rFonts w:hint="cs"/>
          <w:b/>
          <w:bCs/>
          <w:color w:val="403152" w:themeColor="accent4" w:themeShade="80"/>
          <w:rtl/>
        </w:rPr>
        <w:t>و</w:t>
      </w:r>
      <w:r w:rsidRPr="000C6E70">
        <w:rPr>
          <w:b/>
          <w:bCs/>
          <w:color w:val="403152" w:themeColor="accent4" w:themeShade="80"/>
          <w:rtl/>
        </w:rPr>
        <w:t>يبٌ بأربعة طرق</w:t>
      </w:r>
      <w:r w:rsidRPr="000C6E70">
        <w:rPr>
          <w:b/>
          <w:bCs/>
          <w:color w:val="403152" w:themeColor="accent4" w:themeShade="80"/>
        </w:rPr>
        <w:t xml:space="preserve"> 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0C6E70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Pr="000C6E70" w:rsidRDefault="00C75160" w:rsidP="00C75160">
      <w:pPr>
        <w:jc w:val="center"/>
        <w:rPr>
          <w:b/>
          <w:bCs/>
          <w:color w:val="4F81BD" w:themeColor="accent1"/>
          <w:sz w:val="44"/>
          <w:szCs w:val="44"/>
          <w:rtl/>
        </w:rPr>
      </w:pPr>
      <w:r w:rsidRPr="000C6E70">
        <w:rPr>
          <w:rFonts w:hint="cs"/>
          <w:b/>
          <w:bCs/>
          <w:color w:val="4F81BD" w:themeColor="accent1"/>
          <w:sz w:val="44"/>
          <w:szCs w:val="44"/>
          <w:rtl/>
        </w:rPr>
        <w:t>المحاضره الرابعه عشر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طباعة صفحات الويب</w:t>
      </w:r>
      <w:r>
        <w:rPr>
          <w:rFonts w:hint="cs"/>
          <w:b/>
          <w:bCs/>
          <w:color w:val="943634" w:themeColor="accent2" w:themeShade="BF"/>
          <w:rtl/>
        </w:rPr>
        <w:t>:</w:t>
      </w:r>
    </w:p>
    <w:p w:rsidR="00C75160" w:rsidRPr="000C6E70" w:rsidRDefault="00C75160" w:rsidP="00C75160">
      <w:pPr>
        <w:rPr>
          <w:b/>
          <w:bCs/>
          <w:color w:val="4F81BD" w:themeColor="accent1"/>
        </w:rPr>
      </w:pPr>
      <w:r w:rsidRPr="000C6E70">
        <w:rPr>
          <w:b/>
          <w:bCs/>
          <w:color w:val="4F81BD" w:themeColor="accent1"/>
          <w:rtl/>
        </w:rPr>
        <w:t>من قائمة ملف ثم طباعة</w:t>
      </w:r>
    </w:p>
    <w:p w:rsidR="00C75160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>أهم ميزات البريد الإلكتروني: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  <w:rtl/>
        </w:rPr>
        <w:t xml:space="preserve"> سرعة التسليم وسهولة التسليم وذو كلفه زهيده وارفاق الملفات</w:t>
      </w:r>
    </w:p>
    <w:p w:rsidR="00C75160" w:rsidRDefault="00C75160" w:rsidP="00C75160">
      <w:pPr>
        <w:rPr>
          <w:rFonts w:ascii="Arial" w:hAnsi="Arial" w:cs="Arial"/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البر</w:t>
      </w:r>
      <w:r w:rsidRPr="00BF0D8F">
        <w:rPr>
          <w:b/>
          <w:bCs/>
          <w:color w:val="943634" w:themeColor="accent2" w:themeShade="BF"/>
          <w:rtl/>
        </w:rPr>
        <w:t>يدٌ الإلكترون</w:t>
      </w:r>
      <w:r>
        <w:rPr>
          <w:rFonts w:hint="cs"/>
          <w:b/>
          <w:bCs/>
          <w:color w:val="943634" w:themeColor="accent2" w:themeShade="BF"/>
          <w:rtl/>
        </w:rPr>
        <w:t>ي</w:t>
      </w:r>
      <w:r w:rsidRPr="00BF0D8F">
        <w:rPr>
          <w:b/>
          <w:bCs/>
          <w:color w:val="943634" w:themeColor="accent2" w:themeShade="BF"/>
          <w:rtl/>
        </w:rPr>
        <w:t xml:space="preserve"> التوسلي </w:t>
      </w:r>
      <w:r w:rsidRPr="00BF0D8F">
        <w:rPr>
          <w:b/>
          <w:bCs/>
          <w:color w:val="943634" w:themeColor="accent2" w:themeShade="BF"/>
        </w:rPr>
        <w:t>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>
        <w:rPr>
          <w:b/>
          <w:bCs/>
          <w:color w:val="943634" w:themeColor="accent2" w:themeShade="BF"/>
          <w:rtl/>
        </w:rPr>
        <w:t xml:space="preserve"> </w:t>
      </w:r>
      <w:r w:rsidRPr="000C6E70">
        <w:rPr>
          <w:b/>
          <w:bCs/>
          <w:color w:val="4F81BD" w:themeColor="accent1"/>
          <w:rtl/>
        </w:rPr>
        <w:t>يحٌتوي هذا البريدٌ على دعايةٌ عن شيء ما</w:t>
      </w:r>
    </w:p>
    <w:p w:rsidR="00C75160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 w:rsidRPr="00BF0D8F">
        <w:rPr>
          <w:b/>
          <w:bCs/>
          <w:color w:val="943634" w:themeColor="accent2" w:themeShade="BF"/>
          <w:rtl/>
        </w:rPr>
        <w:t xml:space="preserve">الدعائياٌت </w:t>
      </w:r>
      <w:r w:rsidRPr="00BF0D8F">
        <w:rPr>
          <w:b/>
          <w:bCs/>
          <w:color w:val="943634" w:themeColor="accent2" w:themeShade="BF"/>
        </w:rPr>
        <w:t>Spam</w:t>
      </w:r>
      <w:r>
        <w:rPr>
          <w:b/>
          <w:bCs/>
          <w:color w:val="943634" w:themeColor="accent2" w:themeShade="BF"/>
        </w:rPr>
        <w:t xml:space="preserve"> </w:t>
      </w:r>
      <w:r w:rsidRPr="00BF0D8F">
        <w:rPr>
          <w:b/>
          <w:bCs/>
          <w:color w:val="943634" w:themeColor="accent2" w:themeShade="BF"/>
        </w:rPr>
        <w:t xml:space="preserve"> :</w:t>
      </w:r>
    </w:p>
    <w:p w:rsidR="00C75160" w:rsidRPr="000C6E70" w:rsidRDefault="00C75160" w:rsidP="00C75160">
      <w:pPr>
        <w:rPr>
          <w:b/>
          <w:bCs/>
          <w:color w:val="4F81BD" w:themeColor="accent1"/>
          <w:rtl/>
        </w:rPr>
      </w:pPr>
      <w:r w:rsidRPr="000C6E70">
        <w:rPr>
          <w:b/>
          <w:bCs/>
          <w:color w:val="4F81BD" w:themeColor="accent1"/>
        </w:rPr>
        <w:t xml:space="preserve"> </w:t>
      </w:r>
      <w:r w:rsidRPr="000C6E70">
        <w:rPr>
          <w:b/>
          <w:bCs/>
          <w:color w:val="4F81BD" w:themeColor="accent1"/>
          <w:rtl/>
        </w:rPr>
        <w:t>هو الاسم البديلٌ للبريدٌ التوسلي</w:t>
      </w:r>
    </w:p>
    <w:p w:rsidR="00C75160" w:rsidRPr="00BF0D8F" w:rsidRDefault="00C75160" w:rsidP="00C75160">
      <w:pPr>
        <w:rPr>
          <w:b/>
          <w:bCs/>
          <w:color w:val="943634" w:themeColor="accent2" w:themeShade="BF"/>
          <w:rtl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- </w:t>
      </w:r>
      <w:r>
        <w:rPr>
          <w:b/>
          <w:bCs/>
          <w:color w:val="943634" w:themeColor="accent2" w:themeShade="BF"/>
          <w:rtl/>
        </w:rPr>
        <w:t>يتٌميزٌ العنوان الب</w:t>
      </w:r>
      <w:r>
        <w:rPr>
          <w:rFonts w:hint="cs"/>
          <w:b/>
          <w:bCs/>
          <w:color w:val="943634" w:themeColor="accent2" w:themeShade="BF"/>
          <w:rtl/>
        </w:rPr>
        <w:t>ر</w:t>
      </w:r>
      <w:r w:rsidRPr="00BF0D8F">
        <w:rPr>
          <w:b/>
          <w:bCs/>
          <w:color w:val="943634" w:themeColor="accent2" w:themeShade="BF"/>
          <w:rtl/>
        </w:rPr>
        <w:t xml:space="preserve">يدٌي بما يلٌي : </w:t>
      </w:r>
    </w:p>
    <w:p w:rsidR="00C75160" w:rsidRPr="00865D9C" w:rsidRDefault="00C75160" w:rsidP="00C75160">
      <w:pPr>
        <w:rPr>
          <w:b/>
          <w:bCs/>
          <w:color w:val="4F81BD" w:themeColor="accent1"/>
          <w:rtl/>
        </w:rPr>
      </w:pPr>
      <w:r w:rsidRPr="00865D9C">
        <w:rPr>
          <w:b/>
          <w:bCs/>
          <w:color w:val="4F81BD" w:themeColor="accent1"/>
          <w:rtl/>
        </w:rPr>
        <w:t>• عادة ما يكٌتب بالأحرف الصغيرٌة.• لا يحٌتوي على فراغات 0</w:t>
      </w:r>
    </w:p>
    <w:p w:rsidR="00C75160" w:rsidRPr="00865D9C" w:rsidRDefault="00C75160" w:rsidP="00C75160">
      <w:pPr>
        <w:rPr>
          <w:b/>
          <w:bCs/>
          <w:color w:val="4F81BD" w:themeColor="accent1"/>
          <w:rtl/>
        </w:rPr>
      </w:pPr>
      <w:r w:rsidRPr="00865D9C">
        <w:rPr>
          <w:b/>
          <w:bCs/>
          <w:color w:val="4F81BD" w:themeColor="accent1"/>
          <w:rtl/>
        </w:rPr>
        <w:t xml:space="preserve">• فٌصل الرمز @ بينٌ اسم المستخدم والشركة . </w:t>
      </w:r>
    </w:p>
    <w:p w:rsidR="00C75160" w:rsidRPr="00BF0D8F" w:rsidRDefault="00C75160" w:rsidP="00C75160">
      <w:pPr>
        <w:rPr>
          <w:b/>
          <w:bCs/>
          <w:color w:val="943634" w:themeColor="accent2" w:themeShade="BF"/>
        </w:rPr>
      </w:pPr>
      <w:r>
        <w:rPr>
          <w:rFonts w:hint="cs"/>
          <w:b/>
          <w:bCs/>
          <w:color w:val="943634" w:themeColor="accent2" w:themeShade="BF"/>
          <w:rtl/>
        </w:rPr>
        <w:t xml:space="preserve"># </w:t>
      </w:r>
      <w:r w:rsidRPr="00865D9C">
        <w:rPr>
          <w:b/>
          <w:bCs/>
          <w:color w:val="403152" w:themeColor="accent4" w:themeShade="80"/>
          <w:rtl/>
        </w:rPr>
        <w:t xml:space="preserve">يخزن برنامج </w:t>
      </w:r>
      <w:r w:rsidRPr="00865D9C">
        <w:rPr>
          <w:b/>
          <w:bCs/>
          <w:color w:val="403152" w:themeColor="accent4" w:themeShade="80"/>
        </w:rPr>
        <w:t>Outlook Express</w:t>
      </w:r>
      <w:r w:rsidRPr="00865D9C">
        <w:rPr>
          <w:b/>
          <w:bCs/>
          <w:color w:val="403152" w:themeColor="accent4" w:themeShade="80"/>
          <w:rtl/>
        </w:rPr>
        <w:t>الرسائل في مجلدات مختلفة</w:t>
      </w:r>
    </w:p>
    <w:p w:rsidR="00C75160" w:rsidRPr="00C75160" w:rsidRDefault="00C75160" w:rsidP="00D16616">
      <w:pPr>
        <w:rPr>
          <w:b/>
          <w:bCs/>
          <w:color w:val="4F81BD" w:themeColor="accent1"/>
          <w:rtl/>
        </w:rPr>
      </w:pPr>
    </w:p>
    <w:sectPr w:rsidR="00C75160" w:rsidRPr="00C75160" w:rsidSect="00A36E2C">
      <w:headerReference w:type="default" r:id="rId23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8CE" w:rsidRDefault="003478CE" w:rsidP="00373F77">
      <w:pPr>
        <w:spacing w:after="0" w:line="240" w:lineRule="auto"/>
      </w:pPr>
      <w:r>
        <w:separator/>
      </w:r>
    </w:p>
  </w:endnote>
  <w:endnote w:type="continuationSeparator" w:id="1">
    <w:p w:rsidR="003478CE" w:rsidRDefault="003478CE" w:rsidP="00373F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8CE" w:rsidRDefault="003478CE" w:rsidP="00373F77">
      <w:pPr>
        <w:spacing w:after="0" w:line="240" w:lineRule="auto"/>
      </w:pPr>
      <w:r>
        <w:separator/>
      </w:r>
    </w:p>
  </w:footnote>
  <w:footnote w:type="continuationSeparator" w:id="1">
    <w:p w:rsidR="003478CE" w:rsidRDefault="003478CE" w:rsidP="00373F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3972013"/>
      <w:docPartObj>
        <w:docPartGallery w:val="Page Numbers (Top of Page)"/>
        <w:docPartUnique/>
      </w:docPartObj>
    </w:sdtPr>
    <w:sdtContent>
      <w:p w:rsidR="00A36E2C" w:rsidRDefault="0045213E">
        <w:pPr>
          <w:pStyle w:val="a3"/>
          <w:jc w:val="right"/>
        </w:pPr>
        <w:fldSimple w:instr=" PAGE   \* MERGEFORMAT ">
          <w:r w:rsidR="00C75160" w:rsidRPr="00C75160">
            <w:rPr>
              <w:rFonts w:cs="Calibri"/>
              <w:noProof/>
              <w:rtl/>
              <w:lang w:val="ar-SA"/>
            </w:rPr>
            <w:t>22</w:t>
          </w:r>
        </w:fldSimple>
      </w:p>
    </w:sdtContent>
  </w:sdt>
  <w:p w:rsidR="00A36E2C" w:rsidRDefault="00A36E2C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7F00CA"/>
    <w:multiLevelType w:val="hybridMultilevel"/>
    <w:tmpl w:val="E4B0FABA"/>
    <w:lvl w:ilvl="0" w:tplc="7BA28F46">
      <w:numFmt w:val="bullet"/>
      <w:lvlText w:val="-"/>
      <w:lvlJc w:val="left"/>
      <w:pPr>
        <w:ind w:left="502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44571309"/>
    <w:multiLevelType w:val="hybridMultilevel"/>
    <w:tmpl w:val="B464F6CC"/>
    <w:lvl w:ilvl="0" w:tplc="CBE47700">
      <w:start w:val="1"/>
      <w:numFmt w:val="decimal"/>
      <w:lvlText w:val="%1-"/>
      <w:lvlJc w:val="left"/>
      <w:pPr>
        <w:ind w:left="86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82" w:hanging="360"/>
      </w:pPr>
    </w:lvl>
    <w:lvl w:ilvl="2" w:tplc="0409001B" w:tentative="1">
      <w:start w:val="1"/>
      <w:numFmt w:val="lowerRoman"/>
      <w:lvlText w:val="%3."/>
      <w:lvlJc w:val="right"/>
      <w:pPr>
        <w:ind w:left="2302" w:hanging="180"/>
      </w:pPr>
    </w:lvl>
    <w:lvl w:ilvl="3" w:tplc="0409000F" w:tentative="1">
      <w:start w:val="1"/>
      <w:numFmt w:val="decimal"/>
      <w:lvlText w:val="%4."/>
      <w:lvlJc w:val="left"/>
      <w:pPr>
        <w:ind w:left="3022" w:hanging="360"/>
      </w:pPr>
    </w:lvl>
    <w:lvl w:ilvl="4" w:tplc="04090019" w:tentative="1">
      <w:start w:val="1"/>
      <w:numFmt w:val="lowerLetter"/>
      <w:lvlText w:val="%5."/>
      <w:lvlJc w:val="left"/>
      <w:pPr>
        <w:ind w:left="3742" w:hanging="360"/>
      </w:pPr>
    </w:lvl>
    <w:lvl w:ilvl="5" w:tplc="0409001B" w:tentative="1">
      <w:start w:val="1"/>
      <w:numFmt w:val="lowerRoman"/>
      <w:lvlText w:val="%6."/>
      <w:lvlJc w:val="right"/>
      <w:pPr>
        <w:ind w:left="4462" w:hanging="180"/>
      </w:pPr>
    </w:lvl>
    <w:lvl w:ilvl="6" w:tplc="0409000F" w:tentative="1">
      <w:start w:val="1"/>
      <w:numFmt w:val="decimal"/>
      <w:lvlText w:val="%7."/>
      <w:lvlJc w:val="left"/>
      <w:pPr>
        <w:ind w:left="5182" w:hanging="360"/>
      </w:pPr>
    </w:lvl>
    <w:lvl w:ilvl="7" w:tplc="04090019" w:tentative="1">
      <w:start w:val="1"/>
      <w:numFmt w:val="lowerLetter"/>
      <w:lvlText w:val="%8."/>
      <w:lvlJc w:val="left"/>
      <w:pPr>
        <w:ind w:left="5902" w:hanging="360"/>
      </w:pPr>
    </w:lvl>
    <w:lvl w:ilvl="8" w:tplc="04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">
    <w:nsid w:val="4AB55355"/>
    <w:multiLevelType w:val="hybridMultilevel"/>
    <w:tmpl w:val="B456D046"/>
    <w:lvl w:ilvl="0" w:tplc="C05C1E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4B670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8628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C891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31E3B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3B0CB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94D2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1E09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6DA8F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61F6586D"/>
    <w:multiLevelType w:val="hybridMultilevel"/>
    <w:tmpl w:val="3CCCF03A"/>
    <w:lvl w:ilvl="0" w:tplc="7E888E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D2C7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4AAB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EA93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7EDE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70DE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221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58858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CEA04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3F77"/>
    <w:rsid w:val="00016D89"/>
    <w:rsid w:val="000B7039"/>
    <w:rsid w:val="000C295A"/>
    <w:rsid w:val="00124BCE"/>
    <w:rsid w:val="00145DE6"/>
    <w:rsid w:val="001545BE"/>
    <w:rsid w:val="00181351"/>
    <w:rsid w:val="002236AA"/>
    <w:rsid w:val="00282A42"/>
    <w:rsid w:val="002D5FBB"/>
    <w:rsid w:val="00325447"/>
    <w:rsid w:val="003478CE"/>
    <w:rsid w:val="00373F77"/>
    <w:rsid w:val="003B7003"/>
    <w:rsid w:val="003D19E0"/>
    <w:rsid w:val="003F721E"/>
    <w:rsid w:val="0045213E"/>
    <w:rsid w:val="00485AC8"/>
    <w:rsid w:val="004A45EA"/>
    <w:rsid w:val="004C7054"/>
    <w:rsid w:val="004E5764"/>
    <w:rsid w:val="00514F24"/>
    <w:rsid w:val="00532DAD"/>
    <w:rsid w:val="005C2B04"/>
    <w:rsid w:val="00633EB7"/>
    <w:rsid w:val="00637910"/>
    <w:rsid w:val="006479F9"/>
    <w:rsid w:val="0068412E"/>
    <w:rsid w:val="006F7C52"/>
    <w:rsid w:val="007168AF"/>
    <w:rsid w:val="00803353"/>
    <w:rsid w:val="00807D90"/>
    <w:rsid w:val="00830AB4"/>
    <w:rsid w:val="00845D4A"/>
    <w:rsid w:val="00852BBC"/>
    <w:rsid w:val="00856188"/>
    <w:rsid w:val="008A0FB9"/>
    <w:rsid w:val="008B0C9F"/>
    <w:rsid w:val="008B303C"/>
    <w:rsid w:val="008E4027"/>
    <w:rsid w:val="008F27DF"/>
    <w:rsid w:val="009539FF"/>
    <w:rsid w:val="009C3028"/>
    <w:rsid w:val="009F5A71"/>
    <w:rsid w:val="009F7431"/>
    <w:rsid w:val="00A36E2C"/>
    <w:rsid w:val="00A47EE3"/>
    <w:rsid w:val="00A85798"/>
    <w:rsid w:val="00A96D63"/>
    <w:rsid w:val="00AA0889"/>
    <w:rsid w:val="00AA5327"/>
    <w:rsid w:val="00AB71BA"/>
    <w:rsid w:val="00AF0986"/>
    <w:rsid w:val="00BD1232"/>
    <w:rsid w:val="00BD6169"/>
    <w:rsid w:val="00BE1D3C"/>
    <w:rsid w:val="00BF3C96"/>
    <w:rsid w:val="00BF63BF"/>
    <w:rsid w:val="00C75160"/>
    <w:rsid w:val="00CA3F56"/>
    <w:rsid w:val="00D10593"/>
    <w:rsid w:val="00D13C9D"/>
    <w:rsid w:val="00D16616"/>
    <w:rsid w:val="00D42EC7"/>
    <w:rsid w:val="00D94F88"/>
    <w:rsid w:val="00DA3F34"/>
    <w:rsid w:val="00DD0BFB"/>
    <w:rsid w:val="00DE271F"/>
    <w:rsid w:val="00E760BC"/>
    <w:rsid w:val="00EB5823"/>
    <w:rsid w:val="00F1632F"/>
    <w:rsid w:val="00F36103"/>
    <w:rsid w:val="00F938D0"/>
    <w:rsid w:val="00FF5D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88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73F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373F77"/>
  </w:style>
  <w:style w:type="paragraph" w:styleId="a4">
    <w:name w:val="footer"/>
    <w:basedOn w:val="a"/>
    <w:link w:val="Char0"/>
    <w:uiPriority w:val="99"/>
    <w:unhideWhenUsed/>
    <w:rsid w:val="00373F7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373F77"/>
  </w:style>
  <w:style w:type="paragraph" w:styleId="a5">
    <w:name w:val="Balloon Text"/>
    <w:basedOn w:val="a"/>
    <w:link w:val="Char1"/>
    <w:uiPriority w:val="99"/>
    <w:semiHidden/>
    <w:unhideWhenUsed/>
    <w:rsid w:val="00373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73F77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373F77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F361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02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1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7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3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9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5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76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85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6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7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4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40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5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6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header" Target="header1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22</Pages>
  <Words>2827</Words>
  <Characters>16114</Characters>
  <Application>Microsoft Office Word</Application>
  <DocSecurity>0</DocSecurity>
  <Lines>134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مهــوي</dc:creator>
  <cp:lastModifiedBy>BTC User</cp:lastModifiedBy>
  <cp:revision>4</cp:revision>
  <cp:lastPrinted>2012-12-08T12:57:00Z</cp:lastPrinted>
  <dcterms:created xsi:type="dcterms:W3CDTF">2012-12-25T14:13:00Z</dcterms:created>
  <dcterms:modified xsi:type="dcterms:W3CDTF">2012-12-25T16:21:00Z</dcterms:modified>
</cp:coreProperties>
</file>